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710AF" w:rsidRDefault="008710AF" w:rsidP="008710AF">
      <w:pPr>
        <w:suppressAutoHyphens/>
        <w:overflowPunct w:val="0"/>
        <w:autoSpaceDE w:val="0"/>
        <w:autoSpaceDN w:val="0"/>
        <w:adjustRightInd w:val="0"/>
        <w:spacing w:line="240" w:lineRule="auto"/>
        <w:jc w:val="both"/>
        <w:textAlignment w:val="baseline"/>
        <w:rPr>
          <w:rFonts w:cs="Arial"/>
          <w:b/>
          <w:szCs w:val="20"/>
          <w:lang w:eastAsia="sl-SI"/>
        </w:rPr>
      </w:pPr>
    </w:p>
    <w:p w:rsidR="008710AF" w:rsidRDefault="008710AF" w:rsidP="008710AF">
      <w:pPr>
        <w:suppressAutoHyphens/>
        <w:overflowPunct w:val="0"/>
        <w:autoSpaceDE w:val="0"/>
        <w:autoSpaceDN w:val="0"/>
        <w:adjustRightInd w:val="0"/>
        <w:spacing w:line="240" w:lineRule="auto"/>
        <w:jc w:val="both"/>
        <w:textAlignment w:val="baseline"/>
        <w:rPr>
          <w:rFonts w:cs="Arial"/>
          <w:b/>
          <w:szCs w:val="20"/>
          <w:lang w:eastAsia="sl-SI"/>
        </w:rPr>
      </w:pPr>
    </w:p>
    <w:p w:rsidR="008710AF" w:rsidRPr="00714D07" w:rsidRDefault="008710AF" w:rsidP="008710AF">
      <w:pPr>
        <w:suppressAutoHyphens/>
        <w:overflowPunct w:val="0"/>
        <w:autoSpaceDE w:val="0"/>
        <w:autoSpaceDN w:val="0"/>
        <w:adjustRightInd w:val="0"/>
        <w:spacing w:line="240" w:lineRule="auto"/>
        <w:jc w:val="right"/>
        <w:textAlignment w:val="baseline"/>
        <w:rPr>
          <w:rFonts w:cs="Arial"/>
          <w:b/>
          <w:szCs w:val="20"/>
          <w:lang w:eastAsia="sl-SI"/>
        </w:rPr>
      </w:pPr>
      <w:r w:rsidRPr="00714D07">
        <w:rPr>
          <w:rFonts w:cs="Arial"/>
          <w:b/>
          <w:szCs w:val="20"/>
          <w:lang w:eastAsia="sl-SI"/>
        </w:rPr>
        <w:t>PREDLOG</w:t>
      </w:r>
    </w:p>
    <w:p w:rsidR="008710AF" w:rsidRDefault="008710AF" w:rsidP="008710AF">
      <w:pPr>
        <w:suppressAutoHyphens/>
        <w:overflowPunct w:val="0"/>
        <w:autoSpaceDE w:val="0"/>
        <w:autoSpaceDN w:val="0"/>
        <w:adjustRightInd w:val="0"/>
        <w:spacing w:line="240" w:lineRule="auto"/>
        <w:jc w:val="right"/>
        <w:textAlignment w:val="baseline"/>
        <w:rPr>
          <w:rFonts w:cs="Arial"/>
          <w:b/>
          <w:szCs w:val="20"/>
          <w:lang w:eastAsia="sl-SI"/>
        </w:rPr>
      </w:pPr>
      <w:r w:rsidRPr="00714D07">
        <w:rPr>
          <w:rFonts w:cs="Arial"/>
          <w:b/>
          <w:szCs w:val="20"/>
          <w:lang w:eastAsia="sl-SI"/>
        </w:rPr>
        <w:t>EVA 2021-2430-0098</w:t>
      </w:r>
    </w:p>
    <w:p w:rsidR="008710AF" w:rsidRDefault="008710AF" w:rsidP="008710AF">
      <w:pPr>
        <w:suppressAutoHyphens/>
        <w:overflowPunct w:val="0"/>
        <w:autoSpaceDE w:val="0"/>
        <w:autoSpaceDN w:val="0"/>
        <w:adjustRightInd w:val="0"/>
        <w:spacing w:line="240" w:lineRule="auto"/>
        <w:jc w:val="right"/>
        <w:textAlignment w:val="baseline"/>
        <w:rPr>
          <w:rFonts w:cs="Arial"/>
          <w:b/>
          <w:szCs w:val="20"/>
          <w:lang w:eastAsia="sl-SI"/>
        </w:rPr>
      </w:pPr>
      <w:r>
        <w:rPr>
          <w:rFonts w:cs="Arial"/>
          <w:b/>
          <w:szCs w:val="20"/>
          <w:lang w:eastAsia="sl-SI"/>
        </w:rPr>
        <w:t>PRVA OBRAVNAVA</w:t>
      </w:r>
    </w:p>
    <w:p w:rsidR="008710AF" w:rsidRDefault="008710AF" w:rsidP="008710AF">
      <w:pPr>
        <w:suppressAutoHyphens/>
        <w:overflowPunct w:val="0"/>
        <w:autoSpaceDE w:val="0"/>
        <w:autoSpaceDN w:val="0"/>
        <w:adjustRightInd w:val="0"/>
        <w:spacing w:line="240" w:lineRule="auto"/>
        <w:jc w:val="both"/>
        <w:textAlignment w:val="baseline"/>
        <w:rPr>
          <w:rFonts w:cs="Arial"/>
          <w:b/>
          <w:szCs w:val="20"/>
          <w:lang w:eastAsia="sl-SI"/>
        </w:rPr>
      </w:pPr>
    </w:p>
    <w:p w:rsidR="008710AF" w:rsidRPr="00714D07" w:rsidRDefault="008710AF" w:rsidP="008710AF">
      <w:pPr>
        <w:suppressAutoHyphens/>
        <w:overflowPunct w:val="0"/>
        <w:autoSpaceDE w:val="0"/>
        <w:autoSpaceDN w:val="0"/>
        <w:adjustRightInd w:val="0"/>
        <w:spacing w:line="240" w:lineRule="auto"/>
        <w:jc w:val="both"/>
        <w:textAlignment w:val="baseline"/>
        <w:rPr>
          <w:rFonts w:cs="Arial"/>
          <w:szCs w:val="20"/>
          <w:lang w:eastAsia="sl-SI"/>
        </w:rPr>
      </w:pPr>
    </w:p>
    <w:p w:rsidR="008710AF" w:rsidRPr="00714D07" w:rsidRDefault="008710AF" w:rsidP="008710AF">
      <w:pPr>
        <w:suppressAutoHyphens/>
        <w:overflowPunct w:val="0"/>
        <w:autoSpaceDE w:val="0"/>
        <w:autoSpaceDN w:val="0"/>
        <w:adjustRightInd w:val="0"/>
        <w:spacing w:line="240" w:lineRule="auto"/>
        <w:jc w:val="both"/>
        <w:textAlignment w:val="baseline"/>
        <w:rPr>
          <w:rFonts w:cs="Arial"/>
          <w:b/>
          <w:szCs w:val="20"/>
          <w:lang w:eastAsia="sl-SI"/>
        </w:rPr>
      </w:pPr>
    </w:p>
    <w:p w:rsidR="008710AF" w:rsidRPr="00714D07" w:rsidRDefault="008710AF" w:rsidP="008710AF">
      <w:pPr>
        <w:suppressAutoHyphens/>
        <w:overflowPunct w:val="0"/>
        <w:autoSpaceDE w:val="0"/>
        <w:autoSpaceDN w:val="0"/>
        <w:adjustRightInd w:val="0"/>
        <w:spacing w:line="240" w:lineRule="auto"/>
        <w:jc w:val="center"/>
        <w:textAlignment w:val="baseline"/>
        <w:rPr>
          <w:rFonts w:cs="Arial"/>
          <w:b/>
          <w:szCs w:val="20"/>
          <w:lang w:eastAsia="sl-SI"/>
        </w:rPr>
      </w:pPr>
      <w:r w:rsidRPr="00714D07">
        <w:rPr>
          <w:rFonts w:cs="Arial"/>
          <w:b/>
          <w:szCs w:val="20"/>
          <w:lang w:eastAsia="sl-SI"/>
        </w:rPr>
        <w:t>ZAKON O SPREMEMBAH IN DOPOLNITVAH ZAKONA O ZAGOTAVLJANJU NAVIGACIJSKIH SLUŽB ZRAČNEGA PROMETA</w:t>
      </w:r>
    </w:p>
    <w:p w:rsidR="008710AF" w:rsidRPr="00714D07" w:rsidRDefault="008710AF" w:rsidP="008710AF">
      <w:pPr>
        <w:suppressAutoHyphens/>
        <w:overflowPunct w:val="0"/>
        <w:autoSpaceDE w:val="0"/>
        <w:autoSpaceDN w:val="0"/>
        <w:adjustRightInd w:val="0"/>
        <w:spacing w:line="240" w:lineRule="auto"/>
        <w:jc w:val="both"/>
        <w:textAlignment w:val="baseline"/>
        <w:rPr>
          <w:rFonts w:cs="Arial"/>
          <w:b/>
          <w:szCs w:val="20"/>
          <w:lang w:eastAsia="sl-SI"/>
        </w:rPr>
      </w:pPr>
    </w:p>
    <w:p w:rsidR="008710AF" w:rsidRPr="00714D07" w:rsidRDefault="008710AF" w:rsidP="008710AF">
      <w:pPr>
        <w:suppressAutoHyphens/>
        <w:overflowPunct w:val="0"/>
        <w:autoSpaceDE w:val="0"/>
        <w:autoSpaceDN w:val="0"/>
        <w:adjustRightInd w:val="0"/>
        <w:spacing w:line="240" w:lineRule="auto"/>
        <w:jc w:val="both"/>
        <w:textAlignment w:val="baseline"/>
        <w:outlineLvl w:val="3"/>
        <w:rPr>
          <w:rFonts w:cs="Arial"/>
          <w:b/>
          <w:szCs w:val="20"/>
          <w:lang w:eastAsia="sl-SI"/>
        </w:rPr>
      </w:pPr>
      <w:r w:rsidRPr="00714D07">
        <w:rPr>
          <w:rFonts w:cs="Arial"/>
          <w:b/>
          <w:szCs w:val="20"/>
          <w:lang w:eastAsia="sl-SI"/>
        </w:rPr>
        <w:t>I. UVOD</w:t>
      </w:r>
    </w:p>
    <w:p w:rsidR="008710AF" w:rsidRPr="00714D07" w:rsidRDefault="008710AF" w:rsidP="008710AF">
      <w:pPr>
        <w:suppressAutoHyphens/>
        <w:overflowPunct w:val="0"/>
        <w:autoSpaceDE w:val="0"/>
        <w:autoSpaceDN w:val="0"/>
        <w:adjustRightInd w:val="0"/>
        <w:spacing w:line="240" w:lineRule="auto"/>
        <w:jc w:val="both"/>
        <w:textAlignment w:val="baseline"/>
        <w:outlineLvl w:val="3"/>
        <w:rPr>
          <w:rFonts w:cs="Arial"/>
          <w:b/>
          <w:szCs w:val="20"/>
          <w:lang w:eastAsia="sl-SI"/>
        </w:rPr>
      </w:pPr>
    </w:p>
    <w:p w:rsidR="008710AF" w:rsidRPr="00714D07" w:rsidRDefault="008710AF" w:rsidP="008710AF">
      <w:pPr>
        <w:suppressAutoHyphens/>
        <w:overflowPunct w:val="0"/>
        <w:autoSpaceDE w:val="0"/>
        <w:autoSpaceDN w:val="0"/>
        <w:adjustRightInd w:val="0"/>
        <w:spacing w:line="240" w:lineRule="auto"/>
        <w:jc w:val="both"/>
        <w:textAlignment w:val="baseline"/>
        <w:outlineLvl w:val="3"/>
        <w:rPr>
          <w:rFonts w:cs="Arial"/>
          <w:b/>
          <w:szCs w:val="20"/>
          <w:lang w:eastAsia="sl-SI"/>
        </w:rPr>
      </w:pPr>
      <w:r w:rsidRPr="00714D07">
        <w:rPr>
          <w:rFonts w:cs="Arial"/>
          <w:b/>
          <w:szCs w:val="20"/>
          <w:lang w:eastAsia="sl-SI"/>
        </w:rPr>
        <w:t>1. OCENA STANJA IN RAZLOGI ZA SPREJEM PREDLOGA ZAKONA</w:t>
      </w:r>
    </w:p>
    <w:p w:rsidR="008710AF" w:rsidRPr="00714D07" w:rsidRDefault="008710AF" w:rsidP="008710AF">
      <w:pPr>
        <w:overflowPunct w:val="0"/>
        <w:autoSpaceDE w:val="0"/>
        <w:autoSpaceDN w:val="0"/>
        <w:adjustRightInd w:val="0"/>
        <w:spacing w:line="240" w:lineRule="auto"/>
        <w:jc w:val="both"/>
        <w:textAlignment w:val="baseline"/>
        <w:rPr>
          <w:rFonts w:cs="Arial"/>
          <w:szCs w:val="20"/>
          <w:lang w:eastAsia="sl-SI"/>
        </w:rPr>
      </w:pPr>
    </w:p>
    <w:p w:rsidR="008710AF" w:rsidRPr="00714D07" w:rsidRDefault="008710AF" w:rsidP="008710AF">
      <w:pPr>
        <w:overflowPunct w:val="0"/>
        <w:autoSpaceDE w:val="0"/>
        <w:autoSpaceDN w:val="0"/>
        <w:adjustRightInd w:val="0"/>
        <w:spacing w:line="240" w:lineRule="auto"/>
        <w:jc w:val="both"/>
        <w:textAlignment w:val="baseline"/>
        <w:rPr>
          <w:rFonts w:cs="Arial"/>
          <w:szCs w:val="20"/>
          <w:lang w:eastAsia="sl-SI"/>
        </w:rPr>
      </w:pPr>
      <w:r w:rsidRPr="00714D07">
        <w:rPr>
          <w:rFonts w:cs="Arial"/>
          <w:szCs w:val="20"/>
          <w:lang w:eastAsia="sl-SI"/>
        </w:rPr>
        <w:t xml:space="preserve">Zagotavljanje navigacijskih služb zračnega prometa je obveznost države pogodbenice Konvencije o mednarodnem civilnem letalstvu (Uradni list FLRJ – Mednarodne pogodbe, št. 3/54, Uradni list RS, št. 24/92 – akt o notifikaciji nasledstva in Uradni list RS – Mednarodne pogodbe, št. 3/00; v nadaljnjem besedilu: Čikaška konvencija). Čikaška konvencija v 28. členu določa obseg obveznosti, ki ji mora država izpolniti. Organizacija in izvajanje navigacijskih služb zračnega prometa je prepuščena državi pogodbenici ob spoštovanju </w:t>
      </w:r>
      <w:r w:rsidRPr="00714D07">
        <w:rPr>
          <w:rFonts w:cs="Arial"/>
          <w:iCs/>
          <w:szCs w:val="20"/>
          <w:lang w:eastAsia="sl-SI"/>
        </w:rPr>
        <w:t xml:space="preserve">mednarodnih standardov in </w:t>
      </w:r>
      <w:r w:rsidRPr="00714D07">
        <w:rPr>
          <w:rFonts w:cs="Arial"/>
          <w:szCs w:val="20"/>
          <w:lang w:eastAsia="sl-SI"/>
        </w:rPr>
        <w:t>priporočenih praks</w:t>
      </w:r>
      <w:r w:rsidRPr="00CB07E0">
        <w:rPr>
          <w:rFonts w:cs="Arial"/>
          <w:szCs w:val="20"/>
          <w:lang w:eastAsia="sl-SI"/>
        </w:rPr>
        <w:t xml:space="preserve"> Mednarodn</w:t>
      </w:r>
      <w:r>
        <w:rPr>
          <w:rFonts w:cs="Arial"/>
          <w:szCs w:val="20"/>
          <w:lang w:eastAsia="sl-SI"/>
        </w:rPr>
        <w:t>e</w:t>
      </w:r>
      <w:r w:rsidRPr="00CB07E0">
        <w:rPr>
          <w:rFonts w:cs="Arial"/>
          <w:szCs w:val="20"/>
          <w:lang w:eastAsia="sl-SI"/>
        </w:rPr>
        <w:t xml:space="preserve"> organizacije za civilno letalstvo</w:t>
      </w:r>
      <w:r>
        <w:rPr>
          <w:rFonts w:cs="Arial"/>
          <w:szCs w:val="20"/>
          <w:lang w:eastAsia="sl-SI"/>
        </w:rPr>
        <w:t xml:space="preserve"> (v nadaljnjem besedilu: </w:t>
      </w:r>
      <w:r w:rsidRPr="00CB07E0">
        <w:rPr>
          <w:rFonts w:cs="Arial"/>
          <w:szCs w:val="20"/>
          <w:lang w:eastAsia="sl-SI"/>
        </w:rPr>
        <w:t>ICAO</w:t>
      </w:r>
      <w:r>
        <w:rPr>
          <w:rFonts w:cs="Arial"/>
          <w:szCs w:val="20"/>
          <w:lang w:eastAsia="sl-SI"/>
        </w:rPr>
        <w:t>)</w:t>
      </w:r>
      <w:r w:rsidRPr="00CB07E0">
        <w:rPr>
          <w:rFonts w:cs="Arial"/>
          <w:szCs w:val="20"/>
          <w:lang w:eastAsia="sl-SI"/>
        </w:rPr>
        <w:t>.</w:t>
      </w:r>
      <w:r w:rsidRPr="00714D07">
        <w:rPr>
          <w:rFonts w:cs="Arial"/>
          <w:szCs w:val="20"/>
          <w:lang w:eastAsia="sl-SI"/>
        </w:rPr>
        <w:t xml:space="preserve"> Organizacijsko obliko izvajalca storitev in druge temeljne ureditve je Republika Slovenija določila z Zakonom o zagotavljanju navigacijskih služb zračnega prometa (Uradni list RS, št. 30/06 – uradno prečiščeno besedilo, 109/09, 62/10 – ZLet-C in 18/11 – ZUKN-A; v nadaljnjem besedilu: ZZNSZP). Izvajanje navigacijskih služb zračnega prometa je urejeno tudi s pravom Evropske unije (EU).</w:t>
      </w:r>
    </w:p>
    <w:p w:rsidR="008710AF" w:rsidRPr="00714D07" w:rsidRDefault="008710AF" w:rsidP="008710AF">
      <w:pPr>
        <w:overflowPunct w:val="0"/>
        <w:autoSpaceDE w:val="0"/>
        <w:autoSpaceDN w:val="0"/>
        <w:adjustRightInd w:val="0"/>
        <w:spacing w:line="240" w:lineRule="auto"/>
        <w:jc w:val="both"/>
        <w:textAlignment w:val="baseline"/>
        <w:rPr>
          <w:rFonts w:cs="Arial"/>
          <w:szCs w:val="20"/>
          <w:lang w:eastAsia="sl-SI"/>
        </w:rPr>
      </w:pPr>
    </w:p>
    <w:p w:rsidR="008710AF" w:rsidRPr="00714D07" w:rsidRDefault="008710AF" w:rsidP="008710AF">
      <w:pPr>
        <w:overflowPunct w:val="0"/>
        <w:autoSpaceDE w:val="0"/>
        <w:autoSpaceDN w:val="0"/>
        <w:adjustRightInd w:val="0"/>
        <w:spacing w:line="240" w:lineRule="auto"/>
        <w:jc w:val="both"/>
        <w:textAlignment w:val="baseline"/>
        <w:rPr>
          <w:rFonts w:cs="Arial"/>
          <w:szCs w:val="20"/>
          <w:lang w:eastAsia="sl-SI"/>
        </w:rPr>
      </w:pPr>
      <w:r w:rsidRPr="00714D07">
        <w:rPr>
          <w:rFonts w:cs="Arial"/>
          <w:szCs w:val="20"/>
          <w:lang w:eastAsia="sl-SI"/>
        </w:rPr>
        <w:t xml:space="preserve">Za učinkovito in sodobno slovensko civilno letalstvo se sprejema nov Zakon o letalstvu, ki bo letalstvo prilagodil novim konceptom zagotavljanja letalske varnosti, tehnologiji, sistemom in postopkom v letalstvu, ter omogočil hitro sledenje razvoju mednarodnega in evropskega pravnega okvira, saj je trenutno veljaven Zakon o letalstvu </w:t>
      </w:r>
      <w:r w:rsidRPr="00F063A9">
        <w:rPr>
          <w:rFonts w:cs="Arial"/>
          <w:szCs w:val="20"/>
          <w:lang w:eastAsia="sl-SI"/>
        </w:rPr>
        <w:t>(Uradni list RS, št. 81/10 – uradno prečiščeno besedilo, 46/16, 47/19 in 18/23 – ZDU-1O)</w:t>
      </w:r>
      <w:r w:rsidRPr="00714D07">
        <w:rPr>
          <w:rFonts w:cs="Arial"/>
          <w:szCs w:val="20"/>
          <w:lang w:eastAsia="sl-SI"/>
        </w:rPr>
        <w:t xml:space="preserve"> v veliki meri že zastarel in obsoleten. Veljavni Zakon o letalstvu vsebuje tudi določbe, ki po vsebini sodijo v drug področni oz. </w:t>
      </w:r>
      <w:proofErr w:type="spellStart"/>
      <w:r w:rsidRPr="00714D07">
        <w:rPr>
          <w:rFonts w:cs="Arial"/>
          <w:szCs w:val="20"/>
          <w:lang w:eastAsia="sl-SI"/>
        </w:rPr>
        <w:t>specialnejši</w:t>
      </w:r>
      <w:proofErr w:type="spellEnd"/>
      <w:r w:rsidRPr="00714D07">
        <w:rPr>
          <w:rFonts w:cs="Arial"/>
          <w:szCs w:val="20"/>
          <w:lang w:eastAsia="sl-SI"/>
        </w:rPr>
        <w:t xml:space="preserve"> zakon - ZZNSZP. V skladu z </w:t>
      </w:r>
      <w:proofErr w:type="spellStart"/>
      <w:r w:rsidRPr="00714D07">
        <w:rPr>
          <w:rFonts w:cs="Arial"/>
          <w:szCs w:val="20"/>
          <w:lang w:eastAsia="sl-SI"/>
        </w:rPr>
        <w:t>nomotehničnimi</w:t>
      </w:r>
      <w:proofErr w:type="spellEnd"/>
      <w:r w:rsidRPr="00714D07">
        <w:rPr>
          <w:rFonts w:cs="Arial"/>
          <w:szCs w:val="20"/>
          <w:lang w:eastAsia="sl-SI"/>
        </w:rPr>
        <w:t xml:space="preserve"> pravili je treba te določbe umestiti v ustrezni področni zakon, da ne nastane pravna praznina. </w:t>
      </w:r>
      <w:r>
        <w:rPr>
          <w:rFonts w:cs="Arial"/>
          <w:szCs w:val="20"/>
          <w:lang w:eastAsia="sl-SI"/>
        </w:rPr>
        <w:t xml:space="preserve">Zato se sprejema ta novela. </w:t>
      </w:r>
    </w:p>
    <w:p w:rsidR="008710AF" w:rsidRPr="00714D07" w:rsidRDefault="008710AF" w:rsidP="008710AF">
      <w:pPr>
        <w:overflowPunct w:val="0"/>
        <w:autoSpaceDE w:val="0"/>
        <w:autoSpaceDN w:val="0"/>
        <w:adjustRightInd w:val="0"/>
        <w:spacing w:line="240" w:lineRule="auto"/>
        <w:jc w:val="both"/>
        <w:textAlignment w:val="baseline"/>
        <w:rPr>
          <w:rFonts w:cs="Arial"/>
          <w:szCs w:val="20"/>
          <w:lang w:eastAsia="sl-SI"/>
        </w:rPr>
      </w:pPr>
    </w:p>
    <w:p w:rsidR="008710AF" w:rsidRPr="00714D07" w:rsidRDefault="008710AF" w:rsidP="008710AF">
      <w:pPr>
        <w:suppressAutoHyphens/>
        <w:overflowPunct w:val="0"/>
        <w:autoSpaceDE w:val="0"/>
        <w:autoSpaceDN w:val="0"/>
        <w:adjustRightInd w:val="0"/>
        <w:spacing w:line="240" w:lineRule="auto"/>
        <w:jc w:val="both"/>
        <w:textAlignment w:val="baseline"/>
        <w:outlineLvl w:val="3"/>
        <w:rPr>
          <w:rFonts w:cs="Arial"/>
          <w:b/>
          <w:szCs w:val="20"/>
          <w:lang w:eastAsia="sl-SI"/>
        </w:rPr>
      </w:pPr>
    </w:p>
    <w:p w:rsidR="008710AF" w:rsidRPr="00714D07" w:rsidRDefault="008710AF" w:rsidP="008710AF">
      <w:pPr>
        <w:suppressAutoHyphens/>
        <w:overflowPunct w:val="0"/>
        <w:autoSpaceDE w:val="0"/>
        <w:autoSpaceDN w:val="0"/>
        <w:adjustRightInd w:val="0"/>
        <w:spacing w:line="240" w:lineRule="auto"/>
        <w:jc w:val="both"/>
        <w:textAlignment w:val="baseline"/>
        <w:outlineLvl w:val="3"/>
        <w:rPr>
          <w:rFonts w:cs="Arial"/>
          <w:b/>
          <w:szCs w:val="20"/>
          <w:lang w:eastAsia="sl-SI"/>
        </w:rPr>
      </w:pPr>
      <w:r w:rsidRPr="00714D07">
        <w:rPr>
          <w:rFonts w:cs="Arial"/>
          <w:b/>
          <w:szCs w:val="20"/>
          <w:lang w:eastAsia="sl-SI"/>
        </w:rPr>
        <w:t>2. CILJI, NAČELA IN POGLAVITNE REŠITVE PREDLOGA ZAKONA</w:t>
      </w:r>
    </w:p>
    <w:p w:rsidR="008710AF" w:rsidRPr="00714D07" w:rsidRDefault="008710AF" w:rsidP="008710AF">
      <w:pPr>
        <w:suppressAutoHyphens/>
        <w:overflowPunct w:val="0"/>
        <w:autoSpaceDE w:val="0"/>
        <w:autoSpaceDN w:val="0"/>
        <w:adjustRightInd w:val="0"/>
        <w:spacing w:line="240" w:lineRule="auto"/>
        <w:jc w:val="both"/>
        <w:textAlignment w:val="baseline"/>
        <w:outlineLvl w:val="3"/>
        <w:rPr>
          <w:rFonts w:cs="Arial"/>
          <w:b/>
          <w:szCs w:val="20"/>
          <w:lang w:eastAsia="sl-SI"/>
        </w:rPr>
      </w:pPr>
    </w:p>
    <w:p w:rsidR="008710AF" w:rsidRPr="00714D07" w:rsidRDefault="008710AF" w:rsidP="008710AF">
      <w:pPr>
        <w:suppressAutoHyphens/>
        <w:overflowPunct w:val="0"/>
        <w:autoSpaceDE w:val="0"/>
        <w:autoSpaceDN w:val="0"/>
        <w:adjustRightInd w:val="0"/>
        <w:spacing w:line="240" w:lineRule="auto"/>
        <w:jc w:val="both"/>
        <w:textAlignment w:val="baseline"/>
        <w:outlineLvl w:val="3"/>
        <w:rPr>
          <w:rFonts w:cs="Arial"/>
          <w:b/>
          <w:szCs w:val="20"/>
          <w:lang w:eastAsia="sl-SI"/>
        </w:rPr>
      </w:pPr>
      <w:r w:rsidRPr="00714D07">
        <w:rPr>
          <w:rFonts w:cs="Arial"/>
          <w:b/>
          <w:szCs w:val="20"/>
          <w:lang w:eastAsia="sl-SI"/>
        </w:rPr>
        <w:t>2.1 Cilji</w:t>
      </w:r>
    </w:p>
    <w:p w:rsidR="008710AF" w:rsidRPr="00714D07" w:rsidRDefault="008710AF" w:rsidP="008710AF">
      <w:pPr>
        <w:overflowPunct w:val="0"/>
        <w:autoSpaceDE w:val="0"/>
        <w:autoSpaceDN w:val="0"/>
        <w:adjustRightInd w:val="0"/>
        <w:spacing w:line="240" w:lineRule="auto"/>
        <w:jc w:val="both"/>
        <w:textAlignment w:val="baseline"/>
        <w:rPr>
          <w:rFonts w:cs="Arial"/>
          <w:bCs/>
          <w:szCs w:val="20"/>
          <w:lang w:eastAsia="ar-SA"/>
        </w:rPr>
      </w:pPr>
    </w:p>
    <w:p w:rsidR="008710AF" w:rsidRPr="00714D07" w:rsidRDefault="008710AF" w:rsidP="008710AF">
      <w:pPr>
        <w:overflowPunct w:val="0"/>
        <w:autoSpaceDE w:val="0"/>
        <w:autoSpaceDN w:val="0"/>
        <w:adjustRightInd w:val="0"/>
        <w:spacing w:line="240" w:lineRule="auto"/>
        <w:jc w:val="both"/>
        <w:textAlignment w:val="baseline"/>
        <w:rPr>
          <w:rFonts w:cs="Arial"/>
          <w:bCs/>
          <w:szCs w:val="20"/>
          <w:lang w:eastAsia="ar-SA"/>
        </w:rPr>
      </w:pPr>
      <w:bookmarkStart w:id="0" w:name="_Hlk87873455"/>
      <w:r w:rsidRPr="00714D07">
        <w:rPr>
          <w:rFonts w:cs="Arial"/>
          <w:bCs/>
          <w:szCs w:val="20"/>
          <w:lang w:eastAsia="ar-SA"/>
        </w:rPr>
        <w:t>Cilj predloga Zakona o spremembah in dopolnitvah Zakona o zagotavljanju navigacijskih služb zračnega prometa je slediti ciljem novega Zakona o letalstvu, to je prilagoditi sistemsko ureditev novim konceptom zagotavljanja letalske varnosti, tehnologiji, sistemom in postopkom v letalstvu, ter omogočiti hitro sledenje razvoju mednarodnega in evropskega pravnega okvira, ki ureja letalstvo.</w:t>
      </w:r>
    </w:p>
    <w:bookmarkEnd w:id="0"/>
    <w:p w:rsidR="008710AF" w:rsidRPr="00714D07" w:rsidRDefault="008710AF" w:rsidP="008710AF">
      <w:pPr>
        <w:overflowPunct w:val="0"/>
        <w:autoSpaceDE w:val="0"/>
        <w:autoSpaceDN w:val="0"/>
        <w:adjustRightInd w:val="0"/>
        <w:spacing w:line="240" w:lineRule="auto"/>
        <w:jc w:val="both"/>
        <w:textAlignment w:val="baseline"/>
        <w:rPr>
          <w:rFonts w:cs="Arial"/>
          <w:bCs/>
          <w:szCs w:val="20"/>
          <w:lang w:eastAsia="ar-SA"/>
        </w:rPr>
      </w:pPr>
      <w:r w:rsidRPr="00714D07">
        <w:rPr>
          <w:rFonts w:cs="Arial"/>
          <w:bCs/>
          <w:szCs w:val="20"/>
          <w:lang w:eastAsia="ar-SA"/>
        </w:rPr>
        <w:t xml:space="preserve">Drugi cilji zakonskega predloga, ki so povezani s krovnim ciljem, so še:  </w:t>
      </w:r>
    </w:p>
    <w:p w:rsidR="008710AF" w:rsidRPr="00714D07" w:rsidRDefault="008710AF" w:rsidP="008710AF">
      <w:pPr>
        <w:pStyle w:val="Odstavekseznama"/>
        <w:numPr>
          <w:ilvl w:val="0"/>
          <w:numId w:val="27"/>
        </w:numPr>
        <w:overflowPunct w:val="0"/>
        <w:autoSpaceDE w:val="0"/>
        <w:autoSpaceDN w:val="0"/>
        <w:adjustRightInd w:val="0"/>
        <w:spacing w:line="240" w:lineRule="auto"/>
        <w:jc w:val="both"/>
        <w:textAlignment w:val="baseline"/>
        <w:rPr>
          <w:rFonts w:cs="Arial"/>
          <w:bCs/>
          <w:szCs w:val="20"/>
          <w:lang w:eastAsia="ar-SA"/>
        </w:rPr>
      </w:pPr>
      <w:r w:rsidRPr="00714D07">
        <w:rPr>
          <w:rFonts w:cs="Arial"/>
          <w:bCs/>
          <w:szCs w:val="20"/>
          <w:lang w:eastAsia="ar-SA"/>
        </w:rPr>
        <w:t>ohraniti obstoječe potrebne pravne ureditve glede izvajanja navigacijskih služb zračnega prometa in jih prenesti v področni (</w:t>
      </w:r>
      <w:proofErr w:type="spellStart"/>
      <w:r w:rsidRPr="00714D07">
        <w:rPr>
          <w:rFonts w:cs="Arial"/>
          <w:bCs/>
          <w:szCs w:val="20"/>
          <w:lang w:eastAsia="ar-SA"/>
        </w:rPr>
        <w:t>specialnejši</w:t>
      </w:r>
      <w:proofErr w:type="spellEnd"/>
      <w:r w:rsidRPr="00714D07">
        <w:rPr>
          <w:rFonts w:cs="Arial"/>
          <w:bCs/>
          <w:szCs w:val="20"/>
          <w:lang w:eastAsia="ar-SA"/>
        </w:rPr>
        <w:t xml:space="preserve">) zakon ZZNSZP in </w:t>
      </w:r>
    </w:p>
    <w:p w:rsidR="008710AF" w:rsidRPr="00714D07" w:rsidRDefault="008710AF" w:rsidP="008710AF">
      <w:pPr>
        <w:pStyle w:val="Odstavekseznama"/>
        <w:numPr>
          <w:ilvl w:val="0"/>
          <w:numId w:val="27"/>
        </w:numPr>
        <w:overflowPunct w:val="0"/>
        <w:autoSpaceDE w:val="0"/>
        <w:autoSpaceDN w:val="0"/>
        <w:adjustRightInd w:val="0"/>
        <w:spacing w:line="240" w:lineRule="auto"/>
        <w:jc w:val="both"/>
        <w:textAlignment w:val="baseline"/>
        <w:rPr>
          <w:rFonts w:cs="Arial"/>
          <w:bCs/>
          <w:szCs w:val="20"/>
          <w:lang w:eastAsia="ar-SA"/>
        </w:rPr>
      </w:pPr>
      <w:r w:rsidRPr="00714D07">
        <w:rPr>
          <w:rFonts w:cs="Arial"/>
          <w:bCs/>
          <w:szCs w:val="20"/>
          <w:lang w:eastAsia="ar-SA"/>
        </w:rPr>
        <w:t xml:space="preserve">zagotoviti nadaljnje celovito urejanje posameznih vsebin področja, kot posledice priprave novega zakona o letalstvu. </w:t>
      </w:r>
    </w:p>
    <w:p w:rsidR="008710AF" w:rsidRDefault="008710AF" w:rsidP="008710AF">
      <w:pPr>
        <w:overflowPunct w:val="0"/>
        <w:autoSpaceDE w:val="0"/>
        <w:autoSpaceDN w:val="0"/>
        <w:adjustRightInd w:val="0"/>
        <w:spacing w:line="240" w:lineRule="auto"/>
        <w:jc w:val="both"/>
        <w:textAlignment w:val="baseline"/>
        <w:rPr>
          <w:rFonts w:cs="Arial"/>
          <w:bCs/>
          <w:szCs w:val="20"/>
          <w:lang w:eastAsia="ar-SA"/>
        </w:rPr>
      </w:pPr>
    </w:p>
    <w:p w:rsidR="008710AF" w:rsidRDefault="008710AF" w:rsidP="008710AF">
      <w:pPr>
        <w:overflowPunct w:val="0"/>
        <w:autoSpaceDE w:val="0"/>
        <w:autoSpaceDN w:val="0"/>
        <w:adjustRightInd w:val="0"/>
        <w:spacing w:line="240" w:lineRule="auto"/>
        <w:jc w:val="both"/>
        <w:textAlignment w:val="baseline"/>
        <w:rPr>
          <w:rFonts w:cs="Arial"/>
          <w:bCs/>
          <w:szCs w:val="20"/>
          <w:lang w:eastAsia="ar-SA"/>
        </w:rPr>
      </w:pPr>
    </w:p>
    <w:p w:rsidR="008710AF" w:rsidRPr="00714D07" w:rsidRDefault="008710AF" w:rsidP="008710AF">
      <w:pPr>
        <w:overflowPunct w:val="0"/>
        <w:autoSpaceDE w:val="0"/>
        <w:autoSpaceDN w:val="0"/>
        <w:adjustRightInd w:val="0"/>
        <w:spacing w:line="240" w:lineRule="auto"/>
        <w:jc w:val="both"/>
        <w:textAlignment w:val="baseline"/>
        <w:rPr>
          <w:rFonts w:cs="Arial"/>
          <w:bCs/>
          <w:szCs w:val="20"/>
          <w:lang w:eastAsia="ar-SA"/>
        </w:rPr>
      </w:pPr>
    </w:p>
    <w:p w:rsidR="008710AF" w:rsidRPr="00714D07" w:rsidRDefault="008710AF" w:rsidP="008710AF">
      <w:pPr>
        <w:suppressAutoHyphens/>
        <w:overflowPunct w:val="0"/>
        <w:autoSpaceDE w:val="0"/>
        <w:autoSpaceDN w:val="0"/>
        <w:adjustRightInd w:val="0"/>
        <w:spacing w:line="240" w:lineRule="auto"/>
        <w:jc w:val="both"/>
        <w:textAlignment w:val="baseline"/>
        <w:outlineLvl w:val="3"/>
        <w:rPr>
          <w:rFonts w:cs="Arial"/>
          <w:b/>
          <w:szCs w:val="20"/>
          <w:lang w:eastAsia="sl-SI"/>
        </w:rPr>
      </w:pPr>
      <w:r w:rsidRPr="00714D07">
        <w:rPr>
          <w:rFonts w:cs="Arial"/>
          <w:b/>
          <w:szCs w:val="20"/>
          <w:lang w:eastAsia="sl-SI"/>
        </w:rPr>
        <w:lastRenderedPageBreak/>
        <w:t>2.2 Načela</w:t>
      </w:r>
    </w:p>
    <w:p w:rsidR="008710AF" w:rsidRPr="00714D07" w:rsidRDefault="008710AF" w:rsidP="008710AF">
      <w:pPr>
        <w:spacing w:line="240" w:lineRule="auto"/>
        <w:jc w:val="both"/>
        <w:rPr>
          <w:rFonts w:cs="Arial"/>
          <w:szCs w:val="20"/>
          <w:lang w:eastAsia="sl-SI"/>
        </w:rPr>
      </w:pPr>
    </w:p>
    <w:p w:rsidR="008710AF" w:rsidRPr="00714D07" w:rsidRDefault="008710AF" w:rsidP="008710AF">
      <w:pPr>
        <w:spacing w:line="240" w:lineRule="auto"/>
        <w:jc w:val="both"/>
        <w:rPr>
          <w:rFonts w:cs="Arial"/>
          <w:szCs w:val="20"/>
        </w:rPr>
      </w:pPr>
      <w:r w:rsidRPr="00714D07">
        <w:rPr>
          <w:rFonts w:cs="Arial"/>
          <w:szCs w:val="20"/>
          <w:lang w:eastAsia="sl-SI"/>
        </w:rPr>
        <w:t xml:space="preserve">Načela v predlogu Zakona o spremembah in dopolnitvah Zakona o zagotavljanju navigacijskih služb zračnega prometa niso izrecno urejena. </w:t>
      </w:r>
      <w:r w:rsidRPr="00714D07">
        <w:rPr>
          <w:rFonts w:cs="Arial"/>
          <w:szCs w:val="20"/>
        </w:rPr>
        <w:t xml:space="preserve">Temeljna načela, ki jih predlog zakona zasleduje, so: </w:t>
      </w:r>
    </w:p>
    <w:p w:rsidR="008710AF" w:rsidRPr="00714D07" w:rsidRDefault="008710AF" w:rsidP="008710AF">
      <w:pPr>
        <w:pStyle w:val="Odstavekseznama"/>
        <w:numPr>
          <w:ilvl w:val="0"/>
          <w:numId w:val="26"/>
        </w:numPr>
        <w:overflowPunct w:val="0"/>
        <w:autoSpaceDE w:val="0"/>
        <w:autoSpaceDN w:val="0"/>
        <w:adjustRightInd w:val="0"/>
        <w:spacing w:line="240" w:lineRule="auto"/>
        <w:jc w:val="both"/>
        <w:textAlignment w:val="baseline"/>
        <w:rPr>
          <w:rFonts w:cs="Arial"/>
          <w:szCs w:val="20"/>
          <w:lang w:eastAsia="sl-SI"/>
        </w:rPr>
      </w:pPr>
      <w:r w:rsidRPr="00714D07">
        <w:rPr>
          <w:rFonts w:cs="Arial"/>
          <w:szCs w:val="20"/>
          <w:lang w:eastAsia="sl-SI"/>
        </w:rPr>
        <w:t>načelo zakonitosti: načelo zakonitosti določa, da se pravice in obveznosti tako fizičnih oseb (</w:t>
      </w:r>
      <w:r>
        <w:rPr>
          <w:rFonts w:cs="Arial"/>
          <w:szCs w:val="20"/>
          <w:lang w:eastAsia="sl-SI"/>
        </w:rPr>
        <w:t xml:space="preserve">zaposlenih pri izvajalcu </w:t>
      </w:r>
      <w:r w:rsidRPr="00714D07">
        <w:rPr>
          <w:rFonts w:cs="Arial"/>
          <w:szCs w:val="20"/>
          <w:lang w:eastAsia="sl-SI"/>
        </w:rPr>
        <w:t>navigacijskih služb</w:t>
      </w:r>
      <w:r>
        <w:rPr>
          <w:rFonts w:cs="Arial"/>
          <w:szCs w:val="20"/>
          <w:lang w:eastAsia="sl-SI"/>
        </w:rPr>
        <w:t xml:space="preserve"> </w:t>
      </w:r>
      <w:r w:rsidRPr="00714D07">
        <w:rPr>
          <w:rFonts w:cs="Arial"/>
          <w:szCs w:val="20"/>
          <w:lang w:eastAsia="sl-SI"/>
        </w:rPr>
        <w:t>zračnega prometa) kot pravnih oseb (izvajalca navigacijskih služb</w:t>
      </w:r>
      <w:r>
        <w:rPr>
          <w:rFonts w:cs="Arial"/>
          <w:szCs w:val="20"/>
          <w:lang w:eastAsia="sl-SI"/>
        </w:rPr>
        <w:t xml:space="preserve"> zračnega prometa</w:t>
      </w:r>
      <w:r w:rsidRPr="00714D07">
        <w:rPr>
          <w:rFonts w:cs="Arial"/>
          <w:szCs w:val="20"/>
          <w:lang w:eastAsia="sl-SI"/>
        </w:rPr>
        <w:t xml:space="preserve">) določajo samo z zakonom. Nadalje, </w:t>
      </w:r>
      <w:r>
        <w:rPr>
          <w:rFonts w:cs="Arial"/>
          <w:szCs w:val="20"/>
          <w:lang w:eastAsia="sl-SI"/>
        </w:rPr>
        <w:t xml:space="preserve">način zaračunavanja </w:t>
      </w:r>
      <w:r w:rsidRPr="00714D07">
        <w:rPr>
          <w:rFonts w:cs="Arial"/>
          <w:szCs w:val="20"/>
          <w:lang w:eastAsia="sl-SI"/>
        </w:rPr>
        <w:t xml:space="preserve">pristojbin za storitve navigacijskih služb zračnega prometa na terminalih se lahko določijo samo z zakonom; </w:t>
      </w:r>
    </w:p>
    <w:p w:rsidR="008710AF" w:rsidRPr="00714D07" w:rsidRDefault="008710AF" w:rsidP="008710AF">
      <w:pPr>
        <w:pStyle w:val="Odstavekseznama"/>
        <w:numPr>
          <w:ilvl w:val="0"/>
          <w:numId w:val="26"/>
        </w:numPr>
        <w:spacing w:after="120" w:line="240" w:lineRule="auto"/>
        <w:jc w:val="both"/>
        <w:rPr>
          <w:rFonts w:cs="Arial"/>
          <w:szCs w:val="20"/>
          <w:lang w:eastAsia="sl-SI"/>
        </w:rPr>
      </w:pPr>
      <w:r w:rsidRPr="00714D07">
        <w:rPr>
          <w:rFonts w:cs="Arial"/>
          <w:szCs w:val="20"/>
          <w:lang w:eastAsia="sl-SI"/>
        </w:rPr>
        <w:t>načelo pravne države, ki vključujejo načela pravne varnosti, varstva zaupanja v pravo in ter jasnosti in določnosti predpisov;</w:t>
      </w:r>
    </w:p>
    <w:p w:rsidR="008710AF" w:rsidRPr="00714D07" w:rsidRDefault="008710AF" w:rsidP="008710AF">
      <w:pPr>
        <w:pStyle w:val="Odstavekseznama"/>
        <w:numPr>
          <w:ilvl w:val="0"/>
          <w:numId w:val="26"/>
        </w:numPr>
        <w:overflowPunct w:val="0"/>
        <w:autoSpaceDE w:val="0"/>
        <w:autoSpaceDN w:val="0"/>
        <w:adjustRightInd w:val="0"/>
        <w:spacing w:line="240" w:lineRule="auto"/>
        <w:jc w:val="both"/>
        <w:textAlignment w:val="baseline"/>
        <w:rPr>
          <w:rFonts w:cs="Arial"/>
          <w:szCs w:val="20"/>
          <w:lang w:eastAsia="sl-SI"/>
        </w:rPr>
      </w:pPr>
      <w:r w:rsidRPr="00714D07">
        <w:rPr>
          <w:rFonts w:cs="Arial"/>
          <w:szCs w:val="20"/>
          <w:lang w:eastAsia="sl-SI"/>
        </w:rPr>
        <w:t>načelo spoštovanja mednarodnih obveznosti: predlog zakona sledi mednarodni ureditvi na področju navigacijskih služb zračnega prometa v skladu z mednarodno konvencijo, katere podpisnica je Republika Slovenija.</w:t>
      </w:r>
    </w:p>
    <w:p w:rsidR="008710AF" w:rsidRPr="00714D07" w:rsidRDefault="008710AF" w:rsidP="008710AF">
      <w:pPr>
        <w:spacing w:line="240" w:lineRule="auto"/>
        <w:rPr>
          <w:rFonts w:cs="Arial"/>
          <w:szCs w:val="20"/>
        </w:rPr>
      </w:pPr>
    </w:p>
    <w:p w:rsidR="008710AF" w:rsidRPr="00714D07" w:rsidRDefault="008710AF" w:rsidP="008710AF">
      <w:pPr>
        <w:suppressAutoHyphens/>
        <w:overflowPunct w:val="0"/>
        <w:autoSpaceDE w:val="0"/>
        <w:autoSpaceDN w:val="0"/>
        <w:adjustRightInd w:val="0"/>
        <w:spacing w:line="240" w:lineRule="auto"/>
        <w:jc w:val="both"/>
        <w:textAlignment w:val="baseline"/>
        <w:outlineLvl w:val="3"/>
        <w:rPr>
          <w:rFonts w:cs="Arial"/>
          <w:b/>
          <w:szCs w:val="20"/>
          <w:lang w:eastAsia="sl-SI"/>
        </w:rPr>
      </w:pPr>
      <w:r w:rsidRPr="00714D07">
        <w:rPr>
          <w:rFonts w:cs="Arial"/>
          <w:b/>
          <w:szCs w:val="20"/>
          <w:lang w:eastAsia="sl-SI"/>
        </w:rPr>
        <w:t>2.3 Poglavitne rešitve</w:t>
      </w:r>
    </w:p>
    <w:p w:rsidR="008710AF" w:rsidRPr="00714D07" w:rsidRDefault="008710AF" w:rsidP="008710AF">
      <w:pPr>
        <w:overflowPunct w:val="0"/>
        <w:autoSpaceDE w:val="0"/>
        <w:autoSpaceDN w:val="0"/>
        <w:adjustRightInd w:val="0"/>
        <w:spacing w:line="240" w:lineRule="auto"/>
        <w:ind w:left="360" w:hanging="360"/>
        <w:jc w:val="both"/>
        <w:textAlignment w:val="baseline"/>
        <w:rPr>
          <w:rFonts w:cs="Arial"/>
          <w:b/>
          <w:szCs w:val="20"/>
          <w:lang w:eastAsia="sl-SI"/>
        </w:rPr>
      </w:pPr>
    </w:p>
    <w:p w:rsidR="008710AF" w:rsidRPr="00714D07" w:rsidRDefault="008710AF" w:rsidP="008710AF">
      <w:pPr>
        <w:overflowPunct w:val="0"/>
        <w:autoSpaceDE w:val="0"/>
        <w:autoSpaceDN w:val="0"/>
        <w:adjustRightInd w:val="0"/>
        <w:spacing w:line="240" w:lineRule="auto"/>
        <w:ind w:left="360" w:hanging="360"/>
        <w:jc w:val="both"/>
        <w:textAlignment w:val="baseline"/>
        <w:rPr>
          <w:rFonts w:cs="Arial"/>
          <w:b/>
          <w:szCs w:val="20"/>
          <w:lang w:eastAsia="sl-SI"/>
        </w:rPr>
      </w:pPr>
      <w:r w:rsidRPr="00714D07">
        <w:rPr>
          <w:rFonts w:cs="Arial"/>
          <w:b/>
          <w:szCs w:val="20"/>
          <w:lang w:eastAsia="sl-SI"/>
        </w:rPr>
        <w:t>Predstavitev predlaganih rešitev:</w:t>
      </w:r>
    </w:p>
    <w:p w:rsidR="008710AF" w:rsidRPr="00714D07" w:rsidRDefault="008710AF" w:rsidP="008710AF">
      <w:pPr>
        <w:suppressAutoHyphens/>
        <w:overflowPunct w:val="0"/>
        <w:autoSpaceDE w:val="0"/>
        <w:autoSpaceDN w:val="0"/>
        <w:adjustRightInd w:val="0"/>
        <w:spacing w:line="240" w:lineRule="auto"/>
        <w:jc w:val="both"/>
        <w:textAlignment w:val="baseline"/>
        <w:outlineLvl w:val="3"/>
        <w:rPr>
          <w:rFonts w:cs="Arial"/>
          <w:szCs w:val="20"/>
          <w:lang w:eastAsia="sl-SI"/>
        </w:rPr>
      </w:pPr>
    </w:p>
    <w:p w:rsidR="008710AF" w:rsidRPr="00714D07" w:rsidRDefault="008710AF" w:rsidP="008710AF">
      <w:pPr>
        <w:suppressAutoHyphens/>
        <w:overflowPunct w:val="0"/>
        <w:autoSpaceDE w:val="0"/>
        <w:autoSpaceDN w:val="0"/>
        <w:adjustRightInd w:val="0"/>
        <w:spacing w:line="240" w:lineRule="auto"/>
        <w:jc w:val="both"/>
        <w:textAlignment w:val="baseline"/>
        <w:outlineLvl w:val="3"/>
        <w:rPr>
          <w:rFonts w:cs="Arial"/>
          <w:szCs w:val="20"/>
          <w:lang w:eastAsia="sl-SI"/>
        </w:rPr>
      </w:pPr>
      <w:bookmarkStart w:id="1" w:name="_Hlk87873472"/>
      <w:r w:rsidRPr="00714D07">
        <w:rPr>
          <w:rFonts w:cs="Arial"/>
          <w:szCs w:val="20"/>
          <w:lang w:eastAsia="sl-SI"/>
        </w:rPr>
        <w:t xml:space="preserve">Zakon vsebuje samo spremembe in dopolnitve, ki večinoma ne uvajajo </w:t>
      </w:r>
      <w:r>
        <w:rPr>
          <w:rFonts w:cs="Arial"/>
          <w:szCs w:val="20"/>
          <w:lang w:eastAsia="sl-SI"/>
        </w:rPr>
        <w:t xml:space="preserve">bistvenih </w:t>
      </w:r>
      <w:r w:rsidRPr="00714D07">
        <w:rPr>
          <w:rFonts w:cs="Arial"/>
          <w:szCs w:val="20"/>
          <w:lang w:eastAsia="sl-SI"/>
        </w:rPr>
        <w:t xml:space="preserve">novih rešitev, temveč </w:t>
      </w:r>
      <w:r>
        <w:rPr>
          <w:rFonts w:cs="Arial"/>
          <w:szCs w:val="20"/>
          <w:lang w:eastAsia="sl-SI"/>
        </w:rPr>
        <w:t>uvajajo</w:t>
      </w:r>
      <w:r w:rsidRPr="00714D07">
        <w:rPr>
          <w:rFonts w:cs="Arial"/>
          <w:szCs w:val="20"/>
          <w:lang w:eastAsia="sl-SI"/>
        </w:rPr>
        <w:t xml:space="preserve"> vsebinsko uskladitev z novim Zakonom o letalstvu.</w:t>
      </w:r>
    </w:p>
    <w:bookmarkEnd w:id="1"/>
    <w:p w:rsidR="008710AF" w:rsidRPr="00714D07" w:rsidRDefault="008710AF" w:rsidP="008710AF">
      <w:pPr>
        <w:overflowPunct w:val="0"/>
        <w:autoSpaceDE w:val="0"/>
        <w:autoSpaceDN w:val="0"/>
        <w:adjustRightInd w:val="0"/>
        <w:spacing w:line="240" w:lineRule="auto"/>
        <w:jc w:val="both"/>
        <w:textAlignment w:val="baseline"/>
        <w:rPr>
          <w:rFonts w:cs="Arial"/>
          <w:szCs w:val="20"/>
          <w:lang w:eastAsia="sl-SI"/>
        </w:rPr>
      </w:pPr>
    </w:p>
    <w:p w:rsidR="008710AF" w:rsidRPr="00714D07" w:rsidRDefault="008710AF" w:rsidP="008710AF">
      <w:pPr>
        <w:overflowPunct w:val="0"/>
        <w:autoSpaceDE w:val="0"/>
        <w:autoSpaceDN w:val="0"/>
        <w:adjustRightInd w:val="0"/>
        <w:spacing w:line="240" w:lineRule="auto"/>
        <w:jc w:val="both"/>
        <w:textAlignment w:val="baseline"/>
        <w:rPr>
          <w:rFonts w:cs="Arial"/>
          <w:szCs w:val="20"/>
          <w:lang w:eastAsia="sl-SI"/>
        </w:rPr>
      </w:pPr>
      <w:r w:rsidRPr="00714D07">
        <w:rPr>
          <w:rFonts w:cs="Arial"/>
          <w:szCs w:val="20"/>
          <w:lang w:eastAsia="sl-SI"/>
        </w:rPr>
        <w:t xml:space="preserve">Vsebina predloga Zakona o spremembah in dopolnitvah Zakona o zagotavljanju navigacijskih služb zračnega prometa so naslednje določbe: </w:t>
      </w:r>
    </w:p>
    <w:p w:rsidR="008710AF" w:rsidRDefault="008710AF" w:rsidP="008710AF">
      <w:pPr>
        <w:pStyle w:val="Odstavekseznama"/>
        <w:numPr>
          <w:ilvl w:val="0"/>
          <w:numId w:val="26"/>
        </w:numPr>
        <w:overflowPunct w:val="0"/>
        <w:autoSpaceDE w:val="0"/>
        <w:autoSpaceDN w:val="0"/>
        <w:adjustRightInd w:val="0"/>
        <w:spacing w:line="240" w:lineRule="auto"/>
        <w:ind w:left="426"/>
        <w:jc w:val="both"/>
        <w:textAlignment w:val="baseline"/>
        <w:rPr>
          <w:rFonts w:cs="Arial"/>
          <w:szCs w:val="20"/>
          <w:lang w:eastAsia="sl-SI"/>
        </w:rPr>
      </w:pPr>
      <w:r w:rsidRPr="00714D07">
        <w:rPr>
          <w:rFonts w:cs="Arial"/>
          <w:szCs w:val="20"/>
          <w:lang w:eastAsia="sl-SI"/>
        </w:rPr>
        <w:t xml:space="preserve">iz ZZNSZP se črtata četrti in peti odstavek 3. člena, ki sta pravna podlaga za nadaljnje urejanje službe iskanja in reševanja. Ustrezna pravna podlaga za izdajo podzakonskega akta je že v veljavnem Zakonu o letalstvu, in bo prav tako tudi v novem zakonu o letalstvu. </w:t>
      </w:r>
      <w:r>
        <w:rPr>
          <w:rFonts w:cs="Arial"/>
          <w:szCs w:val="20"/>
          <w:lang w:eastAsia="sl-SI"/>
        </w:rPr>
        <w:t>S</w:t>
      </w:r>
      <w:r w:rsidRPr="00714D07">
        <w:rPr>
          <w:rFonts w:cs="Arial"/>
          <w:szCs w:val="20"/>
          <w:lang w:eastAsia="sl-SI"/>
        </w:rPr>
        <w:t>lužb</w:t>
      </w:r>
      <w:r>
        <w:rPr>
          <w:rFonts w:cs="Arial"/>
          <w:szCs w:val="20"/>
          <w:lang w:eastAsia="sl-SI"/>
        </w:rPr>
        <w:t>a</w:t>
      </w:r>
      <w:r w:rsidRPr="00714D07">
        <w:rPr>
          <w:rFonts w:cs="Arial"/>
          <w:szCs w:val="20"/>
          <w:lang w:eastAsia="sl-SI"/>
        </w:rPr>
        <w:t xml:space="preserve"> iskanja in reševanja se torej materialno ureja v krovnemu zakonu</w:t>
      </w:r>
      <w:r>
        <w:rPr>
          <w:rFonts w:cs="Arial"/>
          <w:szCs w:val="20"/>
          <w:lang w:eastAsia="sl-SI"/>
        </w:rPr>
        <w:t>, ki ureja</w:t>
      </w:r>
      <w:r w:rsidRPr="00714D07">
        <w:rPr>
          <w:rFonts w:cs="Arial"/>
          <w:szCs w:val="20"/>
          <w:lang w:eastAsia="sl-SI"/>
        </w:rPr>
        <w:t xml:space="preserve"> letalstv</w:t>
      </w:r>
      <w:r>
        <w:rPr>
          <w:rFonts w:cs="Arial"/>
          <w:szCs w:val="20"/>
          <w:lang w:eastAsia="sl-SI"/>
        </w:rPr>
        <w:t>o</w:t>
      </w:r>
      <w:r w:rsidRPr="00714D07">
        <w:rPr>
          <w:rFonts w:cs="Arial"/>
          <w:szCs w:val="20"/>
          <w:lang w:eastAsia="sl-SI"/>
        </w:rPr>
        <w:t xml:space="preserve">, ne pa </w:t>
      </w:r>
      <w:r>
        <w:rPr>
          <w:rFonts w:cs="Arial"/>
          <w:szCs w:val="20"/>
          <w:lang w:eastAsia="sl-SI"/>
        </w:rPr>
        <w:t xml:space="preserve">v </w:t>
      </w:r>
      <w:r w:rsidRPr="00714D07">
        <w:rPr>
          <w:rFonts w:cs="Arial"/>
          <w:szCs w:val="20"/>
          <w:lang w:eastAsia="sl-SI"/>
        </w:rPr>
        <w:t xml:space="preserve">ZZNSZP; </w:t>
      </w:r>
    </w:p>
    <w:p w:rsidR="008710AF" w:rsidRPr="00714D07" w:rsidRDefault="008710AF" w:rsidP="008710AF">
      <w:pPr>
        <w:pStyle w:val="Odstavekseznama"/>
        <w:numPr>
          <w:ilvl w:val="0"/>
          <w:numId w:val="26"/>
        </w:numPr>
        <w:overflowPunct w:val="0"/>
        <w:autoSpaceDE w:val="0"/>
        <w:autoSpaceDN w:val="0"/>
        <w:adjustRightInd w:val="0"/>
        <w:spacing w:line="240" w:lineRule="auto"/>
        <w:ind w:left="426"/>
        <w:jc w:val="both"/>
        <w:textAlignment w:val="baseline"/>
        <w:rPr>
          <w:rFonts w:cs="Arial"/>
          <w:szCs w:val="20"/>
          <w:lang w:eastAsia="sl-SI"/>
        </w:rPr>
      </w:pPr>
      <w:r w:rsidRPr="00714D07">
        <w:rPr>
          <w:rFonts w:cs="Arial"/>
          <w:szCs w:val="20"/>
          <w:lang w:eastAsia="sl-SI"/>
        </w:rPr>
        <w:t>Poleg tega se izraz »iskanje in reševanje« poenoti z izrazom v predlogu novega zakona o letalstvu, enako velja za izraz »stalni nadzor«;</w:t>
      </w:r>
    </w:p>
    <w:p w:rsidR="008710AF" w:rsidRPr="00714D07" w:rsidRDefault="008710AF" w:rsidP="008710AF">
      <w:pPr>
        <w:pStyle w:val="Odstavekseznama"/>
        <w:numPr>
          <w:ilvl w:val="0"/>
          <w:numId w:val="26"/>
        </w:numPr>
        <w:overflowPunct w:val="0"/>
        <w:autoSpaceDE w:val="0"/>
        <w:autoSpaceDN w:val="0"/>
        <w:adjustRightInd w:val="0"/>
        <w:spacing w:line="240" w:lineRule="auto"/>
        <w:ind w:left="426"/>
        <w:jc w:val="both"/>
        <w:textAlignment w:val="baseline"/>
        <w:rPr>
          <w:rFonts w:cs="Arial"/>
          <w:szCs w:val="20"/>
          <w:lang w:eastAsia="sl-SI"/>
        </w:rPr>
      </w:pPr>
      <w:r w:rsidRPr="00714D07">
        <w:rPr>
          <w:rFonts w:cs="Arial"/>
          <w:szCs w:val="20"/>
          <w:lang w:eastAsia="sl-SI"/>
        </w:rPr>
        <w:t>drugi odstavek 164. člena veljavnega Zakona o letalstvu podaja pravno podlago za izdajo predpisa</w:t>
      </w:r>
      <w:r>
        <w:rPr>
          <w:rFonts w:cs="Arial"/>
          <w:szCs w:val="20"/>
          <w:lang w:eastAsia="sl-SI"/>
        </w:rPr>
        <w:t xml:space="preserve"> vlade</w:t>
      </w:r>
      <w:r w:rsidRPr="00714D07">
        <w:rPr>
          <w:rFonts w:cs="Arial"/>
          <w:szCs w:val="20"/>
          <w:lang w:eastAsia="sl-SI"/>
        </w:rPr>
        <w:t>, ki ureja pristojbino za storitve navigacijskih služb zračnega prometa na terminalih</w:t>
      </w:r>
      <w:r>
        <w:rPr>
          <w:rFonts w:cs="Arial"/>
          <w:szCs w:val="20"/>
          <w:lang w:eastAsia="sl-SI"/>
        </w:rPr>
        <w:t xml:space="preserve">, ter predpisa ministra, s katerim </w:t>
      </w:r>
      <w:r w:rsidRPr="00F92DB4">
        <w:rPr>
          <w:rFonts w:cs="Arial"/>
          <w:szCs w:val="20"/>
          <w:lang w:eastAsia="sl-SI"/>
        </w:rPr>
        <w:t>določi letališča, na katerih se izvajajo storitve navigacijskih služb zračnega prometa na terminalih</w:t>
      </w:r>
      <w:r w:rsidRPr="00714D07">
        <w:rPr>
          <w:rFonts w:cs="Arial"/>
          <w:szCs w:val="20"/>
          <w:lang w:eastAsia="sl-SI"/>
        </w:rPr>
        <w:t xml:space="preserve">. To področje po vsebini sodi v ZZNSZP, kjer se drugi odstavek 9. člena ZZNSZP spremeni in dopolni, da poda pravno podlago za celovito nadaljnje urejanje področja pristojbin za storitve navigacijskih služb zračnega prometa; </w:t>
      </w:r>
    </w:p>
    <w:p w:rsidR="008710AF" w:rsidRDefault="008710AF" w:rsidP="008710AF">
      <w:pPr>
        <w:pStyle w:val="Odstavekseznama"/>
        <w:numPr>
          <w:ilvl w:val="0"/>
          <w:numId w:val="26"/>
        </w:numPr>
        <w:overflowPunct w:val="0"/>
        <w:autoSpaceDE w:val="0"/>
        <w:autoSpaceDN w:val="0"/>
        <w:adjustRightInd w:val="0"/>
        <w:spacing w:line="240" w:lineRule="auto"/>
        <w:ind w:left="426"/>
        <w:jc w:val="both"/>
        <w:textAlignment w:val="baseline"/>
        <w:rPr>
          <w:rFonts w:cs="Arial"/>
          <w:szCs w:val="20"/>
          <w:lang w:eastAsia="sl-SI"/>
        </w:rPr>
      </w:pPr>
      <w:r w:rsidRPr="00714D07">
        <w:rPr>
          <w:rFonts w:cs="Arial"/>
          <w:szCs w:val="20"/>
          <w:lang w:eastAsia="sl-SI"/>
        </w:rPr>
        <w:t>ker se črtata četrti in peti odstavek 3. člena ZZNSZP, ki sta pravna podlaga za nadaljnje urejanje službe iskanja in reševanja, ustrezna pravna podlaga za izdajo podzakonskega akta za izvajanje te službe pa je v zakonu, ki ureja letalstvo, se mora določba o sklenitvi zavarovanja glede odgovornosti za škodo v zvezi z izvajanjem storitev služb iz tega zakona razširiti tudi na obveznost izvajanja služb po zakonu, ki ureja letalstvo;</w:t>
      </w:r>
    </w:p>
    <w:p w:rsidR="008710AF" w:rsidRPr="00714D07" w:rsidRDefault="008710AF" w:rsidP="008710AF">
      <w:pPr>
        <w:pStyle w:val="Odstavekseznama"/>
        <w:numPr>
          <w:ilvl w:val="0"/>
          <w:numId w:val="26"/>
        </w:numPr>
        <w:overflowPunct w:val="0"/>
        <w:autoSpaceDE w:val="0"/>
        <w:autoSpaceDN w:val="0"/>
        <w:adjustRightInd w:val="0"/>
        <w:spacing w:line="240" w:lineRule="auto"/>
        <w:ind w:left="426"/>
        <w:jc w:val="both"/>
        <w:textAlignment w:val="baseline"/>
        <w:rPr>
          <w:rFonts w:cs="Arial"/>
          <w:szCs w:val="20"/>
          <w:lang w:eastAsia="sl-SI"/>
        </w:rPr>
      </w:pPr>
      <w:r>
        <w:rPr>
          <w:rFonts w:cs="Arial"/>
          <w:szCs w:val="20"/>
          <w:lang w:eastAsia="sl-SI"/>
        </w:rPr>
        <w:t xml:space="preserve">ker novi zakon o letalstvu na novo ureja </w:t>
      </w:r>
      <w:r w:rsidRPr="0060645E">
        <w:rPr>
          <w:rFonts w:cs="Arial"/>
          <w:szCs w:val="20"/>
          <w:lang w:eastAsia="sl-SI"/>
        </w:rPr>
        <w:t>gospodarjenje z zemljišči in letališko infrastrukturo</w:t>
      </w:r>
      <w:r>
        <w:rPr>
          <w:rFonts w:cs="Arial"/>
          <w:szCs w:val="20"/>
          <w:lang w:eastAsia="sl-SI"/>
        </w:rPr>
        <w:t xml:space="preserve">, je treba istovrstne določbe, ki se nanašajo na izvajanje navigacijskih služb zračnega prometa umestiti v ZZNSZP. Ker pa gre za oblikovanje sodobnih in celovitih ureditev, se 8. člen spremeni , in dodajo se nove določbe (novi členi od 8.a do 8.c, posledično se spremeni tudi </w:t>
      </w:r>
      <w:proofErr w:type="spellStart"/>
      <w:r>
        <w:rPr>
          <w:rFonts w:cs="Arial"/>
          <w:szCs w:val="20"/>
          <w:lang w:eastAsia="sl-SI"/>
        </w:rPr>
        <w:t>prekrškovna</w:t>
      </w:r>
      <w:proofErr w:type="spellEnd"/>
      <w:r>
        <w:rPr>
          <w:rFonts w:cs="Arial"/>
          <w:szCs w:val="20"/>
          <w:lang w:eastAsia="sl-SI"/>
        </w:rPr>
        <w:t xml:space="preserve"> določba v 23. členu); </w:t>
      </w:r>
    </w:p>
    <w:p w:rsidR="008710AF" w:rsidRPr="00714D07" w:rsidRDefault="008710AF" w:rsidP="008710AF">
      <w:pPr>
        <w:pStyle w:val="Odstavekseznama"/>
        <w:numPr>
          <w:ilvl w:val="0"/>
          <w:numId w:val="26"/>
        </w:numPr>
        <w:overflowPunct w:val="0"/>
        <w:autoSpaceDE w:val="0"/>
        <w:autoSpaceDN w:val="0"/>
        <w:adjustRightInd w:val="0"/>
        <w:spacing w:line="240" w:lineRule="auto"/>
        <w:ind w:left="426"/>
        <w:jc w:val="both"/>
        <w:textAlignment w:val="baseline"/>
        <w:rPr>
          <w:rFonts w:cs="Arial"/>
          <w:szCs w:val="20"/>
          <w:lang w:eastAsia="sl-SI"/>
        </w:rPr>
      </w:pPr>
      <w:r w:rsidRPr="00714D07">
        <w:rPr>
          <w:rFonts w:cs="Arial"/>
          <w:szCs w:val="20"/>
          <w:lang w:eastAsia="sl-SI"/>
        </w:rPr>
        <w:t xml:space="preserve">prvi odstavek 116. člena veljavnega  Zakona o letalstvu podaja osnovni imperativ pri izvajanju navigacijskih služb zračnega prometa. Ker določba sodi v področni zakon ZZNSZP, se določba umesti v 22. člen ZZNSZP. Pripadajoča kazenska določba iz veljavnega Zakona o letalstvu se prav tako </w:t>
      </w:r>
      <w:r>
        <w:rPr>
          <w:rFonts w:cs="Arial"/>
          <w:szCs w:val="20"/>
          <w:lang w:eastAsia="sl-SI"/>
        </w:rPr>
        <w:t>ureja</w:t>
      </w:r>
      <w:r w:rsidRPr="00714D07">
        <w:rPr>
          <w:rFonts w:cs="Arial"/>
          <w:szCs w:val="20"/>
          <w:lang w:eastAsia="sl-SI"/>
        </w:rPr>
        <w:t xml:space="preserve"> v ZZNSZP, kjer se spremeni 23.a člen; </w:t>
      </w:r>
    </w:p>
    <w:p w:rsidR="008710AF" w:rsidRPr="00D6131D" w:rsidRDefault="008710AF" w:rsidP="008710AF">
      <w:pPr>
        <w:pStyle w:val="Odstavekseznama"/>
        <w:numPr>
          <w:ilvl w:val="0"/>
          <w:numId w:val="26"/>
        </w:numPr>
        <w:overflowPunct w:val="0"/>
        <w:autoSpaceDE w:val="0"/>
        <w:autoSpaceDN w:val="0"/>
        <w:adjustRightInd w:val="0"/>
        <w:spacing w:line="240" w:lineRule="auto"/>
        <w:ind w:left="426"/>
        <w:jc w:val="both"/>
        <w:textAlignment w:val="baseline"/>
        <w:rPr>
          <w:rFonts w:cs="Arial"/>
          <w:szCs w:val="20"/>
          <w:lang w:eastAsia="sl-SI"/>
        </w:rPr>
      </w:pPr>
      <w:r w:rsidRPr="00714D07">
        <w:rPr>
          <w:rFonts w:cs="Arial"/>
          <w:szCs w:val="20"/>
          <w:lang w:eastAsia="sl-SI"/>
        </w:rPr>
        <w:t>zaradi vsebinskih sprememb</w:t>
      </w:r>
      <w:r>
        <w:rPr>
          <w:rFonts w:cs="Arial"/>
          <w:szCs w:val="20"/>
          <w:lang w:eastAsia="sl-SI"/>
        </w:rPr>
        <w:t xml:space="preserve"> predloga zakona</w:t>
      </w:r>
      <w:r w:rsidRPr="00714D07">
        <w:rPr>
          <w:rFonts w:cs="Arial"/>
          <w:szCs w:val="20"/>
          <w:lang w:eastAsia="sl-SI"/>
        </w:rPr>
        <w:t xml:space="preserve"> se spremeni </w:t>
      </w:r>
      <w:proofErr w:type="spellStart"/>
      <w:r w:rsidRPr="00714D07">
        <w:rPr>
          <w:rFonts w:cs="Arial"/>
          <w:szCs w:val="20"/>
          <w:lang w:eastAsia="sl-SI"/>
        </w:rPr>
        <w:t>prekrškovna</w:t>
      </w:r>
      <w:proofErr w:type="spellEnd"/>
      <w:r w:rsidRPr="00714D07">
        <w:rPr>
          <w:rFonts w:cs="Arial"/>
          <w:szCs w:val="20"/>
          <w:lang w:eastAsia="sl-SI"/>
        </w:rPr>
        <w:t xml:space="preserve"> določba</w:t>
      </w:r>
      <w:r>
        <w:rPr>
          <w:rFonts w:cs="Arial"/>
          <w:szCs w:val="20"/>
          <w:lang w:eastAsia="sl-SI"/>
        </w:rPr>
        <w:t>.</w:t>
      </w:r>
      <w:r w:rsidRPr="00D6131D">
        <w:rPr>
          <w:rFonts w:cs="Arial"/>
          <w:szCs w:val="20"/>
          <w:lang w:eastAsia="sl-SI"/>
        </w:rPr>
        <w:t>.</w:t>
      </w:r>
    </w:p>
    <w:p w:rsidR="008710AF" w:rsidRPr="00714D07" w:rsidRDefault="008710AF" w:rsidP="008710AF">
      <w:pPr>
        <w:overflowPunct w:val="0"/>
        <w:autoSpaceDE w:val="0"/>
        <w:autoSpaceDN w:val="0"/>
        <w:adjustRightInd w:val="0"/>
        <w:spacing w:line="240" w:lineRule="auto"/>
        <w:ind w:left="360" w:hanging="360"/>
        <w:jc w:val="both"/>
        <w:textAlignment w:val="baseline"/>
        <w:rPr>
          <w:rFonts w:cs="Arial"/>
          <w:b/>
          <w:szCs w:val="20"/>
          <w:lang w:eastAsia="sl-SI"/>
        </w:rPr>
      </w:pPr>
    </w:p>
    <w:p w:rsidR="008710AF" w:rsidRPr="00714D07" w:rsidRDefault="008710AF" w:rsidP="008710AF">
      <w:pPr>
        <w:overflowPunct w:val="0"/>
        <w:autoSpaceDE w:val="0"/>
        <w:autoSpaceDN w:val="0"/>
        <w:adjustRightInd w:val="0"/>
        <w:spacing w:line="240" w:lineRule="auto"/>
        <w:ind w:left="360" w:hanging="360"/>
        <w:jc w:val="both"/>
        <w:textAlignment w:val="baseline"/>
        <w:rPr>
          <w:rFonts w:cs="Arial"/>
          <w:b/>
          <w:szCs w:val="20"/>
          <w:lang w:eastAsia="sl-SI"/>
        </w:rPr>
      </w:pPr>
      <w:r w:rsidRPr="00714D07">
        <w:rPr>
          <w:rFonts w:cs="Arial"/>
          <w:b/>
          <w:szCs w:val="20"/>
          <w:lang w:eastAsia="sl-SI"/>
        </w:rPr>
        <w:t>Normativna usklajenost predloga zakona:</w:t>
      </w:r>
    </w:p>
    <w:p w:rsidR="008710AF" w:rsidRPr="00714D07" w:rsidRDefault="008710AF" w:rsidP="008710AF">
      <w:pPr>
        <w:spacing w:line="240" w:lineRule="auto"/>
        <w:jc w:val="both"/>
        <w:rPr>
          <w:rFonts w:cs="Arial"/>
          <w:szCs w:val="20"/>
        </w:rPr>
      </w:pPr>
      <w:r w:rsidRPr="00714D07">
        <w:rPr>
          <w:rFonts w:cs="Arial"/>
          <w:szCs w:val="20"/>
        </w:rPr>
        <w:t xml:space="preserve">Predlog zakona je usklajen z veljavnim pravnim redom in s pravnim redom Evropske unije. Predlog zakona je usklajen s Čikaško konvencijo. Predlog zakona je usklajen tudi Zakonom o letalstvu </w:t>
      </w:r>
      <w:r w:rsidRPr="00F063A9">
        <w:rPr>
          <w:rFonts w:cs="Arial"/>
          <w:szCs w:val="20"/>
        </w:rPr>
        <w:t>(Uradni list RS, št. 81/10 – uradno prečiščeno besedilo, 46/16, 47/19 in 18/23 – ZDU-1O)</w:t>
      </w:r>
      <w:r>
        <w:rPr>
          <w:rFonts w:cs="Arial"/>
          <w:szCs w:val="20"/>
        </w:rPr>
        <w:t xml:space="preserve"> </w:t>
      </w:r>
      <w:r w:rsidRPr="00714D07">
        <w:rPr>
          <w:rFonts w:cs="Arial"/>
          <w:szCs w:val="20"/>
        </w:rPr>
        <w:t xml:space="preserve">in predlogom novega zakona o letalstvu. </w:t>
      </w:r>
    </w:p>
    <w:p w:rsidR="008710AF" w:rsidRPr="00714D07" w:rsidRDefault="008710AF" w:rsidP="008710AF">
      <w:pPr>
        <w:spacing w:line="240" w:lineRule="auto"/>
        <w:jc w:val="both"/>
        <w:rPr>
          <w:rFonts w:cs="Arial"/>
          <w:szCs w:val="20"/>
        </w:rPr>
      </w:pPr>
    </w:p>
    <w:p w:rsidR="008710AF" w:rsidRPr="00714D07" w:rsidRDefault="008710AF" w:rsidP="008710AF">
      <w:pPr>
        <w:spacing w:line="240" w:lineRule="auto"/>
        <w:jc w:val="both"/>
        <w:rPr>
          <w:rFonts w:cs="Arial"/>
          <w:b/>
          <w:szCs w:val="20"/>
        </w:rPr>
      </w:pPr>
      <w:r w:rsidRPr="00714D07">
        <w:rPr>
          <w:rFonts w:cs="Arial"/>
          <w:b/>
          <w:szCs w:val="20"/>
        </w:rPr>
        <w:t>Usklajenost predloga zakona:</w:t>
      </w:r>
    </w:p>
    <w:p w:rsidR="008710AF" w:rsidRPr="00714D07" w:rsidRDefault="008710AF" w:rsidP="008710AF">
      <w:pPr>
        <w:spacing w:line="240" w:lineRule="auto"/>
        <w:jc w:val="both"/>
        <w:rPr>
          <w:rFonts w:cs="Arial"/>
          <w:szCs w:val="20"/>
        </w:rPr>
      </w:pPr>
      <w:r w:rsidRPr="00714D07">
        <w:rPr>
          <w:rFonts w:cs="Arial"/>
          <w:szCs w:val="20"/>
        </w:rPr>
        <w:t xml:space="preserve">Predlog zakona je bil objavljen na portalu </w:t>
      </w:r>
      <w:proofErr w:type="spellStart"/>
      <w:r w:rsidRPr="00714D07">
        <w:rPr>
          <w:rFonts w:cs="Arial"/>
          <w:szCs w:val="20"/>
        </w:rPr>
        <w:t>eDemokracija</w:t>
      </w:r>
      <w:proofErr w:type="spellEnd"/>
      <w:r w:rsidRPr="00714D07">
        <w:rPr>
          <w:rFonts w:cs="Arial"/>
          <w:szCs w:val="20"/>
        </w:rPr>
        <w:t xml:space="preserve">. Vsebina je usklajena z Javno agencijo za civilno letalstvo RS, Kontrolo zračnega prometa Slovenije, d. o. o., in Agencijo RS za okolje (kot izvajalcem službe letalske meteorologije), ki so na poziv predlagatelja </w:t>
      </w:r>
      <w:r>
        <w:rPr>
          <w:rFonts w:cs="Arial"/>
          <w:szCs w:val="20"/>
        </w:rPr>
        <w:t>po</w:t>
      </w:r>
      <w:r w:rsidRPr="00714D07">
        <w:rPr>
          <w:rFonts w:cs="Arial"/>
          <w:szCs w:val="20"/>
        </w:rPr>
        <w:t>dali mnenje.</w:t>
      </w:r>
    </w:p>
    <w:p w:rsidR="008710AF" w:rsidRPr="00714D07" w:rsidRDefault="008710AF" w:rsidP="008710AF">
      <w:pPr>
        <w:spacing w:line="240" w:lineRule="auto"/>
        <w:jc w:val="both"/>
        <w:rPr>
          <w:rFonts w:cs="Arial"/>
          <w:szCs w:val="20"/>
        </w:rPr>
      </w:pPr>
    </w:p>
    <w:p w:rsidR="008710AF" w:rsidRPr="00714D07" w:rsidRDefault="008710AF" w:rsidP="008710AF">
      <w:pPr>
        <w:suppressAutoHyphens/>
        <w:overflowPunct w:val="0"/>
        <w:autoSpaceDE w:val="0"/>
        <w:autoSpaceDN w:val="0"/>
        <w:adjustRightInd w:val="0"/>
        <w:spacing w:line="240" w:lineRule="auto"/>
        <w:jc w:val="both"/>
        <w:textAlignment w:val="baseline"/>
        <w:outlineLvl w:val="3"/>
        <w:rPr>
          <w:rFonts w:cs="Arial"/>
          <w:b/>
          <w:szCs w:val="20"/>
          <w:lang w:eastAsia="sl-SI"/>
        </w:rPr>
      </w:pPr>
      <w:r w:rsidRPr="00714D07">
        <w:rPr>
          <w:rFonts w:cs="Arial"/>
          <w:b/>
          <w:szCs w:val="20"/>
          <w:lang w:eastAsia="sl-SI"/>
        </w:rPr>
        <w:t>3. OCENA FINANČNIH POSLEDIC PREDLOGA ZAKONA ZA DRŽAVNI PRORAČUN IN DRUGA JAVNA FINANČNA SREDSTVA</w:t>
      </w:r>
    </w:p>
    <w:p w:rsidR="008710AF" w:rsidRPr="00714D07" w:rsidRDefault="008710AF" w:rsidP="008710AF">
      <w:pPr>
        <w:spacing w:line="240" w:lineRule="auto"/>
        <w:jc w:val="both"/>
        <w:rPr>
          <w:rFonts w:cs="Arial"/>
          <w:szCs w:val="20"/>
        </w:rPr>
      </w:pPr>
    </w:p>
    <w:p w:rsidR="008710AF" w:rsidRPr="00714D07" w:rsidRDefault="008710AF" w:rsidP="008710AF">
      <w:pPr>
        <w:spacing w:line="240" w:lineRule="auto"/>
        <w:jc w:val="both"/>
        <w:rPr>
          <w:rFonts w:cs="Arial"/>
          <w:szCs w:val="20"/>
        </w:rPr>
      </w:pPr>
      <w:r w:rsidRPr="00714D07">
        <w:rPr>
          <w:rFonts w:cs="Arial"/>
          <w:szCs w:val="20"/>
        </w:rPr>
        <w:t xml:space="preserve">Predlog zakona nima </w:t>
      </w:r>
      <w:r>
        <w:rPr>
          <w:rFonts w:cs="Arial"/>
          <w:szCs w:val="20"/>
        </w:rPr>
        <w:t xml:space="preserve">novih </w:t>
      </w:r>
      <w:r w:rsidRPr="00714D07">
        <w:rPr>
          <w:rFonts w:cs="Arial"/>
          <w:szCs w:val="20"/>
        </w:rPr>
        <w:t>posledic za državni proračun in druga javnofinančna sredstva.</w:t>
      </w:r>
      <w:r w:rsidRPr="0093038A">
        <w:t xml:space="preserve"> </w:t>
      </w:r>
      <w:r w:rsidRPr="0093038A">
        <w:rPr>
          <w:rFonts w:cs="Arial"/>
          <w:szCs w:val="20"/>
        </w:rPr>
        <w:t>Sredstva za zagotavljanje navigacijskih služb zračnega prometa (določbe, ki se prenašajo v ta zakon) se zagotavljajo v okviru proračuna že sedaj, in sicer na proračunskih postavkah 765310 Nadomestilo za izvzete lete in terminalne pristojbine ter 963210 Spodbujanje razvoja letalskega prometa.</w:t>
      </w:r>
    </w:p>
    <w:p w:rsidR="008710AF" w:rsidRPr="00714D07" w:rsidRDefault="008710AF" w:rsidP="008710AF">
      <w:pPr>
        <w:spacing w:line="240" w:lineRule="auto"/>
        <w:jc w:val="both"/>
        <w:rPr>
          <w:rFonts w:cs="Arial"/>
          <w:szCs w:val="20"/>
        </w:rPr>
      </w:pPr>
    </w:p>
    <w:p w:rsidR="008710AF" w:rsidRPr="00714D07" w:rsidRDefault="008710AF" w:rsidP="008710AF">
      <w:pPr>
        <w:suppressAutoHyphens/>
        <w:overflowPunct w:val="0"/>
        <w:autoSpaceDE w:val="0"/>
        <w:autoSpaceDN w:val="0"/>
        <w:adjustRightInd w:val="0"/>
        <w:spacing w:line="240" w:lineRule="auto"/>
        <w:jc w:val="both"/>
        <w:textAlignment w:val="baseline"/>
        <w:outlineLvl w:val="3"/>
        <w:rPr>
          <w:rFonts w:cs="Arial"/>
          <w:b/>
          <w:szCs w:val="20"/>
          <w:lang w:eastAsia="sl-SI"/>
        </w:rPr>
      </w:pPr>
      <w:r w:rsidRPr="00714D07">
        <w:rPr>
          <w:rFonts w:cs="Arial"/>
          <w:b/>
          <w:szCs w:val="20"/>
          <w:lang w:eastAsia="sl-SI"/>
        </w:rPr>
        <w:t>4. NAVEDBA, DA SO SREDSTVA ZA IZVAJANJE ZAKONA V DRŽAVNEM PRORAČUNU ZAGOTOVLJENA, ČE PREDLOG ZAKONA PREDVIDEVA PORABO PRORAČUNSKIH SREDSTEV V OBDOBJU, ZA KATERO JE BIL DRŽAVNI PRORAČUN ŽE SPREJET</w:t>
      </w:r>
    </w:p>
    <w:p w:rsidR="008710AF" w:rsidRPr="00714D07" w:rsidRDefault="008710AF" w:rsidP="008710AF">
      <w:pPr>
        <w:suppressAutoHyphens/>
        <w:overflowPunct w:val="0"/>
        <w:autoSpaceDE w:val="0"/>
        <w:autoSpaceDN w:val="0"/>
        <w:adjustRightInd w:val="0"/>
        <w:spacing w:line="240" w:lineRule="auto"/>
        <w:jc w:val="both"/>
        <w:textAlignment w:val="baseline"/>
        <w:outlineLvl w:val="3"/>
        <w:rPr>
          <w:rFonts w:cs="Arial"/>
          <w:b/>
          <w:szCs w:val="20"/>
          <w:lang w:eastAsia="sl-SI"/>
        </w:rPr>
      </w:pPr>
    </w:p>
    <w:p w:rsidR="008710AF" w:rsidRDefault="008710AF" w:rsidP="008710AF">
      <w:pPr>
        <w:overflowPunct w:val="0"/>
        <w:autoSpaceDE w:val="0"/>
        <w:autoSpaceDN w:val="0"/>
        <w:adjustRightInd w:val="0"/>
        <w:spacing w:line="240" w:lineRule="auto"/>
        <w:jc w:val="both"/>
        <w:textAlignment w:val="baseline"/>
        <w:rPr>
          <w:rFonts w:cs="Arial"/>
          <w:szCs w:val="20"/>
          <w:lang w:eastAsia="sl-SI"/>
        </w:rPr>
      </w:pPr>
      <w:r w:rsidRPr="0093038A">
        <w:rPr>
          <w:rFonts w:cs="Arial"/>
          <w:szCs w:val="20"/>
          <w:lang w:eastAsia="sl-SI"/>
        </w:rPr>
        <w:t xml:space="preserve">Sredstva za izvajanje zakona so zagotovljena v državnem proračunu za leto 2024. </w:t>
      </w:r>
      <w:r w:rsidRPr="00714D07">
        <w:rPr>
          <w:rFonts w:cs="Arial"/>
          <w:szCs w:val="20"/>
          <w:lang w:eastAsia="sl-SI"/>
        </w:rPr>
        <w:t xml:space="preserve"> </w:t>
      </w:r>
    </w:p>
    <w:p w:rsidR="008710AF" w:rsidRPr="00714D07" w:rsidRDefault="008710AF" w:rsidP="008710AF">
      <w:pPr>
        <w:overflowPunct w:val="0"/>
        <w:autoSpaceDE w:val="0"/>
        <w:autoSpaceDN w:val="0"/>
        <w:adjustRightInd w:val="0"/>
        <w:spacing w:line="240" w:lineRule="auto"/>
        <w:jc w:val="both"/>
        <w:textAlignment w:val="baseline"/>
        <w:rPr>
          <w:rFonts w:cs="Arial"/>
          <w:szCs w:val="20"/>
          <w:lang w:eastAsia="sl-SI"/>
        </w:rPr>
      </w:pPr>
    </w:p>
    <w:p w:rsidR="008710AF" w:rsidRPr="00714D07" w:rsidRDefault="008710AF" w:rsidP="008710AF">
      <w:pPr>
        <w:suppressAutoHyphens/>
        <w:overflowPunct w:val="0"/>
        <w:autoSpaceDE w:val="0"/>
        <w:autoSpaceDN w:val="0"/>
        <w:adjustRightInd w:val="0"/>
        <w:spacing w:line="240" w:lineRule="auto"/>
        <w:jc w:val="both"/>
        <w:textAlignment w:val="baseline"/>
        <w:outlineLvl w:val="3"/>
        <w:rPr>
          <w:rFonts w:cs="Arial"/>
          <w:b/>
          <w:szCs w:val="20"/>
          <w:lang w:eastAsia="sl-SI"/>
        </w:rPr>
      </w:pPr>
      <w:r w:rsidRPr="00714D07">
        <w:rPr>
          <w:rFonts w:cs="Arial"/>
          <w:b/>
          <w:szCs w:val="20"/>
          <w:lang w:eastAsia="sl-SI"/>
        </w:rPr>
        <w:t>5. PRIKAZ UREDITVE V DRUGIH PRAVNIH SISTEMIH IN PRILAGOJENOSTI PREDLAGANE UREDITVE PRAVU EVROPSKE UNIJE</w:t>
      </w:r>
    </w:p>
    <w:p w:rsidR="008710AF" w:rsidRPr="00714D07" w:rsidRDefault="008710AF" w:rsidP="008710AF">
      <w:pPr>
        <w:overflowPunct w:val="0"/>
        <w:autoSpaceDE w:val="0"/>
        <w:autoSpaceDN w:val="0"/>
        <w:adjustRightInd w:val="0"/>
        <w:spacing w:line="240" w:lineRule="auto"/>
        <w:jc w:val="both"/>
        <w:textAlignment w:val="baseline"/>
        <w:rPr>
          <w:rFonts w:cs="Arial"/>
          <w:szCs w:val="20"/>
          <w:lang w:eastAsia="sl-SI"/>
        </w:rPr>
      </w:pPr>
    </w:p>
    <w:p w:rsidR="008710AF" w:rsidRPr="00714D07" w:rsidRDefault="008710AF" w:rsidP="008710AF">
      <w:pPr>
        <w:spacing w:line="240" w:lineRule="auto"/>
        <w:jc w:val="both"/>
        <w:rPr>
          <w:rFonts w:cs="Arial"/>
          <w:b/>
          <w:szCs w:val="20"/>
        </w:rPr>
      </w:pPr>
      <w:r w:rsidRPr="00714D07">
        <w:rPr>
          <w:rFonts w:cs="Arial"/>
          <w:b/>
          <w:szCs w:val="20"/>
        </w:rPr>
        <w:t xml:space="preserve">5.1 </w:t>
      </w:r>
      <w:r w:rsidRPr="00497AAB">
        <w:rPr>
          <w:rFonts w:cs="Arial"/>
          <w:b/>
          <w:szCs w:val="20"/>
        </w:rPr>
        <w:t>Prikaz ureditve v državah članicah EU</w:t>
      </w:r>
      <w:r w:rsidRPr="00714D07">
        <w:rPr>
          <w:rFonts w:cs="Arial"/>
          <w:b/>
          <w:szCs w:val="20"/>
        </w:rPr>
        <w:t xml:space="preserve"> </w:t>
      </w:r>
    </w:p>
    <w:p w:rsidR="008710AF" w:rsidRPr="00714D07" w:rsidRDefault="008710AF" w:rsidP="008710AF">
      <w:pPr>
        <w:overflowPunct w:val="0"/>
        <w:autoSpaceDE w:val="0"/>
        <w:autoSpaceDN w:val="0"/>
        <w:adjustRightInd w:val="0"/>
        <w:spacing w:line="240" w:lineRule="auto"/>
        <w:jc w:val="both"/>
        <w:textAlignment w:val="baseline"/>
        <w:rPr>
          <w:rFonts w:cs="Arial"/>
          <w:szCs w:val="20"/>
          <w:lang w:eastAsia="sl-SI"/>
        </w:rPr>
      </w:pPr>
    </w:p>
    <w:p w:rsidR="008710AF" w:rsidRPr="00714D07" w:rsidRDefault="008710AF" w:rsidP="008710AF">
      <w:pPr>
        <w:overflowPunct w:val="0"/>
        <w:autoSpaceDE w:val="0"/>
        <w:autoSpaceDN w:val="0"/>
        <w:adjustRightInd w:val="0"/>
        <w:spacing w:line="240" w:lineRule="auto"/>
        <w:jc w:val="both"/>
        <w:textAlignment w:val="baseline"/>
        <w:rPr>
          <w:rFonts w:cs="Arial"/>
          <w:szCs w:val="20"/>
          <w:lang w:eastAsia="sl-SI"/>
        </w:rPr>
      </w:pPr>
      <w:r w:rsidRPr="00714D07">
        <w:rPr>
          <w:rFonts w:cs="Arial"/>
          <w:szCs w:val="20"/>
          <w:lang w:eastAsia="sl-SI"/>
        </w:rPr>
        <w:t>Predlog zakona uvaja spremembe in dopolnitve zgolj iz razloga prenosa</w:t>
      </w:r>
      <w:r>
        <w:rPr>
          <w:rFonts w:cs="Arial"/>
          <w:szCs w:val="20"/>
          <w:lang w:eastAsia="sl-SI"/>
        </w:rPr>
        <w:t xml:space="preserve"> nekaterih</w:t>
      </w:r>
      <w:r w:rsidRPr="00714D07">
        <w:rPr>
          <w:rFonts w:cs="Arial"/>
          <w:szCs w:val="20"/>
          <w:lang w:eastAsia="sl-SI"/>
        </w:rPr>
        <w:t xml:space="preserve"> določb iz veljavnega </w:t>
      </w:r>
      <w:r>
        <w:rPr>
          <w:rFonts w:cs="Arial"/>
          <w:szCs w:val="20"/>
          <w:lang w:eastAsia="sl-SI"/>
        </w:rPr>
        <w:t>Z</w:t>
      </w:r>
      <w:r w:rsidRPr="00714D07">
        <w:rPr>
          <w:rFonts w:cs="Arial"/>
          <w:szCs w:val="20"/>
          <w:lang w:eastAsia="sl-SI"/>
        </w:rPr>
        <w:t xml:space="preserve">akona o letalstvu zaradi sprejema novega zakona. </w:t>
      </w:r>
    </w:p>
    <w:p w:rsidR="008710AF" w:rsidRPr="00714D07" w:rsidRDefault="008710AF" w:rsidP="008710AF">
      <w:pPr>
        <w:overflowPunct w:val="0"/>
        <w:autoSpaceDE w:val="0"/>
        <w:autoSpaceDN w:val="0"/>
        <w:adjustRightInd w:val="0"/>
        <w:spacing w:line="240" w:lineRule="auto"/>
        <w:jc w:val="both"/>
        <w:textAlignment w:val="baseline"/>
        <w:rPr>
          <w:rFonts w:cs="Arial"/>
          <w:szCs w:val="20"/>
          <w:lang w:eastAsia="sl-SI"/>
        </w:rPr>
      </w:pPr>
    </w:p>
    <w:p w:rsidR="008710AF" w:rsidRPr="00714D07" w:rsidRDefault="008710AF" w:rsidP="008710AF">
      <w:pPr>
        <w:overflowPunct w:val="0"/>
        <w:autoSpaceDE w:val="0"/>
        <w:autoSpaceDN w:val="0"/>
        <w:adjustRightInd w:val="0"/>
        <w:spacing w:line="240" w:lineRule="auto"/>
        <w:jc w:val="both"/>
        <w:textAlignment w:val="baseline"/>
        <w:rPr>
          <w:rFonts w:cs="Arial"/>
          <w:szCs w:val="20"/>
          <w:lang w:eastAsia="sl-SI"/>
        </w:rPr>
      </w:pPr>
      <w:r w:rsidRPr="00714D07">
        <w:rPr>
          <w:rFonts w:cs="Arial"/>
          <w:szCs w:val="20"/>
          <w:lang w:eastAsia="sl-SI"/>
        </w:rPr>
        <w:t xml:space="preserve">Zagotavljanje navigacijskih služb zračnega prometa ter spoštovanje </w:t>
      </w:r>
      <w:r w:rsidRPr="00714D07">
        <w:rPr>
          <w:rFonts w:cs="Arial"/>
          <w:iCs/>
          <w:szCs w:val="20"/>
          <w:lang w:eastAsia="sl-SI"/>
        </w:rPr>
        <w:t>mednarodnih standardov in priporočenih praks ICAO</w:t>
      </w:r>
      <w:r w:rsidRPr="00714D07">
        <w:rPr>
          <w:rFonts w:cs="Arial"/>
          <w:szCs w:val="20"/>
          <w:lang w:eastAsia="sl-SI"/>
        </w:rPr>
        <w:t xml:space="preserve"> je obveznost države pogodbenice Čikaške konvencije</w:t>
      </w:r>
      <w:r>
        <w:rPr>
          <w:rFonts w:cs="Arial"/>
          <w:szCs w:val="20"/>
          <w:lang w:eastAsia="sl-SI"/>
        </w:rPr>
        <w:t xml:space="preserve">, h kateri </w:t>
      </w:r>
      <w:r w:rsidRPr="00714D07">
        <w:rPr>
          <w:rFonts w:cs="Arial"/>
          <w:szCs w:val="20"/>
          <w:lang w:eastAsia="sl-SI"/>
        </w:rPr>
        <w:t xml:space="preserve">je pristopilo že 193 držav. EU se je zavezala k prenosu teh standardov v pravni red EU. Države članice EU so podvržene tako tudi zakonodaji EU, ob tem pa podajajo v svojih nacionalnih pravnih redih potrebne temeljne določbe glede izvajanja navigacijskih služb zračnega prometa. </w:t>
      </w:r>
    </w:p>
    <w:p w:rsidR="008710AF" w:rsidRPr="00714D07" w:rsidRDefault="008710AF" w:rsidP="008710AF">
      <w:pPr>
        <w:overflowPunct w:val="0"/>
        <w:autoSpaceDE w:val="0"/>
        <w:autoSpaceDN w:val="0"/>
        <w:adjustRightInd w:val="0"/>
        <w:spacing w:line="240" w:lineRule="auto"/>
        <w:jc w:val="both"/>
        <w:textAlignment w:val="baseline"/>
        <w:rPr>
          <w:rFonts w:cs="Arial"/>
          <w:szCs w:val="20"/>
          <w:lang w:eastAsia="sl-SI"/>
        </w:rPr>
      </w:pPr>
    </w:p>
    <w:p w:rsidR="008710AF" w:rsidRPr="00714D07" w:rsidRDefault="008710AF" w:rsidP="008710AF">
      <w:pPr>
        <w:overflowPunct w:val="0"/>
        <w:autoSpaceDE w:val="0"/>
        <w:autoSpaceDN w:val="0"/>
        <w:adjustRightInd w:val="0"/>
        <w:spacing w:line="240" w:lineRule="auto"/>
        <w:jc w:val="both"/>
        <w:textAlignment w:val="baseline"/>
        <w:rPr>
          <w:rFonts w:cs="Arial"/>
          <w:szCs w:val="20"/>
          <w:lang w:eastAsia="sl-SI"/>
        </w:rPr>
      </w:pPr>
      <w:r w:rsidRPr="00714D07">
        <w:rPr>
          <w:rFonts w:cs="Arial"/>
          <w:szCs w:val="20"/>
          <w:lang w:eastAsia="sl-SI"/>
        </w:rPr>
        <w:t xml:space="preserve">Države članice urejajo izvajanje navigacijskih služb zračnega prometa v svoji splošni letalski zakonodaji ali v specialnih zakonih, ki urejajo le izvajanje navigacijskih služb zračnega prometa. </w:t>
      </w:r>
    </w:p>
    <w:p w:rsidR="008710AF" w:rsidRPr="00714D07" w:rsidRDefault="008710AF" w:rsidP="008710AF">
      <w:pPr>
        <w:overflowPunct w:val="0"/>
        <w:autoSpaceDE w:val="0"/>
        <w:autoSpaceDN w:val="0"/>
        <w:adjustRightInd w:val="0"/>
        <w:spacing w:line="240" w:lineRule="auto"/>
        <w:jc w:val="both"/>
        <w:textAlignment w:val="baseline"/>
        <w:rPr>
          <w:rFonts w:cs="Arial"/>
          <w:szCs w:val="20"/>
          <w:lang w:eastAsia="sl-SI"/>
        </w:rPr>
      </w:pPr>
    </w:p>
    <w:p w:rsidR="008710AF" w:rsidRPr="00714D07" w:rsidRDefault="008710AF" w:rsidP="008710AF">
      <w:pPr>
        <w:spacing w:line="240" w:lineRule="auto"/>
        <w:jc w:val="both"/>
        <w:rPr>
          <w:rFonts w:cs="Arial"/>
          <w:b/>
          <w:szCs w:val="20"/>
          <w:lang w:eastAsia="sl-SI"/>
        </w:rPr>
      </w:pPr>
      <w:r w:rsidRPr="00714D07">
        <w:rPr>
          <w:rFonts w:cs="Arial"/>
          <w:b/>
          <w:szCs w:val="20"/>
          <w:lang w:eastAsia="sl-SI"/>
        </w:rPr>
        <w:t>Republika Hrvaška</w:t>
      </w:r>
    </w:p>
    <w:p w:rsidR="008710AF" w:rsidRPr="00714D07" w:rsidRDefault="008710AF" w:rsidP="008710AF">
      <w:pPr>
        <w:spacing w:line="240" w:lineRule="auto"/>
        <w:jc w:val="both"/>
        <w:rPr>
          <w:rFonts w:cs="Arial"/>
          <w:szCs w:val="20"/>
          <w:lang w:eastAsia="sl-SI"/>
        </w:rPr>
      </w:pPr>
      <w:r w:rsidRPr="00714D07">
        <w:rPr>
          <w:rFonts w:cs="Arial"/>
          <w:szCs w:val="20"/>
          <w:lang w:eastAsia="sl-SI"/>
        </w:rPr>
        <w:t xml:space="preserve">Republika Hrvaška podaja temeljne določbe za izvajanje navigacijskih služb zračnega prometa v Zakonu o </w:t>
      </w:r>
      <w:proofErr w:type="spellStart"/>
      <w:r w:rsidRPr="00714D07">
        <w:rPr>
          <w:rFonts w:cs="Arial"/>
          <w:szCs w:val="20"/>
          <w:lang w:eastAsia="sl-SI"/>
        </w:rPr>
        <w:t>zračnom</w:t>
      </w:r>
      <w:proofErr w:type="spellEnd"/>
      <w:r w:rsidRPr="00714D07">
        <w:rPr>
          <w:rFonts w:cs="Arial"/>
          <w:szCs w:val="20"/>
          <w:lang w:eastAsia="sl-SI"/>
        </w:rPr>
        <w:t xml:space="preserve"> prometu (2014 in spremembe)</w:t>
      </w:r>
      <w:r>
        <w:rPr>
          <w:rFonts w:cs="Arial"/>
          <w:szCs w:val="20"/>
          <w:lang w:eastAsia="sl-SI"/>
        </w:rPr>
        <w:t xml:space="preserve"> in </w:t>
      </w:r>
      <w:r w:rsidRPr="00D93514">
        <w:rPr>
          <w:rFonts w:cs="Arial"/>
          <w:szCs w:val="20"/>
          <w:lang w:eastAsia="sl-SI"/>
        </w:rPr>
        <w:t>Zakon</w:t>
      </w:r>
      <w:r>
        <w:rPr>
          <w:rFonts w:cs="Arial"/>
          <w:szCs w:val="20"/>
          <w:lang w:eastAsia="sl-SI"/>
        </w:rPr>
        <w:t>u</w:t>
      </w:r>
      <w:r w:rsidRPr="00D93514">
        <w:rPr>
          <w:rFonts w:cs="Arial"/>
          <w:szCs w:val="20"/>
          <w:lang w:eastAsia="sl-SI"/>
        </w:rPr>
        <w:t xml:space="preserve"> o osnutku Hrvatske kontrole zračne </w:t>
      </w:r>
      <w:proofErr w:type="spellStart"/>
      <w:r w:rsidRPr="00D93514">
        <w:rPr>
          <w:rFonts w:cs="Arial"/>
          <w:szCs w:val="20"/>
          <w:lang w:eastAsia="sl-SI"/>
        </w:rPr>
        <w:t>plovidbe</w:t>
      </w:r>
      <w:proofErr w:type="spellEnd"/>
      <w:r>
        <w:rPr>
          <w:rFonts w:cs="Arial"/>
          <w:szCs w:val="20"/>
          <w:lang w:eastAsia="sl-SI"/>
        </w:rPr>
        <w:t xml:space="preserve"> (1998 in spremembe)</w:t>
      </w:r>
      <w:r w:rsidRPr="00714D07">
        <w:rPr>
          <w:rFonts w:cs="Arial"/>
          <w:szCs w:val="20"/>
          <w:lang w:eastAsia="sl-SI"/>
        </w:rPr>
        <w:t xml:space="preserve">. V njem podajajo tudi podlage za nadaljnje podzakonsko urejanje. </w:t>
      </w:r>
    </w:p>
    <w:p w:rsidR="008710AF" w:rsidRPr="00714D07" w:rsidRDefault="008710AF" w:rsidP="008710AF">
      <w:pPr>
        <w:spacing w:line="240" w:lineRule="auto"/>
        <w:jc w:val="both"/>
        <w:rPr>
          <w:rFonts w:cs="Arial"/>
          <w:szCs w:val="20"/>
          <w:lang w:eastAsia="sl-SI"/>
        </w:rPr>
      </w:pPr>
    </w:p>
    <w:p w:rsidR="008710AF" w:rsidRPr="00714D07" w:rsidRDefault="008710AF" w:rsidP="008710AF">
      <w:pPr>
        <w:spacing w:line="240" w:lineRule="auto"/>
        <w:jc w:val="both"/>
        <w:rPr>
          <w:rFonts w:cs="Arial"/>
          <w:b/>
          <w:szCs w:val="20"/>
          <w:lang w:eastAsia="sl-SI"/>
        </w:rPr>
      </w:pPr>
      <w:r w:rsidRPr="00714D07">
        <w:rPr>
          <w:rFonts w:cs="Arial"/>
          <w:b/>
          <w:szCs w:val="20"/>
          <w:lang w:eastAsia="sl-SI"/>
        </w:rPr>
        <w:t>Češka</w:t>
      </w:r>
    </w:p>
    <w:p w:rsidR="008710AF" w:rsidRPr="00714D07" w:rsidRDefault="008710AF" w:rsidP="008710AF">
      <w:pPr>
        <w:spacing w:line="240" w:lineRule="auto"/>
        <w:jc w:val="both"/>
        <w:rPr>
          <w:rFonts w:cs="Arial"/>
          <w:szCs w:val="20"/>
          <w:lang w:eastAsia="sl-SI"/>
        </w:rPr>
      </w:pPr>
      <w:r w:rsidRPr="00714D07">
        <w:rPr>
          <w:rFonts w:cs="Arial"/>
          <w:szCs w:val="20"/>
          <w:lang w:eastAsia="sl-SI"/>
        </w:rPr>
        <w:t xml:space="preserve">Češka podaja določbe glede izvajanja navigacijskih služb v zakonu o civilnem letalstvu (No. 49/1997 </w:t>
      </w:r>
      <w:proofErr w:type="spellStart"/>
      <w:r w:rsidRPr="00714D07">
        <w:rPr>
          <w:rFonts w:cs="Arial"/>
          <w:szCs w:val="20"/>
          <w:lang w:eastAsia="sl-SI"/>
        </w:rPr>
        <w:t>Coll</w:t>
      </w:r>
      <w:proofErr w:type="spellEnd"/>
      <w:r w:rsidRPr="00714D07">
        <w:rPr>
          <w:rFonts w:cs="Arial"/>
          <w:szCs w:val="20"/>
          <w:lang w:eastAsia="sl-SI"/>
        </w:rPr>
        <w:t xml:space="preserve">. S spremembami). Skladnost z </w:t>
      </w:r>
      <w:r w:rsidRPr="00714D07">
        <w:rPr>
          <w:rFonts w:cs="Arial"/>
          <w:iCs/>
          <w:szCs w:val="20"/>
          <w:lang w:eastAsia="sl-SI"/>
        </w:rPr>
        <w:t xml:space="preserve">mednarodnimi letalskimi </w:t>
      </w:r>
      <w:r w:rsidRPr="00714D07">
        <w:rPr>
          <w:rFonts w:cs="Arial"/>
          <w:szCs w:val="20"/>
          <w:lang w:eastAsia="sl-SI"/>
        </w:rPr>
        <w:t xml:space="preserve">standardi in priporočenimi praksami ICAO dosega z izdajo podzakonskih aktov. </w:t>
      </w:r>
    </w:p>
    <w:p w:rsidR="008710AF" w:rsidRPr="00714D07" w:rsidRDefault="008710AF" w:rsidP="008710AF">
      <w:pPr>
        <w:spacing w:line="240" w:lineRule="auto"/>
        <w:jc w:val="both"/>
        <w:rPr>
          <w:rFonts w:cs="Arial"/>
          <w:szCs w:val="20"/>
          <w:lang w:eastAsia="sl-SI"/>
        </w:rPr>
      </w:pPr>
    </w:p>
    <w:p w:rsidR="008710AF" w:rsidRPr="00714D07" w:rsidRDefault="008710AF" w:rsidP="008710AF">
      <w:pPr>
        <w:spacing w:line="240" w:lineRule="auto"/>
        <w:jc w:val="both"/>
        <w:rPr>
          <w:rFonts w:cs="Arial"/>
          <w:b/>
          <w:szCs w:val="20"/>
          <w:lang w:eastAsia="sl-SI"/>
        </w:rPr>
      </w:pPr>
      <w:r w:rsidRPr="00714D07">
        <w:rPr>
          <w:rFonts w:cs="Arial"/>
          <w:b/>
          <w:szCs w:val="20"/>
          <w:lang w:eastAsia="sl-SI"/>
        </w:rPr>
        <w:t>Avstrija</w:t>
      </w:r>
    </w:p>
    <w:p w:rsidR="008710AF" w:rsidRPr="00714D07" w:rsidRDefault="008710AF" w:rsidP="008710AF">
      <w:pPr>
        <w:spacing w:line="240" w:lineRule="auto"/>
        <w:jc w:val="both"/>
        <w:rPr>
          <w:rFonts w:cs="Arial"/>
          <w:szCs w:val="20"/>
          <w:lang w:eastAsia="sl-SI"/>
        </w:rPr>
      </w:pPr>
      <w:r w:rsidRPr="00714D07">
        <w:rPr>
          <w:rFonts w:cs="Arial"/>
          <w:szCs w:val="20"/>
          <w:lang w:eastAsia="sl-SI"/>
        </w:rPr>
        <w:t>Avstrija ureja letalstvo preko več zakonov, temelja glede izvajanja navigacijskih služb zračnega  prometa sta zakon o letalstvu (</w:t>
      </w:r>
      <w:proofErr w:type="spellStart"/>
      <w:r w:rsidRPr="00714D07">
        <w:rPr>
          <w:rFonts w:cs="Arial"/>
          <w:szCs w:val="20"/>
          <w:lang w:eastAsia="sl-SI"/>
        </w:rPr>
        <w:t>Luftfahrtgesetz</w:t>
      </w:r>
      <w:proofErr w:type="spellEnd"/>
      <w:r w:rsidRPr="00714D07">
        <w:rPr>
          <w:rFonts w:cs="Arial"/>
          <w:szCs w:val="20"/>
          <w:lang w:eastAsia="sl-SI"/>
        </w:rPr>
        <w:t xml:space="preserve"> (LFG), </w:t>
      </w:r>
      <w:proofErr w:type="spellStart"/>
      <w:r w:rsidRPr="00714D07">
        <w:rPr>
          <w:rFonts w:cs="Arial"/>
          <w:szCs w:val="20"/>
          <w:lang w:eastAsia="sl-SI"/>
        </w:rPr>
        <w:t>Nr</w:t>
      </w:r>
      <w:proofErr w:type="spellEnd"/>
      <w:r w:rsidRPr="00714D07">
        <w:rPr>
          <w:rFonts w:cs="Arial"/>
          <w:szCs w:val="20"/>
          <w:lang w:eastAsia="sl-SI"/>
        </w:rPr>
        <w:t xml:space="preserve">. 253/1957 </w:t>
      </w:r>
      <w:proofErr w:type="spellStart"/>
      <w:r w:rsidRPr="00714D07">
        <w:rPr>
          <w:rFonts w:cs="Arial"/>
          <w:szCs w:val="20"/>
          <w:lang w:eastAsia="sl-SI"/>
        </w:rPr>
        <w:t>BGBl</w:t>
      </w:r>
      <w:proofErr w:type="spellEnd"/>
      <w:r w:rsidRPr="00714D07">
        <w:rPr>
          <w:rFonts w:cs="Arial"/>
          <w:szCs w:val="20"/>
          <w:lang w:eastAsia="sl-SI"/>
        </w:rPr>
        <w:t>. S premembami) ter zakon o podjetju, ki je izvajalec navigacijskih služb zračnega prometa (</w:t>
      </w:r>
      <w:proofErr w:type="spellStart"/>
      <w:r w:rsidRPr="00714D07">
        <w:rPr>
          <w:rFonts w:cs="Arial"/>
          <w:szCs w:val="20"/>
          <w:lang w:eastAsia="sl-SI"/>
        </w:rPr>
        <w:t>Austro</w:t>
      </w:r>
      <w:proofErr w:type="spellEnd"/>
      <w:r w:rsidRPr="00714D07">
        <w:rPr>
          <w:rFonts w:cs="Arial"/>
          <w:szCs w:val="20"/>
          <w:lang w:eastAsia="sl-SI"/>
        </w:rPr>
        <w:t xml:space="preserve"> </w:t>
      </w:r>
      <w:proofErr w:type="spellStart"/>
      <w:r w:rsidRPr="00714D07">
        <w:rPr>
          <w:rFonts w:cs="Arial"/>
          <w:szCs w:val="20"/>
          <w:lang w:eastAsia="sl-SI"/>
        </w:rPr>
        <w:t>Control</w:t>
      </w:r>
      <w:proofErr w:type="spellEnd"/>
      <w:r w:rsidRPr="00714D07">
        <w:rPr>
          <w:rFonts w:cs="Arial"/>
          <w:szCs w:val="20"/>
          <w:lang w:eastAsia="sl-SI"/>
        </w:rPr>
        <w:t xml:space="preserve"> </w:t>
      </w:r>
      <w:proofErr w:type="spellStart"/>
      <w:r w:rsidRPr="00714D07">
        <w:rPr>
          <w:rFonts w:cs="Arial"/>
          <w:szCs w:val="20"/>
          <w:lang w:eastAsia="sl-SI"/>
        </w:rPr>
        <w:t>Gesellschaft</w:t>
      </w:r>
      <w:proofErr w:type="spellEnd"/>
      <w:r w:rsidRPr="00714D07">
        <w:rPr>
          <w:rFonts w:cs="Arial"/>
          <w:szCs w:val="20"/>
          <w:lang w:eastAsia="sl-SI"/>
        </w:rPr>
        <w:t xml:space="preserve"> mit </w:t>
      </w:r>
      <w:proofErr w:type="spellStart"/>
      <w:r w:rsidRPr="00714D07">
        <w:rPr>
          <w:rFonts w:cs="Arial"/>
          <w:szCs w:val="20"/>
          <w:lang w:eastAsia="sl-SI"/>
        </w:rPr>
        <w:t>beschränkter</w:t>
      </w:r>
      <w:proofErr w:type="spellEnd"/>
      <w:r w:rsidRPr="00714D07">
        <w:rPr>
          <w:rFonts w:cs="Arial"/>
          <w:szCs w:val="20"/>
          <w:lang w:eastAsia="sl-SI"/>
        </w:rPr>
        <w:t xml:space="preserve"> </w:t>
      </w:r>
      <w:proofErr w:type="spellStart"/>
      <w:r w:rsidRPr="00714D07">
        <w:rPr>
          <w:rFonts w:cs="Arial"/>
          <w:szCs w:val="20"/>
          <w:lang w:eastAsia="sl-SI"/>
        </w:rPr>
        <w:t>Haftung</w:t>
      </w:r>
      <w:proofErr w:type="spellEnd"/>
      <w:r w:rsidRPr="00714D07">
        <w:rPr>
          <w:rFonts w:cs="Arial"/>
          <w:szCs w:val="20"/>
          <w:lang w:eastAsia="sl-SI"/>
        </w:rPr>
        <w:t xml:space="preserve">, 1993 s spremembami). Avstrija izdaja podzakonske akte za podrobnejše urejanje nekaterih vsebin. </w:t>
      </w:r>
    </w:p>
    <w:p w:rsidR="008710AF" w:rsidRPr="00714D07" w:rsidRDefault="008710AF" w:rsidP="008710AF">
      <w:pPr>
        <w:spacing w:line="240" w:lineRule="auto"/>
        <w:jc w:val="both"/>
        <w:rPr>
          <w:rFonts w:cs="Arial"/>
          <w:szCs w:val="20"/>
          <w:lang w:eastAsia="sl-SI"/>
        </w:rPr>
      </w:pPr>
    </w:p>
    <w:p w:rsidR="008710AF" w:rsidRPr="00714D07" w:rsidRDefault="008710AF" w:rsidP="008710AF">
      <w:pPr>
        <w:spacing w:line="240" w:lineRule="auto"/>
        <w:jc w:val="both"/>
        <w:rPr>
          <w:rFonts w:cs="Arial"/>
          <w:szCs w:val="20"/>
          <w:lang w:eastAsia="sl-SI"/>
        </w:rPr>
      </w:pPr>
      <w:r w:rsidRPr="00714D07">
        <w:rPr>
          <w:rFonts w:cs="Arial"/>
          <w:szCs w:val="20"/>
          <w:lang w:eastAsia="sl-SI"/>
        </w:rPr>
        <w:t xml:space="preserve">Glede konkretnih primerjav z ureditvami v drugih državah članicah EU, ki se tičejo konkretnih podrobnih vsebin, ki so predmet tega predloga, ni mogoče najti popolnoma primerljive ureditve. </w:t>
      </w:r>
    </w:p>
    <w:p w:rsidR="008710AF" w:rsidRPr="00714D07" w:rsidRDefault="008710AF" w:rsidP="008710AF">
      <w:pPr>
        <w:spacing w:line="240" w:lineRule="auto"/>
        <w:jc w:val="both"/>
        <w:rPr>
          <w:rFonts w:cs="Arial"/>
          <w:szCs w:val="20"/>
          <w:lang w:eastAsia="sl-SI"/>
        </w:rPr>
      </w:pPr>
    </w:p>
    <w:p w:rsidR="008710AF" w:rsidRPr="00714D07" w:rsidRDefault="008710AF" w:rsidP="008710AF">
      <w:pPr>
        <w:suppressAutoHyphens/>
        <w:overflowPunct w:val="0"/>
        <w:autoSpaceDE w:val="0"/>
        <w:autoSpaceDN w:val="0"/>
        <w:adjustRightInd w:val="0"/>
        <w:spacing w:line="240" w:lineRule="auto"/>
        <w:jc w:val="both"/>
        <w:textAlignment w:val="baseline"/>
        <w:outlineLvl w:val="3"/>
        <w:rPr>
          <w:rFonts w:cs="Arial"/>
          <w:b/>
          <w:szCs w:val="20"/>
          <w:lang w:eastAsia="sl-SI"/>
        </w:rPr>
      </w:pPr>
      <w:r w:rsidRPr="00714D07">
        <w:rPr>
          <w:rFonts w:cs="Arial"/>
          <w:b/>
          <w:szCs w:val="20"/>
          <w:lang w:eastAsia="sl-SI"/>
        </w:rPr>
        <w:t>5.2 Prikaz ureditve v drugih pravnih sistemih</w:t>
      </w:r>
    </w:p>
    <w:p w:rsidR="008710AF" w:rsidRPr="00714D07" w:rsidRDefault="008710AF" w:rsidP="008710AF">
      <w:pPr>
        <w:spacing w:line="240" w:lineRule="auto"/>
        <w:jc w:val="both"/>
        <w:rPr>
          <w:rFonts w:cs="Arial"/>
          <w:szCs w:val="20"/>
          <w:lang w:eastAsia="sl-SI"/>
        </w:rPr>
      </w:pPr>
    </w:p>
    <w:p w:rsidR="008710AF" w:rsidRPr="00714D07" w:rsidRDefault="008710AF" w:rsidP="008710AF">
      <w:pPr>
        <w:spacing w:line="240" w:lineRule="auto"/>
        <w:jc w:val="both"/>
        <w:rPr>
          <w:rFonts w:cs="Arial"/>
          <w:szCs w:val="20"/>
          <w:lang w:eastAsia="sl-SI"/>
        </w:rPr>
      </w:pPr>
      <w:r w:rsidRPr="00714D07">
        <w:rPr>
          <w:rFonts w:cs="Arial"/>
          <w:szCs w:val="20"/>
          <w:lang w:eastAsia="sl-SI"/>
        </w:rPr>
        <w:lastRenderedPageBreak/>
        <w:t>Ureditev, ki jo upošteva predlog zakona, ni predmet urejanja v drugih pravnih sistemih.</w:t>
      </w:r>
    </w:p>
    <w:p w:rsidR="008710AF" w:rsidRPr="00714D07" w:rsidRDefault="008710AF" w:rsidP="008710AF">
      <w:pPr>
        <w:spacing w:line="240" w:lineRule="auto"/>
        <w:jc w:val="both"/>
        <w:rPr>
          <w:rFonts w:cs="Arial"/>
          <w:szCs w:val="20"/>
          <w:lang w:eastAsia="sl-SI"/>
        </w:rPr>
      </w:pPr>
    </w:p>
    <w:p w:rsidR="008710AF" w:rsidRPr="00714D07" w:rsidRDefault="008710AF" w:rsidP="008710AF">
      <w:pPr>
        <w:suppressAutoHyphens/>
        <w:overflowPunct w:val="0"/>
        <w:autoSpaceDE w:val="0"/>
        <w:autoSpaceDN w:val="0"/>
        <w:adjustRightInd w:val="0"/>
        <w:spacing w:line="240" w:lineRule="auto"/>
        <w:jc w:val="both"/>
        <w:textAlignment w:val="baseline"/>
        <w:outlineLvl w:val="3"/>
        <w:rPr>
          <w:rFonts w:cs="Arial"/>
          <w:b/>
          <w:szCs w:val="20"/>
          <w:lang w:eastAsia="sl-SI"/>
        </w:rPr>
      </w:pPr>
      <w:r w:rsidRPr="00714D07">
        <w:rPr>
          <w:rFonts w:cs="Arial"/>
          <w:b/>
          <w:szCs w:val="20"/>
          <w:lang w:eastAsia="sl-SI"/>
        </w:rPr>
        <w:t>5.3 Prikaz prilagojenosti predlagane ureditve pravu Evropske unije</w:t>
      </w:r>
    </w:p>
    <w:p w:rsidR="008710AF" w:rsidRPr="00714D07" w:rsidRDefault="008710AF" w:rsidP="008710AF">
      <w:pPr>
        <w:spacing w:line="240" w:lineRule="auto"/>
        <w:jc w:val="both"/>
        <w:rPr>
          <w:rFonts w:cs="Arial"/>
          <w:szCs w:val="20"/>
          <w:lang w:eastAsia="sl-SI"/>
        </w:rPr>
      </w:pPr>
    </w:p>
    <w:p w:rsidR="008710AF" w:rsidRPr="00714D07" w:rsidRDefault="008710AF" w:rsidP="008710AF">
      <w:pPr>
        <w:spacing w:line="240" w:lineRule="auto"/>
        <w:jc w:val="both"/>
        <w:rPr>
          <w:rFonts w:cs="Arial"/>
          <w:szCs w:val="20"/>
          <w:lang w:eastAsia="sl-SI"/>
        </w:rPr>
      </w:pPr>
      <w:r w:rsidRPr="00714D07">
        <w:rPr>
          <w:rFonts w:cs="Arial"/>
          <w:szCs w:val="20"/>
          <w:lang w:eastAsia="sl-SI"/>
        </w:rPr>
        <w:t xml:space="preserve">Predlog zakona nima povezave z vsebinskimi določili pravnega reda EU. </w:t>
      </w:r>
    </w:p>
    <w:p w:rsidR="008710AF" w:rsidRPr="00714D07" w:rsidRDefault="008710AF" w:rsidP="008710AF">
      <w:pPr>
        <w:spacing w:line="240" w:lineRule="auto"/>
        <w:jc w:val="both"/>
        <w:rPr>
          <w:rFonts w:cs="Arial"/>
          <w:szCs w:val="20"/>
          <w:lang w:eastAsia="sl-SI"/>
        </w:rPr>
      </w:pPr>
    </w:p>
    <w:p w:rsidR="008710AF" w:rsidRPr="00714D07" w:rsidRDefault="008710AF" w:rsidP="008710AF">
      <w:pPr>
        <w:tabs>
          <w:tab w:val="left" w:pos="270"/>
        </w:tabs>
        <w:suppressAutoHyphens/>
        <w:overflowPunct w:val="0"/>
        <w:autoSpaceDE w:val="0"/>
        <w:autoSpaceDN w:val="0"/>
        <w:adjustRightInd w:val="0"/>
        <w:spacing w:line="240" w:lineRule="auto"/>
        <w:jc w:val="both"/>
        <w:textAlignment w:val="baseline"/>
        <w:outlineLvl w:val="3"/>
        <w:rPr>
          <w:rFonts w:cs="Arial"/>
          <w:b/>
          <w:szCs w:val="20"/>
          <w:lang w:eastAsia="sl-SI"/>
        </w:rPr>
      </w:pPr>
      <w:r w:rsidRPr="00714D07">
        <w:rPr>
          <w:rFonts w:cs="Arial"/>
          <w:b/>
          <w:szCs w:val="20"/>
          <w:lang w:eastAsia="sl-SI"/>
        </w:rPr>
        <w:t>6. PRESOJA POSLEDIC, KI JIH BO IMEL SPREJEM ZAKONA</w:t>
      </w:r>
    </w:p>
    <w:p w:rsidR="008710AF" w:rsidRPr="00714D07" w:rsidRDefault="008710AF" w:rsidP="008710AF">
      <w:pPr>
        <w:tabs>
          <w:tab w:val="left" w:pos="270"/>
        </w:tabs>
        <w:suppressAutoHyphens/>
        <w:overflowPunct w:val="0"/>
        <w:autoSpaceDE w:val="0"/>
        <w:autoSpaceDN w:val="0"/>
        <w:adjustRightInd w:val="0"/>
        <w:spacing w:line="240" w:lineRule="auto"/>
        <w:jc w:val="both"/>
        <w:textAlignment w:val="baseline"/>
        <w:outlineLvl w:val="3"/>
        <w:rPr>
          <w:rFonts w:cs="Arial"/>
          <w:b/>
          <w:szCs w:val="20"/>
          <w:lang w:eastAsia="sl-SI"/>
        </w:rPr>
      </w:pPr>
    </w:p>
    <w:p w:rsidR="008710AF" w:rsidRPr="00714D07" w:rsidRDefault="008710AF" w:rsidP="008710AF">
      <w:pPr>
        <w:suppressAutoHyphens/>
        <w:overflowPunct w:val="0"/>
        <w:autoSpaceDE w:val="0"/>
        <w:autoSpaceDN w:val="0"/>
        <w:adjustRightInd w:val="0"/>
        <w:spacing w:line="240" w:lineRule="auto"/>
        <w:jc w:val="both"/>
        <w:textAlignment w:val="baseline"/>
        <w:outlineLvl w:val="3"/>
        <w:rPr>
          <w:rFonts w:cs="Arial"/>
          <w:b/>
          <w:szCs w:val="20"/>
          <w:lang w:eastAsia="sl-SI"/>
        </w:rPr>
      </w:pPr>
      <w:r w:rsidRPr="00714D07">
        <w:rPr>
          <w:rFonts w:cs="Arial"/>
          <w:b/>
          <w:szCs w:val="20"/>
          <w:lang w:eastAsia="sl-SI"/>
        </w:rPr>
        <w:t xml:space="preserve">6.1 Presoja administrativnih posledic </w:t>
      </w:r>
    </w:p>
    <w:p w:rsidR="008710AF" w:rsidRPr="00714D07" w:rsidRDefault="008710AF" w:rsidP="008710AF">
      <w:pPr>
        <w:suppressAutoHyphens/>
        <w:overflowPunct w:val="0"/>
        <w:autoSpaceDE w:val="0"/>
        <w:autoSpaceDN w:val="0"/>
        <w:adjustRightInd w:val="0"/>
        <w:spacing w:line="240" w:lineRule="auto"/>
        <w:jc w:val="both"/>
        <w:textAlignment w:val="baseline"/>
        <w:outlineLvl w:val="3"/>
        <w:rPr>
          <w:rFonts w:cs="Arial"/>
          <w:b/>
          <w:szCs w:val="20"/>
          <w:lang w:eastAsia="sl-SI"/>
        </w:rPr>
      </w:pPr>
    </w:p>
    <w:p w:rsidR="008710AF" w:rsidRPr="00714D07" w:rsidRDefault="008710AF" w:rsidP="008710AF">
      <w:pPr>
        <w:suppressAutoHyphens/>
        <w:overflowPunct w:val="0"/>
        <w:autoSpaceDE w:val="0"/>
        <w:autoSpaceDN w:val="0"/>
        <w:adjustRightInd w:val="0"/>
        <w:spacing w:line="240" w:lineRule="auto"/>
        <w:jc w:val="both"/>
        <w:textAlignment w:val="baseline"/>
        <w:outlineLvl w:val="3"/>
        <w:rPr>
          <w:rFonts w:cs="Arial"/>
          <w:b/>
          <w:szCs w:val="20"/>
          <w:lang w:eastAsia="sl-SI"/>
        </w:rPr>
      </w:pPr>
      <w:r w:rsidRPr="00714D07">
        <w:rPr>
          <w:rFonts w:cs="Arial"/>
          <w:b/>
          <w:szCs w:val="20"/>
          <w:lang w:eastAsia="sl-SI"/>
        </w:rPr>
        <w:t xml:space="preserve">a) v postopkih oziroma poslovanju javne uprave ali pravosodnih organov: </w:t>
      </w:r>
    </w:p>
    <w:p w:rsidR="008710AF" w:rsidRPr="00714D07" w:rsidRDefault="008710AF" w:rsidP="008710AF">
      <w:pPr>
        <w:overflowPunct w:val="0"/>
        <w:autoSpaceDE w:val="0"/>
        <w:autoSpaceDN w:val="0"/>
        <w:adjustRightInd w:val="0"/>
        <w:spacing w:line="240" w:lineRule="auto"/>
        <w:jc w:val="both"/>
        <w:textAlignment w:val="baseline"/>
        <w:rPr>
          <w:rFonts w:cs="Arial"/>
          <w:szCs w:val="20"/>
          <w:lang w:eastAsia="sl-SI"/>
        </w:rPr>
      </w:pPr>
      <w:r w:rsidRPr="00714D07">
        <w:rPr>
          <w:rFonts w:cs="Arial"/>
          <w:szCs w:val="20"/>
          <w:lang w:eastAsia="sl-SI"/>
        </w:rPr>
        <w:t>Predlog zakona ne bo imel posledic na področju poslovanja javne uprave ali pravosodnih organov.</w:t>
      </w:r>
    </w:p>
    <w:p w:rsidR="008710AF" w:rsidRPr="00714D07" w:rsidRDefault="008710AF" w:rsidP="008710AF">
      <w:pPr>
        <w:overflowPunct w:val="0"/>
        <w:autoSpaceDE w:val="0"/>
        <w:autoSpaceDN w:val="0"/>
        <w:adjustRightInd w:val="0"/>
        <w:spacing w:line="240" w:lineRule="auto"/>
        <w:jc w:val="both"/>
        <w:textAlignment w:val="baseline"/>
        <w:rPr>
          <w:rFonts w:cs="Arial"/>
          <w:szCs w:val="20"/>
          <w:lang w:eastAsia="sl-SI"/>
        </w:rPr>
      </w:pPr>
    </w:p>
    <w:p w:rsidR="008710AF" w:rsidRPr="00714D07" w:rsidRDefault="008710AF" w:rsidP="008710AF">
      <w:pPr>
        <w:overflowPunct w:val="0"/>
        <w:autoSpaceDE w:val="0"/>
        <w:autoSpaceDN w:val="0"/>
        <w:adjustRightInd w:val="0"/>
        <w:spacing w:line="240" w:lineRule="auto"/>
        <w:jc w:val="both"/>
        <w:textAlignment w:val="baseline"/>
        <w:rPr>
          <w:rFonts w:cs="Arial"/>
          <w:b/>
          <w:szCs w:val="20"/>
          <w:lang w:eastAsia="sl-SI"/>
        </w:rPr>
      </w:pPr>
      <w:r w:rsidRPr="00714D07">
        <w:rPr>
          <w:rFonts w:cs="Arial"/>
          <w:b/>
          <w:szCs w:val="20"/>
          <w:lang w:eastAsia="sl-SI"/>
        </w:rPr>
        <w:t>b) pri obveznostih strank do javne uprave ali pravosodnih organov:</w:t>
      </w:r>
    </w:p>
    <w:p w:rsidR="008710AF" w:rsidRPr="00714D07" w:rsidRDefault="008710AF" w:rsidP="008710AF">
      <w:pPr>
        <w:overflowPunct w:val="0"/>
        <w:autoSpaceDE w:val="0"/>
        <w:autoSpaceDN w:val="0"/>
        <w:adjustRightInd w:val="0"/>
        <w:spacing w:line="240" w:lineRule="auto"/>
        <w:jc w:val="both"/>
        <w:textAlignment w:val="baseline"/>
        <w:rPr>
          <w:rFonts w:cs="Arial"/>
          <w:b/>
          <w:szCs w:val="20"/>
          <w:lang w:eastAsia="sl-SI"/>
        </w:rPr>
      </w:pPr>
      <w:r w:rsidRPr="00714D07">
        <w:rPr>
          <w:rFonts w:cs="Arial"/>
          <w:szCs w:val="20"/>
          <w:lang w:eastAsia="sl-SI"/>
        </w:rPr>
        <w:t>Predlog zakona ne bo imel posledic pri obveznostih strank do javne uprave ali pravosodnih organov.</w:t>
      </w:r>
    </w:p>
    <w:p w:rsidR="008710AF" w:rsidRPr="00714D07" w:rsidRDefault="008710AF" w:rsidP="008710AF">
      <w:pPr>
        <w:suppressAutoHyphens/>
        <w:overflowPunct w:val="0"/>
        <w:autoSpaceDE w:val="0"/>
        <w:autoSpaceDN w:val="0"/>
        <w:adjustRightInd w:val="0"/>
        <w:spacing w:line="240" w:lineRule="auto"/>
        <w:jc w:val="both"/>
        <w:textAlignment w:val="baseline"/>
        <w:outlineLvl w:val="3"/>
        <w:rPr>
          <w:rFonts w:cs="Arial"/>
          <w:b/>
          <w:szCs w:val="20"/>
          <w:lang w:eastAsia="sl-SI"/>
        </w:rPr>
      </w:pPr>
    </w:p>
    <w:p w:rsidR="008710AF" w:rsidRPr="00714D07" w:rsidRDefault="008710AF" w:rsidP="008710AF">
      <w:pPr>
        <w:suppressAutoHyphens/>
        <w:overflowPunct w:val="0"/>
        <w:autoSpaceDE w:val="0"/>
        <w:autoSpaceDN w:val="0"/>
        <w:adjustRightInd w:val="0"/>
        <w:spacing w:line="240" w:lineRule="auto"/>
        <w:jc w:val="both"/>
        <w:textAlignment w:val="baseline"/>
        <w:outlineLvl w:val="3"/>
        <w:rPr>
          <w:rFonts w:cs="Arial"/>
          <w:b/>
          <w:szCs w:val="20"/>
          <w:lang w:eastAsia="sl-SI"/>
        </w:rPr>
      </w:pPr>
      <w:r w:rsidRPr="00714D07">
        <w:rPr>
          <w:rFonts w:cs="Arial"/>
          <w:b/>
          <w:szCs w:val="20"/>
          <w:lang w:eastAsia="sl-SI"/>
        </w:rPr>
        <w:t>6.2 Presoja posledic za okolje, vključno s prostorskimi in varstvenimi vidiki, in sicer za:</w:t>
      </w:r>
    </w:p>
    <w:p w:rsidR="008710AF" w:rsidRPr="00714D07" w:rsidRDefault="008710AF" w:rsidP="008710AF">
      <w:pPr>
        <w:overflowPunct w:val="0"/>
        <w:autoSpaceDE w:val="0"/>
        <w:autoSpaceDN w:val="0"/>
        <w:adjustRightInd w:val="0"/>
        <w:spacing w:line="240" w:lineRule="auto"/>
        <w:jc w:val="both"/>
        <w:textAlignment w:val="baseline"/>
        <w:rPr>
          <w:rFonts w:cs="Arial"/>
          <w:szCs w:val="20"/>
          <w:lang w:eastAsia="sl-SI"/>
        </w:rPr>
      </w:pPr>
      <w:r w:rsidRPr="00714D07">
        <w:rPr>
          <w:rFonts w:cs="Arial"/>
          <w:szCs w:val="20"/>
          <w:lang w:eastAsia="sl-SI"/>
        </w:rPr>
        <w:t>Predlog zakona ne bo imel posledic za okolje.</w:t>
      </w:r>
      <w:r>
        <w:rPr>
          <w:rFonts w:cs="Arial"/>
          <w:szCs w:val="20"/>
          <w:lang w:eastAsia="sl-SI"/>
        </w:rPr>
        <w:t xml:space="preserve"> Predlog zakona naslavlja vidik umeščenosti infrastrukture, ki je potrebna za izvajanja navigacijskih služb zračnega prometa, v prostoru in sicer aspekt ureditve stvarnega premoženja in vzdrževalna dela v javno korist.</w:t>
      </w:r>
    </w:p>
    <w:p w:rsidR="008710AF" w:rsidRPr="00714D07" w:rsidRDefault="008710AF" w:rsidP="008710AF">
      <w:pPr>
        <w:overflowPunct w:val="0"/>
        <w:autoSpaceDE w:val="0"/>
        <w:autoSpaceDN w:val="0"/>
        <w:adjustRightInd w:val="0"/>
        <w:spacing w:line="240" w:lineRule="auto"/>
        <w:jc w:val="both"/>
        <w:textAlignment w:val="baseline"/>
        <w:rPr>
          <w:rFonts w:cs="Arial"/>
          <w:szCs w:val="20"/>
          <w:lang w:eastAsia="sl-SI"/>
        </w:rPr>
      </w:pPr>
    </w:p>
    <w:p w:rsidR="008710AF" w:rsidRPr="00714D07" w:rsidRDefault="008710AF" w:rsidP="008710AF">
      <w:pPr>
        <w:suppressAutoHyphens/>
        <w:overflowPunct w:val="0"/>
        <w:autoSpaceDE w:val="0"/>
        <w:autoSpaceDN w:val="0"/>
        <w:adjustRightInd w:val="0"/>
        <w:spacing w:line="240" w:lineRule="auto"/>
        <w:jc w:val="both"/>
        <w:textAlignment w:val="baseline"/>
        <w:outlineLvl w:val="3"/>
        <w:rPr>
          <w:rFonts w:cs="Arial"/>
          <w:b/>
          <w:szCs w:val="20"/>
          <w:lang w:eastAsia="sl-SI"/>
        </w:rPr>
      </w:pPr>
      <w:r w:rsidRPr="00714D07">
        <w:rPr>
          <w:rFonts w:cs="Arial"/>
          <w:b/>
          <w:szCs w:val="20"/>
          <w:lang w:eastAsia="sl-SI"/>
        </w:rPr>
        <w:t>6.3 Presoja posledic za gospodarstvo, in sicer za:</w:t>
      </w:r>
    </w:p>
    <w:p w:rsidR="008710AF" w:rsidRPr="00714D07" w:rsidRDefault="008710AF" w:rsidP="008710AF">
      <w:pPr>
        <w:spacing w:line="240" w:lineRule="auto"/>
        <w:jc w:val="both"/>
        <w:rPr>
          <w:rFonts w:cs="Arial"/>
          <w:szCs w:val="20"/>
        </w:rPr>
      </w:pPr>
      <w:r w:rsidRPr="00714D07">
        <w:rPr>
          <w:rFonts w:cs="Arial"/>
          <w:szCs w:val="20"/>
        </w:rPr>
        <w:t xml:space="preserve">Pričakuje se pozitiven vpliv zakona na gospodarstvo zaradi ohranjanja pravne gotovosti za izvajalca navigacijskih služb zračnega prometa. Predlog zakona ne uvaja bistvenih sprememb glede obsega urejanja v obstoječih ureditvah. </w:t>
      </w:r>
    </w:p>
    <w:p w:rsidR="008710AF" w:rsidRPr="00714D07" w:rsidRDefault="008710AF" w:rsidP="008710AF">
      <w:pPr>
        <w:spacing w:line="240" w:lineRule="auto"/>
        <w:jc w:val="both"/>
        <w:rPr>
          <w:rFonts w:cs="Arial"/>
          <w:szCs w:val="20"/>
          <w:lang w:eastAsia="sl-SI"/>
        </w:rPr>
      </w:pPr>
    </w:p>
    <w:p w:rsidR="008710AF" w:rsidRPr="00714D07" w:rsidRDefault="008710AF" w:rsidP="008710AF">
      <w:pPr>
        <w:spacing w:line="240" w:lineRule="auto"/>
        <w:jc w:val="both"/>
        <w:rPr>
          <w:rFonts w:cs="Arial"/>
          <w:szCs w:val="20"/>
          <w:lang w:eastAsia="sl-SI"/>
        </w:rPr>
      </w:pPr>
      <w:r w:rsidRPr="00714D07">
        <w:rPr>
          <w:rFonts w:cs="Arial"/>
          <w:szCs w:val="20"/>
          <w:lang w:eastAsia="sl-SI"/>
        </w:rPr>
        <w:t xml:space="preserve">MSP test je v prilogi predloga zakona. </w:t>
      </w:r>
    </w:p>
    <w:p w:rsidR="008710AF" w:rsidRPr="00714D07" w:rsidRDefault="008710AF" w:rsidP="008710AF">
      <w:pPr>
        <w:spacing w:line="240" w:lineRule="auto"/>
        <w:jc w:val="both"/>
        <w:rPr>
          <w:rFonts w:cs="Arial"/>
          <w:szCs w:val="20"/>
          <w:lang w:eastAsia="sl-SI"/>
        </w:rPr>
      </w:pPr>
    </w:p>
    <w:p w:rsidR="008710AF" w:rsidRPr="00714D07" w:rsidRDefault="008710AF" w:rsidP="008710AF">
      <w:pPr>
        <w:suppressAutoHyphens/>
        <w:overflowPunct w:val="0"/>
        <w:autoSpaceDE w:val="0"/>
        <w:autoSpaceDN w:val="0"/>
        <w:adjustRightInd w:val="0"/>
        <w:spacing w:line="240" w:lineRule="auto"/>
        <w:jc w:val="both"/>
        <w:textAlignment w:val="baseline"/>
        <w:outlineLvl w:val="3"/>
        <w:rPr>
          <w:rFonts w:cs="Arial"/>
          <w:b/>
          <w:szCs w:val="20"/>
          <w:lang w:eastAsia="sl-SI"/>
        </w:rPr>
      </w:pPr>
      <w:r w:rsidRPr="00714D07">
        <w:rPr>
          <w:rFonts w:cs="Arial"/>
          <w:b/>
          <w:szCs w:val="20"/>
          <w:lang w:eastAsia="sl-SI"/>
        </w:rPr>
        <w:t>6.4 Presoja posledic za socialno področje, in sicer za:</w:t>
      </w:r>
    </w:p>
    <w:p w:rsidR="008710AF" w:rsidRPr="00714D07" w:rsidRDefault="008710AF" w:rsidP="008710AF">
      <w:pPr>
        <w:overflowPunct w:val="0"/>
        <w:autoSpaceDE w:val="0"/>
        <w:autoSpaceDN w:val="0"/>
        <w:adjustRightInd w:val="0"/>
        <w:spacing w:line="240" w:lineRule="auto"/>
        <w:jc w:val="both"/>
        <w:textAlignment w:val="baseline"/>
        <w:rPr>
          <w:rFonts w:cs="Arial"/>
          <w:szCs w:val="20"/>
          <w:lang w:eastAsia="sl-SI"/>
        </w:rPr>
      </w:pPr>
      <w:r w:rsidRPr="00714D07">
        <w:rPr>
          <w:rFonts w:cs="Arial"/>
          <w:szCs w:val="20"/>
          <w:lang w:eastAsia="sl-SI"/>
        </w:rPr>
        <w:t xml:space="preserve">Predlog zakona </w:t>
      </w:r>
      <w:r>
        <w:rPr>
          <w:rFonts w:cs="Arial"/>
          <w:szCs w:val="20"/>
          <w:lang w:eastAsia="sl-SI"/>
        </w:rPr>
        <w:t xml:space="preserve">nima </w:t>
      </w:r>
      <w:r w:rsidRPr="00714D07">
        <w:rPr>
          <w:rFonts w:cs="Arial"/>
          <w:szCs w:val="20"/>
          <w:lang w:eastAsia="sl-SI"/>
        </w:rPr>
        <w:t xml:space="preserve">posledice na socialno področje. </w:t>
      </w:r>
    </w:p>
    <w:p w:rsidR="008710AF" w:rsidRPr="00714D07" w:rsidRDefault="008710AF" w:rsidP="008710AF">
      <w:pPr>
        <w:overflowPunct w:val="0"/>
        <w:autoSpaceDE w:val="0"/>
        <w:autoSpaceDN w:val="0"/>
        <w:adjustRightInd w:val="0"/>
        <w:spacing w:line="240" w:lineRule="auto"/>
        <w:jc w:val="both"/>
        <w:textAlignment w:val="baseline"/>
        <w:rPr>
          <w:rFonts w:cs="Arial"/>
          <w:szCs w:val="20"/>
          <w:lang w:eastAsia="sl-SI"/>
        </w:rPr>
      </w:pPr>
    </w:p>
    <w:p w:rsidR="008710AF" w:rsidRPr="00714D07" w:rsidRDefault="008710AF" w:rsidP="008710AF">
      <w:pPr>
        <w:suppressAutoHyphens/>
        <w:overflowPunct w:val="0"/>
        <w:autoSpaceDE w:val="0"/>
        <w:autoSpaceDN w:val="0"/>
        <w:adjustRightInd w:val="0"/>
        <w:spacing w:line="240" w:lineRule="auto"/>
        <w:jc w:val="both"/>
        <w:textAlignment w:val="baseline"/>
        <w:outlineLvl w:val="3"/>
        <w:rPr>
          <w:rFonts w:cs="Arial"/>
          <w:b/>
          <w:szCs w:val="20"/>
          <w:lang w:eastAsia="sl-SI"/>
        </w:rPr>
      </w:pPr>
      <w:r w:rsidRPr="00714D07">
        <w:rPr>
          <w:rFonts w:cs="Arial"/>
          <w:b/>
          <w:szCs w:val="20"/>
          <w:lang w:eastAsia="sl-SI"/>
        </w:rPr>
        <w:t>6.5 Presoja posledic za dokumente razvojnega načrtovanja, in sicer za:</w:t>
      </w:r>
    </w:p>
    <w:p w:rsidR="008710AF" w:rsidRPr="00714D07" w:rsidRDefault="008710AF" w:rsidP="008710AF">
      <w:pPr>
        <w:overflowPunct w:val="0"/>
        <w:autoSpaceDE w:val="0"/>
        <w:autoSpaceDN w:val="0"/>
        <w:adjustRightInd w:val="0"/>
        <w:spacing w:line="240" w:lineRule="auto"/>
        <w:jc w:val="both"/>
        <w:textAlignment w:val="baseline"/>
        <w:rPr>
          <w:rFonts w:cs="Arial"/>
          <w:szCs w:val="20"/>
        </w:rPr>
      </w:pPr>
      <w:r w:rsidRPr="00714D07">
        <w:rPr>
          <w:rFonts w:cs="Arial"/>
          <w:szCs w:val="20"/>
        </w:rPr>
        <w:t xml:space="preserve">Predlog zakona nima posledic za dokumente razvojnega načrtovanja. </w:t>
      </w:r>
    </w:p>
    <w:p w:rsidR="008710AF" w:rsidRPr="00714D07" w:rsidRDefault="008710AF" w:rsidP="008710AF">
      <w:pPr>
        <w:overflowPunct w:val="0"/>
        <w:autoSpaceDE w:val="0"/>
        <w:autoSpaceDN w:val="0"/>
        <w:adjustRightInd w:val="0"/>
        <w:spacing w:line="240" w:lineRule="auto"/>
        <w:jc w:val="both"/>
        <w:textAlignment w:val="baseline"/>
        <w:rPr>
          <w:rFonts w:cs="Arial"/>
          <w:szCs w:val="20"/>
        </w:rPr>
      </w:pPr>
    </w:p>
    <w:p w:rsidR="008710AF" w:rsidRPr="00714D07" w:rsidRDefault="008710AF" w:rsidP="008710AF">
      <w:pPr>
        <w:overflowPunct w:val="0"/>
        <w:autoSpaceDE w:val="0"/>
        <w:autoSpaceDN w:val="0"/>
        <w:adjustRightInd w:val="0"/>
        <w:spacing w:line="240" w:lineRule="auto"/>
        <w:jc w:val="both"/>
        <w:textAlignment w:val="baseline"/>
        <w:rPr>
          <w:rFonts w:cs="Arial"/>
          <w:b/>
          <w:szCs w:val="20"/>
          <w:lang w:eastAsia="sl-SI"/>
        </w:rPr>
      </w:pPr>
      <w:r w:rsidRPr="00714D07">
        <w:rPr>
          <w:rFonts w:cs="Arial"/>
          <w:b/>
          <w:szCs w:val="20"/>
          <w:lang w:eastAsia="sl-SI"/>
        </w:rPr>
        <w:t>6.6 Presoja posledic za druga področja</w:t>
      </w:r>
    </w:p>
    <w:p w:rsidR="008710AF" w:rsidRPr="00714D07" w:rsidRDefault="008710AF" w:rsidP="008710AF">
      <w:pPr>
        <w:overflowPunct w:val="0"/>
        <w:autoSpaceDE w:val="0"/>
        <w:autoSpaceDN w:val="0"/>
        <w:adjustRightInd w:val="0"/>
        <w:spacing w:line="240" w:lineRule="auto"/>
        <w:jc w:val="both"/>
        <w:textAlignment w:val="baseline"/>
        <w:rPr>
          <w:rFonts w:cs="Arial"/>
          <w:szCs w:val="20"/>
          <w:lang w:eastAsia="sl-SI"/>
        </w:rPr>
      </w:pPr>
      <w:r w:rsidRPr="00714D07">
        <w:rPr>
          <w:rFonts w:cs="Arial"/>
          <w:szCs w:val="20"/>
          <w:lang w:eastAsia="sl-SI"/>
        </w:rPr>
        <w:t>Predlog zakona ne bo imel posledice na drugih področjih.</w:t>
      </w:r>
    </w:p>
    <w:p w:rsidR="008710AF" w:rsidRPr="00714D07" w:rsidRDefault="008710AF" w:rsidP="008710AF">
      <w:pPr>
        <w:suppressAutoHyphens/>
        <w:overflowPunct w:val="0"/>
        <w:autoSpaceDE w:val="0"/>
        <w:autoSpaceDN w:val="0"/>
        <w:adjustRightInd w:val="0"/>
        <w:spacing w:line="240" w:lineRule="auto"/>
        <w:jc w:val="both"/>
        <w:textAlignment w:val="baseline"/>
        <w:outlineLvl w:val="3"/>
        <w:rPr>
          <w:rFonts w:cs="Arial"/>
          <w:b/>
          <w:szCs w:val="20"/>
          <w:lang w:eastAsia="sl-SI"/>
        </w:rPr>
      </w:pPr>
    </w:p>
    <w:p w:rsidR="008710AF" w:rsidRPr="00714D07" w:rsidRDefault="008710AF" w:rsidP="008710AF">
      <w:pPr>
        <w:suppressAutoHyphens/>
        <w:overflowPunct w:val="0"/>
        <w:autoSpaceDE w:val="0"/>
        <w:autoSpaceDN w:val="0"/>
        <w:adjustRightInd w:val="0"/>
        <w:spacing w:line="240" w:lineRule="auto"/>
        <w:jc w:val="both"/>
        <w:textAlignment w:val="baseline"/>
        <w:outlineLvl w:val="3"/>
        <w:rPr>
          <w:rFonts w:cs="Arial"/>
          <w:b/>
          <w:szCs w:val="20"/>
          <w:lang w:eastAsia="sl-SI"/>
        </w:rPr>
      </w:pPr>
      <w:r w:rsidRPr="00714D07">
        <w:rPr>
          <w:rFonts w:cs="Arial"/>
          <w:b/>
          <w:szCs w:val="20"/>
          <w:lang w:eastAsia="sl-SI"/>
        </w:rPr>
        <w:t>6.7 Izvajanje sprejetega predpisa:</w:t>
      </w:r>
    </w:p>
    <w:p w:rsidR="008710AF" w:rsidRPr="00714D07" w:rsidRDefault="008710AF" w:rsidP="008710AF">
      <w:pPr>
        <w:numPr>
          <w:ilvl w:val="0"/>
          <w:numId w:val="11"/>
        </w:numPr>
        <w:overflowPunct w:val="0"/>
        <w:autoSpaceDE w:val="0"/>
        <w:autoSpaceDN w:val="0"/>
        <w:adjustRightInd w:val="0"/>
        <w:spacing w:line="240" w:lineRule="auto"/>
        <w:jc w:val="both"/>
        <w:textAlignment w:val="baseline"/>
        <w:rPr>
          <w:rFonts w:cs="Arial"/>
          <w:szCs w:val="20"/>
          <w:lang w:eastAsia="sl-SI"/>
        </w:rPr>
      </w:pPr>
      <w:r w:rsidRPr="00714D07">
        <w:rPr>
          <w:rFonts w:cs="Arial"/>
          <w:szCs w:val="20"/>
          <w:lang w:eastAsia="sl-SI"/>
        </w:rPr>
        <w:t>Predstavitev sprejetega zakona:</w:t>
      </w:r>
    </w:p>
    <w:p w:rsidR="008710AF" w:rsidRPr="00714D07" w:rsidRDefault="008710AF" w:rsidP="008710AF">
      <w:pPr>
        <w:overflowPunct w:val="0"/>
        <w:autoSpaceDE w:val="0"/>
        <w:autoSpaceDN w:val="0"/>
        <w:adjustRightInd w:val="0"/>
        <w:spacing w:line="240" w:lineRule="auto"/>
        <w:jc w:val="both"/>
        <w:textAlignment w:val="baseline"/>
        <w:rPr>
          <w:rFonts w:cs="Arial"/>
          <w:szCs w:val="20"/>
          <w:lang w:eastAsia="sl-SI"/>
        </w:rPr>
      </w:pPr>
      <w:r w:rsidRPr="00714D07">
        <w:rPr>
          <w:rFonts w:cs="Arial"/>
          <w:szCs w:val="20"/>
          <w:lang w:eastAsia="sl-SI"/>
        </w:rPr>
        <w:t xml:space="preserve">Zakon začne </w:t>
      </w:r>
      <w:r w:rsidRPr="00D52A44">
        <w:rPr>
          <w:rFonts w:cs="Arial"/>
          <w:szCs w:val="20"/>
          <w:lang w:eastAsia="sl-SI"/>
        </w:rPr>
        <w:t>veljati šest mesecev po objavi v Uradnem listu Republike Slovenije</w:t>
      </w:r>
      <w:r w:rsidRPr="00714D07">
        <w:rPr>
          <w:rFonts w:cs="Arial"/>
          <w:szCs w:val="20"/>
          <w:lang w:eastAsia="sl-SI"/>
        </w:rPr>
        <w:t xml:space="preserve">. </w:t>
      </w:r>
    </w:p>
    <w:p w:rsidR="008710AF" w:rsidRPr="00714D07" w:rsidRDefault="008710AF" w:rsidP="008710AF">
      <w:pPr>
        <w:overflowPunct w:val="0"/>
        <w:autoSpaceDE w:val="0"/>
        <w:autoSpaceDN w:val="0"/>
        <w:adjustRightInd w:val="0"/>
        <w:spacing w:line="240" w:lineRule="auto"/>
        <w:jc w:val="both"/>
        <w:textAlignment w:val="baseline"/>
        <w:rPr>
          <w:rFonts w:cs="Arial"/>
          <w:szCs w:val="20"/>
          <w:lang w:eastAsia="sl-SI"/>
        </w:rPr>
      </w:pPr>
    </w:p>
    <w:p w:rsidR="008710AF" w:rsidRPr="00816FFA" w:rsidRDefault="008710AF" w:rsidP="008710AF">
      <w:pPr>
        <w:overflowPunct w:val="0"/>
        <w:autoSpaceDE w:val="0"/>
        <w:autoSpaceDN w:val="0"/>
        <w:adjustRightInd w:val="0"/>
        <w:spacing w:line="240" w:lineRule="auto"/>
        <w:jc w:val="both"/>
        <w:textAlignment w:val="baseline"/>
        <w:rPr>
          <w:rFonts w:cs="Arial"/>
          <w:szCs w:val="20"/>
          <w:lang w:eastAsia="sl-SI"/>
        </w:rPr>
      </w:pPr>
      <w:r w:rsidRPr="00816FFA">
        <w:rPr>
          <w:rFonts w:cs="Arial"/>
          <w:szCs w:val="20"/>
          <w:lang w:eastAsia="sl-SI"/>
        </w:rPr>
        <w:t xml:space="preserve">Posebne delavnice za njegovo predstavitev ne bodo potrebne in niso predvidene, saj se obseg urejanja dotika zelo ozkega kroga naslovnikov. </w:t>
      </w:r>
    </w:p>
    <w:p w:rsidR="008710AF" w:rsidRPr="00816FFA" w:rsidRDefault="008710AF" w:rsidP="008710AF">
      <w:pPr>
        <w:overflowPunct w:val="0"/>
        <w:autoSpaceDE w:val="0"/>
        <w:autoSpaceDN w:val="0"/>
        <w:adjustRightInd w:val="0"/>
        <w:spacing w:line="240" w:lineRule="auto"/>
        <w:jc w:val="both"/>
        <w:textAlignment w:val="baseline"/>
        <w:rPr>
          <w:rFonts w:cs="Arial"/>
          <w:szCs w:val="20"/>
          <w:lang w:eastAsia="sl-SI"/>
        </w:rPr>
      </w:pPr>
    </w:p>
    <w:p w:rsidR="008710AF" w:rsidRPr="00714D07" w:rsidRDefault="008710AF" w:rsidP="008710AF">
      <w:pPr>
        <w:overflowPunct w:val="0"/>
        <w:autoSpaceDE w:val="0"/>
        <w:autoSpaceDN w:val="0"/>
        <w:adjustRightInd w:val="0"/>
        <w:spacing w:line="240" w:lineRule="auto"/>
        <w:jc w:val="both"/>
        <w:textAlignment w:val="baseline"/>
        <w:rPr>
          <w:rFonts w:cs="Arial"/>
          <w:szCs w:val="20"/>
          <w:lang w:eastAsia="sl-SI"/>
        </w:rPr>
      </w:pPr>
      <w:r>
        <w:rPr>
          <w:rFonts w:cs="Arial"/>
          <w:szCs w:val="20"/>
          <w:lang w:eastAsia="sl-SI"/>
        </w:rPr>
        <w:t>Oba</w:t>
      </w:r>
      <w:r w:rsidRPr="00816FFA">
        <w:rPr>
          <w:rFonts w:cs="Arial"/>
          <w:szCs w:val="20"/>
          <w:lang w:eastAsia="sl-SI"/>
        </w:rPr>
        <w:t xml:space="preserve"> podzakonsk</w:t>
      </w:r>
      <w:r>
        <w:rPr>
          <w:rFonts w:cs="Arial"/>
          <w:szCs w:val="20"/>
          <w:lang w:eastAsia="sl-SI"/>
        </w:rPr>
        <w:t>a</w:t>
      </w:r>
      <w:r w:rsidRPr="00816FFA">
        <w:rPr>
          <w:rFonts w:cs="Arial"/>
          <w:szCs w:val="20"/>
          <w:lang w:eastAsia="sl-SI"/>
        </w:rPr>
        <w:t xml:space="preserve"> akt</w:t>
      </w:r>
      <w:r>
        <w:rPr>
          <w:rFonts w:cs="Arial"/>
          <w:szCs w:val="20"/>
          <w:lang w:eastAsia="sl-SI"/>
        </w:rPr>
        <w:t>a</w:t>
      </w:r>
      <w:r w:rsidRPr="00816FFA">
        <w:rPr>
          <w:rFonts w:cs="Arial"/>
          <w:szCs w:val="20"/>
          <w:lang w:eastAsia="sl-SI"/>
        </w:rPr>
        <w:t xml:space="preserve">, ki </w:t>
      </w:r>
      <w:r>
        <w:rPr>
          <w:rFonts w:cs="Arial"/>
          <w:szCs w:val="20"/>
          <w:lang w:eastAsia="sl-SI"/>
        </w:rPr>
        <w:t>ju</w:t>
      </w:r>
      <w:r w:rsidRPr="00816FFA">
        <w:rPr>
          <w:rFonts w:cs="Arial"/>
          <w:szCs w:val="20"/>
          <w:lang w:eastAsia="sl-SI"/>
        </w:rPr>
        <w:t xml:space="preserve"> predlog zakona predvideva, </w:t>
      </w:r>
      <w:r>
        <w:rPr>
          <w:rFonts w:cs="Arial"/>
          <w:szCs w:val="20"/>
          <w:lang w:eastAsia="sl-SI"/>
        </w:rPr>
        <w:t>sta</w:t>
      </w:r>
      <w:r w:rsidRPr="00816FFA">
        <w:rPr>
          <w:rFonts w:cs="Arial"/>
          <w:szCs w:val="20"/>
          <w:lang w:eastAsia="sl-SI"/>
        </w:rPr>
        <w:t xml:space="preserve"> že uveljavljen</w:t>
      </w:r>
      <w:r>
        <w:rPr>
          <w:rFonts w:cs="Arial"/>
          <w:szCs w:val="20"/>
          <w:lang w:eastAsia="sl-SI"/>
        </w:rPr>
        <w:t xml:space="preserve">a </w:t>
      </w:r>
      <w:r w:rsidRPr="00816FFA">
        <w:rPr>
          <w:rFonts w:cs="Arial"/>
          <w:szCs w:val="20"/>
          <w:lang w:eastAsia="sl-SI"/>
        </w:rPr>
        <w:t>in izdaja aktov na podlagi tega zakona ne predvideva vsebinsko spremenjenega urejanja.</w:t>
      </w:r>
      <w:r w:rsidRPr="00714D07">
        <w:rPr>
          <w:rFonts w:cs="Arial"/>
          <w:szCs w:val="20"/>
          <w:lang w:eastAsia="sl-SI"/>
        </w:rPr>
        <w:t xml:space="preserve"> </w:t>
      </w:r>
    </w:p>
    <w:p w:rsidR="008710AF" w:rsidRPr="00714D07" w:rsidRDefault="008710AF" w:rsidP="008710AF">
      <w:pPr>
        <w:overflowPunct w:val="0"/>
        <w:autoSpaceDE w:val="0"/>
        <w:autoSpaceDN w:val="0"/>
        <w:adjustRightInd w:val="0"/>
        <w:spacing w:line="240" w:lineRule="auto"/>
        <w:jc w:val="both"/>
        <w:textAlignment w:val="baseline"/>
        <w:rPr>
          <w:rFonts w:cs="Arial"/>
          <w:szCs w:val="20"/>
          <w:lang w:eastAsia="sl-SI"/>
        </w:rPr>
      </w:pPr>
    </w:p>
    <w:p w:rsidR="008710AF" w:rsidRPr="00714D07" w:rsidRDefault="008710AF" w:rsidP="008710AF">
      <w:pPr>
        <w:numPr>
          <w:ilvl w:val="0"/>
          <w:numId w:val="11"/>
        </w:numPr>
        <w:overflowPunct w:val="0"/>
        <w:autoSpaceDE w:val="0"/>
        <w:autoSpaceDN w:val="0"/>
        <w:adjustRightInd w:val="0"/>
        <w:spacing w:line="240" w:lineRule="auto"/>
        <w:jc w:val="both"/>
        <w:textAlignment w:val="baseline"/>
        <w:rPr>
          <w:rFonts w:cs="Arial"/>
          <w:szCs w:val="20"/>
          <w:lang w:eastAsia="sl-SI"/>
        </w:rPr>
      </w:pPr>
      <w:r w:rsidRPr="00714D07">
        <w:rPr>
          <w:rFonts w:cs="Arial"/>
          <w:szCs w:val="20"/>
          <w:lang w:eastAsia="sl-SI"/>
        </w:rPr>
        <w:t>Spremljanje izvajanja sprejetega predpisa:</w:t>
      </w:r>
    </w:p>
    <w:p w:rsidR="008710AF" w:rsidRPr="00714D07" w:rsidRDefault="008710AF" w:rsidP="008710AF">
      <w:pPr>
        <w:overflowPunct w:val="0"/>
        <w:autoSpaceDE w:val="0"/>
        <w:autoSpaceDN w:val="0"/>
        <w:adjustRightInd w:val="0"/>
        <w:spacing w:line="240" w:lineRule="auto"/>
        <w:jc w:val="both"/>
        <w:textAlignment w:val="baseline"/>
        <w:rPr>
          <w:rFonts w:cs="Arial"/>
          <w:szCs w:val="20"/>
          <w:lang w:eastAsia="sl-SI"/>
        </w:rPr>
      </w:pPr>
      <w:r w:rsidRPr="00714D07">
        <w:rPr>
          <w:rFonts w:cs="Arial"/>
          <w:szCs w:val="20"/>
          <w:lang w:eastAsia="sl-SI"/>
        </w:rPr>
        <w:t xml:space="preserve">Ministrstvo za infrastrukturo bo spremljalo izvajanje zakona in podzakonskih predpisov v  skladu s svojimi pristojnostmi.  </w:t>
      </w:r>
    </w:p>
    <w:p w:rsidR="008710AF" w:rsidRPr="00714D07" w:rsidRDefault="008710AF" w:rsidP="008710AF">
      <w:pPr>
        <w:tabs>
          <w:tab w:val="left" w:pos="285"/>
        </w:tabs>
        <w:suppressAutoHyphens/>
        <w:overflowPunct w:val="0"/>
        <w:autoSpaceDE w:val="0"/>
        <w:autoSpaceDN w:val="0"/>
        <w:adjustRightInd w:val="0"/>
        <w:spacing w:line="240" w:lineRule="auto"/>
        <w:jc w:val="both"/>
        <w:textAlignment w:val="baseline"/>
        <w:outlineLvl w:val="3"/>
        <w:rPr>
          <w:rFonts w:cs="Arial"/>
          <w:b/>
          <w:szCs w:val="20"/>
          <w:lang w:eastAsia="sl-SI"/>
        </w:rPr>
      </w:pPr>
    </w:p>
    <w:p w:rsidR="008710AF" w:rsidRPr="00714D07" w:rsidRDefault="008710AF" w:rsidP="008710AF">
      <w:pPr>
        <w:tabs>
          <w:tab w:val="left" w:pos="285"/>
        </w:tabs>
        <w:suppressAutoHyphens/>
        <w:overflowPunct w:val="0"/>
        <w:autoSpaceDE w:val="0"/>
        <w:autoSpaceDN w:val="0"/>
        <w:adjustRightInd w:val="0"/>
        <w:spacing w:line="240" w:lineRule="auto"/>
        <w:jc w:val="both"/>
        <w:textAlignment w:val="baseline"/>
        <w:outlineLvl w:val="3"/>
        <w:rPr>
          <w:rFonts w:cs="Arial"/>
          <w:b/>
          <w:szCs w:val="20"/>
          <w:lang w:eastAsia="sl-SI"/>
        </w:rPr>
      </w:pPr>
      <w:r w:rsidRPr="00714D07">
        <w:rPr>
          <w:rFonts w:cs="Arial"/>
          <w:b/>
          <w:szCs w:val="20"/>
          <w:lang w:eastAsia="sl-SI"/>
        </w:rPr>
        <w:t>7. PRIKAZ SODELOVANJA JAVNOSTI PRI PRIPRAVI PREDLOGA ZAKONA:</w:t>
      </w:r>
    </w:p>
    <w:p w:rsidR="008710AF" w:rsidRPr="00714D07" w:rsidRDefault="008710AF" w:rsidP="008710AF">
      <w:pPr>
        <w:tabs>
          <w:tab w:val="left" w:pos="285"/>
        </w:tabs>
        <w:suppressAutoHyphens/>
        <w:overflowPunct w:val="0"/>
        <w:autoSpaceDE w:val="0"/>
        <w:autoSpaceDN w:val="0"/>
        <w:adjustRightInd w:val="0"/>
        <w:spacing w:line="240" w:lineRule="auto"/>
        <w:jc w:val="both"/>
        <w:textAlignment w:val="baseline"/>
        <w:outlineLvl w:val="3"/>
        <w:rPr>
          <w:rFonts w:cs="Arial"/>
          <w:b/>
          <w:szCs w:val="20"/>
          <w:lang w:eastAsia="sl-SI"/>
        </w:rPr>
      </w:pPr>
    </w:p>
    <w:p w:rsidR="008710AF" w:rsidRPr="00714D07" w:rsidRDefault="008710AF" w:rsidP="008710AF">
      <w:pPr>
        <w:widowControl w:val="0"/>
        <w:overflowPunct w:val="0"/>
        <w:autoSpaceDE w:val="0"/>
        <w:autoSpaceDN w:val="0"/>
        <w:adjustRightInd w:val="0"/>
        <w:spacing w:line="240" w:lineRule="auto"/>
        <w:jc w:val="both"/>
        <w:textAlignment w:val="baseline"/>
        <w:rPr>
          <w:rFonts w:cs="Arial"/>
          <w:iCs/>
          <w:szCs w:val="20"/>
          <w:lang w:eastAsia="sl-SI"/>
        </w:rPr>
      </w:pPr>
      <w:r w:rsidRPr="00714D07">
        <w:rPr>
          <w:rFonts w:cs="Arial"/>
          <w:iCs/>
          <w:szCs w:val="20"/>
          <w:lang w:eastAsia="sl-SI"/>
        </w:rPr>
        <w:t xml:space="preserve">Gradivo je bilo objavljeno na spletni strani </w:t>
      </w:r>
      <w:proofErr w:type="spellStart"/>
      <w:r w:rsidRPr="00714D07">
        <w:rPr>
          <w:rFonts w:cs="Arial"/>
          <w:iCs/>
          <w:szCs w:val="20"/>
          <w:lang w:eastAsia="sl-SI"/>
        </w:rPr>
        <w:t>eDemokracije</w:t>
      </w:r>
      <w:proofErr w:type="spellEnd"/>
      <w:r w:rsidRPr="00714D07">
        <w:rPr>
          <w:rFonts w:cs="Arial"/>
          <w:iCs/>
          <w:szCs w:val="20"/>
          <w:lang w:eastAsia="sl-SI"/>
        </w:rPr>
        <w:t xml:space="preserve"> </w:t>
      </w:r>
      <w:r>
        <w:rPr>
          <w:rFonts w:cs="Arial"/>
          <w:iCs/>
          <w:szCs w:val="20"/>
          <w:lang w:eastAsia="sl-SI"/>
        </w:rPr>
        <w:t xml:space="preserve">v leta </w:t>
      </w:r>
      <w:r w:rsidRPr="00714D07">
        <w:rPr>
          <w:rFonts w:cs="Arial"/>
          <w:iCs/>
          <w:szCs w:val="20"/>
          <w:lang w:eastAsia="sl-SI"/>
        </w:rPr>
        <w:t>2021</w:t>
      </w:r>
      <w:r>
        <w:rPr>
          <w:rFonts w:cs="Arial"/>
          <w:iCs/>
          <w:szCs w:val="20"/>
          <w:lang w:eastAsia="sl-SI"/>
        </w:rPr>
        <w:t xml:space="preserve"> in v marcu 2023</w:t>
      </w:r>
      <w:r w:rsidRPr="00714D07">
        <w:rPr>
          <w:rFonts w:cs="Arial"/>
          <w:iCs/>
          <w:szCs w:val="20"/>
          <w:lang w:eastAsia="sl-SI"/>
        </w:rPr>
        <w:t>. Prav tako je bilo gradivo posredovano v pregled in mnenje strokovni in zainteresirani javnosti, in sicer Javni agenciji za civilno letalstvo RS</w:t>
      </w:r>
      <w:r>
        <w:rPr>
          <w:rFonts w:cs="Arial"/>
          <w:iCs/>
          <w:szCs w:val="20"/>
          <w:lang w:eastAsia="sl-SI"/>
        </w:rPr>
        <w:t xml:space="preserve">, </w:t>
      </w:r>
      <w:r w:rsidRPr="00714D07">
        <w:rPr>
          <w:rFonts w:cs="Arial"/>
          <w:iCs/>
          <w:szCs w:val="20"/>
          <w:lang w:eastAsia="sl-SI"/>
        </w:rPr>
        <w:t xml:space="preserve"> Kontroli zračnega prometa Slovenije, d. o. o.</w:t>
      </w:r>
      <w:r>
        <w:rPr>
          <w:rFonts w:cs="Arial"/>
          <w:iCs/>
          <w:szCs w:val="20"/>
          <w:lang w:eastAsia="sl-SI"/>
        </w:rPr>
        <w:t xml:space="preserve"> (KZPS) in Agenciji RS za okolje.</w:t>
      </w:r>
    </w:p>
    <w:p w:rsidR="008710AF" w:rsidRPr="00714D07" w:rsidRDefault="008710AF" w:rsidP="008710AF">
      <w:pPr>
        <w:widowControl w:val="0"/>
        <w:overflowPunct w:val="0"/>
        <w:autoSpaceDE w:val="0"/>
        <w:autoSpaceDN w:val="0"/>
        <w:adjustRightInd w:val="0"/>
        <w:spacing w:line="240" w:lineRule="auto"/>
        <w:jc w:val="both"/>
        <w:textAlignment w:val="baseline"/>
        <w:rPr>
          <w:rFonts w:cs="Arial"/>
          <w:iCs/>
          <w:szCs w:val="20"/>
          <w:lang w:eastAsia="sl-SI"/>
        </w:rPr>
      </w:pPr>
    </w:p>
    <w:p w:rsidR="008710AF" w:rsidRPr="00714D07" w:rsidRDefault="008710AF" w:rsidP="008710AF">
      <w:pPr>
        <w:widowControl w:val="0"/>
        <w:overflowPunct w:val="0"/>
        <w:autoSpaceDE w:val="0"/>
        <w:autoSpaceDN w:val="0"/>
        <w:adjustRightInd w:val="0"/>
        <w:spacing w:line="240" w:lineRule="auto"/>
        <w:jc w:val="both"/>
        <w:textAlignment w:val="baseline"/>
        <w:rPr>
          <w:rFonts w:cs="Arial"/>
          <w:iCs/>
          <w:szCs w:val="20"/>
          <w:lang w:eastAsia="sl-SI"/>
        </w:rPr>
      </w:pPr>
      <w:r w:rsidRPr="00714D07">
        <w:rPr>
          <w:rFonts w:cs="Arial"/>
          <w:iCs/>
          <w:szCs w:val="20"/>
          <w:lang w:eastAsia="sl-SI"/>
        </w:rPr>
        <w:lastRenderedPageBreak/>
        <w:t>Strokovne pripombe je podala KZPS, kot organizacija, ki je predmet urejanje tega zakona, in smo jih v največji možni meri upoštevali. Nismo upoštevali strokovnih predlogov, ki presegajo namen te novele.</w:t>
      </w:r>
    </w:p>
    <w:p w:rsidR="008710AF" w:rsidRPr="00714D07" w:rsidRDefault="008710AF" w:rsidP="008710AF">
      <w:pPr>
        <w:widowControl w:val="0"/>
        <w:overflowPunct w:val="0"/>
        <w:autoSpaceDE w:val="0"/>
        <w:autoSpaceDN w:val="0"/>
        <w:adjustRightInd w:val="0"/>
        <w:spacing w:line="240" w:lineRule="auto"/>
        <w:jc w:val="both"/>
        <w:textAlignment w:val="baseline"/>
        <w:rPr>
          <w:rFonts w:cs="Arial"/>
          <w:iCs/>
          <w:szCs w:val="20"/>
          <w:lang w:eastAsia="sl-SI"/>
        </w:rPr>
      </w:pPr>
    </w:p>
    <w:p w:rsidR="008710AF" w:rsidRPr="00714D07" w:rsidRDefault="008710AF" w:rsidP="008710AF">
      <w:pPr>
        <w:widowControl w:val="0"/>
        <w:overflowPunct w:val="0"/>
        <w:autoSpaceDE w:val="0"/>
        <w:autoSpaceDN w:val="0"/>
        <w:adjustRightInd w:val="0"/>
        <w:spacing w:line="240" w:lineRule="auto"/>
        <w:jc w:val="both"/>
        <w:textAlignment w:val="baseline"/>
        <w:rPr>
          <w:rFonts w:cs="Arial"/>
          <w:iCs/>
          <w:szCs w:val="20"/>
          <w:lang w:eastAsia="sl-SI"/>
        </w:rPr>
      </w:pPr>
      <w:r w:rsidRPr="00714D07">
        <w:rPr>
          <w:rFonts w:cs="Arial"/>
          <w:iCs/>
          <w:szCs w:val="20"/>
          <w:lang w:eastAsia="sl-SI"/>
        </w:rPr>
        <w:t xml:space="preserve">Gradivo </w:t>
      </w:r>
      <w:r>
        <w:rPr>
          <w:rFonts w:cs="Arial"/>
          <w:iCs/>
          <w:szCs w:val="20"/>
          <w:lang w:eastAsia="sl-SI"/>
        </w:rPr>
        <w:t>je</w:t>
      </w:r>
      <w:r w:rsidRPr="00714D07">
        <w:rPr>
          <w:rFonts w:cs="Arial"/>
          <w:iCs/>
          <w:szCs w:val="20"/>
          <w:lang w:eastAsia="sl-SI"/>
        </w:rPr>
        <w:t xml:space="preserve"> bilo poslano v mnenje združenjem občin, </w:t>
      </w:r>
      <w:r>
        <w:rPr>
          <w:rFonts w:cs="Arial"/>
          <w:iCs/>
          <w:szCs w:val="20"/>
          <w:lang w:eastAsia="sl-SI"/>
        </w:rPr>
        <w:t>čeprav</w:t>
      </w:r>
      <w:r w:rsidRPr="00714D07">
        <w:rPr>
          <w:rFonts w:cs="Arial"/>
          <w:iCs/>
          <w:szCs w:val="20"/>
          <w:lang w:eastAsia="sl-SI"/>
        </w:rPr>
        <w:t xml:space="preserve"> vsebina ne vpliva na delovanje občin. </w:t>
      </w:r>
    </w:p>
    <w:p w:rsidR="008710AF" w:rsidRPr="00714D07" w:rsidRDefault="008710AF" w:rsidP="008710AF">
      <w:pPr>
        <w:widowControl w:val="0"/>
        <w:overflowPunct w:val="0"/>
        <w:autoSpaceDE w:val="0"/>
        <w:autoSpaceDN w:val="0"/>
        <w:adjustRightInd w:val="0"/>
        <w:spacing w:line="240" w:lineRule="auto"/>
        <w:jc w:val="both"/>
        <w:textAlignment w:val="baseline"/>
        <w:rPr>
          <w:rFonts w:cs="Arial"/>
          <w:b/>
          <w:iCs/>
          <w:szCs w:val="20"/>
          <w:lang w:eastAsia="sl-SI"/>
        </w:rPr>
      </w:pPr>
    </w:p>
    <w:p w:rsidR="008710AF" w:rsidRPr="00714D07" w:rsidRDefault="008710AF" w:rsidP="008710AF">
      <w:pPr>
        <w:widowControl w:val="0"/>
        <w:overflowPunct w:val="0"/>
        <w:autoSpaceDE w:val="0"/>
        <w:autoSpaceDN w:val="0"/>
        <w:adjustRightInd w:val="0"/>
        <w:spacing w:line="240" w:lineRule="auto"/>
        <w:jc w:val="both"/>
        <w:textAlignment w:val="baseline"/>
        <w:rPr>
          <w:rFonts w:cs="Arial"/>
          <w:b/>
          <w:iCs/>
          <w:szCs w:val="20"/>
          <w:lang w:eastAsia="sl-SI"/>
        </w:rPr>
      </w:pPr>
      <w:r w:rsidRPr="00714D07">
        <w:rPr>
          <w:rFonts w:cs="Arial"/>
          <w:b/>
          <w:iCs/>
          <w:szCs w:val="20"/>
          <w:lang w:eastAsia="sl-SI"/>
        </w:rPr>
        <w:t>Bistvena mnenja, predloge in pripombe javnosti:</w:t>
      </w:r>
    </w:p>
    <w:p w:rsidR="008710AF" w:rsidRPr="00714D07" w:rsidRDefault="008710AF" w:rsidP="008710AF">
      <w:pPr>
        <w:widowControl w:val="0"/>
        <w:overflowPunct w:val="0"/>
        <w:autoSpaceDE w:val="0"/>
        <w:autoSpaceDN w:val="0"/>
        <w:adjustRightInd w:val="0"/>
        <w:spacing w:line="240" w:lineRule="auto"/>
        <w:jc w:val="both"/>
        <w:textAlignment w:val="baseline"/>
        <w:rPr>
          <w:rFonts w:cs="Arial"/>
          <w:b/>
          <w:iCs/>
          <w:szCs w:val="20"/>
          <w:lang w:eastAsia="sl-SI"/>
        </w:rPr>
      </w:pPr>
      <w:r w:rsidRPr="00714D07">
        <w:rPr>
          <w:rFonts w:cs="Arial"/>
          <w:b/>
          <w:iCs/>
          <w:szCs w:val="20"/>
          <w:lang w:eastAsia="sl-SI"/>
        </w:rPr>
        <w:t>Bistvena mnenja, predloge in pripombe javnosti, ki niso bili upoštevani, in razlogi za neupoštevanje:</w:t>
      </w:r>
    </w:p>
    <w:p w:rsidR="008710AF" w:rsidRPr="00063D12" w:rsidRDefault="008710AF" w:rsidP="008710AF">
      <w:pPr>
        <w:pStyle w:val="rkovnatokazatevilnotokoa2"/>
        <w:numPr>
          <w:ilvl w:val="0"/>
          <w:numId w:val="0"/>
        </w:numPr>
        <w:rPr>
          <w:sz w:val="20"/>
          <w:szCs w:val="20"/>
        </w:rPr>
      </w:pPr>
      <w:r w:rsidRPr="00063D12">
        <w:rPr>
          <w:sz w:val="20"/>
          <w:szCs w:val="20"/>
        </w:rPr>
        <w:t xml:space="preserve">KZPS  je opozorila na Pravilnik o načinu in pogojih izrabe rekreacijskega dopusta kontrolorjev letenja in pomočnikov kontrolorjev letenja Uprave Republike Slovenije za zračno plovbo (Uradni list RS, št. 79/97 in 18/01 – ZLet).  Ker  se je ob preučitvi izkazalo, da določbi o delovnem času delavcev pri izvajalcu storitev in rekreacijskem dopustu kontrolorjev zračnega prometa  nista vsebini, ki bi se sploh lahko urejali v tem zakonu, se pripomba ni mogla upoštevati. Delovni čas delavcev se namreč ureja v skladu z Zakonom o delovnih razmerjih (Uradni list RS, št. 21/13, 78/13 – </w:t>
      </w:r>
      <w:proofErr w:type="spellStart"/>
      <w:r w:rsidRPr="00063D12">
        <w:rPr>
          <w:sz w:val="20"/>
          <w:szCs w:val="20"/>
        </w:rPr>
        <w:t>popr</w:t>
      </w:r>
      <w:proofErr w:type="spellEnd"/>
      <w:r w:rsidRPr="00063D12">
        <w:rPr>
          <w:sz w:val="20"/>
          <w:szCs w:val="20"/>
        </w:rPr>
        <w:t xml:space="preserve">., 47/15 – ZZSDT, 33/16 – PZ-F, 52/16, 15/17 – </w:t>
      </w:r>
      <w:proofErr w:type="spellStart"/>
      <w:r w:rsidRPr="00063D12">
        <w:rPr>
          <w:sz w:val="20"/>
          <w:szCs w:val="20"/>
        </w:rPr>
        <w:t>odl</w:t>
      </w:r>
      <w:proofErr w:type="spellEnd"/>
      <w:r w:rsidRPr="00063D12">
        <w:rPr>
          <w:sz w:val="20"/>
          <w:szCs w:val="20"/>
        </w:rPr>
        <w:t xml:space="preserve">. US, 22/19 – </w:t>
      </w:r>
      <w:proofErr w:type="spellStart"/>
      <w:r w:rsidRPr="00063D12">
        <w:rPr>
          <w:sz w:val="20"/>
          <w:szCs w:val="20"/>
        </w:rPr>
        <w:t>ZPosS</w:t>
      </w:r>
      <w:proofErr w:type="spellEnd"/>
      <w:r w:rsidRPr="00063D12">
        <w:rPr>
          <w:sz w:val="20"/>
          <w:szCs w:val="20"/>
        </w:rPr>
        <w:t xml:space="preserve">, 81/19, 203/20 – ZIUPOPDVE, 119/21 – </w:t>
      </w:r>
      <w:proofErr w:type="spellStart"/>
      <w:r w:rsidRPr="00063D12">
        <w:rPr>
          <w:sz w:val="20"/>
          <w:szCs w:val="20"/>
        </w:rPr>
        <w:t>ZČmIS</w:t>
      </w:r>
      <w:proofErr w:type="spellEnd"/>
      <w:r w:rsidRPr="00063D12">
        <w:rPr>
          <w:sz w:val="20"/>
          <w:szCs w:val="20"/>
        </w:rPr>
        <w:t xml:space="preserve">-A, 202/21 – </w:t>
      </w:r>
      <w:proofErr w:type="spellStart"/>
      <w:r w:rsidRPr="00063D12">
        <w:rPr>
          <w:sz w:val="20"/>
          <w:szCs w:val="20"/>
        </w:rPr>
        <w:t>odl</w:t>
      </w:r>
      <w:proofErr w:type="spellEnd"/>
      <w:r w:rsidRPr="00063D12">
        <w:rPr>
          <w:sz w:val="20"/>
          <w:szCs w:val="20"/>
        </w:rPr>
        <w:t xml:space="preserve">. US, 15/22 in 54/22 – ZUPŠ-1; v nadaljnjem besedilu: ZDR), delovno obveznost pa skladno z Izvedbeno uredbo Komisije (EU) 2017/373 z dne 1. marca 2017 o skupnih zahtevah za izvajalce storitev upravljanja zračnega prometa/izvajanja navigacijskih služb zračnega prometa in drugih funkcij omrežja za upravljanje zračnega prometa ter njihov nadzor, razveljavitvi Uredbe (ES) št. 482/2008, izvedbenih uredb (EU) št. 1034/2011, (EU) št. 1035/2011 in (EU) 2016/1377 ter spremembi Uredbe (EU) št. 677/2011 (UL L št. 62 z dne 8. 3. 2017, s spremembami)določi izvajalec službe kontrole zračnega prometa. Rekreacijski dopust kontrolorjev ni dopust v smislu letnega dopusta po ZDR. »Rekreacijski dopust« je samo po imenu, de </w:t>
      </w:r>
      <w:proofErr w:type="spellStart"/>
      <w:r w:rsidRPr="00063D12">
        <w:rPr>
          <w:sz w:val="20"/>
          <w:szCs w:val="20"/>
        </w:rPr>
        <w:t>facto</w:t>
      </w:r>
      <w:proofErr w:type="spellEnd"/>
      <w:r w:rsidRPr="00063D12">
        <w:rPr>
          <w:sz w:val="20"/>
          <w:szCs w:val="20"/>
        </w:rPr>
        <w:t xml:space="preserve"> pa gre, skladno z Izvedbeno uredbo Komisije (EU) 2017/373, za ukrep izvajalca službe kontrole zračnega prometa, ki mora razvi</w:t>
      </w:r>
      <w:r>
        <w:rPr>
          <w:sz w:val="20"/>
          <w:szCs w:val="20"/>
        </w:rPr>
        <w:t>ti</w:t>
      </w:r>
      <w:r w:rsidRPr="00063D12">
        <w:rPr>
          <w:sz w:val="20"/>
          <w:szCs w:val="20"/>
        </w:rPr>
        <w:t xml:space="preserve"> in ohran</w:t>
      </w:r>
      <w:r>
        <w:rPr>
          <w:sz w:val="20"/>
          <w:szCs w:val="20"/>
        </w:rPr>
        <w:t>iti</w:t>
      </w:r>
      <w:r w:rsidRPr="00063D12">
        <w:rPr>
          <w:sz w:val="20"/>
          <w:szCs w:val="20"/>
        </w:rPr>
        <w:t xml:space="preserve"> politiko za obvladovanje utrujenosti kontrolorjev zračnega prometa.</w:t>
      </w:r>
    </w:p>
    <w:p w:rsidR="008710AF" w:rsidRPr="00063D12" w:rsidRDefault="008710AF" w:rsidP="008710AF">
      <w:pPr>
        <w:pStyle w:val="rkovnatokazatevilnotokoa2"/>
        <w:numPr>
          <w:ilvl w:val="0"/>
          <w:numId w:val="0"/>
        </w:numPr>
        <w:rPr>
          <w:sz w:val="20"/>
          <w:szCs w:val="20"/>
        </w:rPr>
      </w:pPr>
    </w:p>
    <w:p w:rsidR="008710AF" w:rsidRPr="00714D07" w:rsidRDefault="008710AF" w:rsidP="008710AF">
      <w:pPr>
        <w:widowControl w:val="0"/>
        <w:overflowPunct w:val="0"/>
        <w:autoSpaceDE w:val="0"/>
        <w:autoSpaceDN w:val="0"/>
        <w:adjustRightInd w:val="0"/>
        <w:spacing w:line="240" w:lineRule="auto"/>
        <w:jc w:val="both"/>
        <w:textAlignment w:val="baseline"/>
        <w:rPr>
          <w:rFonts w:cs="Arial"/>
          <w:iCs/>
          <w:szCs w:val="20"/>
          <w:lang w:eastAsia="sl-SI"/>
        </w:rPr>
      </w:pPr>
    </w:p>
    <w:p w:rsidR="008710AF" w:rsidRPr="00714D07" w:rsidRDefault="008710AF" w:rsidP="008710AF">
      <w:pPr>
        <w:tabs>
          <w:tab w:val="left" w:pos="180"/>
          <w:tab w:val="left" w:pos="345"/>
          <w:tab w:val="left" w:pos="555"/>
        </w:tabs>
        <w:suppressAutoHyphens/>
        <w:overflowPunct w:val="0"/>
        <w:autoSpaceDE w:val="0"/>
        <w:autoSpaceDN w:val="0"/>
        <w:adjustRightInd w:val="0"/>
        <w:spacing w:line="240" w:lineRule="auto"/>
        <w:jc w:val="both"/>
        <w:textAlignment w:val="baseline"/>
        <w:outlineLvl w:val="3"/>
        <w:rPr>
          <w:rFonts w:cs="Arial"/>
          <w:b/>
          <w:szCs w:val="20"/>
          <w:lang w:eastAsia="sl-SI"/>
        </w:rPr>
      </w:pPr>
      <w:r w:rsidRPr="00714D07">
        <w:rPr>
          <w:rFonts w:cs="Arial"/>
          <w:b/>
          <w:szCs w:val="20"/>
          <w:lang w:eastAsia="sl-SI"/>
        </w:rPr>
        <w:t>8. PODATEK O ZUNANJEM STROKOVNJAKU OZIROMA PRAVNI OSEBI, KI JE SODELOVALA PRI PRIPRAVI PREDLOGA ZAKONA, IN ZNESKU PLAČILA ZA TA NAMEN</w:t>
      </w:r>
    </w:p>
    <w:p w:rsidR="008710AF" w:rsidRPr="00714D07" w:rsidRDefault="008710AF" w:rsidP="008710AF">
      <w:pPr>
        <w:tabs>
          <w:tab w:val="left" w:pos="180"/>
          <w:tab w:val="left" w:pos="345"/>
          <w:tab w:val="left" w:pos="555"/>
        </w:tabs>
        <w:suppressAutoHyphens/>
        <w:overflowPunct w:val="0"/>
        <w:autoSpaceDE w:val="0"/>
        <w:autoSpaceDN w:val="0"/>
        <w:adjustRightInd w:val="0"/>
        <w:spacing w:line="240" w:lineRule="auto"/>
        <w:jc w:val="both"/>
        <w:textAlignment w:val="baseline"/>
        <w:outlineLvl w:val="3"/>
        <w:rPr>
          <w:rFonts w:cs="Arial"/>
          <w:szCs w:val="20"/>
          <w:lang w:eastAsia="sl-SI"/>
        </w:rPr>
      </w:pPr>
    </w:p>
    <w:p w:rsidR="008710AF" w:rsidRPr="00714D07" w:rsidRDefault="008710AF" w:rsidP="008710AF">
      <w:pPr>
        <w:tabs>
          <w:tab w:val="left" w:pos="180"/>
          <w:tab w:val="left" w:pos="345"/>
          <w:tab w:val="left" w:pos="555"/>
        </w:tabs>
        <w:suppressAutoHyphens/>
        <w:overflowPunct w:val="0"/>
        <w:autoSpaceDE w:val="0"/>
        <w:autoSpaceDN w:val="0"/>
        <w:adjustRightInd w:val="0"/>
        <w:spacing w:line="240" w:lineRule="auto"/>
        <w:jc w:val="both"/>
        <w:textAlignment w:val="baseline"/>
        <w:outlineLvl w:val="3"/>
        <w:rPr>
          <w:rFonts w:cs="Arial"/>
          <w:szCs w:val="20"/>
          <w:lang w:eastAsia="sl-SI"/>
        </w:rPr>
      </w:pPr>
      <w:r w:rsidRPr="00714D07">
        <w:rPr>
          <w:rFonts w:cs="Arial"/>
          <w:szCs w:val="20"/>
          <w:lang w:eastAsia="sl-SI"/>
        </w:rPr>
        <w:t>Pri pripravi predloga zakona niso sodelovali zunanji strokovnjaki ali pravne osebe.</w:t>
      </w:r>
    </w:p>
    <w:p w:rsidR="008710AF" w:rsidRPr="00714D07" w:rsidRDefault="008710AF" w:rsidP="008710AF">
      <w:pPr>
        <w:tabs>
          <w:tab w:val="left" w:pos="180"/>
          <w:tab w:val="left" w:pos="345"/>
          <w:tab w:val="left" w:pos="555"/>
        </w:tabs>
        <w:suppressAutoHyphens/>
        <w:overflowPunct w:val="0"/>
        <w:autoSpaceDE w:val="0"/>
        <w:autoSpaceDN w:val="0"/>
        <w:adjustRightInd w:val="0"/>
        <w:spacing w:line="240" w:lineRule="auto"/>
        <w:jc w:val="both"/>
        <w:textAlignment w:val="baseline"/>
        <w:outlineLvl w:val="3"/>
        <w:rPr>
          <w:rFonts w:cs="Arial"/>
          <w:szCs w:val="20"/>
          <w:lang w:eastAsia="sl-SI"/>
        </w:rPr>
      </w:pPr>
    </w:p>
    <w:p w:rsidR="008710AF" w:rsidRPr="00714D07" w:rsidRDefault="008710AF" w:rsidP="008710AF">
      <w:pPr>
        <w:tabs>
          <w:tab w:val="left" w:pos="180"/>
          <w:tab w:val="left" w:pos="345"/>
          <w:tab w:val="left" w:pos="555"/>
        </w:tabs>
        <w:suppressAutoHyphens/>
        <w:overflowPunct w:val="0"/>
        <w:autoSpaceDE w:val="0"/>
        <w:autoSpaceDN w:val="0"/>
        <w:adjustRightInd w:val="0"/>
        <w:spacing w:line="240" w:lineRule="auto"/>
        <w:jc w:val="both"/>
        <w:textAlignment w:val="baseline"/>
        <w:outlineLvl w:val="3"/>
        <w:rPr>
          <w:rFonts w:cs="Arial"/>
          <w:b/>
          <w:szCs w:val="20"/>
          <w:lang w:eastAsia="sl-SI"/>
        </w:rPr>
      </w:pPr>
      <w:r w:rsidRPr="00714D07">
        <w:rPr>
          <w:rFonts w:cs="Arial"/>
          <w:b/>
          <w:szCs w:val="20"/>
          <w:lang w:eastAsia="sl-SI"/>
        </w:rPr>
        <w:t>9. NAVEDBA, KATERI PREDSTAVNIKI PREDLAGATELJA BODO SODELOVALI PRI DELU DRŽAVNEGA ZBORA IN DELOVNIH TELES</w:t>
      </w:r>
    </w:p>
    <w:p w:rsidR="008710AF" w:rsidRPr="006B04C3" w:rsidRDefault="008710AF" w:rsidP="008710AF">
      <w:pPr>
        <w:numPr>
          <w:ilvl w:val="0"/>
          <w:numId w:val="10"/>
        </w:numPr>
        <w:suppressAutoHyphens/>
        <w:spacing w:line="240" w:lineRule="auto"/>
        <w:jc w:val="both"/>
        <w:rPr>
          <w:rFonts w:cs="Arial"/>
          <w:iCs/>
          <w:szCs w:val="20"/>
          <w:lang w:eastAsia="sl-SI"/>
        </w:rPr>
      </w:pPr>
      <w:r w:rsidRPr="006B04C3">
        <w:rPr>
          <w:rFonts w:cs="Arial"/>
          <w:iCs/>
          <w:szCs w:val="20"/>
          <w:lang w:eastAsia="sl-SI"/>
        </w:rPr>
        <w:t>mag. Alenka Bratušek, ministrica za infrastrukturo,</w:t>
      </w:r>
    </w:p>
    <w:p w:rsidR="008710AF" w:rsidRDefault="008710AF" w:rsidP="008710AF">
      <w:pPr>
        <w:numPr>
          <w:ilvl w:val="0"/>
          <w:numId w:val="10"/>
        </w:numPr>
        <w:suppressAutoHyphens/>
        <w:spacing w:line="240" w:lineRule="auto"/>
        <w:jc w:val="both"/>
        <w:rPr>
          <w:rFonts w:cs="Arial"/>
          <w:iCs/>
          <w:szCs w:val="20"/>
          <w:lang w:eastAsia="sl-SI"/>
        </w:rPr>
      </w:pPr>
      <w:r w:rsidRPr="006B04C3">
        <w:rPr>
          <w:rFonts w:cs="Arial"/>
          <w:iCs/>
          <w:szCs w:val="20"/>
          <w:lang w:eastAsia="sl-SI"/>
        </w:rPr>
        <w:t>mag. Andrej Rajh, državni sekretar, Ministrstvo za infrastrukturo,</w:t>
      </w:r>
    </w:p>
    <w:p w:rsidR="008710AF" w:rsidRPr="00750C58" w:rsidRDefault="008710AF" w:rsidP="008710AF">
      <w:pPr>
        <w:pStyle w:val="Neotevilenodstavek"/>
        <w:numPr>
          <w:ilvl w:val="0"/>
          <w:numId w:val="10"/>
        </w:numPr>
        <w:spacing w:before="0" w:after="0" w:line="240" w:lineRule="auto"/>
        <w:rPr>
          <w:iCs/>
          <w:sz w:val="20"/>
          <w:szCs w:val="20"/>
        </w:rPr>
      </w:pPr>
      <w:r w:rsidRPr="00750C58">
        <w:rPr>
          <w:iCs/>
          <w:sz w:val="20"/>
          <w:szCs w:val="20"/>
        </w:rPr>
        <w:t>Robert Latin, v. d. generalnega direktorja, Direktorat za letalski in pomorski promet, Ministrstvo za infrastrukturo,</w:t>
      </w:r>
    </w:p>
    <w:p w:rsidR="008710AF" w:rsidRPr="006B04C3" w:rsidRDefault="008710AF" w:rsidP="008710AF">
      <w:pPr>
        <w:numPr>
          <w:ilvl w:val="0"/>
          <w:numId w:val="10"/>
        </w:numPr>
        <w:suppressAutoHyphens/>
        <w:spacing w:line="240" w:lineRule="auto"/>
        <w:jc w:val="both"/>
        <w:rPr>
          <w:rFonts w:cs="Arial"/>
          <w:iCs/>
          <w:szCs w:val="20"/>
          <w:lang w:eastAsia="sl-SI"/>
        </w:rPr>
      </w:pPr>
      <w:r w:rsidRPr="006B04C3">
        <w:rPr>
          <w:rFonts w:cs="Arial"/>
          <w:iCs/>
          <w:szCs w:val="20"/>
          <w:lang w:eastAsia="sl-SI"/>
        </w:rPr>
        <w:t xml:space="preserve">Sabina Dolinšek </w:t>
      </w:r>
      <w:proofErr w:type="spellStart"/>
      <w:r w:rsidRPr="006B04C3">
        <w:rPr>
          <w:rFonts w:cs="Arial"/>
          <w:iCs/>
          <w:szCs w:val="20"/>
          <w:lang w:eastAsia="sl-SI"/>
        </w:rPr>
        <w:t>Popadić</w:t>
      </w:r>
      <w:proofErr w:type="spellEnd"/>
      <w:r w:rsidRPr="006B04C3">
        <w:rPr>
          <w:rFonts w:cs="Arial"/>
          <w:iCs/>
          <w:szCs w:val="20"/>
          <w:lang w:eastAsia="sl-SI"/>
        </w:rPr>
        <w:t>, sekretarka, vodja Sektorja za letalstvo, Direktorat za letalski in pomorski promet, Ministrstvo za infrastrukturo,</w:t>
      </w:r>
    </w:p>
    <w:p w:rsidR="008710AF" w:rsidRPr="006B04C3" w:rsidRDefault="008710AF" w:rsidP="008710AF">
      <w:pPr>
        <w:numPr>
          <w:ilvl w:val="0"/>
          <w:numId w:val="10"/>
        </w:numPr>
        <w:suppressAutoHyphens/>
        <w:spacing w:line="240" w:lineRule="auto"/>
        <w:jc w:val="both"/>
        <w:rPr>
          <w:rFonts w:cs="Arial"/>
          <w:iCs/>
          <w:szCs w:val="20"/>
          <w:lang w:eastAsia="sl-SI"/>
        </w:rPr>
      </w:pPr>
      <w:r w:rsidRPr="006B04C3">
        <w:rPr>
          <w:rFonts w:cs="Arial"/>
          <w:iCs/>
          <w:szCs w:val="20"/>
          <w:lang w:eastAsia="sl-SI"/>
        </w:rPr>
        <w:t>Sabina Golob, sekretarka, Sektor za letalstvo, Direktorat za letalski in pomorski promet, Ministrstvo za infrastrukturo,</w:t>
      </w:r>
    </w:p>
    <w:p w:rsidR="008710AF" w:rsidRPr="006B04C3" w:rsidRDefault="008710AF" w:rsidP="008710AF">
      <w:pPr>
        <w:numPr>
          <w:ilvl w:val="0"/>
          <w:numId w:val="10"/>
        </w:numPr>
        <w:suppressAutoHyphens/>
        <w:spacing w:line="240" w:lineRule="auto"/>
        <w:jc w:val="both"/>
        <w:rPr>
          <w:rFonts w:cs="Arial"/>
          <w:iCs/>
          <w:szCs w:val="20"/>
          <w:lang w:eastAsia="sl-SI"/>
        </w:rPr>
      </w:pPr>
      <w:r>
        <w:rPr>
          <w:rFonts w:cs="Arial"/>
          <w:iCs/>
          <w:szCs w:val="20"/>
          <w:lang w:eastAsia="sl-SI"/>
        </w:rPr>
        <w:t xml:space="preserve">Miha </w:t>
      </w:r>
      <w:proofErr w:type="spellStart"/>
      <w:r>
        <w:rPr>
          <w:rFonts w:cs="Arial"/>
          <w:iCs/>
          <w:szCs w:val="20"/>
          <w:lang w:eastAsia="sl-SI"/>
        </w:rPr>
        <w:t>Schnabl</w:t>
      </w:r>
      <w:proofErr w:type="spellEnd"/>
      <w:r>
        <w:rPr>
          <w:rFonts w:cs="Arial"/>
          <w:iCs/>
          <w:szCs w:val="20"/>
          <w:lang w:eastAsia="sl-SI"/>
        </w:rPr>
        <w:t xml:space="preserve">, </w:t>
      </w:r>
      <w:r w:rsidRPr="006B04C3">
        <w:rPr>
          <w:rFonts w:cs="Arial"/>
          <w:iCs/>
          <w:szCs w:val="20"/>
          <w:lang w:eastAsia="sl-SI"/>
        </w:rPr>
        <w:t>direktor Javne agencije za civilno letalstvo Republike Slovenije,</w:t>
      </w:r>
    </w:p>
    <w:p w:rsidR="008710AF" w:rsidRPr="00343B50" w:rsidRDefault="008710AF" w:rsidP="008710AF">
      <w:pPr>
        <w:numPr>
          <w:ilvl w:val="0"/>
          <w:numId w:val="10"/>
        </w:numPr>
        <w:suppressAutoHyphens/>
        <w:spacing w:line="240" w:lineRule="auto"/>
        <w:jc w:val="both"/>
        <w:rPr>
          <w:rFonts w:cs="Arial"/>
          <w:iCs/>
          <w:szCs w:val="20"/>
          <w:lang w:eastAsia="sl-SI"/>
        </w:rPr>
      </w:pPr>
      <w:r w:rsidRPr="0098655F">
        <w:rPr>
          <w:rFonts w:cs="Arial"/>
          <w:iCs/>
          <w:szCs w:val="20"/>
          <w:lang w:eastAsia="sl-SI"/>
        </w:rPr>
        <w:t>Ana Hožič, nadzornica I, Javna agencija za civilno letalstvo Republike Slovenije</w:t>
      </w:r>
      <w:r>
        <w:rPr>
          <w:rFonts w:cs="Arial"/>
          <w:iCs/>
          <w:szCs w:val="20"/>
          <w:lang w:eastAsia="sl-SI"/>
        </w:rPr>
        <w:t>.</w:t>
      </w:r>
    </w:p>
    <w:p w:rsidR="008710AF" w:rsidRPr="00714D07" w:rsidRDefault="008710AF" w:rsidP="008710AF">
      <w:pPr>
        <w:spacing w:line="240" w:lineRule="auto"/>
        <w:rPr>
          <w:rFonts w:cs="Arial"/>
          <w:b/>
          <w:color w:val="FF0000"/>
          <w:szCs w:val="20"/>
          <w:lang w:eastAsia="sl-SI"/>
        </w:rPr>
      </w:pPr>
      <w:r w:rsidRPr="00714D07">
        <w:rPr>
          <w:rFonts w:cs="Arial"/>
          <w:b/>
          <w:color w:val="FF0000"/>
          <w:szCs w:val="20"/>
          <w:lang w:eastAsia="sl-SI"/>
        </w:rPr>
        <w:br w:type="page"/>
      </w:r>
    </w:p>
    <w:p w:rsidR="008710AF" w:rsidRPr="00714D07" w:rsidRDefault="008710AF" w:rsidP="008710AF">
      <w:pPr>
        <w:spacing w:line="240" w:lineRule="auto"/>
        <w:rPr>
          <w:rFonts w:cs="Arial"/>
          <w:b/>
          <w:szCs w:val="20"/>
          <w:lang w:eastAsia="sl-SI"/>
        </w:rPr>
      </w:pPr>
      <w:r w:rsidRPr="00714D07">
        <w:rPr>
          <w:rFonts w:cs="Arial"/>
          <w:b/>
          <w:szCs w:val="20"/>
          <w:lang w:eastAsia="sl-SI"/>
        </w:rPr>
        <w:lastRenderedPageBreak/>
        <w:t>II. BESEDILO ČLENOV</w:t>
      </w:r>
    </w:p>
    <w:p w:rsidR="008710AF" w:rsidRPr="00714D07" w:rsidRDefault="008710AF" w:rsidP="008710AF">
      <w:pPr>
        <w:widowControl w:val="0"/>
        <w:overflowPunct w:val="0"/>
        <w:autoSpaceDE w:val="0"/>
        <w:autoSpaceDN w:val="0"/>
        <w:adjustRightInd w:val="0"/>
        <w:spacing w:line="240" w:lineRule="auto"/>
        <w:jc w:val="both"/>
        <w:textAlignment w:val="baseline"/>
        <w:rPr>
          <w:rFonts w:cs="Arial"/>
          <w:b/>
          <w:iCs/>
          <w:szCs w:val="20"/>
          <w:lang w:eastAsia="sl-SI"/>
        </w:rPr>
      </w:pPr>
    </w:p>
    <w:p w:rsidR="008710AF" w:rsidRPr="00714D07" w:rsidRDefault="008710AF" w:rsidP="008710AF">
      <w:pPr>
        <w:spacing w:line="240" w:lineRule="auto"/>
        <w:jc w:val="center"/>
        <w:rPr>
          <w:rFonts w:cs="Arial"/>
          <w:b/>
          <w:color w:val="000000"/>
          <w:szCs w:val="20"/>
          <w:shd w:val="clear" w:color="auto" w:fill="FFFFFF"/>
        </w:rPr>
      </w:pPr>
      <w:r w:rsidRPr="00714D07">
        <w:rPr>
          <w:rFonts w:cs="Arial"/>
          <w:b/>
          <w:color w:val="000000"/>
          <w:szCs w:val="20"/>
          <w:shd w:val="clear" w:color="auto" w:fill="FFFFFF"/>
        </w:rPr>
        <w:t>1. člen</w:t>
      </w:r>
    </w:p>
    <w:p w:rsidR="008710AF" w:rsidRPr="00714D07" w:rsidRDefault="008710AF" w:rsidP="008710AF">
      <w:pPr>
        <w:spacing w:line="240" w:lineRule="auto"/>
        <w:rPr>
          <w:rFonts w:cs="Arial"/>
          <w:color w:val="000000"/>
          <w:szCs w:val="20"/>
          <w:shd w:val="clear" w:color="auto" w:fill="FFFFFF"/>
        </w:rPr>
      </w:pPr>
    </w:p>
    <w:p w:rsidR="008710AF" w:rsidRPr="00714D07" w:rsidRDefault="008710AF" w:rsidP="008710AF">
      <w:pPr>
        <w:spacing w:line="240" w:lineRule="auto"/>
        <w:jc w:val="both"/>
        <w:rPr>
          <w:rFonts w:cs="Arial"/>
          <w:color w:val="000000"/>
          <w:szCs w:val="20"/>
          <w:shd w:val="clear" w:color="auto" w:fill="FFFFFF"/>
        </w:rPr>
      </w:pPr>
      <w:r w:rsidRPr="00714D07">
        <w:rPr>
          <w:rFonts w:cs="Arial"/>
          <w:color w:val="000000"/>
          <w:szCs w:val="20"/>
          <w:shd w:val="clear" w:color="auto" w:fill="FFFFFF"/>
        </w:rPr>
        <w:t xml:space="preserve">V Zakonu o zagotavljanju navigacijskih služb zračenega prometa (Uradni list RS, št. 30/06 – uradno prečiščeno besedilo, 109/09, 62/10 – ZLet-C in 18/11 – ZUKN-A) se v 2. členu v prvem odstavku 3. točka spremeni tako, da se glasi: </w:t>
      </w:r>
    </w:p>
    <w:p w:rsidR="008710AF" w:rsidRPr="00714D07" w:rsidRDefault="008710AF" w:rsidP="008710AF">
      <w:pPr>
        <w:spacing w:line="240" w:lineRule="auto"/>
        <w:jc w:val="both"/>
        <w:rPr>
          <w:rFonts w:cs="Arial"/>
          <w:color w:val="000000"/>
          <w:szCs w:val="20"/>
          <w:shd w:val="clear" w:color="auto" w:fill="FFFFFF"/>
        </w:rPr>
      </w:pPr>
    </w:p>
    <w:p w:rsidR="008710AF" w:rsidRPr="00714D07" w:rsidRDefault="008710AF" w:rsidP="008710AF">
      <w:pPr>
        <w:spacing w:line="240" w:lineRule="auto"/>
        <w:jc w:val="both"/>
        <w:rPr>
          <w:rFonts w:cs="Arial"/>
          <w:color w:val="000000"/>
          <w:szCs w:val="20"/>
          <w:shd w:val="clear" w:color="auto" w:fill="FFFFFF"/>
        </w:rPr>
      </w:pPr>
      <w:r w:rsidRPr="00714D07">
        <w:rPr>
          <w:rFonts w:cs="Arial"/>
          <w:color w:val="000000"/>
          <w:szCs w:val="20"/>
          <w:shd w:val="clear" w:color="auto" w:fill="FFFFFF"/>
        </w:rPr>
        <w:t>»</w:t>
      </w:r>
      <w:r>
        <w:rPr>
          <w:rFonts w:cs="Arial"/>
          <w:color w:val="000000"/>
          <w:szCs w:val="20"/>
          <w:shd w:val="clear" w:color="auto" w:fill="FFFFFF"/>
        </w:rPr>
        <w:t xml:space="preserve">3. </w:t>
      </w:r>
      <w:r w:rsidRPr="00714D07">
        <w:rPr>
          <w:rFonts w:cs="Arial"/>
          <w:color w:val="000000"/>
          <w:szCs w:val="20"/>
          <w:shd w:val="clear" w:color="auto" w:fill="FFFFFF"/>
        </w:rPr>
        <w:t xml:space="preserve">»stalni nadzor« je inšpekcijski nadzor, </w:t>
      </w:r>
      <w:r>
        <w:rPr>
          <w:rFonts w:cs="Arial"/>
          <w:color w:val="000000"/>
          <w:szCs w:val="20"/>
          <w:shd w:val="clear" w:color="auto" w:fill="FFFFFF"/>
        </w:rPr>
        <w:t xml:space="preserve">s katerim </w:t>
      </w:r>
      <w:r w:rsidRPr="00714D07">
        <w:rPr>
          <w:rFonts w:cs="Arial"/>
          <w:color w:val="000000"/>
          <w:szCs w:val="20"/>
          <w:shd w:val="clear" w:color="auto" w:fill="FFFFFF"/>
        </w:rPr>
        <w:t>se preverja</w:t>
      </w:r>
      <w:r>
        <w:rPr>
          <w:rFonts w:cs="Arial"/>
          <w:color w:val="000000"/>
          <w:szCs w:val="20"/>
          <w:shd w:val="clear" w:color="auto" w:fill="FFFFFF"/>
        </w:rPr>
        <w:t xml:space="preserve"> </w:t>
      </w:r>
      <w:r w:rsidRPr="00714D07">
        <w:rPr>
          <w:rFonts w:cs="Arial"/>
          <w:color w:val="000000"/>
          <w:szCs w:val="20"/>
          <w:shd w:val="clear" w:color="auto" w:fill="FFFFFF"/>
        </w:rPr>
        <w:t>izpolnj</w:t>
      </w:r>
      <w:r>
        <w:rPr>
          <w:rFonts w:cs="Arial"/>
          <w:color w:val="000000"/>
          <w:szCs w:val="20"/>
          <w:shd w:val="clear" w:color="auto" w:fill="FFFFFF"/>
        </w:rPr>
        <w:t>evanje</w:t>
      </w:r>
      <w:r w:rsidRPr="00714D07">
        <w:rPr>
          <w:rFonts w:cs="Arial"/>
          <w:color w:val="000000"/>
          <w:szCs w:val="20"/>
          <w:shd w:val="clear" w:color="auto" w:fill="FFFFFF"/>
        </w:rPr>
        <w:t xml:space="preserve"> pogoj</w:t>
      </w:r>
      <w:r>
        <w:rPr>
          <w:rFonts w:cs="Arial"/>
          <w:color w:val="000000"/>
          <w:szCs w:val="20"/>
          <w:shd w:val="clear" w:color="auto" w:fill="FFFFFF"/>
        </w:rPr>
        <w:t>ev</w:t>
      </w:r>
      <w:r w:rsidRPr="00714D07">
        <w:rPr>
          <w:rFonts w:cs="Arial"/>
          <w:color w:val="000000"/>
          <w:szCs w:val="20"/>
          <w:shd w:val="clear" w:color="auto" w:fill="FFFFFF"/>
        </w:rPr>
        <w:t xml:space="preserve">, pod katerimi je bil certifikat izdan, kadar koli v obdobju veljavnosti certifikata </w:t>
      </w:r>
      <w:r>
        <w:rPr>
          <w:rFonts w:cs="Arial"/>
          <w:color w:val="000000"/>
          <w:szCs w:val="20"/>
          <w:shd w:val="clear" w:color="auto" w:fill="FFFFFF"/>
        </w:rPr>
        <w:t>in</w:t>
      </w:r>
      <w:r w:rsidRPr="00714D07">
        <w:rPr>
          <w:rFonts w:cs="Arial"/>
          <w:color w:val="000000"/>
          <w:szCs w:val="20"/>
          <w:shd w:val="clear" w:color="auto" w:fill="FFFFFF"/>
        </w:rPr>
        <w:t xml:space="preserve"> vključuje sprejetje zaščitnih ukrepov;«.</w:t>
      </w:r>
    </w:p>
    <w:p w:rsidR="008710AF" w:rsidRPr="00714D07" w:rsidRDefault="008710AF" w:rsidP="008710AF">
      <w:pPr>
        <w:spacing w:line="240" w:lineRule="auto"/>
        <w:jc w:val="both"/>
        <w:rPr>
          <w:rFonts w:cs="Arial"/>
          <w:color w:val="000000"/>
          <w:szCs w:val="20"/>
          <w:shd w:val="clear" w:color="auto" w:fill="FFFFFF"/>
        </w:rPr>
      </w:pPr>
    </w:p>
    <w:p w:rsidR="008710AF" w:rsidRPr="00714D07" w:rsidRDefault="008710AF" w:rsidP="008710AF">
      <w:pPr>
        <w:spacing w:line="240" w:lineRule="auto"/>
        <w:jc w:val="center"/>
        <w:rPr>
          <w:rFonts w:cs="Arial"/>
          <w:b/>
          <w:color w:val="000000"/>
          <w:szCs w:val="20"/>
          <w:shd w:val="clear" w:color="auto" w:fill="FFFFFF"/>
        </w:rPr>
      </w:pPr>
      <w:r w:rsidRPr="00714D07">
        <w:rPr>
          <w:rFonts w:cs="Arial"/>
          <w:b/>
          <w:color w:val="000000"/>
          <w:szCs w:val="20"/>
          <w:shd w:val="clear" w:color="auto" w:fill="FFFFFF"/>
        </w:rPr>
        <w:t>2. člen</w:t>
      </w:r>
    </w:p>
    <w:p w:rsidR="008710AF" w:rsidRPr="00714D07" w:rsidRDefault="008710AF" w:rsidP="008710AF">
      <w:pPr>
        <w:spacing w:line="240" w:lineRule="auto"/>
        <w:jc w:val="both"/>
        <w:rPr>
          <w:rFonts w:cs="Arial"/>
          <w:color w:val="000000"/>
          <w:szCs w:val="20"/>
          <w:shd w:val="clear" w:color="auto" w:fill="FFFFFF"/>
        </w:rPr>
      </w:pPr>
    </w:p>
    <w:p w:rsidR="008710AF" w:rsidRPr="00714D07" w:rsidRDefault="008710AF" w:rsidP="008710AF">
      <w:pPr>
        <w:spacing w:line="240" w:lineRule="auto"/>
        <w:jc w:val="both"/>
        <w:rPr>
          <w:rFonts w:cs="Arial"/>
          <w:color w:val="000000"/>
          <w:szCs w:val="20"/>
          <w:shd w:val="clear" w:color="auto" w:fill="FFFFFF"/>
        </w:rPr>
      </w:pPr>
      <w:r w:rsidRPr="00714D07">
        <w:rPr>
          <w:rFonts w:cs="Arial"/>
          <w:color w:val="000000"/>
          <w:szCs w:val="20"/>
          <w:shd w:val="clear" w:color="auto" w:fill="FFFFFF"/>
        </w:rPr>
        <w:t xml:space="preserve">V 3. členu se črtata četrti in peti odstavek. </w:t>
      </w:r>
    </w:p>
    <w:p w:rsidR="008710AF" w:rsidRPr="00714D07" w:rsidRDefault="008710AF" w:rsidP="008710AF">
      <w:pPr>
        <w:spacing w:line="240" w:lineRule="auto"/>
        <w:jc w:val="both"/>
        <w:rPr>
          <w:rFonts w:cs="Arial"/>
          <w:color w:val="000000"/>
          <w:szCs w:val="20"/>
          <w:shd w:val="clear" w:color="auto" w:fill="FFFFFF"/>
        </w:rPr>
      </w:pPr>
    </w:p>
    <w:p w:rsidR="008710AF" w:rsidRPr="00714D07" w:rsidRDefault="008710AF" w:rsidP="008710AF">
      <w:pPr>
        <w:spacing w:line="240" w:lineRule="auto"/>
        <w:jc w:val="both"/>
        <w:rPr>
          <w:rFonts w:cs="Arial"/>
          <w:color w:val="000000"/>
          <w:szCs w:val="20"/>
          <w:shd w:val="clear" w:color="auto" w:fill="FFFFFF"/>
        </w:rPr>
      </w:pPr>
      <w:r w:rsidRPr="00714D07">
        <w:rPr>
          <w:rFonts w:cs="Arial"/>
          <w:color w:val="000000"/>
          <w:szCs w:val="20"/>
          <w:shd w:val="clear" w:color="auto" w:fill="FFFFFF"/>
        </w:rPr>
        <w:t>Dosedanji šesti odstavek postane četrti odstavek.</w:t>
      </w:r>
    </w:p>
    <w:p w:rsidR="008710AF" w:rsidRPr="00714D07" w:rsidRDefault="008710AF" w:rsidP="008710AF">
      <w:pPr>
        <w:spacing w:line="240" w:lineRule="auto"/>
        <w:rPr>
          <w:rFonts w:cs="Arial"/>
          <w:color w:val="000000"/>
          <w:szCs w:val="20"/>
          <w:shd w:val="clear" w:color="auto" w:fill="FFFFFF"/>
        </w:rPr>
      </w:pPr>
    </w:p>
    <w:p w:rsidR="008710AF" w:rsidRPr="00714D07" w:rsidRDefault="008710AF" w:rsidP="008710AF">
      <w:pPr>
        <w:spacing w:line="240" w:lineRule="auto"/>
        <w:jc w:val="center"/>
        <w:rPr>
          <w:rFonts w:cs="Arial"/>
          <w:b/>
          <w:color w:val="000000"/>
          <w:szCs w:val="20"/>
          <w:shd w:val="clear" w:color="auto" w:fill="FFFFFF"/>
        </w:rPr>
      </w:pPr>
      <w:r w:rsidRPr="00714D07">
        <w:rPr>
          <w:rFonts w:cs="Arial"/>
          <w:b/>
          <w:color w:val="000000"/>
          <w:szCs w:val="20"/>
          <w:shd w:val="clear" w:color="auto" w:fill="FFFFFF"/>
        </w:rPr>
        <w:t>3. člen</w:t>
      </w:r>
    </w:p>
    <w:p w:rsidR="008710AF" w:rsidRPr="00714D07" w:rsidRDefault="008710AF" w:rsidP="008710AF">
      <w:pPr>
        <w:spacing w:line="240" w:lineRule="auto"/>
        <w:rPr>
          <w:rFonts w:cs="Arial"/>
          <w:color w:val="000000"/>
          <w:szCs w:val="20"/>
          <w:shd w:val="clear" w:color="auto" w:fill="FFFFFF"/>
        </w:rPr>
      </w:pPr>
    </w:p>
    <w:p w:rsidR="008710AF" w:rsidRPr="00714D07" w:rsidRDefault="008710AF" w:rsidP="008710AF">
      <w:pPr>
        <w:spacing w:line="240" w:lineRule="auto"/>
        <w:rPr>
          <w:rFonts w:cs="Arial"/>
          <w:color w:val="000000"/>
          <w:szCs w:val="20"/>
          <w:shd w:val="clear" w:color="auto" w:fill="FFFFFF"/>
        </w:rPr>
      </w:pPr>
      <w:r w:rsidRPr="00714D07">
        <w:rPr>
          <w:rFonts w:cs="Arial"/>
          <w:color w:val="000000"/>
          <w:szCs w:val="20"/>
          <w:shd w:val="clear" w:color="auto" w:fill="FFFFFF"/>
        </w:rPr>
        <w:t xml:space="preserve">V 5. členu se v četrtem odstavku črta </w:t>
      </w:r>
      <w:r>
        <w:rPr>
          <w:rFonts w:cs="Arial"/>
          <w:color w:val="000000"/>
          <w:szCs w:val="20"/>
          <w:shd w:val="clear" w:color="auto" w:fill="FFFFFF"/>
        </w:rPr>
        <w:t>besedilo</w:t>
      </w:r>
      <w:r w:rsidRPr="00714D07">
        <w:rPr>
          <w:rFonts w:cs="Arial"/>
          <w:color w:val="000000"/>
          <w:szCs w:val="20"/>
          <w:shd w:val="clear" w:color="auto" w:fill="FFFFFF"/>
        </w:rPr>
        <w:t xml:space="preserve"> »oziroma petega«. </w:t>
      </w:r>
    </w:p>
    <w:p w:rsidR="008710AF" w:rsidRPr="00714D07" w:rsidRDefault="008710AF" w:rsidP="008710AF">
      <w:pPr>
        <w:spacing w:line="240" w:lineRule="auto"/>
        <w:rPr>
          <w:rFonts w:cs="Arial"/>
          <w:color w:val="000000"/>
          <w:szCs w:val="20"/>
          <w:shd w:val="clear" w:color="auto" w:fill="FFFFFF"/>
        </w:rPr>
      </w:pPr>
    </w:p>
    <w:p w:rsidR="008710AF" w:rsidRPr="00714D07" w:rsidRDefault="008710AF" w:rsidP="008710AF">
      <w:pPr>
        <w:spacing w:line="240" w:lineRule="auto"/>
        <w:jc w:val="center"/>
        <w:rPr>
          <w:rFonts w:cs="Arial"/>
          <w:b/>
          <w:color w:val="000000"/>
          <w:szCs w:val="20"/>
          <w:shd w:val="clear" w:color="auto" w:fill="FFFFFF"/>
        </w:rPr>
      </w:pPr>
      <w:r w:rsidRPr="00714D07">
        <w:rPr>
          <w:rFonts w:cs="Arial"/>
          <w:b/>
          <w:color w:val="000000"/>
          <w:szCs w:val="20"/>
          <w:shd w:val="clear" w:color="auto" w:fill="FFFFFF"/>
        </w:rPr>
        <w:t>4. člen</w:t>
      </w:r>
    </w:p>
    <w:p w:rsidR="008710AF" w:rsidRPr="00714D07" w:rsidRDefault="008710AF" w:rsidP="008710AF">
      <w:pPr>
        <w:spacing w:line="240" w:lineRule="auto"/>
        <w:rPr>
          <w:rFonts w:cs="Arial"/>
          <w:color w:val="000000"/>
          <w:szCs w:val="20"/>
          <w:shd w:val="clear" w:color="auto" w:fill="FFFFFF"/>
        </w:rPr>
      </w:pPr>
    </w:p>
    <w:p w:rsidR="008710AF" w:rsidRPr="00714D07" w:rsidRDefault="008710AF" w:rsidP="008710AF">
      <w:pPr>
        <w:spacing w:line="240" w:lineRule="auto"/>
        <w:rPr>
          <w:rFonts w:cs="Arial"/>
          <w:color w:val="000000"/>
          <w:szCs w:val="20"/>
          <w:shd w:val="clear" w:color="auto" w:fill="FFFFFF"/>
        </w:rPr>
      </w:pPr>
      <w:r w:rsidRPr="00714D07">
        <w:rPr>
          <w:rFonts w:cs="Arial"/>
          <w:color w:val="000000"/>
          <w:szCs w:val="20"/>
          <w:shd w:val="clear" w:color="auto" w:fill="FFFFFF"/>
        </w:rPr>
        <w:t xml:space="preserve">V 6. členu se v prvem odstavku črta </w:t>
      </w:r>
      <w:r>
        <w:rPr>
          <w:rFonts w:cs="Arial"/>
          <w:color w:val="000000"/>
          <w:szCs w:val="20"/>
          <w:shd w:val="clear" w:color="auto" w:fill="FFFFFF"/>
        </w:rPr>
        <w:t>besedilo</w:t>
      </w:r>
      <w:r w:rsidRPr="00714D07">
        <w:rPr>
          <w:rFonts w:cs="Arial"/>
          <w:color w:val="000000"/>
          <w:szCs w:val="20"/>
          <w:shd w:val="clear" w:color="auto" w:fill="FFFFFF"/>
        </w:rPr>
        <w:t xml:space="preserve"> »in petega«. </w:t>
      </w:r>
    </w:p>
    <w:p w:rsidR="008710AF" w:rsidRPr="00714D07" w:rsidRDefault="008710AF" w:rsidP="008710AF">
      <w:pPr>
        <w:spacing w:line="240" w:lineRule="auto"/>
        <w:rPr>
          <w:rFonts w:cs="Arial"/>
          <w:color w:val="000000"/>
          <w:szCs w:val="20"/>
          <w:shd w:val="clear" w:color="auto" w:fill="FFFFFF"/>
        </w:rPr>
      </w:pPr>
    </w:p>
    <w:p w:rsidR="008710AF" w:rsidRPr="00714D07" w:rsidRDefault="008710AF" w:rsidP="008710AF">
      <w:pPr>
        <w:spacing w:line="240" w:lineRule="auto"/>
        <w:jc w:val="center"/>
        <w:rPr>
          <w:rFonts w:cs="Arial"/>
          <w:b/>
          <w:color w:val="000000"/>
          <w:szCs w:val="20"/>
          <w:shd w:val="clear" w:color="auto" w:fill="FFFFFF"/>
        </w:rPr>
      </w:pPr>
      <w:r w:rsidRPr="00714D07">
        <w:rPr>
          <w:rFonts w:cs="Arial"/>
          <w:b/>
          <w:color w:val="000000"/>
          <w:szCs w:val="20"/>
          <w:shd w:val="clear" w:color="auto" w:fill="FFFFFF"/>
        </w:rPr>
        <w:t>5. člen</w:t>
      </w:r>
    </w:p>
    <w:p w:rsidR="008710AF" w:rsidRPr="00714D07" w:rsidRDefault="008710AF" w:rsidP="008710AF">
      <w:pPr>
        <w:spacing w:line="240" w:lineRule="auto"/>
        <w:rPr>
          <w:rFonts w:cs="Arial"/>
          <w:color w:val="000000"/>
          <w:szCs w:val="20"/>
          <w:shd w:val="clear" w:color="auto" w:fill="FFFFFF"/>
        </w:rPr>
      </w:pPr>
    </w:p>
    <w:p w:rsidR="008710AF" w:rsidRDefault="008710AF" w:rsidP="008710AF">
      <w:pPr>
        <w:spacing w:line="240" w:lineRule="auto"/>
        <w:rPr>
          <w:rFonts w:cs="Arial"/>
          <w:color w:val="000000"/>
          <w:szCs w:val="20"/>
          <w:shd w:val="clear" w:color="auto" w:fill="FFFFFF"/>
        </w:rPr>
      </w:pPr>
      <w:r>
        <w:rPr>
          <w:rFonts w:cs="Arial"/>
          <w:color w:val="000000"/>
          <w:szCs w:val="20"/>
          <w:shd w:val="clear" w:color="auto" w:fill="FFFFFF"/>
        </w:rPr>
        <w:t xml:space="preserve">Naslov 4. poglavja se spremeni tako, da se glasi: </w:t>
      </w:r>
    </w:p>
    <w:p w:rsidR="008710AF" w:rsidRDefault="008710AF" w:rsidP="008710AF">
      <w:pPr>
        <w:spacing w:line="240" w:lineRule="auto"/>
        <w:rPr>
          <w:rFonts w:cs="Arial"/>
          <w:color w:val="000000"/>
          <w:szCs w:val="20"/>
          <w:shd w:val="clear" w:color="auto" w:fill="FFFFFF"/>
        </w:rPr>
      </w:pPr>
    </w:p>
    <w:p w:rsidR="008710AF" w:rsidRDefault="008710AF" w:rsidP="008710AF">
      <w:pPr>
        <w:pStyle w:val="poglavje0"/>
        <w:shd w:val="clear" w:color="auto" w:fill="FFFFFF"/>
        <w:spacing w:before="0" w:beforeAutospacing="0" w:after="0" w:afterAutospacing="0"/>
        <w:jc w:val="center"/>
        <w:rPr>
          <w:rFonts w:ascii="Arial" w:hAnsi="Arial" w:cs="Arial"/>
          <w:bCs/>
          <w:sz w:val="20"/>
          <w:szCs w:val="20"/>
        </w:rPr>
      </w:pPr>
      <w:r w:rsidRPr="006D55BC">
        <w:rPr>
          <w:rFonts w:ascii="Arial" w:hAnsi="Arial" w:cs="Arial"/>
          <w:color w:val="000000"/>
          <w:sz w:val="20"/>
          <w:szCs w:val="20"/>
          <w:shd w:val="clear" w:color="auto" w:fill="FFFFFF"/>
        </w:rPr>
        <w:t>»</w:t>
      </w:r>
      <w:r w:rsidRPr="006D55BC">
        <w:rPr>
          <w:rFonts w:ascii="Arial" w:hAnsi="Arial" w:cs="Arial"/>
          <w:sz w:val="20"/>
          <w:szCs w:val="20"/>
        </w:rPr>
        <w:t xml:space="preserve">4.  </w:t>
      </w:r>
      <w:r w:rsidRPr="006D55BC">
        <w:rPr>
          <w:rFonts w:ascii="Arial" w:hAnsi="Arial" w:cs="Arial"/>
          <w:bCs/>
          <w:sz w:val="20"/>
          <w:szCs w:val="20"/>
        </w:rPr>
        <w:t>Gospodarjenje z objekti in napravami, namenjenimi za zagotavljanje navigacijskih služb zračnega prometa</w:t>
      </w:r>
      <w:r>
        <w:rPr>
          <w:rFonts w:ascii="Arial" w:hAnsi="Arial" w:cs="Arial"/>
          <w:bCs/>
          <w:sz w:val="20"/>
          <w:szCs w:val="20"/>
        </w:rPr>
        <w:t>«.</w:t>
      </w:r>
    </w:p>
    <w:p w:rsidR="008710AF" w:rsidRPr="006D55BC" w:rsidRDefault="008710AF" w:rsidP="008710AF">
      <w:pPr>
        <w:pStyle w:val="poglavje0"/>
        <w:shd w:val="clear" w:color="auto" w:fill="FFFFFF"/>
        <w:spacing w:before="0" w:beforeAutospacing="0" w:after="0" w:afterAutospacing="0"/>
        <w:rPr>
          <w:rFonts w:ascii="Arial" w:hAnsi="Arial" w:cs="Arial"/>
          <w:bCs/>
          <w:sz w:val="20"/>
          <w:szCs w:val="20"/>
        </w:rPr>
      </w:pPr>
    </w:p>
    <w:p w:rsidR="008710AF" w:rsidRPr="0084690D" w:rsidRDefault="008710AF" w:rsidP="008710AF">
      <w:pPr>
        <w:spacing w:line="240" w:lineRule="auto"/>
        <w:jc w:val="center"/>
        <w:rPr>
          <w:rFonts w:cs="Arial"/>
          <w:b/>
          <w:color w:val="000000"/>
          <w:szCs w:val="20"/>
          <w:shd w:val="clear" w:color="auto" w:fill="FFFFFF"/>
        </w:rPr>
      </w:pPr>
      <w:r w:rsidRPr="0084690D">
        <w:rPr>
          <w:rFonts w:cs="Arial"/>
          <w:b/>
          <w:color w:val="000000"/>
          <w:szCs w:val="20"/>
          <w:shd w:val="clear" w:color="auto" w:fill="FFFFFF"/>
        </w:rPr>
        <w:t>6. člen</w:t>
      </w:r>
    </w:p>
    <w:p w:rsidR="008710AF" w:rsidRDefault="008710AF" w:rsidP="008710AF">
      <w:pPr>
        <w:spacing w:line="240" w:lineRule="auto"/>
        <w:rPr>
          <w:rFonts w:cs="Arial"/>
          <w:color w:val="000000"/>
          <w:szCs w:val="20"/>
          <w:shd w:val="clear" w:color="auto" w:fill="FFFFFF"/>
        </w:rPr>
      </w:pPr>
    </w:p>
    <w:p w:rsidR="008710AF" w:rsidRDefault="008710AF" w:rsidP="008710AF">
      <w:pPr>
        <w:spacing w:line="240" w:lineRule="auto"/>
        <w:rPr>
          <w:rFonts w:cs="Arial"/>
          <w:color w:val="000000"/>
          <w:szCs w:val="20"/>
          <w:shd w:val="clear" w:color="auto" w:fill="FFFFFF"/>
        </w:rPr>
      </w:pPr>
      <w:r>
        <w:rPr>
          <w:rFonts w:cs="Arial"/>
          <w:color w:val="000000"/>
          <w:szCs w:val="20"/>
          <w:shd w:val="clear" w:color="auto" w:fill="FFFFFF"/>
        </w:rPr>
        <w:t>8. člen se spremeni tako, da se glasi:</w:t>
      </w:r>
    </w:p>
    <w:p w:rsidR="008710AF" w:rsidRPr="006D55BC" w:rsidRDefault="008710AF" w:rsidP="008710AF">
      <w:pPr>
        <w:spacing w:line="240" w:lineRule="auto"/>
        <w:jc w:val="center"/>
        <w:rPr>
          <w:rFonts w:cs="Arial"/>
          <w:color w:val="000000"/>
          <w:szCs w:val="20"/>
          <w:shd w:val="clear" w:color="auto" w:fill="FFFFFF"/>
        </w:rPr>
      </w:pPr>
      <w:r>
        <w:rPr>
          <w:rFonts w:cs="Arial"/>
          <w:color w:val="000000"/>
          <w:szCs w:val="20"/>
          <w:shd w:val="clear" w:color="auto" w:fill="FFFFFF"/>
        </w:rPr>
        <w:t>»</w:t>
      </w:r>
      <w:r w:rsidRPr="006D55BC">
        <w:rPr>
          <w:rFonts w:cs="Arial"/>
          <w:color w:val="000000"/>
          <w:szCs w:val="20"/>
          <w:shd w:val="clear" w:color="auto" w:fill="FFFFFF"/>
        </w:rPr>
        <w:t>8. člen</w:t>
      </w:r>
    </w:p>
    <w:p w:rsidR="008710AF" w:rsidRPr="006D55BC" w:rsidRDefault="008710AF" w:rsidP="008710AF">
      <w:pPr>
        <w:spacing w:line="240" w:lineRule="auto"/>
        <w:jc w:val="center"/>
        <w:rPr>
          <w:rFonts w:cs="Arial"/>
          <w:color w:val="000000"/>
          <w:szCs w:val="20"/>
          <w:shd w:val="clear" w:color="auto" w:fill="FFFFFF"/>
        </w:rPr>
      </w:pPr>
      <w:r w:rsidRPr="006D55BC">
        <w:rPr>
          <w:rFonts w:cs="Arial"/>
          <w:color w:val="000000"/>
          <w:szCs w:val="20"/>
          <w:shd w:val="clear" w:color="auto" w:fill="FFFFFF"/>
        </w:rPr>
        <w:t>(infrastruktura služb)</w:t>
      </w:r>
    </w:p>
    <w:p w:rsidR="008710AF" w:rsidRPr="003D2351" w:rsidRDefault="008710AF" w:rsidP="008710AF">
      <w:pPr>
        <w:spacing w:line="240" w:lineRule="auto"/>
        <w:jc w:val="both"/>
        <w:rPr>
          <w:rFonts w:cs="Arial"/>
          <w:color w:val="000000"/>
          <w:szCs w:val="20"/>
          <w:shd w:val="clear" w:color="auto" w:fill="FFFFFF"/>
        </w:rPr>
      </w:pPr>
    </w:p>
    <w:p w:rsidR="008710AF" w:rsidRPr="003D2351" w:rsidRDefault="008710AF" w:rsidP="008710AF">
      <w:pPr>
        <w:spacing w:line="240" w:lineRule="auto"/>
        <w:jc w:val="both"/>
        <w:rPr>
          <w:rFonts w:cs="Arial"/>
          <w:color w:val="000000"/>
          <w:szCs w:val="20"/>
          <w:shd w:val="clear" w:color="auto" w:fill="FFFFFF"/>
        </w:rPr>
      </w:pPr>
      <w:r w:rsidRPr="003D2351">
        <w:rPr>
          <w:rFonts w:cs="Arial"/>
          <w:color w:val="000000"/>
          <w:szCs w:val="20"/>
          <w:shd w:val="clear" w:color="auto" w:fill="FFFFFF"/>
        </w:rPr>
        <w:t xml:space="preserve">(1) Javno podjetje načrtuje, razvija, pridobiva, gradi in vzdržuje objekte in naprave, namenjene za zagotavljanje navigacijskih služb zračnega prometa, ter zemljišča, ki funkcionalno služijo namenski rabi teh objektov in naprav (v nadaljnjem besedilu: infrastruktura služb), v skladu z odobrenima petletnim in letnim poslovnim načrtom, kot sta določena s predpisi Evropske unije o enotnem evropskem nebu. </w:t>
      </w:r>
    </w:p>
    <w:p w:rsidR="008710AF" w:rsidRPr="003D2351" w:rsidRDefault="008710AF" w:rsidP="008710AF">
      <w:pPr>
        <w:spacing w:line="240" w:lineRule="auto"/>
        <w:jc w:val="both"/>
        <w:rPr>
          <w:rFonts w:cs="Arial"/>
          <w:color w:val="000000"/>
          <w:szCs w:val="20"/>
          <w:shd w:val="clear" w:color="auto" w:fill="FFFFFF"/>
        </w:rPr>
      </w:pPr>
    </w:p>
    <w:p w:rsidR="008710AF" w:rsidRPr="003D2351" w:rsidRDefault="008710AF" w:rsidP="008710AF">
      <w:pPr>
        <w:spacing w:line="240" w:lineRule="auto"/>
        <w:jc w:val="both"/>
        <w:rPr>
          <w:rFonts w:cs="Arial"/>
          <w:color w:val="000000"/>
          <w:szCs w:val="20"/>
          <w:shd w:val="clear" w:color="auto" w:fill="FFFFFF"/>
        </w:rPr>
      </w:pPr>
      <w:r w:rsidRPr="003D2351">
        <w:rPr>
          <w:rFonts w:cs="Arial"/>
          <w:color w:val="000000"/>
          <w:szCs w:val="20"/>
          <w:shd w:val="clear" w:color="auto" w:fill="FFFFFF"/>
        </w:rPr>
        <w:t>(2) Minister odobri petletni in letni poslovni načrt iz prejšnjega odstavka.</w:t>
      </w:r>
    </w:p>
    <w:p w:rsidR="008710AF" w:rsidRPr="003D2351" w:rsidRDefault="008710AF" w:rsidP="008710AF">
      <w:pPr>
        <w:spacing w:line="240" w:lineRule="auto"/>
        <w:jc w:val="both"/>
        <w:rPr>
          <w:rFonts w:cs="Arial"/>
          <w:color w:val="000000"/>
          <w:szCs w:val="20"/>
          <w:shd w:val="clear" w:color="auto" w:fill="FFFFFF"/>
        </w:rPr>
      </w:pPr>
    </w:p>
    <w:p w:rsidR="008710AF" w:rsidRPr="003D2351" w:rsidRDefault="008710AF" w:rsidP="008710AF">
      <w:pPr>
        <w:spacing w:line="240" w:lineRule="auto"/>
        <w:jc w:val="both"/>
        <w:rPr>
          <w:rFonts w:cs="Arial"/>
          <w:color w:val="000000"/>
          <w:szCs w:val="20"/>
          <w:shd w:val="clear" w:color="auto" w:fill="FFFFFF"/>
        </w:rPr>
      </w:pPr>
      <w:r w:rsidRPr="003D2351">
        <w:rPr>
          <w:rFonts w:cs="Arial"/>
          <w:color w:val="000000"/>
          <w:szCs w:val="20"/>
          <w:shd w:val="clear" w:color="auto" w:fill="FFFFFF"/>
        </w:rPr>
        <w:t>(3) Javno podjetje zagotovi varovanje infrastrukture služb iz prvega odstavka tega člena ter jo zavar</w:t>
      </w:r>
      <w:r>
        <w:rPr>
          <w:rFonts w:cs="Arial"/>
          <w:color w:val="000000"/>
          <w:szCs w:val="20"/>
          <w:shd w:val="clear" w:color="auto" w:fill="FFFFFF"/>
        </w:rPr>
        <w:t>uje</w:t>
      </w:r>
      <w:r w:rsidRPr="003D2351">
        <w:rPr>
          <w:rFonts w:cs="Arial"/>
          <w:color w:val="000000"/>
          <w:szCs w:val="20"/>
          <w:shd w:val="clear" w:color="auto" w:fill="FFFFFF"/>
        </w:rPr>
        <w:t xml:space="preserve"> pred poškodbami in uničenjem.</w:t>
      </w:r>
    </w:p>
    <w:p w:rsidR="008710AF" w:rsidRPr="003D2351" w:rsidRDefault="008710AF" w:rsidP="008710AF">
      <w:pPr>
        <w:spacing w:line="240" w:lineRule="auto"/>
        <w:jc w:val="both"/>
        <w:rPr>
          <w:rFonts w:cs="Arial"/>
          <w:color w:val="000000"/>
          <w:szCs w:val="20"/>
          <w:shd w:val="clear" w:color="auto" w:fill="FFFFFF"/>
        </w:rPr>
      </w:pPr>
    </w:p>
    <w:p w:rsidR="008710AF" w:rsidRPr="003D2351" w:rsidRDefault="008710AF" w:rsidP="008710AF">
      <w:pPr>
        <w:spacing w:line="240" w:lineRule="auto"/>
        <w:jc w:val="both"/>
        <w:rPr>
          <w:rFonts w:cs="Arial"/>
          <w:color w:val="000000"/>
          <w:szCs w:val="20"/>
          <w:shd w:val="clear" w:color="auto" w:fill="FFFFFF"/>
        </w:rPr>
      </w:pPr>
      <w:r w:rsidRPr="003D2351">
        <w:rPr>
          <w:rFonts w:cs="Arial"/>
          <w:color w:val="000000"/>
          <w:szCs w:val="20"/>
          <w:shd w:val="clear" w:color="auto" w:fill="FFFFFF"/>
        </w:rPr>
        <w:t>(4) Infrastrukture služb ni dovoljeno obremeniti s hipoteko ali j</w:t>
      </w:r>
      <w:r>
        <w:rPr>
          <w:rFonts w:cs="Arial"/>
          <w:color w:val="000000"/>
          <w:szCs w:val="20"/>
          <w:shd w:val="clear" w:color="auto" w:fill="FFFFFF"/>
        </w:rPr>
        <w:t>e</w:t>
      </w:r>
      <w:r w:rsidRPr="003D2351">
        <w:rPr>
          <w:rFonts w:cs="Arial"/>
          <w:color w:val="000000"/>
          <w:szCs w:val="20"/>
          <w:shd w:val="clear" w:color="auto" w:fill="FFFFFF"/>
        </w:rPr>
        <w:t xml:space="preserve"> odtujiti v nasprotju s poslovnima načrtoma</w:t>
      </w:r>
      <w:r>
        <w:rPr>
          <w:rFonts w:cs="Arial"/>
          <w:color w:val="000000"/>
          <w:szCs w:val="20"/>
          <w:shd w:val="clear" w:color="auto" w:fill="FFFFFF"/>
        </w:rPr>
        <w:t xml:space="preserve"> iz prvega odstavka tega člena</w:t>
      </w:r>
      <w:r w:rsidRPr="003D2351">
        <w:rPr>
          <w:rFonts w:cs="Arial"/>
          <w:color w:val="000000"/>
          <w:szCs w:val="20"/>
          <w:shd w:val="clear" w:color="auto" w:fill="FFFFFF"/>
        </w:rPr>
        <w:t>. Javno podjetje vodi seznam infrastrukture služb in ga skupaj s povzetkom poslovnih načrtov objavi na svojih spletnih straneh.</w:t>
      </w:r>
    </w:p>
    <w:p w:rsidR="008710AF" w:rsidRPr="003D2351" w:rsidRDefault="008710AF" w:rsidP="008710AF">
      <w:pPr>
        <w:spacing w:line="240" w:lineRule="auto"/>
        <w:jc w:val="both"/>
        <w:rPr>
          <w:rFonts w:cs="Arial"/>
          <w:color w:val="000000"/>
          <w:szCs w:val="20"/>
          <w:shd w:val="clear" w:color="auto" w:fill="FFFFFF"/>
        </w:rPr>
      </w:pPr>
    </w:p>
    <w:p w:rsidR="008710AF" w:rsidRDefault="008710AF" w:rsidP="008710AF">
      <w:pPr>
        <w:spacing w:line="240" w:lineRule="auto"/>
        <w:jc w:val="both"/>
        <w:rPr>
          <w:rFonts w:cs="Arial"/>
          <w:color w:val="000000"/>
          <w:szCs w:val="20"/>
          <w:shd w:val="clear" w:color="auto" w:fill="FFFFFF"/>
        </w:rPr>
      </w:pPr>
      <w:r w:rsidRPr="003D2351">
        <w:rPr>
          <w:rFonts w:cs="Arial"/>
          <w:color w:val="000000"/>
          <w:szCs w:val="20"/>
          <w:shd w:val="clear" w:color="auto" w:fill="FFFFFF"/>
        </w:rPr>
        <w:t>(5) Ne glede na predpise o finančnem poslovanju, postopkih zaradi insolventnosti in prisilnem prenehanju infrastruktura služb ne more biti predmet stečajne mase.</w:t>
      </w:r>
      <w:r>
        <w:rPr>
          <w:rFonts w:cs="Arial"/>
          <w:color w:val="000000"/>
          <w:szCs w:val="20"/>
          <w:shd w:val="clear" w:color="auto" w:fill="FFFFFF"/>
        </w:rPr>
        <w:t>«.</w:t>
      </w:r>
    </w:p>
    <w:p w:rsidR="008710AF" w:rsidRDefault="008710AF" w:rsidP="008710AF">
      <w:pPr>
        <w:spacing w:line="240" w:lineRule="auto"/>
        <w:jc w:val="both"/>
        <w:rPr>
          <w:rFonts w:cs="Arial"/>
          <w:color w:val="000000"/>
          <w:szCs w:val="20"/>
          <w:shd w:val="clear" w:color="auto" w:fill="FFFFFF"/>
        </w:rPr>
      </w:pPr>
    </w:p>
    <w:p w:rsidR="008710AF" w:rsidRPr="00A07B06" w:rsidRDefault="008710AF" w:rsidP="008710AF">
      <w:pPr>
        <w:spacing w:line="240" w:lineRule="auto"/>
        <w:jc w:val="center"/>
        <w:rPr>
          <w:rFonts w:cs="Arial"/>
          <w:b/>
          <w:color w:val="000000"/>
          <w:szCs w:val="20"/>
          <w:shd w:val="clear" w:color="auto" w:fill="FFFFFF"/>
        </w:rPr>
      </w:pPr>
      <w:r w:rsidRPr="00A07B06">
        <w:rPr>
          <w:rFonts w:cs="Arial"/>
          <w:b/>
          <w:color w:val="000000"/>
          <w:szCs w:val="20"/>
          <w:shd w:val="clear" w:color="auto" w:fill="FFFFFF"/>
        </w:rPr>
        <w:t>7. člen</w:t>
      </w:r>
    </w:p>
    <w:p w:rsidR="008710AF" w:rsidRDefault="008710AF" w:rsidP="008710AF">
      <w:pPr>
        <w:spacing w:line="240" w:lineRule="auto"/>
        <w:jc w:val="both"/>
        <w:rPr>
          <w:rFonts w:cs="Arial"/>
          <w:color w:val="000000"/>
          <w:szCs w:val="20"/>
          <w:shd w:val="clear" w:color="auto" w:fill="FFFFFF"/>
        </w:rPr>
      </w:pPr>
    </w:p>
    <w:p w:rsidR="008710AF" w:rsidRDefault="008710AF" w:rsidP="008710AF">
      <w:pPr>
        <w:spacing w:line="240" w:lineRule="auto"/>
        <w:jc w:val="both"/>
        <w:rPr>
          <w:rFonts w:cs="Arial"/>
          <w:color w:val="000000"/>
          <w:szCs w:val="20"/>
          <w:shd w:val="clear" w:color="auto" w:fill="FFFFFF"/>
        </w:rPr>
      </w:pPr>
      <w:r>
        <w:rPr>
          <w:rFonts w:cs="Arial"/>
          <w:color w:val="000000"/>
          <w:szCs w:val="20"/>
          <w:shd w:val="clear" w:color="auto" w:fill="FFFFFF"/>
        </w:rPr>
        <w:t xml:space="preserve">Za 8. členom se dodajo novi 8.a, 8.b in 8.c člen, ki se glasijo: </w:t>
      </w:r>
    </w:p>
    <w:p w:rsidR="008710AF" w:rsidRDefault="008710AF" w:rsidP="008710AF">
      <w:pPr>
        <w:spacing w:line="240" w:lineRule="auto"/>
        <w:rPr>
          <w:rFonts w:cs="Arial"/>
          <w:color w:val="000000"/>
          <w:szCs w:val="20"/>
          <w:shd w:val="clear" w:color="auto" w:fill="FFFFFF"/>
        </w:rPr>
      </w:pPr>
    </w:p>
    <w:p w:rsidR="008710AF" w:rsidRPr="006D55BC" w:rsidRDefault="008710AF" w:rsidP="008710AF">
      <w:pPr>
        <w:pStyle w:val="odstavek0"/>
        <w:shd w:val="clear" w:color="auto" w:fill="FFFFFF"/>
        <w:spacing w:before="0" w:beforeAutospacing="0" w:after="0" w:afterAutospacing="0"/>
        <w:jc w:val="center"/>
        <w:rPr>
          <w:rFonts w:ascii="Arial" w:hAnsi="Arial" w:cs="Arial"/>
          <w:sz w:val="20"/>
          <w:szCs w:val="20"/>
        </w:rPr>
      </w:pPr>
      <w:r>
        <w:rPr>
          <w:rFonts w:ascii="Arial" w:hAnsi="Arial" w:cs="Arial"/>
          <w:sz w:val="20"/>
          <w:szCs w:val="20"/>
        </w:rPr>
        <w:t>»8.a</w:t>
      </w:r>
      <w:r w:rsidRPr="006D55BC">
        <w:rPr>
          <w:rFonts w:ascii="Arial" w:hAnsi="Arial" w:cs="Arial"/>
          <w:sz w:val="20"/>
          <w:szCs w:val="20"/>
        </w:rPr>
        <w:t xml:space="preserve"> člen</w:t>
      </w:r>
    </w:p>
    <w:p w:rsidR="008710AF" w:rsidRPr="006D55BC" w:rsidRDefault="008710AF" w:rsidP="008710AF">
      <w:pPr>
        <w:pStyle w:val="Navadensplet"/>
        <w:spacing w:after="0"/>
        <w:jc w:val="center"/>
        <w:rPr>
          <w:rFonts w:ascii="Arial" w:hAnsi="Arial" w:cs="Arial"/>
          <w:color w:val="auto"/>
          <w:sz w:val="20"/>
          <w:szCs w:val="20"/>
        </w:rPr>
      </w:pPr>
      <w:r w:rsidRPr="006D55BC">
        <w:rPr>
          <w:rFonts w:ascii="Arial" w:hAnsi="Arial" w:cs="Arial"/>
          <w:sz w:val="20"/>
          <w:szCs w:val="20"/>
        </w:rPr>
        <w:t>(</w:t>
      </w:r>
      <w:r w:rsidRPr="006D55BC">
        <w:rPr>
          <w:rFonts w:ascii="Arial" w:hAnsi="Arial" w:cs="Arial"/>
          <w:color w:val="auto"/>
          <w:sz w:val="20"/>
          <w:szCs w:val="20"/>
        </w:rPr>
        <w:t>gospodarjenje z infrastrukturo služb)</w:t>
      </w:r>
    </w:p>
    <w:p w:rsidR="008710AF" w:rsidRDefault="008710AF" w:rsidP="008710AF">
      <w:pPr>
        <w:pStyle w:val="Navadensplet"/>
        <w:spacing w:after="0"/>
        <w:rPr>
          <w:rFonts w:ascii="Arial" w:hAnsi="Arial" w:cs="Arial"/>
          <w:color w:val="auto"/>
          <w:sz w:val="20"/>
          <w:szCs w:val="20"/>
        </w:rPr>
      </w:pPr>
    </w:p>
    <w:p w:rsidR="008710AF" w:rsidRPr="00893EAB" w:rsidRDefault="008710AF" w:rsidP="008710AF">
      <w:pPr>
        <w:pStyle w:val="Navadensplet"/>
        <w:spacing w:after="0"/>
        <w:rPr>
          <w:rFonts w:ascii="Arial" w:hAnsi="Arial" w:cs="Arial"/>
          <w:color w:val="auto"/>
          <w:sz w:val="20"/>
          <w:szCs w:val="20"/>
        </w:rPr>
      </w:pPr>
      <w:r w:rsidRPr="00893EAB">
        <w:rPr>
          <w:rFonts w:ascii="Arial" w:hAnsi="Arial" w:cs="Arial"/>
          <w:color w:val="auto"/>
          <w:sz w:val="20"/>
          <w:szCs w:val="20"/>
        </w:rPr>
        <w:t xml:space="preserve">(1) Infrastruktura služb iz prejšnjega člena je gospodarska javna infrastruktura, ki je lahko v lasti javnega podjetja oziroma z njimi povezane družbe ali Republike Slovenije, razen zemljišč, ki so lahko v lasti oseb javnega prava ali oseb zasebnega prava. </w:t>
      </w:r>
    </w:p>
    <w:p w:rsidR="008710AF" w:rsidRPr="00893EAB" w:rsidRDefault="008710AF" w:rsidP="008710AF">
      <w:pPr>
        <w:pStyle w:val="Navadensplet"/>
        <w:spacing w:after="0"/>
        <w:rPr>
          <w:rFonts w:ascii="Arial" w:hAnsi="Arial" w:cs="Arial"/>
          <w:color w:val="auto"/>
          <w:sz w:val="20"/>
          <w:szCs w:val="20"/>
        </w:rPr>
      </w:pPr>
    </w:p>
    <w:p w:rsidR="008710AF" w:rsidRPr="00893EAB" w:rsidRDefault="008710AF" w:rsidP="008710AF">
      <w:pPr>
        <w:pStyle w:val="Navadensplet"/>
        <w:spacing w:after="0"/>
        <w:rPr>
          <w:rFonts w:ascii="Arial" w:hAnsi="Arial" w:cs="Arial"/>
          <w:color w:val="auto"/>
          <w:sz w:val="20"/>
          <w:szCs w:val="20"/>
        </w:rPr>
      </w:pPr>
      <w:r w:rsidRPr="00893EAB">
        <w:rPr>
          <w:rFonts w:ascii="Arial" w:hAnsi="Arial" w:cs="Arial"/>
          <w:color w:val="auto"/>
          <w:sz w:val="20"/>
          <w:szCs w:val="20"/>
        </w:rPr>
        <w:t xml:space="preserve">(2) Za zemljišča, </w:t>
      </w:r>
      <w:r w:rsidRPr="00893EAB">
        <w:rPr>
          <w:rFonts w:ascii="Arial" w:hAnsi="Arial" w:cs="Arial"/>
          <w:sz w:val="20"/>
          <w:szCs w:val="20"/>
        </w:rPr>
        <w:t>ki funkcionalno služijo namenski rabi infrastrukture služb</w:t>
      </w:r>
      <w:r w:rsidRPr="00893EAB">
        <w:rPr>
          <w:rFonts w:ascii="Arial" w:hAnsi="Arial" w:cs="Arial"/>
          <w:color w:val="auto"/>
          <w:sz w:val="20"/>
          <w:szCs w:val="20"/>
        </w:rPr>
        <w:t xml:space="preserve"> in na katerih je s prostorskim aktom določeno umeščanje infrastrukture služb, se lastninska pravica lahko odvzame ali omeji z razlastitvijo. Če gre za prevzem že zgrajene infrastrukture služb, se javna korist za razlastitev oziroma obremenitev lastninske pravice ugotovi s sklepom vlade.</w:t>
      </w:r>
    </w:p>
    <w:p w:rsidR="008710AF" w:rsidRDefault="008710AF" w:rsidP="008710AF">
      <w:pPr>
        <w:spacing w:line="240" w:lineRule="auto"/>
        <w:rPr>
          <w:rFonts w:cs="Arial"/>
          <w:color w:val="000000"/>
          <w:szCs w:val="20"/>
          <w:shd w:val="clear" w:color="auto" w:fill="FFFFFF"/>
        </w:rPr>
      </w:pPr>
    </w:p>
    <w:p w:rsidR="008710AF" w:rsidRPr="006D55BC" w:rsidRDefault="008710AF" w:rsidP="008710AF">
      <w:pPr>
        <w:pStyle w:val="Navadensplet"/>
        <w:spacing w:after="0"/>
        <w:jc w:val="center"/>
        <w:rPr>
          <w:rFonts w:ascii="Arial" w:hAnsi="Arial" w:cs="Arial"/>
          <w:color w:val="auto"/>
          <w:sz w:val="20"/>
          <w:szCs w:val="20"/>
        </w:rPr>
      </w:pPr>
      <w:r>
        <w:rPr>
          <w:rFonts w:ascii="Arial" w:hAnsi="Arial" w:cs="Arial"/>
          <w:color w:val="auto"/>
          <w:sz w:val="20"/>
          <w:szCs w:val="20"/>
        </w:rPr>
        <w:t>8.b</w:t>
      </w:r>
      <w:r w:rsidRPr="006D55BC">
        <w:rPr>
          <w:rFonts w:ascii="Arial" w:hAnsi="Arial" w:cs="Arial"/>
          <w:color w:val="auto"/>
          <w:sz w:val="20"/>
          <w:szCs w:val="20"/>
        </w:rPr>
        <w:t xml:space="preserve"> člen</w:t>
      </w:r>
    </w:p>
    <w:p w:rsidR="008710AF" w:rsidRPr="006D55BC" w:rsidRDefault="008710AF" w:rsidP="008710AF">
      <w:pPr>
        <w:pStyle w:val="Navadensplet"/>
        <w:spacing w:after="0"/>
        <w:jc w:val="center"/>
        <w:rPr>
          <w:rFonts w:ascii="Arial" w:hAnsi="Arial" w:cs="Arial"/>
          <w:color w:val="auto"/>
          <w:sz w:val="20"/>
          <w:szCs w:val="20"/>
        </w:rPr>
      </w:pPr>
      <w:r w:rsidRPr="006D55BC">
        <w:rPr>
          <w:rFonts w:ascii="Arial" w:hAnsi="Arial" w:cs="Arial"/>
          <w:color w:val="auto"/>
          <w:sz w:val="20"/>
          <w:szCs w:val="20"/>
        </w:rPr>
        <w:t>(posebnosti ureditve stvarnega premoženja Republike Slovenije in samoupravnih lokalnih skupnosti, namenjenega zagotavljanju navigacijskih služb zračnega prometa)</w:t>
      </w:r>
    </w:p>
    <w:p w:rsidR="008710AF" w:rsidRPr="006D55BC" w:rsidRDefault="008710AF" w:rsidP="008710AF">
      <w:pPr>
        <w:pStyle w:val="Navadensplet"/>
        <w:spacing w:after="0"/>
        <w:rPr>
          <w:rFonts w:ascii="Arial" w:hAnsi="Arial" w:cs="Arial"/>
          <w:color w:val="auto"/>
          <w:sz w:val="20"/>
          <w:szCs w:val="20"/>
        </w:rPr>
      </w:pPr>
    </w:p>
    <w:p w:rsidR="008710AF" w:rsidRPr="006D55BC" w:rsidRDefault="008710AF" w:rsidP="008710AF">
      <w:pPr>
        <w:pStyle w:val="Navadensplet"/>
        <w:spacing w:after="0"/>
        <w:rPr>
          <w:rFonts w:ascii="Arial" w:hAnsi="Arial" w:cs="Arial"/>
          <w:color w:val="auto"/>
          <w:sz w:val="20"/>
          <w:szCs w:val="20"/>
        </w:rPr>
      </w:pPr>
      <w:r w:rsidRPr="006D55BC">
        <w:rPr>
          <w:rFonts w:ascii="Arial" w:hAnsi="Arial" w:cs="Arial"/>
          <w:color w:val="auto"/>
          <w:sz w:val="20"/>
          <w:szCs w:val="20"/>
        </w:rPr>
        <w:t xml:space="preserve">(1) Ne glede na določbe predpisov, ki urejajo stvarno premoženje države in samoupravnih lokalnih skupnosti, se nepremično in premično premoženje Republike Slovenije in samoupravnih lokalnih skupnosti za namen zagotavljanja navigacijskih služb zračnega prometa lahko da v uporabo izvajalcu navigacijskih služb zračnega prometa po metodi neposredne pogodbe. </w:t>
      </w:r>
    </w:p>
    <w:p w:rsidR="008710AF" w:rsidRPr="006D55BC" w:rsidRDefault="008710AF" w:rsidP="008710AF">
      <w:pPr>
        <w:pStyle w:val="Navadensplet"/>
        <w:spacing w:after="0"/>
        <w:rPr>
          <w:rFonts w:ascii="Arial" w:hAnsi="Arial" w:cs="Arial"/>
          <w:color w:val="auto"/>
          <w:sz w:val="20"/>
          <w:szCs w:val="20"/>
        </w:rPr>
      </w:pPr>
    </w:p>
    <w:p w:rsidR="008710AF" w:rsidRPr="006D55BC" w:rsidRDefault="008710AF" w:rsidP="008710AF">
      <w:pPr>
        <w:pStyle w:val="Navadensplet"/>
        <w:spacing w:after="0"/>
        <w:rPr>
          <w:rFonts w:ascii="Arial" w:hAnsi="Arial" w:cs="Arial"/>
          <w:color w:val="auto"/>
          <w:sz w:val="20"/>
          <w:szCs w:val="20"/>
        </w:rPr>
      </w:pPr>
      <w:r w:rsidRPr="006D55BC">
        <w:rPr>
          <w:rFonts w:ascii="Arial" w:hAnsi="Arial" w:cs="Arial"/>
          <w:color w:val="auto"/>
          <w:sz w:val="20"/>
          <w:szCs w:val="20"/>
        </w:rPr>
        <w:t>(2) Določbe tega člena ne veljajo za izvajalce navigacijskih služb zračnega prometa, ki so organizirani kot organi državne uprave.</w:t>
      </w:r>
    </w:p>
    <w:p w:rsidR="008710AF" w:rsidRPr="006D55BC" w:rsidRDefault="008710AF" w:rsidP="008710AF">
      <w:pPr>
        <w:spacing w:line="240" w:lineRule="auto"/>
        <w:rPr>
          <w:rFonts w:cs="Arial"/>
          <w:color w:val="000000"/>
          <w:szCs w:val="20"/>
          <w:shd w:val="clear" w:color="auto" w:fill="FFFFFF"/>
        </w:rPr>
      </w:pPr>
    </w:p>
    <w:p w:rsidR="008710AF" w:rsidRPr="006D55BC" w:rsidRDefault="008710AF" w:rsidP="008710AF">
      <w:pPr>
        <w:pStyle w:val="Navadensplet"/>
        <w:spacing w:after="0"/>
        <w:jc w:val="center"/>
        <w:rPr>
          <w:rFonts w:ascii="Arial" w:hAnsi="Arial" w:cs="Arial"/>
          <w:color w:val="auto"/>
          <w:sz w:val="20"/>
          <w:szCs w:val="20"/>
        </w:rPr>
      </w:pPr>
      <w:r>
        <w:rPr>
          <w:rFonts w:ascii="Arial" w:hAnsi="Arial" w:cs="Arial"/>
          <w:color w:val="auto"/>
          <w:sz w:val="20"/>
          <w:szCs w:val="20"/>
        </w:rPr>
        <w:t>8.c</w:t>
      </w:r>
      <w:r w:rsidRPr="006D55BC">
        <w:rPr>
          <w:rFonts w:ascii="Arial" w:hAnsi="Arial" w:cs="Arial"/>
          <w:color w:val="auto"/>
          <w:sz w:val="20"/>
          <w:szCs w:val="20"/>
        </w:rPr>
        <w:t xml:space="preserve"> člen</w:t>
      </w:r>
    </w:p>
    <w:p w:rsidR="008710AF" w:rsidRPr="006D55BC" w:rsidRDefault="008710AF" w:rsidP="008710AF">
      <w:pPr>
        <w:pStyle w:val="Navadensplet"/>
        <w:spacing w:after="0"/>
        <w:jc w:val="center"/>
        <w:rPr>
          <w:rFonts w:ascii="Arial" w:hAnsi="Arial" w:cs="Arial"/>
          <w:color w:val="auto"/>
          <w:sz w:val="20"/>
          <w:szCs w:val="20"/>
        </w:rPr>
      </w:pPr>
      <w:r w:rsidRPr="006D55BC">
        <w:rPr>
          <w:rFonts w:ascii="Arial" w:hAnsi="Arial" w:cs="Arial"/>
          <w:color w:val="auto"/>
          <w:sz w:val="20"/>
          <w:szCs w:val="20"/>
        </w:rPr>
        <w:t>(vzdrževalna dela v javno korist)</w:t>
      </w:r>
    </w:p>
    <w:p w:rsidR="008710AF" w:rsidRPr="006D55BC" w:rsidRDefault="008710AF" w:rsidP="008710AF">
      <w:pPr>
        <w:spacing w:line="240" w:lineRule="auto"/>
        <w:jc w:val="both"/>
        <w:rPr>
          <w:szCs w:val="20"/>
        </w:rPr>
      </w:pPr>
    </w:p>
    <w:p w:rsidR="008710AF" w:rsidRPr="006D55BC" w:rsidRDefault="008710AF" w:rsidP="008710AF">
      <w:pPr>
        <w:spacing w:line="240" w:lineRule="auto"/>
        <w:jc w:val="both"/>
        <w:rPr>
          <w:rFonts w:cs="Arial"/>
          <w:szCs w:val="20"/>
        </w:rPr>
      </w:pPr>
      <w:r w:rsidRPr="006D55BC">
        <w:rPr>
          <w:rFonts w:cs="Arial"/>
          <w:szCs w:val="20"/>
        </w:rPr>
        <w:t>(1) Vzdrževalna dela v javno korist na infrastrukturi služb iz 8. člena tega zakona so v skladu s predpisi, ki urejajo grad</w:t>
      </w:r>
      <w:r>
        <w:rPr>
          <w:rFonts w:cs="Arial"/>
          <w:szCs w:val="20"/>
        </w:rPr>
        <w:t>itev</w:t>
      </w:r>
      <w:r w:rsidRPr="006D55BC">
        <w:rPr>
          <w:rFonts w:cs="Arial"/>
          <w:szCs w:val="20"/>
        </w:rPr>
        <w:t xml:space="preserve"> objektov, vsa dela: </w:t>
      </w:r>
    </w:p>
    <w:p w:rsidR="008710AF" w:rsidRPr="006D55BC" w:rsidRDefault="008710AF" w:rsidP="008710AF">
      <w:pPr>
        <w:pStyle w:val="Odstavekseznama"/>
        <w:numPr>
          <w:ilvl w:val="0"/>
          <w:numId w:val="42"/>
        </w:numPr>
        <w:spacing w:line="240" w:lineRule="auto"/>
        <w:jc w:val="both"/>
        <w:rPr>
          <w:rFonts w:cs="Arial"/>
          <w:szCs w:val="20"/>
        </w:rPr>
      </w:pPr>
      <w:r>
        <w:rPr>
          <w:rStyle w:val="normaltextrun"/>
          <w:rFonts w:cs="Arial"/>
          <w:szCs w:val="20"/>
        </w:rPr>
        <w:t xml:space="preserve">s katerimi se na objektih </w:t>
      </w:r>
      <w:r w:rsidRPr="009A1EAC">
        <w:rPr>
          <w:rStyle w:val="normaltextrun"/>
          <w:rFonts w:cs="Arial"/>
          <w:szCs w:val="20"/>
        </w:rPr>
        <w:t xml:space="preserve">izvede rekonstrukcija, manjša rekonstrukcija, opravlja vzdrževanje ali se objekti odstranijo, pri čemer se lahko spremenita tudi njihova zmogljivost in velikost, in s katerimi se </w:t>
      </w:r>
      <w:r w:rsidRPr="00BC4883">
        <w:rPr>
          <w:rFonts w:cs="Arial"/>
          <w:szCs w:val="20"/>
        </w:rPr>
        <w:t xml:space="preserve">v objekte vgrajene </w:t>
      </w:r>
      <w:r w:rsidRPr="009A1EAC">
        <w:rPr>
          <w:rStyle w:val="normaltextrun"/>
          <w:rFonts w:cs="Arial"/>
          <w:szCs w:val="20"/>
        </w:rPr>
        <w:t>naprave rekonstruirajo, vzdržujejo, odstranijo ali zamenjajo z novimi, pri čemer se lahko spremenita tudi njihova</w:t>
      </w:r>
      <w:r>
        <w:rPr>
          <w:rStyle w:val="normaltextrun"/>
          <w:rFonts w:cs="Arial"/>
          <w:szCs w:val="20"/>
        </w:rPr>
        <w:t xml:space="preserve"> zmogljivost in velikost, in</w:t>
      </w:r>
    </w:p>
    <w:p w:rsidR="008710AF" w:rsidRPr="00B24D90" w:rsidRDefault="008710AF" w:rsidP="008710AF">
      <w:pPr>
        <w:pStyle w:val="Odstavekseznama"/>
        <w:numPr>
          <w:ilvl w:val="0"/>
          <w:numId w:val="42"/>
        </w:numPr>
        <w:spacing w:line="240" w:lineRule="auto"/>
        <w:jc w:val="both"/>
        <w:rPr>
          <w:rFonts w:cs="Arial"/>
          <w:szCs w:val="20"/>
        </w:rPr>
      </w:pPr>
      <w:r w:rsidRPr="006D55BC">
        <w:rPr>
          <w:rFonts w:cs="Arial"/>
          <w:szCs w:val="20"/>
        </w:rPr>
        <w:t xml:space="preserve">jih je </w:t>
      </w:r>
      <w:r>
        <w:rPr>
          <w:rFonts w:cs="Arial"/>
          <w:szCs w:val="20"/>
        </w:rPr>
        <w:t>mogoče</w:t>
      </w:r>
      <w:r w:rsidRPr="006D55BC">
        <w:rPr>
          <w:rFonts w:cs="Arial"/>
          <w:szCs w:val="20"/>
        </w:rPr>
        <w:t xml:space="preserve"> izvesti v okviru stvarnih ali drugih pravic, ki dajejo pravico graditi na nepremičninah, na katerih se nahaja, če se s tem vplivi na okolje</w:t>
      </w:r>
      <w:r w:rsidRPr="00B24D90">
        <w:rPr>
          <w:rFonts w:cs="Arial"/>
          <w:szCs w:val="20"/>
        </w:rPr>
        <w:t xml:space="preserve"> ali vplivi na ohranjanje narave ne povečajo preko dovoljenih.</w:t>
      </w:r>
    </w:p>
    <w:p w:rsidR="008710AF" w:rsidRPr="00F57500" w:rsidRDefault="008710AF" w:rsidP="008710AF">
      <w:pPr>
        <w:spacing w:line="240" w:lineRule="auto"/>
        <w:jc w:val="both"/>
        <w:rPr>
          <w:rFonts w:cs="Arial"/>
          <w:szCs w:val="20"/>
        </w:rPr>
      </w:pPr>
    </w:p>
    <w:p w:rsidR="008710AF" w:rsidRPr="006D55BC" w:rsidRDefault="008710AF" w:rsidP="008710AF">
      <w:pPr>
        <w:spacing w:line="240" w:lineRule="auto"/>
        <w:jc w:val="both"/>
        <w:rPr>
          <w:rFonts w:cs="Arial"/>
          <w:szCs w:val="20"/>
        </w:rPr>
      </w:pPr>
      <w:r w:rsidRPr="00F57500">
        <w:rPr>
          <w:rFonts w:cs="Arial"/>
          <w:szCs w:val="20"/>
        </w:rPr>
        <w:t xml:space="preserve">(2) </w:t>
      </w:r>
      <w:r w:rsidRPr="00F57500">
        <w:rPr>
          <w:rFonts w:cs="Arial"/>
          <w:szCs w:val="20"/>
          <w:lang w:eastAsia="sl-SI"/>
        </w:rPr>
        <w:t>Za izvedbo vzdrževalnih del v javno korist iz prejšnjega odstavka se</w:t>
      </w:r>
      <w:r w:rsidRPr="00FB1F09">
        <w:rPr>
          <w:rFonts w:cs="Arial"/>
          <w:szCs w:val="20"/>
          <w:lang w:eastAsia="sl-SI"/>
        </w:rPr>
        <w:t xml:space="preserve"> smiselno uporabijo določbe zakona, ki ureja letalstvo, o izvedbi vzdrževalnih del v javno korist.</w:t>
      </w:r>
      <w:r>
        <w:rPr>
          <w:rFonts w:cs="Arial"/>
          <w:szCs w:val="20"/>
          <w:lang w:eastAsia="sl-SI"/>
        </w:rPr>
        <w:t>«.</w:t>
      </w:r>
    </w:p>
    <w:p w:rsidR="008710AF" w:rsidRPr="00714D07" w:rsidRDefault="008710AF" w:rsidP="008710AF">
      <w:pPr>
        <w:spacing w:line="240" w:lineRule="auto"/>
        <w:rPr>
          <w:rFonts w:cs="Arial"/>
          <w:color w:val="000000"/>
          <w:szCs w:val="20"/>
          <w:shd w:val="clear" w:color="auto" w:fill="FFFFFF"/>
        </w:rPr>
      </w:pPr>
    </w:p>
    <w:p w:rsidR="008710AF" w:rsidRPr="00714D07" w:rsidRDefault="008710AF" w:rsidP="008710AF">
      <w:pPr>
        <w:spacing w:line="240" w:lineRule="auto"/>
        <w:jc w:val="center"/>
        <w:rPr>
          <w:rFonts w:cs="Arial"/>
          <w:b/>
          <w:color w:val="000000"/>
          <w:szCs w:val="20"/>
          <w:shd w:val="clear" w:color="auto" w:fill="FFFFFF"/>
        </w:rPr>
      </w:pPr>
      <w:r>
        <w:rPr>
          <w:rFonts w:cs="Arial"/>
          <w:b/>
          <w:color w:val="000000"/>
          <w:szCs w:val="20"/>
          <w:shd w:val="clear" w:color="auto" w:fill="FFFFFF"/>
        </w:rPr>
        <w:t>8</w:t>
      </w:r>
      <w:r w:rsidRPr="00714D07">
        <w:rPr>
          <w:rFonts w:cs="Arial"/>
          <w:b/>
          <w:color w:val="000000"/>
          <w:szCs w:val="20"/>
          <w:shd w:val="clear" w:color="auto" w:fill="FFFFFF"/>
        </w:rPr>
        <w:t>. člen</w:t>
      </w:r>
    </w:p>
    <w:p w:rsidR="008710AF" w:rsidRPr="00714D07" w:rsidRDefault="008710AF" w:rsidP="008710AF">
      <w:pPr>
        <w:spacing w:line="240" w:lineRule="auto"/>
        <w:rPr>
          <w:rFonts w:cs="Arial"/>
          <w:color w:val="000000"/>
          <w:szCs w:val="20"/>
          <w:shd w:val="clear" w:color="auto" w:fill="FFFFFF"/>
        </w:rPr>
      </w:pPr>
    </w:p>
    <w:p w:rsidR="008710AF" w:rsidRPr="00714D07" w:rsidRDefault="008710AF" w:rsidP="008710AF">
      <w:pPr>
        <w:spacing w:line="240" w:lineRule="auto"/>
        <w:jc w:val="both"/>
        <w:rPr>
          <w:rFonts w:cs="Arial"/>
          <w:color w:val="000000"/>
          <w:szCs w:val="20"/>
          <w:shd w:val="clear" w:color="auto" w:fill="FFFFFF"/>
        </w:rPr>
      </w:pPr>
      <w:r w:rsidRPr="00714D07">
        <w:rPr>
          <w:rFonts w:cs="Arial"/>
          <w:color w:val="000000"/>
          <w:szCs w:val="20"/>
          <w:shd w:val="clear" w:color="auto" w:fill="FFFFFF"/>
        </w:rPr>
        <w:t>V 9. členu se drugi odstavek spremeni</w:t>
      </w:r>
      <w:r w:rsidRPr="00714D07">
        <w:rPr>
          <w:rFonts w:cs="Arial"/>
          <w:szCs w:val="20"/>
        </w:rPr>
        <w:t xml:space="preserve"> </w:t>
      </w:r>
      <w:r w:rsidRPr="00714D07">
        <w:rPr>
          <w:rFonts w:cs="Arial"/>
          <w:color w:val="000000"/>
          <w:szCs w:val="20"/>
          <w:shd w:val="clear" w:color="auto" w:fill="FFFFFF"/>
        </w:rPr>
        <w:t>tako, da se glasi:</w:t>
      </w:r>
    </w:p>
    <w:p w:rsidR="008710AF" w:rsidRPr="00714D07" w:rsidRDefault="008710AF" w:rsidP="008710AF">
      <w:pPr>
        <w:spacing w:line="240" w:lineRule="auto"/>
        <w:jc w:val="both"/>
        <w:rPr>
          <w:rFonts w:cs="Arial"/>
          <w:color w:val="000000"/>
          <w:szCs w:val="20"/>
          <w:shd w:val="clear" w:color="auto" w:fill="FFFFFF"/>
        </w:rPr>
      </w:pPr>
    </w:p>
    <w:p w:rsidR="008710AF" w:rsidRDefault="008710AF" w:rsidP="008710AF">
      <w:pPr>
        <w:spacing w:line="240" w:lineRule="auto"/>
        <w:jc w:val="both"/>
        <w:rPr>
          <w:rFonts w:cs="Arial"/>
          <w:color w:val="000000"/>
          <w:szCs w:val="20"/>
          <w:shd w:val="clear" w:color="auto" w:fill="FFFFFF"/>
        </w:rPr>
      </w:pPr>
      <w:r w:rsidRPr="00714D07">
        <w:rPr>
          <w:rFonts w:cs="Arial"/>
          <w:color w:val="000000"/>
          <w:szCs w:val="20"/>
          <w:shd w:val="clear" w:color="auto" w:fill="FFFFFF"/>
        </w:rPr>
        <w:t xml:space="preserve">»(2) Vlada podrobneje določi pristojbine za storitve navigacijskih služb zračnega prometa na terminalih, oblikovanje cene </w:t>
      </w:r>
      <w:r>
        <w:rPr>
          <w:rFonts w:cs="Arial"/>
          <w:color w:val="000000"/>
          <w:szCs w:val="20"/>
          <w:shd w:val="clear" w:color="auto" w:fill="FFFFFF"/>
        </w:rPr>
        <w:t>za</w:t>
      </w:r>
      <w:r w:rsidRPr="00714D07">
        <w:rPr>
          <w:rFonts w:cs="Arial"/>
          <w:color w:val="000000"/>
          <w:szCs w:val="20"/>
          <w:shd w:val="clear" w:color="auto" w:fill="FFFFFF"/>
        </w:rPr>
        <w:t xml:space="preserve"> enoto storitve in znižanje cene </w:t>
      </w:r>
      <w:r w:rsidRPr="0059726B">
        <w:rPr>
          <w:rFonts w:cs="Arial"/>
          <w:color w:val="000000"/>
          <w:szCs w:val="20"/>
          <w:shd w:val="clear" w:color="auto" w:fill="FFFFFF"/>
        </w:rPr>
        <w:t>za</w:t>
      </w:r>
      <w:r w:rsidRPr="00714D07">
        <w:rPr>
          <w:rFonts w:cs="Arial"/>
          <w:color w:val="000000"/>
          <w:szCs w:val="20"/>
          <w:shd w:val="clear" w:color="auto" w:fill="FFFFFF"/>
        </w:rPr>
        <w:t xml:space="preserve"> enoto storitve, stroškovno bazo za oblikovanje pristojbin za </w:t>
      </w:r>
      <w:r>
        <w:rPr>
          <w:rFonts w:cs="Arial"/>
          <w:color w:val="000000"/>
          <w:szCs w:val="20"/>
          <w:shd w:val="clear" w:color="auto" w:fill="FFFFFF"/>
        </w:rPr>
        <w:t xml:space="preserve">storitve </w:t>
      </w:r>
      <w:r w:rsidRPr="00714D07">
        <w:rPr>
          <w:rFonts w:cs="Arial"/>
          <w:color w:val="000000"/>
          <w:szCs w:val="20"/>
          <w:shd w:val="clear" w:color="auto" w:fill="FFFFFF"/>
        </w:rPr>
        <w:t>navigacijsk</w:t>
      </w:r>
      <w:r>
        <w:rPr>
          <w:rFonts w:cs="Arial"/>
          <w:color w:val="000000"/>
          <w:szCs w:val="20"/>
          <w:shd w:val="clear" w:color="auto" w:fill="FFFFFF"/>
        </w:rPr>
        <w:t>ih</w:t>
      </w:r>
      <w:r w:rsidRPr="00714D07">
        <w:rPr>
          <w:rFonts w:cs="Arial"/>
          <w:color w:val="000000"/>
          <w:szCs w:val="20"/>
          <w:shd w:val="clear" w:color="auto" w:fill="FFFFFF"/>
        </w:rPr>
        <w:t xml:space="preserve"> služb zračnega prometa na terminalih, metodo kritja stroškov, oprostitev plačila pristojbine, območja zaračunavanja na terminalih in druge posebnosti.</w:t>
      </w:r>
      <w:r>
        <w:rPr>
          <w:rFonts w:cs="Arial"/>
          <w:color w:val="000000"/>
          <w:szCs w:val="20"/>
          <w:shd w:val="clear" w:color="auto" w:fill="FFFFFF"/>
        </w:rPr>
        <w:t>«.</w:t>
      </w:r>
    </w:p>
    <w:p w:rsidR="008710AF" w:rsidRDefault="008710AF" w:rsidP="008710AF">
      <w:pPr>
        <w:spacing w:line="240" w:lineRule="auto"/>
        <w:jc w:val="both"/>
        <w:rPr>
          <w:rFonts w:cs="Arial"/>
          <w:color w:val="000000"/>
          <w:szCs w:val="20"/>
          <w:shd w:val="clear" w:color="auto" w:fill="FFFFFF"/>
        </w:rPr>
      </w:pPr>
    </w:p>
    <w:p w:rsidR="008710AF" w:rsidRPr="00714D07" w:rsidRDefault="008710AF" w:rsidP="008710AF">
      <w:pPr>
        <w:spacing w:line="240" w:lineRule="auto"/>
        <w:jc w:val="both"/>
        <w:rPr>
          <w:rFonts w:cs="Arial"/>
          <w:color w:val="000000"/>
          <w:szCs w:val="20"/>
          <w:shd w:val="clear" w:color="auto" w:fill="FFFFFF"/>
        </w:rPr>
      </w:pPr>
      <w:r w:rsidRPr="00714D07">
        <w:rPr>
          <w:rFonts w:cs="Arial"/>
          <w:color w:val="000000"/>
          <w:szCs w:val="20"/>
          <w:shd w:val="clear" w:color="auto" w:fill="FFFFFF"/>
        </w:rPr>
        <w:t xml:space="preserve">Za </w:t>
      </w:r>
      <w:r>
        <w:rPr>
          <w:rFonts w:cs="Arial"/>
          <w:color w:val="000000"/>
          <w:szCs w:val="20"/>
          <w:shd w:val="clear" w:color="auto" w:fill="FFFFFF"/>
        </w:rPr>
        <w:t>drugim</w:t>
      </w:r>
      <w:r w:rsidRPr="00714D07">
        <w:rPr>
          <w:rFonts w:cs="Arial"/>
          <w:color w:val="000000"/>
          <w:szCs w:val="20"/>
          <w:shd w:val="clear" w:color="auto" w:fill="FFFFFF"/>
        </w:rPr>
        <w:t xml:space="preserve"> odstavkom se doda nov</w:t>
      </w:r>
      <w:r>
        <w:rPr>
          <w:rFonts w:cs="Arial"/>
          <w:color w:val="000000"/>
          <w:szCs w:val="20"/>
          <w:shd w:val="clear" w:color="auto" w:fill="FFFFFF"/>
        </w:rPr>
        <w:t>,</w:t>
      </w:r>
      <w:r w:rsidRPr="00714D07">
        <w:rPr>
          <w:rFonts w:cs="Arial"/>
          <w:color w:val="000000"/>
          <w:szCs w:val="20"/>
          <w:shd w:val="clear" w:color="auto" w:fill="FFFFFF"/>
        </w:rPr>
        <w:t xml:space="preserve"> </w:t>
      </w:r>
      <w:r>
        <w:rPr>
          <w:rFonts w:cs="Arial"/>
          <w:color w:val="000000"/>
          <w:szCs w:val="20"/>
          <w:shd w:val="clear" w:color="auto" w:fill="FFFFFF"/>
        </w:rPr>
        <w:t>tretji</w:t>
      </w:r>
      <w:r w:rsidRPr="00714D07">
        <w:rPr>
          <w:rFonts w:cs="Arial"/>
          <w:color w:val="000000"/>
          <w:szCs w:val="20"/>
          <w:shd w:val="clear" w:color="auto" w:fill="FFFFFF"/>
        </w:rPr>
        <w:t xml:space="preserve"> odstavek, ki se glasi: </w:t>
      </w:r>
    </w:p>
    <w:p w:rsidR="008710AF" w:rsidRDefault="008710AF" w:rsidP="008710AF">
      <w:pPr>
        <w:spacing w:line="240" w:lineRule="auto"/>
        <w:jc w:val="both"/>
        <w:rPr>
          <w:rFonts w:cs="Arial"/>
          <w:color w:val="000000"/>
          <w:szCs w:val="20"/>
          <w:shd w:val="clear" w:color="auto" w:fill="FFFFFF"/>
        </w:rPr>
      </w:pPr>
    </w:p>
    <w:p w:rsidR="008710AF" w:rsidRDefault="008710AF" w:rsidP="008710AF">
      <w:pPr>
        <w:spacing w:line="240" w:lineRule="auto"/>
        <w:jc w:val="both"/>
        <w:rPr>
          <w:rFonts w:cs="Arial"/>
          <w:color w:val="000000"/>
          <w:szCs w:val="20"/>
          <w:shd w:val="clear" w:color="auto" w:fill="FFFFFF"/>
        </w:rPr>
      </w:pPr>
      <w:r>
        <w:rPr>
          <w:rFonts w:cs="Arial"/>
          <w:color w:val="000000"/>
          <w:szCs w:val="20"/>
          <w:shd w:val="clear" w:color="auto" w:fill="FFFFFF"/>
        </w:rPr>
        <w:t xml:space="preserve">»(3) Minister določi </w:t>
      </w:r>
      <w:r w:rsidRPr="002F7ABF">
        <w:rPr>
          <w:rFonts w:cs="Arial"/>
          <w:color w:val="000000"/>
          <w:szCs w:val="20"/>
          <w:shd w:val="clear" w:color="auto" w:fill="FFFFFF"/>
        </w:rPr>
        <w:t xml:space="preserve">letališča, na katerih se izvajajo storitve navigacijskih služb zračnega prometa na terminalih in ki so vključena v območje zaračunavanja storitev navigacijskih služb zračnega prometa na terminalih. Določitev se izvede v roku, ki omogoča pravočasen izračun cene za enoto storitve, ob tem pa se upoštevajo predpisi </w:t>
      </w:r>
      <w:r>
        <w:rPr>
          <w:rFonts w:cs="Arial"/>
          <w:color w:val="000000"/>
          <w:szCs w:val="20"/>
          <w:shd w:val="clear" w:color="auto" w:fill="FFFFFF"/>
        </w:rPr>
        <w:t>Evropske unije</w:t>
      </w:r>
      <w:r w:rsidRPr="003D7304">
        <w:rPr>
          <w:rFonts w:cs="Arial"/>
          <w:color w:val="000000"/>
          <w:szCs w:val="20"/>
          <w:shd w:val="clear" w:color="auto" w:fill="FFFFFF"/>
        </w:rPr>
        <w:t xml:space="preserve"> o enotnem evropskem nebu</w:t>
      </w:r>
      <w:r>
        <w:rPr>
          <w:rFonts w:cs="Arial"/>
          <w:color w:val="000000"/>
          <w:szCs w:val="20"/>
          <w:shd w:val="clear" w:color="auto" w:fill="FFFFFF"/>
        </w:rPr>
        <w:t>.</w:t>
      </w:r>
      <w:r w:rsidRPr="00714D07">
        <w:rPr>
          <w:rFonts w:cs="Arial"/>
          <w:color w:val="000000"/>
          <w:szCs w:val="20"/>
          <w:shd w:val="clear" w:color="auto" w:fill="FFFFFF"/>
        </w:rPr>
        <w:t>«.</w:t>
      </w:r>
    </w:p>
    <w:p w:rsidR="008710AF" w:rsidRDefault="008710AF" w:rsidP="008710AF">
      <w:pPr>
        <w:spacing w:line="240" w:lineRule="auto"/>
        <w:jc w:val="both"/>
        <w:rPr>
          <w:rFonts w:cs="Arial"/>
          <w:color w:val="000000"/>
          <w:szCs w:val="20"/>
          <w:shd w:val="clear" w:color="auto" w:fill="FFFFFF"/>
        </w:rPr>
      </w:pPr>
    </w:p>
    <w:p w:rsidR="008710AF" w:rsidRPr="00714D07" w:rsidRDefault="008710AF" w:rsidP="008710AF">
      <w:pPr>
        <w:spacing w:line="240" w:lineRule="auto"/>
        <w:jc w:val="both"/>
        <w:rPr>
          <w:rFonts w:cs="Arial"/>
          <w:color w:val="000000"/>
          <w:szCs w:val="20"/>
          <w:shd w:val="clear" w:color="auto" w:fill="FFFFFF"/>
        </w:rPr>
      </w:pPr>
      <w:r>
        <w:rPr>
          <w:rFonts w:cs="Arial"/>
          <w:color w:val="000000"/>
          <w:szCs w:val="20"/>
          <w:shd w:val="clear" w:color="auto" w:fill="FFFFFF"/>
        </w:rPr>
        <w:t>Dosedanja</w:t>
      </w:r>
      <w:r w:rsidRPr="00714D07">
        <w:rPr>
          <w:rFonts w:cs="Arial"/>
          <w:color w:val="000000"/>
          <w:szCs w:val="20"/>
          <w:shd w:val="clear" w:color="auto" w:fill="FFFFFF"/>
        </w:rPr>
        <w:t xml:space="preserve"> </w:t>
      </w:r>
      <w:r>
        <w:rPr>
          <w:rFonts w:cs="Arial"/>
          <w:color w:val="000000"/>
          <w:szCs w:val="20"/>
          <w:shd w:val="clear" w:color="auto" w:fill="FFFFFF"/>
        </w:rPr>
        <w:t>tretji in četrti</w:t>
      </w:r>
      <w:r w:rsidRPr="00714D07">
        <w:rPr>
          <w:rFonts w:cs="Arial"/>
          <w:color w:val="000000"/>
          <w:szCs w:val="20"/>
          <w:shd w:val="clear" w:color="auto" w:fill="FFFFFF"/>
        </w:rPr>
        <w:t xml:space="preserve"> odstavek postane</w:t>
      </w:r>
      <w:r>
        <w:rPr>
          <w:rFonts w:cs="Arial"/>
          <w:color w:val="000000"/>
          <w:szCs w:val="20"/>
          <w:shd w:val="clear" w:color="auto" w:fill="FFFFFF"/>
        </w:rPr>
        <w:t>ta</w:t>
      </w:r>
      <w:r w:rsidRPr="00714D07">
        <w:rPr>
          <w:rFonts w:cs="Arial"/>
          <w:color w:val="000000"/>
          <w:szCs w:val="20"/>
          <w:shd w:val="clear" w:color="auto" w:fill="FFFFFF"/>
        </w:rPr>
        <w:t xml:space="preserve"> </w:t>
      </w:r>
      <w:r>
        <w:rPr>
          <w:rFonts w:cs="Arial"/>
          <w:color w:val="000000"/>
          <w:szCs w:val="20"/>
          <w:shd w:val="clear" w:color="auto" w:fill="FFFFFF"/>
        </w:rPr>
        <w:t>četrti in peti</w:t>
      </w:r>
      <w:r w:rsidRPr="00714D07">
        <w:rPr>
          <w:rFonts w:cs="Arial"/>
          <w:color w:val="000000"/>
          <w:szCs w:val="20"/>
          <w:shd w:val="clear" w:color="auto" w:fill="FFFFFF"/>
        </w:rPr>
        <w:t xml:space="preserve"> odstavek.</w:t>
      </w:r>
    </w:p>
    <w:p w:rsidR="008710AF" w:rsidRPr="00714D07" w:rsidRDefault="008710AF" w:rsidP="008710AF">
      <w:pPr>
        <w:spacing w:line="240" w:lineRule="auto"/>
        <w:jc w:val="both"/>
        <w:rPr>
          <w:rFonts w:cs="Arial"/>
          <w:color w:val="000000"/>
          <w:szCs w:val="20"/>
          <w:shd w:val="clear" w:color="auto" w:fill="FFFFFF"/>
        </w:rPr>
      </w:pPr>
    </w:p>
    <w:p w:rsidR="008710AF" w:rsidRPr="00714D07" w:rsidRDefault="008710AF" w:rsidP="008710AF">
      <w:pPr>
        <w:spacing w:line="240" w:lineRule="auto"/>
        <w:jc w:val="center"/>
        <w:rPr>
          <w:rFonts w:cs="Arial"/>
          <w:b/>
          <w:color w:val="000000"/>
          <w:szCs w:val="20"/>
          <w:shd w:val="clear" w:color="auto" w:fill="FFFFFF"/>
        </w:rPr>
      </w:pPr>
      <w:r>
        <w:rPr>
          <w:rFonts w:cs="Arial"/>
          <w:b/>
          <w:color w:val="000000"/>
          <w:szCs w:val="20"/>
          <w:shd w:val="clear" w:color="auto" w:fill="FFFFFF"/>
        </w:rPr>
        <w:lastRenderedPageBreak/>
        <w:t>9</w:t>
      </w:r>
      <w:r w:rsidRPr="00714D07">
        <w:rPr>
          <w:rFonts w:cs="Arial"/>
          <w:b/>
          <w:color w:val="000000"/>
          <w:szCs w:val="20"/>
          <w:shd w:val="clear" w:color="auto" w:fill="FFFFFF"/>
        </w:rPr>
        <w:t>. člen</w:t>
      </w:r>
    </w:p>
    <w:p w:rsidR="008710AF" w:rsidRPr="00714D07" w:rsidRDefault="008710AF" w:rsidP="008710AF">
      <w:pPr>
        <w:spacing w:line="240" w:lineRule="auto"/>
        <w:jc w:val="both"/>
        <w:rPr>
          <w:rFonts w:cs="Arial"/>
          <w:color w:val="000000"/>
          <w:szCs w:val="20"/>
          <w:shd w:val="clear" w:color="auto" w:fill="FFFFFF"/>
        </w:rPr>
      </w:pPr>
    </w:p>
    <w:p w:rsidR="008710AF" w:rsidRPr="00714D07" w:rsidRDefault="008710AF" w:rsidP="008710AF">
      <w:pPr>
        <w:spacing w:line="240" w:lineRule="auto"/>
        <w:jc w:val="both"/>
        <w:rPr>
          <w:rFonts w:cs="Arial"/>
          <w:color w:val="000000"/>
          <w:szCs w:val="20"/>
          <w:shd w:val="clear" w:color="auto" w:fill="FFFFFF"/>
        </w:rPr>
      </w:pPr>
      <w:r w:rsidRPr="00714D07">
        <w:rPr>
          <w:rFonts w:cs="Arial"/>
          <w:color w:val="000000"/>
          <w:szCs w:val="20"/>
          <w:shd w:val="clear" w:color="auto" w:fill="FFFFFF"/>
        </w:rPr>
        <w:t xml:space="preserve">V 13. členu se v prvem odstavku v 4. točki črta beseda »zrakoplovov«. </w:t>
      </w:r>
    </w:p>
    <w:p w:rsidR="008710AF" w:rsidRPr="00714D07" w:rsidRDefault="008710AF" w:rsidP="008710AF">
      <w:pPr>
        <w:spacing w:line="240" w:lineRule="auto"/>
        <w:rPr>
          <w:rFonts w:cs="Arial"/>
          <w:color w:val="000000"/>
          <w:szCs w:val="20"/>
          <w:shd w:val="clear" w:color="auto" w:fill="FFFFFF"/>
        </w:rPr>
      </w:pPr>
    </w:p>
    <w:p w:rsidR="008710AF" w:rsidRPr="00714D07" w:rsidRDefault="008710AF" w:rsidP="008710AF">
      <w:pPr>
        <w:spacing w:line="240" w:lineRule="auto"/>
        <w:jc w:val="center"/>
        <w:rPr>
          <w:rFonts w:cs="Arial"/>
          <w:b/>
          <w:color w:val="000000"/>
          <w:szCs w:val="20"/>
          <w:shd w:val="clear" w:color="auto" w:fill="FFFFFF"/>
        </w:rPr>
      </w:pPr>
      <w:r>
        <w:rPr>
          <w:rFonts w:cs="Arial"/>
          <w:b/>
          <w:color w:val="000000"/>
          <w:szCs w:val="20"/>
          <w:shd w:val="clear" w:color="auto" w:fill="FFFFFF"/>
        </w:rPr>
        <w:t>10</w:t>
      </w:r>
      <w:r w:rsidRPr="00714D07">
        <w:rPr>
          <w:rFonts w:cs="Arial"/>
          <w:b/>
          <w:color w:val="000000"/>
          <w:szCs w:val="20"/>
          <w:shd w:val="clear" w:color="auto" w:fill="FFFFFF"/>
        </w:rPr>
        <w:t>. člen</w:t>
      </w:r>
    </w:p>
    <w:p w:rsidR="008710AF" w:rsidRPr="00714D07" w:rsidRDefault="008710AF" w:rsidP="008710AF">
      <w:pPr>
        <w:spacing w:line="240" w:lineRule="auto"/>
        <w:jc w:val="both"/>
        <w:rPr>
          <w:rFonts w:cs="Arial"/>
          <w:color w:val="000000"/>
          <w:szCs w:val="20"/>
          <w:shd w:val="clear" w:color="auto" w:fill="FFFFFF"/>
        </w:rPr>
      </w:pPr>
    </w:p>
    <w:p w:rsidR="008710AF" w:rsidRPr="00714D07" w:rsidRDefault="008710AF" w:rsidP="008710AF">
      <w:pPr>
        <w:spacing w:line="240" w:lineRule="auto"/>
        <w:jc w:val="both"/>
        <w:rPr>
          <w:rFonts w:cs="Arial"/>
          <w:color w:val="000000"/>
          <w:szCs w:val="20"/>
          <w:shd w:val="clear" w:color="auto" w:fill="FFFFFF"/>
        </w:rPr>
      </w:pPr>
      <w:r w:rsidRPr="00714D07">
        <w:rPr>
          <w:rFonts w:cs="Arial"/>
          <w:color w:val="000000"/>
          <w:szCs w:val="20"/>
          <w:shd w:val="clear" w:color="auto" w:fill="FFFFFF"/>
        </w:rPr>
        <w:t xml:space="preserve">V 19. členu se drugi odstavek spremeni tako, da se glasi: </w:t>
      </w:r>
    </w:p>
    <w:p w:rsidR="008710AF" w:rsidRPr="00714D07" w:rsidRDefault="008710AF" w:rsidP="008710AF">
      <w:pPr>
        <w:spacing w:line="240" w:lineRule="auto"/>
        <w:jc w:val="both"/>
        <w:rPr>
          <w:rFonts w:cs="Arial"/>
          <w:color w:val="000000"/>
          <w:szCs w:val="20"/>
          <w:shd w:val="clear" w:color="auto" w:fill="FFFFFF"/>
        </w:rPr>
      </w:pPr>
    </w:p>
    <w:p w:rsidR="008710AF" w:rsidRPr="00714D07" w:rsidRDefault="008710AF" w:rsidP="008710AF">
      <w:pPr>
        <w:spacing w:line="240" w:lineRule="auto"/>
        <w:jc w:val="both"/>
        <w:rPr>
          <w:rFonts w:cs="Arial"/>
          <w:color w:val="000000"/>
          <w:szCs w:val="20"/>
          <w:shd w:val="clear" w:color="auto" w:fill="FFFFFF"/>
        </w:rPr>
      </w:pPr>
      <w:r w:rsidRPr="00714D07">
        <w:rPr>
          <w:rFonts w:cs="Arial"/>
          <w:color w:val="000000"/>
          <w:szCs w:val="20"/>
          <w:shd w:val="clear" w:color="auto" w:fill="FFFFFF"/>
        </w:rPr>
        <w:t>»(2) Zavarovanje iz prejšnjega odstavka se sklene glede odgovornosti za škodo, povzročeno v zvezi z izvajanjem storitev služb iz tega zakona in zakona, ki ureja letalstvo, ki jih zagotavlja javno podjetje.«.</w:t>
      </w:r>
    </w:p>
    <w:p w:rsidR="008710AF" w:rsidRPr="00714D07" w:rsidRDefault="008710AF" w:rsidP="008710AF">
      <w:pPr>
        <w:spacing w:line="240" w:lineRule="auto"/>
        <w:jc w:val="both"/>
        <w:rPr>
          <w:rFonts w:cs="Arial"/>
          <w:color w:val="000000"/>
          <w:szCs w:val="20"/>
          <w:shd w:val="clear" w:color="auto" w:fill="FFFFFF"/>
        </w:rPr>
      </w:pPr>
    </w:p>
    <w:p w:rsidR="008710AF" w:rsidRPr="00714D07" w:rsidRDefault="008710AF" w:rsidP="008710AF">
      <w:pPr>
        <w:spacing w:line="240" w:lineRule="auto"/>
        <w:jc w:val="center"/>
        <w:rPr>
          <w:rFonts w:cs="Arial"/>
          <w:b/>
          <w:color w:val="000000"/>
          <w:szCs w:val="20"/>
          <w:shd w:val="clear" w:color="auto" w:fill="FFFFFF"/>
        </w:rPr>
      </w:pPr>
      <w:r>
        <w:rPr>
          <w:rFonts w:cs="Arial"/>
          <w:b/>
          <w:color w:val="000000"/>
          <w:szCs w:val="20"/>
          <w:shd w:val="clear" w:color="auto" w:fill="FFFFFF"/>
        </w:rPr>
        <w:t>11</w:t>
      </w:r>
      <w:r w:rsidRPr="00714D07">
        <w:rPr>
          <w:rFonts w:cs="Arial"/>
          <w:b/>
          <w:color w:val="000000"/>
          <w:szCs w:val="20"/>
          <w:shd w:val="clear" w:color="auto" w:fill="FFFFFF"/>
        </w:rPr>
        <w:t>. člen</w:t>
      </w:r>
    </w:p>
    <w:p w:rsidR="008710AF" w:rsidRPr="00714D07" w:rsidRDefault="008710AF" w:rsidP="008710AF">
      <w:pPr>
        <w:spacing w:line="240" w:lineRule="auto"/>
        <w:jc w:val="both"/>
        <w:rPr>
          <w:rFonts w:cs="Arial"/>
          <w:color w:val="000000"/>
          <w:szCs w:val="20"/>
          <w:shd w:val="clear" w:color="auto" w:fill="FFFFFF"/>
        </w:rPr>
      </w:pPr>
    </w:p>
    <w:p w:rsidR="008710AF" w:rsidRPr="00714D07" w:rsidRDefault="008710AF" w:rsidP="008710AF">
      <w:pPr>
        <w:spacing w:line="240" w:lineRule="auto"/>
        <w:jc w:val="both"/>
        <w:rPr>
          <w:rFonts w:cs="Arial"/>
          <w:color w:val="000000"/>
          <w:szCs w:val="20"/>
          <w:shd w:val="clear" w:color="auto" w:fill="FFFFFF"/>
        </w:rPr>
      </w:pPr>
      <w:r w:rsidRPr="00714D07">
        <w:rPr>
          <w:rFonts w:cs="Arial"/>
          <w:color w:val="000000"/>
          <w:szCs w:val="20"/>
          <w:shd w:val="clear" w:color="auto" w:fill="FFFFFF"/>
        </w:rPr>
        <w:t xml:space="preserve">V 22. členu se prvi odstavek spremeni tako, da se glasi: </w:t>
      </w:r>
    </w:p>
    <w:p w:rsidR="008710AF" w:rsidRPr="00714D07" w:rsidRDefault="008710AF" w:rsidP="008710AF">
      <w:pPr>
        <w:spacing w:line="240" w:lineRule="auto"/>
        <w:jc w:val="both"/>
        <w:rPr>
          <w:rFonts w:cs="Arial"/>
          <w:color w:val="000000"/>
          <w:szCs w:val="20"/>
          <w:shd w:val="clear" w:color="auto" w:fill="FFFFFF"/>
        </w:rPr>
      </w:pPr>
    </w:p>
    <w:p w:rsidR="008710AF" w:rsidRPr="00714D07" w:rsidRDefault="008710AF" w:rsidP="008710AF">
      <w:pPr>
        <w:spacing w:line="240" w:lineRule="auto"/>
        <w:jc w:val="both"/>
        <w:rPr>
          <w:rFonts w:cs="Arial"/>
          <w:color w:val="000000"/>
          <w:szCs w:val="20"/>
          <w:shd w:val="clear" w:color="auto" w:fill="FFFFFF"/>
        </w:rPr>
      </w:pPr>
      <w:r w:rsidRPr="00714D07">
        <w:rPr>
          <w:rFonts w:cs="Arial"/>
          <w:color w:val="000000"/>
          <w:szCs w:val="20"/>
          <w:shd w:val="clear" w:color="auto" w:fill="FFFFFF"/>
        </w:rPr>
        <w:t>»(1) Javno podjetje mora zagotoviti, da storitve služb izvaja le tisto osebje v letalstvu</w:t>
      </w:r>
      <w:r>
        <w:rPr>
          <w:rFonts w:cs="Arial"/>
          <w:color w:val="000000"/>
          <w:szCs w:val="20"/>
          <w:shd w:val="clear" w:color="auto" w:fill="FFFFFF"/>
        </w:rPr>
        <w:t>, ki ima</w:t>
      </w:r>
      <w:r w:rsidRPr="00714D07">
        <w:rPr>
          <w:rFonts w:cs="Arial"/>
          <w:color w:val="000000"/>
          <w:szCs w:val="20"/>
          <w:shd w:val="clear" w:color="auto" w:fill="FFFFFF"/>
        </w:rPr>
        <w:t xml:space="preserve"> </w:t>
      </w:r>
      <w:r>
        <w:rPr>
          <w:rFonts w:cs="Arial"/>
          <w:color w:val="000000"/>
          <w:szCs w:val="20"/>
          <w:shd w:val="clear" w:color="auto" w:fill="FFFFFF"/>
        </w:rPr>
        <w:t>v skladu z</w:t>
      </w:r>
      <w:r w:rsidRPr="00714D07">
        <w:rPr>
          <w:rFonts w:cs="Arial"/>
          <w:color w:val="000000"/>
          <w:szCs w:val="20"/>
          <w:shd w:val="clear" w:color="auto" w:fill="FFFFFF"/>
        </w:rPr>
        <w:t xml:space="preserve"> zakon</w:t>
      </w:r>
      <w:r>
        <w:rPr>
          <w:rFonts w:cs="Arial"/>
          <w:color w:val="000000"/>
          <w:szCs w:val="20"/>
          <w:shd w:val="clear" w:color="auto" w:fill="FFFFFF"/>
        </w:rPr>
        <w:t>om</w:t>
      </w:r>
      <w:r w:rsidRPr="00714D07">
        <w:rPr>
          <w:rFonts w:cs="Arial"/>
          <w:color w:val="000000"/>
          <w:szCs w:val="20"/>
          <w:shd w:val="clear" w:color="auto" w:fill="FFFFFF"/>
        </w:rPr>
        <w:t>, ki ureja letalstvo, predpisane licence, dovoljenja, ratinge, pooblastila, potrdila, spričevala oziroma druge listine.«</w:t>
      </w:r>
      <w:r>
        <w:rPr>
          <w:rFonts w:cs="Arial"/>
          <w:color w:val="000000"/>
          <w:szCs w:val="20"/>
          <w:shd w:val="clear" w:color="auto" w:fill="FFFFFF"/>
        </w:rPr>
        <w:t>.</w:t>
      </w:r>
    </w:p>
    <w:p w:rsidR="008710AF" w:rsidRPr="00714D07" w:rsidRDefault="008710AF" w:rsidP="008710AF">
      <w:pPr>
        <w:spacing w:line="240" w:lineRule="auto"/>
        <w:jc w:val="both"/>
        <w:rPr>
          <w:rFonts w:cs="Arial"/>
          <w:color w:val="000000"/>
          <w:szCs w:val="20"/>
          <w:shd w:val="clear" w:color="auto" w:fill="FFFFFF"/>
        </w:rPr>
      </w:pPr>
    </w:p>
    <w:p w:rsidR="008710AF" w:rsidRPr="00714D07" w:rsidRDefault="008710AF" w:rsidP="008710AF">
      <w:pPr>
        <w:spacing w:line="240" w:lineRule="auto"/>
        <w:jc w:val="both"/>
        <w:rPr>
          <w:rFonts w:cs="Arial"/>
          <w:color w:val="000000"/>
          <w:szCs w:val="20"/>
          <w:shd w:val="clear" w:color="auto" w:fill="FFFFFF"/>
        </w:rPr>
      </w:pPr>
      <w:r w:rsidRPr="00714D07">
        <w:rPr>
          <w:rFonts w:cs="Arial"/>
          <w:color w:val="000000"/>
          <w:szCs w:val="20"/>
          <w:shd w:val="clear" w:color="auto" w:fill="FFFFFF"/>
        </w:rPr>
        <w:t>Za prvim odstavkom se doda nov</w:t>
      </w:r>
      <w:r>
        <w:rPr>
          <w:rFonts w:cs="Arial"/>
          <w:color w:val="000000"/>
          <w:szCs w:val="20"/>
          <w:shd w:val="clear" w:color="auto" w:fill="FFFFFF"/>
        </w:rPr>
        <w:t>,</w:t>
      </w:r>
      <w:r w:rsidRPr="00714D07">
        <w:rPr>
          <w:rFonts w:cs="Arial"/>
          <w:color w:val="000000"/>
          <w:szCs w:val="20"/>
          <w:shd w:val="clear" w:color="auto" w:fill="FFFFFF"/>
        </w:rPr>
        <w:t xml:space="preserve"> drugi odstavek, ki se glasi: </w:t>
      </w:r>
    </w:p>
    <w:p w:rsidR="008710AF" w:rsidRPr="00714D07" w:rsidRDefault="008710AF" w:rsidP="008710AF">
      <w:pPr>
        <w:spacing w:line="240" w:lineRule="auto"/>
        <w:jc w:val="both"/>
        <w:rPr>
          <w:rFonts w:cs="Arial"/>
          <w:color w:val="000000"/>
          <w:szCs w:val="20"/>
          <w:shd w:val="clear" w:color="auto" w:fill="FFFFFF"/>
        </w:rPr>
      </w:pPr>
    </w:p>
    <w:p w:rsidR="008710AF" w:rsidRPr="00714D07" w:rsidRDefault="008710AF" w:rsidP="008710AF">
      <w:pPr>
        <w:spacing w:line="240" w:lineRule="auto"/>
        <w:jc w:val="both"/>
        <w:rPr>
          <w:rFonts w:cs="Arial"/>
          <w:color w:val="000000"/>
          <w:szCs w:val="20"/>
          <w:shd w:val="clear" w:color="auto" w:fill="FFFFFF"/>
        </w:rPr>
      </w:pPr>
      <w:r w:rsidRPr="00714D07">
        <w:rPr>
          <w:rFonts w:cs="Arial"/>
          <w:color w:val="000000"/>
          <w:szCs w:val="20"/>
          <w:shd w:val="clear" w:color="auto" w:fill="FFFFFF"/>
        </w:rPr>
        <w:t xml:space="preserve">»(2) </w:t>
      </w:r>
      <w:r>
        <w:rPr>
          <w:rFonts w:cs="Arial"/>
          <w:color w:val="000000"/>
          <w:szCs w:val="20"/>
          <w:shd w:val="clear" w:color="auto" w:fill="FFFFFF"/>
        </w:rPr>
        <w:t>Kdor</w:t>
      </w:r>
      <w:r w:rsidRPr="00714D07">
        <w:rPr>
          <w:rFonts w:cs="Arial"/>
          <w:color w:val="000000"/>
          <w:szCs w:val="20"/>
          <w:shd w:val="clear" w:color="auto" w:fill="FFFFFF"/>
        </w:rPr>
        <w:t xml:space="preserve"> opravlja naloge pri izvajanju storitev služb, </w:t>
      </w:r>
      <w:r>
        <w:rPr>
          <w:rFonts w:cs="Arial"/>
          <w:color w:val="000000"/>
          <w:szCs w:val="20"/>
          <w:shd w:val="clear" w:color="auto" w:fill="FFFFFF"/>
        </w:rPr>
        <w:t>ravna</w:t>
      </w:r>
      <w:r w:rsidRPr="00714D07">
        <w:rPr>
          <w:rFonts w:cs="Arial"/>
          <w:color w:val="000000"/>
          <w:szCs w:val="20"/>
          <w:shd w:val="clear" w:color="auto" w:fill="FFFFFF"/>
        </w:rPr>
        <w:t xml:space="preserve"> tako, da </w:t>
      </w:r>
      <w:r>
        <w:rPr>
          <w:rFonts w:cs="Arial"/>
          <w:color w:val="000000"/>
          <w:szCs w:val="20"/>
          <w:shd w:val="clear" w:color="auto" w:fill="FFFFFF"/>
        </w:rPr>
        <w:t>je</w:t>
      </w:r>
      <w:r w:rsidRPr="00714D07">
        <w:rPr>
          <w:rFonts w:cs="Arial"/>
          <w:color w:val="000000"/>
          <w:szCs w:val="20"/>
          <w:shd w:val="clear" w:color="auto" w:fill="FFFFFF"/>
        </w:rPr>
        <w:t xml:space="preserve"> zagotovljena varnost </w:t>
      </w:r>
      <w:r>
        <w:rPr>
          <w:rFonts w:cs="Arial"/>
          <w:color w:val="000000"/>
          <w:szCs w:val="20"/>
          <w:shd w:val="clear" w:color="auto" w:fill="FFFFFF"/>
        </w:rPr>
        <w:t xml:space="preserve">zračnega prometa </w:t>
      </w:r>
      <w:r w:rsidRPr="00714D07">
        <w:rPr>
          <w:rFonts w:cs="Arial"/>
          <w:color w:val="000000"/>
          <w:szCs w:val="20"/>
          <w:shd w:val="clear" w:color="auto" w:fill="FFFFFF"/>
        </w:rPr>
        <w:t>in varnost ljudi in premoženja</w:t>
      </w:r>
      <w:r w:rsidRPr="00333962">
        <w:rPr>
          <w:rFonts w:cs="Arial"/>
          <w:color w:val="000000"/>
          <w:szCs w:val="20"/>
          <w:shd w:val="clear" w:color="auto" w:fill="FFFFFF"/>
        </w:rPr>
        <w:t xml:space="preserve"> </w:t>
      </w:r>
      <w:r w:rsidRPr="00714D07">
        <w:rPr>
          <w:rFonts w:cs="Arial"/>
          <w:color w:val="000000"/>
          <w:szCs w:val="20"/>
          <w:shd w:val="clear" w:color="auto" w:fill="FFFFFF"/>
        </w:rPr>
        <w:t>ni ogrožena.«.</w:t>
      </w:r>
    </w:p>
    <w:p w:rsidR="008710AF" w:rsidRPr="00714D07" w:rsidRDefault="008710AF" w:rsidP="008710AF">
      <w:pPr>
        <w:spacing w:line="240" w:lineRule="auto"/>
        <w:jc w:val="both"/>
        <w:rPr>
          <w:rFonts w:cs="Arial"/>
          <w:color w:val="000000"/>
          <w:szCs w:val="20"/>
          <w:shd w:val="clear" w:color="auto" w:fill="FFFFFF"/>
        </w:rPr>
      </w:pPr>
    </w:p>
    <w:p w:rsidR="008710AF" w:rsidRPr="00714D07" w:rsidRDefault="008710AF" w:rsidP="008710AF">
      <w:pPr>
        <w:spacing w:line="240" w:lineRule="auto"/>
        <w:jc w:val="both"/>
        <w:rPr>
          <w:rFonts w:cs="Arial"/>
          <w:color w:val="000000"/>
          <w:szCs w:val="20"/>
          <w:shd w:val="clear" w:color="auto" w:fill="FFFFFF"/>
        </w:rPr>
      </w:pPr>
      <w:r w:rsidRPr="00714D07">
        <w:rPr>
          <w:rFonts w:cs="Arial"/>
          <w:color w:val="000000"/>
          <w:szCs w:val="20"/>
          <w:shd w:val="clear" w:color="auto" w:fill="FFFFFF"/>
        </w:rPr>
        <w:t>Dosedanji drugi odstavek postane tretji odstavek.</w:t>
      </w:r>
    </w:p>
    <w:p w:rsidR="008710AF" w:rsidRPr="00714D07" w:rsidRDefault="008710AF" w:rsidP="008710AF">
      <w:pPr>
        <w:spacing w:line="240" w:lineRule="auto"/>
        <w:rPr>
          <w:rFonts w:cs="Arial"/>
          <w:color w:val="000000"/>
          <w:szCs w:val="20"/>
          <w:shd w:val="clear" w:color="auto" w:fill="FFFFFF"/>
        </w:rPr>
      </w:pPr>
    </w:p>
    <w:p w:rsidR="008710AF" w:rsidRPr="00714D07" w:rsidRDefault="008710AF" w:rsidP="008710AF">
      <w:pPr>
        <w:spacing w:line="240" w:lineRule="auto"/>
        <w:jc w:val="center"/>
        <w:rPr>
          <w:rFonts w:cs="Arial"/>
          <w:b/>
          <w:szCs w:val="20"/>
          <w:shd w:val="clear" w:color="auto" w:fill="FFFFFF"/>
        </w:rPr>
      </w:pPr>
      <w:r w:rsidRPr="00714D07">
        <w:rPr>
          <w:rFonts w:cs="Arial"/>
          <w:b/>
          <w:szCs w:val="20"/>
          <w:shd w:val="clear" w:color="auto" w:fill="FFFFFF"/>
        </w:rPr>
        <w:t>1</w:t>
      </w:r>
      <w:r>
        <w:rPr>
          <w:rFonts w:cs="Arial"/>
          <w:b/>
          <w:szCs w:val="20"/>
          <w:shd w:val="clear" w:color="auto" w:fill="FFFFFF"/>
        </w:rPr>
        <w:t>2</w:t>
      </w:r>
      <w:r w:rsidRPr="00714D07">
        <w:rPr>
          <w:rFonts w:cs="Arial"/>
          <w:b/>
          <w:szCs w:val="20"/>
          <w:shd w:val="clear" w:color="auto" w:fill="FFFFFF"/>
        </w:rPr>
        <w:t>. člen</w:t>
      </w:r>
    </w:p>
    <w:p w:rsidR="008710AF" w:rsidRPr="00714D07" w:rsidRDefault="008710AF" w:rsidP="008710AF">
      <w:pPr>
        <w:spacing w:line="240" w:lineRule="auto"/>
        <w:rPr>
          <w:rFonts w:cs="Arial"/>
          <w:color w:val="000000"/>
          <w:szCs w:val="20"/>
          <w:shd w:val="clear" w:color="auto" w:fill="FFFFFF"/>
        </w:rPr>
      </w:pPr>
    </w:p>
    <w:p w:rsidR="008710AF" w:rsidRDefault="008710AF" w:rsidP="008710AF">
      <w:pPr>
        <w:spacing w:line="240" w:lineRule="auto"/>
        <w:jc w:val="both"/>
        <w:rPr>
          <w:rFonts w:cs="Arial"/>
          <w:szCs w:val="20"/>
          <w:shd w:val="clear" w:color="auto" w:fill="FFFFFF"/>
        </w:rPr>
      </w:pPr>
      <w:r>
        <w:rPr>
          <w:rFonts w:cs="Arial"/>
          <w:szCs w:val="20"/>
          <w:shd w:val="clear" w:color="auto" w:fill="FFFFFF"/>
        </w:rPr>
        <w:t xml:space="preserve">V 23. členu se v prvem odstavku 2. točka spremeni tako, da se glasi: </w:t>
      </w:r>
    </w:p>
    <w:p w:rsidR="008710AF" w:rsidRDefault="008710AF" w:rsidP="008710AF">
      <w:pPr>
        <w:spacing w:line="240" w:lineRule="auto"/>
        <w:jc w:val="both"/>
        <w:rPr>
          <w:rFonts w:cs="Arial"/>
          <w:szCs w:val="20"/>
          <w:shd w:val="clear" w:color="auto" w:fill="FFFFFF"/>
        </w:rPr>
      </w:pPr>
    </w:p>
    <w:p w:rsidR="008710AF" w:rsidRDefault="008710AF" w:rsidP="008710AF">
      <w:pPr>
        <w:spacing w:line="240" w:lineRule="auto"/>
        <w:jc w:val="both"/>
        <w:rPr>
          <w:rFonts w:cs="Arial"/>
          <w:szCs w:val="20"/>
          <w:shd w:val="clear" w:color="auto" w:fill="FFFFFF"/>
        </w:rPr>
      </w:pPr>
      <w:r>
        <w:rPr>
          <w:rFonts w:cs="Arial"/>
          <w:szCs w:val="20"/>
          <w:shd w:val="clear" w:color="auto" w:fill="FFFFFF"/>
        </w:rPr>
        <w:t xml:space="preserve">»2. </w:t>
      </w:r>
      <w:r w:rsidRPr="00FB1F09">
        <w:rPr>
          <w:rFonts w:cs="Arial"/>
          <w:szCs w:val="20"/>
          <w:shd w:val="clear" w:color="auto" w:fill="FFFFFF"/>
        </w:rPr>
        <w:t>ne načrtuje, razvija, pridobiva, gradi in vzdržuje infrastruktur</w:t>
      </w:r>
      <w:r>
        <w:rPr>
          <w:rFonts w:cs="Arial"/>
          <w:szCs w:val="20"/>
          <w:shd w:val="clear" w:color="auto" w:fill="FFFFFF"/>
        </w:rPr>
        <w:t>e</w:t>
      </w:r>
      <w:r w:rsidRPr="00FB1F09">
        <w:rPr>
          <w:rFonts w:cs="Arial"/>
          <w:szCs w:val="20"/>
          <w:shd w:val="clear" w:color="auto" w:fill="FFFFFF"/>
        </w:rPr>
        <w:t xml:space="preserve"> služb, opusti varovanje infrastrukture služb ali je ne zavaruje pred poškodbami in uničenjem, ali infrastrukturo služb obremeni s hipoteko ali jo odtuji v nasprotju s poslovnima načrtoma (prvi, tretji in četrti odstavek 8. člena).</w:t>
      </w:r>
      <w:r>
        <w:rPr>
          <w:rFonts w:cs="Arial"/>
          <w:szCs w:val="20"/>
          <w:shd w:val="clear" w:color="auto" w:fill="FFFFFF"/>
        </w:rPr>
        <w:t>«.</w:t>
      </w:r>
    </w:p>
    <w:p w:rsidR="008710AF" w:rsidRPr="00714D07" w:rsidRDefault="008710AF" w:rsidP="008710AF">
      <w:pPr>
        <w:spacing w:line="240" w:lineRule="auto"/>
        <w:jc w:val="both"/>
        <w:rPr>
          <w:rFonts w:cs="Arial"/>
          <w:szCs w:val="20"/>
          <w:shd w:val="clear" w:color="auto" w:fill="FFFFFF"/>
        </w:rPr>
      </w:pPr>
    </w:p>
    <w:p w:rsidR="008710AF" w:rsidRPr="00FB1F09" w:rsidRDefault="008710AF" w:rsidP="008710AF">
      <w:pPr>
        <w:spacing w:line="240" w:lineRule="auto"/>
        <w:jc w:val="center"/>
        <w:rPr>
          <w:rFonts w:cs="Arial"/>
          <w:b/>
          <w:szCs w:val="20"/>
          <w:shd w:val="clear" w:color="auto" w:fill="FFFFFF"/>
        </w:rPr>
      </w:pPr>
      <w:r w:rsidRPr="00FB1F09">
        <w:rPr>
          <w:rFonts w:cs="Arial"/>
          <w:b/>
          <w:szCs w:val="20"/>
          <w:shd w:val="clear" w:color="auto" w:fill="FFFFFF"/>
        </w:rPr>
        <w:t>1</w:t>
      </w:r>
      <w:r>
        <w:rPr>
          <w:rFonts w:cs="Arial"/>
          <w:b/>
          <w:szCs w:val="20"/>
          <w:shd w:val="clear" w:color="auto" w:fill="FFFFFF"/>
        </w:rPr>
        <w:t>3</w:t>
      </w:r>
      <w:r w:rsidRPr="00FB1F09">
        <w:rPr>
          <w:rFonts w:cs="Arial"/>
          <w:b/>
          <w:szCs w:val="20"/>
          <w:shd w:val="clear" w:color="auto" w:fill="FFFFFF"/>
        </w:rPr>
        <w:t>. člen</w:t>
      </w:r>
    </w:p>
    <w:p w:rsidR="008710AF" w:rsidRDefault="008710AF" w:rsidP="008710AF">
      <w:pPr>
        <w:spacing w:line="240" w:lineRule="auto"/>
        <w:jc w:val="both"/>
        <w:rPr>
          <w:rFonts w:cs="Arial"/>
          <w:szCs w:val="20"/>
          <w:shd w:val="clear" w:color="auto" w:fill="FFFFFF"/>
        </w:rPr>
      </w:pPr>
    </w:p>
    <w:p w:rsidR="008710AF" w:rsidRPr="00714D07" w:rsidRDefault="008710AF" w:rsidP="008710AF">
      <w:pPr>
        <w:spacing w:line="240" w:lineRule="auto"/>
        <w:jc w:val="both"/>
        <w:rPr>
          <w:rFonts w:cs="Arial"/>
          <w:szCs w:val="20"/>
          <w:shd w:val="clear" w:color="auto" w:fill="FFFFFF"/>
        </w:rPr>
      </w:pPr>
      <w:r w:rsidRPr="00714D07">
        <w:rPr>
          <w:rFonts w:cs="Arial"/>
          <w:szCs w:val="20"/>
          <w:shd w:val="clear" w:color="auto" w:fill="FFFFFF"/>
        </w:rPr>
        <w:t xml:space="preserve">23.a člen se </w:t>
      </w:r>
      <w:r w:rsidRPr="00714D07">
        <w:rPr>
          <w:rFonts w:cs="Arial"/>
          <w:color w:val="000000"/>
          <w:szCs w:val="20"/>
          <w:shd w:val="clear" w:color="auto" w:fill="FFFFFF"/>
        </w:rPr>
        <w:t>spremeni</w:t>
      </w:r>
      <w:r w:rsidRPr="00714D07">
        <w:rPr>
          <w:rFonts w:cs="Arial"/>
          <w:szCs w:val="20"/>
        </w:rPr>
        <w:t xml:space="preserve"> </w:t>
      </w:r>
      <w:r w:rsidRPr="00714D07">
        <w:rPr>
          <w:rFonts w:cs="Arial"/>
          <w:color w:val="000000"/>
          <w:szCs w:val="20"/>
          <w:shd w:val="clear" w:color="auto" w:fill="FFFFFF"/>
        </w:rPr>
        <w:t>tako, da se glasi</w:t>
      </w:r>
      <w:r w:rsidRPr="00714D07">
        <w:rPr>
          <w:rFonts w:cs="Arial"/>
          <w:szCs w:val="20"/>
          <w:shd w:val="clear" w:color="auto" w:fill="FFFFFF"/>
        </w:rPr>
        <w:t xml:space="preserve">: </w:t>
      </w:r>
    </w:p>
    <w:p w:rsidR="008710AF" w:rsidRPr="00714D07" w:rsidRDefault="008710AF" w:rsidP="008710AF">
      <w:pPr>
        <w:spacing w:line="240" w:lineRule="auto"/>
        <w:jc w:val="both"/>
        <w:rPr>
          <w:rFonts w:cs="Arial"/>
          <w:szCs w:val="20"/>
          <w:shd w:val="clear" w:color="auto" w:fill="FFFFFF"/>
        </w:rPr>
      </w:pPr>
    </w:p>
    <w:p w:rsidR="008710AF" w:rsidRPr="00714D07" w:rsidRDefault="008710AF" w:rsidP="008710AF">
      <w:pPr>
        <w:spacing w:line="240" w:lineRule="auto"/>
        <w:jc w:val="center"/>
        <w:rPr>
          <w:rFonts w:cs="Arial"/>
          <w:szCs w:val="20"/>
          <w:shd w:val="clear" w:color="auto" w:fill="FFFFFF"/>
        </w:rPr>
      </w:pPr>
      <w:r w:rsidRPr="00714D07">
        <w:rPr>
          <w:rFonts w:cs="Arial"/>
          <w:szCs w:val="20"/>
          <w:shd w:val="clear" w:color="auto" w:fill="FFFFFF"/>
        </w:rPr>
        <w:t>»23.a člen</w:t>
      </w:r>
    </w:p>
    <w:p w:rsidR="008710AF" w:rsidRPr="00714D07" w:rsidRDefault="008710AF" w:rsidP="008710AF">
      <w:pPr>
        <w:spacing w:line="240" w:lineRule="auto"/>
        <w:jc w:val="center"/>
        <w:rPr>
          <w:rFonts w:cs="Arial"/>
          <w:szCs w:val="20"/>
          <w:shd w:val="clear" w:color="auto" w:fill="FFFFFF"/>
        </w:rPr>
      </w:pPr>
      <w:r w:rsidRPr="00714D07">
        <w:rPr>
          <w:rFonts w:cs="Arial"/>
          <w:szCs w:val="20"/>
          <w:shd w:val="clear" w:color="auto" w:fill="FFFFFF"/>
        </w:rPr>
        <w:t>(prekrški)</w:t>
      </w:r>
    </w:p>
    <w:p w:rsidR="008710AF" w:rsidRPr="00714D07" w:rsidRDefault="008710AF" w:rsidP="008710AF">
      <w:pPr>
        <w:spacing w:line="240" w:lineRule="auto"/>
        <w:jc w:val="both"/>
        <w:rPr>
          <w:rFonts w:cs="Arial"/>
          <w:szCs w:val="20"/>
          <w:shd w:val="clear" w:color="auto" w:fill="FFFFFF"/>
        </w:rPr>
      </w:pPr>
    </w:p>
    <w:p w:rsidR="008710AF" w:rsidRPr="00714D07" w:rsidRDefault="008710AF" w:rsidP="008710AF">
      <w:pPr>
        <w:spacing w:line="240" w:lineRule="auto"/>
        <w:jc w:val="both"/>
        <w:rPr>
          <w:rFonts w:cs="Arial"/>
          <w:szCs w:val="20"/>
          <w:shd w:val="clear" w:color="auto" w:fill="FFFFFF"/>
        </w:rPr>
      </w:pPr>
      <w:r w:rsidRPr="00714D07">
        <w:rPr>
          <w:rFonts w:cs="Arial"/>
          <w:szCs w:val="20"/>
          <w:shd w:val="clear" w:color="auto" w:fill="FFFFFF"/>
        </w:rPr>
        <w:t xml:space="preserve">Z globo od 2.000 do 4.000 eurov se kaznuje za prekršek zaposleni v javnem podjetju: </w:t>
      </w:r>
    </w:p>
    <w:p w:rsidR="008710AF" w:rsidRPr="00714D07" w:rsidRDefault="008710AF" w:rsidP="008710AF">
      <w:pPr>
        <w:pStyle w:val="Odstavekseznama"/>
        <w:numPr>
          <w:ilvl w:val="0"/>
          <w:numId w:val="28"/>
        </w:numPr>
        <w:spacing w:line="240" w:lineRule="auto"/>
        <w:contextualSpacing w:val="0"/>
        <w:jc w:val="both"/>
        <w:rPr>
          <w:rFonts w:cs="Arial"/>
          <w:szCs w:val="20"/>
          <w:shd w:val="clear" w:color="auto" w:fill="FFFFFF"/>
        </w:rPr>
      </w:pPr>
      <w:r w:rsidRPr="00714D07">
        <w:rPr>
          <w:rFonts w:cs="Arial"/>
          <w:szCs w:val="20"/>
          <w:shd w:val="clear" w:color="auto" w:fill="FFFFFF"/>
        </w:rPr>
        <w:t>ki ne opravlja nalog pri izvajanju storitev služb tako, da sta zagotovljena varnost in red, ter da ni ogrožena varnost ljudi in premoženja (drugi odstavek 22. člena), in</w:t>
      </w:r>
    </w:p>
    <w:p w:rsidR="008710AF" w:rsidRPr="00714D07" w:rsidRDefault="008710AF" w:rsidP="008710AF">
      <w:pPr>
        <w:pStyle w:val="Odstavekseznama"/>
        <w:numPr>
          <w:ilvl w:val="0"/>
          <w:numId w:val="28"/>
        </w:numPr>
        <w:spacing w:line="240" w:lineRule="auto"/>
        <w:contextualSpacing w:val="0"/>
        <w:jc w:val="both"/>
        <w:rPr>
          <w:rFonts w:cs="Arial"/>
          <w:szCs w:val="20"/>
          <w:shd w:val="clear" w:color="auto" w:fill="FFFFFF"/>
        </w:rPr>
      </w:pPr>
      <w:r w:rsidRPr="00714D07">
        <w:rPr>
          <w:rFonts w:cs="Arial"/>
          <w:szCs w:val="20"/>
          <w:shd w:val="clear" w:color="auto" w:fill="FFFFFF"/>
        </w:rPr>
        <w:t>ki ne opravi delovnih nalog, določenih v priročnikih, delovnih navodilih in ukrepih, določenih za delovno mesto, na katerem opravlja svoje delovne obveznosti za potrebe letov zrakoplovov, ki sodelujejo v akcijah iskanja in reševanja ter v humanitarne in zdravstvene namene, letov zrakoplovov v sili in glede operativnega zračnega prometa tudi v primeru prekinitve oziroma verjetne prekinitve zagotavljanja storitev (tretji odstavek 22. člena).«.</w:t>
      </w:r>
    </w:p>
    <w:p w:rsidR="008710AF" w:rsidRPr="00714D07" w:rsidRDefault="008710AF" w:rsidP="008710AF">
      <w:pPr>
        <w:spacing w:line="240" w:lineRule="auto"/>
        <w:jc w:val="center"/>
        <w:rPr>
          <w:rFonts w:cs="Arial"/>
          <w:szCs w:val="20"/>
          <w:shd w:val="clear" w:color="auto" w:fill="FFFFFF"/>
        </w:rPr>
      </w:pPr>
    </w:p>
    <w:p w:rsidR="008710AF" w:rsidRPr="00714D07" w:rsidRDefault="008710AF" w:rsidP="008710AF">
      <w:pPr>
        <w:spacing w:line="240" w:lineRule="auto"/>
        <w:jc w:val="center"/>
        <w:rPr>
          <w:rFonts w:cs="Arial"/>
          <w:b/>
          <w:szCs w:val="20"/>
          <w:shd w:val="clear" w:color="auto" w:fill="FFFFFF"/>
        </w:rPr>
      </w:pPr>
      <w:r w:rsidRPr="00714D07">
        <w:rPr>
          <w:rFonts w:cs="Arial"/>
          <w:b/>
          <w:szCs w:val="20"/>
          <w:shd w:val="clear" w:color="auto" w:fill="FFFFFF"/>
        </w:rPr>
        <w:t>KONČN</w:t>
      </w:r>
      <w:r>
        <w:rPr>
          <w:rFonts w:cs="Arial"/>
          <w:b/>
          <w:szCs w:val="20"/>
          <w:shd w:val="clear" w:color="auto" w:fill="FFFFFF"/>
        </w:rPr>
        <w:t>I</w:t>
      </w:r>
      <w:r w:rsidRPr="00714D07">
        <w:rPr>
          <w:rFonts w:cs="Arial"/>
          <w:b/>
          <w:szCs w:val="20"/>
          <w:shd w:val="clear" w:color="auto" w:fill="FFFFFF"/>
        </w:rPr>
        <w:t xml:space="preserve"> DOLOČB</w:t>
      </w:r>
      <w:r>
        <w:rPr>
          <w:rFonts w:cs="Arial"/>
          <w:b/>
          <w:szCs w:val="20"/>
          <w:shd w:val="clear" w:color="auto" w:fill="FFFFFF"/>
        </w:rPr>
        <w:t>I</w:t>
      </w:r>
    </w:p>
    <w:p w:rsidR="008710AF" w:rsidRPr="00714D07" w:rsidRDefault="008710AF" w:rsidP="008710AF">
      <w:pPr>
        <w:spacing w:line="240" w:lineRule="auto"/>
        <w:jc w:val="center"/>
        <w:rPr>
          <w:rFonts w:cs="Arial"/>
          <w:b/>
          <w:szCs w:val="20"/>
          <w:shd w:val="clear" w:color="auto" w:fill="FFFFFF"/>
        </w:rPr>
      </w:pPr>
    </w:p>
    <w:p w:rsidR="008710AF" w:rsidRPr="00AC735A" w:rsidRDefault="008710AF" w:rsidP="008710AF">
      <w:pPr>
        <w:spacing w:line="240" w:lineRule="auto"/>
        <w:jc w:val="center"/>
        <w:rPr>
          <w:rFonts w:cs="Arial"/>
          <w:b/>
          <w:szCs w:val="20"/>
          <w:shd w:val="clear" w:color="auto" w:fill="FFFFFF"/>
        </w:rPr>
      </w:pPr>
      <w:r w:rsidRPr="00714D07">
        <w:rPr>
          <w:rFonts w:cs="Arial"/>
          <w:b/>
          <w:szCs w:val="20"/>
          <w:shd w:val="clear" w:color="auto" w:fill="FFFFFF"/>
        </w:rPr>
        <w:t xml:space="preserve"> </w:t>
      </w:r>
      <w:r>
        <w:rPr>
          <w:rFonts w:cs="Arial"/>
          <w:b/>
          <w:szCs w:val="20"/>
          <w:shd w:val="clear" w:color="auto" w:fill="FFFFFF"/>
        </w:rPr>
        <w:t>14. č</w:t>
      </w:r>
      <w:r w:rsidRPr="00AC735A">
        <w:rPr>
          <w:rFonts w:cs="Arial"/>
          <w:b/>
          <w:szCs w:val="20"/>
          <w:shd w:val="clear" w:color="auto" w:fill="FFFFFF"/>
        </w:rPr>
        <w:t>len</w:t>
      </w:r>
    </w:p>
    <w:p w:rsidR="008710AF" w:rsidRPr="00AC735A" w:rsidRDefault="008710AF" w:rsidP="008710AF">
      <w:pPr>
        <w:spacing w:line="240" w:lineRule="auto"/>
        <w:jc w:val="center"/>
        <w:rPr>
          <w:rFonts w:cs="Arial"/>
          <w:b/>
          <w:szCs w:val="20"/>
          <w:shd w:val="clear" w:color="auto" w:fill="FFFFFF"/>
        </w:rPr>
      </w:pPr>
      <w:r>
        <w:rPr>
          <w:rFonts w:cs="Arial"/>
          <w:b/>
          <w:szCs w:val="20"/>
          <w:shd w:val="clear" w:color="auto" w:fill="FFFFFF"/>
        </w:rPr>
        <w:t>(nadaljnja veljavnost predpisov</w:t>
      </w:r>
      <w:r w:rsidRPr="00AC735A">
        <w:rPr>
          <w:rFonts w:cs="Arial"/>
          <w:b/>
          <w:szCs w:val="20"/>
          <w:shd w:val="clear" w:color="auto" w:fill="FFFFFF"/>
        </w:rPr>
        <w:t>)</w:t>
      </w:r>
    </w:p>
    <w:p w:rsidR="008710AF" w:rsidRDefault="008710AF" w:rsidP="008710AF">
      <w:pPr>
        <w:spacing w:line="240" w:lineRule="auto"/>
        <w:rPr>
          <w:rFonts w:cs="Arial"/>
          <w:szCs w:val="20"/>
          <w:shd w:val="clear" w:color="auto" w:fill="FFFFFF"/>
        </w:rPr>
      </w:pPr>
    </w:p>
    <w:p w:rsidR="008710AF" w:rsidRDefault="008710AF" w:rsidP="008710AF">
      <w:pPr>
        <w:spacing w:line="240" w:lineRule="auto"/>
        <w:jc w:val="both"/>
        <w:rPr>
          <w:rFonts w:cs="Arial"/>
          <w:szCs w:val="20"/>
          <w:shd w:val="clear" w:color="auto" w:fill="FFFFFF"/>
        </w:rPr>
      </w:pPr>
      <w:r>
        <w:rPr>
          <w:rFonts w:cs="Arial"/>
          <w:szCs w:val="20"/>
          <w:shd w:val="clear" w:color="auto" w:fill="FFFFFF"/>
        </w:rPr>
        <w:t xml:space="preserve">(1) </w:t>
      </w:r>
      <w:r w:rsidRPr="00714D07">
        <w:rPr>
          <w:rFonts w:cs="Arial"/>
          <w:szCs w:val="20"/>
          <w:shd w:val="clear" w:color="auto" w:fill="FFFFFF"/>
        </w:rPr>
        <w:t xml:space="preserve">Uredba o pristojbini za storitve navigacijskih služb zračnega prometa na terminalih </w:t>
      </w:r>
      <w:r w:rsidRPr="005A785C">
        <w:rPr>
          <w:rFonts w:cs="Arial"/>
          <w:szCs w:val="20"/>
          <w:shd w:val="clear" w:color="auto" w:fill="FFFFFF"/>
        </w:rPr>
        <w:t>(Uradni list RS, št. 121/21, 110/22 in 132/23)</w:t>
      </w:r>
      <w:r>
        <w:rPr>
          <w:rFonts w:cs="Arial"/>
          <w:szCs w:val="20"/>
          <w:shd w:val="clear" w:color="auto" w:fill="FFFFFF"/>
        </w:rPr>
        <w:t xml:space="preserve"> še naprej velja kot predpis, izdan na podlagi drugega odstavka 9. člena tega zakona</w:t>
      </w:r>
      <w:r w:rsidRPr="00714D07">
        <w:rPr>
          <w:rFonts w:cs="Arial"/>
          <w:szCs w:val="20"/>
          <w:shd w:val="clear" w:color="auto" w:fill="FFFFFF"/>
        </w:rPr>
        <w:t>.</w:t>
      </w:r>
    </w:p>
    <w:p w:rsidR="008710AF" w:rsidRDefault="008710AF" w:rsidP="008710AF">
      <w:pPr>
        <w:spacing w:line="240" w:lineRule="auto"/>
        <w:jc w:val="both"/>
        <w:rPr>
          <w:rFonts w:cs="Arial"/>
          <w:szCs w:val="20"/>
          <w:shd w:val="clear" w:color="auto" w:fill="FFFFFF"/>
        </w:rPr>
      </w:pPr>
    </w:p>
    <w:p w:rsidR="008710AF" w:rsidRDefault="008710AF" w:rsidP="008710AF">
      <w:pPr>
        <w:spacing w:line="240" w:lineRule="auto"/>
        <w:jc w:val="both"/>
        <w:rPr>
          <w:rFonts w:cs="Arial"/>
          <w:szCs w:val="20"/>
          <w:shd w:val="clear" w:color="auto" w:fill="FFFFFF"/>
        </w:rPr>
      </w:pPr>
      <w:r>
        <w:rPr>
          <w:rFonts w:cs="Arial"/>
          <w:szCs w:val="20"/>
          <w:shd w:val="clear" w:color="auto" w:fill="FFFFFF"/>
        </w:rPr>
        <w:t xml:space="preserve">(2) </w:t>
      </w:r>
      <w:r w:rsidRPr="00714D07">
        <w:rPr>
          <w:rFonts w:cs="Arial"/>
          <w:szCs w:val="20"/>
          <w:shd w:val="clear" w:color="auto" w:fill="FFFFFF"/>
        </w:rPr>
        <w:t>Odredba o določitvi letališč, ki so vključena v območje zaračunavanja storitev navigacijskih služb zračnega prometa na terminalih (Uradni list RS, št. 184/21)</w:t>
      </w:r>
      <w:r>
        <w:rPr>
          <w:rFonts w:cs="Arial"/>
          <w:szCs w:val="20"/>
          <w:shd w:val="clear" w:color="auto" w:fill="FFFFFF"/>
        </w:rPr>
        <w:t xml:space="preserve"> še naprej velja kot predpis, izdan na podlagi tretjega odstavka 9. člena tega zakona</w:t>
      </w:r>
      <w:r w:rsidRPr="00714D07">
        <w:rPr>
          <w:rFonts w:cs="Arial"/>
          <w:szCs w:val="20"/>
          <w:shd w:val="clear" w:color="auto" w:fill="FFFFFF"/>
        </w:rPr>
        <w:t>.</w:t>
      </w:r>
    </w:p>
    <w:p w:rsidR="008710AF" w:rsidRDefault="008710AF" w:rsidP="008710AF">
      <w:pPr>
        <w:spacing w:line="240" w:lineRule="auto"/>
        <w:jc w:val="both"/>
        <w:rPr>
          <w:rFonts w:cs="Arial"/>
          <w:szCs w:val="20"/>
          <w:shd w:val="clear" w:color="auto" w:fill="FFFFFF"/>
        </w:rPr>
      </w:pPr>
    </w:p>
    <w:p w:rsidR="008710AF" w:rsidRPr="00714D07" w:rsidRDefault="008710AF" w:rsidP="008710AF">
      <w:pPr>
        <w:spacing w:line="240" w:lineRule="auto"/>
        <w:jc w:val="center"/>
        <w:rPr>
          <w:rFonts w:cs="Arial"/>
          <w:b/>
          <w:szCs w:val="20"/>
          <w:shd w:val="clear" w:color="auto" w:fill="FFFFFF"/>
        </w:rPr>
      </w:pPr>
      <w:r>
        <w:rPr>
          <w:rFonts w:cs="Arial"/>
          <w:b/>
          <w:szCs w:val="20"/>
          <w:shd w:val="clear" w:color="auto" w:fill="FFFFFF"/>
        </w:rPr>
        <w:t>15</w:t>
      </w:r>
      <w:r w:rsidRPr="00714D07">
        <w:rPr>
          <w:rFonts w:cs="Arial"/>
          <w:b/>
          <w:szCs w:val="20"/>
          <w:shd w:val="clear" w:color="auto" w:fill="FFFFFF"/>
        </w:rPr>
        <w:t>. člen</w:t>
      </w:r>
    </w:p>
    <w:p w:rsidR="008710AF" w:rsidRPr="00714D07" w:rsidRDefault="008710AF" w:rsidP="008710AF">
      <w:pPr>
        <w:spacing w:line="240" w:lineRule="auto"/>
        <w:jc w:val="center"/>
        <w:rPr>
          <w:rFonts w:cs="Arial"/>
          <w:b/>
          <w:szCs w:val="20"/>
        </w:rPr>
      </w:pPr>
      <w:r w:rsidRPr="00714D07">
        <w:rPr>
          <w:rFonts w:cs="Arial"/>
          <w:b/>
          <w:szCs w:val="20"/>
        </w:rPr>
        <w:t xml:space="preserve">(začetek </w:t>
      </w:r>
      <w:r>
        <w:rPr>
          <w:rFonts w:cs="Arial"/>
          <w:b/>
          <w:szCs w:val="20"/>
        </w:rPr>
        <w:t>veljavnosti in uporabe</w:t>
      </w:r>
      <w:r w:rsidRPr="00714D07">
        <w:rPr>
          <w:rFonts w:cs="Arial"/>
          <w:b/>
          <w:szCs w:val="20"/>
        </w:rPr>
        <w:t>)</w:t>
      </w:r>
    </w:p>
    <w:p w:rsidR="008710AF" w:rsidRPr="00714D07" w:rsidRDefault="008710AF" w:rsidP="008710AF">
      <w:pPr>
        <w:spacing w:line="240" w:lineRule="auto"/>
        <w:jc w:val="both"/>
        <w:rPr>
          <w:rFonts w:cs="Arial"/>
          <w:szCs w:val="20"/>
          <w:shd w:val="clear" w:color="auto" w:fill="FFFFFF"/>
        </w:rPr>
      </w:pPr>
    </w:p>
    <w:p w:rsidR="008710AF" w:rsidRPr="00714D07" w:rsidRDefault="008710AF" w:rsidP="008710AF">
      <w:pPr>
        <w:spacing w:line="240" w:lineRule="auto"/>
        <w:jc w:val="both"/>
        <w:rPr>
          <w:rFonts w:cs="Arial"/>
          <w:szCs w:val="20"/>
          <w:shd w:val="clear" w:color="auto" w:fill="FFFFFF"/>
        </w:rPr>
      </w:pPr>
      <w:r w:rsidRPr="00D52A44">
        <w:rPr>
          <w:rFonts w:cs="Arial"/>
          <w:szCs w:val="20"/>
          <w:shd w:val="clear" w:color="auto" w:fill="FFFFFF"/>
        </w:rPr>
        <w:t xml:space="preserve">Ta zakon začne veljati </w:t>
      </w:r>
      <w:r w:rsidRPr="00714D07">
        <w:rPr>
          <w:rFonts w:cs="Arial"/>
          <w:szCs w:val="20"/>
          <w:shd w:val="clear" w:color="auto" w:fill="FFFFFF"/>
        </w:rPr>
        <w:t>šest mesecev</w:t>
      </w:r>
      <w:r w:rsidRPr="00D52A44">
        <w:rPr>
          <w:rFonts w:cs="Arial"/>
          <w:szCs w:val="20"/>
          <w:shd w:val="clear" w:color="auto" w:fill="FFFFFF"/>
        </w:rPr>
        <w:t xml:space="preserve"> po objavi v Uradnem listu Republike Slovenije</w:t>
      </w:r>
      <w:r>
        <w:rPr>
          <w:rFonts w:cs="Arial"/>
          <w:szCs w:val="20"/>
          <w:shd w:val="clear" w:color="auto" w:fill="FFFFFF"/>
        </w:rPr>
        <w:t>, uporabljati pa se začne šest mesecev od uveljavitve tega zakona.</w:t>
      </w:r>
    </w:p>
    <w:p w:rsidR="008710AF" w:rsidRPr="00714D07" w:rsidRDefault="008710AF" w:rsidP="008710AF">
      <w:pPr>
        <w:spacing w:line="240" w:lineRule="auto"/>
        <w:jc w:val="both"/>
        <w:rPr>
          <w:rFonts w:cs="Arial"/>
          <w:szCs w:val="20"/>
          <w:shd w:val="clear" w:color="auto" w:fill="FFFFFF"/>
        </w:rPr>
      </w:pPr>
    </w:p>
    <w:p w:rsidR="008710AF" w:rsidRPr="00714D07" w:rsidRDefault="008710AF" w:rsidP="008710AF">
      <w:pPr>
        <w:spacing w:line="240" w:lineRule="auto"/>
        <w:jc w:val="both"/>
        <w:rPr>
          <w:rFonts w:cs="Arial"/>
          <w:szCs w:val="20"/>
          <w:shd w:val="clear" w:color="auto" w:fill="FFFFFF"/>
        </w:rPr>
      </w:pPr>
    </w:p>
    <w:p w:rsidR="008710AF" w:rsidRPr="00714D07" w:rsidRDefault="008710AF" w:rsidP="008710AF">
      <w:pPr>
        <w:spacing w:line="240" w:lineRule="auto"/>
        <w:jc w:val="both"/>
        <w:rPr>
          <w:rFonts w:cs="Arial"/>
          <w:szCs w:val="20"/>
          <w:shd w:val="clear" w:color="auto" w:fill="FFFFFF"/>
        </w:rPr>
      </w:pPr>
    </w:p>
    <w:p w:rsidR="008710AF" w:rsidRPr="00714D07" w:rsidRDefault="008710AF" w:rsidP="008710AF">
      <w:pPr>
        <w:spacing w:line="240" w:lineRule="auto"/>
        <w:jc w:val="both"/>
        <w:rPr>
          <w:rFonts w:cs="Arial"/>
          <w:szCs w:val="20"/>
          <w:shd w:val="clear" w:color="auto" w:fill="FFFFFF"/>
        </w:rPr>
      </w:pPr>
    </w:p>
    <w:p w:rsidR="008710AF" w:rsidRPr="00714D07" w:rsidRDefault="008710AF" w:rsidP="008710AF">
      <w:pPr>
        <w:spacing w:line="240" w:lineRule="auto"/>
        <w:rPr>
          <w:rFonts w:cs="Arial"/>
          <w:b/>
          <w:szCs w:val="20"/>
          <w:lang w:eastAsia="sl-SI"/>
        </w:rPr>
      </w:pPr>
      <w:r w:rsidRPr="00714D07">
        <w:rPr>
          <w:rFonts w:cs="Arial"/>
          <w:b/>
          <w:szCs w:val="20"/>
          <w:lang w:eastAsia="sl-SI"/>
        </w:rPr>
        <w:br w:type="page"/>
      </w:r>
    </w:p>
    <w:p w:rsidR="008710AF" w:rsidRPr="00714D07" w:rsidRDefault="008710AF" w:rsidP="008710AF">
      <w:pPr>
        <w:spacing w:line="240" w:lineRule="auto"/>
        <w:jc w:val="both"/>
        <w:rPr>
          <w:rFonts w:cs="Arial"/>
          <w:szCs w:val="20"/>
          <w:shd w:val="clear" w:color="auto" w:fill="FFFFFF"/>
        </w:rPr>
      </w:pPr>
      <w:r w:rsidRPr="00714D07">
        <w:rPr>
          <w:rFonts w:cs="Arial"/>
          <w:b/>
          <w:szCs w:val="20"/>
          <w:lang w:eastAsia="sl-SI"/>
        </w:rPr>
        <w:lastRenderedPageBreak/>
        <w:t>III. OBRAZLOŽITEV</w:t>
      </w:r>
    </w:p>
    <w:p w:rsidR="008710AF" w:rsidRPr="00714D07" w:rsidRDefault="008710AF" w:rsidP="008710AF">
      <w:pPr>
        <w:spacing w:line="240" w:lineRule="auto"/>
        <w:jc w:val="both"/>
        <w:rPr>
          <w:rFonts w:cs="Arial"/>
          <w:szCs w:val="20"/>
        </w:rPr>
      </w:pPr>
    </w:p>
    <w:p w:rsidR="008710AF" w:rsidRPr="00714D07" w:rsidRDefault="008710AF" w:rsidP="008710AF">
      <w:pPr>
        <w:suppressAutoHyphens/>
        <w:overflowPunct w:val="0"/>
        <w:autoSpaceDE w:val="0"/>
        <w:spacing w:line="240" w:lineRule="auto"/>
        <w:jc w:val="both"/>
        <w:textAlignment w:val="baseline"/>
        <w:rPr>
          <w:rFonts w:cs="Arial"/>
          <w:b/>
          <w:szCs w:val="20"/>
          <w:lang w:eastAsia="ar-SA"/>
        </w:rPr>
      </w:pPr>
      <w:r w:rsidRPr="00714D07">
        <w:rPr>
          <w:rFonts w:cs="Arial"/>
          <w:b/>
          <w:szCs w:val="20"/>
          <w:lang w:eastAsia="ar-SA"/>
        </w:rPr>
        <w:t>K 1.</w:t>
      </w:r>
      <w:r w:rsidRPr="00714D07">
        <w:rPr>
          <w:rFonts w:cs="Arial"/>
          <w:szCs w:val="20"/>
          <w:lang w:eastAsia="ar-SA"/>
        </w:rPr>
        <w:t xml:space="preserve"> </w:t>
      </w:r>
      <w:r w:rsidRPr="00714D07">
        <w:rPr>
          <w:rFonts w:cs="Arial"/>
          <w:b/>
          <w:szCs w:val="20"/>
          <w:lang w:eastAsia="ar-SA"/>
        </w:rPr>
        <w:t>členu</w:t>
      </w:r>
    </w:p>
    <w:p w:rsidR="008710AF" w:rsidRPr="00714D07" w:rsidRDefault="008710AF" w:rsidP="008710AF">
      <w:pPr>
        <w:widowControl w:val="0"/>
        <w:overflowPunct w:val="0"/>
        <w:autoSpaceDE w:val="0"/>
        <w:autoSpaceDN w:val="0"/>
        <w:adjustRightInd w:val="0"/>
        <w:spacing w:line="240" w:lineRule="auto"/>
        <w:jc w:val="both"/>
        <w:textAlignment w:val="baseline"/>
        <w:rPr>
          <w:rFonts w:cs="Arial"/>
          <w:iCs/>
          <w:szCs w:val="20"/>
          <w:lang w:eastAsia="sl-SI"/>
        </w:rPr>
      </w:pPr>
    </w:p>
    <w:p w:rsidR="008710AF" w:rsidRPr="00714D07" w:rsidRDefault="008710AF" w:rsidP="008710AF">
      <w:pPr>
        <w:widowControl w:val="0"/>
        <w:overflowPunct w:val="0"/>
        <w:autoSpaceDE w:val="0"/>
        <w:autoSpaceDN w:val="0"/>
        <w:adjustRightInd w:val="0"/>
        <w:spacing w:line="240" w:lineRule="auto"/>
        <w:jc w:val="both"/>
        <w:textAlignment w:val="baseline"/>
        <w:rPr>
          <w:rFonts w:cs="Arial"/>
          <w:iCs/>
          <w:szCs w:val="20"/>
          <w:lang w:eastAsia="sl-SI"/>
        </w:rPr>
      </w:pPr>
      <w:r w:rsidRPr="00714D07">
        <w:rPr>
          <w:rFonts w:cs="Arial"/>
          <w:iCs/>
          <w:szCs w:val="20"/>
          <w:lang w:eastAsia="sl-SI"/>
        </w:rPr>
        <w:t xml:space="preserve">V Zakonu o zagotavljanju navigacijskih služb zračenega prometa (Uradni list RS, št. 30/06 – uradno prečiščeno besedilo, 109/09, 62/10 – ZLet-C in 18/11 – ZUKN-A;  v nadaljnjem besedilu: ZZNSZP) so v 2. členu določeni pomeni izrazov. </w:t>
      </w:r>
      <w:r>
        <w:rPr>
          <w:rFonts w:cs="Arial"/>
          <w:iCs/>
          <w:szCs w:val="20"/>
          <w:lang w:eastAsia="sl-SI"/>
        </w:rPr>
        <w:t xml:space="preserve">V </w:t>
      </w:r>
      <w:r w:rsidRPr="006D3C85">
        <w:rPr>
          <w:rFonts w:cs="Arial"/>
          <w:iCs/>
          <w:szCs w:val="20"/>
          <w:lang w:eastAsia="sl-SI"/>
        </w:rPr>
        <w:t>nov</w:t>
      </w:r>
      <w:r>
        <w:rPr>
          <w:rFonts w:cs="Arial"/>
          <w:iCs/>
          <w:szCs w:val="20"/>
          <w:lang w:eastAsia="sl-SI"/>
        </w:rPr>
        <w:t>em</w:t>
      </w:r>
      <w:r w:rsidRPr="006D3C85">
        <w:rPr>
          <w:rFonts w:cs="Arial"/>
          <w:iCs/>
          <w:szCs w:val="20"/>
          <w:lang w:eastAsia="sl-SI"/>
        </w:rPr>
        <w:t xml:space="preserve"> zakon</w:t>
      </w:r>
      <w:r>
        <w:rPr>
          <w:rFonts w:cs="Arial"/>
          <w:iCs/>
          <w:szCs w:val="20"/>
          <w:lang w:eastAsia="sl-SI"/>
        </w:rPr>
        <w:t>u</w:t>
      </w:r>
      <w:r w:rsidRPr="006D3C85">
        <w:rPr>
          <w:rFonts w:cs="Arial"/>
          <w:iCs/>
          <w:szCs w:val="20"/>
          <w:lang w:eastAsia="sl-SI"/>
        </w:rPr>
        <w:t xml:space="preserve"> o letalstvu </w:t>
      </w:r>
      <w:r>
        <w:rPr>
          <w:rFonts w:cs="Arial"/>
          <w:iCs/>
          <w:szCs w:val="20"/>
          <w:lang w:eastAsia="sl-SI"/>
        </w:rPr>
        <w:t>je</w:t>
      </w:r>
      <w:r w:rsidRPr="006D3C85">
        <w:rPr>
          <w:rFonts w:cs="Arial"/>
          <w:iCs/>
          <w:szCs w:val="20"/>
          <w:lang w:eastAsia="sl-SI"/>
        </w:rPr>
        <w:t xml:space="preserve"> izboljšana definicija izraza »stalni nadzor«. Zato je treba tudi v tem zakonu vpeljati </w:t>
      </w:r>
      <w:r>
        <w:rPr>
          <w:rFonts w:cs="Arial"/>
          <w:iCs/>
          <w:szCs w:val="20"/>
          <w:lang w:eastAsia="sl-SI"/>
        </w:rPr>
        <w:t>enak</w:t>
      </w:r>
      <w:r w:rsidRPr="006D3C85">
        <w:rPr>
          <w:rFonts w:cs="Arial"/>
          <w:iCs/>
          <w:szCs w:val="20"/>
          <w:lang w:eastAsia="sl-SI"/>
        </w:rPr>
        <w:t xml:space="preserve"> zapis zadevne definicije.</w:t>
      </w:r>
      <w:r w:rsidRPr="00714D07">
        <w:rPr>
          <w:rFonts w:cs="Arial"/>
          <w:iCs/>
          <w:szCs w:val="20"/>
          <w:lang w:eastAsia="sl-SI"/>
        </w:rPr>
        <w:t xml:space="preserve"> </w:t>
      </w:r>
    </w:p>
    <w:p w:rsidR="008710AF" w:rsidRPr="00714D07" w:rsidRDefault="008710AF" w:rsidP="008710AF">
      <w:pPr>
        <w:widowControl w:val="0"/>
        <w:overflowPunct w:val="0"/>
        <w:autoSpaceDE w:val="0"/>
        <w:autoSpaceDN w:val="0"/>
        <w:adjustRightInd w:val="0"/>
        <w:spacing w:line="240" w:lineRule="auto"/>
        <w:jc w:val="both"/>
        <w:textAlignment w:val="baseline"/>
        <w:rPr>
          <w:rFonts w:cs="Arial"/>
          <w:iCs/>
          <w:szCs w:val="20"/>
          <w:lang w:eastAsia="sl-SI"/>
        </w:rPr>
      </w:pPr>
    </w:p>
    <w:p w:rsidR="008710AF" w:rsidRPr="00714D07" w:rsidRDefault="008710AF" w:rsidP="008710AF">
      <w:pPr>
        <w:widowControl w:val="0"/>
        <w:overflowPunct w:val="0"/>
        <w:autoSpaceDE w:val="0"/>
        <w:autoSpaceDN w:val="0"/>
        <w:adjustRightInd w:val="0"/>
        <w:spacing w:line="240" w:lineRule="auto"/>
        <w:jc w:val="both"/>
        <w:textAlignment w:val="baseline"/>
        <w:rPr>
          <w:rFonts w:cs="Arial"/>
          <w:b/>
          <w:iCs/>
          <w:szCs w:val="20"/>
          <w:lang w:eastAsia="sl-SI"/>
        </w:rPr>
      </w:pPr>
      <w:r w:rsidRPr="00714D07">
        <w:rPr>
          <w:rFonts w:cs="Arial"/>
          <w:b/>
          <w:iCs/>
          <w:szCs w:val="20"/>
          <w:lang w:eastAsia="sl-SI"/>
        </w:rPr>
        <w:t>K 2. členu</w:t>
      </w:r>
    </w:p>
    <w:p w:rsidR="008710AF" w:rsidRPr="00714D07" w:rsidRDefault="008710AF" w:rsidP="008710AF">
      <w:pPr>
        <w:widowControl w:val="0"/>
        <w:overflowPunct w:val="0"/>
        <w:autoSpaceDE w:val="0"/>
        <w:autoSpaceDN w:val="0"/>
        <w:adjustRightInd w:val="0"/>
        <w:spacing w:line="240" w:lineRule="auto"/>
        <w:jc w:val="both"/>
        <w:textAlignment w:val="baseline"/>
        <w:rPr>
          <w:rFonts w:cs="Arial"/>
          <w:iCs/>
          <w:szCs w:val="20"/>
          <w:lang w:eastAsia="sl-SI"/>
        </w:rPr>
      </w:pPr>
    </w:p>
    <w:p w:rsidR="008710AF" w:rsidRPr="00714D07" w:rsidRDefault="008710AF" w:rsidP="008710AF">
      <w:pPr>
        <w:widowControl w:val="0"/>
        <w:overflowPunct w:val="0"/>
        <w:autoSpaceDE w:val="0"/>
        <w:autoSpaceDN w:val="0"/>
        <w:adjustRightInd w:val="0"/>
        <w:spacing w:line="240" w:lineRule="auto"/>
        <w:jc w:val="both"/>
        <w:textAlignment w:val="baseline"/>
        <w:rPr>
          <w:rFonts w:cs="Arial"/>
          <w:iCs/>
          <w:szCs w:val="20"/>
          <w:lang w:eastAsia="sl-SI"/>
        </w:rPr>
      </w:pPr>
      <w:r w:rsidRPr="00714D07">
        <w:rPr>
          <w:rFonts w:cs="Arial"/>
          <w:iCs/>
          <w:szCs w:val="20"/>
          <w:lang w:eastAsia="sl-SI"/>
        </w:rPr>
        <w:t xml:space="preserve">Četrti in peti odstavek 3. člena </w:t>
      </w:r>
      <w:r>
        <w:rPr>
          <w:rFonts w:cs="Arial"/>
          <w:iCs/>
          <w:szCs w:val="20"/>
          <w:lang w:eastAsia="sl-SI"/>
        </w:rPr>
        <w:t>vsebujeta</w:t>
      </w:r>
      <w:r w:rsidRPr="00714D07">
        <w:rPr>
          <w:rFonts w:cs="Arial"/>
          <w:iCs/>
          <w:szCs w:val="20"/>
          <w:lang w:eastAsia="sl-SI"/>
        </w:rPr>
        <w:t xml:space="preserve"> določbi, ki se nanašata na izvajanje službe iskanja in reševanja </w:t>
      </w:r>
      <w:r>
        <w:rPr>
          <w:rFonts w:cs="Arial"/>
          <w:iCs/>
          <w:szCs w:val="20"/>
          <w:lang w:eastAsia="sl-SI"/>
        </w:rPr>
        <w:t>ter</w:t>
      </w:r>
      <w:r w:rsidRPr="00714D07">
        <w:rPr>
          <w:rFonts w:cs="Arial"/>
          <w:iCs/>
          <w:szCs w:val="20"/>
          <w:lang w:eastAsia="sl-SI"/>
        </w:rPr>
        <w:t xml:space="preserve"> pravno podlago za nadaljnje urejanje v podzakonskem predpisu. Tudi v Zakonu o letalstvu so določbe o izvajanju službe iskanja in reševanja </w:t>
      </w:r>
      <w:r>
        <w:rPr>
          <w:rFonts w:cs="Arial"/>
          <w:iCs/>
          <w:szCs w:val="20"/>
          <w:lang w:eastAsia="sl-SI"/>
        </w:rPr>
        <w:t>ter</w:t>
      </w:r>
      <w:r w:rsidRPr="00714D07">
        <w:rPr>
          <w:rFonts w:cs="Arial"/>
          <w:iCs/>
          <w:szCs w:val="20"/>
          <w:lang w:eastAsia="sl-SI"/>
        </w:rPr>
        <w:t xml:space="preserve"> pravni podlagi za nadaljnje urejanje v podzakonskem predpisu. Ker ureditev izvajanja te službe </w:t>
      </w:r>
      <w:r>
        <w:rPr>
          <w:rFonts w:cs="Arial"/>
          <w:iCs/>
          <w:szCs w:val="20"/>
          <w:lang w:eastAsia="sl-SI"/>
        </w:rPr>
        <w:t>spada</w:t>
      </w:r>
      <w:r w:rsidRPr="00714D07">
        <w:rPr>
          <w:rFonts w:cs="Arial"/>
          <w:iCs/>
          <w:szCs w:val="20"/>
          <w:lang w:eastAsia="sl-SI"/>
        </w:rPr>
        <w:t xml:space="preserve"> med temeljne ureditve v civilnem letalstvu, se vse potrebne določbe ohranijo v zakonu, ki ureja letalstvo na splošno (ne pa v zakonu, ki ureja zagotavljanje navigacijskih služb zračnega prometa).</w:t>
      </w:r>
    </w:p>
    <w:p w:rsidR="008710AF" w:rsidRPr="00714D07" w:rsidRDefault="008710AF" w:rsidP="008710AF">
      <w:pPr>
        <w:widowControl w:val="0"/>
        <w:overflowPunct w:val="0"/>
        <w:autoSpaceDE w:val="0"/>
        <w:autoSpaceDN w:val="0"/>
        <w:adjustRightInd w:val="0"/>
        <w:spacing w:line="240" w:lineRule="auto"/>
        <w:jc w:val="both"/>
        <w:textAlignment w:val="baseline"/>
        <w:rPr>
          <w:rFonts w:cs="Arial"/>
          <w:iCs/>
          <w:szCs w:val="20"/>
          <w:lang w:eastAsia="sl-SI"/>
        </w:rPr>
      </w:pPr>
    </w:p>
    <w:p w:rsidR="008710AF" w:rsidRPr="00714D07" w:rsidRDefault="008710AF" w:rsidP="008710AF">
      <w:pPr>
        <w:spacing w:line="240" w:lineRule="auto"/>
        <w:jc w:val="both"/>
        <w:rPr>
          <w:rFonts w:cs="Arial"/>
          <w:b/>
          <w:color w:val="000000"/>
          <w:szCs w:val="20"/>
          <w:shd w:val="clear" w:color="auto" w:fill="FFFFFF"/>
        </w:rPr>
      </w:pPr>
      <w:r w:rsidRPr="00714D07">
        <w:rPr>
          <w:rFonts w:cs="Arial"/>
          <w:b/>
          <w:color w:val="000000"/>
          <w:szCs w:val="20"/>
          <w:shd w:val="clear" w:color="auto" w:fill="FFFFFF"/>
        </w:rPr>
        <w:t>K 3. členu</w:t>
      </w:r>
    </w:p>
    <w:p w:rsidR="008710AF" w:rsidRPr="00714D07" w:rsidRDefault="008710AF" w:rsidP="008710AF">
      <w:pPr>
        <w:spacing w:line="240" w:lineRule="auto"/>
        <w:jc w:val="both"/>
        <w:rPr>
          <w:rFonts w:cs="Arial"/>
          <w:color w:val="000000"/>
          <w:szCs w:val="20"/>
          <w:shd w:val="clear" w:color="auto" w:fill="FFFFFF"/>
        </w:rPr>
      </w:pPr>
    </w:p>
    <w:p w:rsidR="008710AF" w:rsidRPr="00714D07" w:rsidRDefault="008710AF" w:rsidP="008710AF">
      <w:pPr>
        <w:spacing w:line="240" w:lineRule="auto"/>
        <w:jc w:val="both"/>
        <w:rPr>
          <w:rFonts w:cs="Arial"/>
          <w:color w:val="000000"/>
          <w:szCs w:val="20"/>
          <w:shd w:val="clear" w:color="auto" w:fill="FFFFFF"/>
        </w:rPr>
      </w:pPr>
      <w:r w:rsidRPr="00714D07">
        <w:rPr>
          <w:rFonts w:cs="Arial"/>
          <w:color w:val="000000"/>
          <w:szCs w:val="20"/>
          <w:shd w:val="clear" w:color="auto" w:fill="FFFFFF"/>
        </w:rPr>
        <w:t xml:space="preserve">Zaradi črtanja četrtega in petega odstavka 3. člena (šesti odstavek pa postane četrti) je treba v </w:t>
      </w:r>
      <w:r>
        <w:rPr>
          <w:rFonts w:cs="Arial"/>
          <w:color w:val="000000"/>
          <w:szCs w:val="20"/>
          <w:shd w:val="clear" w:color="auto" w:fill="FFFFFF"/>
        </w:rPr>
        <w:t xml:space="preserve">četrtem odstavku </w:t>
      </w:r>
      <w:r w:rsidRPr="00714D07">
        <w:rPr>
          <w:rFonts w:cs="Arial"/>
          <w:color w:val="000000"/>
          <w:szCs w:val="20"/>
          <w:shd w:val="clear" w:color="auto" w:fill="FFFFFF"/>
        </w:rPr>
        <w:t>5. člen</w:t>
      </w:r>
      <w:r>
        <w:rPr>
          <w:rFonts w:cs="Arial"/>
          <w:color w:val="000000"/>
          <w:szCs w:val="20"/>
          <w:shd w:val="clear" w:color="auto" w:fill="FFFFFF"/>
        </w:rPr>
        <w:t>a</w:t>
      </w:r>
      <w:r w:rsidRPr="00714D07">
        <w:rPr>
          <w:rFonts w:cs="Arial"/>
          <w:color w:val="000000"/>
          <w:szCs w:val="20"/>
          <w:shd w:val="clear" w:color="auto" w:fill="FFFFFF"/>
        </w:rPr>
        <w:t xml:space="preserve"> zakona spremeniti sklic na relevantne dele 3. člena zakona in črtati besedi »oziroma petega«. </w:t>
      </w:r>
    </w:p>
    <w:p w:rsidR="008710AF" w:rsidRPr="00714D07" w:rsidRDefault="008710AF" w:rsidP="008710AF">
      <w:pPr>
        <w:spacing w:line="240" w:lineRule="auto"/>
        <w:jc w:val="both"/>
        <w:rPr>
          <w:rFonts w:cs="Arial"/>
          <w:color w:val="000000"/>
          <w:szCs w:val="20"/>
          <w:shd w:val="clear" w:color="auto" w:fill="FFFFFF"/>
        </w:rPr>
      </w:pPr>
    </w:p>
    <w:p w:rsidR="008710AF" w:rsidRPr="00714D07" w:rsidRDefault="008710AF" w:rsidP="008710AF">
      <w:pPr>
        <w:spacing w:line="240" w:lineRule="auto"/>
        <w:jc w:val="both"/>
        <w:rPr>
          <w:rFonts w:cs="Arial"/>
          <w:b/>
          <w:color w:val="000000"/>
          <w:szCs w:val="20"/>
          <w:shd w:val="clear" w:color="auto" w:fill="FFFFFF"/>
        </w:rPr>
      </w:pPr>
      <w:r w:rsidRPr="00714D07">
        <w:rPr>
          <w:rFonts w:cs="Arial"/>
          <w:b/>
          <w:color w:val="000000"/>
          <w:szCs w:val="20"/>
          <w:shd w:val="clear" w:color="auto" w:fill="FFFFFF"/>
        </w:rPr>
        <w:t>K 4. členu</w:t>
      </w:r>
    </w:p>
    <w:p w:rsidR="008710AF" w:rsidRPr="00714D07" w:rsidRDefault="008710AF" w:rsidP="008710AF">
      <w:pPr>
        <w:spacing w:line="240" w:lineRule="auto"/>
        <w:jc w:val="both"/>
        <w:rPr>
          <w:rFonts w:cs="Arial"/>
          <w:color w:val="000000"/>
          <w:szCs w:val="20"/>
          <w:shd w:val="clear" w:color="auto" w:fill="FFFFFF"/>
        </w:rPr>
      </w:pPr>
    </w:p>
    <w:p w:rsidR="008710AF" w:rsidRPr="00714D07" w:rsidRDefault="008710AF" w:rsidP="008710AF">
      <w:pPr>
        <w:spacing w:line="240" w:lineRule="auto"/>
        <w:jc w:val="both"/>
        <w:rPr>
          <w:rFonts w:cs="Arial"/>
          <w:color w:val="000000"/>
          <w:szCs w:val="20"/>
          <w:shd w:val="clear" w:color="auto" w:fill="FFFFFF"/>
        </w:rPr>
      </w:pPr>
      <w:r w:rsidRPr="00714D07">
        <w:rPr>
          <w:rFonts w:cs="Arial"/>
          <w:color w:val="000000"/>
          <w:szCs w:val="20"/>
          <w:shd w:val="clear" w:color="auto" w:fill="FFFFFF"/>
        </w:rPr>
        <w:t xml:space="preserve">Zaradi črtanja četrtega in petega odstavka 3. člena (šesti odstavek pa postane četrti) je treba v </w:t>
      </w:r>
      <w:r>
        <w:rPr>
          <w:rFonts w:cs="Arial"/>
          <w:color w:val="000000"/>
          <w:szCs w:val="20"/>
          <w:shd w:val="clear" w:color="auto" w:fill="FFFFFF"/>
        </w:rPr>
        <w:t xml:space="preserve">prvem odstavku </w:t>
      </w:r>
      <w:r w:rsidRPr="00714D07">
        <w:rPr>
          <w:rFonts w:cs="Arial"/>
          <w:color w:val="000000"/>
          <w:szCs w:val="20"/>
          <w:shd w:val="clear" w:color="auto" w:fill="FFFFFF"/>
        </w:rPr>
        <w:t>6. člen</w:t>
      </w:r>
      <w:r>
        <w:rPr>
          <w:rFonts w:cs="Arial"/>
          <w:color w:val="000000"/>
          <w:szCs w:val="20"/>
          <w:shd w:val="clear" w:color="auto" w:fill="FFFFFF"/>
        </w:rPr>
        <w:t>a</w:t>
      </w:r>
      <w:r w:rsidRPr="00714D07">
        <w:rPr>
          <w:rFonts w:cs="Arial"/>
          <w:color w:val="000000"/>
          <w:szCs w:val="20"/>
          <w:shd w:val="clear" w:color="auto" w:fill="FFFFFF"/>
        </w:rPr>
        <w:t xml:space="preserve"> zakona spremeniti sklic na relevantne dele 3. člena zakona in črtati besedi »in petega«. </w:t>
      </w:r>
    </w:p>
    <w:p w:rsidR="008710AF" w:rsidRPr="00714D07" w:rsidRDefault="008710AF" w:rsidP="008710AF">
      <w:pPr>
        <w:spacing w:line="240" w:lineRule="auto"/>
        <w:jc w:val="both"/>
        <w:rPr>
          <w:rFonts w:cs="Arial"/>
          <w:color w:val="000000"/>
          <w:szCs w:val="20"/>
          <w:shd w:val="clear" w:color="auto" w:fill="FFFFFF"/>
        </w:rPr>
      </w:pPr>
    </w:p>
    <w:p w:rsidR="008710AF" w:rsidRPr="00714D07" w:rsidRDefault="008710AF" w:rsidP="008710AF">
      <w:pPr>
        <w:spacing w:line="240" w:lineRule="auto"/>
        <w:jc w:val="both"/>
        <w:rPr>
          <w:rFonts w:cs="Arial"/>
          <w:b/>
          <w:color w:val="000000"/>
          <w:szCs w:val="20"/>
          <w:shd w:val="clear" w:color="auto" w:fill="FFFFFF"/>
        </w:rPr>
      </w:pPr>
      <w:r w:rsidRPr="00714D07">
        <w:rPr>
          <w:rFonts w:cs="Arial"/>
          <w:b/>
          <w:color w:val="000000"/>
          <w:szCs w:val="20"/>
          <w:shd w:val="clear" w:color="auto" w:fill="FFFFFF"/>
        </w:rPr>
        <w:t>K 5. členu</w:t>
      </w:r>
    </w:p>
    <w:p w:rsidR="008710AF" w:rsidRPr="00714D07" w:rsidRDefault="008710AF" w:rsidP="008710AF">
      <w:pPr>
        <w:spacing w:line="240" w:lineRule="auto"/>
        <w:jc w:val="both"/>
        <w:rPr>
          <w:rFonts w:cs="Arial"/>
          <w:color w:val="000000"/>
          <w:szCs w:val="20"/>
          <w:shd w:val="clear" w:color="auto" w:fill="FFFFFF"/>
        </w:rPr>
      </w:pPr>
    </w:p>
    <w:p w:rsidR="008710AF" w:rsidRDefault="008710AF" w:rsidP="008710AF">
      <w:pPr>
        <w:spacing w:line="240" w:lineRule="auto"/>
        <w:jc w:val="both"/>
        <w:rPr>
          <w:rFonts w:cs="Arial"/>
          <w:color w:val="000000"/>
          <w:szCs w:val="20"/>
          <w:shd w:val="clear" w:color="auto" w:fill="FFFFFF"/>
        </w:rPr>
      </w:pPr>
      <w:r>
        <w:rPr>
          <w:rFonts w:cs="Arial"/>
          <w:color w:val="000000"/>
          <w:szCs w:val="20"/>
          <w:shd w:val="clear" w:color="auto" w:fill="FFFFFF"/>
        </w:rPr>
        <w:t>K</w:t>
      </w:r>
      <w:r w:rsidRPr="00B24D90">
        <w:rPr>
          <w:rFonts w:cs="Arial"/>
          <w:color w:val="000000"/>
          <w:szCs w:val="20"/>
          <w:shd w:val="clear" w:color="auto" w:fill="FFFFFF"/>
        </w:rPr>
        <w:t>er novi zakon o letalstvu na novo ureja gospodarjenje z zemljišči in letališko infrastrukturo, je treba istovrstne določbe, ki se nanašajo na izvajanje navigacijskih služb zračnega prometa</w:t>
      </w:r>
      <w:r>
        <w:rPr>
          <w:rFonts w:cs="Arial"/>
          <w:color w:val="000000"/>
          <w:szCs w:val="20"/>
          <w:shd w:val="clear" w:color="auto" w:fill="FFFFFF"/>
        </w:rPr>
        <w:t>,</w:t>
      </w:r>
      <w:r w:rsidRPr="00B24D90">
        <w:rPr>
          <w:rFonts w:cs="Arial"/>
          <w:color w:val="000000"/>
          <w:szCs w:val="20"/>
          <w:shd w:val="clear" w:color="auto" w:fill="FFFFFF"/>
        </w:rPr>
        <w:t xml:space="preserve"> umestiti v ta zakon. Ker gre za oblikovanje sodobnih in celovitih ureditev, se spremeni poglavje, ki vsebuje sicer le en (8.) člen</w:t>
      </w:r>
      <w:r>
        <w:rPr>
          <w:rFonts w:cs="Arial"/>
          <w:color w:val="000000"/>
          <w:szCs w:val="20"/>
          <w:shd w:val="clear" w:color="auto" w:fill="FFFFFF"/>
        </w:rPr>
        <w:t>,</w:t>
      </w:r>
      <w:r w:rsidRPr="00B24D90">
        <w:rPr>
          <w:rFonts w:cs="Arial"/>
          <w:color w:val="000000"/>
          <w:szCs w:val="20"/>
          <w:shd w:val="clear" w:color="auto" w:fill="FFFFFF"/>
        </w:rPr>
        <w:t xml:space="preserve"> in se vnese novo (z novimi členi od 8. do </w:t>
      </w:r>
      <w:r>
        <w:rPr>
          <w:rFonts w:cs="Arial"/>
          <w:color w:val="000000"/>
          <w:szCs w:val="20"/>
          <w:shd w:val="clear" w:color="auto" w:fill="FFFFFF"/>
        </w:rPr>
        <w:t>8.c</w:t>
      </w:r>
      <w:r w:rsidRPr="00B24D90">
        <w:rPr>
          <w:rFonts w:cs="Arial"/>
          <w:color w:val="000000"/>
          <w:szCs w:val="20"/>
          <w:shd w:val="clear" w:color="auto" w:fill="FFFFFF"/>
        </w:rPr>
        <w:t xml:space="preserve"> člena, ob tem pa se posledično spremeni tudi </w:t>
      </w:r>
      <w:proofErr w:type="spellStart"/>
      <w:r w:rsidRPr="00B24D90">
        <w:rPr>
          <w:rFonts w:cs="Arial"/>
          <w:color w:val="000000"/>
          <w:szCs w:val="20"/>
          <w:shd w:val="clear" w:color="auto" w:fill="FFFFFF"/>
        </w:rPr>
        <w:t>prekrškovna</w:t>
      </w:r>
      <w:proofErr w:type="spellEnd"/>
      <w:r w:rsidRPr="00B24D90">
        <w:rPr>
          <w:rFonts w:cs="Arial"/>
          <w:color w:val="000000"/>
          <w:szCs w:val="20"/>
          <w:shd w:val="clear" w:color="auto" w:fill="FFFFFF"/>
        </w:rPr>
        <w:t xml:space="preserve"> določba v 23. členu)</w:t>
      </w:r>
      <w:r>
        <w:rPr>
          <w:rFonts w:cs="Arial"/>
          <w:color w:val="000000"/>
          <w:szCs w:val="20"/>
          <w:shd w:val="clear" w:color="auto" w:fill="FFFFFF"/>
        </w:rPr>
        <w:t>.</w:t>
      </w:r>
    </w:p>
    <w:p w:rsidR="008710AF" w:rsidRDefault="008710AF" w:rsidP="008710AF">
      <w:pPr>
        <w:spacing w:line="240" w:lineRule="auto"/>
        <w:jc w:val="both"/>
        <w:rPr>
          <w:rFonts w:cs="Arial"/>
          <w:color w:val="000000"/>
          <w:szCs w:val="20"/>
          <w:shd w:val="clear" w:color="auto" w:fill="FFFFFF"/>
        </w:rPr>
      </w:pPr>
    </w:p>
    <w:p w:rsidR="008710AF" w:rsidRDefault="008710AF" w:rsidP="008710AF">
      <w:pPr>
        <w:spacing w:line="240" w:lineRule="auto"/>
        <w:jc w:val="both"/>
        <w:rPr>
          <w:rFonts w:cs="Arial"/>
          <w:b/>
          <w:color w:val="000000"/>
          <w:szCs w:val="20"/>
          <w:shd w:val="clear" w:color="auto" w:fill="FFFFFF"/>
        </w:rPr>
      </w:pPr>
      <w:r w:rsidRPr="007474DF">
        <w:rPr>
          <w:rFonts w:cs="Arial"/>
          <w:b/>
          <w:color w:val="000000"/>
          <w:szCs w:val="20"/>
          <w:shd w:val="clear" w:color="auto" w:fill="FFFFFF"/>
        </w:rPr>
        <w:t>K 6. členu</w:t>
      </w:r>
    </w:p>
    <w:p w:rsidR="008710AF" w:rsidRPr="007474DF" w:rsidRDefault="008710AF" w:rsidP="008710AF">
      <w:pPr>
        <w:spacing w:line="240" w:lineRule="auto"/>
        <w:jc w:val="both"/>
        <w:rPr>
          <w:rFonts w:cs="Arial"/>
          <w:b/>
          <w:color w:val="000000"/>
          <w:szCs w:val="20"/>
          <w:shd w:val="clear" w:color="auto" w:fill="FFFFFF"/>
        </w:rPr>
      </w:pPr>
    </w:p>
    <w:p w:rsidR="008710AF" w:rsidRPr="00B24D90" w:rsidRDefault="008710AF" w:rsidP="008710AF">
      <w:pPr>
        <w:widowControl w:val="0"/>
        <w:overflowPunct w:val="0"/>
        <w:autoSpaceDE w:val="0"/>
        <w:autoSpaceDN w:val="0"/>
        <w:adjustRightInd w:val="0"/>
        <w:spacing w:line="240" w:lineRule="auto"/>
        <w:jc w:val="both"/>
        <w:textAlignment w:val="baseline"/>
        <w:rPr>
          <w:rFonts w:cs="Arial"/>
          <w:iCs/>
          <w:szCs w:val="20"/>
          <w:lang w:eastAsia="sl-SI"/>
        </w:rPr>
      </w:pPr>
      <w:r>
        <w:rPr>
          <w:rFonts w:cs="Arial"/>
          <w:iCs/>
          <w:szCs w:val="20"/>
          <w:lang w:eastAsia="sl-SI"/>
        </w:rPr>
        <w:t xml:space="preserve">Republika Slovenija s tem zakonom nalaga izvajanje navigacijskih služb zračena prometa, kar je obveznost države pogodbenice v skladu s Čikaško konvencijo, javnemu podjetju. Ta izvajanje te obveznosti potrebuje </w:t>
      </w:r>
      <w:r w:rsidRPr="00466BF8">
        <w:rPr>
          <w:rFonts w:cs="Arial"/>
          <w:iCs/>
          <w:szCs w:val="20"/>
          <w:lang w:eastAsia="sl-SI"/>
        </w:rPr>
        <w:t>objekte in naprave</w:t>
      </w:r>
      <w:r w:rsidRPr="004D688D">
        <w:t xml:space="preserve"> </w:t>
      </w:r>
      <w:r>
        <w:t xml:space="preserve">(in tudi </w:t>
      </w:r>
      <w:r w:rsidRPr="004D688D">
        <w:rPr>
          <w:rFonts w:cs="Arial"/>
          <w:iCs/>
          <w:szCs w:val="20"/>
          <w:lang w:eastAsia="sl-SI"/>
        </w:rPr>
        <w:t>zemljišča, ki funkcionalno služijo namenski rabi teh objektov in naprav</w:t>
      </w:r>
      <w:r>
        <w:rPr>
          <w:rFonts w:cs="Arial"/>
          <w:iCs/>
          <w:szCs w:val="20"/>
          <w:lang w:eastAsia="sl-SI"/>
        </w:rPr>
        <w:t>). Tako se določi, da j</w:t>
      </w:r>
      <w:r w:rsidRPr="00B24D90">
        <w:rPr>
          <w:rFonts w:cs="Arial"/>
          <w:iCs/>
          <w:szCs w:val="20"/>
          <w:lang w:eastAsia="sl-SI"/>
        </w:rPr>
        <w:t>avno podjetje načrtuje, razvija, pridobiva, gradi in vzdržuje objekte in naprave, namenjene za zagotavljanje navigacijskih služb zračnega prometa, ter zemljišča, ki funkcionalno služijo namenski rabi teh objektov in naprav (v nadaljnjem besedilu: infrastruktura služb)</w:t>
      </w:r>
      <w:r>
        <w:rPr>
          <w:rFonts w:cs="Arial"/>
          <w:iCs/>
          <w:szCs w:val="20"/>
          <w:lang w:eastAsia="sl-SI"/>
        </w:rPr>
        <w:t xml:space="preserve">. Da pa Republika Slovenija, kot zavezanka po mednarodni pogodbi, ohrani pregled nad izvajanjem obveznosti zagotavlja teh služb, se tudi določi, da javno podjetje </w:t>
      </w:r>
      <w:r w:rsidRPr="00B24D90">
        <w:rPr>
          <w:rFonts w:cs="Arial"/>
          <w:iCs/>
          <w:szCs w:val="20"/>
          <w:lang w:eastAsia="sl-SI"/>
        </w:rPr>
        <w:t>v skladu z odobrenima petletnim in letnim poslovnim načrtom, kot sta določena s predpisi EU o enotnem evropskem nebu</w:t>
      </w:r>
      <w:r>
        <w:rPr>
          <w:rFonts w:cs="Arial"/>
          <w:iCs/>
          <w:szCs w:val="20"/>
          <w:lang w:eastAsia="sl-SI"/>
        </w:rPr>
        <w:t>, upravlja vse potrebno v zvezi z infrastrukturo služb</w:t>
      </w:r>
      <w:r w:rsidRPr="00B24D90">
        <w:rPr>
          <w:rFonts w:cs="Arial"/>
          <w:iCs/>
          <w:szCs w:val="20"/>
          <w:lang w:eastAsia="sl-SI"/>
        </w:rPr>
        <w:t xml:space="preserve">. </w:t>
      </w:r>
      <w:r>
        <w:rPr>
          <w:rFonts w:cs="Arial"/>
          <w:iCs/>
          <w:szCs w:val="20"/>
          <w:lang w:eastAsia="sl-SI"/>
        </w:rPr>
        <w:t>Ker t</w:t>
      </w:r>
      <w:r w:rsidRPr="00B24D90">
        <w:rPr>
          <w:rFonts w:cs="Arial"/>
          <w:iCs/>
          <w:szCs w:val="20"/>
          <w:lang w:eastAsia="sl-SI"/>
        </w:rPr>
        <w:t>a poslovna načrta odobri minister</w:t>
      </w:r>
      <w:r>
        <w:rPr>
          <w:rFonts w:cs="Arial"/>
          <w:iCs/>
          <w:szCs w:val="20"/>
          <w:lang w:eastAsia="sl-SI"/>
        </w:rPr>
        <w:t xml:space="preserve">, se s tem resornemu ministrstvu daje pristojnost, da poseže, če je treba, v način, kako javno podjetje </w:t>
      </w:r>
      <w:r w:rsidRPr="0088140B">
        <w:rPr>
          <w:rFonts w:cs="Arial"/>
          <w:iCs/>
          <w:szCs w:val="20"/>
          <w:lang w:eastAsia="sl-SI"/>
        </w:rPr>
        <w:t xml:space="preserve">upravlja vse potrebno v zvezi z </w:t>
      </w:r>
      <w:r>
        <w:rPr>
          <w:rFonts w:cs="Arial"/>
          <w:iCs/>
          <w:szCs w:val="20"/>
          <w:lang w:eastAsia="sl-SI"/>
        </w:rPr>
        <w:t>infrastrukturo služb, kar potrebuje za zagotavljanje služb</w:t>
      </w:r>
      <w:r w:rsidRPr="0088140B">
        <w:rPr>
          <w:rFonts w:cs="Arial"/>
          <w:iCs/>
          <w:szCs w:val="20"/>
          <w:lang w:eastAsia="sl-SI"/>
        </w:rPr>
        <w:t>.</w:t>
      </w:r>
      <w:r>
        <w:rPr>
          <w:rFonts w:cs="Arial"/>
          <w:iCs/>
          <w:szCs w:val="20"/>
          <w:lang w:eastAsia="sl-SI"/>
        </w:rPr>
        <w:t xml:space="preserve"> Mehanizem odobritev poslovnih načrtov se naslanja na vzpostavljene ureditve v predpisih EU. S tem se na učinkovit način dosežejo sinergije pri načinu upravljanja infrastrukture služb, ki jo javno podjetje potrebuje, in načinom pregleda  tega upravljanja s strani države.</w:t>
      </w:r>
    </w:p>
    <w:p w:rsidR="008710AF" w:rsidRPr="00B24D90" w:rsidRDefault="008710AF" w:rsidP="008710AF">
      <w:pPr>
        <w:widowControl w:val="0"/>
        <w:overflowPunct w:val="0"/>
        <w:autoSpaceDE w:val="0"/>
        <w:autoSpaceDN w:val="0"/>
        <w:adjustRightInd w:val="0"/>
        <w:spacing w:line="240" w:lineRule="auto"/>
        <w:jc w:val="both"/>
        <w:textAlignment w:val="baseline"/>
        <w:rPr>
          <w:rFonts w:cs="Arial"/>
          <w:iCs/>
          <w:szCs w:val="20"/>
          <w:lang w:eastAsia="sl-SI"/>
        </w:rPr>
      </w:pPr>
    </w:p>
    <w:p w:rsidR="008710AF" w:rsidRPr="00B24D90" w:rsidRDefault="008710AF" w:rsidP="008710AF">
      <w:pPr>
        <w:widowControl w:val="0"/>
        <w:overflowPunct w:val="0"/>
        <w:autoSpaceDE w:val="0"/>
        <w:autoSpaceDN w:val="0"/>
        <w:adjustRightInd w:val="0"/>
        <w:spacing w:line="240" w:lineRule="auto"/>
        <w:jc w:val="both"/>
        <w:textAlignment w:val="baseline"/>
        <w:rPr>
          <w:rFonts w:cs="Arial"/>
          <w:iCs/>
          <w:szCs w:val="20"/>
          <w:lang w:eastAsia="sl-SI"/>
        </w:rPr>
      </w:pPr>
      <w:r w:rsidRPr="00B24D90">
        <w:rPr>
          <w:rFonts w:cs="Arial"/>
          <w:iCs/>
          <w:szCs w:val="20"/>
          <w:lang w:eastAsia="sl-SI"/>
        </w:rPr>
        <w:t xml:space="preserve">Nadalje se določi, da mora javno podjetje zagotoviti varovanje infrastrukture služb ter jo zavarovati pred poškodbami in uničenjem. Infrastrukture služb tudi ni dovoljeno obremeniti s </w:t>
      </w:r>
      <w:r w:rsidRPr="00B24D90">
        <w:rPr>
          <w:rFonts w:cs="Arial"/>
          <w:iCs/>
          <w:szCs w:val="20"/>
          <w:lang w:eastAsia="sl-SI"/>
        </w:rPr>
        <w:lastRenderedPageBreak/>
        <w:t>hipoteko ali j</w:t>
      </w:r>
      <w:r>
        <w:rPr>
          <w:rFonts w:cs="Arial"/>
          <w:iCs/>
          <w:szCs w:val="20"/>
          <w:lang w:eastAsia="sl-SI"/>
        </w:rPr>
        <w:t>e</w:t>
      </w:r>
      <w:r w:rsidRPr="00B24D90">
        <w:rPr>
          <w:rFonts w:cs="Arial"/>
          <w:iCs/>
          <w:szCs w:val="20"/>
          <w:lang w:eastAsia="sl-SI"/>
        </w:rPr>
        <w:t xml:space="preserve"> odtujiti v nasprotju s poslovnima načrtoma. Javno podjetje </w:t>
      </w:r>
      <w:r>
        <w:rPr>
          <w:rFonts w:cs="Arial"/>
          <w:iCs/>
          <w:szCs w:val="20"/>
          <w:lang w:eastAsia="sl-SI"/>
        </w:rPr>
        <w:t>ima</w:t>
      </w:r>
      <w:r w:rsidRPr="00B24D90">
        <w:rPr>
          <w:rFonts w:cs="Arial"/>
          <w:iCs/>
          <w:szCs w:val="20"/>
          <w:lang w:eastAsia="sl-SI"/>
        </w:rPr>
        <w:t xml:space="preserve"> dolžno</w:t>
      </w:r>
      <w:r>
        <w:rPr>
          <w:rFonts w:cs="Arial"/>
          <w:iCs/>
          <w:szCs w:val="20"/>
          <w:lang w:eastAsia="sl-SI"/>
        </w:rPr>
        <w:t>st</w:t>
      </w:r>
      <w:r w:rsidRPr="00B24D90">
        <w:rPr>
          <w:rFonts w:cs="Arial"/>
          <w:iCs/>
          <w:szCs w:val="20"/>
          <w:lang w:eastAsia="sl-SI"/>
        </w:rPr>
        <w:t xml:space="preserve"> voditi seznam infrastrukture služb in ga skupaj s povzetkom poslovnih načrtov objaviti na svojih spletnih straneh.</w:t>
      </w:r>
      <w:r>
        <w:rPr>
          <w:rFonts w:cs="Arial"/>
          <w:iCs/>
          <w:szCs w:val="20"/>
          <w:lang w:eastAsia="sl-SI"/>
        </w:rPr>
        <w:t xml:space="preserve"> Zakon s tem podaja nadaljnje potrebne ureditve, da se zagotovi pregled nad načinom, kako javno podjetje, ki mu je z zakonom podano pooblastilo za izpolnjevanje mednarodne obveznosti države, zagotavlja službe.</w:t>
      </w:r>
    </w:p>
    <w:p w:rsidR="008710AF" w:rsidRPr="00B24D90" w:rsidRDefault="008710AF" w:rsidP="008710AF">
      <w:pPr>
        <w:widowControl w:val="0"/>
        <w:overflowPunct w:val="0"/>
        <w:autoSpaceDE w:val="0"/>
        <w:autoSpaceDN w:val="0"/>
        <w:adjustRightInd w:val="0"/>
        <w:spacing w:line="240" w:lineRule="auto"/>
        <w:jc w:val="both"/>
        <w:textAlignment w:val="baseline"/>
        <w:rPr>
          <w:rFonts w:cs="Arial"/>
          <w:iCs/>
          <w:szCs w:val="20"/>
          <w:lang w:eastAsia="sl-SI"/>
        </w:rPr>
      </w:pPr>
    </w:p>
    <w:p w:rsidR="008710AF" w:rsidRDefault="008710AF" w:rsidP="008710AF">
      <w:pPr>
        <w:widowControl w:val="0"/>
        <w:overflowPunct w:val="0"/>
        <w:autoSpaceDE w:val="0"/>
        <w:autoSpaceDN w:val="0"/>
        <w:adjustRightInd w:val="0"/>
        <w:spacing w:line="240" w:lineRule="auto"/>
        <w:jc w:val="both"/>
        <w:textAlignment w:val="baseline"/>
        <w:rPr>
          <w:rFonts w:cs="Arial"/>
          <w:iCs/>
          <w:szCs w:val="20"/>
          <w:lang w:eastAsia="sl-SI"/>
        </w:rPr>
      </w:pPr>
      <w:r w:rsidRPr="00B24D90">
        <w:rPr>
          <w:rFonts w:cs="Arial"/>
          <w:iCs/>
          <w:szCs w:val="20"/>
          <w:lang w:eastAsia="sl-SI"/>
        </w:rPr>
        <w:t>Določi se tudi, da ne glede na predpise o finančnem poslovanju, postopkih zaradi insolventnosti in prisilnem prenehanju infrastruktura služb ne more biti predmet stečajne mase.</w:t>
      </w:r>
    </w:p>
    <w:p w:rsidR="008710AF" w:rsidRDefault="008710AF" w:rsidP="008710AF">
      <w:pPr>
        <w:widowControl w:val="0"/>
        <w:overflowPunct w:val="0"/>
        <w:autoSpaceDE w:val="0"/>
        <w:autoSpaceDN w:val="0"/>
        <w:adjustRightInd w:val="0"/>
        <w:spacing w:line="240" w:lineRule="auto"/>
        <w:jc w:val="both"/>
        <w:textAlignment w:val="baseline"/>
        <w:rPr>
          <w:rFonts w:cs="Arial"/>
          <w:iCs/>
          <w:szCs w:val="20"/>
          <w:lang w:eastAsia="sl-SI"/>
        </w:rPr>
      </w:pPr>
    </w:p>
    <w:p w:rsidR="008710AF" w:rsidRPr="007474DF" w:rsidRDefault="008710AF" w:rsidP="008710AF">
      <w:pPr>
        <w:widowControl w:val="0"/>
        <w:overflowPunct w:val="0"/>
        <w:autoSpaceDE w:val="0"/>
        <w:autoSpaceDN w:val="0"/>
        <w:adjustRightInd w:val="0"/>
        <w:spacing w:line="240" w:lineRule="auto"/>
        <w:jc w:val="both"/>
        <w:textAlignment w:val="baseline"/>
        <w:rPr>
          <w:rFonts w:cs="Arial"/>
          <w:b/>
          <w:iCs/>
          <w:szCs w:val="20"/>
          <w:lang w:eastAsia="sl-SI"/>
        </w:rPr>
      </w:pPr>
      <w:r w:rsidRPr="007474DF">
        <w:rPr>
          <w:rFonts w:cs="Arial"/>
          <w:b/>
          <w:iCs/>
          <w:szCs w:val="20"/>
          <w:lang w:eastAsia="sl-SI"/>
        </w:rPr>
        <w:t>K 7. členu</w:t>
      </w:r>
    </w:p>
    <w:p w:rsidR="008710AF" w:rsidRDefault="008710AF" w:rsidP="008710AF">
      <w:pPr>
        <w:widowControl w:val="0"/>
        <w:overflowPunct w:val="0"/>
        <w:autoSpaceDE w:val="0"/>
        <w:autoSpaceDN w:val="0"/>
        <w:adjustRightInd w:val="0"/>
        <w:spacing w:line="240" w:lineRule="auto"/>
        <w:jc w:val="both"/>
        <w:textAlignment w:val="baseline"/>
        <w:rPr>
          <w:rFonts w:cs="Arial"/>
          <w:iCs/>
          <w:szCs w:val="20"/>
          <w:lang w:eastAsia="sl-SI"/>
        </w:rPr>
      </w:pPr>
    </w:p>
    <w:p w:rsidR="008710AF" w:rsidRDefault="008710AF" w:rsidP="008710AF">
      <w:pPr>
        <w:widowControl w:val="0"/>
        <w:overflowPunct w:val="0"/>
        <w:autoSpaceDE w:val="0"/>
        <w:autoSpaceDN w:val="0"/>
        <w:adjustRightInd w:val="0"/>
        <w:spacing w:line="240" w:lineRule="auto"/>
        <w:jc w:val="both"/>
        <w:textAlignment w:val="baseline"/>
        <w:rPr>
          <w:rFonts w:cs="Arial"/>
          <w:iCs/>
          <w:szCs w:val="20"/>
          <w:lang w:eastAsia="sl-SI"/>
        </w:rPr>
      </w:pPr>
      <w:r>
        <w:rPr>
          <w:rFonts w:cs="Arial"/>
          <w:iCs/>
          <w:szCs w:val="20"/>
          <w:lang w:eastAsia="sl-SI"/>
        </w:rPr>
        <w:t>K novemu 8.a členu</w:t>
      </w:r>
    </w:p>
    <w:p w:rsidR="008710AF" w:rsidRPr="00B24D90" w:rsidRDefault="008710AF" w:rsidP="008710AF">
      <w:pPr>
        <w:widowControl w:val="0"/>
        <w:overflowPunct w:val="0"/>
        <w:autoSpaceDE w:val="0"/>
        <w:autoSpaceDN w:val="0"/>
        <w:adjustRightInd w:val="0"/>
        <w:spacing w:line="240" w:lineRule="auto"/>
        <w:jc w:val="both"/>
        <w:textAlignment w:val="baseline"/>
        <w:rPr>
          <w:rFonts w:cs="Arial"/>
          <w:iCs/>
          <w:szCs w:val="20"/>
          <w:lang w:eastAsia="sl-SI"/>
        </w:rPr>
      </w:pPr>
      <w:r w:rsidRPr="00B24D90">
        <w:rPr>
          <w:rFonts w:cs="Arial"/>
          <w:iCs/>
          <w:szCs w:val="20"/>
          <w:lang w:eastAsia="sl-SI"/>
        </w:rPr>
        <w:t>Objekti in naprave, namenjene za zagotavljanje navigacijskih služb zračnega prometa, so lahko v lasti javnega podjetja oz</w:t>
      </w:r>
      <w:r>
        <w:rPr>
          <w:rFonts w:cs="Arial"/>
          <w:iCs/>
          <w:szCs w:val="20"/>
          <w:lang w:eastAsia="sl-SI"/>
        </w:rPr>
        <w:t>iroma</w:t>
      </w:r>
      <w:r w:rsidRPr="00B24D90">
        <w:rPr>
          <w:rFonts w:cs="Arial"/>
          <w:iCs/>
          <w:szCs w:val="20"/>
          <w:lang w:eastAsia="sl-SI"/>
        </w:rPr>
        <w:t xml:space="preserve"> z njimi povezane družbe ali Republike Slovenije. Objekti in naprave, namenjeni za zagotavljanje navigacijskih služb zračnega prometa, so gospodarska javna infrastruktura.</w:t>
      </w:r>
    </w:p>
    <w:p w:rsidR="008710AF" w:rsidRDefault="008710AF" w:rsidP="008710AF">
      <w:pPr>
        <w:widowControl w:val="0"/>
        <w:overflowPunct w:val="0"/>
        <w:autoSpaceDE w:val="0"/>
        <w:autoSpaceDN w:val="0"/>
        <w:adjustRightInd w:val="0"/>
        <w:spacing w:line="240" w:lineRule="auto"/>
        <w:jc w:val="both"/>
        <w:textAlignment w:val="baseline"/>
        <w:rPr>
          <w:rFonts w:cs="Arial"/>
          <w:iCs/>
          <w:szCs w:val="20"/>
          <w:lang w:eastAsia="sl-SI"/>
        </w:rPr>
      </w:pPr>
    </w:p>
    <w:p w:rsidR="008710AF" w:rsidRPr="00575421" w:rsidRDefault="008710AF" w:rsidP="008710AF">
      <w:pPr>
        <w:widowControl w:val="0"/>
        <w:overflowPunct w:val="0"/>
        <w:autoSpaceDE w:val="0"/>
        <w:autoSpaceDN w:val="0"/>
        <w:adjustRightInd w:val="0"/>
        <w:spacing w:line="240" w:lineRule="auto"/>
        <w:jc w:val="both"/>
        <w:textAlignment w:val="baseline"/>
        <w:rPr>
          <w:rFonts w:cs="Arial"/>
          <w:iCs/>
          <w:szCs w:val="20"/>
          <w:lang w:eastAsia="sl-SI"/>
        </w:rPr>
      </w:pPr>
      <w:r w:rsidRPr="00575421">
        <w:rPr>
          <w:rFonts w:cs="Arial"/>
          <w:iCs/>
          <w:szCs w:val="20"/>
          <w:lang w:eastAsia="sl-SI"/>
        </w:rPr>
        <w:t>Infrastruktura služb je lahko v lasti javnega podjetja oziroma z njimi povezane družbe ali Republike Slovenije, razen zemljišč, ki so lahko v lasti oseb javnega prava ali oseb zasebnega prava. S tako ureditvijo glede lastništva se sledi dosedanjemu urejanju in upošteva dejansko stanje.</w:t>
      </w:r>
    </w:p>
    <w:p w:rsidR="008710AF" w:rsidRPr="00B24D90" w:rsidRDefault="008710AF" w:rsidP="008710AF">
      <w:pPr>
        <w:widowControl w:val="0"/>
        <w:overflowPunct w:val="0"/>
        <w:autoSpaceDE w:val="0"/>
        <w:autoSpaceDN w:val="0"/>
        <w:adjustRightInd w:val="0"/>
        <w:spacing w:line="240" w:lineRule="auto"/>
        <w:jc w:val="both"/>
        <w:textAlignment w:val="baseline"/>
        <w:rPr>
          <w:rFonts w:cs="Arial"/>
          <w:iCs/>
          <w:szCs w:val="20"/>
          <w:lang w:eastAsia="sl-SI"/>
        </w:rPr>
      </w:pPr>
    </w:p>
    <w:p w:rsidR="008710AF" w:rsidRDefault="008710AF" w:rsidP="008710AF">
      <w:pPr>
        <w:widowControl w:val="0"/>
        <w:overflowPunct w:val="0"/>
        <w:autoSpaceDE w:val="0"/>
        <w:autoSpaceDN w:val="0"/>
        <w:adjustRightInd w:val="0"/>
        <w:spacing w:line="240" w:lineRule="auto"/>
        <w:jc w:val="both"/>
        <w:textAlignment w:val="baseline"/>
        <w:rPr>
          <w:rFonts w:cs="Arial"/>
          <w:iCs/>
          <w:szCs w:val="20"/>
          <w:lang w:eastAsia="sl-SI"/>
        </w:rPr>
      </w:pPr>
      <w:r w:rsidRPr="00B24D90">
        <w:rPr>
          <w:rFonts w:cs="Arial"/>
          <w:iCs/>
          <w:szCs w:val="20"/>
          <w:lang w:eastAsia="sl-SI"/>
        </w:rPr>
        <w:t>Za zemljišča, ki funkcionalno služijo namenski rabi infrastrukture služb in na katerih je s prostorskim aktom določeno umeščanje objektov in naprav, namenjenih za zagotavljanje navigacijskih služb zračnega prometa, se lastninska pravica lahko odvzame ali omeji z razlastitvijo.</w:t>
      </w:r>
      <w:r w:rsidRPr="00BC47E2">
        <w:t xml:space="preserve"> </w:t>
      </w:r>
      <w:r w:rsidRPr="00BC47E2">
        <w:rPr>
          <w:rFonts w:cs="Arial"/>
          <w:iCs/>
          <w:szCs w:val="20"/>
          <w:lang w:eastAsia="sl-SI"/>
        </w:rPr>
        <w:t>Predpisi, ki urejajo postopke razlastitve, zahtevajo na parcelo natančen prikaz načrtovane rabe ter izkaz javnega interesa, kar prostorski akti vsebujejo, poleg tega pa so prestali postopke javne seznanitve. Kot dopolnitev določb o razlastitvi in omejitvi lastninske pravice, kot jih ureja Zakon o urejanju prostora, so dodana določila, ki omogočajo ugotavljanje javnega interesa tudi s sklepom vlade pri prevzemu</w:t>
      </w:r>
      <w:r>
        <w:rPr>
          <w:rFonts w:cs="Arial"/>
          <w:iCs/>
          <w:szCs w:val="20"/>
          <w:lang w:eastAsia="sl-SI"/>
        </w:rPr>
        <w:t>: č</w:t>
      </w:r>
      <w:r w:rsidRPr="00B24D90">
        <w:rPr>
          <w:rFonts w:cs="Arial"/>
          <w:iCs/>
          <w:szCs w:val="20"/>
          <w:lang w:eastAsia="sl-SI"/>
        </w:rPr>
        <w:t>e gre za prevzem že zgrajenih objektov in naprav, namenjenih za zagotavljanje navigacijskih služb zračnega prometa, ter zemljišč, ki funkcionalno služijo namenski rabi teh objektov in naprav, se javna korist za razlastitev oziroma obremenitev lastninske pravice ugotovi s sklepom vlade.</w:t>
      </w:r>
    </w:p>
    <w:p w:rsidR="008710AF" w:rsidRDefault="008710AF" w:rsidP="008710AF">
      <w:pPr>
        <w:widowControl w:val="0"/>
        <w:overflowPunct w:val="0"/>
        <w:autoSpaceDE w:val="0"/>
        <w:autoSpaceDN w:val="0"/>
        <w:adjustRightInd w:val="0"/>
        <w:spacing w:line="240" w:lineRule="auto"/>
        <w:jc w:val="both"/>
        <w:textAlignment w:val="baseline"/>
        <w:rPr>
          <w:rFonts w:cs="Arial"/>
          <w:iCs/>
          <w:szCs w:val="20"/>
          <w:lang w:eastAsia="sl-SI"/>
        </w:rPr>
      </w:pPr>
    </w:p>
    <w:p w:rsidR="008710AF" w:rsidRDefault="008710AF" w:rsidP="008710AF">
      <w:pPr>
        <w:widowControl w:val="0"/>
        <w:overflowPunct w:val="0"/>
        <w:autoSpaceDE w:val="0"/>
        <w:autoSpaceDN w:val="0"/>
        <w:adjustRightInd w:val="0"/>
        <w:spacing w:line="240" w:lineRule="auto"/>
        <w:jc w:val="both"/>
        <w:textAlignment w:val="baseline"/>
        <w:rPr>
          <w:rFonts w:cs="Arial"/>
          <w:iCs/>
          <w:szCs w:val="20"/>
          <w:lang w:eastAsia="sl-SI"/>
        </w:rPr>
      </w:pPr>
      <w:r>
        <w:rPr>
          <w:rFonts w:cs="Arial"/>
          <w:iCs/>
          <w:szCs w:val="20"/>
          <w:lang w:eastAsia="sl-SI"/>
        </w:rPr>
        <w:t>K novemu 8.b členu</w:t>
      </w:r>
    </w:p>
    <w:p w:rsidR="008710AF" w:rsidRPr="008848E4" w:rsidRDefault="008710AF" w:rsidP="008710AF">
      <w:pPr>
        <w:pStyle w:val="Navadensplet"/>
        <w:spacing w:after="0"/>
        <w:rPr>
          <w:rFonts w:ascii="Arial" w:hAnsi="Arial" w:cs="Arial"/>
          <w:color w:val="auto"/>
          <w:sz w:val="20"/>
          <w:szCs w:val="20"/>
        </w:rPr>
      </w:pPr>
      <w:r w:rsidRPr="008848E4">
        <w:rPr>
          <w:rFonts w:ascii="Arial" w:hAnsi="Arial" w:cs="Arial"/>
          <w:color w:val="auto"/>
          <w:sz w:val="20"/>
          <w:szCs w:val="20"/>
        </w:rPr>
        <w:t xml:space="preserve">Zakon ureja posebnosti glede ureditve stvarnega premoženja, namenjenega zagotavljanju navigacijskih služb zračnega prometa. </w:t>
      </w:r>
    </w:p>
    <w:p w:rsidR="008710AF" w:rsidRPr="008848E4" w:rsidRDefault="008710AF" w:rsidP="008710AF">
      <w:pPr>
        <w:pStyle w:val="Navadensplet"/>
        <w:spacing w:after="0"/>
        <w:rPr>
          <w:rFonts w:ascii="Arial" w:hAnsi="Arial" w:cs="Arial"/>
          <w:color w:val="auto"/>
          <w:sz w:val="20"/>
          <w:szCs w:val="20"/>
        </w:rPr>
      </w:pPr>
    </w:p>
    <w:p w:rsidR="008710AF" w:rsidRPr="000B364B" w:rsidRDefault="008710AF" w:rsidP="008710AF">
      <w:pPr>
        <w:pStyle w:val="Navadensplet"/>
        <w:spacing w:after="0"/>
        <w:rPr>
          <w:rFonts w:ascii="Arial" w:hAnsi="Arial" w:cs="Arial"/>
          <w:color w:val="auto"/>
          <w:sz w:val="20"/>
          <w:szCs w:val="20"/>
        </w:rPr>
      </w:pPr>
      <w:r w:rsidRPr="008848E4">
        <w:rPr>
          <w:rFonts w:ascii="Arial" w:hAnsi="Arial" w:cs="Arial"/>
          <w:color w:val="auto"/>
          <w:sz w:val="20"/>
          <w:szCs w:val="20"/>
        </w:rPr>
        <w:t>Določa se, da se lahko stvarno premoženje države in samoupravnih lokalnih skupnosti izvajalcu navigacijskih služb zračnega prometa da v uporabo po metodi neposredne pogodbe, če gre za stvarno premoženje, ki se prodaja oz</w:t>
      </w:r>
      <w:r>
        <w:rPr>
          <w:rFonts w:ascii="Arial" w:hAnsi="Arial" w:cs="Arial"/>
          <w:color w:val="auto"/>
          <w:sz w:val="20"/>
          <w:szCs w:val="20"/>
        </w:rPr>
        <w:t>iroma</w:t>
      </w:r>
      <w:r w:rsidRPr="008848E4">
        <w:rPr>
          <w:rFonts w:ascii="Arial" w:hAnsi="Arial" w:cs="Arial"/>
          <w:color w:val="auto"/>
          <w:sz w:val="20"/>
          <w:szCs w:val="20"/>
        </w:rPr>
        <w:t xml:space="preserve"> oddaja v najem za namen zagotavljanja navigacijskih služb zračnega prometa. Zakon o stvarnem premoženju države in samoupravnih lokalnih skupnosti (Uradni list RS, št. 11/18 in 79/18</w:t>
      </w:r>
      <w:r>
        <w:rPr>
          <w:rFonts w:ascii="Arial" w:hAnsi="Arial" w:cs="Arial"/>
          <w:color w:val="auto"/>
          <w:sz w:val="20"/>
          <w:szCs w:val="20"/>
        </w:rPr>
        <w:t xml:space="preserve">; </w:t>
      </w:r>
      <w:r w:rsidRPr="008848E4">
        <w:rPr>
          <w:rFonts w:ascii="Arial" w:hAnsi="Arial" w:cs="Arial"/>
          <w:color w:val="auto"/>
          <w:sz w:val="20"/>
          <w:szCs w:val="20"/>
        </w:rPr>
        <w:t>v nadaljnjem besedilu: ZSPDSLS-1) uporabo metode neposredne pogodbe za navedene primere ravnanja s stvarnim premoženjem države in samoupravnih lokalnih skupnosti omogoča v primeru, ko se premoženje prodaja ali oddaja v najem osebam javnega prava oz</w:t>
      </w:r>
      <w:r>
        <w:rPr>
          <w:rFonts w:ascii="Arial" w:hAnsi="Arial" w:cs="Arial"/>
          <w:color w:val="auto"/>
          <w:sz w:val="20"/>
          <w:szCs w:val="20"/>
        </w:rPr>
        <w:t>iroma</w:t>
      </w:r>
      <w:r w:rsidRPr="008848E4">
        <w:rPr>
          <w:rFonts w:ascii="Arial" w:hAnsi="Arial" w:cs="Arial"/>
          <w:color w:val="auto"/>
          <w:sz w:val="20"/>
          <w:szCs w:val="20"/>
        </w:rPr>
        <w:t xml:space="preserve"> ko se javna komunalna infrastruktura oddaja v najem izvajalcu gospodarske javne službe. Ker izvajalec navigacijskih služb zračnega prometa, ki </w:t>
      </w:r>
      <w:r w:rsidRPr="000B364B">
        <w:rPr>
          <w:rFonts w:ascii="Arial" w:hAnsi="Arial" w:cs="Arial"/>
          <w:color w:val="auto"/>
          <w:sz w:val="20"/>
          <w:szCs w:val="20"/>
        </w:rPr>
        <w:t xml:space="preserve">v skladu </w:t>
      </w:r>
      <w:r>
        <w:rPr>
          <w:rFonts w:ascii="Arial" w:hAnsi="Arial" w:cs="Arial"/>
          <w:color w:val="auto"/>
          <w:sz w:val="20"/>
          <w:szCs w:val="20"/>
        </w:rPr>
        <w:t xml:space="preserve">s tem zakonom </w:t>
      </w:r>
      <w:r w:rsidRPr="000B364B">
        <w:rPr>
          <w:rFonts w:ascii="Arial" w:hAnsi="Arial" w:cs="Arial"/>
          <w:color w:val="auto"/>
          <w:sz w:val="20"/>
          <w:szCs w:val="20"/>
        </w:rPr>
        <w:t>navigacijske službe zračnega prometa izvaja kot obvezne republiške gospodarske javne službe v statusni obliki javnega podjetja v 100</w:t>
      </w:r>
      <w:r>
        <w:rPr>
          <w:rFonts w:ascii="Arial" w:hAnsi="Arial" w:cs="Arial"/>
          <w:color w:val="auto"/>
          <w:sz w:val="20"/>
          <w:szCs w:val="20"/>
        </w:rPr>
        <w:t>-odstotni</w:t>
      </w:r>
      <w:r w:rsidRPr="000B364B">
        <w:rPr>
          <w:rFonts w:ascii="Arial" w:hAnsi="Arial" w:cs="Arial"/>
          <w:color w:val="auto"/>
          <w:sz w:val="20"/>
          <w:szCs w:val="20"/>
        </w:rPr>
        <w:t xml:space="preserve"> lasti države, kot tak ne zapade pod pojem oseb javnega prava po določbah ZSPDSLS-1 (med slednje se uvrš</w:t>
      </w:r>
      <w:r>
        <w:rPr>
          <w:rFonts w:ascii="Arial" w:hAnsi="Arial" w:cs="Arial"/>
          <w:color w:val="auto"/>
          <w:sz w:val="20"/>
          <w:szCs w:val="20"/>
        </w:rPr>
        <w:t>č</w:t>
      </w:r>
      <w:r w:rsidRPr="000B364B">
        <w:rPr>
          <w:rFonts w:ascii="Arial" w:hAnsi="Arial" w:cs="Arial"/>
          <w:color w:val="auto"/>
          <w:sz w:val="20"/>
          <w:szCs w:val="20"/>
        </w:rPr>
        <w:t>ajo poleg države, samoupravne lokalne skupnosti in njenih ožjih delov le javni zavodi, javni gospodarski zavodi, javne agencije in javni skladi), specifika njegove dejavnosti in položaja na trgu pa z namenom racionalnejše ureditve stvarn</w:t>
      </w:r>
      <w:r>
        <w:rPr>
          <w:rFonts w:ascii="Arial" w:hAnsi="Arial" w:cs="Arial"/>
          <w:color w:val="auto"/>
          <w:sz w:val="20"/>
          <w:szCs w:val="20"/>
        </w:rPr>
        <w:t>ih</w:t>
      </w:r>
      <w:r w:rsidRPr="000B364B">
        <w:rPr>
          <w:rFonts w:ascii="Arial" w:hAnsi="Arial" w:cs="Arial"/>
          <w:color w:val="auto"/>
          <w:sz w:val="20"/>
          <w:szCs w:val="20"/>
        </w:rPr>
        <w:t xml:space="preserve"> in obligacijsk</w:t>
      </w:r>
      <w:r>
        <w:rPr>
          <w:rFonts w:ascii="Arial" w:hAnsi="Arial" w:cs="Arial"/>
          <w:color w:val="auto"/>
          <w:sz w:val="20"/>
          <w:szCs w:val="20"/>
        </w:rPr>
        <w:t>ih</w:t>
      </w:r>
      <w:r w:rsidRPr="000B364B">
        <w:rPr>
          <w:rFonts w:ascii="Arial" w:hAnsi="Arial" w:cs="Arial"/>
          <w:color w:val="auto"/>
          <w:sz w:val="20"/>
          <w:szCs w:val="20"/>
        </w:rPr>
        <w:t xml:space="preserve"> pravnih razmerij glede infrastrukture za zagotavljanje navigacijskih služb zračnega prometa narekuje sklepanje neposrednih pogodb za ureditev teh razmerij, se s tem zakonom določa možnost uporabe metode neposredne pogodbe pri prodaji ali oddaji v najem stvarnega premoženja države in samoupravnih lokalnih skupnosti izvajalcu navigacijskih služb zračnega prometa enako</w:t>
      </w:r>
      <w:r>
        <w:rPr>
          <w:rFonts w:ascii="Arial" w:hAnsi="Arial" w:cs="Arial"/>
          <w:color w:val="auto"/>
          <w:sz w:val="20"/>
          <w:szCs w:val="20"/>
        </w:rPr>
        <w:t>,</w:t>
      </w:r>
      <w:r w:rsidRPr="000B364B">
        <w:rPr>
          <w:rFonts w:ascii="Arial" w:hAnsi="Arial" w:cs="Arial"/>
          <w:color w:val="auto"/>
          <w:sz w:val="20"/>
          <w:szCs w:val="20"/>
        </w:rPr>
        <w:t xml:space="preserve"> kot to velja za osebe javnega prava ali v primeru javne komunalne infrastrukture za izvajalce javnih gospodarskih služb po ZSPDSLS-1. </w:t>
      </w:r>
    </w:p>
    <w:p w:rsidR="008710AF" w:rsidRPr="000B364B" w:rsidRDefault="008710AF" w:rsidP="008710AF">
      <w:pPr>
        <w:pStyle w:val="Navadensplet"/>
        <w:spacing w:after="0"/>
        <w:rPr>
          <w:rFonts w:ascii="Arial" w:hAnsi="Arial" w:cs="Arial"/>
          <w:color w:val="auto"/>
          <w:sz w:val="20"/>
          <w:szCs w:val="20"/>
        </w:rPr>
      </w:pPr>
    </w:p>
    <w:p w:rsidR="008710AF" w:rsidRPr="000B364B" w:rsidRDefault="008710AF" w:rsidP="008710AF">
      <w:pPr>
        <w:pStyle w:val="Navadensplet"/>
        <w:spacing w:after="0"/>
        <w:rPr>
          <w:rFonts w:ascii="Arial" w:hAnsi="Arial" w:cs="Arial"/>
          <w:color w:val="auto"/>
          <w:sz w:val="20"/>
          <w:szCs w:val="20"/>
        </w:rPr>
      </w:pPr>
      <w:r w:rsidRPr="000B364B">
        <w:rPr>
          <w:rFonts w:ascii="Arial" w:hAnsi="Arial" w:cs="Arial"/>
          <w:color w:val="auto"/>
          <w:sz w:val="20"/>
          <w:szCs w:val="20"/>
        </w:rPr>
        <w:lastRenderedPageBreak/>
        <w:t xml:space="preserve">S predmetno določbo se sledi tudi priporočilu revizijskega poročila Računskega sodišča, v katerem je sodišče presojalo učinkovitost ureditve razmerij pri infrastrukturnih objektih, napravah in sistemih za izvajanje gospodarske javne službe navigacijskih služb zračnega prometa. Računsko sodišče je ministrstvu kot </w:t>
      </w:r>
      <w:proofErr w:type="spellStart"/>
      <w:r w:rsidRPr="000B364B">
        <w:rPr>
          <w:rFonts w:ascii="Arial" w:hAnsi="Arial" w:cs="Arial"/>
          <w:color w:val="auto"/>
          <w:sz w:val="20"/>
          <w:szCs w:val="20"/>
        </w:rPr>
        <w:t>revidirancu</w:t>
      </w:r>
      <w:proofErr w:type="spellEnd"/>
      <w:r w:rsidRPr="000B364B">
        <w:rPr>
          <w:rFonts w:ascii="Arial" w:hAnsi="Arial" w:cs="Arial"/>
          <w:color w:val="auto"/>
          <w:sz w:val="20"/>
          <w:szCs w:val="20"/>
        </w:rPr>
        <w:t xml:space="preserve"> izrecno predlagalo, da naj predlaga spremembo veljavnih predpisov na način, da bo za oddajo infrastrukture za izvajanje gospodarske javne službe navigacijskih služb zračnega prometa v najem možno uporabiti metodo neposredne pogodbe.</w:t>
      </w:r>
    </w:p>
    <w:p w:rsidR="008710AF" w:rsidRPr="000B364B" w:rsidRDefault="008710AF" w:rsidP="008710AF">
      <w:pPr>
        <w:pStyle w:val="Navadensplet"/>
        <w:spacing w:after="0"/>
        <w:rPr>
          <w:rFonts w:ascii="Arial" w:hAnsi="Arial" w:cs="Arial"/>
          <w:color w:val="auto"/>
          <w:sz w:val="20"/>
          <w:szCs w:val="20"/>
        </w:rPr>
      </w:pPr>
    </w:p>
    <w:p w:rsidR="008710AF" w:rsidRPr="00F57500" w:rsidRDefault="008710AF" w:rsidP="008710AF">
      <w:pPr>
        <w:pStyle w:val="Navadensplet"/>
        <w:spacing w:after="0"/>
        <w:rPr>
          <w:rFonts w:ascii="Arial" w:hAnsi="Arial" w:cs="Arial"/>
          <w:color w:val="auto"/>
          <w:sz w:val="20"/>
          <w:szCs w:val="20"/>
        </w:rPr>
      </w:pPr>
      <w:r w:rsidRPr="00F57500">
        <w:rPr>
          <w:rFonts w:ascii="Arial" w:hAnsi="Arial" w:cs="Arial"/>
          <w:color w:val="auto"/>
          <w:sz w:val="20"/>
          <w:szCs w:val="20"/>
        </w:rPr>
        <w:t xml:space="preserve">Določbe tega člena ne veljajo za izvajalce navigacijskih meteoroloških služb zračnega prometa, ki so organizirani kot organi državne uprave. Namreč, danes je izvajanje meteoroloških služb organizirano v okviru organa v sestavi in določbe tega člena zanj niso relevantne. </w:t>
      </w:r>
      <w:r>
        <w:rPr>
          <w:rFonts w:ascii="Arial" w:hAnsi="Arial" w:cs="Arial"/>
          <w:color w:val="auto"/>
          <w:sz w:val="20"/>
          <w:szCs w:val="20"/>
        </w:rPr>
        <w:t>Določi</w:t>
      </w:r>
      <w:r w:rsidRPr="00F57500">
        <w:rPr>
          <w:rFonts w:ascii="Arial" w:hAnsi="Arial" w:cs="Arial"/>
          <w:color w:val="auto"/>
          <w:sz w:val="20"/>
          <w:szCs w:val="20"/>
        </w:rPr>
        <w:t xml:space="preserve"> pa se splošna določba, ki se nanaša na vse navigacijske službe zračnega prometa, če so organizirane v okviru državne uprave. </w:t>
      </w:r>
    </w:p>
    <w:p w:rsidR="008710AF" w:rsidRDefault="008710AF" w:rsidP="008710AF">
      <w:pPr>
        <w:pStyle w:val="Navadensplet"/>
        <w:spacing w:after="0"/>
        <w:rPr>
          <w:rFonts w:ascii="Arial" w:hAnsi="Arial" w:cs="Arial"/>
          <w:color w:val="auto"/>
          <w:sz w:val="20"/>
          <w:szCs w:val="20"/>
        </w:rPr>
      </w:pPr>
    </w:p>
    <w:p w:rsidR="008710AF" w:rsidRPr="00F57500" w:rsidRDefault="008710AF" w:rsidP="008710AF">
      <w:pPr>
        <w:pStyle w:val="Navadensplet"/>
        <w:spacing w:after="0"/>
        <w:rPr>
          <w:rFonts w:ascii="Arial" w:hAnsi="Arial" w:cs="Arial"/>
          <w:color w:val="auto"/>
          <w:sz w:val="20"/>
          <w:szCs w:val="20"/>
        </w:rPr>
      </w:pPr>
      <w:r w:rsidRPr="00F57500">
        <w:rPr>
          <w:rFonts w:ascii="Arial" w:hAnsi="Arial" w:cs="Arial"/>
          <w:color w:val="auto"/>
          <w:sz w:val="20"/>
          <w:szCs w:val="20"/>
        </w:rPr>
        <w:t xml:space="preserve">K </w:t>
      </w:r>
      <w:r>
        <w:rPr>
          <w:rFonts w:ascii="Arial" w:hAnsi="Arial" w:cs="Arial"/>
          <w:color w:val="auto"/>
          <w:sz w:val="20"/>
          <w:szCs w:val="20"/>
        </w:rPr>
        <w:t>novemu 8.c</w:t>
      </w:r>
      <w:r w:rsidRPr="00F57500">
        <w:rPr>
          <w:rFonts w:ascii="Arial" w:hAnsi="Arial" w:cs="Arial"/>
          <w:color w:val="auto"/>
          <w:sz w:val="20"/>
          <w:szCs w:val="20"/>
        </w:rPr>
        <w:t xml:space="preserve"> členu</w:t>
      </w:r>
    </w:p>
    <w:p w:rsidR="008710AF" w:rsidRPr="003E49A9" w:rsidRDefault="008710AF" w:rsidP="008710AF">
      <w:pPr>
        <w:pStyle w:val="paragraph"/>
        <w:spacing w:before="0" w:beforeAutospacing="0" w:after="0" w:afterAutospacing="0"/>
        <w:jc w:val="both"/>
        <w:textAlignment w:val="baseline"/>
        <w:rPr>
          <w:rFonts w:ascii="Arial" w:hAnsi="Arial" w:cs="Arial"/>
          <w:sz w:val="20"/>
          <w:szCs w:val="20"/>
        </w:rPr>
      </w:pPr>
      <w:r w:rsidRPr="00F57500">
        <w:rPr>
          <w:rFonts w:ascii="Arial" w:hAnsi="Arial" w:cs="Arial"/>
          <w:sz w:val="20"/>
          <w:szCs w:val="20"/>
        </w:rPr>
        <w:t xml:space="preserve">Zakon, ki ureja graditev, določa, da gre v primeru vzdrževalnih del v javno korist (v nadaljnjem besedilu: VDJK) za izvedbo takšnih vzdrževalnih in drugih del, za katere je v posebnem zakonu ali predpisu, izdanem na podlagi takšnega posebnega zakona, določeno, da se za zagotavljanje opravljanja določene vrste gospodarske javne službe lahko spremenita tudi zmogljivost objekta in z njo povezana velikost objekta. Ta zakon zato za potrebe vzdrževanja infrastrukture služb določa, da so VDJK tista dela, </w:t>
      </w:r>
      <w:r>
        <w:rPr>
          <w:rStyle w:val="normaltextrun"/>
          <w:rFonts w:ascii="Arial" w:hAnsi="Arial" w:cs="Arial"/>
          <w:sz w:val="20"/>
          <w:szCs w:val="20"/>
        </w:rPr>
        <w:t xml:space="preserve">s katerimi se na objektih </w:t>
      </w:r>
      <w:r w:rsidRPr="009A1EAC">
        <w:rPr>
          <w:rStyle w:val="normaltextrun"/>
          <w:rFonts w:ascii="Arial" w:hAnsi="Arial" w:cs="Arial"/>
          <w:sz w:val="20"/>
          <w:szCs w:val="20"/>
        </w:rPr>
        <w:t xml:space="preserve">izvede rekonstrukcija, manjša rekonstrukcija, opravlja vzdrževanje ali se objekti odstranijo, pri čemer se lahko spremenita tudi njihova zmogljivost in velikost, in s katerimi se </w:t>
      </w:r>
      <w:r w:rsidRPr="00BC4883">
        <w:rPr>
          <w:rFonts w:ascii="Arial" w:eastAsia="Calibri" w:hAnsi="Arial" w:cs="Arial"/>
          <w:sz w:val="20"/>
          <w:szCs w:val="20"/>
        </w:rPr>
        <w:t xml:space="preserve">v objekte vgrajene </w:t>
      </w:r>
      <w:r w:rsidRPr="009A1EAC">
        <w:rPr>
          <w:rStyle w:val="normaltextrun"/>
          <w:rFonts w:ascii="Arial" w:hAnsi="Arial" w:cs="Arial"/>
          <w:sz w:val="20"/>
          <w:szCs w:val="20"/>
        </w:rPr>
        <w:t>naprave rekonstruirajo, vzdržujejo, odstranijo ali zamenjajo z novimi, pri čemer se lahko spremenita tudi njihova</w:t>
      </w:r>
      <w:r>
        <w:rPr>
          <w:rStyle w:val="normaltextrun"/>
          <w:rFonts w:ascii="Arial" w:hAnsi="Arial" w:cs="Arial"/>
          <w:sz w:val="20"/>
          <w:szCs w:val="20"/>
        </w:rPr>
        <w:t xml:space="preserve"> zmogljivost in velikost, in </w:t>
      </w:r>
      <w:r w:rsidRPr="003E49A9">
        <w:rPr>
          <w:rFonts w:ascii="Arial" w:hAnsi="Arial" w:cs="Arial"/>
          <w:sz w:val="20"/>
          <w:szCs w:val="20"/>
        </w:rPr>
        <w:t>jih je mo</w:t>
      </w:r>
      <w:r>
        <w:rPr>
          <w:rFonts w:ascii="Arial" w:hAnsi="Arial" w:cs="Arial"/>
          <w:sz w:val="20"/>
          <w:szCs w:val="20"/>
        </w:rPr>
        <w:t>go</w:t>
      </w:r>
      <w:r w:rsidRPr="003E49A9">
        <w:rPr>
          <w:rFonts w:ascii="Arial" w:hAnsi="Arial" w:cs="Arial"/>
          <w:sz w:val="20"/>
          <w:szCs w:val="20"/>
        </w:rPr>
        <w:t>č</w:t>
      </w:r>
      <w:r>
        <w:rPr>
          <w:rFonts w:ascii="Arial" w:hAnsi="Arial" w:cs="Arial"/>
          <w:sz w:val="20"/>
          <w:szCs w:val="20"/>
        </w:rPr>
        <w:t>e</w:t>
      </w:r>
      <w:r w:rsidRPr="003E49A9">
        <w:rPr>
          <w:rFonts w:ascii="Arial" w:hAnsi="Arial" w:cs="Arial"/>
          <w:sz w:val="20"/>
          <w:szCs w:val="20"/>
        </w:rPr>
        <w:t xml:space="preserve"> izvesti v okviru stvarnih ali drugih pravic, ki dajejo pravico graditi na nepremičninah, na katerih se nahaja infrastruktura služb, če se s tem vplivi na okolje ali vplivi na ohranjanje narave ne povečajo preko dovoljenih.</w:t>
      </w:r>
    </w:p>
    <w:p w:rsidR="008710AF" w:rsidRPr="00F57500" w:rsidRDefault="008710AF" w:rsidP="008710AF">
      <w:pPr>
        <w:pStyle w:val="Navadensplet"/>
        <w:spacing w:after="0"/>
        <w:rPr>
          <w:rFonts w:ascii="Arial" w:hAnsi="Arial" w:cs="Arial"/>
          <w:color w:val="auto"/>
          <w:sz w:val="20"/>
          <w:szCs w:val="20"/>
        </w:rPr>
      </w:pPr>
    </w:p>
    <w:p w:rsidR="008710AF" w:rsidRPr="00F57500" w:rsidRDefault="008710AF" w:rsidP="008710AF">
      <w:pPr>
        <w:pStyle w:val="Navadensplet"/>
        <w:spacing w:after="0"/>
        <w:rPr>
          <w:rFonts w:ascii="Arial" w:hAnsi="Arial" w:cs="Arial"/>
          <w:color w:val="auto"/>
          <w:sz w:val="20"/>
          <w:szCs w:val="20"/>
        </w:rPr>
      </w:pPr>
      <w:r w:rsidRPr="00F57500">
        <w:rPr>
          <w:rFonts w:ascii="Arial" w:hAnsi="Arial" w:cs="Arial"/>
          <w:color w:val="auto"/>
          <w:sz w:val="20"/>
          <w:szCs w:val="20"/>
        </w:rPr>
        <w:t>Zaradi sorodnosti infrastrukture služb in letališke infrastrukture zakona določa, da se za izvedbo vzdrževalnih del v javno korist iz prejšnjega odstavka smiselno uporabijo določbe zakona, ki ureja letalstvo, o izvedbi vzdrževalnih del v javno korist.</w:t>
      </w:r>
    </w:p>
    <w:p w:rsidR="008710AF" w:rsidRPr="00F57500" w:rsidRDefault="008710AF" w:rsidP="008710AF">
      <w:pPr>
        <w:pStyle w:val="Navadensplet"/>
        <w:spacing w:after="0"/>
        <w:rPr>
          <w:rFonts w:ascii="Arial" w:hAnsi="Arial" w:cs="Arial"/>
          <w:color w:val="auto"/>
          <w:sz w:val="20"/>
          <w:szCs w:val="20"/>
        </w:rPr>
      </w:pPr>
    </w:p>
    <w:p w:rsidR="008710AF" w:rsidRPr="00714D07" w:rsidRDefault="008710AF" w:rsidP="008710AF">
      <w:pPr>
        <w:suppressAutoHyphens/>
        <w:overflowPunct w:val="0"/>
        <w:autoSpaceDE w:val="0"/>
        <w:spacing w:line="240" w:lineRule="auto"/>
        <w:jc w:val="both"/>
        <w:textAlignment w:val="baseline"/>
        <w:rPr>
          <w:rFonts w:cs="Arial"/>
          <w:b/>
          <w:szCs w:val="20"/>
          <w:lang w:eastAsia="ar-SA"/>
        </w:rPr>
      </w:pPr>
      <w:r w:rsidRPr="00714D07">
        <w:rPr>
          <w:rFonts w:cs="Arial"/>
          <w:b/>
          <w:szCs w:val="20"/>
          <w:lang w:eastAsia="ar-SA"/>
        </w:rPr>
        <w:t xml:space="preserve">K </w:t>
      </w:r>
      <w:r>
        <w:rPr>
          <w:rFonts w:cs="Arial"/>
          <w:b/>
          <w:szCs w:val="20"/>
          <w:lang w:eastAsia="ar-SA"/>
        </w:rPr>
        <w:t>8</w:t>
      </w:r>
      <w:r w:rsidRPr="00714D07">
        <w:rPr>
          <w:rFonts w:cs="Arial"/>
          <w:b/>
          <w:szCs w:val="20"/>
          <w:lang w:eastAsia="ar-SA"/>
        </w:rPr>
        <w:t>. členu</w:t>
      </w:r>
    </w:p>
    <w:p w:rsidR="008710AF" w:rsidRPr="00714D07" w:rsidRDefault="008710AF" w:rsidP="008710AF">
      <w:pPr>
        <w:widowControl w:val="0"/>
        <w:overflowPunct w:val="0"/>
        <w:autoSpaceDE w:val="0"/>
        <w:autoSpaceDN w:val="0"/>
        <w:adjustRightInd w:val="0"/>
        <w:spacing w:line="240" w:lineRule="auto"/>
        <w:jc w:val="both"/>
        <w:textAlignment w:val="baseline"/>
        <w:rPr>
          <w:rFonts w:cs="Arial"/>
          <w:iCs/>
          <w:szCs w:val="20"/>
          <w:lang w:eastAsia="sl-SI"/>
        </w:rPr>
      </w:pPr>
    </w:p>
    <w:p w:rsidR="008710AF" w:rsidRPr="00714D07" w:rsidRDefault="008710AF" w:rsidP="008710AF">
      <w:pPr>
        <w:widowControl w:val="0"/>
        <w:overflowPunct w:val="0"/>
        <w:autoSpaceDE w:val="0"/>
        <w:autoSpaceDN w:val="0"/>
        <w:adjustRightInd w:val="0"/>
        <w:spacing w:line="240" w:lineRule="auto"/>
        <w:jc w:val="both"/>
        <w:textAlignment w:val="baseline"/>
        <w:rPr>
          <w:rFonts w:cs="Arial"/>
          <w:iCs/>
          <w:szCs w:val="20"/>
          <w:lang w:eastAsia="sl-SI"/>
        </w:rPr>
      </w:pPr>
      <w:r w:rsidRPr="00714D07">
        <w:rPr>
          <w:rFonts w:cs="Arial"/>
          <w:iCs/>
          <w:szCs w:val="20"/>
          <w:lang w:eastAsia="sl-SI"/>
        </w:rPr>
        <w:t xml:space="preserve">Predpisi EU </w:t>
      </w:r>
      <w:r>
        <w:rPr>
          <w:rFonts w:cs="Arial"/>
          <w:iCs/>
          <w:szCs w:val="20"/>
          <w:lang w:eastAsia="sl-SI"/>
        </w:rPr>
        <w:t>določajo</w:t>
      </w:r>
      <w:r w:rsidRPr="00714D07">
        <w:rPr>
          <w:rFonts w:cs="Arial"/>
          <w:iCs/>
          <w:szCs w:val="20"/>
          <w:lang w:eastAsia="sl-SI"/>
        </w:rPr>
        <w:t xml:space="preserve"> zahteve glede skupne ureditve pristojbin in tudi možnost, da država članica ne izvaja ureditev pristojbine za storitve navigacijskih služb zračnega prometa na terminalih v skladu s pravom EU. Obstoječi predpis </w:t>
      </w:r>
      <w:r>
        <w:rPr>
          <w:rFonts w:cs="Arial"/>
          <w:iCs/>
          <w:szCs w:val="20"/>
          <w:lang w:eastAsia="sl-SI"/>
        </w:rPr>
        <w:t>–</w:t>
      </w:r>
      <w:r w:rsidRPr="00714D07">
        <w:rPr>
          <w:rFonts w:cs="Arial"/>
          <w:iCs/>
          <w:szCs w:val="20"/>
          <w:lang w:eastAsia="sl-SI"/>
        </w:rPr>
        <w:t xml:space="preserve"> Uredba o pristojbini za storitve navigacijskih služb zračnega prometa na terminalih </w:t>
      </w:r>
      <w:r w:rsidRPr="005A785C">
        <w:rPr>
          <w:rFonts w:cs="Arial"/>
          <w:iCs/>
          <w:szCs w:val="20"/>
          <w:lang w:eastAsia="sl-SI"/>
        </w:rPr>
        <w:t>(Uradni list RS, št. 121/21, 110/22 in 132/23)</w:t>
      </w:r>
      <w:r w:rsidRPr="00714D07">
        <w:rPr>
          <w:rFonts w:cs="Arial"/>
          <w:iCs/>
          <w:szCs w:val="20"/>
          <w:lang w:eastAsia="sl-SI"/>
        </w:rPr>
        <w:t xml:space="preserve"> je izdana tako na podlagi določb Zakona o letalstvu kot tudi določb ZZNSZP. Z novim zakonom o letalstvu bo tako področje urejanja pristojbine za storitve navigacijskih služb zračnega prometa na terminalih v celoti urejeno le z ZZNSZP, zato je treba v tem zakonu </w:t>
      </w:r>
      <w:r>
        <w:rPr>
          <w:rFonts w:cs="Arial"/>
          <w:iCs/>
          <w:szCs w:val="20"/>
          <w:lang w:eastAsia="sl-SI"/>
        </w:rPr>
        <w:t>določiti</w:t>
      </w:r>
      <w:r w:rsidRPr="00714D07">
        <w:rPr>
          <w:rFonts w:cs="Arial"/>
          <w:iCs/>
          <w:szCs w:val="20"/>
          <w:lang w:eastAsia="sl-SI"/>
        </w:rPr>
        <w:t xml:space="preserve"> celovito pravno podlago za nadaljnje urejanje v podzakonskem predpisu. </w:t>
      </w:r>
    </w:p>
    <w:p w:rsidR="008710AF" w:rsidRPr="00714D07" w:rsidRDefault="008710AF" w:rsidP="008710AF">
      <w:pPr>
        <w:widowControl w:val="0"/>
        <w:overflowPunct w:val="0"/>
        <w:autoSpaceDE w:val="0"/>
        <w:autoSpaceDN w:val="0"/>
        <w:adjustRightInd w:val="0"/>
        <w:spacing w:line="240" w:lineRule="auto"/>
        <w:jc w:val="both"/>
        <w:textAlignment w:val="baseline"/>
        <w:rPr>
          <w:rFonts w:cs="Arial"/>
          <w:iCs/>
          <w:szCs w:val="20"/>
          <w:lang w:eastAsia="sl-SI"/>
        </w:rPr>
      </w:pPr>
    </w:p>
    <w:p w:rsidR="008710AF" w:rsidRDefault="008710AF" w:rsidP="008710AF">
      <w:pPr>
        <w:widowControl w:val="0"/>
        <w:overflowPunct w:val="0"/>
        <w:autoSpaceDE w:val="0"/>
        <w:autoSpaceDN w:val="0"/>
        <w:adjustRightInd w:val="0"/>
        <w:spacing w:line="240" w:lineRule="auto"/>
        <w:jc w:val="both"/>
        <w:textAlignment w:val="baseline"/>
        <w:rPr>
          <w:rFonts w:cs="Arial"/>
          <w:iCs/>
          <w:szCs w:val="20"/>
          <w:lang w:eastAsia="sl-SI"/>
        </w:rPr>
      </w:pPr>
      <w:r w:rsidRPr="00714D07">
        <w:rPr>
          <w:rFonts w:cs="Arial"/>
          <w:iCs/>
          <w:szCs w:val="20"/>
          <w:lang w:eastAsia="sl-SI"/>
        </w:rPr>
        <w:t xml:space="preserve">Tako zakon določi, da </w:t>
      </w:r>
      <w:r>
        <w:rPr>
          <w:rFonts w:cs="Arial"/>
          <w:iCs/>
          <w:szCs w:val="20"/>
          <w:lang w:eastAsia="sl-SI"/>
        </w:rPr>
        <w:t>v</w:t>
      </w:r>
      <w:r w:rsidRPr="00714D07">
        <w:rPr>
          <w:rFonts w:cs="Arial"/>
          <w:iCs/>
          <w:szCs w:val="20"/>
          <w:lang w:eastAsia="sl-SI"/>
        </w:rPr>
        <w:t>lada izda predpis, s katerim se podrobneje določi</w:t>
      </w:r>
      <w:r>
        <w:rPr>
          <w:rFonts w:cs="Arial"/>
          <w:iCs/>
          <w:szCs w:val="20"/>
          <w:lang w:eastAsia="sl-SI"/>
        </w:rPr>
        <w:t>jo</w:t>
      </w:r>
      <w:r w:rsidRPr="00714D07">
        <w:rPr>
          <w:rFonts w:cs="Arial"/>
          <w:iCs/>
          <w:szCs w:val="20"/>
          <w:lang w:eastAsia="sl-SI"/>
        </w:rPr>
        <w:t xml:space="preserve"> pristojbine za storitve navigacijskih služb zračnega prometa na terminalih, oblikovanje cene </w:t>
      </w:r>
      <w:r>
        <w:rPr>
          <w:rFonts w:cs="Arial"/>
          <w:iCs/>
          <w:szCs w:val="20"/>
          <w:lang w:eastAsia="sl-SI"/>
        </w:rPr>
        <w:t>z</w:t>
      </w:r>
      <w:r w:rsidRPr="00714D07">
        <w:rPr>
          <w:rFonts w:cs="Arial"/>
          <w:iCs/>
          <w:szCs w:val="20"/>
          <w:lang w:eastAsia="sl-SI"/>
        </w:rPr>
        <w:t>a enoto storitve in znižanje cene za enoto storitve, stroškovn</w:t>
      </w:r>
      <w:r>
        <w:rPr>
          <w:rFonts w:cs="Arial"/>
          <w:iCs/>
          <w:szCs w:val="20"/>
          <w:lang w:eastAsia="sl-SI"/>
        </w:rPr>
        <w:t>a</w:t>
      </w:r>
      <w:r w:rsidRPr="00714D07">
        <w:rPr>
          <w:rFonts w:cs="Arial"/>
          <w:iCs/>
          <w:szCs w:val="20"/>
          <w:lang w:eastAsia="sl-SI"/>
        </w:rPr>
        <w:t xml:space="preserve"> baz</w:t>
      </w:r>
      <w:r>
        <w:rPr>
          <w:rFonts w:cs="Arial"/>
          <w:iCs/>
          <w:szCs w:val="20"/>
          <w:lang w:eastAsia="sl-SI"/>
        </w:rPr>
        <w:t>a</w:t>
      </w:r>
      <w:r w:rsidRPr="00714D07">
        <w:rPr>
          <w:rFonts w:cs="Arial"/>
          <w:iCs/>
          <w:szCs w:val="20"/>
          <w:lang w:eastAsia="sl-SI"/>
        </w:rPr>
        <w:t xml:space="preserve"> za oblikovanje pristojbin za </w:t>
      </w:r>
      <w:r>
        <w:rPr>
          <w:rFonts w:cs="Arial"/>
          <w:iCs/>
          <w:szCs w:val="20"/>
          <w:lang w:eastAsia="sl-SI"/>
        </w:rPr>
        <w:t xml:space="preserve">storitve </w:t>
      </w:r>
      <w:r w:rsidRPr="00714D07">
        <w:rPr>
          <w:rFonts w:cs="Arial"/>
          <w:iCs/>
          <w:szCs w:val="20"/>
          <w:lang w:eastAsia="sl-SI"/>
        </w:rPr>
        <w:t>navigacijsk</w:t>
      </w:r>
      <w:r>
        <w:rPr>
          <w:rFonts w:cs="Arial"/>
          <w:iCs/>
          <w:szCs w:val="20"/>
          <w:lang w:eastAsia="sl-SI"/>
        </w:rPr>
        <w:t>ih</w:t>
      </w:r>
      <w:r w:rsidRPr="00714D07">
        <w:rPr>
          <w:rFonts w:cs="Arial"/>
          <w:iCs/>
          <w:szCs w:val="20"/>
          <w:lang w:eastAsia="sl-SI"/>
        </w:rPr>
        <w:t xml:space="preserve"> služb zračnega prometa na terminalih, metod</w:t>
      </w:r>
      <w:r>
        <w:rPr>
          <w:rFonts w:cs="Arial"/>
          <w:iCs/>
          <w:szCs w:val="20"/>
          <w:lang w:eastAsia="sl-SI"/>
        </w:rPr>
        <w:t>a</w:t>
      </w:r>
      <w:r w:rsidRPr="00714D07">
        <w:rPr>
          <w:rFonts w:cs="Arial"/>
          <w:iCs/>
          <w:szCs w:val="20"/>
          <w:lang w:eastAsia="sl-SI"/>
        </w:rPr>
        <w:t xml:space="preserve"> kritja stroškov, oprostitev plačila pristojbine, območja zaračunavanja na terminalih in druge posebnosti, </w:t>
      </w:r>
      <w:r>
        <w:rPr>
          <w:rFonts w:cs="Arial"/>
          <w:iCs/>
          <w:szCs w:val="20"/>
          <w:lang w:eastAsia="sl-SI"/>
        </w:rPr>
        <w:t>v skladu</w:t>
      </w:r>
      <w:r w:rsidRPr="00714D07">
        <w:rPr>
          <w:rFonts w:cs="Arial"/>
          <w:iCs/>
          <w:szCs w:val="20"/>
          <w:lang w:eastAsia="sl-SI"/>
        </w:rPr>
        <w:t xml:space="preserve"> s predpisi Skupnosti</w:t>
      </w:r>
      <w:r w:rsidRPr="00116D04">
        <w:t xml:space="preserve"> </w:t>
      </w:r>
      <w:r w:rsidRPr="00116D04">
        <w:rPr>
          <w:rFonts w:cs="Arial"/>
          <w:iCs/>
          <w:szCs w:val="20"/>
          <w:lang w:eastAsia="sl-SI"/>
        </w:rPr>
        <w:t>o enotnem evropskem nebu</w:t>
      </w:r>
      <w:r w:rsidRPr="00714D07">
        <w:rPr>
          <w:rFonts w:cs="Arial"/>
          <w:iCs/>
          <w:szCs w:val="20"/>
          <w:lang w:eastAsia="sl-SI"/>
        </w:rPr>
        <w:t>. Določba je nadgradnja dosedanje in od</w:t>
      </w:r>
      <w:r>
        <w:rPr>
          <w:rFonts w:cs="Arial"/>
          <w:iCs/>
          <w:szCs w:val="20"/>
          <w:lang w:eastAsia="sl-SI"/>
        </w:rPr>
        <w:t>pravlja</w:t>
      </w:r>
      <w:r w:rsidRPr="00714D07">
        <w:rPr>
          <w:rFonts w:cs="Arial"/>
          <w:iCs/>
          <w:szCs w:val="20"/>
          <w:lang w:eastAsia="sl-SI"/>
        </w:rPr>
        <w:t xml:space="preserve"> v preteklosti ugotovljene pomanjkljivosti pri urejanju pristojbine za storitve navigacijskih služb zračnega prometa na terminalih (možnost znižanj</w:t>
      </w:r>
      <w:r>
        <w:rPr>
          <w:rFonts w:cs="Arial"/>
          <w:iCs/>
          <w:szCs w:val="20"/>
          <w:lang w:eastAsia="sl-SI"/>
        </w:rPr>
        <w:t>a</w:t>
      </w:r>
      <w:r w:rsidRPr="00714D07">
        <w:rPr>
          <w:rFonts w:cs="Arial"/>
          <w:iCs/>
          <w:szCs w:val="20"/>
          <w:lang w:eastAsia="sl-SI"/>
        </w:rPr>
        <w:t xml:space="preserve"> cene za enoto storitve ter določitev območij zaračunavanja na terminalih).</w:t>
      </w:r>
      <w:r>
        <w:rPr>
          <w:rFonts w:cs="Arial"/>
          <w:iCs/>
          <w:szCs w:val="20"/>
          <w:lang w:eastAsia="sl-SI"/>
        </w:rPr>
        <w:t xml:space="preserve"> </w:t>
      </w:r>
    </w:p>
    <w:p w:rsidR="008710AF" w:rsidRDefault="008710AF" w:rsidP="008710AF">
      <w:pPr>
        <w:widowControl w:val="0"/>
        <w:overflowPunct w:val="0"/>
        <w:autoSpaceDE w:val="0"/>
        <w:autoSpaceDN w:val="0"/>
        <w:adjustRightInd w:val="0"/>
        <w:spacing w:line="240" w:lineRule="auto"/>
        <w:jc w:val="both"/>
        <w:textAlignment w:val="baseline"/>
        <w:rPr>
          <w:rFonts w:cs="Arial"/>
          <w:iCs/>
          <w:szCs w:val="20"/>
          <w:lang w:eastAsia="sl-SI"/>
        </w:rPr>
      </w:pPr>
    </w:p>
    <w:p w:rsidR="008710AF" w:rsidRPr="00714D07" w:rsidRDefault="008710AF" w:rsidP="008710AF">
      <w:pPr>
        <w:widowControl w:val="0"/>
        <w:overflowPunct w:val="0"/>
        <w:autoSpaceDE w:val="0"/>
        <w:autoSpaceDN w:val="0"/>
        <w:adjustRightInd w:val="0"/>
        <w:spacing w:line="240" w:lineRule="auto"/>
        <w:jc w:val="both"/>
        <w:textAlignment w:val="baseline"/>
        <w:rPr>
          <w:rFonts w:cs="Arial"/>
          <w:color w:val="000000"/>
          <w:szCs w:val="20"/>
          <w:shd w:val="clear" w:color="auto" w:fill="FFFFFF"/>
        </w:rPr>
      </w:pPr>
      <w:r>
        <w:rPr>
          <w:rFonts w:cs="Arial"/>
          <w:iCs/>
          <w:szCs w:val="20"/>
          <w:lang w:eastAsia="sl-SI"/>
        </w:rPr>
        <w:t xml:space="preserve">Nadalje se določi, da </w:t>
      </w:r>
      <w:r>
        <w:rPr>
          <w:rFonts w:cs="Arial"/>
          <w:color w:val="000000"/>
          <w:szCs w:val="20"/>
          <w:shd w:val="clear" w:color="auto" w:fill="FFFFFF"/>
        </w:rPr>
        <w:t xml:space="preserve">minister določi </w:t>
      </w:r>
      <w:r w:rsidRPr="002F7ABF">
        <w:rPr>
          <w:rFonts w:cs="Arial"/>
          <w:color w:val="000000"/>
          <w:szCs w:val="20"/>
          <w:shd w:val="clear" w:color="auto" w:fill="FFFFFF"/>
        </w:rPr>
        <w:t xml:space="preserve">letališča, na katerih se izvajajo storitve navigacijskih služb zračnega prometa na terminalih in ki so vključena v območje zaračunavanja storitev navigacijskih služb zračnega prometa na terminalih. Določitev se izvede v roku, ki omogoča pravočasen izračun cene za enoto storitve, ob tem pa se upoštevajo </w:t>
      </w:r>
      <w:r w:rsidRPr="00116D04">
        <w:rPr>
          <w:rFonts w:cs="Arial"/>
          <w:color w:val="000000"/>
          <w:szCs w:val="20"/>
          <w:shd w:val="clear" w:color="auto" w:fill="FFFFFF"/>
        </w:rPr>
        <w:t>predpisi</w:t>
      </w:r>
      <w:r>
        <w:rPr>
          <w:rFonts w:cs="Arial"/>
          <w:color w:val="000000"/>
          <w:szCs w:val="20"/>
          <w:shd w:val="clear" w:color="auto" w:fill="FFFFFF"/>
        </w:rPr>
        <w:t xml:space="preserve"> EU</w:t>
      </w:r>
      <w:r w:rsidRPr="00116D04">
        <w:rPr>
          <w:rFonts w:cs="Arial"/>
          <w:color w:val="000000"/>
          <w:szCs w:val="20"/>
          <w:shd w:val="clear" w:color="auto" w:fill="FFFFFF"/>
        </w:rPr>
        <w:t xml:space="preserve"> o enotnem evropskem nebu</w:t>
      </w:r>
      <w:r>
        <w:rPr>
          <w:rFonts w:cs="Arial"/>
          <w:color w:val="000000"/>
          <w:szCs w:val="20"/>
          <w:shd w:val="clear" w:color="auto" w:fill="FFFFFF"/>
        </w:rPr>
        <w:t xml:space="preserve">. Taka ureditev omogoči učinkovito prilagajanje strateškim odločitvam. </w:t>
      </w:r>
      <w:r w:rsidRPr="00C804AA">
        <w:rPr>
          <w:rFonts w:cs="Arial"/>
          <w:color w:val="000000"/>
          <w:szCs w:val="20"/>
          <w:shd w:val="clear" w:color="auto" w:fill="FFFFFF"/>
        </w:rPr>
        <w:t xml:space="preserve">V Sloveniji imamo tri javna letališča, na katerih se izvajajo navigacijske službe zračnega prometa. Treba je torej </w:t>
      </w:r>
      <w:r>
        <w:rPr>
          <w:rFonts w:cs="Arial"/>
          <w:color w:val="000000"/>
          <w:szCs w:val="20"/>
          <w:shd w:val="clear" w:color="auto" w:fill="FFFFFF"/>
        </w:rPr>
        <w:t>določiti</w:t>
      </w:r>
      <w:r w:rsidRPr="00C804AA">
        <w:rPr>
          <w:rFonts w:cs="Arial"/>
          <w:color w:val="000000"/>
          <w:szCs w:val="20"/>
          <w:shd w:val="clear" w:color="auto" w:fill="FFFFFF"/>
        </w:rPr>
        <w:t xml:space="preserve">, katera letališča se vključijo v območje zaračunavanja storitev navigacijskih služb zračnega </w:t>
      </w:r>
      <w:r w:rsidRPr="00C804AA">
        <w:rPr>
          <w:rFonts w:cs="Arial"/>
          <w:color w:val="000000"/>
          <w:szCs w:val="20"/>
          <w:shd w:val="clear" w:color="auto" w:fill="FFFFFF"/>
        </w:rPr>
        <w:lastRenderedPageBreak/>
        <w:t xml:space="preserve">prometa na terminalih. Tako se določi, da minister sprejme odločitev o letališčih, ob tem pa </w:t>
      </w:r>
      <w:r>
        <w:rPr>
          <w:rFonts w:cs="Arial"/>
          <w:color w:val="000000"/>
          <w:szCs w:val="20"/>
          <w:shd w:val="clear" w:color="auto" w:fill="FFFFFF"/>
        </w:rPr>
        <w:t xml:space="preserve">mora </w:t>
      </w:r>
      <w:r w:rsidRPr="00C804AA">
        <w:rPr>
          <w:rFonts w:cs="Arial"/>
          <w:color w:val="000000"/>
          <w:szCs w:val="20"/>
          <w:shd w:val="clear" w:color="auto" w:fill="FFFFFF"/>
        </w:rPr>
        <w:t>upošteva</w:t>
      </w:r>
      <w:r>
        <w:rPr>
          <w:rFonts w:cs="Arial"/>
          <w:color w:val="000000"/>
          <w:szCs w:val="20"/>
          <w:shd w:val="clear" w:color="auto" w:fill="FFFFFF"/>
        </w:rPr>
        <w:t>ti</w:t>
      </w:r>
      <w:r w:rsidRPr="00C804AA">
        <w:rPr>
          <w:rFonts w:cs="Arial"/>
          <w:color w:val="000000"/>
          <w:szCs w:val="20"/>
          <w:shd w:val="clear" w:color="auto" w:fill="FFFFFF"/>
        </w:rPr>
        <w:t xml:space="preserve"> veljavne ureditev glede izvajanja navigacijskih služb zračnega prometa, kot jih določata </w:t>
      </w:r>
      <w:r>
        <w:rPr>
          <w:rFonts w:cs="Arial"/>
          <w:color w:val="000000"/>
          <w:szCs w:val="20"/>
          <w:shd w:val="clear" w:color="auto" w:fill="FFFFFF"/>
        </w:rPr>
        <w:t>ta zakon</w:t>
      </w:r>
      <w:r w:rsidRPr="00C804AA">
        <w:rPr>
          <w:rFonts w:cs="Arial"/>
          <w:color w:val="000000"/>
          <w:szCs w:val="20"/>
          <w:shd w:val="clear" w:color="auto" w:fill="FFFFFF"/>
        </w:rPr>
        <w:t xml:space="preserve"> in </w:t>
      </w:r>
      <w:r w:rsidRPr="00714D07">
        <w:rPr>
          <w:rFonts w:cs="Arial"/>
          <w:iCs/>
          <w:szCs w:val="20"/>
          <w:lang w:eastAsia="sl-SI"/>
        </w:rPr>
        <w:t>predpisi</w:t>
      </w:r>
      <w:r>
        <w:rPr>
          <w:rFonts w:cs="Arial"/>
          <w:iCs/>
          <w:szCs w:val="20"/>
          <w:lang w:eastAsia="sl-SI"/>
        </w:rPr>
        <w:t xml:space="preserve"> EU</w:t>
      </w:r>
      <w:r w:rsidRPr="00714D07">
        <w:rPr>
          <w:rFonts w:cs="Arial"/>
          <w:iCs/>
          <w:szCs w:val="20"/>
          <w:lang w:eastAsia="sl-SI"/>
        </w:rPr>
        <w:t xml:space="preserve"> </w:t>
      </w:r>
      <w:r w:rsidRPr="00116D04">
        <w:rPr>
          <w:rFonts w:cs="Arial"/>
          <w:iCs/>
          <w:szCs w:val="20"/>
          <w:lang w:eastAsia="sl-SI"/>
        </w:rPr>
        <w:t>o enotnem evropskem nebu</w:t>
      </w:r>
      <w:r w:rsidRPr="00C804AA">
        <w:rPr>
          <w:rFonts w:cs="Arial"/>
          <w:color w:val="000000"/>
          <w:szCs w:val="20"/>
          <w:shd w:val="clear" w:color="auto" w:fill="FFFFFF"/>
        </w:rPr>
        <w:t xml:space="preserve">. </w:t>
      </w:r>
      <w:r>
        <w:rPr>
          <w:rFonts w:cs="Arial"/>
          <w:color w:val="000000"/>
          <w:szCs w:val="20"/>
          <w:shd w:val="clear" w:color="auto" w:fill="FFFFFF"/>
        </w:rPr>
        <w:t>Ta zakon</w:t>
      </w:r>
      <w:r w:rsidRPr="00C804AA">
        <w:rPr>
          <w:rFonts w:cs="Arial"/>
          <w:color w:val="000000"/>
          <w:szCs w:val="20"/>
          <w:shd w:val="clear" w:color="auto" w:fill="FFFFFF"/>
        </w:rPr>
        <w:t xml:space="preserve"> namreč posredno prek določbe drugega odstavka 12. člena, ko govori o skupni stroškovni bazi za Republiko Slovenijo za oblikovanje pristojbin za navigacijske službe zračnega prometa na terminalih, zahteva, da je v Sloveniji vzpostavljeno eno območje zaračunavanja na terminalih. Iz določb pa ne izhaja, katera letališča so vključena vanj. Določi se tudi časovni okvir sprejemanja odločitve ministra. Določitev se izvede v roku, ki omogoča pravočasen izračun cene za enoto storitve. S tako določbo se ne navaja natančen rok v letu, v katerem se izvede določitev, ker je sistem pristojbin podvržen več rokom: taka določitev se mora izvesti pred naslednjim koledarskim letom in v roku, ki omogoča izračun cene za enoto storitve. Dobro bi bilo, če bi se taka določitev izvedla v prvem četrtletju leta za prihodnje koledarsko leto. Tako bi se lahko priprave za izračun cene za enoto storitve začele pravočasno.</w:t>
      </w:r>
    </w:p>
    <w:p w:rsidR="008710AF" w:rsidRPr="00714D07" w:rsidRDefault="008710AF" w:rsidP="008710AF">
      <w:pPr>
        <w:widowControl w:val="0"/>
        <w:overflowPunct w:val="0"/>
        <w:autoSpaceDE w:val="0"/>
        <w:autoSpaceDN w:val="0"/>
        <w:adjustRightInd w:val="0"/>
        <w:spacing w:line="240" w:lineRule="auto"/>
        <w:jc w:val="both"/>
        <w:textAlignment w:val="baseline"/>
        <w:rPr>
          <w:rFonts w:cs="Arial"/>
          <w:iCs/>
          <w:szCs w:val="20"/>
          <w:lang w:eastAsia="sl-SI"/>
        </w:rPr>
      </w:pPr>
    </w:p>
    <w:p w:rsidR="008710AF" w:rsidRPr="00714D07" w:rsidRDefault="008710AF" w:rsidP="008710AF">
      <w:pPr>
        <w:suppressAutoHyphens/>
        <w:overflowPunct w:val="0"/>
        <w:autoSpaceDE w:val="0"/>
        <w:spacing w:line="240" w:lineRule="auto"/>
        <w:jc w:val="both"/>
        <w:textAlignment w:val="baseline"/>
        <w:rPr>
          <w:rFonts w:cs="Arial"/>
          <w:b/>
          <w:szCs w:val="20"/>
          <w:lang w:eastAsia="ar-SA"/>
        </w:rPr>
      </w:pPr>
      <w:r w:rsidRPr="00714D07">
        <w:rPr>
          <w:rFonts w:cs="Arial"/>
          <w:b/>
          <w:szCs w:val="20"/>
          <w:lang w:eastAsia="ar-SA"/>
        </w:rPr>
        <w:t xml:space="preserve">K </w:t>
      </w:r>
      <w:r>
        <w:rPr>
          <w:rFonts w:cs="Arial"/>
          <w:b/>
          <w:szCs w:val="20"/>
          <w:lang w:eastAsia="ar-SA"/>
        </w:rPr>
        <w:t>9</w:t>
      </w:r>
      <w:r w:rsidRPr="00714D07">
        <w:rPr>
          <w:rFonts w:cs="Arial"/>
          <w:b/>
          <w:szCs w:val="20"/>
          <w:lang w:eastAsia="ar-SA"/>
        </w:rPr>
        <w:t>. členu</w:t>
      </w:r>
    </w:p>
    <w:p w:rsidR="008710AF" w:rsidRPr="00714D07" w:rsidRDefault="008710AF" w:rsidP="008710AF">
      <w:pPr>
        <w:widowControl w:val="0"/>
        <w:overflowPunct w:val="0"/>
        <w:autoSpaceDE w:val="0"/>
        <w:autoSpaceDN w:val="0"/>
        <w:adjustRightInd w:val="0"/>
        <w:spacing w:line="240" w:lineRule="auto"/>
        <w:jc w:val="both"/>
        <w:textAlignment w:val="baseline"/>
        <w:rPr>
          <w:rFonts w:cs="Arial"/>
          <w:iCs/>
          <w:szCs w:val="20"/>
          <w:lang w:eastAsia="sl-SI"/>
        </w:rPr>
      </w:pPr>
    </w:p>
    <w:p w:rsidR="008710AF" w:rsidRPr="00714D07" w:rsidRDefault="008710AF" w:rsidP="008710AF">
      <w:pPr>
        <w:widowControl w:val="0"/>
        <w:overflowPunct w:val="0"/>
        <w:autoSpaceDE w:val="0"/>
        <w:autoSpaceDN w:val="0"/>
        <w:adjustRightInd w:val="0"/>
        <w:spacing w:line="240" w:lineRule="auto"/>
        <w:jc w:val="both"/>
        <w:textAlignment w:val="baseline"/>
        <w:rPr>
          <w:rFonts w:cs="Arial"/>
          <w:iCs/>
          <w:szCs w:val="20"/>
          <w:lang w:eastAsia="sl-SI"/>
        </w:rPr>
      </w:pPr>
      <w:r w:rsidRPr="00714D07">
        <w:rPr>
          <w:rFonts w:cs="Arial"/>
          <w:iCs/>
          <w:szCs w:val="20"/>
          <w:lang w:eastAsia="sl-SI"/>
        </w:rPr>
        <w:t xml:space="preserve">Zaradi novega izraza za iskanje in reševanje v predlogu novega zakona o letalstvu je treba v ZZNSZP spremeniti izraz »služba iskanja in reševanja zrakoplova« v »služba iskanja in reševanja«. To se doseže </w:t>
      </w:r>
      <w:r>
        <w:rPr>
          <w:rFonts w:cs="Arial"/>
          <w:iCs/>
          <w:szCs w:val="20"/>
          <w:lang w:eastAsia="sl-SI"/>
        </w:rPr>
        <w:t>s črtanjem</w:t>
      </w:r>
      <w:r w:rsidRPr="00714D07">
        <w:rPr>
          <w:rFonts w:cs="Arial"/>
          <w:iCs/>
          <w:szCs w:val="20"/>
          <w:lang w:eastAsia="sl-SI"/>
        </w:rPr>
        <w:t xml:space="preserve"> besede »zrakoplovov« v 4. točki prvega odstavka 13. člena ZZNSZP. </w:t>
      </w:r>
    </w:p>
    <w:p w:rsidR="008710AF" w:rsidRPr="00714D07" w:rsidRDefault="008710AF" w:rsidP="008710AF">
      <w:pPr>
        <w:suppressAutoHyphens/>
        <w:overflowPunct w:val="0"/>
        <w:autoSpaceDE w:val="0"/>
        <w:spacing w:line="240" w:lineRule="auto"/>
        <w:jc w:val="both"/>
        <w:textAlignment w:val="baseline"/>
        <w:rPr>
          <w:rFonts w:cs="Arial"/>
          <w:b/>
          <w:szCs w:val="20"/>
          <w:lang w:eastAsia="ar-SA"/>
        </w:rPr>
      </w:pPr>
    </w:p>
    <w:p w:rsidR="008710AF" w:rsidRPr="00714D07" w:rsidRDefault="008710AF" w:rsidP="008710AF">
      <w:pPr>
        <w:suppressAutoHyphens/>
        <w:overflowPunct w:val="0"/>
        <w:autoSpaceDE w:val="0"/>
        <w:spacing w:line="240" w:lineRule="auto"/>
        <w:jc w:val="both"/>
        <w:textAlignment w:val="baseline"/>
        <w:rPr>
          <w:rFonts w:cs="Arial"/>
          <w:b/>
          <w:szCs w:val="20"/>
          <w:lang w:eastAsia="ar-SA"/>
        </w:rPr>
      </w:pPr>
      <w:r w:rsidRPr="00714D07">
        <w:rPr>
          <w:rFonts w:cs="Arial"/>
          <w:b/>
          <w:szCs w:val="20"/>
          <w:lang w:eastAsia="ar-SA"/>
        </w:rPr>
        <w:t xml:space="preserve">K </w:t>
      </w:r>
      <w:r>
        <w:rPr>
          <w:rFonts w:cs="Arial"/>
          <w:b/>
          <w:szCs w:val="20"/>
          <w:lang w:eastAsia="ar-SA"/>
        </w:rPr>
        <w:t>10</w:t>
      </w:r>
      <w:r w:rsidRPr="00714D07">
        <w:rPr>
          <w:rFonts w:cs="Arial"/>
          <w:b/>
          <w:szCs w:val="20"/>
          <w:lang w:eastAsia="ar-SA"/>
        </w:rPr>
        <w:t>. členu</w:t>
      </w:r>
    </w:p>
    <w:p w:rsidR="008710AF" w:rsidRPr="00714D07" w:rsidRDefault="008710AF" w:rsidP="008710AF">
      <w:pPr>
        <w:suppressAutoHyphens/>
        <w:overflowPunct w:val="0"/>
        <w:autoSpaceDE w:val="0"/>
        <w:spacing w:line="240" w:lineRule="auto"/>
        <w:jc w:val="both"/>
        <w:textAlignment w:val="baseline"/>
        <w:rPr>
          <w:rFonts w:cs="Arial"/>
          <w:szCs w:val="20"/>
          <w:lang w:eastAsia="ar-SA"/>
        </w:rPr>
      </w:pPr>
    </w:p>
    <w:p w:rsidR="008710AF" w:rsidRPr="00714D07" w:rsidRDefault="008710AF" w:rsidP="008710AF">
      <w:pPr>
        <w:suppressAutoHyphens/>
        <w:overflowPunct w:val="0"/>
        <w:autoSpaceDE w:val="0"/>
        <w:spacing w:line="240" w:lineRule="auto"/>
        <w:jc w:val="both"/>
        <w:textAlignment w:val="baseline"/>
        <w:rPr>
          <w:rFonts w:cs="Arial"/>
          <w:szCs w:val="20"/>
          <w:lang w:eastAsia="ar-SA"/>
        </w:rPr>
      </w:pPr>
      <w:r w:rsidRPr="00714D07">
        <w:rPr>
          <w:rFonts w:cs="Arial"/>
          <w:szCs w:val="20"/>
          <w:lang w:eastAsia="ar-SA"/>
        </w:rPr>
        <w:t>S to novelo se iz zakona črtata četrti in peti odstavek 3. člena, ki sta pravna podlaga za nadaljnje urejanje službe iskanja in reševanja. Ustrezna pravna podlaga za izdajo podzakonskega akta za izvajanje te službe je v zakonu, ki ureja letalstvo. Določb</w:t>
      </w:r>
      <w:r>
        <w:rPr>
          <w:rFonts w:cs="Arial"/>
          <w:szCs w:val="20"/>
          <w:lang w:eastAsia="ar-SA"/>
        </w:rPr>
        <w:t>o</w:t>
      </w:r>
      <w:r w:rsidRPr="00714D07">
        <w:rPr>
          <w:rFonts w:cs="Arial"/>
          <w:szCs w:val="20"/>
          <w:lang w:eastAsia="ar-SA"/>
        </w:rPr>
        <w:t xml:space="preserve"> tega zakona o sklenitvi zavarovanja glede odgovornosti za škodo v zvezi z izvajanjem storitev služb iz tega zakona je torej treba razširiti tudi na obveznost izvajanja služb po zakonu, ki ureja letalstvo. </w:t>
      </w:r>
    </w:p>
    <w:p w:rsidR="008710AF" w:rsidRPr="00714D07" w:rsidRDefault="008710AF" w:rsidP="008710AF">
      <w:pPr>
        <w:widowControl w:val="0"/>
        <w:overflowPunct w:val="0"/>
        <w:autoSpaceDE w:val="0"/>
        <w:autoSpaceDN w:val="0"/>
        <w:adjustRightInd w:val="0"/>
        <w:spacing w:line="240" w:lineRule="auto"/>
        <w:jc w:val="both"/>
        <w:textAlignment w:val="baseline"/>
        <w:rPr>
          <w:rFonts w:cs="Arial"/>
          <w:iCs/>
          <w:szCs w:val="20"/>
          <w:lang w:eastAsia="sl-SI"/>
        </w:rPr>
      </w:pPr>
    </w:p>
    <w:p w:rsidR="008710AF" w:rsidRPr="00714D07" w:rsidRDefault="008710AF" w:rsidP="008710AF">
      <w:pPr>
        <w:widowControl w:val="0"/>
        <w:overflowPunct w:val="0"/>
        <w:autoSpaceDE w:val="0"/>
        <w:autoSpaceDN w:val="0"/>
        <w:adjustRightInd w:val="0"/>
        <w:spacing w:line="240" w:lineRule="auto"/>
        <w:jc w:val="both"/>
        <w:textAlignment w:val="baseline"/>
        <w:rPr>
          <w:rFonts w:cs="Arial"/>
          <w:b/>
          <w:iCs/>
          <w:szCs w:val="20"/>
          <w:lang w:eastAsia="sl-SI"/>
        </w:rPr>
      </w:pPr>
      <w:r w:rsidRPr="00714D07">
        <w:rPr>
          <w:rFonts w:cs="Arial"/>
          <w:b/>
          <w:iCs/>
          <w:szCs w:val="20"/>
          <w:lang w:eastAsia="sl-SI"/>
        </w:rPr>
        <w:t xml:space="preserve">K </w:t>
      </w:r>
      <w:r>
        <w:rPr>
          <w:rFonts w:cs="Arial"/>
          <w:b/>
          <w:iCs/>
          <w:szCs w:val="20"/>
          <w:lang w:eastAsia="sl-SI"/>
        </w:rPr>
        <w:t>11</w:t>
      </w:r>
      <w:r w:rsidRPr="00714D07">
        <w:rPr>
          <w:rFonts w:cs="Arial"/>
          <w:b/>
          <w:iCs/>
          <w:szCs w:val="20"/>
          <w:lang w:eastAsia="sl-SI"/>
        </w:rPr>
        <w:t>. členu</w:t>
      </w:r>
    </w:p>
    <w:p w:rsidR="008710AF" w:rsidRPr="00714D07" w:rsidRDefault="008710AF" w:rsidP="008710AF">
      <w:pPr>
        <w:widowControl w:val="0"/>
        <w:overflowPunct w:val="0"/>
        <w:autoSpaceDE w:val="0"/>
        <w:autoSpaceDN w:val="0"/>
        <w:adjustRightInd w:val="0"/>
        <w:spacing w:line="240" w:lineRule="auto"/>
        <w:jc w:val="both"/>
        <w:textAlignment w:val="baseline"/>
        <w:rPr>
          <w:rFonts w:cs="Arial"/>
          <w:iCs/>
          <w:szCs w:val="20"/>
          <w:lang w:eastAsia="sl-SI"/>
        </w:rPr>
      </w:pPr>
    </w:p>
    <w:p w:rsidR="008710AF" w:rsidRPr="00714D07" w:rsidRDefault="008710AF" w:rsidP="008710AF">
      <w:pPr>
        <w:widowControl w:val="0"/>
        <w:overflowPunct w:val="0"/>
        <w:autoSpaceDE w:val="0"/>
        <w:autoSpaceDN w:val="0"/>
        <w:adjustRightInd w:val="0"/>
        <w:spacing w:line="240" w:lineRule="auto"/>
        <w:jc w:val="both"/>
        <w:textAlignment w:val="baseline"/>
        <w:rPr>
          <w:rFonts w:cs="Arial"/>
          <w:iCs/>
          <w:szCs w:val="20"/>
          <w:lang w:eastAsia="sl-SI"/>
        </w:rPr>
      </w:pPr>
      <w:r w:rsidRPr="00714D07">
        <w:rPr>
          <w:rFonts w:cs="Arial"/>
          <w:iCs/>
          <w:szCs w:val="20"/>
          <w:lang w:eastAsia="sl-SI"/>
        </w:rPr>
        <w:t xml:space="preserve">Zakon </w:t>
      </w:r>
      <w:r>
        <w:rPr>
          <w:rFonts w:cs="Arial"/>
          <w:iCs/>
          <w:szCs w:val="20"/>
          <w:lang w:eastAsia="sl-SI"/>
        </w:rPr>
        <w:t>vsebuje</w:t>
      </w:r>
      <w:r w:rsidRPr="00714D07">
        <w:rPr>
          <w:rFonts w:cs="Arial"/>
          <w:iCs/>
          <w:szCs w:val="20"/>
          <w:lang w:eastAsia="sl-SI"/>
        </w:rPr>
        <w:t xml:space="preserve"> določbo, ki odraža osnovni imperativ pri izvajanju navigacijskih služb zračnega prometa, in sicer da vsak, ki opravlja naloge pri izvajanju storitev služb, mora ravnati tako, da sta zagotovljena varnost in red ter da ni ogrožena varnost ljudi in premoženja. Določba se v enakem obsegu prenaša iz Zakona o letalstvu. Ker se nanaša le na izvajanj</w:t>
      </w:r>
      <w:r>
        <w:rPr>
          <w:rFonts w:cs="Arial"/>
          <w:iCs/>
          <w:szCs w:val="20"/>
          <w:lang w:eastAsia="sl-SI"/>
        </w:rPr>
        <w:t>e</w:t>
      </w:r>
      <w:r w:rsidRPr="00714D07">
        <w:rPr>
          <w:rFonts w:cs="Arial"/>
          <w:iCs/>
          <w:szCs w:val="20"/>
          <w:lang w:eastAsia="sl-SI"/>
        </w:rPr>
        <w:t xml:space="preserve"> storitev služb (navigacijskih služb zračnega prometa), mora biti </w:t>
      </w:r>
      <w:r>
        <w:rPr>
          <w:rFonts w:cs="Arial"/>
          <w:iCs/>
          <w:szCs w:val="20"/>
          <w:lang w:eastAsia="sl-SI"/>
        </w:rPr>
        <w:t>vsebovana</w:t>
      </w:r>
      <w:r w:rsidRPr="00714D07">
        <w:rPr>
          <w:rFonts w:cs="Arial"/>
          <w:iCs/>
          <w:szCs w:val="20"/>
          <w:lang w:eastAsia="sl-SI"/>
        </w:rPr>
        <w:t xml:space="preserve"> v tem zakonu. Izrazje se prilagodi temu zakonu.</w:t>
      </w:r>
    </w:p>
    <w:p w:rsidR="008710AF" w:rsidRPr="00714D07" w:rsidRDefault="008710AF" w:rsidP="008710AF">
      <w:pPr>
        <w:widowControl w:val="0"/>
        <w:overflowPunct w:val="0"/>
        <w:autoSpaceDE w:val="0"/>
        <w:autoSpaceDN w:val="0"/>
        <w:adjustRightInd w:val="0"/>
        <w:spacing w:line="240" w:lineRule="auto"/>
        <w:jc w:val="both"/>
        <w:textAlignment w:val="baseline"/>
        <w:rPr>
          <w:rFonts w:cs="Arial"/>
          <w:iCs/>
          <w:szCs w:val="20"/>
          <w:lang w:eastAsia="sl-SI"/>
        </w:rPr>
      </w:pPr>
    </w:p>
    <w:p w:rsidR="008710AF" w:rsidRPr="00714D07" w:rsidRDefault="008710AF" w:rsidP="008710AF">
      <w:pPr>
        <w:widowControl w:val="0"/>
        <w:overflowPunct w:val="0"/>
        <w:autoSpaceDE w:val="0"/>
        <w:autoSpaceDN w:val="0"/>
        <w:adjustRightInd w:val="0"/>
        <w:spacing w:line="240" w:lineRule="auto"/>
        <w:jc w:val="both"/>
        <w:textAlignment w:val="baseline"/>
        <w:rPr>
          <w:rFonts w:cs="Arial"/>
          <w:iCs/>
          <w:szCs w:val="20"/>
          <w:lang w:eastAsia="sl-SI"/>
        </w:rPr>
      </w:pPr>
      <w:r w:rsidRPr="00714D07">
        <w:rPr>
          <w:rFonts w:cs="Arial"/>
          <w:iCs/>
          <w:szCs w:val="20"/>
          <w:lang w:eastAsia="sl-SI"/>
        </w:rPr>
        <w:t xml:space="preserve">Enako velja glede reference na osebje – Zakon o letalstvu </w:t>
      </w:r>
      <w:r>
        <w:rPr>
          <w:rFonts w:cs="Arial"/>
          <w:iCs/>
          <w:szCs w:val="20"/>
          <w:lang w:eastAsia="sl-SI"/>
        </w:rPr>
        <w:t>uporablja izraz</w:t>
      </w:r>
      <w:r w:rsidRPr="00714D07">
        <w:rPr>
          <w:rFonts w:cs="Arial"/>
          <w:iCs/>
          <w:szCs w:val="20"/>
          <w:lang w:eastAsia="sl-SI"/>
        </w:rPr>
        <w:t xml:space="preserve"> osebje v letalstvu in ne ločuje več med letalskim in drugim strokovnim osebjem, zato se spremeni ta določba v tem zakonu.</w:t>
      </w:r>
    </w:p>
    <w:p w:rsidR="008710AF" w:rsidRPr="00714D07" w:rsidRDefault="008710AF" w:rsidP="008710AF">
      <w:pPr>
        <w:widowControl w:val="0"/>
        <w:overflowPunct w:val="0"/>
        <w:autoSpaceDE w:val="0"/>
        <w:autoSpaceDN w:val="0"/>
        <w:adjustRightInd w:val="0"/>
        <w:spacing w:line="240" w:lineRule="auto"/>
        <w:jc w:val="both"/>
        <w:textAlignment w:val="baseline"/>
        <w:rPr>
          <w:rFonts w:cs="Arial"/>
          <w:iCs/>
          <w:szCs w:val="20"/>
          <w:lang w:eastAsia="sl-SI"/>
        </w:rPr>
      </w:pPr>
    </w:p>
    <w:p w:rsidR="008710AF" w:rsidRPr="00714D07" w:rsidRDefault="008710AF" w:rsidP="008710AF">
      <w:pPr>
        <w:suppressAutoHyphens/>
        <w:overflowPunct w:val="0"/>
        <w:autoSpaceDE w:val="0"/>
        <w:spacing w:line="240" w:lineRule="auto"/>
        <w:jc w:val="both"/>
        <w:textAlignment w:val="baseline"/>
        <w:rPr>
          <w:rFonts w:cs="Arial"/>
          <w:b/>
          <w:szCs w:val="20"/>
          <w:lang w:eastAsia="ar-SA"/>
        </w:rPr>
      </w:pPr>
      <w:r w:rsidRPr="00714D07">
        <w:rPr>
          <w:rFonts w:cs="Arial"/>
          <w:b/>
          <w:szCs w:val="20"/>
          <w:lang w:eastAsia="ar-SA"/>
        </w:rPr>
        <w:t>K 1</w:t>
      </w:r>
      <w:r>
        <w:rPr>
          <w:rFonts w:cs="Arial"/>
          <w:b/>
          <w:szCs w:val="20"/>
          <w:lang w:eastAsia="ar-SA"/>
        </w:rPr>
        <w:t>2</w:t>
      </w:r>
      <w:r w:rsidRPr="00714D07">
        <w:rPr>
          <w:rFonts w:cs="Arial"/>
          <w:b/>
          <w:szCs w:val="20"/>
          <w:lang w:eastAsia="ar-SA"/>
        </w:rPr>
        <w:t>. členu</w:t>
      </w:r>
    </w:p>
    <w:p w:rsidR="008710AF" w:rsidRPr="00714D07" w:rsidRDefault="008710AF" w:rsidP="008710AF">
      <w:pPr>
        <w:widowControl w:val="0"/>
        <w:overflowPunct w:val="0"/>
        <w:autoSpaceDE w:val="0"/>
        <w:autoSpaceDN w:val="0"/>
        <w:adjustRightInd w:val="0"/>
        <w:spacing w:line="240" w:lineRule="auto"/>
        <w:jc w:val="both"/>
        <w:textAlignment w:val="baseline"/>
        <w:rPr>
          <w:rFonts w:cs="Arial"/>
          <w:iCs/>
          <w:szCs w:val="20"/>
          <w:lang w:eastAsia="sl-SI"/>
        </w:rPr>
      </w:pPr>
    </w:p>
    <w:p w:rsidR="008710AF" w:rsidRDefault="008710AF" w:rsidP="008710AF">
      <w:pPr>
        <w:widowControl w:val="0"/>
        <w:overflowPunct w:val="0"/>
        <w:autoSpaceDE w:val="0"/>
        <w:autoSpaceDN w:val="0"/>
        <w:adjustRightInd w:val="0"/>
        <w:spacing w:line="240" w:lineRule="auto"/>
        <w:jc w:val="both"/>
        <w:textAlignment w:val="baseline"/>
        <w:rPr>
          <w:rFonts w:cs="Arial"/>
          <w:iCs/>
          <w:szCs w:val="20"/>
          <w:lang w:eastAsia="sl-SI"/>
        </w:rPr>
      </w:pPr>
      <w:r>
        <w:rPr>
          <w:rFonts w:cs="Arial"/>
          <w:iCs/>
          <w:szCs w:val="20"/>
          <w:lang w:eastAsia="sl-SI"/>
        </w:rPr>
        <w:t xml:space="preserve">Zaradi spremembe 8. člena se mora spremeniti tudi zapis </w:t>
      </w:r>
      <w:proofErr w:type="spellStart"/>
      <w:r>
        <w:rPr>
          <w:rFonts w:cs="Arial"/>
          <w:iCs/>
          <w:szCs w:val="20"/>
          <w:lang w:eastAsia="sl-SI"/>
        </w:rPr>
        <w:t>prekrškovne</w:t>
      </w:r>
      <w:proofErr w:type="spellEnd"/>
      <w:r>
        <w:rPr>
          <w:rFonts w:cs="Arial"/>
          <w:iCs/>
          <w:szCs w:val="20"/>
          <w:lang w:eastAsia="sl-SI"/>
        </w:rPr>
        <w:t xml:space="preserve"> določbe 2. točke 23. člena. </w:t>
      </w:r>
    </w:p>
    <w:p w:rsidR="008710AF" w:rsidRPr="00714D07" w:rsidRDefault="008710AF" w:rsidP="008710AF">
      <w:pPr>
        <w:widowControl w:val="0"/>
        <w:overflowPunct w:val="0"/>
        <w:autoSpaceDE w:val="0"/>
        <w:autoSpaceDN w:val="0"/>
        <w:adjustRightInd w:val="0"/>
        <w:spacing w:line="240" w:lineRule="auto"/>
        <w:jc w:val="both"/>
        <w:textAlignment w:val="baseline"/>
        <w:rPr>
          <w:rFonts w:cs="Arial"/>
          <w:iCs/>
          <w:szCs w:val="20"/>
          <w:lang w:eastAsia="sl-SI"/>
        </w:rPr>
      </w:pPr>
    </w:p>
    <w:p w:rsidR="008710AF" w:rsidRPr="007474DF" w:rsidRDefault="008710AF" w:rsidP="008710AF">
      <w:pPr>
        <w:widowControl w:val="0"/>
        <w:overflowPunct w:val="0"/>
        <w:autoSpaceDE w:val="0"/>
        <w:autoSpaceDN w:val="0"/>
        <w:adjustRightInd w:val="0"/>
        <w:spacing w:line="240" w:lineRule="auto"/>
        <w:jc w:val="both"/>
        <w:textAlignment w:val="baseline"/>
        <w:rPr>
          <w:rFonts w:cs="Arial"/>
          <w:b/>
          <w:iCs/>
          <w:szCs w:val="20"/>
          <w:lang w:eastAsia="sl-SI"/>
        </w:rPr>
      </w:pPr>
      <w:r w:rsidRPr="007474DF">
        <w:rPr>
          <w:rFonts w:cs="Arial"/>
          <w:b/>
          <w:iCs/>
          <w:szCs w:val="20"/>
          <w:lang w:eastAsia="sl-SI"/>
        </w:rPr>
        <w:t>K 1</w:t>
      </w:r>
      <w:r>
        <w:rPr>
          <w:rFonts w:cs="Arial"/>
          <w:b/>
          <w:iCs/>
          <w:szCs w:val="20"/>
          <w:lang w:eastAsia="sl-SI"/>
        </w:rPr>
        <w:t>3</w:t>
      </w:r>
      <w:r w:rsidRPr="007474DF">
        <w:rPr>
          <w:rFonts w:cs="Arial"/>
          <w:b/>
          <w:iCs/>
          <w:szCs w:val="20"/>
          <w:lang w:eastAsia="sl-SI"/>
        </w:rPr>
        <w:t>. členu</w:t>
      </w:r>
    </w:p>
    <w:p w:rsidR="008710AF" w:rsidRDefault="008710AF" w:rsidP="008710AF">
      <w:pPr>
        <w:widowControl w:val="0"/>
        <w:overflowPunct w:val="0"/>
        <w:autoSpaceDE w:val="0"/>
        <w:autoSpaceDN w:val="0"/>
        <w:adjustRightInd w:val="0"/>
        <w:spacing w:line="240" w:lineRule="auto"/>
        <w:jc w:val="both"/>
        <w:textAlignment w:val="baseline"/>
        <w:rPr>
          <w:rFonts w:cs="Arial"/>
          <w:iCs/>
          <w:szCs w:val="20"/>
          <w:lang w:eastAsia="sl-SI"/>
        </w:rPr>
      </w:pPr>
    </w:p>
    <w:p w:rsidR="008710AF" w:rsidRPr="00714D07" w:rsidRDefault="008710AF" w:rsidP="008710AF">
      <w:pPr>
        <w:widowControl w:val="0"/>
        <w:overflowPunct w:val="0"/>
        <w:autoSpaceDE w:val="0"/>
        <w:autoSpaceDN w:val="0"/>
        <w:adjustRightInd w:val="0"/>
        <w:spacing w:line="240" w:lineRule="auto"/>
        <w:jc w:val="both"/>
        <w:textAlignment w:val="baseline"/>
        <w:rPr>
          <w:rFonts w:cs="Arial"/>
          <w:iCs/>
          <w:szCs w:val="20"/>
          <w:lang w:eastAsia="sl-SI"/>
        </w:rPr>
      </w:pPr>
      <w:r w:rsidRPr="00714D07">
        <w:rPr>
          <w:rFonts w:cs="Arial"/>
          <w:iCs/>
          <w:szCs w:val="20"/>
          <w:lang w:eastAsia="sl-SI"/>
        </w:rPr>
        <w:t xml:space="preserve">Zakon določi kazensko določbo za novi drugi odstavek 22. člena. Globa se določi v enaki višini, kot je določena za kršitev sedaj tretjega odstavka 22. člena. </w:t>
      </w:r>
    </w:p>
    <w:p w:rsidR="008710AF" w:rsidRPr="00714D07" w:rsidRDefault="008710AF" w:rsidP="008710AF">
      <w:pPr>
        <w:widowControl w:val="0"/>
        <w:overflowPunct w:val="0"/>
        <w:autoSpaceDE w:val="0"/>
        <w:autoSpaceDN w:val="0"/>
        <w:adjustRightInd w:val="0"/>
        <w:spacing w:line="240" w:lineRule="auto"/>
        <w:jc w:val="both"/>
        <w:textAlignment w:val="baseline"/>
        <w:rPr>
          <w:rFonts w:cs="Arial"/>
          <w:iCs/>
          <w:szCs w:val="20"/>
          <w:lang w:eastAsia="sl-SI"/>
        </w:rPr>
      </w:pPr>
    </w:p>
    <w:p w:rsidR="008710AF" w:rsidRPr="00714D07" w:rsidRDefault="008710AF" w:rsidP="008710AF">
      <w:pPr>
        <w:widowControl w:val="0"/>
        <w:overflowPunct w:val="0"/>
        <w:autoSpaceDE w:val="0"/>
        <w:autoSpaceDN w:val="0"/>
        <w:adjustRightInd w:val="0"/>
        <w:spacing w:line="240" w:lineRule="auto"/>
        <w:jc w:val="both"/>
        <w:textAlignment w:val="baseline"/>
        <w:rPr>
          <w:rFonts w:cs="Arial"/>
          <w:iCs/>
          <w:szCs w:val="20"/>
          <w:lang w:eastAsia="sl-SI"/>
        </w:rPr>
      </w:pPr>
      <w:r w:rsidRPr="00714D07">
        <w:rPr>
          <w:rFonts w:cs="Arial"/>
          <w:iCs/>
          <w:szCs w:val="20"/>
          <w:lang w:eastAsia="sl-SI"/>
        </w:rPr>
        <w:t xml:space="preserve">Pri predlaganih prekrških gre za izrazito osebne prekrške zaposlenih v javnem podjetju (ti z vidika kategorij storilcev prekrškov štejejo za »odgovorno osebo« </w:t>
      </w:r>
      <w:r>
        <w:rPr>
          <w:rFonts w:cs="Arial"/>
          <w:iCs/>
          <w:szCs w:val="20"/>
          <w:lang w:eastAsia="sl-SI"/>
        </w:rPr>
        <w:t>–</w:t>
      </w:r>
      <w:r w:rsidRPr="00714D07">
        <w:rPr>
          <w:rFonts w:cs="Arial"/>
          <w:iCs/>
          <w:szCs w:val="20"/>
          <w:lang w:eastAsia="sl-SI"/>
        </w:rPr>
        <w:t xml:space="preserve"> glej 15. in 15.a člen Zakona o prekrških</w:t>
      </w:r>
      <w:r w:rsidRPr="00D52A44">
        <w:rPr>
          <w:rFonts w:cs="Arial"/>
          <w:szCs w:val="20"/>
        </w:rPr>
        <w:t xml:space="preserve"> </w:t>
      </w:r>
      <w:r w:rsidRPr="00714D07">
        <w:rPr>
          <w:rFonts w:cs="Arial"/>
          <w:iCs/>
          <w:szCs w:val="20"/>
          <w:lang w:eastAsia="sl-SI"/>
        </w:rPr>
        <w:t xml:space="preserve">(Uradni list RS, št. 29/11 – uradno prečiščeno besedilo, 21/13, 111/13, 74/14 – </w:t>
      </w:r>
      <w:proofErr w:type="spellStart"/>
      <w:r w:rsidRPr="00714D07">
        <w:rPr>
          <w:rFonts w:cs="Arial"/>
          <w:iCs/>
          <w:szCs w:val="20"/>
          <w:lang w:eastAsia="sl-SI"/>
        </w:rPr>
        <w:t>odl</w:t>
      </w:r>
      <w:proofErr w:type="spellEnd"/>
      <w:r w:rsidRPr="00714D07">
        <w:rPr>
          <w:rFonts w:cs="Arial"/>
          <w:iCs/>
          <w:szCs w:val="20"/>
          <w:lang w:eastAsia="sl-SI"/>
        </w:rPr>
        <w:t xml:space="preserve">. US, 92/14 – </w:t>
      </w:r>
      <w:proofErr w:type="spellStart"/>
      <w:r w:rsidRPr="00714D07">
        <w:rPr>
          <w:rFonts w:cs="Arial"/>
          <w:iCs/>
          <w:szCs w:val="20"/>
          <w:lang w:eastAsia="sl-SI"/>
        </w:rPr>
        <w:t>odl</w:t>
      </w:r>
      <w:proofErr w:type="spellEnd"/>
      <w:r w:rsidRPr="00714D07">
        <w:rPr>
          <w:rFonts w:cs="Arial"/>
          <w:iCs/>
          <w:szCs w:val="20"/>
          <w:lang w:eastAsia="sl-SI"/>
        </w:rPr>
        <w:t xml:space="preserve">. US, 32/16, 15/17 – </w:t>
      </w:r>
      <w:proofErr w:type="spellStart"/>
      <w:r w:rsidRPr="00714D07">
        <w:rPr>
          <w:rFonts w:cs="Arial"/>
          <w:iCs/>
          <w:szCs w:val="20"/>
          <w:lang w:eastAsia="sl-SI"/>
        </w:rPr>
        <w:t>odl</w:t>
      </w:r>
      <w:proofErr w:type="spellEnd"/>
      <w:r w:rsidRPr="00714D07">
        <w:rPr>
          <w:rFonts w:cs="Arial"/>
          <w:iCs/>
          <w:szCs w:val="20"/>
          <w:lang w:eastAsia="sl-SI"/>
        </w:rPr>
        <w:t xml:space="preserve">. US, 73/19 – </w:t>
      </w:r>
      <w:proofErr w:type="spellStart"/>
      <w:r w:rsidRPr="00714D07">
        <w:rPr>
          <w:rFonts w:cs="Arial"/>
          <w:iCs/>
          <w:szCs w:val="20"/>
          <w:lang w:eastAsia="sl-SI"/>
        </w:rPr>
        <w:t>odl</w:t>
      </w:r>
      <w:proofErr w:type="spellEnd"/>
      <w:r w:rsidRPr="00714D07">
        <w:rPr>
          <w:rFonts w:cs="Arial"/>
          <w:iCs/>
          <w:szCs w:val="20"/>
          <w:lang w:eastAsia="sl-SI"/>
        </w:rPr>
        <w:t xml:space="preserve">. US, 175/20 – ZIUOPDVE in 5/21 – </w:t>
      </w:r>
      <w:proofErr w:type="spellStart"/>
      <w:r w:rsidRPr="00714D07">
        <w:rPr>
          <w:rFonts w:cs="Arial"/>
          <w:iCs/>
          <w:szCs w:val="20"/>
          <w:lang w:eastAsia="sl-SI"/>
        </w:rPr>
        <w:t>odl</w:t>
      </w:r>
      <w:proofErr w:type="spellEnd"/>
      <w:r w:rsidRPr="00714D07">
        <w:rPr>
          <w:rFonts w:cs="Arial"/>
          <w:iCs/>
          <w:szCs w:val="20"/>
          <w:lang w:eastAsia="sl-SI"/>
        </w:rPr>
        <w:t>. US; v nadaljnjem besedilu: ZP-1), zato ta člen zakona ne določa akcesorne odgovornosti javnega podjetja za prekrške, ki jih (izrazito osebno) izvršijo zaposleni v javnem podjetju (14. člen ZP-1).</w:t>
      </w:r>
    </w:p>
    <w:p w:rsidR="008710AF" w:rsidRPr="00714D07" w:rsidRDefault="008710AF" w:rsidP="008710AF">
      <w:pPr>
        <w:widowControl w:val="0"/>
        <w:overflowPunct w:val="0"/>
        <w:autoSpaceDE w:val="0"/>
        <w:autoSpaceDN w:val="0"/>
        <w:adjustRightInd w:val="0"/>
        <w:spacing w:line="240" w:lineRule="auto"/>
        <w:jc w:val="both"/>
        <w:textAlignment w:val="baseline"/>
        <w:rPr>
          <w:rFonts w:cs="Arial"/>
          <w:iCs/>
          <w:szCs w:val="20"/>
          <w:lang w:eastAsia="sl-SI"/>
        </w:rPr>
      </w:pPr>
    </w:p>
    <w:p w:rsidR="008710AF" w:rsidRPr="00714D07" w:rsidRDefault="008710AF" w:rsidP="008710AF">
      <w:pPr>
        <w:widowControl w:val="0"/>
        <w:overflowPunct w:val="0"/>
        <w:autoSpaceDE w:val="0"/>
        <w:autoSpaceDN w:val="0"/>
        <w:adjustRightInd w:val="0"/>
        <w:spacing w:line="240" w:lineRule="auto"/>
        <w:jc w:val="both"/>
        <w:textAlignment w:val="baseline"/>
        <w:rPr>
          <w:rFonts w:cs="Arial"/>
          <w:b/>
          <w:iCs/>
          <w:szCs w:val="20"/>
          <w:lang w:eastAsia="sl-SI"/>
        </w:rPr>
      </w:pPr>
      <w:r w:rsidRPr="00714D07">
        <w:rPr>
          <w:rFonts w:cs="Arial"/>
          <w:b/>
          <w:iCs/>
          <w:szCs w:val="20"/>
          <w:lang w:eastAsia="sl-SI"/>
        </w:rPr>
        <w:t>K 1</w:t>
      </w:r>
      <w:r>
        <w:rPr>
          <w:rFonts w:cs="Arial"/>
          <w:b/>
          <w:iCs/>
          <w:szCs w:val="20"/>
          <w:lang w:eastAsia="sl-SI"/>
        </w:rPr>
        <w:t>4</w:t>
      </w:r>
      <w:r w:rsidRPr="00714D07">
        <w:rPr>
          <w:rFonts w:cs="Arial"/>
          <w:b/>
          <w:iCs/>
          <w:szCs w:val="20"/>
          <w:lang w:eastAsia="sl-SI"/>
        </w:rPr>
        <w:t>. členu</w:t>
      </w:r>
    </w:p>
    <w:p w:rsidR="008710AF" w:rsidRPr="00714D07" w:rsidRDefault="008710AF" w:rsidP="008710AF">
      <w:pPr>
        <w:widowControl w:val="0"/>
        <w:overflowPunct w:val="0"/>
        <w:autoSpaceDE w:val="0"/>
        <w:autoSpaceDN w:val="0"/>
        <w:adjustRightInd w:val="0"/>
        <w:spacing w:line="240" w:lineRule="auto"/>
        <w:jc w:val="both"/>
        <w:textAlignment w:val="baseline"/>
        <w:rPr>
          <w:rFonts w:cs="Arial"/>
          <w:iCs/>
          <w:szCs w:val="20"/>
          <w:lang w:eastAsia="sl-SI"/>
        </w:rPr>
      </w:pPr>
      <w:r w:rsidRPr="00714D07">
        <w:rPr>
          <w:rFonts w:cs="Arial"/>
          <w:iCs/>
          <w:szCs w:val="20"/>
          <w:lang w:eastAsia="sl-SI"/>
        </w:rPr>
        <w:t xml:space="preserve"> </w:t>
      </w:r>
    </w:p>
    <w:p w:rsidR="008710AF" w:rsidRDefault="008710AF" w:rsidP="008710AF">
      <w:pPr>
        <w:widowControl w:val="0"/>
        <w:overflowPunct w:val="0"/>
        <w:autoSpaceDE w:val="0"/>
        <w:autoSpaceDN w:val="0"/>
        <w:adjustRightInd w:val="0"/>
        <w:spacing w:line="240" w:lineRule="auto"/>
        <w:jc w:val="both"/>
        <w:textAlignment w:val="baseline"/>
        <w:rPr>
          <w:rFonts w:cs="Arial"/>
          <w:color w:val="000000"/>
          <w:szCs w:val="20"/>
          <w:shd w:val="clear" w:color="auto" w:fill="FFFFFF"/>
        </w:rPr>
      </w:pPr>
      <w:r>
        <w:rPr>
          <w:rFonts w:cs="Arial"/>
          <w:iCs/>
          <w:szCs w:val="20"/>
          <w:lang w:eastAsia="sl-SI"/>
        </w:rPr>
        <w:t xml:space="preserve">Kot je obrazloženo k 8. členu te novele, </w:t>
      </w:r>
      <w:r w:rsidRPr="00714D07">
        <w:rPr>
          <w:rFonts w:cs="Arial"/>
          <w:iCs/>
          <w:szCs w:val="20"/>
          <w:lang w:eastAsia="sl-SI"/>
        </w:rPr>
        <w:t xml:space="preserve">zakon določi, da </w:t>
      </w:r>
      <w:r>
        <w:rPr>
          <w:rFonts w:cs="Arial"/>
          <w:iCs/>
          <w:szCs w:val="20"/>
          <w:lang w:eastAsia="sl-SI"/>
        </w:rPr>
        <w:t>v</w:t>
      </w:r>
      <w:r w:rsidRPr="00714D07">
        <w:rPr>
          <w:rFonts w:cs="Arial"/>
          <w:iCs/>
          <w:szCs w:val="20"/>
          <w:lang w:eastAsia="sl-SI"/>
        </w:rPr>
        <w:t xml:space="preserve">lada izda predpis, s katerim se </w:t>
      </w:r>
      <w:r w:rsidRPr="00714D07">
        <w:rPr>
          <w:rFonts w:cs="Arial"/>
          <w:iCs/>
          <w:szCs w:val="20"/>
          <w:lang w:eastAsia="sl-SI"/>
        </w:rPr>
        <w:lastRenderedPageBreak/>
        <w:t>podrobneje določi</w:t>
      </w:r>
      <w:r>
        <w:rPr>
          <w:rFonts w:cs="Arial"/>
          <w:iCs/>
          <w:szCs w:val="20"/>
          <w:lang w:eastAsia="sl-SI"/>
        </w:rPr>
        <w:t>jo</w:t>
      </w:r>
      <w:r w:rsidRPr="00714D07">
        <w:rPr>
          <w:rFonts w:cs="Arial"/>
          <w:iCs/>
          <w:szCs w:val="20"/>
          <w:lang w:eastAsia="sl-SI"/>
        </w:rPr>
        <w:t xml:space="preserve"> pristojbine za storitve navigacijskih služb zračnega prometa na terminalih, oblikovanje cene </w:t>
      </w:r>
      <w:r>
        <w:rPr>
          <w:rFonts w:cs="Arial"/>
          <w:iCs/>
          <w:szCs w:val="20"/>
          <w:lang w:eastAsia="sl-SI"/>
        </w:rPr>
        <w:t>z</w:t>
      </w:r>
      <w:r w:rsidRPr="00714D07">
        <w:rPr>
          <w:rFonts w:cs="Arial"/>
          <w:iCs/>
          <w:szCs w:val="20"/>
          <w:lang w:eastAsia="sl-SI"/>
        </w:rPr>
        <w:t>a enoto storitve in znižanje cene za enoto storitve, stroškovn</w:t>
      </w:r>
      <w:r>
        <w:rPr>
          <w:rFonts w:cs="Arial"/>
          <w:iCs/>
          <w:szCs w:val="20"/>
          <w:lang w:eastAsia="sl-SI"/>
        </w:rPr>
        <w:t>a</w:t>
      </w:r>
      <w:r w:rsidRPr="00714D07">
        <w:rPr>
          <w:rFonts w:cs="Arial"/>
          <w:iCs/>
          <w:szCs w:val="20"/>
          <w:lang w:eastAsia="sl-SI"/>
        </w:rPr>
        <w:t xml:space="preserve"> baz</w:t>
      </w:r>
      <w:r>
        <w:rPr>
          <w:rFonts w:cs="Arial"/>
          <w:iCs/>
          <w:szCs w:val="20"/>
          <w:lang w:eastAsia="sl-SI"/>
        </w:rPr>
        <w:t>a</w:t>
      </w:r>
      <w:r w:rsidRPr="00714D07">
        <w:rPr>
          <w:rFonts w:cs="Arial"/>
          <w:iCs/>
          <w:szCs w:val="20"/>
          <w:lang w:eastAsia="sl-SI"/>
        </w:rPr>
        <w:t xml:space="preserve"> za oblikovanje pristojbin za </w:t>
      </w:r>
      <w:r>
        <w:rPr>
          <w:rFonts w:cs="Arial"/>
          <w:iCs/>
          <w:szCs w:val="20"/>
          <w:lang w:eastAsia="sl-SI"/>
        </w:rPr>
        <w:t xml:space="preserve">storitve </w:t>
      </w:r>
      <w:r w:rsidRPr="00714D07">
        <w:rPr>
          <w:rFonts w:cs="Arial"/>
          <w:iCs/>
          <w:szCs w:val="20"/>
          <w:lang w:eastAsia="sl-SI"/>
        </w:rPr>
        <w:t>navigacijsk</w:t>
      </w:r>
      <w:r>
        <w:rPr>
          <w:rFonts w:cs="Arial"/>
          <w:iCs/>
          <w:szCs w:val="20"/>
          <w:lang w:eastAsia="sl-SI"/>
        </w:rPr>
        <w:t>ih</w:t>
      </w:r>
      <w:r w:rsidRPr="00714D07">
        <w:rPr>
          <w:rFonts w:cs="Arial"/>
          <w:iCs/>
          <w:szCs w:val="20"/>
          <w:lang w:eastAsia="sl-SI"/>
        </w:rPr>
        <w:t xml:space="preserve"> služb zračnega prometa na terminalih, metod</w:t>
      </w:r>
      <w:r>
        <w:rPr>
          <w:rFonts w:cs="Arial"/>
          <w:iCs/>
          <w:szCs w:val="20"/>
          <w:lang w:eastAsia="sl-SI"/>
        </w:rPr>
        <w:t>a</w:t>
      </w:r>
      <w:r w:rsidRPr="00714D07">
        <w:rPr>
          <w:rFonts w:cs="Arial"/>
          <w:iCs/>
          <w:szCs w:val="20"/>
          <w:lang w:eastAsia="sl-SI"/>
        </w:rPr>
        <w:t xml:space="preserve"> kritja stroškov, oprostitev plačila pristojbine, območja zaračunavanja na terminalih in druge posebnosti, </w:t>
      </w:r>
      <w:r>
        <w:rPr>
          <w:rFonts w:cs="Arial"/>
          <w:iCs/>
          <w:szCs w:val="20"/>
          <w:lang w:eastAsia="sl-SI"/>
        </w:rPr>
        <w:t xml:space="preserve">v </w:t>
      </w:r>
      <w:r w:rsidRPr="00714D07">
        <w:rPr>
          <w:rFonts w:cs="Arial"/>
          <w:iCs/>
          <w:szCs w:val="20"/>
          <w:lang w:eastAsia="sl-SI"/>
        </w:rPr>
        <w:t>sklad</w:t>
      </w:r>
      <w:r>
        <w:rPr>
          <w:rFonts w:cs="Arial"/>
          <w:iCs/>
          <w:szCs w:val="20"/>
          <w:lang w:eastAsia="sl-SI"/>
        </w:rPr>
        <w:t>u</w:t>
      </w:r>
      <w:r w:rsidRPr="00714D07">
        <w:rPr>
          <w:rFonts w:cs="Arial"/>
          <w:iCs/>
          <w:szCs w:val="20"/>
          <w:lang w:eastAsia="sl-SI"/>
        </w:rPr>
        <w:t xml:space="preserve"> s predpisi Skupnosti</w:t>
      </w:r>
      <w:r w:rsidRPr="00116D04">
        <w:t xml:space="preserve"> </w:t>
      </w:r>
      <w:r w:rsidRPr="00116D04">
        <w:rPr>
          <w:rFonts w:cs="Arial"/>
          <w:iCs/>
          <w:szCs w:val="20"/>
          <w:lang w:eastAsia="sl-SI"/>
        </w:rPr>
        <w:t>o enotnem evropskem nebu</w:t>
      </w:r>
      <w:r w:rsidRPr="00714D07">
        <w:rPr>
          <w:rFonts w:cs="Arial"/>
          <w:iCs/>
          <w:szCs w:val="20"/>
          <w:lang w:eastAsia="sl-SI"/>
        </w:rPr>
        <w:t xml:space="preserve">. </w:t>
      </w:r>
      <w:r>
        <w:rPr>
          <w:rFonts w:cs="Arial"/>
          <w:iCs/>
          <w:szCs w:val="20"/>
          <w:lang w:eastAsia="sl-SI"/>
        </w:rPr>
        <w:t xml:space="preserve">Nadalje se določi, da </w:t>
      </w:r>
      <w:r>
        <w:rPr>
          <w:rFonts w:cs="Arial"/>
          <w:color w:val="000000"/>
          <w:szCs w:val="20"/>
          <w:shd w:val="clear" w:color="auto" w:fill="FFFFFF"/>
        </w:rPr>
        <w:t xml:space="preserve">minister določi </w:t>
      </w:r>
      <w:r w:rsidRPr="002F7ABF">
        <w:rPr>
          <w:rFonts w:cs="Arial"/>
          <w:color w:val="000000"/>
          <w:szCs w:val="20"/>
          <w:shd w:val="clear" w:color="auto" w:fill="FFFFFF"/>
        </w:rPr>
        <w:t xml:space="preserve">letališča, na katerih se izvajajo storitve navigacijskih služb zračnega prometa na terminalih in ki so vključena v območje zaračunavanja storitev navigacijskih služb zračnega prometa na terminalih. </w:t>
      </w:r>
      <w:r>
        <w:rPr>
          <w:rFonts w:cs="Arial"/>
          <w:color w:val="000000"/>
          <w:szCs w:val="20"/>
          <w:shd w:val="clear" w:color="auto" w:fill="FFFFFF"/>
        </w:rPr>
        <w:t>Z novim zakonom o letalstvu</w:t>
      </w:r>
      <w:r w:rsidRPr="00150648">
        <w:rPr>
          <w:rFonts w:cs="Arial"/>
          <w:color w:val="000000"/>
          <w:szCs w:val="20"/>
          <w:shd w:val="clear" w:color="auto" w:fill="FFFFFF"/>
        </w:rPr>
        <w:t xml:space="preserve"> bo področje urejanja pristojbine za storitve navigacijskih služb zračnega prometa na terminalih v celoti urejeno le z ZZNSZP</w:t>
      </w:r>
      <w:r>
        <w:rPr>
          <w:rFonts w:cs="Arial"/>
          <w:color w:val="000000"/>
          <w:szCs w:val="20"/>
          <w:shd w:val="clear" w:color="auto" w:fill="FFFFFF"/>
        </w:rPr>
        <w:t xml:space="preserve">. </w:t>
      </w:r>
    </w:p>
    <w:p w:rsidR="008710AF" w:rsidRDefault="008710AF" w:rsidP="008710AF">
      <w:pPr>
        <w:widowControl w:val="0"/>
        <w:overflowPunct w:val="0"/>
        <w:autoSpaceDE w:val="0"/>
        <w:autoSpaceDN w:val="0"/>
        <w:adjustRightInd w:val="0"/>
        <w:spacing w:line="240" w:lineRule="auto"/>
        <w:jc w:val="both"/>
        <w:textAlignment w:val="baseline"/>
        <w:rPr>
          <w:rFonts w:cs="Arial"/>
          <w:color w:val="000000"/>
          <w:szCs w:val="20"/>
          <w:shd w:val="clear" w:color="auto" w:fill="FFFFFF"/>
        </w:rPr>
      </w:pPr>
    </w:p>
    <w:p w:rsidR="008710AF" w:rsidRDefault="008710AF" w:rsidP="008710AF">
      <w:pPr>
        <w:widowControl w:val="0"/>
        <w:overflowPunct w:val="0"/>
        <w:autoSpaceDE w:val="0"/>
        <w:autoSpaceDN w:val="0"/>
        <w:adjustRightInd w:val="0"/>
        <w:spacing w:line="240" w:lineRule="auto"/>
        <w:jc w:val="both"/>
        <w:textAlignment w:val="baseline"/>
        <w:rPr>
          <w:rFonts w:cs="Arial"/>
          <w:color w:val="000000"/>
          <w:szCs w:val="20"/>
          <w:shd w:val="clear" w:color="auto" w:fill="FFFFFF"/>
        </w:rPr>
      </w:pPr>
      <w:r>
        <w:rPr>
          <w:rFonts w:cs="Arial"/>
          <w:color w:val="000000"/>
          <w:szCs w:val="20"/>
          <w:shd w:val="clear" w:color="auto" w:fill="FFFFFF"/>
        </w:rPr>
        <w:t>Oba predpisa, U</w:t>
      </w:r>
      <w:r w:rsidRPr="008D267D">
        <w:rPr>
          <w:rFonts w:cs="Arial"/>
          <w:iCs/>
          <w:szCs w:val="20"/>
          <w:lang w:eastAsia="sl-SI"/>
        </w:rPr>
        <w:t xml:space="preserve">redba o pristojbini za storitve navigacijskih služb </w:t>
      </w:r>
      <w:r>
        <w:rPr>
          <w:rFonts w:cs="Arial"/>
          <w:iCs/>
          <w:szCs w:val="20"/>
          <w:lang w:eastAsia="sl-SI"/>
        </w:rPr>
        <w:t xml:space="preserve">zračnega prometa na terminalih in </w:t>
      </w:r>
      <w:r w:rsidRPr="008D267D">
        <w:rPr>
          <w:rFonts w:cs="Arial"/>
          <w:iCs/>
          <w:szCs w:val="20"/>
          <w:lang w:eastAsia="sl-SI"/>
        </w:rPr>
        <w:t>Odredba o določitvi letališč, ki so vključena v območje zaračunavanja storitev navigacijskih služb zračnega prometa na terminalih (Uradni list RS, št. 184/21)</w:t>
      </w:r>
      <w:r>
        <w:rPr>
          <w:rFonts w:cs="Arial"/>
          <w:iCs/>
          <w:szCs w:val="20"/>
          <w:lang w:eastAsia="sl-SI"/>
        </w:rPr>
        <w:t xml:space="preserve">, sta sodobna, zato spremenjeno urejanje ni potrebno. S to novelo se zato ta predpisa uveljavita kot predpisa, izdana na podlagi tega zakona. </w:t>
      </w:r>
    </w:p>
    <w:p w:rsidR="008710AF" w:rsidRPr="00714D07" w:rsidRDefault="008710AF" w:rsidP="008710AF">
      <w:pPr>
        <w:widowControl w:val="0"/>
        <w:overflowPunct w:val="0"/>
        <w:autoSpaceDE w:val="0"/>
        <w:autoSpaceDN w:val="0"/>
        <w:adjustRightInd w:val="0"/>
        <w:spacing w:line="240" w:lineRule="auto"/>
        <w:jc w:val="both"/>
        <w:textAlignment w:val="baseline"/>
        <w:rPr>
          <w:rFonts w:cs="Arial"/>
          <w:iCs/>
          <w:szCs w:val="20"/>
          <w:lang w:eastAsia="sl-SI"/>
        </w:rPr>
      </w:pPr>
    </w:p>
    <w:p w:rsidR="008710AF" w:rsidRPr="00714D07" w:rsidRDefault="008710AF" w:rsidP="008710AF">
      <w:pPr>
        <w:suppressAutoHyphens/>
        <w:overflowPunct w:val="0"/>
        <w:autoSpaceDE w:val="0"/>
        <w:spacing w:line="240" w:lineRule="auto"/>
        <w:jc w:val="both"/>
        <w:textAlignment w:val="baseline"/>
        <w:rPr>
          <w:rFonts w:cs="Arial"/>
          <w:b/>
          <w:szCs w:val="20"/>
          <w:lang w:eastAsia="ar-SA"/>
        </w:rPr>
      </w:pPr>
      <w:r w:rsidRPr="00714D07">
        <w:rPr>
          <w:rFonts w:cs="Arial"/>
          <w:b/>
          <w:szCs w:val="20"/>
          <w:lang w:eastAsia="ar-SA"/>
        </w:rPr>
        <w:t>K 1</w:t>
      </w:r>
      <w:r>
        <w:rPr>
          <w:rFonts w:cs="Arial"/>
          <w:b/>
          <w:szCs w:val="20"/>
          <w:lang w:eastAsia="ar-SA"/>
        </w:rPr>
        <w:t>5</w:t>
      </w:r>
      <w:r w:rsidRPr="00714D07">
        <w:rPr>
          <w:rFonts w:cs="Arial"/>
          <w:b/>
          <w:szCs w:val="20"/>
          <w:lang w:eastAsia="ar-SA"/>
        </w:rPr>
        <w:t>. členu</w:t>
      </w:r>
    </w:p>
    <w:p w:rsidR="008710AF" w:rsidRPr="00714D07" w:rsidRDefault="008710AF" w:rsidP="008710AF">
      <w:pPr>
        <w:suppressAutoHyphens/>
        <w:overflowPunct w:val="0"/>
        <w:autoSpaceDE w:val="0"/>
        <w:spacing w:line="240" w:lineRule="auto"/>
        <w:jc w:val="both"/>
        <w:textAlignment w:val="baseline"/>
        <w:rPr>
          <w:rFonts w:cs="Arial"/>
          <w:b/>
          <w:szCs w:val="20"/>
          <w:lang w:eastAsia="ar-SA"/>
        </w:rPr>
      </w:pPr>
    </w:p>
    <w:p w:rsidR="008710AF" w:rsidRPr="00714D07" w:rsidRDefault="008710AF" w:rsidP="008710AF">
      <w:pPr>
        <w:suppressAutoHyphens/>
        <w:overflowPunct w:val="0"/>
        <w:autoSpaceDE w:val="0"/>
        <w:spacing w:line="240" w:lineRule="auto"/>
        <w:jc w:val="both"/>
        <w:textAlignment w:val="baseline"/>
        <w:rPr>
          <w:rFonts w:cs="Arial"/>
          <w:szCs w:val="20"/>
          <w:lang w:eastAsia="ar-SA"/>
        </w:rPr>
      </w:pPr>
      <w:r w:rsidRPr="00714D07">
        <w:rPr>
          <w:rFonts w:cs="Arial"/>
          <w:szCs w:val="20"/>
          <w:lang w:eastAsia="ar-SA"/>
        </w:rPr>
        <w:t xml:space="preserve">Zakon določi, da </w:t>
      </w:r>
      <w:r w:rsidRPr="00D52A44">
        <w:rPr>
          <w:rFonts w:cs="Arial"/>
          <w:szCs w:val="20"/>
          <w:shd w:val="clear" w:color="auto" w:fill="FFFFFF"/>
        </w:rPr>
        <w:t xml:space="preserve">začne veljati </w:t>
      </w:r>
      <w:r w:rsidRPr="00714D07">
        <w:rPr>
          <w:rFonts w:cs="Arial"/>
          <w:szCs w:val="20"/>
          <w:shd w:val="clear" w:color="auto" w:fill="FFFFFF"/>
        </w:rPr>
        <w:t>šest mesecev</w:t>
      </w:r>
      <w:r w:rsidRPr="00D52A44">
        <w:rPr>
          <w:rFonts w:cs="Arial"/>
          <w:szCs w:val="20"/>
          <w:shd w:val="clear" w:color="auto" w:fill="FFFFFF"/>
        </w:rPr>
        <w:t xml:space="preserve"> po objavi v Uradnem listu Republike Slovenije</w:t>
      </w:r>
      <w:r>
        <w:rPr>
          <w:rFonts w:cs="Arial"/>
          <w:szCs w:val="20"/>
          <w:shd w:val="clear" w:color="auto" w:fill="FFFFFF"/>
        </w:rPr>
        <w:t xml:space="preserve">, uporabljati pa se začne šest mesecev od uveljavitve tega zakona. </w:t>
      </w:r>
      <w:r w:rsidRPr="00714D07">
        <w:rPr>
          <w:rFonts w:cs="Arial"/>
          <w:szCs w:val="20"/>
          <w:lang w:eastAsia="ar-SA"/>
        </w:rPr>
        <w:t xml:space="preserve">Uveljavitev tega zakona mora biti hkratna z uveljavitvijo novega zakona, ki ureja letalstvo, saj je le-ta razlog za novelo ZZNSZP. </w:t>
      </w:r>
    </w:p>
    <w:p w:rsidR="008710AF" w:rsidRPr="00714D07" w:rsidRDefault="008710AF" w:rsidP="008710AF">
      <w:pPr>
        <w:rPr>
          <w:rFonts w:cs="Arial"/>
          <w:b/>
          <w:szCs w:val="20"/>
          <w:lang w:eastAsia="ar-SA"/>
        </w:rPr>
      </w:pPr>
      <w:r w:rsidRPr="00714D07">
        <w:rPr>
          <w:rFonts w:cs="Arial"/>
          <w:b/>
          <w:szCs w:val="20"/>
          <w:lang w:eastAsia="ar-SA"/>
        </w:rPr>
        <w:br w:type="page"/>
      </w:r>
    </w:p>
    <w:p w:rsidR="008710AF" w:rsidRPr="00714D07" w:rsidRDefault="008710AF" w:rsidP="008710AF">
      <w:pPr>
        <w:suppressAutoHyphens/>
        <w:overflowPunct w:val="0"/>
        <w:autoSpaceDE w:val="0"/>
        <w:spacing w:line="240" w:lineRule="auto"/>
        <w:jc w:val="both"/>
        <w:textAlignment w:val="baseline"/>
        <w:rPr>
          <w:rFonts w:cs="Arial"/>
          <w:b/>
          <w:szCs w:val="20"/>
          <w:lang w:eastAsia="ar-SA"/>
        </w:rPr>
      </w:pPr>
      <w:r w:rsidRPr="00714D07">
        <w:rPr>
          <w:rFonts w:cs="Arial"/>
          <w:b/>
          <w:szCs w:val="20"/>
          <w:lang w:eastAsia="ar-SA"/>
        </w:rPr>
        <w:lastRenderedPageBreak/>
        <w:t>IV. BESEDILO ČLENOV, KI SE SPREMINJAJO</w:t>
      </w:r>
    </w:p>
    <w:p w:rsidR="008710AF" w:rsidRPr="00714D07" w:rsidRDefault="008710AF" w:rsidP="008710AF">
      <w:pPr>
        <w:suppressAutoHyphens/>
        <w:overflowPunct w:val="0"/>
        <w:autoSpaceDE w:val="0"/>
        <w:spacing w:line="240" w:lineRule="auto"/>
        <w:jc w:val="both"/>
        <w:textAlignment w:val="baseline"/>
        <w:rPr>
          <w:rFonts w:cs="Arial"/>
          <w:szCs w:val="20"/>
          <w:lang w:eastAsia="ar-SA"/>
        </w:rPr>
      </w:pPr>
    </w:p>
    <w:p w:rsidR="008710AF" w:rsidRPr="00714D07" w:rsidRDefault="008710AF" w:rsidP="008710AF">
      <w:pPr>
        <w:spacing w:line="240" w:lineRule="auto"/>
        <w:jc w:val="center"/>
        <w:rPr>
          <w:rFonts w:cs="Arial"/>
          <w:b/>
          <w:color w:val="000000"/>
          <w:szCs w:val="20"/>
          <w:shd w:val="clear" w:color="auto" w:fill="FFFFFF"/>
        </w:rPr>
      </w:pPr>
      <w:r w:rsidRPr="00714D07">
        <w:rPr>
          <w:rFonts w:cs="Arial"/>
          <w:b/>
          <w:color w:val="000000"/>
          <w:szCs w:val="20"/>
          <w:shd w:val="clear" w:color="auto" w:fill="FFFFFF"/>
        </w:rPr>
        <w:t>2. člen</w:t>
      </w:r>
    </w:p>
    <w:p w:rsidR="008710AF" w:rsidRPr="00714D07" w:rsidRDefault="008710AF" w:rsidP="008710AF">
      <w:pPr>
        <w:spacing w:line="240" w:lineRule="auto"/>
        <w:jc w:val="center"/>
        <w:rPr>
          <w:rFonts w:cs="Arial"/>
          <w:b/>
          <w:color w:val="000000"/>
          <w:szCs w:val="20"/>
          <w:shd w:val="clear" w:color="auto" w:fill="FFFFFF"/>
        </w:rPr>
      </w:pPr>
      <w:r w:rsidRPr="00714D07">
        <w:rPr>
          <w:rFonts w:cs="Arial"/>
          <w:b/>
          <w:color w:val="000000"/>
          <w:szCs w:val="20"/>
          <w:shd w:val="clear" w:color="auto" w:fill="FFFFFF"/>
        </w:rPr>
        <w:t>(pomen izrazov in nadzorni organ)</w:t>
      </w:r>
    </w:p>
    <w:p w:rsidR="008710AF" w:rsidRPr="00714D07" w:rsidRDefault="008710AF" w:rsidP="008710AF">
      <w:pPr>
        <w:spacing w:line="240" w:lineRule="auto"/>
        <w:jc w:val="both"/>
        <w:rPr>
          <w:rFonts w:cs="Arial"/>
          <w:color w:val="000000"/>
          <w:szCs w:val="20"/>
          <w:shd w:val="clear" w:color="auto" w:fill="FFFFFF"/>
        </w:rPr>
      </w:pPr>
    </w:p>
    <w:p w:rsidR="008710AF" w:rsidRPr="00166FB1" w:rsidRDefault="008710AF" w:rsidP="008710AF">
      <w:pPr>
        <w:spacing w:line="240" w:lineRule="auto"/>
        <w:jc w:val="both"/>
        <w:rPr>
          <w:rFonts w:cs="Arial"/>
          <w:color w:val="000000"/>
          <w:szCs w:val="20"/>
          <w:shd w:val="clear" w:color="auto" w:fill="FFFFFF"/>
        </w:rPr>
      </w:pPr>
      <w:r w:rsidRPr="00166FB1">
        <w:rPr>
          <w:rFonts w:cs="Arial"/>
          <w:color w:val="000000"/>
          <w:szCs w:val="20"/>
          <w:shd w:val="clear" w:color="auto" w:fill="FFFFFF"/>
        </w:rPr>
        <w:t>(1) Izrazi, uporabljeni v tem zakonu, imajo naslednji pomen:</w:t>
      </w:r>
    </w:p>
    <w:p w:rsidR="008710AF" w:rsidRPr="00166FB1" w:rsidRDefault="008710AF" w:rsidP="008710AF">
      <w:pPr>
        <w:spacing w:line="240" w:lineRule="auto"/>
        <w:jc w:val="both"/>
        <w:rPr>
          <w:rFonts w:cs="Arial"/>
          <w:color w:val="000000"/>
          <w:szCs w:val="20"/>
          <w:shd w:val="clear" w:color="auto" w:fill="FFFFFF"/>
        </w:rPr>
      </w:pPr>
      <w:r w:rsidRPr="00166FB1">
        <w:rPr>
          <w:rFonts w:cs="Arial"/>
          <w:color w:val="000000"/>
          <w:szCs w:val="20"/>
          <w:shd w:val="clear" w:color="auto" w:fill="FFFFFF"/>
        </w:rPr>
        <w:t>1.     »operativni zračni promet« pomeni vse lete, ki se ne izvajajo v skladu z določili za splošni zračni promet, za katere je pravila in postopke določil pristojni nacionalni organ;</w:t>
      </w:r>
    </w:p>
    <w:p w:rsidR="008710AF" w:rsidRPr="00166FB1" w:rsidRDefault="008710AF" w:rsidP="008710AF">
      <w:pPr>
        <w:spacing w:line="240" w:lineRule="auto"/>
        <w:jc w:val="both"/>
        <w:rPr>
          <w:rFonts w:cs="Arial"/>
          <w:color w:val="000000"/>
          <w:szCs w:val="20"/>
          <w:shd w:val="clear" w:color="auto" w:fill="FFFFFF"/>
        </w:rPr>
      </w:pPr>
      <w:r w:rsidRPr="00166FB1">
        <w:rPr>
          <w:rFonts w:cs="Arial"/>
          <w:color w:val="000000"/>
          <w:szCs w:val="20"/>
          <w:shd w:val="clear" w:color="auto" w:fill="FFFFFF"/>
        </w:rPr>
        <w:t xml:space="preserve">2.     »predpisi Skupnosti o enotnem evropskem nebu« so Uredba (ES) št. 549/2004 Evropskega parlamenta in Sveta z dne 10. marca 2004 o določitvi okvira za oblikovanje enotnega evropskega neba (okvirna uredba) (UL L št. 96 z dne 31. 3. 2004, str. 1), zadnjič spremenjene z Uredbo (ES) št. 1070/2009 Evropskega parlamenta in Sveta z dne 21. oktobra 2009 o spremembi uredb (ES) št. 549/2004, (ES) št. 550/2004, (ES) št. 551/2004 in (ES) št. 552/2004 z namenom izboljšanja delovanja in trajnosti evropskega letalskega sistema (UL L št. 300 z dne 14. 11. 2009, str. 34), Uredba (ES) št. 550/2004 Evropskega parlamenta in Sveta z dne 10. marca 2004 o izvajanju navigacijskih služb zračnega prometa na enotnem evropskem nebu (Uredba o izvajanju služb) (UL L št. 96 z dne 31. 3. 2004, str. 10), zadnjič spremenjene z Uredbo (ES) št. 1070/2009 Evropskega parlamenta in Sveta z dne 21. oktobra 2009 o spremembi uredb (ES) št. 549/2004, (ES) št. 550/2004, (ES) št. 551/2004 in (ES) št. 552/2004 z namenom izboljšanja delovanja in trajnosti evropskega letalskega sistema (UL L št. 300 z dne 14. 11. 2009, str. 34), Uredba (ES) št. 551/2004 Evropskega parlamenta in Sveta z dne 10. marca 2004 o organiziranosti in uporabi zračnega prostora na enotnem evropskem nebu (Uredba o zračnem prostoru) (UL L št. 96 z dne 31. 3. 2004, str. 20), zadnjič spremenjene z Uredbo (ES) št. 1070/2009 Evropskega parlamenta in Sveta z dne 21. oktobra 2009 o spremembi uredb (ES) št. 549/2004, (ES) št. 550/2004, (ES) št. 551/2004 in (ES) št. 552/2004 z namenom izboljšanja delovanja in trajnosti evropskega letalskega sistema (UL L št. 300 z dne 14. 11. 2009, str. 34) in Uredba (ES) št. 552/2004 Evropskega parlamenta in Sveta z dne 10. marca 2004 o </w:t>
      </w:r>
      <w:proofErr w:type="spellStart"/>
      <w:r w:rsidRPr="00166FB1">
        <w:rPr>
          <w:rFonts w:cs="Arial"/>
          <w:color w:val="000000"/>
          <w:szCs w:val="20"/>
          <w:shd w:val="clear" w:color="auto" w:fill="FFFFFF"/>
        </w:rPr>
        <w:t>interoperabilnosti</w:t>
      </w:r>
      <w:proofErr w:type="spellEnd"/>
      <w:r w:rsidRPr="00166FB1">
        <w:rPr>
          <w:rFonts w:cs="Arial"/>
          <w:color w:val="000000"/>
          <w:szCs w:val="20"/>
          <w:shd w:val="clear" w:color="auto" w:fill="FFFFFF"/>
        </w:rPr>
        <w:t xml:space="preserve"> evropske mreže za upravljanje zračnega prometa (Uredba o </w:t>
      </w:r>
      <w:proofErr w:type="spellStart"/>
      <w:r w:rsidRPr="00166FB1">
        <w:rPr>
          <w:rFonts w:cs="Arial"/>
          <w:color w:val="000000"/>
          <w:szCs w:val="20"/>
          <w:shd w:val="clear" w:color="auto" w:fill="FFFFFF"/>
        </w:rPr>
        <w:t>interoperabilnosti</w:t>
      </w:r>
      <w:proofErr w:type="spellEnd"/>
      <w:r w:rsidRPr="00166FB1">
        <w:rPr>
          <w:rFonts w:cs="Arial"/>
          <w:color w:val="000000"/>
          <w:szCs w:val="20"/>
          <w:shd w:val="clear" w:color="auto" w:fill="FFFFFF"/>
        </w:rPr>
        <w:t>) (UL L št. 96 z dne 31. 3. 2004, str. 26), zadnjič spremenjene z Uredbo (ES) št. 1070/2009 Evropskega parlamenta in Sveta z dne 21. oktobra 2009 o spremembi uredb (ES) št. 549/2004, (ES) št. 550/2004, (ES) št. 551/2004 in (ES) št. 552/2004 z namenom izboljšanja delovanja in trajnosti evropskega letalskega sistema (UL L št. 300 z dne 14. 11. 2009, str. 34) ter z njimi povezana izvedbena pravila;</w:t>
      </w:r>
    </w:p>
    <w:p w:rsidR="008710AF" w:rsidRPr="00166FB1" w:rsidRDefault="008710AF" w:rsidP="008710AF">
      <w:pPr>
        <w:spacing w:line="240" w:lineRule="auto"/>
        <w:jc w:val="both"/>
        <w:rPr>
          <w:rFonts w:cs="Arial"/>
          <w:color w:val="000000"/>
          <w:szCs w:val="20"/>
          <w:shd w:val="clear" w:color="auto" w:fill="FFFFFF"/>
        </w:rPr>
      </w:pPr>
      <w:r w:rsidRPr="00166FB1">
        <w:rPr>
          <w:rFonts w:cs="Arial"/>
          <w:color w:val="000000"/>
          <w:szCs w:val="20"/>
          <w:shd w:val="clear" w:color="auto" w:fill="FFFFFF"/>
        </w:rPr>
        <w:t>3.     »stalni nadzor« pomeni upravne nadzorne naloge, ki se opravljajo zaradi preverjanja, ali so izpolnjeni pogoji, pod katerimi je bila izdana določena listina, kadar koli v obdobju veljavnosti te listine, in prav tako sprejetje zaščitnih ukrepov;</w:t>
      </w:r>
    </w:p>
    <w:p w:rsidR="008710AF" w:rsidRPr="00166FB1" w:rsidRDefault="008710AF" w:rsidP="008710AF">
      <w:pPr>
        <w:spacing w:line="240" w:lineRule="auto"/>
        <w:jc w:val="both"/>
        <w:rPr>
          <w:rFonts w:cs="Arial"/>
          <w:color w:val="000000"/>
          <w:szCs w:val="20"/>
          <w:shd w:val="clear" w:color="auto" w:fill="FFFFFF"/>
        </w:rPr>
      </w:pPr>
      <w:r w:rsidRPr="00166FB1">
        <w:rPr>
          <w:rFonts w:cs="Arial"/>
          <w:color w:val="000000"/>
          <w:szCs w:val="20"/>
          <w:shd w:val="clear" w:color="auto" w:fill="FFFFFF"/>
        </w:rPr>
        <w:t>4.     »prekinitve oziroma verjetne prekinitve zagotavljanja storitev« so prekinitve zagotavljanja služb in verjetne prekinitve zagotavljanja storitev, ki lahko nastanejo kot posledica prekinitve delovnih procesov, vojaških konfliktov ali dejanj nezakonitega vmešavanja in naravnih nesreč, kot so opredeljene v odobrenih dokumentih izvajalca služb.</w:t>
      </w:r>
    </w:p>
    <w:p w:rsidR="008710AF" w:rsidRDefault="008710AF" w:rsidP="008710AF">
      <w:pPr>
        <w:spacing w:line="240" w:lineRule="auto"/>
        <w:jc w:val="both"/>
        <w:rPr>
          <w:rFonts w:cs="Arial"/>
          <w:color w:val="000000"/>
          <w:szCs w:val="20"/>
          <w:shd w:val="clear" w:color="auto" w:fill="FFFFFF"/>
        </w:rPr>
      </w:pPr>
    </w:p>
    <w:p w:rsidR="008710AF" w:rsidRPr="00166FB1" w:rsidRDefault="008710AF" w:rsidP="008710AF">
      <w:pPr>
        <w:spacing w:line="240" w:lineRule="auto"/>
        <w:jc w:val="both"/>
        <w:rPr>
          <w:rFonts w:cs="Arial"/>
          <w:color w:val="000000"/>
          <w:szCs w:val="20"/>
          <w:shd w:val="clear" w:color="auto" w:fill="FFFFFF"/>
        </w:rPr>
      </w:pPr>
      <w:r w:rsidRPr="00166FB1">
        <w:rPr>
          <w:rFonts w:cs="Arial"/>
          <w:color w:val="000000"/>
          <w:szCs w:val="20"/>
          <w:shd w:val="clear" w:color="auto" w:fill="FFFFFF"/>
        </w:rPr>
        <w:t>(2) Ostali izrazi, uporabljeni v tem zakonu, imajo enak pomen, kot ga določajo predpisi in drugi akti, ki veljajo oziroma se uporabljajo v Republiki Sloveniji na področju letalstva.</w:t>
      </w:r>
    </w:p>
    <w:p w:rsidR="008710AF" w:rsidRDefault="008710AF" w:rsidP="008710AF">
      <w:pPr>
        <w:spacing w:line="240" w:lineRule="auto"/>
        <w:jc w:val="both"/>
        <w:rPr>
          <w:rFonts w:cs="Arial"/>
          <w:color w:val="000000"/>
          <w:szCs w:val="20"/>
          <w:shd w:val="clear" w:color="auto" w:fill="FFFFFF"/>
        </w:rPr>
      </w:pPr>
    </w:p>
    <w:p w:rsidR="008710AF" w:rsidRPr="00166FB1" w:rsidRDefault="008710AF" w:rsidP="008710AF">
      <w:pPr>
        <w:spacing w:line="240" w:lineRule="auto"/>
        <w:jc w:val="both"/>
        <w:rPr>
          <w:rFonts w:cs="Arial"/>
          <w:color w:val="000000"/>
          <w:szCs w:val="20"/>
          <w:shd w:val="clear" w:color="auto" w:fill="FFFFFF"/>
        </w:rPr>
      </w:pPr>
      <w:r w:rsidRPr="00166FB1">
        <w:rPr>
          <w:rFonts w:cs="Arial"/>
          <w:color w:val="000000"/>
          <w:szCs w:val="20"/>
          <w:shd w:val="clear" w:color="auto" w:fill="FFFFFF"/>
        </w:rPr>
        <w:t>(3) Ministrstvo, pristojno za promet (v nadaljnjem besedilu: ministrstvo), izvaja upravno-strokovni oziroma varnostni nadzor zagotavljanja navigacijskih služb zračnega prometa v skladu s tem zakonom in na njegovi podlagi izdanimi podzakonskimi akti, predpisi o letalstvu in predpisi Skupnosti o enotnem evropskem nebu.</w:t>
      </w:r>
    </w:p>
    <w:p w:rsidR="008710AF" w:rsidRPr="00714D07" w:rsidRDefault="008710AF" w:rsidP="008710AF">
      <w:pPr>
        <w:spacing w:line="240" w:lineRule="auto"/>
        <w:jc w:val="center"/>
        <w:rPr>
          <w:rFonts w:cs="Arial"/>
          <w:b/>
          <w:color w:val="000000"/>
          <w:szCs w:val="20"/>
          <w:shd w:val="clear" w:color="auto" w:fill="FFFFFF"/>
        </w:rPr>
      </w:pPr>
    </w:p>
    <w:p w:rsidR="008710AF" w:rsidRPr="00714D07" w:rsidRDefault="008710AF" w:rsidP="008710AF">
      <w:pPr>
        <w:spacing w:line="240" w:lineRule="auto"/>
        <w:jc w:val="center"/>
        <w:rPr>
          <w:rFonts w:cs="Arial"/>
          <w:b/>
          <w:color w:val="000000"/>
          <w:szCs w:val="20"/>
          <w:shd w:val="clear" w:color="auto" w:fill="FFFFFF"/>
        </w:rPr>
      </w:pPr>
      <w:r w:rsidRPr="00714D07">
        <w:rPr>
          <w:rFonts w:cs="Arial"/>
          <w:b/>
          <w:color w:val="000000"/>
          <w:szCs w:val="20"/>
          <w:shd w:val="clear" w:color="auto" w:fill="FFFFFF"/>
        </w:rPr>
        <w:t>3. člen</w:t>
      </w:r>
    </w:p>
    <w:p w:rsidR="008710AF" w:rsidRPr="00714D07" w:rsidRDefault="008710AF" w:rsidP="008710AF">
      <w:pPr>
        <w:spacing w:line="240" w:lineRule="auto"/>
        <w:jc w:val="center"/>
        <w:rPr>
          <w:rFonts w:cs="Arial"/>
          <w:b/>
          <w:color w:val="000000"/>
          <w:szCs w:val="20"/>
          <w:shd w:val="clear" w:color="auto" w:fill="FFFFFF"/>
        </w:rPr>
      </w:pPr>
      <w:r w:rsidRPr="00714D07">
        <w:rPr>
          <w:rFonts w:cs="Arial"/>
          <w:b/>
          <w:color w:val="000000"/>
          <w:szCs w:val="20"/>
          <w:shd w:val="clear" w:color="auto" w:fill="FFFFFF"/>
        </w:rPr>
        <w:t>(zagotavljanje navigacijskih služb zračnega prometa)</w:t>
      </w:r>
    </w:p>
    <w:p w:rsidR="008710AF" w:rsidRPr="00714D07" w:rsidRDefault="008710AF" w:rsidP="008710AF">
      <w:pPr>
        <w:spacing w:line="240" w:lineRule="auto"/>
        <w:jc w:val="both"/>
        <w:rPr>
          <w:rFonts w:cs="Arial"/>
          <w:color w:val="000000"/>
          <w:szCs w:val="20"/>
          <w:shd w:val="clear" w:color="auto" w:fill="FFFFFF"/>
        </w:rPr>
      </w:pPr>
    </w:p>
    <w:p w:rsidR="008710AF" w:rsidRDefault="008710AF" w:rsidP="008710AF">
      <w:pPr>
        <w:spacing w:line="240" w:lineRule="auto"/>
        <w:jc w:val="both"/>
        <w:rPr>
          <w:rFonts w:cs="Arial"/>
          <w:color w:val="000000"/>
          <w:szCs w:val="20"/>
          <w:shd w:val="clear" w:color="auto" w:fill="FFFFFF"/>
        </w:rPr>
      </w:pPr>
      <w:r w:rsidRPr="00166FB1">
        <w:rPr>
          <w:rFonts w:cs="Arial"/>
          <w:color w:val="000000"/>
          <w:szCs w:val="20"/>
          <w:shd w:val="clear" w:color="auto" w:fill="FFFFFF"/>
        </w:rPr>
        <w:t>(1) Izvajanje navigacijskih služb zračnega prometa v zračnem prostoru Republike Slovenije se v javnem interesu zagotavlja v skladu s predpisi, ki se uporabljajo v Republiki Sloveniji, in v skladu z mednarodnimi pogodbami, ki zavezujejo Republiko Slovenijo.</w:t>
      </w:r>
    </w:p>
    <w:p w:rsidR="008710AF" w:rsidRPr="00166FB1" w:rsidRDefault="008710AF" w:rsidP="008710AF">
      <w:pPr>
        <w:spacing w:line="240" w:lineRule="auto"/>
        <w:jc w:val="both"/>
        <w:rPr>
          <w:rFonts w:cs="Arial"/>
          <w:color w:val="000000"/>
          <w:szCs w:val="20"/>
          <w:shd w:val="clear" w:color="auto" w:fill="FFFFFF"/>
        </w:rPr>
      </w:pPr>
    </w:p>
    <w:p w:rsidR="008710AF" w:rsidRPr="00166FB1" w:rsidRDefault="008710AF" w:rsidP="008710AF">
      <w:pPr>
        <w:spacing w:line="240" w:lineRule="auto"/>
        <w:jc w:val="both"/>
        <w:rPr>
          <w:rFonts w:cs="Arial"/>
          <w:color w:val="000000"/>
          <w:szCs w:val="20"/>
          <w:shd w:val="clear" w:color="auto" w:fill="FFFFFF"/>
        </w:rPr>
      </w:pPr>
      <w:r w:rsidRPr="00166FB1">
        <w:rPr>
          <w:rFonts w:cs="Arial"/>
          <w:color w:val="000000"/>
          <w:szCs w:val="20"/>
          <w:shd w:val="clear" w:color="auto" w:fill="FFFFFF"/>
        </w:rPr>
        <w:t xml:space="preserve">(2) Službe zračnega prometa (ATS), letalske informacijske službe (AIS) ter komunikacijske, navigacijske in nadzorne službe (CNS) (v nadaljnjem besedilu: službe) za potrebe splošnega zračnega prometa in operativnega zračnega prometa se zagotavljajo v okviru javnega podjetja, katerega ustanoviteljica in edina družbenica je Republika Slovenija. Službe se zagotavljajo v pogojih obvezne republiške gospodarske javne službe v skladu z določbami zakona, ki ureja </w:t>
      </w:r>
      <w:r w:rsidRPr="00166FB1">
        <w:rPr>
          <w:rFonts w:cs="Arial"/>
          <w:color w:val="000000"/>
          <w:szCs w:val="20"/>
          <w:shd w:val="clear" w:color="auto" w:fill="FFFFFF"/>
        </w:rPr>
        <w:lastRenderedPageBreak/>
        <w:t>gospodarske javne službe, v kolikor ta zakon oziroma predpisi Skupnosti o enotnem evropskem nebu ne določajo drugače.</w:t>
      </w:r>
    </w:p>
    <w:p w:rsidR="008710AF" w:rsidRDefault="008710AF" w:rsidP="008710AF">
      <w:pPr>
        <w:spacing w:line="240" w:lineRule="auto"/>
        <w:jc w:val="both"/>
        <w:rPr>
          <w:rFonts w:cs="Arial"/>
          <w:color w:val="000000"/>
          <w:szCs w:val="20"/>
          <w:shd w:val="clear" w:color="auto" w:fill="FFFFFF"/>
        </w:rPr>
      </w:pPr>
    </w:p>
    <w:p w:rsidR="008710AF" w:rsidRPr="00166FB1" w:rsidRDefault="008710AF" w:rsidP="008710AF">
      <w:pPr>
        <w:spacing w:line="240" w:lineRule="auto"/>
        <w:jc w:val="both"/>
        <w:rPr>
          <w:rFonts w:cs="Arial"/>
          <w:color w:val="000000"/>
          <w:szCs w:val="20"/>
          <w:shd w:val="clear" w:color="auto" w:fill="FFFFFF"/>
        </w:rPr>
      </w:pPr>
      <w:r w:rsidRPr="00166FB1">
        <w:rPr>
          <w:rFonts w:cs="Arial"/>
          <w:color w:val="000000"/>
          <w:szCs w:val="20"/>
          <w:shd w:val="clear" w:color="auto" w:fill="FFFFFF"/>
        </w:rPr>
        <w:t>(3) Meteorološke službe za potrebe splošnega zračnega prometa in operativnega zračnega prometa se zagotavljajo v okviru ministrstva, pristojnega za meteorologijo.</w:t>
      </w:r>
    </w:p>
    <w:p w:rsidR="008710AF" w:rsidRDefault="008710AF" w:rsidP="008710AF">
      <w:pPr>
        <w:spacing w:line="240" w:lineRule="auto"/>
        <w:jc w:val="both"/>
        <w:rPr>
          <w:rFonts w:cs="Arial"/>
          <w:color w:val="000000"/>
          <w:szCs w:val="20"/>
          <w:shd w:val="clear" w:color="auto" w:fill="FFFFFF"/>
        </w:rPr>
      </w:pPr>
    </w:p>
    <w:p w:rsidR="008710AF" w:rsidRPr="00166FB1" w:rsidRDefault="008710AF" w:rsidP="008710AF">
      <w:pPr>
        <w:spacing w:line="240" w:lineRule="auto"/>
        <w:jc w:val="both"/>
        <w:rPr>
          <w:rFonts w:cs="Arial"/>
          <w:color w:val="000000"/>
          <w:szCs w:val="20"/>
          <w:shd w:val="clear" w:color="auto" w:fill="FFFFFF"/>
        </w:rPr>
      </w:pPr>
      <w:r w:rsidRPr="00166FB1">
        <w:rPr>
          <w:rFonts w:cs="Arial"/>
          <w:color w:val="000000"/>
          <w:szCs w:val="20"/>
          <w:shd w:val="clear" w:color="auto" w:fill="FFFFFF"/>
        </w:rPr>
        <w:t>(4) Služba iskanja in reševanja zrakoplovov za potrebe splošnega zračnega prometa in operativnega zračnega prometa se zagotavlja v okviru sistema državne uprave na ministrstvu, pristojnem za promet, ministrstvu, pristojnem za varstvo pred naravnimi in drugimi nesrečami, ministrstvu, pristojnem za notranje zadeve, in ministrstvu, pristojnem za zdravje. Način izvajanja službe iskanja in reševanja ter naloge posameznih ministrstev na predlog ministra oziroma ministrice, pristojne za promet (v nadaljnjem besedilu: minister), določi Vlada Republike Slovenije (v nadaljnjem besedilu: vlada) z uredbo.</w:t>
      </w:r>
    </w:p>
    <w:p w:rsidR="008710AF" w:rsidRDefault="008710AF" w:rsidP="008710AF">
      <w:pPr>
        <w:spacing w:line="240" w:lineRule="auto"/>
        <w:jc w:val="both"/>
        <w:rPr>
          <w:rFonts w:cs="Arial"/>
          <w:color w:val="000000"/>
          <w:szCs w:val="20"/>
          <w:shd w:val="clear" w:color="auto" w:fill="FFFFFF"/>
        </w:rPr>
      </w:pPr>
    </w:p>
    <w:p w:rsidR="008710AF" w:rsidRPr="00166FB1" w:rsidRDefault="008710AF" w:rsidP="008710AF">
      <w:pPr>
        <w:spacing w:line="240" w:lineRule="auto"/>
        <w:jc w:val="both"/>
        <w:rPr>
          <w:rFonts w:cs="Arial"/>
          <w:color w:val="000000"/>
          <w:szCs w:val="20"/>
          <w:shd w:val="clear" w:color="auto" w:fill="FFFFFF"/>
        </w:rPr>
      </w:pPr>
      <w:r w:rsidRPr="00166FB1">
        <w:rPr>
          <w:rFonts w:cs="Arial"/>
          <w:color w:val="000000"/>
          <w:szCs w:val="20"/>
          <w:shd w:val="clear" w:color="auto" w:fill="FFFFFF"/>
        </w:rPr>
        <w:t>(5) Če se na podlagi strokovne analize ugotovi možnost smotrnejšega in kvalitetnejšega izvajanja službe iz prejšnjega odstavka v okviru javnega podjetja, lahko vlada v celoti ali deloma prenese izvajanje te službe na javno podjetje iz 4. člena tega zakona.</w:t>
      </w:r>
    </w:p>
    <w:p w:rsidR="008710AF" w:rsidRDefault="008710AF" w:rsidP="008710AF">
      <w:pPr>
        <w:spacing w:line="240" w:lineRule="auto"/>
        <w:jc w:val="both"/>
        <w:rPr>
          <w:rFonts w:cs="Arial"/>
          <w:color w:val="000000"/>
          <w:szCs w:val="20"/>
          <w:shd w:val="clear" w:color="auto" w:fill="FFFFFF"/>
        </w:rPr>
      </w:pPr>
    </w:p>
    <w:p w:rsidR="008710AF" w:rsidRPr="00166FB1" w:rsidRDefault="008710AF" w:rsidP="008710AF">
      <w:pPr>
        <w:spacing w:line="240" w:lineRule="auto"/>
        <w:jc w:val="both"/>
        <w:rPr>
          <w:rFonts w:cs="Arial"/>
          <w:color w:val="000000"/>
          <w:szCs w:val="20"/>
          <w:shd w:val="clear" w:color="auto" w:fill="FFFFFF"/>
        </w:rPr>
      </w:pPr>
      <w:r w:rsidRPr="00166FB1">
        <w:rPr>
          <w:rFonts w:cs="Arial"/>
          <w:color w:val="000000"/>
          <w:szCs w:val="20"/>
          <w:shd w:val="clear" w:color="auto" w:fill="FFFFFF"/>
        </w:rPr>
        <w:t>(6) Vlada na usklajen predlog ministra in ministrice oziroma ministra, pristojnega za obrambo (v nadaljnjem besedilu: minister za obrambo), določi način in pogoje izvajanja navigacijskih služb zračnega prometa za potrebe operativnega zračnega prometa. Pri tem se upošteva tudi vojaške standarde.</w:t>
      </w:r>
    </w:p>
    <w:p w:rsidR="008710AF" w:rsidRPr="00714D07" w:rsidRDefault="008710AF" w:rsidP="008710AF">
      <w:pPr>
        <w:spacing w:line="240" w:lineRule="auto"/>
        <w:jc w:val="both"/>
        <w:rPr>
          <w:rFonts w:cs="Arial"/>
          <w:color w:val="000000"/>
          <w:szCs w:val="20"/>
          <w:shd w:val="clear" w:color="auto" w:fill="FFFFFF"/>
        </w:rPr>
      </w:pPr>
    </w:p>
    <w:p w:rsidR="008710AF" w:rsidRPr="00714D07" w:rsidRDefault="008710AF" w:rsidP="008710AF">
      <w:pPr>
        <w:spacing w:line="240" w:lineRule="auto"/>
        <w:jc w:val="center"/>
        <w:rPr>
          <w:rFonts w:cs="Arial"/>
          <w:b/>
          <w:color w:val="000000"/>
          <w:szCs w:val="20"/>
          <w:shd w:val="clear" w:color="auto" w:fill="FFFFFF"/>
        </w:rPr>
      </w:pPr>
      <w:r w:rsidRPr="00714D07">
        <w:rPr>
          <w:rFonts w:cs="Arial"/>
          <w:b/>
          <w:color w:val="000000"/>
          <w:szCs w:val="20"/>
          <w:shd w:val="clear" w:color="auto" w:fill="FFFFFF"/>
        </w:rPr>
        <w:t>5. člen</w:t>
      </w:r>
    </w:p>
    <w:p w:rsidR="008710AF" w:rsidRPr="00714D07" w:rsidRDefault="008710AF" w:rsidP="008710AF">
      <w:pPr>
        <w:spacing w:line="240" w:lineRule="auto"/>
        <w:jc w:val="center"/>
        <w:rPr>
          <w:rFonts w:cs="Arial"/>
          <w:b/>
          <w:color w:val="000000"/>
          <w:szCs w:val="20"/>
          <w:shd w:val="clear" w:color="auto" w:fill="FFFFFF"/>
        </w:rPr>
      </w:pPr>
      <w:r w:rsidRPr="00714D07">
        <w:rPr>
          <w:rFonts w:cs="Arial"/>
          <w:b/>
          <w:color w:val="000000"/>
          <w:szCs w:val="20"/>
          <w:shd w:val="clear" w:color="auto" w:fill="FFFFFF"/>
        </w:rPr>
        <w:t>(lastništvo, organizacija in vodenje javnega podjetja)</w:t>
      </w:r>
    </w:p>
    <w:p w:rsidR="008710AF" w:rsidRPr="00714D07" w:rsidRDefault="008710AF" w:rsidP="008710AF">
      <w:pPr>
        <w:spacing w:line="240" w:lineRule="auto"/>
        <w:jc w:val="both"/>
        <w:rPr>
          <w:rFonts w:cs="Arial"/>
          <w:color w:val="000000"/>
          <w:szCs w:val="20"/>
          <w:shd w:val="clear" w:color="auto" w:fill="FFFFFF"/>
        </w:rPr>
      </w:pPr>
    </w:p>
    <w:p w:rsidR="008710AF" w:rsidRPr="00166FB1" w:rsidRDefault="008710AF" w:rsidP="008710AF">
      <w:pPr>
        <w:spacing w:line="240" w:lineRule="auto"/>
        <w:jc w:val="both"/>
        <w:rPr>
          <w:rFonts w:cs="Arial"/>
          <w:color w:val="000000"/>
          <w:szCs w:val="20"/>
          <w:shd w:val="clear" w:color="auto" w:fill="FFFFFF"/>
        </w:rPr>
      </w:pPr>
      <w:r w:rsidRPr="00166FB1">
        <w:rPr>
          <w:rFonts w:cs="Arial"/>
          <w:color w:val="000000"/>
          <w:szCs w:val="20"/>
          <w:shd w:val="clear" w:color="auto" w:fill="FFFFFF"/>
        </w:rPr>
        <w:t>(1) Republika Slovenija je ustanoviteljica in edina družbenica javnega podjetja. Ustanovni kapital se določi v denarju in stvarnih vložkih. Ustanovni kapital v denarju znaša največ 1.000.000,00 eurov.</w:t>
      </w:r>
    </w:p>
    <w:p w:rsidR="008710AF" w:rsidRPr="00166FB1" w:rsidRDefault="008710AF" w:rsidP="008710AF">
      <w:pPr>
        <w:spacing w:line="240" w:lineRule="auto"/>
        <w:jc w:val="both"/>
        <w:rPr>
          <w:rFonts w:cs="Arial"/>
          <w:color w:val="000000"/>
          <w:szCs w:val="20"/>
          <w:shd w:val="clear" w:color="auto" w:fill="FFFFFF"/>
        </w:rPr>
      </w:pPr>
    </w:p>
    <w:p w:rsidR="008710AF" w:rsidRPr="00166FB1" w:rsidRDefault="008710AF" w:rsidP="008710AF">
      <w:pPr>
        <w:spacing w:line="240" w:lineRule="auto"/>
        <w:jc w:val="both"/>
        <w:rPr>
          <w:rFonts w:cs="Arial"/>
          <w:color w:val="000000"/>
          <w:szCs w:val="20"/>
          <w:shd w:val="clear" w:color="auto" w:fill="FFFFFF"/>
        </w:rPr>
      </w:pPr>
      <w:r w:rsidRPr="00166FB1">
        <w:rPr>
          <w:rFonts w:cs="Arial"/>
          <w:color w:val="000000"/>
          <w:szCs w:val="20"/>
          <w:shd w:val="clear" w:color="auto" w:fill="FFFFFF"/>
        </w:rPr>
        <w:t>(2) Poslovanje in delo javnega podjetja vodi direktorica oziroma direktor (v nadaljnjem besedilu: direktor), ki ga za obdobje 5 let imenuje ustanovitelj. Nadzorni svet imenuje ustanovitelj za obdobje 4 let. Direktor in člani nadzornega sveta so po izteku mandatne dobe lahko ponovno imenovani.</w:t>
      </w:r>
    </w:p>
    <w:p w:rsidR="008710AF" w:rsidRPr="00166FB1" w:rsidRDefault="008710AF" w:rsidP="008710AF">
      <w:pPr>
        <w:spacing w:line="240" w:lineRule="auto"/>
        <w:jc w:val="both"/>
        <w:rPr>
          <w:rFonts w:cs="Arial"/>
          <w:color w:val="000000"/>
          <w:szCs w:val="20"/>
          <w:shd w:val="clear" w:color="auto" w:fill="FFFFFF"/>
        </w:rPr>
      </w:pPr>
    </w:p>
    <w:p w:rsidR="008710AF" w:rsidRPr="00166FB1" w:rsidRDefault="008710AF" w:rsidP="008710AF">
      <w:pPr>
        <w:spacing w:line="240" w:lineRule="auto"/>
        <w:jc w:val="both"/>
        <w:rPr>
          <w:rFonts w:cs="Arial"/>
          <w:color w:val="000000"/>
          <w:szCs w:val="20"/>
          <w:shd w:val="clear" w:color="auto" w:fill="FFFFFF"/>
        </w:rPr>
      </w:pPr>
      <w:r w:rsidRPr="00166FB1">
        <w:rPr>
          <w:rFonts w:cs="Arial"/>
          <w:color w:val="000000"/>
          <w:szCs w:val="20"/>
          <w:shd w:val="clear" w:color="auto" w:fill="FFFFFF"/>
        </w:rPr>
        <w:t>(3) Za člane nadzornega sveta se imenujejo predstavniki ustanovitelja in predstavniki delavk oziroma delavcev javnega podjetja (v nadaljnjem besedilu: delavci). Število predstavnikov delavcev v nadzornem svetu se določi z aktom o ustanovitvi in je enako eni tretjini članov nadzornega sveta.</w:t>
      </w:r>
    </w:p>
    <w:p w:rsidR="008710AF" w:rsidRPr="00166FB1" w:rsidRDefault="008710AF" w:rsidP="008710AF">
      <w:pPr>
        <w:spacing w:line="240" w:lineRule="auto"/>
        <w:jc w:val="both"/>
        <w:rPr>
          <w:rFonts w:cs="Arial"/>
          <w:color w:val="000000"/>
          <w:szCs w:val="20"/>
          <w:shd w:val="clear" w:color="auto" w:fill="FFFFFF"/>
        </w:rPr>
      </w:pPr>
    </w:p>
    <w:p w:rsidR="008710AF" w:rsidRPr="00166FB1" w:rsidRDefault="008710AF" w:rsidP="008710AF">
      <w:pPr>
        <w:spacing w:line="240" w:lineRule="auto"/>
        <w:jc w:val="both"/>
        <w:rPr>
          <w:rFonts w:cs="Arial"/>
          <w:color w:val="000000"/>
          <w:szCs w:val="20"/>
          <w:shd w:val="clear" w:color="auto" w:fill="FFFFFF"/>
        </w:rPr>
      </w:pPr>
      <w:r w:rsidRPr="00166FB1">
        <w:rPr>
          <w:rFonts w:cs="Arial"/>
          <w:color w:val="000000"/>
          <w:szCs w:val="20"/>
          <w:shd w:val="clear" w:color="auto" w:fill="FFFFFF"/>
        </w:rPr>
        <w:t>(4) Javno podjetje lahko začne z opravljanjem dejavnosti iz drugega oziroma petega odstavka 3. člena tega zakona, ko izpolni pogoje, določene v predpisih o gospodarskih družbah in pogoje iz določb tega zakona.</w:t>
      </w:r>
    </w:p>
    <w:p w:rsidR="008710AF" w:rsidRPr="00166FB1" w:rsidRDefault="008710AF" w:rsidP="008710AF">
      <w:pPr>
        <w:spacing w:line="240" w:lineRule="auto"/>
        <w:jc w:val="both"/>
        <w:rPr>
          <w:rFonts w:cs="Arial"/>
          <w:color w:val="000000"/>
          <w:szCs w:val="20"/>
          <w:shd w:val="clear" w:color="auto" w:fill="FFFFFF"/>
        </w:rPr>
      </w:pPr>
    </w:p>
    <w:p w:rsidR="008710AF" w:rsidRPr="00D52A44" w:rsidRDefault="008710AF" w:rsidP="008710AF">
      <w:pPr>
        <w:spacing w:line="240" w:lineRule="auto"/>
        <w:jc w:val="both"/>
        <w:rPr>
          <w:rFonts w:cs="Arial"/>
          <w:color w:val="000000"/>
          <w:szCs w:val="20"/>
          <w:shd w:val="clear" w:color="auto" w:fill="FFFFFF"/>
        </w:rPr>
      </w:pPr>
      <w:r w:rsidRPr="00166FB1">
        <w:rPr>
          <w:rFonts w:cs="Arial"/>
          <w:color w:val="000000"/>
          <w:szCs w:val="20"/>
          <w:shd w:val="clear" w:color="auto" w:fill="FFFFFF"/>
        </w:rPr>
        <w:t>(5) Kolektivno pogodbo za dejavnost vodenja in kontrole zračnega prometa sklenejo v imenu zaposlenih v javnem podjetju sindikati služb letalskih informacij, služb zračnega prometa in službe letalskih telekomunikacij, v imenu delodajalca pa direktor javnega podjetja, po predhodnem soglasju vlade.</w:t>
      </w:r>
    </w:p>
    <w:p w:rsidR="008710AF" w:rsidRPr="00714D07" w:rsidRDefault="008710AF" w:rsidP="008710AF">
      <w:pPr>
        <w:spacing w:line="240" w:lineRule="auto"/>
        <w:jc w:val="center"/>
        <w:rPr>
          <w:rFonts w:cs="Arial"/>
          <w:b/>
          <w:color w:val="000000"/>
          <w:szCs w:val="20"/>
          <w:shd w:val="clear" w:color="auto" w:fill="FFFFFF"/>
        </w:rPr>
      </w:pPr>
    </w:p>
    <w:p w:rsidR="008710AF" w:rsidRPr="00714D07" w:rsidRDefault="008710AF" w:rsidP="008710AF">
      <w:pPr>
        <w:spacing w:line="240" w:lineRule="auto"/>
        <w:jc w:val="center"/>
        <w:rPr>
          <w:rFonts w:cs="Arial"/>
          <w:b/>
          <w:color w:val="000000"/>
          <w:szCs w:val="20"/>
          <w:shd w:val="clear" w:color="auto" w:fill="FFFFFF"/>
        </w:rPr>
      </w:pPr>
      <w:r w:rsidRPr="00714D07">
        <w:rPr>
          <w:rFonts w:cs="Arial"/>
          <w:b/>
          <w:color w:val="000000"/>
          <w:szCs w:val="20"/>
          <w:shd w:val="clear" w:color="auto" w:fill="FFFFFF"/>
        </w:rPr>
        <w:t xml:space="preserve">6. člen </w:t>
      </w:r>
    </w:p>
    <w:p w:rsidR="008710AF" w:rsidRPr="00D52A44" w:rsidRDefault="008710AF" w:rsidP="008710AF">
      <w:pPr>
        <w:spacing w:line="240" w:lineRule="auto"/>
        <w:jc w:val="center"/>
        <w:rPr>
          <w:rFonts w:cs="Arial"/>
          <w:color w:val="000000"/>
          <w:szCs w:val="20"/>
          <w:shd w:val="clear" w:color="auto" w:fill="FFFFFF"/>
        </w:rPr>
      </w:pPr>
      <w:r w:rsidRPr="00D52A44">
        <w:rPr>
          <w:rFonts w:cs="Arial"/>
          <w:b/>
          <w:color w:val="000000"/>
          <w:szCs w:val="20"/>
          <w:shd w:val="clear" w:color="auto" w:fill="FFFFFF"/>
        </w:rPr>
        <w:t>(obseg služb in prostorska zasnova)</w:t>
      </w:r>
    </w:p>
    <w:p w:rsidR="008710AF" w:rsidRPr="00D52A44" w:rsidRDefault="008710AF" w:rsidP="008710AF">
      <w:pPr>
        <w:spacing w:line="240" w:lineRule="auto"/>
        <w:jc w:val="both"/>
        <w:rPr>
          <w:rFonts w:cs="Arial"/>
          <w:szCs w:val="20"/>
        </w:rPr>
      </w:pPr>
    </w:p>
    <w:p w:rsidR="008710AF" w:rsidRPr="00166FB1" w:rsidRDefault="008710AF" w:rsidP="008710AF">
      <w:pPr>
        <w:spacing w:line="240" w:lineRule="auto"/>
        <w:jc w:val="both"/>
        <w:rPr>
          <w:rFonts w:cs="Arial"/>
          <w:color w:val="000000"/>
          <w:szCs w:val="20"/>
          <w:shd w:val="clear" w:color="auto" w:fill="FFFFFF"/>
        </w:rPr>
      </w:pPr>
      <w:r w:rsidRPr="00166FB1">
        <w:rPr>
          <w:rFonts w:cs="Arial"/>
          <w:color w:val="000000"/>
          <w:szCs w:val="20"/>
          <w:shd w:val="clear" w:color="auto" w:fill="FFFFFF"/>
        </w:rPr>
        <w:t>(1) Javno podjetje izvaja storitve služb iz drugega in petega odstavka 3. člena tega zakona v slovenskem zračnem prostoru in izven njega v obsegu, pod pogoji in na način, kot to določajo predpisi, ki se uporabljajo v Republiki Sloveniji, in mednarodne pogodbe, ki zavezujejo Republiko Slovenijo. Vlada lahko natančneje določi obseg in prostorsko zasnovo izvajanja storitev služb.</w:t>
      </w:r>
    </w:p>
    <w:p w:rsidR="008710AF" w:rsidRPr="00166FB1" w:rsidRDefault="008710AF" w:rsidP="008710AF">
      <w:pPr>
        <w:spacing w:line="240" w:lineRule="auto"/>
        <w:jc w:val="both"/>
        <w:rPr>
          <w:rFonts w:cs="Arial"/>
          <w:color w:val="000000"/>
          <w:szCs w:val="20"/>
          <w:shd w:val="clear" w:color="auto" w:fill="FFFFFF"/>
        </w:rPr>
      </w:pPr>
    </w:p>
    <w:p w:rsidR="008710AF" w:rsidRPr="00166FB1" w:rsidRDefault="008710AF" w:rsidP="008710AF">
      <w:pPr>
        <w:spacing w:line="240" w:lineRule="auto"/>
        <w:jc w:val="both"/>
        <w:rPr>
          <w:rFonts w:cs="Arial"/>
          <w:color w:val="000000"/>
          <w:szCs w:val="20"/>
          <w:shd w:val="clear" w:color="auto" w:fill="FFFFFF"/>
        </w:rPr>
      </w:pPr>
      <w:r w:rsidRPr="00166FB1">
        <w:rPr>
          <w:rFonts w:cs="Arial"/>
          <w:color w:val="000000"/>
          <w:szCs w:val="20"/>
          <w:shd w:val="clear" w:color="auto" w:fill="FFFFFF"/>
        </w:rPr>
        <w:t xml:space="preserve">(2) Z izvajanjem storitev služb iz prejšnjega odstavka morajo biti zagotovljeni varnost, rednost, nemotenost in razvoj upravljanja zračnega prometa ter izpolnjevanje mednarodnih obveznosti Republike Slovenije v zvezi s službami. Storitve služb za potrebe letov zrakoplovov, ki sodelujejo </w:t>
      </w:r>
      <w:r w:rsidRPr="00166FB1">
        <w:rPr>
          <w:rFonts w:cs="Arial"/>
          <w:color w:val="000000"/>
          <w:szCs w:val="20"/>
          <w:shd w:val="clear" w:color="auto" w:fill="FFFFFF"/>
        </w:rPr>
        <w:lastRenderedPageBreak/>
        <w:t>v akcijah iskanja in reševanja ter v humanitarne ali zdravstvene namene, letov zrakoplovov v sili in operativni zračni promet morajo biti zagotovljeni tudi v primeru prekinitve oziroma verjetne prekinitve zagotavljanja storitev služb iz prejšnjega odstavka.</w:t>
      </w:r>
    </w:p>
    <w:p w:rsidR="008710AF" w:rsidRPr="00166FB1" w:rsidRDefault="008710AF" w:rsidP="008710AF">
      <w:pPr>
        <w:spacing w:line="240" w:lineRule="auto"/>
        <w:jc w:val="both"/>
        <w:rPr>
          <w:rFonts w:cs="Arial"/>
          <w:color w:val="000000"/>
          <w:szCs w:val="20"/>
          <w:shd w:val="clear" w:color="auto" w:fill="FFFFFF"/>
        </w:rPr>
      </w:pPr>
    </w:p>
    <w:p w:rsidR="008710AF" w:rsidRPr="00166FB1" w:rsidRDefault="008710AF" w:rsidP="008710AF">
      <w:pPr>
        <w:spacing w:line="240" w:lineRule="auto"/>
        <w:jc w:val="both"/>
        <w:rPr>
          <w:rFonts w:cs="Arial"/>
          <w:color w:val="000000"/>
          <w:szCs w:val="20"/>
          <w:shd w:val="clear" w:color="auto" w:fill="FFFFFF"/>
        </w:rPr>
      </w:pPr>
      <w:r w:rsidRPr="00166FB1">
        <w:rPr>
          <w:rFonts w:cs="Arial"/>
          <w:color w:val="000000"/>
          <w:szCs w:val="20"/>
          <w:shd w:val="clear" w:color="auto" w:fill="FFFFFF"/>
        </w:rPr>
        <w:t>(3) Če je zagotavljanje navigacijskih služb zračnega prometa na letališčih, ki niso mednarodna letališča, in na vojaških letališčih določeno s predpisi o letalstvu glede na referenčno kodo, kategorijo in namen letališča ter glede na obseg zračnega prometa, določi način in obliko zagotavljanja navigacijskih služb zračnega prometa na teh letališčih vlada. Stroške zagotavljanja storitev navigacijskih služb zračnega prometa na letališčih, ki niso javna letališča, razen za državne zrakoplove, v celoti pokrije upravljavec letališča, v skladu s pisno pogodbo, ki jo sklene z javnim podjetjem.</w:t>
      </w:r>
    </w:p>
    <w:p w:rsidR="008710AF" w:rsidRPr="00166FB1" w:rsidRDefault="008710AF" w:rsidP="008710AF">
      <w:pPr>
        <w:spacing w:line="240" w:lineRule="auto"/>
        <w:jc w:val="both"/>
        <w:rPr>
          <w:rFonts w:cs="Arial"/>
          <w:color w:val="000000"/>
          <w:szCs w:val="20"/>
          <w:shd w:val="clear" w:color="auto" w:fill="FFFFFF"/>
        </w:rPr>
      </w:pPr>
    </w:p>
    <w:p w:rsidR="008710AF" w:rsidRPr="00D52A44" w:rsidRDefault="008710AF" w:rsidP="008710AF">
      <w:pPr>
        <w:spacing w:line="240" w:lineRule="auto"/>
        <w:jc w:val="both"/>
        <w:rPr>
          <w:rFonts w:cs="Arial"/>
          <w:color w:val="000000"/>
          <w:szCs w:val="20"/>
          <w:shd w:val="clear" w:color="auto" w:fill="FFFFFF"/>
        </w:rPr>
      </w:pPr>
      <w:r w:rsidRPr="00166FB1">
        <w:rPr>
          <w:rFonts w:cs="Arial"/>
          <w:color w:val="000000"/>
          <w:szCs w:val="20"/>
          <w:shd w:val="clear" w:color="auto" w:fill="FFFFFF"/>
        </w:rPr>
        <w:t xml:space="preserve">(4) V primeru iz prejšnjega odstavka lahko upravljavec letališča stroške zagotavljanja navigacijskih služb zračnega prometa zaračuna uporabnikom storitev navigacijskih služb zračnega prometa. Pri tem mora ravnati na primeren, nepristranski, pregleden in </w:t>
      </w:r>
      <w:proofErr w:type="spellStart"/>
      <w:r w:rsidRPr="00166FB1">
        <w:rPr>
          <w:rFonts w:cs="Arial"/>
          <w:color w:val="000000"/>
          <w:szCs w:val="20"/>
          <w:shd w:val="clear" w:color="auto" w:fill="FFFFFF"/>
        </w:rPr>
        <w:t>nediskriminatoren</w:t>
      </w:r>
      <w:proofErr w:type="spellEnd"/>
      <w:r w:rsidRPr="00166FB1">
        <w:rPr>
          <w:rFonts w:cs="Arial"/>
          <w:color w:val="000000"/>
          <w:szCs w:val="20"/>
          <w:shd w:val="clear" w:color="auto" w:fill="FFFFFF"/>
        </w:rPr>
        <w:t xml:space="preserve"> način, zaračunana sredstva pa ne smejo preseči višine sredstev, plačanih za zagotavljanje navigacijskih služb zračnega prometa.</w:t>
      </w:r>
    </w:p>
    <w:p w:rsidR="008710AF" w:rsidRDefault="008710AF" w:rsidP="008710AF">
      <w:pPr>
        <w:spacing w:line="240" w:lineRule="auto"/>
        <w:jc w:val="both"/>
        <w:rPr>
          <w:rFonts w:cs="Arial"/>
          <w:color w:val="000000"/>
          <w:szCs w:val="20"/>
          <w:shd w:val="clear" w:color="auto" w:fill="FFFFFF"/>
        </w:rPr>
      </w:pPr>
    </w:p>
    <w:p w:rsidR="008710AF" w:rsidRDefault="008710AF" w:rsidP="008710AF">
      <w:pPr>
        <w:spacing w:line="240" w:lineRule="auto"/>
        <w:jc w:val="center"/>
        <w:rPr>
          <w:rFonts w:cs="Arial"/>
          <w:color w:val="000000"/>
          <w:szCs w:val="20"/>
          <w:shd w:val="clear" w:color="auto" w:fill="FFFFFF"/>
        </w:rPr>
      </w:pPr>
      <w:r w:rsidRPr="00166FB1">
        <w:rPr>
          <w:rFonts w:cs="Arial"/>
          <w:color w:val="000000"/>
          <w:szCs w:val="20"/>
          <w:shd w:val="clear" w:color="auto" w:fill="FFFFFF"/>
        </w:rPr>
        <w:t>4. Vrste in obseg objektov, naprav in sistemov, potrebnih za izvajanje storitev služb</w:t>
      </w:r>
    </w:p>
    <w:p w:rsidR="008710AF" w:rsidRPr="00166FB1" w:rsidRDefault="008710AF" w:rsidP="008710AF">
      <w:pPr>
        <w:spacing w:line="240" w:lineRule="auto"/>
        <w:jc w:val="center"/>
        <w:rPr>
          <w:rFonts w:cs="Arial"/>
          <w:color w:val="000000"/>
          <w:szCs w:val="20"/>
          <w:shd w:val="clear" w:color="auto" w:fill="FFFFFF"/>
        </w:rPr>
      </w:pPr>
    </w:p>
    <w:p w:rsidR="008710AF" w:rsidRPr="00166FB1" w:rsidRDefault="008710AF" w:rsidP="008710AF">
      <w:pPr>
        <w:spacing w:line="240" w:lineRule="auto"/>
        <w:jc w:val="center"/>
        <w:rPr>
          <w:rFonts w:cs="Arial"/>
          <w:b/>
          <w:color w:val="000000"/>
          <w:szCs w:val="20"/>
          <w:shd w:val="clear" w:color="auto" w:fill="FFFFFF"/>
        </w:rPr>
      </w:pPr>
      <w:r w:rsidRPr="00166FB1">
        <w:rPr>
          <w:rFonts w:cs="Arial"/>
          <w:b/>
          <w:color w:val="000000"/>
          <w:szCs w:val="20"/>
          <w:shd w:val="clear" w:color="auto" w:fill="FFFFFF"/>
        </w:rPr>
        <w:t>8. člen</w:t>
      </w:r>
    </w:p>
    <w:p w:rsidR="008710AF" w:rsidRPr="00166FB1" w:rsidRDefault="008710AF" w:rsidP="008710AF">
      <w:pPr>
        <w:spacing w:line="240" w:lineRule="auto"/>
        <w:jc w:val="center"/>
        <w:rPr>
          <w:rFonts w:cs="Arial"/>
          <w:b/>
          <w:color w:val="000000"/>
          <w:szCs w:val="20"/>
          <w:shd w:val="clear" w:color="auto" w:fill="FFFFFF"/>
        </w:rPr>
      </w:pPr>
      <w:r w:rsidRPr="00166FB1">
        <w:rPr>
          <w:rFonts w:cs="Arial"/>
          <w:b/>
          <w:color w:val="000000"/>
          <w:szCs w:val="20"/>
          <w:shd w:val="clear" w:color="auto" w:fill="FFFFFF"/>
        </w:rPr>
        <w:t>(infrastruktura služb)</w:t>
      </w:r>
    </w:p>
    <w:p w:rsidR="008710AF" w:rsidRDefault="008710AF" w:rsidP="008710AF">
      <w:pPr>
        <w:spacing w:line="240" w:lineRule="auto"/>
        <w:jc w:val="both"/>
        <w:rPr>
          <w:rFonts w:cs="Arial"/>
          <w:color w:val="000000"/>
          <w:szCs w:val="20"/>
          <w:shd w:val="clear" w:color="auto" w:fill="FFFFFF"/>
        </w:rPr>
      </w:pPr>
    </w:p>
    <w:p w:rsidR="008710AF" w:rsidRPr="00166FB1" w:rsidRDefault="008710AF" w:rsidP="008710AF">
      <w:pPr>
        <w:spacing w:line="240" w:lineRule="auto"/>
        <w:jc w:val="both"/>
        <w:rPr>
          <w:rFonts w:cs="Arial"/>
          <w:color w:val="000000"/>
          <w:szCs w:val="20"/>
          <w:shd w:val="clear" w:color="auto" w:fill="FFFFFF"/>
        </w:rPr>
      </w:pPr>
      <w:r w:rsidRPr="00166FB1">
        <w:rPr>
          <w:rFonts w:cs="Arial"/>
          <w:color w:val="000000"/>
          <w:szCs w:val="20"/>
          <w:shd w:val="clear" w:color="auto" w:fill="FFFFFF"/>
        </w:rPr>
        <w:t>(1) Javno podjetje planira, razvija, nabavlja in vzdržuje objekte, naprave in sisteme, ki so potrebni za izvajanje služb iz drugega in petega odstavka 3. člena tega zakona (v nadaljnjem besedilu: infrastruktura služb), v skladu z odobrenima petletnim in letnim poslovnim načrtom, kot sta določena z Uredbo Komisije (ES) št. 2096/2005 z dne 20. decembra 2005 o skupnih zahtevah za izvajanje navigacijskih služb zračnega prometa (UL L št. 335 z dne 21. 12. 2005, str. 13), zadnjič spremenjene z Uredbo Komisije (ES) št. 668/2008 z dne 15. julija 2008 o spremembi prilog II do V Uredbe (ES) št. 2096/2005 o skupnih zahtevah za izvajanje navigacijskih služb zračnega prometa v zvezi z delovnimi metodami in operativnimi postopki (UL L št. 188 z dne 16. 7. 2008, str. 5), ki ju odobri minister.</w:t>
      </w:r>
    </w:p>
    <w:p w:rsidR="008710AF" w:rsidRDefault="008710AF" w:rsidP="008710AF">
      <w:pPr>
        <w:spacing w:line="240" w:lineRule="auto"/>
        <w:jc w:val="both"/>
        <w:rPr>
          <w:rFonts w:cs="Arial"/>
          <w:color w:val="000000"/>
          <w:szCs w:val="20"/>
          <w:shd w:val="clear" w:color="auto" w:fill="FFFFFF"/>
        </w:rPr>
      </w:pPr>
    </w:p>
    <w:p w:rsidR="008710AF" w:rsidRPr="00166FB1" w:rsidRDefault="008710AF" w:rsidP="008710AF">
      <w:pPr>
        <w:spacing w:line="240" w:lineRule="auto"/>
        <w:jc w:val="both"/>
        <w:rPr>
          <w:rFonts w:cs="Arial"/>
          <w:color w:val="000000"/>
          <w:szCs w:val="20"/>
          <w:shd w:val="clear" w:color="auto" w:fill="FFFFFF"/>
        </w:rPr>
      </w:pPr>
      <w:r w:rsidRPr="00166FB1">
        <w:rPr>
          <w:rFonts w:cs="Arial"/>
          <w:color w:val="000000"/>
          <w:szCs w:val="20"/>
          <w:shd w:val="clear" w:color="auto" w:fill="FFFFFF"/>
        </w:rPr>
        <w:t>(2) Javno podjetje mora zagotoviti varovanje infrastrukture služb iz prejšnjega odstavka ter jo zavarovati pred poškodbami in uničenjem.</w:t>
      </w:r>
    </w:p>
    <w:p w:rsidR="008710AF" w:rsidRDefault="008710AF" w:rsidP="008710AF">
      <w:pPr>
        <w:spacing w:line="240" w:lineRule="auto"/>
        <w:jc w:val="both"/>
        <w:rPr>
          <w:rFonts w:cs="Arial"/>
          <w:color w:val="000000"/>
          <w:szCs w:val="20"/>
          <w:shd w:val="clear" w:color="auto" w:fill="FFFFFF"/>
        </w:rPr>
      </w:pPr>
    </w:p>
    <w:p w:rsidR="008710AF" w:rsidRPr="00166FB1" w:rsidRDefault="008710AF" w:rsidP="008710AF">
      <w:pPr>
        <w:spacing w:line="240" w:lineRule="auto"/>
        <w:jc w:val="both"/>
        <w:rPr>
          <w:rFonts w:cs="Arial"/>
          <w:color w:val="000000"/>
          <w:szCs w:val="20"/>
          <w:shd w:val="clear" w:color="auto" w:fill="FFFFFF"/>
        </w:rPr>
      </w:pPr>
      <w:r w:rsidRPr="00166FB1">
        <w:rPr>
          <w:rFonts w:cs="Arial"/>
          <w:color w:val="000000"/>
          <w:szCs w:val="20"/>
          <w:shd w:val="clear" w:color="auto" w:fill="FFFFFF"/>
        </w:rPr>
        <w:t>(3) Infrastrukture iz prvega odstavka tega člena ni dovoljeno obremeniti s hipoteko ali jo odtujiti v nasprotju s poslovnim načrtom iz prvega odstavka tega člena. Ne glede na predpise o finančnem poslovanju, postopkih zaradi insolventnosti in prisilnem prenehanju infrastruktura služb ne more biti predmet stečajne mase. Javno podjetje je dolžno voditi seznam infrastrukture iz prvega odstavka tega člena in ga skupaj s povzetkom poslovnega načrta, v delu, ki se nanaša na splošni zračni promet, objaviti na svojih spletnih straneh tako, da so razvidne omejitve iz tega odstavka.</w:t>
      </w:r>
    </w:p>
    <w:p w:rsidR="008710AF" w:rsidRDefault="008710AF" w:rsidP="008710AF">
      <w:pPr>
        <w:spacing w:line="240" w:lineRule="auto"/>
        <w:jc w:val="both"/>
        <w:rPr>
          <w:rFonts w:cs="Arial"/>
          <w:color w:val="000000"/>
          <w:szCs w:val="20"/>
          <w:shd w:val="clear" w:color="auto" w:fill="FFFFFF"/>
        </w:rPr>
      </w:pPr>
    </w:p>
    <w:p w:rsidR="008710AF" w:rsidRPr="00166FB1" w:rsidRDefault="008710AF" w:rsidP="008710AF">
      <w:pPr>
        <w:spacing w:line="240" w:lineRule="auto"/>
        <w:jc w:val="both"/>
        <w:rPr>
          <w:rFonts w:cs="Arial"/>
          <w:color w:val="000000"/>
          <w:szCs w:val="20"/>
          <w:shd w:val="clear" w:color="auto" w:fill="FFFFFF"/>
        </w:rPr>
      </w:pPr>
      <w:r w:rsidRPr="00166FB1">
        <w:rPr>
          <w:rFonts w:cs="Arial"/>
          <w:color w:val="000000"/>
          <w:szCs w:val="20"/>
          <w:shd w:val="clear" w:color="auto" w:fill="FFFFFF"/>
        </w:rPr>
        <w:t>(4) Objekti in omrežja navigacijskih služb zračnega prometa imajo v zvezi s predpisi o graditvi objektov, urejanju prostora in prostorskem načrtovanju glede prostorskih aktov države, oprostitve plačila komunalnega prispevka, razlastitve in omejitve lastninske pravice, pridobitve gradbenega dovoljenja in pridobitve uporabnega dovoljenja položaj objekta državnega pomena in objekta gospodarske javne infrastrukture državnega pomena.</w:t>
      </w:r>
    </w:p>
    <w:p w:rsidR="008710AF" w:rsidRPr="00D52A44" w:rsidRDefault="008710AF" w:rsidP="008710AF">
      <w:pPr>
        <w:spacing w:line="240" w:lineRule="auto"/>
        <w:jc w:val="both"/>
        <w:rPr>
          <w:rFonts w:cs="Arial"/>
          <w:color w:val="000000"/>
          <w:szCs w:val="20"/>
          <w:shd w:val="clear" w:color="auto" w:fill="FFFFFF"/>
        </w:rPr>
      </w:pPr>
    </w:p>
    <w:p w:rsidR="008710AF" w:rsidRPr="00714D07" w:rsidRDefault="008710AF" w:rsidP="008710AF">
      <w:pPr>
        <w:spacing w:line="240" w:lineRule="auto"/>
        <w:jc w:val="center"/>
        <w:rPr>
          <w:rFonts w:cs="Arial"/>
          <w:b/>
          <w:color w:val="000000"/>
          <w:szCs w:val="20"/>
          <w:shd w:val="clear" w:color="auto" w:fill="FFFFFF"/>
        </w:rPr>
      </w:pPr>
      <w:r w:rsidRPr="00714D07">
        <w:rPr>
          <w:rFonts w:cs="Arial"/>
          <w:b/>
          <w:color w:val="000000"/>
          <w:szCs w:val="20"/>
          <w:shd w:val="clear" w:color="auto" w:fill="FFFFFF"/>
        </w:rPr>
        <w:t>9. člen</w:t>
      </w:r>
    </w:p>
    <w:p w:rsidR="008710AF" w:rsidRPr="00714D07" w:rsidRDefault="008710AF" w:rsidP="008710AF">
      <w:pPr>
        <w:spacing w:line="240" w:lineRule="auto"/>
        <w:jc w:val="center"/>
        <w:rPr>
          <w:rFonts w:cs="Arial"/>
          <w:b/>
          <w:color w:val="000000"/>
          <w:szCs w:val="20"/>
          <w:shd w:val="clear" w:color="auto" w:fill="FFFFFF"/>
        </w:rPr>
      </w:pPr>
      <w:r w:rsidRPr="00714D07">
        <w:rPr>
          <w:rFonts w:cs="Arial"/>
          <w:b/>
          <w:color w:val="000000"/>
          <w:szCs w:val="20"/>
          <w:shd w:val="clear" w:color="auto" w:fill="FFFFFF"/>
        </w:rPr>
        <w:t>(financiranje navigacijskih služb zračnega prometa)</w:t>
      </w:r>
    </w:p>
    <w:p w:rsidR="008710AF" w:rsidRPr="00714D07" w:rsidRDefault="008710AF" w:rsidP="008710AF">
      <w:pPr>
        <w:spacing w:line="240" w:lineRule="auto"/>
        <w:jc w:val="both"/>
        <w:rPr>
          <w:rFonts w:cs="Arial"/>
          <w:color w:val="000000"/>
          <w:szCs w:val="20"/>
          <w:shd w:val="clear" w:color="auto" w:fill="FFFFFF"/>
        </w:rPr>
      </w:pPr>
    </w:p>
    <w:p w:rsidR="008710AF" w:rsidRPr="00166FB1" w:rsidRDefault="008710AF" w:rsidP="008710AF">
      <w:pPr>
        <w:spacing w:line="240" w:lineRule="auto"/>
        <w:jc w:val="both"/>
        <w:rPr>
          <w:rFonts w:cs="Arial"/>
          <w:color w:val="000000"/>
          <w:szCs w:val="20"/>
          <w:shd w:val="clear" w:color="auto" w:fill="FFFFFF"/>
        </w:rPr>
      </w:pPr>
      <w:r w:rsidRPr="00166FB1">
        <w:rPr>
          <w:rFonts w:cs="Arial"/>
          <w:color w:val="000000"/>
          <w:szCs w:val="20"/>
          <w:shd w:val="clear" w:color="auto" w:fill="FFFFFF"/>
        </w:rPr>
        <w:t>(1) Stroški izvajanja navigacijskih služb zračnega prometa se krijejo iz pristojbin za opravljene storitve navigacijskih služb zračnega prometa (v nadaljnjem besedilu: pristojbine), s ceno za druge storitve v okviru izvajanja navigacijskih služb zračnega prometa in iz prihodkov iz prvega odstavka 10. člena tega zakona.</w:t>
      </w:r>
    </w:p>
    <w:p w:rsidR="008710AF" w:rsidRDefault="008710AF" w:rsidP="008710AF">
      <w:pPr>
        <w:spacing w:line="240" w:lineRule="auto"/>
        <w:jc w:val="both"/>
        <w:rPr>
          <w:rFonts w:cs="Arial"/>
          <w:color w:val="000000"/>
          <w:szCs w:val="20"/>
          <w:shd w:val="clear" w:color="auto" w:fill="FFFFFF"/>
        </w:rPr>
      </w:pPr>
    </w:p>
    <w:p w:rsidR="008710AF" w:rsidRPr="00166FB1" w:rsidRDefault="008710AF" w:rsidP="008710AF">
      <w:pPr>
        <w:spacing w:line="240" w:lineRule="auto"/>
        <w:jc w:val="both"/>
        <w:rPr>
          <w:rFonts w:cs="Arial"/>
          <w:color w:val="000000"/>
          <w:szCs w:val="20"/>
          <w:shd w:val="clear" w:color="auto" w:fill="FFFFFF"/>
        </w:rPr>
      </w:pPr>
      <w:r w:rsidRPr="00166FB1">
        <w:rPr>
          <w:rFonts w:cs="Arial"/>
          <w:color w:val="000000"/>
          <w:szCs w:val="20"/>
          <w:shd w:val="clear" w:color="auto" w:fill="FFFFFF"/>
        </w:rPr>
        <w:t xml:space="preserve">(2) Vlada predpiše dovoljene oprostitve plačila pristojbin na terminalih, način in zavezance za povračilo pristojbin izvajalcem navigacijskih služb zračnega prometa v zvezi z leti, ki so oproščeni </w:t>
      </w:r>
      <w:r w:rsidRPr="00166FB1">
        <w:rPr>
          <w:rFonts w:cs="Arial"/>
          <w:color w:val="000000"/>
          <w:szCs w:val="20"/>
          <w:shd w:val="clear" w:color="auto" w:fill="FFFFFF"/>
        </w:rPr>
        <w:lastRenderedPageBreak/>
        <w:t>plačila pristojbin, ter druge posebnosti glede pristojbin za navigacijske službe zračnega prometa v skladu s predpisi Skupnosti.</w:t>
      </w:r>
    </w:p>
    <w:p w:rsidR="008710AF" w:rsidRDefault="008710AF" w:rsidP="008710AF">
      <w:pPr>
        <w:spacing w:line="240" w:lineRule="auto"/>
        <w:jc w:val="both"/>
        <w:rPr>
          <w:rFonts w:cs="Arial"/>
          <w:color w:val="000000"/>
          <w:szCs w:val="20"/>
          <w:shd w:val="clear" w:color="auto" w:fill="FFFFFF"/>
        </w:rPr>
      </w:pPr>
    </w:p>
    <w:p w:rsidR="008710AF" w:rsidRPr="00166FB1" w:rsidRDefault="008710AF" w:rsidP="008710AF">
      <w:pPr>
        <w:spacing w:line="240" w:lineRule="auto"/>
        <w:jc w:val="both"/>
        <w:rPr>
          <w:rFonts w:cs="Arial"/>
          <w:color w:val="000000"/>
          <w:szCs w:val="20"/>
          <w:shd w:val="clear" w:color="auto" w:fill="FFFFFF"/>
        </w:rPr>
      </w:pPr>
      <w:r w:rsidRPr="00166FB1">
        <w:rPr>
          <w:rFonts w:cs="Arial"/>
          <w:color w:val="000000"/>
          <w:szCs w:val="20"/>
          <w:shd w:val="clear" w:color="auto" w:fill="FFFFFF"/>
        </w:rPr>
        <w:t>(3) Sredstva, katerih vir so pristojbine za storitve navigacijskih služb zračnega prometa, prihodki od drugih storitev v okviru izvajanja navigacijskih služb zračnega prometa in sredstva, pridobljena po prvem in drugem odstavku 10. člena tega zakona, uporabniki storitev nakazujejo javnemu podjetju, ki jih v odvisnosti od deleža v stroškovni bazi iz 12. člena tega zakona nakaže izvajalcem posameznih navigacijskih služb zračnega prometa in drugim upravičencem glede na namene, določene v 13. členu tega zakona.</w:t>
      </w:r>
    </w:p>
    <w:p w:rsidR="008710AF" w:rsidRDefault="008710AF" w:rsidP="008710AF">
      <w:pPr>
        <w:spacing w:line="240" w:lineRule="auto"/>
        <w:jc w:val="both"/>
        <w:rPr>
          <w:rFonts w:cs="Arial"/>
          <w:color w:val="000000"/>
          <w:szCs w:val="20"/>
          <w:shd w:val="clear" w:color="auto" w:fill="FFFFFF"/>
        </w:rPr>
      </w:pPr>
    </w:p>
    <w:p w:rsidR="008710AF" w:rsidRPr="00166FB1" w:rsidRDefault="008710AF" w:rsidP="008710AF">
      <w:pPr>
        <w:spacing w:line="240" w:lineRule="auto"/>
        <w:jc w:val="both"/>
        <w:rPr>
          <w:rFonts w:cs="Arial"/>
          <w:color w:val="000000"/>
          <w:szCs w:val="20"/>
          <w:shd w:val="clear" w:color="auto" w:fill="FFFFFF"/>
        </w:rPr>
      </w:pPr>
      <w:r w:rsidRPr="00166FB1">
        <w:rPr>
          <w:rFonts w:cs="Arial"/>
          <w:color w:val="000000"/>
          <w:szCs w:val="20"/>
          <w:shd w:val="clear" w:color="auto" w:fill="FFFFFF"/>
        </w:rPr>
        <w:t>(4) Pristojbine za storitve navigacijskih služb zračnega prometa in cene za druge storitve v okviru izvajanja navigacijskih služb zračnega prometa iz tega člena se zaračunavajo v skladu s predpisi o letalstvu, ki se uporabljajo v Republiki Sloveniji, in mednarodnimi pogodbami, ki zavezujejo Republiko Slovenijo.</w:t>
      </w:r>
    </w:p>
    <w:p w:rsidR="008710AF" w:rsidRPr="00714D07" w:rsidRDefault="008710AF" w:rsidP="008710AF">
      <w:pPr>
        <w:spacing w:line="240" w:lineRule="auto"/>
        <w:jc w:val="both"/>
        <w:rPr>
          <w:rFonts w:cs="Arial"/>
          <w:color w:val="000000"/>
          <w:szCs w:val="20"/>
          <w:shd w:val="clear" w:color="auto" w:fill="FFFFFF"/>
        </w:rPr>
      </w:pPr>
    </w:p>
    <w:p w:rsidR="008710AF" w:rsidRPr="00714D07" w:rsidRDefault="008710AF" w:rsidP="008710AF">
      <w:pPr>
        <w:spacing w:line="240" w:lineRule="auto"/>
        <w:jc w:val="center"/>
        <w:rPr>
          <w:rFonts w:cs="Arial"/>
          <w:b/>
          <w:color w:val="000000"/>
          <w:szCs w:val="20"/>
          <w:shd w:val="clear" w:color="auto" w:fill="FFFFFF"/>
        </w:rPr>
      </w:pPr>
      <w:r w:rsidRPr="00714D07">
        <w:rPr>
          <w:rFonts w:cs="Arial"/>
          <w:b/>
          <w:color w:val="000000"/>
          <w:szCs w:val="20"/>
          <w:shd w:val="clear" w:color="auto" w:fill="FFFFFF"/>
        </w:rPr>
        <w:t>13. člen</w:t>
      </w:r>
    </w:p>
    <w:p w:rsidR="008710AF" w:rsidRPr="00714D07" w:rsidRDefault="008710AF" w:rsidP="008710AF">
      <w:pPr>
        <w:spacing w:line="240" w:lineRule="auto"/>
        <w:jc w:val="center"/>
        <w:rPr>
          <w:rFonts w:cs="Arial"/>
          <w:b/>
          <w:color w:val="000000"/>
          <w:szCs w:val="20"/>
          <w:shd w:val="clear" w:color="auto" w:fill="FFFFFF"/>
        </w:rPr>
      </w:pPr>
      <w:r w:rsidRPr="00714D07">
        <w:rPr>
          <w:rFonts w:cs="Arial"/>
          <w:b/>
          <w:color w:val="000000"/>
          <w:szCs w:val="20"/>
          <w:shd w:val="clear" w:color="auto" w:fill="FFFFFF"/>
        </w:rPr>
        <w:t>(delitev prihodkov)</w:t>
      </w:r>
    </w:p>
    <w:p w:rsidR="008710AF" w:rsidRPr="00714D07" w:rsidRDefault="008710AF" w:rsidP="008710AF">
      <w:pPr>
        <w:spacing w:line="240" w:lineRule="auto"/>
        <w:jc w:val="both"/>
        <w:rPr>
          <w:rFonts w:cs="Arial"/>
          <w:color w:val="000000"/>
          <w:szCs w:val="20"/>
          <w:shd w:val="clear" w:color="auto" w:fill="FFFFFF"/>
        </w:rPr>
      </w:pPr>
    </w:p>
    <w:p w:rsidR="008710AF" w:rsidRPr="00166FB1" w:rsidRDefault="008710AF" w:rsidP="008710AF">
      <w:pPr>
        <w:spacing w:line="240" w:lineRule="auto"/>
        <w:jc w:val="both"/>
        <w:rPr>
          <w:rFonts w:cs="Arial"/>
          <w:color w:val="000000"/>
          <w:szCs w:val="20"/>
          <w:shd w:val="clear" w:color="auto" w:fill="FFFFFF"/>
        </w:rPr>
      </w:pPr>
      <w:r w:rsidRPr="00166FB1">
        <w:rPr>
          <w:rFonts w:cs="Arial"/>
          <w:color w:val="000000"/>
          <w:szCs w:val="20"/>
          <w:shd w:val="clear" w:color="auto" w:fill="FFFFFF"/>
        </w:rPr>
        <w:t>(1) S prihodki iz naslova opravljenih storitev navigacijskih služb zračnega prometa se zagotavljajo sredstva za:</w:t>
      </w:r>
    </w:p>
    <w:p w:rsidR="008710AF" w:rsidRPr="00166FB1" w:rsidRDefault="008710AF" w:rsidP="008710AF">
      <w:pPr>
        <w:spacing w:line="240" w:lineRule="auto"/>
        <w:jc w:val="both"/>
        <w:rPr>
          <w:rFonts w:cs="Arial"/>
          <w:color w:val="000000"/>
          <w:szCs w:val="20"/>
          <w:shd w:val="clear" w:color="auto" w:fill="FFFFFF"/>
        </w:rPr>
      </w:pPr>
      <w:r w:rsidRPr="00166FB1">
        <w:rPr>
          <w:rFonts w:cs="Arial"/>
          <w:color w:val="000000"/>
          <w:szCs w:val="20"/>
          <w:shd w:val="clear" w:color="auto" w:fill="FFFFFF"/>
        </w:rPr>
        <w:t>1.     poslovanje javnega podjetja v zvezi z zagotavljanjem navigacijskih služb zračnega prometa, ki jih izvaja javno podjetje;</w:t>
      </w:r>
    </w:p>
    <w:p w:rsidR="008710AF" w:rsidRPr="00166FB1" w:rsidRDefault="008710AF" w:rsidP="008710AF">
      <w:pPr>
        <w:spacing w:line="240" w:lineRule="auto"/>
        <w:jc w:val="both"/>
        <w:rPr>
          <w:rFonts w:cs="Arial"/>
          <w:color w:val="000000"/>
          <w:szCs w:val="20"/>
          <w:shd w:val="clear" w:color="auto" w:fill="FFFFFF"/>
        </w:rPr>
      </w:pPr>
      <w:r w:rsidRPr="00166FB1">
        <w:rPr>
          <w:rFonts w:cs="Arial"/>
          <w:color w:val="000000"/>
          <w:szCs w:val="20"/>
          <w:shd w:val="clear" w:color="auto" w:fill="FFFFFF"/>
        </w:rPr>
        <w:t>2.     prispevke Republike Slovenije v proračun EUROCONTROL-a in proračune podobnih organizacij s področja navigacijskih služb zračnega prometa, katerih članica je Republika Slovenija;</w:t>
      </w:r>
    </w:p>
    <w:p w:rsidR="008710AF" w:rsidRPr="00166FB1" w:rsidRDefault="008710AF" w:rsidP="008710AF">
      <w:pPr>
        <w:spacing w:line="240" w:lineRule="auto"/>
        <w:jc w:val="both"/>
        <w:rPr>
          <w:rFonts w:cs="Arial"/>
          <w:color w:val="000000"/>
          <w:szCs w:val="20"/>
          <w:shd w:val="clear" w:color="auto" w:fill="FFFFFF"/>
        </w:rPr>
      </w:pPr>
      <w:r w:rsidRPr="00166FB1">
        <w:rPr>
          <w:rFonts w:cs="Arial"/>
          <w:color w:val="000000"/>
          <w:szCs w:val="20"/>
          <w:shd w:val="clear" w:color="auto" w:fill="FFFFFF"/>
        </w:rPr>
        <w:t>3.     zagotavljanje meteoroloških služb;</w:t>
      </w:r>
    </w:p>
    <w:p w:rsidR="008710AF" w:rsidRPr="00166FB1" w:rsidRDefault="008710AF" w:rsidP="008710AF">
      <w:pPr>
        <w:spacing w:line="240" w:lineRule="auto"/>
        <w:jc w:val="both"/>
        <w:rPr>
          <w:rFonts w:cs="Arial"/>
          <w:color w:val="000000"/>
          <w:szCs w:val="20"/>
          <w:shd w:val="clear" w:color="auto" w:fill="FFFFFF"/>
        </w:rPr>
      </w:pPr>
      <w:r w:rsidRPr="00166FB1">
        <w:rPr>
          <w:rFonts w:cs="Arial"/>
          <w:color w:val="000000"/>
          <w:szCs w:val="20"/>
          <w:shd w:val="clear" w:color="auto" w:fill="FFFFFF"/>
        </w:rPr>
        <w:t>4.     zagotavljanje službe iskanja in reševanja zrakoplovov v delu, ki ga zagotavljajo pristojni državni organi;</w:t>
      </w:r>
    </w:p>
    <w:p w:rsidR="008710AF" w:rsidRPr="00166FB1" w:rsidRDefault="008710AF" w:rsidP="008710AF">
      <w:pPr>
        <w:spacing w:line="240" w:lineRule="auto"/>
        <w:jc w:val="both"/>
        <w:rPr>
          <w:rFonts w:cs="Arial"/>
          <w:color w:val="000000"/>
          <w:szCs w:val="20"/>
          <w:shd w:val="clear" w:color="auto" w:fill="FFFFFF"/>
        </w:rPr>
      </w:pPr>
      <w:r w:rsidRPr="00166FB1">
        <w:rPr>
          <w:rFonts w:cs="Arial"/>
          <w:color w:val="000000"/>
          <w:szCs w:val="20"/>
          <w:shd w:val="clear" w:color="auto" w:fill="FFFFFF"/>
        </w:rPr>
        <w:t>5.     pokrivanje stroškov, ki jih imajo pristojni nadzorni organi s certifikacijo in stalnim nadzorom dovoljenja za izvajanje navigacijskih služb zračnega prometa;</w:t>
      </w:r>
    </w:p>
    <w:p w:rsidR="008710AF" w:rsidRPr="00166FB1" w:rsidRDefault="008710AF" w:rsidP="008710AF">
      <w:pPr>
        <w:spacing w:line="240" w:lineRule="auto"/>
        <w:jc w:val="both"/>
        <w:rPr>
          <w:rFonts w:cs="Arial"/>
          <w:color w:val="000000"/>
          <w:szCs w:val="20"/>
          <w:shd w:val="clear" w:color="auto" w:fill="FFFFFF"/>
        </w:rPr>
      </w:pPr>
      <w:r w:rsidRPr="00166FB1">
        <w:rPr>
          <w:rFonts w:cs="Arial"/>
          <w:color w:val="000000"/>
          <w:szCs w:val="20"/>
          <w:shd w:val="clear" w:color="auto" w:fill="FFFFFF"/>
        </w:rPr>
        <w:t>6.     druge finančne obveznosti glede izvajanja navigacijskih služb zračnega prometa, ki so določene z mednarodnimi pogodbami, ki zavezujejo Republiko Slovenijo.</w:t>
      </w:r>
    </w:p>
    <w:p w:rsidR="008710AF" w:rsidRPr="00166FB1" w:rsidRDefault="008710AF" w:rsidP="008710AF">
      <w:pPr>
        <w:spacing w:line="240" w:lineRule="auto"/>
        <w:jc w:val="both"/>
        <w:rPr>
          <w:rFonts w:cs="Arial"/>
          <w:color w:val="000000"/>
          <w:szCs w:val="20"/>
          <w:shd w:val="clear" w:color="auto" w:fill="FFFFFF"/>
        </w:rPr>
      </w:pPr>
    </w:p>
    <w:p w:rsidR="008710AF" w:rsidRDefault="008710AF" w:rsidP="008710AF">
      <w:pPr>
        <w:spacing w:line="240" w:lineRule="auto"/>
        <w:jc w:val="both"/>
        <w:rPr>
          <w:rFonts w:cs="Arial"/>
          <w:color w:val="000000"/>
          <w:szCs w:val="20"/>
          <w:shd w:val="clear" w:color="auto" w:fill="FFFFFF"/>
        </w:rPr>
      </w:pPr>
      <w:r w:rsidRPr="00166FB1">
        <w:rPr>
          <w:rFonts w:cs="Arial"/>
          <w:color w:val="000000"/>
          <w:szCs w:val="20"/>
          <w:shd w:val="clear" w:color="auto" w:fill="FFFFFF"/>
        </w:rPr>
        <w:t>(2) Način delitve prihodkov iz prejšnjega odstavka predpiše vlada.</w:t>
      </w:r>
    </w:p>
    <w:p w:rsidR="008710AF" w:rsidRPr="00714D07" w:rsidRDefault="008710AF" w:rsidP="008710AF">
      <w:pPr>
        <w:spacing w:line="240" w:lineRule="auto"/>
        <w:jc w:val="both"/>
        <w:rPr>
          <w:rFonts w:cs="Arial"/>
          <w:color w:val="000000"/>
          <w:szCs w:val="20"/>
          <w:shd w:val="clear" w:color="auto" w:fill="FFFFFF"/>
        </w:rPr>
      </w:pPr>
    </w:p>
    <w:p w:rsidR="008710AF" w:rsidRPr="00714D07" w:rsidRDefault="008710AF" w:rsidP="008710AF">
      <w:pPr>
        <w:spacing w:line="240" w:lineRule="auto"/>
        <w:jc w:val="center"/>
        <w:rPr>
          <w:rFonts w:cs="Arial"/>
          <w:b/>
          <w:color w:val="000000"/>
          <w:szCs w:val="20"/>
          <w:shd w:val="clear" w:color="auto" w:fill="FFFFFF"/>
        </w:rPr>
      </w:pPr>
      <w:r w:rsidRPr="00714D07">
        <w:rPr>
          <w:rFonts w:cs="Arial"/>
          <w:b/>
          <w:color w:val="000000"/>
          <w:szCs w:val="20"/>
          <w:shd w:val="clear" w:color="auto" w:fill="FFFFFF"/>
        </w:rPr>
        <w:t>19. člen</w:t>
      </w:r>
    </w:p>
    <w:p w:rsidR="008710AF" w:rsidRPr="00714D07" w:rsidRDefault="008710AF" w:rsidP="008710AF">
      <w:pPr>
        <w:spacing w:line="240" w:lineRule="auto"/>
        <w:jc w:val="center"/>
        <w:rPr>
          <w:rFonts w:cs="Arial"/>
          <w:b/>
          <w:color w:val="000000"/>
          <w:szCs w:val="20"/>
          <w:shd w:val="clear" w:color="auto" w:fill="FFFFFF"/>
        </w:rPr>
      </w:pPr>
      <w:r w:rsidRPr="00714D07">
        <w:rPr>
          <w:rFonts w:cs="Arial"/>
          <w:b/>
          <w:color w:val="000000"/>
          <w:szCs w:val="20"/>
          <w:shd w:val="clear" w:color="auto" w:fill="FFFFFF"/>
        </w:rPr>
        <w:t>(kritje odgovornosti in zavarovalno kritje)</w:t>
      </w:r>
    </w:p>
    <w:p w:rsidR="008710AF" w:rsidRPr="00714D07" w:rsidRDefault="008710AF" w:rsidP="008710AF">
      <w:pPr>
        <w:spacing w:line="240" w:lineRule="auto"/>
        <w:jc w:val="both"/>
        <w:rPr>
          <w:rFonts w:cs="Arial"/>
          <w:color w:val="000000"/>
          <w:szCs w:val="20"/>
          <w:shd w:val="clear" w:color="auto" w:fill="FFFFFF"/>
        </w:rPr>
      </w:pPr>
    </w:p>
    <w:p w:rsidR="008710AF" w:rsidRPr="001F41A5" w:rsidRDefault="008710AF" w:rsidP="008710AF">
      <w:pPr>
        <w:spacing w:line="240" w:lineRule="auto"/>
        <w:jc w:val="both"/>
        <w:rPr>
          <w:rFonts w:cs="Arial"/>
          <w:color w:val="000000"/>
          <w:szCs w:val="20"/>
          <w:shd w:val="clear" w:color="auto" w:fill="FFFFFF"/>
        </w:rPr>
      </w:pPr>
      <w:r w:rsidRPr="001F41A5">
        <w:rPr>
          <w:rFonts w:cs="Arial"/>
          <w:color w:val="000000"/>
          <w:szCs w:val="20"/>
          <w:shd w:val="clear" w:color="auto" w:fill="FFFFFF"/>
        </w:rPr>
        <w:t>(1) Javno podjetje mora zavarovati odgovornost za škodo, povzročeno tretjim osebam, do višine, ki jo določi vlada.</w:t>
      </w:r>
    </w:p>
    <w:p w:rsidR="008710AF" w:rsidRDefault="008710AF" w:rsidP="008710AF">
      <w:pPr>
        <w:spacing w:line="240" w:lineRule="auto"/>
        <w:jc w:val="both"/>
        <w:rPr>
          <w:rFonts w:cs="Arial"/>
          <w:color w:val="000000"/>
          <w:szCs w:val="20"/>
          <w:shd w:val="clear" w:color="auto" w:fill="FFFFFF"/>
        </w:rPr>
      </w:pPr>
    </w:p>
    <w:p w:rsidR="008710AF" w:rsidRPr="001F41A5" w:rsidRDefault="008710AF" w:rsidP="008710AF">
      <w:pPr>
        <w:spacing w:line="240" w:lineRule="auto"/>
        <w:jc w:val="both"/>
        <w:rPr>
          <w:rFonts w:cs="Arial"/>
          <w:color w:val="000000"/>
          <w:szCs w:val="20"/>
          <w:shd w:val="clear" w:color="auto" w:fill="FFFFFF"/>
        </w:rPr>
      </w:pPr>
      <w:r w:rsidRPr="001F41A5">
        <w:rPr>
          <w:rFonts w:cs="Arial"/>
          <w:color w:val="000000"/>
          <w:szCs w:val="20"/>
          <w:shd w:val="clear" w:color="auto" w:fill="FFFFFF"/>
        </w:rPr>
        <w:t>(2) Zavarovanje iz prejšnjega odstavka se sklene glede odgovornosti za škodo, povzročeno v zvezi z izvajanjem storitev služb iz 3. člena tega zakona, ki jih zagotavlja javno podjetje.</w:t>
      </w:r>
    </w:p>
    <w:p w:rsidR="008710AF" w:rsidRDefault="008710AF" w:rsidP="008710AF">
      <w:pPr>
        <w:spacing w:line="240" w:lineRule="auto"/>
        <w:jc w:val="both"/>
        <w:rPr>
          <w:rFonts w:cs="Arial"/>
          <w:color w:val="000000"/>
          <w:szCs w:val="20"/>
          <w:shd w:val="clear" w:color="auto" w:fill="FFFFFF"/>
        </w:rPr>
      </w:pPr>
    </w:p>
    <w:p w:rsidR="008710AF" w:rsidRPr="001F41A5" w:rsidRDefault="008710AF" w:rsidP="008710AF">
      <w:pPr>
        <w:spacing w:line="240" w:lineRule="auto"/>
        <w:jc w:val="both"/>
        <w:rPr>
          <w:rFonts w:cs="Arial"/>
          <w:color w:val="000000"/>
          <w:szCs w:val="20"/>
          <w:shd w:val="clear" w:color="auto" w:fill="FFFFFF"/>
        </w:rPr>
      </w:pPr>
      <w:r w:rsidRPr="001F41A5">
        <w:rPr>
          <w:rFonts w:cs="Arial"/>
          <w:color w:val="000000"/>
          <w:szCs w:val="20"/>
          <w:shd w:val="clear" w:color="auto" w:fill="FFFFFF"/>
        </w:rPr>
        <w:t>(3) Če zavarovanje iz prvega odstavka tega člena ne zadostuje za pokritje škodne odgovornosti po določenem škodnem primeru, za povračilo nepokritega dela škodne odgovornosti jamči Republika Slovenija.</w:t>
      </w:r>
    </w:p>
    <w:p w:rsidR="008710AF" w:rsidRDefault="008710AF" w:rsidP="008710AF">
      <w:pPr>
        <w:spacing w:line="240" w:lineRule="auto"/>
        <w:jc w:val="both"/>
        <w:rPr>
          <w:rFonts w:cs="Arial"/>
          <w:color w:val="000000"/>
          <w:szCs w:val="20"/>
          <w:shd w:val="clear" w:color="auto" w:fill="FFFFFF"/>
        </w:rPr>
      </w:pPr>
    </w:p>
    <w:p w:rsidR="008710AF" w:rsidRPr="001F41A5" w:rsidRDefault="008710AF" w:rsidP="008710AF">
      <w:pPr>
        <w:spacing w:line="240" w:lineRule="auto"/>
        <w:jc w:val="both"/>
        <w:rPr>
          <w:rFonts w:cs="Arial"/>
          <w:color w:val="000000"/>
          <w:szCs w:val="20"/>
          <w:shd w:val="clear" w:color="auto" w:fill="FFFFFF"/>
        </w:rPr>
      </w:pPr>
      <w:r w:rsidRPr="001F41A5">
        <w:rPr>
          <w:rFonts w:cs="Arial"/>
          <w:color w:val="000000"/>
          <w:szCs w:val="20"/>
          <w:shd w:val="clear" w:color="auto" w:fill="FFFFFF"/>
        </w:rPr>
        <w:t>(4) Kadar javno podjetje sklepa sporazume iz drugega odstavka 16. člena tega zakona, morajo taki sporazumi vključevati tudi določbe o razdelitvi odgovornosti med javnim podjetjem in drugimi stranmi sporazuma. Če se zahteve glede odgovornosti in zavarovalnega kritja drugih strank takih sporazumov bistveno razlikujejo od slovenskih zahtev, mora javno podjetje v takih primerih predhodno pridobiti soglasje vlade za sklenitev takega sporazuma.</w:t>
      </w:r>
    </w:p>
    <w:p w:rsidR="008710AF" w:rsidRPr="001F41A5" w:rsidRDefault="008710AF" w:rsidP="008710AF">
      <w:pPr>
        <w:spacing w:line="240" w:lineRule="auto"/>
        <w:jc w:val="both"/>
        <w:rPr>
          <w:rFonts w:cs="Arial"/>
          <w:color w:val="000000"/>
          <w:szCs w:val="20"/>
          <w:shd w:val="clear" w:color="auto" w:fill="FFFFFF"/>
        </w:rPr>
      </w:pPr>
    </w:p>
    <w:p w:rsidR="008710AF" w:rsidRPr="00714D07" w:rsidRDefault="008710AF" w:rsidP="008710AF">
      <w:pPr>
        <w:spacing w:line="240" w:lineRule="auto"/>
        <w:jc w:val="center"/>
        <w:rPr>
          <w:rFonts w:cs="Arial"/>
          <w:b/>
          <w:color w:val="000000"/>
          <w:szCs w:val="20"/>
          <w:shd w:val="clear" w:color="auto" w:fill="FFFFFF"/>
        </w:rPr>
      </w:pPr>
      <w:r w:rsidRPr="00714D07">
        <w:rPr>
          <w:rFonts w:cs="Arial"/>
          <w:b/>
          <w:color w:val="000000"/>
          <w:szCs w:val="20"/>
          <w:shd w:val="clear" w:color="auto" w:fill="FFFFFF"/>
        </w:rPr>
        <w:t>22. člen</w:t>
      </w:r>
    </w:p>
    <w:p w:rsidR="008710AF" w:rsidRPr="00714D07" w:rsidRDefault="008710AF" w:rsidP="008710AF">
      <w:pPr>
        <w:spacing w:line="240" w:lineRule="auto"/>
        <w:jc w:val="center"/>
        <w:rPr>
          <w:rFonts w:cs="Arial"/>
          <w:b/>
          <w:color w:val="000000"/>
          <w:szCs w:val="20"/>
          <w:shd w:val="clear" w:color="auto" w:fill="FFFFFF"/>
        </w:rPr>
      </w:pPr>
      <w:r w:rsidRPr="00714D07">
        <w:rPr>
          <w:rFonts w:cs="Arial"/>
          <w:b/>
          <w:color w:val="000000"/>
          <w:szCs w:val="20"/>
          <w:shd w:val="clear" w:color="auto" w:fill="FFFFFF"/>
        </w:rPr>
        <w:t>(posebnosti glede delovno pravnih zahtev)</w:t>
      </w:r>
    </w:p>
    <w:p w:rsidR="008710AF" w:rsidRPr="00714D07" w:rsidRDefault="008710AF" w:rsidP="008710AF">
      <w:pPr>
        <w:spacing w:line="240" w:lineRule="auto"/>
        <w:jc w:val="both"/>
        <w:rPr>
          <w:rFonts w:cs="Arial"/>
          <w:color w:val="000000"/>
          <w:szCs w:val="20"/>
          <w:shd w:val="clear" w:color="auto" w:fill="FFFFFF"/>
        </w:rPr>
      </w:pPr>
    </w:p>
    <w:p w:rsidR="008710AF" w:rsidRDefault="008710AF" w:rsidP="008710AF">
      <w:pPr>
        <w:spacing w:line="240" w:lineRule="auto"/>
        <w:jc w:val="both"/>
        <w:rPr>
          <w:rFonts w:cs="Arial"/>
          <w:color w:val="000000"/>
          <w:szCs w:val="20"/>
          <w:shd w:val="clear" w:color="auto" w:fill="FFFFFF"/>
        </w:rPr>
      </w:pPr>
      <w:r w:rsidRPr="001F41A5">
        <w:rPr>
          <w:rFonts w:cs="Arial"/>
          <w:color w:val="000000"/>
          <w:szCs w:val="20"/>
          <w:shd w:val="clear" w:color="auto" w:fill="FFFFFF"/>
        </w:rPr>
        <w:t>(1) Javno podjetje mora zagotoviti, da storitve služb izvaja le tisto letalsko osebje in drugo strokovno osebje po določbah zakona, ki ureja letalstvo, ki ima predpisana dovoljenja za delo oziroma licence, ratinge, pooblastila, spričevala oziroma potrdila.</w:t>
      </w:r>
    </w:p>
    <w:p w:rsidR="008710AF" w:rsidRPr="001F41A5" w:rsidRDefault="008710AF" w:rsidP="008710AF">
      <w:pPr>
        <w:spacing w:line="240" w:lineRule="auto"/>
        <w:jc w:val="both"/>
        <w:rPr>
          <w:rFonts w:cs="Arial"/>
          <w:color w:val="000000"/>
          <w:szCs w:val="20"/>
          <w:shd w:val="clear" w:color="auto" w:fill="FFFFFF"/>
        </w:rPr>
      </w:pPr>
    </w:p>
    <w:p w:rsidR="008710AF" w:rsidRPr="001F41A5" w:rsidRDefault="008710AF" w:rsidP="008710AF">
      <w:pPr>
        <w:spacing w:line="240" w:lineRule="auto"/>
        <w:jc w:val="both"/>
        <w:rPr>
          <w:rFonts w:cs="Arial"/>
          <w:color w:val="000000"/>
          <w:szCs w:val="20"/>
          <w:shd w:val="clear" w:color="auto" w:fill="FFFFFF"/>
        </w:rPr>
      </w:pPr>
      <w:r w:rsidRPr="001F41A5">
        <w:rPr>
          <w:rFonts w:cs="Arial"/>
          <w:color w:val="000000"/>
          <w:szCs w:val="20"/>
          <w:shd w:val="clear" w:color="auto" w:fill="FFFFFF"/>
        </w:rPr>
        <w:t>(2) Obveznosti v zvezi z izvajanjem storitev služb za potrebe letov zrakoplovov, ki sodelujejo v akcijah iskanja in reševanja ter v humanitarne ali zdravstvene namene, letov zrakoplovov v sili in operativni zračni promet, ki morajo biti zagotovljene tudi v primeru prekinitve oziroma verjetne prekinitve zagotavljanja storitev, iz drugega odstavka 6. člena tega zakona, se nanašajo tudi na zaposlene v javnem podjetju.</w:t>
      </w:r>
    </w:p>
    <w:p w:rsidR="008710AF" w:rsidRDefault="008710AF" w:rsidP="008710AF">
      <w:pPr>
        <w:spacing w:line="240" w:lineRule="auto"/>
        <w:jc w:val="both"/>
        <w:rPr>
          <w:rFonts w:cs="Arial"/>
          <w:color w:val="000000"/>
          <w:szCs w:val="20"/>
          <w:shd w:val="clear" w:color="auto" w:fill="FFFFFF"/>
        </w:rPr>
      </w:pPr>
    </w:p>
    <w:p w:rsidR="008710AF" w:rsidRPr="00147CFC" w:rsidRDefault="008710AF" w:rsidP="008710AF">
      <w:pPr>
        <w:spacing w:line="240" w:lineRule="auto"/>
        <w:jc w:val="center"/>
        <w:rPr>
          <w:rFonts w:cs="Arial"/>
          <w:b/>
          <w:color w:val="000000"/>
          <w:szCs w:val="20"/>
          <w:shd w:val="clear" w:color="auto" w:fill="FFFFFF"/>
        </w:rPr>
      </w:pPr>
      <w:r w:rsidRPr="00147CFC">
        <w:rPr>
          <w:rFonts w:cs="Arial"/>
          <w:b/>
          <w:color w:val="000000"/>
          <w:szCs w:val="20"/>
          <w:shd w:val="clear" w:color="auto" w:fill="FFFFFF"/>
        </w:rPr>
        <w:t>23. člen</w:t>
      </w:r>
    </w:p>
    <w:p w:rsidR="008710AF" w:rsidRPr="00147CFC" w:rsidRDefault="008710AF" w:rsidP="008710AF">
      <w:pPr>
        <w:spacing w:line="240" w:lineRule="auto"/>
        <w:jc w:val="center"/>
        <w:rPr>
          <w:rFonts w:cs="Arial"/>
          <w:b/>
          <w:color w:val="000000"/>
          <w:szCs w:val="20"/>
          <w:shd w:val="clear" w:color="auto" w:fill="FFFFFF"/>
        </w:rPr>
      </w:pPr>
      <w:r w:rsidRPr="00147CFC">
        <w:rPr>
          <w:rFonts w:cs="Arial"/>
          <w:b/>
          <w:color w:val="000000"/>
          <w:szCs w:val="20"/>
          <w:shd w:val="clear" w:color="auto" w:fill="FFFFFF"/>
        </w:rPr>
        <w:t>(prekrški)</w:t>
      </w:r>
    </w:p>
    <w:p w:rsidR="008710AF" w:rsidRDefault="008710AF" w:rsidP="008710AF">
      <w:pPr>
        <w:spacing w:line="240" w:lineRule="auto"/>
        <w:jc w:val="both"/>
        <w:rPr>
          <w:rFonts w:cs="Arial"/>
          <w:color w:val="000000"/>
          <w:szCs w:val="20"/>
          <w:shd w:val="clear" w:color="auto" w:fill="FFFFFF"/>
        </w:rPr>
      </w:pPr>
    </w:p>
    <w:p w:rsidR="008710AF" w:rsidRPr="00147CFC" w:rsidRDefault="008710AF" w:rsidP="008710AF">
      <w:pPr>
        <w:spacing w:line="240" w:lineRule="auto"/>
        <w:jc w:val="both"/>
        <w:rPr>
          <w:rFonts w:cs="Arial"/>
          <w:color w:val="000000"/>
          <w:szCs w:val="20"/>
          <w:shd w:val="clear" w:color="auto" w:fill="FFFFFF"/>
        </w:rPr>
      </w:pPr>
      <w:r w:rsidRPr="00147CFC">
        <w:rPr>
          <w:rFonts w:cs="Arial"/>
          <w:color w:val="000000"/>
          <w:szCs w:val="20"/>
          <w:shd w:val="clear" w:color="auto" w:fill="FFFFFF"/>
        </w:rPr>
        <w:t>(1) Z globo od 3.000 do 20.000 eurov se kaznuje za prekršek javno podjetje, če:</w:t>
      </w:r>
    </w:p>
    <w:p w:rsidR="008710AF" w:rsidRPr="00147CFC" w:rsidRDefault="008710AF" w:rsidP="008710AF">
      <w:pPr>
        <w:spacing w:line="240" w:lineRule="auto"/>
        <w:jc w:val="both"/>
        <w:rPr>
          <w:rFonts w:cs="Arial"/>
          <w:color w:val="000000"/>
          <w:szCs w:val="20"/>
          <w:shd w:val="clear" w:color="auto" w:fill="FFFFFF"/>
        </w:rPr>
      </w:pPr>
      <w:r w:rsidRPr="00147CFC">
        <w:rPr>
          <w:rFonts w:cs="Arial"/>
          <w:color w:val="000000"/>
          <w:szCs w:val="20"/>
          <w:shd w:val="clear" w:color="auto" w:fill="FFFFFF"/>
        </w:rPr>
        <w:t>1.     zaradi opustitve izvajanja predpisanih ukrepov ne zagotovi storitev služb v skladu z zahtevami tudi v primeru prekinitve oziroma verjetne prekinitve zagotavljanja storitev služb (drugi odstavek 6. člena);</w:t>
      </w:r>
    </w:p>
    <w:p w:rsidR="008710AF" w:rsidRPr="00147CFC" w:rsidRDefault="008710AF" w:rsidP="008710AF">
      <w:pPr>
        <w:spacing w:line="240" w:lineRule="auto"/>
        <w:jc w:val="both"/>
        <w:rPr>
          <w:rFonts w:cs="Arial"/>
          <w:color w:val="000000"/>
          <w:szCs w:val="20"/>
          <w:shd w:val="clear" w:color="auto" w:fill="FFFFFF"/>
        </w:rPr>
      </w:pPr>
      <w:r w:rsidRPr="00147CFC">
        <w:rPr>
          <w:rFonts w:cs="Arial"/>
          <w:color w:val="000000"/>
          <w:szCs w:val="20"/>
          <w:shd w:val="clear" w:color="auto" w:fill="FFFFFF"/>
        </w:rPr>
        <w:t>2.     ne planira, razvija, nabavlja in vzdržuje infrastrukture služb ali opusti varovanje infrastrukture služb (prvi in drugi odstavek 8. člena).</w:t>
      </w:r>
    </w:p>
    <w:p w:rsidR="008710AF" w:rsidRDefault="008710AF" w:rsidP="008710AF">
      <w:pPr>
        <w:spacing w:line="240" w:lineRule="auto"/>
        <w:jc w:val="both"/>
        <w:rPr>
          <w:rFonts w:cs="Arial"/>
          <w:color w:val="000000"/>
          <w:szCs w:val="20"/>
          <w:shd w:val="clear" w:color="auto" w:fill="FFFFFF"/>
        </w:rPr>
      </w:pPr>
    </w:p>
    <w:p w:rsidR="008710AF" w:rsidRDefault="008710AF" w:rsidP="008710AF">
      <w:pPr>
        <w:spacing w:line="240" w:lineRule="auto"/>
        <w:jc w:val="both"/>
        <w:rPr>
          <w:rFonts w:cs="Arial"/>
          <w:color w:val="000000"/>
          <w:szCs w:val="20"/>
          <w:shd w:val="clear" w:color="auto" w:fill="FFFFFF"/>
        </w:rPr>
      </w:pPr>
      <w:r w:rsidRPr="00147CFC">
        <w:rPr>
          <w:rFonts w:cs="Arial"/>
          <w:color w:val="000000"/>
          <w:szCs w:val="20"/>
          <w:shd w:val="clear" w:color="auto" w:fill="FFFFFF"/>
        </w:rPr>
        <w:t>(2) Z globo od 200 do 1.500 eurov se za prekršek iz prejšnjega odstavka kaznuje tudi odgovorna oseba javnega podjetja.</w:t>
      </w:r>
    </w:p>
    <w:p w:rsidR="008710AF" w:rsidRPr="00147CFC" w:rsidRDefault="008710AF" w:rsidP="008710AF">
      <w:pPr>
        <w:spacing w:line="240" w:lineRule="auto"/>
        <w:jc w:val="both"/>
        <w:rPr>
          <w:rFonts w:cs="Arial"/>
          <w:color w:val="000000"/>
          <w:szCs w:val="20"/>
          <w:shd w:val="clear" w:color="auto" w:fill="FFFFFF"/>
        </w:rPr>
      </w:pPr>
    </w:p>
    <w:p w:rsidR="008710AF" w:rsidRPr="001F41A5" w:rsidRDefault="008710AF" w:rsidP="008710AF">
      <w:pPr>
        <w:spacing w:line="240" w:lineRule="auto"/>
        <w:jc w:val="center"/>
        <w:rPr>
          <w:rFonts w:cs="Arial"/>
          <w:b/>
          <w:color w:val="000000"/>
          <w:szCs w:val="20"/>
          <w:shd w:val="clear" w:color="auto" w:fill="FFFFFF"/>
        </w:rPr>
      </w:pPr>
      <w:r w:rsidRPr="001F41A5">
        <w:rPr>
          <w:rFonts w:cs="Arial"/>
          <w:b/>
          <w:color w:val="000000"/>
          <w:szCs w:val="20"/>
          <w:shd w:val="clear" w:color="auto" w:fill="FFFFFF"/>
        </w:rPr>
        <w:t>23.a člen</w:t>
      </w:r>
    </w:p>
    <w:p w:rsidR="008710AF" w:rsidRPr="001F41A5" w:rsidRDefault="008710AF" w:rsidP="008710AF">
      <w:pPr>
        <w:spacing w:line="240" w:lineRule="auto"/>
        <w:jc w:val="center"/>
        <w:rPr>
          <w:rFonts w:cs="Arial"/>
          <w:b/>
          <w:color w:val="000000"/>
          <w:szCs w:val="20"/>
          <w:shd w:val="clear" w:color="auto" w:fill="FFFFFF"/>
        </w:rPr>
      </w:pPr>
      <w:r w:rsidRPr="001F41A5">
        <w:rPr>
          <w:rFonts w:cs="Arial"/>
          <w:b/>
          <w:color w:val="000000"/>
          <w:szCs w:val="20"/>
          <w:shd w:val="clear" w:color="auto" w:fill="FFFFFF"/>
        </w:rPr>
        <w:t>(prekrški)</w:t>
      </w:r>
    </w:p>
    <w:p w:rsidR="008710AF" w:rsidRDefault="008710AF" w:rsidP="008710AF">
      <w:pPr>
        <w:spacing w:line="240" w:lineRule="auto"/>
        <w:jc w:val="both"/>
        <w:rPr>
          <w:rFonts w:cs="Arial"/>
          <w:color w:val="000000"/>
          <w:szCs w:val="20"/>
          <w:shd w:val="clear" w:color="auto" w:fill="FFFFFF"/>
        </w:rPr>
      </w:pPr>
    </w:p>
    <w:p w:rsidR="008710AF" w:rsidRPr="001F41A5" w:rsidRDefault="008710AF" w:rsidP="008710AF">
      <w:pPr>
        <w:spacing w:line="240" w:lineRule="auto"/>
        <w:jc w:val="both"/>
        <w:rPr>
          <w:rFonts w:cs="Arial"/>
          <w:color w:val="000000"/>
          <w:szCs w:val="20"/>
          <w:shd w:val="clear" w:color="auto" w:fill="FFFFFF"/>
        </w:rPr>
      </w:pPr>
      <w:r w:rsidRPr="001F41A5">
        <w:rPr>
          <w:rFonts w:cs="Arial"/>
          <w:color w:val="000000"/>
          <w:szCs w:val="20"/>
          <w:shd w:val="clear" w:color="auto" w:fill="FFFFFF"/>
        </w:rPr>
        <w:t>Z globo od 2.000 do 4.000 eurov se kaznuje za prekršek zaposleni v javnem podjetju, ki ne opravi delovnih nalog, določenih v priročnikih, delovnih navodilih in ukrepih, določenih za delovno mesto, na katerem opravlja svoje delovne obveznosti za potrebe letov zrakoplovov, ki sodelujejo v akcijah iskanja in reševanja ter v humanitarne in zdravstvene namene, letov zrakoplovov v sili in glede operativnega zračnega prometa tudi v primeru prekinitve oziroma verjetne prekinitve zagotavljanja storitev (drugi odstavek 22. člena).</w:t>
      </w:r>
    </w:p>
    <w:p w:rsidR="008710AF" w:rsidRPr="001F41A5" w:rsidRDefault="008710AF" w:rsidP="008710AF">
      <w:pPr>
        <w:spacing w:line="240" w:lineRule="auto"/>
        <w:jc w:val="both"/>
        <w:rPr>
          <w:rFonts w:cs="Arial"/>
          <w:color w:val="000000"/>
          <w:szCs w:val="20"/>
          <w:shd w:val="clear" w:color="auto" w:fill="FFFFFF"/>
        </w:rPr>
      </w:pPr>
      <w:r w:rsidRPr="001F41A5">
        <w:rPr>
          <w:rFonts w:cs="Arial"/>
          <w:color w:val="000000"/>
          <w:szCs w:val="20"/>
          <w:shd w:val="clear" w:color="auto" w:fill="FFFFFF"/>
        </w:rPr>
        <w:br w:type="page"/>
      </w:r>
    </w:p>
    <w:p w:rsidR="008710AF" w:rsidRPr="00714D07" w:rsidRDefault="008710AF" w:rsidP="008710AF">
      <w:pPr>
        <w:pStyle w:val="Poglavje"/>
        <w:spacing w:before="0" w:after="0" w:line="240" w:lineRule="auto"/>
        <w:jc w:val="both"/>
        <w:rPr>
          <w:sz w:val="20"/>
          <w:szCs w:val="20"/>
        </w:rPr>
      </w:pPr>
      <w:r w:rsidRPr="00714D07">
        <w:rPr>
          <w:sz w:val="20"/>
          <w:szCs w:val="20"/>
        </w:rPr>
        <w:lastRenderedPageBreak/>
        <w:t>V. PREDLOG, DA SE PREDLOG ZAKONA OBRAVNAVA PO NUJNEM OZIROMA SKRAJŠANEM POSTOPKU</w:t>
      </w:r>
    </w:p>
    <w:p w:rsidR="008710AF" w:rsidRDefault="008710AF" w:rsidP="008710AF">
      <w:pPr>
        <w:pStyle w:val="Poglavje"/>
        <w:spacing w:before="0" w:after="0" w:line="240" w:lineRule="auto"/>
        <w:jc w:val="both"/>
        <w:rPr>
          <w:b w:val="0"/>
          <w:sz w:val="20"/>
          <w:szCs w:val="20"/>
        </w:rPr>
      </w:pPr>
    </w:p>
    <w:p w:rsidR="008710AF" w:rsidRPr="006E368D" w:rsidRDefault="008710AF" w:rsidP="008710AF">
      <w:pPr>
        <w:autoSpaceDE w:val="0"/>
        <w:autoSpaceDN w:val="0"/>
        <w:adjustRightInd w:val="0"/>
        <w:spacing w:line="240" w:lineRule="atLeast"/>
        <w:jc w:val="both"/>
        <w:rPr>
          <w:rFonts w:cs="Arial"/>
          <w:iCs/>
          <w:szCs w:val="20"/>
        </w:rPr>
      </w:pPr>
      <w:r w:rsidRPr="00DF0273">
        <w:rPr>
          <w:rFonts w:cs="Arial"/>
          <w:iCs/>
          <w:szCs w:val="20"/>
        </w:rPr>
        <w:t xml:space="preserve">Gradivo je </w:t>
      </w:r>
      <w:r>
        <w:rPr>
          <w:rFonts w:cs="Arial"/>
          <w:iCs/>
          <w:szCs w:val="20"/>
        </w:rPr>
        <w:t>treba</w:t>
      </w:r>
      <w:r w:rsidRPr="00DF0273">
        <w:rPr>
          <w:rFonts w:cs="Arial"/>
          <w:iCs/>
          <w:szCs w:val="20"/>
        </w:rPr>
        <w:t xml:space="preserve"> </w:t>
      </w:r>
      <w:r>
        <w:rPr>
          <w:rFonts w:cs="Arial"/>
          <w:iCs/>
          <w:szCs w:val="20"/>
        </w:rPr>
        <w:t>obravnavati po nujnem, skrajšanem postopku</w:t>
      </w:r>
      <w:r w:rsidRPr="00DF0273">
        <w:rPr>
          <w:rFonts w:cs="Arial"/>
          <w:iCs/>
          <w:szCs w:val="20"/>
        </w:rPr>
        <w:t xml:space="preserve">, saj </w:t>
      </w:r>
      <w:r>
        <w:rPr>
          <w:rFonts w:cs="Arial"/>
          <w:iCs/>
          <w:szCs w:val="20"/>
        </w:rPr>
        <w:t xml:space="preserve">ta predlog obravnava skupaj predlogom novega </w:t>
      </w:r>
      <w:r w:rsidRPr="00DF0273">
        <w:rPr>
          <w:rFonts w:cs="Arial"/>
          <w:iCs/>
          <w:szCs w:val="20"/>
        </w:rPr>
        <w:t>Zakon</w:t>
      </w:r>
      <w:r>
        <w:rPr>
          <w:rFonts w:cs="Arial"/>
          <w:iCs/>
          <w:szCs w:val="20"/>
        </w:rPr>
        <w:t>a</w:t>
      </w:r>
      <w:r w:rsidRPr="00DF0273">
        <w:rPr>
          <w:rFonts w:cs="Arial"/>
          <w:iCs/>
          <w:szCs w:val="20"/>
        </w:rPr>
        <w:t xml:space="preserve"> o letalstvu</w:t>
      </w:r>
      <w:r>
        <w:rPr>
          <w:rFonts w:cs="Arial"/>
          <w:iCs/>
          <w:szCs w:val="20"/>
        </w:rPr>
        <w:t xml:space="preserve"> (razlogi za nujnost obravnave pa so obrazloženi v zadevnem gradivu - </w:t>
      </w:r>
      <w:r w:rsidRPr="00B304E5">
        <w:rPr>
          <w:rFonts w:cs="Arial"/>
          <w:iCs/>
          <w:szCs w:val="20"/>
        </w:rPr>
        <w:t>EVA 2021-2430-0094</w:t>
      </w:r>
      <w:r>
        <w:rPr>
          <w:rFonts w:cs="Arial"/>
          <w:iCs/>
          <w:szCs w:val="20"/>
        </w:rPr>
        <w:t xml:space="preserve">). </w:t>
      </w:r>
      <w:r w:rsidRPr="00DF0273">
        <w:rPr>
          <w:rFonts w:cs="Arial"/>
          <w:iCs/>
          <w:szCs w:val="20"/>
        </w:rPr>
        <w:t xml:space="preserve">Zaradi sprejetja novega Zakona o letalstvu je treba nekatere določbe, ki se nanašajo na zagotavljanje navigacijskih služb zračnega prometa iz Zakona o letalstvu prenesti v ustrezni področni zakon - Zakon o zagotavljanju navigacijskih služb zračnega prometa, saj novi zakon o letalstvu teh določb ne bo več vseboval, </w:t>
      </w:r>
      <w:r>
        <w:rPr>
          <w:rFonts w:cs="Arial"/>
          <w:iCs/>
          <w:szCs w:val="20"/>
        </w:rPr>
        <w:t>ker</w:t>
      </w:r>
      <w:r w:rsidRPr="00DF0273">
        <w:rPr>
          <w:rFonts w:cs="Arial"/>
          <w:iCs/>
          <w:szCs w:val="20"/>
        </w:rPr>
        <w:t xml:space="preserve"> vsebinsko ne sodijo vanj.</w:t>
      </w:r>
      <w:r>
        <w:rPr>
          <w:rFonts w:cs="Arial"/>
          <w:iCs/>
          <w:szCs w:val="20"/>
        </w:rPr>
        <w:t xml:space="preserve"> Zato to gradivo odraža isto vrsto nujnosti obravnave kot predlog novega Zakona o letalstvu. </w:t>
      </w:r>
    </w:p>
    <w:p w:rsidR="008710AF" w:rsidRPr="00714D07" w:rsidRDefault="008710AF" w:rsidP="008710AF">
      <w:pPr>
        <w:pStyle w:val="Poglavje"/>
        <w:spacing w:before="0" w:after="0" w:line="240" w:lineRule="auto"/>
        <w:jc w:val="both"/>
        <w:rPr>
          <w:color w:val="FF0000"/>
          <w:sz w:val="20"/>
          <w:szCs w:val="20"/>
        </w:rPr>
      </w:pPr>
    </w:p>
    <w:p w:rsidR="008710AF" w:rsidRPr="00714D07" w:rsidRDefault="008710AF" w:rsidP="008710AF">
      <w:pPr>
        <w:pStyle w:val="Poglavje"/>
        <w:spacing w:before="0" w:after="0" w:line="240" w:lineRule="auto"/>
        <w:jc w:val="both"/>
        <w:rPr>
          <w:b w:val="0"/>
          <w:sz w:val="20"/>
          <w:szCs w:val="20"/>
        </w:rPr>
      </w:pPr>
      <w:bookmarkStart w:id="2" w:name="_GoBack"/>
      <w:bookmarkEnd w:id="2"/>
    </w:p>
    <w:p w:rsidR="00573BBF" w:rsidRPr="002760DC" w:rsidRDefault="00573BBF" w:rsidP="006F51B4">
      <w:pPr>
        <w:autoSpaceDE w:val="0"/>
        <w:autoSpaceDN w:val="0"/>
        <w:adjustRightInd w:val="0"/>
        <w:jc w:val="both"/>
        <w:rPr>
          <w:rFonts w:cs="Arial"/>
          <w:color w:val="000000"/>
          <w:szCs w:val="20"/>
        </w:rPr>
      </w:pPr>
    </w:p>
    <w:p w:rsidR="00573BBF" w:rsidRPr="002760DC" w:rsidRDefault="00573BBF" w:rsidP="006F51B4">
      <w:pPr>
        <w:jc w:val="both"/>
      </w:pPr>
    </w:p>
    <w:p w:rsidR="00573BBF" w:rsidRPr="002760DC" w:rsidRDefault="00573BBF" w:rsidP="006F51B4">
      <w:pPr>
        <w:jc w:val="both"/>
      </w:pPr>
    </w:p>
    <w:p w:rsidR="00573BBF" w:rsidRPr="00202A77" w:rsidRDefault="00573BBF" w:rsidP="006F51B4">
      <w:pPr>
        <w:pStyle w:val="podpisi"/>
        <w:jc w:val="both"/>
        <w:rPr>
          <w:lang w:val="sl-SI"/>
        </w:rPr>
      </w:pPr>
    </w:p>
    <w:p w:rsidR="00782FD4" w:rsidRPr="00FE1680" w:rsidRDefault="00782FD4" w:rsidP="006F51B4">
      <w:pPr>
        <w:jc w:val="both"/>
      </w:pPr>
    </w:p>
    <w:sectPr w:rsidR="00782FD4" w:rsidRPr="00FE1680" w:rsidSect="007579DD">
      <w:headerReference w:type="even" r:id="rId7"/>
      <w:headerReference w:type="default" r:id="rId8"/>
      <w:footerReference w:type="even" r:id="rId9"/>
      <w:footerReference w:type="default" r:id="rId10"/>
      <w:headerReference w:type="first" r:id="rId11"/>
      <w:footerReference w:type="first" r:id="rId12"/>
      <w:pgSz w:w="11906" w:h="16838"/>
      <w:pgMar w:top="1701" w:right="1701" w:bottom="1134" w:left="1701" w:header="964" w:footer="794"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61A00" w:rsidRDefault="00A61A00" w:rsidP="00767987">
      <w:pPr>
        <w:spacing w:line="240" w:lineRule="auto"/>
      </w:pPr>
      <w:r>
        <w:separator/>
      </w:r>
    </w:p>
  </w:endnote>
  <w:endnote w:type="continuationSeparator" w:id="0">
    <w:p w:rsidR="00A61A00" w:rsidRDefault="00A61A00" w:rsidP="0076798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B7CC2" w:rsidRDefault="00AB7CC2">
    <w:pPr>
      <w:pStyle w:val="Nog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B7CC2" w:rsidRDefault="00AB7CC2">
    <w:pPr>
      <w:pStyle w:val="Nog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B7CC2" w:rsidRDefault="00AB7CC2">
    <w:pPr>
      <w:pStyle w:val="Nog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61A00" w:rsidRDefault="00A61A00" w:rsidP="00767987">
      <w:pPr>
        <w:spacing w:line="240" w:lineRule="auto"/>
      </w:pPr>
      <w:r>
        <w:separator/>
      </w:r>
    </w:p>
  </w:footnote>
  <w:footnote w:type="continuationSeparator" w:id="0">
    <w:p w:rsidR="00A61A00" w:rsidRDefault="00A61A00" w:rsidP="00767987">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B7CC2" w:rsidRDefault="00AB7CC2">
    <w:pPr>
      <w:pStyle w:val="Glav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B7CC2" w:rsidRDefault="00AB7CC2">
    <w:pPr>
      <w:pStyle w:val="Glava"/>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579DD" w:rsidRPr="00A9231D" w:rsidRDefault="007579DD" w:rsidP="007579DD">
    <w:pPr>
      <w:pStyle w:val="Glava"/>
      <w:tabs>
        <w:tab w:val="clear" w:pos="4536"/>
        <w:tab w:val="clear" w:pos="9072"/>
        <w:tab w:val="left" w:pos="5112"/>
        <w:tab w:val="left" w:pos="8641"/>
      </w:tabs>
      <w:spacing w:before="340" w:line="240" w:lineRule="exact"/>
      <w:ind w:left="-765"/>
      <w:rPr>
        <w:rFonts w:cs="Arial"/>
        <w:sz w:val="16"/>
      </w:rPr>
    </w:pPr>
    <w:r w:rsidRPr="00CE234E">
      <w:rPr>
        <w:noProof/>
        <w:lang w:eastAsia="sl-SI"/>
      </w:rPr>
      <w:drawing>
        <wp:inline distT="0" distB="0" distL="0" distR="0" wp14:anchorId="46E8F18A" wp14:editId="71871AAA">
          <wp:extent cx="2165350" cy="325120"/>
          <wp:effectExtent l="0" t="0" r="6350" b="0"/>
          <wp:docPr id="1" name="Slika 1" descr="Republika Slovenija&#10;Vlada Republike Slovenij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65350" cy="325120"/>
                  </a:xfrm>
                  <a:prstGeom prst="rect">
                    <a:avLst/>
                  </a:prstGeom>
                  <a:noFill/>
                  <a:ln>
                    <a:noFill/>
                  </a:ln>
                </pic:spPr>
              </pic:pic>
            </a:graphicData>
          </a:graphic>
        </wp:inline>
      </w:drawing>
    </w:r>
  </w:p>
  <w:p w:rsidR="007579DD" w:rsidRPr="00A9231D" w:rsidRDefault="007579DD" w:rsidP="007579DD">
    <w:pPr>
      <w:pStyle w:val="Glava"/>
      <w:tabs>
        <w:tab w:val="clear" w:pos="4536"/>
        <w:tab w:val="clear" w:pos="9072"/>
        <w:tab w:val="left" w:pos="5114"/>
        <w:tab w:val="left" w:pos="8641"/>
      </w:tabs>
      <w:spacing w:before="120" w:line="240" w:lineRule="exact"/>
      <w:rPr>
        <w:rFonts w:cs="Arial"/>
        <w:sz w:val="16"/>
      </w:rPr>
    </w:pPr>
    <w:r w:rsidRPr="00A9231D">
      <w:rPr>
        <w:rFonts w:cs="Arial"/>
        <w:sz w:val="16"/>
      </w:rPr>
      <w:t xml:space="preserve">Gregorčičeva </w:t>
    </w:r>
    <w:r>
      <w:rPr>
        <w:rFonts w:cs="Arial"/>
        <w:sz w:val="16"/>
      </w:rPr>
      <w:t xml:space="preserve">ulica </w:t>
    </w:r>
    <w:r w:rsidRPr="00A9231D">
      <w:rPr>
        <w:rFonts w:cs="Arial"/>
        <w:sz w:val="16"/>
      </w:rPr>
      <w:t>20–25, 100</w:t>
    </w:r>
    <w:r>
      <w:rPr>
        <w:rFonts w:cs="Arial"/>
        <w:sz w:val="16"/>
      </w:rPr>
      <w:t>0</w:t>
    </w:r>
    <w:r w:rsidRPr="00A9231D">
      <w:rPr>
        <w:rFonts w:cs="Arial"/>
        <w:sz w:val="16"/>
      </w:rPr>
      <w:t xml:space="preserve"> Ljubljana</w:t>
    </w:r>
    <w:r w:rsidRPr="00A9231D">
      <w:rPr>
        <w:rFonts w:cs="Arial"/>
        <w:sz w:val="16"/>
      </w:rPr>
      <w:tab/>
      <w:t>T: +386 1 478 1000</w:t>
    </w:r>
  </w:p>
  <w:p w:rsidR="007579DD" w:rsidRPr="00A9231D" w:rsidRDefault="007579DD" w:rsidP="007579DD">
    <w:pPr>
      <w:pStyle w:val="Glava"/>
      <w:tabs>
        <w:tab w:val="clear" w:pos="4536"/>
        <w:tab w:val="clear" w:pos="9072"/>
        <w:tab w:val="left" w:pos="5114"/>
        <w:tab w:val="left" w:pos="8641"/>
      </w:tabs>
      <w:spacing w:line="240" w:lineRule="exact"/>
      <w:rPr>
        <w:rFonts w:cs="Arial"/>
        <w:sz w:val="16"/>
      </w:rPr>
    </w:pPr>
    <w:r w:rsidRPr="00A9231D">
      <w:rPr>
        <w:rFonts w:cs="Arial"/>
        <w:sz w:val="16"/>
      </w:rPr>
      <w:tab/>
      <w:t>F: +386 1 478 1607</w:t>
    </w:r>
  </w:p>
  <w:p w:rsidR="007579DD" w:rsidRPr="00A9231D" w:rsidRDefault="007579DD" w:rsidP="007579DD">
    <w:pPr>
      <w:pStyle w:val="Glava"/>
      <w:tabs>
        <w:tab w:val="clear" w:pos="4536"/>
        <w:tab w:val="clear" w:pos="9072"/>
        <w:tab w:val="left" w:pos="5114"/>
        <w:tab w:val="left" w:pos="8641"/>
      </w:tabs>
      <w:spacing w:line="240" w:lineRule="exact"/>
      <w:rPr>
        <w:rFonts w:cs="Arial"/>
        <w:sz w:val="16"/>
      </w:rPr>
    </w:pPr>
    <w:r w:rsidRPr="00A9231D">
      <w:rPr>
        <w:rFonts w:cs="Arial"/>
        <w:sz w:val="16"/>
      </w:rPr>
      <w:tab/>
      <w:t>E: gp.gs@gov.si</w:t>
    </w:r>
  </w:p>
  <w:p w:rsidR="007579DD" w:rsidRPr="00A9231D" w:rsidRDefault="007579DD" w:rsidP="007579DD">
    <w:pPr>
      <w:pStyle w:val="Glava"/>
      <w:tabs>
        <w:tab w:val="clear" w:pos="4536"/>
        <w:tab w:val="clear" w:pos="9072"/>
        <w:tab w:val="left" w:pos="5114"/>
        <w:tab w:val="left" w:pos="8641"/>
      </w:tabs>
      <w:spacing w:line="240" w:lineRule="exact"/>
      <w:rPr>
        <w:rFonts w:cs="Arial"/>
        <w:sz w:val="16"/>
      </w:rPr>
    </w:pPr>
    <w:r w:rsidRPr="00A9231D">
      <w:rPr>
        <w:rFonts w:cs="Arial"/>
        <w:sz w:val="16"/>
      </w:rPr>
      <w:tab/>
      <w:t>http://www.vlada.si/</w:t>
    </w:r>
  </w:p>
  <w:p w:rsidR="006C69EC" w:rsidRDefault="006C69EC">
    <w:pPr>
      <w:pStyle w:val="Glav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multilevel"/>
    <w:tmpl w:val="00000002"/>
    <w:name w:val="WW8Num1"/>
    <w:lvl w:ilvl="0">
      <w:start w:val="1"/>
      <w:numFmt w:val="none"/>
      <w:pStyle w:val="rkovnatokazatevilnotokoi"/>
      <w:suff w:val="nothing"/>
      <w:lvlText w:val=""/>
      <w:lvlJc w:val="left"/>
      <w:pPr>
        <w:tabs>
          <w:tab w:val="num" w:pos="0"/>
        </w:tabs>
        <w:ind w:left="432" w:hanging="432"/>
      </w:pPr>
      <w:rPr>
        <w:rFonts w:ascii="Arial" w:eastAsia="Calibri" w:hAnsi="Arial" w:cs="Arial" w:hint="default"/>
        <w:lang w:val="sl-SI"/>
      </w:rPr>
    </w:lvl>
    <w:lvl w:ilvl="1">
      <w:start w:val="1"/>
      <w:numFmt w:val="none"/>
      <w:suff w:val="nothing"/>
      <w:lvlText w:val=""/>
      <w:lvlJc w:val="left"/>
      <w:pPr>
        <w:tabs>
          <w:tab w:val="num" w:pos="0"/>
        </w:tabs>
        <w:ind w:left="576" w:hanging="576"/>
      </w:pPr>
      <w:rPr>
        <w:rFonts w:ascii="Courier New" w:hAnsi="Courier New" w:cs="Courier New" w:hint="default"/>
      </w:rPr>
    </w:lvl>
    <w:lvl w:ilvl="2">
      <w:start w:val="1"/>
      <w:numFmt w:val="none"/>
      <w:suff w:val="nothing"/>
      <w:lvlText w:val=""/>
      <w:lvlJc w:val="left"/>
      <w:pPr>
        <w:tabs>
          <w:tab w:val="num" w:pos="0"/>
        </w:tabs>
        <w:ind w:left="720" w:hanging="720"/>
      </w:pPr>
      <w:rPr>
        <w:rFonts w:ascii="Wingdings" w:hAnsi="Wingdings" w:cs="Wingdings" w:hint="default"/>
      </w:rPr>
    </w:lvl>
    <w:lvl w:ilvl="3">
      <w:start w:val="1"/>
      <w:numFmt w:val="none"/>
      <w:suff w:val="nothing"/>
      <w:lvlText w:val=""/>
      <w:lvlJc w:val="left"/>
      <w:pPr>
        <w:tabs>
          <w:tab w:val="num" w:pos="0"/>
        </w:tabs>
        <w:ind w:left="864" w:hanging="864"/>
      </w:pPr>
      <w:rPr>
        <w:rFonts w:ascii="Symbol" w:hAnsi="Symbol" w:cs="Symbol" w:hint="default"/>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4"/>
    <w:multiLevelType w:val="singleLevel"/>
    <w:tmpl w:val="00000004"/>
    <w:name w:val="WW8Num3"/>
    <w:lvl w:ilvl="0">
      <w:start w:val="1"/>
      <w:numFmt w:val="lowerLetter"/>
      <w:pStyle w:val="tevilnatoka111"/>
      <w:lvlText w:val="%1."/>
      <w:lvlJc w:val="left"/>
      <w:pPr>
        <w:tabs>
          <w:tab w:val="num" w:pos="0"/>
        </w:tabs>
        <w:ind w:left="757" w:hanging="360"/>
      </w:pPr>
      <w:rPr>
        <w:rFonts w:hint="default"/>
      </w:rPr>
    </w:lvl>
  </w:abstractNum>
  <w:abstractNum w:abstractNumId="2" w15:restartNumberingAfterBreak="0">
    <w:nsid w:val="00000006"/>
    <w:multiLevelType w:val="singleLevel"/>
    <w:tmpl w:val="00000006"/>
    <w:name w:val="WW8Num5"/>
    <w:lvl w:ilvl="0">
      <w:start w:val="1"/>
      <w:numFmt w:val="upperLetter"/>
      <w:pStyle w:val="rkovnatokazaodstavkomA"/>
      <w:lvlText w:val="(%1)"/>
      <w:lvlJc w:val="left"/>
      <w:pPr>
        <w:tabs>
          <w:tab w:val="num" w:pos="425"/>
        </w:tabs>
        <w:ind w:left="425" w:hanging="425"/>
      </w:pPr>
    </w:lvl>
  </w:abstractNum>
  <w:abstractNum w:abstractNumId="3" w15:restartNumberingAfterBreak="0">
    <w:nsid w:val="00000007"/>
    <w:multiLevelType w:val="singleLevel"/>
    <w:tmpl w:val="00000007"/>
    <w:name w:val="WW8Num6"/>
    <w:lvl w:ilvl="0">
      <w:start w:val="1"/>
      <w:numFmt w:val="lowerLetter"/>
      <w:pStyle w:val="Alineazatevilnotoko"/>
      <w:lvlText w:val="%1)"/>
      <w:lvlJc w:val="left"/>
      <w:pPr>
        <w:tabs>
          <w:tab w:val="num" w:pos="0"/>
        </w:tabs>
        <w:ind w:left="735" w:hanging="375"/>
      </w:pPr>
      <w:rPr>
        <w:rFonts w:ascii="Arial" w:eastAsia="Times New Roman" w:hAnsi="Arial" w:cs="Arial" w:hint="default"/>
        <w:szCs w:val="22"/>
      </w:rPr>
    </w:lvl>
  </w:abstractNum>
  <w:abstractNum w:abstractNumId="4" w15:restartNumberingAfterBreak="0">
    <w:nsid w:val="00000008"/>
    <w:multiLevelType w:val="singleLevel"/>
    <w:tmpl w:val="00000008"/>
    <w:name w:val="WW8Num7"/>
    <w:lvl w:ilvl="0">
      <w:start w:val="1"/>
      <w:numFmt w:val="upperLetter"/>
      <w:pStyle w:val="rkovnatokazatevilnotokoA"/>
      <w:lvlText w:val="%1)"/>
      <w:lvlJc w:val="left"/>
      <w:pPr>
        <w:tabs>
          <w:tab w:val="num" w:pos="782"/>
        </w:tabs>
        <w:ind w:left="782" w:hanging="357"/>
      </w:pPr>
      <w:rPr>
        <w:rFonts w:ascii="Arial" w:hAnsi="Arial" w:cs="Arial" w:hint="default"/>
        <w:caps w:val="0"/>
        <w:smallCaps w:val="0"/>
        <w:strike w:val="0"/>
        <w:dstrike w:val="0"/>
        <w:vanish w:val="0"/>
        <w:color w:val="000000"/>
        <w:position w:val="0"/>
        <w:sz w:val="22"/>
        <w:vertAlign w:val="baseline"/>
      </w:rPr>
    </w:lvl>
  </w:abstractNum>
  <w:abstractNum w:abstractNumId="5" w15:restartNumberingAfterBreak="0">
    <w:nsid w:val="00000009"/>
    <w:multiLevelType w:val="singleLevel"/>
    <w:tmpl w:val="00000009"/>
    <w:name w:val="WW8Num8"/>
    <w:lvl w:ilvl="0">
      <w:start w:val="1"/>
      <w:numFmt w:val="lowerRoman"/>
      <w:pStyle w:val="rkovnatokazatevilnotokoa0"/>
      <w:lvlText w:val="(%1)"/>
      <w:lvlJc w:val="left"/>
      <w:pPr>
        <w:tabs>
          <w:tab w:val="num" w:pos="425"/>
        </w:tabs>
        <w:ind w:left="425" w:hanging="425"/>
      </w:pPr>
      <w:rPr>
        <w:rFonts w:ascii="Symbol" w:hAnsi="Symbol" w:cs="Symbol" w:hint="default"/>
      </w:rPr>
    </w:lvl>
  </w:abstractNum>
  <w:abstractNum w:abstractNumId="6" w15:restartNumberingAfterBreak="0">
    <w:nsid w:val="07AD1FB2"/>
    <w:multiLevelType w:val="hybridMultilevel"/>
    <w:tmpl w:val="70FA84F0"/>
    <w:lvl w:ilvl="0" w:tplc="C516682E">
      <w:start w:val="1"/>
      <w:numFmt w:val="bullet"/>
      <w:lvlText w:val="–"/>
      <w:lvlJc w:val="left"/>
      <w:pPr>
        <w:ind w:left="360" w:hanging="360"/>
      </w:pPr>
      <w:rPr>
        <w:rFonts w:ascii="Arial" w:eastAsia="Arial Unicode MS" w:hAnsi="Arial" w:cs="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7" w15:restartNumberingAfterBreak="0">
    <w:nsid w:val="13DA357C"/>
    <w:multiLevelType w:val="hybridMultilevel"/>
    <w:tmpl w:val="413A9F4A"/>
    <w:lvl w:ilvl="0" w:tplc="04240017">
      <w:start w:val="1"/>
      <w:numFmt w:val="lowerLetter"/>
      <w:pStyle w:val="rkovnatokazatevilnotokoA1"/>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1C3C5682"/>
    <w:multiLevelType w:val="hybridMultilevel"/>
    <w:tmpl w:val="760C1568"/>
    <w:lvl w:ilvl="0" w:tplc="52DA0AB0">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1E555E1F"/>
    <w:multiLevelType w:val="multilevel"/>
    <w:tmpl w:val="3BCA02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D2B160F"/>
    <w:multiLevelType w:val="hybridMultilevel"/>
    <w:tmpl w:val="D6F29FFA"/>
    <w:lvl w:ilvl="0" w:tplc="B3D0BCDA">
      <w:start w:val="1"/>
      <w:numFmt w:val="bullet"/>
      <w:pStyle w:val="Rimskatevilnatoka"/>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32120E39"/>
    <w:multiLevelType w:val="hybridMultilevel"/>
    <w:tmpl w:val="BBE4C584"/>
    <w:lvl w:ilvl="0" w:tplc="6BC82FE4">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33DC2B24"/>
    <w:multiLevelType w:val="hybridMultilevel"/>
    <w:tmpl w:val="92D4428E"/>
    <w:lvl w:ilvl="0" w:tplc="6BC82FE4">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34C47386"/>
    <w:multiLevelType w:val="hybridMultilevel"/>
    <w:tmpl w:val="6AFCB4C4"/>
    <w:lvl w:ilvl="0" w:tplc="6BC82FE4">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5" w15:restartNumberingAfterBreak="0">
    <w:nsid w:val="38635FD6"/>
    <w:multiLevelType w:val="hybridMultilevel"/>
    <w:tmpl w:val="7A4AF212"/>
    <w:lvl w:ilvl="0" w:tplc="5D04C1F6">
      <w:start w:val="1"/>
      <w:numFmt w:val="bullet"/>
      <w:pStyle w:val="Oddelek"/>
      <w:lvlText w:val="–"/>
      <w:lvlJc w:val="left"/>
      <w:pPr>
        <w:ind w:left="1428" w:hanging="360"/>
      </w:pPr>
      <w:rPr>
        <w:rFonts w:ascii="Arial" w:eastAsia="Times New Roman" w:hAnsi="Arial" w:cs="Arial" w:hint="default"/>
      </w:rPr>
    </w:lvl>
    <w:lvl w:ilvl="1" w:tplc="04240003" w:tentative="1">
      <w:start w:val="1"/>
      <w:numFmt w:val="bullet"/>
      <w:lvlText w:val="o"/>
      <w:lvlJc w:val="left"/>
      <w:pPr>
        <w:ind w:left="2148" w:hanging="360"/>
      </w:pPr>
      <w:rPr>
        <w:rFonts w:ascii="Courier New" w:hAnsi="Courier New" w:cs="Courier New" w:hint="default"/>
      </w:rPr>
    </w:lvl>
    <w:lvl w:ilvl="2" w:tplc="04240005" w:tentative="1">
      <w:start w:val="1"/>
      <w:numFmt w:val="bullet"/>
      <w:lvlText w:val=""/>
      <w:lvlJc w:val="left"/>
      <w:pPr>
        <w:ind w:left="2868" w:hanging="360"/>
      </w:pPr>
      <w:rPr>
        <w:rFonts w:ascii="Wingdings" w:hAnsi="Wingdings" w:hint="default"/>
      </w:rPr>
    </w:lvl>
    <w:lvl w:ilvl="3" w:tplc="04240001" w:tentative="1">
      <w:start w:val="1"/>
      <w:numFmt w:val="bullet"/>
      <w:pStyle w:val="Naslov4"/>
      <w:lvlText w:val=""/>
      <w:lvlJc w:val="left"/>
      <w:pPr>
        <w:ind w:left="3588" w:hanging="360"/>
      </w:pPr>
      <w:rPr>
        <w:rFonts w:ascii="Symbol" w:hAnsi="Symbol" w:hint="default"/>
      </w:rPr>
    </w:lvl>
    <w:lvl w:ilvl="4" w:tplc="04240003" w:tentative="1">
      <w:start w:val="1"/>
      <w:numFmt w:val="bullet"/>
      <w:lvlText w:val="o"/>
      <w:lvlJc w:val="left"/>
      <w:pPr>
        <w:ind w:left="4308" w:hanging="360"/>
      </w:pPr>
      <w:rPr>
        <w:rFonts w:ascii="Courier New" w:hAnsi="Courier New" w:cs="Courier New" w:hint="default"/>
      </w:rPr>
    </w:lvl>
    <w:lvl w:ilvl="5" w:tplc="04240005" w:tentative="1">
      <w:start w:val="1"/>
      <w:numFmt w:val="bullet"/>
      <w:lvlText w:val=""/>
      <w:lvlJc w:val="left"/>
      <w:pPr>
        <w:ind w:left="5028" w:hanging="360"/>
      </w:pPr>
      <w:rPr>
        <w:rFonts w:ascii="Wingdings" w:hAnsi="Wingdings" w:hint="default"/>
      </w:rPr>
    </w:lvl>
    <w:lvl w:ilvl="6" w:tplc="04240001" w:tentative="1">
      <w:start w:val="1"/>
      <w:numFmt w:val="bullet"/>
      <w:lvlText w:val=""/>
      <w:lvlJc w:val="left"/>
      <w:pPr>
        <w:ind w:left="5748" w:hanging="360"/>
      </w:pPr>
      <w:rPr>
        <w:rFonts w:ascii="Symbol" w:hAnsi="Symbol" w:hint="default"/>
      </w:rPr>
    </w:lvl>
    <w:lvl w:ilvl="7" w:tplc="04240003" w:tentative="1">
      <w:start w:val="1"/>
      <w:numFmt w:val="bullet"/>
      <w:lvlText w:val="o"/>
      <w:lvlJc w:val="left"/>
      <w:pPr>
        <w:ind w:left="6468" w:hanging="360"/>
      </w:pPr>
      <w:rPr>
        <w:rFonts w:ascii="Courier New" w:hAnsi="Courier New" w:cs="Courier New" w:hint="default"/>
      </w:rPr>
    </w:lvl>
    <w:lvl w:ilvl="8" w:tplc="04240005" w:tentative="1">
      <w:start w:val="1"/>
      <w:numFmt w:val="bullet"/>
      <w:lvlText w:val=""/>
      <w:lvlJc w:val="left"/>
      <w:pPr>
        <w:ind w:left="7188" w:hanging="360"/>
      </w:pPr>
      <w:rPr>
        <w:rFonts w:ascii="Wingdings" w:hAnsi="Wingdings" w:hint="default"/>
      </w:rPr>
    </w:lvl>
  </w:abstractNum>
  <w:abstractNum w:abstractNumId="16" w15:restartNumberingAfterBreak="0">
    <w:nsid w:val="39745F03"/>
    <w:multiLevelType w:val="hybridMultilevel"/>
    <w:tmpl w:val="4D1A77E2"/>
    <w:lvl w:ilvl="0" w:tplc="85E2B9C4">
      <w:start w:val="1"/>
      <w:numFmt w:val="lowerLetter"/>
      <w:pStyle w:val="rkovnatokazaodstavkom"/>
      <w:lvlText w:val="%1)"/>
      <w:lvlJc w:val="left"/>
      <w:pPr>
        <w:ind w:left="360" w:hanging="360"/>
      </w:pPr>
      <w:rPr>
        <w:rFonts w:hint="default"/>
      </w:rPr>
    </w:lvl>
    <w:lvl w:ilvl="1" w:tplc="04240019">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7" w15:restartNumberingAfterBreak="0">
    <w:nsid w:val="39FF33AA"/>
    <w:multiLevelType w:val="hybridMultilevel"/>
    <w:tmpl w:val="5E2C54C8"/>
    <w:lvl w:ilvl="0" w:tplc="6BC82FE4">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15:restartNumberingAfterBreak="0">
    <w:nsid w:val="3F3C2B8D"/>
    <w:multiLevelType w:val="hybridMultilevel"/>
    <w:tmpl w:val="E8CC96A8"/>
    <w:lvl w:ilvl="0" w:tplc="0424000F">
      <w:start w:val="1"/>
      <w:numFmt w:val="decimal"/>
      <w:lvlText w:val="%1."/>
      <w:lvlJc w:val="left"/>
      <w:pPr>
        <w:ind w:left="360" w:hanging="360"/>
      </w:p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9" w15:restartNumberingAfterBreak="0">
    <w:nsid w:val="3F9F7375"/>
    <w:multiLevelType w:val="hybridMultilevel"/>
    <w:tmpl w:val="8144A8A4"/>
    <w:lvl w:ilvl="0" w:tplc="DD78F640">
      <w:start w:val="2"/>
      <w:numFmt w:val="bullet"/>
      <w:lvlText w:val="-"/>
      <w:lvlJc w:val="left"/>
      <w:pPr>
        <w:ind w:left="720" w:hanging="360"/>
      </w:pPr>
      <w:rPr>
        <w:rFonts w:ascii="Arial" w:eastAsia="Calibri" w:hAnsi="Arial" w:cs="Aria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15:restartNumberingAfterBreak="0">
    <w:nsid w:val="40FA0682"/>
    <w:multiLevelType w:val="multilevel"/>
    <w:tmpl w:val="D924E4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22004EF"/>
    <w:multiLevelType w:val="hybridMultilevel"/>
    <w:tmpl w:val="6F06AB3C"/>
    <w:lvl w:ilvl="0" w:tplc="76AC1A70">
      <w:start w:val="49"/>
      <w:numFmt w:val="bullet"/>
      <w:pStyle w:val="rkovnatokazatevilnotokoa2"/>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2" w15:restartNumberingAfterBreak="0">
    <w:nsid w:val="441F1812"/>
    <w:multiLevelType w:val="hybridMultilevel"/>
    <w:tmpl w:val="CE10C1CC"/>
    <w:lvl w:ilvl="0" w:tplc="10F86562">
      <w:start w:val="3"/>
      <w:numFmt w:val="bullet"/>
      <w:lvlText w:val="-"/>
      <w:lvlJc w:val="left"/>
      <w:pPr>
        <w:ind w:left="720" w:hanging="360"/>
      </w:pPr>
      <w:rPr>
        <w:rFonts w:ascii="Arial" w:eastAsia="Times New Roman" w:hAnsi="Arial" w:cs="Aria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3" w15:restartNumberingAfterBreak="0">
    <w:nsid w:val="46AB5631"/>
    <w:multiLevelType w:val="hybridMultilevel"/>
    <w:tmpl w:val="C9986668"/>
    <w:lvl w:ilvl="0" w:tplc="6BC82FE4">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4" w15:restartNumberingAfterBreak="0">
    <w:nsid w:val="49CB2C00"/>
    <w:multiLevelType w:val="hybridMultilevel"/>
    <w:tmpl w:val="842E60FA"/>
    <w:lvl w:ilvl="0" w:tplc="882C88FC">
      <w:start w:val="2"/>
      <w:numFmt w:val="bullet"/>
      <w:pStyle w:val="rkovnatokazaodstavkomA0"/>
      <w:lvlText w:val="-"/>
      <w:lvlJc w:val="left"/>
      <w:pPr>
        <w:ind w:left="360" w:hanging="360"/>
      </w:pPr>
      <w:rPr>
        <w:rFonts w:ascii="Calibri" w:eastAsia="Calibri" w:hAnsi="Calibri"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5" w15:restartNumberingAfterBreak="0">
    <w:nsid w:val="4BF8364A"/>
    <w:multiLevelType w:val="hybridMultilevel"/>
    <w:tmpl w:val="D21655DA"/>
    <w:lvl w:ilvl="0" w:tplc="6BC82FE4">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6" w15:restartNumberingAfterBreak="0">
    <w:nsid w:val="4C080309"/>
    <w:multiLevelType w:val="hybridMultilevel"/>
    <w:tmpl w:val="596E5182"/>
    <w:lvl w:ilvl="0" w:tplc="795AEBD6">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7" w15:restartNumberingAfterBreak="0">
    <w:nsid w:val="5583524C"/>
    <w:multiLevelType w:val="hybridMultilevel"/>
    <w:tmpl w:val="D07CA032"/>
    <w:lvl w:ilvl="0" w:tplc="5684846C">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9BE12FF"/>
    <w:multiLevelType w:val="hybridMultilevel"/>
    <w:tmpl w:val="D6B0AC62"/>
    <w:lvl w:ilvl="0" w:tplc="0424000F">
      <w:start w:val="1"/>
      <w:numFmt w:val="decimal"/>
      <w:lvlText w:val="%1."/>
      <w:lvlJc w:val="left"/>
      <w:pPr>
        <w:ind w:left="360" w:hanging="360"/>
      </w:p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29" w15:restartNumberingAfterBreak="0">
    <w:nsid w:val="5B050C0A"/>
    <w:multiLevelType w:val="hybridMultilevel"/>
    <w:tmpl w:val="26D072E0"/>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0" w15:restartNumberingAfterBreak="0">
    <w:nsid w:val="5C2839B6"/>
    <w:multiLevelType w:val="hybridMultilevel"/>
    <w:tmpl w:val="A00A40E8"/>
    <w:lvl w:ilvl="0" w:tplc="67408638">
      <w:start w:val="5"/>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1" w15:restartNumberingAfterBreak="0">
    <w:nsid w:val="5F836BF3"/>
    <w:multiLevelType w:val="hybridMultilevel"/>
    <w:tmpl w:val="195091B2"/>
    <w:lvl w:ilvl="0" w:tplc="7776685E">
      <w:start w:val="23"/>
      <w:numFmt w:val="bullet"/>
      <w:lvlText w:val="-"/>
      <w:lvlJc w:val="left"/>
      <w:pPr>
        <w:ind w:left="360" w:hanging="360"/>
      </w:pPr>
      <w:rPr>
        <w:rFonts w:ascii="Arial" w:eastAsiaTheme="minorHAnsi" w:hAnsi="Arial" w:cs="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2" w15:restartNumberingAfterBreak="0">
    <w:nsid w:val="6601749A"/>
    <w:multiLevelType w:val="hybridMultilevel"/>
    <w:tmpl w:val="8C900612"/>
    <w:lvl w:ilvl="0" w:tplc="882C88FC">
      <w:start w:val="2"/>
      <w:numFmt w:val="bullet"/>
      <w:pStyle w:val="rkovnatokazaodstavkomi"/>
      <w:lvlText w:val="-"/>
      <w:lvlJc w:val="left"/>
      <w:pPr>
        <w:ind w:left="720" w:hanging="360"/>
      </w:pPr>
      <w:rPr>
        <w:rFonts w:ascii="Calibri" w:eastAsia="Calibri" w:hAnsi="Calibri"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3" w15:restartNumberingAfterBreak="0">
    <w:nsid w:val="67C300D9"/>
    <w:multiLevelType w:val="hybridMultilevel"/>
    <w:tmpl w:val="B344C68E"/>
    <w:lvl w:ilvl="0" w:tplc="76AC1A70">
      <w:start w:val="49"/>
      <w:numFmt w:val="bullet"/>
      <w:lvlText w:val=""/>
      <w:lvlJc w:val="left"/>
      <w:pPr>
        <w:ind w:left="720" w:hanging="360"/>
      </w:pPr>
      <w:rPr>
        <w:rFonts w:ascii="Symbol" w:eastAsia="Times New Roman" w:hAnsi="Symbol" w:cs="Times New Roman" w:hint="default"/>
      </w:rPr>
    </w:lvl>
    <w:lvl w:ilvl="1" w:tplc="E33AA7CE">
      <w:numFmt w:val="bullet"/>
      <w:lvlText w:val="-"/>
      <w:lvlJc w:val="left"/>
      <w:pPr>
        <w:ind w:left="1440" w:hanging="360"/>
      </w:pPr>
      <w:rPr>
        <w:rFonts w:ascii="Arial" w:eastAsia="Times New Roman" w:hAnsi="Arial" w:cs="Arial"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4" w15:restartNumberingAfterBreak="0">
    <w:nsid w:val="6A114F7B"/>
    <w:multiLevelType w:val="multilevel"/>
    <w:tmpl w:val="AE78BDE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5" w15:restartNumberingAfterBreak="0">
    <w:nsid w:val="6A187845"/>
    <w:multiLevelType w:val="multilevel"/>
    <w:tmpl w:val="8B584BCC"/>
    <w:lvl w:ilvl="0">
      <w:start w:val="1"/>
      <w:numFmt w:val="decimal"/>
      <w:pStyle w:val="Alineazaodstavkom"/>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6" w15:restartNumberingAfterBreak="0">
    <w:nsid w:val="6E451286"/>
    <w:multiLevelType w:val="hybridMultilevel"/>
    <w:tmpl w:val="88B88C78"/>
    <w:lvl w:ilvl="0" w:tplc="5684846C">
      <w:start w:val="1"/>
      <w:numFmt w:val="bullet"/>
      <w:lvlText w:val="–"/>
      <w:lvlJc w:val="left"/>
      <w:pPr>
        <w:ind w:left="697" w:hanging="360"/>
      </w:pPr>
      <w:rPr>
        <w:rFonts w:ascii="Arial" w:hAnsi="Arial" w:hint="default"/>
      </w:rPr>
    </w:lvl>
    <w:lvl w:ilvl="1" w:tplc="4A728A6C">
      <w:numFmt w:val="bullet"/>
      <w:lvlText w:val="-"/>
      <w:lvlJc w:val="left"/>
      <w:pPr>
        <w:ind w:left="1417" w:hanging="360"/>
      </w:pPr>
      <w:rPr>
        <w:rFonts w:ascii="Arial" w:eastAsia="Calibri" w:hAnsi="Arial" w:cs="Arial" w:hint="default"/>
      </w:rPr>
    </w:lvl>
    <w:lvl w:ilvl="2" w:tplc="04090005" w:tentative="1">
      <w:start w:val="1"/>
      <w:numFmt w:val="bullet"/>
      <w:lvlText w:val=""/>
      <w:lvlJc w:val="left"/>
      <w:pPr>
        <w:ind w:left="2137" w:hanging="360"/>
      </w:pPr>
      <w:rPr>
        <w:rFonts w:ascii="Wingdings" w:hAnsi="Wingdings" w:hint="default"/>
      </w:rPr>
    </w:lvl>
    <w:lvl w:ilvl="3" w:tplc="04090001" w:tentative="1">
      <w:start w:val="1"/>
      <w:numFmt w:val="bullet"/>
      <w:lvlText w:val=""/>
      <w:lvlJc w:val="left"/>
      <w:pPr>
        <w:ind w:left="2857" w:hanging="360"/>
      </w:pPr>
      <w:rPr>
        <w:rFonts w:ascii="Symbol" w:hAnsi="Symbol" w:hint="default"/>
      </w:rPr>
    </w:lvl>
    <w:lvl w:ilvl="4" w:tplc="04090003" w:tentative="1">
      <w:start w:val="1"/>
      <w:numFmt w:val="bullet"/>
      <w:lvlText w:val="o"/>
      <w:lvlJc w:val="left"/>
      <w:pPr>
        <w:ind w:left="3577" w:hanging="360"/>
      </w:pPr>
      <w:rPr>
        <w:rFonts w:ascii="Courier New" w:hAnsi="Courier New" w:cs="Courier New" w:hint="default"/>
      </w:rPr>
    </w:lvl>
    <w:lvl w:ilvl="5" w:tplc="04090005" w:tentative="1">
      <w:start w:val="1"/>
      <w:numFmt w:val="bullet"/>
      <w:lvlText w:val=""/>
      <w:lvlJc w:val="left"/>
      <w:pPr>
        <w:ind w:left="4297" w:hanging="360"/>
      </w:pPr>
      <w:rPr>
        <w:rFonts w:ascii="Wingdings" w:hAnsi="Wingdings" w:hint="default"/>
      </w:rPr>
    </w:lvl>
    <w:lvl w:ilvl="6" w:tplc="04090001" w:tentative="1">
      <w:start w:val="1"/>
      <w:numFmt w:val="bullet"/>
      <w:lvlText w:val=""/>
      <w:lvlJc w:val="left"/>
      <w:pPr>
        <w:ind w:left="5017" w:hanging="360"/>
      </w:pPr>
      <w:rPr>
        <w:rFonts w:ascii="Symbol" w:hAnsi="Symbol" w:hint="default"/>
      </w:rPr>
    </w:lvl>
    <w:lvl w:ilvl="7" w:tplc="04090003" w:tentative="1">
      <w:start w:val="1"/>
      <w:numFmt w:val="bullet"/>
      <w:lvlText w:val="o"/>
      <w:lvlJc w:val="left"/>
      <w:pPr>
        <w:ind w:left="5737" w:hanging="360"/>
      </w:pPr>
      <w:rPr>
        <w:rFonts w:ascii="Courier New" w:hAnsi="Courier New" w:cs="Courier New" w:hint="default"/>
      </w:rPr>
    </w:lvl>
    <w:lvl w:ilvl="8" w:tplc="04090005" w:tentative="1">
      <w:start w:val="1"/>
      <w:numFmt w:val="bullet"/>
      <w:lvlText w:val=""/>
      <w:lvlJc w:val="left"/>
      <w:pPr>
        <w:ind w:left="6457" w:hanging="360"/>
      </w:pPr>
      <w:rPr>
        <w:rFonts w:ascii="Wingdings" w:hAnsi="Wingdings" w:hint="default"/>
      </w:rPr>
    </w:lvl>
  </w:abstractNum>
  <w:abstractNum w:abstractNumId="37" w15:restartNumberingAfterBreak="0">
    <w:nsid w:val="7B350490"/>
    <w:multiLevelType w:val="hybridMultilevel"/>
    <w:tmpl w:val="4C2A77FC"/>
    <w:lvl w:ilvl="0" w:tplc="7776685E">
      <w:start w:val="23"/>
      <w:numFmt w:val="bullet"/>
      <w:lvlText w:val="-"/>
      <w:lvlJc w:val="left"/>
      <w:pPr>
        <w:ind w:left="360" w:hanging="360"/>
      </w:pPr>
      <w:rPr>
        <w:rFonts w:ascii="Arial" w:eastAsiaTheme="minorHAnsi" w:hAnsi="Arial" w:cs="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8" w15:restartNumberingAfterBreak="0">
    <w:nsid w:val="7F390DA8"/>
    <w:multiLevelType w:val="hybridMultilevel"/>
    <w:tmpl w:val="13A622EE"/>
    <w:lvl w:ilvl="0" w:tplc="76AC1A70">
      <w:start w:val="49"/>
      <w:numFmt w:val="bullet"/>
      <w:pStyle w:val="rkovnatokazaodstavkoma1"/>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abstractNumId w:val="36"/>
  </w:num>
  <w:num w:numId="2">
    <w:abstractNumId w:val="26"/>
  </w:num>
  <w:num w:numId="3">
    <w:abstractNumId w:val="27"/>
  </w:num>
  <w:num w:numId="4">
    <w:abstractNumId w:val="15"/>
  </w:num>
  <w:num w:numId="5">
    <w:abstractNumId w:val="9"/>
  </w:num>
  <w:num w:numId="6">
    <w:abstractNumId w:val="29"/>
  </w:num>
  <w:num w:numId="7">
    <w:abstractNumId w:val="33"/>
  </w:num>
  <w:num w:numId="8">
    <w:abstractNumId w:val="38"/>
  </w:num>
  <w:num w:numId="9">
    <w:abstractNumId w:val="21"/>
  </w:num>
  <w:num w:numId="10">
    <w:abstractNumId w:val="22"/>
  </w:num>
  <w:num w:numId="11">
    <w:abstractNumId w:val="7"/>
  </w:num>
  <w:num w:numId="12">
    <w:abstractNumId w:val="32"/>
  </w:num>
  <w:num w:numId="13">
    <w:abstractNumId w:val="35"/>
  </w:num>
  <w:num w:numId="14">
    <w:abstractNumId w:val="16"/>
    <w:lvlOverride w:ilvl="0">
      <w:startOverride w:val="1"/>
    </w:lvlOverride>
  </w:num>
  <w:num w:numId="15">
    <w:abstractNumId w:val="8"/>
  </w:num>
  <w:num w:numId="16">
    <w:abstractNumId w:val="11"/>
  </w:num>
  <w:num w:numId="17">
    <w:abstractNumId w:val="24"/>
  </w:num>
  <w:num w:numId="18">
    <w:abstractNumId w:val="0"/>
  </w:num>
  <w:num w:numId="19">
    <w:abstractNumId w:val="1"/>
  </w:num>
  <w:num w:numId="20">
    <w:abstractNumId w:val="2"/>
  </w:num>
  <w:num w:numId="21">
    <w:abstractNumId w:val="3"/>
  </w:num>
  <w:num w:numId="22">
    <w:abstractNumId w:val="4"/>
  </w:num>
  <w:num w:numId="23">
    <w:abstractNumId w:val="5"/>
  </w:num>
  <w:num w:numId="24">
    <w:abstractNumId w:val="30"/>
  </w:num>
  <w:num w:numId="25">
    <w:abstractNumId w:val="23"/>
  </w:num>
  <w:num w:numId="26">
    <w:abstractNumId w:val="17"/>
  </w:num>
  <w:num w:numId="27">
    <w:abstractNumId w:val="13"/>
  </w:num>
  <w:num w:numId="28">
    <w:abstractNumId w:val="37"/>
  </w:num>
  <w:num w:numId="29">
    <w:abstractNumId w:val="18"/>
  </w:num>
  <w:num w:numId="30">
    <w:abstractNumId w:val="25"/>
  </w:num>
  <w:num w:numId="31">
    <w:abstractNumId w:val="28"/>
  </w:num>
  <w:num w:numId="32">
    <w:abstractNumId w:val="12"/>
  </w:num>
  <w:num w:numId="33">
    <w:abstractNumId w:val="19"/>
  </w:num>
  <w:num w:numId="34">
    <w:abstractNumId w:val="34"/>
  </w:num>
  <w:num w:numId="35">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4"/>
  </w:num>
  <w:num w:numId="41">
    <w:abstractNumId w:val="31"/>
  </w:num>
  <w:num w:numId="42">
    <w:abstractNumId w:val="6"/>
  </w:num>
  <w:num w:numId="43">
    <w:abstractNumId w:val="10"/>
  </w:num>
  <w:num w:numId="4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9"/>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1BCE"/>
    <w:rsid w:val="000A4D86"/>
    <w:rsid w:val="000B3FE6"/>
    <w:rsid w:val="000E21B2"/>
    <w:rsid w:val="0016730D"/>
    <w:rsid w:val="00204177"/>
    <w:rsid w:val="00221E84"/>
    <w:rsid w:val="00366636"/>
    <w:rsid w:val="00367DE6"/>
    <w:rsid w:val="003B3E19"/>
    <w:rsid w:val="004076C6"/>
    <w:rsid w:val="004B7F76"/>
    <w:rsid w:val="004E1BCE"/>
    <w:rsid w:val="00573BBF"/>
    <w:rsid w:val="00592079"/>
    <w:rsid w:val="00682FFE"/>
    <w:rsid w:val="006C69EC"/>
    <w:rsid w:val="006F51B4"/>
    <w:rsid w:val="007039D0"/>
    <w:rsid w:val="00710C90"/>
    <w:rsid w:val="007579DD"/>
    <w:rsid w:val="00767987"/>
    <w:rsid w:val="00782FD4"/>
    <w:rsid w:val="00811140"/>
    <w:rsid w:val="008710AF"/>
    <w:rsid w:val="008A3F94"/>
    <w:rsid w:val="00904A48"/>
    <w:rsid w:val="00980294"/>
    <w:rsid w:val="009C5392"/>
    <w:rsid w:val="00A50E4B"/>
    <w:rsid w:val="00A61A00"/>
    <w:rsid w:val="00A9231D"/>
    <w:rsid w:val="00AB7CC2"/>
    <w:rsid w:val="00B40287"/>
    <w:rsid w:val="00C0216A"/>
    <w:rsid w:val="00CB43D0"/>
    <w:rsid w:val="00CD6077"/>
    <w:rsid w:val="00CE234E"/>
    <w:rsid w:val="00D02973"/>
    <w:rsid w:val="00DA09BE"/>
    <w:rsid w:val="00E30579"/>
    <w:rsid w:val="00F9287B"/>
    <w:rsid w:val="00FB00DD"/>
    <w:rsid w:val="00FE1680"/>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chartTrackingRefBased/>
  <w15:docId w15:val="{A289029D-D534-4CF9-8555-38669BE2FF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rsid w:val="008A3F94"/>
    <w:pPr>
      <w:spacing w:after="0" w:line="260" w:lineRule="exact"/>
    </w:pPr>
    <w:rPr>
      <w:rFonts w:ascii="Arial" w:eastAsia="Times New Roman" w:hAnsi="Arial" w:cs="Times New Roman"/>
      <w:sz w:val="20"/>
      <w:szCs w:val="24"/>
    </w:rPr>
  </w:style>
  <w:style w:type="paragraph" w:styleId="Naslov1">
    <w:name w:val="heading 1"/>
    <w:basedOn w:val="Navaden"/>
    <w:next w:val="Navaden"/>
    <w:link w:val="Naslov1Znak"/>
    <w:qFormat/>
    <w:rsid w:val="008710AF"/>
    <w:pPr>
      <w:keepNext/>
      <w:keepLines/>
      <w:spacing w:before="480" w:line="276" w:lineRule="auto"/>
      <w:jc w:val="both"/>
      <w:outlineLvl w:val="0"/>
    </w:pPr>
    <w:rPr>
      <w:rFonts w:asciiTheme="majorHAnsi" w:eastAsiaTheme="majorEastAsia" w:hAnsiTheme="majorHAnsi" w:cstheme="majorBidi"/>
      <w:b/>
      <w:bCs/>
      <w:color w:val="2F5496" w:themeColor="accent1" w:themeShade="BF"/>
      <w:sz w:val="28"/>
      <w:szCs w:val="28"/>
    </w:rPr>
  </w:style>
  <w:style w:type="paragraph" w:styleId="Naslov2">
    <w:name w:val="heading 2"/>
    <w:basedOn w:val="Navaden"/>
    <w:next w:val="Navaden"/>
    <w:link w:val="Naslov2Znak"/>
    <w:uiPriority w:val="9"/>
    <w:semiHidden/>
    <w:unhideWhenUsed/>
    <w:qFormat/>
    <w:rsid w:val="008710AF"/>
    <w:pPr>
      <w:keepNext/>
      <w:keepLines/>
      <w:spacing w:before="40" w:line="259" w:lineRule="auto"/>
      <w:outlineLvl w:val="1"/>
    </w:pPr>
    <w:rPr>
      <w:rFonts w:asciiTheme="majorHAnsi" w:eastAsiaTheme="majorEastAsia" w:hAnsiTheme="majorHAnsi" w:cstheme="majorBidi"/>
      <w:color w:val="2F5496" w:themeColor="accent1" w:themeShade="BF"/>
      <w:sz w:val="26"/>
      <w:szCs w:val="26"/>
    </w:rPr>
  </w:style>
  <w:style w:type="paragraph" w:styleId="Naslov4">
    <w:name w:val="heading 4"/>
    <w:basedOn w:val="Navaden"/>
    <w:next w:val="Odstavek"/>
    <w:link w:val="Naslov4Znak"/>
    <w:qFormat/>
    <w:rsid w:val="008710AF"/>
    <w:pPr>
      <w:numPr>
        <w:ilvl w:val="3"/>
        <w:numId w:val="4"/>
      </w:numPr>
      <w:suppressAutoHyphens/>
      <w:spacing w:before="280" w:after="280" w:line="240" w:lineRule="auto"/>
      <w:jc w:val="center"/>
      <w:outlineLvl w:val="3"/>
    </w:pPr>
    <w:rPr>
      <w:rFonts w:cs="Arial"/>
      <w:bCs/>
      <w:color w:val="000000"/>
      <w:sz w:val="22"/>
      <w:szCs w:val="27"/>
      <w:lang w:eastAsia="ar-SA"/>
    </w:rPr>
  </w:style>
  <w:style w:type="paragraph" w:styleId="Naslov5">
    <w:name w:val="heading 5"/>
    <w:basedOn w:val="Navaden"/>
    <w:next w:val="Navaden"/>
    <w:link w:val="Naslov5Znak"/>
    <w:uiPriority w:val="9"/>
    <w:unhideWhenUsed/>
    <w:qFormat/>
    <w:rsid w:val="008710AF"/>
    <w:pPr>
      <w:keepNext/>
      <w:keepLines/>
      <w:spacing w:before="40" w:line="259" w:lineRule="auto"/>
      <w:outlineLvl w:val="4"/>
    </w:pPr>
    <w:rPr>
      <w:rFonts w:asciiTheme="majorHAnsi" w:eastAsiaTheme="majorEastAsia" w:hAnsiTheme="majorHAnsi" w:cstheme="majorBidi"/>
      <w:color w:val="2F5496" w:themeColor="accent1" w:themeShade="BF"/>
      <w:sz w:val="22"/>
      <w:szCs w:val="22"/>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datumtevilka">
    <w:name w:val="datum številka"/>
    <w:basedOn w:val="Navaden"/>
    <w:qFormat/>
    <w:rsid w:val="00767987"/>
    <w:pPr>
      <w:tabs>
        <w:tab w:val="left" w:pos="1701"/>
      </w:tabs>
    </w:pPr>
    <w:rPr>
      <w:szCs w:val="20"/>
      <w:lang w:eastAsia="sl-SI"/>
    </w:rPr>
  </w:style>
  <w:style w:type="paragraph" w:styleId="Glava">
    <w:name w:val="header"/>
    <w:basedOn w:val="Navaden"/>
    <w:link w:val="GlavaZnak"/>
    <w:unhideWhenUsed/>
    <w:rsid w:val="00767987"/>
    <w:pPr>
      <w:tabs>
        <w:tab w:val="center" w:pos="4536"/>
        <w:tab w:val="right" w:pos="9072"/>
      </w:tabs>
      <w:spacing w:line="240" w:lineRule="auto"/>
    </w:pPr>
  </w:style>
  <w:style w:type="character" w:customStyle="1" w:styleId="GlavaZnak">
    <w:name w:val="Glava Znak"/>
    <w:basedOn w:val="Privzetapisavaodstavka"/>
    <w:link w:val="Glava"/>
    <w:rsid w:val="00767987"/>
  </w:style>
  <w:style w:type="paragraph" w:styleId="Noga">
    <w:name w:val="footer"/>
    <w:basedOn w:val="Navaden"/>
    <w:link w:val="NogaZnak"/>
    <w:unhideWhenUsed/>
    <w:rsid w:val="00767987"/>
    <w:pPr>
      <w:tabs>
        <w:tab w:val="center" w:pos="4536"/>
        <w:tab w:val="right" w:pos="9072"/>
      </w:tabs>
      <w:spacing w:line="240" w:lineRule="auto"/>
    </w:pPr>
  </w:style>
  <w:style w:type="character" w:customStyle="1" w:styleId="NogaZnak">
    <w:name w:val="Noga Znak"/>
    <w:basedOn w:val="Privzetapisavaodstavka"/>
    <w:link w:val="Noga"/>
    <w:rsid w:val="00767987"/>
  </w:style>
  <w:style w:type="paragraph" w:styleId="Odstavekseznama">
    <w:name w:val="List Paragraph"/>
    <w:basedOn w:val="Navaden"/>
    <w:link w:val="OdstavekseznamaZnak"/>
    <w:uiPriority w:val="34"/>
    <w:qFormat/>
    <w:rsid w:val="00E30579"/>
    <w:pPr>
      <w:ind w:left="720"/>
      <w:contextualSpacing/>
    </w:pPr>
  </w:style>
  <w:style w:type="paragraph" w:customStyle="1" w:styleId="ZADEVA">
    <w:name w:val="ZADEVA"/>
    <w:basedOn w:val="Navaden"/>
    <w:qFormat/>
    <w:rsid w:val="008A3F94"/>
    <w:pPr>
      <w:tabs>
        <w:tab w:val="left" w:pos="1701"/>
      </w:tabs>
      <w:ind w:left="1701" w:hanging="1701"/>
    </w:pPr>
    <w:rPr>
      <w:b/>
      <w:lang w:val="it-IT"/>
    </w:rPr>
  </w:style>
  <w:style w:type="paragraph" w:customStyle="1" w:styleId="podpisi">
    <w:name w:val="podpisi"/>
    <w:basedOn w:val="Navaden"/>
    <w:qFormat/>
    <w:rsid w:val="008A3F94"/>
    <w:pPr>
      <w:tabs>
        <w:tab w:val="left" w:pos="3402"/>
      </w:tabs>
    </w:pPr>
    <w:rPr>
      <w:lang w:val="it-IT"/>
    </w:rPr>
  </w:style>
  <w:style w:type="character" w:customStyle="1" w:styleId="Naslov1Znak">
    <w:name w:val="Naslov 1 Znak"/>
    <w:basedOn w:val="Privzetapisavaodstavka"/>
    <w:link w:val="Naslov1"/>
    <w:rsid w:val="008710AF"/>
    <w:rPr>
      <w:rFonts w:asciiTheme="majorHAnsi" w:eastAsiaTheme="majorEastAsia" w:hAnsiTheme="majorHAnsi" w:cstheme="majorBidi"/>
      <w:b/>
      <w:bCs/>
      <w:color w:val="2F5496" w:themeColor="accent1" w:themeShade="BF"/>
      <w:sz w:val="28"/>
      <w:szCs w:val="28"/>
    </w:rPr>
  </w:style>
  <w:style w:type="character" w:customStyle="1" w:styleId="Naslov2Znak">
    <w:name w:val="Naslov 2 Znak"/>
    <w:basedOn w:val="Privzetapisavaodstavka"/>
    <w:link w:val="Naslov2"/>
    <w:uiPriority w:val="9"/>
    <w:semiHidden/>
    <w:rsid w:val="008710AF"/>
    <w:rPr>
      <w:rFonts w:asciiTheme="majorHAnsi" w:eastAsiaTheme="majorEastAsia" w:hAnsiTheme="majorHAnsi" w:cstheme="majorBidi"/>
      <w:color w:val="2F5496" w:themeColor="accent1" w:themeShade="BF"/>
      <w:sz w:val="26"/>
      <w:szCs w:val="26"/>
    </w:rPr>
  </w:style>
  <w:style w:type="character" w:customStyle="1" w:styleId="Naslov4Znak">
    <w:name w:val="Naslov 4 Znak"/>
    <w:basedOn w:val="Privzetapisavaodstavka"/>
    <w:link w:val="Naslov4"/>
    <w:rsid w:val="008710AF"/>
    <w:rPr>
      <w:rFonts w:ascii="Arial" w:eastAsia="Times New Roman" w:hAnsi="Arial" w:cs="Arial"/>
      <w:bCs/>
      <w:color w:val="000000"/>
      <w:szCs w:val="27"/>
      <w:lang w:eastAsia="ar-SA"/>
    </w:rPr>
  </w:style>
  <w:style w:type="character" w:customStyle="1" w:styleId="Naslov5Znak">
    <w:name w:val="Naslov 5 Znak"/>
    <w:basedOn w:val="Privzetapisavaodstavka"/>
    <w:link w:val="Naslov5"/>
    <w:uiPriority w:val="9"/>
    <w:rsid w:val="008710AF"/>
    <w:rPr>
      <w:rFonts w:asciiTheme="majorHAnsi" w:eastAsiaTheme="majorEastAsia" w:hAnsiTheme="majorHAnsi" w:cstheme="majorBidi"/>
      <w:color w:val="2F5496" w:themeColor="accent1" w:themeShade="BF"/>
    </w:rPr>
  </w:style>
  <w:style w:type="paragraph" w:customStyle="1" w:styleId="Naslovpredpisa">
    <w:name w:val="Naslov_predpisa"/>
    <w:basedOn w:val="Navaden"/>
    <w:link w:val="NaslovpredpisaZnak"/>
    <w:qFormat/>
    <w:rsid w:val="008710AF"/>
    <w:pPr>
      <w:suppressAutoHyphens/>
      <w:overflowPunct w:val="0"/>
      <w:autoSpaceDE w:val="0"/>
      <w:autoSpaceDN w:val="0"/>
      <w:adjustRightInd w:val="0"/>
      <w:spacing w:before="120" w:after="160" w:line="200" w:lineRule="exact"/>
      <w:jc w:val="center"/>
      <w:textAlignment w:val="baseline"/>
    </w:pPr>
    <w:rPr>
      <w:rFonts w:cs="Arial"/>
      <w:b/>
      <w:sz w:val="22"/>
      <w:szCs w:val="22"/>
      <w:lang w:eastAsia="sl-SI"/>
    </w:rPr>
  </w:style>
  <w:style w:type="character" w:customStyle="1" w:styleId="NaslovpredpisaZnak">
    <w:name w:val="Naslov_predpisa Znak"/>
    <w:link w:val="Naslovpredpisa"/>
    <w:rsid w:val="008710AF"/>
    <w:rPr>
      <w:rFonts w:ascii="Arial" w:eastAsia="Times New Roman" w:hAnsi="Arial" w:cs="Arial"/>
      <w:b/>
      <w:lang w:eastAsia="sl-SI"/>
    </w:rPr>
  </w:style>
  <w:style w:type="paragraph" w:customStyle="1" w:styleId="Poglavje">
    <w:name w:val="Poglavje"/>
    <w:basedOn w:val="Navaden"/>
    <w:qFormat/>
    <w:rsid w:val="008710AF"/>
    <w:pPr>
      <w:suppressAutoHyphens/>
      <w:overflowPunct w:val="0"/>
      <w:autoSpaceDE w:val="0"/>
      <w:autoSpaceDN w:val="0"/>
      <w:adjustRightInd w:val="0"/>
      <w:spacing w:before="360" w:after="60" w:line="200" w:lineRule="exact"/>
      <w:jc w:val="center"/>
      <w:textAlignment w:val="baseline"/>
      <w:outlineLvl w:val="3"/>
    </w:pPr>
    <w:rPr>
      <w:rFonts w:cs="Arial"/>
      <w:b/>
      <w:sz w:val="22"/>
      <w:szCs w:val="22"/>
      <w:lang w:eastAsia="sl-SI"/>
    </w:rPr>
  </w:style>
  <w:style w:type="paragraph" w:customStyle="1" w:styleId="Neotevilenodstavek">
    <w:name w:val="Neoštevilčen odstavek"/>
    <w:basedOn w:val="Navaden"/>
    <w:link w:val="NeotevilenodstavekZnak"/>
    <w:qFormat/>
    <w:rsid w:val="008710AF"/>
    <w:pPr>
      <w:overflowPunct w:val="0"/>
      <w:autoSpaceDE w:val="0"/>
      <w:autoSpaceDN w:val="0"/>
      <w:adjustRightInd w:val="0"/>
      <w:spacing w:before="60" w:after="60" w:line="200" w:lineRule="exact"/>
      <w:jc w:val="both"/>
      <w:textAlignment w:val="baseline"/>
    </w:pPr>
    <w:rPr>
      <w:rFonts w:cs="Arial"/>
      <w:sz w:val="22"/>
      <w:szCs w:val="22"/>
      <w:lang w:eastAsia="sl-SI"/>
    </w:rPr>
  </w:style>
  <w:style w:type="character" w:customStyle="1" w:styleId="NeotevilenodstavekZnak">
    <w:name w:val="Neoštevilčen odstavek Znak"/>
    <w:link w:val="Neotevilenodstavek"/>
    <w:rsid w:val="008710AF"/>
    <w:rPr>
      <w:rFonts w:ascii="Arial" w:eastAsia="Times New Roman" w:hAnsi="Arial" w:cs="Arial"/>
      <w:lang w:eastAsia="sl-SI"/>
    </w:rPr>
  </w:style>
  <w:style w:type="paragraph" w:customStyle="1" w:styleId="Oddelek">
    <w:name w:val="Oddelek"/>
    <w:basedOn w:val="Navaden"/>
    <w:link w:val="OddelekZnak1"/>
    <w:qFormat/>
    <w:rsid w:val="008710AF"/>
    <w:pPr>
      <w:numPr>
        <w:numId w:val="4"/>
      </w:numPr>
      <w:suppressAutoHyphens/>
      <w:overflowPunct w:val="0"/>
      <w:autoSpaceDE w:val="0"/>
      <w:autoSpaceDN w:val="0"/>
      <w:adjustRightInd w:val="0"/>
      <w:spacing w:before="280" w:after="60" w:line="200" w:lineRule="exact"/>
      <w:ind w:left="0" w:firstLine="0"/>
      <w:jc w:val="center"/>
      <w:textAlignment w:val="baseline"/>
      <w:outlineLvl w:val="3"/>
    </w:pPr>
    <w:rPr>
      <w:rFonts w:cs="Arial"/>
      <w:b/>
      <w:sz w:val="22"/>
      <w:szCs w:val="22"/>
      <w:lang w:eastAsia="sl-SI"/>
    </w:rPr>
  </w:style>
  <w:style w:type="character" w:customStyle="1" w:styleId="OddelekZnak1">
    <w:name w:val="Oddelek Znak1"/>
    <w:link w:val="Oddelek"/>
    <w:rsid w:val="008710AF"/>
    <w:rPr>
      <w:rFonts w:ascii="Arial" w:eastAsia="Times New Roman" w:hAnsi="Arial" w:cs="Arial"/>
      <w:b/>
      <w:lang w:eastAsia="sl-SI"/>
    </w:rPr>
  </w:style>
  <w:style w:type="character" w:customStyle="1" w:styleId="OdstavekseznamaZnak">
    <w:name w:val="Odstavek seznama Znak"/>
    <w:link w:val="Odstavekseznama"/>
    <w:uiPriority w:val="34"/>
    <w:rsid w:val="008710AF"/>
    <w:rPr>
      <w:rFonts w:ascii="Arial" w:eastAsia="Times New Roman" w:hAnsi="Arial" w:cs="Times New Roman"/>
      <w:sz w:val="20"/>
      <w:szCs w:val="24"/>
    </w:rPr>
  </w:style>
  <w:style w:type="character" w:styleId="Hiperpovezava">
    <w:name w:val="Hyperlink"/>
    <w:rsid w:val="008710AF"/>
    <w:rPr>
      <w:color w:val="000080"/>
      <w:u w:val="single"/>
    </w:rPr>
  </w:style>
  <w:style w:type="paragraph" w:customStyle="1" w:styleId="Vrstapredpisa">
    <w:name w:val="Vrsta predpisa"/>
    <w:basedOn w:val="Navaden"/>
    <w:link w:val="VrstapredpisaZnak"/>
    <w:qFormat/>
    <w:rsid w:val="008710AF"/>
    <w:pPr>
      <w:suppressAutoHyphens/>
      <w:overflowPunct w:val="0"/>
      <w:autoSpaceDE w:val="0"/>
      <w:autoSpaceDN w:val="0"/>
      <w:adjustRightInd w:val="0"/>
      <w:spacing w:before="360" w:line="220" w:lineRule="exact"/>
      <w:jc w:val="center"/>
      <w:textAlignment w:val="baseline"/>
    </w:pPr>
    <w:rPr>
      <w:rFonts w:cs="Arial"/>
      <w:b/>
      <w:bCs/>
      <w:color w:val="000000"/>
      <w:spacing w:val="40"/>
      <w:sz w:val="22"/>
      <w:szCs w:val="22"/>
      <w:lang w:eastAsia="sl-SI"/>
    </w:rPr>
  </w:style>
  <w:style w:type="character" w:customStyle="1" w:styleId="VrstapredpisaZnak">
    <w:name w:val="Vrsta predpisa Znak"/>
    <w:link w:val="Vrstapredpisa"/>
    <w:rsid w:val="008710AF"/>
    <w:rPr>
      <w:rFonts w:ascii="Arial" w:eastAsia="Times New Roman" w:hAnsi="Arial" w:cs="Arial"/>
      <w:b/>
      <w:bCs/>
      <w:color w:val="000000"/>
      <w:spacing w:val="40"/>
      <w:lang w:eastAsia="sl-SI"/>
    </w:rPr>
  </w:style>
  <w:style w:type="paragraph" w:styleId="Besedilooblaka">
    <w:name w:val="Balloon Text"/>
    <w:basedOn w:val="Navaden"/>
    <w:link w:val="BesedilooblakaZnak"/>
    <w:unhideWhenUsed/>
    <w:rsid w:val="008710AF"/>
    <w:pPr>
      <w:spacing w:line="240" w:lineRule="auto"/>
    </w:pPr>
    <w:rPr>
      <w:rFonts w:ascii="Tahoma" w:eastAsiaTheme="minorHAnsi" w:hAnsi="Tahoma" w:cs="Tahoma"/>
      <w:sz w:val="16"/>
      <w:szCs w:val="16"/>
    </w:rPr>
  </w:style>
  <w:style w:type="character" w:customStyle="1" w:styleId="BesedilooblakaZnak">
    <w:name w:val="Besedilo oblačka Znak"/>
    <w:basedOn w:val="Privzetapisavaodstavka"/>
    <w:link w:val="Besedilooblaka"/>
    <w:rsid w:val="008710AF"/>
    <w:rPr>
      <w:rFonts w:ascii="Tahoma" w:hAnsi="Tahoma" w:cs="Tahoma"/>
      <w:sz w:val="16"/>
      <w:szCs w:val="16"/>
    </w:rPr>
  </w:style>
  <w:style w:type="character" w:styleId="Pripombasklic">
    <w:name w:val="annotation reference"/>
    <w:basedOn w:val="Privzetapisavaodstavka"/>
    <w:uiPriority w:val="99"/>
    <w:unhideWhenUsed/>
    <w:rsid w:val="008710AF"/>
    <w:rPr>
      <w:sz w:val="16"/>
      <w:szCs w:val="16"/>
    </w:rPr>
  </w:style>
  <w:style w:type="paragraph" w:styleId="Pripombabesedilo">
    <w:name w:val="annotation text"/>
    <w:basedOn w:val="Navaden"/>
    <w:link w:val="PripombabesediloZnak"/>
    <w:uiPriority w:val="99"/>
    <w:unhideWhenUsed/>
    <w:rsid w:val="008710AF"/>
    <w:pPr>
      <w:spacing w:after="160" w:line="240" w:lineRule="auto"/>
    </w:pPr>
    <w:rPr>
      <w:rFonts w:asciiTheme="minorHAnsi" w:eastAsiaTheme="minorHAnsi" w:hAnsiTheme="minorHAnsi" w:cstheme="minorBidi"/>
      <w:szCs w:val="20"/>
    </w:rPr>
  </w:style>
  <w:style w:type="character" w:customStyle="1" w:styleId="PripombabesediloZnak">
    <w:name w:val="Pripomba – besedilo Znak"/>
    <w:basedOn w:val="Privzetapisavaodstavka"/>
    <w:link w:val="Pripombabesedilo"/>
    <w:uiPriority w:val="99"/>
    <w:rsid w:val="008710AF"/>
    <w:rPr>
      <w:sz w:val="20"/>
      <w:szCs w:val="20"/>
    </w:rPr>
  </w:style>
  <w:style w:type="paragraph" w:styleId="Zadevapripombe">
    <w:name w:val="annotation subject"/>
    <w:basedOn w:val="Pripombabesedilo"/>
    <w:next w:val="Pripombabesedilo"/>
    <w:link w:val="ZadevapripombeZnak"/>
    <w:unhideWhenUsed/>
    <w:rsid w:val="008710AF"/>
    <w:rPr>
      <w:b/>
      <w:bCs/>
    </w:rPr>
  </w:style>
  <w:style w:type="character" w:customStyle="1" w:styleId="ZadevapripombeZnak">
    <w:name w:val="Zadeva pripombe Znak"/>
    <w:basedOn w:val="PripombabesediloZnak"/>
    <w:link w:val="Zadevapripombe"/>
    <w:rsid w:val="008710AF"/>
    <w:rPr>
      <w:b/>
      <w:bCs/>
      <w:sz w:val="20"/>
      <w:szCs w:val="20"/>
    </w:rPr>
  </w:style>
  <w:style w:type="paragraph" w:styleId="Sprotnaopomba-besedilo">
    <w:name w:val="footnote text"/>
    <w:basedOn w:val="Navaden"/>
    <w:link w:val="Sprotnaopomba-besediloZnak"/>
    <w:uiPriority w:val="99"/>
    <w:unhideWhenUsed/>
    <w:rsid w:val="008710AF"/>
    <w:pPr>
      <w:spacing w:line="240" w:lineRule="auto"/>
    </w:pPr>
    <w:rPr>
      <w:rFonts w:asciiTheme="minorHAnsi" w:eastAsiaTheme="minorHAnsi" w:hAnsiTheme="minorHAnsi" w:cstheme="minorBidi"/>
      <w:szCs w:val="20"/>
    </w:rPr>
  </w:style>
  <w:style w:type="character" w:customStyle="1" w:styleId="Sprotnaopomba-besediloZnak">
    <w:name w:val="Sprotna opomba - besedilo Znak"/>
    <w:basedOn w:val="Privzetapisavaodstavka"/>
    <w:link w:val="Sprotnaopomba-besedilo"/>
    <w:uiPriority w:val="99"/>
    <w:rsid w:val="008710AF"/>
    <w:rPr>
      <w:sz w:val="20"/>
      <w:szCs w:val="20"/>
    </w:rPr>
  </w:style>
  <w:style w:type="character" w:styleId="Sprotnaopomba-sklic">
    <w:name w:val="footnote reference"/>
    <w:uiPriority w:val="99"/>
    <w:unhideWhenUsed/>
    <w:rsid w:val="008710AF"/>
    <w:rPr>
      <w:vertAlign w:val="superscript"/>
    </w:rPr>
  </w:style>
  <w:style w:type="table" w:customStyle="1" w:styleId="Tabelamrea1">
    <w:name w:val="Tabela – mreža1"/>
    <w:basedOn w:val="Navadnatabela"/>
    <w:next w:val="Tabelamrea"/>
    <w:uiPriority w:val="39"/>
    <w:rsid w:val="008710AF"/>
    <w:pPr>
      <w:spacing w:after="120" w:line="276" w:lineRule="auto"/>
      <w:jc w:val="both"/>
    </w:pPr>
    <w:rPr>
      <w:rFonts w:ascii="Calibri" w:eastAsia="Calibri" w:hAnsi="Calibri" w:cs="Times New Roman"/>
      <w:sz w:val="20"/>
      <w:szCs w:val="20"/>
      <w:lang w:eastAsia="sl-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mrea">
    <w:name w:val="Table Grid"/>
    <w:basedOn w:val="Navadnatabela"/>
    <w:uiPriority w:val="39"/>
    <w:rsid w:val="008710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lineazaodstavkom">
    <w:name w:val="Alinea za odstavkom"/>
    <w:basedOn w:val="Navaden"/>
    <w:link w:val="AlineazaodstavkomZnak"/>
    <w:qFormat/>
    <w:rsid w:val="008710AF"/>
    <w:pPr>
      <w:numPr>
        <w:numId w:val="13"/>
      </w:numPr>
      <w:overflowPunct w:val="0"/>
      <w:autoSpaceDE w:val="0"/>
      <w:autoSpaceDN w:val="0"/>
      <w:adjustRightInd w:val="0"/>
      <w:spacing w:line="200" w:lineRule="exact"/>
      <w:jc w:val="both"/>
      <w:textAlignment w:val="baseline"/>
    </w:pPr>
    <w:rPr>
      <w:rFonts w:cs="Arial"/>
      <w:sz w:val="22"/>
      <w:szCs w:val="22"/>
      <w:lang w:eastAsia="sl-SI"/>
    </w:rPr>
  </w:style>
  <w:style w:type="character" w:customStyle="1" w:styleId="AlineazaodstavkomZnak">
    <w:name w:val="Alinea za odstavkom Znak"/>
    <w:link w:val="Alineazaodstavkom"/>
    <w:rsid w:val="008710AF"/>
    <w:rPr>
      <w:rFonts w:ascii="Arial" w:eastAsia="Times New Roman" w:hAnsi="Arial" w:cs="Arial"/>
      <w:lang w:eastAsia="sl-SI"/>
    </w:rPr>
  </w:style>
  <w:style w:type="paragraph" w:customStyle="1" w:styleId="Odstavekseznama1">
    <w:name w:val="Odstavek seznama1"/>
    <w:basedOn w:val="Navaden"/>
    <w:link w:val="ListParagraphChar"/>
    <w:qFormat/>
    <w:rsid w:val="008710AF"/>
    <w:pPr>
      <w:spacing w:after="120" w:line="240" w:lineRule="auto"/>
      <w:ind w:left="720"/>
      <w:contextualSpacing/>
    </w:pPr>
    <w:rPr>
      <w:rFonts w:ascii="Times New Roman" w:hAnsi="Times New Roman"/>
      <w:sz w:val="24"/>
      <w:lang w:eastAsia="sl-SI"/>
    </w:rPr>
  </w:style>
  <w:style w:type="paragraph" w:customStyle="1" w:styleId="Alineazatoko">
    <w:name w:val="Alinea za točko"/>
    <w:basedOn w:val="Navaden"/>
    <w:link w:val="AlineazatokoZnak"/>
    <w:qFormat/>
    <w:rsid w:val="008710AF"/>
    <w:pPr>
      <w:tabs>
        <w:tab w:val="num" w:pos="720"/>
      </w:tabs>
      <w:overflowPunct w:val="0"/>
      <w:autoSpaceDE w:val="0"/>
      <w:autoSpaceDN w:val="0"/>
      <w:adjustRightInd w:val="0"/>
      <w:spacing w:after="120" w:line="200" w:lineRule="exact"/>
      <w:ind w:left="720" w:hanging="720"/>
      <w:jc w:val="both"/>
      <w:textAlignment w:val="baseline"/>
    </w:pPr>
    <w:rPr>
      <w:rFonts w:cs="Arial"/>
      <w:sz w:val="22"/>
      <w:szCs w:val="22"/>
      <w:lang w:eastAsia="sl-SI"/>
    </w:rPr>
  </w:style>
  <w:style w:type="character" w:customStyle="1" w:styleId="AlineazatokoZnak">
    <w:name w:val="Alinea za točko Znak"/>
    <w:link w:val="Alineazatoko"/>
    <w:rsid w:val="008710AF"/>
    <w:rPr>
      <w:rFonts w:ascii="Arial" w:eastAsia="Times New Roman" w:hAnsi="Arial" w:cs="Arial"/>
      <w:lang w:eastAsia="sl-SI"/>
    </w:rPr>
  </w:style>
  <w:style w:type="character" w:customStyle="1" w:styleId="rkovnatokazaodstavkomZnak">
    <w:name w:val="Črkovna točka_za odstavkom Znak"/>
    <w:link w:val="rkovnatokazaodstavkom"/>
    <w:rsid w:val="008710AF"/>
    <w:rPr>
      <w:rFonts w:ascii="Arial" w:hAnsi="Arial"/>
      <w:lang w:eastAsia="sl-SI"/>
    </w:rPr>
  </w:style>
  <w:style w:type="paragraph" w:customStyle="1" w:styleId="rkovnatokazaodstavkom">
    <w:name w:val="Črkovna točka_za odstavkom"/>
    <w:basedOn w:val="Navaden"/>
    <w:link w:val="rkovnatokazaodstavkomZnak"/>
    <w:qFormat/>
    <w:rsid w:val="008710AF"/>
    <w:pPr>
      <w:numPr>
        <w:numId w:val="14"/>
      </w:numPr>
      <w:overflowPunct w:val="0"/>
      <w:autoSpaceDE w:val="0"/>
      <w:autoSpaceDN w:val="0"/>
      <w:adjustRightInd w:val="0"/>
      <w:spacing w:after="120" w:line="200" w:lineRule="exact"/>
      <w:jc w:val="both"/>
      <w:textAlignment w:val="baseline"/>
    </w:pPr>
    <w:rPr>
      <w:rFonts w:eastAsiaTheme="minorHAnsi" w:cstheme="minorBidi"/>
      <w:sz w:val="22"/>
      <w:szCs w:val="22"/>
      <w:lang w:eastAsia="sl-SI"/>
    </w:rPr>
  </w:style>
  <w:style w:type="paragraph" w:customStyle="1" w:styleId="Odsek">
    <w:name w:val="Odsek"/>
    <w:basedOn w:val="Oddelek"/>
    <w:link w:val="OdsekZnak"/>
    <w:qFormat/>
    <w:rsid w:val="008710AF"/>
    <w:pPr>
      <w:ind w:left="1428" w:hanging="360"/>
    </w:pPr>
  </w:style>
  <w:style w:type="character" w:customStyle="1" w:styleId="OdsekZnak">
    <w:name w:val="Odsek Znak"/>
    <w:basedOn w:val="OddelekZnak1"/>
    <w:link w:val="Odsek"/>
    <w:rsid w:val="008710AF"/>
    <w:rPr>
      <w:rFonts w:ascii="Arial" w:eastAsia="Times New Roman" w:hAnsi="Arial" w:cs="Arial"/>
      <w:b/>
      <w:lang w:eastAsia="sl-SI"/>
    </w:rPr>
  </w:style>
  <w:style w:type="paragraph" w:customStyle="1" w:styleId="Default">
    <w:name w:val="Default"/>
    <w:basedOn w:val="Navaden"/>
    <w:rsid w:val="008710AF"/>
    <w:pPr>
      <w:widowControl w:val="0"/>
      <w:suppressAutoHyphens/>
      <w:autoSpaceDE w:val="0"/>
      <w:spacing w:after="120" w:line="240" w:lineRule="auto"/>
    </w:pPr>
    <w:rPr>
      <w:rFonts w:eastAsia="Arial" w:cs="Arial"/>
      <w:color w:val="000000"/>
      <w:kern w:val="1"/>
      <w:sz w:val="24"/>
      <w:lang w:eastAsia="hi-IN" w:bidi="hi-IN"/>
    </w:rPr>
  </w:style>
  <w:style w:type="character" w:customStyle="1" w:styleId="ListParagraphChar">
    <w:name w:val="List Paragraph Char"/>
    <w:link w:val="Odstavekseznama1"/>
    <w:locked/>
    <w:rsid w:val="008710AF"/>
    <w:rPr>
      <w:rFonts w:ascii="Times New Roman" w:eastAsia="Times New Roman" w:hAnsi="Times New Roman" w:cs="Times New Roman"/>
      <w:sz w:val="24"/>
      <w:szCs w:val="24"/>
      <w:lang w:eastAsia="sl-SI"/>
    </w:rPr>
  </w:style>
  <w:style w:type="paragraph" w:customStyle="1" w:styleId="odstavek1">
    <w:name w:val="odstavek1"/>
    <w:basedOn w:val="Navaden"/>
    <w:rsid w:val="008710AF"/>
    <w:pPr>
      <w:spacing w:before="240" w:after="120" w:line="240" w:lineRule="auto"/>
      <w:ind w:firstLine="1021"/>
      <w:jc w:val="both"/>
    </w:pPr>
    <w:rPr>
      <w:rFonts w:eastAsiaTheme="minorHAnsi" w:cs="Arial"/>
      <w:sz w:val="22"/>
      <w:szCs w:val="22"/>
      <w:lang w:eastAsia="sl-SI"/>
    </w:rPr>
  </w:style>
  <w:style w:type="paragraph" w:customStyle="1" w:styleId="alineazaodstavkom1">
    <w:name w:val="alineazaodstavkom1"/>
    <w:basedOn w:val="Navaden"/>
    <w:rsid w:val="008710AF"/>
    <w:pPr>
      <w:spacing w:after="120" w:line="240" w:lineRule="auto"/>
      <w:ind w:left="425" w:hanging="425"/>
      <w:jc w:val="both"/>
    </w:pPr>
    <w:rPr>
      <w:rFonts w:eastAsiaTheme="minorHAnsi" w:cs="Arial"/>
      <w:sz w:val="22"/>
      <w:szCs w:val="22"/>
      <w:lang w:eastAsia="sl-SI"/>
    </w:rPr>
  </w:style>
  <w:style w:type="character" w:customStyle="1" w:styleId="apple-converted-space">
    <w:name w:val="apple-converted-space"/>
    <w:basedOn w:val="Privzetapisavaodstavka"/>
    <w:rsid w:val="008710AF"/>
  </w:style>
  <w:style w:type="paragraph" w:customStyle="1" w:styleId="len">
    <w:name w:val="len"/>
    <w:basedOn w:val="Navaden"/>
    <w:rsid w:val="008710AF"/>
    <w:pPr>
      <w:spacing w:before="100" w:beforeAutospacing="1" w:after="100" w:afterAutospacing="1" w:line="240" w:lineRule="auto"/>
    </w:pPr>
    <w:rPr>
      <w:rFonts w:ascii="Times New Roman" w:hAnsi="Times New Roman"/>
      <w:sz w:val="24"/>
      <w:lang w:eastAsia="sl-SI"/>
    </w:rPr>
  </w:style>
  <w:style w:type="paragraph" w:customStyle="1" w:styleId="lennaslov">
    <w:name w:val="lennaslov"/>
    <w:basedOn w:val="Navaden"/>
    <w:rsid w:val="008710AF"/>
    <w:pPr>
      <w:spacing w:before="100" w:beforeAutospacing="1" w:after="100" w:afterAutospacing="1" w:line="240" w:lineRule="auto"/>
    </w:pPr>
    <w:rPr>
      <w:rFonts w:ascii="Times New Roman" w:hAnsi="Times New Roman"/>
      <w:sz w:val="24"/>
      <w:lang w:eastAsia="sl-SI"/>
    </w:rPr>
  </w:style>
  <w:style w:type="paragraph" w:customStyle="1" w:styleId="odstavek0">
    <w:name w:val="odstavek"/>
    <w:basedOn w:val="Navaden"/>
    <w:rsid w:val="008710AF"/>
    <w:pPr>
      <w:spacing w:before="100" w:beforeAutospacing="1" w:after="100" w:afterAutospacing="1" w:line="240" w:lineRule="auto"/>
    </w:pPr>
    <w:rPr>
      <w:rFonts w:ascii="Times New Roman" w:hAnsi="Times New Roman"/>
      <w:sz w:val="24"/>
      <w:lang w:eastAsia="sl-SI"/>
    </w:rPr>
  </w:style>
  <w:style w:type="paragraph" w:customStyle="1" w:styleId="alineazaodstavkom0">
    <w:name w:val="alineazaodstavkom"/>
    <w:basedOn w:val="Navaden"/>
    <w:rsid w:val="008710AF"/>
    <w:pPr>
      <w:spacing w:before="100" w:beforeAutospacing="1" w:after="100" w:afterAutospacing="1" w:line="240" w:lineRule="auto"/>
    </w:pPr>
    <w:rPr>
      <w:rFonts w:ascii="Times New Roman" w:hAnsi="Times New Roman"/>
      <w:sz w:val="24"/>
      <w:lang w:eastAsia="sl-SI"/>
    </w:rPr>
  </w:style>
  <w:style w:type="paragraph" w:customStyle="1" w:styleId="Point0number">
    <w:name w:val="Point 0 (number)"/>
    <w:basedOn w:val="Navaden"/>
    <w:rsid w:val="008710AF"/>
    <w:pPr>
      <w:numPr>
        <w:numId w:val="15"/>
      </w:numPr>
      <w:tabs>
        <w:tab w:val="clear" w:pos="850"/>
        <w:tab w:val="num" w:pos="360"/>
      </w:tabs>
      <w:spacing w:before="120" w:after="120" w:line="240" w:lineRule="auto"/>
      <w:ind w:left="0" w:firstLine="0"/>
      <w:jc w:val="both"/>
    </w:pPr>
    <w:rPr>
      <w:rFonts w:ascii="Times New Roman" w:eastAsia="Calibri" w:hAnsi="Times New Roman"/>
      <w:sz w:val="24"/>
      <w:szCs w:val="22"/>
      <w:lang w:eastAsia="sl-SI" w:bidi="sl-SI"/>
    </w:rPr>
  </w:style>
  <w:style w:type="paragraph" w:customStyle="1" w:styleId="Point1number">
    <w:name w:val="Point 1 (number)"/>
    <w:basedOn w:val="Navaden"/>
    <w:rsid w:val="008710AF"/>
    <w:pPr>
      <w:numPr>
        <w:ilvl w:val="2"/>
        <w:numId w:val="15"/>
      </w:numPr>
      <w:tabs>
        <w:tab w:val="clear" w:pos="1417"/>
        <w:tab w:val="num" w:pos="360"/>
      </w:tabs>
      <w:spacing w:before="120" w:after="120" w:line="240" w:lineRule="auto"/>
      <w:ind w:left="0" w:firstLine="0"/>
      <w:jc w:val="both"/>
    </w:pPr>
    <w:rPr>
      <w:rFonts w:ascii="Times New Roman" w:eastAsia="Calibri" w:hAnsi="Times New Roman"/>
      <w:sz w:val="24"/>
      <w:szCs w:val="22"/>
      <w:lang w:eastAsia="sl-SI" w:bidi="sl-SI"/>
    </w:rPr>
  </w:style>
  <w:style w:type="paragraph" w:customStyle="1" w:styleId="Point2number">
    <w:name w:val="Point 2 (number)"/>
    <w:basedOn w:val="Navaden"/>
    <w:rsid w:val="008710AF"/>
    <w:pPr>
      <w:numPr>
        <w:ilvl w:val="4"/>
        <w:numId w:val="15"/>
      </w:numPr>
      <w:tabs>
        <w:tab w:val="clear" w:pos="1984"/>
        <w:tab w:val="num" w:pos="360"/>
      </w:tabs>
      <w:spacing w:before="120" w:after="120" w:line="240" w:lineRule="auto"/>
      <w:ind w:left="0" w:firstLine="0"/>
      <w:jc w:val="both"/>
    </w:pPr>
    <w:rPr>
      <w:rFonts w:ascii="Times New Roman" w:eastAsia="Calibri" w:hAnsi="Times New Roman"/>
      <w:sz w:val="24"/>
      <w:szCs w:val="22"/>
      <w:lang w:eastAsia="sl-SI" w:bidi="sl-SI"/>
    </w:rPr>
  </w:style>
  <w:style w:type="paragraph" w:customStyle="1" w:styleId="Point3number">
    <w:name w:val="Point 3 (number)"/>
    <w:basedOn w:val="Navaden"/>
    <w:rsid w:val="008710AF"/>
    <w:pPr>
      <w:numPr>
        <w:ilvl w:val="6"/>
        <w:numId w:val="15"/>
      </w:numPr>
      <w:tabs>
        <w:tab w:val="clear" w:pos="2551"/>
        <w:tab w:val="num" w:pos="360"/>
      </w:tabs>
      <w:spacing w:before="120" w:after="120" w:line="240" w:lineRule="auto"/>
      <w:ind w:left="0" w:firstLine="0"/>
      <w:jc w:val="both"/>
    </w:pPr>
    <w:rPr>
      <w:rFonts w:ascii="Times New Roman" w:eastAsia="Calibri" w:hAnsi="Times New Roman"/>
      <w:sz w:val="24"/>
      <w:szCs w:val="22"/>
      <w:lang w:eastAsia="sl-SI" w:bidi="sl-SI"/>
    </w:rPr>
  </w:style>
  <w:style w:type="paragraph" w:customStyle="1" w:styleId="Point0letter">
    <w:name w:val="Point 0 (letter)"/>
    <w:basedOn w:val="Navaden"/>
    <w:rsid w:val="008710AF"/>
    <w:pPr>
      <w:numPr>
        <w:ilvl w:val="1"/>
        <w:numId w:val="15"/>
      </w:numPr>
      <w:tabs>
        <w:tab w:val="clear" w:pos="850"/>
        <w:tab w:val="num" w:pos="360"/>
      </w:tabs>
      <w:spacing w:before="120" w:after="120" w:line="240" w:lineRule="auto"/>
      <w:ind w:left="0" w:firstLine="0"/>
      <w:jc w:val="both"/>
    </w:pPr>
    <w:rPr>
      <w:rFonts w:ascii="Times New Roman" w:eastAsia="Calibri" w:hAnsi="Times New Roman"/>
      <w:sz w:val="24"/>
      <w:szCs w:val="22"/>
      <w:lang w:eastAsia="sl-SI" w:bidi="sl-SI"/>
    </w:rPr>
  </w:style>
  <w:style w:type="paragraph" w:customStyle="1" w:styleId="Point1letter">
    <w:name w:val="Point 1 (letter)"/>
    <w:basedOn w:val="Navaden"/>
    <w:rsid w:val="008710AF"/>
    <w:pPr>
      <w:numPr>
        <w:ilvl w:val="3"/>
        <w:numId w:val="15"/>
      </w:numPr>
      <w:tabs>
        <w:tab w:val="clear" w:pos="1417"/>
        <w:tab w:val="num" w:pos="360"/>
      </w:tabs>
      <w:spacing w:before="120" w:after="120" w:line="240" w:lineRule="auto"/>
      <w:ind w:left="0" w:firstLine="0"/>
      <w:jc w:val="both"/>
    </w:pPr>
    <w:rPr>
      <w:rFonts w:ascii="Times New Roman" w:eastAsia="Calibri" w:hAnsi="Times New Roman"/>
      <w:sz w:val="24"/>
      <w:szCs w:val="22"/>
      <w:lang w:eastAsia="sl-SI" w:bidi="sl-SI"/>
    </w:rPr>
  </w:style>
  <w:style w:type="paragraph" w:customStyle="1" w:styleId="Point2letter">
    <w:name w:val="Point 2 (letter)"/>
    <w:basedOn w:val="Navaden"/>
    <w:rsid w:val="008710AF"/>
    <w:pPr>
      <w:numPr>
        <w:ilvl w:val="5"/>
        <w:numId w:val="15"/>
      </w:numPr>
      <w:tabs>
        <w:tab w:val="clear" w:pos="1984"/>
        <w:tab w:val="num" w:pos="360"/>
      </w:tabs>
      <w:spacing w:before="120" w:after="120" w:line="240" w:lineRule="auto"/>
      <w:ind w:left="0" w:firstLine="0"/>
      <w:jc w:val="both"/>
    </w:pPr>
    <w:rPr>
      <w:rFonts w:ascii="Times New Roman" w:eastAsia="Calibri" w:hAnsi="Times New Roman"/>
      <w:sz w:val="24"/>
      <w:szCs w:val="22"/>
      <w:lang w:eastAsia="sl-SI" w:bidi="sl-SI"/>
    </w:rPr>
  </w:style>
  <w:style w:type="paragraph" w:customStyle="1" w:styleId="Point3letter">
    <w:name w:val="Point 3 (letter)"/>
    <w:basedOn w:val="Navaden"/>
    <w:rsid w:val="008710AF"/>
    <w:pPr>
      <w:numPr>
        <w:ilvl w:val="7"/>
        <w:numId w:val="15"/>
      </w:numPr>
      <w:tabs>
        <w:tab w:val="clear" w:pos="2551"/>
        <w:tab w:val="num" w:pos="360"/>
      </w:tabs>
      <w:spacing w:before="120" w:after="120" w:line="240" w:lineRule="auto"/>
      <w:ind w:left="0" w:firstLine="0"/>
      <w:jc w:val="both"/>
    </w:pPr>
    <w:rPr>
      <w:rFonts w:ascii="Times New Roman" w:eastAsia="Calibri" w:hAnsi="Times New Roman"/>
      <w:sz w:val="24"/>
      <w:szCs w:val="22"/>
      <w:lang w:eastAsia="sl-SI" w:bidi="sl-SI"/>
    </w:rPr>
  </w:style>
  <w:style w:type="paragraph" w:customStyle="1" w:styleId="Point4letter">
    <w:name w:val="Point 4 (letter)"/>
    <w:basedOn w:val="Navaden"/>
    <w:rsid w:val="008710AF"/>
    <w:pPr>
      <w:numPr>
        <w:ilvl w:val="8"/>
        <w:numId w:val="15"/>
      </w:numPr>
      <w:tabs>
        <w:tab w:val="clear" w:pos="3118"/>
        <w:tab w:val="num" w:pos="360"/>
      </w:tabs>
      <w:spacing w:before="120" w:after="120" w:line="240" w:lineRule="auto"/>
      <w:ind w:left="0" w:firstLine="0"/>
      <w:jc w:val="both"/>
    </w:pPr>
    <w:rPr>
      <w:rFonts w:ascii="Times New Roman" w:eastAsia="Calibri" w:hAnsi="Times New Roman"/>
      <w:sz w:val="24"/>
      <w:szCs w:val="22"/>
      <w:lang w:eastAsia="sl-SI" w:bidi="sl-SI"/>
    </w:rPr>
  </w:style>
  <w:style w:type="character" w:styleId="SledenaHiperpovezava">
    <w:name w:val="FollowedHyperlink"/>
    <w:basedOn w:val="Privzetapisavaodstavka"/>
    <w:uiPriority w:val="99"/>
    <w:semiHidden/>
    <w:unhideWhenUsed/>
    <w:rsid w:val="008710AF"/>
    <w:rPr>
      <w:color w:val="954F72" w:themeColor="followedHyperlink"/>
      <w:u w:val="single"/>
    </w:rPr>
  </w:style>
  <w:style w:type="paragraph" w:customStyle="1" w:styleId="len0">
    <w:name w:val="Člen"/>
    <w:basedOn w:val="Navaden"/>
    <w:link w:val="lenZnak"/>
    <w:qFormat/>
    <w:rsid w:val="008710AF"/>
    <w:pPr>
      <w:suppressAutoHyphens/>
      <w:overflowPunct w:val="0"/>
      <w:autoSpaceDE w:val="0"/>
      <w:autoSpaceDN w:val="0"/>
      <w:adjustRightInd w:val="0"/>
      <w:spacing w:before="480" w:after="120" w:line="240" w:lineRule="auto"/>
      <w:jc w:val="center"/>
      <w:textAlignment w:val="baseline"/>
    </w:pPr>
    <w:rPr>
      <w:b/>
      <w:sz w:val="22"/>
      <w:szCs w:val="22"/>
    </w:rPr>
  </w:style>
  <w:style w:type="character" w:customStyle="1" w:styleId="lenZnak">
    <w:name w:val="Člen Znak"/>
    <w:link w:val="len0"/>
    <w:rsid w:val="008710AF"/>
    <w:rPr>
      <w:rFonts w:ascii="Arial" w:eastAsia="Times New Roman" w:hAnsi="Arial" w:cs="Times New Roman"/>
      <w:b/>
    </w:rPr>
  </w:style>
  <w:style w:type="paragraph" w:customStyle="1" w:styleId="Odstavek">
    <w:name w:val="Odstavek"/>
    <w:basedOn w:val="Navaden"/>
    <w:link w:val="OdstavekZnak"/>
    <w:qFormat/>
    <w:rsid w:val="008710AF"/>
    <w:pPr>
      <w:overflowPunct w:val="0"/>
      <w:autoSpaceDE w:val="0"/>
      <w:autoSpaceDN w:val="0"/>
      <w:adjustRightInd w:val="0"/>
      <w:spacing w:before="240" w:after="120" w:line="240" w:lineRule="auto"/>
      <w:ind w:firstLine="1021"/>
      <w:jc w:val="both"/>
      <w:textAlignment w:val="baseline"/>
    </w:pPr>
    <w:rPr>
      <w:sz w:val="22"/>
      <w:szCs w:val="22"/>
    </w:rPr>
  </w:style>
  <w:style w:type="character" w:customStyle="1" w:styleId="OdstavekZnak">
    <w:name w:val="Odstavek Znak"/>
    <w:link w:val="Odstavek"/>
    <w:rsid w:val="008710AF"/>
    <w:rPr>
      <w:rFonts w:ascii="Arial" w:eastAsia="Times New Roman" w:hAnsi="Arial" w:cs="Times New Roman"/>
    </w:rPr>
  </w:style>
  <w:style w:type="paragraph" w:customStyle="1" w:styleId="lennaslov0">
    <w:name w:val="Člen_naslov"/>
    <w:basedOn w:val="len0"/>
    <w:qFormat/>
    <w:rsid w:val="008710AF"/>
    <w:pPr>
      <w:spacing w:before="0"/>
    </w:pPr>
  </w:style>
  <w:style w:type="numbering" w:customStyle="1" w:styleId="Brezseznama1">
    <w:name w:val="Brez seznama1"/>
    <w:next w:val="Brezseznama"/>
    <w:uiPriority w:val="99"/>
    <w:semiHidden/>
    <w:unhideWhenUsed/>
    <w:rsid w:val="008710AF"/>
  </w:style>
  <w:style w:type="table" w:customStyle="1" w:styleId="Tabelamrea2">
    <w:name w:val="Tabela – mreža2"/>
    <w:basedOn w:val="Navadnatabela"/>
    <w:next w:val="Tabelamrea"/>
    <w:uiPriority w:val="39"/>
    <w:rsid w:val="008710AF"/>
    <w:pPr>
      <w:spacing w:after="120" w:line="276" w:lineRule="auto"/>
      <w:jc w:val="both"/>
    </w:pPr>
    <w:rPr>
      <w:rFonts w:ascii="Calibri" w:eastAsia="Calibri" w:hAnsi="Calibri" w:cs="Times New Roman"/>
      <w:sz w:val="20"/>
      <w:szCs w:val="20"/>
      <w:lang w:eastAsia="sl-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rezseznama2">
    <w:name w:val="Brez seznama2"/>
    <w:next w:val="Brezseznama"/>
    <w:uiPriority w:val="99"/>
    <w:semiHidden/>
    <w:unhideWhenUsed/>
    <w:rsid w:val="008710AF"/>
  </w:style>
  <w:style w:type="paragraph" w:customStyle="1" w:styleId="tevilnatoka">
    <w:name w:val="tevilnatoka"/>
    <w:basedOn w:val="Navaden"/>
    <w:rsid w:val="008710AF"/>
    <w:pPr>
      <w:spacing w:before="100" w:beforeAutospacing="1" w:after="100" w:afterAutospacing="1" w:line="240" w:lineRule="auto"/>
    </w:pPr>
    <w:rPr>
      <w:rFonts w:ascii="Times New Roman" w:hAnsi="Times New Roman"/>
      <w:sz w:val="24"/>
      <w:lang w:eastAsia="sl-SI"/>
    </w:rPr>
  </w:style>
  <w:style w:type="paragraph" w:customStyle="1" w:styleId="rkovnatokazatevilnotokoa00">
    <w:name w:val="rkovnatokazatevilnotokoa0"/>
    <w:basedOn w:val="Navaden"/>
    <w:rsid w:val="008710AF"/>
    <w:pPr>
      <w:spacing w:before="100" w:beforeAutospacing="1" w:after="100" w:afterAutospacing="1" w:line="240" w:lineRule="auto"/>
    </w:pPr>
    <w:rPr>
      <w:rFonts w:ascii="Times New Roman" w:hAnsi="Times New Roman"/>
      <w:sz w:val="24"/>
      <w:lang w:eastAsia="sl-SI"/>
    </w:rPr>
  </w:style>
  <w:style w:type="paragraph" w:customStyle="1" w:styleId="rkovnatokazatevilnotoko">
    <w:name w:val="rkovnatokazatevilnotoko"/>
    <w:basedOn w:val="Navaden"/>
    <w:rsid w:val="008710AF"/>
    <w:pPr>
      <w:spacing w:before="100" w:beforeAutospacing="1" w:after="100" w:afterAutospacing="1" w:line="240" w:lineRule="auto"/>
    </w:pPr>
    <w:rPr>
      <w:rFonts w:ascii="Times New Roman" w:hAnsi="Times New Roman"/>
      <w:sz w:val="24"/>
      <w:lang w:eastAsia="sl-SI"/>
    </w:rPr>
  </w:style>
  <w:style w:type="paragraph" w:customStyle="1" w:styleId="rkovnatokazaodstavkom0">
    <w:name w:val="rkovnatokazaodstavkom"/>
    <w:basedOn w:val="Navaden"/>
    <w:rsid w:val="008710AF"/>
    <w:pPr>
      <w:spacing w:before="100" w:beforeAutospacing="1" w:after="100" w:afterAutospacing="1" w:line="240" w:lineRule="auto"/>
    </w:pPr>
    <w:rPr>
      <w:rFonts w:ascii="Times New Roman" w:hAnsi="Times New Roman"/>
      <w:sz w:val="24"/>
      <w:lang w:eastAsia="sl-SI"/>
    </w:rPr>
  </w:style>
  <w:style w:type="numbering" w:customStyle="1" w:styleId="Brezseznama3">
    <w:name w:val="Brez seznama3"/>
    <w:next w:val="Brezseznama"/>
    <w:uiPriority w:val="99"/>
    <w:semiHidden/>
    <w:unhideWhenUsed/>
    <w:rsid w:val="008710AF"/>
  </w:style>
  <w:style w:type="character" w:customStyle="1" w:styleId="WW8Num1z0">
    <w:name w:val="WW8Num1z0"/>
    <w:rsid w:val="008710AF"/>
    <w:rPr>
      <w:rFonts w:ascii="Arial" w:eastAsia="Calibri" w:hAnsi="Arial" w:cs="Arial" w:hint="default"/>
      <w:lang w:val="sl-SI"/>
    </w:rPr>
  </w:style>
  <w:style w:type="character" w:customStyle="1" w:styleId="WW8Num1z1">
    <w:name w:val="WW8Num1z1"/>
    <w:rsid w:val="008710AF"/>
    <w:rPr>
      <w:rFonts w:ascii="Courier New" w:hAnsi="Courier New" w:cs="Courier New" w:hint="default"/>
    </w:rPr>
  </w:style>
  <w:style w:type="character" w:customStyle="1" w:styleId="WW8Num1z2">
    <w:name w:val="WW8Num1z2"/>
    <w:rsid w:val="008710AF"/>
    <w:rPr>
      <w:rFonts w:ascii="Wingdings" w:hAnsi="Wingdings" w:cs="Wingdings" w:hint="default"/>
    </w:rPr>
  </w:style>
  <w:style w:type="character" w:customStyle="1" w:styleId="WW8Num1z3">
    <w:name w:val="WW8Num1z3"/>
    <w:rsid w:val="008710AF"/>
    <w:rPr>
      <w:rFonts w:ascii="Symbol" w:hAnsi="Symbol" w:cs="Symbol" w:hint="default"/>
    </w:rPr>
  </w:style>
  <w:style w:type="character" w:customStyle="1" w:styleId="WW8Num1z4">
    <w:name w:val="WW8Num1z4"/>
    <w:rsid w:val="008710AF"/>
  </w:style>
  <w:style w:type="character" w:customStyle="1" w:styleId="WW8Num1z5">
    <w:name w:val="WW8Num1z5"/>
    <w:rsid w:val="008710AF"/>
  </w:style>
  <w:style w:type="character" w:customStyle="1" w:styleId="WW8Num1z6">
    <w:name w:val="WW8Num1z6"/>
    <w:rsid w:val="008710AF"/>
  </w:style>
  <w:style w:type="character" w:customStyle="1" w:styleId="WW8Num1z7">
    <w:name w:val="WW8Num1z7"/>
    <w:rsid w:val="008710AF"/>
  </w:style>
  <w:style w:type="character" w:customStyle="1" w:styleId="WW8Num1z8">
    <w:name w:val="WW8Num1z8"/>
    <w:rsid w:val="008710AF"/>
  </w:style>
  <w:style w:type="character" w:customStyle="1" w:styleId="WW8Num2z0">
    <w:name w:val="WW8Num2z0"/>
    <w:rsid w:val="008710AF"/>
    <w:rPr>
      <w:lang w:val="sl-SI"/>
    </w:rPr>
  </w:style>
  <w:style w:type="character" w:customStyle="1" w:styleId="WW8Num3z0">
    <w:name w:val="WW8Num3z0"/>
    <w:rsid w:val="008710AF"/>
    <w:rPr>
      <w:rFonts w:hint="default"/>
    </w:rPr>
  </w:style>
  <w:style w:type="character" w:customStyle="1" w:styleId="WW8Num4z0">
    <w:name w:val="WW8Num4z0"/>
    <w:rsid w:val="008710AF"/>
    <w:rPr>
      <w:rFonts w:hint="default"/>
    </w:rPr>
  </w:style>
  <w:style w:type="character" w:customStyle="1" w:styleId="WW8Num5z0">
    <w:name w:val="WW8Num5z0"/>
    <w:rsid w:val="008710AF"/>
  </w:style>
  <w:style w:type="character" w:customStyle="1" w:styleId="WW8Num6z0">
    <w:name w:val="WW8Num6z0"/>
    <w:rsid w:val="008710AF"/>
    <w:rPr>
      <w:rFonts w:ascii="Arial" w:eastAsia="Times New Roman" w:hAnsi="Arial" w:cs="Arial" w:hint="default"/>
      <w:szCs w:val="22"/>
    </w:rPr>
  </w:style>
  <w:style w:type="character" w:customStyle="1" w:styleId="WW8Num7z0">
    <w:name w:val="WW8Num7z0"/>
    <w:rsid w:val="008710AF"/>
    <w:rPr>
      <w:rFonts w:ascii="Arial" w:hAnsi="Arial" w:cs="Arial" w:hint="default"/>
      <w:caps w:val="0"/>
      <w:smallCaps w:val="0"/>
      <w:strike w:val="0"/>
      <w:dstrike w:val="0"/>
      <w:vanish w:val="0"/>
      <w:color w:val="000000"/>
      <w:position w:val="0"/>
      <w:sz w:val="22"/>
      <w:vertAlign w:val="baseline"/>
    </w:rPr>
  </w:style>
  <w:style w:type="character" w:customStyle="1" w:styleId="WW8Num8z0">
    <w:name w:val="WW8Num8z0"/>
    <w:rsid w:val="008710AF"/>
    <w:rPr>
      <w:rFonts w:ascii="Symbol" w:hAnsi="Symbol" w:cs="Symbol" w:hint="default"/>
    </w:rPr>
  </w:style>
  <w:style w:type="character" w:customStyle="1" w:styleId="WW8Num9z0">
    <w:name w:val="WW8Num9z0"/>
    <w:rsid w:val="008710AF"/>
    <w:rPr>
      <w:rFonts w:cs="Times New Roman" w:hint="default"/>
      <w:b w:val="0"/>
      <w:bCs w:val="0"/>
      <w:i w:val="0"/>
      <w:iCs w:val="0"/>
      <w:caps w:val="0"/>
      <w:smallCaps w:val="0"/>
      <w:strike w:val="0"/>
      <w:dstrike w:val="0"/>
      <w:vanish w:val="0"/>
      <w:color w:val="000000"/>
      <w:spacing w:val="0"/>
      <w:kern w:val="1"/>
      <w:position w:val="0"/>
      <w:sz w:val="24"/>
      <w:u w:val="none"/>
      <w:vertAlign w:val="baseline"/>
      <w:em w:val="none"/>
    </w:rPr>
  </w:style>
  <w:style w:type="character" w:customStyle="1" w:styleId="WW8Num10z0">
    <w:name w:val="WW8Num10z0"/>
    <w:rsid w:val="008710AF"/>
    <w:rPr>
      <w:rFonts w:ascii="Symbol" w:hAnsi="Symbol" w:cs="Symbol" w:hint="default"/>
    </w:rPr>
  </w:style>
  <w:style w:type="character" w:customStyle="1" w:styleId="WW8Num11z0">
    <w:name w:val="WW8Num11z0"/>
    <w:rsid w:val="008710AF"/>
    <w:rPr>
      <w:rFonts w:hint="default"/>
    </w:rPr>
  </w:style>
  <w:style w:type="character" w:customStyle="1" w:styleId="WW8Num12z0">
    <w:name w:val="WW8Num12z0"/>
    <w:rsid w:val="008710AF"/>
    <w:rPr>
      <w:sz w:val="22"/>
      <w:szCs w:val="16"/>
    </w:rPr>
  </w:style>
  <w:style w:type="character" w:customStyle="1" w:styleId="WW8Num13z0">
    <w:name w:val="WW8Num13z0"/>
    <w:rsid w:val="008710AF"/>
    <w:rPr>
      <w:rFonts w:hint="default"/>
      <w:b/>
      <w:color w:val="FF0000"/>
    </w:rPr>
  </w:style>
  <w:style w:type="character" w:customStyle="1" w:styleId="WW8Num14z0">
    <w:name w:val="WW8Num14z0"/>
    <w:rsid w:val="008710AF"/>
    <w:rPr>
      <w:rFonts w:cs="Arial" w:hint="default"/>
      <w:szCs w:val="22"/>
      <w:lang w:val="sl-SI"/>
    </w:rPr>
  </w:style>
  <w:style w:type="character" w:customStyle="1" w:styleId="WW8Num15z0">
    <w:name w:val="WW8Num15z0"/>
    <w:rsid w:val="008710AF"/>
    <w:rPr>
      <w:rFonts w:hint="default"/>
      <w:caps w:val="0"/>
      <w:smallCaps w:val="0"/>
      <w:strike w:val="0"/>
      <w:dstrike w:val="0"/>
      <w:vanish w:val="0"/>
      <w:color w:val="000000"/>
      <w:spacing w:val="0"/>
      <w:position w:val="0"/>
      <w:sz w:val="22"/>
      <w:vertAlign w:val="baseline"/>
      <w:lang w:val="sl-SI"/>
    </w:rPr>
  </w:style>
  <w:style w:type="character" w:customStyle="1" w:styleId="WW8Num16z0">
    <w:name w:val="WW8Num16z0"/>
    <w:rsid w:val="008710AF"/>
    <w:rPr>
      <w:rFonts w:hint="default"/>
      <w:caps w:val="0"/>
      <w:smallCaps w:val="0"/>
      <w:strike w:val="0"/>
      <w:dstrike w:val="0"/>
      <w:vanish w:val="0"/>
      <w:color w:val="FF0000"/>
      <w:position w:val="0"/>
      <w:sz w:val="22"/>
      <w:vertAlign w:val="baseline"/>
    </w:rPr>
  </w:style>
  <w:style w:type="character" w:customStyle="1" w:styleId="WW8Num17z0">
    <w:name w:val="WW8Num17z0"/>
    <w:rsid w:val="008710AF"/>
    <w:rPr>
      <w:rFonts w:hint="default"/>
      <w:caps w:val="0"/>
      <w:smallCaps w:val="0"/>
      <w:strike w:val="0"/>
      <w:dstrike w:val="0"/>
      <w:vanish w:val="0"/>
      <w:color w:val="000000"/>
      <w:position w:val="0"/>
      <w:sz w:val="22"/>
      <w:vertAlign w:val="baseline"/>
    </w:rPr>
  </w:style>
  <w:style w:type="character" w:customStyle="1" w:styleId="WW8Num18z0">
    <w:name w:val="WW8Num18z0"/>
    <w:rsid w:val="008710AF"/>
    <w:rPr>
      <w:rFonts w:ascii="Arial" w:eastAsia="Calibri" w:hAnsi="Arial" w:cs="Arial" w:hint="default"/>
    </w:rPr>
  </w:style>
  <w:style w:type="character" w:customStyle="1" w:styleId="WW8Num19z0">
    <w:name w:val="WW8Num19z0"/>
    <w:rsid w:val="008710AF"/>
    <w:rPr>
      <w:sz w:val="22"/>
      <w:szCs w:val="16"/>
    </w:rPr>
  </w:style>
  <w:style w:type="character" w:customStyle="1" w:styleId="WW8Num20z0">
    <w:name w:val="WW8Num20z0"/>
    <w:rsid w:val="008710AF"/>
    <w:rPr>
      <w:rFonts w:ascii="Arial" w:hAnsi="Arial" w:cs="Arial" w:hint="default"/>
      <w:caps w:val="0"/>
      <w:smallCaps w:val="0"/>
      <w:strike w:val="0"/>
      <w:dstrike w:val="0"/>
      <w:vanish w:val="0"/>
      <w:color w:val="000000"/>
      <w:position w:val="0"/>
      <w:sz w:val="22"/>
      <w:vertAlign w:val="baseline"/>
    </w:rPr>
  </w:style>
  <w:style w:type="character" w:customStyle="1" w:styleId="WW8Num20z2">
    <w:name w:val="WW8Num20z2"/>
    <w:rsid w:val="008710AF"/>
  </w:style>
  <w:style w:type="character" w:customStyle="1" w:styleId="WW8Num20z3">
    <w:name w:val="WW8Num20z3"/>
    <w:rsid w:val="008710AF"/>
  </w:style>
  <w:style w:type="character" w:customStyle="1" w:styleId="WW8Num20z4">
    <w:name w:val="WW8Num20z4"/>
    <w:rsid w:val="008710AF"/>
  </w:style>
  <w:style w:type="character" w:customStyle="1" w:styleId="WW8Num20z5">
    <w:name w:val="WW8Num20z5"/>
    <w:rsid w:val="008710AF"/>
  </w:style>
  <w:style w:type="character" w:customStyle="1" w:styleId="WW8Num20z6">
    <w:name w:val="WW8Num20z6"/>
    <w:rsid w:val="008710AF"/>
  </w:style>
  <w:style w:type="character" w:customStyle="1" w:styleId="WW8Num20z7">
    <w:name w:val="WW8Num20z7"/>
    <w:rsid w:val="008710AF"/>
  </w:style>
  <w:style w:type="character" w:customStyle="1" w:styleId="WW8Num20z8">
    <w:name w:val="WW8Num20z8"/>
    <w:rsid w:val="008710AF"/>
  </w:style>
  <w:style w:type="character" w:customStyle="1" w:styleId="WW8Num21z0">
    <w:name w:val="WW8Num21z0"/>
    <w:rsid w:val="008710AF"/>
    <w:rPr>
      <w:rFonts w:ascii="Arial" w:eastAsia="Calibri" w:hAnsi="Arial" w:cs="Arial" w:hint="default"/>
      <w:szCs w:val="22"/>
    </w:rPr>
  </w:style>
  <w:style w:type="character" w:customStyle="1" w:styleId="WW8Num22z0">
    <w:name w:val="WW8Num22z0"/>
    <w:rsid w:val="008710AF"/>
    <w:rPr>
      <w:rFonts w:ascii="Arial" w:eastAsia="Calibri" w:hAnsi="Arial" w:cs="Arial" w:hint="default"/>
    </w:rPr>
  </w:style>
  <w:style w:type="character" w:customStyle="1" w:styleId="WW8Num23z0">
    <w:name w:val="WW8Num23z0"/>
    <w:rsid w:val="008710AF"/>
    <w:rPr>
      <w:rFonts w:ascii="Arial" w:eastAsia="Calibri" w:hAnsi="Arial" w:cs="Arial" w:hint="default"/>
    </w:rPr>
  </w:style>
  <w:style w:type="character" w:customStyle="1" w:styleId="WW8Num24z0">
    <w:name w:val="WW8Num24z0"/>
    <w:rsid w:val="008710AF"/>
    <w:rPr>
      <w:rFonts w:ascii="Arial" w:hAnsi="Arial" w:cs="Arial" w:hint="default"/>
      <w:caps w:val="0"/>
      <w:smallCaps w:val="0"/>
      <w:strike w:val="0"/>
      <w:dstrike w:val="0"/>
      <w:vanish w:val="0"/>
      <w:color w:val="000000"/>
      <w:position w:val="0"/>
      <w:sz w:val="22"/>
      <w:vertAlign w:val="baseline"/>
    </w:rPr>
  </w:style>
  <w:style w:type="character" w:customStyle="1" w:styleId="WW8Num25z0">
    <w:name w:val="WW8Num25z0"/>
    <w:rsid w:val="008710AF"/>
    <w:rPr>
      <w:rFonts w:ascii="Arial" w:hAnsi="Arial" w:cs="Arial" w:hint="default"/>
      <w:caps w:val="0"/>
      <w:smallCaps w:val="0"/>
      <w:strike w:val="0"/>
      <w:dstrike w:val="0"/>
      <w:vanish w:val="0"/>
      <w:color w:val="000000"/>
      <w:position w:val="0"/>
      <w:sz w:val="22"/>
      <w:vertAlign w:val="baseline"/>
    </w:rPr>
  </w:style>
  <w:style w:type="character" w:customStyle="1" w:styleId="WW8Num26z0">
    <w:name w:val="WW8Num26z0"/>
    <w:rsid w:val="008710AF"/>
    <w:rPr>
      <w:rFonts w:ascii="Arial" w:eastAsia="Calibri" w:hAnsi="Arial" w:cs="Arial" w:hint="default"/>
      <w:lang w:val="sl-SI"/>
    </w:rPr>
  </w:style>
  <w:style w:type="character" w:customStyle="1" w:styleId="WW8Num27z0">
    <w:name w:val="WW8Num27z0"/>
    <w:rsid w:val="008710AF"/>
    <w:rPr>
      <w:rFonts w:cs="Times New Roman" w:hint="default"/>
      <w:b w:val="0"/>
      <w:bCs w:val="0"/>
      <w:i w:val="0"/>
      <w:iCs w:val="0"/>
      <w:caps w:val="0"/>
      <w:smallCaps w:val="0"/>
      <w:strike w:val="0"/>
      <w:dstrike w:val="0"/>
      <w:vanish w:val="0"/>
      <w:color w:val="000000"/>
      <w:spacing w:val="0"/>
      <w:kern w:val="1"/>
      <w:position w:val="0"/>
      <w:sz w:val="22"/>
      <w:szCs w:val="22"/>
      <w:u w:val="none"/>
      <w:vertAlign w:val="baseline"/>
      <w:em w:val="none"/>
    </w:rPr>
  </w:style>
  <w:style w:type="character" w:customStyle="1" w:styleId="WW8Num26z1">
    <w:name w:val="WW8Num26z1"/>
    <w:rsid w:val="008710AF"/>
    <w:rPr>
      <w:rFonts w:ascii="Courier New" w:hAnsi="Courier New" w:cs="Courier New" w:hint="default"/>
    </w:rPr>
  </w:style>
  <w:style w:type="character" w:customStyle="1" w:styleId="WW8Num26z2">
    <w:name w:val="WW8Num26z2"/>
    <w:rsid w:val="008710AF"/>
    <w:rPr>
      <w:rFonts w:ascii="Wingdings" w:hAnsi="Wingdings" w:cs="Wingdings" w:hint="default"/>
    </w:rPr>
  </w:style>
  <w:style w:type="character" w:customStyle="1" w:styleId="WW8Num26z3">
    <w:name w:val="WW8Num26z3"/>
    <w:rsid w:val="008710AF"/>
    <w:rPr>
      <w:rFonts w:ascii="Symbol" w:hAnsi="Symbol" w:cs="Symbol" w:hint="default"/>
    </w:rPr>
  </w:style>
  <w:style w:type="character" w:customStyle="1" w:styleId="WW8Num26z4">
    <w:name w:val="WW8Num26z4"/>
    <w:rsid w:val="008710AF"/>
  </w:style>
  <w:style w:type="character" w:customStyle="1" w:styleId="WW8Num26z5">
    <w:name w:val="WW8Num26z5"/>
    <w:rsid w:val="008710AF"/>
  </w:style>
  <w:style w:type="character" w:customStyle="1" w:styleId="WW8Num26z6">
    <w:name w:val="WW8Num26z6"/>
    <w:rsid w:val="008710AF"/>
  </w:style>
  <w:style w:type="character" w:customStyle="1" w:styleId="WW8Num26z7">
    <w:name w:val="WW8Num26z7"/>
    <w:rsid w:val="008710AF"/>
  </w:style>
  <w:style w:type="character" w:customStyle="1" w:styleId="WW8Num26z8">
    <w:name w:val="WW8Num26z8"/>
    <w:rsid w:val="008710AF"/>
  </w:style>
  <w:style w:type="character" w:customStyle="1" w:styleId="WW8Num27z1">
    <w:name w:val="WW8Num27z1"/>
    <w:rsid w:val="008710AF"/>
  </w:style>
  <w:style w:type="character" w:customStyle="1" w:styleId="WW8Num27z2">
    <w:name w:val="WW8Num27z2"/>
    <w:rsid w:val="008710AF"/>
    <w:rPr>
      <w:rFonts w:cs="Times New Roman" w:hint="default"/>
      <w:b w:val="0"/>
      <w:bCs w:val="0"/>
      <w:i w:val="0"/>
      <w:iCs w:val="0"/>
      <w:caps w:val="0"/>
      <w:smallCaps w:val="0"/>
      <w:strike w:val="0"/>
      <w:dstrike w:val="0"/>
      <w:vanish w:val="0"/>
      <w:color w:val="000000"/>
      <w:spacing w:val="-20"/>
      <w:kern w:val="1"/>
      <w:position w:val="0"/>
      <w:sz w:val="22"/>
      <w:szCs w:val="16"/>
      <w:u w:val="none"/>
      <w:vertAlign w:val="baseline"/>
      <w:em w:val="none"/>
    </w:rPr>
  </w:style>
  <w:style w:type="character" w:customStyle="1" w:styleId="WW8Num27z3">
    <w:name w:val="WW8Num27z3"/>
    <w:rsid w:val="008710AF"/>
    <w:rPr>
      <w:rFonts w:hint="default"/>
    </w:rPr>
  </w:style>
  <w:style w:type="character" w:customStyle="1" w:styleId="WW8Num27z4">
    <w:name w:val="WW8Num27z4"/>
    <w:rsid w:val="008710AF"/>
  </w:style>
  <w:style w:type="character" w:customStyle="1" w:styleId="WW8Num27z5">
    <w:name w:val="WW8Num27z5"/>
    <w:rsid w:val="008710AF"/>
  </w:style>
  <w:style w:type="character" w:customStyle="1" w:styleId="WW8Num27z6">
    <w:name w:val="WW8Num27z6"/>
    <w:rsid w:val="008710AF"/>
  </w:style>
  <w:style w:type="character" w:customStyle="1" w:styleId="WW8Num27z7">
    <w:name w:val="WW8Num27z7"/>
    <w:rsid w:val="008710AF"/>
  </w:style>
  <w:style w:type="character" w:customStyle="1" w:styleId="WW8Num27z8">
    <w:name w:val="WW8Num27z8"/>
    <w:rsid w:val="008710AF"/>
  </w:style>
  <w:style w:type="character" w:customStyle="1" w:styleId="WW8Num28z0">
    <w:name w:val="WW8Num28z0"/>
    <w:rsid w:val="008710AF"/>
    <w:rPr>
      <w:rFonts w:hint="default"/>
      <w:szCs w:val="22"/>
    </w:rPr>
  </w:style>
  <w:style w:type="character" w:customStyle="1" w:styleId="WW8Num28z1">
    <w:name w:val="WW8Num28z1"/>
    <w:rsid w:val="008710AF"/>
  </w:style>
  <w:style w:type="character" w:customStyle="1" w:styleId="WW8Num28z2">
    <w:name w:val="WW8Num28z2"/>
    <w:rsid w:val="008710AF"/>
  </w:style>
  <w:style w:type="character" w:customStyle="1" w:styleId="WW8Num28z3">
    <w:name w:val="WW8Num28z3"/>
    <w:rsid w:val="008710AF"/>
  </w:style>
  <w:style w:type="character" w:customStyle="1" w:styleId="WW8Num28z4">
    <w:name w:val="WW8Num28z4"/>
    <w:rsid w:val="008710AF"/>
  </w:style>
  <w:style w:type="character" w:customStyle="1" w:styleId="WW8Num28z5">
    <w:name w:val="WW8Num28z5"/>
    <w:rsid w:val="008710AF"/>
  </w:style>
  <w:style w:type="character" w:customStyle="1" w:styleId="WW8Num28z6">
    <w:name w:val="WW8Num28z6"/>
    <w:rsid w:val="008710AF"/>
  </w:style>
  <w:style w:type="character" w:customStyle="1" w:styleId="WW8Num28z7">
    <w:name w:val="WW8Num28z7"/>
    <w:rsid w:val="008710AF"/>
  </w:style>
  <w:style w:type="character" w:customStyle="1" w:styleId="WW8Num28z8">
    <w:name w:val="WW8Num28z8"/>
    <w:rsid w:val="008710AF"/>
  </w:style>
  <w:style w:type="character" w:customStyle="1" w:styleId="WW8Num29z0">
    <w:name w:val="WW8Num29z0"/>
    <w:rsid w:val="008710AF"/>
    <w:rPr>
      <w:rFonts w:hint="default"/>
    </w:rPr>
  </w:style>
  <w:style w:type="character" w:customStyle="1" w:styleId="WW8Num29z1">
    <w:name w:val="WW8Num29z1"/>
    <w:rsid w:val="008710AF"/>
  </w:style>
  <w:style w:type="character" w:customStyle="1" w:styleId="WW8Num29z2">
    <w:name w:val="WW8Num29z2"/>
    <w:rsid w:val="008710AF"/>
  </w:style>
  <w:style w:type="character" w:customStyle="1" w:styleId="WW8Num29z3">
    <w:name w:val="WW8Num29z3"/>
    <w:rsid w:val="008710AF"/>
  </w:style>
  <w:style w:type="character" w:customStyle="1" w:styleId="WW8Num29z4">
    <w:name w:val="WW8Num29z4"/>
    <w:rsid w:val="008710AF"/>
  </w:style>
  <w:style w:type="character" w:customStyle="1" w:styleId="WW8Num29z5">
    <w:name w:val="WW8Num29z5"/>
    <w:rsid w:val="008710AF"/>
  </w:style>
  <w:style w:type="character" w:customStyle="1" w:styleId="WW8Num29z6">
    <w:name w:val="WW8Num29z6"/>
    <w:rsid w:val="008710AF"/>
  </w:style>
  <w:style w:type="character" w:customStyle="1" w:styleId="WW8Num29z7">
    <w:name w:val="WW8Num29z7"/>
    <w:rsid w:val="008710AF"/>
  </w:style>
  <w:style w:type="character" w:customStyle="1" w:styleId="WW8Num29z8">
    <w:name w:val="WW8Num29z8"/>
    <w:rsid w:val="008710AF"/>
  </w:style>
  <w:style w:type="character" w:customStyle="1" w:styleId="Privzetapisavaodstavka3">
    <w:name w:val="Privzeta pisava odstavka3"/>
    <w:rsid w:val="008710AF"/>
  </w:style>
  <w:style w:type="character" w:customStyle="1" w:styleId="Privzetapisavaodstavka2">
    <w:name w:val="Privzeta pisava odstavka2"/>
    <w:rsid w:val="008710AF"/>
  </w:style>
  <w:style w:type="character" w:customStyle="1" w:styleId="WW8Num2z1">
    <w:name w:val="WW8Num2z1"/>
    <w:rsid w:val="008710AF"/>
  </w:style>
  <w:style w:type="character" w:customStyle="1" w:styleId="WW8Num2z2">
    <w:name w:val="WW8Num2z2"/>
    <w:rsid w:val="008710AF"/>
  </w:style>
  <w:style w:type="character" w:customStyle="1" w:styleId="WW8Num2z3">
    <w:name w:val="WW8Num2z3"/>
    <w:rsid w:val="008710AF"/>
  </w:style>
  <w:style w:type="character" w:customStyle="1" w:styleId="WW8Num2z4">
    <w:name w:val="WW8Num2z4"/>
    <w:rsid w:val="008710AF"/>
  </w:style>
  <w:style w:type="character" w:customStyle="1" w:styleId="WW8Num2z5">
    <w:name w:val="WW8Num2z5"/>
    <w:rsid w:val="008710AF"/>
  </w:style>
  <w:style w:type="character" w:customStyle="1" w:styleId="WW8Num2z6">
    <w:name w:val="WW8Num2z6"/>
    <w:rsid w:val="008710AF"/>
  </w:style>
  <w:style w:type="character" w:customStyle="1" w:styleId="WW8Num2z7">
    <w:name w:val="WW8Num2z7"/>
    <w:rsid w:val="008710AF"/>
  </w:style>
  <w:style w:type="character" w:customStyle="1" w:styleId="WW8Num2z8">
    <w:name w:val="WW8Num2z8"/>
    <w:rsid w:val="008710AF"/>
  </w:style>
  <w:style w:type="character" w:customStyle="1" w:styleId="WW8Num3z1">
    <w:name w:val="WW8Num3z1"/>
    <w:rsid w:val="008710AF"/>
  </w:style>
  <w:style w:type="character" w:customStyle="1" w:styleId="WW8Num3z2">
    <w:name w:val="WW8Num3z2"/>
    <w:rsid w:val="008710AF"/>
  </w:style>
  <w:style w:type="character" w:customStyle="1" w:styleId="WW8Num3z3">
    <w:name w:val="WW8Num3z3"/>
    <w:rsid w:val="008710AF"/>
  </w:style>
  <w:style w:type="character" w:customStyle="1" w:styleId="WW8Num3z4">
    <w:name w:val="WW8Num3z4"/>
    <w:rsid w:val="008710AF"/>
  </w:style>
  <w:style w:type="character" w:customStyle="1" w:styleId="WW8Num3z5">
    <w:name w:val="WW8Num3z5"/>
    <w:rsid w:val="008710AF"/>
  </w:style>
  <w:style w:type="character" w:customStyle="1" w:styleId="WW8Num3z6">
    <w:name w:val="WW8Num3z6"/>
    <w:rsid w:val="008710AF"/>
  </w:style>
  <w:style w:type="character" w:customStyle="1" w:styleId="WW8Num3z7">
    <w:name w:val="WW8Num3z7"/>
    <w:rsid w:val="008710AF"/>
  </w:style>
  <w:style w:type="character" w:customStyle="1" w:styleId="WW8Num3z8">
    <w:name w:val="WW8Num3z8"/>
    <w:rsid w:val="008710AF"/>
  </w:style>
  <w:style w:type="character" w:customStyle="1" w:styleId="WW8Num4z1">
    <w:name w:val="WW8Num4z1"/>
    <w:rsid w:val="008710AF"/>
  </w:style>
  <w:style w:type="character" w:customStyle="1" w:styleId="WW8Num4z2">
    <w:name w:val="WW8Num4z2"/>
    <w:rsid w:val="008710AF"/>
  </w:style>
  <w:style w:type="character" w:customStyle="1" w:styleId="WW8Num4z3">
    <w:name w:val="WW8Num4z3"/>
    <w:rsid w:val="008710AF"/>
  </w:style>
  <w:style w:type="character" w:customStyle="1" w:styleId="WW8Num4z4">
    <w:name w:val="WW8Num4z4"/>
    <w:rsid w:val="008710AF"/>
  </w:style>
  <w:style w:type="character" w:customStyle="1" w:styleId="WW8Num4z5">
    <w:name w:val="WW8Num4z5"/>
    <w:rsid w:val="008710AF"/>
  </w:style>
  <w:style w:type="character" w:customStyle="1" w:styleId="WW8Num4z6">
    <w:name w:val="WW8Num4z6"/>
    <w:rsid w:val="008710AF"/>
  </w:style>
  <w:style w:type="character" w:customStyle="1" w:styleId="WW8Num4z7">
    <w:name w:val="WW8Num4z7"/>
    <w:rsid w:val="008710AF"/>
  </w:style>
  <w:style w:type="character" w:customStyle="1" w:styleId="WW8Num4z8">
    <w:name w:val="WW8Num4z8"/>
    <w:rsid w:val="008710AF"/>
  </w:style>
  <w:style w:type="character" w:customStyle="1" w:styleId="WW8Num5z1">
    <w:name w:val="WW8Num5z1"/>
    <w:rsid w:val="008710AF"/>
  </w:style>
  <w:style w:type="character" w:customStyle="1" w:styleId="WW8Num5z2">
    <w:name w:val="WW8Num5z2"/>
    <w:rsid w:val="008710AF"/>
  </w:style>
  <w:style w:type="character" w:customStyle="1" w:styleId="WW8Num5z3">
    <w:name w:val="WW8Num5z3"/>
    <w:rsid w:val="008710AF"/>
  </w:style>
  <w:style w:type="character" w:customStyle="1" w:styleId="WW8Num5z4">
    <w:name w:val="WW8Num5z4"/>
    <w:rsid w:val="008710AF"/>
  </w:style>
  <w:style w:type="character" w:customStyle="1" w:styleId="WW8Num5z5">
    <w:name w:val="WW8Num5z5"/>
    <w:rsid w:val="008710AF"/>
  </w:style>
  <w:style w:type="character" w:customStyle="1" w:styleId="WW8Num5z6">
    <w:name w:val="WW8Num5z6"/>
    <w:rsid w:val="008710AF"/>
  </w:style>
  <w:style w:type="character" w:customStyle="1" w:styleId="WW8Num5z7">
    <w:name w:val="WW8Num5z7"/>
    <w:rsid w:val="008710AF"/>
  </w:style>
  <w:style w:type="character" w:customStyle="1" w:styleId="WW8Num5z8">
    <w:name w:val="WW8Num5z8"/>
    <w:rsid w:val="008710AF"/>
  </w:style>
  <w:style w:type="character" w:customStyle="1" w:styleId="WW8Num6z1">
    <w:name w:val="WW8Num6z1"/>
    <w:rsid w:val="008710AF"/>
    <w:rPr>
      <w:rFonts w:ascii="Courier New" w:hAnsi="Courier New" w:cs="Courier New" w:hint="default"/>
    </w:rPr>
  </w:style>
  <w:style w:type="character" w:customStyle="1" w:styleId="WW8Num6z2">
    <w:name w:val="WW8Num6z2"/>
    <w:rsid w:val="008710AF"/>
    <w:rPr>
      <w:rFonts w:ascii="Wingdings" w:hAnsi="Wingdings" w:cs="Wingdings" w:hint="default"/>
    </w:rPr>
  </w:style>
  <w:style w:type="character" w:customStyle="1" w:styleId="WW8Num6z3">
    <w:name w:val="WW8Num6z3"/>
    <w:rsid w:val="008710AF"/>
    <w:rPr>
      <w:rFonts w:ascii="Symbol" w:hAnsi="Symbol" w:cs="Symbol" w:hint="default"/>
    </w:rPr>
  </w:style>
  <w:style w:type="character" w:customStyle="1" w:styleId="WW8Num7z1">
    <w:name w:val="WW8Num7z1"/>
    <w:rsid w:val="008710AF"/>
  </w:style>
  <w:style w:type="character" w:customStyle="1" w:styleId="WW8Num7z2">
    <w:name w:val="WW8Num7z2"/>
    <w:rsid w:val="008710AF"/>
  </w:style>
  <w:style w:type="character" w:customStyle="1" w:styleId="WW8Num7z3">
    <w:name w:val="WW8Num7z3"/>
    <w:rsid w:val="008710AF"/>
  </w:style>
  <w:style w:type="character" w:customStyle="1" w:styleId="WW8Num7z4">
    <w:name w:val="WW8Num7z4"/>
    <w:rsid w:val="008710AF"/>
  </w:style>
  <w:style w:type="character" w:customStyle="1" w:styleId="WW8Num7z5">
    <w:name w:val="WW8Num7z5"/>
    <w:rsid w:val="008710AF"/>
  </w:style>
  <w:style w:type="character" w:customStyle="1" w:styleId="WW8Num7z6">
    <w:name w:val="WW8Num7z6"/>
    <w:rsid w:val="008710AF"/>
  </w:style>
  <w:style w:type="character" w:customStyle="1" w:styleId="WW8Num7z7">
    <w:name w:val="WW8Num7z7"/>
    <w:rsid w:val="008710AF"/>
  </w:style>
  <w:style w:type="character" w:customStyle="1" w:styleId="WW8Num7z8">
    <w:name w:val="WW8Num7z8"/>
    <w:rsid w:val="008710AF"/>
  </w:style>
  <w:style w:type="character" w:customStyle="1" w:styleId="WW8Num8z1">
    <w:name w:val="WW8Num8z1"/>
    <w:rsid w:val="008710AF"/>
    <w:rPr>
      <w:rFonts w:ascii="Courier New" w:hAnsi="Courier New" w:cs="Courier New" w:hint="default"/>
    </w:rPr>
  </w:style>
  <w:style w:type="character" w:customStyle="1" w:styleId="WW8Num8z2">
    <w:name w:val="WW8Num8z2"/>
    <w:rsid w:val="008710AF"/>
    <w:rPr>
      <w:rFonts w:ascii="Wingdings" w:hAnsi="Wingdings" w:cs="Wingdings" w:hint="default"/>
    </w:rPr>
  </w:style>
  <w:style w:type="character" w:customStyle="1" w:styleId="WW8Num9z1">
    <w:name w:val="WW8Num9z1"/>
    <w:rsid w:val="008710AF"/>
  </w:style>
  <w:style w:type="character" w:customStyle="1" w:styleId="WW8Num9z2">
    <w:name w:val="WW8Num9z2"/>
    <w:rsid w:val="008710AF"/>
  </w:style>
  <w:style w:type="character" w:customStyle="1" w:styleId="WW8Num9z3">
    <w:name w:val="WW8Num9z3"/>
    <w:rsid w:val="008710AF"/>
  </w:style>
  <w:style w:type="character" w:customStyle="1" w:styleId="WW8Num9z4">
    <w:name w:val="WW8Num9z4"/>
    <w:rsid w:val="008710AF"/>
  </w:style>
  <w:style w:type="character" w:customStyle="1" w:styleId="WW8Num9z5">
    <w:name w:val="WW8Num9z5"/>
    <w:rsid w:val="008710AF"/>
  </w:style>
  <w:style w:type="character" w:customStyle="1" w:styleId="WW8Num9z6">
    <w:name w:val="WW8Num9z6"/>
    <w:rsid w:val="008710AF"/>
  </w:style>
  <w:style w:type="character" w:customStyle="1" w:styleId="WW8Num9z7">
    <w:name w:val="WW8Num9z7"/>
    <w:rsid w:val="008710AF"/>
  </w:style>
  <w:style w:type="character" w:customStyle="1" w:styleId="WW8Num9z8">
    <w:name w:val="WW8Num9z8"/>
    <w:rsid w:val="008710AF"/>
  </w:style>
  <w:style w:type="character" w:customStyle="1" w:styleId="WW8Num10z1">
    <w:name w:val="WW8Num10z1"/>
    <w:rsid w:val="008710AF"/>
    <w:rPr>
      <w:rFonts w:ascii="Courier New" w:hAnsi="Courier New" w:cs="Courier New" w:hint="default"/>
    </w:rPr>
  </w:style>
  <w:style w:type="character" w:customStyle="1" w:styleId="WW8Num10z2">
    <w:name w:val="WW8Num10z2"/>
    <w:rsid w:val="008710AF"/>
    <w:rPr>
      <w:rFonts w:ascii="Wingdings" w:hAnsi="Wingdings" w:cs="Wingdings" w:hint="default"/>
    </w:rPr>
  </w:style>
  <w:style w:type="character" w:customStyle="1" w:styleId="WW8Num11z1">
    <w:name w:val="WW8Num11z1"/>
    <w:rsid w:val="008710AF"/>
  </w:style>
  <w:style w:type="character" w:customStyle="1" w:styleId="WW8Num11z2">
    <w:name w:val="WW8Num11z2"/>
    <w:rsid w:val="008710AF"/>
  </w:style>
  <w:style w:type="character" w:customStyle="1" w:styleId="WW8Num11z3">
    <w:name w:val="WW8Num11z3"/>
    <w:rsid w:val="008710AF"/>
  </w:style>
  <w:style w:type="character" w:customStyle="1" w:styleId="WW8Num11z4">
    <w:name w:val="WW8Num11z4"/>
    <w:rsid w:val="008710AF"/>
  </w:style>
  <w:style w:type="character" w:customStyle="1" w:styleId="WW8Num11z5">
    <w:name w:val="WW8Num11z5"/>
    <w:rsid w:val="008710AF"/>
  </w:style>
  <w:style w:type="character" w:customStyle="1" w:styleId="WW8Num11z6">
    <w:name w:val="WW8Num11z6"/>
    <w:rsid w:val="008710AF"/>
  </w:style>
  <w:style w:type="character" w:customStyle="1" w:styleId="WW8Num11z7">
    <w:name w:val="WW8Num11z7"/>
    <w:rsid w:val="008710AF"/>
  </w:style>
  <w:style w:type="character" w:customStyle="1" w:styleId="WW8Num11z8">
    <w:name w:val="WW8Num11z8"/>
    <w:rsid w:val="008710AF"/>
  </w:style>
  <w:style w:type="character" w:customStyle="1" w:styleId="WW8Num12z1">
    <w:name w:val="WW8Num12z1"/>
    <w:rsid w:val="008710AF"/>
  </w:style>
  <w:style w:type="character" w:customStyle="1" w:styleId="WW8Num12z2">
    <w:name w:val="WW8Num12z2"/>
    <w:rsid w:val="008710AF"/>
  </w:style>
  <w:style w:type="character" w:customStyle="1" w:styleId="WW8Num12z3">
    <w:name w:val="WW8Num12z3"/>
    <w:rsid w:val="008710AF"/>
  </w:style>
  <w:style w:type="character" w:customStyle="1" w:styleId="WW8Num12z4">
    <w:name w:val="WW8Num12z4"/>
    <w:rsid w:val="008710AF"/>
  </w:style>
  <w:style w:type="character" w:customStyle="1" w:styleId="WW8Num12z5">
    <w:name w:val="WW8Num12z5"/>
    <w:rsid w:val="008710AF"/>
  </w:style>
  <w:style w:type="character" w:customStyle="1" w:styleId="WW8Num12z6">
    <w:name w:val="WW8Num12z6"/>
    <w:rsid w:val="008710AF"/>
  </w:style>
  <w:style w:type="character" w:customStyle="1" w:styleId="WW8Num12z7">
    <w:name w:val="WW8Num12z7"/>
    <w:rsid w:val="008710AF"/>
  </w:style>
  <w:style w:type="character" w:customStyle="1" w:styleId="WW8Num12z8">
    <w:name w:val="WW8Num12z8"/>
    <w:rsid w:val="008710AF"/>
  </w:style>
  <w:style w:type="character" w:customStyle="1" w:styleId="WW8Num13z1">
    <w:name w:val="WW8Num13z1"/>
    <w:rsid w:val="008710AF"/>
  </w:style>
  <w:style w:type="character" w:customStyle="1" w:styleId="WW8Num13z2">
    <w:name w:val="WW8Num13z2"/>
    <w:rsid w:val="008710AF"/>
  </w:style>
  <w:style w:type="character" w:customStyle="1" w:styleId="WW8Num13z3">
    <w:name w:val="WW8Num13z3"/>
    <w:rsid w:val="008710AF"/>
  </w:style>
  <w:style w:type="character" w:customStyle="1" w:styleId="WW8Num13z4">
    <w:name w:val="WW8Num13z4"/>
    <w:rsid w:val="008710AF"/>
  </w:style>
  <w:style w:type="character" w:customStyle="1" w:styleId="WW8Num13z5">
    <w:name w:val="WW8Num13z5"/>
    <w:rsid w:val="008710AF"/>
  </w:style>
  <w:style w:type="character" w:customStyle="1" w:styleId="WW8Num13z6">
    <w:name w:val="WW8Num13z6"/>
    <w:rsid w:val="008710AF"/>
  </w:style>
  <w:style w:type="character" w:customStyle="1" w:styleId="WW8Num13z7">
    <w:name w:val="WW8Num13z7"/>
    <w:rsid w:val="008710AF"/>
  </w:style>
  <w:style w:type="character" w:customStyle="1" w:styleId="WW8Num13z8">
    <w:name w:val="WW8Num13z8"/>
    <w:rsid w:val="008710AF"/>
  </w:style>
  <w:style w:type="character" w:customStyle="1" w:styleId="WW8Num14z1">
    <w:name w:val="WW8Num14z1"/>
    <w:rsid w:val="008710AF"/>
  </w:style>
  <w:style w:type="character" w:customStyle="1" w:styleId="WW8Num14z2">
    <w:name w:val="WW8Num14z2"/>
    <w:rsid w:val="008710AF"/>
  </w:style>
  <w:style w:type="character" w:customStyle="1" w:styleId="WW8Num14z3">
    <w:name w:val="WW8Num14z3"/>
    <w:rsid w:val="008710AF"/>
  </w:style>
  <w:style w:type="character" w:customStyle="1" w:styleId="WW8Num14z4">
    <w:name w:val="WW8Num14z4"/>
    <w:rsid w:val="008710AF"/>
  </w:style>
  <w:style w:type="character" w:customStyle="1" w:styleId="WW8Num14z5">
    <w:name w:val="WW8Num14z5"/>
    <w:rsid w:val="008710AF"/>
  </w:style>
  <w:style w:type="character" w:customStyle="1" w:styleId="WW8Num14z6">
    <w:name w:val="WW8Num14z6"/>
    <w:rsid w:val="008710AF"/>
  </w:style>
  <w:style w:type="character" w:customStyle="1" w:styleId="WW8Num14z7">
    <w:name w:val="WW8Num14z7"/>
    <w:rsid w:val="008710AF"/>
  </w:style>
  <w:style w:type="character" w:customStyle="1" w:styleId="WW8Num14z8">
    <w:name w:val="WW8Num14z8"/>
    <w:rsid w:val="008710AF"/>
  </w:style>
  <w:style w:type="character" w:customStyle="1" w:styleId="WW8Num15z1">
    <w:name w:val="WW8Num15z1"/>
    <w:rsid w:val="008710AF"/>
  </w:style>
  <w:style w:type="character" w:customStyle="1" w:styleId="WW8Num15z2">
    <w:name w:val="WW8Num15z2"/>
    <w:rsid w:val="008710AF"/>
  </w:style>
  <w:style w:type="character" w:customStyle="1" w:styleId="WW8Num15z3">
    <w:name w:val="WW8Num15z3"/>
    <w:rsid w:val="008710AF"/>
  </w:style>
  <w:style w:type="character" w:customStyle="1" w:styleId="WW8Num15z4">
    <w:name w:val="WW8Num15z4"/>
    <w:rsid w:val="008710AF"/>
  </w:style>
  <w:style w:type="character" w:customStyle="1" w:styleId="WW8Num15z5">
    <w:name w:val="WW8Num15z5"/>
    <w:rsid w:val="008710AF"/>
  </w:style>
  <w:style w:type="character" w:customStyle="1" w:styleId="WW8Num15z6">
    <w:name w:val="WW8Num15z6"/>
    <w:rsid w:val="008710AF"/>
  </w:style>
  <w:style w:type="character" w:customStyle="1" w:styleId="WW8Num15z7">
    <w:name w:val="WW8Num15z7"/>
    <w:rsid w:val="008710AF"/>
  </w:style>
  <w:style w:type="character" w:customStyle="1" w:styleId="WW8Num15z8">
    <w:name w:val="WW8Num15z8"/>
    <w:rsid w:val="008710AF"/>
  </w:style>
  <w:style w:type="character" w:customStyle="1" w:styleId="WW8Num16z1">
    <w:name w:val="WW8Num16z1"/>
    <w:rsid w:val="008710AF"/>
  </w:style>
  <w:style w:type="character" w:customStyle="1" w:styleId="WW8Num16z2">
    <w:name w:val="WW8Num16z2"/>
    <w:rsid w:val="008710AF"/>
  </w:style>
  <w:style w:type="character" w:customStyle="1" w:styleId="WW8Num16z3">
    <w:name w:val="WW8Num16z3"/>
    <w:rsid w:val="008710AF"/>
  </w:style>
  <w:style w:type="character" w:customStyle="1" w:styleId="WW8Num16z4">
    <w:name w:val="WW8Num16z4"/>
    <w:rsid w:val="008710AF"/>
  </w:style>
  <w:style w:type="character" w:customStyle="1" w:styleId="WW8Num16z5">
    <w:name w:val="WW8Num16z5"/>
    <w:rsid w:val="008710AF"/>
  </w:style>
  <w:style w:type="character" w:customStyle="1" w:styleId="WW8Num16z6">
    <w:name w:val="WW8Num16z6"/>
    <w:rsid w:val="008710AF"/>
  </w:style>
  <w:style w:type="character" w:customStyle="1" w:styleId="WW8Num16z7">
    <w:name w:val="WW8Num16z7"/>
    <w:rsid w:val="008710AF"/>
  </w:style>
  <w:style w:type="character" w:customStyle="1" w:styleId="WW8Num16z8">
    <w:name w:val="WW8Num16z8"/>
    <w:rsid w:val="008710AF"/>
  </w:style>
  <w:style w:type="character" w:customStyle="1" w:styleId="WW8Num17z1">
    <w:name w:val="WW8Num17z1"/>
    <w:rsid w:val="008710AF"/>
  </w:style>
  <w:style w:type="character" w:customStyle="1" w:styleId="WW8Num17z2">
    <w:name w:val="WW8Num17z2"/>
    <w:rsid w:val="008710AF"/>
  </w:style>
  <w:style w:type="character" w:customStyle="1" w:styleId="WW8Num17z3">
    <w:name w:val="WW8Num17z3"/>
    <w:rsid w:val="008710AF"/>
  </w:style>
  <w:style w:type="character" w:customStyle="1" w:styleId="WW8Num17z4">
    <w:name w:val="WW8Num17z4"/>
    <w:rsid w:val="008710AF"/>
  </w:style>
  <w:style w:type="character" w:customStyle="1" w:styleId="WW8Num17z5">
    <w:name w:val="WW8Num17z5"/>
    <w:rsid w:val="008710AF"/>
  </w:style>
  <w:style w:type="character" w:customStyle="1" w:styleId="WW8Num17z6">
    <w:name w:val="WW8Num17z6"/>
    <w:rsid w:val="008710AF"/>
  </w:style>
  <w:style w:type="character" w:customStyle="1" w:styleId="WW8Num17z7">
    <w:name w:val="WW8Num17z7"/>
    <w:rsid w:val="008710AF"/>
  </w:style>
  <w:style w:type="character" w:customStyle="1" w:styleId="WW8Num17z8">
    <w:name w:val="WW8Num17z8"/>
    <w:rsid w:val="008710AF"/>
  </w:style>
  <w:style w:type="character" w:customStyle="1" w:styleId="WW8Num18z1">
    <w:name w:val="WW8Num18z1"/>
    <w:rsid w:val="008710AF"/>
    <w:rPr>
      <w:rFonts w:ascii="Courier New" w:hAnsi="Courier New" w:cs="Courier New" w:hint="default"/>
    </w:rPr>
  </w:style>
  <w:style w:type="character" w:customStyle="1" w:styleId="WW8Num18z2">
    <w:name w:val="WW8Num18z2"/>
    <w:rsid w:val="008710AF"/>
    <w:rPr>
      <w:rFonts w:ascii="Wingdings" w:hAnsi="Wingdings" w:cs="Wingdings" w:hint="default"/>
    </w:rPr>
  </w:style>
  <w:style w:type="character" w:customStyle="1" w:styleId="WW8Num18z3">
    <w:name w:val="WW8Num18z3"/>
    <w:rsid w:val="008710AF"/>
    <w:rPr>
      <w:rFonts w:ascii="Symbol" w:hAnsi="Symbol" w:cs="Symbol" w:hint="default"/>
    </w:rPr>
  </w:style>
  <w:style w:type="character" w:customStyle="1" w:styleId="WW8Num19z1">
    <w:name w:val="WW8Num19z1"/>
    <w:rsid w:val="008710AF"/>
  </w:style>
  <w:style w:type="character" w:customStyle="1" w:styleId="WW8Num19z2">
    <w:name w:val="WW8Num19z2"/>
    <w:rsid w:val="008710AF"/>
  </w:style>
  <w:style w:type="character" w:customStyle="1" w:styleId="WW8Num19z3">
    <w:name w:val="WW8Num19z3"/>
    <w:rsid w:val="008710AF"/>
  </w:style>
  <w:style w:type="character" w:customStyle="1" w:styleId="WW8Num19z4">
    <w:name w:val="WW8Num19z4"/>
    <w:rsid w:val="008710AF"/>
  </w:style>
  <w:style w:type="character" w:customStyle="1" w:styleId="WW8Num19z5">
    <w:name w:val="WW8Num19z5"/>
    <w:rsid w:val="008710AF"/>
  </w:style>
  <w:style w:type="character" w:customStyle="1" w:styleId="WW8Num19z6">
    <w:name w:val="WW8Num19z6"/>
    <w:rsid w:val="008710AF"/>
  </w:style>
  <w:style w:type="character" w:customStyle="1" w:styleId="WW8Num19z7">
    <w:name w:val="WW8Num19z7"/>
    <w:rsid w:val="008710AF"/>
  </w:style>
  <w:style w:type="character" w:customStyle="1" w:styleId="WW8Num19z8">
    <w:name w:val="WW8Num19z8"/>
    <w:rsid w:val="008710AF"/>
  </w:style>
  <w:style w:type="character" w:customStyle="1" w:styleId="WW8Num20z1">
    <w:name w:val="WW8Num20z1"/>
    <w:rsid w:val="008710AF"/>
  </w:style>
  <w:style w:type="character" w:customStyle="1" w:styleId="WW8Num21z1">
    <w:name w:val="WW8Num21z1"/>
    <w:rsid w:val="008710AF"/>
    <w:rPr>
      <w:rFonts w:ascii="Courier New" w:hAnsi="Courier New" w:cs="Courier New" w:hint="default"/>
    </w:rPr>
  </w:style>
  <w:style w:type="character" w:customStyle="1" w:styleId="WW8Num21z2">
    <w:name w:val="WW8Num21z2"/>
    <w:rsid w:val="008710AF"/>
    <w:rPr>
      <w:rFonts w:ascii="Wingdings" w:hAnsi="Wingdings" w:cs="Wingdings" w:hint="default"/>
    </w:rPr>
  </w:style>
  <w:style w:type="character" w:customStyle="1" w:styleId="WW8Num21z3">
    <w:name w:val="WW8Num21z3"/>
    <w:rsid w:val="008710AF"/>
    <w:rPr>
      <w:rFonts w:ascii="Symbol" w:hAnsi="Symbol" w:cs="Symbol" w:hint="default"/>
    </w:rPr>
  </w:style>
  <w:style w:type="character" w:customStyle="1" w:styleId="WW8Num22z1">
    <w:name w:val="WW8Num22z1"/>
    <w:rsid w:val="008710AF"/>
    <w:rPr>
      <w:rFonts w:ascii="Courier New" w:hAnsi="Courier New" w:cs="Courier New" w:hint="default"/>
    </w:rPr>
  </w:style>
  <w:style w:type="character" w:customStyle="1" w:styleId="WW8Num22z2">
    <w:name w:val="WW8Num22z2"/>
    <w:rsid w:val="008710AF"/>
    <w:rPr>
      <w:rFonts w:ascii="Wingdings" w:hAnsi="Wingdings" w:cs="Wingdings" w:hint="default"/>
    </w:rPr>
  </w:style>
  <w:style w:type="character" w:customStyle="1" w:styleId="WW8Num22z3">
    <w:name w:val="WW8Num22z3"/>
    <w:rsid w:val="008710AF"/>
    <w:rPr>
      <w:rFonts w:ascii="Symbol" w:hAnsi="Symbol" w:cs="Symbol" w:hint="default"/>
    </w:rPr>
  </w:style>
  <w:style w:type="character" w:customStyle="1" w:styleId="WW8Num23z1">
    <w:name w:val="WW8Num23z1"/>
    <w:rsid w:val="008710AF"/>
    <w:rPr>
      <w:rFonts w:ascii="Courier New" w:hAnsi="Courier New" w:cs="Courier New" w:hint="default"/>
    </w:rPr>
  </w:style>
  <w:style w:type="character" w:customStyle="1" w:styleId="WW8Num23z2">
    <w:name w:val="WW8Num23z2"/>
    <w:rsid w:val="008710AF"/>
    <w:rPr>
      <w:rFonts w:ascii="Wingdings" w:hAnsi="Wingdings" w:cs="Wingdings" w:hint="default"/>
    </w:rPr>
  </w:style>
  <w:style w:type="character" w:customStyle="1" w:styleId="WW8Num23z3">
    <w:name w:val="WW8Num23z3"/>
    <w:rsid w:val="008710AF"/>
    <w:rPr>
      <w:rFonts w:ascii="Symbol" w:hAnsi="Symbol" w:cs="Symbol" w:hint="default"/>
    </w:rPr>
  </w:style>
  <w:style w:type="character" w:customStyle="1" w:styleId="WW8Num24z1">
    <w:name w:val="WW8Num24z1"/>
    <w:rsid w:val="008710AF"/>
  </w:style>
  <w:style w:type="character" w:customStyle="1" w:styleId="WW8Num24z2">
    <w:name w:val="WW8Num24z2"/>
    <w:rsid w:val="008710AF"/>
  </w:style>
  <w:style w:type="character" w:customStyle="1" w:styleId="WW8Num24z3">
    <w:name w:val="WW8Num24z3"/>
    <w:rsid w:val="008710AF"/>
  </w:style>
  <w:style w:type="character" w:customStyle="1" w:styleId="WW8Num24z4">
    <w:name w:val="WW8Num24z4"/>
    <w:rsid w:val="008710AF"/>
  </w:style>
  <w:style w:type="character" w:customStyle="1" w:styleId="WW8Num24z5">
    <w:name w:val="WW8Num24z5"/>
    <w:rsid w:val="008710AF"/>
  </w:style>
  <w:style w:type="character" w:customStyle="1" w:styleId="WW8Num24z6">
    <w:name w:val="WW8Num24z6"/>
    <w:rsid w:val="008710AF"/>
  </w:style>
  <w:style w:type="character" w:customStyle="1" w:styleId="WW8Num24z7">
    <w:name w:val="WW8Num24z7"/>
    <w:rsid w:val="008710AF"/>
  </w:style>
  <w:style w:type="character" w:customStyle="1" w:styleId="WW8Num24z8">
    <w:name w:val="WW8Num24z8"/>
    <w:rsid w:val="008710AF"/>
  </w:style>
  <w:style w:type="character" w:customStyle="1" w:styleId="WW8Num25z1">
    <w:name w:val="WW8Num25z1"/>
    <w:rsid w:val="008710AF"/>
  </w:style>
  <w:style w:type="character" w:customStyle="1" w:styleId="WW8Num25z2">
    <w:name w:val="WW8Num25z2"/>
    <w:rsid w:val="008710AF"/>
  </w:style>
  <w:style w:type="character" w:customStyle="1" w:styleId="WW8Num25z3">
    <w:name w:val="WW8Num25z3"/>
    <w:rsid w:val="008710AF"/>
  </w:style>
  <w:style w:type="character" w:customStyle="1" w:styleId="WW8Num25z4">
    <w:name w:val="WW8Num25z4"/>
    <w:rsid w:val="008710AF"/>
  </w:style>
  <w:style w:type="character" w:customStyle="1" w:styleId="WW8Num25z5">
    <w:name w:val="WW8Num25z5"/>
    <w:rsid w:val="008710AF"/>
  </w:style>
  <w:style w:type="character" w:customStyle="1" w:styleId="WW8Num25z6">
    <w:name w:val="WW8Num25z6"/>
    <w:rsid w:val="008710AF"/>
  </w:style>
  <w:style w:type="character" w:customStyle="1" w:styleId="WW8Num25z7">
    <w:name w:val="WW8Num25z7"/>
    <w:rsid w:val="008710AF"/>
  </w:style>
  <w:style w:type="character" w:customStyle="1" w:styleId="WW8Num25z8">
    <w:name w:val="WW8Num25z8"/>
    <w:rsid w:val="008710AF"/>
  </w:style>
  <w:style w:type="character" w:customStyle="1" w:styleId="WW8Num30z0">
    <w:name w:val="WW8Num30z0"/>
    <w:rsid w:val="008710AF"/>
    <w:rPr>
      <w:rFonts w:hint="default"/>
    </w:rPr>
  </w:style>
  <w:style w:type="character" w:customStyle="1" w:styleId="WW8Num30z1">
    <w:name w:val="WW8Num30z1"/>
    <w:rsid w:val="008710AF"/>
  </w:style>
  <w:style w:type="character" w:customStyle="1" w:styleId="WW8Num30z2">
    <w:name w:val="WW8Num30z2"/>
    <w:rsid w:val="008710AF"/>
  </w:style>
  <w:style w:type="character" w:customStyle="1" w:styleId="WW8Num30z3">
    <w:name w:val="WW8Num30z3"/>
    <w:rsid w:val="008710AF"/>
  </w:style>
  <w:style w:type="character" w:customStyle="1" w:styleId="WW8Num30z4">
    <w:name w:val="WW8Num30z4"/>
    <w:rsid w:val="008710AF"/>
  </w:style>
  <w:style w:type="character" w:customStyle="1" w:styleId="WW8Num30z5">
    <w:name w:val="WW8Num30z5"/>
    <w:rsid w:val="008710AF"/>
  </w:style>
  <w:style w:type="character" w:customStyle="1" w:styleId="WW8Num30z6">
    <w:name w:val="WW8Num30z6"/>
    <w:rsid w:val="008710AF"/>
  </w:style>
  <w:style w:type="character" w:customStyle="1" w:styleId="WW8Num30z7">
    <w:name w:val="WW8Num30z7"/>
    <w:rsid w:val="008710AF"/>
  </w:style>
  <w:style w:type="character" w:customStyle="1" w:styleId="WW8Num30z8">
    <w:name w:val="WW8Num30z8"/>
    <w:rsid w:val="008710AF"/>
  </w:style>
  <w:style w:type="character" w:customStyle="1" w:styleId="WW8Num31z0">
    <w:name w:val="WW8Num31z0"/>
    <w:rsid w:val="008710AF"/>
    <w:rPr>
      <w:rFonts w:hint="default"/>
    </w:rPr>
  </w:style>
  <w:style w:type="character" w:customStyle="1" w:styleId="WW8Num31z1">
    <w:name w:val="WW8Num31z1"/>
    <w:rsid w:val="008710AF"/>
  </w:style>
  <w:style w:type="character" w:customStyle="1" w:styleId="WW8Num31z2">
    <w:name w:val="WW8Num31z2"/>
    <w:rsid w:val="008710AF"/>
  </w:style>
  <w:style w:type="character" w:customStyle="1" w:styleId="WW8Num31z3">
    <w:name w:val="WW8Num31z3"/>
    <w:rsid w:val="008710AF"/>
  </w:style>
  <w:style w:type="character" w:customStyle="1" w:styleId="WW8Num31z4">
    <w:name w:val="WW8Num31z4"/>
    <w:rsid w:val="008710AF"/>
  </w:style>
  <w:style w:type="character" w:customStyle="1" w:styleId="WW8Num31z5">
    <w:name w:val="WW8Num31z5"/>
    <w:rsid w:val="008710AF"/>
  </w:style>
  <w:style w:type="character" w:customStyle="1" w:styleId="WW8Num31z6">
    <w:name w:val="WW8Num31z6"/>
    <w:rsid w:val="008710AF"/>
  </w:style>
  <w:style w:type="character" w:customStyle="1" w:styleId="WW8Num31z7">
    <w:name w:val="WW8Num31z7"/>
    <w:rsid w:val="008710AF"/>
  </w:style>
  <w:style w:type="character" w:customStyle="1" w:styleId="WW8Num31z8">
    <w:name w:val="WW8Num31z8"/>
    <w:rsid w:val="008710AF"/>
  </w:style>
  <w:style w:type="character" w:customStyle="1" w:styleId="WW8Num32z0">
    <w:name w:val="WW8Num32z0"/>
    <w:rsid w:val="008710AF"/>
    <w:rPr>
      <w:rFonts w:ascii="Arial" w:eastAsia="Calibri" w:hAnsi="Arial" w:cs="Arial" w:hint="default"/>
    </w:rPr>
  </w:style>
  <w:style w:type="character" w:customStyle="1" w:styleId="WW8Num32z1">
    <w:name w:val="WW8Num32z1"/>
    <w:rsid w:val="008710AF"/>
    <w:rPr>
      <w:rFonts w:ascii="Courier New" w:hAnsi="Courier New" w:cs="Courier New" w:hint="default"/>
    </w:rPr>
  </w:style>
  <w:style w:type="character" w:customStyle="1" w:styleId="WW8Num32z2">
    <w:name w:val="WW8Num32z2"/>
    <w:rsid w:val="008710AF"/>
    <w:rPr>
      <w:rFonts w:ascii="Wingdings" w:hAnsi="Wingdings" w:cs="Wingdings" w:hint="default"/>
    </w:rPr>
  </w:style>
  <w:style w:type="character" w:customStyle="1" w:styleId="WW8Num32z3">
    <w:name w:val="WW8Num32z3"/>
    <w:rsid w:val="008710AF"/>
    <w:rPr>
      <w:rFonts w:ascii="Symbol" w:hAnsi="Symbol" w:cs="Symbol" w:hint="default"/>
    </w:rPr>
  </w:style>
  <w:style w:type="character" w:customStyle="1" w:styleId="WW8Num33z0">
    <w:name w:val="WW8Num33z0"/>
    <w:rsid w:val="008710AF"/>
    <w:rPr>
      <w:rFonts w:cs="Times New Roman" w:hint="default"/>
      <w:b w:val="0"/>
      <w:bCs w:val="0"/>
      <w:i w:val="0"/>
      <w:iCs w:val="0"/>
      <w:caps w:val="0"/>
      <w:smallCaps w:val="0"/>
      <w:strike w:val="0"/>
      <w:dstrike w:val="0"/>
      <w:vanish w:val="0"/>
      <w:color w:val="000000"/>
      <w:spacing w:val="0"/>
      <w:kern w:val="1"/>
      <w:position w:val="0"/>
      <w:sz w:val="24"/>
      <w:u w:val="none"/>
      <w:vertAlign w:val="baseline"/>
      <w:em w:val="none"/>
    </w:rPr>
  </w:style>
  <w:style w:type="character" w:customStyle="1" w:styleId="WW8Num33z1">
    <w:name w:val="WW8Num33z1"/>
    <w:rsid w:val="008710AF"/>
  </w:style>
  <w:style w:type="character" w:customStyle="1" w:styleId="WW8Num33z2">
    <w:name w:val="WW8Num33z2"/>
    <w:rsid w:val="008710AF"/>
  </w:style>
  <w:style w:type="character" w:customStyle="1" w:styleId="WW8Num33z3">
    <w:name w:val="WW8Num33z3"/>
    <w:rsid w:val="008710AF"/>
  </w:style>
  <w:style w:type="character" w:customStyle="1" w:styleId="WW8Num33z4">
    <w:name w:val="WW8Num33z4"/>
    <w:rsid w:val="008710AF"/>
  </w:style>
  <w:style w:type="character" w:customStyle="1" w:styleId="WW8Num33z5">
    <w:name w:val="WW8Num33z5"/>
    <w:rsid w:val="008710AF"/>
  </w:style>
  <w:style w:type="character" w:customStyle="1" w:styleId="WW8Num33z6">
    <w:name w:val="WW8Num33z6"/>
    <w:rsid w:val="008710AF"/>
  </w:style>
  <w:style w:type="character" w:customStyle="1" w:styleId="WW8Num33z7">
    <w:name w:val="WW8Num33z7"/>
    <w:rsid w:val="008710AF"/>
  </w:style>
  <w:style w:type="character" w:customStyle="1" w:styleId="WW8Num33z8">
    <w:name w:val="WW8Num33z8"/>
    <w:rsid w:val="008710AF"/>
  </w:style>
  <w:style w:type="character" w:customStyle="1" w:styleId="WW8Num34z0">
    <w:name w:val="WW8Num34z0"/>
    <w:rsid w:val="008710AF"/>
    <w:rPr>
      <w:rFonts w:ascii="Arial" w:hAnsi="Arial" w:cs="Arial" w:hint="default"/>
      <w:color w:val="auto"/>
    </w:rPr>
  </w:style>
  <w:style w:type="character" w:customStyle="1" w:styleId="WW8Num34z1">
    <w:name w:val="WW8Num34z1"/>
    <w:rsid w:val="008710AF"/>
    <w:rPr>
      <w:rFonts w:ascii="Courier New" w:hAnsi="Courier New" w:cs="Courier New" w:hint="default"/>
    </w:rPr>
  </w:style>
  <w:style w:type="character" w:customStyle="1" w:styleId="WW8Num34z2">
    <w:name w:val="WW8Num34z2"/>
    <w:rsid w:val="008710AF"/>
    <w:rPr>
      <w:rFonts w:ascii="Wingdings" w:hAnsi="Wingdings" w:cs="Wingdings" w:hint="default"/>
    </w:rPr>
  </w:style>
  <w:style w:type="character" w:customStyle="1" w:styleId="WW8Num34z3">
    <w:name w:val="WW8Num34z3"/>
    <w:rsid w:val="008710AF"/>
    <w:rPr>
      <w:rFonts w:ascii="Symbol" w:hAnsi="Symbol" w:cs="Symbol" w:hint="default"/>
    </w:rPr>
  </w:style>
  <w:style w:type="character" w:customStyle="1" w:styleId="WW8Num35z0">
    <w:name w:val="WW8Num35z0"/>
    <w:rsid w:val="008710AF"/>
    <w:rPr>
      <w:rFonts w:hint="default"/>
    </w:rPr>
  </w:style>
  <w:style w:type="character" w:customStyle="1" w:styleId="WW8Num35z1">
    <w:name w:val="WW8Num35z1"/>
    <w:rsid w:val="008710AF"/>
  </w:style>
  <w:style w:type="character" w:customStyle="1" w:styleId="WW8Num35z2">
    <w:name w:val="WW8Num35z2"/>
    <w:rsid w:val="008710AF"/>
  </w:style>
  <w:style w:type="character" w:customStyle="1" w:styleId="WW8Num35z3">
    <w:name w:val="WW8Num35z3"/>
    <w:rsid w:val="008710AF"/>
  </w:style>
  <w:style w:type="character" w:customStyle="1" w:styleId="WW8Num35z4">
    <w:name w:val="WW8Num35z4"/>
    <w:rsid w:val="008710AF"/>
  </w:style>
  <w:style w:type="character" w:customStyle="1" w:styleId="WW8Num35z5">
    <w:name w:val="WW8Num35z5"/>
    <w:rsid w:val="008710AF"/>
  </w:style>
  <w:style w:type="character" w:customStyle="1" w:styleId="WW8Num35z6">
    <w:name w:val="WW8Num35z6"/>
    <w:rsid w:val="008710AF"/>
  </w:style>
  <w:style w:type="character" w:customStyle="1" w:styleId="WW8Num35z7">
    <w:name w:val="WW8Num35z7"/>
    <w:rsid w:val="008710AF"/>
  </w:style>
  <w:style w:type="character" w:customStyle="1" w:styleId="WW8Num35z8">
    <w:name w:val="WW8Num35z8"/>
    <w:rsid w:val="008710AF"/>
  </w:style>
  <w:style w:type="character" w:customStyle="1" w:styleId="WW8Num36z0">
    <w:name w:val="WW8Num36z0"/>
    <w:rsid w:val="008710AF"/>
    <w:rPr>
      <w:rFonts w:cs="Times New Roman" w:hint="default"/>
      <w:b w:val="0"/>
      <w:bCs w:val="0"/>
      <w:i w:val="0"/>
      <w:iCs w:val="0"/>
      <w:caps w:val="0"/>
      <w:smallCaps w:val="0"/>
      <w:strike w:val="0"/>
      <w:dstrike w:val="0"/>
      <w:vanish w:val="0"/>
      <w:color w:val="000000"/>
      <w:spacing w:val="0"/>
      <w:kern w:val="1"/>
      <w:position w:val="0"/>
      <w:sz w:val="24"/>
      <w:u w:val="none"/>
      <w:vertAlign w:val="baseline"/>
      <w:em w:val="none"/>
    </w:rPr>
  </w:style>
  <w:style w:type="character" w:customStyle="1" w:styleId="WW8Num36z1">
    <w:name w:val="WW8Num36z1"/>
    <w:rsid w:val="008710AF"/>
  </w:style>
  <w:style w:type="character" w:customStyle="1" w:styleId="WW8Num36z2">
    <w:name w:val="WW8Num36z2"/>
    <w:rsid w:val="008710AF"/>
  </w:style>
  <w:style w:type="character" w:customStyle="1" w:styleId="WW8Num36z3">
    <w:name w:val="WW8Num36z3"/>
    <w:rsid w:val="008710AF"/>
  </w:style>
  <w:style w:type="character" w:customStyle="1" w:styleId="WW8Num36z4">
    <w:name w:val="WW8Num36z4"/>
    <w:rsid w:val="008710AF"/>
  </w:style>
  <w:style w:type="character" w:customStyle="1" w:styleId="WW8Num36z5">
    <w:name w:val="WW8Num36z5"/>
    <w:rsid w:val="008710AF"/>
  </w:style>
  <w:style w:type="character" w:customStyle="1" w:styleId="WW8Num36z6">
    <w:name w:val="WW8Num36z6"/>
    <w:rsid w:val="008710AF"/>
  </w:style>
  <w:style w:type="character" w:customStyle="1" w:styleId="WW8Num36z7">
    <w:name w:val="WW8Num36z7"/>
    <w:rsid w:val="008710AF"/>
  </w:style>
  <w:style w:type="character" w:customStyle="1" w:styleId="WW8Num36z8">
    <w:name w:val="WW8Num36z8"/>
    <w:rsid w:val="008710AF"/>
  </w:style>
  <w:style w:type="character" w:customStyle="1" w:styleId="WW8Num37z0">
    <w:name w:val="WW8Num37z0"/>
    <w:rsid w:val="008710AF"/>
    <w:rPr>
      <w:rFonts w:hint="default"/>
    </w:rPr>
  </w:style>
  <w:style w:type="character" w:customStyle="1" w:styleId="WW8Num37z1">
    <w:name w:val="WW8Num37z1"/>
    <w:rsid w:val="008710AF"/>
  </w:style>
  <w:style w:type="character" w:customStyle="1" w:styleId="WW8Num37z2">
    <w:name w:val="WW8Num37z2"/>
    <w:rsid w:val="008710AF"/>
  </w:style>
  <w:style w:type="character" w:customStyle="1" w:styleId="WW8Num37z3">
    <w:name w:val="WW8Num37z3"/>
    <w:rsid w:val="008710AF"/>
  </w:style>
  <w:style w:type="character" w:customStyle="1" w:styleId="WW8Num37z4">
    <w:name w:val="WW8Num37z4"/>
    <w:rsid w:val="008710AF"/>
  </w:style>
  <w:style w:type="character" w:customStyle="1" w:styleId="WW8Num37z5">
    <w:name w:val="WW8Num37z5"/>
    <w:rsid w:val="008710AF"/>
  </w:style>
  <w:style w:type="character" w:customStyle="1" w:styleId="WW8Num37z6">
    <w:name w:val="WW8Num37z6"/>
    <w:rsid w:val="008710AF"/>
  </w:style>
  <w:style w:type="character" w:customStyle="1" w:styleId="WW8Num37z7">
    <w:name w:val="WW8Num37z7"/>
    <w:rsid w:val="008710AF"/>
  </w:style>
  <w:style w:type="character" w:customStyle="1" w:styleId="WW8Num37z8">
    <w:name w:val="WW8Num37z8"/>
    <w:rsid w:val="008710AF"/>
  </w:style>
  <w:style w:type="character" w:customStyle="1" w:styleId="WW8Num38z0">
    <w:name w:val="WW8Num38z0"/>
    <w:rsid w:val="008710AF"/>
    <w:rPr>
      <w:rFonts w:hint="default"/>
    </w:rPr>
  </w:style>
  <w:style w:type="character" w:customStyle="1" w:styleId="WW8Num38z1">
    <w:name w:val="WW8Num38z1"/>
    <w:rsid w:val="008710AF"/>
  </w:style>
  <w:style w:type="character" w:customStyle="1" w:styleId="WW8Num38z2">
    <w:name w:val="WW8Num38z2"/>
    <w:rsid w:val="008710AF"/>
  </w:style>
  <w:style w:type="character" w:customStyle="1" w:styleId="WW8Num38z3">
    <w:name w:val="WW8Num38z3"/>
    <w:rsid w:val="008710AF"/>
  </w:style>
  <w:style w:type="character" w:customStyle="1" w:styleId="WW8Num38z4">
    <w:name w:val="WW8Num38z4"/>
    <w:rsid w:val="008710AF"/>
  </w:style>
  <w:style w:type="character" w:customStyle="1" w:styleId="WW8Num38z5">
    <w:name w:val="WW8Num38z5"/>
    <w:rsid w:val="008710AF"/>
  </w:style>
  <w:style w:type="character" w:customStyle="1" w:styleId="WW8Num38z6">
    <w:name w:val="WW8Num38z6"/>
    <w:rsid w:val="008710AF"/>
  </w:style>
  <w:style w:type="character" w:customStyle="1" w:styleId="WW8Num38z7">
    <w:name w:val="WW8Num38z7"/>
    <w:rsid w:val="008710AF"/>
  </w:style>
  <w:style w:type="character" w:customStyle="1" w:styleId="WW8Num38z8">
    <w:name w:val="WW8Num38z8"/>
    <w:rsid w:val="008710AF"/>
  </w:style>
  <w:style w:type="character" w:customStyle="1" w:styleId="WW8Num39z0">
    <w:name w:val="WW8Num39z0"/>
    <w:rsid w:val="008710AF"/>
    <w:rPr>
      <w:rFonts w:ascii="Symbol" w:hAnsi="Symbol" w:cs="Symbol" w:hint="default"/>
    </w:rPr>
  </w:style>
  <w:style w:type="character" w:customStyle="1" w:styleId="WW8Num39z1">
    <w:name w:val="WW8Num39z1"/>
    <w:rsid w:val="008710AF"/>
    <w:rPr>
      <w:rFonts w:ascii="Courier New" w:hAnsi="Courier New" w:cs="Courier New" w:hint="default"/>
    </w:rPr>
  </w:style>
  <w:style w:type="character" w:customStyle="1" w:styleId="WW8Num39z2">
    <w:name w:val="WW8Num39z2"/>
    <w:rsid w:val="008710AF"/>
    <w:rPr>
      <w:rFonts w:ascii="Wingdings" w:hAnsi="Wingdings" w:cs="Wingdings" w:hint="default"/>
    </w:rPr>
  </w:style>
  <w:style w:type="character" w:customStyle="1" w:styleId="WW8NumSt12z0">
    <w:name w:val="WW8NumSt12z0"/>
    <w:rsid w:val="008710AF"/>
    <w:rPr>
      <w:rFonts w:hint="default"/>
      <w:caps w:val="0"/>
      <w:smallCaps w:val="0"/>
      <w:strike w:val="0"/>
      <w:dstrike w:val="0"/>
      <w:vanish w:val="0"/>
      <w:color w:val="000000"/>
      <w:spacing w:val="0"/>
      <w:position w:val="0"/>
      <w:sz w:val="22"/>
      <w:vertAlign w:val="baseline"/>
    </w:rPr>
  </w:style>
  <w:style w:type="character" w:customStyle="1" w:styleId="Privzetapisavaodstavka1">
    <w:name w:val="Privzeta pisava odstavka1"/>
    <w:rsid w:val="008710AF"/>
  </w:style>
  <w:style w:type="character" w:customStyle="1" w:styleId="AlineazatevilnotokoZnak">
    <w:name w:val="Alinea za številčno točko Znak"/>
    <w:rsid w:val="008710AF"/>
    <w:rPr>
      <w:rFonts w:ascii="Arial" w:eastAsia="Times New Roman" w:hAnsi="Arial" w:cs="Arial"/>
      <w:sz w:val="22"/>
      <w:szCs w:val="22"/>
    </w:rPr>
  </w:style>
  <w:style w:type="character" w:customStyle="1" w:styleId="AlinejazarkovnotokoZnak">
    <w:name w:val="Alineja za črkovno točko Znak"/>
    <w:basedOn w:val="AlineazatevilnotokoZnak"/>
    <w:rsid w:val="008710AF"/>
    <w:rPr>
      <w:rFonts w:ascii="Arial" w:eastAsia="Times New Roman" w:hAnsi="Arial" w:cs="Arial"/>
      <w:sz w:val="22"/>
      <w:szCs w:val="22"/>
    </w:rPr>
  </w:style>
  <w:style w:type="character" w:customStyle="1" w:styleId="DelZnak">
    <w:name w:val="Del Znak"/>
    <w:rsid w:val="008710AF"/>
    <w:rPr>
      <w:rFonts w:ascii="Arial" w:eastAsia="Times New Roman" w:hAnsi="Arial" w:cs="Arial"/>
      <w:sz w:val="22"/>
      <w:szCs w:val="22"/>
    </w:rPr>
  </w:style>
  <w:style w:type="character" w:customStyle="1" w:styleId="NaslovnadlenomZnak">
    <w:name w:val="Naslov nad členom Znak"/>
    <w:rsid w:val="008710AF"/>
    <w:rPr>
      <w:rFonts w:ascii="Arial" w:eastAsia="Times New Roman" w:hAnsi="Arial" w:cs="Arial"/>
      <w:b/>
      <w:sz w:val="22"/>
      <w:szCs w:val="22"/>
    </w:rPr>
  </w:style>
  <w:style w:type="character" w:customStyle="1" w:styleId="NazivpodpisnikaZnak">
    <w:name w:val="Naziv podpisnika Znak"/>
    <w:rsid w:val="008710AF"/>
    <w:rPr>
      <w:rFonts w:ascii="Arial" w:eastAsia="Times New Roman" w:hAnsi="Arial" w:cs="Arial"/>
      <w:sz w:val="22"/>
      <w:szCs w:val="22"/>
    </w:rPr>
  </w:style>
  <w:style w:type="character" w:customStyle="1" w:styleId="tevilnatokaZnak">
    <w:name w:val="Številčna točka Znak"/>
    <w:basedOn w:val="OdstavekZnak"/>
    <w:rsid w:val="008710AF"/>
    <w:rPr>
      <w:rFonts w:ascii="Arial" w:eastAsia="Times New Roman" w:hAnsi="Arial" w:cs="Arial"/>
      <w:sz w:val="22"/>
      <w:szCs w:val="22"/>
    </w:rPr>
  </w:style>
  <w:style w:type="character" w:customStyle="1" w:styleId="rkovnatokazatevilnotokoZnak">
    <w:name w:val="Črkovna točka za številčno točko Znak"/>
    <w:rsid w:val="008710AF"/>
    <w:rPr>
      <w:rFonts w:ascii="Arial" w:eastAsia="Times New Roman" w:hAnsi="Arial" w:cs="Arial"/>
      <w:sz w:val="22"/>
      <w:szCs w:val="22"/>
    </w:rPr>
  </w:style>
  <w:style w:type="character" w:customStyle="1" w:styleId="tevilkanakoncupredpisaZnak">
    <w:name w:val="Številka na koncu predpisa Znak"/>
    <w:rsid w:val="008710AF"/>
    <w:rPr>
      <w:rFonts w:ascii="Arial" w:eastAsia="Times New Roman" w:hAnsi="Arial" w:cs="Arial"/>
      <w:color w:val="000000"/>
      <w:sz w:val="22"/>
      <w:szCs w:val="22"/>
    </w:rPr>
  </w:style>
  <w:style w:type="character" w:customStyle="1" w:styleId="DatumsprejetjaZnak">
    <w:name w:val="Datum sprejetja Znak"/>
    <w:rsid w:val="008710AF"/>
    <w:rPr>
      <w:rFonts w:ascii="Arial" w:eastAsia="Times New Roman" w:hAnsi="Arial" w:cs="Arial"/>
      <w:color w:val="000000"/>
      <w:sz w:val="22"/>
      <w:szCs w:val="22"/>
    </w:rPr>
  </w:style>
  <w:style w:type="character" w:customStyle="1" w:styleId="PodpisnikZnak">
    <w:name w:val="Podpisnik Znak"/>
    <w:basedOn w:val="NazivpodpisnikaZnak"/>
    <w:rsid w:val="008710AF"/>
    <w:rPr>
      <w:rFonts w:ascii="Arial" w:eastAsia="Times New Roman" w:hAnsi="Arial" w:cs="Arial"/>
      <w:sz w:val="22"/>
      <w:szCs w:val="22"/>
    </w:rPr>
  </w:style>
  <w:style w:type="character" w:customStyle="1" w:styleId="PravnapodlagaZnak">
    <w:name w:val="Pravna podlaga Znak"/>
    <w:basedOn w:val="OdstavekZnak"/>
    <w:rsid w:val="008710AF"/>
    <w:rPr>
      <w:rFonts w:ascii="Arial" w:eastAsia="Times New Roman" w:hAnsi="Arial" w:cs="Arial"/>
      <w:sz w:val="22"/>
      <w:szCs w:val="22"/>
    </w:rPr>
  </w:style>
  <w:style w:type="character" w:customStyle="1" w:styleId="Pripombasklic1">
    <w:name w:val="Pripomba – sklic1"/>
    <w:rsid w:val="008710AF"/>
    <w:rPr>
      <w:sz w:val="16"/>
      <w:szCs w:val="16"/>
    </w:rPr>
  </w:style>
  <w:style w:type="character" w:customStyle="1" w:styleId="PododdelekZnak">
    <w:name w:val="Pododdelek Znak"/>
    <w:rsid w:val="008710AF"/>
    <w:rPr>
      <w:rFonts w:ascii="Arial" w:eastAsia="Times New Roman" w:hAnsi="Arial" w:cs="Arial"/>
      <w:sz w:val="22"/>
      <w:szCs w:val="22"/>
    </w:rPr>
  </w:style>
  <w:style w:type="character" w:customStyle="1" w:styleId="EVAZnak">
    <w:name w:val="EVA Znak"/>
    <w:rsid w:val="008710AF"/>
    <w:rPr>
      <w:rFonts w:ascii="Arial" w:eastAsia="Times New Roman" w:hAnsi="Arial" w:cs="Arial"/>
      <w:sz w:val="22"/>
      <w:szCs w:val="22"/>
    </w:rPr>
  </w:style>
  <w:style w:type="character" w:customStyle="1" w:styleId="Komentar-besediloZnak">
    <w:name w:val="Komentar - besedilo Znak"/>
    <w:rsid w:val="008710AF"/>
    <w:rPr>
      <w:rFonts w:ascii="Arial" w:eastAsia="Times New Roman" w:hAnsi="Arial" w:cs="Arial"/>
    </w:rPr>
  </w:style>
  <w:style w:type="character" w:customStyle="1" w:styleId="OpozoriloZnak">
    <w:name w:val="Opozorilo Znak"/>
    <w:rsid w:val="008710AF"/>
    <w:rPr>
      <w:rFonts w:ascii="Arial" w:eastAsia="Times New Roman" w:hAnsi="Arial" w:cs="Arial"/>
      <w:color w:val="808080"/>
      <w:sz w:val="22"/>
      <w:szCs w:val="22"/>
    </w:rPr>
  </w:style>
  <w:style w:type="character" w:customStyle="1" w:styleId="lennoveleZnak">
    <w:name w:val="Člen_novele Znak"/>
    <w:basedOn w:val="lenZnak"/>
    <w:rsid w:val="008710AF"/>
    <w:rPr>
      <w:rFonts w:ascii="Arial" w:eastAsia="Times New Roman" w:hAnsi="Arial" w:cs="Arial"/>
      <w:b/>
      <w:sz w:val="22"/>
      <w:szCs w:val="22"/>
    </w:rPr>
  </w:style>
  <w:style w:type="character" w:customStyle="1" w:styleId="PrilogaZnak">
    <w:name w:val="Priloga Znak"/>
    <w:rsid w:val="008710AF"/>
    <w:rPr>
      <w:rFonts w:ascii="Arial" w:eastAsia="Times New Roman" w:hAnsi="Arial" w:cs="Arial"/>
      <w:sz w:val="22"/>
      <w:szCs w:val="17"/>
    </w:rPr>
  </w:style>
  <w:style w:type="character" w:customStyle="1" w:styleId="rtaZnak">
    <w:name w:val="Črta Znak"/>
    <w:rsid w:val="008710AF"/>
    <w:rPr>
      <w:rFonts w:ascii="Arial" w:eastAsia="Times New Roman" w:hAnsi="Arial" w:cs="Arial"/>
      <w:sz w:val="22"/>
      <w:szCs w:val="22"/>
    </w:rPr>
  </w:style>
  <w:style w:type="character" w:customStyle="1" w:styleId="ZamaknjenadolobaprvinivoZnak">
    <w:name w:val="Zamaknjena določba_prvi nivo Znak"/>
    <w:basedOn w:val="OdstavekZnak"/>
    <w:rsid w:val="008710AF"/>
    <w:rPr>
      <w:rFonts w:ascii="Arial" w:eastAsia="Times New Roman" w:hAnsi="Arial" w:cs="Arial"/>
      <w:sz w:val="22"/>
      <w:szCs w:val="22"/>
    </w:rPr>
  </w:style>
  <w:style w:type="character" w:customStyle="1" w:styleId="ZamaknjenadolobadruginivoZnak">
    <w:name w:val="Zamaknjena določba_drugi nivo Znak"/>
    <w:rsid w:val="008710AF"/>
    <w:rPr>
      <w:rFonts w:ascii="Arial" w:eastAsia="Times New Roman" w:hAnsi="Arial" w:cs="Arial"/>
      <w:sz w:val="22"/>
      <w:szCs w:val="22"/>
      <w:lang w:val="sl-SI" w:eastAsia="ar-SA" w:bidi="ar-SA"/>
    </w:rPr>
  </w:style>
  <w:style w:type="character" w:customStyle="1" w:styleId="AlineazapodtokoZnak">
    <w:name w:val="Alinea za podtočko Znak"/>
    <w:rsid w:val="008710AF"/>
    <w:rPr>
      <w:rFonts w:ascii="Arial" w:eastAsia="Times New Roman" w:hAnsi="Arial" w:cs="Arial"/>
      <w:sz w:val="22"/>
      <w:szCs w:val="22"/>
    </w:rPr>
  </w:style>
  <w:style w:type="character" w:customStyle="1" w:styleId="ZamakanjenadolobatretjinivoZnak">
    <w:name w:val="Zamakanjena določba_tretji nivo Znak"/>
    <w:basedOn w:val="ZamaknjenadolobadruginivoZnak"/>
    <w:rsid w:val="008710AF"/>
    <w:rPr>
      <w:rFonts w:ascii="Arial" w:eastAsia="Times New Roman" w:hAnsi="Arial" w:cs="Arial"/>
      <w:sz w:val="22"/>
      <w:szCs w:val="22"/>
      <w:lang w:val="sl-SI" w:eastAsia="ar-SA" w:bidi="ar-SA"/>
    </w:rPr>
  </w:style>
  <w:style w:type="character" w:customStyle="1" w:styleId="ImeorganaZnak">
    <w:name w:val="Ime organa Znak"/>
    <w:rsid w:val="008710AF"/>
    <w:rPr>
      <w:rFonts w:ascii="Arial" w:eastAsia="Times New Roman" w:hAnsi="Arial" w:cs="Arial"/>
      <w:sz w:val="22"/>
      <w:szCs w:val="22"/>
    </w:rPr>
  </w:style>
  <w:style w:type="character" w:customStyle="1" w:styleId="rkovnatokazaodstavkomaZnak">
    <w:name w:val="Črkovna točka za odstavkom (a) Znak"/>
    <w:rsid w:val="008710AF"/>
    <w:rPr>
      <w:rFonts w:ascii="Arial" w:eastAsia="Times New Roman" w:hAnsi="Arial" w:cs="Arial"/>
      <w:sz w:val="22"/>
      <w:szCs w:val="16"/>
    </w:rPr>
  </w:style>
  <w:style w:type="character" w:customStyle="1" w:styleId="Neuvrsceno">
    <w:name w:val="Neuvrsceno"/>
    <w:rsid w:val="008710AF"/>
    <w:rPr>
      <w:shd w:val="clear" w:color="auto" w:fill="FFFF00"/>
    </w:rPr>
  </w:style>
  <w:style w:type="character" w:customStyle="1" w:styleId="tevilnatoka11NovaZnak">
    <w:name w:val="Številčna točka 1.1 Nova Znak"/>
    <w:basedOn w:val="tevilnatokaZnak"/>
    <w:rsid w:val="008710AF"/>
    <w:rPr>
      <w:rFonts w:ascii="Arial" w:eastAsia="Times New Roman" w:hAnsi="Arial" w:cs="Arial"/>
      <w:sz w:val="22"/>
      <w:szCs w:val="22"/>
    </w:rPr>
  </w:style>
  <w:style w:type="character" w:customStyle="1" w:styleId="rkovnatokazaodstavkomiZnak">
    <w:name w:val="Črkovna točka za odstavkom (i) Znak"/>
    <w:basedOn w:val="AlineazaodstavkomZnak"/>
    <w:rsid w:val="008710AF"/>
    <w:rPr>
      <w:rFonts w:ascii="Arial" w:eastAsia="Times New Roman" w:hAnsi="Arial" w:cs="Arial"/>
      <w:sz w:val="22"/>
      <w:szCs w:val="22"/>
      <w:lang w:eastAsia="sl-SI"/>
    </w:rPr>
  </w:style>
  <w:style w:type="character" w:customStyle="1" w:styleId="rkovnatokazaodstavkomAZnak0">
    <w:name w:val="Črkovna točka za odstavkom (A) Znak"/>
    <w:rsid w:val="008710AF"/>
    <w:rPr>
      <w:rFonts w:ascii="Arial" w:eastAsia="Times New Roman" w:hAnsi="Arial" w:cs="Arial"/>
      <w:sz w:val="22"/>
      <w:szCs w:val="16"/>
    </w:rPr>
  </w:style>
  <w:style w:type="character" w:customStyle="1" w:styleId="rkovnatokazaodstavkomAZnak1">
    <w:name w:val="Črkovna točka za odstavkom A) Znak"/>
    <w:rsid w:val="008710AF"/>
    <w:rPr>
      <w:rFonts w:ascii="Arial" w:eastAsia="Times New Roman" w:hAnsi="Arial" w:cs="Arial"/>
      <w:sz w:val="22"/>
      <w:szCs w:val="16"/>
    </w:rPr>
  </w:style>
  <w:style w:type="character" w:customStyle="1" w:styleId="rkovnatokazatevilnotokoAZnak">
    <w:name w:val="Črkovna točka za številčno točko (A) Znak"/>
    <w:rsid w:val="008710AF"/>
    <w:rPr>
      <w:rFonts w:ascii="Arial" w:eastAsia="Times New Roman" w:hAnsi="Arial" w:cs="Arial"/>
      <w:sz w:val="22"/>
      <w:szCs w:val="16"/>
    </w:rPr>
  </w:style>
  <w:style w:type="character" w:customStyle="1" w:styleId="rkovnatokazatevilnotokoAZnak0">
    <w:name w:val="Črkovna točka za številčno točko A) Znak"/>
    <w:rsid w:val="008710AF"/>
    <w:rPr>
      <w:rFonts w:ascii="Arial" w:eastAsia="Times New Roman" w:hAnsi="Arial" w:cs="Arial"/>
      <w:sz w:val="22"/>
      <w:szCs w:val="16"/>
    </w:rPr>
  </w:style>
  <w:style w:type="character" w:customStyle="1" w:styleId="NumberingSymbols">
    <w:name w:val="Numbering Symbols"/>
    <w:rsid w:val="008710AF"/>
  </w:style>
  <w:style w:type="character" w:customStyle="1" w:styleId="Pripombasklic2">
    <w:name w:val="Pripomba – sklic2"/>
    <w:rsid w:val="008710AF"/>
    <w:rPr>
      <w:sz w:val="16"/>
      <w:szCs w:val="16"/>
    </w:rPr>
  </w:style>
  <w:style w:type="paragraph" w:customStyle="1" w:styleId="Heading">
    <w:name w:val="Heading"/>
    <w:basedOn w:val="Navaden"/>
    <w:next w:val="Telobesedila"/>
    <w:rsid w:val="008710AF"/>
    <w:pPr>
      <w:keepNext/>
      <w:suppressAutoHyphens/>
      <w:overflowPunct w:val="0"/>
      <w:autoSpaceDE w:val="0"/>
      <w:spacing w:before="240" w:after="120" w:line="240" w:lineRule="auto"/>
      <w:jc w:val="both"/>
      <w:textAlignment w:val="baseline"/>
    </w:pPr>
    <w:rPr>
      <w:rFonts w:eastAsia="Arial Unicode MS" w:cs="Arial Unicode MS"/>
      <w:sz w:val="28"/>
      <w:szCs w:val="28"/>
      <w:lang w:eastAsia="ar-SA"/>
    </w:rPr>
  </w:style>
  <w:style w:type="paragraph" w:styleId="Telobesedila">
    <w:name w:val="Body Text"/>
    <w:basedOn w:val="Navaden"/>
    <w:link w:val="TelobesedilaZnak"/>
    <w:rsid w:val="008710AF"/>
    <w:pPr>
      <w:suppressAutoHyphens/>
      <w:overflowPunct w:val="0"/>
      <w:autoSpaceDE w:val="0"/>
      <w:spacing w:after="120" w:line="240" w:lineRule="auto"/>
      <w:jc w:val="both"/>
      <w:textAlignment w:val="baseline"/>
    </w:pPr>
    <w:rPr>
      <w:rFonts w:cs="Arial"/>
      <w:sz w:val="22"/>
      <w:szCs w:val="16"/>
      <w:lang w:eastAsia="ar-SA"/>
    </w:rPr>
  </w:style>
  <w:style w:type="character" w:customStyle="1" w:styleId="TelobesedilaZnak">
    <w:name w:val="Telo besedila Znak"/>
    <w:basedOn w:val="Privzetapisavaodstavka"/>
    <w:link w:val="Telobesedila"/>
    <w:rsid w:val="008710AF"/>
    <w:rPr>
      <w:rFonts w:ascii="Arial" w:eastAsia="Times New Roman" w:hAnsi="Arial" w:cs="Arial"/>
      <w:szCs w:val="16"/>
      <w:lang w:eastAsia="ar-SA"/>
    </w:rPr>
  </w:style>
  <w:style w:type="paragraph" w:styleId="Seznam">
    <w:name w:val="List"/>
    <w:basedOn w:val="Telobesedila"/>
    <w:rsid w:val="008710AF"/>
  </w:style>
  <w:style w:type="paragraph" w:customStyle="1" w:styleId="Napis1">
    <w:name w:val="Napis1"/>
    <w:basedOn w:val="Navaden"/>
    <w:rsid w:val="008710AF"/>
    <w:pPr>
      <w:suppressLineNumbers/>
      <w:suppressAutoHyphens/>
      <w:overflowPunct w:val="0"/>
      <w:autoSpaceDE w:val="0"/>
      <w:spacing w:before="120" w:after="120" w:line="240" w:lineRule="auto"/>
      <w:jc w:val="both"/>
      <w:textAlignment w:val="baseline"/>
    </w:pPr>
    <w:rPr>
      <w:rFonts w:cs="Arial"/>
      <w:i/>
      <w:iCs/>
      <w:sz w:val="24"/>
      <w:lang w:eastAsia="ar-SA"/>
    </w:rPr>
  </w:style>
  <w:style w:type="paragraph" w:customStyle="1" w:styleId="Index">
    <w:name w:val="Index"/>
    <w:basedOn w:val="Navaden"/>
    <w:rsid w:val="008710AF"/>
    <w:pPr>
      <w:suppressLineNumbers/>
      <w:suppressAutoHyphens/>
      <w:overflowPunct w:val="0"/>
      <w:autoSpaceDE w:val="0"/>
      <w:spacing w:line="240" w:lineRule="auto"/>
      <w:jc w:val="both"/>
      <w:textAlignment w:val="baseline"/>
    </w:pPr>
    <w:rPr>
      <w:rFonts w:cs="Arial"/>
      <w:sz w:val="22"/>
      <w:szCs w:val="16"/>
      <w:lang w:eastAsia="ar-SA"/>
    </w:rPr>
  </w:style>
  <w:style w:type="paragraph" w:customStyle="1" w:styleId="Alineazatevilnotoko">
    <w:name w:val="Alinea za številčno točko"/>
    <w:basedOn w:val="Alineazaodstavkom"/>
    <w:rsid w:val="008710AF"/>
    <w:pPr>
      <w:numPr>
        <w:numId w:val="21"/>
      </w:numPr>
      <w:tabs>
        <w:tab w:val="left" w:pos="567"/>
      </w:tabs>
      <w:suppressAutoHyphens/>
      <w:overflowPunct/>
      <w:autoSpaceDE/>
      <w:autoSpaceDN/>
      <w:adjustRightInd/>
      <w:spacing w:line="240" w:lineRule="auto"/>
      <w:ind w:left="567" w:hanging="142"/>
      <w:textAlignment w:val="auto"/>
    </w:pPr>
    <w:rPr>
      <w:lang w:eastAsia="ar-SA"/>
    </w:rPr>
  </w:style>
  <w:style w:type="paragraph" w:customStyle="1" w:styleId="Alinejazarkovnotoko">
    <w:name w:val="Alineja za črkovno točko"/>
    <w:basedOn w:val="Alineazatevilnotoko"/>
    <w:rsid w:val="008710AF"/>
  </w:style>
  <w:style w:type="character" w:customStyle="1" w:styleId="NogaZnak1">
    <w:name w:val="Noga Znak1"/>
    <w:basedOn w:val="Privzetapisavaodstavka"/>
    <w:rsid w:val="008710AF"/>
    <w:rPr>
      <w:rFonts w:eastAsia="Calibri"/>
      <w:lang w:eastAsia="ar-SA"/>
    </w:rPr>
  </w:style>
  <w:style w:type="character" w:customStyle="1" w:styleId="GlavaZnak1">
    <w:name w:val="Glava Znak1"/>
    <w:basedOn w:val="Privzetapisavaodstavka"/>
    <w:rsid w:val="008710AF"/>
    <w:rPr>
      <w:rFonts w:ascii="Arial" w:hAnsi="Arial" w:cs="Arial"/>
      <w:sz w:val="16"/>
      <w:szCs w:val="16"/>
      <w:lang w:eastAsia="ar-SA"/>
    </w:rPr>
  </w:style>
  <w:style w:type="paragraph" w:customStyle="1" w:styleId="tevilnatoka111">
    <w:name w:val="Številčna točka 1.1.1"/>
    <w:basedOn w:val="Navaden"/>
    <w:rsid w:val="008710AF"/>
    <w:pPr>
      <w:widowControl w:val="0"/>
      <w:numPr>
        <w:numId w:val="19"/>
      </w:numPr>
      <w:suppressAutoHyphens/>
      <w:overflowPunct w:val="0"/>
      <w:autoSpaceDE w:val="0"/>
      <w:spacing w:line="240" w:lineRule="auto"/>
      <w:jc w:val="both"/>
      <w:textAlignment w:val="baseline"/>
    </w:pPr>
    <w:rPr>
      <w:rFonts w:cs="Arial"/>
      <w:sz w:val="22"/>
      <w:szCs w:val="16"/>
      <w:lang w:eastAsia="ar-SA"/>
    </w:rPr>
  </w:style>
  <w:style w:type="paragraph" w:customStyle="1" w:styleId="Pravnapodlaga">
    <w:name w:val="Pravna podlaga"/>
    <w:basedOn w:val="Odstavek"/>
    <w:rsid w:val="008710AF"/>
    <w:pPr>
      <w:suppressAutoHyphens/>
      <w:autoSpaceDN/>
      <w:adjustRightInd/>
      <w:spacing w:before="480" w:after="0"/>
    </w:pPr>
    <w:rPr>
      <w:rFonts w:cs="Arial"/>
      <w:lang w:eastAsia="ar-SA"/>
    </w:rPr>
  </w:style>
  <w:style w:type="paragraph" w:customStyle="1" w:styleId="rkovnatokazatevilnotoko0">
    <w:name w:val="Črkovna točka za številčno točko"/>
    <w:rsid w:val="008710AF"/>
    <w:pPr>
      <w:tabs>
        <w:tab w:val="num" w:pos="720"/>
      </w:tabs>
      <w:suppressAutoHyphens/>
      <w:spacing w:after="0" w:line="240" w:lineRule="auto"/>
      <w:ind w:left="720" w:hanging="720"/>
      <w:jc w:val="both"/>
    </w:pPr>
    <w:rPr>
      <w:rFonts w:ascii="Arial" w:eastAsia="Times New Roman" w:hAnsi="Arial" w:cs="Arial"/>
      <w:lang w:eastAsia="ar-SA"/>
    </w:rPr>
  </w:style>
  <w:style w:type="paragraph" w:customStyle="1" w:styleId="rkovnatokazatevilnotokoa0">
    <w:name w:val="Črkovna točka za številčno točko (a)"/>
    <w:basedOn w:val="rkovnatokazatevilnotoko0"/>
    <w:rsid w:val="008710AF"/>
    <w:pPr>
      <w:numPr>
        <w:numId w:val="23"/>
      </w:numPr>
    </w:pPr>
  </w:style>
  <w:style w:type="paragraph" w:customStyle="1" w:styleId="Prehodneinkoncnedolocbe">
    <w:name w:val="Prehodne in koncne dolocbe"/>
    <w:basedOn w:val="Navaden"/>
    <w:rsid w:val="008710AF"/>
    <w:pPr>
      <w:suppressAutoHyphens/>
      <w:overflowPunct w:val="0"/>
      <w:autoSpaceDE w:val="0"/>
      <w:spacing w:before="400" w:after="600" w:line="240" w:lineRule="auto"/>
      <w:jc w:val="both"/>
      <w:textAlignment w:val="baseline"/>
    </w:pPr>
    <w:rPr>
      <w:rFonts w:cs="Arial"/>
      <w:b/>
      <w:sz w:val="22"/>
      <w:szCs w:val="16"/>
      <w:lang w:eastAsia="ar-SA"/>
    </w:rPr>
  </w:style>
  <w:style w:type="character" w:customStyle="1" w:styleId="BesedilooblakaZnak1">
    <w:name w:val="Besedilo oblačka Znak1"/>
    <w:basedOn w:val="Privzetapisavaodstavka"/>
    <w:rsid w:val="008710AF"/>
    <w:rPr>
      <w:rFonts w:ascii="Tahoma" w:hAnsi="Tahoma" w:cs="Tahoma"/>
      <w:sz w:val="16"/>
      <w:szCs w:val="16"/>
      <w:lang w:eastAsia="ar-SA"/>
    </w:rPr>
  </w:style>
  <w:style w:type="paragraph" w:customStyle="1" w:styleId="Del">
    <w:name w:val="Del"/>
    <w:basedOn w:val="Poglavje"/>
    <w:rsid w:val="008710AF"/>
    <w:pPr>
      <w:autoSpaceDN/>
      <w:adjustRightInd/>
      <w:spacing w:before="480" w:after="0" w:line="240" w:lineRule="auto"/>
      <w:outlineLvl w:val="9"/>
    </w:pPr>
    <w:rPr>
      <w:rFonts w:cs="Times New Roman"/>
      <w:b w:val="0"/>
      <w:lang w:eastAsia="ar-SA"/>
    </w:rPr>
  </w:style>
  <w:style w:type="paragraph" w:customStyle="1" w:styleId="Naslovnadlenom">
    <w:name w:val="Naslov nad členom"/>
    <w:basedOn w:val="Navaden"/>
    <w:rsid w:val="008710AF"/>
    <w:pPr>
      <w:suppressAutoHyphens/>
      <w:overflowPunct w:val="0"/>
      <w:autoSpaceDE w:val="0"/>
      <w:spacing w:before="480" w:line="240" w:lineRule="auto"/>
      <w:jc w:val="center"/>
      <w:textAlignment w:val="baseline"/>
    </w:pPr>
    <w:rPr>
      <w:rFonts w:cs="Arial"/>
      <w:b/>
      <w:sz w:val="22"/>
      <w:szCs w:val="22"/>
      <w:lang w:eastAsia="ar-SA"/>
    </w:rPr>
  </w:style>
  <w:style w:type="paragraph" w:customStyle="1" w:styleId="Nazivpodpisnika">
    <w:name w:val="Naziv podpisnika"/>
    <w:basedOn w:val="Navaden"/>
    <w:rsid w:val="008710AF"/>
    <w:pPr>
      <w:suppressAutoHyphens/>
      <w:overflowPunct w:val="0"/>
      <w:autoSpaceDE w:val="0"/>
      <w:spacing w:line="240" w:lineRule="auto"/>
      <w:ind w:left="5670"/>
      <w:jc w:val="center"/>
      <w:textAlignment w:val="baseline"/>
    </w:pPr>
    <w:rPr>
      <w:rFonts w:cs="Arial"/>
      <w:sz w:val="22"/>
      <w:szCs w:val="22"/>
      <w:lang w:eastAsia="ar-SA"/>
    </w:rPr>
  </w:style>
  <w:style w:type="paragraph" w:customStyle="1" w:styleId="tevilnatoka0">
    <w:name w:val="Številčna točka"/>
    <w:basedOn w:val="Navaden"/>
    <w:qFormat/>
    <w:rsid w:val="008710AF"/>
    <w:pPr>
      <w:tabs>
        <w:tab w:val="num" w:pos="0"/>
      </w:tabs>
      <w:suppressAutoHyphens/>
      <w:spacing w:line="240" w:lineRule="auto"/>
      <w:ind w:left="757" w:hanging="360"/>
      <w:jc w:val="both"/>
    </w:pPr>
    <w:rPr>
      <w:rFonts w:cs="Arial"/>
      <w:sz w:val="22"/>
      <w:szCs w:val="22"/>
      <w:lang w:eastAsia="ar-SA"/>
    </w:rPr>
  </w:style>
  <w:style w:type="paragraph" w:customStyle="1" w:styleId="Datumsprejetja">
    <w:name w:val="Datum sprejetja"/>
    <w:basedOn w:val="Navaden"/>
    <w:rsid w:val="008710AF"/>
    <w:pPr>
      <w:suppressAutoHyphens/>
      <w:overflowPunct w:val="0"/>
      <w:autoSpaceDE w:val="0"/>
      <w:spacing w:line="240" w:lineRule="auto"/>
      <w:jc w:val="both"/>
      <w:textAlignment w:val="baseline"/>
    </w:pPr>
    <w:rPr>
      <w:rFonts w:cs="Arial"/>
      <w:color w:val="000000"/>
      <w:sz w:val="22"/>
      <w:szCs w:val="22"/>
      <w:lang w:eastAsia="ar-SA"/>
    </w:rPr>
  </w:style>
  <w:style w:type="paragraph" w:customStyle="1" w:styleId="tevilkanakoncupredpisa">
    <w:name w:val="Številka na koncu predpisa"/>
    <w:basedOn w:val="Datumsprejetja"/>
    <w:rsid w:val="008710AF"/>
    <w:pPr>
      <w:spacing w:before="480"/>
    </w:pPr>
  </w:style>
  <w:style w:type="paragraph" w:customStyle="1" w:styleId="Podpisnik">
    <w:name w:val="Podpisnik"/>
    <w:basedOn w:val="Navaden"/>
    <w:rsid w:val="008710AF"/>
    <w:pPr>
      <w:suppressAutoHyphens/>
      <w:overflowPunct w:val="0"/>
      <w:autoSpaceDE w:val="0"/>
      <w:spacing w:line="240" w:lineRule="auto"/>
      <w:ind w:left="5670"/>
      <w:jc w:val="center"/>
      <w:textAlignment w:val="baseline"/>
    </w:pPr>
    <w:rPr>
      <w:rFonts w:cs="Arial"/>
      <w:sz w:val="22"/>
      <w:szCs w:val="22"/>
      <w:lang w:eastAsia="ar-SA"/>
    </w:rPr>
  </w:style>
  <w:style w:type="paragraph" w:customStyle="1" w:styleId="Pododdelek">
    <w:name w:val="Pododdelek"/>
    <w:basedOn w:val="Navaden"/>
    <w:rsid w:val="008710AF"/>
    <w:pPr>
      <w:suppressAutoHyphens/>
      <w:overflowPunct w:val="0"/>
      <w:autoSpaceDE w:val="0"/>
      <w:spacing w:before="480" w:line="240" w:lineRule="auto"/>
      <w:jc w:val="center"/>
      <w:textAlignment w:val="baseline"/>
    </w:pPr>
    <w:rPr>
      <w:rFonts w:cs="Arial"/>
      <w:sz w:val="22"/>
      <w:szCs w:val="22"/>
      <w:lang w:eastAsia="ar-SA"/>
    </w:rPr>
  </w:style>
  <w:style w:type="paragraph" w:customStyle="1" w:styleId="EVA">
    <w:name w:val="EVA"/>
    <w:basedOn w:val="Navaden"/>
    <w:rsid w:val="008710AF"/>
    <w:pPr>
      <w:suppressAutoHyphens/>
      <w:overflowPunct w:val="0"/>
      <w:autoSpaceDE w:val="0"/>
      <w:spacing w:line="240" w:lineRule="auto"/>
      <w:jc w:val="both"/>
      <w:textAlignment w:val="baseline"/>
    </w:pPr>
    <w:rPr>
      <w:rFonts w:cs="Arial"/>
      <w:sz w:val="22"/>
      <w:szCs w:val="22"/>
      <w:lang w:eastAsia="ar-SA"/>
    </w:rPr>
  </w:style>
  <w:style w:type="paragraph" w:styleId="Navadensplet">
    <w:name w:val="Normal (Web)"/>
    <w:basedOn w:val="Navaden"/>
    <w:link w:val="NavadenspletZnak"/>
    <w:uiPriority w:val="99"/>
    <w:rsid w:val="008710AF"/>
    <w:pPr>
      <w:suppressAutoHyphens/>
      <w:spacing w:after="161" w:line="240" w:lineRule="auto"/>
      <w:jc w:val="both"/>
    </w:pPr>
    <w:rPr>
      <w:rFonts w:ascii="Times New Roman" w:hAnsi="Times New Roman"/>
      <w:color w:val="333333"/>
      <w:sz w:val="14"/>
      <w:szCs w:val="14"/>
      <w:lang w:eastAsia="ar-SA"/>
    </w:rPr>
  </w:style>
  <w:style w:type="paragraph" w:customStyle="1" w:styleId="Pripombabesedilo1">
    <w:name w:val="Pripomba – besedilo1"/>
    <w:basedOn w:val="Navaden"/>
    <w:rsid w:val="008710AF"/>
    <w:pPr>
      <w:suppressAutoHyphens/>
      <w:spacing w:line="240" w:lineRule="auto"/>
      <w:jc w:val="both"/>
    </w:pPr>
    <w:rPr>
      <w:rFonts w:cs="Arial"/>
      <w:szCs w:val="20"/>
      <w:lang w:eastAsia="ar-SA"/>
    </w:rPr>
  </w:style>
  <w:style w:type="paragraph" w:customStyle="1" w:styleId="Imeorgana">
    <w:name w:val="Ime organa"/>
    <w:basedOn w:val="Navaden"/>
    <w:rsid w:val="008710AF"/>
    <w:pPr>
      <w:suppressAutoHyphens/>
      <w:overflowPunct w:val="0"/>
      <w:autoSpaceDE w:val="0"/>
      <w:spacing w:before="480" w:line="240" w:lineRule="auto"/>
      <w:ind w:left="5670"/>
      <w:jc w:val="center"/>
      <w:textAlignment w:val="baseline"/>
    </w:pPr>
    <w:rPr>
      <w:rFonts w:cs="Arial"/>
      <w:sz w:val="22"/>
      <w:szCs w:val="22"/>
      <w:lang w:eastAsia="ar-SA"/>
    </w:rPr>
  </w:style>
  <w:style w:type="character" w:customStyle="1" w:styleId="PripombabesediloZnak1">
    <w:name w:val="Pripomba – besedilo Znak1"/>
    <w:basedOn w:val="Privzetapisavaodstavka"/>
    <w:uiPriority w:val="99"/>
    <w:semiHidden/>
    <w:rsid w:val="008710AF"/>
    <w:rPr>
      <w:rFonts w:ascii="Arial" w:hAnsi="Arial" w:cs="Arial"/>
      <w:lang w:eastAsia="ar-SA"/>
    </w:rPr>
  </w:style>
  <w:style w:type="character" w:customStyle="1" w:styleId="ZadevapripombeZnak1">
    <w:name w:val="Zadeva pripombe Znak1"/>
    <w:basedOn w:val="PripombabesediloZnak1"/>
    <w:rsid w:val="008710AF"/>
    <w:rPr>
      <w:rFonts w:ascii="Arial" w:hAnsi="Arial" w:cs="Arial"/>
      <w:b/>
      <w:bCs/>
      <w:lang w:eastAsia="ar-SA"/>
    </w:rPr>
  </w:style>
  <w:style w:type="paragraph" w:customStyle="1" w:styleId="Opozorilo">
    <w:name w:val="Opozorilo"/>
    <w:basedOn w:val="Navaden"/>
    <w:rsid w:val="008710AF"/>
    <w:pPr>
      <w:suppressAutoHyphens/>
      <w:overflowPunct w:val="0"/>
      <w:autoSpaceDE w:val="0"/>
      <w:spacing w:before="480" w:line="240" w:lineRule="auto"/>
      <w:jc w:val="both"/>
      <w:textAlignment w:val="baseline"/>
    </w:pPr>
    <w:rPr>
      <w:rFonts w:cs="Arial"/>
      <w:color w:val="808080"/>
      <w:sz w:val="22"/>
      <w:szCs w:val="22"/>
      <w:lang w:eastAsia="ar-SA"/>
    </w:rPr>
  </w:style>
  <w:style w:type="paragraph" w:customStyle="1" w:styleId="lennovele">
    <w:name w:val="Člen_novele"/>
    <w:basedOn w:val="len0"/>
    <w:rsid w:val="008710AF"/>
    <w:pPr>
      <w:autoSpaceDN/>
      <w:adjustRightInd/>
      <w:spacing w:after="0"/>
    </w:pPr>
    <w:rPr>
      <w:rFonts w:cs="Arial"/>
      <w:b w:val="0"/>
      <w:lang w:eastAsia="ar-SA"/>
    </w:rPr>
  </w:style>
  <w:style w:type="paragraph" w:customStyle="1" w:styleId="Priloga">
    <w:name w:val="Priloga"/>
    <w:basedOn w:val="Navaden"/>
    <w:rsid w:val="008710AF"/>
    <w:pPr>
      <w:suppressAutoHyphens/>
      <w:overflowPunct w:val="0"/>
      <w:autoSpaceDE w:val="0"/>
      <w:spacing w:before="380" w:after="60" w:line="200" w:lineRule="exact"/>
      <w:jc w:val="both"/>
      <w:textAlignment w:val="baseline"/>
    </w:pPr>
    <w:rPr>
      <w:rFonts w:cs="Arial"/>
      <w:sz w:val="22"/>
      <w:szCs w:val="17"/>
      <w:lang w:eastAsia="ar-SA"/>
    </w:rPr>
  </w:style>
  <w:style w:type="paragraph" w:customStyle="1" w:styleId="rta">
    <w:name w:val="Črta"/>
    <w:basedOn w:val="Navaden"/>
    <w:rsid w:val="008710AF"/>
    <w:pPr>
      <w:suppressAutoHyphens/>
      <w:overflowPunct w:val="0"/>
      <w:autoSpaceDE w:val="0"/>
      <w:spacing w:before="360" w:line="240" w:lineRule="auto"/>
      <w:jc w:val="center"/>
      <w:textAlignment w:val="baseline"/>
    </w:pPr>
    <w:rPr>
      <w:rFonts w:cs="Arial"/>
      <w:sz w:val="22"/>
      <w:szCs w:val="22"/>
      <w:lang w:eastAsia="ar-SA"/>
    </w:rPr>
  </w:style>
  <w:style w:type="paragraph" w:customStyle="1" w:styleId="NPB">
    <w:name w:val="NPB"/>
    <w:basedOn w:val="Vrstapredpisa"/>
    <w:rsid w:val="008710AF"/>
    <w:pPr>
      <w:autoSpaceDN/>
      <w:adjustRightInd/>
      <w:spacing w:before="480" w:line="240" w:lineRule="auto"/>
    </w:pPr>
    <w:rPr>
      <w:spacing w:val="0"/>
      <w:lang w:eastAsia="ar-SA"/>
    </w:rPr>
  </w:style>
  <w:style w:type="paragraph" w:customStyle="1" w:styleId="Zamaknjenadolobaprvinivo">
    <w:name w:val="Zamaknjena določba_prvi nivo"/>
    <w:basedOn w:val="Alineazaodstavkom"/>
    <w:rsid w:val="008710AF"/>
    <w:pPr>
      <w:numPr>
        <w:numId w:val="0"/>
      </w:numPr>
      <w:suppressAutoHyphens/>
      <w:overflowPunct/>
      <w:autoSpaceDE/>
      <w:autoSpaceDN/>
      <w:adjustRightInd/>
      <w:spacing w:line="240" w:lineRule="auto"/>
      <w:textAlignment w:val="auto"/>
    </w:pPr>
    <w:rPr>
      <w:lang w:eastAsia="ar-SA"/>
    </w:rPr>
  </w:style>
  <w:style w:type="paragraph" w:customStyle="1" w:styleId="Zamaknjenadolobadruginivo">
    <w:name w:val="Zamaknjena določba_drugi nivo"/>
    <w:basedOn w:val="rkovnatokazatevilnotoko0"/>
    <w:rsid w:val="008710AF"/>
    <w:pPr>
      <w:tabs>
        <w:tab w:val="clear" w:pos="720"/>
      </w:tabs>
      <w:ind w:left="425" w:firstLine="0"/>
    </w:pPr>
  </w:style>
  <w:style w:type="paragraph" w:customStyle="1" w:styleId="Alineazapodtoko">
    <w:name w:val="Alinea za podtočko"/>
    <w:basedOn w:val="Alineazaodstavkom"/>
    <w:rsid w:val="008710AF"/>
    <w:pPr>
      <w:numPr>
        <w:numId w:val="0"/>
      </w:numPr>
      <w:tabs>
        <w:tab w:val="num" w:pos="0"/>
        <w:tab w:val="left" w:pos="794"/>
      </w:tabs>
      <w:suppressAutoHyphens/>
      <w:overflowPunct/>
      <w:autoSpaceDE/>
      <w:autoSpaceDN/>
      <w:adjustRightInd/>
      <w:spacing w:line="240" w:lineRule="auto"/>
      <w:ind w:left="794" w:hanging="227"/>
      <w:textAlignment w:val="auto"/>
    </w:pPr>
    <w:rPr>
      <w:rFonts w:cs="Times New Roman"/>
      <w:lang w:eastAsia="ar-SA"/>
    </w:rPr>
  </w:style>
  <w:style w:type="paragraph" w:customStyle="1" w:styleId="Zamakanjenadolobatretjinivo">
    <w:name w:val="Zamakanjena določba_tretji nivo"/>
    <w:basedOn w:val="Zamaknjenadolobadruginivo"/>
    <w:rsid w:val="008710AF"/>
    <w:pPr>
      <w:ind w:left="993"/>
    </w:pPr>
  </w:style>
  <w:style w:type="paragraph" w:customStyle="1" w:styleId="rkovnatokazaodstavkoma1">
    <w:name w:val="Črkovna točka za odstavkom (a)"/>
    <w:rsid w:val="008710AF"/>
    <w:pPr>
      <w:numPr>
        <w:numId w:val="8"/>
      </w:numPr>
      <w:suppressAutoHyphens/>
      <w:spacing w:after="0" w:line="240" w:lineRule="auto"/>
      <w:jc w:val="both"/>
    </w:pPr>
    <w:rPr>
      <w:rFonts w:ascii="Arial" w:eastAsia="Times New Roman" w:hAnsi="Arial" w:cs="Arial"/>
      <w:szCs w:val="16"/>
      <w:lang w:eastAsia="ar-SA"/>
    </w:rPr>
  </w:style>
  <w:style w:type="paragraph" w:customStyle="1" w:styleId="rkovnatokazaodstavkomA0">
    <w:name w:val="Črkovna točka za odstavkom A."/>
    <w:basedOn w:val="Navaden"/>
    <w:rsid w:val="008710AF"/>
    <w:pPr>
      <w:numPr>
        <w:numId w:val="17"/>
      </w:numPr>
      <w:suppressAutoHyphens/>
      <w:overflowPunct w:val="0"/>
      <w:autoSpaceDE w:val="0"/>
      <w:spacing w:line="240" w:lineRule="auto"/>
      <w:jc w:val="both"/>
      <w:textAlignment w:val="baseline"/>
    </w:pPr>
    <w:rPr>
      <w:rFonts w:cs="Arial"/>
      <w:sz w:val="22"/>
      <w:szCs w:val="16"/>
      <w:lang w:eastAsia="ar-SA"/>
    </w:rPr>
  </w:style>
  <w:style w:type="paragraph" w:customStyle="1" w:styleId="lennaslovnovele">
    <w:name w:val="Člen naslov novele"/>
    <w:basedOn w:val="lennaslov0"/>
    <w:rsid w:val="008710AF"/>
    <w:pPr>
      <w:autoSpaceDN/>
      <w:adjustRightInd/>
      <w:spacing w:after="0"/>
    </w:pPr>
    <w:rPr>
      <w:rFonts w:cs="Arial"/>
      <w:b w:val="0"/>
      <w:lang w:eastAsia="ar-SA"/>
    </w:rPr>
  </w:style>
  <w:style w:type="paragraph" w:customStyle="1" w:styleId="rkovnatokazaodstavkoma2">
    <w:name w:val="Črkovna točka za odstavkom a."/>
    <w:rsid w:val="008710AF"/>
    <w:pPr>
      <w:suppressAutoHyphens/>
      <w:spacing w:after="0" w:line="240" w:lineRule="auto"/>
      <w:ind w:left="360" w:hanging="360"/>
      <w:jc w:val="both"/>
    </w:pPr>
    <w:rPr>
      <w:rFonts w:ascii="Arial" w:eastAsia="Times New Roman" w:hAnsi="Arial" w:cs="Arial"/>
      <w:lang w:eastAsia="ar-SA"/>
    </w:rPr>
  </w:style>
  <w:style w:type="paragraph" w:customStyle="1" w:styleId="rkovnatokazatevilnotokoa2">
    <w:name w:val="Črkovna točka za številčno točko a."/>
    <w:rsid w:val="008710AF"/>
    <w:pPr>
      <w:numPr>
        <w:numId w:val="9"/>
      </w:numPr>
      <w:tabs>
        <w:tab w:val="left" w:pos="782"/>
      </w:tabs>
      <w:suppressAutoHyphens/>
      <w:spacing w:after="0" w:line="240" w:lineRule="auto"/>
      <w:jc w:val="both"/>
    </w:pPr>
    <w:rPr>
      <w:rFonts w:ascii="Arial" w:eastAsia="Times New Roman" w:hAnsi="Arial" w:cs="Arial"/>
      <w:szCs w:val="16"/>
      <w:lang w:eastAsia="ar-SA"/>
    </w:rPr>
  </w:style>
  <w:style w:type="paragraph" w:customStyle="1" w:styleId="Rimskatevilnatoka">
    <w:name w:val="Rimska številčna točka"/>
    <w:basedOn w:val="Navaden"/>
    <w:rsid w:val="008710AF"/>
    <w:pPr>
      <w:numPr>
        <w:numId w:val="16"/>
      </w:numPr>
      <w:suppressAutoHyphens/>
      <w:overflowPunct w:val="0"/>
      <w:autoSpaceDE w:val="0"/>
      <w:spacing w:line="240" w:lineRule="auto"/>
      <w:jc w:val="both"/>
      <w:textAlignment w:val="baseline"/>
    </w:pPr>
    <w:rPr>
      <w:rFonts w:cs="Arial"/>
      <w:sz w:val="22"/>
      <w:szCs w:val="16"/>
      <w:lang w:eastAsia="ar-SA"/>
    </w:rPr>
  </w:style>
  <w:style w:type="paragraph" w:customStyle="1" w:styleId="rkovnatokazaodstavkomi">
    <w:name w:val="Črkovna točka za odstavkom (i)"/>
    <w:basedOn w:val="Alineazaodstavkom"/>
    <w:rsid w:val="008710AF"/>
    <w:pPr>
      <w:numPr>
        <w:numId w:val="12"/>
      </w:numPr>
      <w:suppressAutoHyphens/>
      <w:overflowPunct/>
      <w:autoSpaceDE/>
      <w:autoSpaceDN/>
      <w:adjustRightInd/>
      <w:spacing w:line="240" w:lineRule="auto"/>
      <w:ind w:left="360"/>
      <w:textAlignment w:val="auto"/>
    </w:pPr>
    <w:rPr>
      <w:lang w:eastAsia="ar-SA"/>
    </w:rPr>
  </w:style>
  <w:style w:type="paragraph" w:customStyle="1" w:styleId="tevilnatoka11Nova">
    <w:name w:val="Številčna točka 1.1 Nova"/>
    <w:basedOn w:val="tevilnatoka0"/>
    <w:rsid w:val="008710AF"/>
  </w:style>
  <w:style w:type="paragraph" w:customStyle="1" w:styleId="rkovnatokazatevilnotokoi">
    <w:name w:val="Črkovna točka za številčno točko (i)"/>
    <w:rsid w:val="008710AF"/>
    <w:pPr>
      <w:numPr>
        <w:numId w:val="18"/>
      </w:numPr>
      <w:suppressAutoHyphens/>
      <w:spacing w:after="0" w:line="240" w:lineRule="auto"/>
    </w:pPr>
    <w:rPr>
      <w:rFonts w:ascii="Arial" w:eastAsia="Times New Roman" w:hAnsi="Arial" w:cs="Arial"/>
      <w:lang w:eastAsia="ar-SA"/>
    </w:rPr>
  </w:style>
  <w:style w:type="paragraph" w:customStyle="1" w:styleId="rkovnatokazaodstavkomA3">
    <w:name w:val="Črkovna točka za odstavkom (A)"/>
    <w:rsid w:val="008710AF"/>
    <w:pPr>
      <w:suppressAutoHyphens/>
      <w:spacing w:after="0" w:line="240" w:lineRule="auto"/>
      <w:jc w:val="both"/>
    </w:pPr>
    <w:rPr>
      <w:rFonts w:ascii="Arial" w:eastAsia="Times New Roman" w:hAnsi="Arial" w:cs="Arial"/>
      <w:szCs w:val="16"/>
      <w:lang w:eastAsia="ar-SA"/>
    </w:rPr>
  </w:style>
  <w:style w:type="paragraph" w:customStyle="1" w:styleId="rkovnatokazaodstavkomA">
    <w:name w:val="Črkovna točka za odstavkom A)"/>
    <w:rsid w:val="008710AF"/>
    <w:pPr>
      <w:numPr>
        <w:numId w:val="20"/>
      </w:numPr>
      <w:suppressAutoHyphens/>
      <w:spacing w:after="0" w:line="240" w:lineRule="auto"/>
      <w:jc w:val="both"/>
    </w:pPr>
    <w:rPr>
      <w:rFonts w:ascii="Arial" w:eastAsia="Times New Roman" w:hAnsi="Arial" w:cs="Arial"/>
      <w:szCs w:val="16"/>
      <w:lang w:eastAsia="ar-SA"/>
    </w:rPr>
  </w:style>
  <w:style w:type="paragraph" w:customStyle="1" w:styleId="rkovnatokazatevilnotokoA">
    <w:name w:val="Črkovna točka za številčno točko (A)"/>
    <w:rsid w:val="008710AF"/>
    <w:pPr>
      <w:numPr>
        <w:numId w:val="22"/>
      </w:numPr>
      <w:suppressAutoHyphens/>
      <w:spacing w:after="0" w:line="240" w:lineRule="auto"/>
      <w:jc w:val="both"/>
    </w:pPr>
    <w:rPr>
      <w:rFonts w:ascii="Arial" w:eastAsia="Times New Roman" w:hAnsi="Arial" w:cs="Arial"/>
      <w:szCs w:val="16"/>
      <w:lang w:eastAsia="ar-SA"/>
    </w:rPr>
  </w:style>
  <w:style w:type="paragraph" w:customStyle="1" w:styleId="rkovnatokazatevilnotokoA1">
    <w:name w:val="Črkovna točka za številčno točko A)"/>
    <w:rsid w:val="008710AF"/>
    <w:pPr>
      <w:numPr>
        <w:numId w:val="11"/>
      </w:numPr>
      <w:suppressAutoHyphens/>
      <w:spacing w:after="0" w:line="240" w:lineRule="auto"/>
      <w:jc w:val="both"/>
    </w:pPr>
    <w:rPr>
      <w:rFonts w:ascii="Arial" w:eastAsia="Times New Roman" w:hAnsi="Arial" w:cs="Arial"/>
      <w:szCs w:val="16"/>
      <w:lang w:eastAsia="ar-SA"/>
    </w:rPr>
  </w:style>
  <w:style w:type="paragraph" w:customStyle="1" w:styleId="Slikanasredino">
    <w:name w:val="Slika_na sredino"/>
    <w:basedOn w:val="Navaden"/>
    <w:rsid w:val="008710AF"/>
    <w:pPr>
      <w:suppressAutoHyphens/>
      <w:overflowPunct w:val="0"/>
      <w:autoSpaceDE w:val="0"/>
      <w:spacing w:before="400" w:after="400" w:line="240" w:lineRule="auto"/>
      <w:jc w:val="center"/>
      <w:textAlignment w:val="baseline"/>
    </w:pPr>
    <w:rPr>
      <w:rFonts w:cs="Arial"/>
      <w:sz w:val="22"/>
      <w:szCs w:val="16"/>
      <w:lang w:eastAsia="ar-SA"/>
    </w:rPr>
  </w:style>
  <w:style w:type="paragraph" w:customStyle="1" w:styleId="1">
    <w:name w:val="1"/>
    <w:basedOn w:val="Navaden"/>
    <w:next w:val="Pripombabesedilo1"/>
    <w:rsid w:val="008710AF"/>
    <w:pPr>
      <w:suppressAutoHyphens/>
      <w:spacing w:line="240" w:lineRule="auto"/>
      <w:jc w:val="both"/>
    </w:pPr>
    <w:rPr>
      <w:rFonts w:cs="Arial"/>
      <w:szCs w:val="20"/>
      <w:lang w:eastAsia="ar-SA"/>
    </w:rPr>
  </w:style>
  <w:style w:type="paragraph" w:customStyle="1" w:styleId="lennaslov1">
    <w:name w:val="lennaslov1"/>
    <w:basedOn w:val="Navaden"/>
    <w:rsid w:val="008710AF"/>
    <w:pPr>
      <w:suppressAutoHyphens/>
      <w:spacing w:line="240" w:lineRule="auto"/>
      <w:jc w:val="center"/>
    </w:pPr>
    <w:rPr>
      <w:rFonts w:cs="Arial"/>
      <w:b/>
      <w:bCs/>
      <w:sz w:val="22"/>
      <w:szCs w:val="22"/>
      <w:lang w:eastAsia="ar-SA"/>
    </w:rPr>
  </w:style>
  <w:style w:type="paragraph" w:customStyle="1" w:styleId="Pripombabesedilo2">
    <w:name w:val="Pripomba – besedilo2"/>
    <w:basedOn w:val="Navaden"/>
    <w:rsid w:val="008710AF"/>
    <w:pPr>
      <w:suppressAutoHyphens/>
      <w:overflowPunct w:val="0"/>
      <w:autoSpaceDE w:val="0"/>
      <w:spacing w:line="240" w:lineRule="auto"/>
      <w:jc w:val="both"/>
      <w:textAlignment w:val="baseline"/>
    </w:pPr>
    <w:rPr>
      <w:rFonts w:cs="Arial"/>
      <w:szCs w:val="20"/>
      <w:lang w:eastAsia="ar-SA"/>
    </w:rPr>
  </w:style>
  <w:style w:type="paragraph" w:customStyle="1" w:styleId="Odstavekseznama2">
    <w:name w:val="Odstavek seznama2"/>
    <w:basedOn w:val="Navaden"/>
    <w:rsid w:val="008710AF"/>
    <w:pPr>
      <w:suppressAutoHyphens/>
      <w:overflowPunct w:val="0"/>
      <w:autoSpaceDE w:val="0"/>
      <w:spacing w:line="240" w:lineRule="auto"/>
      <w:ind w:left="720"/>
      <w:jc w:val="both"/>
      <w:textAlignment w:val="baseline"/>
    </w:pPr>
    <w:rPr>
      <w:rFonts w:cs="Arial"/>
      <w:sz w:val="22"/>
      <w:szCs w:val="16"/>
      <w:lang w:eastAsia="ar-SA"/>
    </w:rPr>
  </w:style>
  <w:style w:type="paragraph" w:styleId="Revizija">
    <w:name w:val="Revision"/>
    <w:hidden/>
    <w:uiPriority w:val="99"/>
    <w:semiHidden/>
    <w:rsid w:val="008710AF"/>
    <w:pPr>
      <w:spacing w:after="0" w:line="240" w:lineRule="auto"/>
    </w:pPr>
  </w:style>
  <w:style w:type="paragraph" w:customStyle="1" w:styleId="poglavje0">
    <w:name w:val="poglavje"/>
    <w:basedOn w:val="Navaden"/>
    <w:rsid w:val="008710AF"/>
    <w:pPr>
      <w:spacing w:before="100" w:beforeAutospacing="1" w:after="100" w:afterAutospacing="1" w:line="240" w:lineRule="auto"/>
    </w:pPr>
    <w:rPr>
      <w:rFonts w:ascii="Times New Roman" w:hAnsi="Times New Roman"/>
      <w:sz w:val="24"/>
      <w:lang w:eastAsia="sl-SI"/>
    </w:rPr>
  </w:style>
  <w:style w:type="character" w:customStyle="1" w:styleId="normaltextrun">
    <w:name w:val="normaltextrun"/>
    <w:basedOn w:val="Privzetapisavaodstavka"/>
    <w:rsid w:val="008710AF"/>
  </w:style>
  <w:style w:type="paragraph" w:customStyle="1" w:styleId="paragraph">
    <w:name w:val="paragraph"/>
    <w:basedOn w:val="Navaden"/>
    <w:rsid w:val="008710AF"/>
    <w:pPr>
      <w:spacing w:before="100" w:beforeAutospacing="1" w:after="100" w:afterAutospacing="1" w:line="240" w:lineRule="auto"/>
    </w:pPr>
    <w:rPr>
      <w:rFonts w:ascii="Times New Roman" w:hAnsi="Times New Roman"/>
      <w:sz w:val="24"/>
      <w:lang w:eastAsia="sl-SI"/>
    </w:rPr>
  </w:style>
  <w:style w:type="character" w:customStyle="1" w:styleId="eop">
    <w:name w:val="eop"/>
    <w:basedOn w:val="Privzetapisavaodstavka"/>
    <w:rsid w:val="008710AF"/>
  </w:style>
  <w:style w:type="character" w:customStyle="1" w:styleId="NavadenspletZnak">
    <w:name w:val="Navaden (splet) Znak"/>
    <w:link w:val="Navadensplet"/>
    <w:uiPriority w:val="99"/>
    <w:locked/>
    <w:rsid w:val="008710AF"/>
    <w:rPr>
      <w:rFonts w:ascii="Times New Roman" w:eastAsia="Times New Roman" w:hAnsi="Times New Roman" w:cs="Times New Roman"/>
      <w:color w:val="333333"/>
      <w:sz w:val="14"/>
      <w:szCs w:val="1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20</Pages>
  <Words>8760</Words>
  <Characters>49933</Characters>
  <Application>Microsoft Office Word</Application>
  <DocSecurity>0</DocSecurity>
  <Lines>416</Lines>
  <Paragraphs>117</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58576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Katja Pucihar</dc:creator>
  <cp:keywords/>
  <dc:description/>
  <cp:lastModifiedBy>Katja Pucihar</cp:lastModifiedBy>
  <cp:revision>2</cp:revision>
  <dcterms:created xsi:type="dcterms:W3CDTF">2024-06-13T09:28:00Z</dcterms:created>
  <dcterms:modified xsi:type="dcterms:W3CDTF">2024-06-13T09:28:00Z</dcterms:modified>
</cp:coreProperties>
</file>