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3449B6" w14:textId="4BF58DCC" w:rsidR="00024A88" w:rsidRPr="003F290C" w:rsidRDefault="00024A88" w:rsidP="00FB6923">
      <w:pPr>
        <w:pStyle w:val="Default"/>
        <w:jc w:val="both"/>
        <w:rPr>
          <w:sz w:val="20"/>
          <w:szCs w:val="20"/>
        </w:rPr>
      </w:pPr>
      <w:bookmarkStart w:id="0" w:name="_Hlk165033136"/>
      <w:r w:rsidRPr="003F290C">
        <w:rPr>
          <w:b/>
          <w:bCs/>
          <w:sz w:val="20"/>
          <w:szCs w:val="20"/>
        </w:rPr>
        <w:t>Priloga II:</w:t>
      </w:r>
      <w:r w:rsidRPr="003F290C">
        <w:rPr>
          <w:sz w:val="20"/>
          <w:szCs w:val="20"/>
        </w:rPr>
        <w:t xml:space="preserve"> </w:t>
      </w:r>
      <w:r w:rsidRPr="003F290C">
        <w:rPr>
          <w:b/>
          <w:bCs/>
          <w:sz w:val="20"/>
          <w:szCs w:val="20"/>
        </w:rPr>
        <w:t xml:space="preserve">Specializirani poklici na področju kulture </w:t>
      </w:r>
      <w:r w:rsidR="004D3477" w:rsidRPr="003F290C">
        <w:rPr>
          <w:b/>
          <w:bCs/>
          <w:sz w:val="20"/>
          <w:szCs w:val="20"/>
        </w:rPr>
        <w:t xml:space="preserve">– deficitarni poklici </w:t>
      </w:r>
      <w:r w:rsidRPr="003F290C">
        <w:rPr>
          <w:b/>
          <w:bCs/>
          <w:sz w:val="20"/>
          <w:szCs w:val="20"/>
        </w:rPr>
        <w:t>in kriteriji izjemnega kulturnega prispevka za pridobitev pravice do plačila prispevkov za socialno varnost</w:t>
      </w:r>
      <w:r w:rsidRPr="003F290C">
        <w:rPr>
          <w:sz w:val="20"/>
          <w:szCs w:val="20"/>
        </w:rPr>
        <w:t xml:space="preserve"> </w:t>
      </w:r>
    </w:p>
    <w:p w14:paraId="1DFC8617" w14:textId="77777777" w:rsidR="00024A88" w:rsidRPr="003F290C" w:rsidRDefault="00024A88" w:rsidP="00FB6923">
      <w:pPr>
        <w:pStyle w:val="Default"/>
        <w:jc w:val="both"/>
        <w:rPr>
          <w:sz w:val="20"/>
          <w:szCs w:val="20"/>
        </w:rPr>
      </w:pPr>
    </w:p>
    <w:p w14:paraId="2EED54A8" w14:textId="47BBA12F" w:rsidR="00D62013" w:rsidRPr="004B347C" w:rsidRDefault="00024A88" w:rsidP="00D62013">
      <w:pPr>
        <w:pStyle w:val="Default"/>
        <w:jc w:val="both"/>
        <w:rPr>
          <w:sz w:val="20"/>
          <w:szCs w:val="20"/>
        </w:rPr>
      </w:pPr>
      <w:r w:rsidRPr="003F290C">
        <w:rPr>
          <w:sz w:val="20"/>
          <w:szCs w:val="20"/>
        </w:rPr>
        <w:t xml:space="preserve">Samozaposleni </w:t>
      </w:r>
      <w:r w:rsidR="00D62013">
        <w:rPr>
          <w:sz w:val="20"/>
          <w:szCs w:val="20"/>
        </w:rPr>
        <w:t xml:space="preserve">v kulturi </w:t>
      </w:r>
      <w:r w:rsidRPr="003F290C">
        <w:rPr>
          <w:sz w:val="20"/>
          <w:szCs w:val="20"/>
        </w:rPr>
        <w:t xml:space="preserve">se lahko </w:t>
      </w:r>
      <w:r w:rsidR="00657201" w:rsidRPr="003F290C">
        <w:rPr>
          <w:sz w:val="20"/>
          <w:szCs w:val="20"/>
        </w:rPr>
        <w:t xml:space="preserve">v skladu </w:t>
      </w:r>
      <w:r w:rsidRPr="003F290C">
        <w:rPr>
          <w:sz w:val="20"/>
          <w:szCs w:val="20"/>
        </w:rPr>
        <w:t xml:space="preserve">s karierno dinamiko uvrsti v </w:t>
      </w:r>
      <w:r w:rsidR="00AA3CA6">
        <w:rPr>
          <w:sz w:val="20"/>
          <w:szCs w:val="20"/>
        </w:rPr>
        <w:t xml:space="preserve">enega od </w:t>
      </w:r>
      <w:r w:rsidRPr="003F290C">
        <w:rPr>
          <w:sz w:val="20"/>
          <w:szCs w:val="20"/>
        </w:rPr>
        <w:t>štiri</w:t>
      </w:r>
      <w:r w:rsidR="00AA3CA6">
        <w:rPr>
          <w:sz w:val="20"/>
          <w:szCs w:val="20"/>
        </w:rPr>
        <w:t>h</w:t>
      </w:r>
      <w:r w:rsidR="00D62013">
        <w:rPr>
          <w:sz w:val="20"/>
          <w:szCs w:val="20"/>
        </w:rPr>
        <w:t xml:space="preserve"> kariernih</w:t>
      </w:r>
      <w:r w:rsidRPr="003F290C">
        <w:rPr>
          <w:sz w:val="20"/>
          <w:szCs w:val="20"/>
        </w:rPr>
        <w:t xml:space="preserve"> </w:t>
      </w:r>
      <w:r w:rsidR="00AA3CA6" w:rsidRPr="003F290C">
        <w:rPr>
          <w:sz w:val="20"/>
          <w:szCs w:val="20"/>
        </w:rPr>
        <w:t>razred</w:t>
      </w:r>
      <w:r w:rsidR="00AA3CA6">
        <w:rPr>
          <w:sz w:val="20"/>
          <w:szCs w:val="20"/>
        </w:rPr>
        <w:t>ov</w:t>
      </w:r>
      <w:r w:rsidRPr="003F290C">
        <w:rPr>
          <w:sz w:val="20"/>
          <w:szCs w:val="20"/>
        </w:rPr>
        <w:t xml:space="preserve"> </w:t>
      </w:r>
      <w:r w:rsidR="004A4204">
        <w:rPr>
          <w:sz w:val="20"/>
          <w:szCs w:val="20"/>
        </w:rPr>
        <w:t>in</w:t>
      </w:r>
      <w:r w:rsidRPr="003F290C">
        <w:rPr>
          <w:sz w:val="20"/>
          <w:szCs w:val="20"/>
        </w:rPr>
        <w:t xml:space="preserve"> je upravičen do pridobitve pravice do plačila prispevkov za socialno varnost, če doseže ustrezno skupno število točk (</w:t>
      </w:r>
      <w:r w:rsidR="00BD6082" w:rsidRPr="003F290C">
        <w:rPr>
          <w:sz w:val="20"/>
          <w:szCs w:val="20"/>
        </w:rPr>
        <w:t xml:space="preserve">skupni </w:t>
      </w:r>
      <w:r w:rsidRPr="003F290C">
        <w:rPr>
          <w:sz w:val="20"/>
          <w:szCs w:val="20"/>
        </w:rPr>
        <w:t>prag)</w:t>
      </w:r>
      <w:r w:rsidR="00D62013" w:rsidRPr="00D62013">
        <w:rPr>
          <w:sz w:val="20"/>
          <w:szCs w:val="20"/>
        </w:rPr>
        <w:t xml:space="preserve"> </w:t>
      </w:r>
      <w:r w:rsidR="00D62013" w:rsidRPr="00683C1D">
        <w:rPr>
          <w:sz w:val="20"/>
          <w:szCs w:val="20"/>
        </w:rPr>
        <w:t>za ustrezen karierni razred, pri čemer mora hkrati doseči prag tako pri kriteriju obsega, kot pri kriterijih kakovosti.</w:t>
      </w:r>
    </w:p>
    <w:p w14:paraId="7019C8EB" w14:textId="77777777" w:rsidR="00024A88" w:rsidRPr="003F290C" w:rsidRDefault="00024A88" w:rsidP="00FB6923">
      <w:pPr>
        <w:pStyle w:val="Default"/>
        <w:jc w:val="both"/>
        <w:rPr>
          <w:sz w:val="20"/>
          <w:szCs w:val="20"/>
        </w:rPr>
      </w:pPr>
    </w:p>
    <w:p w14:paraId="65238CFC" w14:textId="4C0FECDE" w:rsidR="0018417F" w:rsidRPr="003F290C" w:rsidRDefault="00024A88" w:rsidP="0018417F">
      <w:pPr>
        <w:pStyle w:val="Default"/>
        <w:jc w:val="both"/>
        <w:rPr>
          <w:sz w:val="20"/>
          <w:szCs w:val="20"/>
        </w:rPr>
      </w:pPr>
      <w:r w:rsidRPr="003F290C">
        <w:rPr>
          <w:sz w:val="20"/>
          <w:szCs w:val="20"/>
        </w:rPr>
        <w:t>Prag točk za doseganje kriterij</w:t>
      </w:r>
      <w:r w:rsidR="4809ECE3" w:rsidRPr="003F290C">
        <w:rPr>
          <w:sz w:val="20"/>
          <w:szCs w:val="20"/>
        </w:rPr>
        <w:t>a</w:t>
      </w:r>
      <w:r w:rsidRPr="003F290C">
        <w:rPr>
          <w:sz w:val="20"/>
          <w:szCs w:val="20"/>
        </w:rPr>
        <w:t xml:space="preserve"> obsega in prag točk za doseganje kriterijev kakovosti se razlikujeta glede na </w:t>
      </w:r>
      <w:r w:rsidR="00BD6082" w:rsidRPr="003F290C">
        <w:rPr>
          <w:sz w:val="20"/>
          <w:szCs w:val="20"/>
        </w:rPr>
        <w:t>razred</w:t>
      </w:r>
      <w:r w:rsidRPr="003F290C">
        <w:rPr>
          <w:sz w:val="20"/>
          <w:szCs w:val="20"/>
        </w:rPr>
        <w:t xml:space="preserve"> karierne dinamike</w:t>
      </w:r>
      <w:r w:rsidR="00066559" w:rsidRPr="003F290C">
        <w:rPr>
          <w:sz w:val="20"/>
          <w:szCs w:val="20"/>
        </w:rPr>
        <w:t>:</w:t>
      </w:r>
    </w:p>
    <w:p w14:paraId="63DF5EC0" w14:textId="1E0F9783" w:rsidR="00066559" w:rsidRPr="003F290C" w:rsidRDefault="004A4204" w:rsidP="00584E5F">
      <w:pPr>
        <w:pStyle w:val="Default"/>
        <w:numPr>
          <w:ilvl w:val="0"/>
          <w:numId w:val="6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066559" w:rsidRPr="003F290C">
        <w:rPr>
          <w:sz w:val="20"/>
          <w:szCs w:val="20"/>
        </w:rPr>
        <w:t>amozaposleni v kulturi IV;</w:t>
      </w:r>
    </w:p>
    <w:p w14:paraId="5CD9FBB9" w14:textId="57342D98" w:rsidR="00066559" w:rsidRPr="003F290C" w:rsidRDefault="004A4204" w:rsidP="00584E5F">
      <w:pPr>
        <w:pStyle w:val="Default"/>
        <w:numPr>
          <w:ilvl w:val="0"/>
          <w:numId w:val="6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066559" w:rsidRPr="003F290C">
        <w:rPr>
          <w:sz w:val="20"/>
          <w:szCs w:val="20"/>
        </w:rPr>
        <w:t xml:space="preserve">amozaposleni v kulturi III; </w:t>
      </w:r>
    </w:p>
    <w:p w14:paraId="00E93B10" w14:textId="192AA067" w:rsidR="00066559" w:rsidRPr="003F290C" w:rsidRDefault="004A4204" w:rsidP="00584E5F">
      <w:pPr>
        <w:pStyle w:val="Default"/>
        <w:numPr>
          <w:ilvl w:val="0"/>
          <w:numId w:val="6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066559" w:rsidRPr="003F290C">
        <w:rPr>
          <w:sz w:val="20"/>
          <w:szCs w:val="20"/>
        </w:rPr>
        <w:t>amozaposleni v kulturi II;</w:t>
      </w:r>
    </w:p>
    <w:p w14:paraId="5CDB95DF" w14:textId="3E21C4CF" w:rsidR="00066559" w:rsidRPr="003F290C" w:rsidRDefault="004A4204" w:rsidP="00584E5F">
      <w:pPr>
        <w:pStyle w:val="Default"/>
        <w:numPr>
          <w:ilvl w:val="0"/>
          <w:numId w:val="6"/>
        </w:numPr>
        <w:jc w:val="both"/>
        <w:rPr>
          <w:sz w:val="20"/>
          <w:szCs w:val="20"/>
        </w:rPr>
      </w:pPr>
      <w:r>
        <w:rPr>
          <w:sz w:val="20"/>
          <w:szCs w:val="20"/>
        </w:rPr>
        <w:t>s</w:t>
      </w:r>
      <w:r w:rsidR="00066559" w:rsidRPr="003F290C">
        <w:rPr>
          <w:sz w:val="20"/>
          <w:szCs w:val="20"/>
        </w:rPr>
        <w:t>amozaposleni v kulturi I.</w:t>
      </w:r>
    </w:p>
    <w:p w14:paraId="1FD232B7" w14:textId="77777777" w:rsidR="00066559" w:rsidRPr="003F290C" w:rsidRDefault="00066559" w:rsidP="00FB6923">
      <w:pPr>
        <w:pStyle w:val="Default"/>
        <w:jc w:val="both"/>
        <w:rPr>
          <w:sz w:val="20"/>
          <w:szCs w:val="20"/>
        </w:rPr>
      </w:pPr>
    </w:p>
    <w:p w14:paraId="63682606" w14:textId="0102715D" w:rsidR="00BD6082" w:rsidRPr="003F290C" w:rsidRDefault="00024A88" w:rsidP="00FB6923">
      <w:pPr>
        <w:pStyle w:val="Default"/>
        <w:jc w:val="both"/>
        <w:rPr>
          <w:sz w:val="20"/>
          <w:szCs w:val="20"/>
        </w:rPr>
      </w:pPr>
      <w:r w:rsidRPr="003F290C">
        <w:rPr>
          <w:sz w:val="20"/>
          <w:szCs w:val="20"/>
        </w:rPr>
        <w:t xml:space="preserve">Prijavitelj ob oddaji vloge samooceni </w:t>
      </w:r>
      <w:r w:rsidR="00BD6082" w:rsidRPr="003F290C">
        <w:rPr>
          <w:sz w:val="20"/>
          <w:szCs w:val="20"/>
        </w:rPr>
        <w:t>razred</w:t>
      </w:r>
      <w:r w:rsidRPr="003F290C">
        <w:rPr>
          <w:sz w:val="20"/>
          <w:szCs w:val="20"/>
        </w:rPr>
        <w:t xml:space="preserve"> karierne dinamike, za kater</w:t>
      </w:r>
      <w:r w:rsidR="00584E5F">
        <w:rPr>
          <w:sz w:val="20"/>
          <w:szCs w:val="20"/>
        </w:rPr>
        <w:t>ega</w:t>
      </w:r>
      <w:r w:rsidRPr="003F290C">
        <w:rPr>
          <w:sz w:val="20"/>
          <w:szCs w:val="20"/>
        </w:rPr>
        <w:t xml:space="preserve"> kandidira. Za prijavo v II. in I. </w:t>
      </w:r>
      <w:r w:rsidR="00BD6082" w:rsidRPr="003F290C">
        <w:rPr>
          <w:sz w:val="20"/>
          <w:szCs w:val="20"/>
        </w:rPr>
        <w:t>razred</w:t>
      </w:r>
      <w:r w:rsidRPr="003F290C">
        <w:rPr>
          <w:sz w:val="20"/>
          <w:szCs w:val="20"/>
        </w:rPr>
        <w:t xml:space="preserve"> karierne dinamike mora izpolnjevati tudi pogoj delovnih izkušenj na področju kulture, in sicer najmanj 20 let za II. razred in najmanj 30 let za I. razred. </w:t>
      </w:r>
      <w:r w:rsidR="00C14C3B" w:rsidRPr="003F290C">
        <w:rPr>
          <w:rStyle w:val="cf01"/>
          <w:rFonts w:ascii="Arial" w:hAnsi="Arial" w:cs="Arial"/>
          <w:sz w:val="20"/>
          <w:szCs w:val="20"/>
        </w:rPr>
        <w:t xml:space="preserve">Za </w:t>
      </w:r>
      <w:r w:rsidR="00BD6082" w:rsidRPr="003F290C">
        <w:rPr>
          <w:rStyle w:val="cf01"/>
          <w:rFonts w:ascii="Arial" w:hAnsi="Arial" w:cs="Arial"/>
          <w:sz w:val="20"/>
          <w:szCs w:val="20"/>
        </w:rPr>
        <w:t xml:space="preserve">delovne izkušnje na področju kulture in umetnosti </w:t>
      </w:r>
      <w:r w:rsidR="009D2EA3">
        <w:rPr>
          <w:rStyle w:val="cf01"/>
          <w:rFonts w:ascii="Arial" w:hAnsi="Arial" w:cs="Arial"/>
          <w:sz w:val="20"/>
          <w:szCs w:val="20"/>
        </w:rPr>
        <w:t xml:space="preserve">se </w:t>
      </w:r>
      <w:r w:rsidR="00BD6082" w:rsidRPr="003F290C">
        <w:rPr>
          <w:rStyle w:val="cf01"/>
          <w:rFonts w:ascii="Arial" w:hAnsi="Arial" w:cs="Arial"/>
          <w:sz w:val="20"/>
          <w:szCs w:val="20"/>
        </w:rPr>
        <w:t xml:space="preserve">štejejo: samozaposlenost na področju kulture in umetnosti, samostojno podjetništvo (s. p.) z ustrezno klasifikacijo dejavnosti, ki </w:t>
      </w:r>
      <w:r w:rsidR="006C6CDF">
        <w:rPr>
          <w:rStyle w:val="cf01"/>
          <w:rFonts w:ascii="Arial" w:hAnsi="Arial" w:cs="Arial"/>
          <w:sz w:val="20"/>
          <w:szCs w:val="20"/>
        </w:rPr>
        <w:t>spada</w:t>
      </w:r>
      <w:r w:rsidR="006C6CDF" w:rsidRPr="003F290C">
        <w:rPr>
          <w:rStyle w:val="cf01"/>
          <w:rFonts w:ascii="Arial" w:hAnsi="Arial" w:cs="Arial"/>
          <w:sz w:val="20"/>
          <w:szCs w:val="20"/>
        </w:rPr>
        <w:t xml:space="preserve"> </w:t>
      </w:r>
      <w:r w:rsidR="00BD6082" w:rsidRPr="003F290C">
        <w:rPr>
          <w:rStyle w:val="cf01"/>
          <w:rFonts w:ascii="Arial" w:hAnsi="Arial" w:cs="Arial"/>
          <w:sz w:val="20"/>
          <w:szCs w:val="20"/>
        </w:rPr>
        <w:t>na področje kulture, redna zaposlitev v javnih zavodih</w:t>
      </w:r>
      <w:r w:rsidR="004A392F">
        <w:rPr>
          <w:rStyle w:val="cf01"/>
          <w:rFonts w:ascii="Arial" w:hAnsi="Arial" w:cs="Arial"/>
          <w:sz w:val="20"/>
          <w:szCs w:val="20"/>
        </w:rPr>
        <w:t xml:space="preserve"> (v nadaljnjem besedilu: JV)</w:t>
      </w:r>
      <w:r w:rsidR="00BD6082" w:rsidRPr="003F290C">
        <w:rPr>
          <w:rStyle w:val="cf01"/>
          <w:rFonts w:ascii="Arial" w:hAnsi="Arial" w:cs="Arial"/>
          <w:sz w:val="20"/>
          <w:szCs w:val="20"/>
        </w:rPr>
        <w:t>, agencij</w:t>
      </w:r>
      <w:r w:rsidR="00AF1762" w:rsidRPr="003F290C">
        <w:rPr>
          <w:rStyle w:val="cf01"/>
          <w:rFonts w:ascii="Arial" w:hAnsi="Arial" w:cs="Arial"/>
          <w:sz w:val="20"/>
          <w:szCs w:val="20"/>
        </w:rPr>
        <w:t>ah</w:t>
      </w:r>
      <w:r w:rsidR="00BD6082" w:rsidRPr="003F290C">
        <w:rPr>
          <w:rStyle w:val="cf01"/>
          <w:rFonts w:ascii="Arial" w:hAnsi="Arial" w:cs="Arial"/>
          <w:sz w:val="20"/>
          <w:szCs w:val="20"/>
        </w:rPr>
        <w:t xml:space="preserve"> ali sklad</w:t>
      </w:r>
      <w:r w:rsidR="00AF1762" w:rsidRPr="003F290C">
        <w:rPr>
          <w:rStyle w:val="cf01"/>
          <w:rFonts w:ascii="Arial" w:hAnsi="Arial" w:cs="Arial"/>
          <w:sz w:val="20"/>
          <w:szCs w:val="20"/>
        </w:rPr>
        <w:t>ih</w:t>
      </w:r>
      <w:r w:rsidR="00BD6082" w:rsidRPr="003F290C">
        <w:rPr>
          <w:rStyle w:val="cf01"/>
          <w:rFonts w:ascii="Arial" w:hAnsi="Arial" w:cs="Arial"/>
          <w:sz w:val="20"/>
          <w:szCs w:val="20"/>
        </w:rPr>
        <w:t xml:space="preserve">, v nevladnih organizacijah </w:t>
      </w:r>
      <w:r w:rsidR="004A392F">
        <w:rPr>
          <w:rStyle w:val="cf01"/>
          <w:rFonts w:ascii="Arial" w:hAnsi="Arial" w:cs="Arial"/>
          <w:sz w:val="20"/>
          <w:szCs w:val="20"/>
        </w:rPr>
        <w:t xml:space="preserve">(v nadaljnjem besedilu: NVO) </w:t>
      </w:r>
      <w:r w:rsidR="00BD6082" w:rsidRPr="003F290C">
        <w:rPr>
          <w:rStyle w:val="cf01"/>
          <w:rFonts w:ascii="Arial" w:hAnsi="Arial" w:cs="Arial"/>
          <w:sz w:val="20"/>
          <w:szCs w:val="20"/>
        </w:rPr>
        <w:t xml:space="preserve">s področja kulture ali drugih pravnih osebah zasebnega prava z ustrezno klasifikacijo dejavnosti, ki </w:t>
      </w:r>
      <w:r w:rsidR="006C6CDF">
        <w:rPr>
          <w:rStyle w:val="cf01"/>
          <w:rFonts w:ascii="Arial" w:hAnsi="Arial" w:cs="Arial"/>
          <w:sz w:val="20"/>
          <w:szCs w:val="20"/>
        </w:rPr>
        <w:t>spada</w:t>
      </w:r>
      <w:r w:rsidR="006C6CDF" w:rsidRPr="003F290C">
        <w:rPr>
          <w:rStyle w:val="cf01"/>
          <w:rFonts w:ascii="Arial" w:hAnsi="Arial" w:cs="Arial"/>
          <w:sz w:val="20"/>
          <w:szCs w:val="20"/>
        </w:rPr>
        <w:t xml:space="preserve"> </w:t>
      </w:r>
      <w:r w:rsidR="00BD6082" w:rsidRPr="003F290C">
        <w:rPr>
          <w:rStyle w:val="cf01"/>
          <w:rFonts w:ascii="Arial" w:hAnsi="Arial" w:cs="Arial"/>
          <w:sz w:val="20"/>
          <w:szCs w:val="20"/>
        </w:rPr>
        <w:t xml:space="preserve">na področje kulture, </w:t>
      </w:r>
      <w:r w:rsidR="006C6CDF">
        <w:rPr>
          <w:rStyle w:val="cf01"/>
          <w:rFonts w:ascii="Arial" w:hAnsi="Arial" w:cs="Arial"/>
          <w:sz w:val="20"/>
          <w:szCs w:val="20"/>
        </w:rPr>
        <w:t xml:space="preserve">in </w:t>
      </w:r>
      <w:r w:rsidR="00BD6082" w:rsidRPr="003F290C">
        <w:rPr>
          <w:rStyle w:val="cf01"/>
          <w:rFonts w:ascii="Arial" w:hAnsi="Arial" w:cs="Arial"/>
          <w:sz w:val="20"/>
          <w:szCs w:val="20"/>
        </w:rPr>
        <w:t xml:space="preserve">pedagoško delo v javnih ali zasebnih izobraževalnih zavodih na področju </w:t>
      </w:r>
      <w:r w:rsidR="00AF1762" w:rsidRPr="003F290C">
        <w:rPr>
          <w:rStyle w:val="cf01"/>
          <w:rFonts w:ascii="Arial" w:hAnsi="Arial" w:cs="Arial"/>
          <w:sz w:val="20"/>
          <w:szCs w:val="20"/>
        </w:rPr>
        <w:t xml:space="preserve">kulturnih </w:t>
      </w:r>
      <w:r w:rsidR="00BD6082" w:rsidRPr="003F290C">
        <w:rPr>
          <w:rStyle w:val="cf01"/>
          <w:rFonts w:ascii="Arial" w:hAnsi="Arial" w:cs="Arial"/>
          <w:sz w:val="20"/>
          <w:szCs w:val="20"/>
        </w:rPr>
        <w:t xml:space="preserve">vsebin v Sloveniji in mednarodnem prostoru. </w:t>
      </w:r>
    </w:p>
    <w:p w14:paraId="3777DB8E" w14:textId="77777777" w:rsidR="00024A88" w:rsidRPr="003F290C" w:rsidRDefault="00024A88" w:rsidP="00FB6923">
      <w:pPr>
        <w:pStyle w:val="Default"/>
        <w:jc w:val="both"/>
        <w:rPr>
          <w:sz w:val="20"/>
          <w:szCs w:val="20"/>
        </w:rPr>
      </w:pPr>
    </w:p>
    <w:p w14:paraId="0C2EA8B6" w14:textId="340A1966" w:rsidR="00024A88" w:rsidRPr="003F290C" w:rsidRDefault="00024A88" w:rsidP="00FB6923">
      <w:pPr>
        <w:pStyle w:val="Default"/>
        <w:jc w:val="both"/>
        <w:rPr>
          <w:b/>
          <w:bCs/>
          <w:sz w:val="20"/>
          <w:szCs w:val="20"/>
          <w:highlight w:val="yellow"/>
        </w:rPr>
      </w:pPr>
      <w:r w:rsidRPr="003F290C">
        <w:rPr>
          <w:b/>
          <w:bCs/>
          <w:sz w:val="20"/>
          <w:szCs w:val="20"/>
        </w:rPr>
        <w:t xml:space="preserve">Najvišje število vseh </w:t>
      </w:r>
      <w:r w:rsidR="009D2EA3" w:rsidRPr="003F290C">
        <w:rPr>
          <w:b/>
          <w:bCs/>
          <w:sz w:val="20"/>
          <w:szCs w:val="20"/>
        </w:rPr>
        <w:t>mo</w:t>
      </w:r>
      <w:r w:rsidR="009D2EA3">
        <w:rPr>
          <w:b/>
          <w:bCs/>
          <w:sz w:val="20"/>
          <w:szCs w:val="20"/>
        </w:rPr>
        <w:t>goč</w:t>
      </w:r>
      <w:r w:rsidR="009D2EA3" w:rsidRPr="003F290C">
        <w:rPr>
          <w:b/>
          <w:bCs/>
          <w:sz w:val="20"/>
          <w:szCs w:val="20"/>
        </w:rPr>
        <w:t xml:space="preserve">ih </w:t>
      </w:r>
      <w:r w:rsidRPr="003F290C">
        <w:rPr>
          <w:b/>
          <w:bCs/>
          <w:sz w:val="20"/>
          <w:szCs w:val="20"/>
        </w:rPr>
        <w:t>točk, torej seštevek kriterija obsega in kakovosti</w:t>
      </w:r>
      <w:r w:rsidR="009D2EA3">
        <w:rPr>
          <w:b/>
          <w:bCs/>
          <w:sz w:val="20"/>
          <w:szCs w:val="20"/>
        </w:rPr>
        <w:t>,</w:t>
      </w:r>
      <w:r w:rsidRPr="003F290C">
        <w:rPr>
          <w:b/>
          <w:bCs/>
          <w:sz w:val="20"/>
          <w:szCs w:val="20"/>
        </w:rPr>
        <w:t xml:space="preserve"> je 100.</w:t>
      </w:r>
      <w:r w:rsidR="00D62013" w:rsidRPr="00D62013">
        <w:rPr>
          <w:sz w:val="20"/>
          <w:szCs w:val="20"/>
        </w:rPr>
        <w:t xml:space="preserve"> Najvišje mogoče število točk za kriterije kakovosti je 70, najvišje število točk za kriterij obsega je 30. Vsi samozaposleni v kulturi morajo izpolniti kriterij obsega (prag je odvisen od kariernega razreda) in  kriterije kakovosti (prag je odvisen od kariernega razreda).</w:t>
      </w:r>
    </w:p>
    <w:p w14:paraId="750B0496" w14:textId="77777777" w:rsidR="00024A88" w:rsidRPr="003F290C" w:rsidRDefault="00024A88" w:rsidP="00FB6923">
      <w:pPr>
        <w:pStyle w:val="Default"/>
        <w:jc w:val="both"/>
        <w:rPr>
          <w:b/>
          <w:bCs/>
          <w:sz w:val="20"/>
          <w:szCs w:val="20"/>
          <w:highlight w:val="yellow"/>
        </w:rPr>
      </w:pPr>
    </w:p>
    <w:p w14:paraId="42BBF0B8" w14:textId="65499A3F" w:rsidR="00024A88" w:rsidRPr="003F290C" w:rsidRDefault="00024A88" w:rsidP="00FB6923">
      <w:pPr>
        <w:pStyle w:val="Default"/>
        <w:jc w:val="both"/>
        <w:rPr>
          <w:b/>
          <w:bCs/>
          <w:sz w:val="20"/>
          <w:szCs w:val="20"/>
        </w:rPr>
      </w:pPr>
      <w:r w:rsidRPr="003F290C">
        <w:rPr>
          <w:b/>
          <w:bCs/>
          <w:sz w:val="20"/>
          <w:szCs w:val="20"/>
        </w:rPr>
        <w:t xml:space="preserve">Skupni prag za pridobitev pravice do plačila prispevkov za socialno varnost </w:t>
      </w:r>
      <w:r w:rsidRPr="003F290C">
        <w:rPr>
          <w:sz w:val="20"/>
          <w:szCs w:val="20"/>
        </w:rPr>
        <w:t>(seštevek kriterij</w:t>
      </w:r>
      <w:r w:rsidR="00066559" w:rsidRPr="003F290C">
        <w:rPr>
          <w:sz w:val="20"/>
          <w:szCs w:val="20"/>
        </w:rPr>
        <w:t>ev</w:t>
      </w:r>
      <w:r w:rsidRPr="003F290C">
        <w:rPr>
          <w:sz w:val="20"/>
          <w:szCs w:val="20"/>
        </w:rPr>
        <w:t xml:space="preserve"> kakovosti in kriterija obsega)</w:t>
      </w:r>
      <w:r w:rsidR="004D3477" w:rsidRPr="003F290C">
        <w:rPr>
          <w:b/>
          <w:bCs/>
          <w:sz w:val="20"/>
          <w:szCs w:val="20"/>
        </w:rPr>
        <w:t xml:space="preserve"> </w:t>
      </w:r>
      <w:bookmarkEnd w:id="0"/>
      <w:r w:rsidR="004D3477" w:rsidRPr="003F290C">
        <w:rPr>
          <w:b/>
          <w:bCs/>
          <w:sz w:val="20"/>
          <w:szCs w:val="20"/>
        </w:rPr>
        <w:t>– deficitarni poklici</w:t>
      </w:r>
      <w:r w:rsidRPr="003F290C">
        <w:rPr>
          <w:sz w:val="20"/>
          <w:szCs w:val="20"/>
        </w:rPr>
        <w:t>:</w:t>
      </w:r>
    </w:p>
    <w:p w14:paraId="3F0E90FF" w14:textId="77777777" w:rsidR="00024A88" w:rsidRPr="003F290C" w:rsidRDefault="00024A88" w:rsidP="00FB6923">
      <w:pPr>
        <w:pStyle w:val="Default"/>
        <w:jc w:val="both"/>
        <w:rPr>
          <w:sz w:val="20"/>
          <w:szCs w:val="20"/>
        </w:rPr>
      </w:pPr>
    </w:p>
    <w:tbl>
      <w:tblPr>
        <w:tblStyle w:val="Tabelamrea"/>
        <w:tblW w:w="6232" w:type="dxa"/>
        <w:tblInd w:w="0" w:type="dxa"/>
        <w:tblLook w:val="04A0" w:firstRow="1" w:lastRow="0" w:firstColumn="1" w:lastColumn="0" w:noHBand="0" w:noVBand="1"/>
      </w:tblPr>
      <w:tblGrid>
        <w:gridCol w:w="4390"/>
        <w:gridCol w:w="1842"/>
      </w:tblGrid>
      <w:tr w:rsidR="00024A88" w:rsidRPr="003F290C" w14:paraId="519B2363" w14:textId="77777777" w:rsidTr="00A73304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4B6C" w14:textId="77777777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33E55" w14:textId="77777777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Skupni prag</w:t>
            </w:r>
          </w:p>
        </w:tc>
      </w:tr>
      <w:tr w:rsidR="00024A88" w:rsidRPr="003F290C" w14:paraId="0DD46D3E" w14:textId="77777777" w:rsidTr="00A73304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7A96501" w14:textId="77777777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894C19D" w14:textId="25FA9A12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60 točk</w:t>
            </w:r>
          </w:p>
        </w:tc>
      </w:tr>
      <w:tr w:rsidR="00024A88" w:rsidRPr="003F290C" w14:paraId="011D23F7" w14:textId="77777777" w:rsidTr="00A73304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296FA8C2" w14:textId="77777777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3BA9EE06" w14:textId="6A03656D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70 točk</w:t>
            </w:r>
          </w:p>
        </w:tc>
      </w:tr>
      <w:tr w:rsidR="00024A88" w:rsidRPr="003F290C" w14:paraId="553ABC4B" w14:textId="77777777" w:rsidTr="00A73304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55F96EA8" w14:textId="77777777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5D16F826" w14:textId="25EA61D4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75 točk</w:t>
            </w:r>
          </w:p>
        </w:tc>
      </w:tr>
      <w:tr w:rsidR="00024A88" w:rsidRPr="003F290C" w14:paraId="2A3D6889" w14:textId="77777777" w:rsidTr="00A73304">
        <w:trPr>
          <w:trHeight w:val="7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9567811" w14:textId="77777777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1548F075" w14:textId="7A2391B9" w:rsidR="00024A88" w:rsidRPr="003F290C" w:rsidRDefault="00AF1762" w:rsidP="000C66BF">
            <w:pPr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65 </w:t>
            </w:r>
            <w:r w:rsidR="00024A88" w:rsidRPr="003F290C">
              <w:rPr>
                <w:rFonts w:ascii="Arial" w:hAnsi="Arial" w:cs="Arial"/>
                <w:sz w:val="20"/>
                <w:szCs w:val="20"/>
              </w:rPr>
              <w:t>točk</w:t>
            </w:r>
          </w:p>
        </w:tc>
      </w:tr>
    </w:tbl>
    <w:p w14:paraId="10E013CF" w14:textId="77777777" w:rsidR="00024A88" w:rsidRPr="003F290C" w:rsidRDefault="00024A88" w:rsidP="00FB6923">
      <w:pPr>
        <w:pStyle w:val="Default"/>
        <w:jc w:val="both"/>
        <w:rPr>
          <w:sz w:val="20"/>
          <w:szCs w:val="20"/>
        </w:rPr>
      </w:pPr>
    </w:p>
    <w:p w14:paraId="0B7F8F69" w14:textId="77777777" w:rsidR="00E96DBB" w:rsidRPr="003F290C" w:rsidRDefault="00E96DBB" w:rsidP="00FB6923">
      <w:pPr>
        <w:spacing w:after="0"/>
        <w:ind w:right="-20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</w:p>
    <w:p w14:paraId="3946016A" w14:textId="27589181" w:rsidR="00024A88" w:rsidRPr="003F290C" w:rsidRDefault="00024A88" w:rsidP="00FB6923">
      <w:pPr>
        <w:pStyle w:val="Default"/>
        <w:jc w:val="both"/>
        <w:rPr>
          <w:sz w:val="20"/>
          <w:szCs w:val="20"/>
        </w:rPr>
      </w:pPr>
      <w:r w:rsidRPr="003F290C">
        <w:rPr>
          <w:b/>
          <w:bCs/>
          <w:sz w:val="20"/>
          <w:szCs w:val="20"/>
        </w:rPr>
        <w:t>Kriteriji kakovosti</w:t>
      </w:r>
      <w:r w:rsidRPr="003F290C">
        <w:rPr>
          <w:sz w:val="20"/>
          <w:szCs w:val="20"/>
        </w:rPr>
        <w:t xml:space="preserve"> so enaki za vse poklice, prag za izpolnjevanje pa je odvisen od </w:t>
      </w:r>
      <w:r w:rsidR="009B5176" w:rsidRPr="003F290C">
        <w:rPr>
          <w:sz w:val="20"/>
          <w:szCs w:val="20"/>
        </w:rPr>
        <w:t xml:space="preserve">razreda </w:t>
      </w:r>
      <w:r w:rsidRPr="003F290C">
        <w:rPr>
          <w:sz w:val="20"/>
          <w:szCs w:val="20"/>
        </w:rPr>
        <w:t xml:space="preserve">karierne dinamike. Najvišje </w:t>
      </w:r>
      <w:r w:rsidR="009D2EA3" w:rsidRPr="003F290C">
        <w:rPr>
          <w:sz w:val="20"/>
          <w:szCs w:val="20"/>
        </w:rPr>
        <w:t>mo</w:t>
      </w:r>
      <w:r w:rsidR="009D2EA3">
        <w:rPr>
          <w:sz w:val="20"/>
          <w:szCs w:val="20"/>
        </w:rPr>
        <w:t>goče</w:t>
      </w:r>
      <w:r w:rsidR="009D2EA3" w:rsidRPr="003F290C">
        <w:rPr>
          <w:sz w:val="20"/>
          <w:szCs w:val="20"/>
        </w:rPr>
        <w:t xml:space="preserve"> </w:t>
      </w:r>
      <w:r w:rsidRPr="003F290C">
        <w:rPr>
          <w:sz w:val="20"/>
          <w:szCs w:val="20"/>
        </w:rPr>
        <w:t>število točk pri kriterij</w:t>
      </w:r>
      <w:r w:rsidR="00AF1762" w:rsidRPr="003F290C">
        <w:rPr>
          <w:sz w:val="20"/>
          <w:szCs w:val="20"/>
        </w:rPr>
        <w:t>ih</w:t>
      </w:r>
      <w:r w:rsidRPr="003F290C">
        <w:rPr>
          <w:sz w:val="20"/>
          <w:szCs w:val="20"/>
        </w:rPr>
        <w:t xml:space="preserve"> kakovosti je 70.</w:t>
      </w:r>
      <w:r w:rsidR="00AF1762" w:rsidRPr="003F290C">
        <w:t xml:space="preserve"> </w:t>
      </w:r>
      <w:r w:rsidR="00AF1762" w:rsidRPr="003F290C">
        <w:rPr>
          <w:sz w:val="20"/>
          <w:szCs w:val="20"/>
        </w:rPr>
        <w:t>Točke se seštevajo modularno iz različnih kriterijev kakovosti.</w:t>
      </w:r>
    </w:p>
    <w:p w14:paraId="4DB0FF32" w14:textId="77777777" w:rsidR="00024A88" w:rsidRPr="003F290C" w:rsidRDefault="00024A88" w:rsidP="00FB6923">
      <w:pPr>
        <w:jc w:val="both"/>
        <w:rPr>
          <w:rFonts w:ascii="Arial" w:hAnsi="Arial" w:cs="Arial"/>
          <w:sz w:val="20"/>
          <w:szCs w:val="20"/>
        </w:rPr>
      </w:pPr>
    </w:p>
    <w:tbl>
      <w:tblPr>
        <w:tblStyle w:val="Tabelamrea"/>
        <w:tblW w:w="0" w:type="auto"/>
        <w:tblInd w:w="0" w:type="dxa"/>
        <w:tblLook w:val="04A0" w:firstRow="1" w:lastRow="0" w:firstColumn="1" w:lastColumn="0" w:noHBand="0" w:noVBand="1"/>
      </w:tblPr>
      <w:tblGrid>
        <w:gridCol w:w="2698"/>
        <w:gridCol w:w="1404"/>
        <w:gridCol w:w="4824"/>
      </w:tblGrid>
      <w:tr w:rsidR="00F62E5E" w:rsidRPr="003F290C" w14:paraId="75773393" w14:textId="77777777" w:rsidTr="042C4F2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1A3B0A24" w14:textId="0BE6E84E" w:rsidR="00F62E5E" w:rsidRPr="003F290C" w:rsidRDefault="00F62E5E" w:rsidP="00F62E5E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Kriterij</w:t>
            </w:r>
            <w:r w:rsidR="009D2EA3">
              <w:rPr>
                <w:rFonts w:ascii="Arial" w:hAnsi="Arial" w:cs="Arial"/>
                <w:b/>
                <w:bCs/>
                <w:sz w:val="20"/>
                <w:szCs w:val="20"/>
              </w:rPr>
              <w:t>i</w:t>
            </w: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kakovosti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600CCE9" w14:textId="66636F62" w:rsidR="00F62E5E" w:rsidRPr="003F290C" w:rsidRDefault="009D2EA3" w:rsidP="009D2EA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Mo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goče</w:t>
            </w: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F62E5E"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število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47C1EB93" w14:textId="4464FC41" w:rsidR="00F62E5E" w:rsidRPr="003F290C" w:rsidRDefault="00AF1762" w:rsidP="00F62E5E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Izkazovanje izpolnjevanja kriterijev</w:t>
            </w:r>
          </w:p>
        </w:tc>
      </w:tr>
      <w:tr w:rsidR="00F62E5E" w:rsidRPr="003F290C" w14:paraId="0663CFCB" w14:textId="77777777" w:rsidTr="042C4F2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2920C" w14:textId="6D361DFD" w:rsidR="00F62E5E" w:rsidRPr="003F290C" w:rsidRDefault="00F62E5E" w:rsidP="006C6C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Celostna ocena kakovosti prijaviteljevega dela in </w:t>
            </w:r>
            <w:r w:rsidR="006C6CDF">
              <w:rPr>
                <w:rFonts w:ascii="Arial" w:hAnsi="Arial" w:cs="Arial"/>
                <w:sz w:val="20"/>
                <w:szCs w:val="20"/>
              </w:rPr>
              <w:t>prispevek</w:t>
            </w:r>
            <w:r w:rsidR="006C6CDF"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k razvoju področja 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9DC1B" w14:textId="16371203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25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6DDA7C" w14:textId="58BE1CF8" w:rsidR="00F62E5E" w:rsidRPr="003F290C" w:rsidRDefault="00F62E5E" w:rsidP="009D2EA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Prijaviteljevo delo izkazuje kakovost, njegovo delovanje pa zaradi prebojnosti in inovativnosti in/ali sodelovanja z </w:t>
            </w:r>
            <w:r w:rsidR="009D2EA3" w:rsidRPr="003F290C">
              <w:rPr>
                <w:rFonts w:ascii="Arial" w:hAnsi="Arial" w:cs="Arial"/>
                <w:sz w:val="20"/>
                <w:szCs w:val="20"/>
              </w:rPr>
              <w:t>raz</w:t>
            </w:r>
            <w:r w:rsidR="009D2EA3">
              <w:rPr>
                <w:rFonts w:ascii="Arial" w:hAnsi="Arial" w:cs="Arial"/>
                <w:sz w:val="20"/>
                <w:szCs w:val="20"/>
              </w:rPr>
              <w:t>ličnimi</w:t>
            </w:r>
            <w:r w:rsidR="009D2EA3"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organizacijami oziroma ustvarjalci prispeva k celostnemu razvoju področja. </w:t>
            </w:r>
          </w:p>
        </w:tc>
      </w:tr>
      <w:tr w:rsidR="00F62E5E" w:rsidRPr="003F290C" w14:paraId="450F32E0" w14:textId="77777777" w:rsidTr="042C4F2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D364F" w14:textId="46279E4E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3F290C">
              <w:rPr>
                <w:rFonts w:ascii="Arial" w:hAnsi="Arial" w:cs="Arial"/>
                <w:sz w:val="20"/>
                <w:szCs w:val="20"/>
              </w:rPr>
              <w:t>Referenčnost</w:t>
            </w:r>
            <w:proofErr w:type="spellEnd"/>
            <w:r w:rsidRPr="003F290C">
              <w:rPr>
                <w:rFonts w:ascii="Arial" w:hAnsi="Arial" w:cs="Arial"/>
                <w:sz w:val="20"/>
                <w:szCs w:val="20"/>
              </w:rPr>
              <w:t xml:space="preserve"> prijavitelja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93FB4" w14:textId="4FB34F14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10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DAF69" w14:textId="7D704A84" w:rsidR="00F62E5E" w:rsidRPr="003F290C" w:rsidRDefault="00AF1762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Prijaviteljevo delo je deležno strokovnih ocen v medijih in drugih medijskih odzivov, </w:t>
            </w:r>
            <w:proofErr w:type="spellStart"/>
            <w:r w:rsidRPr="003F290C">
              <w:rPr>
                <w:rFonts w:ascii="Arial" w:hAnsi="Arial" w:cs="Arial"/>
                <w:sz w:val="20"/>
                <w:szCs w:val="20"/>
              </w:rPr>
              <w:t>referenčnost</w:t>
            </w:r>
            <w:proofErr w:type="spellEnd"/>
            <w:r w:rsidRPr="003F290C">
              <w:rPr>
                <w:rFonts w:ascii="Arial" w:hAnsi="Arial" w:cs="Arial"/>
                <w:sz w:val="20"/>
                <w:szCs w:val="20"/>
              </w:rPr>
              <w:t xml:space="preserve"> pa je razvidna tudi iz priporočil referenčnih institucij, posameznikov oziroma stanovskih društev.</w:t>
            </w:r>
          </w:p>
        </w:tc>
      </w:tr>
      <w:tr w:rsidR="00F62E5E" w:rsidRPr="003F290C" w14:paraId="7BE0F236" w14:textId="77777777" w:rsidTr="042C4F2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76541" w14:textId="71157581" w:rsidR="00F62E5E" w:rsidRPr="003F290C" w:rsidRDefault="006C6CDF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Prispevek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2E5E" w:rsidRPr="003F290C">
              <w:rPr>
                <w:rFonts w:ascii="Arial" w:hAnsi="Arial" w:cs="Arial"/>
                <w:sz w:val="20"/>
                <w:szCs w:val="20"/>
              </w:rPr>
              <w:t>k dostopnosti kulture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44589" w14:textId="1CC343AD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10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C40DC" w14:textId="5B1EC25A" w:rsidR="00F62E5E" w:rsidRPr="003F290C" w:rsidRDefault="00F62E5E" w:rsidP="006C6C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Prijaviteljevo delo </w:t>
            </w:r>
            <w:r w:rsidR="00AF1762" w:rsidRPr="003F290C">
              <w:rPr>
                <w:rFonts w:ascii="Arial" w:hAnsi="Arial" w:cs="Arial"/>
                <w:sz w:val="20"/>
                <w:szCs w:val="20"/>
              </w:rPr>
              <w:t xml:space="preserve">prispeva 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k skladnemu regionalnemu razvoju na področju kulture </w:t>
            </w:r>
            <w:r w:rsidR="00AF1762" w:rsidRPr="003F290C">
              <w:rPr>
                <w:rFonts w:ascii="Arial" w:hAnsi="Arial" w:cs="Arial"/>
                <w:sz w:val="20"/>
                <w:szCs w:val="20"/>
              </w:rPr>
              <w:t>ali/in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 k dostopnosti vsebin na območjih, </w:t>
            </w:r>
            <w:r w:rsidR="006C6CDF">
              <w:rPr>
                <w:rFonts w:ascii="Arial" w:hAnsi="Arial" w:cs="Arial"/>
                <w:sz w:val="20"/>
                <w:szCs w:val="20"/>
              </w:rPr>
              <w:t>na katerih</w:t>
            </w:r>
            <w:r w:rsidR="006C6CDF"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hAnsi="Arial" w:cs="Arial"/>
                <w:sz w:val="20"/>
                <w:szCs w:val="20"/>
              </w:rPr>
              <w:t>posamezno področje kulture ni večinsko zastopano</w:t>
            </w:r>
            <w:r w:rsidR="004A392F">
              <w:rPr>
                <w:rFonts w:ascii="Arial" w:hAnsi="Arial" w:cs="Arial"/>
                <w:sz w:val="20"/>
                <w:szCs w:val="20"/>
              </w:rPr>
              <w:t>,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 in/ali</w:t>
            </w:r>
            <w:r w:rsidR="00AF1762" w:rsidRPr="003F290C">
              <w:rPr>
                <w:rFonts w:ascii="Arial" w:hAnsi="Arial" w:cs="Arial"/>
                <w:sz w:val="20"/>
                <w:szCs w:val="20"/>
              </w:rPr>
              <w:t xml:space="preserve"> k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 dostopnosti kulture za ranljive skupine.</w:t>
            </w:r>
          </w:p>
        </w:tc>
      </w:tr>
      <w:tr w:rsidR="00F62E5E" w:rsidRPr="003F290C" w14:paraId="3AE05F63" w14:textId="77777777" w:rsidTr="042C4F2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90DF4" w14:textId="4612E1D8" w:rsidR="00F62E5E" w:rsidRPr="003F290C" w:rsidRDefault="006C6CDF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Prispevek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2E5E" w:rsidRPr="003F290C">
              <w:rPr>
                <w:rFonts w:ascii="Arial" w:hAnsi="Arial" w:cs="Arial"/>
                <w:sz w:val="20"/>
                <w:szCs w:val="20"/>
              </w:rPr>
              <w:t xml:space="preserve">k internacionalizaciji 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5215" w14:textId="1EE64078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10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EE6FD" w14:textId="387EE043" w:rsidR="00F62E5E" w:rsidRPr="003F290C" w:rsidRDefault="00F62E5E" w:rsidP="009D2EA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Prijavitelj gostuje v tujini, se aktivno udeležuje </w:t>
            </w:r>
            <w:r w:rsidR="009D2EA3" w:rsidRPr="003F290C">
              <w:rPr>
                <w:rFonts w:ascii="Arial" w:hAnsi="Arial" w:cs="Arial"/>
                <w:sz w:val="20"/>
                <w:szCs w:val="20"/>
              </w:rPr>
              <w:t>strokovn</w:t>
            </w:r>
            <w:r w:rsidR="009D2EA3">
              <w:rPr>
                <w:rFonts w:ascii="Arial" w:hAnsi="Arial" w:cs="Arial"/>
                <w:sz w:val="20"/>
                <w:szCs w:val="20"/>
              </w:rPr>
              <w:t>ih</w:t>
            </w:r>
            <w:r w:rsidR="009D2EA3"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F1762" w:rsidRPr="003F290C">
              <w:rPr>
                <w:rFonts w:ascii="Arial" w:hAnsi="Arial" w:cs="Arial"/>
                <w:sz w:val="20"/>
                <w:szCs w:val="20"/>
              </w:rPr>
              <w:t xml:space="preserve">in/ali </w:t>
            </w:r>
            <w:r w:rsidR="009D2EA3" w:rsidRPr="003F290C">
              <w:rPr>
                <w:rFonts w:ascii="Arial" w:hAnsi="Arial" w:cs="Arial"/>
                <w:sz w:val="20"/>
                <w:szCs w:val="20"/>
              </w:rPr>
              <w:t>umetnišk</w:t>
            </w:r>
            <w:r w:rsidR="009D2EA3">
              <w:rPr>
                <w:rFonts w:ascii="Arial" w:hAnsi="Arial" w:cs="Arial"/>
                <w:sz w:val="20"/>
                <w:szCs w:val="20"/>
              </w:rPr>
              <w:t>ih</w:t>
            </w:r>
            <w:r w:rsidR="009D2EA3" w:rsidRPr="003F290C">
              <w:rPr>
                <w:rFonts w:ascii="Arial" w:hAnsi="Arial" w:cs="Arial"/>
                <w:sz w:val="20"/>
                <w:szCs w:val="20"/>
              </w:rPr>
              <w:t xml:space="preserve"> mednarodn</w:t>
            </w:r>
            <w:r w:rsidR="009D2EA3">
              <w:rPr>
                <w:rFonts w:ascii="Arial" w:hAnsi="Arial" w:cs="Arial"/>
                <w:sz w:val="20"/>
                <w:szCs w:val="20"/>
              </w:rPr>
              <w:t>ih</w:t>
            </w:r>
            <w:r w:rsidR="009D2EA3" w:rsidRPr="003F290C">
              <w:rPr>
                <w:rFonts w:ascii="Arial" w:hAnsi="Arial" w:cs="Arial"/>
                <w:sz w:val="20"/>
                <w:szCs w:val="20"/>
              </w:rPr>
              <w:t xml:space="preserve"> dogodk</w:t>
            </w:r>
            <w:r w:rsidR="009D2EA3">
              <w:rPr>
                <w:rFonts w:ascii="Arial" w:hAnsi="Arial" w:cs="Arial"/>
                <w:sz w:val="20"/>
                <w:szCs w:val="20"/>
              </w:rPr>
              <w:t>ov</w:t>
            </w:r>
            <w:r w:rsidR="009D2EA3" w:rsidRPr="003F290C">
              <w:rPr>
                <w:rFonts w:ascii="Arial" w:hAnsi="Arial" w:cs="Arial"/>
                <w:sz w:val="20"/>
                <w:szCs w:val="20"/>
              </w:rPr>
              <w:t xml:space="preserve"> in/ali </w:t>
            </w:r>
            <w:r w:rsidR="009D2EA3">
              <w:rPr>
                <w:rFonts w:ascii="Arial" w:hAnsi="Arial" w:cs="Arial"/>
                <w:sz w:val="20"/>
                <w:szCs w:val="20"/>
              </w:rPr>
              <w:t xml:space="preserve">jih </w:t>
            </w:r>
            <w:r w:rsidR="009D2EA3" w:rsidRPr="003F290C">
              <w:rPr>
                <w:rFonts w:ascii="Arial" w:hAnsi="Arial" w:cs="Arial"/>
                <w:sz w:val="20"/>
                <w:szCs w:val="20"/>
              </w:rPr>
              <w:t>organizira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, sodeluje z mednarodnimi organizacijami ali ustvarjalci v Sloveniji in v mednarodnem prostoru. </w:t>
            </w:r>
          </w:p>
        </w:tc>
      </w:tr>
      <w:tr w:rsidR="00F62E5E" w:rsidRPr="003F290C" w14:paraId="43FCE6B9" w14:textId="77777777" w:rsidTr="042C4F2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F9D75" w14:textId="27EA3CC3" w:rsidR="00F62E5E" w:rsidRPr="003F290C" w:rsidRDefault="00F62E5E" w:rsidP="009D2EA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Nominacije za nagrade </w:t>
            </w:r>
            <w:r w:rsidR="009D2EA3">
              <w:rPr>
                <w:rFonts w:ascii="Arial" w:hAnsi="Arial" w:cs="Arial"/>
                <w:sz w:val="20"/>
                <w:szCs w:val="20"/>
              </w:rPr>
              <w:t xml:space="preserve">in </w:t>
            </w:r>
            <w:r w:rsidRPr="003F290C">
              <w:rPr>
                <w:rFonts w:ascii="Arial" w:hAnsi="Arial" w:cs="Arial"/>
                <w:sz w:val="20"/>
                <w:szCs w:val="20"/>
              </w:rPr>
              <w:t>nagrade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283B8B" w14:textId="24AA42F0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80F326" w14:textId="33AF79DD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Prijavitelj je prejemnik nagrad ali nominacij za nagrade </w:t>
            </w:r>
            <w:r w:rsidR="00AF1762" w:rsidRPr="003F290C">
              <w:rPr>
                <w:rFonts w:ascii="Arial" w:hAnsi="Arial" w:cs="Arial"/>
                <w:sz w:val="20"/>
                <w:szCs w:val="20"/>
              </w:rPr>
              <w:t xml:space="preserve">in/ali selektor referenčnih festivalov in/ali 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član strokovnih komisij in/ali žirij referenčnih festivalov. </w:t>
            </w:r>
          </w:p>
        </w:tc>
      </w:tr>
      <w:tr w:rsidR="00F62E5E" w:rsidRPr="003F290C" w14:paraId="4400B9CF" w14:textId="77777777" w:rsidTr="042C4F2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82CF6" w14:textId="135AB079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Razvoj veščin, povezanih s področjem dela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1A498" w14:textId="0303F79B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344324" w14:textId="261DBFCD" w:rsidR="00F62E5E" w:rsidRPr="003F290C" w:rsidRDefault="00F62E5E" w:rsidP="006C6C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Prijavitelj se udeležuje izobraževanj, delavnic, seminarjev, konferenc</w:t>
            </w:r>
            <w:r w:rsidR="00657201" w:rsidRPr="003F290C">
              <w:rPr>
                <w:rFonts w:ascii="Arial" w:hAnsi="Arial" w:cs="Arial"/>
                <w:sz w:val="20"/>
                <w:szCs w:val="20"/>
              </w:rPr>
              <w:t xml:space="preserve"> in podobno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, povezanih s področjem dela. </w:t>
            </w:r>
            <w:r w:rsidR="006C6CDF">
              <w:rPr>
                <w:rFonts w:ascii="Arial" w:hAnsi="Arial" w:cs="Arial"/>
                <w:sz w:val="20"/>
                <w:szCs w:val="20"/>
              </w:rPr>
              <w:t>Del</w:t>
            </w:r>
            <w:r w:rsidR="009D2EA3">
              <w:rPr>
                <w:rFonts w:ascii="Arial" w:hAnsi="Arial" w:cs="Arial"/>
                <w:sz w:val="20"/>
                <w:szCs w:val="20"/>
              </w:rPr>
              <w:t>uje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 kot mentor na svojem strokovnem področju. </w:t>
            </w:r>
          </w:p>
        </w:tc>
      </w:tr>
      <w:tr w:rsidR="00F62E5E" w:rsidRPr="003F290C" w14:paraId="0407CD3F" w14:textId="77777777" w:rsidTr="042C4F2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EE77D" w14:textId="289A753A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Medsektorska vpetost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635192" w14:textId="555FE6C5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5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D197E" w14:textId="0CD47415" w:rsidR="00F62E5E" w:rsidRPr="003F290C" w:rsidRDefault="00F62E5E" w:rsidP="00513C3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Prijaviteljevo delo se povezuje z drugimi področji, </w:t>
            </w:r>
            <w:r w:rsidR="00657201" w:rsidRPr="003F290C">
              <w:rPr>
                <w:rFonts w:ascii="Arial" w:hAnsi="Arial" w:cs="Arial"/>
                <w:sz w:val="20"/>
                <w:szCs w:val="20"/>
              </w:rPr>
              <w:t xml:space="preserve">na primer </w:t>
            </w:r>
            <w:r w:rsidRPr="003F290C">
              <w:rPr>
                <w:rFonts w:ascii="Arial" w:hAnsi="Arial" w:cs="Arial"/>
                <w:sz w:val="20"/>
                <w:szCs w:val="20"/>
              </w:rPr>
              <w:t>kulturno-umetnostn</w:t>
            </w:r>
            <w:r w:rsidR="00513C33">
              <w:rPr>
                <w:rFonts w:ascii="Arial" w:hAnsi="Arial" w:cs="Arial"/>
                <w:sz w:val="20"/>
                <w:szCs w:val="20"/>
              </w:rPr>
              <w:t>o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 vzgoj</w:t>
            </w:r>
            <w:r w:rsidR="00513C33">
              <w:rPr>
                <w:rFonts w:ascii="Arial" w:hAnsi="Arial" w:cs="Arial"/>
                <w:sz w:val="20"/>
                <w:szCs w:val="20"/>
              </w:rPr>
              <w:t>o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513C33" w:rsidRPr="003F290C">
              <w:rPr>
                <w:rFonts w:ascii="Arial" w:hAnsi="Arial" w:cs="Arial"/>
                <w:sz w:val="20"/>
                <w:szCs w:val="20"/>
              </w:rPr>
              <w:t>pedagošk</w:t>
            </w:r>
            <w:r w:rsidR="00513C33">
              <w:rPr>
                <w:rFonts w:ascii="Arial" w:hAnsi="Arial" w:cs="Arial"/>
                <w:sz w:val="20"/>
                <w:szCs w:val="20"/>
              </w:rPr>
              <w:t>im</w:t>
            </w:r>
            <w:r w:rsidR="00513C33" w:rsidRPr="003F290C">
              <w:rPr>
                <w:rFonts w:ascii="Arial" w:hAnsi="Arial" w:cs="Arial"/>
                <w:sz w:val="20"/>
                <w:szCs w:val="20"/>
              </w:rPr>
              <w:t xml:space="preserve"> del</w:t>
            </w:r>
            <w:r w:rsidR="00513C33">
              <w:rPr>
                <w:rFonts w:ascii="Arial" w:hAnsi="Arial" w:cs="Arial"/>
                <w:sz w:val="20"/>
                <w:szCs w:val="20"/>
              </w:rPr>
              <w:t>om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513C33" w:rsidRPr="003F290C">
              <w:rPr>
                <w:rFonts w:ascii="Arial" w:hAnsi="Arial" w:cs="Arial"/>
                <w:sz w:val="20"/>
                <w:szCs w:val="20"/>
              </w:rPr>
              <w:t>znanost</w:t>
            </w:r>
            <w:r w:rsidR="00513C33">
              <w:rPr>
                <w:rFonts w:ascii="Arial" w:hAnsi="Arial" w:cs="Arial"/>
                <w:sz w:val="20"/>
                <w:szCs w:val="20"/>
              </w:rPr>
              <w:t>jo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513C33" w:rsidRPr="003F290C">
              <w:rPr>
                <w:rFonts w:ascii="Arial" w:hAnsi="Arial" w:cs="Arial"/>
                <w:sz w:val="20"/>
                <w:szCs w:val="20"/>
              </w:rPr>
              <w:t>zdravj</w:t>
            </w:r>
            <w:r w:rsidR="00513C33">
              <w:rPr>
                <w:rFonts w:ascii="Arial" w:hAnsi="Arial" w:cs="Arial"/>
                <w:sz w:val="20"/>
                <w:szCs w:val="20"/>
              </w:rPr>
              <w:t>em</w:t>
            </w:r>
            <w:r w:rsidRPr="003F290C">
              <w:rPr>
                <w:rFonts w:ascii="Arial" w:hAnsi="Arial" w:cs="Arial"/>
                <w:sz w:val="20"/>
                <w:szCs w:val="20"/>
              </w:rPr>
              <w:t>, tehnologij</w:t>
            </w:r>
            <w:r w:rsidR="00513C33">
              <w:rPr>
                <w:rFonts w:ascii="Arial" w:hAnsi="Arial" w:cs="Arial"/>
                <w:sz w:val="20"/>
                <w:szCs w:val="20"/>
              </w:rPr>
              <w:t>o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513C33" w:rsidRPr="003F290C">
              <w:rPr>
                <w:rFonts w:ascii="Arial" w:hAnsi="Arial" w:cs="Arial"/>
                <w:sz w:val="20"/>
                <w:szCs w:val="20"/>
              </w:rPr>
              <w:t>raziskovanj</w:t>
            </w:r>
            <w:r w:rsidR="00513C33">
              <w:rPr>
                <w:rFonts w:ascii="Arial" w:hAnsi="Arial" w:cs="Arial"/>
                <w:sz w:val="20"/>
                <w:szCs w:val="20"/>
              </w:rPr>
              <w:t>em</w:t>
            </w:r>
            <w:r w:rsidR="00AF1762" w:rsidRPr="003F290C">
              <w:rPr>
                <w:rFonts w:ascii="Arial" w:hAnsi="Arial" w:cs="Arial"/>
                <w:sz w:val="20"/>
                <w:szCs w:val="20"/>
              </w:rPr>
              <w:t>,</w:t>
            </w:r>
            <w:r w:rsidR="00AF1762" w:rsidRPr="003F290C">
              <w:t xml:space="preserve"> </w:t>
            </w:r>
            <w:r w:rsidR="00513C33" w:rsidRPr="003F290C">
              <w:rPr>
                <w:rFonts w:ascii="Arial" w:hAnsi="Arial" w:cs="Arial"/>
                <w:sz w:val="20"/>
                <w:szCs w:val="20"/>
              </w:rPr>
              <w:t>socialn</w:t>
            </w:r>
            <w:r w:rsidR="00513C33">
              <w:rPr>
                <w:rFonts w:ascii="Arial" w:hAnsi="Arial" w:cs="Arial"/>
                <w:sz w:val="20"/>
                <w:szCs w:val="20"/>
              </w:rPr>
              <w:t>im</w:t>
            </w:r>
            <w:r w:rsidR="00513C33" w:rsidRPr="003F290C">
              <w:rPr>
                <w:rFonts w:ascii="Arial" w:hAnsi="Arial" w:cs="Arial"/>
                <w:sz w:val="20"/>
                <w:szCs w:val="20"/>
              </w:rPr>
              <w:t xml:space="preserve"> del</w:t>
            </w:r>
            <w:r w:rsidR="00513C33">
              <w:rPr>
                <w:rFonts w:ascii="Arial" w:hAnsi="Arial" w:cs="Arial"/>
                <w:sz w:val="20"/>
                <w:szCs w:val="20"/>
              </w:rPr>
              <w:t>om</w:t>
            </w:r>
            <w:r w:rsidR="00513C33"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57201" w:rsidRPr="003F290C">
              <w:rPr>
                <w:rFonts w:ascii="Arial" w:hAnsi="Arial" w:cs="Arial"/>
                <w:sz w:val="20"/>
                <w:szCs w:val="20"/>
              </w:rPr>
              <w:t>in tako naprej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</w:tr>
      <w:tr w:rsidR="00F62E5E" w:rsidRPr="003F290C" w14:paraId="7F7EEE44" w14:textId="77777777" w:rsidTr="042C4F29">
        <w:trPr>
          <w:trHeight w:val="300"/>
        </w:trPr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598E87" w14:textId="0E9C4727" w:rsidR="00F62E5E" w:rsidRPr="003F290C" w:rsidRDefault="00F62E5E" w:rsidP="00F62E5E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Skupaj</w:t>
            </w:r>
          </w:p>
        </w:tc>
        <w:tc>
          <w:tcPr>
            <w:tcW w:w="1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DA411" w14:textId="025B185C" w:rsidR="00F62E5E" w:rsidRPr="003F290C" w:rsidRDefault="00F62E5E" w:rsidP="00F62E5E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70 točk</w:t>
            </w:r>
          </w:p>
        </w:tc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BDD8B" w14:textId="77777777" w:rsidR="00F62E5E" w:rsidRPr="003F290C" w:rsidRDefault="00F62E5E" w:rsidP="00F62E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3879F90" w14:textId="77777777" w:rsidR="00024A88" w:rsidRPr="003F290C" w:rsidRDefault="00024A88" w:rsidP="00FB6923">
      <w:pPr>
        <w:jc w:val="both"/>
        <w:rPr>
          <w:sz w:val="20"/>
          <w:szCs w:val="20"/>
        </w:rPr>
      </w:pPr>
    </w:p>
    <w:tbl>
      <w:tblPr>
        <w:tblStyle w:val="Tabelamrea"/>
        <w:tblW w:w="0" w:type="auto"/>
        <w:tblInd w:w="0" w:type="dxa"/>
        <w:tblLook w:val="04A0" w:firstRow="1" w:lastRow="0" w:firstColumn="1" w:lastColumn="0" w:noHBand="0" w:noVBand="1"/>
      </w:tblPr>
      <w:tblGrid>
        <w:gridCol w:w="4390"/>
        <w:gridCol w:w="1842"/>
      </w:tblGrid>
      <w:tr w:rsidR="00024A88" w:rsidRPr="003F290C" w14:paraId="3E807427" w14:textId="77777777" w:rsidTr="00A73304">
        <w:trPr>
          <w:trHeight w:val="3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0130B4" w14:textId="77777777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6379D" w14:textId="680D2D0A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PRAG ZA KRITERIJ</w:t>
            </w:r>
            <w:r w:rsidR="00AF1762"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E</w:t>
            </w: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KAKOVOSTI</w:t>
            </w:r>
            <w:r w:rsidR="004D3477" w:rsidRPr="003F29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– DEFICITARNI POKLICI</w:t>
            </w:r>
          </w:p>
        </w:tc>
      </w:tr>
      <w:tr w:rsidR="00024A88" w:rsidRPr="003F290C" w14:paraId="3CAB88AC" w14:textId="77777777" w:rsidTr="00A73304">
        <w:trPr>
          <w:trHeight w:val="3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0F4C825" w14:textId="77777777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9AF1453" w14:textId="3AD3D76E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40 točk</w:t>
            </w:r>
          </w:p>
        </w:tc>
      </w:tr>
      <w:tr w:rsidR="00024A88" w:rsidRPr="003F290C" w14:paraId="12A5332B" w14:textId="77777777" w:rsidTr="00A73304">
        <w:trPr>
          <w:trHeight w:val="3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BA70421" w14:textId="77777777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1563110" w14:textId="6BFC7C30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45 točk</w:t>
            </w:r>
          </w:p>
        </w:tc>
      </w:tr>
      <w:tr w:rsidR="00024A88" w:rsidRPr="003F290C" w14:paraId="746D64F9" w14:textId="77777777" w:rsidTr="00A73304">
        <w:trPr>
          <w:trHeight w:val="3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6A8B1F0" w14:textId="77777777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70BF42AA" w14:textId="5035267C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50 točk</w:t>
            </w:r>
          </w:p>
        </w:tc>
      </w:tr>
      <w:tr w:rsidR="00024A88" w:rsidRPr="003F290C" w14:paraId="1555509E" w14:textId="77777777" w:rsidTr="00A73304">
        <w:trPr>
          <w:trHeight w:val="7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23C78FFB" w14:textId="77777777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39EB5CD6" w14:textId="4E947EE0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45 točk</w:t>
            </w:r>
          </w:p>
        </w:tc>
      </w:tr>
    </w:tbl>
    <w:p w14:paraId="05026CD5" w14:textId="77777777" w:rsidR="00024A88" w:rsidRDefault="00024A88" w:rsidP="00FB6923">
      <w:pPr>
        <w:pStyle w:val="Default"/>
        <w:jc w:val="both"/>
        <w:rPr>
          <w:sz w:val="20"/>
          <w:szCs w:val="20"/>
        </w:rPr>
      </w:pPr>
    </w:p>
    <w:p w14:paraId="7F858101" w14:textId="77777777" w:rsidR="00D62013" w:rsidRPr="00B8693A" w:rsidRDefault="00D62013" w:rsidP="00D62013">
      <w:pPr>
        <w:pStyle w:val="Default"/>
        <w:jc w:val="both"/>
        <w:rPr>
          <w:b/>
          <w:bCs/>
          <w:sz w:val="20"/>
          <w:szCs w:val="20"/>
        </w:rPr>
      </w:pPr>
      <w:r w:rsidRPr="00B8693A">
        <w:rPr>
          <w:b/>
          <w:bCs/>
          <w:sz w:val="20"/>
          <w:szCs w:val="20"/>
        </w:rPr>
        <w:t>Seštevanje točk pri prijaviteljih z več poklici</w:t>
      </w:r>
    </w:p>
    <w:p w14:paraId="3FB3109A" w14:textId="77777777" w:rsidR="00D62013" w:rsidRPr="00D62013" w:rsidRDefault="00D62013" w:rsidP="00D62013">
      <w:pPr>
        <w:pStyle w:val="Default"/>
        <w:jc w:val="both"/>
        <w:rPr>
          <w:sz w:val="20"/>
          <w:szCs w:val="20"/>
        </w:rPr>
      </w:pPr>
      <w:r w:rsidRPr="00D62013">
        <w:rPr>
          <w:sz w:val="20"/>
          <w:szCs w:val="20"/>
        </w:rPr>
        <w:t>Če posameznik hkrati poda vlogo za pridobitev pravice do plačila prispevkov za več poklicev, s katerimi je vpisan v razvid samozaposlenih v kulturi, se pri ugotavljanju izpolnjevanja kriterijev kakovosti sešteje točke v okviru vseh prijavljenih poklicev, na način, da se za vsak posamezni kriterij v končnem seštevku upošteva najvišje število točk pri presoji vseh posameznih poklicev. Najvišje število točk, ki se upošteva v skupnem pragu pri kriterijih kakovosti je vedno 70.</w:t>
      </w:r>
    </w:p>
    <w:p w14:paraId="1C599EE6" w14:textId="77777777" w:rsidR="00D62013" w:rsidRPr="003F290C" w:rsidRDefault="00D62013" w:rsidP="00FB6923">
      <w:pPr>
        <w:pStyle w:val="Default"/>
        <w:jc w:val="both"/>
        <w:rPr>
          <w:sz w:val="20"/>
          <w:szCs w:val="20"/>
        </w:rPr>
      </w:pPr>
    </w:p>
    <w:p w14:paraId="4915DA08" w14:textId="7E1F4874" w:rsidR="00024A88" w:rsidRPr="003F290C" w:rsidRDefault="00024A88" w:rsidP="00FB6923">
      <w:pPr>
        <w:pStyle w:val="Default"/>
        <w:jc w:val="both"/>
        <w:rPr>
          <w:b/>
          <w:bCs/>
          <w:sz w:val="20"/>
          <w:szCs w:val="20"/>
        </w:rPr>
      </w:pPr>
      <w:r w:rsidRPr="003F290C">
        <w:rPr>
          <w:b/>
          <w:bCs/>
          <w:sz w:val="20"/>
          <w:szCs w:val="20"/>
        </w:rPr>
        <w:t>Kriterij obsega</w:t>
      </w:r>
    </w:p>
    <w:p w14:paraId="58CF27A5" w14:textId="16EB9551" w:rsidR="00024A88" w:rsidRPr="003F290C" w:rsidRDefault="00024A88" w:rsidP="00FB6923">
      <w:pPr>
        <w:pStyle w:val="Default"/>
        <w:jc w:val="both"/>
        <w:rPr>
          <w:sz w:val="20"/>
          <w:szCs w:val="20"/>
        </w:rPr>
      </w:pPr>
      <w:r w:rsidRPr="003F290C">
        <w:rPr>
          <w:sz w:val="20"/>
          <w:szCs w:val="20"/>
        </w:rPr>
        <w:t>Kriterij obsega</w:t>
      </w:r>
      <w:r w:rsidR="001859A8" w:rsidRPr="003F290C">
        <w:rPr>
          <w:sz w:val="20"/>
          <w:szCs w:val="20"/>
        </w:rPr>
        <w:t xml:space="preserve"> </w:t>
      </w:r>
      <w:r w:rsidR="00513C33">
        <w:rPr>
          <w:sz w:val="20"/>
          <w:szCs w:val="20"/>
        </w:rPr>
        <w:t>je</w:t>
      </w:r>
      <w:r w:rsidR="00513C33" w:rsidRPr="003F290C">
        <w:rPr>
          <w:sz w:val="20"/>
          <w:szCs w:val="20"/>
        </w:rPr>
        <w:t xml:space="preserve"> </w:t>
      </w:r>
      <w:r w:rsidRPr="003F290C">
        <w:rPr>
          <w:sz w:val="20"/>
          <w:szCs w:val="20"/>
        </w:rPr>
        <w:t xml:space="preserve">določeni za vsak poklic posebej, prag za doseganje točk je določen glede na </w:t>
      </w:r>
      <w:r w:rsidR="007D2792" w:rsidRPr="003F290C">
        <w:rPr>
          <w:sz w:val="20"/>
          <w:szCs w:val="20"/>
        </w:rPr>
        <w:t>razred</w:t>
      </w:r>
      <w:r w:rsidRPr="003F290C">
        <w:rPr>
          <w:sz w:val="20"/>
          <w:szCs w:val="20"/>
        </w:rPr>
        <w:t xml:space="preserve"> karierne dinamike. Najvišje </w:t>
      </w:r>
      <w:r w:rsidR="00513C33" w:rsidRPr="003F290C">
        <w:rPr>
          <w:sz w:val="20"/>
          <w:szCs w:val="20"/>
        </w:rPr>
        <w:t>mo</w:t>
      </w:r>
      <w:r w:rsidR="00513C33">
        <w:rPr>
          <w:sz w:val="20"/>
          <w:szCs w:val="20"/>
        </w:rPr>
        <w:t>goče</w:t>
      </w:r>
      <w:r w:rsidR="00513C33" w:rsidRPr="003F290C">
        <w:rPr>
          <w:sz w:val="20"/>
          <w:szCs w:val="20"/>
        </w:rPr>
        <w:t xml:space="preserve"> </w:t>
      </w:r>
      <w:r w:rsidRPr="003F290C">
        <w:rPr>
          <w:sz w:val="20"/>
          <w:szCs w:val="20"/>
        </w:rPr>
        <w:t>število točk pri kriteriju obsega je 30.</w:t>
      </w:r>
    </w:p>
    <w:p w14:paraId="1E30D76F" w14:textId="77777777" w:rsidR="00024A88" w:rsidRPr="003F290C" w:rsidRDefault="00024A88" w:rsidP="00FB6923">
      <w:pPr>
        <w:pStyle w:val="Default"/>
        <w:jc w:val="both"/>
        <w:rPr>
          <w:sz w:val="20"/>
          <w:szCs w:val="20"/>
        </w:rPr>
      </w:pPr>
    </w:p>
    <w:tbl>
      <w:tblPr>
        <w:tblStyle w:val="Tabelamrea"/>
        <w:tblW w:w="0" w:type="auto"/>
        <w:tblInd w:w="0" w:type="dxa"/>
        <w:tblLook w:val="04A0" w:firstRow="1" w:lastRow="0" w:firstColumn="1" w:lastColumn="0" w:noHBand="0" w:noVBand="1"/>
      </w:tblPr>
      <w:tblGrid>
        <w:gridCol w:w="4390"/>
        <w:gridCol w:w="1842"/>
      </w:tblGrid>
      <w:tr w:rsidR="00024A88" w:rsidRPr="003F290C" w14:paraId="5E184837" w14:textId="77777777" w:rsidTr="00A73304">
        <w:trPr>
          <w:trHeight w:val="3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585C7" w14:textId="77777777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A15EE" w14:textId="79236106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PRAG ZA KRITERIJ OBSEGA</w:t>
            </w:r>
            <w:r w:rsidR="004D3477" w:rsidRPr="003F290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– DEFICITARNI POKLICI</w:t>
            </w:r>
          </w:p>
        </w:tc>
      </w:tr>
      <w:tr w:rsidR="00024A88" w:rsidRPr="003F290C" w14:paraId="5371867C" w14:textId="77777777" w:rsidTr="00A73304">
        <w:trPr>
          <w:trHeight w:val="3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64975074" w14:textId="77777777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IV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1BF65041" w14:textId="28F4F962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20 točk</w:t>
            </w:r>
          </w:p>
        </w:tc>
      </w:tr>
      <w:tr w:rsidR="00024A88" w:rsidRPr="003F290C" w14:paraId="0BAA47A7" w14:textId="77777777" w:rsidTr="00A73304">
        <w:trPr>
          <w:trHeight w:val="3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454117B7" w14:textId="77777777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D37AB0F" w14:textId="05B8A1D7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25 točk</w:t>
            </w:r>
          </w:p>
        </w:tc>
      </w:tr>
      <w:tr w:rsidR="00024A88" w:rsidRPr="003F290C" w14:paraId="0D945E9E" w14:textId="77777777" w:rsidTr="00A73304">
        <w:trPr>
          <w:trHeight w:val="30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1E8B860C" w14:textId="77777777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14:paraId="69A22C8F" w14:textId="41E3FBCC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25 točk</w:t>
            </w:r>
          </w:p>
        </w:tc>
      </w:tr>
      <w:tr w:rsidR="00024A88" w:rsidRPr="003F290C" w14:paraId="633E8722" w14:textId="77777777" w:rsidTr="00A73304">
        <w:trPr>
          <w:trHeight w:val="70"/>
        </w:trPr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0FFE7FC2" w14:textId="77777777" w:rsidR="00024A88" w:rsidRPr="003F290C" w:rsidRDefault="00024A88" w:rsidP="00FB6923">
            <w:pPr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290C">
              <w:rPr>
                <w:rFonts w:ascii="Arial" w:hAnsi="Arial" w:cs="Arial"/>
                <w:b/>
                <w:bCs/>
                <w:sz w:val="20"/>
                <w:szCs w:val="20"/>
              </w:rPr>
              <w:t>Samozaposleni v kulturi 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14:paraId="3177FD56" w14:textId="794F32FF" w:rsidR="00024A88" w:rsidRPr="003F290C" w:rsidRDefault="00024A88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20 točk</w:t>
            </w:r>
          </w:p>
        </w:tc>
      </w:tr>
    </w:tbl>
    <w:p w14:paraId="70D31AB6" w14:textId="77777777" w:rsidR="00024A88" w:rsidRPr="003F290C" w:rsidRDefault="00024A88" w:rsidP="00FB6923">
      <w:pPr>
        <w:pStyle w:val="Default"/>
        <w:jc w:val="both"/>
        <w:rPr>
          <w:sz w:val="20"/>
          <w:szCs w:val="20"/>
        </w:rPr>
      </w:pPr>
    </w:p>
    <w:p w14:paraId="27477004" w14:textId="2F4291C7" w:rsidR="00FB6923" w:rsidRPr="003F290C" w:rsidRDefault="00024A88" w:rsidP="00FB6923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3F290C">
        <w:rPr>
          <w:rFonts w:ascii="Arial" w:hAnsi="Arial" w:cs="Arial"/>
          <w:b/>
          <w:bCs/>
          <w:sz w:val="20"/>
          <w:szCs w:val="20"/>
        </w:rPr>
        <w:t xml:space="preserve">Seštevanje točk </w:t>
      </w:r>
      <w:r w:rsidR="00AA3D35" w:rsidRPr="003F290C">
        <w:rPr>
          <w:rFonts w:ascii="Arial" w:hAnsi="Arial" w:cs="Arial"/>
          <w:b/>
          <w:bCs/>
          <w:sz w:val="20"/>
          <w:szCs w:val="20"/>
        </w:rPr>
        <w:t>pri prijaviteljih z več poklici</w:t>
      </w:r>
    </w:p>
    <w:p w14:paraId="653EF623" w14:textId="6F7D91E2" w:rsidR="009B5176" w:rsidRPr="003F290C" w:rsidRDefault="00024A88" w:rsidP="00AA3D35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3F290C">
        <w:rPr>
          <w:rFonts w:ascii="Arial" w:hAnsi="Arial" w:cs="Arial"/>
          <w:sz w:val="20"/>
          <w:szCs w:val="20"/>
        </w:rPr>
        <w:t xml:space="preserve">Če posameznik </w:t>
      </w:r>
      <w:r w:rsidR="00FB6923" w:rsidRPr="003F290C">
        <w:rPr>
          <w:rFonts w:ascii="Arial" w:hAnsi="Arial" w:cs="Arial"/>
          <w:sz w:val="20"/>
          <w:szCs w:val="20"/>
        </w:rPr>
        <w:t xml:space="preserve">hkrati </w:t>
      </w:r>
      <w:r w:rsidRPr="003F290C">
        <w:rPr>
          <w:rFonts w:ascii="Arial" w:hAnsi="Arial" w:cs="Arial"/>
          <w:sz w:val="20"/>
          <w:szCs w:val="20"/>
        </w:rPr>
        <w:t xml:space="preserve">poda vlogo za pridobitev pravice do plačila prispevkov za več poklicev, s katerimi je vpisan v razvid samozaposlenih v kulturi, se pri ugotavljanju izpolnjevanja kriterija obsega </w:t>
      </w:r>
      <w:r w:rsidR="00375C4A" w:rsidRPr="003F290C">
        <w:rPr>
          <w:rFonts w:ascii="Arial" w:hAnsi="Arial" w:cs="Arial"/>
          <w:sz w:val="20"/>
          <w:szCs w:val="20"/>
        </w:rPr>
        <w:t>sešteje</w:t>
      </w:r>
      <w:r w:rsidR="00A265EC">
        <w:rPr>
          <w:rFonts w:ascii="Arial" w:hAnsi="Arial" w:cs="Arial"/>
          <w:sz w:val="20"/>
          <w:szCs w:val="20"/>
        </w:rPr>
        <w:t>jo</w:t>
      </w:r>
      <w:r w:rsidR="00375C4A" w:rsidRPr="003F290C">
        <w:rPr>
          <w:rFonts w:ascii="Arial" w:hAnsi="Arial" w:cs="Arial"/>
          <w:sz w:val="20"/>
          <w:szCs w:val="20"/>
        </w:rPr>
        <w:t xml:space="preserve"> točke</w:t>
      </w:r>
      <w:r w:rsidRPr="003F290C">
        <w:rPr>
          <w:rFonts w:ascii="Arial" w:hAnsi="Arial" w:cs="Arial"/>
          <w:sz w:val="20"/>
          <w:szCs w:val="20"/>
        </w:rPr>
        <w:t xml:space="preserve"> v okviru vseh prijavljenih poklicev. </w:t>
      </w:r>
      <w:r w:rsidR="00AF1762" w:rsidRPr="003F290C">
        <w:rPr>
          <w:rFonts w:ascii="Arial" w:eastAsia="Arial" w:hAnsi="Arial" w:cs="Arial"/>
          <w:color w:val="000000" w:themeColor="text1"/>
          <w:sz w:val="20"/>
          <w:szCs w:val="20"/>
        </w:rPr>
        <w:t>Najvišje število točk, ki se upošteva v skupnem pragu pri kriteriju obsega</w:t>
      </w:r>
      <w:r w:rsidR="00A265EC">
        <w:rPr>
          <w:rFonts w:ascii="Arial" w:eastAsia="Arial" w:hAnsi="Arial" w:cs="Arial"/>
          <w:color w:val="000000" w:themeColor="text1"/>
          <w:sz w:val="20"/>
          <w:szCs w:val="20"/>
        </w:rPr>
        <w:t>,</w:t>
      </w:r>
      <w:r w:rsidR="00AF1762" w:rsidRPr="003F290C">
        <w:rPr>
          <w:rFonts w:ascii="Arial" w:eastAsia="Arial" w:hAnsi="Arial" w:cs="Arial"/>
          <w:color w:val="000000" w:themeColor="text1"/>
          <w:sz w:val="20"/>
          <w:szCs w:val="20"/>
        </w:rPr>
        <w:t xml:space="preserve"> je vedno 30. </w:t>
      </w:r>
      <w:r w:rsidR="00AA3D35" w:rsidRPr="003F290C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5631CC8" w14:textId="77777777" w:rsidR="00024A88" w:rsidRPr="003F290C" w:rsidRDefault="00024A88" w:rsidP="00FB6923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</w:p>
    <w:tbl>
      <w:tblPr>
        <w:tblStyle w:val="Tabelamrea"/>
        <w:tblW w:w="9064" w:type="dxa"/>
        <w:tblInd w:w="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0"/>
        <w:gridCol w:w="1418"/>
        <w:gridCol w:w="5386"/>
      </w:tblGrid>
      <w:tr w:rsidR="00024A88" w:rsidRPr="003F290C" w14:paraId="7CD2B0E3" w14:textId="77777777" w:rsidTr="00AC39DB">
        <w:trPr>
          <w:trHeight w:val="300"/>
        </w:trPr>
        <w:tc>
          <w:tcPr>
            <w:tcW w:w="2260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3653EE89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POKLIC</w:t>
            </w:r>
          </w:p>
        </w:tc>
        <w:tc>
          <w:tcPr>
            <w:tcW w:w="1418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4CF2DB5B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PODROČJE</w:t>
            </w:r>
          </w:p>
        </w:tc>
        <w:tc>
          <w:tcPr>
            <w:tcW w:w="5386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1BD606E1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KRITERIJI OBSEGA</w:t>
            </w:r>
          </w:p>
        </w:tc>
      </w:tr>
      <w:tr w:rsidR="00024A88" w:rsidRPr="003F290C" w14:paraId="61528E29" w14:textId="77777777" w:rsidTr="042C4F29">
        <w:trPr>
          <w:trHeight w:val="300"/>
        </w:trPr>
        <w:tc>
          <w:tcPr>
            <w:tcW w:w="2260" w:type="dxa"/>
            <w:tcMar>
              <w:left w:w="105" w:type="dxa"/>
              <w:right w:w="105" w:type="dxa"/>
            </w:tcMar>
          </w:tcPr>
          <w:p w14:paraId="39D8FBC9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KINOOPERATER</w:t>
            </w:r>
          </w:p>
        </w:tc>
        <w:tc>
          <w:tcPr>
            <w:tcW w:w="1418" w:type="dxa"/>
            <w:tcMar>
              <w:left w:w="105" w:type="dxa"/>
              <w:right w:w="105" w:type="dxa"/>
            </w:tcMar>
          </w:tcPr>
          <w:p w14:paraId="544029A8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3C8AF17E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395F31FC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386" w:type="dxa"/>
            <w:tcMar>
              <w:left w:w="105" w:type="dxa"/>
              <w:right w:w="105" w:type="dxa"/>
            </w:tcMar>
          </w:tcPr>
          <w:p w14:paraId="1CE8D228" w14:textId="364D8C9D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sodelovanje pri </w:t>
            </w:r>
            <w:proofErr w:type="spellStart"/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art</w:t>
            </w:r>
            <w:proofErr w:type="spellEnd"/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kino programu</w:t>
            </w:r>
            <w:r w:rsidR="004F3F05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6 točk</w:t>
            </w:r>
            <w:r w:rsidRPr="003F290C">
              <w:rPr>
                <w:rFonts w:ascii="Arial" w:eastAsia="Arial" w:hAnsi="Arial" w:cs="Arial"/>
                <w:color w:val="FF0000"/>
                <w:sz w:val="20"/>
                <w:szCs w:val="20"/>
              </w:rPr>
              <w:t xml:space="preserve"> </w:t>
            </w:r>
          </w:p>
          <w:p w14:paraId="7FF192A8" w14:textId="77777777" w:rsidR="00A06F3E" w:rsidRPr="003F290C" w:rsidRDefault="00A06F3E" w:rsidP="00FB6923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79A7CB1E" w14:textId="3528381C" w:rsidR="00A06F3E" w:rsidRPr="003F290C" w:rsidRDefault="00A06F3E" w:rsidP="00FB692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>1 sodelovanje pri projekcijah na referenčnem filmskem festivalu … 4 točke</w:t>
            </w:r>
          </w:p>
          <w:p w14:paraId="29AE49E8" w14:textId="77777777" w:rsidR="00A06F3E" w:rsidRPr="003F290C" w:rsidRDefault="00A06F3E" w:rsidP="00FB6923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7ABEF165" w14:textId="41F7CAF8" w:rsidR="00A06F3E" w:rsidRPr="003F290C" w:rsidRDefault="00A06F3E" w:rsidP="00A06F3E">
            <w:pPr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 xml:space="preserve">1 priprava promocijskih </w:t>
            </w:r>
            <w:r w:rsidR="004A392F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 xml:space="preserve">dejavnosti </w:t>
            </w:r>
            <w:r w:rsidRPr="003F290C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in materialov na področju referenčnih kinematografskih dejavnosti … 2 točk</w:t>
            </w:r>
            <w:r w:rsidR="004F3F05">
              <w:rPr>
                <w:rFonts w:ascii="Arial" w:hAnsi="Arial" w:cs="Arial"/>
                <w:color w:val="000000"/>
                <w:sz w:val="20"/>
                <w:szCs w:val="20"/>
                <w:lang w:eastAsia="sl-SI"/>
              </w:rPr>
              <w:t>i</w:t>
            </w:r>
          </w:p>
          <w:p w14:paraId="140D67C4" w14:textId="23480604" w:rsidR="00A06F3E" w:rsidRPr="003F290C" w:rsidRDefault="00A06F3E" w:rsidP="00032024">
            <w:pPr>
              <w:spacing w:after="160" w:line="259" w:lineRule="auto"/>
              <w:rPr>
                <w:rFonts w:ascii="Arial" w:hAnsi="Arial" w:cs="Arial"/>
                <w:sz w:val="20"/>
                <w:szCs w:val="20"/>
              </w:rPr>
            </w:pPr>
            <w:r w:rsidRPr="003F290C">
              <w:rPr>
                <w:rFonts w:ascii="Arial" w:hAnsi="Arial" w:cs="Arial"/>
                <w:sz w:val="20"/>
                <w:szCs w:val="20"/>
              </w:rPr>
              <w:t xml:space="preserve">1 sodelovanje z drugimi tehnično sorodnimi ali podpornimi </w:t>
            </w:r>
            <w:r w:rsidR="00032024">
              <w:rPr>
                <w:rFonts w:ascii="Arial" w:hAnsi="Arial" w:cs="Arial"/>
                <w:sz w:val="20"/>
                <w:szCs w:val="20"/>
              </w:rPr>
              <w:t>dejavnostmi</w:t>
            </w:r>
            <w:r w:rsidR="00032024"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hAnsi="Arial" w:cs="Arial"/>
                <w:sz w:val="20"/>
                <w:szCs w:val="20"/>
              </w:rPr>
              <w:t xml:space="preserve">tudi </w:t>
            </w:r>
            <w:r w:rsidR="00032024">
              <w:rPr>
                <w:rFonts w:ascii="Arial" w:hAnsi="Arial" w:cs="Arial"/>
                <w:sz w:val="20"/>
                <w:szCs w:val="20"/>
              </w:rPr>
              <w:t>pri</w:t>
            </w:r>
            <w:r w:rsidR="00A265EC" w:rsidRPr="003F290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hAnsi="Arial" w:cs="Arial"/>
                <w:sz w:val="20"/>
                <w:szCs w:val="20"/>
              </w:rPr>
              <w:t>drugih referenčnih kulturnih dogodkih … 2 točk</w:t>
            </w:r>
            <w:r w:rsidR="004F3F05">
              <w:rPr>
                <w:rFonts w:ascii="Arial" w:hAnsi="Arial" w:cs="Arial"/>
                <w:sz w:val="20"/>
                <w:szCs w:val="20"/>
              </w:rPr>
              <w:t>i</w:t>
            </w:r>
          </w:p>
        </w:tc>
      </w:tr>
    </w:tbl>
    <w:p w14:paraId="3724B16F" w14:textId="77777777" w:rsidR="00024A88" w:rsidRPr="003F290C" w:rsidRDefault="00024A88" w:rsidP="00FB6923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</w:p>
    <w:tbl>
      <w:tblPr>
        <w:tblStyle w:val="Tabelamrea"/>
        <w:tblW w:w="9064" w:type="dxa"/>
        <w:tblInd w:w="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0"/>
        <w:gridCol w:w="1428"/>
        <w:gridCol w:w="5386"/>
      </w:tblGrid>
      <w:tr w:rsidR="000C66BF" w:rsidRPr="003F290C" w14:paraId="291FBB0E" w14:textId="77777777" w:rsidTr="00E759B1">
        <w:trPr>
          <w:trHeight w:val="300"/>
        </w:trPr>
        <w:tc>
          <w:tcPr>
            <w:tcW w:w="2250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23890491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POKLIC</w:t>
            </w:r>
          </w:p>
        </w:tc>
        <w:tc>
          <w:tcPr>
            <w:tcW w:w="1428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5A80F4F5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PODROČJE</w:t>
            </w:r>
          </w:p>
        </w:tc>
        <w:tc>
          <w:tcPr>
            <w:tcW w:w="5386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20424362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KRITERIJI OBSEGA</w:t>
            </w:r>
          </w:p>
        </w:tc>
      </w:tr>
      <w:tr w:rsidR="000C66BF" w:rsidRPr="003F290C" w14:paraId="5598F9BF" w14:textId="77777777" w:rsidTr="00E759B1">
        <w:trPr>
          <w:trHeight w:val="300"/>
        </w:trPr>
        <w:tc>
          <w:tcPr>
            <w:tcW w:w="2250" w:type="dxa"/>
            <w:vMerge w:val="restart"/>
            <w:tcMar>
              <w:left w:w="105" w:type="dxa"/>
              <w:right w:w="105" w:type="dxa"/>
            </w:tcMar>
          </w:tcPr>
          <w:p w14:paraId="5E9DCB27" w14:textId="6BE6AD0A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KRITIK/RECENZENT</w:t>
            </w:r>
          </w:p>
        </w:tc>
        <w:tc>
          <w:tcPr>
            <w:tcW w:w="1428" w:type="dxa"/>
            <w:vMerge w:val="restart"/>
            <w:tcMar>
              <w:left w:w="105" w:type="dxa"/>
              <w:right w:w="105" w:type="dxa"/>
            </w:tcMar>
          </w:tcPr>
          <w:p w14:paraId="668790A0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VSA</w:t>
            </w:r>
          </w:p>
          <w:p w14:paraId="79C434D2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772B4F4D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386" w:type="dxa"/>
            <w:vMerge w:val="restart"/>
            <w:tcMar>
              <w:left w:w="105" w:type="dxa"/>
              <w:right w:w="105" w:type="dxa"/>
            </w:tcMar>
          </w:tcPr>
          <w:p w14:paraId="538E3648" w14:textId="3323A111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1 strokovna ocena v obsegu najmanj 2000 znakov</w:t>
            </w:r>
            <w:r w:rsidR="004F3F05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… 0</w:t>
            </w:r>
            <w:r w:rsidR="00A265EC">
              <w:rPr>
                <w:rFonts w:ascii="Arial" w:eastAsia="Arial" w:hAnsi="Arial" w:cs="Arial"/>
                <w:sz w:val="20"/>
                <w:szCs w:val="20"/>
              </w:rPr>
              <w:t>,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75 točk</w:t>
            </w:r>
            <w:r w:rsidR="00A265EC"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  <w:p w14:paraId="11C544FF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57F4A022" w14:textId="74CABFF6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1 daljša kritiška ocena v obsegu najmanj 6000 znakov, objavljena v referenčni knjižni in revijalni tiskani/digitalni izdaji/radijskem in televizijskem mediju … 3 točke</w:t>
            </w:r>
          </w:p>
          <w:p w14:paraId="5EB02CB7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27B045B1" w14:textId="1D5F4831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1 spremna študija k leposlovnim/strokovnim publikacijam</w:t>
            </w:r>
            <w:r w:rsidR="001C2FF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… 7,5 točk</w:t>
            </w:r>
            <w:r w:rsidR="00032024">
              <w:rPr>
                <w:rFonts w:ascii="Arial" w:eastAsia="Arial" w:hAnsi="Arial" w:cs="Arial"/>
                <w:sz w:val="20"/>
                <w:szCs w:val="20"/>
              </w:rPr>
              <w:t>e</w:t>
            </w:r>
            <w:r w:rsidR="001C2FF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  <w:p w14:paraId="306E6FA4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17BDC657" w14:textId="5456393C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1 monografsko delo</w:t>
            </w:r>
            <w:r w:rsidR="001C2FF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… 15 točk</w:t>
            </w:r>
          </w:p>
          <w:p w14:paraId="666EB053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F6F4D40" w14:textId="0ADEA225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1 uredniška strokovna monografija</w:t>
            </w:r>
            <w:r w:rsidR="001C2FF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… 10 točk</w:t>
            </w:r>
          </w:p>
          <w:p w14:paraId="2BF355B6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312BE935" w14:textId="5818409F" w:rsidR="000C66BF" w:rsidRPr="003F290C" w:rsidRDefault="000C66BF" w:rsidP="00E759B1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Enoletno </w:t>
            </w:r>
            <w:proofErr w:type="spellStart"/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selektorstvo</w:t>
            </w:r>
            <w:proofErr w:type="spellEnd"/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referenčnega festivala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</w:t>
            </w:r>
            <w:r w:rsidR="004F3F05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10 točk</w:t>
            </w:r>
          </w:p>
          <w:p w14:paraId="7C9E51AB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60B00EE5" w14:textId="2DB582B5" w:rsidR="000C66BF" w:rsidRPr="003F290C" w:rsidRDefault="000C66BF" w:rsidP="00E759B1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</w:t>
            </w:r>
            <w:proofErr w:type="spellStart"/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moderiranje</w:t>
            </w:r>
            <w:proofErr w:type="spellEnd"/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strokovnega pogovora ali izvedba strokovnega predavanja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0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,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5 točke</w:t>
            </w:r>
          </w:p>
          <w:p w14:paraId="5D38581B" w14:textId="77777777" w:rsidR="000C66BF" w:rsidRPr="003F290C" w:rsidRDefault="000C66BF" w:rsidP="00E759B1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</w:tc>
      </w:tr>
      <w:tr w:rsidR="000C66BF" w:rsidRPr="003F290C" w14:paraId="50AA8898" w14:textId="77777777" w:rsidTr="00E759B1">
        <w:trPr>
          <w:trHeight w:val="555"/>
        </w:trPr>
        <w:tc>
          <w:tcPr>
            <w:tcW w:w="2250" w:type="dxa"/>
            <w:vMerge/>
            <w:vAlign w:val="center"/>
          </w:tcPr>
          <w:p w14:paraId="68B1EA7A" w14:textId="77777777" w:rsidR="000C66BF" w:rsidRPr="003F290C" w:rsidRDefault="000C66BF" w:rsidP="00E759B1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0C7D3F36" w14:textId="77777777" w:rsidR="000C66BF" w:rsidRPr="003F290C" w:rsidRDefault="000C66BF" w:rsidP="00E759B1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BEEBBE1" w14:textId="77777777" w:rsidR="000C66BF" w:rsidRPr="003F290C" w:rsidRDefault="000C66BF" w:rsidP="00E759B1">
            <w:pPr>
              <w:jc w:val="both"/>
            </w:pPr>
          </w:p>
        </w:tc>
      </w:tr>
      <w:tr w:rsidR="000C66BF" w:rsidRPr="003F290C" w14:paraId="16FCD816" w14:textId="77777777" w:rsidTr="00E759B1">
        <w:trPr>
          <w:trHeight w:val="300"/>
        </w:trPr>
        <w:tc>
          <w:tcPr>
            <w:tcW w:w="2250" w:type="dxa"/>
            <w:vMerge/>
            <w:vAlign w:val="center"/>
          </w:tcPr>
          <w:p w14:paraId="3947119A" w14:textId="77777777" w:rsidR="000C66BF" w:rsidRPr="003F290C" w:rsidRDefault="000C66BF" w:rsidP="00E759B1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767B0760" w14:textId="77777777" w:rsidR="000C66BF" w:rsidRPr="003F290C" w:rsidRDefault="000C66BF" w:rsidP="00E759B1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68D6E42F" w14:textId="77777777" w:rsidR="000C66BF" w:rsidRPr="003F290C" w:rsidRDefault="000C66BF" w:rsidP="00E759B1">
            <w:pPr>
              <w:jc w:val="both"/>
            </w:pPr>
          </w:p>
        </w:tc>
      </w:tr>
      <w:tr w:rsidR="000C66BF" w:rsidRPr="003F290C" w14:paraId="5AAE451C" w14:textId="77777777" w:rsidTr="00E759B1">
        <w:trPr>
          <w:trHeight w:val="480"/>
        </w:trPr>
        <w:tc>
          <w:tcPr>
            <w:tcW w:w="2250" w:type="dxa"/>
            <w:vMerge/>
            <w:vAlign w:val="center"/>
          </w:tcPr>
          <w:p w14:paraId="7CFA84E0" w14:textId="77777777" w:rsidR="000C66BF" w:rsidRPr="003F290C" w:rsidRDefault="000C66BF" w:rsidP="00E759B1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31C8911E" w14:textId="77777777" w:rsidR="000C66BF" w:rsidRPr="003F290C" w:rsidRDefault="000C66BF" w:rsidP="00E759B1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7673FC98" w14:textId="77777777" w:rsidR="000C66BF" w:rsidRPr="003F290C" w:rsidRDefault="000C66BF" w:rsidP="00E759B1">
            <w:pPr>
              <w:jc w:val="both"/>
            </w:pPr>
          </w:p>
        </w:tc>
      </w:tr>
      <w:tr w:rsidR="000C66BF" w:rsidRPr="003F290C" w14:paraId="1DB62E65" w14:textId="77777777" w:rsidTr="00E759B1">
        <w:trPr>
          <w:trHeight w:val="269"/>
        </w:trPr>
        <w:tc>
          <w:tcPr>
            <w:tcW w:w="2250" w:type="dxa"/>
            <w:vMerge/>
            <w:vAlign w:val="center"/>
          </w:tcPr>
          <w:p w14:paraId="6A9E209B" w14:textId="77777777" w:rsidR="000C66BF" w:rsidRPr="003F290C" w:rsidRDefault="000C66BF" w:rsidP="00E759B1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4F55C78E" w14:textId="77777777" w:rsidR="000C66BF" w:rsidRPr="003F290C" w:rsidRDefault="000C66BF" w:rsidP="00E759B1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28D565FC" w14:textId="77777777" w:rsidR="000C66BF" w:rsidRPr="003F290C" w:rsidRDefault="000C66BF" w:rsidP="00E759B1">
            <w:pPr>
              <w:jc w:val="both"/>
            </w:pPr>
          </w:p>
        </w:tc>
      </w:tr>
      <w:tr w:rsidR="000C66BF" w:rsidRPr="003F290C" w14:paraId="7352A7B3" w14:textId="77777777" w:rsidTr="00E759B1">
        <w:trPr>
          <w:trHeight w:val="600"/>
        </w:trPr>
        <w:tc>
          <w:tcPr>
            <w:tcW w:w="2250" w:type="dxa"/>
            <w:vMerge/>
            <w:vAlign w:val="center"/>
          </w:tcPr>
          <w:p w14:paraId="711E94DB" w14:textId="77777777" w:rsidR="000C66BF" w:rsidRPr="003F290C" w:rsidRDefault="000C66BF" w:rsidP="00E759B1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3D41904B" w14:textId="77777777" w:rsidR="000C66BF" w:rsidRPr="003F290C" w:rsidRDefault="000C66BF" w:rsidP="00E759B1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1749551B" w14:textId="77777777" w:rsidR="000C66BF" w:rsidRPr="003F290C" w:rsidRDefault="000C66BF" w:rsidP="00E759B1">
            <w:pPr>
              <w:jc w:val="both"/>
            </w:pPr>
          </w:p>
        </w:tc>
      </w:tr>
      <w:tr w:rsidR="000C66BF" w:rsidRPr="003F290C" w14:paraId="09603CB8" w14:textId="77777777" w:rsidTr="00E759B1">
        <w:trPr>
          <w:trHeight w:val="540"/>
        </w:trPr>
        <w:tc>
          <w:tcPr>
            <w:tcW w:w="2250" w:type="dxa"/>
            <w:vMerge/>
            <w:vAlign w:val="center"/>
          </w:tcPr>
          <w:p w14:paraId="44F87563" w14:textId="77777777" w:rsidR="000C66BF" w:rsidRPr="003F290C" w:rsidRDefault="000C66BF" w:rsidP="00E759B1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0ABC3E72" w14:textId="77777777" w:rsidR="000C66BF" w:rsidRPr="003F290C" w:rsidRDefault="000C66BF" w:rsidP="00E759B1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72B448F8" w14:textId="77777777" w:rsidR="000C66BF" w:rsidRPr="003F290C" w:rsidRDefault="000C66BF" w:rsidP="00E759B1">
            <w:pPr>
              <w:jc w:val="both"/>
            </w:pPr>
          </w:p>
        </w:tc>
      </w:tr>
      <w:tr w:rsidR="000C66BF" w:rsidRPr="003F290C" w14:paraId="26EE18AE" w14:textId="77777777" w:rsidTr="00E759B1">
        <w:trPr>
          <w:trHeight w:val="825"/>
        </w:trPr>
        <w:tc>
          <w:tcPr>
            <w:tcW w:w="2250" w:type="dxa"/>
            <w:vMerge/>
            <w:vAlign w:val="center"/>
          </w:tcPr>
          <w:p w14:paraId="4C06249A" w14:textId="77777777" w:rsidR="000C66BF" w:rsidRPr="003F290C" w:rsidRDefault="000C66BF" w:rsidP="00E759B1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22B705E8" w14:textId="77777777" w:rsidR="000C66BF" w:rsidRPr="003F290C" w:rsidRDefault="000C66BF" w:rsidP="00E759B1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626A6694" w14:textId="77777777" w:rsidR="000C66BF" w:rsidRPr="003F290C" w:rsidRDefault="000C66BF" w:rsidP="00E759B1">
            <w:pPr>
              <w:jc w:val="both"/>
            </w:pPr>
          </w:p>
        </w:tc>
      </w:tr>
    </w:tbl>
    <w:p w14:paraId="1F2C7CFE" w14:textId="77777777" w:rsidR="000C66BF" w:rsidRPr="003F290C" w:rsidRDefault="000C66BF" w:rsidP="00FB6923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</w:p>
    <w:tbl>
      <w:tblPr>
        <w:tblStyle w:val="Tabelamrea"/>
        <w:tblW w:w="9064" w:type="dxa"/>
        <w:tblInd w:w="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0"/>
        <w:gridCol w:w="1418"/>
        <w:gridCol w:w="5386"/>
      </w:tblGrid>
      <w:tr w:rsidR="00024A88" w:rsidRPr="003F290C" w14:paraId="5D2B9682" w14:textId="77777777" w:rsidTr="00AC39DB">
        <w:trPr>
          <w:trHeight w:val="300"/>
        </w:trPr>
        <w:tc>
          <w:tcPr>
            <w:tcW w:w="2260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15B7B071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POKLIC</w:t>
            </w:r>
          </w:p>
        </w:tc>
        <w:tc>
          <w:tcPr>
            <w:tcW w:w="1418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42F88C9B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PODROČJE</w:t>
            </w:r>
          </w:p>
        </w:tc>
        <w:tc>
          <w:tcPr>
            <w:tcW w:w="5386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543700EE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KRITERIJI OBSEGA</w:t>
            </w:r>
          </w:p>
        </w:tc>
      </w:tr>
      <w:tr w:rsidR="00024A88" w:rsidRPr="003F290C" w14:paraId="118A57C9" w14:textId="77777777" w:rsidTr="00024A88">
        <w:trPr>
          <w:trHeight w:val="300"/>
        </w:trPr>
        <w:tc>
          <w:tcPr>
            <w:tcW w:w="2260" w:type="dxa"/>
            <w:vMerge w:val="restart"/>
            <w:tcMar>
              <w:left w:w="105" w:type="dxa"/>
              <w:right w:w="105" w:type="dxa"/>
            </w:tcMar>
          </w:tcPr>
          <w:p w14:paraId="6C39D037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REALIZATOR</w:t>
            </w:r>
          </w:p>
          <w:p w14:paraId="00F5C9C4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LUTKOVNE ZASNOVE/</w:t>
            </w:r>
          </w:p>
          <w:p w14:paraId="704A1A60" w14:textId="27641360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TEHNOLOG/</w:t>
            </w:r>
          </w:p>
          <w:p w14:paraId="46358A18" w14:textId="31A8B586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>REALIZATOR LIKOVNE PODOBE ZA ANIMIRANI FILM</w:t>
            </w:r>
          </w:p>
        </w:tc>
        <w:tc>
          <w:tcPr>
            <w:tcW w:w="1418" w:type="dxa"/>
            <w:vMerge w:val="restart"/>
            <w:tcMar>
              <w:left w:w="105" w:type="dxa"/>
              <w:right w:w="105" w:type="dxa"/>
            </w:tcMar>
          </w:tcPr>
          <w:p w14:paraId="0EFF9563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UPRIZ/AV</w:t>
            </w:r>
          </w:p>
          <w:p w14:paraId="7E12A232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  <w:p w14:paraId="2BE550F3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386" w:type="dxa"/>
            <w:vMerge w:val="restart"/>
            <w:tcMar>
              <w:left w:w="105" w:type="dxa"/>
              <w:right w:w="105" w:type="dxa"/>
            </w:tcMar>
          </w:tcPr>
          <w:p w14:paraId="3E0B6181" w14:textId="64EDF6C3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UPRIZ</w:t>
            </w:r>
            <w:r w:rsidR="0091589B"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: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14:paraId="37ABFBE9" w14:textId="45481780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sz w:val="20"/>
                <w:szCs w:val="20"/>
              </w:rPr>
              <w:t xml:space="preserve">1 oblikovanje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lutkovne zasnove v predstavi </w:t>
            </w:r>
            <w:r w:rsidRPr="003F290C">
              <w:rPr>
                <w:rFonts w:ascii="Arial" w:eastAsia="Arial" w:hAnsi="Arial" w:cs="Arial"/>
                <w:sz w:val="20"/>
                <w:szCs w:val="20"/>
              </w:rPr>
              <w:t>v NVO ali JZ s področja kulture ali na drugih javnih kulturnih prizoriščih … 7,5 točk</w:t>
            </w:r>
            <w:r w:rsidR="001C2FFB">
              <w:rPr>
                <w:rFonts w:ascii="Arial" w:eastAsia="Arial" w:hAnsi="Arial" w:cs="Arial"/>
                <w:sz w:val="20"/>
                <w:szCs w:val="20"/>
              </w:rPr>
              <w:t>e</w:t>
            </w:r>
          </w:p>
          <w:p w14:paraId="5BEBEC4A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</w:p>
          <w:p w14:paraId="04D4BA23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AV:</w:t>
            </w:r>
          </w:p>
          <w:p w14:paraId="6C1C3782" w14:textId="7EC5A07D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oblikovanje lutkovne zasnove pri analognem animiranem (2D/3D) filmu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15 točk</w:t>
            </w:r>
          </w:p>
        </w:tc>
      </w:tr>
      <w:tr w:rsidR="00024A88" w:rsidRPr="003F290C" w14:paraId="6C65CAFD" w14:textId="77777777" w:rsidTr="00024A88">
        <w:trPr>
          <w:trHeight w:val="555"/>
        </w:trPr>
        <w:tc>
          <w:tcPr>
            <w:tcW w:w="2260" w:type="dxa"/>
            <w:vMerge/>
            <w:vAlign w:val="center"/>
          </w:tcPr>
          <w:p w14:paraId="035680AE" w14:textId="77777777" w:rsidR="00024A88" w:rsidRPr="003F290C" w:rsidRDefault="00024A88" w:rsidP="00FB6923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289351B4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6B22C99" w14:textId="77777777" w:rsidR="00024A88" w:rsidRPr="003F290C" w:rsidRDefault="00024A88" w:rsidP="00FB6923">
            <w:pPr>
              <w:jc w:val="both"/>
            </w:pPr>
          </w:p>
        </w:tc>
      </w:tr>
      <w:tr w:rsidR="00024A88" w:rsidRPr="003F290C" w14:paraId="6044B02D" w14:textId="77777777" w:rsidTr="00024A88">
        <w:trPr>
          <w:trHeight w:val="300"/>
        </w:trPr>
        <w:tc>
          <w:tcPr>
            <w:tcW w:w="2260" w:type="dxa"/>
            <w:vMerge/>
            <w:vAlign w:val="center"/>
          </w:tcPr>
          <w:p w14:paraId="18292AD9" w14:textId="77777777" w:rsidR="00024A88" w:rsidRPr="003F290C" w:rsidRDefault="00024A88" w:rsidP="00FB6923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7E5D7FB3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63F8F10F" w14:textId="77777777" w:rsidR="00024A88" w:rsidRPr="003F290C" w:rsidRDefault="00024A88" w:rsidP="00FB6923">
            <w:pPr>
              <w:jc w:val="both"/>
            </w:pPr>
          </w:p>
        </w:tc>
      </w:tr>
      <w:tr w:rsidR="00024A88" w:rsidRPr="003F290C" w14:paraId="2076E3D2" w14:textId="77777777" w:rsidTr="00024A88">
        <w:trPr>
          <w:trHeight w:val="480"/>
        </w:trPr>
        <w:tc>
          <w:tcPr>
            <w:tcW w:w="2260" w:type="dxa"/>
            <w:vMerge/>
            <w:vAlign w:val="center"/>
          </w:tcPr>
          <w:p w14:paraId="4627A57C" w14:textId="77777777" w:rsidR="00024A88" w:rsidRPr="003F290C" w:rsidRDefault="00024A88" w:rsidP="00FB6923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7A04588A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13C5A5D0" w14:textId="77777777" w:rsidR="00024A88" w:rsidRPr="003F290C" w:rsidRDefault="00024A88" w:rsidP="00FB6923">
            <w:pPr>
              <w:jc w:val="both"/>
            </w:pPr>
          </w:p>
        </w:tc>
      </w:tr>
      <w:tr w:rsidR="00024A88" w:rsidRPr="003F290C" w14:paraId="3B264647" w14:textId="77777777" w:rsidTr="00024A88">
        <w:trPr>
          <w:trHeight w:val="269"/>
        </w:trPr>
        <w:tc>
          <w:tcPr>
            <w:tcW w:w="2260" w:type="dxa"/>
            <w:vMerge/>
            <w:vAlign w:val="center"/>
          </w:tcPr>
          <w:p w14:paraId="0C0EBF2B" w14:textId="77777777" w:rsidR="00024A88" w:rsidRPr="003F290C" w:rsidRDefault="00024A88" w:rsidP="00FB6923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2CC879DD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21F7D154" w14:textId="77777777" w:rsidR="00024A88" w:rsidRPr="003F290C" w:rsidRDefault="00024A88" w:rsidP="00FB6923">
            <w:pPr>
              <w:jc w:val="both"/>
            </w:pPr>
          </w:p>
        </w:tc>
      </w:tr>
      <w:tr w:rsidR="00024A88" w:rsidRPr="003F290C" w14:paraId="41930557" w14:textId="77777777" w:rsidTr="00024A88">
        <w:trPr>
          <w:trHeight w:val="600"/>
        </w:trPr>
        <w:tc>
          <w:tcPr>
            <w:tcW w:w="2260" w:type="dxa"/>
            <w:vMerge/>
            <w:vAlign w:val="center"/>
          </w:tcPr>
          <w:p w14:paraId="4662E590" w14:textId="77777777" w:rsidR="00024A88" w:rsidRPr="003F290C" w:rsidRDefault="00024A88" w:rsidP="00FB6923">
            <w:pPr>
              <w:jc w:val="both"/>
            </w:pPr>
          </w:p>
        </w:tc>
        <w:tc>
          <w:tcPr>
            <w:tcW w:w="1418" w:type="dxa"/>
            <w:vMerge/>
            <w:vAlign w:val="center"/>
          </w:tcPr>
          <w:p w14:paraId="5B0DA1FF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50CA7ED" w14:textId="77777777" w:rsidR="00024A88" w:rsidRPr="003F290C" w:rsidRDefault="00024A88" w:rsidP="00FB6923">
            <w:pPr>
              <w:jc w:val="both"/>
            </w:pPr>
          </w:p>
        </w:tc>
      </w:tr>
    </w:tbl>
    <w:p w14:paraId="10F9CB83" w14:textId="77777777" w:rsidR="00024A88" w:rsidRPr="003F290C" w:rsidRDefault="00024A88" w:rsidP="00FB6923">
      <w:pPr>
        <w:spacing w:after="0" w:line="240" w:lineRule="auto"/>
        <w:jc w:val="both"/>
        <w:rPr>
          <w:rFonts w:ascii="Arial" w:eastAsia="Arial" w:hAnsi="Arial" w:cs="Arial"/>
          <w:color w:val="000000" w:themeColor="text1"/>
          <w:sz w:val="20"/>
          <w:szCs w:val="20"/>
        </w:rPr>
      </w:pPr>
    </w:p>
    <w:tbl>
      <w:tblPr>
        <w:tblStyle w:val="Tabelamrea"/>
        <w:tblW w:w="9064" w:type="dxa"/>
        <w:tblInd w:w="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50"/>
        <w:gridCol w:w="1428"/>
        <w:gridCol w:w="5386"/>
      </w:tblGrid>
      <w:tr w:rsidR="00024A88" w:rsidRPr="003F290C" w14:paraId="56607918" w14:textId="77777777" w:rsidTr="00183505">
        <w:trPr>
          <w:trHeight w:val="300"/>
        </w:trPr>
        <w:tc>
          <w:tcPr>
            <w:tcW w:w="2250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5A011470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POKLIC</w:t>
            </w:r>
          </w:p>
        </w:tc>
        <w:tc>
          <w:tcPr>
            <w:tcW w:w="1428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767A0133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PODROČJE</w:t>
            </w:r>
          </w:p>
        </w:tc>
        <w:tc>
          <w:tcPr>
            <w:tcW w:w="5386" w:type="dxa"/>
            <w:shd w:val="clear" w:color="auto" w:fill="E7E6E6" w:themeFill="background2"/>
            <w:tcMar>
              <w:left w:w="105" w:type="dxa"/>
              <w:right w:w="105" w:type="dxa"/>
            </w:tcMar>
          </w:tcPr>
          <w:p w14:paraId="418CECAD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b/>
                <w:bCs/>
                <w:sz w:val="20"/>
                <w:szCs w:val="20"/>
              </w:rPr>
              <w:t>KRITERIJI OBSEGA</w:t>
            </w:r>
          </w:p>
        </w:tc>
      </w:tr>
      <w:tr w:rsidR="00024A88" w:rsidRPr="003F290C" w14:paraId="709D1AC6" w14:textId="77777777" w:rsidTr="00A73304">
        <w:trPr>
          <w:trHeight w:val="300"/>
        </w:trPr>
        <w:tc>
          <w:tcPr>
            <w:tcW w:w="2250" w:type="dxa"/>
            <w:vMerge w:val="restart"/>
            <w:tcMar>
              <w:left w:w="105" w:type="dxa"/>
              <w:right w:w="105" w:type="dxa"/>
            </w:tcMar>
          </w:tcPr>
          <w:p w14:paraId="4E127C2A" w14:textId="7807489C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SKRBNIK KONTINUITETE/SKRIPTER </w:t>
            </w:r>
          </w:p>
        </w:tc>
        <w:tc>
          <w:tcPr>
            <w:tcW w:w="1428" w:type="dxa"/>
            <w:vMerge w:val="restart"/>
            <w:tcMar>
              <w:left w:w="105" w:type="dxa"/>
              <w:right w:w="105" w:type="dxa"/>
            </w:tcMar>
          </w:tcPr>
          <w:p w14:paraId="3632270F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AV</w:t>
            </w:r>
          </w:p>
          <w:p w14:paraId="3D112F16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FF0000"/>
                <w:sz w:val="20"/>
                <w:szCs w:val="20"/>
              </w:rPr>
            </w:pPr>
          </w:p>
        </w:tc>
        <w:tc>
          <w:tcPr>
            <w:tcW w:w="5386" w:type="dxa"/>
            <w:vMerge w:val="restart"/>
            <w:tcMar>
              <w:left w:w="105" w:type="dxa"/>
              <w:right w:w="105" w:type="dxa"/>
            </w:tcMar>
          </w:tcPr>
          <w:p w14:paraId="57482127" w14:textId="7EAAE0B5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javno predvajan celovečerni film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6 točk</w:t>
            </w:r>
          </w:p>
          <w:p w14:paraId="052CBDEC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207EB7AA" w14:textId="7C7B6A86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javno predvajana filmska animacija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5 točk</w:t>
            </w:r>
          </w:p>
          <w:p w14:paraId="3858BFB0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3FBE8EFD" w14:textId="25B290BD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javno predvajan </w:t>
            </w:r>
            <w:proofErr w:type="spellStart"/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srednjemetražni</w:t>
            </w:r>
            <w:proofErr w:type="spellEnd"/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film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4 točke</w:t>
            </w:r>
          </w:p>
          <w:p w14:paraId="0C8067C4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3519743D" w14:textId="4A799038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1 javno predvajana epizoda 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televizijske</w:t>
            </w:r>
            <w:r w:rsidR="001C2FFB"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serije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2C8D1E2E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3CCB9245" w14:textId="41CB2FB4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lastRenderedPageBreak/>
              <w:t xml:space="preserve">1 javno predvajan </w:t>
            </w:r>
            <w:r w:rsidR="001C2FFB"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krat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ki</w:t>
            </w:r>
            <w:r w:rsidR="001C2FFB"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(animirani) film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3 točke</w:t>
            </w:r>
          </w:p>
          <w:p w14:paraId="68B72673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  <w:p w14:paraId="554AEB42" w14:textId="6EDCCF22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1 javno predvajano drugo delo</w:t>
            </w:r>
            <w:r w:rsidR="001C2FFB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 xml:space="preserve"> </w:t>
            </w:r>
            <w:r w:rsidRPr="003F290C"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  <w:t>… 2 točki</w:t>
            </w:r>
          </w:p>
          <w:p w14:paraId="363028E1" w14:textId="77777777" w:rsidR="00024A88" w:rsidRPr="003F290C" w:rsidRDefault="00024A88" w:rsidP="00FB6923">
            <w:pPr>
              <w:jc w:val="both"/>
              <w:rPr>
                <w:rFonts w:ascii="Arial" w:eastAsia="Arial" w:hAnsi="Arial" w:cs="Arial"/>
                <w:color w:val="000000" w:themeColor="text1"/>
                <w:sz w:val="20"/>
                <w:szCs w:val="20"/>
              </w:rPr>
            </w:pPr>
          </w:p>
        </w:tc>
      </w:tr>
      <w:tr w:rsidR="00024A88" w:rsidRPr="003F290C" w14:paraId="68FB0636" w14:textId="77777777" w:rsidTr="00A73304">
        <w:trPr>
          <w:trHeight w:val="555"/>
        </w:trPr>
        <w:tc>
          <w:tcPr>
            <w:tcW w:w="2250" w:type="dxa"/>
            <w:vMerge/>
            <w:vAlign w:val="center"/>
          </w:tcPr>
          <w:p w14:paraId="5619125E" w14:textId="77777777" w:rsidR="00024A88" w:rsidRPr="003F290C" w:rsidRDefault="00024A88" w:rsidP="00FB6923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1AE2847B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7F011E79" w14:textId="77777777" w:rsidR="00024A88" w:rsidRPr="003F290C" w:rsidRDefault="00024A88" w:rsidP="00FB6923">
            <w:pPr>
              <w:jc w:val="both"/>
            </w:pPr>
          </w:p>
        </w:tc>
      </w:tr>
      <w:tr w:rsidR="00024A88" w:rsidRPr="003F290C" w14:paraId="1E24F33F" w14:textId="77777777" w:rsidTr="00A73304">
        <w:trPr>
          <w:trHeight w:val="300"/>
        </w:trPr>
        <w:tc>
          <w:tcPr>
            <w:tcW w:w="2250" w:type="dxa"/>
            <w:vMerge/>
            <w:vAlign w:val="center"/>
          </w:tcPr>
          <w:p w14:paraId="012A2202" w14:textId="77777777" w:rsidR="00024A88" w:rsidRPr="003F290C" w:rsidRDefault="00024A88" w:rsidP="00FB6923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486758C7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FC5B105" w14:textId="77777777" w:rsidR="00024A88" w:rsidRPr="003F290C" w:rsidRDefault="00024A88" w:rsidP="00FB6923">
            <w:pPr>
              <w:jc w:val="both"/>
            </w:pPr>
          </w:p>
        </w:tc>
      </w:tr>
      <w:tr w:rsidR="00024A88" w:rsidRPr="003F290C" w14:paraId="57CF8BD8" w14:textId="77777777" w:rsidTr="00A73304">
        <w:trPr>
          <w:trHeight w:val="480"/>
        </w:trPr>
        <w:tc>
          <w:tcPr>
            <w:tcW w:w="2250" w:type="dxa"/>
            <w:vMerge/>
            <w:vAlign w:val="center"/>
          </w:tcPr>
          <w:p w14:paraId="0A9476FB" w14:textId="77777777" w:rsidR="00024A88" w:rsidRPr="003F290C" w:rsidRDefault="00024A88" w:rsidP="00FB6923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7CA52C68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67A59EF2" w14:textId="77777777" w:rsidR="00024A88" w:rsidRPr="003F290C" w:rsidRDefault="00024A88" w:rsidP="00FB6923">
            <w:pPr>
              <w:jc w:val="both"/>
            </w:pPr>
          </w:p>
        </w:tc>
      </w:tr>
      <w:tr w:rsidR="00024A88" w:rsidRPr="003F290C" w14:paraId="0B3C621F" w14:textId="77777777" w:rsidTr="00A73304">
        <w:trPr>
          <w:trHeight w:val="269"/>
        </w:trPr>
        <w:tc>
          <w:tcPr>
            <w:tcW w:w="2250" w:type="dxa"/>
            <w:vMerge/>
            <w:vAlign w:val="center"/>
          </w:tcPr>
          <w:p w14:paraId="5034C6D1" w14:textId="77777777" w:rsidR="00024A88" w:rsidRPr="003F290C" w:rsidRDefault="00024A88" w:rsidP="00FB6923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13BC289B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346E6C45" w14:textId="77777777" w:rsidR="00024A88" w:rsidRPr="003F290C" w:rsidRDefault="00024A88" w:rsidP="00FB6923">
            <w:pPr>
              <w:jc w:val="both"/>
            </w:pPr>
          </w:p>
        </w:tc>
      </w:tr>
      <w:tr w:rsidR="00024A88" w:rsidRPr="003F290C" w14:paraId="33016AF8" w14:textId="77777777" w:rsidTr="00A73304">
        <w:trPr>
          <w:trHeight w:val="600"/>
        </w:trPr>
        <w:tc>
          <w:tcPr>
            <w:tcW w:w="2250" w:type="dxa"/>
            <w:vMerge/>
            <w:vAlign w:val="center"/>
          </w:tcPr>
          <w:p w14:paraId="268CE494" w14:textId="77777777" w:rsidR="00024A88" w:rsidRPr="003F290C" w:rsidRDefault="00024A88" w:rsidP="00FB6923">
            <w:pPr>
              <w:jc w:val="both"/>
            </w:pPr>
          </w:p>
        </w:tc>
        <w:tc>
          <w:tcPr>
            <w:tcW w:w="1428" w:type="dxa"/>
            <w:vMerge/>
            <w:vAlign w:val="center"/>
          </w:tcPr>
          <w:p w14:paraId="0629C6C7" w14:textId="77777777" w:rsidR="00024A88" w:rsidRPr="003F290C" w:rsidRDefault="00024A88" w:rsidP="00FB6923">
            <w:pPr>
              <w:jc w:val="both"/>
            </w:pPr>
          </w:p>
        </w:tc>
        <w:tc>
          <w:tcPr>
            <w:tcW w:w="5386" w:type="dxa"/>
            <w:vMerge/>
            <w:vAlign w:val="center"/>
          </w:tcPr>
          <w:p w14:paraId="0BBB7EF0" w14:textId="77777777" w:rsidR="00024A88" w:rsidRPr="003F290C" w:rsidRDefault="00024A88" w:rsidP="00FB6923">
            <w:pPr>
              <w:jc w:val="both"/>
            </w:pPr>
          </w:p>
        </w:tc>
      </w:tr>
    </w:tbl>
    <w:p w14:paraId="58718542" w14:textId="77777777" w:rsidR="00024A88" w:rsidRPr="003F290C" w:rsidRDefault="00024A88" w:rsidP="00FB6923">
      <w:pPr>
        <w:spacing w:after="0" w:line="240" w:lineRule="auto"/>
        <w:jc w:val="both"/>
        <w:rPr>
          <w:rFonts w:ascii="Arial" w:hAnsi="Arial" w:cs="Arial"/>
        </w:rPr>
      </w:pPr>
    </w:p>
    <w:p w14:paraId="23A36B07" w14:textId="77777777" w:rsidR="006E598C" w:rsidRPr="003F290C" w:rsidRDefault="006E598C" w:rsidP="00FB6923">
      <w:pPr>
        <w:jc w:val="both"/>
        <w:rPr>
          <w:b/>
          <w:bCs/>
          <w:u w:val="single"/>
        </w:rPr>
      </w:pPr>
    </w:p>
    <w:p w14:paraId="6F704D73" w14:textId="6A30AB69" w:rsidR="00FC0998" w:rsidRPr="003F290C" w:rsidRDefault="00FC0998" w:rsidP="00FB6923">
      <w:pPr>
        <w:jc w:val="both"/>
        <w:rPr>
          <w:rFonts w:ascii="Arial" w:hAnsi="Arial" w:cs="Arial"/>
        </w:rPr>
      </w:pPr>
    </w:p>
    <w:sectPr w:rsidR="00FC0998" w:rsidRPr="003F29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D72C6A"/>
    <w:multiLevelType w:val="hybridMultilevel"/>
    <w:tmpl w:val="F2066416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4A6ED0"/>
    <w:multiLevelType w:val="hybridMultilevel"/>
    <w:tmpl w:val="7480D96A"/>
    <w:lvl w:ilvl="0" w:tplc="9E547E4A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CB06FD"/>
    <w:multiLevelType w:val="hybridMultilevel"/>
    <w:tmpl w:val="9C222BC2"/>
    <w:lvl w:ilvl="0" w:tplc="FEEAE6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DB5CC6"/>
    <w:multiLevelType w:val="hybridMultilevel"/>
    <w:tmpl w:val="B46896B0"/>
    <w:lvl w:ilvl="0" w:tplc="C2DAC89C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5D010C"/>
    <w:multiLevelType w:val="hybridMultilevel"/>
    <w:tmpl w:val="9E7A1D16"/>
    <w:lvl w:ilvl="0" w:tplc="527E0044">
      <w:start w:val="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C128D6"/>
    <w:multiLevelType w:val="hybridMultilevel"/>
    <w:tmpl w:val="5B7C1FE0"/>
    <w:lvl w:ilvl="0" w:tplc="394EE27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50728B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FF07A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12F17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6CD6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5E49D4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B422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6EC8B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48636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25352260">
    <w:abstractNumId w:val="5"/>
  </w:num>
  <w:num w:numId="2" w16cid:durableId="598758430">
    <w:abstractNumId w:val="0"/>
  </w:num>
  <w:num w:numId="3" w16cid:durableId="908997787">
    <w:abstractNumId w:val="4"/>
  </w:num>
  <w:num w:numId="4" w16cid:durableId="405152855">
    <w:abstractNumId w:val="3"/>
  </w:num>
  <w:num w:numId="5" w16cid:durableId="1000932722">
    <w:abstractNumId w:val="1"/>
  </w:num>
  <w:num w:numId="6" w16cid:durableId="18888322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4A88"/>
    <w:rsid w:val="00024A88"/>
    <w:rsid w:val="00032024"/>
    <w:rsid w:val="0004573B"/>
    <w:rsid w:val="00066559"/>
    <w:rsid w:val="00085E67"/>
    <w:rsid w:val="000C66BF"/>
    <w:rsid w:val="000E7BBC"/>
    <w:rsid w:val="00104C69"/>
    <w:rsid w:val="001649F2"/>
    <w:rsid w:val="00183505"/>
    <w:rsid w:val="0018417F"/>
    <w:rsid w:val="001859A8"/>
    <w:rsid w:val="001B1DE7"/>
    <w:rsid w:val="001C2FFB"/>
    <w:rsid w:val="00241F13"/>
    <w:rsid w:val="00271B21"/>
    <w:rsid w:val="002724D1"/>
    <w:rsid w:val="002C67EF"/>
    <w:rsid w:val="00375C4A"/>
    <w:rsid w:val="003D2301"/>
    <w:rsid w:val="003D3FE7"/>
    <w:rsid w:val="003F290C"/>
    <w:rsid w:val="004511FB"/>
    <w:rsid w:val="004A392F"/>
    <w:rsid w:val="004A4204"/>
    <w:rsid w:val="004B09EC"/>
    <w:rsid w:val="004B0A80"/>
    <w:rsid w:val="004C7436"/>
    <w:rsid w:val="004D3477"/>
    <w:rsid w:val="004F3F05"/>
    <w:rsid w:val="00513C33"/>
    <w:rsid w:val="00584E5F"/>
    <w:rsid w:val="00621467"/>
    <w:rsid w:val="00624E88"/>
    <w:rsid w:val="00637CA7"/>
    <w:rsid w:val="00657201"/>
    <w:rsid w:val="006C6CDF"/>
    <w:rsid w:val="006E598C"/>
    <w:rsid w:val="00737912"/>
    <w:rsid w:val="00753724"/>
    <w:rsid w:val="00774BA9"/>
    <w:rsid w:val="00780EB1"/>
    <w:rsid w:val="007D2792"/>
    <w:rsid w:val="008768FA"/>
    <w:rsid w:val="008A5904"/>
    <w:rsid w:val="008D3032"/>
    <w:rsid w:val="008D41F2"/>
    <w:rsid w:val="0091589B"/>
    <w:rsid w:val="00963435"/>
    <w:rsid w:val="009B5176"/>
    <w:rsid w:val="009D2EA3"/>
    <w:rsid w:val="00A06F3E"/>
    <w:rsid w:val="00A103BC"/>
    <w:rsid w:val="00A265EC"/>
    <w:rsid w:val="00A72FE7"/>
    <w:rsid w:val="00AA3CA6"/>
    <w:rsid w:val="00AA3D35"/>
    <w:rsid w:val="00AB3017"/>
    <w:rsid w:val="00AC39DB"/>
    <w:rsid w:val="00AF0080"/>
    <w:rsid w:val="00AF1762"/>
    <w:rsid w:val="00B30E8C"/>
    <w:rsid w:val="00BC710C"/>
    <w:rsid w:val="00BD6082"/>
    <w:rsid w:val="00C14C3B"/>
    <w:rsid w:val="00C52406"/>
    <w:rsid w:val="00CC71B5"/>
    <w:rsid w:val="00D05FF0"/>
    <w:rsid w:val="00D33CC9"/>
    <w:rsid w:val="00D62013"/>
    <w:rsid w:val="00DF579B"/>
    <w:rsid w:val="00E31E7D"/>
    <w:rsid w:val="00E577A9"/>
    <w:rsid w:val="00E96DBB"/>
    <w:rsid w:val="00EB09FA"/>
    <w:rsid w:val="00ED553E"/>
    <w:rsid w:val="00F57A51"/>
    <w:rsid w:val="00F62E5E"/>
    <w:rsid w:val="00F74ED2"/>
    <w:rsid w:val="00FB6923"/>
    <w:rsid w:val="00FC0998"/>
    <w:rsid w:val="00FE2CE8"/>
    <w:rsid w:val="042C4F29"/>
    <w:rsid w:val="0D5F779F"/>
    <w:rsid w:val="1A2EB705"/>
    <w:rsid w:val="4809ECE3"/>
    <w:rsid w:val="48974F65"/>
    <w:rsid w:val="4BC5A525"/>
    <w:rsid w:val="4DA047FB"/>
    <w:rsid w:val="4F65AAB3"/>
    <w:rsid w:val="5AE0A3D7"/>
    <w:rsid w:val="66A88F79"/>
    <w:rsid w:val="68451269"/>
    <w:rsid w:val="69D2E6DB"/>
    <w:rsid w:val="6ED1F3BF"/>
    <w:rsid w:val="7349A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FBEA0"/>
  <w15:chartTrackingRefBased/>
  <w15:docId w15:val="{C02E408A-0576-41B4-A04C-B5164883E9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024A88"/>
    <w:rPr>
      <w:kern w:val="0"/>
      <w14:ligatures w14:val="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efault">
    <w:name w:val="Default"/>
    <w:rsid w:val="00024A8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table" w:styleId="Tabelamrea">
    <w:name w:val="Table Grid"/>
    <w:basedOn w:val="Navadnatabela"/>
    <w:uiPriority w:val="39"/>
    <w:rsid w:val="00024A88"/>
    <w:pPr>
      <w:spacing w:after="0" w:line="240" w:lineRule="auto"/>
    </w:pPr>
    <w:rPr>
      <w:kern w:val="0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ipombabesedilo">
    <w:name w:val="annotation text"/>
    <w:basedOn w:val="Navaden"/>
    <w:link w:val="PripombabesediloZnak"/>
    <w:uiPriority w:val="99"/>
    <w:unhideWhenUsed/>
    <w:rsid w:val="00024A8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024A88"/>
    <w:rPr>
      <w:kern w:val="0"/>
      <w:sz w:val="20"/>
      <w:szCs w:val="20"/>
      <w14:ligatures w14:val="none"/>
    </w:rPr>
  </w:style>
  <w:style w:type="character" w:styleId="Pripombasklic">
    <w:name w:val="annotation reference"/>
    <w:basedOn w:val="Privzetapisavaodstavka"/>
    <w:uiPriority w:val="99"/>
    <w:semiHidden/>
    <w:unhideWhenUsed/>
    <w:rsid w:val="00024A88"/>
    <w:rPr>
      <w:sz w:val="16"/>
      <w:szCs w:val="16"/>
    </w:rPr>
  </w:style>
  <w:style w:type="character" w:customStyle="1" w:styleId="Omemba1">
    <w:name w:val="Omemba1"/>
    <w:basedOn w:val="Privzetapisavaodstavka"/>
    <w:uiPriority w:val="99"/>
    <w:unhideWhenUsed/>
    <w:rsid w:val="00024A88"/>
    <w:rPr>
      <w:color w:val="2B579A"/>
      <w:shd w:val="clear" w:color="auto" w:fill="E6E6E6"/>
    </w:rPr>
  </w:style>
  <w:style w:type="paragraph" w:styleId="Revizija">
    <w:name w:val="Revision"/>
    <w:hidden/>
    <w:uiPriority w:val="99"/>
    <w:semiHidden/>
    <w:rsid w:val="00024A88"/>
    <w:pPr>
      <w:spacing w:after="0" w:line="240" w:lineRule="auto"/>
    </w:pPr>
    <w:rPr>
      <w:kern w:val="0"/>
      <w14:ligatures w14:val="none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6E598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6E598C"/>
    <w:rPr>
      <w:b/>
      <w:bCs/>
      <w:kern w:val="0"/>
      <w:sz w:val="20"/>
      <w:szCs w:val="20"/>
      <w14:ligatures w14:val="none"/>
    </w:rPr>
  </w:style>
  <w:style w:type="paragraph" w:styleId="Odstavekseznama">
    <w:name w:val="List Paragraph"/>
    <w:basedOn w:val="Navaden"/>
    <w:uiPriority w:val="34"/>
    <w:qFormat/>
    <w:pPr>
      <w:ind w:left="720"/>
      <w:contextualSpacing/>
    </w:pPr>
  </w:style>
  <w:style w:type="paragraph" w:customStyle="1" w:styleId="pf0">
    <w:name w:val="pf0"/>
    <w:basedOn w:val="Navaden"/>
    <w:rsid w:val="00BD60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customStyle="1" w:styleId="cf01">
    <w:name w:val="cf01"/>
    <w:basedOn w:val="Privzetapisavaodstavka"/>
    <w:rsid w:val="00BD6082"/>
    <w:rPr>
      <w:rFonts w:ascii="Segoe UI" w:hAnsi="Segoe UI" w:cs="Segoe UI" w:hint="default"/>
      <w:sz w:val="18"/>
      <w:szCs w:val="18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572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57201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576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0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1145</Words>
  <Characters>6529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TM</dc:creator>
  <cp:keywords/>
  <dc:description/>
  <cp:lastModifiedBy>TM</cp:lastModifiedBy>
  <cp:revision>3</cp:revision>
  <dcterms:created xsi:type="dcterms:W3CDTF">2024-06-12T14:39:00Z</dcterms:created>
  <dcterms:modified xsi:type="dcterms:W3CDTF">2024-06-12T14:40:00Z</dcterms:modified>
</cp:coreProperties>
</file>