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C3576" w14:textId="23A393C8" w:rsidR="00D80508" w:rsidRPr="002D5E46" w:rsidRDefault="00D80508" w:rsidP="00D80508">
      <w:pPr>
        <w:pStyle w:val="IPM-NASLOV-PRVA-STRAN"/>
        <w:spacing w:before="0" w:after="0"/>
        <w:rPr>
          <w:b w:val="0"/>
          <w:sz w:val="20"/>
          <w:szCs w:val="20"/>
        </w:rPr>
      </w:pPr>
      <w:proofErr w:type="spellStart"/>
      <w:r w:rsidRPr="00D82BCA">
        <w:rPr>
          <w:b w:val="0"/>
          <w:sz w:val="20"/>
          <w:szCs w:val="20"/>
        </w:rPr>
        <w:t>P</w:t>
      </w:r>
      <w:r w:rsidR="005F0C13" w:rsidRPr="00D82BCA">
        <w:rPr>
          <w:b w:val="0"/>
          <w:sz w:val="20"/>
          <w:szCs w:val="20"/>
        </w:rPr>
        <w:t>riloga</w:t>
      </w:r>
      <w:proofErr w:type="spellEnd"/>
      <w:r w:rsidR="005F0C13" w:rsidRPr="00D82BCA">
        <w:rPr>
          <w:b w:val="0"/>
          <w:sz w:val="20"/>
          <w:szCs w:val="20"/>
        </w:rPr>
        <w:t xml:space="preserve"> 3: </w:t>
      </w:r>
      <w:proofErr w:type="spellStart"/>
      <w:r w:rsidRPr="00D80508">
        <w:rPr>
          <w:sz w:val="20"/>
          <w:szCs w:val="20"/>
        </w:rPr>
        <w:t>Tehnološka</w:t>
      </w:r>
      <w:proofErr w:type="spellEnd"/>
      <w:r w:rsidRPr="00D80508">
        <w:rPr>
          <w:sz w:val="20"/>
          <w:szCs w:val="20"/>
        </w:rPr>
        <w:t xml:space="preserve"> </w:t>
      </w:r>
      <w:proofErr w:type="spellStart"/>
      <w:r w:rsidRPr="00D80508">
        <w:rPr>
          <w:sz w:val="20"/>
          <w:szCs w:val="20"/>
        </w:rPr>
        <w:t>navodila</w:t>
      </w:r>
      <w:proofErr w:type="spellEnd"/>
      <w:r w:rsidRPr="00D80508">
        <w:rPr>
          <w:sz w:val="20"/>
          <w:szCs w:val="20"/>
        </w:rPr>
        <w:t xml:space="preserve"> za </w:t>
      </w:r>
      <w:proofErr w:type="spellStart"/>
      <w:r w:rsidRPr="00D80508">
        <w:rPr>
          <w:sz w:val="20"/>
          <w:szCs w:val="20"/>
        </w:rPr>
        <w:t>integrirano</w:t>
      </w:r>
      <w:proofErr w:type="spellEnd"/>
      <w:r w:rsidRPr="00D80508">
        <w:rPr>
          <w:sz w:val="20"/>
          <w:szCs w:val="20"/>
        </w:rPr>
        <w:t xml:space="preserve"> </w:t>
      </w:r>
      <w:proofErr w:type="spellStart"/>
      <w:r w:rsidRPr="00D80508">
        <w:rPr>
          <w:sz w:val="20"/>
          <w:szCs w:val="20"/>
        </w:rPr>
        <w:t>pridelavo</w:t>
      </w:r>
      <w:proofErr w:type="spellEnd"/>
      <w:r w:rsidRPr="00D80508">
        <w:rPr>
          <w:sz w:val="20"/>
          <w:szCs w:val="20"/>
        </w:rPr>
        <w:t xml:space="preserve"> </w:t>
      </w:r>
      <w:proofErr w:type="spellStart"/>
      <w:r w:rsidRPr="00D80508">
        <w:rPr>
          <w:sz w:val="20"/>
          <w:szCs w:val="20"/>
        </w:rPr>
        <w:t>hmelja</w:t>
      </w:r>
      <w:proofErr w:type="spellEnd"/>
    </w:p>
    <w:p w14:paraId="5BDC2669" w14:textId="6766E1D5" w:rsidR="00D80508" w:rsidRDefault="00D80508" w:rsidP="00D80508">
      <w:pPr>
        <w:pStyle w:val="IPM-NASLOV-PRVA-STRAN"/>
        <w:spacing w:before="0" w:after="0"/>
        <w:rPr>
          <w:sz w:val="20"/>
          <w:szCs w:val="20"/>
        </w:rPr>
      </w:pPr>
    </w:p>
    <w:p w14:paraId="23B1D035" w14:textId="2E722183" w:rsidR="001F4250" w:rsidRPr="00D80508" w:rsidRDefault="001F4250" w:rsidP="00D80508">
      <w:pPr>
        <w:pStyle w:val="IPM-NASLOV-PRVA-STRAN"/>
        <w:spacing w:before="0" w:after="0"/>
        <w:rPr>
          <w:sz w:val="20"/>
          <w:szCs w:val="20"/>
        </w:rPr>
      </w:pPr>
    </w:p>
    <w:p w14:paraId="59C66C47" w14:textId="1EA5546D" w:rsidR="00AE684B" w:rsidRPr="00D80508" w:rsidRDefault="00AE684B" w:rsidP="00432EB0">
      <w:pPr>
        <w:pStyle w:val="IPM-NASLOV-KAZALO"/>
        <w:rPr>
          <w:sz w:val="20"/>
        </w:rPr>
      </w:pPr>
      <w:r w:rsidRPr="00D80508">
        <w:rPr>
          <w:sz w:val="20"/>
        </w:rPr>
        <w:t>KAZALO VSEBINE</w:t>
      </w:r>
    </w:p>
    <w:p w14:paraId="1D9C2B3B" w14:textId="4091AF3B" w:rsidR="009B4D91" w:rsidRDefault="00144CEC">
      <w:pPr>
        <w:pStyle w:val="Kazalovsebine1"/>
        <w:rPr>
          <w:rFonts w:asciiTheme="minorHAnsi" w:eastAsiaTheme="minorEastAsia" w:hAnsiTheme="minorHAnsi" w:cstheme="minorBidi"/>
          <w:b w:val="0"/>
          <w:iCs w:val="0"/>
          <w:caps w:val="0"/>
          <w:noProof/>
          <w:sz w:val="22"/>
          <w:szCs w:val="22"/>
        </w:rPr>
      </w:pPr>
      <w:r w:rsidRPr="00D80508">
        <w:rPr>
          <w:rFonts w:cs="Arial"/>
          <w:color w:val="000000" w:themeColor="text1"/>
        </w:rPr>
        <w:fldChar w:fldCharType="begin"/>
      </w:r>
      <w:r w:rsidRPr="00D80508">
        <w:rPr>
          <w:rFonts w:cs="Arial"/>
          <w:color w:val="000000" w:themeColor="text1"/>
        </w:rPr>
        <w:instrText xml:space="preserve"> TOC \o "1-3" \h \z </w:instrText>
      </w:r>
      <w:r w:rsidRPr="00D80508">
        <w:rPr>
          <w:rFonts w:cs="Arial"/>
          <w:color w:val="000000" w:themeColor="text1"/>
        </w:rPr>
        <w:fldChar w:fldCharType="separate"/>
      </w:r>
      <w:hyperlink w:anchor="_Toc167872435" w:history="1">
        <w:r w:rsidR="009B4D91" w:rsidRPr="00EC5DB1">
          <w:rPr>
            <w:rStyle w:val="Hiperpovezava"/>
            <w:noProof/>
          </w:rPr>
          <w:t>1.</w:t>
        </w:r>
        <w:r w:rsidR="009B4D91">
          <w:rPr>
            <w:rFonts w:asciiTheme="minorHAnsi" w:eastAsiaTheme="minorEastAsia" w:hAnsiTheme="minorHAnsi" w:cstheme="minorBidi"/>
            <w:b w:val="0"/>
            <w:iCs w:val="0"/>
            <w:caps w:val="0"/>
            <w:noProof/>
            <w:sz w:val="22"/>
            <w:szCs w:val="22"/>
          </w:rPr>
          <w:tab/>
        </w:r>
        <w:r w:rsidR="009B4D91" w:rsidRPr="00EC5DB1">
          <w:rPr>
            <w:rStyle w:val="Hiperpovezava"/>
            <w:noProof/>
          </w:rPr>
          <w:t>UVOD</w:t>
        </w:r>
        <w:r w:rsidR="009B4D91">
          <w:rPr>
            <w:noProof/>
            <w:webHidden/>
          </w:rPr>
          <w:tab/>
        </w:r>
        <w:r w:rsidR="009B4D91">
          <w:rPr>
            <w:noProof/>
            <w:webHidden/>
          </w:rPr>
          <w:fldChar w:fldCharType="begin"/>
        </w:r>
        <w:r w:rsidR="009B4D91">
          <w:rPr>
            <w:noProof/>
            <w:webHidden/>
          </w:rPr>
          <w:instrText xml:space="preserve"> PAGEREF _Toc167872435 \h </w:instrText>
        </w:r>
        <w:r w:rsidR="009B4D91">
          <w:rPr>
            <w:noProof/>
            <w:webHidden/>
          </w:rPr>
        </w:r>
        <w:r w:rsidR="009B4D91">
          <w:rPr>
            <w:noProof/>
            <w:webHidden/>
          </w:rPr>
          <w:fldChar w:fldCharType="separate"/>
        </w:r>
        <w:r w:rsidR="009B4D91">
          <w:rPr>
            <w:noProof/>
            <w:webHidden/>
          </w:rPr>
          <w:t>2</w:t>
        </w:r>
        <w:r w:rsidR="009B4D91">
          <w:rPr>
            <w:noProof/>
            <w:webHidden/>
          </w:rPr>
          <w:fldChar w:fldCharType="end"/>
        </w:r>
      </w:hyperlink>
    </w:p>
    <w:p w14:paraId="0B332C89" w14:textId="7C0D8083" w:rsidR="009B4D91" w:rsidRDefault="009B4D91">
      <w:pPr>
        <w:pStyle w:val="Kazalovsebine1"/>
        <w:rPr>
          <w:rFonts w:asciiTheme="minorHAnsi" w:eastAsiaTheme="minorEastAsia" w:hAnsiTheme="minorHAnsi" w:cstheme="minorBidi"/>
          <w:b w:val="0"/>
          <w:iCs w:val="0"/>
          <w:caps w:val="0"/>
          <w:noProof/>
          <w:sz w:val="22"/>
          <w:szCs w:val="22"/>
        </w:rPr>
      </w:pPr>
      <w:hyperlink w:anchor="_Toc167872436" w:history="1">
        <w:r w:rsidRPr="00EC5DB1">
          <w:rPr>
            <w:rStyle w:val="Hiperpovezava"/>
            <w:rFonts w:cs="Arial"/>
            <w:noProof/>
          </w:rPr>
          <w:t>2.</w:t>
        </w:r>
        <w:r>
          <w:rPr>
            <w:rFonts w:asciiTheme="minorHAnsi" w:eastAsiaTheme="minorEastAsia" w:hAnsiTheme="minorHAnsi" w:cstheme="minorBidi"/>
            <w:b w:val="0"/>
            <w:iCs w:val="0"/>
            <w:caps w:val="0"/>
            <w:noProof/>
            <w:sz w:val="22"/>
            <w:szCs w:val="22"/>
          </w:rPr>
          <w:tab/>
        </w:r>
        <w:r w:rsidRPr="00EC5DB1">
          <w:rPr>
            <w:rStyle w:val="Hiperpovezava"/>
            <w:rFonts w:cs="Arial"/>
            <w:noProof/>
          </w:rPr>
          <w:t>LOKACIJA</w:t>
        </w:r>
        <w:r>
          <w:rPr>
            <w:noProof/>
            <w:webHidden/>
          </w:rPr>
          <w:tab/>
        </w:r>
        <w:r>
          <w:rPr>
            <w:noProof/>
            <w:webHidden/>
          </w:rPr>
          <w:fldChar w:fldCharType="begin"/>
        </w:r>
        <w:r>
          <w:rPr>
            <w:noProof/>
            <w:webHidden/>
          </w:rPr>
          <w:instrText xml:space="preserve"> PAGEREF _Toc167872436 \h </w:instrText>
        </w:r>
        <w:r>
          <w:rPr>
            <w:noProof/>
            <w:webHidden/>
          </w:rPr>
        </w:r>
        <w:r>
          <w:rPr>
            <w:noProof/>
            <w:webHidden/>
          </w:rPr>
          <w:fldChar w:fldCharType="separate"/>
        </w:r>
        <w:r>
          <w:rPr>
            <w:noProof/>
            <w:webHidden/>
          </w:rPr>
          <w:t>2</w:t>
        </w:r>
        <w:r>
          <w:rPr>
            <w:noProof/>
            <w:webHidden/>
          </w:rPr>
          <w:fldChar w:fldCharType="end"/>
        </w:r>
      </w:hyperlink>
    </w:p>
    <w:p w14:paraId="45403CCA" w14:textId="2B198519" w:rsidR="009B4D91" w:rsidRDefault="009B4D91">
      <w:pPr>
        <w:pStyle w:val="Kazalovsebine1"/>
        <w:rPr>
          <w:rFonts w:asciiTheme="minorHAnsi" w:eastAsiaTheme="minorEastAsia" w:hAnsiTheme="minorHAnsi" w:cstheme="minorBidi"/>
          <w:b w:val="0"/>
          <w:iCs w:val="0"/>
          <w:caps w:val="0"/>
          <w:noProof/>
          <w:sz w:val="22"/>
          <w:szCs w:val="22"/>
        </w:rPr>
      </w:pPr>
      <w:hyperlink w:anchor="_Toc167872437" w:history="1">
        <w:r w:rsidRPr="00EC5DB1">
          <w:rPr>
            <w:rStyle w:val="Hiperpovezava"/>
            <w:rFonts w:cs="Arial"/>
            <w:noProof/>
          </w:rPr>
          <w:t>3.</w:t>
        </w:r>
        <w:r>
          <w:rPr>
            <w:rFonts w:asciiTheme="minorHAnsi" w:eastAsiaTheme="minorEastAsia" w:hAnsiTheme="minorHAnsi" w:cstheme="minorBidi"/>
            <w:b w:val="0"/>
            <w:iCs w:val="0"/>
            <w:caps w:val="0"/>
            <w:noProof/>
            <w:sz w:val="22"/>
            <w:szCs w:val="22"/>
          </w:rPr>
          <w:tab/>
        </w:r>
        <w:r w:rsidRPr="00EC5DB1">
          <w:rPr>
            <w:rStyle w:val="Hiperpovezava"/>
            <w:rFonts w:cs="Arial"/>
            <w:noProof/>
          </w:rPr>
          <w:t>OSKRBA TAL</w:t>
        </w:r>
        <w:r>
          <w:rPr>
            <w:noProof/>
            <w:webHidden/>
          </w:rPr>
          <w:tab/>
        </w:r>
        <w:r>
          <w:rPr>
            <w:noProof/>
            <w:webHidden/>
          </w:rPr>
          <w:fldChar w:fldCharType="begin"/>
        </w:r>
        <w:r>
          <w:rPr>
            <w:noProof/>
            <w:webHidden/>
          </w:rPr>
          <w:instrText xml:space="preserve"> PAGEREF _Toc167872437 \h </w:instrText>
        </w:r>
        <w:r>
          <w:rPr>
            <w:noProof/>
            <w:webHidden/>
          </w:rPr>
        </w:r>
        <w:r>
          <w:rPr>
            <w:noProof/>
            <w:webHidden/>
          </w:rPr>
          <w:fldChar w:fldCharType="separate"/>
        </w:r>
        <w:r>
          <w:rPr>
            <w:noProof/>
            <w:webHidden/>
          </w:rPr>
          <w:t>2</w:t>
        </w:r>
        <w:r>
          <w:rPr>
            <w:noProof/>
            <w:webHidden/>
          </w:rPr>
          <w:fldChar w:fldCharType="end"/>
        </w:r>
      </w:hyperlink>
    </w:p>
    <w:p w14:paraId="4C68F3FD" w14:textId="4FE235D4" w:rsidR="009B4D91" w:rsidRDefault="009B4D91">
      <w:pPr>
        <w:pStyle w:val="Kazalovsebine1"/>
        <w:rPr>
          <w:rFonts w:asciiTheme="minorHAnsi" w:eastAsiaTheme="minorEastAsia" w:hAnsiTheme="minorHAnsi" w:cstheme="minorBidi"/>
          <w:b w:val="0"/>
          <w:iCs w:val="0"/>
          <w:caps w:val="0"/>
          <w:noProof/>
          <w:sz w:val="22"/>
          <w:szCs w:val="22"/>
        </w:rPr>
      </w:pPr>
      <w:hyperlink w:anchor="_Toc167872438" w:history="1">
        <w:r w:rsidRPr="00EC5DB1">
          <w:rPr>
            <w:rStyle w:val="Hiperpovezava"/>
            <w:rFonts w:cs="Arial"/>
            <w:noProof/>
          </w:rPr>
          <w:t>4.</w:t>
        </w:r>
        <w:r>
          <w:rPr>
            <w:rFonts w:asciiTheme="minorHAnsi" w:eastAsiaTheme="minorEastAsia" w:hAnsiTheme="minorHAnsi" w:cstheme="minorBidi"/>
            <w:b w:val="0"/>
            <w:iCs w:val="0"/>
            <w:caps w:val="0"/>
            <w:noProof/>
            <w:sz w:val="22"/>
            <w:szCs w:val="22"/>
          </w:rPr>
          <w:tab/>
        </w:r>
        <w:r w:rsidRPr="00EC5DB1">
          <w:rPr>
            <w:rStyle w:val="Hiperpovezava"/>
            <w:rFonts w:cs="Arial"/>
            <w:noProof/>
          </w:rPr>
          <w:t>SADILNI MATERIAL</w:t>
        </w:r>
        <w:r>
          <w:rPr>
            <w:noProof/>
            <w:webHidden/>
          </w:rPr>
          <w:tab/>
        </w:r>
        <w:r>
          <w:rPr>
            <w:noProof/>
            <w:webHidden/>
          </w:rPr>
          <w:fldChar w:fldCharType="begin"/>
        </w:r>
        <w:r>
          <w:rPr>
            <w:noProof/>
            <w:webHidden/>
          </w:rPr>
          <w:instrText xml:space="preserve"> PAGEREF _Toc167872438 \h </w:instrText>
        </w:r>
        <w:r>
          <w:rPr>
            <w:noProof/>
            <w:webHidden/>
          </w:rPr>
        </w:r>
        <w:r>
          <w:rPr>
            <w:noProof/>
            <w:webHidden/>
          </w:rPr>
          <w:fldChar w:fldCharType="separate"/>
        </w:r>
        <w:r>
          <w:rPr>
            <w:noProof/>
            <w:webHidden/>
          </w:rPr>
          <w:t>2</w:t>
        </w:r>
        <w:r>
          <w:rPr>
            <w:noProof/>
            <w:webHidden/>
          </w:rPr>
          <w:fldChar w:fldCharType="end"/>
        </w:r>
      </w:hyperlink>
    </w:p>
    <w:p w14:paraId="71650C3F" w14:textId="5F8DBAFA" w:rsidR="009B4D91" w:rsidRDefault="009B4D91">
      <w:pPr>
        <w:pStyle w:val="Kazalovsebine1"/>
        <w:rPr>
          <w:rFonts w:asciiTheme="minorHAnsi" w:eastAsiaTheme="minorEastAsia" w:hAnsiTheme="minorHAnsi" w:cstheme="minorBidi"/>
          <w:b w:val="0"/>
          <w:iCs w:val="0"/>
          <w:caps w:val="0"/>
          <w:noProof/>
          <w:sz w:val="22"/>
          <w:szCs w:val="22"/>
        </w:rPr>
      </w:pPr>
      <w:hyperlink w:anchor="_Toc167872439" w:history="1">
        <w:r w:rsidRPr="00EC5DB1">
          <w:rPr>
            <w:rStyle w:val="Hiperpovezava"/>
            <w:rFonts w:cs="Arial"/>
            <w:noProof/>
          </w:rPr>
          <w:t>5.</w:t>
        </w:r>
        <w:r>
          <w:rPr>
            <w:rFonts w:asciiTheme="minorHAnsi" w:eastAsiaTheme="minorEastAsia" w:hAnsiTheme="minorHAnsi" w:cstheme="minorBidi"/>
            <w:b w:val="0"/>
            <w:iCs w:val="0"/>
            <w:caps w:val="0"/>
            <w:noProof/>
            <w:sz w:val="22"/>
            <w:szCs w:val="22"/>
          </w:rPr>
          <w:tab/>
        </w:r>
        <w:r w:rsidRPr="00EC5DB1">
          <w:rPr>
            <w:rStyle w:val="Hiperpovezava"/>
            <w:rFonts w:cs="Arial"/>
            <w:noProof/>
          </w:rPr>
          <w:t>GNOJENJE OZIROMA PREHRANA RASTLIN</w:t>
        </w:r>
        <w:r>
          <w:rPr>
            <w:noProof/>
            <w:webHidden/>
          </w:rPr>
          <w:tab/>
        </w:r>
        <w:r>
          <w:rPr>
            <w:noProof/>
            <w:webHidden/>
          </w:rPr>
          <w:fldChar w:fldCharType="begin"/>
        </w:r>
        <w:r>
          <w:rPr>
            <w:noProof/>
            <w:webHidden/>
          </w:rPr>
          <w:instrText xml:space="preserve"> PAGEREF _Toc167872439 \h </w:instrText>
        </w:r>
        <w:r>
          <w:rPr>
            <w:noProof/>
            <w:webHidden/>
          </w:rPr>
        </w:r>
        <w:r>
          <w:rPr>
            <w:noProof/>
            <w:webHidden/>
          </w:rPr>
          <w:fldChar w:fldCharType="separate"/>
        </w:r>
        <w:r>
          <w:rPr>
            <w:noProof/>
            <w:webHidden/>
          </w:rPr>
          <w:t>3</w:t>
        </w:r>
        <w:r>
          <w:rPr>
            <w:noProof/>
            <w:webHidden/>
          </w:rPr>
          <w:fldChar w:fldCharType="end"/>
        </w:r>
      </w:hyperlink>
    </w:p>
    <w:p w14:paraId="4C93B6D6" w14:textId="6697F484" w:rsidR="009B4D91" w:rsidRDefault="009B4D91">
      <w:pPr>
        <w:pStyle w:val="Kazalovsebine1"/>
        <w:rPr>
          <w:rFonts w:asciiTheme="minorHAnsi" w:eastAsiaTheme="minorEastAsia" w:hAnsiTheme="minorHAnsi" w:cstheme="minorBidi"/>
          <w:b w:val="0"/>
          <w:iCs w:val="0"/>
          <w:caps w:val="0"/>
          <w:noProof/>
          <w:sz w:val="22"/>
          <w:szCs w:val="22"/>
        </w:rPr>
      </w:pPr>
      <w:hyperlink w:anchor="_Toc167872440" w:history="1">
        <w:r w:rsidRPr="00EC5DB1">
          <w:rPr>
            <w:rStyle w:val="Hiperpovezava"/>
            <w:rFonts w:cs="Arial"/>
            <w:noProof/>
          </w:rPr>
          <w:t>6.</w:t>
        </w:r>
        <w:r>
          <w:rPr>
            <w:rFonts w:asciiTheme="minorHAnsi" w:eastAsiaTheme="minorEastAsia" w:hAnsiTheme="minorHAnsi" w:cstheme="minorBidi"/>
            <w:b w:val="0"/>
            <w:iCs w:val="0"/>
            <w:caps w:val="0"/>
            <w:noProof/>
            <w:sz w:val="22"/>
            <w:szCs w:val="22"/>
          </w:rPr>
          <w:tab/>
        </w:r>
        <w:r w:rsidRPr="00EC5DB1">
          <w:rPr>
            <w:rStyle w:val="Hiperpovezava"/>
            <w:rFonts w:cs="Arial"/>
            <w:noProof/>
          </w:rPr>
          <w:t>NAMAKANJE</w:t>
        </w:r>
        <w:r>
          <w:rPr>
            <w:noProof/>
            <w:webHidden/>
          </w:rPr>
          <w:tab/>
        </w:r>
        <w:r>
          <w:rPr>
            <w:noProof/>
            <w:webHidden/>
          </w:rPr>
          <w:fldChar w:fldCharType="begin"/>
        </w:r>
        <w:r>
          <w:rPr>
            <w:noProof/>
            <w:webHidden/>
          </w:rPr>
          <w:instrText xml:space="preserve"> PAGEREF _Toc167872440 \h </w:instrText>
        </w:r>
        <w:r>
          <w:rPr>
            <w:noProof/>
            <w:webHidden/>
          </w:rPr>
        </w:r>
        <w:r>
          <w:rPr>
            <w:noProof/>
            <w:webHidden/>
          </w:rPr>
          <w:fldChar w:fldCharType="separate"/>
        </w:r>
        <w:r>
          <w:rPr>
            <w:noProof/>
            <w:webHidden/>
          </w:rPr>
          <w:t>3</w:t>
        </w:r>
        <w:r>
          <w:rPr>
            <w:noProof/>
            <w:webHidden/>
          </w:rPr>
          <w:fldChar w:fldCharType="end"/>
        </w:r>
      </w:hyperlink>
    </w:p>
    <w:p w14:paraId="59DA0396" w14:textId="1A15C39D" w:rsidR="009B4D91" w:rsidRDefault="009B4D91">
      <w:pPr>
        <w:pStyle w:val="Kazalovsebine1"/>
        <w:rPr>
          <w:rFonts w:asciiTheme="minorHAnsi" w:eastAsiaTheme="minorEastAsia" w:hAnsiTheme="minorHAnsi" w:cstheme="minorBidi"/>
          <w:b w:val="0"/>
          <w:iCs w:val="0"/>
          <w:caps w:val="0"/>
          <w:noProof/>
          <w:sz w:val="22"/>
          <w:szCs w:val="22"/>
        </w:rPr>
      </w:pPr>
      <w:hyperlink w:anchor="_Toc167872441" w:history="1">
        <w:r w:rsidRPr="00EC5DB1">
          <w:rPr>
            <w:rStyle w:val="Hiperpovezava"/>
            <w:rFonts w:cs="Arial"/>
            <w:noProof/>
          </w:rPr>
          <w:t>7.</w:t>
        </w:r>
        <w:r>
          <w:rPr>
            <w:rFonts w:asciiTheme="minorHAnsi" w:eastAsiaTheme="minorEastAsia" w:hAnsiTheme="minorHAnsi" w:cstheme="minorBidi"/>
            <w:b w:val="0"/>
            <w:iCs w:val="0"/>
            <w:caps w:val="0"/>
            <w:noProof/>
            <w:sz w:val="22"/>
            <w:szCs w:val="22"/>
          </w:rPr>
          <w:tab/>
        </w:r>
        <w:r w:rsidRPr="00EC5DB1">
          <w:rPr>
            <w:rStyle w:val="Hiperpovezava"/>
            <w:rFonts w:cs="Arial"/>
            <w:noProof/>
          </w:rPr>
          <w:t>KULTIVIRANJE</w:t>
        </w:r>
        <w:r>
          <w:rPr>
            <w:noProof/>
            <w:webHidden/>
          </w:rPr>
          <w:tab/>
        </w:r>
        <w:r>
          <w:rPr>
            <w:noProof/>
            <w:webHidden/>
          </w:rPr>
          <w:fldChar w:fldCharType="begin"/>
        </w:r>
        <w:r>
          <w:rPr>
            <w:noProof/>
            <w:webHidden/>
          </w:rPr>
          <w:instrText xml:space="preserve"> PAGEREF _Toc167872441 \h </w:instrText>
        </w:r>
        <w:r>
          <w:rPr>
            <w:noProof/>
            <w:webHidden/>
          </w:rPr>
        </w:r>
        <w:r>
          <w:rPr>
            <w:noProof/>
            <w:webHidden/>
          </w:rPr>
          <w:fldChar w:fldCharType="separate"/>
        </w:r>
        <w:r>
          <w:rPr>
            <w:noProof/>
            <w:webHidden/>
          </w:rPr>
          <w:t>3</w:t>
        </w:r>
        <w:r>
          <w:rPr>
            <w:noProof/>
            <w:webHidden/>
          </w:rPr>
          <w:fldChar w:fldCharType="end"/>
        </w:r>
      </w:hyperlink>
    </w:p>
    <w:p w14:paraId="1BC87526" w14:textId="6370C38D" w:rsidR="009B4D91" w:rsidRDefault="009B4D91">
      <w:pPr>
        <w:pStyle w:val="Kazalovsebine1"/>
        <w:rPr>
          <w:rFonts w:asciiTheme="minorHAnsi" w:eastAsiaTheme="minorEastAsia" w:hAnsiTheme="minorHAnsi" w:cstheme="minorBidi"/>
          <w:b w:val="0"/>
          <w:iCs w:val="0"/>
          <w:caps w:val="0"/>
          <w:noProof/>
          <w:sz w:val="22"/>
          <w:szCs w:val="22"/>
        </w:rPr>
      </w:pPr>
      <w:hyperlink w:anchor="_Toc167872442" w:history="1">
        <w:r w:rsidRPr="00EC5DB1">
          <w:rPr>
            <w:rStyle w:val="Hiperpovezava"/>
            <w:rFonts w:cs="Arial"/>
            <w:noProof/>
          </w:rPr>
          <w:t>8.</w:t>
        </w:r>
        <w:r>
          <w:rPr>
            <w:rFonts w:asciiTheme="minorHAnsi" w:eastAsiaTheme="minorEastAsia" w:hAnsiTheme="minorHAnsi" w:cstheme="minorBidi"/>
            <w:b w:val="0"/>
            <w:iCs w:val="0"/>
            <w:caps w:val="0"/>
            <w:noProof/>
            <w:sz w:val="22"/>
            <w:szCs w:val="22"/>
          </w:rPr>
          <w:tab/>
        </w:r>
        <w:r w:rsidRPr="00EC5DB1">
          <w:rPr>
            <w:rStyle w:val="Hiperpovezava"/>
            <w:rFonts w:cs="Arial"/>
            <w:noProof/>
          </w:rPr>
          <w:t>RABA SREDSTEV ZA VARSTVO RASTLIN</w:t>
        </w:r>
        <w:r>
          <w:rPr>
            <w:noProof/>
            <w:webHidden/>
          </w:rPr>
          <w:tab/>
        </w:r>
        <w:r>
          <w:rPr>
            <w:noProof/>
            <w:webHidden/>
          </w:rPr>
          <w:fldChar w:fldCharType="begin"/>
        </w:r>
        <w:r>
          <w:rPr>
            <w:noProof/>
            <w:webHidden/>
          </w:rPr>
          <w:instrText xml:space="preserve"> PAGEREF _Toc167872442 \h </w:instrText>
        </w:r>
        <w:r>
          <w:rPr>
            <w:noProof/>
            <w:webHidden/>
          </w:rPr>
        </w:r>
        <w:r>
          <w:rPr>
            <w:noProof/>
            <w:webHidden/>
          </w:rPr>
          <w:fldChar w:fldCharType="separate"/>
        </w:r>
        <w:r>
          <w:rPr>
            <w:noProof/>
            <w:webHidden/>
          </w:rPr>
          <w:t>4</w:t>
        </w:r>
        <w:r>
          <w:rPr>
            <w:noProof/>
            <w:webHidden/>
          </w:rPr>
          <w:fldChar w:fldCharType="end"/>
        </w:r>
      </w:hyperlink>
    </w:p>
    <w:p w14:paraId="7442FC9B" w14:textId="52F8782C" w:rsidR="009B4D91" w:rsidRDefault="009B4D91">
      <w:pPr>
        <w:pStyle w:val="Kazalovsebine1"/>
        <w:rPr>
          <w:rFonts w:asciiTheme="minorHAnsi" w:eastAsiaTheme="minorEastAsia" w:hAnsiTheme="minorHAnsi" w:cstheme="minorBidi"/>
          <w:b w:val="0"/>
          <w:iCs w:val="0"/>
          <w:caps w:val="0"/>
          <w:noProof/>
          <w:sz w:val="22"/>
          <w:szCs w:val="22"/>
        </w:rPr>
      </w:pPr>
      <w:hyperlink w:anchor="_Toc167872443" w:history="1">
        <w:r w:rsidRPr="00EC5DB1">
          <w:rPr>
            <w:rStyle w:val="Hiperpovezava"/>
            <w:rFonts w:cs="Arial"/>
            <w:noProof/>
          </w:rPr>
          <w:t>9.</w:t>
        </w:r>
        <w:r>
          <w:rPr>
            <w:rFonts w:asciiTheme="minorHAnsi" w:eastAsiaTheme="minorEastAsia" w:hAnsiTheme="minorHAnsi" w:cstheme="minorBidi"/>
            <w:b w:val="0"/>
            <w:iCs w:val="0"/>
            <w:caps w:val="0"/>
            <w:noProof/>
            <w:sz w:val="22"/>
            <w:szCs w:val="22"/>
          </w:rPr>
          <w:tab/>
        </w:r>
        <w:r w:rsidRPr="00EC5DB1">
          <w:rPr>
            <w:rStyle w:val="Hiperpovezava"/>
            <w:rFonts w:cs="Arial"/>
            <w:noProof/>
          </w:rPr>
          <w:t>INTEGRIRANA PRIDELAVA HMELJA – UPORABA DOVOLJENIH PRIPRAVKOV OZIROMA FFS</w:t>
        </w:r>
        <w:r>
          <w:rPr>
            <w:noProof/>
            <w:webHidden/>
          </w:rPr>
          <w:tab/>
        </w:r>
        <w:r>
          <w:rPr>
            <w:noProof/>
            <w:webHidden/>
          </w:rPr>
          <w:fldChar w:fldCharType="begin"/>
        </w:r>
        <w:r>
          <w:rPr>
            <w:noProof/>
            <w:webHidden/>
          </w:rPr>
          <w:instrText xml:space="preserve"> PAGEREF _Toc167872443 \h </w:instrText>
        </w:r>
        <w:r>
          <w:rPr>
            <w:noProof/>
            <w:webHidden/>
          </w:rPr>
        </w:r>
        <w:r>
          <w:rPr>
            <w:noProof/>
            <w:webHidden/>
          </w:rPr>
          <w:fldChar w:fldCharType="separate"/>
        </w:r>
        <w:r>
          <w:rPr>
            <w:noProof/>
            <w:webHidden/>
          </w:rPr>
          <w:t>6</w:t>
        </w:r>
        <w:r>
          <w:rPr>
            <w:noProof/>
            <w:webHidden/>
          </w:rPr>
          <w:fldChar w:fldCharType="end"/>
        </w:r>
      </w:hyperlink>
    </w:p>
    <w:p w14:paraId="1CF63810" w14:textId="48E1C34A" w:rsidR="001F4250" w:rsidRDefault="00144CEC" w:rsidP="001F4250">
      <w:pPr>
        <w:pStyle w:val="IPM-NASLOV-KAZALO"/>
        <w:rPr>
          <w:lang w:eastAsia="sl-SI"/>
        </w:rPr>
      </w:pPr>
      <w:r w:rsidRPr="00D80508">
        <w:rPr>
          <w:sz w:val="20"/>
          <w:lang w:eastAsia="sl-SI"/>
        </w:rPr>
        <w:fldChar w:fldCharType="end"/>
      </w:r>
      <w:bookmarkStart w:id="0" w:name="_Toc125782431"/>
    </w:p>
    <w:p w14:paraId="494E8E88" w14:textId="6A2C4922" w:rsidR="00373854" w:rsidRDefault="00373854" w:rsidP="00373854">
      <w:pPr>
        <w:pStyle w:val="IPM-NASLOV-KAZALO"/>
        <w:rPr>
          <w:lang w:eastAsia="sl-SI"/>
        </w:rPr>
      </w:pPr>
    </w:p>
    <w:p w14:paraId="4943F34E" w14:textId="1C39BE59" w:rsidR="002340AD" w:rsidRPr="004336BF" w:rsidRDefault="00AE684B" w:rsidP="00432EB0">
      <w:pPr>
        <w:rPr>
          <w:rFonts w:cs="Arial"/>
        </w:rPr>
      </w:pPr>
      <w:r w:rsidRPr="004336BF">
        <w:rPr>
          <w:rFonts w:cs="Arial"/>
        </w:rPr>
        <w:br w:type="page"/>
      </w:r>
      <w:bookmarkStart w:id="1" w:name="_Toc5092875"/>
      <w:bookmarkEnd w:id="0"/>
    </w:p>
    <w:p w14:paraId="4CE8A4D8" w14:textId="44281BAD" w:rsidR="008B1E70" w:rsidRPr="006F2FFE" w:rsidRDefault="002340AD" w:rsidP="00B20320">
      <w:pPr>
        <w:pStyle w:val="Naslov1"/>
        <w:numPr>
          <w:ilvl w:val="0"/>
          <w:numId w:val="5"/>
        </w:numPr>
      </w:pPr>
      <w:bookmarkStart w:id="2" w:name="_Toc167872435"/>
      <w:r w:rsidRPr="00D80508">
        <w:rPr>
          <w:sz w:val="20"/>
        </w:rPr>
        <w:lastRenderedPageBreak/>
        <w:t>UVOD</w:t>
      </w:r>
      <w:bookmarkEnd w:id="1"/>
      <w:bookmarkEnd w:id="2"/>
    </w:p>
    <w:p w14:paraId="1E99D122" w14:textId="77777777" w:rsidR="00C4609D" w:rsidRPr="008D582C" w:rsidRDefault="00C4609D" w:rsidP="00C4609D">
      <w:pPr>
        <w:jc w:val="both"/>
        <w:rPr>
          <w:lang w:val="sl-SI"/>
        </w:rPr>
      </w:pPr>
      <w:r w:rsidRPr="008D582C">
        <w:rPr>
          <w:lang w:val="sl-SI"/>
        </w:rPr>
        <w:t>Tehnološka navodila so namenjena pridelovalcem hmelja in podajajo strokovne in tehnološke usmeritve za Integrirano pridelavo hmelja</w:t>
      </w:r>
      <w:r>
        <w:rPr>
          <w:lang w:val="sl-SI"/>
        </w:rPr>
        <w:t>. N</w:t>
      </w:r>
      <w:r w:rsidRPr="008D582C">
        <w:rPr>
          <w:lang w:val="sl-SI"/>
        </w:rPr>
        <w:t xml:space="preserve">amenjena </w:t>
      </w:r>
      <w:r>
        <w:rPr>
          <w:lang w:val="sl-SI"/>
        </w:rPr>
        <w:t xml:space="preserve">so </w:t>
      </w:r>
      <w:r w:rsidRPr="008D582C">
        <w:rPr>
          <w:lang w:val="sl-SI"/>
        </w:rPr>
        <w:t>pridelovalcem hmelja, ki so vključeni v postopek certificiran</w:t>
      </w:r>
      <w:r>
        <w:rPr>
          <w:lang w:val="sl-SI"/>
        </w:rPr>
        <w:t>ja Integrirane pridelave hmelja ter za tiste</w:t>
      </w:r>
      <w:r w:rsidRPr="008D582C">
        <w:rPr>
          <w:lang w:val="sl-SI"/>
        </w:rPr>
        <w:t>, ki iščejo strokovne informacije o pridelavi hmelja.</w:t>
      </w:r>
    </w:p>
    <w:p w14:paraId="5735CC38" w14:textId="77777777" w:rsidR="006F2FFE" w:rsidRPr="00143BAE" w:rsidRDefault="006F2FFE" w:rsidP="009D5D07">
      <w:pPr>
        <w:pStyle w:val="IPM-TEVILENJE"/>
        <w:numPr>
          <w:ilvl w:val="0"/>
          <w:numId w:val="0"/>
        </w:numPr>
      </w:pPr>
      <w:r w:rsidRPr="00143BAE">
        <w:t xml:space="preserve">Ukrepi </w:t>
      </w:r>
      <w:r>
        <w:t>v</w:t>
      </w:r>
      <w:r w:rsidRPr="00143BAE">
        <w:t xml:space="preserve"> tehnoloških navodil so razdeljeni na </w:t>
      </w:r>
      <w:r>
        <w:t>sledeč način</w:t>
      </w:r>
      <w:r w:rsidRPr="00143BAE">
        <w:t>:</w:t>
      </w:r>
    </w:p>
    <w:p w14:paraId="1D556678" w14:textId="77777777" w:rsidR="00C4609D" w:rsidRPr="00E75295" w:rsidRDefault="00C4609D" w:rsidP="009B4D91">
      <w:pPr>
        <w:pStyle w:val="IPM-TEVILENJE"/>
        <w:numPr>
          <w:ilvl w:val="0"/>
          <w:numId w:val="9"/>
        </w:numPr>
        <w:ind w:left="567" w:hanging="567"/>
        <w:jc w:val="both"/>
      </w:pPr>
      <w:r>
        <w:rPr>
          <w:rFonts w:cs="Arial"/>
          <w:b/>
          <w:bCs/>
          <w:color w:val="000000"/>
          <w:szCs w:val="20"/>
          <w:lang w:eastAsia="sl-SI"/>
        </w:rPr>
        <w:t>Zahteve</w:t>
      </w:r>
      <w:r>
        <w:rPr>
          <w:rFonts w:cs="Arial"/>
          <w:color w:val="000000"/>
          <w:szCs w:val="20"/>
          <w:lang w:eastAsia="sl-SI"/>
        </w:rPr>
        <w:t xml:space="preserve"> – pridelovalec mora predpisane zahteve obvezno izvajati po načelih dobre kmetijske prakse na kmetijskem gospodarstvu. Če organizacija za kontrolo in certificiranje ugotovi neskladje med kontrolnim pregledom na kraju samem, ga mora pridelovalec odpraviti in če je ustrezno odpravljeno, lahko organizacije za kontrolo in certificiranje izda certifikat.</w:t>
      </w:r>
    </w:p>
    <w:p w14:paraId="7048D352" w14:textId="77777777" w:rsidR="00C4609D" w:rsidRPr="00911336" w:rsidRDefault="00C4609D" w:rsidP="009B4D91">
      <w:pPr>
        <w:pStyle w:val="IPM-TEVILENJE"/>
        <w:numPr>
          <w:ilvl w:val="0"/>
          <w:numId w:val="9"/>
        </w:numPr>
        <w:ind w:left="567" w:hanging="567"/>
        <w:jc w:val="both"/>
      </w:pPr>
      <w:r w:rsidRPr="00911336">
        <w:rPr>
          <w:b/>
          <w:bCs/>
        </w:rPr>
        <w:t>Prepovedi</w:t>
      </w:r>
      <w:r w:rsidRPr="00911336">
        <w:t xml:space="preserve"> – so kriteriji, katerih neizpolnjevanje pomeni zavrnitev izdaje ali razveljavitev že izdanega certifikata s strani certifikacijskega organa.</w:t>
      </w:r>
    </w:p>
    <w:p w14:paraId="34DFE6CD" w14:textId="77777777" w:rsidR="00C4609D" w:rsidRPr="00882351" w:rsidRDefault="00C4609D" w:rsidP="00C4609D">
      <w:pPr>
        <w:pStyle w:val="Naslov1"/>
        <w:rPr>
          <w:rFonts w:cs="Arial"/>
          <w:sz w:val="20"/>
        </w:rPr>
      </w:pPr>
      <w:bookmarkStart w:id="3" w:name="_Toc93293229"/>
      <w:bookmarkStart w:id="4" w:name="_Toc95293708"/>
      <w:bookmarkStart w:id="5" w:name="_Toc95294754"/>
      <w:bookmarkStart w:id="6" w:name="_Toc125782432"/>
      <w:bookmarkStart w:id="7" w:name="_Toc5092876"/>
      <w:bookmarkStart w:id="8" w:name="_Toc166748542"/>
      <w:bookmarkStart w:id="9" w:name="_Hlk128734396"/>
      <w:bookmarkStart w:id="10" w:name="_Toc167872436"/>
      <w:r w:rsidRPr="00882351">
        <w:rPr>
          <w:rFonts w:cs="Arial"/>
          <w:sz w:val="20"/>
        </w:rPr>
        <w:t>LOKACIJA</w:t>
      </w:r>
      <w:bookmarkEnd w:id="3"/>
      <w:bookmarkEnd w:id="4"/>
      <w:bookmarkEnd w:id="5"/>
      <w:bookmarkEnd w:id="6"/>
      <w:bookmarkEnd w:id="7"/>
      <w:bookmarkEnd w:id="8"/>
      <w:bookmarkEnd w:id="10"/>
    </w:p>
    <w:p w14:paraId="0CA6239D" w14:textId="77777777" w:rsidR="00C4609D" w:rsidRPr="008D582C" w:rsidRDefault="00C4609D" w:rsidP="00C4609D">
      <w:pPr>
        <w:jc w:val="both"/>
        <w:rPr>
          <w:lang w:val="pl-PL"/>
        </w:rPr>
      </w:pPr>
      <w:r w:rsidRPr="008D582C">
        <w:rPr>
          <w:lang w:val="pl-PL"/>
        </w:rPr>
        <w:t>Hmelj je trajnica – zelnata ovijalka, ki za svojo rast potrebuje oporo. Tako je za nasade hmelja nujna po</w:t>
      </w:r>
      <w:r>
        <w:rPr>
          <w:lang w:val="pl-PL"/>
        </w:rPr>
        <w:t>stavitev trajne opore – žičnice.</w:t>
      </w:r>
      <w:r w:rsidRPr="008D582C">
        <w:rPr>
          <w:lang w:val="pl-PL"/>
        </w:rPr>
        <w:t xml:space="preserve"> </w:t>
      </w:r>
    </w:p>
    <w:p w14:paraId="5CB0E90B" w14:textId="77777777" w:rsidR="00C4609D" w:rsidRPr="00E6735D" w:rsidRDefault="00C4609D" w:rsidP="00C4609D">
      <w:pPr>
        <w:pStyle w:val="IPM-ZAHTEVE"/>
      </w:pPr>
      <w:r w:rsidRPr="0002227A">
        <w:t>Zahteva</w:t>
      </w:r>
      <w:r w:rsidRPr="00E6735D">
        <w:t>:</w:t>
      </w:r>
    </w:p>
    <w:p w14:paraId="09E92EE1" w14:textId="77777777" w:rsidR="00C4609D" w:rsidRPr="005F37DD" w:rsidRDefault="00C4609D" w:rsidP="009B4D91">
      <w:pPr>
        <w:pStyle w:val="IPM-NATEVANJE"/>
        <w:numPr>
          <w:ilvl w:val="0"/>
          <w:numId w:val="11"/>
        </w:numPr>
        <w:ind w:left="567" w:hanging="567"/>
        <w:jc w:val="both"/>
      </w:pPr>
      <w:r w:rsidRPr="005F37DD">
        <w:t>Nov nasad hmelja lahko sadimo na deviška tla ali v obstoječe hmeljišče po najmanj 2-letni premeni (premena je obdobje med krčitvijo in ponovno zasaditvijo hmelja v hmeljišču).</w:t>
      </w:r>
    </w:p>
    <w:p w14:paraId="51B82615" w14:textId="77777777" w:rsidR="00C4609D" w:rsidRPr="005F37DD" w:rsidRDefault="00C4609D" w:rsidP="009B4D91">
      <w:pPr>
        <w:pStyle w:val="IPM-NATEVANJE"/>
        <w:numPr>
          <w:ilvl w:val="0"/>
          <w:numId w:val="11"/>
        </w:numPr>
        <w:ind w:left="567" w:hanging="567"/>
      </w:pPr>
      <w:bookmarkStart w:id="11" w:name="_Hlk129237887"/>
      <w:r w:rsidRPr="005F37DD">
        <w:t xml:space="preserve">Če se zaradi kateregakoli razloga nasad hmelja izorje v času do največ </w:t>
      </w:r>
      <w:r>
        <w:t>9</w:t>
      </w:r>
      <w:r w:rsidRPr="005F37DD">
        <w:t xml:space="preserve"> let po sajenju, je mogoče nov nasad hmelja posaditi na to lokacijo še v istem letu.</w:t>
      </w:r>
    </w:p>
    <w:p w14:paraId="2099E440" w14:textId="77777777" w:rsidR="00C4609D" w:rsidRPr="00882351" w:rsidRDefault="00C4609D" w:rsidP="00C4609D">
      <w:pPr>
        <w:pStyle w:val="Naslov1"/>
        <w:rPr>
          <w:rFonts w:cs="Arial"/>
          <w:sz w:val="20"/>
        </w:rPr>
      </w:pPr>
      <w:bookmarkStart w:id="12" w:name="_Hlk128734460"/>
      <w:bookmarkStart w:id="13" w:name="_Toc166748543"/>
      <w:bookmarkStart w:id="14" w:name="_Hlk164932747"/>
      <w:bookmarkStart w:id="15" w:name="_Hlk128734559"/>
      <w:bookmarkStart w:id="16" w:name="_Toc167872437"/>
      <w:bookmarkEnd w:id="9"/>
      <w:bookmarkEnd w:id="11"/>
      <w:r>
        <w:rPr>
          <w:rFonts w:cs="Arial"/>
          <w:sz w:val="20"/>
        </w:rPr>
        <w:t>OSKRBA TAL</w:t>
      </w:r>
      <w:bookmarkEnd w:id="13"/>
      <w:bookmarkEnd w:id="16"/>
    </w:p>
    <w:bookmarkEnd w:id="14"/>
    <w:p w14:paraId="4AD61EF3" w14:textId="77777777" w:rsidR="00C4609D" w:rsidRPr="00D5158D" w:rsidRDefault="00C4609D" w:rsidP="00C4609D">
      <w:pPr>
        <w:pStyle w:val="Telobesedila3"/>
        <w:rPr>
          <w:szCs w:val="24"/>
          <w:lang w:eastAsia="en-US"/>
        </w:rPr>
      </w:pPr>
      <w:r w:rsidRPr="00D5158D">
        <w:rPr>
          <w:szCs w:val="24"/>
          <w:lang w:eastAsia="en-US"/>
        </w:rPr>
        <w:t xml:space="preserve">Pri obdelavi tal skozi rastno sezono in tudi pri pripravi tal za nov nasad hmelja z različnimi ukrepi izboljšujemo njihove fizikalne, kemične ter biološke lastnosti. </w:t>
      </w:r>
    </w:p>
    <w:p w14:paraId="136E36DB" w14:textId="77777777" w:rsidR="00C4609D" w:rsidRPr="004336BF" w:rsidRDefault="00C4609D" w:rsidP="00C4609D">
      <w:pPr>
        <w:pStyle w:val="IPM-ZAHTEVE"/>
      </w:pPr>
      <w:r w:rsidRPr="004336BF">
        <w:t>Zahtev</w:t>
      </w:r>
      <w:r>
        <w:t>e</w:t>
      </w:r>
      <w:r w:rsidRPr="004336BF">
        <w:t>:</w:t>
      </w:r>
    </w:p>
    <w:p w14:paraId="063B3C97" w14:textId="77777777" w:rsidR="00C4609D" w:rsidRPr="00B90F52" w:rsidRDefault="00C4609D" w:rsidP="009B4D91">
      <w:pPr>
        <w:pStyle w:val="IPM-NATEVANJE"/>
        <w:numPr>
          <w:ilvl w:val="0"/>
          <w:numId w:val="12"/>
        </w:numPr>
        <w:ind w:left="567" w:hanging="567"/>
        <w:jc w:val="both"/>
      </w:pPr>
      <w:r w:rsidRPr="00B90F52">
        <w:rPr>
          <w:noProof/>
        </w:rPr>
        <w:t xml:space="preserve">Zagotavljati je treba pokritost tal v medvrstnem prostoru (po spravilu pridelka do najmanj </w:t>
      </w:r>
      <w:r>
        <w:rPr>
          <w:noProof/>
        </w:rPr>
        <w:t>30</w:t>
      </w:r>
      <w:r w:rsidRPr="00B90F52">
        <w:rPr>
          <w:noProof/>
        </w:rPr>
        <w:t>. </w:t>
      </w:r>
      <w:r>
        <w:rPr>
          <w:noProof/>
        </w:rPr>
        <w:t>septembra</w:t>
      </w:r>
      <w:r w:rsidRPr="00B90F52">
        <w:rPr>
          <w:noProof/>
        </w:rPr>
        <w:t xml:space="preserve"> tekočega leta). Setev podsevkov se izvede najkasneje do 25. julija tekočega leta. Seje se lahko samostojne posevke ali združene setve.</w:t>
      </w:r>
    </w:p>
    <w:bookmarkEnd w:id="15"/>
    <w:p w14:paraId="299015D8" w14:textId="77777777" w:rsidR="00C4609D" w:rsidRPr="00A155B0" w:rsidRDefault="00C4609D" w:rsidP="00C4609D">
      <w:pPr>
        <w:pStyle w:val="IPM-ZAHTEVE"/>
      </w:pPr>
      <w:r w:rsidRPr="00A155B0">
        <w:t xml:space="preserve">Prepoved: </w:t>
      </w:r>
    </w:p>
    <w:p w14:paraId="17A2C0A9" w14:textId="77777777" w:rsidR="00C4609D" w:rsidRPr="008D582C" w:rsidRDefault="00C4609D" w:rsidP="009B4D91">
      <w:pPr>
        <w:pStyle w:val="IPM-NATEVANJE"/>
        <w:numPr>
          <w:ilvl w:val="0"/>
          <w:numId w:val="13"/>
        </w:numPr>
        <w:ind w:left="567" w:hanging="567"/>
        <w:rPr>
          <w:u w:val="single"/>
        </w:rPr>
      </w:pPr>
      <w:r>
        <w:t>O</w:t>
      </w:r>
      <w:r w:rsidRPr="004336BF">
        <w:t>bdelava zmrznjenih tal (izjemoma so lahko tla zmrznjena do 30 % globine ornice).</w:t>
      </w:r>
    </w:p>
    <w:p w14:paraId="59C5C7EB" w14:textId="77777777" w:rsidR="00C4609D" w:rsidRPr="00882351" w:rsidRDefault="00C4609D" w:rsidP="00C4609D">
      <w:pPr>
        <w:pStyle w:val="Naslov1"/>
        <w:rPr>
          <w:rFonts w:cs="Arial"/>
          <w:sz w:val="20"/>
        </w:rPr>
      </w:pPr>
      <w:bookmarkStart w:id="17" w:name="_Toc93293232"/>
      <w:bookmarkStart w:id="18" w:name="_Toc95293711"/>
      <w:bookmarkStart w:id="19" w:name="_Toc95294757"/>
      <w:bookmarkStart w:id="20" w:name="_Toc125782435"/>
      <w:bookmarkStart w:id="21" w:name="_Toc5092880"/>
      <w:bookmarkStart w:id="22" w:name="_Toc166748544"/>
      <w:bookmarkStart w:id="23" w:name="_Toc167872438"/>
      <w:bookmarkEnd w:id="12"/>
      <w:r w:rsidRPr="00882351">
        <w:rPr>
          <w:rFonts w:cs="Arial"/>
          <w:sz w:val="20"/>
        </w:rPr>
        <w:t>SADILNI MATERIAL</w:t>
      </w:r>
      <w:bookmarkEnd w:id="17"/>
      <w:bookmarkEnd w:id="18"/>
      <w:bookmarkEnd w:id="19"/>
      <w:bookmarkEnd w:id="20"/>
      <w:bookmarkEnd w:id="21"/>
      <w:bookmarkEnd w:id="22"/>
      <w:bookmarkEnd w:id="23"/>
    </w:p>
    <w:p w14:paraId="139368E0" w14:textId="77777777" w:rsidR="00C4609D" w:rsidRPr="004336BF" w:rsidRDefault="00C4609D" w:rsidP="00C4609D">
      <w:pPr>
        <w:pStyle w:val="Odstavekseznama"/>
        <w:ind w:left="0"/>
        <w:rPr>
          <w:rFonts w:cs="Arial"/>
          <w:szCs w:val="20"/>
          <w:lang w:val="sl-SI"/>
        </w:rPr>
      </w:pPr>
      <w:r w:rsidRPr="004336BF">
        <w:rPr>
          <w:rFonts w:cs="Arial"/>
          <w:szCs w:val="20"/>
          <w:lang w:val="sl-SI"/>
        </w:rPr>
        <w:t>Hmelj razmnožujemo vegetativno s sadikami, ki so:</w:t>
      </w:r>
    </w:p>
    <w:p w14:paraId="192B1F70" w14:textId="77777777" w:rsidR="00C4609D" w:rsidRPr="00911336" w:rsidRDefault="00C4609D" w:rsidP="009B4D91">
      <w:pPr>
        <w:pStyle w:val="IPM-NATEVANJE"/>
        <w:numPr>
          <w:ilvl w:val="0"/>
          <w:numId w:val="14"/>
        </w:numPr>
        <w:spacing w:before="0" w:after="0"/>
        <w:ind w:left="567" w:hanging="567"/>
        <w:jc w:val="both"/>
      </w:pPr>
      <w:r w:rsidRPr="00911336">
        <w:t>vzgojene iz zelenih potaknjencev matičnih rastlin hmelja (certificirane sadike A - CS</w:t>
      </w:r>
      <w:r w:rsidRPr="00911336">
        <w:rPr>
          <w:vertAlign w:val="subscript"/>
        </w:rPr>
        <w:t>A</w:t>
      </w:r>
      <w:r w:rsidRPr="00911336">
        <w:t xml:space="preserve">), ki so brez škodljivih virusov, </w:t>
      </w:r>
      <w:proofErr w:type="spellStart"/>
      <w:r w:rsidRPr="00911336">
        <w:t>viroidov</w:t>
      </w:r>
      <w:proofErr w:type="spellEnd"/>
      <w:r w:rsidRPr="00911336">
        <w:t xml:space="preserve"> in talnih gliv, kar omogoča vsaj 20 % višje donose (višji pridelek in višja vsebnost alfa-kislin do 10 let po sajenju) kot </w:t>
      </w:r>
      <w:proofErr w:type="spellStart"/>
      <w:r w:rsidRPr="00911336">
        <w:t>necertificirane</w:t>
      </w:r>
      <w:proofErr w:type="spellEnd"/>
      <w:r w:rsidRPr="00911336">
        <w:t xml:space="preserve"> sadike hmelja;</w:t>
      </w:r>
    </w:p>
    <w:p w14:paraId="2661B8CC" w14:textId="77777777" w:rsidR="00C4609D" w:rsidRPr="00911336" w:rsidRDefault="00C4609D" w:rsidP="009B4D91">
      <w:pPr>
        <w:pStyle w:val="IPM-NATEVANJE"/>
        <w:numPr>
          <w:ilvl w:val="0"/>
          <w:numId w:val="14"/>
        </w:numPr>
        <w:spacing w:before="0" w:after="0"/>
        <w:ind w:left="567" w:hanging="567"/>
        <w:jc w:val="both"/>
      </w:pPr>
      <w:proofErr w:type="spellStart"/>
      <w:r w:rsidRPr="004336BF">
        <w:t>t.i</w:t>
      </w:r>
      <w:proofErr w:type="spellEnd"/>
      <w:r w:rsidRPr="004336BF">
        <w:t>. štoki, ki so del enoletnega lesa podzemnega dela trte</w:t>
      </w:r>
      <w:r>
        <w:t xml:space="preserve">, le ti so </w:t>
      </w:r>
      <w:proofErr w:type="spellStart"/>
      <w:r w:rsidRPr="004336BF">
        <w:t>necertificiran</w:t>
      </w:r>
      <w:proofErr w:type="spellEnd"/>
      <w:r w:rsidRPr="004336BF">
        <w:t xml:space="preserve"> sadilni material</w:t>
      </w:r>
      <w:r>
        <w:t xml:space="preserve"> hmelja, ki ga hmeljar </w:t>
      </w:r>
      <w:r w:rsidRPr="000D72C1">
        <w:t xml:space="preserve">pridobi v svojih proizvodnih hmeljiščih in ni zagotovila, da je prost škodljivih organizmov, ki zmanjšujejo višino in kakovost </w:t>
      </w:r>
      <w:r>
        <w:t>pridelka</w:t>
      </w:r>
      <w:r w:rsidRPr="000D72C1">
        <w:t xml:space="preserve">. </w:t>
      </w:r>
    </w:p>
    <w:p w14:paraId="0DFB2AED" w14:textId="77777777" w:rsidR="00C4609D" w:rsidRDefault="00C4609D" w:rsidP="00C4609D">
      <w:pPr>
        <w:spacing w:before="0" w:after="0"/>
        <w:rPr>
          <w:rFonts w:cs="Arial"/>
          <w:b/>
          <w:sz w:val="28"/>
          <w:szCs w:val="20"/>
          <w:lang w:val="sl-SI" w:eastAsia="sl-SI"/>
        </w:rPr>
      </w:pPr>
      <w:bookmarkStart w:id="24" w:name="_Toc93293233"/>
      <w:bookmarkStart w:id="25" w:name="_Toc95293712"/>
      <w:bookmarkStart w:id="26" w:name="_Toc95294758"/>
      <w:bookmarkStart w:id="27" w:name="_Toc125782436"/>
      <w:bookmarkStart w:id="28" w:name="_Toc5092881"/>
      <w:r w:rsidRPr="008D582C">
        <w:rPr>
          <w:rFonts w:cs="Arial"/>
          <w:lang w:val="sl-SI"/>
        </w:rPr>
        <w:br w:type="page"/>
      </w:r>
    </w:p>
    <w:p w14:paraId="77AA7E24" w14:textId="42BD2643" w:rsidR="00C4609D" w:rsidRPr="00882351" w:rsidRDefault="00C4609D" w:rsidP="00C4609D">
      <w:pPr>
        <w:pStyle w:val="Naslov1"/>
        <w:rPr>
          <w:rFonts w:cs="Arial"/>
          <w:sz w:val="20"/>
        </w:rPr>
      </w:pPr>
      <w:bookmarkStart w:id="29" w:name="_Toc166748545"/>
      <w:bookmarkStart w:id="30" w:name="_Toc167872439"/>
      <w:r w:rsidRPr="00882351">
        <w:rPr>
          <w:rFonts w:cs="Arial"/>
          <w:sz w:val="20"/>
        </w:rPr>
        <w:lastRenderedPageBreak/>
        <w:t>GNOJENJE</w:t>
      </w:r>
      <w:bookmarkEnd w:id="29"/>
      <w:r w:rsidRPr="00882351">
        <w:rPr>
          <w:rFonts w:cs="Arial"/>
          <w:sz w:val="20"/>
        </w:rPr>
        <w:t xml:space="preserve"> </w:t>
      </w:r>
      <w:bookmarkStart w:id="31" w:name="_Hlk164932917"/>
      <w:bookmarkEnd w:id="24"/>
      <w:bookmarkEnd w:id="25"/>
      <w:bookmarkEnd w:id="26"/>
      <w:bookmarkEnd w:id="27"/>
      <w:bookmarkEnd w:id="28"/>
      <w:r w:rsidR="009D5D07">
        <w:rPr>
          <w:rFonts w:cs="Arial"/>
          <w:sz w:val="20"/>
        </w:rPr>
        <w:t>OZIROMA PREHRANA RASTLIN</w:t>
      </w:r>
      <w:bookmarkEnd w:id="30"/>
    </w:p>
    <w:bookmarkEnd w:id="31"/>
    <w:p w14:paraId="62B6262F" w14:textId="77777777" w:rsidR="00C4609D" w:rsidRPr="00986D2D" w:rsidRDefault="00C4609D" w:rsidP="00C4609D">
      <w:pPr>
        <w:jc w:val="both"/>
        <w:rPr>
          <w:rFonts w:cs="Arial"/>
          <w:color w:val="000000" w:themeColor="text1"/>
          <w:szCs w:val="20"/>
          <w:lang w:val="sl-SI"/>
        </w:rPr>
      </w:pPr>
      <w:r w:rsidRPr="00A6337F">
        <w:rPr>
          <w:rFonts w:cs="Arial"/>
          <w:color w:val="000000" w:themeColor="text1"/>
          <w:szCs w:val="20"/>
          <w:lang w:val="sl-SI"/>
        </w:rPr>
        <w:t>Gnojenje oziroma prehrana rastlin v integrirani pridelavi hmelja (IPH) temelji na Uredbi o varstvu voda pred onesnaževanjem z nitrati iz kmetijskih virov</w:t>
      </w:r>
      <w:r w:rsidRPr="007B2FC6">
        <w:rPr>
          <w:rFonts w:cs="Arial"/>
          <w:color w:val="000000" w:themeColor="text1"/>
          <w:szCs w:val="20"/>
          <w:lang w:val="sl-SI"/>
        </w:rPr>
        <w:t xml:space="preserve"> (Uradni list RS, št. 113/09, 5/13, 22/15, 12/17 in 44/22 – ZVO-2)</w:t>
      </w:r>
      <w:r>
        <w:rPr>
          <w:rFonts w:cs="Arial"/>
          <w:color w:val="000000" w:themeColor="text1"/>
          <w:szCs w:val="20"/>
          <w:lang w:val="sl-SI"/>
        </w:rPr>
        <w:t xml:space="preserve">, na </w:t>
      </w:r>
      <w:r w:rsidRPr="00986D2D">
        <w:rPr>
          <w:rFonts w:cs="Arial"/>
          <w:color w:val="000000" w:themeColor="text1"/>
          <w:szCs w:val="20"/>
          <w:lang w:val="sl-SI"/>
        </w:rPr>
        <w:t xml:space="preserve">rezultatih raziskovalnega dela Inštituta za hmeljarstvo in pivovarstvo Slovenije (IHPS) ter posebnih zahtev v sistemu IPH. </w:t>
      </w:r>
    </w:p>
    <w:p w14:paraId="00E3C3B4" w14:textId="77777777" w:rsidR="00C4609D" w:rsidRPr="004336BF" w:rsidRDefault="00C4609D" w:rsidP="00C4609D">
      <w:pPr>
        <w:pStyle w:val="Telobesedila3"/>
        <w:rPr>
          <w:rFonts w:cs="Arial"/>
          <w:color w:val="000000" w:themeColor="text1"/>
          <w:highlight w:val="green"/>
        </w:rPr>
      </w:pPr>
      <w:r w:rsidRPr="00A6337F">
        <w:rPr>
          <w:rFonts w:cs="Arial"/>
        </w:rPr>
        <w:t xml:space="preserve">Na podlagi analize tal in predvidenega odvzema hranil s hmeljem se izdela gnojilni načrt. </w:t>
      </w:r>
      <w:r w:rsidRPr="00A6337F">
        <w:rPr>
          <w:rFonts w:cs="Arial"/>
          <w:color w:val="000000" w:themeColor="text1"/>
        </w:rPr>
        <w:t>Poleg tega se</w:t>
      </w:r>
      <w:r w:rsidRPr="004336BF">
        <w:rPr>
          <w:rFonts w:cs="Arial"/>
          <w:color w:val="000000" w:themeColor="text1"/>
        </w:rPr>
        <w:t xml:space="preserve"> za načrtno gnojenje oz</w:t>
      </w:r>
      <w:r>
        <w:rPr>
          <w:rFonts w:cs="Arial"/>
          <w:color w:val="000000" w:themeColor="text1"/>
        </w:rPr>
        <w:t>iroma</w:t>
      </w:r>
      <w:r w:rsidRPr="004336BF">
        <w:rPr>
          <w:rFonts w:cs="Arial"/>
          <w:color w:val="000000" w:themeColor="text1"/>
        </w:rPr>
        <w:t xml:space="preserve"> dognojevanje z dušikom (N) poslužujemo ciljnih vrednosti </w:t>
      </w:r>
      <w:proofErr w:type="spellStart"/>
      <w:r w:rsidRPr="004336BF">
        <w:rPr>
          <w:rFonts w:cs="Arial"/>
          <w:color w:val="000000" w:themeColor="text1"/>
        </w:rPr>
        <w:t>Nmin</w:t>
      </w:r>
      <w:proofErr w:type="spellEnd"/>
      <w:r w:rsidRPr="004336BF">
        <w:rPr>
          <w:rFonts w:cs="Arial"/>
          <w:color w:val="000000" w:themeColor="text1"/>
        </w:rPr>
        <w:t xml:space="preserve"> v tleh, to je </w:t>
      </w:r>
      <w:r w:rsidRPr="004336BF">
        <w:rPr>
          <w:rFonts w:cs="Arial"/>
        </w:rPr>
        <w:t xml:space="preserve">izvajanje hitrih talnih testov na vsebnost mineraliziranega dušika v tleh neposredno pred dognojevanjem. Na podlagi analize hitrega talnega testa se določi optimalni odmerek dušika glede na dejansko stanje zaloge mineraliziranega dušika v tleh v določeni razvojni fazi hmelja. </w:t>
      </w:r>
    </w:p>
    <w:p w14:paraId="3CD76FB6" w14:textId="77777777" w:rsidR="00C4609D" w:rsidRPr="004336BF" w:rsidRDefault="00C4609D" w:rsidP="009B4D91">
      <w:pPr>
        <w:pStyle w:val="IPM-ZAHTEVE"/>
        <w:spacing w:before="0" w:after="0"/>
      </w:pPr>
      <w:r w:rsidRPr="004336BF">
        <w:t xml:space="preserve">Zahteve: </w:t>
      </w:r>
    </w:p>
    <w:p w14:paraId="2FE5701D" w14:textId="77777777" w:rsidR="00C4609D" w:rsidRPr="004336BF" w:rsidRDefault="00C4609D" w:rsidP="009B4D91">
      <w:pPr>
        <w:pStyle w:val="IPM-NATEVANJE"/>
        <w:numPr>
          <w:ilvl w:val="0"/>
          <w:numId w:val="10"/>
        </w:numPr>
        <w:spacing w:before="0" w:after="0"/>
        <w:ind w:left="567" w:hanging="567"/>
        <w:jc w:val="both"/>
      </w:pPr>
      <w:r>
        <w:t>O</w:t>
      </w:r>
      <w:r w:rsidRPr="004336BF">
        <w:t>b vsaki kontroli je potrebno obvezno predložiti veljavno analizo tal na pH, organsko snov, K</w:t>
      </w:r>
      <w:r w:rsidRPr="004336BF">
        <w:rPr>
          <w:vertAlign w:val="subscript"/>
        </w:rPr>
        <w:t>2</w:t>
      </w:r>
      <w:r w:rsidRPr="004336BF">
        <w:t>O in P</w:t>
      </w:r>
      <w:r w:rsidRPr="004336BF">
        <w:rPr>
          <w:vertAlign w:val="subscript"/>
        </w:rPr>
        <w:t>2</w:t>
      </w:r>
      <w:r w:rsidRPr="004336BF">
        <w:t>O</w:t>
      </w:r>
      <w:r w:rsidRPr="004336BF">
        <w:rPr>
          <w:vertAlign w:val="subscript"/>
        </w:rPr>
        <w:t>5</w:t>
      </w:r>
      <w:r w:rsidRPr="004336BF">
        <w:t xml:space="preserve"> (analiza tal je veljavna 5 let)</w:t>
      </w:r>
      <w:r>
        <w:t>.</w:t>
      </w:r>
    </w:p>
    <w:p w14:paraId="100AC30F" w14:textId="77777777" w:rsidR="00C4609D" w:rsidRPr="004336BF" w:rsidRDefault="00C4609D" w:rsidP="009B4D91">
      <w:pPr>
        <w:pStyle w:val="IPM-NATEVANJE"/>
        <w:numPr>
          <w:ilvl w:val="0"/>
          <w:numId w:val="10"/>
        </w:numPr>
        <w:spacing w:before="0" w:after="0"/>
        <w:ind w:left="567" w:hanging="567"/>
        <w:jc w:val="both"/>
      </w:pPr>
      <w:r>
        <w:t>Z</w:t>
      </w:r>
      <w:r w:rsidRPr="004336BF">
        <w:t>a tekoče leto je potrebno imeti izdelan gnojilni načrt, ki ga je izdelala in podpisa</w:t>
      </w:r>
      <w:r>
        <w:t>la strokovno usposobljena oseba.</w:t>
      </w:r>
    </w:p>
    <w:p w14:paraId="07E9C49C" w14:textId="77777777" w:rsidR="00C4609D" w:rsidRPr="00911336" w:rsidRDefault="00C4609D" w:rsidP="009B4D91">
      <w:pPr>
        <w:pStyle w:val="IPM-NATEVANJE"/>
        <w:numPr>
          <w:ilvl w:val="0"/>
          <w:numId w:val="10"/>
        </w:numPr>
        <w:spacing w:before="0" w:after="0"/>
        <w:ind w:left="567" w:hanging="567"/>
        <w:jc w:val="both"/>
      </w:pPr>
      <w:r>
        <w:t>Z</w:t>
      </w:r>
      <w:r w:rsidRPr="004336BF">
        <w:t xml:space="preserve"> dušikovimi gnojili je treba na določenem številu GERK-ov gnojiti vsaj pred enim od dognojevanj na podlagi hitrih talnih testov na vsebnost mineraliziranega dušika v tleh, ki jih izdela ustrezna strokovna služba. Število zahtevanih analiz je navedeno v preglednici 1. Merimo nitratno in amonijsko obliko </w:t>
      </w:r>
      <w:r>
        <w:t>dušika</w:t>
      </w:r>
      <w:r w:rsidRPr="004336BF">
        <w:t xml:space="preserve">. Ne glede na rezultat hitrega talnega testa skupni letni vnos mineralnega dušika ne sme presegati 180 kg/ha oziroma </w:t>
      </w:r>
      <w:r>
        <w:t xml:space="preserve">vrednosti določene z </w:t>
      </w:r>
      <w:r w:rsidRPr="004336BF">
        <w:t>gnojilnim načrtom glede na pričakovan pridelek</w:t>
      </w:r>
      <w:r>
        <w:t xml:space="preserve"> hmelja.</w:t>
      </w:r>
    </w:p>
    <w:p w14:paraId="2E2843F4" w14:textId="77777777" w:rsidR="00C4609D" w:rsidRPr="0071501E" w:rsidRDefault="00C4609D" w:rsidP="00C4609D">
      <w:pPr>
        <w:pStyle w:val="Napis"/>
        <w:keepNext/>
        <w:jc w:val="left"/>
        <w:rPr>
          <w:rFonts w:cs="Arial"/>
          <w:bCs w:val="0"/>
          <w:szCs w:val="20"/>
        </w:rPr>
      </w:pPr>
      <w:bookmarkStart w:id="32" w:name="_Toc128574210"/>
      <w:r w:rsidRPr="0071501E">
        <w:rPr>
          <w:rFonts w:cs="Arial"/>
          <w:bCs w:val="0"/>
          <w:iCs/>
          <w:szCs w:val="20"/>
        </w:rPr>
        <w:t xml:space="preserve">Preglednica </w:t>
      </w:r>
      <w:r w:rsidRPr="0071501E">
        <w:rPr>
          <w:rFonts w:cs="Arial"/>
          <w:bCs w:val="0"/>
          <w:iCs/>
          <w:szCs w:val="20"/>
        </w:rPr>
        <w:fldChar w:fldCharType="begin"/>
      </w:r>
      <w:r w:rsidRPr="0071501E">
        <w:rPr>
          <w:rFonts w:cs="Arial"/>
          <w:bCs w:val="0"/>
          <w:iCs/>
          <w:szCs w:val="20"/>
        </w:rPr>
        <w:instrText xml:space="preserve"> SEQ Preglednica \* ARABIC </w:instrText>
      </w:r>
      <w:r w:rsidRPr="0071501E">
        <w:rPr>
          <w:rFonts w:cs="Arial"/>
          <w:bCs w:val="0"/>
          <w:iCs/>
          <w:szCs w:val="20"/>
        </w:rPr>
        <w:fldChar w:fldCharType="separate"/>
      </w:r>
      <w:r>
        <w:rPr>
          <w:rFonts w:cs="Arial"/>
          <w:bCs w:val="0"/>
          <w:iCs/>
          <w:noProof/>
          <w:szCs w:val="20"/>
        </w:rPr>
        <w:t>1</w:t>
      </w:r>
      <w:r w:rsidRPr="0071501E">
        <w:rPr>
          <w:rFonts w:cs="Arial"/>
          <w:bCs w:val="0"/>
          <w:iCs/>
          <w:noProof/>
          <w:szCs w:val="20"/>
        </w:rPr>
        <w:fldChar w:fldCharType="end"/>
      </w:r>
      <w:r w:rsidRPr="0071501E">
        <w:rPr>
          <w:rFonts w:cs="Arial"/>
          <w:bCs w:val="0"/>
          <w:iCs/>
          <w:szCs w:val="20"/>
        </w:rPr>
        <w:t>: Minimalno število analiz na vsebnost mineraliziranega dušika (N) v tleh, ki jih je</w:t>
      </w:r>
      <w:r w:rsidRPr="0071501E">
        <w:rPr>
          <w:rFonts w:cs="Arial"/>
          <w:bCs w:val="0"/>
          <w:szCs w:val="20"/>
        </w:rPr>
        <w:t xml:space="preserve"> potrebno opraviti letno</w:t>
      </w:r>
      <w:bookmarkEnd w:id="32"/>
    </w:p>
    <w:tbl>
      <w:tblPr>
        <w:tblStyle w:val="Tabelamrea"/>
        <w:tblW w:w="8333" w:type="dxa"/>
        <w:tblLook w:val="04A0" w:firstRow="1" w:lastRow="0" w:firstColumn="1" w:lastColumn="0" w:noHBand="0" w:noVBand="1"/>
        <w:tblDescription w:val="Minimalno število analiz glede na površino hmeljišč"/>
      </w:tblPr>
      <w:tblGrid>
        <w:gridCol w:w="1814"/>
        <w:gridCol w:w="2292"/>
        <w:gridCol w:w="1842"/>
        <w:gridCol w:w="2385"/>
      </w:tblGrid>
      <w:tr w:rsidR="00C4609D" w:rsidRPr="004336BF" w14:paraId="0718056D" w14:textId="77777777" w:rsidTr="003E4560">
        <w:tc>
          <w:tcPr>
            <w:tcW w:w="1089" w:type="pct"/>
          </w:tcPr>
          <w:p w14:paraId="59C3B2B8" w14:textId="77777777" w:rsidR="00C4609D" w:rsidRPr="00D6565F" w:rsidRDefault="00C4609D" w:rsidP="003E4560">
            <w:pPr>
              <w:pStyle w:val="IPM-TABELA-GLAVA"/>
            </w:pPr>
            <w:r w:rsidRPr="00D6565F">
              <w:t>Površina hmeljišč (ha)</w:t>
            </w:r>
          </w:p>
        </w:tc>
        <w:tc>
          <w:tcPr>
            <w:tcW w:w="1375" w:type="pct"/>
          </w:tcPr>
          <w:p w14:paraId="43AC16D5" w14:textId="77777777" w:rsidR="00C4609D" w:rsidRPr="00D6565F" w:rsidRDefault="00C4609D" w:rsidP="003E4560">
            <w:pPr>
              <w:pStyle w:val="IPM-TABELA-GLAVA"/>
            </w:pPr>
            <w:r w:rsidRPr="00D6565F">
              <w:t xml:space="preserve">Potrebno število analiz </w:t>
            </w:r>
            <w:proofErr w:type="spellStart"/>
            <w:r w:rsidRPr="00D6565F">
              <w:t>Nmin</w:t>
            </w:r>
            <w:proofErr w:type="spellEnd"/>
          </w:p>
        </w:tc>
        <w:tc>
          <w:tcPr>
            <w:tcW w:w="1105" w:type="pct"/>
          </w:tcPr>
          <w:p w14:paraId="3BF4C8FD" w14:textId="77777777" w:rsidR="00C4609D" w:rsidRPr="00D6565F" w:rsidRDefault="00C4609D" w:rsidP="003E4560">
            <w:pPr>
              <w:pStyle w:val="IPM-TABELA-GLAVA"/>
            </w:pPr>
            <w:r w:rsidRPr="00D6565F">
              <w:t>Površina hmeljišč (ha)</w:t>
            </w:r>
          </w:p>
        </w:tc>
        <w:tc>
          <w:tcPr>
            <w:tcW w:w="1431" w:type="pct"/>
          </w:tcPr>
          <w:p w14:paraId="38CF630F" w14:textId="77777777" w:rsidR="00C4609D" w:rsidRPr="00D6565F" w:rsidRDefault="00C4609D" w:rsidP="003E4560">
            <w:pPr>
              <w:pStyle w:val="IPM-TABELA-GLAVA"/>
            </w:pPr>
            <w:r w:rsidRPr="00D6565F">
              <w:t xml:space="preserve">Potrebno število analiz </w:t>
            </w:r>
            <w:proofErr w:type="spellStart"/>
            <w:r w:rsidRPr="00D6565F">
              <w:t>Nmin</w:t>
            </w:r>
            <w:proofErr w:type="spellEnd"/>
          </w:p>
        </w:tc>
      </w:tr>
      <w:tr w:rsidR="00C4609D" w:rsidRPr="004336BF" w14:paraId="74F97C13" w14:textId="77777777" w:rsidTr="003E4560">
        <w:tc>
          <w:tcPr>
            <w:tcW w:w="1089" w:type="pct"/>
          </w:tcPr>
          <w:p w14:paraId="3F94EB4F" w14:textId="77777777" w:rsidR="00C4609D" w:rsidRPr="004336BF" w:rsidRDefault="00C4609D" w:rsidP="003E4560">
            <w:pPr>
              <w:pStyle w:val="IPM-TABELA-LEVO"/>
            </w:pPr>
            <w:r w:rsidRPr="004336BF">
              <w:t>do 3 ha</w:t>
            </w:r>
          </w:p>
        </w:tc>
        <w:tc>
          <w:tcPr>
            <w:tcW w:w="1375" w:type="pct"/>
          </w:tcPr>
          <w:p w14:paraId="4F13FED4" w14:textId="77777777" w:rsidR="00C4609D" w:rsidRPr="004336BF" w:rsidRDefault="00C4609D" w:rsidP="003E4560">
            <w:pPr>
              <w:pStyle w:val="IPM-TABELA-LEVO"/>
            </w:pPr>
            <w:r w:rsidRPr="004336BF">
              <w:t>1</w:t>
            </w:r>
          </w:p>
        </w:tc>
        <w:tc>
          <w:tcPr>
            <w:tcW w:w="1105" w:type="pct"/>
          </w:tcPr>
          <w:p w14:paraId="4D23EFA5" w14:textId="77777777" w:rsidR="00C4609D" w:rsidRPr="004336BF" w:rsidRDefault="00C4609D" w:rsidP="003E4560">
            <w:pPr>
              <w:pStyle w:val="IPM-TABELA-LEVO"/>
            </w:pPr>
            <w:r w:rsidRPr="004336BF">
              <w:t>60 do 70 ha</w:t>
            </w:r>
          </w:p>
        </w:tc>
        <w:tc>
          <w:tcPr>
            <w:tcW w:w="1431" w:type="pct"/>
          </w:tcPr>
          <w:p w14:paraId="76AD649B" w14:textId="77777777" w:rsidR="00C4609D" w:rsidRPr="004336BF" w:rsidRDefault="00C4609D" w:rsidP="003E4560">
            <w:pPr>
              <w:pStyle w:val="IPM-TABELA-LEVO"/>
            </w:pPr>
            <w:r w:rsidRPr="004336BF">
              <w:t>9</w:t>
            </w:r>
          </w:p>
        </w:tc>
      </w:tr>
      <w:tr w:rsidR="00C4609D" w:rsidRPr="004336BF" w14:paraId="04BFF4F3" w14:textId="77777777" w:rsidTr="003E4560">
        <w:tc>
          <w:tcPr>
            <w:tcW w:w="1089" w:type="pct"/>
          </w:tcPr>
          <w:p w14:paraId="2219E927" w14:textId="77777777" w:rsidR="00C4609D" w:rsidRPr="004336BF" w:rsidRDefault="00C4609D" w:rsidP="003E4560">
            <w:pPr>
              <w:pStyle w:val="IPM-TABELA-LEVO"/>
            </w:pPr>
            <w:r w:rsidRPr="004336BF">
              <w:t>3 do 10 ha</w:t>
            </w:r>
          </w:p>
        </w:tc>
        <w:tc>
          <w:tcPr>
            <w:tcW w:w="1375" w:type="pct"/>
          </w:tcPr>
          <w:p w14:paraId="57124792" w14:textId="77777777" w:rsidR="00C4609D" w:rsidRPr="004336BF" w:rsidRDefault="00C4609D" w:rsidP="003E4560">
            <w:pPr>
              <w:pStyle w:val="IPM-TABELA-LEVO"/>
            </w:pPr>
            <w:r w:rsidRPr="004336BF">
              <w:t>2</w:t>
            </w:r>
          </w:p>
        </w:tc>
        <w:tc>
          <w:tcPr>
            <w:tcW w:w="1105" w:type="pct"/>
          </w:tcPr>
          <w:p w14:paraId="73509409" w14:textId="77777777" w:rsidR="00C4609D" w:rsidRPr="004336BF" w:rsidRDefault="00C4609D" w:rsidP="003E4560">
            <w:pPr>
              <w:pStyle w:val="IPM-TABELA-LEVO"/>
            </w:pPr>
            <w:r w:rsidRPr="004336BF">
              <w:t>70 do 80 ha</w:t>
            </w:r>
          </w:p>
        </w:tc>
        <w:tc>
          <w:tcPr>
            <w:tcW w:w="1431" w:type="pct"/>
          </w:tcPr>
          <w:p w14:paraId="754C21F7" w14:textId="77777777" w:rsidR="00C4609D" w:rsidRPr="004336BF" w:rsidRDefault="00C4609D" w:rsidP="003E4560">
            <w:pPr>
              <w:pStyle w:val="IPM-TABELA-LEVO"/>
            </w:pPr>
            <w:r w:rsidRPr="004336BF">
              <w:t>10</w:t>
            </w:r>
          </w:p>
        </w:tc>
      </w:tr>
      <w:tr w:rsidR="00C4609D" w:rsidRPr="004336BF" w14:paraId="5BF55C9A" w14:textId="77777777" w:rsidTr="003E4560">
        <w:tc>
          <w:tcPr>
            <w:tcW w:w="1089" w:type="pct"/>
          </w:tcPr>
          <w:p w14:paraId="5324B743" w14:textId="77777777" w:rsidR="00C4609D" w:rsidRPr="004336BF" w:rsidRDefault="00C4609D" w:rsidP="003E4560">
            <w:pPr>
              <w:pStyle w:val="IPM-TABELA-LEVO"/>
            </w:pPr>
            <w:r w:rsidRPr="004336BF">
              <w:t>10 do 20 ha</w:t>
            </w:r>
          </w:p>
        </w:tc>
        <w:tc>
          <w:tcPr>
            <w:tcW w:w="1375" w:type="pct"/>
          </w:tcPr>
          <w:p w14:paraId="42976CE4" w14:textId="77777777" w:rsidR="00C4609D" w:rsidRPr="004336BF" w:rsidRDefault="00C4609D" w:rsidP="003E4560">
            <w:pPr>
              <w:pStyle w:val="IPM-TABELA-LEVO"/>
            </w:pPr>
            <w:r w:rsidRPr="004336BF">
              <w:t>4</w:t>
            </w:r>
          </w:p>
        </w:tc>
        <w:tc>
          <w:tcPr>
            <w:tcW w:w="1105" w:type="pct"/>
          </w:tcPr>
          <w:p w14:paraId="463941B7" w14:textId="77777777" w:rsidR="00C4609D" w:rsidRPr="004336BF" w:rsidRDefault="00C4609D" w:rsidP="003E4560">
            <w:pPr>
              <w:pStyle w:val="IPM-TABELA-LEVO"/>
            </w:pPr>
            <w:r w:rsidRPr="004336BF">
              <w:t>80 do 90 ha</w:t>
            </w:r>
          </w:p>
        </w:tc>
        <w:tc>
          <w:tcPr>
            <w:tcW w:w="1431" w:type="pct"/>
          </w:tcPr>
          <w:p w14:paraId="1D9AEFFC" w14:textId="77777777" w:rsidR="00C4609D" w:rsidRPr="004336BF" w:rsidRDefault="00C4609D" w:rsidP="003E4560">
            <w:pPr>
              <w:pStyle w:val="IPM-TABELA-LEVO"/>
            </w:pPr>
            <w:r w:rsidRPr="004336BF">
              <w:t>11</w:t>
            </w:r>
          </w:p>
        </w:tc>
      </w:tr>
      <w:tr w:rsidR="00C4609D" w:rsidRPr="004336BF" w14:paraId="09391F40" w14:textId="77777777" w:rsidTr="003E4560">
        <w:tc>
          <w:tcPr>
            <w:tcW w:w="1089" w:type="pct"/>
          </w:tcPr>
          <w:p w14:paraId="6EEE79C7" w14:textId="77777777" w:rsidR="00C4609D" w:rsidRPr="004336BF" w:rsidRDefault="00C4609D" w:rsidP="003E4560">
            <w:pPr>
              <w:pStyle w:val="IPM-TABELA-LEVO"/>
              <w:rPr>
                <w:b/>
              </w:rPr>
            </w:pPr>
            <w:r w:rsidRPr="004336BF">
              <w:t>20 do 30 ha</w:t>
            </w:r>
          </w:p>
        </w:tc>
        <w:tc>
          <w:tcPr>
            <w:tcW w:w="1375" w:type="pct"/>
          </w:tcPr>
          <w:p w14:paraId="4DC2AE78" w14:textId="77777777" w:rsidR="00C4609D" w:rsidRPr="004336BF" w:rsidRDefault="00C4609D" w:rsidP="003E4560">
            <w:pPr>
              <w:pStyle w:val="IPM-TABELA-LEVO"/>
            </w:pPr>
            <w:r w:rsidRPr="004336BF">
              <w:t>5</w:t>
            </w:r>
          </w:p>
        </w:tc>
        <w:tc>
          <w:tcPr>
            <w:tcW w:w="1105" w:type="pct"/>
          </w:tcPr>
          <w:p w14:paraId="40AC1014" w14:textId="77777777" w:rsidR="00C4609D" w:rsidRPr="004336BF" w:rsidRDefault="00C4609D" w:rsidP="003E4560">
            <w:pPr>
              <w:pStyle w:val="IPM-TABELA-LEVO"/>
            </w:pPr>
            <w:r w:rsidRPr="004336BF">
              <w:t>90 do 100 ha</w:t>
            </w:r>
          </w:p>
        </w:tc>
        <w:tc>
          <w:tcPr>
            <w:tcW w:w="1431" w:type="pct"/>
          </w:tcPr>
          <w:p w14:paraId="23F1AAFB" w14:textId="77777777" w:rsidR="00C4609D" w:rsidRPr="004336BF" w:rsidRDefault="00C4609D" w:rsidP="003E4560">
            <w:pPr>
              <w:pStyle w:val="IPM-TABELA-LEVO"/>
            </w:pPr>
            <w:r w:rsidRPr="004336BF">
              <w:t>12</w:t>
            </w:r>
          </w:p>
        </w:tc>
      </w:tr>
      <w:tr w:rsidR="00C4609D" w:rsidRPr="004336BF" w14:paraId="5A26A9A2" w14:textId="77777777" w:rsidTr="003E4560">
        <w:tc>
          <w:tcPr>
            <w:tcW w:w="1089" w:type="pct"/>
          </w:tcPr>
          <w:p w14:paraId="6F709956" w14:textId="77777777" w:rsidR="00C4609D" w:rsidRPr="004336BF" w:rsidRDefault="00C4609D" w:rsidP="003E4560">
            <w:pPr>
              <w:pStyle w:val="IPM-TABELA-LEVO"/>
              <w:rPr>
                <w:b/>
              </w:rPr>
            </w:pPr>
            <w:r w:rsidRPr="004336BF">
              <w:t>30 do 40 ha</w:t>
            </w:r>
          </w:p>
        </w:tc>
        <w:tc>
          <w:tcPr>
            <w:tcW w:w="1375" w:type="pct"/>
          </w:tcPr>
          <w:p w14:paraId="4DB77632" w14:textId="77777777" w:rsidR="00C4609D" w:rsidRPr="004336BF" w:rsidRDefault="00C4609D" w:rsidP="003E4560">
            <w:pPr>
              <w:pStyle w:val="IPM-TABELA-LEVO"/>
            </w:pPr>
            <w:r w:rsidRPr="004336BF">
              <w:t>6</w:t>
            </w:r>
          </w:p>
        </w:tc>
        <w:tc>
          <w:tcPr>
            <w:tcW w:w="1105" w:type="pct"/>
          </w:tcPr>
          <w:p w14:paraId="123E430B" w14:textId="77777777" w:rsidR="00C4609D" w:rsidRPr="004336BF" w:rsidRDefault="00C4609D" w:rsidP="003E4560">
            <w:pPr>
              <w:pStyle w:val="IPM-TABELA-LEVO"/>
            </w:pPr>
            <w:r w:rsidRPr="004336BF">
              <w:t>100 do 125 ha</w:t>
            </w:r>
          </w:p>
        </w:tc>
        <w:tc>
          <w:tcPr>
            <w:tcW w:w="1431" w:type="pct"/>
          </w:tcPr>
          <w:p w14:paraId="799EBF87" w14:textId="77777777" w:rsidR="00C4609D" w:rsidRPr="004336BF" w:rsidRDefault="00C4609D" w:rsidP="003E4560">
            <w:pPr>
              <w:pStyle w:val="IPM-TABELA-LEVO"/>
            </w:pPr>
            <w:r w:rsidRPr="004336BF">
              <w:t>13</w:t>
            </w:r>
          </w:p>
        </w:tc>
      </w:tr>
      <w:tr w:rsidR="00C4609D" w:rsidRPr="004336BF" w14:paraId="407D4A7A" w14:textId="77777777" w:rsidTr="003E4560">
        <w:tc>
          <w:tcPr>
            <w:tcW w:w="1089" w:type="pct"/>
          </w:tcPr>
          <w:p w14:paraId="184694FB" w14:textId="77777777" w:rsidR="00C4609D" w:rsidRPr="004336BF" w:rsidRDefault="00C4609D" w:rsidP="003E4560">
            <w:pPr>
              <w:pStyle w:val="IPM-TABELA-LEVO"/>
              <w:rPr>
                <w:b/>
              </w:rPr>
            </w:pPr>
            <w:r w:rsidRPr="004336BF">
              <w:t>40 do 50 ha</w:t>
            </w:r>
          </w:p>
        </w:tc>
        <w:tc>
          <w:tcPr>
            <w:tcW w:w="1375" w:type="pct"/>
          </w:tcPr>
          <w:p w14:paraId="66CE0E97" w14:textId="77777777" w:rsidR="00C4609D" w:rsidRPr="004336BF" w:rsidRDefault="00C4609D" w:rsidP="003E4560">
            <w:pPr>
              <w:pStyle w:val="IPM-TABELA-LEVO"/>
            </w:pPr>
            <w:r w:rsidRPr="004336BF">
              <w:t>7</w:t>
            </w:r>
          </w:p>
        </w:tc>
        <w:tc>
          <w:tcPr>
            <w:tcW w:w="1105" w:type="pct"/>
          </w:tcPr>
          <w:p w14:paraId="0A12938C" w14:textId="77777777" w:rsidR="00C4609D" w:rsidRPr="004336BF" w:rsidRDefault="00C4609D" w:rsidP="003E4560">
            <w:pPr>
              <w:pStyle w:val="IPM-TABELA-LEVO"/>
            </w:pPr>
            <w:r w:rsidRPr="004336BF">
              <w:t>125 do 150 ha</w:t>
            </w:r>
          </w:p>
        </w:tc>
        <w:tc>
          <w:tcPr>
            <w:tcW w:w="1431" w:type="pct"/>
          </w:tcPr>
          <w:p w14:paraId="05B3096D" w14:textId="77777777" w:rsidR="00C4609D" w:rsidRPr="004336BF" w:rsidRDefault="00C4609D" w:rsidP="003E4560">
            <w:pPr>
              <w:pStyle w:val="IPM-TABELA-LEVO"/>
            </w:pPr>
            <w:r w:rsidRPr="004336BF">
              <w:t>14</w:t>
            </w:r>
          </w:p>
        </w:tc>
      </w:tr>
      <w:tr w:rsidR="00C4609D" w:rsidRPr="004336BF" w14:paraId="6770A515" w14:textId="77777777" w:rsidTr="003E4560">
        <w:tc>
          <w:tcPr>
            <w:tcW w:w="1089" w:type="pct"/>
          </w:tcPr>
          <w:p w14:paraId="219F06C9" w14:textId="77777777" w:rsidR="00C4609D" w:rsidRPr="004336BF" w:rsidRDefault="00C4609D" w:rsidP="003E4560">
            <w:pPr>
              <w:pStyle w:val="IPM-TABELA-LEVO"/>
              <w:rPr>
                <w:b/>
              </w:rPr>
            </w:pPr>
            <w:r w:rsidRPr="004336BF">
              <w:t>50 do 60 ha</w:t>
            </w:r>
          </w:p>
        </w:tc>
        <w:tc>
          <w:tcPr>
            <w:tcW w:w="1375" w:type="pct"/>
          </w:tcPr>
          <w:p w14:paraId="6CD4060A" w14:textId="77777777" w:rsidR="00C4609D" w:rsidRPr="004336BF" w:rsidRDefault="00C4609D" w:rsidP="003E4560">
            <w:pPr>
              <w:pStyle w:val="IPM-TABELA-LEVO"/>
            </w:pPr>
            <w:r w:rsidRPr="004336BF">
              <w:t>8</w:t>
            </w:r>
          </w:p>
        </w:tc>
        <w:tc>
          <w:tcPr>
            <w:tcW w:w="1105" w:type="pct"/>
          </w:tcPr>
          <w:p w14:paraId="1CF8903E" w14:textId="77777777" w:rsidR="00C4609D" w:rsidRPr="004336BF" w:rsidRDefault="00C4609D" w:rsidP="003E4560">
            <w:pPr>
              <w:pStyle w:val="IPM-TABELA-LEVO"/>
            </w:pPr>
            <w:r w:rsidRPr="004336BF">
              <w:t>150 do 200 ha</w:t>
            </w:r>
          </w:p>
        </w:tc>
        <w:tc>
          <w:tcPr>
            <w:tcW w:w="1431" w:type="pct"/>
          </w:tcPr>
          <w:p w14:paraId="06C24F80" w14:textId="77777777" w:rsidR="00C4609D" w:rsidRPr="004336BF" w:rsidRDefault="00C4609D" w:rsidP="003E4560">
            <w:pPr>
              <w:pStyle w:val="IPM-TABELA-LEVO"/>
            </w:pPr>
            <w:r w:rsidRPr="004336BF">
              <w:t>15</w:t>
            </w:r>
          </w:p>
        </w:tc>
      </w:tr>
    </w:tbl>
    <w:p w14:paraId="677A10AF" w14:textId="77777777" w:rsidR="00C4609D" w:rsidRPr="00882351" w:rsidRDefault="00C4609D" w:rsidP="00C4609D">
      <w:pPr>
        <w:pStyle w:val="Naslov1"/>
        <w:rPr>
          <w:rFonts w:cs="Arial"/>
          <w:sz w:val="20"/>
        </w:rPr>
      </w:pPr>
      <w:bookmarkStart w:id="33" w:name="_Toc93293236"/>
      <w:bookmarkStart w:id="34" w:name="_Toc95293715"/>
      <w:bookmarkStart w:id="35" w:name="_Toc95294761"/>
      <w:bookmarkStart w:id="36" w:name="_Toc125782439"/>
      <w:bookmarkStart w:id="37" w:name="_Toc5092884"/>
      <w:bookmarkStart w:id="38" w:name="_Toc166748546"/>
      <w:bookmarkStart w:id="39" w:name="_Hlk164933122"/>
      <w:bookmarkStart w:id="40" w:name="_Toc167872440"/>
      <w:r w:rsidRPr="00882351">
        <w:rPr>
          <w:rFonts w:cs="Arial"/>
          <w:sz w:val="20"/>
        </w:rPr>
        <w:t>NAMAKANJE</w:t>
      </w:r>
      <w:bookmarkEnd w:id="33"/>
      <w:bookmarkEnd w:id="34"/>
      <w:bookmarkEnd w:id="35"/>
      <w:bookmarkEnd w:id="36"/>
      <w:bookmarkEnd w:id="37"/>
      <w:bookmarkEnd w:id="38"/>
      <w:bookmarkEnd w:id="40"/>
    </w:p>
    <w:p w14:paraId="50DF05A8" w14:textId="77777777" w:rsidR="00C4609D" w:rsidRPr="004336BF" w:rsidRDefault="00C4609D" w:rsidP="00C4609D">
      <w:pPr>
        <w:jc w:val="both"/>
        <w:rPr>
          <w:rFonts w:cs="Arial"/>
          <w:color w:val="000000" w:themeColor="text1"/>
          <w:szCs w:val="20"/>
          <w:lang w:val="sl-SI" w:eastAsia="sl-SI"/>
        </w:rPr>
      </w:pPr>
      <w:r w:rsidRPr="004336BF">
        <w:rPr>
          <w:rFonts w:cs="Arial"/>
          <w:color w:val="000000" w:themeColor="text1"/>
          <w:szCs w:val="20"/>
          <w:lang w:val="sl-SI" w:eastAsia="sl-SI"/>
        </w:rPr>
        <w:t xml:space="preserve">Hmelj je na pomanjkanje vode najbolj občutljiv v </w:t>
      </w:r>
      <w:proofErr w:type="spellStart"/>
      <w:r w:rsidRPr="004336BF">
        <w:rPr>
          <w:rFonts w:cs="Arial"/>
          <w:color w:val="000000" w:themeColor="text1"/>
          <w:szCs w:val="20"/>
          <w:lang w:val="sl-SI" w:eastAsia="sl-SI"/>
        </w:rPr>
        <w:t>fenofazah</w:t>
      </w:r>
      <w:proofErr w:type="spellEnd"/>
      <w:r w:rsidRPr="004336BF">
        <w:rPr>
          <w:rFonts w:cs="Arial"/>
          <w:color w:val="000000" w:themeColor="text1"/>
          <w:szCs w:val="20"/>
          <w:lang w:val="sl-SI" w:eastAsia="sl-SI"/>
        </w:rPr>
        <w:t xml:space="preserve"> </w:t>
      </w:r>
      <w:r>
        <w:rPr>
          <w:rFonts w:cs="Arial"/>
          <w:color w:val="000000" w:themeColor="text1"/>
          <w:szCs w:val="20"/>
          <w:lang w:val="sl-SI" w:eastAsia="sl-SI"/>
        </w:rPr>
        <w:t xml:space="preserve">od </w:t>
      </w:r>
      <w:r w:rsidRPr="004336BF">
        <w:rPr>
          <w:rFonts w:cs="Arial"/>
          <w:color w:val="000000" w:themeColor="text1"/>
          <w:szCs w:val="20"/>
          <w:lang w:val="sl-SI" w:eastAsia="sl-SI"/>
        </w:rPr>
        <w:t>začetka cvetenja</w:t>
      </w:r>
      <w:r>
        <w:rPr>
          <w:rFonts w:cs="Arial"/>
          <w:color w:val="000000" w:themeColor="text1"/>
          <w:szCs w:val="20"/>
          <w:lang w:val="sl-SI" w:eastAsia="sl-SI"/>
        </w:rPr>
        <w:t xml:space="preserve"> do</w:t>
      </w:r>
      <w:r w:rsidRPr="004336BF">
        <w:rPr>
          <w:rFonts w:cs="Arial"/>
          <w:color w:val="000000" w:themeColor="text1"/>
          <w:szCs w:val="20"/>
          <w:lang w:val="sl-SI" w:eastAsia="sl-SI"/>
        </w:rPr>
        <w:t xml:space="preserve"> </w:t>
      </w:r>
      <w:r>
        <w:rPr>
          <w:rFonts w:cs="Arial"/>
          <w:color w:val="000000" w:themeColor="text1"/>
          <w:szCs w:val="20"/>
          <w:lang w:val="sl-SI" w:eastAsia="sl-SI"/>
        </w:rPr>
        <w:t xml:space="preserve">razvoja in zrelosti </w:t>
      </w:r>
      <w:r w:rsidRPr="004336BF">
        <w:rPr>
          <w:rFonts w:cs="Arial"/>
          <w:color w:val="000000" w:themeColor="text1"/>
          <w:szCs w:val="20"/>
          <w:lang w:val="sl-SI" w:eastAsia="sl-SI"/>
        </w:rPr>
        <w:t>storžkov</w:t>
      </w:r>
      <w:r>
        <w:rPr>
          <w:rFonts w:cs="Arial"/>
          <w:color w:val="000000" w:themeColor="text1"/>
          <w:szCs w:val="20"/>
          <w:lang w:val="sl-SI" w:eastAsia="sl-SI"/>
        </w:rPr>
        <w:t>.</w:t>
      </w:r>
      <w:r w:rsidRPr="004336BF">
        <w:rPr>
          <w:rFonts w:cs="Arial"/>
          <w:color w:val="000000" w:themeColor="text1"/>
          <w:szCs w:val="20"/>
          <w:lang w:val="sl-SI" w:eastAsia="sl-SI"/>
        </w:rPr>
        <w:t xml:space="preserve"> Nestrokovno izvajanje namakanja lahko zelo negativno vpliva na kakovost in količino pridelka</w:t>
      </w:r>
      <w:r>
        <w:rPr>
          <w:rFonts w:cs="Arial"/>
          <w:color w:val="000000" w:themeColor="text1"/>
          <w:szCs w:val="20"/>
          <w:lang w:val="sl-SI" w:eastAsia="sl-SI"/>
        </w:rPr>
        <w:t xml:space="preserve"> hmelja</w:t>
      </w:r>
      <w:r w:rsidRPr="004336BF">
        <w:rPr>
          <w:rFonts w:cs="Arial"/>
          <w:color w:val="000000" w:themeColor="text1"/>
          <w:szCs w:val="20"/>
          <w:lang w:val="sl-SI" w:eastAsia="sl-SI"/>
        </w:rPr>
        <w:t>, poveča se poraba vode, njen površinski odtok ter možnost izgub vode v podtalje (oz</w:t>
      </w:r>
      <w:r>
        <w:rPr>
          <w:rFonts w:cs="Arial"/>
          <w:color w:val="000000" w:themeColor="text1"/>
          <w:szCs w:val="20"/>
          <w:lang w:val="sl-SI" w:eastAsia="sl-SI"/>
        </w:rPr>
        <w:t>iroma</w:t>
      </w:r>
      <w:r w:rsidRPr="004336BF">
        <w:rPr>
          <w:rFonts w:cs="Arial"/>
          <w:color w:val="000000" w:themeColor="text1"/>
          <w:szCs w:val="20"/>
          <w:lang w:val="sl-SI" w:eastAsia="sl-SI"/>
        </w:rPr>
        <w:t xml:space="preserve"> pod glavno maso korenin rastlin), s čimer se lahko v podtalje izpirajo tudi rastlinska hranila (</w:t>
      </w:r>
      <w:r>
        <w:rPr>
          <w:rFonts w:cs="Arial"/>
          <w:color w:val="000000" w:themeColor="text1"/>
          <w:szCs w:val="20"/>
          <w:lang w:val="sl-SI" w:eastAsia="sl-SI"/>
        </w:rPr>
        <w:t>predvsem</w:t>
      </w:r>
      <w:r w:rsidRPr="004336BF">
        <w:rPr>
          <w:rFonts w:cs="Arial"/>
          <w:color w:val="000000" w:themeColor="text1"/>
          <w:szCs w:val="20"/>
          <w:lang w:val="sl-SI" w:eastAsia="sl-SI"/>
        </w:rPr>
        <w:t xml:space="preserve"> nitrati). </w:t>
      </w:r>
    </w:p>
    <w:p w14:paraId="16E8D015" w14:textId="77777777" w:rsidR="00C4609D" w:rsidRPr="004336BF" w:rsidRDefault="00C4609D" w:rsidP="00C4609D">
      <w:pPr>
        <w:jc w:val="both"/>
        <w:rPr>
          <w:rFonts w:cs="Arial"/>
          <w:color w:val="000000" w:themeColor="text1"/>
          <w:szCs w:val="20"/>
          <w:lang w:val="sl-SI" w:eastAsia="sl-SI"/>
        </w:rPr>
      </w:pPr>
      <w:r w:rsidRPr="004336BF">
        <w:rPr>
          <w:rFonts w:cs="Arial"/>
          <w:color w:val="000000" w:themeColor="text1"/>
          <w:szCs w:val="20"/>
          <w:lang w:val="sl-SI" w:eastAsia="sl-SI"/>
        </w:rPr>
        <w:t xml:space="preserve">Za namakanje hmelja z </w:t>
      </w:r>
      <w:proofErr w:type="spellStart"/>
      <w:r w:rsidRPr="004336BF">
        <w:rPr>
          <w:rFonts w:cs="Arial"/>
          <w:color w:val="000000" w:themeColor="text1"/>
          <w:szCs w:val="20"/>
          <w:lang w:val="sl-SI" w:eastAsia="sl-SI"/>
        </w:rPr>
        <w:t>rolomati</w:t>
      </w:r>
      <w:proofErr w:type="spellEnd"/>
      <w:r w:rsidRPr="004336BF">
        <w:rPr>
          <w:rFonts w:cs="Arial"/>
          <w:color w:val="000000" w:themeColor="text1"/>
          <w:szCs w:val="20"/>
          <w:lang w:val="sl-SI" w:eastAsia="sl-SI"/>
        </w:rPr>
        <w:t xml:space="preserve"> (razpršilci) IHPS objavlja priporočila za začetek namakanja glede na tip tal, </w:t>
      </w:r>
      <w:proofErr w:type="spellStart"/>
      <w:r w:rsidRPr="004336BF">
        <w:rPr>
          <w:rFonts w:cs="Arial"/>
          <w:color w:val="000000" w:themeColor="text1"/>
          <w:szCs w:val="20"/>
          <w:lang w:val="sl-SI" w:eastAsia="sl-SI"/>
        </w:rPr>
        <w:t>evapotranspiracijske</w:t>
      </w:r>
      <w:proofErr w:type="spellEnd"/>
      <w:r w:rsidRPr="004336BF">
        <w:rPr>
          <w:rFonts w:cs="Arial"/>
          <w:color w:val="000000" w:themeColor="text1"/>
          <w:szCs w:val="20"/>
          <w:lang w:val="sl-SI" w:eastAsia="sl-SI"/>
        </w:rPr>
        <w:t xml:space="preserve"> vrednosti za posamezno razvojno </w:t>
      </w:r>
      <w:r>
        <w:rPr>
          <w:rFonts w:cs="Arial"/>
          <w:color w:val="000000" w:themeColor="text1"/>
          <w:szCs w:val="20"/>
          <w:lang w:val="sl-SI" w:eastAsia="sl-SI"/>
        </w:rPr>
        <w:t>fazo</w:t>
      </w:r>
      <w:r w:rsidRPr="004336BF">
        <w:rPr>
          <w:rFonts w:cs="Arial"/>
          <w:color w:val="000000" w:themeColor="text1"/>
          <w:szCs w:val="20"/>
          <w:lang w:val="sl-SI" w:eastAsia="sl-SI"/>
        </w:rPr>
        <w:t xml:space="preserve"> hmelja in vremensko napoved na </w:t>
      </w:r>
      <w:hyperlink r:id="rId12" w:tgtFrame="_blank" w:history="1">
        <w:r w:rsidRPr="00DC341C">
          <w:rPr>
            <w:rStyle w:val="Hiperpovezava"/>
            <w:rFonts w:cs="Arial"/>
            <w:szCs w:val="20"/>
            <w:lang w:val="sl-SI" w:eastAsia="sl-SI"/>
          </w:rPr>
          <w:t>spletni strani IHPS</w:t>
        </w:r>
      </w:hyperlink>
      <w:r w:rsidRPr="004336BF">
        <w:rPr>
          <w:rFonts w:cs="Arial"/>
          <w:color w:val="000000" w:themeColor="text1"/>
          <w:szCs w:val="20"/>
          <w:lang w:val="sl-SI" w:eastAsia="sl-SI"/>
        </w:rPr>
        <w:t xml:space="preserve"> in na </w:t>
      </w:r>
      <w:hyperlink r:id="rId13" w:tgtFrame="_blank" w:history="1">
        <w:proofErr w:type="spellStart"/>
        <w:r w:rsidRPr="00DC341C">
          <w:rPr>
            <w:rStyle w:val="Hiperpovezava"/>
            <w:rFonts w:cs="Arial"/>
            <w:szCs w:val="20"/>
            <w:lang w:val="sl-SI" w:eastAsia="sl-SI"/>
          </w:rPr>
          <w:t>Agrometeorološkem</w:t>
        </w:r>
        <w:proofErr w:type="spellEnd"/>
        <w:r w:rsidRPr="00DC341C">
          <w:rPr>
            <w:rStyle w:val="Hiperpovezava"/>
            <w:rFonts w:cs="Arial"/>
            <w:szCs w:val="20"/>
            <w:lang w:val="sl-SI" w:eastAsia="sl-SI"/>
          </w:rPr>
          <w:t xml:space="preserve"> portalu Slovenije</w:t>
        </w:r>
      </w:hyperlink>
      <w:r w:rsidRPr="004336BF">
        <w:rPr>
          <w:rFonts w:cs="Arial"/>
          <w:color w:val="000000" w:themeColor="text1"/>
          <w:szCs w:val="20"/>
          <w:lang w:val="sl-SI" w:eastAsia="sl-SI"/>
        </w:rPr>
        <w:t xml:space="preserve">. </w:t>
      </w:r>
    </w:p>
    <w:p w14:paraId="7C836521" w14:textId="77777777" w:rsidR="00C4609D" w:rsidRPr="00882351" w:rsidRDefault="00C4609D" w:rsidP="00C4609D">
      <w:pPr>
        <w:pStyle w:val="Naslov1"/>
        <w:rPr>
          <w:rFonts w:cs="Arial"/>
          <w:sz w:val="20"/>
        </w:rPr>
      </w:pPr>
      <w:bookmarkStart w:id="41" w:name="_Toc166748547"/>
      <w:bookmarkStart w:id="42" w:name="_Hlk164933138"/>
      <w:bookmarkStart w:id="43" w:name="_Toc167872441"/>
      <w:bookmarkEnd w:id="39"/>
      <w:r w:rsidRPr="00882351">
        <w:rPr>
          <w:rFonts w:cs="Arial"/>
          <w:sz w:val="20"/>
        </w:rPr>
        <w:t>KULTIVIRANJE</w:t>
      </w:r>
      <w:bookmarkEnd w:id="41"/>
      <w:bookmarkEnd w:id="43"/>
    </w:p>
    <w:p w14:paraId="57CBA955" w14:textId="77777777" w:rsidR="00C4609D" w:rsidRPr="008D582C" w:rsidRDefault="00C4609D" w:rsidP="00C4609D">
      <w:pPr>
        <w:jc w:val="both"/>
        <w:rPr>
          <w:lang w:val="sl-SI"/>
        </w:rPr>
      </w:pPr>
      <w:r w:rsidRPr="008D582C">
        <w:rPr>
          <w:b/>
          <w:bCs/>
          <w:lang w:val="sl-SI"/>
        </w:rPr>
        <w:t xml:space="preserve">Kultiviranje </w:t>
      </w:r>
      <w:r w:rsidRPr="008D582C">
        <w:rPr>
          <w:lang w:val="sl-SI"/>
        </w:rPr>
        <w:t xml:space="preserve">je najpogostejši način obdelave tal v rastni dobi, s katerim prerahljamo tla (večja prezračenost – boljši razvoj korenin), zdrobimo skorjo, uničimo plevel in zadelamo v tla mineralna gnojila. Za kultiviranje morajo biti tla primerno vlažna – pri poljski kapaciteti (kepa zemlje, ki jo spustimo </w:t>
      </w:r>
      <w:r w:rsidRPr="008D582C">
        <w:rPr>
          <w:lang w:val="sl-SI"/>
        </w:rPr>
        <w:lastRenderedPageBreak/>
        <w:t>na tla, se mora razleteti). Še posebno moramo biti previdni pri težkih tleh. S kultiviranjem obvladujemo plevele, namreč v IPH se za zatiranje plevelov ne uporablja herbicidov.</w:t>
      </w:r>
    </w:p>
    <w:p w14:paraId="3B2C15F2" w14:textId="77777777" w:rsidR="00C4609D" w:rsidRPr="008D582C" w:rsidRDefault="00C4609D" w:rsidP="00C4609D">
      <w:pPr>
        <w:jc w:val="both"/>
        <w:rPr>
          <w:lang w:val="sl-SI"/>
        </w:rPr>
      </w:pPr>
      <w:r w:rsidRPr="008D582C">
        <w:rPr>
          <w:lang w:val="sl-SI"/>
        </w:rPr>
        <w:t xml:space="preserve">Z </w:t>
      </w:r>
      <w:r w:rsidRPr="008D582C">
        <w:rPr>
          <w:b/>
          <w:bCs/>
          <w:lang w:val="sl-SI"/>
        </w:rPr>
        <w:t>obsipanje</w:t>
      </w:r>
      <w:r w:rsidRPr="008D582C">
        <w:rPr>
          <w:b/>
          <w:lang w:val="sl-SI"/>
        </w:rPr>
        <w:t>m</w:t>
      </w:r>
      <w:r w:rsidRPr="008D582C">
        <w:rPr>
          <w:lang w:val="sl-SI"/>
        </w:rPr>
        <w:t xml:space="preserve"> </w:t>
      </w:r>
      <w:proofErr w:type="spellStart"/>
      <w:r w:rsidRPr="008D582C">
        <w:rPr>
          <w:lang w:val="sl-SI"/>
        </w:rPr>
        <w:t>prigrnemo</w:t>
      </w:r>
      <w:proofErr w:type="spellEnd"/>
      <w:r w:rsidRPr="008D582C">
        <w:rPr>
          <w:lang w:val="sl-SI"/>
        </w:rPr>
        <w:t xml:space="preserve"> zemljo k rastlini. Tako fiksiramo trte</w:t>
      </w:r>
      <w:r w:rsidRPr="00557D92">
        <w:t xml:space="preserve"> </w:t>
      </w:r>
      <w:r w:rsidRPr="00557D92">
        <w:rPr>
          <w:lang w:val="sl-SI"/>
        </w:rPr>
        <w:t>(napeljane poganjke),</w:t>
      </w:r>
      <w:r w:rsidRPr="008D582C">
        <w:rPr>
          <w:lang w:val="sl-SI"/>
        </w:rPr>
        <w:t xml:space="preserve"> da jih veter ne odlomi, prekrijemo in mehansko zatremo plevele ter omogočimo rast adventivnih korenin. Obsipamo srednje globoko, ne preblizu korenike in ne prepozno, da višina plevelov ni prevelika. Obsipamo 2–3-krat letno. Prvo ali prvi dve obsipanji bolj kot višina rastlin hmelja narekuje višina plevela, zadnje obsipanje pa mora biti opravljeno pred cvetenjem hmelja. Pri obsipanju moramo biti zelo pozorni na vlažnost tal. Če so tla mokra ali presuha, s tem ukrepom počakamo.</w:t>
      </w:r>
    </w:p>
    <w:p w14:paraId="2552A641" w14:textId="77777777" w:rsidR="00C4609D" w:rsidRPr="00882351" w:rsidRDefault="00C4609D" w:rsidP="00C4609D">
      <w:pPr>
        <w:pStyle w:val="Naslov1"/>
        <w:rPr>
          <w:rFonts w:cs="Arial"/>
          <w:sz w:val="20"/>
        </w:rPr>
      </w:pPr>
      <w:bookmarkStart w:id="44" w:name="_Toc127860538"/>
      <w:bookmarkStart w:id="45" w:name="_Toc166748548"/>
      <w:bookmarkStart w:id="46" w:name="_Hlk164933155"/>
      <w:bookmarkStart w:id="47" w:name="_Toc167872442"/>
      <w:bookmarkEnd w:id="42"/>
      <w:r w:rsidRPr="00882351">
        <w:rPr>
          <w:rFonts w:cs="Arial"/>
          <w:sz w:val="20"/>
        </w:rPr>
        <w:t>RABA SREDSTEV ZA VARSTVO RASTLIN</w:t>
      </w:r>
      <w:bookmarkEnd w:id="44"/>
      <w:bookmarkEnd w:id="45"/>
      <w:bookmarkEnd w:id="47"/>
    </w:p>
    <w:bookmarkEnd w:id="46"/>
    <w:p w14:paraId="75AE8D29" w14:textId="5A7B6BF7" w:rsidR="00C4609D" w:rsidRDefault="00C4609D" w:rsidP="00C4609D">
      <w:pPr>
        <w:jc w:val="both"/>
        <w:rPr>
          <w:lang w:val="sl-SI"/>
        </w:rPr>
      </w:pPr>
      <w:r w:rsidRPr="00E607A0">
        <w:rPr>
          <w:lang w:val="sl-SI"/>
        </w:rPr>
        <w:t>Pri uporabi sredstev za varstvo rastlin – fitofarmacevtskih sredstvih (FFS) je potrebno dosledno spoštovati Pravilnik o pravilni uporabi fitofarmacevtskih sredstev (Uradni list RS, št. 71/14, 28/18, 56/22 in 155/22), Pravilnik o integriranem varstvu rastlin pred škodljivimi organizmi (Uradni list RS, št. 43/14) in Pravilnik o zahtevah glede pravilnega delovanja naprav za nanašanje fitofarmacevtskih sredstev in o pogojih ter načinu izvajanja njihovih pregledov (Uradni list RS, št. 36/19). FFS se sme uporabljati le za namen in na način naveden na etiketi za uporabo FFS, ki je skladen z odločbo o registraciji FFS ali v skladu z dovoljenjem za nujne primere v skladu s 53. členom Uredbe 2009/1107.</w:t>
      </w:r>
    </w:p>
    <w:p w14:paraId="446A4B37" w14:textId="77777777" w:rsidR="00C4609D" w:rsidRPr="00966586" w:rsidRDefault="00C4609D" w:rsidP="00C4609D">
      <w:pPr>
        <w:jc w:val="both"/>
        <w:rPr>
          <w:lang w:val="sl-SI"/>
        </w:rPr>
      </w:pPr>
      <w:r w:rsidRPr="00966586">
        <w:rPr>
          <w:lang w:val="sl-SI"/>
        </w:rPr>
        <w:t xml:space="preserve">Pri uporabi FFS je potrebno poskrbeti, da je nanos opravljen tako, da je izguba škropilne brozge zaradi zanašanja, izhlapevanja ali odtekanja čim manjša. Uporabniki FFS morajo biti ustrezno izobraženi, imeti morajo veljavno Potrdilo o pridobitvi znanja iz </w:t>
      </w:r>
      <w:proofErr w:type="spellStart"/>
      <w:r w:rsidRPr="00966586">
        <w:rPr>
          <w:lang w:val="sl-SI"/>
        </w:rPr>
        <w:t>fitomedicine</w:t>
      </w:r>
      <w:proofErr w:type="spellEnd"/>
      <w:r>
        <w:rPr>
          <w:lang w:val="sl-SI"/>
        </w:rPr>
        <w:t xml:space="preserve"> (izkaznico)</w:t>
      </w:r>
      <w:r w:rsidRPr="00966586">
        <w:rPr>
          <w:lang w:val="sl-SI"/>
        </w:rPr>
        <w:t>. Za nanos/aplikacijo FFS se sme uporabljati zgolj testirane naprave (pršilnik</w:t>
      </w:r>
      <w:r>
        <w:rPr>
          <w:lang w:val="sl-SI"/>
        </w:rPr>
        <w:t>e</w:t>
      </w:r>
      <w:r w:rsidRPr="00966586">
        <w:rPr>
          <w:lang w:val="sl-SI"/>
        </w:rPr>
        <w:t>). Pomembno je tudi pravilno shranjevanje FFS ter ravnanje z njihovimi odpadki oziroma odpadno embalažo.</w:t>
      </w:r>
    </w:p>
    <w:p w14:paraId="3CD4576B" w14:textId="77777777" w:rsidR="00C4609D" w:rsidRPr="00966586" w:rsidRDefault="00C4609D" w:rsidP="00C4609D">
      <w:pPr>
        <w:jc w:val="both"/>
        <w:rPr>
          <w:lang w:val="sl-SI"/>
        </w:rPr>
      </w:pPr>
      <w:r w:rsidRPr="00966586">
        <w:rPr>
          <w:lang w:val="sl-SI"/>
        </w:rPr>
        <w:t>Integrirano varstvo rastlin je optimalna kombinacija biotičnih, biotehnoloških, kemijskih, obdelovalnih ali gojitvenih ukrepov pri gojenju rastlin, pri čemer se uporaba kemijskih sredstev za varstvo rastlin omeji na najnujnejšo količino dovoljenih FFS, ki so potrebna za zadrževanje populacije škodljivih organizmov pod pragom gospodarske škode, ki povzroča gospodarsko</w:t>
      </w:r>
      <w:r>
        <w:rPr>
          <w:lang w:val="sl-SI"/>
        </w:rPr>
        <w:t xml:space="preserve"> -</w:t>
      </w:r>
      <w:r w:rsidRPr="00966586">
        <w:rPr>
          <w:lang w:val="sl-SI"/>
        </w:rPr>
        <w:t xml:space="preserve"> nesprejemljivo škodo ali izgubo pridelka.</w:t>
      </w:r>
    </w:p>
    <w:p w14:paraId="392A86ED" w14:textId="77777777" w:rsidR="00C4609D" w:rsidRDefault="00C4609D" w:rsidP="00C4609D">
      <w:pPr>
        <w:jc w:val="both"/>
        <w:rPr>
          <w:lang w:val="sl-SI"/>
        </w:rPr>
      </w:pPr>
      <w:r w:rsidRPr="00966586">
        <w:rPr>
          <w:lang w:val="sl-SI"/>
        </w:rPr>
        <w:t xml:space="preserve">Podlaga za odločanje o </w:t>
      </w:r>
      <w:r>
        <w:rPr>
          <w:lang w:val="sl-SI"/>
        </w:rPr>
        <w:t xml:space="preserve">izvajanju </w:t>
      </w:r>
      <w:r w:rsidRPr="00966586">
        <w:rPr>
          <w:lang w:val="sl-SI"/>
        </w:rPr>
        <w:t>ukrep</w:t>
      </w:r>
      <w:r>
        <w:rPr>
          <w:lang w:val="sl-SI"/>
        </w:rPr>
        <w:t>ov</w:t>
      </w:r>
      <w:r w:rsidRPr="00966586">
        <w:rPr>
          <w:lang w:val="sl-SI"/>
        </w:rPr>
        <w:t xml:space="preserve"> </w:t>
      </w:r>
      <w:r>
        <w:rPr>
          <w:lang w:val="sl-SI"/>
        </w:rPr>
        <w:t xml:space="preserve">varstva rastlin </w:t>
      </w:r>
      <w:r w:rsidRPr="00966586">
        <w:rPr>
          <w:lang w:val="sl-SI"/>
        </w:rPr>
        <w:t xml:space="preserve">v </w:t>
      </w:r>
      <w:r>
        <w:rPr>
          <w:lang w:val="sl-SI"/>
        </w:rPr>
        <w:t>IPH</w:t>
      </w:r>
      <w:r w:rsidRPr="00966586">
        <w:rPr>
          <w:lang w:val="sl-SI"/>
        </w:rPr>
        <w:t xml:space="preserve"> je </w:t>
      </w:r>
      <w:r>
        <w:rPr>
          <w:lang w:val="sl-SI"/>
        </w:rPr>
        <w:t>upoštevanje</w:t>
      </w:r>
      <w:r w:rsidRPr="00966586">
        <w:rPr>
          <w:lang w:val="sl-SI"/>
        </w:rPr>
        <w:t xml:space="preserve"> pragov škodljivosti, vremenskih razmer in splošnih lastnosti posamezne sorte hmelja. </w:t>
      </w:r>
      <w:r>
        <w:rPr>
          <w:lang w:val="sl-SI"/>
        </w:rPr>
        <w:t>IHPS za celotno pridelovalno območje hmelja v Sloveniji v</w:t>
      </w:r>
      <w:r w:rsidRPr="00966586">
        <w:rPr>
          <w:lang w:val="sl-SI"/>
        </w:rPr>
        <w:t xml:space="preserve"> okviru Javne službe zdravstvenega varstva rastlin</w:t>
      </w:r>
      <w:r>
        <w:rPr>
          <w:lang w:val="sl-SI"/>
        </w:rPr>
        <w:t xml:space="preserve">, </w:t>
      </w:r>
      <w:r w:rsidRPr="00966586">
        <w:rPr>
          <w:lang w:val="sl-SI"/>
        </w:rPr>
        <w:t>izvaja opazovalno - napovedovaln</w:t>
      </w:r>
      <w:r>
        <w:rPr>
          <w:lang w:val="sl-SI"/>
        </w:rPr>
        <w:t>o</w:t>
      </w:r>
      <w:r w:rsidRPr="00966586">
        <w:rPr>
          <w:lang w:val="sl-SI"/>
        </w:rPr>
        <w:t xml:space="preserve"> služb</w:t>
      </w:r>
      <w:r>
        <w:rPr>
          <w:lang w:val="sl-SI"/>
        </w:rPr>
        <w:t>o</w:t>
      </w:r>
      <w:r w:rsidRPr="00966586">
        <w:rPr>
          <w:lang w:val="sl-SI"/>
        </w:rPr>
        <w:t xml:space="preserve"> varstv</w:t>
      </w:r>
      <w:r>
        <w:rPr>
          <w:lang w:val="sl-SI"/>
        </w:rPr>
        <w:t>a</w:t>
      </w:r>
      <w:r w:rsidRPr="00966586">
        <w:rPr>
          <w:lang w:val="sl-SI"/>
        </w:rPr>
        <w:t xml:space="preserve"> rastlin</w:t>
      </w:r>
      <w:r>
        <w:rPr>
          <w:lang w:val="sl-SI"/>
        </w:rPr>
        <w:t xml:space="preserve">. </w:t>
      </w:r>
      <w:r w:rsidRPr="00966586">
        <w:rPr>
          <w:lang w:val="sl-SI"/>
        </w:rPr>
        <w:t xml:space="preserve">Podatki in napovedi opazovano – napovedovalne službe so podani preko Hmeljarskih informacij, ki jih izdaja IHPS, katere prejmejo </w:t>
      </w:r>
      <w:r>
        <w:rPr>
          <w:lang w:val="sl-SI"/>
        </w:rPr>
        <w:t xml:space="preserve">vsi </w:t>
      </w:r>
      <w:r w:rsidRPr="00966586">
        <w:rPr>
          <w:lang w:val="sl-SI"/>
        </w:rPr>
        <w:t xml:space="preserve">hmeljarji, dostopne pa so tudi na </w:t>
      </w:r>
      <w:hyperlink r:id="rId14" w:history="1">
        <w:r w:rsidRPr="002F67C5">
          <w:rPr>
            <w:rStyle w:val="Hiperpovezava"/>
            <w:rFonts w:cs="Arial"/>
            <w:lang w:val="sl-SI"/>
          </w:rPr>
          <w:t>spletni strani IHPS</w:t>
        </w:r>
      </w:hyperlink>
      <w:r w:rsidRPr="00966586">
        <w:rPr>
          <w:lang w:val="sl-SI"/>
        </w:rPr>
        <w:t xml:space="preserve">, </w:t>
      </w:r>
      <w:r>
        <w:rPr>
          <w:lang w:val="sl-SI"/>
        </w:rPr>
        <w:t xml:space="preserve">in na </w:t>
      </w:r>
      <w:hyperlink r:id="rId15" w:history="1">
        <w:r w:rsidRPr="002F67C5">
          <w:rPr>
            <w:rStyle w:val="Hiperpovezava"/>
            <w:rFonts w:cs="Arial"/>
            <w:lang w:val="sl-SI"/>
          </w:rPr>
          <w:t>Portalu prognostičnih obvestil</w:t>
        </w:r>
      </w:hyperlink>
      <w:r>
        <w:rPr>
          <w:lang w:val="sl-SI"/>
        </w:rPr>
        <w:t xml:space="preserve">. </w:t>
      </w:r>
    </w:p>
    <w:p w14:paraId="2F8710E2" w14:textId="77777777" w:rsidR="00C4609D" w:rsidRPr="00501265" w:rsidRDefault="00C4609D" w:rsidP="00C4609D">
      <w:pPr>
        <w:rPr>
          <w:b/>
          <w:bCs/>
          <w:lang w:val="sl-SI"/>
        </w:rPr>
      </w:pPr>
      <w:r w:rsidRPr="00501265">
        <w:rPr>
          <w:b/>
          <w:bCs/>
          <w:lang w:val="sl-SI"/>
        </w:rPr>
        <w:t>Uporaba FFS, ki se bodo na trgu pojavili po izdaji vsakoletnih tehnoloških navodil</w:t>
      </w:r>
    </w:p>
    <w:p w14:paraId="6B9F7F52" w14:textId="77777777" w:rsidR="00C4609D" w:rsidRPr="00966586" w:rsidRDefault="00C4609D" w:rsidP="00C4609D">
      <w:pPr>
        <w:jc w:val="both"/>
        <w:rPr>
          <w:lang w:val="sl-SI"/>
        </w:rPr>
      </w:pPr>
      <w:r w:rsidRPr="00501265">
        <w:rPr>
          <w:lang w:val="sl-SI"/>
        </w:rPr>
        <w:t xml:space="preserve">Zaradi zapletenosti postopkov usklajevanja registracijskega statusa FFS in postopkov za presojo njihove sprejemljivosti v sistemu </w:t>
      </w:r>
      <w:r>
        <w:rPr>
          <w:lang w:val="sl-SI"/>
        </w:rPr>
        <w:t>IPH</w:t>
      </w:r>
      <w:r w:rsidRPr="00501265">
        <w:rPr>
          <w:lang w:val="sl-SI"/>
        </w:rPr>
        <w:t xml:space="preserve"> se bo v bodoče usklajevanje opravilo le enkrat letno v mesecu decembru in januarju.</w:t>
      </w:r>
      <w:r>
        <w:rPr>
          <w:lang w:val="sl-SI"/>
        </w:rPr>
        <w:t xml:space="preserve"> </w:t>
      </w:r>
      <w:r w:rsidRPr="00501265">
        <w:rPr>
          <w:lang w:val="sl-SI"/>
        </w:rPr>
        <w:t>Vsa nova FFS, ki se na trgu pojavijo po izdaji vsakoletnih tehnoloških navodil smejo pridelovalci v letu registracije uporabljati skladno s pogoji registracije in navedbami v navodilu za uporabo novega FFS, četudi ti FFS ne bodo navedeni v tehnoloških navodilih. Pred vsakoletno izdajo revidiranih tehnoloških navodil za naslednje leto se bodo člani strokovne skupine odločili o vpisu teh FFS v preglednice tehnoloških navodil. Če določeno FFS zaradi strokovnih zadržkov ne bo vpisano, se v sistemu IP</w:t>
      </w:r>
      <w:r>
        <w:rPr>
          <w:lang w:val="sl-SI"/>
        </w:rPr>
        <w:t>H</w:t>
      </w:r>
      <w:r w:rsidRPr="00501265">
        <w:rPr>
          <w:lang w:val="sl-SI"/>
        </w:rPr>
        <w:t xml:space="preserve"> v naslednjem letu (drugo leto po registraciji sredstva) ne bo smel uporabljati. Enako načelo velja za FFS, ki jim prav v času vsakoletnega revidiranja tehnoloških navodil poteče registracija ali rok za odprodajo zalog po preteku registracije, registracija pa se jim v teku rastne dobe znova podaljša zaradi obnovljenih registracijskih postopkov.</w:t>
      </w:r>
    </w:p>
    <w:p w14:paraId="60E46918" w14:textId="77777777" w:rsidR="00C4609D" w:rsidRPr="00966586" w:rsidRDefault="00C4609D" w:rsidP="00C4609D">
      <w:pPr>
        <w:pStyle w:val="IPM-ZAHTEVE"/>
      </w:pPr>
      <w:r w:rsidRPr="0014415A">
        <w:t xml:space="preserve">Zahteve: </w:t>
      </w:r>
    </w:p>
    <w:p w14:paraId="35A0A4BF" w14:textId="77777777" w:rsidR="00C4609D" w:rsidRPr="008000A7" w:rsidRDefault="00C4609D" w:rsidP="009B4D91">
      <w:pPr>
        <w:pStyle w:val="IPM-NATEVANJE"/>
        <w:numPr>
          <w:ilvl w:val="0"/>
          <w:numId w:val="15"/>
        </w:numPr>
        <w:spacing w:before="0" w:after="0"/>
        <w:ind w:left="567" w:hanging="567"/>
        <w:jc w:val="both"/>
      </w:pPr>
      <w:r w:rsidRPr="008000A7">
        <w:t>Fitofarmacevtska sredstva na osnovi bakra se lahko uporabi največ dvakrat letno, pri čemer letni vnos bakrovih ionov (Cu</w:t>
      </w:r>
      <w:r w:rsidRPr="008000A7">
        <w:rPr>
          <w:vertAlign w:val="superscript"/>
        </w:rPr>
        <w:t>2+</w:t>
      </w:r>
      <w:r w:rsidRPr="008000A7">
        <w:t>) ne sme presegati 3,6 kg.</w:t>
      </w:r>
    </w:p>
    <w:p w14:paraId="6EDD03DB" w14:textId="77777777" w:rsidR="00C4609D" w:rsidRDefault="00C4609D" w:rsidP="009B4D91">
      <w:pPr>
        <w:pStyle w:val="IPM-NATEVANJE"/>
        <w:numPr>
          <w:ilvl w:val="0"/>
          <w:numId w:val="15"/>
        </w:numPr>
        <w:spacing w:before="0" w:after="0"/>
        <w:ind w:left="567" w:hanging="567"/>
        <w:jc w:val="both"/>
      </w:pPr>
      <w:r w:rsidRPr="008000A7">
        <w:t>Fitofarmacevtska sredstva na osnovi žvepla se lahko uporabi največ štirikrat letno.</w:t>
      </w:r>
    </w:p>
    <w:p w14:paraId="2FE9EBE9" w14:textId="77777777" w:rsidR="00C4609D" w:rsidRPr="008000A7" w:rsidRDefault="00C4609D" w:rsidP="009B4D91">
      <w:pPr>
        <w:pStyle w:val="IPM-NATEVANJE"/>
        <w:numPr>
          <w:ilvl w:val="0"/>
          <w:numId w:val="16"/>
        </w:numPr>
        <w:spacing w:before="0" w:after="0"/>
        <w:ind w:left="567" w:hanging="567"/>
      </w:pPr>
      <w:r w:rsidRPr="00610BC8">
        <w:t>Pridelovalec mora pri uporabi FFS upoštevati določbe zapisane na etiketi in v navodilu za uporabo posameznega FFS.</w:t>
      </w:r>
    </w:p>
    <w:p w14:paraId="3C0C0D28" w14:textId="77777777" w:rsidR="00C4609D" w:rsidRPr="00741D8D" w:rsidRDefault="00C4609D" w:rsidP="00C4609D">
      <w:pPr>
        <w:pStyle w:val="IPM-ZAHTEVE"/>
      </w:pPr>
      <w:bookmarkStart w:id="48" w:name="_Hlk164933166"/>
      <w:r w:rsidRPr="00741D8D">
        <w:lastRenderedPageBreak/>
        <w:t>Opozorilo:</w:t>
      </w:r>
    </w:p>
    <w:p w14:paraId="35618442" w14:textId="77777777" w:rsidR="00C4609D" w:rsidRPr="008D582C" w:rsidRDefault="00C4609D" w:rsidP="00C4609D">
      <w:pPr>
        <w:rPr>
          <w:b/>
          <w:bCs/>
          <w:lang w:val="sl-SI"/>
        </w:rPr>
      </w:pPr>
      <w:r w:rsidRPr="008D582C">
        <w:rPr>
          <w:b/>
          <w:bCs/>
          <w:lang w:val="sl-SI"/>
        </w:rPr>
        <w:t>Za uporabo posameznih FFS iz »Seznama fitofarmacevtskih sredstev dovoljenih za varstvo hmelja v Sloveniji v letu 202</w:t>
      </w:r>
      <w:r>
        <w:rPr>
          <w:b/>
          <w:bCs/>
          <w:lang w:val="sl-SI"/>
        </w:rPr>
        <w:t>4</w:t>
      </w:r>
      <w:r w:rsidRPr="008D582C">
        <w:rPr>
          <w:b/>
          <w:bCs/>
          <w:lang w:val="sl-SI"/>
        </w:rPr>
        <w:t xml:space="preserve">« se mora vsak hmeljar predhodno dogovoriti s svojim kupcem hmelja (pred začetkom prve uporabe FFS v rastni sezoni). </w:t>
      </w:r>
    </w:p>
    <w:bookmarkEnd w:id="48"/>
    <w:p w14:paraId="1A6269CB" w14:textId="20969BED" w:rsidR="00501265" w:rsidRPr="008000A7" w:rsidRDefault="00501265" w:rsidP="008000A7">
      <w:pPr>
        <w:rPr>
          <w:b/>
          <w:bCs/>
          <w:lang w:val="sl-SI"/>
        </w:rPr>
        <w:sectPr w:rsidR="00501265" w:rsidRPr="008000A7" w:rsidSect="004D1AE4">
          <w:headerReference w:type="default" r:id="rId16"/>
          <w:footerReference w:type="even" r:id="rId17"/>
          <w:footerReference w:type="default" r:id="rId18"/>
          <w:pgSz w:w="11906" w:h="16838"/>
          <w:pgMar w:top="851" w:right="1418" w:bottom="851" w:left="1418" w:header="720" w:footer="720" w:gutter="0"/>
          <w:cols w:space="720"/>
          <w:titlePg/>
        </w:sectPr>
      </w:pPr>
    </w:p>
    <w:p w14:paraId="788E6DA4" w14:textId="508F0A09" w:rsidR="0034585F" w:rsidRPr="00B24FB4" w:rsidRDefault="00614929" w:rsidP="00614929">
      <w:pPr>
        <w:pStyle w:val="Naslov1"/>
        <w:rPr>
          <w:rFonts w:cs="Arial"/>
          <w:sz w:val="20"/>
        </w:rPr>
      </w:pPr>
      <w:bookmarkStart w:id="49" w:name="_Toc5092905"/>
      <w:bookmarkStart w:id="50" w:name="_Toc167872443"/>
      <w:r w:rsidRPr="00B24FB4">
        <w:rPr>
          <w:rFonts w:cs="Arial"/>
          <w:sz w:val="20"/>
        </w:rPr>
        <w:lastRenderedPageBreak/>
        <w:t>INTEGRIRANA PRIDELAVA</w:t>
      </w:r>
      <w:r w:rsidR="0034585F" w:rsidRPr="00B24FB4">
        <w:rPr>
          <w:rFonts w:cs="Arial"/>
          <w:sz w:val="20"/>
        </w:rPr>
        <w:t xml:space="preserve"> HMELJA</w:t>
      </w:r>
      <w:bookmarkEnd w:id="49"/>
      <w:r w:rsidRPr="00B24FB4">
        <w:rPr>
          <w:rFonts w:cs="Arial"/>
          <w:sz w:val="20"/>
        </w:rPr>
        <w:t xml:space="preserve"> – UPORABA DOVOLJENIH PRIPRAVKOV OZIROMA FFS</w:t>
      </w:r>
      <w:bookmarkEnd w:id="50"/>
    </w:p>
    <w:p w14:paraId="0B1117CE" w14:textId="60C3DC99" w:rsidR="0034585F" w:rsidRDefault="00BD6C48" w:rsidP="004C5A22">
      <w:pPr>
        <w:pStyle w:val="IPM-EKO"/>
        <w:rPr>
          <w:b/>
          <w:bCs/>
        </w:rPr>
      </w:pPr>
      <w:r w:rsidRPr="004C5A22">
        <w:rPr>
          <w:b/>
          <w:bCs/>
        </w:rPr>
        <w:t>Sredstva označena z zeleno</w:t>
      </w:r>
      <w:r w:rsidR="000F2658" w:rsidRPr="004C5A22">
        <w:rPr>
          <w:b/>
          <w:bCs/>
        </w:rPr>
        <w:t xml:space="preserve"> barvo</w:t>
      </w:r>
      <w:r w:rsidRPr="004C5A22">
        <w:rPr>
          <w:b/>
          <w:bCs/>
        </w:rPr>
        <w:t xml:space="preserve"> so dovoljena v ekološki pridelavi.</w:t>
      </w:r>
    </w:p>
    <w:p w14:paraId="7F81861A" w14:textId="15DB0466" w:rsidR="00C05B75" w:rsidRPr="008D582C" w:rsidRDefault="004E5EDB" w:rsidP="00386BEC">
      <w:pPr>
        <w:pStyle w:val="IP-NAPIS-LIST"/>
        <w:rPr>
          <w:lang w:val="sv-SE"/>
        </w:rPr>
      </w:pPr>
      <w:bookmarkStart w:id="51" w:name="_Toc128574386"/>
      <w:r w:rsidRPr="008D582C">
        <w:rPr>
          <w:lang w:val="sv-SE"/>
        </w:rPr>
        <w:t xml:space="preserve">INTEGRIRANO VARSTVO HMELJA </w:t>
      </w:r>
      <w:r w:rsidR="002E6FF6" w:rsidRPr="008D582C">
        <w:rPr>
          <w:lang w:val="sv-SE"/>
        </w:rPr>
        <w:t xml:space="preserve">- </w:t>
      </w:r>
      <w:r w:rsidR="00386BEC" w:rsidRPr="008D582C">
        <w:rPr>
          <w:lang w:val="sv-SE"/>
        </w:rPr>
        <w:t xml:space="preserve">GLIVE IN PLESNIVKE - </w:t>
      </w:r>
      <w:r w:rsidR="002E6FF6" w:rsidRPr="008D582C">
        <w:rPr>
          <w:lang w:val="sv-SE"/>
        </w:rPr>
        <w:t xml:space="preserve">list </w:t>
      </w:r>
      <w:r w:rsidR="002E6FF6" w:rsidRPr="00386BEC">
        <w:fldChar w:fldCharType="begin"/>
      </w:r>
      <w:r w:rsidR="002E6FF6" w:rsidRPr="008D582C">
        <w:rPr>
          <w:lang w:val="sv-SE"/>
        </w:rPr>
        <w:instrText xml:space="preserve"> SEQ -_list \* ARABIC </w:instrText>
      </w:r>
      <w:r w:rsidR="002E6FF6" w:rsidRPr="00386BEC">
        <w:fldChar w:fldCharType="separate"/>
      </w:r>
      <w:r w:rsidR="004D6B13">
        <w:rPr>
          <w:noProof/>
          <w:lang w:val="sv-SE"/>
        </w:rPr>
        <w:t>1</w:t>
      </w:r>
      <w:bookmarkEnd w:id="51"/>
      <w:r w:rsidR="002E6FF6" w:rsidRPr="00386BEC">
        <w:fldChar w:fldCharType="end"/>
      </w:r>
      <w:bookmarkStart w:id="52" w:name="_Toc100480730"/>
    </w:p>
    <w:tbl>
      <w:tblPr>
        <w:tblStyle w:val="Tabelamrea"/>
        <w:tblW w:w="14147" w:type="dxa"/>
        <w:tblLayout w:type="fixed"/>
        <w:tblLook w:val="0020" w:firstRow="1" w:lastRow="0" w:firstColumn="0" w:lastColumn="0" w:noHBand="0" w:noVBand="0"/>
        <w:tblDescription w:val="GLIVE IN PLESNIVKE - ukrepi v hmeljišču (FFS, karence, opis ukrepov,...)"/>
      </w:tblPr>
      <w:tblGrid>
        <w:gridCol w:w="1838"/>
        <w:gridCol w:w="2103"/>
        <w:gridCol w:w="1578"/>
        <w:gridCol w:w="1701"/>
        <w:gridCol w:w="1701"/>
        <w:gridCol w:w="1706"/>
        <w:gridCol w:w="1252"/>
        <w:gridCol w:w="2268"/>
      </w:tblGrid>
      <w:tr w:rsidR="00FF5D77" w:rsidRPr="00C157D1" w14:paraId="2AD72832" w14:textId="77777777" w:rsidTr="00F571DE">
        <w:trPr>
          <w:tblHeader/>
        </w:trPr>
        <w:tc>
          <w:tcPr>
            <w:tcW w:w="1838" w:type="dxa"/>
            <w:tcBorders>
              <w:bottom w:val="single" w:sz="4" w:space="0" w:color="auto"/>
            </w:tcBorders>
            <w:vAlign w:val="center"/>
          </w:tcPr>
          <w:p w14:paraId="420B7824" w14:textId="77777777" w:rsidR="00FF5D77" w:rsidRPr="00C157D1" w:rsidRDefault="00FF5D77" w:rsidP="008C0BE0">
            <w:pPr>
              <w:pStyle w:val="IPM-TABELA-GLAVA"/>
            </w:pPr>
            <w:r w:rsidRPr="00C157D1">
              <w:t>ŠKODLJIVI ORGANIZEM</w:t>
            </w:r>
          </w:p>
        </w:tc>
        <w:tc>
          <w:tcPr>
            <w:tcW w:w="2103" w:type="dxa"/>
            <w:vAlign w:val="center"/>
          </w:tcPr>
          <w:p w14:paraId="4D0CE168" w14:textId="77777777" w:rsidR="00FF5D77" w:rsidRPr="00C157D1" w:rsidRDefault="00FF5D77" w:rsidP="008C0BE0">
            <w:pPr>
              <w:pStyle w:val="IPM-TABELA-GLAVA"/>
            </w:pPr>
            <w:r w:rsidRPr="00C157D1">
              <w:t>OPIS</w:t>
            </w:r>
          </w:p>
        </w:tc>
        <w:tc>
          <w:tcPr>
            <w:tcW w:w="1578" w:type="dxa"/>
            <w:vAlign w:val="center"/>
          </w:tcPr>
          <w:p w14:paraId="023034F1" w14:textId="77777777" w:rsidR="00FF5D77" w:rsidRPr="00C157D1" w:rsidRDefault="00FF5D77" w:rsidP="008C0BE0">
            <w:pPr>
              <w:pStyle w:val="IPM-TABELA-GLAVA"/>
            </w:pPr>
            <w:r w:rsidRPr="00C157D1">
              <w:t>UKREPI</w:t>
            </w:r>
          </w:p>
        </w:tc>
        <w:tc>
          <w:tcPr>
            <w:tcW w:w="1701" w:type="dxa"/>
            <w:vAlign w:val="center"/>
          </w:tcPr>
          <w:p w14:paraId="0E6BB315" w14:textId="77777777" w:rsidR="00FF5D77" w:rsidRPr="00C157D1" w:rsidRDefault="00FF5D77" w:rsidP="008C0BE0">
            <w:pPr>
              <w:pStyle w:val="IPM-TABELA-GLAVA"/>
            </w:pPr>
            <w:r w:rsidRPr="00C157D1">
              <w:t>AKTIVNA SNOV</w:t>
            </w:r>
          </w:p>
        </w:tc>
        <w:tc>
          <w:tcPr>
            <w:tcW w:w="1701" w:type="dxa"/>
            <w:vAlign w:val="center"/>
          </w:tcPr>
          <w:p w14:paraId="54C1E294" w14:textId="77777777" w:rsidR="00FF5D77" w:rsidRPr="00C157D1" w:rsidRDefault="00FF5D77" w:rsidP="008C0BE0">
            <w:pPr>
              <w:pStyle w:val="IPM-TABELA-GLAVA"/>
            </w:pPr>
            <w:r w:rsidRPr="00C157D1">
              <w:t>FFS</w:t>
            </w:r>
          </w:p>
        </w:tc>
        <w:tc>
          <w:tcPr>
            <w:tcW w:w="1706" w:type="dxa"/>
            <w:vAlign w:val="center"/>
          </w:tcPr>
          <w:p w14:paraId="2D1E3038" w14:textId="1E88DB0F" w:rsidR="00FF5D77" w:rsidRPr="00C157D1" w:rsidRDefault="00FF5D77" w:rsidP="008C0BE0">
            <w:pPr>
              <w:pStyle w:val="IPM-TABELA-GLAVA"/>
            </w:pPr>
            <w:r w:rsidRPr="00C157D1">
              <w:t>ODMEREK</w:t>
            </w:r>
          </w:p>
        </w:tc>
        <w:tc>
          <w:tcPr>
            <w:tcW w:w="1252" w:type="dxa"/>
            <w:vAlign w:val="center"/>
          </w:tcPr>
          <w:p w14:paraId="7A2C8FC2" w14:textId="77777777" w:rsidR="00FF5D77" w:rsidRPr="00C157D1" w:rsidRDefault="00FF5D77" w:rsidP="008C0BE0">
            <w:pPr>
              <w:pStyle w:val="IPM-TABELA-GLAVA"/>
            </w:pPr>
            <w:r w:rsidRPr="00C157D1">
              <w:t>KARENCA</w:t>
            </w:r>
          </w:p>
          <w:p w14:paraId="1A940741" w14:textId="77777777" w:rsidR="00FF5D77" w:rsidRPr="00C157D1" w:rsidRDefault="00FF5D77" w:rsidP="008C0BE0">
            <w:pPr>
              <w:pStyle w:val="IPM-TABELA-GLAVA"/>
            </w:pPr>
            <w:r w:rsidRPr="00C157D1">
              <w:t>(dni)</w:t>
            </w:r>
          </w:p>
        </w:tc>
        <w:tc>
          <w:tcPr>
            <w:tcW w:w="2268" w:type="dxa"/>
            <w:vAlign w:val="center"/>
          </w:tcPr>
          <w:p w14:paraId="3BE7132B" w14:textId="77777777" w:rsidR="00FF5D77" w:rsidRPr="00C157D1" w:rsidRDefault="00FF5D77" w:rsidP="008C0BE0">
            <w:pPr>
              <w:pStyle w:val="IPM-TABELA-GLAVA"/>
            </w:pPr>
            <w:r w:rsidRPr="00C157D1">
              <w:t>OPOMBE</w:t>
            </w:r>
          </w:p>
        </w:tc>
      </w:tr>
      <w:tr w:rsidR="00F571DE" w:rsidRPr="00C157D1" w14:paraId="5197A071" w14:textId="77777777" w:rsidTr="00F571DE">
        <w:trPr>
          <w:trHeight w:val="359"/>
        </w:trPr>
        <w:tc>
          <w:tcPr>
            <w:tcW w:w="1838" w:type="dxa"/>
            <w:vMerge w:val="restart"/>
            <w:tcBorders>
              <w:bottom w:val="single" w:sz="4" w:space="0" w:color="auto"/>
            </w:tcBorders>
            <w:vAlign w:val="center"/>
          </w:tcPr>
          <w:p w14:paraId="6BBB7B5E" w14:textId="77777777" w:rsidR="00F571DE" w:rsidRPr="00C157D1" w:rsidRDefault="00F571DE" w:rsidP="00F571DE">
            <w:pPr>
              <w:pStyle w:val="Telobesedila"/>
              <w:spacing w:before="0" w:after="0"/>
              <w:rPr>
                <w:rFonts w:cs="Arial"/>
                <w:b/>
                <w:bCs/>
                <w:color w:val="000000" w:themeColor="text1"/>
                <w:lang w:val="sl-SI"/>
              </w:rPr>
            </w:pPr>
            <w:r w:rsidRPr="00C157D1">
              <w:rPr>
                <w:rFonts w:cs="Arial"/>
                <w:b/>
                <w:bCs/>
                <w:color w:val="000000" w:themeColor="text1"/>
                <w:lang w:val="sl-SI"/>
              </w:rPr>
              <w:t>Hmeljeva peronospora</w:t>
            </w:r>
          </w:p>
          <w:p w14:paraId="1278A9C8" w14:textId="4FE0E1A4" w:rsidR="00F571DE" w:rsidRPr="00F571DE" w:rsidRDefault="00F571DE" w:rsidP="00F571DE">
            <w:pPr>
              <w:pStyle w:val="Telobesedila"/>
              <w:spacing w:before="0"/>
              <w:rPr>
                <w:rFonts w:cs="Arial"/>
                <w:b/>
                <w:bCs/>
                <w:iCs/>
                <w:color w:val="000000" w:themeColor="text1"/>
                <w:sz w:val="18"/>
                <w:szCs w:val="18"/>
                <w:lang w:val="sl-SI"/>
              </w:rPr>
            </w:pPr>
            <w:r>
              <w:rPr>
                <w:rFonts w:cs="Arial"/>
                <w:iCs/>
                <w:color w:val="000000" w:themeColor="text1"/>
                <w:sz w:val="18"/>
                <w:szCs w:val="18"/>
                <w:lang w:val="sl-SI"/>
              </w:rPr>
              <w:t>(</w:t>
            </w:r>
            <w:proofErr w:type="spellStart"/>
            <w:r w:rsidRPr="007B2C5A">
              <w:rPr>
                <w:rFonts w:cs="Arial"/>
                <w:i/>
                <w:color w:val="000000" w:themeColor="text1"/>
                <w:sz w:val="18"/>
                <w:szCs w:val="18"/>
                <w:lang w:val="sl-SI"/>
              </w:rPr>
              <w:t>Pseudoperonospora</w:t>
            </w:r>
            <w:proofErr w:type="spellEnd"/>
            <w:r w:rsidRPr="007B2C5A">
              <w:rPr>
                <w:rFonts w:cs="Arial"/>
                <w:i/>
                <w:color w:val="000000" w:themeColor="text1"/>
                <w:sz w:val="18"/>
                <w:szCs w:val="18"/>
                <w:lang w:val="sl-SI"/>
              </w:rPr>
              <w:t xml:space="preserve"> </w:t>
            </w:r>
            <w:proofErr w:type="spellStart"/>
            <w:r w:rsidRPr="007B2C5A">
              <w:rPr>
                <w:rFonts w:cs="Arial"/>
                <w:i/>
                <w:color w:val="000000" w:themeColor="text1"/>
                <w:sz w:val="18"/>
                <w:szCs w:val="18"/>
                <w:lang w:val="sl-SI"/>
              </w:rPr>
              <w:t>humuli</w:t>
            </w:r>
            <w:proofErr w:type="spellEnd"/>
            <w:r>
              <w:rPr>
                <w:rFonts w:cs="Arial"/>
                <w:iCs/>
                <w:color w:val="000000" w:themeColor="text1"/>
                <w:sz w:val="18"/>
                <w:szCs w:val="18"/>
                <w:lang w:val="sl-SI"/>
              </w:rPr>
              <w:t>)</w:t>
            </w:r>
          </w:p>
        </w:tc>
        <w:tc>
          <w:tcPr>
            <w:tcW w:w="2103" w:type="dxa"/>
            <w:vMerge w:val="restart"/>
            <w:vAlign w:val="center"/>
          </w:tcPr>
          <w:p w14:paraId="0B35038E" w14:textId="43F8D184" w:rsidR="00F571DE" w:rsidRPr="00C157D1" w:rsidRDefault="00F571DE" w:rsidP="00F571DE">
            <w:pPr>
              <w:pStyle w:val="Telobesedila"/>
              <w:spacing w:before="0" w:after="0"/>
              <w:rPr>
                <w:rFonts w:cs="Arial"/>
                <w:color w:val="000000" w:themeColor="text1"/>
                <w:lang w:val="sl-SI"/>
              </w:rPr>
            </w:pPr>
            <w:r w:rsidRPr="00C157D1">
              <w:rPr>
                <w:rFonts w:cs="Arial"/>
                <w:color w:val="000000" w:themeColor="text1"/>
                <w:lang w:val="sl-SI"/>
              </w:rPr>
              <w:t xml:space="preserve">Pri rezi na prečnem prerezu korenike opazimo rdečkasto rjav kolobar. </w:t>
            </w:r>
          </w:p>
          <w:p w14:paraId="6367EB16" w14:textId="3C827558" w:rsidR="00F571DE" w:rsidRPr="00C157D1" w:rsidRDefault="00F571DE" w:rsidP="00F571DE">
            <w:pPr>
              <w:pStyle w:val="Telobesedila"/>
              <w:spacing w:before="0" w:after="0"/>
              <w:rPr>
                <w:rFonts w:cs="Arial"/>
                <w:color w:val="000000" w:themeColor="text1"/>
                <w:lang w:val="sl-SI"/>
              </w:rPr>
            </w:pPr>
            <w:r w:rsidRPr="00C157D1">
              <w:rPr>
                <w:rFonts w:cs="Arial"/>
                <w:color w:val="000000" w:themeColor="text1"/>
                <w:lang w:val="sl-SI"/>
              </w:rPr>
              <w:t xml:space="preserve">Primarna okužbo predstavljajo okuženi poganjki (kuštravci), ki imajo skrajšane med-členke in bledo zelene navzdol obrnjene liste. </w:t>
            </w:r>
          </w:p>
          <w:p w14:paraId="2BAFA2CC" w14:textId="653B53DB" w:rsidR="00F571DE" w:rsidRPr="00C157D1" w:rsidRDefault="00F571DE" w:rsidP="00F571DE">
            <w:pPr>
              <w:pStyle w:val="Telobesedila"/>
              <w:spacing w:before="0"/>
              <w:rPr>
                <w:rFonts w:cs="Arial"/>
                <w:color w:val="000000" w:themeColor="text1"/>
                <w:lang w:val="sl-SI"/>
              </w:rPr>
            </w:pPr>
            <w:r w:rsidRPr="00C157D1">
              <w:rPr>
                <w:rFonts w:cs="Arial"/>
                <w:color w:val="000000" w:themeColor="text1"/>
                <w:lang w:val="sl-SI"/>
              </w:rPr>
              <w:t xml:space="preserve">Na spodnji strani listov se razvije temno-siva plesniva prevleka. </w:t>
            </w:r>
          </w:p>
          <w:p w14:paraId="6CCC9AF4" w14:textId="300CEA27" w:rsidR="00F571DE" w:rsidRPr="00C157D1" w:rsidRDefault="00F571DE" w:rsidP="00F571DE">
            <w:pPr>
              <w:spacing w:before="0"/>
              <w:rPr>
                <w:rFonts w:cs="Arial"/>
                <w:color w:val="000000" w:themeColor="text1"/>
                <w:szCs w:val="20"/>
                <w:lang w:val="sl-SI"/>
              </w:rPr>
            </w:pPr>
            <w:r w:rsidRPr="00C157D1">
              <w:rPr>
                <w:rFonts w:cs="Arial"/>
                <w:color w:val="000000" w:themeColor="text1"/>
                <w:szCs w:val="20"/>
                <w:lang w:val="sl-SI"/>
              </w:rPr>
              <w:t>Pri sekundarnih okužbah se na listih pojavijo rumenkaste pege, ki napredujejo v nekroze, omejene z listnimi žilami.</w:t>
            </w:r>
          </w:p>
          <w:p w14:paraId="7B4B9AA4" w14:textId="6B868A7C" w:rsidR="00F571DE" w:rsidRPr="00C157D1" w:rsidRDefault="00F571DE" w:rsidP="00F571DE">
            <w:pPr>
              <w:spacing w:before="0"/>
              <w:rPr>
                <w:rFonts w:cs="Arial"/>
                <w:color w:val="000000" w:themeColor="text1"/>
                <w:szCs w:val="20"/>
                <w:lang w:val="sl-SI"/>
              </w:rPr>
            </w:pPr>
            <w:r w:rsidRPr="00C157D1">
              <w:rPr>
                <w:rFonts w:cs="Arial"/>
                <w:color w:val="000000" w:themeColor="text1"/>
                <w:szCs w:val="20"/>
                <w:lang w:val="sl-SI"/>
              </w:rPr>
              <w:t>Okuženi cvetovi otrdijo,</w:t>
            </w:r>
            <w:r>
              <w:rPr>
                <w:rFonts w:cs="Arial"/>
                <w:color w:val="000000" w:themeColor="text1"/>
                <w:szCs w:val="20"/>
                <w:lang w:val="sl-SI"/>
              </w:rPr>
              <w:t xml:space="preserve"> </w:t>
            </w:r>
            <w:r w:rsidRPr="00C157D1">
              <w:rPr>
                <w:rFonts w:cs="Arial"/>
                <w:color w:val="000000" w:themeColor="text1"/>
                <w:szCs w:val="20"/>
                <w:lang w:val="sl-SI"/>
              </w:rPr>
              <w:t>porjavijo in odpadejo. Na storžkih se pojavijo rjave pege.</w:t>
            </w:r>
          </w:p>
        </w:tc>
        <w:tc>
          <w:tcPr>
            <w:tcW w:w="1578" w:type="dxa"/>
            <w:vMerge w:val="restart"/>
            <w:vAlign w:val="center"/>
          </w:tcPr>
          <w:p w14:paraId="1E7885A2" w14:textId="37B0198B" w:rsidR="00F571DE" w:rsidRPr="00C157D1" w:rsidRDefault="00F571DE" w:rsidP="00F571DE">
            <w:pPr>
              <w:pStyle w:val="IPM-NATEVANJE-TABELA"/>
              <w:numPr>
                <w:ilvl w:val="0"/>
                <w:numId w:val="0"/>
              </w:numPr>
              <w:spacing w:before="0"/>
            </w:pPr>
            <w:r>
              <w:t>-</w:t>
            </w:r>
            <w:r w:rsidRPr="00C157D1">
              <w:t>Uporaba</w:t>
            </w:r>
            <w:r>
              <w:t xml:space="preserve"> </w:t>
            </w:r>
            <w:r w:rsidRPr="00C157D1">
              <w:t>certificiranih sadik</w:t>
            </w:r>
            <w:r>
              <w:t>.</w:t>
            </w:r>
          </w:p>
          <w:p w14:paraId="47ECDFAC" w14:textId="1FC396A4" w:rsidR="00F571DE" w:rsidRDefault="00F571DE" w:rsidP="00F571DE">
            <w:pPr>
              <w:pStyle w:val="IPM-NATEVANJE-TABELA"/>
              <w:numPr>
                <w:ilvl w:val="0"/>
                <w:numId w:val="0"/>
              </w:numPr>
              <w:spacing w:before="0"/>
            </w:pPr>
            <w:r>
              <w:t>-</w:t>
            </w:r>
            <w:r w:rsidRPr="00C157D1">
              <w:t>Ročno</w:t>
            </w:r>
          </w:p>
          <w:p w14:paraId="10AB5BAA" w14:textId="44B3EABE" w:rsidR="00F571DE" w:rsidRPr="00C157D1" w:rsidRDefault="00F571DE" w:rsidP="00F571DE">
            <w:pPr>
              <w:pStyle w:val="IPM-NATEVANJE-TABELA"/>
              <w:numPr>
                <w:ilvl w:val="0"/>
                <w:numId w:val="0"/>
              </w:numPr>
              <w:spacing w:before="0"/>
            </w:pPr>
            <w:r w:rsidRPr="00C157D1">
              <w:t xml:space="preserve">odstranjevanje kuštravcev pri </w:t>
            </w:r>
            <w:proofErr w:type="spellStart"/>
            <w:r w:rsidRPr="00C157D1">
              <w:t>predčiščenju</w:t>
            </w:r>
            <w:proofErr w:type="spellEnd"/>
            <w:r w:rsidRPr="00C157D1">
              <w:t xml:space="preserve"> in napeljavi poganjkov</w:t>
            </w:r>
            <w:r>
              <w:t>.</w:t>
            </w:r>
          </w:p>
          <w:p w14:paraId="70AC56A1" w14:textId="59EFB8A8" w:rsidR="00F571DE" w:rsidRPr="00C157D1" w:rsidRDefault="00F571DE" w:rsidP="00F571DE">
            <w:pPr>
              <w:pStyle w:val="IPM-NATEVANJE-TABELA"/>
              <w:numPr>
                <w:ilvl w:val="0"/>
                <w:numId w:val="0"/>
              </w:numPr>
              <w:spacing w:before="0"/>
            </w:pPr>
            <w:r>
              <w:t>-</w:t>
            </w:r>
            <w:r w:rsidRPr="00C157D1">
              <w:t xml:space="preserve">Uporaba </w:t>
            </w:r>
            <w:proofErr w:type="spellStart"/>
            <w:r w:rsidRPr="00C157D1">
              <w:t>sistemičnih</w:t>
            </w:r>
            <w:proofErr w:type="spellEnd"/>
            <w:r w:rsidRPr="00C157D1">
              <w:t xml:space="preserve"> fungicidov, ko se pojavijo kuštravci na 3 % hmeljnih rastlin</w:t>
            </w:r>
            <w:r>
              <w:t>.</w:t>
            </w:r>
          </w:p>
          <w:p w14:paraId="18E84AFF" w14:textId="07FF5804" w:rsidR="00F571DE" w:rsidRPr="00C157D1" w:rsidRDefault="00F571DE" w:rsidP="00F571DE">
            <w:pPr>
              <w:pStyle w:val="IPM-NATEVANJE-TABELA"/>
              <w:numPr>
                <w:ilvl w:val="0"/>
                <w:numId w:val="0"/>
              </w:numPr>
              <w:spacing w:before="0"/>
            </w:pPr>
            <w:r>
              <w:t>-</w:t>
            </w:r>
            <w:r w:rsidRPr="00C157D1">
              <w:t>Uporaba fungicidov proti sekundarnim okužbam v skladu z napovedmi Javne službe zdravstvenega varstva rastlin</w:t>
            </w:r>
            <w:r>
              <w:t>.</w:t>
            </w:r>
          </w:p>
        </w:tc>
        <w:tc>
          <w:tcPr>
            <w:tcW w:w="8628" w:type="dxa"/>
            <w:gridSpan w:val="5"/>
            <w:vAlign w:val="center"/>
          </w:tcPr>
          <w:p w14:paraId="2291E1FE" w14:textId="77777777" w:rsidR="00F571DE" w:rsidRPr="00C157D1" w:rsidRDefault="00F571DE" w:rsidP="00F571DE">
            <w:pPr>
              <w:pStyle w:val="IPM-TABELA-GLAVA"/>
              <w:spacing w:before="0"/>
            </w:pPr>
            <w:r w:rsidRPr="00C157D1">
              <w:t>Primarna okužba</w:t>
            </w:r>
          </w:p>
        </w:tc>
      </w:tr>
      <w:tr w:rsidR="00F571DE" w:rsidRPr="001B5596" w14:paraId="25A28FA2" w14:textId="77777777" w:rsidTr="00F571DE">
        <w:trPr>
          <w:trHeight w:val="550"/>
        </w:trPr>
        <w:tc>
          <w:tcPr>
            <w:tcW w:w="1838" w:type="dxa"/>
            <w:vMerge/>
            <w:tcBorders>
              <w:bottom w:val="single" w:sz="4" w:space="0" w:color="auto"/>
            </w:tcBorders>
            <w:vAlign w:val="center"/>
          </w:tcPr>
          <w:p w14:paraId="40F300B8" w14:textId="77777777" w:rsidR="00F571DE" w:rsidRPr="00C157D1" w:rsidRDefault="00F571DE" w:rsidP="008D729C">
            <w:pPr>
              <w:spacing w:before="0"/>
              <w:rPr>
                <w:rFonts w:cs="Arial"/>
                <w:szCs w:val="20"/>
                <w:lang w:val="sl-SI" w:eastAsia="sl-SI"/>
              </w:rPr>
            </w:pPr>
          </w:p>
        </w:tc>
        <w:tc>
          <w:tcPr>
            <w:tcW w:w="2103" w:type="dxa"/>
            <w:vMerge/>
            <w:vAlign w:val="center"/>
          </w:tcPr>
          <w:p w14:paraId="456F5B60" w14:textId="77777777" w:rsidR="00F571DE" w:rsidRPr="00C157D1" w:rsidRDefault="00F571DE" w:rsidP="008D729C">
            <w:pPr>
              <w:spacing w:before="0"/>
              <w:rPr>
                <w:rFonts w:cs="Arial"/>
                <w:szCs w:val="20"/>
                <w:lang w:val="sl-SI" w:eastAsia="sl-SI"/>
              </w:rPr>
            </w:pPr>
          </w:p>
        </w:tc>
        <w:tc>
          <w:tcPr>
            <w:tcW w:w="1578" w:type="dxa"/>
            <w:vMerge/>
            <w:vAlign w:val="center"/>
          </w:tcPr>
          <w:p w14:paraId="5C11451E" w14:textId="77777777" w:rsidR="00F571DE" w:rsidRPr="00C157D1" w:rsidRDefault="00F571DE" w:rsidP="008D729C">
            <w:pPr>
              <w:spacing w:before="0"/>
              <w:rPr>
                <w:rFonts w:cs="Arial"/>
                <w:szCs w:val="20"/>
                <w:lang w:val="sl-SI"/>
              </w:rPr>
            </w:pPr>
          </w:p>
        </w:tc>
        <w:tc>
          <w:tcPr>
            <w:tcW w:w="1701" w:type="dxa"/>
            <w:vAlign w:val="center"/>
          </w:tcPr>
          <w:p w14:paraId="0CA3B42F" w14:textId="72BEF133"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p>
        </w:tc>
        <w:tc>
          <w:tcPr>
            <w:tcW w:w="1701" w:type="dxa"/>
            <w:vAlign w:val="center"/>
          </w:tcPr>
          <w:p w14:paraId="7F441C54" w14:textId="6F958A8F"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Aliette</w:t>
            </w:r>
            <w:proofErr w:type="spellEnd"/>
            <w:r w:rsidRPr="00C157D1">
              <w:rPr>
                <w:rFonts w:cs="Arial"/>
                <w:color w:val="000000" w:themeColor="text1"/>
                <w:lang w:val="sl-SI"/>
              </w:rPr>
              <w:t xml:space="preserve"> </w:t>
            </w:r>
            <w:proofErr w:type="spellStart"/>
            <w:r w:rsidRPr="00C157D1">
              <w:rPr>
                <w:rFonts w:cs="Arial"/>
                <w:color w:val="000000" w:themeColor="text1"/>
                <w:lang w:val="sl-SI"/>
              </w:rPr>
              <w:t>flash</w:t>
            </w:r>
            <w:proofErr w:type="spellEnd"/>
          </w:p>
        </w:tc>
        <w:tc>
          <w:tcPr>
            <w:tcW w:w="1706" w:type="dxa"/>
            <w:vAlign w:val="center"/>
          </w:tcPr>
          <w:p w14:paraId="72FFB7A0"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1,5 g/rastlino (zalivanje)</w:t>
            </w:r>
          </w:p>
          <w:p w14:paraId="573471BB"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 kg/ha (foliarna uporaba)</w:t>
            </w:r>
          </w:p>
        </w:tc>
        <w:tc>
          <w:tcPr>
            <w:tcW w:w="1252" w:type="dxa"/>
            <w:vAlign w:val="center"/>
          </w:tcPr>
          <w:p w14:paraId="091EB4F3"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14</w:t>
            </w:r>
          </w:p>
        </w:tc>
        <w:tc>
          <w:tcPr>
            <w:tcW w:w="2268" w:type="dxa"/>
            <w:vAlign w:val="center"/>
          </w:tcPr>
          <w:p w14:paraId="7A108665" w14:textId="68D86D43"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1-krat zalivanje rastlin ALI</w:t>
            </w:r>
          </w:p>
          <w:p w14:paraId="4AE000B7"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foliarna aplikacija </w:t>
            </w:r>
          </w:p>
          <w:p w14:paraId="6700D2C4" w14:textId="40E5153D"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(7.–10. dan po 1. </w:t>
            </w:r>
            <w:proofErr w:type="spellStart"/>
            <w:r w:rsidRPr="00C157D1">
              <w:rPr>
                <w:rFonts w:cs="Arial"/>
                <w:color w:val="000000" w:themeColor="text1"/>
                <w:lang w:val="sl-SI"/>
              </w:rPr>
              <w:t>tretiranju</w:t>
            </w:r>
            <w:proofErr w:type="spellEnd"/>
            <w:r w:rsidRPr="00C157D1">
              <w:rPr>
                <w:rFonts w:cs="Arial"/>
                <w:color w:val="000000" w:themeColor="text1"/>
                <w:lang w:val="sl-SI"/>
              </w:rPr>
              <w:t xml:space="preserve"> ponovimo aplikacijo)</w:t>
            </w:r>
          </w:p>
        </w:tc>
      </w:tr>
      <w:tr w:rsidR="00F571DE" w:rsidRPr="001B5596" w14:paraId="6517415C" w14:textId="77777777" w:rsidTr="00F571DE">
        <w:trPr>
          <w:trHeight w:val="1357"/>
        </w:trPr>
        <w:tc>
          <w:tcPr>
            <w:tcW w:w="1838" w:type="dxa"/>
            <w:vMerge/>
            <w:tcBorders>
              <w:bottom w:val="single" w:sz="4" w:space="0" w:color="auto"/>
            </w:tcBorders>
            <w:vAlign w:val="center"/>
          </w:tcPr>
          <w:p w14:paraId="173702EB"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34779F74"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6C2CF3D0"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13926821" w14:textId="443F5EED" w:rsidR="00F571DE" w:rsidRPr="00C157D1" w:rsidRDefault="00F571DE" w:rsidP="008D729C">
            <w:pPr>
              <w:pStyle w:val="Telobesedila"/>
              <w:spacing w:before="0" w:after="0"/>
              <w:rPr>
                <w:rFonts w:cs="Arial"/>
                <w:color w:val="000000" w:themeColor="text1"/>
                <w:shd w:val="clear" w:color="auto" w:fill="FFFFFF"/>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r w:rsidRPr="00C157D1">
              <w:rPr>
                <w:rFonts w:cs="Arial"/>
                <w:color w:val="000000" w:themeColor="text1"/>
                <w:shd w:val="clear" w:color="auto" w:fill="FFFFFF"/>
                <w:lang w:val="sl-SI"/>
              </w:rPr>
              <w:t xml:space="preserve"> + </w:t>
            </w:r>
          </w:p>
          <w:p w14:paraId="72B16D50" w14:textId="77777777"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shd w:val="clear" w:color="auto" w:fill="FFFFFF"/>
                <w:lang w:val="sl-SI"/>
              </w:rPr>
              <w:t>fluopikolid</w:t>
            </w:r>
            <w:proofErr w:type="spellEnd"/>
            <w:r w:rsidRPr="00C157D1">
              <w:rPr>
                <w:rFonts w:cs="Arial"/>
                <w:color w:val="000000" w:themeColor="text1"/>
                <w:shd w:val="clear" w:color="auto" w:fill="FFFFFF"/>
                <w:lang w:val="sl-SI"/>
              </w:rPr>
              <w:t xml:space="preserve"> </w:t>
            </w:r>
          </w:p>
        </w:tc>
        <w:tc>
          <w:tcPr>
            <w:tcW w:w="1701" w:type="dxa"/>
            <w:vAlign w:val="center"/>
          </w:tcPr>
          <w:p w14:paraId="1BBB802A" w14:textId="77777777"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Profiler</w:t>
            </w:r>
            <w:proofErr w:type="spellEnd"/>
          </w:p>
        </w:tc>
        <w:tc>
          <w:tcPr>
            <w:tcW w:w="1706" w:type="dxa"/>
            <w:vAlign w:val="center"/>
          </w:tcPr>
          <w:p w14:paraId="7A60026D" w14:textId="77777777" w:rsidR="00F571DE" w:rsidRPr="00C157D1" w:rsidRDefault="00F571DE" w:rsidP="008D729C">
            <w:pPr>
              <w:pStyle w:val="Telobesedila"/>
              <w:spacing w:before="0" w:after="0"/>
              <w:rPr>
                <w:rFonts w:cs="Arial"/>
                <w:lang w:val="sl-SI"/>
              </w:rPr>
            </w:pPr>
            <w:r w:rsidRPr="00C157D1">
              <w:rPr>
                <w:rFonts w:cs="Arial"/>
                <w:lang w:val="sl-SI"/>
              </w:rPr>
              <w:t xml:space="preserve">1,125 g/rastlino </w:t>
            </w:r>
          </w:p>
          <w:p w14:paraId="03308688" w14:textId="079BAD9D" w:rsidR="00F571DE" w:rsidRPr="00C157D1" w:rsidRDefault="00F571DE" w:rsidP="008D729C">
            <w:pPr>
              <w:pStyle w:val="Telobesedila"/>
              <w:spacing w:before="0" w:after="0"/>
              <w:rPr>
                <w:rFonts w:cs="Arial"/>
                <w:color w:val="000000" w:themeColor="text1"/>
                <w:lang w:val="sl-SI"/>
              </w:rPr>
            </w:pPr>
            <w:r w:rsidRPr="00C157D1">
              <w:rPr>
                <w:rFonts w:cs="Arial"/>
                <w:lang w:val="sl-SI"/>
              </w:rPr>
              <w:t>(</w:t>
            </w:r>
            <w:proofErr w:type="spellStart"/>
            <w:r w:rsidRPr="00C157D1">
              <w:rPr>
                <w:rFonts w:cs="Arial"/>
                <w:lang w:val="sl-SI"/>
              </w:rPr>
              <w:t>maks</w:t>
            </w:r>
            <w:proofErr w:type="spellEnd"/>
            <w:r w:rsidRPr="00C157D1">
              <w:rPr>
                <w:rFonts w:cs="Arial"/>
                <w:lang w:val="sl-SI"/>
              </w:rPr>
              <w:t>. 2,25 kg/ha)</w:t>
            </w:r>
          </w:p>
        </w:tc>
        <w:tc>
          <w:tcPr>
            <w:tcW w:w="1252" w:type="dxa"/>
            <w:vAlign w:val="center"/>
          </w:tcPr>
          <w:p w14:paraId="77A5B684"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ČU</w:t>
            </w:r>
          </w:p>
        </w:tc>
        <w:tc>
          <w:tcPr>
            <w:tcW w:w="2268" w:type="dxa"/>
            <w:vAlign w:val="center"/>
          </w:tcPr>
          <w:p w14:paraId="299EF7C5" w14:textId="7777777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7A262FF8" w14:textId="358AD1CA" w:rsidR="00F571DE" w:rsidRPr="00C157D1" w:rsidRDefault="00F571DE" w:rsidP="008D729C">
            <w:pPr>
              <w:pStyle w:val="Telobesedila"/>
              <w:spacing w:before="0" w:after="0"/>
              <w:rPr>
                <w:rFonts w:cs="Arial"/>
                <w:lang w:val="sl-SI"/>
              </w:rPr>
            </w:pPr>
            <w:r w:rsidRPr="00C157D1">
              <w:rPr>
                <w:rFonts w:cs="Arial"/>
                <w:lang w:val="sl-SI"/>
              </w:rPr>
              <w:t xml:space="preserve">1-krat letno </w:t>
            </w:r>
            <w:r w:rsidRPr="00C157D1">
              <w:rPr>
                <w:rFonts w:cs="Arial"/>
                <w:color w:val="000000" w:themeColor="text1"/>
                <w:lang w:val="sl-SI"/>
              </w:rPr>
              <w:t xml:space="preserve">pri BBCH 13-15 </w:t>
            </w:r>
            <w:r w:rsidRPr="00C157D1">
              <w:rPr>
                <w:rFonts w:cs="Arial"/>
                <w:lang w:val="sl-SI"/>
              </w:rPr>
              <w:t>ob uporabi 0,2-0,5 l/vode na rastlino</w:t>
            </w:r>
          </w:p>
          <w:p w14:paraId="2B57DF1E" w14:textId="05FBECEE" w:rsidR="00F571DE" w:rsidRPr="00C157D1" w:rsidRDefault="00F571DE" w:rsidP="008D729C">
            <w:pPr>
              <w:pStyle w:val="Telobesedila"/>
              <w:spacing w:before="0" w:after="0"/>
              <w:rPr>
                <w:rFonts w:cs="Arial"/>
                <w:b/>
                <w:bCs/>
                <w:lang w:val="sl-SI"/>
              </w:rPr>
            </w:pPr>
          </w:p>
        </w:tc>
      </w:tr>
      <w:tr w:rsidR="00F571DE" w:rsidRPr="00C157D1" w14:paraId="6634AFFC" w14:textId="77777777" w:rsidTr="00F571DE">
        <w:trPr>
          <w:trHeight w:val="315"/>
        </w:trPr>
        <w:tc>
          <w:tcPr>
            <w:tcW w:w="1838" w:type="dxa"/>
            <w:vMerge/>
            <w:tcBorders>
              <w:bottom w:val="single" w:sz="4" w:space="0" w:color="auto"/>
            </w:tcBorders>
            <w:vAlign w:val="center"/>
          </w:tcPr>
          <w:p w14:paraId="483360DB" w14:textId="77777777" w:rsidR="00F571DE" w:rsidRPr="00C157D1" w:rsidRDefault="00F571DE" w:rsidP="008C0BE0">
            <w:pPr>
              <w:pStyle w:val="Telobesedila"/>
              <w:spacing w:after="0"/>
              <w:rPr>
                <w:rFonts w:cs="Arial"/>
                <w:b/>
                <w:bCs/>
                <w:color w:val="000000" w:themeColor="text1"/>
                <w:lang w:val="sl-SI"/>
              </w:rPr>
            </w:pPr>
          </w:p>
        </w:tc>
        <w:tc>
          <w:tcPr>
            <w:tcW w:w="2103" w:type="dxa"/>
            <w:vMerge/>
            <w:vAlign w:val="center"/>
          </w:tcPr>
          <w:p w14:paraId="761783C1" w14:textId="77777777" w:rsidR="00F571DE" w:rsidRPr="00C157D1" w:rsidRDefault="00F571DE" w:rsidP="008C0BE0">
            <w:pPr>
              <w:pStyle w:val="Telobesedila"/>
              <w:spacing w:after="0"/>
              <w:rPr>
                <w:rFonts w:cs="Arial"/>
                <w:color w:val="000000" w:themeColor="text1"/>
                <w:lang w:val="sl-SI"/>
              </w:rPr>
            </w:pPr>
          </w:p>
        </w:tc>
        <w:tc>
          <w:tcPr>
            <w:tcW w:w="1578" w:type="dxa"/>
            <w:vMerge/>
            <w:vAlign w:val="center"/>
          </w:tcPr>
          <w:p w14:paraId="7F2666EA" w14:textId="77777777" w:rsidR="00F571DE" w:rsidRPr="00C157D1" w:rsidRDefault="00F571DE" w:rsidP="008C0BE0">
            <w:pPr>
              <w:rPr>
                <w:rFonts w:cs="Arial"/>
                <w:color w:val="000000" w:themeColor="text1"/>
                <w:szCs w:val="20"/>
                <w:lang w:val="sl-SI"/>
              </w:rPr>
            </w:pPr>
          </w:p>
        </w:tc>
        <w:tc>
          <w:tcPr>
            <w:tcW w:w="8628" w:type="dxa"/>
            <w:gridSpan w:val="5"/>
            <w:vAlign w:val="center"/>
          </w:tcPr>
          <w:p w14:paraId="7F471D1C" w14:textId="77777777" w:rsidR="00F571DE" w:rsidRPr="00C157D1" w:rsidRDefault="00F571DE" w:rsidP="00373854">
            <w:pPr>
              <w:pStyle w:val="IPM-TABELA-GLAVA"/>
            </w:pPr>
            <w:r w:rsidRPr="00C157D1">
              <w:t>Sekundarna okužba</w:t>
            </w:r>
          </w:p>
        </w:tc>
      </w:tr>
      <w:tr w:rsidR="00F571DE" w:rsidRPr="00C157D1" w14:paraId="1E722012" w14:textId="77777777" w:rsidTr="00F571DE">
        <w:trPr>
          <w:trHeight w:val="315"/>
        </w:trPr>
        <w:tc>
          <w:tcPr>
            <w:tcW w:w="1838" w:type="dxa"/>
            <w:vMerge/>
            <w:tcBorders>
              <w:bottom w:val="single" w:sz="4" w:space="0" w:color="auto"/>
            </w:tcBorders>
            <w:vAlign w:val="center"/>
          </w:tcPr>
          <w:p w14:paraId="0E503748"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36658BBD"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70AEAF8B"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7891582F" w14:textId="2BE226E7"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p>
        </w:tc>
        <w:tc>
          <w:tcPr>
            <w:tcW w:w="1701" w:type="dxa"/>
            <w:vAlign w:val="center"/>
          </w:tcPr>
          <w:p w14:paraId="7AF10A77" w14:textId="226E795C"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Aliette</w:t>
            </w:r>
            <w:proofErr w:type="spellEnd"/>
            <w:r w:rsidRPr="00C157D1">
              <w:rPr>
                <w:rFonts w:cs="Arial"/>
                <w:color w:val="000000" w:themeColor="text1"/>
                <w:lang w:val="sl-SI"/>
              </w:rPr>
              <w:t xml:space="preserve"> </w:t>
            </w:r>
            <w:proofErr w:type="spellStart"/>
            <w:r w:rsidRPr="00C157D1">
              <w:rPr>
                <w:rFonts w:cs="Arial"/>
                <w:color w:val="000000" w:themeColor="text1"/>
                <w:lang w:val="sl-SI"/>
              </w:rPr>
              <w:t>flash</w:t>
            </w:r>
            <w:proofErr w:type="spellEnd"/>
          </w:p>
        </w:tc>
        <w:tc>
          <w:tcPr>
            <w:tcW w:w="1706" w:type="dxa"/>
            <w:vAlign w:val="center"/>
          </w:tcPr>
          <w:p w14:paraId="0C2B8021"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0,25 % </w:t>
            </w:r>
          </w:p>
          <w:p w14:paraId="7BDF2011"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w:t>
            </w:r>
            <w:proofErr w:type="spellStart"/>
            <w:r w:rsidRPr="00C157D1">
              <w:rPr>
                <w:rFonts w:cs="Arial"/>
                <w:color w:val="000000" w:themeColor="text1"/>
                <w:lang w:val="sl-SI"/>
              </w:rPr>
              <w:t>maks</w:t>
            </w:r>
            <w:proofErr w:type="spellEnd"/>
            <w:r w:rsidRPr="00C157D1">
              <w:rPr>
                <w:rFonts w:cs="Arial"/>
                <w:color w:val="000000" w:themeColor="text1"/>
                <w:lang w:val="sl-SI"/>
              </w:rPr>
              <w:t>. 6,25 kg/ha)</w:t>
            </w:r>
          </w:p>
        </w:tc>
        <w:tc>
          <w:tcPr>
            <w:tcW w:w="1252" w:type="dxa"/>
            <w:vAlign w:val="center"/>
          </w:tcPr>
          <w:p w14:paraId="39DE2137"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14</w:t>
            </w:r>
          </w:p>
        </w:tc>
        <w:tc>
          <w:tcPr>
            <w:tcW w:w="2268" w:type="dxa"/>
            <w:vAlign w:val="center"/>
          </w:tcPr>
          <w:p w14:paraId="19AD0A55"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do 8-krat letno</w:t>
            </w:r>
          </w:p>
        </w:tc>
      </w:tr>
      <w:tr w:rsidR="00F571DE" w:rsidRPr="001B5596" w14:paraId="39FF7E43" w14:textId="77777777" w:rsidTr="00F571DE">
        <w:trPr>
          <w:trHeight w:val="315"/>
        </w:trPr>
        <w:tc>
          <w:tcPr>
            <w:tcW w:w="1838" w:type="dxa"/>
            <w:vMerge/>
            <w:tcBorders>
              <w:bottom w:val="single" w:sz="4" w:space="0" w:color="auto"/>
            </w:tcBorders>
            <w:vAlign w:val="center"/>
          </w:tcPr>
          <w:p w14:paraId="1B450711"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422CD751"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4D4D047C"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1EB1DC85" w14:textId="77777777" w:rsidR="00F571DE" w:rsidRPr="008D729C" w:rsidRDefault="00F571DE" w:rsidP="008D729C">
            <w:pPr>
              <w:pStyle w:val="Telobesedila"/>
              <w:spacing w:before="0" w:after="0"/>
              <w:jc w:val="both"/>
              <w:rPr>
                <w:rFonts w:cs="Arial"/>
                <w:color w:val="008000"/>
                <w:lang w:val="sl-SI"/>
              </w:rPr>
            </w:pPr>
            <w:r w:rsidRPr="008D729C">
              <w:rPr>
                <w:rFonts w:cs="Arial"/>
                <w:color w:val="008000"/>
                <w:lang w:val="sl-SI"/>
              </w:rPr>
              <w:t xml:space="preserve">bakrov </w:t>
            </w:r>
            <w:proofErr w:type="spellStart"/>
            <w:r w:rsidRPr="008D729C">
              <w:rPr>
                <w:rFonts w:cs="Arial"/>
                <w:color w:val="008000"/>
                <w:lang w:val="sl-SI"/>
              </w:rPr>
              <w:t>oksiklorid</w:t>
            </w:r>
            <w:proofErr w:type="spellEnd"/>
          </w:p>
        </w:tc>
        <w:tc>
          <w:tcPr>
            <w:tcW w:w="1701" w:type="dxa"/>
            <w:vAlign w:val="center"/>
          </w:tcPr>
          <w:p w14:paraId="28659B22" w14:textId="5BE22CAF" w:rsidR="00F571DE" w:rsidRPr="008D729C" w:rsidRDefault="00F571DE" w:rsidP="008D729C">
            <w:pPr>
              <w:pStyle w:val="IPM-EKO"/>
              <w:spacing w:before="0"/>
              <w:jc w:val="both"/>
            </w:pPr>
            <w:proofErr w:type="spellStart"/>
            <w:r w:rsidRPr="00190E5F">
              <w:t>Cuprablau</w:t>
            </w:r>
            <w:proofErr w:type="spellEnd"/>
            <w:r w:rsidRPr="00190E5F">
              <w:t xml:space="preserve"> Z 35 WP</w:t>
            </w:r>
          </w:p>
        </w:tc>
        <w:tc>
          <w:tcPr>
            <w:tcW w:w="1706" w:type="dxa"/>
            <w:vAlign w:val="center"/>
          </w:tcPr>
          <w:p w14:paraId="5CFD1F66" w14:textId="3CB4B331" w:rsidR="00F571DE" w:rsidRPr="008D729C" w:rsidRDefault="00F571DE" w:rsidP="008D729C">
            <w:pPr>
              <w:pStyle w:val="Telobesedila"/>
              <w:spacing w:before="0" w:after="0"/>
              <w:jc w:val="both"/>
              <w:rPr>
                <w:rFonts w:cs="Arial"/>
                <w:b/>
                <w:bCs/>
                <w:color w:val="008000"/>
                <w:lang w:val="sl-SI"/>
              </w:rPr>
            </w:pPr>
            <w:r w:rsidRPr="008D729C">
              <w:rPr>
                <w:rFonts w:cs="Arial"/>
                <w:b/>
                <w:bCs/>
                <w:color w:val="008000"/>
                <w:lang w:val="sl-SI"/>
              </w:rPr>
              <w:t>5,0 kg/ha</w:t>
            </w:r>
          </w:p>
        </w:tc>
        <w:tc>
          <w:tcPr>
            <w:tcW w:w="1252" w:type="dxa"/>
            <w:vAlign w:val="center"/>
          </w:tcPr>
          <w:p w14:paraId="75AA60CC" w14:textId="77777777" w:rsidR="00F571DE" w:rsidRPr="008D729C" w:rsidRDefault="00F571DE" w:rsidP="008D729C">
            <w:pPr>
              <w:pStyle w:val="Telobesedila"/>
              <w:spacing w:before="0" w:after="0"/>
              <w:jc w:val="both"/>
              <w:rPr>
                <w:rFonts w:cs="Arial"/>
                <w:color w:val="008000"/>
                <w:lang w:val="sl-SI"/>
              </w:rPr>
            </w:pPr>
            <w:r w:rsidRPr="008D729C">
              <w:rPr>
                <w:rFonts w:cs="Arial"/>
                <w:color w:val="008000"/>
                <w:lang w:val="sl-SI"/>
              </w:rPr>
              <w:t>14</w:t>
            </w:r>
          </w:p>
        </w:tc>
        <w:tc>
          <w:tcPr>
            <w:tcW w:w="2268" w:type="dxa"/>
            <w:vAlign w:val="center"/>
          </w:tcPr>
          <w:p w14:paraId="0F8FBCBA" w14:textId="77777777" w:rsidR="00F571DE" w:rsidRPr="008D729C" w:rsidRDefault="00F571DE" w:rsidP="008D729C">
            <w:pPr>
              <w:pStyle w:val="Telobesedila"/>
              <w:spacing w:before="0" w:after="0"/>
              <w:jc w:val="both"/>
              <w:rPr>
                <w:rFonts w:cs="Arial"/>
                <w:color w:val="008000"/>
                <w:lang w:val="sl-SI"/>
              </w:rPr>
            </w:pPr>
            <w:r w:rsidRPr="008D729C">
              <w:rPr>
                <w:rFonts w:cs="Arial"/>
                <w:color w:val="008000"/>
                <w:lang w:val="sl-SI"/>
              </w:rPr>
              <w:t>2-krat letno;</w:t>
            </w:r>
          </w:p>
          <w:p w14:paraId="24505CA9" w14:textId="09B472CA" w:rsidR="00F571DE" w:rsidRPr="008D729C" w:rsidRDefault="00F571DE" w:rsidP="008D729C">
            <w:pPr>
              <w:pStyle w:val="Telobesedila"/>
              <w:spacing w:before="0" w:after="0"/>
              <w:jc w:val="both"/>
              <w:rPr>
                <w:rFonts w:cs="Arial"/>
                <w:b/>
                <w:bCs/>
                <w:color w:val="008000"/>
                <w:lang w:val="sl-SI"/>
              </w:rPr>
            </w:pPr>
            <w:r w:rsidRPr="008D729C">
              <w:rPr>
                <w:rFonts w:cs="Arial"/>
                <w:b/>
                <w:bCs/>
                <w:color w:val="008000"/>
                <w:lang w:val="sl-SI"/>
              </w:rPr>
              <w:t>maksimalna uporaba 3,6 kg Cu</w:t>
            </w:r>
            <w:r w:rsidRPr="008D729C">
              <w:rPr>
                <w:rFonts w:cs="Arial"/>
                <w:b/>
                <w:bCs/>
                <w:color w:val="008000"/>
                <w:vertAlign w:val="superscript"/>
                <w:lang w:val="sl-SI"/>
              </w:rPr>
              <w:t>2+</w:t>
            </w:r>
            <w:r w:rsidRPr="008D729C">
              <w:rPr>
                <w:rFonts w:cs="Arial"/>
                <w:b/>
                <w:bCs/>
                <w:color w:val="008000"/>
                <w:lang w:val="sl-SI"/>
              </w:rPr>
              <w:t>/ha/leto</w:t>
            </w:r>
          </w:p>
        </w:tc>
      </w:tr>
      <w:tr w:rsidR="00F571DE" w:rsidRPr="00C157D1" w14:paraId="2D05C2AC" w14:textId="77777777" w:rsidTr="00F571DE">
        <w:trPr>
          <w:trHeight w:val="417"/>
        </w:trPr>
        <w:tc>
          <w:tcPr>
            <w:tcW w:w="1838" w:type="dxa"/>
            <w:vMerge/>
            <w:tcBorders>
              <w:bottom w:val="single" w:sz="4" w:space="0" w:color="auto"/>
            </w:tcBorders>
            <w:vAlign w:val="center"/>
          </w:tcPr>
          <w:p w14:paraId="199B9307"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00644059"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210550C7"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63F8AFD8" w14:textId="12C929A1" w:rsidR="00F571DE" w:rsidRPr="008D729C" w:rsidRDefault="00F571DE" w:rsidP="008D729C">
            <w:pPr>
              <w:pStyle w:val="Telobesedila"/>
              <w:spacing w:before="0" w:after="0"/>
              <w:rPr>
                <w:rFonts w:cs="Arial"/>
                <w:color w:val="008000"/>
                <w:lang w:val="sl-SI"/>
              </w:rPr>
            </w:pPr>
            <w:r w:rsidRPr="008D729C">
              <w:rPr>
                <w:rFonts w:cs="Arial"/>
                <w:color w:val="008000"/>
                <w:lang w:val="sl-SI"/>
              </w:rPr>
              <w:t xml:space="preserve">bakrov hidroksid bakrov </w:t>
            </w:r>
            <w:proofErr w:type="spellStart"/>
            <w:r w:rsidRPr="008D729C">
              <w:rPr>
                <w:rFonts w:cs="Arial"/>
                <w:color w:val="008000"/>
                <w:lang w:val="sl-SI"/>
              </w:rPr>
              <w:t>oksiklorid</w:t>
            </w:r>
            <w:proofErr w:type="spellEnd"/>
          </w:p>
        </w:tc>
        <w:tc>
          <w:tcPr>
            <w:tcW w:w="1701" w:type="dxa"/>
            <w:vAlign w:val="center"/>
          </w:tcPr>
          <w:p w14:paraId="567ED99E" w14:textId="1129BFEC" w:rsidR="00F571DE" w:rsidRPr="008D729C" w:rsidRDefault="00F571DE" w:rsidP="008D729C">
            <w:pPr>
              <w:pStyle w:val="IPM-EKO"/>
              <w:spacing w:before="0"/>
            </w:pPr>
            <w:proofErr w:type="spellStart"/>
            <w:r w:rsidRPr="00190E5F">
              <w:t>Badge</w:t>
            </w:r>
            <w:proofErr w:type="spellEnd"/>
            <w:r w:rsidRPr="00190E5F">
              <w:t xml:space="preserve"> WG</w:t>
            </w:r>
          </w:p>
        </w:tc>
        <w:tc>
          <w:tcPr>
            <w:tcW w:w="1706" w:type="dxa"/>
            <w:vAlign w:val="center"/>
          </w:tcPr>
          <w:p w14:paraId="5B6F6EAB" w14:textId="77777777" w:rsidR="00F571DE" w:rsidRPr="008D729C" w:rsidRDefault="00F571DE" w:rsidP="008D729C">
            <w:pPr>
              <w:pStyle w:val="Telobesedila"/>
              <w:spacing w:before="0" w:after="0"/>
              <w:rPr>
                <w:rFonts w:cs="Arial"/>
                <w:b/>
                <w:bCs/>
                <w:color w:val="008000"/>
                <w:lang w:val="sl-SI"/>
              </w:rPr>
            </w:pPr>
            <w:r w:rsidRPr="008D729C">
              <w:rPr>
                <w:rFonts w:cs="Arial"/>
                <w:b/>
                <w:bCs/>
                <w:color w:val="008000"/>
                <w:lang w:val="sl-SI"/>
              </w:rPr>
              <w:t>7,14 kg/ha</w:t>
            </w:r>
          </w:p>
        </w:tc>
        <w:tc>
          <w:tcPr>
            <w:tcW w:w="1252" w:type="dxa"/>
            <w:vAlign w:val="center"/>
          </w:tcPr>
          <w:p w14:paraId="5CF58204" w14:textId="77777777" w:rsidR="00F571DE" w:rsidRPr="008D729C" w:rsidRDefault="00F571DE" w:rsidP="008D729C">
            <w:pPr>
              <w:pStyle w:val="Telobesedila"/>
              <w:spacing w:before="0" w:after="0"/>
              <w:rPr>
                <w:rFonts w:cs="Arial"/>
                <w:color w:val="008000"/>
                <w:lang w:val="sl-SI"/>
              </w:rPr>
            </w:pPr>
            <w:r w:rsidRPr="008D729C">
              <w:rPr>
                <w:rFonts w:cs="Arial"/>
                <w:color w:val="008000"/>
                <w:lang w:val="sl-SI"/>
              </w:rPr>
              <w:t>14</w:t>
            </w:r>
          </w:p>
        </w:tc>
        <w:tc>
          <w:tcPr>
            <w:tcW w:w="2268" w:type="dxa"/>
            <w:vAlign w:val="center"/>
          </w:tcPr>
          <w:p w14:paraId="4544C851" w14:textId="0A8A7415" w:rsidR="00F571DE" w:rsidRPr="008D729C" w:rsidRDefault="00F571DE" w:rsidP="008D729C">
            <w:pPr>
              <w:pStyle w:val="Telobesedila"/>
              <w:spacing w:before="0" w:after="0"/>
              <w:rPr>
                <w:rFonts w:cs="Arial"/>
                <w:color w:val="008000"/>
                <w:lang w:val="sl-SI"/>
              </w:rPr>
            </w:pPr>
            <w:r w:rsidRPr="008D729C">
              <w:rPr>
                <w:rFonts w:cs="Arial"/>
                <w:b/>
                <w:bCs/>
                <w:color w:val="008000"/>
                <w:lang w:val="sl-SI"/>
              </w:rPr>
              <w:t>MU - manjša uporaba</w:t>
            </w:r>
          </w:p>
          <w:p w14:paraId="6848AE52" w14:textId="03328C80" w:rsidR="00F571DE" w:rsidRPr="008D729C" w:rsidRDefault="00F571DE" w:rsidP="008D729C">
            <w:pPr>
              <w:pStyle w:val="Telobesedila"/>
              <w:spacing w:before="0" w:after="0"/>
              <w:rPr>
                <w:rFonts w:cs="Arial"/>
                <w:b/>
                <w:bCs/>
                <w:color w:val="008000"/>
                <w:lang w:val="sl-SI"/>
              </w:rPr>
            </w:pPr>
            <w:r w:rsidRPr="008D729C">
              <w:rPr>
                <w:rFonts w:cs="Arial"/>
                <w:b/>
                <w:bCs/>
                <w:color w:val="008000"/>
                <w:lang w:val="sl-SI"/>
              </w:rPr>
              <w:t>1-krat letno;</w:t>
            </w:r>
          </w:p>
          <w:p w14:paraId="5189C2DF" w14:textId="6AA46FBE" w:rsidR="00F571DE" w:rsidRPr="008D729C" w:rsidRDefault="00F571DE" w:rsidP="008D729C">
            <w:pPr>
              <w:pStyle w:val="Telobesedila"/>
              <w:spacing w:before="0" w:after="0"/>
              <w:rPr>
                <w:rFonts w:cs="Arial"/>
                <w:color w:val="008000"/>
                <w:lang w:val="sl-SI"/>
              </w:rPr>
            </w:pPr>
            <w:r w:rsidRPr="008D729C">
              <w:rPr>
                <w:rFonts w:cs="Arial"/>
                <w:b/>
                <w:bCs/>
                <w:color w:val="008000"/>
                <w:lang w:val="sl-SI"/>
              </w:rPr>
              <w:t>maksimalna uporaba 3,6 kg Cu</w:t>
            </w:r>
            <w:r w:rsidRPr="008D729C">
              <w:rPr>
                <w:rFonts w:cs="Arial"/>
                <w:b/>
                <w:bCs/>
                <w:color w:val="008000"/>
                <w:vertAlign w:val="superscript"/>
                <w:lang w:val="sl-SI"/>
              </w:rPr>
              <w:t>2+</w:t>
            </w:r>
            <w:r w:rsidRPr="008D729C">
              <w:rPr>
                <w:rFonts w:cs="Arial"/>
                <w:b/>
                <w:bCs/>
                <w:color w:val="008000"/>
                <w:lang w:val="sl-SI"/>
              </w:rPr>
              <w:t>/ha/leto</w:t>
            </w:r>
          </w:p>
        </w:tc>
      </w:tr>
      <w:tr w:rsidR="00F571DE" w:rsidRPr="00C157D1" w14:paraId="54F1BBDF" w14:textId="77777777" w:rsidTr="00F571DE">
        <w:trPr>
          <w:trHeight w:val="417"/>
        </w:trPr>
        <w:tc>
          <w:tcPr>
            <w:tcW w:w="1838" w:type="dxa"/>
            <w:vMerge/>
            <w:tcBorders>
              <w:bottom w:val="single" w:sz="4" w:space="0" w:color="auto"/>
            </w:tcBorders>
            <w:vAlign w:val="center"/>
          </w:tcPr>
          <w:p w14:paraId="433FAF89"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7D3DE731"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4ADB4D7E"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5A38BD01" w14:textId="76600133"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shd w:val="clear" w:color="auto" w:fill="FFFFFF"/>
                <w:lang w:val="sl-SI"/>
              </w:rPr>
              <w:t>folpet</w:t>
            </w:r>
            <w:proofErr w:type="spellEnd"/>
          </w:p>
        </w:tc>
        <w:tc>
          <w:tcPr>
            <w:tcW w:w="1701" w:type="dxa"/>
            <w:vAlign w:val="center"/>
          </w:tcPr>
          <w:p w14:paraId="4DB7AE39" w14:textId="5C1AEEB2"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Folpan</w:t>
            </w:r>
            <w:proofErr w:type="spellEnd"/>
            <w:r w:rsidRPr="00C157D1">
              <w:rPr>
                <w:rFonts w:cs="Arial"/>
                <w:color w:val="000000" w:themeColor="text1"/>
                <w:lang w:val="sl-SI"/>
              </w:rPr>
              <w:t xml:space="preserve"> 80 WDG</w:t>
            </w:r>
          </w:p>
        </w:tc>
        <w:tc>
          <w:tcPr>
            <w:tcW w:w="1706" w:type="dxa"/>
            <w:vAlign w:val="center"/>
          </w:tcPr>
          <w:p w14:paraId="10441588" w14:textId="48A69BE7" w:rsidR="00F571DE" w:rsidRPr="00C157D1" w:rsidRDefault="00F571DE" w:rsidP="008D729C">
            <w:pPr>
              <w:pStyle w:val="Telobesedila"/>
              <w:spacing w:before="0"/>
              <w:rPr>
                <w:rFonts w:cs="Arial"/>
                <w:color w:val="000000" w:themeColor="text1"/>
                <w:lang w:val="sl-SI"/>
              </w:rPr>
            </w:pPr>
            <w:r w:rsidRPr="00C157D1">
              <w:rPr>
                <w:rFonts w:cs="Arial"/>
                <w:color w:val="000000" w:themeColor="text1"/>
                <w:lang w:val="sl-SI"/>
              </w:rPr>
              <w:t>1,87 kg/ha (do BBCH 37)</w:t>
            </w:r>
          </w:p>
          <w:p w14:paraId="1EFAC758" w14:textId="1FF73C74"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lastRenderedPageBreak/>
              <w:t>2,8 kg/ha (od BBCH 37-55)</w:t>
            </w:r>
          </w:p>
          <w:p w14:paraId="1AA398E6" w14:textId="15BE32A5"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4,86 kg/ha (od BBCH 55 dalje)</w:t>
            </w:r>
          </w:p>
        </w:tc>
        <w:tc>
          <w:tcPr>
            <w:tcW w:w="1252" w:type="dxa"/>
            <w:vAlign w:val="center"/>
          </w:tcPr>
          <w:p w14:paraId="112D8161" w14:textId="6D81F7B0"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lastRenderedPageBreak/>
              <w:t>21</w:t>
            </w:r>
          </w:p>
        </w:tc>
        <w:tc>
          <w:tcPr>
            <w:tcW w:w="2268" w:type="dxa"/>
            <w:vAlign w:val="center"/>
          </w:tcPr>
          <w:p w14:paraId="19C92734" w14:textId="50E65842"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2-krat letno</w:t>
            </w:r>
          </w:p>
        </w:tc>
      </w:tr>
      <w:tr w:rsidR="00F571DE" w:rsidRPr="001B5596" w14:paraId="31CB20B1" w14:textId="77777777" w:rsidTr="00F571DE">
        <w:trPr>
          <w:trHeight w:val="435"/>
        </w:trPr>
        <w:tc>
          <w:tcPr>
            <w:tcW w:w="1838" w:type="dxa"/>
            <w:vMerge/>
            <w:tcBorders>
              <w:bottom w:val="nil"/>
            </w:tcBorders>
            <w:vAlign w:val="center"/>
          </w:tcPr>
          <w:p w14:paraId="510A1C45"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0BEB7077" w14:textId="77777777" w:rsidR="00F571DE" w:rsidRPr="00C157D1" w:rsidRDefault="00F571DE" w:rsidP="008D729C">
            <w:pPr>
              <w:pStyle w:val="Telobesedila"/>
              <w:spacing w:before="0" w:after="0"/>
              <w:rPr>
                <w:rFonts w:cs="Arial"/>
                <w:color w:val="000000" w:themeColor="text1"/>
                <w:lang w:val="sl-SI"/>
              </w:rPr>
            </w:pPr>
          </w:p>
        </w:tc>
        <w:tc>
          <w:tcPr>
            <w:tcW w:w="1578" w:type="dxa"/>
            <w:vMerge/>
            <w:tcBorders>
              <w:bottom w:val="nil"/>
            </w:tcBorders>
            <w:vAlign w:val="center"/>
          </w:tcPr>
          <w:p w14:paraId="62464033" w14:textId="77777777" w:rsidR="00F571DE" w:rsidRPr="00C157D1" w:rsidRDefault="00F571DE" w:rsidP="008D729C">
            <w:pPr>
              <w:spacing w:before="0"/>
              <w:rPr>
                <w:rFonts w:cs="Arial"/>
                <w:color w:val="000000" w:themeColor="text1"/>
                <w:szCs w:val="20"/>
                <w:lang w:val="sl-SI"/>
              </w:rPr>
            </w:pPr>
          </w:p>
        </w:tc>
        <w:tc>
          <w:tcPr>
            <w:tcW w:w="1701" w:type="dxa"/>
            <w:vMerge w:val="restart"/>
            <w:vAlign w:val="center"/>
          </w:tcPr>
          <w:p w14:paraId="3C19BC7E" w14:textId="2E081FDD"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azoksistrobin</w:t>
            </w:r>
            <w:proofErr w:type="spellEnd"/>
          </w:p>
        </w:tc>
        <w:tc>
          <w:tcPr>
            <w:tcW w:w="1701" w:type="dxa"/>
            <w:vAlign w:val="center"/>
          </w:tcPr>
          <w:p w14:paraId="1C6D8E5F" w14:textId="4B61A77D"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Mirador</w:t>
            </w:r>
            <w:proofErr w:type="spellEnd"/>
            <w:r w:rsidRPr="00C157D1">
              <w:rPr>
                <w:rFonts w:cs="Arial"/>
                <w:color w:val="000000" w:themeColor="text1"/>
                <w:lang w:val="sl-SI"/>
              </w:rPr>
              <w:t xml:space="preserve"> 250 SC</w:t>
            </w:r>
          </w:p>
        </w:tc>
        <w:tc>
          <w:tcPr>
            <w:tcW w:w="1706" w:type="dxa"/>
            <w:vAlign w:val="center"/>
          </w:tcPr>
          <w:p w14:paraId="3ED23B90" w14:textId="1627E7CF"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1,6 </w:t>
            </w:r>
            <w:r w:rsidR="00E61F00">
              <w:rPr>
                <w:rFonts w:cs="Arial"/>
                <w:color w:val="000000" w:themeColor="text1"/>
                <w:lang w:val="sl-SI"/>
              </w:rPr>
              <w:t>L/ha</w:t>
            </w:r>
          </w:p>
        </w:tc>
        <w:tc>
          <w:tcPr>
            <w:tcW w:w="1252" w:type="dxa"/>
            <w:vAlign w:val="center"/>
          </w:tcPr>
          <w:p w14:paraId="2243EA0B"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w:t>
            </w:r>
          </w:p>
        </w:tc>
        <w:tc>
          <w:tcPr>
            <w:tcW w:w="2268" w:type="dxa"/>
            <w:vAlign w:val="center"/>
          </w:tcPr>
          <w:p w14:paraId="23DC6422" w14:textId="0F3952F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06B79FE7" w14:textId="7917DF3F"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letno; </w:t>
            </w:r>
          </w:p>
          <w:p w14:paraId="22765C99" w14:textId="78CFF923"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r w:rsidR="00F571DE" w:rsidRPr="001B5596" w14:paraId="2BE88CA5" w14:textId="77777777" w:rsidTr="00F571DE">
        <w:trPr>
          <w:trHeight w:val="435"/>
        </w:trPr>
        <w:tc>
          <w:tcPr>
            <w:tcW w:w="1838" w:type="dxa"/>
            <w:vMerge w:val="restart"/>
            <w:tcBorders>
              <w:top w:val="nil"/>
            </w:tcBorders>
            <w:vAlign w:val="center"/>
          </w:tcPr>
          <w:p w14:paraId="05748B11"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6307C5FE" w14:textId="77777777" w:rsidR="00F571DE" w:rsidRPr="00C157D1" w:rsidRDefault="00F571DE" w:rsidP="008D729C">
            <w:pPr>
              <w:pStyle w:val="Telobesedila"/>
              <w:spacing w:before="0" w:after="0"/>
              <w:rPr>
                <w:rFonts w:cs="Arial"/>
                <w:color w:val="000000" w:themeColor="text1"/>
                <w:lang w:val="sl-SI"/>
              </w:rPr>
            </w:pPr>
          </w:p>
        </w:tc>
        <w:tc>
          <w:tcPr>
            <w:tcW w:w="1578" w:type="dxa"/>
            <w:vMerge w:val="restart"/>
            <w:tcBorders>
              <w:top w:val="nil"/>
            </w:tcBorders>
            <w:vAlign w:val="center"/>
          </w:tcPr>
          <w:p w14:paraId="3C4391AB" w14:textId="77777777" w:rsidR="00F571DE" w:rsidRPr="00C157D1" w:rsidRDefault="00F571DE" w:rsidP="008D729C">
            <w:pPr>
              <w:spacing w:before="0"/>
              <w:rPr>
                <w:rFonts w:cs="Arial"/>
                <w:color w:val="000000" w:themeColor="text1"/>
                <w:szCs w:val="20"/>
                <w:lang w:val="sl-SI"/>
              </w:rPr>
            </w:pPr>
          </w:p>
        </w:tc>
        <w:tc>
          <w:tcPr>
            <w:tcW w:w="1701" w:type="dxa"/>
            <w:vMerge/>
            <w:vAlign w:val="center"/>
          </w:tcPr>
          <w:p w14:paraId="07381249" w14:textId="77777777" w:rsidR="00F571DE" w:rsidRPr="00C157D1" w:rsidRDefault="00F571DE" w:rsidP="008D729C">
            <w:pPr>
              <w:pStyle w:val="Telobesedila"/>
              <w:spacing w:before="0" w:after="0"/>
              <w:rPr>
                <w:rFonts w:cs="Arial"/>
                <w:color w:val="000000" w:themeColor="text1"/>
                <w:lang w:val="sl-SI"/>
              </w:rPr>
            </w:pPr>
          </w:p>
        </w:tc>
        <w:tc>
          <w:tcPr>
            <w:tcW w:w="1701" w:type="dxa"/>
            <w:vAlign w:val="center"/>
          </w:tcPr>
          <w:p w14:paraId="0D2220BD" w14:textId="79F1E43A"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Ortiva</w:t>
            </w:r>
            <w:proofErr w:type="spellEnd"/>
          </w:p>
        </w:tc>
        <w:tc>
          <w:tcPr>
            <w:tcW w:w="1706" w:type="dxa"/>
            <w:vAlign w:val="center"/>
          </w:tcPr>
          <w:p w14:paraId="714E9832" w14:textId="2DE9D67C"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1,6 </w:t>
            </w:r>
            <w:r w:rsidR="00E61F00">
              <w:rPr>
                <w:rFonts w:cs="Arial"/>
                <w:color w:val="000000" w:themeColor="text1"/>
                <w:lang w:val="sl-SI"/>
              </w:rPr>
              <w:t>L/ha</w:t>
            </w:r>
          </w:p>
        </w:tc>
        <w:tc>
          <w:tcPr>
            <w:tcW w:w="1252" w:type="dxa"/>
            <w:vAlign w:val="center"/>
          </w:tcPr>
          <w:p w14:paraId="6F31B670" w14:textId="0558F17A"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w:t>
            </w:r>
          </w:p>
        </w:tc>
        <w:tc>
          <w:tcPr>
            <w:tcW w:w="2268" w:type="dxa"/>
            <w:vAlign w:val="center"/>
          </w:tcPr>
          <w:p w14:paraId="2A8E6666" w14:textId="7777777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33FB15C5"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letno; </w:t>
            </w:r>
          </w:p>
          <w:p w14:paraId="6130E5B0" w14:textId="427F01AE" w:rsidR="00F571DE" w:rsidRPr="00C157D1" w:rsidRDefault="00F571DE" w:rsidP="008D729C">
            <w:pPr>
              <w:pStyle w:val="Telobesedila"/>
              <w:spacing w:before="0" w:after="0"/>
              <w:rPr>
                <w:rFonts w:cs="Arial"/>
                <w:b/>
                <w:bCs/>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r w:rsidR="00F571DE" w:rsidRPr="001B5596" w14:paraId="7F370232" w14:textId="77777777" w:rsidTr="00D5158D">
        <w:trPr>
          <w:trHeight w:val="435"/>
        </w:trPr>
        <w:tc>
          <w:tcPr>
            <w:tcW w:w="1838" w:type="dxa"/>
            <w:vMerge/>
            <w:vAlign w:val="center"/>
          </w:tcPr>
          <w:p w14:paraId="0021BF0A"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29AA8DDE"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0F115013" w14:textId="77777777" w:rsidR="00F571DE" w:rsidRPr="00C157D1" w:rsidRDefault="00F571DE" w:rsidP="008D729C">
            <w:pPr>
              <w:spacing w:before="0"/>
              <w:rPr>
                <w:rFonts w:cs="Arial"/>
                <w:color w:val="000000" w:themeColor="text1"/>
                <w:szCs w:val="20"/>
                <w:lang w:val="sl-SI"/>
              </w:rPr>
            </w:pPr>
          </w:p>
        </w:tc>
        <w:tc>
          <w:tcPr>
            <w:tcW w:w="1701" w:type="dxa"/>
            <w:vMerge/>
            <w:vAlign w:val="center"/>
          </w:tcPr>
          <w:p w14:paraId="2639A346" w14:textId="77777777" w:rsidR="00F571DE" w:rsidRPr="00C157D1" w:rsidRDefault="00F571DE" w:rsidP="008D729C">
            <w:pPr>
              <w:pStyle w:val="Telobesedila"/>
              <w:spacing w:before="0" w:after="0"/>
              <w:rPr>
                <w:rFonts w:cs="Arial"/>
                <w:color w:val="000000" w:themeColor="text1"/>
                <w:lang w:val="sl-SI"/>
              </w:rPr>
            </w:pPr>
          </w:p>
        </w:tc>
        <w:tc>
          <w:tcPr>
            <w:tcW w:w="1701" w:type="dxa"/>
            <w:vAlign w:val="center"/>
          </w:tcPr>
          <w:p w14:paraId="0C397B04" w14:textId="2E00022B"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Zaftra</w:t>
            </w:r>
            <w:proofErr w:type="spellEnd"/>
            <w:r w:rsidRPr="00C157D1">
              <w:rPr>
                <w:rFonts w:cs="Arial"/>
                <w:color w:val="000000" w:themeColor="text1"/>
                <w:lang w:val="sl-SI"/>
              </w:rPr>
              <w:t xml:space="preserve"> AZT 250 SC</w:t>
            </w:r>
          </w:p>
        </w:tc>
        <w:tc>
          <w:tcPr>
            <w:tcW w:w="1706" w:type="dxa"/>
            <w:vAlign w:val="center"/>
          </w:tcPr>
          <w:p w14:paraId="1430FFFA" w14:textId="74F5C6A4"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1,6 </w:t>
            </w:r>
            <w:r w:rsidR="00E61F00">
              <w:rPr>
                <w:rFonts w:cs="Arial"/>
                <w:color w:val="000000" w:themeColor="text1"/>
                <w:lang w:val="sl-SI"/>
              </w:rPr>
              <w:t>L/ha</w:t>
            </w:r>
          </w:p>
        </w:tc>
        <w:tc>
          <w:tcPr>
            <w:tcW w:w="1252" w:type="dxa"/>
            <w:vAlign w:val="center"/>
          </w:tcPr>
          <w:p w14:paraId="36D8E426" w14:textId="4F343C8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w:t>
            </w:r>
          </w:p>
        </w:tc>
        <w:tc>
          <w:tcPr>
            <w:tcW w:w="2268" w:type="dxa"/>
            <w:vAlign w:val="center"/>
          </w:tcPr>
          <w:p w14:paraId="71A64838" w14:textId="7777777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132D8B46"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letno; </w:t>
            </w:r>
          </w:p>
          <w:p w14:paraId="39B566D6" w14:textId="5544CAE1" w:rsidR="00F571DE" w:rsidRPr="00C157D1" w:rsidRDefault="00F571DE" w:rsidP="008D729C">
            <w:pPr>
              <w:pStyle w:val="Telobesedila"/>
              <w:spacing w:before="0" w:after="0"/>
              <w:rPr>
                <w:rFonts w:cs="Arial"/>
                <w:b/>
                <w:bCs/>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r w:rsidR="00F571DE" w:rsidRPr="001E67D0" w14:paraId="1A6911B0" w14:textId="77777777" w:rsidTr="00D5158D">
        <w:trPr>
          <w:trHeight w:val="435"/>
        </w:trPr>
        <w:tc>
          <w:tcPr>
            <w:tcW w:w="1838" w:type="dxa"/>
            <w:vMerge/>
            <w:vAlign w:val="center"/>
          </w:tcPr>
          <w:p w14:paraId="78B8EB12" w14:textId="77777777" w:rsidR="00F571DE" w:rsidRPr="00C157D1" w:rsidRDefault="00F571DE" w:rsidP="00F571DE">
            <w:pPr>
              <w:pStyle w:val="Telobesedila"/>
              <w:spacing w:before="0" w:after="0"/>
              <w:rPr>
                <w:rFonts w:cs="Arial"/>
                <w:b/>
                <w:bCs/>
                <w:color w:val="000000" w:themeColor="text1"/>
                <w:lang w:val="sl-SI"/>
              </w:rPr>
            </w:pPr>
          </w:p>
        </w:tc>
        <w:tc>
          <w:tcPr>
            <w:tcW w:w="2103" w:type="dxa"/>
            <w:vMerge/>
            <w:vAlign w:val="center"/>
          </w:tcPr>
          <w:p w14:paraId="691F1230" w14:textId="77777777" w:rsidR="00F571DE" w:rsidRPr="00C157D1" w:rsidRDefault="00F571DE" w:rsidP="00F571DE">
            <w:pPr>
              <w:pStyle w:val="Telobesedila"/>
              <w:spacing w:before="0" w:after="0"/>
              <w:rPr>
                <w:rFonts w:cs="Arial"/>
                <w:color w:val="000000" w:themeColor="text1"/>
                <w:lang w:val="sl-SI"/>
              </w:rPr>
            </w:pPr>
          </w:p>
        </w:tc>
        <w:tc>
          <w:tcPr>
            <w:tcW w:w="1578" w:type="dxa"/>
            <w:vMerge/>
            <w:vAlign w:val="center"/>
          </w:tcPr>
          <w:p w14:paraId="6809B6FE" w14:textId="77777777" w:rsidR="00F571DE" w:rsidRPr="00C157D1" w:rsidRDefault="00F571DE" w:rsidP="00F571DE">
            <w:pPr>
              <w:spacing w:before="0"/>
              <w:rPr>
                <w:rFonts w:cs="Arial"/>
                <w:color w:val="000000" w:themeColor="text1"/>
                <w:szCs w:val="20"/>
                <w:lang w:val="sl-SI"/>
              </w:rPr>
            </w:pPr>
          </w:p>
        </w:tc>
        <w:tc>
          <w:tcPr>
            <w:tcW w:w="1701" w:type="dxa"/>
            <w:vAlign w:val="center"/>
          </w:tcPr>
          <w:p w14:paraId="57BE1C44" w14:textId="5AC1F42E" w:rsidR="00F571DE" w:rsidRPr="00C157D1" w:rsidRDefault="00F571DE" w:rsidP="00F571DE">
            <w:pPr>
              <w:pStyle w:val="Telobesedila"/>
              <w:spacing w:before="0" w:after="0"/>
              <w:rPr>
                <w:rFonts w:cs="Arial"/>
                <w:color w:val="000000" w:themeColor="text1"/>
                <w:lang w:val="sl-SI"/>
              </w:rPr>
            </w:pPr>
            <w:proofErr w:type="spellStart"/>
            <w:r w:rsidRPr="008D729C">
              <w:rPr>
                <w:rFonts w:cs="Arial"/>
                <w:i/>
                <w:color w:val="008000"/>
                <w:shd w:val="clear" w:color="auto" w:fill="FFFFFF"/>
                <w:lang w:val="sl-SI"/>
              </w:rPr>
              <w:t>Pythium</w:t>
            </w:r>
            <w:proofErr w:type="spellEnd"/>
            <w:r w:rsidRPr="008D729C">
              <w:rPr>
                <w:rFonts w:cs="Arial"/>
                <w:i/>
                <w:color w:val="008000"/>
                <w:shd w:val="clear" w:color="auto" w:fill="FFFFFF"/>
                <w:lang w:val="sl-SI"/>
              </w:rPr>
              <w:t xml:space="preserve"> </w:t>
            </w:r>
            <w:proofErr w:type="spellStart"/>
            <w:r w:rsidRPr="008D729C">
              <w:rPr>
                <w:rFonts w:cs="Arial"/>
                <w:i/>
                <w:color w:val="008000"/>
                <w:shd w:val="clear" w:color="auto" w:fill="FFFFFF"/>
                <w:lang w:val="sl-SI"/>
              </w:rPr>
              <w:t>oligandrum</w:t>
            </w:r>
            <w:proofErr w:type="spellEnd"/>
          </w:p>
        </w:tc>
        <w:tc>
          <w:tcPr>
            <w:tcW w:w="1701" w:type="dxa"/>
            <w:vAlign w:val="center"/>
          </w:tcPr>
          <w:p w14:paraId="334F4F6B" w14:textId="5DC18132" w:rsidR="00F571DE" w:rsidRPr="00F571DE" w:rsidRDefault="00F571DE" w:rsidP="00F571DE">
            <w:pPr>
              <w:pStyle w:val="Telobesedila"/>
              <w:spacing w:before="0" w:after="0"/>
              <w:rPr>
                <w:rFonts w:cs="Arial"/>
                <w:color w:val="008000"/>
                <w:lang w:val="sl-SI"/>
              </w:rPr>
            </w:pPr>
            <w:proofErr w:type="spellStart"/>
            <w:r w:rsidRPr="00F571DE">
              <w:rPr>
                <w:color w:val="008000"/>
              </w:rPr>
              <w:t>Polyversum</w:t>
            </w:r>
            <w:proofErr w:type="spellEnd"/>
          </w:p>
        </w:tc>
        <w:tc>
          <w:tcPr>
            <w:tcW w:w="1706" w:type="dxa"/>
            <w:vAlign w:val="center"/>
          </w:tcPr>
          <w:p w14:paraId="04A6993C" w14:textId="63863800" w:rsidR="00F571DE" w:rsidRPr="00C157D1" w:rsidRDefault="00F571DE" w:rsidP="00F571DE">
            <w:pPr>
              <w:pStyle w:val="Telobesedila"/>
              <w:spacing w:before="0" w:after="0"/>
              <w:rPr>
                <w:rFonts w:cs="Arial"/>
                <w:color w:val="000000" w:themeColor="text1"/>
                <w:lang w:val="sl-SI"/>
              </w:rPr>
            </w:pPr>
            <w:r w:rsidRPr="008D729C">
              <w:rPr>
                <w:rFonts w:cs="Arial"/>
                <w:color w:val="008000"/>
                <w:lang w:val="sl-SI"/>
              </w:rPr>
              <w:t>0,25 kg/ha</w:t>
            </w:r>
          </w:p>
        </w:tc>
        <w:tc>
          <w:tcPr>
            <w:tcW w:w="1252" w:type="dxa"/>
            <w:vAlign w:val="center"/>
          </w:tcPr>
          <w:p w14:paraId="065152B7" w14:textId="2F1F33DD" w:rsidR="00F571DE" w:rsidRPr="00C157D1" w:rsidRDefault="00F571DE" w:rsidP="00F571DE">
            <w:pPr>
              <w:pStyle w:val="Telobesedila"/>
              <w:spacing w:before="0" w:after="0"/>
              <w:rPr>
                <w:rFonts w:cs="Arial"/>
                <w:color w:val="000000" w:themeColor="text1"/>
                <w:lang w:val="sl-SI"/>
              </w:rPr>
            </w:pPr>
            <w:r w:rsidRPr="008D729C">
              <w:rPr>
                <w:rFonts w:cs="Arial"/>
                <w:color w:val="008000"/>
                <w:lang w:val="sl-SI"/>
              </w:rPr>
              <w:t>1</w:t>
            </w:r>
          </w:p>
        </w:tc>
        <w:tc>
          <w:tcPr>
            <w:tcW w:w="2268" w:type="dxa"/>
            <w:vAlign w:val="center"/>
          </w:tcPr>
          <w:p w14:paraId="78DEE7A1" w14:textId="5B157349" w:rsidR="00F571DE" w:rsidRPr="00C157D1" w:rsidRDefault="00F571DE" w:rsidP="00F571DE">
            <w:pPr>
              <w:pStyle w:val="Telobesedila"/>
              <w:spacing w:before="0" w:after="0"/>
              <w:rPr>
                <w:rFonts w:cs="Arial"/>
                <w:b/>
                <w:bCs/>
                <w:lang w:val="sl-SI"/>
              </w:rPr>
            </w:pPr>
            <w:r w:rsidRPr="008D729C">
              <w:rPr>
                <w:rFonts w:cs="Arial"/>
                <w:b/>
                <w:bCs/>
                <w:color w:val="008000"/>
                <w:lang w:val="sl-SI"/>
              </w:rPr>
              <w:t xml:space="preserve">MU - manjša uporaba </w:t>
            </w:r>
            <w:r w:rsidRPr="008D729C">
              <w:rPr>
                <w:rFonts w:cs="Arial"/>
                <w:color w:val="008000"/>
                <w:lang w:val="sl-SI"/>
              </w:rPr>
              <w:t xml:space="preserve">foliarna uporaba; število </w:t>
            </w:r>
            <w:proofErr w:type="spellStart"/>
            <w:r w:rsidRPr="008D729C">
              <w:rPr>
                <w:rFonts w:cs="Arial"/>
                <w:color w:val="008000"/>
                <w:lang w:val="sl-SI"/>
              </w:rPr>
              <w:t>tretiranj</w:t>
            </w:r>
            <w:proofErr w:type="spellEnd"/>
            <w:r w:rsidRPr="008D729C">
              <w:rPr>
                <w:rFonts w:cs="Arial"/>
                <w:color w:val="008000"/>
                <w:lang w:val="sl-SI"/>
              </w:rPr>
              <w:t xml:space="preserve"> ni omejeno</w:t>
            </w:r>
          </w:p>
        </w:tc>
      </w:tr>
      <w:tr w:rsidR="00F571DE" w:rsidRPr="001E67D0" w14:paraId="107F472F" w14:textId="77777777" w:rsidTr="00D5158D">
        <w:trPr>
          <w:trHeight w:val="435"/>
        </w:trPr>
        <w:tc>
          <w:tcPr>
            <w:tcW w:w="1838" w:type="dxa"/>
            <w:vMerge/>
            <w:vAlign w:val="center"/>
          </w:tcPr>
          <w:p w14:paraId="5F5787E5" w14:textId="77777777" w:rsidR="00F571DE" w:rsidRPr="00C157D1" w:rsidRDefault="00F571DE" w:rsidP="00F571DE">
            <w:pPr>
              <w:pStyle w:val="Telobesedila"/>
              <w:spacing w:before="0" w:after="0"/>
              <w:rPr>
                <w:rFonts w:cs="Arial"/>
                <w:b/>
                <w:bCs/>
                <w:color w:val="000000" w:themeColor="text1"/>
                <w:lang w:val="sl-SI"/>
              </w:rPr>
            </w:pPr>
          </w:p>
        </w:tc>
        <w:tc>
          <w:tcPr>
            <w:tcW w:w="2103" w:type="dxa"/>
            <w:vMerge/>
            <w:vAlign w:val="center"/>
          </w:tcPr>
          <w:p w14:paraId="3C0547DE" w14:textId="77777777" w:rsidR="00F571DE" w:rsidRPr="00C157D1" w:rsidRDefault="00F571DE" w:rsidP="00F571DE">
            <w:pPr>
              <w:pStyle w:val="Telobesedila"/>
              <w:spacing w:before="0" w:after="0"/>
              <w:rPr>
                <w:rFonts w:cs="Arial"/>
                <w:color w:val="000000" w:themeColor="text1"/>
                <w:lang w:val="sl-SI"/>
              </w:rPr>
            </w:pPr>
          </w:p>
        </w:tc>
        <w:tc>
          <w:tcPr>
            <w:tcW w:w="1578" w:type="dxa"/>
            <w:vMerge/>
            <w:vAlign w:val="center"/>
          </w:tcPr>
          <w:p w14:paraId="31A2DACD" w14:textId="77777777" w:rsidR="00F571DE" w:rsidRPr="00C157D1" w:rsidRDefault="00F571DE" w:rsidP="00F571DE">
            <w:pPr>
              <w:spacing w:before="0"/>
              <w:rPr>
                <w:rFonts w:cs="Arial"/>
                <w:color w:val="000000" w:themeColor="text1"/>
                <w:szCs w:val="20"/>
                <w:lang w:val="sl-SI"/>
              </w:rPr>
            </w:pPr>
          </w:p>
        </w:tc>
        <w:tc>
          <w:tcPr>
            <w:tcW w:w="1701" w:type="dxa"/>
            <w:vAlign w:val="center"/>
          </w:tcPr>
          <w:p w14:paraId="4FB0CB6E" w14:textId="60F494BB" w:rsidR="00F571DE" w:rsidRPr="00C157D1" w:rsidRDefault="00F571DE" w:rsidP="00F571DE">
            <w:pPr>
              <w:pStyle w:val="Telobesedila"/>
              <w:spacing w:before="0" w:after="0"/>
              <w:rPr>
                <w:rFonts w:cs="Arial"/>
                <w:color w:val="000000" w:themeColor="text1"/>
                <w:lang w:val="sl-SI"/>
              </w:rPr>
            </w:pPr>
            <w:proofErr w:type="spellStart"/>
            <w:r w:rsidRPr="00C05B75">
              <w:rPr>
                <w:rFonts w:cs="Arial"/>
                <w:color w:val="000000" w:themeColor="text1"/>
                <w:shd w:val="clear" w:color="auto" w:fill="FFFFFF"/>
                <w:lang w:val="sl-SI"/>
              </w:rPr>
              <w:t>mandipropamid</w:t>
            </w:r>
            <w:proofErr w:type="spellEnd"/>
          </w:p>
        </w:tc>
        <w:tc>
          <w:tcPr>
            <w:tcW w:w="1701" w:type="dxa"/>
            <w:vAlign w:val="center"/>
          </w:tcPr>
          <w:p w14:paraId="4C791673" w14:textId="21FAA247" w:rsidR="00F571DE" w:rsidRPr="00C157D1" w:rsidRDefault="00F571DE" w:rsidP="00F571DE">
            <w:pPr>
              <w:pStyle w:val="Telobesedila"/>
              <w:spacing w:before="0" w:after="0"/>
              <w:rPr>
                <w:rFonts w:cs="Arial"/>
                <w:color w:val="000000" w:themeColor="text1"/>
                <w:lang w:val="sl-SI"/>
              </w:rPr>
            </w:pPr>
            <w:proofErr w:type="spellStart"/>
            <w:r w:rsidRPr="00C05B75">
              <w:rPr>
                <w:rFonts w:cs="Arial"/>
                <w:color w:val="000000" w:themeColor="text1"/>
                <w:lang w:val="sl-SI"/>
              </w:rPr>
              <w:t>Revus</w:t>
            </w:r>
            <w:proofErr w:type="spellEnd"/>
          </w:p>
        </w:tc>
        <w:tc>
          <w:tcPr>
            <w:tcW w:w="1706" w:type="dxa"/>
            <w:vAlign w:val="center"/>
          </w:tcPr>
          <w:p w14:paraId="27303731" w14:textId="0B7F41CA" w:rsidR="00F571DE" w:rsidRPr="00C05B75" w:rsidRDefault="00F571DE" w:rsidP="00F571DE">
            <w:pPr>
              <w:pStyle w:val="Telobesedila"/>
              <w:spacing w:before="0" w:after="0"/>
              <w:rPr>
                <w:rFonts w:cs="Arial"/>
                <w:color w:val="000000" w:themeColor="text1"/>
                <w:lang w:val="sl-SI"/>
              </w:rPr>
            </w:pPr>
            <w:r w:rsidRPr="00C05B75">
              <w:rPr>
                <w:rFonts w:cs="Arial"/>
                <w:color w:val="000000" w:themeColor="text1"/>
                <w:lang w:val="sl-SI"/>
              </w:rPr>
              <w:t xml:space="preserve">0,75 </w:t>
            </w:r>
            <w:r w:rsidR="00E61F00">
              <w:rPr>
                <w:rFonts w:cs="Arial"/>
                <w:color w:val="000000" w:themeColor="text1"/>
                <w:lang w:val="sl-SI"/>
              </w:rPr>
              <w:t>L/ha</w:t>
            </w:r>
            <w:r w:rsidRPr="00C05B75">
              <w:rPr>
                <w:rFonts w:cs="Arial"/>
                <w:color w:val="000000" w:themeColor="text1"/>
                <w:lang w:val="sl-SI"/>
              </w:rPr>
              <w:t xml:space="preserve"> (do BBCH 37)</w:t>
            </w:r>
          </w:p>
          <w:p w14:paraId="7FC20B85" w14:textId="53FC8508" w:rsidR="00F571DE" w:rsidRPr="00C05B75" w:rsidRDefault="00F571DE" w:rsidP="00F571DE">
            <w:pPr>
              <w:pStyle w:val="Telobesedila"/>
              <w:spacing w:before="0" w:after="0"/>
              <w:rPr>
                <w:rFonts w:cs="Arial"/>
                <w:color w:val="000000" w:themeColor="text1"/>
                <w:lang w:val="sl-SI"/>
              </w:rPr>
            </w:pPr>
            <w:r w:rsidRPr="00C05B75">
              <w:rPr>
                <w:rFonts w:cs="Arial"/>
                <w:color w:val="000000" w:themeColor="text1"/>
                <w:lang w:val="sl-SI"/>
              </w:rPr>
              <w:t xml:space="preserve">1,0 </w:t>
            </w:r>
            <w:r w:rsidR="00E61F00">
              <w:rPr>
                <w:rFonts w:cs="Arial"/>
                <w:color w:val="000000" w:themeColor="text1"/>
                <w:lang w:val="sl-SI"/>
              </w:rPr>
              <w:t>L/ha</w:t>
            </w:r>
            <w:r w:rsidRPr="00C05B75">
              <w:rPr>
                <w:rFonts w:cs="Arial"/>
                <w:color w:val="000000" w:themeColor="text1"/>
                <w:lang w:val="sl-SI"/>
              </w:rPr>
              <w:t xml:space="preserve"> (od BBCH 38-55)</w:t>
            </w:r>
          </w:p>
          <w:p w14:paraId="5C5F0B4C" w14:textId="21A0819E" w:rsidR="00F571DE" w:rsidRPr="00C157D1" w:rsidRDefault="00F571DE" w:rsidP="00F571DE">
            <w:pPr>
              <w:pStyle w:val="Telobesedila"/>
              <w:spacing w:before="0" w:after="0"/>
              <w:rPr>
                <w:rFonts w:cs="Arial"/>
                <w:color w:val="000000" w:themeColor="text1"/>
                <w:lang w:val="sl-SI"/>
              </w:rPr>
            </w:pPr>
            <w:r w:rsidRPr="00C05B75">
              <w:rPr>
                <w:rFonts w:cs="Arial"/>
                <w:color w:val="000000" w:themeColor="text1"/>
                <w:lang w:val="sl-SI"/>
              </w:rPr>
              <w:t xml:space="preserve">1,6 </w:t>
            </w:r>
            <w:r w:rsidR="00E61F00">
              <w:rPr>
                <w:rFonts w:cs="Arial"/>
                <w:color w:val="000000" w:themeColor="text1"/>
                <w:lang w:val="sl-SI"/>
              </w:rPr>
              <w:t>L/ha</w:t>
            </w:r>
            <w:r w:rsidRPr="00C05B75">
              <w:rPr>
                <w:rFonts w:cs="Arial"/>
                <w:color w:val="000000" w:themeColor="text1"/>
                <w:lang w:val="sl-SI"/>
              </w:rPr>
              <w:t xml:space="preserve"> (od BBCH 55 dalje)</w:t>
            </w:r>
          </w:p>
        </w:tc>
        <w:tc>
          <w:tcPr>
            <w:tcW w:w="1252" w:type="dxa"/>
            <w:vAlign w:val="center"/>
          </w:tcPr>
          <w:p w14:paraId="4541546D" w14:textId="1D07D9F8" w:rsidR="00F571DE" w:rsidRPr="00C157D1" w:rsidRDefault="00F571DE" w:rsidP="00F571DE">
            <w:pPr>
              <w:pStyle w:val="Telobesedila"/>
              <w:spacing w:before="0" w:after="0"/>
              <w:rPr>
                <w:rFonts w:cs="Arial"/>
                <w:color w:val="000000" w:themeColor="text1"/>
                <w:lang w:val="sl-SI"/>
              </w:rPr>
            </w:pPr>
            <w:r w:rsidRPr="00C05B75">
              <w:rPr>
                <w:rFonts w:cs="Arial"/>
                <w:color w:val="000000" w:themeColor="text1"/>
                <w:lang w:val="sl-SI"/>
              </w:rPr>
              <w:t>14</w:t>
            </w:r>
          </w:p>
        </w:tc>
        <w:tc>
          <w:tcPr>
            <w:tcW w:w="2268" w:type="dxa"/>
            <w:vAlign w:val="center"/>
          </w:tcPr>
          <w:p w14:paraId="7650B010" w14:textId="5141C12E" w:rsidR="00F571DE" w:rsidRPr="00C157D1" w:rsidRDefault="00F571DE" w:rsidP="00F571DE">
            <w:pPr>
              <w:pStyle w:val="Telobesedila"/>
              <w:spacing w:before="0" w:after="0"/>
              <w:rPr>
                <w:rFonts w:cs="Arial"/>
                <w:b/>
                <w:bCs/>
                <w:lang w:val="sl-SI"/>
              </w:rPr>
            </w:pPr>
            <w:r w:rsidRPr="00C05B75">
              <w:rPr>
                <w:rFonts w:cs="Arial"/>
                <w:color w:val="000000" w:themeColor="text1"/>
                <w:lang w:val="sl-SI"/>
              </w:rPr>
              <w:t>2-krat letno</w:t>
            </w:r>
          </w:p>
        </w:tc>
      </w:tr>
      <w:tr w:rsidR="00F571DE" w:rsidRPr="001B5596" w14:paraId="1E90C602" w14:textId="77777777" w:rsidTr="006D785D">
        <w:trPr>
          <w:trHeight w:val="435"/>
        </w:trPr>
        <w:tc>
          <w:tcPr>
            <w:tcW w:w="1838" w:type="dxa"/>
          </w:tcPr>
          <w:p w14:paraId="6F2EFF1E" w14:textId="77777777" w:rsidR="00F571DE" w:rsidRDefault="00F571DE" w:rsidP="00F571DE">
            <w:pPr>
              <w:pStyle w:val="Telobesedila"/>
              <w:spacing w:before="0" w:after="0"/>
              <w:rPr>
                <w:rFonts w:cs="Arial"/>
                <w:b/>
                <w:bCs/>
                <w:color w:val="000000" w:themeColor="text1"/>
                <w:lang w:val="sl-SI"/>
              </w:rPr>
            </w:pPr>
          </w:p>
          <w:p w14:paraId="44EE398B" w14:textId="77777777" w:rsidR="00F571DE" w:rsidRDefault="00F571DE" w:rsidP="00F571DE">
            <w:pPr>
              <w:pStyle w:val="Telobesedila"/>
              <w:spacing w:before="0" w:after="0"/>
              <w:rPr>
                <w:rFonts w:cs="Arial"/>
                <w:b/>
                <w:bCs/>
                <w:color w:val="000000" w:themeColor="text1"/>
                <w:lang w:val="sl-SI"/>
              </w:rPr>
            </w:pPr>
          </w:p>
          <w:p w14:paraId="4CE6744C" w14:textId="78FE0AB8" w:rsidR="00F571DE" w:rsidRPr="00C157D1" w:rsidRDefault="00F571DE" w:rsidP="00F571DE">
            <w:pPr>
              <w:pStyle w:val="Telobesedila"/>
              <w:spacing w:before="0" w:after="0"/>
              <w:rPr>
                <w:rFonts w:cs="Arial"/>
                <w:b/>
                <w:bCs/>
                <w:color w:val="000000" w:themeColor="text1"/>
                <w:lang w:val="sl-SI"/>
              </w:rPr>
            </w:pPr>
            <w:r w:rsidRPr="00C05B75">
              <w:rPr>
                <w:rFonts w:cs="Arial"/>
                <w:b/>
                <w:bCs/>
                <w:color w:val="000000" w:themeColor="text1"/>
                <w:lang w:val="sl-SI"/>
              </w:rPr>
              <w:t>Glivične bolezni</w:t>
            </w:r>
            <w:r>
              <w:rPr>
                <w:rFonts w:cs="Arial"/>
                <w:b/>
                <w:bCs/>
                <w:color w:val="000000" w:themeColor="text1"/>
                <w:lang w:val="sl-SI"/>
              </w:rPr>
              <w:t xml:space="preserve"> </w:t>
            </w:r>
            <w:r w:rsidRPr="00C05B75">
              <w:rPr>
                <w:rFonts w:cs="Arial"/>
                <w:b/>
                <w:bCs/>
                <w:color w:val="000000" w:themeColor="text1"/>
                <w:lang w:val="sl-SI"/>
              </w:rPr>
              <w:t>sadik</w:t>
            </w:r>
          </w:p>
        </w:tc>
        <w:tc>
          <w:tcPr>
            <w:tcW w:w="2103" w:type="dxa"/>
          </w:tcPr>
          <w:p w14:paraId="400853BD" w14:textId="77777777" w:rsidR="00F571DE" w:rsidRPr="00C157D1" w:rsidRDefault="00F571DE" w:rsidP="00F571DE">
            <w:pPr>
              <w:pStyle w:val="Telobesedila"/>
              <w:spacing w:before="0" w:after="0"/>
              <w:rPr>
                <w:rFonts w:cs="Arial"/>
                <w:color w:val="000000" w:themeColor="text1"/>
                <w:lang w:val="sl-SI"/>
              </w:rPr>
            </w:pPr>
          </w:p>
        </w:tc>
        <w:tc>
          <w:tcPr>
            <w:tcW w:w="1578" w:type="dxa"/>
          </w:tcPr>
          <w:p w14:paraId="1A81421E" w14:textId="77777777" w:rsidR="00F571DE" w:rsidRPr="00C157D1" w:rsidRDefault="00F571DE" w:rsidP="00F571DE">
            <w:pPr>
              <w:spacing w:before="0"/>
              <w:rPr>
                <w:rFonts w:cs="Arial"/>
                <w:color w:val="000000" w:themeColor="text1"/>
                <w:szCs w:val="20"/>
                <w:lang w:val="sl-SI"/>
              </w:rPr>
            </w:pPr>
          </w:p>
        </w:tc>
        <w:tc>
          <w:tcPr>
            <w:tcW w:w="1701" w:type="dxa"/>
            <w:vAlign w:val="center"/>
          </w:tcPr>
          <w:p w14:paraId="6BD2452C" w14:textId="3FC79DD2" w:rsidR="00F571DE" w:rsidRPr="00C157D1" w:rsidRDefault="00F571DE" w:rsidP="00F571DE">
            <w:pPr>
              <w:pStyle w:val="Telobesedila"/>
              <w:spacing w:before="0" w:after="0"/>
              <w:rPr>
                <w:rFonts w:cs="Arial"/>
                <w:color w:val="000000" w:themeColor="text1"/>
                <w:lang w:val="sl-SI"/>
              </w:rPr>
            </w:pPr>
            <w:proofErr w:type="spellStart"/>
            <w:r w:rsidRPr="008D729C">
              <w:rPr>
                <w:rFonts w:cs="Arial"/>
                <w:i/>
                <w:color w:val="008000"/>
                <w:shd w:val="clear" w:color="auto" w:fill="FFFFFF"/>
                <w:lang w:val="sl-SI"/>
              </w:rPr>
              <w:t>Pythium</w:t>
            </w:r>
            <w:proofErr w:type="spellEnd"/>
            <w:r w:rsidRPr="008D729C">
              <w:rPr>
                <w:rFonts w:cs="Arial"/>
                <w:i/>
                <w:color w:val="008000"/>
                <w:shd w:val="clear" w:color="auto" w:fill="FFFFFF"/>
                <w:lang w:val="sl-SI"/>
              </w:rPr>
              <w:t xml:space="preserve"> </w:t>
            </w:r>
            <w:proofErr w:type="spellStart"/>
            <w:r w:rsidRPr="008D729C">
              <w:rPr>
                <w:rFonts w:cs="Arial"/>
                <w:i/>
                <w:color w:val="008000"/>
                <w:shd w:val="clear" w:color="auto" w:fill="FFFFFF"/>
                <w:lang w:val="sl-SI"/>
              </w:rPr>
              <w:t>oligandrum</w:t>
            </w:r>
            <w:proofErr w:type="spellEnd"/>
          </w:p>
        </w:tc>
        <w:tc>
          <w:tcPr>
            <w:tcW w:w="1701" w:type="dxa"/>
            <w:vAlign w:val="center"/>
          </w:tcPr>
          <w:p w14:paraId="7CB4A5BD" w14:textId="67FE45C5" w:rsidR="00F571DE" w:rsidRPr="00C157D1" w:rsidRDefault="00F571DE" w:rsidP="00F571DE">
            <w:pPr>
              <w:pStyle w:val="Telobesedila"/>
              <w:spacing w:before="0" w:after="0"/>
              <w:rPr>
                <w:rFonts w:cs="Arial"/>
                <w:color w:val="000000" w:themeColor="text1"/>
                <w:lang w:val="sl-SI"/>
              </w:rPr>
            </w:pPr>
            <w:proofErr w:type="spellStart"/>
            <w:r w:rsidRPr="008638E4">
              <w:rPr>
                <w:color w:val="00B050"/>
              </w:rPr>
              <w:t>Polyversum</w:t>
            </w:r>
            <w:proofErr w:type="spellEnd"/>
          </w:p>
        </w:tc>
        <w:tc>
          <w:tcPr>
            <w:tcW w:w="1706" w:type="dxa"/>
            <w:vAlign w:val="center"/>
          </w:tcPr>
          <w:p w14:paraId="39472E22" w14:textId="20C79785" w:rsidR="00F571DE" w:rsidRPr="00C157D1" w:rsidRDefault="00F571DE" w:rsidP="00F571DE">
            <w:pPr>
              <w:pStyle w:val="Telobesedila"/>
              <w:spacing w:before="0" w:after="0"/>
              <w:rPr>
                <w:rFonts w:cs="Arial"/>
                <w:color w:val="000000" w:themeColor="text1"/>
                <w:lang w:val="sl-SI"/>
              </w:rPr>
            </w:pPr>
            <w:r w:rsidRPr="008D729C">
              <w:rPr>
                <w:rFonts w:cs="Arial"/>
                <w:color w:val="008000"/>
                <w:lang w:val="sl-SI"/>
              </w:rPr>
              <w:t xml:space="preserve">0,05 % </w:t>
            </w:r>
            <w:proofErr w:type="spellStart"/>
            <w:r w:rsidRPr="008D729C">
              <w:rPr>
                <w:rFonts w:cs="Arial"/>
                <w:color w:val="008000"/>
                <w:lang w:val="sl-SI"/>
              </w:rPr>
              <w:t>konc</w:t>
            </w:r>
            <w:proofErr w:type="spellEnd"/>
            <w:r w:rsidRPr="008D729C">
              <w:rPr>
                <w:rFonts w:cs="Arial"/>
                <w:color w:val="008000"/>
                <w:lang w:val="sl-SI"/>
              </w:rPr>
              <w:t>. (</w:t>
            </w:r>
            <w:proofErr w:type="spellStart"/>
            <w:r w:rsidRPr="008D729C">
              <w:rPr>
                <w:rFonts w:cs="Arial"/>
                <w:color w:val="008000"/>
                <w:lang w:val="sl-SI"/>
              </w:rPr>
              <w:t>maks</w:t>
            </w:r>
            <w:proofErr w:type="spellEnd"/>
            <w:r w:rsidRPr="008D729C">
              <w:rPr>
                <w:rFonts w:cs="Arial"/>
                <w:color w:val="008000"/>
                <w:lang w:val="sl-SI"/>
              </w:rPr>
              <w:t>. 0,2 kg/ha)</w:t>
            </w:r>
          </w:p>
        </w:tc>
        <w:tc>
          <w:tcPr>
            <w:tcW w:w="1252" w:type="dxa"/>
            <w:vAlign w:val="center"/>
          </w:tcPr>
          <w:p w14:paraId="7AC1AC88" w14:textId="240C93F2" w:rsidR="00F571DE" w:rsidRPr="00C157D1" w:rsidRDefault="00F571DE" w:rsidP="00F571DE">
            <w:pPr>
              <w:pStyle w:val="Telobesedila"/>
              <w:spacing w:before="0" w:after="0"/>
              <w:rPr>
                <w:rFonts w:cs="Arial"/>
                <w:color w:val="000000" w:themeColor="text1"/>
                <w:lang w:val="sl-SI"/>
              </w:rPr>
            </w:pPr>
            <w:r w:rsidRPr="008D729C">
              <w:rPr>
                <w:rFonts w:cs="Arial"/>
                <w:color w:val="008000"/>
              </w:rPr>
              <w:t>1</w:t>
            </w:r>
          </w:p>
        </w:tc>
        <w:tc>
          <w:tcPr>
            <w:tcW w:w="2268" w:type="dxa"/>
            <w:vAlign w:val="center"/>
          </w:tcPr>
          <w:p w14:paraId="7304E9F8" w14:textId="11948176" w:rsidR="00F571DE" w:rsidRPr="00C157D1" w:rsidRDefault="00F571DE" w:rsidP="00F571DE">
            <w:pPr>
              <w:pStyle w:val="Telobesedila"/>
              <w:spacing w:before="0" w:after="0"/>
              <w:rPr>
                <w:rFonts w:cs="Arial"/>
                <w:b/>
                <w:bCs/>
                <w:lang w:val="sl-SI"/>
              </w:rPr>
            </w:pPr>
            <w:r w:rsidRPr="001B5596">
              <w:rPr>
                <w:b/>
                <w:bCs/>
                <w:color w:val="008000"/>
                <w:lang w:val="sl-SI"/>
              </w:rPr>
              <w:t xml:space="preserve">MU - manjša uporaba </w:t>
            </w:r>
            <w:r w:rsidRPr="001B5596">
              <w:rPr>
                <w:color w:val="008000"/>
                <w:lang w:val="sl-SI"/>
              </w:rPr>
              <w:t>1-krat namakanje ali zalivanje sadik hmelja na prostem ob sajenju ali 1-krat zalivanje po sajenju hmelja</w:t>
            </w:r>
          </w:p>
        </w:tc>
      </w:tr>
    </w:tbl>
    <w:p w14:paraId="7CEC04E0" w14:textId="0C2746BF" w:rsidR="00BD6C48" w:rsidRPr="00BD6C48" w:rsidRDefault="00073753">
      <w:pPr>
        <w:rPr>
          <w:lang w:val="sl-SI"/>
        </w:rPr>
      </w:pPr>
      <w:r w:rsidRPr="001B5596">
        <w:rPr>
          <w:rFonts w:cs="Arial"/>
          <w:color w:val="000000" w:themeColor="text1"/>
          <w:sz w:val="16"/>
          <w:szCs w:val="16"/>
          <w:lang w:val="sl-SI"/>
        </w:rPr>
        <w:t xml:space="preserve">  </w:t>
      </w:r>
      <w:r w:rsidR="00BD6C48" w:rsidRPr="001B5596">
        <w:rPr>
          <w:rFonts w:cs="Arial"/>
          <w:color w:val="000000" w:themeColor="text1"/>
          <w:sz w:val="16"/>
          <w:szCs w:val="16"/>
          <w:lang w:val="sl-SI"/>
        </w:rPr>
        <w:t>ČU - karenca zagotovljena s časom uporabe</w:t>
      </w:r>
    </w:p>
    <w:p w14:paraId="48738F68" w14:textId="77777777" w:rsidR="00C05B75" w:rsidRPr="001B5596" w:rsidRDefault="00C05B75">
      <w:pPr>
        <w:spacing w:before="0" w:after="0"/>
        <w:rPr>
          <w:b/>
          <w:lang w:val="sl-SI"/>
        </w:rPr>
      </w:pPr>
      <w:r w:rsidRPr="001B5596">
        <w:rPr>
          <w:lang w:val="sl-SI"/>
        </w:rPr>
        <w:br w:type="page"/>
      </w:r>
    </w:p>
    <w:p w14:paraId="235CF83C" w14:textId="211B9522" w:rsidR="009C4C86" w:rsidRPr="008D582C" w:rsidRDefault="004E5EDB" w:rsidP="003461C9">
      <w:pPr>
        <w:pStyle w:val="IP-NAPIS-LIST"/>
        <w:rPr>
          <w:lang w:val="sv-SE"/>
        </w:rPr>
      </w:pPr>
      <w:bookmarkStart w:id="53" w:name="_Toc128574387"/>
      <w:r w:rsidRPr="008D582C">
        <w:rPr>
          <w:lang w:val="sv-SE"/>
        </w:rPr>
        <w:lastRenderedPageBreak/>
        <w:t xml:space="preserve">INTEGRIRANO VARSTVO HMELJA </w:t>
      </w:r>
      <w:r w:rsidR="003461C9" w:rsidRPr="008D582C">
        <w:rPr>
          <w:lang w:val="sv-SE"/>
        </w:rPr>
        <w:t xml:space="preserve">- </w:t>
      </w:r>
      <w:r w:rsidR="00386BEC" w:rsidRPr="008D582C">
        <w:rPr>
          <w:rFonts w:cs="Arial"/>
          <w:szCs w:val="20"/>
          <w:lang w:val="sv-SE"/>
        </w:rPr>
        <w:t xml:space="preserve">GLIVE IN PLESNIVKE </w:t>
      </w:r>
      <w:r w:rsidRPr="008D582C">
        <w:rPr>
          <w:rFonts w:cs="Arial"/>
          <w:szCs w:val="20"/>
          <w:lang w:val="sv-SE"/>
        </w:rPr>
        <w:t xml:space="preserve">- </w:t>
      </w:r>
      <w:r w:rsidR="003461C9" w:rsidRPr="008D582C">
        <w:rPr>
          <w:lang w:val="sv-SE"/>
        </w:rPr>
        <w:t xml:space="preserve">list </w:t>
      </w:r>
      <w:r w:rsidR="003461C9">
        <w:fldChar w:fldCharType="begin"/>
      </w:r>
      <w:r w:rsidR="003461C9" w:rsidRPr="008D582C">
        <w:rPr>
          <w:lang w:val="sv-SE"/>
        </w:rPr>
        <w:instrText xml:space="preserve"> SEQ -_list \* ARABIC </w:instrText>
      </w:r>
      <w:r w:rsidR="003461C9">
        <w:fldChar w:fldCharType="separate"/>
      </w:r>
      <w:r w:rsidR="004D6B13">
        <w:rPr>
          <w:noProof/>
          <w:lang w:val="sv-SE"/>
        </w:rPr>
        <w:t>2</w:t>
      </w:r>
      <w:bookmarkEnd w:id="53"/>
      <w:r w:rsidR="003461C9">
        <w:fldChar w:fldCharType="end"/>
      </w:r>
    </w:p>
    <w:tbl>
      <w:tblPr>
        <w:tblW w:w="139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Škodljivci - ukrepi v hmeljišču (FFS, karence, opis ukrepov,...) nadaljevanje"/>
      </w:tblPr>
      <w:tblGrid>
        <w:gridCol w:w="1843"/>
        <w:gridCol w:w="1843"/>
        <w:gridCol w:w="1701"/>
        <w:gridCol w:w="1701"/>
        <w:gridCol w:w="1578"/>
        <w:gridCol w:w="1711"/>
        <w:gridCol w:w="1265"/>
        <w:gridCol w:w="2268"/>
      </w:tblGrid>
      <w:tr w:rsidR="009C4C86" w:rsidRPr="00C05B75" w14:paraId="1B8DFBC6" w14:textId="77777777" w:rsidTr="00D72376">
        <w:trPr>
          <w:tblHeader/>
        </w:trPr>
        <w:tc>
          <w:tcPr>
            <w:tcW w:w="1843" w:type="dxa"/>
            <w:vAlign w:val="center"/>
          </w:tcPr>
          <w:p w14:paraId="63C3EEBA" w14:textId="77777777" w:rsidR="009C4C86" w:rsidRPr="00373854" w:rsidRDefault="009C4C86" w:rsidP="00373854">
            <w:pPr>
              <w:pStyle w:val="IPM-TABELA-GLAVA"/>
            </w:pPr>
            <w:r w:rsidRPr="00373854">
              <w:t>ŠKODLJIVI ORGANIZEM</w:t>
            </w:r>
          </w:p>
        </w:tc>
        <w:tc>
          <w:tcPr>
            <w:tcW w:w="1843" w:type="dxa"/>
            <w:vAlign w:val="center"/>
          </w:tcPr>
          <w:p w14:paraId="6EAA30D5" w14:textId="77777777" w:rsidR="009C4C86" w:rsidRPr="00373854" w:rsidRDefault="009C4C86" w:rsidP="00373854">
            <w:pPr>
              <w:pStyle w:val="IPM-TABELA-GLAVA"/>
            </w:pPr>
            <w:r w:rsidRPr="00373854">
              <w:t>OPIS</w:t>
            </w:r>
          </w:p>
        </w:tc>
        <w:tc>
          <w:tcPr>
            <w:tcW w:w="1701" w:type="dxa"/>
            <w:vAlign w:val="center"/>
          </w:tcPr>
          <w:p w14:paraId="12203E5D" w14:textId="77777777" w:rsidR="009C4C86" w:rsidRPr="00373854" w:rsidRDefault="009C4C86" w:rsidP="00373854">
            <w:pPr>
              <w:pStyle w:val="IPM-TABELA-GLAVA"/>
            </w:pPr>
            <w:r w:rsidRPr="00373854">
              <w:t>UKREPI</w:t>
            </w:r>
          </w:p>
        </w:tc>
        <w:tc>
          <w:tcPr>
            <w:tcW w:w="1701" w:type="dxa"/>
            <w:vAlign w:val="center"/>
          </w:tcPr>
          <w:p w14:paraId="7A05274F" w14:textId="77777777" w:rsidR="009C4C86" w:rsidRPr="00373854" w:rsidRDefault="009C4C86" w:rsidP="00373854">
            <w:pPr>
              <w:pStyle w:val="IPM-TABELA-GLAVA"/>
            </w:pPr>
            <w:r w:rsidRPr="00373854">
              <w:t>AKTIVNA SNOV</w:t>
            </w:r>
          </w:p>
        </w:tc>
        <w:tc>
          <w:tcPr>
            <w:tcW w:w="1578" w:type="dxa"/>
            <w:vAlign w:val="center"/>
          </w:tcPr>
          <w:p w14:paraId="32C20460" w14:textId="77777777" w:rsidR="009C4C86" w:rsidRPr="00373854" w:rsidRDefault="009C4C86" w:rsidP="00373854">
            <w:pPr>
              <w:pStyle w:val="IPM-TABELA-GLAVA"/>
            </w:pPr>
            <w:r w:rsidRPr="00373854">
              <w:t>FFS</w:t>
            </w:r>
          </w:p>
        </w:tc>
        <w:tc>
          <w:tcPr>
            <w:tcW w:w="1711" w:type="dxa"/>
            <w:vAlign w:val="center"/>
          </w:tcPr>
          <w:p w14:paraId="582EA852" w14:textId="2624075C" w:rsidR="009C4C86" w:rsidRPr="00373854" w:rsidRDefault="009C4C86" w:rsidP="00373854">
            <w:pPr>
              <w:pStyle w:val="IPM-TABELA-GLAVA"/>
            </w:pPr>
            <w:r w:rsidRPr="00373854">
              <w:t>ODMEREK</w:t>
            </w:r>
          </w:p>
        </w:tc>
        <w:tc>
          <w:tcPr>
            <w:tcW w:w="1265" w:type="dxa"/>
            <w:vAlign w:val="center"/>
          </w:tcPr>
          <w:p w14:paraId="10FC3CA4" w14:textId="77777777" w:rsidR="009C4C86" w:rsidRPr="00373854" w:rsidRDefault="009C4C86" w:rsidP="00373854">
            <w:pPr>
              <w:pStyle w:val="IPM-TABELA-GLAVA"/>
            </w:pPr>
            <w:r w:rsidRPr="00373854">
              <w:t>KARENCA</w:t>
            </w:r>
          </w:p>
          <w:p w14:paraId="37AF13CE" w14:textId="77777777" w:rsidR="009C4C86" w:rsidRPr="00373854" w:rsidRDefault="009C4C86" w:rsidP="00373854">
            <w:pPr>
              <w:pStyle w:val="IPM-TABELA-GLAVA"/>
            </w:pPr>
            <w:r w:rsidRPr="00373854">
              <w:t>(dni)</w:t>
            </w:r>
          </w:p>
        </w:tc>
        <w:tc>
          <w:tcPr>
            <w:tcW w:w="2268" w:type="dxa"/>
            <w:vAlign w:val="center"/>
          </w:tcPr>
          <w:p w14:paraId="52979077" w14:textId="77777777" w:rsidR="009C4C86" w:rsidRPr="00373854" w:rsidRDefault="009C4C86" w:rsidP="00373854">
            <w:pPr>
              <w:pStyle w:val="IPM-TABELA-GLAVA"/>
            </w:pPr>
            <w:r w:rsidRPr="00373854">
              <w:t>OPOMBE</w:t>
            </w:r>
          </w:p>
        </w:tc>
      </w:tr>
      <w:tr w:rsidR="00BD6C48" w:rsidRPr="00C05B75" w14:paraId="349ADFEA" w14:textId="77777777" w:rsidTr="008D729C">
        <w:trPr>
          <w:trHeight w:val="376"/>
        </w:trPr>
        <w:tc>
          <w:tcPr>
            <w:tcW w:w="1843" w:type="dxa"/>
            <w:vMerge w:val="restart"/>
          </w:tcPr>
          <w:p w14:paraId="22A8B7EA" w14:textId="77777777" w:rsidR="00BD6C48" w:rsidRPr="00C05B75" w:rsidRDefault="00BD6C48" w:rsidP="00F571DE">
            <w:pPr>
              <w:pStyle w:val="Telobesedila"/>
              <w:spacing w:before="0" w:after="0"/>
              <w:rPr>
                <w:rFonts w:cs="Arial"/>
                <w:b/>
                <w:bCs/>
                <w:color w:val="000000" w:themeColor="text1"/>
                <w:lang w:val="sl-SI"/>
              </w:rPr>
            </w:pPr>
            <w:r w:rsidRPr="00C05B75">
              <w:rPr>
                <w:rFonts w:cs="Arial"/>
                <w:b/>
                <w:bCs/>
                <w:color w:val="000000" w:themeColor="text1"/>
                <w:lang w:val="sl-SI"/>
              </w:rPr>
              <w:t>Hmeljeva pepelovka</w:t>
            </w:r>
          </w:p>
          <w:p w14:paraId="3DA44E52" w14:textId="30845929" w:rsidR="00BD6C48" w:rsidRPr="00C05B75" w:rsidRDefault="00F571DE" w:rsidP="00F571DE">
            <w:pPr>
              <w:pStyle w:val="Telobesedila"/>
              <w:spacing w:before="0" w:after="0"/>
              <w:rPr>
                <w:rFonts w:cs="Arial"/>
                <w:i/>
                <w:color w:val="000000" w:themeColor="text1"/>
                <w:lang w:val="sl-SI"/>
              </w:rPr>
            </w:pPr>
            <w:r>
              <w:rPr>
                <w:rFonts w:cs="Arial"/>
                <w:iCs/>
                <w:color w:val="000000" w:themeColor="text1"/>
                <w:lang w:val="sl-SI"/>
              </w:rPr>
              <w:t>(</w:t>
            </w:r>
            <w:proofErr w:type="spellStart"/>
            <w:r w:rsidR="00BD6C48" w:rsidRPr="00C05B75">
              <w:rPr>
                <w:rFonts w:cs="Arial"/>
                <w:i/>
                <w:color w:val="000000" w:themeColor="text1"/>
                <w:lang w:val="sl-SI"/>
              </w:rPr>
              <w:t>Podosphaera</w:t>
            </w:r>
            <w:proofErr w:type="spellEnd"/>
            <w:r w:rsidR="00BD6C48" w:rsidRPr="00C05B75">
              <w:rPr>
                <w:rFonts w:cs="Arial"/>
                <w:i/>
                <w:color w:val="000000" w:themeColor="text1"/>
                <w:lang w:val="sl-SI"/>
              </w:rPr>
              <w:t xml:space="preserve"> </w:t>
            </w:r>
            <w:proofErr w:type="spellStart"/>
            <w:r w:rsidR="00BD6C48" w:rsidRPr="00C05B75">
              <w:rPr>
                <w:rFonts w:cs="Arial"/>
                <w:i/>
                <w:color w:val="000000" w:themeColor="text1"/>
                <w:lang w:val="sl-SI"/>
              </w:rPr>
              <w:t>macularis</w:t>
            </w:r>
            <w:proofErr w:type="spellEnd"/>
            <w:r w:rsidR="00BD6C48" w:rsidRPr="00C05B75">
              <w:rPr>
                <w:rFonts w:cs="Arial"/>
                <w:i/>
                <w:color w:val="000000" w:themeColor="text1"/>
                <w:lang w:val="sl-SI"/>
              </w:rPr>
              <w:t>=</w:t>
            </w:r>
          </w:p>
          <w:p w14:paraId="635D701C" w14:textId="2F4D5DFF" w:rsidR="00BD6C48" w:rsidRPr="00F571DE" w:rsidRDefault="00BD6C48" w:rsidP="00F571DE">
            <w:pPr>
              <w:pStyle w:val="Telobesedila"/>
              <w:spacing w:before="0" w:after="0"/>
              <w:rPr>
                <w:rFonts w:cs="Arial"/>
                <w:iCs/>
                <w:lang w:val="sl-SI"/>
              </w:rPr>
            </w:pPr>
            <w:proofErr w:type="spellStart"/>
            <w:r w:rsidRPr="00C05B75">
              <w:rPr>
                <w:rFonts w:cs="Arial"/>
                <w:i/>
                <w:color w:val="000000" w:themeColor="text1"/>
                <w:lang w:val="sl-SI"/>
              </w:rPr>
              <w:t>Spaerotheca</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humuli</w:t>
            </w:r>
            <w:proofErr w:type="spellEnd"/>
            <w:r w:rsidR="00F571DE">
              <w:rPr>
                <w:rFonts w:cs="Arial"/>
                <w:iCs/>
                <w:color w:val="000000" w:themeColor="text1"/>
                <w:lang w:val="sl-SI"/>
              </w:rPr>
              <w:t>)</w:t>
            </w:r>
          </w:p>
        </w:tc>
        <w:tc>
          <w:tcPr>
            <w:tcW w:w="1843" w:type="dxa"/>
            <w:vMerge w:val="restart"/>
          </w:tcPr>
          <w:p w14:paraId="12A2D796" w14:textId="77777777" w:rsidR="00BD6C48" w:rsidRPr="00C05B75" w:rsidRDefault="00BD6C48" w:rsidP="00F571DE">
            <w:pPr>
              <w:pStyle w:val="IPM-TABELA-LEVO"/>
              <w:spacing w:before="0"/>
            </w:pPr>
            <w:r w:rsidRPr="00C05B75">
              <w:t xml:space="preserve">Prva znamenja se običajno pojavijo na mladih listih ob začetku cvetenja. Na mestu okužbe je list izbočen, izboklina pa pokrita s pepelasto prevleko trosov. Okuženi cvetovi odmrejo, storžki so deformirani, na deformiranih delih storžkov je pepelasta prevleka. </w:t>
            </w:r>
          </w:p>
        </w:tc>
        <w:tc>
          <w:tcPr>
            <w:tcW w:w="1701" w:type="dxa"/>
            <w:vMerge w:val="restart"/>
          </w:tcPr>
          <w:p w14:paraId="7DCF4DD6" w14:textId="6B38AFD3" w:rsidR="002A36F5" w:rsidRDefault="00712ADE" w:rsidP="00F571DE">
            <w:pPr>
              <w:pStyle w:val="IPM-NATEVANJE-TABELA"/>
              <w:numPr>
                <w:ilvl w:val="0"/>
                <w:numId w:val="0"/>
              </w:numPr>
              <w:spacing w:before="0"/>
            </w:pPr>
            <w:r>
              <w:t>-</w:t>
            </w:r>
            <w:r w:rsidR="00F44783" w:rsidRPr="00C05B75">
              <w:t xml:space="preserve">Izbira </w:t>
            </w:r>
            <w:r w:rsidR="00BD6C48" w:rsidRPr="00C05B75">
              <w:t>odpornih sort</w:t>
            </w:r>
            <w:r w:rsidR="00F44783">
              <w:t>.</w:t>
            </w:r>
          </w:p>
          <w:p w14:paraId="2D1E0098" w14:textId="335F5687" w:rsidR="002A36F5" w:rsidRDefault="00712ADE" w:rsidP="00F571DE">
            <w:pPr>
              <w:pStyle w:val="IPM-NATEVANJE-TABELA"/>
              <w:numPr>
                <w:ilvl w:val="0"/>
                <w:numId w:val="0"/>
              </w:numPr>
              <w:spacing w:before="0"/>
            </w:pPr>
            <w:r>
              <w:t>-</w:t>
            </w:r>
            <w:r w:rsidR="00F44783" w:rsidRPr="00C05B75">
              <w:t xml:space="preserve">Odstranjevanje </w:t>
            </w:r>
            <w:r w:rsidR="00BD6C48" w:rsidRPr="00C05B75">
              <w:t>listov v spodnjem delu rastlin do višine 0,6 do 1 m</w:t>
            </w:r>
            <w:r w:rsidR="00F44783">
              <w:t>.</w:t>
            </w:r>
          </w:p>
          <w:p w14:paraId="76DD99FE" w14:textId="22751DC4" w:rsidR="00BD6C48" w:rsidRPr="00C05B75" w:rsidRDefault="00712ADE" w:rsidP="00F571DE">
            <w:pPr>
              <w:pStyle w:val="IPM-NATEVANJE-TABELA"/>
              <w:numPr>
                <w:ilvl w:val="0"/>
                <w:numId w:val="0"/>
              </w:numPr>
              <w:spacing w:before="0"/>
            </w:pPr>
            <w:r>
              <w:t>-</w:t>
            </w:r>
            <w:r w:rsidR="00F44783" w:rsidRPr="00C05B75">
              <w:t xml:space="preserve">Uporaba </w:t>
            </w:r>
            <w:r w:rsidR="00BD6C48" w:rsidRPr="00C05B75">
              <w:t>fungicidov v skladu z napovedmi Javne službe zdravstvenega varstva rastlin</w:t>
            </w:r>
            <w:r w:rsidR="00CE2F49">
              <w:t>.</w:t>
            </w:r>
          </w:p>
        </w:tc>
        <w:tc>
          <w:tcPr>
            <w:tcW w:w="1701" w:type="dxa"/>
            <w:vMerge w:val="restart"/>
            <w:vAlign w:val="center"/>
          </w:tcPr>
          <w:p w14:paraId="2E698A47" w14:textId="77777777" w:rsidR="00BD6C48" w:rsidRPr="008D729C" w:rsidRDefault="00BD6C48" w:rsidP="00F571DE">
            <w:pPr>
              <w:pStyle w:val="Telobesedila"/>
              <w:spacing w:before="0" w:after="0"/>
              <w:rPr>
                <w:rFonts w:cs="Arial"/>
                <w:color w:val="008000"/>
                <w:lang w:val="sl-SI"/>
              </w:rPr>
            </w:pPr>
            <w:r w:rsidRPr="008D729C">
              <w:rPr>
                <w:rFonts w:cs="Arial"/>
                <w:color w:val="008000"/>
                <w:lang w:val="sl-SI"/>
              </w:rPr>
              <w:t>žveplo</w:t>
            </w:r>
          </w:p>
        </w:tc>
        <w:tc>
          <w:tcPr>
            <w:tcW w:w="1578" w:type="dxa"/>
            <w:vAlign w:val="center"/>
          </w:tcPr>
          <w:p w14:paraId="21EA99F1" w14:textId="77777777" w:rsidR="00BD6C48" w:rsidRPr="008D729C" w:rsidRDefault="00BD6C48" w:rsidP="00F571DE">
            <w:pPr>
              <w:pStyle w:val="IPM-EKO"/>
              <w:spacing w:before="0"/>
            </w:pPr>
            <w:proofErr w:type="spellStart"/>
            <w:r w:rsidRPr="008D729C">
              <w:t>Cosan</w:t>
            </w:r>
            <w:proofErr w:type="spellEnd"/>
            <w:r w:rsidRPr="008D729C">
              <w:t xml:space="preserve"> </w:t>
            </w:r>
          </w:p>
        </w:tc>
        <w:tc>
          <w:tcPr>
            <w:tcW w:w="1711" w:type="dxa"/>
            <w:vAlign w:val="center"/>
          </w:tcPr>
          <w:p w14:paraId="4020655A" w14:textId="77777777" w:rsidR="00BD6C48" w:rsidRPr="008D729C" w:rsidRDefault="00BD6C48" w:rsidP="00F571DE">
            <w:pPr>
              <w:pStyle w:val="Telobesedila"/>
              <w:spacing w:before="0" w:after="0"/>
              <w:rPr>
                <w:rFonts w:cs="Arial"/>
                <w:color w:val="008000"/>
              </w:rPr>
            </w:pPr>
            <w:r w:rsidRPr="008D729C">
              <w:rPr>
                <w:rFonts w:cs="Arial"/>
                <w:color w:val="008000"/>
              </w:rPr>
              <w:t>6-7,5 kg/ha</w:t>
            </w:r>
          </w:p>
        </w:tc>
        <w:tc>
          <w:tcPr>
            <w:tcW w:w="1265" w:type="dxa"/>
            <w:vAlign w:val="center"/>
          </w:tcPr>
          <w:p w14:paraId="35DD0D61" w14:textId="77777777" w:rsidR="00BD6C48" w:rsidRPr="008D729C" w:rsidRDefault="00BD6C48" w:rsidP="00F571DE">
            <w:pPr>
              <w:pStyle w:val="Telobesedila"/>
              <w:spacing w:before="0" w:after="0"/>
              <w:rPr>
                <w:rFonts w:cs="Arial"/>
                <w:color w:val="008000"/>
              </w:rPr>
            </w:pPr>
            <w:r w:rsidRPr="008D729C">
              <w:rPr>
                <w:rFonts w:cs="Arial"/>
                <w:color w:val="008000"/>
              </w:rPr>
              <w:t>8</w:t>
            </w:r>
          </w:p>
        </w:tc>
        <w:tc>
          <w:tcPr>
            <w:tcW w:w="2268" w:type="dxa"/>
            <w:vAlign w:val="center"/>
          </w:tcPr>
          <w:p w14:paraId="7C571A5A" w14:textId="453333F6" w:rsidR="00BD6C48" w:rsidRPr="008D729C" w:rsidRDefault="00BD6C48" w:rsidP="00F571DE">
            <w:pPr>
              <w:pStyle w:val="IPM-TABELA-LEVO"/>
              <w:spacing w:before="0"/>
              <w:rPr>
                <w:b/>
                <w:bCs/>
                <w:color w:val="008000"/>
                <w:lang w:val="pl-PL"/>
              </w:rPr>
            </w:pPr>
            <w:r w:rsidRPr="008D729C">
              <w:rPr>
                <w:b/>
                <w:bCs/>
                <w:color w:val="008000"/>
                <w:lang w:val="pl-PL"/>
              </w:rPr>
              <w:t>maks. 4-krat letno</w:t>
            </w:r>
          </w:p>
        </w:tc>
      </w:tr>
      <w:tr w:rsidR="00BD6C48" w:rsidRPr="001B5596" w14:paraId="16A4B1B3" w14:textId="77777777" w:rsidTr="008D729C">
        <w:trPr>
          <w:trHeight w:val="467"/>
        </w:trPr>
        <w:tc>
          <w:tcPr>
            <w:tcW w:w="1843" w:type="dxa"/>
            <w:vMerge/>
          </w:tcPr>
          <w:p w14:paraId="348CD92B"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1A741333"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211576D"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1E53F0E1" w14:textId="77777777" w:rsidR="00BD6C48" w:rsidRPr="008D729C" w:rsidRDefault="00BD6C48" w:rsidP="00BD6C48">
            <w:pPr>
              <w:pStyle w:val="Telobesedila"/>
              <w:spacing w:after="0"/>
              <w:rPr>
                <w:rFonts w:cs="Arial"/>
                <w:color w:val="008000"/>
                <w:lang w:val="sl-SI"/>
              </w:rPr>
            </w:pPr>
          </w:p>
        </w:tc>
        <w:tc>
          <w:tcPr>
            <w:tcW w:w="1578" w:type="dxa"/>
            <w:vAlign w:val="center"/>
          </w:tcPr>
          <w:p w14:paraId="154C9A05" w14:textId="77777777" w:rsidR="00BD6C48" w:rsidRPr="008D729C" w:rsidRDefault="00BD6C48" w:rsidP="002A36F5">
            <w:pPr>
              <w:pStyle w:val="IPM-EKO"/>
            </w:pPr>
            <w:r w:rsidRPr="008D729C">
              <w:t>Kumulus DF</w:t>
            </w:r>
          </w:p>
        </w:tc>
        <w:tc>
          <w:tcPr>
            <w:tcW w:w="1711" w:type="dxa"/>
            <w:vAlign w:val="center"/>
          </w:tcPr>
          <w:p w14:paraId="36BD60B9" w14:textId="77777777" w:rsidR="00BD6C48" w:rsidRPr="008D729C" w:rsidRDefault="00BD6C48" w:rsidP="002A36F5">
            <w:pPr>
              <w:pStyle w:val="Telobesedila"/>
              <w:spacing w:after="0"/>
              <w:rPr>
                <w:rFonts w:cs="Arial"/>
                <w:color w:val="008000"/>
              </w:rPr>
            </w:pPr>
            <w:r w:rsidRPr="008D729C">
              <w:rPr>
                <w:rFonts w:cs="Arial"/>
                <w:color w:val="008000"/>
              </w:rPr>
              <w:t>3-7,5 kg/ha</w:t>
            </w:r>
          </w:p>
        </w:tc>
        <w:tc>
          <w:tcPr>
            <w:tcW w:w="1265" w:type="dxa"/>
            <w:vAlign w:val="center"/>
          </w:tcPr>
          <w:p w14:paraId="1A3467CF"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677F386E" w14:textId="14AB4ECB" w:rsidR="00BD6C48" w:rsidRPr="008D729C" w:rsidRDefault="00821728" w:rsidP="002A36F5">
            <w:pPr>
              <w:pStyle w:val="IPM-TABELA-LEVO"/>
              <w:rPr>
                <w:color w:val="008000"/>
                <w:lang w:val="pl-PL"/>
              </w:rPr>
            </w:pPr>
            <w:r w:rsidRPr="008D729C">
              <w:rPr>
                <w:b/>
                <w:bCs/>
                <w:color w:val="008000"/>
              </w:rPr>
              <w:t>MU - manjša uporaba</w:t>
            </w:r>
            <w:r w:rsidR="002A36F5" w:rsidRPr="008D729C">
              <w:rPr>
                <w:b/>
                <w:bCs/>
                <w:color w:val="008000"/>
              </w:rPr>
              <w:t xml:space="preserve"> </w:t>
            </w:r>
            <w:r w:rsidR="00BD6C48" w:rsidRPr="008D729C">
              <w:rPr>
                <w:b/>
                <w:bCs/>
                <w:color w:val="008000"/>
                <w:lang w:val="pl-PL"/>
              </w:rPr>
              <w:t>maks. 4-krat letno</w:t>
            </w:r>
          </w:p>
        </w:tc>
      </w:tr>
      <w:tr w:rsidR="00BD6C48" w:rsidRPr="001B5596" w14:paraId="498E49DD" w14:textId="77777777" w:rsidTr="00D72376">
        <w:trPr>
          <w:trHeight w:val="259"/>
        </w:trPr>
        <w:tc>
          <w:tcPr>
            <w:tcW w:w="1843" w:type="dxa"/>
            <w:vMerge/>
          </w:tcPr>
          <w:p w14:paraId="4741DC6B"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44B1DE25"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6A41325"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0F7F6D41" w14:textId="77777777" w:rsidR="00BD6C48" w:rsidRPr="008D729C" w:rsidRDefault="00BD6C48" w:rsidP="00BD6C48">
            <w:pPr>
              <w:pStyle w:val="Telobesedila"/>
              <w:spacing w:after="0"/>
              <w:rPr>
                <w:rFonts w:cs="Arial"/>
                <w:color w:val="008000"/>
                <w:lang w:val="sl-SI"/>
              </w:rPr>
            </w:pPr>
          </w:p>
        </w:tc>
        <w:tc>
          <w:tcPr>
            <w:tcW w:w="1578" w:type="dxa"/>
            <w:vAlign w:val="center"/>
          </w:tcPr>
          <w:p w14:paraId="268EFF00" w14:textId="77777777" w:rsidR="00BD6C48" w:rsidRPr="008D729C" w:rsidRDefault="00BD6C48" w:rsidP="002A36F5">
            <w:pPr>
              <w:pStyle w:val="IPM-EKO"/>
            </w:pPr>
            <w:proofErr w:type="spellStart"/>
            <w:r w:rsidRPr="008D729C">
              <w:t>Microthiol</w:t>
            </w:r>
            <w:proofErr w:type="spellEnd"/>
            <w:r w:rsidRPr="008D729C">
              <w:t xml:space="preserve"> SC</w:t>
            </w:r>
          </w:p>
        </w:tc>
        <w:tc>
          <w:tcPr>
            <w:tcW w:w="1711" w:type="dxa"/>
            <w:vAlign w:val="center"/>
          </w:tcPr>
          <w:p w14:paraId="56D9792B" w14:textId="06D87EA8" w:rsidR="00BD6C48" w:rsidRPr="008D729C" w:rsidRDefault="00BD6C48" w:rsidP="002A36F5">
            <w:pPr>
              <w:pStyle w:val="Telobesedila"/>
              <w:spacing w:after="0"/>
              <w:rPr>
                <w:rFonts w:cs="Arial"/>
                <w:color w:val="008000"/>
              </w:rPr>
            </w:pPr>
            <w:r w:rsidRPr="008D729C">
              <w:rPr>
                <w:rFonts w:cs="Arial"/>
                <w:color w:val="008000"/>
              </w:rPr>
              <w:t xml:space="preserve">3-7,5 </w:t>
            </w:r>
            <w:r w:rsidR="00E61F00">
              <w:rPr>
                <w:rFonts w:cs="Arial"/>
                <w:color w:val="008000"/>
              </w:rPr>
              <w:t>L/ha</w:t>
            </w:r>
          </w:p>
        </w:tc>
        <w:tc>
          <w:tcPr>
            <w:tcW w:w="1265" w:type="dxa"/>
            <w:vAlign w:val="center"/>
          </w:tcPr>
          <w:p w14:paraId="700A3C1D"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53B1080A" w14:textId="44F7861F" w:rsidR="00BD6C48" w:rsidRPr="008D729C" w:rsidRDefault="00821728" w:rsidP="002A36F5">
            <w:pPr>
              <w:pStyle w:val="IPM-TABELA-LEVO"/>
              <w:rPr>
                <w:color w:val="008000"/>
                <w:lang w:val="pl-PL"/>
              </w:rPr>
            </w:pPr>
            <w:r w:rsidRPr="008D729C">
              <w:rPr>
                <w:b/>
                <w:bCs/>
                <w:color w:val="008000"/>
              </w:rPr>
              <w:t>MU - manjša uporaba</w:t>
            </w:r>
            <w:r w:rsidR="00C05B75" w:rsidRPr="008D729C">
              <w:rPr>
                <w:b/>
                <w:bCs/>
                <w:color w:val="008000"/>
              </w:rPr>
              <w:t xml:space="preserve"> </w:t>
            </w:r>
            <w:r w:rsidR="00BD6C48" w:rsidRPr="008D729C">
              <w:rPr>
                <w:b/>
                <w:bCs/>
                <w:color w:val="008000"/>
                <w:lang w:val="pl-PL"/>
              </w:rPr>
              <w:t>maks. 4-krat letno</w:t>
            </w:r>
          </w:p>
        </w:tc>
      </w:tr>
      <w:tr w:rsidR="00BD6C48" w:rsidRPr="00C05B75" w14:paraId="16A55A29" w14:textId="77777777" w:rsidTr="00D72376">
        <w:trPr>
          <w:trHeight w:val="259"/>
        </w:trPr>
        <w:tc>
          <w:tcPr>
            <w:tcW w:w="1843" w:type="dxa"/>
            <w:vMerge/>
          </w:tcPr>
          <w:p w14:paraId="72B48224"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11F19DA3"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D3921BF"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13D08AAF" w14:textId="77777777" w:rsidR="00BD6C48" w:rsidRPr="008D729C" w:rsidRDefault="00BD6C48" w:rsidP="00BD6C48">
            <w:pPr>
              <w:pStyle w:val="Telobesedila"/>
              <w:spacing w:after="0"/>
              <w:rPr>
                <w:rFonts w:cs="Arial"/>
                <w:color w:val="008000"/>
                <w:lang w:val="sl-SI"/>
              </w:rPr>
            </w:pPr>
          </w:p>
        </w:tc>
        <w:tc>
          <w:tcPr>
            <w:tcW w:w="1578" w:type="dxa"/>
            <w:vAlign w:val="center"/>
          </w:tcPr>
          <w:p w14:paraId="42651D70" w14:textId="77777777" w:rsidR="00BD6C48" w:rsidRPr="008D729C" w:rsidRDefault="00BD6C48" w:rsidP="002A36F5">
            <w:pPr>
              <w:pStyle w:val="IPM-EKO"/>
            </w:pPr>
            <w:proofErr w:type="spellStart"/>
            <w:r w:rsidRPr="008D729C">
              <w:t>Pepelin</w:t>
            </w:r>
            <w:proofErr w:type="spellEnd"/>
          </w:p>
        </w:tc>
        <w:tc>
          <w:tcPr>
            <w:tcW w:w="1711" w:type="dxa"/>
            <w:vAlign w:val="center"/>
          </w:tcPr>
          <w:p w14:paraId="3C271E91" w14:textId="77777777" w:rsidR="00BD6C48" w:rsidRPr="008D729C" w:rsidRDefault="00BD6C48" w:rsidP="002A36F5">
            <w:pPr>
              <w:pStyle w:val="Telobesedila"/>
              <w:spacing w:after="0"/>
              <w:rPr>
                <w:rFonts w:cs="Arial"/>
                <w:color w:val="008000"/>
              </w:rPr>
            </w:pPr>
            <w:r w:rsidRPr="008D729C">
              <w:rPr>
                <w:rFonts w:cs="Arial"/>
                <w:color w:val="008000"/>
              </w:rPr>
              <w:t>6-7,5 kg/ha</w:t>
            </w:r>
          </w:p>
        </w:tc>
        <w:tc>
          <w:tcPr>
            <w:tcW w:w="1265" w:type="dxa"/>
            <w:vAlign w:val="center"/>
          </w:tcPr>
          <w:p w14:paraId="43CC6217"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12DBD5CA" w14:textId="3A518256" w:rsidR="00BD6C48" w:rsidRPr="008D729C" w:rsidRDefault="00BD6C48" w:rsidP="002A36F5">
            <w:pPr>
              <w:pStyle w:val="IPM-TABELA-LEVO"/>
              <w:rPr>
                <w:color w:val="008000"/>
                <w:lang w:val="pl-PL"/>
              </w:rPr>
            </w:pPr>
            <w:r w:rsidRPr="008D729C">
              <w:rPr>
                <w:b/>
                <w:bCs/>
                <w:color w:val="008000"/>
                <w:lang w:val="pl-PL"/>
              </w:rPr>
              <w:t>maks. 4-krat letno</w:t>
            </w:r>
          </w:p>
        </w:tc>
      </w:tr>
      <w:tr w:rsidR="00BD6C48" w:rsidRPr="00C05B75" w14:paraId="37190700" w14:textId="77777777" w:rsidTr="00D72376">
        <w:trPr>
          <w:trHeight w:val="276"/>
        </w:trPr>
        <w:tc>
          <w:tcPr>
            <w:tcW w:w="1843" w:type="dxa"/>
            <w:vMerge/>
          </w:tcPr>
          <w:p w14:paraId="60809E13"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413D2E2C"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63211DB5"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087D8CC9" w14:textId="77777777" w:rsidR="00BD6C48" w:rsidRPr="008D729C" w:rsidRDefault="00BD6C48" w:rsidP="00BD6C48">
            <w:pPr>
              <w:pStyle w:val="Telobesedila"/>
              <w:spacing w:after="0"/>
              <w:rPr>
                <w:rFonts w:cs="Arial"/>
                <w:color w:val="008000"/>
                <w:lang w:val="sl-SI"/>
              </w:rPr>
            </w:pPr>
          </w:p>
        </w:tc>
        <w:tc>
          <w:tcPr>
            <w:tcW w:w="1578" w:type="dxa"/>
            <w:vAlign w:val="center"/>
          </w:tcPr>
          <w:p w14:paraId="538EC14D" w14:textId="77777777" w:rsidR="00BD6C48" w:rsidRPr="008D729C" w:rsidRDefault="00BD6C48" w:rsidP="002A36F5">
            <w:pPr>
              <w:pStyle w:val="IPM-EKO"/>
            </w:pPr>
            <w:proofErr w:type="spellStart"/>
            <w:r w:rsidRPr="008D729C">
              <w:t>Vindex</w:t>
            </w:r>
            <w:proofErr w:type="spellEnd"/>
            <w:r w:rsidRPr="008D729C">
              <w:t xml:space="preserve"> 80 WG</w:t>
            </w:r>
          </w:p>
        </w:tc>
        <w:tc>
          <w:tcPr>
            <w:tcW w:w="1711" w:type="dxa"/>
            <w:vAlign w:val="center"/>
          </w:tcPr>
          <w:p w14:paraId="269A8F5A" w14:textId="77777777" w:rsidR="00BD6C48" w:rsidRPr="008D729C" w:rsidRDefault="00BD6C48" w:rsidP="002A36F5">
            <w:pPr>
              <w:pStyle w:val="Telobesedila"/>
              <w:spacing w:after="0"/>
              <w:rPr>
                <w:rFonts w:cs="Arial"/>
                <w:color w:val="008000"/>
              </w:rPr>
            </w:pPr>
            <w:r w:rsidRPr="008D729C">
              <w:rPr>
                <w:rFonts w:cs="Arial"/>
                <w:color w:val="008000"/>
              </w:rPr>
              <w:t>6-7,5 kg/ha</w:t>
            </w:r>
          </w:p>
        </w:tc>
        <w:tc>
          <w:tcPr>
            <w:tcW w:w="1265" w:type="dxa"/>
            <w:vAlign w:val="center"/>
          </w:tcPr>
          <w:p w14:paraId="127A2426"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72C97EF9" w14:textId="36D8DBB0" w:rsidR="00BD6C48" w:rsidRPr="008D729C" w:rsidRDefault="00BD6C48" w:rsidP="002A36F5">
            <w:pPr>
              <w:pStyle w:val="IPM-TABELA-LEVO"/>
              <w:rPr>
                <w:color w:val="008000"/>
                <w:lang w:val="pl-PL"/>
              </w:rPr>
            </w:pPr>
            <w:r w:rsidRPr="008D729C">
              <w:rPr>
                <w:b/>
                <w:bCs/>
                <w:color w:val="008000"/>
                <w:lang w:val="pl-PL"/>
              </w:rPr>
              <w:t>maks. 4-krat letno</w:t>
            </w:r>
          </w:p>
        </w:tc>
      </w:tr>
      <w:tr w:rsidR="001E67D0" w:rsidRPr="001B5596" w14:paraId="300C517A" w14:textId="77777777" w:rsidTr="008D729C">
        <w:trPr>
          <w:trHeight w:val="206"/>
        </w:trPr>
        <w:tc>
          <w:tcPr>
            <w:tcW w:w="1843" w:type="dxa"/>
            <w:vMerge/>
          </w:tcPr>
          <w:p w14:paraId="3EDA59B6" w14:textId="77777777" w:rsidR="001E67D0" w:rsidRPr="00C05B75" w:rsidRDefault="001E67D0" w:rsidP="00BD6C48">
            <w:pPr>
              <w:pStyle w:val="Telobesedila"/>
              <w:spacing w:after="0"/>
              <w:rPr>
                <w:rFonts w:cs="Arial"/>
                <w:b/>
                <w:bCs/>
                <w:color w:val="000000" w:themeColor="text1"/>
                <w:lang w:val="sl-SI"/>
              </w:rPr>
            </w:pPr>
          </w:p>
        </w:tc>
        <w:tc>
          <w:tcPr>
            <w:tcW w:w="1843" w:type="dxa"/>
            <w:vMerge/>
          </w:tcPr>
          <w:p w14:paraId="59B073C2" w14:textId="77777777" w:rsidR="001E67D0" w:rsidRPr="00C05B75" w:rsidRDefault="001E67D0" w:rsidP="00BD6C48">
            <w:pPr>
              <w:pStyle w:val="Telobesedila"/>
              <w:spacing w:after="0"/>
              <w:rPr>
                <w:rFonts w:cs="Arial"/>
                <w:color w:val="000000" w:themeColor="text1"/>
                <w:lang w:val="sl-SI"/>
              </w:rPr>
            </w:pPr>
          </w:p>
        </w:tc>
        <w:tc>
          <w:tcPr>
            <w:tcW w:w="1701" w:type="dxa"/>
            <w:vMerge/>
          </w:tcPr>
          <w:p w14:paraId="6155AEBE" w14:textId="77777777" w:rsidR="001E67D0" w:rsidRPr="00C05B75" w:rsidRDefault="001E67D0" w:rsidP="00BD6C48">
            <w:pPr>
              <w:pStyle w:val="Telobesedila"/>
              <w:tabs>
                <w:tab w:val="left" w:pos="360"/>
              </w:tabs>
              <w:spacing w:after="0"/>
              <w:rPr>
                <w:rFonts w:cs="Arial"/>
                <w:color w:val="000000" w:themeColor="text1"/>
                <w:lang w:val="sl-SI"/>
              </w:rPr>
            </w:pPr>
          </w:p>
        </w:tc>
        <w:tc>
          <w:tcPr>
            <w:tcW w:w="1701" w:type="dxa"/>
            <w:vMerge w:val="restart"/>
            <w:vAlign w:val="center"/>
          </w:tcPr>
          <w:p w14:paraId="2F1DA3FD" w14:textId="4CD5E455" w:rsidR="001E67D0" w:rsidRPr="008D729C" w:rsidRDefault="001E67D0" w:rsidP="001E67D0">
            <w:pPr>
              <w:pStyle w:val="Telobesedila"/>
              <w:spacing w:after="0"/>
              <w:rPr>
                <w:rFonts w:cs="Arial"/>
                <w:color w:val="008000"/>
                <w:lang w:val="sl-SI"/>
              </w:rPr>
            </w:pPr>
            <w:r w:rsidRPr="008D729C">
              <w:rPr>
                <w:rFonts w:cs="Arial"/>
                <w:color w:val="008000"/>
                <w:lang w:val="sl-SI"/>
              </w:rPr>
              <w:t>kalijev hidrogen karbonat</w:t>
            </w:r>
          </w:p>
        </w:tc>
        <w:tc>
          <w:tcPr>
            <w:tcW w:w="1578" w:type="dxa"/>
            <w:vAlign w:val="center"/>
          </w:tcPr>
          <w:p w14:paraId="1F28E925" w14:textId="77777777" w:rsidR="001E67D0" w:rsidRPr="008D729C" w:rsidRDefault="001E67D0" w:rsidP="000F06BB">
            <w:pPr>
              <w:pStyle w:val="IPM-EKO"/>
            </w:pPr>
            <w:proofErr w:type="spellStart"/>
            <w:r w:rsidRPr="008D729C">
              <w:t>Karbicure</w:t>
            </w:r>
            <w:proofErr w:type="spellEnd"/>
          </w:p>
        </w:tc>
        <w:tc>
          <w:tcPr>
            <w:tcW w:w="1711" w:type="dxa"/>
          </w:tcPr>
          <w:p w14:paraId="7F84E7CF" w14:textId="77777777" w:rsidR="001E67D0" w:rsidRPr="008D729C" w:rsidRDefault="001E67D0" w:rsidP="00BD6C48">
            <w:pPr>
              <w:pStyle w:val="Telobesedila"/>
              <w:spacing w:after="0"/>
              <w:rPr>
                <w:rFonts w:cs="Arial"/>
                <w:color w:val="008000"/>
              </w:rPr>
            </w:pPr>
            <w:r w:rsidRPr="008D729C">
              <w:rPr>
                <w:rFonts w:cs="Arial"/>
                <w:color w:val="008000"/>
              </w:rPr>
              <w:t>5,0 kg/ha</w:t>
            </w:r>
          </w:p>
        </w:tc>
        <w:tc>
          <w:tcPr>
            <w:tcW w:w="1265" w:type="dxa"/>
          </w:tcPr>
          <w:p w14:paraId="28BDF952" w14:textId="77777777" w:rsidR="001E67D0" w:rsidRPr="008D729C" w:rsidRDefault="001E67D0" w:rsidP="00911AC2">
            <w:pPr>
              <w:pStyle w:val="Telobesedila"/>
              <w:spacing w:after="0"/>
              <w:rPr>
                <w:rFonts w:cs="Arial"/>
                <w:color w:val="008000"/>
              </w:rPr>
            </w:pPr>
            <w:r w:rsidRPr="008D729C">
              <w:rPr>
                <w:rFonts w:cs="Arial"/>
                <w:color w:val="008000"/>
              </w:rPr>
              <w:t>1</w:t>
            </w:r>
          </w:p>
        </w:tc>
        <w:tc>
          <w:tcPr>
            <w:tcW w:w="2268" w:type="dxa"/>
          </w:tcPr>
          <w:p w14:paraId="1B1281DA" w14:textId="68132A09" w:rsidR="001E67D0" w:rsidRPr="008D729C" w:rsidRDefault="001E67D0" w:rsidP="002A36F5">
            <w:pPr>
              <w:pStyle w:val="IPM-TABELA-LEVO"/>
              <w:rPr>
                <w:color w:val="008000"/>
                <w:lang w:val="pl-PL"/>
              </w:rPr>
            </w:pPr>
            <w:r w:rsidRPr="008D729C">
              <w:rPr>
                <w:b/>
                <w:bCs/>
                <w:color w:val="008000"/>
              </w:rPr>
              <w:t>MU - manjša uporaba</w:t>
            </w:r>
            <w:r w:rsidRPr="008D729C">
              <w:rPr>
                <w:color w:val="008000"/>
              </w:rPr>
              <w:t xml:space="preserve"> </w:t>
            </w:r>
            <w:r w:rsidRPr="008D729C">
              <w:rPr>
                <w:color w:val="008000"/>
                <w:lang w:val="pl-PL"/>
              </w:rPr>
              <w:t>5-krat letno</w:t>
            </w:r>
          </w:p>
        </w:tc>
      </w:tr>
      <w:tr w:rsidR="001E67D0" w:rsidRPr="001B5596" w14:paraId="47C30601" w14:textId="77777777" w:rsidTr="00D72376">
        <w:trPr>
          <w:trHeight w:val="269"/>
        </w:trPr>
        <w:tc>
          <w:tcPr>
            <w:tcW w:w="1843" w:type="dxa"/>
            <w:vMerge/>
          </w:tcPr>
          <w:p w14:paraId="639E8185" w14:textId="77777777" w:rsidR="001E67D0" w:rsidRPr="00C05B75" w:rsidRDefault="001E67D0" w:rsidP="00BD6C48">
            <w:pPr>
              <w:pStyle w:val="Telobesedila"/>
              <w:spacing w:after="0"/>
              <w:rPr>
                <w:rFonts w:cs="Arial"/>
                <w:b/>
                <w:bCs/>
                <w:color w:val="000000" w:themeColor="text1"/>
                <w:lang w:val="sl-SI"/>
              </w:rPr>
            </w:pPr>
          </w:p>
        </w:tc>
        <w:tc>
          <w:tcPr>
            <w:tcW w:w="1843" w:type="dxa"/>
            <w:vMerge/>
          </w:tcPr>
          <w:p w14:paraId="52DBC11A" w14:textId="77777777" w:rsidR="001E67D0" w:rsidRPr="00C05B75" w:rsidRDefault="001E67D0" w:rsidP="00BD6C48">
            <w:pPr>
              <w:pStyle w:val="Telobesedila"/>
              <w:spacing w:after="0"/>
              <w:rPr>
                <w:rFonts w:cs="Arial"/>
                <w:color w:val="000000" w:themeColor="text1"/>
                <w:lang w:val="sl-SI"/>
              </w:rPr>
            </w:pPr>
          </w:p>
        </w:tc>
        <w:tc>
          <w:tcPr>
            <w:tcW w:w="1701" w:type="dxa"/>
            <w:vMerge/>
          </w:tcPr>
          <w:p w14:paraId="538BF0F7" w14:textId="77777777" w:rsidR="001E67D0" w:rsidRPr="00C05B75" w:rsidRDefault="001E67D0" w:rsidP="00BD6C48">
            <w:pPr>
              <w:pStyle w:val="Telobesedila"/>
              <w:tabs>
                <w:tab w:val="left" w:pos="360"/>
              </w:tabs>
              <w:spacing w:after="0"/>
              <w:rPr>
                <w:rFonts w:cs="Arial"/>
                <w:color w:val="000000" w:themeColor="text1"/>
                <w:lang w:val="sl-SI"/>
              </w:rPr>
            </w:pPr>
          </w:p>
        </w:tc>
        <w:tc>
          <w:tcPr>
            <w:tcW w:w="1701" w:type="dxa"/>
            <w:vMerge/>
          </w:tcPr>
          <w:p w14:paraId="3AA80A80" w14:textId="15108E89" w:rsidR="001E67D0" w:rsidRPr="008D729C" w:rsidRDefault="001E67D0" w:rsidP="00BD6C48">
            <w:pPr>
              <w:pStyle w:val="Telobesedila"/>
              <w:spacing w:after="0"/>
              <w:rPr>
                <w:rFonts w:cs="Arial"/>
                <w:color w:val="008000"/>
                <w:lang w:val="sl-SI"/>
              </w:rPr>
            </w:pPr>
          </w:p>
        </w:tc>
        <w:tc>
          <w:tcPr>
            <w:tcW w:w="1578" w:type="dxa"/>
            <w:vAlign w:val="center"/>
          </w:tcPr>
          <w:p w14:paraId="5BA79103" w14:textId="77777777" w:rsidR="001E67D0" w:rsidRPr="008D729C" w:rsidRDefault="001E67D0" w:rsidP="000F06BB">
            <w:pPr>
              <w:pStyle w:val="IPM-EKO"/>
            </w:pPr>
            <w:proofErr w:type="spellStart"/>
            <w:r w:rsidRPr="008D729C">
              <w:t>Vitisan</w:t>
            </w:r>
            <w:proofErr w:type="spellEnd"/>
          </w:p>
        </w:tc>
        <w:tc>
          <w:tcPr>
            <w:tcW w:w="1711" w:type="dxa"/>
          </w:tcPr>
          <w:p w14:paraId="467308FD" w14:textId="77777777" w:rsidR="001E67D0" w:rsidRPr="008D729C" w:rsidRDefault="001E67D0" w:rsidP="00BD6C48">
            <w:pPr>
              <w:pStyle w:val="Telobesedila"/>
              <w:spacing w:after="0"/>
              <w:rPr>
                <w:rFonts w:cs="Arial"/>
                <w:color w:val="008000"/>
              </w:rPr>
            </w:pPr>
            <w:r w:rsidRPr="008D729C">
              <w:rPr>
                <w:rFonts w:cs="Arial"/>
                <w:color w:val="008000"/>
              </w:rPr>
              <w:t>12 kg/ha</w:t>
            </w:r>
          </w:p>
        </w:tc>
        <w:tc>
          <w:tcPr>
            <w:tcW w:w="1265" w:type="dxa"/>
          </w:tcPr>
          <w:p w14:paraId="462CB723" w14:textId="77777777" w:rsidR="001E67D0" w:rsidRPr="008D729C" w:rsidRDefault="001E67D0" w:rsidP="00911AC2">
            <w:pPr>
              <w:pStyle w:val="Telobesedila"/>
              <w:spacing w:after="0"/>
              <w:rPr>
                <w:rFonts w:cs="Arial"/>
                <w:color w:val="008000"/>
              </w:rPr>
            </w:pPr>
            <w:r w:rsidRPr="008D729C">
              <w:rPr>
                <w:rFonts w:cs="Arial"/>
                <w:color w:val="008000"/>
              </w:rPr>
              <w:t>1</w:t>
            </w:r>
          </w:p>
        </w:tc>
        <w:tc>
          <w:tcPr>
            <w:tcW w:w="2268" w:type="dxa"/>
          </w:tcPr>
          <w:p w14:paraId="3C7AA2C4" w14:textId="434026A3" w:rsidR="001E67D0" w:rsidRPr="008D729C" w:rsidRDefault="001E67D0" w:rsidP="002A36F5">
            <w:pPr>
              <w:pStyle w:val="IPM-TABELA-LEVO"/>
              <w:rPr>
                <w:color w:val="008000"/>
                <w:lang w:val="pl-PL"/>
              </w:rPr>
            </w:pPr>
            <w:r w:rsidRPr="008D729C">
              <w:rPr>
                <w:b/>
                <w:bCs/>
                <w:color w:val="008000"/>
              </w:rPr>
              <w:t>MU - manjša uporaba</w:t>
            </w:r>
            <w:r w:rsidRPr="008D729C">
              <w:rPr>
                <w:color w:val="008000"/>
              </w:rPr>
              <w:t xml:space="preserve"> </w:t>
            </w:r>
            <w:r w:rsidRPr="008D729C">
              <w:rPr>
                <w:color w:val="008000"/>
                <w:lang w:val="pl-PL"/>
              </w:rPr>
              <w:t>5-krat letno</w:t>
            </w:r>
          </w:p>
        </w:tc>
      </w:tr>
      <w:tr w:rsidR="00BD6C48" w:rsidRPr="001B5596" w14:paraId="39012E54" w14:textId="77777777" w:rsidTr="00D72376">
        <w:trPr>
          <w:trHeight w:val="483"/>
        </w:trPr>
        <w:tc>
          <w:tcPr>
            <w:tcW w:w="1843" w:type="dxa"/>
            <w:vMerge/>
          </w:tcPr>
          <w:p w14:paraId="1FCA352C"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2B66A689"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1C0FAF89"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tcPr>
          <w:p w14:paraId="20CDE57A" w14:textId="77777777" w:rsidR="00BD6C48" w:rsidRPr="00C05B75" w:rsidRDefault="00BD6C48" w:rsidP="00BD6C48">
            <w:pPr>
              <w:pStyle w:val="Telobesedila"/>
              <w:spacing w:after="0"/>
              <w:rPr>
                <w:rFonts w:cs="Arial"/>
                <w:color w:val="000000" w:themeColor="text1"/>
                <w:lang w:val="sl-SI"/>
              </w:rPr>
            </w:pPr>
            <w:proofErr w:type="spellStart"/>
            <w:r w:rsidRPr="00C05B75">
              <w:rPr>
                <w:rFonts w:cs="Arial"/>
                <w:color w:val="000000" w:themeColor="text1"/>
                <w:lang w:val="sl-SI"/>
              </w:rPr>
              <w:t>metrafenon</w:t>
            </w:r>
            <w:proofErr w:type="spellEnd"/>
          </w:p>
        </w:tc>
        <w:tc>
          <w:tcPr>
            <w:tcW w:w="1578" w:type="dxa"/>
          </w:tcPr>
          <w:p w14:paraId="15E93078" w14:textId="77777777" w:rsidR="00BD6C48" w:rsidRPr="00C05B75" w:rsidRDefault="00BD6C48" w:rsidP="00BD6C48">
            <w:pPr>
              <w:pStyle w:val="Telobesedila"/>
              <w:spacing w:after="0"/>
              <w:rPr>
                <w:rFonts w:cs="Arial"/>
              </w:rPr>
            </w:pPr>
            <w:proofErr w:type="spellStart"/>
            <w:r w:rsidRPr="00C05B75">
              <w:rPr>
                <w:rFonts w:cs="Arial"/>
                <w:color w:val="000000" w:themeColor="text1"/>
              </w:rPr>
              <w:t>Vivando</w:t>
            </w:r>
            <w:proofErr w:type="spellEnd"/>
          </w:p>
        </w:tc>
        <w:tc>
          <w:tcPr>
            <w:tcW w:w="1711" w:type="dxa"/>
          </w:tcPr>
          <w:p w14:paraId="2DF53972" w14:textId="4FC46825" w:rsidR="00BD6C48" w:rsidRPr="00C05B75" w:rsidRDefault="00BD6C48" w:rsidP="00BD6C48">
            <w:pPr>
              <w:pStyle w:val="Telobesedila"/>
              <w:spacing w:after="0"/>
              <w:rPr>
                <w:rFonts w:cs="Arial"/>
                <w:color w:val="000000" w:themeColor="text1"/>
              </w:rPr>
            </w:pPr>
            <w:r w:rsidRPr="00C05B75">
              <w:rPr>
                <w:rFonts w:cs="Arial"/>
                <w:color w:val="000000" w:themeColor="text1"/>
              </w:rPr>
              <w:t xml:space="preserve">0,30-0,66 </w:t>
            </w:r>
            <w:r w:rsidR="00E61F00">
              <w:rPr>
                <w:rFonts w:cs="Arial"/>
                <w:color w:val="000000" w:themeColor="text1"/>
              </w:rPr>
              <w:t>L/ha</w:t>
            </w:r>
          </w:p>
        </w:tc>
        <w:tc>
          <w:tcPr>
            <w:tcW w:w="1265" w:type="dxa"/>
          </w:tcPr>
          <w:p w14:paraId="33A999B0" w14:textId="77777777" w:rsidR="00BD6C48" w:rsidRPr="00C05B75" w:rsidRDefault="00BD6C48" w:rsidP="00911AC2">
            <w:pPr>
              <w:pStyle w:val="Telobesedila"/>
              <w:spacing w:after="0"/>
              <w:rPr>
                <w:rFonts w:cs="Arial"/>
              </w:rPr>
            </w:pPr>
            <w:r w:rsidRPr="00C05B75">
              <w:rPr>
                <w:rFonts w:cs="Arial"/>
                <w:color w:val="000000" w:themeColor="text1"/>
              </w:rPr>
              <w:t>3</w:t>
            </w:r>
          </w:p>
        </w:tc>
        <w:tc>
          <w:tcPr>
            <w:tcW w:w="2268" w:type="dxa"/>
          </w:tcPr>
          <w:p w14:paraId="0C79D586" w14:textId="056416AE" w:rsidR="00BD6C48" w:rsidRPr="002A36F5" w:rsidRDefault="00821728" w:rsidP="002A36F5">
            <w:pPr>
              <w:pStyle w:val="IPM-TABELA-LEVO"/>
              <w:rPr>
                <w:b/>
                <w:bCs/>
                <w:lang w:val="pl-PL"/>
              </w:rPr>
            </w:pPr>
            <w:r w:rsidRPr="002A36F5">
              <w:rPr>
                <w:b/>
                <w:bCs/>
              </w:rPr>
              <w:t>MU - manjša uporaba</w:t>
            </w:r>
            <w:r w:rsidR="00C05B75" w:rsidRPr="002A36F5">
              <w:rPr>
                <w:b/>
                <w:bCs/>
              </w:rPr>
              <w:t xml:space="preserve"> </w:t>
            </w:r>
            <w:r w:rsidR="00BD6C48" w:rsidRPr="002A36F5">
              <w:rPr>
                <w:b/>
                <w:bCs/>
                <w:lang w:val="pl-PL"/>
              </w:rPr>
              <w:t>2-krat letno</w:t>
            </w:r>
          </w:p>
        </w:tc>
      </w:tr>
      <w:tr w:rsidR="00DF781E" w:rsidRPr="001B5596" w14:paraId="50779B53" w14:textId="77777777" w:rsidTr="008D729C">
        <w:trPr>
          <w:trHeight w:val="970"/>
        </w:trPr>
        <w:tc>
          <w:tcPr>
            <w:tcW w:w="1843" w:type="dxa"/>
            <w:vMerge w:val="restart"/>
          </w:tcPr>
          <w:p w14:paraId="6B18547F" w14:textId="77777777" w:rsidR="00DF781E" w:rsidRPr="00C05B75" w:rsidRDefault="00DF781E" w:rsidP="00BD6C48">
            <w:pPr>
              <w:pStyle w:val="Telobesedila"/>
              <w:spacing w:after="0"/>
              <w:rPr>
                <w:rFonts w:cs="Arial"/>
                <w:b/>
                <w:color w:val="000000" w:themeColor="text1"/>
                <w:lang w:val="pt-PT"/>
              </w:rPr>
            </w:pPr>
            <w:r w:rsidRPr="00C05B75">
              <w:rPr>
                <w:rFonts w:cs="Arial"/>
                <w:b/>
                <w:color w:val="000000" w:themeColor="text1"/>
                <w:lang w:val="pt-PT"/>
              </w:rPr>
              <w:t xml:space="preserve">Siva pegavost hmelja </w:t>
            </w:r>
          </w:p>
          <w:p w14:paraId="28F2EFBD" w14:textId="35842E38" w:rsidR="00DF781E" w:rsidRPr="00F571DE" w:rsidRDefault="00F571DE" w:rsidP="00BD6C48">
            <w:pPr>
              <w:pStyle w:val="Telobesedila"/>
              <w:spacing w:after="0"/>
              <w:rPr>
                <w:rFonts w:cs="Arial"/>
                <w:b/>
                <w:bCs/>
                <w:iCs/>
                <w:color w:val="000000" w:themeColor="text1"/>
                <w:lang w:val="sl-SI"/>
              </w:rPr>
            </w:pPr>
            <w:r>
              <w:rPr>
                <w:rFonts w:cs="Arial"/>
                <w:iCs/>
                <w:color w:val="000000" w:themeColor="text1"/>
                <w:lang w:val="pt-PT"/>
              </w:rPr>
              <w:t>(</w:t>
            </w:r>
            <w:r w:rsidR="00DF781E" w:rsidRPr="00C05B75">
              <w:rPr>
                <w:rFonts w:cs="Arial"/>
                <w:i/>
                <w:color w:val="000000" w:themeColor="text1"/>
                <w:lang w:val="pt-PT"/>
              </w:rPr>
              <w:t>Phoma exigua</w:t>
            </w:r>
            <w:r>
              <w:rPr>
                <w:rFonts w:cs="Arial"/>
                <w:iCs/>
                <w:color w:val="000000" w:themeColor="text1"/>
                <w:lang w:val="pt-PT"/>
              </w:rPr>
              <w:t>)</w:t>
            </w:r>
          </w:p>
        </w:tc>
        <w:tc>
          <w:tcPr>
            <w:tcW w:w="1843" w:type="dxa"/>
            <w:vMerge w:val="restart"/>
          </w:tcPr>
          <w:p w14:paraId="0AE3E787" w14:textId="77777777" w:rsidR="00DF781E" w:rsidRPr="00C05B75" w:rsidRDefault="00DF781E" w:rsidP="008D729C">
            <w:pPr>
              <w:pStyle w:val="Telobesedila"/>
              <w:spacing w:before="0" w:after="0"/>
              <w:rPr>
                <w:rFonts w:cs="Arial"/>
                <w:color w:val="000000" w:themeColor="text1"/>
                <w:lang w:val="sl-SI"/>
              </w:rPr>
            </w:pPr>
            <w:r w:rsidRPr="00C05B75">
              <w:rPr>
                <w:rFonts w:cs="Arial"/>
                <w:color w:val="000000" w:themeColor="text1"/>
                <w:lang w:val="sl-SI"/>
              </w:rPr>
              <w:t>Bolezen se najprej pojavi na listih v spodnjem delu rastline, kjer se pojavijo ovalne sivo rjave pege. Na mladih poganjkih odmirajo cvetovi in razvijajoči se storžki.</w:t>
            </w:r>
          </w:p>
        </w:tc>
        <w:tc>
          <w:tcPr>
            <w:tcW w:w="1701" w:type="dxa"/>
            <w:vMerge w:val="restart"/>
          </w:tcPr>
          <w:p w14:paraId="6435CC8E" w14:textId="463DBA72" w:rsidR="00DF781E" w:rsidRPr="00C05B75" w:rsidRDefault="00DF781E" w:rsidP="00F571DE">
            <w:pPr>
              <w:pStyle w:val="Telobesedila"/>
              <w:tabs>
                <w:tab w:val="left" w:pos="360"/>
              </w:tabs>
              <w:spacing w:before="0" w:after="0"/>
              <w:rPr>
                <w:rFonts w:cs="Arial"/>
                <w:color w:val="000000" w:themeColor="text1"/>
                <w:lang w:val="sl-SI"/>
              </w:rPr>
            </w:pPr>
            <w:r>
              <w:rPr>
                <w:rFonts w:cs="Arial"/>
                <w:color w:val="000000" w:themeColor="text1"/>
                <w:lang w:val="sl-SI"/>
              </w:rPr>
              <w:t>-</w:t>
            </w:r>
            <w:r w:rsidRPr="00C05B75">
              <w:rPr>
                <w:rFonts w:cs="Arial"/>
                <w:color w:val="000000" w:themeColor="text1"/>
                <w:lang w:val="sl-SI"/>
              </w:rPr>
              <w:t>Preventivna uporaba fungicidov v skladu z napovedjo Javne službe zdravstvenega varstva rastlin</w:t>
            </w:r>
            <w:r>
              <w:rPr>
                <w:rFonts w:cs="Arial"/>
                <w:color w:val="000000" w:themeColor="text1"/>
                <w:lang w:val="sl-SI"/>
              </w:rPr>
              <w:t>.</w:t>
            </w:r>
          </w:p>
        </w:tc>
        <w:tc>
          <w:tcPr>
            <w:tcW w:w="1701" w:type="dxa"/>
            <w:vMerge w:val="restart"/>
            <w:vAlign w:val="center"/>
          </w:tcPr>
          <w:p w14:paraId="7EF54B5C" w14:textId="77777777" w:rsidR="00DF781E" w:rsidRPr="00C05B75" w:rsidRDefault="00DF781E" w:rsidP="008D729C">
            <w:pPr>
              <w:pStyle w:val="Telobesedila"/>
              <w:spacing w:after="0"/>
              <w:jc w:val="center"/>
              <w:rPr>
                <w:rFonts w:cs="Arial"/>
                <w:color w:val="000000" w:themeColor="text1"/>
                <w:lang w:val="sl-SI"/>
              </w:rPr>
            </w:pPr>
            <w:proofErr w:type="spellStart"/>
            <w:r w:rsidRPr="00C05B75">
              <w:rPr>
                <w:rFonts w:cs="Arial"/>
                <w:color w:val="000000" w:themeColor="text1"/>
                <w:lang w:val="sl-SI"/>
              </w:rPr>
              <w:t>azoksistrobin</w:t>
            </w:r>
            <w:proofErr w:type="spellEnd"/>
          </w:p>
        </w:tc>
        <w:tc>
          <w:tcPr>
            <w:tcW w:w="1578" w:type="dxa"/>
          </w:tcPr>
          <w:p w14:paraId="0B3DDC72" w14:textId="5ED39DCF" w:rsidR="00DF781E" w:rsidRPr="00C05B75" w:rsidRDefault="00DF781E" w:rsidP="00DF781E">
            <w:pPr>
              <w:pStyle w:val="Telobesedila"/>
              <w:spacing w:after="0"/>
              <w:rPr>
                <w:rFonts w:cs="Arial"/>
                <w:color w:val="000000" w:themeColor="text1"/>
                <w:lang w:val="es-ES"/>
              </w:rPr>
            </w:pPr>
            <w:r w:rsidRPr="00C05B75">
              <w:rPr>
                <w:rFonts w:cs="Arial"/>
                <w:color w:val="000000" w:themeColor="text1"/>
                <w:lang w:val="it-IT"/>
              </w:rPr>
              <w:t>Ortiva</w:t>
            </w:r>
          </w:p>
        </w:tc>
        <w:tc>
          <w:tcPr>
            <w:tcW w:w="1711" w:type="dxa"/>
          </w:tcPr>
          <w:p w14:paraId="0663349F" w14:textId="6820798A" w:rsidR="00DF781E" w:rsidRPr="00C05B75" w:rsidRDefault="00DF781E" w:rsidP="00BD6C48">
            <w:pPr>
              <w:pStyle w:val="Telobesedila"/>
              <w:spacing w:after="0"/>
              <w:rPr>
                <w:rFonts w:cs="Arial"/>
                <w:color w:val="000000" w:themeColor="text1"/>
                <w:lang w:val="sl-SI"/>
              </w:rPr>
            </w:pPr>
            <w:r w:rsidRPr="00C05B75">
              <w:rPr>
                <w:rFonts w:cs="Arial"/>
                <w:color w:val="000000" w:themeColor="text1"/>
                <w:lang w:val="it-IT"/>
              </w:rPr>
              <w:t xml:space="preserve">1,6 </w:t>
            </w:r>
            <w:r w:rsidR="00E61F00">
              <w:rPr>
                <w:rFonts w:cs="Arial"/>
                <w:color w:val="000000" w:themeColor="text1"/>
                <w:lang w:val="it-IT"/>
              </w:rPr>
              <w:t>L/ha</w:t>
            </w:r>
          </w:p>
        </w:tc>
        <w:tc>
          <w:tcPr>
            <w:tcW w:w="1265" w:type="dxa"/>
          </w:tcPr>
          <w:p w14:paraId="26E67E0C" w14:textId="77777777" w:rsidR="00DF781E" w:rsidRPr="00C05B75" w:rsidDel="0002313D" w:rsidRDefault="00DF781E" w:rsidP="00911AC2">
            <w:pPr>
              <w:pStyle w:val="Telobesedila"/>
              <w:spacing w:after="0"/>
              <w:rPr>
                <w:rFonts w:cs="Arial"/>
                <w:color w:val="000000" w:themeColor="text1"/>
                <w:lang w:val="sl-SI"/>
              </w:rPr>
            </w:pPr>
            <w:r w:rsidRPr="00C05B75">
              <w:rPr>
                <w:rFonts w:cs="Arial"/>
                <w:color w:val="000000" w:themeColor="text1"/>
              </w:rPr>
              <w:t>28</w:t>
            </w:r>
          </w:p>
        </w:tc>
        <w:tc>
          <w:tcPr>
            <w:tcW w:w="2268" w:type="dxa"/>
          </w:tcPr>
          <w:p w14:paraId="45A23427" w14:textId="4634A5ED" w:rsidR="00DF781E" w:rsidRPr="002A36F5" w:rsidRDefault="00DF781E" w:rsidP="002A36F5">
            <w:pPr>
              <w:pStyle w:val="IPM-TABELA-LEVO"/>
              <w:rPr>
                <w:b/>
                <w:bCs/>
              </w:rPr>
            </w:pPr>
            <w:r w:rsidRPr="002A36F5">
              <w:rPr>
                <w:b/>
                <w:bCs/>
              </w:rPr>
              <w:t xml:space="preserve">MU - manjša uporaba 2-krat letno; </w:t>
            </w:r>
          </w:p>
          <w:p w14:paraId="737E545E" w14:textId="7AB798C7" w:rsidR="00DF781E" w:rsidRPr="00C05B75" w:rsidRDefault="00DF781E" w:rsidP="002A36F5">
            <w:pPr>
              <w:pStyle w:val="IPM-TABELA-LEVO"/>
            </w:pPr>
            <w:r w:rsidRPr="00C05B75">
              <w:t xml:space="preserve">uporaba od </w:t>
            </w:r>
            <w:proofErr w:type="spellStart"/>
            <w:r w:rsidRPr="00C05B75">
              <w:t>fenozafe</w:t>
            </w:r>
            <w:proofErr w:type="spellEnd"/>
            <w:r w:rsidRPr="00C05B75">
              <w:t xml:space="preserve"> BBCH 55 dalje</w:t>
            </w:r>
          </w:p>
        </w:tc>
      </w:tr>
      <w:tr w:rsidR="00DF781E" w:rsidRPr="001B5596" w14:paraId="25ED377D" w14:textId="77777777" w:rsidTr="008D729C">
        <w:trPr>
          <w:trHeight w:val="1052"/>
        </w:trPr>
        <w:tc>
          <w:tcPr>
            <w:tcW w:w="1843" w:type="dxa"/>
            <w:vMerge/>
          </w:tcPr>
          <w:p w14:paraId="3E01DB61" w14:textId="77777777" w:rsidR="00DF781E" w:rsidRPr="008D729C" w:rsidRDefault="00DF781E" w:rsidP="008D729C">
            <w:pPr>
              <w:pStyle w:val="Telobesedila"/>
              <w:rPr>
                <w:rFonts w:cs="Arial"/>
                <w:b/>
                <w:color w:val="000000" w:themeColor="text1"/>
                <w:lang w:val="pl-PL"/>
              </w:rPr>
            </w:pPr>
          </w:p>
        </w:tc>
        <w:tc>
          <w:tcPr>
            <w:tcW w:w="1843" w:type="dxa"/>
            <w:vMerge/>
          </w:tcPr>
          <w:p w14:paraId="6849E556" w14:textId="77777777" w:rsidR="00DF781E" w:rsidRPr="00C05B75" w:rsidRDefault="00DF781E" w:rsidP="008D729C">
            <w:pPr>
              <w:pStyle w:val="Telobesedila"/>
              <w:rPr>
                <w:rFonts w:cs="Arial"/>
                <w:color w:val="000000" w:themeColor="text1"/>
                <w:lang w:val="sl-SI"/>
              </w:rPr>
            </w:pPr>
          </w:p>
        </w:tc>
        <w:tc>
          <w:tcPr>
            <w:tcW w:w="1701" w:type="dxa"/>
            <w:vMerge/>
          </w:tcPr>
          <w:p w14:paraId="75F010EB" w14:textId="77777777" w:rsidR="00DF781E" w:rsidRDefault="00DF781E" w:rsidP="008D729C">
            <w:pPr>
              <w:pStyle w:val="Telobesedila"/>
              <w:tabs>
                <w:tab w:val="left" w:pos="360"/>
              </w:tabs>
              <w:rPr>
                <w:rFonts w:cs="Arial"/>
                <w:color w:val="000000" w:themeColor="text1"/>
                <w:lang w:val="sl-SI"/>
              </w:rPr>
            </w:pPr>
          </w:p>
        </w:tc>
        <w:tc>
          <w:tcPr>
            <w:tcW w:w="1701" w:type="dxa"/>
            <w:vMerge/>
          </w:tcPr>
          <w:p w14:paraId="15C6112B" w14:textId="77777777" w:rsidR="00DF781E" w:rsidRPr="00C05B75" w:rsidRDefault="00DF781E" w:rsidP="008D729C">
            <w:pPr>
              <w:pStyle w:val="Telobesedila"/>
              <w:rPr>
                <w:rFonts w:cs="Arial"/>
                <w:color w:val="000000" w:themeColor="text1"/>
                <w:lang w:val="sl-SI"/>
              </w:rPr>
            </w:pPr>
          </w:p>
        </w:tc>
        <w:tc>
          <w:tcPr>
            <w:tcW w:w="1578" w:type="dxa"/>
          </w:tcPr>
          <w:p w14:paraId="6A8D5398" w14:textId="79EFD6BC" w:rsidR="00DF781E" w:rsidRPr="00C05B75" w:rsidRDefault="00DF781E" w:rsidP="008D729C">
            <w:pPr>
              <w:pStyle w:val="Telobesedila"/>
              <w:rPr>
                <w:rFonts w:cs="Arial"/>
                <w:color w:val="000000" w:themeColor="text1"/>
                <w:lang w:val="it-IT"/>
              </w:rPr>
            </w:pPr>
            <w:proofErr w:type="spellStart"/>
            <w:r w:rsidRPr="00C05B75">
              <w:rPr>
                <w:rFonts w:cs="Arial"/>
                <w:color w:val="000000" w:themeColor="text1"/>
                <w:lang w:val="sl-SI"/>
              </w:rPr>
              <w:t>Mirador</w:t>
            </w:r>
            <w:proofErr w:type="spellEnd"/>
            <w:r w:rsidRPr="00C05B75">
              <w:rPr>
                <w:rFonts w:cs="Arial"/>
                <w:color w:val="000000" w:themeColor="text1"/>
                <w:lang w:val="sl-SI"/>
              </w:rPr>
              <w:t xml:space="preserve"> 250 SC</w:t>
            </w:r>
          </w:p>
        </w:tc>
        <w:tc>
          <w:tcPr>
            <w:tcW w:w="1711" w:type="dxa"/>
          </w:tcPr>
          <w:p w14:paraId="4ACCD82B" w14:textId="741878CA" w:rsidR="00DF781E" w:rsidRPr="00C05B75" w:rsidRDefault="00DF781E" w:rsidP="008D729C">
            <w:pPr>
              <w:pStyle w:val="Telobesedila"/>
              <w:rPr>
                <w:rFonts w:cs="Arial"/>
                <w:color w:val="000000" w:themeColor="text1"/>
                <w:lang w:val="it-IT"/>
              </w:rPr>
            </w:pPr>
            <w:r w:rsidRPr="00C05B75">
              <w:rPr>
                <w:rFonts w:cs="Arial"/>
                <w:color w:val="000000" w:themeColor="text1"/>
                <w:lang w:val="it-IT"/>
              </w:rPr>
              <w:t xml:space="preserve">1,6 </w:t>
            </w:r>
            <w:r w:rsidR="00E61F00">
              <w:rPr>
                <w:rFonts w:cs="Arial"/>
                <w:color w:val="000000" w:themeColor="text1"/>
                <w:lang w:val="it-IT"/>
              </w:rPr>
              <w:t>L/ha</w:t>
            </w:r>
          </w:p>
        </w:tc>
        <w:tc>
          <w:tcPr>
            <w:tcW w:w="1265" w:type="dxa"/>
          </w:tcPr>
          <w:p w14:paraId="2F8DBD51" w14:textId="57EDB7DA" w:rsidR="00DF781E" w:rsidRPr="00C05B75" w:rsidRDefault="00DF781E" w:rsidP="008D729C">
            <w:pPr>
              <w:pStyle w:val="Telobesedila"/>
              <w:rPr>
                <w:rFonts w:cs="Arial"/>
                <w:color w:val="000000" w:themeColor="text1"/>
              </w:rPr>
            </w:pPr>
            <w:r>
              <w:rPr>
                <w:rFonts w:cs="Arial"/>
                <w:color w:val="000000" w:themeColor="text1"/>
              </w:rPr>
              <w:t>28</w:t>
            </w:r>
          </w:p>
        </w:tc>
        <w:tc>
          <w:tcPr>
            <w:tcW w:w="2268" w:type="dxa"/>
          </w:tcPr>
          <w:p w14:paraId="01F8BD58" w14:textId="77777777" w:rsidR="00DF781E" w:rsidRPr="002A36F5" w:rsidRDefault="00DF781E" w:rsidP="008D729C">
            <w:pPr>
              <w:pStyle w:val="IPM-TABELA-LEVO"/>
              <w:spacing w:after="120"/>
              <w:rPr>
                <w:b/>
                <w:bCs/>
              </w:rPr>
            </w:pPr>
            <w:r w:rsidRPr="002A36F5">
              <w:rPr>
                <w:b/>
                <w:bCs/>
              </w:rPr>
              <w:t xml:space="preserve">MU - manjša uporaba 2-krat letno; </w:t>
            </w:r>
          </w:p>
          <w:p w14:paraId="6BA4A224" w14:textId="3E8498BC" w:rsidR="00DF781E" w:rsidRPr="002A36F5" w:rsidRDefault="00DF781E" w:rsidP="008D729C">
            <w:pPr>
              <w:pStyle w:val="IPM-TABELA-LEVO"/>
              <w:spacing w:after="120"/>
              <w:rPr>
                <w:b/>
                <w:bCs/>
              </w:rPr>
            </w:pPr>
            <w:r w:rsidRPr="00C05B75">
              <w:t xml:space="preserve">uporaba od </w:t>
            </w:r>
            <w:proofErr w:type="spellStart"/>
            <w:r w:rsidRPr="00C05B75">
              <w:t>fenozafe</w:t>
            </w:r>
            <w:proofErr w:type="spellEnd"/>
            <w:r w:rsidRPr="00C05B75">
              <w:t xml:space="preserve"> BBCH 55 dalje</w:t>
            </w:r>
          </w:p>
        </w:tc>
      </w:tr>
      <w:tr w:rsidR="00DF781E" w:rsidRPr="001B5596" w14:paraId="5EDAC18B" w14:textId="77777777" w:rsidTr="008D729C">
        <w:trPr>
          <w:trHeight w:val="1050"/>
        </w:trPr>
        <w:tc>
          <w:tcPr>
            <w:tcW w:w="1843" w:type="dxa"/>
            <w:vMerge/>
          </w:tcPr>
          <w:p w14:paraId="4376BCDB" w14:textId="77777777" w:rsidR="00DF781E" w:rsidRPr="008D729C" w:rsidRDefault="00DF781E" w:rsidP="00BD6C48">
            <w:pPr>
              <w:pStyle w:val="Telobesedila"/>
              <w:spacing w:after="0"/>
              <w:rPr>
                <w:rFonts w:cs="Arial"/>
                <w:b/>
                <w:color w:val="000000" w:themeColor="text1"/>
                <w:lang w:val="pl-PL"/>
              </w:rPr>
            </w:pPr>
          </w:p>
        </w:tc>
        <w:tc>
          <w:tcPr>
            <w:tcW w:w="1843" w:type="dxa"/>
            <w:vMerge/>
          </w:tcPr>
          <w:p w14:paraId="3D37F899" w14:textId="77777777" w:rsidR="00DF781E" w:rsidRPr="00C05B75" w:rsidRDefault="00DF781E" w:rsidP="00BD6C48">
            <w:pPr>
              <w:pStyle w:val="Telobesedila"/>
              <w:spacing w:after="0"/>
              <w:rPr>
                <w:rFonts w:cs="Arial"/>
                <w:color w:val="000000" w:themeColor="text1"/>
                <w:lang w:val="sl-SI"/>
              </w:rPr>
            </w:pPr>
          </w:p>
        </w:tc>
        <w:tc>
          <w:tcPr>
            <w:tcW w:w="1701" w:type="dxa"/>
            <w:vMerge/>
          </w:tcPr>
          <w:p w14:paraId="2748D3A9" w14:textId="77777777" w:rsidR="00DF781E" w:rsidRDefault="00DF781E" w:rsidP="00BD6C48">
            <w:pPr>
              <w:pStyle w:val="Telobesedila"/>
              <w:tabs>
                <w:tab w:val="left" w:pos="360"/>
              </w:tabs>
              <w:spacing w:after="0"/>
              <w:rPr>
                <w:rFonts w:cs="Arial"/>
                <w:color w:val="000000" w:themeColor="text1"/>
                <w:lang w:val="sl-SI"/>
              </w:rPr>
            </w:pPr>
          </w:p>
        </w:tc>
        <w:tc>
          <w:tcPr>
            <w:tcW w:w="1701" w:type="dxa"/>
            <w:vMerge/>
          </w:tcPr>
          <w:p w14:paraId="2FECB836" w14:textId="77777777" w:rsidR="00DF781E" w:rsidRPr="00C05B75" w:rsidRDefault="00DF781E" w:rsidP="00BD6C48">
            <w:pPr>
              <w:pStyle w:val="Telobesedila"/>
              <w:spacing w:after="0"/>
              <w:rPr>
                <w:rFonts w:cs="Arial"/>
                <w:color w:val="000000" w:themeColor="text1"/>
                <w:lang w:val="sl-SI"/>
              </w:rPr>
            </w:pPr>
          </w:p>
        </w:tc>
        <w:tc>
          <w:tcPr>
            <w:tcW w:w="1578" w:type="dxa"/>
          </w:tcPr>
          <w:p w14:paraId="2763C3D7" w14:textId="4026B247" w:rsidR="00DF781E" w:rsidRPr="00C05B75" w:rsidRDefault="00DF781E" w:rsidP="00DF781E">
            <w:pPr>
              <w:pStyle w:val="Telobesedila"/>
              <w:spacing w:after="0"/>
              <w:rPr>
                <w:rFonts w:cs="Arial"/>
                <w:color w:val="000000" w:themeColor="text1"/>
                <w:lang w:val="sl-SI"/>
              </w:rPr>
            </w:pPr>
            <w:proofErr w:type="spellStart"/>
            <w:r w:rsidRPr="00C05B75">
              <w:rPr>
                <w:rFonts w:cs="Arial"/>
                <w:color w:val="000000" w:themeColor="text1"/>
                <w:lang w:val="sl-SI"/>
              </w:rPr>
              <w:t>Zaftra</w:t>
            </w:r>
            <w:proofErr w:type="spellEnd"/>
            <w:r w:rsidRPr="00C05B75">
              <w:rPr>
                <w:rFonts w:cs="Arial"/>
                <w:color w:val="000000" w:themeColor="text1"/>
                <w:lang w:val="sl-SI"/>
              </w:rPr>
              <w:t xml:space="preserve"> AZT 250 SC</w:t>
            </w:r>
          </w:p>
        </w:tc>
        <w:tc>
          <w:tcPr>
            <w:tcW w:w="1711" w:type="dxa"/>
          </w:tcPr>
          <w:p w14:paraId="395CC8E0" w14:textId="21ABE612" w:rsidR="00DF781E" w:rsidRPr="00C05B75" w:rsidRDefault="00DF781E" w:rsidP="00BD6C48">
            <w:pPr>
              <w:pStyle w:val="Telobesedila"/>
              <w:spacing w:after="0"/>
              <w:rPr>
                <w:rFonts w:cs="Arial"/>
                <w:color w:val="000000" w:themeColor="text1"/>
                <w:lang w:val="it-IT"/>
              </w:rPr>
            </w:pPr>
            <w:r w:rsidRPr="00C05B75">
              <w:rPr>
                <w:rFonts w:cs="Arial"/>
                <w:color w:val="000000" w:themeColor="text1"/>
                <w:lang w:val="it-IT"/>
              </w:rPr>
              <w:t xml:space="preserve">1,6 </w:t>
            </w:r>
            <w:r w:rsidR="00E61F00">
              <w:rPr>
                <w:rFonts w:cs="Arial"/>
                <w:color w:val="000000" w:themeColor="text1"/>
                <w:lang w:val="it-IT"/>
              </w:rPr>
              <w:t>L/ha</w:t>
            </w:r>
          </w:p>
        </w:tc>
        <w:tc>
          <w:tcPr>
            <w:tcW w:w="1265" w:type="dxa"/>
          </w:tcPr>
          <w:p w14:paraId="379314F0" w14:textId="2B29A404" w:rsidR="00DF781E" w:rsidRDefault="00DF781E" w:rsidP="00911AC2">
            <w:pPr>
              <w:pStyle w:val="Telobesedila"/>
              <w:spacing w:after="0"/>
              <w:rPr>
                <w:rFonts w:cs="Arial"/>
                <w:color w:val="000000" w:themeColor="text1"/>
              </w:rPr>
            </w:pPr>
            <w:r>
              <w:rPr>
                <w:rFonts w:cs="Arial"/>
                <w:color w:val="000000" w:themeColor="text1"/>
              </w:rPr>
              <w:t>28</w:t>
            </w:r>
          </w:p>
        </w:tc>
        <w:tc>
          <w:tcPr>
            <w:tcW w:w="2268" w:type="dxa"/>
          </w:tcPr>
          <w:p w14:paraId="2B2CE4C6" w14:textId="77777777" w:rsidR="00DF781E" w:rsidRPr="002A36F5" w:rsidRDefault="00DF781E" w:rsidP="00DF781E">
            <w:pPr>
              <w:pStyle w:val="IPM-TABELA-LEVO"/>
              <w:rPr>
                <w:b/>
                <w:bCs/>
              </w:rPr>
            </w:pPr>
            <w:r w:rsidRPr="002A36F5">
              <w:rPr>
                <w:b/>
                <w:bCs/>
              </w:rPr>
              <w:t xml:space="preserve">MU - manjša uporaba 2-krat letno; </w:t>
            </w:r>
          </w:p>
          <w:p w14:paraId="209713AE" w14:textId="74514529" w:rsidR="00DF781E" w:rsidRPr="002A36F5" w:rsidRDefault="00DF781E" w:rsidP="00DF781E">
            <w:pPr>
              <w:pStyle w:val="IPM-TABELA-LEVO"/>
              <w:rPr>
                <w:b/>
                <w:bCs/>
              </w:rPr>
            </w:pPr>
            <w:r w:rsidRPr="00C05B75">
              <w:t xml:space="preserve">uporaba od </w:t>
            </w:r>
            <w:proofErr w:type="spellStart"/>
            <w:r w:rsidRPr="00C05B75">
              <w:t>fenozafe</w:t>
            </w:r>
            <w:proofErr w:type="spellEnd"/>
            <w:r w:rsidRPr="00C05B75">
              <w:t xml:space="preserve"> BBCH 55 dalje</w:t>
            </w:r>
          </w:p>
        </w:tc>
      </w:tr>
      <w:tr w:rsidR="00BD6C48" w:rsidRPr="001B5596" w14:paraId="6D67917B" w14:textId="77777777" w:rsidTr="008D729C">
        <w:tc>
          <w:tcPr>
            <w:tcW w:w="1843" w:type="dxa"/>
          </w:tcPr>
          <w:p w14:paraId="178E9EB0" w14:textId="77777777" w:rsidR="00BD6C48" w:rsidRPr="00C05B75" w:rsidRDefault="00BD6C48" w:rsidP="008D729C">
            <w:pPr>
              <w:pStyle w:val="Telobesedila"/>
              <w:spacing w:after="0"/>
              <w:rPr>
                <w:rFonts w:cs="Arial"/>
                <w:b/>
                <w:color w:val="000000" w:themeColor="text1"/>
                <w:lang w:val="it-IT"/>
              </w:rPr>
            </w:pPr>
            <w:proofErr w:type="spellStart"/>
            <w:r w:rsidRPr="00C05B75">
              <w:rPr>
                <w:rFonts w:cs="Arial"/>
                <w:b/>
                <w:color w:val="000000" w:themeColor="text1"/>
                <w:lang w:val="it-IT"/>
              </w:rPr>
              <w:lastRenderedPageBreak/>
              <w:t>Hmeljeva</w:t>
            </w:r>
            <w:proofErr w:type="spellEnd"/>
            <w:r w:rsidRPr="00C05B75">
              <w:rPr>
                <w:rFonts w:cs="Arial"/>
                <w:b/>
                <w:color w:val="000000" w:themeColor="text1"/>
                <w:lang w:val="it-IT"/>
              </w:rPr>
              <w:t xml:space="preserve"> </w:t>
            </w:r>
            <w:proofErr w:type="spellStart"/>
            <w:r w:rsidRPr="00C05B75">
              <w:rPr>
                <w:rFonts w:cs="Arial"/>
                <w:b/>
                <w:color w:val="000000" w:themeColor="text1"/>
                <w:lang w:val="it-IT"/>
              </w:rPr>
              <w:t>cerkosporna</w:t>
            </w:r>
            <w:proofErr w:type="spellEnd"/>
            <w:r w:rsidRPr="00C05B75">
              <w:rPr>
                <w:rFonts w:cs="Arial"/>
                <w:b/>
                <w:color w:val="000000" w:themeColor="text1"/>
                <w:lang w:val="it-IT"/>
              </w:rPr>
              <w:t xml:space="preserve"> </w:t>
            </w:r>
            <w:proofErr w:type="spellStart"/>
            <w:r w:rsidRPr="00C05B75">
              <w:rPr>
                <w:rFonts w:cs="Arial"/>
                <w:b/>
                <w:color w:val="000000" w:themeColor="text1"/>
                <w:lang w:val="it-IT"/>
              </w:rPr>
              <w:t>pegavost</w:t>
            </w:r>
            <w:proofErr w:type="spellEnd"/>
          </w:p>
          <w:p w14:paraId="556A901E" w14:textId="01F7AC34" w:rsidR="00BD6C48" w:rsidRPr="00F571DE" w:rsidRDefault="00F571DE" w:rsidP="008D729C">
            <w:pPr>
              <w:pStyle w:val="Telobesedila"/>
              <w:spacing w:after="0"/>
              <w:rPr>
                <w:rFonts w:cs="Arial"/>
                <w:b/>
                <w:bCs/>
                <w:iCs/>
                <w:color w:val="000000" w:themeColor="text1"/>
                <w:lang w:val="sl-SI"/>
              </w:rPr>
            </w:pPr>
            <w:r>
              <w:rPr>
                <w:rFonts w:cs="Arial"/>
                <w:iCs/>
                <w:color w:val="000000" w:themeColor="text1"/>
                <w:lang w:val="it-IT"/>
              </w:rPr>
              <w:t>(</w:t>
            </w:r>
            <w:r w:rsidR="00BD6C48" w:rsidRPr="00C05B75">
              <w:rPr>
                <w:rFonts w:cs="Arial"/>
                <w:i/>
                <w:color w:val="000000" w:themeColor="text1"/>
                <w:lang w:val="it-IT"/>
              </w:rPr>
              <w:t xml:space="preserve">Cercospora </w:t>
            </w:r>
            <w:proofErr w:type="spellStart"/>
            <w:r w:rsidR="00BD6C48" w:rsidRPr="00C05B75">
              <w:rPr>
                <w:rFonts w:cs="Arial"/>
                <w:i/>
                <w:color w:val="000000" w:themeColor="text1"/>
                <w:lang w:val="it-IT"/>
              </w:rPr>
              <w:t>cantuariensis</w:t>
            </w:r>
            <w:proofErr w:type="spellEnd"/>
            <w:r>
              <w:rPr>
                <w:rFonts w:cs="Arial"/>
                <w:iCs/>
                <w:color w:val="000000" w:themeColor="text1"/>
                <w:lang w:val="it-IT"/>
              </w:rPr>
              <w:t>)</w:t>
            </w:r>
          </w:p>
        </w:tc>
        <w:tc>
          <w:tcPr>
            <w:tcW w:w="1843" w:type="dxa"/>
          </w:tcPr>
          <w:p w14:paraId="7427A1FE" w14:textId="77777777" w:rsidR="00BD6C48" w:rsidRPr="00C05B75" w:rsidRDefault="00BD6C48" w:rsidP="008D729C">
            <w:pPr>
              <w:pStyle w:val="Telobesedila"/>
              <w:spacing w:before="0" w:after="0"/>
              <w:rPr>
                <w:rFonts w:cs="Arial"/>
                <w:color w:val="000000" w:themeColor="text1"/>
                <w:lang w:val="sl-SI"/>
              </w:rPr>
            </w:pPr>
            <w:r w:rsidRPr="00C05B75">
              <w:rPr>
                <w:rFonts w:cs="Arial"/>
                <w:color w:val="000000" w:themeColor="text1"/>
                <w:lang w:val="sl-SI"/>
              </w:rPr>
              <w:t xml:space="preserve">Bolezenska znamenja se najprej izrazijo v obliki majhnih ovalnih, vijolično - rjavih peg na listju predvsem na spodnjem delu rastlin. Na storžkih se pojavijo rdečo rjave nekroze nepravilnih oblik, ki lahko </w:t>
            </w:r>
            <w:proofErr w:type="spellStart"/>
            <w:r w:rsidRPr="00C05B75">
              <w:rPr>
                <w:rFonts w:cs="Arial"/>
                <w:color w:val="000000" w:themeColor="text1"/>
                <w:lang w:val="sl-SI"/>
              </w:rPr>
              <w:t>prizadanejo</w:t>
            </w:r>
            <w:proofErr w:type="spellEnd"/>
            <w:r w:rsidRPr="00C05B75">
              <w:rPr>
                <w:rFonts w:cs="Arial"/>
                <w:color w:val="000000" w:themeColor="text1"/>
                <w:lang w:val="sl-SI"/>
              </w:rPr>
              <w:t xml:space="preserve"> celoten storžek.</w:t>
            </w:r>
          </w:p>
        </w:tc>
        <w:tc>
          <w:tcPr>
            <w:tcW w:w="1701" w:type="dxa"/>
          </w:tcPr>
          <w:p w14:paraId="2F7E77F9" w14:textId="75FFF0A6" w:rsidR="00BD6C48" w:rsidRPr="00C05B75" w:rsidRDefault="00E259B3" w:rsidP="00F571DE">
            <w:pPr>
              <w:pStyle w:val="Telobesedila"/>
              <w:tabs>
                <w:tab w:val="left" w:pos="360"/>
              </w:tabs>
              <w:spacing w:before="0" w:after="0"/>
              <w:rPr>
                <w:rFonts w:cs="Arial"/>
                <w:color w:val="000000" w:themeColor="text1"/>
                <w:lang w:val="sl-SI"/>
              </w:rPr>
            </w:pPr>
            <w:r>
              <w:rPr>
                <w:rFonts w:cs="Arial"/>
                <w:color w:val="000000" w:themeColor="text1"/>
                <w:lang w:val="sl-SI"/>
              </w:rPr>
              <w:t>-</w:t>
            </w:r>
            <w:r w:rsidRPr="00C05B75">
              <w:rPr>
                <w:rFonts w:cs="Arial"/>
                <w:color w:val="000000" w:themeColor="text1"/>
                <w:lang w:val="sl-SI"/>
              </w:rPr>
              <w:t xml:space="preserve">Preventivna </w:t>
            </w:r>
            <w:r w:rsidR="00BD6C48" w:rsidRPr="00C05B75">
              <w:rPr>
                <w:rFonts w:cs="Arial"/>
                <w:color w:val="000000" w:themeColor="text1"/>
                <w:lang w:val="sl-SI"/>
              </w:rPr>
              <w:t>uporaba fungicidov v skladu z napovedjo Javne službe zdravstvenega varstva rastlin</w:t>
            </w:r>
            <w:r>
              <w:rPr>
                <w:rFonts w:cs="Arial"/>
                <w:color w:val="000000" w:themeColor="text1"/>
                <w:lang w:val="sl-SI"/>
              </w:rPr>
              <w:t>.</w:t>
            </w:r>
          </w:p>
        </w:tc>
        <w:tc>
          <w:tcPr>
            <w:tcW w:w="1701" w:type="dxa"/>
            <w:vAlign w:val="center"/>
          </w:tcPr>
          <w:p w14:paraId="21CD581C" w14:textId="77777777" w:rsidR="00BD6C48" w:rsidRPr="00C05B75" w:rsidRDefault="00BD6C48" w:rsidP="008D729C">
            <w:pPr>
              <w:pStyle w:val="Telobesedila"/>
              <w:spacing w:after="0"/>
              <w:rPr>
                <w:rFonts w:cs="Arial"/>
                <w:color w:val="000000" w:themeColor="text1"/>
                <w:lang w:val="sl-SI"/>
              </w:rPr>
            </w:pPr>
            <w:proofErr w:type="spellStart"/>
            <w:r w:rsidRPr="00C05B75">
              <w:rPr>
                <w:rFonts w:cs="Arial"/>
                <w:color w:val="000000" w:themeColor="text1"/>
              </w:rPr>
              <w:t>trifloksistrobin</w:t>
            </w:r>
            <w:proofErr w:type="spellEnd"/>
          </w:p>
        </w:tc>
        <w:tc>
          <w:tcPr>
            <w:tcW w:w="1578" w:type="dxa"/>
          </w:tcPr>
          <w:p w14:paraId="5DB9FD0B" w14:textId="77777777" w:rsidR="00BD6C48" w:rsidRPr="00C05B75" w:rsidRDefault="00BD6C48" w:rsidP="008D729C">
            <w:pPr>
              <w:pStyle w:val="Telobesedila"/>
              <w:spacing w:after="0"/>
              <w:rPr>
                <w:rFonts w:cs="Arial"/>
                <w:color w:val="000000" w:themeColor="text1"/>
                <w:lang w:val="es-ES"/>
              </w:rPr>
            </w:pPr>
            <w:proofErr w:type="spellStart"/>
            <w:r w:rsidRPr="00C05B75">
              <w:rPr>
                <w:rFonts w:cs="Arial"/>
                <w:color w:val="000000" w:themeColor="text1"/>
              </w:rPr>
              <w:t>Zato</w:t>
            </w:r>
            <w:proofErr w:type="spellEnd"/>
            <w:r w:rsidRPr="00C05B75">
              <w:rPr>
                <w:rFonts w:cs="Arial"/>
                <w:color w:val="000000" w:themeColor="text1"/>
              </w:rPr>
              <w:t xml:space="preserve"> 50 WG </w:t>
            </w:r>
          </w:p>
        </w:tc>
        <w:tc>
          <w:tcPr>
            <w:tcW w:w="1711" w:type="dxa"/>
          </w:tcPr>
          <w:p w14:paraId="2673D2DB" w14:textId="77777777" w:rsidR="007E5333" w:rsidRPr="00C05B75" w:rsidRDefault="00BD6C48" w:rsidP="008D729C">
            <w:pPr>
              <w:pStyle w:val="Telobesedila"/>
              <w:spacing w:after="0"/>
              <w:rPr>
                <w:rFonts w:cs="Arial"/>
                <w:color w:val="000000" w:themeColor="text1"/>
              </w:rPr>
            </w:pPr>
            <w:r w:rsidRPr="00C05B75">
              <w:rPr>
                <w:rFonts w:cs="Arial"/>
                <w:color w:val="000000" w:themeColor="text1"/>
              </w:rPr>
              <w:t>0,025 %</w:t>
            </w:r>
          </w:p>
          <w:p w14:paraId="432D64CA" w14:textId="29A7D3C4" w:rsidR="00BD6C48" w:rsidRPr="00C05B75" w:rsidRDefault="00BD6C48" w:rsidP="008D729C">
            <w:pPr>
              <w:pStyle w:val="Telobesedila"/>
              <w:spacing w:after="0"/>
              <w:rPr>
                <w:rFonts w:cs="Arial"/>
                <w:color w:val="000000" w:themeColor="text1"/>
              </w:rPr>
            </w:pPr>
            <w:r w:rsidRPr="00C05B75">
              <w:rPr>
                <w:rFonts w:cs="Arial"/>
                <w:color w:val="000000" w:themeColor="text1"/>
              </w:rPr>
              <w:t>(</w:t>
            </w:r>
            <w:proofErr w:type="spellStart"/>
            <w:proofErr w:type="gramStart"/>
            <w:r w:rsidRPr="00C05B75">
              <w:rPr>
                <w:rFonts w:cs="Arial"/>
                <w:color w:val="000000" w:themeColor="text1"/>
              </w:rPr>
              <w:t>maks</w:t>
            </w:r>
            <w:proofErr w:type="spellEnd"/>
            <w:proofErr w:type="gramEnd"/>
            <w:r w:rsidRPr="00C05B75">
              <w:rPr>
                <w:rFonts w:cs="Arial"/>
                <w:color w:val="000000" w:themeColor="text1"/>
              </w:rPr>
              <w:t>. 0,625 kg/ha)</w:t>
            </w:r>
          </w:p>
        </w:tc>
        <w:tc>
          <w:tcPr>
            <w:tcW w:w="1265" w:type="dxa"/>
          </w:tcPr>
          <w:p w14:paraId="3F807266" w14:textId="77777777" w:rsidR="00BD6C48" w:rsidRPr="00C05B75" w:rsidDel="0002313D" w:rsidRDefault="00BD6C48" w:rsidP="008D729C">
            <w:pPr>
              <w:pStyle w:val="Telobesedila"/>
              <w:spacing w:after="0"/>
              <w:rPr>
                <w:rFonts w:cs="Arial"/>
                <w:color w:val="000000" w:themeColor="text1"/>
              </w:rPr>
            </w:pPr>
            <w:r w:rsidRPr="00C05B75">
              <w:rPr>
                <w:rFonts w:cs="Arial"/>
                <w:color w:val="000000" w:themeColor="text1"/>
              </w:rPr>
              <w:t>14</w:t>
            </w:r>
          </w:p>
        </w:tc>
        <w:tc>
          <w:tcPr>
            <w:tcW w:w="2268" w:type="dxa"/>
          </w:tcPr>
          <w:p w14:paraId="5A2EB3F9" w14:textId="77777777" w:rsidR="00486490" w:rsidRPr="00C05B75" w:rsidRDefault="00486490" w:rsidP="008D729C">
            <w:pPr>
              <w:pStyle w:val="Telobesedila"/>
              <w:spacing w:before="0" w:after="0"/>
              <w:rPr>
                <w:rFonts w:cs="Arial"/>
                <w:b/>
                <w:bCs/>
                <w:lang w:val="sl-SI"/>
              </w:rPr>
            </w:pPr>
            <w:r w:rsidRPr="00C05B75">
              <w:rPr>
                <w:rFonts w:cs="Arial"/>
                <w:b/>
                <w:bCs/>
                <w:lang w:val="sl-SI"/>
              </w:rPr>
              <w:t>MU - manjša uporaba</w:t>
            </w:r>
          </w:p>
          <w:p w14:paraId="56599C60" w14:textId="77777777" w:rsidR="00486490" w:rsidRPr="00C05B75" w:rsidRDefault="00BD6C48" w:rsidP="008D729C">
            <w:pPr>
              <w:pStyle w:val="Telobesedila"/>
              <w:spacing w:before="0" w:after="0"/>
              <w:rPr>
                <w:rFonts w:cs="Arial"/>
                <w:lang w:val="sl-SI"/>
              </w:rPr>
            </w:pPr>
            <w:r w:rsidRPr="00C05B75">
              <w:rPr>
                <w:rFonts w:cs="Arial"/>
                <w:color w:val="000000" w:themeColor="text1"/>
                <w:lang w:val="sl-SI"/>
              </w:rPr>
              <w:t>2-krat letno;</w:t>
            </w:r>
            <w:r w:rsidR="005771F0" w:rsidRPr="00C05B75">
              <w:rPr>
                <w:rFonts w:cs="Arial"/>
                <w:lang w:val="sl-SI"/>
              </w:rPr>
              <w:t xml:space="preserve"> </w:t>
            </w:r>
          </w:p>
          <w:p w14:paraId="5E408CD4" w14:textId="2B6ED7CD" w:rsidR="00BD6C48" w:rsidRPr="00C05B75" w:rsidRDefault="00BD6C48" w:rsidP="008D729C">
            <w:pPr>
              <w:pStyle w:val="Telobesedila"/>
              <w:spacing w:after="0"/>
              <w:rPr>
                <w:rFonts w:cs="Arial"/>
                <w:color w:val="000000" w:themeColor="text1"/>
                <w:lang w:val="sl-SI"/>
              </w:rPr>
            </w:pPr>
            <w:r w:rsidRPr="00C05B75">
              <w:rPr>
                <w:rFonts w:cs="Arial"/>
                <w:color w:val="000000" w:themeColor="text1"/>
                <w:lang w:val="sl-SI"/>
              </w:rPr>
              <w:t>pripravek ima učinek tudi na hmeljevo pepelovko in delno na sivo plesen (</w:t>
            </w:r>
            <w:proofErr w:type="spellStart"/>
            <w:r w:rsidRPr="00C05B75">
              <w:rPr>
                <w:rFonts w:cs="Arial"/>
                <w:i/>
                <w:color w:val="000000" w:themeColor="text1"/>
                <w:lang w:val="sl-SI"/>
              </w:rPr>
              <w:t>Botrytis</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cinerea</w:t>
            </w:r>
            <w:proofErr w:type="spellEnd"/>
            <w:r w:rsidRPr="00C05B75">
              <w:rPr>
                <w:rFonts w:cs="Arial"/>
                <w:color w:val="000000" w:themeColor="text1"/>
                <w:lang w:val="sl-SI"/>
              </w:rPr>
              <w:t>)</w:t>
            </w:r>
          </w:p>
        </w:tc>
      </w:tr>
    </w:tbl>
    <w:p w14:paraId="3EAED9CE" w14:textId="77777777" w:rsidR="00386BEC" w:rsidRPr="008D582C" w:rsidRDefault="00386BEC">
      <w:pPr>
        <w:spacing w:before="0" w:after="0"/>
        <w:rPr>
          <w:b/>
          <w:lang w:val="sl-SI"/>
        </w:rPr>
      </w:pPr>
      <w:r w:rsidRPr="008D582C">
        <w:rPr>
          <w:lang w:val="sl-SI"/>
        </w:rPr>
        <w:br w:type="page"/>
      </w:r>
    </w:p>
    <w:p w14:paraId="5E55D34A" w14:textId="7E85FB05" w:rsidR="007E5333" w:rsidRDefault="004E5EDB" w:rsidP="002E6FF6">
      <w:pPr>
        <w:pStyle w:val="IP-NAPIS-LIST"/>
      </w:pPr>
      <w:bookmarkStart w:id="54" w:name="_Toc128574388"/>
      <w:r w:rsidRPr="003461C9">
        <w:lastRenderedPageBreak/>
        <w:t xml:space="preserve">INTEGRIRANO VARSTVO HMELJA </w:t>
      </w:r>
      <w:r w:rsidR="002A36F5">
        <w:t xml:space="preserve">- </w:t>
      </w:r>
      <w:r>
        <w:t>VIRUSI IN VIROIDI</w:t>
      </w:r>
      <w:r w:rsidR="002A36F5">
        <w:t xml:space="preserve"> </w:t>
      </w:r>
      <w:r w:rsidR="002E6FF6">
        <w:t xml:space="preserve">- list </w:t>
      </w:r>
      <w:r w:rsidR="002E6FF6">
        <w:fldChar w:fldCharType="begin"/>
      </w:r>
      <w:r w:rsidR="002E6FF6">
        <w:instrText xml:space="preserve"> SEQ -_list \* ARABIC </w:instrText>
      </w:r>
      <w:r w:rsidR="002E6FF6">
        <w:fldChar w:fldCharType="separate"/>
      </w:r>
      <w:r w:rsidR="004D6B13">
        <w:rPr>
          <w:noProof/>
        </w:rPr>
        <w:t>3</w:t>
      </w:r>
      <w:bookmarkEnd w:id="54"/>
      <w:r w:rsidR="002E6FF6">
        <w:fldChar w:fldCharType="end"/>
      </w:r>
      <w:r w:rsidR="002E6FF6">
        <w:t xml:space="preserve"> </w:t>
      </w:r>
    </w:p>
    <w:tbl>
      <w:tblPr>
        <w:tblStyle w:val="Tabelamrea"/>
        <w:tblW w:w="13892" w:type="dxa"/>
        <w:tblLayout w:type="fixed"/>
        <w:tblLook w:val="0020" w:firstRow="1" w:lastRow="0" w:firstColumn="0" w:lastColumn="0" w:noHBand="0" w:noVBand="0"/>
        <w:tblDescription w:val="Virusi in viroidi - ukrepi v hmeljišču (FFS, karence, opis ukrepov,...)"/>
      </w:tblPr>
      <w:tblGrid>
        <w:gridCol w:w="1980"/>
        <w:gridCol w:w="7513"/>
        <w:gridCol w:w="4399"/>
      </w:tblGrid>
      <w:tr w:rsidR="00373854" w:rsidRPr="00CD53DB" w14:paraId="2C3CECDE" w14:textId="77777777" w:rsidTr="00373854">
        <w:trPr>
          <w:tblHeader/>
        </w:trPr>
        <w:tc>
          <w:tcPr>
            <w:tcW w:w="1980" w:type="dxa"/>
            <w:vAlign w:val="center"/>
          </w:tcPr>
          <w:p w14:paraId="0D1A147E" w14:textId="77777777" w:rsidR="002E6FF6" w:rsidRPr="00373854" w:rsidRDefault="002E6FF6" w:rsidP="00373854">
            <w:pPr>
              <w:pStyle w:val="IPM-TABELA-GLAVA"/>
            </w:pPr>
            <w:r w:rsidRPr="00373854">
              <w:t>ŠKODLJIVI ORGANIZEM</w:t>
            </w:r>
          </w:p>
        </w:tc>
        <w:tc>
          <w:tcPr>
            <w:tcW w:w="7513" w:type="dxa"/>
            <w:vAlign w:val="center"/>
          </w:tcPr>
          <w:p w14:paraId="3C90EA8F" w14:textId="77777777" w:rsidR="002E6FF6" w:rsidRPr="00373854" w:rsidRDefault="002E6FF6" w:rsidP="00373854">
            <w:pPr>
              <w:pStyle w:val="IPM-TABELA-GLAVA"/>
            </w:pPr>
            <w:r w:rsidRPr="00373854">
              <w:t>OPIS</w:t>
            </w:r>
          </w:p>
        </w:tc>
        <w:tc>
          <w:tcPr>
            <w:tcW w:w="4399" w:type="dxa"/>
            <w:vAlign w:val="center"/>
          </w:tcPr>
          <w:p w14:paraId="1E83400D" w14:textId="77777777" w:rsidR="002E6FF6" w:rsidRPr="00373854" w:rsidRDefault="002E6FF6" w:rsidP="00373854">
            <w:pPr>
              <w:pStyle w:val="IPM-TABELA-GLAVA"/>
            </w:pPr>
            <w:r w:rsidRPr="00373854">
              <w:t>UKREPI</w:t>
            </w:r>
          </w:p>
        </w:tc>
      </w:tr>
      <w:tr w:rsidR="002E6FF6" w:rsidRPr="00A85302" w14:paraId="4F997694" w14:textId="77777777" w:rsidTr="00373854">
        <w:tc>
          <w:tcPr>
            <w:tcW w:w="1980" w:type="dxa"/>
            <w:vAlign w:val="center"/>
          </w:tcPr>
          <w:p w14:paraId="0CC674A5" w14:textId="77777777" w:rsidR="002E6FF6" w:rsidRPr="002E6FF6" w:rsidRDefault="002E6FF6" w:rsidP="00F571DE">
            <w:pPr>
              <w:pStyle w:val="Telobesedila"/>
              <w:spacing w:before="0" w:after="0"/>
              <w:rPr>
                <w:rFonts w:cs="Arial"/>
                <w:color w:val="000000" w:themeColor="text1"/>
                <w:lang w:val="sl-SI"/>
              </w:rPr>
            </w:pPr>
            <w:r w:rsidRPr="002E6FF6">
              <w:rPr>
                <w:rFonts w:cs="Arial"/>
                <w:b/>
                <w:bCs/>
                <w:color w:val="000000" w:themeColor="text1"/>
                <w:lang w:val="sl-SI"/>
              </w:rPr>
              <w:t>Virus mozaika jablane</w:t>
            </w:r>
            <w:r w:rsidRPr="002E6FF6">
              <w:rPr>
                <w:rFonts w:cs="Arial"/>
                <w:color w:val="000000" w:themeColor="text1"/>
                <w:lang w:val="sl-SI"/>
              </w:rPr>
              <w:t xml:space="preserve"> (Apple </w:t>
            </w:r>
            <w:proofErr w:type="spellStart"/>
            <w:r w:rsidRPr="002E6FF6">
              <w:rPr>
                <w:rFonts w:cs="Arial"/>
                <w:color w:val="000000" w:themeColor="text1"/>
                <w:lang w:val="sl-SI"/>
              </w:rPr>
              <w:t>mosaic</w:t>
            </w:r>
            <w:proofErr w:type="spellEnd"/>
            <w:r w:rsidRPr="002E6FF6">
              <w:rPr>
                <w:rFonts w:cs="Arial"/>
                <w:color w:val="000000" w:themeColor="text1"/>
                <w:lang w:val="sl-SI"/>
              </w:rPr>
              <w:t xml:space="preserve"> virus - </w:t>
            </w:r>
            <w:proofErr w:type="spellStart"/>
            <w:r w:rsidRPr="002E6FF6">
              <w:rPr>
                <w:rFonts w:cs="Arial"/>
                <w:color w:val="000000" w:themeColor="text1"/>
                <w:lang w:val="sl-SI"/>
              </w:rPr>
              <w:t>ApMV</w:t>
            </w:r>
            <w:proofErr w:type="spellEnd"/>
            <w:r w:rsidRPr="002E6FF6">
              <w:rPr>
                <w:rFonts w:cs="Arial"/>
                <w:color w:val="000000" w:themeColor="text1"/>
                <w:lang w:val="sl-SI"/>
              </w:rPr>
              <w:t xml:space="preserve">) in </w:t>
            </w:r>
          </w:p>
          <w:p w14:paraId="3475A32D" w14:textId="77777777" w:rsidR="002E6FF6" w:rsidRPr="002E6FF6" w:rsidRDefault="002E6FF6" w:rsidP="00F571DE">
            <w:pPr>
              <w:pStyle w:val="Telobesedila"/>
              <w:spacing w:before="0" w:after="0"/>
              <w:rPr>
                <w:rFonts w:cs="Arial"/>
                <w:color w:val="000000" w:themeColor="text1"/>
                <w:lang w:val="sl-SI"/>
              </w:rPr>
            </w:pPr>
            <w:r w:rsidRPr="002E6FF6">
              <w:rPr>
                <w:rFonts w:cs="Arial"/>
                <w:b/>
                <w:bCs/>
                <w:color w:val="000000" w:themeColor="text1"/>
                <w:lang w:val="sl-SI"/>
              </w:rPr>
              <w:t>Hmeljev mozaik</w:t>
            </w:r>
            <w:r w:rsidRPr="002E6FF6">
              <w:rPr>
                <w:rFonts w:cs="Arial"/>
                <w:color w:val="000000" w:themeColor="text1"/>
                <w:lang w:val="sl-SI"/>
              </w:rPr>
              <w:t xml:space="preserve"> (Hop </w:t>
            </w:r>
            <w:proofErr w:type="spellStart"/>
            <w:r w:rsidRPr="002E6FF6">
              <w:rPr>
                <w:rFonts w:cs="Arial"/>
                <w:color w:val="000000" w:themeColor="text1"/>
                <w:lang w:val="sl-SI"/>
              </w:rPr>
              <w:t>mosaic</w:t>
            </w:r>
            <w:proofErr w:type="spellEnd"/>
            <w:r w:rsidRPr="002E6FF6">
              <w:rPr>
                <w:rFonts w:cs="Arial"/>
                <w:color w:val="000000" w:themeColor="text1"/>
                <w:lang w:val="sl-SI"/>
              </w:rPr>
              <w:t xml:space="preserve"> virus – HMV)</w:t>
            </w:r>
          </w:p>
        </w:tc>
        <w:tc>
          <w:tcPr>
            <w:tcW w:w="7513" w:type="dxa"/>
            <w:vAlign w:val="center"/>
          </w:tcPr>
          <w:p w14:paraId="2001C8E5" w14:textId="116756FA" w:rsidR="002E6FF6" w:rsidRPr="002E6FF6" w:rsidRDefault="002E6FF6" w:rsidP="00F571DE">
            <w:pPr>
              <w:pStyle w:val="Telobesedila"/>
              <w:tabs>
                <w:tab w:val="left" w:pos="360"/>
              </w:tabs>
              <w:spacing w:before="0" w:after="0"/>
              <w:rPr>
                <w:rFonts w:cs="Arial"/>
                <w:color w:val="000000" w:themeColor="text1"/>
                <w:lang w:val="sl-SI"/>
              </w:rPr>
            </w:pPr>
            <w:r w:rsidRPr="002E6FF6">
              <w:rPr>
                <w:rFonts w:cs="Arial"/>
                <w:color w:val="000000" w:themeColor="text1"/>
                <w:lang w:val="sl-SI"/>
              </w:rPr>
              <w:t>Okužene sadike hmelja običajno ne kažejo izrazitih bolezenskih znamenj. Okužbe zmanjšujejo cvetni nastavek in s tem povzročajo do 30% nižji pridelek in do 15% nižjo vsebnost alfa kislin</w:t>
            </w:r>
            <w:r w:rsidR="00F11E5A">
              <w:rPr>
                <w:rFonts w:cs="Arial"/>
                <w:color w:val="000000" w:themeColor="text1"/>
                <w:lang w:val="sl-SI"/>
              </w:rPr>
              <w:t>.</w:t>
            </w:r>
          </w:p>
        </w:tc>
        <w:tc>
          <w:tcPr>
            <w:tcW w:w="4399" w:type="dxa"/>
            <w:vAlign w:val="center"/>
          </w:tcPr>
          <w:p w14:paraId="22EBEABF" w14:textId="187A8A84" w:rsidR="002E6FF6" w:rsidRPr="002E6FF6" w:rsidRDefault="00F11E5A" w:rsidP="00F571DE">
            <w:pPr>
              <w:pStyle w:val="IPM-NATEVANJE-TABELA"/>
              <w:numPr>
                <w:ilvl w:val="0"/>
                <w:numId w:val="0"/>
              </w:numPr>
              <w:spacing w:before="0"/>
            </w:pPr>
            <w:r>
              <w:t>-</w:t>
            </w:r>
            <w:r w:rsidRPr="002E6FF6">
              <w:t xml:space="preserve">Priporočena </w:t>
            </w:r>
            <w:r w:rsidR="002E6FF6" w:rsidRPr="002E6FF6">
              <w:t>uporaba certificiranih sadik (A certifikat)</w:t>
            </w:r>
            <w:r>
              <w:t>.</w:t>
            </w:r>
          </w:p>
        </w:tc>
      </w:tr>
      <w:tr w:rsidR="002E6FF6" w:rsidRPr="001B5596" w14:paraId="468E216A" w14:textId="77777777" w:rsidTr="00373854">
        <w:tc>
          <w:tcPr>
            <w:tcW w:w="1980" w:type="dxa"/>
            <w:vAlign w:val="center"/>
          </w:tcPr>
          <w:p w14:paraId="4D66F9C3" w14:textId="77777777" w:rsidR="002E6FF6" w:rsidRPr="002E6FF6" w:rsidRDefault="002E6FF6" w:rsidP="00F571DE">
            <w:pPr>
              <w:pStyle w:val="Telobesedila"/>
              <w:spacing w:before="0" w:after="0"/>
              <w:rPr>
                <w:rFonts w:cs="Arial"/>
                <w:b/>
                <w:bCs/>
                <w:color w:val="000000" w:themeColor="text1"/>
                <w:lang w:val="sl-SI"/>
              </w:rPr>
            </w:pPr>
            <w:r w:rsidRPr="002E6FF6">
              <w:rPr>
                <w:rFonts w:cs="Arial"/>
                <w:b/>
                <w:bCs/>
                <w:color w:val="000000"/>
                <w:lang w:val="sl-SI"/>
              </w:rPr>
              <w:t xml:space="preserve">Huda </w:t>
            </w:r>
            <w:proofErr w:type="spellStart"/>
            <w:r w:rsidRPr="002E6FF6">
              <w:rPr>
                <w:rFonts w:cs="Arial"/>
                <w:b/>
                <w:bCs/>
                <w:color w:val="000000"/>
                <w:lang w:val="sl-SI"/>
              </w:rPr>
              <w:t>viroidna</w:t>
            </w:r>
            <w:proofErr w:type="spellEnd"/>
            <w:r w:rsidRPr="002E6FF6">
              <w:rPr>
                <w:rFonts w:cs="Arial"/>
                <w:b/>
                <w:bCs/>
                <w:color w:val="000000"/>
                <w:lang w:val="sl-SI"/>
              </w:rPr>
              <w:t xml:space="preserve"> zakrnelost hmelja, </w:t>
            </w:r>
            <w:r w:rsidRPr="002E6FF6">
              <w:rPr>
                <w:rFonts w:cs="Arial"/>
                <w:color w:val="000000"/>
                <w:lang w:val="sl-SI"/>
              </w:rPr>
              <w:t xml:space="preserve">ki jo povzroča </w:t>
            </w:r>
            <w:proofErr w:type="spellStart"/>
            <w:r w:rsidRPr="002E6FF6">
              <w:rPr>
                <w:rFonts w:cs="Arial"/>
                <w:color w:val="000000"/>
                <w:lang w:val="sl-SI"/>
              </w:rPr>
              <w:t>citrus</w:t>
            </w:r>
            <w:proofErr w:type="spellEnd"/>
            <w:r w:rsidRPr="002E6FF6">
              <w:rPr>
                <w:rFonts w:cs="Arial"/>
                <w:color w:val="000000"/>
                <w:lang w:val="sl-SI"/>
              </w:rPr>
              <w:t xml:space="preserve"> bark </w:t>
            </w:r>
            <w:proofErr w:type="spellStart"/>
            <w:r w:rsidRPr="002E6FF6">
              <w:rPr>
                <w:rFonts w:cs="Arial"/>
                <w:color w:val="000000"/>
                <w:lang w:val="sl-SI"/>
              </w:rPr>
              <w:t>cracking</w:t>
            </w:r>
            <w:proofErr w:type="spellEnd"/>
            <w:r w:rsidRPr="002E6FF6">
              <w:rPr>
                <w:rFonts w:cs="Arial"/>
                <w:color w:val="000000"/>
                <w:lang w:val="sl-SI"/>
              </w:rPr>
              <w:t xml:space="preserve"> </w:t>
            </w:r>
            <w:proofErr w:type="spellStart"/>
            <w:r w:rsidRPr="002E6FF6">
              <w:rPr>
                <w:rFonts w:cs="Arial"/>
                <w:color w:val="000000"/>
                <w:lang w:val="sl-SI"/>
              </w:rPr>
              <w:t>viroid</w:t>
            </w:r>
            <w:proofErr w:type="spellEnd"/>
            <w:r w:rsidRPr="002E6FF6">
              <w:rPr>
                <w:rFonts w:cs="Arial"/>
                <w:color w:val="000000"/>
                <w:lang w:val="sl-SI"/>
              </w:rPr>
              <w:t xml:space="preserve"> </w:t>
            </w:r>
            <w:r w:rsidRPr="002E6FF6">
              <w:rPr>
                <w:rFonts w:cs="Arial"/>
                <w:b/>
                <w:bCs/>
                <w:color w:val="000000"/>
                <w:lang w:val="sl-SI"/>
              </w:rPr>
              <w:t>(</w:t>
            </w:r>
            <w:proofErr w:type="spellStart"/>
            <w:r w:rsidRPr="002E6FF6">
              <w:rPr>
                <w:rFonts w:cs="Arial"/>
                <w:b/>
                <w:bCs/>
                <w:color w:val="000000"/>
                <w:lang w:val="sl-SI"/>
              </w:rPr>
              <w:t>CBCVd</w:t>
            </w:r>
            <w:proofErr w:type="spellEnd"/>
            <w:r w:rsidRPr="002E6FF6">
              <w:rPr>
                <w:rFonts w:cs="Arial"/>
                <w:b/>
                <w:bCs/>
                <w:color w:val="000000"/>
                <w:lang w:val="sl-SI"/>
              </w:rPr>
              <w:t>)</w:t>
            </w:r>
          </w:p>
        </w:tc>
        <w:tc>
          <w:tcPr>
            <w:tcW w:w="7513" w:type="dxa"/>
            <w:vAlign w:val="center"/>
          </w:tcPr>
          <w:p w14:paraId="02887A32" w14:textId="77777777" w:rsidR="002E6FF6" w:rsidRPr="002E6FF6" w:rsidRDefault="002E6FF6" w:rsidP="00F571DE">
            <w:pPr>
              <w:spacing w:before="0"/>
              <w:rPr>
                <w:rFonts w:cs="Arial"/>
                <w:color w:val="000000"/>
                <w:szCs w:val="20"/>
                <w:lang w:val="sl-SI" w:eastAsia="sl-SI"/>
              </w:rPr>
            </w:pPr>
            <w:r w:rsidRPr="002E6FF6">
              <w:rPr>
                <w:rFonts w:cs="Arial"/>
                <w:color w:val="000000"/>
                <w:szCs w:val="20"/>
                <w:lang w:val="sl-SI" w:eastAsia="sl-SI"/>
              </w:rPr>
              <w:t>Na okužbo se sumi, če se na hmelju pojavi eno ali več naslednjih bolezenskih znamenj:</w:t>
            </w:r>
          </w:p>
          <w:p w14:paraId="48C48729" w14:textId="33F7137E" w:rsidR="002E6FF6" w:rsidRPr="002E6FF6" w:rsidRDefault="002E6FF6" w:rsidP="00373854">
            <w:pPr>
              <w:pStyle w:val="IPM-NATEVANJE-TABELA"/>
              <w:rPr>
                <w:lang w:eastAsia="sl-SI"/>
              </w:rPr>
            </w:pPr>
            <w:r w:rsidRPr="002E6FF6">
              <w:rPr>
                <w:lang w:eastAsia="sl-SI"/>
              </w:rPr>
              <w:t>zaostajanje v rasti z zbito rastjo primarnih trt,</w:t>
            </w:r>
          </w:p>
          <w:p w14:paraId="3682162D" w14:textId="0A05A5AA" w:rsidR="002E6FF6" w:rsidRPr="002E6FF6" w:rsidRDefault="002E6FF6" w:rsidP="00373854">
            <w:pPr>
              <w:pStyle w:val="IPM-NATEVANJE-TABELA"/>
              <w:rPr>
                <w:lang w:eastAsia="sl-SI"/>
              </w:rPr>
            </w:pPr>
            <w:r w:rsidRPr="002E6FF6">
              <w:rPr>
                <w:lang w:eastAsia="sl-SI"/>
              </w:rPr>
              <w:t>krajši med-členki primarnih in lateralnih poganjkov,</w:t>
            </w:r>
          </w:p>
          <w:p w14:paraId="177D1FA2" w14:textId="6E1845C7" w:rsidR="002E6FF6" w:rsidRPr="002E6FF6" w:rsidRDefault="002E6FF6" w:rsidP="00373854">
            <w:pPr>
              <w:pStyle w:val="IPM-NATEVANJE-TABELA"/>
              <w:rPr>
                <w:lang w:eastAsia="sl-SI"/>
              </w:rPr>
            </w:pPr>
            <w:r w:rsidRPr="002E6FF6">
              <w:rPr>
                <w:lang w:eastAsia="sl-SI"/>
              </w:rPr>
              <w:t>rastline ne dosežejo polne višine, vršički poganjkov se</w:t>
            </w:r>
            <w:r w:rsidR="007F6E92">
              <w:rPr>
                <w:lang w:eastAsia="sl-SI"/>
              </w:rPr>
              <w:t xml:space="preserve"> </w:t>
            </w:r>
            <w:r w:rsidRPr="002E6FF6">
              <w:rPr>
                <w:lang w:eastAsia="sl-SI"/>
              </w:rPr>
              <w:t>odklanjajo od opore,</w:t>
            </w:r>
          </w:p>
          <w:p w14:paraId="36334A5E" w14:textId="1E3B36F1" w:rsidR="002E6FF6" w:rsidRPr="002E6FF6" w:rsidRDefault="002E6FF6" w:rsidP="00373854">
            <w:pPr>
              <w:pStyle w:val="IPM-NATEVANJE-TABELA"/>
              <w:rPr>
                <w:lang w:eastAsia="sl-SI"/>
              </w:rPr>
            </w:pPr>
            <w:r w:rsidRPr="002E6FF6">
              <w:rPr>
                <w:lang w:eastAsia="sl-SI"/>
              </w:rPr>
              <w:t>moten in delno mehurjast razvoj listov z navzdol</w:t>
            </w:r>
            <w:r w:rsidR="00073753">
              <w:rPr>
                <w:lang w:eastAsia="sl-SI"/>
              </w:rPr>
              <w:t xml:space="preserve"> </w:t>
            </w:r>
            <w:r w:rsidRPr="002E6FF6">
              <w:rPr>
                <w:lang w:eastAsia="sl-SI"/>
              </w:rPr>
              <w:t>zavihanimi robovi,</w:t>
            </w:r>
          </w:p>
          <w:p w14:paraId="68B8BAAF" w14:textId="28B678F1" w:rsidR="002E6FF6" w:rsidRPr="002E6FF6" w:rsidRDefault="002E6FF6" w:rsidP="00373854">
            <w:pPr>
              <w:pStyle w:val="IPM-NATEVANJE-TABELA"/>
              <w:rPr>
                <w:lang w:eastAsia="sl-SI"/>
              </w:rPr>
            </w:pPr>
            <w:r w:rsidRPr="002E6FF6">
              <w:rPr>
                <w:lang w:eastAsia="sl-SI"/>
              </w:rPr>
              <w:t>pokanje povrhnjice primarnih trt in slabši nastavek lateralnih poganjkov,</w:t>
            </w:r>
          </w:p>
          <w:p w14:paraId="11DEB0CE" w14:textId="7446D0B4" w:rsidR="002E6FF6" w:rsidRPr="002E6FF6" w:rsidRDefault="002E6FF6" w:rsidP="00373854">
            <w:pPr>
              <w:pStyle w:val="IPM-NATEVANJE-TABELA"/>
              <w:rPr>
                <w:lang w:eastAsia="sl-SI"/>
              </w:rPr>
            </w:pPr>
            <w:r w:rsidRPr="002E6FF6">
              <w:rPr>
                <w:lang w:eastAsia="sl-SI"/>
              </w:rPr>
              <w:t>pri nekaterih sortah hmelja okužene rastline cvetijo osem do deset dni pred neokuženimi,</w:t>
            </w:r>
          </w:p>
          <w:p w14:paraId="27319186" w14:textId="522ECFA1" w:rsidR="002E6FF6" w:rsidRPr="002E6FF6" w:rsidRDefault="002E6FF6" w:rsidP="00373854">
            <w:pPr>
              <w:pStyle w:val="IPM-NATEVANJE-TABELA"/>
              <w:rPr>
                <w:lang w:eastAsia="sl-SI"/>
              </w:rPr>
            </w:pPr>
            <w:r w:rsidRPr="002E6FF6">
              <w:rPr>
                <w:lang w:eastAsia="sl-SI"/>
              </w:rPr>
              <w:t>storžki hmelja ostajajo manjši ali pa so deformirani,</w:t>
            </w:r>
          </w:p>
          <w:p w14:paraId="33A88E7B" w14:textId="293228C6" w:rsidR="002E6FF6" w:rsidRPr="002E6FF6" w:rsidRDefault="002E6FF6" w:rsidP="00373854">
            <w:pPr>
              <w:pStyle w:val="IPM-NATEVANJE-TABELA"/>
              <w:rPr>
                <w:i/>
                <w:color w:val="000000" w:themeColor="text1"/>
              </w:rPr>
            </w:pPr>
            <w:r w:rsidRPr="002E6FF6">
              <w:t>suha trohnoba in odmiranje koreninskega sistema.</w:t>
            </w:r>
          </w:p>
        </w:tc>
        <w:tc>
          <w:tcPr>
            <w:tcW w:w="4399" w:type="dxa"/>
            <w:vAlign w:val="center"/>
          </w:tcPr>
          <w:p w14:paraId="62FA3EE6" w14:textId="47E6A0C2" w:rsidR="009F5399" w:rsidRDefault="00F11E5A" w:rsidP="00F11E5A">
            <w:pPr>
              <w:pStyle w:val="IPM-NATEVANJE-TABELA"/>
              <w:numPr>
                <w:ilvl w:val="0"/>
                <w:numId w:val="0"/>
              </w:numPr>
            </w:pPr>
            <w:r>
              <w:t>-</w:t>
            </w:r>
            <w:r w:rsidRPr="002E6FF6">
              <w:t xml:space="preserve">Priporočena </w:t>
            </w:r>
            <w:r w:rsidR="002E6FF6" w:rsidRPr="002E6FF6">
              <w:t>uporaba certificiranih sadik (A certifikat)</w:t>
            </w:r>
            <w:r>
              <w:t>.</w:t>
            </w:r>
          </w:p>
          <w:p w14:paraId="4D5B6713" w14:textId="547E15D8" w:rsidR="002E6FF6" w:rsidRPr="007F6E92" w:rsidRDefault="00F11E5A" w:rsidP="00F11E5A">
            <w:pPr>
              <w:pStyle w:val="IPM-NATEVANJE-TABELA"/>
              <w:numPr>
                <w:ilvl w:val="0"/>
                <w:numId w:val="0"/>
              </w:numPr>
            </w:pPr>
            <w:r>
              <w:rPr>
                <w:color w:val="000000"/>
              </w:rPr>
              <w:t>-</w:t>
            </w:r>
            <w:r w:rsidRPr="009F5399">
              <w:rPr>
                <w:color w:val="000000"/>
              </w:rPr>
              <w:t xml:space="preserve">Upoštevati </w:t>
            </w:r>
            <w:r w:rsidR="002E6FF6" w:rsidRPr="009F5399">
              <w:rPr>
                <w:color w:val="000000"/>
              </w:rPr>
              <w:t xml:space="preserve">strokovna priporočila, ki so dostopna na </w:t>
            </w:r>
            <w:hyperlink r:id="rId19" w:tgtFrame="_parent" w:history="1">
              <w:r w:rsidR="002E6FF6" w:rsidRPr="00C05B75">
                <w:rPr>
                  <w:rStyle w:val="Hiperpovezava"/>
                </w:rPr>
                <w:t>spletni strani UVHVVR</w:t>
              </w:r>
            </w:hyperlink>
            <w:r>
              <w:rPr>
                <w:rStyle w:val="Hiperpovezava"/>
              </w:rPr>
              <w:t>.</w:t>
            </w:r>
          </w:p>
        </w:tc>
      </w:tr>
      <w:tr w:rsidR="002E6FF6" w:rsidRPr="001B5596" w14:paraId="1D134AF6" w14:textId="77777777" w:rsidTr="00373854">
        <w:tc>
          <w:tcPr>
            <w:tcW w:w="1980" w:type="dxa"/>
            <w:vAlign w:val="center"/>
          </w:tcPr>
          <w:p w14:paraId="55A4AD5B" w14:textId="4AE101CC" w:rsidR="002E6FF6" w:rsidRDefault="002E6FF6" w:rsidP="00CF1119">
            <w:pPr>
              <w:pStyle w:val="Telobesedila"/>
              <w:spacing w:before="0" w:after="0"/>
              <w:rPr>
                <w:rFonts w:cs="Arial"/>
                <w:b/>
                <w:bCs/>
                <w:color w:val="000000"/>
                <w:lang w:val="sl-SI"/>
              </w:rPr>
            </w:pPr>
            <w:proofErr w:type="spellStart"/>
            <w:r w:rsidRPr="002E6FF6">
              <w:rPr>
                <w:rFonts w:cs="Arial"/>
                <w:b/>
                <w:bCs/>
                <w:color w:val="000000"/>
                <w:lang w:val="sl-SI"/>
              </w:rPr>
              <w:t>Verticilijska</w:t>
            </w:r>
            <w:proofErr w:type="spellEnd"/>
            <w:r w:rsidRPr="002E6FF6">
              <w:rPr>
                <w:rFonts w:cs="Arial"/>
                <w:b/>
                <w:bCs/>
                <w:color w:val="000000"/>
                <w:lang w:val="sl-SI"/>
              </w:rPr>
              <w:t xml:space="preserve"> uvelost hmelja </w:t>
            </w:r>
          </w:p>
          <w:p w14:paraId="350EC02F" w14:textId="77777777" w:rsidR="00CF1119" w:rsidRPr="002E6FF6" w:rsidRDefault="00CF1119" w:rsidP="00CF1119">
            <w:pPr>
              <w:pStyle w:val="Telobesedila"/>
              <w:spacing w:before="0" w:after="0"/>
              <w:rPr>
                <w:rFonts w:cs="Arial"/>
                <w:b/>
                <w:bCs/>
                <w:color w:val="000000"/>
                <w:lang w:val="sl-SI"/>
              </w:rPr>
            </w:pPr>
          </w:p>
          <w:p w14:paraId="608E3701" w14:textId="77777777" w:rsidR="00CF1119" w:rsidRDefault="00CF1119" w:rsidP="00CF1119">
            <w:pPr>
              <w:pStyle w:val="Telobesedila"/>
              <w:spacing w:before="0" w:after="0"/>
              <w:rPr>
                <w:rFonts w:cs="Arial"/>
                <w:color w:val="000000"/>
                <w:lang w:val="sl-SI"/>
              </w:rPr>
            </w:pPr>
            <w:r>
              <w:rPr>
                <w:rFonts w:cs="Arial"/>
                <w:color w:val="000000"/>
                <w:lang w:val="sl-SI"/>
              </w:rPr>
              <w:t>(</w:t>
            </w:r>
            <w:proofErr w:type="spellStart"/>
            <w:r w:rsidR="002E6FF6" w:rsidRPr="002E6FF6">
              <w:rPr>
                <w:rFonts w:cs="Arial"/>
                <w:i/>
                <w:iCs/>
                <w:color w:val="000000"/>
                <w:lang w:val="sl-SI"/>
              </w:rPr>
              <w:t>Verticillium</w:t>
            </w:r>
            <w:proofErr w:type="spellEnd"/>
            <w:r w:rsidR="002E6FF6" w:rsidRPr="002E6FF6">
              <w:rPr>
                <w:rFonts w:cs="Arial"/>
                <w:i/>
                <w:iCs/>
                <w:color w:val="000000"/>
                <w:lang w:val="sl-SI"/>
              </w:rPr>
              <w:t xml:space="preserve"> </w:t>
            </w:r>
            <w:proofErr w:type="spellStart"/>
            <w:r w:rsidR="002E6FF6" w:rsidRPr="002E6FF6">
              <w:rPr>
                <w:rFonts w:cs="Arial"/>
                <w:i/>
                <w:iCs/>
                <w:color w:val="000000"/>
                <w:lang w:val="sl-SI"/>
              </w:rPr>
              <w:t>nonalfalfae</w:t>
            </w:r>
            <w:proofErr w:type="spellEnd"/>
            <w:r w:rsidR="002E6FF6" w:rsidRPr="002E6FF6">
              <w:rPr>
                <w:rFonts w:cs="Arial"/>
                <w:i/>
                <w:iCs/>
                <w:color w:val="000000"/>
                <w:lang w:val="sl-SI"/>
              </w:rPr>
              <w:t xml:space="preserve"> </w:t>
            </w:r>
            <w:r w:rsidR="002E6FF6" w:rsidRPr="002E6FF6">
              <w:rPr>
                <w:rFonts w:cs="Arial"/>
                <w:color w:val="000000"/>
                <w:lang w:val="sl-SI"/>
              </w:rPr>
              <w:t xml:space="preserve">in </w:t>
            </w:r>
            <w:proofErr w:type="spellStart"/>
            <w:r w:rsidR="002E6FF6" w:rsidRPr="002E6FF6">
              <w:rPr>
                <w:rFonts w:cs="Arial"/>
                <w:i/>
                <w:iCs/>
                <w:color w:val="000000"/>
                <w:lang w:val="sl-SI"/>
              </w:rPr>
              <w:t>Verticillium</w:t>
            </w:r>
            <w:proofErr w:type="spellEnd"/>
            <w:r w:rsidR="002E6FF6" w:rsidRPr="002E6FF6">
              <w:rPr>
                <w:rFonts w:cs="Arial"/>
                <w:i/>
                <w:iCs/>
                <w:color w:val="000000"/>
                <w:lang w:val="sl-SI"/>
              </w:rPr>
              <w:t xml:space="preserve"> </w:t>
            </w:r>
            <w:proofErr w:type="spellStart"/>
            <w:r w:rsidR="002E6FF6" w:rsidRPr="002E6FF6">
              <w:rPr>
                <w:rFonts w:cs="Arial"/>
                <w:i/>
                <w:iCs/>
                <w:color w:val="000000"/>
                <w:lang w:val="sl-SI"/>
              </w:rPr>
              <w:t>dahliae</w:t>
            </w:r>
            <w:proofErr w:type="spellEnd"/>
            <w:r>
              <w:rPr>
                <w:rFonts w:cs="Arial"/>
                <w:color w:val="000000"/>
                <w:lang w:val="sl-SI"/>
              </w:rPr>
              <w:t>)</w:t>
            </w:r>
          </w:p>
          <w:p w14:paraId="299B71B3" w14:textId="7B17F13A" w:rsidR="002E6FF6" w:rsidRPr="002E6FF6" w:rsidRDefault="002E6FF6" w:rsidP="00CF1119">
            <w:pPr>
              <w:pStyle w:val="Telobesedila"/>
              <w:spacing w:before="0" w:after="0"/>
              <w:rPr>
                <w:rFonts w:cs="Arial"/>
                <w:i/>
                <w:iCs/>
                <w:color w:val="000000"/>
                <w:lang w:val="sl-SI"/>
              </w:rPr>
            </w:pPr>
            <w:r w:rsidRPr="002E6FF6">
              <w:rPr>
                <w:rFonts w:cs="Arial"/>
                <w:i/>
                <w:iCs/>
                <w:color w:val="000000"/>
                <w:lang w:val="sl-SI"/>
              </w:rPr>
              <w:t xml:space="preserve"> </w:t>
            </w:r>
          </w:p>
          <w:p w14:paraId="4B659A3F" w14:textId="2DE85EA4" w:rsidR="002E6FF6" w:rsidRPr="002E6FF6" w:rsidRDefault="002E6FF6" w:rsidP="00CF1119">
            <w:pPr>
              <w:pStyle w:val="Telobesedila"/>
              <w:spacing w:before="0" w:after="0"/>
              <w:rPr>
                <w:rFonts w:cs="Arial"/>
                <w:color w:val="000000" w:themeColor="text1"/>
                <w:lang w:val="sl-SI"/>
              </w:rPr>
            </w:pPr>
            <w:r w:rsidRPr="002E6FF6">
              <w:rPr>
                <w:rFonts w:cs="Arial"/>
                <w:color w:val="000000"/>
                <w:lang w:val="sl-SI"/>
              </w:rPr>
              <w:t>bolezen se pojavlja v ‘</w:t>
            </w:r>
            <w:r w:rsidRPr="002E6FF6">
              <w:rPr>
                <w:rFonts w:cs="Arial"/>
                <w:b/>
                <w:bCs/>
                <w:color w:val="000000"/>
                <w:lang w:val="sl-SI"/>
              </w:rPr>
              <w:t>blagi</w:t>
            </w:r>
            <w:r w:rsidRPr="002E6FF6">
              <w:rPr>
                <w:rFonts w:cs="Arial"/>
                <w:color w:val="000000"/>
                <w:lang w:val="sl-SI"/>
              </w:rPr>
              <w:t>’ ali v ‘</w:t>
            </w:r>
            <w:r w:rsidRPr="002E6FF6">
              <w:rPr>
                <w:rFonts w:cs="Arial"/>
                <w:b/>
                <w:bCs/>
                <w:color w:val="000000"/>
                <w:lang w:val="sl-SI"/>
              </w:rPr>
              <w:t>letalni’</w:t>
            </w:r>
            <w:r w:rsidRPr="002E6FF6">
              <w:rPr>
                <w:rFonts w:cs="Arial"/>
                <w:color w:val="000000"/>
                <w:lang w:val="sl-SI"/>
              </w:rPr>
              <w:t xml:space="preserve"> obliki</w:t>
            </w:r>
          </w:p>
        </w:tc>
        <w:tc>
          <w:tcPr>
            <w:tcW w:w="7513" w:type="dxa"/>
            <w:vAlign w:val="center"/>
          </w:tcPr>
          <w:p w14:paraId="13DB41E6" w14:textId="77777777" w:rsidR="002E6FF6" w:rsidRPr="002E6FF6" w:rsidRDefault="002E6FF6" w:rsidP="00CF1119">
            <w:pPr>
              <w:pStyle w:val="Telobesedila"/>
              <w:spacing w:before="0" w:after="0"/>
              <w:rPr>
                <w:rFonts w:cs="Arial"/>
                <w:color w:val="000000"/>
                <w:lang w:val="sl-SI"/>
              </w:rPr>
            </w:pPr>
            <w:r w:rsidRPr="002E6FF6">
              <w:rPr>
                <w:rFonts w:cs="Arial"/>
                <w:i/>
                <w:iCs/>
                <w:color w:val="000000"/>
                <w:lang w:val="sl-SI"/>
              </w:rPr>
              <w:t>Blaga oblika:</w:t>
            </w:r>
            <w:r w:rsidRPr="002E6FF6">
              <w:rPr>
                <w:rFonts w:cs="Arial"/>
                <w:color w:val="000000"/>
                <w:lang w:val="sl-SI"/>
              </w:rPr>
              <w:t xml:space="preserve"> se pojavlja od sredine julija, listi od spodaj navzgor rumenijo, robovi listov se vihajo navzgor. Bolezen prizadene posamezne trte rastline, ki na spodnjem delu do višine 1 m močno odebelijo ter razvijejo hrapavo povrhnjico. </w:t>
            </w:r>
          </w:p>
          <w:p w14:paraId="5D7BD451" w14:textId="77777777" w:rsidR="002E6FF6" w:rsidRPr="002E6FF6" w:rsidRDefault="002E6FF6" w:rsidP="00CF1119">
            <w:pPr>
              <w:pStyle w:val="Telobesedila"/>
              <w:spacing w:before="0" w:after="0"/>
              <w:rPr>
                <w:rFonts w:cs="Arial"/>
                <w:color w:val="000000" w:themeColor="text1"/>
                <w:lang w:val="sl-SI"/>
              </w:rPr>
            </w:pPr>
            <w:r w:rsidRPr="002E6FF6">
              <w:rPr>
                <w:rFonts w:cs="Arial"/>
                <w:i/>
                <w:iCs/>
                <w:color w:val="000000"/>
                <w:lang w:val="sl-SI"/>
              </w:rPr>
              <w:t xml:space="preserve">Letalna oblika: </w:t>
            </w:r>
            <w:r w:rsidRPr="002E6FF6">
              <w:rPr>
                <w:rFonts w:cs="Arial"/>
                <w:color w:val="000000"/>
                <w:lang w:val="sl-SI"/>
              </w:rPr>
              <w:t>Bolezenska znamenja se lahko pojavijo že konec maja. Listi (najprej spodnji) rumenijo ob robu in med žilami, robovi se vihajo navzgor. Že rahel pritisk na simptomatične liste povzroči odpadanje. Venenje prizadene tudi stranske poganjke in večino trt obolele rastline, pri čemur trte ne odebelijo. Notranjost trte je na prerezu je do višine 1m rjave barve.</w:t>
            </w:r>
          </w:p>
        </w:tc>
        <w:tc>
          <w:tcPr>
            <w:tcW w:w="4399" w:type="dxa"/>
            <w:vAlign w:val="center"/>
          </w:tcPr>
          <w:p w14:paraId="29C6593A" w14:textId="434E22B5" w:rsidR="002E6FF6" w:rsidRPr="002E6FF6" w:rsidRDefault="00CF5444" w:rsidP="00CF1119">
            <w:pPr>
              <w:pStyle w:val="IPM-NATEVANJE-TABELA"/>
              <w:numPr>
                <w:ilvl w:val="0"/>
                <w:numId w:val="0"/>
              </w:numPr>
              <w:spacing w:before="0"/>
            </w:pPr>
            <w:r>
              <w:t>-</w:t>
            </w:r>
            <w:r w:rsidRPr="002E6FF6">
              <w:t xml:space="preserve">Priporočena </w:t>
            </w:r>
            <w:r w:rsidR="002E6FF6" w:rsidRPr="002E6FF6">
              <w:t>uporaba certificiranih sadik (A certifikat)</w:t>
            </w:r>
            <w:r>
              <w:t>.</w:t>
            </w:r>
          </w:p>
          <w:p w14:paraId="43EAAD9D" w14:textId="7604CBBE" w:rsidR="002E6FF6" w:rsidRPr="00C05B75" w:rsidRDefault="00CF5444" w:rsidP="00CF1119">
            <w:pPr>
              <w:pStyle w:val="IPM-NATEVANJE-TABELA"/>
              <w:numPr>
                <w:ilvl w:val="0"/>
                <w:numId w:val="0"/>
              </w:numPr>
              <w:spacing w:before="0"/>
              <w:rPr>
                <w:color w:val="000000"/>
              </w:rPr>
            </w:pPr>
            <w:r>
              <w:rPr>
                <w:color w:val="000000"/>
              </w:rPr>
              <w:t>-</w:t>
            </w:r>
            <w:r w:rsidRPr="002E6FF6">
              <w:rPr>
                <w:color w:val="000000"/>
              </w:rPr>
              <w:t xml:space="preserve">Upoštevati </w:t>
            </w:r>
            <w:r w:rsidR="002E6FF6" w:rsidRPr="002E6FF6">
              <w:rPr>
                <w:color w:val="000000"/>
              </w:rPr>
              <w:t xml:space="preserve">strokovna priporočila, ki so dostopna na </w:t>
            </w:r>
            <w:hyperlink r:id="rId20" w:tgtFrame="_blank" w:history="1">
              <w:r w:rsidR="002E6FF6" w:rsidRPr="00C05B75">
                <w:rPr>
                  <w:rStyle w:val="Hiperpovezava"/>
                  <w:rFonts w:cs="Arial"/>
                </w:rPr>
                <w:t>IVR portalu</w:t>
              </w:r>
            </w:hyperlink>
            <w:r>
              <w:rPr>
                <w:rStyle w:val="Hiperpovezava"/>
                <w:rFonts w:cs="Arial"/>
              </w:rPr>
              <w:t>.</w:t>
            </w:r>
          </w:p>
        </w:tc>
      </w:tr>
    </w:tbl>
    <w:p w14:paraId="6476B03C" w14:textId="77777777" w:rsidR="00CF1119" w:rsidRDefault="00CF1119" w:rsidP="003461C9">
      <w:pPr>
        <w:pStyle w:val="IP-NAPIS-LIST"/>
        <w:rPr>
          <w:lang w:val="sl-SI"/>
        </w:rPr>
      </w:pPr>
      <w:bookmarkStart w:id="55" w:name="_Toc128574389"/>
    </w:p>
    <w:p w14:paraId="05C77438" w14:textId="77777777" w:rsidR="00CF1119" w:rsidRDefault="00CF1119" w:rsidP="003461C9">
      <w:pPr>
        <w:pStyle w:val="IP-NAPIS-LIST"/>
        <w:rPr>
          <w:lang w:val="sl-SI"/>
        </w:rPr>
      </w:pPr>
    </w:p>
    <w:p w14:paraId="139EA620" w14:textId="3853E6BB" w:rsidR="00FF5D77" w:rsidRPr="008D582C" w:rsidRDefault="003461C9" w:rsidP="003461C9">
      <w:pPr>
        <w:pStyle w:val="IP-NAPIS-LIST"/>
        <w:rPr>
          <w:lang w:val="sl-SI"/>
        </w:rPr>
      </w:pPr>
      <w:r w:rsidRPr="008D582C">
        <w:rPr>
          <w:lang w:val="sl-SI"/>
        </w:rPr>
        <w:t>INTEGRIRANO VARSTVO HMELJA</w:t>
      </w:r>
      <w:r w:rsidR="002A36F5" w:rsidRPr="008D582C">
        <w:rPr>
          <w:lang w:val="sl-SI"/>
        </w:rPr>
        <w:t xml:space="preserve"> </w:t>
      </w:r>
      <w:r w:rsidRPr="008D582C">
        <w:rPr>
          <w:lang w:val="sl-SI"/>
        </w:rPr>
        <w:t xml:space="preserve">- </w:t>
      </w:r>
      <w:r w:rsidR="004E5EDB" w:rsidRPr="008D582C">
        <w:rPr>
          <w:lang w:val="sl-SI"/>
        </w:rPr>
        <w:t>ŠKODLJIVCI</w:t>
      </w:r>
      <w:r w:rsidR="002A36F5" w:rsidRPr="008D582C">
        <w:rPr>
          <w:lang w:val="sl-SI"/>
        </w:rPr>
        <w:t xml:space="preserve"> - </w:t>
      </w:r>
      <w:r w:rsidRPr="008D582C">
        <w:rPr>
          <w:lang w:val="sl-SI"/>
        </w:rPr>
        <w:t xml:space="preserve">list </w:t>
      </w:r>
      <w:r>
        <w:fldChar w:fldCharType="begin"/>
      </w:r>
      <w:r w:rsidRPr="008D582C">
        <w:rPr>
          <w:lang w:val="sl-SI"/>
        </w:rPr>
        <w:instrText xml:space="preserve"> SEQ -_list \* ARABIC </w:instrText>
      </w:r>
      <w:r>
        <w:fldChar w:fldCharType="separate"/>
      </w:r>
      <w:r w:rsidR="004D6B13">
        <w:rPr>
          <w:noProof/>
          <w:lang w:val="sl-SI"/>
        </w:rPr>
        <w:t>4</w:t>
      </w:r>
      <w:bookmarkEnd w:id="55"/>
      <w:r>
        <w:fldChar w:fldCharType="end"/>
      </w:r>
    </w:p>
    <w:tbl>
      <w:tblPr>
        <w:tblStyle w:val="Tabelamrea"/>
        <w:tblW w:w="14147" w:type="dxa"/>
        <w:tblLayout w:type="fixed"/>
        <w:tblLook w:val="0020" w:firstRow="1" w:lastRow="0" w:firstColumn="0" w:lastColumn="0" w:noHBand="0" w:noVBand="0"/>
        <w:tblDescription w:val="Škodljivci - ukrepi v hmeljišču (FFS, karence, opis ukrepov,...)"/>
      </w:tblPr>
      <w:tblGrid>
        <w:gridCol w:w="1701"/>
        <w:gridCol w:w="2117"/>
        <w:gridCol w:w="1701"/>
        <w:gridCol w:w="1701"/>
        <w:gridCol w:w="1701"/>
        <w:gridCol w:w="1842"/>
        <w:gridCol w:w="1570"/>
        <w:gridCol w:w="1814"/>
      </w:tblGrid>
      <w:tr w:rsidR="003A474E" w:rsidRPr="005332E9" w14:paraId="0090DAF1" w14:textId="77777777" w:rsidTr="008D582C">
        <w:trPr>
          <w:tblHeader/>
        </w:trPr>
        <w:tc>
          <w:tcPr>
            <w:tcW w:w="1701" w:type="dxa"/>
          </w:tcPr>
          <w:p w14:paraId="1E359AA4" w14:textId="77777777" w:rsidR="003A474E" w:rsidRPr="00373854" w:rsidRDefault="003A474E" w:rsidP="00373854">
            <w:pPr>
              <w:pStyle w:val="IPM-TABELA-GLAVA"/>
            </w:pPr>
            <w:r w:rsidRPr="00373854">
              <w:t>ŠKODLJIVI ORGANIZEM</w:t>
            </w:r>
          </w:p>
        </w:tc>
        <w:tc>
          <w:tcPr>
            <w:tcW w:w="2117" w:type="dxa"/>
          </w:tcPr>
          <w:p w14:paraId="097A433F" w14:textId="77777777" w:rsidR="003A474E" w:rsidRPr="00373854" w:rsidRDefault="003A474E" w:rsidP="00373854">
            <w:pPr>
              <w:pStyle w:val="IPM-TABELA-GLAVA"/>
            </w:pPr>
            <w:r w:rsidRPr="00373854">
              <w:t>OPIS</w:t>
            </w:r>
          </w:p>
        </w:tc>
        <w:tc>
          <w:tcPr>
            <w:tcW w:w="1701" w:type="dxa"/>
          </w:tcPr>
          <w:p w14:paraId="32728E2C" w14:textId="77777777" w:rsidR="003A474E" w:rsidRPr="00373854" w:rsidRDefault="003A474E" w:rsidP="00373854">
            <w:pPr>
              <w:pStyle w:val="IPM-TABELA-GLAVA"/>
            </w:pPr>
            <w:r w:rsidRPr="00373854">
              <w:t>UKREPI</w:t>
            </w:r>
          </w:p>
        </w:tc>
        <w:tc>
          <w:tcPr>
            <w:tcW w:w="1701" w:type="dxa"/>
          </w:tcPr>
          <w:p w14:paraId="6FC4EFFE" w14:textId="77777777" w:rsidR="003A474E" w:rsidRPr="00373854" w:rsidRDefault="003A474E" w:rsidP="00373854">
            <w:pPr>
              <w:pStyle w:val="IPM-TABELA-GLAVA"/>
            </w:pPr>
            <w:r w:rsidRPr="00373854">
              <w:t>AKTIVNA SNOV</w:t>
            </w:r>
          </w:p>
        </w:tc>
        <w:tc>
          <w:tcPr>
            <w:tcW w:w="1701" w:type="dxa"/>
          </w:tcPr>
          <w:p w14:paraId="7137E472" w14:textId="77777777" w:rsidR="003A474E" w:rsidRPr="00373854" w:rsidRDefault="003A474E" w:rsidP="00373854">
            <w:pPr>
              <w:pStyle w:val="IPM-TABELA-GLAVA"/>
            </w:pPr>
            <w:r w:rsidRPr="00373854">
              <w:t>FFS</w:t>
            </w:r>
          </w:p>
        </w:tc>
        <w:tc>
          <w:tcPr>
            <w:tcW w:w="1842" w:type="dxa"/>
          </w:tcPr>
          <w:p w14:paraId="0843EF51" w14:textId="17591EEA" w:rsidR="003A474E" w:rsidRPr="00373854" w:rsidRDefault="003A474E" w:rsidP="00373854">
            <w:pPr>
              <w:pStyle w:val="IPM-TABELA-GLAVA"/>
            </w:pPr>
            <w:r w:rsidRPr="00373854">
              <w:t>ODMEREK</w:t>
            </w:r>
          </w:p>
        </w:tc>
        <w:tc>
          <w:tcPr>
            <w:tcW w:w="1570" w:type="dxa"/>
          </w:tcPr>
          <w:p w14:paraId="166CEF7E" w14:textId="0E8769D8" w:rsidR="003A474E" w:rsidRPr="005332E9" w:rsidRDefault="003A474E" w:rsidP="005332E9">
            <w:pPr>
              <w:pStyle w:val="IPM-TABELA-GLAVA"/>
            </w:pPr>
            <w:r w:rsidRPr="005332E9">
              <w:t>KARENCA</w:t>
            </w:r>
            <w:r w:rsidR="005332E9" w:rsidRPr="005332E9">
              <w:t xml:space="preserve"> </w:t>
            </w:r>
            <w:r w:rsidRPr="005332E9">
              <w:t>(dni)</w:t>
            </w:r>
          </w:p>
        </w:tc>
        <w:tc>
          <w:tcPr>
            <w:tcW w:w="1814" w:type="dxa"/>
          </w:tcPr>
          <w:p w14:paraId="6C2C74FC" w14:textId="77777777" w:rsidR="003A474E" w:rsidRPr="00373854" w:rsidRDefault="003A474E" w:rsidP="00373854">
            <w:pPr>
              <w:pStyle w:val="IPM-TABELA-GLAVA"/>
            </w:pPr>
            <w:r w:rsidRPr="00373854">
              <w:t>OPOMBE</w:t>
            </w:r>
          </w:p>
        </w:tc>
      </w:tr>
      <w:tr w:rsidR="00FF5D77" w:rsidRPr="005332E9" w14:paraId="054DBC1F" w14:textId="77777777" w:rsidTr="00714685">
        <w:trPr>
          <w:trHeight w:val="852"/>
        </w:trPr>
        <w:tc>
          <w:tcPr>
            <w:tcW w:w="1701" w:type="dxa"/>
            <w:vMerge w:val="restart"/>
          </w:tcPr>
          <w:p w14:paraId="52F5C499" w14:textId="77777777" w:rsidR="00CF1119" w:rsidRDefault="00FF5D77" w:rsidP="00CF1119">
            <w:pPr>
              <w:pStyle w:val="Telobesedila"/>
              <w:spacing w:after="0"/>
              <w:jc w:val="both"/>
              <w:rPr>
                <w:rFonts w:cs="Arial"/>
                <w:b/>
                <w:bCs/>
                <w:color w:val="000000" w:themeColor="text1"/>
                <w:lang w:val="fi-FI"/>
              </w:rPr>
            </w:pPr>
            <w:r w:rsidRPr="005332E9">
              <w:rPr>
                <w:rFonts w:cs="Arial"/>
                <w:b/>
                <w:bCs/>
                <w:color w:val="000000" w:themeColor="text1"/>
                <w:lang w:val="fi-FI"/>
              </w:rPr>
              <w:t>Hmeljeva listna uš</w:t>
            </w:r>
          </w:p>
          <w:p w14:paraId="1480D5ED" w14:textId="084B7C8C" w:rsidR="00FF5D77" w:rsidRPr="00CF1119" w:rsidRDefault="00FF5D77" w:rsidP="00CF1119">
            <w:pPr>
              <w:pStyle w:val="Telobesedila"/>
              <w:spacing w:after="0"/>
              <w:jc w:val="both"/>
              <w:rPr>
                <w:rFonts w:cs="Arial"/>
                <w:iCs/>
                <w:color w:val="000000" w:themeColor="text1"/>
                <w:lang w:val="fi-FI"/>
              </w:rPr>
            </w:pPr>
            <w:r w:rsidRPr="005332E9">
              <w:rPr>
                <w:rFonts w:cs="Arial"/>
                <w:color w:val="000000" w:themeColor="text1"/>
                <w:lang w:val="fi-FI"/>
              </w:rPr>
              <w:br/>
            </w:r>
            <w:r w:rsidR="00CF1119">
              <w:rPr>
                <w:rFonts w:cs="Arial"/>
                <w:iCs/>
                <w:color w:val="000000" w:themeColor="text1"/>
                <w:lang w:val="fi-FI"/>
              </w:rPr>
              <w:t>(</w:t>
            </w:r>
            <w:r w:rsidRPr="005332E9">
              <w:rPr>
                <w:rFonts w:cs="Arial"/>
                <w:i/>
                <w:color w:val="000000" w:themeColor="text1"/>
                <w:lang w:val="fi-FI"/>
              </w:rPr>
              <w:t>Phorodon humuli</w:t>
            </w:r>
            <w:r w:rsidR="00CF1119">
              <w:rPr>
                <w:rFonts w:cs="Arial"/>
                <w:iCs/>
                <w:color w:val="000000" w:themeColor="text1"/>
                <w:lang w:val="fi-FI"/>
              </w:rPr>
              <w:t>)</w:t>
            </w:r>
          </w:p>
        </w:tc>
        <w:tc>
          <w:tcPr>
            <w:tcW w:w="2117" w:type="dxa"/>
            <w:vMerge w:val="restart"/>
          </w:tcPr>
          <w:p w14:paraId="2D9BA7C9" w14:textId="0DF462B6" w:rsidR="00FF5D77" w:rsidRPr="005332E9" w:rsidRDefault="00FF5D77" w:rsidP="008D729C">
            <w:pPr>
              <w:pStyle w:val="IPM-TABELA-LEVO"/>
              <w:spacing w:before="0"/>
            </w:pPr>
            <w:r w:rsidRPr="005332E9">
              <w:rPr>
                <w:lang w:val="fi-FI"/>
              </w:rPr>
              <w:t xml:space="preserve">Krilate uši lahko začnejo preletavati na hmelj konec aprila, običajno pa v začetku maja. </w:t>
            </w:r>
            <w:r w:rsidRPr="005332E9">
              <w:t xml:space="preserve">Prelet je običajno končan do konca junija, redkeje v začetku julija. Uši na listih in vrhovih poganjkov sesajo rastlinski sok. Rastline oslabijo in so kržljave, lahko povzročijo popolno izgubo pridelka. Močno napadene rastline z ušmi in če insekticidi ni </w:t>
            </w:r>
            <w:r w:rsidR="00790A7B" w:rsidRPr="005332E9">
              <w:t>pravočasno</w:t>
            </w:r>
            <w:r w:rsidRPr="005332E9">
              <w:t xml:space="preserve"> uporabljen, lahko </w:t>
            </w:r>
            <w:r w:rsidR="00790A7B" w:rsidRPr="005332E9">
              <w:t>rastline</w:t>
            </w:r>
            <w:r w:rsidRPr="005332E9">
              <w:t xml:space="preserve"> popolnoma zaostanejo v rasti. V času oblikovanja storž</w:t>
            </w:r>
            <w:r w:rsidR="00790A7B">
              <w:t>k</w:t>
            </w:r>
            <w:r w:rsidRPr="005332E9">
              <w:t xml:space="preserve">ov se uši selijo v njihovo notranjost. </w:t>
            </w:r>
          </w:p>
        </w:tc>
        <w:tc>
          <w:tcPr>
            <w:tcW w:w="1701" w:type="dxa"/>
            <w:vMerge w:val="restart"/>
          </w:tcPr>
          <w:p w14:paraId="2B26D719" w14:textId="68057F01" w:rsidR="00FF5D77" w:rsidRPr="005332E9" w:rsidRDefault="00DF421D" w:rsidP="008D729C">
            <w:pPr>
              <w:pStyle w:val="IPM-NATEVANJE-TABELA"/>
              <w:numPr>
                <w:ilvl w:val="0"/>
                <w:numId w:val="0"/>
              </w:numPr>
              <w:spacing w:before="0"/>
            </w:pPr>
            <w:r>
              <w:t>-</w:t>
            </w:r>
            <w:r w:rsidRPr="005332E9">
              <w:t xml:space="preserve">Uporaba </w:t>
            </w:r>
            <w:r w:rsidR="00FF5D77" w:rsidRPr="005332E9">
              <w:t xml:space="preserve">insekticidov je upravičena, ko v hmeljiščih mestoma najdemo več kot 200 uši na listu ali je na vsakem listu na različnih višinah hmelja prisotnih do 50 uši/list. To je običajno takrat, ko se na listih začne pojavljati mana (medena rosa). Če je le mogoče počakamo, da je prelet uši na hmelj končan in da so </w:t>
            </w:r>
            <w:r w:rsidR="00790A7B" w:rsidRPr="005332E9">
              <w:t>rastline</w:t>
            </w:r>
            <w:r w:rsidR="00FF5D77" w:rsidRPr="005332E9">
              <w:t xml:space="preserve"> hmelja v poprečju visoke saj 4 metre.</w:t>
            </w:r>
          </w:p>
          <w:p w14:paraId="605482C2" w14:textId="2B522B94" w:rsidR="007F6E92" w:rsidRDefault="00DF421D" w:rsidP="008D729C">
            <w:pPr>
              <w:pStyle w:val="IPM-NATEVANJE-TABELA"/>
              <w:numPr>
                <w:ilvl w:val="0"/>
                <w:numId w:val="0"/>
              </w:numPr>
              <w:spacing w:before="0"/>
            </w:pPr>
            <w:r>
              <w:t>-</w:t>
            </w:r>
            <w:r w:rsidRPr="005332E9">
              <w:t xml:space="preserve">Če </w:t>
            </w:r>
            <w:r w:rsidR="00FF5D77" w:rsidRPr="005332E9">
              <w:t xml:space="preserve">je le mogoče z zatiranjem uši končamo še pred cvetenjem oziroma </w:t>
            </w:r>
            <w:r w:rsidR="00125BEF" w:rsidRPr="005332E9">
              <w:t>najkasneje</w:t>
            </w:r>
            <w:r w:rsidR="00FF5D77" w:rsidRPr="005332E9">
              <w:t xml:space="preserve"> pred </w:t>
            </w:r>
            <w:r w:rsidR="00FF5D77" w:rsidRPr="005332E9">
              <w:lastRenderedPageBreak/>
              <w:t>oblikovanjem storžkov</w:t>
            </w:r>
            <w:r w:rsidR="00C54B12">
              <w:t>.</w:t>
            </w:r>
          </w:p>
          <w:p w14:paraId="340CFD9D" w14:textId="677BAFE8" w:rsidR="007F6E92" w:rsidRDefault="00DF421D" w:rsidP="008D729C">
            <w:pPr>
              <w:pStyle w:val="IPM-NATEVANJE-TABELA"/>
              <w:numPr>
                <w:ilvl w:val="0"/>
                <w:numId w:val="0"/>
              </w:numPr>
              <w:spacing w:before="0"/>
            </w:pPr>
            <w:r>
              <w:t>-</w:t>
            </w:r>
            <w:r w:rsidR="00C54B12" w:rsidRPr="005332E9">
              <w:t xml:space="preserve">Če </w:t>
            </w:r>
            <w:r w:rsidR="00FF5D77" w:rsidRPr="005332E9">
              <w:t>so uši le na robovih hmeljišč, najprej tretiramo le-te (robljenje hmeljišč).</w:t>
            </w:r>
          </w:p>
          <w:p w14:paraId="0C16A7A3" w14:textId="6DA38C3E" w:rsidR="00FF5D77" w:rsidRPr="005332E9" w:rsidRDefault="00DF421D" w:rsidP="008D729C">
            <w:pPr>
              <w:pStyle w:val="IPM-NATEVANJE-TABELA"/>
              <w:numPr>
                <w:ilvl w:val="0"/>
                <w:numId w:val="0"/>
              </w:numPr>
              <w:spacing w:before="0"/>
            </w:pPr>
            <w:r>
              <w:t>-</w:t>
            </w:r>
            <w:r w:rsidRPr="005332E9">
              <w:t xml:space="preserve">Upoštevamo </w:t>
            </w:r>
            <w:r w:rsidR="00FF5D77" w:rsidRPr="005332E9">
              <w:t>navodila in napoved Javne službe zdravstvenega varstva rastlin.</w:t>
            </w:r>
          </w:p>
        </w:tc>
        <w:tc>
          <w:tcPr>
            <w:tcW w:w="1701" w:type="dxa"/>
            <w:vAlign w:val="center"/>
          </w:tcPr>
          <w:p w14:paraId="5C29CB9D" w14:textId="77777777" w:rsidR="00FF5D77" w:rsidRPr="005332E9" w:rsidRDefault="00FF5D77" w:rsidP="008D729C">
            <w:pPr>
              <w:pStyle w:val="Navadensplet"/>
              <w:spacing w:before="0" w:beforeAutospacing="0" w:after="0" w:afterAutospacing="0"/>
              <w:rPr>
                <w:rFonts w:cs="Arial"/>
                <w:szCs w:val="20"/>
              </w:rPr>
            </w:pPr>
            <w:r w:rsidRPr="005332E9">
              <w:rPr>
                <w:rFonts w:cs="Arial"/>
                <w:color w:val="000000" w:themeColor="text1"/>
                <w:szCs w:val="20"/>
              </w:rPr>
              <w:lastRenderedPageBreak/>
              <w:t>lambda-</w:t>
            </w:r>
            <w:proofErr w:type="spellStart"/>
            <w:r w:rsidRPr="005332E9">
              <w:rPr>
                <w:rFonts w:cs="Arial"/>
                <w:color w:val="000000" w:themeColor="text1"/>
                <w:szCs w:val="20"/>
              </w:rPr>
              <w:t>cihalothrin</w:t>
            </w:r>
            <w:proofErr w:type="spellEnd"/>
          </w:p>
        </w:tc>
        <w:tc>
          <w:tcPr>
            <w:tcW w:w="1701" w:type="dxa"/>
            <w:vAlign w:val="center"/>
          </w:tcPr>
          <w:p w14:paraId="4A75371A" w14:textId="77777777" w:rsidR="00FF5D77" w:rsidRPr="001E1B05" w:rsidRDefault="00FF5D77" w:rsidP="008D729C">
            <w:pPr>
              <w:pStyle w:val="Telobesedila"/>
              <w:spacing w:before="0" w:after="0"/>
              <w:rPr>
                <w:rFonts w:cs="Arial"/>
                <w:color w:val="000000" w:themeColor="text1"/>
                <w:lang w:val="en-US"/>
              </w:rPr>
            </w:pPr>
            <w:r w:rsidRPr="001E1B05">
              <w:rPr>
                <w:rFonts w:cs="Arial"/>
                <w:color w:val="000000" w:themeColor="text1"/>
                <w:lang w:val="de-DE"/>
              </w:rPr>
              <w:t xml:space="preserve">Karate </w:t>
            </w:r>
            <w:proofErr w:type="spellStart"/>
            <w:r w:rsidRPr="001E1B05">
              <w:rPr>
                <w:rFonts w:cs="Arial"/>
                <w:color w:val="000000" w:themeColor="text1"/>
                <w:lang w:val="de-DE"/>
              </w:rPr>
              <w:t>Zeon</w:t>
            </w:r>
            <w:proofErr w:type="spellEnd"/>
            <w:r w:rsidRPr="001E1B05">
              <w:rPr>
                <w:rFonts w:cs="Arial"/>
                <w:color w:val="000000" w:themeColor="text1"/>
                <w:lang w:val="de-DE"/>
              </w:rPr>
              <w:t xml:space="preserve"> 5 CS</w:t>
            </w:r>
            <w:r w:rsidRPr="001E1B05">
              <w:rPr>
                <w:rFonts w:cs="Arial"/>
                <w:b/>
                <w:color w:val="000000" w:themeColor="text1"/>
                <w:lang w:val="de-DE"/>
              </w:rPr>
              <w:t>*</w:t>
            </w:r>
          </w:p>
        </w:tc>
        <w:tc>
          <w:tcPr>
            <w:tcW w:w="1842" w:type="dxa"/>
            <w:vAlign w:val="center"/>
          </w:tcPr>
          <w:p w14:paraId="75B72DDA" w14:textId="307176DF" w:rsidR="00FF5D77" w:rsidRPr="001E1B05" w:rsidRDefault="00FF5D77" w:rsidP="008D729C">
            <w:pPr>
              <w:pStyle w:val="Telobesedila"/>
              <w:spacing w:before="0" w:after="0"/>
              <w:rPr>
                <w:rFonts w:cs="Arial"/>
                <w:color w:val="000000" w:themeColor="text1"/>
                <w:lang w:val="it-IT"/>
              </w:rPr>
            </w:pPr>
            <w:r w:rsidRPr="001E1B05">
              <w:rPr>
                <w:rFonts w:cs="Arial"/>
                <w:color w:val="000000" w:themeColor="text1"/>
                <w:lang w:val="it-IT"/>
              </w:rPr>
              <w:t>0,</w:t>
            </w:r>
            <w:r w:rsidRPr="001E1B05">
              <w:rPr>
                <w:rFonts w:cs="Arial"/>
                <w:color w:val="000000" w:themeColor="text1"/>
                <w:lang w:val="sl-SI"/>
              </w:rPr>
              <w:t>007 – 0,01 %</w:t>
            </w:r>
            <w:r w:rsidR="005332E9" w:rsidRPr="001E1B05">
              <w:rPr>
                <w:rFonts w:cs="Arial"/>
                <w:color w:val="000000" w:themeColor="text1"/>
                <w:lang w:val="sl-SI"/>
              </w:rPr>
              <w:t xml:space="preserve"> </w:t>
            </w:r>
            <w:r w:rsidRPr="001E1B05">
              <w:rPr>
                <w:rFonts w:cs="Arial"/>
                <w:color w:val="000000" w:themeColor="text1"/>
                <w:lang w:val="it-IT"/>
              </w:rPr>
              <w:t>(</w:t>
            </w:r>
            <w:proofErr w:type="spellStart"/>
            <w:r w:rsidRPr="001E1B05">
              <w:rPr>
                <w:rFonts w:cs="Arial"/>
                <w:color w:val="000000" w:themeColor="text1"/>
                <w:lang w:val="it-IT"/>
              </w:rPr>
              <w:t>maks</w:t>
            </w:r>
            <w:proofErr w:type="spellEnd"/>
            <w:r w:rsidRPr="001E1B05">
              <w:rPr>
                <w:rFonts w:cs="Arial"/>
                <w:color w:val="000000" w:themeColor="text1"/>
                <w:lang w:val="it-IT"/>
              </w:rPr>
              <w:t xml:space="preserve">. 0,25 </w:t>
            </w:r>
            <w:r w:rsidR="00E61F00">
              <w:rPr>
                <w:rFonts w:cs="Arial"/>
                <w:color w:val="000000" w:themeColor="text1"/>
                <w:lang w:val="it-IT"/>
              </w:rPr>
              <w:t>L/ha</w:t>
            </w:r>
            <w:r w:rsidRPr="001E1B05">
              <w:rPr>
                <w:rFonts w:cs="Arial"/>
                <w:color w:val="000000" w:themeColor="text1"/>
                <w:lang w:val="it-IT"/>
              </w:rPr>
              <w:t>)</w:t>
            </w:r>
          </w:p>
        </w:tc>
        <w:tc>
          <w:tcPr>
            <w:tcW w:w="1570" w:type="dxa"/>
            <w:vAlign w:val="center"/>
          </w:tcPr>
          <w:p w14:paraId="0F66F9D6" w14:textId="77777777" w:rsidR="00FF5D77" w:rsidRPr="001E1B05" w:rsidRDefault="00FF5D77" w:rsidP="008D729C">
            <w:pPr>
              <w:pStyle w:val="Telobesedila"/>
              <w:spacing w:before="0" w:after="0"/>
              <w:rPr>
                <w:rFonts w:cs="Arial"/>
                <w:color w:val="000000" w:themeColor="text1"/>
                <w:lang w:val="it-IT"/>
              </w:rPr>
            </w:pPr>
            <w:r w:rsidRPr="001E1B05">
              <w:rPr>
                <w:rFonts w:cs="Arial"/>
                <w:color w:val="000000" w:themeColor="text1"/>
                <w:lang w:val="sl-SI"/>
              </w:rPr>
              <w:t>21</w:t>
            </w:r>
          </w:p>
        </w:tc>
        <w:tc>
          <w:tcPr>
            <w:tcW w:w="1814" w:type="dxa"/>
            <w:vAlign w:val="center"/>
          </w:tcPr>
          <w:p w14:paraId="7C8B411C" w14:textId="77777777" w:rsidR="00FF5D77" w:rsidRPr="001E1B05" w:rsidRDefault="00FF5D77" w:rsidP="008D729C">
            <w:pPr>
              <w:pStyle w:val="Telobesedila"/>
              <w:spacing w:before="0" w:after="0"/>
              <w:rPr>
                <w:rFonts w:cs="Arial"/>
                <w:b/>
                <w:color w:val="000000" w:themeColor="text1"/>
                <w:lang w:val="sl-SI"/>
              </w:rPr>
            </w:pPr>
            <w:r w:rsidRPr="001E1B05">
              <w:rPr>
                <w:rFonts w:cs="Arial"/>
                <w:color w:val="000000" w:themeColor="text1"/>
                <w:lang w:val="sl-SI"/>
              </w:rPr>
              <w:t>2-krat letno</w:t>
            </w:r>
          </w:p>
        </w:tc>
      </w:tr>
      <w:tr w:rsidR="00FA214C" w:rsidRPr="001B5596" w14:paraId="1D580A12" w14:textId="77777777" w:rsidTr="00714685">
        <w:trPr>
          <w:trHeight w:val="852"/>
        </w:trPr>
        <w:tc>
          <w:tcPr>
            <w:tcW w:w="1701" w:type="dxa"/>
            <w:vMerge/>
          </w:tcPr>
          <w:p w14:paraId="3628202C" w14:textId="77777777" w:rsidR="00FA214C" w:rsidRPr="005332E9" w:rsidRDefault="00FA214C" w:rsidP="008D729C">
            <w:pPr>
              <w:pStyle w:val="Telobesedila"/>
              <w:spacing w:before="0" w:after="0"/>
              <w:rPr>
                <w:rFonts w:cs="Arial"/>
                <w:b/>
                <w:bCs/>
                <w:color w:val="000000" w:themeColor="text1"/>
                <w:lang w:val="fi-FI"/>
              </w:rPr>
            </w:pPr>
          </w:p>
        </w:tc>
        <w:tc>
          <w:tcPr>
            <w:tcW w:w="2117" w:type="dxa"/>
            <w:vMerge/>
          </w:tcPr>
          <w:p w14:paraId="3C670636" w14:textId="77777777" w:rsidR="00FA214C" w:rsidRPr="005332E9" w:rsidRDefault="00FA214C" w:rsidP="008D729C">
            <w:pPr>
              <w:pStyle w:val="IPM-TABELA-LEVO"/>
              <w:spacing w:before="0"/>
              <w:rPr>
                <w:lang w:val="fi-FI"/>
              </w:rPr>
            </w:pPr>
          </w:p>
        </w:tc>
        <w:tc>
          <w:tcPr>
            <w:tcW w:w="1701" w:type="dxa"/>
            <w:vMerge/>
          </w:tcPr>
          <w:p w14:paraId="5766115E" w14:textId="77777777" w:rsidR="00FA214C" w:rsidRDefault="00FA214C" w:rsidP="008D729C">
            <w:pPr>
              <w:pStyle w:val="IPM-NATEVANJE-TABELA"/>
              <w:numPr>
                <w:ilvl w:val="0"/>
                <w:numId w:val="0"/>
              </w:numPr>
              <w:spacing w:before="0"/>
            </w:pPr>
          </w:p>
        </w:tc>
        <w:tc>
          <w:tcPr>
            <w:tcW w:w="1701" w:type="dxa"/>
            <w:vAlign w:val="center"/>
          </w:tcPr>
          <w:p w14:paraId="01B5357E" w14:textId="502F0F59" w:rsidR="00FA214C" w:rsidRPr="008D729C" w:rsidRDefault="00FA214C" w:rsidP="008D729C">
            <w:pPr>
              <w:pStyle w:val="Navadensplet"/>
              <w:spacing w:before="0" w:beforeAutospacing="0" w:after="0" w:afterAutospacing="0"/>
              <w:rPr>
                <w:rFonts w:cs="Arial"/>
                <w:color w:val="008000"/>
                <w:szCs w:val="20"/>
              </w:rPr>
            </w:pPr>
            <w:r w:rsidRPr="008D729C">
              <w:rPr>
                <w:rFonts w:cs="Arial"/>
                <w:color w:val="008000"/>
                <w:szCs w:val="20"/>
              </w:rPr>
              <w:t>piretrin</w:t>
            </w:r>
          </w:p>
        </w:tc>
        <w:tc>
          <w:tcPr>
            <w:tcW w:w="1701" w:type="dxa"/>
            <w:vAlign w:val="center"/>
          </w:tcPr>
          <w:p w14:paraId="1FD1DD4B" w14:textId="22666B26" w:rsidR="00FA214C" w:rsidRPr="008D729C" w:rsidRDefault="00FA214C" w:rsidP="008D729C">
            <w:pPr>
              <w:pStyle w:val="IPM-EKO"/>
              <w:spacing w:before="0"/>
              <w:rPr>
                <w:lang w:val="de-DE"/>
              </w:rPr>
            </w:pPr>
            <w:proofErr w:type="spellStart"/>
            <w:r w:rsidRPr="008D729C">
              <w:t>Asset</w:t>
            </w:r>
            <w:proofErr w:type="spellEnd"/>
            <w:r w:rsidRPr="008D729C">
              <w:t xml:space="preserve"> </w:t>
            </w:r>
            <w:proofErr w:type="spellStart"/>
            <w:r w:rsidRPr="008D729C">
              <w:t>five</w:t>
            </w:r>
            <w:proofErr w:type="spellEnd"/>
          </w:p>
        </w:tc>
        <w:tc>
          <w:tcPr>
            <w:tcW w:w="1842" w:type="dxa"/>
            <w:vAlign w:val="center"/>
          </w:tcPr>
          <w:p w14:paraId="51235AC4" w14:textId="2C0667E2" w:rsidR="00FA214C" w:rsidRPr="008D729C" w:rsidRDefault="00FA214C" w:rsidP="008D729C">
            <w:pPr>
              <w:pStyle w:val="Telobesedila"/>
              <w:spacing w:before="0" w:after="0"/>
              <w:rPr>
                <w:rFonts w:cs="Arial"/>
                <w:color w:val="008000"/>
                <w:lang w:val="it-IT"/>
              </w:rPr>
            </w:pPr>
            <w:r w:rsidRPr="008D729C">
              <w:rPr>
                <w:rFonts w:cs="Arial"/>
                <w:color w:val="008000"/>
                <w:lang w:val="it-IT"/>
              </w:rPr>
              <w:t xml:space="preserve">0,96 </w:t>
            </w:r>
            <w:r w:rsidR="00E61F00">
              <w:rPr>
                <w:rFonts w:cs="Arial"/>
                <w:color w:val="008000"/>
                <w:lang w:val="it-IT"/>
              </w:rPr>
              <w:t>L/ha</w:t>
            </w:r>
          </w:p>
        </w:tc>
        <w:tc>
          <w:tcPr>
            <w:tcW w:w="1570" w:type="dxa"/>
            <w:vAlign w:val="center"/>
          </w:tcPr>
          <w:p w14:paraId="545DFDD9" w14:textId="677E456B" w:rsidR="00FA214C" w:rsidRPr="008D729C" w:rsidRDefault="00FA214C" w:rsidP="008D729C">
            <w:pPr>
              <w:pStyle w:val="Telobesedila"/>
              <w:spacing w:before="0" w:after="0"/>
              <w:rPr>
                <w:rFonts w:cs="Arial"/>
                <w:color w:val="008000"/>
                <w:lang w:val="sl-SI"/>
              </w:rPr>
            </w:pPr>
            <w:r w:rsidRPr="008D729C">
              <w:rPr>
                <w:rFonts w:cs="Arial"/>
                <w:color w:val="008000"/>
                <w:lang w:val="sl-SI"/>
              </w:rPr>
              <w:t>ČU</w:t>
            </w:r>
          </w:p>
        </w:tc>
        <w:tc>
          <w:tcPr>
            <w:tcW w:w="1814" w:type="dxa"/>
            <w:vAlign w:val="center"/>
          </w:tcPr>
          <w:p w14:paraId="27E6C8C5" w14:textId="77777777" w:rsidR="00FA214C" w:rsidRPr="001B5596" w:rsidRDefault="00FA214C" w:rsidP="008D729C">
            <w:pPr>
              <w:pStyle w:val="Telobesedila"/>
              <w:spacing w:before="0" w:after="0"/>
              <w:rPr>
                <w:b/>
                <w:bCs/>
                <w:color w:val="008000"/>
                <w:lang w:val="pl-PL"/>
              </w:rPr>
            </w:pPr>
            <w:r w:rsidRPr="001B5596">
              <w:rPr>
                <w:b/>
                <w:bCs/>
                <w:color w:val="008000"/>
                <w:lang w:val="pl-PL"/>
              </w:rPr>
              <w:t>MU - manjša uporaba</w:t>
            </w:r>
          </w:p>
          <w:p w14:paraId="34E05635" w14:textId="682B08CD" w:rsidR="00FA214C" w:rsidRPr="008D729C" w:rsidRDefault="00FA214C" w:rsidP="008D729C">
            <w:pPr>
              <w:pStyle w:val="Telobesedila"/>
              <w:spacing w:before="0" w:after="0"/>
              <w:rPr>
                <w:rFonts w:cs="Arial"/>
                <w:color w:val="008000"/>
                <w:lang w:val="pl-PL"/>
              </w:rPr>
            </w:pPr>
            <w:r w:rsidRPr="008D729C">
              <w:rPr>
                <w:color w:val="008000"/>
                <w:lang w:val="pl-PL"/>
              </w:rPr>
              <w:t>3-krat letno</w:t>
            </w:r>
            <w:r w:rsidR="001B56A2" w:rsidRPr="008D729C">
              <w:rPr>
                <w:color w:val="008000"/>
                <w:lang w:val="pl-PL"/>
              </w:rPr>
              <w:t xml:space="preserve"> v razmaku 7 dni</w:t>
            </w:r>
            <w:r w:rsidRPr="008D729C">
              <w:rPr>
                <w:color w:val="008000"/>
                <w:lang w:val="pl-PL"/>
              </w:rPr>
              <w:t>; uporaba pred cvetenjem</w:t>
            </w:r>
          </w:p>
        </w:tc>
      </w:tr>
      <w:tr w:rsidR="00E13546" w:rsidRPr="005332E9" w14:paraId="50C11DBA" w14:textId="77777777" w:rsidTr="00373854">
        <w:trPr>
          <w:trHeight w:val="345"/>
        </w:trPr>
        <w:tc>
          <w:tcPr>
            <w:tcW w:w="1701" w:type="dxa"/>
            <w:vMerge/>
          </w:tcPr>
          <w:p w14:paraId="31DFBBDA" w14:textId="77777777" w:rsidR="00E13546" w:rsidRPr="008D729C" w:rsidRDefault="00E13546" w:rsidP="00FF5D77">
            <w:pPr>
              <w:pStyle w:val="Telobesedila"/>
              <w:spacing w:after="0"/>
              <w:rPr>
                <w:rFonts w:cs="Arial"/>
                <w:b/>
                <w:bCs/>
                <w:color w:val="000000" w:themeColor="text1"/>
                <w:lang w:val="pl-PL"/>
              </w:rPr>
            </w:pPr>
          </w:p>
        </w:tc>
        <w:tc>
          <w:tcPr>
            <w:tcW w:w="2117" w:type="dxa"/>
            <w:vMerge/>
          </w:tcPr>
          <w:p w14:paraId="6F36632C" w14:textId="77777777" w:rsidR="00E13546" w:rsidRPr="008D729C" w:rsidRDefault="00E13546" w:rsidP="00FF5D77">
            <w:pPr>
              <w:pStyle w:val="Telobesedila"/>
              <w:spacing w:after="0"/>
              <w:rPr>
                <w:rFonts w:cs="Arial"/>
                <w:color w:val="000000" w:themeColor="text1"/>
                <w:lang w:val="pl-PL"/>
              </w:rPr>
            </w:pPr>
          </w:p>
        </w:tc>
        <w:tc>
          <w:tcPr>
            <w:tcW w:w="1701" w:type="dxa"/>
            <w:vMerge/>
          </w:tcPr>
          <w:p w14:paraId="14878C0B" w14:textId="77777777" w:rsidR="00E13546" w:rsidRPr="005332E9" w:rsidRDefault="00E13546" w:rsidP="00FF5D77">
            <w:pPr>
              <w:pStyle w:val="Telobesedila"/>
              <w:tabs>
                <w:tab w:val="left" w:pos="360"/>
              </w:tabs>
              <w:spacing w:after="0"/>
              <w:rPr>
                <w:rFonts w:cs="Arial"/>
                <w:color w:val="000000" w:themeColor="text1"/>
                <w:lang w:val="pl-PL"/>
              </w:rPr>
            </w:pPr>
          </w:p>
        </w:tc>
        <w:tc>
          <w:tcPr>
            <w:tcW w:w="1701" w:type="dxa"/>
            <w:vMerge w:val="restart"/>
            <w:vAlign w:val="center"/>
          </w:tcPr>
          <w:p w14:paraId="2F143B9E" w14:textId="77777777" w:rsidR="00E13546" w:rsidRPr="005332E9" w:rsidRDefault="00E13546" w:rsidP="00373854">
            <w:pPr>
              <w:pStyle w:val="Navadensplet"/>
              <w:spacing w:before="0" w:beforeAutospacing="0" w:after="0" w:afterAutospacing="0"/>
              <w:rPr>
                <w:rFonts w:cs="Arial"/>
                <w:szCs w:val="20"/>
              </w:rPr>
            </w:pPr>
            <w:proofErr w:type="spellStart"/>
            <w:r w:rsidRPr="005332E9">
              <w:rPr>
                <w:rFonts w:cs="Arial"/>
                <w:color w:val="000000" w:themeColor="text1"/>
                <w:szCs w:val="20"/>
              </w:rPr>
              <w:t>flonikamid</w:t>
            </w:r>
            <w:proofErr w:type="spellEnd"/>
          </w:p>
        </w:tc>
        <w:tc>
          <w:tcPr>
            <w:tcW w:w="1701" w:type="dxa"/>
            <w:vAlign w:val="center"/>
          </w:tcPr>
          <w:p w14:paraId="4D01C8E9" w14:textId="5436A81B" w:rsidR="00E13546" w:rsidRPr="005332E9" w:rsidRDefault="00E13546" w:rsidP="001E67D0">
            <w:pPr>
              <w:pStyle w:val="Telobesedila"/>
              <w:spacing w:after="0"/>
              <w:rPr>
                <w:rFonts w:cs="Arial"/>
                <w:color w:val="000000" w:themeColor="text1"/>
                <w:lang w:val="de-DE"/>
              </w:rPr>
            </w:pPr>
            <w:proofErr w:type="spellStart"/>
            <w:r w:rsidRPr="005332E9">
              <w:rPr>
                <w:rFonts w:cs="Arial"/>
                <w:color w:val="000000" w:themeColor="text1"/>
                <w:lang w:val="de-DE"/>
              </w:rPr>
              <w:t>Afinto</w:t>
            </w:r>
            <w:proofErr w:type="spellEnd"/>
          </w:p>
        </w:tc>
        <w:tc>
          <w:tcPr>
            <w:tcW w:w="1842" w:type="dxa"/>
            <w:vAlign w:val="center"/>
          </w:tcPr>
          <w:p w14:paraId="58857F97" w14:textId="77777777" w:rsidR="00E13546" w:rsidRPr="005332E9" w:rsidRDefault="00E13546" w:rsidP="00373854">
            <w:pPr>
              <w:pStyle w:val="Telobesedila"/>
              <w:spacing w:after="0"/>
              <w:rPr>
                <w:rFonts w:cs="Arial"/>
                <w:color w:val="000000" w:themeColor="text1"/>
                <w:lang w:val="it-IT"/>
              </w:rPr>
            </w:pPr>
            <w:r w:rsidRPr="005332E9">
              <w:rPr>
                <w:rFonts w:cs="Arial"/>
                <w:color w:val="000000" w:themeColor="text1"/>
                <w:lang w:val="it-IT"/>
              </w:rPr>
              <w:t>0,18 kg/ha</w:t>
            </w:r>
          </w:p>
        </w:tc>
        <w:tc>
          <w:tcPr>
            <w:tcW w:w="1570" w:type="dxa"/>
            <w:vAlign w:val="center"/>
          </w:tcPr>
          <w:p w14:paraId="147CA1BE" w14:textId="77777777" w:rsidR="00E13546" w:rsidRPr="005332E9" w:rsidRDefault="00E13546" w:rsidP="00373854">
            <w:pPr>
              <w:pStyle w:val="Telobesedila"/>
              <w:spacing w:after="0"/>
              <w:rPr>
                <w:rFonts w:cs="Arial"/>
                <w:color w:val="000000" w:themeColor="text1"/>
                <w:lang w:val="it-IT"/>
              </w:rPr>
            </w:pPr>
            <w:r w:rsidRPr="005332E9">
              <w:rPr>
                <w:rFonts w:cs="Arial"/>
                <w:color w:val="000000" w:themeColor="text1"/>
                <w:lang w:val="it-IT"/>
              </w:rPr>
              <w:t>21</w:t>
            </w:r>
          </w:p>
        </w:tc>
        <w:tc>
          <w:tcPr>
            <w:tcW w:w="1814" w:type="dxa"/>
            <w:vAlign w:val="center"/>
          </w:tcPr>
          <w:p w14:paraId="0C55C05B" w14:textId="77777777" w:rsidR="00E13546" w:rsidRPr="005332E9" w:rsidRDefault="00E13546" w:rsidP="00373854">
            <w:pPr>
              <w:pStyle w:val="Telobesedila"/>
              <w:spacing w:after="0"/>
              <w:rPr>
                <w:rFonts w:cs="Arial"/>
                <w:color w:val="000000" w:themeColor="text1"/>
                <w:lang w:val="sl-SI"/>
              </w:rPr>
            </w:pPr>
            <w:r w:rsidRPr="005332E9">
              <w:rPr>
                <w:rFonts w:cs="Arial"/>
                <w:color w:val="000000" w:themeColor="text1"/>
                <w:lang w:val="sl-SI"/>
              </w:rPr>
              <w:t>2-krat letno</w:t>
            </w:r>
          </w:p>
        </w:tc>
      </w:tr>
      <w:tr w:rsidR="00E13546" w:rsidRPr="005332E9" w14:paraId="203E2540" w14:textId="77777777" w:rsidTr="00373854">
        <w:trPr>
          <w:trHeight w:val="345"/>
        </w:trPr>
        <w:tc>
          <w:tcPr>
            <w:tcW w:w="1701" w:type="dxa"/>
            <w:vMerge/>
          </w:tcPr>
          <w:p w14:paraId="2DBC7FAB" w14:textId="77777777" w:rsidR="00E13546" w:rsidRPr="005332E9" w:rsidRDefault="00E13546" w:rsidP="00E13546">
            <w:pPr>
              <w:pStyle w:val="Telobesedila"/>
              <w:spacing w:after="0"/>
              <w:rPr>
                <w:rFonts w:cs="Arial"/>
                <w:b/>
                <w:bCs/>
                <w:color w:val="000000" w:themeColor="text1"/>
              </w:rPr>
            </w:pPr>
          </w:p>
        </w:tc>
        <w:tc>
          <w:tcPr>
            <w:tcW w:w="2117" w:type="dxa"/>
            <w:vMerge/>
          </w:tcPr>
          <w:p w14:paraId="337A837C" w14:textId="77777777" w:rsidR="00E13546" w:rsidRPr="005332E9" w:rsidRDefault="00E13546" w:rsidP="00E13546">
            <w:pPr>
              <w:pStyle w:val="Telobesedila"/>
              <w:spacing w:after="0"/>
              <w:rPr>
                <w:rFonts w:cs="Arial"/>
                <w:color w:val="000000" w:themeColor="text1"/>
              </w:rPr>
            </w:pPr>
          </w:p>
        </w:tc>
        <w:tc>
          <w:tcPr>
            <w:tcW w:w="1701" w:type="dxa"/>
            <w:vMerge/>
          </w:tcPr>
          <w:p w14:paraId="7E130702" w14:textId="77777777" w:rsidR="00E13546" w:rsidRPr="005332E9" w:rsidRDefault="00E13546" w:rsidP="00E13546">
            <w:pPr>
              <w:pStyle w:val="Telobesedila"/>
              <w:tabs>
                <w:tab w:val="left" w:pos="360"/>
              </w:tabs>
              <w:spacing w:after="0"/>
              <w:rPr>
                <w:rFonts w:cs="Arial"/>
                <w:color w:val="000000" w:themeColor="text1"/>
                <w:lang w:val="pl-PL"/>
              </w:rPr>
            </w:pPr>
          </w:p>
        </w:tc>
        <w:tc>
          <w:tcPr>
            <w:tcW w:w="1701" w:type="dxa"/>
            <w:vMerge/>
            <w:vAlign w:val="center"/>
          </w:tcPr>
          <w:p w14:paraId="3B00C533" w14:textId="77777777" w:rsidR="00E13546" w:rsidRPr="005332E9" w:rsidRDefault="00E13546" w:rsidP="00E13546">
            <w:pPr>
              <w:pStyle w:val="Navadensplet"/>
              <w:spacing w:before="0" w:beforeAutospacing="0" w:after="0" w:afterAutospacing="0"/>
              <w:rPr>
                <w:rFonts w:cs="Arial"/>
                <w:color w:val="000000" w:themeColor="text1"/>
                <w:szCs w:val="20"/>
              </w:rPr>
            </w:pPr>
          </w:p>
        </w:tc>
        <w:tc>
          <w:tcPr>
            <w:tcW w:w="1701" w:type="dxa"/>
            <w:vAlign w:val="center"/>
          </w:tcPr>
          <w:p w14:paraId="2799F78A" w14:textId="4A8B655C" w:rsidR="00E13546" w:rsidRPr="005332E9" w:rsidRDefault="00E13546" w:rsidP="00E13546">
            <w:pPr>
              <w:pStyle w:val="Telobesedila"/>
              <w:spacing w:after="0"/>
              <w:rPr>
                <w:rFonts w:cs="Arial"/>
                <w:color w:val="000000" w:themeColor="text1"/>
                <w:lang w:val="de-DE"/>
              </w:rPr>
            </w:pPr>
            <w:proofErr w:type="spellStart"/>
            <w:r w:rsidRPr="005332E9">
              <w:rPr>
                <w:rFonts w:cs="Arial"/>
                <w:color w:val="000000" w:themeColor="text1"/>
                <w:lang w:val="de-DE"/>
              </w:rPr>
              <w:t>Teppeki</w:t>
            </w:r>
            <w:proofErr w:type="spellEnd"/>
          </w:p>
        </w:tc>
        <w:tc>
          <w:tcPr>
            <w:tcW w:w="1842" w:type="dxa"/>
            <w:vAlign w:val="center"/>
          </w:tcPr>
          <w:p w14:paraId="58BA43F2" w14:textId="71987489" w:rsidR="00E13546" w:rsidRPr="005332E9" w:rsidRDefault="00E13546" w:rsidP="00E13546">
            <w:pPr>
              <w:pStyle w:val="Telobesedila"/>
              <w:spacing w:after="0"/>
              <w:rPr>
                <w:rFonts w:cs="Arial"/>
                <w:color w:val="000000" w:themeColor="text1"/>
                <w:lang w:val="it-IT"/>
              </w:rPr>
            </w:pPr>
            <w:r w:rsidRPr="005332E9">
              <w:rPr>
                <w:rFonts w:cs="Arial"/>
                <w:color w:val="000000" w:themeColor="text1"/>
                <w:lang w:val="it-IT"/>
              </w:rPr>
              <w:t>0,18 kg/ha</w:t>
            </w:r>
          </w:p>
        </w:tc>
        <w:tc>
          <w:tcPr>
            <w:tcW w:w="1570" w:type="dxa"/>
            <w:vAlign w:val="center"/>
          </w:tcPr>
          <w:p w14:paraId="7CCD7A72" w14:textId="00BBA382" w:rsidR="00E13546" w:rsidRPr="005332E9" w:rsidRDefault="00E13546" w:rsidP="00E13546">
            <w:pPr>
              <w:pStyle w:val="Telobesedila"/>
              <w:spacing w:after="0"/>
              <w:rPr>
                <w:rFonts w:cs="Arial"/>
                <w:color w:val="000000" w:themeColor="text1"/>
                <w:lang w:val="it-IT"/>
              </w:rPr>
            </w:pPr>
            <w:r w:rsidRPr="005332E9">
              <w:rPr>
                <w:rFonts w:cs="Arial"/>
                <w:color w:val="000000" w:themeColor="text1"/>
                <w:lang w:val="it-IT"/>
              </w:rPr>
              <w:t>21</w:t>
            </w:r>
          </w:p>
        </w:tc>
        <w:tc>
          <w:tcPr>
            <w:tcW w:w="1814" w:type="dxa"/>
            <w:vAlign w:val="center"/>
          </w:tcPr>
          <w:p w14:paraId="71DF57F4" w14:textId="397C6FE5" w:rsidR="00E13546" w:rsidRPr="005332E9" w:rsidRDefault="00E13546" w:rsidP="00E13546">
            <w:pPr>
              <w:pStyle w:val="Telobesedila"/>
              <w:spacing w:after="0"/>
              <w:rPr>
                <w:rFonts w:cs="Arial"/>
                <w:color w:val="000000" w:themeColor="text1"/>
                <w:lang w:val="sl-SI"/>
              </w:rPr>
            </w:pPr>
            <w:r w:rsidRPr="005332E9">
              <w:rPr>
                <w:rFonts w:cs="Arial"/>
                <w:color w:val="000000" w:themeColor="text1"/>
                <w:lang w:val="sl-SI"/>
              </w:rPr>
              <w:t>2-krat letno</w:t>
            </w:r>
          </w:p>
        </w:tc>
      </w:tr>
      <w:tr w:rsidR="00E13546" w:rsidRPr="005332E9" w14:paraId="7E7FA169" w14:textId="77777777" w:rsidTr="00AE19D3">
        <w:trPr>
          <w:trHeight w:val="1145"/>
        </w:trPr>
        <w:tc>
          <w:tcPr>
            <w:tcW w:w="1701" w:type="dxa"/>
            <w:vMerge/>
          </w:tcPr>
          <w:p w14:paraId="1B9E4B07" w14:textId="77777777" w:rsidR="00E13546" w:rsidRPr="005332E9" w:rsidRDefault="00E13546" w:rsidP="00AE19D3">
            <w:pPr>
              <w:pStyle w:val="Telobesedila"/>
              <w:spacing w:before="0" w:after="0"/>
              <w:rPr>
                <w:rFonts w:cs="Arial"/>
                <w:b/>
                <w:bCs/>
                <w:color w:val="000000" w:themeColor="text1"/>
              </w:rPr>
            </w:pPr>
          </w:p>
        </w:tc>
        <w:tc>
          <w:tcPr>
            <w:tcW w:w="2117" w:type="dxa"/>
            <w:vMerge/>
          </w:tcPr>
          <w:p w14:paraId="22B118F2" w14:textId="77777777" w:rsidR="00E13546" w:rsidRPr="005332E9" w:rsidRDefault="00E13546" w:rsidP="00AE19D3">
            <w:pPr>
              <w:pStyle w:val="Telobesedila"/>
              <w:spacing w:before="0" w:after="0"/>
              <w:rPr>
                <w:rFonts w:cs="Arial"/>
                <w:color w:val="000000" w:themeColor="text1"/>
              </w:rPr>
            </w:pPr>
          </w:p>
        </w:tc>
        <w:tc>
          <w:tcPr>
            <w:tcW w:w="1701" w:type="dxa"/>
            <w:vMerge/>
          </w:tcPr>
          <w:p w14:paraId="7F16C7BD" w14:textId="77777777" w:rsidR="00E13546" w:rsidRPr="005332E9" w:rsidRDefault="00E13546" w:rsidP="00AE19D3">
            <w:pPr>
              <w:pStyle w:val="Telobesedila"/>
              <w:tabs>
                <w:tab w:val="left" w:pos="360"/>
              </w:tabs>
              <w:spacing w:before="0" w:after="0"/>
              <w:rPr>
                <w:rFonts w:cs="Arial"/>
                <w:color w:val="000000" w:themeColor="text1"/>
                <w:lang w:val="pl-PL"/>
              </w:rPr>
            </w:pPr>
          </w:p>
        </w:tc>
        <w:tc>
          <w:tcPr>
            <w:tcW w:w="1701" w:type="dxa"/>
            <w:vAlign w:val="center"/>
          </w:tcPr>
          <w:p w14:paraId="27F996F9" w14:textId="77777777" w:rsidR="00E13546" w:rsidRPr="005332E9" w:rsidRDefault="00E13546" w:rsidP="00AE19D3">
            <w:pPr>
              <w:pStyle w:val="Navadensplet"/>
              <w:spacing w:before="0" w:beforeAutospacing="0" w:after="0" w:afterAutospacing="0"/>
              <w:rPr>
                <w:rFonts w:cs="Arial"/>
                <w:szCs w:val="20"/>
              </w:rPr>
            </w:pPr>
            <w:proofErr w:type="spellStart"/>
            <w:r w:rsidRPr="005332E9">
              <w:rPr>
                <w:rFonts w:cs="Arial"/>
                <w:color w:val="000000" w:themeColor="text1"/>
                <w:szCs w:val="20"/>
              </w:rPr>
              <w:t>spirotetramat</w:t>
            </w:r>
            <w:proofErr w:type="spellEnd"/>
          </w:p>
        </w:tc>
        <w:tc>
          <w:tcPr>
            <w:tcW w:w="1701" w:type="dxa"/>
            <w:vAlign w:val="center"/>
          </w:tcPr>
          <w:p w14:paraId="2D2184EE" w14:textId="77777777" w:rsidR="00E13546" w:rsidRPr="005332E9" w:rsidRDefault="00E13546" w:rsidP="00AE19D3">
            <w:pPr>
              <w:pStyle w:val="Telobesedila"/>
              <w:spacing w:before="0" w:after="0"/>
              <w:rPr>
                <w:rFonts w:cs="Arial"/>
                <w:color w:val="000000" w:themeColor="text1"/>
                <w:lang w:val="de-DE"/>
              </w:rPr>
            </w:pPr>
            <w:proofErr w:type="spellStart"/>
            <w:r w:rsidRPr="005332E9">
              <w:rPr>
                <w:rFonts w:cs="Arial"/>
                <w:color w:val="000000" w:themeColor="text1"/>
                <w:lang w:val="de-DE"/>
              </w:rPr>
              <w:t>Movento</w:t>
            </w:r>
            <w:proofErr w:type="spellEnd"/>
            <w:r w:rsidRPr="005332E9">
              <w:rPr>
                <w:rFonts w:cs="Arial"/>
                <w:color w:val="000000" w:themeColor="text1"/>
                <w:lang w:val="de-DE"/>
              </w:rPr>
              <w:t xml:space="preserve"> SC 100</w:t>
            </w:r>
          </w:p>
        </w:tc>
        <w:tc>
          <w:tcPr>
            <w:tcW w:w="1842" w:type="dxa"/>
            <w:vAlign w:val="center"/>
          </w:tcPr>
          <w:p w14:paraId="5A590B67" w14:textId="0CAD7D03" w:rsidR="00E13546" w:rsidRPr="005332E9" w:rsidRDefault="00E13546" w:rsidP="00AE19D3">
            <w:pPr>
              <w:pStyle w:val="Telobesedila"/>
              <w:spacing w:before="0" w:after="0"/>
              <w:rPr>
                <w:rFonts w:cs="Arial"/>
                <w:color w:val="000000" w:themeColor="text1"/>
                <w:lang w:val="it-IT"/>
              </w:rPr>
            </w:pPr>
            <w:r w:rsidRPr="005332E9">
              <w:rPr>
                <w:rFonts w:cs="Arial"/>
                <w:color w:val="000000" w:themeColor="text1"/>
                <w:lang w:val="it-IT"/>
              </w:rPr>
              <w:t xml:space="preserve">0,3 - 0,95 </w:t>
            </w:r>
            <w:r w:rsidR="00E61F00">
              <w:rPr>
                <w:rFonts w:cs="Arial"/>
                <w:color w:val="000000" w:themeColor="text1"/>
                <w:lang w:val="it-IT"/>
              </w:rPr>
              <w:t>L/ha</w:t>
            </w:r>
            <w:r w:rsidRPr="005332E9">
              <w:rPr>
                <w:rFonts w:cs="Arial"/>
                <w:color w:val="000000" w:themeColor="text1"/>
                <w:lang w:val="it-IT"/>
              </w:rPr>
              <w:t xml:space="preserve"> (BBCH 31-37)</w:t>
            </w:r>
          </w:p>
          <w:p w14:paraId="59629027" w14:textId="317D4349" w:rsidR="00E13546" w:rsidRPr="005332E9" w:rsidRDefault="00E13546" w:rsidP="00AE19D3">
            <w:pPr>
              <w:pStyle w:val="Telobesedila"/>
              <w:spacing w:before="0" w:after="0"/>
              <w:rPr>
                <w:rFonts w:cs="Arial"/>
                <w:color w:val="000000" w:themeColor="text1"/>
                <w:lang w:val="it-IT"/>
              </w:rPr>
            </w:pPr>
            <w:r w:rsidRPr="005332E9">
              <w:rPr>
                <w:rFonts w:cs="Arial"/>
                <w:color w:val="000000" w:themeColor="text1"/>
                <w:lang w:val="it-IT"/>
              </w:rPr>
              <w:t xml:space="preserve">0,95 - 1,5 </w:t>
            </w:r>
            <w:r w:rsidR="00E61F00">
              <w:rPr>
                <w:rFonts w:cs="Arial"/>
                <w:color w:val="000000" w:themeColor="text1"/>
                <w:lang w:val="it-IT"/>
              </w:rPr>
              <w:t>L/ha</w:t>
            </w:r>
            <w:r w:rsidRPr="005332E9">
              <w:rPr>
                <w:rFonts w:cs="Arial"/>
                <w:color w:val="000000" w:themeColor="text1"/>
                <w:lang w:val="it-IT"/>
              </w:rPr>
              <w:t xml:space="preserve"> (</w:t>
            </w:r>
            <w:r w:rsidRPr="005332E9">
              <w:rPr>
                <w:rFonts w:cs="Arial"/>
                <w:color w:val="000000" w:themeColor="text1"/>
                <w:lang w:val="sv-SE"/>
              </w:rPr>
              <w:t>BBCH &gt;37)</w:t>
            </w:r>
          </w:p>
        </w:tc>
        <w:tc>
          <w:tcPr>
            <w:tcW w:w="1570" w:type="dxa"/>
            <w:vAlign w:val="center"/>
          </w:tcPr>
          <w:p w14:paraId="35410574" w14:textId="77777777" w:rsidR="00E13546" w:rsidRPr="005332E9" w:rsidRDefault="00E13546" w:rsidP="00AE19D3">
            <w:pPr>
              <w:pStyle w:val="Telobesedila"/>
              <w:spacing w:before="0" w:after="0"/>
              <w:rPr>
                <w:rFonts w:cs="Arial"/>
                <w:color w:val="000000" w:themeColor="text1"/>
                <w:lang w:val="it-IT"/>
              </w:rPr>
            </w:pPr>
            <w:r w:rsidRPr="005332E9">
              <w:rPr>
                <w:rFonts w:cs="Arial"/>
                <w:color w:val="000000" w:themeColor="text1"/>
                <w:lang w:val="it-IT"/>
              </w:rPr>
              <w:t>14</w:t>
            </w:r>
          </w:p>
        </w:tc>
        <w:tc>
          <w:tcPr>
            <w:tcW w:w="1814" w:type="dxa"/>
            <w:vAlign w:val="center"/>
          </w:tcPr>
          <w:p w14:paraId="1A7B1274" w14:textId="77777777" w:rsidR="00E13546" w:rsidRPr="005332E9" w:rsidRDefault="00E13546" w:rsidP="00AE19D3">
            <w:pPr>
              <w:pStyle w:val="Telobesedila"/>
              <w:spacing w:before="0" w:after="0"/>
              <w:rPr>
                <w:rFonts w:cs="Arial"/>
                <w:color w:val="000000" w:themeColor="text1"/>
                <w:lang w:val="sl-SI"/>
              </w:rPr>
            </w:pPr>
            <w:r w:rsidRPr="005332E9">
              <w:rPr>
                <w:rFonts w:cs="Arial"/>
                <w:color w:val="000000" w:themeColor="text1"/>
                <w:lang w:val="sl-SI"/>
              </w:rPr>
              <w:t>1-krat letno</w:t>
            </w:r>
          </w:p>
        </w:tc>
      </w:tr>
      <w:tr w:rsidR="00E13546" w:rsidRPr="001B5596" w14:paraId="0C58FA65" w14:textId="77777777" w:rsidTr="00373854">
        <w:trPr>
          <w:trHeight w:val="132"/>
        </w:trPr>
        <w:tc>
          <w:tcPr>
            <w:tcW w:w="1701" w:type="dxa"/>
            <w:vMerge/>
          </w:tcPr>
          <w:p w14:paraId="01603EF8" w14:textId="77777777" w:rsidR="00E13546" w:rsidRPr="005332E9" w:rsidRDefault="00E13546" w:rsidP="00E13546">
            <w:pPr>
              <w:pStyle w:val="Telobesedila"/>
              <w:spacing w:after="0"/>
              <w:rPr>
                <w:rFonts w:cs="Arial"/>
                <w:b/>
                <w:bCs/>
                <w:color w:val="000000" w:themeColor="text1"/>
              </w:rPr>
            </w:pPr>
          </w:p>
        </w:tc>
        <w:tc>
          <w:tcPr>
            <w:tcW w:w="2117" w:type="dxa"/>
            <w:vMerge/>
          </w:tcPr>
          <w:p w14:paraId="645C7374" w14:textId="77777777" w:rsidR="00E13546" w:rsidRPr="005332E9" w:rsidRDefault="00E13546" w:rsidP="00E13546">
            <w:pPr>
              <w:pStyle w:val="Telobesedila"/>
              <w:spacing w:after="0"/>
              <w:rPr>
                <w:rFonts w:cs="Arial"/>
                <w:color w:val="000000" w:themeColor="text1"/>
              </w:rPr>
            </w:pPr>
          </w:p>
        </w:tc>
        <w:tc>
          <w:tcPr>
            <w:tcW w:w="1701" w:type="dxa"/>
            <w:vMerge/>
          </w:tcPr>
          <w:p w14:paraId="49C60E4B" w14:textId="77777777" w:rsidR="00E13546" w:rsidRPr="005332E9" w:rsidRDefault="00E13546" w:rsidP="00E13546">
            <w:pPr>
              <w:pStyle w:val="Telobesedila"/>
              <w:tabs>
                <w:tab w:val="left" w:pos="360"/>
              </w:tabs>
              <w:spacing w:after="0"/>
              <w:rPr>
                <w:rFonts w:cs="Arial"/>
                <w:color w:val="000000" w:themeColor="text1"/>
                <w:lang w:val="pl-PL"/>
              </w:rPr>
            </w:pPr>
          </w:p>
        </w:tc>
        <w:tc>
          <w:tcPr>
            <w:tcW w:w="8628" w:type="dxa"/>
            <w:gridSpan w:val="5"/>
          </w:tcPr>
          <w:p w14:paraId="200574A7" w14:textId="79ED7829" w:rsidR="00E13546" w:rsidRPr="005332E9" w:rsidRDefault="00E13546" w:rsidP="00E13546">
            <w:pPr>
              <w:pStyle w:val="Telobesedila"/>
              <w:spacing w:after="0"/>
              <w:rPr>
                <w:rFonts w:cs="Arial"/>
                <w:b/>
                <w:color w:val="000000" w:themeColor="text1"/>
                <w:lang w:val="sl-SI"/>
              </w:rPr>
            </w:pPr>
            <w:r w:rsidRPr="005332E9">
              <w:rPr>
                <w:rFonts w:cs="Arial"/>
                <w:b/>
                <w:color w:val="000000" w:themeColor="text1"/>
                <w:lang w:val="sl-SI"/>
              </w:rPr>
              <w:t xml:space="preserve">*40 m varnostni pas do voda I. in II. reda; v primeru uporabe šob </w:t>
            </w:r>
            <w:proofErr w:type="spellStart"/>
            <w:r w:rsidRPr="005332E9">
              <w:rPr>
                <w:rFonts w:cs="Arial"/>
                <w:b/>
                <w:color w:val="000000" w:themeColor="text1"/>
                <w:lang w:val="sl-SI"/>
              </w:rPr>
              <w:t>Agrotop</w:t>
            </w:r>
            <w:proofErr w:type="spellEnd"/>
            <w:r w:rsidRPr="005332E9">
              <w:rPr>
                <w:rFonts w:cs="Arial"/>
                <w:b/>
                <w:color w:val="000000" w:themeColor="text1"/>
                <w:lang w:val="sl-SI"/>
              </w:rPr>
              <w:t xml:space="preserve"> TD za zmanjševanje zanašanja se varnostni pas zmanjša na 20 m</w:t>
            </w:r>
          </w:p>
        </w:tc>
      </w:tr>
    </w:tbl>
    <w:p w14:paraId="6C0E7FED" w14:textId="77777777" w:rsidR="00FA214C" w:rsidRPr="00BD6C48" w:rsidRDefault="00FA214C" w:rsidP="00FA214C">
      <w:pPr>
        <w:rPr>
          <w:lang w:val="sl-SI"/>
        </w:rPr>
      </w:pPr>
      <w:r>
        <w:rPr>
          <w:rFonts w:cs="Arial"/>
          <w:color w:val="000000" w:themeColor="text1"/>
          <w:sz w:val="16"/>
          <w:szCs w:val="16"/>
          <w:lang w:val="pl-PL"/>
        </w:rPr>
        <w:t xml:space="preserve">  </w:t>
      </w:r>
      <w:r w:rsidRPr="009C4C86">
        <w:rPr>
          <w:rFonts w:cs="Arial"/>
          <w:color w:val="000000" w:themeColor="text1"/>
          <w:sz w:val="16"/>
          <w:szCs w:val="16"/>
          <w:lang w:val="pl-PL"/>
        </w:rPr>
        <w:t>ČU - karenca zagotovljena s časom uporabe</w:t>
      </w:r>
    </w:p>
    <w:p w14:paraId="65C1CF33" w14:textId="77777777" w:rsidR="00EC3B94" w:rsidRPr="004336BF" w:rsidRDefault="00EC3B94" w:rsidP="00EC3B94">
      <w:pPr>
        <w:rPr>
          <w:rFonts w:cs="Arial"/>
          <w:color w:val="000000" w:themeColor="text1"/>
          <w:szCs w:val="20"/>
          <w:lang w:val="sl-SI"/>
        </w:rPr>
      </w:pPr>
    </w:p>
    <w:p w14:paraId="0DC426D0" w14:textId="77777777" w:rsidR="00734EA0" w:rsidRDefault="00EC3B94" w:rsidP="00EC3B94">
      <w:pPr>
        <w:jc w:val="center"/>
        <w:rPr>
          <w:rFonts w:cs="Arial"/>
          <w:caps/>
          <w:color w:val="000000" w:themeColor="text1"/>
          <w:szCs w:val="20"/>
          <w:lang w:val="sl-SI"/>
        </w:rPr>
      </w:pPr>
      <w:r w:rsidRPr="004336BF">
        <w:rPr>
          <w:rFonts w:cs="Arial"/>
          <w:caps/>
          <w:color w:val="000000" w:themeColor="text1"/>
          <w:szCs w:val="20"/>
          <w:lang w:val="sl-SI"/>
        </w:rPr>
        <w:br w:type="page"/>
      </w:r>
    </w:p>
    <w:p w14:paraId="7661CECD" w14:textId="46E917A1" w:rsidR="00734EA0" w:rsidRPr="008D582C" w:rsidRDefault="003461C9" w:rsidP="003461C9">
      <w:pPr>
        <w:pStyle w:val="IP-NAPIS-LIST"/>
        <w:rPr>
          <w:lang w:val="sl-SI"/>
        </w:rPr>
      </w:pPr>
      <w:bookmarkStart w:id="56" w:name="_Toc128574390"/>
      <w:r w:rsidRPr="008D582C">
        <w:rPr>
          <w:lang w:val="sl-SI"/>
        </w:rPr>
        <w:lastRenderedPageBreak/>
        <w:t xml:space="preserve">INTEGRIRANO VARSTVO HMELJA </w:t>
      </w:r>
      <w:r w:rsidR="00373854" w:rsidRPr="008D582C">
        <w:rPr>
          <w:lang w:val="sl-SI"/>
        </w:rPr>
        <w:t>–</w:t>
      </w:r>
      <w:r w:rsidRPr="008D582C">
        <w:rPr>
          <w:lang w:val="sl-SI"/>
        </w:rPr>
        <w:t xml:space="preserve"> </w:t>
      </w:r>
      <w:r w:rsidR="004E5EDB" w:rsidRPr="008D582C">
        <w:rPr>
          <w:lang w:val="sl-SI"/>
        </w:rPr>
        <w:t>ŠKODLJIVCI</w:t>
      </w:r>
      <w:r w:rsidR="00373854" w:rsidRPr="008D582C">
        <w:rPr>
          <w:lang w:val="sl-SI"/>
        </w:rPr>
        <w:t xml:space="preserve"> - </w:t>
      </w:r>
      <w:r w:rsidRPr="008D582C">
        <w:rPr>
          <w:lang w:val="sl-SI"/>
        </w:rPr>
        <w:t xml:space="preserve">list </w:t>
      </w:r>
      <w:r>
        <w:fldChar w:fldCharType="begin"/>
      </w:r>
      <w:r w:rsidRPr="008D582C">
        <w:rPr>
          <w:lang w:val="sl-SI"/>
        </w:rPr>
        <w:instrText xml:space="preserve"> SEQ -_list \* ARABIC </w:instrText>
      </w:r>
      <w:r>
        <w:fldChar w:fldCharType="separate"/>
      </w:r>
      <w:r w:rsidR="004D6B13">
        <w:rPr>
          <w:noProof/>
          <w:lang w:val="sl-SI"/>
        </w:rPr>
        <w:t>5</w:t>
      </w:r>
      <w:bookmarkEnd w:id="56"/>
      <w:r>
        <w:fldChar w:fldCharType="end"/>
      </w:r>
    </w:p>
    <w:tbl>
      <w:tblPr>
        <w:tblW w:w="13873"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Škodljivci - ukrepi v hmeljišču (FFS, karence, opis ukrepov,...)"/>
      </w:tblPr>
      <w:tblGrid>
        <w:gridCol w:w="1701"/>
        <w:gridCol w:w="1843"/>
        <w:gridCol w:w="1994"/>
        <w:gridCol w:w="1843"/>
        <w:gridCol w:w="1559"/>
        <w:gridCol w:w="1549"/>
        <w:gridCol w:w="10"/>
        <w:gridCol w:w="1418"/>
        <w:gridCol w:w="1956"/>
      </w:tblGrid>
      <w:tr w:rsidR="00734EA0" w:rsidRPr="0039720B" w14:paraId="0D232EF2" w14:textId="77777777" w:rsidTr="008D582C">
        <w:trPr>
          <w:tblHeader/>
        </w:trPr>
        <w:tc>
          <w:tcPr>
            <w:tcW w:w="1701" w:type="dxa"/>
            <w:vAlign w:val="center"/>
          </w:tcPr>
          <w:p w14:paraId="5D3C0EE6" w14:textId="77777777" w:rsidR="00734EA0" w:rsidRPr="0039720B" w:rsidRDefault="00734EA0" w:rsidP="00373854">
            <w:pPr>
              <w:pStyle w:val="IPM-TABELA-GLAVA"/>
            </w:pPr>
            <w:r w:rsidRPr="0039720B">
              <w:t>ŠKODLJIVI ORGANIZEM</w:t>
            </w:r>
          </w:p>
        </w:tc>
        <w:tc>
          <w:tcPr>
            <w:tcW w:w="1843" w:type="dxa"/>
            <w:vAlign w:val="center"/>
          </w:tcPr>
          <w:p w14:paraId="6414666B" w14:textId="77777777" w:rsidR="00734EA0" w:rsidRPr="0039720B" w:rsidRDefault="00734EA0" w:rsidP="00373854">
            <w:pPr>
              <w:pStyle w:val="IPM-TABELA-GLAVA"/>
            </w:pPr>
            <w:r w:rsidRPr="0039720B">
              <w:t>OPIS</w:t>
            </w:r>
          </w:p>
        </w:tc>
        <w:tc>
          <w:tcPr>
            <w:tcW w:w="1994" w:type="dxa"/>
            <w:vAlign w:val="center"/>
          </w:tcPr>
          <w:p w14:paraId="7DAA010B" w14:textId="77777777" w:rsidR="00734EA0" w:rsidRPr="0039720B" w:rsidRDefault="00734EA0" w:rsidP="00373854">
            <w:pPr>
              <w:pStyle w:val="IPM-TABELA-GLAVA"/>
            </w:pPr>
            <w:r w:rsidRPr="0039720B">
              <w:t>UKREPI</w:t>
            </w:r>
          </w:p>
        </w:tc>
        <w:tc>
          <w:tcPr>
            <w:tcW w:w="1843" w:type="dxa"/>
            <w:vAlign w:val="center"/>
          </w:tcPr>
          <w:p w14:paraId="7DF6EB98" w14:textId="77777777" w:rsidR="00734EA0" w:rsidRPr="0039720B" w:rsidRDefault="00734EA0" w:rsidP="00373854">
            <w:pPr>
              <w:pStyle w:val="IPM-TABELA-GLAVA"/>
            </w:pPr>
            <w:r w:rsidRPr="0039720B">
              <w:t>AKTIVNA SNOV</w:t>
            </w:r>
          </w:p>
        </w:tc>
        <w:tc>
          <w:tcPr>
            <w:tcW w:w="1559" w:type="dxa"/>
            <w:vAlign w:val="center"/>
          </w:tcPr>
          <w:p w14:paraId="04B915F1" w14:textId="77777777" w:rsidR="00734EA0" w:rsidRPr="0039720B" w:rsidRDefault="00734EA0" w:rsidP="00373854">
            <w:pPr>
              <w:pStyle w:val="IPM-TABELA-GLAVA"/>
            </w:pPr>
            <w:r w:rsidRPr="0039720B">
              <w:t>FFS</w:t>
            </w:r>
          </w:p>
        </w:tc>
        <w:tc>
          <w:tcPr>
            <w:tcW w:w="1549" w:type="dxa"/>
            <w:vAlign w:val="center"/>
          </w:tcPr>
          <w:p w14:paraId="4B8B6B6F" w14:textId="77777777" w:rsidR="00734EA0" w:rsidRPr="0039720B" w:rsidRDefault="00734EA0" w:rsidP="00373854">
            <w:pPr>
              <w:pStyle w:val="IPM-TABELA-GLAVA"/>
            </w:pPr>
            <w:r w:rsidRPr="0039720B">
              <w:t xml:space="preserve">ODMEREK </w:t>
            </w:r>
          </w:p>
        </w:tc>
        <w:tc>
          <w:tcPr>
            <w:tcW w:w="1428" w:type="dxa"/>
            <w:gridSpan w:val="2"/>
            <w:vAlign w:val="center"/>
          </w:tcPr>
          <w:p w14:paraId="3EA55399" w14:textId="77777777" w:rsidR="00734EA0" w:rsidRPr="0039720B" w:rsidRDefault="00734EA0" w:rsidP="00373854">
            <w:pPr>
              <w:pStyle w:val="IPM-TABELA-GLAVA"/>
            </w:pPr>
            <w:r w:rsidRPr="0039720B">
              <w:t>KARENCA</w:t>
            </w:r>
          </w:p>
          <w:p w14:paraId="6784D8FD" w14:textId="77777777" w:rsidR="00734EA0" w:rsidRPr="0039720B" w:rsidRDefault="00734EA0" w:rsidP="00373854">
            <w:pPr>
              <w:pStyle w:val="IPM-TABELA-GLAVA"/>
            </w:pPr>
            <w:r w:rsidRPr="0039720B">
              <w:t>(dni)</w:t>
            </w:r>
          </w:p>
        </w:tc>
        <w:tc>
          <w:tcPr>
            <w:tcW w:w="1956" w:type="dxa"/>
            <w:vAlign w:val="center"/>
          </w:tcPr>
          <w:p w14:paraId="6E855BE4" w14:textId="77777777" w:rsidR="00734EA0" w:rsidRPr="0039720B" w:rsidRDefault="00734EA0" w:rsidP="00373854">
            <w:pPr>
              <w:pStyle w:val="IPM-TABELA-GLAVA"/>
            </w:pPr>
            <w:r w:rsidRPr="0039720B">
              <w:t>OPOMBE</w:t>
            </w:r>
          </w:p>
        </w:tc>
      </w:tr>
      <w:tr w:rsidR="00714685" w:rsidRPr="00734EA0" w14:paraId="7DD108E4" w14:textId="77777777" w:rsidTr="008D582C">
        <w:trPr>
          <w:cantSplit/>
          <w:trHeight w:val="465"/>
        </w:trPr>
        <w:tc>
          <w:tcPr>
            <w:tcW w:w="1701" w:type="dxa"/>
            <w:vMerge w:val="restart"/>
            <w:vAlign w:val="center"/>
          </w:tcPr>
          <w:p w14:paraId="4E71EF24" w14:textId="77777777" w:rsidR="00AA4C0A" w:rsidRDefault="00714685" w:rsidP="00AE19D3">
            <w:pPr>
              <w:pStyle w:val="IPM-TABELA-LEVO"/>
              <w:spacing w:before="0"/>
              <w:rPr>
                <w:b/>
                <w:bCs/>
              </w:rPr>
            </w:pPr>
            <w:r w:rsidRPr="00FB3AAB">
              <w:rPr>
                <w:b/>
                <w:bCs/>
              </w:rPr>
              <w:t xml:space="preserve">Prosena </w:t>
            </w:r>
          </w:p>
          <w:p w14:paraId="2F7E68B1" w14:textId="5DEE1820" w:rsidR="00714685" w:rsidRDefault="00714685" w:rsidP="00714685">
            <w:pPr>
              <w:pStyle w:val="IPM-TABELA-LEVO"/>
              <w:rPr>
                <w:b/>
                <w:bCs/>
              </w:rPr>
            </w:pPr>
            <w:r w:rsidRPr="00FB3AAB">
              <w:rPr>
                <w:b/>
                <w:bCs/>
              </w:rPr>
              <w:t>(= koruzna) vešča</w:t>
            </w:r>
          </w:p>
          <w:p w14:paraId="122065DC" w14:textId="77777777" w:rsidR="00CF1119" w:rsidRPr="00FB3AAB" w:rsidRDefault="00CF1119" w:rsidP="00714685">
            <w:pPr>
              <w:pStyle w:val="IPM-TABELA-LEVO"/>
              <w:rPr>
                <w:b/>
                <w:bCs/>
              </w:rPr>
            </w:pPr>
          </w:p>
          <w:p w14:paraId="1F8325E5" w14:textId="7C203A71" w:rsidR="00714685" w:rsidRPr="00CF1119" w:rsidRDefault="00CF1119" w:rsidP="00714685">
            <w:pPr>
              <w:pStyle w:val="IPM-TABELA-LEVO"/>
              <w:rPr>
                <w:iCs/>
              </w:rPr>
            </w:pPr>
            <w:r>
              <w:rPr>
                <w:iCs/>
              </w:rPr>
              <w:t>(</w:t>
            </w:r>
            <w:proofErr w:type="spellStart"/>
            <w:r w:rsidR="00714685" w:rsidRPr="00734EA0">
              <w:rPr>
                <w:i/>
              </w:rPr>
              <w:t>Ostrinia</w:t>
            </w:r>
            <w:proofErr w:type="spellEnd"/>
            <w:r w:rsidR="00714685" w:rsidRPr="00734EA0">
              <w:rPr>
                <w:i/>
              </w:rPr>
              <w:t xml:space="preserve"> </w:t>
            </w:r>
            <w:r>
              <w:rPr>
                <w:i/>
              </w:rPr>
              <w:t>[</w:t>
            </w:r>
            <w:proofErr w:type="spellStart"/>
            <w:r w:rsidR="00714685" w:rsidRPr="00734EA0">
              <w:rPr>
                <w:i/>
              </w:rPr>
              <w:t>Pyrausta</w:t>
            </w:r>
            <w:proofErr w:type="spellEnd"/>
            <w:r>
              <w:rPr>
                <w:iCs/>
              </w:rPr>
              <w:t>]</w:t>
            </w:r>
            <w:r w:rsidR="00714685" w:rsidRPr="00734EA0">
              <w:rPr>
                <w:i/>
              </w:rPr>
              <w:t xml:space="preserve"> </w:t>
            </w:r>
            <w:proofErr w:type="spellStart"/>
            <w:r w:rsidR="00714685" w:rsidRPr="00734EA0">
              <w:rPr>
                <w:i/>
              </w:rPr>
              <w:t>nubilalis</w:t>
            </w:r>
            <w:proofErr w:type="spellEnd"/>
            <w:r>
              <w:rPr>
                <w:iCs/>
              </w:rPr>
              <w:t>)</w:t>
            </w:r>
          </w:p>
          <w:p w14:paraId="055182A2" w14:textId="77777777" w:rsidR="00714685" w:rsidRPr="00734EA0" w:rsidRDefault="00714685" w:rsidP="00714685">
            <w:pPr>
              <w:pStyle w:val="IPM-TABELA-LEVO"/>
            </w:pPr>
          </w:p>
        </w:tc>
        <w:tc>
          <w:tcPr>
            <w:tcW w:w="1843" w:type="dxa"/>
            <w:vMerge w:val="restart"/>
          </w:tcPr>
          <w:p w14:paraId="230D3C6C" w14:textId="7CA33DBD" w:rsidR="00714685" w:rsidRPr="00734EA0" w:rsidRDefault="00714685" w:rsidP="00714685">
            <w:pPr>
              <w:pStyle w:val="IPM-TABELA-LEVO"/>
            </w:pPr>
            <w:r w:rsidRPr="00734EA0">
              <w:t>Gosenice prvega rodu navrtajo trte konec maja in v juniju, gosenice drugega rodu pa konec julija, predvsem pa v začetku avgusta. Oskrba z vodo in hranilnimi snovmi je zaradi tega ovirana. Trte, v katerih so zavrtane gosenice, zaostajajo v rasti, pridelek je zmanjšan,</w:t>
            </w:r>
            <w:r>
              <w:t xml:space="preserve"> </w:t>
            </w:r>
            <w:r w:rsidRPr="00734EA0">
              <w:t>vsebnost alfa kislin pa znižana. Če je v trti večje število gosenic (lahko jih je do &gt;30), se trte posušijo. Gosenice napadejo poleg trt tudi stranske poganjke in storžke hmelja, ki postanejo rjavi.</w:t>
            </w:r>
          </w:p>
        </w:tc>
        <w:tc>
          <w:tcPr>
            <w:tcW w:w="1994" w:type="dxa"/>
            <w:vMerge w:val="restart"/>
          </w:tcPr>
          <w:p w14:paraId="27CE8F51" w14:textId="7F8177FE" w:rsidR="00714685" w:rsidRDefault="0061151A" w:rsidP="0061151A">
            <w:pPr>
              <w:pStyle w:val="IPM-NATEVANJE-TABELA"/>
              <w:numPr>
                <w:ilvl w:val="0"/>
                <w:numId w:val="0"/>
              </w:numPr>
            </w:pPr>
            <w:r>
              <w:t>-</w:t>
            </w:r>
            <w:r w:rsidR="00C17406" w:rsidRPr="00734EA0">
              <w:t xml:space="preserve">Mulčenje </w:t>
            </w:r>
            <w:r w:rsidR="00714685" w:rsidRPr="00734EA0">
              <w:t xml:space="preserve">in </w:t>
            </w:r>
            <w:proofErr w:type="spellStart"/>
            <w:r w:rsidR="00714685" w:rsidRPr="00734EA0">
              <w:t>zaoravanje</w:t>
            </w:r>
            <w:proofErr w:type="spellEnd"/>
            <w:r w:rsidR="00714685" w:rsidRPr="00734EA0">
              <w:t xml:space="preserve"> koruznice v okolici hmeljišč najkasneje do konca marca</w:t>
            </w:r>
            <w:r w:rsidR="00C17406">
              <w:t>.</w:t>
            </w:r>
          </w:p>
          <w:p w14:paraId="4BBEB724" w14:textId="0CD22A62" w:rsidR="00714685" w:rsidRPr="00734EA0" w:rsidRDefault="0061151A" w:rsidP="0061151A">
            <w:pPr>
              <w:pStyle w:val="IPM-NATEVANJE-TABELA"/>
              <w:numPr>
                <w:ilvl w:val="0"/>
                <w:numId w:val="0"/>
              </w:numPr>
            </w:pPr>
            <w:r>
              <w:t>-</w:t>
            </w:r>
            <w:r w:rsidR="00C17406" w:rsidRPr="00734EA0">
              <w:t xml:space="preserve">Uničevanje </w:t>
            </w:r>
            <w:r w:rsidR="00714685" w:rsidRPr="00734EA0">
              <w:t>stare hmeljevine v okolici</w:t>
            </w:r>
            <w:r w:rsidR="00714685">
              <w:t xml:space="preserve"> </w:t>
            </w:r>
            <w:r w:rsidR="00714685" w:rsidRPr="00734EA0">
              <w:t>hmeljišč do konca marca</w:t>
            </w:r>
            <w:r w:rsidR="00714685">
              <w:t>.</w:t>
            </w:r>
          </w:p>
        </w:tc>
        <w:tc>
          <w:tcPr>
            <w:tcW w:w="1843" w:type="dxa"/>
            <w:vAlign w:val="center"/>
          </w:tcPr>
          <w:p w14:paraId="6E84AF20" w14:textId="4A8A5D1E" w:rsidR="00714685" w:rsidRPr="00AE19D3" w:rsidRDefault="00714685" w:rsidP="00714685">
            <w:pPr>
              <w:pStyle w:val="IPM-TABELA-LEVO"/>
              <w:rPr>
                <w:color w:val="008000"/>
              </w:rPr>
            </w:pPr>
            <w:proofErr w:type="spellStart"/>
            <w:r w:rsidRPr="00AE19D3">
              <w:rPr>
                <w:i/>
                <w:color w:val="008000"/>
              </w:rPr>
              <w:t>Bacillus</w:t>
            </w:r>
            <w:proofErr w:type="spellEnd"/>
            <w:r w:rsidRPr="00AE19D3">
              <w:rPr>
                <w:i/>
                <w:color w:val="008000"/>
              </w:rPr>
              <w:t xml:space="preserve"> </w:t>
            </w:r>
            <w:proofErr w:type="spellStart"/>
            <w:r w:rsidR="00AE19D3" w:rsidRPr="00AE19D3">
              <w:rPr>
                <w:i/>
                <w:color w:val="008000"/>
              </w:rPr>
              <w:t>t</w:t>
            </w:r>
            <w:r w:rsidRPr="00AE19D3">
              <w:rPr>
                <w:i/>
                <w:color w:val="008000"/>
              </w:rPr>
              <w:t>huringhiensis</w:t>
            </w:r>
            <w:proofErr w:type="spellEnd"/>
            <w:r w:rsidRPr="00AE19D3">
              <w:rPr>
                <w:i/>
                <w:color w:val="008000"/>
              </w:rPr>
              <w:t xml:space="preserve"> </w:t>
            </w:r>
            <w:proofErr w:type="spellStart"/>
            <w:r w:rsidRPr="00AE19D3">
              <w:rPr>
                <w:color w:val="008000"/>
              </w:rPr>
              <w:t>var.</w:t>
            </w:r>
            <w:r w:rsidR="00AE19D3" w:rsidRPr="00AE19D3">
              <w:rPr>
                <w:i/>
                <w:color w:val="008000"/>
              </w:rPr>
              <w:t>k</w:t>
            </w:r>
            <w:r w:rsidRPr="00AE19D3">
              <w:rPr>
                <w:i/>
                <w:color w:val="008000"/>
              </w:rPr>
              <w:t>urstaki</w:t>
            </w:r>
            <w:proofErr w:type="spellEnd"/>
          </w:p>
        </w:tc>
        <w:tc>
          <w:tcPr>
            <w:tcW w:w="1559" w:type="dxa"/>
            <w:vAlign w:val="center"/>
          </w:tcPr>
          <w:p w14:paraId="733F50AA" w14:textId="2F84FBE3" w:rsidR="00714685" w:rsidRPr="00AE19D3" w:rsidRDefault="00714685" w:rsidP="008D729C">
            <w:pPr>
              <w:pStyle w:val="IPM-EKO"/>
              <w:rPr>
                <w:highlight w:val="yellow"/>
              </w:rPr>
            </w:pPr>
            <w:proofErr w:type="spellStart"/>
            <w:r w:rsidRPr="00AE19D3">
              <w:t>Lepinox</w:t>
            </w:r>
            <w:proofErr w:type="spellEnd"/>
            <w:r w:rsidRPr="00AE19D3">
              <w:t xml:space="preserve"> plus</w:t>
            </w:r>
          </w:p>
        </w:tc>
        <w:tc>
          <w:tcPr>
            <w:tcW w:w="1549" w:type="dxa"/>
            <w:vAlign w:val="center"/>
          </w:tcPr>
          <w:p w14:paraId="15CE17D0" w14:textId="2DFFA6B9" w:rsidR="00714685" w:rsidRPr="00AE19D3" w:rsidRDefault="00714685" w:rsidP="00714685">
            <w:pPr>
              <w:pStyle w:val="IPM-TABELA-LEVO"/>
              <w:rPr>
                <w:color w:val="008000"/>
                <w:highlight w:val="yellow"/>
                <w:lang w:val="it-IT"/>
              </w:rPr>
            </w:pPr>
            <w:r w:rsidRPr="00AE19D3">
              <w:rPr>
                <w:color w:val="008000"/>
                <w:lang w:val="it-IT"/>
              </w:rPr>
              <w:t>1 kg /ha</w:t>
            </w:r>
          </w:p>
        </w:tc>
        <w:tc>
          <w:tcPr>
            <w:tcW w:w="1428" w:type="dxa"/>
            <w:gridSpan w:val="2"/>
            <w:vAlign w:val="center"/>
          </w:tcPr>
          <w:p w14:paraId="1E743313" w14:textId="2FDA8997" w:rsidR="00714685" w:rsidRPr="00AE19D3" w:rsidRDefault="00714685" w:rsidP="00714685">
            <w:pPr>
              <w:pStyle w:val="IPM-TABELA-LEVO"/>
              <w:rPr>
                <w:color w:val="008000"/>
                <w:highlight w:val="yellow"/>
              </w:rPr>
            </w:pPr>
            <w:r w:rsidRPr="00AE19D3">
              <w:rPr>
                <w:color w:val="008000"/>
              </w:rPr>
              <w:t>ni potrebna</w:t>
            </w:r>
          </w:p>
        </w:tc>
        <w:tc>
          <w:tcPr>
            <w:tcW w:w="1956" w:type="dxa"/>
            <w:vAlign w:val="center"/>
          </w:tcPr>
          <w:p w14:paraId="6AD80F54" w14:textId="59ED37D6" w:rsidR="00714685" w:rsidRPr="00AE19D3" w:rsidRDefault="00714685" w:rsidP="00714685">
            <w:pPr>
              <w:pStyle w:val="IPM-TABELA-LEVO"/>
              <w:rPr>
                <w:b/>
                <w:color w:val="008000"/>
                <w:highlight w:val="yellow"/>
              </w:rPr>
            </w:pPr>
            <w:r w:rsidRPr="00AE19D3">
              <w:rPr>
                <w:color w:val="008000"/>
              </w:rPr>
              <w:t>3-krat letno</w:t>
            </w:r>
          </w:p>
        </w:tc>
      </w:tr>
      <w:tr w:rsidR="00714685" w:rsidRPr="001B5596" w14:paraId="71222217" w14:textId="77777777" w:rsidTr="008D582C">
        <w:trPr>
          <w:cantSplit/>
          <w:trHeight w:val="834"/>
        </w:trPr>
        <w:tc>
          <w:tcPr>
            <w:tcW w:w="1701" w:type="dxa"/>
            <w:vMerge/>
            <w:vAlign w:val="center"/>
          </w:tcPr>
          <w:p w14:paraId="5A14F0EE" w14:textId="77777777" w:rsidR="00714685" w:rsidRPr="00734EA0" w:rsidRDefault="00714685" w:rsidP="00714685">
            <w:pPr>
              <w:pStyle w:val="IPM-TABELA-LEVO"/>
            </w:pPr>
          </w:p>
        </w:tc>
        <w:tc>
          <w:tcPr>
            <w:tcW w:w="1843" w:type="dxa"/>
            <w:vMerge/>
          </w:tcPr>
          <w:p w14:paraId="706BB63F" w14:textId="77777777" w:rsidR="00714685" w:rsidRPr="00734EA0" w:rsidRDefault="00714685" w:rsidP="00714685">
            <w:pPr>
              <w:pStyle w:val="IPM-TABELA-LEVO"/>
            </w:pPr>
          </w:p>
        </w:tc>
        <w:tc>
          <w:tcPr>
            <w:tcW w:w="1994" w:type="dxa"/>
            <w:vMerge/>
          </w:tcPr>
          <w:p w14:paraId="6F3B7C48" w14:textId="77777777" w:rsidR="00714685" w:rsidRPr="00734EA0" w:rsidRDefault="00714685" w:rsidP="00714685">
            <w:pPr>
              <w:pStyle w:val="Telobesedila"/>
              <w:tabs>
                <w:tab w:val="left" w:pos="360"/>
              </w:tabs>
              <w:spacing w:after="0"/>
              <w:rPr>
                <w:rFonts w:cs="Arial"/>
                <w:b/>
                <w:bCs/>
                <w:color w:val="000000" w:themeColor="text1"/>
                <w:sz w:val="16"/>
                <w:szCs w:val="16"/>
                <w:lang w:val="sl-SI"/>
              </w:rPr>
            </w:pPr>
          </w:p>
        </w:tc>
        <w:tc>
          <w:tcPr>
            <w:tcW w:w="1843" w:type="dxa"/>
            <w:vAlign w:val="center"/>
          </w:tcPr>
          <w:p w14:paraId="581BB77D" w14:textId="44D0A290" w:rsidR="00714685" w:rsidRPr="00AE19D3" w:rsidRDefault="00714685" w:rsidP="00714685">
            <w:pPr>
              <w:pStyle w:val="IPM-TABELA-LEVO"/>
              <w:rPr>
                <w:color w:val="008000"/>
              </w:rPr>
            </w:pPr>
            <w:proofErr w:type="spellStart"/>
            <w:r w:rsidRPr="00AE19D3">
              <w:rPr>
                <w:i/>
                <w:color w:val="008000"/>
              </w:rPr>
              <w:t>Bacillus</w:t>
            </w:r>
            <w:proofErr w:type="spellEnd"/>
            <w:r w:rsidRPr="00AE19D3">
              <w:rPr>
                <w:i/>
                <w:color w:val="008000"/>
              </w:rPr>
              <w:t xml:space="preserve"> </w:t>
            </w:r>
            <w:proofErr w:type="spellStart"/>
            <w:r w:rsidR="00AE19D3" w:rsidRPr="00AE19D3">
              <w:rPr>
                <w:i/>
                <w:color w:val="008000"/>
              </w:rPr>
              <w:t>t</w:t>
            </w:r>
            <w:r w:rsidRPr="00AE19D3">
              <w:rPr>
                <w:i/>
                <w:color w:val="008000"/>
              </w:rPr>
              <w:t>huringhiensis</w:t>
            </w:r>
            <w:proofErr w:type="spellEnd"/>
            <w:r w:rsidRPr="00AE19D3">
              <w:rPr>
                <w:i/>
                <w:color w:val="008000"/>
              </w:rPr>
              <w:t xml:space="preserve"> </w:t>
            </w:r>
            <w:r w:rsidRPr="00AE19D3">
              <w:rPr>
                <w:color w:val="008000"/>
              </w:rPr>
              <w:t>var.</w:t>
            </w:r>
            <w:r w:rsidRPr="00AE19D3">
              <w:rPr>
                <w:i/>
                <w:color w:val="008000"/>
              </w:rPr>
              <w:t xml:space="preserve"> </w:t>
            </w:r>
            <w:proofErr w:type="spellStart"/>
            <w:r w:rsidR="00AE19D3" w:rsidRPr="00AE19D3">
              <w:rPr>
                <w:i/>
                <w:color w:val="008000"/>
              </w:rPr>
              <w:t>a</w:t>
            </w:r>
            <w:r w:rsidRPr="00AE19D3">
              <w:rPr>
                <w:i/>
                <w:color w:val="008000"/>
              </w:rPr>
              <w:t>izawai</w:t>
            </w:r>
            <w:proofErr w:type="spellEnd"/>
          </w:p>
        </w:tc>
        <w:tc>
          <w:tcPr>
            <w:tcW w:w="1559" w:type="dxa"/>
            <w:vAlign w:val="center"/>
          </w:tcPr>
          <w:p w14:paraId="3A5B0E74" w14:textId="111D4BF3" w:rsidR="00714685" w:rsidRPr="00AE19D3" w:rsidRDefault="00714685" w:rsidP="00714685">
            <w:pPr>
              <w:pStyle w:val="IPM-EKO"/>
              <w:rPr>
                <w:lang w:val="fr-FR"/>
              </w:rPr>
            </w:pPr>
            <w:proofErr w:type="spellStart"/>
            <w:r w:rsidRPr="00AE19D3">
              <w:t>Agree</w:t>
            </w:r>
            <w:proofErr w:type="spellEnd"/>
            <w:r w:rsidRPr="00AE19D3">
              <w:t xml:space="preserve"> WG</w:t>
            </w:r>
          </w:p>
        </w:tc>
        <w:tc>
          <w:tcPr>
            <w:tcW w:w="1549" w:type="dxa"/>
            <w:vAlign w:val="center"/>
          </w:tcPr>
          <w:p w14:paraId="52463C06" w14:textId="2BF76645" w:rsidR="00714685" w:rsidRPr="00AE19D3" w:rsidRDefault="00714685" w:rsidP="00714685">
            <w:pPr>
              <w:pStyle w:val="IPM-TABELA-LEVO"/>
              <w:rPr>
                <w:color w:val="008000"/>
              </w:rPr>
            </w:pPr>
            <w:r w:rsidRPr="00AE19D3">
              <w:rPr>
                <w:color w:val="008000"/>
                <w:lang w:val="it-IT"/>
              </w:rPr>
              <w:t>1 kg/ha</w:t>
            </w:r>
          </w:p>
        </w:tc>
        <w:tc>
          <w:tcPr>
            <w:tcW w:w="1428" w:type="dxa"/>
            <w:gridSpan w:val="2"/>
            <w:vAlign w:val="center"/>
          </w:tcPr>
          <w:p w14:paraId="6B79A1BF" w14:textId="4D1B395C" w:rsidR="00714685" w:rsidRPr="00AE19D3" w:rsidRDefault="00714685" w:rsidP="00714685">
            <w:pPr>
              <w:pStyle w:val="IPM-TABELA-LEVO"/>
              <w:rPr>
                <w:color w:val="008000"/>
              </w:rPr>
            </w:pPr>
            <w:r w:rsidRPr="00AE19D3">
              <w:rPr>
                <w:color w:val="008000"/>
              </w:rPr>
              <w:t>ni potrebna</w:t>
            </w:r>
          </w:p>
        </w:tc>
        <w:tc>
          <w:tcPr>
            <w:tcW w:w="1956" w:type="dxa"/>
            <w:vAlign w:val="center"/>
          </w:tcPr>
          <w:p w14:paraId="28746586" w14:textId="77777777" w:rsidR="00714685" w:rsidRPr="00AE19D3" w:rsidRDefault="00714685" w:rsidP="00714685">
            <w:pPr>
              <w:pStyle w:val="IPM-TABELA-LEVO"/>
              <w:rPr>
                <w:color w:val="008000"/>
              </w:rPr>
            </w:pPr>
            <w:r w:rsidRPr="00AE19D3">
              <w:rPr>
                <w:b/>
                <w:bCs/>
                <w:color w:val="008000"/>
              </w:rPr>
              <w:t>MU - manjša uporaba</w:t>
            </w:r>
          </w:p>
          <w:p w14:paraId="343F07FC" w14:textId="14679D20" w:rsidR="00714685" w:rsidRPr="00AE19D3" w:rsidRDefault="00714685" w:rsidP="00714685">
            <w:pPr>
              <w:pStyle w:val="IPM-TABELA-LEVO"/>
              <w:rPr>
                <w:color w:val="008000"/>
              </w:rPr>
            </w:pPr>
            <w:r w:rsidRPr="00AE19D3">
              <w:rPr>
                <w:color w:val="008000"/>
              </w:rPr>
              <w:t>3-krat letno</w:t>
            </w:r>
          </w:p>
        </w:tc>
      </w:tr>
      <w:tr w:rsidR="00714685" w:rsidRPr="001B5596" w14:paraId="0A221E27" w14:textId="77777777" w:rsidTr="00FB3AAB">
        <w:trPr>
          <w:cantSplit/>
          <w:trHeight w:val="441"/>
        </w:trPr>
        <w:tc>
          <w:tcPr>
            <w:tcW w:w="1701" w:type="dxa"/>
            <w:vMerge/>
            <w:vAlign w:val="center"/>
          </w:tcPr>
          <w:p w14:paraId="4716E3D2" w14:textId="77777777" w:rsidR="00714685" w:rsidRPr="00734EA0" w:rsidRDefault="00714685" w:rsidP="00714685">
            <w:pPr>
              <w:pStyle w:val="IPM-TABELA-LEVO"/>
            </w:pPr>
          </w:p>
        </w:tc>
        <w:tc>
          <w:tcPr>
            <w:tcW w:w="1843" w:type="dxa"/>
            <w:vMerge/>
          </w:tcPr>
          <w:p w14:paraId="542EB964" w14:textId="77777777" w:rsidR="00714685" w:rsidRPr="00734EA0" w:rsidRDefault="00714685" w:rsidP="00714685">
            <w:pPr>
              <w:pStyle w:val="IPM-TABELA-LEVO"/>
            </w:pPr>
          </w:p>
        </w:tc>
        <w:tc>
          <w:tcPr>
            <w:tcW w:w="1994" w:type="dxa"/>
            <w:vMerge/>
          </w:tcPr>
          <w:p w14:paraId="1F8B23D2" w14:textId="77777777" w:rsidR="00714685" w:rsidRPr="00734EA0" w:rsidRDefault="00714685" w:rsidP="00714685">
            <w:pPr>
              <w:pStyle w:val="Telobesedila"/>
              <w:tabs>
                <w:tab w:val="left" w:pos="360"/>
              </w:tabs>
              <w:spacing w:after="0"/>
              <w:rPr>
                <w:rFonts w:cs="Arial"/>
                <w:b/>
                <w:bCs/>
                <w:color w:val="000000" w:themeColor="text1"/>
                <w:sz w:val="16"/>
                <w:szCs w:val="16"/>
                <w:lang w:val="sl-SI"/>
              </w:rPr>
            </w:pPr>
          </w:p>
        </w:tc>
        <w:tc>
          <w:tcPr>
            <w:tcW w:w="8335" w:type="dxa"/>
            <w:gridSpan w:val="6"/>
          </w:tcPr>
          <w:p w14:paraId="25D226AA" w14:textId="196991AD" w:rsidR="00714685" w:rsidRPr="00FB3AAB" w:rsidRDefault="00714685" w:rsidP="00714685">
            <w:pPr>
              <w:pStyle w:val="IPM-TABELA-LEVO"/>
              <w:rPr>
                <w:b/>
                <w:bCs/>
              </w:rPr>
            </w:pPr>
          </w:p>
        </w:tc>
      </w:tr>
      <w:tr w:rsidR="00714685" w:rsidRPr="001B5596" w14:paraId="79915207" w14:textId="77777777" w:rsidTr="008D582C">
        <w:trPr>
          <w:cantSplit/>
          <w:trHeight w:val="1740"/>
        </w:trPr>
        <w:tc>
          <w:tcPr>
            <w:tcW w:w="1701" w:type="dxa"/>
            <w:vAlign w:val="center"/>
          </w:tcPr>
          <w:p w14:paraId="59EB8234" w14:textId="77777777" w:rsidR="00714685" w:rsidRPr="00FB3AAB" w:rsidRDefault="00714685" w:rsidP="00AE19D3">
            <w:pPr>
              <w:pStyle w:val="IPM-TABELA-LEVO"/>
              <w:spacing w:before="0"/>
              <w:rPr>
                <w:b/>
                <w:bCs/>
              </w:rPr>
            </w:pPr>
            <w:bookmarkStart w:id="57" w:name="_Hlk128384458"/>
            <w:bookmarkStart w:id="58" w:name="_Hlk128384335"/>
            <w:r w:rsidRPr="00FB3AAB">
              <w:rPr>
                <w:b/>
                <w:bCs/>
              </w:rPr>
              <w:lastRenderedPageBreak/>
              <w:t xml:space="preserve">Hmeljev stebelni zavrtač </w:t>
            </w:r>
          </w:p>
          <w:p w14:paraId="2F4568F6" w14:textId="77777777" w:rsidR="00CF1119" w:rsidRDefault="00714685" w:rsidP="00714685">
            <w:pPr>
              <w:pStyle w:val="IPM-TABELA-LEVO"/>
              <w:rPr>
                <w:b/>
                <w:bCs/>
              </w:rPr>
            </w:pPr>
            <w:r w:rsidRPr="00FB3AAB">
              <w:rPr>
                <w:b/>
                <w:bCs/>
              </w:rPr>
              <w:t xml:space="preserve">ali </w:t>
            </w:r>
            <w:proofErr w:type="spellStart"/>
            <w:r w:rsidRPr="00FB3AAB">
              <w:rPr>
                <w:b/>
                <w:bCs/>
              </w:rPr>
              <w:t>strženova</w:t>
            </w:r>
            <w:proofErr w:type="spellEnd"/>
            <w:r w:rsidRPr="00FB3AAB">
              <w:rPr>
                <w:b/>
                <w:bCs/>
              </w:rPr>
              <w:t xml:space="preserve"> sovka</w:t>
            </w:r>
          </w:p>
          <w:p w14:paraId="3AEEDC08" w14:textId="501F0B3A" w:rsidR="00714685" w:rsidRPr="00CF1119" w:rsidRDefault="00714685" w:rsidP="00714685">
            <w:pPr>
              <w:pStyle w:val="IPM-TABELA-LEVO"/>
              <w:rPr>
                <w:iCs/>
              </w:rPr>
            </w:pPr>
            <w:r w:rsidRPr="00734EA0">
              <w:br/>
            </w:r>
            <w:r w:rsidR="00CF1119">
              <w:rPr>
                <w:iCs/>
              </w:rPr>
              <w:t>(</w:t>
            </w:r>
            <w:proofErr w:type="spellStart"/>
            <w:r w:rsidRPr="00734EA0">
              <w:rPr>
                <w:i/>
              </w:rPr>
              <w:t>Hydraecia</w:t>
            </w:r>
            <w:proofErr w:type="spellEnd"/>
            <w:r w:rsidRPr="00734EA0">
              <w:rPr>
                <w:i/>
              </w:rPr>
              <w:t xml:space="preserve"> </w:t>
            </w:r>
            <w:proofErr w:type="spellStart"/>
            <w:r w:rsidRPr="00734EA0">
              <w:rPr>
                <w:i/>
              </w:rPr>
              <w:t>micacea</w:t>
            </w:r>
            <w:bookmarkEnd w:id="57"/>
            <w:proofErr w:type="spellEnd"/>
            <w:r w:rsidR="00CF1119">
              <w:rPr>
                <w:iCs/>
              </w:rPr>
              <w:t>)</w:t>
            </w:r>
          </w:p>
        </w:tc>
        <w:tc>
          <w:tcPr>
            <w:tcW w:w="1843" w:type="dxa"/>
          </w:tcPr>
          <w:p w14:paraId="787C0242" w14:textId="77777777" w:rsidR="00714685" w:rsidRPr="00734EA0" w:rsidRDefault="00714685" w:rsidP="00714685">
            <w:pPr>
              <w:pStyle w:val="IPM-TABELA-LEVO"/>
            </w:pPr>
            <w:r w:rsidRPr="00734EA0">
              <w:t>Pojavlja se predvsem na robovih hmeljišč, ko so poganjki visoki 0,2 do 1 m. Poganjek ovene in se posuši. V poganjku ali ob njem najdemo 1 do 1,5 cm dolgo gosenico, ki je rožnate barve in ima rjavo glavo.</w:t>
            </w:r>
          </w:p>
        </w:tc>
        <w:tc>
          <w:tcPr>
            <w:tcW w:w="1994" w:type="dxa"/>
          </w:tcPr>
          <w:p w14:paraId="486F98A2" w14:textId="303836A7" w:rsidR="00714685" w:rsidRPr="00734EA0" w:rsidRDefault="001B1324" w:rsidP="00714685">
            <w:pPr>
              <w:pStyle w:val="IPM-TABELA-LEVO"/>
            </w:pPr>
            <w:r>
              <w:t>-</w:t>
            </w:r>
            <w:r w:rsidRPr="00734EA0">
              <w:t xml:space="preserve">Zatiranje </w:t>
            </w:r>
            <w:r w:rsidR="00714685" w:rsidRPr="00734EA0">
              <w:t>gostiteljskih rastlin (ščavje, pirnica, loboda, metlika) v hmeljiščih in njihovi okolici</w:t>
            </w:r>
            <w:r>
              <w:t>.</w:t>
            </w:r>
          </w:p>
        </w:tc>
        <w:tc>
          <w:tcPr>
            <w:tcW w:w="1843" w:type="dxa"/>
          </w:tcPr>
          <w:p w14:paraId="5D335AF7" w14:textId="1B0656FD" w:rsidR="00714685" w:rsidRPr="00AE19D3" w:rsidRDefault="00714685" w:rsidP="00714685">
            <w:pPr>
              <w:pStyle w:val="IPM-TABELA-LEVO"/>
              <w:rPr>
                <w:color w:val="008000"/>
              </w:rPr>
            </w:pPr>
            <w:proofErr w:type="spellStart"/>
            <w:r w:rsidRPr="00AE19D3">
              <w:rPr>
                <w:i/>
                <w:color w:val="008000"/>
              </w:rPr>
              <w:t>Bacillus</w:t>
            </w:r>
            <w:proofErr w:type="spellEnd"/>
            <w:r w:rsidRPr="00AE19D3">
              <w:rPr>
                <w:i/>
                <w:color w:val="008000"/>
              </w:rPr>
              <w:t xml:space="preserve"> </w:t>
            </w:r>
            <w:proofErr w:type="spellStart"/>
            <w:r w:rsidR="00AE19D3" w:rsidRPr="00AE19D3">
              <w:rPr>
                <w:i/>
                <w:color w:val="008000"/>
              </w:rPr>
              <w:t>t</w:t>
            </w:r>
            <w:r w:rsidRPr="00AE19D3">
              <w:rPr>
                <w:i/>
                <w:color w:val="008000"/>
              </w:rPr>
              <w:t>huringhiensis</w:t>
            </w:r>
            <w:proofErr w:type="spellEnd"/>
            <w:r w:rsidRPr="00AE19D3">
              <w:rPr>
                <w:i/>
                <w:color w:val="008000"/>
              </w:rPr>
              <w:t xml:space="preserve"> </w:t>
            </w:r>
            <w:r w:rsidRPr="00AE19D3">
              <w:rPr>
                <w:color w:val="008000"/>
              </w:rPr>
              <w:t>var.</w:t>
            </w:r>
            <w:r w:rsidRPr="00AE19D3">
              <w:rPr>
                <w:i/>
                <w:color w:val="008000"/>
              </w:rPr>
              <w:t xml:space="preserve"> </w:t>
            </w:r>
            <w:proofErr w:type="spellStart"/>
            <w:r w:rsidR="00AE19D3" w:rsidRPr="00AE19D3">
              <w:rPr>
                <w:i/>
                <w:color w:val="008000"/>
              </w:rPr>
              <w:t>a</w:t>
            </w:r>
            <w:r w:rsidRPr="00AE19D3">
              <w:rPr>
                <w:i/>
                <w:color w:val="008000"/>
              </w:rPr>
              <w:t>izawai</w:t>
            </w:r>
            <w:proofErr w:type="spellEnd"/>
          </w:p>
        </w:tc>
        <w:tc>
          <w:tcPr>
            <w:tcW w:w="1559" w:type="dxa"/>
          </w:tcPr>
          <w:p w14:paraId="16358E99" w14:textId="373A2ED3" w:rsidR="00714685" w:rsidRPr="00AE19D3" w:rsidRDefault="00714685" w:rsidP="00714685">
            <w:pPr>
              <w:pStyle w:val="IPM-EKO"/>
            </w:pPr>
            <w:proofErr w:type="spellStart"/>
            <w:r w:rsidRPr="00AE19D3">
              <w:t>Agree</w:t>
            </w:r>
            <w:proofErr w:type="spellEnd"/>
            <w:r w:rsidRPr="00AE19D3">
              <w:t xml:space="preserve"> WG</w:t>
            </w:r>
          </w:p>
        </w:tc>
        <w:tc>
          <w:tcPr>
            <w:tcW w:w="1559" w:type="dxa"/>
            <w:gridSpan w:val="2"/>
          </w:tcPr>
          <w:p w14:paraId="1FAC4765" w14:textId="3711A591" w:rsidR="00714685" w:rsidRPr="00AE19D3" w:rsidRDefault="00714685" w:rsidP="00714685">
            <w:pPr>
              <w:pStyle w:val="Telobesedila"/>
              <w:spacing w:after="0"/>
              <w:rPr>
                <w:rFonts w:cs="Arial"/>
                <w:color w:val="008000"/>
                <w:lang w:val="sl-SI"/>
              </w:rPr>
            </w:pPr>
            <w:r w:rsidRPr="00AE19D3">
              <w:rPr>
                <w:rFonts w:cs="Arial"/>
                <w:color w:val="008000"/>
                <w:lang w:val="it-IT"/>
              </w:rPr>
              <w:t>1 kg/ha</w:t>
            </w:r>
          </w:p>
        </w:tc>
        <w:tc>
          <w:tcPr>
            <w:tcW w:w="1418" w:type="dxa"/>
          </w:tcPr>
          <w:p w14:paraId="2F3BAFEE" w14:textId="75FAFA24" w:rsidR="00714685" w:rsidRPr="00AE19D3" w:rsidRDefault="00714685" w:rsidP="00714685">
            <w:pPr>
              <w:pStyle w:val="Telobesedila"/>
              <w:spacing w:after="0"/>
              <w:rPr>
                <w:rFonts w:cs="Arial"/>
                <w:color w:val="008000"/>
                <w:lang w:val="sl-SI"/>
              </w:rPr>
            </w:pPr>
            <w:r w:rsidRPr="00AE19D3">
              <w:rPr>
                <w:rFonts w:cs="Arial"/>
                <w:color w:val="008000"/>
                <w:lang w:val="sl-SI"/>
              </w:rPr>
              <w:t>ni potrebna</w:t>
            </w:r>
          </w:p>
        </w:tc>
        <w:tc>
          <w:tcPr>
            <w:tcW w:w="1956" w:type="dxa"/>
          </w:tcPr>
          <w:p w14:paraId="5D85BFA0" w14:textId="77777777" w:rsidR="00714685" w:rsidRPr="00AE19D3" w:rsidRDefault="00714685" w:rsidP="00714685">
            <w:pPr>
              <w:pStyle w:val="Telobesedila"/>
              <w:spacing w:after="0"/>
              <w:rPr>
                <w:rFonts w:cs="Arial"/>
                <w:color w:val="008000"/>
                <w:lang w:val="sl-SI"/>
              </w:rPr>
            </w:pPr>
            <w:r w:rsidRPr="00AE19D3">
              <w:rPr>
                <w:rFonts w:cs="Arial"/>
                <w:b/>
                <w:bCs/>
                <w:color w:val="008000"/>
                <w:lang w:val="sl-SI"/>
              </w:rPr>
              <w:t>MU - manjša uporaba</w:t>
            </w:r>
          </w:p>
          <w:p w14:paraId="2F30AE09" w14:textId="00E13AC0" w:rsidR="00714685" w:rsidRPr="00AE19D3" w:rsidRDefault="00714685" w:rsidP="00714685">
            <w:pPr>
              <w:pStyle w:val="Telobesedila"/>
              <w:spacing w:after="0"/>
              <w:rPr>
                <w:rFonts w:cs="Arial"/>
                <w:color w:val="008000"/>
                <w:lang w:val="sl-SI"/>
              </w:rPr>
            </w:pPr>
            <w:r w:rsidRPr="00AE19D3">
              <w:rPr>
                <w:rFonts w:cs="Arial"/>
                <w:color w:val="008000"/>
                <w:lang w:val="sl-SI"/>
              </w:rPr>
              <w:t>3-krat letno</w:t>
            </w:r>
          </w:p>
        </w:tc>
      </w:tr>
      <w:bookmarkEnd w:id="58"/>
    </w:tbl>
    <w:p w14:paraId="3DECFD70" w14:textId="14291F66" w:rsidR="00293AD2" w:rsidRDefault="00293AD2" w:rsidP="008E1CC0">
      <w:pPr>
        <w:rPr>
          <w:rFonts w:cs="Arial"/>
          <w:color w:val="000000" w:themeColor="text1"/>
          <w:szCs w:val="20"/>
          <w:lang w:val="sl-SI"/>
        </w:rPr>
      </w:pPr>
    </w:p>
    <w:p w14:paraId="08A65663" w14:textId="77777777" w:rsidR="00293AD2" w:rsidRDefault="00293AD2">
      <w:pPr>
        <w:rPr>
          <w:rFonts w:cs="Arial"/>
          <w:color w:val="000000" w:themeColor="text1"/>
          <w:szCs w:val="20"/>
          <w:lang w:val="sl-SI"/>
        </w:rPr>
      </w:pPr>
      <w:r>
        <w:rPr>
          <w:rFonts w:cs="Arial"/>
          <w:color w:val="000000" w:themeColor="text1"/>
          <w:szCs w:val="20"/>
          <w:lang w:val="sl-SI"/>
        </w:rPr>
        <w:br w:type="page"/>
      </w:r>
    </w:p>
    <w:p w14:paraId="4ABF3028" w14:textId="56B13308" w:rsidR="00293AD2" w:rsidRPr="008D582C" w:rsidRDefault="00293AD2" w:rsidP="003461C9">
      <w:pPr>
        <w:pStyle w:val="IP-NAPIS-LIST"/>
        <w:rPr>
          <w:lang w:val="sl-SI"/>
        </w:rPr>
      </w:pPr>
      <w:bookmarkStart w:id="59" w:name="_Toc128574391"/>
      <w:r w:rsidRPr="008D582C">
        <w:rPr>
          <w:caps/>
          <w:lang w:val="sl-SI"/>
        </w:rPr>
        <w:lastRenderedPageBreak/>
        <w:t>Integrirano varstvo hmelja</w:t>
      </w:r>
      <w:r w:rsidR="004E5EDB" w:rsidRPr="008D582C">
        <w:rPr>
          <w:caps/>
          <w:lang w:val="sl-SI"/>
        </w:rPr>
        <w:t xml:space="preserve"> </w:t>
      </w:r>
      <w:r w:rsidR="004E5EDB" w:rsidRPr="008D582C">
        <w:rPr>
          <w:lang w:val="sl-SI"/>
        </w:rPr>
        <w:t xml:space="preserve">– ŠKODLJIVCI - </w:t>
      </w:r>
      <w:r w:rsidR="003461C9" w:rsidRPr="008D582C">
        <w:rPr>
          <w:lang w:val="sl-SI"/>
        </w:rPr>
        <w:t xml:space="preserve">list </w:t>
      </w:r>
      <w:r w:rsidR="003461C9">
        <w:fldChar w:fldCharType="begin"/>
      </w:r>
      <w:r w:rsidR="003461C9" w:rsidRPr="008D582C">
        <w:rPr>
          <w:lang w:val="sl-SI"/>
        </w:rPr>
        <w:instrText xml:space="preserve"> SEQ -_list \* ARABIC </w:instrText>
      </w:r>
      <w:r w:rsidR="003461C9">
        <w:fldChar w:fldCharType="separate"/>
      </w:r>
      <w:r w:rsidR="004D6B13">
        <w:rPr>
          <w:noProof/>
          <w:lang w:val="sl-SI"/>
        </w:rPr>
        <w:t>6</w:t>
      </w:r>
      <w:bookmarkEnd w:id="59"/>
      <w:r w:rsidR="003461C9">
        <w:fldChar w:fldCharType="end"/>
      </w:r>
    </w:p>
    <w:tbl>
      <w:tblPr>
        <w:tblStyle w:val="Tabelamrea"/>
        <w:tblW w:w="14147" w:type="dxa"/>
        <w:tblLayout w:type="fixed"/>
        <w:tblLook w:val="0020" w:firstRow="1" w:lastRow="0" w:firstColumn="0" w:lastColumn="0" w:noHBand="0" w:noVBand="0"/>
      </w:tblPr>
      <w:tblGrid>
        <w:gridCol w:w="1975"/>
        <w:gridCol w:w="1843"/>
        <w:gridCol w:w="1701"/>
        <w:gridCol w:w="2131"/>
        <w:gridCol w:w="1417"/>
        <w:gridCol w:w="1560"/>
        <w:gridCol w:w="1559"/>
        <w:gridCol w:w="1961"/>
      </w:tblGrid>
      <w:tr w:rsidR="00293AD2" w:rsidRPr="005332E9" w14:paraId="366E323A" w14:textId="77777777" w:rsidTr="0099682C">
        <w:trPr>
          <w:tblHeader/>
        </w:trPr>
        <w:tc>
          <w:tcPr>
            <w:tcW w:w="1975" w:type="dxa"/>
            <w:vAlign w:val="center"/>
          </w:tcPr>
          <w:p w14:paraId="5D118AD1" w14:textId="77777777" w:rsidR="00293AD2" w:rsidRPr="005332E9" w:rsidRDefault="00293AD2" w:rsidP="00373854">
            <w:pPr>
              <w:pStyle w:val="IPM-TABELA-GLAVA"/>
            </w:pPr>
            <w:r w:rsidRPr="005332E9">
              <w:t>ŠKODLJIVI ORGANIZEM</w:t>
            </w:r>
          </w:p>
        </w:tc>
        <w:tc>
          <w:tcPr>
            <w:tcW w:w="1843" w:type="dxa"/>
            <w:vAlign w:val="center"/>
          </w:tcPr>
          <w:p w14:paraId="05075317" w14:textId="77777777" w:rsidR="00293AD2" w:rsidRPr="005332E9" w:rsidRDefault="00293AD2" w:rsidP="00373854">
            <w:pPr>
              <w:pStyle w:val="IPM-TABELA-GLAVA"/>
            </w:pPr>
            <w:r w:rsidRPr="005332E9">
              <w:t>OPIS</w:t>
            </w:r>
          </w:p>
        </w:tc>
        <w:tc>
          <w:tcPr>
            <w:tcW w:w="1701" w:type="dxa"/>
            <w:vAlign w:val="center"/>
          </w:tcPr>
          <w:p w14:paraId="050B40B2" w14:textId="77777777" w:rsidR="00293AD2" w:rsidRPr="005332E9" w:rsidRDefault="00293AD2" w:rsidP="00373854">
            <w:pPr>
              <w:pStyle w:val="IPM-TABELA-GLAVA"/>
            </w:pPr>
            <w:r w:rsidRPr="005332E9">
              <w:t>UKREPI</w:t>
            </w:r>
          </w:p>
        </w:tc>
        <w:tc>
          <w:tcPr>
            <w:tcW w:w="2131" w:type="dxa"/>
            <w:vAlign w:val="center"/>
          </w:tcPr>
          <w:p w14:paraId="1BBDAE01" w14:textId="77777777" w:rsidR="00293AD2" w:rsidRPr="005332E9" w:rsidRDefault="00293AD2" w:rsidP="00373854">
            <w:pPr>
              <w:pStyle w:val="IPM-TABELA-GLAVA"/>
            </w:pPr>
            <w:r w:rsidRPr="005332E9">
              <w:t>AKTIVNA SNOV</w:t>
            </w:r>
          </w:p>
        </w:tc>
        <w:tc>
          <w:tcPr>
            <w:tcW w:w="1417" w:type="dxa"/>
            <w:vAlign w:val="center"/>
          </w:tcPr>
          <w:p w14:paraId="56C91ED3" w14:textId="77777777" w:rsidR="00293AD2" w:rsidRPr="005332E9" w:rsidRDefault="00293AD2" w:rsidP="00373854">
            <w:pPr>
              <w:pStyle w:val="IPM-TABELA-GLAVA"/>
            </w:pPr>
            <w:r w:rsidRPr="005332E9">
              <w:t>FFS</w:t>
            </w:r>
          </w:p>
        </w:tc>
        <w:tc>
          <w:tcPr>
            <w:tcW w:w="1560" w:type="dxa"/>
            <w:vAlign w:val="center"/>
          </w:tcPr>
          <w:p w14:paraId="7CB062E9" w14:textId="1EC33FF0" w:rsidR="00293AD2" w:rsidRPr="005332E9" w:rsidRDefault="00293AD2" w:rsidP="00373854">
            <w:pPr>
              <w:pStyle w:val="IPM-TABELA-GLAVA"/>
            </w:pPr>
            <w:r w:rsidRPr="005332E9">
              <w:t>ODMEREK</w:t>
            </w:r>
          </w:p>
        </w:tc>
        <w:tc>
          <w:tcPr>
            <w:tcW w:w="1559" w:type="dxa"/>
            <w:vAlign w:val="center"/>
          </w:tcPr>
          <w:p w14:paraId="15CF71D1" w14:textId="77777777" w:rsidR="00293AD2" w:rsidRPr="005332E9" w:rsidRDefault="00293AD2" w:rsidP="00373854">
            <w:pPr>
              <w:pStyle w:val="IPM-TABELA-GLAVA"/>
            </w:pPr>
            <w:r w:rsidRPr="005332E9">
              <w:t>KARENCA</w:t>
            </w:r>
          </w:p>
          <w:p w14:paraId="524E2B6D" w14:textId="77777777" w:rsidR="00293AD2" w:rsidRPr="005332E9" w:rsidRDefault="00293AD2" w:rsidP="00373854">
            <w:pPr>
              <w:pStyle w:val="IPM-TABELA-GLAVA"/>
            </w:pPr>
            <w:r w:rsidRPr="005332E9">
              <w:t>(dni)</w:t>
            </w:r>
          </w:p>
        </w:tc>
        <w:tc>
          <w:tcPr>
            <w:tcW w:w="1961" w:type="dxa"/>
            <w:vAlign w:val="center"/>
          </w:tcPr>
          <w:p w14:paraId="1BE4DFE6" w14:textId="77777777" w:rsidR="00293AD2" w:rsidRPr="005332E9" w:rsidRDefault="00293AD2" w:rsidP="00373854">
            <w:pPr>
              <w:pStyle w:val="IPM-TABELA-GLAVA"/>
            </w:pPr>
            <w:r w:rsidRPr="005332E9">
              <w:t>OPOMBE</w:t>
            </w:r>
          </w:p>
        </w:tc>
      </w:tr>
      <w:tr w:rsidR="00317B19" w:rsidRPr="005332E9" w14:paraId="36AA806C" w14:textId="77777777" w:rsidTr="0099682C">
        <w:tc>
          <w:tcPr>
            <w:tcW w:w="1975" w:type="dxa"/>
            <w:vAlign w:val="center"/>
          </w:tcPr>
          <w:p w14:paraId="5E3DA5D1" w14:textId="77777777" w:rsidR="00317B19" w:rsidRPr="005332E9" w:rsidRDefault="00317B19" w:rsidP="00AE19D3">
            <w:pPr>
              <w:spacing w:before="0"/>
              <w:rPr>
                <w:rFonts w:cs="Arial"/>
                <w:b/>
                <w:color w:val="000000" w:themeColor="text1"/>
                <w:szCs w:val="20"/>
                <w:lang w:val="sl-SI"/>
              </w:rPr>
            </w:pPr>
            <w:r w:rsidRPr="005332E9">
              <w:rPr>
                <w:rFonts w:cs="Arial"/>
                <w:b/>
                <w:color w:val="000000" w:themeColor="text1"/>
                <w:szCs w:val="20"/>
                <w:lang w:val="sl-SI"/>
              </w:rPr>
              <w:t>Hmeljev rilčkar</w:t>
            </w:r>
          </w:p>
          <w:p w14:paraId="1770B8D7" w14:textId="59BED1CD" w:rsidR="00317B19" w:rsidRPr="00CF1119" w:rsidRDefault="00CF1119" w:rsidP="00AE19D3">
            <w:pPr>
              <w:spacing w:before="0"/>
              <w:rPr>
                <w:rFonts w:cs="Arial"/>
                <w:color w:val="000000" w:themeColor="text1"/>
                <w:szCs w:val="20"/>
                <w:lang w:val="sl-SI"/>
              </w:rPr>
            </w:pPr>
            <w:r>
              <w:rPr>
                <w:rFonts w:cs="Arial"/>
                <w:bCs/>
                <w:color w:val="000000" w:themeColor="text1"/>
                <w:szCs w:val="20"/>
                <w:lang w:val="sl-SI"/>
              </w:rPr>
              <w:t>(</w:t>
            </w:r>
            <w:proofErr w:type="spellStart"/>
            <w:r w:rsidR="00317B19" w:rsidRPr="005332E9">
              <w:rPr>
                <w:rFonts w:cs="Arial"/>
                <w:bCs/>
                <w:i/>
                <w:iCs/>
                <w:color w:val="000000" w:themeColor="text1"/>
                <w:szCs w:val="20"/>
                <w:lang w:val="sl-SI"/>
              </w:rPr>
              <w:t>Neoplinthus</w:t>
            </w:r>
            <w:proofErr w:type="spellEnd"/>
            <w:r w:rsidR="00317B19" w:rsidRPr="005332E9">
              <w:rPr>
                <w:rFonts w:cs="Arial"/>
                <w:bCs/>
                <w:i/>
                <w:iCs/>
                <w:color w:val="000000" w:themeColor="text1"/>
                <w:szCs w:val="20"/>
                <w:lang w:val="sl-SI"/>
              </w:rPr>
              <w:t xml:space="preserve"> </w:t>
            </w:r>
            <w:proofErr w:type="spellStart"/>
            <w:r w:rsidR="00317B19" w:rsidRPr="005332E9">
              <w:rPr>
                <w:rFonts w:cs="Arial"/>
                <w:bCs/>
                <w:i/>
                <w:iCs/>
                <w:color w:val="000000" w:themeColor="text1"/>
                <w:szCs w:val="20"/>
                <w:lang w:val="sl-SI"/>
              </w:rPr>
              <w:t>tigratus</w:t>
            </w:r>
            <w:proofErr w:type="spellEnd"/>
            <w:r w:rsidR="00317B19" w:rsidRPr="005332E9">
              <w:rPr>
                <w:rFonts w:cs="Arial"/>
                <w:bCs/>
                <w:i/>
                <w:iCs/>
                <w:color w:val="000000" w:themeColor="text1"/>
                <w:szCs w:val="20"/>
                <w:lang w:val="sl-SI"/>
              </w:rPr>
              <w:t xml:space="preserve"> </w:t>
            </w:r>
            <w:proofErr w:type="spellStart"/>
            <w:r w:rsidR="00317B19" w:rsidRPr="005332E9">
              <w:rPr>
                <w:rFonts w:cs="Arial"/>
                <w:bCs/>
                <w:i/>
                <w:iCs/>
                <w:color w:val="000000" w:themeColor="text1"/>
                <w:szCs w:val="20"/>
                <w:lang w:val="sl-SI"/>
              </w:rPr>
              <w:t>porcatus</w:t>
            </w:r>
            <w:proofErr w:type="spellEnd"/>
            <w:r>
              <w:rPr>
                <w:rFonts w:cs="Arial"/>
                <w:bCs/>
                <w:color w:val="000000" w:themeColor="text1"/>
                <w:szCs w:val="20"/>
                <w:lang w:val="sl-SI"/>
              </w:rPr>
              <w:t>)</w:t>
            </w:r>
          </w:p>
        </w:tc>
        <w:tc>
          <w:tcPr>
            <w:tcW w:w="1843" w:type="dxa"/>
            <w:vAlign w:val="center"/>
          </w:tcPr>
          <w:p w14:paraId="5A6FBBDD" w14:textId="2BD45BA3"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 xml:space="preserve">Odrasel hrošč </w:t>
            </w:r>
            <w:r w:rsidRPr="005332E9">
              <w:rPr>
                <w:rFonts w:cs="Arial"/>
                <w:bCs/>
                <w:color w:val="000000" w:themeColor="text1"/>
                <w:lang w:val="sl-SI"/>
              </w:rPr>
              <w:t>hmeljevega rilčkarja</w:t>
            </w:r>
            <w:r w:rsidRPr="005332E9">
              <w:rPr>
                <w:rFonts w:cs="Arial"/>
                <w:color w:val="000000" w:themeColor="text1"/>
                <w:lang w:val="sl-SI"/>
              </w:rPr>
              <w:t xml:space="preserve"> ne povzroča škode na hmelju. Škodo povzročajo ličinke, ki so bele barve z rjavo glavo in so brez nog. Ličinke najpogosteje opazimo spomladi ob rezi hmelja, saj so le-te zarite v podzemnem delu trte hmelja, včasih jih lahko najdemo tudi v koreniki. </w:t>
            </w:r>
          </w:p>
        </w:tc>
        <w:tc>
          <w:tcPr>
            <w:tcW w:w="1701" w:type="dxa"/>
            <w:vAlign w:val="center"/>
          </w:tcPr>
          <w:p w14:paraId="441B662B" w14:textId="6CC46118" w:rsidR="00317B19" w:rsidRPr="005332E9" w:rsidRDefault="0061151A" w:rsidP="00CF1119">
            <w:pPr>
              <w:pStyle w:val="IPM-NATEVANJE-TABELA"/>
              <w:numPr>
                <w:ilvl w:val="0"/>
                <w:numId w:val="0"/>
              </w:numPr>
            </w:pPr>
            <w:r>
              <w:t>-</w:t>
            </w:r>
            <w:r w:rsidR="00976221" w:rsidRPr="005332E9">
              <w:t xml:space="preserve">Globlja </w:t>
            </w:r>
            <w:r w:rsidR="00317B19" w:rsidRPr="005332E9">
              <w:t>rez</w:t>
            </w:r>
            <w:r w:rsidR="009F61B2" w:rsidRPr="005332E9">
              <w:t xml:space="preserve"> hmelja</w:t>
            </w:r>
            <w:r>
              <w:t>.</w:t>
            </w:r>
          </w:p>
          <w:p w14:paraId="6A2B53E0" w14:textId="7CB53E6A" w:rsidR="00317B19" w:rsidRPr="005332E9" w:rsidRDefault="0061151A" w:rsidP="00AE19D3">
            <w:pPr>
              <w:pStyle w:val="IPM-NATEVANJE-TABELA"/>
              <w:numPr>
                <w:ilvl w:val="0"/>
                <w:numId w:val="0"/>
              </w:numPr>
              <w:spacing w:before="0"/>
            </w:pPr>
            <w:r>
              <w:t>-</w:t>
            </w:r>
            <w:r w:rsidR="00976221" w:rsidRPr="005332E9">
              <w:t xml:space="preserve">Dosledno </w:t>
            </w:r>
            <w:r w:rsidR="00317B19" w:rsidRPr="005332E9">
              <w:t>pobiranje ostankov po rezi</w:t>
            </w:r>
            <w:r w:rsidR="009F61B2" w:rsidRPr="005332E9">
              <w:t xml:space="preserve"> hmelja in </w:t>
            </w:r>
            <w:r w:rsidR="00317B19" w:rsidRPr="005332E9">
              <w:t>odvoz iz hmeljišč ter uničenje</w:t>
            </w:r>
            <w:r w:rsidR="009F61B2" w:rsidRPr="005332E9">
              <w:t xml:space="preserve"> </w:t>
            </w:r>
            <w:proofErr w:type="spellStart"/>
            <w:r w:rsidR="009F61B2" w:rsidRPr="005332E9">
              <w:t>obrezlin</w:t>
            </w:r>
            <w:proofErr w:type="spellEnd"/>
            <w:r w:rsidR="00976221">
              <w:t>.</w:t>
            </w:r>
          </w:p>
          <w:p w14:paraId="0B86EA20" w14:textId="13801F30" w:rsidR="00317B19" w:rsidRPr="005332E9" w:rsidRDefault="0061151A" w:rsidP="00AE19D3">
            <w:pPr>
              <w:pStyle w:val="IPM-NATEVANJE-TABELA"/>
              <w:numPr>
                <w:ilvl w:val="0"/>
                <w:numId w:val="0"/>
              </w:numPr>
              <w:spacing w:before="0"/>
            </w:pPr>
            <w:r>
              <w:t>-</w:t>
            </w:r>
            <w:r w:rsidR="00976221" w:rsidRPr="005332E9">
              <w:t xml:space="preserve">Napeljava </w:t>
            </w:r>
            <w:r w:rsidR="00317B19" w:rsidRPr="005332E9">
              <w:t xml:space="preserve">vodil </w:t>
            </w:r>
            <w:r w:rsidR="009F61B2" w:rsidRPr="005332E9">
              <w:t xml:space="preserve">za oporo </w:t>
            </w:r>
            <w:r w:rsidR="00317B19" w:rsidRPr="005332E9">
              <w:t>cca. 20 cm od sadilnega mesta</w:t>
            </w:r>
            <w:r w:rsidR="009F61B2" w:rsidRPr="005332E9">
              <w:t xml:space="preserve"> hmelja</w:t>
            </w:r>
            <w:r w:rsidR="00976221">
              <w:t>.</w:t>
            </w:r>
          </w:p>
        </w:tc>
        <w:tc>
          <w:tcPr>
            <w:tcW w:w="2131" w:type="dxa"/>
            <w:vAlign w:val="center"/>
          </w:tcPr>
          <w:p w14:paraId="25D6C033" w14:textId="6F87F8FE"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417" w:type="dxa"/>
            <w:vAlign w:val="center"/>
          </w:tcPr>
          <w:p w14:paraId="3A98348D" w14:textId="4E681A3D"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560" w:type="dxa"/>
            <w:vAlign w:val="center"/>
          </w:tcPr>
          <w:p w14:paraId="7C24DEC2" w14:textId="0AC37AA4"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559" w:type="dxa"/>
            <w:vAlign w:val="center"/>
          </w:tcPr>
          <w:p w14:paraId="2D82BB01" w14:textId="0844AF50"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961" w:type="dxa"/>
            <w:vAlign w:val="center"/>
          </w:tcPr>
          <w:p w14:paraId="22B5E1F7" w14:textId="4E063959"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r>
      <w:tr w:rsidR="00317B19" w:rsidRPr="001B5596" w14:paraId="77F0EDCE" w14:textId="77777777" w:rsidTr="0099682C">
        <w:tc>
          <w:tcPr>
            <w:tcW w:w="1975" w:type="dxa"/>
            <w:vAlign w:val="center"/>
          </w:tcPr>
          <w:p w14:paraId="37563622" w14:textId="77777777" w:rsidR="00CF1119" w:rsidRDefault="00317B19" w:rsidP="00FB3AAB">
            <w:pPr>
              <w:rPr>
                <w:rFonts w:cs="Arial"/>
                <w:b/>
                <w:bCs/>
                <w:color w:val="000000" w:themeColor="text1"/>
                <w:szCs w:val="20"/>
                <w:lang w:val="sl-SI"/>
              </w:rPr>
            </w:pPr>
            <w:proofErr w:type="spellStart"/>
            <w:r w:rsidRPr="005332E9">
              <w:rPr>
                <w:rFonts w:cs="Arial"/>
                <w:b/>
                <w:bCs/>
                <w:color w:val="000000" w:themeColor="text1"/>
                <w:szCs w:val="20"/>
                <w:lang w:val="sl-SI"/>
              </w:rPr>
              <w:t>Lucernin</w:t>
            </w:r>
            <w:proofErr w:type="spellEnd"/>
            <w:r w:rsidRPr="005332E9">
              <w:rPr>
                <w:rFonts w:cs="Arial"/>
                <w:b/>
                <w:bCs/>
                <w:color w:val="000000" w:themeColor="text1"/>
                <w:szCs w:val="20"/>
                <w:lang w:val="sl-SI"/>
              </w:rPr>
              <w:t xml:space="preserve"> rilčkar </w:t>
            </w:r>
          </w:p>
          <w:p w14:paraId="513DD8A7" w14:textId="7B029144" w:rsidR="00317B19" w:rsidRPr="00CF1119" w:rsidRDefault="00CF1119" w:rsidP="00FB3AAB">
            <w:pPr>
              <w:rPr>
                <w:rFonts w:cs="Arial"/>
                <w:color w:val="000000" w:themeColor="text1"/>
                <w:szCs w:val="20"/>
                <w:lang w:val="sl-SI"/>
              </w:rPr>
            </w:pPr>
            <w:r>
              <w:rPr>
                <w:rFonts w:cs="Arial"/>
                <w:color w:val="000000" w:themeColor="text1"/>
                <w:szCs w:val="20"/>
                <w:lang w:val="sl-SI"/>
              </w:rPr>
              <w:t>(</w:t>
            </w:r>
            <w:proofErr w:type="spellStart"/>
            <w:r w:rsidR="00317B19" w:rsidRPr="005332E9">
              <w:rPr>
                <w:rFonts w:cs="Arial"/>
                <w:bCs/>
                <w:i/>
                <w:iCs/>
                <w:color w:val="000000" w:themeColor="text1"/>
                <w:szCs w:val="20"/>
                <w:lang w:val="sl-SI"/>
              </w:rPr>
              <w:t>Otiorhynchus</w:t>
            </w:r>
            <w:proofErr w:type="spellEnd"/>
            <w:r w:rsidR="00317B19" w:rsidRPr="005332E9">
              <w:rPr>
                <w:rFonts w:cs="Arial"/>
                <w:bCs/>
                <w:i/>
                <w:iCs/>
                <w:color w:val="000000" w:themeColor="text1"/>
                <w:szCs w:val="20"/>
                <w:lang w:val="sl-SI"/>
              </w:rPr>
              <w:t xml:space="preserve"> </w:t>
            </w:r>
            <w:proofErr w:type="spellStart"/>
            <w:r w:rsidR="00317B19" w:rsidRPr="005332E9">
              <w:rPr>
                <w:rFonts w:cs="Arial"/>
                <w:bCs/>
                <w:i/>
                <w:iCs/>
                <w:color w:val="000000" w:themeColor="text1"/>
                <w:szCs w:val="20"/>
                <w:lang w:val="sl-SI"/>
              </w:rPr>
              <w:t>ligustici</w:t>
            </w:r>
            <w:proofErr w:type="spellEnd"/>
            <w:r>
              <w:rPr>
                <w:rFonts w:cs="Arial"/>
                <w:bCs/>
                <w:color w:val="000000" w:themeColor="text1"/>
                <w:szCs w:val="20"/>
                <w:lang w:val="sl-SI"/>
              </w:rPr>
              <w:t>)</w:t>
            </w:r>
          </w:p>
        </w:tc>
        <w:tc>
          <w:tcPr>
            <w:tcW w:w="1843" w:type="dxa"/>
            <w:vAlign w:val="center"/>
          </w:tcPr>
          <w:p w14:paraId="4CAD4CD1" w14:textId="0CCC3803"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 xml:space="preserve">Odrasel hrošč </w:t>
            </w:r>
            <w:proofErr w:type="spellStart"/>
            <w:r w:rsidRPr="005332E9">
              <w:rPr>
                <w:rFonts w:cs="Arial"/>
                <w:color w:val="000000" w:themeColor="text1"/>
                <w:lang w:val="sl-SI"/>
              </w:rPr>
              <w:t>lucerninega</w:t>
            </w:r>
            <w:proofErr w:type="spellEnd"/>
            <w:r w:rsidRPr="005332E9">
              <w:rPr>
                <w:rFonts w:cs="Arial"/>
                <w:color w:val="000000" w:themeColor="text1"/>
                <w:lang w:val="sl-SI"/>
              </w:rPr>
              <w:t xml:space="preserve"> rilčkarja na hmelju izjeda luknje v mladih poganjkih, ki se ob vetru pogosto prelomijo. Njihove ličinke objedajo podzemni del stebel in tudi korenine hmelja. S tem povzročajo </w:t>
            </w:r>
            <w:proofErr w:type="spellStart"/>
            <w:r w:rsidRPr="005332E9">
              <w:rPr>
                <w:rFonts w:cs="Arial"/>
                <w:color w:val="000000" w:themeColor="text1"/>
                <w:lang w:val="sl-SI"/>
              </w:rPr>
              <w:t>t.i</w:t>
            </w:r>
            <w:proofErr w:type="spellEnd"/>
            <w:r w:rsidRPr="005332E9">
              <w:rPr>
                <w:rFonts w:cs="Arial"/>
                <w:color w:val="000000" w:themeColor="text1"/>
                <w:lang w:val="sl-SI"/>
              </w:rPr>
              <w:t>. črvivost trt.</w:t>
            </w:r>
          </w:p>
        </w:tc>
        <w:tc>
          <w:tcPr>
            <w:tcW w:w="1701" w:type="dxa"/>
            <w:vAlign w:val="center"/>
          </w:tcPr>
          <w:p w14:paraId="72FC3751" w14:textId="2B78079D" w:rsidR="009F61B2" w:rsidRPr="005332E9" w:rsidRDefault="00D9371E" w:rsidP="00CF1119">
            <w:pPr>
              <w:pStyle w:val="IPM-NATEVANJE-TABELA"/>
              <w:numPr>
                <w:ilvl w:val="0"/>
                <w:numId w:val="0"/>
              </w:numPr>
              <w:spacing w:before="0"/>
            </w:pPr>
            <w:r>
              <w:t>-</w:t>
            </w:r>
            <w:r w:rsidR="00910F19" w:rsidRPr="005332E9">
              <w:t xml:space="preserve">Globlja </w:t>
            </w:r>
            <w:r w:rsidR="009F61B2" w:rsidRPr="005332E9">
              <w:t>rez hmelja</w:t>
            </w:r>
            <w:r w:rsidR="00910F19">
              <w:t>.</w:t>
            </w:r>
          </w:p>
          <w:p w14:paraId="50E326A5" w14:textId="7BA4C2AD" w:rsidR="009F61B2" w:rsidRPr="005332E9" w:rsidRDefault="00D9371E" w:rsidP="00D9371E">
            <w:pPr>
              <w:pStyle w:val="IPM-NATEVANJE-TABELA"/>
              <w:numPr>
                <w:ilvl w:val="0"/>
                <w:numId w:val="0"/>
              </w:numPr>
            </w:pPr>
            <w:r>
              <w:t>-</w:t>
            </w:r>
            <w:r w:rsidR="00910F19" w:rsidRPr="005332E9">
              <w:t xml:space="preserve">Dosledno </w:t>
            </w:r>
            <w:r w:rsidR="009F61B2" w:rsidRPr="005332E9">
              <w:t xml:space="preserve">pobiranje ostankov po rezi hmelja in odvoz iz hmeljišč ter uničenje </w:t>
            </w:r>
            <w:proofErr w:type="spellStart"/>
            <w:r w:rsidR="009F61B2" w:rsidRPr="005332E9">
              <w:t>obrezlin</w:t>
            </w:r>
            <w:proofErr w:type="spellEnd"/>
            <w:r w:rsidR="00910F19">
              <w:t>.</w:t>
            </w:r>
          </w:p>
          <w:p w14:paraId="2F68D913" w14:textId="2F3EFF4F" w:rsidR="00317B19" w:rsidRPr="00911AC2" w:rsidRDefault="00D9371E" w:rsidP="00D9371E">
            <w:pPr>
              <w:pStyle w:val="IPM-NATEVANJE-TABELA"/>
              <w:numPr>
                <w:ilvl w:val="0"/>
                <w:numId w:val="0"/>
              </w:numPr>
            </w:pPr>
            <w:r>
              <w:t>-</w:t>
            </w:r>
            <w:r w:rsidR="00910F19" w:rsidRPr="005332E9">
              <w:t xml:space="preserve">Napeljava </w:t>
            </w:r>
            <w:r w:rsidR="009F61B2" w:rsidRPr="005332E9">
              <w:t>vodil za oporo cca. 20 cm od sadilnega mesta hmelja</w:t>
            </w:r>
            <w:r w:rsidR="00910F19">
              <w:t>.</w:t>
            </w:r>
          </w:p>
        </w:tc>
        <w:tc>
          <w:tcPr>
            <w:tcW w:w="2131" w:type="dxa"/>
            <w:vAlign w:val="center"/>
          </w:tcPr>
          <w:p w14:paraId="645C7E00" w14:textId="5FEC759E" w:rsidR="00317B19" w:rsidRPr="005332E9" w:rsidRDefault="00317B19" w:rsidP="00FB3AAB">
            <w:pPr>
              <w:pStyle w:val="Telobesedila"/>
              <w:spacing w:after="0"/>
              <w:rPr>
                <w:rFonts w:cs="Arial"/>
                <w:color w:val="000000" w:themeColor="text1"/>
                <w:lang w:val="de-DE"/>
              </w:rPr>
            </w:pPr>
            <w:proofErr w:type="spellStart"/>
            <w:r w:rsidRPr="005332E9">
              <w:rPr>
                <w:rFonts w:cs="Arial"/>
                <w:color w:val="000000" w:themeColor="text1"/>
                <w:lang w:val="de-DE"/>
              </w:rPr>
              <w:t>ciantraniliprol</w:t>
            </w:r>
            <w:proofErr w:type="spellEnd"/>
          </w:p>
        </w:tc>
        <w:tc>
          <w:tcPr>
            <w:tcW w:w="1417" w:type="dxa"/>
            <w:vAlign w:val="center"/>
          </w:tcPr>
          <w:p w14:paraId="4B5AA682" w14:textId="2E31FA00" w:rsidR="00317B19" w:rsidRPr="005332E9" w:rsidRDefault="00317B19" w:rsidP="00FB3AAB">
            <w:pPr>
              <w:pStyle w:val="Telobesedila"/>
              <w:spacing w:after="0"/>
              <w:rPr>
                <w:rFonts w:cs="Arial"/>
                <w:color w:val="000000" w:themeColor="text1"/>
                <w:lang w:val="sv-SE"/>
              </w:rPr>
            </w:pPr>
            <w:r w:rsidRPr="005332E9">
              <w:rPr>
                <w:rFonts w:cs="Arial"/>
                <w:color w:val="000000" w:themeColor="text1"/>
                <w:lang w:val="sv-SE"/>
              </w:rPr>
              <w:t>Exirel</w:t>
            </w:r>
          </w:p>
        </w:tc>
        <w:tc>
          <w:tcPr>
            <w:tcW w:w="1560" w:type="dxa"/>
            <w:vAlign w:val="center"/>
          </w:tcPr>
          <w:p w14:paraId="6FB2A144" w14:textId="4BB42D4E" w:rsidR="00317B19" w:rsidRPr="005332E9" w:rsidRDefault="00317B19" w:rsidP="00FB3AAB">
            <w:pPr>
              <w:pStyle w:val="Telobesedila"/>
              <w:spacing w:after="0"/>
              <w:rPr>
                <w:rFonts w:cs="Arial"/>
                <w:color w:val="000000" w:themeColor="text1"/>
                <w:lang w:val="sv-SE"/>
              </w:rPr>
            </w:pPr>
            <w:r w:rsidRPr="005332E9">
              <w:rPr>
                <w:rFonts w:cs="Arial"/>
                <w:color w:val="000000" w:themeColor="text1"/>
                <w:lang w:val="sv-SE"/>
              </w:rPr>
              <w:t xml:space="preserve">0,75 </w:t>
            </w:r>
            <w:r w:rsidR="00E61F00">
              <w:rPr>
                <w:rFonts w:cs="Arial"/>
                <w:color w:val="000000" w:themeColor="text1"/>
                <w:lang w:val="sv-SE"/>
              </w:rPr>
              <w:t>L/ha</w:t>
            </w:r>
          </w:p>
        </w:tc>
        <w:tc>
          <w:tcPr>
            <w:tcW w:w="1559" w:type="dxa"/>
            <w:vAlign w:val="center"/>
          </w:tcPr>
          <w:p w14:paraId="32E197F4" w14:textId="5E73962C" w:rsidR="00317B19" w:rsidRPr="005332E9" w:rsidRDefault="00317B19" w:rsidP="00FB3AAB">
            <w:pPr>
              <w:pStyle w:val="Telobesedila"/>
              <w:spacing w:after="0"/>
              <w:rPr>
                <w:rFonts w:cs="Arial"/>
                <w:color w:val="000000" w:themeColor="text1"/>
                <w:lang w:val="de-DE"/>
              </w:rPr>
            </w:pPr>
            <w:r w:rsidRPr="005332E9">
              <w:rPr>
                <w:rFonts w:cs="Arial"/>
                <w:color w:val="000000" w:themeColor="text1"/>
                <w:lang w:val="sl-SI"/>
              </w:rPr>
              <w:t>Zagotovljena</w:t>
            </w:r>
            <w:r w:rsidRPr="005332E9">
              <w:rPr>
                <w:rFonts w:cs="Arial"/>
                <w:color w:val="000000" w:themeColor="text1"/>
                <w:lang w:val="de-DE"/>
              </w:rPr>
              <w:t xml:space="preserve"> s </w:t>
            </w:r>
            <w:r w:rsidRPr="005332E9">
              <w:rPr>
                <w:rFonts w:cs="Arial"/>
                <w:color w:val="000000" w:themeColor="text1"/>
                <w:lang w:val="sl-SI"/>
              </w:rPr>
              <w:t>časom uporabe</w:t>
            </w:r>
          </w:p>
        </w:tc>
        <w:tc>
          <w:tcPr>
            <w:tcW w:w="1961" w:type="dxa"/>
            <w:vAlign w:val="center"/>
          </w:tcPr>
          <w:p w14:paraId="5415088B" w14:textId="78EE7A69" w:rsidR="00A45892" w:rsidRPr="005332E9" w:rsidRDefault="00A45892" w:rsidP="00FB3AAB">
            <w:pPr>
              <w:pStyle w:val="Telobesedila"/>
              <w:spacing w:after="0"/>
              <w:rPr>
                <w:rFonts w:cs="Arial"/>
                <w:lang w:val="sl-SI"/>
              </w:rPr>
            </w:pPr>
            <w:r w:rsidRPr="005332E9">
              <w:rPr>
                <w:rFonts w:cs="Arial"/>
                <w:b/>
                <w:bCs/>
                <w:lang w:val="sl-SI"/>
              </w:rPr>
              <w:t>MU - manjša uporaba</w:t>
            </w:r>
          </w:p>
          <w:p w14:paraId="13706970" w14:textId="0EB515E1"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1-krat letno (BBCH 11-19);</w:t>
            </w:r>
          </w:p>
          <w:p w14:paraId="138F3500" w14:textId="371DD881" w:rsidR="00317B19" w:rsidRPr="005332E9" w:rsidRDefault="00317B19" w:rsidP="00FB3AAB">
            <w:pPr>
              <w:pStyle w:val="Telobesedila"/>
              <w:spacing w:after="0"/>
              <w:rPr>
                <w:rFonts w:cs="Arial"/>
                <w:b/>
                <w:bCs/>
                <w:color w:val="000000" w:themeColor="text1"/>
                <w:lang w:val="sl-SI"/>
              </w:rPr>
            </w:pPr>
            <w:r w:rsidRPr="005332E9">
              <w:rPr>
                <w:rFonts w:cs="Arial"/>
                <w:b/>
                <w:bCs/>
                <w:color w:val="000000" w:themeColor="text1"/>
                <w:lang w:val="sl-SI"/>
              </w:rPr>
              <w:t>Omejena uporaba, ker nima znanim MRL za Ameriko.</w:t>
            </w:r>
          </w:p>
        </w:tc>
      </w:tr>
      <w:tr w:rsidR="00D57C0A" w:rsidRPr="001B5596" w14:paraId="27BC8195" w14:textId="77777777" w:rsidTr="0099682C">
        <w:trPr>
          <w:trHeight w:val="876"/>
        </w:trPr>
        <w:tc>
          <w:tcPr>
            <w:tcW w:w="1975" w:type="dxa"/>
            <w:vAlign w:val="center"/>
          </w:tcPr>
          <w:p w14:paraId="77552982" w14:textId="77777777" w:rsidR="00D57C0A" w:rsidRPr="005332E9" w:rsidRDefault="00D57C0A" w:rsidP="00FB3AAB">
            <w:pPr>
              <w:pStyle w:val="Telobesedila"/>
              <w:spacing w:after="0"/>
              <w:rPr>
                <w:rFonts w:cs="Arial"/>
                <w:b/>
                <w:bCs/>
                <w:color w:val="000000" w:themeColor="text1"/>
              </w:rPr>
            </w:pPr>
            <w:proofErr w:type="spellStart"/>
            <w:r w:rsidRPr="005332E9">
              <w:rPr>
                <w:rFonts w:cs="Arial"/>
                <w:b/>
                <w:bCs/>
                <w:color w:val="000000" w:themeColor="text1"/>
              </w:rPr>
              <w:lastRenderedPageBreak/>
              <w:t>Kapusova</w:t>
            </w:r>
            <w:proofErr w:type="spellEnd"/>
            <w:r w:rsidRPr="005332E9">
              <w:rPr>
                <w:rFonts w:cs="Arial"/>
                <w:b/>
                <w:bCs/>
                <w:color w:val="000000" w:themeColor="text1"/>
              </w:rPr>
              <w:t xml:space="preserve"> </w:t>
            </w:r>
            <w:proofErr w:type="spellStart"/>
            <w:r w:rsidRPr="005332E9">
              <w:rPr>
                <w:rFonts w:cs="Arial"/>
                <w:b/>
                <w:bCs/>
                <w:color w:val="000000" w:themeColor="text1"/>
              </w:rPr>
              <w:t>sovka</w:t>
            </w:r>
            <w:proofErr w:type="spellEnd"/>
          </w:p>
          <w:p w14:paraId="19264921" w14:textId="739BB6D6" w:rsidR="00D57C0A" w:rsidRPr="00CF1119" w:rsidRDefault="00CF1119" w:rsidP="00FB3AAB">
            <w:pPr>
              <w:pStyle w:val="Telobesedila"/>
              <w:spacing w:after="0"/>
              <w:rPr>
                <w:rFonts w:cs="Arial"/>
                <w:iCs/>
                <w:color w:val="000000" w:themeColor="text1"/>
              </w:rPr>
            </w:pPr>
            <w:bookmarkStart w:id="60" w:name="_Hlk128384422"/>
            <w:r>
              <w:rPr>
                <w:rFonts w:cs="Arial"/>
                <w:iCs/>
                <w:color w:val="000000" w:themeColor="text1"/>
              </w:rPr>
              <w:t>(</w:t>
            </w:r>
            <w:proofErr w:type="spellStart"/>
            <w:r w:rsidR="00D57C0A" w:rsidRPr="005332E9">
              <w:rPr>
                <w:rFonts w:cs="Arial"/>
                <w:i/>
                <w:color w:val="000000" w:themeColor="text1"/>
              </w:rPr>
              <w:t>Mamestra</w:t>
            </w:r>
            <w:proofErr w:type="spellEnd"/>
            <w:r w:rsidR="00D57C0A" w:rsidRPr="005332E9">
              <w:rPr>
                <w:rFonts w:cs="Arial"/>
                <w:i/>
                <w:color w:val="000000" w:themeColor="text1"/>
              </w:rPr>
              <w:t xml:space="preserve"> </w:t>
            </w:r>
            <w:proofErr w:type="spellStart"/>
            <w:r w:rsidR="00D57C0A" w:rsidRPr="005332E9">
              <w:rPr>
                <w:rFonts w:cs="Arial"/>
                <w:i/>
                <w:color w:val="000000" w:themeColor="text1"/>
              </w:rPr>
              <w:t>brassicae</w:t>
            </w:r>
            <w:bookmarkEnd w:id="60"/>
            <w:proofErr w:type="spellEnd"/>
            <w:r>
              <w:rPr>
                <w:rFonts w:cs="Arial"/>
                <w:iCs/>
                <w:color w:val="000000" w:themeColor="text1"/>
              </w:rPr>
              <w:t>)</w:t>
            </w:r>
          </w:p>
        </w:tc>
        <w:tc>
          <w:tcPr>
            <w:tcW w:w="1843" w:type="dxa"/>
            <w:vAlign w:val="center"/>
          </w:tcPr>
          <w:p w14:paraId="6CD035DA" w14:textId="1C4BF487" w:rsidR="00D57C0A" w:rsidRPr="005332E9" w:rsidRDefault="00D57C0A" w:rsidP="00AE19D3">
            <w:pPr>
              <w:pStyle w:val="Telobesedila"/>
              <w:spacing w:before="0" w:after="0"/>
              <w:rPr>
                <w:rFonts w:cs="Arial"/>
                <w:color w:val="000000" w:themeColor="text1"/>
                <w:lang w:val="sl-SI"/>
              </w:rPr>
            </w:pPr>
            <w:r w:rsidRPr="005332E9">
              <w:rPr>
                <w:rFonts w:cs="Arial"/>
                <w:color w:val="000000" w:themeColor="text1"/>
                <w:lang w:val="sl-SI"/>
              </w:rPr>
              <w:t>Pojavlja se občasno na manjših območjih. V času</w:t>
            </w:r>
            <w:r w:rsidR="00073753">
              <w:rPr>
                <w:rFonts w:cs="Arial"/>
                <w:color w:val="000000" w:themeColor="text1"/>
                <w:lang w:val="sl-SI"/>
              </w:rPr>
              <w:t xml:space="preserve"> </w:t>
            </w:r>
            <w:proofErr w:type="spellStart"/>
            <w:r w:rsidRPr="005332E9">
              <w:rPr>
                <w:rFonts w:cs="Arial"/>
                <w:color w:val="000000" w:themeColor="text1"/>
                <w:lang w:val="sl-SI"/>
              </w:rPr>
              <w:t>storžkanja</w:t>
            </w:r>
            <w:proofErr w:type="spellEnd"/>
            <w:r w:rsidRPr="005332E9">
              <w:rPr>
                <w:rFonts w:cs="Arial"/>
                <w:color w:val="000000" w:themeColor="text1"/>
                <w:lang w:val="sl-SI"/>
              </w:rPr>
              <w:t xml:space="preserve"> opazimo na tleh črne 2 - 3 mm velike iztrebke.</w:t>
            </w:r>
            <w:r w:rsidR="00073753">
              <w:rPr>
                <w:rFonts w:cs="Arial"/>
                <w:color w:val="000000" w:themeColor="text1"/>
                <w:lang w:val="sl-SI"/>
              </w:rPr>
              <w:t xml:space="preserve"> </w:t>
            </w:r>
            <w:r w:rsidRPr="005332E9">
              <w:rPr>
                <w:rFonts w:cs="Arial"/>
                <w:color w:val="000000" w:themeColor="text1"/>
                <w:lang w:val="sl-SI"/>
              </w:rPr>
              <w:t>V večernem mraku opazimo na trtah v vrhove vzpenjajoče mesnate gosenice, sivo do črno rjave barve, velike do 4 cm. Na tleh opazimo odgriznjene storžke.</w:t>
            </w:r>
          </w:p>
        </w:tc>
        <w:tc>
          <w:tcPr>
            <w:tcW w:w="1701" w:type="dxa"/>
            <w:vAlign w:val="center"/>
          </w:tcPr>
          <w:p w14:paraId="0AAED540" w14:textId="77777777" w:rsidR="00D57C0A" w:rsidRPr="005332E9" w:rsidRDefault="00D57C0A" w:rsidP="00FB3AAB">
            <w:pPr>
              <w:pStyle w:val="Telobesedila"/>
              <w:tabs>
                <w:tab w:val="left" w:pos="360"/>
              </w:tabs>
              <w:spacing w:after="0"/>
              <w:rPr>
                <w:rFonts w:cs="Arial"/>
                <w:color w:val="000000" w:themeColor="text1"/>
                <w:lang w:val="de-DE"/>
              </w:rPr>
            </w:pPr>
          </w:p>
        </w:tc>
        <w:tc>
          <w:tcPr>
            <w:tcW w:w="2131" w:type="dxa"/>
            <w:vAlign w:val="center"/>
          </w:tcPr>
          <w:p w14:paraId="20D5667D" w14:textId="684AD746" w:rsidR="00D57C0A" w:rsidRPr="00AE19D3" w:rsidRDefault="00D57C0A" w:rsidP="00FB3AAB">
            <w:pPr>
              <w:pStyle w:val="Navadensplet"/>
              <w:spacing w:before="0" w:beforeAutospacing="0" w:after="0" w:afterAutospacing="0"/>
              <w:rPr>
                <w:rFonts w:cs="Arial"/>
                <w:color w:val="008000"/>
                <w:szCs w:val="20"/>
                <w:lang w:val="de-DE"/>
              </w:rPr>
            </w:pPr>
            <w:proofErr w:type="spellStart"/>
            <w:r w:rsidRPr="00AE19D3">
              <w:rPr>
                <w:rFonts w:cs="Arial"/>
                <w:i/>
                <w:color w:val="008000"/>
                <w:szCs w:val="20"/>
              </w:rPr>
              <w:t>Bacillus</w:t>
            </w:r>
            <w:proofErr w:type="spellEnd"/>
            <w:r w:rsidRPr="00AE19D3">
              <w:rPr>
                <w:rFonts w:cs="Arial"/>
                <w:i/>
                <w:color w:val="008000"/>
                <w:szCs w:val="20"/>
              </w:rPr>
              <w:t xml:space="preserve"> </w:t>
            </w:r>
            <w:proofErr w:type="spellStart"/>
            <w:r w:rsidR="00AE19D3" w:rsidRPr="00AE19D3">
              <w:rPr>
                <w:rFonts w:cs="Arial"/>
                <w:i/>
                <w:color w:val="008000"/>
                <w:szCs w:val="20"/>
              </w:rPr>
              <w:t>t</w:t>
            </w:r>
            <w:r w:rsidRPr="00AE19D3">
              <w:rPr>
                <w:rFonts w:cs="Arial"/>
                <w:i/>
                <w:color w:val="008000"/>
                <w:szCs w:val="20"/>
              </w:rPr>
              <w:t>huringhiensis</w:t>
            </w:r>
            <w:proofErr w:type="spellEnd"/>
            <w:r w:rsidRPr="00AE19D3">
              <w:rPr>
                <w:rFonts w:cs="Arial"/>
                <w:i/>
                <w:color w:val="008000"/>
                <w:szCs w:val="20"/>
              </w:rPr>
              <w:t xml:space="preserve"> </w:t>
            </w:r>
            <w:r w:rsidRPr="00AE19D3">
              <w:rPr>
                <w:rFonts w:cs="Arial"/>
                <w:color w:val="008000"/>
                <w:szCs w:val="20"/>
              </w:rPr>
              <w:t>var.</w:t>
            </w:r>
            <w:r w:rsidRPr="00AE19D3">
              <w:rPr>
                <w:rFonts w:cs="Arial"/>
                <w:i/>
                <w:color w:val="008000"/>
                <w:szCs w:val="20"/>
              </w:rPr>
              <w:t xml:space="preserve"> </w:t>
            </w:r>
            <w:proofErr w:type="spellStart"/>
            <w:r w:rsidR="00AE19D3" w:rsidRPr="00AE19D3">
              <w:rPr>
                <w:rFonts w:cs="Arial"/>
                <w:i/>
                <w:color w:val="008000"/>
                <w:szCs w:val="20"/>
              </w:rPr>
              <w:t>a</w:t>
            </w:r>
            <w:r w:rsidRPr="00AE19D3">
              <w:rPr>
                <w:rFonts w:cs="Arial"/>
                <w:i/>
                <w:color w:val="008000"/>
                <w:szCs w:val="20"/>
              </w:rPr>
              <w:t>izawai</w:t>
            </w:r>
            <w:proofErr w:type="spellEnd"/>
          </w:p>
        </w:tc>
        <w:tc>
          <w:tcPr>
            <w:tcW w:w="1417" w:type="dxa"/>
            <w:vAlign w:val="center"/>
          </w:tcPr>
          <w:p w14:paraId="35C98EDF" w14:textId="67AA8B2E" w:rsidR="00D57C0A" w:rsidRPr="00AE19D3" w:rsidRDefault="00D57C0A" w:rsidP="00FB3AAB">
            <w:pPr>
              <w:pStyle w:val="IPM-EKO"/>
              <w:rPr>
                <w:lang w:val="de-DE"/>
              </w:rPr>
            </w:pPr>
            <w:proofErr w:type="spellStart"/>
            <w:r w:rsidRPr="00AE19D3">
              <w:t>Agree</w:t>
            </w:r>
            <w:proofErr w:type="spellEnd"/>
            <w:r w:rsidRPr="00AE19D3">
              <w:t xml:space="preserve"> WG</w:t>
            </w:r>
          </w:p>
        </w:tc>
        <w:tc>
          <w:tcPr>
            <w:tcW w:w="1560" w:type="dxa"/>
            <w:vAlign w:val="center"/>
          </w:tcPr>
          <w:p w14:paraId="107AC31A" w14:textId="6359DCBC" w:rsidR="00D57C0A" w:rsidRPr="00AE19D3" w:rsidRDefault="00D57C0A" w:rsidP="00FB3AAB">
            <w:pPr>
              <w:pStyle w:val="Telobesedila"/>
              <w:spacing w:after="0"/>
              <w:rPr>
                <w:rFonts w:cs="Arial"/>
                <w:color w:val="008000"/>
                <w:lang w:val="de-DE"/>
              </w:rPr>
            </w:pPr>
            <w:r w:rsidRPr="00AE19D3">
              <w:rPr>
                <w:rFonts w:cs="Arial"/>
                <w:color w:val="008000"/>
                <w:lang w:val="it-IT"/>
              </w:rPr>
              <w:t>1 kg/ha</w:t>
            </w:r>
          </w:p>
        </w:tc>
        <w:tc>
          <w:tcPr>
            <w:tcW w:w="1559" w:type="dxa"/>
            <w:vAlign w:val="center"/>
          </w:tcPr>
          <w:p w14:paraId="509B77DD" w14:textId="0F779C21" w:rsidR="00D57C0A" w:rsidRPr="00AE19D3" w:rsidRDefault="00D57C0A" w:rsidP="00FB3AAB">
            <w:pPr>
              <w:pStyle w:val="Telobesedila"/>
              <w:spacing w:after="0"/>
              <w:rPr>
                <w:rFonts w:cs="Arial"/>
                <w:color w:val="008000"/>
                <w:lang w:val="de-DE"/>
              </w:rPr>
            </w:pPr>
            <w:r w:rsidRPr="00AE19D3">
              <w:rPr>
                <w:rFonts w:cs="Arial"/>
                <w:color w:val="008000"/>
                <w:lang w:val="sl-SI"/>
              </w:rPr>
              <w:t>ni potrebna</w:t>
            </w:r>
          </w:p>
        </w:tc>
        <w:tc>
          <w:tcPr>
            <w:tcW w:w="1961" w:type="dxa"/>
            <w:vAlign w:val="center"/>
          </w:tcPr>
          <w:p w14:paraId="1C37EA84" w14:textId="77777777" w:rsidR="00A207B1" w:rsidRPr="00AE19D3" w:rsidRDefault="00A207B1" w:rsidP="00FB3AAB">
            <w:pPr>
              <w:pStyle w:val="Telobesedila"/>
              <w:spacing w:after="0"/>
              <w:rPr>
                <w:rFonts w:cs="Arial"/>
                <w:color w:val="008000"/>
                <w:lang w:val="sl-SI"/>
              </w:rPr>
            </w:pPr>
            <w:r w:rsidRPr="00AE19D3">
              <w:rPr>
                <w:rFonts w:cs="Arial"/>
                <w:b/>
                <w:bCs/>
                <w:color w:val="008000"/>
                <w:lang w:val="sl-SI"/>
              </w:rPr>
              <w:t>MU - manjša uporaba</w:t>
            </w:r>
          </w:p>
          <w:p w14:paraId="775234B2" w14:textId="3C81C7C8" w:rsidR="00D57C0A" w:rsidRPr="00AE19D3" w:rsidRDefault="00D57C0A" w:rsidP="00FB3AAB">
            <w:pPr>
              <w:pStyle w:val="Telobesedila"/>
              <w:spacing w:after="0"/>
              <w:rPr>
                <w:rFonts w:cs="Arial"/>
                <w:b/>
                <w:color w:val="008000"/>
                <w:lang w:val="sl-SI"/>
              </w:rPr>
            </w:pPr>
            <w:r w:rsidRPr="00AE19D3">
              <w:rPr>
                <w:rFonts w:cs="Arial"/>
                <w:color w:val="008000"/>
                <w:lang w:val="sl-SI"/>
              </w:rPr>
              <w:t>3-krat letno</w:t>
            </w:r>
          </w:p>
        </w:tc>
      </w:tr>
    </w:tbl>
    <w:p w14:paraId="4B8FC478" w14:textId="657103D0" w:rsidR="002E23EB" w:rsidRPr="00C132A1" w:rsidRDefault="002E23EB">
      <w:pPr>
        <w:rPr>
          <w:lang w:val="pl-PL"/>
        </w:rPr>
      </w:pPr>
      <w:r w:rsidRPr="00C132A1">
        <w:rPr>
          <w:lang w:val="pl-PL"/>
        </w:rPr>
        <w:br w:type="page"/>
      </w:r>
    </w:p>
    <w:p w14:paraId="08B8C726" w14:textId="6D068094" w:rsidR="00A52C52" w:rsidRPr="008D582C" w:rsidRDefault="00A52C52" w:rsidP="003461C9">
      <w:pPr>
        <w:pStyle w:val="IP-NAPIS-LIST"/>
        <w:rPr>
          <w:lang w:val="pl-PL"/>
        </w:rPr>
      </w:pPr>
      <w:bookmarkStart w:id="61" w:name="_Toc128574392"/>
      <w:r w:rsidRPr="008D582C">
        <w:rPr>
          <w:caps/>
          <w:lang w:val="pl-PL"/>
        </w:rPr>
        <w:lastRenderedPageBreak/>
        <w:t>Integrirano varstvo hmelja</w:t>
      </w:r>
      <w:r w:rsidR="00373854" w:rsidRPr="008D582C">
        <w:rPr>
          <w:caps/>
          <w:lang w:val="pl-PL"/>
        </w:rPr>
        <w:t xml:space="preserve"> </w:t>
      </w:r>
      <w:r w:rsidR="003461C9" w:rsidRPr="008D582C">
        <w:rPr>
          <w:lang w:val="pl-PL"/>
        </w:rPr>
        <w:t>-</w:t>
      </w:r>
      <w:r w:rsidR="00373854" w:rsidRPr="008D582C">
        <w:rPr>
          <w:lang w:val="pl-PL"/>
        </w:rPr>
        <w:t xml:space="preserve"> </w:t>
      </w:r>
      <w:r w:rsidR="004E5EDB" w:rsidRPr="008D582C">
        <w:rPr>
          <w:lang w:val="pl-PL"/>
        </w:rPr>
        <w:t>ŠKODLJIVCI</w:t>
      </w:r>
      <w:r w:rsidR="00373854" w:rsidRPr="008D582C">
        <w:rPr>
          <w:lang w:val="pl-PL"/>
        </w:rPr>
        <w:t xml:space="preserve"> -</w:t>
      </w:r>
      <w:r w:rsidR="003461C9" w:rsidRPr="008D582C">
        <w:rPr>
          <w:lang w:val="pl-PL"/>
        </w:rPr>
        <w:t xml:space="preserve"> list </w:t>
      </w:r>
      <w:r w:rsidR="003461C9">
        <w:fldChar w:fldCharType="begin"/>
      </w:r>
      <w:r w:rsidR="003461C9" w:rsidRPr="008D582C">
        <w:rPr>
          <w:lang w:val="pl-PL"/>
        </w:rPr>
        <w:instrText xml:space="preserve"> SEQ -_list \* ARABIC </w:instrText>
      </w:r>
      <w:r w:rsidR="003461C9">
        <w:fldChar w:fldCharType="separate"/>
      </w:r>
      <w:r w:rsidR="004D6B13">
        <w:rPr>
          <w:noProof/>
          <w:lang w:val="pl-PL"/>
        </w:rPr>
        <w:t>7</w:t>
      </w:r>
      <w:bookmarkEnd w:id="61"/>
      <w:r w:rsidR="003461C9">
        <w:fldChar w:fldCharType="end"/>
      </w:r>
    </w:p>
    <w:tbl>
      <w:tblPr>
        <w:tblStyle w:val="Tabelamrea"/>
        <w:tblW w:w="14153" w:type="dxa"/>
        <w:tblLayout w:type="fixed"/>
        <w:tblLook w:val="0020" w:firstRow="1" w:lastRow="0" w:firstColumn="0" w:lastColumn="0" w:noHBand="0" w:noVBand="0"/>
        <w:tblDescription w:val="Škodljivci - ukrepi v hmeljišču (FFS, karence, opis ukrepov,...)"/>
      </w:tblPr>
      <w:tblGrid>
        <w:gridCol w:w="1975"/>
        <w:gridCol w:w="1843"/>
        <w:gridCol w:w="1701"/>
        <w:gridCol w:w="1701"/>
        <w:gridCol w:w="24"/>
        <w:gridCol w:w="1398"/>
        <w:gridCol w:w="142"/>
        <w:gridCol w:w="1701"/>
        <w:gridCol w:w="1559"/>
        <w:gridCol w:w="2103"/>
        <w:gridCol w:w="6"/>
      </w:tblGrid>
      <w:tr w:rsidR="00A52C52" w:rsidRPr="00A915AB" w14:paraId="6BFFE2F9" w14:textId="77777777" w:rsidTr="0099682C">
        <w:trPr>
          <w:gridAfter w:val="1"/>
          <w:wAfter w:w="6" w:type="dxa"/>
          <w:tblHeader/>
        </w:trPr>
        <w:tc>
          <w:tcPr>
            <w:tcW w:w="1975" w:type="dxa"/>
            <w:vAlign w:val="center"/>
          </w:tcPr>
          <w:p w14:paraId="00D801C0" w14:textId="77777777" w:rsidR="00A52C52" w:rsidRPr="00A915AB" w:rsidRDefault="00A52C52" w:rsidP="00FB3AAB">
            <w:pPr>
              <w:pStyle w:val="IPM-TABELA-GLAVA"/>
            </w:pPr>
            <w:r w:rsidRPr="00A915AB">
              <w:t>ŠKODLJIVI ORGANIZEM</w:t>
            </w:r>
          </w:p>
        </w:tc>
        <w:tc>
          <w:tcPr>
            <w:tcW w:w="1843" w:type="dxa"/>
            <w:vAlign w:val="center"/>
          </w:tcPr>
          <w:p w14:paraId="79C7E369" w14:textId="77777777" w:rsidR="00A52C52" w:rsidRPr="00A915AB" w:rsidRDefault="00A52C52" w:rsidP="00FB3AAB">
            <w:pPr>
              <w:pStyle w:val="IPM-TABELA-GLAVA"/>
            </w:pPr>
            <w:r w:rsidRPr="00A915AB">
              <w:t>OPIS</w:t>
            </w:r>
          </w:p>
        </w:tc>
        <w:tc>
          <w:tcPr>
            <w:tcW w:w="1701" w:type="dxa"/>
            <w:vAlign w:val="center"/>
          </w:tcPr>
          <w:p w14:paraId="046C29FC" w14:textId="77777777" w:rsidR="00A52C52" w:rsidRPr="00A915AB" w:rsidRDefault="00A52C52" w:rsidP="00FB3AAB">
            <w:pPr>
              <w:pStyle w:val="IPM-TABELA-GLAVA"/>
            </w:pPr>
            <w:r w:rsidRPr="00A915AB">
              <w:t>UKREPI</w:t>
            </w:r>
          </w:p>
        </w:tc>
        <w:tc>
          <w:tcPr>
            <w:tcW w:w="1701" w:type="dxa"/>
            <w:vAlign w:val="center"/>
          </w:tcPr>
          <w:p w14:paraId="44936AB5" w14:textId="77777777" w:rsidR="00A52C52" w:rsidRPr="00A915AB" w:rsidRDefault="00A52C52" w:rsidP="00FB3AAB">
            <w:pPr>
              <w:pStyle w:val="IPM-TABELA-GLAVA"/>
            </w:pPr>
            <w:r w:rsidRPr="00A915AB">
              <w:t>AKTIVNA SNOV</w:t>
            </w:r>
          </w:p>
        </w:tc>
        <w:tc>
          <w:tcPr>
            <w:tcW w:w="1564" w:type="dxa"/>
            <w:gridSpan w:val="3"/>
            <w:vAlign w:val="center"/>
          </w:tcPr>
          <w:p w14:paraId="66718A80" w14:textId="77777777" w:rsidR="00A52C52" w:rsidRPr="00A915AB" w:rsidRDefault="00A52C52" w:rsidP="00FB3AAB">
            <w:pPr>
              <w:pStyle w:val="IPM-TABELA-GLAVA"/>
            </w:pPr>
            <w:r w:rsidRPr="00A915AB">
              <w:t>FFS</w:t>
            </w:r>
          </w:p>
        </w:tc>
        <w:tc>
          <w:tcPr>
            <w:tcW w:w="1701" w:type="dxa"/>
            <w:vAlign w:val="center"/>
          </w:tcPr>
          <w:p w14:paraId="2CDB4E28" w14:textId="4C66FD4A" w:rsidR="00A52C52" w:rsidRPr="00A915AB" w:rsidRDefault="00A52C52" w:rsidP="00FB3AAB">
            <w:pPr>
              <w:pStyle w:val="IPM-TABELA-GLAVA"/>
            </w:pPr>
            <w:r w:rsidRPr="00A915AB">
              <w:t>ODMEREK</w:t>
            </w:r>
          </w:p>
        </w:tc>
        <w:tc>
          <w:tcPr>
            <w:tcW w:w="1559" w:type="dxa"/>
            <w:vAlign w:val="center"/>
          </w:tcPr>
          <w:p w14:paraId="74521F75" w14:textId="77777777" w:rsidR="00A52C52" w:rsidRPr="00A915AB" w:rsidRDefault="00A52C52" w:rsidP="00FB3AAB">
            <w:pPr>
              <w:pStyle w:val="IPM-TABELA-GLAVA"/>
            </w:pPr>
            <w:r w:rsidRPr="00A915AB">
              <w:t>KARENCA</w:t>
            </w:r>
          </w:p>
          <w:p w14:paraId="0D8DBDEC" w14:textId="77777777" w:rsidR="00A52C52" w:rsidRPr="00A915AB" w:rsidRDefault="00A52C52" w:rsidP="00FB3AAB">
            <w:pPr>
              <w:pStyle w:val="IPM-TABELA-GLAVA"/>
            </w:pPr>
            <w:r w:rsidRPr="00A915AB">
              <w:t>(dni)</w:t>
            </w:r>
          </w:p>
        </w:tc>
        <w:tc>
          <w:tcPr>
            <w:tcW w:w="2103" w:type="dxa"/>
            <w:vAlign w:val="center"/>
          </w:tcPr>
          <w:p w14:paraId="11BBC84D" w14:textId="77777777" w:rsidR="00A52C52" w:rsidRPr="00A915AB" w:rsidRDefault="00A52C52" w:rsidP="00FB3AAB">
            <w:pPr>
              <w:pStyle w:val="IPM-TABELA-GLAVA"/>
            </w:pPr>
            <w:r w:rsidRPr="00A915AB">
              <w:t>OPOMBE</w:t>
            </w:r>
          </w:p>
        </w:tc>
      </w:tr>
      <w:tr w:rsidR="00705797" w:rsidRPr="001B5596" w14:paraId="3BAC1E0C" w14:textId="77777777" w:rsidTr="0099682C">
        <w:trPr>
          <w:trHeight w:val="684"/>
        </w:trPr>
        <w:tc>
          <w:tcPr>
            <w:tcW w:w="1975" w:type="dxa"/>
            <w:vMerge w:val="restart"/>
            <w:vAlign w:val="center"/>
          </w:tcPr>
          <w:p w14:paraId="57D58B15" w14:textId="77777777" w:rsidR="00705797" w:rsidRPr="00FB3AAB" w:rsidRDefault="00705797" w:rsidP="00CF1119">
            <w:pPr>
              <w:pStyle w:val="IPM-TABELA-LEVO"/>
              <w:spacing w:before="0"/>
              <w:rPr>
                <w:b/>
                <w:bCs/>
              </w:rPr>
            </w:pPr>
            <w:r w:rsidRPr="00FB3AAB">
              <w:rPr>
                <w:b/>
                <w:bCs/>
              </w:rPr>
              <w:t>Hmeljev bolhač</w:t>
            </w:r>
          </w:p>
          <w:p w14:paraId="0AB0FF56" w14:textId="77777777" w:rsidR="00CF1119" w:rsidRDefault="00CF1119" w:rsidP="00CF1119">
            <w:pPr>
              <w:pStyle w:val="IPM-TABELA-LEVO"/>
              <w:spacing w:before="0"/>
            </w:pPr>
          </w:p>
          <w:p w14:paraId="05C400C8" w14:textId="43403BD1" w:rsidR="00705797" w:rsidRPr="00CF1119" w:rsidRDefault="00CF1119" w:rsidP="00CF1119">
            <w:pPr>
              <w:pStyle w:val="IPM-TABELA-LEVO"/>
              <w:spacing w:before="0"/>
            </w:pPr>
            <w:r>
              <w:t>(</w:t>
            </w:r>
            <w:proofErr w:type="spellStart"/>
            <w:r w:rsidR="00705797" w:rsidRPr="00FB3AAB">
              <w:rPr>
                <w:i/>
                <w:iCs/>
              </w:rPr>
              <w:t>Psylliodes</w:t>
            </w:r>
            <w:proofErr w:type="spellEnd"/>
            <w:r w:rsidR="00705797" w:rsidRPr="00FB3AAB">
              <w:rPr>
                <w:i/>
                <w:iCs/>
              </w:rPr>
              <w:t xml:space="preserve"> </w:t>
            </w:r>
            <w:proofErr w:type="spellStart"/>
            <w:r w:rsidR="00705797" w:rsidRPr="00FB3AAB">
              <w:rPr>
                <w:i/>
                <w:iCs/>
              </w:rPr>
              <w:t>attenuatus</w:t>
            </w:r>
            <w:proofErr w:type="spellEnd"/>
            <w:r>
              <w:t>)</w:t>
            </w:r>
          </w:p>
        </w:tc>
        <w:tc>
          <w:tcPr>
            <w:tcW w:w="1843" w:type="dxa"/>
            <w:vMerge w:val="restart"/>
            <w:vAlign w:val="center"/>
          </w:tcPr>
          <w:p w14:paraId="4B5EAF5B" w14:textId="77777777" w:rsidR="00705797" w:rsidRPr="00FB3AAB" w:rsidRDefault="00705797" w:rsidP="00CF1119">
            <w:pPr>
              <w:pStyle w:val="IPM-TABELA-LEVO"/>
              <w:spacing w:before="0"/>
            </w:pPr>
            <w:r w:rsidRPr="00FB3AAB">
              <w:t>Predvsem spomladi v toplem delu dneva opazimo ovalne 1,8 do 2,8 mm velike, kovinsko zelene svetlikajoče se hrošče, ki skačejo. Hranijo se na listih in mladih poganjkih. Bolhači poletne generacije delajo škodo tudi na storžkih. Izjede na listih in storžkih so ovalne oblike, velike od 1 do 4 mm.</w:t>
            </w:r>
          </w:p>
        </w:tc>
        <w:tc>
          <w:tcPr>
            <w:tcW w:w="1701" w:type="dxa"/>
            <w:vMerge w:val="restart"/>
            <w:vAlign w:val="center"/>
          </w:tcPr>
          <w:p w14:paraId="0A7A0077" w14:textId="60B13D3D" w:rsidR="00705797" w:rsidRPr="00FB3AAB" w:rsidRDefault="00A62C47" w:rsidP="00CF1119">
            <w:pPr>
              <w:pStyle w:val="IPM-TABELA-LEVO"/>
              <w:spacing w:before="0"/>
            </w:pPr>
            <w:r>
              <w:t>-</w:t>
            </w:r>
            <w:r w:rsidRPr="00FB3AAB">
              <w:t>Poskrbimo</w:t>
            </w:r>
            <w:r w:rsidR="00705797" w:rsidRPr="00FB3AAB">
              <w:t>, da rastline spomladi hitro rastejo, da „uidejo” hmeljevem bolhačem, namreč bolhači se najraje prehranjujejo na mladih listih</w:t>
            </w:r>
            <w:r>
              <w:t>.</w:t>
            </w:r>
          </w:p>
        </w:tc>
        <w:tc>
          <w:tcPr>
            <w:tcW w:w="1701" w:type="dxa"/>
            <w:vAlign w:val="center"/>
          </w:tcPr>
          <w:p w14:paraId="057096DF" w14:textId="1B35E4FF" w:rsidR="00705797" w:rsidRPr="001E1B05" w:rsidRDefault="00705797" w:rsidP="00CF1119">
            <w:pPr>
              <w:pStyle w:val="IPM-TABELA-LEVO"/>
              <w:spacing w:before="0"/>
              <w:rPr>
                <w:highlight w:val="yellow"/>
              </w:rPr>
            </w:pPr>
            <w:proofErr w:type="spellStart"/>
            <w:r w:rsidRPr="00FB3AAB">
              <w:t>ciantraniliprol</w:t>
            </w:r>
            <w:proofErr w:type="spellEnd"/>
          </w:p>
        </w:tc>
        <w:tc>
          <w:tcPr>
            <w:tcW w:w="1564" w:type="dxa"/>
            <w:gridSpan w:val="3"/>
            <w:vAlign w:val="center"/>
          </w:tcPr>
          <w:p w14:paraId="4B58A0FC" w14:textId="502C3678" w:rsidR="00705797" w:rsidRPr="001E1B05" w:rsidRDefault="00705797" w:rsidP="00CF1119">
            <w:pPr>
              <w:pStyle w:val="IPM-TABELA-LEVO"/>
              <w:spacing w:before="0"/>
              <w:rPr>
                <w:highlight w:val="yellow"/>
              </w:rPr>
            </w:pPr>
            <w:proofErr w:type="spellStart"/>
            <w:r w:rsidRPr="00FB3AAB">
              <w:t>Exirel</w:t>
            </w:r>
            <w:proofErr w:type="spellEnd"/>
          </w:p>
        </w:tc>
        <w:tc>
          <w:tcPr>
            <w:tcW w:w="1701" w:type="dxa"/>
            <w:vAlign w:val="center"/>
          </w:tcPr>
          <w:p w14:paraId="74B38575" w14:textId="1DE56125" w:rsidR="00705797" w:rsidRPr="001E1B05" w:rsidRDefault="00705797" w:rsidP="00CF1119">
            <w:pPr>
              <w:pStyle w:val="IPM-TABELA-LEVO"/>
              <w:spacing w:before="0"/>
              <w:rPr>
                <w:highlight w:val="yellow"/>
              </w:rPr>
            </w:pPr>
            <w:r w:rsidRPr="00FB3AAB">
              <w:t xml:space="preserve">0,75 </w:t>
            </w:r>
            <w:r w:rsidR="00E61F00">
              <w:t>L/ha</w:t>
            </w:r>
          </w:p>
        </w:tc>
        <w:tc>
          <w:tcPr>
            <w:tcW w:w="1559" w:type="dxa"/>
            <w:vAlign w:val="center"/>
          </w:tcPr>
          <w:p w14:paraId="5E74D5E3" w14:textId="1C6F9484" w:rsidR="00705797" w:rsidRPr="001E1B05" w:rsidRDefault="00705797" w:rsidP="00CF1119">
            <w:pPr>
              <w:pStyle w:val="IPM-TABELA-LEVO"/>
              <w:spacing w:before="0"/>
              <w:rPr>
                <w:highlight w:val="yellow"/>
              </w:rPr>
            </w:pPr>
            <w:r w:rsidRPr="00FB3AAB">
              <w:t>Zagotovljena s časom uporabe</w:t>
            </w:r>
          </w:p>
        </w:tc>
        <w:tc>
          <w:tcPr>
            <w:tcW w:w="2109" w:type="dxa"/>
            <w:gridSpan w:val="2"/>
            <w:vAlign w:val="center"/>
          </w:tcPr>
          <w:p w14:paraId="67FCD147" w14:textId="77777777" w:rsidR="00705797" w:rsidRPr="00AA4C0A" w:rsidRDefault="00705797" w:rsidP="00CF1119">
            <w:pPr>
              <w:pStyle w:val="IPM-TABELA-LEVO"/>
              <w:spacing w:before="0"/>
              <w:rPr>
                <w:b/>
                <w:bCs/>
              </w:rPr>
            </w:pPr>
            <w:r w:rsidRPr="00AA4C0A">
              <w:rPr>
                <w:b/>
                <w:bCs/>
              </w:rPr>
              <w:t>MU - manjša uporaba</w:t>
            </w:r>
          </w:p>
          <w:p w14:paraId="68F57EDC" w14:textId="77777777" w:rsidR="00705797" w:rsidRPr="00FB3AAB" w:rsidRDefault="00705797" w:rsidP="00CF1119">
            <w:pPr>
              <w:pStyle w:val="IPM-TABELA-LEVO"/>
              <w:spacing w:before="0"/>
            </w:pPr>
            <w:r w:rsidRPr="00FB3AAB">
              <w:t>1-krat letno (BBCH 11-19);</w:t>
            </w:r>
          </w:p>
          <w:p w14:paraId="486DE9B8" w14:textId="2D10B79B" w:rsidR="00705797" w:rsidRPr="001E1B05" w:rsidRDefault="00705797" w:rsidP="00CF1119">
            <w:pPr>
              <w:pStyle w:val="IPM-TABELA-LEVO"/>
              <w:spacing w:before="0"/>
              <w:rPr>
                <w:highlight w:val="yellow"/>
              </w:rPr>
            </w:pPr>
            <w:r w:rsidRPr="00FB3AAB">
              <w:t>Omejena uporaba, ker nima znanim MRL za Ameriko.</w:t>
            </w:r>
          </w:p>
        </w:tc>
      </w:tr>
      <w:tr w:rsidR="001B56A2" w:rsidRPr="001B5596" w14:paraId="2C1280C1" w14:textId="77777777" w:rsidTr="0099682C">
        <w:trPr>
          <w:trHeight w:val="684"/>
        </w:trPr>
        <w:tc>
          <w:tcPr>
            <w:tcW w:w="1975" w:type="dxa"/>
            <w:vMerge/>
            <w:vAlign w:val="center"/>
          </w:tcPr>
          <w:p w14:paraId="01E9F6A1" w14:textId="77777777" w:rsidR="001B56A2" w:rsidRPr="00FB3AAB" w:rsidRDefault="001B56A2" w:rsidP="001B56A2">
            <w:pPr>
              <w:pStyle w:val="IPM-TABELA-LEVO"/>
              <w:rPr>
                <w:b/>
                <w:bCs/>
              </w:rPr>
            </w:pPr>
          </w:p>
        </w:tc>
        <w:tc>
          <w:tcPr>
            <w:tcW w:w="1843" w:type="dxa"/>
            <w:vMerge/>
            <w:vAlign w:val="center"/>
          </w:tcPr>
          <w:p w14:paraId="07A73723" w14:textId="77777777" w:rsidR="001B56A2" w:rsidRPr="00FB3AAB" w:rsidRDefault="001B56A2" w:rsidP="001B56A2">
            <w:pPr>
              <w:pStyle w:val="IPM-TABELA-LEVO"/>
            </w:pPr>
          </w:p>
        </w:tc>
        <w:tc>
          <w:tcPr>
            <w:tcW w:w="1701" w:type="dxa"/>
            <w:vMerge/>
            <w:vAlign w:val="center"/>
          </w:tcPr>
          <w:p w14:paraId="34FAF97B" w14:textId="77777777" w:rsidR="001B56A2" w:rsidRDefault="001B56A2" w:rsidP="001B56A2">
            <w:pPr>
              <w:pStyle w:val="IPM-TABELA-LEVO"/>
            </w:pPr>
          </w:p>
        </w:tc>
        <w:tc>
          <w:tcPr>
            <w:tcW w:w="1701" w:type="dxa"/>
            <w:vAlign w:val="center"/>
          </w:tcPr>
          <w:p w14:paraId="1B41C442" w14:textId="13B2857D" w:rsidR="001B56A2" w:rsidRPr="00AE19D3" w:rsidRDefault="001B56A2" w:rsidP="001B56A2">
            <w:pPr>
              <w:pStyle w:val="IPM-TABELA-LEVO"/>
              <w:rPr>
                <w:color w:val="008000"/>
              </w:rPr>
            </w:pPr>
            <w:r w:rsidRPr="00AE19D3">
              <w:rPr>
                <w:color w:val="008000"/>
              </w:rPr>
              <w:t>piretrin</w:t>
            </w:r>
          </w:p>
        </w:tc>
        <w:tc>
          <w:tcPr>
            <w:tcW w:w="1564" w:type="dxa"/>
            <w:gridSpan w:val="3"/>
            <w:vAlign w:val="center"/>
          </w:tcPr>
          <w:p w14:paraId="4512E7BD" w14:textId="42B7BD90" w:rsidR="001B56A2" w:rsidRPr="00AE19D3" w:rsidRDefault="001B56A2" w:rsidP="001B56A2">
            <w:pPr>
              <w:pStyle w:val="IPM-TABELA-LEVO"/>
              <w:rPr>
                <w:color w:val="008000"/>
              </w:rPr>
            </w:pPr>
            <w:proofErr w:type="spellStart"/>
            <w:r w:rsidRPr="00AE19D3">
              <w:rPr>
                <w:color w:val="008000"/>
              </w:rPr>
              <w:t>Asset</w:t>
            </w:r>
            <w:proofErr w:type="spellEnd"/>
            <w:r w:rsidRPr="00AE19D3">
              <w:rPr>
                <w:color w:val="008000"/>
              </w:rPr>
              <w:t xml:space="preserve"> </w:t>
            </w:r>
            <w:proofErr w:type="spellStart"/>
            <w:r w:rsidRPr="00AE19D3">
              <w:rPr>
                <w:color w:val="008000"/>
              </w:rPr>
              <w:t>five</w:t>
            </w:r>
            <w:proofErr w:type="spellEnd"/>
          </w:p>
        </w:tc>
        <w:tc>
          <w:tcPr>
            <w:tcW w:w="1701" w:type="dxa"/>
            <w:vAlign w:val="center"/>
          </w:tcPr>
          <w:p w14:paraId="015111FF" w14:textId="5AAE8A85" w:rsidR="001B56A2" w:rsidRPr="00AE19D3" w:rsidRDefault="001B56A2" w:rsidP="001B56A2">
            <w:pPr>
              <w:pStyle w:val="IPM-TABELA-LEVO"/>
              <w:rPr>
                <w:color w:val="008000"/>
              </w:rPr>
            </w:pPr>
            <w:r w:rsidRPr="00AE19D3">
              <w:rPr>
                <w:color w:val="008000"/>
                <w:lang w:val="it-IT"/>
              </w:rPr>
              <w:t xml:space="preserve">0,96 </w:t>
            </w:r>
            <w:r w:rsidR="00E61F00">
              <w:rPr>
                <w:color w:val="008000"/>
                <w:lang w:val="it-IT"/>
              </w:rPr>
              <w:t>L/ha</w:t>
            </w:r>
          </w:p>
        </w:tc>
        <w:tc>
          <w:tcPr>
            <w:tcW w:w="1559" w:type="dxa"/>
            <w:vAlign w:val="center"/>
          </w:tcPr>
          <w:p w14:paraId="1E2C14A4" w14:textId="1F9AFA7F" w:rsidR="001B56A2" w:rsidRPr="00AE19D3" w:rsidRDefault="001B56A2" w:rsidP="001B56A2">
            <w:pPr>
              <w:pStyle w:val="IPM-TABELA-LEVO"/>
              <w:rPr>
                <w:color w:val="008000"/>
              </w:rPr>
            </w:pPr>
            <w:r w:rsidRPr="00AE19D3">
              <w:rPr>
                <w:color w:val="008000"/>
              </w:rPr>
              <w:t>ČU</w:t>
            </w:r>
          </w:p>
        </w:tc>
        <w:tc>
          <w:tcPr>
            <w:tcW w:w="2109" w:type="dxa"/>
            <w:gridSpan w:val="2"/>
            <w:vAlign w:val="center"/>
          </w:tcPr>
          <w:p w14:paraId="17889CC0" w14:textId="77777777" w:rsidR="001B56A2" w:rsidRPr="00AE19D3" w:rsidRDefault="001B56A2" w:rsidP="001B56A2">
            <w:pPr>
              <w:pStyle w:val="Telobesedila"/>
              <w:spacing w:after="0"/>
              <w:rPr>
                <w:b/>
                <w:bCs/>
                <w:color w:val="008000"/>
                <w:lang w:val="pl-PL"/>
              </w:rPr>
            </w:pPr>
            <w:r w:rsidRPr="00AE19D3">
              <w:rPr>
                <w:b/>
                <w:bCs/>
                <w:color w:val="008000"/>
                <w:lang w:val="pl-PL"/>
              </w:rPr>
              <w:t>MU - manjša uporaba</w:t>
            </w:r>
          </w:p>
          <w:p w14:paraId="1C20A97A" w14:textId="6EF23795" w:rsidR="001B56A2" w:rsidRPr="00AE19D3" w:rsidRDefault="001B56A2" w:rsidP="001B56A2">
            <w:pPr>
              <w:pStyle w:val="IPM-TABELA-LEVO"/>
              <w:rPr>
                <w:b/>
                <w:bCs/>
                <w:color w:val="008000"/>
              </w:rPr>
            </w:pPr>
            <w:r w:rsidRPr="00AE19D3">
              <w:rPr>
                <w:color w:val="008000"/>
                <w:lang w:val="pl-PL"/>
              </w:rPr>
              <w:t>3-krat letno v razmaku 7 dni; uporaba pred cvetenjem</w:t>
            </w:r>
          </w:p>
        </w:tc>
      </w:tr>
      <w:tr w:rsidR="00705797" w:rsidRPr="00A915AB" w14:paraId="366F693E" w14:textId="77777777" w:rsidTr="0099682C">
        <w:trPr>
          <w:gridAfter w:val="1"/>
          <w:wAfter w:w="6" w:type="dxa"/>
          <w:trHeight w:val="395"/>
        </w:trPr>
        <w:tc>
          <w:tcPr>
            <w:tcW w:w="1975" w:type="dxa"/>
            <w:vMerge w:val="restart"/>
            <w:vAlign w:val="center"/>
          </w:tcPr>
          <w:p w14:paraId="35A6A52A" w14:textId="151684BE" w:rsidR="00705797" w:rsidRDefault="00705797" w:rsidP="00CF1119">
            <w:pPr>
              <w:pStyle w:val="IPM-TABELA-LEVO"/>
              <w:spacing w:before="0"/>
              <w:rPr>
                <w:b/>
                <w:bCs/>
              </w:rPr>
            </w:pPr>
            <w:r w:rsidRPr="00FB3AAB">
              <w:rPr>
                <w:b/>
                <w:bCs/>
              </w:rPr>
              <w:t>Hmeljeva pršica</w:t>
            </w:r>
          </w:p>
          <w:p w14:paraId="1BEF1B1B" w14:textId="77777777" w:rsidR="00CF1119" w:rsidRPr="00FB3AAB" w:rsidRDefault="00CF1119" w:rsidP="00CF1119">
            <w:pPr>
              <w:pStyle w:val="IPM-TABELA-LEVO"/>
              <w:spacing w:before="0"/>
              <w:rPr>
                <w:b/>
                <w:bCs/>
              </w:rPr>
            </w:pPr>
          </w:p>
          <w:p w14:paraId="551B0E3A" w14:textId="7EFEEEA7" w:rsidR="00705797" w:rsidRPr="00CF1119" w:rsidRDefault="00CF1119" w:rsidP="00CF1119">
            <w:pPr>
              <w:pStyle w:val="IPM-TABELA-LEVO"/>
              <w:spacing w:before="0"/>
            </w:pPr>
            <w:r>
              <w:t>(</w:t>
            </w:r>
            <w:proofErr w:type="spellStart"/>
            <w:r w:rsidR="00705797" w:rsidRPr="00FB3AAB">
              <w:rPr>
                <w:i/>
                <w:iCs/>
              </w:rPr>
              <w:t>Tetranychus</w:t>
            </w:r>
            <w:proofErr w:type="spellEnd"/>
            <w:r w:rsidR="00705797" w:rsidRPr="00FB3AAB">
              <w:rPr>
                <w:i/>
                <w:iCs/>
              </w:rPr>
              <w:t xml:space="preserve"> </w:t>
            </w:r>
            <w:proofErr w:type="spellStart"/>
            <w:r w:rsidR="00705797" w:rsidRPr="00FB3AAB">
              <w:rPr>
                <w:i/>
                <w:iCs/>
              </w:rPr>
              <w:t>urticae</w:t>
            </w:r>
            <w:proofErr w:type="spellEnd"/>
            <w:r>
              <w:t>)</w:t>
            </w:r>
          </w:p>
        </w:tc>
        <w:tc>
          <w:tcPr>
            <w:tcW w:w="1843" w:type="dxa"/>
            <w:vMerge w:val="restart"/>
            <w:vAlign w:val="center"/>
          </w:tcPr>
          <w:p w14:paraId="09FDBC56" w14:textId="1F2AE26C" w:rsidR="00705797" w:rsidRPr="00FB3AAB" w:rsidRDefault="00705797" w:rsidP="00CF1119">
            <w:pPr>
              <w:pStyle w:val="IPM-TABELA-LEVO"/>
              <w:spacing w:before="0"/>
            </w:pPr>
            <w:r w:rsidRPr="00FB3AAB">
              <w:t>Ličinke in samice sesajo rastlinski sok na listih in storžkih. Okrog vbodov se listje rumeno do rdeče obarva.</w:t>
            </w:r>
            <w:r>
              <w:t xml:space="preserve"> </w:t>
            </w:r>
            <w:r w:rsidRPr="00FB3AAB">
              <w:t xml:space="preserve">Močno napadeno listje se posuši in odpade. Prisotnost škodljivca spoznamo tudi po pajčevini, s katero so pokrite kolonije </w:t>
            </w:r>
            <w:r w:rsidR="001461CF" w:rsidRPr="00FB3AAB">
              <w:t>škodljivca</w:t>
            </w:r>
            <w:r w:rsidR="004C1E29">
              <w:t xml:space="preserve"> med </w:t>
            </w:r>
            <w:r w:rsidR="004C1E29">
              <w:lastRenderedPageBreak/>
              <w:t>listnimi žilami</w:t>
            </w:r>
            <w:r w:rsidRPr="00FB3AAB">
              <w:t>, najprej v bližini peclja in ob glavni žili.</w:t>
            </w:r>
          </w:p>
        </w:tc>
        <w:tc>
          <w:tcPr>
            <w:tcW w:w="1701" w:type="dxa"/>
            <w:vMerge w:val="restart"/>
            <w:vAlign w:val="center"/>
          </w:tcPr>
          <w:p w14:paraId="662EECFB" w14:textId="2CCA7B50" w:rsidR="00705797" w:rsidRPr="00FB3AAB" w:rsidRDefault="00DB3A0E" w:rsidP="00CF1119">
            <w:pPr>
              <w:pStyle w:val="IPM-NATEVANJE-TABELA"/>
              <w:numPr>
                <w:ilvl w:val="0"/>
                <w:numId w:val="0"/>
              </w:numPr>
              <w:spacing w:before="0"/>
            </w:pPr>
            <w:r>
              <w:lastRenderedPageBreak/>
              <w:t>-</w:t>
            </w:r>
            <w:r w:rsidR="00957539" w:rsidRPr="00FB3AAB">
              <w:t xml:space="preserve">Sveže </w:t>
            </w:r>
            <w:r w:rsidR="00705797" w:rsidRPr="00FB3AAB">
              <w:t>hmeljevine ne vračamo v hmeljišča</w:t>
            </w:r>
            <w:r w:rsidR="00957539">
              <w:t>.</w:t>
            </w:r>
          </w:p>
          <w:p w14:paraId="31464CCD" w14:textId="32381C14" w:rsidR="00705797" w:rsidRPr="00FB3AAB" w:rsidRDefault="00DB3A0E" w:rsidP="00CF1119">
            <w:pPr>
              <w:pStyle w:val="IPM-NATEVANJE-TABELA"/>
              <w:numPr>
                <w:ilvl w:val="0"/>
                <w:numId w:val="0"/>
              </w:numPr>
              <w:spacing w:before="0"/>
            </w:pPr>
            <w:r>
              <w:t>-</w:t>
            </w:r>
            <w:r w:rsidR="00957539" w:rsidRPr="00FB3AAB">
              <w:t xml:space="preserve">Uporaba </w:t>
            </w:r>
            <w:proofErr w:type="spellStart"/>
            <w:r w:rsidR="00705797" w:rsidRPr="00FB3AAB">
              <w:t>akaricidov</w:t>
            </w:r>
            <w:proofErr w:type="spellEnd"/>
            <w:r w:rsidR="00705797" w:rsidRPr="00FB3AAB">
              <w:t xml:space="preserve">, ko v vzorcu 100 listov /ha ugotovimo prisotnost škodljivca na 50 % listov, oziroma, ko se pojavijo prve zapredene </w:t>
            </w:r>
            <w:r w:rsidR="00705797" w:rsidRPr="00FB3AAB">
              <w:lastRenderedPageBreak/>
              <w:t>kolonije (kolonije pokrite s pajčevino)</w:t>
            </w:r>
            <w:r w:rsidR="00957539">
              <w:t>.</w:t>
            </w:r>
          </w:p>
        </w:tc>
        <w:tc>
          <w:tcPr>
            <w:tcW w:w="1701" w:type="dxa"/>
            <w:vAlign w:val="center"/>
          </w:tcPr>
          <w:p w14:paraId="70FD125C" w14:textId="2CEEC663" w:rsidR="00705797" w:rsidRPr="00FB3AAB" w:rsidRDefault="00705797" w:rsidP="00CF1119">
            <w:pPr>
              <w:pStyle w:val="IPM-TABELA-LEVO"/>
              <w:spacing w:before="0"/>
            </w:pPr>
            <w:proofErr w:type="spellStart"/>
            <w:r w:rsidRPr="00FB3AAB">
              <w:lastRenderedPageBreak/>
              <w:t>heksitiazoks</w:t>
            </w:r>
            <w:proofErr w:type="spellEnd"/>
          </w:p>
        </w:tc>
        <w:tc>
          <w:tcPr>
            <w:tcW w:w="1564" w:type="dxa"/>
            <w:gridSpan w:val="3"/>
            <w:vAlign w:val="center"/>
          </w:tcPr>
          <w:p w14:paraId="5F3D94D0" w14:textId="77777777" w:rsidR="00705797" w:rsidRPr="00FB3AAB" w:rsidRDefault="00705797" w:rsidP="00CF1119">
            <w:pPr>
              <w:pStyle w:val="IPM-TABELA-LEVO"/>
              <w:spacing w:before="0"/>
            </w:pPr>
            <w:proofErr w:type="spellStart"/>
            <w:r w:rsidRPr="00FB3AAB">
              <w:t>Nissorun</w:t>
            </w:r>
            <w:proofErr w:type="spellEnd"/>
            <w:r w:rsidRPr="00FB3AAB">
              <w:t xml:space="preserve"> 10 WP*</w:t>
            </w:r>
          </w:p>
          <w:p w14:paraId="37B654F9" w14:textId="5882C907" w:rsidR="00705797" w:rsidRPr="00FB3AAB" w:rsidRDefault="00705797" w:rsidP="00CF1119">
            <w:pPr>
              <w:pStyle w:val="IPM-TABELA-LEVO"/>
              <w:spacing w:before="0"/>
            </w:pPr>
            <w:proofErr w:type="spellStart"/>
            <w:r w:rsidRPr="00FB3AAB">
              <w:t>Nissorun</w:t>
            </w:r>
            <w:proofErr w:type="spellEnd"/>
            <w:r w:rsidRPr="00FB3AAB">
              <w:t xml:space="preserve"> 250 SC**</w:t>
            </w:r>
          </w:p>
        </w:tc>
        <w:tc>
          <w:tcPr>
            <w:tcW w:w="1701" w:type="dxa"/>
            <w:vAlign w:val="center"/>
          </w:tcPr>
          <w:p w14:paraId="2C66E6BD" w14:textId="77777777" w:rsidR="00705797" w:rsidRPr="00FB3AAB" w:rsidRDefault="00705797" w:rsidP="00CF1119">
            <w:pPr>
              <w:pStyle w:val="IPM-TABELA-LEVO"/>
              <w:spacing w:before="0"/>
            </w:pPr>
            <w:r w:rsidRPr="00FB3AAB">
              <w:t>1,5 kg/ha</w:t>
            </w:r>
          </w:p>
          <w:p w14:paraId="68E6B08B" w14:textId="599A8690" w:rsidR="00705797" w:rsidRPr="00FB3AAB" w:rsidRDefault="00705797" w:rsidP="00CF1119">
            <w:pPr>
              <w:pStyle w:val="IPM-TABELA-LEVO"/>
              <w:spacing w:before="0"/>
            </w:pPr>
            <w:r w:rsidRPr="00FB3AAB">
              <w:t xml:space="preserve">0,6 </w:t>
            </w:r>
            <w:r w:rsidR="00E61F00">
              <w:t>L/ha</w:t>
            </w:r>
          </w:p>
        </w:tc>
        <w:tc>
          <w:tcPr>
            <w:tcW w:w="1559" w:type="dxa"/>
            <w:vAlign w:val="center"/>
          </w:tcPr>
          <w:p w14:paraId="750FA766" w14:textId="695EF7F1" w:rsidR="00705797" w:rsidRPr="00FB3AAB" w:rsidRDefault="00705797" w:rsidP="00CF1119">
            <w:pPr>
              <w:pStyle w:val="IPM-TABELA-LEVO"/>
              <w:spacing w:before="0"/>
            </w:pPr>
            <w:r w:rsidRPr="00FB3AAB">
              <w:t>28</w:t>
            </w:r>
          </w:p>
        </w:tc>
        <w:tc>
          <w:tcPr>
            <w:tcW w:w="2103" w:type="dxa"/>
            <w:vAlign w:val="center"/>
          </w:tcPr>
          <w:p w14:paraId="7495EB43" w14:textId="7B5AD5D2" w:rsidR="00705797" w:rsidRPr="00FB3AAB" w:rsidRDefault="00705797" w:rsidP="00CF1119">
            <w:pPr>
              <w:pStyle w:val="IPM-TABELA-LEVO"/>
              <w:spacing w:before="0"/>
            </w:pPr>
            <w:r w:rsidRPr="00FB3AAB">
              <w:t>1-krat letno</w:t>
            </w:r>
          </w:p>
        </w:tc>
      </w:tr>
      <w:tr w:rsidR="00705797" w:rsidRPr="00A915AB" w14:paraId="10137A31" w14:textId="77777777" w:rsidTr="0099682C">
        <w:trPr>
          <w:gridAfter w:val="1"/>
          <w:wAfter w:w="6" w:type="dxa"/>
          <w:trHeight w:val="287"/>
        </w:trPr>
        <w:tc>
          <w:tcPr>
            <w:tcW w:w="1975" w:type="dxa"/>
            <w:vMerge/>
            <w:vAlign w:val="center"/>
          </w:tcPr>
          <w:p w14:paraId="031823A2" w14:textId="77777777" w:rsidR="00705797" w:rsidRPr="00FB3AAB" w:rsidRDefault="00705797" w:rsidP="00705797">
            <w:pPr>
              <w:pStyle w:val="IPM-TABELA-LEVO"/>
            </w:pPr>
          </w:p>
        </w:tc>
        <w:tc>
          <w:tcPr>
            <w:tcW w:w="1843" w:type="dxa"/>
            <w:vMerge/>
            <w:vAlign w:val="center"/>
          </w:tcPr>
          <w:p w14:paraId="501BB0BA" w14:textId="77777777" w:rsidR="00705797" w:rsidRPr="00FB3AAB" w:rsidRDefault="00705797" w:rsidP="00705797">
            <w:pPr>
              <w:pStyle w:val="IPM-TABELA-LEVO"/>
            </w:pPr>
          </w:p>
        </w:tc>
        <w:tc>
          <w:tcPr>
            <w:tcW w:w="1701" w:type="dxa"/>
            <w:vMerge/>
            <w:vAlign w:val="center"/>
          </w:tcPr>
          <w:p w14:paraId="5157B639" w14:textId="77777777" w:rsidR="00705797" w:rsidRPr="00FB3AAB" w:rsidRDefault="00705797" w:rsidP="00705797">
            <w:pPr>
              <w:pStyle w:val="IPM-TABELA-LEVO"/>
            </w:pPr>
          </w:p>
        </w:tc>
        <w:tc>
          <w:tcPr>
            <w:tcW w:w="1701" w:type="dxa"/>
            <w:vAlign w:val="center"/>
          </w:tcPr>
          <w:p w14:paraId="2CF693B5" w14:textId="66C9E15B" w:rsidR="00705797" w:rsidRPr="00FB3AAB" w:rsidRDefault="00705797" w:rsidP="00705797">
            <w:pPr>
              <w:pStyle w:val="IPM-TABELA-LEVO"/>
            </w:pPr>
            <w:proofErr w:type="spellStart"/>
            <w:r w:rsidRPr="00FB3AAB">
              <w:t>abamektin</w:t>
            </w:r>
            <w:proofErr w:type="spellEnd"/>
          </w:p>
        </w:tc>
        <w:tc>
          <w:tcPr>
            <w:tcW w:w="1564" w:type="dxa"/>
            <w:gridSpan w:val="3"/>
            <w:vAlign w:val="center"/>
          </w:tcPr>
          <w:p w14:paraId="0A8D48EB" w14:textId="69D75ADD" w:rsidR="00705797" w:rsidRPr="00FB3AAB" w:rsidRDefault="00705797" w:rsidP="00705797">
            <w:pPr>
              <w:pStyle w:val="IPM-TABELA-LEVO"/>
            </w:pPr>
            <w:proofErr w:type="spellStart"/>
            <w:r w:rsidRPr="00FB3AAB">
              <w:t>Vertimec</w:t>
            </w:r>
            <w:proofErr w:type="spellEnd"/>
            <w:r w:rsidRPr="00FB3AAB">
              <w:t xml:space="preserve"> PRO</w:t>
            </w:r>
          </w:p>
        </w:tc>
        <w:tc>
          <w:tcPr>
            <w:tcW w:w="1701" w:type="dxa"/>
            <w:vAlign w:val="center"/>
          </w:tcPr>
          <w:p w14:paraId="693321C1" w14:textId="7E0140A0" w:rsidR="00705797" w:rsidRPr="00FB3AAB" w:rsidRDefault="00705797" w:rsidP="00705797">
            <w:pPr>
              <w:pStyle w:val="IPM-TABELA-LEVO"/>
            </w:pPr>
            <w:r w:rsidRPr="00FB3AAB">
              <w:t xml:space="preserve">1, 25 </w:t>
            </w:r>
            <w:r w:rsidR="00E61F00">
              <w:t>L/ha</w:t>
            </w:r>
          </w:p>
        </w:tc>
        <w:tc>
          <w:tcPr>
            <w:tcW w:w="1559" w:type="dxa"/>
            <w:vAlign w:val="center"/>
          </w:tcPr>
          <w:p w14:paraId="69A2E6C4" w14:textId="0F2FD05B" w:rsidR="00705797" w:rsidRPr="00FB3AAB" w:rsidRDefault="00705797" w:rsidP="00705797">
            <w:pPr>
              <w:pStyle w:val="IPM-TABELA-LEVO"/>
            </w:pPr>
            <w:r w:rsidRPr="00FB3AAB">
              <w:t>28</w:t>
            </w:r>
          </w:p>
        </w:tc>
        <w:tc>
          <w:tcPr>
            <w:tcW w:w="2103" w:type="dxa"/>
            <w:vAlign w:val="center"/>
          </w:tcPr>
          <w:p w14:paraId="297BDE7F" w14:textId="3858E64F" w:rsidR="00705797" w:rsidRPr="00FB3AAB" w:rsidRDefault="00705797" w:rsidP="00705797">
            <w:pPr>
              <w:pStyle w:val="IPM-TABELA-LEVO"/>
            </w:pPr>
            <w:r w:rsidRPr="00FB3AAB">
              <w:t>2-krat letno</w:t>
            </w:r>
          </w:p>
        </w:tc>
      </w:tr>
      <w:tr w:rsidR="00705797" w:rsidRPr="001B5596" w14:paraId="500F4261" w14:textId="77777777" w:rsidTr="0099682C">
        <w:trPr>
          <w:gridAfter w:val="1"/>
          <w:wAfter w:w="6" w:type="dxa"/>
          <w:trHeight w:val="497"/>
        </w:trPr>
        <w:tc>
          <w:tcPr>
            <w:tcW w:w="1975" w:type="dxa"/>
            <w:vMerge/>
            <w:vAlign w:val="center"/>
          </w:tcPr>
          <w:p w14:paraId="6B254BC2" w14:textId="77777777" w:rsidR="00705797" w:rsidRPr="00FB3AAB" w:rsidRDefault="00705797" w:rsidP="00705797">
            <w:pPr>
              <w:pStyle w:val="IPM-TABELA-LEVO"/>
            </w:pPr>
          </w:p>
        </w:tc>
        <w:tc>
          <w:tcPr>
            <w:tcW w:w="1843" w:type="dxa"/>
            <w:vMerge/>
            <w:vAlign w:val="center"/>
          </w:tcPr>
          <w:p w14:paraId="10D84252" w14:textId="77777777" w:rsidR="00705797" w:rsidRPr="00FB3AAB" w:rsidRDefault="00705797" w:rsidP="00705797">
            <w:pPr>
              <w:pStyle w:val="IPM-TABELA-LEVO"/>
            </w:pPr>
          </w:p>
        </w:tc>
        <w:tc>
          <w:tcPr>
            <w:tcW w:w="1701" w:type="dxa"/>
            <w:vMerge/>
            <w:vAlign w:val="center"/>
          </w:tcPr>
          <w:p w14:paraId="53750C8B" w14:textId="77777777" w:rsidR="00705797" w:rsidRPr="00FB3AAB" w:rsidRDefault="00705797" w:rsidP="00705797">
            <w:pPr>
              <w:pStyle w:val="IPM-TABELA-LEVO"/>
            </w:pPr>
          </w:p>
        </w:tc>
        <w:tc>
          <w:tcPr>
            <w:tcW w:w="1701" w:type="dxa"/>
            <w:vAlign w:val="center"/>
          </w:tcPr>
          <w:p w14:paraId="4C6F18A5" w14:textId="183875C5" w:rsidR="00705797" w:rsidRPr="00FB3AAB" w:rsidRDefault="00705797" w:rsidP="00705797">
            <w:pPr>
              <w:pStyle w:val="IPM-TABELA-LEVO"/>
            </w:pPr>
            <w:proofErr w:type="spellStart"/>
            <w:r w:rsidRPr="00FB3AAB">
              <w:t>acekvinocil</w:t>
            </w:r>
            <w:proofErr w:type="spellEnd"/>
          </w:p>
        </w:tc>
        <w:tc>
          <w:tcPr>
            <w:tcW w:w="1564" w:type="dxa"/>
            <w:gridSpan w:val="3"/>
            <w:vAlign w:val="center"/>
          </w:tcPr>
          <w:p w14:paraId="5D115E36" w14:textId="3F671D70" w:rsidR="00705797" w:rsidRPr="00FB3AAB" w:rsidRDefault="00705797" w:rsidP="00705797">
            <w:pPr>
              <w:pStyle w:val="IPM-TABELA-LEVO"/>
            </w:pPr>
            <w:proofErr w:type="spellStart"/>
            <w:r w:rsidRPr="00FB3AAB">
              <w:t>Kanemite</w:t>
            </w:r>
            <w:proofErr w:type="spellEnd"/>
            <w:r w:rsidRPr="00FB3AAB">
              <w:t xml:space="preserve"> SC</w:t>
            </w:r>
          </w:p>
        </w:tc>
        <w:tc>
          <w:tcPr>
            <w:tcW w:w="1701" w:type="dxa"/>
            <w:vAlign w:val="center"/>
          </w:tcPr>
          <w:p w14:paraId="0445AA30" w14:textId="1201A1B2" w:rsidR="00D6447E" w:rsidRDefault="00705797" w:rsidP="00705797">
            <w:pPr>
              <w:pStyle w:val="IPM-TABELA-LEVO"/>
            </w:pPr>
            <w:r w:rsidRPr="00FB3AAB">
              <w:t xml:space="preserve">1,2 </w:t>
            </w:r>
            <w:r w:rsidR="00E61F00">
              <w:t>L/ha</w:t>
            </w:r>
            <w:r w:rsidRPr="00FB3AAB">
              <w:t xml:space="preserve"> </w:t>
            </w:r>
          </w:p>
          <w:p w14:paraId="67BF9B29" w14:textId="4E112F05" w:rsidR="00705797" w:rsidRPr="00FB3AAB" w:rsidRDefault="00705797" w:rsidP="00705797">
            <w:pPr>
              <w:pStyle w:val="IPM-TABELA-LEVO"/>
            </w:pPr>
            <w:r w:rsidRPr="00FB3AAB">
              <w:t>(BBCH 35)</w:t>
            </w:r>
          </w:p>
          <w:p w14:paraId="2C310984" w14:textId="4562EFA8" w:rsidR="001461CF" w:rsidRDefault="00705797" w:rsidP="00705797">
            <w:pPr>
              <w:pStyle w:val="IPM-TABELA-LEVO"/>
            </w:pPr>
            <w:r w:rsidRPr="00FB3AAB">
              <w:t xml:space="preserve">3,0 </w:t>
            </w:r>
            <w:r w:rsidR="00E61F00">
              <w:t>L/ha</w:t>
            </w:r>
            <w:r w:rsidRPr="00FB3AAB">
              <w:t xml:space="preserve"> </w:t>
            </w:r>
          </w:p>
          <w:p w14:paraId="3CB05706" w14:textId="03BE0777" w:rsidR="00705797" w:rsidRPr="00FB3AAB" w:rsidRDefault="00705797" w:rsidP="00705797">
            <w:pPr>
              <w:pStyle w:val="IPM-TABELA-LEVO"/>
            </w:pPr>
            <w:r w:rsidRPr="00FB3AAB">
              <w:t>(BBCH 59)</w:t>
            </w:r>
          </w:p>
          <w:p w14:paraId="6B8C65DB" w14:textId="742B245C" w:rsidR="001461CF" w:rsidRDefault="00705797" w:rsidP="00705797">
            <w:pPr>
              <w:pStyle w:val="IPM-TABELA-LEVO"/>
            </w:pPr>
            <w:r w:rsidRPr="00FB3AAB">
              <w:t xml:space="preserve">3,15 </w:t>
            </w:r>
            <w:r w:rsidR="00E61F00">
              <w:t>L/ha</w:t>
            </w:r>
            <w:r w:rsidRPr="00FB3AAB">
              <w:t xml:space="preserve"> </w:t>
            </w:r>
          </w:p>
          <w:p w14:paraId="540766EE" w14:textId="7046EA03" w:rsidR="00705797" w:rsidRPr="00FB3AAB" w:rsidRDefault="00705797" w:rsidP="00705797">
            <w:pPr>
              <w:pStyle w:val="IPM-TABELA-LEVO"/>
            </w:pPr>
            <w:r w:rsidRPr="00FB3AAB">
              <w:t>(BBCH 69)</w:t>
            </w:r>
          </w:p>
          <w:p w14:paraId="3B04ABED" w14:textId="58BBD9C9" w:rsidR="00705797" w:rsidRPr="00FB3AAB" w:rsidRDefault="00705797" w:rsidP="00705797">
            <w:pPr>
              <w:pStyle w:val="IPM-TABELA-LEVO"/>
            </w:pPr>
            <w:r w:rsidRPr="00FB3AAB">
              <w:t xml:space="preserve">3,3 </w:t>
            </w:r>
            <w:r w:rsidR="00E61F00">
              <w:t>L/ha</w:t>
            </w:r>
            <w:r w:rsidRPr="00FB3AAB">
              <w:t xml:space="preserve"> (BBCH 75)</w:t>
            </w:r>
          </w:p>
          <w:p w14:paraId="0480B20A" w14:textId="1DBF11EA" w:rsidR="00705797" w:rsidRPr="00FB3AAB" w:rsidRDefault="00705797" w:rsidP="00705797">
            <w:pPr>
              <w:pStyle w:val="IPM-TABELA-LEVO"/>
            </w:pPr>
            <w:r w:rsidRPr="00FB3AAB">
              <w:lastRenderedPageBreak/>
              <w:t xml:space="preserve">3,6 </w:t>
            </w:r>
            <w:r w:rsidR="00E61F00">
              <w:t>L/ha</w:t>
            </w:r>
            <w:r w:rsidRPr="00FB3AAB">
              <w:t xml:space="preserve"> (BBCH 79)</w:t>
            </w:r>
          </w:p>
        </w:tc>
        <w:tc>
          <w:tcPr>
            <w:tcW w:w="1559" w:type="dxa"/>
            <w:vAlign w:val="center"/>
          </w:tcPr>
          <w:p w14:paraId="583AE4FA" w14:textId="28FA6474" w:rsidR="00705797" w:rsidRPr="00FB3AAB" w:rsidRDefault="00705797" w:rsidP="00705797">
            <w:pPr>
              <w:pStyle w:val="IPM-TABELA-LEVO"/>
            </w:pPr>
            <w:r w:rsidRPr="00FB3AAB">
              <w:lastRenderedPageBreak/>
              <w:t>21</w:t>
            </w:r>
          </w:p>
        </w:tc>
        <w:tc>
          <w:tcPr>
            <w:tcW w:w="2103" w:type="dxa"/>
            <w:vAlign w:val="center"/>
          </w:tcPr>
          <w:p w14:paraId="1F0AB921" w14:textId="77777777" w:rsidR="00705797" w:rsidRPr="00FB3AAB" w:rsidRDefault="00705797" w:rsidP="00705797">
            <w:pPr>
              <w:pStyle w:val="IPM-TABELA-LEVO"/>
            </w:pPr>
            <w:r w:rsidRPr="00FB3AAB">
              <w:t>1-krat letno</w:t>
            </w:r>
          </w:p>
          <w:p w14:paraId="666F1F43" w14:textId="5D15FEA3" w:rsidR="00705797" w:rsidRPr="00FB3AAB" w:rsidRDefault="00705797" w:rsidP="00705797">
            <w:pPr>
              <w:pStyle w:val="IPM-TABELA-LEVO"/>
            </w:pPr>
            <w:r w:rsidRPr="00FB3AAB">
              <w:t>Omejena uporaba, ker nima znanim MRL za Kitajsko.</w:t>
            </w:r>
          </w:p>
        </w:tc>
      </w:tr>
      <w:tr w:rsidR="00705797" w:rsidRPr="001B5596" w14:paraId="5B65F993" w14:textId="77777777" w:rsidTr="0099682C">
        <w:trPr>
          <w:gridAfter w:val="1"/>
          <w:wAfter w:w="6" w:type="dxa"/>
          <w:trHeight w:val="497"/>
        </w:trPr>
        <w:tc>
          <w:tcPr>
            <w:tcW w:w="1975" w:type="dxa"/>
            <w:vMerge/>
            <w:vAlign w:val="center"/>
          </w:tcPr>
          <w:p w14:paraId="17D8E094" w14:textId="77777777" w:rsidR="00705797" w:rsidRPr="00FB3AAB" w:rsidRDefault="00705797" w:rsidP="00705797">
            <w:pPr>
              <w:pStyle w:val="IPM-TABELA-LEVO"/>
            </w:pPr>
          </w:p>
        </w:tc>
        <w:tc>
          <w:tcPr>
            <w:tcW w:w="1843" w:type="dxa"/>
            <w:vMerge/>
            <w:vAlign w:val="center"/>
          </w:tcPr>
          <w:p w14:paraId="762C5A90" w14:textId="77777777" w:rsidR="00705797" w:rsidRPr="00FB3AAB" w:rsidRDefault="00705797" w:rsidP="00705797">
            <w:pPr>
              <w:pStyle w:val="IPM-TABELA-LEVO"/>
            </w:pPr>
          </w:p>
        </w:tc>
        <w:tc>
          <w:tcPr>
            <w:tcW w:w="1701" w:type="dxa"/>
            <w:vMerge/>
            <w:vAlign w:val="center"/>
          </w:tcPr>
          <w:p w14:paraId="1E9B4D7C" w14:textId="77777777" w:rsidR="00705797" w:rsidRPr="00FB3AAB" w:rsidRDefault="00705797" w:rsidP="00705797">
            <w:pPr>
              <w:pStyle w:val="IPM-TABELA-LEVO"/>
            </w:pPr>
          </w:p>
        </w:tc>
        <w:tc>
          <w:tcPr>
            <w:tcW w:w="1701" w:type="dxa"/>
            <w:vAlign w:val="center"/>
          </w:tcPr>
          <w:p w14:paraId="46F85B99" w14:textId="3664807F" w:rsidR="00705797" w:rsidRPr="00FB3AAB" w:rsidRDefault="00705797" w:rsidP="00705797">
            <w:pPr>
              <w:pStyle w:val="IPM-TABELA-LEVO"/>
            </w:pPr>
            <w:proofErr w:type="spellStart"/>
            <w:r w:rsidRPr="00FB3AAB">
              <w:t>milbemektin</w:t>
            </w:r>
            <w:proofErr w:type="spellEnd"/>
          </w:p>
        </w:tc>
        <w:tc>
          <w:tcPr>
            <w:tcW w:w="1564" w:type="dxa"/>
            <w:gridSpan w:val="3"/>
            <w:vAlign w:val="center"/>
          </w:tcPr>
          <w:p w14:paraId="40DED659" w14:textId="4D4A1E39" w:rsidR="00705797" w:rsidRPr="00FB3AAB" w:rsidRDefault="00705797" w:rsidP="00705797">
            <w:pPr>
              <w:pStyle w:val="IPM-TABELA-LEVO"/>
            </w:pPr>
            <w:proofErr w:type="spellStart"/>
            <w:r w:rsidRPr="00FB3AAB">
              <w:t>Milbeknock</w:t>
            </w:r>
            <w:proofErr w:type="spellEnd"/>
            <w:r w:rsidRPr="00FB3AAB">
              <w:t>***</w:t>
            </w:r>
          </w:p>
        </w:tc>
        <w:tc>
          <w:tcPr>
            <w:tcW w:w="1701" w:type="dxa"/>
            <w:vAlign w:val="center"/>
          </w:tcPr>
          <w:p w14:paraId="0A05CE77" w14:textId="2CE38B0E" w:rsidR="001461CF" w:rsidRDefault="00705797" w:rsidP="00705797">
            <w:pPr>
              <w:pStyle w:val="IPM-TABELA-LEVO"/>
            </w:pPr>
            <w:r w:rsidRPr="00FB3AAB">
              <w:t xml:space="preserve">1,5 </w:t>
            </w:r>
            <w:r w:rsidR="00E61F00">
              <w:t>L/ha</w:t>
            </w:r>
            <w:r w:rsidRPr="00FB3AAB">
              <w:t xml:space="preserve"> </w:t>
            </w:r>
          </w:p>
          <w:p w14:paraId="3FD1DF09" w14:textId="4422E707" w:rsidR="00705797" w:rsidRPr="00FB3AAB" w:rsidRDefault="00705797" w:rsidP="00705797">
            <w:pPr>
              <w:pStyle w:val="IPM-TABELA-LEVO"/>
            </w:pPr>
            <w:r w:rsidRPr="00FB3AAB">
              <w:t>(BBCH 65-85)</w:t>
            </w:r>
          </w:p>
        </w:tc>
        <w:tc>
          <w:tcPr>
            <w:tcW w:w="1559" w:type="dxa"/>
            <w:vAlign w:val="center"/>
          </w:tcPr>
          <w:p w14:paraId="716639C7" w14:textId="7A5AB73C" w:rsidR="00705797" w:rsidRPr="00FB3AAB" w:rsidRDefault="00705797" w:rsidP="00705797">
            <w:pPr>
              <w:pStyle w:val="IPM-TABELA-LEVO"/>
            </w:pPr>
            <w:r w:rsidRPr="00FB3AAB">
              <w:t>21</w:t>
            </w:r>
          </w:p>
        </w:tc>
        <w:tc>
          <w:tcPr>
            <w:tcW w:w="2103" w:type="dxa"/>
            <w:vAlign w:val="center"/>
          </w:tcPr>
          <w:p w14:paraId="053474A8" w14:textId="77777777" w:rsidR="00705797" w:rsidRPr="00FB3AAB" w:rsidRDefault="00705797" w:rsidP="00705797">
            <w:pPr>
              <w:pStyle w:val="IPM-TABELA-LEVO"/>
            </w:pPr>
            <w:r w:rsidRPr="00FB3AAB">
              <w:t xml:space="preserve">2-krat letno; </w:t>
            </w:r>
          </w:p>
          <w:p w14:paraId="79C37B81" w14:textId="486C0E3F" w:rsidR="00705797" w:rsidRPr="00FB3AAB" w:rsidRDefault="00705797" w:rsidP="00705797">
            <w:pPr>
              <w:pStyle w:val="IPM-TABELA-LEVO"/>
            </w:pPr>
            <w:r w:rsidRPr="00FB3AAB">
              <w:t>Omejena uporaba, ker nima znanim MRL za Ameriko.</w:t>
            </w:r>
          </w:p>
        </w:tc>
      </w:tr>
      <w:tr w:rsidR="00705797" w:rsidRPr="00A915AB" w14:paraId="61AA8926" w14:textId="77777777" w:rsidTr="0099682C">
        <w:trPr>
          <w:gridAfter w:val="1"/>
          <w:wAfter w:w="6" w:type="dxa"/>
          <w:trHeight w:val="317"/>
        </w:trPr>
        <w:tc>
          <w:tcPr>
            <w:tcW w:w="1975" w:type="dxa"/>
            <w:vMerge/>
            <w:vAlign w:val="center"/>
          </w:tcPr>
          <w:p w14:paraId="7A8D8BFA" w14:textId="77777777" w:rsidR="00705797" w:rsidRPr="00FB3AAB" w:rsidRDefault="00705797" w:rsidP="00705797">
            <w:pPr>
              <w:pStyle w:val="IPM-TABELA-LEVO"/>
            </w:pPr>
          </w:p>
        </w:tc>
        <w:tc>
          <w:tcPr>
            <w:tcW w:w="1843" w:type="dxa"/>
            <w:vMerge/>
            <w:vAlign w:val="center"/>
          </w:tcPr>
          <w:p w14:paraId="233FEA43" w14:textId="77777777" w:rsidR="00705797" w:rsidRPr="00FB3AAB" w:rsidRDefault="00705797" w:rsidP="00705797">
            <w:pPr>
              <w:pStyle w:val="IPM-TABELA-LEVO"/>
            </w:pPr>
          </w:p>
        </w:tc>
        <w:tc>
          <w:tcPr>
            <w:tcW w:w="1701" w:type="dxa"/>
            <w:vMerge/>
            <w:vAlign w:val="center"/>
          </w:tcPr>
          <w:p w14:paraId="660ACA4E" w14:textId="77777777" w:rsidR="00705797" w:rsidRPr="00FB3AAB" w:rsidRDefault="00705797" w:rsidP="00705797">
            <w:pPr>
              <w:pStyle w:val="IPM-TABELA-LEVO"/>
            </w:pPr>
          </w:p>
        </w:tc>
        <w:tc>
          <w:tcPr>
            <w:tcW w:w="1701" w:type="dxa"/>
            <w:vAlign w:val="center"/>
          </w:tcPr>
          <w:p w14:paraId="46FFF47E" w14:textId="746B7015" w:rsidR="00705797" w:rsidRPr="00FB3AAB" w:rsidRDefault="00705797" w:rsidP="00705797">
            <w:pPr>
              <w:pStyle w:val="IPM-TABELA-LEVO"/>
            </w:pPr>
            <w:proofErr w:type="spellStart"/>
            <w:r w:rsidRPr="00FB3AAB">
              <w:t>spirotetramat</w:t>
            </w:r>
            <w:proofErr w:type="spellEnd"/>
          </w:p>
        </w:tc>
        <w:tc>
          <w:tcPr>
            <w:tcW w:w="1564" w:type="dxa"/>
            <w:gridSpan w:val="3"/>
            <w:vAlign w:val="center"/>
          </w:tcPr>
          <w:p w14:paraId="64535DAA" w14:textId="58B7D6BB" w:rsidR="00705797" w:rsidRPr="00FB3AAB" w:rsidRDefault="00705797" w:rsidP="00705797">
            <w:pPr>
              <w:pStyle w:val="IPM-TABELA-LEVO"/>
            </w:pPr>
            <w:proofErr w:type="spellStart"/>
            <w:r w:rsidRPr="00FB3AAB">
              <w:t>Movento</w:t>
            </w:r>
            <w:proofErr w:type="spellEnd"/>
            <w:r w:rsidRPr="00FB3AAB">
              <w:t xml:space="preserve"> 100 SC</w:t>
            </w:r>
          </w:p>
        </w:tc>
        <w:tc>
          <w:tcPr>
            <w:tcW w:w="1701" w:type="dxa"/>
            <w:vAlign w:val="center"/>
          </w:tcPr>
          <w:p w14:paraId="6D3D1F11" w14:textId="179DD09C" w:rsidR="00705797" w:rsidRPr="00FB3AAB" w:rsidRDefault="00705797" w:rsidP="00705797">
            <w:pPr>
              <w:pStyle w:val="IPM-TABELA-LEVO"/>
            </w:pPr>
            <w:r w:rsidRPr="00FB3AAB">
              <w:t xml:space="preserve">1,5 </w:t>
            </w:r>
            <w:r w:rsidR="00E61F00">
              <w:t>L/ha</w:t>
            </w:r>
          </w:p>
        </w:tc>
        <w:tc>
          <w:tcPr>
            <w:tcW w:w="1559" w:type="dxa"/>
            <w:vAlign w:val="center"/>
          </w:tcPr>
          <w:p w14:paraId="5CDDC6FC" w14:textId="57C75171" w:rsidR="00705797" w:rsidRPr="00FB3AAB" w:rsidRDefault="00705797" w:rsidP="00705797">
            <w:pPr>
              <w:pStyle w:val="IPM-TABELA-LEVO"/>
            </w:pPr>
            <w:r w:rsidRPr="00FB3AAB">
              <w:t>14</w:t>
            </w:r>
          </w:p>
        </w:tc>
        <w:tc>
          <w:tcPr>
            <w:tcW w:w="2103" w:type="dxa"/>
            <w:vAlign w:val="center"/>
          </w:tcPr>
          <w:p w14:paraId="43279C78" w14:textId="650FDA10" w:rsidR="00705797" w:rsidRPr="00FB3AAB" w:rsidRDefault="00705797" w:rsidP="00705797">
            <w:pPr>
              <w:pStyle w:val="IPM-TABELA-LEVO"/>
            </w:pPr>
            <w:r w:rsidRPr="00FB3AAB">
              <w:t>1-krat letno</w:t>
            </w:r>
          </w:p>
        </w:tc>
      </w:tr>
      <w:tr w:rsidR="00705797" w:rsidRPr="00A915AB" w14:paraId="455D6890" w14:textId="77777777" w:rsidTr="0099682C">
        <w:trPr>
          <w:gridAfter w:val="1"/>
          <w:wAfter w:w="6" w:type="dxa"/>
          <w:trHeight w:val="317"/>
        </w:trPr>
        <w:tc>
          <w:tcPr>
            <w:tcW w:w="1975" w:type="dxa"/>
            <w:vMerge/>
            <w:vAlign w:val="center"/>
          </w:tcPr>
          <w:p w14:paraId="23884905" w14:textId="77777777" w:rsidR="00705797" w:rsidRPr="00FB3AAB" w:rsidRDefault="00705797" w:rsidP="00705797">
            <w:pPr>
              <w:pStyle w:val="IPM-TABELA-LEVO"/>
            </w:pPr>
          </w:p>
        </w:tc>
        <w:tc>
          <w:tcPr>
            <w:tcW w:w="1843" w:type="dxa"/>
            <w:vMerge/>
            <w:vAlign w:val="center"/>
          </w:tcPr>
          <w:p w14:paraId="3E6606E7" w14:textId="77777777" w:rsidR="00705797" w:rsidRPr="00FB3AAB" w:rsidRDefault="00705797" w:rsidP="00705797">
            <w:pPr>
              <w:pStyle w:val="IPM-TABELA-LEVO"/>
            </w:pPr>
          </w:p>
        </w:tc>
        <w:tc>
          <w:tcPr>
            <w:tcW w:w="1701" w:type="dxa"/>
            <w:vMerge/>
            <w:vAlign w:val="center"/>
          </w:tcPr>
          <w:p w14:paraId="6B23ADB2" w14:textId="77777777" w:rsidR="00705797" w:rsidRPr="00FB3AAB" w:rsidRDefault="00705797" w:rsidP="00705797">
            <w:pPr>
              <w:pStyle w:val="IPM-TABELA-LEVO"/>
            </w:pPr>
          </w:p>
        </w:tc>
        <w:tc>
          <w:tcPr>
            <w:tcW w:w="1701" w:type="dxa"/>
            <w:vMerge w:val="restart"/>
            <w:vAlign w:val="center"/>
          </w:tcPr>
          <w:p w14:paraId="52CB8770" w14:textId="43B23CDE" w:rsidR="00705797" w:rsidRPr="00AE19D3" w:rsidRDefault="00705797" w:rsidP="00705797">
            <w:pPr>
              <w:pStyle w:val="IPM-TABELA-LEVO"/>
              <w:rPr>
                <w:color w:val="008000"/>
              </w:rPr>
            </w:pPr>
            <w:r w:rsidRPr="00AE19D3">
              <w:rPr>
                <w:color w:val="008000"/>
              </w:rPr>
              <w:t>žveplo</w:t>
            </w:r>
          </w:p>
        </w:tc>
        <w:tc>
          <w:tcPr>
            <w:tcW w:w="1564" w:type="dxa"/>
            <w:gridSpan w:val="3"/>
            <w:vAlign w:val="center"/>
          </w:tcPr>
          <w:p w14:paraId="6517C49A" w14:textId="5D81BBAB" w:rsidR="00705797" w:rsidRPr="00AE19D3" w:rsidRDefault="00705797" w:rsidP="00705797">
            <w:pPr>
              <w:pStyle w:val="IPM-EKO"/>
            </w:pPr>
            <w:proofErr w:type="spellStart"/>
            <w:r w:rsidRPr="00AE19D3">
              <w:t>Cosan</w:t>
            </w:r>
            <w:proofErr w:type="spellEnd"/>
          </w:p>
        </w:tc>
        <w:tc>
          <w:tcPr>
            <w:tcW w:w="1701" w:type="dxa"/>
            <w:vAlign w:val="center"/>
          </w:tcPr>
          <w:p w14:paraId="5BDE3DE2" w14:textId="1F8D3D71" w:rsidR="00705797" w:rsidRPr="00AE19D3" w:rsidRDefault="00705797" w:rsidP="00705797">
            <w:pPr>
              <w:pStyle w:val="IPM-TABELA-LEVO"/>
              <w:rPr>
                <w:color w:val="008000"/>
              </w:rPr>
            </w:pPr>
            <w:r w:rsidRPr="00AE19D3">
              <w:rPr>
                <w:color w:val="008000"/>
              </w:rPr>
              <w:t>6-7,5 kg/ha</w:t>
            </w:r>
          </w:p>
        </w:tc>
        <w:tc>
          <w:tcPr>
            <w:tcW w:w="1559" w:type="dxa"/>
            <w:vAlign w:val="center"/>
          </w:tcPr>
          <w:p w14:paraId="77F8DD31" w14:textId="087AD4AC" w:rsidR="00705797" w:rsidRPr="00AE19D3" w:rsidRDefault="00705797" w:rsidP="00705797">
            <w:pPr>
              <w:pStyle w:val="IPM-TABELA-LEVO"/>
              <w:rPr>
                <w:color w:val="008000"/>
              </w:rPr>
            </w:pPr>
            <w:r w:rsidRPr="00AE19D3">
              <w:rPr>
                <w:color w:val="008000"/>
              </w:rPr>
              <w:t>8</w:t>
            </w:r>
          </w:p>
        </w:tc>
        <w:tc>
          <w:tcPr>
            <w:tcW w:w="2103" w:type="dxa"/>
            <w:vAlign w:val="center"/>
          </w:tcPr>
          <w:p w14:paraId="05A1A0FD" w14:textId="77777777" w:rsidR="00705797" w:rsidRPr="00AE19D3" w:rsidRDefault="00705797" w:rsidP="00705797">
            <w:pPr>
              <w:pStyle w:val="IPM-TABELA-LEVO"/>
              <w:rPr>
                <w:color w:val="008000"/>
              </w:rPr>
            </w:pPr>
            <w:proofErr w:type="spellStart"/>
            <w:r w:rsidRPr="00AE19D3">
              <w:rPr>
                <w:color w:val="008000"/>
              </w:rPr>
              <w:t>maks</w:t>
            </w:r>
            <w:proofErr w:type="spellEnd"/>
            <w:r w:rsidRPr="00AE19D3">
              <w:rPr>
                <w:color w:val="008000"/>
              </w:rPr>
              <w:t>. 4-krat letno;</w:t>
            </w:r>
          </w:p>
          <w:p w14:paraId="214A95B1" w14:textId="1EAD70AB" w:rsidR="00705797" w:rsidRPr="00AE19D3" w:rsidRDefault="00705797" w:rsidP="00705797">
            <w:pPr>
              <w:pStyle w:val="IPM-TABELA-LEVO"/>
              <w:rPr>
                <w:color w:val="008000"/>
              </w:rPr>
            </w:pPr>
            <w:r w:rsidRPr="00AE19D3">
              <w:rPr>
                <w:color w:val="008000"/>
              </w:rPr>
              <w:t>stransko delovanje na pršico</w:t>
            </w:r>
          </w:p>
        </w:tc>
      </w:tr>
      <w:tr w:rsidR="00705797" w:rsidRPr="00A915AB" w14:paraId="33DB963E" w14:textId="77777777" w:rsidTr="0099682C">
        <w:trPr>
          <w:gridAfter w:val="1"/>
          <w:wAfter w:w="6" w:type="dxa"/>
          <w:trHeight w:val="317"/>
        </w:trPr>
        <w:tc>
          <w:tcPr>
            <w:tcW w:w="1975" w:type="dxa"/>
            <w:vMerge/>
            <w:vAlign w:val="center"/>
          </w:tcPr>
          <w:p w14:paraId="5ADEF16A" w14:textId="77777777" w:rsidR="00705797" w:rsidRPr="00FB3AAB" w:rsidRDefault="00705797" w:rsidP="00705797">
            <w:pPr>
              <w:pStyle w:val="IPM-TABELA-LEVO"/>
            </w:pPr>
          </w:p>
        </w:tc>
        <w:tc>
          <w:tcPr>
            <w:tcW w:w="1843" w:type="dxa"/>
            <w:vMerge/>
            <w:vAlign w:val="center"/>
          </w:tcPr>
          <w:p w14:paraId="35E0666C" w14:textId="77777777" w:rsidR="00705797" w:rsidRPr="00FB3AAB" w:rsidRDefault="00705797" w:rsidP="00705797">
            <w:pPr>
              <w:pStyle w:val="IPM-TABELA-LEVO"/>
            </w:pPr>
          </w:p>
        </w:tc>
        <w:tc>
          <w:tcPr>
            <w:tcW w:w="1701" w:type="dxa"/>
            <w:vMerge/>
            <w:vAlign w:val="center"/>
          </w:tcPr>
          <w:p w14:paraId="7CC5FAD2" w14:textId="77777777" w:rsidR="00705797" w:rsidRPr="00FB3AAB" w:rsidRDefault="00705797" w:rsidP="00705797">
            <w:pPr>
              <w:pStyle w:val="IPM-TABELA-LEVO"/>
            </w:pPr>
          </w:p>
        </w:tc>
        <w:tc>
          <w:tcPr>
            <w:tcW w:w="1701" w:type="dxa"/>
            <w:vMerge/>
            <w:vAlign w:val="center"/>
          </w:tcPr>
          <w:p w14:paraId="52345654" w14:textId="77777777" w:rsidR="00705797" w:rsidRPr="00AE19D3" w:rsidRDefault="00705797" w:rsidP="00705797">
            <w:pPr>
              <w:pStyle w:val="IPM-TABELA-LEVO"/>
              <w:rPr>
                <w:color w:val="008000"/>
              </w:rPr>
            </w:pPr>
          </w:p>
        </w:tc>
        <w:tc>
          <w:tcPr>
            <w:tcW w:w="1564" w:type="dxa"/>
            <w:gridSpan w:val="3"/>
            <w:vAlign w:val="center"/>
          </w:tcPr>
          <w:p w14:paraId="3CE0C116" w14:textId="3A445142" w:rsidR="00705797" w:rsidRPr="00AE19D3" w:rsidRDefault="00705797" w:rsidP="00705797">
            <w:pPr>
              <w:pStyle w:val="IPM-EKO"/>
            </w:pPr>
            <w:proofErr w:type="spellStart"/>
            <w:r w:rsidRPr="00AE19D3">
              <w:t>Pepelin</w:t>
            </w:r>
            <w:proofErr w:type="spellEnd"/>
          </w:p>
        </w:tc>
        <w:tc>
          <w:tcPr>
            <w:tcW w:w="1701" w:type="dxa"/>
            <w:vAlign w:val="center"/>
          </w:tcPr>
          <w:p w14:paraId="155C4A67" w14:textId="69EE2DCF" w:rsidR="00705797" w:rsidRPr="00AE19D3" w:rsidRDefault="00705797" w:rsidP="00705797">
            <w:pPr>
              <w:pStyle w:val="IPM-TABELA-LEVO"/>
              <w:rPr>
                <w:color w:val="008000"/>
              </w:rPr>
            </w:pPr>
            <w:r w:rsidRPr="00AE19D3">
              <w:rPr>
                <w:color w:val="008000"/>
              </w:rPr>
              <w:t>6-7,5 kg/ha</w:t>
            </w:r>
          </w:p>
        </w:tc>
        <w:tc>
          <w:tcPr>
            <w:tcW w:w="1559" w:type="dxa"/>
            <w:vAlign w:val="center"/>
          </w:tcPr>
          <w:p w14:paraId="109F09FE" w14:textId="7160606C" w:rsidR="00705797" w:rsidRPr="00AE19D3" w:rsidRDefault="00705797" w:rsidP="00705797">
            <w:pPr>
              <w:pStyle w:val="IPM-TABELA-LEVO"/>
              <w:rPr>
                <w:color w:val="008000"/>
              </w:rPr>
            </w:pPr>
            <w:r w:rsidRPr="00AE19D3">
              <w:rPr>
                <w:color w:val="008000"/>
              </w:rPr>
              <w:t>8</w:t>
            </w:r>
          </w:p>
        </w:tc>
        <w:tc>
          <w:tcPr>
            <w:tcW w:w="2103" w:type="dxa"/>
            <w:vAlign w:val="center"/>
          </w:tcPr>
          <w:p w14:paraId="52C1C514" w14:textId="77777777" w:rsidR="00705797" w:rsidRPr="00AE19D3" w:rsidRDefault="00705797" w:rsidP="00705797">
            <w:pPr>
              <w:pStyle w:val="IPM-TABELA-LEVO"/>
              <w:rPr>
                <w:color w:val="008000"/>
              </w:rPr>
            </w:pPr>
            <w:proofErr w:type="spellStart"/>
            <w:r w:rsidRPr="00AE19D3">
              <w:rPr>
                <w:color w:val="008000"/>
              </w:rPr>
              <w:t>maks</w:t>
            </w:r>
            <w:proofErr w:type="spellEnd"/>
            <w:r w:rsidRPr="00AE19D3">
              <w:rPr>
                <w:color w:val="008000"/>
              </w:rPr>
              <w:t>. 4-krat letno;</w:t>
            </w:r>
          </w:p>
          <w:p w14:paraId="404F0E12" w14:textId="6EB2750B" w:rsidR="00705797" w:rsidRPr="00AE19D3" w:rsidRDefault="00705797" w:rsidP="00705797">
            <w:pPr>
              <w:pStyle w:val="IPM-TABELA-LEVO"/>
              <w:rPr>
                <w:color w:val="008000"/>
              </w:rPr>
            </w:pPr>
            <w:r w:rsidRPr="00AE19D3">
              <w:rPr>
                <w:color w:val="008000"/>
              </w:rPr>
              <w:t>stransko delovanje na pršico</w:t>
            </w:r>
          </w:p>
        </w:tc>
      </w:tr>
      <w:tr w:rsidR="00705797" w:rsidRPr="00A915AB" w14:paraId="71205B8B" w14:textId="77777777" w:rsidTr="0099682C">
        <w:trPr>
          <w:gridAfter w:val="1"/>
          <w:wAfter w:w="6" w:type="dxa"/>
          <w:trHeight w:val="317"/>
        </w:trPr>
        <w:tc>
          <w:tcPr>
            <w:tcW w:w="1975" w:type="dxa"/>
            <w:vMerge/>
            <w:vAlign w:val="center"/>
          </w:tcPr>
          <w:p w14:paraId="246656D6" w14:textId="77777777" w:rsidR="00705797" w:rsidRPr="00FB3AAB" w:rsidRDefault="00705797" w:rsidP="00705797">
            <w:pPr>
              <w:pStyle w:val="IPM-TABELA-LEVO"/>
            </w:pPr>
          </w:p>
        </w:tc>
        <w:tc>
          <w:tcPr>
            <w:tcW w:w="1843" w:type="dxa"/>
            <w:vMerge/>
            <w:vAlign w:val="center"/>
          </w:tcPr>
          <w:p w14:paraId="051E24F1" w14:textId="77777777" w:rsidR="00705797" w:rsidRPr="00FB3AAB" w:rsidRDefault="00705797" w:rsidP="00705797">
            <w:pPr>
              <w:pStyle w:val="IPM-TABELA-LEVO"/>
            </w:pPr>
          </w:p>
        </w:tc>
        <w:tc>
          <w:tcPr>
            <w:tcW w:w="1701" w:type="dxa"/>
            <w:vMerge/>
            <w:vAlign w:val="center"/>
          </w:tcPr>
          <w:p w14:paraId="707BD2D1" w14:textId="77777777" w:rsidR="00705797" w:rsidRPr="00FB3AAB" w:rsidRDefault="00705797" w:rsidP="00705797">
            <w:pPr>
              <w:pStyle w:val="IPM-TABELA-LEVO"/>
            </w:pPr>
          </w:p>
        </w:tc>
        <w:tc>
          <w:tcPr>
            <w:tcW w:w="1701" w:type="dxa"/>
            <w:vMerge/>
            <w:vAlign w:val="center"/>
          </w:tcPr>
          <w:p w14:paraId="59538EA4" w14:textId="77777777" w:rsidR="00705797" w:rsidRPr="00AE19D3" w:rsidRDefault="00705797" w:rsidP="00705797">
            <w:pPr>
              <w:pStyle w:val="IPM-TABELA-LEVO"/>
              <w:rPr>
                <w:color w:val="008000"/>
              </w:rPr>
            </w:pPr>
          </w:p>
        </w:tc>
        <w:tc>
          <w:tcPr>
            <w:tcW w:w="1564" w:type="dxa"/>
            <w:gridSpan w:val="3"/>
            <w:vAlign w:val="center"/>
          </w:tcPr>
          <w:p w14:paraId="75940703" w14:textId="1376E1DF" w:rsidR="00705797" w:rsidRPr="00AE19D3" w:rsidRDefault="00705797" w:rsidP="00705797">
            <w:pPr>
              <w:pStyle w:val="IPM-EKO"/>
            </w:pPr>
            <w:proofErr w:type="spellStart"/>
            <w:r w:rsidRPr="00AE19D3">
              <w:t>Vindex</w:t>
            </w:r>
            <w:proofErr w:type="spellEnd"/>
            <w:r w:rsidRPr="00AE19D3">
              <w:t xml:space="preserve"> 80 WG</w:t>
            </w:r>
          </w:p>
        </w:tc>
        <w:tc>
          <w:tcPr>
            <w:tcW w:w="1701" w:type="dxa"/>
            <w:vAlign w:val="center"/>
          </w:tcPr>
          <w:p w14:paraId="4ADDEB56" w14:textId="52C3E0F5" w:rsidR="00705797" w:rsidRPr="00AE19D3" w:rsidRDefault="00705797" w:rsidP="00705797">
            <w:pPr>
              <w:pStyle w:val="IPM-TABELA-LEVO"/>
              <w:rPr>
                <w:color w:val="008000"/>
              </w:rPr>
            </w:pPr>
            <w:r w:rsidRPr="00AE19D3">
              <w:rPr>
                <w:color w:val="008000"/>
              </w:rPr>
              <w:t>6-7,5 kg/ha</w:t>
            </w:r>
          </w:p>
        </w:tc>
        <w:tc>
          <w:tcPr>
            <w:tcW w:w="1559" w:type="dxa"/>
            <w:vAlign w:val="center"/>
          </w:tcPr>
          <w:p w14:paraId="3E9A15CA" w14:textId="3F99F2A4" w:rsidR="00705797" w:rsidRPr="00AE19D3" w:rsidRDefault="00705797" w:rsidP="00705797">
            <w:pPr>
              <w:pStyle w:val="IPM-TABELA-LEVO"/>
              <w:rPr>
                <w:color w:val="008000"/>
              </w:rPr>
            </w:pPr>
            <w:r w:rsidRPr="00AE19D3">
              <w:rPr>
                <w:color w:val="008000"/>
              </w:rPr>
              <w:t>8</w:t>
            </w:r>
          </w:p>
        </w:tc>
        <w:tc>
          <w:tcPr>
            <w:tcW w:w="2103" w:type="dxa"/>
            <w:vAlign w:val="center"/>
          </w:tcPr>
          <w:p w14:paraId="199AFC84" w14:textId="77777777" w:rsidR="00705797" w:rsidRPr="00AE19D3" w:rsidRDefault="00705797" w:rsidP="00705797">
            <w:pPr>
              <w:pStyle w:val="IPM-TABELA-LEVO"/>
              <w:rPr>
                <w:color w:val="008000"/>
              </w:rPr>
            </w:pPr>
            <w:proofErr w:type="spellStart"/>
            <w:r w:rsidRPr="00AE19D3">
              <w:rPr>
                <w:color w:val="008000"/>
              </w:rPr>
              <w:t>maks</w:t>
            </w:r>
            <w:proofErr w:type="spellEnd"/>
            <w:r w:rsidRPr="00AE19D3">
              <w:rPr>
                <w:color w:val="008000"/>
              </w:rPr>
              <w:t>. 4-krat letno;</w:t>
            </w:r>
          </w:p>
          <w:p w14:paraId="3842AE2A" w14:textId="69D60A80" w:rsidR="00705797" w:rsidRPr="00AE19D3" w:rsidRDefault="00705797" w:rsidP="00705797">
            <w:pPr>
              <w:pStyle w:val="IPM-TABELA-LEVO"/>
              <w:rPr>
                <w:color w:val="008000"/>
              </w:rPr>
            </w:pPr>
            <w:r w:rsidRPr="00AE19D3">
              <w:rPr>
                <w:color w:val="008000"/>
              </w:rPr>
              <w:t>stransko delovanje na pršico</w:t>
            </w:r>
          </w:p>
        </w:tc>
      </w:tr>
      <w:tr w:rsidR="00705797" w:rsidRPr="001B5596" w14:paraId="353548EF" w14:textId="77777777" w:rsidTr="00373854">
        <w:trPr>
          <w:gridAfter w:val="1"/>
          <w:wAfter w:w="6" w:type="dxa"/>
          <w:trHeight w:val="497"/>
        </w:trPr>
        <w:tc>
          <w:tcPr>
            <w:tcW w:w="1975" w:type="dxa"/>
            <w:vMerge/>
            <w:vAlign w:val="center"/>
          </w:tcPr>
          <w:p w14:paraId="45EDB32A" w14:textId="77777777" w:rsidR="00705797" w:rsidRPr="00FB3AAB" w:rsidRDefault="00705797" w:rsidP="00705797">
            <w:pPr>
              <w:pStyle w:val="IPM-TABELA-LEVO"/>
            </w:pPr>
          </w:p>
        </w:tc>
        <w:tc>
          <w:tcPr>
            <w:tcW w:w="1843" w:type="dxa"/>
            <w:vMerge/>
            <w:vAlign w:val="center"/>
          </w:tcPr>
          <w:p w14:paraId="4AFF2DBF" w14:textId="77777777" w:rsidR="00705797" w:rsidRPr="00FB3AAB" w:rsidRDefault="00705797" w:rsidP="00705797">
            <w:pPr>
              <w:pStyle w:val="IPM-TABELA-LEVO"/>
            </w:pPr>
          </w:p>
        </w:tc>
        <w:tc>
          <w:tcPr>
            <w:tcW w:w="1701" w:type="dxa"/>
            <w:vMerge/>
            <w:vAlign w:val="center"/>
          </w:tcPr>
          <w:p w14:paraId="3A8AC9E9" w14:textId="77777777" w:rsidR="00705797" w:rsidRPr="00FB3AAB" w:rsidRDefault="00705797" w:rsidP="00705797">
            <w:pPr>
              <w:pStyle w:val="IPM-TABELA-LEVO"/>
            </w:pPr>
          </w:p>
        </w:tc>
        <w:tc>
          <w:tcPr>
            <w:tcW w:w="8628" w:type="dxa"/>
            <w:gridSpan w:val="7"/>
            <w:vAlign w:val="center"/>
          </w:tcPr>
          <w:p w14:paraId="1400DA4B" w14:textId="743CF159" w:rsidR="00705797" w:rsidRPr="00373854" w:rsidRDefault="00705797" w:rsidP="00705797">
            <w:pPr>
              <w:pStyle w:val="IPM-TABELA-LEVO"/>
              <w:rPr>
                <w:b/>
                <w:bCs/>
              </w:rPr>
            </w:pPr>
            <w:r w:rsidRPr="00373854">
              <w:rPr>
                <w:b/>
                <w:bCs/>
              </w:rPr>
              <w:t xml:space="preserve">*30 m varnostni pas do voda I. in II. reda; v primeru uporabe šob </w:t>
            </w:r>
            <w:proofErr w:type="spellStart"/>
            <w:r w:rsidRPr="00373854">
              <w:rPr>
                <w:b/>
                <w:bCs/>
              </w:rPr>
              <w:t>Agrotop</w:t>
            </w:r>
            <w:proofErr w:type="spellEnd"/>
            <w:r w:rsidRPr="00373854">
              <w:rPr>
                <w:b/>
                <w:bCs/>
              </w:rPr>
              <w:t xml:space="preserve"> TD za zmanjševanje zanašanja se varnostni pas zmanjša na 15 m</w:t>
            </w:r>
          </w:p>
          <w:p w14:paraId="67813541" w14:textId="77777777" w:rsidR="00705797" w:rsidRPr="00373854" w:rsidRDefault="00705797" w:rsidP="00705797">
            <w:pPr>
              <w:pStyle w:val="IPM-TABELA-LEVO"/>
              <w:rPr>
                <w:b/>
                <w:bCs/>
              </w:rPr>
            </w:pPr>
            <w:r w:rsidRPr="00373854">
              <w:rPr>
                <w:b/>
                <w:bCs/>
              </w:rPr>
              <w:t>**30 m varnostni pas do voda I. in II. reda</w:t>
            </w:r>
          </w:p>
          <w:p w14:paraId="17E7DDD1" w14:textId="1F40DE98" w:rsidR="00705797" w:rsidRPr="00FB3AAB" w:rsidRDefault="00705797" w:rsidP="00705797">
            <w:pPr>
              <w:pStyle w:val="IPM-TABELA-LEVO"/>
            </w:pPr>
            <w:r w:rsidRPr="00373854">
              <w:rPr>
                <w:b/>
                <w:bCs/>
              </w:rPr>
              <w:t xml:space="preserve">40 m varnostni pas do voda I. in II. reda; v primeru uporabe šob </w:t>
            </w:r>
            <w:proofErr w:type="spellStart"/>
            <w:r w:rsidRPr="00373854">
              <w:rPr>
                <w:b/>
                <w:bCs/>
              </w:rPr>
              <w:t>Agrotop</w:t>
            </w:r>
            <w:proofErr w:type="spellEnd"/>
            <w:r w:rsidRPr="00373854">
              <w:rPr>
                <w:b/>
                <w:bCs/>
              </w:rPr>
              <w:t xml:space="preserve"> TD za zmanjševanje zanašanja se varnostni pas zmanjša na 20 m</w:t>
            </w:r>
          </w:p>
        </w:tc>
      </w:tr>
      <w:tr w:rsidR="00705797" w:rsidRPr="001B5596" w14:paraId="2F50E568" w14:textId="77777777" w:rsidTr="001461CF">
        <w:trPr>
          <w:gridAfter w:val="1"/>
          <w:wAfter w:w="6" w:type="dxa"/>
          <w:trHeight w:val="497"/>
        </w:trPr>
        <w:tc>
          <w:tcPr>
            <w:tcW w:w="1975" w:type="dxa"/>
            <w:vAlign w:val="center"/>
          </w:tcPr>
          <w:p w14:paraId="1D05238E" w14:textId="77777777" w:rsidR="00CF1119" w:rsidRDefault="00705797" w:rsidP="00705797">
            <w:pPr>
              <w:pStyle w:val="IPM-TABELA-LEVO"/>
              <w:rPr>
                <w:b/>
                <w:bCs/>
              </w:rPr>
            </w:pPr>
            <w:r w:rsidRPr="00FB3AAB">
              <w:rPr>
                <w:b/>
                <w:bCs/>
              </w:rPr>
              <w:t xml:space="preserve">Srnjad; </w:t>
            </w:r>
          </w:p>
          <w:p w14:paraId="24E6A4BA" w14:textId="3D41B68D" w:rsidR="00705797" w:rsidRPr="00FB3AAB" w:rsidRDefault="00705797" w:rsidP="00705797">
            <w:pPr>
              <w:pStyle w:val="IPM-TABELA-LEVO"/>
              <w:rPr>
                <w:b/>
                <w:bCs/>
              </w:rPr>
            </w:pPr>
            <w:r w:rsidRPr="00FB3AAB">
              <w:rPr>
                <w:b/>
                <w:bCs/>
              </w:rPr>
              <w:t>srna</w:t>
            </w:r>
          </w:p>
          <w:p w14:paraId="33C7F321" w14:textId="77777777" w:rsidR="00CF1119" w:rsidRDefault="00CF1119" w:rsidP="00705797">
            <w:pPr>
              <w:pStyle w:val="IPM-TABELA-LEVO"/>
            </w:pPr>
          </w:p>
          <w:p w14:paraId="772CC89D" w14:textId="6931BA60" w:rsidR="00705797" w:rsidRPr="00CF1119" w:rsidRDefault="00CF1119" w:rsidP="00705797">
            <w:pPr>
              <w:pStyle w:val="IPM-TABELA-LEVO"/>
            </w:pPr>
            <w:r>
              <w:t>(</w:t>
            </w:r>
            <w:proofErr w:type="spellStart"/>
            <w:r w:rsidR="00705797" w:rsidRPr="000A798F">
              <w:rPr>
                <w:i/>
                <w:iCs/>
              </w:rPr>
              <w:t>Capreolus</w:t>
            </w:r>
            <w:proofErr w:type="spellEnd"/>
            <w:r w:rsidR="00705797" w:rsidRPr="000A798F">
              <w:rPr>
                <w:i/>
                <w:iCs/>
              </w:rPr>
              <w:t xml:space="preserve"> </w:t>
            </w:r>
            <w:proofErr w:type="spellStart"/>
            <w:r w:rsidR="00705797" w:rsidRPr="000A798F">
              <w:rPr>
                <w:i/>
                <w:iCs/>
              </w:rPr>
              <w:t>capreolus</w:t>
            </w:r>
            <w:proofErr w:type="spellEnd"/>
            <w:r>
              <w:t>)</w:t>
            </w:r>
          </w:p>
        </w:tc>
        <w:tc>
          <w:tcPr>
            <w:tcW w:w="1843" w:type="dxa"/>
            <w:vAlign w:val="center"/>
          </w:tcPr>
          <w:p w14:paraId="0C1927C0" w14:textId="7D521843" w:rsidR="00705797" w:rsidRPr="00FB3AAB" w:rsidRDefault="00705797" w:rsidP="00705797">
            <w:pPr>
              <w:pStyle w:val="IPM-TABELA-LEVO"/>
            </w:pPr>
            <w:r w:rsidRPr="00FB3AAB">
              <w:t>Povzroča poškodbe z objedanjem rastlin</w:t>
            </w:r>
          </w:p>
        </w:tc>
        <w:tc>
          <w:tcPr>
            <w:tcW w:w="1701" w:type="dxa"/>
            <w:vAlign w:val="center"/>
          </w:tcPr>
          <w:p w14:paraId="3C1695D7" w14:textId="78CD2582" w:rsidR="00705797" w:rsidRPr="00FB3AAB" w:rsidRDefault="009E76BA" w:rsidP="00705797">
            <w:pPr>
              <w:pStyle w:val="IPM-TABELA-LEVO"/>
            </w:pPr>
            <w:r>
              <w:t>-</w:t>
            </w:r>
            <w:r w:rsidRPr="00FB3AAB">
              <w:t xml:space="preserve">Uporaba </w:t>
            </w:r>
            <w:proofErr w:type="spellStart"/>
            <w:r w:rsidR="00705797" w:rsidRPr="00FB3AAB">
              <w:t>repelentov</w:t>
            </w:r>
            <w:proofErr w:type="spellEnd"/>
            <w:r>
              <w:t>.</w:t>
            </w:r>
          </w:p>
        </w:tc>
        <w:tc>
          <w:tcPr>
            <w:tcW w:w="1725" w:type="dxa"/>
            <w:gridSpan w:val="2"/>
            <w:vAlign w:val="center"/>
          </w:tcPr>
          <w:p w14:paraId="48FEB8DC" w14:textId="5E78459A" w:rsidR="00705797" w:rsidRPr="00AE19D3" w:rsidRDefault="00705797" w:rsidP="00705797">
            <w:pPr>
              <w:pStyle w:val="IPM-TABELA-LEVO"/>
              <w:rPr>
                <w:color w:val="008000"/>
              </w:rPr>
            </w:pPr>
            <w:r w:rsidRPr="00AE19D3">
              <w:rPr>
                <w:color w:val="008000"/>
              </w:rPr>
              <w:t>olje na osnovi ovčje maščobe</w:t>
            </w:r>
          </w:p>
        </w:tc>
        <w:tc>
          <w:tcPr>
            <w:tcW w:w="1398" w:type="dxa"/>
            <w:vAlign w:val="center"/>
          </w:tcPr>
          <w:p w14:paraId="6F06BEBD" w14:textId="4712FE7C" w:rsidR="00705797" w:rsidRPr="00AE19D3" w:rsidRDefault="00705797" w:rsidP="00705797">
            <w:pPr>
              <w:pStyle w:val="IPM-EKO"/>
            </w:pPr>
            <w:proofErr w:type="spellStart"/>
            <w:r w:rsidRPr="00AE19D3">
              <w:t>Trico</w:t>
            </w:r>
            <w:proofErr w:type="spellEnd"/>
          </w:p>
        </w:tc>
        <w:tc>
          <w:tcPr>
            <w:tcW w:w="1843" w:type="dxa"/>
            <w:gridSpan w:val="2"/>
            <w:vAlign w:val="center"/>
          </w:tcPr>
          <w:p w14:paraId="70D04B4C" w14:textId="12641789" w:rsidR="00705797" w:rsidRPr="00AE19D3" w:rsidRDefault="00705797" w:rsidP="00705797">
            <w:pPr>
              <w:pStyle w:val="IPM-TABELA-LEVO"/>
              <w:rPr>
                <w:color w:val="008000"/>
              </w:rPr>
            </w:pPr>
            <w:r w:rsidRPr="00AE19D3">
              <w:rPr>
                <w:color w:val="008000"/>
              </w:rPr>
              <w:t xml:space="preserve">10-15 </w:t>
            </w:r>
            <w:r w:rsidR="00E61F00">
              <w:rPr>
                <w:color w:val="008000"/>
              </w:rPr>
              <w:t>L/ha</w:t>
            </w:r>
          </w:p>
        </w:tc>
        <w:tc>
          <w:tcPr>
            <w:tcW w:w="1559" w:type="dxa"/>
            <w:vAlign w:val="center"/>
          </w:tcPr>
          <w:p w14:paraId="01E59F85" w14:textId="1934B2F7" w:rsidR="00705797" w:rsidRPr="00AE19D3" w:rsidRDefault="00705797" w:rsidP="00705797">
            <w:pPr>
              <w:pStyle w:val="IPM-TABELA-LEVO"/>
              <w:rPr>
                <w:color w:val="008000"/>
              </w:rPr>
            </w:pPr>
            <w:r w:rsidRPr="00AE19D3">
              <w:rPr>
                <w:color w:val="008000"/>
              </w:rPr>
              <w:t>Zagotovljena s časom uporabe</w:t>
            </w:r>
          </w:p>
        </w:tc>
        <w:tc>
          <w:tcPr>
            <w:tcW w:w="2103" w:type="dxa"/>
            <w:vAlign w:val="center"/>
          </w:tcPr>
          <w:p w14:paraId="1AA26A6F" w14:textId="3940EDBD" w:rsidR="00705797" w:rsidRPr="00AE19D3" w:rsidRDefault="00705797" w:rsidP="00705797">
            <w:pPr>
              <w:pStyle w:val="IPM-TABELA-LEVO"/>
              <w:rPr>
                <w:b/>
                <w:bCs/>
                <w:color w:val="008000"/>
              </w:rPr>
            </w:pPr>
            <w:r w:rsidRPr="00AE19D3">
              <w:rPr>
                <w:b/>
                <w:bCs/>
                <w:color w:val="008000"/>
              </w:rPr>
              <w:t>MU - manjša uporaba</w:t>
            </w:r>
          </w:p>
          <w:p w14:paraId="497F2F93" w14:textId="172FAA3B" w:rsidR="00705797" w:rsidRPr="00AE19D3" w:rsidRDefault="00705797" w:rsidP="00705797">
            <w:pPr>
              <w:pStyle w:val="IPM-TABELA-LEVO"/>
              <w:rPr>
                <w:color w:val="008000"/>
              </w:rPr>
            </w:pPr>
            <w:r w:rsidRPr="00AE19D3">
              <w:rPr>
                <w:color w:val="008000"/>
              </w:rPr>
              <w:t>uporaba od BBCH 13 – 61; sredstvo lahko negativno vpliva na kakovost pridelka hmelja</w:t>
            </w:r>
          </w:p>
        </w:tc>
      </w:tr>
    </w:tbl>
    <w:p w14:paraId="17947DEA" w14:textId="77777777" w:rsidR="00432EB0" w:rsidRDefault="00432EB0" w:rsidP="00A915AB">
      <w:pPr>
        <w:jc w:val="center"/>
        <w:rPr>
          <w:rFonts w:cs="Arial"/>
          <w:caps/>
          <w:color w:val="000000" w:themeColor="text1"/>
          <w:lang w:val="sl-SI"/>
        </w:rPr>
      </w:pPr>
    </w:p>
    <w:p w14:paraId="78D87212" w14:textId="77777777" w:rsidR="00432EB0" w:rsidRDefault="00432EB0">
      <w:pPr>
        <w:spacing w:before="0" w:after="0"/>
        <w:rPr>
          <w:rFonts w:cs="Arial"/>
          <w:caps/>
          <w:color w:val="000000" w:themeColor="text1"/>
          <w:lang w:val="sl-SI"/>
        </w:rPr>
      </w:pPr>
      <w:r>
        <w:rPr>
          <w:rFonts w:cs="Arial"/>
          <w:caps/>
          <w:color w:val="000000" w:themeColor="text1"/>
          <w:lang w:val="sl-SI"/>
        </w:rPr>
        <w:br w:type="page"/>
      </w:r>
    </w:p>
    <w:p w14:paraId="29560B80" w14:textId="16EF4E8B" w:rsidR="003461C9" w:rsidRPr="008D582C" w:rsidRDefault="003461C9" w:rsidP="003461C9">
      <w:pPr>
        <w:pStyle w:val="IP-NAPIS-LIST"/>
        <w:rPr>
          <w:lang w:val="sv-SE"/>
        </w:rPr>
      </w:pPr>
      <w:bookmarkStart w:id="62" w:name="_Toc128574393"/>
      <w:r w:rsidRPr="008D582C">
        <w:rPr>
          <w:lang w:val="sv-SE"/>
        </w:rPr>
        <w:lastRenderedPageBreak/>
        <w:t xml:space="preserve">INTEGRIRANO VARSTVO HMELJA </w:t>
      </w:r>
      <w:r w:rsidR="00373854" w:rsidRPr="008D582C">
        <w:rPr>
          <w:lang w:val="sv-SE"/>
        </w:rPr>
        <w:t>–</w:t>
      </w:r>
      <w:r w:rsidRPr="008D582C">
        <w:rPr>
          <w:lang w:val="sv-SE"/>
        </w:rPr>
        <w:t xml:space="preserve"> </w:t>
      </w:r>
      <w:r w:rsidR="004E5EDB" w:rsidRPr="008D582C">
        <w:rPr>
          <w:lang w:val="sv-SE"/>
        </w:rPr>
        <w:t>PLEVELI</w:t>
      </w:r>
      <w:r w:rsidR="00373854" w:rsidRPr="008D582C">
        <w:rPr>
          <w:lang w:val="sv-SE"/>
        </w:rPr>
        <w:t xml:space="preserve"> - </w:t>
      </w:r>
      <w:r w:rsidRPr="008D582C">
        <w:rPr>
          <w:lang w:val="sv-SE"/>
        </w:rPr>
        <w:t xml:space="preserve">list </w:t>
      </w:r>
      <w:r>
        <w:fldChar w:fldCharType="begin"/>
      </w:r>
      <w:r w:rsidRPr="008D582C">
        <w:rPr>
          <w:lang w:val="sv-SE"/>
        </w:rPr>
        <w:instrText xml:space="preserve"> SEQ -_list \* ARABIC </w:instrText>
      </w:r>
      <w:r>
        <w:fldChar w:fldCharType="separate"/>
      </w:r>
      <w:r w:rsidR="004D6B13">
        <w:rPr>
          <w:noProof/>
          <w:lang w:val="sv-SE"/>
        </w:rPr>
        <w:t>8</w:t>
      </w:r>
      <w:bookmarkEnd w:id="62"/>
      <w:r>
        <w:fldChar w:fldCharType="end"/>
      </w:r>
    </w:p>
    <w:tbl>
      <w:tblPr>
        <w:tblStyle w:val="Tabelamrea"/>
        <w:tblW w:w="14163" w:type="dxa"/>
        <w:tblLayout w:type="fixed"/>
        <w:tblLook w:val="0020" w:firstRow="1" w:lastRow="0" w:firstColumn="0" w:lastColumn="0" w:noHBand="0" w:noVBand="0"/>
        <w:tblDescription w:val="Ukrepi pred pleveli v hmeljišču (organizmi, FFS, karence,...)"/>
      </w:tblPr>
      <w:tblGrid>
        <w:gridCol w:w="1985"/>
        <w:gridCol w:w="1844"/>
        <w:gridCol w:w="1702"/>
        <w:gridCol w:w="1702"/>
        <w:gridCol w:w="1702"/>
        <w:gridCol w:w="1692"/>
        <w:gridCol w:w="1417"/>
        <w:gridCol w:w="2119"/>
      </w:tblGrid>
      <w:tr w:rsidR="00A915AB" w:rsidRPr="005332E9" w14:paraId="74191D0C" w14:textId="77777777" w:rsidTr="00AE1CC7">
        <w:tc>
          <w:tcPr>
            <w:tcW w:w="1985" w:type="dxa"/>
            <w:vAlign w:val="center"/>
          </w:tcPr>
          <w:p w14:paraId="773D10B0" w14:textId="77777777" w:rsidR="00A915AB" w:rsidRPr="005332E9" w:rsidRDefault="00A915AB" w:rsidP="005332E9">
            <w:pPr>
              <w:pStyle w:val="IPM-TABELA-GLAVA"/>
            </w:pPr>
            <w:r w:rsidRPr="005332E9">
              <w:t>ŠKODLJIVI ORGANIZEM</w:t>
            </w:r>
          </w:p>
        </w:tc>
        <w:tc>
          <w:tcPr>
            <w:tcW w:w="1844" w:type="dxa"/>
            <w:vAlign w:val="center"/>
          </w:tcPr>
          <w:p w14:paraId="7CB62B6A" w14:textId="77777777" w:rsidR="00A915AB" w:rsidRPr="005332E9" w:rsidRDefault="00A915AB" w:rsidP="005332E9">
            <w:pPr>
              <w:pStyle w:val="IPM-TABELA-GLAVA"/>
            </w:pPr>
            <w:r w:rsidRPr="005332E9">
              <w:t>OPIS</w:t>
            </w:r>
          </w:p>
        </w:tc>
        <w:tc>
          <w:tcPr>
            <w:tcW w:w="1702" w:type="dxa"/>
            <w:vAlign w:val="center"/>
          </w:tcPr>
          <w:p w14:paraId="73AC8EE5" w14:textId="77777777" w:rsidR="00A915AB" w:rsidRPr="005332E9" w:rsidRDefault="00A915AB" w:rsidP="005332E9">
            <w:pPr>
              <w:pStyle w:val="IPM-TABELA-GLAVA"/>
            </w:pPr>
            <w:r w:rsidRPr="005332E9">
              <w:t>UKREPI</w:t>
            </w:r>
          </w:p>
        </w:tc>
        <w:tc>
          <w:tcPr>
            <w:tcW w:w="1702" w:type="dxa"/>
            <w:vAlign w:val="center"/>
          </w:tcPr>
          <w:p w14:paraId="3DF2DE1A" w14:textId="77777777" w:rsidR="00A915AB" w:rsidRPr="005332E9" w:rsidRDefault="00A915AB" w:rsidP="005332E9">
            <w:pPr>
              <w:pStyle w:val="IPM-TABELA-GLAVA"/>
            </w:pPr>
            <w:r w:rsidRPr="005332E9">
              <w:t>AKTIVNA SNOV</w:t>
            </w:r>
          </w:p>
        </w:tc>
        <w:tc>
          <w:tcPr>
            <w:tcW w:w="1702" w:type="dxa"/>
            <w:vAlign w:val="center"/>
          </w:tcPr>
          <w:p w14:paraId="293F6F7A" w14:textId="77777777" w:rsidR="00A915AB" w:rsidRPr="005332E9" w:rsidRDefault="00A915AB" w:rsidP="005332E9">
            <w:pPr>
              <w:pStyle w:val="IPM-TABELA-GLAVA"/>
            </w:pPr>
            <w:r w:rsidRPr="005332E9">
              <w:t>FFS</w:t>
            </w:r>
          </w:p>
        </w:tc>
        <w:tc>
          <w:tcPr>
            <w:tcW w:w="1692" w:type="dxa"/>
            <w:vAlign w:val="center"/>
          </w:tcPr>
          <w:p w14:paraId="01A4619B" w14:textId="20EBE9B0" w:rsidR="00A915AB" w:rsidRPr="005332E9" w:rsidRDefault="00A915AB" w:rsidP="005332E9">
            <w:pPr>
              <w:pStyle w:val="IPM-TABELA-GLAVA"/>
            </w:pPr>
            <w:r w:rsidRPr="005332E9">
              <w:t>ODMEREK</w:t>
            </w:r>
          </w:p>
        </w:tc>
        <w:tc>
          <w:tcPr>
            <w:tcW w:w="1417" w:type="dxa"/>
            <w:vAlign w:val="center"/>
          </w:tcPr>
          <w:p w14:paraId="1A413953" w14:textId="77777777" w:rsidR="00A915AB" w:rsidRPr="005332E9" w:rsidRDefault="00A915AB" w:rsidP="005332E9">
            <w:pPr>
              <w:pStyle w:val="IPM-TABELA-GLAVA"/>
            </w:pPr>
            <w:r w:rsidRPr="005332E9">
              <w:t>KARENCA</w:t>
            </w:r>
          </w:p>
          <w:p w14:paraId="5340D99A" w14:textId="77777777" w:rsidR="00A915AB" w:rsidRPr="005332E9" w:rsidRDefault="00A915AB" w:rsidP="005332E9">
            <w:pPr>
              <w:pStyle w:val="IPM-TABELA-GLAVA"/>
            </w:pPr>
            <w:r w:rsidRPr="005332E9">
              <w:t>(dni)</w:t>
            </w:r>
          </w:p>
        </w:tc>
        <w:tc>
          <w:tcPr>
            <w:tcW w:w="2119" w:type="dxa"/>
            <w:vAlign w:val="center"/>
          </w:tcPr>
          <w:p w14:paraId="79E8D3FA" w14:textId="77777777" w:rsidR="00A915AB" w:rsidRPr="005332E9" w:rsidRDefault="00A915AB" w:rsidP="005332E9">
            <w:pPr>
              <w:pStyle w:val="IPM-TABELA-GLAVA"/>
            </w:pPr>
            <w:r w:rsidRPr="005332E9">
              <w:t>OPOMBE</w:t>
            </w:r>
          </w:p>
        </w:tc>
      </w:tr>
      <w:tr w:rsidR="00874969" w:rsidRPr="005332E9" w14:paraId="4B058E64" w14:textId="77777777" w:rsidTr="00AE1CC7">
        <w:tc>
          <w:tcPr>
            <w:tcW w:w="1985" w:type="dxa"/>
            <w:vAlign w:val="center"/>
          </w:tcPr>
          <w:p w14:paraId="67591B96" w14:textId="64F65DDA" w:rsidR="00874969" w:rsidRPr="005332E9" w:rsidRDefault="00874969" w:rsidP="00CF1119">
            <w:pPr>
              <w:pStyle w:val="IPM-TABELA-GLAVA"/>
              <w:spacing w:before="0"/>
            </w:pPr>
            <w:r w:rsidRPr="005332E9">
              <w:t>Enoletni širokolistni in ozkolistni pleveli</w:t>
            </w:r>
          </w:p>
        </w:tc>
        <w:tc>
          <w:tcPr>
            <w:tcW w:w="1844" w:type="dxa"/>
            <w:vAlign w:val="center"/>
          </w:tcPr>
          <w:p w14:paraId="60844A4B" w14:textId="56070A75" w:rsidR="00874969" w:rsidRPr="005332E9" w:rsidRDefault="00874969" w:rsidP="00CF1119">
            <w:pPr>
              <w:pStyle w:val="IPM-TABELA-LEVO"/>
              <w:spacing w:before="0"/>
            </w:pPr>
            <w:r w:rsidRPr="005332E9">
              <w:t xml:space="preserve">Ukrepati moramo predvsem proti večletnim plevelom ter konkurenčnim enoletnim plevelom kot sta </w:t>
            </w:r>
            <w:r w:rsidR="007B71D1" w:rsidRPr="005332E9">
              <w:t>bela metlika (</w:t>
            </w:r>
            <w:proofErr w:type="spellStart"/>
            <w:r w:rsidRPr="005332E9">
              <w:rPr>
                <w:i/>
              </w:rPr>
              <w:t>Chenopodium</w:t>
            </w:r>
            <w:proofErr w:type="spellEnd"/>
            <w:r w:rsidRPr="005332E9">
              <w:rPr>
                <w:i/>
              </w:rPr>
              <w:t xml:space="preserve"> album</w:t>
            </w:r>
            <w:r w:rsidR="007B71D1" w:rsidRPr="005332E9">
              <w:rPr>
                <w:iCs/>
              </w:rPr>
              <w:t>)</w:t>
            </w:r>
            <w:r w:rsidRPr="005332E9">
              <w:t xml:space="preserve"> ter </w:t>
            </w:r>
            <w:r w:rsidR="007B71D1" w:rsidRPr="005332E9">
              <w:t>srhkodlakavi ščir (</w:t>
            </w:r>
            <w:proofErr w:type="spellStart"/>
            <w:r w:rsidRPr="005332E9">
              <w:rPr>
                <w:i/>
              </w:rPr>
              <w:t>Amaranthus</w:t>
            </w:r>
            <w:proofErr w:type="spellEnd"/>
            <w:r w:rsidRPr="005332E9">
              <w:rPr>
                <w:i/>
              </w:rPr>
              <w:t xml:space="preserve"> </w:t>
            </w:r>
            <w:proofErr w:type="spellStart"/>
            <w:r w:rsidRPr="005332E9">
              <w:rPr>
                <w:i/>
              </w:rPr>
              <w:t>retroflexus</w:t>
            </w:r>
            <w:proofErr w:type="spellEnd"/>
            <w:r w:rsidR="007B71D1" w:rsidRPr="005332E9">
              <w:rPr>
                <w:iCs/>
              </w:rPr>
              <w:t>)</w:t>
            </w:r>
            <w:r w:rsidRPr="005332E9">
              <w:t>.</w:t>
            </w:r>
          </w:p>
        </w:tc>
        <w:tc>
          <w:tcPr>
            <w:tcW w:w="1702" w:type="dxa"/>
            <w:vAlign w:val="center"/>
          </w:tcPr>
          <w:p w14:paraId="4E23024D" w14:textId="36659C23" w:rsidR="00874969" w:rsidRPr="005332E9" w:rsidRDefault="008C2D9A" w:rsidP="00CF1119">
            <w:pPr>
              <w:pStyle w:val="IPM-TABELA-LEVO"/>
              <w:spacing w:before="0"/>
            </w:pPr>
            <w:r>
              <w:t>-</w:t>
            </w:r>
            <w:r w:rsidR="00DB3A0E" w:rsidRPr="005332E9">
              <w:t>Plevel</w:t>
            </w:r>
            <w:r w:rsidR="00DB3A0E">
              <w:t>e</w:t>
            </w:r>
            <w:r w:rsidR="00DB3A0E" w:rsidRPr="005332E9">
              <w:t xml:space="preserve"> </w:t>
            </w:r>
            <w:r w:rsidR="00874969" w:rsidRPr="005332E9">
              <w:t xml:space="preserve">v hmeljiščih uničujemo </w:t>
            </w:r>
            <w:r w:rsidR="00874969" w:rsidRPr="005332E9">
              <w:rPr>
                <w:b/>
                <w:bCs/>
              </w:rPr>
              <w:t>mehansko</w:t>
            </w:r>
            <w:r w:rsidR="00874969" w:rsidRPr="005332E9">
              <w:t xml:space="preserve"> z</w:t>
            </w:r>
            <w:r w:rsidR="00073753">
              <w:t xml:space="preserve"> </w:t>
            </w:r>
            <w:r w:rsidR="00874969" w:rsidRPr="005332E9">
              <w:t>obdelavo tal, ki vključuje redno kultiviranje tal v medvrstnem prostoru ter pravočasn</w:t>
            </w:r>
            <w:r w:rsidR="005332E9">
              <w:t>im</w:t>
            </w:r>
            <w:r w:rsidR="00874969" w:rsidRPr="005332E9">
              <w:t xml:space="preserve"> osipanje</w:t>
            </w:r>
            <w:r w:rsidR="005332E9">
              <w:t>m</w:t>
            </w:r>
            <w:r w:rsidR="00874969" w:rsidRPr="005332E9">
              <w:t xml:space="preserve"> hmelja, ki naj mu sledi setev </w:t>
            </w:r>
            <w:proofErr w:type="spellStart"/>
            <w:r w:rsidR="00874969" w:rsidRPr="005332E9">
              <w:t>podorin</w:t>
            </w:r>
            <w:proofErr w:type="spellEnd"/>
            <w:r w:rsidR="00874969" w:rsidRPr="005332E9">
              <w:t xml:space="preserve">. </w:t>
            </w:r>
          </w:p>
        </w:tc>
        <w:tc>
          <w:tcPr>
            <w:tcW w:w="1702" w:type="dxa"/>
            <w:vAlign w:val="center"/>
          </w:tcPr>
          <w:p w14:paraId="301C22C2" w14:textId="74A7BDAD" w:rsidR="00874969" w:rsidRPr="005332E9" w:rsidRDefault="00307E1B" w:rsidP="00CF1119">
            <w:pPr>
              <w:pStyle w:val="IPM-TABELA-LEVO"/>
              <w:spacing w:before="0"/>
            </w:pPr>
            <w:proofErr w:type="spellStart"/>
            <w:r>
              <w:t>pelargonska</w:t>
            </w:r>
            <w:proofErr w:type="spellEnd"/>
            <w:r>
              <w:t xml:space="preserve"> kislina</w:t>
            </w:r>
          </w:p>
        </w:tc>
        <w:tc>
          <w:tcPr>
            <w:tcW w:w="1702" w:type="dxa"/>
            <w:vAlign w:val="center"/>
          </w:tcPr>
          <w:p w14:paraId="426E3DB3" w14:textId="51E92324" w:rsidR="00874969" w:rsidRPr="005332E9" w:rsidRDefault="00EF196D" w:rsidP="00CF1119">
            <w:pPr>
              <w:pStyle w:val="IPM-TABELA-LEVO"/>
              <w:spacing w:before="0"/>
            </w:pPr>
            <w:proofErr w:type="spellStart"/>
            <w:r w:rsidRPr="00EF196D">
              <w:t>B</w:t>
            </w:r>
            <w:r>
              <w:t>eloukha</w:t>
            </w:r>
            <w:proofErr w:type="spellEnd"/>
            <w:r w:rsidRPr="00EF196D" w:rsidDel="00E13546">
              <w:t xml:space="preserve"> </w:t>
            </w:r>
          </w:p>
        </w:tc>
        <w:tc>
          <w:tcPr>
            <w:tcW w:w="1692" w:type="dxa"/>
            <w:vAlign w:val="center"/>
          </w:tcPr>
          <w:p w14:paraId="1A41D1F9" w14:textId="30763081" w:rsidR="00874969" w:rsidRPr="005332E9" w:rsidRDefault="00EF196D" w:rsidP="00CF1119">
            <w:pPr>
              <w:pStyle w:val="IPM-TABELA-LEVO"/>
              <w:spacing w:before="0"/>
            </w:pPr>
            <w:r>
              <w:t>16,0</w:t>
            </w:r>
          </w:p>
        </w:tc>
        <w:tc>
          <w:tcPr>
            <w:tcW w:w="1417" w:type="dxa"/>
            <w:vAlign w:val="center"/>
          </w:tcPr>
          <w:p w14:paraId="6A20FE0B" w14:textId="1D795699" w:rsidR="00874969" w:rsidRPr="005332E9" w:rsidRDefault="00006D3A" w:rsidP="00CF1119">
            <w:pPr>
              <w:pStyle w:val="IPM-TABELA-LEVO"/>
              <w:spacing w:before="0"/>
            </w:pPr>
            <w:r w:rsidRPr="005332E9">
              <w:t>zagotovljena s časom uporabe</w:t>
            </w:r>
            <w:r w:rsidRPr="005332E9" w:rsidDel="00E13546">
              <w:t xml:space="preserve"> </w:t>
            </w:r>
          </w:p>
        </w:tc>
        <w:tc>
          <w:tcPr>
            <w:tcW w:w="2119" w:type="dxa"/>
            <w:vAlign w:val="center"/>
          </w:tcPr>
          <w:p w14:paraId="0EBEDBDE" w14:textId="539197E5" w:rsidR="00874969" w:rsidRPr="005332E9" w:rsidRDefault="00EF196D" w:rsidP="00CF1119">
            <w:pPr>
              <w:pStyle w:val="Telobesedila"/>
              <w:spacing w:before="0" w:after="0"/>
              <w:rPr>
                <w:rFonts w:cs="Arial"/>
                <w:color w:val="000000" w:themeColor="text1"/>
                <w:lang w:val="sl-SI"/>
              </w:rPr>
            </w:pPr>
            <w:r>
              <w:rPr>
                <w:rFonts w:cs="Arial"/>
                <w:color w:val="000000" w:themeColor="text1"/>
                <w:lang w:val="sl-SI"/>
              </w:rPr>
              <w:t>2 x letno</w:t>
            </w:r>
          </w:p>
        </w:tc>
      </w:tr>
      <w:tr w:rsidR="00EF196D" w:rsidRPr="001B5596" w14:paraId="1CF42BDA" w14:textId="77777777" w:rsidTr="00AE19D3">
        <w:trPr>
          <w:trHeight w:val="865"/>
        </w:trPr>
        <w:tc>
          <w:tcPr>
            <w:tcW w:w="1985" w:type="dxa"/>
            <w:vAlign w:val="center"/>
          </w:tcPr>
          <w:p w14:paraId="3880DC47" w14:textId="7169DB41" w:rsidR="00EF196D" w:rsidRPr="005332E9" w:rsidRDefault="00EF196D" w:rsidP="00AE19D3">
            <w:pPr>
              <w:pStyle w:val="IPM-TABELA-GLAVA"/>
              <w:spacing w:before="0"/>
            </w:pPr>
            <w:r>
              <w:t>O</w:t>
            </w:r>
            <w:r w:rsidRPr="005332E9">
              <w:t>dstranjevanje odvečnih poganjkov</w:t>
            </w:r>
            <w:r>
              <w:t xml:space="preserve"> hmelja</w:t>
            </w:r>
          </w:p>
        </w:tc>
        <w:tc>
          <w:tcPr>
            <w:tcW w:w="1844" w:type="dxa"/>
            <w:vAlign w:val="center"/>
          </w:tcPr>
          <w:p w14:paraId="428F6F54" w14:textId="77777777" w:rsidR="00EF196D" w:rsidRPr="005332E9" w:rsidRDefault="00EF196D" w:rsidP="00AE19D3">
            <w:pPr>
              <w:pStyle w:val="IPM-TABELA-LEVO"/>
              <w:spacing w:before="0"/>
            </w:pPr>
          </w:p>
        </w:tc>
        <w:tc>
          <w:tcPr>
            <w:tcW w:w="1702" w:type="dxa"/>
            <w:vAlign w:val="center"/>
          </w:tcPr>
          <w:p w14:paraId="13AEB3B3" w14:textId="77777777" w:rsidR="00EF196D" w:rsidRDefault="00EF196D" w:rsidP="00AE19D3">
            <w:pPr>
              <w:pStyle w:val="IPM-TABELA-LEVO"/>
              <w:spacing w:before="0"/>
            </w:pPr>
          </w:p>
        </w:tc>
        <w:tc>
          <w:tcPr>
            <w:tcW w:w="1702" w:type="dxa"/>
            <w:vAlign w:val="center"/>
          </w:tcPr>
          <w:p w14:paraId="303086C3" w14:textId="2DB4DCC9" w:rsidR="00EF196D" w:rsidRPr="005332E9" w:rsidDel="00E13546" w:rsidRDefault="00EF196D" w:rsidP="00AE19D3">
            <w:pPr>
              <w:pStyle w:val="IPM-TABELA-LEVO"/>
              <w:spacing w:before="0"/>
            </w:pPr>
            <w:proofErr w:type="spellStart"/>
            <w:r>
              <w:t>pelargonska</w:t>
            </w:r>
            <w:proofErr w:type="spellEnd"/>
            <w:r>
              <w:t xml:space="preserve"> kislina</w:t>
            </w:r>
          </w:p>
        </w:tc>
        <w:tc>
          <w:tcPr>
            <w:tcW w:w="1702" w:type="dxa"/>
            <w:vAlign w:val="center"/>
          </w:tcPr>
          <w:p w14:paraId="50AEAB2C" w14:textId="0E86D7C0" w:rsidR="00EF196D" w:rsidRPr="005332E9" w:rsidDel="00E13546" w:rsidRDefault="00EF196D" w:rsidP="00AE19D3">
            <w:pPr>
              <w:pStyle w:val="IPM-TABELA-LEVO"/>
              <w:spacing w:before="0"/>
            </w:pPr>
            <w:proofErr w:type="spellStart"/>
            <w:r w:rsidRPr="00EF196D">
              <w:t>B</w:t>
            </w:r>
            <w:r>
              <w:t>eloukha</w:t>
            </w:r>
            <w:proofErr w:type="spellEnd"/>
            <w:r w:rsidRPr="00EF196D" w:rsidDel="00E13546">
              <w:t xml:space="preserve"> </w:t>
            </w:r>
          </w:p>
        </w:tc>
        <w:tc>
          <w:tcPr>
            <w:tcW w:w="1692" w:type="dxa"/>
            <w:vAlign w:val="center"/>
          </w:tcPr>
          <w:p w14:paraId="57E9AA00" w14:textId="6BD51683" w:rsidR="00EF196D" w:rsidRPr="005332E9" w:rsidDel="00E13546" w:rsidRDefault="00EF196D" w:rsidP="00AE19D3">
            <w:pPr>
              <w:pStyle w:val="IPM-TABELA-LEVO"/>
              <w:spacing w:before="0"/>
            </w:pPr>
            <w:r>
              <w:t>5,3</w:t>
            </w:r>
          </w:p>
        </w:tc>
        <w:tc>
          <w:tcPr>
            <w:tcW w:w="1417" w:type="dxa"/>
            <w:vAlign w:val="center"/>
          </w:tcPr>
          <w:p w14:paraId="3A2B94DF" w14:textId="096EC43E" w:rsidR="00EF196D" w:rsidRPr="005332E9" w:rsidDel="00E13546" w:rsidRDefault="00006D3A" w:rsidP="00AE19D3">
            <w:pPr>
              <w:pStyle w:val="IPM-TABELA-LEVO"/>
              <w:spacing w:before="0"/>
            </w:pPr>
            <w:r w:rsidRPr="005332E9">
              <w:t>zagotovljena s časom uporabe</w:t>
            </w:r>
          </w:p>
        </w:tc>
        <w:tc>
          <w:tcPr>
            <w:tcW w:w="2119" w:type="dxa"/>
            <w:vAlign w:val="center"/>
          </w:tcPr>
          <w:p w14:paraId="3CF62C64" w14:textId="1B6E0DC3" w:rsidR="00EF196D" w:rsidRPr="008D729C" w:rsidRDefault="00EF196D" w:rsidP="00AE19D3">
            <w:pPr>
              <w:pStyle w:val="Telobesedila"/>
              <w:spacing w:before="0" w:after="0"/>
              <w:rPr>
                <w:rFonts w:cs="Arial"/>
                <w:lang w:val="sl-SI"/>
              </w:rPr>
            </w:pPr>
            <w:r w:rsidRPr="005332E9">
              <w:rPr>
                <w:rFonts w:cs="Arial"/>
                <w:b/>
                <w:bCs/>
                <w:lang w:val="sl-SI"/>
              </w:rPr>
              <w:t>MU - manjša uporaba</w:t>
            </w:r>
          </w:p>
          <w:p w14:paraId="34FB04CE" w14:textId="3C2D9D3E" w:rsidR="00EF196D" w:rsidRPr="005332E9" w:rsidDel="00E13546" w:rsidRDefault="00EF196D" w:rsidP="00AE19D3">
            <w:pPr>
              <w:pStyle w:val="Telobesedila"/>
              <w:spacing w:before="0" w:after="0"/>
              <w:rPr>
                <w:rFonts w:cs="Arial"/>
                <w:color w:val="000000" w:themeColor="text1"/>
                <w:lang w:val="sl-SI"/>
              </w:rPr>
            </w:pPr>
            <w:r>
              <w:rPr>
                <w:rFonts w:cs="Arial"/>
                <w:color w:val="000000" w:themeColor="text1"/>
                <w:lang w:val="sl-SI"/>
              </w:rPr>
              <w:t>1 x letno</w:t>
            </w:r>
          </w:p>
        </w:tc>
      </w:tr>
      <w:tr w:rsidR="0051026C" w:rsidRPr="001B5596" w14:paraId="7027711B" w14:textId="77777777" w:rsidTr="00AE19D3">
        <w:trPr>
          <w:trHeight w:val="3079"/>
        </w:trPr>
        <w:tc>
          <w:tcPr>
            <w:tcW w:w="1985" w:type="dxa"/>
            <w:vAlign w:val="center"/>
          </w:tcPr>
          <w:p w14:paraId="4DBC1F7E" w14:textId="35A038D2" w:rsidR="0051026C" w:rsidRPr="005332E9" w:rsidRDefault="0051026C" w:rsidP="00CF1119">
            <w:pPr>
              <w:pStyle w:val="IPM-TABELA-GLAVA"/>
              <w:spacing w:before="0"/>
              <w:rPr>
                <w:bCs/>
              </w:rPr>
            </w:pPr>
            <w:bookmarkStart w:id="63" w:name="_Hlk128383913"/>
            <w:r w:rsidRPr="005332E9">
              <w:rPr>
                <w:bCs/>
              </w:rPr>
              <w:t>Enoletni</w:t>
            </w:r>
          </w:p>
          <w:p w14:paraId="4B61DAF4" w14:textId="25B8BA96" w:rsidR="0051026C" w:rsidRPr="005332E9" w:rsidRDefault="0051026C" w:rsidP="00CF1119">
            <w:pPr>
              <w:pStyle w:val="IPM-TABELA-GLAVA"/>
              <w:spacing w:before="0"/>
              <w:rPr>
                <w:bCs/>
                <w:highlight w:val="yellow"/>
              </w:rPr>
            </w:pPr>
            <w:r w:rsidRPr="005332E9">
              <w:rPr>
                <w:bCs/>
              </w:rPr>
              <w:t>ozkolistni in nekatere vrste širokolistnih plevelov v UKORENIŠČIH IN PRVOLETNIH NASADIH HMELJA, kjer se pridelek ne obira</w:t>
            </w:r>
          </w:p>
        </w:tc>
        <w:tc>
          <w:tcPr>
            <w:tcW w:w="1844" w:type="dxa"/>
            <w:vAlign w:val="center"/>
          </w:tcPr>
          <w:p w14:paraId="041997FD" w14:textId="4B61EE0C" w:rsidR="0051026C" w:rsidRPr="005332E9" w:rsidRDefault="0051026C" w:rsidP="00CF1119">
            <w:pPr>
              <w:pStyle w:val="IPM-TABELA-LEVO"/>
              <w:spacing w:before="0"/>
              <w:rPr>
                <w:highlight w:val="yellow"/>
              </w:rPr>
            </w:pPr>
            <w:r w:rsidRPr="005332E9">
              <w:t>Ukrepati moramo predvsem proti večletnim plevelom ter konkurenčnim enoletnim plevelom kot sta bela metlika (</w:t>
            </w:r>
            <w:proofErr w:type="spellStart"/>
            <w:r w:rsidRPr="005332E9">
              <w:rPr>
                <w:i/>
              </w:rPr>
              <w:t>Chenopodium</w:t>
            </w:r>
            <w:proofErr w:type="spellEnd"/>
            <w:r w:rsidRPr="005332E9">
              <w:rPr>
                <w:i/>
              </w:rPr>
              <w:t xml:space="preserve"> album</w:t>
            </w:r>
            <w:r w:rsidRPr="005332E9">
              <w:rPr>
                <w:iCs/>
              </w:rPr>
              <w:t>)</w:t>
            </w:r>
            <w:r w:rsidRPr="005332E9">
              <w:t xml:space="preserve"> ter srhkodlakavi ščir (</w:t>
            </w:r>
            <w:proofErr w:type="spellStart"/>
            <w:r w:rsidRPr="005332E9">
              <w:rPr>
                <w:i/>
              </w:rPr>
              <w:t>Amaranthus</w:t>
            </w:r>
            <w:proofErr w:type="spellEnd"/>
            <w:r w:rsidRPr="005332E9">
              <w:rPr>
                <w:i/>
              </w:rPr>
              <w:t xml:space="preserve"> </w:t>
            </w:r>
            <w:proofErr w:type="spellStart"/>
            <w:r w:rsidRPr="005332E9">
              <w:rPr>
                <w:i/>
              </w:rPr>
              <w:t>retroflexus</w:t>
            </w:r>
            <w:proofErr w:type="spellEnd"/>
            <w:r w:rsidRPr="005332E9">
              <w:rPr>
                <w:iCs/>
              </w:rPr>
              <w:t>)</w:t>
            </w:r>
            <w:r w:rsidRPr="005332E9">
              <w:t>.</w:t>
            </w:r>
          </w:p>
        </w:tc>
        <w:tc>
          <w:tcPr>
            <w:tcW w:w="1702" w:type="dxa"/>
            <w:vAlign w:val="center"/>
          </w:tcPr>
          <w:p w14:paraId="64E8741D" w14:textId="51A1A6D2" w:rsidR="0051026C" w:rsidRPr="005332E9" w:rsidRDefault="006167E4" w:rsidP="00CF1119">
            <w:pPr>
              <w:pStyle w:val="IPM-TABELA-LEVO"/>
              <w:spacing w:before="0"/>
              <w:rPr>
                <w:highlight w:val="yellow"/>
              </w:rPr>
            </w:pPr>
            <w:r>
              <w:t>-</w:t>
            </w:r>
            <w:r w:rsidR="00DB3A0E" w:rsidRPr="005332E9">
              <w:t>Pleve</w:t>
            </w:r>
            <w:r w:rsidR="00DB3A0E">
              <w:t>le</w:t>
            </w:r>
            <w:r w:rsidR="00DB3A0E" w:rsidRPr="005332E9">
              <w:t xml:space="preserve"> </w:t>
            </w:r>
            <w:r w:rsidR="0051026C" w:rsidRPr="005332E9">
              <w:t xml:space="preserve">v hmeljiščih uničujemo </w:t>
            </w:r>
            <w:r w:rsidR="0051026C" w:rsidRPr="005332E9">
              <w:rPr>
                <w:b/>
                <w:bCs/>
              </w:rPr>
              <w:t>mehansko</w:t>
            </w:r>
            <w:r w:rsidR="0051026C" w:rsidRPr="005332E9">
              <w:t xml:space="preserve"> z</w:t>
            </w:r>
            <w:r w:rsidR="00073753">
              <w:t xml:space="preserve"> </w:t>
            </w:r>
            <w:r w:rsidR="0051026C" w:rsidRPr="005332E9">
              <w:t>obdelavo tal, ki vključuje redno kultiviranje tal v medvrstnem prostoru ter pravočasn</w:t>
            </w:r>
            <w:r w:rsidR="005332E9">
              <w:t>im</w:t>
            </w:r>
            <w:r w:rsidR="0051026C" w:rsidRPr="005332E9">
              <w:t xml:space="preserve"> osipanje</w:t>
            </w:r>
            <w:r w:rsidR="005332E9">
              <w:t>m</w:t>
            </w:r>
            <w:r w:rsidR="0051026C" w:rsidRPr="005332E9">
              <w:t xml:space="preserve"> hmelja, ki naj mu sledi setev </w:t>
            </w:r>
            <w:proofErr w:type="spellStart"/>
            <w:r w:rsidR="0051026C" w:rsidRPr="005332E9">
              <w:t>podorin</w:t>
            </w:r>
            <w:proofErr w:type="spellEnd"/>
            <w:r w:rsidR="0051026C" w:rsidRPr="005332E9">
              <w:t>.</w:t>
            </w:r>
          </w:p>
        </w:tc>
        <w:tc>
          <w:tcPr>
            <w:tcW w:w="1702" w:type="dxa"/>
            <w:vAlign w:val="center"/>
          </w:tcPr>
          <w:p w14:paraId="44BB6702" w14:textId="3C39B8CC" w:rsidR="0051026C" w:rsidRPr="005332E9" w:rsidRDefault="0051026C" w:rsidP="00CF1119">
            <w:pPr>
              <w:pStyle w:val="IPM-TABELA-LEVO"/>
              <w:spacing w:before="0"/>
            </w:pPr>
            <w:proofErr w:type="spellStart"/>
            <w:r w:rsidRPr="005332E9">
              <w:t>pendimetalin</w:t>
            </w:r>
            <w:proofErr w:type="spellEnd"/>
          </w:p>
        </w:tc>
        <w:tc>
          <w:tcPr>
            <w:tcW w:w="1702" w:type="dxa"/>
            <w:vAlign w:val="center"/>
          </w:tcPr>
          <w:p w14:paraId="646B95D6" w14:textId="6D564BCD" w:rsidR="0051026C" w:rsidRPr="005332E9" w:rsidRDefault="0051026C" w:rsidP="00CF1119">
            <w:pPr>
              <w:pStyle w:val="IPM-TABELA-LEVO"/>
              <w:spacing w:before="0"/>
              <w:rPr>
                <w:bCs/>
                <w:lang w:val="pl-PL"/>
              </w:rPr>
            </w:pPr>
            <w:r w:rsidRPr="005332E9">
              <w:rPr>
                <w:bCs/>
                <w:lang w:val="pl-PL"/>
              </w:rPr>
              <w:t>Stomp Aqua</w:t>
            </w:r>
          </w:p>
        </w:tc>
        <w:tc>
          <w:tcPr>
            <w:tcW w:w="1692" w:type="dxa"/>
            <w:vAlign w:val="center"/>
          </w:tcPr>
          <w:p w14:paraId="1AC32A49" w14:textId="6619826C" w:rsidR="0051026C" w:rsidRPr="005332E9" w:rsidRDefault="0051026C" w:rsidP="00CF1119">
            <w:pPr>
              <w:pStyle w:val="IPM-TABELA-LEVO"/>
              <w:spacing w:before="0"/>
            </w:pPr>
            <w:r w:rsidRPr="005332E9">
              <w:t xml:space="preserve">3,3 </w:t>
            </w:r>
            <w:r w:rsidR="00E61F00">
              <w:t>L/ha</w:t>
            </w:r>
            <w:r w:rsidRPr="005332E9">
              <w:t xml:space="preserve">; </w:t>
            </w:r>
          </w:p>
          <w:p w14:paraId="0E6011FB" w14:textId="46766213" w:rsidR="0051026C" w:rsidRPr="005332E9" w:rsidRDefault="0051026C" w:rsidP="00CF1119">
            <w:pPr>
              <w:pStyle w:val="IPM-TABELA-LEVO"/>
              <w:spacing w:before="0"/>
            </w:pPr>
            <w:r w:rsidRPr="005332E9">
              <w:t xml:space="preserve">1,0 </w:t>
            </w:r>
            <w:r w:rsidR="00E61F00">
              <w:t>L/ha</w:t>
            </w:r>
            <w:r w:rsidRPr="005332E9">
              <w:t xml:space="preserve"> (uporaba v vrstah)</w:t>
            </w:r>
          </w:p>
        </w:tc>
        <w:tc>
          <w:tcPr>
            <w:tcW w:w="1417" w:type="dxa"/>
            <w:vAlign w:val="center"/>
          </w:tcPr>
          <w:p w14:paraId="169E787E" w14:textId="68C564EE" w:rsidR="0051026C" w:rsidRPr="005332E9" w:rsidRDefault="0051026C" w:rsidP="00CF1119">
            <w:pPr>
              <w:pStyle w:val="IPM-TABELA-LEVO"/>
              <w:spacing w:before="0"/>
            </w:pPr>
            <w:r w:rsidRPr="005332E9">
              <w:t>zagotovljena s časom uporabe</w:t>
            </w:r>
          </w:p>
        </w:tc>
        <w:tc>
          <w:tcPr>
            <w:tcW w:w="2119" w:type="dxa"/>
            <w:vAlign w:val="center"/>
          </w:tcPr>
          <w:p w14:paraId="1B13EDC2" w14:textId="77777777" w:rsidR="00D93326" w:rsidRPr="005332E9" w:rsidRDefault="00D93326" w:rsidP="00CF1119">
            <w:pPr>
              <w:pStyle w:val="Telobesedila"/>
              <w:spacing w:before="0" w:after="0"/>
              <w:rPr>
                <w:rFonts w:cs="Arial"/>
                <w:lang w:val="sl-SI"/>
              </w:rPr>
            </w:pPr>
            <w:r w:rsidRPr="005332E9">
              <w:rPr>
                <w:rFonts w:cs="Arial"/>
                <w:b/>
                <w:bCs/>
                <w:lang w:val="sl-SI"/>
              </w:rPr>
              <w:t>MU - manjša uporaba</w:t>
            </w:r>
          </w:p>
          <w:p w14:paraId="588136FD" w14:textId="0687F5E8" w:rsidR="0051026C" w:rsidRPr="005332E9" w:rsidRDefault="0051026C" w:rsidP="00CF1119">
            <w:pPr>
              <w:pStyle w:val="Telobesedila"/>
              <w:spacing w:before="0" w:after="0"/>
              <w:rPr>
                <w:rFonts w:cs="Arial"/>
                <w:color w:val="000000" w:themeColor="text1"/>
                <w:lang w:val="sl-SI"/>
              </w:rPr>
            </w:pPr>
            <w:r w:rsidRPr="005332E9">
              <w:rPr>
                <w:rFonts w:cs="Arial"/>
                <w:color w:val="000000" w:themeColor="text1"/>
                <w:lang w:val="sl-SI"/>
              </w:rPr>
              <w:t xml:space="preserve">1 x letno, uporaba dovoljena </w:t>
            </w:r>
            <w:r w:rsidRPr="005332E9">
              <w:rPr>
                <w:rFonts w:cs="Arial"/>
                <w:b/>
                <w:color w:val="000000" w:themeColor="text1"/>
                <w:lang w:val="sl-SI"/>
              </w:rPr>
              <w:t xml:space="preserve">samo v </w:t>
            </w:r>
            <w:proofErr w:type="spellStart"/>
            <w:r w:rsidRPr="005332E9">
              <w:rPr>
                <w:rFonts w:cs="Arial"/>
                <w:b/>
                <w:color w:val="000000" w:themeColor="text1"/>
                <w:lang w:val="sl-SI"/>
              </w:rPr>
              <w:t>ukoreniščih</w:t>
            </w:r>
            <w:proofErr w:type="spellEnd"/>
            <w:r w:rsidRPr="005332E9">
              <w:rPr>
                <w:rFonts w:cs="Arial"/>
                <w:b/>
                <w:color w:val="000000" w:themeColor="text1"/>
                <w:lang w:val="sl-SI"/>
              </w:rPr>
              <w:t xml:space="preserve"> in </w:t>
            </w:r>
            <w:proofErr w:type="spellStart"/>
            <w:r w:rsidRPr="005332E9">
              <w:rPr>
                <w:rFonts w:cs="Arial"/>
                <w:b/>
                <w:color w:val="000000" w:themeColor="text1"/>
                <w:lang w:val="sl-SI"/>
              </w:rPr>
              <w:t>prvoletnih</w:t>
            </w:r>
            <w:proofErr w:type="spellEnd"/>
            <w:r w:rsidRPr="005332E9">
              <w:rPr>
                <w:rFonts w:cs="Arial"/>
                <w:b/>
                <w:color w:val="000000" w:themeColor="text1"/>
                <w:lang w:val="sl-SI"/>
              </w:rPr>
              <w:t xml:space="preserve"> nasadih hmelja, katerih pridelek se ne obira</w:t>
            </w:r>
          </w:p>
        </w:tc>
      </w:tr>
      <w:bookmarkEnd w:id="63"/>
    </w:tbl>
    <w:p w14:paraId="79E8F678" w14:textId="6ACC1CA2" w:rsidR="00A915AB" w:rsidRPr="00874969" w:rsidRDefault="00A915AB">
      <w:pPr>
        <w:rPr>
          <w:lang w:val="sl-SI"/>
        </w:rPr>
      </w:pPr>
      <w:r w:rsidRPr="00874969">
        <w:rPr>
          <w:lang w:val="sl-SI"/>
        </w:rPr>
        <w:br w:type="page"/>
      </w:r>
    </w:p>
    <w:bookmarkEnd w:id="52"/>
    <w:p w14:paraId="2D0557DB" w14:textId="77777777" w:rsidR="00542B22" w:rsidRPr="004336BF" w:rsidRDefault="00542B22">
      <w:pPr>
        <w:rPr>
          <w:rFonts w:cs="Arial"/>
          <w:color w:val="000000" w:themeColor="text1"/>
          <w:szCs w:val="20"/>
          <w:lang w:val="sl-SI"/>
        </w:rPr>
        <w:sectPr w:rsidR="00542B22" w:rsidRPr="004336BF" w:rsidSect="004D1AE4">
          <w:headerReference w:type="default" r:id="rId21"/>
          <w:pgSz w:w="16838" w:h="11906" w:orient="landscape"/>
          <w:pgMar w:top="567" w:right="1418" w:bottom="709" w:left="1418" w:header="709" w:footer="709" w:gutter="0"/>
          <w:cols w:space="720"/>
        </w:sectPr>
      </w:pPr>
    </w:p>
    <w:p w14:paraId="4108408E" w14:textId="5CC18F1C" w:rsidR="00C44438" w:rsidRPr="006F4B25" w:rsidRDefault="00C44438" w:rsidP="00AC3743">
      <w:pPr>
        <w:rPr>
          <w:rFonts w:cs="Arial"/>
          <w:b/>
          <w:bCs/>
          <w:szCs w:val="20"/>
          <w:lang w:val="sl-SI"/>
        </w:rPr>
      </w:pPr>
      <w:bookmarkStart w:id="64" w:name="_Toc476908819"/>
      <w:bookmarkStart w:id="65" w:name="_Toc477414794"/>
      <w:bookmarkStart w:id="66" w:name="_Toc5092912"/>
      <w:r w:rsidRPr="006F4B25">
        <w:rPr>
          <w:rFonts w:cs="Arial"/>
          <w:b/>
          <w:bCs/>
          <w:szCs w:val="20"/>
          <w:lang w:val="sl-SI"/>
        </w:rPr>
        <w:lastRenderedPageBreak/>
        <w:t>INFO-TOČKA – INTEGRIRANA PRIDELAVA</w:t>
      </w:r>
      <w:bookmarkEnd w:id="64"/>
      <w:bookmarkEnd w:id="65"/>
      <w:bookmarkEnd w:id="66"/>
    </w:p>
    <w:p w14:paraId="5F27DBDA"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 xml:space="preserve">Ministrstvo za kmetijstvo, gozdarstvo in prehrano </w:t>
      </w:r>
    </w:p>
    <w:p w14:paraId="172A1323"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 xml:space="preserve">Dunajska 22 </w:t>
      </w:r>
    </w:p>
    <w:p w14:paraId="442CF07E"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1000 Ljubljana</w:t>
      </w:r>
    </w:p>
    <w:p w14:paraId="679AFA8C" w14:textId="77777777" w:rsidR="002F67C5" w:rsidRDefault="00C44438" w:rsidP="00C44438">
      <w:pPr>
        <w:rPr>
          <w:rFonts w:cs="Arial"/>
          <w:b/>
          <w:color w:val="000000" w:themeColor="text1"/>
          <w:szCs w:val="20"/>
          <w:lang w:val="sl-SI"/>
        </w:rPr>
      </w:pPr>
      <w:r w:rsidRPr="004336BF">
        <w:rPr>
          <w:rFonts w:cs="Arial"/>
          <w:b/>
          <w:color w:val="000000" w:themeColor="text1"/>
          <w:szCs w:val="20"/>
          <w:lang w:val="sl-SI"/>
        </w:rPr>
        <w:t>Spletno mesto</w:t>
      </w:r>
      <w:r w:rsidR="002F67C5">
        <w:rPr>
          <w:rFonts w:cs="Arial"/>
          <w:b/>
          <w:color w:val="000000" w:themeColor="text1"/>
          <w:szCs w:val="20"/>
          <w:lang w:val="sl-SI"/>
        </w:rPr>
        <w:t>:</w:t>
      </w:r>
    </w:p>
    <w:bookmarkStart w:id="67" w:name="_Hlk128567392"/>
    <w:p w14:paraId="05D4309F" w14:textId="7A63F42A" w:rsidR="00C44438" w:rsidRPr="004336BF" w:rsidRDefault="002F67C5" w:rsidP="00C44438">
      <w:pPr>
        <w:rPr>
          <w:rFonts w:cs="Arial"/>
          <w:b/>
          <w:color w:val="000000" w:themeColor="text1"/>
          <w:szCs w:val="20"/>
          <w:lang w:val="sl-SI"/>
        </w:rPr>
      </w:pPr>
      <w:r w:rsidRPr="002F67C5">
        <w:rPr>
          <w:rFonts w:cs="Arial"/>
          <w:bCs/>
          <w:color w:val="000000" w:themeColor="text1"/>
          <w:szCs w:val="20"/>
          <w:lang w:val="sl-SI"/>
        </w:rPr>
        <w:fldChar w:fldCharType="begin"/>
      </w:r>
      <w:r w:rsidRPr="002F67C5">
        <w:rPr>
          <w:rFonts w:cs="Arial"/>
          <w:bCs/>
          <w:color w:val="000000" w:themeColor="text1"/>
          <w:szCs w:val="20"/>
          <w:lang w:val="sl-SI"/>
        </w:rPr>
        <w:instrText xml:space="preserve"> HYPERLINK "http://www.mkgp.gov.si/si/delovna_podrocja/kmetijstvo/integrirana_pridelava/tehnoloska_navodila/" \t "_blank" </w:instrText>
      </w:r>
      <w:r w:rsidRPr="002F67C5">
        <w:rPr>
          <w:rFonts w:cs="Arial"/>
          <w:bCs/>
          <w:color w:val="000000" w:themeColor="text1"/>
          <w:szCs w:val="20"/>
          <w:lang w:val="sl-SI"/>
        </w:rPr>
        <w:fldChar w:fldCharType="separate"/>
      </w:r>
      <w:r w:rsidRPr="002F67C5">
        <w:rPr>
          <w:rStyle w:val="Hiperpovezava"/>
          <w:rFonts w:cs="Arial"/>
          <w:bCs/>
          <w:szCs w:val="20"/>
          <w:lang w:val="sl-SI"/>
        </w:rPr>
        <w:t>Portal GOV.SI</w:t>
      </w:r>
      <w:r w:rsidRPr="002F67C5">
        <w:rPr>
          <w:rFonts w:cs="Arial"/>
          <w:bCs/>
          <w:color w:val="000000" w:themeColor="text1"/>
          <w:szCs w:val="20"/>
          <w:lang w:val="sl-SI"/>
        </w:rPr>
        <w:fldChar w:fldCharType="end"/>
      </w:r>
      <w:r w:rsidRPr="002F67C5">
        <w:rPr>
          <w:rFonts w:cs="Arial"/>
          <w:bCs/>
          <w:color w:val="000000" w:themeColor="text1"/>
          <w:szCs w:val="20"/>
          <w:lang w:val="sl-SI"/>
        </w:rPr>
        <w:t xml:space="preserve"> (https://www.gov.si/teme/integrirana-pridelava/)</w:t>
      </w:r>
    </w:p>
    <w:bookmarkEnd w:id="67"/>
    <w:p w14:paraId="383EB219" w14:textId="77777777" w:rsidR="0024477D" w:rsidRDefault="0024477D" w:rsidP="000177B4">
      <w:pPr>
        <w:rPr>
          <w:rFonts w:cs="Arial"/>
          <w:b/>
          <w:bCs/>
          <w:color w:val="000000" w:themeColor="text1"/>
          <w:szCs w:val="20"/>
          <w:lang w:val="sl-SI"/>
        </w:rPr>
      </w:pPr>
    </w:p>
    <w:sectPr w:rsidR="0024477D" w:rsidSect="004D1AE4">
      <w:pgSz w:w="11906" w:h="16838"/>
      <w:pgMar w:top="1418" w:right="1247"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D55CB9" w14:textId="77777777" w:rsidR="002E7BDB" w:rsidRDefault="002E7BDB">
      <w:r>
        <w:separator/>
      </w:r>
    </w:p>
  </w:endnote>
  <w:endnote w:type="continuationSeparator" w:id="0">
    <w:p w14:paraId="32266B82" w14:textId="77777777" w:rsidR="002E7BDB" w:rsidRDefault="002E7BDB">
      <w:r>
        <w:continuationSeparator/>
      </w:r>
    </w:p>
  </w:endnote>
  <w:endnote w:type="continuationNotice" w:id="1">
    <w:p w14:paraId="52CC3669" w14:textId="77777777" w:rsidR="002E7BDB" w:rsidRDefault="002E7B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4B7E9" w14:textId="77777777" w:rsidR="0002227A" w:rsidRDefault="0002227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8F01633" w14:textId="77777777" w:rsidR="0002227A" w:rsidRDefault="0002227A">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B077B" w14:textId="3C9DC6B3" w:rsidR="0002227A" w:rsidRPr="00C621DC" w:rsidRDefault="0002227A">
    <w:pPr>
      <w:pStyle w:val="Noga"/>
      <w:framePr w:wrap="around" w:vAnchor="text" w:hAnchor="margin" w:xAlign="right" w:y="1"/>
      <w:rPr>
        <w:rStyle w:val="tevilkastrani"/>
        <w:rFonts w:cs="Arial"/>
        <w:sz w:val="22"/>
        <w:szCs w:val="22"/>
      </w:rPr>
    </w:pPr>
    <w:r w:rsidRPr="00C621DC">
      <w:rPr>
        <w:rStyle w:val="tevilkastrani"/>
        <w:rFonts w:cs="Arial"/>
        <w:sz w:val="22"/>
        <w:szCs w:val="22"/>
      </w:rPr>
      <w:fldChar w:fldCharType="begin"/>
    </w:r>
    <w:r w:rsidRPr="00C621DC">
      <w:rPr>
        <w:rStyle w:val="tevilkastrani"/>
        <w:rFonts w:cs="Arial"/>
        <w:sz w:val="22"/>
        <w:szCs w:val="22"/>
      </w:rPr>
      <w:instrText xml:space="preserve">PAGE  </w:instrText>
    </w:r>
    <w:r w:rsidRPr="00C621DC">
      <w:rPr>
        <w:rStyle w:val="tevilkastrani"/>
        <w:rFonts w:cs="Arial"/>
        <w:sz w:val="22"/>
        <w:szCs w:val="22"/>
      </w:rPr>
      <w:fldChar w:fldCharType="separate"/>
    </w:r>
    <w:r w:rsidR="004D6B13">
      <w:rPr>
        <w:rStyle w:val="tevilkastrani"/>
        <w:rFonts w:cs="Arial"/>
        <w:noProof/>
        <w:sz w:val="22"/>
        <w:szCs w:val="22"/>
      </w:rPr>
      <w:t>20</w:t>
    </w:r>
    <w:r w:rsidRPr="00C621DC">
      <w:rPr>
        <w:rStyle w:val="tevilkastrani"/>
        <w:rFonts w:cs="Arial"/>
        <w:sz w:val="22"/>
        <w:szCs w:val="22"/>
      </w:rPr>
      <w:fldChar w:fldCharType="end"/>
    </w:r>
  </w:p>
  <w:p w14:paraId="0E6AB94D" w14:textId="77777777" w:rsidR="0002227A" w:rsidRDefault="0002227A" w:rsidP="00373854">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31E4D" w14:textId="77777777" w:rsidR="002E7BDB" w:rsidRDefault="002E7BDB">
      <w:r>
        <w:separator/>
      </w:r>
    </w:p>
  </w:footnote>
  <w:footnote w:type="continuationSeparator" w:id="0">
    <w:p w14:paraId="187C20C2" w14:textId="77777777" w:rsidR="002E7BDB" w:rsidRDefault="002E7BDB">
      <w:r>
        <w:continuationSeparator/>
      </w:r>
    </w:p>
  </w:footnote>
  <w:footnote w:type="continuationNotice" w:id="1">
    <w:p w14:paraId="6BA53CCF" w14:textId="77777777" w:rsidR="002E7BDB" w:rsidRDefault="002E7B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BD05B" w14:textId="77777777" w:rsidR="0002227A" w:rsidRDefault="0002227A">
    <w:pPr>
      <w:pStyle w:val="Telobesedila-zami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3C95B" w14:textId="77777777" w:rsidR="0002227A" w:rsidRDefault="0002227A">
    <w:pPr>
      <w:pStyle w:val="Telobesedila-zamik"/>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F0873"/>
    <w:multiLevelType w:val="hybridMultilevel"/>
    <w:tmpl w:val="9D3A24B6"/>
    <w:lvl w:ilvl="0" w:tplc="EDB25E9E">
      <w:start w:val="3"/>
      <w:numFmt w:val="bullet"/>
      <w:pStyle w:val="IPM-NATEVANJE"/>
      <w:lvlText w:val="-"/>
      <w:lvlJc w:val="left"/>
      <w:pPr>
        <w:ind w:left="1004" w:hanging="360"/>
      </w:pPr>
      <w:rPr>
        <w:rFonts w:ascii="Arial" w:eastAsia="Times New Roman" w:hAnsi="Arial" w:cs="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 w15:restartNumberingAfterBreak="0">
    <w:nsid w:val="1BD02174"/>
    <w:multiLevelType w:val="hybridMultilevel"/>
    <w:tmpl w:val="1A70AFBC"/>
    <w:lvl w:ilvl="0" w:tplc="783AC76E">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 w15:restartNumberingAfterBreak="0">
    <w:nsid w:val="24B15AA4"/>
    <w:multiLevelType w:val="hybridMultilevel"/>
    <w:tmpl w:val="F940A264"/>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3" w15:restartNumberingAfterBreak="0">
    <w:nsid w:val="2522378C"/>
    <w:multiLevelType w:val="multilevel"/>
    <w:tmpl w:val="70EC96FE"/>
    <w:lvl w:ilvl="0">
      <w:start w:val="1"/>
      <w:numFmt w:val="decimal"/>
      <w:pStyle w:val="Naslov1"/>
      <w:lvlText w:val="%1."/>
      <w:lvlJc w:val="left"/>
      <w:pPr>
        <w:tabs>
          <w:tab w:val="num" w:pos="574"/>
        </w:tabs>
        <w:ind w:left="574" w:hanging="432"/>
      </w:pPr>
      <w:rPr>
        <w:rFonts w:hint="default"/>
        <w:sz w:val="20"/>
        <w:szCs w:val="20"/>
      </w:rPr>
    </w:lvl>
    <w:lvl w:ilvl="1">
      <w:start w:val="1"/>
      <w:numFmt w:val="decimal"/>
      <w:pStyle w:val="Naslov2"/>
      <w:lvlText w:val="%1.%2"/>
      <w:lvlJc w:val="left"/>
      <w:pPr>
        <w:tabs>
          <w:tab w:val="num" w:pos="576"/>
        </w:tabs>
        <w:ind w:left="576" w:hanging="576"/>
      </w:pPr>
      <w:rPr>
        <w:rFonts w:hint="default"/>
      </w:rPr>
    </w:lvl>
    <w:lvl w:ilvl="2">
      <w:start w:val="1"/>
      <w:numFmt w:val="decimal"/>
      <w:pStyle w:val="Naslov3"/>
      <w:lvlText w:val="%1.%2.%3"/>
      <w:lvlJc w:val="left"/>
      <w:pPr>
        <w:tabs>
          <w:tab w:val="num" w:pos="720"/>
        </w:tabs>
        <w:ind w:left="720" w:hanging="720"/>
      </w:pPr>
      <w:rPr>
        <w:rFonts w:hint="default"/>
      </w:rPr>
    </w:lvl>
    <w:lvl w:ilvl="3">
      <w:start w:val="1"/>
      <w:numFmt w:val="decimal"/>
      <w:pStyle w:val="Naslov4"/>
      <w:lvlText w:val="%1.%2.%3.%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4" w15:restartNumberingAfterBreak="0">
    <w:nsid w:val="316C3CB9"/>
    <w:multiLevelType w:val="hybridMultilevel"/>
    <w:tmpl w:val="9182B2D8"/>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5" w15:restartNumberingAfterBreak="0">
    <w:nsid w:val="333F22B0"/>
    <w:multiLevelType w:val="hybridMultilevel"/>
    <w:tmpl w:val="E5243AF0"/>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6" w15:restartNumberingAfterBreak="0">
    <w:nsid w:val="350B145A"/>
    <w:multiLevelType w:val="hybridMultilevel"/>
    <w:tmpl w:val="E2B85FB6"/>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7" w15:restartNumberingAfterBreak="0">
    <w:nsid w:val="367A21DC"/>
    <w:multiLevelType w:val="hybridMultilevel"/>
    <w:tmpl w:val="606CA9C6"/>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8" w15:restartNumberingAfterBreak="0">
    <w:nsid w:val="37EC0A63"/>
    <w:multiLevelType w:val="hybridMultilevel"/>
    <w:tmpl w:val="38601E56"/>
    <w:lvl w:ilvl="0" w:tplc="5C268D0A">
      <w:start w:val="1"/>
      <w:numFmt w:val="decimal"/>
      <w:pStyle w:val="IPM-TEVILENJE"/>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9" w15:restartNumberingAfterBreak="0">
    <w:nsid w:val="38055485"/>
    <w:multiLevelType w:val="hybridMultilevel"/>
    <w:tmpl w:val="775A5C8A"/>
    <w:lvl w:ilvl="0" w:tplc="2C0046C6">
      <w:start w:val="3"/>
      <w:numFmt w:val="bullet"/>
      <w:pStyle w:val="IPM-NATEVANJE-TABELA"/>
      <w:lvlText w:val="-"/>
      <w:lvlJc w:val="left"/>
      <w:pPr>
        <w:ind w:left="360" w:hanging="360"/>
      </w:pPr>
      <w:rPr>
        <w:rFonts w:ascii="Arial" w:eastAsia="Times New Roman" w:hAnsi="Arial" w:cs="Aria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54DB138F"/>
    <w:multiLevelType w:val="hybridMultilevel"/>
    <w:tmpl w:val="006EEDC2"/>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1"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12"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6C61247F"/>
    <w:multiLevelType w:val="hybridMultilevel"/>
    <w:tmpl w:val="5F5018D2"/>
    <w:lvl w:ilvl="0" w:tplc="97E4A0A4">
      <w:start w:val="1"/>
      <w:numFmt w:val="decimal"/>
      <w:pStyle w:val="PreglednicaX"/>
      <w:lvlText w:val="Preglednica %1:"/>
      <w:lvlJc w:val="left"/>
      <w:pPr>
        <w:tabs>
          <w:tab w:val="num" w:pos="0"/>
        </w:tabs>
        <w:ind w:left="1418" w:hanging="141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7AFF6DA8"/>
    <w:multiLevelType w:val="hybridMultilevel"/>
    <w:tmpl w:val="11DA17C0"/>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num w:numId="1">
    <w:abstractNumId w:val="11"/>
  </w:num>
  <w:num w:numId="2">
    <w:abstractNumId w:val="3"/>
  </w:num>
  <w:num w:numId="3">
    <w:abstractNumId w:val="12"/>
  </w:num>
  <w:num w:numId="4">
    <w:abstractNumId w:val="13"/>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8"/>
  </w:num>
  <w:num w:numId="8">
    <w:abstractNumId w:val="0"/>
  </w:num>
  <w:num w:numId="9">
    <w:abstractNumId w:val="1"/>
  </w:num>
  <w:num w:numId="10">
    <w:abstractNumId w:val="14"/>
  </w:num>
  <w:num w:numId="11">
    <w:abstractNumId w:val="2"/>
  </w:num>
  <w:num w:numId="12">
    <w:abstractNumId w:val="10"/>
  </w:num>
  <w:num w:numId="13">
    <w:abstractNumId w:val="7"/>
  </w:num>
  <w:num w:numId="14">
    <w:abstractNumId w:val="4"/>
  </w:num>
  <w:num w:numId="15">
    <w:abstractNumId w:val="6"/>
  </w:num>
  <w:num w:numId="16">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it-IT" w:vendorID="64" w:dllVersion="6" w:nlCheck="1" w:checkStyle="0"/>
  <w:activeWritingStyle w:appName="MSWord" w:lang="en-GB" w:vendorID="64" w:dllVersion="6" w:nlCheck="1" w:checkStyle="1"/>
  <w:activeWritingStyle w:appName="MSWord" w:lang="de-DE" w:vendorID="64" w:dllVersion="6" w:nlCheck="1" w:checkStyle="0"/>
  <w:activeWritingStyle w:appName="MSWord" w:lang="fr-FR" w:vendorID="64" w:dllVersion="6" w:nlCheck="1" w:checkStyle="1"/>
  <w:activeWritingStyle w:appName="MSWord" w:lang="it-IT"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activeWritingStyle w:appName="MSWord" w:lang="fr-FR" w:vendorID="64" w:dllVersion="0" w:nlCheck="1" w:checkStyle="0"/>
  <w:activeWritingStyle w:appName="MSWord" w:lang="fr-FR"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7A0NTE1tjA0MLcwNTBT0lEKTi0uzszPAykwqgUA2VxesSwAAAA="/>
  </w:docVars>
  <w:rsids>
    <w:rsidRoot w:val="00AE684B"/>
    <w:rsid w:val="00000012"/>
    <w:rsid w:val="00000191"/>
    <w:rsid w:val="000003B0"/>
    <w:rsid w:val="000007AF"/>
    <w:rsid w:val="00000B36"/>
    <w:rsid w:val="00001746"/>
    <w:rsid w:val="00001C6F"/>
    <w:rsid w:val="000026DB"/>
    <w:rsid w:val="00002A34"/>
    <w:rsid w:val="0000388D"/>
    <w:rsid w:val="00003911"/>
    <w:rsid w:val="00003FF1"/>
    <w:rsid w:val="000041E3"/>
    <w:rsid w:val="00004767"/>
    <w:rsid w:val="00004CE6"/>
    <w:rsid w:val="000053D7"/>
    <w:rsid w:val="00005809"/>
    <w:rsid w:val="00005836"/>
    <w:rsid w:val="00005A3D"/>
    <w:rsid w:val="00005B69"/>
    <w:rsid w:val="00005BF7"/>
    <w:rsid w:val="0000641C"/>
    <w:rsid w:val="00006D3A"/>
    <w:rsid w:val="00007224"/>
    <w:rsid w:val="00007376"/>
    <w:rsid w:val="00007F5F"/>
    <w:rsid w:val="00010041"/>
    <w:rsid w:val="000107CC"/>
    <w:rsid w:val="00010C99"/>
    <w:rsid w:val="00011510"/>
    <w:rsid w:val="000143CF"/>
    <w:rsid w:val="00014E2C"/>
    <w:rsid w:val="00014E7D"/>
    <w:rsid w:val="00014ED2"/>
    <w:rsid w:val="00015193"/>
    <w:rsid w:val="00015527"/>
    <w:rsid w:val="00015BB3"/>
    <w:rsid w:val="00015F5A"/>
    <w:rsid w:val="00015F93"/>
    <w:rsid w:val="000168E9"/>
    <w:rsid w:val="00016DA8"/>
    <w:rsid w:val="000177B4"/>
    <w:rsid w:val="00017AD6"/>
    <w:rsid w:val="00017E6F"/>
    <w:rsid w:val="00020E95"/>
    <w:rsid w:val="00021455"/>
    <w:rsid w:val="000214C8"/>
    <w:rsid w:val="00021675"/>
    <w:rsid w:val="00021C80"/>
    <w:rsid w:val="0002210D"/>
    <w:rsid w:val="0002227A"/>
    <w:rsid w:val="000227D6"/>
    <w:rsid w:val="00022B90"/>
    <w:rsid w:val="00022F3E"/>
    <w:rsid w:val="000236B0"/>
    <w:rsid w:val="00023899"/>
    <w:rsid w:val="00024011"/>
    <w:rsid w:val="00024519"/>
    <w:rsid w:val="000246AF"/>
    <w:rsid w:val="00024EAB"/>
    <w:rsid w:val="0002503A"/>
    <w:rsid w:val="0002543A"/>
    <w:rsid w:val="0002554E"/>
    <w:rsid w:val="00025B05"/>
    <w:rsid w:val="00025D0F"/>
    <w:rsid w:val="00026196"/>
    <w:rsid w:val="000261FD"/>
    <w:rsid w:val="000262EE"/>
    <w:rsid w:val="000268EC"/>
    <w:rsid w:val="00026AA2"/>
    <w:rsid w:val="00027052"/>
    <w:rsid w:val="000271AD"/>
    <w:rsid w:val="000272C1"/>
    <w:rsid w:val="000272C4"/>
    <w:rsid w:val="00027774"/>
    <w:rsid w:val="00027BAC"/>
    <w:rsid w:val="00027DC2"/>
    <w:rsid w:val="00030115"/>
    <w:rsid w:val="00030CA9"/>
    <w:rsid w:val="0003237A"/>
    <w:rsid w:val="000328F9"/>
    <w:rsid w:val="00033743"/>
    <w:rsid w:val="00033C79"/>
    <w:rsid w:val="00033F05"/>
    <w:rsid w:val="00034EC0"/>
    <w:rsid w:val="0003514A"/>
    <w:rsid w:val="00035DEA"/>
    <w:rsid w:val="00037221"/>
    <w:rsid w:val="00037FA8"/>
    <w:rsid w:val="00040928"/>
    <w:rsid w:val="00040F22"/>
    <w:rsid w:val="0004192A"/>
    <w:rsid w:val="00042485"/>
    <w:rsid w:val="0004272D"/>
    <w:rsid w:val="00042B0E"/>
    <w:rsid w:val="000436C9"/>
    <w:rsid w:val="00043E32"/>
    <w:rsid w:val="0004446C"/>
    <w:rsid w:val="00044D17"/>
    <w:rsid w:val="00044F43"/>
    <w:rsid w:val="00044FC1"/>
    <w:rsid w:val="0004523B"/>
    <w:rsid w:val="000459D2"/>
    <w:rsid w:val="00045AD2"/>
    <w:rsid w:val="00045B45"/>
    <w:rsid w:val="0004602E"/>
    <w:rsid w:val="00046551"/>
    <w:rsid w:val="00046A6C"/>
    <w:rsid w:val="00046CCA"/>
    <w:rsid w:val="00047290"/>
    <w:rsid w:val="00047C5E"/>
    <w:rsid w:val="00047DD4"/>
    <w:rsid w:val="00050AD2"/>
    <w:rsid w:val="00050C8E"/>
    <w:rsid w:val="00051228"/>
    <w:rsid w:val="000513A9"/>
    <w:rsid w:val="0005185C"/>
    <w:rsid w:val="0005200E"/>
    <w:rsid w:val="000522BF"/>
    <w:rsid w:val="0005264F"/>
    <w:rsid w:val="00052B05"/>
    <w:rsid w:val="00052F96"/>
    <w:rsid w:val="00053623"/>
    <w:rsid w:val="000537CB"/>
    <w:rsid w:val="000539D4"/>
    <w:rsid w:val="00053BCC"/>
    <w:rsid w:val="00054585"/>
    <w:rsid w:val="000545C2"/>
    <w:rsid w:val="00054915"/>
    <w:rsid w:val="00054B8D"/>
    <w:rsid w:val="00054D10"/>
    <w:rsid w:val="00055433"/>
    <w:rsid w:val="0005590D"/>
    <w:rsid w:val="00055C06"/>
    <w:rsid w:val="000562F7"/>
    <w:rsid w:val="00056542"/>
    <w:rsid w:val="00056AF2"/>
    <w:rsid w:val="00056F06"/>
    <w:rsid w:val="00057084"/>
    <w:rsid w:val="00057E2C"/>
    <w:rsid w:val="00060D66"/>
    <w:rsid w:val="00061A61"/>
    <w:rsid w:val="00061D83"/>
    <w:rsid w:val="00061EC1"/>
    <w:rsid w:val="00061F13"/>
    <w:rsid w:val="000625F3"/>
    <w:rsid w:val="00062681"/>
    <w:rsid w:val="000628B9"/>
    <w:rsid w:val="00062B21"/>
    <w:rsid w:val="00062C14"/>
    <w:rsid w:val="00063494"/>
    <w:rsid w:val="0006376C"/>
    <w:rsid w:val="0006388C"/>
    <w:rsid w:val="00064AD8"/>
    <w:rsid w:val="000658AF"/>
    <w:rsid w:val="00065BDA"/>
    <w:rsid w:val="00066456"/>
    <w:rsid w:val="00066658"/>
    <w:rsid w:val="00066D2C"/>
    <w:rsid w:val="00066F51"/>
    <w:rsid w:val="0006753E"/>
    <w:rsid w:val="000702D6"/>
    <w:rsid w:val="00070B8E"/>
    <w:rsid w:val="00070ECF"/>
    <w:rsid w:val="00070EF9"/>
    <w:rsid w:val="00071011"/>
    <w:rsid w:val="0007142F"/>
    <w:rsid w:val="000722B2"/>
    <w:rsid w:val="00072B7E"/>
    <w:rsid w:val="00073753"/>
    <w:rsid w:val="000746D4"/>
    <w:rsid w:val="00074894"/>
    <w:rsid w:val="00075387"/>
    <w:rsid w:val="000753D3"/>
    <w:rsid w:val="0007545B"/>
    <w:rsid w:val="00075959"/>
    <w:rsid w:val="00075CD6"/>
    <w:rsid w:val="000769D6"/>
    <w:rsid w:val="00076DBE"/>
    <w:rsid w:val="00076E5D"/>
    <w:rsid w:val="00076FDC"/>
    <w:rsid w:val="000770EC"/>
    <w:rsid w:val="00077522"/>
    <w:rsid w:val="00077C03"/>
    <w:rsid w:val="00077CAF"/>
    <w:rsid w:val="000802D1"/>
    <w:rsid w:val="00080548"/>
    <w:rsid w:val="00080ECB"/>
    <w:rsid w:val="00080EF1"/>
    <w:rsid w:val="00081B8C"/>
    <w:rsid w:val="00082B72"/>
    <w:rsid w:val="00082D52"/>
    <w:rsid w:val="0008444B"/>
    <w:rsid w:val="000844C9"/>
    <w:rsid w:val="00084711"/>
    <w:rsid w:val="00084728"/>
    <w:rsid w:val="00084A2E"/>
    <w:rsid w:val="00084A71"/>
    <w:rsid w:val="0008528D"/>
    <w:rsid w:val="000859AC"/>
    <w:rsid w:val="00085A2B"/>
    <w:rsid w:val="00085C8D"/>
    <w:rsid w:val="00085ECB"/>
    <w:rsid w:val="00085F89"/>
    <w:rsid w:val="0008609C"/>
    <w:rsid w:val="00086154"/>
    <w:rsid w:val="0008643F"/>
    <w:rsid w:val="00086BEF"/>
    <w:rsid w:val="00086DB4"/>
    <w:rsid w:val="00086F3E"/>
    <w:rsid w:val="00086F7A"/>
    <w:rsid w:val="00087A64"/>
    <w:rsid w:val="00087B1E"/>
    <w:rsid w:val="00087B92"/>
    <w:rsid w:val="00087E46"/>
    <w:rsid w:val="0009012E"/>
    <w:rsid w:val="00090342"/>
    <w:rsid w:val="0009076F"/>
    <w:rsid w:val="0009111B"/>
    <w:rsid w:val="0009113B"/>
    <w:rsid w:val="0009163C"/>
    <w:rsid w:val="00091C84"/>
    <w:rsid w:val="000920DF"/>
    <w:rsid w:val="00092515"/>
    <w:rsid w:val="000928B6"/>
    <w:rsid w:val="0009294B"/>
    <w:rsid w:val="00092DD5"/>
    <w:rsid w:val="00092EAD"/>
    <w:rsid w:val="000937DD"/>
    <w:rsid w:val="00093C01"/>
    <w:rsid w:val="00093C77"/>
    <w:rsid w:val="000942CF"/>
    <w:rsid w:val="000949F7"/>
    <w:rsid w:val="00095638"/>
    <w:rsid w:val="00095686"/>
    <w:rsid w:val="0009579A"/>
    <w:rsid w:val="00095B72"/>
    <w:rsid w:val="00096D41"/>
    <w:rsid w:val="000A0809"/>
    <w:rsid w:val="000A0B50"/>
    <w:rsid w:val="000A10BD"/>
    <w:rsid w:val="000A18D1"/>
    <w:rsid w:val="000A1BB0"/>
    <w:rsid w:val="000A1D0B"/>
    <w:rsid w:val="000A2D98"/>
    <w:rsid w:val="000A33C6"/>
    <w:rsid w:val="000A377C"/>
    <w:rsid w:val="000A3938"/>
    <w:rsid w:val="000A49B2"/>
    <w:rsid w:val="000A4B01"/>
    <w:rsid w:val="000A5FEF"/>
    <w:rsid w:val="000A6DA9"/>
    <w:rsid w:val="000A6E1B"/>
    <w:rsid w:val="000A798F"/>
    <w:rsid w:val="000A7CB9"/>
    <w:rsid w:val="000B01B7"/>
    <w:rsid w:val="000B049C"/>
    <w:rsid w:val="000B077D"/>
    <w:rsid w:val="000B08A4"/>
    <w:rsid w:val="000B1DF3"/>
    <w:rsid w:val="000B216F"/>
    <w:rsid w:val="000B2835"/>
    <w:rsid w:val="000B2EF7"/>
    <w:rsid w:val="000B381D"/>
    <w:rsid w:val="000B3EBB"/>
    <w:rsid w:val="000B4226"/>
    <w:rsid w:val="000B4323"/>
    <w:rsid w:val="000B493A"/>
    <w:rsid w:val="000B51DA"/>
    <w:rsid w:val="000B55D4"/>
    <w:rsid w:val="000B5D6B"/>
    <w:rsid w:val="000B63BC"/>
    <w:rsid w:val="000B6589"/>
    <w:rsid w:val="000B664F"/>
    <w:rsid w:val="000B6717"/>
    <w:rsid w:val="000B721F"/>
    <w:rsid w:val="000B7C32"/>
    <w:rsid w:val="000C03DC"/>
    <w:rsid w:val="000C0DB6"/>
    <w:rsid w:val="000C0F92"/>
    <w:rsid w:val="000C13B9"/>
    <w:rsid w:val="000C1AE7"/>
    <w:rsid w:val="000C1C4B"/>
    <w:rsid w:val="000C21DF"/>
    <w:rsid w:val="000C28FA"/>
    <w:rsid w:val="000C295C"/>
    <w:rsid w:val="000C2FBE"/>
    <w:rsid w:val="000C32CE"/>
    <w:rsid w:val="000C3559"/>
    <w:rsid w:val="000C3A85"/>
    <w:rsid w:val="000C3B78"/>
    <w:rsid w:val="000C3C11"/>
    <w:rsid w:val="000C421E"/>
    <w:rsid w:val="000C49DE"/>
    <w:rsid w:val="000C4DC9"/>
    <w:rsid w:val="000C5427"/>
    <w:rsid w:val="000C590A"/>
    <w:rsid w:val="000C5E94"/>
    <w:rsid w:val="000C623F"/>
    <w:rsid w:val="000C78D5"/>
    <w:rsid w:val="000C7BAC"/>
    <w:rsid w:val="000D004B"/>
    <w:rsid w:val="000D0859"/>
    <w:rsid w:val="000D0ECB"/>
    <w:rsid w:val="000D148F"/>
    <w:rsid w:val="000D14CB"/>
    <w:rsid w:val="000D1583"/>
    <w:rsid w:val="000D1656"/>
    <w:rsid w:val="000D2F19"/>
    <w:rsid w:val="000D316F"/>
    <w:rsid w:val="000D31A2"/>
    <w:rsid w:val="000D4029"/>
    <w:rsid w:val="000D4BE1"/>
    <w:rsid w:val="000D4C48"/>
    <w:rsid w:val="000D5F42"/>
    <w:rsid w:val="000D65F4"/>
    <w:rsid w:val="000D6CD2"/>
    <w:rsid w:val="000D72C1"/>
    <w:rsid w:val="000D7F08"/>
    <w:rsid w:val="000E01F3"/>
    <w:rsid w:val="000E0267"/>
    <w:rsid w:val="000E0EC8"/>
    <w:rsid w:val="000E1314"/>
    <w:rsid w:val="000E16F4"/>
    <w:rsid w:val="000E1D7B"/>
    <w:rsid w:val="000E2133"/>
    <w:rsid w:val="000E2FB6"/>
    <w:rsid w:val="000E37C2"/>
    <w:rsid w:val="000E38E0"/>
    <w:rsid w:val="000E3C0F"/>
    <w:rsid w:val="000E3DC8"/>
    <w:rsid w:val="000E41CD"/>
    <w:rsid w:val="000E46ED"/>
    <w:rsid w:val="000E4AD8"/>
    <w:rsid w:val="000E5056"/>
    <w:rsid w:val="000E5BDE"/>
    <w:rsid w:val="000E658E"/>
    <w:rsid w:val="000E6848"/>
    <w:rsid w:val="000E6FA4"/>
    <w:rsid w:val="000E7B32"/>
    <w:rsid w:val="000E7D0E"/>
    <w:rsid w:val="000F06BB"/>
    <w:rsid w:val="000F07EF"/>
    <w:rsid w:val="000F0ACD"/>
    <w:rsid w:val="000F18CA"/>
    <w:rsid w:val="000F1EEA"/>
    <w:rsid w:val="000F21D7"/>
    <w:rsid w:val="000F2658"/>
    <w:rsid w:val="000F26A6"/>
    <w:rsid w:val="000F2750"/>
    <w:rsid w:val="000F295F"/>
    <w:rsid w:val="000F4512"/>
    <w:rsid w:val="000F452F"/>
    <w:rsid w:val="000F4F93"/>
    <w:rsid w:val="000F5740"/>
    <w:rsid w:val="000F6379"/>
    <w:rsid w:val="000F697D"/>
    <w:rsid w:val="000F6EF3"/>
    <w:rsid w:val="000F6F92"/>
    <w:rsid w:val="0010018B"/>
    <w:rsid w:val="00100DD4"/>
    <w:rsid w:val="001014AA"/>
    <w:rsid w:val="00101ABA"/>
    <w:rsid w:val="00101E12"/>
    <w:rsid w:val="001038C8"/>
    <w:rsid w:val="00103F56"/>
    <w:rsid w:val="00103F5B"/>
    <w:rsid w:val="001046BF"/>
    <w:rsid w:val="00104BA3"/>
    <w:rsid w:val="0010509C"/>
    <w:rsid w:val="00105403"/>
    <w:rsid w:val="00105C87"/>
    <w:rsid w:val="00106570"/>
    <w:rsid w:val="00106FBA"/>
    <w:rsid w:val="001109A9"/>
    <w:rsid w:val="00111177"/>
    <w:rsid w:val="00111483"/>
    <w:rsid w:val="00111EA4"/>
    <w:rsid w:val="001120CD"/>
    <w:rsid w:val="0011216C"/>
    <w:rsid w:val="00112537"/>
    <w:rsid w:val="001125B9"/>
    <w:rsid w:val="0011318B"/>
    <w:rsid w:val="00113F56"/>
    <w:rsid w:val="0011422A"/>
    <w:rsid w:val="00115328"/>
    <w:rsid w:val="0011592A"/>
    <w:rsid w:val="0011602D"/>
    <w:rsid w:val="00116453"/>
    <w:rsid w:val="001165A8"/>
    <w:rsid w:val="00116B3C"/>
    <w:rsid w:val="00117145"/>
    <w:rsid w:val="001176B0"/>
    <w:rsid w:val="00117EDC"/>
    <w:rsid w:val="001205DB"/>
    <w:rsid w:val="00120DA0"/>
    <w:rsid w:val="00120ECF"/>
    <w:rsid w:val="00120F0A"/>
    <w:rsid w:val="001212DB"/>
    <w:rsid w:val="00121A4A"/>
    <w:rsid w:val="00121DB8"/>
    <w:rsid w:val="00124118"/>
    <w:rsid w:val="00124394"/>
    <w:rsid w:val="0012444D"/>
    <w:rsid w:val="001244E5"/>
    <w:rsid w:val="00124E6B"/>
    <w:rsid w:val="00125A73"/>
    <w:rsid w:val="00125BEF"/>
    <w:rsid w:val="0012674F"/>
    <w:rsid w:val="00126904"/>
    <w:rsid w:val="001300B2"/>
    <w:rsid w:val="001309E2"/>
    <w:rsid w:val="00130E40"/>
    <w:rsid w:val="00132773"/>
    <w:rsid w:val="00132F7F"/>
    <w:rsid w:val="00133905"/>
    <w:rsid w:val="001339E9"/>
    <w:rsid w:val="00133E09"/>
    <w:rsid w:val="001344E0"/>
    <w:rsid w:val="00134540"/>
    <w:rsid w:val="00134FBB"/>
    <w:rsid w:val="00135DC5"/>
    <w:rsid w:val="0013609C"/>
    <w:rsid w:val="001379AC"/>
    <w:rsid w:val="001379D2"/>
    <w:rsid w:val="00140160"/>
    <w:rsid w:val="00140C09"/>
    <w:rsid w:val="00140CE0"/>
    <w:rsid w:val="00140D21"/>
    <w:rsid w:val="0014193B"/>
    <w:rsid w:val="0014226E"/>
    <w:rsid w:val="001424B7"/>
    <w:rsid w:val="0014255D"/>
    <w:rsid w:val="00142D07"/>
    <w:rsid w:val="001439C7"/>
    <w:rsid w:val="00143BE6"/>
    <w:rsid w:val="00144025"/>
    <w:rsid w:val="0014415A"/>
    <w:rsid w:val="001446DF"/>
    <w:rsid w:val="001446F3"/>
    <w:rsid w:val="00144CEC"/>
    <w:rsid w:val="0014531C"/>
    <w:rsid w:val="00145A7B"/>
    <w:rsid w:val="00145B4E"/>
    <w:rsid w:val="00145DE2"/>
    <w:rsid w:val="00145E4A"/>
    <w:rsid w:val="001461CF"/>
    <w:rsid w:val="00146490"/>
    <w:rsid w:val="00146AF7"/>
    <w:rsid w:val="00146E92"/>
    <w:rsid w:val="00147B7E"/>
    <w:rsid w:val="001500DE"/>
    <w:rsid w:val="00150BAF"/>
    <w:rsid w:val="00151461"/>
    <w:rsid w:val="001518D1"/>
    <w:rsid w:val="00151B40"/>
    <w:rsid w:val="00152105"/>
    <w:rsid w:val="0015253C"/>
    <w:rsid w:val="00152684"/>
    <w:rsid w:val="001536F1"/>
    <w:rsid w:val="00153AF7"/>
    <w:rsid w:val="00153F11"/>
    <w:rsid w:val="0015400A"/>
    <w:rsid w:val="00154688"/>
    <w:rsid w:val="00154A7E"/>
    <w:rsid w:val="001554AC"/>
    <w:rsid w:val="001566B1"/>
    <w:rsid w:val="00156FFB"/>
    <w:rsid w:val="00157508"/>
    <w:rsid w:val="00157BEE"/>
    <w:rsid w:val="00157C82"/>
    <w:rsid w:val="00157DD0"/>
    <w:rsid w:val="00157FA7"/>
    <w:rsid w:val="00160669"/>
    <w:rsid w:val="00160875"/>
    <w:rsid w:val="0016195A"/>
    <w:rsid w:val="00161A01"/>
    <w:rsid w:val="00161D9E"/>
    <w:rsid w:val="00162B5D"/>
    <w:rsid w:val="00162C6C"/>
    <w:rsid w:val="00162FC7"/>
    <w:rsid w:val="00163045"/>
    <w:rsid w:val="00163139"/>
    <w:rsid w:val="0016333B"/>
    <w:rsid w:val="001635F9"/>
    <w:rsid w:val="00163894"/>
    <w:rsid w:val="0016395E"/>
    <w:rsid w:val="00163C01"/>
    <w:rsid w:val="001641CF"/>
    <w:rsid w:val="0016450A"/>
    <w:rsid w:val="00164B8E"/>
    <w:rsid w:val="00164BB9"/>
    <w:rsid w:val="00164BE6"/>
    <w:rsid w:val="00165215"/>
    <w:rsid w:val="001655A0"/>
    <w:rsid w:val="00165988"/>
    <w:rsid w:val="001660EB"/>
    <w:rsid w:val="00166AF2"/>
    <w:rsid w:val="00166CD3"/>
    <w:rsid w:val="00166DCF"/>
    <w:rsid w:val="00166FF3"/>
    <w:rsid w:val="001670D9"/>
    <w:rsid w:val="00167218"/>
    <w:rsid w:val="00167551"/>
    <w:rsid w:val="00167635"/>
    <w:rsid w:val="00167653"/>
    <w:rsid w:val="0016789A"/>
    <w:rsid w:val="00167940"/>
    <w:rsid w:val="00167A06"/>
    <w:rsid w:val="00167CEB"/>
    <w:rsid w:val="001701D9"/>
    <w:rsid w:val="0017048B"/>
    <w:rsid w:val="0017053E"/>
    <w:rsid w:val="001707F1"/>
    <w:rsid w:val="0017101E"/>
    <w:rsid w:val="00172096"/>
    <w:rsid w:val="001729EA"/>
    <w:rsid w:val="00173038"/>
    <w:rsid w:val="0017332B"/>
    <w:rsid w:val="001733E1"/>
    <w:rsid w:val="00173566"/>
    <w:rsid w:val="00173609"/>
    <w:rsid w:val="0017398E"/>
    <w:rsid w:val="00174049"/>
    <w:rsid w:val="001744AF"/>
    <w:rsid w:val="0017466E"/>
    <w:rsid w:val="001748B7"/>
    <w:rsid w:val="001748F7"/>
    <w:rsid w:val="00174AAF"/>
    <w:rsid w:val="00174C78"/>
    <w:rsid w:val="00175600"/>
    <w:rsid w:val="00176135"/>
    <w:rsid w:val="001766C5"/>
    <w:rsid w:val="00176975"/>
    <w:rsid w:val="00176D74"/>
    <w:rsid w:val="00176E68"/>
    <w:rsid w:val="00177228"/>
    <w:rsid w:val="001772E1"/>
    <w:rsid w:val="00177584"/>
    <w:rsid w:val="001777A4"/>
    <w:rsid w:val="00177812"/>
    <w:rsid w:val="00177CB5"/>
    <w:rsid w:val="0018005E"/>
    <w:rsid w:val="001803D8"/>
    <w:rsid w:val="00180911"/>
    <w:rsid w:val="00180C2A"/>
    <w:rsid w:val="0018188C"/>
    <w:rsid w:val="001824AE"/>
    <w:rsid w:val="001825C6"/>
    <w:rsid w:val="00182FEF"/>
    <w:rsid w:val="00183559"/>
    <w:rsid w:val="001840CE"/>
    <w:rsid w:val="001842BF"/>
    <w:rsid w:val="00184F74"/>
    <w:rsid w:val="001855CA"/>
    <w:rsid w:val="00185688"/>
    <w:rsid w:val="00185A6F"/>
    <w:rsid w:val="00185BED"/>
    <w:rsid w:val="00185CA0"/>
    <w:rsid w:val="001861B1"/>
    <w:rsid w:val="00186F06"/>
    <w:rsid w:val="00187840"/>
    <w:rsid w:val="00187B29"/>
    <w:rsid w:val="00190D6A"/>
    <w:rsid w:val="00190E5F"/>
    <w:rsid w:val="00191FF4"/>
    <w:rsid w:val="0019231C"/>
    <w:rsid w:val="001924B8"/>
    <w:rsid w:val="0019255B"/>
    <w:rsid w:val="001926C7"/>
    <w:rsid w:val="00192880"/>
    <w:rsid w:val="00193500"/>
    <w:rsid w:val="00193C7A"/>
    <w:rsid w:val="00193EAB"/>
    <w:rsid w:val="00193FBB"/>
    <w:rsid w:val="0019444A"/>
    <w:rsid w:val="001945EC"/>
    <w:rsid w:val="0019544B"/>
    <w:rsid w:val="00195462"/>
    <w:rsid w:val="00195DF9"/>
    <w:rsid w:val="0019634A"/>
    <w:rsid w:val="001964A9"/>
    <w:rsid w:val="00196802"/>
    <w:rsid w:val="00197304"/>
    <w:rsid w:val="001973ED"/>
    <w:rsid w:val="00197CCA"/>
    <w:rsid w:val="00197EF4"/>
    <w:rsid w:val="001A0987"/>
    <w:rsid w:val="001A1B5F"/>
    <w:rsid w:val="001A1D4F"/>
    <w:rsid w:val="001A1FBB"/>
    <w:rsid w:val="001A2B38"/>
    <w:rsid w:val="001A2C1A"/>
    <w:rsid w:val="001A307B"/>
    <w:rsid w:val="001A309B"/>
    <w:rsid w:val="001A322F"/>
    <w:rsid w:val="001A34EA"/>
    <w:rsid w:val="001A3E08"/>
    <w:rsid w:val="001A3FA5"/>
    <w:rsid w:val="001A4DF5"/>
    <w:rsid w:val="001A5283"/>
    <w:rsid w:val="001A56E2"/>
    <w:rsid w:val="001A58FD"/>
    <w:rsid w:val="001A5D3E"/>
    <w:rsid w:val="001A683F"/>
    <w:rsid w:val="001A7D37"/>
    <w:rsid w:val="001A7D80"/>
    <w:rsid w:val="001B09EC"/>
    <w:rsid w:val="001B0CAE"/>
    <w:rsid w:val="001B0E8B"/>
    <w:rsid w:val="001B1324"/>
    <w:rsid w:val="001B163C"/>
    <w:rsid w:val="001B256C"/>
    <w:rsid w:val="001B2A1C"/>
    <w:rsid w:val="001B2A85"/>
    <w:rsid w:val="001B339E"/>
    <w:rsid w:val="001B3B26"/>
    <w:rsid w:val="001B40C1"/>
    <w:rsid w:val="001B4D60"/>
    <w:rsid w:val="001B4FDE"/>
    <w:rsid w:val="001B5216"/>
    <w:rsid w:val="001B5596"/>
    <w:rsid w:val="001B56A2"/>
    <w:rsid w:val="001B5C38"/>
    <w:rsid w:val="001B607D"/>
    <w:rsid w:val="001B6320"/>
    <w:rsid w:val="001B6709"/>
    <w:rsid w:val="001B7315"/>
    <w:rsid w:val="001B7ED8"/>
    <w:rsid w:val="001C09B9"/>
    <w:rsid w:val="001C0E6A"/>
    <w:rsid w:val="001C149D"/>
    <w:rsid w:val="001C18D3"/>
    <w:rsid w:val="001C2180"/>
    <w:rsid w:val="001C27F0"/>
    <w:rsid w:val="001C2B2B"/>
    <w:rsid w:val="001C2EF0"/>
    <w:rsid w:val="001C30C2"/>
    <w:rsid w:val="001C4046"/>
    <w:rsid w:val="001C4674"/>
    <w:rsid w:val="001C4826"/>
    <w:rsid w:val="001C48B4"/>
    <w:rsid w:val="001C53A9"/>
    <w:rsid w:val="001C5891"/>
    <w:rsid w:val="001C639D"/>
    <w:rsid w:val="001C69E2"/>
    <w:rsid w:val="001C6AB3"/>
    <w:rsid w:val="001C6C51"/>
    <w:rsid w:val="001C6FB6"/>
    <w:rsid w:val="001C7115"/>
    <w:rsid w:val="001C735F"/>
    <w:rsid w:val="001C7AA4"/>
    <w:rsid w:val="001C7FD4"/>
    <w:rsid w:val="001D0AFD"/>
    <w:rsid w:val="001D0DA3"/>
    <w:rsid w:val="001D1030"/>
    <w:rsid w:val="001D1830"/>
    <w:rsid w:val="001D20F4"/>
    <w:rsid w:val="001D24A6"/>
    <w:rsid w:val="001D2804"/>
    <w:rsid w:val="001D3ACE"/>
    <w:rsid w:val="001D3B02"/>
    <w:rsid w:val="001D3DD7"/>
    <w:rsid w:val="001D4113"/>
    <w:rsid w:val="001D4258"/>
    <w:rsid w:val="001D468F"/>
    <w:rsid w:val="001D4DA8"/>
    <w:rsid w:val="001D542F"/>
    <w:rsid w:val="001D58FA"/>
    <w:rsid w:val="001D5A11"/>
    <w:rsid w:val="001D5B7E"/>
    <w:rsid w:val="001D65A1"/>
    <w:rsid w:val="001D65C5"/>
    <w:rsid w:val="001D6A06"/>
    <w:rsid w:val="001D71EC"/>
    <w:rsid w:val="001D727B"/>
    <w:rsid w:val="001D7480"/>
    <w:rsid w:val="001D79B0"/>
    <w:rsid w:val="001D7B6C"/>
    <w:rsid w:val="001E021D"/>
    <w:rsid w:val="001E0F1C"/>
    <w:rsid w:val="001E11C7"/>
    <w:rsid w:val="001E12AF"/>
    <w:rsid w:val="001E1B05"/>
    <w:rsid w:val="001E2763"/>
    <w:rsid w:val="001E2898"/>
    <w:rsid w:val="001E2A36"/>
    <w:rsid w:val="001E335E"/>
    <w:rsid w:val="001E3DFD"/>
    <w:rsid w:val="001E40A4"/>
    <w:rsid w:val="001E46C9"/>
    <w:rsid w:val="001E5D6D"/>
    <w:rsid w:val="001E67D0"/>
    <w:rsid w:val="001E6CD7"/>
    <w:rsid w:val="001E7278"/>
    <w:rsid w:val="001E7A48"/>
    <w:rsid w:val="001E7CC6"/>
    <w:rsid w:val="001E7FF2"/>
    <w:rsid w:val="001F00A0"/>
    <w:rsid w:val="001F020A"/>
    <w:rsid w:val="001F0B49"/>
    <w:rsid w:val="001F0DB7"/>
    <w:rsid w:val="001F10EB"/>
    <w:rsid w:val="001F12F5"/>
    <w:rsid w:val="001F1C72"/>
    <w:rsid w:val="001F266D"/>
    <w:rsid w:val="001F29EA"/>
    <w:rsid w:val="001F2F6E"/>
    <w:rsid w:val="001F2FAA"/>
    <w:rsid w:val="001F3741"/>
    <w:rsid w:val="001F4250"/>
    <w:rsid w:val="001F45C5"/>
    <w:rsid w:val="001F4ADF"/>
    <w:rsid w:val="001F5B28"/>
    <w:rsid w:val="001F5D0B"/>
    <w:rsid w:val="001F6650"/>
    <w:rsid w:val="001F6D51"/>
    <w:rsid w:val="001F73C0"/>
    <w:rsid w:val="001F77AE"/>
    <w:rsid w:val="001F7CF8"/>
    <w:rsid w:val="001F7E10"/>
    <w:rsid w:val="00200561"/>
    <w:rsid w:val="00201345"/>
    <w:rsid w:val="00201526"/>
    <w:rsid w:val="00202807"/>
    <w:rsid w:val="00202BDA"/>
    <w:rsid w:val="00202BDB"/>
    <w:rsid w:val="00202C67"/>
    <w:rsid w:val="00203B90"/>
    <w:rsid w:val="00203E39"/>
    <w:rsid w:val="00203ED0"/>
    <w:rsid w:val="00204321"/>
    <w:rsid w:val="00204440"/>
    <w:rsid w:val="00204C1E"/>
    <w:rsid w:val="00204EA5"/>
    <w:rsid w:val="002056D7"/>
    <w:rsid w:val="00205BB1"/>
    <w:rsid w:val="00206B09"/>
    <w:rsid w:val="00206C7F"/>
    <w:rsid w:val="00206E92"/>
    <w:rsid w:val="00207C4C"/>
    <w:rsid w:val="00207EA3"/>
    <w:rsid w:val="002101DA"/>
    <w:rsid w:val="002107D4"/>
    <w:rsid w:val="00211D26"/>
    <w:rsid w:val="00212B02"/>
    <w:rsid w:val="002135A4"/>
    <w:rsid w:val="00213741"/>
    <w:rsid w:val="002137D1"/>
    <w:rsid w:val="00213A3A"/>
    <w:rsid w:val="00214120"/>
    <w:rsid w:val="00214A18"/>
    <w:rsid w:val="00214FE0"/>
    <w:rsid w:val="00216D9F"/>
    <w:rsid w:val="00216E88"/>
    <w:rsid w:val="00217269"/>
    <w:rsid w:val="00217271"/>
    <w:rsid w:val="00217630"/>
    <w:rsid w:val="00217E1F"/>
    <w:rsid w:val="00217E8B"/>
    <w:rsid w:val="00217F92"/>
    <w:rsid w:val="0022029C"/>
    <w:rsid w:val="002203D9"/>
    <w:rsid w:val="002204EC"/>
    <w:rsid w:val="00220B6B"/>
    <w:rsid w:val="00221102"/>
    <w:rsid w:val="00221C02"/>
    <w:rsid w:val="00221CFE"/>
    <w:rsid w:val="00221DDA"/>
    <w:rsid w:val="002226AD"/>
    <w:rsid w:val="002246CA"/>
    <w:rsid w:val="002247E2"/>
    <w:rsid w:val="0022483C"/>
    <w:rsid w:val="00224A8C"/>
    <w:rsid w:val="00224E5C"/>
    <w:rsid w:val="002251AC"/>
    <w:rsid w:val="00225737"/>
    <w:rsid w:val="00225A5F"/>
    <w:rsid w:val="00226190"/>
    <w:rsid w:val="002263D9"/>
    <w:rsid w:val="00227435"/>
    <w:rsid w:val="0023054A"/>
    <w:rsid w:val="00230BEE"/>
    <w:rsid w:val="002311D6"/>
    <w:rsid w:val="00231202"/>
    <w:rsid w:val="00232465"/>
    <w:rsid w:val="002324AF"/>
    <w:rsid w:val="00232A43"/>
    <w:rsid w:val="00232AAE"/>
    <w:rsid w:val="00232B23"/>
    <w:rsid w:val="00232CCE"/>
    <w:rsid w:val="0023319D"/>
    <w:rsid w:val="00233592"/>
    <w:rsid w:val="00233822"/>
    <w:rsid w:val="00233D8D"/>
    <w:rsid w:val="0023401A"/>
    <w:rsid w:val="002340AD"/>
    <w:rsid w:val="002341C6"/>
    <w:rsid w:val="0023439A"/>
    <w:rsid w:val="00234B1A"/>
    <w:rsid w:val="00234CA2"/>
    <w:rsid w:val="00235A64"/>
    <w:rsid w:val="002360C7"/>
    <w:rsid w:val="00236146"/>
    <w:rsid w:val="002374B6"/>
    <w:rsid w:val="00237741"/>
    <w:rsid w:val="00237C55"/>
    <w:rsid w:val="00237FF0"/>
    <w:rsid w:val="002404B4"/>
    <w:rsid w:val="00240AC7"/>
    <w:rsid w:val="002419E5"/>
    <w:rsid w:val="00241C0A"/>
    <w:rsid w:val="00241CC0"/>
    <w:rsid w:val="00242401"/>
    <w:rsid w:val="0024246A"/>
    <w:rsid w:val="002424E2"/>
    <w:rsid w:val="00242791"/>
    <w:rsid w:val="00243000"/>
    <w:rsid w:val="002438C5"/>
    <w:rsid w:val="00243B48"/>
    <w:rsid w:val="00243D2A"/>
    <w:rsid w:val="00243DAC"/>
    <w:rsid w:val="00243EBE"/>
    <w:rsid w:val="0024401D"/>
    <w:rsid w:val="0024477D"/>
    <w:rsid w:val="00244F4D"/>
    <w:rsid w:val="00245553"/>
    <w:rsid w:val="0024625E"/>
    <w:rsid w:val="0024640D"/>
    <w:rsid w:val="00246674"/>
    <w:rsid w:val="0024687B"/>
    <w:rsid w:val="002469EE"/>
    <w:rsid w:val="00247756"/>
    <w:rsid w:val="00247B6C"/>
    <w:rsid w:val="00250541"/>
    <w:rsid w:val="002518B7"/>
    <w:rsid w:val="00251993"/>
    <w:rsid w:val="00251A95"/>
    <w:rsid w:val="002523A8"/>
    <w:rsid w:val="002525F2"/>
    <w:rsid w:val="002528C8"/>
    <w:rsid w:val="00252B96"/>
    <w:rsid w:val="00252CAC"/>
    <w:rsid w:val="00252D22"/>
    <w:rsid w:val="00253895"/>
    <w:rsid w:val="00253CF7"/>
    <w:rsid w:val="00255163"/>
    <w:rsid w:val="00255C00"/>
    <w:rsid w:val="00255C2D"/>
    <w:rsid w:val="00255C50"/>
    <w:rsid w:val="00255E59"/>
    <w:rsid w:val="00255F74"/>
    <w:rsid w:val="002567D5"/>
    <w:rsid w:val="0025768B"/>
    <w:rsid w:val="00260209"/>
    <w:rsid w:val="00261533"/>
    <w:rsid w:val="002619D9"/>
    <w:rsid w:val="00261B9A"/>
    <w:rsid w:val="00261DA0"/>
    <w:rsid w:val="0026252B"/>
    <w:rsid w:val="002627EB"/>
    <w:rsid w:val="00263058"/>
    <w:rsid w:val="00263B78"/>
    <w:rsid w:val="00263E80"/>
    <w:rsid w:val="002645B2"/>
    <w:rsid w:val="00265555"/>
    <w:rsid w:val="00266039"/>
    <w:rsid w:val="0026628A"/>
    <w:rsid w:val="002663BC"/>
    <w:rsid w:val="002663CA"/>
    <w:rsid w:val="00266501"/>
    <w:rsid w:val="00266CE3"/>
    <w:rsid w:val="00267330"/>
    <w:rsid w:val="002678A9"/>
    <w:rsid w:val="00270322"/>
    <w:rsid w:val="00271DE8"/>
    <w:rsid w:val="00272EDC"/>
    <w:rsid w:val="0027391D"/>
    <w:rsid w:val="00274025"/>
    <w:rsid w:val="0027633A"/>
    <w:rsid w:val="00276975"/>
    <w:rsid w:val="00276B77"/>
    <w:rsid w:val="0027737C"/>
    <w:rsid w:val="00280072"/>
    <w:rsid w:val="002801E5"/>
    <w:rsid w:val="0028096C"/>
    <w:rsid w:val="00282BC5"/>
    <w:rsid w:val="00282F90"/>
    <w:rsid w:val="00283D6F"/>
    <w:rsid w:val="0028493A"/>
    <w:rsid w:val="002855D4"/>
    <w:rsid w:val="00285764"/>
    <w:rsid w:val="002857AD"/>
    <w:rsid w:val="002862B8"/>
    <w:rsid w:val="00287381"/>
    <w:rsid w:val="00287465"/>
    <w:rsid w:val="00287494"/>
    <w:rsid w:val="002900E1"/>
    <w:rsid w:val="0029130B"/>
    <w:rsid w:val="00291EAB"/>
    <w:rsid w:val="002937BF"/>
    <w:rsid w:val="002938F1"/>
    <w:rsid w:val="00293AC3"/>
    <w:rsid w:val="00293AD2"/>
    <w:rsid w:val="00293D55"/>
    <w:rsid w:val="00294101"/>
    <w:rsid w:val="002942F7"/>
    <w:rsid w:val="0029442B"/>
    <w:rsid w:val="0029460D"/>
    <w:rsid w:val="00294C30"/>
    <w:rsid w:val="00295117"/>
    <w:rsid w:val="00295309"/>
    <w:rsid w:val="00295461"/>
    <w:rsid w:val="002957E6"/>
    <w:rsid w:val="002959B6"/>
    <w:rsid w:val="0029633A"/>
    <w:rsid w:val="00296C6E"/>
    <w:rsid w:val="00297ACD"/>
    <w:rsid w:val="002A00A6"/>
    <w:rsid w:val="002A06C2"/>
    <w:rsid w:val="002A0E50"/>
    <w:rsid w:val="002A139E"/>
    <w:rsid w:val="002A1D11"/>
    <w:rsid w:val="002A2165"/>
    <w:rsid w:val="002A2219"/>
    <w:rsid w:val="002A2618"/>
    <w:rsid w:val="002A28F8"/>
    <w:rsid w:val="002A2BEE"/>
    <w:rsid w:val="002A2E76"/>
    <w:rsid w:val="002A3428"/>
    <w:rsid w:val="002A36F5"/>
    <w:rsid w:val="002A45F8"/>
    <w:rsid w:val="002A4DAC"/>
    <w:rsid w:val="002A5338"/>
    <w:rsid w:val="002A5D19"/>
    <w:rsid w:val="002A6B1A"/>
    <w:rsid w:val="002A7241"/>
    <w:rsid w:val="002A7D70"/>
    <w:rsid w:val="002B0DF3"/>
    <w:rsid w:val="002B13FF"/>
    <w:rsid w:val="002B19CB"/>
    <w:rsid w:val="002B1C1D"/>
    <w:rsid w:val="002B32FD"/>
    <w:rsid w:val="002B3CE1"/>
    <w:rsid w:val="002B42DC"/>
    <w:rsid w:val="002B4868"/>
    <w:rsid w:val="002B49B8"/>
    <w:rsid w:val="002B4C51"/>
    <w:rsid w:val="002B52F2"/>
    <w:rsid w:val="002B5ABD"/>
    <w:rsid w:val="002B60EB"/>
    <w:rsid w:val="002B66B1"/>
    <w:rsid w:val="002B66CB"/>
    <w:rsid w:val="002B6973"/>
    <w:rsid w:val="002B744C"/>
    <w:rsid w:val="002B750B"/>
    <w:rsid w:val="002B7884"/>
    <w:rsid w:val="002B78F0"/>
    <w:rsid w:val="002B7988"/>
    <w:rsid w:val="002B7B13"/>
    <w:rsid w:val="002C0440"/>
    <w:rsid w:val="002C0921"/>
    <w:rsid w:val="002C0A67"/>
    <w:rsid w:val="002C17C5"/>
    <w:rsid w:val="002C1AB8"/>
    <w:rsid w:val="002C1AF1"/>
    <w:rsid w:val="002C2122"/>
    <w:rsid w:val="002C2590"/>
    <w:rsid w:val="002C26F4"/>
    <w:rsid w:val="002C2C97"/>
    <w:rsid w:val="002C2EFF"/>
    <w:rsid w:val="002C3471"/>
    <w:rsid w:val="002C39CB"/>
    <w:rsid w:val="002C439F"/>
    <w:rsid w:val="002C484E"/>
    <w:rsid w:val="002C5C6A"/>
    <w:rsid w:val="002C5C7A"/>
    <w:rsid w:val="002C60D5"/>
    <w:rsid w:val="002C66AB"/>
    <w:rsid w:val="002C671B"/>
    <w:rsid w:val="002C67EB"/>
    <w:rsid w:val="002C690C"/>
    <w:rsid w:val="002C6B4B"/>
    <w:rsid w:val="002C6C86"/>
    <w:rsid w:val="002C6D1A"/>
    <w:rsid w:val="002C77E6"/>
    <w:rsid w:val="002C7B79"/>
    <w:rsid w:val="002C7E6D"/>
    <w:rsid w:val="002D06D3"/>
    <w:rsid w:val="002D2293"/>
    <w:rsid w:val="002D25BF"/>
    <w:rsid w:val="002D271E"/>
    <w:rsid w:val="002D32D8"/>
    <w:rsid w:val="002D3599"/>
    <w:rsid w:val="002D3D52"/>
    <w:rsid w:val="002D4DA5"/>
    <w:rsid w:val="002D4F07"/>
    <w:rsid w:val="002D510A"/>
    <w:rsid w:val="002D5798"/>
    <w:rsid w:val="002D5A06"/>
    <w:rsid w:val="002D5CF5"/>
    <w:rsid w:val="002D5D98"/>
    <w:rsid w:val="002D5E46"/>
    <w:rsid w:val="002D60C4"/>
    <w:rsid w:val="002D671F"/>
    <w:rsid w:val="002D69E4"/>
    <w:rsid w:val="002D6C56"/>
    <w:rsid w:val="002D6E20"/>
    <w:rsid w:val="002D6EC0"/>
    <w:rsid w:val="002D737A"/>
    <w:rsid w:val="002E14D0"/>
    <w:rsid w:val="002E186D"/>
    <w:rsid w:val="002E23EB"/>
    <w:rsid w:val="002E243C"/>
    <w:rsid w:val="002E2501"/>
    <w:rsid w:val="002E28B8"/>
    <w:rsid w:val="002E2B00"/>
    <w:rsid w:val="002E384B"/>
    <w:rsid w:val="002E3993"/>
    <w:rsid w:val="002E3996"/>
    <w:rsid w:val="002E3A36"/>
    <w:rsid w:val="002E40E8"/>
    <w:rsid w:val="002E4851"/>
    <w:rsid w:val="002E4C47"/>
    <w:rsid w:val="002E4F9E"/>
    <w:rsid w:val="002E50A9"/>
    <w:rsid w:val="002E53A1"/>
    <w:rsid w:val="002E5735"/>
    <w:rsid w:val="002E5C3D"/>
    <w:rsid w:val="002E6108"/>
    <w:rsid w:val="002E617C"/>
    <w:rsid w:val="002E6365"/>
    <w:rsid w:val="002E6762"/>
    <w:rsid w:val="002E6940"/>
    <w:rsid w:val="002E6E34"/>
    <w:rsid w:val="002E6FF6"/>
    <w:rsid w:val="002E705B"/>
    <w:rsid w:val="002E7562"/>
    <w:rsid w:val="002E75D2"/>
    <w:rsid w:val="002E7BDB"/>
    <w:rsid w:val="002F0432"/>
    <w:rsid w:val="002F0648"/>
    <w:rsid w:val="002F078C"/>
    <w:rsid w:val="002F17C4"/>
    <w:rsid w:val="002F2E23"/>
    <w:rsid w:val="002F3810"/>
    <w:rsid w:val="002F494F"/>
    <w:rsid w:val="002F4E2A"/>
    <w:rsid w:val="002F4F80"/>
    <w:rsid w:val="002F58E9"/>
    <w:rsid w:val="002F63A6"/>
    <w:rsid w:val="002F67C5"/>
    <w:rsid w:val="002F6C2E"/>
    <w:rsid w:val="00300212"/>
    <w:rsid w:val="00300969"/>
    <w:rsid w:val="003015CB"/>
    <w:rsid w:val="00301A51"/>
    <w:rsid w:val="003027B4"/>
    <w:rsid w:val="00302B0F"/>
    <w:rsid w:val="00302B36"/>
    <w:rsid w:val="00303252"/>
    <w:rsid w:val="00303934"/>
    <w:rsid w:val="00303C53"/>
    <w:rsid w:val="003053EC"/>
    <w:rsid w:val="0030597A"/>
    <w:rsid w:val="00305B64"/>
    <w:rsid w:val="00305B69"/>
    <w:rsid w:val="0030716A"/>
    <w:rsid w:val="00307B49"/>
    <w:rsid w:val="00307E1B"/>
    <w:rsid w:val="00310144"/>
    <w:rsid w:val="003108BE"/>
    <w:rsid w:val="003109A3"/>
    <w:rsid w:val="00310D25"/>
    <w:rsid w:val="0031151C"/>
    <w:rsid w:val="0031181F"/>
    <w:rsid w:val="00311843"/>
    <w:rsid w:val="00311FF8"/>
    <w:rsid w:val="003126EB"/>
    <w:rsid w:val="003134CD"/>
    <w:rsid w:val="00313E71"/>
    <w:rsid w:val="0031594D"/>
    <w:rsid w:val="00315BFA"/>
    <w:rsid w:val="00315F6C"/>
    <w:rsid w:val="003163E0"/>
    <w:rsid w:val="003164FF"/>
    <w:rsid w:val="00317864"/>
    <w:rsid w:val="00317A72"/>
    <w:rsid w:val="00317B19"/>
    <w:rsid w:val="003202F6"/>
    <w:rsid w:val="0032050B"/>
    <w:rsid w:val="003212EE"/>
    <w:rsid w:val="00322269"/>
    <w:rsid w:val="00322DD7"/>
    <w:rsid w:val="00323105"/>
    <w:rsid w:val="00323EFC"/>
    <w:rsid w:val="003242DF"/>
    <w:rsid w:val="00324F01"/>
    <w:rsid w:val="00325B1C"/>
    <w:rsid w:val="00325C10"/>
    <w:rsid w:val="00325CE9"/>
    <w:rsid w:val="0032648B"/>
    <w:rsid w:val="0032678D"/>
    <w:rsid w:val="00327790"/>
    <w:rsid w:val="0032781A"/>
    <w:rsid w:val="003301C6"/>
    <w:rsid w:val="0033048D"/>
    <w:rsid w:val="003309C0"/>
    <w:rsid w:val="00330AAE"/>
    <w:rsid w:val="00330DC0"/>
    <w:rsid w:val="0033147C"/>
    <w:rsid w:val="0033153D"/>
    <w:rsid w:val="0033161C"/>
    <w:rsid w:val="00332716"/>
    <w:rsid w:val="00332E56"/>
    <w:rsid w:val="00333357"/>
    <w:rsid w:val="00333BFC"/>
    <w:rsid w:val="00333F6F"/>
    <w:rsid w:val="003342E6"/>
    <w:rsid w:val="0033464F"/>
    <w:rsid w:val="00335380"/>
    <w:rsid w:val="003353DC"/>
    <w:rsid w:val="00335693"/>
    <w:rsid w:val="00336E1D"/>
    <w:rsid w:val="003375A1"/>
    <w:rsid w:val="0034003F"/>
    <w:rsid w:val="0034005E"/>
    <w:rsid w:val="00340421"/>
    <w:rsid w:val="0034043E"/>
    <w:rsid w:val="0034085B"/>
    <w:rsid w:val="00340A0E"/>
    <w:rsid w:val="00340FE9"/>
    <w:rsid w:val="003411BF"/>
    <w:rsid w:val="00341B19"/>
    <w:rsid w:val="00341BCC"/>
    <w:rsid w:val="00342146"/>
    <w:rsid w:val="003421AC"/>
    <w:rsid w:val="00343DB9"/>
    <w:rsid w:val="00344419"/>
    <w:rsid w:val="0034477B"/>
    <w:rsid w:val="0034546B"/>
    <w:rsid w:val="00345521"/>
    <w:rsid w:val="0034562B"/>
    <w:rsid w:val="003457A3"/>
    <w:rsid w:val="0034585F"/>
    <w:rsid w:val="003458A2"/>
    <w:rsid w:val="00345B4D"/>
    <w:rsid w:val="00345D42"/>
    <w:rsid w:val="003461C9"/>
    <w:rsid w:val="003463CC"/>
    <w:rsid w:val="00346751"/>
    <w:rsid w:val="0034762C"/>
    <w:rsid w:val="00347C28"/>
    <w:rsid w:val="00350410"/>
    <w:rsid w:val="00350F57"/>
    <w:rsid w:val="003514DD"/>
    <w:rsid w:val="0035159E"/>
    <w:rsid w:val="003523FC"/>
    <w:rsid w:val="003524DB"/>
    <w:rsid w:val="00352764"/>
    <w:rsid w:val="00352D4E"/>
    <w:rsid w:val="00353F56"/>
    <w:rsid w:val="003548C2"/>
    <w:rsid w:val="0035534B"/>
    <w:rsid w:val="003554A2"/>
    <w:rsid w:val="00356088"/>
    <w:rsid w:val="003560A5"/>
    <w:rsid w:val="00356EEB"/>
    <w:rsid w:val="00357287"/>
    <w:rsid w:val="003579D0"/>
    <w:rsid w:val="00357D1E"/>
    <w:rsid w:val="00361249"/>
    <w:rsid w:val="00361260"/>
    <w:rsid w:val="00361408"/>
    <w:rsid w:val="00361C30"/>
    <w:rsid w:val="00361D2B"/>
    <w:rsid w:val="00361FB2"/>
    <w:rsid w:val="00362896"/>
    <w:rsid w:val="00362D8B"/>
    <w:rsid w:val="00362E50"/>
    <w:rsid w:val="00362EE4"/>
    <w:rsid w:val="00363AAC"/>
    <w:rsid w:val="00363C61"/>
    <w:rsid w:val="00363ECB"/>
    <w:rsid w:val="003641A1"/>
    <w:rsid w:val="003641DE"/>
    <w:rsid w:val="003641DF"/>
    <w:rsid w:val="003649DF"/>
    <w:rsid w:val="00364D3D"/>
    <w:rsid w:val="003659BC"/>
    <w:rsid w:val="00365D06"/>
    <w:rsid w:val="00366221"/>
    <w:rsid w:val="00366310"/>
    <w:rsid w:val="003663E0"/>
    <w:rsid w:val="003666CD"/>
    <w:rsid w:val="00366C4D"/>
    <w:rsid w:val="00366E7E"/>
    <w:rsid w:val="00366EE2"/>
    <w:rsid w:val="0036772F"/>
    <w:rsid w:val="00367C76"/>
    <w:rsid w:val="003701F1"/>
    <w:rsid w:val="0037093C"/>
    <w:rsid w:val="00371000"/>
    <w:rsid w:val="0037163C"/>
    <w:rsid w:val="0037245B"/>
    <w:rsid w:val="0037265B"/>
    <w:rsid w:val="003731F8"/>
    <w:rsid w:val="003732E3"/>
    <w:rsid w:val="003735AB"/>
    <w:rsid w:val="0037363E"/>
    <w:rsid w:val="00373854"/>
    <w:rsid w:val="00373A6A"/>
    <w:rsid w:val="00374598"/>
    <w:rsid w:val="0037527B"/>
    <w:rsid w:val="00375B0F"/>
    <w:rsid w:val="00375B84"/>
    <w:rsid w:val="00376372"/>
    <w:rsid w:val="00376E2B"/>
    <w:rsid w:val="00376EE2"/>
    <w:rsid w:val="00376EFD"/>
    <w:rsid w:val="00377030"/>
    <w:rsid w:val="003778CE"/>
    <w:rsid w:val="00377D5C"/>
    <w:rsid w:val="003801FF"/>
    <w:rsid w:val="00380665"/>
    <w:rsid w:val="00380814"/>
    <w:rsid w:val="00380983"/>
    <w:rsid w:val="00380B92"/>
    <w:rsid w:val="00381556"/>
    <w:rsid w:val="003816E8"/>
    <w:rsid w:val="0038191A"/>
    <w:rsid w:val="00381DEF"/>
    <w:rsid w:val="00382597"/>
    <w:rsid w:val="00382ACC"/>
    <w:rsid w:val="00382C39"/>
    <w:rsid w:val="00382F50"/>
    <w:rsid w:val="0038325A"/>
    <w:rsid w:val="0038348B"/>
    <w:rsid w:val="00383847"/>
    <w:rsid w:val="00383974"/>
    <w:rsid w:val="00385704"/>
    <w:rsid w:val="00385DFE"/>
    <w:rsid w:val="00386BEC"/>
    <w:rsid w:val="003872FF"/>
    <w:rsid w:val="00387785"/>
    <w:rsid w:val="00387CC7"/>
    <w:rsid w:val="00390316"/>
    <w:rsid w:val="00390B95"/>
    <w:rsid w:val="00390FDA"/>
    <w:rsid w:val="003917E7"/>
    <w:rsid w:val="00391897"/>
    <w:rsid w:val="00391F3F"/>
    <w:rsid w:val="00392139"/>
    <w:rsid w:val="00392892"/>
    <w:rsid w:val="00393546"/>
    <w:rsid w:val="00393DE8"/>
    <w:rsid w:val="00394F66"/>
    <w:rsid w:val="00394F92"/>
    <w:rsid w:val="0039520D"/>
    <w:rsid w:val="00395458"/>
    <w:rsid w:val="0039595C"/>
    <w:rsid w:val="00396694"/>
    <w:rsid w:val="00396F5E"/>
    <w:rsid w:val="003971FC"/>
    <w:rsid w:val="0039720B"/>
    <w:rsid w:val="003974EB"/>
    <w:rsid w:val="00397E0B"/>
    <w:rsid w:val="00397E7B"/>
    <w:rsid w:val="003A0144"/>
    <w:rsid w:val="003A164E"/>
    <w:rsid w:val="003A2698"/>
    <w:rsid w:val="003A2AFB"/>
    <w:rsid w:val="003A2DD4"/>
    <w:rsid w:val="003A4423"/>
    <w:rsid w:val="003A4641"/>
    <w:rsid w:val="003A474E"/>
    <w:rsid w:val="003A4AD3"/>
    <w:rsid w:val="003A5722"/>
    <w:rsid w:val="003A5AB9"/>
    <w:rsid w:val="003A5F49"/>
    <w:rsid w:val="003A65C5"/>
    <w:rsid w:val="003A68B6"/>
    <w:rsid w:val="003A69A2"/>
    <w:rsid w:val="003A69B9"/>
    <w:rsid w:val="003A73BC"/>
    <w:rsid w:val="003A73DA"/>
    <w:rsid w:val="003A745E"/>
    <w:rsid w:val="003A7931"/>
    <w:rsid w:val="003B020F"/>
    <w:rsid w:val="003B02A8"/>
    <w:rsid w:val="003B0613"/>
    <w:rsid w:val="003B0A75"/>
    <w:rsid w:val="003B0D72"/>
    <w:rsid w:val="003B14A4"/>
    <w:rsid w:val="003B178E"/>
    <w:rsid w:val="003B1F5D"/>
    <w:rsid w:val="003B1FCD"/>
    <w:rsid w:val="003B2207"/>
    <w:rsid w:val="003B221F"/>
    <w:rsid w:val="003B2568"/>
    <w:rsid w:val="003B2871"/>
    <w:rsid w:val="003B2E0C"/>
    <w:rsid w:val="003B4502"/>
    <w:rsid w:val="003B4A1F"/>
    <w:rsid w:val="003B4F0E"/>
    <w:rsid w:val="003B558F"/>
    <w:rsid w:val="003B5BD9"/>
    <w:rsid w:val="003B6FAA"/>
    <w:rsid w:val="003B71AC"/>
    <w:rsid w:val="003B76BC"/>
    <w:rsid w:val="003B77A7"/>
    <w:rsid w:val="003B7A95"/>
    <w:rsid w:val="003B7B85"/>
    <w:rsid w:val="003C059A"/>
    <w:rsid w:val="003C0CCF"/>
    <w:rsid w:val="003C0D18"/>
    <w:rsid w:val="003C19FE"/>
    <w:rsid w:val="003C1A1A"/>
    <w:rsid w:val="003C1ECF"/>
    <w:rsid w:val="003C241E"/>
    <w:rsid w:val="003C30A9"/>
    <w:rsid w:val="003C322A"/>
    <w:rsid w:val="003C3EE2"/>
    <w:rsid w:val="003C45ED"/>
    <w:rsid w:val="003C4EAE"/>
    <w:rsid w:val="003C5650"/>
    <w:rsid w:val="003C5BD2"/>
    <w:rsid w:val="003C61A6"/>
    <w:rsid w:val="003C646A"/>
    <w:rsid w:val="003C65F7"/>
    <w:rsid w:val="003C7162"/>
    <w:rsid w:val="003C7444"/>
    <w:rsid w:val="003C7969"/>
    <w:rsid w:val="003D07A8"/>
    <w:rsid w:val="003D1214"/>
    <w:rsid w:val="003D147B"/>
    <w:rsid w:val="003D14C8"/>
    <w:rsid w:val="003D1844"/>
    <w:rsid w:val="003D34D5"/>
    <w:rsid w:val="003D3A7A"/>
    <w:rsid w:val="003D4481"/>
    <w:rsid w:val="003D4610"/>
    <w:rsid w:val="003D4FDA"/>
    <w:rsid w:val="003D51EF"/>
    <w:rsid w:val="003D5315"/>
    <w:rsid w:val="003D5452"/>
    <w:rsid w:val="003D56F7"/>
    <w:rsid w:val="003D68AC"/>
    <w:rsid w:val="003D780A"/>
    <w:rsid w:val="003E0668"/>
    <w:rsid w:val="003E089D"/>
    <w:rsid w:val="003E08D0"/>
    <w:rsid w:val="003E0F72"/>
    <w:rsid w:val="003E2938"/>
    <w:rsid w:val="003E2C84"/>
    <w:rsid w:val="003E3F00"/>
    <w:rsid w:val="003E5167"/>
    <w:rsid w:val="003E5485"/>
    <w:rsid w:val="003E5732"/>
    <w:rsid w:val="003E58E5"/>
    <w:rsid w:val="003E6436"/>
    <w:rsid w:val="003E6A42"/>
    <w:rsid w:val="003E6BB6"/>
    <w:rsid w:val="003E721B"/>
    <w:rsid w:val="003E728C"/>
    <w:rsid w:val="003E7565"/>
    <w:rsid w:val="003E79C7"/>
    <w:rsid w:val="003F1098"/>
    <w:rsid w:val="003F22E1"/>
    <w:rsid w:val="003F3936"/>
    <w:rsid w:val="003F3976"/>
    <w:rsid w:val="003F3AAE"/>
    <w:rsid w:val="003F3C2A"/>
    <w:rsid w:val="003F3E25"/>
    <w:rsid w:val="003F4394"/>
    <w:rsid w:val="003F4ADF"/>
    <w:rsid w:val="003F4C91"/>
    <w:rsid w:val="003F5755"/>
    <w:rsid w:val="003F5C27"/>
    <w:rsid w:val="003F5E6F"/>
    <w:rsid w:val="003F6398"/>
    <w:rsid w:val="003F6B06"/>
    <w:rsid w:val="003F6B25"/>
    <w:rsid w:val="003F6FF6"/>
    <w:rsid w:val="0040056D"/>
    <w:rsid w:val="0040061A"/>
    <w:rsid w:val="00401030"/>
    <w:rsid w:val="0040105E"/>
    <w:rsid w:val="0040153A"/>
    <w:rsid w:val="00401943"/>
    <w:rsid w:val="00401DD2"/>
    <w:rsid w:val="004020B1"/>
    <w:rsid w:val="0040218B"/>
    <w:rsid w:val="004030E7"/>
    <w:rsid w:val="004033A1"/>
    <w:rsid w:val="004033CE"/>
    <w:rsid w:val="00403509"/>
    <w:rsid w:val="00403C55"/>
    <w:rsid w:val="00404CD8"/>
    <w:rsid w:val="00404CFA"/>
    <w:rsid w:val="00405867"/>
    <w:rsid w:val="004063C4"/>
    <w:rsid w:val="00406624"/>
    <w:rsid w:val="00406A24"/>
    <w:rsid w:val="00407D4F"/>
    <w:rsid w:val="00410082"/>
    <w:rsid w:val="00410E9A"/>
    <w:rsid w:val="0041107F"/>
    <w:rsid w:val="004112F6"/>
    <w:rsid w:val="00412720"/>
    <w:rsid w:val="0041359D"/>
    <w:rsid w:val="00413E1B"/>
    <w:rsid w:val="004142B7"/>
    <w:rsid w:val="00414376"/>
    <w:rsid w:val="0041482E"/>
    <w:rsid w:val="00415032"/>
    <w:rsid w:val="004150BA"/>
    <w:rsid w:val="004156C3"/>
    <w:rsid w:val="004158A5"/>
    <w:rsid w:val="00415AE1"/>
    <w:rsid w:val="004166EC"/>
    <w:rsid w:val="004168F7"/>
    <w:rsid w:val="00416ED0"/>
    <w:rsid w:val="004174FB"/>
    <w:rsid w:val="00417BD0"/>
    <w:rsid w:val="00420451"/>
    <w:rsid w:val="00420971"/>
    <w:rsid w:val="004211FB"/>
    <w:rsid w:val="00421610"/>
    <w:rsid w:val="00421B75"/>
    <w:rsid w:val="0042278D"/>
    <w:rsid w:val="004228E2"/>
    <w:rsid w:val="004238C7"/>
    <w:rsid w:val="00423D23"/>
    <w:rsid w:val="00424FAA"/>
    <w:rsid w:val="00425359"/>
    <w:rsid w:val="00426D86"/>
    <w:rsid w:val="00427612"/>
    <w:rsid w:val="00427DA1"/>
    <w:rsid w:val="00427F4D"/>
    <w:rsid w:val="00430500"/>
    <w:rsid w:val="0043159A"/>
    <w:rsid w:val="00431853"/>
    <w:rsid w:val="00431A85"/>
    <w:rsid w:val="00432275"/>
    <w:rsid w:val="004324C7"/>
    <w:rsid w:val="00432EB0"/>
    <w:rsid w:val="00433364"/>
    <w:rsid w:val="004336BF"/>
    <w:rsid w:val="00433952"/>
    <w:rsid w:val="00434502"/>
    <w:rsid w:val="00434F7D"/>
    <w:rsid w:val="0043552B"/>
    <w:rsid w:val="00436277"/>
    <w:rsid w:val="00437226"/>
    <w:rsid w:val="0043724B"/>
    <w:rsid w:val="00437CEF"/>
    <w:rsid w:val="00437FD9"/>
    <w:rsid w:val="0044024F"/>
    <w:rsid w:val="00440569"/>
    <w:rsid w:val="004418A3"/>
    <w:rsid w:val="004419B5"/>
    <w:rsid w:val="0044211F"/>
    <w:rsid w:val="0044258F"/>
    <w:rsid w:val="0044315C"/>
    <w:rsid w:val="00443C8E"/>
    <w:rsid w:val="00443CDD"/>
    <w:rsid w:val="00444869"/>
    <w:rsid w:val="00444C0A"/>
    <w:rsid w:val="00444DA3"/>
    <w:rsid w:val="004452D8"/>
    <w:rsid w:val="00445522"/>
    <w:rsid w:val="00445AE0"/>
    <w:rsid w:val="00445C2B"/>
    <w:rsid w:val="00445D16"/>
    <w:rsid w:val="00446AA1"/>
    <w:rsid w:val="00446ACA"/>
    <w:rsid w:val="00450244"/>
    <w:rsid w:val="00450296"/>
    <w:rsid w:val="004509FD"/>
    <w:rsid w:val="0045126C"/>
    <w:rsid w:val="00452890"/>
    <w:rsid w:val="0045347D"/>
    <w:rsid w:val="00453E76"/>
    <w:rsid w:val="004542F3"/>
    <w:rsid w:val="004549AF"/>
    <w:rsid w:val="00454B6B"/>
    <w:rsid w:val="004554D8"/>
    <w:rsid w:val="00455514"/>
    <w:rsid w:val="00455794"/>
    <w:rsid w:val="0045583D"/>
    <w:rsid w:val="00455DB5"/>
    <w:rsid w:val="00456938"/>
    <w:rsid w:val="004600C2"/>
    <w:rsid w:val="0046096A"/>
    <w:rsid w:val="00460B56"/>
    <w:rsid w:val="00460FD7"/>
    <w:rsid w:val="00462265"/>
    <w:rsid w:val="00462A26"/>
    <w:rsid w:val="004632A6"/>
    <w:rsid w:val="00463C7D"/>
    <w:rsid w:val="00464205"/>
    <w:rsid w:val="00464AAF"/>
    <w:rsid w:val="00465343"/>
    <w:rsid w:val="004658B8"/>
    <w:rsid w:val="00465E92"/>
    <w:rsid w:val="0046676B"/>
    <w:rsid w:val="00467622"/>
    <w:rsid w:val="0046792F"/>
    <w:rsid w:val="00470739"/>
    <w:rsid w:val="00470DEF"/>
    <w:rsid w:val="00470F7A"/>
    <w:rsid w:val="00471268"/>
    <w:rsid w:val="00471AA5"/>
    <w:rsid w:val="00471CFA"/>
    <w:rsid w:val="00471E1A"/>
    <w:rsid w:val="00471EB9"/>
    <w:rsid w:val="0047291D"/>
    <w:rsid w:val="00472BCB"/>
    <w:rsid w:val="00473013"/>
    <w:rsid w:val="004730AA"/>
    <w:rsid w:val="004732DA"/>
    <w:rsid w:val="004733C3"/>
    <w:rsid w:val="004736A1"/>
    <w:rsid w:val="004738F3"/>
    <w:rsid w:val="00473DC7"/>
    <w:rsid w:val="004744D0"/>
    <w:rsid w:val="00475465"/>
    <w:rsid w:val="00475BA8"/>
    <w:rsid w:val="00475E0A"/>
    <w:rsid w:val="00475E13"/>
    <w:rsid w:val="004760C2"/>
    <w:rsid w:val="00476490"/>
    <w:rsid w:val="00476EF1"/>
    <w:rsid w:val="00477834"/>
    <w:rsid w:val="00480046"/>
    <w:rsid w:val="004803E5"/>
    <w:rsid w:val="0048185A"/>
    <w:rsid w:val="0048267E"/>
    <w:rsid w:val="00482CD4"/>
    <w:rsid w:val="0048399C"/>
    <w:rsid w:val="00485149"/>
    <w:rsid w:val="0048546F"/>
    <w:rsid w:val="0048548E"/>
    <w:rsid w:val="00485741"/>
    <w:rsid w:val="00485C2F"/>
    <w:rsid w:val="00485FCB"/>
    <w:rsid w:val="00486490"/>
    <w:rsid w:val="004865D2"/>
    <w:rsid w:val="00486E99"/>
    <w:rsid w:val="0048701D"/>
    <w:rsid w:val="0048776E"/>
    <w:rsid w:val="00487862"/>
    <w:rsid w:val="00487EED"/>
    <w:rsid w:val="00490241"/>
    <w:rsid w:val="00490566"/>
    <w:rsid w:val="004907D9"/>
    <w:rsid w:val="00490C52"/>
    <w:rsid w:val="00490D2B"/>
    <w:rsid w:val="004913E5"/>
    <w:rsid w:val="00491574"/>
    <w:rsid w:val="00491800"/>
    <w:rsid w:val="00491ACF"/>
    <w:rsid w:val="00492031"/>
    <w:rsid w:val="00492471"/>
    <w:rsid w:val="004929BE"/>
    <w:rsid w:val="0049361E"/>
    <w:rsid w:val="00493922"/>
    <w:rsid w:val="00494103"/>
    <w:rsid w:val="004944C9"/>
    <w:rsid w:val="00494A16"/>
    <w:rsid w:val="00495554"/>
    <w:rsid w:val="00495842"/>
    <w:rsid w:val="00495B9F"/>
    <w:rsid w:val="004962CD"/>
    <w:rsid w:val="00496693"/>
    <w:rsid w:val="00497171"/>
    <w:rsid w:val="0049724D"/>
    <w:rsid w:val="004974D5"/>
    <w:rsid w:val="004974E1"/>
    <w:rsid w:val="00497F9C"/>
    <w:rsid w:val="004A037E"/>
    <w:rsid w:val="004A0945"/>
    <w:rsid w:val="004A0DB4"/>
    <w:rsid w:val="004A0E8A"/>
    <w:rsid w:val="004A190D"/>
    <w:rsid w:val="004A1E17"/>
    <w:rsid w:val="004A2C2D"/>
    <w:rsid w:val="004A2DE5"/>
    <w:rsid w:val="004A33DE"/>
    <w:rsid w:val="004A365E"/>
    <w:rsid w:val="004A3D00"/>
    <w:rsid w:val="004A3F88"/>
    <w:rsid w:val="004A418B"/>
    <w:rsid w:val="004A433E"/>
    <w:rsid w:val="004A484B"/>
    <w:rsid w:val="004A53C2"/>
    <w:rsid w:val="004A555D"/>
    <w:rsid w:val="004A5C77"/>
    <w:rsid w:val="004A5FD0"/>
    <w:rsid w:val="004A69A3"/>
    <w:rsid w:val="004A6BB0"/>
    <w:rsid w:val="004A6E45"/>
    <w:rsid w:val="004A74BF"/>
    <w:rsid w:val="004A74FB"/>
    <w:rsid w:val="004A7A1C"/>
    <w:rsid w:val="004B0C58"/>
    <w:rsid w:val="004B1565"/>
    <w:rsid w:val="004B28AF"/>
    <w:rsid w:val="004B2BDD"/>
    <w:rsid w:val="004B3459"/>
    <w:rsid w:val="004B3DE3"/>
    <w:rsid w:val="004B3F8B"/>
    <w:rsid w:val="004B505A"/>
    <w:rsid w:val="004B553A"/>
    <w:rsid w:val="004B6748"/>
    <w:rsid w:val="004B6CF9"/>
    <w:rsid w:val="004B6EC2"/>
    <w:rsid w:val="004B6F58"/>
    <w:rsid w:val="004B7219"/>
    <w:rsid w:val="004B7BB4"/>
    <w:rsid w:val="004C0A9B"/>
    <w:rsid w:val="004C0B14"/>
    <w:rsid w:val="004C0E73"/>
    <w:rsid w:val="004C0F3F"/>
    <w:rsid w:val="004C11D4"/>
    <w:rsid w:val="004C13CC"/>
    <w:rsid w:val="004C1681"/>
    <w:rsid w:val="004C18D8"/>
    <w:rsid w:val="004C1C81"/>
    <w:rsid w:val="004C1E29"/>
    <w:rsid w:val="004C3DD9"/>
    <w:rsid w:val="004C3F5B"/>
    <w:rsid w:val="004C4587"/>
    <w:rsid w:val="004C4862"/>
    <w:rsid w:val="004C4C10"/>
    <w:rsid w:val="004C5604"/>
    <w:rsid w:val="004C58A5"/>
    <w:rsid w:val="004C5A1F"/>
    <w:rsid w:val="004C5A22"/>
    <w:rsid w:val="004C62F1"/>
    <w:rsid w:val="004C756F"/>
    <w:rsid w:val="004C7964"/>
    <w:rsid w:val="004C798C"/>
    <w:rsid w:val="004D0120"/>
    <w:rsid w:val="004D086A"/>
    <w:rsid w:val="004D0C9F"/>
    <w:rsid w:val="004D16C3"/>
    <w:rsid w:val="004D17A6"/>
    <w:rsid w:val="004D1878"/>
    <w:rsid w:val="004D18DF"/>
    <w:rsid w:val="004D1AE4"/>
    <w:rsid w:val="004D1BC0"/>
    <w:rsid w:val="004D1E61"/>
    <w:rsid w:val="004D1EB1"/>
    <w:rsid w:val="004D227E"/>
    <w:rsid w:val="004D2589"/>
    <w:rsid w:val="004D26E3"/>
    <w:rsid w:val="004D2929"/>
    <w:rsid w:val="004D3893"/>
    <w:rsid w:val="004D3D3A"/>
    <w:rsid w:val="004D42B1"/>
    <w:rsid w:val="004D44AE"/>
    <w:rsid w:val="004D458B"/>
    <w:rsid w:val="004D47DE"/>
    <w:rsid w:val="004D4985"/>
    <w:rsid w:val="004D4E7E"/>
    <w:rsid w:val="004D5390"/>
    <w:rsid w:val="004D5824"/>
    <w:rsid w:val="004D5F8B"/>
    <w:rsid w:val="004D6032"/>
    <w:rsid w:val="004D6B13"/>
    <w:rsid w:val="004D6E23"/>
    <w:rsid w:val="004D72CB"/>
    <w:rsid w:val="004D762E"/>
    <w:rsid w:val="004D78EC"/>
    <w:rsid w:val="004D7FFC"/>
    <w:rsid w:val="004E039B"/>
    <w:rsid w:val="004E040F"/>
    <w:rsid w:val="004E0457"/>
    <w:rsid w:val="004E0785"/>
    <w:rsid w:val="004E0BAF"/>
    <w:rsid w:val="004E1B27"/>
    <w:rsid w:val="004E2D00"/>
    <w:rsid w:val="004E301D"/>
    <w:rsid w:val="004E324A"/>
    <w:rsid w:val="004E4C88"/>
    <w:rsid w:val="004E5048"/>
    <w:rsid w:val="004E54DD"/>
    <w:rsid w:val="004E582A"/>
    <w:rsid w:val="004E5EDB"/>
    <w:rsid w:val="004E67E1"/>
    <w:rsid w:val="004E6D4C"/>
    <w:rsid w:val="004E78CB"/>
    <w:rsid w:val="004E79AC"/>
    <w:rsid w:val="004E7EF8"/>
    <w:rsid w:val="004F0512"/>
    <w:rsid w:val="004F08AA"/>
    <w:rsid w:val="004F0C10"/>
    <w:rsid w:val="004F0E95"/>
    <w:rsid w:val="004F0EBB"/>
    <w:rsid w:val="004F14ED"/>
    <w:rsid w:val="004F155A"/>
    <w:rsid w:val="004F1807"/>
    <w:rsid w:val="004F1E69"/>
    <w:rsid w:val="004F3105"/>
    <w:rsid w:val="004F3AF9"/>
    <w:rsid w:val="004F3C95"/>
    <w:rsid w:val="004F47A8"/>
    <w:rsid w:val="004F58E4"/>
    <w:rsid w:val="004F6923"/>
    <w:rsid w:val="004F6C30"/>
    <w:rsid w:val="004F6DF9"/>
    <w:rsid w:val="004F72A3"/>
    <w:rsid w:val="004F736B"/>
    <w:rsid w:val="004F7514"/>
    <w:rsid w:val="00500500"/>
    <w:rsid w:val="005005A9"/>
    <w:rsid w:val="00501265"/>
    <w:rsid w:val="0050181A"/>
    <w:rsid w:val="00501934"/>
    <w:rsid w:val="005021C2"/>
    <w:rsid w:val="005024C2"/>
    <w:rsid w:val="005026DC"/>
    <w:rsid w:val="005027CE"/>
    <w:rsid w:val="00502DF1"/>
    <w:rsid w:val="0050322E"/>
    <w:rsid w:val="00503A68"/>
    <w:rsid w:val="00504580"/>
    <w:rsid w:val="00504672"/>
    <w:rsid w:val="00504DD5"/>
    <w:rsid w:val="00504E3C"/>
    <w:rsid w:val="00505147"/>
    <w:rsid w:val="005058EA"/>
    <w:rsid w:val="0050615A"/>
    <w:rsid w:val="005061EB"/>
    <w:rsid w:val="005063F8"/>
    <w:rsid w:val="00506680"/>
    <w:rsid w:val="0050670C"/>
    <w:rsid w:val="00506A02"/>
    <w:rsid w:val="00506B47"/>
    <w:rsid w:val="00506CBE"/>
    <w:rsid w:val="0050703F"/>
    <w:rsid w:val="0050718B"/>
    <w:rsid w:val="005071C0"/>
    <w:rsid w:val="005079C4"/>
    <w:rsid w:val="00507A16"/>
    <w:rsid w:val="00507CBE"/>
    <w:rsid w:val="00507F73"/>
    <w:rsid w:val="0051026C"/>
    <w:rsid w:val="0051050D"/>
    <w:rsid w:val="0051055A"/>
    <w:rsid w:val="0051082C"/>
    <w:rsid w:val="00510863"/>
    <w:rsid w:val="00511F96"/>
    <w:rsid w:val="00512291"/>
    <w:rsid w:val="00512726"/>
    <w:rsid w:val="0051387D"/>
    <w:rsid w:val="00513B13"/>
    <w:rsid w:val="00513FF6"/>
    <w:rsid w:val="005140E9"/>
    <w:rsid w:val="00514949"/>
    <w:rsid w:val="00516362"/>
    <w:rsid w:val="00516B0C"/>
    <w:rsid w:val="005179B6"/>
    <w:rsid w:val="0052079F"/>
    <w:rsid w:val="00520B4E"/>
    <w:rsid w:val="00520C36"/>
    <w:rsid w:val="00521218"/>
    <w:rsid w:val="005212B0"/>
    <w:rsid w:val="00522BDF"/>
    <w:rsid w:val="00522C9C"/>
    <w:rsid w:val="00522F9D"/>
    <w:rsid w:val="00524919"/>
    <w:rsid w:val="00524F5D"/>
    <w:rsid w:val="00525ACA"/>
    <w:rsid w:val="005270C4"/>
    <w:rsid w:val="005272BE"/>
    <w:rsid w:val="005274E4"/>
    <w:rsid w:val="00527747"/>
    <w:rsid w:val="0052782A"/>
    <w:rsid w:val="00530121"/>
    <w:rsid w:val="005309C8"/>
    <w:rsid w:val="00530A06"/>
    <w:rsid w:val="00530DF7"/>
    <w:rsid w:val="005311BC"/>
    <w:rsid w:val="005323CD"/>
    <w:rsid w:val="005325FE"/>
    <w:rsid w:val="005326A6"/>
    <w:rsid w:val="00532730"/>
    <w:rsid w:val="005332E9"/>
    <w:rsid w:val="005349A8"/>
    <w:rsid w:val="005352B7"/>
    <w:rsid w:val="00535309"/>
    <w:rsid w:val="005358D6"/>
    <w:rsid w:val="00535D84"/>
    <w:rsid w:val="00535FA2"/>
    <w:rsid w:val="00536126"/>
    <w:rsid w:val="00536912"/>
    <w:rsid w:val="00536FA3"/>
    <w:rsid w:val="005372D0"/>
    <w:rsid w:val="0053772E"/>
    <w:rsid w:val="005378B3"/>
    <w:rsid w:val="005405ED"/>
    <w:rsid w:val="00541964"/>
    <w:rsid w:val="0054251F"/>
    <w:rsid w:val="00542A02"/>
    <w:rsid w:val="00542B22"/>
    <w:rsid w:val="0054373F"/>
    <w:rsid w:val="00543C57"/>
    <w:rsid w:val="00543FE2"/>
    <w:rsid w:val="005444B5"/>
    <w:rsid w:val="005445AB"/>
    <w:rsid w:val="0054462D"/>
    <w:rsid w:val="00545275"/>
    <w:rsid w:val="00546CF4"/>
    <w:rsid w:val="0054758C"/>
    <w:rsid w:val="0054759E"/>
    <w:rsid w:val="00547952"/>
    <w:rsid w:val="00547A6C"/>
    <w:rsid w:val="00547D92"/>
    <w:rsid w:val="00547F97"/>
    <w:rsid w:val="00550573"/>
    <w:rsid w:val="005507AC"/>
    <w:rsid w:val="00550D20"/>
    <w:rsid w:val="00551ABA"/>
    <w:rsid w:val="00551F40"/>
    <w:rsid w:val="00552963"/>
    <w:rsid w:val="00552AA0"/>
    <w:rsid w:val="00552B88"/>
    <w:rsid w:val="00553BF9"/>
    <w:rsid w:val="00553CCA"/>
    <w:rsid w:val="005554F2"/>
    <w:rsid w:val="005554FA"/>
    <w:rsid w:val="0055552D"/>
    <w:rsid w:val="005562DF"/>
    <w:rsid w:val="0055656B"/>
    <w:rsid w:val="00556B0A"/>
    <w:rsid w:val="00556E42"/>
    <w:rsid w:val="00557281"/>
    <w:rsid w:val="00557834"/>
    <w:rsid w:val="00557982"/>
    <w:rsid w:val="00557CF6"/>
    <w:rsid w:val="00557D92"/>
    <w:rsid w:val="00560077"/>
    <w:rsid w:val="005603D7"/>
    <w:rsid w:val="00560563"/>
    <w:rsid w:val="00560719"/>
    <w:rsid w:val="005607AE"/>
    <w:rsid w:val="005607D2"/>
    <w:rsid w:val="005608AB"/>
    <w:rsid w:val="00560EA1"/>
    <w:rsid w:val="0056114F"/>
    <w:rsid w:val="005614BC"/>
    <w:rsid w:val="00562343"/>
    <w:rsid w:val="005624C8"/>
    <w:rsid w:val="0056266D"/>
    <w:rsid w:val="005627E5"/>
    <w:rsid w:val="00562AAA"/>
    <w:rsid w:val="00562CE9"/>
    <w:rsid w:val="00562D22"/>
    <w:rsid w:val="00562D2C"/>
    <w:rsid w:val="00562ECD"/>
    <w:rsid w:val="00563D5A"/>
    <w:rsid w:val="00563D96"/>
    <w:rsid w:val="00563FC9"/>
    <w:rsid w:val="00564529"/>
    <w:rsid w:val="00564ADD"/>
    <w:rsid w:val="0056525F"/>
    <w:rsid w:val="00565683"/>
    <w:rsid w:val="0056589F"/>
    <w:rsid w:val="00565C0E"/>
    <w:rsid w:val="00565D6C"/>
    <w:rsid w:val="00566A60"/>
    <w:rsid w:val="00567501"/>
    <w:rsid w:val="005677AA"/>
    <w:rsid w:val="00567FF4"/>
    <w:rsid w:val="00570388"/>
    <w:rsid w:val="00570CAA"/>
    <w:rsid w:val="00570CE8"/>
    <w:rsid w:val="005713BD"/>
    <w:rsid w:val="005718CD"/>
    <w:rsid w:val="00571A9A"/>
    <w:rsid w:val="00571EA0"/>
    <w:rsid w:val="005724C7"/>
    <w:rsid w:val="00572627"/>
    <w:rsid w:val="00572EE9"/>
    <w:rsid w:val="005731DC"/>
    <w:rsid w:val="00573356"/>
    <w:rsid w:val="005735E9"/>
    <w:rsid w:val="00573C35"/>
    <w:rsid w:val="00574799"/>
    <w:rsid w:val="005753CE"/>
    <w:rsid w:val="00575644"/>
    <w:rsid w:val="00575760"/>
    <w:rsid w:val="005759D6"/>
    <w:rsid w:val="00575AE7"/>
    <w:rsid w:val="00575CB1"/>
    <w:rsid w:val="005760B7"/>
    <w:rsid w:val="00576215"/>
    <w:rsid w:val="005766AB"/>
    <w:rsid w:val="00576841"/>
    <w:rsid w:val="00576875"/>
    <w:rsid w:val="00576B77"/>
    <w:rsid w:val="00576C78"/>
    <w:rsid w:val="00576C98"/>
    <w:rsid w:val="005771F0"/>
    <w:rsid w:val="0057774A"/>
    <w:rsid w:val="00577F07"/>
    <w:rsid w:val="00580930"/>
    <w:rsid w:val="00580AC1"/>
    <w:rsid w:val="0058128B"/>
    <w:rsid w:val="00581CB2"/>
    <w:rsid w:val="00581D30"/>
    <w:rsid w:val="00581EDC"/>
    <w:rsid w:val="00582287"/>
    <w:rsid w:val="005823F4"/>
    <w:rsid w:val="00582517"/>
    <w:rsid w:val="005836DB"/>
    <w:rsid w:val="005843F6"/>
    <w:rsid w:val="0058445C"/>
    <w:rsid w:val="00584701"/>
    <w:rsid w:val="0058537A"/>
    <w:rsid w:val="005853D8"/>
    <w:rsid w:val="00585D7A"/>
    <w:rsid w:val="00585DB4"/>
    <w:rsid w:val="00586411"/>
    <w:rsid w:val="0058642E"/>
    <w:rsid w:val="00586555"/>
    <w:rsid w:val="00590223"/>
    <w:rsid w:val="00590409"/>
    <w:rsid w:val="005911C4"/>
    <w:rsid w:val="00591719"/>
    <w:rsid w:val="00591DF0"/>
    <w:rsid w:val="005924D9"/>
    <w:rsid w:val="0059283B"/>
    <w:rsid w:val="0059294E"/>
    <w:rsid w:val="00592F71"/>
    <w:rsid w:val="00593335"/>
    <w:rsid w:val="00594635"/>
    <w:rsid w:val="005961CA"/>
    <w:rsid w:val="005963E1"/>
    <w:rsid w:val="0059642F"/>
    <w:rsid w:val="0059643B"/>
    <w:rsid w:val="005975BF"/>
    <w:rsid w:val="00597CA4"/>
    <w:rsid w:val="005A0404"/>
    <w:rsid w:val="005A0D61"/>
    <w:rsid w:val="005A1A61"/>
    <w:rsid w:val="005A2365"/>
    <w:rsid w:val="005A3132"/>
    <w:rsid w:val="005A3B74"/>
    <w:rsid w:val="005A3D27"/>
    <w:rsid w:val="005A3E1A"/>
    <w:rsid w:val="005A456F"/>
    <w:rsid w:val="005A4676"/>
    <w:rsid w:val="005A510A"/>
    <w:rsid w:val="005A54DC"/>
    <w:rsid w:val="005A60DC"/>
    <w:rsid w:val="005A619B"/>
    <w:rsid w:val="005A748A"/>
    <w:rsid w:val="005A755D"/>
    <w:rsid w:val="005A7718"/>
    <w:rsid w:val="005A7A3D"/>
    <w:rsid w:val="005A7D1E"/>
    <w:rsid w:val="005A7FFC"/>
    <w:rsid w:val="005B0102"/>
    <w:rsid w:val="005B08B3"/>
    <w:rsid w:val="005B0B8C"/>
    <w:rsid w:val="005B0D0D"/>
    <w:rsid w:val="005B13AF"/>
    <w:rsid w:val="005B1413"/>
    <w:rsid w:val="005B15B1"/>
    <w:rsid w:val="005B183B"/>
    <w:rsid w:val="005B2BA9"/>
    <w:rsid w:val="005B2F39"/>
    <w:rsid w:val="005B3394"/>
    <w:rsid w:val="005B44CE"/>
    <w:rsid w:val="005B45D2"/>
    <w:rsid w:val="005B5848"/>
    <w:rsid w:val="005B5A12"/>
    <w:rsid w:val="005B5C5A"/>
    <w:rsid w:val="005B6279"/>
    <w:rsid w:val="005B6885"/>
    <w:rsid w:val="005B6D82"/>
    <w:rsid w:val="005B70D3"/>
    <w:rsid w:val="005B7553"/>
    <w:rsid w:val="005B7947"/>
    <w:rsid w:val="005B7988"/>
    <w:rsid w:val="005C0151"/>
    <w:rsid w:val="005C0331"/>
    <w:rsid w:val="005C0AC9"/>
    <w:rsid w:val="005C10F3"/>
    <w:rsid w:val="005C1210"/>
    <w:rsid w:val="005C125F"/>
    <w:rsid w:val="005C12D3"/>
    <w:rsid w:val="005C1314"/>
    <w:rsid w:val="005C180A"/>
    <w:rsid w:val="005C1BA1"/>
    <w:rsid w:val="005C2A77"/>
    <w:rsid w:val="005C31E1"/>
    <w:rsid w:val="005C3661"/>
    <w:rsid w:val="005C3A2E"/>
    <w:rsid w:val="005C3AD8"/>
    <w:rsid w:val="005C3B01"/>
    <w:rsid w:val="005C3C6D"/>
    <w:rsid w:val="005C3C82"/>
    <w:rsid w:val="005C4156"/>
    <w:rsid w:val="005C4589"/>
    <w:rsid w:val="005C49F1"/>
    <w:rsid w:val="005C4CFC"/>
    <w:rsid w:val="005C4EEB"/>
    <w:rsid w:val="005C546D"/>
    <w:rsid w:val="005C5A53"/>
    <w:rsid w:val="005C5F25"/>
    <w:rsid w:val="005C622F"/>
    <w:rsid w:val="005C7313"/>
    <w:rsid w:val="005C7B0A"/>
    <w:rsid w:val="005C7B6B"/>
    <w:rsid w:val="005D015C"/>
    <w:rsid w:val="005D01D7"/>
    <w:rsid w:val="005D0C9B"/>
    <w:rsid w:val="005D0DDC"/>
    <w:rsid w:val="005D10A2"/>
    <w:rsid w:val="005D1E09"/>
    <w:rsid w:val="005D3426"/>
    <w:rsid w:val="005D3A8C"/>
    <w:rsid w:val="005D4404"/>
    <w:rsid w:val="005D489C"/>
    <w:rsid w:val="005D4B02"/>
    <w:rsid w:val="005D4B0B"/>
    <w:rsid w:val="005D4E36"/>
    <w:rsid w:val="005D4EBF"/>
    <w:rsid w:val="005D5A67"/>
    <w:rsid w:val="005D6045"/>
    <w:rsid w:val="005D695C"/>
    <w:rsid w:val="005D6998"/>
    <w:rsid w:val="005E0B79"/>
    <w:rsid w:val="005E0D9B"/>
    <w:rsid w:val="005E24CF"/>
    <w:rsid w:val="005E2640"/>
    <w:rsid w:val="005E35BC"/>
    <w:rsid w:val="005E3CC1"/>
    <w:rsid w:val="005E3F02"/>
    <w:rsid w:val="005E400A"/>
    <w:rsid w:val="005E46C3"/>
    <w:rsid w:val="005E4DE3"/>
    <w:rsid w:val="005E5C3E"/>
    <w:rsid w:val="005E5D31"/>
    <w:rsid w:val="005E7138"/>
    <w:rsid w:val="005E798B"/>
    <w:rsid w:val="005E7A3B"/>
    <w:rsid w:val="005F0C13"/>
    <w:rsid w:val="005F0DE5"/>
    <w:rsid w:val="005F0F8C"/>
    <w:rsid w:val="005F12B2"/>
    <w:rsid w:val="005F1599"/>
    <w:rsid w:val="005F17E5"/>
    <w:rsid w:val="005F1B98"/>
    <w:rsid w:val="005F1D99"/>
    <w:rsid w:val="005F1F22"/>
    <w:rsid w:val="005F2AE8"/>
    <w:rsid w:val="005F2C38"/>
    <w:rsid w:val="005F37DD"/>
    <w:rsid w:val="005F3F50"/>
    <w:rsid w:val="005F3F58"/>
    <w:rsid w:val="005F492E"/>
    <w:rsid w:val="005F4CD5"/>
    <w:rsid w:val="005F57E1"/>
    <w:rsid w:val="005F597E"/>
    <w:rsid w:val="005F5E13"/>
    <w:rsid w:val="005F63D3"/>
    <w:rsid w:val="005F6E51"/>
    <w:rsid w:val="005F74DB"/>
    <w:rsid w:val="005F75CC"/>
    <w:rsid w:val="005F78CD"/>
    <w:rsid w:val="00600185"/>
    <w:rsid w:val="00600798"/>
    <w:rsid w:val="0060081E"/>
    <w:rsid w:val="00600B30"/>
    <w:rsid w:val="00600D13"/>
    <w:rsid w:val="00601145"/>
    <w:rsid w:val="00602790"/>
    <w:rsid w:val="00602DA5"/>
    <w:rsid w:val="006038DC"/>
    <w:rsid w:val="006047A9"/>
    <w:rsid w:val="006047C1"/>
    <w:rsid w:val="00604849"/>
    <w:rsid w:val="00604AFE"/>
    <w:rsid w:val="00605055"/>
    <w:rsid w:val="00605A19"/>
    <w:rsid w:val="00605B50"/>
    <w:rsid w:val="00605EFE"/>
    <w:rsid w:val="00606420"/>
    <w:rsid w:val="00606777"/>
    <w:rsid w:val="006068F0"/>
    <w:rsid w:val="006075A0"/>
    <w:rsid w:val="00607A57"/>
    <w:rsid w:val="00607E86"/>
    <w:rsid w:val="006100F4"/>
    <w:rsid w:val="0061016F"/>
    <w:rsid w:val="00610A20"/>
    <w:rsid w:val="00610BC8"/>
    <w:rsid w:val="00610C13"/>
    <w:rsid w:val="0061151A"/>
    <w:rsid w:val="0061192D"/>
    <w:rsid w:val="00611B8D"/>
    <w:rsid w:val="00611D31"/>
    <w:rsid w:val="006122ED"/>
    <w:rsid w:val="006126C2"/>
    <w:rsid w:val="00612716"/>
    <w:rsid w:val="006142C6"/>
    <w:rsid w:val="0061451C"/>
    <w:rsid w:val="006148BD"/>
    <w:rsid w:val="00614929"/>
    <w:rsid w:val="006150CA"/>
    <w:rsid w:val="00615373"/>
    <w:rsid w:val="00615766"/>
    <w:rsid w:val="006167E4"/>
    <w:rsid w:val="00616F00"/>
    <w:rsid w:val="00616FD9"/>
    <w:rsid w:val="0061798C"/>
    <w:rsid w:val="00617B24"/>
    <w:rsid w:val="00617B80"/>
    <w:rsid w:val="00617CC4"/>
    <w:rsid w:val="00620456"/>
    <w:rsid w:val="006209DA"/>
    <w:rsid w:val="00620F8F"/>
    <w:rsid w:val="00621306"/>
    <w:rsid w:val="006215C4"/>
    <w:rsid w:val="00621B65"/>
    <w:rsid w:val="00621DFF"/>
    <w:rsid w:val="00621E9C"/>
    <w:rsid w:val="006222C9"/>
    <w:rsid w:val="006228A8"/>
    <w:rsid w:val="00622C33"/>
    <w:rsid w:val="006239D5"/>
    <w:rsid w:val="0062452D"/>
    <w:rsid w:val="00624CBE"/>
    <w:rsid w:val="0062544D"/>
    <w:rsid w:val="006254B0"/>
    <w:rsid w:val="00625FA4"/>
    <w:rsid w:val="00626480"/>
    <w:rsid w:val="0062653D"/>
    <w:rsid w:val="006266A7"/>
    <w:rsid w:val="006266FC"/>
    <w:rsid w:val="00626B9C"/>
    <w:rsid w:val="0063014C"/>
    <w:rsid w:val="00630390"/>
    <w:rsid w:val="00631724"/>
    <w:rsid w:val="00631EBF"/>
    <w:rsid w:val="00631F26"/>
    <w:rsid w:val="00631F37"/>
    <w:rsid w:val="00632CC3"/>
    <w:rsid w:val="00632E27"/>
    <w:rsid w:val="00632E5B"/>
    <w:rsid w:val="0063339D"/>
    <w:rsid w:val="006335E9"/>
    <w:rsid w:val="00633B8B"/>
    <w:rsid w:val="00633C7D"/>
    <w:rsid w:val="00634397"/>
    <w:rsid w:val="0063478B"/>
    <w:rsid w:val="00634F11"/>
    <w:rsid w:val="006352C3"/>
    <w:rsid w:val="00635A2C"/>
    <w:rsid w:val="006361B3"/>
    <w:rsid w:val="00636402"/>
    <w:rsid w:val="0063649F"/>
    <w:rsid w:val="006364D8"/>
    <w:rsid w:val="00636F2C"/>
    <w:rsid w:val="00637217"/>
    <w:rsid w:val="0064019F"/>
    <w:rsid w:val="006401EB"/>
    <w:rsid w:val="006407AD"/>
    <w:rsid w:val="006408F5"/>
    <w:rsid w:val="00640998"/>
    <w:rsid w:val="006410CD"/>
    <w:rsid w:val="0064136B"/>
    <w:rsid w:val="006413F3"/>
    <w:rsid w:val="00641539"/>
    <w:rsid w:val="00641CE8"/>
    <w:rsid w:val="0064228E"/>
    <w:rsid w:val="00642872"/>
    <w:rsid w:val="00642AF0"/>
    <w:rsid w:val="0064355C"/>
    <w:rsid w:val="006440CA"/>
    <w:rsid w:val="0064416B"/>
    <w:rsid w:val="00644671"/>
    <w:rsid w:val="00644725"/>
    <w:rsid w:val="00644D22"/>
    <w:rsid w:val="00645109"/>
    <w:rsid w:val="00646C7A"/>
    <w:rsid w:val="0064729F"/>
    <w:rsid w:val="00647DC2"/>
    <w:rsid w:val="00650251"/>
    <w:rsid w:val="00650538"/>
    <w:rsid w:val="006507CD"/>
    <w:rsid w:val="00651102"/>
    <w:rsid w:val="00651646"/>
    <w:rsid w:val="00651753"/>
    <w:rsid w:val="00651A46"/>
    <w:rsid w:val="00651B93"/>
    <w:rsid w:val="00651F2D"/>
    <w:rsid w:val="006525D9"/>
    <w:rsid w:val="006529D9"/>
    <w:rsid w:val="00652ECD"/>
    <w:rsid w:val="006536EC"/>
    <w:rsid w:val="00653959"/>
    <w:rsid w:val="0065414B"/>
    <w:rsid w:val="0065414C"/>
    <w:rsid w:val="00654763"/>
    <w:rsid w:val="006547CD"/>
    <w:rsid w:val="006550DB"/>
    <w:rsid w:val="006553D1"/>
    <w:rsid w:val="00655701"/>
    <w:rsid w:val="00655D0A"/>
    <w:rsid w:val="00655F3D"/>
    <w:rsid w:val="006565E8"/>
    <w:rsid w:val="00657412"/>
    <w:rsid w:val="00657E2E"/>
    <w:rsid w:val="006602E4"/>
    <w:rsid w:val="00660CB5"/>
    <w:rsid w:val="00660FA6"/>
    <w:rsid w:val="006611F7"/>
    <w:rsid w:val="006612BA"/>
    <w:rsid w:val="00661668"/>
    <w:rsid w:val="006620B1"/>
    <w:rsid w:val="006624E8"/>
    <w:rsid w:val="00662AB8"/>
    <w:rsid w:val="00662BF9"/>
    <w:rsid w:val="00663648"/>
    <w:rsid w:val="006642FA"/>
    <w:rsid w:val="006647A3"/>
    <w:rsid w:val="00664DDB"/>
    <w:rsid w:val="0066519F"/>
    <w:rsid w:val="00665373"/>
    <w:rsid w:val="00665913"/>
    <w:rsid w:val="006659EB"/>
    <w:rsid w:val="0066623B"/>
    <w:rsid w:val="00667929"/>
    <w:rsid w:val="00667ACF"/>
    <w:rsid w:val="00670690"/>
    <w:rsid w:val="00670D55"/>
    <w:rsid w:val="00670E6D"/>
    <w:rsid w:val="0067138F"/>
    <w:rsid w:val="0067193E"/>
    <w:rsid w:val="006722CA"/>
    <w:rsid w:val="00672369"/>
    <w:rsid w:val="006724F5"/>
    <w:rsid w:val="00672620"/>
    <w:rsid w:val="00672BEB"/>
    <w:rsid w:val="00672C68"/>
    <w:rsid w:val="00672FAC"/>
    <w:rsid w:val="006736D7"/>
    <w:rsid w:val="00673A2D"/>
    <w:rsid w:val="00673A41"/>
    <w:rsid w:val="00673ADC"/>
    <w:rsid w:val="00673E42"/>
    <w:rsid w:val="00674040"/>
    <w:rsid w:val="006744DD"/>
    <w:rsid w:val="006751CF"/>
    <w:rsid w:val="0067571F"/>
    <w:rsid w:val="006761C9"/>
    <w:rsid w:val="0067630A"/>
    <w:rsid w:val="00676664"/>
    <w:rsid w:val="006767B5"/>
    <w:rsid w:val="0067739D"/>
    <w:rsid w:val="00677550"/>
    <w:rsid w:val="00680404"/>
    <w:rsid w:val="00680790"/>
    <w:rsid w:val="00680F87"/>
    <w:rsid w:val="00681825"/>
    <w:rsid w:val="0068185D"/>
    <w:rsid w:val="00681DA1"/>
    <w:rsid w:val="00682A51"/>
    <w:rsid w:val="00683808"/>
    <w:rsid w:val="006840A7"/>
    <w:rsid w:val="00684C71"/>
    <w:rsid w:val="006859E0"/>
    <w:rsid w:val="0068651D"/>
    <w:rsid w:val="00686C01"/>
    <w:rsid w:val="00686E5E"/>
    <w:rsid w:val="006870E9"/>
    <w:rsid w:val="00687214"/>
    <w:rsid w:val="00687362"/>
    <w:rsid w:val="006875D9"/>
    <w:rsid w:val="00687782"/>
    <w:rsid w:val="006878A9"/>
    <w:rsid w:val="00687DAF"/>
    <w:rsid w:val="00690023"/>
    <w:rsid w:val="00691350"/>
    <w:rsid w:val="00691B89"/>
    <w:rsid w:val="0069223B"/>
    <w:rsid w:val="00692591"/>
    <w:rsid w:val="00692DDC"/>
    <w:rsid w:val="006934B0"/>
    <w:rsid w:val="006934D4"/>
    <w:rsid w:val="0069356F"/>
    <w:rsid w:val="00693F0B"/>
    <w:rsid w:val="00693F5F"/>
    <w:rsid w:val="006941C2"/>
    <w:rsid w:val="0069425D"/>
    <w:rsid w:val="00694951"/>
    <w:rsid w:val="006953E7"/>
    <w:rsid w:val="0069587F"/>
    <w:rsid w:val="00696073"/>
    <w:rsid w:val="006977C9"/>
    <w:rsid w:val="00697DC5"/>
    <w:rsid w:val="006A00A8"/>
    <w:rsid w:val="006A0482"/>
    <w:rsid w:val="006A1583"/>
    <w:rsid w:val="006A2183"/>
    <w:rsid w:val="006A2500"/>
    <w:rsid w:val="006A328B"/>
    <w:rsid w:val="006A480E"/>
    <w:rsid w:val="006A48C8"/>
    <w:rsid w:val="006A4A38"/>
    <w:rsid w:val="006A5101"/>
    <w:rsid w:val="006A5734"/>
    <w:rsid w:val="006A5AB8"/>
    <w:rsid w:val="006A6553"/>
    <w:rsid w:val="006A68AE"/>
    <w:rsid w:val="006A6A2E"/>
    <w:rsid w:val="006A6A32"/>
    <w:rsid w:val="006B0635"/>
    <w:rsid w:val="006B0710"/>
    <w:rsid w:val="006B0BCA"/>
    <w:rsid w:val="006B0FE2"/>
    <w:rsid w:val="006B11E2"/>
    <w:rsid w:val="006B1326"/>
    <w:rsid w:val="006B1C9F"/>
    <w:rsid w:val="006B1D8E"/>
    <w:rsid w:val="006B4994"/>
    <w:rsid w:val="006B4A51"/>
    <w:rsid w:val="006B4EE5"/>
    <w:rsid w:val="006B56DE"/>
    <w:rsid w:val="006B5869"/>
    <w:rsid w:val="006B5B31"/>
    <w:rsid w:val="006B5ED2"/>
    <w:rsid w:val="006B6278"/>
    <w:rsid w:val="006B6B61"/>
    <w:rsid w:val="006B79C7"/>
    <w:rsid w:val="006B7B32"/>
    <w:rsid w:val="006C003A"/>
    <w:rsid w:val="006C015F"/>
    <w:rsid w:val="006C0173"/>
    <w:rsid w:val="006C052C"/>
    <w:rsid w:val="006C0E1E"/>
    <w:rsid w:val="006C18C7"/>
    <w:rsid w:val="006C1B38"/>
    <w:rsid w:val="006C276A"/>
    <w:rsid w:val="006C28B9"/>
    <w:rsid w:val="006C2A3E"/>
    <w:rsid w:val="006C3651"/>
    <w:rsid w:val="006C4219"/>
    <w:rsid w:val="006C4B4E"/>
    <w:rsid w:val="006C5467"/>
    <w:rsid w:val="006C5508"/>
    <w:rsid w:val="006C57CC"/>
    <w:rsid w:val="006C60FF"/>
    <w:rsid w:val="006C657D"/>
    <w:rsid w:val="006C6BFB"/>
    <w:rsid w:val="006D0850"/>
    <w:rsid w:val="006D0C18"/>
    <w:rsid w:val="006D1023"/>
    <w:rsid w:val="006D11AF"/>
    <w:rsid w:val="006D1561"/>
    <w:rsid w:val="006D1683"/>
    <w:rsid w:val="006D1B43"/>
    <w:rsid w:val="006D239A"/>
    <w:rsid w:val="006D3FAF"/>
    <w:rsid w:val="006D4A85"/>
    <w:rsid w:val="006D5648"/>
    <w:rsid w:val="006D57F0"/>
    <w:rsid w:val="006D5BF5"/>
    <w:rsid w:val="006D63D4"/>
    <w:rsid w:val="006D651E"/>
    <w:rsid w:val="006D6976"/>
    <w:rsid w:val="006D7144"/>
    <w:rsid w:val="006E0840"/>
    <w:rsid w:val="006E0DE0"/>
    <w:rsid w:val="006E0F57"/>
    <w:rsid w:val="006E1025"/>
    <w:rsid w:val="006E121E"/>
    <w:rsid w:val="006E162A"/>
    <w:rsid w:val="006E171B"/>
    <w:rsid w:val="006E19AE"/>
    <w:rsid w:val="006E1CF9"/>
    <w:rsid w:val="006E201A"/>
    <w:rsid w:val="006E22E2"/>
    <w:rsid w:val="006E2FFC"/>
    <w:rsid w:val="006E3A1E"/>
    <w:rsid w:val="006E3B7E"/>
    <w:rsid w:val="006E4401"/>
    <w:rsid w:val="006E472B"/>
    <w:rsid w:val="006E4CDC"/>
    <w:rsid w:val="006E5671"/>
    <w:rsid w:val="006E5DAF"/>
    <w:rsid w:val="006E5FC4"/>
    <w:rsid w:val="006E670D"/>
    <w:rsid w:val="006E6925"/>
    <w:rsid w:val="006E6B50"/>
    <w:rsid w:val="006F011E"/>
    <w:rsid w:val="006F0D58"/>
    <w:rsid w:val="006F0FF2"/>
    <w:rsid w:val="006F113C"/>
    <w:rsid w:val="006F11AC"/>
    <w:rsid w:val="006F12CF"/>
    <w:rsid w:val="006F16DE"/>
    <w:rsid w:val="006F186B"/>
    <w:rsid w:val="006F1A0F"/>
    <w:rsid w:val="006F2A74"/>
    <w:rsid w:val="006F2F3E"/>
    <w:rsid w:val="006F2FFE"/>
    <w:rsid w:val="006F32C6"/>
    <w:rsid w:val="006F35A2"/>
    <w:rsid w:val="006F3791"/>
    <w:rsid w:val="006F47D8"/>
    <w:rsid w:val="006F4B25"/>
    <w:rsid w:val="006F4CCA"/>
    <w:rsid w:val="006F4F75"/>
    <w:rsid w:val="006F52F5"/>
    <w:rsid w:val="006F561F"/>
    <w:rsid w:val="006F57C1"/>
    <w:rsid w:val="006F599C"/>
    <w:rsid w:val="006F616B"/>
    <w:rsid w:val="006F665C"/>
    <w:rsid w:val="006F66EA"/>
    <w:rsid w:val="006F6B97"/>
    <w:rsid w:val="006F735F"/>
    <w:rsid w:val="006F7C75"/>
    <w:rsid w:val="00700287"/>
    <w:rsid w:val="007009D0"/>
    <w:rsid w:val="00700B1A"/>
    <w:rsid w:val="00701012"/>
    <w:rsid w:val="00701A9B"/>
    <w:rsid w:val="0070265E"/>
    <w:rsid w:val="00702EB9"/>
    <w:rsid w:val="00703881"/>
    <w:rsid w:val="00703A37"/>
    <w:rsid w:val="00704885"/>
    <w:rsid w:val="00704BFE"/>
    <w:rsid w:val="00705476"/>
    <w:rsid w:val="0070549F"/>
    <w:rsid w:val="00705585"/>
    <w:rsid w:val="00705797"/>
    <w:rsid w:val="007057E8"/>
    <w:rsid w:val="0070584B"/>
    <w:rsid w:val="00706031"/>
    <w:rsid w:val="0070607A"/>
    <w:rsid w:val="00706488"/>
    <w:rsid w:val="00706689"/>
    <w:rsid w:val="007068C0"/>
    <w:rsid w:val="00706D32"/>
    <w:rsid w:val="0070721A"/>
    <w:rsid w:val="00710151"/>
    <w:rsid w:val="00710760"/>
    <w:rsid w:val="00710A35"/>
    <w:rsid w:val="0071182F"/>
    <w:rsid w:val="00711AFB"/>
    <w:rsid w:val="00712141"/>
    <w:rsid w:val="00712ACC"/>
    <w:rsid w:val="00712ADE"/>
    <w:rsid w:val="00712DCE"/>
    <w:rsid w:val="00713FF5"/>
    <w:rsid w:val="007140FB"/>
    <w:rsid w:val="00714273"/>
    <w:rsid w:val="00714685"/>
    <w:rsid w:val="007146BD"/>
    <w:rsid w:val="0071472C"/>
    <w:rsid w:val="00714B32"/>
    <w:rsid w:val="00714DB8"/>
    <w:rsid w:val="0071501E"/>
    <w:rsid w:val="0071508C"/>
    <w:rsid w:val="0071513C"/>
    <w:rsid w:val="0071607E"/>
    <w:rsid w:val="007162A0"/>
    <w:rsid w:val="0071683B"/>
    <w:rsid w:val="00716C95"/>
    <w:rsid w:val="00717085"/>
    <w:rsid w:val="007171C6"/>
    <w:rsid w:val="007172A7"/>
    <w:rsid w:val="00717E2A"/>
    <w:rsid w:val="00720338"/>
    <w:rsid w:val="0072047E"/>
    <w:rsid w:val="00720703"/>
    <w:rsid w:val="00720D6D"/>
    <w:rsid w:val="00720DE7"/>
    <w:rsid w:val="00721014"/>
    <w:rsid w:val="007213B1"/>
    <w:rsid w:val="00721443"/>
    <w:rsid w:val="00721DB2"/>
    <w:rsid w:val="00722278"/>
    <w:rsid w:val="007222A4"/>
    <w:rsid w:val="00722331"/>
    <w:rsid w:val="007229FF"/>
    <w:rsid w:val="00722B31"/>
    <w:rsid w:val="00722EB0"/>
    <w:rsid w:val="00723B44"/>
    <w:rsid w:val="0072408E"/>
    <w:rsid w:val="00724255"/>
    <w:rsid w:val="00724F30"/>
    <w:rsid w:val="00724F83"/>
    <w:rsid w:val="007257C4"/>
    <w:rsid w:val="00725943"/>
    <w:rsid w:val="00726474"/>
    <w:rsid w:val="007272EF"/>
    <w:rsid w:val="00727374"/>
    <w:rsid w:val="00727ED1"/>
    <w:rsid w:val="0073054E"/>
    <w:rsid w:val="0073083A"/>
    <w:rsid w:val="00730840"/>
    <w:rsid w:val="0073109B"/>
    <w:rsid w:val="00731143"/>
    <w:rsid w:val="007311B1"/>
    <w:rsid w:val="00731FDA"/>
    <w:rsid w:val="00732427"/>
    <w:rsid w:val="00733C56"/>
    <w:rsid w:val="00733F63"/>
    <w:rsid w:val="00734826"/>
    <w:rsid w:val="00734B23"/>
    <w:rsid w:val="00734EA0"/>
    <w:rsid w:val="007350C1"/>
    <w:rsid w:val="0073510E"/>
    <w:rsid w:val="007357D7"/>
    <w:rsid w:val="00735881"/>
    <w:rsid w:val="00735EF9"/>
    <w:rsid w:val="00736161"/>
    <w:rsid w:val="00736932"/>
    <w:rsid w:val="00736FE2"/>
    <w:rsid w:val="00737288"/>
    <w:rsid w:val="00737B59"/>
    <w:rsid w:val="00737D2A"/>
    <w:rsid w:val="00740087"/>
    <w:rsid w:val="0074050D"/>
    <w:rsid w:val="00740EF4"/>
    <w:rsid w:val="00740FCB"/>
    <w:rsid w:val="00740FD8"/>
    <w:rsid w:val="00741A70"/>
    <w:rsid w:val="00741D8D"/>
    <w:rsid w:val="00741F83"/>
    <w:rsid w:val="00741FCF"/>
    <w:rsid w:val="007420E3"/>
    <w:rsid w:val="00742A39"/>
    <w:rsid w:val="00742E15"/>
    <w:rsid w:val="0074401C"/>
    <w:rsid w:val="00744268"/>
    <w:rsid w:val="007447D3"/>
    <w:rsid w:val="00745C59"/>
    <w:rsid w:val="00745CBD"/>
    <w:rsid w:val="00746025"/>
    <w:rsid w:val="007463A6"/>
    <w:rsid w:val="007464FA"/>
    <w:rsid w:val="00746923"/>
    <w:rsid w:val="007474FA"/>
    <w:rsid w:val="007474FC"/>
    <w:rsid w:val="0074785C"/>
    <w:rsid w:val="00747C46"/>
    <w:rsid w:val="00747CA8"/>
    <w:rsid w:val="00747F14"/>
    <w:rsid w:val="007501EE"/>
    <w:rsid w:val="00750E7F"/>
    <w:rsid w:val="00750EF8"/>
    <w:rsid w:val="0075104C"/>
    <w:rsid w:val="0075159D"/>
    <w:rsid w:val="007517B9"/>
    <w:rsid w:val="007520A4"/>
    <w:rsid w:val="007523E7"/>
    <w:rsid w:val="00752B16"/>
    <w:rsid w:val="007530B4"/>
    <w:rsid w:val="007548D3"/>
    <w:rsid w:val="00755295"/>
    <w:rsid w:val="00755DA9"/>
    <w:rsid w:val="00755F12"/>
    <w:rsid w:val="0075612C"/>
    <w:rsid w:val="00756AD1"/>
    <w:rsid w:val="00756E3C"/>
    <w:rsid w:val="007573BA"/>
    <w:rsid w:val="0075755D"/>
    <w:rsid w:val="00757922"/>
    <w:rsid w:val="007579C6"/>
    <w:rsid w:val="00757DA9"/>
    <w:rsid w:val="00760088"/>
    <w:rsid w:val="00760603"/>
    <w:rsid w:val="007609EF"/>
    <w:rsid w:val="00760C49"/>
    <w:rsid w:val="00761836"/>
    <w:rsid w:val="00761F6A"/>
    <w:rsid w:val="00762391"/>
    <w:rsid w:val="00762740"/>
    <w:rsid w:val="00762AC6"/>
    <w:rsid w:val="00762DC9"/>
    <w:rsid w:val="00762FEA"/>
    <w:rsid w:val="007633CE"/>
    <w:rsid w:val="0076371E"/>
    <w:rsid w:val="0076413C"/>
    <w:rsid w:val="00764220"/>
    <w:rsid w:val="007644E8"/>
    <w:rsid w:val="00765272"/>
    <w:rsid w:val="00765894"/>
    <w:rsid w:val="007662C8"/>
    <w:rsid w:val="007665F5"/>
    <w:rsid w:val="0076664B"/>
    <w:rsid w:val="007675AE"/>
    <w:rsid w:val="00767919"/>
    <w:rsid w:val="00767AD3"/>
    <w:rsid w:val="00767F9E"/>
    <w:rsid w:val="0077030D"/>
    <w:rsid w:val="007709D4"/>
    <w:rsid w:val="0077173E"/>
    <w:rsid w:val="0077198E"/>
    <w:rsid w:val="00773EB4"/>
    <w:rsid w:val="00773FD6"/>
    <w:rsid w:val="0077402D"/>
    <w:rsid w:val="00775011"/>
    <w:rsid w:val="00775809"/>
    <w:rsid w:val="00776153"/>
    <w:rsid w:val="007771E8"/>
    <w:rsid w:val="007777C2"/>
    <w:rsid w:val="00777BF9"/>
    <w:rsid w:val="00780788"/>
    <w:rsid w:val="007809E6"/>
    <w:rsid w:val="00780A6B"/>
    <w:rsid w:val="00781481"/>
    <w:rsid w:val="00782483"/>
    <w:rsid w:val="007825C9"/>
    <w:rsid w:val="007829CE"/>
    <w:rsid w:val="00783705"/>
    <w:rsid w:val="00783E15"/>
    <w:rsid w:val="00784185"/>
    <w:rsid w:val="00784192"/>
    <w:rsid w:val="00784279"/>
    <w:rsid w:val="00784456"/>
    <w:rsid w:val="00784E7D"/>
    <w:rsid w:val="00785CC3"/>
    <w:rsid w:val="007863C6"/>
    <w:rsid w:val="00786451"/>
    <w:rsid w:val="007871D3"/>
    <w:rsid w:val="007877A9"/>
    <w:rsid w:val="007905EE"/>
    <w:rsid w:val="0079065B"/>
    <w:rsid w:val="007906D7"/>
    <w:rsid w:val="00790A7B"/>
    <w:rsid w:val="00790F6E"/>
    <w:rsid w:val="007913EE"/>
    <w:rsid w:val="007914EC"/>
    <w:rsid w:val="00791638"/>
    <w:rsid w:val="007930DD"/>
    <w:rsid w:val="0079318A"/>
    <w:rsid w:val="00793CE2"/>
    <w:rsid w:val="007940E0"/>
    <w:rsid w:val="007946EF"/>
    <w:rsid w:val="00794A4A"/>
    <w:rsid w:val="00794BEE"/>
    <w:rsid w:val="007952E2"/>
    <w:rsid w:val="00795731"/>
    <w:rsid w:val="00796082"/>
    <w:rsid w:val="00796710"/>
    <w:rsid w:val="00796D23"/>
    <w:rsid w:val="00797291"/>
    <w:rsid w:val="007A08F8"/>
    <w:rsid w:val="007A09EC"/>
    <w:rsid w:val="007A0BA9"/>
    <w:rsid w:val="007A12F3"/>
    <w:rsid w:val="007A1B6E"/>
    <w:rsid w:val="007A1C5E"/>
    <w:rsid w:val="007A1D03"/>
    <w:rsid w:val="007A2740"/>
    <w:rsid w:val="007A302E"/>
    <w:rsid w:val="007A3DBE"/>
    <w:rsid w:val="007A431B"/>
    <w:rsid w:val="007A521B"/>
    <w:rsid w:val="007A52CA"/>
    <w:rsid w:val="007A53BF"/>
    <w:rsid w:val="007A5945"/>
    <w:rsid w:val="007A59F2"/>
    <w:rsid w:val="007A6914"/>
    <w:rsid w:val="007A6D83"/>
    <w:rsid w:val="007A7406"/>
    <w:rsid w:val="007B034C"/>
    <w:rsid w:val="007B03FB"/>
    <w:rsid w:val="007B0582"/>
    <w:rsid w:val="007B06FF"/>
    <w:rsid w:val="007B0B19"/>
    <w:rsid w:val="007B1273"/>
    <w:rsid w:val="007B1625"/>
    <w:rsid w:val="007B1984"/>
    <w:rsid w:val="007B1DF8"/>
    <w:rsid w:val="007B22D6"/>
    <w:rsid w:val="007B264D"/>
    <w:rsid w:val="007B2C5A"/>
    <w:rsid w:val="007B2DB9"/>
    <w:rsid w:val="007B2F47"/>
    <w:rsid w:val="007B2FC6"/>
    <w:rsid w:val="007B31BB"/>
    <w:rsid w:val="007B35AE"/>
    <w:rsid w:val="007B3839"/>
    <w:rsid w:val="007B3E97"/>
    <w:rsid w:val="007B4323"/>
    <w:rsid w:val="007B4405"/>
    <w:rsid w:val="007B46C7"/>
    <w:rsid w:val="007B54DD"/>
    <w:rsid w:val="007B59C3"/>
    <w:rsid w:val="007B5F7A"/>
    <w:rsid w:val="007B5FC4"/>
    <w:rsid w:val="007B6049"/>
    <w:rsid w:val="007B6E42"/>
    <w:rsid w:val="007B71D1"/>
    <w:rsid w:val="007C0F62"/>
    <w:rsid w:val="007C1486"/>
    <w:rsid w:val="007C14CA"/>
    <w:rsid w:val="007C250D"/>
    <w:rsid w:val="007C29D9"/>
    <w:rsid w:val="007C2F03"/>
    <w:rsid w:val="007C30DC"/>
    <w:rsid w:val="007C31CF"/>
    <w:rsid w:val="007C3C8E"/>
    <w:rsid w:val="007C4527"/>
    <w:rsid w:val="007C45AA"/>
    <w:rsid w:val="007C47A9"/>
    <w:rsid w:val="007C4A5C"/>
    <w:rsid w:val="007C53A5"/>
    <w:rsid w:val="007C5AD8"/>
    <w:rsid w:val="007C6444"/>
    <w:rsid w:val="007C6FA4"/>
    <w:rsid w:val="007C7328"/>
    <w:rsid w:val="007C7FC8"/>
    <w:rsid w:val="007D0504"/>
    <w:rsid w:val="007D0910"/>
    <w:rsid w:val="007D0EDB"/>
    <w:rsid w:val="007D1B93"/>
    <w:rsid w:val="007D329E"/>
    <w:rsid w:val="007D3866"/>
    <w:rsid w:val="007D391B"/>
    <w:rsid w:val="007D3C6B"/>
    <w:rsid w:val="007D45FC"/>
    <w:rsid w:val="007D4A3B"/>
    <w:rsid w:val="007D4FCE"/>
    <w:rsid w:val="007D5066"/>
    <w:rsid w:val="007D523D"/>
    <w:rsid w:val="007D5BD4"/>
    <w:rsid w:val="007D681B"/>
    <w:rsid w:val="007D6C36"/>
    <w:rsid w:val="007D6D11"/>
    <w:rsid w:val="007D6E76"/>
    <w:rsid w:val="007D6EED"/>
    <w:rsid w:val="007D70D7"/>
    <w:rsid w:val="007D7158"/>
    <w:rsid w:val="007D755E"/>
    <w:rsid w:val="007E033A"/>
    <w:rsid w:val="007E0ADD"/>
    <w:rsid w:val="007E0BB3"/>
    <w:rsid w:val="007E0F17"/>
    <w:rsid w:val="007E1563"/>
    <w:rsid w:val="007E17E6"/>
    <w:rsid w:val="007E1827"/>
    <w:rsid w:val="007E1A09"/>
    <w:rsid w:val="007E1CD1"/>
    <w:rsid w:val="007E1E95"/>
    <w:rsid w:val="007E2172"/>
    <w:rsid w:val="007E224A"/>
    <w:rsid w:val="007E2D17"/>
    <w:rsid w:val="007E3464"/>
    <w:rsid w:val="007E3754"/>
    <w:rsid w:val="007E3A8E"/>
    <w:rsid w:val="007E43B3"/>
    <w:rsid w:val="007E4677"/>
    <w:rsid w:val="007E514C"/>
    <w:rsid w:val="007E5333"/>
    <w:rsid w:val="007E5667"/>
    <w:rsid w:val="007E6068"/>
    <w:rsid w:val="007E6386"/>
    <w:rsid w:val="007E6B30"/>
    <w:rsid w:val="007E6E57"/>
    <w:rsid w:val="007F039A"/>
    <w:rsid w:val="007F1236"/>
    <w:rsid w:val="007F1552"/>
    <w:rsid w:val="007F26F5"/>
    <w:rsid w:val="007F36CD"/>
    <w:rsid w:val="007F3912"/>
    <w:rsid w:val="007F3B26"/>
    <w:rsid w:val="007F45AE"/>
    <w:rsid w:val="007F46C7"/>
    <w:rsid w:val="007F5280"/>
    <w:rsid w:val="007F61DD"/>
    <w:rsid w:val="007F672A"/>
    <w:rsid w:val="007F6B67"/>
    <w:rsid w:val="007F6E92"/>
    <w:rsid w:val="007F70D9"/>
    <w:rsid w:val="007F794A"/>
    <w:rsid w:val="008000A7"/>
    <w:rsid w:val="008007C8"/>
    <w:rsid w:val="008007EB"/>
    <w:rsid w:val="00800A1E"/>
    <w:rsid w:val="00801330"/>
    <w:rsid w:val="00801891"/>
    <w:rsid w:val="0080194F"/>
    <w:rsid w:val="00801E26"/>
    <w:rsid w:val="00802042"/>
    <w:rsid w:val="00802432"/>
    <w:rsid w:val="00802458"/>
    <w:rsid w:val="00802717"/>
    <w:rsid w:val="008029BE"/>
    <w:rsid w:val="00802B1D"/>
    <w:rsid w:val="00802B3E"/>
    <w:rsid w:val="0080301B"/>
    <w:rsid w:val="008031E8"/>
    <w:rsid w:val="00803F9F"/>
    <w:rsid w:val="0080435A"/>
    <w:rsid w:val="00804C87"/>
    <w:rsid w:val="00804E78"/>
    <w:rsid w:val="00804EA0"/>
    <w:rsid w:val="0080551C"/>
    <w:rsid w:val="008056AC"/>
    <w:rsid w:val="0080587E"/>
    <w:rsid w:val="0080641E"/>
    <w:rsid w:val="008074DB"/>
    <w:rsid w:val="00807ECC"/>
    <w:rsid w:val="008102A1"/>
    <w:rsid w:val="0081088F"/>
    <w:rsid w:val="00811671"/>
    <w:rsid w:val="00811987"/>
    <w:rsid w:val="00811A94"/>
    <w:rsid w:val="0081217A"/>
    <w:rsid w:val="0081249F"/>
    <w:rsid w:val="008124E7"/>
    <w:rsid w:val="008126B7"/>
    <w:rsid w:val="0081290B"/>
    <w:rsid w:val="00812E4B"/>
    <w:rsid w:val="008133B9"/>
    <w:rsid w:val="00813CC9"/>
    <w:rsid w:val="0081429E"/>
    <w:rsid w:val="008142E8"/>
    <w:rsid w:val="008151EA"/>
    <w:rsid w:val="008152DB"/>
    <w:rsid w:val="00815437"/>
    <w:rsid w:val="0081564A"/>
    <w:rsid w:val="008164F3"/>
    <w:rsid w:val="00816D2C"/>
    <w:rsid w:val="008173F3"/>
    <w:rsid w:val="0081780A"/>
    <w:rsid w:val="008178BF"/>
    <w:rsid w:val="00820E6F"/>
    <w:rsid w:val="00820F12"/>
    <w:rsid w:val="00821036"/>
    <w:rsid w:val="00821728"/>
    <w:rsid w:val="008218E2"/>
    <w:rsid w:val="00821B55"/>
    <w:rsid w:val="00821FF5"/>
    <w:rsid w:val="0082239B"/>
    <w:rsid w:val="00822BCE"/>
    <w:rsid w:val="00822ED6"/>
    <w:rsid w:val="008235A6"/>
    <w:rsid w:val="008237CB"/>
    <w:rsid w:val="00824046"/>
    <w:rsid w:val="008240D3"/>
    <w:rsid w:val="008248F1"/>
    <w:rsid w:val="0082498A"/>
    <w:rsid w:val="0082528E"/>
    <w:rsid w:val="00825458"/>
    <w:rsid w:val="008259ED"/>
    <w:rsid w:val="00825ACD"/>
    <w:rsid w:val="008267AB"/>
    <w:rsid w:val="00827AB4"/>
    <w:rsid w:val="00827D47"/>
    <w:rsid w:val="00830B73"/>
    <w:rsid w:val="00830BBC"/>
    <w:rsid w:val="00830F48"/>
    <w:rsid w:val="0083115D"/>
    <w:rsid w:val="00831206"/>
    <w:rsid w:val="0083123D"/>
    <w:rsid w:val="00831ADB"/>
    <w:rsid w:val="00832286"/>
    <w:rsid w:val="00832DFC"/>
    <w:rsid w:val="00833AF5"/>
    <w:rsid w:val="008350FE"/>
    <w:rsid w:val="00835DC5"/>
    <w:rsid w:val="00836607"/>
    <w:rsid w:val="00836684"/>
    <w:rsid w:val="008369FD"/>
    <w:rsid w:val="00837075"/>
    <w:rsid w:val="00840DAA"/>
    <w:rsid w:val="00841307"/>
    <w:rsid w:val="00841E0A"/>
    <w:rsid w:val="00842535"/>
    <w:rsid w:val="00842E24"/>
    <w:rsid w:val="00843923"/>
    <w:rsid w:val="00843D42"/>
    <w:rsid w:val="00844A1F"/>
    <w:rsid w:val="008454E2"/>
    <w:rsid w:val="00845591"/>
    <w:rsid w:val="00845870"/>
    <w:rsid w:val="00845C60"/>
    <w:rsid w:val="00845FA7"/>
    <w:rsid w:val="008469CA"/>
    <w:rsid w:val="00846F08"/>
    <w:rsid w:val="00846FA1"/>
    <w:rsid w:val="0084707E"/>
    <w:rsid w:val="008478C8"/>
    <w:rsid w:val="008479FA"/>
    <w:rsid w:val="00847FBA"/>
    <w:rsid w:val="008504A9"/>
    <w:rsid w:val="00850713"/>
    <w:rsid w:val="00850792"/>
    <w:rsid w:val="008516BA"/>
    <w:rsid w:val="00851909"/>
    <w:rsid w:val="00851C38"/>
    <w:rsid w:val="00852144"/>
    <w:rsid w:val="00852461"/>
    <w:rsid w:val="00853343"/>
    <w:rsid w:val="0085450B"/>
    <w:rsid w:val="0085485E"/>
    <w:rsid w:val="00854BE1"/>
    <w:rsid w:val="0085508A"/>
    <w:rsid w:val="00857537"/>
    <w:rsid w:val="008575A7"/>
    <w:rsid w:val="00857772"/>
    <w:rsid w:val="008579B3"/>
    <w:rsid w:val="00860481"/>
    <w:rsid w:val="00860693"/>
    <w:rsid w:val="00860962"/>
    <w:rsid w:val="008609C1"/>
    <w:rsid w:val="00860CCB"/>
    <w:rsid w:val="00860CD3"/>
    <w:rsid w:val="008617F3"/>
    <w:rsid w:val="00862DEC"/>
    <w:rsid w:val="00862E19"/>
    <w:rsid w:val="00863652"/>
    <w:rsid w:val="008638E4"/>
    <w:rsid w:val="00863D3B"/>
    <w:rsid w:val="0086471A"/>
    <w:rsid w:val="008655AD"/>
    <w:rsid w:val="00865828"/>
    <w:rsid w:val="00865E89"/>
    <w:rsid w:val="00865ED9"/>
    <w:rsid w:val="008660D7"/>
    <w:rsid w:val="008663EC"/>
    <w:rsid w:val="008674D3"/>
    <w:rsid w:val="008677BC"/>
    <w:rsid w:val="00870A38"/>
    <w:rsid w:val="008718DB"/>
    <w:rsid w:val="00871E66"/>
    <w:rsid w:val="00872213"/>
    <w:rsid w:val="00872247"/>
    <w:rsid w:val="008727AB"/>
    <w:rsid w:val="00873899"/>
    <w:rsid w:val="008739B7"/>
    <w:rsid w:val="00873D4B"/>
    <w:rsid w:val="008742FC"/>
    <w:rsid w:val="00874578"/>
    <w:rsid w:val="00874969"/>
    <w:rsid w:val="00875541"/>
    <w:rsid w:val="00875842"/>
    <w:rsid w:val="00876155"/>
    <w:rsid w:val="00876533"/>
    <w:rsid w:val="00877866"/>
    <w:rsid w:val="00877926"/>
    <w:rsid w:val="00877AE7"/>
    <w:rsid w:val="00880018"/>
    <w:rsid w:val="008810F5"/>
    <w:rsid w:val="008819DD"/>
    <w:rsid w:val="00881E1F"/>
    <w:rsid w:val="00882150"/>
    <w:rsid w:val="00882351"/>
    <w:rsid w:val="00882961"/>
    <w:rsid w:val="00882D79"/>
    <w:rsid w:val="00882E97"/>
    <w:rsid w:val="00883258"/>
    <w:rsid w:val="0088341F"/>
    <w:rsid w:val="008834C1"/>
    <w:rsid w:val="008834D8"/>
    <w:rsid w:val="0088510D"/>
    <w:rsid w:val="00886725"/>
    <w:rsid w:val="00886F5B"/>
    <w:rsid w:val="0088763A"/>
    <w:rsid w:val="00890CB0"/>
    <w:rsid w:val="00890E8B"/>
    <w:rsid w:val="00891315"/>
    <w:rsid w:val="00891C68"/>
    <w:rsid w:val="00891F26"/>
    <w:rsid w:val="008920F1"/>
    <w:rsid w:val="0089242A"/>
    <w:rsid w:val="008928F8"/>
    <w:rsid w:val="00893000"/>
    <w:rsid w:val="008930AA"/>
    <w:rsid w:val="00893BC8"/>
    <w:rsid w:val="00893EF9"/>
    <w:rsid w:val="0089448E"/>
    <w:rsid w:val="0089477F"/>
    <w:rsid w:val="00894D37"/>
    <w:rsid w:val="00895206"/>
    <w:rsid w:val="0089682F"/>
    <w:rsid w:val="008970D7"/>
    <w:rsid w:val="008973B0"/>
    <w:rsid w:val="00897555"/>
    <w:rsid w:val="00897AFD"/>
    <w:rsid w:val="00897C23"/>
    <w:rsid w:val="008A031B"/>
    <w:rsid w:val="008A0C6D"/>
    <w:rsid w:val="008A1198"/>
    <w:rsid w:val="008A135A"/>
    <w:rsid w:val="008A1B29"/>
    <w:rsid w:val="008A1BE3"/>
    <w:rsid w:val="008A1DE2"/>
    <w:rsid w:val="008A26D3"/>
    <w:rsid w:val="008A298F"/>
    <w:rsid w:val="008A2D98"/>
    <w:rsid w:val="008A393E"/>
    <w:rsid w:val="008A398F"/>
    <w:rsid w:val="008A3F6F"/>
    <w:rsid w:val="008A4C87"/>
    <w:rsid w:val="008A6C52"/>
    <w:rsid w:val="008A6CCD"/>
    <w:rsid w:val="008A7AEB"/>
    <w:rsid w:val="008B0CCB"/>
    <w:rsid w:val="008B157F"/>
    <w:rsid w:val="008B15D3"/>
    <w:rsid w:val="008B17DE"/>
    <w:rsid w:val="008B184D"/>
    <w:rsid w:val="008B1BC9"/>
    <w:rsid w:val="008B1E4C"/>
    <w:rsid w:val="008B1E70"/>
    <w:rsid w:val="008B1FC8"/>
    <w:rsid w:val="008B20DC"/>
    <w:rsid w:val="008B2ED1"/>
    <w:rsid w:val="008B3078"/>
    <w:rsid w:val="008B3F44"/>
    <w:rsid w:val="008B4BF3"/>
    <w:rsid w:val="008B500D"/>
    <w:rsid w:val="008B502B"/>
    <w:rsid w:val="008B6115"/>
    <w:rsid w:val="008B6812"/>
    <w:rsid w:val="008B6966"/>
    <w:rsid w:val="008B7C10"/>
    <w:rsid w:val="008C0695"/>
    <w:rsid w:val="008C06CB"/>
    <w:rsid w:val="008C07C5"/>
    <w:rsid w:val="008C0BE0"/>
    <w:rsid w:val="008C1359"/>
    <w:rsid w:val="008C17C1"/>
    <w:rsid w:val="008C1898"/>
    <w:rsid w:val="008C2316"/>
    <w:rsid w:val="008C2D9A"/>
    <w:rsid w:val="008C2E04"/>
    <w:rsid w:val="008C2FD9"/>
    <w:rsid w:val="008C3607"/>
    <w:rsid w:val="008C424C"/>
    <w:rsid w:val="008C4C03"/>
    <w:rsid w:val="008C5CD9"/>
    <w:rsid w:val="008C5E95"/>
    <w:rsid w:val="008C66C7"/>
    <w:rsid w:val="008C6879"/>
    <w:rsid w:val="008C6B5D"/>
    <w:rsid w:val="008C6D3B"/>
    <w:rsid w:val="008C6E08"/>
    <w:rsid w:val="008C70B0"/>
    <w:rsid w:val="008C72CC"/>
    <w:rsid w:val="008C7627"/>
    <w:rsid w:val="008D0538"/>
    <w:rsid w:val="008D0D6F"/>
    <w:rsid w:val="008D0E30"/>
    <w:rsid w:val="008D0EEE"/>
    <w:rsid w:val="008D29CA"/>
    <w:rsid w:val="008D2B49"/>
    <w:rsid w:val="008D4042"/>
    <w:rsid w:val="008D44F3"/>
    <w:rsid w:val="008D49C9"/>
    <w:rsid w:val="008D4BBB"/>
    <w:rsid w:val="008D50F6"/>
    <w:rsid w:val="008D56FD"/>
    <w:rsid w:val="008D582C"/>
    <w:rsid w:val="008D622F"/>
    <w:rsid w:val="008D6557"/>
    <w:rsid w:val="008D66DA"/>
    <w:rsid w:val="008D6A2B"/>
    <w:rsid w:val="008D6B92"/>
    <w:rsid w:val="008D6E60"/>
    <w:rsid w:val="008D6EED"/>
    <w:rsid w:val="008D729C"/>
    <w:rsid w:val="008D78C4"/>
    <w:rsid w:val="008D7AB7"/>
    <w:rsid w:val="008D7B93"/>
    <w:rsid w:val="008D7EB9"/>
    <w:rsid w:val="008E03AB"/>
    <w:rsid w:val="008E080C"/>
    <w:rsid w:val="008E1CC0"/>
    <w:rsid w:val="008E2283"/>
    <w:rsid w:val="008E298D"/>
    <w:rsid w:val="008E3329"/>
    <w:rsid w:val="008E38A5"/>
    <w:rsid w:val="008E3DB6"/>
    <w:rsid w:val="008E414F"/>
    <w:rsid w:val="008E42A2"/>
    <w:rsid w:val="008E44F3"/>
    <w:rsid w:val="008E4A2D"/>
    <w:rsid w:val="008E4C23"/>
    <w:rsid w:val="008E56D1"/>
    <w:rsid w:val="008E58AE"/>
    <w:rsid w:val="008E5DB0"/>
    <w:rsid w:val="008E6E00"/>
    <w:rsid w:val="008E74D4"/>
    <w:rsid w:val="008F0891"/>
    <w:rsid w:val="008F0A83"/>
    <w:rsid w:val="008F1A4E"/>
    <w:rsid w:val="008F1DDF"/>
    <w:rsid w:val="008F1FCA"/>
    <w:rsid w:val="008F2277"/>
    <w:rsid w:val="008F2909"/>
    <w:rsid w:val="008F30B7"/>
    <w:rsid w:val="008F33F6"/>
    <w:rsid w:val="008F4538"/>
    <w:rsid w:val="008F51D8"/>
    <w:rsid w:val="008F53E4"/>
    <w:rsid w:val="008F57BC"/>
    <w:rsid w:val="008F61D3"/>
    <w:rsid w:val="008F6AE3"/>
    <w:rsid w:val="008F6E63"/>
    <w:rsid w:val="008F7606"/>
    <w:rsid w:val="008F762F"/>
    <w:rsid w:val="008F7794"/>
    <w:rsid w:val="00900B47"/>
    <w:rsid w:val="009027FC"/>
    <w:rsid w:val="00902904"/>
    <w:rsid w:val="009029AA"/>
    <w:rsid w:val="00902BB6"/>
    <w:rsid w:val="0090332F"/>
    <w:rsid w:val="0090339F"/>
    <w:rsid w:val="00903B00"/>
    <w:rsid w:val="00903CAB"/>
    <w:rsid w:val="009045E5"/>
    <w:rsid w:val="00904D67"/>
    <w:rsid w:val="00904FF1"/>
    <w:rsid w:val="0090527E"/>
    <w:rsid w:val="0090543B"/>
    <w:rsid w:val="009054C4"/>
    <w:rsid w:val="0090574A"/>
    <w:rsid w:val="0090596D"/>
    <w:rsid w:val="00905BA0"/>
    <w:rsid w:val="0090625B"/>
    <w:rsid w:val="00906969"/>
    <w:rsid w:val="00906CFA"/>
    <w:rsid w:val="00906ED1"/>
    <w:rsid w:val="00907042"/>
    <w:rsid w:val="009071BE"/>
    <w:rsid w:val="009071F0"/>
    <w:rsid w:val="00907EF5"/>
    <w:rsid w:val="00907FC6"/>
    <w:rsid w:val="009101A2"/>
    <w:rsid w:val="0091037B"/>
    <w:rsid w:val="0091058D"/>
    <w:rsid w:val="00910F19"/>
    <w:rsid w:val="00911336"/>
    <w:rsid w:val="00911AC2"/>
    <w:rsid w:val="00911CB9"/>
    <w:rsid w:val="0091264B"/>
    <w:rsid w:val="00912ACD"/>
    <w:rsid w:val="009136FE"/>
    <w:rsid w:val="00913717"/>
    <w:rsid w:val="00913725"/>
    <w:rsid w:val="0091519F"/>
    <w:rsid w:val="0091629E"/>
    <w:rsid w:val="00916530"/>
    <w:rsid w:val="00916B33"/>
    <w:rsid w:val="00916C00"/>
    <w:rsid w:val="00916FCA"/>
    <w:rsid w:val="009175B2"/>
    <w:rsid w:val="009177D4"/>
    <w:rsid w:val="009178EF"/>
    <w:rsid w:val="00917E99"/>
    <w:rsid w:val="009202CD"/>
    <w:rsid w:val="00920617"/>
    <w:rsid w:val="0092068B"/>
    <w:rsid w:val="00920A23"/>
    <w:rsid w:val="00922696"/>
    <w:rsid w:val="00923B8E"/>
    <w:rsid w:val="009244F1"/>
    <w:rsid w:val="0092473B"/>
    <w:rsid w:val="00924CA1"/>
    <w:rsid w:val="00925674"/>
    <w:rsid w:val="00925DBA"/>
    <w:rsid w:val="00925F0A"/>
    <w:rsid w:val="00926572"/>
    <w:rsid w:val="00926C61"/>
    <w:rsid w:val="00926DC9"/>
    <w:rsid w:val="00926E46"/>
    <w:rsid w:val="00926EE0"/>
    <w:rsid w:val="00927191"/>
    <w:rsid w:val="00927211"/>
    <w:rsid w:val="00927406"/>
    <w:rsid w:val="00927D62"/>
    <w:rsid w:val="009302E8"/>
    <w:rsid w:val="009306B3"/>
    <w:rsid w:val="00930E64"/>
    <w:rsid w:val="009314BC"/>
    <w:rsid w:val="009317CC"/>
    <w:rsid w:val="00931C97"/>
    <w:rsid w:val="00931E4A"/>
    <w:rsid w:val="00931EE8"/>
    <w:rsid w:val="00932628"/>
    <w:rsid w:val="0093272B"/>
    <w:rsid w:val="00933326"/>
    <w:rsid w:val="009337D7"/>
    <w:rsid w:val="00933B0C"/>
    <w:rsid w:val="00933B7D"/>
    <w:rsid w:val="00934174"/>
    <w:rsid w:val="009350B0"/>
    <w:rsid w:val="009355E8"/>
    <w:rsid w:val="009357F2"/>
    <w:rsid w:val="009359C8"/>
    <w:rsid w:val="00935A50"/>
    <w:rsid w:val="00935BE6"/>
    <w:rsid w:val="00935D1A"/>
    <w:rsid w:val="009362CA"/>
    <w:rsid w:val="00936A83"/>
    <w:rsid w:val="009404C8"/>
    <w:rsid w:val="0094093F"/>
    <w:rsid w:val="00941886"/>
    <w:rsid w:val="00941EE0"/>
    <w:rsid w:val="009425B1"/>
    <w:rsid w:val="00942783"/>
    <w:rsid w:val="00943245"/>
    <w:rsid w:val="009439E0"/>
    <w:rsid w:val="0094441D"/>
    <w:rsid w:val="00944D1C"/>
    <w:rsid w:val="00944E7F"/>
    <w:rsid w:val="00944EEC"/>
    <w:rsid w:val="00945B53"/>
    <w:rsid w:val="0094645E"/>
    <w:rsid w:val="00946911"/>
    <w:rsid w:val="00946BBF"/>
    <w:rsid w:val="00947626"/>
    <w:rsid w:val="0094772D"/>
    <w:rsid w:val="00947DD0"/>
    <w:rsid w:val="00950067"/>
    <w:rsid w:val="00950301"/>
    <w:rsid w:val="0095077D"/>
    <w:rsid w:val="009509FB"/>
    <w:rsid w:val="009518E0"/>
    <w:rsid w:val="00951A92"/>
    <w:rsid w:val="00953202"/>
    <w:rsid w:val="009536AA"/>
    <w:rsid w:val="00953E8B"/>
    <w:rsid w:val="009557FA"/>
    <w:rsid w:val="00956110"/>
    <w:rsid w:val="00956F83"/>
    <w:rsid w:val="00957539"/>
    <w:rsid w:val="009575C4"/>
    <w:rsid w:val="0095778B"/>
    <w:rsid w:val="0095781E"/>
    <w:rsid w:val="00960230"/>
    <w:rsid w:val="0096027A"/>
    <w:rsid w:val="0096033A"/>
    <w:rsid w:val="00960407"/>
    <w:rsid w:val="00960E0C"/>
    <w:rsid w:val="00961115"/>
    <w:rsid w:val="00961CD3"/>
    <w:rsid w:val="00961E4D"/>
    <w:rsid w:val="00962401"/>
    <w:rsid w:val="0096265E"/>
    <w:rsid w:val="00963759"/>
    <w:rsid w:val="0096402A"/>
    <w:rsid w:val="009643FA"/>
    <w:rsid w:val="00964741"/>
    <w:rsid w:val="00964985"/>
    <w:rsid w:val="00964A11"/>
    <w:rsid w:val="00964BCF"/>
    <w:rsid w:val="00965287"/>
    <w:rsid w:val="00965742"/>
    <w:rsid w:val="00966455"/>
    <w:rsid w:val="009664AE"/>
    <w:rsid w:val="00966A0A"/>
    <w:rsid w:val="0096741B"/>
    <w:rsid w:val="00967639"/>
    <w:rsid w:val="00967787"/>
    <w:rsid w:val="009704B7"/>
    <w:rsid w:val="0097158F"/>
    <w:rsid w:val="00972981"/>
    <w:rsid w:val="009730B7"/>
    <w:rsid w:val="00974433"/>
    <w:rsid w:val="00974D93"/>
    <w:rsid w:val="00975CF8"/>
    <w:rsid w:val="00976221"/>
    <w:rsid w:val="009763F3"/>
    <w:rsid w:val="00976BF4"/>
    <w:rsid w:val="00976F3C"/>
    <w:rsid w:val="00977CF4"/>
    <w:rsid w:val="00977DDA"/>
    <w:rsid w:val="00980D54"/>
    <w:rsid w:val="00981FE8"/>
    <w:rsid w:val="00983279"/>
    <w:rsid w:val="00983604"/>
    <w:rsid w:val="00984168"/>
    <w:rsid w:val="00984AC4"/>
    <w:rsid w:val="009850A8"/>
    <w:rsid w:val="009850C6"/>
    <w:rsid w:val="009852A4"/>
    <w:rsid w:val="009853DA"/>
    <w:rsid w:val="00986D2D"/>
    <w:rsid w:val="009871BC"/>
    <w:rsid w:val="00987F85"/>
    <w:rsid w:val="00990221"/>
    <w:rsid w:val="0099148F"/>
    <w:rsid w:val="009926E3"/>
    <w:rsid w:val="00992C8A"/>
    <w:rsid w:val="00993553"/>
    <w:rsid w:val="009936AE"/>
    <w:rsid w:val="009938D0"/>
    <w:rsid w:val="00993A96"/>
    <w:rsid w:val="0099471B"/>
    <w:rsid w:val="00994924"/>
    <w:rsid w:val="00994D1C"/>
    <w:rsid w:val="00994E07"/>
    <w:rsid w:val="00994FD0"/>
    <w:rsid w:val="009955CB"/>
    <w:rsid w:val="00995620"/>
    <w:rsid w:val="00995BFD"/>
    <w:rsid w:val="009967D3"/>
    <w:rsid w:val="0099682C"/>
    <w:rsid w:val="0099709B"/>
    <w:rsid w:val="009972A9"/>
    <w:rsid w:val="00997927"/>
    <w:rsid w:val="00997E60"/>
    <w:rsid w:val="009A03C6"/>
    <w:rsid w:val="009A086E"/>
    <w:rsid w:val="009A08E2"/>
    <w:rsid w:val="009A2024"/>
    <w:rsid w:val="009A2BEC"/>
    <w:rsid w:val="009A2E07"/>
    <w:rsid w:val="009A3327"/>
    <w:rsid w:val="009A3650"/>
    <w:rsid w:val="009A3725"/>
    <w:rsid w:val="009A373A"/>
    <w:rsid w:val="009A413D"/>
    <w:rsid w:val="009A4936"/>
    <w:rsid w:val="009A4AFE"/>
    <w:rsid w:val="009A5197"/>
    <w:rsid w:val="009A65EE"/>
    <w:rsid w:val="009A73E7"/>
    <w:rsid w:val="009A75BA"/>
    <w:rsid w:val="009A78C0"/>
    <w:rsid w:val="009A7EF4"/>
    <w:rsid w:val="009B0936"/>
    <w:rsid w:val="009B0D8D"/>
    <w:rsid w:val="009B12B6"/>
    <w:rsid w:val="009B23DD"/>
    <w:rsid w:val="009B2E81"/>
    <w:rsid w:val="009B36C7"/>
    <w:rsid w:val="009B3C93"/>
    <w:rsid w:val="009B3E25"/>
    <w:rsid w:val="009B4106"/>
    <w:rsid w:val="009B4138"/>
    <w:rsid w:val="009B4290"/>
    <w:rsid w:val="009B4472"/>
    <w:rsid w:val="009B44B5"/>
    <w:rsid w:val="009B4998"/>
    <w:rsid w:val="009B4D91"/>
    <w:rsid w:val="009B4E08"/>
    <w:rsid w:val="009B5651"/>
    <w:rsid w:val="009B5C17"/>
    <w:rsid w:val="009B5EFD"/>
    <w:rsid w:val="009B60C6"/>
    <w:rsid w:val="009B61AD"/>
    <w:rsid w:val="009B6402"/>
    <w:rsid w:val="009B6653"/>
    <w:rsid w:val="009B7645"/>
    <w:rsid w:val="009B7BCA"/>
    <w:rsid w:val="009B7BDE"/>
    <w:rsid w:val="009B7EB4"/>
    <w:rsid w:val="009C015C"/>
    <w:rsid w:val="009C0AED"/>
    <w:rsid w:val="009C0C41"/>
    <w:rsid w:val="009C0FEC"/>
    <w:rsid w:val="009C11CF"/>
    <w:rsid w:val="009C271C"/>
    <w:rsid w:val="009C2846"/>
    <w:rsid w:val="009C2B69"/>
    <w:rsid w:val="009C2D38"/>
    <w:rsid w:val="009C2DE5"/>
    <w:rsid w:val="009C3067"/>
    <w:rsid w:val="009C3A53"/>
    <w:rsid w:val="009C42EC"/>
    <w:rsid w:val="009C4342"/>
    <w:rsid w:val="009C435A"/>
    <w:rsid w:val="009C4913"/>
    <w:rsid w:val="009C4C86"/>
    <w:rsid w:val="009C4D74"/>
    <w:rsid w:val="009C509A"/>
    <w:rsid w:val="009C533C"/>
    <w:rsid w:val="009C5832"/>
    <w:rsid w:val="009C6C2A"/>
    <w:rsid w:val="009C75B1"/>
    <w:rsid w:val="009C79EC"/>
    <w:rsid w:val="009D0613"/>
    <w:rsid w:val="009D0636"/>
    <w:rsid w:val="009D0C2B"/>
    <w:rsid w:val="009D1B9E"/>
    <w:rsid w:val="009D21B4"/>
    <w:rsid w:val="009D37D9"/>
    <w:rsid w:val="009D43BD"/>
    <w:rsid w:val="009D4C16"/>
    <w:rsid w:val="009D5083"/>
    <w:rsid w:val="009D5D07"/>
    <w:rsid w:val="009D5ECF"/>
    <w:rsid w:val="009D6094"/>
    <w:rsid w:val="009D65DF"/>
    <w:rsid w:val="009D680D"/>
    <w:rsid w:val="009D7E7D"/>
    <w:rsid w:val="009D7E9C"/>
    <w:rsid w:val="009E05C8"/>
    <w:rsid w:val="009E075E"/>
    <w:rsid w:val="009E1165"/>
    <w:rsid w:val="009E18B4"/>
    <w:rsid w:val="009E1A51"/>
    <w:rsid w:val="009E2698"/>
    <w:rsid w:val="009E2AEC"/>
    <w:rsid w:val="009E4630"/>
    <w:rsid w:val="009E4932"/>
    <w:rsid w:val="009E49E8"/>
    <w:rsid w:val="009E576C"/>
    <w:rsid w:val="009E6DD9"/>
    <w:rsid w:val="009E6DDB"/>
    <w:rsid w:val="009E725C"/>
    <w:rsid w:val="009E7689"/>
    <w:rsid w:val="009E76BA"/>
    <w:rsid w:val="009E7993"/>
    <w:rsid w:val="009E7B7E"/>
    <w:rsid w:val="009F0776"/>
    <w:rsid w:val="009F126F"/>
    <w:rsid w:val="009F1E30"/>
    <w:rsid w:val="009F27A1"/>
    <w:rsid w:val="009F29A5"/>
    <w:rsid w:val="009F33D3"/>
    <w:rsid w:val="009F467F"/>
    <w:rsid w:val="009F4F55"/>
    <w:rsid w:val="009F4FE8"/>
    <w:rsid w:val="009F5038"/>
    <w:rsid w:val="009F5399"/>
    <w:rsid w:val="009F61A8"/>
    <w:rsid w:val="009F61B2"/>
    <w:rsid w:val="009F6295"/>
    <w:rsid w:val="009F6579"/>
    <w:rsid w:val="009F6C2C"/>
    <w:rsid w:val="009F6E4C"/>
    <w:rsid w:val="009F6FD6"/>
    <w:rsid w:val="009F7765"/>
    <w:rsid w:val="009F7ED7"/>
    <w:rsid w:val="00A000B1"/>
    <w:rsid w:val="00A0168F"/>
    <w:rsid w:val="00A0174C"/>
    <w:rsid w:val="00A039A5"/>
    <w:rsid w:val="00A03A59"/>
    <w:rsid w:val="00A03E50"/>
    <w:rsid w:val="00A042A8"/>
    <w:rsid w:val="00A042E0"/>
    <w:rsid w:val="00A044C7"/>
    <w:rsid w:val="00A04FA1"/>
    <w:rsid w:val="00A05C4E"/>
    <w:rsid w:val="00A060B8"/>
    <w:rsid w:val="00A06A25"/>
    <w:rsid w:val="00A06A6E"/>
    <w:rsid w:val="00A06D12"/>
    <w:rsid w:val="00A06F7A"/>
    <w:rsid w:val="00A070BF"/>
    <w:rsid w:val="00A07CBB"/>
    <w:rsid w:val="00A10C71"/>
    <w:rsid w:val="00A10F8B"/>
    <w:rsid w:val="00A113AC"/>
    <w:rsid w:val="00A120BF"/>
    <w:rsid w:val="00A12193"/>
    <w:rsid w:val="00A12464"/>
    <w:rsid w:val="00A12AB4"/>
    <w:rsid w:val="00A12E0F"/>
    <w:rsid w:val="00A12FC9"/>
    <w:rsid w:val="00A13D62"/>
    <w:rsid w:val="00A144C7"/>
    <w:rsid w:val="00A155B0"/>
    <w:rsid w:val="00A16D03"/>
    <w:rsid w:val="00A17EEC"/>
    <w:rsid w:val="00A203F9"/>
    <w:rsid w:val="00A20509"/>
    <w:rsid w:val="00A207B1"/>
    <w:rsid w:val="00A2133A"/>
    <w:rsid w:val="00A21627"/>
    <w:rsid w:val="00A21A0A"/>
    <w:rsid w:val="00A21D7A"/>
    <w:rsid w:val="00A22000"/>
    <w:rsid w:val="00A221FB"/>
    <w:rsid w:val="00A2241E"/>
    <w:rsid w:val="00A225A0"/>
    <w:rsid w:val="00A22AA6"/>
    <w:rsid w:val="00A22AE2"/>
    <w:rsid w:val="00A2391A"/>
    <w:rsid w:val="00A23B66"/>
    <w:rsid w:val="00A23E8E"/>
    <w:rsid w:val="00A24D93"/>
    <w:rsid w:val="00A24F35"/>
    <w:rsid w:val="00A250C8"/>
    <w:rsid w:val="00A25954"/>
    <w:rsid w:val="00A25D47"/>
    <w:rsid w:val="00A26497"/>
    <w:rsid w:val="00A2690A"/>
    <w:rsid w:val="00A26BEB"/>
    <w:rsid w:val="00A2723C"/>
    <w:rsid w:val="00A2787D"/>
    <w:rsid w:val="00A27B60"/>
    <w:rsid w:val="00A27DAA"/>
    <w:rsid w:val="00A27E07"/>
    <w:rsid w:val="00A27FB4"/>
    <w:rsid w:val="00A30780"/>
    <w:rsid w:val="00A30F79"/>
    <w:rsid w:val="00A317B8"/>
    <w:rsid w:val="00A3263F"/>
    <w:rsid w:val="00A32A58"/>
    <w:rsid w:val="00A32F71"/>
    <w:rsid w:val="00A341DD"/>
    <w:rsid w:val="00A3523C"/>
    <w:rsid w:val="00A354BF"/>
    <w:rsid w:val="00A3588E"/>
    <w:rsid w:val="00A3596A"/>
    <w:rsid w:val="00A36564"/>
    <w:rsid w:val="00A36579"/>
    <w:rsid w:val="00A36593"/>
    <w:rsid w:val="00A36A17"/>
    <w:rsid w:val="00A36C1C"/>
    <w:rsid w:val="00A3709B"/>
    <w:rsid w:val="00A37190"/>
    <w:rsid w:val="00A3783F"/>
    <w:rsid w:val="00A4000D"/>
    <w:rsid w:val="00A403A2"/>
    <w:rsid w:val="00A40C08"/>
    <w:rsid w:val="00A412DE"/>
    <w:rsid w:val="00A41764"/>
    <w:rsid w:val="00A4189F"/>
    <w:rsid w:val="00A41AAC"/>
    <w:rsid w:val="00A42129"/>
    <w:rsid w:val="00A42974"/>
    <w:rsid w:val="00A42988"/>
    <w:rsid w:val="00A42C5E"/>
    <w:rsid w:val="00A436CC"/>
    <w:rsid w:val="00A44107"/>
    <w:rsid w:val="00A4418B"/>
    <w:rsid w:val="00A44433"/>
    <w:rsid w:val="00A44DDC"/>
    <w:rsid w:val="00A456BC"/>
    <w:rsid w:val="00A45892"/>
    <w:rsid w:val="00A46371"/>
    <w:rsid w:val="00A46AD9"/>
    <w:rsid w:val="00A504F1"/>
    <w:rsid w:val="00A50A8C"/>
    <w:rsid w:val="00A5108B"/>
    <w:rsid w:val="00A5243B"/>
    <w:rsid w:val="00A52C52"/>
    <w:rsid w:val="00A530B4"/>
    <w:rsid w:val="00A54F37"/>
    <w:rsid w:val="00A55859"/>
    <w:rsid w:val="00A55D95"/>
    <w:rsid w:val="00A5604A"/>
    <w:rsid w:val="00A5623F"/>
    <w:rsid w:val="00A56624"/>
    <w:rsid w:val="00A5677D"/>
    <w:rsid w:val="00A56C13"/>
    <w:rsid w:val="00A5720A"/>
    <w:rsid w:val="00A601B6"/>
    <w:rsid w:val="00A61070"/>
    <w:rsid w:val="00A6130C"/>
    <w:rsid w:val="00A6135C"/>
    <w:rsid w:val="00A61C47"/>
    <w:rsid w:val="00A61D01"/>
    <w:rsid w:val="00A61E30"/>
    <w:rsid w:val="00A61EA1"/>
    <w:rsid w:val="00A62338"/>
    <w:rsid w:val="00A6268F"/>
    <w:rsid w:val="00A6271B"/>
    <w:rsid w:val="00A62C47"/>
    <w:rsid w:val="00A6337F"/>
    <w:rsid w:val="00A63473"/>
    <w:rsid w:val="00A63E16"/>
    <w:rsid w:val="00A6480A"/>
    <w:rsid w:val="00A64993"/>
    <w:rsid w:val="00A64996"/>
    <w:rsid w:val="00A64CF8"/>
    <w:rsid w:val="00A6532F"/>
    <w:rsid w:val="00A65C89"/>
    <w:rsid w:val="00A663EA"/>
    <w:rsid w:val="00A66611"/>
    <w:rsid w:val="00A672A1"/>
    <w:rsid w:val="00A6790B"/>
    <w:rsid w:val="00A67A2F"/>
    <w:rsid w:val="00A67E56"/>
    <w:rsid w:val="00A7014A"/>
    <w:rsid w:val="00A70555"/>
    <w:rsid w:val="00A7099C"/>
    <w:rsid w:val="00A70DF6"/>
    <w:rsid w:val="00A71954"/>
    <w:rsid w:val="00A7280C"/>
    <w:rsid w:val="00A72B6C"/>
    <w:rsid w:val="00A7322E"/>
    <w:rsid w:val="00A7361E"/>
    <w:rsid w:val="00A7425E"/>
    <w:rsid w:val="00A744FF"/>
    <w:rsid w:val="00A745B2"/>
    <w:rsid w:val="00A74859"/>
    <w:rsid w:val="00A753A0"/>
    <w:rsid w:val="00A757E8"/>
    <w:rsid w:val="00A75E01"/>
    <w:rsid w:val="00A75EE6"/>
    <w:rsid w:val="00A760DA"/>
    <w:rsid w:val="00A7669F"/>
    <w:rsid w:val="00A76CB1"/>
    <w:rsid w:val="00A774A7"/>
    <w:rsid w:val="00A77708"/>
    <w:rsid w:val="00A77F49"/>
    <w:rsid w:val="00A80D94"/>
    <w:rsid w:val="00A80E36"/>
    <w:rsid w:val="00A80F41"/>
    <w:rsid w:val="00A8130E"/>
    <w:rsid w:val="00A8143B"/>
    <w:rsid w:val="00A8144F"/>
    <w:rsid w:val="00A81770"/>
    <w:rsid w:val="00A8192B"/>
    <w:rsid w:val="00A820A8"/>
    <w:rsid w:val="00A82A4E"/>
    <w:rsid w:val="00A8371A"/>
    <w:rsid w:val="00A837A4"/>
    <w:rsid w:val="00A844B2"/>
    <w:rsid w:val="00A84A53"/>
    <w:rsid w:val="00A851A1"/>
    <w:rsid w:val="00A85302"/>
    <w:rsid w:val="00A860E9"/>
    <w:rsid w:val="00A8626E"/>
    <w:rsid w:val="00A863C1"/>
    <w:rsid w:val="00A86451"/>
    <w:rsid w:val="00A869C8"/>
    <w:rsid w:val="00A86B17"/>
    <w:rsid w:val="00A86FDB"/>
    <w:rsid w:val="00A8778D"/>
    <w:rsid w:val="00A87987"/>
    <w:rsid w:val="00A902B9"/>
    <w:rsid w:val="00A9112C"/>
    <w:rsid w:val="00A91550"/>
    <w:rsid w:val="00A915AB"/>
    <w:rsid w:val="00A91B7E"/>
    <w:rsid w:val="00A929CC"/>
    <w:rsid w:val="00A92AA7"/>
    <w:rsid w:val="00A92E90"/>
    <w:rsid w:val="00A93371"/>
    <w:rsid w:val="00A93A9F"/>
    <w:rsid w:val="00A94909"/>
    <w:rsid w:val="00A94996"/>
    <w:rsid w:val="00A94B7E"/>
    <w:rsid w:val="00A95907"/>
    <w:rsid w:val="00A95C22"/>
    <w:rsid w:val="00A96779"/>
    <w:rsid w:val="00A96A4B"/>
    <w:rsid w:val="00A97D1C"/>
    <w:rsid w:val="00A97EB5"/>
    <w:rsid w:val="00AA0950"/>
    <w:rsid w:val="00AA1039"/>
    <w:rsid w:val="00AA1070"/>
    <w:rsid w:val="00AA1354"/>
    <w:rsid w:val="00AA19D9"/>
    <w:rsid w:val="00AA20B3"/>
    <w:rsid w:val="00AA26C6"/>
    <w:rsid w:val="00AA284E"/>
    <w:rsid w:val="00AA2960"/>
    <w:rsid w:val="00AA2A48"/>
    <w:rsid w:val="00AA419E"/>
    <w:rsid w:val="00AA4C0A"/>
    <w:rsid w:val="00AA5332"/>
    <w:rsid w:val="00AA53F7"/>
    <w:rsid w:val="00AA5AAE"/>
    <w:rsid w:val="00AA5C37"/>
    <w:rsid w:val="00AA5D9B"/>
    <w:rsid w:val="00AA5EB1"/>
    <w:rsid w:val="00AA5F54"/>
    <w:rsid w:val="00AA667E"/>
    <w:rsid w:val="00AA6C4C"/>
    <w:rsid w:val="00AA7465"/>
    <w:rsid w:val="00AA7BBF"/>
    <w:rsid w:val="00AA7FD6"/>
    <w:rsid w:val="00AB07FE"/>
    <w:rsid w:val="00AB0B70"/>
    <w:rsid w:val="00AB1077"/>
    <w:rsid w:val="00AB122B"/>
    <w:rsid w:val="00AB13A0"/>
    <w:rsid w:val="00AB148B"/>
    <w:rsid w:val="00AB1DE0"/>
    <w:rsid w:val="00AB2D4E"/>
    <w:rsid w:val="00AB3276"/>
    <w:rsid w:val="00AB4111"/>
    <w:rsid w:val="00AB46C9"/>
    <w:rsid w:val="00AB48A1"/>
    <w:rsid w:val="00AB499F"/>
    <w:rsid w:val="00AB4F4A"/>
    <w:rsid w:val="00AB51E5"/>
    <w:rsid w:val="00AB5E1D"/>
    <w:rsid w:val="00AB618F"/>
    <w:rsid w:val="00AB620A"/>
    <w:rsid w:val="00AB63EA"/>
    <w:rsid w:val="00AB663E"/>
    <w:rsid w:val="00AB6921"/>
    <w:rsid w:val="00AB6A46"/>
    <w:rsid w:val="00AB7644"/>
    <w:rsid w:val="00AC0BE8"/>
    <w:rsid w:val="00AC1077"/>
    <w:rsid w:val="00AC146C"/>
    <w:rsid w:val="00AC192B"/>
    <w:rsid w:val="00AC1E0C"/>
    <w:rsid w:val="00AC248C"/>
    <w:rsid w:val="00AC253D"/>
    <w:rsid w:val="00AC2C2A"/>
    <w:rsid w:val="00AC30FB"/>
    <w:rsid w:val="00AC320E"/>
    <w:rsid w:val="00AC344A"/>
    <w:rsid w:val="00AC3743"/>
    <w:rsid w:val="00AC4C75"/>
    <w:rsid w:val="00AC4C7C"/>
    <w:rsid w:val="00AC5784"/>
    <w:rsid w:val="00AC5986"/>
    <w:rsid w:val="00AC63FD"/>
    <w:rsid w:val="00AC6435"/>
    <w:rsid w:val="00AC6DD2"/>
    <w:rsid w:val="00AC7258"/>
    <w:rsid w:val="00AC735E"/>
    <w:rsid w:val="00AC7471"/>
    <w:rsid w:val="00AC76CD"/>
    <w:rsid w:val="00AC7DE7"/>
    <w:rsid w:val="00AC7FF0"/>
    <w:rsid w:val="00AD03FB"/>
    <w:rsid w:val="00AD07E4"/>
    <w:rsid w:val="00AD21C1"/>
    <w:rsid w:val="00AD38C0"/>
    <w:rsid w:val="00AD4503"/>
    <w:rsid w:val="00AD4528"/>
    <w:rsid w:val="00AD4683"/>
    <w:rsid w:val="00AD4AAD"/>
    <w:rsid w:val="00AD4C16"/>
    <w:rsid w:val="00AD525F"/>
    <w:rsid w:val="00AD537C"/>
    <w:rsid w:val="00AD548E"/>
    <w:rsid w:val="00AD5EC7"/>
    <w:rsid w:val="00AD6363"/>
    <w:rsid w:val="00AD6440"/>
    <w:rsid w:val="00AD786A"/>
    <w:rsid w:val="00AE0283"/>
    <w:rsid w:val="00AE04C3"/>
    <w:rsid w:val="00AE072C"/>
    <w:rsid w:val="00AE08D3"/>
    <w:rsid w:val="00AE0B7A"/>
    <w:rsid w:val="00AE0C35"/>
    <w:rsid w:val="00AE0E9E"/>
    <w:rsid w:val="00AE104F"/>
    <w:rsid w:val="00AE19D3"/>
    <w:rsid w:val="00AE1A0B"/>
    <w:rsid w:val="00AE1CC7"/>
    <w:rsid w:val="00AE212E"/>
    <w:rsid w:val="00AE27E6"/>
    <w:rsid w:val="00AE2BBB"/>
    <w:rsid w:val="00AE3160"/>
    <w:rsid w:val="00AE3BE1"/>
    <w:rsid w:val="00AE3DBC"/>
    <w:rsid w:val="00AE41A4"/>
    <w:rsid w:val="00AE42B3"/>
    <w:rsid w:val="00AE4D99"/>
    <w:rsid w:val="00AE519F"/>
    <w:rsid w:val="00AE684B"/>
    <w:rsid w:val="00AE68EC"/>
    <w:rsid w:val="00AE6C75"/>
    <w:rsid w:val="00AE74D1"/>
    <w:rsid w:val="00AE7C86"/>
    <w:rsid w:val="00AE7E37"/>
    <w:rsid w:val="00AE7EA2"/>
    <w:rsid w:val="00AF019C"/>
    <w:rsid w:val="00AF0831"/>
    <w:rsid w:val="00AF08E6"/>
    <w:rsid w:val="00AF0FFE"/>
    <w:rsid w:val="00AF10FE"/>
    <w:rsid w:val="00AF1475"/>
    <w:rsid w:val="00AF165D"/>
    <w:rsid w:val="00AF1853"/>
    <w:rsid w:val="00AF1B92"/>
    <w:rsid w:val="00AF26C0"/>
    <w:rsid w:val="00AF2730"/>
    <w:rsid w:val="00AF2830"/>
    <w:rsid w:val="00AF2A2D"/>
    <w:rsid w:val="00AF3191"/>
    <w:rsid w:val="00AF3E5A"/>
    <w:rsid w:val="00AF4376"/>
    <w:rsid w:val="00AF4999"/>
    <w:rsid w:val="00AF58BD"/>
    <w:rsid w:val="00AF59B5"/>
    <w:rsid w:val="00AF5C51"/>
    <w:rsid w:val="00AF76BF"/>
    <w:rsid w:val="00AF78C7"/>
    <w:rsid w:val="00AF7EF0"/>
    <w:rsid w:val="00B001D6"/>
    <w:rsid w:val="00B005FD"/>
    <w:rsid w:val="00B00C73"/>
    <w:rsid w:val="00B01A4D"/>
    <w:rsid w:val="00B01A87"/>
    <w:rsid w:val="00B01C0C"/>
    <w:rsid w:val="00B02051"/>
    <w:rsid w:val="00B027BC"/>
    <w:rsid w:val="00B029C6"/>
    <w:rsid w:val="00B0334C"/>
    <w:rsid w:val="00B043B9"/>
    <w:rsid w:val="00B04818"/>
    <w:rsid w:val="00B049F5"/>
    <w:rsid w:val="00B04B05"/>
    <w:rsid w:val="00B05631"/>
    <w:rsid w:val="00B05786"/>
    <w:rsid w:val="00B05812"/>
    <w:rsid w:val="00B058A7"/>
    <w:rsid w:val="00B06190"/>
    <w:rsid w:val="00B067C2"/>
    <w:rsid w:val="00B0698B"/>
    <w:rsid w:val="00B069E1"/>
    <w:rsid w:val="00B06F2C"/>
    <w:rsid w:val="00B0712A"/>
    <w:rsid w:val="00B100C0"/>
    <w:rsid w:val="00B10832"/>
    <w:rsid w:val="00B10D9E"/>
    <w:rsid w:val="00B10E3D"/>
    <w:rsid w:val="00B1107D"/>
    <w:rsid w:val="00B11190"/>
    <w:rsid w:val="00B114F9"/>
    <w:rsid w:val="00B11B4A"/>
    <w:rsid w:val="00B122D4"/>
    <w:rsid w:val="00B12400"/>
    <w:rsid w:val="00B13300"/>
    <w:rsid w:val="00B13608"/>
    <w:rsid w:val="00B13E41"/>
    <w:rsid w:val="00B15B58"/>
    <w:rsid w:val="00B15D4E"/>
    <w:rsid w:val="00B15EAD"/>
    <w:rsid w:val="00B16370"/>
    <w:rsid w:val="00B164C7"/>
    <w:rsid w:val="00B16A19"/>
    <w:rsid w:val="00B16C8D"/>
    <w:rsid w:val="00B1708E"/>
    <w:rsid w:val="00B17991"/>
    <w:rsid w:val="00B20192"/>
    <w:rsid w:val="00B20320"/>
    <w:rsid w:val="00B20365"/>
    <w:rsid w:val="00B206BA"/>
    <w:rsid w:val="00B209E9"/>
    <w:rsid w:val="00B214B1"/>
    <w:rsid w:val="00B21AA3"/>
    <w:rsid w:val="00B22ABC"/>
    <w:rsid w:val="00B2341C"/>
    <w:rsid w:val="00B23DB2"/>
    <w:rsid w:val="00B23E7C"/>
    <w:rsid w:val="00B23E91"/>
    <w:rsid w:val="00B24063"/>
    <w:rsid w:val="00B24A75"/>
    <w:rsid w:val="00B24DCA"/>
    <w:rsid w:val="00B24FB4"/>
    <w:rsid w:val="00B26143"/>
    <w:rsid w:val="00B261FF"/>
    <w:rsid w:val="00B26900"/>
    <w:rsid w:val="00B26D10"/>
    <w:rsid w:val="00B270F6"/>
    <w:rsid w:val="00B312BF"/>
    <w:rsid w:val="00B3289D"/>
    <w:rsid w:val="00B34D71"/>
    <w:rsid w:val="00B355E0"/>
    <w:rsid w:val="00B36027"/>
    <w:rsid w:val="00B360E2"/>
    <w:rsid w:val="00B36427"/>
    <w:rsid w:val="00B36597"/>
    <w:rsid w:val="00B36823"/>
    <w:rsid w:val="00B4036E"/>
    <w:rsid w:val="00B40AA2"/>
    <w:rsid w:val="00B4113F"/>
    <w:rsid w:val="00B41189"/>
    <w:rsid w:val="00B414B2"/>
    <w:rsid w:val="00B417CB"/>
    <w:rsid w:val="00B418C1"/>
    <w:rsid w:val="00B41F65"/>
    <w:rsid w:val="00B43426"/>
    <w:rsid w:val="00B4347C"/>
    <w:rsid w:val="00B43CDE"/>
    <w:rsid w:val="00B43D38"/>
    <w:rsid w:val="00B440CA"/>
    <w:rsid w:val="00B448CB"/>
    <w:rsid w:val="00B44E9F"/>
    <w:rsid w:val="00B456EC"/>
    <w:rsid w:val="00B45835"/>
    <w:rsid w:val="00B4585A"/>
    <w:rsid w:val="00B459C4"/>
    <w:rsid w:val="00B4649C"/>
    <w:rsid w:val="00B4693F"/>
    <w:rsid w:val="00B46D95"/>
    <w:rsid w:val="00B46E26"/>
    <w:rsid w:val="00B50251"/>
    <w:rsid w:val="00B503DF"/>
    <w:rsid w:val="00B5084D"/>
    <w:rsid w:val="00B508D6"/>
    <w:rsid w:val="00B51158"/>
    <w:rsid w:val="00B511C0"/>
    <w:rsid w:val="00B51299"/>
    <w:rsid w:val="00B52638"/>
    <w:rsid w:val="00B52C9B"/>
    <w:rsid w:val="00B52F8A"/>
    <w:rsid w:val="00B532D5"/>
    <w:rsid w:val="00B53D8C"/>
    <w:rsid w:val="00B5466C"/>
    <w:rsid w:val="00B5485B"/>
    <w:rsid w:val="00B54C51"/>
    <w:rsid w:val="00B55DEF"/>
    <w:rsid w:val="00B56146"/>
    <w:rsid w:val="00B562B8"/>
    <w:rsid w:val="00B56A29"/>
    <w:rsid w:val="00B56A9E"/>
    <w:rsid w:val="00B572D0"/>
    <w:rsid w:val="00B57DAB"/>
    <w:rsid w:val="00B57DB3"/>
    <w:rsid w:val="00B6036F"/>
    <w:rsid w:val="00B603CC"/>
    <w:rsid w:val="00B6043D"/>
    <w:rsid w:val="00B60788"/>
    <w:rsid w:val="00B610C9"/>
    <w:rsid w:val="00B61B01"/>
    <w:rsid w:val="00B62593"/>
    <w:rsid w:val="00B6262F"/>
    <w:rsid w:val="00B6317A"/>
    <w:rsid w:val="00B632F7"/>
    <w:rsid w:val="00B633C4"/>
    <w:rsid w:val="00B635FB"/>
    <w:rsid w:val="00B63B93"/>
    <w:rsid w:val="00B65B86"/>
    <w:rsid w:val="00B66127"/>
    <w:rsid w:val="00B664AA"/>
    <w:rsid w:val="00B666A1"/>
    <w:rsid w:val="00B66731"/>
    <w:rsid w:val="00B67E64"/>
    <w:rsid w:val="00B702F9"/>
    <w:rsid w:val="00B7065A"/>
    <w:rsid w:val="00B70BD6"/>
    <w:rsid w:val="00B70D01"/>
    <w:rsid w:val="00B70FAA"/>
    <w:rsid w:val="00B71266"/>
    <w:rsid w:val="00B71DB4"/>
    <w:rsid w:val="00B7280E"/>
    <w:rsid w:val="00B72C3E"/>
    <w:rsid w:val="00B73F79"/>
    <w:rsid w:val="00B7418C"/>
    <w:rsid w:val="00B745E9"/>
    <w:rsid w:val="00B749AD"/>
    <w:rsid w:val="00B753A2"/>
    <w:rsid w:val="00B7557E"/>
    <w:rsid w:val="00B75615"/>
    <w:rsid w:val="00B7584D"/>
    <w:rsid w:val="00B75CA9"/>
    <w:rsid w:val="00B75DE7"/>
    <w:rsid w:val="00B766E4"/>
    <w:rsid w:val="00B7746D"/>
    <w:rsid w:val="00B77A90"/>
    <w:rsid w:val="00B77EC9"/>
    <w:rsid w:val="00B8045A"/>
    <w:rsid w:val="00B8053E"/>
    <w:rsid w:val="00B809EE"/>
    <w:rsid w:val="00B80F24"/>
    <w:rsid w:val="00B81040"/>
    <w:rsid w:val="00B811F1"/>
    <w:rsid w:val="00B81256"/>
    <w:rsid w:val="00B817F6"/>
    <w:rsid w:val="00B81997"/>
    <w:rsid w:val="00B81A8E"/>
    <w:rsid w:val="00B81AA6"/>
    <w:rsid w:val="00B81FC9"/>
    <w:rsid w:val="00B83623"/>
    <w:rsid w:val="00B8379D"/>
    <w:rsid w:val="00B83946"/>
    <w:rsid w:val="00B83FF4"/>
    <w:rsid w:val="00B84013"/>
    <w:rsid w:val="00B84249"/>
    <w:rsid w:val="00B8508D"/>
    <w:rsid w:val="00B8555E"/>
    <w:rsid w:val="00B85618"/>
    <w:rsid w:val="00B864CF"/>
    <w:rsid w:val="00B8681D"/>
    <w:rsid w:val="00B873E7"/>
    <w:rsid w:val="00B87D2A"/>
    <w:rsid w:val="00B903D1"/>
    <w:rsid w:val="00B90954"/>
    <w:rsid w:val="00B90F52"/>
    <w:rsid w:val="00B9144B"/>
    <w:rsid w:val="00B91A44"/>
    <w:rsid w:val="00B91AF8"/>
    <w:rsid w:val="00B91E15"/>
    <w:rsid w:val="00B92F7B"/>
    <w:rsid w:val="00B941DC"/>
    <w:rsid w:val="00B94B81"/>
    <w:rsid w:val="00B957C1"/>
    <w:rsid w:val="00B95E6D"/>
    <w:rsid w:val="00B96487"/>
    <w:rsid w:val="00B96F4E"/>
    <w:rsid w:val="00B971BC"/>
    <w:rsid w:val="00B9726E"/>
    <w:rsid w:val="00B976A3"/>
    <w:rsid w:val="00B97BD5"/>
    <w:rsid w:val="00BA0708"/>
    <w:rsid w:val="00BA0A96"/>
    <w:rsid w:val="00BA0D2F"/>
    <w:rsid w:val="00BA152C"/>
    <w:rsid w:val="00BA18B7"/>
    <w:rsid w:val="00BA2043"/>
    <w:rsid w:val="00BA3551"/>
    <w:rsid w:val="00BA35DF"/>
    <w:rsid w:val="00BA37DE"/>
    <w:rsid w:val="00BA3B02"/>
    <w:rsid w:val="00BA3D07"/>
    <w:rsid w:val="00BA47DF"/>
    <w:rsid w:val="00BA4E50"/>
    <w:rsid w:val="00BA55B9"/>
    <w:rsid w:val="00BA57BB"/>
    <w:rsid w:val="00BA58D4"/>
    <w:rsid w:val="00BA5BEE"/>
    <w:rsid w:val="00BA5CF9"/>
    <w:rsid w:val="00BA6E64"/>
    <w:rsid w:val="00BA73B8"/>
    <w:rsid w:val="00BA7429"/>
    <w:rsid w:val="00BA7BAD"/>
    <w:rsid w:val="00BB0414"/>
    <w:rsid w:val="00BB0D70"/>
    <w:rsid w:val="00BB0EA1"/>
    <w:rsid w:val="00BB1974"/>
    <w:rsid w:val="00BB1D59"/>
    <w:rsid w:val="00BB20B7"/>
    <w:rsid w:val="00BB2162"/>
    <w:rsid w:val="00BB2435"/>
    <w:rsid w:val="00BB2EB9"/>
    <w:rsid w:val="00BB39A6"/>
    <w:rsid w:val="00BB49A5"/>
    <w:rsid w:val="00BB5064"/>
    <w:rsid w:val="00BB5076"/>
    <w:rsid w:val="00BB5517"/>
    <w:rsid w:val="00BB57CD"/>
    <w:rsid w:val="00BB5DAC"/>
    <w:rsid w:val="00BB68BF"/>
    <w:rsid w:val="00BB68F4"/>
    <w:rsid w:val="00BB6E3C"/>
    <w:rsid w:val="00BB71B0"/>
    <w:rsid w:val="00BC06ED"/>
    <w:rsid w:val="00BC0A66"/>
    <w:rsid w:val="00BC0C43"/>
    <w:rsid w:val="00BC0EDD"/>
    <w:rsid w:val="00BC132D"/>
    <w:rsid w:val="00BC180A"/>
    <w:rsid w:val="00BC1857"/>
    <w:rsid w:val="00BC1B12"/>
    <w:rsid w:val="00BC1C35"/>
    <w:rsid w:val="00BC2051"/>
    <w:rsid w:val="00BC20B9"/>
    <w:rsid w:val="00BC3387"/>
    <w:rsid w:val="00BC3524"/>
    <w:rsid w:val="00BC3A8D"/>
    <w:rsid w:val="00BC4361"/>
    <w:rsid w:val="00BC53DF"/>
    <w:rsid w:val="00BC66DC"/>
    <w:rsid w:val="00BC6723"/>
    <w:rsid w:val="00BC6A75"/>
    <w:rsid w:val="00BC6DDC"/>
    <w:rsid w:val="00BC6ECE"/>
    <w:rsid w:val="00BC7609"/>
    <w:rsid w:val="00BD06E0"/>
    <w:rsid w:val="00BD072A"/>
    <w:rsid w:val="00BD099D"/>
    <w:rsid w:val="00BD09AD"/>
    <w:rsid w:val="00BD0F4E"/>
    <w:rsid w:val="00BD213A"/>
    <w:rsid w:val="00BD2265"/>
    <w:rsid w:val="00BD2796"/>
    <w:rsid w:val="00BD2821"/>
    <w:rsid w:val="00BD3547"/>
    <w:rsid w:val="00BD357A"/>
    <w:rsid w:val="00BD391A"/>
    <w:rsid w:val="00BD43F5"/>
    <w:rsid w:val="00BD4C77"/>
    <w:rsid w:val="00BD53FC"/>
    <w:rsid w:val="00BD5525"/>
    <w:rsid w:val="00BD6743"/>
    <w:rsid w:val="00BD6C48"/>
    <w:rsid w:val="00BD7728"/>
    <w:rsid w:val="00BD7991"/>
    <w:rsid w:val="00BD7F4D"/>
    <w:rsid w:val="00BE000B"/>
    <w:rsid w:val="00BE05CE"/>
    <w:rsid w:val="00BE0D72"/>
    <w:rsid w:val="00BE2099"/>
    <w:rsid w:val="00BE23F8"/>
    <w:rsid w:val="00BE2A69"/>
    <w:rsid w:val="00BE2EEB"/>
    <w:rsid w:val="00BE3D59"/>
    <w:rsid w:val="00BE5ED0"/>
    <w:rsid w:val="00BE678E"/>
    <w:rsid w:val="00BE6E2E"/>
    <w:rsid w:val="00BE7120"/>
    <w:rsid w:val="00BE715D"/>
    <w:rsid w:val="00BE727D"/>
    <w:rsid w:val="00BE7455"/>
    <w:rsid w:val="00BE768A"/>
    <w:rsid w:val="00BE799E"/>
    <w:rsid w:val="00BE7C06"/>
    <w:rsid w:val="00BF0940"/>
    <w:rsid w:val="00BF096D"/>
    <w:rsid w:val="00BF172B"/>
    <w:rsid w:val="00BF176A"/>
    <w:rsid w:val="00BF1CB8"/>
    <w:rsid w:val="00BF2721"/>
    <w:rsid w:val="00BF2AE9"/>
    <w:rsid w:val="00BF3999"/>
    <w:rsid w:val="00BF3A2B"/>
    <w:rsid w:val="00BF4443"/>
    <w:rsid w:val="00BF471A"/>
    <w:rsid w:val="00BF4941"/>
    <w:rsid w:val="00BF5028"/>
    <w:rsid w:val="00BF511D"/>
    <w:rsid w:val="00BF543E"/>
    <w:rsid w:val="00BF5EA1"/>
    <w:rsid w:val="00BF62C7"/>
    <w:rsid w:val="00BF684A"/>
    <w:rsid w:val="00BF76E1"/>
    <w:rsid w:val="00BF7D6C"/>
    <w:rsid w:val="00BF7F5F"/>
    <w:rsid w:val="00C0044B"/>
    <w:rsid w:val="00C020A0"/>
    <w:rsid w:val="00C021F7"/>
    <w:rsid w:val="00C03ABA"/>
    <w:rsid w:val="00C051DD"/>
    <w:rsid w:val="00C0563B"/>
    <w:rsid w:val="00C05B75"/>
    <w:rsid w:val="00C05BA2"/>
    <w:rsid w:val="00C05F7C"/>
    <w:rsid w:val="00C06246"/>
    <w:rsid w:val="00C07046"/>
    <w:rsid w:val="00C1066B"/>
    <w:rsid w:val="00C10B6A"/>
    <w:rsid w:val="00C115E3"/>
    <w:rsid w:val="00C11D53"/>
    <w:rsid w:val="00C11EDE"/>
    <w:rsid w:val="00C1241E"/>
    <w:rsid w:val="00C1265C"/>
    <w:rsid w:val="00C12B2F"/>
    <w:rsid w:val="00C1324F"/>
    <w:rsid w:val="00C132A1"/>
    <w:rsid w:val="00C137E7"/>
    <w:rsid w:val="00C13951"/>
    <w:rsid w:val="00C141A1"/>
    <w:rsid w:val="00C14807"/>
    <w:rsid w:val="00C15130"/>
    <w:rsid w:val="00C151B4"/>
    <w:rsid w:val="00C157D1"/>
    <w:rsid w:val="00C15F75"/>
    <w:rsid w:val="00C16327"/>
    <w:rsid w:val="00C169A7"/>
    <w:rsid w:val="00C16E85"/>
    <w:rsid w:val="00C17406"/>
    <w:rsid w:val="00C17F25"/>
    <w:rsid w:val="00C20429"/>
    <w:rsid w:val="00C2067D"/>
    <w:rsid w:val="00C209FA"/>
    <w:rsid w:val="00C20DAA"/>
    <w:rsid w:val="00C20F13"/>
    <w:rsid w:val="00C21F53"/>
    <w:rsid w:val="00C22F88"/>
    <w:rsid w:val="00C23549"/>
    <w:rsid w:val="00C23750"/>
    <w:rsid w:val="00C23817"/>
    <w:rsid w:val="00C23A96"/>
    <w:rsid w:val="00C259CE"/>
    <w:rsid w:val="00C264C4"/>
    <w:rsid w:val="00C2690B"/>
    <w:rsid w:val="00C26E8C"/>
    <w:rsid w:val="00C3105A"/>
    <w:rsid w:val="00C317F7"/>
    <w:rsid w:val="00C31A20"/>
    <w:rsid w:val="00C31B6D"/>
    <w:rsid w:val="00C32D03"/>
    <w:rsid w:val="00C32E3A"/>
    <w:rsid w:val="00C333FE"/>
    <w:rsid w:val="00C33C72"/>
    <w:rsid w:val="00C3402B"/>
    <w:rsid w:val="00C34374"/>
    <w:rsid w:val="00C35261"/>
    <w:rsid w:val="00C35776"/>
    <w:rsid w:val="00C35949"/>
    <w:rsid w:val="00C35CC6"/>
    <w:rsid w:val="00C35D86"/>
    <w:rsid w:val="00C3654D"/>
    <w:rsid w:val="00C366CE"/>
    <w:rsid w:val="00C36EAD"/>
    <w:rsid w:val="00C36F6E"/>
    <w:rsid w:val="00C372FF"/>
    <w:rsid w:val="00C37632"/>
    <w:rsid w:val="00C4051C"/>
    <w:rsid w:val="00C406B6"/>
    <w:rsid w:val="00C408E2"/>
    <w:rsid w:val="00C40BE8"/>
    <w:rsid w:val="00C4138F"/>
    <w:rsid w:val="00C4158C"/>
    <w:rsid w:val="00C41D37"/>
    <w:rsid w:val="00C425F0"/>
    <w:rsid w:val="00C433CE"/>
    <w:rsid w:val="00C43ED6"/>
    <w:rsid w:val="00C4420C"/>
    <w:rsid w:val="00C44438"/>
    <w:rsid w:val="00C44471"/>
    <w:rsid w:val="00C4490C"/>
    <w:rsid w:val="00C44D0E"/>
    <w:rsid w:val="00C450C7"/>
    <w:rsid w:val="00C450F1"/>
    <w:rsid w:val="00C454F8"/>
    <w:rsid w:val="00C45A7D"/>
    <w:rsid w:val="00C4609D"/>
    <w:rsid w:val="00C4612D"/>
    <w:rsid w:val="00C47BC3"/>
    <w:rsid w:val="00C501A0"/>
    <w:rsid w:val="00C50CC9"/>
    <w:rsid w:val="00C517AC"/>
    <w:rsid w:val="00C51B36"/>
    <w:rsid w:val="00C51B78"/>
    <w:rsid w:val="00C52156"/>
    <w:rsid w:val="00C53447"/>
    <w:rsid w:val="00C53B43"/>
    <w:rsid w:val="00C53BB2"/>
    <w:rsid w:val="00C53E0B"/>
    <w:rsid w:val="00C53E26"/>
    <w:rsid w:val="00C53F1A"/>
    <w:rsid w:val="00C5424D"/>
    <w:rsid w:val="00C54350"/>
    <w:rsid w:val="00C54B12"/>
    <w:rsid w:val="00C54D0B"/>
    <w:rsid w:val="00C551E8"/>
    <w:rsid w:val="00C552BE"/>
    <w:rsid w:val="00C562F3"/>
    <w:rsid w:val="00C56E65"/>
    <w:rsid w:val="00C572F5"/>
    <w:rsid w:val="00C578D0"/>
    <w:rsid w:val="00C5791B"/>
    <w:rsid w:val="00C57B73"/>
    <w:rsid w:val="00C57C17"/>
    <w:rsid w:val="00C60352"/>
    <w:rsid w:val="00C60619"/>
    <w:rsid w:val="00C60BD4"/>
    <w:rsid w:val="00C61737"/>
    <w:rsid w:val="00C621DC"/>
    <w:rsid w:val="00C62472"/>
    <w:rsid w:val="00C62A80"/>
    <w:rsid w:val="00C62C2A"/>
    <w:rsid w:val="00C63180"/>
    <w:rsid w:val="00C63363"/>
    <w:rsid w:val="00C6361E"/>
    <w:rsid w:val="00C63F63"/>
    <w:rsid w:val="00C6428F"/>
    <w:rsid w:val="00C653B5"/>
    <w:rsid w:val="00C65CD9"/>
    <w:rsid w:val="00C6609B"/>
    <w:rsid w:val="00C66E09"/>
    <w:rsid w:val="00C671F5"/>
    <w:rsid w:val="00C674A9"/>
    <w:rsid w:val="00C67818"/>
    <w:rsid w:val="00C67B7E"/>
    <w:rsid w:val="00C67BC6"/>
    <w:rsid w:val="00C700FB"/>
    <w:rsid w:val="00C70411"/>
    <w:rsid w:val="00C71A50"/>
    <w:rsid w:val="00C71D32"/>
    <w:rsid w:val="00C71D33"/>
    <w:rsid w:val="00C723AB"/>
    <w:rsid w:val="00C727B6"/>
    <w:rsid w:val="00C72A61"/>
    <w:rsid w:val="00C72AC9"/>
    <w:rsid w:val="00C72EB1"/>
    <w:rsid w:val="00C72F97"/>
    <w:rsid w:val="00C73CD2"/>
    <w:rsid w:val="00C744BB"/>
    <w:rsid w:val="00C74A21"/>
    <w:rsid w:val="00C74A48"/>
    <w:rsid w:val="00C74A6A"/>
    <w:rsid w:val="00C74B67"/>
    <w:rsid w:val="00C74E10"/>
    <w:rsid w:val="00C75284"/>
    <w:rsid w:val="00C75439"/>
    <w:rsid w:val="00C7548E"/>
    <w:rsid w:val="00C754E9"/>
    <w:rsid w:val="00C75602"/>
    <w:rsid w:val="00C75790"/>
    <w:rsid w:val="00C75AC0"/>
    <w:rsid w:val="00C765E9"/>
    <w:rsid w:val="00C76F20"/>
    <w:rsid w:val="00C7748A"/>
    <w:rsid w:val="00C774DA"/>
    <w:rsid w:val="00C77984"/>
    <w:rsid w:val="00C804A4"/>
    <w:rsid w:val="00C80A5B"/>
    <w:rsid w:val="00C80CF3"/>
    <w:rsid w:val="00C81175"/>
    <w:rsid w:val="00C81454"/>
    <w:rsid w:val="00C81C48"/>
    <w:rsid w:val="00C81DE6"/>
    <w:rsid w:val="00C81E51"/>
    <w:rsid w:val="00C8248E"/>
    <w:rsid w:val="00C829C5"/>
    <w:rsid w:val="00C82EA0"/>
    <w:rsid w:val="00C83501"/>
    <w:rsid w:val="00C845B3"/>
    <w:rsid w:val="00C84BFB"/>
    <w:rsid w:val="00C85F68"/>
    <w:rsid w:val="00C876AC"/>
    <w:rsid w:val="00C87896"/>
    <w:rsid w:val="00C87CF6"/>
    <w:rsid w:val="00C9084E"/>
    <w:rsid w:val="00C90D23"/>
    <w:rsid w:val="00C91642"/>
    <w:rsid w:val="00C91DEA"/>
    <w:rsid w:val="00C91FD1"/>
    <w:rsid w:val="00C9213B"/>
    <w:rsid w:val="00C9215F"/>
    <w:rsid w:val="00C92169"/>
    <w:rsid w:val="00C921F3"/>
    <w:rsid w:val="00C924B8"/>
    <w:rsid w:val="00C929DD"/>
    <w:rsid w:val="00C92C53"/>
    <w:rsid w:val="00C937E7"/>
    <w:rsid w:val="00C9380E"/>
    <w:rsid w:val="00C93A1A"/>
    <w:rsid w:val="00C945E0"/>
    <w:rsid w:val="00C94675"/>
    <w:rsid w:val="00C9558A"/>
    <w:rsid w:val="00C95AEB"/>
    <w:rsid w:val="00C960A0"/>
    <w:rsid w:val="00C96201"/>
    <w:rsid w:val="00C96A95"/>
    <w:rsid w:val="00C96CAD"/>
    <w:rsid w:val="00C974A7"/>
    <w:rsid w:val="00C97C60"/>
    <w:rsid w:val="00CA0769"/>
    <w:rsid w:val="00CA07C3"/>
    <w:rsid w:val="00CA0880"/>
    <w:rsid w:val="00CA09DA"/>
    <w:rsid w:val="00CA142A"/>
    <w:rsid w:val="00CA1B29"/>
    <w:rsid w:val="00CA3627"/>
    <w:rsid w:val="00CA3DDA"/>
    <w:rsid w:val="00CA3F21"/>
    <w:rsid w:val="00CA49C2"/>
    <w:rsid w:val="00CA4B6E"/>
    <w:rsid w:val="00CA4CA4"/>
    <w:rsid w:val="00CA51C5"/>
    <w:rsid w:val="00CA5A88"/>
    <w:rsid w:val="00CA5E00"/>
    <w:rsid w:val="00CA6CEC"/>
    <w:rsid w:val="00CA76D3"/>
    <w:rsid w:val="00CB037E"/>
    <w:rsid w:val="00CB1187"/>
    <w:rsid w:val="00CB1283"/>
    <w:rsid w:val="00CB1753"/>
    <w:rsid w:val="00CB1820"/>
    <w:rsid w:val="00CB232A"/>
    <w:rsid w:val="00CB2387"/>
    <w:rsid w:val="00CB2A88"/>
    <w:rsid w:val="00CB2C6E"/>
    <w:rsid w:val="00CB3125"/>
    <w:rsid w:val="00CB32CE"/>
    <w:rsid w:val="00CB3426"/>
    <w:rsid w:val="00CB4BE5"/>
    <w:rsid w:val="00CB5624"/>
    <w:rsid w:val="00CB5A3E"/>
    <w:rsid w:val="00CB5AE8"/>
    <w:rsid w:val="00CB5DC4"/>
    <w:rsid w:val="00CB612D"/>
    <w:rsid w:val="00CB644C"/>
    <w:rsid w:val="00CB650C"/>
    <w:rsid w:val="00CB6556"/>
    <w:rsid w:val="00CB655B"/>
    <w:rsid w:val="00CB6901"/>
    <w:rsid w:val="00CB6C10"/>
    <w:rsid w:val="00CB7397"/>
    <w:rsid w:val="00CB761D"/>
    <w:rsid w:val="00CB7A13"/>
    <w:rsid w:val="00CB7A93"/>
    <w:rsid w:val="00CC0248"/>
    <w:rsid w:val="00CC11F1"/>
    <w:rsid w:val="00CC1559"/>
    <w:rsid w:val="00CC17A0"/>
    <w:rsid w:val="00CC1D64"/>
    <w:rsid w:val="00CC1DD4"/>
    <w:rsid w:val="00CC2076"/>
    <w:rsid w:val="00CC213D"/>
    <w:rsid w:val="00CC224B"/>
    <w:rsid w:val="00CC264E"/>
    <w:rsid w:val="00CC2D44"/>
    <w:rsid w:val="00CC31E4"/>
    <w:rsid w:val="00CC3515"/>
    <w:rsid w:val="00CC3AA3"/>
    <w:rsid w:val="00CC49D5"/>
    <w:rsid w:val="00CC4BBA"/>
    <w:rsid w:val="00CC4CEF"/>
    <w:rsid w:val="00CC5363"/>
    <w:rsid w:val="00CC54DB"/>
    <w:rsid w:val="00CC5AD5"/>
    <w:rsid w:val="00CC6AD0"/>
    <w:rsid w:val="00CC6B3F"/>
    <w:rsid w:val="00CC7926"/>
    <w:rsid w:val="00CC7E7B"/>
    <w:rsid w:val="00CD0A06"/>
    <w:rsid w:val="00CD1084"/>
    <w:rsid w:val="00CD1375"/>
    <w:rsid w:val="00CD17C5"/>
    <w:rsid w:val="00CD2361"/>
    <w:rsid w:val="00CD327D"/>
    <w:rsid w:val="00CD3353"/>
    <w:rsid w:val="00CD3D0F"/>
    <w:rsid w:val="00CD3D77"/>
    <w:rsid w:val="00CD40B2"/>
    <w:rsid w:val="00CD4172"/>
    <w:rsid w:val="00CD46C4"/>
    <w:rsid w:val="00CD485B"/>
    <w:rsid w:val="00CD53DB"/>
    <w:rsid w:val="00CD54D3"/>
    <w:rsid w:val="00CD5A37"/>
    <w:rsid w:val="00CD6209"/>
    <w:rsid w:val="00CD65E9"/>
    <w:rsid w:val="00CD6BE8"/>
    <w:rsid w:val="00CD7208"/>
    <w:rsid w:val="00CD7290"/>
    <w:rsid w:val="00CD75C2"/>
    <w:rsid w:val="00CE2A25"/>
    <w:rsid w:val="00CE2B4F"/>
    <w:rsid w:val="00CE2BE0"/>
    <w:rsid w:val="00CE2DB6"/>
    <w:rsid w:val="00CE2F49"/>
    <w:rsid w:val="00CE3080"/>
    <w:rsid w:val="00CE3404"/>
    <w:rsid w:val="00CE35EF"/>
    <w:rsid w:val="00CE3689"/>
    <w:rsid w:val="00CE38F7"/>
    <w:rsid w:val="00CE3C68"/>
    <w:rsid w:val="00CE3F53"/>
    <w:rsid w:val="00CE40BB"/>
    <w:rsid w:val="00CE40BF"/>
    <w:rsid w:val="00CE4A8B"/>
    <w:rsid w:val="00CE4F1A"/>
    <w:rsid w:val="00CE5380"/>
    <w:rsid w:val="00CE6206"/>
    <w:rsid w:val="00CE6234"/>
    <w:rsid w:val="00CE6A73"/>
    <w:rsid w:val="00CE6F5E"/>
    <w:rsid w:val="00CE7C80"/>
    <w:rsid w:val="00CE7DB9"/>
    <w:rsid w:val="00CE7F53"/>
    <w:rsid w:val="00CF0050"/>
    <w:rsid w:val="00CF048A"/>
    <w:rsid w:val="00CF051B"/>
    <w:rsid w:val="00CF05F4"/>
    <w:rsid w:val="00CF1119"/>
    <w:rsid w:val="00CF17FE"/>
    <w:rsid w:val="00CF18E7"/>
    <w:rsid w:val="00CF1ED0"/>
    <w:rsid w:val="00CF2171"/>
    <w:rsid w:val="00CF23E4"/>
    <w:rsid w:val="00CF2DCA"/>
    <w:rsid w:val="00CF3235"/>
    <w:rsid w:val="00CF3AA4"/>
    <w:rsid w:val="00CF4636"/>
    <w:rsid w:val="00CF4E2B"/>
    <w:rsid w:val="00CF50D6"/>
    <w:rsid w:val="00CF5444"/>
    <w:rsid w:val="00CF62D1"/>
    <w:rsid w:val="00CF7855"/>
    <w:rsid w:val="00CF7B6C"/>
    <w:rsid w:val="00D00200"/>
    <w:rsid w:val="00D0096B"/>
    <w:rsid w:val="00D00AE4"/>
    <w:rsid w:val="00D00CE9"/>
    <w:rsid w:val="00D00D8E"/>
    <w:rsid w:val="00D016F1"/>
    <w:rsid w:val="00D01D2D"/>
    <w:rsid w:val="00D01DE4"/>
    <w:rsid w:val="00D0279B"/>
    <w:rsid w:val="00D02ED0"/>
    <w:rsid w:val="00D03191"/>
    <w:rsid w:val="00D03384"/>
    <w:rsid w:val="00D033F8"/>
    <w:rsid w:val="00D03C2C"/>
    <w:rsid w:val="00D03EBD"/>
    <w:rsid w:val="00D04546"/>
    <w:rsid w:val="00D04C58"/>
    <w:rsid w:val="00D04ED8"/>
    <w:rsid w:val="00D0548F"/>
    <w:rsid w:val="00D056FC"/>
    <w:rsid w:val="00D057FE"/>
    <w:rsid w:val="00D0582E"/>
    <w:rsid w:val="00D05D6C"/>
    <w:rsid w:val="00D05FB9"/>
    <w:rsid w:val="00D06064"/>
    <w:rsid w:val="00D06B85"/>
    <w:rsid w:val="00D06C1E"/>
    <w:rsid w:val="00D06DDF"/>
    <w:rsid w:val="00D079AC"/>
    <w:rsid w:val="00D07A66"/>
    <w:rsid w:val="00D1092E"/>
    <w:rsid w:val="00D1111C"/>
    <w:rsid w:val="00D11761"/>
    <w:rsid w:val="00D11917"/>
    <w:rsid w:val="00D11EF4"/>
    <w:rsid w:val="00D11FE8"/>
    <w:rsid w:val="00D133E9"/>
    <w:rsid w:val="00D133F5"/>
    <w:rsid w:val="00D137D1"/>
    <w:rsid w:val="00D13BB9"/>
    <w:rsid w:val="00D142B3"/>
    <w:rsid w:val="00D1431D"/>
    <w:rsid w:val="00D1466F"/>
    <w:rsid w:val="00D1481E"/>
    <w:rsid w:val="00D15114"/>
    <w:rsid w:val="00D1520A"/>
    <w:rsid w:val="00D15399"/>
    <w:rsid w:val="00D17068"/>
    <w:rsid w:val="00D17542"/>
    <w:rsid w:val="00D178AC"/>
    <w:rsid w:val="00D20767"/>
    <w:rsid w:val="00D207F3"/>
    <w:rsid w:val="00D20AC6"/>
    <w:rsid w:val="00D2114C"/>
    <w:rsid w:val="00D2227C"/>
    <w:rsid w:val="00D2264A"/>
    <w:rsid w:val="00D22EA5"/>
    <w:rsid w:val="00D22F72"/>
    <w:rsid w:val="00D2350A"/>
    <w:rsid w:val="00D23DE6"/>
    <w:rsid w:val="00D2449E"/>
    <w:rsid w:val="00D24B78"/>
    <w:rsid w:val="00D24CA1"/>
    <w:rsid w:val="00D25C1C"/>
    <w:rsid w:val="00D26250"/>
    <w:rsid w:val="00D26BB1"/>
    <w:rsid w:val="00D27945"/>
    <w:rsid w:val="00D305D3"/>
    <w:rsid w:val="00D3113E"/>
    <w:rsid w:val="00D31284"/>
    <w:rsid w:val="00D3132E"/>
    <w:rsid w:val="00D31546"/>
    <w:rsid w:val="00D318EF"/>
    <w:rsid w:val="00D32419"/>
    <w:rsid w:val="00D32E60"/>
    <w:rsid w:val="00D3365C"/>
    <w:rsid w:val="00D356A6"/>
    <w:rsid w:val="00D36DC6"/>
    <w:rsid w:val="00D37593"/>
    <w:rsid w:val="00D40C01"/>
    <w:rsid w:val="00D40CF1"/>
    <w:rsid w:val="00D40F56"/>
    <w:rsid w:val="00D41907"/>
    <w:rsid w:val="00D41B10"/>
    <w:rsid w:val="00D41CE6"/>
    <w:rsid w:val="00D41D5A"/>
    <w:rsid w:val="00D41FB0"/>
    <w:rsid w:val="00D42BF8"/>
    <w:rsid w:val="00D42DD3"/>
    <w:rsid w:val="00D43497"/>
    <w:rsid w:val="00D4367B"/>
    <w:rsid w:val="00D43984"/>
    <w:rsid w:val="00D441C0"/>
    <w:rsid w:val="00D444DF"/>
    <w:rsid w:val="00D44ABC"/>
    <w:rsid w:val="00D44F52"/>
    <w:rsid w:val="00D45CFD"/>
    <w:rsid w:val="00D45D2D"/>
    <w:rsid w:val="00D46101"/>
    <w:rsid w:val="00D468D9"/>
    <w:rsid w:val="00D46B6C"/>
    <w:rsid w:val="00D47A37"/>
    <w:rsid w:val="00D504D4"/>
    <w:rsid w:val="00D5057A"/>
    <w:rsid w:val="00D509FF"/>
    <w:rsid w:val="00D50DB9"/>
    <w:rsid w:val="00D50E73"/>
    <w:rsid w:val="00D5158D"/>
    <w:rsid w:val="00D515CA"/>
    <w:rsid w:val="00D5189A"/>
    <w:rsid w:val="00D51BCD"/>
    <w:rsid w:val="00D52148"/>
    <w:rsid w:val="00D52261"/>
    <w:rsid w:val="00D52735"/>
    <w:rsid w:val="00D528E5"/>
    <w:rsid w:val="00D53177"/>
    <w:rsid w:val="00D539F7"/>
    <w:rsid w:val="00D53C21"/>
    <w:rsid w:val="00D53CBA"/>
    <w:rsid w:val="00D5479E"/>
    <w:rsid w:val="00D54CC6"/>
    <w:rsid w:val="00D54FE0"/>
    <w:rsid w:val="00D5517F"/>
    <w:rsid w:val="00D5557A"/>
    <w:rsid w:val="00D55AA5"/>
    <w:rsid w:val="00D55BA7"/>
    <w:rsid w:val="00D55C28"/>
    <w:rsid w:val="00D55EA6"/>
    <w:rsid w:val="00D57000"/>
    <w:rsid w:val="00D57184"/>
    <w:rsid w:val="00D57A31"/>
    <w:rsid w:val="00D57A32"/>
    <w:rsid w:val="00D57C0A"/>
    <w:rsid w:val="00D60440"/>
    <w:rsid w:val="00D60857"/>
    <w:rsid w:val="00D60AD0"/>
    <w:rsid w:val="00D61E8E"/>
    <w:rsid w:val="00D625E6"/>
    <w:rsid w:val="00D62817"/>
    <w:rsid w:val="00D62826"/>
    <w:rsid w:val="00D629B8"/>
    <w:rsid w:val="00D636D1"/>
    <w:rsid w:val="00D638B2"/>
    <w:rsid w:val="00D63C85"/>
    <w:rsid w:val="00D63F9C"/>
    <w:rsid w:val="00D64170"/>
    <w:rsid w:val="00D6447E"/>
    <w:rsid w:val="00D6471E"/>
    <w:rsid w:val="00D6492B"/>
    <w:rsid w:val="00D64CD2"/>
    <w:rsid w:val="00D64F0C"/>
    <w:rsid w:val="00D64F57"/>
    <w:rsid w:val="00D6565F"/>
    <w:rsid w:val="00D65A05"/>
    <w:rsid w:val="00D664B7"/>
    <w:rsid w:val="00D66723"/>
    <w:rsid w:val="00D66940"/>
    <w:rsid w:val="00D66A50"/>
    <w:rsid w:val="00D674FC"/>
    <w:rsid w:val="00D6793C"/>
    <w:rsid w:val="00D70C85"/>
    <w:rsid w:val="00D70EC5"/>
    <w:rsid w:val="00D7215D"/>
    <w:rsid w:val="00D722E0"/>
    <w:rsid w:val="00D72376"/>
    <w:rsid w:val="00D724B9"/>
    <w:rsid w:val="00D72A25"/>
    <w:rsid w:val="00D72A6F"/>
    <w:rsid w:val="00D7311D"/>
    <w:rsid w:val="00D73131"/>
    <w:rsid w:val="00D739E0"/>
    <w:rsid w:val="00D73E16"/>
    <w:rsid w:val="00D73E67"/>
    <w:rsid w:val="00D74C9A"/>
    <w:rsid w:val="00D756A2"/>
    <w:rsid w:val="00D75AFA"/>
    <w:rsid w:val="00D75C95"/>
    <w:rsid w:val="00D76029"/>
    <w:rsid w:val="00D764B7"/>
    <w:rsid w:val="00D766D2"/>
    <w:rsid w:val="00D77453"/>
    <w:rsid w:val="00D775CF"/>
    <w:rsid w:val="00D77EF3"/>
    <w:rsid w:val="00D8004A"/>
    <w:rsid w:val="00D80508"/>
    <w:rsid w:val="00D81213"/>
    <w:rsid w:val="00D81CBA"/>
    <w:rsid w:val="00D81D94"/>
    <w:rsid w:val="00D81E36"/>
    <w:rsid w:val="00D823BF"/>
    <w:rsid w:val="00D82A56"/>
    <w:rsid w:val="00D82BCA"/>
    <w:rsid w:val="00D82BF7"/>
    <w:rsid w:val="00D841EA"/>
    <w:rsid w:val="00D841F0"/>
    <w:rsid w:val="00D8450A"/>
    <w:rsid w:val="00D84849"/>
    <w:rsid w:val="00D853EA"/>
    <w:rsid w:val="00D85477"/>
    <w:rsid w:val="00D8550A"/>
    <w:rsid w:val="00D85B79"/>
    <w:rsid w:val="00D86A5E"/>
    <w:rsid w:val="00D86CCF"/>
    <w:rsid w:val="00D86E0E"/>
    <w:rsid w:val="00D8779D"/>
    <w:rsid w:val="00D87BB0"/>
    <w:rsid w:val="00D87E39"/>
    <w:rsid w:val="00D90605"/>
    <w:rsid w:val="00D90671"/>
    <w:rsid w:val="00D907B0"/>
    <w:rsid w:val="00D90B4B"/>
    <w:rsid w:val="00D90CBB"/>
    <w:rsid w:val="00D90DAE"/>
    <w:rsid w:val="00D91031"/>
    <w:rsid w:val="00D916B0"/>
    <w:rsid w:val="00D9173D"/>
    <w:rsid w:val="00D923C3"/>
    <w:rsid w:val="00D93326"/>
    <w:rsid w:val="00D9371E"/>
    <w:rsid w:val="00D93DDD"/>
    <w:rsid w:val="00D93E15"/>
    <w:rsid w:val="00D93F80"/>
    <w:rsid w:val="00D9409A"/>
    <w:rsid w:val="00D94EF9"/>
    <w:rsid w:val="00D95049"/>
    <w:rsid w:val="00D9595A"/>
    <w:rsid w:val="00D95DA3"/>
    <w:rsid w:val="00D95FC2"/>
    <w:rsid w:val="00D960B3"/>
    <w:rsid w:val="00D96ED2"/>
    <w:rsid w:val="00D96F66"/>
    <w:rsid w:val="00D972BF"/>
    <w:rsid w:val="00DA016A"/>
    <w:rsid w:val="00DA0A1D"/>
    <w:rsid w:val="00DA0DEA"/>
    <w:rsid w:val="00DA12D2"/>
    <w:rsid w:val="00DA130C"/>
    <w:rsid w:val="00DA20C4"/>
    <w:rsid w:val="00DA31FD"/>
    <w:rsid w:val="00DA3F04"/>
    <w:rsid w:val="00DA4198"/>
    <w:rsid w:val="00DA44E0"/>
    <w:rsid w:val="00DA48EC"/>
    <w:rsid w:val="00DA51F0"/>
    <w:rsid w:val="00DA58AE"/>
    <w:rsid w:val="00DA6992"/>
    <w:rsid w:val="00DA6AF0"/>
    <w:rsid w:val="00DA6B1E"/>
    <w:rsid w:val="00DA78FF"/>
    <w:rsid w:val="00DA7D16"/>
    <w:rsid w:val="00DA7D29"/>
    <w:rsid w:val="00DB0023"/>
    <w:rsid w:val="00DB0850"/>
    <w:rsid w:val="00DB0B6C"/>
    <w:rsid w:val="00DB102F"/>
    <w:rsid w:val="00DB1212"/>
    <w:rsid w:val="00DB1414"/>
    <w:rsid w:val="00DB15F5"/>
    <w:rsid w:val="00DB1BAA"/>
    <w:rsid w:val="00DB1F84"/>
    <w:rsid w:val="00DB2057"/>
    <w:rsid w:val="00DB2079"/>
    <w:rsid w:val="00DB2651"/>
    <w:rsid w:val="00DB2750"/>
    <w:rsid w:val="00DB2D2E"/>
    <w:rsid w:val="00DB2FAB"/>
    <w:rsid w:val="00DB3694"/>
    <w:rsid w:val="00DB36FF"/>
    <w:rsid w:val="00DB3710"/>
    <w:rsid w:val="00DB3A0E"/>
    <w:rsid w:val="00DB3D54"/>
    <w:rsid w:val="00DB4435"/>
    <w:rsid w:val="00DB47AC"/>
    <w:rsid w:val="00DB5805"/>
    <w:rsid w:val="00DB5C0E"/>
    <w:rsid w:val="00DB630D"/>
    <w:rsid w:val="00DB6686"/>
    <w:rsid w:val="00DB6BF2"/>
    <w:rsid w:val="00DB6C0A"/>
    <w:rsid w:val="00DB726B"/>
    <w:rsid w:val="00DB73ED"/>
    <w:rsid w:val="00DC03B1"/>
    <w:rsid w:val="00DC07BC"/>
    <w:rsid w:val="00DC0A41"/>
    <w:rsid w:val="00DC1229"/>
    <w:rsid w:val="00DC12EF"/>
    <w:rsid w:val="00DC1A01"/>
    <w:rsid w:val="00DC1BC5"/>
    <w:rsid w:val="00DC1ED3"/>
    <w:rsid w:val="00DC212A"/>
    <w:rsid w:val="00DC2683"/>
    <w:rsid w:val="00DC2AEA"/>
    <w:rsid w:val="00DC306D"/>
    <w:rsid w:val="00DC341C"/>
    <w:rsid w:val="00DC36EF"/>
    <w:rsid w:val="00DC3C62"/>
    <w:rsid w:val="00DC3EDF"/>
    <w:rsid w:val="00DC4187"/>
    <w:rsid w:val="00DC4819"/>
    <w:rsid w:val="00DC4941"/>
    <w:rsid w:val="00DC4C21"/>
    <w:rsid w:val="00DC4C4D"/>
    <w:rsid w:val="00DC4C6F"/>
    <w:rsid w:val="00DC4D4C"/>
    <w:rsid w:val="00DC5295"/>
    <w:rsid w:val="00DC5EFB"/>
    <w:rsid w:val="00DC6BB6"/>
    <w:rsid w:val="00DC7638"/>
    <w:rsid w:val="00DD0085"/>
    <w:rsid w:val="00DD0CC3"/>
    <w:rsid w:val="00DD0D71"/>
    <w:rsid w:val="00DD23D1"/>
    <w:rsid w:val="00DD2851"/>
    <w:rsid w:val="00DD36AA"/>
    <w:rsid w:val="00DD38E5"/>
    <w:rsid w:val="00DD3B61"/>
    <w:rsid w:val="00DD3BCA"/>
    <w:rsid w:val="00DD41DB"/>
    <w:rsid w:val="00DD45EF"/>
    <w:rsid w:val="00DD4761"/>
    <w:rsid w:val="00DD5B71"/>
    <w:rsid w:val="00DD634B"/>
    <w:rsid w:val="00DD6408"/>
    <w:rsid w:val="00DD7365"/>
    <w:rsid w:val="00DD7AEE"/>
    <w:rsid w:val="00DD7ED8"/>
    <w:rsid w:val="00DD7EE0"/>
    <w:rsid w:val="00DE02A9"/>
    <w:rsid w:val="00DE0C39"/>
    <w:rsid w:val="00DE0F24"/>
    <w:rsid w:val="00DE1249"/>
    <w:rsid w:val="00DE12B3"/>
    <w:rsid w:val="00DE1BC9"/>
    <w:rsid w:val="00DE1DD2"/>
    <w:rsid w:val="00DE20A6"/>
    <w:rsid w:val="00DE25C5"/>
    <w:rsid w:val="00DE287A"/>
    <w:rsid w:val="00DE2EB0"/>
    <w:rsid w:val="00DE3128"/>
    <w:rsid w:val="00DE3182"/>
    <w:rsid w:val="00DE3C48"/>
    <w:rsid w:val="00DE3FA6"/>
    <w:rsid w:val="00DE3FEB"/>
    <w:rsid w:val="00DE48BB"/>
    <w:rsid w:val="00DE4C21"/>
    <w:rsid w:val="00DE4EC4"/>
    <w:rsid w:val="00DE5156"/>
    <w:rsid w:val="00DE5573"/>
    <w:rsid w:val="00DE5ABA"/>
    <w:rsid w:val="00DE6346"/>
    <w:rsid w:val="00DE7A42"/>
    <w:rsid w:val="00DE7AFE"/>
    <w:rsid w:val="00DE7EBB"/>
    <w:rsid w:val="00DF0574"/>
    <w:rsid w:val="00DF0614"/>
    <w:rsid w:val="00DF0BF6"/>
    <w:rsid w:val="00DF0C2B"/>
    <w:rsid w:val="00DF15B4"/>
    <w:rsid w:val="00DF15FB"/>
    <w:rsid w:val="00DF1677"/>
    <w:rsid w:val="00DF23F1"/>
    <w:rsid w:val="00DF258E"/>
    <w:rsid w:val="00DF4188"/>
    <w:rsid w:val="00DF421D"/>
    <w:rsid w:val="00DF46C7"/>
    <w:rsid w:val="00DF4C12"/>
    <w:rsid w:val="00DF5229"/>
    <w:rsid w:val="00DF55EB"/>
    <w:rsid w:val="00DF5A27"/>
    <w:rsid w:val="00DF5EE7"/>
    <w:rsid w:val="00DF6B92"/>
    <w:rsid w:val="00DF6F26"/>
    <w:rsid w:val="00DF76EB"/>
    <w:rsid w:val="00DF781E"/>
    <w:rsid w:val="00DF7FE8"/>
    <w:rsid w:val="00E00A4A"/>
    <w:rsid w:val="00E00F1D"/>
    <w:rsid w:val="00E01898"/>
    <w:rsid w:val="00E02276"/>
    <w:rsid w:val="00E0303B"/>
    <w:rsid w:val="00E03182"/>
    <w:rsid w:val="00E04850"/>
    <w:rsid w:val="00E04997"/>
    <w:rsid w:val="00E05297"/>
    <w:rsid w:val="00E055E3"/>
    <w:rsid w:val="00E059F4"/>
    <w:rsid w:val="00E06084"/>
    <w:rsid w:val="00E06104"/>
    <w:rsid w:val="00E06A28"/>
    <w:rsid w:val="00E06EFB"/>
    <w:rsid w:val="00E07376"/>
    <w:rsid w:val="00E074B6"/>
    <w:rsid w:val="00E0751E"/>
    <w:rsid w:val="00E07605"/>
    <w:rsid w:val="00E07AB6"/>
    <w:rsid w:val="00E10007"/>
    <w:rsid w:val="00E1003D"/>
    <w:rsid w:val="00E1044C"/>
    <w:rsid w:val="00E10BED"/>
    <w:rsid w:val="00E110D7"/>
    <w:rsid w:val="00E11F2B"/>
    <w:rsid w:val="00E12A44"/>
    <w:rsid w:val="00E12F11"/>
    <w:rsid w:val="00E13546"/>
    <w:rsid w:val="00E13815"/>
    <w:rsid w:val="00E13888"/>
    <w:rsid w:val="00E13904"/>
    <w:rsid w:val="00E144E8"/>
    <w:rsid w:val="00E147AA"/>
    <w:rsid w:val="00E14CD4"/>
    <w:rsid w:val="00E156BD"/>
    <w:rsid w:val="00E16229"/>
    <w:rsid w:val="00E16265"/>
    <w:rsid w:val="00E16A0E"/>
    <w:rsid w:val="00E17EFA"/>
    <w:rsid w:val="00E17FD0"/>
    <w:rsid w:val="00E2003D"/>
    <w:rsid w:val="00E204BC"/>
    <w:rsid w:val="00E20A56"/>
    <w:rsid w:val="00E20D83"/>
    <w:rsid w:val="00E210BB"/>
    <w:rsid w:val="00E217FE"/>
    <w:rsid w:val="00E22475"/>
    <w:rsid w:val="00E224AA"/>
    <w:rsid w:val="00E22AF1"/>
    <w:rsid w:val="00E22C36"/>
    <w:rsid w:val="00E23661"/>
    <w:rsid w:val="00E236EB"/>
    <w:rsid w:val="00E23892"/>
    <w:rsid w:val="00E23EFD"/>
    <w:rsid w:val="00E2515E"/>
    <w:rsid w:val="00E2579A"/>
    <w:rsid w:val="00E259B3"/>
    <w:rsid w:val="00E25BCA"/>
    <w:rsid w:val="00E25CA1"/>
    <w:rsid w:val="00E25F70"/>
    <w:rsid w:val="00E26F92"/>
    <w:rsid w:val="00E27128"/>
    <w:rsid w:val="00E27292"/>
    <w:rsid w:val="00E275F3"/>
    <w:rsid w:val="00E27624"/>
    <w:rsid w:val="00E2766F"/>
    <w:rsid w:val="00E277FD"/>
    <w:rsid w:val="00E3187D"/>
    <w:rsid w:val="00E3189C"/>
    <w:rsid w:val="00E325AB"/>
    <w:rsid w:val="00E32867"/>
    <w:rsid w:val="00E32AC5"/>
    <w:rsid w:val="00E336FC"/>
    <w:rsid w:val="00E33826"/>
    <w:rsid w:val="00E340F1"/>
    <w:rsid w:val="00E3456F"/>
    <w:rsid w:val="00E34D09"/>
    <w:rsid w:val="00E34E89"/>
    <w:rsid w:val="00E35908"/>
    <w:rsid w:val="00E3602C"/>
    <w:rsid w:val="00E365A3"/>
    <w:rsid w:val="00E3668F"/>
    <w:rsid w:val="00E36E5E"/>
    <w:rsid w:val="00E37C15"/>
    <w:rsid w:val="00E40C96"/>
    <w:rsid w:val="00E416D2"/>
    <w:rsid w:val="00E4231D"/>
    <w:rsid w:val="00E42334"/>
    <w:rsid w:val="00E42632"/>
    <w:rsid w:val="00E42ABD"/>
    <w:rsid w:val="00E42C47"/>
    <w:rsid w:val="00E431C0"/>
    <w:rsid w:val="00E43252"/>
    <w:rsid w:val="00E43312"/>
    <w:rsid w:val="00E4352E"/>
    <w:rsid w:val="00E43A25"/>
    <w:rsid w:val="00E43A65"/>
    <w:rsid w:val="00E43E88"/>
    <w:rsid w:val="00E445EB"/>
    <w:rsid w:val="00E448A1"/>
    <w:rsid w:val="00E44B83"/>
    <w:rsid w:val="00E44EB8"/>
    <w:rsid w:val="00E45A8D"/>
    <w:rsid w:val="00E468B7"/>
    <w:rsid w:val="00E468D7"/>
    <w:rsid w:val="00E46C19"/>
    <w:rsid w:val="00E47516"/>
    <w:rsid w:val="00E47915"/>
    <w:rsid w:val="00E4791D"/>
    <w:rsid w:val="00E47A21"/>
    <w:rsid w:val="00E504B6"/>
    <w:rsid w:val="00E50542"/>
    <w:rsid w:val="00E50B08"/>
    <w:rsid w:val="00E50C13"/>
    <w:rsid w:val="00E50E8A"/>
    <w:rsid w:val="00E516A6"/>
    <w:rsid w:val="00E51D92"/>
    <w:rsid w:val="00E51E2E"/>
    <w:rsid w:val="00E5222A"/>
    <w:rsid w:val="00E52243"/>
    <w:rsid w:val="00E52688"/>
    <w:rsid w:val="00E530E1"/>
    <w:rsid w:val="00E53D84"/>
    <w:rsid w:val="00E53E3B"/>
    <w:rsid w:val="00E542FE"/>
    <w:rsid w:val="00E5532D"/>
    <w:rsid w:val="00E5546E"/>
    <w:rsid w:val="00E55E15"/>
    <w:rsid w:val="00E5605F"/>
    <w:rsid w:val="00E5659F"/>
    <w:rsid w:val="00E566CA"/>
    <w:rsid w:val="00E56E91"/>
    <w:rsid w:val="00E60B25"/>
    <w:rsid w:val="00E60BF7"/>
    <w:rsid w:val="00E60CF5"/>
    <w:rsid w:val="00E61A87"/>
    <w:rsid w:val="00E61F00"/>
    <w:rsid w:val="00E628C3"/>
    <w:rsid w:val="00E63384"/>
    <w:rsid w:val="00E6345F"/>
    <w:rsid w:val="00E64A58"/>
    <w:rsid w:val="00E65108"/>
    <w:rsid w:val="00E65370"/>
    <w:rsid w:val="00E65ADF"/>
    <w:rsid w:val="00E65D8B"/>
    <w:rsid w:val="00E66152"/>
    <w:rsid w:val="00E67165"/>
    <w:rsid w:val="00E6735D"/>
    <w:rsid w:val="00E67EAF"/>
    <w:rsid w:val="00E67FDE"/>
    <w:rsid w:val="00E70B8D"/>
    <w:rsid w:val="00E70E99"/>
    <w:rsid w:val="00E712F9"/>
    <w:rsid w:val="00E715EA"/>
    <w:rsid w:val="00E71B80"/>
    <w:rsid w:val="00E71F43"/>
    <w:rsid w:val="00E72576"/>
    <w:rsid w:val="00E729FD"/>
    <w:rsid w:val="00E735D8"/>
    <w:rsid w:val="00E737FD"/>
    <w:rsid w:val="00E73F00"/>
    <w:rsid w:val="00E73FBC"/>
    <w:rsid w:val="00E7464D"/>
    <w:rsid w:val="00E747A4"/>
    <w:rsid w:val="00E74DB1"/>
    <w:rsid w:val="00E751BD"/>
    <w:rsid w:val="00E75295"/>
    <w:rsid w:val="00E7562D"/>
    <w:rsid w:val="00E760E4"/>
    <w:rsid w:val="00E7687F"/>
    <w:rsid w:val="00E76DC4"/>
    <w:rsid w:val="00E77FEA"/>
    <w:rsid w:val="00E81380"/>
    <w:rsid w:val="00E81B19"/>
    <w:rsid w:val="00E82008"/>
    <w:rsid w:val="00E8213C"/>
    <w:rsid w:val="00E821E9"/>
    <w:rsid w:val="00E822F1"/>
    <w:rsid w:val="00E8235F"/>
    <w:rsid w:val="00E828C8"/>
    <w:rsid w:val="00E82D6F"/>
    <w:rsid w:val="00E83042"/>
    <w:rsid w:val="00E834F9"/>
    <w:rsid w:val="00E83A07"/>
    <w:rsid w:val="00E83BAC"/>
    <w:rsid w:val="00E83CFD"/>
    <w:rsid w:val="00E83FA0"/>
    <w:rsid w:val="00E843C4"/>
    <w:rsid w:val="00E845C6"/>
    <w:rsid w:val="00E851F9"/>
    <w:rsid w:val="00E862EB"/>
    <w:rsid w:val="00E866BA"/>
    <w:rsid w:val="00E87FC2"/>
    <w:rsid w:val="00E9056C"/>
    <w:rsid w:val="00E90A78"/>
    <w:rsid w:val="00E9176D"/>
    <w:rsid w:val="00E9197B"/>
    <w:rsid w:val="00E91A88"/>
    <w:rsid w:val="00E923CE"/>
    <w:rsid w:val="00E925EB"/>
    <w:rsid w:val="00E931A1"/>
    <w:rsid w:val="00E9326E"/>
    <w:rsid w:val="00E93409"/>
    <w:rsid w:val="00E9358C"/>
    <w:rsid w:val="00E9370E"/>
    <w:rsid w:val="00E9383C"/>
    <w:rsid w:val="00E93B36"/>
    <w:rsid w:val="00E945FA"/>
    <w:rsid w:val="00E95173"/>
    <w:rsid w:val="00E95295"/>
    <w:rsid w:val="00E959C0"/>
    <w:rsid w:val="00E96131"/>
    <w:rsid w:val="00E96FF0"/>
    <w:rsid w:val="00E97C00"/>
    <w:rsid w:val="00EA0741"/>
    <w:rsid w:val="00EA0A34"/>
    <w:rsid w:val="00EA1370"/>
    <w:rsid w:val="00EA1D98"/>
    <w:rsid w:val="00EA2064"/>
    <w:rsid w:val="00EA29B1"/>
    <w:rsid w:val="00EA2AC4"/>
    <w:rsid w:val="00EA3067"/>
    <w:rsid w:val="00EA3C94"/>
    <w:rsid w:val="00EA3F4C"/>
    <w:rsid w:val="00EA47C2"/>
    <w:rsid w:val="00EA48F3"/>
    <w:rsid w:val="00EA50FC"/>
    <w:rsid w:val="00EA5991"/>
    <w:rsid w:val="00EA5CBA"/>
    <w:rsid w:val="00EA612B"/>
    <w:rsid w:val="00EA62DD"/>
    <w:rsid w:val="00EA7AE5"/>
    <w:rsid w:val="00EA7BB5"/>
    <w:rsid w:val="00EA7DA7"/>
    <w:rsid w:val="00EB03E5"/>
    <w:rsid w:val="00EB11EA"/>
    <w:rsid w:val="00EB1D56"/>
    <w:rsid w:val="00EB2077"/>
    <w:rsid w:val="00EB271E"/>
    <w:rsid w:val="00EB2882"/>
    <w:rsid w:val="00EB3403"/>
    <w:rsid w:val="00EB3A0F"/>
    <w:rsid w:val="00EB3D4E"/>
    <w:rsid w:val="00EB4716"/>
    <w:rsid w:val="00EB48E1"/>
    <w:rsid w:val="00EB51B0"/>
    <w:rsid w:val="00EB5381"/>
    <w:rsid w:val="00EB5680"/>
    <w:rsid w:val="00EB5B83"/>
    <w:rsid w:val="00EB5F27"/>
    <w:rsid w:val="00EB73FA"/>
    <w:rsid w:val="00EB7A21"/>
    <w:rsid w:val="00EB7CDD"/>
    <w:rsid w:val="00EB7FA1"/>
    <w:rsid w:val="00EC0255"/>
    <w:rsid w:val="00EC0338"/>
    <w:rsid w:val="00EC0459"/>
    <w:rsid w:val="00EC0667"/>
    <w:rsid w:val="00EC0852"/>
    <w:rsid w:val="00EC0956"/>
    <w:rsid w:val="00EC0EB6"/>
    <w:rsid w:val="00EC2C35"/>
    <w:rsid w:val="00EC3312"/>
    <w:rsid w:val="00EC3445"/>
    <w:rsid w:val="00EC3516"/>
    <w:rsid w:val="00EC3967"/>
    <w:rsid w:val="00EC3A64"/>
    <w:rsid w:val="00EC3B94"/>
    <w:rsid w:val="00EC3C30"/>
    <w:rsid w:val="00EC3DF0"/>
    <w:rsid w:val="00EC3E4D"/>
    <w:rsid w:val="00EC3E62"/>
    <w:rsid w:val="00EC3F54"/>
    <w:rsid w:val="00EC3F63"/>
    <w:rsid w:val="00EC3FA1"/>
    <w:rsid w:val="00EC44D5"/>
    <w:rsid w:val="00EC4847"/>
    <w:rsid w:val="00EC4B80"/>
    <w:rsid w:val="00EC5390"/>
    <w:rsid w:val="00EC55D5"/>
    <w:rsid w:val="00EC61F7"/>
    <w:rsid w:val="00EC64A8"/>
    <w:rsid w:val="00EC6A13"/>
    <w:rsid w:val="00EC6E65"/>
    <w:rsid w:val="00EC6E86"/>
    <w:rsid w:val="00EC720F"/>
    <w:rsid w:val="00EC77AD"/>
    <w:rsid w:val="00EC7AE6"/>
    <w:rsid w:val="00ED0180"/>
    <w:rsid w:val="00ED0770"/>
    <w:rsid w:val="00ED2169"/>
    <w:rsid w:val="00ED24E3"/>
    <w:rsid w:val="00ED264B"/>
    <w:rsid w:val="00ED2B65"/>
    <w:rsid w:val="00ED2CF9"/>
    <w:rsid w:val="00ED32EF"/>
    <w:rsid w:val="00ED3732"/>
    <w:rsid w:val="00ED3E04"/>
    <w:rsid w:val="00ED3E42"/>
    <w:rsid w:val="00ED44B5"/>
    <w:rsid w:val="00ED5016"/>
    <w:rsid w:val="00ED55C1"/>
    <w:rsid w:val="00ED587E"/>
    <w:rsid w:val="00ED5949"/>
    <w:rsid w:val="00ED5A1B"/>
    <w:rsid w:val="00ED6168"/>
    <w:rsid w:val="00ED66B4"/>
    <w:rsid w:val="00ED6F16"/>
    <w:rsid w:val="00ED72CE"/>
    <w:rsid w:val="00ED73E9"/>
    <w:rsid w:val="00ED7476"/>
    <w:rsid w:val="00ED7E36"/>
    <w:rsid w:val="00EE052B"/>
    <w:rsid w:val="00EE05E4"/>
    <w:rsid w:val="00EE069A"/>
    <w:rsid w:val="00EE0930"/>
    <w:rsid w:val="00EE2193"/>
    <w:rsid w:val="00EE247F"/>
    <w:rsid w:val="00EE2C5A"/>
    <w:rsid w:val="00EE2FC9"/>
    <w:rsid w:val="00EE3A1B"/>
    <w:rsid w:val="00EE4230"/>
    <w:rsid w:val="00EE4F4D"/>
    <w:rsid w:val="00EE52D0"/>
    <w:rsid w:val="00EE55C4"/>
    <w:rsid w:val="00EE573C"/>
    <w:rsid w:val="00EE66CC"/>
    <w:rsid w:val="00EE69B7"/>
    <w:rsid w:val="00EE6E5D"/>
    <w:rsid w:val="00EE6F45"/>
    <w:rsid w:val="00EE7022"/>
    <w:rsid w:val="00EE7CA5"/>
    <w:rsid w:val="00EF0368"/>
    <w:rsid w:val="00EF0A1D"/>
    <w:rsid w:val="00EF0CC5"/>
    <w:rsid w:val="00EF196D"/>
    <w:rsid w:val="00EF1FA3"/>
    <w:rsid w:val="00EF2B0D"/>
    <w:rsid w:val="00EF2D85"/>
    <w:rsid w:val="00EF3795"/>
    <w:rsid w:val="00EF3FB0"/>
    <w:rsid w:val="00EF4079"/>
    <w:rsid w:val="00EF4128"/>
    <w:rsid w:val="00EF4A9E"/>
    <w:rsid w:val="00EF58CE"/>
    <w:rsid w:val="00EF598B"/>
    <w:rsid w:val="00EF5A56"/>
    <w:rsid w:val="00EF5CA6"/>
    <w:rsid w:val="00EF5FAF"/>
    <w:rsid w:val="00EF6089"/>
    <w:rsid w:val="00EF631F"/>
    <w:rsid w:val="00EF67B0"/>
    <w:rsid w:val="00EF68F6"/>
    <w:rsid w:val="00EF6DA0"/>
    <w:rsid w:val="00EF731E"/>
    <w:rsid w:val="00EF7D6E"/>
    <w:rsid w:val="00F007B0"/>
    <w:rsid w:val="00F00AFA"/>
    <w:rsid w:val="00F00E40"/>
    <w:rsid w:val="00F01EEC"/>
    <w:rsid w:val="00F0209D"/>
    <w:rsid w:val="00F02416"/>
    <w:rsid w:val="00F024A0"/>
    <w:rsid w:val="00F026B2"/>
    <w:rsid w:val="00F02B9F"/>
    <w:rsid w:val="00F037B0"/>
    <w:rsid w:val="00F04653"/>
    <w:rsid w:val="00F04FAE"/>
    <w:rsid w:val="00F06181"/>
    <w:rsid w:val="00F0645E"/>
    <w:rsid w:val="00F06A0D"/>
    <w:rsid w:val="00F10B6E"/>
    <w:rsid w:val="00F10F65"/>
    <w:rsid w:val="00F11286"/>
    <w:rsid w:val="00F114D7"/>
    <w:rsid w:val="00F11CB7"/>
    <w:rsid w:val="00F11E5A"/>
    <w:rsid w:val="00F11E71"/>
    <w:rsid w:val="00F120EB"/>
    <w:rsid w:val="00F125C6"/>
    <w:rsid w:val="00F12BEA"/>
    <w:rsid w:val="00F130AE"/>
    <w:rsid w:val="00F13235"/>
    <w:rsid w:val="00F138F5"/>
    <w:rsid w:val="00F142A8"/>
    <w:rsid w:val="00F14AC1"/>
    <w:rsid w:val="00F14CA8"/>
    <w:rsid w:val="00F14EA9"/>
    <w:rsid w:val="00F1514B"/>
    <w:rsid w:val="00F1546D"/>
    <w:rsid w:val="00F15FF2"/>
    <w:rsid w:val="00F161B7"/>
    <w:rsid w:val="00F16312"/>
    <w:rsid w:val="00F16E3A"/>
    <w:rsid w:val="00F1721E"/>
    <w:rsid w:val="00F179FA"/>
    <w:rsid w:val="00F17AA3"/>
    <w:rsid w:val="00F17DDC"/>
    <w:rsid w:val="00F17DFC"/>
    <w:rsid w:val="00F201D3"/>
    <w:rsid w:val="00F20A1A"/>
    <w:rsid w:val="00F22096"/>
    <w:rsid w:val="00F22D59"/>
    <w:rsid w:val="00F22EDC"/>
    <w:rsid w:val="00F232F8"/>
    <w:rsid w:val="00F23642"/>
    <w:rsid w:val="00F23F1F"/>
    <w:rsid w:val="00F24062"/>
    <w:rsid w:val="00F24B92"/>
    <w:rsid w:val="00F25411"/>
    <w:rsid w:val="00F257C9"/>
    <w:rsid w:val="00F25C76"/>
    <w:rsid w:val="00F26208"/>
    <w:rsid w:val="00F26576"/>
    <w:rsid w:val="00F26BB8"/>
    <w:rsid w:val="00F26FA1"/>
    <w:rsid w:val="00F27EC5"/>
    <w:rsid w:val="00F306EE"/>
    <w:rsid w:val="00F30E02"/>
    <w:rsid w:val="00F30F5F"/>
    <w:rsid w:val="00F314AA"/>
    <w:rsid w:val="00F32094"/>
    <w:rsid w:val="00F321A5"/>
    <w:rsid w:val="00F3246B"/>
    <w:rsid w:val="00F32744"/>
    <w:rsid w:val="00F32804"/>
    <w:rsid w:val="00F328C9"/>
    <w:rsid w:val="00F32970"/>
    <w:rsid w:val="00F32BDB"/>
    <w:rsid w:val="00F33271"/>
    <w:rsid w:val="00F333B2"/>
    <w:rsid w:val="00F3372E"/>
    <w:rsid w:val="00F33A41"/>
    <w:rsid w:val="00F33B38"/>
    <w:rsid w:val="00F33E87"/>
    <w:rsid w:val="00F340C5"/>
    <w:rsid w:val="00F340F7"/>
    <w:rsid w:val="00F3420F"/>
    <w:rsid w:val="00F34A74"/>
    <w:rsid w:val="00F34B00"/>
    <w:rsid w:val="00F34B09"/>
    <w:rsid w:val="00F35186"/>
    <w:rsid w:val="00F353FF"/>
    <w:rsid w:val="00F35EA9"/>
    <w:rsid w:val="00F35FC0"/>
    <w:rsid w:val="00F360D5"/>
    <w:rsid w:val="00F361D1"/>
    <w:rsid w:val="00F3631E"/>
    <w:rsid w:val="00F36E42"/>
    <w:rsid w:val="00F36FB4"/>
    <w:rsid w:val="00F3770C"/>
    <w:rsid w:val="00F3788C"/>
    <w:rsid w:val="00F37D23"/>
    <w:rsid w:val="00F4017F"/>
    <w:rsid w:val="00F406BA"/>
    <w:rsid w:val="00F406D8"/>
    <w:rsid w:val="00F40AFF"/>
    <w:rsid w:val="00F40C95"/>
    <w:rsid w:val="00F419A3"/>
    <w:rsid w:val="00F421B6"/>
    <w:rsid w:val="00F42B1D"/>
    <w:rsid w:val="00F42D6F"/>
    <w:rsid w:val="00F437F8"/>
    <w:rsid w:val="00F43A8A"/>
    <w:rsid w:val="00F43CD1"/>
    <w:rsid w:val="00F43D83"/>
    <w:rsid w:val="00F4409C"/>
    <w:rsid w:val="00F44783"/>
    <w:rsid w:val="00F45189"/>
    <w:rsid w:val="00F45258"/>
    <w:rsid w:val="00F45292"/>
    <w:rsid w:val="00F45FFE"/>
    <w:rsid w:val="00F461C0"/>
    <w:rsid w:val="00F46B40"/>
    <w:rsid w:val="00F46CC2"/>
    <w:rsid w:val="00F46F86"/>
    <w:rsid w:val="00F47F70"/>
    <w:rsid w:val="00F47F95"/>
    <w:rsid w:val="00F5077C"/>
    <w:rsid w:val="00F50C81"/>
    <w:rsid w:val="00F50C99"/>
    <w:rsid w:val="00F51C20"/>
    <w:rsid w:val="00F51E2E"/>
    <w:rsid w:val="00F522A9"/>
    <w:rsid w:val="00F5233C"/>
    <w:rsid w:val="00F524E7"/>
    <w:rsid w:val="00F52B84"/>
    <w:rsid w:val="00F533A9"/>
    <w:rsid w:val="00F534DC"/>
    <w:rsid w:val="00F53BD7"/>
    <w:rsid w:val="00F53DF5"/>
    <w:rsid w:val="00F53E4E"/>
    <w:rsid w:val="00F56486"/>
    <w:rsid w:val="00F5677E"/>
    <w:rsid w:val="00F56A92"/>
    <w:rsid w:val="00F56F9A"/>
    <w:rsid w:val="00F571DE"/>
    <w:rsid w:val="00F573B9"/>
    <w:rsid w:val="00F57613"/>
    <w:rsid w:val="00F60024"/>
    <w:rsid w:val="00F6097F"/>
    <w:rsid w:val="00F60B4A"/>
    <w:rsid w:val="00F610EA"/>
    <w:rsid w:val="00F613B3"/>
    <w:rsid w:val="00F61B79"/>
    <w:rsid w:val="00F61B80"/>
    <w:rsid w:val="00F621CE"/>
    <w:rsid w:val="00F62935"/>
    <w:rsid w:val="00F62A75"/>
    <w:rsid w:val="00F63243"/>
    <w:rsid w:val="00F634E6"/>
    <w:rsid w:val="00F63912"/>
    <w:rsid w:val="00F6413B"/>
    <w:rsid w:val="00F643C8"/>
    <w:rsid w:val="00F6461E"/>
    <w:rsid w:val="00F6529A"/>
    <w:rsid w:val="00F66028"/>
    <w:rsid w:val="00F6637A"/>
    <w:rsid w:val="00F66B98"/>
    <w:rsid w:val="00F67125"/>
    <w:rsid w:val="00F674D7"/>
    <w:rsid w:val="00F674FF"/>
    <w:rsid w:val="00F67908"/>
    <w:rsid w:val="00F67B48"/>
    <w:rsid w:val="00F70187"/>
    <w:rsid w:val="00F70536"/>
    <w:rsid w:val="00F70646"/>
    <w:rsid w:val="00F709F0"/>
    <w:rsid w:val="00F70A1A"/>
    <w:rsid w:val="00F710FF"/>
    <w:rsid w:val="00F7184A"/>
    <w:rsid w:val="00F71F41"/>
    <w:rsid w:val="00F726DC"/>
    <w:rsid w:val="00F72BB5"/>
    <w:rsid w:val="00F7578A"/>
    <w:rsid w:val="00F7586C"/>
    <w:rsid w:val="00F75B2D"/>
    <w:rsid w:val="00F76C02"/>
    <w:rsid w:val="00F76E57"/>
    <w:rsid w:val="00F773D6"/>
    <w:rsid w:val="00F77BDD"/>
    <w:rsid w:val="00F8037F"/>
    <w:rsid w:val="00F80568"/>
    <w:rsid w:val="00F8098D"/>
    <w:rsid w:val="00F80A5C"/>
    <w:rsid w:val="00F80C3B"/>
    <w:rsid w:val="00F80D4F"/>
    <w:rsid w:val="00F8104F"/>
    <w:rsid w:val="00F810AF"/>
    <w:rsid w:val="00F8161A"/>
    <w:rsid w:val="00F81DEF"/>
    <w:rsid w:val="00F81E66"/>
    <w:rsid w:val="00F82EFF"/>
    <w:rsid w:val="00F831E5"/>
    <w:rsid w:val="00F8331A"/>
    <w:rsid w:val="00F83349"/>
    <w:rsid w:val="00F834CC"/>
    <w:rsid w:val="00F83621"/>
    <w:rsid w:val="00F83782"/>
    <w:rsid w:val="00F83F4E"/>
    <w:rsid w:val="00F83FA2"/>
    <w:rsid w:val="00F8466F"/>
    <w:rsid w:val="00F8564D"/>
    <w:rsid w:val="00F862ED"/>
    <w:rsid w:val="00F8646B"/>
    <w:rsid w:val="00F866D1"/>
    <w:rsid w:val="00F867A8"/>
    <w:rsid w:val="00F869AF"/>
    <w:rsid w:val="00F86A66"/>
    <w:rsid w:val="00F86C3C"/>
    <w:rsid w:val="00F86C6B"/>
    <w:rsid w:val="00F87225"/>
    <w:rsid w:val="00F903E0"/>
    <w:rsid w:val="00F90859"/>
    <w:rsid w:val="00F9104B"/>
    <w:rsid w:val="00F912A3"/>
    <w:rsid w:val="00F91948"/>
    <w:rsid w:val="00F91A8C"/>
    <w:rsid w:val="00F922C5"/>
    <w:rsid w:val="00F9353B"/>
    <w:rsid w:val="00F93939"/>
    <w:rsid w:val="00F94235"/>
    <w:rsid w:val="00F9436F"/>
    <w:rsid w:val="00F9482F"/>
    <w:rsid w:val="00F9487A"/>
    <w:rsid w:val="00F948B4"/>
    <w:rsid w:val="00F94AAE"/>
    <w:rsid w:val="00F94B66"/>
    <w:rsid w:val="00F95336"/>
    <w:rsid w:val="00F9545D"/>
    <w:rsid w:val="00F96BF1"/>
    <w:rsid w:val="00F97004"/>
    <w:rsid w:val="00F97BCF"/>
    <w:rsid w:val="00F97CF4"/>
    <w:rsid w:val="00F97E4C"/>
    <w:rsid w:val="00FA04C3"/>
    <w:rsid w:val="00FA066C"/>
    <w:rsid w:val="00FA08BD"/>
    <w:rsid w:val="00FA0D55"/>
    <w:rsid w:val="00FA0E83"/>
    <w:rsid w:val="00FA0F7F"/>
    <w:rsid w:val="00FA1471"/>
    <w:rsid w:val="00FA171D"/>
    <w:rsid w:val="00FA17C7"/>
    <w:rsid w:val="00FA214C"/>
    <w:rsid w:val="00FA25EB"/>
    <w:rsid w:val="00FA3557"/>
    <w:rsid w:val="00FA35AD"/>
    <w:rsid w:val="00FA39D2"/>
    <w:rsid w:val="00FA3A26"/>
    <w:rsid w:val="00FA3DA9"/>
    <w:rsid w:val="00FA47D0"/>
    <w:rsid w:val="00FA5014"/>
    <w:rsid w:val="00FA5B5E"/>
    <w:rsid w:val="00FA65F5"/>
    <w:rsid w:val="00FA6766"/>
    <w:rsid w:val="00FA69DF"/>
    <w:rsid w:val="00FA722C"/>
    <w:rsid w:val="00FA72B0"/>
    <w:rsid w:val="00FA7C56"/>
    <w:rsid w:val="00FB0143"/>
    <w:rsid w:val="00FB024B"/>
    <w:rsid w:val="00FB0516"/>
    <w:rsid w:val="00FB0998"/>
    <w:rsid w:val="00FB22C1"/>
    <w:rsid w:val="00FB2840"/>
    <w:rsid w:val="00FB2853"/>
    <w:rsid w:val="00FB35DB"/>
    <w:rsid w:val="00FB36F3"/>
    <w:rsid w:val="00FB3AAB"/>
    <w:rsid w:val="00FB4545"/>
    <w:rsid w:val="00FB4D4E"/>
    <w:rsid w:val="00FB4E11"/>
    <w:rsid w:val="00FB5917"/>
    <w:rsid w:val="00FB5AAE"/>
    <w:rsid w:val="00FB5B14"/>
    <w:rsid w:val="00FB5FB0"/>
    <w:rsid w:val="00FB60EC"/>
    <w:rsid w:val="00FB62D0"/>
    <w:rsid w:val="00FB6895"/>
    <w:rsid w:val="00FB6E75"/>
    <w:rsid w:val="00FB7078"/>
    <w:rsid w:val="00FB7747"/>
    <w:rsid w:val="00FB79A3"/>
    <w:rsid w:val="00FB7D32"/>
    <w:rsid w:val="00FB7F6A"/>
    <w:rsid w:val="00FC006C"/>
    <w:rsid w:val="00FC1438"/>
    <w:rsid w:val="00FC2091"/>
    <w:rsid w:val="00FC2C78"/>
    <w:rsid w:val="00FC370F"/>
    <w:rsid w:val="00FC3B92"/>
    <w:rsid w:val="00FC3E35"/>
    <w:rsid w:val="00FC51D0"/>
    <w:rsid w:val="00FC552A"/>
    <w:rsid w:val="00FC5EC6"/>
    <w:rsid w:val="00FC5F27"/>
    <w:rsid w:val="00FC5F70"/>
    <w:rsid w:val="00FC5F7C"/>
    <w:rsid w:val="00FC630A"/>
    <w:rsid w:val="00FC65F4"/>
    <w:rsid w:val="00FC6FD6"/>
    <w:rsid w:val="00FC71E7"/>
    <w:rsid w:val="00FC7469"/>
    <w:rsid w:val="00FC7849"/>
    <w:rsid w:val="00FD034B"/>
    <w:rsid w:val="00FD1ACF"/>
    <w:rsid w:val="00FD1E5F"/>
    <w:rsid w:val="00FD20A1"/>
    <w:rsid w:val="00FD2707"/>
    <w:rsid w:val="00FD289F"/>
    <w:rsid w:val="00FD320A"/>
    <w:rsid w:val="00FD3D56"/>
    <w:rsid w:val="00FD3E2C"/>
    <w:rsid w:val="00FD4150"/>
    <w:rsid w:val="00FD481A"/>
    <w:rsid w:val="00FD487A"/>
    <w:rsid w:val="00FD4955"/>
    <w:rsid w:val="00FD4AAE"/>
    <w:rsid w:val="00FD4E98"/>
    <w:rsid w:val="00FD5E66"/>
    <w:rsid w:val="00FD62D8"/>
    <w:rsid w:val="00FD6A70"/>
    <w:rsid w:val="00FD7C74"/>
    <w:rsid w:val="00FD7F20"/>
    <w:rsid w:val="00FE003D"/>
    <w:rsid w:val="00FE0832"/>
    <w:rsid w:val="00FE0C80"/>
    <w:rsid w:val="00FE1299"/>
    <w:rsid w:val="00FE1884"/>
    <w:rsid w:val="00FE2E05"/>
    <w:rsid w:val="00FE30E6"/>
    <w:rsid w:val="00FE3229"/>
    <w:rsid w:val="00FE3B09"/>
    <w:rsid w:val="00FE3E98"/>
    <w:rsid w:val="00FE4118"/>
    <w:rsid w:val="00FE4C81"/>
    <w:rsid w:val="00FE4D08"/>
    <w:rsid w:val="00FE5322"/>
    <w:rsid w:val="00FE617F"/>
    <w:rsid w:val="00FE619F"/>
    <w:rsid w:val="00FE6485"/>
    <w:rsid w:val="00FE6B38"/>
    <w:rsid w:val="00FE6BA4"/>
    <w:rsid w:val="00FE6E45"/>
    <w:rsid w:val="00FE7A80"/>
    <w:rsid w:val="00FE7BE3"/>
    <w:rsid w:val="00FE7DBE"/>
    <w:rsid w:val="00FE7FBB"/>
    <w:rsid w:val="00FF01E8"/>
    <w:rsid w:val="00FF0289"/>
    <w:rsid w:val="00FF069F"/>
    <w:rsid w:val="00FF10EC"/>
    <w:rsid w:val="00FF2007"/>
    <w:rsid w:val="00FF2A2C"/>
    <w:rsid w:val="00FF2F63"/>
    <w:rsid w:val="00FF3637"/>
    <w:rsid w:val="00FF3825"/>
    <w:rsid w:val="00FF3D37"/>
    <w:rsid w:val="00FF4D9C"/>
    <w:rsid w:val="00FF516E"/>
    <w:rsid w:val="00FF5437"/>
    <w:rsid w:val="00FF58E1"/>
    <w:rsid w:val="00FF5D77"/>
    <w:rsid w:val="00FF5DDE"/>
    <w:rsid w:val="00FF61B1"/>
    <w:rsid w:val="00FF654B"/>
    <w:rsid w:val="00FF6CC5"/>
    <w:rsid w:val="00FF72C8"/>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5DDA45"/>
  <w15:docId w15:val="{1EF96E33-B6CE-4E07-A512-84009DD3E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aliases w:val="IPM-TEKST"/>
    <w:qFormat/>
    <w:rsid w:val="00911336"/>
    <w:pPr>
      <w:spacing w:before="240" w:after="240"/>
    </w:pPr>
    <w:rPr>
      <w:rFonts w:ascii="Arial" w:hAnsi="Arial"/>
      <w:szCs w:val="24"/>
      <w:lang w:val="en-GB" w:eastAsia="en-US"/>
    </w:rPr>
  </w:style>
  <w:style w:type="paragraph" w:styleId="Naslov1">
    <w:name w:val="heading 1"/>
    <w:basedOn w:val="Navaden"/>
    <w:next w:val="Navaden"/>
    <w:qFormat/>
    <w:rsid w:val="00911336"/>
    <w:pPr>
      <w:keepNext/>
      <w:numPr>
        <w:numId w:val="2"/>
      </w:numPr>
      <w:spacing w:before="360" w:after="360"/>
      <w:ind w:left="431" w:hanging="431"/>
      <w:jc w:val="both"/>
      <w:outlineLvl w:val="0"/>
    </w:pPr>
    <w:rPr>
      <w:b/>
      <w:sz w:val="28"/>
      <w:szCs w:val="20"/>
      <w:lang w:val="sl-SI" w:eastAsia="sl-SI"/>
    </w:rPr>
  </w:style>
  <w:style w:type="paragraph" w:styleId="Naslov2">
    <w:name w:val="heading 2"/>
    <w:aliases w:val=" Znak Znak"/>
    <w:basedOn w:val="Navaden"/>
    <w:next w:val="Navaden"/>
    <w:link w:val="Naslov2Znak"/>
    <w:qFormat/>
    <w:rsid w:val="00AE684B"/>
    <w:pPr>
      <w:keepNext/>
      <w:numPr>
        <w:ilvl w:val="1"/>
        <w:numId w:val="2"/>
      </w:numPr>
      <w:jc w:val="both"/>
      <w:outlineLvl w:val="1"/>
    </w:pPr>
    <w:rPr>
      <w:b/>
      <w:caps/>
      <w:szCs w:val="20"/>
      <w:lang w:val="x-none" w:eastAsia="x-none"/>
    </w:rPr>
  </w:style>
  <w:style w:type="paragraph" w:styleId="Naslov3">
    <w:name w:val="heading 3"/>
    <w:basedOn w:val="Navaden"/>
    <w:next w:val="Navaden"/>
    <w:qFormat/>
    <w:rsid w:val="00AE684B"/>
    <w:pPr>
      <w:keepNext/>
      <w:numPr>
        <w:ilvl w:val="2"/>
        <w:numId w:val="2"/>
      </w:numPr>
      <w:jc w:val="both"/>
      <w:outlineLvl w:val="2"/>
    </w:pPr>
    <w:rPr>
      <w:b/>
      <w:szCs w:val="20"/>
      <w:lang w:val="de-DE" w:eastAsia="sl-SI"/>
    </w:rPr>
  </w:style>
  <w:style w:type="paragraph" w:styleId="Naslov4">
    <w:name w:val="heading 4"/>
    <w:basedOn w:val="Navaden"/>
    <w:next w:val="Navaden"/>
    <w:qFormat/>
    <w:rsid w:val="00AE684B"/>
    <w:pPr>
      <w:keepNext/>
      <w:numPr>
        <w:ilvl w:val="3"/>
        <w:numId w:val="2"/>
      </w:numPr>
      <w:jc w:val="both"/>
      <w:outlineLvl w:val="3"/>
    </w:pPr>
    <w:rPr>
      <w:sz w:val="36"/>
      <w:szCs w:val="20"/>
      <w:lang w:val="sl-SI" w:eastAsia="sl-SI"/>
    </w:rPr>
  </w:style>
  <w:style w:type="paragraph" w:styleId="Naslov5">
    <w:name w:val="heading 5"/>
    <w:basedOn w:val="Navaden"/>
    <w:next w:val="Navaden"/>
    <w:qFormat/>
    <w:rsid w:val="00AE684B"/>
    <w:pPr>
      <w:keepNext/>
      <w:numPr>
        <w:ilvl w:val="4"/>
        <w:numId w:val="2"/>
      </w:numPr>
      <w:outlineLvl w:val="4"/>
    </w:pPr>
    <w:rPr>
      <w:szCs w:val="20"/>
      <w:lang w:val="de-DE" w:eastAsia="sl-SI"/>
    </w:rPr>
  </w:style>
  <w:style w:type="paragraph" w:styleId="Naslov6">
    <w:name w:val="heading 6"/>
    <w:basedOn w:val="Navaden"/>
    <w:next w:val="Navaden"/>
    <w:qFormat/>
    <w:rsid w:val="00AE684B"/>
    <w:pPr>
      <w:keepNext/>
      <w:numPr>
        <w:ilvl w:val="5"/>
        <w:numId w:val="2"/>
      </w:numPr>
      <w:jc w:val="both"/>
      <w:outlineLvl w:val="5"/>
    </w:pPr>
    <w:rPr>
      <w:szCs w:val="20"/>
      <w:u w:val="single"/>
      <w:lang w:val="sl-SI" w:eastAsia="sl-SI"/>
    </w:rPr>
  </w:style>
  <w:style w:type="paragraph" w:styleId="Naslov7">
    <w:name w:val="heading 7"/>
    <w:basedOn w:val="Navaden"/>
    <w:next w:val="Navaden"/>
    <w:qFormat/>
    <w:rsid w:val="00AE684B"/>
    <w:pPr>
      <w:keepNext/>
      <w:numPr>
        <w:ilvl w:val="6"/>
        <w:numId w:val="2"/>
      </w:numPr>
      <w:jc w:val="both"/>
      <w:outlineLvl w:val="6"/>
    </w:pPr>
    <w:rPr>
      <w:sz w:val="22"/>
      <w:szCs w:val="20"/>
      <w:u w:val="single"/>
      <w:lang w:val="de-DE" w:eastAsia="sl-SI"/>
    </w:rPr>
  </w:style>
  <w:style w:type="paragraph" w:styleId="Naslov8">
    <w:name w:val="heading 8"/>
    <w:basedOn w:val="Navaden"/>
    <w:next w:val="Navaden"/>
    <w:qFormat/>
    <w:rsid w:val="00AE684B"/>
    <w:pPr>
      <w:keepNext/>
      <w:numPr>
        <w:ilvl w:val="7"/>
        <w:numId w:val="2"/>
      </w:numPr>
      <w:outlineLvl w:val="7"/>
    </w:pPr>
    <w:rPr>
      <w:b/>
      <w:szCs w:val="20"/>
      <w:lang w:val="sl-SI" w:eastAsia="sl-SI"/>
    </w:rPr>
  </w:style>
  <w:style w:type="paragraph" w:styleId="Naslov9">
    <w:name w:val="heading 9"/>
    <w:basedOn w:val="Navaden"/>
    <w:next w:val="Navaden"/>
    <w:qFormat/>
    <w:rsid w:val="00AE684B"/>
    <w:pPr>
      <w:keepNext/>
      <w:numPr>
        <w:ilvl w:val="8"/>
        <w:numId w:val="2"/>
      </w:numPr>
      <w:outlineLvl w:val="8"/>
    </w:pPr>
    <w:rPr>
      <w:sz w:val="28"/>
      <w:szCs w:val="20"/>
      <w:lang w:val="de-D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 Znak Znak Znak"/>
    <w:link w:val="Naslov2"/>
    <w:rsid w:val="00AE684B"/>
    <w:rPr>
      <w:rFonts w:ascii="Arial" w:hAnsi="Arial"/>
      <w:b/>
      <w:caps/>
      <w:lang w:val="x-none" w:eastAsia="x-none"/>
    </w:rPr>
  </w:style>
  <w:style w:type="paragraph" w:customStyle="1" w:styleId="Glavninaslov">
    <w:name w:val="Glavni naslov"/>
    <w:basedOn w:val="Navaden"/>
    <w:next w:val="Naslov1"/>
    <w:rsid w:val="00AE684B"/>
    <w:pPr>
      <w:pageBreakBefore/>
      <w:numPr>
        <w:numId w:val="1"/>
      </w:numPr>
      <w:tabs>
        <w:tab w:val="clear" w:pos="454"/>
        <w:tab w:val="num" w:pos="360"/>
      </w:tabs>
      <w:spacing w:after="600" w:line="360" w:lineRule="auto"/>
      <w:ind w:left="0" w:firstLine="0"/>
      <w:jc w:val="both"/>
    </w:pPr>
    <w:rPr>
      <w:b/>
      <w:spacing w:val="30"/>
      <w:sz w:val="32"/>
      <w:szCs w:val="20"/>
      <w:lang w:val="sl-SI" w:eastAsia="sl-SI"/>
    </w:rPr>
  </w:style>
  <w:style w:type="paragraph" w:styleId="Telobesedila3">
    <w:name w:val="Body Text 3"/>
    <w:basedOn w:val="Navaden"/>
    <w:rsid w:val="00AE684B"/>
    <w:pPr>
      <w:jc w:val="both"/>
    </w:pPr>
    <w:rPr>
      <w:szCs w:val="20"/>
      <w:lang w:val="sl-SI" w:eastAsia="sl-SI"/>
    </w:rPr>
  </w:style>
  <w:style w:type="paragraph" w:customStyle="1" w:styleId="PREGLEDNICA">
    <w:name w:val="PREGLEDNICA"/>
    <w:basedOn w:val="Telobesedila-zamik3"/>
    <w:rsid w:val="00AE684B"/>
    <w:rPr>
      <w:b w:val="0"/>
    </w:rPr>
  </w:style>
  <w:style w:type="paragraph" w:styleId="Telobesedila-zamik3">
    <w:name w:val="Body Text Indent 3"/>
    <w:basedOn w:val="Navaden"/>
    <w:rsid w:val="00AE684B"/>
    <w:pPr>
      <w:spacing w:before="80" w:after="80" w:line="300" w:lineRule="atLeast"/>
      <w:jc w:val="both"/>
    </w:pPr>
    <w:rPr>
      <w:b/>
      <w:szCs w:val="20"/>
      <w:lang w:val="sl-SI" w:eastAsia="sl-SI"/>
    </w:rPr>
  </w:style>
  <w:style w:type="paragraph" w:styleId="Kazalovsebine1">
    <w:name w:val="toc 1"/>
    <w:basedOn w:val="Navaden"/>
    <w:next w:val="Navaden"/>
    <w:autoRedefine/>
    <w:uiPriority w:val="39"/>
    <w:rsid w:val="00432EB0"/>
    <w:pPr>
      <w:tabs>
        <w:tab w:val="left" w:pos="720"/>
        <w:tab w:val="right" w:leader="dot" w:pos="9062"/>
      </w:tabs>
      <w:spacing w:before="100" w:after="100"/>
      <w:ind w:left="720" w:hanging="720"/>
    </w:pPr>
    <w:rPr>
      <w:b/>
      <w:iCs/>
      <w:caps/>
      <w:szCs w:val="20"/>
      <w:lang w:val="sl-SI" w:eastAsia="sl-SI"/>
    </w:rPr>
  </w:style>
  <w:style w:type="paragraph" w:styleId="Telobesedila">
    <w:name w:val="Body Text"/>
    <w:aliases w:val=" Znak,Znak"/>
    <w:basedOn w:val="Navaden"/>
    <w:link w:val="TelobesedilaZnak"/>
    <w:rsid w:val="00AE684B"/>
    <w:pPr>
      <w:spacing w:after="120"/>
    </w:pPr>
    <w:rPr>
      <w:szCs w:val="20"/>
      <w:lang w:eastAsia="sl-SI"/>
    </w:rPr>
  </w:style>
  <w:style w:type="character" w:customStyle="1" w:styleId="TelobesedilaZnak">
    <w:name w:val="Telo besedila Znak"/>
    <w:aliases w:val=" Znak Znak1,Znak Znak"/>
    <w:link w:val="Telobesedila"/>
    <w:rsid w:val="00AE684B"/>
    <w:rPr>
      <w:lang w:val="en-GB" w:eastAsia="sl-SI" w:bidi="ar-SA"/>
    </w:rPr>
  </w:style>
  <w:style w:type="paragraph" w:styleId="Kazalovsebine3">
    <w:name w:val="toc 3"/>
    <w:basedOn w:val="Navaden"/>
    <w:next w:val="Navaden"/>
    <w:autoRedefine/>
    <w:semiHidden/>
    <w:rsid w:val="001D20F4"/>
    <w:pPr>
      <w:tabs>
        <w:tab w:val="left" w:pos="2209"/>
      </w:tabs>
    </w:pPr>
    <w:rPr>
      <w:sz w:val="18"/>
      <w:szCs w:val="18"/>
      <w:lang w:val="sl-SI" w:eastAsia="sl-SI"/>
    </w:rPr>
  </w:style>
  <w:style w:type="character" w:styleId="Hiperpovezava">
    <w:name w:val="Hyperlink"/>
    <w:uiPriority w:val="99"/>
    <w:rsid w:val="00AE684B"/>
    <w:rPr>
      <w:color w:val="0000FF"/>
      <w:u w:val="single"/>
    </w:rPr>
  </w:style>
  <w:style w:type="character" w:styleId="tevilkastrani">
    <w:name w:val="page number"/>
    <w:basedOn w:val="Privzetapisavaodstavka"/>
    <w:rsid w:val="00AE684B"/>
  </w:style>
  <w:style w:type="paragraph" w:styleId="Glava">
    <w:name w:val="header"/>
    <w:aliases w:val="Glava - napis Znak"/>
    <w:basedOn w:val="Navaden"/>
    <w:link w:val="GlavaZnak"/>
    <w:rsid w:val="00AE684B"/>
    <w:pPr>
      <w:tabs>
        <w:tab w:val="center" w:pos="4536"/>
        <w:tab w:val="right" w:pos="9072"/>
      </w:tabs>
    </w:pPr>
    <w:rPr>
      <w:szCs w:val="20"/>
      <w:lang w:val="de-DE" w:eastAsia="sl-SI"/>
    </w:rPr>
  </w:style>
  <w:style w:type="paragraph" w:customStyle="1" w:styleId="BodyTextIndent31">
    <w:name w:val="Body Text Indent 31"/>
    <w:basedOn w:val="Navaden"/>
    <w:rsid w:val="00AE684B"/>
    <w:pPr>
      <w:spacing w:before="80" w:after="80" w:line="300" w:lineRule="atLeast"/>
      <w:jc w:val="both"/>
    </w:pPr>
    <w:rPr>
      <w:b/>
      <w:szCs w:val="20"/>
      <w:lang w:val="sl-SI" w:eastAsia="sl-SI"/>
    </w:rPr>
  </w:style>
  <w:style w:type="paragraph" w:customStyle="1" w:styleId="BodyText31">
    <w:name w:val="Body Text 31"/>
    <w:basedOn w:val="Navaden"/>
    <w:rsid w:val="00AE684B"/>
    <w:pPr>
      <w:jc w:val="both"/>
    </w:pPr>
    <w:rPr>
      <w:szCs w:val="20"/>
      <w:lang w:val="sl-SI" w:eastAsia="sl-SI"/>
    </w:rPr>
  </w:style>
  <w:style w:type="paragraph" w:styleId="Telobesedila2">
    <w:name w:val="Body Text 2"/>
    <w:basedOn w:val="Navaden"/>
    <w:rsid w:val="00AE684B"/>
    <w:rPr>
      <w:i/>
      <w:iCs/>
      <w:sz w:val="18"/>
      <w:lang w:val="sl-SI" w:eastAsia="sl-SI"/>
    </w:rPr>
  </w:style>
  <w:style w:type="paragraph" w:customStyle="1" w:styleId="Navaden1">
    <w:name w:val="Navaden1"/>
    <w:rsid w:val="00AE684B"/>
    <w:pPr>
      <w:widowControl w:val="0"/>
    </w:pPr>
    <w:rPr>
      <w:sz w:val="18"/>
    </w:rPr>
  </w:style>
  <w:style w:type="paragraph" w:styleId="Telobesedila-zamik">
    <w:name w:val="Body Text Indent"/>
    <w:basedOn w:val="Navaden"/>
    <w:rsid w:val="00AE684B"/>
    <w:pPr>
      <w:ind w:left="708"/>
      <w:jc w:val="both"/>
    </w:pPr>
    <w:rPr>
      <w:szCs w:val="20"/>
      <w:lang w:val="sl-SI" w:eastAsia="sl-SI"/>
    </w:rPr>
  </w:style>
  <w:style w:type="paragraph" w:styleId="Telobesedila-zamik2">
    <w:name w:val="Body Text Indent 2"/>
    <w:basedOn w:val="Navaden"/>
    <w:rsid w:val="00AE684B"/>
    <w:pPr>
      <w:ind w:left="720" w:hanging="360"/>
      <w:jc w:val="both"/>
    </w:pPr>
    <w:rPr>
      <w:lang w:val="sl-SI"/>
    </w:rPr>
  </w:style>
  <w:style w:type="paragraph" w:styleId="Napis">
    <w:name w:val="caption"/>
    <w:basedOn w:val="Navaden"/>
    <w:next w:val="Navaden"/>
    <w:qFormat/>
    <w:rsid w:val="00AE684B"/>
    <w:pPr>
      <w:jc w:val="center"/>
    </w:pPr>
    <w:rPr>
      <w:b/>
      <w:bCs/>
      <w:lang w:val="sl-SI"/>
    </w:rPr>
  </w:style>
  <w:style w:type="paragraph" w:styleId="Noga">
    <w:name w:val="footer"/>
    <w:basedOn w:val="Navaden"/>
    <w:rsid w:val="00AE684B"/>
    <w:pPr>
      <w:tabs>
        <w:tab w:val="center" w:pos="4536"/>
        <w:tab w:val="right" w:pos="9072"/>
      </w:tabs>
    </w:pPr>
  </w:style>
  <w:style w:type="paragraph" w:styleId="Kazalovsebine2">
    <w:name w:val="toc 2"/>
    <w:basedOn w:val="Navaden"/>
    <w:next w:val="Navaden"/>
    <w:autoRedefine/>
    <w:uiPriority w:val="39"/>
    <w:rsid w:val="009350B0"/>
    <w:pPr>
      <w:tabs>
        <w:tab w:val="left" w:pos="720"/>
        <w:tab w:val="right" w:leader="dot" w:pos="9062"/>
      </w:tabs>
      <w:spacing w:line="360" w:lineRule="auto"/>
    </w:pPr>
    <w:rPr>
      <w:caps/>
    </w:rPr>
  </w:style>
  <w:style w:type="paragraph" w:styleId="Kazaloslik">
    <w:name w:val="table of figures"/>
    <w:basedOn w:val="Navaden"/>
    <w:next w:val="Navaden"/>
    <w:uiPriority w:val="99"/>
    <w:rsid w:val="00AE684B"/>
    <w:pPr>
      <w:ind w:left="480" w:hanging="480"/>
    </w:pPr>
  </w:style>
  <w:style w:type="paragraph" w:customStyle="1" w:styleId="SlogPREGLEDNICAKrepkoPred0ptPo0ptRazmikvrstic">
    <w:name w:val="Slog PREGLEDNICA + Krepko Pred:  0 pt Po:  0 pt Razmik vrstic: ..."/>
    <w:basedOn w:val="PREGLEDNICA"/>
    <w:rsid w:val="00AE684B"/>
  </w:style>
  <w:style w:type="paragraph" w:customStyle="1" w:styleId="Tabela">
    <w:name w:val="Tabela"/>
    <w:basedOn w:val="PREGLEDNICA"/>
    <w:rsid w:val="00AE684B"/>
  </w:style>
  <w:style w:type="paragraph" w:customStyle="1" w:styleId="SlogPREGLEDNICAKrepkoPred0ptPo0ptRazmikvrstic1">
    <w:name w:val="Slog PREGLEDNICA + Krepko Pred:  0 pt Po:  0 pt Razmik vrstic: ...1"/>
    <w:basedOn w:val="PREGLEDNICA"/>
    <w:rsid w:val="00AE684B"/>
    <w:pPr>
      <w:numPr>
        <w:numId w:val="3"/>
      </w:numPr>
      <w:spacing w:before="0" w:after="0" w:line="240" w:lineRule="auto"/>
      <w:ind w:left="357" w:hanging="357"/>
    </w:pPr>
    <w:rPr>
      <w:b/>
      <w:bCs/>
    </w:rPr>
  </w:style>
  <w:style w:type="paragraph" w:customStyle="1" w:styleId="PreglednicaX">
    <w:name w:val="Preglednica X"/>
    <w:rsid w:val="00AE684B"/>
    <w:pPr>
      <w:numPr>
        <w:numId w:val="4"/>
      </w:numPr>
      <w:jc w:val="both"/>
    </w:pPr>
    <w:rPr>
      <w:b/>
      <w:sz w:val="24"/>
      <w:szCs w:val="24"/>
      <w:lang w:eastAsia="en-US"/>
    </w:rPr>
  </w:style>
  <w:style w:type="character" w:styleId="SledenaHiperpovezava">
    <w:name w:val="FollowedHyperlink"/>
    <w:rsid w:val="00AE684B"/>
    <w:rPr>
      <w:color w:val="800080"/>
      <w:u w:val="single"/>
    </w:rPr>
  </w:style>
  <w:style w:type="paragraph" w:styleId="Navadensplet">
    <w:name w:val="Normal (Web)"/>
    <w:basedOn w:val="Navaden"/>
    <w:uiPriority w:val="99"/>
    <w:rsid w:val="00AE684B"/>
    <w:pPr>
      <w:spacing w:before="100" w:beforeAutospacing="1" w:after="100" w:afterAutospacing="1"/>
    </w:pPr>
    <w:rPr>
      <w:lang w:val="sl-SI" w:eastAsia="sl-SI"/>
    </w:rPr>
  </w:style>
  <w:style w:type="paragraph" w:styleId="Besedilooblaka">
    <w:name w:val="Balloon Text"/>
    <w:basedOn w:val="Navaden"/>
    <w:semiHidden/>
    <w:rsid w:val="007D4A3B"/>
    <w:rPr>
      <w:rFonts w:ascii="Tahoma" w:hAnsi="Tahoma" w:cs="Tahoma"/>
      <w:sz w:val="16"/>
      <w:szCs w:val="16"/>
    </w:rPr>
  </w:style>
  <w:style w:type="character" w:styleId="Pripombasklic">
    <w:name w:val="annotation reference"/>
    <w:semiHidden/>
    <w:rsid w:val="008F30B7"/>
    <w:rPr>
      <w:sz w:val="16"/>
      <w:szCs w:val="16"/>
    </w:rPr>
  </w:style>
  <w:style w:type="paragraph" w:styleId="Pripombabesedilo">
    <w:name w:val="annotation text"/>
    <w:basedOn w:val="Navaden"/>
    <w:semiHidden/>
    <w:rsid w:val="008F30B7"/>
    <w:rPr>
      <w:szCs w:val="20"/>
    </w:rPr>
  </w:style>
  <w:style w:type="paragraph" w:styleId="Zadevapripombe">
    <w:name w:val="annotation subject"/>
    <w:basedOn w:val="Pripombabesedilo"/>
    <w:next w:val="Pripombabesedilo"/>
    <w:semiHidden/>
    <w:rsid w:val="008F30B7"/>
    <w:rPr>
      <w:b/>
      <w:bCs/>
    </w:rPr>
  </w:style>
  <w:style w:type="table" w:styleId="Tabelamrea">
    <w:name w:val="Table Grid"/>
    <w:basedOn w:val="Navadnatabela"/>
    <w:rsid w:val="00027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
    <w:name w:val="1_besedilo Znak"/>
    <w:link w:val="1besedilo"/>
    <w:locked/>
    <w:rsid w:val="00F340C5"/>
    <w:rPr>
      <w:color w:val="000000"/>
      <w:sz w:val="24"/>
      <w:szCs w:val="24"/>
      <w:lang w:val="sl-SI" w:eastAsia="en-US" w:bidi="ar-SA"/>
    </w:rPr>
  </w:style>
  <w:style w:type="paragraph" w:customStyle="1" w:styleId="1besedilo">
    <w:name w:val="1_besedilo"/>
    <w:basedOn w:val="Navaden"/>
    <w:link w:val="1besediloZnak"/>
    <w:autoRedefine/>
    <w:rsid w:val="00F340C5"/>
    <w:pPr>
      <w:spacing w:after="120"/>
      <w:jc w:val="both"/>
    </w:pPr>
    <w:rPr>
      <w:color w:val="000000"/>
      <w:lang w:val="sl-SI"/>
    </w:rPr>
  </w:style>
  <w:style w:type="character" w:customStyle="1" w:styleId="GlavaZnak">
    <w:name w:val="Glava Znak"/>
    <w:aliases w:val="Glava - napis Znak Znak"/>
    <w:link w:val="Glava"/>
    <w:rsid w:val="002D510A"/>
    <w:rPr>
      <w:lang w:val="de-DE" w:eastAsia="sl-SI" w:bidi="ar-SA"/>
    </w:rPr>
  </w:style>
  <w:style w:type="character" w:customStyle="1" w:styleId="apple-style-span">
    <w:name w:val="apple-style-span"/>
    <w:basedOn w:val="Privzetapisavaodstavka"/>
    <w:rsid w:val="00943245"/>
  </w:style>
  <w:style w:type="character" w:customStyle="1" w:styleId="apple-converted-space">
    <w:name w:val="apple-converted-space"/>
    <w:basedOn w:val="Privzetapisavaodstavka"/>
    <w:rsid w:val="007C250D"/>
  </w:style>
  <w:style w:type="paragraph" w:styleId="Odstavekseznama">
    <w:name w:val="List Paragraph"/>
    <w:basedOn w:val="Navaden"/>
    <w:uiPriority w:val="34"/>
    <w:qFormat/>
    <w:rsid w:val="00B029C6"/>
    <w:pPr>
      <w:ind w:left="708"/>
    </w:pPr>
  </w:style>
  <w:style w:type="paragraph" w:styleId="Revizija">
    <w:name w:val="Revision"/>
    <w:hidden/>
    <w:uiPriority w:val="99"/>
    <w:semiHidden/>
    <w:rsid w:val="00FE3E98"/>
    <w:rPr>
      <w:sz w:val="24"/>
      <w:szCs w:val="24"/>
      <w:lang w:val="en-GB" w:eastAsia="en-US"/>
    </w:rPr>
  </w:style>
  <w:style w:type="paragraph" w:customStyle="1" w:styleId="Default">
    <w:name w:val="Default"/>
    <w:rsid w:val="00D960B3"/>
    <w:pPr>
      <w:autoSpaceDE w:val="0"/>
      <w:autoSpaceDN w:val="0"/>
      <w:adjustRightInd w:val="0"/>
    </w:pPr>
    <w:rPr>
      <w:rFonts w:ascii="Tahoma" w:eastAsiaTheme="minorHAnsi" w:hAnsi="Tahoma" w:cs="Tahoma"/>
      <w:color w:val="000000"/>
      <w:sz w:val="24"/>
      <w:szCs w:val="24"/>
      <w:lang w:eastAsia="en-US"/>
    </w:rPr>
  </w:style>
  <w:style w:type="paragraph" w:styleId="NaslovTOC">
    <w:name w:val="TOC Heading"/>
    <w:basedOn w:val="Naslov1"/>
    <w:next w:val="Navaden"/>
    <w:uiPriority w:val="39"/>
    <w:semiHidden/>
    <w:unhideWhenUsed/>
    <w:qFormat/>
    <w:rsid w:val="00144CEC"/>
    <w:pPr>
      <w:keepLines/>
      <w:numPr>
        <w:numId w:val="0"/>
      </w:numPr>
      <w:spacing w:before="480" w:line="276" w:lineRule="auto"/>
      <w:jc w:val="left"/>
      <w:outlineLvl w:val="9"/>
    </w:pPr>
    <w:rPr>
      <w:rFonts w:asciiTheme="majorHAnsi" w:eastAsiaTheme="majorEastAsia" w:hAnsiTheme="majorHAnsi" w:cstheme="majorBidi"/>
      <w:bCs/>
      <w:color w:val="365F91" w:themeColor="accent1" w:themeShade="BF"/>
      <w:szCs w:val="28"/>
    </w:rPr>
  </w:style>
  <w:style w:type="character" w:styleId="Krepko">
    <w:name w:val="Strong"/>
    <w:basedOn w:val="Privzetapisavaodstavka"/>
    <w:uiPriority w:val="22"/>
    <w:qFormat/>
    <w:rsid w:val="00C5791B"/>
    <w:rPr>
      <w:b/>
      <w:bCs/>
    </w:rPr>
  </w:style>
  <w:style w:type="character" w:customStyle="1" w:styleId="Nerazreenaomemba1">
    <w:name w:val="Nerazrešena omemba1"/>
    <w:basedOn w:val="Privzetapisavaodstavka"/>
    <w:uiPriority w:val="99"/>
    <w:semiHidden/>
    <w:unhideWhenUsed/>
    <w:rsid w:val="00931EE8"/>
    <w:rPr>
      <w:color w:val="605E5C"/>
      <w:shd w:val="clear" w:color="auto" w:fill="E1DFDD"/>
    </w:rPr>
  </w:style>
  <w:style w:type="character" w:customStyle="1" w:styleId="UnresolvedMention1">
    <w:name w:val="Unresolved Mention1"/>
    <w:basedOn w:val="Privzetapisavaodstavka"/>
    <w:uiPriority w:val="99"/>
    <w:semiHidden/>
    <w:unhideWhenUsed/>
    <w:rsid w:val="00B83623"/>
    <w:rPr>
      <w:color w:val="605E5C"/>
      <w:shd w:val="clear" w:color="auto" w:fill="E1DFDD"/>
    </w:rPr>
  </w:style>
  <w:style w:type="paragraph" w:customStyle="1" w:styleId="IPM-ZAHTEVE">
    <w:name w:val="IPM-ZAHTEVE"/>
    <w:basedOn w:val="Navaden"/>
    <w:qFormat/>
    <w:rsid w:val="002F67C5"/>
    <w:pPr>
      <w:spacing w:before="360" w:after="120"/>
    </w:pPr>
    <w:rPr>
      <w:rFonts w:cs="Arial"/>
      <w:b/>
      <w:color w:val="000000" w:themeColor="text1"/>
      <w:szCs w:val="20"/>
      <w:lang w:val="sl-SI"/>
    </w:rPr>
  </w:style>
  <w:style w:type="paragraph" w:customStyle="1" w:styleId="IPM-TABELA-GLAVA">
    <w:name w:val="IPM-TABELA-GLAVA"/>
    <w:basedOn w:val="IPM-ZAHTEVE"/>
    <w:qFormat/>
    <w:rsid w:val="005332E9"/>
    <w:pPr>
      <w:spacing w:before="40" w:after="40"/>
    </w:pPr>
  </w:style>
  <w:style w:type="paragraph" w:customStyle="1" w:styleId="IPM-TABELA-LEVO">
    <w:name w:val="IPM-TABELA-LEVO"/>
    <w:basedOn w:val="IPM-TABELA-GLAVA"/>
    <w:qFormat/>
    <w:rsid w:val="005332E9"/>
    <w:rPr>
      <w:b w:val="0"/>
    </w:rPr>
  </w:style>
  <w:style w:type="character" w:customStyle="1" w:styleId="Nerazreenaomemba2">
    <w:name w:val="Nerazrešena omemba2"/>
    <w:basedOn w:val="Privzetapisavaodstavka"/>
    <w:uiPriority w:val="99"/>
    <w:semiHidden/>
    <w:unhideWhenUsed/>
    <w:rsid w:val="00DC341C"/>
    <w:rPr>
      <w:color w:val="605E5C"/>
      <w:shd w:val="clear" w:color="auto" w:fill="E1DFDD"/>
    </w:rPr>
  </w:style>
  <w:style w:type="paragraph" w:customStyle="1" w:styleId="StyleHeading2ZnakZnakFirstline0cm">
    <w:name w:val="Style Heading 2 Znak Znak + First line:  0 cm"/>
    <w:basedOn w:val="Naslov2"/>
    <w:rsid w:val="002F67C5"/>
    <w:pPr>
      <w:numPr>
        <w:ilvl w:val="0"/>
        <w:numId w:val="0"/>
      </w:numPr>
      <w:spacing w:before="360" w:after="360"/>
    </w:pPr>
    <w:rPr>
      <w:bCs/>
    </w:rPr>
  </w:style>
  <w:style w:type="paragraph" w:customStyle="1" w:styleId="IPM-TABELA-GLAVA-2">
    <w:name w:val="IPM-TABELA-GLAVA-2"/>
    <w:basedOn w:val="IPM-TABELA-GLAVA"/>
    <w:qFormat/>
    <w:rsid w:val="002F67C5"/>
  </w:style>
  <w:style w:type="paragraph" w:customStyle="1" w:styleId="IPM-LISTI">
    <w:name w:val="IPM-LISTI"/>
    <w:basedOn w:val="Naslov2"/>
    <w:qFormat/>
    <w:rsid w:val="00432EB0"/>
    <w:pPr>
      <w:numPr>
        <w:ilvl w:val="0"/>
        <w:numId w:val="0"/>
      </w:numPr>
      <w:spacing w:before="360" w:after="360"/>
      <w:jc w:val="center"/>
    </w:pPr>
  </w:style>
  <w:style w:type="paragraph" w:customStyle="1" w:styleId="IPM-RAZMIK-PRVA-STRAN">
    <w:name w:val="IPM-RAZMIK-PRVA-STRAN"/>
    <w:basedOn w:val="Navaden"/>
    <w:rsid w:val="00432EB0"/>
    <w:pPr>
      <w:spacing w:before="5000" w:after="0"/>
    </w:pPr>
    <w:rPr>
      <w:rFonts w:cs="Arial"/>
      <w:color w:val="000000" w:themeColor="text1"/>
      <w:sz w:val="48"/>
      <w:szCs w:val="48"/>
      <w:lang w:val="pl-PL"/>
    </w:rPr>
  </w:style>
  <w:style w:type="paragraph" w:customStyle="1" w:styleId="IPM-NASLOV-PRVA-STRAN">
    <w:name w:val="IPM-NASLOV-PRVA-STRAN"/>
    <w:basedOn w:val="Navaden"/>
    <w:qFormat/>
    <w:rsid w:val="00432EB0"/>
    <w:pPr>
      <w:spacing w:before="1920" w:after="6960"/>
    </w:pPr>
    <w:rPr>
      <w:rFonts w:cs="Arial"/>
      <w:b/>
      <w:bCs/>
      <w:color w:val="000000" w:themeColor="text1"/>
      <w:sz w:val="48"/>
      <w:szCs w:val="48"/>
      <w:lang w:val="it-IT"/>
    </w:rPr>
  </w:style>
  <w:style w:type="paragraph" w:customStyle="1" w:styleId="IPM-NASLOV-KAZALO">
    <w:name w:val="IPM-NASLOV-KAZALO"/>
    <w:basedOn w:val="Noga"/>
    <w:qFormat/>
    <w:rsid w:val="00432EB0"/>
    <w:pPr>
      <w:tabs>
        <w:tab w:val="clear" w:pos="4536"/>
        <w:tab w:val="clear" w:pos="9072"/>
      </w:tabs>
      <w:spacing w:before="360" w:after="360"/>
    </w:pPr>
    <w:rPr>
      <w:rFonts w:cs="Arial"/>
      <w:b/>
      <w:color w:val="000000" w:themeColor="text1"/>
      <w:sz w:val="24"/>
      <w:szCs w:val="20"/>
      <w:lang w:val="sl-SI"/>
    </w:rPr>
  </w:style>
  <w:style w:type="paragraph" w:customStyle="1" w:styleId="IPM-NATEVANJE-TABELA">
    <w:name w:val="IPM-NAŠTEVANJE-TABELA"/>
    <w:basedOn w:val="Odstavekseznama"/>
    <w:qFormat/>
    <w:rsid w:val="00373854"/>
    <w:pPr>
      <w:numPr>
        <w:numId w:val="6"/>
      </w:numPr>
      <w:spacing w:before="40" w:after="40"/>
      <w:ind w:left="0" w:firstLine="0"/>
    </w:pPr>
    <w:rPr>
      <w:lang w:val="sl-SI"/>
    </w:rPr>
  </w:style>
  <w:style w:type="paragraph" w:customStyle="1" w:styleId="IPM-EKO">
    <w:name w:val="IPM-EKO"/>
    <w:basedOn w:val="Navaden"/>
    <w:qFormat/>
    <w:rsid w:val="00C05B75"/>
    <w:pPr>
      <w:spacing w:before="40" w:after="40"/>
    </w:pPr>
    <w:rPr>
      <w:rFonts w:cs="Arial"/>
      <w:color w:val="008000"/>
      <w:szCs w:val="20"/>
      <w:lang w:val="sl-SI"/>
    </w:rPr>
  </w:style>
  <w:style w:type="paragraph" w:customStyle="1" w:styleId="IPM-TEVILENJE">
    <w:name w:val="IPM-ŠTEVILČENJE"/>
    <w:basedOn w:val="IPM-NATEVANJE-TABELA"/>
    <w:qFormat/>
    <w:rsid w:val="002C26F4"/>
    <w:pPr>
      <w:numPr>
        <w:numId w:val="7"/>
      </w:numPr>
      <w:ind w:left="641" w:hanging="357"/>
    </w:pPr>
  </w:style>
  <w:style w:type="paragraph" w:customStyle="1" w:styleId="IP-NAPIS-LIST">
    <w:name w:val="IP-NAPIS-LIST"/>
    <w:basedOn w:val="Navaden"/>
    <w:qFormat/>
    <w:rsid w:val="002A36F5"/>
    <w:pPr>
      <w:spacing w:before="360"/>
    </w:pPr>
    <w:rPr>
      <w:b/>
    </w:rPr>
  </w:style>
  <w:style w:type="paragraph" w:customStyle="1" w:styleId="IPM-NATEVANJE">
    <w:name w:val="IPM-NAŠTEVANJE"/>
    <w:basedOn w:val="Navaden"/>
    <w:qFormat/>
    <w:rsid w:val="008000A7"/>
    <w:pPr>
      <w:numPr>
        <w:numId w:val="8"/>
      </w:numPr>
      <w:spacing w:before="120" w:after="120"/>
    </w:pPr>
    <w:rPr>
      <w:bCs/>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73526">
      <w:bodyDiv w:val="1"/>
      <w:marLeft w:val="0"/>
      <w:marRight w:val="0"/>
      <w:marTop w:val="0"/>
      <w:marBottom w:val="0"/>
      <w:divBdr>
        <w:top w:val="none" w:sz="0" w:space="0" w:color="auto"/>
        <w:left w:val="none" w:sz="0" w:space="0" w:color="auto"/>
        <w:bottom w:val="none" w:sz="0" w:space="0" w:color="auto"/>
        <w:right w:val="none" w:sz="0" w:space="0" w:color="auto"/>
      </w:divBdr>
    </w:div>
    <w:div w:id="577440072">
      <w:bodyDiv w:val="1"/>
      <w:marLeft w:val="0"/>
      <w:marRight w:val="0"/>
      <w:marTop w:val="0"/>
      <w:marBottom w:val="0"/>
      <w:divBdr>
        <w:top w:val="none" w:sz="0" w:space="0" w:color="auto"/>
        <w:left w:val="none" w:sz="0" w:space="0" w:color="auto"/>
        <w:bottom w:val="none" w:sz="0" w:space="0" w:color="auto"/>
        <w:right w:val="none" w:sz="0" w:space="0" w:color="auto"/>
      </w:divBdr>
      <w:divsChild>
        <w:div w:id="272978494">
          <w:marLeft w:val="547"/>
          <w:marRight w:val="0"/>
          <w:marTop w:val="96"/>
          <w:marBottom w:val="0"/>
          <w:divBdr>
            <w:top w:val="none" w:sz="0" w:space="0" w:color="auto"/>
            <w:left w:val="none" w:sz="0" w:space="0" w:color="auto"/>
            <w:bottom w:val="none" w:sz="0" w:space="0" w:color="auto"/>
            <w:right w:val="none" w:sz="0" w:space="0" w:color="auto"/>
          </w:divBdr>
        </w:div>
      </w:divsChild>
    </w:div>
    <w:div w:id="746460923">
      <w:bodyDiv w:val="1"/>
      <w:marLeft w:val="0"/>
      <w:marRight w:val="0"/>
      <w:marTop w:val="0"/>
      <w:marBottom w:val="0"/>
      <w:divBdr>
        <w:top w:val="none" w:sz="0" w:space="0" w:color="auto"/>
        <w:left w:val="none" w:sz="0" w:space="0" w:color="auto"/>
        <w:bottom w:val="none" w:sz="0" w:space="0" w:color="auto"/>
        <w:right w:val="none" w:sz="0" w:space="0" w:color="auto"/>
      </w:divBdr>
      <w:divsChild>
        <w:div w:id="820149448">
          <w:marLeft w:val="0"/>
          <w:marRight w:val="0"/>
          <w:marTop w:val="0"/>
          <w:marBottom w:val="0"/>
          <w:divBdr>
            <w:top w:val="none" w:sz="0" w:space="0" w:color="auto"/>
            <w:left w:val="none" w:sz="0" w:space="0" w:color="auto"/>
            <w:bottom w:val="none" w:sz="0" w:space="0" w:color="auto"/>
            <w:right w:val="none" w:sz="0" w:space="0" w:color="auto"/>
          </w:divBdr>
        </w:div>
      </w:divsChild>
    </w:div>
    <w:div w:id="771316510">
      <w:bodyDiv w:val="1"/>
      <w:marLeft w:val="0"/>
      <w:marRight w:val="0"/>
      <w:marTop w:val="0"/>
      <w:marBottom w:val="0"/>
      <w:divBdr>
        <w:top w:val="none" w:sz="0" w:space="0" w:color="auto"/>
        <w:left w:val="none" w:sz="0" w:space="0" w:color="auto"/>
        <w:bottom w:val="none" w:sz="0" w:space="0" w:color="auto"/>
        <w:right w:val="none" w:sz="0" w:space="0" w:color="auto"/>
      </w:divBdr>
    </w:div>
    <w:div w:id="1097024956">
      <w:bodyDiv w:val="1"/>
      <w:marLeft w:val="0"/>
      <w:marRight w:val="0"/>
      <w:marTop w:val="0"/>
      <w:marBottom w:val="0"/>
      <w:divBdr>
        <w:top w:val="none" w:sz="0" w:space="0" w:color="auto"/>
        <w:left w:val="none" w:sz="0" w:space="0" w:color="auto"/>
        <w:bottom w:val="none" w:sz="0" w:space="0" w:color="auto"/>
        <w:right w:val="none" w:sz="0" w:space="0" w:color="auto"/>
      </w:divBdr>
      <w:divsChild>
        <w:div w:id="430786126">
          <w:marLeft w:val="547"/>
          <w:marRight w:val="0"/>
          <w:marTop w:val="96"/>
          <w:marBottom w:val="0"/>
          <w:divBdr>
            <w:top w:val="none" w:sz="0" w:space="0" w:color="auto"/>
            <w:left w:val="none" w:sz="0" w:space="0" w:color="auto"/>
            <w:bottom w:val="none" w:sz="0" w:space="0" w:color="auto"/>
            <w:right w:val="none" w:sz="0" w:space="0" w:color="auto"/>
          </w:divBdr>
        </w:div>
      </w:divsChild>
    </w:div>
    <w:div w:id="1434789530">
      <w:bodyDiv w:val="1"/>
      <w:marLeft w:val="0"/>
      <w:marRight w:val="0"/>
      <w:marTop w:val="0"/>
      <w:marBottom w:val="0"/>
      <w:divBdr>
        <w:top w:val="none" w:sz="0" w:space="0" w:color="auto"/>
        <w:left w:val="none" w:sz="0" w:space="0" w:color="auto"/>
        <w:bottom w:val="none" w:sz="0" w:space="0" w:color="auto"/>
        <w:right w:val="none" w:sz="0" w:space="0" w:color="auto"/>
      </w:divBdr>
      <w:divsChild>
        <w:div w:id="1589653612">
          <w:marLeft w:val="547"/>
          <w:marRight w:val="0"/>
          <w:marTop w:val="96"/>
          <w:marBottom w:val="0"/>
          <w:divBdr>
            <w:top w:val="none" w:sz="0" w:space="0" w:color="auto"/>
            <w:left w:val="none" w:sz="0" w:space="0" w:color="auto"/>
            <w:bottom w:val="none" w:sz="0" w:space="0" w:color="auto"/>
            <w:right w:val="none" w:sz="0" w:space="0" w:color="auto"/>
          </w:divBdr>
        </w:div>
        <w:div w:id="1062480153">
          <w:marLeft w:val="547"/>
          <w:marRight w:val="0"/>
          <w:marTop w:val="96"/>
          <w:marBottom w:val="0"/>
          <w:divBdr>
            <w:top w:val="none" w:sz="0" w:space="0" w:color="auto"/>
            <w:left w:val="none" w:sz="0" w:space="0" w:color="auto"/>
            <w:bottom w:val="none" w:sz="0" w:space="0" w:color="auto"/>
            <w:right w:val="none" w:sz="0" w:space="0" w:color="auto"/>
          </w:divBdr>
        </w:div>
        <w:div w:id="1672902980">
          <w:marLeft w:val="547"/>
          <w:marRight w:val="0"/>
          <w:marTop w:val="96"/>
          <w:marBottom w:val="0"/>
          <w:divBdr>
            <w:top w:val="none" w:sz="0" w:space="0" w:color="auto"/>
            <w:left w:val="none" w:sz="0" w:space="0" w:color="auto"/>
            <w:bottom w:val="none" w:sz="0" w:space="0" w:color="auto"/>
            <w:right w:val="none" w:sz="0" w:space="0" w:color="auto"/>
          </w:divBdr>
        </w:div>
      </w:divsChild>
    </w:div>
    <w:div w:id="1435519713">
      <w:bodyDiv w:val="1"/>
      <w:marLeft w:val="0"/>
      <w:marRight w:val="0"/>
      <w:marTop w:val="0"/>
      <w:marBottom w:val="0"/>
      <w:divBdr>
        <w:top w:val="none" w:sz="0" w:space="0" w:color="auto"/>
        <w:left w:val="none" w:sz="0" w:space="0" w:color="auto"/>
        <w:bottom w:val="none" w:sz="0" w:space="0" w:color="auto"/>
        <w:right w:val="none" w:sz="0" w:space="0" w:color="auto"/>
      </w:divBdr>
    </w:div>
    <w:div w:id="2031028362">
      <w:bodyDiv w:val="1"/>
      <w:marLeft w:val="0"/>
      <w:marRight w:val="0"/>
      <w:marTop w:val="0"/>
      <w:marBottom w:val="0"/>
      <w:divBdr>
        <w:top w:val="none" w:sz="0" w:space="0" w:color="auto"/>
        <w:left w:val="none" w:sz="0" w:space="0" w:color="auto"/>
        <w:bottom w:val="none" w:sz="0" w:space="0" w:color="auto"/>
        <w:right w:val="none" w:sz="0" w:space="0" w:color="auto"/>
      </w:divBdr>
    </w:div>
    <w:div w:id="207692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agromet.mkgp.gov.si/APP2/sl/Home/Index"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ihps.si/"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www.ivr.si/skodljivec/verticilijska-uvelost-hmelja/"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agromet.mkgp.gov.si/pp/"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file:///C:\Users\mrakcizej\Documents\Integrirana%20pridelava,%20KOPOP,%20Ekolo&#353;ko\IP%20hmelja%202023+ostali\&#8226;%09https:\www.gov.si\teme\huda-viroidna-zakrnelost-hmelja-citrus-bark-cracking-viroid\"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hps.si/"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5F9EA4-C7DD-4EAF-B37F-54E0716696B0}">
  <ds:schemaRefs>
    <ds:schemaRef ds:uri="http://schemas.openxmlformats.org/officeDocument/2006/bibliography"/>
  </ds:schemaRefs>
</ds:datastoreItem>
</file>

<file path=customXml/itemProps2.xml><?xml version="1.0" encoding="utf-8"?>
<ds:datastoreItem xmlns:ds="http://schemas.openxmlformats.org/officeDocument/2006/customXml" ds:itemID="{F25ECB31-FCA0-4FE5-9E12-1C2D8BFE312B}">
  <ds:schemaRefs>
    <ds:schemaRef ds:uri="http://schemas.openxmlformats.org/officeDocument/2006/bibliography"/>
  </ds:schemaRefs>
</ds:datastoreItem>
</file>

<file path=customXml/itemProps3.xml><?xml version="1.0" encoding="utf-8"?>
<ds:datastoreItem xmlns:ds="http://schemas.openxmlformats.org/officeDocument/2006/customXml" ds:itemID="{AE8FCF99-1292-4D59-878C-F82B0FFCBFBC}">
  <ds:schemaRefs>
    <ds:schemaRef ds:uri="http://schemas.openxmlformats.org/officeDocument/2006/bibliography"/>
  </ds:schemaRefs>
</ds:datastoreItem>
</file>

<file path=customXml/itemProps4.xml><?xml version="1.0" encoding="utf-8"?>
<ds:datastoreItem xmlns:ds="http://schemas.openxmlformats.org/officeDocument/2006/customXml" ds:itemID="{FC7BD71E-89FE-4462-9B4F-5E35449570AB}">
  <ds:schemaRefs>
    <ds:schemaRef ds:uri="http://schemas.openxmlformats.org/officeDocument/2006/bibliography"/>
  </ds:schemaRefs>
</ds:datastoreItem>
</file>

<file path=customXml/itemProps5.xml><?xml version="1.0" encoding="utf-8"?>
<ds:datastoreItem xmlns:ds="http://schemas.openxmlformats.org/officeDocument/2006/customXml" ds:itemID="{DC09E6FD-186F-41B9-8DF8-BB097FF1E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20</Pages>
  <Words>4082</Words>
  <Characters>24547</Characters>
  <Application>Microsoft Office Word</Application>
  <DocSecurity>0</DocSecurity>
  <Lines>204</Lines>
  <Paragraphs>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TEHNOLOŠKA NAVODILA ZA INTEGRIRANO PRIDELAVO HMELJA 2023</vt:lpstr>
      <vt:lpstr/>
    </vt:vector>
  </TitlesOfParts>
  <Company>FURS</Company>
  <LinksUpToDate>false</LinksUpToDate>
  <CharactersWithSpaces>28572</CharactersWithSpaces>
  <SharedDoc>false</SharedDoc>
  <HLinks>
    <vt:vector size="246" baseType="variant">
      <vt:variant>
        <vt:i4>4915271</vt:i4>
      </vt:variant>
      <vt:variant>
        <vt:i4>234</vt:i4>
      </vt:variant>
      <vt:variant>
        <vt:i4>0</vt:i4>
      </vt:variant>
      <vt:variant>
        <vt:i4>5</vt:i4>
      </vt:variant>
      <vt:variant>
        <vt:lpwstr>http://www.fu.gov.si/</vt:lpwstr>
      </vt:variant>
      <vt:variant>
        <vt:lpwstr/>
      </vt:variant>
      <vt:variant>
        <vt:i4>6</vt:i4>
      </vt:variant>
      <vt:variant>
        <vt:i4>231</vt:i4>
      </vt:variant>
      <vt:variant>
        <vt:i4>0</vt:i4>
      </vt:variant>
      <vt:variant>
        <vt:i4>5</vt:i4>
      </vt:variant>
      <vt:variant>
        <vt:lpwstr>http://www.uradni-list.si/1/content?id=104893</vt:lpwstr>
      </vt:variant>
      <vt:variant>
        <vt:lpwstr/>
      </vt:variant>
      <vt:variant>
        <vt:i4>5242958</vt:i4>
      </vt:variant>
      <vt:variant>
        <vt:i4>228</vt:i4>
      </vt:variant>
      <vt:variant>
        <vt:i4>0</vt:i4>
      </vt:variant>
      <vt:variant>
        <vt:i4>5</vt:i4>
      </vt:variant>
      <vt:variant>
        <vt:lpwstr>http://www.uvhvvr.gov.si/si/delovna_podrocja/zdravje_rastlin/drugi_skodljivi_organizmi/gospodarski_skodljvi_organizmi/novejsi_gospodarski_skodljivi_organizmi/koruzni_hrosc/</vt:lpwstr>
      </vt:variant>
      <vt:variant>
        <vt:lpwstr/>
      </vt:variant>
      <vt:variant>
        <vt:i4>6225929</vt:i4>
      </vt:variant>
      <vt:variant>
        <vt:i4>225</vt:i4>
      </vt:variant>
      <vt:variant>
        <vt:i4>0</vt:i4>
      </vt:variant>
      <vt:variant>
        <vt:i4>5</vt:i4>
      </vt:variant>
      <vt:variant>
        <vt:lpwstr>http://www.uvhvvr.gov.si/si/zakonodaja_in_dokumenti/zdravje_rastlin/evropska_zakonodaja/</vt:lpwstr>
      </vt:variant>
      <vt:variant>
        <vt:lpwstr/>
      </vt:variant>
      <vt:variant>
        <vt:i4>1572920</vt:i4>
      </vt:variant>
      <vt:variant>
        <vt:i4>218</vt:i4>
      </vt:variant>
      <vt:variant>
        <vt:i4>0</vt:i4>
      </vt:variant>
      <vt:variant>
        <vt:i4>5</vt:i4>
      </vt:variant>
      <vt:variant>
        <vt:lpwstr/>
      </vt:variant>
      <vt:variant>
        <vt:lpwstr>_Toc419801573</vt:lpwstr>
      </vt:variant>
      <vt:variant>
        <vt:i4>1572920</vt:i4>
      </vt:variant>
      <vt:variant>
        <vt:i4>212</vt:i4>
      </vt:variant>
      <vt:variant>
        <vt:i4>0</vt:i4>
      </vt:variant>
      <vt:variant>
        <vt:i4>5</vt:i4>
      </vt:variant>
      <vt:variant>
        <vt:lpwstr/>
      </vt:variant>
      <vt:variant>
        <vt:lpwstr>_Toc419801572</vt:lpwstr>
      </vt:variant>
      <vt:variant>
        <vt:i4>1572920</vt:i4>
      </vt:variant>
      <vt:variant>
        <vt:i4>206</vt:i4>
      </vt:variant>
      <vt:variant>
        <vt:i4>0</vt:i4>
      </vt:variant>
      <vt:variant>
        <vt:i4>5</vt:i4>
      </vt:variant>
      <vt:variant>
        <vt:lpwstr/>
      </vt:variant>
      <vt:variant>
        <vt:lpwstr>_Toc419801571</vt:lpwstr>
      </vt:variant>
      <vt:variant>
        <vt:i4>1572920</vt:i4>
      </vt:variant>
      <vt:variant>
        <vt:i4>200</vt:i4>
      </vt:variant>
      <vt:variant>
        <vt:i4>0</vt:i4>
      </vt:variant>
      <vt:variant>
        <vt:i4>5</vt:i4>
      </vt:variant>
      <vt:variant>
        <vt:lpwstr/>
      </vt:variant>
      <vt:variant>
        <vt:lpwstr>_Toc419801570</vt:lpwstr>
      </vt:variant>
      <vt:variant>
        <vt:i4>1638456</vt:i4>
      </vt:variant>
      <vt:variant>
        <vt:i4>194</vt:i4>
      </vt:variant>
      <vt:variant>
        <vt:i4>0</vt:i4>
      </vt:variant>
      <vt:variant>
        <vt:i4>5</vt:i4>
      </vt:variant>
      <vt:variant>
        <vt:lpwstr/>
      </vt:variant>
      <vt:variant>
        <vt:lpwstr>_Toc419801569</vt:lpwstr>
      </vt:variant>
      <vt:variant>
        <vt:i4>1638456</vt:i4>
      </vt:variant>
      <vt:variant>
        <vt:i4>188</vt:i4>
      </vt:variant>
      <vt:variant>
        <vt:i4>0</vt:i4>
      </vt:variant>
      <vt:variant>
        <vt:i4>5</vt:i4>
      </vt:variant>
      <vt:variant>
        <vt:lpwstr/>
      </vt:variant>
      <vt:variant>
        <vt:lpwstr>_Toc419801568</vt:lpwstr>
      </vt:variant>
      <vt:variant>
        <vt:i4>1638456</vt:i4>
      </vt:variant>
      <vt:variant>
        <vt:i4>182</vt:i4>
      </vt:variant>
      <vt:variant>
        <vt:i4>0</vt:i4>
      </vt:variant>
      <vt:variant>
        <vt:i4>5</vt:i4>
      </vt:variant>
      <vt:variant>
        <vt:lpwstr/>
      </vt:variant>
      <vt:variant>
        <vt:lpwstr>_Toc419801567</vt:lpwstr>
      </vt:variant>
      <vt:variant>
        <vt:i4>1638456</vt:i4>
      </vt:variant>
      <vt:variant>
        <vt:i4>176</vt:i4>
      </vt:variant>
      <vt:variant>
        <vt:i4>0</vt:i4>
      </vt:variant>
      <vt:variant>
        <vt:i4>5</vt:i4>
      </vt:variant>
      <vt:variant>
        <vt:lpwstr/>
      </vt:variant>
      <vt:variant>
        <vt:lpwstr>_Toc419801566</vt:lpwstr>
      </vt:variant>
      <vt:variant>
        <vt:i4>1638456</vt:i4>
      </vt:variant>
      <vt:variant>
        <vt:i4>170</vt:i4>
      </vt:variant>
      <vt:variant>
        <vt:i4>0</vt:i4>
      </vt:variant>
      <vt:variant>
        <vt:i4>5</vt:i4>
      </vt:variant>
      <vt:variant>
        <vt:lpwstr/>
      </vt:variant>
      <vt:variant>
        <vt:lpwstr>_Toc419801565</vt:lpwstr>
      </vt:variant>
      <vt:variant>
        <vt:i4>1638456</vt:i4>
      </vt:variant>
      <vt:variant>
        <vt:i4>164</vt:i4>
      </vt:variant>
      <vt:variant>
        <vt:i4>0</vt:i4>
      </vt:variant>
      <vt:variant>
        <vt:i4>5</vt:i4>
      </vt:variant>
      <vt:variant>
        <vt:lpwstr/>
      </vt:variant>
      <vt:variant>
        <vt:lpwstr>_Toc419801564</vt:lpwstr>
      </vt:variant>
      <vt:variant>
        <vt:i4>1638456</vt:i4>
      </vt:variant>
      <vt:variant>
        <vt:i4>158</vt:i4>
      </vt:variant>
      <vt:variant>
        <vt:i4>0</vt:i4>
      </vt:variant>
      <vt:variant>
        <vt:i4>5</vt:i4>
      </vt:variant>
      <vt:variant>
        <vt:lpwstr/>
      </vt:variant>
      <vt:variant>
        <vt:lpwstr>_Toc419801563</vt:lpwstr>
      </vt:variant>
      <vt:variant>
        <vt:i4>1638456</vt:i4>
      </vt:variant>
      <vt:variant>
        <vt:i4>152</vt:i4>
      </vt:variant>
      <vt:variant>
        <vt:i4>0</vt:i4>
      </vt:variant>
      <vt:variant>
        <vt:i4>5</vt:i4>
      </vt:variant>
      <vt:variant>
        <vt:lpwstr/>
      </vt:variant>
      <vt:variant>
        <vt:lpwstr>_Toc419801562</vt:lpwstr>
      </vt:variant>
      <vt:variant>
        <vt:i4>1638456</vt:i4>
      </vt:variant>
      <vt:variant>
        <vt:i4>146</vt:i4>
      </vt:variant>
      <vt:variant>
        <vt:i4>0</vt:i4>
      </vt:variant>
      <vt:variant>
        <vt:i4>5</vt:i4>
      </vt:variant>
      <vt:variant>
        <vt:lpwstr/>
      </vt:variant>
      <vt:variant>
        <vt:lpwstr>_Toc419801561</vt:lpwstr>
      </vt:variant>
      <vt:variant>
        <vt:i4>1638456</vt:i4>
      </vt:variant>
      <vt:variant>
        <vt:i4>140</vt:i4>
      </vt:variant>
      <vt:variant>
        <vt:i4>0</vt:i4>
      </vt:variant>
      <vt:variant>
        <vt:i4>5</vt:i4>
      </vt:variant>
      <vt:variant>
        <vt:lpwstr/>
      </vt:variant>
      <vt:variant>
        <vt:lpwstr>_Toc419801560</vt:lpwstr>
      </vt:variant>
      <vt:variant>
        <vt:i4>1703992</vt:i4>
      </vt:variant>
      <vt:variant>
        <vt:i4>134</vt:i4>
      </vt:variant>
      <vt:variant>
        <vt:i4>0</vt:i4>
      </vt:variant>
      <vt:variant>
        <vt:i4>5</vt:i4>
      </vt:variant>
      <vt:variant>
        <vt:lpwstr/>
      </vt:variant>
      <vt:variant>
        <vt:lpwstr>_Toc419801559</vt:lpwstr>
      </vt:variant>
      <vt:variant>
        <vt:i4>1703992</vt:i4>
      </vt:variant>
      <vt:variant>
        <vt:i4>128</vt:i4>
      </vt:variant>
      <vt:variant>
        <vt:i4>0</vt:i4>
      </vt:variant>
      <vt:variant>
        <vt:i4>5</vt:i4>
      </vt:variant>
      <vt:variant>
        <vt:lpwstr/>
      </vt:variant>
      <vt:variant>
        <vt:lpwstr>_Toc419801558</vt:lpwstr>
      </vt:variant>
      <vt:variant>
        <vt:i4>1703992</vt:i4>
      </vt:variant>
      <vt:variant>
        <vt:i4>122</vt:i4>
      </vt:variant>
      <vt:variant>
        <vt:i4>0</vt:i4>
      </vt:variant>
      <vt:variant>
        <vt:i4>5</vt:i4>
      </vt:variant>
      <vt:variant>
        <vt:lpwstr/>
      </vt:variant>
      <vt:variant>
        <vt:lpwstr>_Toc419801557</vt:lpwstr>
      </vt:variant>
      <vt:variant>
        <vt:i4>1703992</vt:i4>
      </vt:variant>
      <vt:variant>
        <vt:i4>116</vt:i4>
      </vt:variant>
      <vt:variant>
        <vt:i4>0</vt:i4>
      </vt:variant>
      <vt:variant>
        <vt:i4>5</vt:i4>
      </vt:variant>
      <vt:variant>
        <vt:lpwstr/>
      </vt:variant>
      <vt:variant>
        <vt:lpwstr>_Toc419801556</vt:lpwstr>
      </vt:variant>
      <vt:variant>
        <vt:i4>1703992</vt:i4>
      </vt:variant>
      <vt:variant>
        <vt:i4>110</vt:i4>
      </vt:variant>
      <vt:variant>
        <vt:i4>0</vt:i4>
      </vt:variant>
      <vt:variant>
        <vt:i4>5</vt:i4>
      </vt:variant>
      <vt:variant>
        <vt:lpwstr/>
      </vt:variant>
      <vt:variant>
        <vt:lpwstr>_Toc419801555</vt:lpwstr>
      </vt:variant>
      <vt:variant>
        <vt:i4>1703992</vt:i4>
      </vt:variant>
      <vt:variant>
        <vt:i4>104</vt:i4>
      </vt:variant>
      <vt:variant>
        <vt:i4>0</vt:i4>
      </vt:variant>
      <vt:variant>
        <vt:i4>5</vt:i4>
      </vt:variant>
      <vt:variant>
        <vt:lpwstr/>
      </vt:variant>
      <vt:variant>
        <vt:lpwstr>_Toc419801554</vt:lpwstr>
      </vt:variant>
      <vt:variant>
        <vt:i4>1703992</vt:i4>
      </vt:variant>
      <vt:variant>
        <vt:i4>98</vt:i4>
      </vt:variant>
      <vt:variant>
        <vt:i4>0</vt:i4>
      </vt:variant>
      <vt:variant>
        <vt:i4>5</vt:i4>
      </vt:variant>
      <vt:variant>
        <vt:lpwstr/>
      </vt:variant>
      <vt:variant>
        <vt:lpwstr>_Toc419801553</vt:lpwstr>
      </vt:variant>
      <vt:variant>
        <vt:i4>1703992</vt:i4>
      </vt:variant>
      <vt:variant>
        <vt:i4>92</vt:i4>
      </vt:variant>
      <vt:variant>
        <vt:i4>0</vt:i4>
      </vt:variant>
      <vt:variant>
        <vt:i4>5</vt:i4>
      </vt:variant>
      <vt:variant>
        <vt:lpwstr/>
      </vt:variant>
      <vt:variant>
        <vt:lpwstr>_Toc419801552</vt:lpwstr>
      </vt:variant>
      <vt:variant>
        <vt:i4>1703992</vt:i4>
      </vt:variant>
      <vt:variant>
        <vt:i4>86</vt:i4>
      </vt:variant>
      <vt:variant>
        <vt:i4>0</vt:i4>
      </vt:variant>
      <vt:variant>
        <vt:i4>5</vt:i4>
      </vt:variant>
      <vt:variant>
        <vt:lpwstr/>
      </vt:variant>
      <vt:variant>
        <vt:lpwstr>_Toc419801551</vt:lpwstr>
      </vt:variant>
      <vt:variant>
        <vt:i4>1703992</vt:i4>
      </vt:variant>
      <vt:variant>
        <vt:i4>80</vt:i4>
      </vt:variant>
      <vt:variant>
        <vt:i4>0</vt:i4>
      </vt:variant>
      <vt:variant>
        <vt:i4>5</vt:i4>
      </vt:variant>
      <vt:variant>
        <vt:lpwstr/>
      </vt:variant>
      <vt:variant>
        <vt:lpwstr>_Toc419801550</vt:lpwstr>
      </vt:variant>
      <vt:variant>
        <vt:i4>1769528</vt:i4>
      </vt:variant>
      <vt:variant>
        <vt:i4>74</vt:i4>
      </vt:variant>
      <vt:variant>
        <vt:i4>0</vt:i4>
      </vt:variant>
      <vt:variant>
        <vt:i4>5</vt:i4>
      </vt:variant>
      <vt:variant>
        <vt:lpwstr/>
      </vt:variant>
      <vt:variant>
        <vt:lpwstr>_Toc419801549</vt:lpwstr>
      </vt:variant>
      <vt:variant>
        <vt:i4>1769528</vt:i4>
      </vt:variant>
      <vt:variant>
        <vt:i4>68</vt:i4>
      </vt:variant>
      <vt:variant>
        <vt:i4>0</vt:i4>
      </vt:variant>
      <vt:variant>
        <vt:i4>5</vt:i4>
      </vt:variant>
      <vt:variant>
        <vt:lpwstr/>
      </vt:variant>
      <vt:variant>
        <vt:lpwstr>_Toc419801548</vt:lpwstr>
      </vt:variant>
      <vt:variant>
        <vt:i4>1769528</vt:i4>
      </vt:variant>
      <vt:variant>
        <vt:i4>62</vt:i4>
      </vt:variant>
      <vt:variant>
        <vt:i4>0</vt:i4>
      </vt:variant>
      <vt:variant>
        <vt:i4>5</vt:i4>
      </vt:variant>
      <vt:variant>
        <vt:lpwstr/>
      </vt:variant>
      <vt:variant>
        <vt:lpwstr>_Toc419801547</vt:lpwstr>
      </vt:variant>
      <vt:variant>
        <vt:i4>1769528</vt:i4>
      </vt:variant>
      <vt:variant>
        <vt:i4>56</vt:i4>
      </vt:variant>
      <vt:variant>
        <vt:i4>0</vt:i4>
      </vt:variant>
      <vt:variant>
        <vt:i4>5</vt:i4>
      </vt:variant>
      <vt:variant>
        <vt:lpwstr/>
      </vt:variant>
      <vt:variant>
        <vt:lpwstr>_Toc419801546</vt:lpwstr>
      </vt:variant>
      <vt:variant>
        <vt:i4>1769528</vt:i4>
      </vt:variant>
      <vt:variant>
        <vt:i4>50</vt:i4>
      </vt:variant>
      <vt:variant>
        <vt:i4>0</vt:i4>
      </vt:variant>
      <vt:variant>
        <vt:i4>5</vt:i4>
      </vt:variant>
      <vt:variant>
        <vt:lpwstr/>
      </vt:variant>
      <vt:variant>
        <vt:lpwstr>_Toc419801545</vt:lpwstr>
      </vt:variant>
      <vt:variant>
        <vt:i4>1769528</vt:i4>
      </vt:variant>
      <vt:variant>
        <vt:i4>44</vt:i4>
      </vt:variant>
      <vt:variant>
        <vt:i4>0</vt:i4>
      </vt:variant>
      <vt:variant>
        <vt:i4>5</vt:i4>
      </vt:variant>
      <vt:variant>
        <vt:lpwstr/>
      </vt:variant>
      <vt:variant>
        <vt:lpwstr>_Toc419801544</vt:lpwstr>
      </vt:variant>
      <vt:variant>
        <vt:i4>1769528</vt:i4>
      </vt:variant>
      <vt:variant>
        <vt:i4>38</vt:i4>
      </vt:variant>
      <vt:variant>
        <vt:i4>0</vt:i4>
      </vt:variant>
      <vt:variant>
        <vt:i4>5</vt:i4>
      </vt:variant>
      <vt:variant>
        <vt:lpwstr/>
      </vt:variant>
      <vt:variant>
        <vt:lpwstr>_Toc419801543</vt:lpwstr>
      </vt:variant>
      <vt:variant>
        <vt:i4>1769528</vt:i4>
      </vt:variant>
      <vt:variant>
        <vt:i4>32</vt:i4>
      </vt:variant>
      <vt:variant>
        <vt:i4>0</vt:i4>
      </vt:variant>
      <vt:variant>
        <vt:i4>5</vt:i4>
      </vt:variant>
      <vt:variant>
        <vt:lpwstr/>
      </vt:variant>
      <vt:variant>
        <vt:lpwstr>_Toc419801542</vt:lpwstr>
      </vt:variant>
      <vt:variant>
        <vt:i4>1769528</vt:i4>
      </vt:variant>
      <vt:variant>
        <vt:i4>26</vt:i4>
      </vt:variant>
      <vt:variant>
        <vt:i4>0</vt:i4>
      </vt:variant>
      <vt:variant>
        <vt:i4>5</vt:i4>
      </vt:variant>
      <vt:variant>
        <vt:lpwstr/>
      </vt:variant>
      <vt:variant>
        <vt:lpwstr>_Toc419801541</vt:lpwstr>
      </vt:variant>
      <vt:variant>
        <vt:i4>1769528</vt:i4>
      </vt:variant>
      <vt:variant>
        <vt:i4>20</vt:i4>
      </vt:variant>
      <vt:variant>
        <vt:i4>0</vt:i4>
      </vt:variant>
      <vt:variant>
        <vt:i4>5</vt:i4>
      </vt:variant>
      <vt:variant>
        <vt:lpwstr/>
      </vt:variant>
      <vt:variant>
        <vt:lpwstr>_Toc419801540</vt:lpwstr>
      </vt:variant>
      <vt:variant>
        <vt:i4>1835064</vt:i4>
      </vt:variant>
      <vt:variant>
        <vt:i4>14</vt:i4>
      </vt:variant>
      <vt:variant>
        <vt:i4>0</vt:i4>
      </vt:variant>
      <vt:variant>
        <vt:i4>5</vt:i4>
      </vt:variant>
      <vt:variant>
        <vt:lpwstr/>
      </vt:variant>
      <vt:variant>
        <vt:lpwstr>_Toc419801539</vt:lpwstr>
      </vt:variant>
      <vt:variant>
        <vt:i4>1835064</vt:i4>
      </vt:variant>
      <vt:variant>
        <vt:i4>8</vt:i4>
      </vt:variant>
      <vt:variant>
        <vt:i4>0</vt:i4>
      </vt:variant>
      <vt:variant>
        <vt:i4>5</vt:i4>
      </vt:variant>
      <vt:variant>
        <vt:lpwstr/>
      </vt:variant>
      <vt:variant>
        <vt:lpwstr>_Toc419801538</vt:lpwstr>
      </vt:variant>
      <vt:variant>
        <vt:i4>1835064</vt:i4>
      </vt:variant>
      <vt:variant>
        <vt:i4>2</vt:i4>
      </vt:variant>
      <vt:variant>
        <vt:i4>0</vt:i4>
      </vt:variant>
      <vt:variant>
        <vt:i4>5</vt:i4>
      </vt:variant>
      <vt:variant>
        <vt:lpwstr/>
      </vt:variant>
      <vt:variant>
        <vt:lpwstr>_Toc419801537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TEHNOLOŠKA NAVODILA ZA INTEGRIRANO PRIDELAVO HMELJA 2023</dc:title>
  <dc:creator>TDzuban</dc:creator>
  <cp:lastModifiedBy>PG</cp:lastModifiedBy>
  <cp:revision>4</cp:revision>
  <cp:lastPrinted>2023-03-16T08:17:00Z</cp:lastPrinted>
  <dcterms:created xsi:type="dcterms:W3CDTF">2024-05-27T14:09:00Z</dcterms:created>
  <dcterms:modified xsi:type="dcterms:W3CDTF">2024-05-29T08:53:00Z</dcterms:modified>
</cp:coreProperties>
</file>