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559277" w14:textId="30B69DB8" w:rsidR="003702FA" w:rsidRPr="00202A77" w:rsidRDefault="003702FA" w:rsidP="003702FA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ACA6385" wp14:editId="0D911F84">
                <wp:simplePos x="0" y="0"/>
                <wp:positionH relativeFrom="page">
                  <wp:posOffset>1097280</wp:posOffset>
                </wp:positionH>
                <wp:positionV relativeFrom="page">
                  <wp:posOffset>2164080</wp:posOffset>
                </wp:positionV>
                <wp:extent cx="2819400" cy="1080135"/>
                <wp:effectExtent l="0" t="0" r="0" b="5715"/>
                <wp:wrapTopAndBottom/>
                <wp:docPr id="2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9400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892F32" w14:textId="77777777" w:rsidR="00883AEF" w:rsidRDefault="00883AEF" w:rsidP="00883AEF">
                            <w:pPr>
                              <w:pStyle w:val="Default"/>
                            </w:pPr>
                          </w:p>
                          <w:p w14:paraId="08F0A540" w14:textId="16E47845" w:rsidR="003702FA" w:rsidRPr="003E1C74" w:rsidRDefault="00883AEF" w:rsidP="00883AEF">
                            <w: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Cs w:val="20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CA638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86.4pt;margin-top:170.4pt;width:222pt;height:85.0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" o:allowoverlap="f" filled="f" stroked="f">
                <v:textbox inset="0,0,0,0">
                  <w:txbxContent>
                    <w:p w14:paraId="51892F32" w14:textId="77777777" w:rsidR="00883AEF" w:rsidRDefault="00883AEF" w:rsidP="00883AEF">
                      <w:pPr>
                        <w:pStyle w:val="Default"/>
                      </w:pPr>
                    </w:p>
                    <w:p w14:paraId="08F0A540" w14:textId="16E47845" w:rsidR="003702FA" w:rsidRPr="003E1C74" w:rsidRDefault="00883AEF" w:rsidP="00883AEF">
                      <w:r>
                        <w:t xml:space="preserve"> </w:t>
                      </w:r>
                      <w:r>
                        <w:rPr>
                          <w:b/>
                          <w:bCs/>
                          <w:szCs w:val="20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202A77">
        <w:t xml:space="preserve">Številka: </w:t>
      </w:r>
      <w:r w:rsidRPr="00202A77">
        <w:tab/>
      </w:r>
      <w:r w:rsidR="00482C5F" w:rsidRPr="00482C5F">
        <w:t>007-116/2024</w:t>
      </w:r>
      <w:r w:rsidR="004A1B7A">
        <w:t>/1</w:t>
      </w:r>
      <w:r w:rsidR="00905479">
        <w:t xml:space="preserve">  </w:t>
      </w:r>
    </w:p>
    <w:p w14:paraId="17E0AE5C" w14:textId="4CFFE0A4" w:rsidR="003702FA" w:rsidRPr="00202A77" w:rsidRDefault="003702FA" w:rsidP="003702FA">
      <w:pPr>
        <w:pStyle w:val="datumtevilka"/>
      </w:pPr>
      <w:r w:rsidRPr="00202A77">
        <w:t xml:space="preserve">Datum: </w:t>
      </w:r>
      <w:r w:rsidRPr="00202A77">
        <w:tab/>
      </w:r>
      <w:r w:rsidR="00DB0B85">
        <w:t>05</w:t>
      </w:r>
      <w:r w:rsidR="004A1B7A">
        <w:t>.</w:t>
      </w:r>
      <w:r w:rsidR="0002436A">
        <w:t xml:space="preserve"> 0</w:t>
      </w:r>
      <w:r w:rsidR="00DB0B85">
        <w:t>6</w:t>
      </w:r>
      <w:r w:rsidR="0002436A">
        <w:t>.2024</w:t>
      </w:r>
    </w:p>
    <w:p w14:paraId="218DABB5" w14:textId="77777777" w:rsidR="003702FA" w:rsidRPr="00202A77" w:rsidRDefault="003702FA" w:rsidP="003702FA"/>
    <w:p w14:paraId="5300FFA4" w14:textId="11FAE92B" w:rsidR="003702FA" w:rsidRDefault="003702FA" w:rsidP="003702FA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905479">
        <w:rPr>
          <w:lang w:val="sl-SI"/>
        </w:rPr>
        <w:t>Javna obravnava osnutka Uredbe o izvajanju uredbe EU o baterijah in odpadnih baterijah</w:t>
      </w:r>
    </w:p>
    <w:p w14:paraId="685C1BF4" w14:textId="61CFC41A" w:rsidR="003702FA" w:rsidRPr="00202A77" w:rsidRDefault="003702FA" w:rsidP="003702FA">
      <w:pPr>
        <w:pStyle w:val="ZADEVA"/>
        <w:rPr>
          <w:lang w:val="sl-SI"/>
        </w:rPr>
      </w:pPr>
    </w:p>
    <w:p w14:paraId="30A956A1" w14:textId="77777777" w:rsidR="003702FA" w:rsidRPr="00202A77" w:rsidRDefault="003702FA" w:rsidP="003702FA"/>
    <w:p w14:paraId="6B6D230C" w14:textId="17EDE004" w:rsidR="003702FA" w:rsidRDefault="00905479" w:rsidP="003702FA">
      <w:r>
        <w:t xml:space="preserve">Spoštovani, </w:t>
      </w:r>
    </w:p>
    <w:p w14:paraId="711B9080" w14:textId="77777777" w:rsidR="00905479" w:rsidRDefault="00905479" w:rsidP="003702FA"/>
    <w:p w14:paraId="2D09C954" w14:textId="53124473" w:rsidR="00482C5F" w:rsidRDefault="00482C5F" w:rsidP="00482C5F">
      <w:pPr>
        <w:jc w:val="both"/>
        <w:textAlignment w:val="baseline"/>
        <w:rPr>
          <w:rFonts w:cs="Arial"/>
          <w:szCs w:val="20"/>
        </w:rPr>
      </w:pPr>
      <w:r>
        <w:rPr>
          <w:rFonts w:cs="Arial"/>
          <w:szCs w:val="20"/>
        </w:rPr>
        <w:t xml:space="preserve">V javno obravnavo posredujemo predlog Uredbe </w:t>
      </w:r>
      <w:r w:rsidRPr="00CF04AD">
        <w:rPr>
          <w:rFonts w:cs="Arial"/>
          <w:szCs w:val="20"/>
        </w:rPr>
        <w:t xml:space="preserve">o izvajanju Uredbe (EU) </w:t>
      </w:r>
      <w:r>
        <w:rPr>
          <w:rFonts w:cs="Arial"/>
          <w:szCs w:val="20"/>
        </w:rPr>
        <w:t xml:space="preserve">o baterijah in odpadnih baterijah. Uredba se sprejema za izvajanje Uredbe (EU) </w:t>
      </w:r>
      <w:r w:rsidRPr="00C128CA">
        <w:rPr>
          <w:rFonts w:cs="Arial"/>
          <w:szCs w:val="20"/>
        </w:rPr>
        <w:t xml:space="preserve">št. 2023/1542 </w:t>
      </w:r>
      <w:r w:rsidRPr="00E921EE">
        <w:rPr>
          <w:rFonts w:cs="Arial"/>
          <w:szCs w:val="20"/>
        </w:rPr>
        <w:t>o baterijah in odpadnih baterijah, spremembi Direktive 2008/98/ES in Uredbe (EU) 2019/1020 ter razveljavitvi Direktive 2006/66/ES (</w:t>
      </w:r>
      <w:r w:rsidR="00721884">
        <w:rPr>
          <w:rFonts w:cs="Arial"/>
          <w:szCs w:val="20"/>
        </w:rPr>
        <w:t>v nadaljevanju: Uredba (EU) 2023/1542</w:t>
      </w:r>
      <w:r w:rsidRPr="00E921EE">
        <w:rPr>
          <w:rFonts w:cs="Arial"/>
          <w:szCs w:val="20"/>
        </w:rPr>
        <w:t>)</w:t>
      </w:r>
      <w:r>
        <w:rPr>
          <w:rFonts w:cs="Arial"/>
          <w:szCs w:val="20"/>
        </w:rPr>
        <w:t>. V njej se določajo pristojni organi za izvajanje Uredbe</w:t>
      </w:r>
      <w:r w:rsidR="00721884">
        <w:rPr>
          <w:rFonts w:cs="Arial"/>
          <w:szCs w:val="20"/>
        </w:rPr>
        <w:t xml:space="preserve"> (EU) 2023/1542</w:t>
      </w:r>
      <w:r>
        <w:rPr>
          <w:rFonts w:cs="Arial"/>
          <w:szCs w:val="20"/>
        </w:rPr>
        <w:t xml:space="preserve">, pristojni organi za nadzor nad baterijami na trgu, v uporabi in kazni. </w:t>
      </w:r>
    </w:p>
    <w:p w14:paraId="333EB994" w14:textId="77777777" w:rsidR="00482C5F" w:rsidRDefault="00482C5F" w:rsidP="00482C5F">
      <w:pPr>
        <w:jc w:val="both"/>
        <w:textAlignment w:val="baseline"/>
        <w:rPr>
          <w:rFonts w:cs="Arial"/>
          <w:szCs w:val="20"/>
        </w:rPr>
      </w:pPr>
    </w:p>
    <w:p w14:paraId="45822773" w14:textId="38CD99BC" w:rsidR="00482C5F" w:rsidRDefault="00482C5F" w:rsidP="00482C5F">
      <w:pPr>
        <w:jc w:val="both"/>
        <w:textAlignment w:val="baseline"/>
        <w:rPr>
          <w:rFonts w:cs="Arial"/>
          <w:szCs w:val="20"/>
        </w:rPr>
      </w:pPr>
      <w:r w:rsidRPr="00BB0ED9">
        <w:rPr>
          <w:rFonts w:cs="Arial"/>
          <w:szCs w:val="20"/>
        </w:rPr>
        <w:t xml:space="preserve">Cilji </w:t>
      </w:r>
      <w:r>
        <w:rPr>
          <w:rFonts w:cs="Arial"/>
          <w:szCs w:val="20"/>
        </w:rPr>
        <w:t>U</w:t>
      </w:r>
      <w:r w:rsidRPr="00E921EE">
        <w:rPr>
          <w:rFonts w:cs="Arial"/>
          <w:szCs w:val="20"/>
        </w:rPr>
        <w:t>redb</w:t>
      </w:r>
      <w:r>
        <w:rPr>
          <w:rFonts w:cs="Arial"/>
          <w:szCs w:val="20"/>
        </w:rPr>
        <w:t xml:space="preserve">e (EU) </w:t>
      </w:r>
      <w:r w:rsidRPr="00C128CA">
        <w:rPr>
          <w:rFonts w:cs="Arial"/>
          <w:szCs w:val="20"/>
        </w:rPr>
        <w:t>2023/1542</w:t>
      </w:r>
      <w:r>
        <w:rPr>
          <w:rFonts w:cs="Arial"/>
          <w:szCs w:val="20"/>
        </w:rPr>
        <w:t xml:space="preserve"> so </w:t>
      </w:r>
      <w:r w:rsidRPr="00BB0ED9">
        <w:rPr>
          <w:rFonts w:cs="Arial"/>
          <w:szCs w:val="20"/>
        </w:rPr>
        <w:t>krepitev delovanja notranjega trga (vključno s proizvodi, procesi, odpadnimi baterijami in recikliranimi sekundarnimi surovinami/materiali)</w:t>
      </w:r>
      <w:r>
        <w:rPr>
          <w:rFonts w:cs="Arial"/>
          <w:szCs w:val="20"/>
        </w:rPr>
        <w:t xml:space="preserve">, </w:t>
      </w:r>
      <w:r w:rsidRPr="002243F0">
        <w:rPr>
          <w:rFonts w:cs="Arial"/>
          <w:szCs w:val="20"/>
        </w:rPr>
        <w:t xml:space="preserve">spodbujanje krožnega gospodarstva ter zmanjšanje </w:t>
      </w:r>
      <w:proofErr w:type="spellStart"/>
      <w:r w:rsidRPr="002243F0">
        <w:rPr>
          <w:rFonts w:cs="Arial"/>
          <w:szCs w:val="20"/>
        </w:rPr>
        <w:t>okoljskih</w:t>
      </w:r>
      <w:proofErr w:type="spellEnd"/>
      <w:r w:rsidRPr="002243F0">
        <w:rPr>
          <w:rFonts w:cs="Arial"/>
          <w:szCs w:val="20"/>
        </w:rPr>
        <w:t xml:space="preserve"> in družbenih vplivov v vseh stopnjah življenjskega cikla baterije</w:t>
      </w:r>
      <w:r>
        <w:rPr>
          <w:rFonts w:cs="Arial"/>
          <w:szCs w:val="20"/>
        </w:rPr>
        <w:t xml:space="preserve"> </w:t>
      </w:r>
      <w:r w:rsidRPr="00BB0ED9">
        <w:rPr>
          <w:rFonts w:cs="Arial"/>
          <w:szCs w:val="20"/>
        </w:rPr>
        <w:t xml:space="preserve">v luči zelenega prehoda, električne mobilnosti, </w:t>
      </w:r>
      <w:proofErr w:type="spellStart"/>
      <w:r w:rsidRPr="00BB0ED9">
        <w:rPr>
          <w:rFonts w:cs="Arial"/>
          <w:szCs w:val="20"/>
        </w:rPr>
        <w:t>ogljične</w:t>
      </w:r>
      <w:proofErr w:type="spellEnd"/>
      <w:r w:rsidRPr="00BB0ED9">
        <w:rPr>
          <w:rFonts w:cs="Arial"/>
          <w:szCs w:val="20"/>
        </w:rPr>
        <w:t xml:space="preserve"> nevtralnosti in trajnostne proizvodnje baterij, zaradi pričakovane obsežne uporabe baterij za splošno uporabo, industrijskih in baterij za električna vozila</w:t>
      </w:r>
      <w:r>
        <w:rPr>
          <w:rFonts w:cs="Arial"/>
          <w:szCs w:val="20"/>
        </w:rPr>
        <w:t>.</w:t>
      </w:r>
    </w:p>
    <w:p w14:paraId="54E664EA" w14:textId="77777777" w:rsidR="003702FA" w:rsidRDefault="003702FA" w:rsidP="003702FA"/>
    <w:p w14:paraId="3D16C17E" w14:textId="477FE27A" w:rsidR="00482C5F" w:rsidRPr="00202A77" w:rsidRDefault="00482C5F" w:rsidP="003702FA">
      <w:r>
        <w:t xml:space="preserve">Strokovno, zainteresirano in drugo javnost vabimo, da do </w:t>
      </w:r>
      <w:r w:rsidR="00C46D6E">
        <w:t>8. julija</w:t>
      </w:r>
      <w:r>
        <w:t xml:space="preserve"> 2024 na spletni strani </w:t>
      </w:r>
      <w:proofErr w:type="spellStart"/>
      <w:r w:rsidR="00C72DF6">
        <w:t>eD</w:t>
      </w:r>
      <w:r>
        <w:t>emokracija</w:t>
      </w:r>
      <w:proofErr w:type="spellEnd"/>
      <w:r>
        <w:t xml:space="preserve"> poda svoje pripombe in predloge  na osnutek uredbe. </w:t>
      </w:r>
    </w:p>
    <w:p w14:paraId="25BA5208" w14:textId="77777777" w:rsidR="003702FA" w:rsidRPr="00202A77" w:rsidRDefault="003702FA" w:rsidP="003702FA"/>
    <w:p w14:paraId="77E9BB65" w14:textId="46954211" w:rsidR="003702FA" w:rsidRPr="00202A77" w:rsidRDefault="00905479" w:rsidP="003702FA">
      <w:r>
        <w:t>Lep pozdrav,</w:t>
      </w:r>
    </w:p>
    <w:p w14:paraId="5CC6FE43" w14:textId="77777777" w:rsidR="003702FA" w:rsidRPr="00202A77" w:rsidRDefault="003702FA" w:rsidP="003702FA"/>
    <w:p w14:paraId="12F0720D" w14:textId="77777777" w:rsidR="008A4089" w:rsidRPr="00370AF8" w:rsidRDefault="008A4089" w:rsidP="008A4089">
      <w:pPr>
        <w:rPr>
          <w:rFonts w:cs="Arial"/>
          <w:b/>
          <w:color w:val="000000"/>
          <w:sz w:val="32"/>
          <w:szCs w:val="32"/>
        </w:rPr>
      </w:pPr>
    </w:p>
    <w:p w14:paraId="2D54167E" w14:textId="77777777" w:rsidR="00AB660A" w:rsidRDefault="00AB660A"/>
    <w:p w14:paraId="40F2AABC" w14:textId="77777777" w:rsidR="00340977" w:rsidRDefault="00340977"/>
    <w:p w14:paraId="388CB5A1" w14:textId="77777777" w:rsidR="00340977" w:rsidRDefault="00340977"/>
    <w:p w14:paraId="0920B855" w14:textId="77777777" w:rsidR="00340977" w:rsidRDefault="00340977"/>
    <w:p w14:paraId="474C5C5C" w14:textId="2C370F0E" w:rsidR="00340977" w:rsidRPr="00202A77" w:rsidRDefault="00340977" w:rsidP="00340977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8E50D4">
        <w:rPr>
          <w:lang w:val="sl-SI"/>
        </w:rPr>
        <w:t xml:space="preserve">   Matevž Frangež</w:t>
      </w:r>
    </w:p>
    <w:p w14:paraId="57801A33" w14:textId="04EB4991" w:rsidR="00340977" w:rsidRPr="00202A77" w:rsidRDefault="00340977" w:rsidP="00340977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Pr="00202A77">
        <w:rPr>
          <w:lang w:val="sl-SI"/>
        </w:rPr>
        <w:tab/>
      </w:r>
      <w:r>
        <w:rPr>
          <w:lang w:val="sl-SI"/>
        </w:rPr>
        <w:t xml:space="preserve">   </w:t>
      </w:r>
      <w:r w:rsidR="00A76A65">
        <w:rPr>
          <w:lang w:val="sl-SI"/>
        </w:rPr>
        <w:t>državni</w:t>
      </w:r>
      <w:r w:rsidR="008E50D4">
        <w:rPr>
          <w:lang w:val="sl-SI"/>
        </w:rPr>
        <w:t xml:space="preserve"> sekretar</w:t>
      </w:r>
      <w:r w:rsidRPr="0089596E">
        <w:rPr>
          <w:lang w:val="sl-SI"/>
        </w:rPr>
        <w:t xml:space="preserve"> </w:t>
      </w:r>
    </w:p>
    <w:p w14:paraId="10C38EEC" w14:textId="77777777" w:rsidR="00482C5F" w:rsidRDefault="00482C5F" w:rsidP="00340977"/>
    <w:p w14:paraId="6879FC21" w14:textId="38BB9EB0" w:rsidR="00340977" w:rsidRDefault="00482C5F" w:rsidP="00340977">
      <w:r>
        <w:t>Priloga: osnutek Uredbe o izvajanju Uredbe (EU)  o baterijah in odpadnih baterijah</w:t>
      </w:r>
    </w:p>
    <w:sectPr w:rsidR="00340977" w:rsidSect="0078331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AF40B" w14:textId="77777777" w:rsidR="00340977" w:rsidRDefault="00340977" w:rsidP="008A4089">
      <w:pPr>
        <w:spacing w:line="240" w:lineRule="auto"/>
      </w:pPr>
      <w:r>
        <w:separator/>
      </w:r>
    </w:p>
  </w:endnote>
  <w:endnote w:type="continuationSeparator" w:id="0">
    <w:p w14:paraId="1EB6E937" w14:textId="77777777" w:rsidR="00340977" w:rsidRDefault="00340977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BFEBB" w14:textId="77777777" w:rsidR="0002436A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13D84133" w14:textId="77777777" w:rsidR="0002436A" w:rsidRDefault="0002436A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2C752" w14:textId="77777777" w:rsidR="0002436A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383552AE" w14:textId="77777777" w:rsidR="0002436A" w:rsidRDefault="0002436A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8BF29" w14:textId="77777777" w:rsidR="005141A8" w:rsidRDefault="005141A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9F8D46" w14:textId="77777777" w:rsidR="00340977" w:rsidRDefault="00340977" w:rsidP="008A4089">
      <w:pPr>
        <w:spacing w:line="240" w:lineRule="auto"/>
      </w:pPr>
      <w:r>
        <w:separator/>
      </w:r>
    </w:p>
  </w:footnote>
  <w:footnote w:type="continuationSeparator" w:id="0">
    <w:p w14:paraId="475F8C57" w14:textId="77777777" w:rsidR="00340977" w:rsidRDefault="00340977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9C9C0" w14:textId="77777777" w:rsidR="005141A8" w:rsidRDefault="005141A8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00CAE" w14:textId="77777777" w:rsidR="0002436A" w:rsidRPr="00110CBD" w:rsidRDefault="0002436A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5BD0FBEA" w14:textId="77777777" w:rsidTr="00CA6DCC">
      <w:trPr>
        <w:trHeight w:hRule="exact" w:val="847"/>
      </w:trPr>
      <w:tc>
        <w:tcPr>
          <w:tcW w:w="649" w:type="dxa"/>
        </w:tcPr>
        <w:p w14:paraId="6CFBFD10" w14:textId="77777777" w:rsidR="0002436A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1A28511E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17BC9A95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3982FFD3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19D163E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326B4B80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593C3475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5B546DD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466C8EBC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4DACA547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34D6C9B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C4C7203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1BBED919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039B5F3D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AA161C0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1C30049A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  <w:p w14:paraId="792D598A" w14:textId="77777777" w:rsidR="0002436A" w:rsidRPr="006D42D9" w:rsidRDefault="0002436A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4255B639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7B5D38B7" w14:textId="77777777" w:rsidR="0002436A" w:rsidRPr="006D42D9" w:rsidRDefault="0002436A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6D3C785A" w14:textId="77777777" w:rsidR="0002436A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0EF23D06" wp14:editId="7E1BBB62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157EE9" id="Line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43E2181F" w14:textId="77777777" w:rsidR="0002436A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D66869">
      <w:rPr>
        <w:rFonts w:ascii="Republika" w:hAnsi="Republika"/>
        <w:b/>
        <w:caps/>
      </w:rPr>
      <w:t>gospodarstvo, turizem in šport</w:t>
    </w:r>
  </w:p>
  <w:p w14:paraId="53C427D1" w14:textId="77777777" w:rsidR="00D66869" w:rsidRPr="008F3500" w:rsidRDefault="00D66869" w:rsidP="00AC1684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Kotnikova ulica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 w:rsidR="002041F5">
      <w:rPr>
        <w:rFonts w:cs="Arial"/>
        <w:sz w:val="16"/>
      </w:rPr>
      <w:t>3</w:t>
    </w:r>
    <w:r w:rsidR="00AC1684">
      <w:rPr>
        <w:rFonts w:cs="Arial"/>
        <w:sz w:val="16"/>
      </w:rPr>
      <w:t>3 1</w:t>
    </w:r>
    <w:r w:rsidR="003702FA">
      <w:rPr>
        <w:rFonts w:cs="Arial"/>
        <w:sz w:val="16"/>
      </w:rPr>
      <w:t>1</w:t>
    </w:r>
  </w:p>
  <w:p w14:paraId="27384C80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@gov.si</w:t>
    </w:r>
  </w:p>
  <w:p w14:paraId="35DBA098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.gov.si</w:t>
    </w:r>
  </w:p>
  <w:p w14:paraId="45ACB5BE" w14:textId="77777777" w:rsidR="0002436A" w:rsidRPr="008F3500" w:rsidRDefault="0002436A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977"/>
    <w:rsid w:val="000150D5"/>
    <w:rsid w:val="0002436A"/>
    <w:rsid w:val="001044EF"/>
    <w:rsid w:val="002041F5"/>
    <w:rsid w:val="00291EE2"/>
    <w:rsid w:val="00340977"/>
    <w:rsid w:val="003702FA"/>
    <w:rsid w:val="00374230"/>
    <w:rsid w:val="003D2A56"/>
    <w:rsid w:val="00482C5F"/>
    <w:rsid w:val="004941CD"/>
    <w:rsid w:val="004A1B7A"/>
    <w:rsid w:val="005141A8"/>
    <w:rsid w:val="00631DA0"/>
    <w:rsid w:val="00721884"/>
    <w:rsid w:val="00722E8D"/>
    <w:rsid w:val="0079510C"/>
    <w:rsid w:val="007A64F5"/>
    <w:rsid w:val="008613EA"/>
    <w:rsid w:val="00863AA6"/>
    <w:rsid w:val="00883AEF"/>
    <w:rsid w:val="008A4089"/>
    <w:rsid w:val="008E50D4"/>
    <w:rsid w:val="00905479"/>
    <w:rsid w:val="00A76A65"/>
    <w:rsid w:val="00AB660A"/>
    <w:rsid w:val="00AC1684"/>
    <w:rsid w:val="00B12F1A"/>
    <w:rsid w:val="00BA0488"/>
    <w:rsid w:val="00C3025A"/>
    <w:rsid w:val="00C46D6E"/>
    <w:rsid w:val="00C72DF6"/>
    <w:rsid w:val="00C77296"/>
    <w:rsid w:val="00D66869"/>
    <w:rsid w:val="00DB0B85"/>
    <w:rsid w:val="00F13FDD"/>
    <w:rsid w:val="00F17F85"/>
    <w:rsid w:val="00FA7FF9"/>
    <w:rsid w:val="00FC6A27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F80D1"/>
  <w15:chartTrackingRefBased/>
  <w15:docId w15:val="{E9A275FF-06B2-4765-8177-5A623BF73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paragraph" w:customStyle="1" w:styleId="Default">
    <w:name w:val="Default"/>
    <w:rsid w:val="00883A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Documents\Irena\obrazci\2023-MGT&#352;\MGT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MGTS_SI</Template>
  <TotalTime>131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Možek-Grgurevič</dc:creator>
  <cp:keywords/>
  <dc:description/>
  <cp:lastModifiedBy>Irena Možek Grgurevič</cp:lastModifiedBy>
  <cp:revision>15</cp:revision>
  <cp:lastPrinted>2024-05-31T06:05:00Z</cp:lastPrinted>
  <dcterms:created xsi:type="dcterms:W3CDTF">2024-05-21T10:43:00Z</dcterms:created>
  <dcterms:modified xsi:type="dcterms:W3CDTF">2024-06-05T11:42:00Z</dcterms:modified>
</cp:coreProperties>
</file>