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007A75" w:rsidRDefault="00071321" w:rsidP="00007A75">
      <w:pPr>
        <w:pStyle w:val="datumtevilka"/>
        <w:rPr>
          <w:rFonts w:cs="Arial"/>
        </w:rPr>
      </w:pPr>
      <w:r w:rsidRPr="00007A75">
        <w:rPr>
          <w:rFonts w:cs="Arial"/>
          <w:color w:val="000000"/>
        </w:rPr>
        <w:t>EVA:</w:t>
      </w:r>
      <w:r w:rsidRPr="00007A75">
        <w:rPr>
          <w:rFonts w:cs="Arial"/>
          <w:color w:val="000000"/>
        </w:rPr>
        <w:tab/>
      </w:r>
      <w:r w:rsidR="000B3715" w:rsidRPr="00007A75">
        <w:rPr>
          <w:rFonts w:cs="Arial"/>
          <w:color w:val="000000"/>
        </w:rPr>
        <w:t>2023-2180-0055</w:t>
      </w:r>
    </w:p>
    <w:p w:rsidR="00071321" w:rsidRPr="00007A75" w:rsidRDefault="00071321" w:rsidP="00007A75">
      <w:pPr>
        <w:pStyle w:val="datumtevilka"/>
        <w:rPr>
          <w:rFonts w:cs="Arial"/>
        </w:rPr>
      </w:pPr>
      <w:r w:rsidRPr="00007A75">
        <w:rPr>
          <w:rFonts w:cs="Arial"/>
        </w:rPr>
        <w:t xml:space="preserve">Številka: </w:t>
      </w:r>
      <w:r w:rsidRPr="00007A75">
        <w:rPr>
          <w:rFonts w:cs="Arial"/>
        </w:rPr>
        <w:tab/>
      </w:r>
      <w:r w:rsidR="000B3715" w:rsidRPr="00007A75">
        <w:rPr>
          <w:rFonts w:cs="Arial"/>
          <w:color w:val="000000"/>
        </w:rPr>
        <w:t>00704-119/2024/3</w:t>
      </w:r>
    </w:p>
    <w:p w:rsidR="00071321" w:rsidRPr="00007A75" w:rsidRDefault="00071321" w:rsidP="00007A75">
      <w:pPr>
        <w:pStyle w:val="datumtevilka"/>
        <w:rPr>
          <w:rFonts w:cs="Arial"/>
        </w:rPr>
      </w:pPr>
      <w:r w:rsidRPr="00007A75">
        <w:rPr>
          <w:rFonts w:cs="Arial"/>
        </w:rPr>
        <w:t>Datum:</w:t>
      </w:r>
      <w:r w:rsidRPr="00007A75">
        <w:rPr>
          <w:rFonts w:cs="Arial"/>
        </w:rPr>
        <w:tab/>
      </w:r>
      <w:r w:rsidR="000B3715" w:rsidRPr="00007A75">
        <w:rPr>
          <w:rFonts w:cs="Arial"/>
          <w:color w:val="000000"/>
        </w:rPr>
        <w:t>30. 5. 2024</w:t>
      </w:r>
      <w:r w:rsidRPr="00007A75">
        <w:rPr>
          <w:rFonts w:cs="Arial"/>
        </w:rPr>
        <w:t xml:space="preserve"> </w:t>
      </w:r>
    </w:p>
    <w:p w:rsidR="00071321" w:rsidRPr="00007A75" w:rsidRDefault="00071321" w:rsidP="00007A75">
      <w:pPr>
        <w:rPr>
          <w:rFonts w:cs="Arial"/>
        </w:rPr>
      </w:pPr>
    </w:p>
    <w:p w:rsidR="00071321" w:rsidRPr="00007A75" w:rsidRDefault="00071321" w:rsidP="00007A7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jc w:val="both"/>
        <w:rPr>
          <w:rFonts w:cs="Arial"/>
          <w:color w:val="000000"/>
          <w:szCs w:val="20"/>
        </w:rPr>
      </w:pPr>
      <w:r w:rsidRPr="00007A75">
        <w:rPr>
          <w:rFonts w:cs="Arial"/>
          <w:szCs w:val="20"/>
        </w:rPr>
        <w:t xml:space="preserve">Na podlagi 21. člena Zakona o Vladi Republike Slovenije </w:t>
      </w:r>
      <w:r w:rsidRPr="00007A7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007A75">
        <w:rPr>
          <w:rFonts w:cs="Arial"/>
          <w:szCs w:val="20"/>
        </w:rPr>
        <w:t xml:space="preserve"> 47/13 – ZDU-1G, </w:t>
      </w:r>
      <w:r w:rsidRPr="00007A75">
        <w:rPr>
          <w:rFonts w:cs="Arial"/>
          <w:bCs/>
          <w:color w:val="000000"/>
          <w:szCs w:val="20"/>
          <w:lang w:eastAsia="sl-SI"/>
        </w:rPr>
        <w:t>65/14</w:t>
      </w:r>
      <w:r w:rsidR="001E4DCE" w:rsidRPr="00007A75">
        <w:rPr>
          <w:rFonts w:cs="Arial"/>
          <w:bCs/>
          <w:color w:val="000000"/>
          <w:szCs w:val="20"/>
          <w:lang w:eastAsia="sl-SI"/>
        </w:rPr>
        <w:t xml:space="preserve">, </w:t>
      </w:r>
      <w:r w:rsidRPr="00007A75">
        <w:rPr>
          <w:rFonts w:cs="Arial"/>
          <w:bCs/>
          <w:color w:val="000000"/>
          <w:szCs w:val="20"/>
          <w:lang w:eastAsia="sl-SI"/>
        </w:rPr>
        <w:t>55/17</w:t>
      </w:r>
      <w:r w:rsidR="001E4DCE" w:rsidRPr="00007A75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007A75">
        <w:rPr>
          <w:rFonts w:cs="Arial"/>
          <w:color w:val="000000"/>
          <w:szCs w:val="20"/>
        </w:rPr>
        <w:t xml:space="preserve">) </w:t>
      </w:r>
      <w:r w:rsidRPr="00007A75">
        <w:rPr>
          <w:rFonts w:cs="Arial"/>
          <w:szCs w:val="20"/>
        </w:rPr>
        <w:t xml:space="preserve">je </w:t>
      </w:r>
      <w:r w:rsidRPr="00007A75">
        <w:rPr>
          <w:rFonts w:cs="Arial"/>
          <w:color w:val="000000"/>
          <w:szCs w:val="20"/>
        </w:rPr>
        <w:t xml:space="preserve">Vlada Republike Slovenije na </w:t>
      </w:r>
      <w:r w:rsidR="000B3715" w:rsidRPr="00007A75">
        <w:rPr>
          <w:rFonts w:cs="Arial"/>
          <w:color w:val="000000"/>
          <w:szCs w:val="20"/>
        </w:rPr>
        <w:t>105. redni seji</w:t>
      </w:r>
      <w:r w:rsidRPr="00007A75">
        <w:rPr>
          <w:rFonts w:cs="Arial"/>
          <w:color w:val="000000"/>
          <w:szCs w:val="20"/>
        </w:rPr>
        <w:t xml:space="preserve"> dne </w:t>
      </w:r>
      <w:r w:rsidR="000B3715" w:rsidRPr="00007A75">
        <w:rPr>
          <w:rFonts w:cs="Arial"/>
          <w:color w:val="000000"/>
          <w:szCs w:val="20"/>
        </w:rPr>
        <w:t>30. 5. 2024</w:t>
      </w:r>
      <w:r w:rsidRPr="00007A75">
        <w:rPr>
          <w:rFonts w:cs="Arial"/>
          <w:color w:val="000000"/>
          <w:szCs w:val="20"/>
        </w:rPr>
        <w:t xml:space="preserve"> pod točko </w:t>
      </w:r>
      <w:r w:rsidR="00701F2A">
        <w:rPr>
          <w:rFonts w:cs="Arial"/>
          <w:color w:val="000000"/>
          <w:szCs w:val="20"/>
        </w:rPr>
        <w:t xml:space="preserve">1.1 </w:t>
      </w:r>
      <w:r w:rsidRPr="00007A75">
        <w:rPr>
          <w:rFonts w:cs="Arial"/>
          <w:color w:val="000000"/>
          <w:szCs w:val="20"/>
        </w:rPr>
        <w:t>sprejela naslednji</w:t>
      </w:r>
    </w:p>
    <w:p w:rsidR="00071321" w:rsidRPr="00007A75" w:rsidRDefault="00071321" w:rsidP="00007A7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007A75">
        <w:rPr>
          <w:rFonts w:cs="Arial"/>
          <w:color w:val="000000"/>
          <w:szCs w:val="20"/>
        </w:rPr>
        <w:t>S K L E P :</w:t>
      </w:r>
    </w:p>
    <w:p w:rsidR="00071321" w:rsidRPr="00007A75" w:rsidRDefault="00071321" w:rsidP="00007A7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007A75">
        <w:rPr>
          <w:rFonts w:cs="Arial"/>
          <w:color w:val="000000"/>
          <w:szCs w:val="20"/>
        </w:rPr>
        <w:t xml:space="preserve">Vlada Republike Slovenije je izdala </w:t>
      </w:r>
      <w:r w:rsidR="00007A75" w:rsidRPr="00007A75">
        <w:rPr>
          <w:rFonts w:cs="Arial"/>
          <w:color w:val="000000"/>
          <w:szCs w:val="20"/>
        </w:rPr>
        <w:t>Uredbo</w:t>
      </w:r>
      <w:r w:rsidR="000B3715" w:rsidRPr="00007A75">
        <w:rPr>
          <w:rFonts w:cs="Arial"/>
          <w:color w:val="000000"/>
          <w:szCs w:val="20"/>
        </w:rPr>
        <w:t xml:space="preserve"> o koncesiji za opravljanje javne službe obveščanja in izobraževanja potrošnikov ter javne službe izvajanja primerjalnih ocenjevanj blaga, storitev ali digitalne vsebine</w:t>
      </w:r>
      <w:r w:rsidRPr="00007A75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007A75" w:rsidRDefault="00071321" w:rsidP="00007A7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07A75" w:rsidRDefault="00071321" w:rsidP="00007A7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007A75" w:rsidRDefault="00071321" w:rsidP="00007A7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7A75" w:rsidRDefault="000B3715" w:rsidP="00007A7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007A75">
        <w:rPr>
          <w:rFonts w:cs="Arial"/>
          <w:color w:val="000000"/>
          <w:szCs w:val="20"/>
        </w:rPr>
        <w:t xml:space="preserve">Barbara Kolenko </w:t>
      </w:r>
      <w:proofErr w:type="spellStart"/>
      <w:r w:rsidRPr="00007A75">
        <w:rPr>
          <w:rFonts w:cs="Arial"/>
          <w:color w:val="000000"/>
          <w:szCs w:val="20"/>
        </w:rPr>
        <w:t>Helbl</w:t>
      </w:r>
      <w:proofErr w:type="spellEnd"/>
    </w:p>
    <w:p w:rsidR="00071321" w:rsidRPr="00007A75" w:rsidRDefault="000B3715" w:rsidP="00007A7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007A75">
        <w:rPr>
          <w:rFonts w:cs="Arial"/>
          <w:color w:val="000000"/>
          <w:szCs w:val="20"/>
        </w:rPr>
        <w:t>generalna sekretarka</w:t>
      </w:r>
    </w:p>
    <w:p w:rsidR="00071321" w:rsidRPr="00007A75" w:rsidRDefault="00071321" w:rsidP="00007A7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007A75" w:rsidRDefault="00071321" w:rsidP="00007A7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007A75">
        <w:rPr>
          <w:rFonts w:cs="Arial"/>
          <w:color w:val="000000"/>
          <w:szCs w:val="20"/>
        </w:rPr>
        <w:t>Prejmejo:</w:t>
      </w:r>
    </w:p>
    <w:p w:rsidR="000B3715" w:rsidRPr="00007A75" w:rsidRDefault="000B3715" w:rsidP="00007A7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7A75">
        <w:rPr>
          <w:rFonts w:cs="Arial"/>
          <w:color w:val="000000"/>
          <w:szCs w:val="20"/>
        </w:rPr>
        <w:t xml:space="preserve">Ministrstvo za </w:t>
      </w:r>
      <w:r w:rsidR="00007A75" w:rsidRPr="00007A75">
        <w:rPr>
          <w:rFonts w:cs="Arial"/>
          <w:color w:val="000000"/>
          <w:szCs w:val="20"/>
        </w:rPr>
        <w:t>gospodarstvo, turizem in šport</w:t>
      </w:r>
    </w:p>
    <w:p w:rsidR="000B3715" w:rsidRPr="00007A75" w:rsidRDefault="00007A75" w:rsidP="00007A7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7A75">
        <w:rPr>
          <w:rFonts w:cs="Arial"/>
          <w:color w:val="000000"/>
          <w:szCs w:val="20"/>
        </w:rPr>
        <w:t>Ministrstvo za javno upravo</w:t>
      </w:r>
    </w:p>
    <w:p w:rsidR="000B3715" w:rsidRPr="00007A75" w:rsidRDefault="00007A75" w:rsidP="00007A7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7A75">
        <w:rPr>
          <w:rFonts w:cs="Arial"/>
          <w:color w:val="000000"/>
          <w:szCs w:val="20"/>
        </w:rPr>
        <w:t>Ministrstvo za finance</w:t>
      </w:r>
    </w:p>
    <w:p w:rsidR="000B3715" w:rsidRPr="00007A75" w:rsidRDefault="000B3715" w:rsidP="00007A7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7A75">
        <w:rPr>
          <w:rFonts w:cs="Arial"/>
          <w:color w:val="000000"/>
          <w:szCs w:val="20"/>
        </w:rPr>
        <w:t>Služba Vlade R</w:t>
      </w:r>
      <w:bookmarkStart w:id="0" w:name="_GoBack"/>
      <w:bookmarkEnd w:id="0"/>
      <w:r w:rsidRPr="00007A75">
        <w:rPr>
          <w:rFonts w:cs="Arial"/>
          <w:color w:val="000000"/>
          <w:szCs w:val="20"/>
        </w:rPr>
        <w:t>epublike Slovenije za zakonod</w:t>
      </w:r>
      <w:r w:rsidR="00007A75" w:rsidRPr="00007A75">
        <w:rPr>
          <w:rFonts w:cs="Arial"/>
          <w:color w:val="000000"/>
          <w:szCs w:val="20"/>
        </w:rPr>
        <w:t>ajo</w:t>
      </w:r>
    </w:p>
    <w:p w:rsidR="00071321" w:rsidRPr="00007A75" w:rsidRDefault="000B3715" w:rsidP="00007A7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007A75">
        <w:rPr>
          <w:rFonts w:cs="Arial"/>
          <w:color w:val="000000"/>
          <w:szCs w:val="20"/>
        </w:rPr>
        <w:t>Urad Vlade Republike Slovenije za komuniciranje</w:t>
      </w:r>
    </w:p>
    <w:p w:rsidR="00071321" w:rsidRPr="00007A75" w:rsidRDefault="00071321" w:rsidP="00007A7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007A75" w:rsidRDefault="00071321" w:rsidP="00007A75">
      <w:pPr>
        <w:rPr>
          <w:rFonts w:cs="Arial"/>
        </w:rPr>
      </w:pPr>
    </w:p>
    <w:p w:rsidR="00071321" w:rsidRPr="00007A75" w:rsidRDefault="00071321" w:rsidP="00007A75">
      <w:pPr>
        <w:rPr>
          <w:rFonts w:cs="Arial"/>
        </w:rPr>
      </w:pPr>
    </w:p>
    <w:p w:rsidR="00071321" w:rsidRPr="00007A75" w:rsidRDefault="00071321" w:rsidP="00007A75">
      <w:pPr>
        <w:pStyle w:val="podpisi"/>
        <w:rPr>
          <w:rFonts w:cs="Arial"/>
          <w:lang w:val="sl-SI"/>
        </w:rPr>
      </w:pPr>
    </w:p>
    <w:p w:rsidR="00782FD4" w:rsidRPr="00007A75" w:rsidRDefault="00782FD4" w:rsidP="00007A75">
      <w:pPr>
        <w:rPr>
          <w:rFonts w:cs="Arial"/>
        </w:rPr>
      </w:pPr>
    </w:p>
    <w:sectPr w:rsidR="00782FD4" w:rsidRPr="00007A7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0BAC" w:rsidRDefault="00690BAC" w:rsidP="00767987">
      <w:pPr>
        <w:spacing w:line="240" w:lineRule="auto"/>
      </w:pPr>
      <w:r>
        <w:separator/>
      </w:r>
    </w:p>
  </w:endnote>
  <w:endnote w:type="continuationSeparator" w:id="0">
    <w:p w:rsidR="00690BAC" w:rsidRDefault="00690BA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F2B" w:rsidRDefault="00BE7F2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F2B" w:rsidRDefault="00BE7F2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F2B" w:rsidRDefault="00BE7F2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0BAC" w:rsidRDefault="00690BAC" w:rsidP="00767987">
      <w:pPr>
        <w:spacing w:line="240" w:lineRule="auto"/>
      </w:pPr>
      <w:r>
        <w:separator/>
      </w:r>
    </w:p>
  </w:footnote>
  <w:footnote w:type="continuationSeparator" w:id="0">
    <w:p w:rsidR="00690BAC" w:rsidRDefault="00690BA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F2B" w:rsidRDefault="00BE7F2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7F2B" w:rsidRDefault="00BE7F2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7A75"/>
    <w:rsid w:val="00071321"/>
    <w:rsid w:val="000B3715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90BAC"/>
    <w:rsid w:val="006C69EC"/>
    <w:rsid w:val="00701F2A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E7F2B"/>
    <w:rsid w:val="00C0216A"/>
    <w:rsid w:val="00C452F4"/>
    <w:rsid w:val="00CD6077"/>
    <w:rsid w:val="00CE234E"/>
    <w:rsid w:val="00D02973"/>
    <w:rsid w:val="00DA09BE"/>
    <w:rsid w:val="00E30579"/>
    <w:rsid w:val="00F007A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3</cp:revision>
  <dcterms:created xsi:type="dcterms:W3CDTF">2024-05-28T09:59:00Z</dcterms:created>
  <dcterms:modified xsi:type="dcterms:W3CDTF">2024-05-28T12:35:00Z</dcterms:modified>
</cp:coreProperties>
</file>