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ED7FB2" w14:textId="77777777" w:rsidR="001E0991" w:rsidRPr="00A9231D" w:rsidRDefault="001E0991" w:rsidP="001E0991">
      <w:pPr>
        <w:pStyle w:val="Glava"/>
        <w:tabs>
          <w:tab w:val="clear" w:pos="4536"/>
          <w:tab w:val="clear" w:pos="9072"/>
          <w:tab w:val="left" w:pos="5112"/>
          <w:tab w:val="left" w:pos="8641"/>
        </w:tabs>
        <w:spacing w:before="340" w:line="240" w:lineRule="exact"/>
        <w:ind w:left="-765"/>
        <w:rPr>
          <w:rFonts w:ascii="Arial" w:hAnsi="Arial" w:cs="Arial"/>
          <w:sz w:val="16"/>
        </w:rPr>
      </w:pPr>
      <w:bookmarkStart w:id="0" w:name="_GoBack"/>
      <w:bookmarkEnd w:id="0"/>
      <w:r w:rsidRPr="00CE234E">
        <w:rPr>
          <w:noProof/>
          <w:lang w:eastAsia="sl-SI"/>
        </w:rPr>
        <w:drawing>
          <wp:inline distT="0" distB="0" distL="0" distR="0" wp14:anchorId="39AABC96" wp14:editId="66118B59">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B48BDE3" w14:textId="77777777" w:rsidR="001E0991" w:rsidRPr="00A9231D" w:rsidRDefault="001E0991" w:rsidP="001E0991">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14:paraId="50A9686F" w14:textId="77777777" w:rsidR="001E0991" w:rsidRPr="00A9231D" w:rsidRDefault="001E0991" w:rsidP="001E0991">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14:paraId="0E18424B" w14:textId="77777777" w:rsidR="001E0991" w:rsidRPr="00A9231D" w:rsidRDefault="001E0991" w:rsidP="001E0991">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14:paraId="53B3F429" w14:textId="77777777" w:rsidR="001E0991" w:rsidRPr="00A9231D" w:rsidRDefault="001E0991" w:rsidP="001E0991">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14:paraId="7A71B3FF" w14:textId="77777777" w:rsidR="00AA10A0" w:rsidRDefault="00AA10A0" w:rsidP="0000639D">
      <w:pPr>
        <w:shd w:val="clear" w:color="auto" w:fill="FFFFFF"/>
        <w:spacing w:after="0" w:line="240" w:lineRule="auto"/>
        <w:rPr>
          <w:rFonts w:ascii="Arial" w:hAnsi="Arial" w:cs="Arial"/>
          <w:b/>
        </w:rPr>
      </w:pPr>
    </w:p>
    <w:p w14:paraId="4A1BD2C3" w14:textId="77777777" w:rsidR="001E0991" w:rsidRDefault="001E0991" w:rsidP="0000639D">
      <w:pPr>
        <w:shd w:val="clear" w:color="auto" w:fill="FFFFFF"/>
        <w:spacing w:after="0" w:line="240" w:lineRule="auto"/>
        <w:rPr>
          <w:rFonts w:ascii="Arial" w:hAnsi="Arial" w:cs="Arial"/>
          <w:b/>
        </w:rPr>
      </w:pPr>
    </w:p>
    <w:p w14:paraId="3DE6CE45" w14:textId="77777777" w:rsidR="001E0991" w:rsidRPr="002760DC" w:rsidRDefault="001E0991" w:rsidP="001E0991">
      <w:pPr>
        <w:pStyle w:val="datumtevilka"/>
      </w:pPr>
      <w:bookmarkStart w:id="1" w:name="_Hlk61014710"/>
      <w:bookmarkEnd w:id="1"/>
      <w:r w:rsidRPr="002760DC">
        <w:rPr>
          <w:rFonts w:cs="Arial"/>
          <w:color w:val="000000"/>
        </w:rPr>
        <w:t>EVA:</w:t>
      </w:r>
      <w:r w:rsidRPr="002760DC">
        <w:rPr>
          <w:rFonts w:cs="Arial"/>
          <w:color w:val="000000"/>
        </w:rPr>
        <w:tab/>
      </w:r>
      <w:r>
        <w:rPr>
          <w:rFonts w:cs="Arial"/>
          <w:color w:val="000000"/>
        </w:rPr>
        <w:t>2023-2180-0031</w:t>
      </w:r>
    </w:p>
    <w:p w14:paraId="5A841178" w14:textId="77777777" w:rsidR="001E0991" w:rsidRPr="002760DC" w:rsidRDefault="001E0991" w:rsidP="001E0991">
      <w:pPr>
        <w:pStyle w:val="datumtevilka"/>
      </w:pPr>
      <w:r w:rsidRPr="002760DC">
        <w:t xml:space="preserve">Številka: </w:t>
      </w:r>
      <w:r w:rsidRPr="002760DC">
        <w:tab/>
      </w:r>
      <w:r>
        <w:rPr>
          <w:rFonts w:cs="Arial"/>
          <w:color w:val="000000"/>
        </w:rPr>
        <w:t>00704-73/2024/15</w:t>
      </w:r>
    </w:p>
    <w:p w14:paraId="179F11B9" w14:textId="77777777" w:rsidR="001E0991" w:rsidRPr="002760DC" w:rsidRDefault="001E0991" w:rsidP="001E0991">
      <w:pPr>
        <w:pStyle w:val="datumtevilka"/>
      </w:pPr>
      <w:r>
        <w:t>Datum:</w:t>
      </w:r>
      <w:r w:rsidRPr="002760DC">
        <w:tab/>
      </w:r>
      <w:r>
        <w:rPr>
          <w:rFonts w:cs="Arial"/>
          <w:color w:val="000000"/>
        </w:rPr>
        <w:t>28. 5. 2024</w:t>
      </w:r>
      <w:r w:rsidRPr="002760DC">
        <w:t xml:space="preserve"> </w:t>
      </w:r>
    </w:p>
    <w:p w14:paraId="4C77939D" w14:textId="77777777" w:rsidR="001E0991" w:rsidRPr="002760DC" w:rsidRDefault="001E0991" w:rsidP="001E0991"/>
    <w:p w14:paraId="4FC1AD40" w14:textId="2DD45346" w:rsidR="001E0991" w:rsidRPr="001E0991" w:rsidRDefault="001E0991" w:rsidP="001E0991">
      <w:pPr>
        <w:shd w:val="clear" w:color="auto" w:fill="FFFFFF"/>
        <w:spacing w:after="0" w:line="240" w:lineRule="auto"/>
        <w:jc w:val="center"/>
        <w:rPr>
          <w:rFonts w:ascii="Arial" w:hAnsi="Arial" w:cs="Arial"/>
          <w:b/>
          <w:sz w:val="20"/>
          <w:szCs w:val="20"/>
        </w:rPr>
      </w:pPr>
      <w:r w:rsidRPr="001E0991">
        <w:rPr>
          <w:rFonts w:ascii="Arial" w:hAnsi="Arial" w:cs="Arial"/>
          <w:b/>
          <w:sz w:val="20"/>
          <w:szCs w:val="20"/>
        </w:rPr>
        <w:t>P</w:t>
      </w:r>
      <w:r w:rsidRPr="001E0991">
        <w:rPr>
          <w:rFonts w:ascii="Arial" w:eastAsia="Times New Roman" w:hAnsi="Arial" w:cs="Arial"/>
          <w:b/>
          <w:sz w:val="20"/>
          <w:szCs w:val="20"/>
        </w:rPr>
        <w:t>redlog</w:t>
      </w:r>
      <w:r w:rsidRPr="001E0991">
        <w:rPr>
          <w:rFonts w:ascii="Arial" w:eastAsia="Times New Roman" w:hAnsi="Arial" w:cs="Arial"/>
          <w:b/>
          <w:sz w:val="20"/>
          <w:szCs w:val="20"/>
        </w:rPr>
        <w:t xml:space="preserve"> amandmajev k</w:t>
      </w:r>
      <w:r w:rsidRPr="001E0991">
        <w:rPr>
          <w:rFonts w:ascii="Arial" w:eastAsia="Times New Roman" w:hAnsi="Arial" w:cs="Arial"/>
          <w:b/>
          <w:sz w:val="20"/>
          <w:szCs w:val="20"/>
          <w:lang w:eastAsia="sl-SI"/>
        </w:rPr>
        <w:t xml:space="preserve"> </w:t>
      </w:r>
      <w:r w:rsidRPr="001E0991">
        <w:rPr>
          <w:rFonts w:ascii="Arial" w:hAnsi="Arial" w:cs="Arial"/>
          <w:b/>
          <w:sz w:val="20"/>
          <w:szCs w:val="20"/>
          <w:lang w:eastAsia="sl-SI"/>
        </w:rPr>
        <w:t>Predlogu zakona</w:t>
      </w:r>
      <w:r w:rsidRPr="001E0991">
        <w:rPr>
          <w:rFonts w:ascii="Arial" w:eastAsia="Times New Roman" w:hAnsi="Arial" w:cs="Arial"/>
          <w:b/>
          <w:sz w:val="20"/>
          <w:szCs w:val="20"/>
          <w:lang w:eastAsia="sl-SI"/>
        </w:rPr>
        <w:t xml:space="preserve"> o Kobilarni Lipica</w:t>
      </w:r>
    </w:p>
    <w:p w14:paraId="54204944" w14:textId="77777777" w:rsidR="001E0991" w:rsidRDefault="001E0991" w:rsidP="0000639D">
      <w:pPr>
        <w:shd w:val="clear" w:color="auto" w:fill="FFFFFF"/>
        <w:spacing w:after="0" w:line="240" w:lineRule="auto"/>
        <w:rPr>
          <w:rFonts w:ascii="Arial" w:hAnsi="Arial" w:cs="Arial"/>
          <w:b/>
        </w:rPr>
      </w:pPr>
    </w:p>
    <w:p w14:paraId="75A78772" w14:textId="77777777" w:rsidR="001E0991" w:rsidRPr="00E71219" w:rsidRDefault="001E0991" w:rsidP="0000639D">
      <w:pPr>
        <w:shd w:val="clear" w:color="auto" w:fill="FFFFFF"/>
        <w:spacing w:after="0" w:line="240" w:lineRule="auto"/>
        <w:rPr>
          <w:rFonts w:ascii="Arial" w:hAnsi="Arial" w:cs="Arial"/>
          <w:b/>
        </w:rPr>
      </w:pPr>
    </w:p>
    <w:p w14:paraId="63433141" w14:textId="1F56F04C" w:rsidR="00244EA2" w:rsidRPr="00FE01FA" w:rsidRDefault="00244EA2" w:rsidP="0031019C">
      <w:pPr>
        <w:shd w:val="clear" w:color="auto" w:fill="FFFFFF"/>
        <w:spacing w:after="0" w:line="240" w:lineRule="auto"/>
        <w:jc w:val="both"/>
        <w:rPr>
          <w:rFonts w:ascii="Arial" w:hAnsi="Arial" w:cs="Arial"/>
          <w:b/>
          <w:sz w:val="20"/>
          <w:szCs w:val="20"/>
        </w:rPr>
      </w:pPr>
      <w:r w:rsidRPr="00FE01FA">
        <w:rPr>
          <w:rFonts w:ascii="Arial" w:hAnsi="Arial" w:cs="Arial"/>
          <w:b/>
          <w:sz w:val="20"/>
          <w:szCs w:val="20"/>
        </w:rPr>
        <w:t xml:space="preserve">K </w:t>
      </w:r>
      <w:r w:rsidR="001A558A" w:rsidRPr="00FE01FA">
        <w:rPr>
          <w:rFonts w:ascii="Arial" w:hAnsi="Arial" w:cs="Arial"/>
          <w:b/>
          <w:sz w:val="20"/>
          <w:szCs w:val="20"/>
        </w:rPr>
        <w:t>5</w:t>
      </w:r>
      <w:r w:rsidRPr="00FE01FA">
        <w:rPr>
          <w:rFonts w:ascii="Arial" w:hAnsi="Arial" w:cs="Arial"/>
          <w:b/>
          <w:sz w:val="20"/>
          <w:szCs w:val="20"/>
        </w:rPr>
        <w:t>. členu:</w:t>
      </w:r>
    </w:p>
    <w:p w14:paraId="67078A4C" w14:textId="66BE5A4C" w:rsidR="002A62D5" w:rsidRPr="00FE01FA" w:rsidRDefault="002A62D5" w:rsidP="0031019C">
      <w:pPr>
        <w:shd w:val="clear" w:color="auto" w:fill="FFFFFF"/>
        <w:spacing w:after="0" w:line="240" w:lineRule="auto"/>
        <w:jc w:val="both"/>
        <w:rPr>
          <w:rFonts w:ascii="Arial" w:hAnsi="Arial" w:cs="Arial"/>
          <w:sz w:val="20"/>
          <w:szCs w:val="20"/>
        </w:rPr>
      </w:pPr>
      <w:r w:rsidRPr="00FE01FA">
        <w:rPr>
          <w:rFonts w:ascii="Arial" w:hAnsi="Arial" w:cs="Arial"/>
          <w:bCs/>
          <w:sz w:val="20"/>
          <w:szCs w:val="20"/>
        </w:rPr>
        <w:t xml:space="preserve">V 5. členu se v prvem stavku sedmega odstavka za besedo »najem« doda besedilo </w:t>
      </w:r>
      <w:r w:rsidRPr="00FE01FA">
        <w:rPr>
          <w:rFonts w:ascii="Arial" w:hAnsi="Arial" w:cs="Arial"/>
          <w:b/>
          <w:sz w:val="20"/>
          <w:szCs w:val="20"/>
        </w:rPr>
        <w:t>»v skladu s predpisi, ki urejajo ravnanje s stvarnim premoženjem države«</w:t>
      </w:r>
      <w:r w:rsidRPr="00FE01FA">
        <w:rPr>
          <w:rFonts w:ascii="Arial" w:hAnsi="Arial" w:cs="Arial"/>
          <w:bCs/>
          <w:sz w:val="20"/>
          <w:szCs w:val="20"/>
        </w:rPr>
        <w:t>.</w:t>
      </w:r>
    </w:p>
    <w:p w14:paraId="7D750F50" w14:textId="77777777" w:rsidR="002A62D5" w:rsidRPr="00FE01FA" w:rsidRDefault="002A62D5" w:rsidP="0031019C">
      <w:pPr>
        <w:shd w:val="clear" w:color="auto" w:fill="FFFFFF"/>
        <w:spacing w:after="0" w:line="240" w:lineRule="auto"/>
        <w:jc w:val="both"/>
        <w:rPr>
          <w:rFonts w:ascii="Arial" w:hAnsi="Arial" w:cs="Arial"/>
          <w:sz w:val="20"/>
          <w:szCs w:val="20"/>
        </w:rPr>
      </w:pPr>
    </w:p>
    <w:p w14:paraId="43FA31CD" w14:textId="62843D1B" w:rsidR="002A62D5" w:rsidRPr="00FE01FA" w:rsidRDefault="002A62D5" w:rsidP="0031019C">
      <w:pPr>
        <w:shd w:val="clear" w:color="auto" w:fill="FFFFFF"/>
        <w:spacing w:after="0" w:line="240" w:lineRule="auto"/>
        <w:jc w:val="both"/>
        <w:rPr>
          <w:rFonts w:ascii="Arial" w:hAnsi="Arial" w:cs="Arial"/>
          <w:sz w:val="20"/>
          <w:szCs w:val="20"/>
        </w:rPr>
      </w:pPr>
      <w:r w:rsidRPr="00FE01FA">
        <w:rPr>
          <w:rFonts w:ascii="Arial" w:hAnsi="Arial" w:cs="Arial"/>
          <w:sz w:val="20"/>
          <w:szCs w:val="20"/>
        </w:rPr>
        <w:t>Obrazložitev:</w:t>
      </w:r>
    </w:p>
    <w:p w14:paraId="742E996B" w14:textId="20B79344" w:rsidR="002A62D5" w:rsidRPr="00FE01FA" w:rsidRDefault="00A74204" w:rsidP="0031019C">
      <w:pPr>
        <w:shd w:val="clear" w:color="auto" w:fill="FFFFFF"/>
        <w:spacing w:after="0" w:line="240" w:lineRule="auto"/>
        <w:jc w:val="both"/>
        <w:rPr>
          <w:rFonts w:ascii="Arial" w:hAnsi="Arial" w:cs="Arial"/>
          <w:sz w:val="20"/>
          <w:szCs w:val="20"/>
        </w:rPr>
      </w:pPr>
      <w:r w:rsidRPr="00FE01FA">
        <w:rPr>
          <w:rFonts w:ascii="Arial" w:hAnsi="Arial" w:cs="Arial"/>
          <w:sz w:val="20"/>
          <w:szCs w:val="20"/>
        </w:rPr>
        <w:t>Glede</w:t>
      </w:r>
      <w:r w:rsidR="002A62D5" w:rsidRPr="00FE01FA">
        <w:rPr>
          <w:rFonts w:ascii="Arial" w:hAnsi="Arial" w:cs="Arial"/>
          <w:sz w:val="20"/>
          <w:szCs w:val="20"/>
        </w:rPr>
        <w:t xml:space="preserve"> odtujitve in oddaje v najem lipicancev</w:t>
      </w:r>
      <w:r w:rsidRPr="00FE01FA">
        <w:rPr>
          <w:rFonts w:ascii="Arial" w:hAnsi="Arial" w:cs="Arial"/>
          <w:sz w:val="20"/>
          <w:szCs w:val="20"/>
        </w:rPr>
        <w:t xml:space="preserve"> je določeno, da se izvaja </w:t>
      </w:r>
      <w:r w:rsidR="00B2254F" w:rsidRPr="00FE01FA">
        <w:rPr>
          <w:rFonts w:ascii="Arial" w:hAnsi="Arial" w:cs="Arial"/>
          <w:sz w:val="20"/>
          <w:szCs w:val="20"/>
        </w:rPr>
        <w:t>skladno s predpisi, ki urejajo stvarno premoženje države</w:t>
      </w:r>
      <w:r w:rsidRPr="00FE01FA">
        <w:rPr>
          <w:rFonts w:ascii="Arial" w:hAnsi="Arial" w:cs="Arial"/>
          <w:sz w:val="20"/>
          <w:szCs w:val="20"/>
        </w:rPr>
        <w:t>, s čimer se sledi pripombi ZPS DZ.</w:t>
      </w:r>
    </w:p>
    <w:p w14:paraId="2D2A5EA0" w14:textId="77777777" w:rsidR="002A62D5" w:rsidRPr="00FE01FA" w:rsidRDefault="002A62D5" w:rsidP="0031019C">
      <w:pPr>
        <w:shd w:val="clear" w:color="auto" w:fill="FFFFFF"/>
        <w:spacing w:after="0" w:line="240" w:lineRule="auto"/>
        <w:jc w:val="both"/>
        <w:rPr>
          <w:rFonts w:ascii="Arial" w:hAnsi="Arial" w:cs="Arial"/>
          <w:sz w:val="20"/>
          <w:szCs w:val="20"/>
        </w:rPr>
      </w:pPr>
    </w:p>
    <w:p w14:paraId="4CF33CE5" w14:textId="2677225A" w:rsidR="002A62D5" w:rsidRPr="00FE01FA" w:rsidRDefault="002A62D5" w:rsidP="0031019C">
      <w:pPr>
        <w:shd w:val="clear" w:color="auto" w:fill="FFFFFF"/>
        <w:spacing w:after="0" w:line="240" w:lineRule="auto"/>
        <w:jc w:val="both"/>
        <w:rPr>
          <w:rFonts w:ascii="Arial" w:hAnsi="Arial" w:cs="Arial"/>
          <w:b/>
          <w:sz w:val="20"/>
          <w:szCs w:val="20"/>
        </w:rPr>
      </w:pPr>
      <w:r w:rsidRPr="00FE01FA">
        <w:rPr>
          <w:rFonts w:ascii="Arial" w:hAnsi="Arial" w:cs="Arial"/>
          <w:b/>
          <w:sz w:val="20"/>
          <w:szCs w:val="20"/>
        </w:rPr>
        <w:t>K 6. členu:</w:t>
      </w:r>
    </w:p>
    <w:p w14:paraId="5F7F6772" w14:textId="7689B117" w:rsidR="002A62D5" w:rsidRPr="00FE01FA" w:rsidRDefault="002A62D5" w:rsidP="0031019C">
      <w:pPr>
        <w:shd w:val="clear" w:color="auto" w:fill="FFFFFF"/>
        <w:spacing w:after="0" w:line="240" w:lineRule="auto"/>
        <w:jc w:val="both"/>
        <w:rPr>
          <w:rFonts w:ascii="Arial" w:hAnsi="Arial" w:cs="Arial"/>
          <w:bCs/>
          <w:sz w:val="20"/>
          <w:szCs w:val="20"/>
        </w:rPr>
      </w:pPr>
      <w:r w:rsidRPr="00FE01FA">
        <w:rPr>
          <w:rFonts w:ascii="Arial" w:hAnsi="Arial" w:cs="Arial"/>
          <w:bCs/>
          <w:sz w:val="20"/>
          <w:szCs w:val="20"/>
        </w:rPr>
        <w:t>V 6. členu se prvi odstavek spremeni tako, da se glasi:</w:t>
      </w:r>
    </w:p>
    <w:p w14:paraId="062AB6F4" w14:textId="77777777" w:rsidR="002A62D5" w:rsidRPr="00FE01FA" w:rsidRDefault="002A62D5" w:rsidP="0031019C">
      <w:pPr>
        <w:spacing w:after="0" w:line="240" w:lineRule="auto"/>
        <w:jc w:val="both"/>
        <w:rPr>
          <w:rFonts w:ascii="Arial" w:hAnsi="Arial" w:cs="Arial"/>
          <w:b/>
          <w:sz w:val="20"/>
          <w:szCs w:val="20"/>
        </w:rPr>
      </w:pPr>
      <w:r w:rsidRPr="00FE01FA">
        <w:rPr>
          <w:rFonts w:ascii="Arial" w:hAnsi="Arial" w:cs="Arial"/>
          <w:b/>
          <w:sz w:val="20"/>
          <w:szCs w:val="20"/>
        </w:rPr>
        <w:t>»</w:t>
      </w:r>
      <w:bookmarkStart w:id="2" w:name="_Hlk167455497"/>
      <w:r w:rsidRPr="00FE01FA">
        <w:rPr>
          <w:rFonts w:ascii="Arial" w:hAnsi="Arial" w:cs="Arial"/>
          <w:b/>
          <w:sz w:val="20"/>
          <w:szCs w:val="20"/>
        </w:rPr>
        <w:t xml:space="preserve">(1) Upravljanje Kobilarne Lipica zajema: </w:t>
      </w:r>
    </w:p>
    <w:p w14:paraId="2FB96CE8" w14:textId="1E564557" w:rsidR="002A62D5" w:rsidRPr="00FE01FA" w:rsidRDefault="002A62D5" w:rsidP="0031019C">
      <w:pPr>
        <w:pStyle w:val="Odstavekseznama"/>
        <w:numPr>
          <w:ilvl w:val="0"/>
          <w:numId w:val="19"/>
        </w:numPr>
        <w:spacing w:after="0" w:line="240" w:lineRule="auto"/>
        <w:jc w:val="both"/>
        <w:rPr>
          <w:rFonts w:ascii="Arial" w:hAnsi="Arial" w:cs="Arial"/>
          <w:b/>
          <w:sz w:val="20"/>
          <w:szCs w:val="20"/>
        </w:rPr>
      </w:pPr>
      <w:r w:rsidRPr="00FE01FA">
        <w:rPr>
          <w:rFonts w:ascii="Arial" w:hAnsi="Arial" w:cs="Arial"/>
          <w:b/>
          <w:sz w:val="20"/>
          <w:szCs w:val="20"/>
        </w:rPr>
        <w:t xml:space="preserve">skrb in gospodarjenje s kulturnimi in naravnimi vrednotami, kar vključuje naloge iz 12. člena tega zakona ter </w:t>
      </w:r>
    </w:p>
    <w:p w14:paraId="7793D7F2" w14:textId="34F3CB75" w:rsidR="002A62D5" w:rsidRPr="00FE01FA" w:rsidRDefault="002A62D5" w:rsidP="0031019C">
      <w:pPr>
        <w:pStyle w:val="Odstavekseznama"/>
        <w:numPr>
          <w:ilvl w:val="0"/>
          <w:numId w:val="19"/>
        </w:numPr>
        <w:spacing w:after="0" w:line="240" w:lineRule="auto"/>
        <w:jc w:val="both"/>
        <w:rPr>
          <w:rFonts w:ascii="Arial" w:hAnsi="Arial" w:cs="Arial"/>
          <w:sz w:val="20"/>
          <w:szCs w:val="20"/>
        </w:rPr>
      </w:pPr>
      <w:bookmarkStart w:id="3" w:name="_Hlk138287787"/>
      <w:r w:rsidRPr="00FE01FA">
        <w:rPr>
          <w:rFonts w:ascii="Arial" w:hAnsi="Arial" w:cs="Arial"/>
          <w:b/>
          <w:sz w:val="20"/>
          <w:szCs w:val="20"/>
        </w:rPr>
        <w:t>trženje kulturnih in naravnih vrednot in z njimi povezanih storitev</w:t>
      </w:r>
      <w:bookmarkEnd w:id="3"/>
      <w:r w:rsidRPr="00FE01FA">
        <w:rPr>
          <w:rFonts w:ascii="Arial" w:hAnsi="Arial" w:cs="Arial"/>
          <w:b/>
          <w:sz w:val="20"/>
          <w:szCs w:val="20"/>
        </w:rPr>
        <w:t>, kar vključuje naloge iz 13. člena tega zakona.«</w:t>
      </w:r>
      <w:r w:rsidR="00562B0B" w:rsidRPr="00FE01FA">
        <w:rPr>
          <w:rFonts w:ascii="Arial" w:hAnsi="Arial" w:cs="Arial"/>
          <w:b/>
          <w:sz w:val="20"/>
          <w:szCs w:val="20"/>
        </w:rPr>
        <w:t>.</w:t>
      </w:r>
    </w:p>
    <w:bookmarkEnd w:id="2"/>
    <w:p w14:paraId="26894876" w14:textId="7DD04CAE" w:rsidR="002A62D5" w:rsidRPr="00FE01FA" w:rsidRDefault="002A62D5" w:rsidP="0031019C">
      <w:pPr>
        <w:shd w:val="clear" w:color="auto" w:fill="FFFFFF"/>
        <w:spacing w:after="0" w:line="240" w:lineRule="auto"/>
        <w:jc w:val="both"/>
        <w:rPr>
          <w:rFonts w:ascii="Arial" w:hAnsi="Arial" w:cs="Arial"/>
          <w:bCs/>
          <w:sz w:val="20"/>
          <w:szCs w:val="20"/>
        </w:rPr>
      </w:pPr>
    </w:p>
    <w:p w14:paraId="68BC1FBF" w14:textId="3EC86F66" w:rsidR="00244EA2" w:rsidRPr="00FE01FA" w:rsidRDefault="002A62D5" w:rsidP="0031019C">
      <w:pPr>
        <w:spacing w:after="0" w:line="240" w:lineRule="auto"/>
        <w:jc w:val="both"/>
        <w:rPr>
          <w:rFonts w:ascii="Arial" w:hAnsi="Arial" w:cs="Arial"/>
          <w:bCs/>
          <w:color w:val="000000"/>
          <w:sz w:val="20"/>
          <w:szCs w:val="20"/>
        </w:rPr>
      </w:pPr>
      <w:r w:rsidRPr="00FE01FA">
        <w:rPr>
          <w:rFonts w:ascii="Arial" w:hAnsi="Arial" w:cs="Arial"/>
          <w:bCs/>
          <w:color w:val="000000"/>
          <w:sz w:val="20"/>
          <w:szCs w:val="20"/>
        </w:rPr>
        <w:t xml:space="preserve">Obrazložitev: </w:t>
      </w:r>
    </w:p>
    <w:p w14:paraId="38FEF5C4" w14:textId="28CEAFD7" w:rsidR="002A62D5" w:rsidRPr="00FE01FA" w:rsidRDefault="00A74204" w:rsidP="0031019C">
      <w:pPr>
        <w:spacing w:after="0" w:line="240" w:lineRule="auto"/>
        <w:jc w:val="both"/>
        <w:rPr>
          <w:rFonts w:ascii="Arial" w:hAnsi="Arial" w:cs="Arial"/>
          <w:sz w:val="20"/>
          <w:szCs w:val="20"/>
        </w:rPr>
      </w:pPr>
      <w:r w:rsidRPr="00FE01FA">
        <w:rPr>
          <w:rFonts w:ascii="Arial" w:hAnsi="Arial" w:cs="Arial"/>
          <w:bCs/>
          <w:color w:val="000000"/>
          <w:sz w:val="20"/>
          <w:szCs w:val="20"/>
        </w:rPr>
        <w:t>Besedilo prvega odstavka 6. člena je</w:t>
      </w:r>
      <w:r w:rsidR="002A62D5" w:rsidRPr="00FE01FA">
        <w:rPr>
          <w:rFonts w:ascii="Arial" w:hAnsi="Arial" w:cs="Arial"/>
          <w:bCs/>
          <w:color w:val="000000"/>
          <w:sz w:val="20"/>
          <w:szCs w:val="20"/>
        </w:rPr>
        <w:t xml:space="preserve"> </w:t>
      </w:r>
      <w:r w:rsidR="002A62D5" w:rsidRPr="00FE01FA">
        <w:rPr>
          <w:rFonts w:ascii="Arial" w:hAnsi="Arial" w:cs="Arial"/>
          <w:sz w:val="20"/>
          <w:szCs w:val="20"/>
        </w:rPr>
        <w:t xml:space="preserve">bolj jedrnato zapisano </w:t>
      </w:r>
      <w:r w:rsidRPr="00FE01FA">
        <w:rPr>
          <w:rFonts w:ascii="Arial" w:hAnsi="Arial" w:cs="Arial"/>
          <w:sz w:val="20"/>
          <w:szCs w:val="20"/>
        </w:rPr>
        <w:t>in sicer tako, da se sklicuje na naloge iz</w:t>
      </w:r>
      <w:r w:rsidR="002A62D5" w:rsidRPr="00FE01FA">
        <w:rPr>
          <w:rFonts w:ascii="Arial" w:hAnsi="Arial" w:cs="Arial"/>
          <w:sz w:val="20"/>
          <w:szCs w:val="20"/>
        </w:rPr>
        <w:t xml:space="preserve"> 12. in 13. člen zakona.</w:t>
      </w:r>
      <w:r w:rsidRPr="00FE01FA">
        <w:rPr>
          <w:rFonts w:ascii="Arial" w:hAnsi="Arial" w:cs="Arial"/>
          <w:sz w:val="20"/>
          <w:szCs w:val="20"/>
        </w:rPr>
        <w:t xml:space="preserve"> S tem je upoštevana pripomba ZPS DZ.</w:t>
      </w:r>
    </w:p>
    <w:p w14:paraId="7879AFF7" w14:textId="77777777" w:rsidR="00EC5CBC" w:rsidRPr="00FE01FA" w:rsidRDefault="00EC5CBC" w:rsidP="0031019C">
      <w:pPr>
        <w:spacing w:after="0" w:line="240" w:lineRule="auto"/>
        <w:jc w:val="both"/>
        <w:rPr>
          <w:rFonts w:ascii="Arial" w:hAnsi="Arial" w:cs="Arial"/>
          <w:sz w:val="20"/>
          <w:szCs w:val="20"/>
        </w:rPr>
      </w:pPr>
    </w:p>
    <w:p w14:paraId="67040693" w14:textId="1FE5AE39" w:rsidR="00EC5CBC" w:rsidRPr="00FE01FA" w:rsidRDefault="00EC5CBC" w:rsidP="0031019C">
      <w:pPr>
        <w:spacing w:after="0" w:line="240" w:lineRule="auto"/>
        <w:jc w:val="both"/>
        <w:rPr>
          <w:rFonts w:ascii="Arial" w:hAnsi="Arial" w:cs="Arial"/>
          <w:sz w:val="20"/>
          <w:szCs w:val="20"/>
        </w:rPr>
      </w:pPr>
      <w:r w:rsidRPr="00FE01FA">
        <w:rPr>
          <w:rFonts w:ascii="Arial" w:hAnsi="Arial" w:cs="Arial"/>
          <w:sz w:val="20"/>
          <w:szCs w:val="20"/>
        </w:rPr>
        <w:t xml:space="preserve">Naslov poglavja »V. KOBILARNA LIPICA, D. O. O.« se spremeni tako, da se glasi </w:t>
      </w:r>
      <w:r w:rsidRPr="00FE01FA">
        <w:rPr>
          <w:rFonts w:ascii="Arial" w:hAnsi="Arial" w:cs="Arial"/>
          <w:b/>
          <w:bCs/>
          <w:sz w:val="20"/>
          <w:szCs w:val="20"/>
        </w:rPr>
        <w:t>»</w:t>
      </w:r>
      <w:r w:rsidR="00A5674D" w:rsidRPr="00FE01FA">
        <w:rPr>
          <w:rFonts w:ascii="Arial" w:hAnsi="Arial" w:cs="Arial"/>
          <w:b/>
          <w:bCs/>
          <w:sz w:val="20"/>
          <w:szCs w:val="20"/>
        </w:rPr>
        <w:t xml:space="preserve">V. </w:t>
      </w:r>
      <w:r w:rsidRPr="00FE01FA">
        <w:rPr>
          <w:rFonts w:ascii="Arial" w:hAnsi="Arial" w:cs="Arial"/>
          <w:b/>
          <w:bCs/>
          <w:sz w:val="20"/>
          <w:szCs w:val="20"/>
        </w:rPr>
        <w:t>KOBILARNA LIPICA D.O.O.«</w:t>
      </w:r>
      <w:r w:rsidRPr="00FE01FA">
        <w:rPr>
          <w:rFonts w:ascii="Arial" w:hAnsi="Arial" w:cs="Arial"/>
          <w:sz w:val="20"/>
          <w:szCs w:val="20"/>
        </w:rPr>
        <w:t>.</w:t>
      </w:r>
    </w:p>
    <w:p w14:paraId="3EB96302" w14:textId="77777777" w:rsidR="00770EA0" w:rsidRPr="00FE01FA" w:rsidRDefault="00770EA0" w:rsidP="0031019C">
      <w:pPr>
        <w:spacing w:after="0" w:line="240" w:lineRule="auto"/>
        <w:jc w:val="both"/>
        <w:rPr>
          <w:rFonts w:ascii="Arial" w:hAnsi="Arial" w:cs="Arial"/>
          <w:sz w:val="20"/>
          <w:szCs w:val="20"/>
        </w:rPr>
      </w:pPr>
    </w:p>
    <w:p w14:paraId="5EAE8446" w14:textId="58ED8AC3" w:rsidR="00770EA0" w:rsidRPr="00FE01FA" w:rsidRDefault="00770EA0" w:rsidP="0031019C">
      <w:pPr>
        <w:spacing w:after="0" w:line="240" w:lineRule="auto"/>
        <w:jc w:val="both"/>
        <w:rPr>
          <w:rFonts w:ascii="Arial" w:hAnsi="Arial" w:cs="Arial"/>
          <w:sz w:val="20"/>
          <w:szCs w:val="20"/>
        </w:rPr>
      </w:pPr>
      <w:r w:rsidRPr="00FE01FA">
        <w:rPr>
          <w:rFonts w:ascii="Arial" w:hAnsi="Arial" w:cs="Arial"/>
          <w:sz w:val="20"/>
          <w:szCs w:val="20"/>
        </w:rPr>
        <w:t xml:space="preserve">Obrazložitev: </w:t>
      </w:r>
    </w:p>
    <w:p w14:paraId="60002310" w14:textId="35D1E28B" w:rsidR="00770EA0" w:rsidRPr="00FE01FA" w:rsidRDefault="00770EA0" w:rsidP="0031019C">
      <w:pPr>
        <w:spacing w:after="0" w:line="240" w:lineRule="auto"/>
        <w:jc w:val="both"/>
        <w:rPr>
          <w:rFonts w:ascii="Arial" w:hAnsi="Arial" w:cs="Arial"/>
          <w:sz w:val="20"/>
          <w:szCs w:val="20"/>
        </w:rPr>
      </w:pPr>
      <w:r w:rsidRPr="00FE01FA">
        <w:rPr>
          <w:rFonts w:ascii="Arial" w:hAnsi="Arial" w:cs="Arial"/>
          <w:sz w:val="20"/>
          <w:szCs w:val="20"/>
        </w:rPr>
        <w:t>Zapis firme se popravi tako, da oznaka družbe sledi zapisu v ZGD-1.</w:t>
      </w:r>
    </w:p>
    <w:p w14:paraId="1AFD2F84" w14:textId="77777777" w:rsidR="002A62D5" w:rsidRPr="00FE01FA" w:rsidRDefault="002A62D5" w:rsidP="0031019C">
      <w:pPr>
        <w:spacing w:after="0" w:line="240" w:lineRule="auto"/>
        <w:jc w:val="both"/>
        <w:rPr>
          <w:rFonts w:ascii="Arial" w:hAnsi="Arial" w:cs="Arial"/>
          <w:sz w:val="20"/>
          <w:szCs w:val="20"/>
        </w:rPr>
      </w:pPr>
    </w:p>
    <w:p w14:paraId="75DF812C" w14:textId="3B5EF784" w:rsidR="002A62D5" w:rsidRPr="00FE01FA" w:rsidRDefault="002A62D5" w:rsidP="0031019C">
      <w:pPr>
        <w:spacing w:after="0" w:line="240" w:lineRule="auto"/>
        <w:jc w:val="both"/>
        <w:rPr>
          <w:rFonts w:ascii="Arial" w:hAnsi="Arial" w:cs="Arial"/>
          <w:b/>
          <w:bCs/>
          <w:sz w:val="20"/>
          <w:szCs w:val="20"/>
        </w:rPr>
      </w:pPr>
      <w:r w:rsidRPr="00FE01FA">
        <w:rPr>
          <w:rFonts w:ascii="Arial" w:hAnsi="Arial" w:cs="Arial"/>
          <w:b/>
          <w:bCs/>
          <w:sz w:val="20"/>
          <w:szCs w:val="20"/>
        </w:rPr>
        <w:t>K 9. členu:</w:t>
      </w:r>
    </w:p>
    <w:p w14:paraId="4EB0E014" w14:textId="6F143F93" w:rsidR="002A62D5" w:rsidRPr="00FE01FA" w:rsidRDefault="002A62D5" w:rsidP="0031019C">
      <w:pPr>
        <w:spacing w:after="0" w:line="240" w:lineRule="auto"/>
        <w:jc w:val="both"/>
        <w:rPr>
          <w:rFonts w:ascii="Arial" w:hAnsi="Arial" w:cs="Arial"/>
          <w:sz w:val="20"/>
          <w:szCs w:val="20"/>
        </w:rPr>
      </w:pPr>
      <w:r w:rsidRPr="00FE01FA">
        <w:rPr>
          <w:rFonts w:ascii="Arial" w:hAnsi="Arial" w:cs="Arial"/>
          <w:sz w:val="20"/>
          <w:szCs w:val="20"/>
        </w:rPr>
        <w:t xml:space="preserve">V 9. členu se </w:t>
      </w:r>
      <w:r w:rsidR="0026607D" w:rsidRPr="00FE01FA">
        <w:rPr>
          <w:rFonts w:ascii="Arial" w:hAnsi="Arial" w:cs="Arial"/>
          <w:sz w:val="20"/>
          <w:szCs w:val="20"/>
        </w:rPr>
        <w:t xml:space="preserve">v </w:t>
      </w:r>
      <w:r w:rsidRPr="00FE01FA">
        <w:rPr>
          <w:rFonts w:ascii="Arial" w:hAnsi="Arial" w:cs="Arial"/>
          <w:sz w:val="20"/>
          <w:szCs w:val="20"/>
        </w:rPr>
        <w:t>prv</w:t>
      </w:r>
      <w:r w:rsidR="0026607D" w:rsidRPr="00FE01FA">
        <w:rPr>
          <w:rFonts w:ascii="Arial" w:hAnsi="Arial" w:cs="Arial"/>
          <w:sz w:val="20"/>
          <w:szCs w:val="20"/>
        </w:rPr>
        <w:t>em</w:t>
      </w:r>
      <w:r w:rsidRPr="00FE01FA">
        <w:rPr>
          <w:rFonts w:ascii="Arial" w:hAnsi="Arial" w:cs="Arial"/>
          <w:sz w:val="20"/>
          <w:szCs w:val="20"/>
        </w:rPr>
        <w:t xml:space="preserve"> odstav</w:t>
      </w:r>
      <w:r w:rsidR="0026607D" w:rsidRPr="00FE01FA">
        <w:rPr>
          <w:rFonts w:ascii="Arial" w:hAnsi="Arial" w:cs="Arial"/>
          <w:sz w:val="20"/>
          <w:szCs w:val="20"/>
        </w:rPr>
        <w:t xml:space="preserve">ku </w:t>
      </w:r>
      <w:r w:rsidR="00EC5CBC" w:rsidRPr="00FE01FA">
        <w:rPr>
          <w:rFonts w:ascii="Arial" w:hAnsi="Arial" w:cs="Arial"/>
          <w:sz w:val="20"/>
          <w:szCs w:val="20"/>
        </w:rPr>
        <w:t xml:space="preserve">besedilo »Kobilarna Lipica, d. o. o.« nadomesti z besedilom </w:t>
      </w:r>
      <w:r w:rsidR="00EC5CBC" w:rsidRPr="00FE01FA">
        <w:rPr>
          <w:rFonts w:ascii="Arial" w:hAnsi="Arial" w:cs="Arial"/>
          <w:b/>
          <w:bCs/>
          <w:sz w:val="20"/>
          <w:szCs w:val="20"/>
        </w:rPr>
        <w:t>»Kobilarna Lipica d.o.o.«</w:t>
      </w:r>
      <w:r w:rsidR="00EC5CBC" w:rsidRPr="00FE01FA">
        <w:rPr>
          <w:rFonts w:ascii="Arial" w:hAnsi="Arial" w:cs="Arial"/>
          <w:sz w:val="20"/>
          <w:szCs w:val="20"/>
        </w:rPr>
        <w:t xml:space="preserve">, </w:t>
      </w:r>
      <w:r w:rsidR="0026607D" w:rsidRPr="00FE01FA">
        <w:rPr>
          <w:rFonts w:ascii="Arial" w:hAnsi="Arial" w:cs="Arial"/>
          <w:sz w:val="20"/>
          <w:szCs w:val="20"/>
        </w:rPr>
        <w:t xml:space="preserve">beseda »lastnica« nadomesti z besedo </w:t>
      </w:r>
      <w:r w:rsidR="0026607D" w:rsidRPr="00FE01FA">
        <w:rPr>
          <w:rFonts w:ascii="Arial" w:hAnsi="Arial" w:cs="Arial"/>
          <w:b/>
          <w:bCs/>
          <w:sz w:val="20"/>
          <w:szCs w:val="20"/>
        </w:rPr>
        <w:t>»družbenica«</w:t>
      </w:r>
      <w:r w:rsidR="0026607D" w:rsidRPr="00FE01FA">
        <w:rPr>
          <w:rFonts w:ascii="Arial" w:hAnsi="Arial" w:cs="Arial"/>
          <w:sz w:val="20"/>
          <w:szCs w:val="20"/>
        </w:rPr>
        <w:t>, besedilo »</w:t>
      </w:r>
      <w:r w:rsidR="00562B0B" w:rsidRPr="00FE01FA">
        <w:rPr>
          <w:rFonts w:ascii="Arial" w:hAnsi="Arial" w:cs="Arial"/>
          <w:sz w:val="20"/>
          <w:szCs w:val="20"/>
        </w:rPr>
        <w:t xml:space="preserve">z drugo osebo </w:t>
      </w:r>
      <w:r w:rsidR="0026607D" w:rsidRPr="00FE01FA">
        <w:rPr>
          <w:rFonts w:ascii="Arial" w:hAnsi="Arial" w:cs="Arial"/>
          <w:sz w:val="20"/>
          <w:szCs w:val="20"/>
        </w:rPr>
        <w:t xml:space="preserve">ali prenesti nanjo« pa se nadomesti z besedilom </w:t>
      </w:r>
      <w:r w:rsidR="0026607D" w:rsidRPr="00FE01FA">
        <w:rPr>
          <w:rFonts w:ascii="Arial" w:hAnsi="Arial" w:cs="Arial"/>
          <w:b/>
          <w:bCs/>
          <w:sz w:val="20"/>
          <w:szCs w:val="20"/>
        </w:rPr>
        <w:t>»ali odsvojiti«</w:t>
      </w:r>
      <w:r w:rsidR="0026607D" w:rsidRPr="00FE01FA">
        <w:rPr>
          <w:rFonts w:ascii="Arial" w:hAnsi="Arial" w:cs="Arial"/>
          <w:sz w:val="20"/>
          <w:szCs w:val="20"/>
        </w:rPr>
        <w:t xml:space="preserve">. </w:t>
      </w:r>
      <w:r w:rsidRPr="00FE01FA">
        <w:rPr>
          <w:rFonts w:ascii="Arial" w:hAnsi="Arial" w:cs="Arial"/>
          <w:sz w:val="20"/>
          <w:szCs w:val="20"/>
        </w:rPr>
        <w:t xml:space="preserve"> </w:t>
      </w:r>
      <w:bookmarkStart w:id="4" w:name="_Hlk138263358"/>
    </w:p>
    <w:p w14:paraId="4AEC1417" w14:textId="77777777" w:rsidR="002A62D5" w:rsidRPr="00FE01FA" w:rsidRDefault="002A62D5" w:rsidP="0031019C">
      <w:pPr>
        <w:spacing w:after="0" w:line="240" w:lineRule="auto"/>
        <w:jc w:val="both"/>
        <w:rPr>
          <w:rFonts w:ascii="Arial" w:hAnsi="Arial" w:cs="Arial"/>
          <w:sz w:val="20"/>
          <w:szCs w:val="20"/>
        </w:rPr>
      </w:pPr>
    </w:p>
    <w:p w14:paraId="43568AFE" w14:textId="77777777" w:rsidR="002A62D5" w:rsidRPr="00FE01FA" w:rsidRDefault="002A62D5" w:rsidP="0031019C">
      <w:pPr>
        <w:spacing w:after="0" w:line="240" w:lineRule="auto"/>
        <w:jc w:val="both"/>
        <w:rPr>
          <w:rFonts w:ascii="Arial" w:hAnsi="Arial" w:cs="Arial"/>
          <w:sz w:val="20"/>
          <w:szCs w:val="20"/>
        </w:rPr>
      </w:pPr>
      <w:r w:rsidRPr="00FE01FA">
        <w:rPr>
          <w:rFonts w:ascii="Arial" w:hAnsi="Arial" w:cs="Arial"/>
          <w:sz w:val="20"/>
          <w:szCs w:val="20"/>
        </w:rPr>
        <w:t xml:space="preserve">V drugem odstavku se </w:t>
      </w:r>
      <w:r w:rsidRPr="00FE01FA">
        <w:rPr>
          <w:rFonts w:ascii="Arial" w:hAnsi="Arial" w:cs="Arial"/>
          <w:b/>
          <w:bCs/>
          <w:sz w:val="20"/>
          <w:szCs w:val="20"/>
        </w:rPr>
        <w:t>črta besedilo »in tretje«</w:t>
      </w:r>
      <w:r w:rsidRPr="00FE01FA">
        <w:rPr>
          <w:rFonts w:ascii="Arial" w:hAnsi="Arial" w:cs="Arial"/>
          <w:sz w:val="20"/>
          <w:szCs w:val="20"/>
        </w:rPr>
        <w:t>.</w:t>
      </w:r>
    </w:p>
    <w:p w14:paraId="418B63F4" w14:textId="77777777" w:rsidR="002A62D5" w:rsidRPr="00FE01FA" w:rsidRDefault="002A62D5" w:rsidP="0031019C">
      <w:pPr>
        <w:spacing w:after="0" w:line="240" w:lineRule="auto"/>
        <w:jc w:val="both"/>
        <w:rPr>
          <w:rFonts w:ascii="Arial" w:hAnsi="Arial" w:cs="Arial"/>
          <w:sz w:val="20"/>
          <w:szCs w:val="20"/>
        </w:rPr>
      </w:pPr>
    </w:p>
    <w:p w14:paraId="19B401E5" w14:textId="0B716CEB" w:rsidR="002A62D5" w:rsidRPr="00FE01FA" w:rsidRDefault="002A62D5" w:rsidP="0031019C">
      <w:pPr>
        <w:spacing w:after="0" w:line="240" w:lineRule="auto"/>
        <w:jc w:val="both"/>
        <w:rPr>
          <w:rFonts w:ascii="Arial" w:hAnsi="Arial" w:cs="Arial"/>
          <w:sz w:val="20"/>
          <w:szCs w:val="20"/>
        </w:rPr>
      </w:pPr>
      <w:r w:rsidRPr="00FE01FA">
        <w:rPr>
          <w:rFonts w:ascii="Arial" w:hAnsi="Arial" w:cs="Arial"/>
          <w:sz w:val="20"/>
          <w:szCs w:val="20"/>
        </w:rPr>
        <w:t xml:space="preserve">V tretjem odstavku se beseda »lastniku« nadomesti z besedo </w:t>
      </w:r>
      <w:r w:rsidRPr="00FE01FA">
        <w:rPr>
          <w:rFonts w:ascii="Arial" w:hAnsi="Arial" w:cs="Arial"/>
          <w:b/>
          <w:bCs/>
          <w:sz w:val="20"/>
          <w:szCs w:val="20"/>
        </w:rPr>
        <w:t>»družbenici«</w:t>
      </w:r>
      <w:r w:rsidRPr="00FE01FA">
        <w:rPr>
          <w:rFonts w:ascii="Arial" w:hAnsi="Arial" w:cs="Arial"/>
          <w:sz w:val="20"/>
          <w:szCs w:val="20"/>
        </w:rPr>
        <w:t xml:space="preserve">. </w:t>
      </w:r>
      <w:bookmarkEnd w:id="4"/>
    </w:p>
    <w:p w14:paraId="5025B50A" w14:textId="77777777" w:rsidR="00EC5CBC" w:rsidRPr="00FE01FA" w:rsidRDefault="00EC5CBC" w:rsidP="0031019C">
      <w:pPr>
        <w:spacing w:after="0" w:line="240" w:lineRule="auto"/>
        <w:jc w:val="both"/>
        <w:rPr>
          <w:rFonts w:ascii="Arial" w:hAnsi="Arial" w:cs="Arial"/>
          <w:sz w:val="20"/>
          <w:szCs w:val="20"/>
        </w:rPr>
      </w:pPr>
    </w:p>
    <w:p w14:paraId="5E90F398" w14:textId="7E9A7C30" w:rsidR="00EC5CBC" w:rsidRPr="00FE01FA" w:rsidRDefault="00EC5CBC" w:rsidP="0031019C">
      <w:pPr>
        <w:spacing w:after="0" w:line="240" w:lineRule="auto"/>
        <w:jc w:val="both"/>
        <w:rPr>
          <w:rFonts w:ascii="Arial" w:hAnsi="Arial" w:cs="Arial"/>
          <w:sz w:val="20"/>
          <w:szCs w:val="20"/>
        </w:rPr>
      </w:pPr>
      <w:r w:rsidRPr="00FE01FA">
        <w:rPr>
          <w:rFonts w:ascii="Arial" w:hAnsi="Arial" w:cs="Arial"/>
          <w:sz w:val="20"/>
          <w:szCs w:val="20"/>
        </w:rPr>
        <w:t xml:space="preserve">V četrtem odstavku se besedilo »Kobilarna Lipica, d. o. o.« nadomesti z besedilom </w:t>
      </w:r>
      <w:r w:rsidRPr="00FE01FA">
        <w:rPr>
          <w:rFonts w:ascii="Arial" w:hAnsi="Arial" w:cs="Arial"/>
          <w:b/>
          <w:bCs/>
          <w:sz w:val="20"/>
          <w:szCs w:val="20"/>
        </w:rPr>
        <w:t>»Kobilarna Lipica d.o.o.«</w:t>
      </w:r>
      <w:r w:rsidRPr="00FE01FA">
        <w:rPr>
          <w:rFonts w:ascii="Arial" w:hAnsi="Arial" w:cs="Arial"/>
          <w:sz w:val="20"/>
          <w:szCs w:val="20"/>
        </w:rPr>
        <w:t>.</w:t>
      </w:r>
    </w:p>
    <w:p w14:paraId="4D2B6E2D" w14:textId="77777777" w:rsidR="002A62D5" w:rsidRPr="00FE01FA" w:rsidRDefault="002A62D5" w:rsidP="0031019C">
      <w:pPr>
        <w:spacing w:after="0" w:line="240" w:lineRule="auto"/>
        <w:jc w:val="both"/>
        <w:rPr>
          <w:rFonts w:ascii="Arial" w:hAnsi="Arial" w:cs="Arial"/>
          <w:sz w:val="20"/>
          <w:szCs w:val="20"/>
        </w:rPr>
      </w:pPr>
    </w:p>
    <w:p w14:paraId="115CACC5" w14:textId="24561AD1" w:rsidR="002A62D5" w:rsidRPr="00FE01FA" w:rsidRDefault="002A62D5" w:rsidP="0031019C">
      <w:pPr>
        <w:spacing w:after="0" w:line="240" w:lineRule="auto"/>
        <w:jc w:val="both"/>
        <w:rPr>
          <w:rFonts w:ascii="Arial" w:hAnsi="Arial" w:cs="Arial"/>
          <w:sz w:val="20"/>
          <w:szCs w:val="20"/>
        </w:rPr>
      </w:pPr>
      <w:r w:rsidRPr="00FE01FA">
        <w:rPr>
          <w:rFonts w:ascii="Arial" w:hAnsi="Arial" w:cs="Arial"/>
          <w:sz w:val="20"/>
          <w:szCs w:val="20"/>
        </w:rPr>
        <w:t>Obrazložite</w:t>
      </w:r>
      <w:r w:rsidR="00A74204" w:rsidRPr="00FE01FA">
        <w:rPr>
          <w:rFonts w:ascii="Arial" w:hAnsi="Arial" w:cs="Arial"/>
          <w:sz w:val="20"/>
          <w:szCs w:val="20"/>
        </w:rPr>
        <w:t>v:</w:t>
      </w:r>
    </w:p>
    <w:p w14:paraId="3575FD44" w14:textId="1123BB74" w:rsidR="002A62D5" w:rsidRPr="00FE01FA" w:rsidRDefault="00A74204" w:rsidP="0031019C">
      <w:pPr>
        <w:spacing w:after="0" w:line="240" w:lineRule="auto"/>
        <w:jc w:val="both"/>
        <w:rPr>
          <w:rFonts w:ascii="Arial" w:hAnsi="Arial" w:cs="Arial"/>
          <w:sz w:val="20"/>
          <w:szCs w:val="20"/>
        </w:rPr>
      </w:pPr>
      <w:r w:rsidRPr="00FE01FA">
        <w:rPr>
          <w:rFonts w:ascii="Arial" w:hAnsi="Arial" w:cs="Arial"/>
          <w:sz w:val="20"/>
          <w:szCs w:val="20"/>
        </w:rPr>
        <w:t xml:space="preserve">V členu se </w:t>
      </w:r>
      <w:r w:rsidR="00EC5CBC" w:rsidRPr="00FE01FA">
        <w:rPr>
          <w:rFonts w:ascii="Arial" w:hAnsi="Arial" w:cs="Arial"/>
          <w:sz w:val="20"/>
          <w:szCs w:val="20"/>
        </w:rPr>
        <w:t>spremeni</w:t>
      </w:r>
      <w:r w:rsidR="00A5674D" w:rsidRPr="00FE01FA">
        <w:rPr>
          <w:rFonts w:ascii="Arial" w:hAnsi="Arial" w:cs="Arial"/>
          <w:sz w:val="20"/>
          <w:szCs w:val="20"/>
        </w:rPr>
        <w:t xml:space="preserve"> zapis</w:t>
      </w:r>
      <w:r w:rsidR="00EC5CBC" w:rsidRPr="00FE01FA">
        <w:rPr>
          <w:rFonts w:ascii="Arial" w:hAnsi="Arial" w:cs="Arial"/>
          <w:sz w:val="20"/>
          <w:szCs w:val="20"/>
        </w:rPr>
        <w:t xml:space="preserve"> firma družbe v Kobilarna Lipica d.o.o.</w:t>
      </w:r>
      <w:r w:rsidR="00A5674D" w:rsidRPr="00FE01FA">
        <w:rPr>
          <w:rFonts w:ascii="Arial" w:hAnsi="Arial" w:cs="Arial"/>
          <w:sz w:val="20"/>
          <w:szCs w:val="20"/>
        </w:rPr>
        <w:t xml:space="preserve"> tako, da oznaka družbe sledi zapisu v ZGD-1. Poleg tega </w:t>
      </w:r>
      <w:r w:rsidR="00EC5CBC" w:rsidRPr="00FE01FA">
        <w:rPr>
          <w:rFonts w:ascii="Arial" w:hAnsi="Arial" w:cs="Arial"/>
          <w:sz w:val="20"/>
          <w:szCs w:val="20"/>
        </w:rPr>
        <w:t xml:space="preserve">se </w:t>
      </w:r>
      <w:r w:rsidRPr="00FE01FA">
        <w:rPr>
          <w:rFonts w:ascii="Arial" w:hAnsi="Arial" w:cs="Arial"/>
          <w:sz w:val="20"/>
          <w:szCs w:val="20"/>
        </w:rPr>
        <w:t>nadomesti</w:t>
      </w:r>
      <w:r w:rsidR="002A62D5" w:rsidRPr="00FE01FA">
        <w:rPr>
          <w:rFonts w:ascii="Arial" w:hAnsi="Arial" w:cs="Arial"/>
          <w:sz w:val="20"/>
          <w:szCs w:val="20"/>
        </w:rPr>
        <w:t xml:space="preserve"> besed</w:t>
      </w:r>
      <w:r w:rsidRPr="00FE01FA">
        <w:rPr>
          <w:rFonts w:ascii="Arial" w:hAnsi="Arial" w:cs="Arial"/>
          <w:sz w:val="20"/>
          <w:szCs w:val="20"/>
        </w:rPr>
        <w:t>a</w:t>
      </w:r>
      <w:r w:rsidR="002A62D5" w:rsidRPr="00FE01FA">
        <w:rPr>
          <w:rFonts w:ascii="Arial" w:hAnsi="Arial" w:cs="Arial"/>
          <w:sz w:val="20"/>
          <w:szCs w:val="20"/>
        </w:rPr>
        <w:t xml:space="preserve"> »</w:t>
      </w:r>
      <w:r w:rsidRPr="00FE01FA">
        <w:rPr>
          <w:rFonts w:ascii="Arial" w:hAnsi="Arial" w:cs="Arial"/>
          <w:sz w:val="20"/>
          <w:szCs w:val="20"/>
        </w:rPr>
        <w:t>lastnica</w:t>
      </w:r>
      <w:r w:rsidR="002A62D5" w:rsidRPr="00FE01FA">
        <w:rPr>
          <w:rFonts w:ascii="Arial" w:hAnsi="Arial" w:cs="Arial"/>
          <w:sz w:val="20"/>
          <w:szCs w:val="20"/>
        </w:rPr>
        <w:t xml:space="preserve">« </w:t>
      </w:r>
      <w:r w:rsidRPr="00FE01FA">
        <w:rPr>
          <w:rFonts w:ascii="Arial" w:hAnsi="Arial" w:cs="Arial"/>
          <w:sz w:val="20"/>
          <w:szCs w:val="20"/>
        </w:rPr>
        <w:t>z besedo</w:t>
      </w:r>
      <w:r w:rsidR="002A62D5" w:rsidRPr="00FE01FA">
        <w:rPr>
          <w:rFonts w:ascii="Arial" w:hAnsi="Arial" w:cs="Arial"/>
          <w:sz w:val="20"/>
          <w:szCs w:val="20"/>
        </w:rPr>
        <w:t xml:space="preserve"> »</w:t>
      </w:r>
      <w:r w:rsidRPr="00FE01FA">
        <w:rPr>
          <w:rFonts w:ascii="Arial" w:hAnsi="Arial" w:cs="Arial"/>
          <w:sz w:val="20"/>
          <w:szCs w:val="20"/>
        </w:rPr>
        <w:t xml:space="preserve">družbenica« in se </w:t>
      </w:r>
      <w:r w:rsidR="002A62D5" w:rsidRPr="00FE01FA">
        <w:rPr>
          <w:rFonts w:ascii="Arial" w:hAnsi="Arial" w:cs="Arial"/>
          <w:sz w:val="20"/>
          <w:szCs w:val="20"/>
        </w:rPr>
        <w:t>upošteva praviln</w:t>
      </w:r>
      <w:r w:rsidRPr="00FE01FA">
        <w:rPr>
          <w:rFonts w:ascii="Arial" w:hAnsi="Arial" w:cs="Arial"/>
          <w:sz w:val="20"/>
          <w:szCs w:val="20"/>
        </w:rPr>
        <w:t>a</w:t>
      </w:r>
      <w:r w:rsidR="002A62D5" w:rsidRPr="00FE01FA">
        <w:rPr>
          <w:rFonts w:ascii="Arial" w:hAnsi="Arial" w:cs="Arial"/>
          <w:sz w:val="20"/>
          <w:szCs w:val="20"/>
        </w:rPr>
        <w:t xml:space="preserve"> </w:t>
      </w:r>
      <w:r w:rsidR="002A62D5" w:rsidRPr="00FE01FA">
        <w:rPr>
          <w:rFonts w:ascii="Arial" w:hAnsi="Arial" w:cs="Arial"/>
          <w:sz w:val="20"/>
          <w:szCs w:val="20"/>
        </w:rPr>
        <w:lastRenderedPageBreak/>
        <w:t>terminologij</w:t>
      </w:r>
      <w:r w:rsidRPr="00FE01FA">
        <w:rPr>
          <w:rFonts w:ascii="Arial" w:hAnsi="Arial" w:cs="Arial"/>
          <w:sz w:val="20"/>
          <w:szCs w:val="20"/>
        </w:rPr>
        <w:t>a</w:t>
      </w:r>
      <w:r w:rsidR="002A62D5" w:rsidRPr="00FE01FA">
        <w:rPr>
          <w:rFonts w:ascii="Arial" w:hAnsi="Arial" w:cs="Arial"/>
          <w:sz w:val="20"/>
          <w:szCs w:val="20"/>
        </w:rPr>
        <w:t xml:space="preserve"> glede delitve oz. odsvojitve poslovnega deleža, s čimer sledimo določbami ZGD-1</w:t>
      </w:r>
      <w:r w:rsidRPr="00FE01FA">
        <w:rPr>
          <w:rFonts w:ascii="Arial" w:hAnsi="Arial" w:cs="Arial"/>
          <w:sz w:val="20"/>
          <w:szCs w:val="20"/>
        </w:rPr>
        <w:t xml:space="preserve"> in pripombam ZPS DZ.</w:t>
      </w:r>
    </w:p>
    <w:p w14:paraId="4E089A0C" w14:textId="77777777" w:rsidR="002A62D5" w:rsidRPr="00FE01FA" w:rsidRDefault="002A62D5" w:rsidP="0031019C">
      <w:pPr>
        <w:spacing w:after="0" w:line="240" w:lineRule="auto"/>
        <w:jc w:val="both"/>
        <w:rPr>
          <w:rFonts w:ascii="Arial" w:hAnsi="Arial" w:cs="Arial"/>
          <w:sz w:val="20"/>
          <w:szCs w:val="20"/>
        </w:rPr>
      </w:pPr>
    </w:p>
    <w:p w14:paraId="23B0E958" w14:textId="07D352F1" w:rsidR="002A62D5" w:rsidRPr="00FE01FA" w:rsidRDefault="00735332" w:rsidP="0031019C">
      <w:pPr>
        <w:spacing w:after="0" w:line="240" w:lineRule="auto"/>
        <w:jc w:val="both"/>
        <w:rPr>
          <w:rFonts w:ascii="Arial" w:hAnsi="Arial" w:cs="Arial"/>
          <w:b/>
          <w:bCs/>
          <w:sz w:val="20"/>
          <w:szCs w:val="20"/>
        </w:rPr>
      </w:pPr>
      <w:r w:rsidRPr="00FE01FA">
        <w:rPr>
          <w:rFonts w:ascii="Arial" w:hAnsi="Arial" w:cs="Arial"/>
          <w:b/>
          <w:bCs/>
          <w:sz w:val="20"/>
          <w:szCs w:val="20"/>
        </w:rPr>
        <w:t>K 11. členu</w:t>
      </w:r>
    </w:p>
    <w:p w14:paraId="12F459D2" w14:textId="03022BDD" w:rsidR="00735332" w:rsidRPr="00FE01FA" w:rsidRDefault="00735332" w:rsidP="0031019C">
      <w:pPr>
        <w:spacing w:after="0" w:line="240" w:lineRule="auto"/>
        <w:jc w:val="both"/>
        <w:rPr>
          <w:rFonts w:ascii="Arial" w:hAnsi="Arial" w:cs="Arial"/>
          <w:sz w:val="20"/>
          <w:szCs w:val="20"/>
        </w:rPr>
      </w:pPr>
      <w:r w:rsidRPr="00FE01FA">
        <w:rPr>
          <w:rFonts w:ascii="Arial" w:hAnsi="Arial" w:cs="Arial"/>
          <w:sz w:val="20"/>
          <w:szCs w:val="20"/>
        </w:rPr>
        <w:t xml:space="preserve">V 11. členu se v tretjem odstavku </w:t>
      </w:r>
      <w:r w:rsidR="00562B0B" w:rsidRPr="00FE01FA">
        <w:rPr>
          <w:rFonts w:ascii="Arial" w:hAnsi="Arial" w:cs="Arial"/>
          <w:sz w:val="20"/>
          <w:szCs w:val="20"/>
        </w:rPr>
        <w:t xml:space="preserve">za besedo »leto« </w:t>
      </w:r>
      <w:r w:rsidR="00562B0B" w:rsidRPr="00FE01FA">
        <w:rPr>
          <w:rFonts w:ascii="Arial" w:hAnsi="Arial" w:cs="Arial"/>
          <w:b/>
          <w:bCs/>
          <w:sz w:val="20"/>
          <w:szCs w:val="20"/>
        </w:rPr>
        <w:t>postavi</w:t>
      </w:r>
      <w:r w:rsidR="00562B0B" w:rsidRPr="00FE01FA">
        <w:rPr>
          <w:rFonts w:ascii="Arial" w:hAnsi="Arial" w:cs="Arial"/>
          <w:sz w:val="20"/>
          <w:szCs w:val="20"/>
        </w:rPr>
        <w:t xml:space="preserve"> </w:t>
      </w:r>
      <w:r w:rsidR="00562B0B" w:rsidRPr="00FE01FA">
        <w:rPr>
          <w:rFonts w:ascii="Arial" w:hAnsi="Arial" w:cs="Arial"/>
          <w:b/>
          <w:bCs/>
          <w:sz w:val="20"/>
          <w:szCs w:val="20"/>
        </w:rPr>
        <w:t>vejica,</w:t>
      </w:r>
      <w:r w:rsidR="00562B0B" w:rsidRPr="00FE01FA">
        <w:rPr>
          <w:rFonts w:ascii="Arial" w:hAnsi="Arial" w:cs="Arial"/>
          <w:sz w:val="20"/>
          <w:szCs w:val="20"/>
        </w:rPr>
        <w:t xml:space="preserve"> </w:t>
      </w:r>
      <w:r w:rsidRPr="00FE01FA">
        <w:rPr>
          <w:rFonts w:ascii="Arial" w:hAnsi="Arial" w:cs="Arial"/>
          <w:sz w:val="20"/>
          <w:szCs w:val="20"/>
        </w:rPr>
        <w:t xml:space="preserve">besedilo »ter ga predloži skupščini v sprejetje« </w:t>
      </w:r>
      <w:r w:rsidR="00562B0B" w:rsidRPr="00FE01FA">
        <w:rPr>
          <w:rFonts w:ascii="Arial" w:hAnsi="Arial" w:cs="Arial"/>
          <w:sz w:val="20"/>
          <w:szCs w:val="20"/>
        </w:rPr>
        <w:t xml:space="preserve">se </w:t>
      </w:r>
      <w:r w:rsidRPr="00FE01FA">
        <w:rPr>
          <w:rFonts w:ascii="Arial" w:hAnsi="Arial" w:cs="Arial"/>
          <w:sz w:val="20"/>
          <w:szCs w:val="20"/>
        </w:rPr>
        <w:t xml:space="preserve">nadomesti z besedilom </w:t>
      </w:r>
      <w:r w:rsidRPr="00FE01FA">
        <w:rPr>
          <w:rFonts w:ascii="Arial" w:hAnsi="Arial" w:cs="Arial"/>
          <w:b/>
          <w:bCs/>
          <w:sz w:val="20"/>
          <w:szCs w:val="20"/>
        </w:rPr>
        <w:t>»ki ga v roku 30 dni predloži skupščini v sprejem«</w:t>
      </w:r>
      <w:r w:rsidRPr="00FE01FA">
        <w:rPr>
          <w:rFonts w:ascii="Arial" w:hAnsi="Arial" w:cs="Arial"/>
          <w:sz w:val="20"/>
          <w:szCs w:val="20"/>
        </w:rPr>
        <w:t>.</w:t>
      </w:r>
    </w:p>
    <w:p w14:paraId="50042955" w14:textId="77777777" w:rsidR="004E4BE6" w:rsidRPr="00FE01FA" w:rsidRDefault="004E4BE6" w:rsidP="0031019C">
      <w:pPr>
        <w:spacing w:after="0" w:line="240" w:lineRule="auto"/>
        <w:jc w:val="both"/>
        <w:rPr>
          <w:rFonts w:ascii="Arial" w:hAnsi="Arial" w:cs="Arial"/>
          <w:sz w:val="20"/>
          <w:szCs w:val="20"/>
        </w:rPr>
      </w:pPr>
    </w:p>
    <w:p w14:paraId="590D9A81" w14:textId="6561F850" w:rsidR="00735332" w:rsidRPr="00FE01FA" w:rsidRDefault="00735332" w:rsidP="0031019C">
      <w:pPr>
        <w:spacing w:after="0" w:line="240" w:lineRule="auto"/>
        <w:jc w:val="both"/>
        <w:rPr>
          <w:rFonts w:ascii="Arial" w:hAnsi="Arial" w:cs="Arial"/>
          <w:sz w:val="20"/>
          <w:szCs w:val="20"/>
        </w:rPr>
      </w:pPr>
      <w:r w:rsidRPr="00FE01FA">
        <w:rPr>
          <w:rFonts w:ascii="Arial" w:hAnsi="Arial" w:cs="Arial"/>
          <w:sz w:val="20"/>
          <w:szCs w:val="20"/>
        </w:rPr>
        <w:t xml:space="preserve">V četrtem odstavku se </w:t>
      </w:r>
      <w:r w:rsidRPr="00FE01FA">
        <w:rPr>
          <w:rFonts w:ascii="Arial" w:hAnsi="Arial" w:cs="Arial"/>
          <w:b/>
          <w:bCs/>
          <w:sz w:val="20"/>
          <w:szCs w:val="20"/>
        </w:rPr>
        <w:t>črtata besedi »po potrebi«</w:t>
      </w:r>
      <w:r w:rsidRPr="00FE01FA">
        <w:rPr>
          <w:rFonts w:ascii="Arial" w:hAnsi="Arial" w:cs="Arial"/>
          <w:sz w:val="20"/>
          <w:szCs w:val="20"/>
        </w:rPr>
        <w:t>.</w:t>
      </w:r>
    </w:p>
    <w:p w14:paraId="7A2B65E7" w14:textId="77777777" w:rsidR="00735332" w:rsidRPr="00FE01FA" w:rsidRDefault="00735332" w:rsidP="0031019C">
      <w:pPr>
        <w:spacing w:after="0" w:line="240" w:lineRule="auto"/>
        <w:jc w:val="both"/>
        <w:rPr>
          <w:rFonts w:ascii="Arial" w:hAnsi="Arial" w:cs="Arial"/>
          <w:sz w:val="20"/>
          <w:szCs w:val="20"/>
        </w:rPr>
      </w:pPr>
    </w:p>
    <w:p w14:paraId="1DFC7865" w14:textId="77777777" w:rsidR="00FE7FD5" w:rsidRPr="00FE01FA" w:rsidRDefault="00FE7FD5" w:rsidP="0031019C">
      <w:pPr>
        <w:spacing w:after="0" w:line="240" w:lineRule="auto"/>
        <w:jc w:val="both"/>
        <w:rPr>
          <w:rFonts w:ascii="Arial" w:hAnsi="Arial" w:cs="Arial"/>
          <w:sz w:val="20"/>
          <w:szCs w:val="20"/>
        </w:rPr>
      </w:pPr>
    </w:p>
    <w:p w14:paraId="3E411E0B" w14:textId="77777777" w:rsidR="00892DA3" w:rsidRPr="00FE01FA" w:rsidRDefault="00735332" w:rsidP="0031019C">
      <w:pPr>
        <w:spacing w:after="0" w:line="240" w:lineRule="auto"/>
        <w:jc w:val="both"/>
        <w:rPr>
          <w:rFonts w:ascii="Arial" w:hAnsi="Arial" w:cs="Arial"/>
          <w:sz w:val="20"/>
          <w:szCs w:val="20"/>
        </w:rPr>
      </w:pPr>
      <w:r w:rsidRPr="00FE01FA">
        <w:rPr>
          <w:rFonts w:ascii="Arial" w:hAnsi="Arial" w:cs="Arial"/>
          <w:sz w:val="20"/>
          <w:szCs w:val="20"/>
        </w:rPr>
        <w:t>Obrazložitev:</w:t>
      </w:r>
    </w:p>
    <w:p w14:paraId="364B4A35" w14:textId="6E76CA5D" w:rsidR="00735332" w:rsidRPr="00FE01FA" w:rsidRDefault="00735332" w:rsidP="0031019C">
      <w:pPr>
        <w:spacing w:after="0" w:line="240" w:lineRule="auto"/>
        <w:jc w:val="both"/>
        <w:rPr>
          <w:rFonts w:ascii="Arial" w:hAnsi="Arial" w:cs="Arial"/>
          <w:sz w:val="20"/>
          <w:szCs w:val="20"/>
        </w:rPr>
      </w:pPr>
      <w:r w:rsidRPr="00FE01FA">
        <w:rPr>
          <w:rFonts w:ascii="Arial" w:hAnsi="Arial" w:cs="Arial"/>
          <w:sz w:val="20"/>
          <w:szCs w:val="20"/>
        </w:rPr>
        <w:t>V tretjem odstavku je jasneje zapisano, da poslovni načrt predloži ministrstvo skupščini v sprejem v roku 30 dni. V četrtem odstavku sta črtani besedi »po potrebi«.</w:t>
      </w:r>
      <w:r w:rsidR="00892DA3" w:rsidRPr="00FE01FA">
        <w:rPr>
          <w:rFonts w:ascii="Arial" w:hAnsi="Arial" w:cs="Arial"/>
          <w:sz w:val="20"/>
          <w:szCs w:val="20"/>
        </w:rPr>
        <w:t xml:space="preserve"> S tem so upoštevane pripombe ZPS DZ.</w:t>
      </w:r>
    </w:p>
    <w:p w14:paraId="3A822032" w14:textId="77777777" w:rsidR="00735332" w:rsidRPr="00FE01FA" w:rsidRDefault="00735332" w:rsidP="0031019C">
      <w:pPr>
        <w:spacing w:after="0" w:line="240" w:lineRule="auto"/>
        <w:jc w:val="both"/>
        <w:rPr>
          <w:rFonts w:ascii="Arial" w:hAnsi="Arial" w:cs="Arial"/>
          <w:sz w:val="20"/>
          <w:szCs w:val="20"/>
        </w:rPr>
      </w:pPr>
    </w:p>
    <w:p w14:paraId="5A17FB57" w14:textId="7E0DAFFD" w:rsidR="00735332" w:rsidRPr="00FE01FA" w:rsidRDefault="00735332" w:rsidP="0031019C">
      <w:pPr>
        <w:spacing w:after="0" w:line="240" w:lineRule="auto"/>
        <w:jc w:val="both"/>
        <w:rPr>
          <w:rFonts w:ascii="Arial" w:hAnsi="Arial" w:cs="Arial"/>
          <w:b/>
          <w:bCs/>
          <w:sz w:val="20"/>
          <w:szCs w:val="20"/>
        </w:rPr>
      </w:pPr>
      <w:r w:rsidRPr="00FE01FA">
        <w:rPr>
          <w:rFonts w:ascii="Arial" w:hAnsi="Arial" w:cs="Arial"/>
          <w:b/>
          <w:bCs/>
          <w:sz w:val="20"/>
          <w:szCs w:val="20"/>
        </w:rPr>
        <w:t>K 12. členu</w:t>
      </w:r>
    </w:p>
    <w:p w14:paraId="77F77FF1" w14:textId="0E3695D6" w:rsidR="00735332" w:rsidRPr="00FE01FA" w:rsidRDefault="00735332" w:rsidP="0031019C">
      <w:pPr>
        <w:spacing w:after="0" w:line="240" w:lineRule="auto"/>
        <w:jc w:val="both"/>
        <w:rPr>
          <w:rFonts w:ascii="Arial" w:hAnsi="Arial" w:cs="Arial"/>
          <w:sz w:val="20"/>
          <w:szCs w:val="20"/>
        </w:rPr>
      </w:pPr>
      <w:r w:rsidRPr="00FE01FA">
        <w:rPr>
          <w:rFonts w:ascii="Arial" w:hAnsi="Arial" w:cs="Arial"/>
          <w:sz w:val="20"/>
          <w:szCs w:val="20"/>
        </w:rPr>
        <w:t>V 12. členu se doda nova štirinajsta alineja, ki se glasi:</w:t>
      </w:r>
    </w:p>
    <w:p w14:paraId="096FBEBA" w14:textId="77777777" w:rsidR="00735332" w:rsidRPr="00FE01FA" w:rsidRDefault="00735332" w:rsidP="0031019C">
      <w:pPr>
        <w:pStyle w:val="Alineje"/>
        <w:numPr>
          <w:ilvl w:val="0"/>
          <w:numId w:val="0"/>
        </w:numPr>
        <w:spacing w:after="0"/>
        <w:rPr>
          <w:rFonts w:eastAsiaTheme="minorHAnsi"/>
          <w:b/>
          <w:bCs/>
          <w:szCs w:val="20"/>
        </w:rPr>
      </w:pPr>
      <w:r w:rsidRPr="00FE01FA">
        <w:rPr>
          <w:b/>
          <w:bCs/>
          <w:szCs w:val="20"/>
        </w:rPr>
        <w:t xml:space="preserve">»- </w:t>
      </w:r>
      <w:r w:rsidRPr="00FE01FA">
        <w:rPr>
          <w:rFonts w:eastAsiaTheme="minorHAnsi"/>
          <w:b/>
          <w:bCs/>
          <w:szCs w:val="20"/>
        </w:rPr>
        <w:t>izobraževanje in usposabljanje policistov za potrebe policijske konjenice,«.</w:t>
      </w:r>
    </w:p>
    <w:p w14:paraId="0F967DCB" w14:textId="77777777" w:rsidR="004E4BE6" w:rsidRPr="00FE01FA" w:rsidRDefault="004E4BE6" w:rsidP="0031019C">
      <w:pPr>
        <w:pStyle w:val="Alineje"/>
        <w:numPr>
          <w:ilvl w:val="0"/>
          <w:numId w:val="0"/>
        </w:numPr>
        <w:spacing w:after="0"/>
        <w:rPr>
          <w:rFonts w:eastAsiaTheme="minorHAnsi"/>
          <w:szCs w:val="20"/>
        </w:rPr>
      </w:pPr>
    </w:p>
    <w:p w14:paraId="708F2038" w14:textId="71D4647C" w:rsidR="004E4BE6" w:rsidRPr="00FE01FA" w:rsidRDefault="004E4BE6" w:rsidP="004E4BE6">
      <w:pPr>
        <w:spacing w:after="0" w:line="240" w:lineRule="auto"/>
        <w:jc w:val="both"/>
        <w:rPr>
          <w:rFonts w:ascii="Arial" w:hAnsi="Arial" w:cs="Arial"/>
          <w:sz w:val="20"/>
          <w:szCs w:val="20"/>
        </w:rPr>
      </w:pPr>
      <w:r w:rsidRPr="00FE01FA">
        <w:rPr>
          <w:rFonts w:ascii="Arial" w:hAnsi="Arial" w:cs="Arial"/>
          <w:sz w:val="20"/>
          <w:szCs w:val="20"/>
        </w:rPr>
        <w:t>Dosedanje štirinajsta do šestindvajset</w:t>
      </w:r>
      <w:r w:rsidR="00B2254F" w:rsidRPr="00FE01FA">
        <w:rPr>
          <w:rFonts w:ascii="Arial" w:hAnsi="Arial" w:cs="Arial"/>
          <w:sz w:val="20"/>
          <w:szCs w:val="20"/>
        </w:rPr>
        <w:t>a</w:t>
      </w:r>
      <w:r w:rsidRPr="00FE01FA">
        <w:rPr>
          <w:rFonts w:ascii="Arial" w:hAnsi="Arial" w:cs="Arial"/>
          <w:sz w:val="20"/>
          <w:szCs w:val="20"/>
        </w:rPr>
        <w:t xml:space="preserve"> alinej</w:t>
      </w:r>
      <w:r w:rsidR="00B2254F" w:rsidRPr="00FE01FA">
        <w:rPr>
          <w:rFonts w:ascii="Arial" w:hAnsi="Arial" w:cs="Arial"/>
          <w:sz w:val="20"/>
          <w:szCs w:val="20"/>
        </w:rPr>
        <w:t>a</w:t>
      </w:r>
      <w:r w:rsidRPr="00FE01FA">
        <w:rPr>
          <w:rFonts w:ascii="Arial" w:hAnsi="Arial" w:cs="Arial"/>
          <w:sz w:val="20"/>
          <w:szCs w:val="20"/>
        </w:rPr>
        <w:t xml:space="preserve"> postanejo petnajsta do sedemindvajseta alineja.</w:t>
      </w:r>
    </w:p>
    <w:p w14:paraId="1ADB9DCA" w14:textId="77777777" w:rsidR="00735332" w:rsidRPr="00FE01FA" w:rsidRDefault="00735332" w:rsidP="0031019C">
      <w:pPr>
        <w:pStyle w:val="Alineje"/>
        <w:numPr>
          <w:ilvl w:val="0"/>
          <w:numId w:val="0"/>
        </w:numPr>
        <w:spacing w:after="0"/>
        <w:rPr>
          <w:rFonts w:eastAsiaTheme="minorHAnsi"/>
          <w:szCs w:val="20"/>
        </w:rPr>
      </w:pPr>
    </w:p>
    <w:p w14:paraId="3953068B" w14:textId="15D6F00F" w:rsidR="00735332" w:rsidRPr="00FE01FA" w:rsidRDefault="00735332" w:rsidP="0031019C">
      <w:pPr>
        <w:pStyle w:val="Alineje"/>
        <w:numPr>
          <w:ilvl w:val="0"/>
          <w:numId w:val="0"/>
        </w:numPr>
        <w:spacing w:after="0"/>
        <w:rPr>
          <w:color w:val="auto"/>
          <w:szCs w:val="20"/>
        </w:rPr>
      </w:pPr>
      <w:r w:rsidRPr="00FE01FA">
        <w:rPr>
          <w:rFonts w:eastAsiaTheme="minorHAnsi"/>
          <w:szCs w:val="20"/>
        </w:rPr>
        <w:t xml:space="preserve">Obrazložitev: </w:t>
      </w:r>
      <w:r w:rsidRPr="00FE01FA">
        <w:rPr>
          <w:color w:val="auto"/>
          <w:szCs w:val="20"/>
        </w:rPr>
        <w:t xml:space="preserve"> </w:t>
      </w:r>
    </w:p>
    <w:p w14:paraId="3D61DBD0" w14:textId="6C2A8C65" w:rsidR="00735332" w:rsidRPr="00FE01FA" w:rsidRDefault="00735332" w:rsidP="0031019C">
      <w:pPr>
        <w:spacing w:after="0" w:line="240" w:lineRule="auto"/>
        <w:jc w:val="both"/>
        <w:rPr>
          <w:rFonts w:ascii="Arial" w:hAnsi="Arial" w:cs="Arial"/>
          <w:sz w:val="20"/>
          <w:szCs w:val="20"/>
        </w:rPr>
      </w:pPr>
      <w:bookmarkStart w:id="5" w:name="_Hlk167613397"/>
      <w:r w:rsidRPr="00FE01FA">
        <w:rPr>
          <w:rFonts w:ascii="Arial" w:hAnsi="Arial" w:cs="Arial"/>
          <w:sz w:val="20"/>
          <w:szCs w:val="20"/>
        </w:rPr>
        <w:t>Z dopolnitvijo 12. člena sledimo predlogu Ministrstva za notranje zadeve, da se doda nova naloga.</w:t>
      </w:r>
    </w:p>
    <w:bookmarkEnd w:id="5"/>
    <w:p w14:paraId="45C3EB8F" w14:textId="77777777" w:rsidR="0000639D" w:rsidRPr="00FE01FA" w:rsidRDefault="0000639D" w:rsidP="0031019C">
      <w:pPr>
        <w:spacing w:after="0" w:line="240" w:lineRule="auto"/>
        <w:jc w:val="both"/>
        <w:rPr>
          <w:rFonts w:ascii="Arial" w:hAnsi="Arial" w:cs="Arial"/>
          <w:sz w:val="20"/>
          <w:szCs w:val="20"/>
        </w:rPr>
      </w:pPr>
    </w:p>
    <w:p w14:paraId="6330F9B1" w14:textId="3A48541C" w:rsidR="00735332" w:rsidRPr="00FE01FA" w:rsidRDefault="00735332" w:rsidP="0031019C">
      <w:pPr>
        <w:spacing w:after="0" w:line="240" w:lineRule="auto"/>
        <w:jc w:val="both"/>
        <w:rPr>
          <w:rFonts w:ascii="Arial" w:hAnsi="Arial" w:cs="Arial"/>
          <w:b/>
          <w:bCs/>
          <w:sz w:val="20"/>
          <w:szCs w:val="20"/>
        </w:rPr>
      </w:pPr>
      <w:r w:rsidRPr="00FE01FA">
        <w:rPr>
          <w:rFonts w:ascii="Arial" w:hAnsi="Arial" w:cs="Arial"/>
          <w:b/>
          <w:bCs/>
          <w:sz w:val="20"/>
          <w:szCs w:val="20"/>
        </w:rPr>
        <w:t>K 15. členu:</w:t>
      </w:r>
    </w:p>
    <w:p w14:paraId="4E1C4605" w14:textId="30F1FC80" w:rsidR="00735332" w:rsidRPr="00FE01FA" w:rsidRDefault="00735332" w:rsidP="0031019C">
      <w:pPr>
        <w:spacing w:after="0" w:line="240" w:lineRule="auto"/>
        <w:jc w:val="both"/>
        <w:rPr>
          <w:rFonts w:ascii="Arial" w:hAnsi="Arial" w:cs="Arial"/>
          <w:b/>
          <w:bCs/>
          <w:sz w:val="20"/>
          <w:szCs w:val="20"/>
        </w:rPr>
      </w:pPr>
      <w:r w:rsidRPr="00FE01FA">
        <w:rPr>
          <w:rFonts w:ascii="Arial" w:hAnsi="Arial" w:cs="Arial"/>
          <w:sz w:val="20"/>
          <w:szCs w:val="20"/>
        </w:rPr>
        <w:t xml:space="preserve">V 15. členu se v drugem odstavku </w:t>
      </w:r>
      <w:r w:rsidR="004E4BE6" w:rsidRPr="00FE01FA">
        <w:rPr>
          <w:rFonts w:ascii="Arial" w:hAnsi="Arial" w:cs="Arial"/>
          <w:sz w:val="20"/>
          <w:szCs w:val="20"/>
        </w:rPr>
        <w:t xml:space="preserve">za besedo »Slovenija« </w:t>
      </w:r>
      <w:r w:rsidR="004E4BE6" w:rsidRPr="00FE01FA">
        <w:rPr>
          <w:rFonts w:ascii="Arial" w:hAnsi="Arial" w:cs="Arial"/>
          <w:b/>
          <w:bCs/>
          <w:sz w:val="20"/>
          <w:szCs w:val="20"/>
        </w:rPr>
        <w:t>črta vejica</w:t>
      </w:r>
      <w:r w:rsidR="004E4BE6" w:rsidRPr="00FE01FA">
        <w:rPr>
          <w:rFonts w:ascii="Arial" w:hAnsi="Arial" w:cs="Arial"/>
          <w:sz w:val="20"/>
          <w:szCs w:val="20"/>
        </w:rPr>
        <w:t xml:space="preserve"> </w:t>
      </w:r>
      <w:r w:rsidR="004E4BE6" w:rsidRPr="00FE01FA">
        <w:rPr>
          <w:rFonts w:ascii="Arial" w:hAnsi="Arial" w:cs="Arial"/>
          <w:b/>
          <w:bCs/>
          <w:sz w:val="20"/>
          <w:szCs w:val="20"/>
        </w:rPr>
        <w:t>in</w:t>
      </w:r>
      <w:r w:rsidRPr="00FE01FA">
        <w:rPr>
          <w:rFonts w:ascii="Arial" w:hAnsi="Arial" w:cs="Arial"/>
          <w:b/>
          <w:bCs/>
          <w:sz w:val="20"/>
          <w:szCs w:val="20"/>
        </w:rPr>
        <w:t xml:space="preserve"> besedilo »v njenem imenu in za njen račun pa vlada,«.</w:t>
      </w:r>
    </w:p>
    <w:p w14:paraId="5394A63E" w14:textId="77777777" w:rsidR="00735332" w:rsidRPr="00FE01FA" w:rsidRDefault="00735332" w:rsidP="0031019C">
      <w:pPr>
        <w:spacing w:after="0" w:line="240" w:lineRule="auto"/>
        <w:jc w:val="both"/>
        <w:rPr>
          <w:rFonts w:ascii="Arial" w:hAnsi="Arial" w:cs="Arial"/>
          <w:sz w:val="20"/>
          <w:szCs w:val="20"/>
        </w:rPr>
      </w:pPr>
    </w:p>
    <w:p w14:paraId="77236487" w14:textId="07A26B40" w:rsidR="00735332" w:rsidRPr="00FE01FA" w:rsidRDefault="00735332" w:rsidP="0031019C">
      <w:pPr>
        <w:spacing w:after="0" w:line="240" w:lineRule="auto"/>
        <w:jc w:val="both"/>
        <w:rPr>
          <w:rFonts w:ascii="Arial" w:hAnsi="Arial" w:cs="Arial"/>
          <w:sz w:val="20"/>
          <w:szCs w:val="20"/>
        </w:rPr>
      </w:pPr>
      <w:r w:rsidRPr="00FE01FA">
        <w:rPr>
          <w:rFonts w:ascii="Arial" w:hAnsi="Arial" w:cs="Arial"/>
          <w:sz w:val="20"/>
          <w:szCs w:val="20"/>
        </w:rPr>
        <w:t>Obrazložitev:</w:t>
      </w:r>
    </w:p>
    <w:p w14:paraId="7C4A072E" w14:textId="7B1FEB63" w:rsidR="00735332" w:rsidRPr="00FE01FA" w:rsidRDefault="002B1979" w:rsidP="0031019C">
      <w:pPr>
        <w:spacing w:after="0" w:line="240" w:lineRule="auto"/>
        <w:jc w:val="both"/>
        <w:rPr>
          <w:rFonts w:ascii="Arial" w:hAnsi="Arial" w:cs="Arial"/>
          <w:sz w:val="20"/>
          <w:szCs w:val="20"/>
        </w:rPr>
      </w:pPr>
      <w:bookmarkStart w:id="6" w:name="_Hlk167613834"/>
      <w:r w:rsidRPr="00FE01FA">
        <w:rPr>
          <w:rFonts w:ascii="Arial" w:hAnsi="Arial" w:cs="Arial"/>
          <w:sz w:val="20"/>
          <w:szCs w:val="20"/>
        </w:rPr>
        <w:t>Črtan je</w:t>
      </w:r>
      <w:r w:rsidR="00735332" w:rsidRPr="00FE01FA">
        <w:rPr>
          <w:rFonts w:ascii="Arial" w:hAnsi="Arial" w:cs="Arial"/>
          <w:sz w:val="20"/>
          <w:szCs w:val="20"/>
        </w:rPr>
        <w:t xml:space="preserve"> del besedila drugega odstavka 15. člena.</w:t>
      </w:r>
    </w:p>
    <w:bookmarkEnd w:id="6"/>
    <w:p w14:paraId="2B3CABFC" w14:textId="77777777" w:rsidR="00E8363B" w:rsidRPr="00FE01FA" w:rsidRDefault="00E8363B" w:rsidP="0031019C">
      <w:pPr>
        <w:spacing w:after="0" w:line="240" w:lineRule="auto"/>
        <w:jc w:val="both"/>
        <w:rPr>
          <w:rFonts w:ascii="Arial" w:hAnsi="Arial" w:cs="Arial"/>
          <w:sz w:val="20"/>
          <w:szCs w:val="20"/>
        </w:rPr>
      </w:pPr>
    </w:p>
    <w:p w14:paraId="510CFAE1" w14:textId="663DC6FD" w:rsidR="00E8363B" w:rsidRPr="00FE01FA" w:rsidRDefault="00E8363B" w:rsidP="0031019C">
      <w:pPr>
        <w:spacing w:after="0" w:line="240" w:lineRule="auto"/>
        <w:jc w:val="both"/>
        <w:rPr>
          <w:rFonts w:ascii="Arial" w:hAnsi="Arial" w:cs="Arial"/>
          <w:b/>
          <w:bCs/>
          <w:sz w:val="20"/>
          <w:szCs w:val="20"/>
        </w:rPr>
      </w:pPr>
      <w:r w:rsidRPr="00FE01FA">
        <w:rPr>
          <w:rFonts w:ascii="Arial" w:hAnsi="Arial" w:cs="Arial"/>
          <w:b/>
          <w:bCs/>
          <w:sz w:val="20"/>
          <w:szCs w:val="20"/>
        </w:rPr>
        <w:t>K 44. členu:</w:t>
      </w:r>
    </w:p>
    <w:p w14:paraId="218E40AC" w14:textId="6E66517F" w:rsidR="00E8363B" w:rsidRPr="00FE01FA" w:rsidRDefault="00E8363B" w:rsidP="0031019C">
      <w:pPr>
        <w:spacing w:after="0" w:line="240" w:lineRule="auto"/>
        <w:jc w:val="both"/>
        <w:rPr>
          <w:rFonts w:ascii="Arial" w:hAnsi="Arial" w:cs="Arial"/>
          <w:sz w:val="20"/>
          <w:szCs w:val="20"/>
        </w:rPr>
      </w:pPr>
      <w:r w:rsidRPr="00FE01FA">
        <w:rPr>
          <w:rFonts w:ascii="Arial" w:hAnsi="Arial" w:cs="Arial"/>
          <w:sz w:val="20"/>
          <w:szCs w:val="20"/>
        </w:rPr>
        <w:t xml:space="preserve">V 44. členu se v drugem odstavku </w:t>
      </w:r>
      <w:r w:rsidRPr="00FE01FA">
        <w:rPr>
          <w:rFonts w:ascii="Arial" w:hAnsi="Arial" w:cs="Arial"/>
          <w:b/>
          <w:bCs/>
          <w:sz w:val="20"/>
          <w:szCs w:val="20"/>
        </w:rPr>
        <w:t>črta besedilo »v pogodbeni reji«</w:t>
      </w:r>
      <w:r w:rsidRPr="00FE01FA">
        <w:rPr>
          <w:rFonts w:ascii="Arial" w:hAnsi="Arial" w:cs="Arial"/>
          <w:sz w:val="20"/>
          <w:szCs w:val="20"/>
        </w:rPr>
        <w:t>.</w:t>
      </w:r>
    </w:p>
    <w:p w14:paraId="59FECB2B" w14:textId="77777777" w:rsidR="00E8363B" w:rsidRPr="00FE01FA" w:rsidRDefault="00E8363B" w:rsidP="0031019C">
      <w:pPr>
        <w:spacing w:after="0" w:line="240" w:lineRule="auto"/>
        <w:jc w:val="both"/>
        <w:rPr>
          <w:rFonts w:ascii="Arial" w:hAnsi="Arial" w:cs="Arial"/>
          <w:sz w:val="20"/>
          <w:szCs w:val="20"/>
        </w:rPr>
      </w:pPr>
    </w:p>
    <w:p w14:paraId="08827ECB" w14:textId="1EAE4406" w:rsidR="00E8363B" w:rsidRPr="00FE01FA" w:rsidRDefault="00E8363B" w:rsidP="0031019C">
      <w:pPr>
        <w:spacing w:after="0" w:line="240" w:lineRule="auto"/>
        <w:jc w:val="both"/>
        <w:rPr>
          <w:rFonts w:ascii="Arial" w:hAnsi="Arial" w:cs="Arial"/>
          <w:sz w:val="20"/>
          <w:szCs w:val="20"/>
        </w:rPr>
      </w:pPr>
      <w:r w:rsidRPr="00FE01FA">
        <w:rPr>
          <w:rFonts w:ascii="Arial" w:hAnsi="Arial" w:cs="Arial"/>
          <w:sz w:val="20"/>
          <w:szCs w:val="20"/>
        </w:rPr>
        <w:t xml:space="preserve">V tretjem odstavku se </w:t>
      </w:r>
      <w:r w:rsidR="00CF64F1" w:rsidRPr="00FE01FA">
        <w:rPr>
          <w:rFonts w:ascii="Arial" w:hAnsi="Arial" w:cs="Arial"/>
          <w:sz w:val="20"/>
          <w:szCs w:val="20"/>
        </w:rPr>
        <w:t xml:space="preserve">za besedo »pasme« </w:t>
      </w:r>
      <w:r w:rsidR="00CF64F1" w:rsidRPr="00FE01FA">
        <w:rPr>
          <w:rFonts w:ascii="Arial" w:hAnsi="Arial" w:cs="Arial"/>
          <w:b/>
          <w:bCs/>
          <w:sz w:val="20"/>
          <w:szCs w:val="20"/>
        </w:rPr>
        <w:t>črta vejica</w:t>
      </w:r>
      <w:r w:rsidR="00CF64F1" w:rsidRPr="00FE01FA">
        <w:rPr>
          <w:rFonts w:ascii="Arial" w:hAnsi="Arial" w:cs="Arial"/>
          <w:sz w:val="20"/>
          <w:szCs w:val="20"/>
        </w:rPr>
        <w:t xml:space="preserve"> </w:t>
      </w:r>
      <w:r w:rsidR="00CF64F1" w:rsidRPr="00FE01FA">
        <w:rPr>
          <w:rFonts w:ascii="Arial" w:hAnsi="Arial" w:cs="Arial"/>
          <w:b/>
          <w:bCs/>
          <w:sz w:val="20"/>
          <w:szCs w:val="20"/>
        </w:rPr>
        <w:t xml:space="preserve">in </w:t>
      </w:r>
      <w:r w:rsidRPr="00FE01FA">
        <w:rPr>
          <w:rFonts w:ascii="Arial" w:hAnsi="Arial" w:cs="Arial"/>
          <w:b/>
          <w:bCs/>
          <w:sz w:val="20"/>
          <w:szCs w:val="20"/>
        </w:rPr>
        <w:t>črta besedilo »ter pripravi mnenje o nadzoru in ga pošlje upravi in nadzornem svetu«</w:t>
      </w:r>
      <w:r w:rsidRPr="00FE01FA">
        <w:rPr>
          <w:rFonts w:ascii="Arial" w:hAnsi="Arial" w:cs="Arial"/>
          <w:sz w:val="20"/>
          <w:szCs w:val="20"/>
        </w:rPr>
        <w:t>.</w:t>
      </w:r>
    </w:p>
    <w:p w14:paraId="38822286" w14:textId="77777777" w:rsidR="00E8363B" w:rsidRPr="00FE01FA" w:rsidRDefault="00E8363B" w:rsidP="0031019C">
      <w:pPr>
        <w:spacing w:after="0" w:line="240" w:lineRule="auto"/>
        <w:jc w:val="both"/>
        <w:rPr>
          <w:rFonts w:ascii="Arial" w:hAnsi="Arial" w:cs="Arial"/>
          <w:sz w:val="20"/>
          <w:szCs w:val="20"/>
        </w:rPr>
      </w:pPr>
    </w:p>
    <w:p w14:paraId="279834AA" w14:textId="02439C44" w:rsidR="00E8363B" w:rsidRPr="00FE01FA" w:rsidRDefault="00E8363B" w:rsidP="0031019C">
      <w:pPr>
        <w:spacing w:after="0" w:line="240" w:lineRule="auto"/>
        <w:jc w:val="both"/>
        <w:rPr>
          <w:rFonts w:ascii="Arial" w:hAnsi="Arial" w:cs="Arial"/>
          <w:sz w:val="20"/>
          <w:szCs w:val="20"/>
        </w:rPr>
      </w:pPr>
      <w:r w:rsidRPr="00FE01FA">
        <w:rPr>
          <w:rFonts w:ascii="Arial" w:hAnsi="Arial" w:cs="Arial"/>
          <w:sz w:val="20"/>
          <w:szCs w:val="20"/>
        </w:rPr>
        <w:t>Obrazložitev:</w:t>
      </w:r>
    </w:p>
    <w:p w14:paraId="6BD77965" w14:textId="2C6BD81E" w:rsidR="00E8363B" w:rsidRPr="00FE01FA" w:rsidRDefault="002B1979" w:rsidP="0031019C">
      <w:pPr>
        <w:spacing w:after="0" w:line="240" w:lineRule="auto"/>
        <w:jc w:val="both"/>
        <w:rPr>
          <w:rFonts w:ascii="Arial" w:hAnsi="Arial" w:cs="Arial"/>
          <w:bCs/>
          <w:sz w:val="20"/>
          <w:szCs w:val="20"/>
        </w:rPr>
      </w:pPr>
      <w:bookmarkStart w:id="7" w:name="_Hlk167614191"/>
      <w:r w:rsidRPr="00FE01FA">
        <w:rPr>
          <w:rFonts w:ascii="Arial" w:hAnsi="Arial" w:cs="Arial"/>
          <w:bCs/>
          <w:sz w:val="20"/>
          <w:szCs w:val="20"/>
        </w:rPr>
        <w:t xml:space="preserve">V </w:t>
      </w:r>
      <w:r w:rsidR="00E8363B" w:rsidRPr="00FE01FA">
        <w:rPr>
          <w:rFonts w:ascii="Arial" w:hAnsi="Arial" w:cs="Arial"/>
          <w:bCs/>
          <w:sz w:val="20"/>
          <w:szCs w:val="20"/>
        </w:rPr>
        <w:t xml:space="preserve">drugem odstavku 44. člena </w:t>
      </w:r>
      <w:r w:rsidRPr="00FE01FA">
        <w:rPr>
          <w:rFonts w:ascii="Arial" w:hAnsi="Arial" w:cs="Arial"/>
          <w:bCs/>
          <w:sz w:val="20"/>
          <w:szCs w:val="20"/>
        </w:rPr>
        <w:t>se črta besedilo »v pogodbeni reji«, ker ni potrebno</w:t>
      </w:r>
      <w:r w:rsidR="00E8363B" w:rsidRPr="00FE01FA">
        <w:rPr>
          <w:rFonts w:ascii="Arial" w:hAnsi="Arial" w:cs="Arial"/>
          <w:bCs/>
          <w:sz w:val="20"/>
          <w:szCs w:val="20"/>
        </w:rPr>
        <w:t xml:space="preserve">. </w:t>
      </w:r>
      <w:r w:rsidRPr="00FE01FA">
        <w:rPr>
          <w:rFonts w:ascii="Arial" w:hAnsi="Arial" w:cs="Arial"/>
          <w:bCs/>
          <w:sz w:val="20"/>
          <w:szCs w:val="20"/>
        </w:rPr>
        <w:t>V</w:t>
      </w:r>
      <w:r w:rsidR="00E8363B" w:rsidRPr="00FE01FA">
        <w:rPr>
          <w:rFonts w:ascii="Arial" w:hAnsi="Arial" w:cs="Arial"/>
          <w:bCs/>
          <w:sz w:val="20"/>
          <w:szCs w:val="20"/>
        </w:rPr>
        <w:t xml:space="preserve"> tretj</w:t>
      </w:r>
      <w:r w:rsidRPr="00FE01FA">
        <w:rPr>
          <w:rFonts w:ascii="Arial" w:hAnsi="Arial" w:cs="Arial"/>
          <w:bCs/>
          <w:sz w:val="20"/>
          <w:szCs w:val="20"/>
        </w:rPr>
        <w:t>em</w:t>
      </w:r>
      <w:r w:rsidR="00E8363B" w:rsidRPr="00FE01FA">
        <w:rPr>
          <w:rFonts w:ascii="Arial" w:hAnsi="Arial" w:cs="Arial"/>
          <w:bCs/>
          <w:sz w:val="20"/>
          <w:szCs w:val="20"/>
        </w:rPr>
        <w:t xml:space="preserve"> odstavk</w:t>
      </w:r>
      <w:r w:rsidRPr="00FE01FA">
        <w:rPr>
          <w:rFonts w:ascii="Arial" w:hAnsi="Arial" w:cs="Arial"/>
          <w:bCs/>
          <w:sz w:val="20"/>
          <w:szCs w:val="20"/>
        </w:rPr>
        <w:t>u 44. člena se črta</w:t>
      </w:r>
      <w:r w:rsidR="00E8363B" w:rsidRPr="00FE01FA">
        <w:rPr>
          <w:rFonts w:ascii="Arial" w:hAnsi="Arial" w:cs="Arial"/>
          <w:bCs/>
          <w:sz w:val="20"/>
          <w:szCs w:val="20"/>
        </w:rPr>
        <w:t xml:space="preserve"> urejanje notranje organizacije oziroma delovanje družbe, ker to ni predmet zakona</w:t>
      </w:r>
      <w:r w:rsidRPr="00FE01FA">
        <w:rPr>
          <w:rFonts w:ascii="Arial" w:hAnsi="Arial" w:cs="Arial"/>
          <w:bCs/>
          <w:sz w:val="20"/>
          <w:szCs w:val="20"/>
        </w:rPr>
        <w:t xml:space="preserve"> in s tem sledi pripombam ZPS DZ</w:t>
      </w:r>
      <w:r w:rsidR="00E8363B" w:rsidRPr="00FE01FA">
        <w:rPr>
          <w:rFonts w:ascii="Arial" w:hAnsi="Arial" w:cs="Arial"/>
          <w:bCs/>
          <w:sz w:val="20"/>
          <w:szCs w:val="20"/>
        </w:rPr>
        <w:t>.</w:t>
      </w:r>
    </w:p>
    <w:bookmarkEnd w:id="7"/>
    <w:p w14:paraId="555245BE" w14:textId="77777777" w:rsidR="00E8363B" w:rsidRPr="00FE01FA" w:rsidRDefault="00E8363B" w:rsidP="0031019C">
      <w:pPr>
        <w:spacing w:after="0" w:line="240" w:lineRule="auto"/>
        <w:jc w:val="both"/>
        <w:rPr>
          <w:rFonts w:ascii="Arial" w:hAnsi="Arial" w:cs="Arial"/>
          <w:bCs/>
          <w:sz w:val="20"/>
          <w:szCs w:val="20"/>
        </w:rPr>
      </w:pPr>
    </w:p>
    <w:p w14:paraId="5119AA1A" w14:textId="449C74EC" w:rsidR="00E8363B" w:rsidRPr="00FE01FA" w:rsidRDefault="00E8363B" w:rsidP="0031019C">
      <w:pPr>
        <w:spacing w:after="0" w:line="240" w:lineRule="auto"/>
        <w:jc w:val="both"/>
        <w:rPr>
          <w:rFonts w:ascii="Arial" w:hAnsi="Arial" w:cs="Arial"/>
          <w:b/>
          <w:bCs/>
          <w:sz w:val="20"/>
          <w:szCs w:val="20"/>
        </w:rPr>
      </w:pPr>
      <w:r w:rsidRPr="00FE01FA">
        <w:rPr>
          <w:rFonts w:ascii="Arial" w:hAnsi="Arial" w:cs="Arial"/>
          <w:b/>
          <w:bCs/>
          <w:sz w:val="20"/>
          <w:szCs w:val="20"/>
        </w:rPr>
        <w:t>K 45. členu:</w:t>
      </w:r>
    </w:p>
    <w:p w14:paraId="0D944760" w14:textId="1E7461E3" w:rsidR="00E8363B" w:rsidRPr="00FE01FA" w:rsidRDefault="00E8363B" w:rsidP="0031019C">
      <w:pPr>
        <w:spacing w:after="0" w:line="240" w:lineRule="auto"/>
        <w:jc w:val="both"/>
        <w:rPr>
          <w:rFonts w:ascii="Arial" w:hAnsi="Arial" w:cs="Arial"/>
          <w:sz w:val="20"/>
          <w:szCs w:val="20"/>
        </w:rPr>
      </w:pPr>
      <w:r w:rsidRPr="00FE01FA">
        <w:rPr>
          <w:rFonts w:ascii="Arial" w:hAnsi="Arial" w:cs="Arial"/>
          <w:sz w:val="20"/>
          <w:szCs w:val="20"/>
        </w:rPr>
        <w:t>V 45. členu se v prvem odstavku besedi »organ nadzora« nadomesti z besed</w:t>
      </w:r>
      <w:r w:rsidR="00CF64F1" w:rsidRPr="00FE01FA">
        <w:rPr>
          <w:rFonts w:ascii="Arial" w:hAnsi="Arial" w:cs="Arial"/>
          <w:sz w:val="20"/>
          <w:szCs w:val="20"/>
        </w:rPr>
        <w:t>ilom</w:t>
      </w:r>
      <w:r w:rsidRPr="00FE01FA">
        <w:rPr>
          <w:rFonts w:ascii="Arial" w:hAnsi="Arial" w:cs="Arial"/>
          <w:sz w:val="20"/>
          <w:szCs w:val="20"/>
        </w:rPr>
        <w:t xml:space="preserve"> </w:t>
      </w:r>
      <w:r w:rsidRPr="00FE01FA">
        <w:rPr>
          <w:rFonts w:ascii="Arial" w:hAnsi="Arial" w:cs="Arial"/>
          <w:b/>
          <w:bCs/>
          <w:sz w:val="20"/>
          <w:szCs w:val="20"/>
        </w:rPr>
        <w:t>»nadzorni svet«</w:t>
      </w:r>
      <w:r w:rsidRPr="00FE01FA">
        <w:rPr>
          <w:rFonts w:ascii="Arial" w:hAnsi="Arial" w:cs="Arial"/>
          <w:sz w:val="20"/>
          <w:szCs w:val="20"/>
        </w:rPr>
        <w:t>.</w:t>
      </w:r>
    </w:p>
    <w:p w14:paraId="3C19A994" w14:textId="77777777" w:rsidR="00E8363B" w:rsidRPr="00FE01FA" w:rsidRDefault="00E8363B" w:rsidP="0031019C">
      <w:pPr>
        <w:spacing w:after="0" w:line="240" w:lineRule="auto"/>
        <w:jc w:val="both"/>
        <w:rPr>
          <w:rFonts w:ascii="Arial" w:hAnsi="Arial" w:cs="Arial"/>
          <w:sz w:val="20"/>
          <w:szCs w:val="20"/>
        </w:rPr>
      </w:pPr>
    </w:p>
    <w:p w14:paraId="649593AD" w14:textId="2B6A06B4" w:rsidR="00E8363B" w:rsidRPr="00FE01FA" w:rsidRDefault="00E8363B" w:rsidP="0031019C">
      <w:pPr>
        <w:spacing w:after="0" w:line="240" w:lineRule="auto"/>
        <w:jc w:val="both"/>
        <w:rPr>
          <w:rFonts w:ascii="Arial" w:hAnsi="Arial" w:cs="Arial"/>
          <w:bCs/>
          <w:sz w:val="20"/>
          <w:szCs w:val="20"/>
        </w:rPr>
      </w:pPr>
      <w:r w:rsidRPr="00FE01FA">
        <w:rPr>
          <w:rFonts w:ascii="Arial" w:hAnsi="Arial" w:cs="Arial"/>
          <w:bCs/>
          <w:sz w:val="20"/>
          <w:szCs w:val="20"/>
        </w:rPr>
        <w:t>Obrazložitev:</w:t>
      </w:r>
    </w:p>
    <w:p w14:paraId="33E5FBA6" w14:textId="5DFFA191" w:rsidR="00E8363B" w:rsidRPr="00FE01FA" w:rsidRDefault="002B1979" w:rsidP="0031019C">
      <w:pPr>
        <w:spacing w:after="0" w:line="240" w:lineRule="auto"/>
        <w:jc w:val="both"/>
        <w:rPr>
          <w:rFonts w:ascii="Arial" w:hAnsi="Arial" w:cs="Arial"/>
          <w:bCs/>
          <w:sz w:val="20"/>
          <w:szCs w:val="20"/>
        </w:rPr>
      </w:pPr>
      <w:r w:rsidRPr="00FE01FA">
        <w:rPr>
          <w:rFonts w:ascii="Arial" w:hAnsi="Arial" w:cs="Arial"/>
          <w:bCs/>
          <w:sz w:val="20"/>
          <w:szCs w:val="20"/>
        </w:rPr>
        <w:t xml:space="preserve">V prvem odstavku 45. člena se uporabi pravilna </w:t>
      </w:r>
      <w:r w:rsidR="002E68D4" w:rsidRPr="00FE01FA">
        <w:rPr>
          <w:rFonts w:ascii="Arial" w:hAnsi="Arial" w:cs="Arial"/>
          <w:bCs/>
          <w:sz w:val="20"/>
          <w:szCs w:val="20"/>
        </w:rPr>
        <w:t>terminologija</w:t>
      </w:r>
      <w:r w:rsidRPr="00FE01FA">
        <w:rPr>
          <w:rFonts w:ascii="Arial" w:hAnsi="Arial" w:cs="Arial"/>
          <w:bCs/>
          <w:sz w:val="20"/>
          <w:szCs w:val="20"/>
        </w:rPr>
        <w:t xml:space="preserve"> in se s tem upošteva </w:t>
      </w:r>
      <w:r w:rsidR="00B97903" w:rsidRPr="00FE01FA">
        <w:rPr>
          <w:rFonts w:ascii="Arial" w:hAnsi="Arial" w:cs="Arial"/>
          <w:bCs/>
          <w:sz w:val="20"/>
          <w:szCs w:val="20"/>
        </w:rPr>
        <w:t>ZPS DZ.</w:t>
      </w:r>
    </w:p>
    <w:p w14:paraId="534A2A2F" w14:textId="77777777" w:rsidR="00B97903" w:rsidRPr="00FE01FA" w:rsidRDefault="00B97903" w:rsidP="0031019C">
      <w:pPr>
        <w:spacing w:after="0" w:line="240" w:lineRule="auto"/>
        <w:jc w:val="both"/>
        <w:rPr>
          <w:rFonts w:ascii="Arial" w:hAnsi="Arial" w:cs="Arial"/>
          <w:bCs/>
          <w:sz w:val="20"/>
          <w:szCs w:val="20"/>
        </w:rPr>
      </w:pPr>
    </w:p>
    <w:p w14:paraId="645BAFB3" w14:textId="6DF00F0A" w:rsidR="00B97903" w:rsidRPr="00FE01FA" w:rsidRDefault="00B97903" w:rsidP="0031019C">
      <w:pPr>
        <w:spacing w:after="0" w:line="240" w:lineRule="auto"/>
        <w:jc w:val="both"/>
        <w:rPr>
          <w:rFonts w:ascii="Arial" w:hAnsi="Arial" w:cs="Arial"/>
          <w:b/>
          <w:sz w:val="20"/>
          <w:szCs w:val="20"/>
        </w:rPr>
      </w:pPr>
      <w:r w:rsidRPr="00FE01FA">
        <w:rPr>
          <w:rFonts w:ascii="Arial" w:hAnsi="Arial" w:cs="Arial"/>
          <w:b/>
          <w:sz w:val="20"/>
          <w:szCs w:val="20"/>
        </w:rPr>
        <w:t>K 50. členu</w:t>
      </w:r>
    </w:p>
    <w:p w14:paraId="4F00055B" w14:textId="271296B5" w:rsidR="00B97903" w:rsidRPr="00FE01FA" w:rsidRDefault="00B97903" w:rsidP="0031019C">
      <w:pPr>
        <w:spacing w:after="0" w:line="240" w:lineRule="auto"/>
        <w:jc w:val="both"/>
        <w:rPr>
          <w:rFonts w:ascii="Arial" w:hAnsi="Arial" w:cs="Arial"/>
          <w:bCs/>
          <w:sz w:val="20"/>
          <w:szCs w:val="20"/>
        </w:rPr>
      </w:pPr>
      <w:r w:rsidRPr="00FE01FA">
        <w:rPr>
          <w:rFonts w:ascii="Arial" w:hAnsi="Arial" w:cs="Arial"/>
          <w:bCs/>
          <w:sz w:val="20"/>
          <w:szCs w:val="20"/>
        </w:rPr>
        <w:t xml:space="preserve">V 50. členu se v drugem odstavku v prvi, drugi in tretji alineji </w:t>
      </w:r>
      <w:r w:rsidRPr="00FE01FA">
        <w:rPr>
          <w:rFonts w:ascii="Arial" w:hAnsi="Arial" w:cs="Arial"/>
          <w:b/>
          <w:sz w:val="20"/>
          <w:szCs w:val="20"/>
        </w:rPr>
        <w:t>črta besedi</w:t>
      </w:r>
      <w:r w:rsidR="00F27052" w:rsidRPr="00FE01FA">
        <w:rPr>
          <w:rFonts w:ascii="Arial" w:hAnsi="Arial" w:cs="Arial"/>
          <w:b/>
          <w:sz w:val="20"/>
          <w:szCs w:val="20"/>
        </w:rPr>
        <w:t>lo</w:t>
      </w:r>
      <w:r w:rsidRPr="00FE01FA">
        <w:rPr>
          <w:rFonts w:ascii="Arial" w:hAnsi="Arial" w:cs="Arial"/>
          <w:b/>
          <w:sz w:val="20"/>
          <w:szCs w:val="20"/>
        </w:rPr>
        <w:t xml:space="preserve"> »v članstvu«</w:t>
      </w:r>
      <w:r w:rsidRPr="00FE01FA">
        <w:rPr>
          <w:rFonts w:ascii="Arial" w:hAnsi="Arial" w:cs="Arial"/>
          <w:bCs/>
          <w:sz w:val="20"/>
          <w:szCs w:val="20"/>
        </w:rPr>
        <w:t xml:space="preserve">, v tretji alineji pa se besedilo »40 odstotkov zastopanosti« nadomesti z besedilom </w:t>
      </w:r>
      <w:r w:rsidRPr="00FE01FA">
        <w:rPr>
          <w:rFonts w:ascii="Arial" w:hAnsi="Arial" w:cs="Arial"/>
          <w:b/>
          <w:sz w:val="20"/>
          <w:szCs w:val="20"/>
        </w:rPr>
        <w:t>»tretjinsk</w:t>
      </w:r>
      <w:r w:rsidR="00F27052" w:rsidRPr="00FE01FA">
        <w:rPr>
          <w:rFonts w:ascii="Arial" w:hAnsi="Arial" w:cs="Arial"/>
          <w:b/>
          <w:sz w:val="20"/>
          <w:szCs w:val="20"/>
        </w:rPr>
        <w:t>a</w:t>
      </w:r>
      <w:r w:rsidRPr="00FE01FA">
        <w:rPr>
          <w:rFonts w:ascii="Arial" w:hAnsi="Arial" w:cs="Arial"/>
          <w:b/>
          <w:sz w:val="20"/>
          <w:szCs w:val="20"/>
        </w:rPr>
        <w:t xml:space="preserve"> zastopanost«</w:t>
      </w:r>
      <w:r w:rsidRPr="00FE01FA">
        <w:rPr>
          <w:rFonts w:ascii="Arial" w:hAnsi="Arial" w:cs="Arial"/>
          <w:bCs/>
          <w:sz w:val="20"/>
          <w:szCs w:val="20"/>
        </w:rPr>
        <w:t>.</w:t>
      </w:r>
    </w:p>
    <w:p w14:paraId="38622647" w14:textId="77777777" w:rsidR="00B97903" w:rsidRPr="00FE01FA" w:rsidRDefault="00B97903" w:rsidP="0031019C">
      <w:pPr>
        <w:spacing w:after="0" w:line="240" w:lineRule="auto"/>
        <w:jc w:val="both"/>
        <w:rPr>
          <w:rFonts w:ascii="Arial" w:hAnsi="Arial" w:cs="Arial"/>
          <w:bCs/>
          <w:sz w:val="20"/>
          <w:szCs w:val="20"/>
        </w:rPr>
      </w:pPr>
    </w:p>
    <w:p w14:paraId="004E8616" w14:textId="4E8ECEA1" w:rsidR="00B97903" w:rsidRPr="00FE01FA" w:rsidRDefault="00B97903" w:rsidP="0031019C">
      <w:pPr>
        <w:spacing w:after="0" w:line="240" w:lineRule="auto"/>
        <w:jc w:val="both"/>
        <w:rPr>
          <w:rFonts w:ascii="Arial" w:hAnsi="Arial" w:cs="Arial"/>
          <w:bCs/>
          <w:sz w:val="20"/>
          <w:szCs w:val="20"/>
        </w:rPr>
      </w:pPr>
      <w:r w:rsidRPr="00FE01FA">
        <w:rPr>
          <w:rFonts w:ascii="Arial" w:hAnsi="Arial" w:cs="Arial"/>
          <w:bCs/>
          <w:sz w:val="20"/>
          <w:szCs w:val="20"/>
        </w:rPr>
        <w:t>V četrtem odstavku se sedma alineja spremeni tako, da se glasi:</w:t>
      </w:r>
    </w:p>
    <w:p w14:paraId="427B1C75" w14:textId="4E707791" w:rsidR="00B97903" w:rsidRPr="00FE01FA" w:rsidRDefault="00B97903" w:rsidP="0031019C">
      <w:pPr>
        <w:spacing w:after="0" w:line="240" w:lineRule="auto"/>
        <w:jc w:val="both"/>
        <w:rPr>
          <w:rFonts w:ascii="Arial" w:hAnsi="Arial" w:cs="Arial"/>
          <w:b/>
          <w:sz w:val="20"/>
          <w:szCs w:val="20"/>
        </w:rPr>
      </w:pPr>
      <w:r w:rsidRPr="00FE01FA">
        <w:rPr>
          <w:rFonts w:ascii="Arial" w:hAnsi="Arial" w:cs="Arial"/>
          <w:b/>
          <w:sz w:val="20"/>
          <w:szCs w:val="20"/>
        </w:rPr>
        <w:t>»- nima ali v zadnjih šestih mesecih ni imela funkcije v politični stran</w:t>
      </w:r>
      <w:r w:rsidR="00B2254F" w:rsidRPr="00FE01FA">
        <w:rPr>
          <w:rFonts w:ascii="Arial" w:hAnsi="Arial" w:cs="Arial"/>
          <w:b/>
          <w:sz w:val="20"/>
          <w:szCs w:val="20"/>
        </w:rPr>
        <w:t>k</w:t>
      </w:r>
      <w:r w:rsidRPr="00FE01FA">
        <w:rPr>
          <w:rFonts w:ascii="Arial" w:hAnsi="Arial" w:cs="Arial"/>
          <w:b/>
          <w:sz w:val="20"/>
          <w:szCs w:val="20"/>
        </w:rPr>
        <w:t>i, na katero je bila voljena ali imenovana;«.</w:t>
      </w:r>
    </w:p>
    <w:p w14:paraId="3996C3A8" w14:textId="77777777" w:rsidR="00B97903" w:rsidRPr="00FE01FA" w:rsidRDefault="00B97903" w:rsidP="0031019C">
      <w:pPr>
        <w:spacing w:after="0" w:line="240" w:lineRule="auto"/>
        <w:jc w:val="both"/>
        <w:rPr>
          <w:rFonts w:ascii="Arial" w:hAnsi="Arial" w:cs="Arial"/>
          <w:b/>
          <w:sz w:val="20"/>
          <w:szCs w:val="20"/>
        </w:rPr>
      </w:pPr>
    </w:p>
    <w:p w14:paraId="40991525" w14:textId="77777777" w:rsidR="00B97903" w:rsidRPr="00FE01FA" w:rsidRDefault="00B97903" w:rsidP="0031019C">
      <w:pPr>
        <w:spacing w:after="0" w:line="240" w:lineRule="auto"/>
        <w:jc w:val="both"/>
        <w:rPr>
          <w:rFonts w:ascii="Arial" w:hAnsi="Arial" w:cs="Arial"/>
          <w:sz w:val="20"/>
          <w:szCs w:val="20"/>
        </w:rPr>
      </w:pPr>
      <w:r w:rsidRPr="00FE01FA">
        <w:rPr>
          <w:rFonts w:ascii="Arial" w:hAnsi="Arial" w:cs="Arial"/>
          <w:sz w:val="20"/>
          <w:szCs w:val="20"/>
        </w:rPr>
        <w:t xml:space="preserve">V osmi alineji se podpičje </w:t>
      </w:r>
      <w:r w:rsidRPr="00FE01FA">
        <w:rPr>
          <w:rFonts w:ascii="Arial" w:hAnsi="Arial" w:cs="Arial"/>
          <w:b/>
          <w:bCs/>
          <w:sz w:val="20"/>
          <w:szCs w:val="20"/>
        </w:rPr>
        <w:t>nadomesti s piko</w:t>
      </w:r>
      <w:r w:rsidRPr="00FE01FA">
        <w:rPr>
          <w:rFonts w:ascii="Arial" w:hAnsi="Arial" w:cs="Arial"/>
          <w:sz w:val="20"/>
          <w:szCs w:val="20"/>
        </w:rPr>
        <w:t xml:space="preserve">. </w:t>
      </w:r>
    </w:p>
    <w:p w14:paraId="1146430D" w14:textId="77777777" w:rsidR="00B97903" w:rsidRPr="00FE01FA" w:rsidRDefault="00B97903" w:rsidP="0031019C">
      <w:pPr>
        <w:spacing w:after="0" w:line="240" w:lineRule="auto"/>
        <w:jc w:val="both"/>
        <w:rPr>
          <w:rFonts w:ascii="Arial" w:hAnsi="Arial" w:cs="Arial"/>
          <w:sz w:val="20"/>
          <w:szCs w:val="20"/>
        </w:rPr>
      </w:pPr>
    </w:p>
    <w:p w14:paraId="1EA02C8A" w14:textId="0F2C525B" w:rsidR="00B97903" w:rsidRPr="00FE01FA" w:rsidRDefault="00F27052" w:rsidP="0031019C">
      <w:pPr>
        <w:spacing w:after="0" w:line="240" w:lineRule="auto"/>
        <w:jc w:val="both"/>
        <w:rPr>
          <w:rFonts w:ascii="Arial" w:hAnsi="Arial" w:cs="Arial"/>
          <w:b/>
          <w:bCs/>
          <w:sz w:val="20"/>
          <w:szCs w:val="20"/>
        </w:rPr>
      </w:pPr>
      <w:r w:rsidRPr="00FE01FA">
        <w:rPr>
          <w:rFonts w:ascii="Arial" w:hAnsi="Arial" w:cs="Arial"/>
          <w:b/>
          <w:bCs/>
          <w:sz w:val="20"/>
          <w:szCs w:val="20"/>
        </w:rPr>
        <w:t>Deveta</w:t>
      </w:r>
      <w:r w:rsidR="00B97903" w:rsidRPr="00FE01FA">
        <w:rPr>
          <w:rFonts w:ascii="Arial" w:hAnsi="Arial" w:cs="Arial"/>
          <w:b/>
          <w:bCs/>
          <w:sz w:val="20"/>
          <w:szCs w:val="20"/>
        </w:rPr>
        <w:t xml:space="preserve"> alineja se črta.</w:t>
      </w:r>
    </w:p>
    <w:p w14:paraId="4B0BBED1" w14:textId="77777777" w:rsidR="00B97903" w:rsidRPr="00FE01FA" w:rsidRDefault="00B97903" w:rsidP="0031019C">
      <w:pPr>
        <w:spacing w:after="0" w:line="240" w:lineRule="auto"/>
        <w:jc w:val="both"/>
        <w:rPr>
          <w:rFonts w:ascii="Arial" w:hAnsi="Arial" w:cs="Arial"/>
          <w:sz w:val="20"/>
          <w:szCs w:val="20"/>
        </w:rPr>
      </w:pPr>
    </w:p>
    <w:p w14:paraId="51881083" w14:textId="2292DF46" w:rsidR="00B97903" w:rsidRPr="00FE01FA" w:rsidRDefault="00B97903" w:rsidP="0031019C">
      <w:pPr>
        <w:spacing w:after="0" w:line="240" w:lineRule="auto"/>
        <w:jc w:val="both"/>
        <w:rPr>
          <w:rFonts w:ascii="Arial" w:hAnsi="Arial" w:cs="Arial"/>
          <w:sz w:val="20"/>
          <w:szCs w:val="20"/>
        </w:rPr>
      </w:pPr>
      <w:r w:rsidRPr="00FE01FA">
        <w:rPr>
          <w:rFonts w:ascii="Arial" w:hAnsi="Arial" w:cs="Arial"/>
          <w:sz w:val="20"/>
          <w:szCs w:val="20"/>
        </w:rPr>
        <w:lastRenderedPageBreak/>
        <w:t>Doda se nov osmi odstavek, ki se glasi:</w:t>
      </w:r>
    </w:p>
    <w:p w14:paraId="22196751" w14:textId="2DDA80B8" w:rsidR="00B97903" w:rsidRPr="00FE01FA" w:rsidRDefault="00B97903" w:rsidP="0031019C">
      <w:pPr>
        <w:spacing w:after="0" w:line="240" w:lineRule="auto"/>
        <w:jc w:val="both"/>
        <w:rPr>
          <w:rFonts w:ascii="Arial" w:hAnsi="Arial" w:cs="Arial"/>
          <w:sz w:val="20"/>
          <w:szCs w:val="20"/>
          <w:lang w:eastAsia="sl-SI"/>
        </w:rPr>
      </w:pPr>
      <w:r w:rsidRPr="00FE01FA">
        <w:rPr>
          <w:rFonts w:ascii="Arial" w:hAnsi="Arial" w:cs="Arial"/>
          <w:b/>
          <w:bCs/>
          <w:sz w:val="20"/>
          <w:szCs w:val="20"/>
        </w:rPr>
        <w:t>»</w:t>
      </w:r>
      <w:r w:rsidRPr="00FE01FA">
        <w:rPr>
          <w:rFonts w:ascii="Arial" w:hAnsi="Arial" w:cs="Arial"/>
          <w:b/>
          <w:bCs/>
          <w:sz w:val="20"/>
          <w:szCs w:val="20"/>
          <w:lang w:eastAsia="sl-SI"/>
        </w:rPr>
        <w:t>(8) Povezana pravna oseba iz šestega odstavka tega člena je pravna oseba, ki jo član nadzornega sveta ali njegov ožji družinski član posredno ali neposredno obvladuje oziroma je udeležen pri njenem skupnem obvladovanju.«</w:t>
      </w:r>
      <w:r w:rsidRPr="00FE01FA">
        <w:rPr>
          <w:rFonts w:ascii="Arial" w:hAnsi="Arial" w:cs="Arial"/>
          <w:sz w:val="20"/>
          <w:szCs w:val="20"/>
          <w:lang w:eastAsia="sl-SI"/>
        </w:rPr>
        <w:t>.</w:t>
      </w:r>
    </w:p>
    <w:p w14:paraId="6F634698" w14:textId="77777777" w:rsidR="00B97903" w:rsidRPr="00FE01FA" w:rsidRDefault="00B97903" w:rsidP="0031019C">
      <w:pPr>
        <w:spacing w:after="0" w:line="240" w:lineRule="auto"/>
        <w:jc w:val="both"/>
        <w:rPr>
          <w:rFonts w:ascii="Arial" w:hAnsi="Arial" w:cs="Arial"/>
          <w:sz w:val="20"/>
          <w:szCs w:val="20"/>
          <w:lang w:eastAsia="sl-SI"/>
        </w:rPr>
      </w:pPr>
    </w:p>
    <w:p w14:paraId="3FDBE6D7" w14:textId="3DF5F342" w:rsidR="00B97903" w:rsidRPr="00FE01FA" w:rsidRDefault="00B97903" w:rsidP="0031019C">
      <w:pPr>
        <w:spacing w:after="0" w:line="240" w:lineRule="auto"/>
        <w:jc w:val="both"/>
        <w:rPr>
          <w:rFonts w:ascii="Arial" w:hAnsi="Arial" w:cs="Arial"/>
          <w:sz w:val="20"/>
          <w:szCs w:val="20"/>
          <w:lang w:eastAsia="sl-SI"/>
        </w:rPr>
      </w:pPr>
      <w:r w:rsidRPr="00FE01FA">
        <w:rPr>
          <w:rFonts w:ascii="Arial" w:hAnsi="Arial" w:cs="Arial"/>
          <w:sz w:val="20"/>
          <w:szCs w:val="20"/>
          <w:lang w:eastAsia="sl-SI"/>
        </w:rPr>
        <w:t>Dosedanji osmi odstavek postane deveti</w:t>
      </w:r>
      <w:r w:rsidR="00D175A0" w:rsidRPr="00FE01FA">
        <w:rPr>
          <w:rFonts w:ascii="Arial" w:hAnsi="Arial" w:cs="Arial"/>
          <w:sz w:val="20"/>
          <w:szCs w:val="20"/>
          <w:lang w:eastAsia="sl-SI"/>
        </w:rPr>
        <w:t xml:space="preserve"> odstavek</w:t>
      </w:r>
      <w:r w:rsidRPr="00FE01FA">
        <w:rPr>
          <w:rFonts w:ascii="Arial" w:hAnsi="Arial" w:cs="Arial"/>
          <w:sz w:val="20"/>
          <w:szCs w:val="20"/>
          <w:lang w:eastAsia="sl-SI"/>
        </w:rPr>
        <w:t>.</w:t>
      </w:r>
    </w:p>
    <w:p w14:paraId="20D61B7F" w14:textId="77777777" w:rsidR="00D175A0" w:rsidRPr="00FE01FA" w:rsidRDefault="00D175A0" w:rsidP="0031019C">
      <w:pPr>
        <w:spacing w:after="0" w:line="240" w:lineRule="auto"/>
        <w:jc w:val="both"/>
        <w:rPr>
          <w:rFonts w:ascii="Arial" w:hAnsi="Arial" w:cs="Arial"/>
          <w:sz w:val="20"/>
          <w:szCs w:val="20"/>
          <w:lang w:eastAsia="sl-SI"/>
        </w:rPr>
      </w:pPr>
    </w:p>
    <w:p w14:paraId="79B8F05C" w14:textId="77777777" w:rsidR="00D175A0" w:rsidRPr="00FE01FA" w:rsidRDefault="00D175A0" w:rsidP="0031019C">
      <w:pPr>
        <w:spacing w:after="0" w:line="240" w:lineRule="auto"/>
        <w:jc w:val="both"/>
        <w:rPr>
          <w:rFonts w:ascii="Arial" w:hAnsi="Arial" w:cs="Arial"/>
          <w:bCs/>
          <w:sz w:val="20"/>
          <w:szCs w:val="20"/>
        </w:rPr>
      </w:pPr>
      <w:r w:rsidRPr="00FE01FA">
        <w:rPr>
          <w:rFonts w:ascii="Arial" w:hAnsi="Arial" w:cs="Arial"/>
          <w:bCs/>
          <w:sz w:val="20"/>
          <w:szCs w:val="20"/>
        </w:rPr>
        <w:t>Obrazložitev:</w:t>
      </w:r>
    </w:p>
    <w:p w14:paraId="46EA053D" w14:textId="30B435F6" w:rsidR="00D175A0" w:rsidRPr="00FE01FA" w:rsidRDefault="00D175A0" w:rsidP="0031019C">
      <w:pPr>
        <w:spacing w:after="0" w:line="240" w:lineRule="auto"/>
        <w:jc w:val="both"/>
        <w:rPr>
          <w:rFonts w:ascii="Arial" w:hAnsi="Arial" w:cs="Arial"/>
          <w:sz w:val="20"/>
          <w:szCs w:val="20"/>
        </w:rPr>
      </w:pPr>
      <w:bookmarkStart w:id="8" w:name="_Hlk167615120"/>
      <w:r w:rsidRPr="00FE01FA">
        <w:rPr>
          <w:rFonts w:ascii="Arial" w:hAnsi="Arial" w:cs="Arial"/>
          <w:bCs/>
          <w:sz w:val="20"/>
          <w:szCs w:val="20"/>
        </w:rPr>
        <w:t xml:space="preserve">Upoštevane </w:t>
      </w:r>
      <w:r w:rsidR="007F18D9" w:rsidRPr="00FE01FA">
        <w:rPr>
          <w:rFonts w:ascii="Arial" w:hAnsi="Arial" w:cs="Arial"/>
          <w:bCs/>
          <w:sz w:val="20"/>
          <w:szCs w:val="20"/>
        </w:rPr>
        <w:t xml:space="preserve">so </w:t>
      </w:r>
      <w:r w:rsidRPr="00FE01FA">
        <w:rPr>
          <w:rFonts w:ascii="Arial" w:hAnsi="Arial" w:cs="Arial"/>
          <w:bCs/>
          <w:sz w:val="20"/>
          <w:szCs w:val="20"/>
        </w:rPr>
        <w:t xml:space="preserve">pripombe ZPS DZ. </w:t>
      </w:r>
      <w:r w:rsidRPr="00FE01FA">
        <w:rPr>
          <w:rFonts w:ascii="Arial" w:hAnsi="Arial" w:cs="Arial"/>
          <w:sz w:val="20"/>
          <w:szCs w:val="20"/>
        </w:rPr>
        <w:t xml:space="preserve">V drugem odstavku 50. člena se pogoji nanašajo na člane nadzornega sveta, ki so predstavniki ustanovitelja, pri čemer velja, da ni potrebno, da bi moral vsak član nadzornega sveta izpolnjevati vse pogoje, ampak mora biti ustrezna zastopanost v nadzornem svetu (npr. en član s kompetencami iz korporativnega upravljanja, drug član s poznavanjem dejavnosti itd.). </w:t>
      </w:r>
      <w:r w:rsidR="007F18D9" w:rsidRPr="00FE01FA">
        <w:rPr>
          <w:rFonts w:ascii="Arial" w:hAnsi="Arial" w:cs="Arial"/>
          <w:sz w:val="20"/>
          <w:szCs w:val="20"/>
        </w:rPr>
        <w:t>Spremenjen je</w:t>
      </w:r>
      <w:r w:rsidRPr="00FE01FA">
        <w:rPr>
          <w:rFonts w:ascii="Arial" w:hAnsi="Arial" w:cs="Arial"/>
          <w:sz w:val="20"/>
          <w:szCs w:val="20"/>
        </w:rPr>
        <w:t xml:space="preserve"> tudi delež zastopanosti posameznega spola (1/3) v nadzornem svetu, saj so trije predstavniki ustanovitelja.</w:t>
      </w:r>
      <w:r w:rsidR="007F18D9" w:rsidRPr="00FE01FA">
        <w:rPr>
          <w:rFonts w:ascii="Arial" w:hAnsi="Arial" w:cs="Arial"/>
          <w:sz w:val="20"/>
          <w:szCs w:val="20"/>
        </w:rPr>
        <w:t xml:space="preserve"> Upoštevane so pripombe</w:t>
      </w:r>
      <w:r w:rsidRPr="00FE01FA">
        <w:rPr>
          <w:rFonts w:ascii="Arial" w:hAnsi="Arial" w:cs="Arial"/>
          <w:sz w:val="20"/>
          <w:szCs w:val="20"/>
        </w:rPr>
        <w:t xml:space="preserve"> v zvezi s sedmo alinejo četrtega odstavka 50. člena. Upošteva</w:t>
      </w:r>
      <w:r w:rsidR="00A137DB" w:rsidRPr="00FE01FA">
        <w:rPr>
          <w:rFonts w:ascii="Arial" w:hAnsi="Arial" w:cs="Arial"/>
          <w:sz w:val="20"/>
          <w:szCs w:val="20"/>
        </w:rPr>
        <w:t>na je</w:t>
      </w:r>
      <w:r w:rsidRPr="00FE01FA">
        <w:rPr>
          <w:rFonts w:ascii="Arial" w:hAnsi="Arial" w:cs="Arial"/>
          <w:sz w:val="20"/>
          <w:szCs w:val="20"/>
        </w:rPr>
        <w:t xml:space="preserve"> pripomb</w:t>
      </w:r>
      <w:r w:rsidR="00A137DB" w:rsidRPr="00FE01FA">
        <w:rPr>
          <w:rFonts w:ascii="Arial" w:hAnsi="Arial" w:cs="Arial"/>
          <w:sz w:val="20"/>
          <w:szCs w:val="20"/>
        </w:rPr>
        <w:t>a</w:t>
      </w:r>
      <w:r w:rsidRPr="00FE01FA">
        <w:rPr>
          <w:rFonts w:ascii="Arial" w:hAnsi="Arial" w:cs="Arial"/>
          <w:sz w:val="20"/>
          <w:szCs w:val="20"/>
        </w:rPr>
        <w:t xml:space="preserve"> glede zadnje alineje četrtega odstavka, tako da so pogoji SDH črtani, saj gre za interne akte SDH</w:t>
      </w:r>
      <w:r w:rsidR="00A137DB" w:rsidRPr="00FE01FA">
        <w:rPr>
          <w:rFonts w:ascii="Arial" w:hAnsi="Arial" w:cs="Arial"/>
          <w:sz w:val="20"/>
          <w:szCs w:val="20"/>
        </w:rPr>
        <w:t xml:space="preserve">, ter pripomba </w:t>
      </w:r>
      <w:r w:rsidRPr="00FE01FA">
        <w:rPr>
          <w:rFonts w:ascii="Arial" w:hAnsi="Arial" w:cs="Arial"/>
          <w:sz w:val="20"/>
          <w:szCs w:val="20"/>
        </w:rPr>
        <w:t>glede šestega odstavka in povezanih pravnih oseb</w:t>
      </w:r>
      <w:r w:rsidR="00A137DB" w:rsidRPr="00FE01FA">
        <w:rPr>
          <w:rFonts w:ascii="Arial" w:hAnsi="Arial" w:cs="Arial"/>
          <w:sz w:val="20"/>
          <w:szCs w:val="20"/>
        </w:rPr>
        <w:t xml:space="preserve">, tako da je dodana </w:t>
      </w:r>
      <w:r w:rsidRPr="00FE01FA">
        <w:rPr>
          <w:rFonts w:ascii="Arial" w:hAnsi="Arial" w:cs="Arial"/>
          <w:sz w:val="20"/>
          <w:szCs w:val="20"/>
        </w:rPr>
        <w:t>definicij</w:t>
      </w:r>
      <w:r w:rsidR="00A137DB" w:rsidRPr="00FE01FA">
        <w:rPr>
          <w:rFonts w:ascii="Arial" w:hAnsi="Arial" w:cs="Arial"/>
          <w:sz w:val="20"/>
          <w:szCs w:val="20"/>
        </w:rPr>
        <w:t>a</w:t>
      </w:r>
      <w:r w:rsidRPr="00FE01FA">
        <w:rPr>
          <w:rFonts w:ascii="Arial" w:hAnsi="Arial" w:cs="Arial"/>
          <w:sz w:val="20"/>
          <w:szCs w:val="20"/>
        </w:rPr>
        <w:t xml:space="preserve"> glede povezanih pravnih oseb v nov osmi odstavek 50. člena, pri čemer s</w:t>
      </w:r>
      <w:r w:rsidR="00A137DB" w:rsidRPr="00FE01FA">
        <w:rPr>
          <w:rFonts w:ascii="Arial" w:hAnsi="Arial" w:cs="Arial"/>
          <w:sz w:val="20"/>
          <w:szCs w:val="20"/>
        </w:rPr>
        <w:t>e</w:t>
      </w:r>
      <w:r w:rsidRPr="00FE01FA">
        <w:rPr>
          <w:rFonts w:ascii="Arial" w:hAnsi="Arial" w:cs="Arial"/>
          <w:sz w:val="20"/>
          <w:szCs w:val="20"/>
        </w:rPr>
        <w:t xml:space="preserve"> smiselno </w:t>
      </w:r>
      <w:r w:rsidR="00A137DB" w:rsidRPr="00FE01FA">
        <w:rPr>
          <w:rFonts w:ascii="Arial" w:hAnsi="Arial" w:cs="Arial"/>
          <w:sz w:val="20"/>
          <w:szCs w:val="20"/>
        </w:rPr>
        <w:t>upošteva</w:t>
      </w:r>
      <w:r w:rsidRPr="00FE01FA">
        <w:rPr>
          <w:rFonts w:ascii="Arial" w:hAnsi="Arial" w:cs="Arial"/>
          <w:sz w:val="20"/>
          <w:szCs w:val="20"/>
        </w:rPr>
        <w:t xml:space="preserve"> 270.a člen ZGD-1.</w:t>
      </w:r>
    </w:p>
    <w:bookmarkEnd w:id="8"/>
    <w:p w14:paraId="4D086A3A" w14:textId="77777777" w:rsidR="0000639D" w:rsidRPr="00FE01FA" w:rsidRDefault="0000639D" w:rsidP="0031019C">
      <w:pPr>
        <w:jc w:val="both"/>
        <w:rPr>
          <w:rFonts w:ascii="Arial" w:hAnsi="Arial" w:cs="Arial"/>
          <w:b/>
          <w:bCs/>
          <w:sz w:val="20"/>
          <w:szCs w:val="20"/>
        </w:rPr>
      </w:pPr>
    </w:p>
    <w:p w14:paraId="7B1C7829" w14:textId="0830A3CB" w:rsidR="00D175A0" w:rsidRPr="00FE01FA" w:rsidRDefault="00D175A0" w:rsidP="0031019C">
      <w:pPr>
        <w:spacing w:after="0" w:line="240" w:lineRule="auto"/>
        <w:jc w:val="both"/>
        <w:rPr>
          <w:rFonts w:ascii="Arial" w:hAnsi="Arial" w:cs="Arial"/>
          <w:b/>
          <w:bCs/>
          <w:sz w:val="20"/>
          <w:szCs w:val="20"/>
        </w:rPr>
      </w:pPr>
      <w:r w:rsidRPr="00FE01FA">
        <w:rPr>
          <w:rFonts w:ascii="Arial" w:hAnsi="Arial" w:cs="Arial"/>
          <w:b/>
          <w:bCs/>
          <w:sz w:val="20"/>
          <w:szCs w:val="20"/>
        </w:rPr>
        <w:t>K 51. členu</w:t>
      </w:r>
    </w:p>
    <w:p w14:paraId="4B1739E3" w14:textId="4F281276" w:rsidR="00D175A0" w:rsidRPr="00FE01FA" w:rsidRDefault="00D175A0" w:rsidP="0031019C">
      <w:pPr>
        <w:spacing w:after="0" w:line="240" w:lineRule="auto"/>
        <w:jc w:val="both"/>
        <w:rPr>
          <w:rFonts w:ascii="Arial" w:hAnsi="Arial" w:cs="Arial"/>
          <w:sz w:val="20"/>
          <w:szCs w:val="20"/>
        </w:rPr>
      </w:pPr>
      <w:r w:rsidRPr="00FE01FA">
        <w:rPr>
          <w:rFonts w:ascii="Arial" w:hAnsi="Arial" w:cs="Arial"/>
          <w:sz w:val="20"/>
          <w:szCs w:val="20"/>
        </w:rPr>
        <w:t>51. člen se spremeni, tako da se glasi:</w:t>
      </w:r>
    </w:p>
    <w:p w14:paraId="7E431FEB" w14:textId="77777777" w:rsidR="0031019C" w:rsidRPr="00FE01FA" w:rsidRDefault="0031019C" w:rsidP="0031019C">
      <w:pPr>
        <w:spacing w:after="0" w:line="240" w:lineRule="auto"/>
        <w:ind w:left="284" w:hanging="284"/>
        <w:jc w:val="both"/>
        <w:rPr>
          <w:rFonts w:ascii="Arial" w:hAnsi="Arial" w:cs="Arial"/>
          <w:sz w:val="20"/>
          <w:szCs w:val="20"/>
        </w:rPr>
      </w:pPr>
    </w:p>
    <w:p w14:paraId="75786703" w14:textId="34FD8E26" w:rsidR="00D175A0" w:rsidRPr="00FE01FA" w:rsidRDefault="00D175A0" w:rsidP="0031019C">
      <w:pPr>
        <w:spacing w:after="0" w:line="240" w:lineRule="auto"/>
        <w:ind w:left="284" w:hanging="284"/>
        <w:jc w:val="center"/>
        <w:rPr>
          <w:rFonts w:ascii="Arial" w:hAnsi="Arial" w:cs="Arial"/>
          <w:b/>
          <w:bCs/>
          <w:sz w:val="20"/>
          <w:szCs w:val="20"/>
        </w:rPr>
      </w:pPr>
      <w:r w:rsidRPr="00FE01FA">
        <w:rPr>
          <w:rFonts w:ascii="Arial" w:hAnsi="Arial" w:cs="Arial"/>
          <w:b/>
          <w:bCs/>
          <w:sz w:val="20"/>
          <w:szCs w:val="20"/>
        </w:rPr>
        <w:t>»51. člen</w:t>
      </w:r>
    </w:p>
    <w:p w14:paraId="2714DDFF" w14:textId="77777777" w:rsidR="00D175A0" w:rsidRPr="00FE01FA" w:rsidRDefault="00D175A0" w:rsidP="0031019C">
      <w:pPr>
        <w:spacing w:after="0" w:line="240" w:lineRule="auto"/>
        <w:ind w:left="284" w:hanging="284"/>
        <w:jc w:val="center"/>
        <w:rPr>
          <w:rFonts w:ascii="Arial" w:hAnsi="Arial" w:cs="Arial"/>
          <w:b/>
          <w:bCs/>
          <w:sz w:val="20"/>
          <w:szCs w:val="20"/>
        </w:rPr>
      </w:pPr>
      <w:r w:rsidRPr="00FE01FA">
        <w:rPr>
          <w:rFonts w:ascii="Arial" w:hAnsi="Arial" w:cs="Arial"/>
          <w:b/>
          <w:bCs/>
          <w:sz w:val="20"/>
          <w:szCs w:val="20"/>
        </w:rPr>
        <w:t>(postopek nominacije in imenovanja)</w:t>
      </w:r>
    </w:p>
    <w:p w14:paraId="66953582" w14:textId="77777777" w:rsidR="00D175A0" w:rsidRPr="00FE01FA" w:rsidRDefault="00D175A0" w:rsidP="0031019C">
      <w:pPr>
        <w:spacing w:after="0" w:line="240" w:lineRule="auto"/>
        <w:jc w:val="both"/>
        <w:rPr>
          <w:rFonts w:ascii="Arial" w:hAnsi="Arial" w:cs="Arial"/>
          <w:b/>
          <w:bCs/>
          <w:sz w:val="20"/>
          <w:szCs w:val="20"/>
          <w:lang w:eastAsia="sl-SI"/>
        </w:rPr>
      </w:pPr>
    </w:p>
    <w:p w14:paraId="0532AD13" w14:textId="4E3CD419" w:rsidR="00D175A0" w:rsidRPr="00FE01FA" w:rsidRDefault="00D175A0" w:rsidP="0031019C">
      <w:pPr>
        <w:spacing w:after="0" w:line="240" w:lineRule="auto"/>
        <w:jc w:val="both"/>
        <w:rPr>
          <w:rFonts w:ascii="Arial" w:hAnsi="Arial" w:cs="Arial"/>
          <w:b/>
          <w:bCs/>
          <w:sz w:val="20"/>
          <w:szCs w:val="20"/>
          <w:lang w:eastAsia="sl-SI"/>
        </w:rPr>
      </w:pPr>
      <w:r w:rsidRPr="00FE01FA">
        <w:rPr>
          <w:rFonts w:ascii="Arial" w:hAnsi="Arial" w:cs="Arial"/>
          <w:b/>
          <w:bCs/>
          <w:sz w:val="20"/>
          <w:szCs w:val="20"/>
          <w:lang w:eastAsia="sl-SI"/>
        </w:rPr>
        <w:t xml:space="preserve">(1) Ministrstvo v imenu skupščine družbe najpozneje v štirih mesecih pred potekom mandata člana nadzornega sveta družbe, ki ga imenuje </w:t>
      </w:r>
      <w:r w:rsidRPr="00FE01FA">
        <w:rPr>
          <w:rFonts w:ascii="Arial" w:hAnsi="Arial" w:cs="Arial"/>
          <w:b/>
          <w:bCs/>
          <w:sz w:val="20"/>
          <w:szCs w:val="20"/>
        </w:rPr>
        <w:t>skupščina družbe</w:t>
      </w:r>
      <w:r w:rsidRPr="00FE01FA">
        <w:rPr>
          <w:rFonts w:ascii="Arial" w:hAnsi="Arial" w:cs="Arial"/>
          <w:b/>
          <w:bCs/>
          <w:sz w:val="20"/>
          <w:szCs w:val="20"/>
          <w:lang w:eastAsia="sl-SI"/>
        </w:rPr>
        <w:t xml:space="preserve">, objavi javni poziv za kandidiranje za člana nadzornega sveta družbe. Javni poziv se objavi v Uradnem listu Republike Slovenije. </w:t>
      </w:r>
    </w:p>
    <w:p w14:paraId="04265426" w14:textId="77777777" w:rsidR="00D175A0" w:rsidRPr="00FE01FA" w:rsidRDefault="00D175A0" w:rsidP="0031019C">
      <w:pPr>
        <w:spacing w:after="0" w:line="240" w:lineRule="auto"/>
        <w:jc w:val="both"/>
        <w:rPr>
          <w:rFonts w:ascii="Arial" w:hAnsi="Arial" w:cs="Arial"/>
          <w:b/>
          <w:bCs/>
          <w:sz w:val="20"/>
          <w:szCs w:val="20"/>
          <w:lang w:eastAsia="sl-SI"/>
        </w:rPr>
      </w:pPr>
    </w:p>
    <w:p w14:paraId="4D76E9A8" w14:textId="77777777" w:rsidR="00D175A0" w:rsidRPr="00FE01FA" w:rsidRDefault="00D175A0" w:rsidP="0031019C">
      <w:pPr>
        <w:spacing w:after="0" w:line="240" w:lineRule="auto"/>
        <w:jc w:val="both"/>
        <w:rPr>
          <w:rFonts w:ascii="Arial" w:hAnsi="Arial" w:cs="Arial"/>
          <w:b/>
          <w:bCs/>
          <w:sz w:val="20"/>
          <w:szCs w:val="20"/>
          <w:lang w:eastAsia="sl-SI"/>
        </w:rPr>
      </w:pPr>
      <w:r w:rsidRPr="00FE01FA">
        <w:rPr>
          <w:rFonts w:ascii="Arial" w:hAnsi="Arial" w:cs="Arial"/>
          <w:b/>
          <w:bCs/>
          <w:sz w:val="20"/>
          <w:szCs w:val="20"/>
          <w:lang w:eastAsia="sl-SI"/>
        </w:rPr>
        <w:t>(2) Z javnim pozivom iz prejšnjega odstavka se določijo način, postopek, roki, dokazila in dokumentacija za prijavo za člana nadzornega sveta družbe. Vsaka prijava mora vsebovati:</w:t>
      </w:r>
    </w:p>
    <w:p w14:paraId="65EEA02E" w14:textId="7B74C794" w:rsidR="00D175A0" w:rsidRPr="00FE01FA" w:rsidRDefault="00D175A0" w:rsidP="0031019C">
      <w:pPr>
        <w:numPr>
          <w:ilvl w:val="0"/>
          <w:numId w:val="20"/>
        </w:numPr>
        <w:spacing w:after="0" w:line="240" w:lineRule="auto"/>
        <w:contextualSpacing/>
        <w:jc w:val="both"/>
        <w:rPr>
          <w:rFonts w:ascii="Arial" w:hAnsi="Arial" w:cs="Arial"/>
          <w:b/>
          <w:bCs/>
          <w:sz w:val="20"/>
          <w:szCs w:val="20"/>
        </w:rPr>
      </w:pPr>
      <w:r w:rsidRPr="00FE01FA">
        <w:rPr>
          <w:rFonts w:ascii="Arial" w:hAnsi="Arial" w:cs="Arial"/>
          <w:b/>
          <w:bCs/>
          <w:sz w:val="20"/>
          <w:szCs w:val="20"/>
        </w:rPr>
        <w:t>motivacijsko pismo, v katerem kandidat predstavi svoje videnje razvoja družbe in načina opravljanja nadzora,</w:t>
      </w:r>
    </w:p>
    <w:p w14:paraId="0E83EFDD" w14:textId="77777777" w:rsidR="00D175A0" w:rsidRPr="00FE01FA" w:rsidRDefault="00D175A0" w:rsidP="0031019C">
      <w:pPr>
        <w:numPr>
          <w:ilvl w:val="0"/>
          <w:numId w:val="20"/>
        </w:numPr>
        <w:spacing w:after="0" w:line="240" w:lineRule="auto"/>
        <w:contextualSpacing/>
        <w:jc w:val="both"/>
        <w:rPr>
          <w:rFonts w:ascii="Arial" w:hAnsi="Arial" w:cs="Arial"/>
          <w:b/>
          <w:bCs/>
          <w:sz w:val="20"/>
          <w:szCs w:val="20"/>
        </w:rPr>
      </w:pPr>
      <w:r w:rsidRPr="00FE01FA">
        <w:rPr>
          <w:rFonts w:ascii="Arial" w:hAnsi="Arial" w:cs="Arial"/>
          <w:b/>
          <w:bCs/>
          <w:sz w:val="20"/>
          <w:szCs w:val="20"/>
        </w:rPr>
        <w:t>življenjepis kandidata,</w:t>
      </w:r>
    </w:p>
    <w:p w14:paraId="76959B04" w14:textId="77777777" w:rsidR="00D175A0" w:rsidRPr="00FE01FA" w:rsidRDefault="00D175A0" w:rsidP="0031019C">
      <w:pPr>
        <w:numPr>
          <w:ilvl w:val="0"/>
          <w:numId w:val="20"/>
        </w:numPr>
        <w:spacing w:after="0" w:line="240" w:lineRule="auto"/>
        <w:contextualSpacing/>
        <w:jc w:val="both"/>
        <w:rPr>
          <w:rFonts w:ascii="Arial" w:hAnsi="Arial" w:cs="Arial"/>
          <w:b/>
          <w:bCs/>
          <w:sz w:val="20"/>
          <w:szCs w:val="20"/>
        </w:rPr>
      </w:pPr>
      <w:r w:rsidRPr="00FE01FA">
        <w:rPr>
          <w:rFonts w:ascii="Arial" w:hAnsi="Arial" w:cs="Arial"/>
          <w:b/>
          <w:bCs/>
          <w:sz w:val="20"/>
          <w:szCs w:val="20"/>
        </w:rPr>
        <w:t>vsa dokazila, s katerimi kandidat dokazuje izpolnjevanje meril in pogojev iz četrtega odstavka prejšnjega člena.</w:t>
      </w:r>
    </w:p>
    <w:p w14:paraId="6468EF52" w14:textId="77777777" w:rsidR="00D175A0" w:rsidRPr="00FE01FA" w:rsidRDefault="00D175A0" w:rsidP="0031019C">
      <w:pPr>
        <w:spacing w:after="0" w:line="240" w:lineRule="auto"/>
        <w:ind w:left="360"/>
        <w:jc w:val="both"/>
        <w:rPr>
          <w:rFonts w:ascii="Arial" w:hAnsi="Arial" w:cs="Arial"/>
          <w:b/>
          <w:bCs/>
          <w:sz w:val="20"/>
          <w:szCs w:val="20"/>
        </w:rPr>
      </w:pPr>
    </w:p>
    <w:p w14:paraId="28B21B32" w14:textId="77777777" w:rsidR="00D175A0" w:rsidRPr="00FE01FA" w:rsidRDefault="00D175A0" w:rsidP="0031019C">
      <w:pPr>
        <w:pStyle w:val="pf0"/>
        <w:spacing w:before="0" w:beforeAutospacing="0" w:after="0" w:afterAutospacing="0"/>
        <w:jc w:val="both"/>
        <w:rPr>
          <w:rFonts w:ascii="Arial" w:eastAsia="Calibri" w:hAnsi="Arial" w:cs="Arial"/>
          <w:b/>
          <w:bCs/>
          <w:sz w:val="20"/>
          <w:szCs w:val="20"/>
        </w:rPr>
      </w:pPr>
      <w:r w:rsidRPr="00FE01FA">
        <w:rPr>
          <w:rFonts w:ascii="Arial" w:eastAsia="Calibri" w:hAnsi="Arial" w:cs="Arial"/>
          <w:b/>
          <w:bCs/>
          <w:sz w:val="20"/>
          <w:szCs w:val="20"/>
        </w:rPr>
        <w:t xml:space="preserve">(3) Izpolnjevanje predpisanih pogojev in meril za člana nadzornega sveta, ki ga imenuje </w:t>
      </w:r>
      <w:r w:rsidRPr="00FE01FA">
        <w:rPr>
          <w:rFonts w:ascii="Arial" w:eastAsia="Calibri" w:hAnsi="Arial" w:cs="Arial"/>
          <w:b/>
          <w:bCs/>
          <w:sz w:val="20"/>
          <w:szCs w:val="20"/>
          <w:lang w:eastAsia="en-US"/>
        </w:rPr>
        <w:t>skupščina družbe</w:t>
      </w:r>
      <w:r w:rsidRPr="00FE01FA">
        <w:rPr>
          <w:rFonts w:ascii="Arial" w:eastAsia="Calibri" w:hAnsi="Arial" w:cs="Arial"/>
          <w:b/>
          <w:bCs/>
          <w:sz w:val="20"/>
          <w:szCs w:val="20"/>
        </w:rPr>
        <w:t>, se ugotavlja v postopku nominacije, ki ga v imenu skupščine izvede SDH ob smiselni uporabi določil zakona, ki ureja upravljanje družb s kapitalsko naložbo države, ter notranjih aktov SDH. O nominaciji odloči kadrovska komisija SDH. Za kandidate so nominirani tisti posamezniki, ki jih kadrovska komisija SDH oceni kot primerne za opravljanje funkcije člana nadzornega sveta družbe ob upoštevanju pogojev in meril v skladu s prejšnjim členom.</w:t>
      </w:r>
    </w:p>
    <w:p w14:paraId="53CA110C" w14:textId="77777777" w:rsidR="00D175A0" w:rsidRPr="00FE01FA" w:rsidRDefault="00D175A0" w:rsidP="0031019C">
      <w:pPr>
        <w:pStyle w:val="pf0"/>
        <w:spacing w:before="0" w:beforeAutospacing="0" w:after="0" w:afterAutospacing="0"/>
        <w:jc w:val="both"/>
        <w:rPr>
          <w:rFonts w:ascii="Arial" w:eastAsia="Calibri" w:hAnsi="Arial" w:cs="Arial"/>
          <w:b/>
          <w:bCs/>
          <w:sz w:val="20"/>
          <w:szCs w:val="20"/>
        </w:rPr>
      </w:pPr>
    </w:p>
    <w:p w14:paraId="09FCE8EE" w14:textId="77777777" w:rsidR="00D175A0" w:rsidRPr="00FE01FA" w:rsidRDefault="00D175A0" w:rsidP="0031019C">
      <w:pPr>
        <w:pStyle w:val="pf0"/>
        <w:spacing w:before="0" w:beforeAutospacing="0" w:after="0" w:afterAutospacing="0"/>
        <w:jc w:val="both"/>
        <w:rPr>
          <w:rFonts w:ascii="Arial" w:eastAsia="Calibri" w:hAnsi="Arial" w:cs="Arial"/>
          <w:b/>
          <w:bCs/>
          <w:sz w:val="20"/>
          <w:szCs w:val="20"/>
          <w:lang w:eastAsia="en-US"/>
        </w:rPr>
      </w:pPr>
      <w:r w:rsidRPr="00FE01FA">
        <w:rPr>
          <w:rFonts w:ascii="Arial" w:eastAsia="Calibri" w:hAnsi="Arial" w:cs="Arial"/>
          <w:b/>
          <w:bCs/>
          <w:sz w:val="20"/>
          <w:szCs w:val="20"/>
        </w:rPr>
        <w:t xml:space="preserve">(4) Posamezniki, ki so se v skladu z javnim pozivom prijavili v postopek nominacije za člana nadzornega sveta, ki ga imenuje </w:t>
      </w:r>
      <w:r w:rsidRPr="00FE01FA">
        <w:rPr>
          <w:rFonts w:ascii="Arial" w:eastAsia="Calibri" w:hAnsi="Arial" w:cs="Arial"/>
          <w:b/>
          <w:bCs/>
          <w:sz w:val="20"/>
          <w:szCs w:val="20"/>
          <w:lang w:eastAsia="en-US"/>
        </w:rPr>
        <w:t>skupščina družbe</w:t>
      </w:r>
      <w:r w:rsidRPr="00FE01FA">
        <w:rPr>
          <w:rFonts w:ascii="Arial" w:eastAsia="Calibri" w:hAnsi="Arial" w:cs="Arial"/>
          <w:b/>
          <w:bCs/>
          <w:sz w:val="20"/>
          <w:szCs w:val="20"/>
        </w:rPr>
        <w:t>, morajo biti akreditirani s strani kadrovske komisije SDH in vpisani v evidenco akreditiranih potencialnih kandidatov za člane organov vodenja ali nadzora družb s</w:t>
      </w:r>
      <w:r w:rsidRPr="00FE01FA">
        <w:rPr>
          <w:rFonts w:ascii="Arial" w:eastAsia="Calibri" w:hAnsi="Arial" w:cs="Arial"/>
          <w:b/>
          <w:bCs/>
          <w:sz w:val="20"/>
          <w:szCs w:val="20"/>
          <w:lang w:eastAsia="en-US"/>
        </w:rPr>
        <w:t xml:space="preserve"> kapitalsko naložbo države (v nadaljnjem besedilu: evidenca), sicer nominacijskega postopka ne morejo opraviti. Če ob prijavi v nominacijski postopek v evidenco še niso vpisani, lahko vlogo za akreditacijo oddajo naknadno prek spletnega portala kadrovske komisije SDH. O akreditaciji in vpisu v evidenco odloči kadrovska komisija SDH, s čimer potrdi, da posameznik izpolnjuje splošne pogoje za člana organov vodenja ali nadzora družb s kapitalsko naložbo države. Za postopek akreditacije in vodenje evidence se uporabljajo pravila, ki veljajo za SDH.</w:t>
      </w:r>
    </w:p>
    <w:p w14:paraId="4680B7B2" w14:textId="77777777" w:rsidR="00D175A0" w:rsidRPr="00FE01FA" w:rsidRDefault="00D175A0" w:rsidP="0031019C">
      <w:pPr>
        <w:pStyle w:val="pf0"/>
        <w:spacing w:before="0" w:beforeAutospacing="0" w:after="0" w:afterAutospacing="0"/>
        <w:jc w:val="both"/>
        <w:rPr>
          <w:rFonts w:ascii="Arial" w:eastAsia="Calibri" w:hAnsi="Arial" w:cs="Arial"/>
          <w:b/>
          <w:bCs/>
          <w:sz w:val="20"/>
          <w:szCs w:val="20"/>
          <w:lang w:eastAsia="en-US"/>
        </w:rPr>
      </w:pPr>
    </w:p>
    <w:p w14:paraId="5313FB35" w14:textId="77777777" w:rsidR="00D175A0" w:rsidRPr="00FE01FA" w:rsidRDefault="00D175A0" w:rsidP="0031019C">
      <w:pPr>
        <w:pStyle w:val="pf0"/>
        <w:spacing w:before="0" w:beforeAutospacing="0" w:after="0" w:afterAutospacing="0"/>
        <w:jc w:val="both"/>
        <w:rPr>
          <w:rFonts w:ascii="Arial" w:eastAsia="Calibri" w:hAnsi="Arial" w:cs="Arial"/>
          <w:b/>
          <w:bCs/>
          <w:sz w:val="20"/>
          <w:szCs w:val="20"/>
          <w:lang w:eastAsia="en-US"/>
        </w:rPr>
      </w:pPr>
      <w:r w:rsidRPr="00FE01FA">
        <w:rPr>
          <w:rFonts w:ascii="Arial" w:eastAsia="Calibri" w:hAnsi="Arial" w:cs="Arial"/>
          <w:b/>
          <w:bCs/>
          <w:sz w:val="20"/>
          <w:szCs w:val="20"/>
          <w:lang w:eastAsia="en-US"/>
        </w:rPr>
        <w:t xml:space="preserve">(5) Za člane nadzornega sveta družbe, ki jih imenuje skupščina družbe, so lahko imenovani le nominirani kandidati. SDH predloži ministrstvu seznam vseh nominiranih kandidatov. </w:t>
      </w:r>
    </w:p>
    <w:p w14:paraId="40990E66" w14:textId="77777777" w:rsidR="00D175A0" w:rsidRPr="00FE01FA" w:rsidRDefault="00D175A0" w:rsidP="0031019C">
      <w:pPr>
        <w:pStyle w:val="pf0"/>
        <w:spacing w:before="0" w:beforeAutospacing="0" w:after="0" w:afterAutospacing="0"/>
        <w:jc w:val="both"/>
        <w:rPr>
          <w:rFonts w:ascii="Arial" w:eastAsia="Calibri" w:hAnsi="Arial" w:cs="Arial"/>
          <w:b/>
          <w:bCs/>
          <w:sz w:val="20"/>
          <w:szCs w:val="20"/>
          <w:lang w:eastAsia="en-US"/>
        </w:rPr>
      </w:pPr>
    </w:p>
    <w:p w14:paraId="4ACA3958" w14:textId="77777777" w:rsidR="00D175A0" w:rsidRPr="00FE01FA" w:rsidRDefault="00D175A0" w:rsidP="0031019C">
      <w:pPr>
        <w:pStyle w:val="pf0"/>
        <w:spacing w:before="0" w:beforeAutospacing="0" w:after="0" w:afterAutospacing="0"/>
        <w:jc w:val="both"/>
        <w:rPr>
          <w:rFonts w:ascii="Arial" w:eastAsia="Calibri" w:hAnsi="Arial" w:cs="Arial"/>
          <w:b/>
          <w:bCs/>
          <w:sz w:val="20"/>
          <w:szCs w:val="20"/>
          <w:lang w:eastAsia="en-US"/>
        </w:rPr>
      </w:pPr>
      <w:r w:rsidRPr="00FE01FA">
        <w:rPr>
          <w:rFonts w:ascii="Arial" w:eastAsia="Calibri" w:hAnsi="Arial" w:cs="Arial"/>
          <w:b/>
          <w:bCs/>
          <w:sz w:val="20"/>
          <w:szCs w:val="20"/>
          <w:lang w:eastAsia="en-US"/>
        </w:rPr>
        <w:t xml:space="preserve">(6) Izbor in imenovanje članov nadzornega sveta družbe, ki jih imenuje skupščina družbe, opravi skupščina družbe tako, da imenuje tri člane iz seznama nominiranih kandidatov. Enako velja v primeru predčasnega prenehanja mandata katerega od članov nadzornega sveta skupščine, ki jih imenuje skupščina družbe. </w:t>
      </w:r>
    </w:p>
    <w:p w14:paraId="4B06BA16" w14:textId="77777777" w:rsidR="00D175A0" w:rsidRPr="00FE01FA" w:rsidRDefault="00D175A0" w:rsidP="0031019C">
      <w:pPr>
        <w:spacing w:after="0" w:line="240" w:lineRule="auto"/>
        <w:jc w:val="both"/>
        <w:rPr>
          <w:rFonts w:ascii="Arial" w:hAnsi="Arial" w:cs="Arial"/>
          <w:b/>
          <w:bCs/>
          <w:sz w:val="20"/>
          <w:szCs w:val="20"/>
          <w:lang w:eastAsia="sl-SI"/>
        </w:rPr>
      </w:pPr>
    </w:p>
    <w:p w14:paraId="5C1DC504" w14:textId="77777777" w:rsidR="00D175A0" w:rsidRPr="00FE01FA" w:rsidRDefault="00D175A0" w:rsidP="0031019C">
      <w:pPr>
        <w:spacing w:after="0" w:line="240" w:lineRule="auto"/>
        <w:jc w:val="both"/>
        <w:rPr>
          <w:rFonts w:ascii="Arial" w:hAnsi="Arial" w:cs="Arial"/>
          <w:b/>
          <w:bCs/>
          <w:sz w:val="20"/>
          <w:szCs w:val="20"/>
        </w:rPr>
      </w:pPr>
      <w:r w:rsidRPr="00FE01FA">
        <w:rPr>
          <w:rFonts w:ascii="Arial" w:hAnsi="Arial" w:cs="Arial"/>
          <w:b/>
          <w:bCs/>
          <w:sz w:val="20"/>
          <w:szCs w:val="20"/>
          <w:lang w:eastAsia="sl-SI"/>
        </w:rPr>
        <w:t>(7) Naloge SDH iz tega člena</w:t>
      </w:r>
      <w:r w:rsidRPr="00FE01FA">
        <w:rPr>
          <w:rFonts w:ascii="Arial" w:hAnsi="Arial" w:cs="Arial"/>
          <w:b/>
          <w:bCs/>
          <w:sz w:val="20"/>
          <w:szCs w:val="20"/>
        </w:rPr>
        <w:t xml:space="preserve"> in nadomestilo za izvedene naloge SDH se podrobneje uredijo v pogodbi med ministrstvom in SDH.</w:t>
      </w:r>
    </w:p>
    <w:p w14:paraId="3B35F0DF" w14:textId="77777777" w:rsidR="00D175A0" w:rsidRPr="00FE01FA" w:rsidRDefault="00D175A0" w:rsidP="0031019C">
      <w:pPr>
        <w:pStyle w:val="pf0"/>
        <w:spacing w:before="0" w:beforeAutospacing="0" w:after="0" w:afterAutospacing="0"/>
        <w:jc w:val="both"/>
        <w:rPr>
          <w:rFonts w:ascii="Arial" w:eastAsia="Calibri" w:hAnsi="Arial" w:cs="Arial"/>
          <w:b/>
          <w:bCs/>
          <w:sz w:val="20"/>
          <w:szCs w:val="20"/>
        </w:rPr>
      </w:pPr>
    </w:p>
    <w:p w14:paraId="1F665E86" w14:textId="1504FA08" w:rsidR="00D175A0" w:rsidRPr="00FE01FA" w:rsidRDefault="00D175A0" w:rsidP="0031019C">
      <w:pPr>
        <w:spacing w:after="0" w:line="240" w:lineRule="auto"/>
        <w:jc w:val="both"/>
        <w:rPr>
          <w:rFonts w:ascii="Arial" w:hAnsi="Arial" w:cs="Arial"/>
          <w:b/>
          <w:bCs/>
          <w:sz w:val="20"/>
          <w:szCs w:val="20"/>
          <w:lang w:eastAsia="sl-SI"/>
        </w:rPr>
      </w:pPr>
      <w:r w:rsidRPr="00FE01FA">
        <w:rPr>
          <w:rFonts w:ascii="Arial" w:hAnsi="Arial" w:cs="Arial"/>
          <w:b/>
          <w:bCs/>
          <w:sz w:val="20"/>
          <w:szCs w:val="20"/>
          <w:lang w:eastAsia="sl-SI"/>
        </w:rPr>
        <w:t>(8) Člana nadzornega sveta, ki je predstavnik delavcev, imenuje in odpokliče svet delavcev v skladu z določbami zakona, ki ureja sodelovanje delavcev pri upravljanju, ter ob upoštevanju pogojev in meril iz prejšnjega člena tega zakona ter z imenovanjem in odpoklicem seznani skupščino družbe.</w:t>
      </w:r>
    </w:p>
    <w:p w14:paraId="35450768" w14:textId="77777777" w:rsidR="00D175A0" w:rsidRPr="00FE01FA" w:rsidRDefault="00D175A0" w:rsidP="0031019C">
      <w:pPr>
        <w:spacing w:after="0" w:line="240" w:lineRule="auto"/>
        <w:jc w:val="both"/>
        <w:rPr>
          <w:rFonts w:ascii="Arial" w:hAnsi="Arial" w:cs="Arial"/>
          <w:b/>
          <w:bCs/>
          <w:sz w:val="20"/>
          <w:szCs w:val="20"/>
          <w:lang w:eastAsia="sl-SI"/>
        </w:rPr>
      </w:pPr>
      <w:r w:rsidRPr="00FE01FA">
        <w:rPr>
          <w:rFonts w:ascii="Arial" w:hAnsi="Arial" w:cs="Arial"/>
          <w:b/>
          <w:bCs/>
          <w:sz w:val="20"/>
          <w:szCs w:val="20"/>
          <w:lang w:eastAsia="sl-SI"/>
        </w:rPr>
        <w:t xml:space="preserve"> </w:t>
      </w:r>
    </w:p>
    <w:p w14:paraId="3439FA9F" w14:textId="6B05F252" w:rsidR="00D175A0" w:rsidRPr="00FE01FA" w:rsidRDefault="00D175A0" w:rsidP="0031019C">
      <w:pPr>
        <w:pStyle w:val="pf0"/>
        <w:spacing w:before="0" w:beforeAutospacing="0" w:after="0" w:afterAutospacing="0"/>
        <w:jc w:val="both"/>
        <w:rPr>
          <w:rFonts w:ascii="Arial" w:eastAsia="Calibri" w:hAnsi="Arial" w:cs="Arial"/>
          <w:b/>
          <w:bCs/>
          <w:sz w:val="20"/>
          <w:szCs w:val="20"/>
        </w:rPr>
      </w:pPr>
      <w:r w:rsidRPr="00FE01FA">
        <w:rPr>
          <w:rFonts w:ascii="Arial" w:eastAsia="Calibri" w:hAnsi="Arial" w:cs="Arial"/>
          <w:b/>
          <w:bCs/>
          <w:sz w:val="20"/>
          <w:szCs w:val="20"/>
        </w:rPr>
        <w:t>(9) Občina Sežana imenuje in odpokliče člana nadzornega sveta ter z imenovanjem in odpoklicem seznani skupščino družbe.«</w:t>
      </w:r>
      <w:r w:rsidRPr="00FE01FA">
        <w:rPr>
          <w:rFonts w:ascii="Arial" w:eastAsia="Calibri" w:hAnsi="Arial" w:cs="Arial"/>
          <w:sz w:val="20"/>
          <w:szCs w:val="20"/>
        </w:rPr>
        <w:t>.</w:t>
      </w:r>
    </w:p>
    <w:p w14:paraId="29FE3218" w14:textId="77777777" w:rsidR="00D175A0" w:rsidRPr="00FE01FA" w:rsidRDefault="00D175A0" w:rsidP="0031019C">
      <w:pPr>
        <w:pStyle w:val="pf0"/>
        <w:spacing w:before="0" w:beforeAutospacing="0" w:after="0" w:afterAutospacing="0"/>
        <w:jc w:val="both"/>
        <w:rPr>
          <w:rFonts w:ascii="Arial" w:eastAsia="Calibri" w:hAnsi="Arial" w:cs="Arial"/>
          <w:sz w:val="20"/>
          <w:szCs w:val="20"/>
        </w:rPr>
      </w:pPr>
    </w:p>
    <w:p w14:paraId="4F1A3311" w14:textId="429BEA8E" w:rsidR="00D175A0" w:rsidRPr="00FE01FA" w:rsidRDefault="00D175A0" w:rsidP="0031019C">
      <w:pPr>
        <w:pStyle w:val="pf0"/>
        <w:spacing w:before="0" w:beforeAutospacing="0" w:after="0" w:afterAutospacing="0"/>
        <w:jc w:val="both"/>
        <w:rPr>
          <w:rFonts w:ascii="Arial" w:eastAsia="Calibri" w:hAnsi="Arial" w:cs="Arial"/>
          <w:sz w:val="20"/>
          <w:szCs w:val="20"/>
        </w:rPr>
      </w:pPr>
      <w:r w:rsidRPr="00FE01FA">
        <w:rPr>
          <w:rFonts w:ascii="Arial" w:eastAsia="Calibri" w:hAnsi="Arial" w:cs="Arial"/>
          <w:sz w:val="20"/>
          <w:szCs w:val="20"/>
        </w:rPr>
        <w:t>Obrazložitev:</w:t>
      </w:r>
    </w:p>
    <w:p w14:paraId="71004AAE" w14:textId="13109D53" w:rsidR="00D175A0" w:rsidRPr="00FE01FA" w:rsidRDefault="00D175A0" w:rsidP="0031019C">
      <w:pPr>
        <w:autoSpaceDE w:val="0"/>
        <w:autoSpaceDN w:val="0"/>
        <w:adjustRightInd w:val="0"/>
        <w:spacing w:after="0" w:line="240" w:lineRule="auto"/>
        <w:jc w:val="both"/>
        <w:rPr>
          <w:rFonts w:ascii="Arial" w:eastAsiaTheme="minorHAnsi" w:hAnsi="Arial" w:cs="Arial"/>
          <w:sz w:val="20"/>
          <w:szCs w:val="20"/>
        </w:rPr>
      </w:pPr>
      <w:bookmarkStart w:id="9" w:name="_Hlk167615545"/>
      <w:r w:rsidRPr="00FE01FA">
        <w:rPr>
          <w:rFonts w:ascii="Arial" w:hAnsi="Arial" w:cs="Arial"/>
          <w:sz w:val="20"/>
          <w:szCs w:val="20"/>
        </w:rPr>
        <w:t xml:space="preserve">Upoštevane so pripombe ZPS DZ, in sicer </w:t>
      </w:r>
      <w:r w:rsidR="007C015E" w:rsidRPr="00FE01FA">
        <w:rPr>
          <w:rFonts w:ascii="Arial" w:eastAsiaTheme="minorHAnsi" w:hAnsi="Arial" w:cs="Arial"/>
          <w:sz w:val="20"/>
          <w:szCs w:val="20"/>
        </w:rPr>
        <w:t>je</w:t>
      </w:r>
      <w:r w:rsidR="00D4393D" w:rsidRPr="00FE01FA">
        <w:rPr>
          <w:rFonts w:ascii="Arial" w:eastAsiaTheme="minorHAnsi" w:hAnsi="Arial" w:cs="Arial"/>
          <w:sz w:val="20"/>
          <w:szCs w:val="20"/>
        </w:rPr>
        <w:t xml:space="preserve"> v prvem in drugem odstavku črta</w:t>
      </w:r>
      <w:r w:rsidR="007C015E" w:rsidRPr="00FE01FA">
        <w:rPr>
          <w:rFonts w:ascii="Arial" w:eastAsiaTheme="minorHAnsi" w:hAnsi="Arial" w:cs="Arial"/>
          <w:sz w:val="20"/>
          <w:szCs w:val="20"/>
        </w:rPr>
        <w:t xml:space="preserve">no </w:t>
      </w:r>
      <w:r w:rsidR="00D4393D" w:rsidRPr="00FE01FA">
        <w:rPr>
          <w:rFonts w:ascii="Arial" w:eastAsiaTheme="minorHAnsi" w:hAnsi="Arial" w:cs="Arial"/>
          <w:sz w:val="20"/>
          <w:szCs w:val="20"/>
        </w:rPr>
        <w:t>nepotrebno besedilo.</w:t>
      </w:r>
      <w:r w:rsidR="00D4393D" w:rsidRPr="00FE01FA">
        <w:rPr>
          <w:rFonts w:ascii="Arial" w:hAnsi="Arial" w:cs="Arial"/>
          <w:sz w:val="20"/>
          <w:szCs w:val="20"/>
        </w:rPr>
        <w:t xml:space="preserve"> Celotno besedilo člena </w:t>
      </w:r>
      <w:r w:rsidR="007C015E" w:rsidRPr="00FE01FA">
        <w:rPr>
          <w:rFonts w:ascii="Arial" w:hAnsi="Arial" w:cs="Arial"/>
          <w:sz w:val="20"/>
          <w:szCs w:val="20"/>
        </w:rPr>
        <w:t>je</w:t>
      </w:r>
      <w:r w:rsidRPr="00FE01FA">
        <w:rPr>
          <w:rFonts w:ascii="Arial" w:hAnsi="Arial" w:cs="Arial"/>
          <w:sz w:val="20"/>
          <w:szCs w:val="20"/>
        </w:rPr>
        <w:t xml:space="preserve"> ustrezno preoblikova</w:t>
      </w:r>
      <w:r w:rsidR="007C015E" w:rsidRPr="00FE01FA">
        <w:rPr>
          <w:rFonts w:ascii="Arial" w:hAnsi="Arial" w:cs="Arial"/>
          <w:sz w:val="20"/>
          <w:szCs w:val="20"/>
        </w:rPr>
        <w:t>no</w:t>
      </w:r>
      <w:r w:rsidRPr="00FE01FA">
        <w:rPr>
          <w:rFonts w:ascii="Arial" w:eastAsiaTheme="minorHAnsi" w:hAnsi="Arial" w:cs="Arial"/>
          <w:sz w:val="20"/>
          <w:szCs w:val="20"/>
        </w:rPr>
        <w:t xml:space="preserve"> tako, da je vrstni red odstavkov sledil logičnemu zaporedju in obravnavi po določenih sklopih (določbe, ki urejajo imenovanje članov nadzornega sveta s strani skupščine, določbe, ki urejajo imenovanje članov nadzornega sveta strani delavcev, in določbe, ki urejajo</w:t>
      </w:r>
      <w:r w:rsidR="00D4393D" w:rsidRPr="00FE01FA">
        <w:rPr>
          <w:rFonts w:ascii="Arial" w:eastAsiaTheme="minorHAnsi" w:hAnsi="Arial" w:cs="Arial"/>
          <w:sz w:val="20"/>
          <w:szCs w:val="20"/>
        </w:rPr>
        <w:t xml:space="preserve"> </w:t>
      </w:r>
      <w:r w:rsidRPr="00FE01FA">
        <w:rPr>
          <w:rFonts w:ascii="Arial" w:eastAsiaTheme="minorHAnsi" w:hAnsi="Arial" w:cs="Arial"/>
          <w:sz w:val="20"/>
          <w:szCs w:val="20"/>
        </w:rPr>
        <w:t xml:space="preserve">imenovanje člana nadzornega sveta s strani Občine Sežana). </w:t>
      </w:r>
      <w:r w:rsidR="007C015E" w:rsidRPr="00FE01FA">
        <w:rPr>
          <w:rFonts w:ascii="Arial" w:eastAsiaTheme="minorHAnsi" w:hAnsi="Arial" w:cs="Arial"/>
          <w:sz w:val="20"/>
          <w:szCs w:val="20"/>
        </w:rPr>
        <w:t>Urejen je</w:t>
      </w:r>
      <w:r w:rsidRPr="00FE01FA">
        <w:rPr>
          <w:rFonts w:ascii="Arial" w:eastAsiaTheme="minorHAnsi" w:hAnsi="Arial" w:cs="Arial"/>
          <w:sz w:val="20"/>
          <w:szCs w:val="20"/>
        </w:rPr>
        <w:t xml:space="preserve"> tudi odpoklic članov nadzornega sveta – predstavnikov delavcev in Občine Sežana. </w:t>
      </w:r>
    </w:p>
    <w:bookmarkEnd w:id="9"/>
    <w:p w14:paraId="06A1323F" w14:textId="333DE455" w:rsidR="00D175A0" w:rsidRPr="00FE01FA" w:rsidRDefault="00D175A0" w:rsidP="0031019C">
      <w:pPr>
        <w:pStyle w:val="pf0"/>
        <w:spacing w:before="0" w:beforeAutospacing="0" w:after="0" w:afterAutospacing="0"/>
        <w:jc w:val="both"/>
        <w:rPr>
          <w:rFonts w:ascii="Arial" w:eastAsia="Calibri" w:hAnsi="Arial" w:cs="Arial"/>
          <w:sz w:val="20"/>
          <w:szCs w:val="20"/>
        </w:rPr>
      </w:pPr>
    </w:p>
    <w:p w14:paraId="5A12C90F" w14:textId="150D6F3C" w:rsidR="00D4393D" w:rsidRPr="00FE01FA" w:rsidRDefault="00D4393D" w:rsidP="0031019C">
      <w:pPr>
        <w:pStyle w:val="pf0"/>
        <w:spacing w:before="0" w:beforeAutospacing="0" w:after="0" w:afterAutospacing="0"/>
        <w:jc w:val="both"/>
        <w:rPr>
          <w:rFonts w:ascii="Arial" w:eastAsia="Calibri" w:hAnsi="Arial" w:cs="Arial"/>
          <w:b/>
          <w:bCs/>
          <w:sz w:val="20"/>
          <w:szCs w:val="20"/>
        </w:rPr>
      </w:pPr>
      <w:r w:rsidRPr="00FE01FA">
        <w:rPr>
          <w:rFonts w:ascii="Arial" w:eastAsia="Calibri" w:hAnsi="Arial" w:cs="Arial"/>
          <w:b/>
          <w:bCs/>
          <w:sz w:val="20"/>
          <w:szCs w:val="20"/>
        </w:rPr>
        <w:t>K 52. členu</w:t>
      </w:r>
    </w:p>
    <w:p w14:paraId="23BC3D2A" w14:textId="62ED8C66" w:rsidR="00D4393D" w:rsidRPr="00FE01FA" w:rsidRDefault="00D4393D" w:rsidP="0031019C">
      <w:pPr>
        <w:pStyle w:val="pf0"/>
        <w:spacing w:before="0" w:beforeAutospacing="0" w:after="0" w:afterAutospacing="0"/>
        <w:jc w:val="both"/>
        <w:rPr>
          <w:rFonts w:ascii="Arial" w:eastAsia="Calibri" w:hAnsi="Arial" w:cs="Arial"/>
          <w:sz w:val="20"/>
          <w:szCs w:val="20"/>
        </w:rPr>
      </w:pPr>
      <w:r w:rsidRPr="00FE01FA">
        <w:rPr>
          <w:rFonts w:ascii="Arial" w:eastAsia="Calibri" w:hAnsi="Arial" w:cs="Arial"/>
          <w:sz w:val="20"/>
          <w:szCs w:val="20"/>
        </w:rPr>
        <w:t xml:space="preserve">V 52. členu se spremeni naslov člena tako, da se glasi </w:t>
      </w:r>
      <w:r w:rsidRPr="00FE01FA">
        <w:rPr>
          <w:rFonts w:ascii="Arial" w:eastAsia="Calibri" w:hAnsi="Arial" w:cs="Arial"/>
          <w:b/>
          <w:bCs/>
          <w:sz w:val="20"/>
          <w:szCs w:val="20"/>
        </w:rPr>
        <w:t>»(odpoklic članov nadzornega sveta)«.</w:t>
      </w:r>
    </w:p>
    <w:p w14:paraId="22D8834E" w14:textId="77777777" w:rsidR="004D6925" w:rsidRPr="00FE01FA" w:rsidRDefault="004D6925" w:rsidP="0031019C">
      <w:pPr>
        <w:pStyle w:val="pf0"/>
        <w:spacing w:before="0" w:beforeAutospacing="0" w:after="0" w:afterAutospacing="0"/>
        <w:jc w:val="both"/>
        <w:rPr>
          <w:rFonts w:ascii="Arial" w:eastAsia="Calibri" w:hAnsi="Arial" w:cs="Arial"/>
          <w:sz w:val="20"/>
          <w:szCs w:val="20"/>
        </w:rPr>
      </w:pPr>
    </w:p>
    <w:p w14:paraId="522CF434" w14:textId="0D8F965C" w:rsidR="00D4393D" w:rsidRPr="00FE01FA" w:rsidRDefault="004D6925" w:rsidP="0031019C">
      <w:pPr>
        <w:pStyle w:val="pf0"/>
        <w:spacing w:before="0" w:beforeAutospacing="0" w:after="0" w:afterAutospacing="0"/>
        <w:jc w:val="both"/>
        <w:rPr>
          <w:rFonts w:ascii="Arial" w:eastAsia="Calibri" w:hAnsi="Arial" w:cs="Arial"/>
          <w:sz w:val="20"/>
          <w:szCs w:val="20"/>
        </w:rPr>
      </w:pPr>
      <w:r w:rsidRPr="00FE01FA">
        <w:rPr>
          <w:rFonts w:ascii="Arial" w:eastAsia="Calibri" w:hAnsi="Arial" w:cs="Arial"/>
          <w:sz w:val="20"/>
          <w:szCs w:val="20"/>
        </w:rPr>
        <w:t>V napovednem stavku se</w:t>
      </w:r>
      <w:r w:rsidR="00A34918" w:rsidRPr="00FE01FA">
        <w:rPr>
          <w:rFonts w:ascii="Arial" w:eastAsia="Calibri" w:hAnsi="Arial" w:cs="Arial"/>
          <w:sz w:val="20"/>
          <w:szCs w:val="20"/>
        </w:rPr>
        <w:t xml:space="preserve"> </w:t>
      </w:r>
      <w:r w:rsidRPr="00FE01FA">
        <w:rPr>
          <w:rFonts w:ascii="Arial" w:eastAsia="Calibri" w:hAnsi="Arial" w:cs="Arial"/>
          <w:sz w:val="20"/>
          <w:szCs w:val="20"/>
        </w:rPr>
        <w:t xml:space="preserve">za besedo »družbe« </w:t>
      </w:r>
      <w:r w:rsidR="00A34918" w:rsidRPr="00FE01FA">
        <w:rPr>
          <w:rFonts w:ascii="Arial" w:eastAsia="Calibri" w:hAnsi="Arial" w:cs="Arial"/>
          <w:b/>
          <w:bCs/>
          <w:sz w:val="20"/>
          <w:szCs w:val="20"/>
        </w:rPr>
        <w:t xml:space="preserve">črta </w:t>
      </w:r>
      <w:r w:rsidRPr="00FE01FA">
        <w:rPr>
          <w:rFonts w:ascii="Arial" w:eastAsia="Calibri" w:hAnsi="Arial" w:cs="Arial"/>
          <w:b/>
          <w:bCs/>
          <w:sz w:val="20"/>
          <w:szCs w:val="20"/>
        </w:rPr>
        <w:t>vejica</w:t>
      </w:r>
      <w:r w:rsidRPr="00FE01FA">
        <w:rPr>
          <w:rFonts w:ascii="Arial" w:eastAsia="Calibri" w:hAnsi="Arial" w:cs="Arial"/>
          <w:sz w:val="20"/>
          <w:szCs w:val="20"/>
        </w:rPr>
        <w:t>, b</w:t>
      </w:r>
      <w:r w:rsidR="00D4393D" w:rsidRPr="00FE01FA">
        <w:rPr>
          <w:rFonts w:ascii="Arial" w:eastAsia="Calibri" w:hAnsi="Arial" w:cs="Arial"/>
          <w:sz w:val="20"/>
          <w:szCs w:val="20"/>
        </w:rPr>
        <w:t>esedilo »ki ga je imenovala skupščina družbe, lahko ta« se nadomesti z besed</w:t>
      </w:r>
      <w:r w:rsidR="00B2254F" w:rsidRPr="00FE01FA">
        <w:rPr>
          <w:rFonts w:ascii="Arial" w:eastAsia="Calibri" w:hAnsi="Arial" w:cs="Arial"/>
          <w:sz w:val="20"/>
          <w:szCs w:val="20"/>
        </w:rPr>
        <w:t>ama</w:t>
      </w:r>
      <w:r w:rsidR="00D4393D" w:rsidRPr="00FE01FA">
        <w:rPr>
          <w:rFonts w:ascii="Arial" w:eastAsia="Calibri" w:hAnsi="Arial" w:cs="Arial"/>
          <w:sz w:val="20"/>
          <w:szCs w:val="20"/>
        </w:rPr>
        <w:t xml:space="preserve"> </w:t>
      </w:r>
      <w:r w:rsidR="00D4393D" w:rsidRPr="00FE01FA">
        <w:rPr>
          <w:rFonts w:ascii="Arial" w:eastAsia="Calibri" w:hAnsi="Arial" w:cs="Arial"/>
          <w:b/>
          <w:bCs/>
          <w:sz w:val="20"/>
          <w:szCs w:val="20"/>
        </w:rPr>
        <w:t>»se lahko«</w:t>
      </w:r>
      <w:r w:rsidR="00D4393D" w:rsidRPr="00FE01FA">
        <w:rPr>
          <w:rFonts w:ascii="Arial" w:eastAsia="Calibri" w:hAnsi="Arial" w:cs="Arial"/>
          <w:sz w:val="20"/>
          <w:szCs w:val="20"/>
        </w:rPr>
        <w:t>.</w:t>
      </w:r>
      <w:r w:rsidR="00971E1D" w:rsidRPr="00FE01FA">
        <w:rPr>
          <w:rFonts w:ascii="Arial" w:eastAsia="Calibri" w:hAnsi="Arial" w:cs="Arial"/>
          <w:sz w:val="20"/>
          <w:szCs w:val="20"/>
        </w:rPr>
        <w:t xml:space="preserve"> </w:t>
      </w:r>
    </w:p>
    <w:p w14:paraId="40606314" w14:textId="77777777" w:rsidR="00D4393D" w:rsidRPr="00FE01FA" w:rsidRDefault="00D4393D" w:rsidP="0031019C">
      <w:pPr>
        <w:pStyle w:val="pf0"/>
        <w:spacing w:before="0" w:beforeAutospacing="0" w:after="0" w:afterAutospacing="0"/>
        <w:jc w:val="both"/>
        <w:rPr>
          <w:rFonts w:ascii="Arial" w:eastAsia="Calibri" w:hAnsi="Arial" w:cs="Arial"/>
          <w:sz w:val="20"/>
          <w:szCs w:val="20"/>
        </w:rPr>
      </w:pPr>
    </w:p>
    <w:p w14:paraId="5C4907EB" w14:textId="304DBF0C" w:rsidR="00D4393D" w:rsidRPr="00FE01FA" w:rsidRDefault="00D4393D" w:rsidP="0031019C">
      <w:pPr>
        <w:pStyle w:val="pf0"/>
        <w:spacing w:before="0" w:beforeAutospacing="0" w:after="0" w:afterAutospacing="0"/>
        <w:jc w:val="both"/>
        <w:rPr>
          <w:rFonts w:ascii="Arial" w:eastAsia="Calibri" w:hAnsi="Arial" w:cs="Arial"/>
          <w:sz w:val="20"/>
          <w:szCs w:val="20"/>
        </w:rPr>
      </w:pPr>
      <w:r w:rsidRPr="00FE01FA">
        <w:rPr>
          <w:rFonts w:ascii="Arial" w:eastAsia="Calibri" w:hAnsi="Arial" w:cs="Arial"/>
          <w:sz w:val="20"/>
          <w:szCs w:val="20"/>
        </w:rPr>
        <w:t>Obrazložitev:</w:t>
      </w:r>
    </w:p>
    <w:p w14:paraId="6D8398F1" w14:textId="0721765F" w:rsidR="00D4393D" w:rsidRPr="00FE01FA" w:rsidRDefault="007C015E" w:rsidP="0031019C">
      <w:pPr>
        <w:pStyle w:val="pf0"/>
        <w:spacing w:before="0" w:beforeAutospacing="0" w:after="0" w:afterAutospacing="0"/>
        <w:jc w:val="both"/>
        <w:rPr>
          <w:rFonts w:ascii="Arial" w:hAnsi="Arial" w:cs="Arial"/>
          <w:sz w:val="20"/>
          <w:szCs w:val="20"/>
        </w:rPr>
      </w:pPr>
      <w:bookmarkStart w:id="10" w:name="_Hlk167615985"/>
      <w:r w:rsidRPr="00FE01FA">
        <w:rPr>
          <w:rFonts w:ascii="Arial" w:hAnsi="Arial" w:cs="Arial"/>
          <w:sz w:val="20"/>
          <w:szCs w:val="20"/>
        </w:rPr>
        <w:t>Popravljen je</w:t>
      </w:r>
      <w:r w:rsidR="00D4393D" w:rsidRPr="00FE01FA">
        <w:rPr>
          <w:rFonts w:ascii="Arial" w:hAnsi="Arial" w:cs="Arial"/>
          <w:sz w:val="20"/>
          <w:szCs w:val="20"/>
        </w:rPr>
        <w:t xml:space="preserve"> naslov člena</w:t>
      </w:r>
      <w:r w:rsidRPr="00FE01FA">
        <w:rPr>
          <w:rFonts w:ascii="Arial" w:hAnsi="Arial" w:cs="Arial"/>
          <w:sz w:val="20"/>
          <w:szCs w:val="20"/>
        </w:rPr>
        <w:t>, s čimer se sledi pripombi ZPS DZ</w:t>
      </w:r>
      <w:r w:rsidR="00D4393D" w:rsidRPr="00FE01FA">
        <w:rPr>
          <w:rFonts w:ascii="Arial" w:hAnsi="Arial" w:cs="Arial"/>
          <w:sz w:val="20"/>
          <w:szCs w:val="20"/>
        </w:rPr>
        <w:t>. Poleg tega</w:t>
      </w:r>
      <w:r w:rsidRPr="00FE01FA">
        <w:rPr>
          <w:rFonts w:ascii="Arial" w:hAnsi="Arial" w:cs="Arial"/>
          <w:sz w:val="20"/>
          <w:szCs w:val="20"/>
        </w:rPr>
        <w:t xml:space="preserve"> je urejeno, da</w:t>
      </w:r>
      <w:r w:rsidR="00D4393D" w:rsidRPr="00FE01FA">
        <w:rPr>
          <w:rFonts w:ascii="Arial" w:hAnsi="Arial" w:cs="Arial"/>
          <w:sz w:val="20"/>
          <w:szCs w:val="20"/>
        </w:rPr>
        <w:t xml:space="preserve"> veljajo pogoji za odpoklic članov še za ostale člane nadzornega sveta (predstavnika delavcev oziroma Občine Sežana).</w:t>
      </w:r>
    </w:p>
    <w:bookmarkEnd w:id="10"/>
    <w:p w14:paraId="51424E64" w14:textId="77777777" w:rsidR="00D4393D" w:rsidRPr="00FE01FA" w:rsidRDefault="00D4393D" w:rsidP="0031019C">
      <w:pPr>
        <w:pStyle w:val="pf0"/>
        <w:spacing w:before="0" w:beforeAutospacing="0" w:after="0" w:afterAutospacing="0"/>
        <w:jc w:val="both"/>
        <w:rPr>
          <w:rFonts w:ascii="Arial" w:hAnsi="Arial" w:cs="Arial"/>
          <w:sz w:val="20"/>
          <w:szCs w:val="20"/>
        </w:rPr>
      </w:pPr>
    </w:p>
    <w:p w14:paraId="09D850F1" w14:textId="74B9C77B" w:rsidR="00D4393D" w:rsidRPr="00FE01FA" w:rsidRDefault="00D4393D" w:rsidP="0031019C">
      <w:pPr>
        <w:pStyle w:val="pf0"/>
        <w:spacing w:before="0" w:beforeAutospacing="0" w:after="0" w:afterAutospacing="0"/>
        <w:jc w:val="both"/>
        <w:rPr>
          <w:rFonts w:ascii="Arial" w:eastAsia="Calibri" w:hAnsi="Arial" w:cs="Arial"/>
          <w:b/>
          <w:bCs/>
          <w:sz w:val="20"/>
          <w:szCs w:val="20"/>
        </w:rPr>
      </w:pPr>
      <w:r w:rsidRPr="00FE01FA">
        <w:rPr>
          <w:rFonts w:ascii="Arial" w:eastAsia="Calibri" w:hAnsi="Arial" w:cs="Arial"/>
          <w:b/>
          <w:bCs/>
          <w:sz w:val="20"/>
          <w:szCs w:val="20"/>
        </w:rPr>
        <w:t>K 53. členu</w:t>
      </w:r>
    </w:p>
    <w:p w14:paraId="0EB91F0F" w14:textId="4C73D379" w:rsidR="00D4393D" w:rsidRPr="00FE01FA" w:rsidRDefault="00D4393D" w:rsidP="0031019C">
      <w:pPr>
        <w:pStyle w:val="pf0"/>
        <w:spacing w:before="0" w:beforeAutospacing="0" w:after="0" w:afterAutospacing="0"/>
        <w:jc w:val="both"/>
        <w:rPr>
          <w:rFonts w:ascii="Arial" w:eastAsia="Calibri" w:hAnsi="Arial" w:cs="Arial"/>
          <w:sz w:val="20"/>
          <w:szCs w:val="20"/>
        </w:rPr>
      </w:pPr>
      <w:r w:rsidRPr="00FE01FA">
        <w:rPr>
          <w:rFonts w:ascii="Arial" w:eastAsia="Calibri" w:hAnsi="Arial" w:cs="Arial"/>
          <w:sz w:val="20"/>
          <w:szCs w:val="20"/>
        </w:rPr>
        <w:t xml:space="preserve">V 53. členu se v četrtem odstavku v tretji in peti alineji beseda »poslovodstva« nadomesti z besedo </w:t>
      </w:r>
      <w:r w:rsidRPr="00FE01FA">
        <w:rPr>
          <w:rFonts w:ascii="Arial" w:eastAsia="Calibri" w:hAnsi="Arial" w:cs="Arial"/>
          <w:b/>
          <w:bCs/>
          <w:sz w:val="20"/>
          <w:szCs w:val="20"/>
        </w:rPr>
        <w:t>»uprave«</w:t>
      </w:r>
      <w:r w:rsidRPr="00FE01FA">
        <w:rPr>
          <w:rFonts w:ascii="Arial" w:eastAsia="Calibri" w:hAnsi="Arial" w:cs="Arial"/>
          <w:sz w:val="20"/>
          <w:szCs w:val="20"/>
        </w:rPr>
        <w:t>.</w:t>
      </w:r>
    </w:p>
    <w:p w14:paraId="77C50125" w14:textId="0BF4E1C9" w:rsidR="00D4393D" w:rsidRPr="00FE01FA" w:rsidRDefault="00D4393D" w:rsidP="0031019C">
      <w:pPr>
        <w:pStyle w:val="pf0"/>
        <w:spacing w:before="0" w:beforeAutospacing="0" w:after="0" w:afterAutospacing="0"/>
        <w:jc w:val="both"/>
        <w:rPr>
          <w:rFonts w:ascii="Arial" w:eastAsia="Calibri" w:hAnsi="Arial" w:cs="Arial"/>
          <w:sz w:val="20"/>
          <w:szCs w:val="20"/>
        </w:rPr>
      </w:pPr>
      <w:r w:rsidRPr="00FE01FA">
        <w:rPr>
          <w:rFonts w:ascii="Arial" w:eastAsia="Calibri" w:hAnsi="Arial" w:cs="Arial"/>
          <w:sz w:val="20"/>
          <w:szCs w:val="20"/>
        </w:rPr>
        <w:br/>
        <w:t>Za petim odstavkom se doda nov šesti odstavek, ki se glasi:</w:t>
      </w:r>
    </w:p>
    <w:p w14:paraId="75FE49DB" w14:textId="4B88F381" w:rsidR="00D4393D" w:rsidRPr="00FE01FA" w:rsidRDefault="00D4393D" w:rsidP="0031019C">
      <w:pPr>
        <w:spacing w:after="0" w:line="240" w:lineRule="auto"/>
        <w:jc w:val="both"/>
        <w:rPr>
          <w:rFonts w:ascii="Arial" w:hAnsi="Arial" w:cs="Arial"/>
          <w:b/>
          <w:bCs/>
          <w:sz w:val="20"/>
          <w:szCs w:val="20"/>
        </w:rPr>
      </w:pPr>
      <w:r w:rsidRPr="00FE01FA">
        <w:rPr>
          <w:rFonts w:ascii="Arial" w:hAnsi="Arial" w:cs="Arial"/>
          <w:b/>
          <w:bCs/>
          <w:sz w:val="20"/>
          <w:szCs w:val="20"/>
        </w:rPr>
        <w:t>»(6) Člani strokovnega sveta so upravičeni do sejnin, ki jih določi skupščina, in do povračila potnih stroškov.«</w:t>
      </w:r>
      <w:r w:rsidR="0000639D" w:rsidRPr="00FE01FA">
        <w:rPr>
          <w:rFonts w:ascii="Arial" w:hAnsi="Arial" w:cs="Arial"/>
          <w:sz w:val="20"/>
          <w:szCs w:val="20"/>
        </w:rPr>
        <w:t>.</w:t>
      </w:r>
    </w:p>
    <w:p w14:paraId="1BDCCABD" w14:textId="77777777" w:rsidR="0000639D" w:rsidRPr="00FE01FA" w:rsidRDefault="0000639D" w:rsidP="0031019C">
      <w:pPr>
        <w:spacing w:after="0" w:line="240" w:lineRule="auto"/>
        <w:jc w:val="both"/>
        <w:rPr>
          <w:rFonts w:ascii="Arial" w:hAnsi="Arial" w:cs="Arial"/>
          <w:sz w:val="20"/>
          <w:szCs w:val="20"/>
        </w:rPr>
      </w:pPr>
    </w:p>
    <w:p w14:paraId="21385EAD" w14:textId="7CD17184" w:rsidR="0000639D" w:rsidRPr="00FE01FA" w:rsidRDefault="0000639D" w:rsidP="0031019C">
      <w:pPr>
        <w:spacing w:after="0" w:line="240" w:lineRule="auto"/>
        <w:jc w:val="both"/>
        <w:rPr>
          <w:rFonts w:ascii="Arial" w:hAnsi="Arial" w:cs="Arial"/>
          <w:sz w:val="20"/>
          <w:szCs w:val="20"/>
        </w:rPr>
      </w:pPr>
      <w:r w:rsidRPr="00FE01FA">
        <w:rPr>
          <w:rFonts w:ascii="Arial" w:hAnsi="Arial" w:cs="Arial"/>
          <w:sz w:val="20"/>
          <w:szCs w:val="20"/>
        </w:rPr>
        <w:t>Obrazložitev:</w:t>
      </w:r>
    </w:p>
    <w:p w14:paraId="7D28D51E" w14:textId="61CB64B4" w:rsidR="00C24D40" w:rsidRPr="00FE01FA" w:rsidRDefault="00B2254F" w:rsidP="000A0FB5">
      <w:pPr>
        <w:spacing w:after="0"/>
        <w:jc w:val="both"/>
        <w:rPr>
          <w:rFonts w:ascii="Arial" w:hAnsi="Arial" w:cs="Arial"/>
          <w:sz w:val="20"/>
          <w:szCs w:val="20"/>
        </w:rPr>
      </w:pPr>
      <w:bookmarkStart w:id="11" w:name="_Hlk167616214"/>
      <w:r w:rsidRPr="00FE01FA">
        <w:rPr>
          <w:rFonts w:ascii="Arial" w:hAnsi="Arial" w:cs="Arial"/>
          <w:sz w:val="20"/>
          <w:szCs w:val="20"/>
        </w:rPr>
        <w:t>Glede plačila</w:t>
      </w:r>
      <w:r w:rsidR="0000639D" w:rsidRPr="00FE01FA">
        <w:rPr>
          <w:rFonts w:ascii="Arial" w:hAnsi="Arial" w:cs="Arial"/>
          <w:sz w:val="20"/>
          <w:szCs w:val="20"/>
        </w:rPr>
        <w:t xml:space="preserve"> članov strokovnega sveta</w:t>
      </w:r>
      <w:r w:rsidRPr="00FE01FA">
        <w:rPr>
          <w:rFonts w:ascii="Arial" w:hAnsi="Arial" w:cs="Arial"/>
          <w:sz w:val="20"/>
          <w:szCs w:val="20"/>
        </w:rPr>
        <w:t xml:space="preserve"> je </w:t>
      </w:r>
      <w:r w:rsidR="00530F87" w:rsidRPr="00FE01FA">
        <w:rPr>
          <w:rFonts w:ascii="Arial" w:hAnsi="Arial" w:cs="Arial"/>
          <w:sz w:val="20"/>
          <w:szCs w:val="20"/>
        </w:rPr>
        <w:t>dodan nov šesti odstavek.</w:t>
      </w:r>
      <w:r w:rsidR="0000639D" w:rsidRPr="00FE01FA">
        <w:rPr>
          <w:rFonts w:ascii="Arial" w:hAnsi="Arial" w:cs="Arial"/>
          <w:sz w:val="20"/>
          <w:szCs w:val="20"/>
        </w:rPr>
        <w:t xml:space="preserve"> Člani strokovnega sveta so sedaj upravičeni do sejnine (obstoječa sestava se jim je odrekla) in do povračila potnih stroškov. Niso pa upravičeni do prejemanja nadomestila za opravljanje funkcije, kot to dobijo člani nadzornega sveta. Prav tako je upoštevana pripomba glede četrtega odstavka.</w:t>
      </w:r>
    </w:p>
    <w:p w14:paraId="3C5F646D" w14:textId="77777777" w:rsidR="000A0FB5" w:rsidRPr="00FE01FA" w:rsidRDefault="000A0FB5" w:rsidP="000A0FB5">
      <w:pPr>
        <w:spacing w:after="0" w:line="240" w:lineRule="auto"/>
        <w:jc w:val="both"/>
        <w:rPr>
          <w:rFonts w:ascii="Arial" w:hAnsi="Arial" w:cs="Arial"/>
          <w:sz w:val="20"/>
          <w:szCs w:val="20"/>
        </w:rPr>
      </w:pPr>
    </w:p>
    <w:p w14:paraId="77CF5CE8" w14:textId="1D450DA3" w:rsidR="0000639D" w:rsidRPr="00FE01FA" w:rsidRDefault="0000639D" w:rsidP="0031019C">
      <w:pPr>
        <w:spacing w:after="0" w:line="240" w:lineRule="auto"/>
        <w:jc w:val="both"/>
        <w:rPr>
          <w:rFonts w:ascii="Arial" w:hAnsi="Arial" w:cs="Arial"/>
          <w:b/>
          <w:bCs/>
          <w:sz w:val="20"/>
          <w:szCs w:val="20"/>
        </w:rPr>
      </w:pPr>
      <w:r w:rsidRPr="00FE01FA">
        <w:rPr>
          <w:rFonts w:ascii="Arial" w:hAnsi="Arial" w:cs="Arial"/>
          <w:b/>
          <w:bCs/>
          <w:sz w:val="20"/>
          <w:szCs w:val="20"/>
        </w:rPr>
        <w:t>K 54. členu</w:t>
      </w:r>
    </w:p>
    <w:p w14:paraId="36C8FC37" w14:textId="2D028D28" w:rsidR="0000639D" w:rsidRPr="00FE01FA" w:rsidRDefault="0000639D" w:rsidP="0031019C">
      <w:pPr>
        <w:spacing w:after="0" w:line="240" w:lineRule="auto"/>
        <w:jc w:val="both"/>
        <w:rPr>
          <w:rFonts w:ascii="Arial" w:hAnsi="Arial" w:cs="Arial"/>
          <w:sz w:val="20"/>
          <w:szCs w:val="20"/>
        </w:rPr>
      </w:pPr>
      <w:r w:rsidRPr="00FE01FA">
        <w:rPr>
          <w:rFonts w:ascii="Arial" w:hAnsi="Arial" w:cs="Arial"/>
          <w:sz w:val="20"/>
          <w:szCs w:val="20"/>
        </w:rPr>
        <w:t xml:space="preserve">V 54. členu se v drugem odstavku v prvi alineji </w:t>
      </w:r>
      <w:r w:rsidRPr="00FE01FA">
        <w:rPr>
          <w:rFonts w:ascii="Arial" w:hAnsi="Arial" w:cs="Arial"/>
          <w:b/>
          <w:bCs/>
          <w:sz w:val="20"/>
          <w:szCs w:val="20"/>
        </w:rPr>
        <w:t>črta besedilo »direktorja družbe kot«</w:t>
      </w:r>
      <w:r w:rsidRPr="00FE01FA">
        <w:rPr>
          <w:rFonts w:ascii="Arial" w:hAnsi="Arial" w:cs="Arial"/>
          <w:sz w:val="20"/>
          <w:szCs w:val="20"/>
        </w:rPr>
        <w:t>.</w:t>
      </w:r>
    </w:p>
    <w:p w14:paraId="5CE6EA97" w14:textId="77777777" w:rsidR="00C24D40" w:rsidRPr="00FE01FA" w:rsidRDefault="00C24D40" w:rsidP="0031019C">
      <w:pPr>
        <w:spacing w:after="0"/>
        <w:jc w:val="both"/>
        <w:rPr>
          <w:rFonts w:ascii="Arial" w:hAnsi="Arial" w:cs="Arial"/>
          <w:sz w:val="20"/>
          <w:szCs w:val="20"/>
        </w:rPr>
      </w:pPr>
    </w:p>
    <w:p w14:paraId="2F235EF3" w14:textId="2284D4DD" w:rsidR="0000639D" w:rsidRPr="00FE01FA" w:rsidRDefault="0000639D" w:rsidP="0031019C">
      <w:pPr>
        <w:spacing w:after="0" w:line="240" w:lineRule="auto"/>
        <w:jc w:val="both"/>
        <w:rPr>
          <w:rFonts w:ascii="Arial" w:hAnsi="Arial" w:cs="Arial"/>
          <w:b/>
          <w:bCs/>
          <w:sz w:val="20"/>
          <w:szCs w:val="20"/>
        </w:rPr>
      </w:pPr>
      <w:r w:rsidRPr="00FE01FA">
        <w:rPr>
          <w:rFonts w:ascii="Arial" w:hAnsi="Arial" w:cs="Arial"/>
          <w:b/>
          <w:bCs/>
          <w:sz w:val="20"/>
          <w:szCs w:val="20"/>
        </w:rPr>
        <w:t>Deseti odstavek se črta.</w:t>
      </w:r>
    </w:p>
    <w:p w14:paraId="3ED75796" w14:textId="77777777" w:rsidR="00C24D40" w:rsidRPr="00FE01FA" w:rsidRDefault="00C24D40" w:rsidP="0031019C">
      <w:pPr>
        <w:spacing w:after="0"/>
        <w:jc w:val="both"/>
        <w:rPr>
          <w:rFonts w:ascii="Arial" w:hAnsi="Arial" w:cs="Arial"/>
          <w:sz w:val="20"/>
          <w:szCs w:val="20"/>
        </w:rPr>
      </w:pPr>
    </w:p>
    <w:p w14:paraId="6961883D" w14:textId="21C28790" w:rsidR="0000639D" w:rsidRPr="00FE01FA" w:rsidRDefault="0000639D" w:rsidP="0031019C">
      <w:pPr>
        <w:spacing w:after="0" w:line="240" w:lineRule="auto"/>
        <w:jc w:val="both"/>
        <w:rPr>
          <w:rFonts w:ascii="Arial" w:hAnsi="Arial" w:cs="Arial"/>
          <w:sz w:val="20"/>
          <w:szCs w:val="20"/>
        </w:rPr>
      </w:pPr>
      <w:r w:rsidRPr="00FE01FA">
        <w:rPr>
          <w:rFonts w:ascii="Arial" w:hAnsi="Arial" w:cs="Arial"/>
          <w:sz w:val="20"/>
          <w:szCs w:val="20"/>
        </w:rPr>
        <w:t>Dosedanji enajsti in dvanajsti odstavek postaneta nova deseti in enajsti odstavek.</w:t>
      </w:r>
    </w:p>
    <w:p w14:paraId="6D54287A" w14:textId="77777777" w:rsidR="00C24D40" w:rsidRPr="00FE01FA" w:rsidRDefault="00C24D40" w:rsidP="0031019C">
      <w:pPr>
        <w:spacing w:after="0"/>
        <w:jc w:val="both"/>
        <w:rPr>
          <w:rFonts w:ascii="Arial" w:hAnsi="Arial" w:cs="Arial"/>
          <w:sz w:val="20"/>
          <w:szCs w:val="20"/>
        </w:rPr>
      </w:pPr>
    </w:p>
    <w:p w14:paraId="2B459317" w14:textId="6647D8C7" w:rsidR="0000639D" w:rsidRPr="00FE01FA" w:rsidRDefault="0000639D" w:rsidP="0031019C">
      <w:pPr>
        <w:spacing w:after="0" w:line="240" w:lineRule="auto"/>
        <w:jc w:val="both"/>
        <w:rPr>
          <w:rFonts w:ascii="Arial" w:hAnsi="Arial" w:cs="Arial"/>
          <w:sz w:val="20"/>
          <w:szCs w:val="20"/>
        </w:rPr>
      </w:pPr>
      <w:r w:rsidRPr="00FE01FA">
        <w:rPr>
          <w:rFonts w:ascii="Arial" w:hAnsi="Arial" w:cs="Arial"/>
          <w:sz w:val="20"/>
          <w:szCs w:val="20"/>
        </w:rPr>
        <w:t>Doda se nov dvanajsti odstavek, ki se glasi:</w:t>
      </w:r>
    </w:p>
    <w:p w14:paraId="4A14BDA7" w14:textId="3BB8ED5C" w:rsidR="0000639D" w:rsidRPr="00FE01FA" w:rsidRDefault="0000639D" w:rsidP="0031019C">
      <w:pPr>
        <w:spacing w:after="0" w:line="240" w:lineRule="auto"/>
        <w:jc w:val="both"/>
        <w:rPr>
          <w:rFonts w:ascii="Arial" w:hAnsi="Arial" w:cs="Arial"/>
          <w:b/>
          <w:bCs/>
          <w:sz w:val="20"/>
          <w:szCs w:val="20"/>
          <w:lang w:eastAsia="sl-SI"/>
        </w:rPr>
      </w:pPr>
      <w:r w:rsidRPr="00FE01FA">
        <w:rPr>
          <w:rFonts w:ascii="Arial" w:hAnsi="Arial" w:cs="Arial"/>
          <w:b/>
          <w:bCs/>
          <w:sz w:val="20"/>
          <w:szCs w:val="20"/>
        </w:rPr>
        <w:lastRenderedPageBreak/>
        <w:t>»</w:t>
      </w:r>
      <w:r w:rsidRPr="00FE01FA">
        <w:rPr>
          <w:rFonts w:ascii="Arial" w:hAnsi="Arial" w:cs="Arial"/>
          <w:b/>
          <w:bCs/>
          <w:sz w:val="20"/>
          <w:szCs w:val="20"/>
          <w:lang w:eastAsia="sl-SI"/>
        </w:rPr>
        <w:t>(12) Povezana pravna oseba iz desetega odstavka tega člena je pravna oseba, ki jo član uprave ali njegov ožji družinski član posredno ali neposredno obvladuje oziroma je udeležen pri njenem skupnem obvladovanju.«.</w:t>
      </w:r>
    </w:p>
    <w:p w14:paraId="276039A9" w14:textId="77777777" w:rsidR="0000639D" w:rsidRPr="00FE01FA" w:rsidRDefault="0000639D" w:rsidP="0031019C">
      <w:pPr>
        <w:spacing w:after="0" w:line="240" w:lineRule="auto"/>
        <w:jc w:val="both"/>
        <w:rPr>
          <w:rFonts w:ascii="Arial" w:hAnsi="Arial" w:cs="Arial"/>
          <w:sz w:val="20"/>
          <w:szCs w:val="20"/>
          <w:lang w:eastAsia="sl-SI"/>
        </w:rPr>
      </w:pPr>
    </w:p>
    <w:p w14:paraId="18E3076B" w14:textId="1C40A78B" w:rsidR="0000639D" w:rsidRPr="00FE01FA" w:rsidRDefault="0000639D" w:rsidP="0031019C">
      <w:pPr>
        <w:spacing w:after="0" w:line="240" w:lineRule="auto"/>
        <w:jc w:val="both"/>
        <w:rPr>
          <w:rFonts w:ascii="Arial" w:hAnsi="Arial" w:cs="Arial"/>
          <w:sz w:val="20"/>
          <w:szCs w:val="20"/>
          <w:lang w:eastAsia="sl-SI"/>
        </w:rPr>
      </w:pPr>
      <w:r w:rsidRPr="00FE01FA">
        <w:rPr>
          <w:rFonts w:ascii="Arial" w:hAnsi="Arial" w:cs="Arial"/>
          <w:sz w:val="20"/>
          <w:szCs w:val="20"/>
          <w:lang w:eastAsia="sl-SI"/>
        </w:rPr>
        <w:t>Obrazložitev:</w:t>
      </w:r>
    </w:p>
    <w:p w14:paraId="73950AD5" w14:textId="7004E272" w:rsidR="0000639D" w:rsidRPr="00FE01FA" w:rsidRDefault="0000639D" w:rsidP="0031019C">
      <w:pPr>
        <w:autoSpaceDE w:val="0"/>
        <w:autoSpaceDN w:val="0"/>
        <w:adjustRightInd w:val="0"/>
        <w:spacing w:after="0" w:line="240" w:lineRule="auto"/>
        <w:jc w:val="both"/>
        <w:rPr>
          <w:rFonts w:ascii="Arial" w:hAnsi="Arial" w:cs="Arial"/>
          <w:sz w:val="20"/>
          <w:szCs w:val="20"/>
        </w:rPr>
      </w:pPr>
      <w:bookmarkStart w:id="12" w:name="_Hlk167616530"/>
      <w:r w:rsidRPr="00FE01FA">
        <w:rPr>
          <w:rFonts w:ascii="Arial" w:hAnsi="Arial" w:cs="Arial"/>
          <w:sz w:val="20"/>
          <w:szCs w:val="20"/>
          <w:lang w:eastAsia="sl-SI"/>
        </w:rPr>
        <w:t xml:space="preserve">Upoštevane so pripombe ZPS DZ. Besedo »poslovodstvo« smo nadomestili z besedo »uprava«, saj že obstoječi ZKL-1 opredeljuje takšno strukturo upravljanja in uporablja terminologijo, kot jo uporabljamo tudi v ZKL-2. </w:t>
      </w:r>
      <w:r w:rsidR="00530F87" w:rsidRPr="00FE01FA">
        <w:rPr>
          <w:rFonts w:ascii="Arial" w:hAnsi="Arial" w:cs="Arial"/>
          <w:sz w:val="20"/>
          <w:szCs w:val="20"/>
          <w:lang w:eastAsia="sl-SI"/>
        </w:rPr>
        <w:t>Deseti odstavek se črta, se pa bodo razlogi za odpoklic uprave določili v aktu o ustanovitvi.</w:t>
      </w:r>
      <w:r w:rsidRPr="00FE01FA">
        <w:rPr>
          <w:rFonts w:ascii="Arial" w:hAnsi="Arial" w:cs="Arial"/>
          <w:sz w:val="20"/>
          <w:szCs w:val="20"/>
          <w:lang w:eastAsia="sl-SI"/>
        </w:rPr>
        <w:t xml:space="preserve"> Dodan pa je nov dvanajsti odstavek, kjer določimo, kaj so povezane pravne osebe.</w:t>
      </w:r>
    </w:p>
    <w:p w14:paraId="0185ECAB" w14:textId="77777777" w:rsidR="00C24D40" w:rsidRPr="00FE01FA" w:rsidRDefault="00C24D40" w:rsidP="0031019C">
      <w:pPr>
        <w:autoSpaceDE w:val="0"/>
        <w:autoSpaceDN w:val="0"/>
        <w:adjustRightInd w:val="0"/>
        <w:spacing w:after="0"/>
        <w:jc w:val="both"/>
        <w:rPr>
          <w:rFonts w:ascii="Arial" w:hAnsi="Arial" w:cs="Arial"/>
          <w:sz w:val="20"/>
          <w:szCs w:val="20"/>
        </w:rPr>
      </w:pPr>
    </w:p>
    <w:p w14:paraId="38590944" w14:textId="28F2B13B" w:rsidR="0000639D" w:rsidRPr="00FE01FA" w:rsidRDefault="0000639D" w:rsidP="0031019C">
      <w:pPr>
        <w:autoSpaceDE w:val="0"/>
        <w:autoSpaceDN w:val="0"/>
        <w:adjustRightInd w:val="0"/>
        <w:spacing w:after="0" w:line="240" w:lineRule="auto"/>
        <w:jc w:val="both"/>
        <w:rPr>
          <w:rFonts w:ascii="Arial" w:hAnsi="Arial" w:cs="Arial"/>
          <w:b/>
          <w:bCs/>
          <w:sz w:val="20"/>
          <w:szCs w:val="20"/>
        </w:rPr>
      </w:pPr>
      <w:r w:rsidRPr="00FE01FA">
        <w:rPr>
          <w:rFonts w:ascii="Arial" w:hAnsi="Arial" w:cs="Arial"/>
          <w:b/>
          <w:bCs/>
          <w:sz w:val="20"/>
          <w:szCs w:val="20"/>
        </w:rPr>
        <w:t>K 55. členu:</w:t>
      </w:r>
    </w:p>
    <w:p w14:paraId="5A159D71" w14:textId="09D5137F" w:rsidR="0000639D" w:rsidRPr="00FE01FA" w:rsidRDefault="0000639D" w:rsidP="0031019C">
      <w:pPr>
        <w:autoSpaceDE w:val="0"/>
        <w:autoSpaceDN w:val="0"/>
        <w:adjustRightInd w:val="0"/>
        <w:spacing w:after="0" w:line="240" w:lineRule="auto"/>
        <w:jc w:val="both"/>
        <w:rPr>
          <w:rFonts w:ascii="Arial" w:hAnsi="Arial" w:cs="Arial"/>
          <w:sz w:val="20"/>
          <w:szCs w:val="20"/>
        </w:rPr>
      </w:pPr>
      <w:r w:rsidRPr="00FE01FA">
        <w:rPr>
          <w:rFonts w:ascii="Arial" w:hAnsi="Arial" w:cs="Arial"/>
          <w:sz w:val="20"/>
          <w:szCs w:val="20"/>
        </w:rPr>
        <w:t>V 55. členu se prvi odstavek spremeni tako, da se glasi:</w:t>
      </w:r>
    </w:p>
    <w:p w14:paraId="743CA151" w14:textId="45F06460" w:rsidR="0000639D" w:rsidRPr="00FE01FA" w:rsidRDefault="0000639D" w:rsidP="0031019C">
      <w:pPr>
        <w:autoSpaceDE w:val="0"/>
        <w:autoSpaceDN w:val="0"/>
        <w:adjustRightInd w:val="0"/>
        <w:spacing w:after="0" w:line="240" w:lineRule="auto"/>
        <w:jc w:val="both"/>
        <w:rPr>
          <w:rFonts w:ascii="Arial" w:hAnsi="Arial" w:cs="Arial"/>
          <w:b/>
          <w:bCs/>
          <w:sz w:val="20"/>
          <w:szCs w:val="20"/>
        </w:rPr>
      </w:pPr>
      <w:r w:rsidRPr="00FE01FA">
        <w:rPr>
          <w:rFonts w:ascii="Arial" w:hAnsi="Arial" w:cs="Arial"/>
          <w:b/>
          <w:bCs/>
          <w:sz w:val="20"/>
          <w:szCs w:val="20"/>
        </w:rPr>
        <w:t>»(1) Uprava je odgovorna za vse odločitve upravljanja družbe. Posle vodi na lastno odgovornost. Akt o ustanovitvi družbe lahko določi, kdaj sme uprava posamezne vrste poslov opravljati samo v soglasju z nadzornim svetom ali skupščino družbe.«</w:t>
      </w:r>
      <w:r w:rsidRPr="00FE01FA">
        <w:rPr>
          <w:rFonts w:ascii="Arial" w:hAnsi="Arial" w:cs="Arial"/>
          <w:sz w:val="20"/>
          <w:szCs w:val="20"/>
        </w:rPr>
        <w:t>.</w:t>
      </w:r>
    </w:p>
    <w:p w14:paraId="4FF64595" w14:textId="77777777" w:rsidR="00C24D40" w:rsidRPr="00FE01FA" w:rsidRDefault="00C24D40" w:rsidP="0031019C">
      <w:pPr>
        <w:autoSpaceDE w:val="0"/>
        <w:autoSpaceDN w:val="0"/>
        <w:adjustRightInd w:val="0"/>
        <w:spacing w:after="0"/>
        <w:jc w:val="both"/>
        <w:rPr>
          <w:rFonts w:ascii="Arial" w:hAnsi="Arial" w:cs="Arial"/>
          <w:sz w:val="20"/>
          <w:szCs w:val="20"/>
        </w:rPr>
      </w:pPr>
    </w:p>
    <w:p w14:paraId="7BDFF645" w14:textId="0BC998C4" w:rsidR="0000639D" w:rsidRPr="00FE01FA" w:rsidRDefault="0000639D" w:rsidP="0031019C">
      <w:pPr>
        <w:autoSpaceDE w:val="0"/>
        <w:autoSpaceDN w:val="0"/>
        <w:adjustRightInd w:val="0"/>
        <w:spacing w:after="0"/>
        <w:jc w:val="both"/>
        <w:rPr>
          <w:rFonts w:ascii="Arial" w:hAnsi="Arial" w:cs="Arial"/>
          <w:sz w:val="20"/>
          <w:szCs w:val="20"/>
        </w:rPr>
      </w:pPr>
      <w:r w:rsidRPr="00FE01FA">
        <w:rPr>
          <w:rFonts w:ascii="Arial" w:hAnsi="Arial" w:cs="Arial"/>
          <w:sz w:val="20"/>
          <w:szCs w:val="20"/>
        </w:rPr>
        <w:t>Obrazložitev:</w:t>
      </w:r>
    </w:p>
    <w:p w14:paraId="3A1F7005" w14:textId="387C6AC5" w:rsidR="001A36E3" w:rsidRPr="00FE01FA" w:rsidRDefault="001A36E3" w:rsidP="0031019C">
      <w:pPr>
        <w:autoSpaceDE w:val="0"/>
        <w:autoSpaceDN w:val="0"/>
        <w:adjustRightInd w:val="0"/>
        <w:jc w:val="both"/>
        <w:rPr>
          <w:rFonts w:ascii="Arial" w:hAnsi="Arial" w:cs="Arial"/>
          <w:sz w:val="20"/>
          <w:szCs w:val="20"/>
        </w:rPr>
      </w:pPr>
      <w:r w:rsidRPr="00FE01FA">
        <w:rPr>
          <w:rFonts w:ascii="Arial" w:hAnsi="Arial" w:cs="Arial"/>
          <w:sz w:val="20"/>
          <w:szCs w:val="20"/>
        </w:rPr>
        <w:t>S spremembo 55. člena se sledi ureditvi iz prvega odstavka 515. člena ZGD-1 in se tem določi</w:t>
      </w:r>
      <w:r w:rsidRPr="00FE01FA">
        <w:rPr>
          <w:rFonts w:ascii="Arial" w:eastAsiaTheme="minorHAnsi" w:hAnsi="Arial" w:cs="Arial"/>
          <w:sz w:val="20"/>
          <w:szCs w:val="20"/>
        </w:rPr>
        <w:t>, da se lahko z aktom o ustanovitvi družbe dodatno omeji samostojnost uprave na način, da se v aktu določi, za katere primere je potrebno soglasje nadzornega sveta ali skupščine. S tem se sledi tudi pripombi ZPS DZ.</w:t>
      </w:r>
    </w:p>
    <w:p w14:paraId="07B69708" w14:textId="77777777" w:rsidR="00C24D40" w:rsidRPr="00FE01FA" w:rsidRDefault="00C24D40" w:rsidP="0031019C">
      <w:pPr>
        <w:autoSpaceDE w:val="0"/>
        <w:autoSpaceDN w:val="0"/>
        <w:adjustRightInd w:val="0"/>
        <w:spacing w:after="0"/>
        <w:jc w:val="both"/>
        <w:rPr>
          <w:rFonts w:ascii="Arial" w:hAnsi="Arial" w:cs="Arial"/>
          <w:sz w:val="20"/>
          <w:szCs w:val="20"/>
        </w:rPr>
      </w:pPr>
    </w:p>
    <w:p w14:paraId="112241A5" w14:textId="791E18C8" w:rsidR="00C24D40" w:rsidRPr="00FE01FA" w:rsidRDefault="00C24D40" w:rsidP="0031019C">
      <w:pPr>
        <w:autoSpaceDE w:val="0"/>
        <w:autoSpaceDN w:val="0"/>
        <w:adjustRightInd w:val="0"/>
        <w:spacing w:after="0"/>
        <w:jc w:val="both"/>
        <w:rPr>
          <w:rFonts w:ascii="Arial" w:hAnsi="Arial" w:cs="Arial"/>
          <w:b/>
          <w:bCs/>
          <w:sz w:val="20"/>
          <w:szCs w:val="20"/>
        </w:rPr>
      </w:pPr>
      <w:r w:rsidRPr="00FE01FA">
        <w:rPr>
          <w:rFonts w:ascii="Arial" w:hAnsi="Arial" w:cs="Arial"/>
          <w:b/>
          <w:bCs/>
          <w:sz w:val="20"/>
          <w:szCs w:val="20"/>
        </w:rPr>
        <w:t>K 62.  členu</w:t>
      </w:r>
    </w:p>
    <w:p w14:paraId="1241C150" w14:textId="03332FA9" w:rsidR="00C24D40" w:rsidRPr="00FE01FA" w:rsidRDefault="00C24D40" w:rsidP="0031019C">
      <w:pPr>
        <w:autoSpaceDE w:val="0"/>
        <w:autoSpaceDN w:val="0"/>
        <w:adjustRightInd w:val="0"/>
        <w:spacing w:after="0"/>
        <w:jc w:val="both"/>
        <w:rPr>
          <w:rFonts w:ascii="Arial" w:hAnsi="Arial" w:cs="Arial"/>
          <w:sz w:val="20"/>
          <w:szCs w:val="20"/>
        </w:rPr>
      </w:pPr>
      <w:r w:rsidRPr="00FE01FA">
        <w:rPr>
          <w:rFonts w:ascii="Arial" w:hAnsi="Arial" w:cs="Arial"/>
          <w:sz w:val="20"/>
          <w:szCs w:val="20"/>
        </w:rPr>
        <w:t>62. člen se spremeni tako, da se glasi:</w:t>
      </w:r>
    </w:p>
    <w:p w14:paraId="7907C5BA" w14:textId="77777777" w:rsidR="00C24D40" w:rsidRPr="00FE01FA" w:rsidRDefault="00C24D40" w:rsidP="0031019C">
      <w:pPr>
        <w:autoSpaceDE w:val="0"/>
        <w:autoSpaceDN w:val="0"/>
        <w:adjustRightInd w:val="0"/>
        <w:spacing w:after="0"/>
        <w:jc w:val="both"/>
        <w:rPr>
          <w:rFonts w:ascii="Arial" w:hAnsi="Arial" w:cs="Arial"/>
          <w:sz w:val="20"/>
          <w:szCs w:val="20"/>
        </w:rPr>
      </w:pPr>
    </w:p>
    <w:p w14:paraId="523E2E65" w14:textId="047B9CDF" w:rsidR="00C24D40" w:rsidRPr="00FE01FA" w:rsidRDefault="00C24D40" w:rsidP="0031019C">
      <w:pPr>
        <w:spacing w:after="0"/>
        <w:ind w:left="284" w:hanging="284"/>
        <w:jc w:val="center"/>
        <w:rPr>
          <w:rFonts w:ascii="Arial" w:hAnsi="Arial" w:cs="Arial"/>
          <w:b/>
          <w:sz w:val="20"/>
          <w:szCs w:val="20"/>
        </w:rPr>
      </w:pPr>
      <w:r w:rsidRPr="00FE01FA">
        <w:rPr>
          <w:rFonts w:ascii="Arial" w:hAnsi="Arial" w:cs="Arial"/>
          <w:b/>
          <w:sz w:val="20"/>
          <w:szCs w:val="20"/>
        </w:rPr>
        <w:t>»62. člen</w:t>
      </w:r>
    </w:p>
    <w:p w14:paraId="3686BA53" w14:textId="77777777" w:rsidR="00C24D40" w:rsidRPr="00FE01FA" w:rsidRDefault="00C24D40" w:rsidP="0031019C">
      <w:pPr>
        <w:spacing w:after="0"/>
        <w:ind w:left="284" w:hanging="284"/>
        <w:jc w:val="center"/>
        <w:rPr>
          <w:rFonts w:ascii="Arial" w:hAnsi="Arial" w:cs="Arial"/>
          <w:b/>
          <w:sz w:val="20"/>
          <w:szCs w:val="20"/>
        </w:rPr>
      </w:pPr>
      <w:r w:rsidRPr="00FE01FA">
        <w:rPr>
          <w:rFonts w:ascii="Arial" w:hAnsi="Arial" w:cs="Arial"/>
          <w:b/>
          <w:sz w:val="20"/>
          <w:szCs w:val="20"/>
        </w:rPr>
        <w:t>(ureditev statusnih vprašanj)</w:t>
      </w:r>
    </w:p>
    <w:p w14:paraId="69A6CFA0" w14:textId="77777777" w:rsidR="00C24D40" w:rsidRPr="00FE01FA" w:rsidRDefault="00C24D40" w:rsidP="0031019C">
      <w:pPr>
        <w:spacing w:after="0" w:line="240" w:lineRule="auto"/>
        <w:jc w:val="both"/>
        <w:rPr>
          <w:rFonts w:ascii="Arial" w:hAnsi="Arial" w:cs="Arial"/>
          <w:b/>
          <w:sz w:val="20"/>
          <w:szCs w:val="20"/>
          <w:lang w:eastAsia="sl-SI"/>
        </w:rPr>
      </w:pPr>
    </w:p>
    <w:p w14:paraId="3F782649" w14:textId="0AC58ACE" w:rsidR="00C24D40" w:rsidRPr="00FE01FA" w:rsidRDefault="00C24D40" w:rsidP="0031019C">
      <w:pPr>
        <w:spacing w:after="0" w:line="240" w:lineRule="auto"/>
        <w:jc w:val="both"/>
        <w:rPr>
          <w:rFonts w:ascii="Arial" w:hAnsi="Arial" w:cs="Arial"/>
          <w:b/>
          <w:sz w:val="20"/>
          <w:szCs w:val="20"/>
        </w:rPr>
      </w:pPr>
      <w:r w:rsidRPr="00FE01FA">
        <w:rPr>
          <w:rFonts w:ascii="Arial" w:hAnsi="Arial" w:cs="Arial"/>
          <w:b/>
          <w:sz w:val="20"/>
          <w:szCs w:val="20"/>
        </w:rPr>
        <w:t>(1) Z dnem uveljavitve tega zakona naloge iz</w:t>
      </w:r>
      <w:r w:rsidR="00C01BC5" w:rsidRPr="00FE01FA">
        <w:rPr>
          <w:rFonts w:ascii="Arial" w:hAnsi="Arial" w:cs="Arial"/>
          <w:b/>
          <w:sz w:val="20"/>
          <w:szCs w:val="20"/>
        </w:rPr>
        <w:t xml:space="preserve"> 13. člena</w:t>
      </w:r>
      <w:r w:rsidRPr="00FE01FA">
        <w:rPr>
          <w:rFonts w:ascii="Arial" w:hAnsi="Arial" w:cs="Arial"/>
          <w:b/>
          <w:sz w:val="20"/>
          <w:szCs w:val="20"/>
        </w:rPr>
        <w:t xml:space="preserve"> tega zakona opravlja</w:t>
      </w:r>
      <w:r w:rsidR="00EC5CBC" w:rsidRPr="00FE01FA">
        <w:rPr>
          <w:rFonts w:ascii="Arial" w:hAnsi="Arial" w:cs="Arial"/>
          <w:b/>
          <w:sz w:val="20"/>
          <w:szCs w:val="20"/>
        </w:rPr>
        <w:t xml:space="preserve"> Holding Kobilarna Lipica, d. o. o., ostale naloge iz tega zakona pa</w:t>
      </w:r>
      <w:r w:rsidRPr="00FE01FA">
        <w:rPr>
          <w:rFonts w:ascii="Arial" w:hAnsi="Arial" w:cs="Arial"/>
          <w:b/>
          <w:sz w:val="20"/>
          <w:szCs w:val="20"/>
        </w:rPr>
        <w:t xml:space="preserve"> družba Kobilarna Lipica, d. o. o.</w:t>
      </w:r>
      <w:r w:rsidR="00EC5CBC" w:rsidRPr="00FE01FA">
        <w:rPr>
          <w:rFonts w:ascii="Arial" w:hAnsi="Arial" w:cs="Arial"/>
          <w:b/>
          <w:sz w:val="20"/>
          <w:szCs w:val="20"/>
        </w:rPr>
        <w:t>.</w:t>
      </w:r>
    </w:p>
    <w:p w14:paraId="7F618D57" w14:textId="77777777" w:rsidR="00C24D40" w:rsidRPr="00FE01FA" w:rsidRDefault="00C24D40" w:rsidP="0031019C">
      <w:pPr>
        <w:spacing w:after="0" w:line="240" w:lineRule="auto"/>
        <w:jc w:val="both"/>
        <w:rPr>
          <w:rFonts w:ascii="Arial" w:hAnsi="Arial" w:cs="Arial"/>
          <w:b/>
          <w:sz w:val="20"/>
          <w:szCs w:val="20"/>
        </w:rPr>
      </w:pPr>
    </w:p>
    <w:p w14:paraId="5C78461A" w14:textId="087DFB68" w:rsidR="00C24D40" w:rsidRPr="00FE01FA" w:rsidRDefault="00C24D40" w:rsidP="0031019C">
      <w:pPr>
        <w:spacing w:after="0" w:line="240" w:lineRule="auto"/>
        <w:jc w:val="both"/>
        <w:rPr>
          <w:rFonts w:ascii="Arial" w:hAnsi="Arial" w:cs="Arial"/>
          <w:b/>
          <w:sz w:val="20"/>
          <w:szCs w:val="20"/>
          <w:lang w:eastAsia="sl-SI"/>
        </w:rPr>
      </w:pPr>
      <w:r w:rsidRPr="00FE01FA">
        <w:rPr>
          <w:rFonts w:ascii="Arial" w:hAnsi="Arial" w:cs="Arial"/>
          <w:b/>
          <w:sz w:val="20"/>
          <w:szCs w:val="20"/>
          <w:lang w:eastAsia="sl-SI"/>
        </w:rPr>
        <w:t xml:space="preserve">(2) K </w:t>
      </w:r>
      <w:r w:rsidRPr="00FE01FA">
        <w:rPr>
          <w:rFonts w:ascii="Arial" w:hAnsi="Arial" w:cs="Arial"/>
          <w:b/>
          <w:sz w:val="20"/>
          <w:szCs w:val="20"/>
        </w:rPr>
        <w:t>Holdingu Kobilarna Lipica, d. o. o.,</w:t>
      </w:r>
      <w:r w:rsidRPr="00FE01FA">
        <w:rPr>
          <w:rFonts w:ascii="Arial" w:hAnsi="Arial" w:cs="Arial"/>
          <w:b/>
          <w:sz w:val="20"/>
          <w:szCs w:val="20"/>
          <w:lang w:eastAsia="sl-SI"/>
        </w:rPr>
        <w:t xml:space="preserve"> se najkasneje v šestih mesecih od uveljavitve tega zakona pripoji družba Kobilarna Lipica, d. o. o., </w:t>
      </w:r>
      <w:r w:rsidR="009C6813" w:rsidRPr="00FE01FA">
        <w:rPr>
          <w:rFonts w:ascii="Arial" w:hAnsi="Arial" w:cs="Arial"/>
          <w:b/>
          <w:sz w:val="20"/>
          <w:szCs w:val="20"/>
          <w:lang w:eastAsia="sl-SI"/>
        </w:rPr>
        <w:t>pri tem</w:t>
      </w:r>
      <w:r w:rsidRPr="00FE01FA">
        <w:rPr>
          <w:rFonts w:ascii="Arial" w:hAnsi="Arial" w:cs="Arial"/>
          <w:b/>
          <w:sz w:val="20"/>
          <w:szCs w:val="20"/>
          <w:lang w:eastAsia="sl-SI"/>
        </w:rPr>
        <w:t xml:space="preserve"> Holding Kobilarna Lipica, d. o. o. postane njen univerzalni pravni naslednik.</w:t>
      </w:r>
    </w:p>
    <w:p w14:paraId="0D264B42" w14:textId="77777777" w:rsidR="00C24D40" w:rsidRPr="00FE01FA" w:rsidRDefault="00C24D40" w:rsidP="0031019C">
      <w:pPr>
        <w:spacing w:after="0" w:line="240" w:lineRule="auto"/>
        <w:jc w:val="both"/>
        <w:rPr>
          <w:rFonts w:ascii="Arial" w:hAnsi="Arial" w:cs="Arial"/>
          <w:b/>
          <w:sz w:val="20"/>
          <w:szCs w:val="20"/>
          <w:lang w:eastAsia="sl-SI"/>
        </w:rPr>
      </w:pPr>
    </w:p>
    <w:p w14:paraId="5CB97474" w14:textId="1621C4EB" w:rsidR="00C24D40" w:rsidRPr="00FE01FA" w:rsidRDefault="00C24D40" w:rsidP="0031019C">
      <w:pPr>
        <w:spacing w:after="0" w:line="240" w:lineRule="auto"/>
        <w:jc w:val="both"/>
        <w:rPr>
          <w:rFonts w:ascii="Arial" w:hAnsi="Arial" w:cs="Arial"/>
          <w:b/>
          <w:sz w:val="20"/>
          <w:szCs w:val="20"/>
          <w:lang w:eastAsia="sl-SI"/>
        </w:rPr>
      </w:pPr>
      <w:r w:rsidRPr="00FE01FA">
        <w:rPr>
          <w:rFonts w:ascii="Arial" w:hAnsi="Arial" w:cs="Arial"/>
          <w:b/>
          <w:sz w:val="20"/>
          <w:szCs w:val="20"/>
        </w:rPr>
        <w:t>(3) Z dnem pripojitve družba Holding Kobilarna Lipica, d. o. o. posluje kot družba iz prvega odstavka 9. člena tega zakona</w:t>
      </w:r>
      <w:r w:rsidR="00EC5CBC" w:rsidRPr="00FE01FA">
        <w:rPr>
          <w:rFonts w:ascii="Arial" w:hAnsi="Arial" w:cs="Arial"/>
          <w:b/>
          <w:sz w:val="20"/>
          <w:szCs w:val="20"/>
        </w:rPr>
        <w:t xml:space="preserve"> in začne postopek spremembe firme</w:t>
      </w:r>
      <w:r w:rsidRPr="00FE01FA">
        <w:rPr>
          <w:rFonts w:ascii="Arial" w:hAnsi="Arial" w:cs="Arial"/>
          <w:b/>
          <w:sz w:val="20"/>
          <w:szCs w:val="20"/>
        </w:rPr>
        <w:t>.</w:t>
      </w:r>
    </w:p>
    <w:p w14:paraId="39A829E5" w14:textId="77777777" w:rsidR="00C24D40" w:rsidRPr="00FE01FA" w:rsidRDefault="00C24D40" w:rsidP="0031019C">
      <w:pPr>
        <w:spacing w:after="0" w:line="240" w:lineRule="auto"/>
        <w:jc w:val="both"/>
        <w:rPr>
          <w:rFonts w:ascii="Arial" w:hAnsi="Arial" w:cs="Arial"/>
          <w:b/>
          <w:sz w:val="20"/>
          <w:szCs w:val="20"/>
          <w:lang w:eastAsia="sl-SI"/>
        </w:rPr>
      </w:pPr>
    </w:p>
    <w:p w14:paraId="035C082B" w14:textId="218D86BD" w:rsidR="00C24D40" w:rsidRPr="00FE01FA" w:rsidRDefault="00C24D40" w:rsidP="0031019C">
      <w:pPr>
        <w:spacing w:after="0" w:line="240" w:lineRule="auto"/>
        <w:jc w:val="both"/>
        <w:rPr>
          <w:rFonts w:ascii="Arial" w:hAnsi="Arial" w:cs="Arial"/>
          <w:b/>
          <w:sz w:val="20"/>
          <w:szCs w:val="20"/>
          <w:lang w:eastAsia="sl-SI"/>
        </w:rPr>
      </w:pPr>
      <w:r w:rsidRPr="00FE01FA">
        <w:rPr>
          <w:rFonts w:ascii="Arial" w:hAnsi="Arial" w:cs="Arial"/>
          <w:b/>
          <w:sz w:val="20"/>
          <w:szCs w:val="20"/>
          <w:lang w:eastAsia="sl-SI"/>
        </w:rPr>
        <w:t>(4) Skupščina v največ šestih mesecih od dneva uveljavitve tega zakona izpelje postopke nominacije, izbora in imenovanja članic in članov nadzornega sveta družbe v skladu s tem zakonom. V istem roku morajo svoje člane imenovati predstavniki delavcev družbe in Občina Sežana.</w:t>
      </w:r>
    </w:p>
    <w:p w14:paraId="7CB20227" w14:textId="77777777" w:rsidR="00C24D40" w:rsidRPr="00FE01FA" w:rsidRDefault="00C24D40" w:rsidP="0031019C">
      <w:pPr>
        <w:spacing w:after="0" w:line="240" w:lineRule="auto"/>
        <w:jc w:val="both"/>
        <w:rPr>
          <w:rFonts w:ascii="Arial" w:hAnsi="Arial" w:cs="Arial"/>
          <w:b/>
          <w:sz w:val="20"/>
          <w:szCs w:val="20"/>
          <w:lang w:eastAsia="sl-SI"/>
        </w:rPr>
      </w:pPr>
    </w:p>
    <w:p w14:paraId="54099CA2" w14:textId="4537F457" w:rsidR="00C24D40" w:rsidRPr="00FE01FA" w:rsidRDefault="00C24D40" w:rsidP="0031019C">
      <w:pPr>
        <w:spacing w:after="0" w:line="240" w:lineRule="auto"/>
        <w:jc w:val="both"/>
        <w:rPr>
          <w:rFonts w:ascii="Arial" w:hAnsi="Arial" w:cs="Arial"/>
          <w:b/>
          <w:sz w:val="20"/>
          <w:szCs w:val="20"/>
          <w:lang w:eastAsia="sl-SI"/>
        </w:rPr>
      </w:pPr>
      <w:r w:rsidRPr="00FE01FA">
        <w:rPr>
          <w:rFonts w:ascii="Arial" w:hAnsi="Arial" w:cs="Arial"/>
          <w:b/>
          <w:sz w:val="20"/>
          <w:szCs w:val="20"/>
          <w:lang w:eastAsia="sl-SI"/>
        </w:rPr>
        <w:t xml:space="preserve">(5) Strokovni svet iz 53. člena tega zakona mora biti imenovan v roku 30 dni od dneva pripojitve iz </w:t>
      </w:r>
      <w:r w:rsidR="00530F87" w:rsidRPr="00FE01FA">
        <w:rPr>
          <w:rFonts w:ascii="Arial" w:hAnsi="Arial" w:cs="Arial"/>
          <w:b/>
          <w:sz w:val="20"/>
          <w:szCs w:val="20"/>
          <w:lang w:eastAsia="sl-SI"/>
        </w:rPr>
        <w:t>drugega</w:t>
      </w:r>
      <w:r w:rsidRPr="00FE01FA">
        <w:rPr>
          <w:rFonts w:ascii="Arial" w:hAnsi="Arial" w:cs="Arial"/>
          <w:b/>
          <w:sz w:val="20"/>
          <w:szCs w:val="20"/>
          <w:lang w:eastAsia="sl-SI"/>
        </w:rPr>
        <w:t xml:space="preserve"> odstavka tega člena.</w:t>
      </w:r>
    </w:p>
    <w:p w14:paraId="0FCAE678" w14:textId="77777777" w:rsidR="00C24D40" w:rsidRPr="00FE01FA" w:rsidRDefault="00C24D40" w:rsidP="0031019C">
      <w:pPr>
        <w:spacing w:after="0" w:line="240" w:lineRule="auto"/>
        <w:jc w:val="both"/>
        <w:rPr>
          <w:rFonts w:ascii="Arial" w:hAnsi="Arial" w:cs="Arial"/>
          <w:b/>
          <w:sz w:val="20"/>
          <w:szCs w:val="20"/>
          <w:lang w:eastAsia="sl-SI"/>
        </w:rPr>
      </w:pPr>
    </w:p>
    <w:p w14:paraId="75F8477B" w14:textId="632AB7DC" w:rsidR="00C24D40" w:rsidRPr="00FE01FA" w:rsidRDefault="00C24D40" w:rsidP="0031019C">
      <w:pPr>
        <w:spacing w:after="0" w:line="240" w:lineRule="auto"/>
        <w:jc w:val="both"/>
        <w:rPr>
          <w:rFonts w:ascii="Arial" w:hAnsi="Arial" w:cs="Arial"/>
          <w:b/>
          <w:sz w:val="20"/>
          <w:szCs w:val="20"/>
          <w:lang w:eastAsia="sl-SI"/>
        </w:rPr>
      </w:pPr>
      <w:r w:rsidRPr="00FE01FA">
        <w:rPr>
          <w:rFonts w:ascii="Arial" w:hAnsi="Arial" w:cs="Arial"/>
          <w:b/>
          <w:sz w:val="20"/>
          <w:szCs w:val="20"/>
          <w:lang w:eastAsia="sl-SI"/>
        </w:rPr>
        <w:t>(6) Obstoječi organi družbe Holding Kobilarna Lipica, d. o. o., opravljajo svoje obveznosti do imenovanja organov družbe v skladu s tem zakonom, obstoječi organi družbe Kobilarna Lipica, d. o. o., pa do izvedbe pripojitve iz drugega odstavka tega člena.</w:t>
      </w:r>
    </w:p>
    <w:p w14:paraId="50DB3B3C" w14:textId="77777777" w:rsidR="00C24D40" w:rsidRPr="00FE01FA" w:rsidRDefault="00C24D40" w:rsidP="0031019C">
      <w:pPr>
        <w:spacing w:after="0" w:line="240" w:lineRule="auto"/>
        <w:jc w:val="both"/>
        <w:rPr>
          <w:rFonts w:ascii="Arial" w:hAnsi="Arial" w:cs="Arial"/>
          <w:b/>
          <w:sz w:val="20"/>
          <w:szCs w:val="20"/>
          <w:lang w:eastAsia="sl-SI"/>
        </w:rPr>
      </w:pPr>
    </w:p>
    <w:p w14:paraId="057C48E3" w14:textId="1CA12CF7" w:rsidR="00C24D40" w:rsidRPr="00FE01FA" w:rsidRDefault="00C24D40" w:rsidP="0031019C">
      <w:pPr>
        <w:spacing w:after="0" w:line="240" w:lineRule="auto"/>
        <w:jc w:val="both"/>
        <w:rPr>
          <w:rFonts w:ascii="Arial" w:hAnsi="Arial" w:cs="Arial"/>
          <w:sz w:val="20"/>
          <w:szCs w:val="20"/>
          <w:lang w:eastAsia="sl-SI"/>
        </w:rPr>
      </w:pPr>
      <w:r w:rsidRPr="00FE01FA">
        <w:rPr>
          <w:rFonts w:ascii="Arial" w:hAnsi="Arial" w:cs="Arial"/>
          <w:b/>
          <w:sz w:val="20"/>
          <w:szCs w:val="20"/>
          <w:lang w:eastAsia="sl-SI"/>
        </w:rPr>
        <w:t>(7) Zaposleni v družbi Kobilarna Lipica, d. o. o., z dnem njene pripojitve nadaljujejo delo v družbi kot univerzalnem pravnem nasledniku.«</w:t>
      </w:r>
      <w:r w:rsidRPr="00FE01FA">
        <w:rPr>
          <w:rFonts w:ascii="Arial" w:hAnsi="Arial" w:cs="Arial"/>
          <w:sz w:val="20"/>
          <w:szCs w:val="20"/>
          <w:lang w:eastAsia="sl-SI"/>
        </w:rPr>
        <w:t xml:space="preserve">. </w:t>
      </w:r>
    </w:p>
    <w:p w14:paraId="76436D44" w14:textId="77777777" w:rsidR="00C24D40" w:rsidRPr="00FE01FA" w:rsidRDefault="00C24D40" w:rsidP="0031019C">
      <w:pPr>
        <w:spacing w:after="0" w:line="240" w:lineRule="auto"/>
        <w:jc w:val="both"/>
        <w:rPr>
          <w:rFonts w:ascii="Arial" w:hAnsi="Arial" w:cs="Arial"/>
          <w:sz w:val="20"/>
          <w:szCs w:val="20"/>
          <w:lang w:eastAsia="sl-SI"/>
        </w:rPr>
      </w:pPr>
    </w:p>
    <w:p w14:paraId="5873630C" w14:textId="45C21102" w:rsidR="00C24D40" w:rsidRPr="00FE01FA" w:rsidRDefault="00C24D40" w:rsidP="0031019C">
      <w:pPr>
        <w:spacing w:after="0" w:line="240" w:lineRule="auto"/>
        <w:jc w:val="both"/>
        <w:rPr>
          <w:rFonts w:ascii="Arial" w:hAnsi="Arial" w:cs="Arial"/>
          <w:sz w:val="20"/>
          <w:szCs w:val="20"/>
          <w:lang w:eastAsia="sl-SI"/>
        </w:rPr>
      </w:pPr>
      <w:r w:rsidRPr="00FE01FA">
        <w:rPr>
          <w:rFonts w:ascii="Arial" w:hAnsi="Arial" w:cs="Arial"/>
          <w:sz w:val="20"/>
          <w:szCs w:val="20"/>
          <w:lang w:eastAsia="sl-SI"/>
        </w:rPr>
        <w:t>Obrazložitev:</w:t>
      </w:r>
    </w:p>
    <w:p w14:paraId="1490A70C" w14:textId="1B0ED075" w:rsidR="00C24D40" w:rsidRPr="00FE01FA" w:rsidRDefault="00C24D40" w:rsidP="007B54D8">
      <w:pPr>
        <w:spacing w:after="0" w:line="240" w:lineRule="auto"/>
        <w:jc w:val="both"/>
        <w:rPr>
          <w:rFonts w:ascii="Arial" w:hAnsi="Arial" w:cs="Arial"/>
          <w:bCs/>
          <w:sz w:val="20"/>
          <w:szCs w:val="20"/>
        </w:rPr>
      </w:pPr>
      <w:bookmarkStart w:id="13" w:name="_Hlk167617235"/>
      <w:r w:rsidRPr="00FE01FA">
        <w:rPr>
          <w:rFonts w:ascii="Arial" w:hAnsi="Arial" w:cs="Arial"/>
          <w:bCs/>
          <w:sz w:val="20"/>
          <w:szCs w:val="20"/>
        </w:rPr>
        <w:t xml:space="preserve">Upoštevali smo pripombe ZPS DZ in uredili stanje v času med uveljavitvijo zakona in pripojitvijo obstoječe družbe Kobilarna Lipica, d. o. o. k Holdingu Kobilarna Lipica, d. o. o.. Pojasnjujemo, da bo od dneva uveljavitve ZKL-2 do dneva pripojitve </w:t>
      </w:r>
      <w:r w:rsidR="00EC5CBC" w:rsidRPr="00FE01FA">
        <w:rPr>
          <w:rFonts w:ascii="Arial" w:hAnsi="Arial" w:cs="Arial"/>
          <w:bCs/>
          <w:sz w:val="20"/>
          <w:szCs w:val="20"/>
        </w:rPr>
        <w:t xml:space="preserve">Holding Kobilarna Lipica, d. o. o. opravlja naloge iz 13. </w:t>
      </w:r>
      <w:r w:rsidR="00EC5CBC" w:rsidRPr="00FE01FA">
        <w:rPr>
          <w:rFonts w:ascii="Arial" w:hAnsi="Arial" w:cs="Arial"/>
          <w:bCs/>
          <w:sz w:val="20"/>
          <w:szCs w:val="20"/>
        </w:rPr>
        <w:lastRenderedPageBreak/>
        <w:t xml:space="preserve">člena (trženje), ostale naloge po ZKL-2 pa </w:t>
      </w:r>
      <w:r w:rsidRPr="00FE01FA">
        <w:rPr>
          <w:rFonts w:ascii="Arial" w:hAnsi="Arial" w:cs="Arial"/>
          <w:bCs/>
          <w:sz w:val="20"/>
          <w:szCs w:val="20"/>
        </w:rPr>
        <w:t xml:space="preserve">obstoječa družba Kobilarna Lipica, d. o. o.. Na tej družbi so tudi vsi zaposleni in prav tako je s to družbo sklenjena koncesijska pogodba. Od dneva pripojitvi (to je </w:t>
      </w:r>
      <w:r w:rsidR="00530F87" w:rsidRPr="00FE01FA">
        <w:rPr>
          <w:rFonts w:ascii="Arial" w:hAnsi="Arial" w:cs="Arial"/>
          <w:bCs/>
          <w:sz w:val="20"/>
          <w:szCs w:val="20"/>
        </w:rPr>
        <w:t>z</w:t>
      </w:r>
      <w:r w:rsidRPr="00FE01FA">
        <w:rPr>
          <w:rFonts w:ascii="Arial" w:hAnsi="Arial" w:cs="Arial"/>
          <w:bCs/>
          <w:sz w:val="20"/>
          <w:szCs w:val="20"/>
        </w:rPr>
        <w:t xml:space="preserve"> vpisom pripojitve v sodni register, saj takrat nastanejo pravne posledice skladno s 591. členom ZGD-1) pa bo družba Holding Kobilarna Lipica d. o. o. opravljala naloge oz. poslovala kot nova družba. Obstoječa družba Kobilarna Lipica, d. o. o. se takrat izbriše. Glede firme pojasnjujemo, da  po pripojitvi družba Kobilarna Lipica, d. o. o., ne bo več obstajala in šele takrat bo družba Holding Kobilarna Lipica d.o.o. izvedla spremembo imena/firme. Izvede se prenos delavcev in pripravi se sprememba Akta o ustanovitvi (sprejme vlada). Po tem se spremeni še ime in se novo ime vpiše v sodni register.</w:t>
      </w:r>
      <w:bookmarkEnd w:id="13"/>
    </w:p>
    <w:p w14:paraId="1DCE17BC" w14:textId="77777777" w:rsidR="007B54D8" w:rsidRPr="00FE01FA" w:rsidRDefault="007B54D8" w:rsidP="007B54D8">
      <w:pPr>
        <w:spacing w:after="0" w:line="240" w:lineRule="auto"/>
        <w:jc w:val="both"/>
        <w:rPr>
          <w:rFonts w:ascii="Arial" w:hAnsi="Arial" w:cs="Arial"/>
          <w:bCs/>
          <w:sz w:val="20"/>
          <w:szCs w:val="20"/>
        </w:rPr>
      </w:pPr>
    </w:p>
    <w:p w14:paraId="35D28139" w14:textId="51DD5A23" w:rsidR="007B54D8" w:rsidRPr="00FE01FA" w:rsidRDefault="007B54D8" w:rsidP="0000639D">
      <w:pPr>
        <w:autoSpaceDE w:val="0"/>
        <w:autoSpaceDN w:val="0"/>
        <w:adjustRightInd w:val="0"/>
        <w:jc w:val="both"/>
        <w:rPr>
          <w:rFonts w:ascii="Arial" w:hAnsi="Arial" w:cs="Arial"/>
          <w:b/>
          <w:sz w:val="20"/>
          <w:szCs w:val="20"/>
        </w:rPr>
      </w:pPr>
      <w:r w:rsidRPr="00FE01FA">
        <w:rPr>
          <w:rFonts w:ascii="Arial" w:hAnsi="Arial" w:cs="Arial"/>
          <w:b/>
          <w:sz w:val="20"/>
          <w:szCs w:val="20"/>
        </w:rPr>
        <w:t>K 63. členu:</w:t>
      </w:r>
    </w:p>
    <w:p w14:paraId="79209424" w14:textId="238F5DC8" w:rsidR="007B54D8" w:rsidRPr="00FE01FA" w:rsidRDefault="007B54D8" w:rsidP="0000639D">
      <w:pPr>
        <w:autoSpaceDE w:val="0"/>
        <w:autoSpaceDN w:val="0"/>
        <w:adjustRightInd w:val="0"/>
        <w:jc w:val="both"/>
        <w:rPr>
          <w:rFonts w:ascii="Arial" w:hAnsi="Arial" w:cs="Arial"/>
          <w:b/>
          <w:sz w:val="20"/>
          <w:szCs w:val="20"/>
        </w:rPr>
      </w:pPr>
      <w:r w:rsidRPr="00FE01FA">
        <w:rPr>
          <w:rFonts w:ascii="Arial" w:hAnsi="Arial" w:cs="Arial"/>
          <w:b/>
          <w:sz w:val="20"/>
          <w:szCs w:val="20"/>
        </w:rPr>
        <w:t>63. člen se črta.</w:t>
      </w:r>
    </w:p>
    <w:bookmarkEnd w:id="11"/>
    <w:bookmarkEnd w:id="12"/>
    <w:p w14:paraId="0EEEE0D0" w14:textId="38EC732C" w:rsidR="002A62D5" w:rsidRPr="00FE01FA" w:rsidRDefault="007B54D8" w:rsidP="0000639D">
      <w:pPr>
        <w:spacing w:after="0" w:line="240" w:lineRule="auto"/>
        <w:jc w:val="both"/>
        <w:rPr>
          <w:rFonts w:ascii="Arial" w:hAnsi="Arial" w:cs="Arial"/>
          <w:bCs/>
          <w:color w:val="000000"/>
          <w:sz w:val="20"/>
          <w:szCs w:val="20"/>
        </w:rPr>
      </w:pPr>
      <w:r w:rsidRPr="00FE01FA">
        <w:rPr>
          <w:rFonts w:ascii="Arial" w:hAnsi="Arial" w:cs="Arial"/>
          <w:bCs/>
          <w:color w:val="000000"/>
          <w:sz w:val="20"/>
          <w:szCs w:val="20"/>
        </w:rPr>
        <w:t>Obrazložitev:</w:t>
      </w:r>
    </w:p>
    <w:p w14:paraId="5FA1B596" w14:textId="7FB82538" w:rsidR="007B54D8" w:rsidRPr="00FE01FA" w:rsidRDefault="007B54D8" w:rsidP="0000639D">
      <w:pPr>
        <w:spacing w:after="0" w:line="240" w:lineRule="auto"/>
        <w:jc w:val="both"/>
        <w:rPr>
          <w:rFonts w:ascii="Arial" w:hAnsi="Arial" w:cs="Arial"/>
          <w:bCs/>
          <w:color w:val="000000"/>
          <w:sz w:val="20"/>
          <w:szCs w:val="20"/>
        </w:rPr>
      </w:pPr>
      <w:r w:rsidRPr="00FE01FA">
        <w:rPr>
          <w:rFonts w:ascii="Arial" w:hAnsi="Arial" w:cs="Arial"/>
          <w:bCs/>
          <w:color w:val="000000"/>
          <w:sz w:val="20"/>
          <w:szCs w:val="20"/>
        </w:rPr>
        <w:t>63. člen</w:t>
      </w:r>
      <w:r w:rsidR="001A36E3" w:rsidRPr="00FE01FA">
        <w:rPr>
          <w:rFonts w:ascii="Arial" w:hAnsi="Arial" w:cs="Arial"/>
          <w:bCs/>
          <w:color w:val="000000"/>
          <w:sz w:val="20"/>
          <w:szCs w:val="20"/>
        </w:rPr>
        <w:t xml:space="preserve"> se črta, saj</w:t>
      </w:r>
      <w:r w:rsidRPr="00FE01FA">
        <w:rPr>
          <w:rFonts w:ascii="Arial" w:hAnsi="Arial" w:cs="Arial"/>
          <w:bCs/>
          <w:color w:val="000000"/>
          <w:sz w:val="20"/>
          <w:szCs w:val="20"/>
        </w:rPr>
        <w:t xml:space="preserve"> ni potreben, </w:t>
      </w:r>
      <w:r w:rsidR="001A36E3" w:rsidRPr="00FE01FA">
        <w:rPr>
          <w:rFonts w:ascii="Arial" w:hAnsi="Arial" w:cs="Arial"/>
          <w:bCs/>
          <w:color w:val="000000"/>
          <w:sz w:val="20"/>
          <w:szCs w:val="20"/>
        </w:rPr>
        <w:t>ker ZGD-1</w:t>
      </w:r>
      <w:r w:rsidRPr="00FE01FA">
        <w:rPr>
          <w:rFonts w:ascii="Arial" w:hAnsi="Arial" w:cs="Arial"/>
          <w:bCs/>
          <w:color w:val="000000"/>
          <w:sz w:val="20"/>
          <w:szCs w:val="20"/>
        </w:rPr>
        <w:t xml:space="preserve"> že določa obvezo priprave </w:t>
      </w:r>
      <w:r w:rsidR="001A36E3" w:rsidRPr="00FE01FA">
        <w:rPr>
          <w:rFonts w:ascii="Arial" w:hAnsi="Arial" w:cs="Arial"/>
          <w:bCs/>
          <w:color w:val="000000"/>
          <w:sz w:val="20"/>
          <w:szCs w:val="20"/>
        </w:rPr>
        <w:t>zaključnega</w:t>
      </w:r>
      <w:r w:rsidRPr="00FE01FA">
        <w:rPr>
          <w:rFonts w:ascii="Arial" w:hAnsi="Arial" w:cs="Arial"/>
          <w:bCs/>
          <w:color w:val="000000"/>
          <w:sz w:val="20"/>
          <w:szCs w:val="20"/>
        </w:rPr>
        <w:t xml:space="preserve"> poročila.</w:t>
      </w:r>
      <w:r w:rsidR="001A36E3" w:rsidRPr="00FE01FA">
        <w:rPr>
          <w:rFonts w:ascii="Arial" w:hAnsi="Arial" w:cs="Arial"/>
          <w:bCs/>
          <w:color w:val="000000"/>
          <w:sz w:val="20"/>
          <w:szCs w:val="20"/>
        </w:rPr>
        <w:t xml:space="preserve"> S tem se upošteva tudi pripomba ZPS DZ.</w:t>
      </w:r>
    </w:p>
    <w:p w14:paraId="7CF40BD9" w14:textId="77777777" w:rsidR="007B54D8" w:rsidRPr="00FE01FA" w:rsidRDefault="007B54D8" w:rsidP="0000639D">
      <w:pPr>
        <w:spacing w:after="0" w:line="240" w:lineRule="auto"/>
        <w:jc w:val="both"/>
        <w:rPr>
          <w:rFonts w:ascii="Arial" w:hAnsi="Arial" w:cs="Arial"/>
          <w:bCs/>
          <w:color w:val="000000"/>
          <w:sz w:val="20"/>
          <w:szCs w:val="20"/>
        </w:rPr>
      </w:pPr>
    </w:p>
    <w:p w14:paraId="3A2232CE" w14:textId="77777777" w:rsidR="007B54D8" w:rsidRPr="00FE01FA" w:rsidRDefault="007B54D8" w:rsidP="0000639D">
      <w:pPr>
        <w:spacing w:after="0" w:line="240" w:lineRule="auto"/>
        <w:jc w:val="both"/>
        <w:rPr>
          <w:rFonts w:ascii="Arial" w:hAnsi="Arial" w:cs="Arial"/>
          <w:bCs/>
          <w:color w:val="000000"/>
          <w:sz w:val="20"/>
          <w:szCs w:val="20"/>
        </w:rPr>
      </w:pPr>
    </w:p>
    <w:sectPr w:rsidR="007B54D8" w:rsidRPr="00FE01FA" w:rsidSect="00BC2B61">
      <w:headerReference w:type="default" r:id="rId9"/>
      <w:footerReference w:type="default" r:id="rId10"/>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9E4990" w14:textId="77777777" w:rsidR="00996517" w:rsidRDefault="00996517" w:rsidP="002B1A2C">
      <w:pPr>
        <w:spacing w:after="0" w:line="240" w:lineRule="auto"/>
      </w:pPr>
      <w:r>
        <w:separator/>
      </w:r>
    </w:p>
  </w:endnote>
  <w:endnote w:type="continuationSeparator" w:id="0">
    <w:p w14:paraId="211B079A" w14:textId="77777777" w:rsidR="00996517" w:rsidRDefault="00996517" w:rsidP="002B1A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00006FF" w:usb1="4000205B" w:usb2="00000010" w:usb3="00000000" w:csb0="0000019F" w:csb1="00000000"/>
  </w:font>
  <w:font w:name="Helvetica Neue">
    <w:altName w:val="Sylfaen"/>
    <w:charset w:val="00"/>
    <w:family w:val="roman"/>
    <w:pitch w:val="default"/>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0DACEF" w14:textId="7DC0E9F6" w:rsidR="00390183" w:rsidRDefault="00390183">
    <w:pPr>
      <w:pStyle w:val="Noga"/>
      <w:jc w:val="center"/>
    </w:pPr>
    <w:r>
      <w:fldChar w:fldCharType="begin"/>
    </w:r>
    <w:r>
      <w:instrText>PAGE   \* MERGEFORMAT</w:instrText>
    </w:r>
    <w:r>
      <w:fldChar w:fldCharType="separate"/>
    </w:r>
    <w:r w:rsidR="00FE01FA">
      <w:rPr>
        <w:noProof/>
      </w:rPr>
      <w:t>1</w:t>
    </w:r>
    <w:r>
      <w:fldChar w:fldCharType="end"/>
    </w:r>
  </w:p>
  <w:p w14:paraId="5CB01115" w14:textId="77777777" w:rsidR="00390183" w:rsidRDefault="00390183">
    <w:pPr>
      <w:pStyle w:val="Noga"/>
    </w:pPr>
  </w:p>
  <w:p w14:paraId="698C3EAC" w14:textId="77777777" w:rsidR="00390183" w:rsidRDefault="0039018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DA4803A" w14:textId="77777777" w:rsidR="00996517" w:rsidRDefault="00996517" w:rsidP="002B1A2C">
      <w:pPr>
        <w:spacing w:after="0" w:line="240" w:lineRule="auto"/>
      </w:pPr>
      <w:r>
        <w:separator/>
      </w:r>
    </w:p>
  </w:footnote>
  <w:footnote w:type="continuationSeparator" w:id="0">
    <w:p w14:paraId="1E01D47D" w14:textId="77777777" w:rsidR="00996517" w:rsidRDefault="00996517" w:rsidP="002B1A2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0FFCA1" w14:textId="77777777" w:rsidR="00390183" w:rsidRDefault="00390183" w:rsidP="003073A3">
    <w:pPr>
      <w:pStyle w:val="Glava"/>
      <w:jc w:val="center"/>
    </w:pPr>
    <w:r>
      <w:t xml:space="preserve"> </w:t>
    </w:r>
  </w:p>
  <w:p w14:paraId="4E5B7CA9" w14:textId="77777777" w:rsidR="00390183" w:rsidRDefault="0039018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CF331E"/>
    <w:multiLevelType w:val="multilevel"/>
    <w:tmpl w:val="41EED5F0"/>
    <w:lvl w:ilvl="0">
      <w:start w:val="1"/>
      <w:numFmt w:val="bullet"/>
      <w:lvlText w:val=""/>
      <w:lvlJc w:val="left"/>
      <w:pPr>
        <w:tabs>
          <w:tab w:val="num" w:pos="1068"/>
        </w:tabs>
        <w:ind w:left="1068" w:hanging="360"/>
      </w:pPr>
      <w:rPr>
        <w:rFonts w:ascii="Symbol" w:hAnsi="Symbol" w:hint="default"/>
        <w:sz w:val="20"/>
      </w:rPr>
    </w:lvl>
    <w:lvl w:ilvl="1">
      <w:start w:val="1"/>
      <w:numFmt w:val="bullet"/>
      <w:lvlText w:val="o"/>
      <w:lvlJc w:val="left"/>
      <w:pPr>
        <w:tabs>
          <w:tab w:val="num" w:pos="1788"/>
        </w:tabs>
        <w:ind w:left="1788" w:hanging="360"/>
      </w:pPr>
      <w:rPr>
        <w:rFonts w:ascii="Courier New" w:hAnsi="Courier New" w:cs="Times New Roman" w:hint="default"/>
        <w:sz w:val="20"/>
      </w:rPr>
    </w:lvl>
    <w:lvl w:ilvl="2">
      <w:start w:val="1"/>
      <w:numFmt w:val="bullet"/>
      <w:lvlText w:val=""/>
      <w:lvlJc w:val="left"/>
      <w:pPr>
        <w:tabs>
          <w:tab w:val="num" w:pos="2508"/>
        </w:tabs>
        <w:ind w:left="2508" w:hanging="360"/>
      </w:pPr>
      <w:rPr>
        <w:rFonts w:ascii="Wingdings" w:hAnsi="Wingdings" w:hint="default"/>
        <w:sz w:val="20"/>
      </w:rPr>
    </w:lvl>
    <w:lvl w:ilvl="3">
      <w:start w:val="1"/>
      <w:numFmt w:val="bullet"/>
      <w:lvlText w:val=""/>
      <w:lvlJc w:val="left"/>
      <w:pPr>
        <w:tabs>
          <w:tab w:val="num" w:pos="3228"/>
        </w:tabs>
        <w:ind w:left="3228" w:hanging="360"/>
      </w:pPr>
      <w:rPr>
        <w:rFonts w:ascii="Wingdings" w:hAnsi="Wingdings" w:hint="default"/>
        <w:sz w:val="20"/>
      </w:rPr>
    </w:lvl>
    <w:lvl w:ilvl="4">
      <w:start w:val="1"/>
      <w:numFmt w:val="bullet"/>
      <w:lvlText w:val=""/>
      <w:lvlJc w:val="left"/>
      <w:pPr>
        <w:tabs>
          <w:tab w:val="num" w:pos="3948"/>
        </w:tabs>
        <w:ind w:left="3948" w:hanging="360"/>
      </w:pPr>
      <w:rPr>
        <w:rFonts w:ascii="Wingdings" w:hAnsi="Wingdings" w:hint="default"/>
        <w:sz w:val="20"/>
      </w:rPr>
    </w:lvl>
    <w:lvl w:ilvl="5">
      <w:start w:val="1"/>
      <w:numFmt w:val="bullet"/>
      <w:lvlText w:val=""/>
      <w:lvlJc w:val="left"/>
      <w:pPr>
        <w:tabs>
          <w:tab w:val="num" w:pos="4668"/>
        </w:tabs>
        <w:ind w:left="4668" w:hanging="360"/>
      </w:pPr>
      <w:rPr>
        <w:rFonts w:ascii="Wingdings" w:hAnsi="Wingdings" w:hint="default"/>
        <w:sz w:val="20"/>
      </w:rPr>
    </w:lvl>
    <w:lvl w:ilvl="6">
      <w:start w:val="1"/>
      <w:numFmt w:val="bullet"/>
      <w:lvlText w:val=""/>
      <w:lvlJc w:val="left"/>
      <w:pPr>
        <w:tabs>
          <w:tab w:val="num" w:pos="5388"/>
        </w:tabs>
        <w:ind w:left="5388" w:hanging="360"/>
      </w:pPr>
      <w:rPr>
        <w:rFonts w:ascii="Wingdings" w:hAnsi="Wingdings" w:hint="default"/>
        <w:sz w:val="20"/>
      </w:rPr>
    </w:lvl>
    <w:lvl w:ilvl="7">
      <w:start w:val="1"/>
      <w:numFmt w:val="bullet"/>
      <w:lvlText w:val=""/>
      <w:lvlJc w:val="left"/>
      <w:pPr>
        <w:tabs>
          <w:tab w:val="num" w:pos="6108"/>
        </w:tabs>
        <w:ind w:left="6108" w:hanging="360"/>
      </w:pPr>
      <w:rPr>
        <w:rFonts w:ascii="Wingdings" w:hAnsi="Wingdings" w:hint="default"/>
        <w:sz w:val="20"/>
      </w:rPr>
    </w:lvl>
    <w:lvl w:ilvl="8">
      <w:start w:val="1"/>
      <w:numFmt w:val="bullet"/>
      <w:lvlText w:val=""/>
      <w:lvlJc w:val="left"/>
      <w:pPr>
        <w:tabs>
          <w:tab w:val="num" w:pos="6828"/>
        </w:tabs>
        <w:ind w:left="6828" w:hanging="360"/>
      </w:pPr>
      <w:rPr>
        <w:rFonts w:ascii="Wingdings" w:hAnsi="Wingdings" w:hint="default"/>
        <w:sz w:val="20"/>
      </w:rPr>
    </w:lvl>
  </w:abstractNum>
  <w:abstractNum w:abstractNumId="1" w15:restartNumberingAfterBreak="0">
    <w:nsid w:val="0A5D3952"/>
    <w:multiLevelType w:val="hybridMultilevel"/>
    <w:tmpl w:val="62A6123C"/>
    <w:styleLink w:val="ImportedStyle7"/>
    <w:lvl w:ilvl="0" w:tplc="D8FE4B86">
      <w:start w:val="1"/>
      <w:numFmt w:val="bullet"/>
      <w:lvlText w:val="-"/>
      <w:lvlJc w:val="left"/>
      <w:pPr>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1" w:tplc="DB2847FA">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tplc="AB34578C">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tplc="ECEE0B4C">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tplc="CC3A555C">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tplc="0AC80F6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tplc="F59ADB40">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tplc="DF2407A4">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tplc="6FC44B80">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2" w15:restartNumberingAfterBreak="0">
    <w:nsid w:val="1C3C5682"/>
    <w:multiLevelType w:val="multilevel"/>
    <w:tmpl w:val="23C0C2C4"/>
    <w:lvl w:ilvl="0">
      <w:start w:val="1"/>
      <w:numFmt w:val="upperRoman"/>
      <w:lvlText w:val="%1."/>
      <w:lvlJc w:val="left"/>
      <w:pPr>
        <w:ind w:left="1080" w:hanging="720"/>
      </w:pPr>
      <w:rPr>
        <w:rFonts w:hint="default"/>
      </w:rPr>
    </w:lvl>
    <w:lvl w:ilvl="1">
      <w:start w:val="1"/>
      <w:numFmt w:val="decimal"/>
      <w:isLgl/>
      <w:lvlText w:val="%1.%2"/>
      <w:lvlJc w:val="left"/>
      <w:pPr>
        <w:ind w:left="728" w:hanging="368"/>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2AC20D50"/>
    <w:multiLevelType w:val="hybridMultilevel"/>
    <w:tmpl w:val="C2CA7658"/>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2DB408E4"/>
    <w:multiLevelType w:val="hybridMultilevel"/>
    <w:tmpl w:val="6238795C"/>
    <w:lvl w:ilvl="0" w:tplc="3A1E23F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32CF7BF1"/>
    <w:multiLevelType w:val="hybridMultilevel"/>
    <w:tmpl w:val="37BA4A36"/>
    <w:lvl w:ilvl="0" w:tplc="B65A53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DA77745"/>
    <w:multiLevelType w:val="hybridMultilevel"/>
    <w:tmpl w:val="EB28EA04"/>
    <w:lvl w:ilvl="0" w:tplc="B65A536E">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422004EF"/>
    <w:multiLevelType w:val="hybridMultilevel"/>
    <w:tmpl w:val="79BC8FC2"/>
    <w:lvl w:ilvl="0" w:tplc="76AC1A70">
      <w:start w:val="49"/>
      <w:numFmt w:val="bullet"/>
      <w:lvlText w:val=""/>
      <w:lvlJc w:val="left"/>
      <w:pPr>
        <w:ind w:left="360" w:hanging="360"/>
      </w:pPr>
      <w:rPr>
        <w:rFonts w:ascii="Symbol" w:eastAsia="Times New Roman" w:hAnsi="Symbol" w:cs="Times New Roman" w:hint="default"/>
      </w:rPr>
    </w:lvl>
    <w:lvl w:ilvl="1" w:tplc="6DBC40C6">
      <w:numFmt w:val="bullet"/>
      <w:lvlText w:val="–"/>
      <w:lvlJc w:val="left"/>
      <w:pPr>
        <w:ind w:left="1080" w:hanging="360"/>
      </w:pPr>
      <w:rPr>
        <w:rFonts w:ascii="Arial" w:eastAsia="Calibri"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46114C0E"/>
    <w:multiLevelType w:val="multilevel"/>
    <w:tmpl w:val="537058C6"/>
    <w:lvl w:ilvl="0">
      <w:start w:val="2"/>
      <w:numFmt w:val="bullet"/>
      <w:pStyle w:val="Alineje"/>
      <w:lvlText w:val="-"/>
      <w:lvlJc w:val="left"/>
      <w:pPr>
        <w:ind w:left="720" w:hanging="360"/>
      </w:pPr>
      <w:rPr>
        <w:rFonts w:ascii="Calibri" w:eastAsiaTheme="minorHAnsi" w:hAnsi="Calibri" w:cs="Calibri"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9" w15:restartNumberingAfterBreak="0">
    <w:nsid w:val="50B86AC7"/>
    <w:multiLevelType w:val="multilevel"/>
    <w:tmpl w:val="60806B74"/>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0" w15:restartNumberingAfterBreak="0">
    <w:nsid w:val="50CE30B8"/>
    <w:multiLevelType w:val="multilevel"/>
    <w:tmpl w:val="0128D89C"/>
    <w:lvl w:ilvl="0">
      <w:start w:val="1"/>
      <w:numFmt w:val="bullet"/>
      <w:lvlText w:val=""/>
      <w:lvlJc w:val="left"/>
      <w:pPr>
        <w:tabs>
          <w:tab w:val="num" w:pos="1068"/>
        </w:tabs>
        <w:ind w:left="1068" w:hanging="360"/>
      </w:pPr>
      <w:rPr>
        <w:rFonts w:ascii="Symbol" w:hAnsi="Symbol" w:hint="default"/>
        <w:sz w:val="20"/>
      </w:rPr>
    </w:lvl>
    <w:lvl w:ilvl="1">
      <w:start w:val="1"/>
      <w:numFmt w:val="bullet"/>
      <w:lvlText w:val="o"/>
      <w:lvlJc w:val="left"/>
      <w:pPr>
        <w:tabs>
          <w:tab w:val="num" w:pos="1788"/>
        </w:tabs>
        <w:ind w:left="1788" w:hanging="360"/>
      </w:pPr>
      <w:rPr>
        <w:rFonts w:ascii="Courier New" w:hAnsi="Courier New" w:cs="Times New Roman" w:hint="default"/>
        <w:sz w:val="20"/>
      </w:rPr>
    </w:lvl>
    <w:lvl w:ilvl="2">
      <w:start w:val="1"/>
      <w:numFmt w:val="bullet"/>
      <w:lvlText w:val=""/>
      <w:lvlJc w:val="left"/>
      <w:pPr>
        <w:tabs>
          <w:tab w:val="num" w:pos="2508"/>
        </w:tabs>
        <w:ind w:left="2508" w:hanging="360"/>
      </w:pPr>
      <w:rPr>
        <w:rFonts w:ascii="Wingdings" w:hAnsi="Wingdings" w:hint="default"/>
        <w:sz w:val="20"/>
      </w:rPr>
    </w:lvl>
    <w:lvl w:ilvl="3">
      <w:start w:val="1"/>
      <w:numFmt w:val="bullet"/>
      <w:lvlText w:val=""/>
      <w:lvlJc w:val="left"/>
      <w:pPr>
        <w:tabs>
          <w:tab w:val="num" w:pos="3228"/>
        </w:tabs>
        <w:ind w:left="3228" w:hanging="360"/>
      </w:pPr>
      <w:rPr>
        <w:rFonts w:ascii="Wingdings" w:hAnsi="Wingdings" w:hint="default"/>
        <w:sz w:val="20"/>
      </w:rPr>
    </w:lvl>
    <w:lvl w:ilvl="4">
      <w:start w:val="1"/>
      <w:numFmt w:val="bullet"/>
      <w:lvlText w:val=""/>
      <w:lvlJc w:val="left"/>
      <w:pPr>
        <w:tabs>
          <w:tab w:val="num" w:pos="3948"/>
        </w:tabs>
        <w:ind w:left="3948" w:hanging="360"/>
      </w:pPr>
      <w:rPr>
        <w:rFonts w:ascii="Wingdings" w:hAnsi="Wingdings" w:hint="default"/>
        <w:sz w:val="20"/>
      </w:rPr>
    </w:lvl>
    <w:lvl w:ilvl="5">
      <w:start w:val="1"/>
      <w:numFmt w:val="bullet"/>
      <w:lvlText w:val=""/>
      <w:lvlJc w:val="left"/>
      <w:pPr>
        <w:tabs>
          <w:tab w:val="num" w:pos="4668"/>
        </w:tabs>
        <w:ind w:left="4668" w:hanging="360"/>
      </w:pPr>
      <w:rPr>
        <w:rFonts w:ascii="Wingdings" w:hAnsi="Wingdings" w:hint="default"/>
        <w:sz w:val="20"/>
      </w:rPr>
    </w:lvl>
    <w:lvl w:ilvl="6">
      <w:start w:val="1"/>
      <w:numFmt w:val="bullet"/>
      <w:lvlText w:val=""/>
      <w:lvlJc w:val="left"/>
      <w:pPr>
        <w:tabs>
          <w:tab w:val="num" w:pos="5388"/>
        </w:tabs>
        <w:ind w:left="5388" w:hanging="360"/>
      </w:pPr>
      <w:rPr>
        <w:rFonts w:ascii="Wingdings" w:hAnsi="Wingdings" w:hint="default"/>
        <w:sz w:val="20"/>
      </w:rPr>
    </w:lvl>
    <w:lvl w:ilvl="7">
      <w:start w:val="1"/>
      <w:numFmt w:val="bullet"/>
      <w:lvlText w:val=""/>
      <w:lvlJc w:val="left"/>
      <w:pPr>
        <w:tabs>
          <w:tab w:val="num" w:pos="6108"/>
        </w:tabs>
        <w:ind w:left="6108" w:hanging="360"/>
      </w:pPr>
      <w:rPr>
        <w:rFonts w:ascii="Wingdings" w:hAnsi="Wingdings" w:hint="default"/>
        <w:sz w:val="20"/>
      </w:rPr>
    </w:lvl>
    <w:lvl w:ilvl="8">
      <w:start w:val="1"/>
      <w:numFmt w:val="bullet"/>
      <w:lvlText w:val=""/>
      <w:lvlJc w:val="left"/>
      <w:pPr>
        <w:tabs>
          <w:tab w:val="num" w:pos="6828"/>
        </w:tabs>
        <w:ind w:left="6828" w:hanging="360"/>
      </w:pPr>
      <w:rPr>
        <w:rFonts w:ascii="Wingdings" w:hAnsi="Wingdings" w:hint="default"/>
        <w:sz w:val="20"/>
      </w:rPr>
    </w:lvl>
  </w:abstractNum>
  <w:abstractNum w:abstractNumId="11" w15:restartNumberingAfterBreak="0">
    <w:nsid w:val="51C1269D"/>
    <w:multiLevelType w:val="hybridMultilevel"/>
    <w:tmpl w:val="CCEAC174"/>
    <w:lvl w:ilvl="0" w:tplc="050CFF6C">
      <w:start w:val="49"/>
      <w:numFmt w:val="bullet"/>
      <w:pStyle w:val="Tabs"/>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57330CE1"/>
    <w:multiLevelType w:val="hybridMultilevel"/>
    <w:tmpl w:val="BC5247D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589C2FBE"/>
    <w:multiLevelType w:val="hybridMultilevel"/>
    <w:tmpl w:val="795A18CA"/>
    <w:styleLink w:val="ImportedStyle5"/>
    <w:lvl w:ilvl="0" w:tplc="6890D382">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1" w:tplc="9A66DB4A">
      <w:start w:val="1"/>
      <w:numFmt w:val="bullet"/>
      <w:lvlText w:val="o"/>
      <w:lvlJc w:val="left"/>
      <w:pPr>
        <w:ind w:left="144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2" w:tplc="4428186E">
      <w:start w:val="1"/>
      <w:numFmt w:val="bullet"/>
      <w:lvlText w:val="▪"/>
      <w:lvlJc w:val="left"/>
      <w:pPr>
        <w:ind w:left="216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3" w:tplc="A2F4FC4E">
      <w:start w:val="1"/>
      <w:numFmt w:val="bullet"/>
      <w:lvlText w:val="•"/>
      <w:lvlJc w:val="left"/>
      <w:pPr>
        <w:ind w:left="288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4" w:tplc="0A5843F2">
      <w:start w:val="1"/>
      <w:numFmt w:val="bullet"/>
      <w:lvlText w:val="o"/>
      <w:lvlJc w:val="left"/>
      <w:pPr>
        <w:ind w:left="360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5" w:tplc="15224030">
      <w:start w:val="1"/>
      <w:numFmt w:val="bullet"/>
      <w:lvlText w:val="▪"/>
      <w:lvlJc w:val="left"/>
      <w:pPr>
        <w:ind w:left="43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6" w:tplc="CB7A933E">
      <w:start w:val="1"/>
      <w:numFmt w:val="bullet"/>
      <w:lvlText w:val="•"/>
      <w:lvlJc w:val="left"/>
      <w:pPr>
        <w:ind w:left="504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7" w:tplc="5912642C">
      <w:start w:val="1"/>
      <w:numFmt w:val="bullet"/>
      <w:lvlText w:val="o"/>
      <w:lvlJc w:val="left"/>
      <w:pPr>
        <w:ind w:left="576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8" w:tplc="5740B982">
      <w:start w:val="1"/>
      <w:numFmt w:val="bullet"/>
      <w:lvlText w:val="▪"/>
      <w:lvlJc w:val="left"/>
      <w:pPr>
        <w:ind w:left="648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abstractNum>
  <w:abstractNum w:abstractNumId="14" w15:restartNumberingAfterBreak="0">
    <w:nsid w:val="58D80EE9"/>
    <w:multiLevelType w:val="hybridMultilevel"/>
    <w:tmpl w:val="541AC250"/>
    <w:styleLink w:val="ImportedStyle2"/>
    <w:lvl w:ilvl="0" w:tplc="EA60F5A0">
      <w:start w:val="1"/>
      <w:numFmt w:val="bullet"/>
      <w:lvlText w:val="–"/>
      <w:lvlJc w:val="left"/>
      <w:pPr>
        <w:ind w:left="7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1" w:tplc="897858D2">
      <w:start w:val="1"/>
      <w:numFmt w:val="bullet"/>
      <w:lvlText w:val="o"/>
      <w:lvlJc w:val="left"/>
      <w:pPr>
        <w:ind w:left="14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2" w:tplc="E2E2B484">
      <w:start w:val="1"/>
      <w:numFmt w:val="bullet"/>
      <w:lvlText w:val="▪"/>
      <w:lvlJc w:val="left"/>
      <w:pPr>
        <w:ind w:left="21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3" w:tplc="A2148AFC">
      <w:start w:val="1"/>
      <w:numFmt w:val="bullet"/>
      <w:lvlText w:val="•"/>
      <w:lvlJc w:val="left"/>
      <w:pPr>
        <w:ind w:left="28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4" w:tplc="45DEE138">
      <w:start w:val="1"/>
      <w:numFmt w:val="bullet"/>
      <w:lvlText w:val="o"/>
      <w:lvlJc w:val="left"/>
      <w:pPr>
        <w:ind w:left="36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5" w:tplc="C3B80C60">
      <w:start w:val="1"/>
      <w:numFmt w:val="bullet"/>
      <w:lvlText w:val="▪"/>
      <w:lvlJc w:val="left"/>
      <w:pPr>
        <w:ind w:left="43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6" w:tplc="1034DD5E">
      <w:start w:val="1"/>
      <w:numFmt w:val="bullet"/>
      <w:lvlText w:val="•"/>
      <w:lvlJc w:val="left"/>
      <w:pPr>
        <w:ind w:left="50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7" w:tplc="EAD6CD18">
      <w:start w:val="1"/>
      <w:numFmt w:val="bullet"/>
      <w:lvlText w:val="o"/>
      <w:lvlJc w:val="left"/>
      <w:pPr>
        <w:ind w:left="57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8" w:tplc="9516D53C">
      <w:start w:val="1"/>
      <w:numFmt w:val="bullet"/>
      <w:lvlText w:val="▪"/>
      <w:lvlJc w:val="left"/>
      <w:pPr>
        <w:ind w:left="64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abstractNum>
  <w:abstractNum w:abstractNumId="15" w15:restartNumberingAfterBreak="0">
    <w:nsid w:val="5B050C0A"/>
    <w:multiLevelType w:val="hybridMultilevel"/>
    <w:tmpl w:val="26D072E0"/>
    <w:lvl w:ilvl="0" w:tplc="3C88A1AA">
      <w:start w:val="49"/>
      <w:numFmt w:val="bullet"/>
      <w:lvlText w:val=""/>
      <w:lvlJc w:val="left"/>
      <w:pPr>
        <w:ind w:left="720" w:hanging="360"/>
      </w:pPr>
      <w:rPr>
        <w:rFonts w:ascii="Symbol" w:eastAsia="Times New Roman" w:hAnsi="Symbol" w:cs="Times New Roman" w:hint="default"/>
      </w:rPr>
    </w:lvl>
    <w:lvl w:ilvl="1" w:tplc="6FF6A67E" w:tentative="1">
      <w:start w:val="1"/>
      <w:numFmt w:val="bullet"/>
      <w:lvlText w:val="o"/>
      <w:lvlJc w:val="left"/>
      <w:pPr>
        <w:ind w:left="1440" w:hanging="360"/>
      </w:pPr>
      <w:rPr>
        <w:rFonts w:ascii="Courier New" w:hAnsi="Courier New" w:cs="Courier New" w:hint="default"/>
      </w:rPr>
    </w:lvl>
    <w:lvl w:ilvl="2" w:tplc="B09498F6" w:tentative="1">
      <w:start w:val="1"/>
      <w:numFmt w:val="bullet"/>
      <w:lvlText w:val=""/>
      <w:lvlJc w:val="left"/>
      <w:pPr>
        <w:ind w:left="2160" w:hanging="360"/>
      </w:pPr>
      <w:rPr>
        <w:rFonts w:ascii="Wingdings" w:hAnsi="Wingdings" w:hint="default"/>
      </w:rPr>
    </w:lvl>
    <w:lvl w:ilvl="3" w:tplc="A8C63B72" w:tentative="1">
      <w:start w:val="1"/>
      <w:numFmt w:val="bullet"/>
      <w:lvlText w:val=""/>
      <w:lvlJc w:val="left"/>
      <w:pPr>
        <w:ind w:left="2880" w:hanging="360"/>
      </w:pPr>
      <w:rPr>
        <w:rFonts w:ascii="Symbol" w:hAnsi="Symbol" w:hint="default"/>
      </w:rPr>
    </w:lvl>
    <w:lvl w:ilvl="4" w:tplc="0E785172" w:tentative="1">
      <w:start w:val="1"/>
      <w:numFmt w:val="bullet"/>
      <w:lvlText w:val="o"/>
      <w:lvlJc w:val="left"/>
      <w:pPr>
        <w:ind w:left="3600" w:hanging="360"/>
      </w:pPr>
      <w:rPr>
        <w:rFonts w:ascii="Courier New" w:hAnsi="Courier New" w:cs="Courier New" w:hint="default"/>
      </w:rPr>
    </w:lvl>
    <w:lvl w:ilvl="5" w:tplc="DCC88E32" w:tentative="1">
      <w:start w:val="1"/>
      <w:numFmt w:val="bullet"/>
      <w:lvlText w:val=""/>
      <w:lvlJc w:val="left"/>
      <w:pPr>
        <w:ind w:left="4320" w:hanging="360"/>
      </w:pPr>
      <w:rPr>
        <w:rFonts w:ascii="Wingdings" w:hAnsi="Wingdings" w:hint="default"/>
      </w:rPr>
    </w:lvl>
    <w:lvl w:ilvl="6" w:tplc="AF946C06" w:tentative="1">
      <w:start w:val="1"/>
      <w:numFmt w:val="bullet"/>
      <w:lvlText w:val=""/>
      <w:lvlJc w:val="left"/>
      <w:pPr>
        <w:ind w:left="5040" w:hanging="360"/>
      </w:pPr>
      <w:rPr>
        <w:rFonts w:ascii="Symbol" w:hAnsi="Symbol" w:hint="default"/>
      </w:rPr>
    </w:lvl>
    <w:lvl w:ilvl="7" w:tplc="B9B6FF7C" w:tentative="1">
      <w:start w:val="1"/>
      <w:numFmt w:val="bullet"/>
      <w:lvlText w:val="o"/>
      <w:lvlJc w:val="left"/>
      <w:pPr>
        <w:ind w:left="5760" w:hanging="360"/>
      </w:pPr>
      <w:rPr>
        <w:rFonts w:ascii="Courier New" w:hAnsi="Courier New" w:cs="Courier New" w:hint="default"/>
      </w:rPr>
    </w:lvl>
    <w:lvl w:ilvl="8" w:tplc="F1AE23A2" w:tentative="1">
      <w:start w:val="1"/>
      <w:numFmt w:val="bullet"/>
      <w:lvlText w:val=""/>
      <w:lvlJc w:val="left"/>
      <w:pPr>
        <w:ind w:left="6480" w:hanging="360"/>
      </w:pPr>
      <w:rPr>
        <w:rFonts w:ascii="Wingdings" w:hAnsi="Wingdings" w:hint="default"/>
      </w:rPr>
    </w:lvl>
  </w:abstractNum>
  <w:abstractNum w:abstractNumId="16" w15:restartNumberingAfterBreak="0">
    <w:nsid w:val="5DAE2B06"/>
    <w:multiLevelType w:val="hybridMultilevel"/>
    <w:tmpl w:val="D6004328"/>
    <w:styleLink w:val="ImportedStyle508"/>
    <w:lvl w:ilvl="0" w:tplc="178810A0">
      <w:start w:val="1"/>
      <w:numFmt w:val="decimal"/>
      <w:lvlText w:val="%1."/>
      <w:lvlJc w:val="left"/>
      <w:pPr>
        <w:ind w:left="360" w:hanging="360"/>
      </w:pPr>
      <w:rPr>
        <w:rFonts w:hAnsi="Arial Unicode MS"/>
        <w:caps w:val="0"/>
        <w:smallCaps w:val="0"/>
        <w:strike w:val="0"/>
        <w:dstrike w:val="0"/>
        <w:color w:val="000000"/>
        <w:spacing w:val="0"/>
        <w:w w:val="100"/>
        <w:kern w:val="0"/>
        <w:position w:val="0"/>
        <w:highlight w:val="none"/>
        <w:vertAlign w:val="baseline"/>
      </w:rPr>
    </w:lvl>
    <w:lvl w:ilvl="1" w:tplc="29923D06">
      <w:start w:val="1"/>
      <w:numFmt w:val="decimal"/>
      <w:lvlText w:val="%2."/>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2" w:tplc="A044C42C">
      <w:start w:val="1"/>
      <w:numFmt w:val="decimal"/>
      <w:lvlText w:val="%3."/>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3" w:tplc="51F0C084">
      <w:start w:val="1"/>
      <w:numFmt w:val="decimal"/>
      <w:lvlText w:val="%4."/>
      <w:lvlJc w:val="left"/>
      <w:pPr>
        <w:ind w:left="2160" w:hanging="360"/>
      </w:pPr>
      <w:rPr>
        <w:rFonts w:hAnsi="Arial Unicode MS"/>
        <w:caps w:val="0"/>
        <w:smallCaps w:val="0"/>
        <w:strike w:val="0"/>
        <w:dstrike w:val="0"/>
        <w:color w:val="000000"/>
        <w:spacing w:val="0"/>
        <w:w w:val="100"/>
        <w:kern w:val="0"/>
        <w:position w:val="0"/>
        <w:highlight w:val="none"/>
        <w:vertAlign w:val="baseline"/>
      </w:rPr>
    </w:lvl>
    <w:lvl w:ilvl="4" w:tplc="FF9E1D76">
      <w:start w:val="1"/>
      <w:numFmt w:val="decimal"/>
      <w:lvlText w:val="%5."/>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5" w:tplc="B418A61A">
      <w:start w:val="1"/>
      <w:numFmt w:val="decimal"/>
      <w:lvlText w:val="%6."/>
      <w:lvlJc w:val="left"/>
      <w:pPr>
        <w:ind w:left="3600" w:hanging="360"/>
      </w:pPr>
      <w:rPr>
        <w:rFonts w:hAnsi="Arial Unicode MS"/>
        <w:caps w:val="0"/>
        <w:smallCaps w:val="0"/>
        <w:strike w:val="0"/>
        <w:dstrike w:val="0"/>
        <w:color w:val="000000"/>
        <w:spacing w:val="0"/>
        <w:w w:val="100"/>
        <w:kern w:val="0"/>
        <w:position w:val="0"/>
        <w:highlight w:val="none"/>
        <w:vertAlign w:val="baseline"/>
      </w:rPr>
    </w:lvl>
    <w:lvl w:ilvl="6" w:tplc="DB828466">
      <w:start w:val="1"/>
      <w:numFmt w:val="decimal"/>
      <w:lvlText w:val="%7."/>
      <w:lvlJc w:val="left"/>
      <w:pPr>
        <w:ind w:left="4320" w:hanging="360"/>
      </w:pPr>
      <w:rPr>
        <w:rFonts w:hAnsi="Arial Unicode MS"/>
        <w:caps w:val="0"/>
        <w:smallCaps w:val="0"/>
        <w:strike w:val="0"/>
        <w:dstrike w:val="0"/>
        <w:color w:val="000000"/>
        <w:spacing w:val="0"/>
        <w:w w:val="100"/>
        <w:kern w:val="0"/>
        <w:position w:val="0"/>
        <w:highlight w:val="none"/>
        <w:vertAlign w:val="baseline"/>
      </w:rPr>
    </w:lvl>
    <w:lvl w:ilvl="7" w:tplc="ABC2BD4A">
      <w:start w:val="1"/>
      <w:numFmt w:val="decimal"/>
      <w:lvlText w:val="%8."/>
      <w:lvlJc w:val="left"/>
      <w:pPr>
        <w:ind w:left="5040" w:hanging="360"/>
      </w:pPr>
      <w:rPr>
        <w:rFonts w:hAnsi="Arial Unicode MS"/>
        <w:caps w:val="0"/>
        <w:smallCaps w:val="0"/>
        <w:strike w:val="0"/>
        <w:dstrike w:val="0"/>
        <w:color w:val="000000"/>
        <w:spacing w:val="0"/>
        <w:w w:val="100"/>
        <w:kern w:val="0"/>
        <w:position w:val="0"/>
        <w:highlight w:val="none"/>
        <w:vertAlign w:val="baseline"/>
      </w:rPr>
    </w:lvl>
    <w:lvl w:ilvl="8" w:tplc="5D723C16">
      <w:start w:val="1"/>
      <w:numFmt w:val="decimal"/>
      <w:lvlText w:val="%9."/>
      <w:lvlJc w:val="left"/>
      <w:pPr>
        <w:ind w:left="5760" w:hanging="360"/>
      </w:pPr>
      <w:rPr>
        <w:rFonts w:hAnsi="Arial Unicode MS"/>
        <w:caps w:val="0"/>
        <w:smallCaps w:val="0"/>
        <w:strike w:val="0"/>
        <w:dstrike w:val="0"/>
        <w:color w:val="000000"/>
        <w:spacing w:val="0"/>
        <w:w w:val="100"/>
        <w:kern w:val="0"/>
        <w:position w:val="0"/>
        <w:highlight w:val="none"/>
        <w:vertAlign w:val="baseline"/>
      </w:rPr>
    </w:lvl>
  </w:abstractNum>
  <w:abstractNum w:abstractNumId="17" w15:restartNumberingAfterBreak="0">
    <w:nsid w:val="5DF25452"/>
    <w:multiLevelType w:val="hybridMultilevel"/>
    <w:tmpl w:val="190AE41A"/>
    <w:styleLink w:val="ImportedStyle607"/>
    <w:lvl w:ilvl="0" w:tplc="868E5CF8">
      <w:start w:val="1"/>
      <w:numFmt w:val="bullet"/>
      <w:lvlText w:val="–"/>
      <w:lvlJc w:val="left"/>
      <w:pPr>
        <w:ind w:left="28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1" w:tplc="16506A16">
      <w:start w:val="1"/>
      <w:numFmt w:val="bullet"/>
      <w:lvlText w:val="o"/>
      <w:lvlJc w:val="left"/>
      <w:pPr>
        <w:ind w:left="720" w:hanging="132"/>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2" w:tplc="68F4D140">
      <w:start w:val="1"/>
      <w:numFmt w:val="bullet"/>
      <w:lvlText w:val="▪"/>
      <w:lvlJc w:val="left"/>
      <w:pPr>
        <w:ind w:left="1440" w:hanging="26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3" w:tplc="41EA33E8">
      <w:start w:val="1"/>
      <w:numFmt w:val="bullet"/>
      <w:lvlText w:val="•"/>
      <w:lvlJc w:val="left"/>
      <w:pPr>
        <w:ind w:left="2160" w:hanging="112"/>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4" w:tplc="9C004796">
      <w:start w:val="1"/>
      <w:numFmt w:val="bullet"/>
      <w:lvlText w:val="o"/>
      <w:lvlJc w:val="left"/>
      <w:pPr>
        <w:ind w:left="2880" w:hanging="24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5" w:tplc="AAAE6B28">
      <w:start w:val="1"/>
      <w:numFmt w:val="bullet"/>
      <w:lvlText w:val="▪"/>
      <w:lvlJc w:val="left"/>
      <w:pPr>
        <w:ind w:left="3600" w:hanging="376"/>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6" w:tplc="7DBABF28">
      <w:start w:val="1"/>
      <w:numFmt w:val="bullet"/>
      <w:lvlText w:val="•"/>
      <w:lvlJc w:val="left"/>
      <w:pPr>
        <w:ind w:left="4320" w:hanging="22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7" w:tplc="02B66CF8">
      <w:start w:val="1"/>
      <w:numFmt w:val="bullet"/>
      <w:lvlText w:val="o"/>
      <w:lvlJc w:val="left"/>
      <w:pPr>
        <w:ind w:left="5040" w:hanging="356"/>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8" w:tplc="E06C0C84">
      <w:start w:val="1"/>
      <w:numFmt w:val="bullet"/>
      <w:lvlText w:val="▪"/>
      <w:lvlJc w:val="left"/>
      <w:pPr>
        <w:ind w:left="5760" w:hanging="20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abstractNum>
  <w:abstractNum w:abstractNumId="18" w15:restartNumberingAfterBreak="0">
    <w:nsid w:val="5F2C6449"/>
    <w:multiLevelType w:val="hybridMultilevel"/>
    <w:tmpl w:val="8F74D2D0"/>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1C08C456">
      <w:start w:val="4"/>
      <w:numFmt w:val="bullet"/>
      <w:lvlText w:val="-"/>
      <w:lvlJc w:val="left"/>
      <w:pPr>
        <w:ind w:left="2160" w:hanging="360"/>
      </w:pPr>
      <w:rPr>
        <w:rFonts w:ascii="Arial" w:eastAsiaTheme="minorHAnsi"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2094904"/>
    <w:multiLevelType w:val="hybridMultilevel"/>
    <w:tmpl w:val="AE8EEABC"/>
    <w:lvl w:ilvl="0" w:tplc="396A21AA">
      <w:start w:val="49"/>
      <w:numFmt w:val="bullet"/>
      <w:lvlText w:val=""/>
      <w:lvlJc w:val="left"/>
      <w:pPr>
        <w:ind w:left="720" w:hanging="360"/>
      </w:pPr>
      <w:rPr>
        <w:rFonts w:ascii="Symbol" w:eastAsia="Times New Roman" w:hAnsi="Symbol" w:cs="Times New Roman" w:hint="default"/>
      </w:rPr>
    </w:lvl>
    <w:lvl w:ilvl="1" w:tplc="04240019"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20" w15:restartNumberingAfterBreak="0">
    <w:nsid w:val="67C300D9"/>
    <w:multiLevelType w:val="hybridMultilevel"/>
    <w:tmpl w:val="26D404DC"/>
    <w:lvl w:ilvl="0" w:tplc="B65A536E">
      <w:start w:val="49"/>
      <w:numFmt w:val="bullet"/>
      <w:lvlText w:val=""/>
      <w:lvlJc w:val="left"/>
      <w:pPr>
        <w:ind w:left="720" w:hanging="360"/>
      </w:pPr>
      <w:rPr>
        <w:rFonts w:ascii="Symbol" w:eastAsia="Times New Roman" w:hAnsi="Symbol" w:cs="Times New Roman" w:hint="default"/>
      </w:rPr>
    </w:lvl>
    <w:lvl w:ilvl="1" w:tplc="04240003">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A870AC5"/>
    <w:multiLevelType w:val="hybridMultilevel"/>
    <w:tmpl w:val="97DE938C"/>
    <w:lvl w:ilvl="0" w:tplc="8F52D806">
      <w:start w:val="1"/>
      <w:numFmt w:val="bullet"/>
      <w:pStyle w:val="Alineazaodstavkom"/>
      <w:lvlText w:val="-"/>
      <w:lvlJc w:val="left"/>
      <w:pPr>
        <w:tabs>
          <w:tab w:val="num" w:pos="425"/>
        </w:tabs>
        <w:ind w:left="425" w:hanging="425"/>
      </w:pPr>
      <w:rPr>
        <w:rFonts w:ascii="Arial" w:hAnsi="Aria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F684976"/>
    <w:multiLevelType w:val="hybridMultilevel"/>
    <w:tmpl w:val="091E39EC"/>
    <w:styleLink w:val="ImportedStyle6"/>
    <w:lvl w:ilvl="0" w:tplc="76E00AA2">
      <w:start w:val="1"/>
      <w:numFmt w:val="decimal"/>
      <w:lvlText w:val="%1."/>
      <w:lvlJc w:val="left"/>
      <w:pPr>
        <w:tabs>
          <w:tab w:val="left" w:pos="747"/>
        </w:tabs>
        <w:ind w:left="720" w:hanging="360"/>
      </w:pPr>
      <w:rPr>
        <w:rFonts w:hAnsi="Arial Unicode MS"/>
        <w:caps w:val="0"/>
        <w:smallCaps w:val="0"/>
        <w:strike w:val="0"/>
        <w:dstrike w:val="0"/>
        <w:color w:val="000000"/>
        <w:spacing w:val="0"/>
        <w:w w:val="100"/>
        <w:kern w:val="0"/>
        <w:position w:val="0"/>
        <w:highlight w:val="none"/>
        <w:vertAlign w:val="baseline"/>
      </w:rPr>
    </w:lvl>
    <w:lvl w:ilvl="1" w:tplc="4EB87366">
      <w:start w:val="1"/>
      <w:numFmt w:val="lowerLetter"/>
      <w:lvlText w:val="%2."/>
      <w:lvlJc w:val="left"/>
      <w:pPr>
        <w:tabs>
          <w:tab w:val="left" w:pos="747"/>
        </w:tabs>
        <w:ind w:left="1440" w:hanging="360"/>
      </w:pPr>
      <w:rPr>
        <w:rFonts w:hAnsi="Arial Unicode MS"/>
        <w:caps w:val="0"/>
        <w:smallCaps w:val="0"/>
        <w:strike w:val="0"/>
        <w:dstrike w:val="0"/>
        <w:color w:val="000000"/>
        <w:spacing w:val="0"/>
        <w:w w:val="100"/>
        <w:kern w:val="0"/>
        <w:position w:val="0"/>
        <w:highlight w:val="none"/>
        <w:vertAlign w:val="baseline"/>
      </w:rPr>
    </w:lvl>
    <w:lvl w:ilvl="2" w:tplc="ADECA7D8">
      <w:start w:val="1"/>
      <w:numFmt w:val="lowerRoman"/>
      <w:lvlText w:val="%3."/>
      <w:lvlJc w:val="left"/>
      <w:pPr>
        <w:tabs>
          <w:tab w:val="left" w:pos="747"/>
        </w:tabs>
        <w:ind w:left="2160" w:hanging="291"/>
      </w:pPr>
      <w:rPr>
        <w:rFonts w:hAnsi="Arial Unicode MS"/>
        <w:caps w:val="0"/>
        <w:smallCaps w:val="0"/>
        <w:strike w:val="0"/>
        <w:dstrike w:val="0"/>
        <w:color w:val="000000"/>
        <w:spacing w:val="0"/>
        <w:w w:val="100"/>
        <w:kern w:val="0"/>
        <w:position w:val="0"/>
        <w:highlight w:val="none"/>
        <w:vertAlign w:val="baseline"/>
      </w:rPr>
    </w:lvl>
    <w:lvl w:ilvl="3" w:tplc="7862D552">
      <w:start w:val="1"/>
      <w:numFmt w:val="decimal"/>
      <w:lvlText w:val="%4."/>
      <w:lvlJc w:val="left"/>
      <w:pPr>
        <w:tabs>
          <w:tab w:val="left" w:pos="747"/>
        </w:tabs>
        <w:ind w:left="2880" w:hanging="360"/>
      </w:pPr>
      <w:rPr>
        <w:rFonts w:hAnsi="Arial Unicode MS"/>
        <w:caps w:val="0"/>
        <w:smallCaps w:val="0"/>
        <w:strike w:val="0"/>
        <w:dstrike w:val="0"/>
        <w:color w:val="000000"/>
        <w:spacing w:val="0"/>
        <w:w w:val="100"/>
        <w:kern w:val="0"/>
        <w:position w:val="0"/>
        <w:highlight w:val="none"/>
        <w:vertAlign w:val="baseline"/>
      </w:rPr>
    </w:lvl>
    <w:lvl w:ilvl="4" w:tplc="33A820DE">
      <w:start w:val="1"/>
      <w:numFmt w:val="lowerLetter"/>
      <w:lvlText w:val="%5."/>
      <w:lvlJc w:val="left"/>
      <w:pPr>
        <w:tabs>
          <w:tab w:val="left" w:pos="747"/>
        </w:tabs>
        <w:ind w:left="3600" w:hanging="360"/>
      </w:pPr>
      <w:rPr>
        <w:rFonts w:hAnsi="Arial Unicode MS"/>
        <w:caps w:val="0"/>
        <w:smallCaps w:val="0"/>
        <w:strike w:val="0"/>
        <w:dstrike w:val="0"/>
        <w:color w:val="000000"/>
        <w:spacing w:val="0"/>
        <w:w w:val="100"/>
        <w:kern w:val="0"/>
        <w:position w:val="0"/>
        <w:highlight w:val="none"/>
        <w:vertAlign w:val="baseline"/>
      </w:rPr>
    </w:lvl>
    <w:lvl w:ilvl="5" w:tplc="590ED522">
      <w:start w:val="1"/>
      <w:numFmt w:val="lowerRoman"/>
      <w:lvlText w:val="%6."/>
      <w:lvlJc w:val="left"/>
      <w:pPr>
        <w:tabs>
          <w:tab w:val="left" w:pos="747"/>
        </w:tabs>
        <w:ind w:left="4320" w:hanging="291"/>
      </w:pPr>
      <w:rPr>
        <w:rFonts w:hAnsi="Arial Unicode MS"/>
        <w:caps w:val="0"/>
        <w:smallCaps w:val="0"/>
        <w:strike w:val="0"/>
        <w:dstrike w:val="0"/>
        <w:color w:val="000000"/>
        <w:spacing w:val="0"/>
        <w:w w:val="100"/>
        <w:kern w:val="0"/>
        <w:position w:val="0"/>
        <w:highlight w:val="none"/>
        <w:vertAlign w:val="baseline"/>
      </w:rPr>
    </w:lvl>
    <w:lvl w:ilvl="6" w:tplc="01DA833A">
      <w:start w:val="1"/>
      <w:numFmt w:val="decimal"/>
      <w:lvlText w:val="%7."/>
      <w:lvlJc w:val="left"/>
      <w:pPr>
        <w:tabs>
          <w:tab w:val="left" w:pos="747"/>
        </w:tabs>
        <w:ind w:left="5040" w:hanging="360"/>
      </w:pPr>
      <w:rPr>
        <w:rFonts w:hAnsi="Arial Unicode MS"/>
        <w:caps w:val="0"/>
        <w:smallCaps w:val="0"/>
        <w:strike w:val="0"/>
        <w:dstrike w:val="0"/>
        <w:color w:val="000000"/>
        <w:spacing w:val="0"/>
        <w:w w:val="100"/>
        <w:kern w:val="0"/>
        <w:position w:val="0"/>
        <w:highlight w:val="none"/>
        <w:vertAlign w:val="baseline"/>
      </w:rPr>
    </w:lvl>
    <w:lvl w:ilvl="7" w:tplc="D3AC1556">
      <w:start w:val="1"/>
      <w:numFmt w:val="lowerLetter"/>
      <w:lvlText w:val="%8."/>
      <w:lvlJc w:val="left"/>
      <w:pPr>
        <w:tabs>
          <w:tab w:val="left" w:pos="747"/>
        </w:tabs>
        <w:ind w:left="5760" w:hanging="360"/>
      </w:pPr>
      <w:rPr>
        <w:rFonts w:hAnsi="Arial Unicode MS"/>
        <w:caps w:val="0"/>
        <w:smallCaps w:val="0"/>
        <w:strike w:val="0"/>
        <w:dstrike w:val="0"/>
        <w:color w:val="000000"/>
        <w:spacing w:val="0"/>
        <w:w w:val="100"/>
        <w:kern w:val="0"/>
        <w:position w:val="0"/>
        <w:highlight w:val="none"/>
        <w:vertAlign w:val="baseline"/>
      </w:rPr>
    </w:lvl>
    <w:lvl w:ilvl="8" w:tplc="EE946590">
      <w:start w:val="1"/>
      <w:numFmt w:val="lowerRoman"/>
      <w:lvlText w:val="%9."/>
      <w:lvlJc w:val="left"/>
      <w:pPr>
        <w:tabs>
          <w:tab w:val="left" w:pos="747"/>
        </w:tabs>
        <w:ind w:left="6480" w:hanging="291"/>
      </w:pPr>
      <w:rPr>
        <w:rFonts w:hAnsi="Arial Unicode MS"/>
        <w:caps w:val="0"/>
        <w:smallCaps w:val="0"/>
        <w:strike w:val="0"/>
        <w:dstrike w:val="0"/>
        <w:color w:val="000000"/>
        <w:spacing w:val="0"/>
        <w:w w:val="100"/>
        <w:kern w:val="0"/>
        <w:position w:val="0"/>
        <w:highlight w:val="none"/>
        <w:vertAlign w:val="baseline"/>
      </w:rPr>
    </w:lvl>
  </w:abstractNum>
  <w:abstractNum w:abstractNumId="23" w15:restartNumberingAfterBreak="0">
    <w:nsid w:val="70181BD9"/>
    <w:multiLevelType w:val="multilevel"/>
    <w:tmpl w:val="E5EAE082"/>
    <w:lvl w:ilvl="0">
      <w:start w:val="1"/>
      <w:numFmt w:val="bullet"/>
      <w:lvlText w:val=""/>
      <w:lvlJc w:val="left"/>
      <w:pPr>
        <w:tabs>
          <w:tab w:val="num" w:pos="1068"/>
        </w:tabs>
        <w:ind w:left="1068" w:hanging="360"/>
      </w:pPr>
      <w:rPr>
        <w:rFonts w:ascii="Symbol" w:hAnsi="Symbol" w:hint="default"/>
        <w:sz w:val="20"/>
      </w:rPr>
    </w:lvl>
    <w:lvl w:ilvl="1">
      <w:start w:val="1"/>
      <w:numFmt w:val="bullet"/>
      <w:lvlText w:val="o"/>
      <w:lvlJc w:val="left"/>
      <w:pPr>
        <w:tabs>
          <w:tab w:val="num" w:pos="1788"/>
        </w:tabs>
        <w:ind w:left="1788" w:hanging="360"/>
      </w:pPr>
      <w:rPr>
        <w:rFonts w:ascii="Courier New" w:hAnsi="Courier New" w:cs="Times New Roman" w:hint="default"/>
        <w:sz w:val="20"/>
      </w:rPr>
    </w:lvl>
    <w:lvl w:ilvl="2">
      <w:start w:val="1"/>
      <w:numFmt w:val="bullet"/>
      <w:lvlText w:val=""/>
      <w:lvlJc w:val="left"/>
      <w:pPr>
        <w:tabs>
          <w:tab w:val="num" w:pos="2508"/>
        </w:tabs>
        <w:ind w:left="2508" w:hanging="360"/>
      </w:pPr>
      <w:rPr>
        <w:rFonts w:ascii="Wingdings" w:hAnsi="Wingdings" w:hint="default"/>
        <w:sz w:val="20"/>
      </w:rPr>
    </w:lvl>
    <w:lvl w:ilvl="3">
      <w:start w:val="1"/>
      <w:numFmt w:val="bullet"/>
      <w:lvlText w:val=""/>
      <w:lvlJc w:val="left"/>
      <w:pPr>
        <w:tabs>
          <w:tab w:val="num" w:pos="3228"/>
        </w:tabs>
        <w:ind w:left="3228" w:hanging="360"/>
      </w:pPr>
      <w:rPr>
        <w:rFonts w:ascii="Wingdings" w:hAnsi="Wingdings" w:hint="default"/>
        <w:sz w:val="20"/>
      </w:rPr>
    </w:lvl>
    <w:lvl w:ilvl="4">
      <w:start w:val="1"/>
      <w:numFmt w:val="bullet"/>
      <w:lvlText w:val=""/>
      <w:lvlJc w:val="left"/>
      <w:pPr>
        <w:tabs>
          <w:tab w:val="num" w:pos="3948"/>
        </w:tabs>
        <w:ind w:left="3948" w:hanging="360"/>
      </w:pPr>
      <w:rPr>
        <w:rFonts w:ascii="Wingdings" w:hAnsi="Wingdings" w:hint="default"/>
        <w:sz w:val="20"/>
      </w:rPr>
    </w:lvl>
    <w:lvl w:ilvl="5">
      <w:start w:val="1"/>
      <w:numFmt w:val="bullet"/>
      <w:lvlText w:val=""/>
      <w:lvlJc w:val="left"/>
      <w:pPr>
        <w:tabs>
          <w:tab w:val="num" w:pos="4668"/>
        </w:tabs>
        <w:ind w:left="4668" w:hanging="360"/>
      </w:pPr>
      <w:rPr>
        <w:rFonts w:ascii="Wingdings" w:hAnsi="Wingdings" w:hint="default"/>
        <w:sz w:val="20"/>
      </w:rPr>
    </w:lvl>
    <w:lvl w:ilvl="6">
      <w:start w:val="1"/>
      <w:numFmt w:val="bullet"/>
      <w:lvlText w:val=""/>
      <w:lvlJc w:val="left"/>
      <w:pPr>
        <w:tabs>
          <w:tab w:val="num" w:pos="5388"/>
        </w:tabs>
        <w:ind w:left="5388" w:hanging="360"/>
      </w:pPr>
      <w:rPr>
        <w:rFonts w:ascii="Wingdings" w:hAnsi="Wingdings" w:hint="default"/>
        <w:sz w:val="20"/>
      </w:rPr>
    </w:lvl>
    <w:lvl w:ilvl="7">
      <w:start w:val="1"/>
      <w:numFmt w:val="bullet"/>
      <w:lvlText w:val=""/>
      <w:lvlJc w:val="left"/>
      <w:pPr>
        <w:tabs>
          <w:tab w:val="num" w:pos="6108"/>
        </w:tabs>
        <w:ind w:left="6108" w:hanging="360"/>
      </w:pPr>
      <w:rPr>
        <w:rFonts w:ascii="Wingdings" w:hAnsi="Wingdings" w:hint="default"/>
        <w:sz w:val="20"/>
      </w:rPr>
    </w:lvl>
    <w:lvl w:ilvl="8">
      <w:start w:val="1"/>
      <w:numFmt w:val="bullet"/>
      <w:lvlText w:val=""/>
      <w:lvlJc w:val="left"/>
      <w:pPr>
        <w:tabs>
          <w:tab w:val="num" w:pos="6828"/>
        </w:tabs>
        <w:ind w:left="6828" w:hanging="360"/>
      </w:pPr>
      <w:rPr>
        <w:rFonts w:ascii="Wingdings" w:hAnsi="Wingdings" w:hint="default"/>
        <w:sz w:val="20"/>
      </w:rPr>
    </w:lvl>
  </w:abstractNum>
  <w:abstractNum w:abstractNumId="24" w15:restartNumberingAfterBreak="0">
    <w:nsid w:val="71E350B0"/>
    <w:multiLevelType w:val="hybridMultilevel"/>
    <w:tmpl w:val="E00A8A9C"/>
    <w:lvl w:ilvl="0" w:tplc="39B2E43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7F390DA8"/>
    <w:multiLevelType w:val="hybridMultilevel"/>
    <w:tmpl w:val="13A622EE"/>
    <w:lvl w:ilvl="0" w:tplc="87B46710">
      <w:start w:val="49"/>
      <w:numFmt w:val="bullet"/>
      <w:lvlText w:val=""/>
      <w:lvlJc w:val="left"/>
      <w:pPr>
        <w:ind w:left="720" w:hanging="360"/>
      </w:pPr>
      <w:rPr>
        <w:rFonts w:ascii="Symbol" w:eastAsia="Times New Roman" w:hAnsi="Symbol" w:cs="Times New Roman" w:hint="default"/>
      </w:rPr>
    </w:lvl>
    <w:lvl w:ilvl="1" w:tplc="04240019"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num w:numId="1">
    <w:abstractNumId w:val="16"/>
  </w:num>
  <w:num w:numId="2">
    <w:abstractNumId w:val="17"/>
  </w:num>
  <w:num w:numId="3">
    <w:abstractNumId w:val="14"/>
  </w:num>
  <w:num w:numId="4">
    <w:abstractNumId w:val="13"/>
  </w:num>
  <w:num w:numId="5">
    <w:abstractNumId w:val="22"/>
  </w:num>
  <w:num w:numId="6">
    <w:abstractNumId w:val="1"/>
  </w:num>
  <w:num w:numId="7">
    <w:abstractNumId w:val="20"/>
  </w:num>
  <w:num w:numId="8">
    <w:abstractNumId w:val="2"/>
  </w:num>
  <w:num w:numId="9">
    <w:abstractNumId w:val="19"/>
  </w:num>
  <w:num w:numId="10">
    <w:abstractNumId w:val="15"/>
  </w:num>
  <w:num w:numId="11">
    <w:abstractNumId w:val="25"/>
  </w:num>
  <w:num w:numId="12">
    <w:abstractNumId w:val="7"/>
  </w:num>
  <w:num w:numId="13">
    <w:abstractNumId w:val="3"/>
  </w:num>
  <w:num w:numId="14">
    <w:abstractNumId w:val="5"/>
  </w:num>
  <w:num w:numId="15">
    <w:abstractNumId w:val="21"/>
  </w:num>
  <w:num w:numId="16">
    <w:abstractNumId w:val="4"/>
  </w:num>
  <w:num w:numId="17">
    <w:abstractNumId w:val="8"/>
  </w:num>
  <w:num w:numId="18">
    <w:abstractNumId w:val="11"/>
  </w:num>
  <w:num w:numId="19">
    <w:abstractNumId w:val="6"/>
  </w:num>
  <w:num w:numId="20">
    <w:abstractNumId w:val="9"/>
  </w:num>
  <w:num w:numId="21">
    <w:abstractNumId w:val="18"/>
  </w:num>
  <w:num w:numId="22">
    <w:abstractNumId w:val="12"/>
  </w:num>
  <w:num w:numId="23">
    <w:abstractNumId w:val="10"/>
  </w:num>
  <w:num w:numId="24">
    <w:abstractNumId w:val="0"/>
  </w:num>
  <w:num w:numId="25">
    <w:abstractNumId w:val="23"/>
  </w:num>
  <w:num w:numId="26">
    <w:abstractNumId w:val="24"/>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1A2C"/>
    <w:rsid w:val="00000B45"/>
    <w:rsid w:val="00001189"/>
    <w:rsid w:val="000013FE"/>
    <w:rsid w:val="00001427"/>
    <w:rsid w:val="00002C9B"/>
    <w:rsid w:val="0000584C"/>
    <w:rsid w:val="00006040"/>
    <w:rsid w:val="0000639D"/>
    <w:rsid w:val="00007A2F"/>
    <w:rsid w:val="0001169E"/>
    <w:rsid w:val="000215ED"/>
    <w:rsid w:val="00022404"/>
    <w:rsid w:val="000227A7"/>
    <w:rsid w:val="00023F09"/>
    <w:rsid w:val="000240F9"/>
    <w:rsid w:val="000270A2"/>
    <w:rsid w:val="000271D5"/>
    <w:rsid w:val="00035AB6"/>
    <w:rsid w:val="00036AD8"/>
    <w:rsid w:val="00037778"/>
    <w:rsid w:val="00042E52"/>
    <w:rsid w:val="00043F7F"/>
    <w:rsid w:val="00045491"/>
    <w:rsid w:val="000464B4"/>
    <w:rsid w:val="000514DB"/>
    <w:rsid w:val="00051D31"/>
    <w:rsid w:val="00056805"/>
    <w:rsid w:val="000600DE"/>
    <w:rsid w:val="00061B0D"/>
    <w:rsid w:val="00075607"/>
    <w:rsid w:val="000859DA"/>
    <w:rsid w:val="0009318F"/>
    <w:rsid w:val="00094E5D"/>
    <w:rsid w:val="00095158"/>
    <w:rsid w:val="0009706B"/>
    <w:rsid w:val="000A0FB5"/>
    <w:rsid w:val="000A26FE"/>
    <w:rsid w:val="000A5BDD"/>
    <w:rsid w:val="000A5EFC"/>
    <w:rsid w:val="000B1994"/>
    <w:rsid w:val="000B261D"/>
    <w:rsid w:val="000B43FD"/>
    <w:rsid w:val="000C06A8"/>
    <w:rsid w:val="000C57CB"/>
    <w:rsid w:val="000C6E03"/>
    <w:rsid w:val="000C7067"/>
    <w:rsid w:val="000C7C96"/>
    <w:rsid w:val="000D1597"/>
    <w:rsid w:val="000D287D"/>
    <w:rsid w:val="000E2196"/>
    <w:rsid w:val="000E4F22"/>
    <w:rsid w:val="000E6E7C"/>
    <w:rsid w:val="000F113F"/>
    <w:rsid w:val="000F2C3F"/>
    <w:rsid w:val="000F7043"/>
    <w:rsid w:val="000F7920"/>
    <w:rsid w:val="00100D8C"/>
    <w:rsid w:val="00102FB6"/>
    <w:rsid w:val="00107B41"/>
    <w:rsid w:val="0011024E"/>
    <w:rsid w:val="0011035A"/>
    <w:rsid w:val="00110725"/>
    <w:rsid w:val="001107E9"/>
    <w:rsid w:val="00111219"/>
    <w:rsid w:val="00114594"/>
    <w:rsid w:val="001235AD"/>
    <w:rsid w:val="00124620"/>
    <w:rsid w:val="00131E99"/>
    <w:rsid w:val="00136DE6"/>
    <w:rsid w:val="00141EB8"/>
    <w:rsid w:val="00144649"/>
    <w:rsid w:val="00152ADF"/>
    <w:rsid w:val="00155443"/>
    <w:rsid w:val="00156FB2"/>
    <w:rsid w:val="00163B2B"/>
    <w:rsid w:val="00166B4A"/>
    <w:rsid w:val="00171784"/>
    <w:rsid w:val="00174ABB"/>
    <w:rsid w:val="00174CE0"/>
    <w:rsid w:val="00182D36"/>
    <w:rsid w:val="00182DA8"/>
    <w:rsid w:val="00184158"/>
    <w:rsid w:val="00185449"/>
    <w:rsid w:val="00196636"/>
    <w:rsid w:val="001A1370"/>
    <w:rsid w:val="001A36E3"/>
    <w:rsid w:val="001A3F4E"/>
    <w:rsid w:val="001A558A"/>
    <w:rsid w:val="001A603C"/>
    <w:rsid w:val="001B05EA"/>
    <w:rsid w:val="001B1478"/>
    <w:rsid w:val="001B1AE3"/>
    <w:rsid w:val="001B6C6C"/>
    <w:rsid w:val="001B6D3B"/>
    <w:rsid w:val="001C05F6"/>
    <w:rsid w:val="001D6023"/>
    <w:rsid w:val="001E0991"/>
    <w:rsid w:val="001E21D7"/>
    <w:rsid w:val="001F05EF"/>
    <w:rsid w:val="0020178C"/>
    <w:rsid w:val="0020761C"/>
    <w:rsid w:val="002108D1"/>
    <w:rsid w:val="00211704"/>
    <w:rsid w:val="00233127"/>
    <w:rsid w:val="00242742"/>
    <w:rsid w:val="002439C1"/>
    <w:rsid w:val="00244EA2"/>
    <w:rsid w:val="002477BF"/>
    <w:rsid w:val="00250A1B"/>
    <w:rsid w:val="00250D71"/>
    <w:rsid w:val="00253895"/>
    <w:rsid w:val="00255A8A"/>
    <w:rsid w:val="0026607D"/>
    <w:rsid w:val="00273D49"/>
    <w:rsid w:val="00275DD8"/>
    <w:rsid w:val="00286984"/>
    <w:rsid w:val="0029143D"/>
    <w:rsid w:val="00291861"/>
    <w:rsid w:val="002964AA"/>
    <w:rsid w:val="0029666A"/>
    <w:rsid w:val="002A1655"/>
    <w:rsid w:val="002A1716"/>
    <w:rsid w:val="002A2298"/>
    <w:rsid w:val="002A5030"/>
    <w:rsid w:val="002A512D"/>
    <w:rsid w:val="002A62D5"/>
    <w:rsid w:val="002B0D36"/>
    <w:rsid w:val="002B1979"/>
    <w:rsid w:val="002B1A2C"/>
    <w:rsid w:val="002B3EE6"/>
    <w:rsid w:val="002B6DB1"/>
    <w:rsid w:val="002C05F1"/>
    <w:rsid w:val="002C3FEA"/>
    <w:rsid w:val="002C4C4F"/>
    <w:rsid w:val="002D0CE4"/>
    <w:rsid w:val="002D3596"/>
    <w:rsid w:val="002D3C9F"/>
    <w:rsid w:val="002D4383"/>
    <w:rsid w:val="002D7722"/>
    <w:rsid w:val="002E5F14"/>
    <w:rsid w:val="002E68D4"/>
    <w:rsid w:val="002F0C6F"/>
    <w:rsid w:val="002F5F65"/>
    <w:rsid w:val="00300E51"/>
    <w:rsid w:val="003073A3"/>
    <w:rsid w:val="0031019C"/>
    <w:rsid w:val="00313B17"/>
    <w:rsid w:val="00320599"/>
    <w:rsid w:val="003225A4"/>
    <w:rsid w:val="00322A68"/>
    <w:rsid w:val="0032594A"/>
    <w:rsid w:val="00325A4F"/>
    <w:rsid w:val="00326A96"/>
    <w:rsid w:val="00332AF9"/>
    <w:rsid w:val="003341D8"/>
    <w:rsid w:val="00336DB8"/>
    <w:rsid w:val="003428A3"/>
    <w:rsid w:val="003472AA"/>
    <w:rsid w:val="003526E9"/>
    <w:rsid w:val="00352F61"/>
    <w:rsid w:val="00353A89"/>
    <w:rsid w:val="00355A1D"/>
    <w:rsid w:val="00361685"/>
    <w:rsid w:val="003625FD"/>
    <w:rsid w:val="0036401E"/>
    <w:rsid w:val="00370FB0"/>
    <w:rsid w:val="00374B92"/>
    <w:rsid w:val="00377A77"/>
    <w:rsid w:val="00380DDF"/>
    <w:rsid w:val="00383766"/>
    <w:rsid w:val="00390183"/>
    <w:rsid w:val="0039559E"/>
    <w:rsid w:val="00395FAB"/>
    <w:rsid w:val="00397367"/>
    <w:rsid w:val="003A5C1E"/>
    <w:rsid w:val="003C0D9B"/>
    <w:rsid w:val="003C187D"/>
    <w:rsid w:val="003D0933"/>
    <w:rsid w:val="003E2FCB"/>
    <w:rsid w:val="003F2D17"/>
    <w:rsid w:val="003F3D9D"/>
    <w:rsid w:val="003F50EA"/>
    <w:rsid w:val="00413B3A"/>
    <w:rsid w:val="00415A03"/>
    <w:rsid w:val="0041713C"/>
    <w:rsid w:val="00424F9E"/>
    <w:rsid w:val="004272D4"/>
    <w:rsid w:val="00431F2C"/>
    <w:rsid w:val="004322EA"/>
    <w:rsid w:val="004368B5"/>
    <w:rsid w:val="00445AA5"/>
    <w:rsid w:val="0045374A"/>
    <w:rsid w:val="00467C1F"/>
    <w:rsid w:val="00472A35"/>
    <w:rsid w:val="0047511D"/>
    <w:rsid w:val="004765A4"/>
    <w:rsid w:val="00486387"/>
    <w:rsid w:val="00494F2C"/>
    <w:rsid w:val="004A553F"/>
    <w:rsid w:val="004A7AEA"/>
    <w:rsid w:val="004B6175"/>
    <w:rsid w:val="004B7023"/>
    <w:rsid w:val="004C1B35"/>
    <w:rsid w:val="004C1FC6"/>
    <w:rsid w:val="004D13F6"/>
    <w:rsid w:val="004D1B3F"/>
    <w:rsid w:val="004D6925"/>
    <w:rsid w:val="004E4BE6"/>
    <w:rsid w:val="004F1705"/>
    <w:rsid w:val="00502248"/>
    <w:rsid w:val="00503CA9"/>
    <w:rsid w:val="005056FE"/>
    <w:rsid w:val="00511E2C"/>
    <w:rsid w:val="005123E4"/>
    <w:rsid w:val="0051311C"/>
    <w:rsid w:val="00513195"/>
    <w:rsid w:val="005252EC"/>
    <w:rsid w:val="00530F87"/>
    <w:rsid w:val="00537CD5"/>
    <w:rsid w:val="00541DFA"/>
    <w:rsid w:val="00542913"/>
    <w:rsid w:val="00542F86"/>
    <w:rsid w:val="005446D5"/>
    <w:rsid w:val="00551924"/>
    <w:rsid w:val="00553307"/>
    <w:rsid w:val="0056284F"/>
    <w:rsid w:val="00562B0B"/>
    <w:rsid w:val="00563845"/>
    <w:rsid w:val="00572989"/>
    <w:rsid w:val="0057323A"/>
    <w:rsid w:val="00577D9E"/>
    <w:rsid w:val="005803BC"/>
    <w:rsid w:val="00580879"/>
    <w:rsid w:val="00581641"/>
    <w:rsid w:val="00581687"/>
    <w:rsid w:val="00583243"/>
    <w:rsid w:val="005833F4"/>
    <w:rsid w:val="0058359A"/>
    <w:rsid w:val="00583A69"/>
    <w:rsid w:val="00592400"/>
    <w:rsid w:val="00593E1C"/>
    <w:rsid w:val="005943E0"/>
    <w:rsid w:val="005A58AB"/>
    <w:rsid w:val="005C4EAF"/>
    <w:rsid w:val="005C5619"/>
    <w:rsid w:val="005C59B6"/>
    <w:rsid w:val="005D1E05"/>
    <w:rsid w:val="005E61D8"/>
    <w:rsid w:val="005F6A7F"/>
    <w:rsid w:val="006021FF"/>
    <w:rsid w:val="00602B21"/>
    <w:rsid w:val="00605493"/>
    <w:rsid w:val="00610EB7"/>
    <w:rsid w:val="00612A2B"/>
    <w:rsid w:val="00613D34"/>
    <w:rsid w:val="0061444F"/>
    <w:rsid w:val="00614A7F"/>
    <w:rsid w:val="0062145F"/>
    <w:rsid w:val="00621D41"/>
    <w:rsid w:val="00622986"/>
    <w:rsid w:val="00624769"/>
    <w:rsid w:val="0064788C"/>
    <w:rsid w:val="00653EC2"/>
    <w:rsid w:val="006757D6"/>
    <w:rsid w:val="00683F06"/>
    <w:rsid w:val="00684385"/>
    <w:rsid w:val="00684B41"/>
    <w:rsid w:val="0068645D"/>
    <w:rsid w:val="006907FE"/>
    <w:rsid w:val="0069194C"/>
    <w:rsid w:val="006922B1"/>
    <w:rsid w:val="00695D41"/>
    <w:rsid w:val="00695F03"/>
    <w:rsid w:val="006A0842"/>
    <w:rsid w:val="006A192D"/>
    <w:rsid w:val="006B3830"/>
    <w:rsid w:val="006B7E90"/>
    <w:rsid w:val="006C0323"/>
    <w:rsid w:val="006C7516"/>
    <w:rsid w:val="006C7707"/>
    <w:rsid w:val="006D42FE"/>
    <w:rsid w:val="006D63D8"/>
    <w:rsid w:val="006F3F46"/>
    <w:rsid w:val="006F4869"/>
    <w:rsid w:val="00703A10"/>
    <w:rsid w:val="00707258"/>
    <w:rsid w:val="007073E9"/>
    <w:rsid w:val="00707F4D"/>
    <w:rsid w:val="007113AA"/>
    <w:rsid w:val="00716EE0"/>
    <w:rsid w:val="00720D16"/>
    <w:rsid w:val="00720F6A"/>
    <w:rsid w:val="0073282A"/>
    <w:rsid w:val="00734857"/>
    <w:rsid w:val="00735332"/>
    <w:rsid w:val="0073577A"/>
    <w:rsid w:val="00736AF6"/>
    <w:rsid w:val="0074445E"/>
    <w:rsid w:val="007532B8"/>
    <w:rsid w:val="007665EA"/>
    <w:rsid w:val="00770EA0"/>
    <w:rsid w:val="007753DC"/>
    <w:rsid w:val="00777053"/>
    <w:rsid w:val="00783610"/>
    <w:rsid w:val="00785655"/>
    <w:rsid w:val="007868E4"/>
    <w:rsid w:val="00787B3A"/>
    <w:rsid w:val="00791C2F"/>
    <w:rsid w:val="007A015C"/>
    <w:rsid w:val="007A2E81"/>
    <w:rsid w:val="007B132F"/>
    <w:rsid w:val="007B1BE6"/>
    <w:rsid w:val="007B470B"/>
    <w:rsid w:val="007B54D8"/>
    <w:rsid w:val="007C015E"/>
    <w:rsid w:val="007C0B05"/>
    <w:rsid w:val="007C58F0"/>
    <w:rsid w:val="007D3A5A"/>
    <w:rsid w:val="007D4B78"/>
    <w:rsid w:val="007E1EAD"/>
    <w:rsid w:val="007E3337"/>
    <w:rsid w:val="007E71C0"/>
    <w:rsid w:val="007E7FC8"/>
    <w:rsid w:val="007F094B"/>
    <w:rsid w:val="007F18D9"/>
    <w:rsid w:val="007F2555"/>
    <w:rsid w:val="007F44C3"/>
    <w:rsid w:val="007F7792"/>
    <w:rsid w:val="00800D32"/>
    <w:rsid w:val="00800EA0"/>
    <w:rsid w:val="00801A09"/>
    <w:rsid w:val="00801DE0"/>
    <w:rsid w:val="00803E30"/>
    <w:rsid w:val="00804BE4"/>
    <w:rsid w:val="00815DED"/>
    <w:rsid w:val="00817A0E"/>
    <w:rsid w:val="0083594F"/>
    <w:rsid w:val="00841619"/>
    <w:rsid w:val="008425FB"/>
    <w:rsid w:val="0084536E"/>
    <w:rsid w:val="00847FE3"/>
    <w:rsid w:val="0085501F"/>
    <w:rsid w:val="00856681"/>
    <w:rsid w:val="00862A44"/>
    <w:rsid w:val="008702D8"/>
    <w:rsid w:val="008746A7"/>
    <w:rsid w:val="00882A23"/>
    <w:rsid w:val="00882AD1"/>
    <w:rsid w:val="008844D8"/>
    <w:rsid w:val="00885FC6"/>
    <w:rsid w:val="00886D4E"/>
    <w:rsid w:val="0088792F"/>
    <w:rsid w:val="00892B6D"/>
    <w:rsid w:val="00892DA3"/>
    <w:rsid w:val="00894D60"/>
    <w:rsid w:val="00897554"/>
    <w:rsid w:val="008A075A"/>
    <w:rsid w:val="008A5B12"/>
    <w:rsid w:val="008A5D23"/>
    <w:rsid w:val="008B0E5C"/>
    <w:rsid w:val="008B459C"/>
    <w:rsid w:val="008B49E6"/>
    <w:rsid w:val="008C79DB"/>
    <w:rsid w:val="008D38F3"/>
    <w:rsid w:val="008D556E"/>
    <w:rsid w:val="008D5BF0"/>
    <w:rsid w:val="008D6ED6"/>
    <w:rsid w:val="008D7CF7"/>
    <w:rsid w:val="008E2B13"/>
    <w:rsid w:val="008E4747"/>
    <w:rsid w:val="008E66B4"/>
    <w:rsid w:val="008E6B20"/>
    <w:rsid w:val="008F269B"/>
    <w:rsid w:val="008F5D66"/>
    <w:rsid w:val="00901FA1"/>
    <w:rsid w:val="0090760D"/>
    <w:rsid w:val="0091003E"/>
    <w:rsid w:val="009101DB"/>
    <w:rsid w:val="00910DB8"/>
    <w:rsid w:val="009152B9"/>
    <w:rsid w:val="0091668D"/>
    <w:rsid w:val="00916EA8"/>
    <w:rsid w:val="00917898"/>
    <w:rsid w:val="0092329F"/>
    <w:rsid w:val="00923CD4"/>
    <w:rsid w:val="00924674"/>
    <w:rsid w:val="009324DA"/>
    <w:rsid w:val="009412BB"/>
    <w:rsid w:val="009417E2"/>
    <w:rsid w:val="00947FAF"/>
    <w:rsid w:val="00954262"/>
    <w:rsid w:val="00966098"/>
    <w:rsid w:val="00967DEE"/>
    <w:rsid w:val="00971E1D"/>
    <w:rsid w:val="0097295C"/>
    <w:rsid w:val="0097760B"/>
    <w:rsid w:val="009804A6"/>
    <w:rsid w:val="00981CEC"/>
    <w:rsid w:val="00995D3D"/>
    <w:rsid w:val="00996517"/>
    <w:rsid w:val="00996F36"/>
    <w:rsid w:val="009A7420"/>
    <w:rsid w:val="009B2A7E"/>
    <w:rsid w:val="009B5300"/>
    <w:rsid w:val="009C0050"/>
    <w:rsid w:val="009C00C2"/>
    <w:rsid w:val="009C18C7"/>
    <w:rsid w:val="009C6813"/>
    <w:rsid w:val="009D4B72"/>
    <w:rsid w:val="009D5C86"/>
    <w:rsid w:val="009D739E"/>
    <w:rsid w:val="00A07675"/>
    <w:rsid w:val="00A137DB"/>
    <w:rsid w:val="00A15A63"/>
    <w:rsid w:val="00A17519"/>
    <w:rsid w:val="00A20086"/>
    <w:rsid w:val="00A265D4"/>
    <w:rsid w:val="00A30FA3"/>
    <w:rsid w:val="00A33C2C"/>
    <w:rsid w:val="00A34918"/>
    <w:rsid w:val="00A3593D"/>
    <w:rsid w:val="00A36A0C"/>
    <w:rsid w:val="00A431AD"/>
    <w:rsid w:val="00A454DE"/>
    <w:rsid w:val="00A53EDD"/>
    <w:rsid w:val="00A562FA"/>
    <w:rsid w:val="00A566F5"/>
    <w:rsid w:val="00A5674D"/>
    <w:rsid w:val="00A60BF1"/>
    <w:rsid w:val="00A61083"/>
    <w:rsid w:val="00A7081F"/>
    <w:rsid w:val="00A72672"/>
    <w:rsid w:val="00A74204"/>
    <w:rsid w:val="00A80DB7"/>
    <w:rsid w:val="00A83CC6"/>
    <w:rsid w:val="00AA10A0"/>
    <w:rsid w:val="00AB33B0"/>
    <w:rsid w:val="00AB5793"/>
    <w:rsid w:val="00AC203B"/>
    <w:rsid w:val="00AC2071"/>
    <w:rsid w:val="00AC6220"/>
    <w:rsid w:val="00AD2A74"/>
    <w:rsid w:val="00AD6B10"/>
    <w:rsid w:val="00AE71CE"/>
    <w:rsid w:val="00AF58F5"/>
    <w:rsid w:val="00AF725A"/>
    <w:rsid w:val="00B020A7"/>
    <w:rsid w:val="00B105C5"/>
    <w:rsid w:val="00B12E64"/>
    <w:rsid w:val="00B22160"/>
    <w:rsid w:val="00B2254F"/>
    <w:rsid w:val="00B25D1D"/>
    <w:rsid w:val="00B31131"/>
    <w:rsid w:val="00B3235E"/>
    <w:rsid w:val="00B32F74"/>
    <w:rsid w:val="00B3768C"/>
    <w:rsid w:val="00B42E09"/>
    <w:rsid w:val="00B44F94"/>
    <w:rsid w:val="00B46D9A"/>
    <w:rsid w:val="00B51B78"/>
    <w:rsid w:val="00B528A9"/>
    <w:rsid w:val="00B528D2"/>
    <w:rsid w:val="00B53018"/>
    <w:rsid w:val="00B530BC"/>
    <w:rsid w:val="00B544DC"/>
    <w:rsid w:val="00B6090B"/>
    <w:rsid w:val="00B63981"/>
    <w:rsid w:val="00B70368"/>
    <w:rsid w:val="00B71070"/>
    <w:rsid w:val="00B71155"/>
    <w:rsid w:val="00B71DA4"/>
    <w:rsid w:val="00B7303C"/>
    <w:rsid w:val="00B8667A"/>
    <w:rsid w:val="00B90B0C"/>
    <w:rsid w:val="00B9576A"/>
    <w:rsid w:val="00B97903"/>
    <w:rsid w:val="00BA2158"/>
    <w:rsid w:val="00BA39B9"/>
    <w:rsid w:val="00BB277C"/>
    <w:rsid w:val="00BB2FA6"/>
    <w:rsid w:val="00BB5801"/>
    <w:rsid w:val="00BB5CFB"/>
    <w:rsid w:val="00BB6A70"/>
    <w:rsid w:val="00BC2B61"/>
    <w:rsid w:val="00BC5CCA"/>
    <w:rsid w:val="00BC6E56"/>
    <w:rsid w:val="00BD4FB8"/>
    <w:rsid w:val="00BD7549"/>
    <w:rsid w:val="00BE2299"/>
    <w:rsid w:val="00BE6106"/>
    <w:rsid w:val="00BE6225"/>
    <w:rsid w:val="00BE67CC"/>
    <w:rsid w:val="00BF1D6D"/>
    <w:rsid w:val="00BF1F88"/>
    <w:rsid w:val="00BF2440"/>
    <w:rsid w:val="00C00668"/>
    <w:rsid w:val="00C007DC"/>
    <w:rsid w:val="00C01BC5"/>
    <w:rsid w:val="00C121CE"/>
    <w:rsid w:val="00C149A1"/>
    <w:rsid w:val="00C24D40"/>
    <w:rsid w:val="00C25C0C"/>
    <w:rsid w:val="00C3109F"/>
    <w:rsid w:val="00C347A8"/>
    <w:rsid w:val="00C420AB"/>
    <w:rsid w:val="00C52E3D"/>
    <w:rsid w:val="00C52EF5"/>
    <w:rsid w:val="00C53975"/>
    <w:rsid w:val="00C60897"/>
    <w:rsid w:val="00C632F2"/>
    <w:rsid w:val="00C67D5F"/>
    <w:rsid w:val="00C76657"/>
    <w:rsid w:val="00C801FE"/>
    <w:rsid w:val="00C80EE7"/>
    <w:rsid w:val="00C82538"/>
    <w:rsid w:val="00C87E27"/>
    <w:rsid w:val="00C94643"/>
    <w:rsid w:val="00C95F38"/>
    <w:rsid w:val="00CA49AB"/>
    <w:rsid w:val="00CA790F"/>
    <w:rsid w:val="00CB302B"/>
    <w:rsid w:val="00CB52A1"/>
    <w:rsid w:val="00CD047C"/>
    <w:rsid w:val="00CD42F3"/>
    <w:rsid w:val="00CD4EBB"/>
    <w:rsid w:val="00CD58FA"/>
    <w:rsid w:val="00CE3C46"/>
    <w:rsid w:val="00CF5601"/>
    <w:rsid w:val="00CF64F1"/>
    <w:rsid w:val="00CF7AC8"/>
    <w:rsid w:val="00D028FE"/>
    <w:rsid w:val="00D073F2"/>
    <w:rsid w:val="00D11F17"/>
    <w:rsid w:val="00D175A0"/>
    <w:rsid w:val="00D259EF"/>
    <w:rsid w:val="00D34917"/>
    <w:rsid w:val="00D35CFE"/>
    <w:rsid w:val="00D425E7"/>
    <w:rsid w:val="00D4393D"/>
    <w:rsid w:val="00D46334"/>
    <w:rsid w:val="00D46C0B"/>
    <w:rsid w:val="00D47E01"/>
    <w:rsid w:val="00D51833"/>
    <w:rsid w:val="00D52689"/>
    <w:rsid w:val="00D52DC4"/>
    <w:rsid w:val="00D53AFF"/>
    <w:rsid w:val="00D5644E"/>
    <w:rsid w:val="00D57052"/>
    <w:rsid w:val="00D64465"/>
    <w:rsid w:val="00D67B4D"/>
    <w:rsid w:val="00D84778"/>
    <w:rsid w:val="00D85C75"/>
    <w:rsid w:val="00D95E90"/>
    <w:rsid w:val="00D96AF9"/>
    <w:rsid w:val="00DA2131"/>
    <w:rsid w:val="00DB266E"/>
    <w:rsid w:val="00DB5D11"/>
    <w:rsid w:val="00DC4A8D"/>
    <w:rsid w:val="00DC6733"/>
    <w:rsid w:val="00DC6F0D"/>
    <w:rsid w:val="00DD0369"/>
    <w:rsid w:val="00DD118A"/>
    <w:rsid w:val="00DD14B2"/>
    <w:rsid w:val="00DD2641"/>
    <w:rsid w:val="00DD357D"/>
    <w:rsid w:val="00DF15FF"/>
    <w:rsid w:val="00DF16C3"/>
    <w:rsid w:val="00DF5B62"/>
    <w:rsid w:val="00E0189F"/>
    <w:rsid w:val="00E03C6C"/>
    <w:rsid w:val="00E132BC"/>
    <w:rsid w:val="00E13848"/>
    <w:rsid w:val="00E1411A"/>
    <w:rsid w:val="00E14C60"/>
    <w:rsid w:val="00E158DD"/>
    <w:rsid w:val="00E162D3"/>
    <w:rsid w:val="00E16523"/>
    <w:rsid w:val="00E167B5"/>
    <w:rsid w:val="00E21AC5"/>
    <w:rsid w:val="00E22463"/>
    <w:rsid w:val="00E234C0"/>
    <w:rsid w:val="00E23548"/>
    <w:rsid w:val="00E25265"/>
    <w:rsid w:val="00E26553"/>
    <w:rsid w:val="00E32218"/>
    <w:rsid w:val="00E404DC"/>
    <w:rsid w:val="00E4225F"/>
    <w:rsid w:val="00E4234A"/>
    <w:rsid w:val="00E517D7"/>
    <w:rsid w:val="00E52DFE"/>
    <w:rsid w:val="00E53589"/>
    <w:rsid w:val="00E567C9"/>
    <w:rsid w:val="00E6605E"/>
    <w:rsid w:val="00E67506"/>
    <w:rsid w:val="00E67961"/>
    <w:rsid w:val="00E71219"/>
    <w:rsid w:val="00E73ACE"/>
    <w:rsid w:val="00E8363B"/>
    <w:rsid w:val="00E83B8C"/>
    <w:rsid w:val="00E91582"/>
    <w:rsid w:val="00E97655"/>
    <w:rsid w:val="00EA587A"/>
    <w:rsid w:val="00EB53CE"/>
    <w:rsid w:val="00EC5CBC"/>
    <w:rsid w:val="00EC5F0A"/>
    <w:rsid w:val="00ED50D8"/>
    <w:rsid w:val="00EE09B0"/>
    <w:rsid w:val="00EE2F12"/>
    <w:rsid w:val="00EE4666"/>
    <w:rsid w:val="00EE7C05"/>
    <w:rsid w:val="00EF649B"/>
    <w:rsid w:val="00EF7C8F"/>
    <w:rsid w:val="00F00347"/>
    <w:rsid w:val="00F034E4"/>
    <w:rsid w:val="00F0366F"/>
    <w:rsid w:val="00F03A80"/>
    <w:rsid w:val="00F05884"/>
    <w:rsid w:val="00F11FA2"/>
    <w:rsid w:val="00F13456"/>
    <w:rsid w:val="00F14047"/>
    <w:rsid w:val="00F27052"/>
    <w:rsid w:val="00F27B2D"/>
    <w:rsid w:val="00F323EF"/>
    <w:rsid w:val="00F32CC1"/>
    <w:rsid w:val="00F34C48"/>
    <w:rsid w:val="00F373FD"/>
    <w:rsid w:val="00F43727"/>
    <w:rsid w:val="00F43845"/>
    <w:rsid w:val="00F4384E"/>
    <w:rsid w:val="00F44800"/>
    <w:rsid w:val="00F62B79"/>
    <w:rsid w:val="00F64A66"/>
    <w:rsid w:val="00F7102A"/>
    <w:rsid w:val="00F75FD7"/>
    <w:rsid w:val="00F824D5"/>
    <w:rsid w:val="00F82EDF"/>
    <w:rsid w:val="00F87183"/>
    <w:rsid w:val="00F874E0"/>
    <w:rsid w:val="00F90CD8"/>
    <w:rsid w:val="00F9332F"/>
    <w:rsid w:val="00FA0DDC"/>
    <w:rsid w:val="00FA0FA6"/>
    <w:rsid w:val="00FA328B"/>
    <w:rsid w:val="00FA57FC"/>
    <w:rsid w:val="00FA60D2"/>
    <w:rsid w:val="00FD309E"/>
    <w:rsid w:val="00FE01FA"/>
    <w:rsid w:val="00FE3882"/>
    <w:rsid w:val="00FE3E8D"/>
    <w:rsid w:val="00FE7FD5"/>
    <w:rsid w:val="00FF2862"/>
    <w:rsid w:val="00FF39CC"/>
    <w:rsid w:val="00FF44E3"/>
    <w:rsid w:val="00FF6B06"/>
    <w:rsid w:val="00FF732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44D452"/>
  <w15:chartTrackingRefBased/>
  <w15:docId w15:val="{B649EDC5-8583-4331-B360-ADD7B4E3D0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B1A2C"/>
    <w:rPr>
      <w:rFonts w:ascii="Calibri" w:eastAsia="Calibri" w:hAnsi="Calibri" w:cs="Times New Roman"/>
    </w:rPr>
  </w:style>
  <w:style w:type="paragraph" w:styleId="Naslov1">
    <w:name w:val="heading 1"/>
    <w:basedOn w:val="Navaden"/>
    <w:next w:val="Navaden"/>
    <w:link w:val="Naslov1Znak"/>
    <w:uiPriority w:val="9"/>
    <w:qFormat/>
    <w:rsid w:val="002B1A2C"/>
    <w:pPr>
      <w:keepNext/>
      <w:keepLines/>
      <w:spacing w:before="240" w:after="0"/>
      <w:outlineLvl w:val="0"/>
    </w:pPr>
    <w:rPr>
      <w:rFonts w:ascii="Calibri Light" w:eastAsia="Times New Roman" w:hAnsi="Calibri Light"/>
      <w:color w:val="2E74B5"/>
      <w:sz w:val="32"/>
      <w:szCs w:val="32"/>
      <w:lang w:val="x-none" w:eastAsia="x-none"/>
    </w:rPr>
  </w:style>
  <w:style w:type="paragraph" w:styleId="Naslov2">
    <w:name w:val="heading 2"/>
    <w:basedOn w:val="Navaden"/>
    <w:link w:val="Naslov2Znak"/>
    <w:uiPriority w:val="9"/>
    <w:qFormat/>
    <w:rsid w:val="002B1A2C"/>
    <w:pPr>
      <w:spacing w:before="100" w:beforeAutospacing="1" w:after="100" w:afterAutospacing="1" w:line="240" w:lineRule="auto"/>
      <w:outlineLvl w:val="1"/>
    </w:pPr>
    <w:rPr>
      <w:rFonts w:ascii="Times New Roman" w:eastAsia="Times New Roman" w:hAnsi="Times New Roman"/>
      <w:b/>
      <w:bCs/>
      <w:sz w:val="36"/>
      <w:szCs w:val="36"/>
      <w:lang w:val="x-none"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2B1A2C"/>
    <w:rPr>
      <w:rFonts w:ascii="Calibri Light" w:eastAsia="Times New Roman" w:hAnsi="Calibri Light" w:cs="Times New Roman"/>
      <w:color w:val="2E74B5"/>
      <w:sz w:val="32"/>
      <w:szCs w:val="32"/>
      <w:lang w:val="x-none" w:eastAsia="x-none"/>
    </w:rPr>
  </w:style>
  <w:style w:type="character" w:customStyle="1" w:styleId="Naslov2Znak">
    <w:name w:val="Naslov 2 Znak"/>
    <w:basedOn w:val="Privzetapisavaodstavka"/>
    <w:link w:val="Naslov2"/>
    <w:uiPriority w:val="9"/>
    <w:rsid w:val="002B1A2C"/>
    <w:rPr>
      <w:rFonts w:ascii="Times New Roman" w:eastAsia="Times New Roman" w:hAnsi="Times New Roman" w:cs="Times New Roman"/>
      <w:b/>
      <w:bCs/>
      <w:sz w:val="36"/>
      <w:szCs w:val="36"/>
      <w:lang w:val="x-none" w:eastAsia="sl-SI"/>
    </w:rPr>
  </w:style>
  <w:style w:type="paragraph" w:customStyle="1" w:styleId="vrstapredpisa">
    <w:name w:val="vrstapredpisa"/>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aslovpredpisa">
    <w:name w:val="naslovpredpisa"/>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pb">
    <w:name w:val="npb"/>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glavje">
    <w:name w:val="poglavje"/>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
    <w:name w:val="len"/>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
    <w:name w:val="odstavek"/>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
    <w:name w:val="tevilnatoka"/>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delek">
    <w:name w:val="oddelek"/>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maknjenadolobaprvinivo">
    <w:name w:val="zamaknjenadolobaprvinivo"/>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2B1A2C"/>
    <w:pPr>
      <w:ind w:left="720"/>
      <w:contextualSpacing/>
    </w:pPr>
  </w:style>
  <w:style w:type="character" w:styleId="Pripombasklic">
    <w:name w:val="annotation reference"/>
    <w:aliases w:val="Naslov 1 Znak2,Komentar - sklic1"/>
    <w:uiPriority w:val="99"/>
    <w:unhideWhenUsed/>
    <w:qFormat/>
    <w:rsid w:val="002B1A2C"/>
    <w:rPr>
      <w:sz w:val="16"/>
      <w:szCs w:val="16"/>
    </w:rPr>
  </w:style>
  <w:style w:type="paragraph" w:styleId="Pripombabesedilo">
    <w:name w:val="annotation text"/>
    <w:aliases w:val="Komentar - besedilo1"/>
    <w:basedOn w:val="Navaden"/>
    <w:link w:val="PripombabesediloZnak"/>
    <w:uiPriority w:val="99"/>
    <w:unhideWhenUsed/>
    <w:qFormat/>
    <w:rsid w:val="002B1A2C"/>
    <w:pPr>
      <w:spacing w:line="240" w:lineRule="auto"/>
    </w:pPr>
    <w:rPr>
      <w:sz w:val="20"/>
      <w:szCs w:val="20"/>
      <w:lang w:val="x-none" w:eastAsia="x-none"/>
    </w:rPr>
  </w:style>
  <w:style w:type="character" w:customStyle="1" w:styleId="PripombabesediloZnak">
    <w:name w:val="Pripomba – besedilo Znak"/>
    <w:aliases w:val="Komentar - besedilo1 Znak"/>
    <w:basedOn w:val="Privzetapisavaodstavka"/>
    <w:link w:val="Pripombabesedilo"/>
    <w:uiPriority w:val="99"/>
    <w:qFormat/>
    <w:rsid w:val="002B1A2C"/>
    <w:rPr>
      <w:rFonts w:ascii="Calibri" w:eastAsia="Calibri" w:hAnsi="Calibri" w:cs="Times New Roman"/>
      <w:sz w:val="20"/>
      <w:szCs w:val="20"/>
      <w:lang w:val="x-none" w:eastAsia="x-none"/>
    </w:rPr>
  </w:style>
  <w:style w:type="paragraph" w:styleId="Zadevapripombe">
    <w:name w:val="annotation subject"/>
    <w:basedOn w:val="Pripombabesedilo"/>
    <w:next w:val="Pripombabesedilo"/>
    <w:link w:val="ZadevapripombeZnak"/>
    <w:uiPriority w:val="99"/>
    <w:semiHidden/>
    <w:unhideWhenUsed/>
    <w:rsid w:val="002B1A2C"/>
    <w:rPr>
      <w:b/>
      <w:bCs/>
    </w:rPr>
  </w:style>
  <w:style w:type="character" w:customStyle="1" w:styleId="ZadevapripombeZnak">
    <w:name w:val="Zadeva pripombe Znak"/>
    <w:basedOn w:val="PripombabesediloZnak"/>
    <w:link w:val="Zadevapripombe"/>
    <w:uiPriority w:val="99"/>
    <w:semiHidden/>
    <w:rsid w:val="002B1A2C"/>
    <w:rPr>
      <w:rFonts w:ascii="Calibri" w:eastAsia="Calibri" w:hAnsi="Calibri" w:cs="Times New Roman"/>
      <w:b/>
      <w:bCs/>
      <w:sz w:val="20"/>
      <w:szCs w:val="20"/>
      <w:lang w:val="x-none" w:eastAsia="x-none"/>
    </w:rPr>
  </w:style>
  <w:style w:type="paragraph" w:styleId="Besedilooblaka">
    <w:name w:val="Balloon Text"/>
    <w:basedOn w:val="Navaden"/>
    <w:link w:val="BesedilooblakaZnak"/>
    <w:uiPriority w:val="99"/>
    <w:unhideWhenUsed/>
    <w:rsid w:val="002B1A2C"/>
    <w:pPr>
      <w:spacing w:after="0" w:line="240" w:lineRule="auto"/>
    </w:pPr>
    <w:rPr>
      <w:rFonts w:ascii="Segoe UI" w:hAnsi="Segoe UI"/>
      <w:sz w:val="18"/>
      <w:szCs w:val="18"/>
      <w:lang w:val="x-none" w:eastAsia="x-none"/>
    </w:rPr>
  </w:style>
  <w:style w:type="character" w:customStyle="1" w:styleId="BesedilooblakaZnak">
    <w:name w:val="Besedilo oblačka Znak"/>
    <w:basedOn w:val="Privzetapisavaodstavka"/>
    <w:link w:val="Besedilooblaka"/>
    <w:uiPriority w:val="99"/>
    <w:rsid w:val="002B1A2C"/>
    <w:rPr>
      <w:rFonts w:ascii="Segoe UI" w:eastAsia="Calibri" w:hAnsi="Segoe UI" w:cs="Times New Roman"/>
      <w:sz w:val="18"/>
      <w:szCs w:val="18"/>
      <w:lang w:val="x-none" w:eastAsia="x-none"/>
    </w:rPr>
  </w:style>
  <w:style w:type="table" w:styleId="Tabelamrea">
    <w:name w:val="Table Grid"/>
    <w:basedOn w:val="Navadnatabela"/>
    <w:uiPriority w:val="39"/>
    <w:rsid w:val="002B1A2C"/>
    <w:pPr>
      <w:spacing w:after="0" w:line="240"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0">
    <w:name w:val="Style10"/>
    <w:basedOn w:val="Navaden"/>
    <w:uiPriority w:val="99"/>
    <w:rsid w:val="002B1A2C"/>
    <w:pPr>
      <w:widowControl w:val="0"/>
      <w:autoSpaceDE w:val="0"/>
      <w:autoSpaceDN w:val="0"/>
      <w:adjustRightInd w:val="0"/>
      <w:spacing w:after="0" w:line="269" w:lineRule="exact"/>
      <w:ind w:hanging="682"/>
      <w:jc w:val="both"/>
    </w:pPr>
    <w:rPr>
      <w:rFonts w:ascii="Verdana" w:eastAsia="Times New Roman" w:hAnsi="Verdana"/>
      <w:sz w:val="24"/>
      <w:szCs w:val="24"/>
      <w:lang w:eastAsia="sl-SI"/>
    </w:rPr>
  </w:style>
  <w:style w:type="paragraph" w:customStyle="1" w:styleId="Style19">
    <w:name w:val="Style19"/>
    <w:basedOn w:val="Navaden"/>
    <w:uiPriority w:val="99"/>
    <w:rsid w:val="002B1A2C"/>
    <w:pPr>
      <w:widowControl w:val="0"/>
      <w:autoSpaceDE w:val="0"/>
      <w:autoSpaceDN w:val="0"/>
      <w:adjustRightInd w:val="0"/>
      <w:spacing w:after="0" w:line="269" w:lineRule="exact"/>
      <w:ind w:hanging="350"/>
      <w:jc w:val="both"/>
    </w:pPr>
    <w:rPr>
      <w:rFonts w:ascii="Verdana" w:eastAsia="Times New Roman" w:hAnsi="Verdana"/>
      <w:sz w:val="24"/>
      <w:szCs w:val="24"/>
      <w:lang w:eastAsia="sl-SI"/>
    </w:rPr>
  </w:style>
  <w:style w:type="character" w:customStyle="1" w:styleId="FontStyle27">
    <w:name w:val="Font Style27"/>
    <w:uiPriority w:val="99"/>
    <w:rsid w:val="002B1A2C"/>
    <w:rPr>
      <w:rFonts w:ascii="Verdana" w:hAnsi="Verdana" w:cs="Verdana"/>
      <w:color w:val="000000"/>
      <w:sz w:val="20"/>
      <w:szCs w:val="20"/>
    </w:rPr>
  </w:style>
  <w:style w:type="paragraph" w:customStyle="1" w:styleId="Style7">
    <w:name w:val="Style7"/>
    <w:basedOn w:val="Navaden"/>
    <w:uiPriority w:val="99"/>
    <w:rsid w:val="002B1A2C"/>
    <w:pPr>
      <w:widowControl w:val="0"/>
      <w:autoSpaceDE w:val="0"/>
      <w:autoSpaceDN w:val="0"/>
      <w:adjustRightInd w:val="0"/>
      <w:spacing w:after="0" w:line="267" w:lineRule="exact"/>
      <w:ind w:hanging="360"/>
      <w:jc w:val="both"/>
    </w:pPr>
    <w:rPr>
      <w:rFonts w:ascii="Verdana" w:eastAsia="Times New Roman" w:hAnsi="Verdana"/>
      <w:sz w:val="24"/>
      <w:szCs w:val="24"/>
      <w:lang w:eastAsia="sl-SI"/>
    </w:rPr>
  </w:style>
  <w:style w:type="character" w:styleId="Hiperpovezava">
    <w:name w:val="Hyperlink"/>
    <w:uiPriority w:val="99"/>
    <w:unhideWhenUsed/>
    <w:rsid w:val="002B1A2C"/>
    <w:rPr>
      <w:color w:val="0000FF"/>
      <w:u w:val="single"/>
    </w:rPr>
  </w:style>
  <w:style w:type="paragraph" w:customStyle="1" w:styleId="alineazatevilnotoko">
    <w:name w:val="alineazatevilnotoko"/>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one">
    <w:name w:val="None"/>
    <w:rsid w:val="002B1A2C"/>
  </w:style>
  <w:style w:type="paragraph" w:styleId="Glava">
    <w:name w:val="header"/>
    <w:basedOn w:val="Navaden"/>
    <w:link w:val="GlavaZnak"/>
    <w:unhideWhenUsed/>
    <w:rsid w:val="002B1A2C"/>
    <w:pPr>
      <w:tabs>
        <w:tab w:val="center" w:pos="4536"/>
        <w:tab w:val="right" w:pos="9072"/>
      </w:tabs>
      <w:spacing w:after="0" w:line="240" w:lineRule="auto"/>
    </w:pPr>
  </w:style>
  <w:style w:type="character" w:customStyle="1" w:styleId="GlavaZnak">
    <w:name w:val="Glava Znak"/>
    <w:basedOn w:val="Privzetapisavaodstavka"/>
    <w:link w:val="Glava"/>
    <w:rsid w:val="002B1A2C"/>
    <w:rPr>
      <w:rFonts w:ascii="Calibri" w:eastAsia="Calibri" w:hAnsi="Calibri" w:cs="Times New Roman"/>
    </w:rPr>
  </w:style>
  <w:style w:type="paragraph" w:styleId="Noga">
    <w:name w:val="footer"/>
    <w:basedOn w:val="Navaden"/>
    <w:link w:val="NogaZnak"/>
    <w:uiPriority w:val="99"/>
    <w:unhideWhenUsed/>
    <w:rsid w:val="002B1A2C"/>
    <w:pPr>
      <w:tabs>
        <w:tab w:val="center" w:pos="4536"/>
        <w:tab w:val="right" w:pos="9072"/>
      </w:tabs>
      <w:spacing w:after="0" w:line="240" w:lineRule="auto"/>
    </w:pPr>
  </w:style>
  <w:style w:type="character" w:customStyle="1" w:styleId="NogaZnak">
    <w:name w:val="Noga Znak"/>
    <w:basedOn w:val="Privzetapisavaodstavka"/>
    <w:link w:val="Noga"/>
    <w:uiPriority w:val="99"/>
    <w:rsid w:val="002B1A2C"/>
    <w:rPr>
      <w:rFonts w:ascii="Calibri" w:eastAsia="Calibri" w:hAnsi="Calibri" w:cs="Times New Roman"/>
    </w:rPr>
  </w:style>
  <w:style w:type="character" w:customStyle="1" w:styleId="Hyperlink1">
    <w:name w:val="Hyperlink.1"/>
    <w:basedOn w:val="None"/>
    <w:rsid w:val="002B1A2C"/>
  </w:style>
  <w:style w:type="paragraph" w:customStyle="1" w:styleId="Body">
    <w:name w:val="Body"/>
    <w:rsid w:val="002B1A2C"/>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val="de-DE" w:eastAsia="sl-SI"/>
    </w:rPr>
  </w:style>
  <w:style w:type="paragraph" w:styleId="Revizija">
    <w:name w:val="Revision"/>
    <w:hidden/>
    <w:uiPriority w:val="99"/>
    <w:semiHidden/>
    <w:rsid w:val="002B1A2C"/>
    <w:pPr>
      <w:spacing w:after="0" w:line="240" w:lineRule="auto"/>
    </w:pPr>
    <w:rPr>
      <w:rFonts w:ascii="Calibri" w:eastAsia="Calibri" w:hAnsi="Calibri" w:cs="Times New Roman"/>
    </w:rPr>
  </w:style>
  <w:style w:type="character" w:styleId="Krepko">
    <w:name w:val="Strong"/>
    <w:uiPriority w:val="22"/>
    <w:qFormat/>
    <w:rsid w:val="002B1A2C"/>
    <w:rPr>
      <w:b/>
      <w:bCs/>
    </w:rPr>
  </w:style>
  <w:style w:type="paragraph" w:customStyle="1" w:styleId="Naslovpredpisa0">
    <w:name w:val="Naslov_predpisa"/>
    <w:rsid w:val="002B1A2C"/>
    <w:pPr>
      <w:pBdr>
        <w:top w:val="nil"/>
        <w:left w:val="nil"/>
        <w:bottom w:val="nil"/>
        <w:right w:val="nil"/>
        <w:between w:val="nil"/>
        <w:bar w:val="nil"/>
      </w:pBdr>
      <w:suppressAutoHyphens/>
      <w:spacing w:after="0" w:line="240" w:lineRule="auto"/>
      <w:jc w:val="center"/>
    </w:pPr>
    <w:rPr>
      <w:rFonts w:ascii="Arial" w:eastAsia="Arial Unicode MS" w:hAnsi="Arial" w:cs="Arial Unicode MS"/>
      <w:b/>
      <w:bCs/>
      <w:color w:val="000000"/>
      <w:u w:color="000000"/>
      <w:bdr w:val="nil"/>
      <w:lang w:eastAsia="sl-SI"/>
    </w:rPr>
  </w:style>
  <w:style w:type="paragraph" w:styleId="Brezrazmikov">
    <w:name w:val="No Spacing"/>
    <w:uiPriority w:val="1"/>
    <w:qFormat/>
    <w:rsid w:val="002B1A2C"/>
    <w:pPr>
      <w:pBdr>
        <w:top w:val="nil"/>
        <w:left w:val="nil"/>
        <w:bottom w:val="nil"/>
        <w:right w:val="nil"/>
        <w:between w:val="nil"/>
        <w:bar w:val="nil"/>
      </w:pBdr>
      <w:spacing w:after="0" w:line="240" w:lineRule="auto"/>
      <w:jc w:val="both"/>
    </w:pPr>
    <w:rPr>
      <w:rFonts w:ascii="Arial" w:eastAsia="Arial" w:hAnsi="Arial" w:cs="Arial"/>
      <w:color w:val="000000"/>
      <w:u w:color="000000"/>
      <w:bdr w:val="nil"/>
      <w:lang w:eastAsia="sl-SI"/>
    </w:rPr>
  </w:style>
  <w:style w:type="character" w:customStyle="1" w:styleId="Hyperlink0">
    <w:name w:val="Hyperlink.0"/>
    <w:rsid w:val="002B1A2C"/>
    <w:rPr>
      <w:color w:val="000000"/>
      <w:sz w:val="20"/>
      <w:szCs w:val="20"/>
      <w:u w:val="single" w:color="000000"/>
      <w:shd w:val="clear" w:color="auto" w:fill="FFFFFF"/>
    </w:rPr>
  </w:style>
  <w:style w:type="paragraph" w:styleId="Sprotnaopomba-besedilo">
    <w:name w:val="footnote text"/>
    <w:link w:val="Sprotnaopomba-besediloZnak"/>
    <w:uiPriority w:val="99"/>
    <w:rsid w:val="002B1A2C"/>
    <w:pPr>
      <w:pBdr>
        <w:top w:val="nil"/>
        <w:left w:val="nil"/>
        <w:bottom w:val="nil"/>
        <w:right w:val="nil"/>
        <w:between w:val="nil"/>
        <w:bar w:val="nil"/>
      </w:pBdr>
      <w:spacing w:after="0" w:line="240" w:lineRule="auto"/>
    </w:pPr>
    <w:rPr>
      <w:rFonts w:ascii="Arial" w:eastAsia="Arial" w:hAnsi="Arial" w:cs="Times New Roman"/>
      <w:color w:val="000000"/>
      <w:sz w:val="20"/>
      <w:szCs w:val="20"/>
      <w:u w:color="000000"/>
      <w:bdr w:val="nil"/>
      <w:lang w:val="en-US" w:eastAsia="sl-SI"/>
    </w:rPr>
  </w:style>
  <w:style w:type="character" w:customStyle="1" w:styleId="Sprotnaopomba-besediloZnak">
    <w:name w:val="Sprotna opomba - besedilo Znak"/>
    <w:basedOn w:val="Privzetapisavaodstavka"/>
    <w:link w:val="Sprotnaopomba-besedilo"/>
    <w:uiPriority w:val="99"/>
    <w:rsid w:val="002B1A2C"/>
    <w:rPr>
      <w:rFonts w:ascii="Arial" w:eastAsia="Arial" w:hAnsi="Arial" w:cs="Times New Roman"/>
      <w:color w:val="000000"/>
      <w:sz w:val="20"/>
      <w:szCs w:val="20"/>
      <w:u w:color="000000"/>
      <w:bdr w:val="nil"/>
      <w:lang w:val="en-US" w:eastAsia="sl-SI"/>
    </w:rPr>
  </w:style>
  <w:style w:type="numbering" w:customStyle="1" w:styleId="ImportedStyle2">
    <w:name w:val="Imported Style 2"/>
    <w:rsid w:val="002B1A2C"/>
    <w:pPr>
      <w:numPr>
        <w:numId w:val="3"/>
      </w:numPr>
    </w:pPr>
  </w:style>
  <w:style w:type="numbering" w:customStyle="1" w:styleId="ImportedStyle5">
    <w:name w:val="Imported Style 5"/>
    <w:rsid w:val="002B1A2C"/>
    <w:pPr>
      <w:numPr>
        <w:numId w:val="4"/>
      </w:numPr>
    </w:pPr>
  </w:style>
  <w:style w:type="numbering" w:customStyle="1" w:styleId="ImportedStyle6">
    <w:name w:val="Imported Style 6"/>
    <w:rsid w:val="002B1A2C"/>
    <w:pPr>
      <w:numPr>
        <w:numId w:val="5"/>
      </w:numPr>
    </w:pPr>
  </w:style>
  <w:style w:type="numbering" w:customStyle="1" w:styleId="ImportedStyle7">
    <w:name w:val="Imported Style 7"/>
    <w:rsid w:val="002B1A2C"/>
    <w:pPr>
      <w:numPr>
        <w:numId w:val="6"/>
      </w:numPr>
    </w:pPr>
  </w:style>
  <w:style w:type="paragraph" w:customStyle="1" w:styleId="datumtevilka">
    <w:name w:val="datum številka"/>
    <w:basedOn w:val="Navaden"/>
    <w:qFormat/>
    <w:rsid w:val="002B1A2C"/>
    <w:pPr>
      <w:tabs>
        <w:tab w:val="left" w:pos="1701"/>
      </w:tabs>
      <w:spacing w:after="0" w:line="260" w:lineRule="exact"/>
    </w:pPr>
    <w:rPr>
      <w:rFonts w:ascii="Arial" w:eastAsia="Times New Roman" w:hAnsi="Arial"/>
      <w:sz w:val="20"/>
      <w:szCs w:val="20"/>
      <w:u w:color="000000"/>
      <w:lang w:eastAsia="sl-SI"/>
    </w:rPr>
  </w:style>
  <w:style w:type="numbering" w:customStyle="1" w:styleId="ImportedStyle508">
    <w:name w:val="Imported Style 5.08"/>
    <w:rsid w:val="002B1A2C"/>
    <w:pPr>
      <w:numPr>
        <w:numId w:val="1"/>
      </w:numPr>
    </w:pPr>
  </w:style>
  <w:style w:type="numbering" w:customStyle="1" w:styleId="ImportedStyle607">
    <w:name w:val="Imported Style 6.07"/>
    <w:rsid w:val="002B1A2C"/>
    <w:pPr>
      <w:numPr>
        <w:numId w:val="2"/>
      </w:numPr>
    </w:p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2B1A2C"/>
    <w:rPr>
      <w:rFonts w:ascii="Calibri" w:eastAsia="Calibri" w:hAnsi="Calibri" w:cs="Times New Roman"/>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2B1A2C"/>
    <w:pPr>
      <w:widowControl w:val="0"/>
      <w:adjustRightInd w:val="0"/>
      <w:spacing w:line="240" w:lineRule="exact"/>
      <w:jc w:val="both"/>
      <w:textAlignment w:val="baseline"/>
    </w:pPr>
    <w:rPr>
      <w:rFonts w:ascii="Tahoma" w:eastAsia="Times New Roman" w:hAnsi="Tahoma" w:cs="Tahoma"/>
      <w:sz w:val="20"/>
      <w:szCs w:val="20"/>
      <w:lang w:val="en-US"/>
    </w:rPr>
  </w:style>
  <w:style w:type="paragraph" w:customStyle="1" w:styleId="p-marked">
    <w:name w:val="p-marked"/>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rkovnatokazaodstavkom">
    <w:name w:val="rkovnatokazaodstavkom"/>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1">
    <w:name w:val="odstavek1"/>
    <w:basedOn w:val="Navaden"/>
    <w:rsid w:val="002B1A2C"/>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2B1A2C"/>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2B1A2C"/>
    <w:pPr>
      <w:spacing w:after="0" w:line="240" w:lineRule="auto"/>
      <w:jc w:val="center"/>
    </w:pPr>
    <w:rPr>
      <w:rFonts w:ascii="Arial" w:eastAsia="Times New Roman" w:hAnsi="Arial" w:cs="Arial"/>
      <w:b/>
      <w:bCs/>
      <w:lang w:eastAsia="sl-SI"/>
    </w:rPr>
  </w:style>
  <w:style w:type="paragraph" w:customStyle="1" w:styleId="alineazatevilnotoko1">
    <w:name w:val="alineazatevilnotoko1"/>
    <w:basedOn w:val="Navaden"/>
    <w:rsid w:val="002B1A2C"/>
    <w:pPr>
      <w:spacing w:after="0" w:line="240" w:lineRule="auto"/>
      <w:ind w:left="567" w:hanging="142"/>
      <w:jc w:val="both"/>
    </w:pPr>
    <w:rPr>
      <w:rFonts w:ascii="Arial" w:eastAsia="Times New Roman" w:hAnsi="Arial" w:cs="Arial"/>
      <w:lang w:eastAsia="sl-SI"/>
    </w:rPr>
  </w:style>
  <w:style w:type="paragraph" w:customStyle="1" w:styleId="zamaknjenadolobaprvinivo1">
    <w:name w:val="zamaknjenadolobaprvinivo1"/>
    <w:basedOn w:val="Navaden"/>
    <w:rsid w:val="002B1A2C"/>
    <w:pPr>
      <w:spacing w:after="0" w:line="240" w:lineRule="auto"/>
      <w:jc w:val="both"/>
    </w:pPr>
    <w:rPr>
      <w:rFonts w:ascii="Arial" w:eastAsia="Times New Roman" w:hAnsi="Arial" w:cs="Arial"/>
      <w:lang w:eastAsia="sl-SI"/>
    </w:rPr>
  </w:style>
  <w:style w:type="character" w:styleId="SledenaHiperpovezava">
    <w:name w:val="FollowedHyperlink"/>
    <w:uiPriority w:val="99"/>
    <w:semiHidden/>
    <w:unhideWhenUsed/>
    <w:rsid w:val="002B1A2C"/>
    <w:rPr>
      <w:color w:val="954F72"/>
      <w:u w:val="single"/>
    </w:rPr>
  </w:style>
  <w:style w:type="character" w:customStyle="1" w:styleId="Komentar-besediloZnak">
    <w:name w:val="Komentar - besedilo Znak"/>
    <w:uiPriority w:val="99"/>
    <w:rsid w:val="002B1A2C"/>
    <w:rPr>
      <w:rFonts w:ascii="Arial" w:eastAsia="Times New Roman" w:hAnsi="Arial"/>
      <w:lang w:val="x-none" w:eastAsia="en-US"/>
    </w:rPr>
  </w:style>
  <w:style w:type="paragraph" w:styleId="Navadensplet">
    <w:name w:val="Normal (Web)"/>
    <w:basedOn w:val="Navaden"/>
    <w:uiPriority w:val="99"/>
    <w:unhideWhenUsed/>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j-doc-ti">
    <w:name w:val="oj-doc-ti"/>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1">
    <w:name w:val="tevilnatoka1"/>
    <w:basedOn w:val="Navaden"/>
    <w:rsid w:val="002B1A2C"/>
    <w:pPr>
      <w:spacing w:after="0" w:line="240" w:lineRule="auto"/>
      <w:ind w:left="425" w:hanging="425"/>
      <w:jc w:val="both"/>
    </w:pPr>
    <w:rPr>
      <w:rFonts w:ascii="Arial" w:eastAsia="Times New Roman" w:hAnsi="Arial" w:cs="Arial"/>
      <w:lang w:eastAsia="sl-SI"/>
    </w:rPr>
  </w:style>
  <w:style w:type="character" w:styleId="Sprotnaopomba-sklic">
    <w:name w:val="footnote reference"/>
    <w:uiPriority w:val="99"/>
    <w:semiHidden/>
    <w:rsid w:val="002B1A2C"/>
    <w:rPr>
      <w:vertAlign w:val="superscript"/>
    </w:rPr>
  </w:style>
  <w:style w:type="table" w:customStyle="1" w:styleId="Tabelamrea1">
    <w:name w:val="Tabela – mreža1"/>
    <w:basedOn w:val="Navadnatabela"/>
    <w:next w:val="Tabelamrea"/>
    <w:rsid w:val="002B1A2C"/>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
    <w:name w:val="Alinea za odstavkom"/>
    <w:basedOn w:val="Navaden"/>
    <w:link w:val="AlineazaodstavkomZnak"/>
    <w:qFormat/>
    <w:rsid w:val="002B1A2C"/>
    <w:pPr>
      <w:numPr>
        <w:numId w:val="15"/>
      </w:numPr>
      <w:spacing w:after="0" w:line="240" w:lineRule="auto"/>
      <w:jc w:val="both"/>
    </w:pPr>
    <w:rPr>
      <w:rFonts w:ascii="Arial" w:eastAsia="Times New Roman" w:hAnsi="Arial" w:cs="Arial"/>
      <w:lang w:eastAsia="sl-SI"/>
    </w:rPr>
  </w:style>
  <w:style w:type="character" w:customStyle="1" w:styleId="AlineazaodstavkomZnak">
    <w:name w:val="Alinea za odstavkom Znak"/>
    <w:link w:val="Alineazaodstavkom"/>
    <w:rsid w:val="002B1A2C"/>
    <w:rPr>
      <w:rFonts w:ascii="Arial" w:eastAsia="Times New Roman" w:hAnsi="Arial" w:cs="Arial"/>
      <w:lang w:eastAsia="sl-SI"/>
    </w:rPr>
  </w:style>
  <w:style w:type="table" w:customStyle="1" w:styleId="Tabelamrea2">
    <w:name w:val="Tabela – mreža2"/>
    <w:basedOn w:val="Navadnatabela"/>
    <w:next w:val="Tabelamrea"/>
    <w:uiPriority w:val="39"/>
    <w:rsid w:val="002B1A2C"/>
    <w:pPr>
      <w:spacing w:after="0" w:line="240" w:lineRule="auto"/>
    </w:pPr>
    <w:rPr>
      <w:rFonts w:ascii="Arial" w:eastAsia="Arial" w:hAnsi="Arial" w:cs="Arial"/>
      <w:sz w:val="24"/>
      <w:szCs w:val="24"/>
      <w:lang w:val="en-US"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likanasredino">
    <w:name w:val="slikanasredino"/>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character" w:styleId="Poudarek">
    <w:name w:val="Emphasis"/>
    <w:aliases w:val="tabele"/>
    <w:uiPriority w:val="20"/>
    <w:qFormat/>
    <w:rsid w:val="002B1A2C"/>
    <w:rPr>
      <w:i/>
      <w:iCs/>
    </w:rPr>
  </w:style>
  <w:style w:type="paragraph" w:customStyle="1" w:styleId="Default">
    <w:name w:val="Default"/>
    <w:rsid w:val="002B1A2C"/>
    <w:pPr>
      <w:autoSpaceDE w:val="0"/>
      <w:autoSpaceDN w:val="0"/>
      <w:adjustRightInd w:val="0"/>
      <w:spacing w:after="0" w:line="240" w:lineRule="auto"/>
    </w:pPr>
    <w:rPr>
      <w:rFonts w:ascii="Times New Roman" w:eastAsia="Calibri" w:hAnsi="Times New Roman" w:cs="Times New Roman"/>
      <w:color w:val="000000"/>
      <w:sz w:val="24"/>
      <w:szCs w:val="24"/>
      <w:lang w:eastAsia="sl-SI"/>
    </w:rPr>
  </w:style>
  <w:style w:type="character" w:customStyle="1" w:styleId="ztplmc">
    <w:name w:val="ztplmc"/>
    <w:rsid w:val="002B1A2C"/>
  </w:style>
  <w:style w:type="character" w:customStyle="1" w:styleId="material-icons-extended">
    <w:name w:val="material-icons-extended"/>
    <w:rsid w:val="002B1A2C"/>
  </w:style>
  <w:style w:type="character" w:customStyle="1" w:styleId="viiyi">
    <w:name w:val="viiyi"/>
    <w:rsid w:val="002B1A2C"/>
  </w:style>
  <w:style w:type="character" w:customStyle="1" w:styleId="q4iawc">
    <w:name w:val="q4iawc"/>
    <w:rsid w:val="002B1A2C"/>
  </w:style>
  <w:style w:type="character" w:customStyle="1" w:styleId="Pripombasklic1">
    <w:name w:val="Pripomba – sklic1"/>
    <w:uiPriority w:val="99"/>
    <w:semiHidden/>
    <w:unhideWhenUsed/>
    <w:rsid w:val="002B1A2C"/>
    <w:rPr>
      <w:sz w:val="16"/>
      <w:szCs w:val="16"/>
    </w:rPr>
  </w:style>
  <w:style w:type="paragraph" w:customStyle="1" w:styleId="Pripombabesedilo1">
    <w:name w:val="Pripomba – besedilo1"/>
    <w:basedOn w:val="Navaden"/>
    <w:uiPriority w:val="99"/>
    <w:unhideWhenUsed/>
    <w:rsid w:val="002B1A2C"/>
    <w:pPr>
      <w:spacing w:line="240" w:lineRule="auto"/>
    </w:pPr>
    <w:rPr>
      <w:sz w:val="20"/>
      <w:szCs w:val="20"/>
    </w:rPr>
  </w:style>
  <w:style w:type="character" w:customStyle="1" w:styleId="rynqvb">
    <w:name w:val="rynqvb"/>
    <w:basedOn w:val="Privzetapisavaodstavka"/>
    <w:rsid w:val="007D3A5A"/>
  </w:style>
  <w:style w:type="character" w:customStyle="1" w:styleId="code">
    <w:name w:val="code"/>
    <w:basedOn w:val="Privzetapisavaodstavka"/>
    <w:rsid w:val="00A36A0C"/>
  </w:style>
  <w:style w:type="character" w:customStyle="1" w:styleId="Naslov10">
    <w:name w:val="Naslov1"/>
    <w:basedOn w:val="Privzetapisavaodstavka"/>
    <w:rsid w:val="00A36A0C"/>
  </w:style>
  <w:style w:type="paragraph" w:customStyle="1" w:styleId="title-bold">
    <w:name w:val="title-bold"/>
    <w:basedOn w:val="Navaden"/>
    <w:rsid w:val="004D13F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j-hd-oj">
    <w:name w:val="oj-hd-oj"/>
    <w:basedOn w:val="Navaden"/>
    <w:rsid w:val="00720D16"/>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UnresolvedMention">
    <w:name w:val="Unresolved Mention"/>
    <w:basedOn w:val="Privzetapisavaodstavka"/>
    <w:uiPriority w:val="99"/>
    <w:semiHidden/>
    <w:unhideWhenUsed/>
    <w:rsid w:val="00801DE0"/>
    <w:rPr>
      <w:color w:val="605E5C"/>
      <w:shd w:val="clear" w:color="auto" w:fill="E1DFDD"/>
    </w:rPr>
  </w:style>
  <w:style w:type="paragraph" w:customStyle="1" w:styleId="xmsonormal">
    <w:name w:val="x_msonormal"/>
    <w:basedOn w:val="Navaden"/>
    <w:rsid w:val="00CB302B"/>
    <w:pPr>
      <w:spacing w:after="0" w:line="240" w:lineRule="auto"/>
    </w:pPr>
    <w:rPr>
      <w:rFonts w:eastAsiaTheme="minorHAnsi" w:cs="Calibri"/>
      <w:lang w:eastAsia="sl-SI"/>
    </w:rPr>
  </w:style>
  <w:style w:type="paragraph" w:customStyle="1" w:styleId="Alineje">
    <w:name w:val="Alineje"/>
    <w:basedOn w:val="Odstavekseznama"/>
    <w:link w:val="AlinejeZnak"/>
    <w:qFormat/>
    <w:rsid w:val="00DD14B2"/>
    <w:pPr>
      <w:numPr>
        <w:numId w:val="17"/>
      </w:numPr>
      <w:spacing w:after="240" w:line="240" w:lineRule="auto"/>
      <w:jc w:val="both"/>
    </w:pPr>
    <w:rPr>
      <w:rFonts w:ascii="Arial" w:eastAsia="Times New Roman" w:hAnsi="Arial" w:cs="Arial"/>
      <w:color w:val="000000"/>
      <w:sz w:val="20"/>
      <w:lang w:eastAsia="sl-SI"/>
    </w:rPr>
  </w:style>
  <w:style w:type="character" w:customStyle="1" w:styleId="AlinejeZnak">
    <w:name w:val="Alineje Znak"/>
    <w:basedOn w:val="OdstavekseznamaZnak"/>
    <w:link w:val="Alineje"/>
    <w:rsid w:val="00DD14B2"/>
    <w:rPr>
      <w:rFonts w:ascii="Arial" w:eastAsia="Times New Roman" w:hAnsi="Arial" w:cs="Arial"/>
      <w:color w:val="000000"/>
      <w:sz w:val="20"/>
      <w:lang w:eastAsia="sl-SI"/>
    </w:rPr>
  </w:style>
  <w:style w:type="paragraph" w:customStyle="1" w:styleId="Tabs">
    <w:name w:val="Tabs"/>
    <w:basedOn w:val="Odstavekseznama"/>
    <w:link w:val="TabsZnak"/>
    <w:qFormat/>
    <w:rsid w:val="002A62D5"/>
    <w:pPr>
      <w:numPr>
        <w:numId w:val="18"/>
      </w:numPr>
      <w:spacing w:after="240"/>
      <w:jc w:val="both"/>
    </w:pPr>
    <w:rPr>
      <w:rFonts w:ascii="Arial" w:hAnsi="Arial" w:cs="Arial"/>
      <w:sz w:val="20"/>
    </w:rPr>
  </w:style>
  <w:style w:type="character" w:customStyle="1" w:styleId="TabsZnak">
    <w:name w:val="Tabs Znak"/>
    <w:basedOn w:val="OdstavekseznamaZnak"/>
    <w:link w:val="Tabs"/>
    <w:rsid w:val="002A62D5"/>
    <w:rPr>
      <w:rFonts w:ascii="Arial" w:eastAsia="Calibri" w:hAnsi="Arial" w:cs="Arial"/>
      <w:sz w:val="20"/>
    </w:rPr>
  </w:style>
  <w:style w:type="paragraph" w:customStyle="1" w:styleId="pf0">
    <w:name w:val="pf0"/>
    <w:basedOn w:val="Navaden"/>
    <w:rsid w:val="00D175A0"/>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cf01">
    <w:name w:val="cf01"/>
    <w:basedOn w:val="Privzetapisavaodstavka"/>
    <w:rsid w:val="0000639D"/>
    <w:rPr>
      <w:rFonts w:ascii="Segoe UI" w:hAnsi="Segoe UI" w:cs="Segoe UI" w:hint="default"/>
      <w:sz w:val="18"/>
      <w:szCs w:val="18"/>
    </w:rPr>
  </w:style>
  <w:style w:type="paragraph" w:customStyle="1" w:styleId="p1">
    <w:name w:val="p1"/>
    <w:basedOn w:val="Navaden"/>
    <w:rsid w:val="0047511D"/>
    <w:pPr>
      <w:spacing w:before="100" w:beforeAutospacing="1" w:after="100" w:afterAutospacing="1" w:line="240" w:lineRule="auto"/>
    </w:pPr>
    <w:rPr>
      <w:rFonts w:eastAsiaTheme="minorHAnsi" w:cs="Calibri"/>
      <w:lang w:eastAsia="sl-SI"/>
    </w:rPr>
  </w:style>
  <w:style w:type="character" w:customStyle="1" w:styleId="s1">
    <w:name w:val="s1"/>
    <w:basedOn w:val="Privzetapisavaodstavka"/>
    <w:rsid w:val="0047511D"/>
  </w:style>
  <w:style w:type="paragraph" w:customStyle="1" w:styleId="p2">
    <w:name w:val="p2"/>
    <w:basedOn w:val="Navaden"/>
    <w:rsid w:val="0047511D"/>
    <w:pPr>
      <w:spacing w:before="100" w:beforeAutospacing="1" w:after="100" w:afterAutospacing="1" w:line="240" w:lineRule="auto"/>
    </w:pPr>
    <w:rPr>
      <w:rFonts w:eastAsiaTheme="minorHAnsi" w:cs="Calibri"/>
      <w:lang w:eastAsia="sl-SI"/>
    </w:rPr>
  </w:style>
  <w:style w:type="paragraph" w:customStyle="1" w:styleId="p3">
    <w:name w:val="p3"/>
    <w:basedOn w:val="Navaden"/>
    <w:rsid w:val="0047511D"/>
    <w:pPr>
      <w:spacing w:before="100" w:beforeAutospacing="1" w:after="100" w:afterAutospacing="1" w:line="240" w:lineRule="auto"/>
    </w:pPr>
    <w:rPr>
      <w:rFonts w:eastAsiaTheme="minorHAnsi" w:cs="Calibri"/>
      <w:lang w:eastAsia="sl-SI"/>
    </w:rPr>
  </w:style>
  <w:style w:type="paragraph" w:customStyle="1" w:styleId="li3">
    <w:name w:val="li3"/>
    <w:basedOn w:val="Navaden"/>
    <w:rsid w:val="0047511D"/>
    <w:pPr>
      <w:spacing w:before="100" w:beforeAutospacing="1" w:after="100" w:afterAutospacing="1" w:line="240" w:lineRule="auto"/>
    </w:pPr>
    <w:rPr>
      <w:rFonts w:eastAsiaTheme="minorHAnsi" w:cs="Calibri"/>
      <w:lang w:eastAsia="sl-SI"/>
    </w:rPr>
  </w:style>
  <w:style w:type="character" w:customStyle="1" w:styleId="s2">
    <w:name w:val="s2"/>
    <w:basedOn w:val="Privzetapisavaodstavka"/>
    <w:rsid w:val="004751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595020">
      <w:bodyDiv w:val="1"/>
      <w:marLeft w:val="0"/>
      <w:marRight w:val="0"/>
      <w:marTop w:val="0"/>
      <w:marBottom w:val="0"/>
      <w:divBdr>
        <w:top w:val="none" w:sz="0" w:space="0" w:color="auto"/>
        <w:left w:val="none" w:sz="0" w:space="0" w:color="auto"/>
        <w:bottom w:val="none" w:sz="0" w:space="0" w:color="auto"/>
        <w:right w:val="none" w:sz="0" w:space="0" w:color="auto"/>
      </w:divBdr>
    </w:div>
    <w:div w:id="108206644">
      <w:bodyDiv w:val="1"/>
      <w:marLeft w:val="0"/>
      <w:marRight w:val="0"/>
      <w:marTop w:val="0"/>
      <w:marBottom w:val="0"/>
      <w:divBdr>
        <w:top w:val="none" w:sz="0" w:space="0" w:color="auto"/>
        <w:left w:val="none" w:sz="0" w:space="0" w:color="auto"/>
        <w:bottom w:val="none" w:sz="0" w:space="0" w:color="auto"/>
        <w:right w:val="none" w:sz="0" w:space="0" w:color="auto"/>
      </w:divBdr>
    </w:div>
    <w:div w:id="368603604">
      <w:bodyDiv w:val="1"/>
      <w:marLeft w:val="0"/>
      <w:marRight w:val="0"/>
      <w:marTop w:val="0"/>
      <w:marBottom w:val="0"/>
      <w:divBdr>
        <w:top w:val="none" w:sz="0" w:space="0" w:color="auto"/>
        <w:left w:val="none" w:sz="0" w:space="0" w:color="auto"/>
        <w:bottom w:val="none" w:sz="0" w:space="0" w:color="auto"/>
        <w:right w:val="none" w:sz="0" w:space="0" w:color="auto"/>
      </w:divBdr>
    </w:div>
    <w:div w:id="413284195">
      <w:bodyDiv w:val="1"/>
      <w:marLeft w:val="0"/>
      <w:marRight w:val="0"/>
      <w:marTop w:val="0"/>
      <w:marBottom w:val="0"/>
      <w:divBdr>
        <w:top w:val="none" w:sz="0" w:space="0" w:color="auto"/>
        <w:left w:val="none" w:sz="0" w:space="0" w:color="auto"/>
        <w:bottom w:val="none" w:sz="0" w:space="0" w:color="auto"/>
        <w:right w:val="none" w:sz="0" w:space="0" w:color="auto"/>
      </w:divBdr>
    </w:div>
    <w:div w:id="452603128">
      <w:bodyDiv w:val="1"/>
      <w:marLeft w:val="0"/>
      <w:marRight w:val="0"/>
      <w:marTop w:val="0"/>
      <w:marBottom w:val="0"/>
      <w:divBdr>
        <w:top w:val="none" w:sz="0" w:space="0" w:color="auto"/>
        <w:left w:val="none" w:sz="0" w:space="0" w:color="auto"/>
        <w:bottom w:val="none" w:sz="0" w:space="0" w:color="auto"/>
        <w:right w:val="none" w:sz="0" w:space="0" w:color="auto"/>
      </w:divBdr>
    </w:div>
    <w:div w:id="496923947">
      <w:bodyDiv w:val="1"/>
      <w:marLeft w:val="0"/>
      <w:marRight w:val="0"/>
      <w:marTop w:val="0"/>
      <w:marBottom w:val="0"/>
      <w:divBdr>
        <w:top w:val="none" w:sz="0" w:space="0" w:color="auto"/>
        <w:left w:val="none" w:sz="0" w:space="0" w:color="auto"/>
        <w:bottom w:val="none" w:sz="0" w:space="0" w:color="auto"/>
        <w:right w:val="none" w:sz="0" w:space="0" w:color="auto"/>
      </w:divBdr>
      <w:divsChild>
        <w:div w:id="33384244">
          <w:marLeft w:val="0"/>
          <w:marRight w:val="0"/>
          <w:marTop w:val="0"/>
          <w:marBottom w:val="0"/>
          <w:divBdr>
            <w:top w:val="none" w:sz="0" w:space="0" w:color="auto"/>
            <w:left w:val="none" w:sz="0" w:space="0" w:color="auto"/>
            <w:bottom w:val="none" w:sz="0" w:space="0" w:color="auto"/>
            <w:right w:val="none" w:sz="0" w:space="0" w:color="auto"/>
          </w:divBdr>
          <w:divsChild>
            <w:div w:id="1069882336">
              <w:marLeft w:val="0"/>
              <w:marRight w:val="0"/>
              <w:marTop w:val="0"/>
              <w:marBottom w:val="0"/>
              <w:divBdr>
                <w:top w:val="none" w:sz="0" w:space="0" w:color="auto"/>
                <w:left w:val="none" w:sz="0" w:space="0" w:color="auto"/>
                <w:bottom w:val="none" w:sz="0" w:space="0" w:color="auto"/>
                <w:right w:val="none" w:sz="0" w:space="0" w:color="auto"/>
              </w:divBdr>
              <w:divsChild>
                <w:div w:id="660161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9087390">
          <w:marLeft w:val="0"/>
          <w:marRight w:val="0"/>
          <w:marTop w:val="360"/>
          <w:marBottom w:val="0"/>
          <w:divBdr>
            <w:top w:val="none" w:sz="0" w:space="0" w:color="auto"/>
            <w:left w:val="none" w:sz="0" w:space="0" w:color="auto"/>
            <w:bottom w:val="none" w:sz="0" w:space="0" w:color="auto"/>
            <w:right w:val="none" w:sz="0" w:space="0" w:color="auto"/>
          </w:divBdr>
          <w:divsChild>
            <w:div w:id="38941567">
              <w:marLeft w:val="0"/>
              <w:marRight w:val="0"/>
              <w:marTop w:val="0"/>
              <w:marBottom w:val="0"/>
              <w:divBdr>
                <w:top w:val="none" w:sz="0" w:space="0" w:color="auto"/>
                <w:left w:val="none" w:sz="0" w:space="0" w:color="auto"/>
                <w:bottom w:val="none" w:sz="0" w:space="0" w:color="auto"/>
                <w:right w:val="none" w:sz="0" w:space="0" w:color="auto"/>
              </w:divBdr>
              <w:divsChild>
                <w:div w:id="1731075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4463332">
          <w:marLeft w:val="0"/>
          <w:marRight w:val="0"/>
          <w:marTop w:val="0"/>
          <w:marBottom w:val="0"/>
          <w:divBdr>
            <w:top w:val="none" w:sz="0" w:space="0" w:color="auto"/>
            <w:left w:val="none" w:sz="0" w:space="0" w:color="auto"/>
            <w:bottom w:val="none" w:sz="0" w:space="0" w:color="auto"/>
            <w:right w:val="none" w:sz="0" w:space="0" w:color="auto"/>
          </w:divBdr>
          <w:divsChild>
            <w:div w:id="869026625">
              <w:marLeft w:val="0"/>
              <w:marRight w:val="0"/>
              <w:marTop w:val="0"/>
              <w:marBottom w:val="0"/>
              <w:divBdr>
                <w:top w:val="none" w:sz="0" w:space="0" w:color="auto"/>
                <w:left w:val="none" w:sz="0" w:space="0" w:color="auto"/>
                <w:bottom w:val="none" w:sz="0" w:space="0" w:color="auto"/>
                <w:right w:val="none" w:sz="0" w:space="0" w:color="auto"/>
              </w:divBdr>
              <w:divsChild>
                <w:div w:id="1299611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2360704">
      <w:bodyDiv w:val="1"/>
      <w:marLeft w:val="0"/>
      <w:marRight w:val="0"/>
      <w:marTop w:val="0"/>
      <w:marBottom w:val="0"/>
      <w:divBdr>
        <w:top w:val="none" w:sz="0" w:space="0" w:color="auto"/>
        <w:left w:val="none" w:sz="0" w:space="0" w:color="auto"/>
        <w:bottom w:val="none" w:sz="0" w:space="0" w:color="auto"/>
        <w:right w:val="none" w:sz="0" w:space="0" w:color="auto"/>
      </w:divBdr>
    </w:div>
    <w:div w:id="597298624">
      <w:bodyDiv w:val="1"/>
      <w:marLeft w:val="0"/>
      <w:marRight w:val="0"/>
      <w:marTop w:val="0"/>
      <w:marBottom w:val="0"/>
      <w:divBdr>
        <w:top w:val="none" w:sz="0" w:space="0" w:color="auto"/>
        <w:left w:val="none" w:sz="0" w:space="0" w:color="auto"/>
        <w:bottom w:val="none" w:sz="0" w:space="0" w:color="auto"/>
        <w:right w:val="none" w:sz="0" w:space="0" w:color="auto"/>
      </w:divBdr>
    </w:div>
    <w:div w:id="746535456">
      <w:bodyDiv w:val="1"/>
      <w:marLeft w:val="0"/>
      <w:marRight w:val="0"/>
      <w:marTop w:val="0"/>
      <w:marBottom w:val="0"/>
      <w:divBdr>
        <w:top w:val="none" w:sz="0" w:space="0" w:color="auto"/>
        <w:left w:val="none" w:sz="0" w:space="0" w:color="auto"/>
        <w:bottom w:val="none" w:sz="0" w:space="0" w:color="auto"/>
        <w:right w:val="none" w:sz="0" w:space="0" w:color="auto"/>
      </w:divBdr>
      <w:divsChild>
        <w:div w:id="714239437">
          <w:marLeft w:val="0"/>
          <w:marRight w:val="0"/>
          <w:marTop w:val="0"/>
          <w:marBottom w:val="360"/>
          <w:divBdr>
            <w:top w:val="none" w:sz="0" w:space="0" w:color="auto"/>
            <w:left w:val="none" w:sz="0" w:space="0" w:color="auto"/>
            <w:bottom w:val="none" w:sz="0" w:space="0" w:color="auto"/>
            <w:right w:val="none" w:sz="0" w:space="0" w:color="auto"/>
          </w:divBdr>
        </w:div>
        <w:div w:id="590550672">
          <w:marLeft w:val="0"/>
          <w:marRight w:val="0"/>
          <w:marTop w:val="0"/>
          <w:marBottom w:val="0"/>
          <w:divBdr>
            <w:top w:val="none" w:sz="0" w:space="0" w:color="auto"/>
            <w:left w:val="none" w:sz="0" w:space="0" w:color="auto"/>
            <w:bottom w:val="none" w:sz="0" w:space="0" w:color="auto"/>
            <w:right w:val="none" w:sz="0" w:space="0" w:color="auto"/>
          </w:divBdr>
          <w:divsChild>
            <w:div w:id="322469467">
              <w:marLeft w:val="0"/>
              <w:marRight w:val="0"/>
              <w:marTop w:val="0"/>
              <w:marBottom w:val="0"/>
              <w:divBdr>
                <w:top w:val="none" w:sz="0" w:space="0" w:color="auto"/>
                <w:left w:val="none" w:sz="0" w:space="0" w:color="auto"/>
                <w:bottom w:val="none" w:sz="0" w:space="0" w:color="auto"/>
                <w:right w:val="none" w:sz="0" w:space="0" w:color="auto"/>
              </w:divBdr>
              <w:divsChild>
                <w:div w:id="96416001">
                  <w:marLeft w:val="0"/>
                  <w:marRight w:val="0"/>
                  <w:marTop w:val="0"/>
                  <w:marBottom w:val="0"/>
                  <w:divBdr>
                    <w:top w:val="none" w:sz="0" w:space="0" w:color="auto"/>
                    <w:left w:val="none" w:sz="0" w:space="0" w:color="auto"/>
                    <w:bottom w:val="none" w:sz="0" w:space="0" w:color="auto"/>
                    <w:right w:val="none" w:sz="0" w:space="0" w:color="auto"/>
                  </w:divBdr>
                  <w:divsChild>
                    <w:div w:id="2032217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7820077">
      <w:bodyDiv w:val="1"/>
      <w:marLeft w:val="0"/>
      <w:marRight w:val="0"/>
      <w:marTop w:val="0"/>
      <w:marBottom w:val="0"/>
      <w:divBdr>
        <w:top w:val="none" w:sz="0" w:space="0" w:color="auto"/>
        <w:left w:val="none" w:sz="0" w:space="0" w:color="auto"/>
        <w:bottom w:val="none" w:sz="0" w:space="0" w:color="auto"/>
        <w:right w:val="none" w:sz="0" w:space="0" w:color="auto"/>
      </w:divBdr>
    </w:div>
    <w:div w:id="939803009">
      <w:bodyDiv w:val="1"/>
      <w:marLeft w:val="0"/>
      <w:marRight w:val="0"/>
      <w:marTop w:val="0"/>
      <w:marBottom w:val="0"/>
      <w:divBdr>
        <w:top w:val="none" w:sz="0" w:space="0" w:color="auto"/>
        <w:left w:val="none" w:sz="0" w:space="0" w:color="auto"/>
        <w:bottom w:val="none" w:sz="0" w:space="0" w:color="auto"/>
        <w:right w:val="none" w:sz="0" w:space="0" w:color="auto"/>
      </w:divBdr>
    </w:div>
    <w:div w:id="997659824">
      <w:bodyDiv w:val="1"/>
      <w:marLeft w:val="0"/>
      <w:marRight w:val="0"/>
      <w:marTop w:val="0"/>
      <w:marBottom w:val="0"/>
      <w:divBdr>
        <w:top w:val="none" w:sz="0" w:space="0" w:color="auto"/>
        <w:left w:val="none" w:sz="0" w:space="0" w:color="auto"/>
        <w:bottom w:val="none" w:sz="0" w:space="0" w:color="auto"/>
        <w:right w:val="none" w:sz="0" w:space="0" w:color="auto"/>
      </w:divBdr>
    </w:div>
    <w:div w:id="1049066439">
      <w:bodyDiv w:val="1"/>
      <w:marLeft w:val="0"/>
      <w:marRight w:val="0"/>
      <w:marTop w:val="0"/>
      <w:marBottom w:val="0"/>
      <w:divBdr>
        <w:top w:val="none" w:sz="0" w:space="0" w:color="auto"/>
        <w:left w:val="none" w:sz="0" w:space="0" w:color="auto"/>
        <w:bottom w:val="none" w:sz="0" w:space="0" w:color="auto"/>
        <w:right w:val="none" w:sz="0" w:space="0" w:color="auto"/>
      </w:divBdr>
    </w:div>
    <w:div w:id="1166824045">
      <w:bodyDiv w:val="1"/>
      <w:marLeft w:val="0"/>
      <w:marRight w:val="0"/>
      <w:marTop w:val="0"/>
      <w:marBottom w:val="0"/>
      <w:divBdr>
        <w:top w:val="none" w:sz="0" w:space="0" w:color="auto"/>
        <w:left w:val="none" w:sz="0" w:space="0" w:color="auto"/>
        <w:bottom w:val="none" w:sz="0" w:space="0" w:color="auto"/>
        <w:right w:val="none" w:sz="0" w:space="0" w:color="auto"/>
      </w:divBdr>
    </w:div>
    <w:div w:id="1300914425">
      <w:bodyDiv w:val="1"/>
      <w:marLeft w:val="0"/>
      <w:marRight w:val="0"/>
      <w:marTop w:val="0"/>
      <w:marBottom w:val="0"/>
      <w:divBdr>
        <w:top w:val="none" w:sz="0" w:space="0" w:color="auto"/>
        <w:left w:val="none" w:sz="0" w:space="0" w:color="auto"/>
        <w:bottom w:val="none" w:sz="0" w:space="0" w:color="auto"/>
        <w:right w:val="none" w:sz="0" w:space="0" w:color="auto"/>
      </w:divBdr>
    </w:div>
    <w:div w:id="1347516991">
      <w:bodyDiv w:val="1"/>
      <w:marLeft w:val="0"/>
      <w:marRight w:val="0"/>
      <w:marTop w:val="0"/>
      <w:marBottom w:val="0"/>
      <w:divBdr>
        <w:top w:val="none" w:sz="0" w:space="0" w:color="auto"/>
        <w:left w:val="none" w:sz="0" w:space="0" w:color="auto"/>
        <w:bottom w:val="none" w:sz="0" w:space="0" w:color="auto"/>
        <w:right w:val="none" w:sz="0" w:space="0" w:color="auto"/>
      </w:divBdr>
    </w:div>
    <w:div w:id="1471168806">
      <w:bodyDiv w:val="1"/>
      <w:marLeft w:val="0"/>
      <w:marRight w:val="0"/>
      <w:marTop w:val="0"/>
      <w:marBottom w:val="0"/>
      <w:divBdr>
        <w:top w:val="none" w:sz="0" w:space="0" w:color="auto"/>
        <w:left w:val="none" w:sz="0" w:space="0" w:color="auto"/>
        <w:bottom w:val="none" w:sz="0" w:space="0" w:color="auto"/>
        <w:right w:val="none" w:sz="0" w:space="0" w:color="auto"/>
      </w:divBdr>
    </w:div>
    <w:div w:id="1655143443">
      <w:bodyDiv w:val="1"/>
      <w:marLeft w:val="0"/>
      <w:marRight w:val="0"/>
      <w:marTop w:val="0"/>
      <w:marBottom w:val="0"/>
      <w:divBdr>
        <w:top w:val="none" w:sz="0" w:space="0" w:color="auto"/>
        <w:left w:val="none" w:sz="0" w:space="0" w:color="auto"/>
        <w:bottom w:val="none" w:sz="0" w:space="0" w:color="auto"/>
        <w:right w:val="none" w:sz="0" w:space="0" w:color="auto"/>
      </w:divBdr>
    </w:div>
    <w:div w:id="1678531912">
      <w:bodyDiv w:val="1"/>
      <w:marLeft w:val="0"/>
      <w:marRight w:val="0"/>
      <w:marTop w:val="0"/>
      <w:marBottom w:val="0"/>
      <w:divBdr>
        <w:top w:val="none" w:sz="0" w:space="0" w:color="auto"/>
        <w:left w:val="none" w:sz="0" w:space="0" w:color="auto"/>
        <w:bottom w:val="none" w:sz="0" w:space="0" w:color="auto"/>
        <w:right w:val="none" w:sz="0" w:space="0" w:color="auto"/>
      </w:divBdr>
    </w:div>
    <w:div w:id="1710687552">
      <w:bodyDiv w:val="1"/>
      <w:marLeft w:val="0"/>
      <w:marRight w:val="0"/>
      <w:marTop w:val="0"/>
      <w:marBottom w:val="0"/>
      <w:divBdr>
        <w:top w:val="none" w:sz="0" w:space="0" w:color="auto"/>
        <w:left w:val="none" w:sz="0" w:space="0" w:color="auto"/>
        <w:bottom w:val="none" w:sz="0" w:space="0" w:color="auto"/>
        <w:right w:val="none" w:sz="0" w:space="0" w:color="auto"/>
      </w:divBdr>
    </w:div>
    <w:div w:id="1735622520">
      <w:bodyDiv w:val="1"/>
      <w:marLeft w:val="0"/>
      <w:marRight w:val="0"/>
      <w:marTop w:val="0"/>
      <w:marBottom w:val="0"/>
      <w:divBdr>
        <w:top w:val="none" w:sz="0" w:space="0" w:color="auto"/>
        <w:left w:val="none" w:sz="0" w:space="0" w:color="auto"/>
        <w:bottom w:val="none" w:sz="0" w:space="0" w:color="auto"/>
        <w:right w:val="none" w:sz="0" w:space="0" w:color="auto"/>
      </w:divBdr>
    </w:div>
    <w:div w:id="1749116054">
      <w:bodyDiv w:val="1"/>
      <w:marLeft w:val="0"/>
      <w:marRight w:val="0"/>
      <w:marTop w:val="0"/>
      <w:marBottom w:val="0"/>
      <w:divBdr>
        <w:top w:val="none" w:sz="0" w:space="0" w:color="auto"/>
        <w:left w:val="none" w:sz="0" w:space="0" w:color="auto"/>
        <w:bottom w:val="none" w:sz="0" w:space="0" w:color="auto"/>
        <w:right w:val="none" w:sz="0" w:space="0" w:color="auto"/>
      </w:divBdr>
    </w:div>
    <w:div w:id="1947691288">
      <w:bodyDiv w:val="1"/>
      <w:marLeft w:val="0"/>
      <w:marRight w:val="0"/>
      <w:marTop w:val="0"/>
      <w:marBottom w:val="0"/>
      <w:divBdr>
        <w:top w:val="none" w:sz="0" w:space="0" w:color="auto"/>
        <w:left w:val="none" w:sz="0" w:space="0" w:color="auto"/>
        <w:bottom w:val="none" w:sz="0" w:space="0" w:color="auto"/>
        <w:right w:val="none" w:sz="0" w:space="0" w:color="auto"/>
      </w:divBdr>
    </w:div>
    <w:div w:id="1989895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BDA3E4D-B203-4AB9-BA7B-ABFBBF14FF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Pages>
  <Words>2216</Words>
  <Characters>12632</Characters>
  <Application>Microsoft Office Word</Application>
  <DocSecurity>0</DocSecurity>
  <Lines>105</Lines>
  <Paragraphs>29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14819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Alenka</dc:creator>
  <cp:keywords/>
  <dc:description/>
  <cp:lastModifiedBy>Lidija Vidergar</cp:lastModifiedBy>
  <cp:revision>3</cp:revision>
  <cp:lastPrinted>2024-04-09T07:08:00Z</cp:lastPrinted>
  <dcterms:created xsi:type="dcterms:W3CDTF">2024-05-28T07:36:00Z</dcterms:created>
  <dcterms:modified xsi:type="dcterms:W3CDTF">2024-05-28T07:44:00Z</dcterms:modified>
</cp:coreProperties>
</file>