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6FF" w:rsidRDefault="00BD46FF" w:rsidP="00573BBF">
      <w:pPr>
        <w:pStyle w:val="datumtevilka"/>
        <w:rPr>
          <w:rFonts w:cs="Arial"/>
          <w:color w:val="000000"/>
        </w:rPr>
      </w:pPr>
    </w:p>
    <w:p w:rsidR="00BD46FF" w:rsidRDefault="00BD46FF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5389B">
        <w:rPr>
          <w:rFonts w:cs="Arial"/>
          <w:color w:val="000000"/>
        </w:rPr>
        <w:t>2023-1611-0036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5389B">
        <w:rPr>
          <w:rFonts w:cs="Arial"/>
          <w:color w:val="000000"/>
        </w:rPr>
        <w:t>00704-25/2024/20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5389B">
        <w:rPr>
          <w:rFonts w:cs="Arial"/>
          <w:color w:val="000000"/>
        </w:rPr>
        <w:t>15. 5. 2024</w:t>
      </w:r>
      <w:r w:rsidRPr="002760DC">
        <w:t xml:space="preserve"> </w:t>
      </w:r>
    </w:p>
    <w:p w:rsidR="00573BBF" w:rsidRDefault="00573BBF" w:rsidP="00573BBF"/>
    <w:p w:rsidR="00BD46FF" w:rsidRDefault="00BD46FF" w:rsidP="00573BBF"/>
    <w:p w:rsidR="00BD46FF" w:rsidRPr="002760DC" w:rsidRDefault="00BD46F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5389B">
        <w:rPr>
          <w:rFonts w:cs="Arial"/>
          <w:color w:val="000000"/>
          <w:szCs w:val="20"/>
        </w:rPr>
        <w:t>220.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10C2B">
        <w:rPr>
          <w:rFonts w:cs="Arial"/>
          <w:color w:val="000000"/>
          <w:szCs w:val="20"/>
        </w:rPr>
        <w:t xml:space="preserve">15. 5. 2024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45389B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5389B">
        <w:rPr>
          <w:rFonts w:cs="Arial"/>
          <w:color w:val="000000"/>
          <w:szCs w:val="20"/>
        </w:rPr>
        <w:t>Predlog</w:t>
      </w:r>
      <w:r w:rsidR="00010C2B">
        <w:rPr>
          <w:rFonts w:cs="Arial"/>
          <w:color w:val="000000"/>
          <w:szCs w:val="20"/>
        </w:rPr>
        <w:t>a</w:t>
      </w:r>
      <w:r w:rsidR="0045389B">
        <w:rPr>
          <w:rFonts w:cs="Arial"/>
          <w:color w:val="000000"/>
          <w:szCs w:val="20"/>
        </w:rPr>
        <w:t xml:space="preserve"> zakona o postopku sodnega varstva nekdanjih imetnikov kvalificiranih obveznosti bank</w:t>
      </w:r>
      <w:r w:rsidR="00010C2B">
        <w:rPr>
          <w:rFonts w:cs="Arial"/>
          <w:color w:val="000000"/>
          <w:szCs w:val="20"/>
        </w:rPr>
        <w:t xml:space="preserve"> </w:t>
      </w:r>
      <w:r w:rsidR="00010C2B" w:rsidRPr="005F067B">
        <w:rPr>
          <w:rFonts w:eastAsia="Calibri" w:cs="Arial"/>
          <w:szCs w:val="22"/>
        </w:rPr>
        <w:t>(ZPSVIKOB-1), EPA 1354-IX</w:t>
      </w:r>
      <w:r w:rsidR="0045389B">
        <w:rPr>
          <w:rFonts w:cs="Arial"/>
          <w:color w:val="000000"/>
          <w:szCs w:val="20"/>
        </w:rPr>
        <w:t xml:space="preserve">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E7F2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bookmarkStart w:id="0" w:name="_GoBack"/>
      <w:bookmarkEnd w:id="0"/>
      <w:r w:rsidR="008301CC">
        <w:rPr>
          <w:rFonts w:cs="Arial"/>
          <w:color w:val="000000"/>
          <w:szCs w:val="20"/>
        </w:rPr>
        <w:t>Barbara Peternelj</w:t>
      </w:r>
    </w:p>
    <w:p w:rsidR="00573BBF" w:rsidRPr="002F20D6" w:rsidRDefault="008301C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namestnica </w:t>
      </w:r>
      <w:r w:rsidR="0045389B">
        <w:rPr>
          <w:rFonts w:cs="Arial"/>
          <w:color w:val="000000"/>
          <w:szCs w:val="20"/>
        </w:rPr>
        <w:t>g</w:t>
      </w:r>
      <w:r>
        <w:rPr>
          <w:rFonts w:cs="Arial"/>
          <w:color w:val="000000"/>
          <w:szCs w:val="20"/>
        </w:rPr>
        <w:t>eneralne</w:t>
      </w:r>
      <w:r w:rsidR="0045389B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D67B7" w:rsidRDefault="009D67B7" w:rsidP="009D67B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5389B" w:rsidRDefault="0045389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5389B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554F" w:rsidRDefault="00A7554F" w:rsidP="00767987">
      <w:pPr>
        <w:spacing w:line="240" w:lineRule="auto"/>
      </w:pPr>
      <w:r>
        <w:separator/>
      </w:r>
    </w:p>
  </w:endnote>
  <w:endnote w:type="continuationSeparator" w:id="0">
    <w:p w:rsidR="00A7554F" w:rsidRDefault="00A755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BA" w:rsidRDefault="00D408B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BA" w:rsidRDefault="00D408B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BA" w:rsidRDefault="00D408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554F" w:rsidRDefault="00A7554F" w:rsidP="00767987">
      <w:pPr>
        <w:spacing w:line="240" w:lineRule="auto"/>
      </w:pPr>
      <w:r>
        <w:separator/>
      </w:r>
    </w:p>
  </w:footnote>
  <w:footnote w:type="continuationSeparator" w:id="0">
    <w:p w:rsidR="00A7554F" w:rsidRDefault="00A755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BA" w:rsidRDefault="00D408B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8BA" w:rsidRDefault="00D408B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0C2B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5389B"/>
    <w:rsid w:val="004B7F76"/>
    <w:rsid w:val="004E1BCE"/>
    <w:rsid w:val="00566202"/>
    <w:rsid w:val="00573BBF"/>
    <w:rsid w:val="00592079"/>
    <w:rsid w:val="00682FFE"/>
    <w:rsid w:val="006C69EC"/>
    <w:rsid w:val="006F19B4"/>
    <w:rsid w:val="006F6EC1"/>
    <w:rsid w:val="007039D0"/>
    <w:rsid w:val="00710C90"/>
    <w:rsid w:val="007579DD"/>
    <w:rsid w:val="00767987"/>
    <w:rsid w:val="00782FD4"/>
    <w:rsid w:val="00811140"/>
    <w:rsid w:val="008301CC"/>
    <w:rsid w:val="008A3F94"/>
    <w:rsid w:val="00904A48"/>
    <w:rsid w:val="00980294"/>
    <w:rsid w:val="009C5392"/>
    <w:rsid w:val="009D67B7"/>
    <w:rsid w:val="00A50E4B"/>
    <w:rsid w:val="00A7554F"/>
    <w:rsid w:val="00A9231D"/>
    <w:rsid w:val="00B365C1"/>
    <w:rsid w:val="00B40287"/>
    <w:rsid w:val="00BD46FF"/>
    <w:rsid w:val="00C0216A"/>
    <w:rsid w:val="00CB43D0"/>
    <w:rsid w:val="00CD6077"/>
    <w:rsid w:val="00CE234E"/>
    <w:rsid w:val="00CE7F2F"/>
    <w:rsid w:val="00D02973"/>
    <w:rsid w:val="00D408BA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010C2B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6</cp:revision>
  <dcterms:created xsi:type="dcterms:W3CDTF">2024-05-15T07:56:00Z</dcterms:created>
  <dcterms:modified xsi:type="dcterms:W3CDTF">2024-05-15T10:50:00Z</dcterms:modified>
</cp:coreProperties>
</file>