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81915A" w14:textId="77777777" w:rsidR="00515005" w:rsidRPr="00515005" w:rsidRDefault="00515005" w:rsidP="00515005">
      <w:pPr>
        <w:suppressAutoHyphens/>
        <w:rPr>
          <w:rFonts w:ascii="Arial" w:hAnsi="Arial" w:cs="Arial"/>
          <w:b/>
          <w:sz w:val="20"/>
          <w:szCs w:val="20"/>
          <w:lang w:eastAsia="ar-SA"/>
        </w:rPr>
      </w:pPr>
      <w:r w:rsidRPr="00515005">
        <w:rPr>
          <w:rFonts w:ascii="Arial" w:hAnsi="Arial" w:cs="Arial"/>
          <w:b/>
          <w:sz w:val="20"/>
          <w:szCs w:val="20"/>
          <w:lang w:eastAsia="ar-SA"/>
        </w:rPr>
        <w:t>Obrazložitev:</w:t>
      </w:r>
    </w:p>
    <w:p w14:paraId="0FD90577" w14:textId="77777777" w:rsidR="00515005" w:rsidRPr="00515005" w:rsidRDefault="00515005" w:rsidP="00515005">
      <w:pPr>
        <w:rPr>
          <w:rFonts w:ascii="Arial" w:hAnsi="Arial" w:cs="Arial"/>
          <w:sz w:val="20"/>
          <w:szCs w:val="20"/>
        </w:rPr>
      </w:pPr>
      <w:r w:rsidRPr="00515005">
        <w:rPr>
          <w:rFonts w:ascii="Arial" w:hAnsi="Arial" w:cs="Arial"/>
          <w:sz w:val="20"/>
          <w:szCs w:val="20"/>
        </w:rPr>
        <w:t>1. Pravna podlaga</w:t>
      </w:r>
    </w:p>
    <w:p w14:paraId="6D902641" w14:textId="278DBC55" w:rsidR="00DF29E7" w:rsidRPr="00515005" w:rsidRDefault="00515005" w:rsidP="00515005">
      <w:pPr>
        <w:spacing w:after="0" w:line="300" w:lineRule="exact"/>
        <w:jc w:val="both"/>
        <w:rPr>
          <w:rStyle w:val="Hyperlink"/>
          <w:rFonts w:ascii="Arial" w:hAnsi="Arial" w:cs="Arial"/>
          <w:noProof/>
          <w:color w:val="000000" w:themeColor="text1"/>
          <w:sz w:val="20"/>
          <w:szCs w:val="20"/>
        </w:rPr>
      </w:pPr>
      <w:r w:rsidRPr="00515005">
        <w:rPr>
          <w:rFonts w:ascii="Arial" w:hAnsi="Arial" w:cs="Arial"/>
          <w:sz w:val="20"/>
          <w:szCs w:val="20"/>
        </w:rPr>
        <w:t xml:space="preserve">Pravna podlaga za predlog Uredbe o spremembah </w:t>
      </w:r>
      <w:r w:rsidRPr="00515005">
        <w:rPr>
          <w:rStyle w:val="apple-converted-space"/>
          <w:rFonts w:ascii="Arial" w:hAnsi="Arial" w:cs="Arial"/>
          <w:iCs/>
          <w:noProof/>
          <w:sz w:val="20"/>
          <w:szCs w:val="20"/>
        </w:rPr>
        <w:t xml:space="preserve">Uredbe </w:t>
      </w:r>
      <w:r w:rsidRPr="00515005">
        <w:rPr>
          <w:rFonts w:ascii="Arial" w:hAnsi="Arial" w:cs="Arial"/>
          <w:sz w:val="20"/>
          <w:szCs w:val="20"/>
        </w:rPr>
        <w:t>o informacijah o varčnosti porabe goriva, emisijah ogljikovega dioksida in emisijah onesnaževal zunanjega zraka, ki so na voljo potrošnikom o novih osebnih avtomobilih</w:t>
      </w:r>
      <w:r w:rsidR="00612ABE">
        <w:rPr>
          <w:rFonts w:ascii="Arial" w:hAnsi="Arial" w:cs="Arial"/>
          <w:sz w:val="20"/>
          <w:szCs w:val="20"/>
        </w:rPr>
        <w:t xml:space="preserve"> je v </w:t>
      </w:r>
      <w:r w:rsidRPr="00515005">
        <w:rPr>
          <w:rStyle w:val="normaltextrun"/>
          <w:rFonts w:ascii="Arial" w:hAnsi="Arial" w:cs="Arial"/>
          <w:color w:val="000000"/>
          <w:sz w:val="20"/>
          <w:szCs w:val="20"/>
          <w:shd w:val="clear" w:color="auto" w:fill="FFFFFF"/>
        </w:rPr>
        <w:t>tretje</w:t>
      </w:r>
      <w:r w:rsidR="00612ABE">
        <w:rPr>
          <w:rStyle w:val="normaltextrun"/>
          <w:rFonts w:ascii="Arial" w:hAnsi="Arial" w:cs="Arial"/>
          <w:color w:val="000000"/>
          <w:sz w:val="20"/>
          <w:szCs w:val="20"/>
          <w:shd w:val="clear" w:color="auto" w:fill="FFFFFF"/>
        </w:rPr>
        <w:t>m</w:t>
      </w:r>
      <w:r w:rsidRPr="00515005">
        <w:rPr>
          <w:rStyle w:val="normaltextrun"/>
          <w:rFonts w:ascii="Arial" w:hAnsi="Arial" w:cs="Arial"/>
          <w:color w:val="000000"/>
          <w:sz w:val="20"/>
          <w:szCs w:val="20"/>
          <w:shd w:val="clear" w:color="auto" w:fill="FFFFFF"/>
        </w:rPr>
        <w:t xml:space="preserve"> odstavk</w:t>
      </w:r>
      <w:r w:rsidR="00612ABE">
        <w:rPr>
          <w:rStyle w:val="normaltextrun"/>
          <w:rFonts w:ascii="Arial" w:hAnsi="Arial" w:cs="Arial"/>
          <w:color w:val="000000"/>
          <w:sz w:val="20"/>
          <w:szCs w:val="20"/>
          <w:shd w:val="clear" w:color="auto" w:fill="FFFFFF"/>
        </w:rPr>
        <w:t>u</w:t>
      </w:r>
      <w:r w:rsidRPr="00515005">
        <w:rPr>
          <w:rStyle w:val="normaltextrun"/>
          <w:rFonts w:ascii="Arial" w:hAnsi="Arial" w:cs="Arial"/>
          <w:color w:val="000000"/>
          <w:sz w:val="20"/>
          <w:szCs w:val="20"/>
          <w:shd w:val="clear" w:color="auto" w:fill="FFFFFF"/>
        </w:rPr>
        <w:t xml:space="preserve"> 21. člena Zakona o varstvu okolja (Uradni list RS, št. 44/22).</w:t>
      </w:r>
    </w:p>
    <w:p w14:paraId="7D0951C2" w14:textId="69926DEB" w:rsidR="00515005" w:rsidRPr="00515005" w:rsidRDefault="00515005" w:rsidP="00DF29E7">
      <w:pPr>
        <w:spacing w:after="0" w:line="240" w:lineRule="auto"/>
        <w:rPr>
          <w:rStyle w:val="Hyperlink"/>
          <w:rFonts w:ascii="Arial" w:hAnsi="Arial" w:cs="Arial"/>
          <w:noProof/>
          <w:color w:val="000000" w:themeColor="text1"/>
          <w:sz w:val="20"/>
          <w:szCs w:val="20"/>
        </w:rPr>
      </w:pPr>
    </w:p>
    <w:p w14:paraId="73C5FA24" w14:textId="77777777" w:rsidR="00515005" w:rsidRPr="00515005" w:rsidRDefault="00515005" w:rsidP="00515005">
      <w:pPr>
        <w:rPr>
          <w:rFonts w:ascii="Arial" w:hAnsi="Arial" w:cs="Arial"/>
          <w:sz w:val="20"/>
          <w:szCs w:val="20"/>
        </w:rPr>
      </w:pPr>
      <w:r w:rsidRPr="00515005">
        <w:rPr>
          <w:rFonts w:ascii="Arial" w:hAnsi="Arial" w:cs="Arial"/>
          <w:sz w:val="20"/>
          <w:szCs w:val="20"/>
        </w:rPr>
        <w:t>2. Splošna obrazložitev v zvezi s predlogom predpisa</w:t>
      </w:r>
    </w:p>
    <w:p w14:paraId="6A07130A" w14:textId="6BF14112" w:rsidR="003B0636" w:rsidRPr="00515005" w:rsidRDefault="003B0636" w:rsidP="009C1F55">
      <w:pPr>
        <w:jc w:val="both"/>
        <w:rPr>
          <w:rStyle w:val="apple-converted-space"/>
          <w:rFonts w:ascii="Arial" w:hAnsi="Arial" w:cs="Arial"/>
          <w:b/>
          <w:bCs/>
          <w:iCs/>
          <w:noProof/>
          <w:sz w:val="20"/>
          <w:szCs w:val="20"/>
        </w:rPr>
      </w:pPr>
      <w:r w:rsidRPr="00515005">
        <w:rPr>
          <w:rStyle w:val="apple-converted-space"/>
          <w:rFonts w:ascii="Arial" w:hAnsi="Arial" w:cs="Arial"/>
          <w:b/>
          <w:bCs/>
          <w:iCs/>
          <w:noProof/>
          <w:sz w:val="20"/>
          <w:szCs w:val="20"/>
        </w:rPr>
        <w:t>Povzetek:</w:t>
      </w:r>
    </w:p>
    <w:p w14:paraId="0E88F626" w14:textId="13CDEE23" w:rsidR="009C1F55" w:rsidRPr="00515005" w:rsidRDefault="009C1F55" w:rsidP="009C1F55">
      <w:pPr>
        <w:jc w:val="both"/>
        <w:rPr>
          <w:rFonts w:ascii="Arial" w:hAnsi="Arial" w:cs="Arial"/>
          <w:noProof/>
          <w:sz w:val="20"/>
          <w:szCs w:val="20"/>
        </w:rPr>
      </w:pPr>
      <w:r w:rsidRPr="00515005">
        <w:rPr>
          <w:rStyle w:val="apple-converted-space"/>
          <w:rFonts w:ascii="Arial" w:hAnsi="Arial" w:cs="Arial"/>
          <w:iCs/>
          <w:noProof/>
          <w:sz w:val="20"/>
          <w:szCs w:val="20"/>
        </w:rPr>
        <w:t xml:space="preserve">Uredba </w:t>
      </w:r>
      <w:r w:rsidRPr="00515005">
        <w:rPr>
          <w:rFonts w:ascii="Arial" w:hAnsi="Arial" w:cs="Arial"/>
          <w:sz w:val="20"/>
          <w:szCs w:val="20"/>
        </w:rPr>
        <w:t xml:space="preserve">o informacijah o varčnosti porabe goriva, emisijah ogljikovega dioksida in emisijah onesnaževal zunanjega zraka, ki so na voljo potrošnikom o novih osebnih avtomobilih, je prenesla </w:t>
      </w:r>
      <w:r w:rsidR="00B32B10" w:rsidRPr="00515005">
        <w:rPr>
          <w:rFonts w:ascii="Arial" w:hAnsi="Arial" w:cs="Arial"/>
          <w:sz w:val="20"/>
          <w:szCs w:val="20"/>
        </w:rPr>
        <w:t>v pravni red Republike Slovenije</w:t>
      </w:r>
      <w:r w:rsidR="006A7710" w:rsidRPr="00515005">
        <w:rPr>
          <w:rFonts w:ascii="Arial" w:hAnsi="Arial" w:cs="Arial"/>
          <w:noProof/>
          <w:sz w:val="20"/>
          <w:szCs w:val="20"/>
        </w:rPr>
        <w:t xml:space="preserve"> Direktivo</w:t>
      </w:r>
      <w:r w:rsidR="006D5D13">
        <w:rPr>
          <w:rFonts w:ascii="Arial" w:hAnsi="Arial" w:cs="Arial"/>
          <w:noProof/>
          <w:sz w:val="20"/>
          <w:szCs w:val="20"/>
        </w:rPr>
        <w:t xml:space="preserve"> </w:t>
      </w:r>
      <w:r w:rsidR="006A7710" w:rsidRPr="00515005">
        <w:rPr>
          <w:rFonts w:ascii="Arial" w:hAnsi="Arial" w:cs="Arial"/>
          <w:noProof/>
          <w:sz w:val="20"/>
          <w:szCs w:val="20"/>
        </w:rPr>
        <w:t>1999/94/</w:t>
      </w:r>
      <w:r w:rsidR="00B32B10" w:rsidRPr="00515005">
        <w:rPr>
          <w:rFonts w:ascii="Arial" w:hAnsi="Arial" w:cs="Arial"/>
          <w:noProof/>
          <w:sz w:val="20"/>
          <w:szCs w:val="20"/>
        </w:rPr>
        <w:t xml:space="preserve">ES </w:t>
      </w:r>
      <w:r w:rsidR="00901064" w:rsidRPr="00901064">
        <w:rPr>
          <w:rFonts w:ascii="Arial" w:hAnsi="Arial" w:cs="Arial"/>
          <w:noProof/>
          <w:sz w:val="20"/>
          <w:szCs w:val="20"/>
        </w:rPr>
        <w:t>o informacijah o ekonomičnosti porabe goriva in emisijah CO2, ki so na voljo potrošnikom v zvezi s trženjem novih osebnih vozil</w:t>
      </w:r>
      <w:r w:rsidR="00B32B10" w:rsidRPr="00515005">
        <w:rPr>
          <w:rFonts w:ascii="Arial" w:hAnsi="Arial" w:cs="Arial"/>
          <w:noProof/>
          <w:sz w:val="20"/>
          <w:szCs w:val="20"/>
        </w:rPr>
        <w:t>, katere namen je ozaveščanje potrošnikov o porabi  goriva in emisij</w:t>
      </w:r>
      <w:r w:rsidR="00766C33" w:rsidRPr="00515005">
        <w:rPr>
          <w:rFonts w:ascii="Arial" w:hAnsi="Arial" w:cs="Arial"/>
          <w:noProof/>
          <w:sz w:val="20"/>
          <w:szCs w:val="20"/>
        </w:rPr>
        <w:t>ah</w:t>
      </w:r>
      <w:r w:rsidR="00B32B10" w:rsidRPr="00515005">
        <w:rPr>
          <w:rFonts w:ascii="Arial" w:hAnsi="Arial" w:cs="Arial"/>
          <w:noProof/>
          <w:sz w:val="20"/>
          <w:szCs w:val="20"/>
        </w:rPr>
        <w:t xml:space="preserve"> </w:t>
      </w:r>
      <w:bookmarkStart w:id="0" w:name="_Hlk111806183"/>
      <w:r w:rsidR="00B32B10" w:rsidRPr="00515005">
        <w:rPr>
          <w:rFonts w:ascii="Arial" w:hAnsi="Arial" w:cs="Arial"/>
          <w:noProof/>
          <w:sz w:val="20"/>
          <w:szCs w:val="20"/>
        </w:rPr>
        <w:t>CO</w:t>
      </w:r>
      <w:r w:rsidR="00B32B10" w:rsidRPr="00515005">
        <w:rPr>
          <w:rFonts w:ascii="Arial" w:hAnsi="Arial" w:cs="Arial"/>
          <w:noProof/>
          <w:sz w:val="20"/>
          <w:szCs w:val="20"/>
          <w:vertAlign w:val="subscript"/>
        </w:rPr>
        <w:t>2</w:t>
      </w:r>
      <w:bookmarkEnd w:id="0"/>
      <w:r w:rsidR="00B32B10" w:rsidRPr="00515005">
        <w:rPr>
          <w:rFonts w:ascii="Arial" w:hAnsi="Arial" w:cs="Arial"/>
          <w:noProof/>
          <w:sz w:val="20"/>
          <w:szCs w:val="20"/>
        </w:rPr>
        <w:t xml:space="preserve"> novih osebnih avtomobilov</w:t>
      </w:r>
      <w:r w:rsidRPr="00515005">
        <w:rPr>
          <w:rFonts w:ascii="Arial" w:hAnsi="Arial" w:cs="Arial"/>
          <w:noProof/>
          <w:sz w:val="20"/>
          <w:szCs w:val="20"/>
        </w:rPr>
        <w:t>.</w:t>
      </w:r>
    </w:p>
    <w:p w14:paraId="49226CB5" w14:textId="6D29F11C" w:rsidR="00A112D1" w:rsidRPr="00E86B13" w:rsidRDefault="00A112D1" w:rsidP="009C1F55">
      <w:pPr>
        <w:jc w:val="both"/>
        <w:rPr>
          <w:rFonts w:ascii="Arial" w:hAnsi="Arial" w:cs="Arial"/>
          <w:noProof/>
          <w:sz w:val="20"/>
          <w:szCs w:val="20"/>
        </w:rPr>
      </w:pPr>
      <w:r w:rsidRPr="00515005">
        <w:rPr>
          <w:rFonts w:ascii="Arial" w:hAnsi="Arial" w:cs="Arial"/>
          <w:noProof/>
          <w:sz w:val="20"/>
          <w:szCs w:val="20"/>
        </w:rPr>
        <w:t xml:space="preserve">Sprememba uredbe je potrebna zaradi zastarelih določb glede </w:t>
      </w:r>
      <w:r w:rsidR="00E340EC" w:rsidRPr="00515005">
        <w:rPr>
          <w:rFonts w:ascii="Arial" w:hAnsi="Arial" w:cs="Arial"/>
          <w:noProof/>
          <w:sz w:val="20"/>
          <w:szCs w:val="20"/>
        </w:rPr>
        <w:t xml:space="preserve">podatkov o </w:t>
      </w:r>
      <w:r w:rsidRPr="00515005">
        <w:rPr>
          <w:rFonts w:ascii="Arial" w:hAnsi="Arial" w:cs="Arial"/>
          <w:noProof/>
          <w:sz w:val="20"/>
          <w:szCs w:val="20"/>
        </w:rPr>
        <w:t>emisij</w:t>
      </w:r>
      <w:r w:rsidR="00E340EC" w:rsidRPr="00515005">
        <w:rPr>
          <w:rFonts w:ascii="Arial" w:hAnsi="Arial" w:cs="Arial"/>
          <w:noProof/>
          <w:sz w:val="20"/>
          <w:szCs w:val="20"/>
        </w:rPr>
        <w:t>ah</w:t>
      </w:r>
      <w:r w:rsidRPr="00515005">
        <w:rPr>
          <w:rFonts w:ascii="Arial" w:hAnsi="Arial" w:cs="Arial"/>
          <w:noProof/>
          <w:sz w:val="20"/>
          <w:szCs w:val="20"/>
        </w:rPr>
        <w:t xml:space="preserve"> </w:t>
      </w:r>
      <w:r w:rsidR="00E7037A" w:rsidRPr="00515005">
        <w:rPr>
          <w:rFonts w:ascii="Arial" w:hAnsi="Arial" w:cs="Arial"/>
          <w:noProof/>
          <w:sz w:val="20"/>
          <w:szCs w:val="20"/>
        </w:rPr>
        <w:t>CO</w:t>
      </w:r>
      <w:r w:rsidR="00E7037A" w:rsidRPr="00515005">
        <w:rPr>
          <w:rFonts w:ascii="Arial" w:hAnsi="Arial" w:cs="Arial"/>
          <w:noProof/>
          <w:sz w:val="20"/>
          <w:szCs w:val="20"/>
          <w:vertAlign w:val="subscript"/>
        </w:rPr>
        <w:t>2</w:t>
      </w:r>
      <w:r w:rsidRPr="00515005">
        <w:rPr>
          <w:rFonts w:ascii="Arial" w:hAnsi="Arial" w:cs="Arial"/>
          <w:noProof/>
          <w:sz w:val="20"/>
          <w:szCs w:val="20"/>
        </w:rPr>
        <w:t xml:space="preserve"> in </w:t>
      </w:r>
      <w:r w:rsidR="00FD239E" w:rsidRPr="00515005">
        <w:rPr>
          <w:rFonts w:ascii="Arial" w:hAnsi="Arial" w:cs="Arial"/>
          <w:noProof/>
          <w:sz w:val="20"/>
          <w:szCs w:val="20"/>
        </w:rPr>
        <w:t>emisijski stopnji</w:t>
      </w:r>
      <w:r w:rsidR="00CB1DEB" w:rsidRPr="00515005">
        <w:rPr>
          <w:rFonts w:ascii="Arial" w:hAnsi="Arial" w:cs="Arial"/>
          <w:noProof/>
          <w:sz w:val="20"/>
          <w:szCs w:val="20"/>
        </w:rPr>
        <w:t xml:space="preserve">, ki se uporabljajo za namene </w:t>
      </w:r>
      <w:r w:rsidR="00912EA1" w:rsidRPr="00515005">
        <w:rPr>
          <w:rFonts w:ascii="Arial" w:hAnsi="Arial" w:cs="Arial"/>
          <w:color w:val="333333"/>
          <w:sz w:val="20"/>
          <w:szCs w:val="20"/>
          <w:shd w:val="clear" w:color="auto" w:fill="FFFFFF"/>
        </w:rPr>
        <w:t>obveščanja potrošnikov</w:t>
      </w:r>
      <w:r w:rsidR="001258EC" w:rsidRPr="00515005">
        <w:rPr>
          <w:rFonts w:ascii="Arial" w:hAnsi="Arial" w:cs="Arial"/>
          <w:color w:val="333333"/>
          <w:sz w:val="20"/>
          <w:szCs w:val="20"/>
          <w:shd w:val="clear" w:color="auto" w:fill="FFFFFF"/>
        </w:rPr>
        <w:t xml:space="preserve">, zaradi napredka tehnologije </w:t>
      </w:r>
      <w:r w:rsidR="009948C3" w:rsidRPr="00515005">
        <w:rPr>
          <w:rFonts w:ascii="Arial" w:hAnsi="Arial" w:cs="Arial"/>
          <w:color w:val="333333"/>
          <w:sz w:val="20"/>
          <w:szCs w:val="20"/>
          <w:shd w:val="clear" w:color="auto" w:fill="FFFFFF"/>
        </w:rPr>
        <w:t>avtomobilov</w:t>
      </w:r>
      <w:r w:rsidR="001258EC" w:rsidRPr="00515005">
        <w:rPr>
          <w:rFonts w:ascii="Arial" w:hAnsi="Arial" w:cs="Arial"/>
          <w:color w:val="333333"/>
          <w:sz w:val="20"/>
          <w:szCs w:val="20"/>
          <w:shd w:val="clear" w:color="auto" w:fill="FFFFFF"/>
        </w:rPr>
        <w:t xml:space="preserve"> in preizkusnih </w:t>
      </w:r>
      <w:r w:rsidR="001258EC" w:rsidRPr="00E86B13">
        <w:rPr>
          <w:rFonts w:ascii="Arial" w:hAnsi="Arial" w:cs="Arial"/>
          <w:color w:val="333333"/>
          <w:sz w:val="20"/>
          <w:szCs w:val="20"/>
          <w:shd w:val="clear" w:color="auto" w:fill="FFFFFF"/>
        </w:rPr>
        <w:t>postopkov za merjenje emisij</w:t>
      </w:r>
      <w:r w:rsidRPr="00E86B13">
        <w:rPr>
          <w:rFonts w:ascii="Arial" w:hAnsi="Arial" w:cs="Arial"/>
          <w:noProof/>
          <w:sz w:val="20"/>
          <w:szCs w:val="20"/>
        </w:rPr>
        <w:t>.</w:t>
      </w:r>
    </w:p>
    <w:p w14:paraId="26488994" w14:textId="47D2AFC2" w:rsidR="00E86B13" w:rsidRPr="00E86B13" w:rsidRDefault="000345BE" w:rsidP="009C1F55">
      <w:pPr>
        <w:jc w:val="both"/>
        <w:rPr>
          <w:rFonts w:ascii="Arial" w:hAnsi="Arial" w:cs="Arial"/>
          <w:noProof/>
          <w:sz w:val="20"/>
          <w:szCs w:val="20"/>
        </w:rPr>
      </w:pPr>
      <w:r w:rsidRPr="00E86B13">
        <w:rPr>
          <w:rFonts w:ascii="Arial" w:hAnsi="Arial" w:cs="Arial"/>
          <w:noProof/>
          <w:sz w:val="20"/>
          <w:szCs w:val="20"/>
        </w:rPr>
        <w:t>Sprememba uredb</w:t>
      </w:r>
      <w:r w:rsidR="00E55650" w:rsidRPr="00E86B13">
        <w:rPr>
          <w:rFonts w:ascii="Arial" w:hAnsi="Arial" w:cs="Arial"/>
          <w:noProof/>
          <w:sz w:val="20"/>
          <w:szCs w:val="20"/>
        </w:rPr>
        <w:t>e</w:t>
      </w:r>
      <w:r w:rsidRPr="00E86B13">
        <w:rPr>
          <w:rFonts w:ascii="Arial" w:hAnsi="Arial" w:cs="Arial"/>
          <w:noProof/>
          <w:sz w:val="20"/>
          <w:szCs w:val="20"/>
        </w:rPr>
        <w:t xml:space="preserve"> določa</w:t>
      </w:r>
      <w:r w:rsidR="003B0636" w:rsidRPr="00E86B13">
        <w:rPr>
          <w:rFonts w:ascii="Arial" w:hAnsi="Arial" w:cs="Arial"/>
          <w:noProof/>
          <w:sz w:val="20"/>
          <w:szCs w:val="20"/>
        </w:rPr>
        <w:t xml:space="preserve"> označevanje novih osebnih avtomobilov na prodajnih mestih in pri oglaševanju s</w:t>
      </w:r>
      <w:r w:rsidRPr="00E86B13">
        <w:rPr>
          <w:rFonts w:ascii="Arial" w:hAnsi="Arial" w:cs="Arial"/>
          <w:noProof/>
          <w:sz w:val="20"/>
          <w:szCs w:val="20"/>
        </w:rPr>
        <w:t xml:space="preserve"> podatk</w:t>
      </w:r>
      <w:r w:rsidR="003B0636" w:rsidRPr="00E86B13">
        <w:rPr>
          <w:rFonts w:ascii="Arial" w:hAnsi="Arial" w:cs="Arial"/>
          <w:noProof/>
          <w:sz w:val="20"/>
          <w:szCs w:val="20"/>
        </w:rPr>
        <w:t>i</w:t>
      </w:r>
      <w:r w:rsidRPr="00E86B13">
        <w:rPr>
          <w:rFonts w:ascii="Arial" w:hAnsi="Arial" w:cs="Arial"/>
          <w:noProof/>
          <w:sz w:val="20"/>
          <w:szCs w:val="20"/>
        </w:rPr>
        <w:t xml:space="preserve"> o porabi goriva in emisijah </w:t>
      </w:r>
      <w:r w:rsidR="00E7037A" w:rsidRPr="00E86B13">
        <w:rPr>
          <w:rFonts w:ascii="Arial" w:hAnsi="Arial" w:cs="Arial"/>
          <w:noProof/>
          <w:sz w:val="20"/>
          <w:szCs w:val="20"/>
        </w:rPr>
        <w:t>CO</w:t>
      </w:r>
      <w:r w:rsidR="00E7037A" w:rsidRPr="00E86B13">
        <w:rPr>
          <w:rFonts w:ascii="Arial" w:hAnsi="Arial" w:cs="Arial"/>
          <w:noProof/>
          <w:sz w:val="20"/>
          <w:szCs w:val="20"/>
          <w:vertAlign w:val="subscript"/>
        </w:rPr>
        <w:t>2</w:t>
      </w:r>
      <w:r w:rsidR="003B0636" w:rsidRPr="00E86B13">
        <w:rPr>
          <w:rFonts w:ascii="Arial" w:hAnsi="Arial" w:cs="Arial"/>
          <w:noProof/>
          <w:sz w:val="20"/>
          <w:szCs w:val="20"/>
        </w:rPr>
        <w:t xml:space="preserve"> po novem preizkusnem </w:t>
      </w:r>
      <w:r w:rsidRPr="00E86B13">
        <w:rPr>
          <w:rFonts w:ascii="Arial" w:hAnsi="Arial" w:cs="Arial"/>
          <w:noProof/>
          <w:sz w:val="20"/>
          <w:szCs w:val="20"/>
        </w:rPr>
        <w:t xml:space="preserve"> </w:t>
      </w:r>
      <w:r w:rsidR="003B0636" w:rsidRPr="00E86B13">
        <w:rPr>
          <w:rFonts w:ascii="Arial" w:hAnsi="Arial" w:cs="Arial"/>
          <w:noProof/>
          <w:sz w:val="20"/>
          <w:szCs w:val="20"/>
        </w:rPr>
        <w:t xml:space="preserve">postopku WLTP (Worldwide Harmonised Light Vehicle Test Procedure). </w:t>
      </w:r>
      <w:r w:rsidR="00E86B13" w:rsidRPr="00E86B13">
        <w:rPr>
          <w:rFonts w:ascii="Arial" w:hAnsi="Arial" w:cs="Arial"/>
          <w:noProof/>
          <w:sz w:val="20"/>
          <w:szCs w:val="20"/>
        </w:rPr>
        <w:t xml:space="preserve">Upoštevana je tudi določba  </w:t>
      </w:r>
      <w:r w:rsidR="00E86B13" w:rsidRPr="00E86B13">
        <w:rPr>
          <w:rFonts w:ascii="Arial" w:hAnsi="Arial" w:cs="Arial"/>
          <w:noProof/>
          <w:color w:val="000000" w:themeColor="text1"/>
          <w:sz w:val="20"/>
          <w:szCs w:val="20"/>
        </w:rPr>
        <w:t>Priporočila EK (</w:t>
      </w:r>
      <w:r w:rsidR="00E86B13" w:rsidRPr="00E86B13">
        <w:rPr>
          <w:rFonts w:ascii="Arial" w:hAnsi="Arial" w:cs="Arial"/>
          <w:color w:val="000000" w:themeColor="text1"/>
          <w:sz w:val="20"/>
          <w:szCs w:val="20"/>
        </w:rPr>
        <w:t>C(2017) 3525</w:t>
      </w:r>
      <w:r w:rsidR="00E86B13" w:rsidRPr="00E86B13">
        <w:rPr>
          <w:rFonts w:ascii="Arial" w:hAnsi="Arial" w:cs="Arial"/>
          <w:noProof/>
          <w:color w:val="000000" w:themeColor="text1"/>
          <w:sz w:val="20"/>
          <w:szCs w:val="20"/>
        </w:rPr>
        <w:t xml:space="preserve">), da se poleg izpustov </w:t>
      </w:r>
      <w:r w:rsidR="00E86B13" w:rsidRPr="00E86B13">
        <w:rPr>
          <w:rFonts w:ascii="Arial" w:hAnsi="Arial" w:cs="Arial"/>
          <w:noProof/>
          <w:sz w:val="20"/>
          <w:szCs w:val="20"/>
        </w:rPr>
        <w:t>CO</w:t>
      </w:r>
      <w:r w:rsidR="00E86B13" w:rsidRPr="00E86B13">
        <w:rPr>
          <w:rFonts w:ascii="Arial" w:hAnsi="Arial" w:cs="Arial"/>
          <w:noProof/>
          <w:sz w:val="20"/>
          <w:szCs w:val="20"/>
          <w:vertAlign w:val="subscript"/>
        </w:rPr>
        <w:t>2</w:t>
      </w:r>
      <w:r w:rsidR="00E86B13" w:rsidRPr="00E86B13">
        <w:rPr>
          <w:rFonts w:ascii="Arial" w:hAnsi="Arial" w:cs="Arial"/>
          <w:noProof/>
          <w:color w:val="000000" w:themeColor="text1"/>
          <w:sz w:val="20"/>
          <w:szCs w:val="20"/>
        </w:rPr>
        <w:t>, ki je toplogredni plin, navedejo tudi informacije o najvišji vrednosti dejanskih emisij onesnaževal zraka, ki nastajajo med vožnjo.</w:t>
      </w:r>
    </w:p>
    <w:p w14:paraId="09BA71A3" w14:textId="19BA973C" w:rsidR="000345BE" w:rsidRPr="00E86B13" w:rsidRDefault="003B0636" w:rsidP="009C1F55">
      <w:pPr>
        <w:jc w:val="both"/>
        <w:rPr>
          <w:rFonts w:ascii="Arial" w:hAnsi="Arial" w:cs="Arial"/>
          <w:noProof/>
          <w:sz w:val="20"/>
          <w:szCs w:val="20"/>
        </w:rPr>
      </w:pPr>
      <w:r w:rsidRPr="00E86B13">
        <w:rPr>
          <w:rFonts w:ascii="Arial" w:hAnsi="Arial" w:cs="Arial"/>
          <w:noProof/>
          <w:sz w:val="20"/>
          <w:szCs w:val="20"/>
        </w:rPr>
        <w:t xml:space="preserve">Podrobneje je določeno kateri podatki se uporabijo za označevanje električnih </w:t>
      </w:r>
      <w:r w:rsidR="006D5D13" w:rsidRPr="00E86B13">
        <w:rPr>
          <w:rFonts w:ascii="Arial" w:hAnsi="Arial" w:cs="Arial"/>
          <w:noProof/>
          <w:sz w:val="20"/>
          <w:szCs w:val="20"/>
        </w:rPr>
        <w:t xml:space="preserve">osebnih </w:t>
      </w:r>
      <w:r w:rsidRPr="00E86B13">
        <w:rPr>
          <w:rFonts w:ascii="Arial" w:hAnsi="Arial" w:cs="Arial"/>
          <w:noProof/>
          <w:sz w:val="20"/>
          <w:szCs w:val="20"/>
        </w:rPr>
        <w:t xml:space="preserve">avtomobilov (poraba električne energije in doseg). Spremenjene so </w:t>
      </w:r>
      <w:r w:rsidR="007D5E09" w:rsidRPr="00E86B13">
        <w:rPr>
          <w:rFonts w:ascii="Arial" w:hAnsi="Arial" w:cs="Arial"/>
          <w:noProof/>
          <w:sz w:val="20"/>
          <w:szCs w:val="20"/>
        </w:rPr>
        <w:t>tudi</w:t>
      </w:r>
      <w:r w:rsidRPr="00E86B13">
        <w:rPr>
          <w:rFonts w:ascii="Arial" w:hAnsi="Arial" w:cs="Arial"/>
          <w:noProof/>
          <w:sz w:val="20"/>
          <w:szCs w:val="20"/>
        </w:rPr>
        <w:t xml:space="preserve"> priloge uredbe, ki določajo obliko oznake </w:t>
      </w:r>
      <w:r w:rsidR="006D5D13" w:rsidRPr="00E86B13">
        <w:rPr>
          <w:rFonts w:ascii="Arial" w:hAnsi="Arial" w:cs="Arial"/>
          <w:noProof/>
          <w:sz w:val="20"/>
          <w:szCs w:val="20"/>
        </w:rPr>
        <w:t xml:space="preserve">osebnega </w:t>
      </w:r>
      <w:r w:rsidR="007D5E09" w:rsidRPr="00E86B13">
        <w:rPr>
          <w:rFonts w:ascii="Arial" w:hAnsi="Arial" w:cs="Arial"/>
          <w:noProof/>
          <w:sz w:val="20"/>
          <w:szCs w:val="20"/>
        </w:rPr>
        <w:t xml:space="preserve">avtomobila, nabor podatkov za pošiljanje in objavo seznama novih osebnih avtomobilov </w:t>
      </w:r>
      <w:r w:rsidR="00C06183" w:rsidRPr="00E86B13">
        <w:rPr>
          <w:rFonts w:ascii="Arial" w:hAnsi="Arial" w:cs="Arial"/>
          <w:noProof/>
          <w:sz w:val="20"/>
          <w:szCs w:val="20"/>
        </w:rPr>
        <w:t>ter</w:t>
      </w:r>
      <w:r w:rsidR="007D5E09" w:rsidRPr="00E86B13">
        <w:rPr>
          <w:rFonts w:ascii="Arial" w:hAnsi="Arial" w:cs="Arial"/>
          <w:noProof/>
          <w:sz w:val="20"/>
          <w:szCs w:val="20"/>
        </w:rPr>
        <w:t xml:space="preserve"> način oglaševanja avtomobilov.</w:t>
      </w:r>
    </w:p>
    <w:p w14:paraId="0F8D1E7C" w14:textId="6EE0C0C2" w:rsidR="000345BE" w:rsidRDefault="000345BE" w:rsidP="006217D2">
      <w:pPr>
        <w:jc w:val="both"/>
        <w:rPr>
          <w:rFonts w:ascii="Arial" w:hAnsi="Arial" w:cs="Arial"/>
          <w:noProof/>
          <w:sz w:val="20"/>
          <w:szCs w:val="20"/>
        </w:rPr>
      </w:pPr>
      <w:r w:rsidRPr="00E86B13">
        <w:rPr>
          <w:rFonts w:ascii="Arial" w:hAnsi="Arial" w:cs="Arial"/>
          <w:noProof/>
          <w:sz w:val="20"/>
          <w:szCs w:val="20"/>
        </w:rPr>
        <w:t xml:space="preserve">Ker enotnih podrobnejših tehničnih smernic </w:t>
      </w:r>
      <w:r w:rsidR="00D545C2" w:rsidRPr="00E86B13">
        <w:rPr>
          <w:rFonts w:ascii="Arial" w:hAnsi="Arial" w:cs="Arial"/>
          <w:noProof/>
          <w:sz w:val="20"/>
          <w:szCs w:val="20"/>
        </w:rPr>
        <w:t xml:space="preserve">za ozaveščanje potrošnikov </w:t>
      </w:r>
      <w:r w:rsidRPr="00E86B13">
        <w:rPr>
          <w:rFonts w:ascii="Arial" w:hAnsi="Arial" w:cs="Arial"/>
          <w:noProof/>
          <w:sz w:val="20"/>
          <w:szCs w:val="20"/>
        </w:rPr>
        <w:t>na ravni EU ni, so bile pri pripravi uredbe upoštevane dobre prakse iz drugih držav EU (Avstrija, Francija, Nemčija).</w:t>
      </w:r>
    </w:p>
    <w:p w14:paraId="3269D053" w14:textId="06BB5F69" w:rsidR="006217D2" w:rsidRPr="006217D2" w:rsidRDefault="006217D2" w:rsidP="006217D2">
      <w:pPr>
        <w:jc w:val="both"/>
        <w:rPr>
          <w:rFonts w:ascii="Arial" w:hAnsi="Arial" w:cs="Arial"/>
          <w:bCs/>
          <w:sz w:val="20"/>
          <w:szCs w:val="20"/>
        </w:rPr>
      </w:pPr>
      <w:r w:rsidRPr="006217D2">
        <w:rPr>
          <w:rFonts w:ascii="Arial" w:hAnsi="Arial" w:cs="Arial"/>
          <w:noProof/>
          <w:sz w:val="20"/>
          <w:szCs w:val="20"/>
        </w:rPr>
        <w:t xml:space="preserve">Spremembe po prvem krogu javne obravnave: </w:t>
      </w:r>
      <w:r w:rsidRPr="006217D2">
        <w:rPr>
          <w:rFonts w:ascii="Arial" w:hAnsi="Arial" w:cs="Arial"/>
          <w:bCs/>
          <w:sz w:val="20"/>
          <w:szCs w:val="20"/>
        </w:rPr>
        <w:t>zmanjša</w:t>
      </w:r>
      <w:r w:rsidRPr="006217D2">
        <w:rPr>
          <w:rFonts w:ascii="Arial" w:hAnsi="Arial" w:cs="Arial"/>
          <w:bCs/>
          <w:sz w:val="20"/>
          <w:szCs w:val="20"/>
        </w:rPr>
        <w:t xml:space="preserve">n je </w:t>
      </w:r>
      <w:r w:rsidRPr="006217D2">
        <w:rPr>
          <w:rFonts w:ascii="Arial" w:hAnsi="Arial" w:cs="Arial"/>
          <w:bCs/>
          <w:sz w:val="20"/>
          <w:szCs w:val="20"/>
        </w:rPr>
        <w:t>prostor za okoljsko informacijo na 10 %</w:t>
      </w:r>
      <w:r w:rsidRPr="006217D2">
        <w:rPr>
          <w:rFonts w:ascii="Arial" w:hAnsi="Arial" w:cs="Arial"/>
          <w:bCs/>
          <w:sz w:val="20"/>
          <w:szCs w:val="20"/>
        </w:rPr>
        <w:t xml:space="preserve">, </w:t>
      </w:r>
      <w:r>
        <w:rPr>
          <w:rFonts w:ascii="Arial" w:hAnsi="Arial" w:cs="Arial"/>
          <w:bCs/>
          <w:sz w:val="20"/>
          <w:szCs w:val="20"/>
        </w:rPr>
        <w:t xml:space="preserve">uvedeno je </w:t>
      </w:r>
      <w:r w:rsidRPr="006217D2">
        <w:rPr>
          <w:rFonts w:ascii="Arial" w:hAnsi="Arial" w:cs="Arial"/>
          <w:bCs/>
          <w:sz w:val="20"/>
          <w:szCs w:val="20"/>
        </w:rPr>
        <w:t>6 mesečno prehodno obdobje za uveljavitev oz</w:t>
      </w:r>
      <w:r w:rsidR="00464229">
        <w:rPr>
          <w:rFonts w:ascii="Arial" w:hAnsi="Arial" w:cs="Arial"/>
          <w:bCs/>
          <w:sz w:val="20"/>
          <w:szCs w:val="20"/>
        </w:rPr>
        <w:t>iroma</w:t>
      </w:r>
      <w:r w:rsidRPr="006217D2">
        <w:rPr>
          <w:rFonts w:ascii="Arial" w:hAnsi="Arial" w:cs="Arial"/>
          <w:bCs/>
          <w:sz w:val="20"/>
          <w:szCs w:val="20"/>
        </w:rPr>
        <w:t xml:space="preserve"> uporabo določb uredbe ter nekaj sprememb izrazoslovja.</w:t>
      </w:r>
    </w:p>
    <w:p w14:paraId="55391269" w14:textId="2ED9DB06" w:rsidR="003B0636" w:rsidRPr="00E86B13" w:rsidRDefault="003B0636" w:rsidP="009C1F55">
      <w:pPr>
        <w:jc w:val="both"/>
        <w:rPr>
          <w:rFonts w:ascii="Arial" w:hAnsi="Arial" w:cs="Arial"/>
          <w:b/>
          <w:bCs/>
          <w:noProof/>
          <w:sz w:val="20"/>
          <w:szCs w:val="20"/>
        </w:rPr>
      </w:pPr>
      <w:r w:rsidRPr="00E86B13">
        <w:rPr>
          <w:rFonts w:ascii="Arial" w:hAnsi="Arial" w:cs="Arial"/>
          <w:b/>
          <w:bCs/>
          <w:noProof/>
          <w:sz w:val="20"/>
          <w:szCs w:val="20"/>
        </w:rPr>
        <w:t>Podrobna obrazložitev:</w:t>
      </w:r>
    </w:p>
    <w:p w14:paraId="0C3F26D0" w14:textId="52D7DF19" w:rsidR="001C5BEE" w:rsidRPr="00515005" w:rsidRDefault="00A112D1" w:rsidP="00E340EC">
      <w:pPr>
        <w:jc w:val="both"/>
        <w:rPr>
          <w:rFonts w:ascii="Arial" w:hAnsi="Arial" w:cs="Arial"/>
          <w:noProof/>
          <w:sz w:val="20"/>
          <w:szCs w:val="20"/>
        </w:rPr>
      </w:pPr>
      <w:r w:rsidRPr="00E86B13">
        <w:rPr>
          <w:rFonts w:ascii="Arial" w:hAnsi="Arial" w:cs="Arial"/>
          <w:noProof/>
          <w:sz w:val="20"/>
          <w:szCs w:val="20"/>
        </w:rPr>
        <w:t>V skladu z Uredbo Komisije (EU) 2017/1151 je bil uveden nov regulativni preizkusni</w:t>
      </w:r>
      <w:r w:rsidRPr="00515005">
        <w:rPr>
          <w:rFonts w:ascii="Arial" w:hAnsi="Arial" w:cs="Arial"/>
          <w:noProof/>
          <w:sz w:val="20"/>
          <w:szCs w:val="20"/>
        </w:rPr>
        <w:t xml:space="preserve"> postopek za merjenje emisij </w:t>
      </w:r>
      <w:r w:rsidR="00E7037A" w:rsidRPr="00515005">
        <w:rPr>
          <w:rFonts w:ascii="Arial" w:hAnsi="Arial" w:cs="Arial"/>
          <w:noProof/>
          <w:sz w:val="20"/>
          <w:szCs w:val="20"/>
        </w:rPr>
        <w:t>CO</w:t>
      </w:r>
      <w:r w:rsidR="00E7037A" w:rsidRPr="00515005">
        <w:rPr>
          <w:rFonts w:ascii="Arial" w:hAnsi="Arial" w:cs="Arial"/>
          <w:noProof/>
          <w:sz w:val="20"/>
          <w:szCs w:val="20"/>
          <w:vertAlign w:val="subscript"/>
        </w:rPr>
        <w:t>2</w:t>
      </w:r>
      <w:r w:rsidRPr="00515005">
        <w:rPr>
          <w:rFonts w:ascii="Arial" w:hAnsi="Arial" w:cs="Arial"/>
          <w:noProof/>
          <w:sz w:val="20"/>
          <w:szCs w:val="20"/>
        </w:rPr>
        <w:t xml:space="preserve"> in porabe goriva pri lahkih vozilih, tako imenovani globalno usklajen preizkusni postopek za lahka vozila (WLTP - Worldwide Harmonised Light Vehicle Test Procedure). Nov regulativni preizkusni postopek WLTP nadomešča novi evropski vozni cikel (NEDC - New European Driving Cycle), </w:t>
      </w:r>
      <w:r w:rsidRPr="006D5D13">
        <w:rPr>
          <w:rFonts w:ascii="Arial" w:hAnsi="Arial" w:cs="Arial"/>
          <w:noProof/>
          <w:sz w:val="20"/>
          <w:szCs w:val="20"/>
        </w:rPr>
        <w:t xml:space="preserve">ki se je do </w:t>
      </w:r>
      <w:r w:rsidR="006D5D13" w:rsidRPr="006D5D13">
        <w:rPr>
          <w:rFonts w:ascii="Arial" w:hAnsi="Arial" w:cs="Arial"/>
          <w:noProof/>
          <w:sz w:val="20"/>
          <w:szCs w:val="20"/>
        </w:rPr>
        <w:t xml:space="preserve">pričetka uporabe postopka WLTP </w:t>
      </w:r>
      <w:r w:rsidRPr="006D5D13">
        <w:rPr>
          <w:rFonts w:ascii="Arial" w:hAnsi="Arial" w:cs="Arial"/>
          <w:noProof/>
          <w:sz w:val="20"/>
          <w:szCs w:val="20"/>
        </w:rPr>
        <w:t>uporabljal</w:t>
      </w:r>
      <w:r w:rsidRPr="00515005">
        <w:rPr>
          <w:rFonts w:ascii="Arial" w:hAnsi="Arial" w:cs="Arial"/>
          <w:noProof/>
          <w:sz w:val="20"/>
          <w:szCs w:val="20"/>
        </w:rPr>
        <w:t xml:space="preserve"> v skladu z Uredbo Komisije (ES) št. 692/2008. S preizkusnim postopkom WLTP se določajo vrednosti emisij </w:t>
      </w:r>
      <w:r w:rsidR="00E7037A" w:rsidRPr="00515005">
        <w:rPr>
          <w:rFonts w:ascii="Arial" w:hAnsi="Arial" w:cs="Arial"/>
          <w:noProof/>
          <w:sz w:val="20"/>
          <w:szCs w:val="20"/>
        </w:rPr>
        <w:t>CO</w:t>
      </w:r>
      <w:r w:rsidR="00E7037A" w:rsidRPr="00515005">
        <w:rPr>
          <w:rFonts w:ascii="Arial" w:hAnsi="Arial" w:cs="Arial"/>
          <w:noProof/>
          <w:sz w:val="20"/>
          <w:szCs w:val="20"/>
          <w:vertAlign w:val="subscript"/>
        </w:rPr>
        <w:t>2</w:t>
      </w:r>
      <w:r w:rsidRPr="00515005">
        <w:rPr>
          <w:rFonts w:ascii="Arial" w:hAnsi="Arial" w:cs="Arial"/>
          <w:noProof/>
          <w:sz w:val="20"/>
          <w:szCs w:val="20"/>
        </w:rPr>
        <w:t xml:space="preserve"> in porabe goriv, ki so bolj reprezentativne za dejanske vozne razmere, saj se je ugotovilo, da podatki o porabi goriva in emisijah </w:t>
      </w:r>
      <w:r w:rsidR="00E7037A" w:rsidRPr="00515005">
        <w:rPr>
          <w:rFonts w:ascii="Arial" w:hAnsi="Arial" w:cs="Arial"/>
          <w:noProof/>
          <w:sz w:val="20"/>
          <w:szCs w:val="20"/>
        </w:rPr>
        <w:t>CO</w:t>
      </w:r>
      <w:r w:rsidR="00E7037A" w:rsidRPr="00515005">
        <w:rPr>
          <w:rFonts w:ascii="Arial" w:hAnsi="Arial" w:cs="Arial"/>
          <w:noProof/>
          <w:sz w:val="20"/>
          <w:szCs w:val="20"/>
          <w:vertAlign w:val="subscript"/>
        </w:rPr>
        <w:t>2</w:t>
      </w:r>
      <w:r w:rsidRPr="00515005">
        <w:rPr>
          <w:rFonts w:ascii="Arial" w:hAnsi="Arial" w:cs="Arial"/>
          <w:noProof/>
          <w:sz w:val="20"/>
          <w:szCs w:val="20"/>
        </w:rPr>
        <w:t xml:space="preserve"> vozil, pridobljeni v skladu z NEDC, niso več ustrezni in ne odražajo resničnih emisij v realnih voznih razmerah (poraba goriva in emisije so bile podcenjene). </w:t>
      </w:r>
      <w:r w:rsidRPr="00515005">
        <w:rPr>
          <w:rFonts w:ascii="Arial" w:hAnsi="Arial" w:cs="Arial"/>
          <w:sz w:val="20"/>
          <w:szCs w:val="20"/>
        </w:rPr>
        <w:t>Od 1. septembra 2019 se vs</w:t>
      </w:r>
      <w:r w:rsidR="006D5D13">
        <w:rPr>
          <w:rFonts w:ascii="Arial" w:hAnsi="Arial" w:cs="Arial"/>
          <w:sz w:val="20"/>
          <w:szCs w:val="20"/>
        </w:rPr>
        <w:t>i</w:t>
      </w:r>
      <w:r w:rsidRPr="00515005">
        <w:rPr>
          <w:rFonts w:ascii="Arial" w:hAnsi="Arial" w:cs="Arial"/>
          <w:sz w:val="20"/>
          <w:szCs w:val="20"/>
        </w:rPr>
        <w:t xml:space="preserve"> nov</w:t>
      </w:r>
      <w:r w:rsidR="006D5D13">
        <w:rPr>
          <w:rFonts w:ascii="Arial" w:hAnsi="Arial" w:cs="Arial"/>
          <w:sz w:val="20"/>
          <w:szCs w:val="20"/>
        </w:rPr>
        <w:t>i</w:t>
      </w:r>
      <w:r w:rsidRPr="00515005">
        <w:rPr>
          <w:rFonts w:ascii="Arial" w:hAnsi="Arial" w:cs="Arial"/>
          <w:sz w:val="20"/>
          <w:szCs w:val="20"/>
        </w:rPr>
        <w:t xml:space="preserve"> osebn</w:t>
      </w:r>
      <w:r w:rsidR="006D5D13">
        <w:rPr>
          <w:rFonts w:ascii="Arial" w:hAnsi="Arial" w:cs="Arial"/>
          <w:sz w:val="20"/>
          <w:szCs w:val="20"/>
        </w:rPr>
        <w:t>i</w:t>
      </w:r>
      <w:r w:rsidRPr="00515005">
        <w:rPr>
          <w:rFonts w:ascii="Arial" w:hAnsi="Arial" w:cs="Arial"/>
          <w:sz w:val="20"/>
          <w:szCs w:val="20"/>
        </w:rPr>
        <w:t xml:space="preserve"> </w:t>
      </w:r>
      <w:r w:rsidR="006D5D13">
        <w:rPr>
          <w:rFonts w:ascii="Arial" w:hAnsi="Arial" w:cs="Arial"/>
          <w:sz w:val="20"/>
          <w:szCs w:val="20"/>
        </w:rPr>
        <w:t>avtomobili</w:t>
      </w:r>
      <w:r w:rsidRPr="00515005">
        <w:rPr>
          <w:rFonts w:ascii="Arial" w:hAnsi="Arial" w:cs="Arial"/>
          <w:sz w:val="20"/>
          <w:szCs w:val="20"/>
        </w:rPr>
        <w:t>, dan</w:t>
      </w:r>
      <w:r w:rsidR="006D5D13">
        <w:rPr>
          <w:rFonts w:ascii="Arial" w:hAnsi="Arial" w:cs="Arial"/>
          <w:sz w:val="20"/>
          <w:szCs w:val="20"/>
        </w:rPr>
        <w:t>i</w:t>
      </w:r>
      <w:r w:rsidRPr="00515005">
        <w:rPr>
          <w:rFonts w:ascii="Arial" w:hAnsi="Arial" w:cs="Arial"/>
          <w:sz w:val="20"/>
          <w:szCs w:val="20"/>
        </w:rPr>
        <w:t xml:space="preserve"> na trg Unije, preskušajo v skladu </w:t>
      </w:r>
      <w:r w:rsidR="006D5D13">
        <w:rPr>
          <w:rFonts w:ascii="Arial" w:hAnsi="Arial" w:cs="Arial"/>
          <w:sz w:val="20"/>
          <w:szCs w:val="20"/>
        </w:rPr>
        <w:t>s postopkom</w:t>
      </w:r>
      <w:r w:rsidRPr="00515005">
        <w:rPr>
          <w:rFonts w:ascii="Arial" w:hAnsi="Arial" w:cs="Arial"/>
          <w:sz w:val="20"/>
          <w:szCs w:val="20"/>
        </w:rPr>
        <w:t xml:space="preserve"> WLTP.</w:t>
      </w:r>
    </w:p>
    <w:p w14:paraId="48C06637" w14:textId="07431965" w:rsidR="001632E9" w:rsidRPr="00515005" w:rsidRDefault="00955BFB" w:rsidP="00E340EC">
      <w:pPr>
        <w:jc w:val="both"/>
        <w:rPr>
          <w:rFonts w:ascii="Arial" w:hAnsi="Arial" w:cs="Arial"/>
          <w:noProof/>
          <w:sz w:val="20"/>
          <w:szCs w:val="20"/>
        </w:rPr>
      </w:pPr>
      <w:r w:rsidRPr="00515005">
        <w:rPr>
          <w:rFonts w:ascii="Arial" w:hAnsi="Arial" w:cs="Arial"/>
          <w:noProof/>
          <w:sz w:val="20"/>
          <w:szCs w:val="20"/>
        </w:rPr>
        <w:lastRenderedPageBreak/>
        <w:t xml:space="preserve">Evropska komisija je v </w:t>
      </w:r>
      <w:r w:rsidRPr="00515005">
        <w:rPr>
          <w:rFonts w:ascii="Arial" w:hAnsi="Arial" w:cs="Arial"/>
          <w:noProof/>
          <w:color w:val="000000" w:themeColor="text1"/>
          <w:sz w:val="20"/>
          <w:szCs w:val="20"/>
        </w:rPr>
        <w:t>Priporočilu EK (</w:t>
      </w:r>
      <w:r w:rsidRPr="00515005">
        <w:rPr>
          <w:rFonts w:ascii="Arial" w:hAnsi="Arial" w:cs="Arial"/>
          <w:color w:val="000000" w:themeColor="text1"/>
          <w:sz w:val="20"/>
          <w:szCs w:val="20"/>
        </w:rPr>
        <w:t>C(2017) 3525</w:t>
      </w:r>
      <w:r w:rsidRPr="00515005">
        <w:rPr>
          <w:rFonts w:ascii="Arial" w:hAnsi="Arial" w:cs="Arial"/>
          <w:noProof/>
          <w:color w:val="000000" w:themeColor="text1"/>
          <w:sz w:val="20"/>
          <w:szCs w:val="20"/>
        </w:rPr>
        <w:t xml:space="preserve">) priporočila uporabo WLTP vrednosti emisij za </w:t>
      </w:r>
      <w:r w:rsidRPr="00515005">
        <w:rPr>
          <w:rFonts w:ascii="Arial" w:hAnsi="Arial" w:cs="Arial"/>
          <w:color w:val="333333"/>
          <w:sz w:val="20"/>
          <w:szCs w:val="20"/>
          <w:shd w:val="clear" w:color="auto" w:fill="FFFFFF"/>
        </w:rPr>
        <w:t>namene obveščanja potrošnikov</w:t>
      </w:r>
      <w:r w:rsidRPr="00515005">
        <w:rPr>
          <w:rFonts w:ascii="Arial" w:hAnsi="Arial" w:cs="Arial"/>
          <w:noProof/>
          <w:color w:val="000000" w:themeColor="text1"/>
          <w:sz w:val="20"/>
          <w:szCs w:val="20"/>
        </w:rPr>
        <w:t xml:space="preserve">, vendar podrobnejše tehnične smernice, ki bi poenotile ozaveščanje potrošnikov v EU, niso bile  pripravljene. </w:t>
      </w:r>
      <w:r w:rsidRPr="00515005">
        <w:rPr>
          <w:rFonts w:ascii="Arial" w:hAnsi="Arial" w:cs="Arial"/>
          <w:noProof/>
          <w:sz w:val="20"/>
          <w:szCs w:val="20"/>
        </w:rPr>
        <w:t xml:space="preserve">V </w:t>
      </w:r>
      <w:r w:rsidRPr="00515005">
        <w:rPr>
          <w:rFonts w:ascii="Arial" w:hAnsi="Arial" w:cs="Arial"/>
          <w:noProof/>
          <w:color w:val="000000" w:themeColor="text1"/>
          <w:sz w:val="20"/>
          <w:szCs w:val="20"/>
        </w:rPr>
        <w:t>Priporočilu EK (</w:t>
      </w:r>
      <w:r w:rsidRPr="00515005">
        <w:rPr>
          <w:rFonts w:ascii="Arial" w:hAnsi="Arial" w:cs="Arial"/>
          <w:color w:val="000000" w:themeColor="text1"/>
          <w:sz w:val="20"/>
          <w:szCs w:val="20"/>
        </w:rPr>
        <w:t>C(2017) 3525</w:t>
      </w:r>
      <w:r w:rsidRPr="00515005">
        <w:rPr>
          <w:rFonts w:ascii="Arial" w:hAnsi="Arial" w:cs="Arial"/>
          <w:noProof/>
          <w:color w:val="000000" w:themeColor="text1"/>
          <w:sz w:val="20"/>
          <w:szCs w:val="20"/>
        </w:rPr>
        <w:t xml:space="preserve">) je tudi </w:t>
      </w:r>
      <w:r w:rsidR="00E86B13">
        <w:rPr>
          <w:rFonts w:ascii="Arial" w:hAnsi="Arial" w:cs="Arial"/>
          <w:noProof/>
          <w:color w:val="000000" w:themeColor="text1"/>
          <w:sz w:val="20"/>
          <w:szCs w:val="20"/>
        </w:rPr>
        <w:t>določba</w:t>
      </w:r>
      <w:r w:rsidRPr="00515005">
        <w:rPr>
          <w:rFonts w:ascii="Arial" w:hAnsi="Arial" w:cs="Arial"/>
          <w:noProof/>
          <w:color w:val="000000" w:themeColor="text1"/>
          <w:sz w:val="20"/>
          <w:szCs w:val="20"/>
        </w:rPr>
        <w:t xml:space="preserve">, da se poleg izpustov </w:t>
      </w:r>
      <w:r w:rsidR="00E7037A" w:rsidRPr="00515005">
        <w:rPr>
          <w:rFonts w:ascii="Arial" w:hAnsi="Arial" w:cs="Arial"/>
          <w:noProof/>
          <w:sz w:val="20"/>
          <w:szCs w:val="20"/>
        </w:rPr>
        <w:t>CO</w:t>
      </w:r>
      <w:r w:rsidR="00E7037A" w:rsidRPr="00515005">
        <w:rPr>
          <w:rFonts w:ascii="Arial" w:hAnsi="Arial" w:cs="Arial"/>
          <w:noProof/>
          <w:sz w:val="20"/>
          <w:szCs w:val="20"/>
          <w:vertAlign w:val="subscript"/>
        </w:rPr>
        <w:t>2</w:t>
      </w:r>
      <w:r w:rsidRPr="00515005">
        <w:rPr>
          <w:rFonts w:ascii="Arial" w:hAnsi="Arial" w:cs="Arial"/>
          <w:noProof/>
          <w:color w:val="000000" w:themeColor="text1"/>
          <w:sz w:val="20"/>
          <w:szCs w:val="20"/>
        </w:rPr>
        <w:t>, ki je toplogredni plin, navedejo tudi informacije o najvišji vrednosti dejanskih emisij onesnaževal zraka, ki nastajajo med vožnjo.</w:t>
      </w:r>
      <w:r w:rsidR="001632E9" w:rsidRPr="00515005">
        <w:rPr>
          <w:rFonts w:ascii="Arial" w:hAnsi="Arial" w:cs="Arial"/>
          <w:noProof/>
          <w:sz w:val="20"/>
          <w:szCs w:val="20"/>
        </w:rPr>
        <w:t xml:space="preserve"> </w:t>
      </w:r>
    </w:p>
    <w:p w14:paraId="1E8C2CCD" w14:textId="6FEB2B0E" w:rsidR="00955BFB" w:rsidRPr="00515005" w:rsidRDefault="00E340EC" w:rsidP="00E340EC">
      <w:pPr>
        <w:jc w:val="both"/>
        <w:rPr>
          <w:rFonts w:ascii="Arial" w:hAnsi="Arial" w:cs="Arial"/>
          <w:noProof/>
          <w:sz w:val="20"/>
          <w:szCs w:val="20"/>
        </w:rPr>
      </w:pPr>
      <w:r w:rsidRPr="00515005">
        <w:rPr>
          <w:rFonts w:ascii="Arial" w:hAnsi="Arial" w:cs="Arial"/>
          <w:noProof/>
          <w:sz w:val="20"/>
          <w:szCs w:val="20"/>
        </w:rPr>
        <w:t xml:space="preserve">V skladu s 15. členom Uredbe Komisije (EU) 2019/631 je imela Evropska komisija rok do 31. 12. 2020, da pripravi </w:t>
      </w:r>
      <w:r w:rsidR="00B21F70" w:rsidRPr="00515005">
        <w:rPr>
          <w:rFonts w:ascii="Arial" w:hAnsi="Arial" w:cs="Arial"/>
          <w:noProof/>
          <w:sz w:val="20"/>
          <w:szCs w:val="20"/>
        </w:rPr>
        <w:t xml:space="preserve">pregled sedaj veljavne </w:t>
      </w:r>
      <w:r w:rsidR="006D5D13">
        <w:rPr>
          <w:rFonts w:ascii="Arial" w:hAnsi="Arial" w:cs="Arial"/>
          <w:noProof/>
          <w:sz w:val="20"/>
          <w:szCs w:val="20"/>
        </w:rPr>
        <w:t>D</w:t>
      </w:r>
      <w:r w:rsidR="00B21F70" w:rsidRPr="00515005">
        <w:rPr>
          <w:rFonts w:ascii="Arial" w:hAnsi="Arial" w:cs="Arial"/>
          <w:noProof/>
          <w:sz w:val="20"/>
          <w:szCs w:val="20"/>
        </w:rPr>
        <w:t>irekt</w:t>
      </w:r>
      <w:r w:rsidR="003C7DA2" w:rsidRPr="00515005">
        <w:rPr>
          <w:rFonts w:ascii="Arial" w:hAnsi="Arial" w:cs="Arial"/>
          <w:noProof/>
          <w:sz w:val="20"/>
          <w:szCs w:val="20"/>
        </w:rPr>
        <w:t>i</w:t>
      </w:r>
      <w:r w:rsidR="00B21F70" w:rsidRPr="00515005">
        <w:rPr>
          <w:rFonts w:ascii="Arial" w:hAnsi="Arial" w:cs="Arial"/>
          <w:noProof/>
          <w:sz w:val="20"/>
          <w:szCs w:val="20"/>
        </w:rPr>
        <w:t>ve</w:t>
      </w:r>
      <w:r w:rsidR="006D5D13">
        <w:rPr>
          <w:rFonts w:ascii="Arial" w:hAnsi="Arial" w:cs="Arial"/>
          <w:noProof/>
          <w:sz w:val="20"/>
          <w:szCs w:val="20"/>
        </w:rPr>
        <w:t xml:space="preserve"> </w:t>
      </w:r>
      <w:r w:rsidR="006D5D13" w:rsidRPr="006D5D13">
        <w:rPr>
          <w:rFonts w:ascii="Arial" w:hAnsi="Arial" w:cs="Arial"/>
          <w:noProof/>
          <w:sz w:val="20"/>
          <w:szCs w:val="20"/>
        </w:rPr>
        <w:t xml:space="preserve">1999/94/ES </w:t>
      </w:r>
      <w:r w:rsidR="00B21F70" w:rsidRPr="00515005">
        <w:rPr>
          <w:rFonts w:ascii="Arial" w:hAnsi="Arial" w:cs="Arial"/>
          <w:noProof/>
          <w:sz w:val="20"/>
          <w:szCs w:val="20"/>
        </w:rPr>
        <w:t xml:space="preserve">in </w:t>
      </w:r>
      <w:r w:rsidRPr="00515005">
        <w:rPr>
          <w:rFonts w:ascii="Arial" w:hAnsi="Arial" w:cs="Arial"/>
          <w:noProof/>
          <w:sz w:val="20"/>
          <w:szCs w:val="20"/>
        </w:rPr>
        <w:t>predlog nove</w:t>
      </w:r>
      <w:r w:rsidR="00B323F7" w:rsidRPr="00515005">
        <w:rPr>
          <w:rFonts w:ascii="Arial" w:hAnsi="Arial" w:cs="Arial"/>
          <w:noProof/>
          <w:sz w:val="20"/>
          <w:szCs w:val="20"/>
        </w:rPr>
        <w:t>ga</w:t>
      </w:r>
      <w:r w:rsidRPr="00515005">
        <w:rPr>
          <w:rFonts w:ascii="Arial" w:hAnsi="Arial" w:cs="Arial"/>
          <w:noProof/>
          <w:sz w:val="20"/>
          <w:szCs w:val="20"/>
        </w:rPr>
        <w:t xml:space="preserve"> </w:t>
      </w:r>
      <w:r w:rsidR="00B323F7" w:rsidRPr="00515005">
        <w:rPr>
          <w:rFonts w:ascii="Arial" w:hAnsi="Arial" w:cs="Arial"/>
          <w:noProof/>
          <w:sz w:val="20"/>
          <w:szCs w:val="20"/>
        </w:rPr>
        <w:t>predpisa</w:t>
      </w:r>
      <w:r w:rsidRPr="00515005">
        <w:rPr>
          <w:rFonts w:ascii="Arial" w:hAnsi="Arial" w:cs="Arial"/>
          <w:noProof/>
          <w:sz w:val="20"/>
          <w:szCs w:val="20"/>
        </w:rPr>
        <w:t xml:space="preserve">, ki bi </w:t>
      </w:r>
      <w:r w:rsidR="00C06813" w:rsidRPr="00515005">
        <w:rPr>
          <w:rFonts w:ascii="Arial" w:hAnsi="Arial" w:cs="Arial"/>
          <w:noProof/>
          <w:sz w:val="20"/>
          <w:szCs w:val="20"/>
        </w:rPr>
        <w:t>spremenil</w:t>
      </w:r>
      <w:r w:rsidRPr="00515005">
        <w:rPr>
          <w:rFonts w:ascii="Arial" w:hAnsi="Arial" w:cs="Arial"/>
          <w:noProof/>
          <w:sz w:val="20"/>
          <w:szCs w:val="20"/>
        </w:rPr>
        <w:t xml:space="preserve"> zastarel</w:t>
      </w:r>
      <w:r w:rsidR="00C06813" w:rsidRPr="00515005">
        <w:rPr>
          <w:rFonts w:ascii="Arial" w:hAnsi="Arial" w:cs="Arial"/>
          <w:noProof/>
          <w:sz w:val="20"/>
          <w:szCs w:val="20"/>
        </w:rPr>
        <w:t>o</w:t>
      </w:r>
      <w:r w:rsidRPr="00515005">
        <w:rPr>
          <w:rFonts w:ascii="Arial" w:hAnsi="Arial" w:cs="Arial"/>
          <w:noProof/>
          <w:sz w:val="20"/>
          <w:szCs w:val="20"/>
        </w:rPr>
        <w:t xml:space="preserve"> direktiv</w:t>
      </w:r>
      <w:r w:rsidR="00373675" w:rsidRPr="00515005">
        <w:rPr>
          <w:rFonts w:ascii="Arial" w:hAnsi="Arial" w:cs="Arial"/>
          <w:noProof/>
          <w:sz w:val="20"/>
          <w:szCs w:val="20"/>
        </w:rPr>
        <w:t>o</w:t>
      </w:r>
      <w:r w:rsidRPr="00515005">
        <w:rPr>
          <w:rFonts w:ascii="Arial" w:hAnsi="Arial" w:cs="Arial"/>
          <w:noProof/>
          <w:sz w:val="20"/>
          <w:szCs w:val="20"/>
        </w:rPr>
        <w:t xml:space="preserve"> in </w:t>
      </w:r>
      <w:r w:rsidR="00C06813" w:rsidRPr="00515005">
        <w:rPr>
          <w:rFonts w:ascii="Arial" w:hAnsi="Arial" w:cs="Arial"/>
          <w:noProof/>
          <w:sz w:val="20"/>
          <w:szCs w:val="20"/>
        </w:rPr>
        <w:t xml:space="preserve">uvedel enotne </w:t>
      </w:r>
      <w:r w:rsidRPr="00515005">
        <w:rPr>
          <w:rFonts w:ascii="Arial" w:hAnsi="Arial" w:cs="Arial"/>
          <w:noProof/>
          <w:sz w:val="20"/>
          <w:szCs w:val="20"/>
        </w:rPr>
        <w:t>tehnične smernice, kateri podatki naj se uporabijo za ozaveščanje potrošnikov</w:t>
      </w:r>
      <w:r w:rsidR="00C06813" w:rsidRPr="00515005">
        <w:rPr>
          <w:rFonts w:ascii="Arial" w:hAnsi="Arial" w:cs="Arial"/>
          <w:noProof/>
          <w:sz w:val="20"/>
          <w:szCs w:val="20"/>
        </w:rPr>
        <w:t xml:space="preserve"> v EU</w:t>
      </w:r>
      <w:r w:rsidRPr="00515005">
        <w:rPr>
          <w:rFonts w:ascii="Arial" w:hAnsi="Arial" w:cs="Arial"/>
          <w:noProof/>
          <w:sz w:val="20"/>
          <w:szCs w:val="20"/>
        </w:rPr>
        <w:t xml:space="preserve">. </w:t>
      </w:r>
      <w:r w:rsidR="006F0BB8" w:rsidRPr="00515005">
        <w:rPr>
          <w:rFonts w:ascii="Arial" w:hAnsi="Arial" w:cs="Arial"/>
          <w:noProof/>
          <w:sz w:val="20"/>
          <w:szCs w:val="20"/>
        </w:rPr>
        <w:t>Za revizijo sedaj veljavne Direktiv</w:t>
      </w:r>
      <w:r w:rsidR="001632E9" w:rsidRPr="00515005">
        <w:rPr>
          <w:rFonts w:ascii="Arial" w:hAnsi="Arial" w:cs="Arial"/>
          <w:noProof/>
          <w:sz w:val="20"/>
          <w:szCs w:val="20"/>
        </w:rPr>
        <w:t>e</w:t>
      </w:r>
      <w:r w:rsidR="006F0BB8" w:rsidRPr="00515005">
        <w:rPr>
          <w:rFonts w:ascii="Arial" w:hAnsi="Arial" w:cs="Arial"/>
          <w:noProof/>
          <w:sz w:val="20"/>
          <w:szCs w:val="20"/>
        </w:rPr>
        <w:t xml:space="preserve"> 1999/94/ES je </w:t>
      </w:r>
      <w:r w:rsidR="00266B46" w:rsidRPr="00515005">
        <w:rPr>
          <w:rFonts w:ascii="Arial" w:hAnsi="Arial" w:cs="Arial"/>
          <w:noProof/>
          <w:sz w:val="20"/>
          <w:szCs w:val="20"/>
        </w:rPr>
        <w:t>bilo narejenih več študij</w:t>
      </w:r>
      <w:r w:rsidR="00266B46" w:rsidRPr="00515005">
        <w:rPr>
          <w:rStyle w:val="FootnoteReference"/>
          <w:rFonts w:ascii="Arial" w:hAnsi="Arial" w:cs="Arial"/>
          <w:noProof/>
          <w:sz w:val="20"/>
          <w:szCs w:val="20"/>
        </w:rPr>
        <w:footnoteReference w:id="1"/>
      </w:r>
      <w:r w:rsidR="00266B46" w:rsidRPr="00515005">
        <w:rPr>
          <w:rFonts w:ascii="Arial" w:hAnsi="Arial" w:cs="Arial"/>
          <w:noProof/>
          <w:sz w:val="20"/>
          <w:szCs w:val="20"/>
        </w:rPr>
        <w:t xml:space="preserve"> in posvetov z javnostjo</w:t>
      </w:r>
      <w:r w:rsidR="001632E9" w:rsidRPr="00515005">
        <w:rPr>
          <w:rFonts w:ascii="Arial" w:hAnsi="Arial" w:cs="Arial"/>
          <w:noProof/>
          <w:sz w:val="20"/>
          <w:szCs w:val="20"/>
        </w:rPr>
        <w:t>, vendar predlog nove</w:t>
      </w:r>
      <w:r w:rsidR="00606732" w:rsidRPr="00515005">
        <w:rPr>
          <w:rFonts w:ascii="Arial" w:hAnsi="Arial" w:cs="Arial"/>
          <w:noProof/>
          <w:sz w:val="20"/>
          <w:szCs w:val="20"/>
        </w:rPr>
        <w:t>ga</w:t>
      </w:r>
      <w:r w:rsidR="001632E9" w:rsidRPr="00515005">
        <w:rPr>
          <w:rFonts w:ascii="Arial" w:hAnsi="Arial" w:cs="Arial"/>
          <w:noProof/>
          <w:sz w:val="20"/>
          <w:szCs w:val="20"/>
        </w:rPr>
        <w:t xml:space="preserve"> </w:t>
      </w:r>
      <w:r w:rsidR="00606732" w:rsidRPr="00515005">
        <w:rPr>
          <w:rFonts w:ascii="Arial" w:hAnsi="Arial" w:cs="Arial"/>
          <w:noProof/>
          <w:sz w:val="20"/>
          <w:szCs w:val="20"/>
        </w:rPr>
        <w:t>predpisa</w:t>
      </w:r>
      <w:r w:rsidR="001632E9" w:rsidRPr="00515005">
        <w:rPr>
          <w:rFonts w:ascii="Arial" w:hAnsi="Arial" w:cs="Arial"/>
          <w:noProof/>
          <w:sz w:val="20"/>
          <w:szCs w:val="20"/>
        </w:rPr>
        <w:t xml:space="preserve"> še ni pripravljen.</w:t>
      </w:r>
      <w:r w:rsidR="001258EC" w:rsidRPr="00515005">
        <w:rPr>
          <w:sz w:val="20"/>
          <w:szCs w:val="20"/>
        </w:rPr>
        <w:t xml:space="preserve"> </w:t>
      </w:r>
      <w:r w:rsidR="001258EC" w:rsidRPr="00515005">
        <w:rPr>
          <w:rFonts w:ascii="Arial" w:hAnsi="Arial" w:cs="Arial"/>
          <w:noProof/>
          <w:sz w:val="20"/>
          <w:szCs w:val="20"/>
        </w:rPr>
        <w:t>Izveden je bil tudi LIFE projekt AIRUSE-Proposed Eco-label for Passenger Cars and Vans in Central and Northern Europe, ki je analiziral obstoječe stanje in podal priporočila za celovito ozaveščanje potrošnikov</w:t>
      </w:r>
      <w:r w:rsidR="00BA7B92">
        <w:rPr>
          <w:rFonts w:ascii="Arial" w:hAnsi="Arial" w:cs="Arial"/>
          <w:noProof/>
          <w:sz w:val="20"/>
          <w:szCs w:val="20"/>
        </w:rPr>
        <w:t>,</w:t>
      </w:r>
      <w:r w:rsidR="001258EC" w:rsidRPr="00515005">
        <w:rPr>
          <w:rFonts w:ascii="Arial" w:hAnsi="Arial" w:cs="Arial"/>
          <w:noProof/>
          <w:sz w:val="20"/>
          <w:szCs w:val="20"/>
        </w:rPr>
        <w:t xml:space="preserve"> tako o porabi goriva in emisijah </w:t>
      </w:r>
      <w:r w:rsidR="00E7037A" w:rsidRPr="00515005">
        <w:rPr>
          <w:rFonts w:ascii="Arial" w:hAnsi="Arial" w:cs="Arial"/>
          <w:noProof/>
          <w:sz w:val="20"/>
          <w:szCs w:val="20"/>
        </w:rPr>
        <w:t>CO</w:t>
      </w:r>
      <w:r w:rsidR="00E7037A" w:rsidRPr="00515005">
        <w:rPr>
          <w:rFonts w:ascii="Arial" w:hAnsi="Arial" w:cs="Arial"/>
          <w:noProof/>
          <w:sz w:val="20"/>
          <w:szCs w:val="20"/>
          <w:vertAlign w:val="subscript"/>
        </w:rPr>
        <w:t>2</w:t>
      </w:r>
      <w:r w:rsidR="001258EC" w:rsidRPr="00515005">
        <w:rPr>
          <w:rFonts w:ascii="Arial" w:hAnsi="Arial" w:cs="Arial"/>
          <w:noProof/>
          <w:sz w:val="20"/>
          <w:szCs w:val="20"/>
        </w:rPr>
        <w:t xml:space="preserve"> kot tudi o onesnaževalih zraka.</w:t>
      </w:r>
    </w:p>
    <w:p w14:paraId="033B29C0" w14:textId="3A6245B8" w:rsidR="00AB40C6" w:rsidRPr="00515005" w:rsidRDefault="00C716D3" w:rsidP="007050FE">
      <w:pPr>
        <w:jc w:val="both"/>
        <w:rPr>
          <w:rFonts w:ascii="Arial" w:hAnsi="Arial" w:cs="Arial"/>
          <w:color w:val="000000" w:themeColor="text1"/>
          <w:sz w:val="20"/>
          <w:szCs w:val="20"/>
          <w:shd w:val="clear" w:color="auto" w:fill="FFFFFF"/>
        </w:rPr>
      </w:pPr>
      <w:r w:rsidRPr="00515005">
        <w:rPr>
          <w:rFonts w:ascii="Arial" w:hAnsi="Arial" w:cs="Arial"/>
          <w:noProof/>
          <w:sz w:val="20"/>
          <w:szCs w:val="20"/>
        </w:rPr>
        <w:t xml:space="preserve">Način </w:t>
      </w:r>
      <w:r w:rsidR="00AB40C6" w:rsidRPr="00515005">
        <w:rPr>
          <w:rFonts w:ascii="Arial" w:hAnsi="Arial" w:cs="Arial"/>
          <w:noProof/>
          <w:sz w:val="20"/>
          <w:szCs w:val="20"/>
        </w:rPr>
        <w:t xml:space="preserve">informiranja in </w:t>
      </w:r>
      <w:r w:rsidRPr="00515005">
        <w:rPr>
          <w:rFonts w:ascii="Arial" w:hAnsi="Arial" w:cs="Arial"/>
          <w:noProof/>
          <w:sz w:val="20"/>
          <w:szCs w:val="20"/>
        </w:rPr>
        <w:t xml:space="preserve">ozaveščanja potrošnikov o porabi  goriva in emisijah </w:t>
      </w:r>
      <w:r w:rsidR="00E7037A" w:rsidRPr="00515005">
        <w:rPr>
          <w:rFonts w:ascii="Arial" w:hAnsi="Arial" w:cs="Arial"/>
          <w:noProof/>
          <w:sz w:val="20"/>
          <w:szCs w:val="20"/>
        </w:rPr>
        <w:t>CO</w:t>
      </w:r>
      <w:r w:rsidR="00E7037A" w:rsidRPr="00515005">
        <w:rPr>
          <w:rFonts w:ascii="Arial" w:hAnsi="Arial" w:cs="Arial"/>
          <w:noProof/>
          <w:sz w:val="20"/>
          <w:szCs w:val="20"/>
          <w:vertAlign w:val="subscript"/>
        </w:rPr>
        <w:t>2</w:t>
      </w:r>
      <w:r w:rsidRPr="00515005">
        <w:rPr>
          <w:rFonts w:ascii="Arial" w:hAnsi="Arial" w:cs="Arial"/>
          <w:noProof/>
          <w:sz w:val="20"/>
          <w:szCs w:val="20"/>
        </w:rPr>
        <w:t xml:space="preserve"> ter o emisijah onesnaževal novih osebnih avtomobilov v EU državah ni enoten</w:t>
      </w:r>
      <w:r w:rsidR="001D33FA" w:rsidRPr="00515005">
        <w:rPr>
          <w:rFonts w:ascii="Arial" w:hAnsi="Arial" w:cs="Arial"/>
          <w:noProof/>
          <w:sz w:val="20"/>
          <w:szCs w:val="20"/>
        </w:rPr>
        <w:t xml:space="preserve"> in ni učinkovit, na kar opozarjajo</w:t>
      </w:r>
      <w:r w:rsidR="001D33FA" w:rsidRPr="00515005">
        <w:rPr>
          <w:rStyle w:val="FootnoteReference"/>
          <w:rFonts w:ascii="Arial" w:hAnsi="Arial" w:cs="Arial"/>
          <w:noProof/>
          <w:sz w:val="20"/>
          <w:szCs w:val="20"/>
        </w:rPr>
        <w:footnoteReference w:id="2"/>
      </w:r>
      <w:r w:rsidR="001D33FA" w:rsidRPr="00515005">
        <w:rPr>
          <w:rFonts w:ascii="Arial" w:hAnsi="Arial" w:cs="Arial"/>
          <w:noProof/>
          <w:sz w:val="20"/>
          <w:szCs w:val="20"/>
        </w:rPr>
        <w:t xml:space="preserve"> tudi organizacije za zaščito potrošnikov.</w:t>
      </w:r>
      <w:r w:rsidR="00AB40C6" w:rsidRPr="00515005">
        <w:rPr>
          <w:rFonts w:ascii="Arial" w:hAnsi="Arial" w:cs="Arial"/>
          <w:noProof/>
          <w:sz w:val="20"/>
          <w:szCs w:val="20"/>
        </w:rPr>
        <w:t xml:space="preserve"> </w:t>
      </w:r>
      <w:r w:rsidR="00AB40C6" w:rsidRPr="00515005">
        <w:rPr>
          <w:rFonts w:ascii="Arial" w:hAnsi="Arial" w:cs="Arial"/>
          <w:noProof/>
          <w:color w:val="000000" w:themeColor="text1"/>
          <w:sz w:val="20"/>
          <w:szCs w:val="20"/>
        </w:rPr>
        <w:t xml:space="preserve">Poenotena oznaka, ki bi celovito </w:t>
      </w:r>
      <w:r w:rsidR="00AB40C6" w:rsidRPr="00515005">
        <w:rPr>
          <w:rFonts w:ascii="Arial" w:hAnsi="Arial" w:cs="Arial"/>
          <w:noProof/>
          <w:sz w:val="20"/>
          <w:szCs w:val="20"/>
        </w:rPr>
        <w:t xml:space="preserve">informirala in </w:t>
      </w:r>
      <w:r w:rsidR="00AB40C6" w:rsidRPr="00515005">
        <w:rPr>
          <w:rFonts w:ascii="Arial" w:hAnsi="Arial" w:cs="Arial"/>
          <w:noProof/>
          <w:color w:val="000000" w:themeColor="text1"/>
          <w:sz w:val="20"/>
          <w:szCs w:val="20"/>
        </w:rPr>
        <w:t xml:space="preserve">ozaveščala </w:t>
      </w:r>
      <w:r w:rsidR="00AB40C6" w:rsidRPr="00515005">
        <w:rPr>
          <w:rFonts w:ascii="Arial" w:hAnsi="Arial" w:cs="Arial"/>
          <w:color w:val="000000" w:themeColor="text1"/>
          <w:sz w:val="20"/>
          <w:szCs w:val="20"/>
          <w:shd w:val="clear" w:color="auto" w:fill="FFFFFF"/>
        </w:rPr>
        <w:t>potrošnike</w:t>
      </w:r>
      <w:r w:rsidR="00D63CF1" w:rsidRPr="00515005">
        <w:rPr>
          <w:rFonts w:ascii="Arial" w:hAnsi="Arial" w:cs="Arial"/>
          <w:color w:val="000000" w:themeColor="text1"/>
          <w:sz w:val="20"/>
          <w:szCs w:val="20"/>
          <w:shd w:val="clear" w:color="auto" w:fill="FFFFFF"/>
        </w:rPr>
        <w:t xml:space="preserve"> tako o emisijah </w:t>
      </w:r>
      <w:r w:rsidR="00E7037A" w:rsidRPr="00515005">
        <w:rPr>
          <w:rFonts w:ascii="Arial" w:hAnsi="Arial" w:cs="Arial"/>
          <w:noProof/>
          <w:sz w:val="20"/>
          <w:szCs w:val="20"/>
        </w:rPr>
        <w:t>CO</w:t>
      </w:r>
      <w:r w:rsidR="00E7037A" w:rsidRPr="00515005">
        <w:rPr>
          <w:rFonts w:ascii="Arial" w:hAnsi="Arial" w:cs="Arial"/>
          <w:noProof/>
          <w:sz w:val="20"/>
          <w:szCs w:val="20"/>
          <w:vertAlign w:val="subscript"/>
        </w:rPr>
        <w:t>2</w:t>
      </w:r>
      <w:r w:rsidR="00D63CF1" w:rsidRPr="00515005">
        <w:rPr>
          <w:rFonts w:ascii="Arial" w:hAnsi="Arial" w:cs="Arial"/>
          <w:color w:val="000000" w:themeColor="text1"/>
          <w:sz w:val="20"/>
          <w:szCs w:val="20"/>
          <w:shd w:val="clear" w:color="auto" w:fill="FFFFFF"/>
        </w:rPr>
        <w:t xml:space="preserve"> kot tudi o emisijah onesnaževal</w:t>
      </w:r>
      <w:r w:rsidR="00AB40C6" w:rsidRPr="00515005">
        <w:rPr>
          <w:rFonts w:ascii="Arial" w:hAnsi="Arial" w:cs="Arial"/>
          <w:color w:val="000000" w:themeColor="text1"/>
          <w:sz w:val="20"/>
          <w:szCs w:val="20"/>
          <w:shd w:val="clear" w:color="auto" w:fill="FFFFFF"/>
        </w:rPr>
        <w:t xml:space="preserve">, </w:t>
      </w:r>
      <w:r w:rsidR="00AB40C6" w:rsidRPr="00515005">
        <w:rPr>
          <w:rFonts w:ascii="Arial" w:hAnsi="Arial" w:cs="Arial"/>
          <w:noProof/>
          <w:color w:val="000000" w:themeColor="text1"/>
          <w:sz w:val="20"/>
          <w:szCs w:val="20"/>
        </w:rPr>
        <w:t>v Evropi</w:t>
      </w:r>
      <w:r w:rsidR="00AB40C6" w:rsidRPr="00515005">
        <w:rPr>
          <w:rFonts w:ascii="Arial" w:hAnsi="Arial" w:cs="Arial"/>
          <w:color w:val="000000" w:themeColor="text1"/>
          <w:sz w:val="20"/>
          <w:szCs w:val="20"/>
          <w:shd w:val="clear" w:color="auto" w:fill="FFFFFF"/>
        </w:rPr>
        <w:t xml:space="preserve"> še ni bila uvedena, v ZDA je takšna celovita oznaka</w:t>
      </w:r>
      <w:r w:rsidR="00AB40C6" w:rsidRPr="00515005">
        <w:rPr>
          <w:rStyle w:val="FootnoteReference"/>
          <w:rFonts w:ascii="Arial" w:hAnsi="Arial" w:cs="Arial"/>
          <w:color w:val="000000" w:themeColor="text1"/>
          <w:sz w:val="20"/>
          <w:szCs w:val="20"/>
          <w:shd w:val="clear" w:color="auto" w:fill="FFFFFF"/>
        </w:rPr>
        <w:footnoteReference w:id="3"/>
      </w:r>
      <w:r w:rsidR="00AB40C6" w:rsidRPr="00515005">
        <w:rPr>
          <w:rFonts w:ascii="Arial" w:hAnsi="Arial" w:cs="Arial"/>
          <w:color w:val="000000" w:themeColor="text1"/>
          <w:sz w:val="20"/>
          <w:szCs w:val="20"/>
          <w:shd w:val="clear" w:color="auto" w:fill="FFFFFF"/>
        </w:rPr>
        <w:t xml:space="preserve"> že v veljavi. </w:t>
      </w:r>
    </w:p>
    <w:p w14:paraId="7A470711" w14:textId="5C50E00E" w:rsidR="0067240D" w:rsidRPr="00515005" w:rsidRDefault="0067240D" w:rsidP="00B323F7">
      <w:pPr>
        <w:spacing w:after="0"/>
        <w:jc w:val="both"/>
        <w:rPr>
          <w:rFonts w:ascii="Arial" w:hAnsi="Arial" w:cs="Arial"/>
          <w:noProof/>
          <w:sz w:val="20"/>
          <w:szCs w:val="20"/>
        </w:rPr>
      </w:pPr>
      <w:r w:rsidRPr="00515005">
        <w:rPr>
          <w:rFonts w:ascii="Arial" w:hAnsi="Arial" w:cs="Arial"/>
          <w:noProof/>
          <w:sz w:val="20"/>
          <w:szCs w:val="20"/>
        </w:rPr>
        <w:t>AVSTRIJA</w:t>
      </w:r>
    </w:p>
    <w:p w14:paraId="589FC962" w14:textId="2EA9E191" w:rsidR="0067240D" w:rsidRPr="00515005" w:rsidRDefault="00C01107" w:rsidP="007050FE">
      <w:pPr>
        <w:jc w:val="both"/>
        <w:rPr>
          <w:rFonts w:ascii="Arial" w:hAnsi="Arial" w:cs="Arial"/>
          <w:noProof/>
          <w:sz w:val="20"/>
          <w:szCs w:val="20"/>
        </w:rPr>
      </w:pPr>
      <w:r w:rsidRPr="00515005">
        <w:rPr>
          <w:rFonts w:ascii="Arial" w:hAnsi="Arial" w:cs="Arial"/>
          <w:noProof/>
          <w:sz w:val="20"/>
          <w:szCs w:val="20"/>
        </w:rPr>
        <w:t>Avstrija je že posodobila predpis</w:t>
      </w:r>
      <w:bookmarkStart w:id="1" w:name="_Ref110503690"/>
      <w:r w:rsidRPr="00515005">
        <w:rPr>
          <w:rStyle w:val="FootnoteReference"/>
          <w:rFonts w:ascii="Arial" w:hAnsi="Arial" w:cs="Arial"/>
          <w:noProof/>
          <w:sz w:val="20"/>
          <w:szCs w:val="20"/>
        </w:rPr>
        <w:footnoteReference w:id="4"/>
      </w:r>
      <w:bookmarkEnd w:id="1"/>
      <w:r w:rsidRPr="00515005">
        <w:rPr>
          <w:rFonts w:ascii="Arial" w:hAnsi="Arial" w:cs="Arial"/>
          <w:noProof/>
          <w:sz w:val="20"/>
          <w:szCs w:val="20"/>
        </w:rPr>
        <w:t xml:space="preserve">, </w:t>
      </w:r>
      <w:r w:rsidR="00DE7270" w:rsidRPr="00515005">
        <w:rPr>
          <w:rFonts w:ascii="Arial" w:hAnsi="Arial" w:cs="Arial"/>
          <w:noProof/>
          <w:sz w:val="20"/>
          <w:szCs w:val="20"/>
        </w:rPr>
        <w:t>ki določa navajanje izpustov</w:t>
      </w:r>
      <w:r w:rsidR="00E7037A" w:rsidRPr="00515005">
        <w:rPr>
          <w:rFonts w:ascii="Arial" w:hAnsi="Arial" w:cs="Arial"/>
          <w:noProof/>
          <w:sz w:val="20"/>
          <w:szCs w:val="20"/>
        </w:rPr>
        <w:t xml:space="preserve"> CO</w:t>
      </w:r>
      <w:r w:rsidR="00E7037A" w:rsidRPr="00515005">
        <w:rPr>
          <w:rFonts w:ascii="Arial" w:hAnsi="Arial" w:cs="Arial"/>
          <w:noProof/>
          <w:sz w:val="20"/>
          <w:szCs w:val="20"/>
          <w:vertAlign w:val="subscript"/>
        </w:rPr>
        <w:t xml:space="preserve">2 </w:t>
      </w:r>
      <w:r w:rsidR="00DE7270" w:rsidRPr="00515005">
        <w:rPr>
          <w:rFonts w:ascii="Arial" w:hAnsi="Arial" w:cs="Arial"/>
          <w:noProof/>
          <w:sz w:val="20"/>
          <w:szCs w:val="20"/>
        </w:rPr>
        <w:t>po novem preizkusnem postopku WLTP.</w:t>
      </w:r>
      <w:r w:rsidR="00AF0953" w:rsidRPr="00515005">
        <w:rPr>
          <w:rFonts w:ascii="Arial" w:hAnsi="Arial" w:cs="Arial"/>
          <w:noProof/>
          <w:sz w:val="20"/>
          <w:szCs w:val="20"/>
        </w:rPr>
        <w:t xml:space="preserve"> Poleg Direktive 1999/94/ES so v istem predpisu</w:t>
      </w:r>
      <w:r w:rsidR="00AF0953" w:rsidRPr="00515005">
        <w:rPr>
          <w:rFonts w:ascii="Arial" w:hAnsi="Arial" w:cs="Arial"/>
          <w:noProof/>
          <w:sz w:val="20"/>
          <w:szCs w:val="20"/>
          <w:vertAlign w:val="superscript"/>
        </w:rPr>
        <w:fldChar w:fldCharType="begin"/>
      </w:r>
      <w:r w:rsidR="00AF0953" w:rsidRPr="00515005">
        <w:rPr>
          <w:rFonts w:ascii="Arial" w:hAnsi="Arial" w:cs="Arial"/>
          <w:noProof/>
          <w:sz w:val="20"/>
          <w:szCs w:val="20"/>
          <w:vertAlign w:val="superscript"/>
        </w:rPr>
        <w:instrText xml:space="preserve"> NOTEREF _Ref110503690 \h  \* MERGEFORMAT </w:instrText>
      </w:r>
      <w:r w:rsidR="00AF0953" w:rsidRPr="00515005">
        <w:rPr>
          <w:rFonts w:ascii="Arial" w:hAnsi="Arial" w:cs="Arial"/>
          <w:noProof/>
          <w:sz w:val="20"/>
          <w:szCs w:val="20"/>
          <w:vertAlign w:val="superscript"/>
        </w:rPr>
      </w:r>
      <w:r w:rsidR="00AF0953" w:rsidRPr="00515005">
        <w:rPr>
          <w:rFonts w:ascii="Arial" w:hAnsi="Arial" w:cs="Arial"/>
          <w:noProof/>
          <w:sz w:val="20"/>
          <w:szCs w:val="20"/>
          <w:vertAlign w:val="superscript"/>
        </w:rPr>
        <w:fldChar w:fldCharType="separate"/>
      </w:r>
      <w:r w:rsidR="00AF0953" w:rsidRPr="00515005">
        <w:rPr>
          <w:rFonts w:ascii="Arial" w:hAnsi="Arial" w:cs="Arial"/>
          <w:noProof/>
          <w:sz w:val="20"/>
          <w:szCs w:val="20"/>
          <w:vertAlign w:val="superscript"/>
        </w:rPr>
        <w:t>1</w:t>
      </w:r>
      <w:r w:rsidR="00AF0953" w:rsidRPr="00515005">
        <w:rPr>
          <w:rFonts w:ascii="Arial" w:hAnsi="Arial" w:cs="Arial"/>
          <w:noProof/>
          <w:sz w:val="20"/>
          <w:szCs w:val="20"/>
          <w:vertAlign w:val="superscript"/>
        </w:rPr>
        <w:fldChar w:fldCharType="end"/>
      </w:r>
      <w:r w:rsidR="00AF0953" w:rsidRPr="00515005">
        <w:rPr>
          <w:rFonts w:ascii="Arial" w:hAnsi="Arial" w:cs="Arial"/>
          <w:noProof/>
          <w:sz w:val="20"/>
          <w:szCs w:val="20"/>
        </w:rPr>
        <w:t xml:space="preserve"> prenesene tudi določbe Direktive 2014/94/EU o vzpostavitvi infrastrukture za alternativna goriva.</w:t>
      </w:r>
    </w:p>
    <w:p w14:paraId="78E3EFBF" w14:textId="4A0D4619" w:rsidR="00C7507D" w:rsidRPr="00515005" w:rsidRDefault="00C7507D" w:rsidP="00B323F7">
      <w:pPr>
        <w:spacing w:after="0"/>
        <w:jc w:val="both"/>
        <w:rPr>
          <w:rFonts w:ascii="Arial" w:hAnsi="Arial" w:cs="Arial"/>
          <w:noProof/>
          <w:sz w:val="20"/>
          <w:szCs w:val="20"/>
        </w:rPr>
      </w:pPr>
      <w:r w:rsidRPr="00515005">
        <w:rPr>
          <w:rFonts w:ascii="Arial" w:hAnsi="Arial" w:cs="Arial"/>
          <w:noProof/>
          <w:sz w:val="20"/>
          <w:szCs w:val="20"/>
        </w:rPr>
        <w:t>FRANCIJA</w:t>
      </w:r>
    </w:p>
    <w:p w14:paraId="1ABEEC98" w14:textId="0B0EA6DF" w:rsidR="00C7507D" w:rsidRPr="00515005" w:rsidRDefault="00CB1DEB" w:rsidP="00DC4A21">
      <w:pPr>
        <w:jc w:val="both"/>
        <w:rPr>
          <w:rFonts w:ascii="Arial" w:hAnsi="Arial" w:cs="Arial"/>
          <w:noProof/>
          <w:sz w:val="20"/>
          <w:szCs w:val="20"/>
        </w:rPr>
      </w:pPr>
      <w:r w:rsidRPr="00515005">
        <w:rPr>
          <w:rFonts w:ascii="Arial" w:hAnsi="Arial" w:cs="Arial"/>
          <w:noProof/>
          <w:sz w:val="20"/>
          <w:szCs w:val="20"/>
        </w:rPr>
        <w:t xml:space="preserve">Francija še ni </w:t>
      </w:r>
      <w:r w:rsidR="00B539C6" w:rsidRPr="00515005">
        <w:rPr>
          <w:rFonts w:ascii="Arial" w:hAnsi="Arial" w:cs="Arial"/>
          <w:noProof/>
          <w:sz w:val="20"/>
          <w:szCs w:val="20"/>
        </w:rPr>
        <w:t>predpisala</w:t>
      </w:r>
      <w:r w:rsidRPr="00515005">
        <w:rPr>
          <w:rFonts w:ascii="Arial" w:hAnsi="Arial" w:cs="Arial"/>
          <w:noProof/>
          <w:sz w:val="20"/>
          <w:szCs w:val="20"/>
        </w:rPr>
        <w:t xml:space="preserve"> n</w:t>
      </w:r>
      <w:r w:rsidR="00380E28" w:rsidRPr="00515005">
        <w:rPr>
          <w:rFonts w:ascii="Arial" w:hAnsi="Arial" w:cs="Arial"/>
          <w:noProof/>
          <w:sz w:val="20"/>
          <w:szCs w:val="20"/>
        </w:rPr>
        <w:t>avajanj</w:t>
      </w:r>
      <w:r w:rsidRPr="00515005">
        <w:rPr>
          <w:rFonts w:ascii="Arial" w:hAnsi="Arial" w:cs="Arial"/>
          <w:noProof/>
          <w:sz w:val="20"/>
          <w:szCs w:val="20"/>
        </w:rPr>
        <w:t>a</w:t>
      </w:r>
      <w:r w:rsidR="00380E28" w:rsidRPr="00515005">
        <w:rPr>
          <w:rFonts w:ascii="Arial" w:hAnsi="Arial" w:cs="Arial"/>
          <w:noProof/>
          <w:sz w:val="20"/>
          <w:szCs w:val="20"/>
        </w:rPr>
        <w:t xml:space="preserve"> izpustov </w:t>
      </w:r>
      <w:r w:rsidR="008F7D06" w:rsidRPr="00515005">
        <w:rPr>
          <w:rFonts w:ascii="Arial" w:hAnsi="Arial" w:cs="Arial"/>
          <w:noProof/>
          <w:sz w:val="20"/>
          <w:szCs w:val="20"/>
        </w:rPr>
        <w:t>CO</w:t>
      </w:r>
      <w:r w:rsidR="008F7D06" w:rsidRPr="00515005">
        <w:rPr>
          <w:rFonts w:ascii="Arial" w:hAnsi="Arial" w:cs="Arial"/>
          <w:noProof/>
          <w:sz w:val="20"/>
          <w:szCs w:val="20"/>
          <w:vertAlign w:val="subscript"/>
        </w:rPr>
        <w:t>2</w:t>
      </w:r>
      <w:r w:rsidR="00380E28" w:rsidRPr="00515005">
        <w:rPr>
          <w:rFonts w:ascii="Arial" w:hAnsi="Arial" w:cs="Arial"/>
          <w:noProof/>
          <w:sz w:val="20"/>
          <w:szCs w:val="20"/>
        </w:rPr>
        <w:t xml:space="preserve"> po novem preizkusnem postopku WLTP. </w:t>
      </w:r>
      <w:r w:rsidR="00D44C66" w:rsidRPr="00515005">
        <w:rPr>
          <w:rFonts w:ascii="Arial" w:hAnsi="Arial" w:cs="Arial"/>
          <w:noProof/>
          <w:sz w:val="20"/>
          <w:szCs w:val="20"/>
        </w:rPr>
        <w:t>V Franciji je bil poleg predpisa</w:t>
      </w:r>
      <w:r w:rsidR="00D44C66" w:rsidRPr="00515005">
        <w:rPr>
          <w:rStyle w:val="FootnoteReference"/>
          <w:rFonts w:ascii="Arial" w:hAnsi="Arial" w:cs="Arial"/>
          <w:noProof/>
          <w:sz w:val="20"/>
          <w:szCs w:val="20"/>
        </w:rPr>
        <w:footnoteReference w:id="5"/>
      </w:r>
      <w:r w:rsidR="00C01107" w:rsidRPr="00515005">
        <w:rPr>
          <w:rFonts w:ascii="Arial" w:hAnsi="Arial" w:cs="Arial"/>
          <w:noProof/>
          <w:sz w:val="20"/>
          <w:szCs w:val="20"/>
        </w:rPr>
        <w:t xml:space="preserve"> iz leta 2003</w:t>
      </w:r>
      <w:r w:rsidR="00D44C66" w:rsidRPr="00515005">
        <w:rPr>
          <w:rFonts w:ascii="Arial" w:hAnsi="Arial" w:cs="Arial"/>
          <w:noProof/>
          <w:sz w:val="20"/>
          <w:szCs w:val="20"/>
        </w:rPr>
        <w:t xml:space="preserve">, ki prenaša </w:t>
      </w:r>
      <w:r w:rsidR="003525BD" w:rsidRPr="00515005">
        <w:rPr>
          <w:rFonts w:ascii="Arial" w:hAnsi="Arial" w:cs="Arial"/>
          <w:noProof/>
          <w:sz w:val="20"/>
          <w:szCs w:val="20"/>
        </w:rPr>
        <w:t>določbe</w:t>
      </w:r>
      <w:r w:rsidR="00D44C66" w:rsidRPr="00515005">
        <w:rPr>
          <w:rFonts w:ascii="Arial" w:hAnsi="Arial" w:cs="Arial"/>
          <w:noProof/>
          <w:sz w:val="20"/>
          <w:szCs w:val="20"/>
        </w:rPr>
        <w:t xml:space="preserve"> </w:t>
      </w:r>
      <w:r w:rsidR="00C34DA6" w:rsidRPr="00515005">
        <w:rPr>
          <w:rFonts w:ascii="Arial" w:hAnsi="Arial" w:cs="Arial"/>
          <w:noProof/>
          <w:sz w:val="20"/>
          <w:szCs w:val="20"/>
        </w:rPr>
        <w:t>Direktive 1999/94/ES</w:t>
      </w:r>
      <w:r w:rsidR="00D44C66" w:rsidRPr="00515005">
        <w:rPr>
          <w:rFonts w:ascii="Arial" w:hAnsi="Arial" w:cs="Arial"/>
          <w:noProof/>
          <w:sz w:val="20"/>
          <w:szCs w:val="20"/>
        </w:rPr>
        <w:t>,</w:t>
      </w:r>
      <w:r w:rsidR="00C7507D" w:rsidRPr="00515005">
        <w:rPr>
          <w:rFonts w:ascii="Arial" w:hAnsi="Arial" w:cs="Arial"/>
          <w:noProof/>
          <w:sz w:val="20"/>
          <w:szCs w:val="20"/>
        </w:rPr>
        <w:t xml:space="preserve"> 28.12.2021 sprejet predpis</w:t>
      </w:r>
      <w:r w:rsidR="00C7507D" w:rsidRPr="00515005">
        <w:rPr>
          <w:rStyle w:val="FootnoteReference"/>
          <w:rFonts w:ascii="Arial" w:hAnsi="Arial" w:cs="Arial"/>
          <w:noProof/>
          <w:sz w:val="20"/>
          <w:szCs w:val="20"/>
        </w:rPr>
        <w:footnoteReference w:id="6"/>
      </w:r>
      <w:r w:rsidR="00C7507D" w:rsidRPr="00515005">
        <w:rPr>
          <w:rFonts w:ascii="Arial" w:hAnsi="Arial" w:cs="Arial"/>
          <w:noProof/>
          <w:sz w:val="20"/>
          <w:szCs w:val="20"/>
        </w:rPr>
        <w:t xml:space="preserve">, ki </w:t>
      </w:r>
      <w:r w:rsidR="0067240D" w:rsidRPr="00515005">
        <w:rPr>
          <w:rFonts w:ascii="Arial" w:hAnsi="Arial" w:cs="Arial"/>
          <w:noProof/>
          <w:sz w:val="20"/>
          <w:szCs w:val="20"/>
        </w:rPr>
        <w:t>določa</w:t>
      </w:r>
      <w:r w:rsidR="00C7507D" w:rsidRPr="00515005">
        <w:rPr>
          <w:rFonts w:ascii="Arial" w:hAnsi="Arial" w:cs="Arial"/>
          <w:noProof/>
          <w:sz w:val="20"/>
          <w:szCs w:val="20"/>
        </w:rPr>
        <w:t xml:space="preserve"> dodatno okoljsko informacijo v oglasih</w:t>
      </w:r>
      <w:r w:rsidR="000519CE" w:rsidRPr="00515005">
        <w:rPr>
          <w:rFonts w:ascii="Arial" w:hAnsi="Arial" w:cs="Arial"/>
          <w:noProof/>
          <w:sz w:val="20"/>
          <w:szCs w:val="20"/>
        </w:rPr>
        <w:t xml:space="preserve"> za motorna vozila</w:t>
      </w:r>
      <w:r w:rsidR="00991426" w:rsidRPr="00515005">
        <w:rPr>
          <w:rFonts w:ascii="Arial" w:hAnsi="Arial" w:cs="Arial"/>
          <w:noProof/>
          <w:sz w:val="20"/>
          <w:szCs w:val="20"/>
        </w:rPr>
        <w:t>.</w:t>
      </w:r>
      <w:r w:rsidR="00C7507D" w:rsidRPr="00515005">
        <w:rPr>
          <w:rFonts w:ascii="Arial" w:hAnsi="Arial" w:cs="Arial"/>
          <w:noProof/>
          <w:sz w:val="20"/>
          <w:szCs w:val="20"/>
        </w:rPr>
        <w:t xml:space="preserve"> </w:t>
      </w:r>
      <w:r w:rsidR="000519CE" w:rsidRPr="00515005">
        <w:rPr>
          <w:rFonts w:ascii="Arial" w:hAnsi="Arial" w:cs="Arial"/>
          <w:noProof/>
          <w:sz w:val="20"/>
          <w:szCs w:val="20"/>
        </w:rPr>
        <w:t xml:space="preserve">Vsak oglas za </w:t>
      </w:r>
      <w:r w:rsidR="00F9639D" w:rsidRPr="00515005">
        <w:rPr>
          <w:rFonts w:ascii="Arial" w:hAnsi="Arial" w:cs="Arial"/>
          <w:noProof/>
          <w:sz w:val="20"/>
          <w:szCs w:val="20"/>
        </w:rPr>
        <w:t>avtomobile</w:t>
      </w:r>
      <w:r w:rsidR="000519CE" w:rsidRPr="00515005">
        <w:rPr>
          <w:rFonts w:ascii="Arial" w:hAnsi="Arial" w:cs="Arial"/>
          <w:noProof/>
          <w:sz w:val="20"/>
          <w:szCs w:val="20"/>
        </w:rPr>
        <w:t xml:space="preserve"> mora poleg informacije o izpustu </w:t>
      </w:r>
      <w:r w:rsidR="008F7D06" w:rsidRPr="00515005">
        <w:rPr>
          <w:rFonts w:ascii="Arial" w:hAnsi="Arial" w:cs="Arial"/>
          <w:noProof/>
          <w:sz w:val="20"/>
          <w:szCs w:val="20"/>
        </w:rPr>
        <w:t>CO</w:t>
      </w:r>
      <w:r w:rsidR="008F7D06" w:rsidRPr="00515005">
        <w:rPr>
          <w:rFonts w:ascii="Arial" w:hAnsi="Arial" w:cs="Arial"/>
          <w:noProof/>
          <w:sz w:val="20"/>
          <w:szCs w:val="20"/>
          <w:vertAlign w:val="subscript"/>
        </w:rPr>
        <w:t>2</w:t>
      </w:r>
      <w:r w:rsidR="000519CE" w:rsidRPr="00515005">
        <w:rPr>
          <w:rFonts w:ascii="Arial" w:hAnsi="Arial" w:cs="Arial"/>
          <w:noProof/>
          <w:sz w:val="20"/>
          <w:szCs w:val="20"/>
        </w:rPr>
        <w:t xml:space="preserve"> vsebovati tudi eno izmed teh treh sporočil</w:t>
      </w:r>
      <w:r w:rsidR="00991426" w:rsidRPr="00515005">
        <w:rPr>
          <w:rFonts w:ascii="Arial" w:hAnsi="Arial" w:cs="Arial"/>
          <w:noProof/>
          <w:sz w:val="20"/>
          <w:szCs w:val="20"/>
        </w:rPr>
        <w:t>: "Za kratka potovanja dajte prednost hoji ali kolesarjenju #</w:t>
      </w:r>
      <w:r w:rsidR="00FE67DD" w:rsidRPr="00515005">
        <w:rPr>
          <w:rFonts w:ascii="Arial" w:hAnsi="Arial" w:cs="Arial"/>
          <w:noProof/>
          <w:sz w:val="20"/>
          <w:szCs w:val="20"/>
        </w:rPr>
        <w:t>PremikajSeBrezOnesnaževanja</w:t>
      </w:r>
      <w:r w:rsidR="00991426" w:rsidRPr="00515005">
        <w:rPr>
          <w:rFonts w:ascii="Arial" w:hAnsi="Arial" w:cs="Arial"/>
          <w:noProof/>
          <w:sz w:val="20"/>
          <w:szCs w:val="20"/>
        </w:rPr>
        <w:t>", "Razmislite o skupni vožnji #</w:t>
      </w:r>
      <w:r w:rsidR="00FE67DD" w:rsidRPr="00515005">
        <w:rPr>
          <w:rFonts w:ascii="Arial" w:hAnsi="Arial" w:cs="Arial"/>
          <w:noProof/>
          <w:sz w:val="20"/>
          <w:szCs w:val="20"/>
        </w:rPr>
        <w:t>PremikajSeBrezOnesnaževanja</w:t>
      </w:r>
      <w:r w:rsidR="00991426" w:rsidRPr="00515005">
        <w:rPr>
          <w:rFonts w:ascii="Arial" w:hAnsi="Arial" w:cs="Arial"/>
          <w:noProof/>
          <w:sz w:val="20"/>
          <w:szCs w:val="20"/>
        </w:rPr>
        <w:t>", in "Vsakodnevno uporabljajte javni prevoz #</w:t>
      </w:r>
      <w:r w:rsidR="00536F3D" w:rsidRPr="00515005">
        <w:rPr>
          <w:rFonts w:ascii="Arial" w:hAnsi="Arial" w:cs="Arial"/>
          <w:noProof/>
          <w:sz w:val="20"/>
          <w:szCs w:val="20"/>
        </w:rPr>
        <w:t>PremikajSeBrezOnesnaževanja</w:t>
      </w:r>
      <w:r w:rsidR="00991426" w:rsidRPr="00515005">
        <w:rPr>
          <w:rFonts w:ascii="Arial" w:hAnsi="Arial" w:cs="Arial"/>
          <w:noProof/>
          <w:sz w:val="20"/>
          <w:szCs w:val="20"/>
        </w:rPr>
        <w:t>".</w:t>
      </w:r>
      <w:r w:rsidR="004315F2" w:rsidRPr="00515005">
        <w:rPr>
          <w:rFonts w:ascii="Arial" w:hAnsi="Arial" w:cs="Arial"/>
          <w:noProof/>
          <w:sz w:val="20"/>
          <w:szCs w:val="20"/>
        </w:rPr>
        <w:t xml:space="preserve"> </w:t>
      </w:r>
    </w:p>
    <w:p w14:paraId="7E45A613" w14:textId="6022D3D4" w:rsidR="002C0669" w:rsidRPr="00515005" w:rsidRDefault="0067240D" w:rsidP="00B323F7">
      <w:pPr>
        <w:spacing w:after="0"/>
        <w:jc w:val="both"/>
        <w:rPr>
          <w:rFonts w:ascii="Arial" w:hAnsi="Arial" w:cs="Arial"/>
          <w:noProof/>
          <w:sz w:val="20"/>
          <w:szCs w:val="20"/>
        </w:rPr>
      </w:pPr>
      <w:r w:rsidRPr="00515005">
        <w:rPr>
          <w:rFonts w:ascii="Arial" w:hAnsi="Arial" w:cs="Arial"/>
          <w:noProof/>
          <w:sz w:val="20"/>
          <w:szCs w:val="20"/>
        </w:rPr>
        <w:t>NEMČIJA</w:t>
      </w:r>
    </w:p>
    <w:p w14:paraId="2A6EF4C3" w14:textId="70CC25A4" w:rsidR="00DA4AE4" w:rsidRPr="00515005" w:rsidRDefault="007050FE" w:rsidP="00EB082D">
      <w:pPr>
        <w:jc w:val="both"/>
        <w:rPr>
          <w:rFonts w:ascii="Arial" w:hAnsi="Arial" w:cs="Arial"/>
          <w:noProof/>
          <w:sz w:val="20"/>
          <w:szCs w:val="20"/>
        </w:rPr>
      </w:pPr>
      <w:r w:rsidRPr="00515005">
        <w:rPr>
          <w:rFonts w:ascii="Arial" w:hAnsi="Arial" w:cs="Arial"/>
          <w:noProof/>
          <w:sz w:val="20"/>
          <w:szCs w:val="20"/>
        </w:rPr>
        <w:t>Nemčija</w:t>
      </w:r>
      <w:r w:rsidRPr="00515005">
        <w:rPr>
          <w:rStyle w:val="FootnoteReference"/>
          <w:rFonts w:ascii="Arial" w:hAnsi="Arial" w:cs="Arial"/>
          <w:noProof/>
          <w:sz w:val="20"/>
          <w:szCs w:val="20"/>
        </w:rPr>
        <w:footnoteReference w:id="7"/>
      </w:r>
      <w:r w:rsidRPr="00515005">
        <w:rPr>
          <w:rFonts w:ascii="Arial" w:hAnsi="Arial" w:cs="Arial"/>
          <w:noProof/>
          <w:sz w:val="20"/>
          <w:szCs w:val="20"/>
        </w:rPr>
        <w:t xml:space="preserve"> še ni </w:t>
      </w:r>
      <w:r w:rsidR="00B539C6" w:rsidRPr="00515005">
        <w:rPr>
          <w:rFonts w:ascii="Arial" w:hAnsi="Arial" w:cs="Arial"/>
          <w:noProof/>
          <w:sz w:val="20"/>
          <w:szCs w:val="20"/>
        </w:rPr>
        <w:t>predpisala</w:t>
      </w:r>
      <w:r w:rsidRPr="00515005">
        <w:rPr>
          <w:rFonts w:ascii="Arial" w:hAnsi="Arial" w:cs="Arial"/>
          <w:noProof/>
          <w:sz w:val="20"/>
          <w:szCs w:val="20"/>
        </w:rPr>
        <w:t xml:space="preserve"> n</w:t>
      </w:r>
      <w:r w:rsidR="00380E28" w:rsidRPr="00515005">
        <w:rPr>
          <w:rFonts w:ascii="Arial" w:hAnsi="Arial" w:cs="Arial"/>
          <w:noProof/>
          <w:sz w:val="20"/>
          <w:szCs w:val="20"/>
        </w:rPr>
        <w:t>avajanj</w:t>
      </w:r>
      <w:r w:rsidRPr="00515005">
        <w:rPr>
          <w:rFonts w:ascii="Arial" w:hAnsi="Arial" w:cs="Arial"/>
          <w:noProof/>
          <w:sz w:val="20"/>
          <w:szCs w:val="20"/>
        </w:rPr>
        <w:t>a</w:t>
      </w:r>
      <w:r w:rsidR="00380E28" w:rsidRPr="00515005">
        <w:rPr>
          <w:rFonts w:ascii="Arial" w:hAnsi="Arial" w:cs="Arial"/>
          <w:noProof/>
          <w:sz w:val="20"/>
          <w:szCs w:val="20"/>
        </w:rPr>
        <w:t xml:space="preserve"> izpustov </w:t>
      </w:r>
      <w:r w:rsidR="008F7D06" w:rsidRPr="00515005">
        <w:rPr>
          <w:rFonts w:ascii="Arial" w:hAnsi="Arial" w:cs="Arial"/>
          <w:noProof/>
          <w:sz w:val="20"/>
          <w:szCs w:val="20"/>
        </w:rPr>
        <w:t>CO</w:t>
      </w:r>
      <w:r w:rsidR="008F7D06" w:rsidRPr="00515005">
        <w:rPr>
          <w:rFonts w:ascii="Arial" w:hAnsi="Arial" w:cs="Arial"/>
          <w:noProof/>
          <w:sz w:val="20"/>
          <w:szCs w:val="20"/>
          <w:vertAlign w:val="subscript"/>
        </w:rPr>
        <w:t>2</w:t>
      </w:r>
      <w:r w:rsidR="00380E28" w:rsidRPr="00515005">
        <w:rPr>
          <w:rFonts w:ascii="Arial" w:hAnsi="Arial" w:cs="Arial"/>
          <w:noProof/>
          <w:sz w:val="20"/>
          <w:szCs w:val="20"/>
        </w:rPr>
        <w:t xml:space="preserve"> po novem preizkusnem postopku WLTP</w:t>
      </w:r>
      <w:r w:rsidR="00D92341" w:rsidRPr="00515005">
        <w:rPr>
          <w:rFonts w:ascii="Arial" w:hAnsi="Arial" w:cs="Arial"/>
          <w:noProof/>
          <w:sz w:val="20"/>
          <w:szCs w:val="20"/>
        </w:rPr>
        <w:t xml:space="preserve">, glede uporabe vrednosti izpustov po WLTP </w:t>
      </w:r>
      <w:r w:rsidR="00CB1DEB" w:rsidRPr="00515005">
        <w:rPr>
          <w:rFonts w:ascii="Arial" w:hAnsi="Arial" w:cs="Arial"/>
          <w:noProof/>
          <w:sz w:val="20"/>
          <w:szCs w:val="20"/>
        </w:rPr>
        <w:t xml:space="preserve">pa </w:t>
      </w:r>
      <w:r w:rsidR="00D92341" w:rsidRPr="00515005">
        <w:rPr>
          <w:rFonts w:ascii="Arial" w:hAnsi="Arial" w:cs="Arial"/>
          <w:noProof/>
          <w:sz w:val="20"/>
          <w:szCs w:val="20"/>
        </w:rPr>
        <w:t>je pripravila priporočila</w:t>
      </w:r>
      <w:r w:rsidR="00D92341" w:rsidRPr="00515005">
        <w:rPr>
          <w:rStyle w:val="FootnoteReference"/>
          <w:rFonts w:ascii="Arial" w:hAnsi="Arial" w:cs="Arial"/>
          <w:noProof/>
          <w:sz w:val="20"/>
          <w:szCs w:val="20"/>
        </w:rPr>
        <w:footnoteReference w:id="8"/>
      </w:r>
      <w:r w:rsidR="00380E28" w:rsidRPr="00515005">
        <w:rPr>
          <w:rFonts w:ascii="Arial" w:hAnsi="Arial" w:cs="Arial"/>
          <w:noProof/>
          <w:sz w:val="20"/>
          <w:szCs w:val="20"/>
        </w:rPr>
        <w:t>. Pripravljen je bil osnutek</w:t>
      </w:r>
      <w:r w:rsidR="00CB1DEB" w:rsidRPr="00515005">
        <w:rPr>
          <w:rStyle w:val="FootnoteReference"/>
          <w:rFonts w:ascii="Arial" w:hAnsi="Arial" w:cs="Arial"/>
          <w:noProof/>
          <w:sz w:val="20"/>
          <w:szCs w:val="20"/>
        </w:rPr>
        <w:footnoteReference w:id="9"/>
      </w:r>
      <w:r w:rsidR="00380E28" w:rsidRPr="00515005">
        <w:rPr>
          <w:rFonts w:ascii="Arial" w:hAnsi="Arial" w:cs="Arial"/>
          <w:noProof/>
          <w:sz w:val="20"/>
          <w:szCs w:val="20"/>
        </w:rPr>
        <w:t xml:space="preserve"> </w:t>
      </w:r>
      <w:r w:rsidRPr="00515005">
        <w:rPr>
          <w:rFonts w:ascii="Arial" w:hAnsi="Arial" w:cs="Arial"/>
          <w:noProof/>
          <w:sz w:val="20"/>
          <w:szCs w:val="20"/>
        </w:rPr>
        <w:lastRenderedPageBreak/>
        <w:t xml:space="preserve">spremembe </w:t>
      </w:r>
      <w:r w:rsidR="00380E28" w:rsidRPr="00515005">
        <w:rPr>
          <w:rFonts w:ascii="Arial" w:hAnsi="Arial" w:cs="Arial"/>
          <w:noProof/>
          <w:sz w:val="20"/>
          <w:szCs w:val="20"/>
        </w:rPr>
        <w:t>predpisa in opravljena javna obravnava</w:t>
      </w:r>
      <w:r w:rsidR="00D92341" w:rsidRPr="00515005">
        <w:rPr>
          <w:rStyle w:val="FootnoteReference"/>
          <w:rFonts w:ascii="Arial" w:hAnsi="Arial" w:cs="Arial"/>
          <w:noProof/>
          <w:sz w:val="20"/>
          <w:szCs w:val="20"/>
        </w:rPr>
        <w:footnoteReference w:id="10"/>
      </w:r>
      <w:r w:rsidR="007B5C76" w:rsidRPr="00515005">
        <w:rPr>
          <w:rFonts w:ascii="Arial" w:hAnsi="Arial" w:cs="Arial"/>
          <w:noProof/>
          <w:sz w:val="20"/>
          <w:szCs w:val="20"/>
        </w:rPr>
        <w:t>, osnutek spreme</w:t>
      </w:r>
      <w:r w:rsidR="000B67E0" w:rsidRPr="00515005">
        <w:rPr>
          <w:rFonts w:ascii="Arial" w:hAnsi="Arial" w:cs="Arial"/>
          <w:noProof/>
          <w:sz w:val="20"/>
          <w:szCs w:val="20"/>
        </w:rPr>
        <w:t>m</w:t>
      </w:r>
      <w:r w:rsidR="007B5C76" w:rsidRPr="00515005">
        <w:rPr>
          <w:rFonts w:ascii="Arial" w:hAnsi="Arial" w:cs="Arial"/>
          <w:noProof/>
          <w:sz w:val="20"/>
          <w:szCs w:val="20"/>
        </w:rPr>
        <w:t>be je bil tudi notificiran</w:t>
      </w:r>
      <w:r w:rsidR="007B5C76" w:rsidRPr="00515005">
        <w:rPr>
          <w:rStyle w:val="FootnoteReference"/>
          <w:rFonts w:ascii="Arial" w:hAnsi="Arial" w:cs="Arial"/>
          <w:noProof/>
          <w:sz w:val="20"/>
          <w:szCs w:val="20"/>
        </w:rPr>
        <w:footnoteReference w:id="11"/>
      </w:r>
      <w:r w:rsidR="007B5C76" w:rsidRPr="00515005">
        <w:rPr>
          <w:rFonts w:ascii="Arial" w:hAnsi="Arial" w:cs="Arial"/>
          <w:noProof/>
          <w:sz w:val="20"/>
          <w:szCs w:val="20"/>
        </w:rPr>
        <w:t xml:space="preserve"> na EK.</w:t>
      </w:r>
    </w:p>
    <w:p w14:paraId="140ED7FA" w14:textId="78F15080" w:rsidR="002C0669" w:rsidRDefault="002C0669" w:rsidP="00904291">
      <w:pPr>
        <w:rPr>
          <w:rFonts w:ascii="Arial" w:hAnsi="Arial" w:cs="Arial"/>
          <w:noProof/>
          <w:sz w:val="20"/>
          <w:szCs w:val="20"/>
        </w:rPr>
      </w:pPr>
    </w:p>
    <w:p w14:paraId="0ED8D99F" w14:textId="77777777" w:rsidR="003C0D03" w:rsidRDefault="003C0D03">
      <w:pPr>
        <w:rPr>
          <w:b/>
          <w:bCs/>
        </w:rPr>
      </w:pPr>
      <w:r>
        <w:rPr>
          <w:b/>
          <w:bCs/>
        </w:rPr>
        <w:br w:type="page"/>
      </w:r>
    </w:p>
    <w:p w14:paraId="08F25FA0" w14:textId="3F7F39CA" w:rsidR="003C0D03" w:rsidRPr="00B1355D" w:rsidRDefault="003C0D03" w:rsidP="003C0D03">
      <w:pPr>
        <w:rPr>
          <w:rFonts w:ascii="Arial" w:hAnsi="Arial" w:cs="Arial"/>
          <w:b/>
          <w:bCs/>
          <w:sz w:val="20"/>
          <w:szCs w:val="20"/>
        </w:rPr>
      </w:pPr>
      <w:r w:rsidRPr="00B1355D">
        <w:rPr>
          <w:rFonts w:ascii="Arial" w:hAnsi="Arial" w:cs="Arial"/>
          <w:b/>
          <w:bCs/>
          <w:sz w:val="20"/>
          <w:szCs w:val="20"/>
        </w:rPr>
        <w:lastRenderedPageBreak/>
        <w:t>Osnutek predpisa</w:t>
      </w:r>
    </w:p>
    <w:p w14:paraId="70EAD871" w14:textId="04EA2101" w:rsidR="00343B9A" w:rsidRPr="00B1355D" w:rsidRDefault="00343B9A" w:rsidP="00506AA9">
      <w:pPr>
        <w:spacing w:after="0" w:line="300" w:lineRule="exact"/>
        <w:rPr>
          <w:rFonts w:ascii="Arial" w:hAnsi="Arial" w:cs="Arial"/>
          <w:sz w:val="20"/>
          <w:szCs w:val="20"/>
        </w:rPr>
      </w:pPr>
      <w:r w:rsidRPr="00B1355D">
        <w:rPr>
          <w:rFonts w:ascii="Arial" w:hAnsi="Arial" w:cs="Arial"/>
          <w:sz w:val="20"/>
          <w:szCs w:val="20"/>
        </w:rPr>
        <w:t xml:space="preserve">Na podlagi </w:t>
      </w:r>
      <w:r w:rsidR="00AC10C9" w:rsidRPr="00B1355D">
        <w:rPr>
          <w:rStyle w:val="normaltextrun"/>
          <w:rFonts w:ascii="Arial" w:hAnsi="Arial" w:cs="Arial"/>
          <w:color w:val="000000"/>
          <w:sz w:val="20"/>
          <w:szCs w:val="20"/>
          <w:shd w:val="clear" w:color="auto" w:fill="FFFFFF"/>
        </w:rPr>
        <w:t xml:space="preserve">tretjega odstavka 21. člena Zakona o varstvu okolja (Uradni list RS, št. 44/22) </w:t>
      </w:r>
      <w:r w:rsidRPr="00B1355D">
        <w:rPr>
          <w:rFonts w:ascii="Arial" w:hAnsi="Arial" w:cs="Arial"/>
          <w:sz w:val="20"/>
          <w:szCs w:val="20"/>
        </w:rPr>
        <w:t xml:space="preserve">izdaja Vlada Republike Slovenije </w:t>
      </w:r>
    </w:p>
    <w:p w14:paraId="7C7E544B" w14:textId="77777777" w:rsidR="00343B9A" w:rsidRPr="00B1355D" w:rsidRDefault="00343B9A" w:rsidP="00506AA9">
      <w:pPr>
        <w:spacing w:after="0" w:line="300" w:lineRule="exact"/>
        <w:rPr>
          <w:rFonts w:ascii="Arial" w:hAnsi="Arial" w:cs="Arial"/>
          <w:sz w:val="20"/>
          <w:szCs w:val="20"/>
        </w:rPr>
      </w:pPr>
    </w:p>
    <w:p w14:paraId="1574BB28" w14:textId="77777777" w:rsidR="00343B9A" w:rsidRPr="00B1355D" w:rsidRDefault="00343B9A" w:rsidP="00506AA9">
      <w:pPr>
        <w:spacing w:after="0" w:line="300" w:lineRule="exact"/>
        <w:jc w:val="center"/>
        <w:rPr>
          <w:rFonts w:ascii="Arial" w:hAnsi="Arial" w:cs="Arial"/>
          <w:sz w:val="20"/>
          <w:szCs w:val="20"/>
        </w:rPr>
      </w:pPr>
      <w:r w:rsidRPr="00B1355D">
        <w:rPr>
          <w:rFonts w:ascii="Arial" w:hAnsi="Arial" w:cs="Arial"/>
          <w:sz w:val="20"/>
          <w:szCs w:val="20"/>
        </w:rPr>
        <w:t>U R E D B O</w:t>
      </w:r>
    </w:p>
    <w:p w14:paraId="3A3CB563" w14:textId="29B3C434" w:rsidR="00343B9A" w:rsidRPr="00B1355D" w:rsidRDefault="00343B9A" w:rsidP="00506AA9">
      <w:pPr>
        <w:spacing w:after="0" w:line="300" w:lineRule="exact"/>
        <w:jc w:val="center"/>
        <w:rPr>
          <w:rFonts w:ascii="Arial" w:hAnsi="Arial" w:cs="Arial"/>
          <w:sz w:val="20"/>
          <w:szCs w:val="20"/>
        </w:rPr>
      </w:pPr>
      <w:r w:rsidRPr="00B1355D">
        <w:rPr>
          <w:rFonts w:ascii="Arial" w:hAnsi="Arial" w:cs="Arial"/>
          <w:sz w:val="20"/>
          <w:szCs w:val="20"/>
        </w:rPr>
        <w:t xml:space="preserve">o spremembah </w:t>
      </w:r>
      <w:r w:rsidR="00383889" w:rsidRPr="00B1355D">
        <w:rPr>
          <w:rStyle w:val="apple-converted-space"/>
          <w:rFonts w:ascii="Arial" w:hAnsi="Arial" w:cs="Arial"/>
          <w:iCs/>
          <w:noProof/>
          <w:sz w:val="20"/>
          <w:szCs w:val="20"/>
        </w:rPr>
        <w:t xml:space="preserve">Uredbe </w:t>
      </w:r>
      <w:r w:rsidR="00383889" w:rsidRPr="00B1355D">
        <w:rPr>
          <w:rFonts w:ascii="Arial" w:hAnsi="Arial" w:cs="Arial"/>
          <w:sz w:val="20"/>
          <w:szCs w:val="20"/>
        </w:rPr>
        <w:t>o informacijah o varčnosti porabe goriva, emisijah ogljikovega dioksida in emisijah onesnaževal zunanjega zraka, ki so na voljo potrošnikom o novih osebnih avtomobilih</w:t>
      </w:r>
    </w:p>
    <w:p w14:paraId="707AB92F" w14:textId="4A3928CD" w:rsidR="000B4E3A" w:rsidRPr="00B1355D" w:rsidRDefault="000B4E3A" w:rsidP="00506AA9">
      <w:pPr>
        <w:spacing w:after="0" w:line="300" w:lineRule="exact"/>
        <w:jc w:val="center"/>
        <w:rPr>
          <w:rFonts w:ascii="Arial" w:hAnsi="Arial" w:cs="Arial"/>
          <w:sz w:val="20"/>
          <w:szCs w:val="20"/>
        </w:rPr>
      </w:pPr>
    </w:p>
    <w:p w14:paraId="0DDF11B3" w14:textId="77777777" w:rsidR="00E65F41" w:rsidRPr="00B1355D" w:rsidRDefault="00E65F41" w:rsidP="00506AA9">
      <w:pPr>
        <w:spacing w:after="0" w:line="300" w:lineRule="exact"/>
        <w:jc w:val="center"/>
        <w:rPr>
          <w:rFonts w:ascii="Arial" w:hAnsi="Arial" w:cs="Arial"/>
          <w:sz w:val="20"/>
          <w:szCs w:val="20"/>
        </w:rPr>
      </w:pPr>
    </w:p>
    <w:p w14:paraId="5903A2CD" w14:textId="0786BAA3" w:rsidR="000B4E3A" w:rsidRPr="00B1355D" w:rsidRDefault="00C67B38" w:rsidP="00C67B38">
      <w:pPr>
        <w:pStyle w:val="ListParagraph"/>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56B2B1CA" w14:textId="717249AD" w:rsidR="00C67B38" w:rsidRPr="00B1355D" w:rsidRDefault="00C67B38" w:rsidP="00C67B38">
      <w:pPr>
        <w:spacing w:after="0" w:line="300" w:lineRule="exact"/>
        <w:jc w:val="both"/>
        <w:rPr>
          <w:rFonts w:ascii="Arial" w:hAnsi="Arial" w:cs="Arial"/>
          <w:sz w:val="20"/>
          <w:szCs w:val="20"/>
        </w:rPr>
      </w:pPr>
    </w:p>
    <w:p w14:paraId="488159D9" w14:textId="310266D3" w:rsidR="00C67B38" w:rsidRPr="00B1355D" w:rsidRDefault="00C67B38" w:rsidP="00C67B38">
      <w:pPr>
        <w:spacing w:after="0" w:line="300" w:lineRule="exact"/>
        <w:jc w:val="both"/>
        <w:rPr>
          <w:rFonts w:ascii="Arial" w:hAnsi="Arial" w:cs="Arial"/>
          <w:sz w:val="20"/>
          <w:szCs w:val="20"/>
        </w:rPr>
      </w:pPr>
      <w:r w:rsidRPr="00B1355D">
        <w:rPr>
          <w:rFonts w:ascii="Arial" w:hAnsi="Arial" w:cs="Arial"/>
          <w:sz w:val="20"/>
          <w:szCs w:val="20"/>
        </w:rPr>
        <w:t>V Uredbi o informacijah o varčnosti porabe goriva, emisijah ogljikovega dioksida in emisijah onesnaževal zunanjega zraka, ki so na voljo potrošnikom o novih osebnih avtomobilih (Uradni list RS, št. 24/14) se 1. člen spremeni tako, da se glasi:</w:t>
      </w:r>
    </w:p>
    <w:p w14:paraId="0A861766" w14:textId="442F8C7C" w:rsidR="00C67B38" w:rsidRPr="00B1355D" w:rsidRDefault="00C67B38" w:rsidP="00C67B38">
      <w:pPr>
        <w:spacing w:after="0" w:line="300" w:lineRule="exact"/>
        <w:jc w:val="both"/>
        <w:rPr>
          <w:rFonts w:ascii="Arial" w:hAnsi="Arial" w:cs="Arial"/>
          <w:sz w:val="20"/>
          <w:szCs w:val="20"/>
        </w:rPr>
      </w:pPr>
    </w:p>
    <w:p w14:paraId="751CD314" w14:textId="1D9334BC" w:rsidR="00C67B38" w:rsidRPr="00B1355D" w:rsidRDefault="00C67B38" w:rsidP="00C67B38">
      <w:pPr>
        <w:spacing w:after="0" w:line="300" w:lineRule="exact"/>
        <w:ind w:left="3540"/>
        <w:jc w:val="both"/>
        <w:rPr>
          <w:rFonts w:ascii="Arial" w:hAnsi="Arial" w:cs="Arial"/>
          <w:sz w:val="20"/>
          <w:szCs w:val="20"/>
        </w:rPr>
      </w:pPr>
      <w:r w:rsidRPr="00B1355D">
        <w:rPr>
          <w:rFonts w:ascii="Arial" w:hAnsi="Arial" w:cs="Arial"/>
          <w:sz w:val="20"/>
          <w:szCs w:val="20"/>
        </w:rPr>
        <w:t>»1. člen</w:t>
      </w:r>
    </w:p>
    <w:p w14:paraId="335AC6D9" w14:textId="77777777" w:rsidR="002513EC" w:rsidRPr="00B1355D" w:rsidRDefault="002513EC" w:rsidP="00C67B38">
      <w:pPr>
        <w:spacing w:after="0" w:line="300" w:lineRule="exact"/>
        <w:ind w:left="3540"/>
        <w:jc w:val="both"/>
        <w:rPr>
          <w:rFonts w:ascii="Arial" w:hAnsi="Arial" w:cs="Arial"/>
          <w:sz w:val="20"/>
          <w:szCs w:val="20"/>
        </w:rPr>
      </w:pPr>
    </w:p>
    <w:p w14:paraId="4A3EAC40" w14:textId="0C078828" w:rsidR="00963B1B" w:rsidRPr="00B1355D" w:rsidRDefault="00C67B38" w:rsidP="00C67B38">
      <w:pPr>
        <w:spacing w:after="0" w:line="300" w:lineRule="exact"/>
        <w:jc w:val="both"/>
        <w:rPr>
          <w:rFonts w:ascii="Arial" w:hAnsi="Arial" w:cs="Arial"/>
          <w:sz w:val="20"/>
          <w:szCs w:val="20"/>
        </w:rPr>
      </w:pPr>
      <w:r w:rsidRPr="00B1355D">
        <w:rPr>
          <w:rFonts w:ascii="Arial" w:hAnsi="Arial" w:cs="Arial"/>
          <w:sz w:val="20"/>
          <w:szCs w:val="20"/>
        </w:rPr>
        <w:t xml:space="preserve">Ta uredba določa vsebino informacij in način obveščanja potrošnikov o varčnosti porabe goriva oziroma električne energije, emisijah ogljikovega dioksida (v nadaljnjem besedilu: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Pr="00B1355D">
        <w:rPr>
          <w:rFonts w:ascii="Arial" w:hAnsi="Arial" w:cs="Arial"/>
          <w:sz w:val="20"/>
          <w:szCs w:val="20"/>
        </w:rPr>
        <w:t xml:space="preserve">) in emisijah onesnaževal zunanjega zraka za nove osebne avtomobile, ki se ponujajo za prodajo ali najem na območju Republike Slovenije, </w:t>
      </w:r>
      <w:r w:rsidR="00963B1B" w:rsidRPr="00B1355D">
        <w:rPr>
          <w:rFonts w:ascii="Arial" w:hAnsi="Arial" w:cs="Arial"/>
          <w:sz w:val="20"/>
          <w:szCs w:val="20"/>
        </w:rPr>
        <w:t>v skladu</w:t>
      </w:r>
      <w:r w:rsidR="00231C0E" w:rsidRPr="00B1355D">
        <w:rPr>
          <w:rFonts w:ascii="Arial" w:hAnsi="Arial" w:cs="Arial"/>
          <w:sz w:val="20"/>
          <w:szCs w:val="20"/>
        </w:rPr>
        <w:t>:</w:t>
      </w:r>
    </w:p>
    <w:p w14:paraId="2C1452AF" w14:textId="24FE1630" w:rsidR="00963B1B" w:rsidRPr="00B1355D" w:rsidRDefault="00C67B38" w:rsidP="00963B1B">
      <w:pPr>
        <w:pStyle w:val="ListParagraph"/>
        <w:numPr>
          <w:ilvl w:val="0"/>
          <w:numId w:val="25"/>
        </w:numPr>
        <w:spacing w:after="0" w:line="300" w:lineRule="exact"/>
        <w:jc w:val="both"/>
        <w:rPr>
          <w:rFonts w:ascii="Arial" w:hAnsi="Arial" w:cs="Arial"/>
          <w:sz w:val="20"/>
          <w:szCs w:val="20"/>
        </w:rPr>
      </w:pPr>
      <w:r w:rsidRPr="00B1355D">
        <w:rPr>
          <w:rFonts w:ascii="Arial" w:hAnsi="Arial" w:cs="Arial"/>
          <w:sz w:val="20"/>
          <w:szCs w:val="20"/>
        </w:rPr>
        <w:t xml:space="preserve">z Direktivo 1999/94/ES Evropskega parlamenta in Sveta z dne 13. decembra 1999 o informacijah o ekonomičnosti porabe goriva in emisijah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Pr="00B1355D">
        <w:rPr>
          <w:rFonts w:ascii="Arial" w:hAnsi="Arial" w:cs="Arial"/>
          <w:sz w:val="20"/>
          <w:szCs w:val="20"/>
        </w:rPr>
        <w:t>, ki so na voljo potrošnikom v zvezi s trženjem novih osebnih vozil (UL L št. 12 z dne 18. 1. 2000, str. 16), zadnjič spremenjeno z Uredbo (ES) št. 1137/2008 Evropskega parlamenta in Sveta z dne 22. oktobra 2008 o prilagoditvi nekaterih aktov, za katere se uporablja postopek, določen v členu 251 Pogodbe, Sklepu Sveta 1999/468/ES, glede regulativnega postopka s pregledom – Prilagoditev regulativnemu postopku s pregledom – Prvi del (UL L št. 311 z dne 21. 11. 2008, str. 1)</w:t>
      </w:r>
      <w:r w:rsidR="00A510D5" w:rsidRPr="00B1355D">
        <w:rPr>
          <w:rFonts w:ascii="Arial" w:hAnsi="Arial" w:cs="Arial"/>
          <w:sz w:val="20"/>
          <w:szCs w:val="20"/>
        </w:rPr>
        <w:t xml:space="preserve"> in </w:t>
      </w:r>
    </w:p>
    <w:p w14:paraId="6F2D5719" w14:textId="46D56A78" w:rsidR="00C67B38" w:rsidRPr="00B1355D" w:rsidRDefault="00332DEF" w:rsidP="00963B1B">
      <w:pPr>
        <w:pStyle w:val="ListParagraph"/>
        <w:numPr>
          <w:ilvl w:val="0"/>
          <w:numId w:val="25"/>
        </w:numPr>
        <w:spacing w:after="0" w:line="300" w:lineRule="exact"/>
        <w:jc w:val="both"/>
        <w:rPr>
          <w:rFonts w:ascii="Arial" w:hAnsi="Arial" w:cs="Arial"/>
          <w:sz w:val="20"/>
          <w:szCs w:val="20"/>
        </w:rPr>
      </w:pPr>
      <w:r>
        <w:rPr>
          <w:rFonts w:ascii="Arial" w:hAnsi="Arial" w:cs="Arial"/>
          <w:sz w:val="20"/>
          <w:szCs w:val="20"/>
        </w:rPr>
        <w:t xml:space="preserve">s </w:t>
      </w:r>
      <w:r w:rsidR="00A510D5" w:rsidRPr="00B1355D">
        <w:rPr>
          <w:rFonts w:ascii="Arial" w:hAnsi="Arial" w:cs="Arial"/>
          <w:sz w:val="20"/>
          <w:szCs w:val="20"/>
        </w:rPr>
        <w:t xml:space="preserve">Priporočilom Komisije (EU) 2017/948 z dne 31. maja 2017 o uporabi vrednosti porabe goriva in emisij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00A510D5" w:rsidRPr="00B1355D">
        <w:rPr>
          <w:rFonts w:ascii="Arial" w:hAnsi="Arial" w:cs="Arial"/>
          <w:sz w:val="20"/>
          <w:szCs w:val="20"/>
        </w:rPr>
        <w:t>,</w:t>
      </w:r>
      <w:r w:rsidR="00A008C1" w:rsidRPr="00B1355D">
        <w:rPr>
          <w:rFonts w:ascii="Arial" w:hAnsi="Arial" w:cs="Arial"/>
          <w:sz w:val="20"/>
          <w:szCs w:val="20"/>
        </w:rPr>
        <w:t xml:space="preserve"> </w:t>
      </w:r>
      <w:r w:rsidR="00A510D5" w:rsidRPr="00B1355D">
        <w:rPr>
          <w:rFonts w:ascii="Arial" w:hAnsi="Arial" w:cs="Arial"/>
          <w:sz w:val="20"/>
          <w:szCs w:val="20"/>
        </w:rPr>
        <w:t>homologiranih in izmerjenih v skladu z globalno usklajenim preskusnim postopkom za lahka vozila, ko se informacije dajejo na voljo potrošnikom na podlagi Direktive 1999/94/ES Evropskega parlamenta in Sveta (notificirano pod dokumentarno številko C(2017) 3525)</w:t>
      </w:r>
      <w:r>
        <w:rPr>
          <w:rFonts w:ascii="Arial" w:hAnsi="Arial" w:cs="Arial"/>
          <w:sz w:val="20"/>
          <w:szCs w:val="20"/>
        </w:rPr>
        <w:t xml:space="preserve"> </w:t>
      </w:r>
      <w:r>
        <w:t>(</w:t>
      </w:r>
      <w:r w:rsidRPr="00E075B5">
        <w:rPr>
          <w:rFonts w:ascii="Arial" w:hAnsi="Arial" w:cs="Arial"/>
          <w:sz w:val="20"/>
          <w:szCs w:val="20"/>
        </w:rPr>
        <w:t xml:space="preserve">UL L </w:t>
      </w:r>
      <w:r>
        <w:rPr>
          <w:rFonts w:ascii="Arial" w:hAnsi="Arial" w:cs="Arial"/>
          <w:sz w:val="20"/>
          <w:szCs w:val="20"/>
        </w:rPr>
        <w:t xml:space="preserve">št. </w:t>
      </w:r>
      <w:r w:rsidRPr="00E075B5">
        <w:rPr>
          <w:rFonts w:ascii="Arial" w:hAnsi="Arial" w:cs="Arial"/>
          <w:sz w:val="20"/>
          <w:szCs w:val="20"/>
        </w:rPr>
        <w:t>142</w:t>
      </w:r>
      <w:r>
        <w:rPr>
          <w:rFonts w:ascii="Arial" w:hAnsi="Arial" w:cs="Arial"/>
          <w:sz w:val="20"/>
          <w:szCs w:val="20"/>
        </w:rPr>
        <w:t xml:space="preserve"> z dne </w:t>
      </w:r>
      <w:r w:rsidRPr="00E075B5">
        <w:rPr>
          <w:rFonts w:ascii="Arial" w:hAnsi="Arial" w:cs="Arial"/>
          <w:sz w:val="20"/>
          <w:szCs w:val="20"/>
        </w:rPr>
        <w:t>2.</w:t>
      </w:r>
      <w:r>
        <w:rPr>
          <w:rFonts w:ascii="Arial" w:hAnsi="Arial" w:cs="Arial"/>
          <w:sz w:val="20"/>
          <w:szCs w:val="20"/>
        </w:rPr>
        <w:t xml:space="preserve"> </w:t>
      </w:r>
      <w:r w:rsidRPr="00E075B5">
        <w:rPr>
          <w:rFonts w:ascii="Arial" w:hAnsi="Arial" w:cs="Arial"/>
          <w:sz w:val="20"/>
          <w:szCs w:val="20"/>
        </w:rPr>
        <w:t>6.</w:t>
      </w:r>
      <w:r>
        <w:rPr>
          <w:rFonts w:ascii="Arial" w:hAnsi="Arial" w:cs="Arial"/>
          <w:sz w:val="20"/>
          <w:szCs w:val="20"/>
        </w:rPr>
        <w:t xml:space="preserve"> </w:t>
      </w:r>
      <w:r w:rsidRPr="00E075B5">
        <w:rPr>
          <w:rFonts w:ascii="Arial" w:hAnsi="Arial" w:cs="Arial"/>
          <w:sz w:val="20"/>
          <w:szCs w:val="20"/>
        </w:rPr>
        <w:t>2017, str. 100</w:t>
      </w:r>
      <w:r>
        <w:rPr>
          <w:rFonts w:ascii="Arial" w:hAnsi="Arial" w:cs="Arial"/>
          <w:sz w:val="20"/>
          <w:szCs w:val="20"/>
        </w:rPr>
        <w:t>)</w:t>
      </w:r>
      <w:r w:rsidR="00C67B38" w:rsidRPr="00B1355D">
        <w:rPr>
          <w:rFonts w:ascii="Arial" w:hAnsi="Arial" w:cs="Arial"/>
          <w:sz w:val="20"/>
          <w:szCs w:val="20"/>
        </w:rPr>
        <w:t>.«</w:t>
      </w:r>
      <w:r w:rsidR="001F4162" w:rsidRPr="00B1355D">
        <w:rPr>
          <w:rFonts w:ascii="Arial" w:hAnsi="Arial" w:cs="Arial"/>
          <w:sz w:val="20"/>
          <w:szCs w:val="20"/>
        </w:rPr>
        <w:t>.</w:t>
      </w:r>
    </w:p>
    <w:p w14:paraId="5D1A8743" w14:textId="23EC497F" w:rsidR="00506AA9" w:rsidRPr="00B1355D" w:rsidRDefault="00506AA9" w:rsidP="00506AA9">
      <w:pPr>
        <w:spacing w:after="0" w:line="300" w:lineRule="exact"/>
        <w:jc w:val="center"/>
        <w:rPr>
          <w:rFonts w:ascii="Arial" w:hAnsi="Arial" w:cs="Arial"/>
          <w:sz w:val="20"/>
          <w:szCs w:val="20"/>
        </w:rPr>
      </w:pPr>
    </w:p>
    <w:p w14:paraId="3ACC49D4" w14:textId="77777777" w:rsidR="00E65F41" w:rsidRPr="00B1355D" w:rsidRDefault="00E65F41" w:rsidP="00506AA9">
      <w:pPr>
        <w:spacing w:after="0" w:line="300" w:lineRule="exact"/>
        <w:jc w:val="center"/>
        <w:rPr>
          <w:rFonts w:ascii="Arial" w:hAnsi="Arial" w:cs="Arial"/>
          <w:sz w:val="20"/>
          <w:szCs w:val="20"/>
        </w:rPr>
      </w:pPr>
    </w:p>
    <w:p w14:paraId="7E8C0F2C" w14:textId="77777777" w:rsidR="00A72A94" w:rsidRPr="00B1355D" w:rsidRDefault="00A72A94" w:rsidP="00CB6EA2">
      <w:pPr>
        <w:pStyle w:val="ListParagraph"/>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77C292F1" w14:textId="38DE3354" w:rsidR="00A72A94" w:rsidRPr="00B1355D" w:rsidRDefault="00A72A94" w:rsidP="00506AA9">
      <w:pPr>
        <w:spacing w:after="0" w:line="300" w:lineRule="exact"/>
        <w:jc w:val="center"/>
        <w:rPr>
          <w:rFonts w:ascii="Arial" w:hAnsi="Arial" w:cs="Arial"/>
          <w:sz w:val="20"/>
          <w:szCs w:val="20"/>
        </w:rPr>
      </w:pPr>
    </w:p>
    <w:p w14:paraId="3F63ECF1" w14:textId="22FFA4C5" w:rsidR="00A72A94" w:rsidRPr="00B1355D" w:rsidRDefault="00C67B38" w:rsidP="00A72A94">
      <w:pPr>
        <w:spacing w:after="0" w:line="300" w:lineRule="exact"/>
        <w:jc w:val="both"/>
        <w:rPr>
          <w:rFonts w:ascii="Arial" w:hAnsi="Arial" w:cs="Arial"/>
          <w:color w:val="000000" w:themeColor="text1"/>
          <w:sz w:val="20"/>
          <w:szCs w:val="20"/>
        </w:rPr>
      </w:pPr>
      <w:bookmarkStart w:id="2" w:name="_Hlk111636793"/>
      <w:r w:rsidRPr="00B1355D">
        <w:rPr>
          <w:rFonts w:ascii="Arial" w:hAnsi="Arial" w:cs="Arial"/>
          <w:color w:val="000000" w:themeColor="text1"/>
          <w:sz w:val="20"/>
          <w:szCs w:val="20"/>
        </w:rPr>
        <w:t>V</w:t>
      </w:r>
      <w:r w:rsidR="00A72A94" w:rsidRPr="00B1355D">
        <w:rPr>
          <w:rFonts w:ascii="Arial" w:hAnsi="Arial" w:cs="Arial"/>
          <w:color w:val="000000" w:themeColor="text1"/>
          <w:sz w:val="20"/>
          <w:szCs w:val="20"/>
        </w:rPr>
        <w:t xml:space="preserve">  2. členu </w:t>
      </w:r>
      <w:r w:rsidR="000B7E5A" w:rsidRPr="00B1355D">
        <w:rPr>
          <w:rFonts w:ascii="Arial" w:hAnsi="Arial" w:cs="Arial"/>
          <w:color w:val="000000" w:themeColor="text1"/>
          <w:sz w:val="20"/>
          <w:szCs w:val="20"/>
        </w:rPr>
        <w:t xml:space="preserve">se </w:t>
      </w:r>
      <w:r w:rsidR="00A72A94" w:rsidRPr="00B1355D">
        <w:rPr>
          <w:rFonts w:ascii="Arial" w:hAnsi="Arial" w:cs="Arial"/>
          <w:color w:val="000000" w:themeColor="text1"/>
          <w:sz w:val="20"/>
          <w:szCs w:val="20"/>
        </w:rPr>
        <w:t>3.</w:t>
      </w:r>
      <w:r w:rsidR="001D1D71" w:rsidRPr="00B1355D">
        <w:rPr>
          <w:rFonts w:ascii="Arial" w:hAnsi="Arial" w:cs="Arial"/>
          <w:color w:val="000000" w:themeColor="text1"/>
          <w:sz w:val="20"/>
          <w:szCs w:val="20"/>
        </w:rPr>
        <w:t>,</w:t>
      </w:r>
      <w:r w:rsidR="001F4162" w:rsidRPr="00B1355D">
        <w:rPr>
          <w:rFonts w:ascii="Arial" w:hAnsi="Arial" w:cs="Arial"/>
          <w:color w:val="000000" w:themeColor="text1"/>
          <w:sz w:val="20"/>
          <w:szCs w:val="20"/>
        </w:rPr>
        <w:t xml:space="preserve"> 7.</w:t>
      </w:r>
      <w:r w:rsidR="001D1D71" w:rsidRPr="00B1355D">
        <w:rPr>
          <w:rFonts w:ascii="Arial" w:hAnsi="Arial" w:cs="Arial"/>
          <w:color w:val="000000" w:themeColor="text1"/>
          <w:sz w:val="20"/>
          <w:szCs w:val="20"/>
        </w:rPr>
        <w:t xml:space="preserve">, in 9. </w:t>
      </w:r>
      <w:r w:rsidR="001F4162" w:rsidRPr="00B1355D">
        <w:rPr>
          <w:rFonts w:ascii="Arial" w:hAnsi="Arial" w:cs="Arial"/>
          <w:color w:val="000000" w:themeColor="text1"/>
          <w:sz w:val="20"/>
          <w:szCs w:val="20"/>
        </w:rPr>
        <w:t xml:space="preserve">točka </w:t>
      </w:r>
      <w:r w:rsidR="00A72A94" w:rsidRPr="00B1355D">
        <w:rPr>
          <w:rFonts w:ascii="Arial" w:hAnsi="Arial" w:cs="Arial"/>
          <w:color w:val="000000" w:themeColor="text1"/>
          <w:sz w:val="20"/>
          <w:szCs w:val="20"/>
        </w:rPr>
        <w:t>spremeni</w:t>
      </w:r>
      <w:r w:rsidR="00900888" w:rsidRPr="00B1355D">
        <w:rPr>
          <w:rFonts w:ascii="Arial" w:hAnsi="Arial" w:cs="Arial"/>
          <w:color w:val="000000" w:themeColor="text1"/>
          <w:sz w:val="20"/>
          <w:szCs w:val="20"/>
        </w:rPr>
        <w:t>jo</w:t>
      </w:r>
      <w:r w:rsidR="00A72A94" w:rsidRPr="00B1355D">
        <w:rPr>
          <w:rFonts w:ascii="Arial" w:hAnsi="Arial" w:cs="Arial"/>
          <w:color w:val="000000" w:themeColor="text1"/>
          <w:sz w:val="20"/>
          <w:szCs w:val="20"/>
        </w:rPr>
        <w:t xml:space="preserve"> tako, da se glasi</w:t>
      </w:r>
      <w:r w:rsidR="00E453B1" w:rsidRPr="00B1355D">
        <w:rPr>
          <w:rFonts w:ascii="Arial" w:hAnsi="Arial" w:cs="Arial"/>
          <w:color w:val="000000" w:themeColor="text1"/>
          <w:sz w:val="20"/>
          <w:szCs w:val="20"/>
        </w:rPr>
        <w:t>jo</w:t>
      </w:r>
      <w:r w:rsidR="00A72A94" w:rsidRPr="00B1355D">
        <w:rPr>
          <w:rFonts w:ascii="Arial" w:hAnsi="Arial" w:cs="Arial"/>
          <w:color w:val="000000" w:themeColor="text1"/>
          <w:sz w:val="20"/>
          <w:szCs w:val="20"/>
        </w:rPr>
        <w:t>:</w:t>
      </w:r>
    </w:p>
    <w:bookmarkEnd w:id="2"/>
    <w:p w14:paraId="3B8F27FC" w14:textId="7DFDC95B" w:rsidR="00A72A94" w:rsidRPr="00B1355D" w:rsidRDefault="00A72A94" w:rsidP="00A72A94">
      <w:pPr>
        <w:spacing w:after="0" w:line="300" w:lineRule="exact"/>
        <w:jc w:val="both"/>
        <w:rPr>
          <w:rFonts w:ascii="Arial" w:hAnsi="Arial" w:cs="Arial"/>
          <w:color w:val="000000" w:themeColor="text1"/>
          <w:sz w:val="20"/>
          <w:szCs w:val="20"/>
        </w:rPr>
      </w:pPr>
    </w:p>
    <w:p w14:paraId="054B017A" w14:textId="41BBA1A3" w:rsidR="001F4162" w:rsidRPr="00B1355D" w:rsidRDefault="00A72A94" w:rsidP="00A72A94">
      <w:pPr>
        <w:spacing w:after="0" w:line="300" w:lineRule="exact"/>
        <w:jc w:val="both"/>
        <w:rPr>
          <w:rFonts w:ascii="Arial" w:hAnsi="Arial" w:cs="Arial"/>
          <w:sz w:val="20"/>
          <w:szCs w:val="20"/>
        </w:rPr>
      </w:pPr>
      <w:r w:rsidRPr="00B1355D">
        <w:rPr>
          <w:rFonts w:ascii="Arial" w:hAnsi="Arial" w:cs="Arial"/>
          <w:sz w:val="20"/>
          <w:szCs w:val="20"/>
        </w:rPr>
        <w:t>»3.</w:t>
      </w:r>
      <w:r w:rsidR="00FF18F0" w:rsidRPr="00B1355D">
        <w:rPr>
          <w:rFonts w:ascii="Arial" w:hAnsi="Arial" w:cs="Arial"/>
          <w:sz w:val="20"/>
          <w:szCs w:val="20"/>
        </w:rPr>
        <w:t xml:space="preserve"> </w:t>
      </w:r>
      <w:r w:rsidRPr="00B1355D">
        <w:rPr>
          <w:rFonts w:ascii="Arial" w:hAnsi="Arial" w:cs="Arial"/>
          <w:sz w:val="20"/>
          <w:szCs w:val="20"/>
        </w:rPr>
        <w:t xml:space="preserve">emisijska stopnja je </w:t>
      </w:r>
      <w:r w:rsidR="00864BA6" w:rsidRPr="00B1355D">
        <w:rPr>
          <w:rFonts w:ascii="Arial" w:hAnsi="Arial" w:cs="Arial"/>
          <w:sz w:val="20"/>
          <w:szCs w:val="20"/>
        </w:rPr>
        <w:t>podatek o okoljevarstveni kategoriji, ugotovljen pri odobritvi osebnega avtomobila v skladu s predpisi, ki urejajo odobritve motornih vozil glede na emisije iz lahkih potniških in gospodarskih vozil, in je naveden v prilogi certifikata o homologaciji vozil ali certifikata o posamični odobritvi vozila in v potrdilu o skladnosti vozila</w:t>
      </w:r>
      <w:r w:rsidRPr="00B1355D">
        <w:rPr>
          <w:rFonts w:ascii="Arial" w:hAnsi="Arial" w:cs="Arial"/>
          <w:sz w:val="20"/>
          <w:szCs w:val="20"/>
        </w:rPr>
        <w:t>;</w:t>
      </w:r>
    </w:p>
    <w:p w14:paraId="562F91B1" w14:textId="4C86C766" w:rsidR="001F4162" w:rsidRPr="00B1355D" w:rsidRDefault="001F4162" w:rsidP="00A72A94">
      <w:pPr>
        <w:spacing w:after="0" w:line="300" w:lineRule="exact"/>
        <w:jc w:val="both"/>
        <w:rPr>
          <w:rFonts w:ascii="Arial" w:hAnsi="Arial" w:cs="Arial"/>
          <w:sz w:val="20"/>
          <w:szCs w:val="20"/>
        </w:rPr>
      </w:pPr>
    </w:p>
    <w:p w14:paraId="17260685" w14:textId="7D0E08F6" w:rsidR="000148AF" w:rsidRPr="00B1355D" w:rsidRDefault="001F4162" w:rsidP="00A72A94">
      <w:pPr>
        <w:spacing w:after="0" w:line="300" w:lineRule="exact"/>
        <w:jc w:val="both"/>
        <w:rPr>
          <w:rFonts w:ascii="Arial" w:hAnsi="Arial" w:cs="Arial"/>
          <w:sz w:val="20"/>
          <w:szCs w:val="20"/>
        </w:rPr>
      </w:pPr>
      <w:r w:rsidRPr="00B1355D">
        <w:rPr>
          <w:rFonts w:ascii="Arial" w:hAnsi="Arial" w:cs="Arial"/>
          <w:sz w:val="20"/>
          <w:szCs w:val="20"/>
        </w:rPr>
        <w:lastRenderedPageBreak/>
        <w:t xml:space="preserve">7. oznaka o varčnosti porabe goriva oziroma električne energije, emisijah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Pr="00B1355D">
        <w:rPr>
          <w:rFonts w:ascii="Arial" w:hAnsi="Arial" w:cs="Arial"/>
          <w:sz w:val="20"/>
          <w:szCs w:val="20"/>
        </w:rPr>
        <w:t xml:space="preserve"> in emisijah onesnaževal zunanjega zraka je oznaka, ki vsebuje podatke o porabi goriva oziroma električne energije, specifičnih emisijah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Pr="00B1355D">
        <w:rPr>
          <w:rFonts w:ascii="Arial" w:hAnsi="Arial" w:cs="Arial"/>
          <w:sz w:val="20"/>
          <w:szCs w:val="20"/>
        </w:rPr>
        <w:t xml:space="preserve"> osebnega avtomobila, emisijski stopnji</w:t>
      </w:r>
      <w:r w:rsidR="000148AF" w:rsidRPr="00B1355D">
        <w:rPr>
          <w:rFonts w:ascii="Arial" w:hAnsi="Arial" w:cs="Arial"/>
          <w:sz w:val="20"/>
          <w:szCs w:val="20"/>
        </w:rPr>
        <w:t>,</w:t>
      </w:r>
      <w:r w:rsidRPr="00B1355D">
        <w:rPr>
          <w:rFonts w:ascii="Arial" w:hAnsi="Arial" w:cs="Arial"/>
          <w:sz w:val="20"/>
          <w:szCs w:val="20"/>
        </w:rPr>
        <w:t xml:space="preserve"> specifičnih emisijah onesnaževal zunanjega zraka osebnega avtomobila</w:t>
      </w:r>
      <w:r w:rsidR="000148AF" w:rsidRPr="00B1355D">
        <w:rPr>
          <w:rFonts w:ascii="Arial" w:hAnsi="Arial" w:cs="Arial"/>
          <w:sz w:val="20"/>
          <w:szCs w:val="20"/>
        </w:rPr>
        <w:t xml:space="preserve"> in </w:t>
      </w:r>
      <w:r w:rsidR="00C5360C" w:rsidRPr="00B1355D">
        <w:rPr>
          <w:rFonts w:ascii="Arial" w:hAnsi="Arial" w:cs="Arial"/>
          <w:sz w:val="20"/>
          <w:szCs w:val="20"/>
        </w:rPr>
        <w:t xml:space="preserve">električnem </w:t>
      </w:r>
      <w:r w:rsidRPr="00B1355D">
        <w:rPr>
          <w:rFonts w:ascii="Arial" w:hAnsi="Arial" w:cs="Arial"/>
          <w:sz w:val="20"/>
          <w:szCs w:val="20"/>
        </w:rPr>
        <w:t>dosegu</w:t>
      </w:r>
      <w:r w:rsidR="00C5360C" w:rsidRPr="00B1355D">
        <w:rPr>
          <w:rFonts w:ascii="Arial" w:hAnsi="Arial" w:cs="Arial"/>
          <w:sz w:val="20"/>
          <w:szCs w:val="20"/>
        </w:rPr>
        <w:t xml:space="preserve"> </w:t>
      </w:r>
      <w:r w:rsidRPr="00B1355D">
        <w:rPr>
          <w:rFonts w:ascii="Arial" w:hAnsi="Arial" w:cs="Arial"/>
          <w:sz w:val="20"/>
          <w:szCs w:val="20"/>
        </w:rPr>
        <w:t>ter je na osebni avtomobil nameščena ali pa se nahaja največ 50 cm stran od osebnega avtomobila;</w:t>
      </w:r>
    </w:p>
    <w:p w14:paraId="091D1A70" w14:textId="3C8BE3AC" w:rsidR="000148AF" w:rsidRPr="00B1355D" w:rsidRDefault="000148AF" w:rsidP="00A72A94">
      <w:pPr>
        <w:spacing w:after="0" w:line="300" w:lineRule="exact"/>
        <w:jc w:val="both"/>
        <w:rPr>
          <w:rFonts w:ascii="Arial" w:hAnsi="Arial" w:cs="Arial"/>
          <w:sz w:val="20"/>
          <w:szCs w:val="20"/>
        </w:rPr>
      </w:pPr>
    </w:p>
    <w:p w14:paraId="0C22ADF5" w14:textId="4EF306A5" w:rsidR="00A72A94" w:rsidRPr="00B1355D" w:rsidRDefault="000148AF" w:rsidP="00A72A94">
      <w:pPr>
        <w:spacing w:after="0" w:line="300" w:lineRule="exact"/>
        <w:jc w:val="both"/>
        <w:rPr>
          <w:rFonts w:ascii="Arial" w:hAnsi="Arial" w:cs="Arial"/>
          <w:sz w:val="20"/>
          <w:szCs w:val="20"/>
        </w:rPr>
      </w:pPr>
      <w:r w:rsidRPr="00B1355D">
        <w:rPr>
          <w:rFonts w:ascii="Arial" w:hAnsi="Arial" w:cs="Arial"/>
          <w:sz w:val="20"/>
          <w:szCs w:val="20"/>
        </w:rPr>
        <w:t>9.</w:t>
      </w:r>
      <w:r w:rsidR="001D1D71" w:rsidRPr="00B1355D">
        <w:rPr>
          <w:rFonts w:ascii="Arial" w:hAnsi="Arial" w:cs="Arial"/>
          <w:sz w:val="20"/>
          <w:szCs w:val="20"/>
        </w:rPr>
        <w:t xml:space="preserve"> </w:t>
      </w:r>
      <w:r w:rsidRPr="00B1355D">
        <w:rPr>
          <w:rFonts w:ascii="Arial" w:hAnsi="Arial" w:cs="Arial"/>
          <w:sz w:val="20"/>
          <w:szCs w:val="20"/>
        </w:rPr>
        <w:t xml:space="preserve">priročnik o varčnosti porabe goriva oziroma električne energije, emisijah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Pr="00B1355D">
        <w:rPr>
          <w:rFonts w:ascii="Arial" w:hAnsi="Arial" w:cs="Arial"/>
          <w:sz w:val="20"/>
          <w:szCs w:val="20"/>
        </w:rPr>
        <w:t xml:space="preserve"> in emisijah onesnaževal zunanjega zraka (v nadaljnjem besedilu: priročnik) je zbirka podatkov o porabi goriva oziroma električne energije, specifičnih emisijah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Pr="00B1355D">
        <w:rPr>
          <w:rFonts w:ascii="Arial" w:hAnsi="Arial" w:cs="Arial"/>
          <w:sz w:val="20"/>
          <w:szCs w:val="20"/>
        </w:rPr>
        <w:t>, emisijski stopnji, specifičnih emisijah onesnaževal zunanjega zraka in električnem dosegu za vsak model na trgu novih osebnih avtomobilov;</w:t>
      </w:r>
      <w:r w:rsidR="00A72A94" w:rsidRPr="00B1355D">
        <w:rPr>
          <w:rFonts w:ascii="Arial" w:hAnsi="Arial" w:cs="Arial"/>
          <w:sz w:val="20"/>
          <w:szCs w:val="20"/>
        </w:rPr>
        <w:t>«.</w:t>
      </w:r>
    </w:p>
    <w:p w14:paraId="528E519F" w14:textId="7AED8B35" w:rsidR="00A72A94" w:rsidRPr="00B1355D" w:rsidRDefault="00A72A94" w:rsidP="00506AA9">
      <w:pPr>
        <w:spacing w:after="0" w:line="300" w:lineRule="exact"/>
        <w:jc w:val="center"/>
        <w:rPr>
          <w:rFonts w:ascii="Arial" w:hAnsi="Arial" w:cs="Arial"/>
          <w:sz w:val="20"/>
          <w:szCs w:val="20"/>
        </w:rPr>
      </w:pPr>
    </w:p>
    <w:p w14:paraId="536510C8" w14:textId="77777777" w:rsidR="00506AA9" w:rsidRPr="00B1355D" w:rsidRDefault="00506AA9" w:rsidP="00506AA9">
      <w:pPr>
        <w:spacing w:after="0" w:line="300" w:lineRule="exact"/>
        <w:jc w:val="both"/>
        <w:rPr>
          <w:rFonts w:ascii="Arial" w:hAnsi="Arial" w:cs="Arial"/>
          <w:color w:val="000000" w:themeColor="text1"/>
          <w:sz w:val="20"/>
          <w:szCs w:val="20"/>
        </w:rPr>
      </w:pPr>
    </w:p>
    <w:p w14:paraId="4CC54F97" w14:textId="7074A3FB" w:rsidR="00E11ABA" w:rsidRDefault="00E11ABA" w:rsidP="003B46DE">
      <w:pPr>
        <w:spacing w:after="0" w:line="300" w:lineRule="exact"/>
        <w:jc w:val="both"/>
        <w:rPr>
          <w:rFonts w:ascii="Arial" w:hAnsi="Arial" w:cs="Arial"/>
          <w:color w:val="000000" w:themeColor="text1"/>
          <w:sz w:val="20"/>
          <w:szCs w:val="20"/>
        </w:rPr>
      </w:pPr>
      <w:r>
        <w:rPr>
          <w:rFonts w:ascii="Arial" w:hAnsi="Arial" w:cs="Arial"/>
          <w:color w:val="000000" w:themeColor="text1"/>
          <w:sz w:val="20"/>
          <w:szCs w:val="20"/>
        </w:rPr>
        <w:t>Z</w:t>
      </w:r>
      <w:r w:rsidR="009152FB" w:rsidRPr="00B1355D">
        <w:rPr>
          <w:rFonts w:ascii="Arial" w:hAnsi="Arial" w:cs="Arial"/>
          <w:color w:val="000000" w:themeColor="text1"/>
          <w:sz w:val="20"/>
          <w:szCs w:val="20"/>
        </w:rPr>
        <w:t>a</w:t>
      </w:r>
      <w:r w:rsidR="000B4E3A" w:rsidRPr="00B1355D">
        <w:rPr>
          <w:rFonts w:ascii="Arial" w:hAnsi="Arial" w:cs="Arial"/>
          <w:color w:val="000000" w:themeColor="text1"/>
          <w:sz w:val="20"/>
          <w:szCs w:val="20"/>
        </w:rPr>
        <w:t xml:space="preserve"> 1</w:t>
      </w:r>
      <w:r w:rsidR="009152FB" w:rsidRPr="00B1355D">
        <w:rPr>
          <w:rFonts w:ascii="Arial" w:hAnsi="Arial" w:cs="Arial"/>
          <w:color w:val="000000" w:themeColor="text1"/>
          <w:sz w:val="20"/>
          <w:szCs w:val="20"/>
        </w:rPr>
        <w:t>4</w:t>
      </w:r>
      <w:r w:rsidR="009E05A6">
        <w:rPr>
          <w:rFonts w:ascii="Arial" w:hAnsi="Arial" w:cs="Arial"/>
          <w:color w:val="000000" w:themeColor="text1"/>
          <w:sz w:val="20"/>
          <w:szCs w:val="20"/>
        </w:rPr>
        <w:t>. točko se</w:t>
      </w:r>
      <w:r w:rsidR="000B4E3A" w:rsidRPr="00B1355D">
        <w:rPr>
          <w:rFonts w:ascii="Arial" w:hAnsi="Arial" w:cs="Arial"/>
          <w:color w:val="000000" w:themeColor="text1"/>
          <w:sz w:val="20"/>
          <w:szCs w:val="20"/>
        </w:rPr>
        <w:t xml:space="preserve"> doda</w:t>
      </w:r>
      <w:r w:rsidR="009152FB" w:rsidRPr="00B1355D">
        <w:rPr>
          <w:rFonts w:ascii="Arial" w:hAnsi="Arial" w:cs="Arial"/>
          <w:color w:val="000000" w:themeColor="text1"/>
          <w:sz w:val="20"/>
          <w:szCs w:val="20"/>
        </w:rPr>
        <w:t xml:space="preserve"> nova 14</w:t>
      </w:r>
      <w:r>
        <w:rPr>
          <w:rFonts w:ascii="Arial" w:hAnsi="Arial" w:cs="Arial"/>
          <w:color w:val="000000" w:themeColor="text1"/>
          <w:sz w:val="20"/>
          <w:szCs w:val="20"/>
        </w:rPr>
        <w:t>.</w:t>
      </w:r>
      <w:r w:rsidR="009152FB" w:rsidRPr="00B1355D">
        <w:rPr>
          <w:rFonts w:ascii="Arial" w:hAnsi="Arial" w:cs="Arial"/>
          <w:color w:val="000000" w:themeColor="text1"/>
          <w:sz w:val="20"/>
          <w:szCs w:val="20"/>
        </w:rPr>
        <w:t>a</w:t>
      </w:r>
      <w:r w:rsidR="009E05A6">
        <w:rPr>
          <w:rFonts w:ascii="Arial" w:hAnsi="Arial" w:cs="Arial"/>
          <w:color w:val="000000" w:themeColor="text1"/>
          <w:sz w:val="20"/>
          <w:szCs w:val="20"/>
        </w:rPr>
        <w:t xml:space="preserve"> točka, ki se glasi:</w:t>
      </w:r>
    </w:p>
    <w:p w14:paraId="545705FF" w14:textId="77777777" w:rsidR="00151191" w:rsidRPr="00B1355D" w:rsidRDefault="00151191" w:rsidP="003B46DE">
      <w:pPr>
        <w:spacing w:after="0" w:line="300" w:lineRule="exact"/>
        <w:jc w:val="both"/>
        <w:rPr>
          <w:rFonts w:ascii="Arial" w:hAnsi="Arial" w:cs="Arial"/>
          <w:sz w:val="20"/>
          <w:szCs w:val="20"/>
        </w:rPr>
      </w:pPr>
    </w:p>
    <w:p w14:paraId="25CB9235" w14:textId="4658335A" w:rsidR="00B30316" w:rsidRPr="00B1355D" w:rsidRDefault="002976FD" w:rsidP="00B30316">
      <w:pPr>
        <w:spacing w:after="0" w:line="300" w:lineRule="exact"/>
        <w:jc w:val="both"/>
        <w:rPr>
          <w:rFonts w:ascii="Arial" w:hAnsi="Arial" w:cs="Arial"/>
          <w:sz w:val="20"/>
          <w:szCs w:val="20"/>
        </w:rPr>
      </w:pPr>
      <w:r w:rsidRPr="00B1355D">
        <w:rPr>
          <w:rFonts w:ascii="Arial" w:hAnsi="Arial" w:cs="Arial"/>
          <w:sz w:val="20"/>
          <w:szCs w:val="20"/>
        </w:rPr>
        <w:t>»14</w:t>
      </w:r>
      <w:r w:rsidR="00E11ABA">
        <w:rPr>
          <w:rFonts w:ascii="Arial" w:hAnsi="Arial" w:cs="Arial"/>
          <w:sz w:val="20"/>
          <w:szCs w:val="20"/>
        </w:rPr>
        <w:t>.</w:t>
      </w:r>
      <w:r w:rsidRPr="00B1355D">
        <w:rPr>
          <w:rFonts w:ascii="Arial" w:hAnsi="Arial" w:cs="Arial"/>
          <w:sz w:val="20"/>
          <w:szCs w:val="20"/>
        </w:rPr>
        <w:t>a WLTP je globalno usklajeni preskusni postopek za lahka vozila iz Uredbe Komisije (EU) 2017/1151 z dne 1. junija 2017 o dopolnitvi Uredbe (ES) št. 715/2007 Evropskega parlamenta in Sveta o homologaciji motornih vozil glede na emisije iz lahkih potniških in gospodarskih vozil (Euro 5 in Euro 6) in o dostopu do informacij o popravilu in vzdrževanju vozil,</w:t>
      </w:r>
      <w:r w:rsidR="00F37027">
        <w:rPr>
          <w:rFonts w:ascii="Arial" w:hAnsi="Arial" w:cs="Arial"/>
          <w:sz w:val="20"/>
          <w:szCs w:val="20"/>
        </w:rPr>
        <w:t xml:space="preserve"> </w:t>
      </w:r>
      <w:r w:rsidRPr="00B1355D">
        <w:rPr>
          <w:rFonts w:ascii="Arial" w:hAnsi="Arial" w:cs="Arial"/>
          <w:sz w:val="20"/>
          <w:szCs w:val="20"/>
        </w:rPr>
        <w:t>o spremembah Direktive 2007/46/ES Evropskega parlamenta in Sveta, Uredbe Komisije (ES) št. 692/2008 in Uredbe Komisije (EU) št. 1230/2012 ter o razveljavitvi Uredbe Komisije (ES) št. 692/2008</w:t>
      </w:r>
      <w:r w:rsidR="00B30316" w:rsidRPr="00905C04">
        <w:rPr>
          <w:rFonts w:ascii="Arial" w:hAnsi="Arial" w:cs="Arial"/>
          <w:sz w:val="20"/>
          <w:szCs w:val="20"/>
        </w:rPr>
        <w:t>2008</w:t>
      </w:r>
      <w:r w:rsidR="00B30316">
        <w:rPr>
          <w:rFonts w:ascii="Arial" w:hAnsi="Arial" w:cs="Arial"/>
          <w:sz w:val="20"/>
          <w:szCs w:val="20"/>
        </w:rPr>
        <w:t xml:space="preserve"> </w:t>
      </w:r>
      <w:r w:rsidR="00B30316" w:rsidRPr="00905C04">
        <w:rPr>
          <w:rFonts w:ascii="Arial" w:hAnsi="Arial" w:cs="Arial"/>
          <w:sz w:val="20"/>
          <w:szCs w:val="20"/>
        </w:rPr>
        <w:t>(Besedilo velja za EGP)</w:t>
      </w:r>
      <w:r w:rsidR="00B30316">
        <w:rPr>
          <w:rFonts w:ascii="Arial" w:hAnsi="Arial" w:cs="Arial"/>
          <w:sz w:val="20"/>
          <w:szCs w:val="20"/>
        </w:rPr>
        <w:t xml:space="preserve"> (UL</w:t>
      </w:r>
      <w:r w:rsidR="00B30316" w:rsidRPr="00905C04">
        <w:rPr>
          <w:rFonts w:ascii="Arial" w:hAnsi="Arial" w:cs="Arial"/>
          <w:sz w:val="20"/>
          <w:szCs w:val="20"/>
        </w:rPr>
        <w:t xml:space="preserve"> L </w:t>
      </w:r>
      <w:r w:rsidR="00B30316">
        <w:rPr>
          <w:rFonts w:ascii="Arial" w:hAnsi="Arial" w:cs="Arial"/>
          <w:sz w:val="20"/>
          <w:szCs w:val="20"/>
        </w:rPr>
        <w:t xml:space="preserve">št. </w:t>
      </w:r>
      <w:r w:rsidR="00B30316" w:rsidRPr="00905C04">
        <w:rPr>
          <w:rFonts w:ascii="Arial" w:hAnsi="Arial" w:cs="Arial"/>
          <w:sz w:val="20"/>
          <w:szCs w:val="20"/>
        </w:rPr>
        <w:t>175</w:t>
      </w:r>
      <w:r w:rsidR="00B30316">
        <w:rPr>
          <w:rFonts w:ascii="Arial" w:hAnsi="Arial" w:cs="Arial"/>
          <w:sz w:val="20"/>
          <w:szCs w:val="20"/>
        </w:rPr>
        <w:t xml:space="preserve"> z dne </w:t>
      </w:r>
      <w:r w:rsidR="00B30316" w:rsidRPr="00905C04">
        <w:rPr>
          <w:rFonts w:ascii="Arial" w:hAnsi="Arial" w:cs="Arial"/>
          <w:sz w:val="20"/>
          <w:szCs w:val="20"/>
        </w:rPr>
        <w:t>7.</w:t>
      </w:r>
      <w:r w:rsidR="00B30316">
        <w:rPr>
          <w:rFonts w:ascii="Arial" w:hAnsi="Arial" w:cs="Arial"/>
          <w:sz w:val="20"/>
          <w:szCs w:val="20"/>
        </w:rPr>
        <w:t xml:space="preserve"> </w:t>
      </w:r>
      <w:r w:rsidR="00B30316" w:rsidRPr="00905C04">
        <w:rPr>
          <w:rFonts w:ascii="Arial" w:hAnsi="Arial" w:cs="Arial"/>
          <w:sz w:val="20"/>
          <w:szCs w:val="20"/>
        </w:rPr>
        <w:t>7.</w:t>
      </w:r>
      <w:r w:rsidR="00B30316">
        <w:rPr>
          <w:rFonts w:ascii="Arial" w:hAnsi="Arial" w:cs="Arial"/>
          <w:sz w:val="20"/>
          <w:szCs w:val="20"/>
        </w:rPr>
        <w:t xml:space="preserve"> </w:t>
      </w:r>
      <w:r w:rsidR="00B30316" w:rsidRPr="00905C04">
        <w:rPr>
          <w:rFonts w:ascii="Arial" w:hAnsi="Arial" w:cs="Arial"/>
          <w:sz w:val="20"/>
          <w:szCs w:val="20"/>
        </w:rPr>
        <w:t xml:space="preserve">2017, </w:t>
      </w:r>
      <w:r w:rsidR="00B30316">
        <w:rPr>
          <w:rFonts w:ascii="Arial" w:hAnsi="Arial" w:cs="Arial"/>
          <w:sz w:val="20"/>
          <w:szCs w:val="20"/>
        </w:rPr>
        <w:t>str.</w:t>
      </w:r>
      <w:r w:rsidR="00B30316" w:rsidRPr="00905C04">
        <w:rPr>
          <w:rFonts w:ascii="Arial" w:hAnsi="Arial" w:cs="Arial"/>
          <w:sz w:val="20"/>
          <w:szCs w:val="20"/>
        </w:rPr>
        <w:t xml:space="preserve"> 1</w:t>
      </w:r>
      <w:r w:rsidR="00B30316">
        <w:rPr>
          <w:rFonts w:ascii="Arial" w:hAnsi="Arial" w:cs="Arial"/>
          <w:sz w:val="20"/>
          <w:szCs w:val="20"/>
        </w:rPr>
        <w:t xml:space="preserve">), nazadnje spremenjena z Uredbo Komisije </w:t>
      </w:r>
      <w:r w:rsidR="00B30316" w:rsidRPr="00905C04">
        <w:rPr>
          <w:rFonts w:ascii="Arial" w:hAnsi="Arial" w:cs="Arial"/>
          <w:sz w:val="20"/>
          <w:szCs w:val="20"/>
        </w:rPr>
        <w:t xml:space="preserve"> </w:t>
      </w:r>
      <w:r w:rsidR="00B30316">
        <w:rPr>
          <w:rFonts w:ascii="Arial" w:hAnsi="Arial" w:cs="Arial"/>
          <w:sz w:val="20"/>
          <w:szCs w:val="20"/>
        </w:rPr>
        <w:t xml:space="preserve">(EU) </w:t>
      </w:r>
      <w:r w:rsidR="00B30316" w:rsidRPr="00905C04">
        <w:rPr>
          <w:rFonts w:ascii="Arial" w:hAnsi="Arial" w:cs="Arial"/>
          <w:sz w:val="20"/>
          <w:szCs w:val="20"/>
        </w:rPr>
        <w:t>2017/1347</w:t>
      </w:r>
      <w:r w:rsidR="00B30316">
        <w:rPr>
          <w:rFonts w:ascii="Arial" w:hAnsi="Arial" w:cs="Arial"/>
          <w:sz w:val="20"/>
          <w:szCs w:val="20"/>
        </w:rPr>
        <w:t xml:space="preserve"> </w:t>
      </w:r>
      <w:r w:rsidR="00B30316" w:rsidRPr="00905C04">
        <w:rPr>
          <w:rFonts w:ascii="Arial" w:hAnsi="Arial" w:cs="Arial"/>
          <w:sz w:val="20"/>
          <w:szCs w:val="20"/>
        </w:rPr>
        <w:t>z dne 13. julija 2017</w:t>
      </w:r>
      <w:r w:rsidR="00B30316">
        <w:rPr>
          <w:rFonts w:ascii="Arial" w:hAnsi="Arial" w:cs="Arial"/>
          <w:sz w:val="20"/>
          <w:szCs w:val="20"/>
        </w:rPr>
        <w:t xml:space="preserve"> </w:t>
      </w:r>
      <w:r w:rsidR="00B30316" w:rsidRPr="00905C04">
        <w:rPr>
          <w:rFonts w:ascii="Arial" w:hAnsi="Arial" w:cs="Arial"/>
          <w:sz w:val="20"/>
          <w:szCs w:val="20"/>
        </w:rPr>
        <w:t>o popravku Direktive 2007/46/ES Evropskega parlamenta in Sveta, Uredbe Komisije (EU) št. 582/2011 in Uredbe Komisije (EU) 2017/1151 o dopolnitvi Uredbe (ES) št. 715/2007 Evropskega parlamenta in Sveta o homologaciji motornih vozil glede na emisije iz lahkih potniških in gospodarskih vozil (Euro 5 in Euro 6) in o dostopu do informacij o popravilu in vzdrževanju vozil, o spremembah Direktive 2007/46/ES Evropskega parlamenta in Sveta, Uredbe Komisije (ES) št. 692/2008 in Uredbe Komisije (EU) št. 1230/2012 ter o razveljavitvi Uredbe (ES) št. 692/2008</w:t>
      </w:r>
      <w:r w:rsidR="00B30316">
        <w:rPr>
          <w:rFonts w:ascii="Arial" w:hAnsi="Arial" w:cs="Arial"/>
          <w:sz w:val="20"/>
          <w:szCs w:val="20"/>
        </w:rPr>
        <w:t xml:space="preserve"> </w:t>
      </w:r>
      <w:r w:rsidR="00B30316" w:rsidRPr="00905C04">
        <w:rPr>
          <w:rFonts w:ascii="Arial" w:hAnsi="Arial" w:cs="Arial"/>
          <w:sz w:val="20"/>
          <w:szCs w:val="20"/>
        </w:rPr>
        <w:t xml:space="preserve">(Besedilo velja za EGP) </w:t>
      </w:r>
      <w:r w:rsidR="00B30316">
        <w:rPr>
          <w:rFonts w:ascii="Arial" w:hAnsi="Arial" w:cs="Arial"/>
          <w:sz w:val="20"/>
          <w:szCs w:val="20"/>
        </w:rPr>
        <w:t xml:space="preserve">(UL L št. </w:t>
      </w:r>
      <w:r w:rsidR="00B30316" w:rsidRPr="00905C04">
        <w:rPr>
          <w:rFonts w:ascii="Arial" w:hAnsi="Arial" w:cs="Arial"/>
          <w:sz w:val="20"/>
          <w:szCs w:val="20"/>
        </w:rPr>
        <w:t>192</w:t>
      </w:r>
      <w:r w:rsidR="00B30316">
        <w:rPr>
          <w:rFonts w:ascii="Arial" w:hAnsi="Arial" w:cs="Arial"/>
          <w:sz w:val="20"/>
          <w:szCs w:val="20"/>
        </w:rPr>
        <w:t xml:space="preserve"> z dne </w:t>
      </w:r>
      <w:r w:rsidR="00B30316" w:rsidRPr="00905C04">
        <w:rPr>
          <w:rFonts w:ascii="Arial" w:hAnsi="Arial" w:cs="Arial"/>
          <w:sz w:val="20"/>
          <w:szCs w:val="20"/>
        </w:rPr>
        <w:t>24.</w:t>
      </w:r>
      <w:r w:rsidR="00B30316">
        <w:rPr>
          <w:rFonts w:ascii="Arial" w:hAnsi="Arial" w:cs="Arial"/>
          <w:sz w:val="20"/>
          <w:szCs w:val="20"/>
        </w:rPr>
        <w:t xml:space="preserve"> </w:t>
      </w:r>
      <w:r w:rsidR="00B30316" w:rsidRPr="00905C04">
        <w:rPr>
          <w:rFonts w:ascii="Arial" w:hAnsi="Arial" w:cs="Arial"/>
          <w:sz w:val="20"/>
          <w:szCs w:val="20"/>
        </w:rPr>
        <w:t>7.</w:t>
      </w:r>
      <w:r w:rsidR="00B30316">
        <w:rPr>
          <w:rFonts w:ascii="Arial" w:hAnsi="Arial" w:cs="Arial"/>
          <w:sz w:val="20"/>
          <w:szCs w:val="20"/>
        </w:rPr>
        <w:t xml:space="preserve"> </w:t>
      </w:r>
      <w:r w:rsidR="00B30316" w:rsidRPr="00905C04">
        <w:rPr>
          <w:rFonts w:ascii="Arial" w:hAnsi="Arial" w:cs="Arial"/>
          <w:sz w:val="20"/>
          <w:szCs w:val="20"/>
        </w:rPr>
        <w:t xml:space="preserve">2017, </w:t>
      </w:r>
      <w:r w:rsidR="00B30316">
        <w:rPr>
          <w:rFonts w:ascii="Arial" w:hAnsi="Arial" w:cs="Arial"/>
          <w:sz w:val="20"/>
          <w:szCs w:val="20"/>
        </w:rPr>
        <w:t>str</w:t>
      </w:r>
      <w:r w:rsidR="00B30316" w:rsidRPr="00905C04">
        <w:rPr>
          <w:rFonts w:ascii="Arial" w:hAnsi="Arial" w:cs="Arial"/>
          <w:sz w:val="20"/>
          <w:szCs w:val="20"/>
        </w:rPr>
        <w:t>. 1);«.</w:t>
      </w:r>
    </w:p>
    <w:p w14:paraId="7BFE8EF2" w14:textId="0DB4C19D" w:rsidR="002976FD" w:rsidRPr="00B1355D" w:rsidRDefault="002976FD" w:rsidP="003B46DE">
      <w:pPr>
        <w:spacing w:after="0" w:line="300" w:lineRule="exact"/>
        <w:jc w:val="both"/>
        <w:rPr>
          <w:rFonts w:ascii="Arial" w:hAnsi="Arial" w:cs="Arial"/>
          <w:sz w:val="20"/>
          <w:szCs w:val="20"/>
        </w:rPr>
      </w:pPr>
    </w:p>
    <w:p w14:paraId="30C3F8F4" w14:textId="77777777" w:rsidR="009B5F8E" w:rsidRDefault="009B5F8E" w:rsidP="009B5F8E">
      <w:pPr>
        <w:spacing w:after="0" w:line="300" w:lineRule="exact"/>
        <w:jc w:val="both"/>
        <w:rPr>
          <w:rFonts w:ascii="Arial" w:hAnsi="Arial" w:cs="Arial"/>
          <w:sz w:val="20"/>
          <w:szCs w:val="20"/>
        </w:rPr>
      </w:pPr>
      <w:r>
        <w:rPr>
          <w:rFonts w:ascii="Arial" w:hAnsi="Arial" w:cs="Arial"/>
          <w:sz w:val="20"/>
          <w:szCs w:val="20"/>
        </w:rPr>
        <w:t>15. točka se spremeni tako, da se glasi:</w:t>
      </w:r>
    </w:p>
    <w:p w14:paraId="0B05EF89" w14:textId="77777777" w:rsidR="009B5F8E" w:rsidRDefault="009B5F8E" w:rsidP="009B5F8E">
      <w:pPr>
        <w:spacing w:after="0" w:line="300" w:lineRule="exact"/>
        <w:jc w:val="both"/>
        <w:rPr>
          <w:rFonts w:ascii="Arial" w:hAnsi="Arial" w:cs="Arial"/>
          <w:color w:val="000000" w:themeColor="text1"/>
          <w:sz w:val="20"/>
          <w:szCs w:val="20"/>
        </w:rPr>
      </w:pPr>
    </w:p>
    <w:p w14:paraId="6B77B7C4" w14:textId="3C2CE6A0" w:rsidR="009B5F8E" w:rsidRPr="00B1355D" w:rsidRDefault="009B5F8E" w:rsidP="009B5F8E">
      <w:p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»15. podatki o porabi goriva so vrednosti porabe goriva, ki jih je odobril organ za odobritve v skladu s predpisi, ki urejajo odobritve motornih vozil glede na emisije iz lahkih potniških in gospodarskih vozil, in so naveden</w:t>
      </w:r>
      <w:r>
        <w:rPr>
          <w:rFonts w:ascii="Arial" w:hAnsi="Arial" w:cs="Arial"/>
          <w:color w:val="000000" w:themeColor="text1"/>
          <w:sz w:val="20"/>
          <w:szCs w:val="20"/>
        </w:rPr>
        <w:t>i</w:t>
      </w:r>
      <w:r w:rsidRPr="00B1355D">
        <w:rPr>
          <w:rFonts w:ascii="Arial" w:hAnsi="Arial" w:cs="Arial"/>
          <w:color w:val="000000" w:themeColor="text1"/>
          <w:sz w:val="20"/>
          <w:szCs w:val="20"/>
        </w:rPr>
        <w:t xml:space="preserve"> v prilogi certifikata o homologaciji vozil ali certifikata o posamični odobritvi vozila ali v potrdilu o skladnosti vozila. Če je več variant ali izvedenk uvrščenih pod en sam model, vrednost porabe goriva, ki se navede za ta model, temelji na varianti ali izvedenki z najvišjim uradnim podatkom o porabi goriva v tej skupini;</w:t>
      </w:r>
      <w:r>
        <w:rPr>
          <w:rFonts w:ascii="Arial" w:hAnsi="Arial" w:cs="Arial"/>
          <w:sz w:val="20"/>
          <w:szCs w:val="20"/>
        </w:rPr>
        <w:t>«.</w:t>
      </w:r>
    </w:p>
    <w:p w14:paraId="2FF3A314" w14:textId="77777777" w:rsidR="009B5F8E" w:rsidRDefault="009B5F8E" w:rsidP="003B46DE">
      <w:pPr>
        <w:spacing w:after="0" w:line="300" w:lineRule="exact"/>
        <w:jc w:val="both"/>
        <w:rPr>
          <w:rFonts w:ascii="Arial" w:hAnsi="Arial" w:cs="Arial"/>
          <w:sz w:val="20"/>
          <w:szCs w:val="20"/>
        </w:rPr>
      </w:pPr>
    </w:p>
    <w:p w14:paraId="160AC0A8" w14:textId="6F80D789" w:rsidR="00E11ABA" w:rsidRDefault="005F7525" w:rsidP="003B46DE">
      <w:pPr>
        <w:spacing w:after="0" w:line="300" w:lineRule="exact"/>
        <w:jc w:val="both"/>
        <w:rPr>
          <w:rFonts w:ascii="Arial" w:hAnsi="Arial" w:cs="Arial"/>
          <w:color w:val="000000" w:themeColor="text1"/>
          <w:sz w:val="20"/>
          <w:szCs w:val="20"/>
        </w:rPr>
      </w:pPr>
      <w:r w:rsidRPr="005F7525">
        <w:rPr>
          <w:rFonts w:ascii="Arial" w:hAnsi="Arial" w:cs="Arial"/>
          <w:color w:val="000000" w:themeColor="text1"/>
          <w:sz w:val="20"/>
          <w:szCs w:val="20"/>
        </w:rPr>
        <w:t>Za 15. točko se dodajo nove 15.a, 15.b in 15.c točke, ki se glasijo:</w:t>
      </w:r>
    </w:p>
    <w:p w14:paraId="50977ED6" w14:textId="77777777" w:rsidR="005F7525" w:rsidRPr="00B1355D" w:rsidRDefault="005F7525" w:rsidP="003B46DE">
      <w:pPr>
        <w:spacing w:after="0" w:line="300" w:lineRule="exact"/>
        <w:jc w:val="both"/>
        <w:rPr>
          <w:rFonts w:ascii="Arial" w:hAnsi="Arial" w:cs="Arial"/>
          <w:sz w:val="20"/>
          <w:szCs w:val="20"/>
        </w:rPr>
      </w:pPr>
    </w:p>
    <w:p w14:paraId="084C7C71" w14:textId="27276B5A" w:rsidR="002976FD" w:rsidRPr="00B1355D" w:rsidRDefault="00E11ABA" w:rsidP="003B46DE">
      <w:pPr>
        <w:spacing w:after="0" w:line="300" w:lineRule="exact"/>
        <w:jc w:val="both"/>
        <w:rPr>
          <w:rFonts w:ascii="Arial" w:hAnsi="Arial" w:cs="Arial"/>
          <w:sz w:val="20"/>
          <w:szCs w:val="20"/>
        </w:rPr>
      </w:pPr>
      <w:r>
        <w:rPr>
          <w:rFonts w:ascii="Arial" w:hAnsi="Arial" w:cs="Arial"/>
          <w:sz w:val="20"/>
          <w:szCs w:val="20"/>
        </w:rPr>
        <w:t>»</w:t>
      </w:r>
      <w:r w:rsidR="002976FD" w:rsidRPr="00B1355D">
        <w:rPr>
          <w:rFonts w:ascii="Arial" w:hAnsi="Arial" w:cs="Arial"/>
          <w:sz w:val="20"/>
          <w:szCs w:val="20"/>
        </w:rPr>
        <w:t>15</w:t>
      </w:r>
      <w:r w:rsidR="00892C3F">
        <w:rPr>
          <w:rFonts w:ascii="Arial" w:hAnsi="Arial" w:cs="Arial"/>
          <w:sz w:val="20"/>
          <w:szCs w:val="20"/>
        </w:rPr>
        <w:t>.</w:t>
      </w:r>
      <w:r w:rsidR="002976FD" w:rsidRPr="00B1355D">
        <w:rPr>
          <w:rFonts w:ascii="Arial" w:hAnsi="Arial" w:cs="Arial"/>
          <w:sz w:val="20"/>
          <w:szCs w:val="20"/>
        </w:rPr>
        <w:t>a podat</w:t>
      </w:r>
      <w:r w:rsidR="00B56D96" w:rsidRPr="00B1355D">
        <w:rPr>
          <w:rFonts w:ascii="Arial" w:hAnsi="Arial" w:cs="Arial"/>
          <w:sz w:val="20"/>
          <w:szCs w:val="20"/>
        </w:rPr>
        <w:t>ek</w:t>
      </w:r>
      <w:r w:rsidR="002976FD" w:rsidRPr="00B1355D">
        <w:rPr>
          <w:rFonts w:ascii="Arial" w:hAnsi="Arial" w:cs="Arial"/>
          <w:sz w:val="20"/>
          <w:szCs w:val="20"/>
        </w:rPr>
        <w:t xml:space="preserve"> o porabi električne energije </w:t>
      </w:r>
      <w:r w:rsidR="00F41650" w:rsidRPr="00B1355D">
        <w:rPr>
          <w:rFonts w:ascii="Arial" w:hAnsi="Arial" w:cs="Arial"/>
          <w:sz w:val="20"/>
          <w:szCs w:val="20"/>
        </w:rPr>
        <w:t>je</w:t>
      </w:r>
      <w:r w:rsidR="002976FD" w:rsidRPr="00B1355D">
        <w:rPr>
          <w:rFonts w:ascii="Arial" w:hAnsi="Arial" w:cs="Arial"/>
          <w:sz w:val="20"/>
          <w:szCs w:val="20"/>
        </w:rPr>
        <w:t xml:space="preserve"> vrednost porabe električne energije, ki </w:t>
      </w:r>
      <w:r w:rsidR="00F41650" w:rsidRPr="00B1355D">
        <w:rPr>
          <w:rFonts w:ascii="Arial" w:hAnsi="Arial" w:cs="Arial"/>
          <w:sz w:val="20"/>
          <w:szCs w:val="20"/>
        </w:rPr>
        <w:t>jo</w:t>
      </w:r>
      <w:r w:rsidR="002976FD" w:rsidRPr="00B1355D">
        <w:rPr>
          <w:rFonts w:ascii="Arial" w:hAnsi="Arial" w:cs="Arial"/>
          <w:sz w:val="20"/>
          <w:szCs w:val="20"/>
        </w:rPr>
        <w:t xml:space="preserve"> je odobril organ za odobritve vozil v skladu s predpisi, ki urejajo odobritve motornih vozil glede na emisije iz lahkih potniških in gospodarskih vozil, in je naveden v prilogi certifikata o homologaciji vozil ali certifikata o posamični odobritvi vozil ali v potrdilu o skladnosti vozila. Če je več variant ali izvedenk uvrščenih pod </w:t>
      </w:r>
      <w:r w:rsidR="002976FD" w:rsidRPr="00B1355D">
        <w:rPr>
          <w:rFonts w:ascii="Arial" w:hAnsi="Arial" w:cs="Arial"/>
          <w:sz w:val="20"/>
          <w:szCs w:val="20"/>
        </w:rPr>
        <w:lastRenderedPageBreak/>
        <w:t>en sam model, vrednost porabe električne energije, ki se navede za ta model, temelji na varianti ali izvedenki z najvišjim uradnim podatkom o porabi električne energije v tej skupini;</w:t>
      </w:r>
    </w:p>
    <w:p w14:paraId="794EAF1F" w14:textId="77777777" w:rsidR="002976FD" w:rsidRPr="00B1355D" w:rsidRDefault="002976FD" w:rsidP="003B46DE">
      <w:pPr>
        <w:spacing w:after="0" w:line="300" w:lineRule="exact"/>
        <w:jc w:val="both"/>
        <w:rPr>
          <w:rFonts w:ascii="Arial" w:hAnsi="Arial" w:cs="Arial"/>
          <w:sz w:val="20"/>
          <w:szCs w:val="20"/>
        </w:rPr>
      </w:pPr>
    </w:p>
    <w:p w14:paraId="5AA141AE" w14:textId="54E36F18" w:rsidR="002976FD" w:rsidRPr="00B1355D" w:rsidRDefault="002976FD" w:rsidP="003B46DE">
      <w:pPr>
        <w:spacing w:after="0" w:line="300" w:lineRule="exact"/>
        <w:jc w:val="both"/>
        <w:rPr>
          <w:rFonts w:ascii="Arial" w:hAnsi="Arial" w:cs="Arial"/>
          <w:sz w:val="20"/>
          <w:szCs w:val="20"/>
        </w:rPr>
      </w:pPr>
      <w:r w:rsidRPr="00B1355D">
        <w:rPr>
          <w:rFonts w:ascii="Arial" w:hAnsi="Arial" w:cs="Arial"/>
          <w:sz w:val="20"/>
          <w:szCs w:val="20"/>
        </w:rPr>
        <w:t>15</w:t>
      </w:r>
      <w:r w:rsidR="00CE6E4D">
        <w:rPr>
          <w:rFonts w:ascii="Arial" w:hAnsi="Arial" w:cs="Arial"/>
          <w:sz w:val="20"/>
          <w:szCs w:val="20"/>
        </w:rPr>
        <w:t>.</w:t>
      </w:r>
      <w:r w:rsidRPr="00B1355D">
        <w:rPr>
          <w:rFonts w:ascii="Arial" w:hAnsi="Arial" w:cs="Arial"/>
          <w:sz w:val="20"/>
          <w:szCs w:val="20"/>
        </w:rPr>
        <w:t>b podat</w:t>
      </w:r>
      <w:r w:rsidR="00F41650" w:rsidRPr="00B1355D">
        <w:rPr>
          <w:rFonts w:ascii="Arial" w:hAnsi="Arial" w:cs="Arial"/>
          <w:sz w:val="20"/>
          <w:szCs w:val="20"/>
        </w:rPr>
        <w:t>ek</w:t>
      </w:r>
      <w:r w:rsidRPr="00B1355D">
        <w:rPr>
          <w:rFonts w:ascii="Arial" w:hAnsi="Arial" w:cs="Arial"/>
          <w:sz w:val="20"/>
          <w:szCs w:val="20"/>
        </w:rPr>
        <w:t xml:space="preserve"> o električnem dosegu </w:t>
      </w:r>
      <w:r w:rsidR="00F41650" w:rsidRPr="00B1355D">
        <w:rPr>
          <w:rFonts w:ascii="Arial" w:hAnsi="Arial" w:cs="Arial"/>
          <w:sz w:val="20"/>
          <w:szCs w:val="20"/>
        </w:rPr>
        <w:t>je</w:t>
      </w:r>
      <w:r w:rsidRPr="00B1355D">
        <w:rPr>
          <w:rFonts w:ascii="Arial" w:hAnsi="Arial" w:cs="Arial"/>
          <w:sz w:val="20"/>
          <w:szCs w:val="20"/>
        </w:rPr>
        <w:t xml:space="preserve"> vrednost električnega dosega, ki </w:t>
      </w:r>
      <w:r w:rsidR="00F41650" w:rsidRPr="00B1355D">
        <w:rPr>
          <w:rFonts w:ascii="Arial" w:hAnsi="Arial" w:cs="Arial"/>
          <w:sz w:val="20"/>
          <w:szCs w:val="20"/>
        </w:rPr>
        <w:t>jo</w:t>
      </w:r>
      <w:r w:rsidRPr="00B1355D">
        <w:rPr>
          <w:rFonts w:ascii="Arial" w:hAnsi="Arial" w:cs="Arial"/>
          <w:sz w:val="20"/>
          <w:szCs w:val="20"/>
        </w:rPr>
        <w:t xml:space="preserve"> je odobril organ za odobritve v skladu s predpisi, ki urejajo odobritve motornih vozil glede na emisije iz lahkih potniških in gospodarskih vozil,  in je naveden v prilogi certifikata o homologaciji vozil ali certifikata o posamični odobritvi vozila ali v potrdilu o skladnosti vozila</w:t>
      </w:r>
      <w:r w:rsidR="00F41650" w:rsidRPr="00B1355D">
        <w:rPr>
          <w:rFonts w:ascii="Arial" w:hAnsi="Arial" w:cs="Arial"/>
          <w:sz w:val="20"/>
          <w:szCs w:val="20"/>
        </w:rPr>
        <w:t>. Če je več variant ali izvedenk uvrščenih pod en sam model, vrednost električnega dosega, ki se navede za ta model, temelji na varianti ali izvedenki z naj</w:t>
      </w:r>
      <w:r w:rsidR="00CE1E0A" w:rsidRPr="00B1355D">
        <w:rPr>
          <w:rFonts w:ascii="Arial" w:hAnsi="Arial" w:cs="Arial"/>
          <w:sz w:val="20"/>
          <w:szCs w:val="20"/>
        </w:rPr>
        <w:t>nižjim</w:t>
      </w:r>
      <w:r w:rsidR="00F41650" w:rsidRPr="00B1355D">
        <w:rPr>
          <w:rFonts w:ascii="Arial" w:hAnsi="Arial" w:cs="Arial"/>
          <w:sz w:val="20"/>
          <w:szCs w:val="20"/>
        </w:rPr>
        <w:t xml:space="preserve"> uradnim podatkom o električnem dosegu v tej skupini</w:t>
      </w:r>
      <w:r w:rsidRPr="00B1355D">
        <w:rPr>
          <w:rFonts w:ascii="Arial" w:hAnsi="Arial" w:cs="Arial"/>
          <w:sz w:val="20"/>
          <w:szCs w:val="20"/>
        </w:rPr>
        <w:t>;</w:t>
      </w:r>
    </w:p>
    <w:p w14:paraId="77618F24" w14:textId="77777777" w:rsidR="002976FD" w:rsidRPr="00B1355D" w:rsidRDefault="002976FD" w:rsidP="003B46DE">
      <w:pPr>
        <w:spacing w:after="0" w:line="300" w:lineRule="exact"/>
        <w:jc w:val="both"/>
        <w:rPr>
          <w:rFonts w:ascii="Arial" w:hAnsi="Arial" w:cs="Arial"/>
          <w:sz w:val="20"/>
          <w:szCs w:val="20"/>
        </w:rPr>
      </w:pPr>
    </w:p>
    <w:p w14:paraId="35C1BD65" w14:textId="43F6D4D1" w:rsidR="000F0FD3" w:rsidRPr="00B1355D" w:rsidRDefault="002976FD" w:rsidP="003B46DE">
      <w:pPr>
        <w:spacing w:after="0" w:line="300" w:lineRule="exact"/>
        <w:jc w:val="both"/>
        <w:rPr>
          <w:rFonts w:ascii="Arial" w:hAnsi="Arial" w:cs="Arial"/>
          <w:sz w:val="20"/>
          <w:szCs w:val="20"/>
        </w:rPr>
      </w:pPr>
      <w:r w:rsidRPr="00B1355D">
        <w:rPr>
          <w:rFonts w:ascii="Arial" w:hAnsi="Arial" w:cs="Arial"/>
          <w:sz w:val="20"/>
          <w:szCs w:val="20"/>
        </w:rPr>
        <w:t>15</w:t>
      </w:r>
      <w:r w:rsidR="00CE6E4D">
        <w:rPr>
          <w:rFonts w:ascii="Arial" w:hAnsi="Arial" w:cs="Arial"/>
          <w:sz w:val="20"/>
          <w:szCs w:val="20"/>
        </w:rPr>
        <w:t>.</w:t>
      </w:r>
      <w:r w:rsidRPr="00B1355D">
        <w:rPr>
          <w:rFonts w:ascii="Arial" w:hAnsi="Arial" w:cs="Arial"/>
          <w:sz w:val="20"/>
          <w:szCs w:val="20"/>
        </w:rPr>
        <w:t>c podat</w:t>
      </w:r>
      <w:r w:rsidR="00F41650" w:rsidRPr="00B1355D">
        <w:rPr>
          <w:rFonts w:ascii="Arial" w:hAnsi="Arial" w:cs="Arial"/>
          <w:sz w:val="20"/>
          <w:szCs w:val="20"/>
        </w:rPr>
        <w:t>ek</w:t>
      </w:r>
      <w:r w:rsidRPr="00B1355D">
        <w:rPr>
          <w:rFonts w:ascii="Arial" w:hAnsi="Arial" w:cs="Arial"/>
          <w:sz w:val="20"/>
          <w:szCs w:val="20"/>
        </w:rPr>
        <w:t xml:space="preserve"> o električnem dosegu za mestno vožnjo </w:t>
      </w:r>
      <w:r w:rsidR="00F41650" w:rsidRPr="00B1355D">
        <w:rPr>
          <w:rFonts w:ascii="Arial" w:hAnsi="Arial" w:cs="Arial"/>
          <w:sz w:val="20"/>
          <w:szCs w:val="20"/>
        </w:rPr>
        <w:t>je</w:t>
      </w:r>
      <w:r w:rsidRPr="00B1355D">
        <w:rPr>
          <w:rFonts w:ascii="Arial" w:hAnsi="Arial" w:cs="Arial"/>
          <w:sz w:val="20"/>
          <w:szCs w:val="20"/>
        </w:rPr>
        <w:t xml:space="preserve"> vrednost električnega dosega za mestno vožnjo, ki j</w:t>
      </w:r>
      <w:r w:rsidR="00F41650" w:rsidRPr="00B1355D">
        <w:rPr>
          <w:rFonts w:ascii="Arial" w:hAnsi="Arial" w:cs="Arial"/>
          <w:sz w:val="20"/>
          <w:szCs w:val="20"/>
        </w:rPr>
        <w:t>o</w:t>
      </w:r>
      <w:r w:rsidRPr="00B1355D">
        <w:rPr>
          <w:rFonts w:ascii="Arial" w:hAnsi="Arial" w:cs="Arial"/>
          <w:sz w:val="20"/>
          <w:szCs w:val="20"/>
        </w:rPr>
        <w:t xml:space="preserve"> je odobril organ za odobritve v skladu s predpisi, ki urejajo odobritve motornih vozil glede na emisije iz lahkih potniških in gospodarskih vozil, in je naveden v prilogi certifikata o homologaciji vozil ali certifikata o posamični odobritvi vozila ali v potrdilu o skladnosti vozila</w:t>
      </w:r>
      <w:r w:rsidR="00CE1E0A" w:rsidRPr="00B1355D">
        <w:rPr>
          <w:rFonts w:ascii="Arial" w:hAnsi="Arial" w:cs="Arial"/>
          <w:sz w:val="20"/>
          <w:szCs w:val="20"/>
        </w:rPr>
        <w:t>. Če je več variant ali izvedenk uvrščenih pod en sam model, vrednost električnega dosega za mestno vožnjo, ki se navede za ta model, temelji na varianti ali izvedenki z najnižjim uradnim podatkom o električnem dosegu za mestno vožnjo v tej skupin</w:t>
      </w:r>
      <w:r w:rsidRPr="00B1355D">
        <w:rPr>
          <w:rFonts w:ascii="Arial" w:hAnsi="Arial" w:cs="Arial"/>
          <w:sz w:val="20"/>
          <w:szCs w:val="20"/>
        </w:rPr>
        <w:t>;«.</w:t>
      </w:r>
    </w:p>
    <w:p w14:paraId="37C9962B" w14:textId="77777777" w:rsidR="00287ADA" w:rsidRPr="00713508" w:rsidRDefault="00287ADA" w:rsidP="00713508">
      <w:pPr>
        <w:spacing w:after="0" w:line="300" w:lineRule="exact"/>
        <w:jc w:val="both"/>
        <w:rPr>
          <w:rFonts w:ascii="Arial" w:hAnsi="Arial" w:cs="Arial"/>
          <w:sz w:val="20"/>
          <w:szCs w:val="20"/>
        </w:rPr>
      </w:pPr>
    </w:p>
    <w:p w14:paraId="09296E86" w14:textId="4B92B3E1" w:rsidR="0057237C" w:rsidRPr="00B1355D" w:rsidRDefault="0057237C" w:rsidP="00713508">
      <w:pPr>
        <w:spacing w:after="0" w:line="300" w:lineRule="exact"/>
        <w:rPr>
          <w:rFonts w:ascii="Arial" w:hAnsi="Arial" w:cs="Arial"/>
          <w:color w:val="000000" w:themeColor="text1"/>
          <w:sz w:val="20"/>
          <w:szCs w:val="20"/>
        </w:rPr>
      </w:pPr>
      <w:r w:rsidRPr="00B1355D">
        <w:rPr>
          <w:rFonts w:ascii="Arial" w:hAnsi="Arial" w:cs="Arial"/>
          <w:color w:val="000000" w:themeColor="text1"/>
          <w:sz w:val="20"/>
          <w:szCs w:val="20"/>
        </w:rPr>
        <w:t xml:space="preserve">16. in 17. točka </w:t>
      </w:r>
      <w:r w:rsidR="00713508">
        <w:rPr>
          <w:rFonts w:ascii="Arial" w:hAnsi="Arial" w:cs="Arial"/>
          <w:color w:val="000000" w:themeColor="text1"/>
          <w:sz w:val="20"/>
          <w:szCs w:val="20"/>
        </w:rPr>
        <w:t xml:space="preserve">se </w:t>
      </w:r>
      <w:r w:rsidRPr="00B1355D">
        <w:rPr>
          <w:rFonts w:ascii="Arial" w:hAnsi="Arial" w:cs="Arial"/>
          <w:color w:val="000000" w:themeColor="text1"/>
          <w:sz w:val="20"/>
          <w:szCs w:val="20"/>
        </w:rPr>
        <w:t>spremeni</w:t>
      </w:r>
      <w:r w:rsidR="00713508">
        <w:rPr>
          <w:rFonts w:ascii="Arial" w:hAnsi="Arial" w:cs="Arial"/>
          <w:color w:val="000000" w:themeColor="text1"/>
          <w:sz w:val="20"/>
          <w:szCs w:val="20"/>
        </w:rPr>
        <w:t>ta</w:t>
      </w:r>
      <w:r w:rsidRPr="00B1355D">
        <w:rPr>
          <w:rFonts w:ascii="Arial" w:hAnsi="Arial" w:cs="Arial"/>
          <w:color w:val="000000" w:themeColor="text1"/>
          <w:sz w:val="20"/>
          <w:szCs w:val="20"/>
        </w:rPr>
        <w:t xml:space="preserve"> tako, da se glasi</w:t>
      </w:r>
      <w:r w:rsidR="00713508">
        <w:rPr>
          <w:rFonts w:ascii="Arial" w:hAnsi="Arial" w:cs="Arial"/>
          <w:color w:val="000000" w:themeColor="text1"/>
          <w:sz w:val="20"/>
          <w:szCs w:val="20"/>
        </w:rPr>
        <w:t>ta</w:t>
      </w:r>
      <w:r w:rsidRPr="00B1355D">
        <w:rPr>
          <w:rFonts w:ascii="Arial" w:hAnsi="Arial" w:cs="Arial"/>
          <w:color w:val="000000" w:themeColor="text1"/>
          <w:sz w:val="20"/>
          <w:szCs w:val="20"/>
        </w:rPr>
        <w:t>:</w:t>
      </w:r>
    </w:p>
    <w:p w14:paraId="26888852" w14:textId="77777777" w:rsidR="0057237C" w:rsidRPr="00B1355D" w:rsidRDefault="0057237C" w:rsidP="0057237C">
      <w:pPr>
        <w:spacing w:after="0" w:line="300" w:lineRule="exact"/>
        <w:jc w:val="both"/>
        <w:rPr>
          <w:rFonts w:ascii="Arial" w:hAnsi="Arial" w:cs="Arial"/>
          <w:color w:val="000000" w:themeColor="text1"/>
          <w:sz w:val="20"/>
          <w:szCs w:val="20"/>
        </w:rPr>
      </w:pPr>
    </w:p>
    <w:p w14:paraId="5EE26D81" w14:textId="73D71390" w:rsidR="0057237C" w:rsidRPr="00B1355D" w:rsidRDefault="00A876FC" w:rsidP="0057237C">
      <w:pPr>
        <w:spacing w:after="0" w:line="300" w:lineRule="exact"/>
        <w:jc w:val="both"/>
        <w:rPr>
          <w:rFonts w:ascii="Arial" w:hAnsi="Arial" w:cs="Arial"/>
          <w:color w:val="000000" w:themeColor="text1"/>
          <w:sz w:val="20"/>
          <w:szCs w:val="20"/>
        </w:rPr>
      </w:pPr>
      <w:r>
        <w:rPr>
          <w:rFonts w:ascii="Arial" w:hAnsi="Arial" w:cs="Arial"/>
          <w:color w:val="000000" w:themeColor="text1"/>
          <w:sz w:val="20"/>
          <w:szCs w:val="20"/>
        </w:rPr>
        <w:t>»</w:t>
      </w:r>
      <w:r w:rsidR="0057237C" w:rsidRPr="00B1355D">
        <w:rPr>
          <w:rFonts w:ascii="Arial" w:hAnsi="Arial" w:cs="Arial"/>
          <w:color w:val="000000" w:themeColor="text1"/>
          <w:sz w:val="20"/>
          <w:szCs w:val="20"/>
        </w:rPr>
        <w:t>16. podatki o specifični emisiji CO</w:t>
      </w:r>
      <w:r w:rsidR="0057237C" w:rsidRPr="00B1355D">
        <w:rPr>
          <w:rFonts w:ascii="Arial" w:hAnsi="Arial" w:cs="Arial"/>
          <w:color w:val="000000" w:themeColor="text1"/>
          <w:sz w:val="20"/>
          <w:szCs w:val="20"/>
          <w:vertAlign w:val="subscript"/>
        </w:rPr>
        <w:t>2</w:t>
      </w:r>
      <w:r w:rsidR="0057237C" w:rsidRPr="00B1355D">
        <w:rPr>
          <w:rFonts w:ascii="Arial" w:hAnsi="Arial" w:cs="Arial"/>
          <w:color w:val="000000" w:themeColor="text1"/>
          <w:sz w:val="20"/>
          <w:szCs w:val="20"/>
        </w:rPr>
        <w:t xml:space="preserve"> za posamezni osebni avtomobil so vrednosti emisij CO</w:t>
      </w:r>
      <w:r w:rsidR="0057237C" w:rsidRPr="00B1355D">
        <w:rPr>
          <w:rFonts w:ascii="Arial" w:hAnsi="Arial" w:cs="Arial"/>
          <w:color w:val="000000" w:themeColor="text1"/>
          <w:sz w:val="20"/>
          <w:szCs w:val="20"/>
          <w:vertAlign w:val="subscript"/>
        </w:rPr>
        <w:t>2</w:t>
      </w:r>
      <w:r w:rsidR="0057237C" w:rsidRPr="00B1355D">
        <w:rPr>
          <w:rFonts w:ascii="Arial" w:hAnsi="Arial" w:cs="Arial"/>
          <w:color w:val="000000" w:themeColor="text1"/>
          <w:sz w:val="20"/>
          <w:szCs w:val="20"/>
        </w:rPr>
        <w:t>, izmerjen</w:t>
      </w:r>
      <w:r w:rsidR="00CC6363">
        <w:rPr>
          <w:rFonts w:ascii="Arial" w:hAnsi="Arial" w:cs="Arial"/>
          <w:color w:val="000000" w:themeColor="text1"/>
          <w:sz w:val="20"/>
          <w:szCs w:val="20"/>
        </w:rPr>
        <w:t>e</w:t>
      </w:r>
      <w:r w:rsidR="0057237C" w:rsidRPr="00B1355D">
        <w:rPr>
          <w:rFonts w:ascii="Arial" w:hAnsi="Arial" w:cs="Arial"/>
          <w:color w:val="000000" w:themeColor="text1"/>
          <w:sz w:val="20"/>
          <w:szCs w:val="20"/>
        </w:rPr>
        <w:t xml:space="preserve"> v skladu s predpisi, ki urejajo odobritve motornih vozil glede na emisije iz lahkih potniških in gospodarskih vozil, in so naveden</w:t>
      </w:r>
      <w:r w:rsidR="00BB0381">
        <w:rPr>
          <w:rFonts w:ascii="Arial" w:hAnsi="Arial" w:cs="Arial"/>
          <w:color w:val="000000" w:themeColor="text1"/>
          <w:sz w:val="20"/>
          <w:szCs w:val="20"/>
        </w:rPr>
        <w:t>i</w:t>
      </w:r>
      <w:r w:rsidR="0057237C" w:rsidRPr="00B1355D">
        <w:rPr>
          <w:rFonts w:ascii="Arial" w:hAnsi="Arial" w:cs="Arial"/>
          <w:color w:val="000000" w:themeColor="text1"/>
          <w:sz w:val="20"/>
          <w:szCs w:val="20"/>
        </w:rPr>
        <w:t xml:space="preserve"> v prilogi certifikata o homologaciji vozil ali certifikata o posamični odobritvi vozila ali v potrdilu o skladnosti vozila. Če je več variant ali izvedenk uvrščenih pod en sam model, vrednosti, ki se navedejo za emisije CO</w:t>
      </w:r>
      <w:r w:rsidR="0057237C" w:rsidRPr="00B1355D">
        <w:rPr>
          <w:rFonts w:ascii="Arial" w:hAnsi="Arial" w:cs="Arial"/>
          <w:color w:val="000000" w:themeColor="text1"/>
          <w:sz w:val="20"/>
          <w:szCs w:val="20"/>
          <w:vertAlign w:val="subscript"/>
        </w:rPr>
        <w:t>2</w:t>
      </w:r>
      <w:r w:rsidR="0057237C" w:rsidRPr="00B1355D">
        <w:rPr>
          <w:rFonts w:ascii="Arial" w:hAnsi="Arial" w:cs="Arial"/>
          <w:color w:val="000000" w:themeColor="text1"/>
          <w:sz w:val="20"/>
          <w:szCs w:val="20"/>
        </w:rPr>
        <w:t xml:space="preserve"> za ta model, temeljijo na varianti ali izvedenki z najvišjimi emisijami CO</w:t>
      </w:r>
      <w:r w:rsidR="0057237C" w:rsidRPr="00B1355D">
        <w:rPr>
          <w:rFonts w:ascii="Arial" w:hAnsi="Arial" w:cs="Arial"/>
          <w:color w:val="000000" w:themeColor="text1"/>
          <w:sz w:val="20"/>
          <w:szCs w:val="20"/>
          <w:vertAlign w:val="subscript"/>
        </w:rPr>
        <w:t>2</w:t>
      </w:r>
      <w:r w:rsidR="0057237C" w:rsidRPr="00B1355D">
        <w:rPr>
          <w:rFonts w:ascii="Arial" w:hAnsi="Arial" w:cs="Arial"/>
          <w:color w:val="000000" w:themeColor="text1"/>
          <w:sz w:val="20"/>
          <w:szCs w:val="20"/>
        </w:rPr>
        <w:t xml:space="preserve"> v tej skupini;</w:t>
      </w:r>
    </w:p>
    <w:p w14:paraId="2F8FE527" w14:textId="77777777" w:rsidR="0057237C" w:rsidRPr="00B1355D" w:rsidRDefault="0057237C" w:rsidP="0057237C">
      <w:pPr>
        <w:spacing w:after="0" w:line="300" w:lineRule="exact"/>
        <w:jc w:val="both"/>
        <w:rPr>
          <w:rFonts w:ascii="Arial" w:hAnsi="Arial" w:cs="Arial"/>
          <w:color w:val="000000" w:themeColor="text1"/>
          <w:sz w:val="20"/>
          <w:szCs w:val="20"/>
        </w:rPr>
      </w:pPr>
    </w:p>
    <w:p w14:paraId="6A467B65" w14:textId="193318CD" w:rsidR="009102E5" w:rsidRPr="00B1355D" w:rsidRDefault="0057237C" w:rsidP="0057237C">
      <w:p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17. podatki o specifični emisiji onesnaževal zunanjega zraka za posamezni osebni avtomobil so vrednosti emisij onesnaževal v izpuhu osebnega avtomobila, kot so dušikovi oksidi (NOx), trdni delci, ogljikov monoksid (CO), skupni ogljikovodiki (THC), izmerjen</w:t>
      </w:r>
      <w:r w:rsidR="006576C6">
        <w:rPr>
          <w:rFonts w:ascii="Arial" w:hAnsi="Arial" w:cs="Arial"/>
          <w:color w:val="000000" w:themeColor="text1"/>
          <w:sz w:val="20"/>
          <w:szCs w:val="20"/>
        </w:rPr>
        <w:t>e</w:t>
      </w:r>
      <w:r w:rsidRPr="00B1355D">
        <w:rPr>
          <w:rFonts w:ascii="Arial" w:hAnsi="Arial" w:cs="Arial"/>
          <w:color w:val="000000" w:themeColor="text1"/>
          <w:sz w:val="20"/>
          <w:szCs w:val="20"/>
        </w:rPr>
        <w:t xml:space="preserve"> v skladu s predpisi, ki urejajo odobritve motornih vozil glede na emisije iz lahkih potniških in gospodarskih vozil in so naveden</w:t>
      </w:r>
      <w:r w:rsidR="00BB0381">
        <w:rPr>
          <w:rFonts w:ascii="Arial" w:hAnsi="Arial" w:cs="Arial"/>
          <w:color w:val="000000" w:themeColor="text1"/>
          <w:sz w:val="20"/>
          <w:szCs w:val="20"/>
        </w:rPr>
        <w:t>i</w:t>
      </w:r>
      <w:r w:rsidRPr="00B1355D">
        <w:rPr>
          <w:rFonts w:ascii="Arial" w:hAnsi="Arial" w:cs="Arial"/>
          <w:color w:val="000000" w:themeColor="text1"/>
          <w:sz w:val="20"/>
          <w:szCs w:val="20"/>
        </w:rPr>
        <w:t xml:space="preserve"> v prilogi certifikata o homologaciji vozil ali certifikata o posamični odobritvi vozila ali v potrdilu o skladnosti vozila. Če je več variant ali izvedenk uvrščenih pod en sam model, vrednosti, ki se navedejo za emisije posameznega onesnaževala za ta model, temeljijo na varianti ali izvedenki z najvišjimi emisijami posameznega onesnaževala v tej skupini;«.</w:t>
      </w:r>
    </w:p>
    <w:p w14:paraId="5C0A045E" w14:textId="41B6AF9B" w:rsidR="009102E5" w:rsidRPr="00B1355D" w:rsidRDefault="009102E5" w:rsidP="00506AA9">
      <w:pPr>
        <w:spacing w:after="0" w:line="300" w:lineRule="exact"/>
        <w:rPr>
          <w:rFonts w:ascii="Arial" w:hAnsi="Arial" w:cs="Arial"/>
          <w:color w:val="000000" w:themeColor="text1"/>
          <w:sz w:val="20"/>
          <w:szCs w:val="20"/>
        </w:rPr>
      </w:pPr>
    </w:p>
    <w:p w14:paraId="187BB443" w14:textId="77777777" w:rsidR="00E65F41" w:rsidRPr="00B1355D" w:rsidRDefault="00E65F41" w:rsidP="00506AA9">
      <w:pPr>
        <w:spacing w:after="0" w:line="300" w:lineRule="exact"/>
        <w:rPr>
          <w:rFonts w:ascii="Arial" w:hAnsi="Arial" w:cs="Arial"/>
          <w:color w:val="000000" w:themeColor="text1"/>
          <w:sz w:val="20"/>
          <w:szCs w:val="20"/>
        </w:rPr>
      </w:pPr>
    </w:p>
    <w:p w14:paraId="53E249B2" w14:textId="77777777" w:rsidR="004A616D" w:rsidRPr="00B1355D" w:rsidRDefault="004A616D" w:rsidP="004A616D">
      <w:pPr>
        <w:pStyle w:val="ListParagraph"/>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3DAD5A78" w14:textId="77777777" w:rsidR="004A616D" w:rsidRPr="00B1355D" w:rsidRDefault="004A616D" w:rsidP="004A616D">
      <w:pPr>
        <w:spacing w:after="0" w:line="300" w:lineRule="exact"/>
        <w:rPr>
          <w:rFonts w:ascii="Arial" w:hAnsi="Arial" w:cs="Arial"/>
          <w:color w:val="000000" w:themeColor="text1"/>
          <w:sz w:val="20"/>
          <w:szCs w:val="20"/>
        </w:rPr>
      </w:pPr>
    </w:p>
    <w:p w14:paraId="07567B12" w14:textId="63D99D33" w:rsidR="009102E5" w:rsidRDefault="004A616D" w:rsidP="00506AA9">
      <w:pPr>
        <w:spacing w:after="0" w:line="300" w:lineRule="exact"/>
        <w:rPr>
          <w:rFonts w:ascii="Arial" w:hAnsi="Arial" w:cs="Arial"/>
          <w:color w:val="000000" w:themeColor="text1"/>
          <w:sz w:val="20"/>
          <w:szCs w:val="20"/>
          <w:shd w:val="clear" w:color="auto" w:fill="FFFFFF"/>
        </w:rPr>
      </w:pPr>
      <w:r w:rsidRPr="00B1355D">
        <w:rPr>
          <w:rStyle w:val="apple-converted-space"/>
          <w:rFonts w:ascii="Arial" w:hAnsi="Arial" w:cs="Arial"/>
          <w:iCs/>
          <w:noProof/>
          <w:color w:val="000000" w:themeColor="text1"/>
          <w:sz w:val="20"/>
          <w:szCs w:val="20"/>
        </w:rPr>
        <w:t>Z</w:t>
      </w:r>
      <w:r w:rsidRPr="00B1355D">
        <w:rPr>
          <w:rFonts w:ascii="Arial" w:hAnsi="Arial" w:cs="Arial"/>
          <w:color w:val="000000" w:themeColor="text1"/>
          <w:sz w:val="20"/>
          <w:szCs w:val="20"/>
          <w:shd w:val="clear" w:color="auto" w:fill="FFFFFF"/>
        </w:rPr>
        <w:t>a</w:t>
      </w:r>
      <w:r w:rsidR="00D66706">
        <w:rPr>
          <w:rFonts w:ascii="Arial" w:hAnsi="Arial" w:cs="Arial"/>
          <w:color w:val="000000" w:themeColor="text1"/>
          <w:sz w:val="20"/>
          <w:szCs w:val="20"/>
          <w:shd w:val="clear" w:color="auto" w:fill="FFFFFF"/>
        </w:rPr>
        <w:t xml:space="preserve"> </w:t>
      </w:r>
      <w:r w:rsidR="00D66706" w:rsidRPr="00D66706">
        <w:rPr>
          <w:rFonts w:ascii="Arial" w:hAnsi="Arial" w:cs="Arial"/>
          <w:color w:val="000000" w:themeColor="text1"/>
          <w:sz w:val="20"/>
          <w:szCs w:val="20"/>
          <w:shd w:val="clear" w:color="auto" w:fill="FFFFFF"/>
        </w:rPr>
        <w:t>2. členom se doda novo poglavje z naslovom »IA. PODATKI O NOVEM OSEBNEM AVTOMOBILU«  in novi 2.a člen, ki se glasi:</w:t>
      </w:r>
    </w:p>
    <w:p w14:paraId="2E7097C7" w14:textId="77777777" w:rsidR="00D66706" w:rsidRPr="00B1355D" w:rsidRDefault="00D66706" w:rsidP="00506AA9">
      <w:pPr>
        <w:spacing w:after="0" w:line="300" w:lineRule="exact"/>
        <w:rPr>
          <w:rFonts w:ascii="Arial" w:hAnsi="Arial" w:cs="Arial"/>
          <w:color w:val="000000" w:themeColor="text1"/>
          <w:sz w:val="20"/>
          <w:szCs w:val="20"/>
        </w:rPr>
      </w:pPr>
    </w:p>
    <w:p w14:paraId="68B41ED2" w14:textId="74E3ECD7" w:rsidR="004A0156" w:rsidRPr="00B1355D" w:rsidRDefault="004A0156" w:rsidP="00AF4664">
      <w:pPr>
        <w:spacing w:after="0" w:line="300" w:lineRule="exact"/>
        <w:rPr>
          <w:rFonts w:ascii="Arial" w:hAnsi="Arial" w:cs="Arial"/>
          <w:sz w:val="20"/>
          <w:szCs w:val="20"/>
        </w:rPr>
      </w:pPr>
      <w:r w:rsidRPr="00B1355D">
        <w:rPr>
          <w:rFonts w:ascii="Arial" w:hAnsi="Arial" w:cs="Arial"/>
          <w:color w:val="000000" w:themeColor="text1"/>
          <w:sz w:val="20"/>
          <w:szCs w:val="20"/>
        </w:rPr>
        <w:t>»</w:t>
      </w:r>
    </w:p>
    <w:p w14:paraId="3882815B" w14:textId="77777777" w:rsidR="004A0156" w:rsidRPr="00B1355D" w:rsidRDefault="004A0156" w:rsidP="004A0156">
      <w:pPr>
        <w:spacing w:after="0" w:line="300" w:lineRule="exact"/>
        <w:ind w:left="1416" w:firstLine="708"/>
        <w:rPr>
          <w:rFonts w:ascii="Arial" w:hAnsi="Arial" w:cs="Arial"/>
          <w:color w:val="000000" w:themeColor="text1"/>
          <w:sz w:val="20"/>
          <w:szCs w:val="20"/>
        </w:rPr>
      </w:pPr>
    </w:p>
    <w:p w14:paraId="409CD647" w14:textId="4E518BB0" w:rsidR="004A0156" w:rsidRPr="00B1355D" w:rsidRDefault="004A0156" w:rsidP="00506AA9">
      <w:pPr>
        <w:spacing w:after="0" w:line="300" w:lineRule="exact"/>
        <w:rPr>
          <w:rFonts w:ascii="Arial" w:hAnsi="Arial" w:cs="Arial"/>
          <w:color w:val="000000" w:themeColor="text1"/>
          <w:sz w:val="20"/>
          <w:szCs w:val="20"/>
        </w:rPr>
      </w:pPr>
      <w:r w:rsidRPr="00B1355D">
        <w:rPr>
          <w:rFonts w:ascii="Arial" w:hAnsi="Arial" w:cs="Arial"/>
          <w:color w:val="000000" w:themeColor="text1"/>
          <w:sz w:val="20"/>
          <w:szCs w:val="20"/>
        </w:rPr>
        <w:tab/>
      </w:r>
      <w:r w:rsidRPr="00B1355D">
        <w:rPr>
          <w:rFonts w:ascii="Arial" w:hAnsi="Arial" w:cs="Arial"/>
          <w:color w:val="000000" w:themeColor="text1"/>
          <w:sz w:val="20"/>
          <w:szCs w:val="20"/>
        </w:rPr>
        <w:tab/>
      </w:r>
      <w:r w:rsidRPr="00B1355D">
        <w:rPr>
          <w:rFonts w:ascii="Arial" w:hAnsi="Arial" w:cs="Arial"/>
          <w:color w:val="000000" w:themeColor="text1"/>
          <w:sz w:val="20"/>
          <w:szCs w:val="20"/>
        </w:rPr>
        <w:tab/>
      </w:r>
      <w:r w:rsidRPr="00B1355D">
        <w:rPr>
          <w:rFonts w:ascii="Arial" w:hAnsi="Arial" w:cs="Arial"/>
          <w:color w:val="000000" w:themeColor="text1"/>
          <w:sz w:val="20"/>
          <w:szCs w:val="20"/>
        </w:rPr>
        <w:tab/>
      </w:r>
      <w:r w:rsidRPr="00B1355D">
        <w:rPr>
          <w:rFonts w:ascii="Arial" w:hAnsi="Arial" w:cs="Arial"/>
          <w:color w:val="000000" w:themeColor="text1"/>
          <w:sz w:val="20"/>
          <w:szCs w:val="20"/>
        </w:rPr>
        <w:tab/>
        <w:t>2</w:t>
      </w:r>
      <w:r w:rsidR="00D66706">
        <w:rPr>
          <w:rFonts w:ascii="Arial" w:hAnsi="Arial" w:cs="Arial"/>
          <w:color w:val="000000" w:themeColor="text1"/>
          <w:sz w:val="20"/>
          <w:szCs w:val="20"/>
        </w:rPr>
        <w:t>.</w:t>
      </w:r>
      <w:r w:rsidRPr="00B1355D">
        <w:rPr>
          <w:rFonts w:ascii="Arial" w:hAnsi="Arial" w:cs="Arial"/>
          <w:color w:val="000000" w:themeColor="text1"/>
          <w:sz w:val="20"/>
          <w:szCs w:val="20"/>
        </w:rPr>
        <w:t>a člen</w:t>
      </w:r>
    </w:p>
    <w:p w14:paraId="1FB267CE" w14:textId="77777777" w:rsidR="004A0156" w:rsidRPr="00B1355D" w:rsidRDefault="004A0156" w:rsidP="00506AA9">
      <w:pPr>
        <w:spacing w:after="0" w:line="300" w:lineRule="exact"/>
        <w:rPr>
          <w:rFonts w:ascii="Arial" w:hAnsi="Arial" w:cs="Arial"/>
          <w:color w:val="000000" w:themeColor="text1"/>
          <w:sz w:val="20"/>
          <w:szCs w:val="20"/>
        </w:rPr>
      </w:pPr>
    </w:p>
    <w:p w14:paraId="46D6258F" w14:textId="57EE0B8D" w:rsidR="00662524" w:rsidRPr="00B1355D" w:rsidRDefault="004A0156" w:rsidP="00014AE9">
      <w:pPr>
        <w:pStyle w:val="ListParagraph"/>
        <w:numPr>
          <w:ilvl w:val="0"/>
          <w:numId w:val="15"/>
        </w:numPr>
        <w:spacing w:after="0" w:line="300" w:lineRule="exact"/>
        <w:ind w:left="360"/>
        <w:jc w:val="both"/>
        <w:rPr>
          <w:rFonts w:ascii="Arial" w:hAnsi="Arial" w:cs="Arial"/>
          <w:color w:val="000000" w:themeColor="text1"/>
          <w:sz w:val="20"/>
          <w:szCs w:val="20"/>
        </w:rPr>
      </w:pPr>
      <w:r w:rsidRPr="00B1355D">
        <w:rPr>
          <w:rFonts w:ascii="Arial" w:hAnsi="Arial" w:cs="Arial"/>
          <w:color w:val="000000" w:themeColor="text1"/>
          <w:sz w:val="20"/>
          <w:szCs w:val="20"/>
        </w:rPr>
        <w:lastRenderedPageBreak/>
        <w:t>Če dobavitelj ali prodajalec razstavlja nov</w:t>
      </w:r>
      <w:r w:rsidR="006C4BAA" w:rsidRPr="00B1355D">
        <w:rPr>
          <w:rFonts w:ascii="Arial" w:hAnsi="Arial" w:cs="Arial"/>
          <w:color w:val="000000" w:themeColor="text1"/>
          <w:sz w:val="20"/>
          <w:szCs w:val="20"/>
        </w:rPr>
        <w:t>i</w:t>
      </w:r>
      <w:r w:rsidRPr="00B1355D">
        <w:rPr>
          <w:rFonts w:ascii="Arial" w:hAnsi="Arial" w:cs="Arial"/>
          <w:color w:val="000000" w:themeColor="text1"/>
          <w:sz w:val="20"/>
          <w:szCs w:val="20"/>
        </w:rPr>
        <w:t xml:space="preserve"> osebni avtomobil, ga ponuja v prodajo</w:t>
      </w:r>
      <w:r w:rsidR="0057237C" w:rsidRPr="00B1355D">
        <w:rPr>
          <w:rFonts w:ascii="Arial" w:hAnsi="Arial" w:cs="Arial"/>
          <w:color w:val="000000" w:themeColor="text1"/>
          <w:sz w:val="20"/>
          <w:szCs w:val="20"/>
        </w:rPr>
        <w:t xml:space="preserve"> </w:t>
      </w:r>
      <w:r w:rsidRPr="00B1355D">
        <w:rPr>
          <w:rFonts w:ascii="Arial" w:hAnsi="Arial" w:cs="Arial"/>
          <w:color w:val="000000" w:themeColor="text1"/>
          <w:sz w:val="20"/>
          <w:szCs w:val="20"/>
        </w:rPr>
        <w:t>ali najem ali ga oglašuje, mora navesti podatke</w:t>
      </w:r>
      <w:r w:rsidR="0067024A" w:rsidRPr="00B1355D">
        <w:rPr>
          <w:rFonts w:ascii="Arial" w:hAnsi="Arial" w:cs="Arial"/>
          <w:color w:val="000000" w:themeColor="text1"/>
          <w:sz w:val="20"/>
          <w:szCs w:val="20"/>
        </w:rPr>
        <w:t>,</w:t>
      </w:r>
      <w:r w:rsidR="007F2119" w:rsidRPr="00B1355D">
        <w:rPr>
          <w:rFonts w:ascii="Arial" w:hAnsi="Arial" w:cs="Arial"/>
          <w:color w:val="000000" w:themeColor="text1"/>
          <w:sz w:val="20"/>
          <w:szCs w:val="20"/>
        </w:rPr>
        <w:t xml:space="preserve"> ki so</w:t>
      </w:r>
      <w:r w:rsidR="0067024A" w:rsidRPr="00B1355D">
        <w:rPr>
          <w:rFonts w:ascii="Arial" w:hAnsi="Arial" w:cs="Arial"/>
          <w:color w:val="000000" w:themeColor="text1"/>
          <w:sz w:val="20"/>
          <w:szCs w:val="20"/>
        </w:rPr>
        <w:t xml:space="preserve"> pridobljene</w:t>
      </w:r>
      <w:r w:rsidR="00756EB5" w:rsidRPr="00B1355D">
        <w:rPr>
          <w:rFonts w:ascii="Arial" w:hAnsi="Arial" w:cs="Arial"/>
          <w:color w:val="000000" w:themeColor="text1"/>
          <w:sz w:val="20"/>
          <w:szCs w:val="20"/>
        </w:rPr>
        <w:t xml:space="preserve"> v skladu z </w:t>
      </w:r>
      <w:r w:rsidR="00756EB5" w:rsidRPr="00B1355D">
        <w:rPr>
          <w:rFonts w:ascii="Arial" w:hAnsi="Arial" w:cs="Arial"/>
          <w:sz w:val="20"/>
          <w:szCs w:val="20"/>
        </w:rPr>
        <w:t>WLTP</w:t>
      </w:r>
      <w:r w:rsidR="00BF24E0" w:rsidRPr="00B1355D">
        <w:rPr>
          <w:rFonts w:ascii="Arial" w:hAnsi="Arial" w:cs="Arial"/>
          <w:color w:val="000000" w:themeColor="text1"/>
          <w:sz w:val="20"/>
          <w:szCs w:val="20"/>
        </w:rPr>
        <w:t>:</w:t>
      </w:r>
    </w:p>
    <w:p w14:paraId="0B7710DB" w14:textId="496CFB65" w:rsidR="00BF24E0" w:rsidRPr="00B1355D" w:rsidRDefault="00BF24E0" w:rsidP="00014AE9">
      <w:pPr>
        <w:pStyle w:val="ListParagraph"/>
        <w:numPr>
          <w:ilvl w:val="0"/>
          <w:numId w:val="16"/>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podatek o porabi goriva novega osebnega avtomobila,</w:t>
      </w:r>
    </w:p>
    <w:p w14:paraId="03A25F50" w14:textId="74F52589" w:rsidR="00BF24E0" w:rsidRPr="00B1355D" w:rsidRDefault="00BF24E0" w:rsidP="00014AE9">
      <w:pPr>
        <w:pStyle w:val="ListParagraph"/>
        <w:numPr>
          <w:ilvl w:val="0"/>
          <w:numId w:val="16"/>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podatek o porabi električne energije novega osebnega avtomobila,</w:t>
      </w:r>
    </w:p>
    <w:p w14:paraId="7EDDDD57" w14:textId="7E0B955C" w:rsidR="00A2769C" w:rsidRPr="00B1355D" w:rsidRDefault="00A2769C" w:rsidP="00014AE9">
      <w:pPr>
        <w:pStyle w:val="ListParagraph"/>
        <w:numPr>
          <w:ilvl w:val="0"/>
          <w:numId w:val="16"/>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podatek o</w:t>
      </w:r>
      <w:r w:rsidR="005B7F29" w:rsidRPr="00B1355D">
        <w:rPr>
          <w:rFonts w:ascii="Arial" w:hAnsi="Arial" w:cs="Arial"/>
          <w:color w:val="000000" w:themeColor="text1"/>
          <w:sz w:val="20"/>
          <w:szCs w:val="20"/>
        </w:rPr>
        <w:t xml:space="preserve"> </w:t>
      </w:r>
      <w:r w:rsidR="005B7F29" w:rsidRPr="00B1355D">
        <w:rPr>
          <w:rFonts w:ascii="Arial" w:hAnsi="Arial" w:cs="Arial"/>
          <w:color w:val="000000"/>
          <w:sz w:val="20"/>
          <w:szCs w:val="20"/>
          <w:shd w:val="clear" w:color="auto" w:fill="FFFFFF"/>
        </w:rPr>
        <w:t>specifični emisiji CO</w:t>
      </w:r>
      <w:r w:rsidR="005B7F29" w:rsidRPr="00B1355D">
        <w:rPr>
          <w:rFonts w:ascii="Arial" w:hAnsi="Arial" w:cs="Arial"/>
          <w:color w:val="000000"/>
          <w:sz w:val="20"/>
          <w:szCs w:val="20"/>
          <w:shd w:val="clear" w:color="auto" w:fill="FFFFFF"/>
          <w:vertAlign w:val="subscript"/>
        </w:rPr>
        <w:t>2</w:t>
      </w:r>
      <w:r w:rsidR="005B7F29" w:rsidRPr="00B1355D">
        <w:rPr>
          <w:rFonts w:ascii="Arial" w:hAnsi="Arial" w:cs="Arial"/>
          <w:color w:val="000000"/>
          <w:sz w:val="20"/>
          <w:szCs w:val="20"/>
          <w:shd w:val="clear" w:color="auto" w:fill="FFFFFF"/>
        </w:rPr>
        <w:t> </w:t>
      </w:r>
      <w:r w:rsidR="005B7F29" w:rsidRPr="00B1355D">
        <w:rPr>
          <w:rFonts w:ascii="Arial" w:hAnsi="Arial" w:cs="Arial"/>
          <w:color w:val="000000" w:themeColor="text1"/>
          <w:sz w:val="20"/>
          <w:szCs w:val="20"/>
        </w:rPr>
        <w:t>novega osebnega avtomobila,</w:t>
      </w:r>
    </w:p>
    <w:p w14:paraId="1D6DE47C" w14:textId="5B3E0ED7" w:rsidR="009D28B3" w:rsidRPr="00B1355D" w:rsidRDefault="009D28B3" w:rsidP="00014AE9">
      <w:pPr>
        <w:pStyle w:val="ListParagraph"/>
        <w:numPr>
          <w:ilvl w:val="0"/>
          <w:numId w:val="16"/>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podatke</w:t>
      </w:r>
      <w:r w:rsidR="006C6C7B" w:rsidRPr="00B1355D">
        <w:rPr>
          <w:rFonts w:ascii="Arial" w:hAnsi="Arial" w:cs="Arial"/>
          <w:color w:val="000000" w:themeColor="text1"/>
          <w:sz w:val="20"/>
          <w:szCs w:val="20"/>
        </w:rPr>
        <w:t xml:space="preserve"> </w:t>
      </w:r>
      <w:r w:rsidRPr="00B1355D">
        <w:rPr>
          <w:rFonts w:ascii="Arial" w:hAnsi="Arial" w:cs="Arial"/>
          <w:color w:val="000000" w:themeColor="text1"/>
          <w:sz w:val="20"/>
          <w:szCs w:val="20"/>
        </w:rPr>
        <w:t>o specifičnih emisijah onesnaževal zunanjega zraka in številu delcev iz izpuha,</w:t>
      </w:r>
    </w:p>
    <w:p w14:paraId="5B830EF8" w14:textId="07AE33EF" w:rsidR="005B7F29" w:rsidRPr="00B1355D" w:rsidRDefault="00086A9E" w:rsidP="00B723B0">
      <w:pPr>
        <w:pStyle w:val="ListParagraph"/>
        <w:numPr>
          <w:ilvl w:val="0"/>
          <w:numId w:val="16"/>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 xml:space="preserve">podatke o </w:t>
      </w:r>
      <w:bookmarkStart w:id="3" w:name="_Hlk111734685"/>
      <w:r w:rsidR="005B7F29" w:rsidRPr="00B1355D">
        <w:rPr>
          <w:rFonts w:ascii="Arial" w:hAnsi="Arial" w:cs="Arial"/>
          <w:color w:val="000000" w:themeColor="text1"/>
          <w:sz w:val="20"/>
          <w:szCs w:val="20"/>
        </w:rPr>
        <w:t>električn</w:t>
      </w:r>
      <w:r w:rsidRPr="00B1355D">
        <w:rPr>
          <w:rFonts w:ascii="Arial" w:hAnsi="Arial" w:cs="Arial"/>
          <w:color w:val="000000" w:themeColor="text1"/>
          <w:sz w:val="20"/>
          <w:szCs w:val="20"/>
        </w:rPr>
        <w:t>em</w:t>
      </w:r>
      <w:r w:rsidR="005B7F29" w:rsidRPr="00B1355D">
        <w:rPr>
          <w:rFonts w:ascii="Arial" w:hAnsi="Arial" w:cs="Arial"/>
          <w:color w:val="000000" w:themeColor="text1"/>
          <w:sz w:val="20"/>
          <w:szCs w:val="20"/>
        </w:rPr>
        <w:t xml:space="preserve"> doseg</w:t>
      </w:r>
      <w:r w:rsidRPr="00B1355D">
        <w:rPr>
          <w:rFonts w:ascii="Arial" w:hAnsi="Arial" w:cs="Arial"/>
          <w:color w:val="000000" w:themeColor="text1"/>
          <w:sz w:val="20"/>
          <w:szCs w:val="20"/>
        </w:rPr>
        <w:t>u</w:t>
      </w:r>
      <w:r w:rsidR="005B7F29" w:rsidRPr="00B1355D">
        <w:rPr>
          <w:rFonts w:ascii="Arial" w:hAnsi="Arial" w:cs="Arial"/>
          <w:color w:val="000000" w:themeColor="text1"/>
          <w:sz w:val="20"/>
          <w:szCs w:val="20"/>
        </w:rPr>
        <w:t xml:space="preserve"> </w:t>
      </w:r>
      <w:r w:rsidR="00F56E75" w:rsidRPr="00B1355D">
        <w:rPr>
          <w:rFonts w:ascii="Arial" w:hAnsi="Arial" w:cs="Arial"/>
          <w:color w:val="000000" w:themeColor="text1"/>
          <w:sz w:val="20"/>
          <w:szCs w:val="20"/>
        </w:rPr>
        <w:t>in električn</w:t>
      </w:r>
      <w:r w:rsidRPr="00B1355D">
        <w:rPr>
          <w:rFonts w:ascii="Arial" w:hAnsi="Arial" w:cs="Arial"/>
          <w:color w:val="000000" w:themeColor="text1"/>
          <w:sz w:val="20"/>
          <w:szCs w:val="20"/>
        </w:rPr>
        <w:t>em</w:t>
      </w:r>
      <w:r w:rsidR="00F56E75" w:rsidRPr="00B1355D">
        <w:rPr>
          <w:rFonts w:ascii="Arial" w:hAnsi="Arial" w:cs="Arial"/>
          <w:color w:val="000000" w:themeColor="text1"/>
          <w:sz w:val="20"/>
          <w:szCs w:val="20"/>
        </w:rPr>
        <w:t xml:space="preserve"> doseg</w:t>
      </w:r>
      <w:r w:rsidRPr="00B1355D">
        <w:rPr>
          <w:rFonts w:ascii="Arial" w:hAnsi="Arial" w:cs="Arial"/>
          <w:color w:val="000000" w:themeColor="text1"/>
          <w:sz w:val="20"/>
          <w:szCs w:val="20"/>
        </w:rPr>
        <w:t>u</w:t>
      </w:r>
      <w:r w:rsidR="00F56E75" w:rsidRPr="00B1355D">
        <w:rPr>
          <w:rFonts w:ascii="Arial" w:hAnsi="Arial" w:cs="Arial"/>
          <w:color w:val="000000" w:themeColor="text1"/>
          <w:sz w:val="20"/>
          <w:szCs w:val="20"/>
        </w:rPr>
        <w:t xml:space="preserve"> za mestno vožnjo novega </w:t>
      </w:r>
      <w:r w:rsidR="005B7F29" w:rsidRPr="00B1355D">
        <w:rPr>
          <w:rFonts w:ascii="Arial" w:hAnsi="Arial" w:cs="Arial"/>
          <w:color w:val="000000" w:themeColor="text1"/>
          <w:sz w:val="20"/>
          <w:szCs w:val="20"/>
        </w:rPr>
        <w:t>osebnega avtomobila</w:t>
      </w:r>
      <w:bookmarkEnd w:id="3"/>
      <w:r w:rsidR="005B7F29" w:rsidRPr="00B1355D">
        <w:rPr>
          <w:rFonts w:ascii="Arial" w:hAnsi="Arial" w:cs="Arial"/>
          <w:color w:val="000000" w:themeColor="text1"/>
          <w:sz w:val="20"/>
          <w:szCs w:val="20"/>
        </w:rPr>
        <w:t>.</w:t>
      </w:r>
    </w:p>
    <w:p w14:paraId="473A0AA8" w14:textId="77777777" w:rsidR="005B7F29" w:rsidRPr="00B1355D" w:rsidRDefault="005B7F29" w:rsidP="00014AE9">
      <w:p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 xml:space="preserve">      </w:t>
      </w:r>
    </w:p>
    <w:p w14:paraId="52FA36A5" w14:textId="556BDF4D" w:rsidR="001A3672" w:rsidRPr="00B1355D" w:rsidRDefault="0057237C" w:rsidP="003B6F69">
      <w:pPr>
        <w:spacing w:after="0" w:line="300" w:lineRule="exact"/>
        <w:ind w:left="360"/>
        <w:jc w:val="both"/>
        <w:rPr>
          <w:rFonts w:ascii="Arial" w:hAnsi="Arial" w:cs="Arial"/>
          <w:color w:val="000000" w:themeColor="text1"/>
          <w:sz w:val="20"/>
          <w:szCs w:val="20"/>
        </w:rPr>
      </w:pPr>
      <w:r w:rsidRPr="00B1355D">
        <w:rPr>
          <w:rFonts w:ascii="Arial" w:hAnsi="Arial" w:cs="Arial"/>
          <w:color w:val="000000" w:themeColor="text1"/>
          <w:sz w:val="20"/>
          <w:szCs w:val="20"/>
        </w:rPr>
        <w:t>P</w:t>
      </w:r>
      <w:r w:rsidR="005B7F29" w:rsidRPr="00B1355D">
        <w:rPr>
          <w:rFonts w:ascii="Arial" w:hAnsi="Arial" w:cs="Arial"/>
          <w:color w:val="000000" w:themeColor="text1"/>
          <w:sz w:val="20"/>
          <w:szCs w:val="20"/>
        </w:rPr>
        <w:t xml:space="preserve">odatek o porabi električne energije </w:t>
      </w:r>
      <w:r w:rsidR="00B37EDB" w:rsidRPr="00B1355D">
        <w:rPr>
          <w:rFonts w:ascii="Arial" w:hAnsi="Arial" w:cs="Arial"/>
          <w:color w:val="000000" w:themeColor="text1"/>
          <w:sz w:val="20"/>
          <w:szCs w:val="20"/>
        </w:rPr>
        <w:t xml:space="preserve">in </w:t>
      </w:r>
      <w:r w:rsidR="00640CF5" w:rsidRPr="00B1355D">
        <w:rPr>
          <w:rFonts w:ascii="Arial" w:hAnsi="Arial" w:cs="Arial"/>
          <w:color w:val="000000" w:themeColor="text1"/>
          <w:sz w:val="20"/>
          <w:szCs w:val="20"/>
        </w:rPr>
        <w:t xml:space="preserve">podatke o </w:t>
      </w:r>
      <w:r w:rsidR="00B37EDB" w:rsidRPr="00B1355D">
        <w:rPr>
          <w:rFonts w:ascii="Arial" w:hAnsi="Arial" w:cs="Arial"/>
          <w:color w:val="000000" w:themeColor="text1"/>
          <w:sz w:val="20"/>
          <w:szCs w:val="20"/>
        </w:rPr>
        <w:t xml:space="preserve">električnem dosegu </w:t>
      </w:r>
      <w:r w:rsidR="00A26FAA" w:rsidRPr="00B1355D">
        <w:rPr>
          <w:rFonts w:ascii="Arial" w:hAnsi="Arial" w:cs="Arial"/>
          <w:color w:val="000000" w:themeColor="text1"/>
          <w:sz w:val="20"/>
          <w:szCs w:val="20"/>
        </w:rPr>
        <w:t xml:space="preserve">se navede le za povsem električne nove osebne avtomobile in za </w:t>
      </w:r>
      <w:r w:rsidR="003F5B17" w:rsidRPr="00B1355D">
        <w:rPr>
          <w:rFonts w:ascii="Arial" w:hAnsi="Arial" w:cs="Arial"/>
          <w:color w:val="000000" w:themeColor="text1"/>
          <w:sz w:val="20"/>
          <w:szCs w:val="20"/>
        </w:rPr>
        <w:t xml:space="preserve">priključne </w:t>
      </w:r>
      <w:r w:rsidR="00A26FAA" w:rsidRPr="00B1355D">
        <w:rPr>
          <w:rFonts w:ascii="Arial" w:hAnsi="Arial" w:cs="Arial"/>
          <w:color w:val="000000" w:themeColor="text1"/>
          <w:sz w:val="20"/>
          <w:szCs w:val="20"/>
        </w:rPr>
        <w:t xml:space="preserve">hibridne električne </w:t>
      </w:r>
      <w:r w:rsidR="005A7590" w:rsidRPr="00B1355D">
        <w:rPr>
          <w:rFonts w:ascii="Arial" w:hAnsi="Arial" w:cs="Arial"/>
          <w:color w:val="000000" w:themeColor="text1"/>
          <w:sz w:val="20"/>
          <w:szCs w:val="20"/>
        </w:rPr>
        <w:t xml:space="preserve">nove </w:t>
      </w:r>
      <w:r w:rsidR="009E4028" w:rsidRPr="00B1355D">
        <w:rPr>
          <w:rFonts w:ascii="Arial" w:hAnsi="Arial" w:cs="Arial"/>
          <w:color w:val="000000" w:themeColor="text1"/>
          <w:sz w:val="20"/>
          <w:szCs w:val="20"/>
        </w:rPr>
        <w:t xml:space="preserve">osebne </w:t>
      </w:r>
      <w:r w:rsidR="00A26FAA" w:rsidRPr="00B1355D">
        <w:rPr>
          <w:rFonts w:ascii="Arial" w:hAnsi="Arial" w:cs="Arial"/>
          <w:color w:val="000000" w:themeColor="text1"/>
          <w:sz w:val="20"/>
          <w:szCs w:val="20"/>
        </w:rPr>
        <w:t>avtomobile.</w:t>
      </w:r>
    </w:p>
    <w:p w14:paraId="13702E25" w14:textId="451ACA42" w:rsidR="00BF24E0" w:rsidRPr="00B1355D" w:rsidRDefault="00116AFE" w:rsidP="00CE18F5">
      <w:pPr>
        <w:pStyle w:val="ListParagraph"/>
        <w:spacing w:after="0" w:line="300" w:lineRule="exact"/>
        <w:ind w:left="360"/>
        <w:jc w:val="both"/>
        <w:rPr>
          <w:rFonts w:ascii="Arial" w:hAnsi="Arial" w:cs="Arial"/>
          <w:color w:val="000000" w:themeColor="text1"/>
          <w:sz w:val="20"/>
          <w:szCs w:val="20"/>
        </w:rPr>
      </w:pPr>
      <w:r w:rsidRPr="00B1355D">
        <w:rPr>
          <w:rFonts w:ascii="Arial" w:hAnsi="Arial" w:cs="Arial"/>
          <w:color w:val="000000" w:themeColor="text1"/>
          <w:sz w:val="20"/>
          <w:szCs w:val="20"/>
        </w:rPr>
        <w:tab/>
      </w:r>
    </w:p>
    <w:p w14:paraId="7EF28569" w14:textId="6B5F29F7" w:rsidR="00BF24E0" w:rsidRPr="00B1355D" w:rsidRDefault="00BF24E0" w:rsidP="00014AE9">
      <w:pPr>
        <w:pStyle w:val="ListParagraph"/>
        <w:numPr>
          <w:ilvl w:val="0"/>
          <w:numId w:val="15"/>
        </w:numPr>
        <w:spacing w:after="0" w:line="300" w:lineRule="exact"/>
        <w:ind w:left="360"/>
        <w:jc w:val="both"/>
        <w:rPr>
          <w:rFonts w:ascii="Arial" w:hAnsi="Arial" w:cs="Arial"/>
          <w:color w:val="000000" w:themeColor="text1"/>
          <w:sz w:val="20"/>
          <w:szCs w:val="20"/>
        </w:rPr>
      </w:pPr>
      <w:r w:rsidRPr="00B1355D">
        <w:rPr>
          <w:rFonts w:ascii="Arial" w:hAnsi="Arial" w:cs="Arial"/>
          <w:color w:val="000000" w:themeColor="text1"/>
          <w:sz w:val="20"/>
          <w:szCs w:val="20"/>
        </w:rPr>
        <w:t>Pri navedbi podatkov se uporabljajo enote:</w:t>
      </w:r>
    </w:p>
    <w:p w14:paraId="7B00AA14" w14:textId="74D49C46" w:rsidR="004F6471" w:rsidRPr="00B1355D" w:rsidRDefault="001047C0" w:rsidP="002B0B32">
      <w:pPr>
        <w:pStyle w:val="ListParagraph"/>
        <w:numPr>
          <w:ilvl w:val="0"/>
          <w:numId w:val="22"/>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podatek o porabi goriva</w:t>
      </w:r>
      <w:r w:rsidR="004F6471" w:rsidRPr="00B1355D">
        <w:rPr>
          <w:rFonts w:ascii="Arial" w:hAnsi="Arial" w:cs="Arial"/>
          <w:color w:val="000000" w:themeColor="text1"/>
          <w:sz w:val="20"/>
          <w:szCs w:val="20"/>
        </w:rPr>
        <w:t xml:space="preserve"> se</w:t>
      </w:r>
      <w:r w:rsidR="00F56E75" w:rsidRPr="00B1355D">
        <w:rPr>
          <w:rFonts w:ascii="Arial" w:hAnsi="Arial" w:cs="Arial"/>
          <w:color w:val="000000" w:themeColor="text1"/>
          <w:sz w:val="20"/>
          <w:szCs w:val="20"/>
        </w:rPr>
        <w:t xml:space="preserve"> za</w:t>
      </w:r>
    </w:p>
    <w:p w14:paraId="5BB0A712" w14:textId="1B281906" w:rsidR="001047C0" w:rsidRPr="00B1355D" w:rsidRDefault="004F6471" w:rsidP="002B0B32">
      <w:pPr>
        <w:pStyle w:val="ListParagraph"/>
        <w:numPr>
          <w:ilvl w:val="1"/>
          <w:numId w:val="23"/>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tekoče gorivo izrazi v litrih na 100 km (l/100 km)</w:t>
      </w:r>
      <w:r w:rsidR="001047C0" w:rsidRPr="00B1355D">
        <w:rPr>
          <w:rFonts w:ascii="Arial" w:hAnsi="Arial" w:cs="Arial"/>
          <w:color w:val="000000" w:themeColor="text1"/>
          <w:sz w:val="20"/>
          <w:szCs w:val="20"/>
        </w:rPr>
        <w:t>,</w:t>
      </w:r>
    </w:p>
    <w:p w14:paraId="48070727" w14:textId="2D131ED4" w:rsidR="004F6471" w:rsidRPr="00B1355D" w:rsidRDefault="00D634CF" w:rsidP="002B0B32">
      <w:pPr>
        <w:pStyle w:val="ListParagraph"/>
        <w:numPr>
          <w:ilvl w:val="1"/>
          <w:numId w:val="23"/>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plinast</w:t>
      </w:r>
      <w:r w:rsidR="000F6114" w:rsidRPr="00B1355D">
        <w:rPr>
          <w:rFonts w:ascii="Arial" w:hAnsi="Arial" w:cs="Arial"/>
          <w:color w:val="000000" w:themeColor="text1"/>
          <w:sz w:val="20"/>
          <w:szCs w:val="20"/>
        </w:rPr>
        <w:t>o</w:t>
      </w:r>
      <w:r w:rsidRPr="00B1355D">
        <w:rPr>
          <w:rFonts w:ascii="Arial" w:hAnsi="Arial" w:cs="Arial"/>
          <w:color w:val="000000" w:themeColor="text1"/>
          <w:sz w:val="20"/>
          <w:szCs w:val="20"/>
        </w:rPr>
        <w:t xml:space="preserve"> goriv</w:t>
      </w:r>
      <w:r w:rsidR="000F6114" w:rsidRPr="00B1355D">
        <w:rPr>
          <w:rFonts w:ascii="Arial" w:hAnsi="Arial" w:cs="Arial"/>
          <w:color w:val="000000" w:themeColor="text1"/>
          <w:sz w:val="20"/>
          <w:szCs w:val="20"/>
        </w:rPr>
        <w:t>o</w:t>
      </w:r>
      <w:r w:rsidRPr="00B1355D">
        <w:rPr>
          <w:rFonts w:ascii="Arial" w:hAnsi="Arial" w:cs="Arial"/>
          <w:color w:val="000000" w:themeColor="text1"/>
          <w:sz w:val="20"/>
          <w:szCs w:val="20"/>
        </w:rPr>
        <w:t xml:space="preserve"> </w:t>
      </w:r>
      <w:r w:rsidR="004F6471" w:rsidRPr="00B1355D">
        <w:rPr>
          <w:rFonts w:ascii="Arial" w:hAnsi="Arial" w:cs="Arial"/>
          <w:color w:val="000000" w:themeColor="text1"/>
          <w:sz w:val="20"/>
          <w:szCs w:val="20"/>
        </w:rPr>
        <w:t xml:space="preserve">v </w:t>
      </w:r>
      <w:r w:rsidRPr="00B1355D">
        <w:rPr>
          <w:rFonts w:ascii="Arial" w:hAnsi="Arial" w:cs="Arial"/>
          <w:color w:val="000000" w:themeColor="text1"/>
          <w:sz w:val="20"/>
          <w:szCs w:val="20"/>
        </w:rPr>
        <w:t>kubičnih metrih</w:t>
      </w:r>
      <w:r w:rsidR="004F6471" w:rsidRPr="00B1355D">
        <w:rPr>
          <w:rFonts w:ascii="Arial" w:hAnsi="Arial" w:cs="Arial"/>
          <w:color w:val="000000" w:themeColor="text1"/>
          <w:sz w:val="20"/>
          <w:szCs w:val="20"/>
        </w:rPr>
        <w:t xml:space="preserve"> na 100 km (</w:t>
      </w:r>
      <w:r w:rsidRPr="00B1355D">
        <w:rPr>
          <w:rFonts w:ascii="Arial" w:hAnsi="Arial" w:cs="Arial"/>
          <w:color w:val="000000" w:themeColor="text1"/>
          <w:sz w:val="20"/>
          <w:szCs w:val="20"/>
        </w:rPr>
        <w:t>m</w:t>
      </w:r>
      <w:r w:rsidRPr="00B1355D">
        <w:rPr>
          <w:rFonts w:ascii="Arial" w:hAnsi="Arial" w:cs="Arial"/>
          <w:color w:val="000000" w:themeColor="text1"/>
          <w:sz w:val="20"/>
          <w:szCs w:val="20"/>
          <w:vertAlign w:val="superscript"/>
        </w:rPr>
        <w:t>3</w:t>
      </w:r>
      <w:r w:rsidR="004F6471" w:rsidRPr="00B1355D">
        <w:rPr>
          <w:rFonts w:ascii="Arial" w:hAnsi="Arial" w:cs="Arial"/>
          <w:color w:val="000000" w:themeColor="text1"/>
          <w:sz w:val="20"/>
          <w:szCs w:val="20"/>
        </w:rPr>
        <w:t>/100 km),</w:t>
      </w:r>
    </w:p>
    <w:p w14:paraId="53DDF521" w14:textId="21502422" w:rsidR="004F6471" w:rsidRPr="00B1355D" w:rsidRDefault="004F6471" w:rsidP="002B0B32">
      <w:pPr>
        <w:pStyle w:val="ListParagraph"/>
        <w:numPr>
          <w:ilvl w:val="1"/>
          <w:numId w:val="23"/>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vodik v kilogramih na 100 km (kg/100 km)</w:t>
      </w:r>
      <w:r w:rsidR="00F56E75" w:rsidRPr="00B1355D">
        <w:rPr>
          <w:rFonts w:ascii="Arial" w:hAnsi="Arial" w:cs="Arial"/>
          <w:color w:val="000000" w:themeColor="text1"/>
          <w:sz w:val="20"/>
          <w:szCs w:val="20"/>
        </w:rPr>
        <w:t>.</w:t>
      </w:r>
    </w:p>
    <w:p w14:paraId="23063F06" w14:textId="1B7C1CE6" w:rsidR="001047C0" w:rsidRPr="00B1355D" w:rsidRDefault="001047C0" w:rsidP="002B0B32">
      <w:pPr>
        <w:pStyle w:val="ListParagraph"/>
        <w:numPr>
          <w:ilvl w:val="0"/>
          <w:numId w:val="22"/>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podatek o porabi električne energije novega osebnega avtomobila</w:t>
      </w:r>
      <w:r w:rsidR="004F6471" w:rsidRPr="00B1355D">
        <w:rPr>
          <w:rFonts w:ascii="Arial" w:hAnsi="Arial" w:cs="Arial"/>
          <w:color w:val="000000" w:themeColor="text1"/>
          <w:sz w:val="20"/>
          <w:szCs w:val="20"/>
        </w:rPr>
        <w:t xml:space="preserve"> se izrazi v kilovatnih urah na 100 km (kWh/100 km)</w:t>
      </w:r>
      <w:r w:rsidRPr="00B1355D">
        <w:rPr>
          <w:rFonts w:ascii="Arial" w:hAnsi="Arial" w:cs="Arial"/>
          <w:color w:val="000000" w:themeColor="text1"/>
          <w:sz w:val="20"/>
          <w:szCs w:val="20"/>
        </w:rPr>
        <w:t>,</w:t>
      </w:r>
    </w:p>
    <w:p w14:paraId="3BB7703A" w14:textId="036D5396" w:rsidR="00E450D2" w:rsidRPr="00B1355D" w:rsidRDefault="001047C0" w:rsidP="002B0B32">
      <w:pPr>
        <w:pStyle w:val="ListParagraph"/>
        <w:numPr>
          <w:ilvl w:val="0"/>
          <w:numId w:val="22"/>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 xml:space="preserve">podatek o specifični emisiji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Pr="00B1355D">
        <w:rPr>
          <w:rFonts w:ascii="Arial" w:hAnsi="Arial" w:cs="Arial"/>
          <w:color w:val="000000" w:themeColor="text1"/>
          <w:sz w:val="20"/>
          <w:szCs w:val="20"/>
        </w:rPr>
        <w:t xml:space="preserve"> novega osebnega avtomobila</w:t>
      </w:r>
      <w:r w:rsidR="000D5A0A" w:rsidRPr="00B1355D">
        <w:rPr>
          <w:rFonts w:ascii="Arial" w:hAnsi="Arial" w:cs="Arial"/>
          <w:color w:val="000000" w:themeColor="text1"/>
          <w:sz w:val="20"/>
          <w:szCs w:val="20"/>
        </w:rPr>
        <w:t xml:space="preserve"> se izrazi v gramih na kilometer (g/km</w:t>
      </w:r>
      <w:r w:rsidR="00F56E75" w:rsidRPr="00B1355D">
        <w:rPr>
          <w:rFonts w:ascii="Arial" w:hAnsi="Arial" w:cs="Arial"/>
          <w:color w:val="000000" w:themeColor="text1"/>
          <w:sz w:val="20"/>
          <w:szCs w:val="20"/>
        </w:rPr>
        <w:t>)</w:t>
      </w:r>
      <w:r w:rsidR="00E450D2" w:rsidRPr="00B1355D">
        <w:rPr>
          <w:rFonts w:ascii="Arial" w:hAnsi="Arial" w:cs="Arial"/>
          <w:color w:val="000000" w:themeColor="text1"/>
          <w:sz w:val="20"/>
          <w:szCs w:val="20"/>
        </w:rPr>
        <w:t>,</w:t>
      </w:r>
    </w:p>
    <w:p w14:paraId="6963FB95" w14:textId="142C6588" w:rsidR="00E450D2" w:rsidRPr="00B1355D" w:rsidRDefault="00E450D2" w:rsidP="002B0B32">
      <w:pPr>
        <w:pStyle w:val="ListParagraph"/>
        <w:numPr>
          <w:ilvl w:val="0"/>
          <w:numId w:val="22"/>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podatke o specifičnih emisijah onesnaževal zunanjega zraka se navedejo v gramih na kilometer (g/km), število delcev se navede brez enot.</w:t>
      </w:r>
    </w:p>
    <w:p w14:paraId="1ACC0564" w14:textId="6C3D1CE4" w:rsidR="00662524" w:rsidRPr="00B1355D" w:rsidRDefault="00662524" w:rsidP="00014AE9">
      <w:pPr>
        <w:spacing w:after="0" w:line="300" w:lineRule="exact"/>
        <w:jc w:val="both"/>
        <w:rPr>
          <w:rFonts w:ascii="Arial" w:hAnsi="Arial" w:cs="Arial"/>
          <w:sz w:val="20"/>
          <w:szCs w:val="20"/>
        </w:rPr>
      </w:pPr>
    </w:p>
    <w:p w14:paraId="7F8A57A0" w14:textId="1147E92F" w:rsidR="004A0156" w:rsidRPr="00B1355D" w:rsidRDefault="009E4028" w:rsidP="00014AE9">
      <w:pPr>
        <w:pStyle w:val="ListParagraph"/>
        <w:numPr>
          <w:ilvl w:val="0"/>
          <w:numId w:val="15"/>
        </w:numPr>
        <w:spacing w:after="0" w:line="300" w:lineRule="exact"/>
        <w:ind w:left="360"/>
        <w:jc w:val="both"/>
        <w:rPr>
          <w:rFonts w:ascii="Arial" w:hAnsi="Arial" w:cs="Arial"/>
          <w:sz w:val="20"/>
          <w:szCs w:val="20"/>
        </w:rPr>
      </w:pPr>
      <w:r w:rsidRPr="00B1355D">
        <w:rPr>
          <w:rFonts w:ascii="Arial" w:hAnsi="Arial" w:cs="Arial"/>
          <w:color w:val="000000" w:themeColor="text1"/>
          <w:sz w:val="20"/>
          <w:szCs w:val="20"/>
        </w:rPr>
        <w:t>P</w:t>
      </w:r>
      <w:r w:rsidR="000D5A0A" w:rsidRPr="00B1355D">
        <w:rPr>
          <w:rFonts w:ascii="Arial" w:hAnsi="Arial" w:cs="Arial"/>
          <w:color w:val="000000" w:themeColor="text1"/>
          <w:sz w:val="20"/>
          <w:szCs w:val="20"/>
        </w:rPr>
        <w:t xml:space="preserve">odatek o porabi goriva in podatek o porabi električne energije se zaokroži na eno decimalno mesto. </w:t>
      </w:r>
      <w:r w:rsidR="00244038" w:rsidRPr="00B1355D">
        <w:rPr>
          <w:rFonts w:ascii="Arial" w:hAnsi="Arial" w:cs="Arial"/>
          <w:color w:val="000000" w:themeColor="text1"/>
          <w:sz w:val="20"/>
          <w:szCs w:val="20"/>
        </w:rPr>
        <w:t>P</w:t>
      </w:r>
      <w:r w:rsidR="000D5A0A" w:rsidRPr="00B1355D">
        <w:rPr>
          <w:rFonts w:ascii="Arial" w:hAnsi="Arial" w:cs="Arial"/>
          <w:color w:val="000000" w:themeColor="text1"/>
          <w:sz w:val="20"/>
          <w:szCs w:val="20"/>
        </w:rPr>
        <w:t xml:space="preserve">odatek o specifični emisiji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000D5A0A" w:rsidRPr="00B1355D">
        <w:rPr>
          <w:rFonts w:ascii="Arial" w:hAnsi="Arial" w:cs="Arial"/>
          <w:color w:val="000000" w:themeColor="text1"/>
          <w:sz w:val="20"/>
          <w:szCs w:val="20"/>
        </w:rPr>
        <w:t xml:space="preserve"> se </w:t>
      </w:r>
      <w:r w:rsidR="000D5A0A" w:rsidRPr="00B1355D">
        <w:rPr>
          <w:rFonts w:ascii="Arial" w:hAnsi="Arial" w:cs="Arial"/>
          <w:sz w:val="20"/>
          <w:szCs w:val="20"/>
        </w:rPr>
        <w:t>zaokroži na najbližje celo število.</w:t>
      </w:r>
      <w:r w:rsidR="001818E0" w:rsidRPr="00B1355D">
        <w:rPr>
          <w:rFonts w:ascii="Arial" w:hAnsi="Arial" w:cs="Arial"/>
          <w:sz w:val="20"/>
          <w:szCs w:val="20"/>
        </w:rPr>
        <w:t>«</w:t>
      </w:r>
    </w:p>
    <w:p w14:paraId="30AF0F44" w14:textId="1FA98BE9" w:rsidR="009659AB" w:rsidRPr="00B1355D" w:rsidRDefault="009659AB" w:rsidP="009659AB">
      <w:pPr>
        <w:spacing w:after="0" w:line="300" w:lineRule="exact"/>
        <w:jc w:val="both"/>
        <w:rPr>
          <w:rFonts w:ascii="Arial" w:hAnsi="Arial" w:cs="Arial"/>
          <w:sz w:val="20"/>
          <w:szCs w:val="20"/>
        </w:rPr>
      </w:pPr>
    </w:p>
    <w:p w14:paraId="466926A3" w14:textId="77777777" w:rsidR="009659AB" w:rsidRPr="00B1355D" w:rsidRDefault="009659AB" w:rsidP="009659AB">
      <w:pPr>
        <w:spacing w:after="0" w:line="300" w:lineRule="exact"/>
        <w:jc w:val="both"/>
        <w:rPr>
          <w:rFonts w:ascii="Arial" w:hAnsi="Arial" w:cs="Arial"/>
          <w:sz w:val="20"/>
          <w:szCs w:val="20"/>
        </w:rPr>
      </w:pPr>
    </w:p>
    <w:p w14:paraId="216400D0" w14:textId="4C0765DE" w:rsidR="00662524" w:rsidRPr="00B1355D" w:rsidRDefault="009659AB" w:rsidP="009659AB">
      <w:pPr>
        <w:pStyle w:val="ListParagraph"/>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2102753D" w14:textId="77777777" w:rsidR="009659AB" w:rsidRPr="00B1355D" w:rsidRDefault="009659AB" w:rsidP="00506AA9">
      <w:pPr>
        <w:pStyle w:val="Odstavek"/>
        <w:spacing w:before="0" w:line="300" w:lineRule="exact"/>
        <w:ind w:firstLine="0"/>
        <w:rPr>
          <w:sz w:val="20"/>
          <w:szCs w:val="20"/>
          <w:lang w:val="sl-SI"/>
        </w:rPr>
      </w:pPr>
    </w:p>
    <w:p w14:paraId="0D67BD16" w14:textId="6536DF90" w:rsidR="00662524" w:rsidRPr="00B1355D" w:rsidRDefault="006217F8" w:rsidP="00506AA9">
      <w:pPr>
        <w:pStyle w:val="Odstavek"/>
        <w:spacing w:before="0" w:line="300" w:lineRule="exact"/>
        <w:ind w:firstLine="0"/>
        <w:rPr>
          <w:sz w:val="20"/>
          <w:szCs w:val="20"/>
          <w:lang w:val="sl-SI"/>
        </w:rPr>
      </w:pPr>
      <w:r>
        <w:rPr>
          <w:sz w:val="20"/>
          <w:szCs w:val="20"/>
          <w:lang w:val="sl-SI"/>
        </w:rPr>
        <w:t xml:space="preserve">V </w:t>
      </w:r>
      <w:r w:rsidR="009659AB" w:rsidRPr="00B1355D">
        <w:rPr>
          <w:sz w:val="20"/>
          <w:szCs w:val="20"/>
          <w:lang w:val="sl-SI"/>
        </w:rPr>
        <w:t>3. člen</w:t>
      </w:r>
      <w:r>
        <w:rPr>
          <w:sz w:val="20"/>
          <w:szCs w:val="20"/>
          <w:lang w:val="sl-SI"/>
        </w:rPr>
        <w:t>u</w:t>
      </w:r>
      <w:r w:rsidR="009659AB" w:rsidRPr="00B1355D">
        <w:rPr>
          <w:sz w:val="20"/>
          <w:szCs w:val="20"/>
          <w:lang w:val="sl-SI"/>
        </w:rPr>
        <w:t xml:space="preserve"> se </w:t>
      </w:r>
      <w:r>
        <w:rPr>
          <w:sz w:val="20"/>
          <w:szCs w:val="20"/>
          <w:lang w:val="sl-SI"/>
        </w:rPr>
        <w:t xml:space="preserve">prvi odstavek </w:t>
      </w:r>
      <w:r w:rsidR="009659AB" w:rsidRPr="00B1355D">
        <w:rPr>
          <w:sz w:val="20"/>
          <w:szCs w:val="20"/>
          <w:lang w:val="sl-SI"/>
        </w:rPr>
        <w:t>spremeni tako, da se glasi:</w:t>
      </w:r>
    </w:p>
    <w:p w14:paraId="33DBA51D" w14:textId="77777777" w:rsidR="00B25EBF" w:rsidRPr="00B1355D" w:rsidRDefault="00B25EBF" w:rsidP="00506AA9">
      <w:pPr>
        <w:pStyle w:val="Odstavek"/>
        <w:spacing w:before="0" w:line="300" w:lineRule="exact"/>
        <w:ind w:firstLine="0"/>
        <w:rPr>
          <w:sz w:val="20"/>
          <w:szCs w:val="20"/>
          <w:lang w:val="sl-SI"/>
        </w:rPr>
      </w:pPr>
    </w:p>
    <w:p w14:paraId="2ADB6419" w14:textId="0EE0CCF1" w:rsidR="009659AB" w:rsidRPr="00B1355D" w:rsidRDefault="00B25EBF" w:rsidP="00506AA9">
      <w:pPr>
        <w:pStyle w:val="Odstavek"/>
        <w:spacing w:before="0" w:line="300" w:lineRule="exact"/>
        <w:ind w:firstLine="0"/>
        <w:rPr>
          <w:sz w:val="20"/>
          <w:szCs w:val="20"/>
          <w:lang w:val="sl-SI"/>
        </w:rPr>
      </w:pPr>
      <w:r w:rsidRPr="00B1355D">
        <w:rPr>
          <w:sz w:val="20"/>
          <w:szCs w:val="20"/>
          <w:lang w:val="sl-SI"/>
        </w:rPr>
        <w:t>»(1) Dobavitelj za vsak model novega osebnega avtomobila, ki se nahaja na prodajnem mestu, izdela oznako o varčnosti porabe goriva oziroma električne energije, emisijah CO</w:t>
      </w:r>
      <w:r w:rsidRPr="00B1355D">
        <w:rPr>
          <w:sz w:val="20"/>
          <w:szCs w:val="20"/>
          <w:vertAlign w:val="subscript"/>
          <w:lang w:val="sl-SI"/>
        </w:rPr>
        <w:t>2</w:t>
      </w:r>
      <w:r w:rsidRPr="00B1355D">
        <w:rPr>
          <w:sz w:val="20"/>
          <w:szCs w:val="20"/>
          <w:lang w:val="sl-SI"/>
        </w:rPr>
        <w:t xml:space="preserve"> in emisijah onesnaževal zunanjega zraka v skladu s prilogo 1, ki je sestavni del te uredbe, in jo pošlje prodajalcu.«</w:t>
      </w:r>
      <w:r w:rsidR="00714CFB">
        <w:rPr>
          <w:sz w:val="20"/>
          <w:szCs w:val="20"/>
          <w:lang w:val="sl-SI"/>
        </w:rPr>
        <w:t>.</w:t>
      </w:r>
    </w:p>
    <w:p w14:paraId="70742D60" w14:textId="5CBF37D8" w:rsidR="00662524" w:rsidRPr="00B1355D" w:rsidRDefault="00662524" w:rsidP="00506AA9">
      <w:pPr>
        <w:pStyle w:val="Odstavek"/>
        <w:spacing w:before="0" w:line="300" w:lineRule="exact"/>
        <w:ind w:firstLine="0"/>
        <w:rPr>
          <w:sz w:val="20"/>
          <w:szCs w:val="20"/>
        </w:rPr>
      </w:pPr>
    </w:p>
    <w:p w14:paraId="2ECE3A94" w14:textId="77777777" w:rsidR="00E65F41" w:rsidRPr="00B1355D" w:rsidRDefault="00E65F41" w:rsidP="00506AA9">
      <w:pPr>
        <w:pStyle w:val="Odstavek"/>
        <w:spacing w:before="0" w:line="300" w:lineRule="exact"/>
        <w:ind w:firstLine="0"/>
        <w:rPr>
          <w:sz w:val="20"/>
          <w:szCs w:val="20"/>
        </w:rPr>
      </w:pPr>
    </w:p>
    <w:p w14:paraId="66637891" w14:textId="16CEBD0F" w:rsidR="00AF4664" w:rsidRPr="00B1355D" w:rsidRDefault="00AF4664" w:rsidP="00AF4664">
      <w:pPr>
        <w:pStyle w:val="ListParagraph"/>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143798C8" w14:textId="77777777" w:rsidR="00AF4664" w:rsidRPr="00B1355D" w:rsidRDefault="00AF4664" w:rsidP="00AF4664">
      <w:pPr>
        <w:pStyle w:val="ListParagraph"/>
        <w:spacing w:after="0" w:line="300" w:lineRule="exact"/>
        <w:ind w:left="3900"/>
        <w:jc w:val="both"/>
        <w:rPr>
          <w:rFonts w:ascii="Arial" w:hAnsi="Arial" w:cs="Arial"/>
          <w:sz w:val="20"/>
          <w:szCs w:val="20"/>
        </w:rPr>
      </w:pPr>
    </w:p>
    <w:p w14:paraId="79F11538" w14:textId="0C80A85D" w:rsidR="00AF4664" w:rsidRPr="00B1355D" w:rsidRDefault="00AF4664" w:rsidP="00506AA9">
      <w:pPr>
        <w:pStyle w:val="Odstavek"/>
        <w:spacing w:before="0" w:line="300" w:lineRule="exact"/>
        <w:ind w:firstLine="0"/>
        <w:rPr>
          <w:sz w:val="20"/>
          <w:szCs w:val="20"/>
          <w:lang w:val="sl-SI"/>
        </w:rPr>
      </w:pPr>
      <w:r w:rsidRPr="00B1355D">
        <w:rPr>
          <w:sz w:val="20"/>
          <w:szCs w:val="20"/>
          <w:lang w:val="sl-SI"/>
        </w:rPr>
        <w:t>9.</w:t>
      </w:r>
      <w:r w:rsidR="009E7394" w:rsidRPr="00B1355D">
        <w:rPr>
          <w:sz w:val="20"/>
          <w:szCs w:val="20"/>
          <w:lang w:val="sl-SI"/>
        </w:rPr>
        <w:t xml:space="preserve"> </w:t>
      </w:r>
      <w:r w:rsidRPr="00B1355D">
        <w:rPr>
          <w:sz w:val="20"/>
          <w:szCs w:val="20"/>
          <w:lang w:val="sl-SI"/>
        </w:rPr>
        <w:t>člen se spremeni tako, da se glasi:</w:t>
      </w:r>
    </w:p>
    <w:p w14:paraId="5F1604F3" w14:textId="60D6BA0D" w:rsidR="00AF4664" w:rsidRPr="00B1355D" w:rsidRDefault="00AF4664" w:rsidP="00AF4664">
      <w:pPr>
        <w:pStyle w:val="Odstavek"/>
        <w:spacing w:line="300" w:lineRule="exact"/>
        <w:rPr>
          <w:sz w:val="20"/>
          <w:szCs w:val="20"/>
        </w:rPr>
      </w:pPr>
      <w:r w:rsidRPr="00B1355D">
        <w:rPr>
          <w:sz w:val="20"/>
          <w:szCs w:val="20"/>
          <w:lang w:val="sl-SI"/>
        </w:rPr>
        <w:tab/>
      </w:r>
      <w:r w:rsidRPr="00B1355D">
        <w:rPr>
          <w:sz w:val="20"/>
          <w:szCs w:val="20"/>
          <w:lang w:val="sl-SI"/>
        </w:rPr>
        <w:tab/>
      </w:r>
      <w:r w:rsidRPr="00B1355D">
        <w:rPr>
          <w:sz w:val="20"/>
          <w:szCs w:val="20"/>
          <w:lang w:val="sl-SI"/>
        </w:rPr>
        <w:tab/>
      </w:r>
      <w:r w:rsidRPr="00B1355D">
        <w:rPr>
          <w:sz w:val="20"/>
          <w:szCs w:val="20"/>
          <w:lang w:val="sl-SI"/>
        </w:rPr>
        <w:tab/>
        <w:t>»</w:t>
      </w:r>
      <w:r w:rsidRPr="00B1355D">
        <w:rPr>
          <w:sz w:val="20"/>
          <w:szCs w:val="20"/>
        </w:rPr>
        <w:t>9. člen</w:t>
      </w:r>
    </w:p>
    <w:p w14:paraId="6AC8CA06" w14:textId="5E91EE68" w:rsidR="00AF4664" w:rsidRDefault="00AF4664" w:rsidP="00B0798C">
      <w:pPr>
        <w:pStyle w:val="Odstavek"/>
        <w:spacing w:line="300" w:lineRule="exact"/>
        <w:ind w:firstLine="0"/>
        <w:rPr>
          <w:sz w:val="20"/>
          <w:szCs w:val="20"/>
          <w:lang w:val="sl-SI"/>
        </w:rPr>
      </w:pPr>
      <w:r w:rsidRPr="00B1355D">
        <w:rPr>
          <w:sz w:val="20"/>
          <w:szCs w:val="20"/>
        </w:rPr>
        <w:t>Dobavitelj mora zagotoviti, da promocijski prospekti, ki oglašujejo model, vključno z objavami na svetovnem spletu, vsebujejo podatke o porabi goriva</w:t>
      </w:r>
      <w:r w:rsidR="00CE1705" w:rsidRPr="00B1355D">
        <w:rPr>
          <w:sz w:val="20"/>
          <w:szCs w:val="20"/>
          <w:lang w:val="sl-SI"/>
        </w:rPr>
        <w:t xml:space="preserve"> oziroma električne energije</w:t>
      </w:r>
      <w:r w:rsidRPr="00B1355D">
        <w:rPr>
          <w:sz w:val="20"/>
          <w:szCs w:val="20"/>
        </w:rPr>
        <w:t xml:space="preserve">, specifičnih emisijah </w:t>
      </w:r>
      <w:r w:rsidR="00D47C2C" w:rsidRPr="00B1355D">
        <w:rPr>
          <w:noProof/>
          <w:sz w:val="20"/>
          <w:szCs w:val="20"/>
        </w:rPr>
        <w:t>CO</w:t>
      </w:r>
      <w:r w:rsidR="00D47C2C" w:rsidRPr="00B1355D">
        <w:rPr>
          <w:noProof/>
          <w:sz w:val="20"/>
          <w:szCs w:val="20"/>
          <w:vertAlign w:val="subscript"/>
        </w:rPr>
        <w:t>2</w:t>
      </w:r>
      <w:r w:rsidRPr="00B1355D">
        <w:rPr>
          <w:sz w:val="20"/>
          <w:szCs w:val="20"/>
        </w:rPr>
        <w:t>, emisijski stopnji osebnega avtomobila</w:t>
      </w:r>
      <w:r w:rsidR="00E01021" w:rsidRPr="00B1355D">
        <w:rPr>
          <w:sz w:val="20"/>
          <w:szCs w:val="20"/>
          <w:lang w:val="sl-SI"/>
        </w:rPr>
        <w:t xml:space="preserve">, </w:t>
      </w:r>
      <w:r w:rsidRPr="00B1355D">
        <w:rPr>
          <w:sz w:val="20"/>
          <w:szCs w:val="20"/>
        </w:rPr>
        <w:t>specifičnih emisijah onesnaževal zunanjega zraka</w:t>
      </w:r>
      <w:r w:rsidR="00E01021" w:rsidRPr="00B1355D">
        <w:rPr>
          <w:sz w:val="20"/>
          <w:szCs w:val="20"/>
          <w:lang w:val="sl-SI"/>
        </w:rPr>
        <w:t xml:space="preserve">, </w:t>
      </w:r>
      <w:r w:rsidR="00E01021" w:rsidRPr="00B1355D">
        <w:rPr>
          <w:color w:val="000000" w:themeColor="text1"/>
          <w:sz w:val="20"/>
          <w:szCs w:val="20"/>
        </w:rPr>
        <w:lastRenderedPageBreak/>
        <w:t>električnem dosegu in električnem dosegu za mestno vožnjo</w:t>
      </w:r>
      <w:r w:rsidRPr="00B1355D">
        <w:rPr>
          <w:sz w:val="20"/>
          <w:szCs w:val="20"/>
        </w:rPr>
        <w:t xml:space="preserve"> za modele, na katere se nanaša, ter druge informacije v skladu s prilogo 4, ki je sestavni del te uredbe.</w:t>
      </w:r>
      <w:r w:rsidR="004A41F0">
        <w:rPr>
          <w:sz w:val="20"/>
          <w:szCs w:val="20"/>
          <w:lang w:val="sl-SI"/>
        </w:rPr>
        <w:t>«.</w:t>
      </w:r>
    </w:p>
    <w:p w14:paraId="1F73EFF6" w14:textId="77777777" w:rsidR="00B202E8" w:rsidRPr="004A41F0" w:rsidRDefault="00B202E8" w:rsidP="00B0798C">
      <w:pPr>
        <w:pStyle w:val="Odstavek"/>
        <w:spacing w:line="300" w:lineRule="exact"/>
        <w:ind w:firstLine="0"/>
        <w:rPr>
          <w:sz w:val="20"/>
          <w:szCs w:val="20"/>
          <w:lang w:val="sl-SI"/>
        </w:rPr>
      </w:pPr>
    </w:p>
    <w:p w14:paraId="59AD4ECD" w14:textId="77777777" w:rsidR="00B202E8" w:rsidRPr="00B1355D" w:rsidRDefault="00B202E8" w:rsidP="00B202E8">
      <w:pPr>
        <w:pStyle w:val="ListParagraph"/>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68B4E2B1" w14:textId="77777777" w:rsidR="00B202E8" w:rsidRPr="00B1355D" w:rsidRDefault="00B202E8" w:rsidP="00B202E8">
      <w:pPr>
        <w:pStyle w:val="ListParagraph"/>
        <w:spacing w:after="0" w:line="300" w:lineRule="exact"/>
        <w:ind w:left="3900"/>
        <w:jc w:val="both"/>
        <w:rPr>
          <w:rFonts w:ascii="Arial" w:hAnsi="Arial" w:cs="Arial"/>
          <w:sz w:val="20"/>
          <w:szCs w:val="20"/>
        </w:rPr>
      </w:pPr>
    </w:p>
    <w:p w14:paraId="6D3B484B" w14:textId="121E7482" w:rsidR="00E65F41" w:rsidRPr="00B202E8" w:rsidRDefault="00B202E8" w:rsidP="00B202E8">
      <w:pPr>
        <w:pStyle w:val="Odstavek"/>
        <w:spacing w:before="0" w:line="300" w:lineRule="exact"/>
        <w:ind w:firstLine="0"/>
        <w:rPr>
          <w:sz w:val="20"/>
          <w:szCs w:val="20"/>
          <w:lang w:val="sl-SI"/>
        </w:rPr>
      </w:pPr>
      <w:r>
        <w:rPr>
          <w:sz w:val="20"/>
          <w:szCs w:val="20"/>
          <w:lang w:val="sl-SI"/>
        </w:rPr>
        <w:t>10</w:t>
      </w:r>
      <w:r w:rsidRPr="00B1355D">
        <w:rPr>
          <w:sz w:val="20"/>
          <w:szCs w:val="20"/>
          <w:lang w:val="sl-SI"/>
        </w:rPr>
        <w:t>. člen se spremeni tako, da se glasi:</w:t>
      </w:r>
    </w:p>
    <w:p w14:paraId="5B9C26D2" w14:textId="5F2B1055" w:rsidR="00CE1705" w:rsidRPr="00B1355D" w:rsidRDefault="00B202E8" w:rsidP="00CE1705">
      <w:pPr>
        <w:pStyle w:val="Odstavek"/>
        <w:spacing w:line="300" w:lineRule="exact"/>
        <w:ind w:left="3227" w:firstLine="313"/>
        <w:rPr>
          <w:sz w:val="20"/>
          <w:szCs w:val="20"/>
        </w:rPr>
      </w:pPr>
      <w:r>
        <w:rPr>
          <w:sz w:val="20"/>
          <w:szCs w:val="20"/>
          <w:lang w:val="sl-SI"/>
        </w:rPr>
        <w:t>»</w:t>
      </w:r>
      <w:r w:rsidR="00AF4664" w:rsidRPr="00B1355D">
        <w:rPr>
          <w:sz w:val="20"/>
          <w:szCs w:val="20"/>
        </w:rPr>
        <w:t>10. člen</w:t>
      </w:r>
    </w:p>
    <w:p w14:paraId="256EC7A0" w14:textId="77777777" w:rsidR="00AE608E" w:rsidRPr="00B1355D" w:rsidRDefault="00AE608E" w:rsidP="00AF4664">
      <w:pPr>
        <w:pStyle w:val="Odstavek"/>
        <w:spacing w:before="0" w:line="300" w:lineRule="exact"/>
        <w:ind w:firstLine="0"/>
        <w:rPr>
          <w:sz w:val="20"/>
          <w:szCs w:val="20"/>
        </w:rPr>
      </w:pPr>
    </w:p>
    <w:p w14:paraId="019E3F3C" w14:textId="568C0F17" w:rsidR="00AF4664" w:rsidRPr="00B1355D" w:rsidRDefault="00AF4664" w:rsidP="00AF4664">
      <w:pPr>
        <w:pStyle w:val="Odstavek"/>
        <w:spacing w:before="0" w:line="300" w:lineRule="exact"/>
        <w:ind w:firstLine="0"/>
        <w:rPr>
          <w:sz w:val="20"/>
          <w:szCs w:val="20"/>
          <w:lang w:val="sl-SI"/>
        </w:rPr>
      </w:pPr>
      <w:r w:rsidRPr="00B1355D">
        <w:rPr>
          <w:sz w:val="20"/>
          <w:szCs w:val="20"/>
        </w:rPr>
        <w:t>Poleg oznak o varčnosti porabe goriva</w:t>
      </w:r>
      <w:r w:rsidR="00CE1705" w:rsidRPr="00B1355D">
        <w:rPr>
          <w:sz w:val="20"/>
          <w:szCs w:val="20"/>
          <w:lang w:val="sl-SI"/>
        </w:rPr>
        <w:t xml:space="preserve"> </w:t>
      </w:r>
      <w:bookmarkStart w:id="4" w:name="_Hlk111634682"/>
      <w:r w:rsidR="00CE1705" w:rsidRPr="00B1355D">
        <w:rPr>
          <w:sz w:val="20"/>
          <w:szCs w:val="20"/>
          <w:lang w:val="sl-SI"/>
        </w:rPr>
        <w:t>oziroma električne energije</w:t>
      </w:r>
      <w:bookmarkEnd w:id="4"/>
      <w:r w:rsidRPr="00B1355D">
        <w:rPr>
          <w:sz w:val="20"/>
          <w:szCs w:val="20"/>
        </w:rPr>
        <w:t xml:space="preserve">, emisijah </w:t>
      </w:r>
      <w:r w:rsidR="00D47C2C" w:rsidRPr="00B1355D">
        <w:rPr>
          <w:noProof/>
          <w:sz w:val="20"/>
          <w:szCs w:val="20"/>
        </w:rPr>
        <w:t>CO</w:t>
      </w:r>
      <w:r w:rsidR="00D47C2C" w:rsidRPr="00B1355D">
        <w:rPr>
          <w:noProof/>
          <w:sz w:val="20"/>
          <w:szCs w:val="20"/>
          <w:vertAlign w:val="subscript"/>
        </w:rPr>
        <w:t>2</w:t>
      </w:r>
      <w:r w:rsidRPr="00B1355D">
        <w:rPr>
          <w:sz w:val="20"/>
          <w:szCs w:val="20"/>
        </w:rPr>
        <w:t xml:space="preserve"> in emisijah onesnaževal zunanjega zraka, priročnikov, plakatov ali zaslonov in promocijskih prospektov mora biti glede načina uporabe znakov, simbolov ter navedb o porabi goriva</w:t>
      </w:r>
      <w:r w:rsidR="00B37EDB" w:rsidRPr="00B1355D">
        <w:rPr>
          <w:sz w:val="20"/>
          <w:szCs w:val="20"/>
          <w:lang w:val="sl-SI"/>
        </w:rPr>
        <w:t xml:space="preserve"> oziroma električne energije</w:t>
      </w:r>
      <w:r w:rsidR="002503A8" w:rsidRPr="00B1355D">
        <w:rPr>
          <w:sz w:val="20"/>
          <w:szCs w:val="20"/>
          <w:lang w:val="sl-SI"/>
        </w:rPr>
        <w:t xml:space="preserve">, </w:t>
      </w:r>
      <w:r w:rsidRPr="00B1355D">
        <w:rPr>
          <w:sz w:val="20"/>
          <w:szCs w:val="20"/>
        </w:rPr>
        <w:t xml:space="preserve">emisijah </w:t>
      </w:r>
      <w:r w:rsidR="00D47C2C" w:rsidRPr="00B1355D">
        <w:rPr>
          <w:noProof/>
          <w:sz w:val="20"/>
          <w:szCs w:val="20"/>
        </w:rPr>
        <w:t>CO</w:t>
      </w:r>
      <w:r w:rsidR="00D47C2C" w:rsidRPr="00B1355D">
        <w:rPr>
          <w:noProof/>
          <w:sz w:val="20"/>
          <w:szCs w:val="20"/>
          <w:vertAlign w:val="subscript"/>
        </w:rPr>
        <w:t>2</w:t>
      </w:r>
      <w:r w:rsidRPr="00B1355D">
        <w:rPr>
          <w:sz w:val="20"/>
          <w:szCs w:val="20"/>
        </w:rPr>
        <w:t xml:space="preserve"> </w:t>
      </w:r>
      <w:r w:rsidR="002503A8" w:rsidRPr="00B1355D">
        <w:rPr>
          <w:sz w:val="20"/>
          <w:szCs w:val="20"/>
          <w:lang w:val="sl-SI"/>
        </w:rPr>
        <w:t xml:space="preserve">in </w:t>
      </w:r>
      <w:r w:rsidR="002503A8" w:rsidRPr="00B1355D">
        <w:rPr>
          <w:sz w:val="20"/>
          <w:szCs w:val="20"/>
        </w:rPr>
        <w:t xml:space="preserve">emisijah onesnaževal zunanjega zraka </w:t>
      </w:r>
      <w:r w:rsidRPr="00B1355D">
        <w:rPr>
          <w:sz w:val="20"/>
          <w:szCs w:val="20"/>
        </w:rPr>
        <w:t>skladno z zahtevami te uredbe tudi morebitno promocijsko gradivo.</w:t>
      </w:r>
      <w:r w:rsidRPr="00B1355D">
        <w:rPr>
          <w:sz w:val="20"/>
          <w:szCs w:val="20"/>
          <w:lang w:val="sl-SI"/>
        </w:rPr>
        <w:t>«</w:t>
      </w:r>
      <w:r w:rsidR="004128A5" w:rsidRPr="00B1355D">
        <w:rPr>
          <w:sz w:val="20"/>
          <w:szCs w:val="20"/>
          <w:lang w:val="sl-SI"/>
        </w:rPr>
        <w:t>.</w:t>
      </w:r>
    </w:p>
    <w:p w14:paraId="31D8C003" w14:textId="77777777" w:rsidR="00AF4664" w:rsidRPr="00B1355D" w:rsidRDefault="00AF4664" w:rsidP="00AF4664">
      <w:pPr>
        <w:pStyle w:val="Odstavek"/>
        <w:spacing w:before="0" w:line="300" w:lineRule="exact"/>
        <w:ind w:firstLine="0"/>
        <w:rPr>
          <w:sz w:val="20"/>
          <w:szCs w:val="20"/>
          <w:lang w:val="sl-SI"/>
        </w:rPr>
      </w:pPr>
    </w:p>
    <w:p w14:paraId="1040C77E" w14:textId="77777777" w:rsidR="00AF4664" w:rsidRPr="00B1355D" w:rsidRDefault="00AF4664" w:rsidP="00506AA9">
      <w:pPr>
        <w:pStyle w:val="Odstavek"/>
        <w:spacing w:before="0" w:line="300" w:lineRule="exact"/>
        <w:ind w:firstLine="0"/>
        <w:rPr>
          <w:sz w:val="20"/>
          <w:szCs w:val="20"/>
        </w:rPr>
      </w:pPr>
    </w:p>
    <w:p w14:paraId="32F3A67E" w14:textId="77777777" w:rsidR="00662524" w:rsidRPr="00B1355D" w:rsidRDefault="00662524" w:rsidP="00B202E8">
      <w:pPr>
        <w:pStyle w:val="ListParagraph"/>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25769845" w14:textId="7747BAC4" w:rsidR="00343B9A" w:rsidRPr="00B1355D" w:rsidRDefault="00343B9A" w:rsidP="00662524">
      <w:pPr>
        <w:spacing w:after="0" w:line="300" w:lineRule="exact"/>
        <w:rPr>
          <w:rFonts w:ascii="Arial" w:hAnsi="Arial" w:cs="Arial"/>
          <w:sz w:val="20"/>
          <w:szCs w:val="20"/>
        </w:rPr>
      </w:pPr>
    </w:p>
    <w:p w14:paraId="2230DD65" w14:textId="77777777" w:rsidR="002F1F5A" w:rsidRPr="00B92275" w:rsidRDefault="002F1F5A" w:rsidP="002F1F5A">
      <w:pPr>
        <w:spacing w:after="0" w:line="300" w:lineRule="exact"/>
        <w:rPr>
          <w:rFonts w:ascii="Arial" w:hAnsi="Arial" w:cs="Arial"/>
          <w:sz w:val="20"/>
          <w:szCs w:val="20"/>
        </w:rPr>
      </w:pPr>
      <w:r w:rsidRPr="00B1355D">
        <w:rPr>
          <w:rFonts w:ascii="Arial" w:hAnsi="Arial" w:cs="Arial"/>
          <w:sz w:val="20"/>
          <w:szCs w:val="20"/>
        </w:rPr>
        <w:t>Priloga 1</w:t>
      </w:r>
      <w:r w:rsidRPr="00B92275">
        <w:t xml:space="preserve"> </w:t>
      </w:r>
      <w:r>
        <w:rPr>
          <w:rFonts w:ascii="Arial" w:hAnsi="Arial" w:cs="Arial"/>
          <w:sz w:val="20"/>
          <w:szCs w:val="20"/>
        </w:rPr>
        <w:t>se nadomesti</w:t>
      </w:r>
      <w:r w:rsidRPr="00B92275">
        <w:rPr>
          <w:rFonts w:ascii="Arial" w:hAnsi="Arial" w:cs="Arial"/>
          <w:sz w:val="20"/>
          <w:szCs w:val="20"/>
        </w:rPr>
        <w:t xml:space="preserve"> z nov</w:t>
      </w:r>
      <w:r>
        <w:rPr>
          <w:rFonts w:ascii="Arial" w:hAnsi="Arial" w:cs="Arial"/>
          <w:sz w:val="20"/>
          <w:szCs w:val="20"/>
        </w:rPr>
        <w:t xml:space="preserve">o </w:t>
      </w:r>
      <w:r w:rsidRPr="00B92275">
        <w:rPr>
          <w:rFonts w:ascii="Arial" w:hAnsi="Arial" w:cs="Arial"/>
          <w:sz w:val="20"/>
          <w:szCs w:val="20"/>
        </w:rPr>
        <w:t>prilog</w:t>
      </w:r>
      <w:r>
        <w:rPr>
          <w:rFonts w:ascii="Arial" w:hAnsi="Arial" w:cs="Arial"/>
          <w:sz w:val="20"/>
          <w:szCs w:val="20"/>
        </w:rPr>
        <w:t>o 1</w:t>
      </w:r>
      <w:r w:rsidRPr="00B92275">
        <w:rPr>
          <w:rFonts w:ascii="Arial" w:hAnsi="Arial" w:cs="Arial"/>
          <w:sz w:val="20"/>
          <w:szCs w:val="20"/>
        </w:rPr>
        <w:t xml:space="preserve">, ki </w:t>
      </w:r>
      <w:r>
        <w:rPr>
          <w:rFonts w:ascii="Arial" w:hAnsi="Arial" w:cs="Arial"/>
          <w:sz w:val="20"/>
          <w:szCs w:val="20"/>
        </w:rPr>
        <w:t xml:space="preserve">je </w:t>
      </w:r>
      <w:r w:rsidRPr="00B92275">
        <w:rPr>
          <w:rFonts w:ascii="Arial" w:hAnsi="Arial" w:cs="Arial"/>
          <w:sz w:val="20"/>
          <w:szCs w:val="20"/>
        </w:rPr>
        <w:t xml:space="preserve">kot priloga </w:t>
      </w:r>
      <w:r>
        <w:rPr>
          <w:rFonts w:ascii="Arial" w:hAnsi="Arial" w:cs="Arial"/>
          <w:sz w:val="20"/>
          <w:szCs w:val="20"/>
        </w:rPr>
        <w:t xml:space="preserve">1 </w:t>
      </w:r>
      <w:r w:rsidRPr="00B92275">
        <w:rPr>
          <w:rFonts w:ascii="Arial" w:hAnsi="Arial" w:cs="Arial"/>
          <w:sz w:val="20"/>
          <w:szCs w:val="20"/>
        </w:rPr>
        <w:t>sestavni del te uredbe.</w:t>
      </w:r>
    </w:p>
    <w:p w14:paraId="47AA2589" w14:textId="77777777" w:rsidR="002F1F5A" w:rsidRDefault="002F1F5A" w:rsidP="002F1F5A">
      <w:pPr>
        <w:spacing w:after="0" w:line="300" w:lineRule="exact"/>
        <w:rPr>
          <w:rFonts w:ascii="Arial" w:hAnsi="Arial" w:cs="Arial"/>
          <w:sz w:val="20"/>
          <w:szCs w:val="20"/>
        </w:rPr>
      </w:pPr>
    </w:p>
    <w:p w14:paraId="656EDB4C" w14:textId="77777777" w:rsidR="002F1F5A" w:rsidRDefault="002F1F5A" w:rsidP="002F1F5A">
      <w:pPr>
        <w:spacing w:after="0" w:line="300" w:lineRule="exact"/>
        <w:rPr>
          <w:rFonts w:ascii="Arial" w:hAnsi="Arial" w:cs="Arial"/>
          <w:sz w:val="20"/>
          <w:szCs w:val="20"/>
        </w:rPr>
      </w:pPr>
      <w:r>
        <w:rPr>
          <w:rFonts w:ascii="Arial" w:hAnsi="Arial" w:cs="Arial"/>
          <w:sz w:val="20"/>
          <w:szCs w:val="20"/>
        </w:rPr>
        <w:t>P</w:t>
      </w:r>
      <w:r w:rsidRPr="00B1355D">
        <w:rPr>
          <w:rFonts w:ascii="Arial" w:hAnsi="Arial" w:cs="Arial"/>
          <w:sz w:val="20"/>
          <w:szCs w:val="20"/>
        </w:rPr>
        <w:t>riloga 2</w:t>
      </w:r>
      <w:r w:rsidRPr="00B92275">
        <w:t xml:space="preserve"> </w:t>
      </w:r>
      <w:r w:rsidRPr="00B92275">
        <w:rPr>
          <w:rFonts w:ascii="Arial" w:hAnsi="Arial" w:cs="Arial"/>
          <w:sz w:val="20"/>
          <w:szCs w:val="20"/>
        </w:rPr>
        <w:t xml:space="preserve">se nadomesti z novo prilogo </w:t>
      </w:r>
      <w:r>
        <w:rPr>
          <w:rFonts w:ascii="Arial" w:hAnsi="Arial" w:cs="Arial"/>
          <w:sz w:val="20"/>
          <w:szCs w:val="20"/>
        </w:rPr>
        <w:t>2</w:t>
      </w:r>
      <w:r w:rsidRPr="00B92275">
        <w:rPr>
          <w:rFonts w:ascii="Arial" w:hAnsi="Arial" w:cs="Arial"/>
          <w:sz w:val="20"/>
          <w:szCs w:val="20"/>
        </w:rPr>
        <w:t xml:space="preserve">, ki je kot priloga </w:t>
      </w:r>
      <w:r>
        <w:rPr>
          <w:rFonts w:ascii="Arial" w:hAnsi="Arial" w:cs="Arial"/>
          <w:sz w:val="20"/>
          <w:szCs w:val="20"/>
        </w:rPr>
        <w:t>2</w:t>
      </w:r>
      <w:r w:rsidRPr="00B92275">
        <w:rPr>
          <w:rFonts w:ascii="Arial" w:hAnsi="Arial" w:cs="Arial"/>
          <w:sz w:val="20"/>
          <w:szCs w:val="20"/>
        </w:rPr>
        <w:t xml:space="preserve"> sestavni del te uredbe.</w:t>
      </w:r>
    </w:p>
    <w:p w14:paraId="68DFED57" w14:textId="77777777" w:rsidR="002F1F5A" w:rsidRDefault="002F1F5A" w:rsidP="002F1F5A">
      <w:pPr>
        <w:spacing w:after="0" w:line="300" w:lineRule="exact"/>
        <w:rPr>
          <w:rFonts w:ascii="Arial" w:hAnsi="Arial" w:cs="Arial"/>
          <w:sz w:val="20"/>
          <w:szCs w:val="20"/>
        </w:rPr>
      </w:pPr>
    </w:p>
    <w:p w14:paraId="71A110AC" w14:textId="77777777" w:rsidR="002F1F5A" w:rsidRDefault="002F1F5A" w:rsidP="002F1F5A">
      <w:pPr>
        <w:spacing w:after="0" w:line="300" w:lineRule="exact"/>
        <w:rPr>
          <w:rFonts w:ascii="Arial" w:hAnsi="Arial" w:cs="Arial"/>
          <w:sz w:val="20"/>
          <w:szCs w:val="20"/>
        </w:rPr>
      </w:pPr>
      <w:r>
        <w:rPr>
          <w:rFonts w:ascii="Arial" w:hAnsi="Arial" w:cs="Arial"/>
          <w:sz w:val="20"/>
          <w:szCs w:val="20"/>
        </w:rPr>
        <w:t>P</w:t>
      </w:r>
      <w:r w:rsidRPr="00B1355D">
        <w:rPr>
          <w:rFonts w:ascii="Arial" w:hAnsi="Arial" w:cs="Arial"/>
          <w:sz w:val="20"/>
          <w:szCs w:val="20"/>
        </w:rPr>
        <w:t xml:space="preserve">riloga 3 </w:t>
      </w:r>
      <w:r w:rsidRPr="00B92275">
        <w:rPr>
          <w:rFonts w:ascii="Arial" w:hAnsi="Arial" w:cs="Arial"/>
          <w:sz w:val="20"/>
          <w:szCs w:val="20"/>
        </w:rPr>
        <w:t xml:space="preserve">se nadomesti z novo prilogo </w:t>
      </w:r>
      <w:r>
        <w:rPr>
          <w:rFonts w:ascii="Arial" w:hAnsi="Arial" w:cs="Arial"/>
          <w:sz w:val="20"/>
          <w:szCs w:val="20"/>
        </w:rPr>
        <w:t>3</w:t>
      </w:r>
      <w:r w:rsidRPr="00B92275">
        <w:rPr>
          <w:rFonts w:ascii="Arial" w:hAnsi="Arial" w:cs="Arial"/>
          <w:sz w:val="20"/>
          <w:szCs w:val="20"/>
        </w:rPr>
        <w:t xml:space="preserve">, ki je kot priloga </w:t>
      </w:r>
      <w:r>
        <w:rPr>
          <w:rFonts w:ascii="Arial" w:hAnsi="Arial" w:cs="Arial"/>
          <w:sz w:val="20"/>
          <w:szCs w:val="20"/>
        </w:rPr>
        <w:t>3</w:t>
      </w:r>
      <w:r w:rsidRPr="00B92275">
        <w:rPr>
          <w:rFonts w:ascii="Arial" w:hAnsi="Arial" w:cs="Arial"/>
          <w:sz w:val="20"/>
          <w:szCs w:val="20"/>
        </w:rPr>
        <w:t xml:space="preserve"> sestavni del te uredbe.</w:t>
      </w:r>
    </w:p>
    <w:p w14:paraId="4B09902B" w14:textId="77777777" w:rsidR="002F1F5A" w:rsidRDefault="002F1F5A" w:rsidP="002F1F5A">
      <w:pPr>
        <w:spacing w:after="0" w:line="300" w:lineRule="exact"/>
        <w:rPr>
          <w:rFonts w:ascii="Arial" w:hAnsi="Arial" w:cs="Arial"/>
          <w:sz w:val="20"/>
          <w:szCs w:val="20"/>
        </w:rPr>
      </w:pPr>
    </w:p>
    <w:p w14:paraId="48EC9ADC" w14:textId="0D7EBD5A" w:rsidR="002F1F5A" w:rsidRPr="00B1355D" w:rsidRDefault="002F1F5A" w:rsidP="002F1F5A">
      <w:pPr>
        <w:spacing w:after="0" w:line="300" w:lineRule="exact"/>
        <w:rPr>
          <w:rFonts w:ascii="Arial" w:hAnsi="Arial" w:cs="Arial"/>
          <w:sz w:val="20"/>
          <w:szCs w:val="20"/>
        </w:rPr>
      </w:pPr>
      <w:r>
        <w:rPr>
          <w:rFonts w:ascii="Arial" w:hAnsi="Arial" w:cs="Arial"/>
          <w:sz w:val="20"/>
          <w:szCs w:val="20"/>
        </w:rPr>
        <w:t>P</w:t>
      </w:r>
      <w:r w:rsidRPr="00B1355D">
        <w:rPr>
          <w:rFonts w:ascii="Arial" w:hAnsi="Arial" w:cs="Arial"/>
          <w:sz w:val="20"/>
          <w:szCs w:val="20"/>
        </w:rPr>
        <w:t>riloga 4 se nadomesti z nov</w:t>
      </w:r>
      <w:r>
        <w:rPr>
          <w:rFonts w:ascii="Arial" w:hAnsi="Arial" w:cs="Arial"/>
          <w:sz w:val="20"/>
          <w:szCs w:val="20"/>
        </w:rPr>
        <w:t>o</w:t>
      </w:r>
      <w:r w:rsidRPr="00B1355D">
        <w:rPr>
          <w:rFonts w:ascii="Arial" w:hAnsi="Arial" w:cs="Arial"/>
          <w:sz w:val="20"/>
          <w:szCs w:val="20"/>
        </w:rPr>
        <w:t xml:space="preserve"> prilog</w:t>
      </w:r>
      <w:r>
        <w:rPr>
          <w:rFonts w:ascii="Arial" w:hAnsi="Arial" w:cs="Arial"/>
          <w:sz w:val="20"/>
          <w:szCs w:val="20"/>
        </w:rPr>
        <w:t>o</w:t>
      </w:r>
      <w:r w:rsidR="00352CF3">
        <w:rPr>
          <w:rFonts w:ascii="Arial" w:hAnsi="Arial" w:cs="Arial"/>
          <w:sz w:val="20"/>
          <w:szCs w:val="20"/>
        </w:rPr>
        <w:t xml:space="preserve"> </w:t>
      </w:r>
      <w:r>
        <w:rPr>
          <w:rFonts w:ascii="Arial" w:hAnsi="Arial" w:cs="Arial"/>
          <w:sz w:val="20"/>
          <w:szCs w:val="20"/>
        </w:rPr>
        <w:t>4</w:t>
      </w:r>
      <w:r w:rsidRPr="00B1355D">
        <w:rPr>
          <w:rFonts w:ascii="Arial" w:hAnsi="Arial" w:cs="Arial"/>
          <w:sz w:val="20"/>
          <w:szCs w:val="20"/>
        </w:rPr>
        <w:t xml:space="preserve">, ki </w:t>
      </w:r>
      <w:r>
        <w:rPr>
          <w:rFonts w:ascii="Arial" w:hAnsi="Arial" w:cs="Arial"/>
          <w:sz w:val="20"/>
          <w:szCs w:val="20"/>
        </w:rPr>
        <w:t>je</w:t>
      </w:r>
      <w:r w:rsidRPr="00B1355D">
        <w:rPr>
          <w:rFonts w:ascii="Arial" w:hAnsi="Arial" w:cs="Arial"/>
          <w:sz w:val="20"/>
          <w:szCs w:val="20"/>
        </w:rPr>
        <w:t xml:space="preserve"> kot priloga </w:t>
      </w:r>
      <w:r>
        <w:rPr>
          <w:rFonts w:ascii="Arial" w:hAnsi="Arial" w:cs="Arial"/>
          <w:sz w:val="20"/>
          <w:szCs w:val="20"/>
        </w:rPr>
        <w:t xml:space="preserve">4 </w:t>
      </w:r>
      <w:r w:rsidRPr="00B1355D">
        <w:rPr>
          <w:rFonts w:ascii="Arial" w:hAnsi="Arial" w:cs="Arial"/>
          <w:sz w:val="20"/>
          <w:szCs w:val="20"/>
        </w:rPr>
        <w:t xml:space="preserve">sestavni del te uredbe. </w:t>
      </w:r>
    </w:p>
    <w:p w14:paraId="6718D9E2" w14:textId="165157D0" w:rsidR="00EF01AE" w:rsidRPr="00B1355D" w:rsidRDefault="00EF01AE" w:rsidP="00506AA9">
      <w:pPr>
        <w:spacing w:after="0" w:line="300" w:lineRule="exact"/>
        <w:rPr>
          <w:rFonts w:ascii="Arial" w:hAnsi="Arial" w:cs="Arial"/>
          <w:sz w:val="20"/>
          <w:szCs w:val="20"/>
        </w:rPr>
      </w:pPr>
    </w:p>
    <w:p w14:paraId="49A29610" w14:textId="77777777" w:rsidR="00E65F41" w:rsidRPr="00B1355D" w:rsidRDefault="00E65F41" w:rsidP="00506AA9">
      <w:pPr>
        <w:spacing w:after="0" w:line="300" w:lineRule="exact"/>
        <w:rPr>
          <w:rFonts w:ascii="Arial" w:hAnsi="Arial" w:cs="Arial"/>
          <w:sz w:val="20"/>
          <w:szCs w:val="20"/>
        </w:rPr>
      </w:pPr>
    </w:p>
    <w:p w14:paraId="594EC4CA" w14:textId="77777777" w:rsidR="00662524" w:rsidRPr="00B1355D" w:rsidRDefault="00662524" w:rsidP="00B202E8">
      <w:pPr>
        <w:pStyle w:val="ListParagraph"/>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0EE67D88" w14:textId="19A44BCB" w:rsidR="00343B9A" w:rsidRPr="00B1355D" w:rsidRDefault="00343B9A" w:rsidP="00662524">
      <w:pPr>
        <w:spacing w:after="0" w:line="300" w:lineRule="exact"/>
        <w:rPr>
          <w:rFonts w:ascii="Arial" w:hAnsi="Arial" w:cs="Arial"/>
          <w:sz w:val="20"/>
          <w:szCs w:val="20"/>
        </w:rPr>
      </w:pPr>
    </w:p>
    <w:p w14:paraId="3B6A74AB" w14:textId="6BBE6545" w:rsidR="00343B9A" w:rsidRPr="00B1355D" w:rsidRDefault="00343B9A" w:rsidP="00506AA9">
      <w:pPr>
        <w:spacing w:after="0" w:line="300" w:lineRule="exact"/>
        <w:rPr>
          <w:rFonts w:ascii="Arial" w:hAnsi="Arial" w:cs="Arial"/>
          <w:sz w:val="20"/>
          <w:szCs w:val="20"/>
        </w:rPr>
      </w:pPr>
      <w:r w:rsidRPr="00B1355D">
        <w:rPr>
          <w:rFonts w:ascii="Arial" w:hAnsi="Arial" w:cs="Arial"/>
          <w:sz w:val="20"/>
          <w:szCs w:val="20"/>
        </w:rPr>
        <w:t>Ta uredba začne veljati naslednji dan po objavi v Uradnem listu Republike Slovenije</w:t>
      </w:r>
      <w:r w:rsidR="00033664">
        <w:rPr>
          <w:rFonts w:ascii="Arial" w:hAnsi="Arial" w:cs="Arial"/>
          <w:sz w:val="20"/>
          <w:szCs w:val="20"/>
        </w:rPr>
        <w:t>, uporabljati pa se začne šest mesecev po uveljavitvi te uredbe</w:t>
      </w:r>
      <w:r w:rsidRPr="00B1355D">
        <w:rPr>
          <w:rFonts w:ascii="Arial" w:hAnsi="Arial" w:cs="Arial"/>
          <w:sz w:val="20"/>
          <w:szCs w:val="20"/>
        </w:rPr>
        <w:t>.</w:t>
      </w:r>
    </w:p>
    <w:p w14:paraId="7E0A88AD" w14:textId="77777777" w:rsidR="00904291" w:rsidRPr="00B1355D" w:rsidRDefault="00904291" w:rsidP="00506AA9">
      <w:pPr>
        <w:suppressAutoHyphens/>
        <w:spacing w:after="0" w:line="300" w:lineRule="exact"/>
        <w:jc w:val="both"/>
        <w:rPr>
          <w:rFonts w:ascii="Arial" w:eastAsia="Times New Roman" w:hAnsi="Arial" w:cs="Arial"/>
          <w:noProof/>
          <w:color w:val="00000A"/>
          <w:sz w:val="20"/>
          <w:szCs w:val="20"/>
        </w:rPr>
      </w:pPr>
    </w:p>
    <w:p w14:paraId="752A5CC4" w14:textId="77777777" w:rsidR="00904291" w:rsidRPr="00B1355D" w:rsidRDefault="00904291" w:rsidP="00506AA9">
      <w:pPr>
        <w:suppressAutoHyphens/>
        <w:spacing w:after="0" w:line="300" w:lineRule="exact"/>
        <w:jc w:val="both"/>
        <w:rPr>
          <w:rFonts w:ascii="Arial" w:eastAsia="Times New Roman" w:hAnsi="Arial" w:cs="Arial"/>
          <w:noProof/>
          <w:color w:val="00000A"/>
          <w:sz w:val="20"/>
          <w:szCs w:val="20"/>
        </w:rPr>
      </w:pPr>
    </w:p>
    <w:p w14:paraId="7535B839" w14:textId="77777777" w:rsidR="00904291" w:rsidRPr="00B1355D" w:rsidRDefault="00904291" w:rsidP="00506AA9">
      <w:pPr>
        <w:suppressAutoHyphens/>
        <w:spacing w:after="0" w:line="300" w:lineRule="exact"/>
        <w:jc w:val="both"/>
        <w:rPr>
          <w:rFonts w:ascii="Arial" w:eastAsia="Times New Roman" w:hAnsi="Arial" w:cs="Arial"/>
          <w:noProof/>
          <w:color w:val="00000A"/>
          <w:sz w:val="20"/>
          <w:szCs w:val="20"/>
        </w:rPr>
      </w:pPr>
      <w:r w:rsidRPr="00B1355D">
        <w:rPr>
          <w:rFonts w:ascii="Arial" w:eastAsia="Times New Roman" w:hAnsi="Arial" w:cs="Arial"/>
          <w:noProof/>
          <w:color w:val="00000A"/>
          <w:sz w:val="20"/>
          <w:szCs w:val="20"/>
        </w:rPr>
        <w:t xml:space="preserve">Št. </w:t>
      </w:r>
    </w:p>
    <w:p w14:paraId="28E947A3" w14:textId="77777777" w:rsidR="00904291" w:rsidRPr="00B1355D" w:rsidRDefault="00904291" w:rsidP="00506AA9">
      <w:pPr>
        <w:suppressAutoHyphens/>
        <w:spacing w:after="0" w:line="300" w:lineRule="exact"/>
        <w:jc w:val="both"/>
        <w:rPr>
          <w:rFonts w:ascii="Arial" w:eastAsia="Times New Roman" w:hAnsi="Arial" w:cs="Arial"/>
          <w:noProof/>
          <w:color w:val="00000A"/>
          <w:sz w:val="20"/>
          <w:szCs w:val="20"/>
        </w:rPr>
      </w:pPr>
      <w:r w:rsidRPr="00B1355D">
        <w:rPr>
          <w:rFonts w:ascii="Arial" w:eastAsia="Times New Roman" w:hAnsi="Arial" w:cs="Arial"/>
          <w:noProof/>
          <w:color w:val="00000A"/>
          <w:sz w:val="20"/>
          <w:szCs w:val="20"/>
        </w:rPr>
        <w:t xml:space="preserve">Ljubljana, dne </w:t>
      </w:r>
    </w:p>
    <w:p w14:paraId="41A55815" w14:textId="7931C024" w:rsidR="003438CD" w:rsidRDefault="00904291" w:rsidP="003438CD">
      <w:r w:rsidRPr="00B1355D">
        <w:rPr>
          <w:rFonts w:ascii="Arial" w:eastAsia="Times New Roman" w:hAnsi="Arial" w:cs="Arial"/>
          <w:noProof/>
          <w:color w:val="00000A"/>
          <w:sz w:val="20"/>
          <w:szCs w:val="20"/>
        </w:rPr>
        <w:t xml:space="preserve">EVA </w:t>
      </w:r>
      <w:r w:rsidR="008A6036" w:rsidRPr="008A6036">
        <w:rPr>
          <w:rFonts w:ascii="Arial" w:hAnsi="Arial" w:cs="Arial"/>
          <w:sz w:val="20"/>
          <w:szCs w:val="20"/>
        </w:rPr>
        <w:t>2024-2570-0029</w:t>
      </w:r>
    </w:p>
    <w:p w14:paraId="186E0578" w14:textId="7F3107CC" w:rsidR="00904291" w:rsidRPr="00B1355D" w:rsidRDefault="00904291" w:rsidP="00506AA9">
      <w:pPr>
        <w:suppressAutoHyphens/>
        <w:spacing w:after="0" w:line="300" w:lineRule="exact"/>
        <w:jc w:val="both"/>
        <w:rPr>
          <w:rFonts w:ascii="Arial" w:eastAsia="Times New Roman" w:hAnsi="Arial" w:cs="Arial"/>
          <w:noProof/>
          <w:color w:val="00000A"/>
          <w:sz w:val="20"/>
          <w:szCs w:val="20"/>
        </w:rPr>
      </w:pPr>
    </w:p>
    <w:p w14:paraId="4FD48A7C" w14:textId="77777777" w:rsidR="00904291" w:rsidRPr="00B1355D" w:rsidRDefault="00904291" w:rsidP="00506AA9">
      <w:pPr>
        <w:spacing w:after="0" w:line="300" w:lineRule="exact"/>
        <w:rPr>
          <w:rStyle w:val="apple-converted-space"/>
          <w:rFonts w:ascii="Arial" w:hAnsi="Arial" w:cs="Arial"/>
          <w:iCs/>
          <w:noProof/>
          <w:sz w:val="20"/>
          <w:szCs w:val="20"/>
        </w:rPr>
      </w:pPr>
    </w:p>
    <w:p w14:paraId="27D1923D" w14:textId="77777777" w:rsidR="007B1E9C" w:rsidRPr="00B1355D" w:rsidRDefault="007B1E9C" w:rsidP="00506AA9">
      <w:pPr>
        <w:spacing w:after="0" w:line="300" w:lineRule="exact"/>
        <w:rPr>
          <w:rStyle w:val="apple-converted-space"/>
          <w:rFonts w:ascii="Arial" w:hAnsi="Arial" w:cs="Arial"/>
          <w:iCs/>
          <w:noProof/>
          <w:sz w:val="20"/>
          <w:szCs w:val="20"/>
        </w:rPr>
      </w:pPr>
      <w:r w:rsidRPr="00B1355D">
        <w:rPr>
          <w:rStyle w:val="apple-converted-space"/>
          <w:rFonts w:ascii="Arial" w:hAnsi="Arial" w:cs="Arial"/>
          <w:iCs/>
          <w:noProof/>
          <w:sz w:val="20"/>
          <w:szCs w:val="20"/>
        </w:rPr>
        <w:br w:type="page"/>
      </w:r>
    </w:p>
    <w:p w14:paraId="2DE3E3CF" w14:textId="77777777" w:rsidR="00E21A12" w:rsidRPr="008C015E" w:rsidRDefault="00E21A12" w:rsidP="008C015E">
      <w:pPr>
        <w:shd w:val="clear" w:color="auto" w:fill="FFFFFF"/>
        <w:spacing w:after="0" w:line="300" w:lineRule="exact"/>
        <w:jc w:val="both"/>
        <w:rPr>
          <w:rFonts w:ascii="Arial" w:eastAsia="Times New Roman" w:hAnsi="Arial" w:cs="Arial"/>
          <w:b/>
          <w:bCs/>
          <w:sz w:val="20"/>
          <w:szCs w:val="20"/>
          <w:lang w:eastAsia="sl-SI"/>
        </w:rPr>
      </w:pPr>
      <w:r w:rsidRPr="008C015E">
        <w:rPr>
          <w:rFonts w:ascii="Arial" w:eastAsia="Times New Roman" w:hAnsi="Arial" w:cs="Arial"/>
          <w:b/>
          <w:bCs/>
          <w:sz w:val="20"/>
          <w:szCs w:val="20"/>
          <w:lang w:eastAsia="sl-SI"/>
        </w:rPr>
        <w:lastRenderedPageBreak/>
        <w:t>PRILOGA</w:t>
      </w:r>
    </w:p>
    <w:p w14:paraId="1AA75824" w14:textId="77777777" w:rsidR="008A75A9" w:rsidRPr="008C015E" w:rsidRDefault="00E21A12" w:rsidP="008C015E">
      <w:pPr>
        <w:autoSpaceDE w:val="0"/>
        <w:autoSpaceDN w:val="0"/>
        <w:adjustRightInd w:val="0"/>
        <w:spacing w:after="0" w:line="300" w:lineRule="exact"/>
        <w:jc w:val="center"/>
        <w:rPr>
          <w:rFonts w:ascii="Arial" w:hAnsi="Arial" w:cs="Arial"/>
          <w:sz w:val="20"/>
          <w:szCs w:val="20"/>
        </w:rPr>
      </w:pPr>
      <w:r w:rsidRPr="008C015E">
        <w:rPr>
          <w:rFonts w:ascii="Arial" w:eastAsia="Times New Roman" w:hAnsi="Arial" w:cs="Arial"/>
          <w:b/>
          <w:bCs/>
          <w:sz w:val="20"/>
          <w:szCs w:val="20"/>
          <w:lang w:eastAsia="sl-SI"/>
        </w:rPr>
        <w:t>»</w:t>
      </w:r>
      <w:r w:rsidR="008A75A9" w:rsidRPr="008C015E">
        <w:rPr>
          <w:rFonts w:ascii="Arial" w:hAnsi="Arial" w:cs="Arial"/>
          <w:b/>
          <w:bCs/>
          <w:sz w:val="20"/>
          <w:szCs w:val="20"/>
        </w:rPr>
        <w:t>Priloga 1</w:t>
      </w:r>
    </w:p>
    <w:p w14:paraId="20ED0BB0" w14:textId="77777777" w:rsidR="008E1E79" w:rsidRPr="008C015E" w:rsidRDefault="008E1E79" w:rsidP="008C015E">
      <w:pPr>
        <w:shd w:val="clear" w:color="auto" w:fill="FFFFFF"/>
        <w:spacing w:after="0" w:line="300" w:lineRule="exact"/>
        <w:jc w:val="center"/>
        <w:rPr>
          <w:rFonts w:ascii="Arial" w:eastAsia="Times New Roman" w:hAnsi="Arial" w:cs="Arial"/>
          <w:color w:val="000000"/>
          <w:sz w:val="20"/>
          <w:szCs w:val="20"/>
          <w:lang w:eastAsia="sl-SI"/>
        </w:rPr>
      </w:pPr>
    </w:p>
    <w:p w14:paraId="55407F79" w14:textId="37B03A86" w:rsidR="008E1E79" w:rsidRPr="008C015E" w:rsidRDefault="008E1E79" w:rsidP="008C015E">
      <w:pPr>
        <w:autoSpaceDE w:val="0"/>
        <w:autoSpaceDN w:val="0"/>
        <w:adjustRightInd w:val="0"/>
        <w:spacing w:after="0" w:line="300" w:lineRule="exact"/>
        <w:rPr>
          <w:rFonts w:ascii="Arial" w:hAnsi="Arial" w:cs="Arial"/>
          <w:b/>
          <w:bCs/>
          <w:sz w:val="20"/>
          <w:szCs w:val="20"/>
        </w:rPr>
      </w:pPr>
      <w:r w:rsidRPr="008C015E">
        <w:rPr>
          <w:rFonts w:ascii="Arial" w:hAnsi="Arial" w:cs="Arial"/>
          <w:b/>
          <w:bCs/>
          <w:sz w:val="20"/>
          <w:szCs w:val="20"/>
        </w:rPr>
        <w:t>OZNAKA O VARČNOSTI PORABE GORIVA</w:t>
      </w:r>
      <w:r w:rsidR="0065586A">
        <w:rPr>
          <w:rFonts w:ascii="Arial" w:hAnsi="Arial" w:cs="Arial"/>
          <w:b/>
          <w:bCs/>
          <w:sz w:val="20"/>
          <w:szCs w:val="20"/>
        </w:rPr>
        <w:t xml:space="preserve"> </w:t>
      </w:r>
      <w:r w:rsidR="0065586A" w:rsidRPr="0065586A">
        <w:rPr>
          <w:rFonts w:ascii="Arial" w:hAnsi="Arial" w:cs="Arial"/>
          <w:b/>
          <w:bCs/>
          <w:sz w:val="20"/>
          <w:szCs w:val="20"/>
        </w:rPr>
        <w:t>OZIROMA ELEKTRIČNE ENERGIJE</w:t>
      </w:r>
      <w:r w:rsidRPr="008C015E">
        <w:rPr>
          <w:rFonts w:ascii="Arial" w:hAnsi="Arial" w:cs="Arial"/>
          <w:b/>
          <w:bCs/>
          <w:sz w:val="20"/>
          <w:szCs w:val="20"/>
        </w:rPr>
        <w:t xml:space="preserve">, </w:t>
      </w:r>
      <w:r w:rsidRPr="00D47C2C">
        <w:rPr>
          <w:rFonts w:ascii="Arial" w:hAnsi="Arial" w:cs="Arial"/>
          <w:b/>
          <w:bCs/>
          <w:sz w:val="20"/>
          <w:szCs w:val="20"/>
        </w:rPr>
        <w:t xml:space="preserve">EMISIJAH </w:t>
      </w:r>
      <w:r w:rsidR="00D47C2C" w:rsidRPr="00D47C2C">
        <w:rPr>
          <w:rFonts w:ascii="Arial" w:hAnsi="Arial" w:cs="Arial"/>
          <w:b/>
          <w:bCs/>
          <w:noProof/>
          <w:sz w:val="20"/>
          <w:szCs w:val="20"/>
        </w:rPr>
        <w:t>CO</w:t>
      </w:r>
      <w:r w:rsidR="00D47C2C" w:rsidRPr="00D47C2C">
        <w:rPr>
          <w:rFonts w:ascii="Arial" w:hAnsi="Arial" w:cs="Arial"/>
          <w:b/>
          <w:bCs/>
          <w:noProof/>
          <w:sz w:val="20"/>
          <w:szCs w:val="20"/>
          <w:vertAlign w:val="subscript"/>
        </w:rPr>
        <w:t>2</w:t>
      </w:r>
      <w:r w:rsidRPr="008C015E">
        <w:rPr>
          <w:rFonts w:ascii="Arial" w:hAnsi="Arial" w:cs="Arial"/>
          <w:b/>
          <w:bCs/>
          <w:sz w:val="20"/>
          <w:szCs w:val="20"/>
        </w:rPr>
        <w:t xml:space="preserve"> IN EMISIJAH ONESNAŽEVAL</w:t>
      </w:r>
      <w:r w:rsidR="0065586A">
        <w:rPr>
          <w:rFonts w:ascii="Arial" w:hAnsi="Arial" w:cs="Arial"/>
          <w:b/>
          <w:bCs/>
          <w:sz w:val="20"/>
          <w:szCs w:val="20"/>
        </w:rPr>
        <w:t xml:space="preserve"> </w:t>
      </w:r>
      <w:r w:rsidRPr="008C015E">
        <w:rPr>
          <w:rFonts w:ascii="Arial" w:hAnsi="Arial" w:cs="Arial"/>
          <w:b/>
          <w:bCs/>
          <w:sz w:val="20"/>
          <w:szCs w:val="20"/>
        </w:rPr>
        <w:t>ZUNANJEGA ZRAKA</w:t>
      </w:r>
    </w:p>
    <w:p w14:paraId="26672132" w14:textId="77777777" w:rsidR="00517830" w:rsidRPr="008C015E" w:rsidRDefault="00517830" w:rsidP="008C015E">
      <w:pPr>
        <w:autoSpaceDE w:val="0"/>
        <w:autoSpaceDN w:val="0"/>
        <w:adjustRightInd w:val="0"/>
        <w:spacing w:after="0" w:line="300" w:lineRule="exact"/>
        <w:rPr>
          <w:rFonts w:ascii="Arial" w:hAnsi="Arial" w:cs="Arial"/>
          <w:b/>
          <w:bCs/>
          <w:sz w:val="20"/>
          <w:szCs w:val="20"/>
        </w:rPr>
      </w:pPr>
    </w:p>
    <w:p w14:paraId="5D89938C" w14:textId="70E8DF06" w:rsidR="00517830" w:rsidRPr="001A2C58" w:rsidRDefault="008E1E79" w:rsidP="00CB6EA2">
      <w:pPr>
        <w:pStyle w:val="ListParagraph"/>
        <w:numPr>
          <w:ilvl w:val="0"/>
          <w:numId w:val="4"/>
        </w:numPr>
        <w:autoSpaceDE w:val="0"/>
        <w:autoSpaceDN w:val="0"/>
        <w:adjustRightInd w:val="0"/>
        <w:spacing w:after="0" w:line="300" w:lineRule="exact"/>
        <w:jc w:val="both"/>
        <w:rPr>
          <w:rFonts w:ascii="Arial" w:hAnsi="Arial" w:cs="Arial"/>
          <w:sz w:val="20"/>
          <w:szCs w:val="20"/>
        </w:rPr>
      </w:pPr>
      <w:r w:rsidRPr="001A2C58">
        <w:rPr>
          <w:rFonts w:ascii="Arial" w:hAnsi="Arial" w:cs="Arial"/>
          <w:sz w:val="20"/>
          <w:szCs w:val="20"/>
        </w:rPr>
        <w:t>Oznaka o varčnosti porabe goriva</w:t>
      </w:r>
      <w:r w:rsidR="0065586A" w:rsidRPr="0065586A">
        <w:t xml:space="preserve"> </w:t>
      </w:r>
      <w:r w:rsidR="0065586A" w:rsidRPr="0065586A">
        <w:rPr>
          <w:rFonts w:ascii="Arial" w:hAnsi="Arial" w:cs="Arial"/>
          <w:sz w:val="20"/>
          <w:szCs w:val="20"/>
        </w:rPr>
        <w:t>oziroma električne energije</w:t>
      </w:r>
      <w:r w:rsidRPr="001A2C58">
        <w:rPr>
          <w:rFonts w:ascii="Arial" w:hAnsi="Arial" w:cs="Arial"/>
          <w:sz w:val="20"/>
          <w:szCs w:val="20"/>
        </w:rPr>
        <w:t xml:space="preserve">, emisijah </w:t>
      </w:r>
      <w:r w:rsidR="00D47C2C" w:rsidRPr="00D47C2C">
        <w:rPr>
          <w:rFonts w:ascii="Arial" w:hAnsi="Arial" w:cs="Arial"/>
          <w:noProof/>
          <w:sz w:val="20"/>
          <w:szCs w:val="20"/>
        </w:rPr>
        <w:t>CO</w:t>
      </w:r>
      <w:r w:rsidR="00D47C2C" w:rsidRPr="00D47C2C">
        <w:rPr>
          <w:rFonts w:ascii="Arial" w:hAnsi="Arial" w:cs="Arial"/>
          <w:noProof/>
          <w:sz w:val="20"/>
          <w:szCs w:val="20"/>
          <w:vertAlign w:val="subscript"/>
        </w:rPr>
        <w:t>2</w:t>
      </w:r>
      <w:r w:rsidRPr="001A2C58">
        <w:rPr>
          <w:rFonts w:ascii="Arial" w:hAnsi="Arial" w:cs="Arial"/>
          <w:sz w:val="20"/>
          <w:szCs w:val="20"/>
        </w:rPr>
        <w:t xml:space="preserve"> in emisijah onesnaževal zunanjega zraka (v</w:t>
      </w:r>
      <w:r w:rsidR="001A2C58">
        <w:rPr>
          <w:rFonts w:ascii="Arial" w:hAnsi="Arial" w:cs="Arial"/>
          <w:sz w:val="20"/>
          <w:szCs w:val="20"/>
        </w:rPr>
        <w:t xml:space="preserve"> </w:t>
      </w:r>
      <w:r w:rsidRPr="001A2C58">
        <w:rPr>
          <w:rFonts w:ascii="Arial" w:hAnsi="Arial" w:cs="Arial"/>
          <w:sz w:val="20"/>
          <w:szCs w:val="20"/>
        </w:rPr>
        <w:t>nadaljnjem besedilu: oznaka) mora izpolnjevati naslednje zahteve:</w:t>
      </w:r>
    </w:p>
    <w:p w14:paraId="01EE3C14" w14:textId="0C2B1E6F" w:rsidR="008E1E79" w:rsidRPr="001A2C58" w:rsidRDefault="008E1E79" w:rsidP="00CB6EA2">
      <w:pPr>
        <w:pStyle w:val="ListParagraph"/>
        <w:numPr>
          <w:ilvl w:val="3"/>
          <w:numId w:val="5"/>
        </w:numPr>
        <w:autoSpaceDE w:val="0"/>
        <w:autoSpaceDN w:val="0"/>
        <w:adjustRightInd w:val="0"/>
        <w:spacing w:after="0" w:line="300" w:lineRule="exact"/>
        <w:jc w:val="both"/>
        <w:rPr>
          <w:rFonts w:ascii="Arial" w:hAnsi="Arial" w:cs="Arial"/>
          <w:sz w:val="20"/>
          <w:szCs w:val="20"/>
        </w:rPr>
      </w:pPr>
      <w:r w:rsidRPr="001A2C58">
        <w:rPr>
          <w:rFonts w:ascii="Arial" w:hAnsi="Arial" w:cs="Arial"/>
          <w:sz w:val="20"/>
          <w:szCs w:val="20"/>
        </w:rPr>
        <w:t>biti mora standardnih oblik in velikosti 297 mm x 210 mm (A4);</w:t>
      </w:r>
    </w:p>
    <w:p w14:paraId="6CE1A4DF" w14:textId="7CC3C79F" w:rsidR="008E1E79" w:rsidRPr="001A2C58" w:rsidRDefault="008E1E79" w:rsidP="00CB6EA2">
      <w:pPr>
        <w:pStyle w:val="ListParagraph"/>
        <w:numPr>
          <w:ilvl w:val="3"/>
          <w:numId w:val="5"/>
        </w:numPr>
        <w:autoSpaceDE w:val="0"/>
        <w:autoSpaceDN w:val="0"/>
        <w:adjustRightInd w:val="0"/>
        <w:spacing w:after="0" w:line="300" w:lineRule="exact"/>
        <w:jc w:val="both"/>
        <w:rPr>
          <w:rFonts w:ascii="Arial" w:hAnsi="Arial" w:cs="Arial"/>
          <w:sz w:val="20"/>
          <w:szCs w:val="20"/>
        </w:rPr>
      </w:pPr>
      <w:r w:rsidRPr="001A2C58">
        <w:rPr>
          <w:rFonts w:ascii="Arial" w:hAnsi="Arial" w:cs="Arial"/>
          <w:sz w:val="20"/>
          <w:szCs w:val="20"/>
        </w:rPr>
        <w:t>sklicevati se mora na znamko osebnega avtomobila, model osebnega avtomobila in vrsto</w:t>
      </w:r>
      <w:r w:rsidR="00D25E50" w:rsidRPr="001A2C58">
        <w:rPr>
          <w:rFonts w:ascii="Arial" w:hAnsi="Arial" w:cs="Arial"/>
          <w:sz w:val="20"/>
          <w:szCs w:val="20"/>
        </w:rPr>
        <w:t xml:space="preserve"> </w:t>
      </w:r>
      <w:r w:rsidRPr="001A2C58">
        <w:rPr>
          <w:rFonts w:ascii="Arial" w:hAnsi="Arial" w:cs="Arial"/>
          <w:sz w:val="20"/>
          <w:szCs w:val="20"/>
        </w:rPr>
        <w:t>goriva</w:t>
      </w:r>
      <w:r w:rsidR="00B300D8">
        <w:rPr>
          <w:rFonts w:ascii="Arial" w:hAnsi="Arial" w:cs="Arial"/>
          <w:sz w:val="20"/>
          <w:szCs w:val="20"/>
        </w:rPr>
        <w:t xml:space="preserve"> oziroma električno energijo</w:t>
      </w:r>
      <w:r w:rsidRPr="001A2C58">
        <w:rPr>
          <w:rFonts w:ascii="Arial" w:hAnsi="Arial" w:cs="Arial"/>
          <w:sz w:val="20"/>
          <w:szCs w:val="20"/>
        </w:rPr>
        <w:t>;</w:t>
      </w:r>
    </w:p>
    <w:p w14:paraId="15EA44BC" w14:textId="23E78B3B" w:rsidR="00203816" w:rsidRPr="00203816" w:rsidRDefault="008E1E79" w:rsidP="007F74EB">
      <w:pPr>
        <w:pStyle w:val="ListParagraph"/>
        <w:numPr>
          <w:ilvl w:val="3"/>
          <w:numId w:val="5"/>
        </w:numPr>
        <w:autoSpaceDE w:val="0"/>
        <w:autoSpaceDN w:val="0"/>
        <w:adjustRightInd w:val="0"/>
        <w:spacing w:after="0" w:line="300" w:lineRule="exact"/>
        <w:jc w:val="both"/>
        <w:rPr>
          <w:rFonts w:ascii="Arial" w:hAnsi="Arial" w:cs="Arial"/>
          <w:sz w:val="20"/>
          <w:szCs w:val="20"/>
        </w:rPr>
      </w:pPr>
      <w:r w:rsidRPr="00203816">
        <w:rPr>
          <w:rFonts w:ascii="Arial" w:hAnsi="Arial" w:cs="Arial"/>
          <w:sz w:val="20"/>
          <w:szCs w:val="20"/>
        </w:rPr>
        <w:t xml:space="preserve">navedeni morajo biti uradni številčni podatki </w:t>
      </w:r>
      <w:r w:rsidR="00203816" w:rsidRPr="00203816">
        <w:rPr>
          <w:rFonts w:ascii="Arial" w:hAnsi="Arial" w:cs="Arial"/>
          <w:sz w:val="20"/>
          <w:szCs w:val="20"/>
        </w:rPr>
        <w:t>o:</w:t>
      </w:r>
    </w:p>
    <w:p w14:paraId="1B43CE2B" w14:textId="192646F9" w:rsidR="00203816" w:rsidRPr="00203816" w:rsidRDefault="00203816" w:rsidP="00203816">
      <w:pPr>
        <w:pStyle w:val="ListParagraph"/>
        <w:numPr>
          <w:ilvl w:val="4"/>
          <w:numId w:val="26"/>
        </w:numPr>
        <w:autoSpaceDE w:val="0"/>
        <w:autoSpaceDN w:val="0"/>
        <w:adjustRightInd w:val="0"/>
        <w:spacing w:after="0" w:line="300" w:lineRule="exact"/>
        <w:jc w:val="both"/>
        <w:rPr>
          <w:rFonts w:ascii="Arial" w:hAnsi="Arial" w:cs="Arial"/>
          <w:sz w:val="20"/>
          <w:szCs w:val="20"/>
        </w:rPr>
      </w:pPr>
      <w:r w:rsidRPr="00203816">
        <w:rPr>
          <w:rFonts w:ascii="Arial" w:hAnsi="Arial" w:cs="Arial"/>
          <w:sz w:val="20"/>
          <w:szCs w:val="20"/>
        </w:rPr>
        <w:t>moči osebnega avtomobila,</w:t>
      </w:r>
    </w:p>
    <w:p w14:paraId="183C80F5" w14:textId="51807649" w:rsidR="00203816" w:rsidRPr="00203816" w:rsidRDefault="008E1E79" w:rsidP="00203816">
      <w:pPr>
        <w:pStyle w:val="ListParagraph"/>
        <w:numPr>
          <w:ilvl w:val="4"/>
          <w:numId w:val="26"/>
        </w:numPr>
        <w:autoSpaceDE w:val="0"/>
        <w:autoSpaceDN w:val="0"/>
        <w:adjustRightInd w:val="0"/>
        <w:spacing w:after="0" w:line="300" w:lineRule="exact"/>
        <w:jc w:val="both"/>
        <w:rPr>
          <w:rFonts w:ascii="Arial" w:hAnsi="Arial" w:cs="Arial"/>
          <w:sz w:val="20"/>
          <w:szCs w:val="20"/>
        </w:rPr>
      </w:pPr>
      <w:r w:rsidRPr="00203816">
        <w:rPr>
          <w:rFonts w:ascii="Arial" w:hAnsi="Arial" w:cs="Arial"/>
          <w:sz w:val="20"/>
          <w:szCs w:val="20"/>
        </w:rPr>
        <w:t xml:space="preserve">specifični emisiji </w:t>
      </w:r>
      <w:r w:rsidR="00D47C2C" w:rsidRPr="00203816">
        <w:rPr>
          <w:rFonts w:ascii="Arial" w:hAnsi="Arial" w:cs="Arial"/>
          <w:noProof/>
          <w:sz w:val="20"/>
          <w:szCs w:val="20"/>
        </w:rPr>
        <w:t>CO</w:t>
      </w:r>
      <w:r w:rsidR="00D47C2C" w:rsidRPr="00203816">
        <w:rPr>
          <w:rFonts w:ascii="Arial" w:hAnsi="Arial" w:cs="Arial"/>
          <w:noProof/>
          <w:sz w:val="20"/>
          <w:szCs w:val="20"/>
          <w:vertAlign w:val="subscript"/>
        </w:rPr>
        <w:t>2</w:t>
      </w:r>
      <w:r w:rsidRPr="00203816">
        <w:rPr>
          <w:rFonts w:ascii="Arial" w:hAnsi="Arial" w:cs="Arial"/>
          <w:sz w:val="20"/>
          <w:szCs w:val="20"/>
        </w:rPr>
        <w:t xml:space="preserve">, </w:t>
      </w:r>
      <w:r w:rsidR="00C51B53">
        <w:rPr>
          <w:rFonts w:ascii="Arial" w:hAnsi="Arial" w:cs="Arial"/>
          <w:sz w:val="20"/>
          <w:szCs w:val="20"/>
        </w:rPr>
        <w:t>r</w:t>
      </w:r>
      <w:r w:rsidR="00C51B53" w:rsidRPr="00C51B53">
        <w:rPr>
          <w:rFonts w:ascii="Arial" w:hAnsi="Arial" w:cs="Arial"/>
          <w:sz w:val="20"/>
          <w:szCs w:val="20"/>
        </w:rPr>
        <w:t>azred</w:t>
      </w:r>
      <w:r w:rsidR="00C51B53">
        <w:rPr>
          <w:rFonts w:ascii="Arial" w:hAnsi="Arial" w:cs="Arial"/>
          <w:sz w:val="20"/>
          <w:szCs w:val="20"/>
        </w:rPr>
        <w:t>u</w:t>
      </w:r>
      <w:r w:rsidR="00C51B53" w:rsidRPr="00C51B53">
        <w:rPr>
          <w:rFonts w:ascii="Arial" w:hAnsi="Arial" w:cs="Arial"/>
          <w:sz w:val="20"/>
          <w:szCs w:val="20"/>
        </w:rPr>
        <w:t xml:space="preserve"> emisije ogljikovega dioksida</w:t>
      </w:r>
      <w:r w:rsidR="00C51B53">
        <w:rPr>
          <w:rFonts w:ascii="Arial" w:hAnsi="Arial" w:cs="Arial"/>
          <w:sz w:val="20"/>
          <w:szCs w:val="20"/>
        </w:rPr>
        <w:t>,</w:t>
      </w:r>
    </w:p>
    <w:p w14:paraId="241AC7A3" w14:textId="55713B9F" w:rsidR="00203816" w:rsidRPr="00203816" w:rsidRDefault="008E1E79" w:rsidP="00203816">
      <w:pPr>
        <w:pStyle w:val="ListParagraph"/>
        <w:numPr>
          <w:ilvl w:val="4"/>
          <w:numId w:val="26"/>
        </w:numPr>
        <w:autoSpaceDE w:val="0"/>
        <w:autoSpaceDN w:val="0"/>
        <w:adjustRightInd w:val="0"/>
        <w:spacing w:after="0" w:line="300" w:lineRule="exact"/>
        <w:jc w:val="both"/>
        <w:rPr>
          <w:rFonts w:ascii="Arial" w:hAnsi="Arial" w:cs="Arial"/>
          <w:sz w:val="20"/>
          <w:szCs w:val="20"/>
        </w:rPr>
      </w:pPr>
      <w:r w:rsidRPr="00203816">
        <w:rPr>
          <w:rFonts w:ascii="Arial" w:hAnsi="Arial" w:cs="Arial"/>
          <w:sz w:val="20"/>
          <w:szCs w:val="20"/>
        </w:rPr>
        <w:t>emisijski stopnji osebnega avtomobila</w:t>
      </w:r>
      <w:r w:rsidR="00203816" w:rsidRPr="00203816">
        <w:rPr>
          <w:rFonts w:ascii="Arial" w:hAnsi="Arial" w:cs="Arial"/>
          <w:sz w:val="20"/>
          <w:szCs w:val="20"/>
        </w:rPr>
        <w:t xml:space="preserve"> v primeru </w:t>
      </w:r>
      <w:r w:rsidR="00817208">
        <w:rPr>
          <w:rFonts w:ascii="Arial" w:hAnsi="Arial" w:cs="Arial"/>
          <w:sz w:val="20"/>
          <w:szCs w:val="20"/>
        </w:rPr>
        <w:t xml:space="preserve">osebnega </w:t>
      </w:r>
      <w:r w:rsidR="00203816" w:rsidRPr="00203816">
        <w:rPr>
          <w:rFonts w:ascii="Arial" w:hAnsi="Arial" w:cs="Arial"/>
          <w:sz w:val="20"/>
          <w:szCs w:val="20"/>
        </w:rPr>
        <w:t xml:space="preserve">avtomobila, ki ni povsem električen, </w:t>
      </w:r>
    </w:p>
    <w:p w14:paraId="7D6587A1" w14:textId="7247A22D" w:rsidR="00A17F55" w:rsidRDefault="000247CD" w:rsidP="00203816">
      <w:pPr>
        <w:pStyle w:val="ListParagraph"/>
        <w:numPr>
          <w:ilvl w:val="4"/>
          <w:numId w:val="26"/>
        </w:numPr>
        <w:autoSpaceDE w:val="0"/>
        <w:autoSpaceDN w:val="0"/>
        <w:adjustRightInd w:val="0"/>
        <w:spacing w:after="0" w:line="300" w:lineRule="exact"/>
        <w:jc w:val="both"/>
        <w:rPr>
          <w:rFonts w:ascii="Arial" w:hAnsi="Arial" w:cs="Arial"/>
          <w:sz w:val="20"/>
          <w:szCs w:val="20"/>
        </w:rPr>
      </w:pPr>
      <w:r w:rsidRPr="00203816">
        <w:rPr>
          <w:rFonts w:ascii="Arial" w:hAnsi="Arial" w:cs="Arial"/>
          <w:sz w:val="20"/>
          <w:szCs w:val="20"/>
        </w:rPr>
        <w:t>električne</w:t>
      </w:r>
      <w:r w:rsidR="00E519D9">
        <w:rPr>
          <w:rFonts w:ascii="Arial" w:hAnsi="Arial" w:cs="Arial"/>
          <w:sz w:val="20"/>
          <w:szCs w:val="20"/>
        </w:rPr>
        <w:t>m</w:t>
      </w:r>
      <w:r w:rsidRPr="00203816">
        <w:rPr>
          <w:rFonts w:ascii="Arial" w:hAnsi="Arial" w:cs="Arial"/>
          <w:sz w:val="20"/>
          <w:szCs w:val="20"/>
        </w:rPr>
        <w:t xml:space="preserve"> doseg</w:t>
      </w:r>
      <w:r w:rsidR="00E519D9">
        <w:rPr>
          <w:rFonts w:ascii="Arial" w:hAnsi="Arial" w:cs="Arial"/>
          <w:sz w:val="20"/>
          <w:szCs w:val="20"/>
        </w:rPr>
        <w:t>u</w:t>
      </w:r>
      <w:r w:rsidRPr="00203816">
        <w:rPr>
          <w:rFonts w:ascii="Arial" w:hAnsi="Arial" w:cs="Arial"/>
          <w:sz w:val="20"/>
          <w:szCs w:val="20"/>
        </w:rPr>
        <w:t xml:space="preserve"> ter električne</w:t>
      </w:r>
      <w:r w:rsidR="00E519D9">
        <w:rPr>
          <w:rFonts w:ascii="Arial" w:hAnsi="Arial" w:cs="Arial"/>
          <w:sz w:val="20"/>
          <w:szCs w:val="20"/>
        </w:rPr>
        <w:t>m</w:t>
      </w:r>
      <w:r w:rsidRPr="00203816">
        <w:rPr>
          <w:rFonts w:ascii="Arial" w:hAnsi="Arial" w:cs="Arial"/>
          <w:sz w:val="20"/>
          <w:szCs w:val="20"/>
        </w:rPr>
        <w:t xml:space="preserve"> doseg</w:t>
      </w:r>
      <w:r w:rsidR="00E519D9">
        <w:rPr>
          <w:rFonts w:ascii="Arial" w:hAnsi="Arial" w:cs="Arial"/>
          <w:sz w:val="20"/>
          <w:szCs w:val="20"/>
        </w:rPr>
        <w:t>u</w:t>
      </w:r>
      <w:r w:rsidRPr="00203816">
        <w:rPr>
          <w:rFonts w:ascii="Arial" w:hAnsi="Arial" w:cs="Arial"/>
          <w:sz w:val="20"/>
          <w:szCs w:val="20"/>
        </w:rPr>
        <w:t xml:space="preserve"> za mestno vožnjo</w:t>
      </w:r>
      <w:r w:rsidR="00203816" w:rsidRPr="00203816">
        <w:rPr>
          <w:rFonts w:ascii="Arial" w:hAnsi="Arial" w:cs="Arial"/>
          <w:sz w:val="20"/>
          <w:szCs w:val="20"/>
        </w:rPr>
        <w:t xml:space="preserve"> v primeru električnega </w:t>
      </w:r>
      <w:r w:rsidR="00817208">
        <w:rPr>
          <w:rFonts w:ascii="Arial" w:hAnsi="Arial" w:cs="Arial"/>
          <w:sz w:val="20"/>
          <w:szCs w:val="20"/>
        </w:rPr>
        <w:t xml:space="preserve">osebnega </w:t>
      </w:r>
      <w:r w:rsidR="00203816" w:rsidRPr="00203816">
        <w:rPr>
          <w:rFonts w:ascii="Arial" w:hAnsi="Arial" w:cs="Arial"/>
          <w:sz w:val="20"/>
          <w:szCs w:val="20"/>
        </w:rPr>
        <w:t xml:space="preserve">avtomobila ter priključnega hibridnega električnega </w:t>
      </w:r>
      <w:r w:rsidR="00817208">
        <w:rPr>
          <w:rFonts w:ascii="Arial" w:hAnsi="Arial" w:cs="Arial"/>
          <w:sz w:val="20"/>
          <w:szCs w:val="20"/>
        </w:rPr>
        <w:t xml:space="preserve">osebnega </w:t>
      </w:r>
      <w:r w:rsidR="00203816" w:rsidRPr="00203816">
        <w:rPr>
          <w:rFonts w:ascii="Arial" w:hAnsi="Arial" w:cs="Arial"/>
          <w:sz w:val="20"/>
          <w:szCs w:val="20"/>
        </w:rPr>
        <w:t>avtomobila</w:t>
      </w:r>
      <w:r w:rsidR="00A17F55">
        <w:rPr>
          <w:rFonts w:ascii="Arial" w:hAnsi="Arial" w:cs="Arial"/>
          <w:sz w:val="20"/>
          <w:szCs w:val="20"/>
        </w:rPr>
        <w:t>,</w:t>
      </w:r>
      <w:r w:rsidR="006F2139">
        <w:rPr>
          <w:rFonts w:ascii="Arial" w:hAnsi="Arial" w:cs="Arial"/>
          <w:sz w:val="20"/>
          <w:szCs w:val="20"/>
        </w:rPr>
        <w:t xml:space="preserve"> in</w:t>
      </w:r>
    </w:p>
    <w:p w14:paraId="120230F4" w14:textId="6C5CA498" w:rsidR="00517830" w:rsidRPr="00C805BA" w:rsidRDefault="00A17F55" w:rsidP="00A17F55">
      <w:pPr>
        <w:pStyle w:val="ListParagraph"/>
        <w:numPr>
          <w:ilvl w:val="4"/>
          <w:numId w:val="26"/>
        </w:numPr>
        <w:autoSpaceDE w:val="0"/>
        <w:autoSpaceDN w:val="0"/>
        <w:adjustRightInd w:val="0"/>
        <w:spacing w:after="0" w:line="300" w:lineRule="exact"/>
        <w:jc w:val="both"/>
        <w:rPr>
          <w:rFonts w:ascii="Arial" w:hAnsi="Arial" w:cs="Arial"/>
          <w:sz w:val="20"/>
          <w:szCs w:val="20"/>
        </w:rPr>
      </w:pPr>
      <w:r w:rsidRPr="00203816">
        <w:rPr>
          <w:rFonts w:ascii="Arial" w:hAnsi="Arial" w:cs="Arial"/>
          <w:sz w:val="20"/>
          <w:szCs w:val="20"/>
        </w:rPr>
        <w:t>porabi goriva oziroma električne energije</w:t>
      </w:r>
      <w:r>
        <w:rPr>
          <w:rFonts w:ascii="Arial" w:hAnsi="Arial" w:cs="Arial"/>
          <w:sz w:val="20"/>
          <w:szCs w:val="20"/>
        </w:rPr>
        <w:t xml:space="preserve"> za mestno, </w:t>
      </w:r>
      <w:r w:rsidRPr="00107FD5">
        <w:rPr>
          <w:rStyle w:val="apple-converted-space"/>
          <w:rFonts w:ascii="Arial" w:hAnsi="Arial" w:cs="Arial"/>
          <w:iCs/>
          <w:noProof/>
          <w:sz w:val="20"/>
          <w:szCs w:val="20"/>
        </w:rPr>
        <w:t>primestno</w:t>
      </w:r>
      <w:r>
        <w:rPr>
          <w:rStyle w:val="apple-converted-space"/>
          <w:rFonts w:ascii="Arial" w:hAnsi="Arial" w:cs="Arial"/>
          <w:iCs/>
          <w:noProof/>
          <w:sz w:val="20"/>
          <w:szCs w:val="20"/>
        </w:rPr>
        <w:t xml:space="preserve">, </w:t>
      </w:r>
      <w:r w:rsidRPr="00107FD5">
        <w:rPr>
          <w:rStyle w:val="apple-converted-space"/>
          <w:rFonts w:ascii="Arial" w:hAnsi="Arial" w:cs="Arial"/>
          <w:iCs/>
          <w:noProof/>
          <w:sz w:val="20"/>
          <w:szCs w:val="20"/>
        </w:rPr>
        <w:t>podeželsko</w:t>
      </w:r>
      <w:r>
        <w:rPr>
          <w:rStyle w:val="apple-converted-space"/>
          <w:rFonts w:ascii="Arial" w:hAnsi="Arial" w:cs="Arial"/>
          <w:iCs/>
          <w:noProof/>
          <w:sz w:val="20"/>
          <w:szCs w:val="20"/>
        </w:rPr>
        <w:t xml:space="preserve"> in avtocestno vožnjo ter </w:t>
      </w:r>
      <w:r w:rsidR="00D1088E">
        <w:rPr>
          <w:rStyle w:val="apple-converted-space"/>
          <w:rFonts w:ascii="Arial" w:hAnsi="Arial" w:cs="Arial"/>
          <w:iCs/>
          <w:noProof/>
          <w:sz w:val="20"/>
          <w:szCs w:val="20"/>
        </w:rPr>
        <w:t>kombinirani testni cikel</w:t>
      </w:r>
      <w:r w:rsidR="008E1E79" w:rsidRPr="00C805BA">
        <w:rPr>
          <w:rFonts w:ascii="Arial" w:hAnsi="Arial" w:cs="Arial"/>
          <w:sz w:val="20"/>
          <w:szCs w:val="20"/>
        </w:rPr>
        <w:t xml:space="preserve">. </w:t>
      </w:r>
    </w:p>
    <w:p w14:paraId="0CC61F5E" w14:textId="77777777" w:rsidR="00C0657F" w:rsidRDefault="00C0657F" w:rsidP="00D1088E">
      <w:pPr>
        <w:spacing w:after="0" w:line="300" w:lineRule="exact"/>
        <w:ind w:left="360"/>
        <w:jc w:val="both"/>
        <w:rPr>
          <w:rStyle w:val="apple-converted-space"/>
          <w:rFonts w:ascii="Arial" w:hAnsi="Arial" w:cs="Arial"/>
          <w:iCs/>
          <w:noProof/>
          <w:sz w:val="20"/>
          <w:szCs w:val="20"/>
        </w:rPr>
      </w:pPr>
    </w:p>
    <w:p w14:paraId="59F0ABEA" w14:textId="541A373E" w:rsidR="00A17F55" w:rsidRPr="00107FD5" w:rsidRDefault="00A17F55" w:rsidP="00C805BA">
      <w:pPr>
        <w:spacing w:after="0" w:line="300" w:lineRule="exact"/>
        <w:ind w:left="360"/>
        <w:jc w:val="both"/>
        <w:rPr>
          <w:rStyle w:val="apple-converted-space"/>
          <w:rFonts w:ascii="Arial" w:hAnsi="Arial" w:cs="Arial"/>
          <w:iCs/>
          <w:noProof/>
          <w:sz w:val="20"/>
          <w:szCs w:val="20"/>
        </w:rPr>
      </w:pPr>
      <w:r w:rsidRPr="00107FD5">
        <w:rPr>
          <w:rStyle w:val="apple-converted-space"/>
          <w:rFonts w:ascii="Arial" w:hAnsi="Arial" w:cs="Arial"/>
          <w:iCs/>
          <w:noProof/>
          <w:sz w:val="20"/>
          <w:szCs w:val="20"/>
        </w:rPr>
        <w:t>Poraba goriva</w:t>
      </w:r>
      <w:r>
        <w:rPr>
          <w:rStyle w:val="apple-converted-space"/>
          <w:rFonts w:ascii="Arial" w:hAnsi="Arial" w:cs="Arial"/>
          <w:iCs/>
          <w:noProof/>
          <w:sz w:val="20"/>
          <w:szCs w:val="20"/>
        </w:rPr>
        <w:t xml:space="preserve"> </w:t>
      </w:r>
      <w:r w:rsidRPr="00203816">
        <w:rPr>
          <w:rFonts w:ascii="Arial" w:hAnsi="Arial" w:cs="Arial"/>
          <w:sz w:val="20"/>
          <w:szCs w:val="20"/>
        </w:rPr>
        <w:t>oziroma električne energije</w:t>
      </w:r>
      <w:r w:rsidRPr="00107FD5">
        <w:rPr>
          <w:rStyle w:val="apple-converted-space"/>
          <w:rFonts w:ascii="Arial" w:hAnsi="Arial" w:cs="Arial"/>
          <w:iCs/>
          <w:noProof/>
          <w:sz w:val="20"/>
          <w:szCs w:val="20"/>
        </w:rPr>
        <w:t xml:space="preserve"> za mestno vožnjo je poraba goriva</w:t>
      </w:r>
      <w:r>
        <w:rPr>
          <w:rStyle w:val="apple-converted-space"/>
          <w:rFonts w:ascii="Arial" w:hAnsi="Arial" w:cs="Arial"/>
          <w:iCs/>
          <w:noProof/>
          <w:sz w:val="20"/>
          <w:szCs w:val="20"/>
        </w:rPr>
        <w:t xml:space="preserve"> </w:t>
      </w:r>
      <w:r w:rsidRPr="00203816">
        <w:rPr>
          <w:rFonts w:ascii="Arial" w:hAnsi="Arial" w:cs="Arial"/>
          <w:sz w:val="20"/>
          <w:szCs w:val="20"/>
        </w:rPr>
        <w:t>oziroma električne energije</w:t>
      </w:r>
      <w:r w:rsidRPr="00107FD5">
        <w:rPr>
          <w:rStyle w:val="apple-converted-space"/>
          <w:rFonts w:ascii="Arial" w:hAnsi="Arial" w:cs="Arial"/>
          <w:iCs/>
          <w:noProof/>
          <w:sz w:val="20"/>
          <w:szCs w:val="20"/>
        </w:rPr>
        <w:t xml:space="preserve"> za testni cikel »nizko« (hitrost</w:t>
      </w:r>
      <w:r w:rsidRPr="00107FD5">
        <w:rPr>
          <w:rFonts w:ascii="Arial" w:hAnsi="Arial" w:cs="Arial"/>
          <w:sz w:val="20"/>
          <w:szCs w:val="20"/>
        </w:rPr>
        <w:t xml:space="preserve"> </w:t>
      </w:r>
      <w:r w:rsidRPr="00107FD5">
        <w:rPr>
          <w:rStyle w:val="apple-converted-space"/>
          <w:rFonts w:ascii="Arial" w:hAnsi="Arial" w:cs="Arial"/>
          <w:iCs/>
          <w:noProof/>
          <w:sz w:val="20"/>
          <w:szCs w:val="20"/>
        </w:rPr>
        <w:t xml:space="preserve">do 56,5 km/h) v skladu z WLTP, poraba goriva </w:t>
      </w:r>
      <w:r w:rsidRPr="00203816">
        <w:rPr>
          <w:rFonts w:ascii="Arial" w:hAnsi="Arial" w:cs="Arial"/>
          <w:sz w:val="20"/>
          <w:szCs w:val="20"/>
        </w:rPr>
        <w:t>oziroma električne energije</w:t>
      </w:r>
      <w:r w:rsidRPr="00107FD5">
        <w:rPr>
          <w:rStyle w:val="apple-converted-space"/>
          <w:rFonts w:ascii="Arial" w:hAnsi="Arial" w:cs="Arial"/>
          <w:iCs/>
          <w:noProof/>
          <w:sz w:val="20"/>
          <w:szCs w:val="20"/>
        </w:rPr>
        <w:t xml:space="preserve"> za primestno vožnjo je poraba goriva</w:t>
      </w:r>
      <w:r>
        <w:rPr>
          <w:rStyle w:val="apple-converted-space"/>
          <w:rFonts w:ascii="Arial" w:hAnsi="Arial" w:cs="Arial"/>
          <w:iCs/>
          <w:noProof/>
          <w:sz w:val="20"/>
          <w:szCs w:val="20"/>
        </w:rPr>
        <w:t xml:space="preserve"> </w:t>
      </w:r>
      <w:r w:rsidRPr="00203816">
        <w:rPr>
          <w:rFonts w:ascii="Arial" w:hAnsi="Arial" w:cs="Arial"/>
          <w:sz w:val="20"/>
          <w:szCs w:val="20"/>
        </w:rPr>
        <w:t>oziroma električne energije</w:t>
      </w:r>
      <w:r w:rsidRPr="00107FD5">
        <w:rPr>
          <w:rStyle w:val="apple-converted-space"/>
          <w:rFonts w:ascii="Arial" w:hAnsi="Arial" w:cs="Arial"/>
          <w:iCs/>
          <w:noProof/>
          <w:sz w:val="20"/>
          <w:szCs w:val="20"/>
        </w:rPr>
        <w:t xml:space="preserve"> za testni cikel »srednje« (hitrost</w:t>
      </w:r>
      <w:r w:rsidRPr="00107FD5">
        <w:rPr>
          <w:rFonts w:ascii="Arial" w:hAnsi="Arial" w:cs="Arial"/>
          <w:sz w:val="20"/>
          <w:szCs w:val="20"/>
        </w:rPr>
        <w:t xml:space="preserve"> </w:t>
      </w:r>
      <w:r w:rsidRPr="00107FD5">
        <w:rPr>
          <w:rStyle w:val="apple-converted-space"/>
          <w:rFonts w:ascii="Arial" w:hAnsi="Arial" w:cs="Arial"/>
          <w:iCs/>
          <w:noProof/>
          <w:sz w:val="20"/>
          <w:szCs w:val="20"/>
        </w:rPr>
        <w:t>do 76,6 km/h)  v skladu z WLTP, poraba goriva</w:t>
      </w:r>
      <w:r>
        <w:rPr>
          <w:rStyle w:val="apple-converted-space"/>
          <w:rFonts w:ascii="Arial" w:hAnsi="Arial" w:cs="Arial"/>
          <w:iCs/>
          <w:noProof/>
          <w:sz w:val="20"/>
          <w:szCs w:val="20"/>
        </w:rPr>
        <w:t xml:space="preserve"> </w:t>
      </w:r>
      <w:r w:rsidRPr="00203816">
        <w:rPr>
          <w:rFonts w:ascii="Arial" w:hAnsi="Arial" w:cs="Arial"/>
          <w:sz w:val="20"/>
          <w:szCs w:val="20"/>
        </w:rPr>
        <w:t>oziroma električne energije</w:t>
      </w:r>
      <w:r w:rsidRPr="00107FD5">
        <w:rPr>
          <w:rStyle w:val="apple-converted-space"/>
          <w:rFonts w:ascii="Arial" w:hAnsi="Arial" w:cs="Arial"/>
          <w:iCs/>
          <w:noProof/>
          <w:sz w:val="20"/>
          <w:szCs w:val="20"/>
        </w:rPr>
        <w:t xml:space="preserve"> za podeželsko vožnjo je poraba goriva</w:t>
      </w:r>
      <w:r>
        <w:rPr>
          <w:rStyle w:val="apple-converted-space"/>
          <w:rFonts w:ascii="Arial" w:hAnsi="Arial" w:cs="Arial"/>
          <w:iCs/>
          <w:noProof/>
          <w:sz w:val="20"/>
          <w:szCs w:val="20"/>
        </w:rPr>
        <w:t xml:space="preserve"> </w:t>
      </w:r>
      <w:r w:rsidRPr="00203816">
        <w:rPr>
          <w:rFonts w:ascii="Arial" w:hAnsi="Arial" w:cs="Arial"/>
          <w:sz w:val="20"/>
          <w:szCs w:val="20"/>
        </w:rPr>
        <w:t>oziroma električne energije</w:t>
      </w:r>
      <w:r w:rsidRPr="00107FD5">
        <w:rPr>
          <w:rStyle w:val="apple-converted-space"/>
          <w:rFonts w:ascii="Arial" w:hAnsi="Arial" w:cs="Arial"/>
          <w:iCs/>
          <w:noProof/>
          <w:sz w:val="20"/>
          <w:szCs w:val="20"/>
        </w:rPr>
        <w:t xml:space="preserve"> za testni cikel »visoko« (hitrost</w:t>
      </w:r>
      <w:r w:rsidRPr="00107FD5">
        <w:rPr>
          <w:rFonts w:ascii="Arial" w:hAnsi="Arial" w:cs="Arial"/>
          <w:sz w:val="20"/>
          <w:szCs w:val="20"/>
        </w:rPr>
        <w:t xml:space="preserve"> </w:t>
      </w:r>
      <w:r w:rsidRPr="00107FD5">
        <w:rPr>
          <w:rStyle w:val="apple-converted-space"/>
          <w:rFonts w:ascii="Arial" w:hAnsi="Arial" w:cs="Arial"/>
          <w:iCs/>
          <w:noProof/>
          <w:sz w:val="20"/>
          <w:szCs w:val="20"/>
        </w:rPr>
        <w:t>do 97,4 km/h)  v skladu z WLTP, poraba goriva</w:t>
      </w:r>
      <w:r>
        <w:rPr>
          <w:rStyle w:val="apple-converted-space"/>
          <w:rFonts w:ascii="Arial" w:hAnsi="Arial" w:cs="Arial"/>
          <w:iCs/>
          <w:noProof/>
          <w:sz w:val="20"/>
          <w:szCs w:val="20"/>
        </w:rPr>
        <w:t xml:space="preserve"> </w:t>
      </w:r>
      <w:r w:rsidRPr="00203816">
        <w:rPr>
          <w:rFonts w:ascii="Arial" w:hAnsi="Arial" w:cs="Arial"/>
          <w:sz w:val="20"/>
          <w:szCs w:val="20"/>
        </w:rPr>
        <w:t>oziroma električne energije</w:t>
      </w:r>
      <w:r w:rsidRPr="00107FD5">
        <w:rPr>
          <w:rStyle w:val="apple-converted-space"/>
          <w:rFonts w:ascii="Arial" w:hAnsi="Arial" w:cs="Arial"/>
          <w:iCs/>
          <w:noProof/>
          <w:sz w:val="20"/>
          <w:szCs w:val="20"/>
        </w:rPr>
        <w:t xml:space="preserve"> za avtocestno vožnjo je poraba goriva</w:t>
      </w:r>
      <w:r>
        <w:rPr>
          <w:rStyle w:val="apple-converted-space"/>
          <w:rFonts w:ascii="Arial" w:hAnsi="Arial" w:cs="Arial"/>
          <w:iCs/>
          <w:noProof/>
          <w:sz w:val="20"/>
          <w:szCs w:val="20"/>
        </w:rPr>
        <w:t xml:space="preserve"> </w:t>
      </w:r>
      <w:r w:rsidRPr="00203816">
        <w:rPr>
          <w:rFonts w:ascii="Arial" w:hAnsi="Arial" w:cs="Arial"/>
          <w:sz w:val="20"/>
          <w:szCs w:val="20"/>
        </w:rPr>
        <w:t>oziroma električne energije</w:t>
      </w:r>
      <w:r w:rsidRPr="00107FD5">
        <w:rPr>
          <w:rStyle w:val="apple-converted-space"/>
          <w:rFonts w:ascii="Arial" w:hAnsi="Arial" w:cs="Arial"/>
          <w:iCs/>
          <w:noProof/>
          <w:sz w:val="20"/>
          <w:szCs w:val="20"/>
        </w:rPr>
        <w:t xml:space="preserve"> za testni cikel »zelo visoko« (hitrost</w:t>
      </w:r>
      <w:r w:rsidRPr="00107FD5">
        <w:rPr>
          <w:rFonts w:ascii="Arial" w:hAnsi="Arial" w:cs="Arial"/>
          <w:sz w:val="20"/>
          <w:szCs w:val="20"/>
        </w:rPr>
        <w:t xml:space="preserve"> </w:t>
      </w:r>
      <w:r w:rsidRPr="00107FD5">
        <w:rPr>
          <w:rStyle w:val="apple-converted-space"/>
          <w:rFonts w:ascii="Arial" w:hAnsi="Arial" w:cs="Arial"/>
          <w:iCs/>
          <w:noProof/>
          <w:sz w:val="20"/>
          <w:szCs w:val="20"/>
        </w:rPr>
        <w:t xml:space="preserve">do 131,3 km/h)  v skladu z WLTP. </w:t>
      </w:r>
    </w:p>
    <w:p w14:paraId="30C5924D" w14:textId="0100177D" w:rsidR="00E26AFF" w:rsidRPr="00E26AFF" w:rsidRDefault="00A17F55" w:rsidP="00E26AFF">
      <w:pPr>
        <w:pStyle w:val="ListParagraph"/>
        <w:autoSpaceDE w:val="0"/>
        <w:autoSpaceDN w:val="0"/>
        <w:adjustRightInd w:val="0"/>
        <w:spacing w:after="0" w:line="300" w:lineRule="exact"/>
        <w:ind w:left="36"/>
        <w:jc w:val="both"/>
        <w:rPr>
          <w:rFonts w:ascii="Arial" w:hAnsi="Arial" w:cs="Arial"/>
          <w:sz w:val="20"/>
          <w:szCs w:val="20"/>
        </w:rPr>
      </w:pPr>
      <w:r>
        <w:rPr>
          <w:rFonts w:ascii="Arial" w:hAnsi="Arial" w:cs="Arial"/>
          <w:sz w:val="20"/>
          <w:szCs w:val="20"/>
        </w:rPr>
        <w:t xml:space="preserve">  </w:t>
      </w:r>
    </w:p>
    <w:p w14:paraId="791CAC8C" w14:textId="1762E91F" w:rsidR="008E1E79" w:rsidRPr="001A2C58" w:rsidRDefault="008E1E79" w:rsidP="00CB6EA2">
      <w:pPr>
        <w:pStyle w:val="ListParagraph"/>
        <w:numPr>
          <w:ilvl w:val="0"/>
          <w:numId w:val="4"/>
        </w:numPr>
        <w:autoSpaceDE w:val="0"/>
        <w:autoSpaceDN w:val="0"/>
        <w:adjustRightInd w:val="0"/>
        <w:spacing w:after="0" w:line="300" w:lineRule="exact"/>
        <w:jc w:val="both"/>
        <w:rPr>
          <w:rFonts w:ascii="Arial" w:hAnsi="Arial" w:cs="Arial"/>
          <w:sz w:val="20"/>
          <w:szCs w:val="20"/>
        </w:rPr>
      </w:pPr>
      <w:r w:rsidRPr="001A2C58">
        <w:rPr>
          <w:rFonts w:ascii="Arial" w:hAnsi="Arial" w:cs="Arial"/>
          <w:sz w:val="20"/>
          <w:szCs w:val="20"/>
        </w:rPr>
        <w:t>Oznaka mora vsebovati naslednje besedilo</w:t>
      </w:r>
      <w:r w:rsidR="00517830" w:rsidRPr="001A2C58">
        <w:rPr>
          <w:rFonts w:ascii="Arial" w:hAnsi="Arial" w:cs="Arial"/>
          <w:sz w:val="20"/>
          <w:szCs w:val="20"/>
        </w:rPr>
        <w:t xml:space="preserve"> in logo</w:t>
      </w:r>
      <w:r w:rsidRPr="001A2C58">
        <w:rPr>
          <w:rFonts w:ascii="Arial" w:hAnsi="Arial" w:cs="Arial"/>
          <w:sz w:val="20"/>
          <w:szCs w:val="20"/>
        </w:rPr>
        <w:t>:</w:t>
      </w:r>
    </w:p>
    <w:p w14:paraId="30156B94" w14:textId="7DED0FE2" w:rsidR="008E1E79" w:rsidRPr="001A2C58" w:rsidRDefault="008E1E79" w:rsidP="00CB6EA2">
      <w:pPr>
        <w:pStyle w:val="ListParagraph"/>
        <w:numPr>
          <w:ilvl w:val="3"/>
          <w:numId w:val="6"/>
        </w:numPr>
        <w:autoSpaceDE w:val="0"/>
        <w:autoSpaceDN w:val="0"/>
        <w:adjustRightInd w:val="0"/>
        <w:spacing w:after="0" w:line="300" w:lineRule="exact"/>
        <w:jc w:val="both"/>
        <w:rPr>
          <w:rFonts w:ascii="Arial" w:hAnsi="Arial" w:cs="Arial"/>
          <w:sz w:val="20"/>
          <w:szCs w:val="20"/>
        </w:rPr>
      </w:pPr>
      <w:r w:rsidRPr="001A2C58">
        <w:rPr>
          <w:rFonts w:ascii="Arial" w:hAnsi="Arial" w:cs="Arial"/>
          <w:sz w:val="20"/>
          <w:szCs w:val="20"/>
        </w:rPr>
        <w:t>»</w:t>
      </w:r>
      <w:r w:rsidR="0007764C" w:rsidRPr="0007764C">
        <w:rPr>
          <w:rFonts w:ascii="Arial" w:hAnsi="Arial" w:cs="Arial"/>
          <w:sz w:val="20"/>
          <w:szCs w:val="20"/>
        </w:rPr>
        <w:t>Priročnik o varčnosti porabe goriva oziroma električne energije, emisijah CO</w:t>
      </w:r>
      <w:r w:rsidR="0007764C" w:rsidRPr="00F739E7">
        <w:rPr>
          <w:rFonts w:ascii="Arial" w:hAnsi="Arial" w:cs="Arial"/>
          <w:sz w:val="20"/>
          <w:szCs w:val="20"/>
          <w:vertAlign w:val="subscript"/>
        </w:rPr>
        <w:t>2</w:t>
      </w:r>
      <w:r w:rsidR="0007764C" w:rsidRPr="0007764C">
        <w:rPr>
          <w:rFonts w:ascii="Arial" w:hAnsi="Arial" w:cs="Arial"/>
          <w:sz w:val="20"/>
          <w:szCs w:val="20"/>
        </w:rPr>
        <w:t xml:space="preserve"> in emisijah onesnaževal zunanjega zraka s podatki za vse modele novih osebnih avtomobilov je brezplačno na voljo na vsakem prodajnem mestu, na spletni strani </w:t>
      </w:r>
      <w:hyperlink r:id="rId8" w:history="1">
        <w:r w:rsidR="0028225D">
          <w:rPr>
            <w:rStyle w:val="Hyperlink"/>
            <w:rFonts w:ascii="Arial" w:hAnsi="Arial" w:cs="Arial"/>
            <w:sz w:val="20"/>
            <w:szCs w:val="20"/>
          </w:rPr>
          <w:t>www.mojzrak.si</w:t>
        </w:r>
      </w:hyperlink>
      <w:r w:rsidR="0028225D">
        <w:rPr>
          <w:rFonts w:ascii="Arial" w:hAnsi="Arial" w:cs="Arial"/>
          <w:sz w:val="20"/>
          <w:szCs w:val="20"/>
        </w:rPr>
        <w:t xml:space="preserve"> </w:t>
      </w:r>
      <w:r w:rsidR="0007764C" w:rsidRPr="0007764C">
        <w:rPr>
          <w:rFonts w:ascii="Arial" w:hAnsi="Arial" w:cs="Arial"/>
          <w:sz w:val="20"/>
          <w:szCs w:val="20"/>
        </w:rPr>
        <w:t>in na spletni strani dobavitelja osebnega avtomobila.</w:t>
      </w:r>
      <w:r w:rsidRPr="001A2C58">
        <w:rPr>
          <w:rFonts w:ascii="Arial" w:hAnsi="Arial" w:cs="Arial"/>
          <w:sz w:val="20"/>
          <w:szCs w:val="20"/>
        </w:rPr>
        <w:t>«</w:t>
      </w:r>
    </w:p>
    <w:p w14:paraId="450006F2" w14:textId="0F2F847F" w:rsidR="008E1E79" w:rsidRPr="001A2C58" w:rsidRDefault="008E1E79" w:rsidP="00CB6EA2">
      <w:pPr>
        <w:pStyle w:val="ListParagraph"/>
        <w:numPr>
          <w:ilvl w:val="3"/>
          <w:numId w:val="6"/>
        </w:numPr>
        <w:autoSpaceDE w:val="0"/>
        <w:autoSpaceDN w:val="0"/>
        <w:adjustRightInd w:val="0"/>
        <w:spacing w:after="0" w:line="300" w:lineRule="exact"/>
        <w:jc w:val="both"/>
        <w:rPr>
          <w:rFonts w:ascii="Arial" w:hAnsi="Arial" w:cs="Arial"/>
          <w:sz w:val="20"/>
          <w:szCs w:val="20"/>
        </w:rPr>
      </w:pPr>
      <w:r w:rsidRPr="001A2C58">
        <w:rPr>
          <w:rFonts w:ascii="Arial" w:hAnsi="Arial" w:cs="Arial"/>
          <w:sz w:val="20"/>
          <w:szCs w:val="20"/>
        </w:rPr>
        <w:t>»Na porabo goriva</w:t>
      </w:r>
      <w:r w:rsidR="00EA3D5D" w:rsidRPr="00EA3D5D">
        <w:t xml:space="preserve"> </w:t>
      </w:r>
      <w:r w:rsidR="00EA3D5D" w:rsidRPr="00EA3D5D">
        <w:rPr>
          <w:rFonts w:ascii="Arial" w:hAnsi="Arial" w:cs="Arial"/>
          <w:sz w:val="20"/>
          <w:szCs w:val="20"/>
        </w:rPr>
        <w:t>oziroma električne energije</w:t>
      </w:r>
      <w:r w:rsidRPr="001A2C58">
        <w:rPr>
          <w:rFonts w:ascii="Arial" w:hAnsi="Arial" w:cs="Arial"/>
          <w:sz w:val="20"/>
          <w:szCs w:val="20"/>
        </w:rPr>
        <w:t>, emisij</w:t>
      </w:r>
      <w:r w:rsidR="009A79B9">
        <w:rPr>
          <w:rFonts w:ascii="Arial" w:hAnsi="Arial" w:cs="Arial"/>
          <w:sz w:val="20"/>
          <w:szCs w:val="20"/>
        </w:rPr>
        <w:t>e</w:t>
      </w:r>
      <w:r w:rsidRPr="001A2C58">
        <w:rPr>
          <w:rFonts w:ascii="Arial" w:hAnsi="Arial" w:cs="Arial"/>
          <w:sz w:val="20"/>
          <w:szCs w:val="20"/>
        </w:rPr>
        <w:t xml:space="preserve"> </w:t>
      </w:r>
      <w:r w:rsidR="00D47C2C" w:rsidRPr="00D47C2C">
        <w:rPr>
          <w:rFonts w:ascii="Arial" w:hAnsi="Arial" w:cs="Arial"/>
          <w:noProof/>
          <w:sz w:val="20"/>
          <w:szCs w:val="20"/>
        </w:rPr>
        <w:t>CO</w:t>
      </w:r>
      <w:r w:rsidR="00D47C2C" w:rsidRPr="00D47C2C">
        <w:rPr>
          <w:rFonts w:ascii="Arial" w:hAnsi="Arial" w:cs="Arial"/>
          <w:noProof/>
          <w:sz w:val="20"/>
          <w:szCs w:val="20"/>
          <w:vertAlign w:val="subscript"/>
        </w:rPr>
        <w:t>2</w:t>
      </w:r>
      <w:r w:rsidRPr="001A2C58">
        <w:rPr>
          <w:rFonts w:ascii="Arial" w:hAnsi="Arial" w:cs="Arial"/>
          <w:sz w:val="20"/>
          <w:szCs w:val="20"/>
        </w:rPr>
        <w:t xml:space="preserve"> in emisij</w:t>
      </w:r>
      <w:r w:rsidR="009A79B9">
        <w:rPr>
          <w:rFonts w:ascii="Arial" w:hAnsi="Arial" w:cs="Arial"/>
          <w:sz w:val="20"/>
          <w:szCs w:val="20"/>
        </w:rPr>
        <w:t>e</w:t>
      </w:r>
      <w:r w:rsidRPr="001A2C58">
        <w:rPr>
          <w:rFonts w:ascii="Arial" w:hAnsi="Arial" w:cs="Arial"/>
          <w:sz w:val="20"/>
          <w:szCs w:val="20"/>
        </w:rPr>
        <w:t xml:space="preserve"> onesnaževal zunanjega zraka posameznega</w:t>
      </w:r>
      <w:r w:rsidR="006D3BBB" w:rsidRPr="001A2C58">
        <w:rPr>
          <w:rFonts w:ascii="Arial" w:hAnsi="Arial" w:cs="Arial"/>
          <w:sz w:val="20"/>
          <w:szCs w:val="20"/>
        </w:rPr>
        <w:t xml:space="preserve"> </w:t>
      </w:r>
      <w:r w:rsidRPr="001A2C58">
        <w:rPr>
          <w:rFonts w:ascii="Arial" w:hAnsi="Arial" w:cs="Arial"/>
          <w:sz w:val="20"/>
          <w:szCs w:val="20"/>
        </w:rPr>
        <w:t>osebnega avtomobila poleg njegove učinkovitosti pri porabi goriva</w:t>
      </w:r>
      <w:r w:rsidR="00AF1F39">
        <w:rPr>
          <w:rFonts w:ascii="Arial" w:hAnsi="Arial" w:cs="Arial"/>
          <w:sz w:val="20"/>
          <w:szCs w:val="20"/>
        </w:rPr>
        <w:t xml:space="preserve"> oziroma </w:t>
      </w:r>
      <w:r w:rsidR="00AF1F39" w:rsidRPr="00AF1F39">
        <w:rPr>
          <w:rFonts w:ascii="Arial" w:hAnsi="Arial" w:cs="Arial"/>
          <w:sz w:val="20"/>
          <w:szCs w:val="20"/>
        </w:rPr>
        <w:t>električne energije</w:t>
      </w:r>
      <w:r w:rsidRPr="001A2C58">
        <w:rPr>
          <w:rFonts w:ascii="Arial" w:hAnsi="Arial" w:cs="Arial"/>
          <w:sz w:val="20"/>
          <w:szCs w:val="20"/>
        </w:rPr>
        <w:t xml:space="preserve"> vplivajo tudi način vožnje in</w:t>
      </w:r>
      <w:r w:rsidR="006D3BBB" w:rsidRPr="001A2C58">
        <w:rPr>
          <w:rFonts w:ascii="Arial" w:hAnsi="Arial" w:cs="Arial"/>
          <w:sz w:val="20"/>
          <w:szCs w:val="20"/>
        </w:rPr>
        <w:t xml:space="preserve"> </w:t>
      </w:r>
      <w:r w:rsidRPr="001A2C58">
        <w:rPr>
          <w:rFonts w:ascii="Arial" w:hAnsi="Arial" w:cs="Arial"/>
          <w:sz w:val="20"/>
          <w:szCs w:val="20"/>
        </w:rPr>
        <w:t>drugi netehnični dejavniki.«</w:t>
      </w:r>
    </w:p>
    <w:p w14:paraId="74BC5CD0" w14:textId="564F63D1" w:rsidR="001A2C58" w:rsidRDefault="008E1E79" w:rsidP="00CB6EA2">
      <w:pPr>
        <w:pStyle w:val="ListParagraph"/>
        <w:numPr>
          <w:ilvl w:val="3"/>
          <w:numId w:val="6"/>
        </w:numPr>
        <w:autoSpaceDE w:val="0"/>
        <w:autoSpaceDN w:val="0"/>
        <w:adjustRightInd w:val="0"/>
        <w:spacing w:after="0" w:line="300" w:lineRule="exact"/>
        <w:jc w:val="both"/>
        <w:rPr>
          <w:rFonts w:ascii="Arial" w:hAnsi="Arial" w:cs="Arial"/>
          <w:sz w:val="20"/>
          <w:szCs w:val="20"/>
        </w:rPr>
      </w:pPr>
      <w:r w:rsidRPr="001A2C58">
        <w:rPr>
          <w:rFonts w:ascii="Arial" w:hAnsi="Arial" w:cs="Arial"/>
          <w:sz w:val="20"/>
          <w:szCs w:val="20"/>
        </w:rPr>
        <w:t>»Ogljikov dioksid (</w:t>
      </w:r>
      <w:r w:rsidR="00D47C2C" w:rsidRPr="00D47C2C">
        <w:rPr>
          <w:rFonts w:ascii="Arial" w:hAnsi="Arial" w:cs="Arial"/>
          <w:noProof/>
          <w:sz w:val="20"/>
          <w:szCs w:val="20"/>
        </w:rPr>
        <w:t>CO</w:t>
      </w:r>
      <w:r w:rsidR="00D47C2C" w:rsidRPr="00D47C2C">
        <w:rPr>
          <w:rFonts w:ascii="Arial" w:hAnsi="Arial" w:cs="Arial"/>
          <w:noProof/>
          <w:sz w:val="20"/>
          <w:szCs w:val="20"/>
          <w:vertAlign w:val="subscript"/>
        </w:rPr>
        <w:t>2</w:t>
      </w:r>
      <w:r w:rsidRPr="001A2C58">
        <w:rPr>
          <w:rFonts w:ascii="Arial" w:hAnsi="Arial" w:cs="Arial"/>
          <w:sz w:val="20"/>
          <w:szCs w:val="20"/>
        </w:rPr>
        <w:t>)</w:t>
      </w:r>
      <w:r w:rsidR="0092130B">
        <w:rPr>
          <w:rFonts w:ascii="Arial" w:hAnsi="Arial" w:cs="Arial"/>
          <w:sz w:val="20"/>
          <w:szCs w:val="20"/>
        </w:rPr>
        <w:t xml:space="preserve"> </w:t>
      </w:r>
      <w:r w:rsidRPr="001A2C58">
        <w:rPr>
          <w:rFonts w:ascii="Arial" w:hAnsi="Arial" w:cs="Arial"/>
          <w:sz w:val="20"/>
          <w:szCs w:val="20"/>
        </w:rPr>
        <w:t>je najpomembnejši toplogredni plin, ki povzroča globalno segrevanje.«</w:t>
      </w:r>
    </w:p>
    <w:p w14:paraId="0336183C" w14:textId="3C609969" w:rsidR="008E1E79" w:rsidRPr="00203816" w:rsidRDefault="008E1E79" w:rsidP="00AD2344">
      <w:pPr>
        <w:pStyle w:val="ListParagraph"/>
        <w:numPr>
          <w:ilvl w:val="3"/>
          <w:numId w:val="6"/>
        </w:numPr>
        <w:autoSpaceDE w:val="0"/>
        <w:autoSpaceDN w:val="0"/>
        <w:adjustRightInd w:val="0"/>
        <w:spacing w:after="0" w:line="300" w:lineRule="exact"/>
        <w:jc w:val="both"/>
        <w:rPr>
          <w:rFonts w:ascii="Arial" w:hAnsi="Arial" w:cs="Arial"/>
          <w:sz w:val="20"/>
          <w:szCs w:val="20"/>
        </w:rPr>
      </w:pPr>
      <w:r w:rsidRPr="00203816">
        <w:rPr>
          <w:rFonts w:ascii="Arial" w:hAnsi="Arial" w:cs="Arial"/>
          <w:sz w:val="20"/>
          <w:szCs w:val="20"/>
        </w:rPr>
        <w:t>»</w:t>
      </w:r>
      <w:r w:rsidR="00203816" w:rsidRPr="00203816">
        <w:rPr>
          <w:rFonts w:ascii="Arial" w:hAnsi="Arial" w:cs="Arial"/>
          <w:sz w:val="20"/>
          <w:szCs w:val="20"/>
        </w:rPr>
        <w:t xml:space="preserve">Emisije onesnaževal zunanjega zraka iz </w:t>
      </w:r>
      <w:r w:rsidR="00CE3486">
        <w:rPr>
          <w:rFonts w:ascii="Arial" w:hAnsi="Arial" w:cs="Arial"/>
          <w:sz w:val="20"/>
          <w:szCs w:val="20"/>
        </w:rPr>
        <w:t xml:space="preserve">osebnih </w:t>
      </w:r>
      <w:r w:rsidR="00203816" w:rsidRPr="00203816">
        <w:rPr>
          <w:rFonts w:ascii="Arial" w:hAnsi="Arial" w:cs="Arial"/>
          <w:sz w:val="20"/>
          <w:szCs w:val="20"/>
        </w:rPr>
        <w:t xml:space="preserve">avtomobilov z motorjem </w:t>
      </w:r>
      <w:r w:rsidR="00CE3486">
        <w:rPr>
          <w:rFonts w:ascii="Arial" w:hAnsi="Arial" w:cs="Arial"/>
          <w:sz w:val="20"/>
          <w:szCs w:val="20"/>
        </w:rPr>
        <w:t>z</w:t>
      </w:r>
      <w:r w:rsidR="00203816" w:rsidRPr="00203816">
        <w:rPr>
          <w:rFonts w:ascii="Arial" w:hAnsi="Arial" w:cs="Arial"/>
          <w:sz w:val="20"/>
          <w:szCs w:val="20"/>
        </w:rPr>
        <w:t xml:space="preserve"> notranj</w:t>
      </w:r>
      <w:r w:rsidR="00CE3486">
        <w:rPr>
          <w:rFonts w:ascii="Arial" w:hAnsi="Arial" w:cs="Arial"/>
          <w:sz w:val="20"/>
          <w:szCs w:val="20"/>
        </w:rPr>
        <w:t>im</w:t>
      </w:r>
      <w:r w:rsidR="00203816" w:rsidRPr="00203816">
        <w:rPr>
          <w:rFonts w:ascii="Arial" w:hAnsi="Arial" w:cs="Arial"/>
          <w:sz w:val="20"/>
          <w:szCs w:val="20"/>
        </w:rPr>
        <w:t xml:space="preserve"> zgorevanje</w:t>
      </w:r>
      <w:r w:rsidR="00CE3486">
        <w:rPr>
          <w:rFonts w:ascii="Arial" w:hAnsi="Arial" w:cs="Arial"/>
          <w:sz w:val="20"/>
          <w:szCs w:val="20"/>
        </w:rPr>
        <w:t>m</w:t>
      </w:r>
      <w:r w:rsidR="00203816" w:rsidRPr="00203816">
        <w:rPr>
          <w:rFonts w:ascii="Arial" w:hAnsi="Arial" w:cs="Arial"/>
          <w:sz w:val="20"/>
          <w:szCs w:val="20"/>
        </w:rPr>
        <w:t xml:space="preserve"> pomembno prispevajo k poslabšanju kakovosti zunanjega zraka. Prispevajo zlasti k prekomerno povišanim koncentracijam prizemnega ozona, delcev PM</w:t>
      </w:r>
      <w:r w:rsidR="00203816" w:rsidRPr="00203816">
        <w:rPr>
          <w:rFonts w:ascii="Arial" w:hAnsi="Arial" w:cs="Arial"/>
          <w:sz w:val="20"/>
          <w:szCs w:val="20"/>
          <w:vertAlign w:val="subscript"/>
        </w:rPr>
        <w:t>10</w:t>
      </w:r>
      <w:r w:rsidR="00203816" w:rsidRPr="00203816">
        <w:rPr>
          <w:rFonts w:ascii="Arial" w:hAnsi="Arial" w:cs="Arial"/>
          <w:sz w:val="20"/>
          <w:szCs w:val="20"/>
        </w:rPr>
        <w:t xml:space="preserve"> in PM</w:t>
      </w:r>
      <w:r w:rsidR="00203816" w:rsidRPr="00203816">
        <w:rPr>
          <w:rFonts w:ascii="Arial" w:hAnsi="Arial" w:cs="Arial"/>
          <w:sz w:val="20"/>
          <w:szCs w:val="20"/>
          <w:vertAlign w:val="subscript"/>
        </w:rPr>
        <w:t>2,5</w:t>
      </w:r>
      <w:r w:rsidR="00203816" w:rsidRPr="00203816">
        <w:rPr>
          <w:rFonts w:ascii="Arial" w:hAnsi="Arial" w:cs="Arial"/>
          <w:sz w:val="20"/>
          <w:szCs w:val="20"/>
        </w:rPr>
        <w:t xml:space="preserve"> ter </w:t>
      </w:r>
      <w:r w:rsidR="00203816" w:rsidRPr="00203816">
        <w:rPr>
          <w:rFonts w:ascii="Arial" w:hAnsi="Arial" w:cs="Arial"/>
          <w:sz w:val="20"/>
          <w:szCs w:val="20"/>
        </w:rPr>
        <w:lastRenderedPageBreak/>
        <w:t xml:space="preserve">dušikovih oksidov (NOx). </w:t>
      </w:r>
      <w:r w:rsidR="00CE3486">
        <w:rPr>
          <w:rFonts w:ascii="Arial" w:hAnsi="Arial" w:cs="Arial"/>
          <w:sz w:val="20"/>
          <w:szCs w:val="20"/>
        </w:rPr>
        <w:t>Osebni a</w:t>
      </w:r>
      <w:r w:rsidR="00203816" w:rsidRPr="00203816">
        <w:rPr>
          <w:rFonts w:ascii="Arial" w:hAnsi="Arial" w:cs="Arial"/>
          <w:sz w:val="20"/>
          <w:szCs w:val="20"/>
        </w:rPr>
        <w:t xml:space="preserve">vtomobili, ki so izključno na električni pogon, neposrednih </w:t>
      </w:r>
      <w:r w:rsidR="003D7DFF">
        <w:rPr>
          <w:rFonts w:ascii="Arial" w:hAnsi="Arial" w:cs="Arial"/>
          <w:sz w:val="20"/>
          <w:szCs w:val="20"/>
        </w:rPr>
        <w:t>emisij</w:t>
      </w:r>
      <w:r w:rsidR="00203816" w:rsidRPr="00203816">
        <w:rPr>
          <w:rFonts w:ascii="Arial" w:hAnsi="Arial" w:cs="Arial"/>
          <w:sz w:val="20"/>
          <w:szCs w:val="20"/>
        </w:rPr>
        <w:t xml:space="preserve"> onesnaževal nimajo.</w:t>
      </w:r>
      <w:r w:rsidRPr="00203816">
        <w:rPr>
          <w:rFonts w:ascii="Arial" w:hAnsi="Arial" w:cs="Arial"/>
          <w:sz w:val="20"/>
          <w:szCs w:val="20"/>
        </w:rPr>
        <w:t>«</w:t>
      </w:r>
    </w:p>
    <w:p w14:paraId="10289780" w14:textId="649267D7" w:rsidR="00DD4C7D" w:rsidRPr="00FB6453" w:rsidRDefault="008C015E" w:rsidP="000C1A95">
      <w:pPr>
        <w:pStyle w:val="ListParagraph"/>
        <w:numPr>
          <w:ilvl w:val="3"/>
          <w:numId w:val="6"/>
        </w:numPr>
        <w:autoSpaceDE w:val="0"/>
        <w:autoSpaceDN w:val="0"/>
        <w:adjustRightInd w:val="0"/>
        <w:spacing w:after="0" w:line="300" w:lineRule="exact"/>
        <w:jc w:val="both"/>
        <w:rPr>
          <w:rFonts w:ascii="Arial" w:hAnsi="Arial" w:cs="Arial"/>
          <w:sz w:val="20"/>
          <w:szCs w:val="20"/>
        </w:rPr>
      </w:pPr>
      <w:r w:rsidRPr="008C015E">
        <w:rPr>
          <w:noProof/>
          <w:lang w:eastAsia="sl-SI"/>
        </w:rPr>
        <w:drawing>
          <wp:anchor distT="0" distB="0" distL="114300" distR="114300" simplePos="0" relativeHeight="251661824" behindDoc="0" locked="0" layoutInCell="1" allowOverlap="1" wp14:anchorId="57CC1427" wp14:editId="2B186338">
            <wp:simplePos x="0" y="0"/>
            <wp:positionH relativeFrom="column">
              <wp:posOffset>186055</wp:posOffset>
            </wp:positionH>
            <wp:positionV relativeFrom="paragraph">
              <wp:posOffset>338455</wp:posOffset>
            </wp:positionV>
            <wp:extent cx="2925445" cy="2419985"/>
            <wp:effectExtent l="0" t="0" r="8255" b="0"/>
            <wp:wrapTopAndBottom/>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2925445" cy="2419985"/>
                    </a:xfrm>
                    <a:prstGeom prst="rect">
                      <a:avLst/>
                    </a:prstGeom>
                  </pic:spPr>
                </pic:pic>
              </a:graphicData>
            </a:graphic>
            <wp14:sizeRelH relativeFrom="page">
              <wp14:pctWidth>0</wp14:pctWidth>
            </wp14:sizeRelH>
            <wp14:sizeRelV relativeFrom="page">
              <wp14:pctHeight>0</wp14:pctHeight>
            </wp14:sizeRelV>
          </wp:anchor>
        </w:drawing>
      </w:r>
      <w:r w:rsidR="00521BF1" w:rsidRPr="001A2C58">
        <w:rPr>
          <w:rFonts w:ascii="Arial" w:hAnsi="Arial" w:cs="Arial"/>
          <w:sz w:val="20"/>
          <w:szCs w:val="20"/>
        </w:rPr>
        <w:t>Logo:</w:t>
      </w:r>
      <w:r w:rsidR="00DD4C7D" w:rsidRPr="000C1A95">
        <w:rPr>
          <w:rFonts w:ascii="Arial" w:hAnsi="Arial" w:cs="Arial"/>
          <w:b/>
          <w:bCs/>
          <w:sz w:val="20"/>
          <w:szCs w:val="20"/>
        </w:rPr>
        <w:br w:type="page"/>
      </w:r>
    </w:p>
    <w:p w14:paraId="5FA69D9D" w14:textId="1FB212D8" w:rsidR="00FB6453" w:rsidRDefault="00D466C3" w:rsidP="00FB6453">
      <w:pPr>
        <w:pStyle w:val="ListParagraph"/>
        <w:numPr>
          <w:ilvl w:val="0"/>
          <w:numId w:val="4"/>
        </w:numPr>
        <w:autoSpaceDE w:val="0"/>
        <w:autoSpaceDN w:val="0"/>
        <w:adjustRightInd w:val="0"/>
        <w:spacing w:after="0" w:line="300" w:lineRule="exact"/>
        <w:jc w:val="both"/>
        <w:rPr>
          <w:rFonts w:ascii="Arial" w:hAnsi="Arial" w:cs="Arial"/>
          <w:sz w:val="20"/>
          <w:szCs w:val="20"/>
        </w:rPr>
      </w:pPr>
      <w:r>
        <w:rPr>
          <w:rFonts w:ascii="Arial" w:hAnsi="Arial" w:cs="Arial"/>
          <w:sz w:val="20"/>
          <w:szCs w:val="20"/>
        </w:rPr>
        <w:lastRenderedPageBreak/>
        <w:t>R</w:t>
      </w:r>
      <w:bookmarkStart w:id="5" w:name="_Hlk159584390"/>
      <w:r w:rsidR="00FB6453" w:rsidRPr="00FB6453">
        <w:rPr>
          <w:rFonts w:ascii="Arial" w:hAnsi="Arial" w:cs="Arial"/>
          <w:sz w:val="20"/>
          <w:szCs w:val="20"/>
        </w:rPr>
        <w:t>azred</w:t>
      </w:r>
      <w:r w:rsidR="00361A72">
        <w:rPr>
          <w:rFonts w:ascii="Arial" w:hAnsi="Arial" w:cs="Arial"/>
          <w:sz w:val="20"/>
          <w:szCs w:val="20"/>
        </w:rPr>
        <w:t xml:space="preserve"> emisije ogljikovega dioksida</w:t>
      </w:r>
      <w:bookmarkEnd w:id="5"/>
      <w:r w:rsidR="00FB6453" w:rsidRPr="00FB6453">
        <w:rPr>
          <w:rFonts w:ascii="Arial" w:hAnsi="Arial" w:cs="Arial"/>
          <w:sz w:val="20"/>
          <w:szCs w:val="20"/>
        </w:rPr>
        <w:t xml:space="preserve"> se določi v skladu </w:t>
      </w:r>
      <w:r w:rsidR="00FB6453">
        <w:rPr>
          <w:rFonts w:ascii="Arial" w:hAnsi="Arial" w:cs="Arial"/>
          <w:sz w:val="20"/>
          <w:szCs w:val="20"/>
        </w:rPr>
        <w:t xml:space="preserve">z naslednjo </w:t>
      </w:r>
      <w:r w:rsidR="00FB6453" w:rsidRPr="00FB6453">
        <w:rPr>
          <w:rFonts w:ascii="Arial" w:hAnsi="Arial" w:cs="Arial"/>
          <w:sz w:val="20"/>
          <w:szCs w:val="20"/>
        </w:rPr>
        <w:t>preglednico:</w:t>
      </w:r>
    </w:p>
    <w:p w14:paraId="1AED4F70" w14:textId="122E3091" w:rsidR="00FB6453" w:rsidRDefault="00FB6453" w:rsidP="00FB6453">
      <w:pPr>
        <w:autoSpaceDE w:val="0"/>
        <w:autoSpaceDN w:val="0"/>
        <w:adjustRightInd w:val="0"/>
        <w:spacing w:after="0" w:line="300" w:lineRule="exact"/>
        <w:jc w:val="both"/>
        <w:rPr>
          <w:rFonts w:ascii="Arial" w:hAnsi="Arial" w:cs="Arial"/>
          <w:sz w:val="20"/>
          <w:szCs w:val="20"/>
        </w:rPr>
      </w:pPr>
    </w:p>
    <w:tbl>
      <w:tblPr>
        <w:tblW w:w="8500" w:type="dxa"/>
        <w:tblInd w:w="75" w:type="dxa"/>
        <w:tblCellMar>
          <w:left w:w="70" w:type="dxa"/>
          <w:right w:w="70" w:type="dxa"/>
        </w:tblCellMar>
        <w:tblLook w:val="04A0" w:firstRow="1" w:lastRow="0" w:firstColumn="1" w:lastColumn="0" w:noHBand="0" w:noVBand="1"/>
      </w:tblPr>
      <w:tblGrid>
        <w:gridCol w:w="1271"/>
        <w:gridCol w:w="1701"/>
        <w:gridCol w:w="3260"/>
        <w:gridCol w:w="2268"/>
      </w:tblGrid>
      <w:tr w:rsidR="00D466C3" w:rsidRPr="00D466C3" w14:paraId="4ADF42A2" w14:textId="77777777" w:rsidTr="00EA73F0">
        <w:trPr>
          <w:trHeight w:val="765"/>
        </w:trPr>
        <w:tc>
          <w:tcPr>
            <w:tcW w:w="1271" w:type="dxa"/>
            <w:tcBorders>
              <w:top w:val="single" w:sz="4" w:space="0" w:color="auto"/>
              <w:left w:val="single" w:sz="4" w:space="0" w:color="auto"/>
              <w:bottom w:val="single" w:sz="4" w:space="0" w:color="auto"/>
              <w:right w:val="single" w:sz="4" w:space="0" w:color="auto"/>
            </w:tcBorders>
            <w:shd w:val="clear" w:color="auto" w:fill="auto"/>
            <w:hideMark/>
          </w:tcPr>
          <w:p w14:paraId="36302AF8"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Razred emisije ogljikovega dioksida</w:t>
            </w:r>
          </w:p>
        </w:tc>
        <w:tc>
          <w:tcPr>
            <w:tcW w:w="1701" w:type="dxa"/>
            <w:tcBorders>
              <w:top w:val="single" w:sz="4" w:space="0" w:color="auto"/>
              <w:left w:val="nil"/>
              <w:bottom w:val="single" w:sz="4" w:space="0" w:color="auto"/>
              <w:right w:val="single" w:sz="4" w:space="0" w:color="auto"/>
            </w:tcBorders>
            <w:shd w:val="clear" w:color="auto" w:fill="auto"/>
            <w:hideMark/>
          </w:tcPr>
          <w:p w14:paraId="70ED34B2"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 xml:space="preserve"> Emisija ogljikovega dioksida</w:t>
            </w:r>
            <w:r w:rsidRPr="00D466C3">
              <w:rPr>
                <w:rFonts w:ascii="Arial" w:eastAsia="Times New Roman" w:hAnsi="Arial" w:cs="Arial"/>
                <w:color w:val="000000"/>
                <w:sz w:val="20"/>
                <w:szCs w:val="20"/>
                <w:lang w:eastAsia="sl-SI"/>
              </w:rPr>
              <w:br/>
              <w:t>[g/km]</w:t>
            </w:r>
          </w:p>
        </w:tc>
        <w:tc>
          <w:tcPr>
            <w:tcW w:w="3260" w:type="dxa"/>
            <w:tcBorders>
              <w:top w:val="single" w:sz="4" w:space="0" w:color="auto"/>
              <w:left w:val="nil"/>
              <w:bottom w:val="single" w:sz="4" w:space="0" w:color="auto"/>
              <w:right w:val="single" w:sz="4" w:space="0" w:color="auto"/>
            </w:tcBorders>
            <w:shd w:val="clear" w:color="auto" w:fill="auto"/>
            <w:noWrap/>
            <w:hideMark/>
          </w:tcPr>
          <w:p w14:paraId="570B913D" w14:textId="7B321EF1"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 xml:space="preserve">Barva </w:t>
            </w:r>
            <w:r w:rsidR="00FA2AE2">
              <w:rPr>
                <w:rFonts w:ascii="Arial" w:eastAsia="Times New Roman" w:hAnsi="Arial" w:cs="Arial"/>
                <w:color w:val="000000"/>
                <w:sz w:val="20"/>
                <w:szCs w:val="20"/>
                <w:lang w:eastAsia="sl-SI"/>
              </w:rPr>
              <w:t xml:space="preserve">podlage </w:t>
            </w:r>
            <w:r w:rsidR="00BD5228">
              <w:rPr>
                <w:rFonts w:ascii="Arial" w:eastAsia="Times New Roman" w:hAnsi="Arial" w:cs="Arial"/>
                <w:color w:val="000000"/>
                <w:sz w:val="20"/>
                <w:szCs w:val="20"/>
                <w:lang w:eastAsia="sl-SI"/>
              </w:rPr>
              <w:t xml:space="preserve">zapisa </w:t>
            </w:r>
            <w:r w:rsidR="00FA2AE2">
              <w:rPr>
                <w:rFonts w:ascii="Arial" w:eastAsia="Times New Roman" w:hAnsi="Arial" w:cs="Arial"/>
                <w:color w:val="000000"/>
                <w:sz w:val="20"/>
                <w:szCs w:val="20"/>
                <w:lang w:eastAsia="sl-SI"/>
              </w:rPr>
              <w:t xml:space="preserve">oziroma črke </w:t>
            </w:r>
            <w:r w:rsidR="00B46BFA">
              <w:rPr>
                <w:rFonts w:ascii="Arial" w:eastAsia="Times New Roman" w:hAnsi="Arial" w:cs="Arial"/>
                <w:color w:val="000000"/>
                <w:sz w:val="20"/>
                <w:szCs w:val="20"/>
                <w:lang w:eastAsia="sl-SI"/>
              </w:rPr>
              <w:t>r</w:t>
            </w:r>
            <w:r w:rsidR="00B46BFA" w:rsidRPr="00D466C3">
              <w:rPr>
                <w:rFonts w:ascii="Arial" w:eastAsia="Times New Roman" w:hAnsi="Arial" w:cs="Arial"/>
                <w:color w:val="000000"/>
                <w:sz w:val="20"/>
                <w:szCs w:val="20"/>
                <w:lang w:eastAsia="sl-SI"/>
              </w:rPr>
              <w:t>azred</w:t>
            </w:r>
            <w:r w:rsidR="00B46BFA">
              <w:rPr>
                <w:rFonts w:ascii="Arial" w:eastAsia="Times New Roman" w:hAnsi="Arial" w:cs="Arial"/>
                <w:color w:val="000000"/>
                <w:sz w:val="20"/>
                <w:szCs w:val="20"/>
                <w:lang w:eastAsia="sl-SI"/>
              </w:rPr>
              <w:t>a</w:t>
            </w:r>
            <w:r w:rsidR="00B46BFA" w:rsidRPr="00D466C3">
              <w:rPr>
                <w:rFonts w:ascii="Arial" w:eastAsia="Times New Roman" w:hAnsi="Arial" w:cs="Arial"/>
                <w:color w:val="000000"/>
                <w:sz w:val="20"/>
                <w:szCs w:val="20"/>
                <w:lang w:eastAsia="sl-SI"/>
              </w:rPr>
              <w:t xml:space="preserve"> emisije ogljikovega dioksida</w:t>
            </w:r>
            <w:r w:rsidR="00B46BFA" w:rsidDel="00B46BFA">
              <w:rPr>
                <w:rFonts w:ascii="Arial" w:eastAsia="Times New Roman" w:hAnsi="Arial" w:cs="Arial"/>
                <w:color w:val="000000"/>
                <w:sz w:val="20"/>
                <w:szCs w:val="20"/>
                <w:lang w:eastAsia="sl-SI"/>
              </w:rPr>
              <w:t xml:space="preserve"> </w:t>
            </w:r>
            <w:r w:rsidRPr="00D466C3">
              <w:rPr>
                <w:rFonts w:ascii="Arial" w:eastAsia="Times New Roman" w:hAnsi="Arial" w:cs="Arial"/>
                <w:color w:val="000000"/>
                <w:sz w:val="20"/>
                <w:szCs w:val="20"/>
                <w:lang w:eastAsia="sl-SI"/>
              </w:rPr>
              <w:t>(v modelu CMYK)</w:t>
            </w:r>
          </w:p>
        </w:tc>
        <w:tc>
          <w:tcPr>
            <w:tcW w:w="2268" w:type="dxa"/>
            <w:tcBorders>
              <w:top w:val="single" w:sz="4" w:space="0" w:color="auto"/>
              <w:left w:val="nil"/>
              <w:bottom w:val="single" w:sz="4" w:space="0" w:color="auto"/>
              <w:right w:val="single" w:sz="4" w:space="0" w:color="auto"/>
            </w:tcBorders>
            <w:shd w:val="clear" w:color="auto" w:fill="auto"/>
            <w:noWrap/>
            <w:hideMark/>
          </w:tcPr>
          <w:p w14:paraId="71CFC5AC" w14:textId="7C48D8B0" w:rsidR="00D466C3" w:rsidRPr="00D466C3" w:rsidRDefault="00FA2AE2" w:rsidP="00D466C3">
            <w:pPr>
              <w:spacing w:after="0" w:line="240" w:lineRule="auto"/>
              <w:jc w:val="center"/>
              <w:rPr>
                <w:rFonts w:ascii="Arial" w:eastAsia="Times New Roman" w:hAnsi="Arial" w:cs="Arial"/>
                <w:color w:val="000000"/>
                <w:sz w:val="20"/>
                <w:szCs w:val="20"/>
                <w:lang w:eastAsia="sl-SI"/>
              </w:rPr>
            </w:pPr>
            <w:r w:rsidRPr="00FA2AE2">
              <w:rPr>
                <w:rFonts w:ascii="Arial" w:eastAsia="Times New Roman" w:hAnsi="Arial" w:cs="Arial"/>
                <w:color w:val="000000"/>
                <w:sz w:val="20"/>
                <w:szCs w:val="20"/>
                <w:lang w:eastAsia="sl-SI"/>
              </w:rPr>
              <w:t xml:space="preserve">Barva podlage zapisa oziroma črke </w:t>
            </w:r>
            <w:r w:rsidR="00B46BFA">
              <w:rPr>
                <w:rFonts w:ascii="Arial" w:eastAsia="Times New Roman" w:hAnsi="Arial" w:cs="Arial"/>
                <w:color w:val="000000"/>
                <w:sz w:val="20"/>
                <w:szCs w:val="20"/>
                <w:lang w:eastAsia="sl-SI"/>
              </w:rPr>
              <w:t>r</w:t>
            </w:r>
            <w:r w:rsidR="00B46BFA" w:rsidRPr="00D466C3">
              <w:rPr>
                <w:rFonts w:ascii="Arial" w:eastAsia="Times New Roman" w:hAnsi="Arial" w:cs="Arial"/>
                <w:color w:val="000000"/>
                <w:sz w:val="20"/>
                <w:szCs w:val="20"/>
                <w:lang w:eastAsia="sl-SI"/>
              </w:rPr>
              <w:t>azred</w:t>
            </w:r>
            <w:r w:rsidR="00B46BFA">
              <w:rPr>
                <w:rFonts w:ascii="Arial" w:eastAsia="Times New Roman" w:hAnsi="Arial" w:cs="Arial"/>
                <w:color w:val="000000"/>
                <w:sz w:val="20"/>
                <w:szCs w:val="20"/>
                <w:lang w:eastAsia="sl-SI"/>
              </w:rPr>
              <w:t>a</w:t>
            </w:r>
            <w:r w:rsidR="00B46BFA" w:rsidRPr="00D466C3">
              <w:rPr>
                <w:rFonts w:ascii="Arial" w:eastAsia="Times New Roman" w:hAnsi="Arial" w:cs="Arial"/>
                <w:color w:val="000000"/>
                <w:sz w:val="20"/>
                <w:szCs w:val="20"/>
                <w:lang w:eastAsia="sl-SI"/>
              </w:rPr>
              <w:t xml:space="preserve"> emisije ogljikovega dioksida</w:t>
            </w:r>
            <w:r w:rsidR="00B46BFA" w:rsidDel="00B46BFA">
              <w:rPr>
                <w:rFonts w:ascii="Arial" w:eastAsia="Times New Roman" w:hAnsi="Arial" w:cs="Arial"/>
                <w:color w:val="000000"/>
                <w:sz w:val="20"/>
                <w:szCs w:val="20"/>
                <w:lang w:eastAsia="sl-SI"/>
              </w:rPr>
              <w:t xml:space="preserve"> </w:t>
            </w:r>
            <w:r w:rsidR="00D466C3" w:rsidRPr="00D466C3">
              <w:rPr>
                <w:rFonts w:ascii="Arial" w:eastAsia="Times New Roman" w:hAnsi="Arial" w:cs="Arial"/>
                <w:color w:val="000000"/>
                <w:sz w:val="20"/>
                <w:szCs w:val="20"/>
                <w:lang w:eastAsia="sl-SI"/>
              </w:rPr>
              <w:t>(v modelu RGB)</w:t>
            </w:r>
          </w:p>
        </w:tc>
      </w:tr>
      <w:tr w:rsidR="00D466C3" w:rsidRPr="00D466C3" w14:paraId="6DB474C0" w14:textId="77777777" w:rsidTr="00EA73F0">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14:paraId="720C1119"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A</w:t>
            </w:r>
          </w:p>
        </w:tc>
        <w:tc>
          <w:tcPr>
            <w:tcW w:w="1701" w:type="dxa"/>
            <w:tcBorders>
              <w:top w:val="nil"/>
              <w:left w:val="nil"/>
              <w:bottom w:val="single" w:sz="4" w:space="0" w:color="auto"/>
              <w:right w:val="single" w:sz="4" w:space="0" w:color="auto"/>
            </w:tcBorders>
            <w:shd w:val="clear" w:color="auto" w:fill="auto"/>
            <w:noWrap/>
            <w:vAlign w:val="bottom"/>
            <w:hideMark/>
          </w:tcPr>
          <w:p w14:paraId="53F8DA87"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0</w:t>
            </w:r>
          </w:p>
        </w:tc>
        <w:tc>
          <w:tcPr>
            <w:tcW w:w="3260" w:type="dxa"/>
            <w:tcBorders>
              <w:top w:val="nil"/>
              <w:left w:val="nil"/>
              <w:bottom w:val="single" w:sz="4" w:space="0" w:color="auto"/>
              <w:right w:val="single" w:sz="4" w:space="0" w:color="auto"/>
            </w:tcBorders>
            <w:shd w:val="clear" w:color="auto" w:fill="auto"/>
            <w:noWrap/>
            <w:hideMark/>
          </w:tcPr>
          <w:p w14:paraId="0CE43CFF"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100% C, 0% M, 100% Y, 0% K</w:t>
            </w:r>
          </w:p>
        </w:tc>
        <w:tc>
          <w:tcPr>
            <w:tcW w:w="2268" w:type="dxa"/>
            <w:tcBorders>
              <w:top w:val="nil"/>
              <w:left w:val="nil"/>
              <w:bottom w:val="single" w:sz="4" w:space="0" w:color="auto"/>
              <w:right w:val="single" w:sz="4" w:space="0" w:color="auto"/>
            </w:tcBorders>
            <w:shd w:val="clear" w:color="auto" w:fill="auto"/>
            <w:noWrap/>
            <w:hideMark/>
          </w:tcPr>
          <w:p w14:paraId="2B04AED9"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(0, 255, 0)</w:t>
            </w:r>
          </w:p>
        </w:tc>
      </w:tr>
      <w:tr w:rsidR="00D466C3" w:rsidRPr="00D466C3" w14:paraId="49749218" w14:textId="77777777" w:rsidTr="00EA73F0">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14:paraId="3EEFD340"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B</w:t>
            </w:r>
          </w:p>
        </w:tc>
        <w:tc>
          <w:tcPr>
            <w:tcW w:w="1701" w:type="dxa"/>
            <w:tcBorders>
              <w:top w:val="nil"/>
              <w:left w:val="nil"/>
              <w:bottom w:val="single" w:sz="4" w:space="0" w:color="auto"/>
              <w:right w:val="single" w:sz="4" w:space="0" w:color="auto"/>
            </w:tcBorders>
            <w:shd w:val="clear" w:color="auto" w:fill="auto"/>
            <w:noWrap/>
            <w:vAlign w:val="bottom"/>
            <w:hideMark/>
          </w:tcPr>
          <w:p w14:paraId="11880E80"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od 1 do 50</w:t>
            </w:r>
          </w:p>
        </w:tc>
        <w:tc>
          <w:tcPr>
            <w:tcW w:w="3260" w:type="dxa"/>
            <w:tcBorders>
              <w:top w:val="nil"/>
              <w:left w:val="nil"/>
              <w:bottom w:val="single" w:sz="4" w:space="0" w:color="auto"/>
              <w:right w:val="single" w:sz="4" w:space="0" w:color="auto"/>
            </w:tcBorders>
            <w:shd w:val="clear" w:color="auto" w:fill="auto"/>
            <w:noWrap/>
            <w:hideMark/>
          </w:tcPr>
          <w:p w14:paraId="2BA10C95"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50% C, 0% M, 100% Y, 0% K</w:t>
            </w:r>
          </w:p>
        </w:tc>
        <w:tc>
          <w:tcPr>
            <w:tcW w:w="2268" w:type="dxa"/>
            <w:tcBorders>
              <w:top w:val="nil"/>
              <w:left w:val="nil"/>
              <w:bottom w:val="single" w:sz="4" w:space="0" w:color="auto"/>
              <w:right w:val="single" w:sz="4" w:space="0" w:color="auto"/>
            </w:tcBorders>
            <w:shd w:val="clear" w:color="auto" w:fill="auto"/>
            <w:noWrap/>
            <w:hideMark/>
          </w:tcPr>
          <w:p w14:paraId="5C6C7FED"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(127, 255, 0)</w:t>
            </w:r>
          </w:p>
        </w:tc>
      </w:tr>
      <w:tr w:rsidR="00D466C3" w:rsidRPr="00D466C3" w14:paraId="43816CC4" w14:textId="77777777" w:rsidTr="00EA73F0">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14:paraId="18158B3F"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C</w:t>
            </w:r>
          </w:p>
        </w:tc>
        <w:tc>
          <w:tcPr>
            <w:tcW w:w="1701" w:type="dxa"/>
            <w:tcBorders>
              <w:top w:val="nil"/>
              <w:left w:val="nil"/>
              <w:bottom w:val="single" w:sz="4" w:space="0" w:color="auto"/>
              <w:right w:val="single" w:sz="4" w:space="0" w:color="auto"/>
            </w:tcBorders>
            <w:shd w:val="clear" w:color="auto" w:fill="auto"/>
            <w:noWrap/>
            <w:vAlign w:val="bottom"/>
            <w:hideMark/>
          </w:tcPr>
          <w:p w14:paraId="0D8BB247"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od 51 do 100</w:t>
            </w:r>
          </w:p>
        </w:tc>
        <w:tc>
          <w:tcPr>
            <w:tcW w:w="3260" w:type="dxa"/>
            <w:tcBorders>
              <w:top w:val="nil"/>
              <w:left w:val="nil"/>
              <w:bottom w:val="single" w:sz="4" w:space="0" w:color="auto"/>
              <w:right w:val="single" w:sz="4" w:space="0" w:color="auto"/>
            </w:tcBorders>
            <w:shd w:val="clear" w:color="auto" w:fill="auto"/>
            <w:noWrap/>
            <w:hideMark/>
          </w:tcPr>
          <w:p w14:paraId="4342FEB9"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0% C, 0% M, 100% Y, 0% K</w:t>
            </w:r>
          </w:p>
        </w:tc>
        <w:tc>
          <w:tcPr>
            <w:tcW w:w="2268" w:type="dxa"/>
            <w:tcBorders>
              <w:top w:val="nil"/>
              <w:left w:val="nil"/>
              <w:bottom w:val="single" w:sz="4" w:space="0" w:color="auto"/>
              <w:right w:val="single" w:sz="4" w:space="0" w:color="auto"/>
            </w:tcBorders>
            <w:shd w:val="clear" w:color="auto" w:fill="auto"/>
            <w:noWrap/>
            <w:hideMark/>
          </w:tcPr>
          <w:p w14:paraId="7C32CA22"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(255, 255, 0)</w:t>
            </w:r>
          </w:p>
        </w:tc>
      </w:tr>
      <w:tr w:rsidR="00D466C3" w:rsidRPr="00D466C3" w14:paraId="49DF730D" w14:textId="77777777" w:rsidTr="00EA73F0">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14:paraId="57368321"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D</w:t>
            </w:r>
          </w:p>
        </w:tc>
        <w:tc>
          <w:tcPr>
            <w:tcW w:w="1701" w:type="dxa"/>
            <w:tcBorders>
              <w:top w:val="nil"/>
              <w:left w:val="nil"/>
              <w:bottom w:val="single" w:sz="4" w:space="0" w:color="auto"/>
              <w:right w:val="single" w:sz="4" w:space="0" w:color="auto"/>
            </w:tcBorders>
            <w:shd w:val="clear" w:color="auto" w:fill="auto"/>
            <w:noWrap/>
            <w:vAlign w:val="bottom"/>
            <w:hideMark/>
          </w:tcPr>
          <w:p w14:paraId="6151605A"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 xml:space="preserve">od 101 do 140 </w:t>
            </w:r>
          </w:p>
        </w:tc>
        <w:tc>
          <w:tcPr>
            <w:tcW w:w="3260" w:type="dxa"/>
            <w:tcBorders>
              <w:top w:val="nil"/>
              <w:left w:val="nil"/>
              <w:bottom w:val="single" w:sz="4" w:space="0" w:color="auto"/>
              <w:right w:val="single" w:sz="4" w:space="0" w:color="auto"/>
            </w:tcBorders>
            <w:shd w:val="clear" w:color="auto" w:fill="auto"/>
            <w:noWrap/>
            <w:hideMark/>
          </w:tcPr>
          <w:p w14:paraId="09EA54F5"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0% C, 50% M, 100% Y, 0% K</w:t>
            </w:r>
          </w:p>
        </w:tc>
        <w:tc>
          <w:tcPr>
            <w:tcW w:w="2268" w:type="dxa"/>
            <w:tcBorders>
              <w:top w:val="nil"/>
              <w:left w:val="nil"/>
              <w:bottom w:val="single" w:sz="4" w:space="0" w:color="auto"/>
              <w:right w:val="single" w:sz="4" w:space="0" w:color="auto"/>
            </w:tcBorders>
            <w:shd w:val="clear" w:color="auto" w:fill="auto"/>
            <w:noWrap/>
            <w:hideMark/>
          </w:tcPr>
          <w:p w14:paraId="7DCA02EE"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(255, 191, 0)</w:t>
            </w:r>
          </w:p>
        </w:tc>
      </w:tr>
      <w:tr w:rsidR="00D466C3" w:rsidRPr="00D466C3" w14:paraId="37F803CB" w14:textId="77777777" w:rsidTr="00EA73F0">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14:paraId="1C4D86AD"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E</w:t>
            </w:r>
          </w:p>
        </w:tc>
        <w:tc>
          <w:tcPr>
            <w:tcW w:w="1701" w:type="dxa"/>
            <w:tcBorders>
              <w:top w:val="nil"/>
              <w:left w:val="nil"/>
              <w:bottom w:val="single" w:sz="4" w:space="0" w:color="auto"/>
              <w:right w:val="single" w:sz="4" w:space="0" w:color="auto"/>
            </w:tcBorders>
            <w:shd w:val="clear" w:color="auto" w:fill="auto"/>
            <w:noWrap/>
            <w:vAlign w:val="bottom"/>
            <w:hideMark/>
          </w:tcPr>
          <w:p w14:paraId="6534633A"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 xml:space="preserve">od 141 do 190 </w:t>
            </w:r>
          </w:p>
        </w:tc>
        <w:tc>
          <w:tcPr>
            <w:tcW w:w="3260" w:type="dxa"/>
            <w:tcBorders>
              <w:top w:val="nil"/>
              <w:left w:val="nil"/>
              <w:bottom w:val="single" w:sz="4" w:space="0" w:color="auto"/>
              <w:right w:val="single" w:sz="4" w:space="0" w:color="auto"/>
            </w:tcBorders>
            <w:shd w:val="clear" w:color="auto" w:fill="auto"/>
            <w:noWrap/>
            <w:hideMark/>
          </w:tcPr>
          <w:p w14:paraId="25CF93BF"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0% C, 100% M, 100% Y, 0% K</w:t>
            </w:r>
          </w:p>
        </w:tc>
        <w:tc>
          <w:tcPr>
            <w:tcW w:w="2268" w:type="dxa"/>
            <w:tcBorders>
              <w:top w:val="nil"/>
              <w:left w:val="nil"/>
              <w:bottom w:val="single" w:sz="4" w:space="0" w:color="auto"/>
              <w:right w:val="single" w:sz="4" w:space="0" w:color="auto"/>
            </w:tcBorders>
            <w:shd w:val="clear" w:color="auto" w:fill="auto"/>
            <w:noWrap/>
            <w:hideMark/>
          </w:tcPr>
          <w:p w14:paraId="2763BA8A"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(255, 127, 0)</w:t>
            </w:r>
          </w:p>
        </w:tc>
      </w:tr>
      <w:tr w:rsidR="00D466C3" w:rsidRPr="00D466C3" w14:paraId="0B1F8039" w14:textId="77777777" w:rsidTr="00EA73F0">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14:paraId="40B65D69"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F</w:t>
            </w:r>
          </w:p>
        </w:tc>
        <w:tc>
          <w:tcPr>
            <w:tcW w:w="1701" w:type="dxa"/>
            <w:tcBorders>
              <w:top w:val="nil"/>
              <w:left w:val="nil"/>
              <w:bottom w:val="single" w:sz="4" w:space="0" w:color="auto"/>
              <w:right w:val="single" w:sz="4" w:space="0" w:color="auto"/>
            </w:tcBorders>
            <w:shd w:val="clear" w:color="auto" w:fill="auto"/>
            <w:noWrap/>
            <w:vAlign w:val="bottom"/>
            <w:hideMark/>
          </w:tcPr>
          <w:p w14:paraId="2F2A56BE"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od 191 do 230</w:t>
            </w:r>
          </w:p>
        </w:tc>
        <w:tc>
          <w:tcPr>
            <w:tcW w:w="3260" w:type="dxa"/>
            <w:tcBorders>
              <w:top w:val="nil"/>
              <w:left w:val="nil"/>
              <w:bottom w:val="single" w:sz="4" w:space="0" w:color="auto"/>
              <w:right w:val="single" w:sz="4" w:space="0" w:color="auto"/>
            </w:tcBorders>
            <w:shd w:val="clear" w:color="auto" w:fill="auto"/>
            <w:noWrap/>
            <w:hideMark/>
          </w:tcPr>
          <w:p w14:paraId="064E8973"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0% C, 100% M, 50% Y, 0% K</w:t>
            </w:r>
          </w:p>
        </w:tc>
        <w:tc>
          <w:tcPr>
            <w:tcW w:w="2268" w:type="dxa"/>
            <w:tcBorders>
              <w:top w:val="nil"/>
              <w:left w:val="nil"/>
              <w:bottom w:val="single" w:sz="4" w:space="0" w:color="auto"/>
              <w:right w:val="single" w:sz="4" w:space="0" w:color="auto"/>
            </w:tcBorders>
            <w:shd w:val="clear" w:color="auto" w:fill="auto"/>
            <w:noWrap/>
            <w:hideMark/>
          </w:tcPr>
          <w:p w14:paraId="0DFBACC3"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(255, 63, 0)</w:t>
            </w:r>
          </w:p>
        </w:tc>
      </w:tr>
      <w:tr w:rsidR="00D466C3" w:rsidRPr="00D466C3" w14:paraId="6986634C" w14:textId="77777777" w:rsidTr="00EA73F0">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14:paraId="5286B3D8"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G</w:t>
            </w:r>
          </w:p>
        </w:tc>
        <w:tc>
          <w:tcPr>
            <w:tcW w:w="1701" w:type="dxa"/>
            <w:tcBorders>
              <w:top w:val="nil"/>
              <w:left w:val="nil"/>
              <w:bottom w:val="single" w:sz="4" w:space="0" w:color="auto"/>
              <w:right w:val="single" w:sz="4" w:space="0" w:color="auto"/>
            </w:tcBorders>
            <w:shd w:val="clear" w:color="auto" w:fill="auto"/>
            <w:noWrap/>
            <w:vAlign w:val="bottom"/>
            <w:hideMark/>
          </w:tcPr>
          <w:p w14:paraId="14AE3499"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nad 230</w:t>
            </w:r>
          </w:p>
        </w:tc>
        <w:tc>
          <w:tcPr>
            <w:tcW w:w="3260" w:type="dxa"/>
            <w:tcBorders>
              <w:top w:val="nil"/>
              <w:left w:val="nil"/>
              <w:bottom w:val="single" w:sz="4" w:space="0" w:color="auto"/>
              <w:right w:val="single" w:sz="4" w:space="0" w:color="auto"/>
            </w:tcBorders>
            <w:shd w:val="clear" w:color="auto" w:fill="auto"/>
            <w:noWrap/>
            <w:hideMark/>
          </w:tcPr>
          <w:p w14:paraId="7A247DDD"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0% C, 100% M, 0% Y, 0% K</w:t>
            </w:r>
          </w:p>
        </w:tc>
        <w:tc>
          <w:tcPr>
            <w:tcW w:w="2268" w:type="dxa"/>
            <w:tcBorders>
              <w:top w:val="nil"/>
              <w:left w:val="nil"/>
              <w:bottom w:val="single" w:sz="4" w:space="0" w:color="auto"/>
              <w:right w:val="single" w:sz="4" w:space="0" w:color="auto"/>
            </w:tcBorders>
            <w:shd w:val="clear" w:color="auto" w:fill="auto"/>
            <w:noWrap/>
            <w:hideMark/>
          </w:tcPr>
          <w:p w14:paraId="64FD6E89" w14:textId="77777777" w:rsidR="00D466C3" w:rsidRPr="00D466C3" w:rsidRDefault="00D466C3" w:rsidP="00D466C3">
            <w:pPr>
              <w:spacing w:after="0" w:line="240" w:lineRule="auto"/>
              <w:jc w:val="center"/>
              <w:rPr>
                <w:rFonts w:ascii="Arial" w:eastAsia="Times New Roman" w:hAnsi="Arial" w:cs="Arial"/>
                <w:color w:val="000000"/>
                <w:sz w:val="20"/>
                <w:szCs w:val="20"/>
                <w:lang w:eastAsia="sl-SI"/>
              </w:rPr>
            </w:pPr>
            <w:r w:rsidRPr="00D466C3">
              <w:rPr>
                <w:rFonts w:ascii="Arial" w:eastAsia="Times New Roman" w:hAnsi="Arial" w:cs="Arial"/>
                <w:color w:val="000000"/>
                <w:sz w:val="20"/>
                <w:szCs w:val="20"/>
                <w:lang w:eastAsia="sl-SI"/>
              </w:rPr>
              <w:t>(255, 0, 0)</w:t>
            </w:r>
          </w:p>
        </w:tc>
      </w:tr>
    </w:tbl>
    <w:p w14:paraId="1109E0DA" w14:textId="13F03261" w:rsidR="00FB6453" w:rsidRDefault="00FB6453" w:rsidP="00FB6453">
      <w:pPr>
        <w:autoSpaceDE w:val="0"/>
        <w:autoSpaceDN w:val="0"/>
        <w:adjustRightInd w:val="0"/>
        <w:spacing w:after="0" w:line="300" w:lineRule="exact"/>
        <w:jc w:val="both"/>
        <w:rPr>
          <w:rFonts w:ascii="Arial" w:hAnsi="Arial" w:cs="Arial"/>
          <w:sz w:val="20"/>
          <w:szCs w:val="20"/>
        </w:rPr>
      </w:pPr>
    </w:p>
    <w:p w14:paraId="00C97421" w14:textId="77777777" w:rsidR="00FB6453" w:rsidRPr="00B76B5A" w:rsidRDefault="00FB6453" w:rsidP="00B76B5A">
      <w:pPr>
        <w:autoSpaceDE w:val="0"/>
        <w:autoSpaceDN w:val="0"/>
        <w:adjustRightInd w:val="0"/>
        <w:spacing w:after="0" w:line="300" w:lineRule="exact"/>
        <w:jc w:val="both"/>
        <w:rPr>
          <w:rFonts w:ascii="Arial" w:hAnsi="Arial" w:cs="Arial"/>
          <w:sz w:val="20"/>
          <w:szCs w:val="20"/>
        </w:rPr>
      </w:pPr>
    </w:p>
    <w:p w14:paraId="0FF6F623" w14:textId="3844DCF2" w:rsidR="00FB6453" w:rsidRDefault="00FB6453" w:rsidP="00FB6453">
      <w:pPr>
        <w:autoSpaceDE w:val="0"/>
        <w:autoSpaceDN w:val="0"/>
        <w:adjustRightInd w:val="0"/>
        <w:spacing w:after="0" w:line="300" w:lineRule="exact"/>
        <w:jc w:val="both"/>
        <w:rPr>
          <w:rFonts w:ascii="Arial" w:hAnsi="Arial" w:cs="Arial"/>
          <w:sz w:val="20"/>
          <w:szCs w:val="20"/>
        </w:rPr>
      </w:pPr>
    </w:p>
    <w:p w14:paraId="44DCF5F9" w14:textId="3F644405" w:rsidR="00FB6453" w:rsidRDefault="00FB6453" w:rsidP="00FB6453">
      <w:pPr>
        <w:autoSpaceDE w:val="0"/>
        <w:autoSpaceDN w:val="0"/>
        <w:adjustRightInd w:val="0"/>
        <w:spacing w:after="0" w:line="300" w:lineRule="exact"/>
        <w:jc w:val="both"/>
        <w:rPr>
          <w:rFonts w:ascii="Arial" w:hAnsi="Arial" w:cs="Arial"/>
          <w:sz w:val="20"/>
          <w:szCs w:val="20"/>
        </w:rPr>
      </w:pPr>
    </w:p>
    <w:p w14:paraId="049252E8" w14:textId="741D759B" w:rsidR="00FB6453" w:rsidRDefault="00FB6453" w:rsidP="00FB6453">
      <w:pPr>
        <w:autoSpaceDE w:val="0"/>
        <w:autoSpaceDN w:val="0"/>
        <w:adjustRightInd w:val="0"/>
        <w:spacing w:after="0" w:line="300" w:lineRule="exact"/>
        <w:jc w:val="both"/>
        <w:rPr>
          <w:rFonts w:ascii="Arial" w:hAnsi="Arial" w:cs="Arial"/>
          <w:sz w:val="20"/>
          <w:szCs w:val="20"/>
        </w:rPr>
      </w:pPr>
    </w:p>
    <w:p w14:paraId="2935B1D9" w14:textId="77777777" w:rsidR="00FB6453" w:rsidRPr="00FB6453" w:rsidRDefault="00FB6453" w:rsidP="00FB6453">
      <w:pPr>
        <w:autoSpaceDE w:val="0"/>
        <w:autoSpaceDN w:val="0"/>
        <w:adjustRightInd w:val="0"/>
        <w:spacing w:after="0" w:line="300" w:lineRule="exact"/>
        <w:jc w:val="both"/>
        <w:rPr>
          <w:rFonts w:ascii="Arial" w:hAnsi="Arial" w:cs="Arial"/>
          <w:sz w:val="20"/>
          <w:szCs w:val="20"/>
        </w:rPr>
      </w:pPr>
    </w:p>
    <w:p w14:paraId="13C3A40D" w14:textId="77777777" w:rsidR="00FB6453" w:rsidRDefault="00FB6453">
      <w:pPr>
        <w:rPr>
          <w:rFonts w:ascii="Arial" w:hAnsi="Arial" w:cs="Arial"/>
          <w:b/>
          <w:bCs/>
          <w:sz w:val="20"/>
          <w:szCs w:val="20"/>
        </w:rPr>
      </w:pPr>
      <w:r>
        <w:rPr>
          <w:rFonts w:ascii="Arial" w:hAnsi="Arial" w:cs="Arial"/>
          <w:b/>
          <w:bCs/>
          <w:sz w:val="20"/>
          <w:szCs w:val="20"/>
        </w:rPr>
        <w:br w:type="page"/>
      </w:r>
    </w:p>
    <w:p w14:paraId="3FE40C16" w14:textId="52F17288" w:rsidR="00143D1F" w:rsidRDefault="00143D1F" w:rsidP="008C015E">
      <w:pPr>
        <w:spacing w:after="0" w:line="300" w:lineRule="exact"/>
        <w:jc w:val="center"/>
        <w:rPr>
          <w:rFonts w:ascii="Arial" w:hAnsi="Arial" w:cs="Arial"/>
          <w:b/>
          <w:bCs/>
          <w:sz w:val="20"/>
          <w:szCs w:val="20"/>
        </w:rPr>
      </w:pPr>
      <w:r w:rsidRPr="008C015E">
        <w:rPr>
          <w:rFonts w:ascii="Arial" w:hAnsi="Arial" w:cs="Arial"/>
          <w:b/>
          <w:bCs/>
          <w:sz w:val="20"/>
          <w:szCs w:val="20"/>
        </w:rPr>
        <w:lastRenderedPageBreak/>
        <w:t>Priloga 2</w:t>
      </w:r>
    </w:p>
    <w:p w14:paraId="1F09A8DC" w14:textId="77777777" w:rsidR="008C015E" w:rsidRPr="008C015E" w:rsidRDefault="008C015E" w:rsidP="008C015E">
      <w:pPr>
        <w:spacing w:after="0" w:line="300" w:lineRule="exact"/>
        <w:jc w:val="center"/>
        <w:rPr>
          <w:rFonts w:ascii="Arial" w:hAnsi="Arial" w:cs="Arial"/>
          <w:b/>
          <w:bCs/>
          <w:sz w:val="20"/>
          <w:szCs w:val="20"/>
        </w:rPr>
      </w:pPr>
    </w:p>
    <w:p w14:paraId="2AB086B4" w14:textId="4EAF3456" w:rsidR="00143D1F" w:rsidRPr="008C015E" w:rsidRDefault="00143D1F" w:rsidP="008C015E">
      <w:pPr>
        <w:spacing w:after="0" w:line="300" w:lineRule="exact"/>
        <w:rPr>
          <w:rFonts w:ascii="Arial" w:hAnsi="Arial" w:cs="Arial"/>
          <w:b/>
          <w:bCs/>
          <w:sz w:val="20"/>
          <w:szCs w:val="20"/>
        </w:rPr>
      </w:pPr>
      <w:r w:rsidRPr="008C015E">
        <w:rPr>
          <w:rFonts w:ascii="Arial" w:hAnsi="Arial" w:cs="Arial"/>
          <w:b/>
          <w:bCs/>
          <w:sz w:val="20"/>
          <w:szCs w:val="20"/>
        </w:rPr>
        <w:t>PRIROČNIK O VARČNOSTI PORABE GORIVA</w:t>
      </w:r>
      <w:r w:rsidR="00EF2B35" w:rsidRPr="00EF2B35">
        <w:t xml:space="preserve"> </w:t>
      </w:r>
      <w:r w:rsidR="00EF2B35" w:rsidRPr="00EF2B35">
        <w:rPr>
          <w:rFonts w:ascii="Arial" w:hAnsi="Arial" w:cs="Arial"/>
          <w:b/>
          <w:bCs/>
          <w:sz w:val="20"/>
          <w:szCs w:val="20"/>
        </w:rPr>
        <w:t>OZIROMA ELEKTRIČNE ENERGIJE</w:t>
      </w:r>
      <w:r w:rsidRPr="008C015E">
        <w:rPr>
          <w:rFonts w:ascii="Arial" w:hAnsi="Arial" w:cs="Arial"/>
          <w:b/>
          <w:bCs/>
          <w:sz w:val="20"/>
          <w:szCs w:val="20"/>
        </w:rPr>
        <w:t>, EMISIJAH CO</w:t>
      </w:r>
      <w:r w:rsidRPr="00F07D31">
        <w:rPr>
          <w:rFonts w:ascii="Arial" w:hAnsi="Arial" w:cs="Arial"/>
          <w:b/>
          <w:bCs/>
          <w:sz w:val="20"/>
          <w:szCs w:val="20"/>
          <w:vertAlign w:val="subscript"/>
        </w:rPr>
        <w:t>2</w:t>
      </w:r>
      <w:r w:rsidRPr="008C015E">
        <w:rPr>
          <w:rFonts w:ascii="Arial" w:hAnsi="Arial" w:cs="Arial"/>
          <w:b/>
          <w:bCs/>
          <w:sz w:val="20"/>
          <w:szCs w:val="20"/>
        </w:rPr>
        <w:t xml:space="preserve"> IN EMISIJAH ONESNAŽEVAL ZUNANJEGA ZRAKA</w:t>
      </w:r>
    </w:p>
    <w:p w14:paraId="3A85212B" w14:textId="77777777" w:rsidR="00365153" w:rsidRDefault="00365153" w:rsidP="008C015E">
      <w:pPr>
        <w:spacing w:after="0" w:line="300" w:lineRule="exact"/>
        <w:jc w:val="both"/>
        <w:rPr>
          <w:rFonts w:ascii="Arial" w:hAnsi="Arial" w:cs="Arial"/>
          <w:sz w:val="20"/>
          <w:szCs w:val="20"/>
        </w:rPr>
      </w:pPr>
    </w:p>
    <w:p w14:paraId="57DEBE27" w14:textId="65C22074" w:rsidR="00365153" w:rsidRDefault="00143D1F" w:rsidP="008C015E">
      <w:pPr>
        <w:spacing w:after="0" w:line="300" w:lineRule="exact"/>
        <w:jc w:val="both"/>
        <w:rPr>
          <w:rFonts w:ascii="Arial" w:hAnsi="Arial" w:cs="Arial"/>
          <w:sz w:val="20"/>
          <w:szCs w:val="20"/>
        </w:rPr>
      </w:pPr>
      <w:r w:rsidRPr="008C015E">
        <w:rPr>
          <w:rFonts w:ascii="Arial" w:hAnsi="Arial" w:cs="Arial"/>
          <w:sz w:val="20"/>
          <w:szCs w:val="20"/>
        </w:rPr>
        <w:t>Priročnik mora biti jedrnat. Izdelan mora biti v tiskani obliki ali prenosni elektronski obliki (npr. zgoščenka ali USB-ključ) in vsebovati naslednje podatke ter informacije:</w:t>
      </w:r>
    </w:p>
    <w:p w14:paraId="6363E27F" w14:textId="77777777" w:rsidR="00365153" w:rsidRDefault="00365153" w:rsidP="008C015E">
      <w:pPr>
        <w:spacing w:after="0" w:line="300" w:lineRule="exact"/>
        <w:jc w:val="both"/>
        <w:rPr>
          <w:rFonts w:ascii="Arial" w:hAnsi="Arial" w:cs="Arial"/>
          <w:sz w:val="20"/>
          <w:szCs w:val="20"/>
        </w:rPr>
      </w:pPr>
    </w:p>
    <w:p w14:paraId="3110A102" w14:textId="6EEE91EB" w:rsidR="00143D1F" w:rsidRPr="00365153" w:rsidRDefault="00143D1F" w:rsidP="00415757">
      <w:pPr>
        <w:pStyle w:val="ListParagraph"/>
        <w:numPr>
          <w:ilvl w:val="0"/>
          <w:numId w:val="7"/>
        </w:numPr>
        <w:spacing w:after="0" w:line="300" w:lineRule="atLeast"/>
        <w:jc w:val="both"/>
        <w:rPr>
          <w:rFonts w:ascii="Arial" w:hAnsi="Arial" w:cs="Arial"/>
          <w:sz w:val="20"/>
          <w:szCs w:val="20"/>
        </w:rPr>
      </w:pPr>
      <w:r w:rsidRPr="00365153">
        <w:rPr>
          <w:rFonts w:ascii="Arial" w:hAnsi="Arial" w:cs="Arial"/>
          <w:sz w:val="20"/>
          <w:szCs w:val="20"/>
        </w:rPr>
        <w:t>seznam vseh novih modelov osebnih avtomobilov, ki so v tekočem letu naprodaj v Republiki Sloveniji, razporejenih po abecednem vrstnem redu znamk osebnih avtomobilov, kakor je določeno v drugem odstavku 4. člena te uredbe;</w:t>
      </w:r>
    </w:p>
    <w:p w14:paraId="5D7558C7" w14:textId="002A6498" w:rsidR="00BC72A5" w:rsidRDefault="00BC72A5" w:rsidP="00BC72A5">
      <w:pPr>
        <w:pStyle w:val="ListParagraph"/>
        <w:numPr>
          <w:ilvl w:val="0"/>
          <w:numId w:val="7"/>
        </w:numPr>
        <w:spacing w:line="300" w:lineRule="atLeast"/>
        <w:jc w:val="both"/>
        <w:rPr>
          <w:rFonts w:ascii="Arial" w:hAnsi="Arial" w:cs="Arial"/>
          <w:sz w:val="20"/>
          <w:szCs w:val="20"/>
        </w:rPr>
      </w:pPr>
      <w:r>
        <w:rPr>
          <w:rFonts w:ascii="Arial" w:hAnsi="Arial" w:cs="Arial"/>
          <w:sz w:val="20"/>
          <w:szCs w:val="20"/>
        </w:rPr>
        <w:t xml:space="preserve">za vsak model, ki se pojavlja v priročniku, je treba navesti naslednje podatke: vrsto goriva, podatek o porabi goriva oziroma električne energije in podatek o specifični emisiji </w:t>
      </w:r>
      <w:r>
        <w:rPr>
          <w:rFonts w:ascii="Arial" w:hAnsi="Arial" w:cs="Arial"/>
          <w:noProof/>
          <w:sz w:val="20"/>
          <w:szCs w:val="20"/>
        </w:rPr>
        <w:t>CO</w:t>
      </w:r>
      <w:r>
        <w:rPr>
          <w:rFonts w:ascii="Arial" w:hAnsi="Arial" w:cs="Arial"/>
          <w:noProof/>
          <w:sz w:val="20"/>
          <w:szCs w:val="20"/>
          <w:vertAlign w:val="subscript"/>
        </w:rPr>
        <w:t>2</w:t>
      </w:r>
      <w:r>
        <w:rPr>
          <w:rFonts w:ascii="Arial" w:hAnsi="Arial" w:cs="Arial"/>
          <w:sz w:val="20"/>
          <w:szCs w:val="20"/>
        </w:rPr>
        <w:t>. Navedejo se tudi emisijska stopnja osebnega avtomobila in podatki o specifični emisiji onesnaževal zunanjega zraka.</w:t>
      </w:r>
      <w:r>
        <w:t xml:space="preserve"> </w:t>
      </w:r>
      <w:r>
        <w:rPr>
          <w:rFonts w:ascii="Arial" w:hAnsi="Arial" w:cs="Arial"/>
          <w:sz w:val="20"/>
          <w:szCs w:val="20"/>
        </w:rPr>
        <w:t>Za električni osebni avtomobil in za priključni hibridni električni osebni avtomobil se navede še vrednost električnega dosega in električnega dosega za mestno vožnjo;</w:t>
      </w:r>
    </w:p>
    <w:p w14:paraId="79DBB1EA" w14:textId="77777777" w:rsidR="00BC72A5" w:rsidRDefault="00BC72A5" w:rsidP="00BC72A5">
      <w:pPr>
        <w:pStyle w:val="ListParagraph"/>
        <w:numPr>
          <w:ilvl w:val="0"/>
          <w:numId w:val="7"/>
        </w:numPr>
        <w:spacing w:after="0" w:line="300" w:lineRule="atLeast"/>
        <w:jc w:val="both"/>
        <w:rPr>
          <w:rFonts w:ascii="Arial" w:hAnsi="Arial" w:cs="Arial"/>
          <w:sz w:val="20"/>
          <w:szCs w:val="20"/>
        </w:rPr>
      </w:pPr>
      <w:r>
        <w:rPr>
          <w:rFonts w:ascii="Arial" w:hAnsi="Arial" w:cs="Arial"/>
          <w:sz w:val="20"/>
          <w:szCs w:val="20"/>
        </w:rPr>
        <w:t xml:space="preserve">opazen seznam desetih novih modelov osebnih avtomobilov z najučinkovitejšo porabo goriva oziroma električne energije, razvrščenih po rastočih specifičnih emisijah </w:t>
      </w:r>
      <w:r>
        <w:rPr>
          <w:rFonts w:ascii="Arial" w:hAnsi="Arial" w:cs="Arial"/>
          <w:noProof/>
          <w:sz w:val="20"/>
          <w:szCs w:val="20"/>
        </w:rPr>
        <w:t>CO</w:t>
      </w:r>
      <w:r>
        <w:rPr>
          <w:rFonts w:ascii="Arial" w:hAnsi="Arial" w:cs="Arial"/>
          <w:noProof/>
          <w:sz w:val="20"/>
          <w:szCs w:val="20"/>
          <w:vertAlign w:val="subscript"/>
        </w:rPr>
        <w:t>2</w:t>
      </w:r>
      <w:r>
        <w:rPr>
          <w:rFonts w:ascii="Arial" w:hAnsi="Arial" w:cs="Arial"/>
          <w:sz w:val="20"/>
          <w:szCs w:val="20"/>
        </w:rPr>
        <w:t xml:space="preserve"> kombinirane porabe za vsako vrsto goriva. Seznam mora vsebovati najmanj podatke o znamki in modelu  ter podatke o porabi goriva, specifičnih emisijah </w:t>
      </w:r>
      <w:r>
        <w:rPr>
          <w:rFonts w:ascii="Arial" w:hAnsi="Arial" w:cs="Arial"/>
          <w:noProof/>
          <w:sz w:val="20"/>
          <w:szCs w:val="20"/>
        </w:rPr>
        <w:t>CO</w:t>
      </w:r>
      <w:r>
        <w:rPr>
          <w:rFonts w:ascii="Arial" w:hAnsi="Arial" w:cs="Arial"/>
          <w:noProof/>
          <w:sz w:val="20"/>
          <w:szCs w:val="20"/>
          <w:vertAlign w:val="subscript"/>
        </w:rPr>
        <w:t>2</w:t>
      </w:r>
      <w:r>
        <w:rPr>
          <w:rFonts w:ascii="Arial" w:hAnsi="Arial" w:cs="Arial"/>
          <w:sz w:val="20"/>
          <w:szCs w:val="20"/>
        </w:rPr>
        <w:t>, specifičnih emisijah onesnaževal zunanjega zraka in emisijski stopnji osebnega avtomobila. Za električni osebni avtomobil in za priključni hibridni električni osebni avtomobil se navede še vrednost električnega dosega in električnega dosega za mestno vožnjo;</w:t>
      </w:r>
    </w:p>
    <w:p w14:paraId="307A9016" w14:textId="46FA78E7" w:rsidR="00143D1F" w:rsidRPr="00365153" w:rsidRDefault="00143D1F" w:rsidP="00415757">
      <w:pPr>
        <w:pStyle w:val="ListParagraph"/>
        <w:numPr>
          <w:ilvl w:val="0"/>
          <w:numId w:val="7"/>
        </w:numPr>
        <w:spacing w:after="0" w:line="300" w:lineRule="atLeast"/>
        <w:jc w:val="both"/>
        <w:rPr>
          <w:rFonts w:ascii="Arial" w:hAnsi="Arial" w:cs="Arial"/>
          <w:sz w:val="20"/>
          <w:szCs w:val="20"/>
        </w:rPr>
      </w:pPr>
      <w:r w:rsidRPr="00365153">
        <w:rPr>
          <w:rFonts w:ascii="Arial" w:hAnsi="Arial" w:cs="Arial"/>
          <w:sz w:val="20"/>
          <w:szCs w:val="20"/>
        </w:rPr>
        <w:t xml:space="preserve">nasvete voznikom, da pravilna uporaba osebnega avtomobila, redno vzdrževanje in način vožnje (izogibanje agresivni vožnji, vožnja pri nižjih hitrostih, predvidevanje zaviranja, ustrezno napolnjene pnevmatike, krajša obdobja, ko je osebni avtomobil v prostem teku, izogibanje težkim bremenom) zmanjšajo porabo goriva in emisije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Pr="00365153">
        <w:rPr>
          <w:rFonts w:ascii="Arial" w:hAnsi="Arial" w:cs="Arial"/>
          <w:sz w:val="20"/>
          <w:szCs w:val="20"/>
        </w:rPr>
        <w:t xml:space="preserve"> ter emisije onesnaževal zunanjega zraka iz njihovega osebnega avtomobila;</w:t>
      </w:r>
    </w:p>
    <w:p w14:paraId="68F676E1" w14:textId="195B72A9" w:rsidR="00143D1F" w:rsidRPr="00365153" w:rsidRDefault="00143D1F" w:rsidP="00415757">
      <w:pPr>
        <w:pStyle w:val="ListParagraph"/>
        <w:numPr>
          <w:ilvl w:val="0"/>
          <w:numId w:val="7"/>
        </w:numPr>
        <w:spacing w:after="0" w:line="300" w:lineRule="atLeast"/>
        <w:jc w:val="both"/>
        <w:rPr>
          <w:rFonts w:ascii="Arial" w:hAnsi="Arial" w:cs="Arial"/>
          <w:sz w:val="20"/>
          <w:szCs w:val="20"/>
        </w:rPr>
      </w:pPr>
      <w:r w:rsidRPr="00365153">
        <w:rPr>
          <w:rFonts w:ascii="Arial" w:hAnsi="Arial" w:cs="Arial"/>
          <w:sz w:val="20"/>
          <w:szCs w:val="20"/>
        </w:rPr>
        <w:t>razlago o učinkih emisij toplogrednih plinov, podnebnih spremembah, učinkih emisij onesnaževal zunanjega zraka, onesnaženosti zunanjega zraka in vlogi uporabe osebnih avtomobilov pri tem. Vsebovati mora napotilo k različnim vrstam goriva, ki so na voljo potrošnikom, in navedbo posledic uporabe različnih goriv na okolje (med drugim na podnebne spremembe in kakovost zunanjega zraka), ki temeljijo na najnovejših znanstvenih ugotovitvah in zahtevah predpisov. Vsebovati mora opis emisijskih stopenj, ki jih lahko dosegajo osebni avtomobili;</w:t>
      </w:r>
    </w:p>
    <w:p w14:paraId="523B7C3D" w14:textId="36B0DBDD" w:rsidR="00143D1F" w:rsidRPr="00365153" w:rsidRDefault="00143D1F" w:rsidP="00415757">
      <w:pPr>
        <w:pStyle w:val="ListParagraph"/>
        <w:numPr>
          <w:ilvl w:val="0"/>
          <w:numId w:val="7"/>
        </w:numPr>
        <w:spacing w:after="0" w:line="300" w:lineRule="atLeast"/>
        <w:jc w:val="both"/>
        <w:rPr>
          <w:rFonts w:ascii="Arial" w:hAnsi="Arial" w:cs="Arial"/>
          <w:sz w:val="20"/>
          <w:szCs w:val="20"/>
        </w:rPr>
      </w:pPr>
      <w:r w:rsidRPr="00365153">
        <w:rPr>
          <w:rFonts w:ascii="Arial" w:hAnsi="Arial" w:cs="Arial"/>
          <w:sz w:val="20"/>
          <w:szCs w:val="20"/>
        </w:rPr>
        <w:t xml:space="preserve">cilj Evropske unije glede povprečnih emisij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Pr="00365153">
        <w:rPr>
          <w:rFonts w:ascii="Arial" w:hAnsi="Arial" w:cs="Arial"/>
          <w:sz w:val="20"/>
          <w:szCs w:val="20"/>
        </w:rPr>
        <w:t xml:space="preserve"> pri novih osebnih avtomobilih in čas, kdaj bo ta cilj dosežen;</w:t>
      </w:r>
    </w:p>
    <w:p w14:paraId="4F1A1C95" w14:textId="50EE9F6C" w:rsidR="00143D1F" w:rsidRPr="00365153" w:rsidRDefault="00143D1F" w:rsidP="00415757">
      <w:pPr>
        <w:pStyle w:val="ListParagraph"/>
        <w:numPr>
          <w:ilvl w:val="0"/>
          <w:numId w:val="7"/>
        </w:numPr>
        <w:spacing w:after="0" w:line="300" w:lineRule="atLeast"/>
        <w:jc w:val="both"/>
        <w:rPr>
          <w:rFonts w:ascii="Arial" w:hAnsi="Arial" w:cs="Arial"/>
          <w:sz w:val="20"/>
          <w:szCs w:val="20"/>
        </w:rPr>
      </w:pPr>
      <w:r w:rsidRPr="00365153">
        <w:rPr>
          <w:rFonts w:ascii="Arial" w:hAnsi="Arial" w:cs="Arial"/>
          <w:sz w:val="20"/>
          <w:szCs w:val="20"/>
        </w:rPr>
        <w:t>spletni naslov strani, kjer agencija objavlja podatke o kakovosti zunanjega zraka v Republiki Sloveniji;</w:t>
      </w:r>
    </w:p>
    <w:p w14:paraId="7FB8A8C6" w14:textId="313A352D" w:rsidR="008E1E79" w:rsidRPr="00365153" w:rsidRDefault="00143D1F" w:rsidP="00415757">
      <w:pPr>
        <w:pStyle w:val="ListParagraph"/>
        <w:numPr>
          <w:ilvl w:val="0"/>
          <w:numId w:val="7"/>
        </w:numPr>
        <w:spacing w:after="0" w:line="300" w:lineRule="atLeast"/>
        <w:jc w:val="both"/>
        <w:rPr>
          <w:rFonts w:ascii="Arial" w:hAnsi="Arial" w:cs="Arial"/>
          <w:sz w:val="20"/>
          <w:szCs w:val="20"/>
        </w:rPr>
      </w:pPr>
      <w:r w:rsidRPr="00365153">
        <w:rPr>
          <w:rFonts w:ascii="Arial" w:hAnsi="Arial" w:cs="Arial"/>
          <w:sz w:val="20"/>
          <w:szCs w:val="20"/>
        </w:rPr>
        <w:t xml:space="preserve">navedbo, da je višina davka na motorna vozila za posamezen novi osebni avtomobil odvisna od višine specifičnih emisij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Pr="00365153">
        <w:rPr>
          <w:rFonts w:ascii="Arial" w:hAnsi="Arial" w:cs="Arial"/>
          <w:sz w:val="20"/>
          <w:szCs w:val="20"/>
        </w:rPr>
        <w:t xml:space="preserve"> in emisij onesnaževal zunanjega zraka osebnega avtomobila.</w:t>
      </w:r>
    </w:p>
    <w:p w14:paraId="158CCCD9" w14:textId="559B53C8" w:rsidR="00143D1F" w:rsidRPr="008C015E" w:rsidRDefault="00143D1F" w:rsidP="00415757">
      <w:pPr>
        <w:spacing w:after="0" w:line="300" w:lineRule="atLeast"/>
        <w:rPr>
          <w:rFonts w:ascii="Arial" w:hAnsi="Arial" w:cs="Arial"/>
          <w:sz w:val="20"/>
          <w:szCs w:val="20"/>
        </w:rPr>
      </w:pPr>
    </w:p>
    <w:p w14:paraId="42EA0D47" w14:textId="280C2CAB" w:rsidR="00143D1F" w:rsidRPr="008C015E" w:rsidRDefault="00143D1F" w:rsidP="008C015E">
      <w:pPr>
        <w:spacing w:after="0" w:line="300" w:lineRule="exact"/>
        <w:rPr>
          <w:rFonts w:ascii="Arial" w:hAnsi="Arial" w:cs="Arial"/>
          <w:sz w:val="20"/>
          <w:szCs w:val="20"/>
        </w:rPr>
      </w:pPr>
    </w:p>
    <w:p w14:paraId="761A67B9" w14:textId="6E0A089C" w:rsidR="00143D1F" w:rsidRPr="008C015E" w:rsidRDefault="00143D1F" w:rsidP="008C015E">
      <w:pPr>
        <w:spacing w:after="0" w:line="300" w:lineRule="exact"/>
        <w:rPr>
          <w:rFonts w:ascii="Arial" w:hAnsi="Arial" w:cs="Arial"/>
          <w:sz w:val="20"/>
          <w:szCs w:val="20"/>
        </w:rPr>
      </w:pPr>
    </w:p>
    <w:p w14:paraId="11F931CD" w14:textId="77777777" w:rsidR="00143D1F" w:rsidRPr="008C015E" w:rsidRDefault="00143D1F" w:rsidP="008C015E">
      <w:pPr>
        <w:spacing w:after="0" w:line="300" w:lineRule="exact"/>
        <w:rPr>
          <w:rFonts w:ascii="Arial" w:hAnsi="Arial" w:cs="Arial"/>
          <w:sz w:val="20"/>
          <w:szCs w:val="20"/>
        </w:rPr>
      </w:pPr>
    </w:p>
    <w:p w14:paraId="438B892F" w14:textId="0B4BD86A" w:rsidR="008E1E79" w:rsidRPr="008C015E" w:rsidRDefault="008C015E" w:rsidP="00AE2B62">
      <w:pPr>
        <w:jc w:val="center"/>
        <w:rPr>
          <w:rFonts w:ascii="Arial" w:hAnsi="Arial" w:cs="Arial"/>
          <w:b/>
          <w:bCs/>
          <w:sz w:val="20"/>
          <w:szCs w:val="20"/>
        </w:rPr>
      </w:pPr>
      <w:r>
        <w:rPr>
          <w:rFonts w:ascii="Arial" w:hAnsi="Arial" w:cs="Arial"/>
          <w:sz w:val="20"/>
          <w:szCs w:val="20"/>
        </w:rPr>
        <w:br w:type="page"/>
      </w:r>
      <w:r w:rsidR="008E1E79" w:rsidRPr="008C015E">
        <w:rPr>
          <w:rFonts w:ascii="Arial" w:hAnsi="Arial" w:cs="Arial"/>
          <w:b/>
          <w:bCs/>
          <w:sz w:val="20"/>
          <w:szCs w:val="20"/>
        </w:rPr>
        <w:lastRenderedPageBreak/>
        <w:t>Priloga 3</w:t>
      </w:r>
    </w:p>
    <w:p w14:paraId="5B1AAD49" w14:textId="77777777" w:rsidR="00630E03" w:rsidRPr="008C015E" w:rsidRDefault="00630E03" w:rsidP="008C015E">
      <w:pPr>
        <w:autoSpaceDE w:val="0"/>
        <w:autoSpaceDN w:val="0"/>
        <w:adjustRightInd w:val="0"/>
        <w:spacing w:after="0" w:line="300" w:lineRule="exact"/>
        <w:jc w:val="center"/>
        <w:rPr>
          <w:rFonts w:ascii="Arial" w:hAnsi="Arial" w:cs="Arial"/>
          <w:sz w:val="20"/>
          <w:szCs w:val="20"/>
        </w:rPr>
      </w:pPr>
    </w:p>
    <w:p w14:paraId="2976A1DD" w14:textId="77777777" w:rsidR="008E1E79" w:rsidRPr="008C015E" w:rsidRDefault="008E1E79" w:rsidP="008C015E">
      <w:pPr>
        <w:autoSpaceDE w:val="0"/>
        <w:autoSpaceDN w:val="0"/>
        <w:adjustRightInd w:val="0"/>
        <w:spacing w:after="0" w:line="300" w:lineRule="exact"/>
        <w:rPr>
          <w:rFonts w:ascii="Arial" w:hAnsi="Arial" w:cs="Arial"/>
          <w:b/>
          <w:bCs/>
          <w:sz w:val="20"/>
          <w:szCs w:val="20"/>
        </w:rPr>
      </w:pPr>
      <w:r w:rsidRPr="008C015E">
        <w:rPr>
          <w:rFonts w:ascii="Arial" w:hAnsi="Arial" w:cs="Arial"/>
          <w:b/>
          <w:bCs/>
          <w:sz w:val="20"/>
          <w:szCs w:val="20"/>
        </w:rPr>
        <w:t>PLAKAT ALI ZASLON, KI MORA BITI RAZSTAVLJEN NA PRODAJNEM MESTU</w:t>
      </w:r>
    </w:p>
    <w:p w14:paraId="472C54AE" w14:textId="77777777" w:rsidR="00630E03" w:rsidRPr="008C015E" w:rsidRDefault="00630E03" w:rsidP="008C015E">
      <w:pPr>
        <w:autoSpaceDE w:val="0"/>
        <w:autoSpaceDN w:val="0"/>
        <w:adjustRightInd w:val="0"/>
        <w:spacing w:after="0" w:line="300" w:lineRule="exact"/>
        <w:rPr>
          <w:rFonts w:ascii="Arial" w:hAnsi="Arial" w:cs="Arial"/>
          <w:b/>
          <w:bCs/>
          <w:sz w:val="20"/>
          <w:szCs w:val="20"/>
        </w:rPr>
      </w:pPr>
    </w:p>
    <w:p w14:paraId="0AB9764C" w14:textId="77777777" w:rsidR="008E1E79" w:rsidRPr="008C015E" w:rsidRDefault="008E1E79" w:rsidP="008C015E">
      <w:pPr>
        <w:autoSpaceDE w:val="0"/>
        <w:autoSpaceDN w:val="0"/>
        <w:adjustRightInd w:val="0"/>
        <w:spacing w:after="0" w:line="300" w:lineRule="exact"/>
        <w:rPr>
          <w:rFonts w:ascii="Arial" w:hAnsi="Arial" w:cs="Arial"/>
          <w:b/>
          <w:bCs/>
          <w:sz w:val="20"/>
          <w:szCs w:val="20"/>
        </w:rPr>
      </w:pPr>
      <w:r w:rsidRPr="008C015E">
        <w:rPr>
          <w:rFonts w:ascii="Arial" w:hAnsi="Arial" w:cs="Arial"/>
          <w:b/>
          <w:bCs/>
          <w:sz w:val="20"/>
          <w:szCs w:val="20"/>
        </w:rPr>
        <w:t>A Opis plakata ali zaslona:</w:t>
      </w:r>
    </w:p>
    <w:p w14:paraId="07FC0858" w14:textId="77777777" w:rsidR="00630E03" w:rsidRPr="008C015E" w:rsidRDefault="00630E03" w:rsidP="00D6458A">
      <w:pPr>
        <w:autoSpaceDE w:val="0"/>
        <w:autoSpaceDN w:val="0"/>
        <w:adjustRightInd w:val="0"/>
        <w:spacing w:after="0" w:line="300" w:lineRule="exact"/>
        <w:jc w:val="both"/>
        <w:rPr>
          <w:rFonts w:ascii="Arial" w:hAnsi="Arial" w:cs="Arial"/>
          <w:b/>
          <w:bCs/>
          <w:sz w:val="20"/>
          <w:szCs w:val="20"/>
        </w:rPr>
      </w:pPr>
    </w:p>
    <w:p w14:paraId="6AD8DD6D" w14:textId="702B1F04" w:rsidR="008E1E79" w:rsidRPr="00B5062D" w:rsidRDefault="008E1E79" w:rsidP="00CB6EA2">
      <w:pPr>
        <w:pStyle w:val="ListParagraph"/>
        <w:numPr>
          <w:ilvl w:val="0"/>
          <w:numId w:val="9"/>
        </w:numPr>
        <w:autoSpaceDE w:val="0"/>
        <w:autoSpaceDN w:val="0"/>
        <w:adjustRightInd w:val="0"/>
        <w:spacing w:after="0" w:line="300" w:lineRule="exact"/>
        <w:ind w:left="360"/>
        <w:jc w:val="both"/>
        <w:rPr>
          <w:rFonts w:ascii="Arial" w:hAnsi="Arial" w:cs="Arial"/>
          <w:sz w:val="20"/>
          <w:szCs w:val="20"/>
        </w:rPr>
      </w:pPr>
      <w:r w:rsidRPr="00B5062D">
        <w:rPr>
          <w:rFonts w:ascii="Arial" w:hAnsi="Arial" w:cs="Arial"/>
          <w:sz w:val="20"/>
          <w:szCs w:val="20"/>
        </w:rPr>
        <w:t>Velikost plakata mora biti najmanj 70 cm x 50 cm.</w:t>
      </w:r>
    </w:p>
    <w:p w14:paraId="2E50B94B" w14:textId="69EB34CF" w:rsidR="008E1E79" w:rsidRPr="00B5062D" w:rsidRDefault="008E1E79" w:rsidP="00CB6EA2">
      <w:pPr>
        <w:pStyle w:val="ListParagraph"/>
        <w:numPr>
          <w:ilvl w:val="0"/>
          <w:numId w:val="9"/>
        </w:numPr>
        <w:autoSpaceDE w:val="0"/>
        <w:autoSpaceDN w:val="0"/>
        <w:adjustRightInd w:val="0"/>
        <w:spacing w:after="0" w:line="300" w:lineRule="exact"/>
        <w:ind w:left="360"/>
        <w:jc w:val="both"/>
        <w:rPr>
          <w:rFonts w:ascii="Arial" w:hAnsi="Arial" w:cs="Arial"/>
          <w:sz w:val="20"/>
          <w:szCs w:val="20"/>
        </w:rPr>
      </w:pPr>
      <w:r w:rsidRPr="00B5062D">
        <w:rPr>
          <w:rFonts w:ascii="Arial" w:hAnsi="Arial" w:cs="Arial"/>
          <w:sz w:val="20"/>
          <w:szCs w:val="20"/>
        </w:rPr>
        <w:t>Če so informacije prikazane elektronsko na zaslonu, mora biti velikost zaslona najmanj 25 cm x</w:t>
      </w:r>
      <w:r w:rsidR="00B5062D">
        <w:rPr>
          <w:rFonts w:ascii="Arial" w:hAnsi="Arial" w:cs="Arial"/>
          <w:sz w:val="20"/>
          <w:szCs w:val="20"/>
        </w:rPr>
        <w:t xml:space="preserve"> </w:t>
      </w:r>
      <w:r w:rsidRPr="00B5062D">
        <w:rPr>
          <w:rFonts w:ascii="Arial" w:hAnsi="Arial" w:cs="Arial"/>
          <w:sz w:val="20"/>
          <w:szCs w:val="20"/>
        </w:rPr>
        <w:t>32</w:t>
      </w:r>
      <w:r w:rsidR="00092441">
        <w:rPr>
          <w:rFonts w:ascii="Arial" w:hAnsi="Arial" w:cs="Arial"/>
          <w:sz w:val="20"/>
          <w:szCs w:val="20"/>
        </w:rPr>
        <w:t xml:space="preserve"> </w:t>
      </w:r>
      <w:r w:rsidRPr="00B5062D">
        <w:rPr>
          <w:rFonts w:ascii="Arial" w:hAnsi="Arial" w:cs="Arial"/>
          <w:sz w:val="20"/>
          <w:szCs w:val="20"/>
        </w:rPr>
        <w:t>cm. Informacije na zaslonu se lahko prikazujejo v spiralni tehniki.</w:t>
      </w:r>
    </w:p>
    <w:p w14:paraId="69E1353B" w14:textId="3295A314" w:rsidR="008E1E79" w:rsidRPr="00B5062D" w:rsidRDefault="008E1E79" w:rsidP="00CB6EA2">
      <w:pPr>
        <w:pStyle w:val="ListParagraph"/>
        <w:numPr>
          <w:ilvl w:val="0"/>
          <w:numId w:val="9"/>
        </w:numPr>
        <w:autoSpaceDE w:val="0"/>
        <w:autoSpaceDN w:val="0"/>
        <w:adjustRightInd w:val="0"/>
        <w:spacing w:after="0" w:line="300" w:lineRule="exact"/>
        <w:ind w:left="360"/>
        <w:jc w:val="both"/>
        <w:rPr>
          <w:rFonts w:ascii="Arial" w:hAnsi="Arial" w:cs="Arial"/>
          <w:sz w:val="20"/>
          <w:szCs w:val="20"/>
        </w:rPr>
      </w:pPr>
      <w:r w:rsidRPr="00B5062D">
        <w:rPr>
          <w:rFonts w:ascii="Arial" w:hAnsi="Arial" w:cs="Arial"/>
          <w:sz w:val="20"/>
          <w:szCs w:val="20"/>
        </w:rPr>
        <w:t>Informacije na plakatu ali zaslonu morajo biti lahko berljive.</w:t>
      </w:r>
    </w:p>
    <w:p w14:paraId="6EFFAF1D" w14:textId="0EC967AD" w:rsidR="008E1E79" w:rsidRPr="00092441" w:rsidRDefault="008E1E79" w:rsidP="007B6D3D">
      <w:pPr>
        <w:pStyle w:val="ListParagraph"/>
        <w:numPr>
          <w:ilvl w:val="0"/>
          <w:numId w:val="9"/>
        </w:numPr>
        <w:autoSpaceDE w:val="0"/>
        <w:autoSpaceDN w:val="0"/>
        <w:adjustRightInd w:val="0"/>
        <w:spacing w:after="0" w:line="300" w:lineRule="exact"/>
        <w:ind w:left="360"/>
        <w:jc w:val="both"/>
        <w:rPr>
          <w:rFonts w:ascii="Arial" w:hAnsi="Arial" w:cs="Arial"/>
          <w:sz w:val="20"/>
          <w:szCs w:val="20"/>
        </w:rPr>
      </w:pPr>
      <w:r w:rsidRPr="00092441">
        <w:rPr>
          <w:rFonts w:ascii="Arial" w:hAnsi="Arial" w:cs="Arial"/>
          <w:sz w:val="20"/>
          <w:szCs w:val="20"/>
        </w:rPr>
        <w:t>Modeli osebnih avtomobilov se razvrstijo na sezname po vrsti goriva, ki ga uporabljajo (npr.</w:t>
      </w:r>
      <w:r w:rsidR="00092441">
        <w:rPr>
          <w:rFonts w:ascii="Arial" w:hAnsi="Arial" w:cs="Arial"/>
          <w:sz w:val="20"/>
          <w:szCs w:val="20"/>
        </w:rPr>
        <w:t xml:space="preserve"> </w:t>
      </w:r>
      <w:r w:rsidRPr="00092441">
        <w:rPr>
          <w:rFonts w:ascii="Arial" w:hAnsi="Arial" w:cs="Arial"/>
          <w:sz w:val="20"/>
          <w:szCs w:val="20"/>
        </w:rPr>
        <w:t>bencin</w:t>
      </w:r>
      <w:r w:rsidR="009B6063" w:rsidRPr="00092441">
        <w:rPr>
          <w:rFonts w:ascii="Arial" w:hAnsi="Arial" w:cs="Arial"/>
          <w:sz w:val="20"/>
          <w:szCs w:val="20"/>
        </w:rPr>
        <w:t xml:space="preserve">, </w:t>
      </w:r>
      <w:r w:rsidRPr="00092441">
        <w:rPr>
          <w:rFonts w:ascii="Arial" w:hAnsi="Arial" w:cs="Arial"/>
          <w:sz w:val="20"/>
          <w:szCs w:val="20"/>
        </w:rPr>
        <w:t>dizel</w:t>
      </w:r>
      <w:r w:rsidR="00766114">
        <w:rPr>
          <w:rFonts w:ascii="Arial" w:hAnsi="Arial" w:cs="Arial"/>
          <w:sz w:val="20"/>
          <w:szCs w:val="20"/>
        </w:rPr>
        <w:t xml:space="preserve">, </w:t>
      </w:r>
      <w:r w:rsidR="009B6063" w:rsidRPr="00092441">
        <w:rPr>
          <w:rFonts w:ascii="Arial" w:hAnsi="Arial" w:cs="Arial"/>
          <w:sz w:val="20"/>
          <w:szCs w:val="20"/>
        </w:rPr>
        <w:t>električna energija</w:t>
      </w:r>
      <w:r w:rsidRPr="00092441">
        <w:rPr>
          <w:rFonts w:ascii="Arial" w:hAnsi="Arial" w:cs="Arial"/>
          <w:sz w:val="20"/>
          <w:szCs w:val="20"/>
        </w:rPr>
        <w:t xml:space="preserve">). Na seznam za posamezno vrsto goriva se modeli razvrstijo po velikosti emisij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Pr="00092441">
        <w:rPr>
          <w:rFonts w:ascii="Arial" w:hAnsi="Arial" w:cs="Arial"/>
          <w:sz w:val="20"/>
          <w:szCs w:val="20"/>
        </w:rPr>
        <w:t>,</w:t>
      </w:r>
      <w:r w:rsidR="00D6458A" w:rsidRPr="00092441">
        <w:rPr>
          <w:rFonts w:ascii="Arial" w:hAnsi="Arial" w:cs="Arial"/>
          <w:sz w:val="20"/>
          <w:szCs w:val="20"/>
        </w:rPr>
        <w:t xml:space="preserve"> </w:t>
      </w:r>
      <w:r w:rsidRPr="00092441">
        <w:rPr>
          <w:rFonts w:ascii="Arial" w:hAnsi="Arial" w:cs="Arial"/>
          <w:sz w:val="20"/>
          <w:szCs w:val="20"/>
        </w:rPr>
        <w:t>pri čemer je model z najnižjim podatkom o porabi goriva uvrščen na najvišje mesto na</w:t>
      </w:r>
      <w:r w:rsidR="00D6458A" w:rsidRPr="00092441">
        <w:rPr>
          <w:rFonts w:ascii="Arial" w:hAnsi="Arial" w:cs="Arial"/>
          <w:sz w:val="20"/>
          <w:szCs w:val="20"/>
        </w:rPr>
        <w:t xml:space="preserve"> </w:t>
      </w:r>
      <w:r w:rsidRPr="00092441">
        <w:rPr>
          <w:rFonts w:ascii="Arial" w:hAnsi="Arial" w:cs="Arial"/>
          <w:sz w:val="20"/>
          <w:szCs w:val="20"/>
        </w:rPr>
        <w:t>seznamu.</w:t>
      </w:r>
    </w:p>
    <w:p w14:paraId="69C2CE70" w14:textId="41E6A877" w:rsidR="008E1E79" w:rsidRPr="00092441" w:rsidRDefault="008E1E79" w:rsidP="00EB3748">
      <w:pPr>
        <w:pStyle w:val="ListParagraph"/>
        <w:numPr>
          <w:ilvl w:val="0"/>
          <w:numId w:val="9"/>
        </w:numPr>
        <w:autoSpaceDE w:val="0"/>
        <w:autoSpaceDN w:val="0"/>
        <w:adjustRightInd w:val="0"/>
        <w:spacing w:after="0" w:line="300" w:lineRule="exact"/>
        <w:ind w:left="360"/>
        <w:jc w:val="both"/>
        <w:rPr>
          <w:rFonts w:ascii="Arial" w:hAnsi="Arial" w:cs="Arial"/>
          <w:sz w:val="20"/>
          <w:szCs w:val="20"/>
        </w:rPr>
      </w:pPr>
      <w:r w:rsidRPr="00092441">
        <w:rPr>
          <w:rFonts w:ascii="Arial" w:hAnsi="Arial" w:cs="Arial"/>
          <w:sz w:val="20"/>
          <w:szCs w:val="20"/>
        </w:rPr>
        <w:t>Za vsak model osebnega avtomobila na seznamu je treba navesti znamko,</w:t>
      </w:r>
      <w:r w:rsidR="00760202">
        <w:rPr>
          <w:rFonts w:ascii="Arial" w:hAnsi="Arial" w:cs="Arial"/>
          <w:sz w:val="20"/>
          <w:szCs w:val="20"/>
        </w:rPr>
        <w:t xml:space="preserve"> </w:t>
      </w:r>
      <w:r w:rsidRPr="00092441">
        <w:rPr>
          <w:rFonts w:ascii="Arial" w:hAnsi="Arial" w:cs="Arial"/>
          <w:sz w:val="20"/>
          <w:szCs w:val="20"/>
        </w:rPr>
        <w:t>vrednost porabe goriva</w:t>
      </w:r>
      <w:r w:rsidR="003A0414">
        <w:rPr>
          <w:rFonts w:ascii="Arial" w:hAnsi="Arial" w:cs="Arial"/>
          <w:sz w:val="20"/>
          <w:szCs w:val="20"/>
        </w:rPr>
        <w:t xml:space="preserve"> oziroma </w:t>
      </w:r>
      <w:r w:rsidR="003A0414" w:rsidRPr="003A0414">
        <w:rPr>
          <w:rFonts w:ascii="Arial" w:hAnsi="Arial" w:cs="Arial"/>
          <w:sz w:val="20"/>
          <w:szCs w:val="20"/>
        </w:rPr>
        <w:t>električne energije</w:t>
      </w:r>
      <w:r w:rsidRPr="00092441">
        <w:rPr>
          <w:rFonts w:ascii="Arial" w:hAnsi="Arial" w:cs="Arial"/>
          <w:sz w:val="20"/>
          <w:szCs w:val="20"/>
        </w:rPr>
        <w:t>,</w:t>
      </w:r>
      <w:r w:rsidR="00711072">
        <w:rPr>
          <w:rFonts w:ascii="Arial" w:hAnsi="Arial" w:cs="Arial"/>
          <w:sz w:val="20"/>
          <w:szCs w:val="20"/>
        </w:rPr>
        <w:t xml:space="preserve"> </w:t>
      </w:r>
      <w:r w:rsidRPr="00092441">
        <w:rPr>
          <w:rFonts w:ascii="Arial" w:hAnsi="Arial" w:cs="Arial"/>
          <w:sz w:val="20"/>
          <w:szCs w:val="20"/>
        </w:rPr>
        <w:t xml:space="preserve">vrednost specifične emisije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Pr="00092441">
        <w:rPr>
          <w:rFonts w:ascii="Arial" w:hAnsi="Arial" w:cs="Arial"/>
          <w:sz w:val="20"/>
          <w:szCs w:val="20"/>
        </w:rPr>
        <w:t>, emisijsko stopnjo osebnega</w:t>
      </w:r>
      <w:r w:rsidR="00D6458A" w:rsidRPr="00092441">
        <w:rPr>
          <w:rFonts w:ascii="Arial" w:hAnsi="Arial" w:cs="Arial"/>
          <w:sz w:val="20"/>
          <w:szCs w:val="20"/>
        </w:rPr>
        <w:t xml:space="preserve"> </w:t>
      </w:r>
      <w:r w:rsidRPr="00092441">
        <w:rPr>
          <w:rFonts w:ascii="Arial" w:hAnsi="Arial" w:cs="Arial"/>
          <w:sz w:val="20"/>
          <w:szCs w:val="20"/>
        </w:rPr>
        <w:t>avtomobila.</w:t>
      </w:r>
      <w:r w:rsidR="00E16E0B" w:rsidRPr="00E16E0B">
        <w:t xml:space="preserve"> </w:t>
      </w:r>
      <w:r w:rsidR="00E16E0B">
        <w:t>Z</w:t>
      </w:r>
      <w:r w:rsidR="00E16E0B" w:rsidRPr="00E16E0B">
        <w:rPr>
          <w:rFonts w:ascii="Arial" w:hAnsi="Arial" w:cs="Arial"/>
          <w:sz w:val="20"/>
          <w:szCs w:val="20"/>
        </w:rPr>
        <w:t xml:space="preserve">a električni </w:t>
      </w:r>
      <w:r w:rsidR="005A17BD">
        <w:rPr>
          <w:rFonts w:ascii="Arial" w:hAnsi="Arial" w:cs="Arial"/>
          <w:sz w:val="20"/>
          <w:szCs w:val="20"/>
        </w:rPr>
        <w:t xml:space="preserve">osebni </w:t>
      </w:r>
      <w:r w:rsidR="00E16E0B" w:rsidRPr="00E16E0B">
        <w:rPr>
          <w:rFonts w:ascii="Arial" w:hAnsi="Arial" w:cs="Arial"/>
          <w:sz w:val="20"/>
          <w:szCs w:val="20"/>
        </w:rPr>
        <w:t xml:space="preserve">avtomobil in za priključni hibridni električni </w:t>
      </w:r>
      <w:r w:rsidR="005A17BD">
        <w:rPr>
          <w:rFonts w:ascii="Arial" w:hAnsi="Arial" w:cs="Arial"/>
          <w:sz w:val="20"/>
          <w:szCs w:val="20"/>
        </w:rPr>
        <w:t xml:space="preserve">osebni </w:t>
      </w:r>
      <w:r w:rsidR="00E16E0B" w:rsidRPr="00E16E0B">
        <w:rPr>
          <w:rFonts w:ascii="Arial" w:hAnsi="Arial" w:cs="Arial"/>
          <w:sz w:val="20"/>
          <w:szCs w:val="20"/>
        </w:rPr>
        <w:t>avtomobil</w:t>
      </w:r>
      <w:r w:rsidR="00E16E0B">
        <w:rPr>
          <w:rFonts w:ascii="Arial" w:hAnsi="Arial" w:cs="Arial"/>
          <w:sz w:val="20"/>
          <w:szCs w:val="20"/>
        </w:rPr>
        <w:t xml:space="preserve"> se navede še </w:t>
      </w:r>
      <w:r w:rsidR="00E16E0B" w:rsidRPr="00092441">
        <w:rPr>
          <w:rFonts w:ascii="Arial" w:hAnsi="Arial" w:cs="Arial"/>
          <w:sz w:val="20"/>
          <w:szCs w:val="20"/>
        </w:rPr>
        <w:t>številčno vrednost</w:t>
      </w:r>
      <w:r w:rsidR="00E16E0B">
        <w:rPr>
          <w:rFonts w:ascii="Arial" w:hAnsi="Arial" w:cs="Arial"/>
          <w:sz w:val="20"/>
          <w:szCs w:val="20"/>
        </w:rPr>
        <w:t xml:space="preserve"> električnega dosega in e</w:t>
      </w:r>
      <w:r w:rsidR="00E16E0B" w:rsidRPr="00E16E0B">
        <w:rPr>
          <w:rFonts w:ascii="Arial" w:hAnsi="Arial" w:cs="Arial"/>
          <w:sz w:val="20"/>
          <w:szCs w:val="20"/>
        </w:rPr>
        <w:t>lektričn</w:t>
      </w:r>
      <w:r w:rsidR="00E16E0B">
        <w:rPr>
          <w:rFonts w:ascii="Arial" w:hAnsi="Arial" w:cs="Arial"/>
          <w:sz w:val="20"/>
          <w:szCs w:val="20"/>
        </w:rPr>
        <w:t>ega</w:t>
      </w:r>
      <w:r w:rsidR="00E16E0B" w:rsidRPr="00E16E0B">
        <w:rPr>
          <w:rFonts w:ascii="Arial" w:hAnsi="Arial" w:cs="Arial"/>
          <w:sz w:val="20"/>
          <w:szCs w:val="20"/>
        </w:rPr>
        <w:t xml:space="preserve"> doseg</w:t>
      </w:r>
      <w:r w:rsidR="00E16E0B">
        <w:rPr>
          <w:rFonts w:ascii="Arial" w:hAnsi="Arial" w:cs="Arial"/>
          <w:sz w:val="20"/>
          <w:szCs w:val="20"/>
        </w:rPr>
        <w:t>a</w:t>
      </w:r>
      <w:r w:rsidR="00E16E0B" w:rsidRPr="00E16E0B">
        <w:rPr>
          <w:rFonts w:ascii="Arial" w:hAnsi="Arial" w:cs="Arial"/>
          <w:sz w:val="20"/>
          <w:szCs w:val="20"/>
        </w:rPr>
        <w:t xml:space="preserve"> za mestno vožnjo</w:t>
      </w:r>
      <w:r w:rsidR="00E16E0B">
        <w:rPr>
          <w:rFonts w:ascii="Arial" w:hAnsi="Arial" w:cs="Arial"/>
          <w:sz w:val="20"/>
          <w:szCs w:val="20"/>
        </w:rPr>
        <w:t>.</w:t>
      </w:r>
    </w:p>
    <w:p w14:paraId="6ECE8198" w14:textId="0D361BEC" w:rsidR="008E1E79" w:rsidRPr="00092441" w:rsidRDefault="008E1E79" w:rsidP="00340B5C">
      <w:pPr>
        <w:pStyle w:val="ListParagraph"/>
        <w:numPr>
          <w:ilvl w:val="0"/>
          <w:numId w:val="9"/>
        </w:numPr>
        <w:autoSpaceDE w:val="0"/>
        <w:autoSpaceDN w:val="0"/>
        <w:adjustRightInd w:val="0"/>
        <w:spacing w:after="0" w:line="300" w:lineRule="exact"/>
        <w:ind w:left="360"/>
        <w:jc w:val="both"/>
        <w:rPr>
          <w:rFonts w:ascii="Arial" w:hAnsi="Arial" w:cs="Arial"/>
          <w:sz w:val="20"/>
          <w:szCs w:val="20"/>
        </w:rPr>
      </w:pPr>
      <w:r w:rsidRPr="00092441">
        <w:rPr>
          <w:rFonts w:ascii="Arial" w:hAnsi="Arial" w:cs="Arial"/>
          <w:sz w:val="20"/>
          <w:szCs w:val="20"/>
        </w:rPr>
        <w:t>Plakat ali zaslon mora vsebovati naslednje besedilo, ki mora biti pri prikazu na zaslonu trajno</w:t>
      </w:r>
      <w:r w:rsidR="00092441">
        <w:rPr>
          <w:rFonts w:ascii="Arial" w:hAnsi="Arial" w:cs="Arial"/>
          <w:sz w:val="20"/>
          <w:szCs w:val="20"/>
        </w:rPr>
        <w:t xml:space="preserve"> </w:t>
      </w:r>
      <w:r w:rsidRPr="00092441">
        <w:rPr>
          <w:rFonts w:ascii="Arial" w:hAnsi="Arial" w:cs="Arial"/>
          <w:sz w:val="20"/>
          <w:szCs w:val="20"/>
        </w:rPr>
        <w:t>vidno:</w:t>
      </w:r>
    </w:p>
    <w:p w14:paraId="4748F02F" w14:textId="408D2A82" w:rsidR="008E1E79" w:rsidRPr="001652BC" w:rsidRDefault="008E1E79" w:rsidP="00CB6EA2">
      <w:pPr>
        <w:pStyle w:val="ListParagraph"/>
        <w:numPr>
          <w:ilvl w:val="0"/>
          <w:numId w:val="8"/>
        </w:numPr>
        <w:autoSpaceDE w:val="0"/>
        <w:autoSpaceDN w:val="0"/>
        <w:adjustRightInd w:val="0"/>
        <w:spacing w:after="0" w:line="300" w:lineRule="exact"/>
        <w:jc w:val="both"/>
        <w:rPr>
          <w:rFonts w:ascii="Arial" w:hAnsi="Arial" w:cs="Arial"/>
          <w:sz w:val="20"/>
          <w:szCs w:val="20"/>
        </w:rPr>
      </w:pPr>
      <w:r w:rsidRPr="001652BC">
        <w:rPr>
          <w:rFonts w:ascii="Arial" w:hAnsi="Arial" w:cs="Arial"/>
          <w:sz w:val="20"/>
          <w:szCs w:val="20"/>
        </w:rPr>
        <w:t>»</w:t>
      </w:r>
      <w:r w:rsidR="00F73615" w:rsidRPr="00F73615">
        <w:rPr>
          <w:rFonts w:ascii="Arial" w:hAnsi="Arial" w:cs="Arial"/>
          <w:sz w:val="20"/>
          <w:szCs w:val="20"/>
        </w:rPr>
        <w:t>Priročnik o varčnosti porabe goriva oziroma električne energije, emisijah CO</w:t>
      </w:r>
      <w:r w:rsidR="00F73615" w:rsidRPr="005A17BD">
        <w:rPr>
          <w:rFonts w:ascii="Arial" w:hAnsi="Arial" w:cs="Arial"/>
          <w:sz w:val="20"/>
          <w:szCs w:val="20"/>
          <w:vertAlign w:val="subscript"/>
        </w:rPr>
        <w:t>2</w:t>
      </w:r>
      <w:r w:rsidR="00F73615" w:rsidRPr="00F73615">
        <w:rPr>
          <w:rFonts w:ascii="Arial" w:hAnsi="Arial" w:cs="Arial"/>
          <w:sz w:val="20"/>
          <w:szCs w:val="20"/>
        </w:rPr>
        <w:t xml:space="preserve"> in emisijah onesnaževal zunanjega zraka s podatki za vse modele novih osebnih avtomobilov je brezplačno na voljo na vsakem prodajnem mestu, na spletni strani </w:t>
      </w:r>
      <w:hyperlink r:id="rId10" w:history="1">
        <w:r w:rsidR="00B34BDA">
          <w:rPr>
            <w:rStyle w:val="Hyperlink"/>
            <w:rFonts w:ascii="Arial" w:hAnsi="Arial" w:cs="Arial"/>
            <w:sz w:val="20"/>
            <w:szCs w:val="20"/>
          </w:rPr>
          <w:t>www.mojzrak.si</w:t>
        </w:r>
      </w:hyperlink>
      <w:r w:rsidR="00B34BDA">
        <w:rPr>
          <w:rFonts w:ascii="Arial" w:hAnsi="Arial" w:cs="Arial"/>
          <w:sz w:val="20"/>
          <w:szCs w:val="20"/>
        </w:rPr>
        <w:t xml:space="preserve"> </w:t>
      </w:r>
      <w:r w:rsidR="00F73615" w:rsidRPr="00F73615">
        <w:rPr>
          <w:rFonts w:ascii="Arial" w:hAnsi="Arial" w:cs="Arial"/>
          <w:sz w:val="20"/>
          <w:szCs w:val="20"/>
        </w:rPr>
        <w:t>in na spletni strani dobavitelja osebnega avtomobila.</w:t>
      </w:r>
      <w:r w:rsidRPr="001652BC">
        <w:rPr>
          <w:rFonts w:ascii="Arial" w:hAnsi="Arial" w:cs="Arial"/>
          <w:sz w:val="20"/>
          <w:szCs w:val="20"/>
        </w:rPr>
        <w:t>«</w:t>
      </w:r>
    </w:p>
    <w:p w14:paraId="42DFCD2C" w14:textId="6A5B47A7" w:rsidR="008E1E79" w:rsidRPr="001652BC" w:rsidRDefault="008E1E79" w:rsidP="00CB6EA2">
      <w:pPr>
        <w:pStyle w:val="ListParagraph"/>
        <w:numPr>
          <w:ilvl w:val="0"/>
          <w:numId w:val="8"/>
        </w:numPr>
        <w:autoSpaceDE w:val="0"/>
        <w:autoSpaceDN w:val="0"/>
        <w:adjustRightInd w:val="0"/>
        <w:spacing w:after="0" w:line="300" w:lineRule="exact"/>
        <w:jc w:val="both"/>
        <w:rPr>
          <w:rFonts w:ascii="Arial" w:hAnsi="Arial" w:cs="Arial"/>
          <w:sz w:val="20"/>
          <w:szCs w:val="20"/>
        </w:rPr>
      </w:pPr>
      <w:r w:rsidRPr="001652BC">
        <w:rPr>
          <w:rFonts w:ascii="Arial" w:hAnsi="Arial" w:cs="Arial"/>
          <w:sz w:val="20"/>
          <w:szCs w:val="20"/>
        </w:rPr>
        <w:t>»Na porabo goriva</w:t>
      </w:r>
      <w:r w:rsidR="00EF2B35" w:rsidRPr="00EF2B35">
        <w:t xml:space="preserve"> </w:t>
      </w:r>
      <w:r w:rsidR="00EF2B35" w:rsidRPr="00EF2B35">
        <w:rPr>
          <w:rFonts w:ascii="Arial" w:hAnsi="Arial" w:cs="Arial"/>
          <w:sz w:val="20"/>
          <w:szCs w:val="20"/>
        </w:rPr>
        <w:t>oziroma električne energije</w:t>
      </w:r>
      <w:r w:rsidRPr="001652BC">
        <w:rPr>
          <w:rFonts w:ascii="Arial" w:hAnsi="Arial" w:cs="Arial"/>
          <w:sz w:val="20"/>
          <w:szCs w:val="20"/>
        </w:rPr>
        <w:t xml:space="preserve">, emisije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Pr="001652BC">
        <w:rPr>
          <w:rFonts w:ascii="Arial" w:hAnsi="Arial" w:cs="Arial"/>
          <w:sz w:val="20"/>
          <w:szCs w:val="20"/>
        </w:rPr>
        <w:t xml:space="preserve"> in emisije onesnaževal zunanjega zraka posameznega</w:t>
      </w:r>
      <w:r w:rsidR="00802C93" w:rsidRPr="001652BC">
        <w:rPr>
          <w:rFonts w:ascii="Arial" w:hAnsi="Arial" w:cs="Arial"/>
          <w:sz w:val="20"/>
          <w:szCs w:val="20"/>
        </w:rPr>
        <w:t xml:space="preserve"> </w:t>
      </w:r>
      <w:r w:rsidRPr="001652BC">
        <w:rPr>
          <w:rFonts w:ascii="Arial" w:hAnsi="Arial" w:cs="Arial"/>
          <w:sz w:val="20"/>
          <w:szCs w:val="20"/>
        </w:rPr>
        <w:t>osebnega avtomobila poleg njegove učinkovitosti pri porabi goriva vplivajo tudi način vožnje in</w:t>
      </w:r>
      <w:r w:rsidR="00802C93" w:rsidRPr="001652BC">
        <w:rPr>
          <w:rFonts w:ascii="Arial" w:hAnsi="Arial" w:cs="Arial"/>
          <w:sz w:val="20"/>
          <w:szCs w:val="20"/>
        </w:rPr>
        <w:t xml:space="preserve"> </w:t>
      </w:r>
      <w:r w:rsidRPr="001652BC">
        <w:rPr>
          <w:rFonts w:ascii="Arial" w:hAnsi="Arial" w:cs="Arial"/>
          <w:sz w:val="20"/>
          <w:szCs w:val="20"/>
        </w:rPr>
        <w:t>drugi netehnični dejavniki.«</w:t>
      </w:r>
    </w:p>
    <w:p w14:paraId="1ECEDBEA" w14:textId="193EF518" w:rsidR="008E1E79" w:rsidRPr="001652BC" w:rsidRDefault="008E1E79" w:rsidP="00CB6EA2">
      <w:pPr>
        <w:pStyle w:val="ListParagraph"/>
        <w:numPr>
          <w:ilvl w:val="0"/>
          <w:numId w:val="8"/>
        </w:numPr>
        <w:autoSpaceDE w:val="0"/>
        <w:autoSpaceDN w:val="0"/>
        <w:adjustRightInd w:val="0"/>
        <w:spacing w:after="0" w:line="300" w:lineRule="exact"/>
        <w:jc w:val="both"/>
        <w:rPr>
          <w:rFonts w:ascii="Arial" w:hAnsi="Arial" w:cs="Arial"/>
          <w:sz w:val="20"/>
          <w:szCs w:val="20"/>
        </w:rPr>
      </w:pPr>
      <w:r w:rsidRPr="001652BC">
        <w:rPr>
          <w:rFonts w:ascii="Arial" w:hAnsi="Arial" w:cs="Arial"/>
          <w:sz w:val="20"/>
          <w:szCs w:val="20"/>
        </w:rPr>
        <w:t>»Ogljikov dioksid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Pr="001652BC">
        <w:rPr>
          <w:rFonts w:ascii="Arial" w:hAnsi="Arial" w:cs="Arial"/>
          <w:sz w:val="20"/>
          <w:szCs w:val="20"/>
        </w:rPr>
        <w:t>) je najpomembnejši toplogredni plin, ki povzroča globalno segrevanje.«</w:t>
      </w:r>
    </w:p>
    <w:p w14:paraId="7743515E" w14:textId="1A85B76E" w:rsidR="008E1E79" w:rsidRPr="001652BC" w:rsidRDefault="008E1E79" w:rsidP="00CB6EA2">
      <w:pPr>
        <w:pStyle w:val="ListParagraph"/>
        <w:numPr>
          <w:ilvl w:val="0"/>
          <w:numId w:val="8"/>
        </w:numPr>
        <w:autoSpaceDE w:val="0"/>
        <w:autoSpaceDN w:val="0"/>
        <w:adjustRightInd w:val="0"/>
        <w:spacing w:after="0" w:line="300" w:lineRule="exact"/>
        <w:jc w:val="both"/>
        <w:rPr>
          <w:rFonts w:ascii="Arial" w:hAnsi="Arial" w:cs="Arial"/>
          <w:sz w:val="20"/>
          <w:szCs w:val="20"/>
        </w:rPr>
      </w:pPr>
      <w:r w:rsidRPr="001652BC">
        <w:rPr>
          <w:rFonts w:ascii="Arial" w:hAnsi="Arial" w:cs="Arial"/>
          <w:sz w:val="20"/>
          <w:szCs w:val="20"/>
        </w:rPr>
        <w:t xml:space="preserve">»Emisije onesnaževal zunanjega zraka iz </w:t>
      </w:r>
      <w:r w:rsidR="00A95E0A" w:rsidRPr="00A95E0A">
        <w:rPr>
          <w:rFonts w:ascii="Arial" w:hAnsi="Arial" w:cs="Arial"/>
          <w:sz w:val="20"/>
          <w:szCs w:val="20"/>
        </w:rPr>
        <w:t xml:space="preserve">osebnih avtomobilov z motorjem z notranjim zgorevanjem </w:t>
      </w:r>
      <w:r w:rsidRPr="001652BC">
        <w:rPr>
          <w:rFonts w:ascii="Arial" w:hAnsi="Arial" w:cs="Arial"/>
          <w:sz w:val="20"/>
          <w:szCs w:val="20"/>
        </w:rPr>
        <w:t>pomembno prispevajo k poslabšanju</w:t>
      </w:r>
      <w:r w:rsidR="00802C93" w:rsidRPr="001652BC">
        <w:rPr>
          <w:rFonts w:ascii="Arial" w:hAnsi="Arial" w:cs="Arial"/>
          <w:sz w:val="20"/>
          <w:szCs w:val="20"/>
        </w:rPr>
        <w:t xml:space="preserve"> </w:t>
      </w:r>
      <w:r w:rsidRPr="001652BC">
        <w:rPr>
          <w:rFonts w:ascii="Arial" w:hAnsi="Arial" w:cs="Arial"/>
          <w:sz w:val="20"/>
          <w:szCs w:val="20"/>
        </w:rPr>
        <w:t>kakovosti zunanjega zraka. Prispevajo zlasti k čezmerno povišanim koncentracijam</w:t>
      </w:r>
      <w:r w:rsidR="00802C93" w:rsidRPr="001652BC">
        <w:rPr>
          <w:rFonts w:ascii="Arial" w:hAnsi="Arial" w:cs="Arial"/>
          <w:sz w:val="20"/>
          <w:szCs w:val="20"/>
        </w:rPr>
        <w:t xml:space="preserve"> </w:t>
      </w:r>
      <w:r w:rsidRPr="001652BC">
        <w:rPr>
          <w:rFonts w:ascii="Arial" w:hAnsi="Arial" w:cs="Arial"/>
          <w:sz w:val="20"/>
          <w:szCs w:val="20"/>
        </w:rPr>
        <w:t>prizemnega ozona, delcev PM</w:t>
      </w:r>
      <w:r w:rsidRPr="00B37EDB">
        <w:rPr>
          <w:rFonts w:ascii="Arial" w:hAnsi="Arial" w:cs="Arial"/>
          <w:sz w:val="20"/>
          <w:szCs w:val="20"/>
          <w:vertAlign w:val="subscript"/>
        </w:rPr>
        <w:t>10</w:t>
      </w:r>
      <w:r w:rsidRPr="001652BC">
        <w:rPr>
          <w:rFonts w:ascii="Arial" w:hAnsi="Arial" w:cs="Arial"/>
          <w:sz w:val="20"/>
          <w:szCs w:val="20"/>
        </w:rPr>
        <w:t xml:space="preserve"> in PM</w:t>
      </w:r>
      <w:r w:rsidRPr="00B37EDB">
        <w:rPr>
          <w:rFonts w:ascii="Arial" w:hAnsi="Arial" w:cs="Arial"/>
          <w:sz w:val="20"/>
          <w:szCs w:val="20"/>
          <w:vertAlign w:val="subscript"/>
        </w:rPr>
        <w:t xml:space="preserve">2,5 </w:t>
      </w:r>
      <w:r w:rsidRPr="001652BC">
        <w:rPr>
          <w:rFonts w:ascii="Arial" w:hAnsi="Arial" w:cs="Arial"/>
          <w:sz w:val="20"/>
          <w:szCs w:val="20"/>
        </w:rPr>
        <w:t>ter dušikovih oksidov.«</w:t>
      </w:r>
    </w:p>
    <w:p w14:paraId="40021840" w14:textId="39FEE69F" w:rsidR="008E1E79" w:rsidRPr="00092441" w:rsidRDefault="008E1E79" w:rsidP="008611F1">
      <w:pPr>
        <w:pStyle w:val="ListParagraph"/>
        <w:numPr>
          <w:ilvl w:val="0"/>
          <w:numId w:val="10"/>
        </w:numPr>
        <w:autoSpaceDE w:val="0"/>
        <w:autoSpaceDN w:val="0"/>
        <w:adjustRightInd w:val="0"/>
        <w:spacing w:after="0" w:line="300" w:lineRule="exact"/>
        <w:jc w:val="both"/>
        <w:rPr>
          <w:rFonts w:ascii="Arial" w:hAnsi="Arial" w:cs="Arial"/>
          <w:sz w:val="20"/>
          <w:szCs w:val="20"/>
        </w:rPr>
      </w:pPr>
      <w:r w:rsidRPr="00092441">
        <w:rPr>
          <w:rFonts w:ascii="Arial" w:hAnsi="Arial" w:cs="Arial"/>
          <w:sz w:val="20"/>
          <w:szCs w:val="20"/>
        </w:rPr>
        <w:t>Plakat se lahko popolnoma in stalno nadomesti z elektronskim zaslonom. V tem primeru mora biti</w:t>
      </w:r>
      <w:r w:rsidR="00092441">
        <w:rPr>
          <w:rFonts w:ascii="Arial" w:hAnsi="Arial" w:cs="Arial"/>
          <w:sz w:val="20"/>
          <w:szCs w:val="20"/>
        </w:rPr>
        <w:t xml:space="preserve"> </w:t>
      </w:r>
      <w:r w:rsidRPr="00092441">
        <w:rPr>
          <w:rFonts w:ascii="Arial" w:hAnsi="Arial" w:cs="Arial"/>
          <w:sz w:val="20"/>
          <w:szCs w:val="20"/>
        </w:rPr>
        <w:t>elektronski zaslon predstavljen tako, da pritegne pozornost potrošnika vsaj toliko, kolikor bi jo plakat.</w:t>
      </w:r>
    </w:p>
    <w:p w14:paraId="2B693155" w14:textId="77777777" w:rsidR="00630E03" w:rsidRPr="008C015E" w:rsidRDefault="00630E03" w:rsidP="008C015E">
      <w:pPr>
        <w:spacing w:after="0" w:line="300" w:lineRule="exact"/>
        <w:rPr>
          <w:rFonts w:ascii="Arial" w:hAnsi="Arial" w:cs="Arial"/>
          <w:sz w:val="20"/>
          <w:szCs w:val="20"/>
        </w:rPr>
      </w:pPr>
    </w:p>
    <w:p w14:paraId="7D965ACC" w14:textId="77777777" w:rsidR="00630E03" w:rsidRPr="008C015E" w:rsidRDefault="00630E03" w:rsidP="008C015E">
      <w:pPr>
        <w:spacing w:after="0" w:line="300" w:lineRule="exact"/>
        <w:rPr>
          <w:rFonts w:ascii="Arial" w:hAnsi="Arial" w:cs="Arial"/>
          <w:sz w:val="20"/>
          <w:szCs w:val="20"/>
        </w:rPr>
      </w:pPr>
    </w:p>
    <w:p w14:paraId="0C264AE9" w14:textId="77777777" w:rsidR="00EB6FBC" w:rsidRPr="008C015E" w:rsidRDefault="00EB6FBC" w:rsidP="008C015E">
      <w:pPr>
        <w:spacing w:after="0" w:line="300" w:lineRule="exact"/>
        <w:rPr>
          <w:rStyle w:val="apple-converted-space"/>
          <w:rFonts w:ascii="Arial" w:hAnsi="Arial" w:cs="Arial"/>
          <w:iCs/>
          <w:noProof/>
          <w:sz w:val="20"/>
          <w:szCs w:val="20"/>
        </w:rPr>
        <w:sectPr w:rsidR="00EB6FBC" w:rsidRPr="008C015E">
          <w:footerReference w:type="default" r:id="rId11"/>
          <w:pgSz w:w="11906" w:h="16838"/>
          <w:pgMar w:top="1417" w:right="1417" w:bottom="1417" w:left="1417" w:header="708" w:footer="708" w:gutter="0"/>
          <w:cols w:space="708"/>
          <w:docGrid w:linePitch="360"/>
        </w:sectPr>
      </w:pPr>
    </w:p>
    <w:p w14:paraId="00D94D8E" w14:textId="77777777" w:rsidR="00E700C6" w:rsidRDefault="007265B1" w:rsidP="00293CDE">
      <w:pPr>
        <w:spacing w:before="100" w:beforeAutospacing="1" w:after="100" w:afterAutospacing="1" w:line="200" w:lineRule="exact"/>
        <w:rPr>
          <w:rFonts w:ascii="Arial" w:hAnsi="Arial" w:cs="Arial"/>
          <w:b/>
          <w:bCs/>
          <w:sz w:val="20"/>
          <w:szCs w:val="20"/>
        </w:rPr>
      </w:pPr>
      <w:r w:rsidRPr="00A47B42">
        <w:rPr>
          <w:rFonts w:ascii="Arial" w:hAnsi="Arial" w:cs="Arial"/>
          <w:b/>
          <w:bCs/>
          <w:sz w:val="20"/>
          <w:szCs w:val="20"/>
        </w:rPr>
        <w:lastRenderedPageBreak/>
        <w:t xml:space="preserve">B </w:t>
      </w:r>
    </w:p>
    <w:p w14:paraId="06A7F8EA" w14:textId="50723F67" w:rsidR="00E700C6" w:rsidRPr="00A47B42" w:rsidRDefault="00C34086" w:rsidP="0080207E">
      <w:pPr>
        <w:spacing w:before="100" w:beforeAutospacing="1" w:after="100" w:afterAutospacing="1" w:line="200" w:lineRule="exact"/>
        <w:rPr>
          <w:rFonts w:ascii="Arial" w:hAnsi="Arial" w:cs="Arial"/>
          <w:b/>
          <w:bCs/>
          <w:sz w:val="20"/>
          <w:szCs w:val="20"/>
        </w:rPr>
      </w:pPr>
      <w:r>
        <w:rPr>
          <w:rFonts w:ascii="Arial" w:hAnsi="Arial" w:cs="Arial"/>
          <w:b/>
          <w:bCs/>
          <w:sz w:val="20"/>
          <w:szCs w:val="20"/>
        </w:rPr>
        <w:t>Podatki za s</w:t>
      </w:r>
      <w:r w:rsidR="007265B1" w:rsidRPr="00A47B42">
        <w:rPr>
          <w:rFonts w:ascii="Arial" w:hAnsi="Arial" w:cs="Arial"/>
          <w:b/>
          <w:bCs/>
          <w:sz w:val="20"/>
          <w:szCs w:val="20"/>
        </w:rPr>
        <w:t xml:space="preserve">eznam modelov novih osebnih </w:t>
      </w:r>
      <w:r w:rsidR="007265B1" w:rsidRPr="00E700C6">
        <w:rPr>
          <w:rFonts w:ascii="Arial" w:hAnsi="Arial" w:cs="Arial"/>
          <w:b/>
          <w:bCs/>
          <w:sz w:val="20"/>
          <w:szCs w:val="20"/>
        </w:rPr>
        <w:t>avtomobilov</w:t>
      </w:r>
      <w:r w:rsidR="00E700C6" w:rsidRPr="00E700C6">
        <w:rPr>
          <w:rFonts w:ascii="Arial" w:hAnsi="Arial" w:cs="Arial"/>
          <w:b/>
          <w:bCs/>
          <w:sz w:val="20"/>
          <w:szCs w:val="20"/>
        </w:rPr>
        <w:t xml:space="preserve"> </w:t>
      </w:r>
      <w:r w:rsidR="00E700C6">
        <w:rPr>
          <w:rFonts w:ascii="Arial" w:hAnsi="Arial" w:cs="Arial"/>
          <w:b/>
          <w:bCs/>
          <w:sz w:val="20"/>
          <w:szCs w:val="20"/>
        </w:rPr>
        <w:t>(v skladu s 6.</w:t>
      </w:r>
      <w:r w:rsidR="00717E74">
        <w:rPr>
          <w:rFonts w:ascii="Arial" w:hAnsi="Arial" w:cs="Arial"/>
          <w:b/>
          <w:bCs/>
          <w:sz w:val="20"/>
          <w:szCs w:val="20"/>
        </w:rPr>
        <w:t>, 7.</w:t>
      </w:r>
      <w:r w:rsidR="00E700C6">
        <w:rPr>
          <w:rFonts w:ascii="Arial" w:hAnsi="Arial" w:cs="Arial"/>
          <w:b/>
          <w:bCs/>
          <w:sz w:val="20"/>
          <w:szCs w:val="20"/>
        </w:rPr>
        <w:t xml:space="preserve"> in </w:t>
      </w:r>
      <w:r w:rsidR="00717E74">
        <w:rPr>
          <w:rFonts w:ascii="Arial" w:hAnsi="Arial" w:cs="Arial"/>
          <w:b/>
          <w:bCs/>
          <w:sz w:val="20"/>
          <w:szCs w:val="20"/>
        </w:rPr>
        <w:t>8.</w:t>
      </w:r>
      <w:r w:rsidR="00E700C6">
        <w:rPr>
          <w:rFonts w:ascii="Arial" w:hAnsi="Arial" w:cs="Arial"/>
          <w:b/>
          <w:bCs/>
          <w:sz w:val="20"/>
          <w:szCs w:val="20"/>
        </w:rPr>
        <w:t xml:space="preserve"> členom)</w:t>
      </w:r>
    </w:p>
    <w:tbl>
      <w:tblPr>
        <w:tblStyle w:val="TableGrid"/>
        <w:tblW w:w="12299" w:type="dxa"/>
        <w:tblLayout w:type="fixed"/>
        <w:tblLook w:val="04A0" w:firstRow="1" w:lastRow="0" w:firstColumn="1" w:lastColumn="0" w:noHBand="0" w:noVBand="1"/>
      </w:tblPr>
      <w:tblGrid>
        <w:gridCol w:w="267"/>
        <w:gridCol w:w="267"/>
        <w:gridCol w:w="425"/>
        <w:gridCol w:w="283"/>
        <w:gridCol w:w="567"/>
        <w:gridCol w:w="567"/>
        <w:gridCol w:w="709"/>
        <w:gridCol w:w="992"/>
        <w:gridCol w:w="851"/>
        <w:gridCol w:w="992"/>
        <w:gridCol w:w="851"/>
        <w:gridCol w:w="850"/>
        <w:gridCol w:w="1701"/>
        <w:gridCol w:w="1276"/>
        <w:gridCol w:w="992"/>
        <w:gridCol w:w="709"/>
      </w:tblGrid>
      <w:tr w:rsidR="00847E91" w:rsidRPr="009B48C7" w14:paraId="020E6FCC" w14:textId="77777777" w:rsidTr="00D34D01">
        <w:trPr>
          <w:trHeight w:val="502"/>
        </w:trPr>
        <w:tc>
          <w:tcPr>
            <w:tcW w:w="267" w:type="dxa"/>
            <w:vMerge w:val="restart"/>
            <w:textDirection w:val="btLr"/>
            <w:vAlign w:val="center"/>
          </w:tcPr>
          <w:p w14:paraId="030B6B6D" w14:textId="77777777" w:rsidR="00E700C6" w:rsidRPr="009B48C7" w:rsidRDefault="00E700C6" w:rsidP="00FC2148">
            <w:pPr>
              <w:pStyle w:val="NoSpacing"/>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Vrsta goriva</w:t>
            </w:r>
            <w:r>
              <w:rPr>
                <w:rFonts w:ascii="Arial" w:hAnsi="Arial" w:cs="Arial"/>
                <w:sz w:val="16"/>
                <w:szCs w:val="16"/>
              </w:rPr>
              <w:t xml:space="preserve"> </w:t>
            </w:r>
          </w:p>
        </w:tc>
        <w:tc>
          <w:tcPr>
            <w:tcW w:w="267" w:type="dxa"/>
            <w:vMerge w:val="restart"/>
            <w:textDirection w:val="btLr"/>
            <w:vAlign w:val="center"/>
          </w:tcPr>
          <w:p w14:paraId="6824EF90" w14:textId="77777777" w:rsidR="00E700C6" w:rsidRPr="009B48C7" w:rsidRDefault="00E700C6" w:rsidP="00FC2148">
            <w:pPr>
              <w:pStyle w:val="NoSpacing"/>
              <w:spacing w:before="100" w:beforeAutospacing="1" w:after="100" w:afterAutospacing="1" w:line="200" w:lineRule="exact"/>
              <w:jc w:val="center"/>
              <w:rPr>
                <w:rFonts w:ascii="Arial" w:hAnsi="Arial" w:cs="Arial"/>
                <w:sz w:val="16"/>
                <w:szCs w:val="16"/>
              </w:rPr>
            </w:pPr>
            <w:r>
              <w:rPr>
                <w:rFonts w:ascii="Arial" w:hAnsi="Arial" w:cs="Arial"/>
                <w:sz w:val="16"/>
                <w:szCs w:val="16"/>
              </w:rPr>
              <w:t>Razvrstitev</w:t>
            </w:r>
          </w:p>
        </w:tc>
        <w:tc>
          <w:tcPr>
            <w:tcW w:w="425" w:type="dxa"/>
            <w:vMerge w:val="restart"/>
            <w:textDirection w:val="btLr"/>
            <w:vAlign w:val="center"/>
            <w:hideMark/>
          </w:tcPr>
          <w:p w14:paraId="6C0765A4" w14:textId="77777777" w:rsidR="00E700C6" w:rsidRPr="009B48C7" w:rsidRDefault="00E700C6" w:rsidP="00FC2148">
            <w:pPr>
              <w:pStyle w:val="NoSpacing"/>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 xml:space="preserve">Znamka </w:t>
            </w:r>
          </w:p>
        </w:tc>
        <w:tc>
          <w:tcPr>
            <w:tcW w:w="283" w:type="dxa"/>
            <w:vMerge w:val="restart"/>
            <w:textDirection w:val="btLr"/>
            <w:vAlign w:val="center"/>
            <w:hideMark/>
          </w:tcPr>
          <w:p w14:paraId="72D33EDC" w14:textId="77777777" w:rsidR="00E700C6" w:rsidRPr="009B48C7" w:rsidRDefault="00E700C6" w:rsidP="00FC2148">
            <w:pPr>
              <w:pStyle w:val="NoSpacing"/>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Model</w:t>
            </w:r>
          </w:p>
        </w:tc>
        <w:tc>
          <w:tcPr>
            <w:tcW w:w="1843" w:type="dxa"/>
            <w:gridSpan w:val="3"/>
            <w:noWrap/>
            <w:hideMark/>
          </w:tcPr>
          <w:p w14:paraId="2D1F688C" w14:textId="77777777" w:rsidR="00E700C6" w:rsidRPr="009B48C7" w:rsidRDefault="00E700C6" w:rsidP="00FC2148">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Motor</w:t>
            </w:r>
          </w:p>
        </w:tc>
        <w:tc>
          <w:tcPr>
            <w:tcW w:w="992" w:type="dxa"/>
            <w:vMerge w:val="restart"/>
            <w:textDirection w:val="btLr"/>
            <w:hideMark/>
          </w:tcPr>
          <w:p w14:paraId="28FA889F" w14:textId="0D3FBD38" w:rsidR="00E700C6" w:rsidRPr="009B48C7" w:rsidRDefault="00E700C6" w:rsidP="00847E91">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 xml:space="preserve">Prenos moči - menjalnik </w:t>
            </w:r>
            <w:r w:rsidRPr="009B48C7">
              <w:rPr>
                <w:rFonts w:ascii="Arial" w:hAnsi="Arial" w:cs="Arial"/>
                <w:sz w:val="16"/>
                <w:szCs w:val="16"/>
              </w:rPr>
              <w:br/>
              <w:t>(M - mehanski, A</w:t>
            </w:r>
            <w:r w:rsidR="00847E91">
              <w:rPr>
                <w:rFonts w:ascii="Arial" w:hAnsi="Arial" w:cs="Arial"/>
                <w:sz w:val="16"/>
                <w:szCs w:val="16"/>
              </w:rPr>
              <w:t xml:space="preserve"> - </w:t>
            </w:r>
            <w:r w:rsidRPr="009B48C7">
              <w:rPr>
                <w:rFonts w:ascii="Arial" w:hAnsi="Arial" w:cs="Arial"/>
                <w:sz w:val="16"/>
                <w:szCs w:val="16"/>
              </w:rPr>
              <w:t>avtomatski)*</w:t>
            </w:r>
          </w:p>
        </w:tc>
        <w:tc>
          <w:tcPr>
            <w:tcW w:w="1843" w:type="dxa"/>
            <w:gridSpan w:val="2"/>
            <w:noWrap/>
            <w:hideMark/>
          </w:tcPr>
          <w:p w14:paraId="2E57F35C" w14:textId="77777777" w:rsidR="00E700C6" w:rsidRPr="009B48C7" w:rsidRDefault="00E700C6" w:rsidP="00FC2148">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Poraba goriva*</w:t>
            </w:r>
          </w:p>
        </w:tc>
        <w:tc>
          <w:tcPr>
            <w:tcW w:w="1701" w:type="dxa"/>
            <w:gridSpan w:val="2"/>
            <w:noWrap/>
            <w:hideMark/>
          </w:tcPr>
          <w:p w14:paraId="7F1FE1B7" w14:textId="77777777" w:rsidR="00E700C6" w:rsidRPr="009B48C7" w:rsidRDefault="00E700C6" w:rsidP="00FC2148">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Emisije toplogrednih plinov</w:t>
            </w:r>
            <w:r>
              <w:rPr>
                <w:rFonts w:ascii="Arial" w:hAnsi="Arial" w:cs="Arial"/>
                <w:sz w:val="16"/>
                <w:szCs w:val="16"/>
              </w:rPr>
              <w:t>*</w:t>
            </w:r>
          </w:p>
        </w:tc>
        <w:tc>
          <w:tcPr>
            <w:tcW w:w="1701" w:type="dxa"/>
            <w:hideMark/>
          </w:tcPr>
          <w:p w14:paraId="05232CC2" w14:textId="77777777" w:rsidR="00E700C6" w:rsidRPr="009B48C7" w:rsidRDefault="00E700C6" w:rsidP="00FC2148">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Emisije onesnaževal zunanjega zraka*</w:t>
            </w:r>
          </w:p>
        </w:tc>
        <w:tc>
          <w:tcPr>
            <w:tcW w:w="2977" w:type="dxa"/>
            <w:gridSpan w:val="3"/>
            <w:hideMark/>
          </w:tcPr>
          <w:p w14:paraId="3178CAF2" w14:textId="77777777" w:rsidR="00E700C6" w:rsidRPr="009B48C7" w:rsidRDefault="00E700C6" w:rsidP="00FC2148">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Poraba električne energije in doseg**</w:t>
            </w:r>
          </w:p>
        </w:tc>
      </w:tr>
      <w:tr w:rsidR="00D34D01" w:rsidRPr="001676F1" w14:paraId="4D5C50AA" w14:textId="77777777" w:rsidTr="001322D6">
        <w:trPr>
          <w:trHeight w:val="1368"/>
        </w:trPr>
        <w:tc>
          <w:tcPr>
            <w:tcW w:w="267" w:type="dxa"/>
            <w:vMerge/>
            <w:hideMark/>
          </w:tcPr>
          <w:p w14:paraId="7EE39C54"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p>
        </w:tc>
        <w:tc>
          <w:tcPr>
            <w:tcW w:w="267" w:type="dxa"/>
            <w:vMerge/>
          </w:tcPr>
          <w:p w14:paraId="7CF13DB2"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p>
        </w:tc>
        <w:tc>
          <w:tcPr>
            <w:tcW w:w="425" w:type="dxa"/>
            <w:vMerge/>
            <w:hideMark/>
          </w:tcPr>
          <w:p w14:paraId="4DD8DE42"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p>
        </w:tc>
        <w:tc>
          <w:tcPr>
            <w:tcW w:w="283" w:type="dxa"/>
            <w:vMerge/>
            <w:hideMark/>
          </w:tcPr>
          <w:p w14:paraId="13D368EA"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p>
        </w:tc>
        <w:tc>
          <w:tcPr>
            <w:tcW w:w="567" w:type="dxa"/>
            <w:noWrap/>
            <w:textDirection w:val="btLr"/>
            <w:hideMark/>
          </w:tcPr>
          <w:p w14:paraId="306C91CE"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Prostornina*</w:t>
            </w:r>
          </w:p>
        </w:tc>
        <w:tc>
          <w:tcPr>
            <w:tcW w:w="567" w:type="dxa"/>
            <w:textDirection w:val="btLr"/>
            <w:hideMark/>
          </w:tcPr>
          <w:p w14:paraId="50225989" w14:textId="2008711C" w:rsidR="00955226" w:rsidRPr="009B48C7" w:rsidRDefault="00955226" w:rsidP="00FC2148">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Moč</w:t>
            </w:r>
            <w:r w:rsidR="00C34086">
              <w:rPr>
                <w:rFonts w:ascii="Arial" w:hAnsi="Arial" w:cs="Arial"/>
                <w:sz w:val="16"/>
                <w:szCs w:val="16"/>
              </w:rPr>
              <w:t>*</w:t>
            </w:r>
          </w:p>
        </w:tc>
        <w:tc>
          <w:tcPr>
            <w:tcW w:w="709" w:type="dxa"/>
            <w:textDirection w:val="btLr"/>
          </w:tcPr>
          <w:p w14:paraId="50D1C478"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Moč</w:t>
            </w:r>
            <w:r>
              <w:rPr>
                <w:rFonts w:ascii="Arial" w:hAnsi="Arial" w:cs="Arial"/>
                <w:sz w:val="16"/>
                <w:szCs w:val="16"/>
              </w:rPr>
              <w:t xml:space="preserve"> </w:t>
            </w:r>
            <w:r w:rsidRPr="001537F6">
              <w:rPr>
                <w:rFonts w:ascii="Arial" w:hAnsi="Arial" w:cs="Arial"/>
                <w:sz w:val="16"/>
                <w:szCs w:val="16"/>
              </w:rPr>
              <w:t>(električna</w:t>
            </w:r>
            <w:r>
              <w:rPr>
                <w:rFonts w:ascii="Arial" w:hAnsi="Arial" w:cs="Arial"/>
                <w:sz w:val="16"/>
                <w:szCs w:val="16"/>
              </w:rPr>
              <w:t>)</w:t>
            </w:r>
          </w:p>
        </w:tc>
        <w:tc>
          <w:tcPr>
            <w:tcW w:w="992" w:type="dxa"/>
            <w:vMerge/>
            <w:hideMark/>
          </w:tcPr>
          <w:p w14:paraId="1A6B186C"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p>
        </w:tc>
        <w:tc>
          <w:tcPr>
            <w:tcW w:w="851" w:type="dxa"/>
            <w:textDirection w:val="btLr"/>
            <w:hideMark/>
          </w:tcPr>
          <w:p w14:paraId="15B77A0F"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Kombinirana</w:t>
            </w:r>
            <w:r>
              <w:rPr>
                <w:rFonts w:ascii="Arial" w:hAnsi="Arial" w:cs="Arial"/>
                <w:sz w:val="16"/>
                <w:szCs w:val="16"/>
              </w:rPr>
              <w:t xml:space="preserve"> ****</w:t>
            </w:r>
          </w:p>
        </w:tc>
        <w:tc>
          <w:tcPr>
            <w:tcW w:w="992" w:type="dxa"/>
            <w:textDirection w:val="btLr"/>
            <w:hideMark/>
          </w:tcPr>
          <w:p w14:paraId="3AD242FA"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Tehtana, kombinirana</w:t>
            </w:r>
            <w:r>
              <w:rPr>
                <w:rFonts w:ascii="Arial" w:hAnsi="Arial" w:cs="Arial"/>
                <w:sz w:val="16"/>
                <w:szCs w:val="16"/>
              </w:rPr>
              <w:t>****</w:t>
            </w:r>
          </w:p>
        </w:tc>
        <w:tc>
          <w:tcPr>
            <w:tcW w:w="851" w:type="dxa"/>
            <w:textDirection w:val="btLr"/>
            <w:hideMark/>
          </w:tcPr>
          <w:p w14:paraId="2F604D22"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Kombinirana</w:t>
            </w:r>
            <w:r>
              <w:rPr>
                <w:rFonts w:ascii="Arial" w:hAnsi="Arial" w:cs="Arial"/>
                <w:sz w:val="16"/>
                <w:szCs w:val="16"/>
              </w:rPr>
              <w:t>****</w:t>
            </w:r>
          </w:p>
        </w:tc>
        <w:tc>
          <w:tcPr>
            <w:tcW w:w="850" w:type="dxa"/>
            <w:textDirection w:val="btLr"/>
            <w:hideMark/>
          </w:tcPr>
          <w:p w14:paraId="1C7BE2CD"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Tehtana, kombinirana</w:t>
            </w:r>
            <w:r>
              <w:rPr>
                <w:rFonts w:ascii="Arial" w:hAnsi="Arial" w:cs="Arial"/>
                <w:sz w:val="16"/>
                <w:szCs w:val="16"/>
              </w:rPr>
              <w:t>****</w:t>
            </w:r>
          </w:p>
        </w:tc>
        <w:tc>
          <w:tcPr>
            <w:tcW w:w="1701" w:type="dxa"/>
            <w:textDirection w:val="btLr"/>
            <w:vAlign w:val="center"/>
            <w:hideMark/>
          </w:tcPr>
          <w:p w14:paraId="57B896F5"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Emisijska stopnja vozila</w:t>
            </w:r>
          </w:p>
        </w:tc>
        <w:tc>
          <w:tcPr>
            <w:tcW w:w="1276" w:type="dxa"/>
            <w:textDirection w:val="btLr"/>
            <w:hideMark/>
          </w:tcPr>
          <w:p w14:paraId="5C5D67D8"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Poraba električne energije***</w:t>
            </w:r>
          </w:p>
        </w:tc>
        <w:tc>
          <w:tcPr>
            <w:tcW w:w="992" w:type="dxa"/>
            <w:textDirection w:val="btLr"/>
            <w:hideMark/>
          </w:tcPr>
          <w:p w14:paraId="0665BEE3"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Električni doseg***</w:t>
            </w:r>
          </w:p>
        </w:tc>
        <w:tc>
          <w:tcPr>
            <w:tcW w:w="709" w:type="dxa"/>
            <w:textDirection w:val="btLr"/>
            <w:hideMark/>
          </w:tcPr>
          <w:p w14:paraId="0858AFC8"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r w:rsidRPr="009B48C7">
              <w:rPr>
                <w:rFonts w:ascii="Arial" w:hAnsi="Arial" w:cs="Arial"/>
                <w:sz w:val="16"/>
                <w:szCs w:val="16"/>
              </w:rPr>
              <w:t>Električni doseg za mestno vožnjo***</w:t>
            </w:r>
          </w:p>
        </w:tc>
      </w:tr>
      <w:tr w:rsidR="00955226" w:rsidRPr="001676F1" w14:paraId="113F4EDB" w14:textId="77777777" w:rsidTr="00D34D01">
        <w:trPr>
          <w:trHeight w:val="499"/>
        </w:trPr>
        <w:tc>
          <w:tcPr>
            <w:tcW w:w="267" w:type="dxa"/>
            <w:vMerge/>
            <w:hideMark/>
          </w:tcPr>
          <w:p w14:paraId="698F6EC2"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p>
        </w:tc>
        <w:tc>
          <w:tcPr>
            <w:tcW w:w="267" w:type="dxa"/>
            <w:vMerge/>
          </w:tcPr>
          <w:p w14:paraId="3E9902FC"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p>
        </w:tc>
        <w:tc>
          <w:tcPr>
            <w:tcW w:w="425" w:type="dxa"/>
            <w:vMerge/>
            <w:hideMark/>
          </w:tcPr>
          <w:p w14:paraId="0F1456B7"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p>
        </w:tc>
        <w:tc>
          <w:tcPr>
            <w:tcW w:w="283" w:type="dxa"/>
            <w:vMerge/>
            <w:hideMark/>
          </w:tcPr>
          <w:p w14:paraId="1A4F63CE" w14:textId="77777777" w:rsidR="00955226" w:rsidRPr="009B48C7" w:rsidRDefault="00955226" w:rsidP="00FC2148">
            <w:pPr>
              <w:pStyle w:val="NoSpacing"/>
              <w:spacing w:before="100" w:beforeAutospacing="1" w:after="100" w:afterAutospacing="1" w:line="200" w:lineRule="exact"/>
              <w:rPr>
                <w:rFonts w:ascii="Arial" w:hAnsi="Arial" w:cs="Arial"/>
                <w:sz w:val="16"/>
                <w:szCs w:val="16"/>
              </w:rPr>
            </w:pPr>
          </w:p>
        </w:tc>
        <w:tc>
          <w:tcPr>
            <w:tcW w:w="567" w:type="dxa"/>
            <w:noWrap/>
            <w:hideMark/>
          </w:tcPr>
          <w:p w14:paraId="72B48796" w14:textId="77777777" w:rsidR="00955226" w:rsidRPr="009B48C7" w:rsidRDefault="00955226" w:rsidP="00FC2148">
            <w:pPr>
              <w:pStyle w:val="NoSpacing"/>
              <w:spacing w:before="100" w:beforeAutospacing="1" w:after="100" w:afterAutospacing="1" w:line="200" w:lineRule="exact"/>
              <w:jc w:val="center"/>
              <w:rPr>
                <w:rFonts w:ascii="Arial" w:hAnsi="Arial" w:cs="Arial"/>
                <w:sz w:val="16"/>
                <w:szCs w:val="16"/>
              </w:rPr>
            </w:pPr>
          </w:p>
          <w:p w14:paraId="12C276B6" w14:textId="77777777" w:rsidR="00955226" w:rsidRPr="009B48C7" w:rsidRDefault="00955226" w:rsidP="00FC2148">
            <w:pPr>
              <w:pStyle w:val="NoSpacing"/>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cm</w:t>
            </w:r>
            <w:r w:rsidRPr="009B48C7">
              <w:rPr>
                <w:rFonts w:ascii="Arial" w:hAnsi="Arial" w:cs="Arial"/>
                <w:sz w:val="16"/>
                <w:szCs w:val="16"/>
                <w:vertAlign w:val="superscript"/>
              </w:rPr>
              <w:t>3</w:t>
            </w:r>
          </w:p>
        </w:tc>
        <w:tc>
          <w:tcPr>
            <w:tcW w:w="567" w:type="dxa"/>
            <w:hideMark/>
          </w:tcPr>
          <w:p w14:paraId="4950E947" w14:textId="77777777" w:rsidR="00955226" w:rsidRPr="009B48C7" w:rsidRDefault="00955226" w:rsidP="00FC2148">
            <w:pPr>
              <w:pStyle w:val="NoSpacing"/>
              <w:spacing w:before="100" w:beforeAutospacing="1" w:after="100" w:afterAutospacing="1" w:line="200" w:lineRule="exact"/>
              <w:jc w:val="center"/>
              <w:rPr>
                <w:rFonts w:ascii="Arial" w:hAnsi="Arial" w:cs="Arial"/>
                <w:sz w:val="16"/>
                <w:szCs w:val="16"/>
              </w:rPr>
            </w:pPr>
          </w:p>
          <w:p w14:paraId="4012155F" w14:textId="77777777" w:rsidR="00955226" w:rsidRPr="009B48C7" w:rsidRDefault="00955226" w:rsidP="00FC2148">
            <w:pPr>
              <w:pStyle w:val="NoSpacing"/>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kW</w:t>
            </w:r>
          </w:p>
        </w:tc>
        <w:tc>
          <w:tcPr>
            <w:tcW w:w="709" w:type="dxa"/>
          </w:tcPr>
          <w:p w14:paraId="10CAA96B" w14:textId="77777777" w:rsidR="00955226" w:rsidRDefault="00955226" w:rsidP="00FC2148">
            <w:pPr>
              <w:pStyle w:val="NoSpacing"/>
              <w:spacing w:before="100" w:beforeAutospacing="1" w:after="100" w:afterAutospacing="1" w:line="200" w:lineRule="exact"/>
              <w:jc w:val="center"/>
              <w:rPr>
                <w:rFonts w:ascii="Arial" w:hAnsi="Arial" w:cs="Arial"/>
                <w:sz w:val="16"/>
                <w:szCs w:val="16"/>
              </w:rPr>
            </w:pPr>
          </w:p>
          <w:p w14:paraId="49D2216C" w14:textId="77777777" w:rsidR="00955226" w:rsidRPr="009B48C7" w:rsidRDefault="00955226" w:rsidP="00FC2148">
            <w:pPr>
              <w:pStyle w:val="NoSpacing"/>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kW</w:t>
            </w:r>
          </w:p>
        </w:tc>
        <w:tc>
          <w:tcPr>
            <w:tcW w:w="992" w:type="dxa"/>
            <w:hideMark/>
          </w:tcPr>
          <w:p w14:paraId="1D5904E1" w14:textId="77777777" w:rsidR="00955226" w:rsidRPr="009B48C7" w:rsidRDefault="00955226" w:rsidP="00FC2148">
            <w:pPr>
              <w:pStyle w:val="NoSpacing"/>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br/>
              <w:t>M/A</w:t>
            </w:r>
          </w:p>
        </w:tc>
        <w:tc>
          <w:tcPr>
            <w:tcW w:w="1843" w:type="dxa"/>
            <w:gridSpan w:val="2"/>
            <w:noWrap/>
            <w:hideMark/>
          </w:tcPr>
          <w:p w14:paraId="7B1CDAA4" w14:textId="77777777" w:rsidR="00955226" w:rsidRDefault="00955226" w:rsidP="00FC2148">
            <w:pPr>
              <w:pStyle w:val="NoSpacing"/>
              <w:spacing w:before="100" w:beforeAutospacing="1" w:after="100" w:afterAutospacing="1" w:line="200" w:lineRule="exact"/>
              <w:jc w:val="center"/>
              <w:rPr>
                <w:rFonts w:ascii="Arial" w:hAnsi="Arial" w:cs="Arial"/>
                <w:sz w:val="16"/>
                <w:szCs w:val="16"/>
              </w:rPr>
            </w:pPr>
          </w:p>
          <w:p w14:paraId="1CFCBA8B" w14:textId="77777777" w:rsidR="00955226" w:rsidRPr="009B48C7" w:rsidRDefault="00955226" w:rsidP="00FC2148">
            <w:pPr>
              <w:pStyle w:val="NoSpacing"/>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l/100 km ali m</w:t>
            </w:r>
            <w:r w:rsidRPr="009B48C7">
              <w:rPr>
                <w:rFonts w:ascii="Arial" w:hAnsi="Arial" w:cs="Arial"/>
                <w:sz w:val="16"/>
                <w:szCs w:val="16"/>
                <w:vertAlign w:val="superscript"/>
              </w:rPr>
              <w:t>3</w:t>
            </w:r>
            <w:r w:rsidRPr="009B48C7">
              <w:rPr>
                <w:rFonts w:ascii="Arial" w:hAnsi="Arial" w:cs="Arial"/>
                <w:sz w:val="16"/>
                <w:szCs w:val="16"/>
              </w:rPr>
              <w:t>/100 km ali kg/100 km</w:t>
            </w:r>
          </w:p>
        </w:tc>
        <w:tc>
          <w:tcPr>
            <w:tcW w:w="1701" w:type="dxa"/>
            <w:gridSpan w:val="2"/>
            <w:noWrap/>
            <w:hideMark/>
          </w:tcPr>
          <w:p w14:paraId="268D2ECE" w14:textId="77777777" w:rsidR="00955226" w:rsidRPr="009B48C7" w:rsidRDefault="00955226" w:rsidP="00FC2148">
            <w:pPr>
              <w:pStyle w:val="NoSpacing"/>
              <w:spacing w:before="100" w:beforeAutospacing="1" w:after="100" w:afterAutospacing="1" w:line="200" w:lineRule="exact"/>
              <w:jc w:val="center"/>
              <w:rPr>
                <w:rFonts w:ascii="Arial" w:hAnsi="Arial" w:cs="Arial"/>
                <w:sz w:val="16"/>
                <w:szCs w:val="16"/>
              </w:rPr>
            </w:pPr>
          </w:p>
          <w:p w14:paraId="1149532E" w14:textId="77777777" w:rsidR="00955226" w:rsidRPr="009B48C7" w:rsidRDefault="00955226" w:rsidP="00FC2148">
            <w:pPr>
              <w:pStyle w:val="NoSpacing"/>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g/km</w:t>
            </w:r>
          </w:p>
        </w:tc>
        <w:tc>
          <w:tcPr>
            <w:tcW w:w="1701" w:type="dxa"/>
            <w:hideMark/>
          </w:tcPr>
          <w:p w14:paraId="4508C3FB" w14:textId="77777777" w:rsidR="00955226" w:rsidRPr="009B48C7" w:rsidRDefault="00955226" w:rsidP="00FC2148">
            <w:pPr>
              <w:pStyle w:val="NoSpacing"/>
              <w:spacing w:before="100" w:beforeAutospacing="1" w:after="100" w:afterAutospacing="1" w:line="200" w:lineRule="exact"/>
              <w:jc w:val="center"/>
              <w:rPr>
                <w:rFonts w:ascii="Arial" w:hAnsi="Arial" w:cs="Arial"/>
                <w:sz w:val="16"/>
                <w:szCs w:val="16"/>
              </w:rPr>
            </w:pPr>
          </w:p>
        </w:tc>
        <w:tc>
          <w:tcPr>
            <w:tcW w:w="1276" w:type="dxa"/>
            <w:noWrap/>
            <w:hideMark/>
          </w:tcPr>
          <w:p w14:paraId="4933BECA" w14:textId="77777777" w:rsidR="00955226" w:rsidRDefault="00955226" w:rsidP="00FC2148">
            <w:pPr>
              <w:pStyle w:val="NoSpacing"/>
              <w:spacing w:before="100" w:beforeAutospacing="1" w:after="100" w:afterAutospacing="1" w:line="200" w:lineRule="exact"/>
              <w:jc w:val="center"/>
              <w:rPr>
                <w:rFonts w:ascii="Arial" w:hAnsi="Arial" w:cs="Arial"/>
                <w:sz w:val="16"/>
                <w:szCs w:val="16"/>
              </w:rPr>
            </w:pPr>
          </w:p>
          <w:p w14:paraId="612B3794" w14:textId="77777777" w:rsidR="00955226" w:rsidRPr="009B48C7" w:rsidRDefault="00955226" w:rsidP="00FC2148">
            <w:pPr>
              <w:pStyle w:val="NoSpacing"/>
              <w:spacing w:before="100" w:beforeAutospacing="1" w:after="100" w:afterAutospacing="1" w:line="200" w:lineRule="exact"/>
              <w:jc w:val="center"/>
              <w:rPr>
                <w:rFonts w:ascii="Arial" w:hAnsi="Arial" w:cs="Arial"/>
                <w:sz w:val="16"/>
                <w:szCs w:val="16"/>
              </w:rPr>
            </w:pPr>
            <w:r w:rsidRPr="002D545F">
              <w:rPr>
                <w:rFonts w:ascii="Arial" w:hAnsi="Arial" w:cs="Arial"/>
                <w:sz w:val="16"/>
                <w:szCs w:val="16"/>
              </w:rPr>
              <w:t>kWh/100 km</w:t>
            </w:r>
          </w:p>
        </w:tc>
        <w:tc>
          <w:tcPr>
            <w:tcW w:w="992" w:type="dxa"/>
          </w:tcPr>
          <w:p w14:paraId="52000DB1" w14:textId="77777777" w:rsidR="00955226" w:rsidRDefault="00955226" w:rsidP="00FC2148">
            <w:pPr>
              <w:pStyle w:val="NoSpacing"/>
              <w:spacing w:before="100" w:beforeAutospacing="1" w:after="100" w:afterAutospacing="1" w:line="200" w:lineRule="exact"/>
              <w:jc w:val="center"/>
              <w:rPr>
                <w:rFonts w:ascii="Arial" w:hAnsi="Arial" w:cs="Arial"/>
                <w:sz w:val="16"/>
                <w:szCs w:val="16"/>
              </w:rPr>
            </w:pPr>
          </w:p>
          <w:p w14:paraId="671A32D7" w14:textId="77777777" w:rsidR="00955226" w:rsidRPr="009B48C7" w:rsidRDefault="00955226" w:rsidP="00FC2148">
            <w:pPr>
              <w:pStyle w:val="NoSpacing"/>
              <w:spacing w:before="100" w:beforeAutospacing="1" w:after="100" w:afterAutospacing="1" w:line="200" w:lineRule="exact"/>
              <w:jc w:val="center"/>
              <w:rPr>
                <w:rFonts w:ascii="Arial" w:hAnsi="Arial" w:cs="Arial"/>
                <w:sz w:val="16"/>
                <w:szCs w:val="16"/>
              </w:rPr>
            </w:pPr>
            <w:r w:rsidRPr="002D545F">
              <w:rPr>
                <w:rFonts w:ascii="Arial" w:hAnsi="Arial" w:cs="Arial"/>
                <w:sz w:val="16"/>
                <w:szCs w:val="16"/>
              </w:rPr>
              <w:t>km</w:t>
            </w:r>
          </w:p>
        </w:tc>
        <w:tc>
          <w:tcPr>
            <w:tcW w:w="709" w:type="dxa"/>
          </w:tcPr>
          <w:p w14:paraId="731D3F63" w14:textId="77777777" w:rsidR="00955226" w:rsidRDefault="00955226" w:rsidP="00FC2148">
            <w:pPr>
              <w:pStyle w:val="NoSpacing"/>
              <w:spacing w:before="100" w:beforeAutospacing="1" w:after="100" w:afterAutospacing="1" w:line="200" w:lineRule="exact"/>
              <w:jc w:val="center"/>
              <w:rPr>
                <w:rFonts w:ascii="Arial" w:hAnsi="Arial" w:cs="Arial"/>
                <w:sz w:val="16"/>
                <w:szCs w:val="16"/>
              </w:rPr>
            </w:pPr>
          </w:p>
          <w:p w14:paraId="4415BEA3" w14:textId="77777777" w:rsidR="00955226" w:rsidRPr="009B48C7" w:rsidRDefault="00955226" w:rsidP="00FC2148">
            <w:pPr>
              <w:pStyle w:val="NoSpacing"/>
              <w:spacing w:before="100" w:beforeAutospacing="1" w:after="100" w:afterAutospacing="1" w:line="200" w:lineRule="exact"/>
              <w:jc w:val="center"/>
              <w:rPr>
                <w:rFonts w:ascii="Arial" w:hAnsi="Arial" w:cs="Arial"/>
                <w:sz w:val="16"/>
                <w:szCs w:val="16"/>
              </w:rPr>
            </w:pPr>
            <w:r w:rsidRPr="002D545F">
              <w:rPr>
                <w:rFonts w:ascii="Arial" w:hAnsi="Arial" w:cs="Arial"/>
                <w:sz w:val="16"/>
                <w:szCs w:val="16"/>
              </w:rPr>
              <w:t>km</w:t>
            </w:r>
          </w:p>
        </w:tc>
      </w:tr>
    </w:tbl>
    <w:p w14:paraId="7F516CC5" w14:textId="77777777" w:rsidR="00E700C6" w:rsidRDefault="00E700C6" w:rsidP="001676F1">
      <w:pPr>
        <w:spacing w:after="0" w:line="300" w:lineRule="exact"/>
        <w:rPr>
          <w:rStyle w:val="apple-converted-space"/>
          <w:rFonts w:ascii="Arial" w:hAnsi="Arial" w:cs="Arial"/>
          <w:iCs/>
          <w:noProof/>
          <w:sz w:val="20"/>
          <w:szCs w:val="20"/>
        </w:rPr>
      </w:pPr>
    </w:p>
    <w:p w14:paraId="40FCC29C" w14:textId="77777777" w:rsidR="00293CDE" w:rsidRDefault="00293CDE" w:rsidP="00382B7B">
      <w:pPr>
        <w:spacing w:after="0" w:line="300" w:lineRule="exact"/>
        <w:jc w:val="both"/>
        <w:rPr>
          <w:rStyle w:val="apple-converted-space"/>
          <w:rFonts w:ascii="Arial" w:hAnsi="Arial" w:cs="Arial"/>
          <w:iCs/>
          <w:noProof/>
          <w:sz w:val="20"/>
          <w:szCs w:val="20"/>
        </w:rPr>
        <w:sectPr w:rsidR="00293CDE" w:rsidSect="00293CDE">
          <w:pgSz w:w="16838" w:h="11906" w:orient="landscape" w:code="9"/>
          <w:pgMar w:top="1418" w:right="1418" w:bottom="1418" w:left="1418" w:header="709" w:footer="709" w:gutter="0"/>
          <w:cols w:space="708"/>
          <w:docGrid w:linePitch="360"/>
        </w:sectPr>
      </w:pPr>
    </w:p>
    <w:p w14:paraId="3ECE7ED0" w14:textId="1734CC63" w:rsidR="00382B7B" w:rsidRDefault="00DD47B3" w:rsidP="00382B7B">
      <w:pPr>
        <w:spacing w:after="0" w:line="300" w:lineRule="exact"/>
        <w:jc w:val="both"/>
        <w:rPr>
          <w:rStyle w:val="apple-converted-space"/>
          <w:rFonts w:ascii="Arial" w:hAnsi="Arial" w:cs="Arial"/>
          <w:iCs/>
          <w:noProof/>
          <w:sz w:val="20"/>
          <w:szCs w:val="20"/>
        </w:rPr>
      </w:pPr>
      <w:r w:rsidRPr="00EE5476">
        <w:rPr>
          <w:rStyle w:val="apple-converted-space"/>
          <w:rFonts w:ascii="Arial" w:hAnsi="Arial" w:cs="Arial"/>
          <w:iCs/>
          <w:noProof/>
          <w:sz w:val="20"/>
          <w:szCs w:val="20"/>
        </w:rPr>
        <w:lastRenderedPageBreak/>
        <w:t xml:space="preserve">*  </w:t>
      </w:r>
      <w:r w:rsidR="00382B7B">
        <w:rPr>
          <w:rStyle w:val="apple-converted-space"/>
          <w:rFonts w:ascii="Arial" w:hAnsi="Arial" w:cs="Arial"/>
          <w:iCs/>
          <w:noProof/>
          <w:sz w:val="20"/>
          <w:szCs w:val="20"/>
        </w:rPr>
        <w:t>Podatke se navede z</w:t>
      </w:r>
      <w:r w:rsidRPr="00EE5476">
        <w:rPr>
          <w:rStyle w:val="apple-converted-space"/>
          <w:rFonts w:ascii="Arial" w:hAnsi="Arial" w:cs="Arial"/>
          <w:iCs/>
          <w:noProof/>
          <w:sz w:val="20"/>
          <w:szCs w:val="20"/>
        </w:rPr>
        <w:t>a vse pogonske sisteme, razen povsem električnih</w:t>
      </w:r>
      <w:r w:rsidR="00382B7B">
        <w:rPr>
          <w:rStyle w:val="apple-converted-space"/>
          <w:rFonts w:ascii="Arial" w:hAnsi="Arial" w:cs="Arial"/>
          <w:iCs/>
          <w:noProof/>
          <w:sz w:val="20"/>
          <w:szCs w:val="20"/>
        </w:rPr>
        <w:t xml:space="preserve">. </w:t>
      </w:r>
      <w:r w:rsidR="0098600B" w:rsidRPr="00EE5476">
        <w:rPr>
          <w:rStyle w:val="apple-converted-space"/>
          <w:rFonts w:ascii="Arial" w:hAnsi="Arial" w:cs="Arial"/>
          <w:iCs/>
          <w:noProof/>
          <w:sz w:val="20"/>
          <w:szCs w:val="20"/>
        </w:rPr>
        <w:t xml:space="preserve"> </w:t>
      </w:r>
    </w:p>
    <w:p w14:paraId="1823C5F8" w14:textId="77777777" w:rsidR="00382B7B" w:rsidRPr="00EE5476" w:rsidRDefault="00382B7B" w:rsidP="001676F1">
      <w:pPr>
        <w:spacing w:after="0" w:line="300" w:lineRule="exact"/>
        <w:rPr>
          <w:rStyle w:val="apple-converted-space"/>
          <w:rFonts w:ascii="Arial" w:hAnsi="Arial" w:cs="Arial"/>
          <w:iCs/>
          <w:noProof/>
          <w:sz w:val="20"/>
          <w:szCs w:val="20"/>
        </w:rPr>
      </w:pPr>
    </w:p>
    <w:p w14:paraId="20DD4D18" w14:textId="1C8B9935" w:rsidR="00DD47B3" w:rsidRDefault="00DD47B3" w:rsidP="001676F1">
      <w:pPr>
        <w:spacing w:after="0" w:line="300" w:lineRule="exact"/>
        <w:rPr>
          <w:rStyle w:val="apple-converted-space"/>
          <w:rFonts w:ascii="Arial" w:hAnsi="Arial" w:cs="Arial"/>
          <w:iCs/>
          <w:noProof/>
          <w:sz w:val="20"/>
          <w:szCs w:val="20"/>
        </w:rPr>
      </w:pPr>
      <w:r w:rsidRPr="00EE5476">
        <w:rPr>
          <w:rStyle w:val="apple-converted-space"/>
          <w:rFonts w:ascii="Arial" w:hAnsi="Arial" w:cs="Arial"/>
          <w:iCs/>
          <w:noProof/>
          <w:sz w:val="20"/>
          <w:szCs w:val="20"/>
        </w:rPr>
        <w:t xml:space="preserve">**  </w:t>
      </w:r>
      <w:r w:rsidR="00382B7B">
        <w:rPr>
          <w:rStyle w:val="apple-converted-space"/>
          <w:rFonts w:ascii="Arial" w:hAnsi="Arial" w:cs="Arial"/>
          <w:iCs/>
          <w:noProof/>
          <w:sz w:val="20"/>
          <w:szCs w:val="20"/>
        </w:rPr>
        <w:t>Podatke se navede z</w:t>
      </w:r>
      <w:r w:rsidRPr="00EE5476">
        <w:rPr>
          <w:rStyle w:val="apple-converted-space"/>
          <w:rFonts w:ascii="Arial" w:hAnsi="Arial" w:cs="Arial"/>
          <w:iCs/>
          <w:noProof/>
          <w:sz w:val="20"/>
          <w:szCs w:val="20"/>
        </w:rPr>
        <w:t>a električn</w:t>
      </w:r>
      <w:r w:rsidR="00014016">
        <w:rPr>
          <w:rStyle w:val="apple-converted-space"/>
          <w:rFonts w:ascii="Arial" w:hAnsi="Arial" w:cs="Arial"/>
          <w:iCs/>
          <w:noProof/>
          <w:sz w:val="20"/>
          <w:szCs w:val="20"/>
        </w:rPr>
        <w:t xml:space="preserve">i </w:t>
      </w:r>
      <w:r w:rsidR="003A2525">
        <w:rPr>
          <w:rStyle w:val="apple-converted-space"/>
          <w:rFonts w:ascii="Arial" w:hAnsi="Arial" w:cs="Arial"/>
          <w:iCs/>
          <w:noProof/>
          <w:sz w:val="20"/>
          <w:szCs w:val="20"/>
        </w:rPr>
        <w:t xml:space="preserve">osebni </w:t>
      </w:r>
      <w:r w:rsidR="00014016">
        <w:rPr>
          <w:rStyle w:val="apple-converted-space"/>
          <w:rFonts w:ascii="Arial" w:hAnsi="Arial" w:cs="Arial"/>
          <w:iCs/>
          <w:noProof/>
          <w:sz w:val="20"/>
          <w:szCs w:val="20"/>
        </w:rPr>
        <w:t xml:space="preserve">avtomobil </w:t>
      </w:r>
      <w:r w:rsidRPr="00EE5476">
        <w:rPr>
          <w:rStyle w:val="apple-converted-space"/>
          <w:rFonts w:ascii="Arial" w:hAnsi="Arial" w:cs="Arial"/>
          <w:iCs/>
          <w:noProof/>
          <w:sz w:val="20"/>
          <w:szCs w:val="20"/>
        </w:rPr>
        <w:t xml:space="preserve">in </w:t>
      </w:r>
      <w:r w:rsidR="00014016" w:rsidRPr="00014016">
        <w:rPr>
          <w:rStyle w:val="apple-converted-space"/>
          <w:rFonts w:ascii="Arial" w:hAnsi="Arial" w:cs="Arial"/>
          <w:iCs/>
          <w:noProof/>
          <w:sz w:val="20"/>
          <w:szCs w:val="20"/>
        </w:rPr>
        <w:t xml:space="preserve">za priključni hibridni električni </w:t>
      </w:r>
      <w:r w:rsidR="003A2525">
        <w:rPr>
          <w:rStyle w:val="apple-converted-space"/>
          <w:rFonts w:ascii="Arial" w:hAnsi="Arial" w:cs="Arial"/>
          <w:iCs/>
          <w:noProof/>
          <w:sz w:val="20"/>
          <w:szCs w:val="20"/>
        </w:rPr>
        <w:t xml:space="preserve">osebni </w:t>
      </w:r>
      <w:r w:rsidR="00014016" w:rsidRPr="00014016">
        <w:rPr>
          <w:rStyle w:val="apple-converted-space"/>
          <w:rFonts w:ascii="Arial" w:hAnsi="Arial" w:cs="Arial"/>
          <w:iCs/>
          <w:noProof/>
          <w:sz w:val="20"/>
          <w:szCs w:val="20"/>
        </w:rPr>
        <w:t>avtomobil</w:t>
      </w:r>
      <w:r w:rsidR="00382B7B">
        <w:rPr>
          <w:rStyle w:val="apple-converted-space"/>
          <w:rFonts w:ascii="Arial" w:hAnsi="Arial" w:cs="Arial"/>
          <w:iCs/>
          <w:noProof/>
          <w:sz w:val="20"/>
          <w:szCs w:val="20"/>
        </w:rPr>
        <w:t>.</w:t>
      </w:r>
    </w:p>
    <w:p w14:paraId="3A7DA9BF" w14:textId="77777777" w:rsidR="00382B7B" w:rsidRPr="00EE5476" w:rsidRDefault="00382B7B" w:rsidP="001676F1">
      <w:pPr>
        <w:spacing w:after="0" w:line="300" w:lineRule="exact"/>
        <w:rPr>
          <w:rStyle w:val="apple-converted-space"/>
          <w:rFonts w:ascii="Arial" w:hAnsi="Arial" w:cs="Arial"/>
          <w:iCs/>
          <w:noProof/>
          <w:sz w:val="20"/>
          <w:szCs w:val="20"/>
        </w:rPr>
      </w:pPr>
    </w:p>
    <w:p w14:paraId="64E3445E" w14:textId="172ED7E1" w:rsidR="00EB6FBC" w:rsidRDefault="00DD47B3" w:rsidP="001676F1">
      <w:pPr>
        <w:spacing w:after="0" w:line="300" w:lineRule="exact"/>
        <w:rPr>
          <w:rStyle w:val="apple-converted-space"/>
          <w:rFonts w:ascii="Arial" w:hAnsi="Arial" w:cs="Arial"/>
          <w:iCs/>
          <w:noProof/>
          <w:sz w:val="20"/>
          <w:szCs w:val="20"/>
        </w:rPr>
      </w:pPr>
      <w:r w:rsidRPr="00EE5476">
        <w:rPr>
          <w:rStyle w:val="apple-converted-space"/>
          <w:rFonts w:ascii="Arial" w:hAnsi="Arial" w:cs="Arial"/>
          <w:iCs/>
          <w:noProof/>
          <w:sz w:val="20"/>
          <w:szCs w:val="20"/>
        </w:rPr>
        <w:t xml:space="preserve">*** </w:t>
      </w:r>
      <w:r w:rsidR="00382B7B">
        <w:rPr>
          <w:rStyle w:val="apple-converted-space"/>
          <w:rFonts w:ascii="Arial" w:hAnsi="Arial" w:cs="Arial"/>
          <w:iCs/>
          <w:noProof/>
          <w:sz w:val="20"/>
          <w:szCs w:val="20"/>
        </w:rPr>
        <w:t>Z</w:t>
      </w:r>
      <w:r w:rsidR="002D56F9" w:rsidRPr="00EE5476">
        <w:rPr>
          <w:rStyle w:val="apple-converted-space"/>
          <w:rFonts w:ascii="Arial" w:hAnsi="Arial" w:cs="Arial"/>
          <w:iCs/>
          <w:noProof/>
          <w:sz w:val="20"/>
          <w:szCs w:val="20"/>
        </w:rPr>
        <w:t>a priključn</w:t>
      </w:r>
      <w:r w:rsidR="003F5B17">
        <w:rPr>
          <w:rStyle w:val="apple-converted-space"/>
          <w:rFonts w:ascii="Arial" w:hAnsi="Arial" w:cs="Arial"/>
          <w:iCs/>
          <w:noProof/>
          <w:sz w:val="20"/>
          <w:szCs w:val="20"/>
        </w:rPr>
        <w:t>i</w:t>
      </w:r>
      <w:r w:rsidR="002D56F9" w:rsidRPr="00EE5476">
        <w:rPr>
          <w:rStyle w:val="apple-converted-space"/>
          <w:rFonts w:ascii="Arial" w:hAnsi="Arial" w:cs="Arial"/>
          <w:iCs/>
          <w:noProof/>
          <w:sz w:val="20"/>
          <w:szCs w:val="20"/>
        </w:rPr>
        <w:t xml:space="preserve"> hibridn</w:t>
      </w:r>
      <w:r w:rsidR="003F5B17">
        <w:rPr>
          <w:rStyle w:val="apple-converted-space"/>
          <w:rFonts w:ascii="Arial" w:hAnsi="Arial" w:cs="Arial"/>
          <w:iCs/>
          <w:noProof/>
          <w:sz w:val="20"/>
          <w:szCs w:val="20"/>
        </w:rPr>
        <w:t>i</w:t>
      </w:r>
      <w:r w:rsidR="002D56F9" w:rsidRPr="00EE5476">
        <w:rPr>
          <w:rStyle w:val="apple-converted-space"/>
          <w:rFonts w:ascii="Arial" w:hAnsi="Arial" w:cs="Arial"/>
          <w:iCs/>
          <w:noProof/>
          <w:sz w:val="20"/>
          <w:szCs w:val="20"/>
        </w:rPr>
        <w:t xml:space="preserve"> električn</w:t>
      </w:r>
      <w:r w:rsidR="003F5B17">
        <w:rPr>
          <w:rStyle w:val="apple-converted-space"/>
          <w:rFonts w:ascii="Arial" w:hAnsi="Arial" w:cs="Arial"/>
          <w:iCs/>
          <w:noProof/>
          <w:sz w:val="20"/>
          <w:szCs w:val="20"/>
        </w:rPr>
        <w:t>i</w:t>
      </w:r>
      <w:r w:rsidR="002D56F9" w:rsidRPr="00EE5476">
        <w:rPr>
          <w:rStyle w:val="apple-converted-space"/>
          <w:rFonts w:ascii="Arial" w:hAnsi="Arial" w:cs="Arial"/>
          <w:iCs/>
          <w:noProof/>
          <w:sz w:val="20"/>
          <w:szCs w:val="20"/>
        </w:rPr>
        <w:t xml:space="preserve"> </w:t>
      </w:r>
      <w:r w:rsidR="003A2525">
        <w:rPr>
          <w:rStyle w:val="apple-converted-space"/>
          <w:rFonts w:ascii="Arial" w:hAnsi="Arial" w:cs="Arial"/>
          <w:iCs/>
          <w:noProof/>
          <w:sz w:val="20"/>
          <w:szCs w:val="20"/>
        </w:rPr>
        <w:t xml:space="preserve">osebni </w:t>
      </w:r>
      <w:r w:rsidR="003F5B17">
        <w:rPr>
          <w:rStyle w:val="apple-converted-space"/>
          <w:rFonts w:ascii="Arial" w:hAnsi="Arial" w:cs="Arial"/>
          <w:iCs/>
          <w:noProof/>
          <w:sz w:val="20"/>
          <w:szCs w:val="20"/>
        </w:rPr>
        <w:t>avtomobil</w:t>
      </w:r>
      <w:r w:rsidR="002D56F9" w:rsidRPr="00EE5476">
        <w:rPr>
          <w:rStyle w:val="apple-converted-space"/>
          <w:rFonts w:ascii="Arial" w:hAnsi="Arial" w:cs="Arial"/>
          <w:iCs/>
          <w:noProof/>
          <w:sz w:val="20"/>
          <w:szCs w:val="20"/>
        </w:rPr>
        <w:t xml:space="preserve"> </w:t>
      </w:r>
      <w:r w:rsidRPr="00EE5476">
        <w:rPr>
          <w:rStyle w:val="apple-converted-space"/>
          <w:rFonts w:ascii="Arial" w:hAnsi="Arial" w:cs="Arial"/>
          <w:iCs/>
          <w:noProof/>
          <w:sz w:val="20"/>
          <w:szCs w:val="20"/>
        </w:rPr>
        <w:t>s</w:t>
      </w:r>
      <w:r w:rsidR="007F0271">
        <w:rPr>
          <w:rStyle w:val="apple-converted-space"/>
          <w:rFonts w:ascii="Arial" w:hAnsi="Arial" w:cs="Arial"/>
          <w:iCs/>
          <w:noProof/>
          <w:sz w:val="20"/>
          <w:szCs w:val="20"/>
        </w:rPr>
        <w:t xml:space="preserve">e navede </w:t>
      </w:r>
      <w:r w:rsidRPr="00EE5476">
        <w:rPr>
          <w:rStyle w:val="apple-converted-space"/>
          <w:rFonts w:ascii="Arial" w:hAnsi="Arial" w:cs="Arial"/>
          <w:iCs/>
          <w:noProof/>
          <w:sz w:val="20"/>
          <w:szCs w:val="20"/>
        </w:rPr>
        <w:t>podatk</w:t>
      </w:r>
      <w:r w:rsidR="007F0271">
        <w:rPr>
          <w:rStyle w:val="apple-converted-space"/>
          <w:rFonts w:ascii="Arial" w:hAnsi="Arial" w:cs="Arial"/>
          <w:iCs/>
          <w:noProof/>
          <w:sz w:val="20"/>
          <w:szCs w:val="20"/>
        </w:rPr>
        <w:t>e</w:t>
      </w:r>
      <w:r w:rsidRPr="00EE5476">
        <w:rPr>
          <w:rStyle w:val="apple-converted-space"/>
          <w:rFonts w:ascii="Arial" w:hAnsi="Arial" w:cs="Arial"/>
          <w:iCs/>
          <w:noProof/>
          <w:sz w:val="20"/>
          <w:szCs w:val="20"/>
        </w:rPr>
        <w:t xml:space="preserve"> </w:t>
      </w:r>
      <w:r w:rsidR="00014016">
        <w:rPr>
          <w:rStyle w:val="apple-converted-space"/>
          <w:rFonts w:ascii="Arial" w:hAnsi="Arial" w:cs="Arial"/>
          <w:iCs/>
          <w:noProof/>
          <w:sz w:val="20"/>
          <w:szCs w:val="20"/>
        </w:rPr>
        <w:t xml:space="preserve">o dosegu </w:t>
      </w:r>
      <w:r w:rsidRPr="00EE5476">
        <w:rPr>
          <w:rStyle w:val="apple-converted-space"/>
          <w:rFonts w:ascii="Arial" w:hAnsi="Arial" w:cs="Arial"/>
          <w:iCs/>
          <w:noProof/>
          <w:sz w:val="20"/>
          <w:szCs w:val="20"/>
        </w:rPr>
        <w:t>za EAER (Equivalent all-electric range)</w:t>
      </w:r>
      <w:r w:rsidR="00382B7B">
        <w:rPr>
          <w:rStyle w:val="apple-converted-space"/>
          <w:rFonts w:ascii="Arial" w:hAnsi="Arial" w:cs="Arial"/>
          <w:iCs/>
          <w:noProof/>
          <w:sz w:val="20"/>
          <w:szCs w:val="20"/>
        </w:rPr>
        <w:t>.</w:t>
      </w:r>
    </w:p>
    <w:p w14:paraId="69AAF2D4" w14:textId="77777777" w:rsidR="00382B7B" w:rsidRPr="00EE5476" w:rsidRDefault="00382B7B" w:rsidP="001676F1">
      <w:pPr>
        <w:spacing w:after="0" w:line="300" w:lineRule="exact"/>
        <w:rPr>
          <w:rStyle w:val="apple-converted-space"/>
          <w:rFonts w:ascii="Arial" w:hAnsi="Arial" w:cs="Arial"/>
          <w:iCs/>
          <w:noProof/>
          <w:sz w:val="20"/>
          <w:szCs w:val="20"/>
        </w:rPr>
      </w:pPr>
    </w:p>
    <w:p w14:paraId="0C72ACCE" w14:textId="13A76BEE" w:rsidR="00896D0E" w:rsidRDefault="00EE5476" w:rsidP="00896D0E">
      <w:pPr>
        <w:spacing w:after="0" w:line="300" w:lineRule="exact"/>
        <w:rPr>
          <w:rStyle w:val="apple-converted-space"/>
          <w:rFonts w:ascii="Arial" w:hAnsi="Arial" w:cs="Arial"/>
          <w:iCs/>
          <w:noProof/>
          <w:sz w:val="20"/>
          <w:szCs w:val="20"/>
        </w:rPr>
      </w:pPr>
      <w:r w:rsidRPr="00EE5476">
        <w:rPr>
          <w:rStyle w:val="apple-converted-space"/>
          <w:rFonts w:ascii="Arial" w:hAnsi="Arial" w:cs="Arial"/>
          <w:iCs/>
          <w:noProof/>
          <w:sz w:val="20"/>
          <w:szCs w:val="20"/>
        </w:rPr>
        <w:t xml:space="preserve">**** </w:t>
      </w:r>
      <w:r w:rsidR="00382B7B">
        <w:rPr>
          <w:rStyle w:val="apple-converted-space"/>
          <w:rFonts w:ascii="Arial" w:hAnsi="Arial" w:cs="Arial"/>
          <w:iCs/>
          <w:noProof/>
          <w:sz w:val="20"/>
          <w:szCs w:val="20"/>
        </w:rPr>
        <w:t>Z</w:t>
      </w:r>
      <w:r w:rsidRPr="00EE5476">
        <w:rPr>
          <w:rStyle w:val="apple-converted-space"/>
          <w:rFonts w:ascii="Arial" w:hAnsi="Arial" w:cs="Arial"/>
          <w:iCs/>
          <w:noProof/>
          <w:sz w:val="20"/>
          <w:szCs w:val="20"/>
        </w:rPr>
        <w:t xml:space="preserve">a </w:t>
      </w:r>
      <w:r w:rsidRPr="00187933">
        <w:rPr>
          <w:rFonts w:ascii="Arial" w:eastAsia="Times New Roman" w:hAnsi="Arial" w:cs="Arial"/>
          <w:color w:val="000000"/>
          <w:sz w:val="20"/>
          <w:szCs w:val="20"/>
          <w:lang w:eastAsia="sl-SI"/>
        </w:rPr>
        <w:t>priključn</w:t>
      </w:r>
      <w:r w:rsidR="003F5B17">
        <w:rPr>
          <w:rFonts w:ascii="Arial" w:eastAsia="Times New Roman" w:hAnsi="Arial" w:cs="Arial"/>
          <w:color w:val="000000"/>
          <w:sz w:val="20"/>
          <w:szCs w:val="20"/>
          <w:lang w:eastAsia="sl-SI"/>
        </w:rPr>
        <w:t>i</w:t>
      </w:r>
      <w:r w:rsidRPr="00187933">
        <w:rPr>
          <w:rFonts w:ascii="Arial" w:eastAsia="Times New Roman" w:hAnsi="Arial" w:cs="Arial"/>
          <w:color w:val="000000"/>
          <w:sz w:val="20"/>
          <w:szCs w:val="20"/>
          <w:lang w:eastAsia="sl-SI"/>
        </w:rPr>
        <w:t xml:space="preserve"> </w:t>
      </w:r>
      <w:r w:rsidR="003F5B17" w:rsidRPr="003F5B17">
        <w:rPr>
          <w:rFonts w:ascii="Arial" w:eastAsia="Times New Roman" w:hAnsi="Arial" w:cs="Arial"/>
          <w:color w:val="000000"/>
          <w:sz w:val="20"/>
          <w:szCs w:val="20"/>
          <w:lang w:eastAsia="sl-SI"/>
        </w:rPr>
        <w:t>hibridni električni</w:t>
      </w:r>
      <w:r w:rsidR="003A2525">
        <w:rPr>
          <w:rFonts w:ascii="Arial" w:eastAsia="Times New Roman" w:hAnsi="Arial" w:cs="Arial"/>
          <w:color w:val="000000"/>
          <w:sz w:val="20"/>
          <w:szCs w:val="20"/>
          <w:lang w:eastAsia="sl-SI"/>
        </w:rPr>
        <w:t xml:space="preserve"> </w:t>
      </w:r>
      <w:r w:rsidR="003A2525">
        <w:rPr>
          <w:rStyle w:val="apple-converted-space"/>
          <w:rFonts w:ascii="Arial" w:hAnsi="Arial" w:cs="Arial"/>
          <w:iCs/>
          <w:noProof/>
          <w:sz w:val="20"/>
          <w:szCs w:val="20"/>
        </w:rPr>
        <w:t>osebni</w:t>
      </w:r>
      <w:r w:rsidR="003F5B17" w:rsidRPr="003F5B17">
        <w:rPr>
          <w:rFonts w:ascii="Arial" w:eastAsia="Times New Roman" w:hAnsi="Arial" w:cs="Arial"/>
          <w:color w:val="000000"/>
          <w:sz w:val="20"/>
          <w:szCs w:val="20"/>
          <w:lang w:eastAsia="sl-SI"/>
        </w:rPr>
        <w:t xml:space="preserve"> avtomobil </w:t>
      </w:r>
      <w:r w:rsidRPr="00EE5476">
        <w:rPr>
          <w:rStyle w:val="apple-converted-space"/>
          <w:rFonts w:ascii="Arial" w:hAnsi="Arial" w:cs="Arial"/>
          <w:iCs/>
          <w:noProof/>
          <w:sz w:val="20"/>
          <w:szCs w:val="20"/>
        </w:rPr>
        <w:t>se navede vrednost v sto</w:t>
      </w:r>
      <w:r w:rsidR="00382B7B">
        <w:rPr>
          <w:rStyle w:val="apple-converted-space"/>
          <w:rFonts w:ascii="Arial" w:hAnsi="Arial" w:cs="Arial"/>
          <w:iCs/>
          <w:noProof/>
          <w:sz w:val="20"/>
          <w:szCs w:val="20"/>
        </w:rPr>
        <w:t>l</w:t>
      </w:r>
      <w:r w:rsidRPr="00EE5476">
        <w:rPr>
          <w:rStyle w:val="apple-converted-space"/>
          <w:rFonts w:ascii="Arial" w:hAnsi="Arial" w:cs="Arial"/>
          <w:iCs/>
          <w:noProof/>
          <w:sz w:val="20"/>
          <w:szCs w:val="20"/>
        </w:rPr>
        <w:t>pc</w:t>
      </w:r>
      <w:r w:rsidR="00382B7B">
        <w:rPr>
          <w:rStyle w:val="apple-converted-space"/>
          <w:rFonts w:ascii="Arial" w:hAnsi="Arial" w:cs="Arial"/>
          <w:iCs/>
          <w:noProof/>
          <w:sz w:val="20"/>
          <w:szCs w:val="20"/>
        </w:rPr>
        <w:t>ih</w:t>
      </w:r>
      <w:r w:rsidRPr="00EE5476">
        <w:rPr>
          <w:rStyle w:val="apple-converted-space"/>
          <w:rFonts w:ascii="Arial" w:hAnsi="Arial" w:cs="Arial"/>
          <w:iCs/>
          <w:noProof/>
          <w:sz w:val="20"/>
          <w:szCs w:val="20"/>
        </w:rPr>
        <w:t xml:space="preserve"> »tehtana, kombinirana«, za ostal</w:t>
      </w:r>
      <w:r w:rsidR="007F0271">
        <w:rPr>
          <w:rStyle w:val="apple-converted-space"/>
          <w:rFonts w:ascii="Arial" w:hAnsi="Arial" w:cs="Arial"/>
          <w:iCs/>
          <w:noProof/>
          <w:sz w:val="20"/>
          <w:szCs w:val="20"/>
        </w:rPr>
        <w:t>e</w:t>
      </w:r>
      <w:r w:rsidRPr="00EE5476">
        <w:rPr>
          <w:rStyle w:val="apple-converted-space"/>
          <w:rFonts w:ascii="Arial" w:hAnsi="Arial" w:cs="Arial"/>
          <w:iCs/>
          <w:noProof/>
          <w:sz w:val="20"/>
          <w:szCs w:val="20"/>
        </w:rPr>
        <w:t xml:space="preserve"> </w:t>
      </w:r>
      <w:r w:rsidR="003A2525">
        <w:rPr>
          <w:rStyle w:val="apple-converted-space"/>
          <w:rFonts w:ascii="Arial" w:hAnsi="Arial" w:cs="Arial"/>
          <w:iCs/>
          <w:noProof/>
          <w:sz w:val="20"/>
          <w:szCs w:val="20"/>
        </w:rPr>
        <w:t xml:space="preserve">osebne </w:t>
      </w:r>
      <w:r w:rsidR="007F0271">
        <w:rPr>
          <w:rStyle w:val="apple-converted-space"/>
          <w:rFonts w:ascii="Arial" w:hAnsi="Arial" w:cs="Arial"/>
          <w:iCs/>
          <w:noProof/>
          <w:sz w:val="20"/>
          <w:szCs w:val="20"/>
        </w:rPr>
        <w:t>avtomobile</w:t>
      </w:r>
      <w:r w:rsidRPr="00EE5476">
        <w:rPr>
          <w:rStyle w:val="apple-converted-space"/>
          <w:rFonts w:ascii="Arial" w:hAnsi="Arial" w:cs="Arial"/>
          <w:iCs/>
          <w:noProof/>
          <w:sz w:val="20"/>
          <w:szCs w:val="20"/>
        </w:rPr>
        <w:t xml:space="preserve"> v stolpc</w:t>
      </w:r>
      <w:r w:rsidR="00382B7B">
        <w:rPr>
          <w:rStyle w:val="apple-converted-space"/>
          <w:rFonts w:ascii="Arial" w:hAnsi="Arial" w:cs="Arial"/>
          <w:iCs/>
          <w:noProof/>
          <w:sz w:val="20"/>
          <w:szCs w:val="20"/>
        </w:rPr>
        <w:t>ih</w:t>
      </w:r>
      <w:r w:rsidRPr="00EE5476">
        <w:rPr>
          <w:rStyle w:val="apple-converted-space"/>
          <w:rFonts w:ascii="Arial" w:hAnsi="Arial" w:cs="Arial"/>
          <w:iCs/>
          <w:noProof/>
          <w:sz w:val="20"/>
          <w:szCs w:val="20"/>
        </w:rPr>
        <w:t xml:space="preserve"> </w:t>
      </w:r>
      <w:r w:rsidR="00625086">
        <w:rPr>
          <w:rStyle w:val="apple-converted-space"/>
          <w:rFonts w:ascii="Arial" w:hAnsi="Arial" w:cs="Arial"/>
          <w:iCs/>
          <w:noProof/>
          <w:sz w:val="20"/>
          <w:szCs w:val="20"/>
        </w:rPr>
        <w:t>»</w:t>
      </w:r>
      <w:r w:rsidRPr="00EE5476">
        <w:rPr>
          <w:rStyle w:val="apple-converted-space"/>
          <w:rFonts w:ascii="Arial" w:hAnsi="Arial" w:cs="Arial"/>
          <w:iCs/>
          <w:noProof/>
          <w:sz w:val="20"/>
          <w:szCs w:val="20"/>
        </w:rPr>
        <w:t>kombinirana</w:t>
      </w:r>
      <w:r w:rsidR="00625086">
        <w:rPr>
          <w:rStyle w:val="apple-converted-space"/>
          <w:rFonts w:ascii="Arial" w:hAnsi="Arial" w:cs="Arial"/>
          <w:iCs/>
          <w:noProof/>
          <w:sz w:val="20"/>
          <w:szCs w:val="20"/>
        </w:rPr>
        <w:t>«</w:t>
      </w:r>
      <w:r w:rsidR="00382B7B">
        <w:rPr>
          <w:rStyle w:val="apple-converted-space"/>
          <w:rFonts w:ascii="Arial" w:hAnsi="Arial" w:cs="Arial"/>
          <w:iCs/>
          <w:noProof/>
          <w:sz w:val="20"/>
          <w:szCs w:val="20"/>
        </w:rPr>
        <w:t>.</w:t>
      </w:r>
    </w:p>
    <w:p w14:paraId="34812607" w14:textId="77777777" w:rsidR="00896D0E" w:rsidRDefault="00896D0E" w:rsidP="00896D0E">
      <w:pPr>
        <w:spacing w:after="0" w:line="300" w:lineRule="exact"/>
        <w:rPr>
          <w:rStyle w:val="apple-converted-space"/>
          <w:rFonts w:ascii="Arial" w:hAnsi="Arial" w:cs="Arial"/>
          <w:iCs/>
          <w:noProof/>
          <w:sz w:val="20"/>
          <w:szCs w:val="20"/>
        </w:rPr>
      </w:pPr>
    </w:p>
    <w:p w14:paraId="6C1CE122" w14:textId="77777777" w:rsidR="00896D0E" w:rsidRDefault="00896D0E" w:rsidP="00896D0E">
      <w:pPr>
        <w:spacing w:after="0" w:line="300" w:lineRule="exact"/>
        <w:rPr>
          <w:rStyle w:val="apple-converted-space"/>
          <w:rFonts w:ascii="Arial" w:hAnsi="Arial" w:cs="Arial"/>
          <w:iCs/>
          <w:noProof/>
          <w:sz w:val="20"/>
          <w:szCs w:val="20"/>
        </w:rPr>
      </w:pPr>
    </w:p>
    <w:p w14:paraId="31795814" w14:textId="77777777" w:rsidR="00896D0E" w:rsidRDefault="00896D0E" w:rsidP="00896D0E">
      <w:pPr>
        <w:spacing w:after="0" w:line="300" w:lineRule="exact"/>
        <w:rPr>
          <w:rStyle w:val="apple-converted-space"/>
          <w:rFonts w:ascii="Arial" w:hAnsi="Arial" w:cs="Arial"/>
          <w:iCs/>
          <w:noProof/>
          <w:sz w:val="20"/>
          <w:szCs w:val="20"/>
        </w:rPr>
      </w:pPr>
    </w:p>
    <w:p w14:paraId="7DC2C241" w14:textId="2AF5C452" w:rsidR="00C82FD8" w:rsidRPr="00107FD5" w:rsidRDefault="009F45B1" w:rsidP="00896D0E">
      <w:pPr>
        <w:spacing w:after="0" w:line="300" w:lineRule="exact"/>
        <w:rPr>
          <w:rFonts w:ascii="Arial" w:eastAsia="Times New Roman" w:hAnsi="Arial" w:cs="Arial"/>
          <w:b/>
          <w:bCs/>
          <w:sz w:val="20"/>
          <w:szCs w:val="20"/>
          <w:lang w:eastAsia="sl-SI"/>
        </w:rPr>
      </w:pPr>
      <w:r w:rsidRPr="00107FD5">
        <w:rPr>
          <w:rFonts w:ascii="Arial" w:eastAsia="Times New Roman" w:hAnsi="Arial" w:cs="Arial"/>
          <w:b/>
          <w:bCs/>
          <w:sz w:val="20"/>
          <w:szCs w:val="20"/>
          <w:lang w:eastAsia="sl-SI"/>
        </w:rPr>
        <w:t>Legenda za stolpec »</w:t>
      </w:r>
      <w:r w:rsidR="00C82FD8" w:rsidRPr="00107FD5">
        <w:rPr>
          <w:rFonts w:ascii="Arial" w:eastAsia="Times New Roman" w:hAnsi="Arial" w:cs="Arial"/>
          <w:b/>
          <w:bCs/>
          <w:sz w:val="20"/>
          <w:szCs w:val="20"/>
          <w:lang w:eastAsia="sl-SI"/>
        </w:rPr>
        <w:t>Vrsta goriva</w:t>
      </w:r>
      <w:r w:rsidRPr="00107FD5">
        <w:rPr>
          <w:rFonts w:ascii="Arial" w:eastAsia="Times New Roman" w:hAnsi="Arial" w:cs="Arial"/>
          <w:b/>
          <w:bCs/>
          <w:sz w:val="20"/>
          <w:szCs w:val="20"/>
          <w:lang w:eastAsia="sl-SI"/>
        </w:rPr>
        <w:t>«</w:t>
      </w:r>
      <w:r w:rsidR="00C82FD8" w:rsidRPr="00107FD5">
        <w:rPr>
          <w:rFonts w:ascii="Arial" w:eastAsia="Times New Roman" w:hAnsi="Arial" w:cs="Arial"/>
          <w:b/>
          <w:bCs/>
          <w:sz w:val="20"/>
          <w:szCs w:val="20"/>
          <w:lang w:eastAsia="sl-SI"/>
        </w:rPr>
        <w:t>:</w:t>
      </w:r>
    </w:p>
    <w:p w14:paraId="33A33E56" w14:textId="0B2B1415" w:rsidR="00EB6FBC" w:rsidRPr="00107FD5" w:rsidRDefault="00C82FD8" w:rsidP="00340A30">
      <w:pPr>
        <w:spacing w:after="0" w:line="300" w:lineRule="exact"/>
        <w:rPr>
          <w:rStyle w:val="apple-converted-space"/>
          <w:rFonts w:ascii="Arial" w:hAnsi="Arial" w:cs="Arial"/>
          <w:iCs/>
          <w:noProof/>
          <w:sz w:val="20"/>
          <w:szCs w:val="20"/>
        </w:rPr>
      </w:pPr>
      <w:r w:rsidRPr="00107FD5">
        <w:rPr>
          <w:rStyle w:val="apple-converted-space"/>
          <w:rFonts w:ascii="Arial" w:hAnsi="Arial" w:cs="Arial"/>
          <w:iCs/>
          <w:noProof/>
          <w:sz w:val="20"/>
          <w:szCs w:val="20"/>
        </w:rPr>
        <w:t xml:space="preserve">bencin, dizel, </w:t>
      </w:r>
      <w:r w:rsidR="0080207E" w:rsidRPr="00107FD5">
        <w:rPr>
          <w:rStyle w:val="apple-converted-space"/>
          <w:rFonts w:ascii="Arial" w:hAnsi="Arial" w:cs="Arial"/>
          <w:iCs/>
          <w:noProof/>
          <w:sz w:val="20"/>
          <w:szCs w:val="20"/>
        </w:rPr>
        <w:t xml:space="preserve">električna energija = EE, </w:t>
      </w:r>
      <w:r w:rsidRPr="00107FD5">
        <w:rPr>
          <w:rStyle w:val="apple-converted-space"/>
          <w:rFonts w:ascii="Arial" w:hAnsi="Arial" w:cs="Arial"/>
          <w:iCs/>
          <w:noProof/>
          <w:sz w:val="20"/>
          <w:szCs w:val="20"/>
        </w:rPr>
        <w:t xml:space="preserve">utekočinjen naftni plin (avtoplin) = UNP, stisnjen zemeljski plin = SZP, </w:t>
      </w:r>
      <w:r w:rsidR="008B0C36" w:rsidRPr="00107FD5">
        <w:rPr>
          <w:rStyle w:val="apple-converted-space"/>
          <w:rFonts w:ascii="Arial" w:hAnsi="Arial" w:cs="Arial"/>
          <w:iCs/>
          <w:noProof/>
          <w:sz w:val="20"/>
          <w:szCs w:val="20"/>
        </w:rPr>
        <w:t xml:space="preserve">bencin/električna energija = bencin/EE, dizel/električna energija = dizel/EE, </w:t>
      </w:r>
      <w:r w:rsidRPr="00107FD5">
        <w:rPr>
          <w:rStyle w:val="apple-converted-space"/>
          <w:rFonts w:ascii="Arial" w:hAnsi="Arial" w:cs="Arial"/>
          <w:iCs/>
          <w:noProof/>
          <w:sz w:val="20"/>
          <w:szCs w:val="20"/>
        </w:rPr>
        <w:t>bencin/utekočinjen naftni plin = bencin/UNP, bencin/stisnjen zemeljski plin = bencin/SZP</w:t>
      </w:r>
      <w:r w:rsidR="00FF2593" w:rsidRPr="00107FD5">
        <w:rPr>
          <w:rStyle w:val="apple-converted-space"/>
          <w:rFonts w:ascii="Arial" w:hAnsi="Arial" w:cs="Arial"/>
          <w:iCs/>
          <w:noProof/>
          <w:sz w:val="20"/>
          <w:szCs w:val="20"/>
        </w:rPr>
        <w:t>, vodik, vodik/bencin</w:t>
      </w:r>
      <w:r w:rsidR="00AD4C74" w:rsidRPr="00107FD5">
        <w:rPr>
          <w:rStyle w:val="apple-converted-space"/>
          <w:rFonts w:ascii="Arial" w:hAnsi="Arial" w:cs="Arial"/>
          <w:iCs/>
          <w:noProof/>
          <w:sz w:val="20"/>
          <w:szCs w:val="20"/>
        </w:rPr>
        <w:t>,</w:t>
      </w:r>
      <w:r w:rsidR="00340A30">
        <w:rPr>
          <w:rStyle w:val="apple-converted-space"/>
          <w:rFonts w:ascii="Arial" w:hAnsi="Arial" w:cs="Arial"/>
          <w:iCs/>
          <w:noProof/>
          <w:sz w:val="20"/>
          <w:szCs w:val="20"/>
        </w:rPr>
        <w:t xml:space="preserve"> </w:t>
      </w:r>
      <w:r w:rsidR="00107FD5" w:rsidRPr="00107FD5">
        <w:rPr>
          <w:rFonts w:ascii="Arial" w:hAnsi="Arial" w:cs="Arial"/>
          <w:sz w:val="20"/>
          <w:szCs w:val="20"/>
        </w:rPr>
        <w:t>b</w:t>
      </w:r>
      <w:r w:rsidR="00AD4C74" w:rsidRPr="00107FD5">
        <w:rPr>
          <w:rStyle w:val="apple-converted-space"/>
          <w:rFonts w:ascii="Arial" w:hAnsi="Arial" w:cs="Arial"/>
          <w:iCs/>
          <w:noProof/>
          <w:sz w:val="20"/>
          <w:szCs w:val="20"/>
        </w:rPr>
        <w:t>encin/etanol</w:t>
      </w:r>
      <w:r w:rsidR="00FF2593" w:rsidRPr="00107FD5">
        <w:rPr>
          <w:rStyle w:val="apple-converted-space"/>
          <w:rFonts w:ascii="Arial" w:hAnsi="Arial" w:cs="Arial"/>
          <w:iCs/>
          <w:noProof/>
          <w:sz w:val="20"/>
          <w:szCs w:val="20"/>
        </w:rPr>
        <w:t xml:space="preserve"> </w:t>
      </w:r>
    </w:p>
    <w:p w14:paraId="206DF567" w14:textId="77777777" w:rsidR="009B5293" w:rsidRPr="00107FD5" w:rsidRDefault="009B5293" w:rsidP="00107FD5">
      <w:pPr>
        <w:spacing w:after="0" w:line="300" w:lineRule="exact"/>
        <w:jc w:val="both"/>
        <w:rPr>
          <w:rStyle w:val="apple-converted-space"/>
          <w:rFonts w:ascii="Arial" w:hAnsi="Arial" w:cs="Arial"/>
          <w:iCs/>
          <w:noProof/>
          <w:sz w:val="20"/>
          <w:szCs w:val="20"/>
        </w:rPr>
      </w:pPr>
    </w:p>
    <w:p w14:paraId="24B7B01B" w14:textId="2FFF6C2C" w:rsidR="00EB6FBC" w:rsidRPr="007655E9" w:rsidRDefault="00EB6FBC" w:rsidP="008C015E">
      <w:pPr>
        <w:spacing w:after="0" w:line="300" w:lineRule="exact"/>
        <w:rPr>
          <w:rStyle w:val="apple-converted-space"/>
          <w:rFonts w:ascii="Arial" w:hAnsi="Arial" w:cs="Arial"/>
          <w:iCs/>
          <w:noProof/>
          <w:sz w:val="20"/>
          <w:szCs w:val="20"/>
        </w:rPr>
      </w:pPr>
    </w:p>
    <w:p w14:paraId="7AE0A302" w14:textId="77777777" w:rsidR="00E700C6" w:rsidRDefault="00E700C6">
      <w:pPr>
        <w:rPr>
          <w:rFonts w:ascii="Arial" w:hAnsi="Arial" w:cs="Arial"/>
          <w:b/>
          <w:bCs/>
          <w:sz w:val="20"/>
          <w:szCs w:val="20"/>
        </w:rPr>
      </w:pPr>
    </w:p>
    <w:p w14:paraId="16DA6AAE" w14:textId="3E3D7624" w:rsidR="00E700C6" w:rsidRPr="00A47B42" w:rsidRDefault="00E700C6" w:rsidP="00E700C6">
      <w:pPr>
        <w:spacing w:before="100" w:beforeAutospacing="1" w:after="100" w:afterAutospacing="1" w:line="200" w:lineRule="exact"/>
        <w:rPr>
          <w:rFonts w:ascii="Arial" w:hAnsi="Arial" w:cs="Arial"/>
          <w:b/>
          <w:bCs/>
          <w:sz w:val="20"/>
          <w:szCs w:val="20"/>
        </w:rPr>
      </w:pPr>
    </w:p>
    <w:p w14:paraId="40817259" w14:textId="4CABEE45" w:rsidR="00EE5476" w:rsidRDefault="00EE5476">
      <w:pPr>
        <w:rPr>
          <w:rFonts w:ascii="Arial" w:hAnsi="Arial" w:cs="Arial"/>
          <w:b/>
          <w:bCs/>
          <w:sz w:val="20"/>
          <w:szCs w:val="20"/>
        </w:rPr>
      </w:pPr>
      <w:r>
        <w:rPr>
          <w:rFonts w:ascii="Arial" w:hAnsi="Arial" w:cs="Arial"/>
          <w:b/>
          <w:bCs/>
          <w:sz w:val="20"/>
          <w:szCs w:val="20"/>
        </w:rPr>
        <w:br w:type="page"/>
      </w:r>
    </w:p>
    <w:p w14:paraId="32F01FB2" w14:textId="77777777" w:rsidR="00293CDE" w:rsidRDefault="00293CDE" w:rsidP="008C015E">
      <w:pPr>
        <w:autoSpaceDE w:val="0"/>
        <w:autoSpaceDN w:val="0"/>
        <w:adjustRightInd w:val="0"/>
        <w:spacing w:after="0" w:line="300" w:lineRule="exact"/>
        <w:jc w:val="center"/>
        <w:rPr>
          <w:rFonts w:ascii="Arial" w:hAnsi="Arial" w:cs="Arial"/>
          <w:b/>
          <w:bCs/>
          <w:sz w:val="20"/>
          <w:szCs w:val="20"/>
        </w:rPr>
        <w:sectPr w:rsidR="00293CDE" w:rsidSect="00293CDE">
          <w:pgSz w:w="11906" w:h="16838" w:code="9"/>
          <w:pgMar w:top="1418" w:right="1418" w:bottom="1418" w:left="1418" w:header="709" w:footer="709" w:gutter="0"/>
          <w:cols w:space="708"/>
          <w:docGrid w:linePitch="360"/>
        </w:sectPr>
      </w:pPr>
    </w:p>
    <w:p w14:paraId="448C1EE8" w14:textId="0916888E" w:rsidR="00177E9D" w:rsidRPr="008C015E" w:rsidRDefault="00177E9D" w:rsidP="008C015E">
      <w:pPr>
        <w:autoSpaceDE w:val="0"/>
        <w:autoSpaceDN w:val="0"/>
        <w:adjustRightInd w:val="0"/>
        <w:spacing w:after="0" w:line="300" w:lineRule="exact"/>
        <w:jc w:val="center"/>
        <w:rPr>
          <w:rFonts w:ascii="Arial" w:hAnsi="Arial" w:cs="Arial"/>
          <w:b/>
          <w:bCs/>
          <w:sz w:val="20"/>
          <w:szCs w:val="20"/>
        </w:rPr>
      </w:pPr>
      <w:r w:rsidRPr="008C015E">
        <w:rPr>
          <w:rFonts w:ascii="Arial" w:hAnsi="Arial" w:cs="Arial"/>
          <w:b/>
          <w:bCs/>
          <w:sz w:val="20"/>
          <w:szCs w:val="20"/>
        </w:rPr>
        <w:lastRenderedPageBreak/>
        <w:t>Priloga 4</w:t>
      </w:r>
    </w:p>
    <w:p w14:paraId="4E8A852B" w14:textId="77777777" w:rsidR="00177E9D" w:rsidRPr="008C015E" w:rsidRDefault="00177E9D" w:rsidP="008C015E">
      <w:pPr>
        <w:autoSpaceDE w:val="0"/>
        <w:autoSpaceDN w:val="0"/>
        <w:adjustRightInd w:val="0"/>
        <w:spacing w:after="0" w:line="300" w:lineRule="exact"/>
        <w:rPr>
          <w:rFonts w:ascii="Arial" w:hAnsi="Arial" w:cs="Arial"/>
          <w:sz w:val="20"/>
          <w:szCs w:val="20"/>
        </w:rPr>
      </w:pPr>
    </w:p>
    <w:p w14:paraId="3323A920" w14:textId="77777777" w:rsidR="00177E9D" w:rsidRPr="008C015E" w:rsidRDefault="00177E9D" w:rsidP="008C015E">
      <w:pPr>
        <w:autoSpaceDE w:val="0"/>
        <w:autoSpaceDN w:val="0"/>
        <w:adjustRightInd w:val="0"/>
        <w:spacing w:after="0" w:line="300" w:lineRule="exact"/>
        <w:rPr>
          <w:rFonts w:ascii="Arial" w:hAnsi="Arial" w:cs="Arial"/>
          <w:sz w:val="20"/>
          <w:szCs w:val="20"/>
        </w:rPr>
      </w:pPr>
    </w:p>
    <w:p w14:paraId="1DD36B0C" w14:textId="1F84B050" w:rsidR="00177E9D" w:rsidRPr="008C015E" w:rsidRDefault="00177E9D" w:rsidP="008C015E">
      <w:pPr>
        <w:autoSpaceDE w:val="0"/>
        <w:autoSpaceDN w:val="0"/>
        <w:adjustRightInd w:val="0"/>
        <w:spacing w:after="0" w:line="300" w:lineRule="exact"/>
        <w:rPr>
          <w:rFonts w:ascii="Arial" w:hAnsi="Arial" w:cs="Arial"/>
          <w:b/>
          <w:bCs/>
          <w:sz w:val="20"/>
          <w:szCs w:val="20"/>
        </w:rPr>
      </w:pPr>
      <w:r w:rsidRPr="008C015E">
        <w:rPr>
          <w:rFonts w:ascii="Arial" w:hAnsi="Arial" w:cs="Arial"/>
          <w:b/>
          <w:bCs/>
          <w:sz w:val="20"/>
          <w:szCs w:val="20"/>
        </w:rPr>
        <w:t>PODATKI O PORABI GORIVA</w:t>
      </w:r>
      <w:r w:rsidR="00EF2B35" w:rsidRPr="00EF2B35">
        <w:t xml:space="preserve"> </w:t>
      </w:r>
      <w:r w:rsidR="00EF2B35" w:rsidRPr="00EF2B35">
        <w:rPr>
          <w:rFonts w:ascii="Arial" w:hAnsi="Arial" w:cs="Arial"/>
          <w:b/>
          <w:bCs/>
          <w:sz w:val="20"/>
          <w:szCs w:val="20"/>
        </w:rPr>
        <w:t>OZIROMA ELEKTRIČNE ENERGIJE</w:t>
      </w:r>
      <w:r w:rsidRPr="008C015E">
        <w:rPr>
          <w:rFonts w:ascii="Arial" w:hAnsi="Arial" w:cs="Arial"/>
          <w:b/>
          <w:bCs/>
          <w:sz w:val="20"/>
          <w:szCs w:val="20"/>
        </w:rPr>
        <w:t>, EMISIJAH CO</w:t>
      </w:r>
      <w:r w:rsidRPr="00F07D31">
        <w:rPr>
          <w:rFonts w:ascii="Arial" w:hAnsi="Arial" w:cs="Arial"/>
          <w:b/>
          <w:bCs/>
          <w:sz w:val="20"/>
          <w:szCs w:val="20"/>
          <w:vertAlign w:val="subscript"/>
        </w:rPr>
        <w:t>2</w:t>
      </w:r>
      <w:r w:rsidRPr="008C015E">
        <w:rPr>
          <w:rFonts w:ascii="Arial" w:hAnsi="Arial" w:cs="Arial"/>
          <w:b/>
          <w:bCs/>
          <w:sz w:val="20"/>
          <w:szCs w:val="20"/>
        </w:rPr>
        <w:t xml:space="preserve"> IN EMISIJAH ONESNAŽEVAL ZUNANJEGA</w:t>
      </w:r>
      <w:r w:rsidR="00EF2B35">
        <w:rPr>
          <w:rFonts w:ascii="Arial" w:hAnsi="Arial" w:cs="Arial"/>
          <w:b/>
          <w:bCs/>
          <w:sz w:val="20"/>
          <w:szCs w:val="20"/>
        </w:rPr>
        <w:t xml:space="preserve"> </w:t>
      </w:r>
      <w:r w:rsidRPr="008C015E">
        <w:rPr>
          <w:rFonts w:ascii="Arial" w:hAnsi="Arial" w:cs="Arial"/>
          <w:b/>
          <w:bCs/>
          <w:sz w:val="20"/>
          <w:szCs w:val="20"/>
        </w:rPr>
        <w:t>ZRAKA V PROMOCIJSKIH PROSPEKTIH</w:t>
      </w:r>
    </w:p>
    <w:p w14:paraId="5A0971C7" w14:textId="77777777" w:rsidR="00A02492" w:rsidRDefault="00A02492" w:rsidP="00CB6EA2">
      <w:pPr>
        <w:autoSpaceDE w:val="0"/>
        <w:autoSpaceDN w:val="0"/>
        <w:adjustRightInd w:val="0"/>
        <w:spacing w:after="0" w:line="300" w:lineRule="exact"/>
        <w:jc w:val="both"/>
        <w:rPr>
          <w:rFonts w:ascii="Arial" w:hAnsi="Arial" w:cs="Arial"/>
          <w:sz w:val="20"/>
          <w:szCs w:val="20"/>
        </w:rPr>
      </w:pPr>
    </w:p>
    <w:p w14:paraId="6E4E7222" w14:textId="014DB89B" w:rsidR="00177E9D" w:rsidRPr="00CB6EA2" w:rsidRDefault="00177E9D" w:rsidP="00CB6EA2">
      <w:p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 xml:space="preserve">V promocijskih prospektih se navedejo informacije o porabi goriva, emisijah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00481D40">
        <w:rPr>
          <w:rFonts w:ascii="Arial" w:hAnsi="Arial" w:cs="Arial"/>
          <w:sz w:val="20"/>
          <w:szCs w:val="20"/>
        </w:rPr>
        <w:t xml:space="preserve">, </w:t>
      </w:r>
      <w:r w:rsidRPr="00CB6EA2">
        <w:rPr>
          <w:rFonts w:ascii="Arial" w:hAnsi="Arial" w:cs="Arial"/>
          <w:sz w:val="20"/>
          <w:szCs w:val="20"/>
        </w:rPr>
        <w:t>emisijah</w:t>
      </w:r>
      <w:r w:rsidR="007D3083">
        <w:rPr>
          <w:rFonts w:ascii="Arial" w:hAnsi="Arial" w:cs="Arial"/>
          <w:sz w:val="20"/>
          <w:szCs w:val="20"/>
        </w:rPr>
        <w:t xml:space="preserve"> </w:t>
      </w:r>
      <w:r w:rsidRPr="00CB6EA2">
        <w:rPr>
          <w:rFonts w:ascii="Arial" w:hAnsi="Arial" w:cs="Arial"/>
          <w:sz w:val="20"/>
          <w:szCs w:val="20"/>
        </w:rPr>
        <w:t>onesnaževal zunanjega zraka</w:t>
      </w:r>
      <w:r w:rsidR="00481D40">
        <w:rPr>
          <w:rFonts w:ascii="Arial" w:hAnsi="Arial" w:cs="Arial"/>
          <w:sz w:val="20"/>
          <w:szCs w:val="20"/>
        </w:rPr>
        <w:t xml:space="preserve"> in o spletni strani www.mojzrak.si</w:t>
      </w:r>
      <w:r w:rsidRPr="00CB6EA2">
        <w:rPr>
          <w:rFonts w:ascii="Arial" w:hAnsi="Arial" w:cs="Arial"/>
          <w:sz w:val="20"/>
          <w:szCs w:val="20"/>
        </w:rPr>
        <w:t xml:space="preserve"> (v nadaljnjem besedilu: okoljske informacije), ki:</w:t>
      </w:r>
    </w:p>
    <w:p w14:paraId="3206AA5B" w14:textId="6D2637D6" w:rsidR="00177E9D" w:rsidRPr="007D3083" w:rsidRDefault="00177E9D" w:rsidP="001E558B">
      <w:pPr>
        <w:pStyle w:val="ListParagraph"/>
        <w:numPr>
          <w:ilvl w:val="0"/>
          <w:numId w:val="11"/>
        </w:numPr>
        <w:autoSpaceDE w:val="0"/>
        <w:autoSpaceDN w:val="0"/>
        <w:adjustRightInd w:val="0"/>
        <w:spacing w:after="0" w:line="300" w:lineRule="exact"/>
        <w:jc w:val="both"/>
        <w:rPr>
          <w:rFonts w:ascii="Arial" w:hAnsi="Arial" w:cs="Arial"/>
          <w:sz w:val="20"/>
          <w:szCs w:val="20"/>
        </w:rPr>
      </w:pPr>
      <w:r w:rsidRPr="007D3083">
        <w:rPr>
          <w:rFonts w:ascii="Arial" w:hAnsi="Arial" w:cs="Arial"/>
          <w:sz w:val="20"/>
          <w:szCs w:val="20"/>
        </w:rPr>
        <w:t>morajo biti lahko berljive in nič manj opazne kakor osnovni del informacij, ki je naveden v</w:t>
      </w:r>
      <w:r w:rsidR="007D3083">
        <w:rPr>
          <w:rFonts w:ascii="Arial" w:hAnsi="Arial" w:cs="Arial"/>
          <w:sz w:val="20"/>
          <w:szCs w:val="20"/>
        </w:rPr>
        <w:t xml:space="preserve"> </w:t>
      </w:r>
      <w:r w:rsidRPr="007D3083">
        <w:rPr>
          <w:rFonts w:ascii="Arial" w:hAnsi="Arial" w:cs="Arial"/>
          <w:sz w:val="20"/>
          <w:szCs w:val="20"/>
        </w:rPr>
        <w:t>promocijskih prospektih,</w:t>
      </w:r>
    </w:p>
    <w:p w14:paraId="44C223B3" w14:textId="7C73AD3A" w:rsidR="00177E9D" w:rsidRPr="00CB6EA2" w:rsidRDefault="00177E9D" w:rsidP="00CB6EA2">
      <w:pPr>
        <w:pStyle w:val="ListParagraph"/>
        <w:numPr>
          <w:ilvl w:val="0"/>
          <w:numId w:val="11"/>
        </w:num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ne smejo biti napisane v drobnem tisku,</w:t>
      </w:r>
    </w:p>
    <w:p w14:paraId="66E05E2B" w14:textId="5A676D39" w:rsidR="00177E9D" w:rsidRPr="00CB6EA2" w:rsidRDefault="00177E9D" w:rsidP="00CB6EA2">
      <w:pPr>
        <w:pStyle w:val="ListParagraph"/>
        <w:numPr>
          <w:ilvl w:val="0"/>
          <w:numId w:val="11"/>
        </w:num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morajo biti lahko razumljive celo pri hitrem oziroma površnem branju.</w:t>
      </w:r>
    </w:p>
    <w:p w14:paraId="1F4149C0" w14:textId="77777777" w:rsidR="00A02492" w:rsidRDefault="00A02492" w:rsidP="00CB6EA2">
      <w:pPr>
        <w:autoSpaceDE w:val="0"/>
        <w:autoSpaceDN w:val="0"/>
        <w:adjustRightInd w:val="0"/>
        <w:spacing w:after="0" w:line="300" w:lineRule="exact"/>
        <w:jc w:val="both"/>
        <w:rPr>
          <w:rFonts w:ascii="Arial" w:hAnsi="Arial" w:cs="Arial"/>
          <w:sz w:val="20"/>
          <w:szCs w:val="20"/>
        </w:rPr>
      </w:pPr>
    </w:p>
    <w:p w14:paraId="48899726" w14:textId="372EF387" w:rsidR="00177E9D" w:rsidRPr="00CB6EA2" w:rsidRDefault="00177E9D" w:rsidP="00CB6EA2">
      <w:p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Okoljske informacije so:</w:t>
      </w:r>
    </w:p>
    <w:p w14:paraId="61786C7D" w14:textId="215CBC65" w:rsidR="00177E9D" w:rsidRPr="00CB6EA2" w:rsidRDefault="00177E9D" w:rsidP="00CB6EA2">
      <w:pPr>
        <w:pStyle w:val="ListParagraph"/>
        <w:numPr>
          <w:ilvl w:val="0"/>
          <w:numId w:val="12"/>
        </w:num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vrednost porabe goriva</w:t>
      </w:r>
      <w:r w:rsidR="00DB7DA8">
        <w:rPr>
          <w:rFonts w:ascii="Arial" w:hAnsi="Arial" w:cs="Arial"/>
          <w:sz w:val="20"/>
          <w:szCs w:val="20"/>
        </w:rPr>
        <w:t xml:space="preserve"> oziroma električne energije</w:t>
      </w:r>
      <w:r w:rsidRPr="00CB6EA2">
        <w:rPr>
          <w:rFonts w:ascii="Arial" w:hAnsi="Arial" w:cs="Arial"/>
          <w:sz w:val="20"/>
          <w:szCs w:val="20"/>
        </w:rPr>
        <w:t>,</w:t>
      </w:r>
    </w:p>
    <w:p w14:paraId="63E6CF86" w14:textId="668CDA31" w:rsidR="00177E9D" w:rsidRPr="00CB6EA2" w:rsidRDefault="00177E9D" w:rsidP="00CB6EA2">
      <w:pPr>
        <w:pStyle w:val="ListParagraph"/>
        <w:numPr>
          <w:ilvl w:val="0"/>
          <w:numId w:val="12"/>
        </w:num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 xml:space="preserve">vrednost specifične emisije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00525E0E">
        <w:rPr>
          <w:rFonts w:ascii="Arial" w:hAnsi="Arial" w:cs="Arial"/>
          <w:sz w:val="20"/>
          <w:szCs w:val="20"/>
        </w:rPr>
        <w:t xml:space="preserve"> in </w:t>
      </w:r>
      <w:r w:rsidR="00525E0E" w:rsidRPr="00361A72">
        <w:rPr>
          <w:rFonts w:ascii="Arial" w:hAnsi="Arial" w:cs="Arial"/>
          <w:sz w:val="20"/>
          <w:szCs w:val="20"/>
        </w:rPr>
        <w:t>razred emisije ogljikovega dioksida</w:t>
      </w:r>
      <w:r w:rsidR="00525E0E">
        <w:rPr>
          <w:rFonts w:ascii="Arial" w:hAnsi="Arial" w:cs="Arial"/>
          <w:sz w:val="20"/>
          <w:szCs w:val="20"/>
        </w:rPr>
        <w:t>,</w:t>
      </w:r>
    </w:p>
    <w:p w14:paraId="28B438E6" w14:textId="15212B67" w:rsidR="00177E9D" w:rsidRPr="00CB6EA2" w:rsidRDefault="00135BEF" w:rsidP="00CB6EA2">
      <w:pPr>
        <w:pStyle w:val="ListParagraph"/>
        <w:numPr>
          <w:ilvl w:val="0"/>
          <w:numId w:val="12"/>
        </w:numPr>
        <w:autoSpaceDE w:val="0"/>
        <w:autoSpaceDN w:val="0"/>
        <w:adjustRightInd w:val="0"/>
        <w:spacing w:after="0" w:line="300" w:lineRule="exact"/>
        <w:jc w:val="both"/>
        <w:rPr>
          <w:rFonts w:ascii="Arial" w:hAnsi="Arial" w:cs="Arial"/>
          <w:sz w:val="20"/>
          <w:szCs w:val="20"/>
        </w:rPr>
      </w:pPr>
      <w:r>
        <w:rPr>
          <w:rFonts w:ascii="Arial" w:hAnsi="Arial" w:cs="Arial"/>
          <w:sz w:val="20"/>
          <w:szCs w:val="20"/>
        </w:rPr>
        <w:t xml:space="preserve">v primeru osebnega avtomobila, ki ni povsem električen, </w:t>
      </w:r>
      <w:r w:rsidR="00177E9D" w:rsidRPr="00CB6EA2">
        <w:rPr>
          <w:rFonts w:ascii="Arial" w:hAnsi="Arial" w:cs="Arial"/>
          <w:sz w:val="20"/>
          <w:szCs w:val="20"/>
        </w:rPr>
        <w:t>vrednost emisijske stopnje osebnega avtomobila,</w:t>
      </w:r>
    </w:p>
    <w:p w14:paraId="490E1D30" w14:textId="143CEC2F" w:rsidR="00177E9D" w:rsidRPr="001227A9" w:rsidRDefault="00135BEF" w:rsidP="00EE2224">
      <w:pPr>
        <w:pStyle w:val="ListParagraph"/>
        <w:numPr>
          <w:ilvl w:val="0"/>
          <w:numId w:val="12"/>
        </w:numPr>
        <w:autoSpaceDE w:val="0"/>
        <w:autoSpaceDN w:val="0"/>
        <w:adjustRightInd w:val="0"/>
        <w:spacing w:after="0" w:line="300" w:lineRule="exact"/>
        <w:jc w:val="both"/>
        <w:rPr>
          <w:rFonts w:ascii="Arial" w:hAnsi="Arial" w:cs="Arial"/>
          <w:sz w:val="20"/>
          <w:szCs w:val="20"/>
        </w:rPr>
      </w:pPr>
      <w:bookmarkStart w:id="6" w:name="_Hlk111734663"/>
      <w:r>
        <w:rPr>
          <w:rFonts w:ascii="Arial" w:hAnsi="Arial" w:cs="Arial"/>
          <w:sz w:val="20"/>
          <w:szCs w:val="20"/>
        </w:rPr>
        <w:t xml:space="preserve">v primeru osebnega avtomobila, ki ni povsem električen, </w:t>
      </w:r>
      <w:r w:rsidR="00177E9D" w:rsidRPr="001227A9">
        <w:rPr>
          <w:rFonts w:ascii="Arial" w:hAnsi="Arial" w:cs="Arial"/>
          <w:sz w:val="20"/>
          <w:szCs w:val="20"/>
        </w:rPr>
        <w:t xml:space="preserve">vrednost </w:t>
      </w:r>
      <w:bookmarkEnd w:id="6"/>
      <w:r w:rsidR="00177E9D" w:rsidRPr="001227A9">
        <w:rPr>
          <w:rFonts w:ascii="Arial" w:hAnsi="Arial" w:cs="Arial"/>
          <w:sz w:val="20"/>
          <w:szCs w:val="20"/>
        </w:rPr>
        <w:t>specifične emisije dušikovih oksidov (NOx)</w:t>
      </w:r>
      <w:r w:rsidR="00144E1B">
        <w:rPr>
          <w:rFonts w:ascii="Arial" w:hAnsi="Arial" w:cs="Arial"/>
          <w:sz w:val="20"/>
          <w:szCs w:val="20"/>
        </w:rPr>
        <w:t xml:space="preserve">, </w:t>
      </w:r>
      <w:r w:rsidR="00177E9D" w:rsidRPr="001227A9">
        <w:rPr>
          <w:rFonts w:ascii="Arial" w:hAnsi="Arial" w:cs="Arial"/>
          <w:sz w:val="20"/>
          <w:szCs w:val="20"/>
        </w:rPr>
        <w:t>vrednost specifične emisije trdnih delcev in število delcev,</w:t>
      </w:r>
    </w:p>
    <w:p w14:paraId="0C955B4D" w14:textId="1ED5CFFC" w:rsidR="00086A9E" w:rsidRPr="00086A9E" w:rsidRDefault="00135BEF" w:rsidP="00086A9E">
      <w:pPr>
        <w:pStyle w:val="ListParagraph"/>
        <w:numPr>
          <w:ilvl w:val="0"/>
          <w:numId w:val="12"/>
        </w:numPr>
        <w:autoSpaceDE w:val="0"/>
        <w:autoSpaceDN w:val="0"/>
        <w:adjustRightInd w:val="0"/>
        <w:spacing w:after="0" w:line="300" w:lineRule="exact"/>
        <w:jc w:val="both"/>
        <w:rPr>
          <w:rFonts w:ascii="Arial" w:hAnsi="Arial" w:cs="Arial"/>
          <w:sz w:val="20"/>
          <w:szCs w:val="20"/>
        </w:rPr>
      </w:pPr>
      <w:r>
        <w:rPr>
          <w:rFonts w:ascii="Arial" w:hAnsi="Arial" w:cs="Arial"/>
          <w:sz w:val="20"/>
          <w:szCs w:val="20"/>
        </w:rPr>
        <w:t>v primeru</w:t>
      </w:r>
      <w:r w:rsidRPr="00A763B4">
        <w:t xml:space="preserve"> </w:t>
      </w:r>
      <w:r w:rsidRPr="00A763B4">
        <w:rPr>
          <w:rFonts w:ascii="Arial" w:hAnsi="Arial" w:cs="Arial"/>
          <w:sz w:val="20"/>
          <w:szCs w:val="20"/>
        </w:rPr>
        <w:t>električn</w:t>
      </w:r>
      <w:r>
        <w:rPr>
          <w:rFonts w:ascii="Arial" w:hAnsi="Arial" w:cs="Arial"/>
          <w:sz w:val="20"/>
          <w:szCs w:val="20"/>
        </w:rPr>
        <w:t>ega</w:t>
      </w:r>
      <w:r w:rsidRPr="00A763B4">
        <w:rPr>
          <w:rFonts w:ascii="Arial" w:hAnsi="Arial" w:cs="Arial"/>
          <w:sz w:val="20"/>
          <w:szCs w:val="20"/>
        </w:rPr>
        <w:t xml:space="preserve"> </w:t>
      </w:r>
      <w:r>
        <w:rPr>
          <w:rFonts w:ascii="Arial" w:hAnsi="Arial" w:cs="Arial"/>
          <w:sz w:val="20"/>
          <w:szCs w:val="20"/>
        </w:rPr>
        <w:t xml:space="preserve">osebnega </w:t>
      </w:r>
      <w:r w:rsidRPr="00A763B4">
        <w:rPr>
          <w:rFonts w:ascii="Arial" w:hAnsi="Arial" w:cs="Arial"/>
          <w:sz w:val="20"/>
          <w:szCs w:val="20"/>
        </w:rPr>
        <w:t>avtomobil</w:t>
      </w:r>
      <w:r>
        <w:rPr>
          <w:rFonts w:ascii="Arial" w:hAnsi="Arial" w:cs="Arial"/>
          <w:sz w:val="20"/>
          <w:szCs w:val="20"/>
        </w:rPr>
        <w:t>a</w:t>
      </w:r>
      <w:r w:rsidRPr="00A763B4">
        <w:rPr>
          <w:rFonts w:ascii="Arial" w:hAnsi="Arial" w:cs="Arial"/>
          <w:sz w:val="20"/>
          <w:szCs w:val="20"/>
        </w:rPr>
        <w:t xml:space="preserve"> in priključn</w:t>
      </w:r>
      <w:r>
        <w:rPr>
          <w:rFonts w:ascii="Arial" w:hAnsi="Arial" w:cs="Arial"/>
          <w:sz w:val="20"/>
          <w:szCs w:val="20"/>
        </w:rPr>
        <w:t>ega</w:t>
      </w:r>
      <w:r w:rsidRPr="00A763B4">
        <w:rPr>
          <w:rFonts w:ascii="Arial" w:hAnsi="Arial" w:cs="Arial"/>
          <w:sz w:val="20"/>
          <w:szCs w:val="20"/>
        </w:rPr>
        <w:t xml:space="preserve"> hibridn</w:t>
      </w:r>
      <w:r>
        <w:rPr>
          <w:rFonts w:ascii="Arial" w:hAnsi="Arial" w:cs="Arial"/>
          <w:sz w:val="20"/>
          <w:szCs w:val="20"/>
        </w:rPr>
        <w:t>ega</w:t>
      </w:r>
      <w:r w:rsidRPr="00A763B4">
        <w:rPr>
          <w:rFonts w:ascii="Arial" w:hAnsi="Arial" w:cs="Arial"/>
          <w:sz w:val="20"/>
          <w:szCs w:val="20"/>
        </w:rPr>
        <w:t xml:space="preserve"> električn</w:t>
      </w:r>
      <w:r>
        <w:rPr>
          <w:rFonts w:ascii="Arial" w:hAnsi="Arial" w:cs="Arial"/>
          <w:sz w:val="20"/>
          <w:szCs w:val="20"/>
        </w:rPr>
        <w:t>ega</w:t>
      </w:r>
      <w:r w:rsidRPr="00A763B4">
        <w:rPr>
          <w:rFonts w:ascii="Arial" w:hAnsi="Arial" w:cs="Arial"/>
          <w:sz w:val="20"/>
          <w:szCs w:val="20"/>
        </w:rPr>
        <w:t xml:space="preserve"> </w:t>
      </w:r>
      <w:r w:rsidRPr="00086A9E">
        <w:rPr>
          <w:rFonts w:ascii="Arial" w:hAnsi="Arial" w:cs="Arial"/>
          <w:sz w:val="20"/>
          <w:szCs w:val="20"/>
        </w:rPr>
        <w:t xml:space="preserve">osebnega avtomobila </w:t>
      </w:r>
      <w:r w:rsidR="00086A9E" w:rsidRPr="00086A9E">
        <w:rPr>
          <w:rFonts w:ascii="Arial" w:hAnsi="Arial" w:cs="Arial"/>
          <w:sz w:val="20"/>
          <w:szCs w:val="20"/>
        </w:rPr>
        <w:t>vrednost</w:t>
      </w:r>
      <w:r w:rsidR="0081297F">
        <w:rPr>
          <w:rFonts w:ascii="Arial" w:hAnsi="Arial" w:cs="Arial"/>
          <w:sz w:val="20"/>
          <w:szCs w:val="20"/>
        </w:rPr>
        <w:t xml:space="preserve"> </w:t>
      </w:r>
      <w:r w:rsidR="00086A9E" w:rsidRPr="00086A9E">
        <w:rPr>
          <w:rFonts w:ascii="Arial" w:hAnsi="Arial" w:cs="Arial"/>
          <w:sz w:val="20"/>
          <w:szCs w:val="20"/>
        </w:rPr>
        <w:t>električne</w:t>
      </w:r>
      <w:r w:rsidR="00086A9E">
        <w:rPr>
          <w:rFonts w:ascii="Arial" w:hAnsi="Arial" w:cs="Arial"/>
          <w:sz w:val="20"/>
          <w:szCs w:val="20"/>
        </w:rPr>
        <w:t>ga</w:t>
      </w:r>
      <w:r w:rsidR="00086A9E" w:rsidRPr="00086A9E">
        <w:rPr>
          <w:rFonts w:ascii="Arial" w:hAnsi="Arial" w:cs="Arial"/>
          <w:sz w:val="20"/>
          <w:szCs w:val="20"/>
        </w:rPr>
        <w:t xml:space="preserve"> doseg</w:t>
      </w:r>
      <w:r w:rsidR="00086A9E">
        <w:rPr>
          <w:rFonts w:ascii="Arial" w:hAnsi="Arial" w:cs="Arial"/>
          <w:sz w:val="20"/>
          <w:szCs w:val="20"/>
        </w:rPr>
        <w:t>a</w:t>
      </w:r>
      <w:r w:rsidR="00086A9E" w:rsidRPr="00086A9E">
        <w:rPr>
          <w:rFonts w:ascii="Arial" w:hAnsi="Arial" w:cs="Arial"/>
          <w:sz w:val="20"/>
          <w:szCs w:val="20"/>
        </w:rPr>
        <w:t xml:space="preserve"> in električne</w:t>
      </w:r>
      <w:r w:rsidR="00086A9E">
        <w:rPr>
          <w:rFonts w:ascii="Arial" w:hAnsi="Arial" w:cs="Arial"/>
          <w:sz w:val="20"/>
          <w:szCs w:val="20"/>
        </w:rPr>
        <w:t>ga</w:t>
      </w:r>
      <w:r w:rsidR="00086A9E" w:rsidRPr="00086A9E">
        <w:rPr>
          <w:rFonts w:ascii="Arial" w:hAnsi="Arial" w:cs="Arial"/>
          <w:sz w:val="20"/>
          <w:szCs w:val="20"/>
        </w:rPr>
        <w:t xml:space="preserve"> doseg</w:t>
      </w:r>
      <w:r w:rsidR="00086A9E">
        <w:rPr>
          <w:rFonts w:ascii="Arial" w:hAnsi="Arial" w:cs="Arial"/>
          <w:sz w:val="20"/>
          <w:szCs w:val="20"/>
        </w:rPr>
        <w:t>a</w:t>
      </w:r>
      <w:r w:rsidR="00086A9E" w:rsidRPr="00086A9E">
        <w:rPr>
          <w:rFonts w:ascii="Arial" w:hAnsi="Arial" w:cs="Arial"/>
          <w:sz w:val="20"/>
          <w:szCs w:val="20"/>
        </w:rPr>
        <w:t xml:space="preserve"> za mestno vožnjo</w:t>
      </w:r>
      <w:r w:rsidR="00086A9E">
        <w:rPr>
          <w:rFonts w:ascii="Arial" w:hAnsi="Arial" w:cs="Arial"/>
          <w:sz w:val="20"/>
          <w:szCs w:val="20"/>
        </w:rPr>
        <w:t>,</w:t>
      </w:r>
    </w:p>
    <w:p w14:paraId="51A9B853" w14:textId="1FD79DCF" w:rsidR="00177E9D" w:rsidRPr="00524923" w:rsidRDefault="00177E9D" w:rsidP="00017CC3">
      <w:pPr>
        <w:pStyle w:val="ListParagraph"/>
        <w:numPr>
          <w:ilvl w:val="0"/>
          <w:numId w:val="12"/>
        </w:numPr>
        <w:autoSpaceDE w:val="0"/>
        <w:autoSpaceDN w:val="0"/>
        <w:adjustRightInd w:val="0"/>
        <w:spacing w:after="0" w:line="300" w:lineRule="exact"/>
        <w:jc w:val="both"/>
        <w:rPr>
          <w:rFonts w:ascii="Arial" w:hAnsi="Arial" w:cs="Arial"/>
          <w:sz w:val="20"/>
          <w:szCs w:val="20"/>
        </w:rPr>
      </w:pPr>
      <w:r w:rsidRPr="00524923">
        <w:rPr>
          <w:rFonts w:ascii="Arial" w:hAnsi="Arial" w:cs="Arial"/>
          <w:sz w:val="20"/>
          <w:szCs w:val="20"/>
        </w:rPr>
        <w:t>zapis: »</w:t>
      </w:r>
      <w:r w:rsidR="00070E8F">
        <w:rPr>
          <w:rFonts w:ascii="Arial" w:hAnsi="Arial" w:cs="Arial"/>
          <w:sz w:val="20"/>
          <w:szCs w:val="20"/>
        </w:rPr>
        <w:t>O</w:t>
      </w:r>
      <w:r w:rsidRPr="00524923">
        <w:rPr>
          <w:rFonts w:ascii="Arial" w:hAnsi="Arial" w:cs="Arial"/>
          <w:sz w:val="20"/>
          <w:szCs w:val="20"/>
        </w:rPr>
        <w:t>koljsk</w:t>
      </w:r>
      <w:r w:rsidR="00070E8F">
        <w:rPr>
          <w:rFonts w:ascii="Arial" w:hAnsi="Arial" w:cs="Arial"/>
          <w:sz w:val="20"/>
          <w:szCs w:val="20"/>
        </w:rPr>
        <w:t>e</w:t>
      </w:r>
      <w:r w:rsidRPr="00524923">
        <w:rPr>
          <w:rFonts w:ascii="Arial" w:hAnsi="Arial" w:cs="Arial"/>
          <w:sz w:val="20"/>
          <w:szCs w:val="20"/>
        </w:rPr>
        <w:t xml:space="preserve"> informacij</w:t>
      </w:r>
      <w:r w:rsidR="00070E8F">
        <w:rPr>
          <w:rFonts w:ascii="Arial" w:hAnsi="Arial" w:cs="Arial"/>
          <w:sz w:val="20"/>
          <w:szCs w:val="20"/>
        </w:rPr>
        <w:t>e</w:t>
      </w:r>
      <w:r w:rsidRPr="00524923">
        <w:rPr>
          <w:rFonts w:ascii="Arial" w:hAnsi="Arial" w:cs="Arial"/>
          <w:sz w:val="20"/>
          <w:szCs w:val="20"/>
        </w:rPr>
        <w:t xml:space="preserve"> </w:t>
      </w:r>
      <w:r w:rsidR="00070E8F">
        <w:rPr>
          <w:rFonts w:ascii="Arial" w:hAnsi="Arial" w:cs="Arial"/>
          <w:sz w:val="20"/>
          <w:szCs w:val="20"/>
        </w:rPr>
        <w:t xml:space="preserve">so </w:t>
      </w:r>
      <w:r w:rsidR="0054318B">
        <w:rPr>
          <w:rFonts w:ascii="Arial" w:hAnsi="Arial" w:cs="Arial"/>
          <w:sz w:val="20"/>
          <w:szCs w:val="20"/>
        </w:rPr>
        <w:t xml:space="preserve">na </w:t>
      </w:r>
      <w:hyperlink r:id="rId12" w:history="1">
        <w:r w:rsidR="00070E8F" w:rsidRPr="00B00B50">
          <w:rPr>
            <w:rStyle w:val="Hyperlink"/>
            <w:rFonts w:ascii="Arial" w:hAnsi="Arial" w:cs="Arial"/>
            <w:sz w:val="20"/>
            <w:szCs w:val="20"/>
          </w:rPr>
          <w:t>www.mojzrak.si</w:t>
        </w:r>
      </w:hyperlink>
      <w:r w:rsidR="00070E8F">
        <w:rPr>
          <w:rFonts w:ascii="Arial" w:hAnsi="Arial" w:cs="Arial"/>
          <w:sz w:val="20"/>
          <w:szCs w:val="20"/>
        </w:rPr>
        <w:t>«</w:t>
      </w:r>
      <w:r w:rsidR="00D2151A">
        <w:rPr>
          <w:rFonts w:ascii="Arial" w:hAnsi="Arial" w:cs="Arial"/>
          <w:sz w:val="20"/>
          <w:szCs w:val="20"/>
        </w:rPr>
        <w:t xml:space="preserve">. V primeru </w:t>
      </w:r>
      <w:r w:rsidR="00D2151A" w:rsidRPr="00D2151A">
        <w:rPr>
          <w:rFonts w:ascii="Arial" w:hAnsi="Arial" w:cs="Arial"/>
          <w:sz w:val="20"/>
          <w:szCs w:val="20"/>
        </w:rPr>
        <w:t>promocijskih prospekt</w:t>
      </w:r>
      <w:r w:rsidR="00335B04">
        <w:rPr>
          <w:rFonts w:ascii="Arial" w:hAnsi="Arial" w:cs="Arial"/>
          <w:sz w:val="20"/>
          <w:szCs w:val="20"/>
        </w:rPr>
        <w:t>ov</w:t>
      </w:r>
      <w:r w:rsidR="00484EA8">
        <w:rPr>
          <w:rFonts w:ascii="Arial" w:hAnsi="Arial" w:cs="Arial"/>
          <w:sz w:val="20"/>
          <w:szCs w:val="20"/>
        </w:rPr>
        <w:t>, ki so</w:t>
      </w:r>
      <w:r w:rsidR="00D2151A" w:rsidRPr="00D2151A">
        <w:rPr>
          <w:rFonts w:ascii="Arial" w:hAnsi="Arial" w:cs="Arial"/>
          <w:sz w:val="20"/>
          <w:szCs w:val="20"/>
        </w:rPr>
        <w:t xml:space="preserve"> </w:t>
      </w:r>
      <w:r w:rsidR="00484EA8">
        <w:rPr>
          <w:rFonts w:ascii="Arial" w:hAnsi="Arial" w:cs="Arial"/>
          <w:sz w:val="20"/>
          <w:szCs w:val="20"/>
        </w:rPr>
        <w:t xml:space="preserve">velikosti </w:t>
      </w:r>
      <w:r w:rsidR="00D2151A">
        <w:rPr>
          <w:rFonts w:ascii="Arial" w:hAnsi="Arial" w:cs="Arial"/>
          <w:sz w:val="20"/>
          <w:szCs w:val="20"/>
        </w:rPr>
        <w:t>manj</w:t>
      </w:r>
      <w:r w:rsidR="00484EA8">
        <w:rPr>
          <w:rFonts w:ascii="Arial" w:hAnsi="Arial" w:cs="Arial"/>
          <w:sz w:val="20"/>
          <w:szCs w:val="20"/>
        </w:rPr>
        <w:t>še</w:t>
      </w:r>
      <w:r w:rsidR="00D2151A">
        <w:rPr>
          <w:rFonts w:ascii="Arial" w:hAnsi="Arial" w:cs="Arial"/>
          <w:sz w:val="20"/>
          <w:szCs w:val="20"/>
        </w:rPr>
        <w:t xml:space="preserve"> kot </w:t>
      </w:r>
      <w:r w:rsidR="00EF016D">
        <w:rPr>
          <w:rFonts w:ascii="Arial" w:hAnsi="Arial" w:cs="Arial"/>
          <w:sz w:val="20"/>
          <w:szCs w:val="20"/>
        </w:rPr>
        <w:t>šestnajstina</w:t>
      </w:r>
      <w:r w:rsidR="00D2151A">
        <w:rPr>
          <w:rFonts w:ascii="Arial" w:hAnsi="Arial" w:cs="Arial"/>
          <w:sz w:val="20"/>
          <w:szCs w:val="20"/>
        </w:rPr>
        <w:t xml:space="preserve"> površine </w:t>
      </w:r>
      <w:r w:rsidR="009710CA">
        <w:rPr>
          <w:rFonts w:ascii="Arial" w:hAnsi="Arial" w:cs="Arial"/>
          <w:sz w:val="20"/>
          <w:szCs w:val="20"/>
        </w:rPr>
        <w:t xml:space="preserve">formata </w:t>
      </w:r>
      <w:r w:rsidR="00D2151A">
        <w:rPr>
          <w:rFonts w:ascii="Arial" w:hAnsi="Arial" w:cs="Arial"/>
          <w:sz w:val="20"/>
          <w:szCs w:val="20"/>
        </w:rPr>
        <w:t>A4</w:t>
      </w:r>
      <w:r w:rsidR="00484EA8">
        <w:rPr>
          <w:rFonts w:ascii="Arial" w:hAnsi="Arial" w:cs="Arial"/>
          <w:sz w:val="20"/>
          <w:szCs w:val="20"/>
        </w:rPr>
        <w:t xml:space="preserve">, </w:t>
      </w:r>
      <w:r w:rsidR="00F12FD2">
        <w:rPr>
          <w:rFonts w:ascii="Arial" w:hAnsi="Arial" w:cs="Arial"/>
          <w:sz w:val="20"/>
          <w:szCs w:val="20"/>
        </w:rPr>
        <w:t xml:space="preserve">se lahko </w:t>
      </w:r>
      <w:r w:rsidR="00EF016D">
        <w:rPr>
          <w:rFonts w:ascii="Arial" w:hAnsi="Arial" w:cs="Arial"/>
          <w:sz w:val="20"/>
          <w:szCs w:val="20"/>
        </w:rPr>
        <w:t xml:space="preserve">izjemoma </w:t>
      </w:r>
      <w:r w:rsidR="00F12FD2">
        <w:rPr>
          <w:rFonts w:ascii="Arial" w:hAnsi="Arial" w:cs="Arial"/>
          <w:sz w:val="20"/>
          <w:szCs w:val="20"/>
        </w:rPr>
        <w:t>uporabi</w:t>
      </w:r>
      <w:r w:rsidR="00070E8F">
        <w:rPr>
          <w:rFonts w:ascii="Arial" w:hAnsi="Arial" w:cs="Arial"/>
          <w:sz w:val="20"/>
          <w:szCs w:val="20"/>
        </w:rPr>
        <w:t xml:space="preserve"> </w:t>
      </w:r>
      <w:r w:rsidR="00F12FD2">
        <w:rPr>
          <w:rFonts w:ascii="Arial" w:hAnsi="Arial" w:cs="Arial"/>
          <w:sz w:val="20"/>
          <w:szCs w:val="20"/>
        </w:rPr>
        <w:t>krajši zapis:</w:t>
      </w:r>
      <w:r w:rsidR="00335B04">
        <w:rPr>
          <w:rFonts w:ascii="Arial" w:hAnsi="Arial" w:cs="Arial"/>
          <w:sz w:val="20"/>
          <w:szCs w:val="20"/>
        </w:rPr>
        <w:t xml:space="preserve"> </w:t>
      </w:r>
      <w:r w:rsidR="00D2151A">
        <w:rPr>
          <w:rFonts w:ascii="Arial" w:hAnsi="Arial" w:cs="Arial"/>
          <w:sz w:val="20"/>
          <w:szCs w:val="20"/>
        </w:rPr>
        <w:t>»</w:t>
      </w:r>
      <w:hyperlink r:id="rId13" w:history="1">
        <w:r w:rsidR="00A36735" w:rsidRPr="00B00B50">
          <w:rPr>
            <w:rStyle w:val="Hyperlink"/>
            <w:rFonts w:ascii="Arial" w:hAnsi="Arial" w:cs="Arial"/>
            <w:sz w:val="20"/>
            <w:szCs w:val="20"/>
          </w:rPr>
          <w:t>www.mojzrak.si</w:t>
        </w:r>
      </w:hyperlink>
      <w:r w:rsidR="00D2151A">
        <w:rPr>
          <w:rFonts w:ascii="Arial" w:hAnsi="Arial" w:cs="Arial"/>
          <w:sz w:val="20"/>
          <w:szCs w:val="20"/>
        </w:rPr>
        <w:t xml:space="preserve">«. </w:t>
      </w:r>
    </w:p>
    <w:p w14:paraId="254B14D9" w14:textId="1572E94D" w:rsidR="00177E9D" w:rsidRDefault="008A31DA" w:rsidP="00FC2BC2">
      <w:pPr>
        <w:pStyle w:val="ListParagraph"/>
        <w:numPr>
          <w:ilvl w:val="0"/>
          <w:numId w:val="12"/>
        </w:numPr>
        <w:autoSpaceDE w:val="0"/>
        <w:autoSpaceDN w:val="0"/>
        <w:adjustRightInd w:val="0"/>
        <w:spacing w:after="0" w:line="300" w:lineRule="exact"/>
        <w:jc w:val="both"/>
        <w:rPr>
          <w:rFonts w:ascii="Arial" w:hAnsi="Arial" w:cs="Arial"/>
          <w:sz w:val="20"/>
          <w:szCs w:val="20"/>
        </w:rPr>
      </w:pPr>
      <w:r w:rsidRPr="008C015E">
        <w:rPr>
          <w:noProof/>
          <w:lang w:eastAsia="sl-SI"/>
        </w:rPr>
        <w:drawing>
          <wp:anchor distT="0" distB="0" distL="114300" distR="114300" simplePos="0" relativeHeight="251660288" behindDoc="0" locked="0" layoutInCell="1" allowOverlap="1" wp14:anchorId="738D7AAD" wp14:editId="4CC35D8C">
            <wp:simplePos x="0" y="0"/>
            <wp:positionH relativeFrom="column">
              <wp:posOffset>468580</wp:posOffset>
            </wp:positionH>
            <wp:positionV relativeFrom="paragraph">
              <wp:posOffset>331907</wp:posOffset>
            </wp:positionV>
            <wp:extent cx="2925445" cy="2419985"/>
            <wp:effectExtent l="0" t="0" r="8255" b="0"/>
            <wp:wrapTopAndBottom/>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2925445" cy="241998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sz w:val="20"/>
          <w:szCs w:val="20"/>
        </w:rPr>
        <w:t xml:space="preserve">Logo: </w:t>
      </w:r>
    </w:p>
    <w:p w14:paraId="140B9CAF" w14:textId="1C12B9E9" w:rsidR="008A31DA" w:rsidRPr="008A31DA" w:rsidRDefault="008A31DA" w:rsidP="008A31DA">
      <w:pPr>
        <w:pStyle w:val="ListParagraph"/>
        <w:autoSpaceDE w:val="0"/>
        <w:autoSpaceDN w:val="0"/>
        <w:adjustRightInd w:val="0"/>
        <w:spacing w:after="0" w:line="300" w:lineRule="exact"/>
        <w:jc w:val="both"/>
        <w:rPr>
          <w:rFonts w:ascii="Arial" w:hAnsi="Arial" w:cs="Arial"/>
          <w:sz w:val="20"/>
          <w:szCs w:val="20"/>
        </w:rPr>
      </w:pPr>
    </w:p>
    <w:p w14:paraId="456B00E0" w14:textId="01514438" w:rsidR="00A833DD" w:rsidRDefault="005518AE" w:rsidP="00CB6EA2">
      <w:pPr>
        <w:autoSpaceDE w:val="0"/>
        <w:autoSpaceDN w:val="0"/>
        <w:adjustRightInd w:val="0"/>
        <w:spacing w:after="0" w:line="300" w:lineRule="exact"/>
        <w:jc w:val="both"/>
        <w:rPr>
          <w:rFonts w:ascii="Arial" w:hAnsi="Arial" w:cs="Arial"/>
          <w:sz w:val="20"/>
          <w:szCs w:val="20"/>
        </w:rPr>
      </w:pPr>
      <w:r>
        <w:rPr>
          <w:rFonts w:ascii="Arial" w:hAnsi="Arial" w:cs="Arial"/>
          <w:sz w:val="20"/>
          <w:szCs w:val="20"/>
        </w:rPr>
        <w:t>Na p</w:t>
      </w:r>
      <w:r w:rsidR="00A833DD" w:rsidRPr="00CB6EA2">
        <w:rPr>
          <w:rFonts w:ascii="Arial" w:hAnsi="Arial" w:cs="Arial"/>
          <w:sz w:val="20"/>
          <w:szCs w:val="20"/>
        </w:rPr>
        <w:t>romocijski</w:t>
      </w:r>
      <w:r>
        <w:rPr>
          <w:rFonts w:ascii="Arial" w:hAnsi="Arial" w:cs="Arial"/>
          <w:sz w:val="20"/>
          <w:szCs w:val="20"/>
        </w:rPr>
        <w:t>h</w:t>
      </w:r>
      <w:r w:rsidR="00A833DD">
        <w:rPr>
          <w:rFonts w:ascii="Arial" w:hAnsi="Arial" w:cs="Arial"/>
          <w:sz w:val="20"/>
          <w:szCs w:val="20"/>
        </w:rPr>
        <w:t xml:space="preserve"> </w:t>
      </w:r>
      <w:r w:rsidR="00A833DD" w:rsidRPr="00CB6EA2">
        <w:rPr>
          <w:rFonts w:ascii="Arial" w:hAnsi="Arial" w:cs="Arial"/>
          <w:sz w:val="20"/>
          <w:szCs w:val="20"/>
        </w:rPr>
        <w:t>prospekti</w:t>
      </w:r>
      <w:r>
        <w:rPr>
          <w:rFonts w:ascii="Arial" w:hAnsi="Arial" w:cs="Arial"/>
          <w:sz w:val="20"/>
          <w:szCs w:val="20"/>
        </w:rPr>
        <w:t>h se</w:t>
      </w:r>
      <w:r w:rsidR="00A833DD">
        <w:rPr>
          <w:rFonts w:ascii="Arial" w:hAnsi="Arial" w:cs="Arial"/>
          <w:sz w:val="20"/>
          <w:szCs w:val="20"/>
        </w:rPr>
        <w:t xml:space="preserve"> k</w:t>
      </w:r>
      <w:r w:rsidR="00EF123F">
        <w:rPr>
          <w:rFonts w:ascii="Arial" w:hAnsi="Arial" w:cs="Arial"/>
          <w:sz w:val="20"/>
          <w:szCs w:val="20"/>
        </w:rPr>
        <w:t xml:space="preserve">ot del okoljske informacije </w:t>
      </w:r>
      <w:r w:rsidR="00E01261">
        <w:rPr>
          <w:rFonts w:ascii="Arial" w:hAnsi="Arial" w:cs="Arial"/>
          <w:sz w:val="20"/>
          <w:szCs w:val="20"/>
        </w:rPr>
        <w:t xml:space="preserve">praviloma </w:t>
      </w:r>
      <w:r>
        <w:rPr>
          <w:rFonts w:ascii="Arial" w:hAnsi="Arial" w:cs="Arial"/>
          <w:sz w:val="20"/>
          <w:szCs w:val="20"/>
        </w:rPr>
        <w:t xml:space="preserve">uporabi </w:t>
      </w:r>
      <w:r w:rsidR="00EF123F">
        <w:rPr>
          <w:rFonts w:ascii="Arial" w:hAnsi="Arial" w:cs="Arial"/>
          <w:sz w:val="20"/>
          <w:szCs w:val="20"/>
        </w:rPr>
        <w:t xml:space="preserve">logo iz točke </w:t>
      </w:r>
      <w:r w:rsidR="0081297F">
        <w:rPr>
          <w:rFonts w:ascii="Arial" w:hAnsi="Arial" w:cs="Arial"/>
          <w:sz w:val="20"/>
          <w:szCs w:val="20"/>
        </w:rPr>
        <w:t>g</w:t>
      </w:r>
      <w:r w:rsidR="00EF123F">
        <w:rPr>
          <w:rFonts w:ascii="Arial" w:hAnsi="Arial" w:cs="Arial"/>
          <w:sz w:val="20"/>
          <w:szCs w:val="20"/>
        </w:rPr>
        <w:t>) te priloge.</w:t>
      </w:r>
    </w:p>
    <w:p w14:paraId="60359EDF" w14:textId="77777777" w:rsidR="00A833DD" w:rsidRDefault="00A833DD" w:rsidP="00CB6EA2">
      <w:pPr>
        <w:autoSpaceDE w:val="0"/>
        <w:autoSpaceDN w:val="0"/>
        <w:adjustRightInd w:val="0"/>
        <w:spacing w:after="0" w:line="300" w:lineRule="exact"/>
        <w:jc w:val="both"/>
        <w:rPr>
          <w:rFonts w:ascii="Arial" w:hAnsi="Arial" w:cs="Arial"/>
          <w:sz w:val="20"/>
          <w:szCs w:val="20"/>
        </w:rPr>
      </w:pPr>
    </w:p>
    <w:p w14:paraId="346B73E7" w14:textId="50D3868D" w:rsidR="00EF123F" w:rsidRDefault="00EF123F" w:rsidP="00CB6EA2">
      <w:pPr>
        <w:autoSpaceDE w:val="0"/>
        <w:autoSpaceDN w:val="0"/>
        <w:adjustRightInd w:val="0"/>
        <w:spacing w:after="0" w:line="300" w:lineRule="exact"/>
        <w:jc w:val="both"/>
        <w:rPr>
          <w:rFonts w:ascii="Arial" w:hAnsi="Arial" w:cs="Arial"/>
          <w:sz w:val="20"/>
          <w:szCs w:val="20"/>
        </w:rPr>
      </w:pPr>
      <w:r>
        <w:rPr>
          <w:rFonts w:ascii="Arial" w:hAnsi="Arial" w:cs="Arial"/>
          <w:sz w:val="20"/>
          <w:szCs w:val="20"/>
        </w:rPr>
        <w:t xml:space="preserve">Za </w:t>
      </w:r>
      <w:r w:rsidR="00A833DD">
        <w:rPr>
          <w:rFonts w:ascii="Arial" w:hAnsi="Arial" w:cs="Arial"/>
          <w:sz w:val="20"/>
          <w:szCs w:val="20"/>
        </w:rPr>
        <w:t>naslednje</w:t>
      </w:r>
      <w:r>
        <w:rPr>
          <w:rFonts w:ascii="Arial" w:hAnsi="Arial" w:cs="Arial"/>
          <w:sz w:val="20"/>
          <w:szCs w:val="20"/>
        </w:rPr>
        <w:t xml:space="preserve"> vrste </w:t>
      </w:r>
      <w:r w:rsidR="00A833DD">
        <w:rPr>
          <w:rFonts w:ascii="Arial" w:hAnsi="Arial" w:cs="Arial"/>
          <w:sz w:val="20"/>
          <w:szCs w:val="20"/>
        </w:rPr>
        <w:t xml:space="preserve">in velikosti </w:t>
      </w:r>
      <w:r w:rsidR="00A833DD" w:rsidRPr="00A833DD">
        <w:rPr>
          <w:rFonts w:ascii="Arial" w:hAnsi="Arial" w:cs="Arial"/>
          <w:sz w:val="20"/>
          <w:szCs w:val="20"/>
        </w:rPr>
        <w:t xml:space="preserve">promocijskih prospektov </w:t>
      </w:r>
      <w:r w:rsidR="00925E50">
        <w:rPr>
          <w:rFonts w:ascii="Arial" w:hAnsi="Arial" w:cs="Arial"/>
          <w:sz w:val="20"/>
          <w:szCs w:val="20"/>
        </w:rPr>
        <w:t>se</w:t>
      </w:r>
      <w:r>
        <w:rPr>
          <w:rFonts w:ascii="Arial" w:hAnsi="Arial" w:cs="Arial"/>
          <w:sz w:val="20"/>
          <w:szCs w:val="20"/>
        </w:rPr>
        <w:t xml:space="preserve"> </w:t>
      </w:r>
      <w:r w:rsidR="00925E50">
        <w:rPr>
          <w:rFonts w:ascii="Arial" w:hAnsi="Arial" w:cs="Arial"/>
          <w:sz w:val="20"/>
          <w:szCs w:val="20"/>
        </w:rPr>
        <w:t xml:space="preserve">lahko </w:t>
      </w:r>
      <w:r w:rsidR="00A729BE">
        <w:rPr>
          <w:rFonts w:ascii="Arial" w:hAnsi="Arial" w:cs="Arial"/>
          <w:sz w:val="20"/>
          <w:szCs w:val="20"/>
        </w:rPr>
        <w:t xml:space="preserve">izjemoma </w:t>
      </w:r>
      <w:r>
        <w:rPr>
          <w:rFonts w:ascii="Arial" w:hAnsi="Arial" w:cs="Arial"/>
          <w:sz w:val="20"/>
          <w:szCs w:val="20"/>
        </w:rPr>
        <w:t xml:space="preserve">namesto </w:t>
      </w:r>
      <w:r w:rsidRPr="00EF123F">
        <w:rPr>
          <w:rFonts w:ascii="Arial" w:hAnsi="Arial" w:cs="Arial"/>
          <w:sz w:val="20"/>
          <w:szCs w:val="20"/>
        </w:rPr>
        <w:t>log</w:t>
      </w:r>
      <w:r>
        <w:rPr>
          <w:rFonts w:ascii="Arial" w:hAnsi="Arial" w:cs="Arial"/>
          <w:sz w:val="20"/>
          <w:szCs w:val="20"/>
        </w:rPr>
        <w:t>a</w:t>
      </w:r>
      <w:r w:rsidRPr="00EF123F">
        <w:rPr>
          <w:rFonts w:ascii="Arial" w:hAnsi="Arial" w:cs="Arial"/>
          <w:sz w:val="20"/>
          <w:szCs w:val="20"/>
        </w:rPr>
        <w:t xml:space="preserve"> iz točke </w:t>
      </w:r>
      <w:r w:rsidR="0081297F">
        <w:rPr>
          <w:rFonts w:ascii="Arial" w:hAnsi="Arial" w:cs="Arial"/>
          <w:sz w:val="20"/>
          <w:szCs w:val="20"/>
        </w:rPr>
        <w:t>g</w:t>
      </w:r>
      <w:r w:rsidRPr="00EF123F">
        <w:rPr>
          <w:rFonts w:ascii="Arial" w:hAnsi="Arial" w:cs="Arial"/>
          <w:sz w:val="20"/>
          <w:szCs w:val="20"/>
        </w:rPr>
        <w:t xml:space="preserve">) te priloge </w:t>
      </w:r>
      <w:r>
        <w:rPr>
          <w:rFonts w:ascii="Arial" w:hAnsi="Arial" w:cs="Arial"/>
          <w:sz w:val="20"/>
          <w:szCs w:val="20"/>
        </w:rPr>
        <w:t>uporab</w:t>
      </w:r>
      <w:r w:rsidR="00925E50">
        <w:rPr>
          <w:rFonts w:ascii="Arial" w:hAnsi="Arial" w:cs="Arial"/>
          <w:sz w:val="20"/>
          <w:szCs w:val="20"/>
        </w:rPr>
        <w:t>i</w:t>
      </w:r>
      <w:r>
        <w:rPr>
          <w:rFonts w:ascii="Arial" w:hAnsi="Arial" w:cs="Arial"/>
          <w:sz w:val="20"/>
          <w:szCs w:val="20"/>
        </w:rPr>
        <w:t xml:space="preserve"> zapis iz točke </w:t>
      </w:r>
      <w:r w:rsidR="0081297F">
        <w:rPr>
          <w:rFonts w:ascii="Arial" w:hAnsi="Arial" w:cs="Arial"/>
          <w:sz w:val="20"/>
          <w:szCs w:val="20"/>
        </w:rPr>
        <w:t>f</w:t>
      </w:r>
      <w:r>
        <w:rPr>
          <w:rFonts w:ascii="Arial" w:hAnsi="Arial" w:cs="Arial"/>
          <w:sz w:val="20"/>
          <w:szCs w:val="20"/>
        </w:rPr>
        <w:t>) te priloge</w:t>
      </w:r>
      <w:r w:rsidR="00A833DD">
        <w:rPr>
          <w:rFonts w:ascii="Arial" w:hAnsi="Arial" w:cs="Arial"/>
          <w:sz w:val="20"/>
          <w:szCs w:val="20"/>
        </w:rPr>
        <w:t>:</w:t>
      </w:r>
    </w:p>
    <w:p w14:paraId="40F6EE76" w14:textId="42D74676" w:rsidR="00BF0EA0" w:rsidRDefault="00A833DD" w:rsidP="007B2490">
      <w:pPr>
        <w:pStyle w:val="ListParagraph"/>
        <w:numPr>
          <w:ilvl w:val="0"/>
          <w:numId w:val="24"/>
        </w:numPr>
        <w:autoSpaceDE w:val="0"/>
        <w:autoSpaceDN w:val="0"/>
        <w:adjustRightInd w:val="0"/>
        <w:spacing w:after="0" w:line="300" w:lineRule="exact"/>
        <w:jc w:val="both"/>
        <w:rPr>
          <w:rFonts w:ascii="Arial" w:hAnsi="Arial" w:cs="Arial"/>
          <w:sz w:val="20"/>
          <w:szCs w:val="20"/>
        </w:rPr>
      </w:pPr>
      <w:r w:rsidRPr="00BF0EA0">
        <w:rPr>
          <w:rFonts w:ascii="Arial" w:hAnsi="Arial" w:cs="Arial"/>
          <w:sz w:val="20"/>
          <w:szCs w:val="20"/>
        </w:rPr>
        <w:lastRenderedPageBreak/>
        <w:t>oglase na spletu</w:t>
      </w:r>
      <w:r w:rsidR="00E80D22" w:rsidRPr="00BF0EA0">
        <w:rPr>
          <w:rFonts w:ascii="Arial" w:hAnsi="Arial" w:cs="Arial"/>
          <w:sz w:val="20"/>
          <w:szCs w:val="20"/>
        </w:rPr>
        <w:t xml:space="preserve">, </w:t>
      </w:r>
      <w:r w:rsidR="00BF0EA0" w:rsidRPr="00BF0EA0">
        <w:rPr>
          <w:rFonts w:ascii="Arial" w:hAnsi="Arial" w:cs="Arial"/>
          <w:sz w:val="20"/>
          <w:szCs w:val="20"/>
        </w:rPr>
        <w:t xml:space="preserve">ki so manjše velikosti kot </w:t>
      </w:r>
      <w:r w:rsidR="00707B30">
        <w:rPr>
          <w:rFonts w:ascii="Arial" w:hAnsi="Arial" w:cs="Arial"/>
          <w:sz w:val="20"/>
          <w:szCs w:val="20"/>
        </w:rPr>
        <w:t>osmina</w:t>
      </w:r>
      <w:r w:rsidR="00BF0EA0" w:rsidRPr="00BF0EA0">
        <w:rPr>
          <w:rFonts w:ascii="Arial" w:hAnsi="Arial" w:cs="Arial"/>
          <w:sz w:val="20"/>
          <w:szCs w:val="20"/>
        </w:rPr>
        <w:t xml:space="preserve"> </w:t>
      </w:r>
      <w:r w:rsidR="00E01261">
        <w:rPr>
          <w:rFonts w:ascii="Arial" w:hAnsi="Arial" w:cs="Arial"/>
          <w:sz w:val="20"/>
          <w:szCs w:val="20"/>
        </w:rPr>
        <w:t>zaslona,</w:t>
      </w:r>
    </w:p>
    <w:p w14:paraId="5865052A" w14:textId="652D27FE" w:rsidR="00354B82" w:rsidRDefault="00A11C46" w:rsidP="00354B82">
      <w:pPr>
        <w:pStyle w:val="ListParagraph"/>
        <w:numPr>
          <w:ilvl w:val="0"/>
          <w:numId w:val="24"/>
        </w:numPr>
        <w:autoSpaceDE w:val="0"/>
        <w:autoSpaceDN w:val="0"/>
        <w:adjustRightInd w:val="0"/>
        <w:spacing w:after="0" w:line="300" w:lineRule="exact"/>
        <w:jc w:val="both"/>
        <w:rPr>
          <w:rFonts w:ascii="Arial" w:hAnsi="Arial" w:cs="Arial"/>
          <w:sz w:val="20"/>
          <w:szCs w:val="20"/>
        </w:rPr>
      </w:pPr>
      <w:r w:rsidRPr="00BF0EA0">
        <w:rPr>
          <w:rFonts w:ascii="Arial" w:hAnsi="Arial" w:cs="Arial"/>
          <w:sz w:val="20"/>
          <w:szCs w:val="20"/>
        </w:rPr>
        <w:t>oglase (v časopisih, revijah</w:t>
      </w:r>
      <w:r w:rsidR="005518AE" w:rsidRPr="00BF0EA0">
        <w:rPr>
          <w:rFonts w:ascii="Arial" w:hAnsi="Arial" w:cs="Arial"/>
          <w:sz w:val="20"/>
          <w:szCs w:val="20"/>
        </w:rPr>
        <w:t xml:space="preserve">, </w:t>
      </w:r>
      <w:r w:rsidRPr="00BF0EA0">
        <w:rPr>
          <w:rFonts w:ascii="Arial" w:hAnsi="Arial" w:cs="Arial"/>
          <w:sz w:val="20"/>
          <w:szCs w:val="20"/>
        </w:rPr>
        <w:t xml:space="preserve">plakatih, letakih in zloženkah), ki so manjše velikosti </w:t>
      </w:r>
      <w:r w:rsidR="005518AE" w:rsidRPr="00BF0EA0">
        <w:rPr>
          <w:rFonts w:ascii="Arial" w:hAnsi="Arial" w:cs="Arial"/>
          <w:sz w:val="20"/>
          <w:szCs w:val="20"/>
        </w:rPr>
        <w:t>kot</w:t>
      </w:r>
      <w:r w:rsidRPr="00BF0EA0">
        <w:rPr>
          <w:rFonts w:ascii="Arial" w:hAnsi="Arial" w:cs="Arial"/>
          <w:sz w:val="20"/>
          <w:szCs w:val="20"/>
        </w:rPr>
        <w:t xml:space="preserve"> </w:t>
      </w:r>
      <w:r w:rsidR="00EF016D">
        <w:rPr>
          <w:rFonts w:ascii="Arial" w:hAnsi="Arial" w:cs="Arial"/>
          <w:sz w:val="20"/>
          <w:szCs w:val="20"/>
        </w:rPr>
        <w:t>osmina</w:t>
      </w:r>
      <w:r w:rsidR="00EF016D" w:rsidRPr="00BF0EA0">
        <w:rPr>
          <w:rFonts w:ascii="Arial" w:hAnsi="Arial" w:cs="Arial"/>
          <w:sz w:val="20"/>
          <w:szCs w:val="20"/>
        </w:rPr>
        <w:t xml:space="preserve"> </w:t>
      </w:r>
      <w:r w:rsidRPr="00BF0EA0">
        <w:rPr>
          <w:rFonts w:ascii="Arial" w:hAnsi="Arial" w:cs="Arial"/>
          <w:sz w:val="20"/>
          <w:szCs w:val="20"/>
        </w:rPr>
        <w:t>formata A4.</w:t>
      </w:r>
    </w:p>
    <w:p w14:paraId="106420CE" w14:textId="2EC31061" w:rsidR="00354B82" w:rsidRDefault="00354B82" w:rsidP="00354B82">
      <w:pPr>
        <w:autoSpaceDE w:val="0"/>
        <w:autoSpaceDN w:val="0"/>
        <w:adjustRightInd w:val="0"/>
        <w:spacing w:after="0" w:line="300" w:lineRule="exact"/>
        <w:jc w:val="both"/>
        <w:rPr>
          <w:rFonts w:ascii="Arial" w:hAnsi="Arial" w:cs="Arial"/>
          <w:sz w:val="20"/>
          <w:szCs w:val="20"/>
        </w:rPr>
      </w:pPr>
    </w:p>
    <w:p w14:paraId="0C581329" w14:textId="77777777" w:rsidR="00354B82" w:rsidRPr="00354B82" w:rsidRDefault="00354B82" w:rsidP="00354B82">
      <w:pPr>
        <w:autoSpaceDE w:val="0"/>
        <w:autoSpaceDN w:val="0"/>
        <w:adjustRightInd w:val="0"/>
        <w:spacing w:after="0" w:line="300" w:lineRule="exact"/>
        <w:ind w:left="360"/>
        <w:jc w:val="both"/>
      </w:pPr>
    </w:p>
    <w:p w14:paraId="4AE29560" w14:textId="77777777" w:rsidR="00354B82" w:rsidRDefault="00354B82" w:rsidP="00354B82">
      <w:pPr>
        <w:autoSpaceDE w:val="0"/>
        <w:autoSpaceDN w:val="0"/>
        <w:adjustRightInd w:val="0"/>
        <w:spacing w:after="0" w:line="300" w:lineRule="exact"/>
        <w:ind w:left="360"/>
        <w:jc w:val="both"/>
        <w:rPr>
          <w:rFonts w:ascii="Arial" w:hAnsi="Arial" w:cs="Arial"/>
          <w:sz w:val="20"/>
          <w:szCs w:val="20"/>
        </w:rPr>
      </w:pPr>
      <w:r>
        <w:rPr>
          <w:rFonts w:ascii="Arial" w:hAnsi="Arial" w:cs="Arial"/>
          <w:sz w:val="20"/>
          <w:szCs w:val="20"/>
        </w:rPr>
        <w:t>Na p</w:t>
      </w:r>
      <w:r w:rsidRPr="00CB6EA2">
        <w:rPr>
          <w:rFonts w:ascii="Arial" w:hAnsi="Arial" w:cs="Arial"/>
          <w:sz w:val="20"/>
          <w:szCs w:val="20"/>
        </w:rPr>
        <w:t>romocijski</w:t>
      </w:r>
      <w:r>
        <w:rPr>
          <w:rFonts w:ascii="Arial" w:hAnsi="Arial" w:cs="Arial"/>
          <w:sz w:val="20"/>
          <w:szCs w:val="20"/>
        </w:rPr>
        <w:t xml:space="preserve">h </w:t>
      </w:r>
      <w:r w:rsidRPr="00CB6EA2">
        <w:rPr>
          <w:rFonts w:ascii="Arial" w:hAnsi="Arial" w:cs="Arial"/>
          <w:sz w:val="20"/>
          <w:szCs w:val="20"/>
        </w:rPr>
        <w:t>prospekti</w:t>
      </w:r>
      <w:r>
        <w:rPr>
          <w:rFonts w:ascii="Arial" w:hAnsi="Arial" w:cs="Arial"/>
          <w:sz w:val="20"/>
          <w:szCs w:val="20"/>
        </w:rPr>
        <w:t>h se kot del okoljske informacije praviloma uporabi logo iz točke g) te priloge.</w:t>
      </w:r>
    </w:p>
    <w:p w14:paraId="71895AB7" w14:textId="77777777" w:rsidR="00354B82" w:rsidRDefault="00354B82" w:rsidP="00354B82">
      <w:pPr>
        <w:autoSpaceDE w:val="0"/>
        <w:autoSpaceDN w:val="0"/>
        <w:adjustRightInd w:val="0"/>
        <w:spacing w:after="0" w:line="300" w:lineRule="exact"/>
        <w:ind w:left="360"/>
        <w:jc w:val="both"/>
        <w:rPr>
          <w:rFonts w:ascii="Arial" w:hAnsi="Arial" w:cs="Arial"/>
          <w:sz w:val="20"/>
          <w:szCs w:val="20"/>
        </w:rPr>
      </w:pPr>
    </w:p>
    <w:p w14:paraId="3D6A2354" w14:textId="77777777" w:rsidR="00354B82" w:rsidRDefault="00354B82" w:rsidP="00354B82">
      <w:pPr>
        <w:autoSpaceDE w:val="0"/>
        <w:autoSpaceDN w:val="0"/>
        <w:adjustRightInd w:val="0"/>
        <w:spacing w:after="0" w:line="300" w:lineRule="exact"/>
        <w:ind w:left="360"/>
        <w:jc w:val="both"/>
        <w:rPr>
          <w:rFonts w:ascii="Arial" w:hAnsi="Arial" w:cs="Arial"/>
          <w:sz w:val="20"/>
          <w:szCs w:val="20"/>
        </w:rPr>
      </w:pPr>
      <w:r>
        <w:rPr>
          <w:rFonts w:ascii="Arial" w:hAnsi="Arial" w:cs="Arial"/>
          <w:sz w:val="20"/>
          <w:szCs w:val="20"/>
        </w:rPr>
        <w:t xml:space="preserve">Za naslednje vrste in velikosti </w:t>
      </w:r>
      <w:r w:rsidRPr="00A833DD">
        <w:rPr>
          <w:rFonts w:ascii="Arial" w:hAnsi="Arial" w:cs="Arial"/>
          <w:sz w:val="20"/>
          <w:szCs w:val="20"/>
        </w:rPr>
        <w:t xml:space="preserve">promocijskih prospektov </w:t>
      </w:r>
      <w:r>
        <w:rPr>
          <w:rFonts w:ascii="Arial" w:hAnsi="Arial" w:cs="Arial"/>
          <w:sz w:val="20"/>
          <w:szCs w:val="20"/>
        </w:rPr>
        <w:t xml:space="preserve">se lahko izjemoma namesto </w:t>
      </w:r>
      <w:r w:rsidRPr="00EF123F">
        <w:rPr>
          <w:rFonts w:ascii="Arial" w:hAnsi="Arial" w:cs="Arial"/>
          <w:sz w:val="20"/>
          <w:szCs w:val="20"/>
        </w:rPr>
        <w:t>log</w:t>
      </w:r>
      <w:r>
        <w:rPr>
          <w:rFonts w:ascii="Arial" w:hAnsi="Arial" w:cs="Arial"/>
          <w:sz w:val="20"/>
          <w:szCs w:val="20"/>
        </w:rPr>
        <w:t>a</w:t>
      </w:r>
      <w:r w:rsidRPr="00EF123F">
        <w:rPr>
          <w:rFonts w:ascii="Arial" w:hAnsi="Arial" w:cs="Arial"/>
          <w:sz w:val="20"/>
          <w:szCs w:val="20"/>
        </w:rPr>
        <w:t xml:space="preserve"> iz točke </w:t>
      </w:r>
      <w:r>
        <w:rPr>
          <w:rFonts w:ascii="Arial" w:hAnsi="Arial" w:cs="Arial"/>
          <w:sz w:val="20"/>
          <w:szCs w:val="20"/>
        </w:rPr>
        <w:t>g</w:t>
      </w:r>
      <w:r w:rsidRPr="00EF123F">
        <w:rPr>
          <w:rFonts w:ascii="Arial" w:hAnsi="Arial" w:cs="Arial"/>
          <w:sz w:val="20"/>
          <w:szCs w:val="20"/>
        </w:rPr>
        <w:t xml:space="preserve">) te priloge </w:t>
      </w:r>
      <w:r>
        <w:rPr>
          <w:rFonts w:ascii="Arial" w:hAnsi="Arial" w:cs="Arial"/>
          <w:sz w:val="20"/>
          <w:szCs w:val="20"/>
        </w:rPr>
        <w:t>uporabi zapis iz točke f) te priloge:</w:t>
      </w:r>
    </w:p>
    <w:p w14:paraId="2BDA294E" w14:textId="77777777" w:rsidR="00354B82" w:rsidRDefault="00354B82" w:rsidP="00354B82">
      <w:pPr>
        <w:pStyle w:val="ListParagraph"/>
        <w:numPr>
          <w:ilvl w:val="0"/>
          <w:numId w:val="24"/>
        </w:numPr>
        <w:autoSpaceDE w:val="0"/>
        <w:autoSpaceDN w:val="0"/>
        <w:adjustRightInd w:val="0"/>
        <w:spacing w:after="0" w:line="300" w:lineRule="exact"/>
        <w:ind w:left="1080"/>
        <w:jc w:val="both"/>
        <w:rPr>
          <w:rFonts w:ascii="Arial" w:hAnsi="Arial" w:cs="Arial"/>
          <w:sz w:val="20"/>
          <w:szCs w:val="20"/>
        </w:rPr>
      </w:pPr>
      <w:r w:rsidRPr="00BF0EA0">
        <w:rPr>
          <w:rFonts w:ascii="Arial" w:hAnsi="Arial" w:cs="Arial"/>
          <w:sz w:val="20"/>
          <w:szCs w:val="20"/>
        </w:rPr>
        <w:t xml:space="preserve">oglase na spletu, ki so manjše velikosti kot </w:t>
      </w:r>
      <w:r>
        <w:rPr>
          <w:rFonts w:ascii="Arial" w:hAnsi="Arial" w:cs="Arial"/>
          <w:sz w:val="20"/>
          <w:szCs w:val="20"/>
        </w:rPr>
        <w:t>osmina</w:t>
      </w:r>
      <w:r w:rsidRPr="00BF0EA0">
        <w:rPr>
          <w:rFonts w:ascii="Arial" w:hAnsi="Arial" w:cs="Arial"/>
          <w:sz w:val="20"/>
          <w:szCs w:val="20"/>
        </w:rPr>
        <w:t xml:space="preserve"> </w:t>
      </w:r>
      <w:r>
        <w:rPr>
          <w:rFonts w:ascii="Arial" w:hAnsi="Arial" w:cs="Arial"/>
          <w:sz w:val="20"/>
          <w:szCs w:val="20"/>
        </w:rPr>
        <w:t>zaslona,</w:t>
      </w:r>
    </w:p>
    <w:p w14:paraId="6B6F5C5E" w14:textId="77777777" w:rsidR="00354B82" w:rsidRPr="00BF0EA0" w:rsidRDefault="00354B82" w:rsidP="00354B82">
      <w:pPr>
        <w:pStyle w:val="ListParagraph"/>
        <w:numPr>
          <w:ilvl w:val="0"/>
          <w:numId w:val="24"/>
        </w:numPr>
        <w:autoSpaceDE w:val="0"/>
        <w:autoSpaceDN w:val="0"/>
        <w:adjustRightInd w:val="0"/>
        <w:spacing w:after="0" w:line="300" w:lineRule="exact"/>
        <w:ind w:left="1080"/>
        <w:jc w:val="both"/>
        <w:rPr>
          <w:rFonts w:ascii="Arial" w:hAnsi="Arial" w:cs="Arial"/>
          <w:sz w:val="20"/>
          <w:szCs w:val="20"/>
        </w:rPr>
      </w:pPr>
      <w:r w:rsidRPr="00BF0EA0">
        <w:rPr>
          <w:rFonts w:ascii="Arial" w:hAnsi="Arial" w:cs="Arial"/>
          <w:sz w:val="20"/>
          <w:szCs w:val="20"/>
        </w:rPr>
        <w:t xml:space="preserve">oglase (v časopisih, revijah, plakatih, letakih in zloženkah), ki so manjše velikosti kot </w:t>
      </w:r>
      <w:r>
        <w:rPr>
          <w:rFonts w:ascii="Arial" w:hAnsi="Arial" w:cs="Arial"/>
          <w:sz w:val="20"/>
          <w:szCs w:val="20"/>
        </w:rPr>
        <w:t>osmina</w:t>
      </w:r>
      <w:r w:rsidRPr="00BF0EA0">
        <w:rPr>
          <w:rFonts w:ascii="Arial" w:hAnsi="Arial" w:cs="Arial"/>
          <w:sz w:val="20"/>
          <w:szCs w:val="20"/>
        </w:rPr>
        <w:t xml:space="preserve"> formata A4.</w:t>
      </w:r>
    </w:p>
    <w:p w14:paraId="1B80EB6B" w14:textId="77777777" w:rsidR="009B7EE1" w:rsidRPr="00CB6EA2" w:rsidRDefault="009B7EE1" w:rsidP="00CB6EA2">
      <w:pPr>
        <w:autoSpaceDE w:val="0"/>
        <w:autoSpaceDN w:val="0"/>
        <w:adjustRightInd w:val="0"/>
        <w:spacing w:after="0" w:line="300" w:lineRule="exact"/>
        <w:jc w:val="both"/>
        <w:rPr>
          <w:rFonts w:ascii="Arial" w:hAnsi="Arial" w:cs="Arial"/>
          <w:sz w:val="20"/>
          <w:szCs w:val="20"/>
        </w:rPr>
      </w:pPr>
    </w:p>
    <w:p w14:paraId="1CD4EEEB" w14:textId="77777777" w:rsidR="00177E9D" w:rsidRPr="00CB6EA2" w:rsidRDefault="00177E9D" w:rsidP="00CB6EA2">
      <w:p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OGLAŠEVANJE ZNAMKE</w:t>
      </w:r>
    </w:p>
    <w:p w14:paraId="335010E5" w14:textId="07AC0F10" w:rsidR="00177E9D" w:rsidRPr="00CB6EA2" w:rsidRDefault="00177E9D" w:rsidP="00BB5B88">
      <w:pPr>
        <w:autoSpaceDE w:val="0"/>
        <w:autoSpaceDN w:val="0"/>
        <w:adjustRightInd w:val="0"/>
        <w:spacing w:after="0" w:line="300" w:lineRule="exact"/>
        <w:ind w:left="708"/>
        <w:jc w:val="both"/>
        <w:rPr>
          <w:rFonts w:ascii="Arial" w:hAnsi="Arial" w:cs="Arial"/>
          <w:sz w:val="20"/>
          <w:szCs w:val="20"/>
        </w:rPr>
      </w:pPr>
      <w:r w:rsidRPr="00CB6EA2">
        <w:rPr>
          <w:rFonts w:ascii="Arial" w:hAnsi="Arial" w:cs="Arial"/>
          <w:sz w:val="20"/>
          <w:szCs w:val="20"/>
        </w:rPr>
        <w:t>Če se promocijski prospekti sklicujejo le na znamko in ne na katerikoli posamezni model osebnega</w:t>
      </w:r>
      <w:r w:rsidR="001227A9">
        <w:rPr>
          <w:rFonts w:ascii="Arial" w:hAnsi="Arial" w:cs="Arial"/>
          <w:sz w:val="20"/>
          <w:szCs w:val="20"/>
        </w:rPr>
        <w:t xml:space="preserve"> </w:t>
      </w:r>
      <w:r w:rsidRPr="00CB6EA2">
        <w:rPr>
          <w:rFonts w:ascii="Arial" w:hAnsi="Arial" w:cs="Arial"/>
          <w:sz w:val="20"/>
          <w:szCs w:val="20"/>
        </w:rPr>
        <w:t>avtomobila, ni treba navajati informacij iz točk a), b), c), d)</w:t>
      </w:r>
      <w:r w:rsidR="00501345">
        <w:rPr>
          <w:rFonts w:ascii="Arial" w:hAnsi="Arial" w:cs="Arial"/>
          <w:sz w:val="20"/>
          <w:szCs w:val="20"/>
        </w:rPr>
        <w:t xml:space="preserve"> in e)</w:t>
      </w:r>
      <w:r w:rsidRPr="00CB6EA2">
        <w:rPr>
          <w:rFonts w:ascii="Arial" w:hAnsi="Arial" w:cs="Arial"/>
          <w:sz w:val="20"/>
          <w:szCs w:val="20"/>
        </w:rPr>
        <w:t xml:space="preserve"> te priloge, temveč je treba navesti le</w:t>
      </w:r>
      <w:r w:rsidR="001227A9">
        <w:rPr>
          <w:rFonts w:ascii="Arial" w:hAnsi="Arial" w:cs="Arial"/>
          <w:sz w:val="20"/>
          <w:szCs w:val="20"/>
        </w:rPr>
        <w:t xml:space="preserve"> </w:t>
      </w:r>
      <w:r w:rsidR="00A833DD">
        <w:rPr>
          <w:rFonts w:ascii="Arial" w:hAnsi="Arial" w:cs="Arial"/>
          <w:sz w:val="20"/>
          <w:szCs w:val="20"/>
        </w:rPr>
        <w:t xml:space="preserve">okoljsko </w:t>
      </w:r>
      <w:r w:rsidRPr="00CB6EA2">
        <w:rPr>
          <w:rFonts w:ascii="Arial" w:hAnsi="Arial" w:cs="Arial"/>
          <w:sz w:val="20"/>
          <w:szCs w:val="20"/>
        </w:rPr>
        <w:t>informacij</w:t>
      </w:r>
      <w:r w:rsidR="00A833DD">
        <w:rPr>
          <w:rFonts w:ascii="Arial" w:hAnsi="Arial" w:cs="Arial"/>
          <w:sz w:val="20"/>
          <w:szCs w:val="20"/>
        </w:rPr>
        <w:t>o</w:t>
      </w:r>
      <w:r w:rsidRPr="00CB6EA2">
        <w:rPr>
          <w:rFonts w:ascii="Arial" w:hAnsi="Arial" w:cs="Arial"/>
          <w:sz w:val="20"/>
          <w:szCs w:val="20"/>
        </w:rPr>
        <w:t xml:space="preserve"> iz točk</w:t>
      </w:r>
      <w:r w:rsidR="005F0E49">
        <w:rPr>
          <w:rFonts w:ascii="Arial" w:hAnsi="Arial" w:cs="Arial"/>
          <w:sz w:val="20"/>
          <w:szCs w:val="20"/>
        </w:rPr>
        <w:t>e</w:t>
      </w:r>
      <w:r w:rsidRPr="00CB6EA2">
        <w:rPr>
          <w:rFonts w:ascii="Arial" w:hAnsi="Arial" w:cs="Arial"/>
          <w:sz w:val="20"/>
          <w:szCs w:val="20"/>
        </w:rPr>
        <w:t xml:space="preserve"> </w:t>
      </w:r>
      <w:r w:rsidR="00501345">
        <w:rPr>
          <w:rFonts w:ascii="Arial" w:hAnsi="Arial" w:cs="Arial"/>
          <w:sz w:val="20"/>
          <w:szCs w:val="20"/>
        </w:rPr>
        <w:t>g</w:t>
      </w:r>
      <w:r w:rsidR="00070E8F">
        <w:rPr>
          <w:rFonts w:ascii="Arial" w:hAnsi="Arial" w:cs="Arial"/>
          <w:sz w:val="20"/>
          <w:szCs w:val="20"/>
        </w:rPr>
        <w:t xml:space="preserve">) </w:t>
      </w:r>
      <w:r w:rsidR="00AB1CCE">
        <w:rPr>
          <w:rFonts w:ascii="Arial" w:hAnsi="Arial" w:cs="Arial"/>
          <w:sz w:val="20"/>
          <w:szCs w:val="20"/>
        </w:rPr>
        <w:t>(</w:t>
      </w:r>
      <w:r w:rsidR="00481D40">
        <w:rPr>
          <w:rFonts w:ascii="Arial" w:hAnsi="Arial" w:cs="Arial"/>
          <w:sz w:val="20"/>
          <w:szCs w:val="20"/>
        </w:rPr>
        <w:t>oziroma</w:t>
      </w:r>
      <w:r w:rsidR="00AB1CCE">
        <w:rPr>
          <w:rFonts w:ascii="Arial" w:hAnsi="Arial" w:cs="Arial"/>
          <w:sz w:val="20"/>
          <w:szCs w:val="20"/>
        </w:rPr>
        <w:t xml:space="preserve"> v zgoraj navedenih izjemah točke</w:t>
      </w:r>
      <w:r w:rsidR="00070E8F">
        <w:rPr>
          <w:rFonts w:ascii="Arial" w:hAnsi="Arial" w:cs="Arial"/>
          <w:sz w:val="20"/>
          <w:szCs w:val="20"/>
        </w:rPr>
        <w:t xml:space="preserve"> </w:t>
      </w:r>
      <w:r w:rsidR="00501345">
        <w:rPr>
          <w:rFonts w:ascii="Arial" w:hAnsi="Arial" w:cs="Arial"/>
          <w:sz w:val="20"/>
          <w:szCs w:val="20"/>
        </w:rPr>
        <w:t>f</w:t>
      </w:r>
      <w:r w:rsidRPr="00CB6EA2">
        <w:rPr>
          <w:rFonts w:ascii="Arial" w:hAnsi="Arial" w:cs="Arial"/>
          <w:sz w:val="20"/>
          <w:szCs w:val="20"/>
        </w:rPr>
        <w:t>)</w:t>
      </w:r>
      <w:r w:rsidR="00AB1CCE">
        <w:rPr>
          <w:rFonts w:ascii="Arial" w:hAnsi="Arial" w:cs="Arial"/>
          <w:sz w:val="20"/>
          <w:szCs w:val="20"/>
        </w:rPr>
        <w:t>)</w:t>
      </w:r>
      <w:r w:rsidRPr="00CB6EA2">
        <w:rPr>
          <w:rFonts w:ascii="Arial" w:hAnsi="Arial" w:cs="Arial"/>
          <w:sz w:val="20"/>
          <w:szCs w:val="20"/>
        </w:rPr>
        <w:t xml:space="preserve"> te priloge.</w:t>
      </w:r>
    </w:p>
    <w:p w14:paraId="5340F5F8" w14:textId="77777777" w:rsidR="009B7EE1" w:rsidRPr="00CB6EA2" w:rsidRDefault="009B7EE1" w:rsidP="00CB6EA2">
      <w:pPr>
        <w:autoSpaceDE w:val="0"/>
        <w:autoSpaceDN w:val="0"/>
        <w:adjustRightInd w:val="0"/>
        <w:spacing w:after="0" w:line="300" w:lineRule="exact"/>
        <w:jc w:val="both"/>
        <w:rPr>
          <w:rFonts w:ascii="Arial" w:hAnsi="Arial" w:cs="Arial"/>
          <w:sz w:val="20"/>
          <w:szCs w:val="20"/>
        </w:rPr>
      </w:pPr>
    </w:p>
    <w:p w14:paraId="21A501C7" w14:textId="30F238FE" w:rsidR="00177E9D" w:rsidRPr="00CB6EA2" w:rsidRDefault="00177E9D" w:rsidP="00CB6EA2">
      <w:p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OGLAŠEVANJE POSAMEZNEGA MODELA OSEBNEGA AVTOMOBILA</w:t>
      </w:r>
      <w:r w:rsidR="00BB5B88">
        <w:rPr>
          <w:rFonts w:ascii="Arial" w:hAnsi="Arial" w:cs="Arial"/>
          <w:sz w:val="20"/>
          <w:szCs w:val="20"/>
        </w:rPr>
        <w:t xml:space="preserve"> ALI VEČ </w:t>
      </w:r>
      <w:r w:rsidR="00BB5B88" w:rsidRPr="00CB6EA2">
        <w:rPr>
          <w:rFonts w:ascii="Arial" w:hAnsi="Arial" w:cs="Arial"/>
          <w:sz w:val="20"/>
          <w:szCs w:val="20"/>
        </w:rPr>
        <w:t>MODELOV OSEBNIH AVTOMOBILOV</w:t>
      </w:r>
    </w:p>
    <w:p w14:paraId="24349B38" w14:textId="086D2033" w:rsidR="00BB5B88" w:rsidRDefault="00177E9D" w:rsidP="00BB5B88">
      <w:pPr>
        <w:autoSpaceDE w:val="0"/>
        <w:autoSpaceDN w:val="0"/>
        <w:adjustRightInd w:val="0"/>
        <w:spacing w:after="0" w:line="300" w:lineRule="exact"/>
        <w:ind w:left="708"/>
        <w:jc w:val="both"/>
        <w:rPr>
          <w:rFonts w:ascii="Arial" w:hAnsi="Arial" w:cs="Arial"/>
          <w:sz w:val="20"/>
          <w:szCs w:val="20"/>
        </w:rPr>
      </w:pPr>
      <w:r w:rsidRPr="00CB6EA2">
        <w:rPr>
          <w:rFonts w:ascii="Arial" w:hAnsi="Arial" w:cs="Arial"/>
          <w:sz w:val="20"/>
          <w:szCs w:val="20"/>
        </w:rPr>
        <w:t>Navedba informacij iz točk</w:t>
      </w:r>
      <w:r w:rsidR="009710CA">
        <w:rPr>
          <w:rFonts w:ascii="Arial" w:hAnsi="Arial" w:cs="Arial"/>
          <w:sz w:val="20"/>
          <w:szCs w:val="20"/>
        </w:rPr>
        <w:t>e</w:t>
      </w:r>
      <w:r w:rsidRPr="00CB6EA2">
        <w:rPr>
          <w:rFonts w:ascii="Arial" w:hAnsi="Arial" w:cs="Arial"/>
          <w:sz w:val="20"/>
          <w:szCs w:val="20"/>
        </w:rPr>
        <w:t xml:space="preserve"> a)</w:t>
      </w:r>
      <w:r w:rsidR="009710CA">
        <w:rPr>
          <w:rFonts w:ascii="Arial" w:hAnsi="Arial" w:cs="Arial"/>
          <w:sz w:val="20"/>
          <w:szCs w:val="20"/>
        </w:rPr>
        <w:t xml:space="preserve"> in </w:t>
      </w:r>
      <w:r w:rsidR="0081297F">
        <w:rPr>
          <w:rFonts w:ascii="Arial" w:hAnsi="Arial" w:cs="Arial"/>
          <w:sz w:val="20"/>
          <w:szCs w:val="20"/>
        </w:rPr>
        <w:t>g</w:t>
      </w:r>
      <w:r w:rsidR="009710CA">
        <w:rPr>
          <w:rFonts w:ascii="Arial" w:hAnsi="Arial" w:cs="Arial"/>
          <w:sz w:val="20"/>
          <w:szCs w:val="20"/>
        </w:rPr>
        <w:t xml:space="preserve">) </w:t>
      </w:r>
      <w:r w:rsidR="00AB1CCE">
        <w:rPr>
          <w:rFonts w:ascii="Arial" w:hAnsi="Arial" w:cs="Arial"/>
          <w:sz w:val="20"/>
          <w:szCs w:val="20"/>
        </w:rPr>
        <w:t xml:space="preserve">(oziroma v zgoraj navedenih izjemah točke </w:t>
      </w:r>
      <w:r w:rsidR="0081297F">
        <w:rPr>
          <w:rFonts w:ascii="Arial" w:hAnsi="Arial" w:cs="Arial"/>
          <w:sz w:val="20"/>
          <w:szCs w:val="20"/>
        </w:rPr>
        <w:t>f</w:t>
      </w:r>
      <w:r w:rsidR="009710CA" w:rsidRPr="00CB6EA2">
        <w:rPr>
          <w:rFonts w:ascii="Arial" w:hAnsi="Arial" w:cs="Arial"/>
          <w:sz w:val="20"/>
          <w:szCs w:val="20"/>
        </w:rPr>
        <w:t>)</w:t>
      </w:r>
      <w:r w:rsidR="00AB1CCE">
        <w:rPr>
          <w:rFonts w:ascii="Arial" w:hAnsi="Arial" w:cs="Arial"/>
          <w:sz w:val="20"/>
          <w:szCs w:val="20"/>
        </w:rPr>
        <w:t>)</w:t>
      </w:r>
      <w:r w:rsidR="009710CA" w:rsidRPr="00CB6EA2">
        <w:rPr>
          <w:rFonts w:ascii="Arial" w:hAnsi="Arial" w:cs="Arial"/>
          <w:sz w:val="20"/>
          <w:szCs w:val="20"/>
        </w:rPr>
        <w:t xml:space="preserve"> </w:t>
      </w:r>
      <w:r w:rsidRPr="00CB6EA2">
        <w:rPr>
          <w:rFonts w:ascii="Arial" w:hAnsi="Arial" w:cs="Arial"/>
          <w:sz w:val="20"/>
          <w:szCs w:val="20"/>
        </w:rPr>
        <w:t>te priloge je obvezna za vse vrste promocijskih prospektov, ki</w:t>
      </w:r>
      <w:r w:rsidR="009B7EE1" w:rsidRPr="00CB6EA2">
        <w:rPr>
          <w:rFonts w:ascii="Arial" w:hAnsi="Arial" w:cs="Arial"/>
          <w:sz w:val="20"/>
          <w:szCs w:val="20"/>
        </w:rPr>
        <w:t xml:space="preserve"> </w:t>
      </w:r>
      <w:r w:rsidRPr="00CB6EA2">
        <w:rPr>
          <w:rFonts w:ascii="Arial" w:hAnsi="Arial" w:cs="Arial"/>
          <w:sz w:val="20"/>
          <w:szCs w:val="20"/>
        </w:rPr>
        <w:t>oglašujejo posamezni model osebnega avtomobila</w:t>
      </w:r>
      <w:r w:rsidR="00BB5B88">
        <w:rPr>
          <w:rFonts w:ascii="Arial" w:hAnsi="Arial" w:cs="Arial"/>
          <w:sz w:val="20"/>
          <w:szCs w:val="20"/>
        </w:rPr>
        <w:t xml:space="preserve"> </w:t>
      </w:r>
      <w:r w:rsidR="00BB5B88" w:rsidRPr="00BB5B88">
        <w:rPr>
          <w:rFonts w:ascii="Arial" w:hAnsi="Arial" w:cs="Arial"/>
          <w:sz w:val="20"/>
          <w:szCs w:val="20"/>
        </w:rPr>
        <w:t>ali več modelov osebnih avtomobilov</w:t>
      </w:r>
      <w:r w:rsidR="00BB5B88" w:rsidRPr="00CB6EA2">
        <w:rPr>
          <w:rFonts w:ascii="Arial" w:hAnsi="Arial" w:cs="Arial"/>
          <w:sz w:val="20"/>
          <w:szCs w:val="20"/>
        </w:rPr>
        <w:t>.</w:t>
      </w:r>
    </w:p>
    <w:p w14:paraId="1487EBDF" w14:textId="77777777" w:rsidR="00BB5B88" w:rsidRDefault="00BB5B88" w:rsidP="00BB5B88">
      <w:pPr>
        <w:autoSpaceDE w:val="0"/>
        <w:autoSpaceDN w:val="0"/>
        <w:adjustRightInd w:val="0"/>
        <w:spacing w:after="0" w:line="300" w:lineRule="exact"/>
        <w:ind w:left="708"/>
        <w:jc w:val="both"/>
        <w:rPr>
          <w:rFonts w:ascii="Arial" w:hAnsi="Arial" w:cs="Arial"/>
          <w:sz w:val="20"/>
          <w:szCs w:val="20"/>
        </w:rPr>
      </w:pPr>
    </w:p>
    <w:p w14:paraId="5DFB8BC6" w14:textId="7693B3D1" w:rsidR="00BB5B88" w:rsidRPr="00E75451" w:rsidRDefault="00177E9D" w:rsidP="00BB5B88">
      <w:pPr>
        <w:autoSpaceDE w:val="0"/>
        <w:autoSpaceDN w:val="0"/>
        <w:adjustRightInd w:val="0"/>
        <w:spacing w:after="0" w:line="300" w:lineRule="exact"/>
        <w:ind w:left="708"/>
        <w:jc w:val="both"/>
        <w:rPr>
          <w:rFonts w:ascii="Arial" w:hAnsi="Arial" w:cs="Arial"/>
          <w:sz w:val="20"/>
          <w:szCs w:val="20"/>
        </w:rPr>
      </w:pPr>
      <w:r w:rsidRPr="00CB6EA2">
        <w:rPr>
          <w:rFonts w:ascii="Arial" w:hAnsi="Arial" w:cs="Arial"/>
          <w:sz w:val="20"/>
          <w:szCs w:val="20"/>
        </w:rPr>
        <w:t xml:space="preserve">Navedba informacij iz točk </w:t>
      </w:r>
      <w:r w:rsidR="00070E8F">
        <w:rPr>
          <w:rFonts w:ascii="Arial" w:hAnsi="Arial" w:cs="Arial"/>
          <w:sz w:val="20"/>
          <w:szCs w:val="20"/>
        </w:rPr>
        <w:t xml:space="preserve">b), </w:t>
      </w:r>
      <w:r w:rsidRPr="00CB6EA2">
        <w:rPr>
          <w:rFonts w:ascii="Arial" w:hAnsi="Arial" w:cs="Arial"/>
          <w:sz w:val="20"/>
          <w:szCs w:val="20"/>
        </w:rPr>
        <w:t>c)</w:t>
      </w:r>
      <w:r w:rsidR="00070E8F">
        <w:rPr>
          <w:rFonts w:ascii="Arial" w:hAnsi="Arial" w:cs="Arial"/>
          <w:sz w:val="20"/>
          <w:szCs w:val="20"/>
        </w:rPr>
        <w:t>, d)</w:t>
      </w:r>
      <w:r w:rsidR="0081297F">
        <w:rPr>
          <w:rFonts w:ascii="Arial" w:hAnsi="Arial" w:cs="Arial"/>
          <w:sz w:val="20"/>
          <w:szCs w:val="20"/>
        </w:rPr>
        <w:t>, e)</w:t>
      </w:r>
      <w:r w:rsidRPr="00CB6EA2">
        <w:rPr>
          <w:rFonts w:ascii="Arial" w:hAnsi="Arial" w:cs="Arial"/>
          <w:sz w:val="20"/>
          <w:szCs w:val="20"/>
        </w:rPr>
        <w:t xml:space="preserve"> te priloge je pri oglaševanju posameznega modela osebnega</w:t>
      </w:r>
      <w:r w:rsidR="001227A9">
        <w:rPr>
          <w:rFonts w:ascii="Arial" w:hAnsi="Arial" w:cs="Arial"/>
          <w:sz w:val="20"/>
          <w:szCs w:val="20"/>
        </w:rPr>
        <w:t xml:space="preserve"> </w:t>
      </w:r>
      <w:r w:rsidRPr="00CB6EA2">
        <w:rPr>
          <w:rFonts w:ascii="Arial" w:hAnsi="Arial" w:cs="Arial"/>
          <w:sz w:val="20"/>
          <w:szCs w:val="20"/>
        </w:rPr>
        <w:t xml:space="preserve">avtomobila </w:t>
      </w:r>
      <w:r w:rsidR="00BB5B88" w:rsidRPr="00BB5B88">
        <w:rPr>
          <w:rFonts w:ascii="Arial" w:hAnsi="Arial" w:cs="Arial"/>
          <w:sz w:val="20"/>
          <w:szCs w:val="20"/>
        </w:rPr>
        <w:t>ali več modelov osebnih avtomobilov</w:t>
      </w:r>
      <w:r w:rsidR="0081297F">
        <w:rPr>
          <w:rFonts w:ascii="Arial" w:hAnsi="Arial" w:cs="Arial"/>
          <w:sz w:val="20"/>
          <w:szCs w:val="20"/>
        </w:rPr>
        <w:t>,</w:t>
      </w:r>
      <w:r w:rsidR="00B33BD7">
        <w:rPr>
          <w:rFonts w:ascii="Arial" w:hAnsi="Arial" w:cs="Arial"/>
          <w:sz w:val="20"/>
          <w:szCs w:val="20"/>
        </w:rPr>
        <w:t xml:space="preserve"> </w:t>
      </w:r>
      <w:r w:rsidRPr="00CB6EA2">
        <w:rPr>
          <w:rFonts w:ascii="Arial" w:hAnsi="Arial" w:cs="Arial"/>
          <w:sz w:val="20"/>
          <w:szCs w:val="20"/>
        </w:rPr>
        <w:t xml:space="preserve">obvezna za </w:t>
      </w:r>
      <w:r w:rsidR="00E75451" w:rsidRPr="00CB6EA2">
        <w:rPr>
          <w:rFonts w:ascii="Arial" w:hAnsi="Arial" w:cs="Arial"/>
          <w:sz w:val="20"/>
          <w:szCs w:val="20"/>
        </w:rPr>
        <w:t>letake in zloženke</w:t>
      </w:r>
      <w:r w:rsidR="00911249">
        <w:rPr>
          <w:rFonts w:ascii="Arial" w:hAnsi="Arial" w:cs="Arial"/>
          <w:sz w:val="20"/>
          <w:szCs w:val="20"/>
        </w:rPr>
        <w:t xml:space="preserve">, </w:t>
      </w:r>
      <w:r w:rsidRPr="00E75451">
        <w:rPr>
          <w:rFonts w:ascii="Arial" w:hAnsi="Arial" w:cs="Arial"/>
          <w:sz w:val="20"/>
          <w:szCs w:val="20"/>
        </w:rPr>
        <w:t>v drugih promocijskih prospektih navedba teh informacij ni obvezna.</w:t>
      </w:r>
      <w:r w:rsidR="00B33BD7">
        <w:rPr>
          <w:rFonts w:ascii="Arial" w:hAnsi="Arial" w:cs="Arial"/>
          <w:sz w:val="20"/>
          <w:szCs w:val="20"/>
        </w:rPr>
        <w:t xml:space="preserve"> </w:t>
      </w:r>
    </w:p>
    <w:p w14:paraId="22F4CEC5" w14:textId="77777777" w:rsidR="00BB5B88" w:rsidRDefault="00BB5B88" w:rsidP="00BB5B88">
      <w:pPr>
        <w:autoSpaceDE w:val="0"/>
        <w:autoSpaceDN w:val="0"/>
        <w:adjustRightInd w:val="0"/>
        <w:spacing w:after="0" w:line="300" w:lineRule="exact"/>
        <w:ind w:left="708"/>
        <w:jc w:val="both"/>
        <w:rPr>
          <w:rFonts w:ascii="Arial" w:hAnsi="Arial" w:cs="Arial"/>
          <w:sz w:val="20"/>
          <w:szCs w:val="20"/>
        </w:rPr>
      </w:pPr>
    </w:p>
    <w:p w14:paraId="777EB9A6" w14:textId="074CD46A" w:rsidR="009B7EE1" w:rsidRPr="00CB6EA2" w:rsidRDefault="00BB5B88" w:rsidP="00BB5B88">
      <w:pPr>
        <w:autoSpaceDE w:val="0"/>
        <w:autoSpaceDN w:val="0"/>
        <w:adjustRightInd w:val="0"/>
        <w:spacing w:after="0" w:line="300" w:lineRule="exact"/>
        <w:ind w:left="708"/>
        <w:jc w:val="both"/>
        <w:rPr>
          <w:rFonts w:ascii="Arial" w:hAnsi="Arial" w:cs="Arial"/>
          <w:sz w:val="20"/>
          <w:szCs w:val="20"/>
        </w:rPr>
      </w:pPr>
      <w:r>
        <w:rPr>
          <w:rFonts w:ascii="Arial" w:hAnsi="Arial" w:cs="Arial"/>
          <w:sz w:val="20"/>
          <w:szCs w:val="20"/>
        </w:rPr>
        <w:t xml:space="preserve">Pri oglaševanju </w:t>
      </w:r>
      <w:r w:rsidRPr="00BB5B88">
        <w:rPr>
          <w:rFonts w:ascii="Arial" w:hAnsi="Arial" w:cs="Arial"/>
          <w:sz w:val="20"/>
          <w:szCs w:val="20"/>
        </w:rPr>
        <w:t>več modelov osebnega avtomobila</w:t>
      </w:r>
      <w:r w:rsidRPr="00BB5B88">
        <w:t xml:space="preserve"> </w:t>
      </w:r>
      <w:r w:rsidRPr="00BB5B88">
        <w:rPr>
          <w:rFonts w:ascii="Arial" w:hAnsi="Arial" w:cs="Arial"/>
          <w:sz w:val="20"/>
          <w:szCs w:val="20"/>
        </w:rPr>
        <w:t xml:space="preserve">se lahko </w:t>
      </w:r>
      <w:r w:rsidR="00B973B2">
        <w:rPr>
          <w:rFonts w:ascii="Arial" w:hAnsi="Arial" w:cs="Arial"/>
          <w:sz w:val="20"/>
          <w:szCs w:val="20"/>
        </w:rPr>
        <w:t>namesto porabe goriva</w:t>
      </w:r>
      <w:r w:rsidR="00EA4D3F">
        <w:rPr>
          <w:rFonts w:ascii="Arial" w:hAnsi="Arial" w:cs="Arial"/>
          <w:sz w:val="20"/>
          <w:szCs w:val="20"/>
        </w:rPr>
        <w:t xml:space="preserve"> oziroma električne energije</w:t>
      </w:r>
      <w:r w:rsidR="00B973B2">
        <w:rPr>
          <w:rFonts w:ascii="Arial" w:hAnsi="Arial" w:cs="Arial"/>
          <w:sz w:val="20"/>
          <w:szCs w:val="20"/>
        </w:rPr>
        <w:t xml:space="preserve"> za</w:t>
      </w:r>
      <w:r w:rsidR="009E7D67">
        <w:rPr>
          <w:rFonts w:ascii="Arial" w:hAnsi="Arial" w:cs="Arial"/>
          <w:sz w:val="20"/>
          <w:szCs w:val="20"/>
        </w:rPr>
        <w:t xml:space="preserve"> vsak </w:t>
      </w:r>
      <w:r w:rsidR="00B973B2">
        <w:rPr>
          <w:rFonts w:ascii="Arial" w:hAnsi="Arial" w:cs="Arial"/>
          <w:sz w:val="20"/>
          <w:szCs w:val="20"/>
        </w:rPr>
        <w:t xml:space="preserve"> posamezni model </w:t>
      </w:r>
      <w:r w:rsidRPr="00BB5B88">
        <w:rPr>
          <w:rFonts w:ascii="Arial" w:hAnsi="Arial" w:cs="Arial"/>
          <w:sz w:val="20"/>
          <w:szCs w:val="20"/>
        </w:rPr>
        <w:t>navedejo razpon med najslabšo in najboljšo porabo goriva</w:t>
      </w:r>
      <w:r w:rsidR="00EA4D3F">
        <w:rPr>
          <w:rFonts w:ascii="Arial" w:hAnsi="Arial" w:cs="Arial"/>
          <w:sz w:val="20"/>
          <w:szCs w:val="20"/>
        </w:rPr>
        <w:t xml:space="preserve"> oziroma električne energije</w:t>
      </w:r>
      <w:r w:rsidRPr="00BB5B88">
        <w:rPr>
          <w:rFonts w:ascii="Arial" w:hAnsi="Arial" w:cs="Arial"/>
          <w:sz w:val="20"/>
          <w:szCs w:val="20"/>
        </w:rPr>
        <w:t>.</w:t>
      </w:r>
    </w:p>
    <w:p w14:paraId="19528A56" w14:textId="77777777" w:rsidR="00BB5B88" w:rsidRPr="00CB6EA2" w:rsidRDefault="00BB5B88" w:rsidP="00CB6EA2">
      <w:pPr>
        <w:spacing w:after="0" w:line="300" w:lineRule="exact"/>
        <w:jc w:val="both"/>
        <w:rPr>
          <w:rFonts w:ascii="Arial" w:hAnsi="Arial" w:cs="Arial"/>
          <w:sz w:val="20"/>
          <w:szCs w:val="20"/>
        </w:rPr>
      </w:pPr>
    </w:p>
    <w:p w14:paraId="779C17A7" w14:textId="77777777" w:rsidR="00177E9D" w:rsidRPr="00CB6EA2" w:rsidRDefault="00177E9D" w:rsidP="00CB6EA2">
      <w:p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DODATNE ZAHTEVE ZA NEKATERE VRSTE PROMOCIJSKIH PROSPEKTOV</w:t>
      </w:r>
    </w:p>
    <w:p w14:paraId="55189929" w14:textId="5481479B" w:rsidR="00177E9D" w:rsidRPr="00CB6EA2" w:rsidRDefault="00177E9D" w:rsidP="00FD08A6">
      <w:pPr>
        <w:autoSpaceDE w:val="0"/>
        <w:autoSpaceDN w:val="0"/>
        <w:adjustRightInd w:val="0"/>
        <w:spacing w:after="0" w:line="300" w:lineRule="exact"/>
        <w:ind w:left="708"/>
        <w:jc w:val="both"/>
        <w:rPr>
          <w:rFonts w:ascii="Arial" w:hAnsi="Arial" w:cs="Arial"/>
          <w:sz w:val="20"/>
          <w:szCs w:val="20"/>
        </w:rPr>
      </w:pPr>
      <w:r w:rsidRPr="00CB6EA2">
        <w:rPr>
          <w:rFonts w:ascii="Arial" w:hAnsi="Arial" w:cs="Arial"/>
          <w:sz w:val="20"/>
          <w:szCs w:val="20"/>
        </w:rPr>
        <w:t>Oglasi na spletu, televiziji in filmskem platnu morajo prikazovati okoljske informacije najmanj polovico</w:t>
      </w:r>
      <w:r w:rsidR="001227A9">
        <w:rPr>
          <w:rFonts w:ascii="Arial" w:hAnsi="Arial" w:cs="Arial"/>
          <w:sz w:val="20"/>
          <w:szCs w:val="20"/>
        </w:rPr>
        <w:t xml:space="preserve"> </w:t>
      </w:r>
      <w:r w:rsidRPr="00CB6EA2">
        <w:rPr>
          <w:rFonts w:ascii="Arial" w:hAnsi="Arial" w:cs="Arial"/>
          <w:sz w:val="20"/>
          <w:szCs w:val="20"/>
        </w:rPr>
        <w:t>časa trajanja oglasa, vendar ne manj kot 8 sekund. Če oglas na spletu, televiziji ali filmskem platnu</w:t>
      </w:r>
      <w:r w:rsidR="001227A9">
        <w:rPr>
          <w:rFonts w:ascii="Arial" w:hAnsi="Arial" w:cs="Arial"/>
          <w:sz w:val="20"/>
          <w:szCs w:val="20"/>
        </w:rPr>
        <w:t xml:space="preserve"> </w:t>
      </w:r>
      <w:r w:rsidRPr="00CB6EA2">
        <w:rPr>
          <w:rFonts w:ascii="Arial" w:hAnsi="Arial" w:cs="Arial"/>
          <w:sz w:val="20"/>
          <w:szCs w:val="20"/>
        </w:rPr>
        <w:t>traja manj kot 8 sekund, se okoljske informacije prikazujejo ves čas trajanja oglasa. Velikost znakov v</w:t>
      </w:r>
      <w:r w:rsidR="001227A9">
        <w:rPr>
          <w:rFonts w:ascii="Arial" w:hAnsi="Arial" w:cs="Arial"/>
          <w:sz w:val="20"/>
          <w:szCs w:val="20"/>
        </w:rPr>
        <w:t xml:space="preserve"> </w:t>
      </w:r>
      <w:r w:rsidRPr="00CB6EA2">
        <w:rPr>
          <w:rFonts w:ascii="Arial" w:hAnsi="Arial" w:cs="Arial"/>
          <w:sz w:val="20"/>
          <w:szCs w:val="20"/>
        </w:rPr>
        <w:t>besedilu okoljske informacije ne sme biti manjša od velikosti podnapisov.</w:t>
      </w:r>
    </w:p>
    <w:p w14:paraId="1C862BFB" w14:textId="77777777" w:rsidR="00406C22" w:rsidRDefault="00406C22" w:rsidP="001A6614">
      <w:pPr>
        <w:autoSpaceDE w:val="0"/>
        <w:autoSpaceDN w:val="0"/>
        <w:adjustRightInd w:val="0"/>
        <w:spacing w:after="0" w:line="300" w:lineRule="exact"/>
        <w:jc w:val="both"/>
        <w:rPr>
          <w:rFonts w:ascii="Arial" w:hAnsi="Arial" w:cs="Arial"/>
          <w:sz w:val="20"/>
          <w:szCs w:val="20"/>
        </w:rPr>
      </w:pPr>
    </w:p>
    <w:p w14:paraId="52105650" w14:textId="46E8F477" w:rsidR="00EB6FBC" w:rsidRDefault="00177E9D" w:rsidP="00FD08A6">
      <w:pPr>
        <w:autoSpaceDE w:val="0"/>
        <w:autoSpaceDN w:val="0"/>
        <w:adjustRightInd w:val="0"/>
        <w:spacing w:after="0" w:line="300" w:lineRule="exact"/>
        <w:ind w:left="708"/>
        <w:jc w:val="both"/>
        <w:rPr>
          <w:rStyle w:val="apple-converted-space"/>
          <w:rFonts w:ascii="Arial" w:hAnsi="Arial" w:cs="Arial"/>
          <w:iCs/>
          <w:noProof/>
          <w:sz w:val="20"/>
          <w:szCs w:val="20"/>
        </w:rPr>
      </w:pPr>
      <w:r w:rsidRPr="00CB6EA2">
        <w:rPr>
          <w:rFonts w:ascii="Arial" w:hAnsi="Arial" w:cs="Arial"/>
          <w:sz w:val="20"/>
          <w:szCs w:val="20"/>
        </w:rPr>
        <w:t xml:space="preserve">Okoljske informacije v oglasih </w:t>
      </w:r>
      <w:bookmarkStart w:id="7" w:name="_Hlk111547110"/>
      <w:r w:rsidRPr="00CB6EA2">
        <w:rPr>
          <w:rFonts w:ascii="Arial" w:hAnsi="Arial" w:cs="Arial"/>
          <w:sz w:val="20"/>
          <w:szCs w:val="20"/>
        </w:rPr>
        <w:t xml:space="preserve">v časopisih, revijah ter na plakatih, letakih in zloženkah </w:t>
      </w:r>
      <w:bookmarkEnd w:id="7"/>
      <w:r w:rsidR="007064B8" w:rsidRPr="00CB6EA2">
        <w:rPr>
          <w:rFonts w:ascii="Arial" w:hAnsi="Arial" w:cs="Arial"/>
          <w:sz w:val="20"/>
          <w:szCs w:val="20"/>
        </w:rPr>
        <w:t xml:space="preserve">morajo </w:t>
      </w:r>
      <w:r w:rsidRPr="00CB6EA2">
        <w:rPr>
          <w:rFonts w:ascii="Arial" w:hAnsi="Arial" w:cs="Arial"/>
          <w:sz w:val="20"/>
          <w:szCs w:val="20"/>
        </w:rPr>
        <w:t>obsegati</w:t>
      </w:r>
      <w:r w:rsidR="007064B8" w:rsidRPr="00CB6EA2">
        <w:rPr>
          <w:rFonts w:ascii="Arial" w:hAnsi="Arial" w:cs="Arial"/>
          <w:sz w:val="20"/>
          <w:szCs w:val="20"/>
        </w:rPr>
        <w:t xml:space="preserve"> </w:t>
      </w:r>
      <w:r w:rsidRPr="00CB6EA2">
        <w:rPr>
          <w:rFonts w:ascii="Arial" w:hAnsi="Arial" w:cs="Arial"/>
          <w:sz w:val="20"/>
          <w:szCs w:val="20"/>
        </w:rPr>
        <w:t xml:space="preserve">vsaj </w:t>
      </w:r>
      <w:r w:rsidR="00E66D3F">
        <w:rPr>
          <w:rFonts w:ascii="Arial" w:hAnsi="Arial" w:cs="Arial"/>
          <w:sz w:val="20"/>
          <w:szCs w:val="20"/>
        </w:rPr>
        <w:t>10</w:t>
      </w:r>
      <w:r w:rsidRPr="00CB6EA2">
        <w:rPr>
          <w:rFonts w:ascii="Arial" w:hAnsi="Arial" w:cs="Arial"/>
          <w:sz w:val="20"/>
          <w:szCs w:val="20"/>
        </w:rPr>
        <w:t xml:space="preserve"> odstotkov celotne oglaševalne površine.</w:t>
      </w:r>
    </w:p>
    <w:p w14:paraId="6F883CDF" w14:textId="77777777" w:rsidR="00535626" w:rsidRPr="00535626" w:rsidRDefault="00535626" w:rsidP="006B081D">
      <w:pPr>
        <w:autoSpaceDE w:val="0"/>
        <w:autoSpaceDN w:val="0"/>
        <w:adjustRightInd w:val="0"/>
        <w:spacing w:after="0" w:line="300" w:lineRule="exact"/>
        <w:jc w:val="both"/>
        <w:rPr>
          <w:rStyle w:val="apple-converted-space"/>
          <w:rFonts w:ascii="Arial" w:hAnsi="Arial" w:cs="Arial"/>
          <w:iCs/>
          <w:noProof/>
          <w:sz w:val="20"/>
          <w:szCs w:val="20"/>
        </w:rPr>
      </w:pPr>
    </w:p>
    <w:p w14:paraId="3754F7B5" w14:textId="77777777" w:rsidR="00CA69D2" w:rsidRPr="00C57D47" w:rsidRDefault="00CA69D2" w:rsidP="008E1E79">
      <w:pPr>
        <w:rPr>
          <w:rStyle w:val="apple-converted-space"/>
          <w:rFonts w:ascii="Arial" w:hAnsi="Arial" w:cs="Arial"/>
          <w:iCs/>
          <w:noProof/>
        </w:rPr>
      </w:pPr>
    </w:p>
    <w:sectPr w:rsidR="00CA69D2" w:rsidRPr="00C57D47" w:rsidSect="00293CDE">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3E23F4" w14:textId="77777777" w:rsidR="005A58E2" w:rsidRDefault="005A58E2" w:rsidP="00BB28D1">
      <w:pPr>
        <w:spacing w:after="0" w:line="240" w:lineRule="auto"/>
      </w:pPr>
      <w:r>
        <w:separator/>
      </w:r>
    </w:p>
  </w:endnote>
  <w:endnote w:type="continuationSeparator" w:id="0">
    <w:p w14:paraId="3CEE65B5" w14:textId="77777777" w:rsidR="005A58E2" w:rsidRDefault="005A58E2" w:rsidP="00BB28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Calibri"/>
    <w:panose1 w:val="00000000000000000000"/>
    <w:charset w:val="00"/>
    <w:family w:val="swiss"/>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8290826"/>
      <w:docPartObj>
        <w:docPartGallery w:val="Page Numbers (Bottom of Page)"/>
        <w:docPartUnique/>
      </w:docPartObj>
    </w:sdtPr>
    <w:sdtEndPr>
      <w:rPr>
        <w:rFonts w:ascii="Arial" w:hAnsi="Arial" w:cs="Arial"/>
        <w:sz w:val="16"/>
        <w:szCs w:val="16"/>
      </w:rPr>
    </w:sdtEndPr>
    <w:sdtContent>
      <w:p w14:paraId="21123136" w14:textId="77777777" w:rsidR="00825E67" w:rsidRPr="00DD1A0F" w:rsidRDefault="00825E67">
        <w:pPr>
          <w:pStyle w:val="Footer"/>
          <w:jc w:val="center"/>
          <w:rPr>
            <w:rFonts w:ascii="Arial" w:hAnsi="Arial" w:cs="Arial"/>
            <w:sz w:val="16"/>
            <w:szCs w:val="16"/>
          </w:rPr>
        </w:pPr>
        <w:r w:rsidRPr="00DD1A0F">
          <w:rPr>
            <w:rFonts w:ascii="Arial" w:hAnsi="Arial" w:cs="Arial"/>
            <w:sz w:val="16"/>
            <w:szCs w:val="16"/>
          </w:rPr>
          <w:fldChar w:fldCharType="begin"/>
        </w:r>
        <w:r w:rsidRPr="00DD1A0F">
          <w:rPr>
            <w:rFonts w:ascii="Arial" w:hAnsi="Arial" w:cs="Arial"/>
            <w:sz w:val="16"/>
            <w:szCs w:val="16"/>
          </w:rPr>
          <w:instrText>PAGE   \* MERGEFORMAT</w:instrText>
        </w:r>
        <w:r w:rsidRPr="00DD1A0F">
          <w:rPr>
            <w:rFonts w:ascii="Arial" w:hAnsi="Arial" w:cs="Arial"/>
            <w:sz w:val="16"/>
            <w:szCs w:val="16"/>
          </w:rPr>
          <w:fldChar w:fldCharType="separate"/>
        </w:r>
        <w:r w:rsidR="00826E83">
          <w:rPr>
            <w:rFonts w:ascii="Arial" w:hAnsi="Arial" w:cs="Arial"/>
            <w:noProof/>
            <w:sz w:val="16"/>
            <w:szCs w:val="16"/>
          </w:rPr>
          <w:t>1</w:t>
        </w:r>
        <w:r w:rsidRPr="00DD1A0F">
          <w:rPr>
            <w:rFonts w:ascii="Arial" w:hAnsi="Arial" w:cs="Arial"/>
            <w:sz w:val="16"/>
            <w:szCs w:val="16"/>
          </w:rPr>
          <w:fldChar w:fldCharType="end"/>
        </w:r>
      </w:p>
    </w:sdtContent>
  </w:sdt>
  <w:p w14:paraId="51F6AEDF" w14:textId="77777777" w:rsidR="00825E67" w:rsidRDefault="00825E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3E0FCD" w14:textId="77777777" w:rsidR="005A58E2" w:rsidRDefault="005A58E2" w:rsidP="00BB28D1">
      <w:pPr>
        <w:spacing w:after="0" w:line="240" w:lineRule="auto"/>
      </w:pPr>
      <w:r>
        <w:separator/>
      </w:r>
    </w:p>
  </w:footnote>
  <w:footnote w:type="continuationSeparator" w:id="0">
    <w:p w14:paraId="432916F1" w14:textId="77777777" w:rsidR="005A58E2" w:rsidRDefault="005A58E2" w:rsidP="00BB28D1">
      <w:pPr>
        <w:spacing w:after="0" w:line="240" w:lineRule="auto"/>
      </w:pPr>
      <w:r>
        <w:continuationSeparator/>
      </w:r>
    </w:p>
  </w:footnote>
  <w:footnote w:id="1">
    <w:p w14:paraId="519CB97B" w14:textId="2FF25C03" w:rsidR="00266B46" w:rsidRPr="00266B46" w:rsidRDefault="00266B46">
      <w:pPr>
        <w:pStyle w:val="FootnoteText"/>
        <w:rPr>
          <w:rFonts w:ascii="Arial" w:hAnsi="Arial" w:cs="Arial"/>
          <w:sz w:val="16"/>
          <w:szCs w:val="16"/>
        </w:rPr>
      </w:pPr>
      <w:r w:rsidRPr="00266B46">
        <w:rPr>
          <w:rStyle w:val="FootnoteReference"/>
          <w:rFonts w:ascii="Arial" w:hAnsi="Arial" w:cs="Arial"/>
          <w:sz w:val="16"/>
          <w:szCs w:val="16"/>
        </w:rPr>
        <w:footnoteRef/>
      </w:r>
      <w:r w:rsidRPr="00266B46">
        <w:rPr>
          <w:rFonts w:ascii="Arial" w:hAnsi="Arial" w:cs="Arial"/>
          <w:sz w:val="16"/>
          <w:szCs w:val="16"/>
        </w:rPr>
        <w:t xml:space="preserve"> </w:t>
      </w:r>
      <w:hyperlink r:id="rId1" w:anchor="documentation" w:history="1">
        <w:r w:rsidRPr="00266B46">
          <w:rPr>
            <w:rStyle w:val="Hyperlink"/>
            <w:rFonts w:ascii="Arial" w:hAnsi="Arial" w:cs="Arial"/>
            <w:sz w:val="16"/>
            <w:szCs w:val="16"/>
          </w:rPr>
          <w:t>https://ec.europa.eu/clima/eu-action/transport-emissions/road-transport-reducing-co2-emissions-vehicles/car-labelling_en#documentation</w:t>
        </w:r>
      </w:hyperlink>
    </w:p>
  </w:footnote>
  <w:footnote w:id="2">
    <w:p w14:paraId="7AD34EB6" w14:textId="72C97585" w:rsidR="001D33FA" w:rsidRPr="001D33FA" w:rsidRDefault="001D33FA">
      <w:pPr>
        <w:pStyle w:val="FootnoteText"/>
        <w:rPr>
          <w:rFonts w:ascii="Arial" w:hAnsi="Arial" w:cs="Arial"/>
          <w:sz w:val="16"/>
          <w:szCs w:val="16"/>
        </w:rPr>
      </w:pPr>
      <w:r>
        <w:rPr>
          <w:rStyle w:val="FootnoteReference"/>
        </w:rPr>
        <w:footnoteRef/>
      </w:r>
      <w:r>
        <w:t xml:space="preserve"> </w:t>
      </w:r>
      <w:hyperlink r:id="rId2" w:history="1">
        <w:r w:rsidRPr="001D33FA">
          <w:rPr>
            <w:rStyle w:val="Hyperlink"/>
            <w:rFonts w:ascii="Arial" w:hAnsi="Arial" w:cs="Arial"/>
            <w:sz w:val="16"/>
            <w:szCs w:val="16"/>
          </w:rPr>
          <w:t>https://www.beuc.eu/sites/default/files/publications/beuc-x-2019-060_new_label_to_choose_the_best_and_cleanest_car_models.pdf</w:t>
        </w:r>
      </w:hyperlink>
    </w:p>
  </w:footnote>
  <w:footnote w:id="3">
    <w:p w14:paraId="1FAA43D9" w14:textId="77777777" w:rsidR="00AB40C6" w:rsidRPr="00955BFB" w:rsidRDefault="00AB40C6" w:rsidP="00AB40C6">
      <w:pPr>
        <w:pStyle w:val="FootnoteText"/>
        <w:rPr>
          <w:rFonts w:ascii="Arial" w:hAnsi="Arial" w:cs="Arial"/>
          <w:sz w:val="16"/>
          <w:szCs w:val="16"/>
        </w:rPr>
      </w:pPr>
      <w:r w:rsidRPr="00955BFB">
        <w:rPr>
          <w:rStyle w:val="FootnoteReference"/>
          <w:rFonts w:ascii="Arial" w:hAnsi="Arial" w:cs="Arial"/>
          <w:sz w:val="16"/>
          <w:szCs w:val="16"/>
        </w:rPr>
        <w:footnoteRef/>
      </w:r>
      <w:r w:rsidRPr="00955BFB">
        <w:rPr>
          <w:rFonts w:ascii="Arial" w:hAnsi="Arial" w:cs="Arial"/>
          <w:sz w:val="16"/>
          <w:szCs w:val="16"/>
        </w:rPr>
        <w:t xml:space="preserve"> </w:t>
      </w:r>
      <w:hyperlink r:id="rId3" w:history="1">
        <w:r w:rsidRPr="00955BFB">
          <w:rPr>
            <w:rStyle w:val="Hyperlink"/>
            <w:rFonts w:ascii="Arial" w:hAnsi="Arial" w:cs="Arial"/>
            <w:sz w:val="16"/>
            <w:szCs w:val="16"/>
          </w:rPr>
          <w:t>https://www.fueleconomy.gov/feg/Find.do?action=bt1</w:t>
        </w:r>
      </w:hyperlink>
    </w:p>
    <w:p w14:paraId="61F9ADA7" w14:textId="77777777" w:rsidR="00AB40C6" w:rsidRDefault="00AB40C6" w:rsidP="00AB40C6">
      <w:pPr>
        <w:pStyle w:val="FootnoteText"/>
      </w:pPr>
    </w:p>
  </w:footnote>
  <w:footnote w:id="4">
    <w:p w14:paraId="341153AC" w14:textId="693C49AF" w:rsidR="00C01107" w:rsidRPr="00C01107" w:rsidRDefault="00C01107">
      <w:pPr>
        <w:pStyle w:val="FootnoteText"/>
        <w:rPr>
          <w:rFonts w:ascii="Arial" w:hAnsi="Arial" w:cs="Arial"/>
          <w:sz w:val="16"/>
          <w:szCs w:val="16"/>
        </w:rPr>
      </w:pPr>
      <w:r w:rsidRPr="00C01107">
        <w:rPr>
          <w:rStyle w:val="FootnoteReference"/>
          <w:rFonts w:ascii="Arial" w:hAnsi="Arial" w:cs="Arial"/>
          <w:sz w:val="16"/>
          <w:szCs w:val="16"/>
        </w:rPr>
        <w:footnoteRef/>
      </w:r>
      <w:r w:rsidRPr="00C01107">
        <w:rPr>
          <w:rFonts w:ascii="Arial" w:hAnsi="Arial" w:cs="Arial"/>
          <w:sz w:val="16"/>
          <w:szCs w:val="16"/>
        </w:rPr>
        <w:t xml:space="preserve"> </w:t>
      </w:r>
      <w:hyperlink r:id="rId4" w:history="1">
        <w:r w:rsidRPr="00C01107">
          <w:rPr>
            <w:rStyle w:val="Hyperlink"/>
            <w:rFonts w:ascii="Arial" w:hAnsi="Arial" w:cs="Arial"/>
            <w:sz w:val="16"/>
            <w:szCs w:val="16"/>
          </w:rPr>
          <w:t>https://www.ris.bka.gv.at/GeltendeFassung.wxe?Abfrage=Bundesnormen&amp;Gesetzesnummer=20010377</w:t>
        </w:r>
      </w:hyperlink>
    </w:p>
  </w:footnote>
  <w:footnote w:id="5">
    <w:p w14:paraId="78D41EB7" w14:textId="444B3A08" w:rsidR="00D44C66" w:rsidRPr="00C01107" w:rsidRDefault="00D44C66">
      <w:pPr>
        <w:pStyle w:val="FootnoteText"/>
        <w:rPr>
          <w:rFonts w:ascii="Arial" w:hAnsi="Arial" w:cs="Arial"/>
          <w:sz w:val="16"/>
          <w:szCs w:val="16"/>
        </w:rPr>
      </w:pPr>
      <w:r w:rsidRPr="00C01107">
        <w:rPr>
          <w:rStyle w:val="FootnoteReference"/>
          <w:rFonts w:ascii="Arial" w:hAnsi="Arial" w:cs="Arial"/>
          <w:sz w:val="16"/>
          <w:szCs w:val="16"/>
        </w:rPr>
        <w:footnoteRef/>
      </w:r>
      <w:r w:rsidRPr="00C01107">
        <w:rPr>
          <w:rFonts w:ascii="Arial" w:hAnsi="Arial" w:cs="Arial"/>
          <w:sz w:val="16"/>
          <w:szCs w:val="16"/>
        </w:rPr>
        <w:t xml:space="preserve"> </w:t>
      </w:r>
      <w:hyperlink r:id="rId5" w:history="1">
        <w:r w:rsidRPr="00C01107">
          <w:rPr>
            <w:rStyle w:val="Hyperlink"/>
            <w:rFonts w:ascii="Arial" w:hAnsi="Arial" w:cs="Arial"/>
            <w:sz w:val="16"/>
            <w:szCs w:val="16"/>
          </w:rPr>
          <w:t>https://www.legifrance.gouv.fr/loda/id/JORFTEXT000000777718/2022-07-05/</w:t>
        </w:r>
      </w:hyperlink>
    </w:p>
    <w:p w14:paraId="461AF5AE" w14:textId="65ECA973" w:rsidR="00F15367" w:rsidRPr="00C01107" w:rsidRDefault="00464229">
      <w:pPr>
        <w:pStyle w:val="FootnoteText"/>
        <w:rPr>
          <w:rFonts w:ascii="Arial" w:hAnsi="Arial" w:cs="Arial"/>
          <w:sz w:val="16"/>
          <w:szCs w:val="16"/>
        </w:rPr>
      </w:pPr>
      <w:hyperlink r:id="rId6" w:history="1">
        <w:r w:rsidR="00F15367" w:rsidRPr="00C01107">
          <w:rPr>
            <w:rStyle w:val="Hyperlink"/>
            <w:rFonts w:ascii="Arial" w:hAnsi="Arial" w:cs="Arial"/>
            <w:sz w:val="16"/>
            <w:szCs w:val="16"/>
          </w:rPr>
          <w:t>https://www.legifrance.gouv.fr/download/pdf?id=1Acbcyj7-Ii_D2boWgiQWet-kY10cdxfMgkK7daNs9c=</w:t>
        </w:r>
      </w:hyperlink>
    </w:p>
  </w:footnote>
  <w:footnote w:id="6">
    <w:p w14:paraId="37D46917" w14:textId="3445C3AF" w:rsidR="00C7507D" w:rsidRPr="00D92341" w:rsidRDefault="00C7507D" w:rsidP="001D33FA">
      <w:pPr>
        <w:spacing w:after="0" w:line="240" w:lineRule="auto"/>
        <w:jc w:val="both"/>
        <w:rPr>
          <w:rFonts w:ascii="Arial" w:hAnsi="Arial" w:cs="Arial"/>
          <w:sz w:val="16"/>
          <w:szCs w:val="16"/>
        </w:rPr>
      </w:pPr>
      <w:r w:rsidRPr="00D92341">
        <w:rPr>
          <w:rStyle w:val="FootnoteReference"/>
          <w:rFonts w:ascii="Arial" w:hAnsi="Arial" w:cs="Arial"/>
          <w:sz w:val="16"/>
          <w:szCs w:val="16"/>
        </w:rPr>
        <w:footnoteRef/>
      </w:r>
      <w:hyperlink r:id="rId7" w:history="1">
        <w:r w:rsidRPr="00D92341">
          <w:rPr>
            <w:rStyle w:val="Hyperlink"/>
            <w:rFonts w:ascii="Arial" w:hAnsi="Arial" w:cs="Arial"/>
            <w:sz w:val="16"/>
            <w:szCs w:val="16"/>
          </w:rPr>
          <w:t>https://www.legifrance.gouv.fr/eli/arrete/2021/12/28/TRER2009038A/jo/texte</w:t>
        </w:r>
      </w:hyperlink>
      <w:r w:rsidR="00F15367" w:rsidRPr="00D92341">
        <w:rPr>
          <w:rFonts w:ascii="Arial" w:hAnsi="Arial" w:cs="Arial"/>
          <w:sz w:val="16"/>
          <w:szCs w:val="16"/>
        </w:rPr>
        <w:br/>
      </w:r>
      <w:hyperlink r:id="rId8" w:history="1">
        <w:r w:rsidR="00F15367" w:rsidRPr="00D92341">
          <w:rPr>
            <w:rStyle w:val="Hyperlink"/>
            <w:rFonts w:ascii="Arial" w:hAnsi="Arial" w:cs="Arial"/>
            <w:sz w:val="16"/>
            <w:szCs w:val="16"/>
          </w:rPr>
          <w:t>https://www.ecologie.gouv.fr/obligation-mention-sedeplacermoinspolluer-dans-publicites-automobiles</w:t>
        </w:r>
      </w:hyperlink>
    </w:p>
  </w:footnote>
  <w:footnote w:id="7">
    <w:p w14:paraId="411A2C8A" w14:textId="30F94BD6" w:rsidR="007050FE" w:rsidRPr="007050FE" w:rsidRDefault="007050FE">
      <w:pPr>
        <w:pStyle w:val="FootnoteText"/>
        <w:rPr>
          <w:rFonts w:ascii="Arial" w:hAnsi="Arial" w:cs="Arial"/>
          <w:sz w:val="16"/>
          <w:szCs w:val="16"/>
        </w:rPr>
      </w:pPr>
      <w:r>
        <w:rPr>
          <w:rStyle w:val="FootnoteReference"/>
        </w:rPr>
        <w:footnoteRef/>
      </w:r>
      <w:r>
        <w:t xml:space="preserve"> </w:t>
      </w:r>
      <w:hyperlink r:id="rId9" w:history="1">
        <w:r w:rsidRPr="007050FE">
          <w:rPr>
            <w:rStyle w:val="Hyperlink"/>
            <w:rFonts w:ascii="Arial" w:hAnsi="Arial" w:cs="Arial"/>
            <w:sz w:val="16"/>
            <w:szCs w:val="16"/>
          </w:rPr>
          <w:t>https://www.gesetze-im-internet.de/pkw-envkv/BJNR103700004.html</w:t>
        </w:r>
      </w:hyperlink>
    </w:p>
  </w:footnote>
  <w:footnote w:id="8">
    <w:p w14:paraId="34155137" w14:textId="14F153D8" w:rsidR="00D92341" w:rsidRPr="00D92341" w:rsidRDefault="00D92341">
      <w:pPr>
        <w:pStyle w:val="FootnoteText"/>
        <w:rPr>
          <w:rFonts w:ascii="Arial" w:hAnsi="Arial" w:cs="Arial"/>
          <w:sz w:val="16"/>
          <w:szCs w:val="16"/>
        </w:rPr>
      </w:pPr>
      <w:r w:rsidRPr="00D92341">
        <w:rPr>
          <w:rStyle w:val="FootnoteReference"/>
          <w:rFonts w:ascii="Arial" w:hAnsi="Arial" w:cs="Arial"/>
          <w:sz w:val="16"/>
          <w:szCs w:val="16"/>
        </w:rPr>
        <w:footnoteRef/>
      </w:r>
      <w:r w:rsidRPr="00D92341">
        <w:rPr>
          <w:rFonts w:ascii="Arial" w:hAnsi="Arial" w:cs="Arial"/>
          <w:sz w:val="16"/>
          <w:szCs w:val="16"/>
        </w:rPr>
        <w:t xml:space="preserve"> </w:t>
      </w:r>
      <w:hyperlink r:id="rId10" w:history="1">
        <w:r w:rsidRPr="00D92341">
          <w:rPr>
            <w:rStyle w:val="Hyperlink"/>
            <w:rFonts w:ascii="Arial" w:hAnsi="Arial" w:cs="Arial"/>
            <w:sz w:val="16"/>
            <w:szCs w:val="16"/>
          </w:rPr>
          <w:t>https://www.bmwk.de/Redaktion/DE/Meldung/2020/20201229-bundeswirtschaftsministerium-empfiehlt-verbrauchs-und-co2-emissionskennzeichnung-fuer-neufahrzeuge-bis-zum-inkrafttreten-einer-neuen-pkw-envkv.html</w:t>
        </w:r>
      </w:hyperlink>
    </w:p>
  </w:footnote>
  <w:footnote w:id="9">
    <w:p w14:paraId="29F0F3AB" w14:textId="4BB33259" w:rsidR="00CB1DEB" w:rsidRDefault="00CB1DEB">
      <w:pPr>
        <w:pStyle w:val="FootnoteText"/>
      </w:pPr>
      <w:r>
        <w:rPr>
          <w:rStyle w:val="FootnoteReference"/>
        </w:rPr>
        <w:footnoteRef/>
      </w:r>
      <w:r>
        <w:t xml:space="preserve"> </w:t>
      </w:r>
      <w:hyperlink r:id="rId11" w:history="1">
        <w:r w:rsidRPr="00CB1DEB">
          <w:rPr>
            <w:rStyle w:val="Hyperlink"/>
            <w:rFonts w:ascii="Arial" w:hAnsi="Arial" w:cs="Arial"/>
            <w:sz w:val="16"/>
            <w:szCs w:val="16"/>
          </w:rPr>
          <w:t>https://ec.europa.eu/growth/tools-databases/tris/index.cfm/lt/search/?trisaction=search.detail&amp;year=2021&amp;num=361&amp;dLang=DE</w:t>
        </w:r>
      </w:hyperlink>
    </w:p>
  </w:footnote>
  <w:footnote w:id="10">
    <w:p w14:paraId="74DA0B9E" w14:textId="6C68EC72" w:rsidR="00D92341" w:rsidRPr="007B5C76" w:rsidRDefault="00D92341">
      <w:pPr>
        <w:pStyle w:val="FootnoteText"/>
        <w:rPr>
          <w:rFonts w:ascii="Arial" w:hAnsi="Arial" w:cs="Arial"/>
          <w:sz w:val="16"/>
          <w:szCs w:val="16"/>
        </w:rPr>
      </w:pPr>
      <w:r w:rsidRPr="00D92341">
        <w:rPr>
          <w:rStyle w:val="FootnoteReference"/>
          <w:rFonts w:ascii="Arial" w:hAnsi="Arial" w:cs="Arial"/>
          <w:sz w:val="16"/>
          <w:szCs w:val="16"/>
        </w:rPr>
        <w:footnoteRef/>
      </w:r>
      <w:r w:rsidRPr="00D92341">
        <w:rPr>
          <w:rFonts w:ascii="Arial" w:hAnsi="Arial" w:cs="Arial"/>
          <w:sz w:val="16"/>
          <w:szCs w:val="16"/>
        </w:rPr>
        <w:t xml:space="preserve"> </w:t>
      </w:r>
      <w:hyperlink r:id="rId12" w:history="1">
        <w:r w:rsidRPr="00D92341">
          <w:rPr>
            <w:rStyle w:val="Hyperlink"/>
            <w:rFonts w:ascii="Arial" w:hAnsi="Arial" w:cs="Arial"/>
            <w:sz w:val="16"/>
            <w:szCs w:val="16"/>
          </w:rPr>
          <w:t>https://www.bmwk.de/Redaktion/DE/Artikel/Energie/stellungnahmen-der-verbaende-zur-novellierung-der-pkw-envkv.html</w:t>
        </w:r>
      </w:hyperlink>
    </w:p>
  </w:footnote>
  <w:footnote w:id="11">
    <w:p w14:paraId="1C5270C2" w14:textId="7B1893C8" w:rsidR="007B5C76" w:rsidRPr="007B5C76" w:rsidRDefault="007B5C76">
      <w:pPr>
        <w:pStyle w:val="FootnoteText"/>
        <w:rPr>
          <w:rFonts w:ascii="Arial" w:hAnsi="Arial" w:cs="Arial"/>
          <w:sz w:val="16"/>
          <w:szCs w:val="16"/>
        </w:rPr>
      </w:pPr>
      <w:r w:rsidRPr="007B5C76">
        <w:rPr>
          <w:rStyle w:val="FootnoteReference"/>
          <w:rFonts w:ascii="Arial" w:hAnsi="Arial" w:cs="Arial"/>
          <w:sz w:val="16"/>
          <w:szCs w:val="16"/>
        </w:rPr>
        <w:footnoteRef/>
      </w:r>
      <w:r w:rsidRPr="007B5C76">
        <w:rPr>
          <w:rFonts w:ascii="Arial" w:hAnsi="Arial" w:cs="Arial"/>
          <w:sz w:val="16"/>
          <w:szCs w:val="16"/>
        </w:rPr>
        <w:t xml:space="preserve"> </w:t>
      </w:r>
      <w:hyperlink r:id="rId13" w:history="1">
        <w:r w:rsidRPr="007B5C76">
          <w:rPr>
            <w:rStyle w:val="Hyperlink"/>
            <w:rFonts w:ascii="Arial" w:hAnsi="Arial" w:cs="Arial"/>
            <w:sz w:val="16"/>
            <w:szCs w:val="16"/>
          </w:rPr>
          <w:t>https://ec.europa.eu/growth/tools-databases/tris/index.cfm/en/search/?trisaction=search.detail&amp;year=2021&amp;num=361&amp;mLang=SL</w:t>
        </w:r>
      </w:hyperlink>
    </w:p>
    <w:p w14:paraId="33F0C313" w14:textId="77777777" w:rsidR="007B5C76" w:rsidRDefault="007B5C76">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86545"/>
    <w:multiLevelType w:val="hybridMultilevel"/>
    <w:tmpl w:val="3F5620A0"/>
    <w:lvl w:ilvl="0" w:tplc="0424000F">
      <w:start w:val="1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7D90CCD"/>
    <w:multiLevelType w:val="hybridMultilevel"/>
    <w:tmpl w:val="9D880584"/>
    <w:lvl w:ilvl="0" w:tplc="678E3E86">
      <w:start w:val="7"/>
      <w:numFmt w:val="decimal"/>
      <w:lvlText w:val="(%1)"/>
      <w:lvlJc w:val="left"/>
      <w:pPr>
        <w:ind w:left="360" w:hanging="360"/>
      </w:pPr>
      <w:rPr>
        <w:rFonts w:hint="default"/>
      </w:rPr>
    </w:lvl>
    <w:lvl w:ilvl="1" w:tplc="04240019" w:tentative="1">
      <w:start w:val="1"/>
      <w:numFmt w:val="lowerLetter"/>
      <w:lvlText w:val="%2."/>
      <w:lvlJc w:val="left"/>
      <w:pPr>
        <w:ind w:left="732" w:hanging="360"/>
      </w:pPr>
    </w:lvl>
    <w:lvl w:ilvl="2" w:tplc="0424001B" w:tentative="1">
      <w:start w:val="1"/>
      <w:numFmt w:val="lowerRoman"/>
      <w:lvlText w:val="%3."/>
      <w:lvlJc w:val="right"/>
      <w:pPr>
        <w:ind w:left="1452" w:hanging="180"/>
      </w:pPr>
    </w:lvl>
    <w:lvl w:ilvl="3" w:tplc="0424000F" w:tentative="1">
      <w:start w:val="1"/>
      <w:numFmt w:val="decimal"/>
      <w:lvlText w:val="%4."/>
      <w:lvlJc w:val="left"/>
      <w:pPr>
        <w:ind w:left="2172" w:hanging="360"/>
      </w:pPr>
    </w:lvl>
    <w:lvl w:ilvl="4" w:tplc="04240019" w:tentative="1">
      <w:start w:val="1"/>
      <w:numFmt w:val="lowerLetter"/>
      <w:lvlText w:val="%5."/>
      <w:lvlJc w:val="left"/>
      <w:pPr>
        <w:ind w:left="2892" w:hanging="360"/>
      </w:pPr>
    </w:lvl>
    <w:lvl w:ilvl="5" w:tplc="0424001B" w:tentative="1">
      <w:start w:val="1"/>
      <w:numFmt w:val="lowerRoman"/>
      <w:lvlText w:val="%6."/>
      <w:lvlJc w:val="right"/>
      <w:pPr>
        <w:ind w:left="3612" w:hanging="180"/>
      </w:pPr>
    </w:lvl>
    <w:lvl w:ilvl="6" w:tplc="0424000F" w:tentative="1">
      <w:start w:val="1"/>
      <w:numFmt w:val="decimal"/>
      <w:lvlText w:val="%7."/>
      <w:lvlJc w:val="left"/>
      <w:pPr>
        <w:ind w:left="4332" w:hanging="360"/>
      </w:pPr>
    </w:lvl>
    <w:lvl w:ilvl="7" w:tplc="04240019" w:tentative="1">
      <w:start w:val="1"/>
      <w:numFmt w:val="lowerLetter"/>
      <w:lvlText w:val="%8."/>
      <w:lvlJc w:val="left"/>
      <w:pPr>
        <w:ind w:left="5052" w:hanging="360"/>
      </w:pPr>
    </w:lvl>
    <w:lvl w:ilvl="8" w:tplc="0424001B" w:tentative="1">
      <w:start w:val="1"/>
      <w:numFmt w:val="lowerRoman"/>
      <w:lvlText w:val="%9."/>
      <w:lvlJc w:val="right"/>
      <w:pPr>
        <w:ind w:left="5772" w:hanging="180"/>
      </w:pPr>
    </w:lvl>
  </w:abstractNum>
  <w:abstractNum w:abstractNumId="2" w15:restartNumberingAfterBreak="0">
    <w:nsid w:val="1F437B32"/>
    <w:multiLevelType w:val="hybridMultilevel"/>
    <w:tmpl w:val="E318C738"/>
    <w:lvl w:ilvl="0" w:tplc="2DCAF686">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09F3A34"/>
    <w:multiLevelType w:val="hybridMultilevel"/>
    <w:tmpl w:val="3146A9A2"/>
    <w:lvl w:ilvl="0" w:tplc="FFFFFFFF">
      <w:start w:val="1"/>
      <w:numFmt w:val="lowerLetter"/>
      <w:lvlText w:val="%1)"/>
      <w:lvlJc w:val="left"/>
      <w:pPr>
        <w:ind w:left="1080" w:hanging="360"/>
      </w:pPr>
    </w:lvl>
    <w:lvl w:ilvl="1" w:tplc="2DCAF686">
      <w:start w:val="1"/>
      <w:numFmt w:val="bullet"/>
      <w:lvlText w:val="-"/>
      <w:lvlJc w:val="left"/>
      <w:pPr>
        <w:ind w:left="1800" w:hanging="360"/>
      </w:pPr>
      <w:rPr>
        <w:rFonts w:ascii="Arial" w:eastAsia="Times New Roman" w:hAnsi="Arial" w:cs="Aria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222777FB"/>
    <w:multiLevelType w:val="hybridMultilevel"/>
    <w:tmpl w:val="6D9A1AD6"/>
    <w:lvl w:ilvl="0" w:tplc="FFFFFFFF">
      <w:start w:val="1"/>
      <w:numFmt w:val="decimal"/>
      <w:lvlText w:val="(%1)"/>
      <w:lvlJc w:val="left"/>
      <w:pPr>
        <w:ind w:left="1776" w:hanging="360"/>
      </w:pPr>
      <w:rPr>
        <w:rFonts w:hint="default"/>
      </w:rPr>
    </w:lvl>
    <w:lvl w:ilvl="1" w:tplc="FFFFFFFF">
      <w:start w:val="1"/>
      <w:numFmt w:val="lowerLetter"/>
      <w:lvlText w:val="%2."/>
      <w:lvlJc w:val="left"/>
      <w:pPr>
        <w:ind w:left="-684" w:hanging="360"/>
      </w:pPr>
    </w:lvl>
    <w:lvl w:ilvl="2" w:tplc="FFFFFFFF">
      <w:start w:val="1"/>
      <w:numFmt w:val="lowerRoman"/>
      <w:lvlText w:val="%3."/>
      <w:lvlJc w:val="right"/>
      <w:pPr>
        <w:ind w:left="36" w:hanging="180"/>
      </w:pPr>
    </w:lvl>
    <w:lvl w:ilvl="3" w:tplc="04240017">
      <w:start w:val="1"/>
      <w:numFmt w:val="lowerLetter"/>
      <w:lvlText w:val="%4)"/>
      <w:lvlJc w:val="left"/>
      <w:pPr>
        <w:ind w:left="756" w:hanging="360"/>
      </w:pPr>
    </w:lvl>
    <w:lvl w:ilvl="4" w:tplc="FFFFFFFF">
      <w:start w:val="1"/>
      <w:numFmt w:val="lowerLetter"/>
      <w:lvlText w:val="%5."/>
      <w:lvlJc w:val="left"/>
      <w:pPr>
        <w:ind w:left="1476" w:hanging="360"/>
      </w:pPr>
    </w:lvl>
    <w:lvl w:ilvl="5" w:tplc="FFFFFFFF">
      <w:start w:val="1"/>
      <w:numFmt w:val="lowerLetter"/>
      <w:lvlText w:val="%6)"/>
      <w:lvlJc w:val="left"/>
      <w:pPr>
        <w:ind w:left="2196" w:hanging="180"/>
      </w:pPr>
      <w:rPr>
        <w:rFonts w:hint="default"/>
      </w:rPr>
    </w:lvl>
    <w:lvl w:ilvl="6" w:tplc="FFFFFFFF">
      <w:start w:val="1"/>
      <w:numFmt w:val="decimal"/>
      <w:lvlText w:val="%7."/>
      <w:lvlJc w:val="left"/>
      <w:pPr>
        <w:ind w:left="2916" w:hanging="360"/>
      </w:pPr>
    </w:lvl>
    <w:lvl w:ilvl="7" w:tplc="FFFFFFFF" w:tentative="1">
      <w:start w:val="1"/>
      <w:numFmt w:val="lowerLetter"/>
      <w:lvlText w:val="%8."/>
      <w:lvlJc w:val="left"/>
      <w:pPr>
        <w:ind w:left="3636" w:hanging="360"/>
      </w:pPr>
    </w:lvl>
    <w:lvl w:ilvl="8" w:tplc="FFFFFFFF" w:tentative="1">
      <w:start w:val="1"/>
      <w:numFmt w:val="lowerRoman"/>
      <w:lvlText w:val="%9."/>
      <w:lvlJc w:val="right"/>
      <w:pPr>
        <w:ind w:left="4356" w:hanging="180"/>
      </w:pPr>
    </w:lvl>
  </w:abstractNum>
  <w:abstractNum w:abstractNumId="5" w15:restartNumberingAfterBreak="0">
    <w:nsid w:val="27594965"/>
    <w:multiLevelType w:val="hybridMultilevel"/>
    <w:tmpl w:val="DB025E1E"/>
    <w:lvl w:ilvl="0" w:tplc="1E561CE2">
      <w:start w:val="1"/>
      <w:numFmt w:val="decimal"/>
      <w:lvlText w:val="(%1)"/>
      <w:lvlJc w:val="left"/>
      <w:pPr>
        <w:ind w:left="360" w:hanging="360"/>
      </w:pPr>
      <w:rPr>
        <w:rFonts w:hint="default"/>
      </w:rPr>
    </w:lvl>
    <w:lvl w:ilvl="1" w:tplc="04240019">
      <w:start w:val="1"/>
      <w:numFmt w:val="lowerLetter"/>
      <w:lvlText w:val="%2."/>
      <w:lvlJc w:val="left"/>
      <w:pPr>
        <w:ind w:left="-2100" w:hanging="360"/>
      </w:pPr>
    </w:lvl>
    <w:lvl w:ilvl="2" w:tplc="0424001B">
      <w:start w:val="1"/>
      <w:numFmt w:val="lowerRoman"/>
      <w:lvlText w:val="%3."/>
      <w:lvlJc w:val="right"/>
      <w:pPr>
        <w:ind w:left="-1380" w:hanging="180"/>
      </w:pPr>
    </w:lvl>
    <w:lvl w:ilvl="3" w:tplc="0424000F">
      <w:start w:val="1"/>
      <w:numFmt w:val="decimal"/>
      <w:lvlText w:val="%4."/>
      <w:lvlJc w:val="left"/>
      <w:pPr>
        <w:ind w:left="-660" w:hanging="360"/>
      </w:pPr>
    </w:lvl>
    <w:lvl w:ilvl="4" w:tplc="04240019">
      <w:start w:val="1"/>
      <w:numFmt w:val="lowerLetter"/>
      <w:lvlText w:val="%5."/>
      <w:lvlJc w:val="left"/>
      <w:pPr>
        <w:ind w:left="60" w:hanging="360"/>
      </w:pPr>
    </w:lvl>
    <w:lvl w:ilvl="5" w:tplc="0424001B">
      <w:start w:val="1"/>
      <w:numFmt w:val="lowerRoman"/>
      <w:lvlText w:val="%6."/>
      <w:lvlJc w:val="right"/>
      <w:pPr>
        <w:ind w:left="780" w:hanging="180"/>
      </w:pPr>
    </w:lvl>
    <w:lvl w:ilvl="6" w:tplc="0424000F">
      <w:start w:val="1"/>
      <w:numFmt w:val="decimal"/>
      <w:lvlText w:val="%7."/>
      <w:lvlJc w:val="left"/>
      <w:pPr>
        <w:ind w:left="1500" w:hanging="360"/>
      </w:pPr>
    </w:lvl>
    <w:lvl w:ilvl="7" w:tplc="04240019" w:tentative="1">
      <w:start w:val="1"/>
      <w:numFmt w:val="lowerLetter"/>
      <w:lvlText w:val="%8."/>
      <w:lvlJc w:val="left"/>
      <w:pPr>
        <w:ind w:left="2220" w:hanging="360"/>
      </w:pPr>
    </w:lvl>
    <w:lvl w:ilvl="8" w:tplc="0424001B" w:tentative="1">
      <w:start w:val="1"/>
      <w:numFmt w:val="lowerRoman"/>
      <w:lvlText w:val="%9."/>
      <w:lvlJc w:val="right"/>
      <w:pPr>
        <w:ind w:left="2940" w:hanging="180"/>
      </w:pPr>
    </w:lvl>
  </w:abstractNum>
  <w:abstractNum w:abstractNumId="6" w15:restartNumberingAfterBreak="0">
    <w:nsid w:val="29CE047D"/>
    <w:multiLevelType w:val="hybridMultilevel"/>
    <w:tmpl w:val="E70C51A4"/>
    <w:lvl w:ilvl="0" w:tplc="6080A40C">
      <w:start w:val="1"/>
      <w:numFmt w:val="decimal"/>
      <w:lvlText w:val="(%1)"/>
      <w:lvlJc w:val="left"/>
      <w:pPr>
        <w:ind w:left="720" w:hanging="360"/>
      </w:pPr>
      <w:rPr>
        <w:rFonts w:asciiTheme="minorHAnsi" w:hAnsiTheme="minorHAnsi" w:cstheme="minorBidi" w:hint="default"/>
        <w:color w:val="auto"/>
      </w:rPr>
    </w:lvl>
    <w:lvl w:ilvl="1" w:tplc="7C4041B2">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DCB7ECC"/>
    <w:multiLevelType w:val="hybridMultilevel"/>
    <w:tmpl w:val="352C1F98"/>
    <w:lvl w:ilvl="0" w:tplc="E9B09D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F3C4744"/>
    <w:multiLevelType w:val="hybridMultilevel"/>
    <w:tmpl w:val="972E36FC"/>
    <w:lvl w:ilvl="0" w:tplc="2DCAF686">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07079C7"/>
    <w:multiLevelType w:val="hybridMultilevel"/>
    <w:tmpl w:val="F9CE034A"/>
    <w:lvl w:ilvl="0" w:tplc="FFFFFFFF">
      <w:start w:val="1"/>
      <w:numFmt w:val="decimal"/>
      <w:lvlText w:val="%1."/>
      <w:lvlJc w:val="left"/>
      <w:pPr>
        <w:ind w:left="3900" w:hanging="360"/>
      </w:pPr>
    </w:lvl>
    <w:lvl w:ilvl="1" w:tplc="FFFFFFFF" w:tentative="1">
      <w:start w:val="1"/>
      <w:numFmt w:val="lowerLetter"/>
      <w:lvlText w:val="%2."/>
      <w:lvlJc w:val="left"/>
      <w:pPr>
        <w:ind w:left="4620" w:hanging="360"/>
      </w:pPr>
    </w:lvl>
    <w:lvl w:ilvl="2" w:tplc="FFFFFFFF" w:tentative="1">
      <w:start w:val="1"/>
      <w:numFmt w:val="lowerRoman"/>
      <w:lvlText w:val="%3."/>
      <w:lvlJc w:val="right"/>
      <w:pPr>
        <w:ind w:left="5340" w:hanging="180"/>
      </w:pPr>
    </w:lvl>
    <w:lvl w:ilvl="3" w:tplc="FFFFFFFF" w:tentative="1">
      <w:start w:val="1"/>
      <w:numFmt w:val="decimal"/>
      <w:lvlText w:val="%4."/>
      <w:lvlJc w:val="left"/>
      <w:pPr>
        <w:ind w:left="6060" w:hanging="360"/>
      </w:pPr>
    </w:lvl>
    <w:lvl w:ilvl="4" w:tplc="FFFFFFFF" w:tentative="1">
      <w:start w:val="1"/>
      <w:numFmt w:val="lowerLetter"/>
      <w:lvlText w:val="%5."/>
      <w:lvlJc w:val="left"/>
      <w:pPr>
        <w:ind w:left="6780" w:hanging="360"/>
      </w:pPr>
    </w:lvl>
    <w:lvl w:ilvl="5" w:tplc="FFFFFFFF" w:tentative="1">
      <w:start w:val="1"/>
      <w:numFmt w:val="lowerRoman"/>
      <w:lvlText w:val="%6."/>
      <w:lvlJc w:val="right"/>
      <w:pPr>
        <w:ind w:left="7500" w:hanging="180"/>
      </w:pPr>
    </w:lvl>
    <w:lvl w:ilvl="6" w:tplc="FFFFFFFF" w:tentative="1">
      <w:start w:val="1"/>
      <w:numFmt w:val="decimal"/>
      <w:lvlText w:val="%7."/>
      <w:lvlJc w:val="left"/>
      <w:pPr>
        <w:ind w:left="8220" w:hanging="360"/>
      </w:pPr>
    </w:lvl>
    <w:lvl w:ilvl="7" w:tplc="FFFFFFFF" w:tentative="1">
      <w:start w:val="1"/>
      <w:numFmt w:val="lowerLetter"/>
      <w:lvlText w:val="%8."/>
      <w:lvlJc w:val="left"/>
      <w:pPr>
        <w:ind w:left="8940" w:hanging="360"/>
      </w:pPr>
    </w:lvl>
    <w:lvl w:ilvl="8" w:tplc="FFFFFFFF" w:tentative="1">
      <w:start w:val="1"/>
      <w:numFmt w:val="lowerRoman"/>
      <w:lvlText w:val="%9."/>
      <w:lvlJc w:val="right"/>
      <w:pPr>
        <w:ind w:left="9660" w:hanging="180"/>
      </w:pPr>
    </w:lvl>
  </w:abstractNum>
  <w:abstractNum w:abstractNumId="10" w15:restartNumberingAfterBreak="0">
    <w:nsid w:val="31D87062"/>
    <w:multiLevelType w:val="hybridMultilevel"/>
    <w:tmpl w:val="20060906"/>
    <w:lvl w:ilvl="0" w:tplc="FFFFFFFF">
      <w:start w:val="1"/>
      <w:numFmt w:val="decimal"/>
      <w:lvlText w:val="(%1)"/>
      <w:lvlJc w:val="left"/>
      <w:pPr>
        <w:ind w:left="756" w:hanging="360"/>
      </w:pPr>
      <w:rPr>
        <w:rFonts w:hint="default"/>
      </w:rPr>
    </w:lvl>
    <w:lvl w:ilvl="1" w:tplc="FFFFFFFF">
      <w:start w:val="1"/>
      <w:numFmt w:val="lowerLetter"/>
      <w:lvlText w:val="%2."/>
      <w:lvlJc w:val="left"/>
      <w:pPr>
        <w:ind w:left="-1704" w:hanging="360"/>
      </w:pPr>
    </w:lvl>
    <w:lvl w:ilvl="2" w:tplc="FFFFFFFF">
      <w:start w:val="1"/>
      <w:numFmt w:val="lowerRoman"/>
      <w:lvlText w:val="%3."/>
      <w:lvlJc w:val="right"/>
      <w:pPr>
        <w:ind w:left="-984" w:hanging="180"/>
      </w:pPr>
    </w:lvl>
    <w:lvl w:ilvl="3" w:tplc="04240011">
      <w:start w:val="1"/>
      <w:numFmt w:val="decimal"/>
      <w:lvlText w:val="%4)"/>
      <w:lvlJc w:val="left"/>
      <w:pPr>
        <w:ind w:left="-264" w:hanging="360"/>
      </w:pPr>
    </w:lvl>
    <w:lvl w:ilvl="4" w:tplc="FFFFFFFF">
      <w:start w:val="1"/>
      <w:numFmt w:val="lowerLetter"/>
      <w:lvlText w:val="%5)"/>
      <w:lvlJc w:val="left"/>
      <w:pPr>
        <w:ind w:left="456" w:hanging="360"/>
      </w:pPr>
      <w:rPr>
        <w:rFonts w:hint="default"/>
      </w:rPr>
    </w:lvl>
    <w:lvl w:ilvl="5" w:tplc="FFFFFFFF">
      <w:start w:val="1"/>
      <w:numFmt w:val="lowerRoman"/>
      <w:lvlText w:val="%6."/>
      <w:lvlJc w:val="right"/>
      <w:pPr>
        <w:ind w:left="1176" w:hanging="180"/>
      </w:pPr>
    </w:lvl>
    <w:lvl w:ilvl="6" w:tplc="FFFFFFFF">
      <w:start w:val="1"/>
      <w:numFmt w:val="decimal"/>
      <w:lvlText w:val="%7."/>
      <w:lvlJc w:val="left"/>
      <w:pPr>
        <w:ind w:left="1896" w:hanging="360"/>
      </w:pPr>
    </w:lvl>
    <w:lvl w:ilvl="7" w:tplc="FFFFFFFF" w:tentative="1">
      <w:start w:val="1"/>
      <w:numFmt w:val="lowerLetter"/>
      <w:lvlText w:val="%8."/>
      <w:lvlJc w:val="left"/>
      <w:pPr>
        <w:ind w:left="2616" w:hanging="360"/>
      </w:pPr>
    </w:lvl>
    <w:lvl w:ilvl="8" w:tplc="FFFFFFFF" w:tentative="1">
      <w:start w:val="1"/>
      <w:numFmt w:val="lowerRoman"/>
      <w:lvlText w:val="%9."/>
      <w:lvlJc w:val="right"/>
      <w:pPr>
        <w:ind w:left="3336" w:hanging="180"/>
      </w:pPr>
    </w:lvl>
  </w:abstractNum>
  <w:abstractNum w:abstractNumId="11" w15:restartNumberingAfterBreak="0">
    <w:nsid w:val="322A2CC4"/>
    <w:multiLevelType w:val="hybridMultilevel"/>
    <w:tmpl w:val="4A32D022"/>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7BF6270"/>
    <w:multiLevelType w:val="hybridMultilevel"/>
    <w:tmpl w:val="4CC808D0"/>
    <w:lvl w:ilvl="0" w:tplc="0424000F">
      <w:start w:val="1"/>
      <w:numFmt w:val="decimal"/>
      <w:lvlText w:val="%1."/>
      <w:lvlJc w:val="left"/>
      <w:pPr>
        <w:ind w:left="3900" w:hanging="360"/>
      </w:pPr>
    </w:lvl>
    <w:lvl w:ilvl="1" w:tplc="04240019" w:tentative="1">
      <w:start w:val="1"/>
      <w:numFmt w:val="lowerLetter"/>
      <w:lvlText w:val="%2."/>
      <w:lvlJc w:val="left"/>
      <w:pPr>
        <w:ind w:left="4620" w:hanging="360"/>
      </w:pPr>
    </w:lvl>
    <w:lvl w:ilvl="2" w:tplc="0424001B" w:tentative="1">
      <w:start w:val="1"/>
      <w:numFmt w:val="lowerRoman"/>
      <w:lvlText w:val="%3."/>
      <w:lvlJc w:val="right"/>
      <w:pPr>
        <w:ind w:left="5340" w:hanging="180"/>
      </w:pPr>
    </w:lvl>
    <w:lvl w:ilvl="3" w:tplc="0424000F" w:tentative="1">
      <w:start w:val="1"/>
      <w:numFmt w:val="decimal"/>
      <w:lvlText w:val="%4."/>
      <w:lvlJc w:val="left"/>
      <w:pPr>
        <w:ind w:left="6060" w:hanging="360"/>
      </w:pPr>
    </w:lvl>
    <w:lvl w:ilvl="4" w:tplc="04240019" w:tentative="1">
      <w:start w:val="1"/>
      <w:numFmt w:val="lowerLetter"/>
      <w:lvlText w:val="%5."/>
      <w:lvlJc w:val="left"/>
      <w:pPr>
        <w:ind w:left="6780" w:hanging="360"/>
      </w:pPr>
    </w:lvl>
    <w:lvl w:ilvl="5" w:tplc="0424001B" w:tentative="1">
      <w:start w:val="1"/>
      <w:numFmt w:val="lowerRoman"/>
      <w:lvlText w:val="%6."/>
      <w:lvlJc w:val="right"/>
      <w:pPr>
        <w:ind w:left="7500" w:hanging="180"/>
      </w:pPr>
    </w:lvl>
    <w:lvl w:ilvl="6" w:tplc="0424000F" w:tentative="1">
      <w:start w:val="1"/>
      <w:numFmt w:val="decimal"/>
      <w:lvlText w:val="%7."/>
      <w:lvlJc w:val="left"/>
      <w:pPr>
        <w:ind w:left="8220" w:hanging="360"/>
      </w:pPr>
    </w:lvl>
    <w:lvl w:ilvl="7" w:tplc="04240019" w:tentative="1">
      <w:start w:val="1"/>
      <w:numFmt w:val="lowerLetter"/>
      <w:lvlText w:val="%8."/>
      <w:lvlJc w:val="left"/>
      <w:pPr>
        <w:ind w:left="8940" w:hanging="360"/>
      </w:pPr>
    </w:lvl>
    <w:lvl w:ilvl="8" w:tplc="0424001B" w:tentative="1">
      <w:start w:val="1"/>
      <w:numFmt w:val="lowerRoman"/>
      <w:lvlText w:val="%9."/>
      <w:lvlJc w:val="right"/>
      <w:pPr>
        <w:ind w:left="9660" w:hanging="180"/>
      </w:pPr>
    </w:lvl>
  </w:abstractNum>
  <w:abstractNum w:abstractNumId="13" w15:restartNumberingAfterBreak="0">
    <w:nsid w:val="383B6B22"/>
    <w:multiLevelType w:val="hybridMultilevel"/>
    <w:tmpl w:val="7930BA2E"/>
    <w:lvl w:ilvl="0" w:tplc="2DCAF686">
      <w:start w:val="1"/>
      <w:numFmt w:val="bullet"/>
      <w:lvlText w:val="-"/>
      <w:lvlJc w:val="left"/>
      <w:pPr>
        <w:ind w:left="1776" w:hanging="360"/>
      </w:pPr>
      <w:rPr>
        <w:rFonts w:ascii="Arial" w:eastAsia="Times New Roman" w:hAnsi="Arial" w:cs="Arial" w:hint="default"/>
      </w:rPr>
    </w:lvl>
    <w:lvl w:ilvl="1" w:tplc="FFFFFFFF">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14" w15:restartNumberingAfterBreak="0">
    <w:nsid w:val="38D15B7A"/>
    <w:multiLevelType w:val="hybridMultilevel"/>
    <w:tmpl w:val="6066A036"/>
    <w:lvl w:ilvl="0" w:tplc="FFFFFFFF">
      <w:start w:val="1"/>
      <w:numFmt w:val="decimal"/>
      <w:lvlText w:val="(%1)"/>
      <w:lvlJc w:val="left"/>
      <w:pPr>
        <w:ind w:left="1776" w:hanging="360"/>
      </w:pPr>
      <w:rPr>
        <w:rFonts w:hint="default"/>
      </w:rPr>
    </w:lvl>
    <w:lvl w:ilvl="1" w:tplc="FFFFFFFF">
      <w:start w:val="1"/>
      <w:numFmt w:val="lowerLetter"/>
      <w:lvlText w:val="%2."/>
      <w:lvlJc w:val="left"/>
      <w:pPr>
        <w:ind w:left="-684" w:hanging="360"/>
      </w:pPr>
    </w:lvl>
    <w:lvl w:ilvl="2" w:tplc="FFFFFFFF">
      <w:start w:val="1"/>
      <w:numFmt w:val="lowerRoman"/>
      <w:lvlText w:val="%3."/>
      <w:lvlJc w:val="right"/>
      <w:pPr>
        <w:ind w:left="36" w:hanging="180"/>
      </w:pPr>
    </w:lvl>
    <w:lvl w:ilvl="3" w:tplc="04240017">
      <w:start w:val="1"/>
      <w:numFmt w:val="lowerLetter"/>
      <w:lvlText w:val="%4)"/>
      <w:lvlJc w:val="left"/>
      <w:pPr>
        <w:ind w:left="756" w:hanging="360"/>
      </w:pPr>
    </w:lvl>
    <w:lvl w:ilvl="4" w:tplc="FFFFFFFF">
      <w:start w:val="1"/>
      <w:numFmt w:val="lowerLetter"/>
      <w:lvlText w:val="%5)"/>
      <w:lvlJc w:val="left"/>
      <w:pPr>
        <w:ind w:left="1476" w:hanging="360"/>
      </w:pPr>
      <w:rPr>
        <w:rFonts w:hint="default"/>
      </w:rPr>
    </w:lvl>
    <w:lvl w:ilvl="5" w:tplc="FFFFFFFF">
      <w:start w:val="1"/>
      <w:numFmt w:val="lowerRoman"/>
      <w:lvlText w:val="%6."/>
      <w:lvlJc w:val="right"/>
      <w:pPr>
        <w:ind w:left="2196" w:hanging="180"/>
      </w:pPr>
    </w:lvl>
    <w:lvl w:ilvl="6" w:tplc="FFFFFFFF">
      <w:start w:val="1"/>
      <w:numFmt w:val="decimal"/>
      <w:lvlText w:val="%7."/>
      <w:lvlJc w:val="left"/>
      <w:pPr>
        <w:ind w:left="2916" w:hanging="360"/>
      </w:pPr>
    </w:lvl>
    <w:lvl w:ilvl="7" w:tplc="FFFFFFFF" w:tentative="1">
      <w:start w:val="1"/>
      <w:numFmt w:val="lowerLetter"/>
      <w:lvlText w:val="%8."/>
      <w:lvlJc w:val="left"/>
      <w:pPr>
        <w:ind w:left="3636" w:hanging="360"/>
      </w:pPr>
    </w:lvl>
    <w:lvl w:ilvl="8" w:tplc="FFFFFFFF" w:tentative="1">
      <w:start w:val="1"/>
      <w:numFmt w:val="lowerRoman"/>
      <w:lvlText w:val="%9."/>
      <w:lvlJc w:val="right"/>
      <w:pPr>
        <w:ind w:left="4356" w:hanging="180"/>
      </w:pPr>
    </w:lvl>
  </w:abstractNum>
  <w:abstractNum w:abstractNumId="15" w15:restartNumberingAfterBreak="0">
    <w:nsid w:val="461F66C6"/>
    <w:multiLevelType w:val="hybridMultilevel"/>
    <w:tmpl w:val="33D86FF0"/>
    <w:lvl w:ilvl="0" w:tplc="04240017">
      <w:start w:val="1"/>
      <w:numFmt w:val="lowerLetter"/>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15:restartNumberingAfterBreak="0">
    <w:nsid w:val="46A45721"/>
    <w:multiLevelType w:val="hybridMultilevel"/>
    <w:tmpl w:val="A01A9FCA"/>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 w15:restartNumberingAfterBreak="0">
    <w:nsid w:val="4AFE310C"/>
    <w:multiLevelType w:val="hybridMultilevel"/>
    <w:tmpl w:val="E828D562"/>
    <w:lvl w:ilvl="0" w:tplc="04240017">
      <w:start w:val="1"/>
      <w:numFmt w:val="lowerLetter"/>
      <w:lvlText w:val="%1)"/>
      <w:lvlJc w:val="left"/>
      <w:pPr>
        <w:ind w:left="1068" w:hanging="360"/>
      </w:pPr>
    </w:lvl>
    <w:lvl w:ilvl="1" w:tplc="B3E6F5DA">
      <w:start w:val="7"/>
      <w:numFmt w:val="bullet"/>
      <w:lvlText w:val="–"/>
      <w:lvlJc w:val="left"/>
      <w:pPr>
        <w:ind w:left="1788" w:hanging="360"/>
      </w:pPr>
      <w:rPr>
        <w:rFonts w:ascii="Arial" w:eastAsiaTheme="minorHAnsi" w:hAnsi="Arial" w:cs="Arial" w:hint="default"/>
      </w:r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6896147F"/>
    <w:multiLevelType w:val="hybridMultilevel"/>
    <w:tmpl w:val="0296750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B26572C"/>
    <w:multiLevelType w:val="hybridMultilevel"/>
    <w:tmpl w:val="151E8BE8"/>
    <w:lvl w:ilvl="0" w:tplc="297AA8EC">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BF4490C"/>
    <w:multiLevelType w:val="hybridMultilevel"/>
    <w:tmpl w:val="10AC0976"/>
    <w:lvl w:ilvl="0" w:tplc="2DCAF6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D11637D"/>
    <w:multiLevelType w:val="hybridMultilevel"/>
    <w:tmpl w:val="5EA099DE"/>
    <w:lvl w:ilvl="0" w:tplc="FFFFFFFF">
      <w:start w:val="1"/>
      <w:numFmt w:val="decimal"/>
      <w:lvlText w:val="%1."/>
      <w:lvlJc w:val="left"/>
      <w:pPr>
        <w:ind w:left="3900" w:hanging="360"/>
      </w:pPr>
    </w:lvl>
    <w:lvl w:ilvl="1" w:tplc="FFFFFFFF" w:tentative="1">
      <w:start w:val="1"/>
      <w:numFmt w:val="lowerLetter"/>
      <w:lvlText w:val="%2."/>
      <w:lvlJc w:val="left"/>
      <w:pPr>
        <w:ind w:left="4620" w:hanging="360"/>
      </w:pPr>
    </w:lvl>
    <w:lvl w:ilvl="2" w:tplc="FFFFFFFF" w:tentative="1">
      <w:start w:val="1"/>
      <w:numFmt w:val="lowerRoman"/>
      <w:lvlText w:val="%3."/>
      <w:lvlJc w:val="right"/>
      <w:pPr>
        <w:ind w:left="5340" w:hanging="180"/>
      </w:pPr>
    </w:lvl>
    <w:lvl w:ilvl="3" w:tplc="FFFFFFFF" w:tentative="1">
      <w:start w:val="1"/>
      <w:numFmt w:val="decimal"/>
      <w:lvlText w:val="%4."/>
      <w:lvlJc w:val="left"/>
      <w:pPr>
        <w:ind w:left="6060" w:hanging="360"/>
      </w:pPr>
    </w:lvl>
    <w:lvl w:ilvl="4" w:tplc="FFFFFFFF" w:tentative="1">
      <w:start w:val="1"/>
      <w:numFmt w:val="lowerLetter"/>
      <w:lvlText w:val="%5."/>
      <w:lvlJc w:val="left"/>
      <w:pPr>
        <w:ind w:left="6780" w:hanging="360"/>
      </w:pPr>
    </w:lvl>
    <w:lvl w:ilvl="5" w:tplc="FFFFFFFF" w:tentative="1">
      <w:start w:val="1"/>
      <w:numFmt w:val="lowerRoman"/>
      <w:lvlText w:val="%6."/>
      <w:lvlJc w:val="right"/>
      <w:pPr>
        <w:ind w:left="7500" w:hanging="180"/>
      </w:pPr>
    </w:lvl>
    <w:lvl w:ilvl="6" w:tplc="FFFFFFFF" w:tentative="1">
      <w:start w:val="1"/>
      <w:numFmt w:val="decimal"/>
      <w:lvlText w:val="%7."/>
      <w:lvlJc w:val="left"/>
      <w:pPr>
        <w:ind w:left="8220" w:hanging="360"/>
      </w:pPr>
    </w:lvl>
    <w:lvl w:ilvl="7" w:tplc="FFFFFFFF" w:tentative="1">
      <w:start w:val="1"/>
      <w:numFmt w:val="lowerLetter"/>
      <w:lvlText w:val="%8."/>
      <w:lvlJc w:val="left"/>
      <w:pPr>
        <w:ind w:left="8940" w:hanging="360"/>
      </w:pPr>
    </w:lvl>
    <w:lvl w:ilvl="8" w:tplc="FFFFFFFF" w:tentative="1">
      <w:start w:val="1"/>
      <w:numFmt w:val="lowerRoman"/>
      <w:lvlText w:val="%9."/>
      <w:lvlJc w:val="right"/>
      <w:pPr>
        <w:ind w:left="9660" w:hanging="180"/>
      </w:pPr>
    </w:lvl>
  </w:abstractNum>
  <w:abstractNum w:abstractNumId="23" w15:restartNumberingAfterBreak="0">
    <w:nsid w:val="6FA26AE3"/>
    <w:multiLevelType w:val="hybridMultilevel"/>
    <w:tmpl w:val="971A2D86"/>
    <w:lvl w:ilvl="0" w:tplc="2DCAF6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01514BD"/>
    <w:multiLevelType w:val="hybridMultilevel"/>
    <w:tmpl w:val="A7DC2882"/>
    <w:lvl w:ilvl="0" w:tplc="2DCAF6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5E92A74"/>
    <w:multiLevelType w:val="hybridMultilevel"/>
    <w:tmpl w:val="D06EBF3A"/>
    <w:lvl w:ilvl="0" w:tplc="04240017">
      <w:start w:val="1"/>
      <w:numFmt w:val="lowerLetter"/>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 w15:restartNumberingAfterBreak="0">
    <w:nsid w:val="75F1774E"/>
    <w:multiLevelType w:val="hybridMultilevel"/>
    <w:tmpl w:val="969EC66A"/>
    <w:lvl w:ilvl="0" w:tplc="FFFFFFFF">
      <w:start w:val="1"/>
      <w:numFmt w:val="decimal"/>
      <w:lvlText w:val="(%1)"/>
      <w:lvlJc w:val="left"/>
      <w:pPr>
        <w:ind w:left="1776" w:hanging="360"/>
      </w:pPr>
      <w:rPr>
        <w:rFonts w:hint="default"/>
      </w:rPr>
    </w:lvl>
    <w:lvl w:ilvl="1" w:tplc="FFFFFFFF">
      <w:start w:val="1"/>
      <w:numFmt w:val="lowerLetter"/>
      <w:lvlText w:val="%2."/>
      <w:lvlJc w:val="left"/>
      <w:pPr>
        <w:ind w:left="-684" w:hanging="360"/>
      </w:pPr>
    </w:lvl>
    <w:lvl w:ilvl="2" w:tplc="FFFFFFFF">
      <w:start w:val="1"/>
      <w:numFmt w:val="lowerRoman"/>
      <w:lvlText w:val="%3."/>
      <w:lvlJc w:val="right"/>
      <w:pPr>
        <w:ind w:left="36" w:hanging="180"/>
      </w:pPr>
    </w:lvl>
    <w:lvl w:ilvl="3" w:tplc="FFFFFFFF">
      <w:start w:val="1"/>
      <w:numFmt w:val="lowerLetter"/>
      <w:lvlText w:val="%4)"/>
      <w:lvlJc w:val="left"/>
      <w:pPr>
        <w:ind w:left="756" w:hanging="360"/>
      </w:pPr>
    </w:lvl>
    <w:lvl w:ilvl="4" w:tplc="2DCAF686">
      <w:start w:val="1"/>
      <w:numFmt w:val="bullet"/>
      <w:lvlText w:val="-"/>
      <w:lvlJc w:val="left"/>
      <w:pPr>
        <w:ind w:left="1476" w:hanging="360"/>
      </w:pPr>
      <w:rPr>
        <w:rFonts w:ascii="Arial" w:eastAsia="Times New Roman" w:hAnsi="Arial" w:cs="Arial" w:hint="default"/>
      </w:rPr>
    </w:lvl>
    <w:lvl w:ilvl="5" w:tplc="FFFFFFFF">
      <w:start w:val="1"/>
      <w:numFmt w:val="lowerLetter"/>
      <w:lvlText w:val="%6)"/>
      <w:lvlJc w:val="left"/>
      <w:pPr>
        <w:ind w:left="2196" w:hanging="180"/>
      </w:pPr>
      <w:rPr>
        <w:rFonts w:hint="default"/>
      </w:rPr>
    </w:lvl>
    <w:lvl w:ilvl="6" w:tplc="FFFFFFFF">
      <w:start w:val="1"/>
      <w:numFmt w:val="decimal"/>
      <w:lvlText w:val="%7."/>
      <w:lvlJc w:val="left"/>
      <w:pPr>
        <w:ind w:left="2916" w:hanging="360"/>
      </w:pPr>
    </w:lvl>
    <w:lvl w:ilvl="7" w:tplc="FFFFFFFF" w:tentative="1">
      <w:start w:val="1"/>
      <w:numFmt w:val="lowerLetter"/>
      <w:lvlText w:val="%8."/>
      <w:lvlJc w:val="left"/>
      <w:pPr>
        <w:ind w:left="3636" w:hanging="360"/>
      </w:pPr>
    </w:lvl>
    <w:lvl w:ilvl="8" w:tplc="FFFFFFFF" w:tentative="1">
      <w:start w:val="1"/>
      <w:numFmt w:val="lowerRoman"/>
      <w:lvlText w:val="%9."/>
      <w:lvlJc w:val="right"/>
      <w:pPr>
        <w:ind w:left="4356" w:hanging="180"/>
      </w:pPr>
    </w:lvl>
  </w:abstractNum>
  <w:abstractNum w:abstractNumId="27" w15:restartNumberingAfterBreak="0">
    <w:nsid w:val="7EC8060E"/>
    <w:multiLevelType w:val="hybridMultilevel"/>
    <w:tmpl w:val="DD76769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01388643">
    <w:abstractNumId w:val="18"/>
  </w:num>
  <w:num w:numId="2" w16cid:durableId="635723932">
    <w:abstractNumId w:val="0"/>
  </w:num>
  <w:num w:numId="3" w16cid:durableId="1967731832">
    <w:abstractNumId w:val="12"/>
  </w:num>
  <w:num w:numId="4" w16cid:durableId="811752381">
    <w:abstractNumId w:val="5"/>
  </w:num>
  <w:num w:numId="5" w16cid:durableId="1685017669">
    <w:abstractNumId w:val="4"/>
  </w:num>
  <w:num w:numId="6" w16cid:durableId="1900823938">
    <w:abstractNumId w:val="14"/>
  </w:num>
  <w:num w:numId="7" w16cid:durableId="831792943">
    <w:abstractNumId w:val="27"/>
  </w:num>
  <w:num w:numId="8" w16cid:durableId="771321981">
    <w:abstractNumId w:val="17"/>
  </w:num>
  <w:num w:numId="9" w16cid:durableId="2112384900">
    <w:abstractNumId w:val="7"/>
  </w:num>
  <w:num w:numId="10" w16cid:durableId="595140178">
    <w:abstractNumId w:val="1"/>
  </w:num>
  <w:num w:numId="11" w16cid:durableId="1599563454">
    <w:abstractNumId w:val="8"/>
  </w:num>
  <w:num w:numId="12" w16cid:durableId="2087994496">
    <w:abstractNumId w:val="20"/>
  </w:num>
  <w:num w:numId="13" w16cid:durableId="276721263">
    <w:abstractNumId w:val="2"/>
  </w:num>
  <w:num w:numId="14" w16cid:durableId="284115273">
    <w:abstractNumId w:val="22"/>
  </w:num>
  <w:num w:numId="15" w16cid:durableId="1860973033">
    <w:abstractNumId w:val="6"/>
  </w:num>
  <w:num w:numId="16" w16cid:durableId="688874866">
    <w:abstractNumId w:val="16"/>
  </w:num>
  <w:num w:numId="17" w16cid:durableId="1062024885">
    <w:abstractNumId w:val="24"/>
  </w:num>
  <w:num w:numId="18" w16cid:durableId="861162707">
    <w:abstractNumId w:val="11"/>
  </w:num>
  <w:num w:numId="19" w16cid:durableId="494956360">
    <w:abstractNumId w:val="25"/>
  </w:num>
  <w:num w:numId="20" w16cid:durableId="1276791113">
    <w:abstractNumId w:val="13"/>
  </w:num>
  <w:num w:numId="21" w16cid:durableId="1445075976">
    <w:abstractNumId w:val="19"/>
  </w:num>
  <w:num w:numId="22" w16cid:durableId="1654947559">
    <w:abstractNumId w:val="15"/>
  </w:num>
  <w:num w:numId="23" w16cid:durableId="307635547">
    <w:abstractNumId w:val="3"/>
  </w:num>
  <w:num w:numId="24" w16cid:durableId="518204509">
    <w:abstractNumId w:val="23"/>
  </w:num>
  <w:num w:numId="25" w16cid:durableId="1076050377">
    <w:abstractNumId w:val="21"/>
  </w:num>
  <w:num w:numId="26" w16cid:durableId="30962281">
    <w:abstractNumId w:val="26"/>
  </w:num>
  <w:num w:numId="27" w16cid:durableId="37697125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358851046">
    <w:abstractNumId w:val="9"/>
  </w:num>
  <w:num w:numId="29" w16cid:durableId="743189269">
    <w:abstractNumId w:val="1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6446"/>
    <w:rsid w:val="00003486"/>
    <w:rsid w:val="00014016"/>
    <w:rsid w:val="000148AF"/>
    <w:rsid w:val="00014AE9"/>
    <w:rsid w:val="000170D1"/>
    <w:rsid w:val="00017BDA"/>
    <w:rsid w:val="00022684"/>
    <w:rsid w:val="000247CD"/>
    <w:rsid w:val="0003077F"/>
    <w:rsid w:val="0003139D"/>
    <w:rsid w:val="00033664"/>
    <w:rsid w:val="000345BE"/>
    <w:rsid w:val="00034F49"/>
    <w:rsid w:val="0004334B"/>
    <w:rsid w:val="000479A9"/>
    <w:rsid w:val="000519CE"/>
    <w:rsid w:val="000559E6"/>
    <w:rsid w:val="000611BE"/>
    <w:rsid w:val="00066D53"/>
    <w:rsid w:val="00070E8F"/>
    <w:rsid w:val="00071E1B"/>
    <w:rsid w:val="0007764C"/>
    <w:rsid w:val="00083495"/>
    <w:rsid w:val="00086A9E"/>
    <w:rsid w:val="00090FFF"/>
    <w:rsid w:val="00092441"/>
    <w:rsid w:val="00096898"/>
    <w:rsid w:val="000A2322"/>
    <w:rsid w:val="000A39A5"/>
    <w:rsid w:val="000B0430"/>
    <w:rsid w:val="000B0AF5"/>
    <w:rsid w:val="000B4E3A"/>
    <w:rsid w:val="000B67E0"/>
    <w:rsid w:val="000B7E5A"/>
    <w:rsid w:val="000C1A95"/>
    <w:rsid w:val="000D5A0A"/>
    <w:rsid w:val="000D7DC8"/>
    <w:rsid w:val="000E110B"/>
    <w:rsid w:val="000E45BD"/>
    <w:rsid w:val="000F0FD3"/>
    <w:rsid w:val="000F3DB8"/>
    <w:rsid w:val="000F53E0"/>
    <w:rsid w:val="000F6114"/>
    <w:rsid w:val="00103E11"/>
    <w:rsid w:val="001047C0"/>
    <w:rsid w:val="00107FD5"/>
    <w:rsid w:val="00116AFE"/>
    <w:rsid w:val="001227A9"/>
    <w:rsid w:val="00122F50"/>
    <w:rsid w:val="00123AEB"/>
    <w:rsid w:val="001258EC"/>
    <w:rsid w:val="00126B1D"/>
    <w:rsid w:val="001322D6"/>
    <w:rsid w:val="00134220"/>
    <w:rsid w:val="00135BB7"/>
    <w:rsid w:val="00135BEF"/>
    <w:rsid w:val="00143D1F"/>
    <w:rsid w:val="00144E1B"/>
    <w:rsid w:val="00147803"/>
    <w:rsid w:val="00151191"/>
    <w:rsid w:val="001537F6"/>
    <w:rsid w:val="001573AF"/>
    <w:rsid w:val="0016245A"/>
    <w:rsid w:val="001632E9"/>
    <w:rsid w:val="001652BC"/>
    <w:rsid w:val="001676F1"/>
    <w:rsid w:val="00173B7C"/>
    <w:rsid w:val="00174361"/>
    <w:rsid w:val="00176183"/>
    <w:rsid w:val="00177E6B"/>
    <w:rsid w:val="00177E9D"/>
    <w:rsid w:val="001815DA"/>
    <w:rsid w:val="001818E0"/>
    <w:rsid w:val="00182420"/>
    <w:rsid w:val="00185E50"/>
    <w:rsid w:val="00190325"/>
    <w:rsid w:val="001A2C58"/>
    <w:rsid w:val="001A3672"/>
    <w:rsid w:val="001A6614"/>
    <w:rsid w:val="001B5002"/>
    <w:rsid w:val="001B70B5"/>
    <w:rsid w:val="001C22F1"/>
    <w:rsid w:val="001C5548"/>
    <w:rsid w:val="001C5BEE"/>
    <w:rsid w:val="001C7B4F"/>
    <w:rsid w:val="001D039B"/>
    <w:rsid w:val="001D1D71"/>
    <w:rsid w:val="001D33FA"/>
    <w:rsid w:val="001D35D4"/>
    <w:rsid w:val="001D6837"/>
    <w:rsid w:val="001D7B9F"/>
    <w:rsid w:val="001E1B93"/>
    <w:rsid w:val="001E383F"/>
    <w:rsid w:val="001E43C1"/>
    <w:rsid w:val="001E6DBF"/>
    <w:rsid w:val="001F0871"/>
    <w:rsid w:val="001F4162"/>
    <w:rsid w:val="001F42A1"/>
    <w:rsid w:val="001F51CD"/>
    <w:rsid w:val="001F6377"/>
    <w:rsid w:val="002008F6"/>
    <w:rsid w:val="00203816"/>
    <w:rsid w:val="00203FC6"/>
    <w:rsid w:val="00204CD4"/>
    <w:rsid w:val="00205C7C"/>
    <w:rsid w:val="00220541"/>
    <w:rsid w:val="0022148F"/>
    <w:rsid w:val="00231C0E"/>
    <w:rsid w:val="00231FA6"/>
    <w:rsid w:val="00244038"/>
    <w:rsid w:val="00245DE5"/>
    <w:rsid w:val="002503A8"/>
    <w:rsid w:val="002513EC"/>
    <w:rsid w:val="00264AA7"/>
    <w:rsid w:val="0026667A"/>
    <w:rsid w:val="00266B46"/>
    <w:rsid w:val="00271E96"/>
    <w:rsid w:val="0027403E"/>
    <w:rsid w:val="002770E4"/>
    <w:rsid w:val="002818C2"/>
    <w:rsid w:val="0028225D"/>
    <w:rsid w:val="002823D0"/>
    <w:rsid w:val="00285799"/>
    <w:rsid w:val="00287ADA"/>
    <w:rsid w:val="00293AD7"/>
    <w:rsid w:val="00293CDE"/>
    <w:rsid w:val="002976FD"/>
    <w:rsid w:val="00297F44"/>
    <w:rsid w:val="002A6D5E"/>
    <w:rsid w:val="002B0B32"/>
    <w:rsid w:val="002B1EB9"/>
    <w:rsid w:val="002B39DC"/>
    <w:rsid w:val="002C0669"/>
    <w:rsid w:val="002C2A29"/>
    <w:rsid w:val="002C4B36"/>
    <w:rsid w:val="002C59F4"/>
    <w:rsid w:val="002D0604"/>
    <w:rsid w:val="002D2F52"/>
    <w:rsid w:val="002D545F"/>
    <w:rsid w:val="002D56F9"/>
    <w:rsid w:val="002D5A06"/>
    <w:rsid w:val="002E60B1"/>
    <w:rsid w:val="002F1F5A"/>
    <w:rsid w:val="002F27C4"/>
    <w:rsid w:val="002F7875"/>
    <w:rsid w:val="002F7F27"/>
    <w:rsid w:val="00302310"/>
    <w:rsid w:val="00315413"/>
    <w:rsid w:val="00320924"/>
    <w:rsid w:val="00323D50"/>
    <w:rsid w:val="00325336"/>
    <w:rsid w:val="003300E1"/>
    <w:rsid w:val="00332DEF"/>
    <w:rsid w:val="00335B04"/>
    <w:rsid w:val="00340059"/>
    <w:rsid w:val="00340133"/>
    <w:rsid w:val="00340A30"/>
    <w:rsid w:val="003438CD"/>
    <w:rsid w:val="00343B9A"/>
    <w:rsid w:val="00350D91"/>
    <w:rsid w:val="003525BD"/>
    <w:rsid w:val="00352CF3"/>
    <w:rsid w:val="00354B82"/>
    <w:rsid w:val="00360310"/>
    <w:rsid w:val="00361A72"/>
    <w:rsid w:val="003633C5"/>
    <w:rsid w:val="00365153"/>
    <w:rsid w:val="00373675"/>
    <w:rsid w:val="00377E33"/>
    <w:rsid w:val="00380E28"/>
    <w:rsid w:val="00382B7B"/>
    <w:rsid w:val="00383889"/>
    <w:rsid w:val="003A0414"/>
    <w:rsid w:val="003A2525"/>
    <w:rsid w:val="003A5CA6"/>
    <w:rsid w:val="003B0636"/>
    <w:rsid w:val="003B46DE"/>
    <w:rsid w:val="003B4709"/>
    <w:rsid w:val="003B6D28"/>
    <w:rsid w:val="003B6F69"/>
    <w:rsid w:val="003B77C2"/>
    <w:rsid w:val="003C0D03"/>
    <w:rsid w:val="003C7DA2"/>
    <w:rsid w:val="003D5AB7"/>
    <w:rsid w:val="003D7DFF"/>
    <w:rsid w:val="003E31A2"/>
    <w:rsid w:val="003F02C8"/>
    <w:rsid w:val="003F0BC2"/>
    <w:rsid w:val="003F4402"/>
    <w:rsid w:val="003F502B"/>
    <w:rsid w:val="003F5B17"/>
    <w:rsid w:val="00406C22"/>
    <w:rsid w:val="004113BB"/>
    <w:rsid w:val="004128A5"/>
    <w:rsid w:val="00414A6A"/>
    <w:rsid w:val="00415757"/>
    <w:rsid w:val="0043120C"/>
    <w:rsid w:val="004315F2"/>
    <w:rsid w:val="00431CA2"/>
    <w:rsid w:val="00436E54"/>
    <w:rsid w:val="00444B06"/>
    <w:rsid w:val="00444FFE"/>
    <w:rsid w:val="00450FCF"/>
    <w:rsid w:val="00456951"/>
    <w:rsid w:val="00464229"/>
    <w:rsid w:val="00467906"/>
    <w:rsid w:val="00473370"/>
    <w:rsid w:val="004736BA"/>
    <w:rsid w:val="0047593F"/>
    <w:rsid w:val="00476AF3"/>
    <w:rsid w:val="00476E40"/>
    <w:rsid w:val="00481D40"/>
    <w:rsid w:val="00482BDB"/>
    <w:rsid w:val="004833DC"/>
    <w:rsid w:val="00484EA8"/>
    <w:rsid w:val="00486EC5"/>
    <w:rsid w:val="004903A0"/>
    <w:rsid w:val="0049629D"/>
    <w:rsid w:val="004A0156"/>
    <w:rsid w:val="004A41F0"/>
    <w:rsid w:val="004A616D"/>
    <w:rsid w:val="004A79C9"/>
    <w:rsid w:val="004B5F70"/>
    <w:rsid w:val="004C4678"/>
    <w:rsid w:val="004C512F"/>
    <w:rsid w:val="004C67AA"/>
    <w:rsid w:val="004E0D3F"/>
    <w:rsid w:val="004E25C6"/>
    <w:rsid w:val="004E2BFB"/>
    <w:rsid w:val="004E393C"/>
    <w:rsid w:val="004F284C"/>
    <w:rsid w:val="004F6471"/>
    <w:rsid w:val="004F7987"/>
    <w:rsid w:val="0050014A"/>
    <w:rsid w:val="00501345"/>
    <w:rsid w:val="00506AA9"/>
    <w:rsid w:val="005070B3"/>
    <w:rsid w:val="00510055"/>
    <w:rsid w:val="00512D29"/>
    <w:rsid w:val="00513BAC"/>
    <w:rsid w:val="00515005"/>
    <w:rsid w:val="00516CA3"/>
    <w:rsid w:val="00516F1B"/>
    <w:rsid w:val="00517830"/>
    <w:rsid w:val="00521BF1"/>
    <w:rsid w:val="00524923"/>
    <w:rsid w:val="00525889"/>
    <w:rsid w:val="00525C39"/>
    <w:rsid w:val="00525E0E"/>
    <w:rsid w:val="00534CC8"/>
    <w:rsid w:val="005352FB"/>
    <w:rsid w:val="00535626"/>
    <w:rsid w:val="00536EFD"/>
    <w:rsid w:val="00536F3D"/>
    <w:rsid w:val="0053751C"/>
    <w:rsid w:val="005422D2"/>
    <w:rsid w:val="0054318B"/>
    <w:rsid w:val="0054451F"/>
    <w:rsid w:val="005447C8"/>
    <w:rsid w:val="005518AE"/>
    <w:rsid w:val="00553653"/>
    <w:rsid w:val="0056268A"/>
    <w:rsid w:val="005633E9"/>
    <w:rsid w:val="00564753"/>
    <w:rsid w:val="0056721C"/>
    <w:rsid w:val="0057237C"/>
    <w:rsid w:val="00584158"/>
    <w:rsid w:val="00586228"/>
    <w:rsid w:val="00587293"/>
    <w:rsid w:val="0059342F"/>
    <w:rsid w:val="00593E50"/>
    <w:rsid w:val="00594B9F"/>
    <w:rsid w:val="00595C82"/>
    <w:rsid w:val="005A15F8"/>
    <w:rsid w:val="005A17BD"/>
    <w:rsid w:val="005A2688"/>
    <w:rsid w:val="005A4F8C"/>
    <w:rsid w:val="005A58E2"/>
    <w:rsid w:val="005A7590"/>
    <w:rsid w:val="005B2CF3"/>
    <w:rsid w:val="005B6EB5"/>
    <w:rsid w:val="005B7F29"/>
    <w:rsid w:val="005C0CDC"/>
    <w:rsid w:val="005C264E"/>
    <w:rsid w:val="005E2ACB"/>
    <w:rsid w:val="005E5415"/>
    <w:rsid w:val="005F0E49"/>
    <w:rsid w:val="005F10E0"/>
    <w:rsid w:val="005F2D29"/>
    <w:rsid w:val="005F3933"/>
    <w:rsid w:val="005F5378"/>
    <w:rsid w:val="005F7525"/>
    <w:rsid w:val="005F7DD6"/>
    <w:rsid w:val="00602D8C"/>
    <w:rsid w:val="00606732"/>
    <w:rsid w:val="006076AA"/>
    <w:rsid w:val="00612ABE"/>
    <w:rsid w:val="00615035"/>
    <w:rsid w:val="006217D2"/>
    <w:rsid w:val="006217F8"/>
    <w:rsid w:val="00622535"/>
    <w:rsid w:val="00625086"/>
    <w:rsid w:val="00630E03"/>
    <w:rsid w:val="0063551A"/>
    <w:rsid w:val="00635772"/>
    <w:rsid w:val="00640CF5"/>
    <w:rsid w:val="006443E1"/>
    <w:rsid w:val="0065586A"/>
    <w:rsid w:val="006576C6"/>
    <w:rsid w:val="00657FC4"/>
    <w:rsid w:val="00662524"/>
    <w:rsid w:val="00664106"/>
    <w:rsid w:val="0067024A"/>
    <w:rsid w:val="0067240D"/>
    <w:rsid w:val="00673C41"/>
    <w:rsid w:val="006745C0"/>
    <w:rsid w:val="00680A33"/>
    <w:rsid w:val="00684525"/>
    <w:rsid w:val="00691980"/>
    <w:rsid w:val="00692C7D"/>
    <w:rsid w:val="006A1457"/>
    <w:rsid w:val="006A4090"/>
    <w:rsid w:val="006A7710"/>
    <w:rsid w:val="006B081D"/>
    <w:rsid w:val="006B2F96"/>
    <w:rsid w:val="006B6F2A"/>
    <w:rsid w:val="006C0251"/>
    <w:rsid w:val="006C057D"/>
    <w:rsid w:val="006C3F00"/>
    <w:rsid w:val="006C4BAA"/>
    <w:rsid w:val="006C608C"/>
    <w:rsid w:val="006C6C7B"/>
    <w:rsid w:val="006D201B"/>
    <w:rsid w:val="006D32CB"/>
    <w:rsid w:val="006D3BBB"/>
    <w:rsid w:val="006D5D13"/>
    <w:rsid w:val="006E2B2B"/>
    <w:rsid w:val="006E6575"/>
    <w:rsid w:val="006F0BB8"/>
    <w:rsid w:val="006F2139"/>
    <w:rsid w:val="006F2E19"/>
    <w:rsid w:val="007023C7"/>
    <w:rsid w:val="00704342"/>
    <w:rsid w:val="007050FE"/>
    <w:rsid w:val="007064B8"/>
    <w:rsid w:val="00707B30"/>
    <w:rsid w:val="00711072"/>
    <w:rsid w:val="00713508"/>
    <w:rsid w:val="00714CFB"/>
    <w:rsid w:val="00715AFE"/>
    <w:rsid w:val="00717E74"/>
    <w:rsid w:val="007216E0"/>
    <w:rsid w:val="0072202A"/>
    <w:rsid w:val="00722E78"/>
    <w:rsid w:val="00725E61"/>
    <w:rsid w:val="007265B1"/>
    <w:rsid w:val="00727A5B"/>
    <w:rsid w:val="00736CA2"/>
    <w:rsid w:val="0073780F"/>
    <w:rsid w:val="0074065F"/>
    <w:rsid w:val="00741AFD"/>
    <w:rsid w:val="00742E45"/>
    <w:rsid w:val="00743302"/>
    <w:rsid w:val="007436DF"/>
    <w:rsid w:val="00744007"/>
    <w:rsid w:val="00752396"/>
    <w:rsid w:val="00753FCA"/>
    <w:rsid w:val="00755097"/>
    <w:rsid w:val="00756EB5"/>
    <w:rsid w:val="00760202"/>
    <w:rsid w:val="00760B08"/>
    <w:rsid w:val="007645C8"/>
    <w:rsid w:val="00764AEF"/>
    <w:rsid w:val="007655E9"/>
    <w:rsid w:val="00766114"/>
    <w:rsid w:val="00766446"/>
    <w:rsid w:val="00766980"/>
    <w:rsid w:val="00766C33"/>
    <w:rsid w:val="00774CCC"/>
    <w:rsid w:val="0078317A"/>
    <w:rsid w:val="007917BD"/>
    <w:rsid w:val="0079191A"/>
    <w:rsid w:val="007A18AC"/>
    <w:rsid w:val="007A1A05"/>
    <w:rsid w:val="007A2459"/>
    <w:rsid w:val="007A5D25"/>
    <w:rsid w:val="007B1E9C"/>
    <w:rsid w:val="007B5C76"/>
    <w:rsid w:val="007B5C95"/>
    <w:rsid w:val="007B7DCD"/>
    <w:rsid w:val="007B7FED"/>
    <w:rsid w:val="007C17F0"/>
    <w:rsid w:val="007C3188"/>
    <w:rsid w:val="007D167A"/>
    <w:rsid w:val="007D3083"/>
    <w:rsid w:val="007D55FD"/>
    <w:rsid w:val="007D5E09"/>
    <w:rsid w:val="007F0271"/>
    <w:rsid w:val="007F2119"/>
    <w:rsid w:val="0080207E"/>
    <w:rsid w:val="00802351"/>
    <w:rsid w:val="00802C93"/>
    <w:rsid w:val="00804BC1"/>
    <w:rsid w:val="0081176A"/>
    <w:rsid w:val="0081297F"/>
    <w:rsid w:val="00817208"/>
    <w:rsid w:val="008173E4"/>
    <w:rsid w:val="00817F1A"/>
    <w:rsid w:val="00820B05"/>
    <w:rsid w:val="00821565"/>
    <w:rsid w:val="008252FA"/>
    <w:rsid w:val="00825E67"/>
    <w:rsid w:val="00826E83"/>
    <w:rsid w:val="00827F7B"/>
    <w:rsid w:val="00832152"/>
    <w:rsid w:val="00844A8F"/>
    <w:rsid w:val="00847E91"/>
    <w:rsid w:val="008511D9"/>
    <w:rsid w:val="0085324E"/>
    <w:rsid w:val="008572C2"/>
    <w:rsid w:val="00864BA6"/>
    <w:rsid w:val="00873A0A"/>
    <w:rsid w:val="008749EA"/>
    <w:rsid w:val="0088172A"/>
    <w:rsid w:val="00881D4B"/>
    <w:rsid w:val="00891796"/>
    <w:rsid w:val="00891926"/>
    <w:rsid w:val="00892C3F"/>
    <w:rsid w:val="00896D0E"/>
    <w:rsid w:val="008A31DA"/>
    <w:rsid w:val="008A5133"/>
    <w:rsid w:val="008A5E9F"/>
    <w:rsid w:val="008A600B"/>
    <w:rsid w:val="008A6036"/>
    <w:rsid w:val="008A75A9"/>
    <w:rsid w:val="008B07DC"/>
    <w:rsid w:val="008B0C36"/>
    <w:rsid w:val="008B6E98"/>
    <w:rsid w:val="008B73EC"/>
    <w:rsid w:val="008C015E"/>
    <w:rsid w:val="008C0A94"/>
    <w:rsid w:val="008D741D"/>
    <w:rsid w:val="008E0816"/>
    <w:rsid w:val="008E1E79"/>
    <w:rsid w:val="008E7A93"/>
    <w:rsid w:val="008E7B8B"/>
    <w:rsid w:val="008F0331"/>
    <w:rsid w:val="008F0F17"/>
    <w:rsid w:val="008F282C"/>
    <w:rsid w:val="008F3F9F"/>
    <w:rsid w:val="008F7D06"/>
    <w:rsid w:val="00900888"/>
    <w:rsid w:val="00901064"/>
    <w:rsid w:val="0090147D"/>
    <w:rsid w:val="009038A3"/>
    <w:rsid w:val="00904291"/>
    <w:rsid w:val="009102E5"/>
    <w:rsid w:val="00911249"/>
    <w:rsid w:val="00912EA1"/>
    <w:rsid w:val="009152FB"/>
    <w:rsid w:val="009211A5"/>
    <w:rsid w:val="009211DC"/>
    <w:rsid w:val="0092130B"/>
    <w:rsid w:val="00922BA2"/>
    <w:rsid w:val="00925E50"/>
    <w:rsid w:val="0093180E"/>
    <w:rsid w:val="00932D05"/>
    <w:rsid w:val="00935CD5"/>
    <w:rsid w:val="009369E5"/>
    <w:rsid w:val="009369E7"/>
    <w:rsid w:val="00940CEB"/>
    <w:rsid w:val="00943822"/>
    <w:rsid w:val="00943C7D"/>
    <w:rsid w:val="0094703A"/>
    <w:rsid w:val="00951095"/>
    <w:rsid w:val="00955226"/>
    <w:rsid w:val="0095565C"/>
    <w:rsid w:val="00955B05"/>
    <w:rsid w:val="00955BFB"/>
    <w:rsid w:val="00957952"/>
    <w:rsid w:val="009625B9"/>
    <w:rsid w:val="00963B1B"/>
    <w:rsid w:val="00963CD6"/>
    <w:rsid w:val="00964E61"/>
    <w:rsid w:val="009659AB"/>
    <w:rsid w:val="00966B08"/>
    <w:rsid w:val="009710CA"/>
    <w:rsid w:val="00976809"/>
    <w:rsid w:val="00985357"/>
    <w:rsid w:val="00985635"/>
    <w:rsid w:val="00985FC4"/>
    <w:rsid w:val="0098600B"/>
    <w:rsid w:val="00991426"/>
    <w:rsid w:val="009948C3"/>
    <w:rsid w:val="009A2301"/>
    <w:rsid w:val="009A4362"/>
    <w:rsid w:val="009A79B9"/>
    <w:rsid w:val="009B48C7"/>
    <w:rsid w:val="009B5293"/>
    <w:rsid w:val="009B5F8E"/>
    <w:rsid w:val="009B6063"/>
    <w:rsid w:val="009B60F5"/>
    <w:rsid w:val="009B6561"/>
    <w:rsid w:val="009B7EE1"/>
    <w:rsid w:val="009C1F55"/>
    <w:rsid w:val="009C320C"/>
    <w:rsid w:val="009D28B3"/>
    <w:rsid w:val="009D35D2"/>
    <w:rsid w:val="009D644A"/>
    <w:rsid w:val="009E05A6"/>
    <w:rsid w:val="009E4028"/>
    <w:rsid w:val="009E4F00"/>
    <w:rsid w:val="009E7394"/>
    <w:rsid w:val="009E76D1"/>
    <w:rsid w:val="009E7D67"/>
    <w:rsid w:val="009F3C4E"/>
    <w:rsid w:val="009F45B1"/>
    <w:rsid w:val="00A008C1"/>
    <w:rsid w:val="00A02492"/>
    <w:rsid w:val="00A10CCA"/>
    <w:rsid w:val="00A112D1"/>
    <w:rsid w:val="00A11C46"/>
    <w:rsid w:val="00A14BF0"/>
    <w:rsid w:val="00A1530F"/>
    <w:rsid w:val="00A17F55"/>
    <w:rsid w:val="00A21A3E"/>
    <w:rsid w:val="00A21D43"/>
    <w:rsid w:val="00A26FAA"/>
    <w:rsid w:val="00A2769C"/>
    <w:rsid w:val="00A36735"/>
    <w:rsid w:val="00A43964"/>
    <w:rsid w:val="00A43E9A"/>
    <w:rsid w:val="00A47ACE"/>
    <w:rsid w:val="00A47B42"/>
    <w:rsid w:val="00A510D5"/>
    <w:rsid w:val="00A52588"/>
    <w:rsid w:val="00A52E85"/>
    <w:rsid w:val="00A52EB8"/>
    <w:rsid w:val="00A53133"/>
    <w:rsid w:val="00A6152E"/>
    <w:rsid w:val="00A668ED"/>
    <w:rsid w:val="00A672A0"/>
    <w:rsid w:val="00A709D2"/>
    <w:rsid w:val="00A729BE"/>
    <w:rsid w:val="00A72A88"/>
    <w:rsid w:val="00A72A94"/>
    <w:rsid w:val="00A75598"/>
    <w:rsid w:val="00A763B4"/>
    <w:rsid w:val="00A80B88"/>
    <w:rsid w:val="00A8239F"/>
    <w:rsid w:val="00A82A55"/>
    <w:rsid w:val="00A833DD"/>
    <w:rsid w:val="00A876FC"/>
    <w:rsid w:val="00A95A22"/>
    <w:rsid w:val="00A95E0A"/>
    <w:rsid w:val="00A9751F"/>
    <w:rsid w:val="00AA097A"/>
    <w:rsid w:val="00AA5EEB"/>
    <w:rsid w:val="00AB1CCE"/>
    <w:rsid w:val="00AB28A1"/>
    <w:rsid w:val="00AB40C6"/>
    <w:rsid w:val="00AB5D14"/>
    <w:rsid w:val="00AC0C8D"/>
    <w:rsid w:val="00AC10C9"/>
    <w:rsid w:val="00AC4D00"/>
    <w:rsid w:val="00AD1ED8"/>
    <w:rsid w:val="00AD2267"/>
    <w:rsid w:val="00AD2978"/>
    <w:rsid w:val="00AD4C74"/>
    <w:rsid w:val="00AD4E4D"/>
    <w:rsid w:val="00AE06F8"/>
    <w:rsid w:val="00AE10E2"/>
    <w:rsid w:val="00AE2B62"/>
    <w:rsid w:val="00AE468C"/>
    <w:rsid w:val="00AE608E"/>
    <w:rsid w:val="00AE76C4"/>
    <w:rsid w:val="00AF0953"/>
    <w:rsid w:val="00AF1F39"/>
    <w:rsid w:val="00AF4664"/>
    <w:rsid w:val="00AF5B13"/>
    <w:rsid w:val="00AF6F94"/>
    <w:rsid w:val="00B00B50"/>
    <w:rsid w:val="00B0697D"/>
    <w:rsid w:val="00B0798C"/>
    <w:rsid w:val="00B110CA"/>
    <w:rsid w:val="00B133E9"/>
    <w:rsid w:val="00B1355D"/>
    <w:rsid w:val="00B202E8"/>
    <w:rsid w:val="00B2182D"/>
    <w:rsid w:val="00B21F70"/>
    <w:rsid w:val="00B25EBF"/>
    <w:rsid w:val="00B300D8"/>
    <w:rsid w:val="00B30316"/>
    <w:rsid w:val="00B30D84"/>
    <w:rsid w:val="00B32291"/>
    <w:rsid w:val="00B323F7"/>
    <w:rsid w:val="00B32B10"/>
    <w:rsid w:val="00B32D38"/>
    <w:rsid w:val="00B33BD7"/>
    <w:rsid w:val="00B34BDA"/>
    <w:rsid w:val="00B35AC3"/>
    <w:rsid w:val="00B35B2E"/>
    <w:rsid w:val="00B37258"/>
    <w:rsid w:val="00B37EDB"/>
    <w:rsid w:val="00B444F3"/>
    <w:rsid w:val="00B46BFA"/>
    <w:rsid w:val="00B47326"/>
    <w:rsid w:val="00B5062D"/>
    <w:rsid w:val="00B50737"/>
    <w:rsid w:val="00B524B1"/>
    <w:rsid w:val="00B539C6"/>
    <w:rsid w:val="00B56D96"/>
    <w:rsid w:val="00B64084"/>
    <w:rsid w:val="00B64385"/>
    <w:rsid w:val="00B6461B"/>
    <w:rsid w:val="00B70EF1"/>
    <w:rsid w:val="00B723B1"/>
    <w:rsid w:val="00B76B5A"/>
    <w:rsid w:val="00B76E04"/>
    <w:rsid w:val="00B8100B"/>
    <w:rsid w:val="00B814C1"/>
    <w:rsid w:val="00B836EC"/>
    <w:rsid w:val="00B86DBA"/>
    <w:rsid w:val="00B915CE"/>
    <w:rsid w:val="00B973B2"/>
    <w:rsid w:val="00BA264C"/>
    <w:rsid w:val="00BA2C83"/>
    <w:rsid w:val="00BA5FFF"/>
    <w:rsid w:val="00BA7B92"/>
    <w:rsid w:val="00BB0381"/>
    <w:rsid w:val="00BB28D1"/>
    <w:rsid w:val="00BB30F8"/>
    <w:rsid w:val="00BB5B88"/>
    <w:rsid w:val="00BB5F5F"/>
    <w:rsid w:val="00BB753F"/>
    <w:rsid w:val="00BC26EC"/>
    <w:rsid w:val="00BC72A5"/>
    <w:rsid w:val="00BC757E"/>
    <w:rsid w:val="00BD2606"/>
    <w:rsid w:val="00BD2DE8"/>
    <w:rsid w:val="00BD51C2"/>
    <w:rsid w:val="00BD5228"/>
    <w:rsid w:val="00BD5344"/>
    <w:rsid w:val="00BD67E8"/>
    <w:rsid w:val="00BF0EA0"/>
    <w:rsid w:val="00BF13E3"/>
    <w:rsid w:val="00BF14C2"/>
    <w:rsid w:val="00BF24E0"/>
    <w:rsid w:val="00C01107"/>
    <w:rsid w:val="00C06183"/>
    <w:rsid w:val="00C0657F"/>
    <w:rsid w:val="00C06813"/>
    <w:rsid w:val="00C07058"/>
    <w:rsid w:val="00C072DB"/>
    <w:rsid w:val="00C17BFB"/>
    <w:rsid w:val="00C235CF"/>
    <w:rsid w:val="00C27A74"/>
    <w:rsid w:val="00C306D7"/>
    <w:rsid w:val="00C34086"/>
    <w:rsid w:val="00C34DA6"/>
    <w:rsid w:val="00C40BC7"/>
    <w:rsid w:val="00C45FE4"/>
    <w:rsid w:val="00C47830"/>
    <w:rsid w:val="00C51B53"/>
    <w:rsid w:val="00C52B43"/>
    <w:rsid w:val="00C5360C"/>
    <w:rsid w:val="00C57D47"/>
    <w:rsid w:val="00C60EAC"/>
    <w:rsid w:val="00C622A0"/>
    <w:rsid w:val="00C62F83"/>
    <w:rsid w:val="00C64AF4"/>
    <w:rsid w:val="00C677CB"/>
    <w:rsid w:val="00C67B38"/>
    <w:rsid w:val="00C716D3"/>
    <w:rsid w:val="00C727CE"/>
    <w:rsid w:val="00C7507D"/>
    <w:rsid w:val="00C805BA"/>
    <w:rsid w:val="00C82FD8"/>
    <w:rsid w:val="00C83601"/>
    <w:rsid w:val="00C93070"/>
    <w:rsid w:val="00C95B5C"/>
    <w:rsid w:val="00CA37BF"/>
    <w:rsid w:val="00CA69D2"/>
    <w:rsid w:val="00CB150F"/>
    <w:rsid w:val="00CB1793"/>
    <w:rsid w:val="00CB1DEB"/>
    <w:rsid w:val="00CB37E5"/>
    <w:rsid w:val="00CB6EA2"/>
    <w:rsid w:val="00CB76CB"/>
    <w:rsid w:val="00CC0498"/>
    <w:rsid w:val="00CC6363"/>
    <w:rsid w:val="00CD4CFF"/>
    <w:rsid w:val="00CE0F8B"/>
    <w:rsid w:val="00CE1705"/>
    <w:rsid w:val="00CE18F5"/>
    <w:rsid w:val="00CE1E0A"/>
    <w:rsid w:val="00CE3486"/>
    <w:rsid w:val="00CE3ED7"/>
    <w:rsid w:val="00CE6E4D"/>
    <w:rsid w:val="00CF2412"/>
    <w:rsid w:val="00D1088E"/>
    <w:rsid w:val="00D11695"/>
    <w:rsid w:val="00D122A0"/>
    <w:rsid w:val="00D143A1"/>
    <w:rsid w:val="00D2151A"/>
    <w:rsid w:val="00D25E50"/>
    <w:rsid w:val="00D30FEE"/>
    <w:rsid w:val="00D34D01"/>
    <w:rsid w:val="00D37AEF"/>
    <w:rsid w:val="00D408EF"/>
    <w:rsid w:val="00D412B0"/>
    <w:rsid w:val="00D43D95"/>
    <w:rsid w:val="00D44209"/>
    <w:rsid w:val="00D44C66"/>
    <w:rsid w:val="00D4574A"/>
    <w:rsid w:val="00D466C3"/>
    <w:rsid w:val="00D47C2C"/>
    <w:rsid w:val="00D52C6F"/>
    <w:rsid w:val="00D545C2"/>
    <w:rsid w:val="00D54B5F"/>
    <w:rsid w:val="00D6038E"/>
    <w:rsid w:val="00D634CF"/>
    <w:rsid w:val="00D63CF1"/>
    <w:rsid w:val="00D63E25"/>
    <w:rsid w:val="00D6458A"/>
    <w:rsid w:val="00D66706"/>
    <w:rsid w:val="00D73E9A"/>
    <w:rsid w:val="00D74241"/>
    <w:rsid w:val="00D823B0"/>
    <w:rsid w:val="00D83888"/>
    <w:rsid w:val="00D847F0"/>
    <w:rsid w:val="00D86CFE"/>
    <w:rsid w:val="00D90B06"/>
    <w:rsid w:val="00D91D6D"/>
    <w:rsid w:val="00D92341"/>
    <w:rsid w:val="00D942AA"/>
    <w:rsid w:val="00D9697E"/>
    <w:rsid w:val="00DA4AE4"/>
    <w:rsid w:val="00DA56C2"/>
    <w:rsid w:val="00DB7B5E"/>
    <w:rsid w:val="00DB7DA8"/>
    <w:rsid w:val="00DC1D1B"/>
    <w:rsid w:val="00DC4A21"/>
    <w:rsid w:val="00DC5FE7"/>
    <w:rsid w:val="00DC7299"/>
    <w:rsid w:val="00DD1A0F"/>
    <w:rsid w:val="00DD3FBC"/>
    <w:rsid w:val="00DD47B3"/>
    <w:rsid w:val="00DD4C7D"/>
    <w:rsid w:val="00DD7DD4"/>
    <w:rsid w:val="00DE18DE"/>
    <w:rsid w:val="00DE5705"/>
    <w:rsid w:val="00DE7270"/>
    <w:rsid w:val="00DF29E7"/>
    <w:rsid w:val="00DF2A0C"/>
    <w:rsid w:val="00DF4317"/>
    <w:rsid w:val="00DF562F"/>
    <w:rsid w:val="00E00702"/>
    <w:rsid w:val="00E01021"/>
    <w:rsid w:val="00E01261"/>
    <w:rsid w:val="00E03703"/>
    <w:rsid w:val="00E06C87"/>
    <w:rsid w:val="00E11ABA"/>
    <w:rsid w:val="00E16E0B"/>
    <w:rsid w:val="00E21A12"/>
    <w:rsid w:val="00E22C27"/>
    <w:rsid w:val="00E260B2"/>
    <w:rsid w:val="00E26AFF"/>
    <w:rsid w:val="00E27E25"/>
    <w:rsid w:val="00E3157B"/>
    <w:rsid w:val="00E340EC"/>
    <w:rsid w:val="00E3470C"/>
    <w:rsid w:val="00E34818"/>
    <w:rsid w:val="00E34F08"/>
    <w:rsid w:val="00E36B33"/>
    <w:rsid w:val="00E40040"/>
    <w:rsid w:val="00E43512"/>
    <w:rsid w:val="00E450D2"/>
    <w:rsid w:val="00E452CB"/>
    <w:rsid w:val="00E453B1"/>
    <w:rsid w:val="00E475C8"/>
    <w:rsid w:val="00E50110"/>
    <w:rsid w:val="00E51229"/>
    <w:rsid w:val="00E519D9"/>
    <w:rsid w:val="00E55650"/>
    <w:rsid w:val="00E5583A"/>
    <w:rsid w:val="00E65F41"/>
    <w:rsid w:val="00E66C11"/>
    <w:rsid w:val="00E66D3F"/>
    <w:rsid w:val="00E700C6"/>
    <w:rsid w:val="00E7037A"/>
    <w:rsid w:val="00E72862"/>
    <w:rsid w:val="00E73788"/>
    <w:rsid w:val="00E737E4"/>
    <w:rsid w:val="00E75451"/>
    <w:rsid w:val="00E758C3"/>
    <w:rsid w:val="00E80D22"/>
    <w:rsid w:val="00E83756"/>
    <w:rsid w:val="00E844C3"/>
    <w:rsid w:val="00E85C72"/>
    <w:rsid w:val="00E86B13"/>
    <w:rsid w:val="00E938E3"/>
    <w:rsid w:val="00EA01C6"/>
    <w:rsid w:val="00EA01FB"/>
    <w:rsid w:val="00EA1AE8"/>
    <w:rsid w:val="00EA304E"/>
    <w:rsid w:val="00EA3D5D"/>
    <w:rsid w:val="00EA4D3F"/>
    <w:rsid w:val="00EA693C"/>
    <w:rsid w:val="00EA73F0"/>
    <w:rsid w:val="00EA7840"/>
    <w:rsid w:val="00EB082D"/>
    <w:rsid w:val="00EB3F81"/>
    <w:rsid w:val="00EB5AA3"/>
    <w:rsid w:val="00EB6FBC"/>
    <w:rsid w:val="00EC0A6E"/>
    <w:rsid w:val="00EC0ABC"/>
    <w:rsid w:val="00EC3599"/>
    <w:rsid w:val="00EC4589"/>
    <w:rsid w:val="00EC73A3"/>
    <w:rsid w:val="00ED0D93"/>
    <w:rsid w:val="00ED19C4"/>
    <w:rsid w:val="00ED6494"/>
    <w:rsid w:val="00ED7F69"/>
    <w:rsid w:val="00EE04B7"/>
    <w:rsid w:val="00EE5476"/>
    <w:rsid w:val="00EE7F24"/>
    <w:rsid w:val="00EF016D"/>
    <w:rsid w:val="00EF01AE"/>
    <w:rsid w:val="00EF123F"/>
    <w:rsid w:val="00EF2B35"/>
    <w:rsid w:val="00EF5607"/>
    <w:rsid w:val="00F02DC4"/>
    <w:rsid w:val="00F074BE"/>
    <w:rsid w:val="00F07D31"/>
    <w:rsid w:val="00F12FD2"/>
    <w:rsid w:val="00F15367"/>
    <w:rsid w:val="00F1656D"/>
    <w:rsid w:val="00F2346F"/>
    <w:rsid w:val="00F236E1"/>
    <w:rsid w:val="00F26374"/>
    <w:rsid w:val="00F36A49"/>
    <w:rsid w:val="00F37027"/>
    <w:rsid w:val="00F37BBD"/>
    <w:rsid w:val="00F41650"/>
    <w:rsid w:val="00F44B98"/>
    <w:rsid w:val="00F533A9"/>
    <w:rsid w:val="00F55916"/>
    <w:rsid w:val="00F56E75"/>
    <w:rsid w:val="00F61DAC"/>
    <w:rsid w:val="00F64E4A"/>
    <w:rsid w:val="00F65FF5"/>
    <w:rsid w:val="00F7088A"/>
    <w:rsid w:val="00F71520"/>
    <w:rsid w:val="00F7360A"/>
    <w:rsid w:val="00F73615"/>
    <w:rsid w:val="00F739E7"/>
    <w:rsid w:val="00F75127"/>
    <w:rsid w:val="00F754E9"/>
    <w:rsid w:val="00F77BFA"/>
    <w:rsid w:val="00F82936"/>
    <w:rsid w:val="00F94998"/>
    <w:rsid w:val="00F9639D"/>
    <w:rsid w:val="00FA1BA7"/>
    <w:rsid w:val="00FA2AE2"/>
    <w:rsid w:val="00FB072D"/>
    <w:rsid w:val="00FB2936"/>
    <w:rsid w:val="00FB5684"/>
    <w:rsid w:val="00FB6453"/>
    <w:rsid w:val="00FC52D2"/>
    <w:rsid w:val="00FD08A6"/>
    <w:rsid w:val="00FD1A9B"/>
    <w:rsid w:val="00FD239E"/>
    <w:rsid w:val="00FD3446"/>
    <w:rsid w:val="00FE67DD"/>
    <w:rsid w:val="00FF18F0"/>
    <w:rsid w:val="00FF20B3"/>
    <w:rsid w:val="00FF2593"/>
    <w:rsid w:val="00FF6B6A"/>
    <w:rsid w:val="00FF786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14:docId w14:val="6FDAC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25C6"/>
  </w:style>
  <w:style w:type="paragraph" w:styleId="Heading1">
    <w:name w:val="heading 1"/>
    <w:basedOn w:val="Normal"/>
    <w:next w:val="Normal"/>
    <w:link w:val="Heading1Char"/>
    <w:uiPriority w:val="9"/>
    <w:qFormat/>
    <w:rsid w:val="007A18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7A18A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7A18A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7A18AC"/>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7A18AC"/>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7A18A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7A18A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A18A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7A18A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A18AC"/>
    <w:pPr>
      <w:ind w:left="720"/>
      <w:contextualSpacing/>
    </w:pPr>
  </w:style>
  <w:style w:type="character" w:styleId="CommentReference">
    <w:name w:val="annotation reference"/>
    <w:basedOn w:val="DefaultParagraphFont"/>
    <w:uiPriority w:val="99"/>
    <w:semiHidden/>
    <w:unhideWhenUsed/>
    <w:rsid w:val="006E2B2B"/>
    <w:rPr>
      <w:sz w:val="16"/>
      <w:szCs w:val="16"/>
    </w:rPr>
  </w:style>
  <w:style w:type="paragraph" w:styleId="CommentText">
    <w:name w:val="annotation text"/>
    <w:basedOn w:val="Normal"/>
    <w:link w:val="CommentTextChar"/>
    <w:uiPriority w:val="99"/>
    <w:semiHidden/>
    <w:unhideWhenUsed/>
    <w:rsid w:val="006E2B2B"/>
    <w:pPr>
      <w:spacing w:line="240" w:lineRule="auto"/>
    </w:pPr>
    <w:rPr>
      <w:sz w:val="20"/>
      <w:szCs w:val="20"/>
    </w:rPr>
  </w:style>
  <w:style w:type="character" w:customStyle="1" w:styleId="CommentTextChar">
    <w:name w:val="Comment Text Char"/>
    <w:basedOn w:val="DefaultParagraphFont"/>
    <w:link w:val="CommentText"/>
    <w:uiPriority w:val="99"/>
    <w:semiHidden/>
    <w:rsid w:val="006E2B2B"/>
    <w:rPr>
      <w:sz w:val="20"/>
      <w:szCs w:val="20"/>
    </w:rPr>
  </w:style>
  <w:style w:type="paragraph" w:styleId="CommentSubject">
    <w:name w:val="annotation subject"/>
    <w:basedOn w:val="CommentText"/>
    <w:next w:val="CommentText"/>
    <w:link w:val="CommentSubjectChar"/>
    <w:uiPriority w:val="99"/>
    <w:semiHidden/>
    <w:unhideWhenUsed/>
    <w:rsid w:val="006E2B2B"/>
    <w:rPr>
      <w:b/>
      <w:bCs/>
    </w:rPr>
  </w:style>
  <w:style w:type="character" w:customStyle="1" w:styleId="CommentSubjectChar">
    <w:name w:val="Comment Subject Char"/>
    <w:basedOn w:val="CommentTextChar"/>
    <w:link w:val="CommentSubject"/>
    <w:uiPriority w:val="99"/>
    <w:semiHidden/>
    <w:rsid w:val="006E2B2B"/>
    <w:rPr>
      <w:b/>
      <w:bCs/>
      <w:sz w:val="20"/>
      <w:szCs w:val="20"/>
    </w:rPr>
  </w:style>
  <w:style w:type="paragraph" w:styleId="BalloonText">
    <w:name w:val="Balloon Text"/>
    <w:basedOn w:val="Normal"/>
    <w:link w:val="BalloonTextChar"/>
    <w:uiPriority w:val="99"/>
    <w:semiHidden/>
    <w:unhideWhenUsed/>
    <w:rsid w:val="006E2B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2B2B"/>
    <w:rPr>
      <w:rFonts w:ascii="Tahoma" w:hAnsi="Tahoma" w:cs="Tahoma"/>
      <w:sz w:val="16"/>
      <w:szCs w:val="16"/>
    </w:rPr>
  </w:style>
  <w:style w:type="paragraph" w:styleId="FootnoteText">
    <w:name w:val="footnote text"/>
    <w:basedOn w:val="Normal"/>
    <w:link w:val="FootnoteTextChar"/>
    <w:uiPriority w:val="99"/>
    <w:semiHidden/>
    <w:rsid w:val="00BB28D1"/>
    <w:pPr>
      <w:spacing w:after="0" w:line="240" w:lineRule="auto"/>
    </w:pPr>
    <w:rPr>
      <w:rFonts w:ascii="Calibri" w:eastAsia="Times New Roman" w:hAnsi="Calibri" w:cs="Calibri"/>
      <w:sz w:val="20"/>
      <w:szCs w:val="20"/>
      <w:lang w:eastAsia="sl-SI"/>
    </w:rPr>
  </w:style>
  <w:style w:type="character" w:customStyle="1" w:styleId="FootnoteTextChar">
    <w:name w:val="Footnote Text Char"/>
    <w:basedOn w:val="DefaultParagraphFont"/>
    <w:link w:val="FootnoteText"/>
    <w:uiPriority w:val="99"/>
    <w:semiHidden/>
    <w:rsid w:val="00BB28D1"/>
    <w:rPr>
      <w:rFonts w:ascii="Calibri" w:eastAsia="Times New Roman" w:hAnsi="Calibri" w:cs="Calibri"/>
      <w:sz w:val="20"/>
      <w:szCs w:val="20"/>
      <w:lang w:eastAsia="sl-SI"/>
    </w:rPr>
  </w:style>
  <w:style w:type="character" w:styleId="FootnoteReference">
    <w:name w:val="footnote reference"/>
    <w:basedOn w:val="DefaultParagraphFont"/>
    <w:uiPriority w:val="99"/>
    <w:semiHidden/>
    <w:rsid w:val="00BB28D1"/>
    <w:rPr>
      <w:vertAlign w:val="superscript"/>
    </w:rPr>
  </w:style>
  <w:style w:type="character" w:styleId="Hyperlink">
    <w:name w:val="Hyperlink"/>
    <w:basedOn w:val="DefaultParagraphFont"/>
    <w:uiPriority w:val="99"/>
    <w:unhideWhenUsed/>
    <w:rsid w:val="007D55FD"/>
    <w:rPr>
      <w:color w:val="0000FF" w:themeColor="hyperlink"/>
      <w:u w:val="single"/>
    </w:rPr>
  </w:style>
  <w:style w:type="character" w:customStyle="1" w:styleId="Omemba1">
    <w:name w:val="Omemba1"/>
    <w:basedOn w:val="DefaultParagraphFont"/>
    <w:uiPriority w:val="99"/>
    <w:semiHidden/>
    <w:unhideWhenUsed/>
    <w:rsid w:val="007D55FD"/>
    <w:rPr>
      <w:color w:val="2B579A"/>
      <w:shd w:val="clear" w:color="auto" w:fill="E6E6E6"/>
    </w:rPr>
  </w:style>
  <w:style w:type="paragraph" w:styleId="Header">
    <w:name w:val="header"/>
    <w:basedOn w:val="Normal"/>
    <w:link w:val="HeaderChar"/>
    <w:uiPriority w:val="99"/>
    <w:unhideWhenUsed/>
    <w:rsid w:val="00DD1A0F"/>
    <w:pPr>
      <w:tabs>
        <w:tab w:val="center" w:pos="4536"/>
        <w:tab w:val="right" w:pos="9072"/>
      </w:tabs>
      <w:spacing w:after="0" w:line="240" w:lineRule="auto"/>
    </w:pPr>
  </w:style>
  <w:style w:type="character" w:customStyle="1" w:styleId="HeaderChar">
    <w:name w:val="Header Char"/>
    <w:basedOn w:val="DefaultParagraphFont"/>
    <w:link w:val="Header"/>
    <w:uiPriority w:val="99"/>
    <w:rsid w:val="00DD1A0F"/>
  </w:style>
  <w:style w:type="paragraph" w:styleId="Footer">
    <w:name w:val="footer"/>
    <w:basedOn w:val="Normal"/>
    <w:link w:val="FooterChar"/>
    <w:uiPriority w:val="99"/>
    <w:unhideWhenUsed/>
    <w:rsid w:val="00DD1A0F"/>
    <w:pPr>
      <w:tabs>
        <w:tab w:val="center" w:pos="4536"/>
        <w:tab w:val="right" w:pos="9072"/>
      </w:tabs>
      <w:spacing w:after="0" w:line="240" w:lineRule="auto"/>
    </w:pPr>
  </w:style>
  <w:style w:type="character" w:customStyle="1" w:styleId="FooterChar">
    <w:name w:val="Footer Char"/>
    <w:basedOn w:val="DefaultParagraphFont"/>
    <w:link w:val="Footer"/>
    <w:uiPriority w:val="99"/>
    <w:rsid w:val="00DD1A0F"/>
  </w:style>
  <w:style w:type="character" w:customStyle="1" w:styleId="apple-converted-space">
    <w:name w:val="apple-converted-space"/>
    <w:basedOn w:val="DefaultParagraphFont"/>
    <w:rsid w:val="00D143A1"/>
  </w:style>
  <w:style w:type="character" w:styleId="Emphasis">
    <w:name w:val="Emphasis"/>
    <w:uiPriority w:val="20"/>
    <w:qFormat/>
    <w:rsid w:val="007A18AC"/>
    <w:rPr>
      <w:i/>
      <w:iCs/>
    </w:rPr>
  </w:style>
  <w:style w:type="paragraph" w:customStyle="1" w:styleId="ZADEVA">
    <w:name w:val="ZADEVA"/>
    <w:basedOn w:val="Normal"/>
    <w:rsid w:val="000170D1"/>
    <w:pPr>
      <w:tabs>
        <w:tab w:val="left" w:pos="1701"/>
      </w:tabs>
      <w:spacing w:after="0" w:line="260" w:lineRule="atLeast"/>
      <w:ind w:left="1701" w:hanging="1701"/>
    </w:pPr>
    <w:rPr>
      <w:rFonts w:ascii="Arial" w:eastAsia="Times New Roman" w:hAnsi="Arial" w:cs="Times New Roman"/>
      <w:b/>
      <w:sz w:val="20"/>
      <w:szCs w:val="24"/>
      <w:lang w:val="it-IT"/>
    </w:rPr>
  </w:style>
  <w:style w:type="character" w:customStyle="1" w:styleId="OdstavekZnak">
    <w:name w:val="Odstavek Znak"/>
    <w:link w:val="Odstavek"/>
    <w:locked/>
    <w:rsid w:val="00083495"/>
    <w:rPr>
      <w:rFonts w:ascii="Arial" w:eastAsia="Times New Roman" w:hAnsi="Arial" w:cs="Arial"/>
      <w:lang w:val="x-none" w:eastAsia="x-none"/>
    </w:rPr>
  </w:style>
  <w:style w:type="paragraph" w:customStyle="1" w:styleId="Odstavek">
    <w:name w:val="Odstavek"/>
    <w:basedOn w:val="Normal"/>
    <w:link w:val="OdstavekZnak"/>
    <w:rsid w:val="00083495"/>
    <w:pPr>
      <w:overflowPunct w:val="0"/>
      <w:autoSpaceDE w:val="0"/>
      <w:autoSpaceDN w:val="0"/>
      <w:adjustRightInd w:val="0"/>
      <w:spacing w:before="240" w:after="0" w:line="240" w:lineRule="auto"/>
      <w:ind w:firstLine="1021"/>
      <w:jc w:val="both"/>
    </w:pPr>
    <w:rPr>
      <w:rFonts w:ascii="Arial" w:eastAsia="Times New Roman" w:hAnsi="Arial" w:cs="Arial"/>
      <w:lang w:val="x-none" w:eastAsia="x-none"/>
    </w:rPr>
  </w:style>
  <w:style w:type="paragraph" w:customStyle="1" w:styleId="lennaslov">
    <w:name w:val="Člen_naslov"/>
    <w:basedOn w:val="Normal"/>
    <w:rsid w:val="001F0871"/>
    <w:pPr>
      <w:suppressAutoHyphens/>
      <w:overflowPunct w:val="0"/>
      <w:autoSpaceDE w:val="0"/>
      <w:autoSpaceDN w:val="0"/>
      <w:adjustRightInd w:val="0"/>
      <w:spacing w:after="0" w:line="240" w:lineRule="auto"/>
      <w:jc w:val="center"/>
    </w:pPr>
    <w:rPr>
      <w:rFonts w:ascii="Arial" w:eastAsia="Times New Roman" w:hAnsi="Arial" w:cs="Times New Roman"/>
      <w:b/>
      <w:lang w:val="x-none" w:eastAsia="x-none"/>
    </w:rPr>
  </w:style>
  <w:style w:type="table" w:styleId="TableGrid">
    <w:name w:val="Table Grid"/>
    <w:basedOn w:val="TableNormal"/>
    <w:uiPriority w:val="59"/>
    <w:unhideWhenUsed/>
    <w:rsid w:val="005536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7A18A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7A18A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7A18AC"/>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7A18AC"/>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7A18AC"/>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7A18AC"/>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7A18AC"/>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7A18A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A18AC"/>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rsid w:val="007A18A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A18AC"/>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7A18A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7A18AC"/>
    <w:rPr>
      <w:rFonts w:asciiTheme="majorHAnsi" w:eastAsiaTheme="majorEastAsia" w:hAnsiTheme="majorHAnsi" w:cstheme="majorBidi"/>
      <w:i/>
      <w:iCs/>
      <w:color w:val="4F81BD" w:themeColor="accent1"/>
      <w:spacing w:val="15"/>
      <w:sz w:val="24"/>
      <w:szCs w:val="24"/>
    </w:rPr>
  </w:style>
  <w:style w:type="character" w:styleId="Strong">
    <w:name w:val="Strong"/>
    <w:uiPriority w:val="22"/>
    <w:qFormat/>
    <w:rsid w:val="007A18AC"/>
    <w:rPr>
      <w:b/>
      <w:bCs/>
    </w:rPr>
  </w:style>
  <w:style w:type="paragraph" w:styleId="NoSpacing">
    <w:name w:val="No Spacing"/>
    <w:basedOn w:val="Normal"/>
    <w:link w:val="NoSpacingChar"/>
    <w:uiPriority w:val="1"/>
    <w:qFormat/>
    <w:rsid w:val="007A18AC"/>
    <w:pPr>
      <w:spacing w:after="0" w:line="240" w:lineRule="auto"/>
    </w:pPr>
  </w:style>
  <w:style w:type="paragraph" w:styleId="Quote">
    <w:name w:val="Quote"/>
    <w:basedOn w:val="Normal"/>
    <w:next w:val="Normal"/>
    <w:link w:val="QuoteChar"/>
    <w:uiPriority w:val="29"/>
    <w:qFormat/>
    <w:rsid w:val="007A18AC"/>
    <w:rPr>
      <w:i/>
      <w:iCs/>
      <w:color w:val="000000" w:themeColor="text1"/>
    </w:rPr>
  </w:style>
  <w:style w:type="character" w:customStyle="1" w:styleId="QuoteChar">
    <w:name w:val="Quote Char"/>
    <w:basedOn w:val="DefaultParagraphFont"/>
    <w:link w:val="Quote"/>
    <w:uiPriority w:val="29"/>
    <w:rsid w:val="007A18AC"/>
    <w:rPr>
      <w:i/>
      <w:iCs/>
      <w:color w:val="000000" w:themeColor="text1"/>
    </w:rPr>
  </w:style>
  <w:style w:type="paragraph" w:styleId="IntenseQuote">
    <w:name w:val="Intense Quote"/>
    <w:basedOn w:val="Normal"/>
    <w:next w:val="Normal"/>
    <w:link w:val="IntenseQuoteChar"/>
    <w:uiPriority w:val="30"/>
    <w:qFormat/>
    <w:rsid w:val="007A18AC"/>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7A18AC"/>
    <w:rPr>
      <w:b/>
      <w:bCs/>
      <w:i/>
      <w:iCs/>
      <w:color w:val="4F81BD" w:themeColor="accent1"/>
    </w:rPr>
  </w:style>
  <w:style w:type="character" w:styleId="SubtleEmphasis">
    <w:name w:val="Subtle Emphasis"/>
    <w:uiPriority w:val="19"/>
    <w:qFormat/>
    <w:rsid w:val="007A18AC"/>
    <w:rPr>
      <w:i/>
      <w:iCs/>
      <w:color w:val="808080" w:themeColor="text1" w:themeTint="7F"/>
    </w:rPr>
  </w:style>
  <w:style w:type="character" w:styleId="IntenseEmphasis">
    <w:name w:val="Intense Emphasis"/>
    <w:uiPriority w:val="21"/>
    <w:qFormat/>
    <w:rsid w:val="007A18AC"/>
    <w:rPr>
      <w:b/>
      <w:bCs/>
      <w:i/>
      <w:iCs/>
      <w:color w:val="4F81BD" w:themeColor="accent1"/>
    </w:rPr>
  </w:style>
  <w:style w:type="character" w:styleId="SubtleReference">
    <w:name w:val="Subtle Reference"/>
    <w:basedOn w:val="DefaultParagraphFont"/>
    <w:uiPriority w:val="31"/>
    <w:qFormat/>
    <w:rsid w:val="007A18AC"/>
    <w:rPr>
      <w:smallCaps/>
      <w:color w:val="C0504D" w:themeColor="accent2"/>
      <w:u w:val="single"/>
    </w:rPr>
  </w:style>
  <w:style w:type="character" w:styleId="IntenseReference">
    <w:name w:val="Intense Reference"/>
    <w:uiPriority w:val="32"/>
    <w:qFormat/>
    <w:rsid w:val="007A18AC"/>
    <w:rPr>
      <w:b/>
      <w:bCs/>
      <w:smallCaps/>
      <w:color w:val="C0504D" w:themeColor="accent2"/>
      <w:spacing w:val="5"/>
      <w:u w:val="single"/>
    </w:rPr>
  </w:style>
  <w:style w:type="character" w:styleId="BookTitle">
    <w:name w:val="Book Title"/>
    <w:uiPriority w:val="33"/>
    <w:qFormat/>
    <w:rsid w:val="007A18AC"/>
    <w:rPr>
      <w:b/>
      <w:bCs/>
      <w:smallCaps/>
      <w:spacing w:val="5"/>
    </w:rPr>
  </w:style>
  <w:style w:type="paragraph" w:styleId="TOCHeading">
    <w:name w:val="TOC Heading"/>
    <w:basedOn w:val="Heading1"/>
    <w:next w:val="Normal"/>
    <w:uiPriority w:val="39"/>
    <w:semiHidden/>
    <w:unhideWhenUsed/>
    <w:qFormat/>
    <w:rsid w:val="007A18AC"/>
    <w:pPr>
      <w:outlineLvl w:val="9"/>
    </w:pPr>
  </w:style>
  <w:style w:type="paragraph" w:styleId="Caption">
    <w:name w:val="caption"/>
    <w:basedOn w:val="Normal"/>
    <w:next w:val="Normal"/>
    <w:uiPriority w:val="35"/>
    <w:semiHidden/>
    <w:unhideWhenUsed/>
    <w:qFormat/>
    <w:rsid w:val="007A18AC"/>
    <w:pPr>
      <w:spacing w:line="240" w:lineRule="auto"/>
    </w:pPr>
    <w:rPr>
      <w:b/>
      <w:bCs/>
      <w:color w:val="4F81BD" w:themeColor="accent1"/>
      <w:sz w:val="18"/>
      <w:szCs w:val="18"/>
    </w:rPr>
  </w:style>
  <w:style w:type="character" w:customStyle="1" w:styleId="NoSpacingChar">
    <w:name w:val="No Spacing Char"/>
    <w:basedOn w:val="DefaultParagraphFont"/>
    <w:link w:val="NoSpacing"/>
    <w:uiPriority w:val="1"/>
    <w:rsid w:val="007A18AC"/>
  </w:style>
  <w:style w:type="paragraph" w:customStyle="1" w:styleId="Default">
    <w:name w:val="Default"/>
    <w:rsid w:val="00034F49"/>
    <w:pPr>
      <w:autoSpaceDE w:val="0"/>
      <w:autoSpaceDN w:val="0"/>
      <w:adjustRightInd w:val="0"/>
      <w:spacing w:after="0" w:line="240" w:lineRule="auto"/>
    </w:pPr>
    <w:rPr>
      <w:rFonts w:ascii="EUAlbertina" w:hAnsi="EUAlbertina" w:cs="EUAlbertina"/>
      <w:color w:val="000000"/>
      <w:sz w:val="24"/>
      <w:szCs w:val="24"/>
    </w:rPr>
  </w:style>
  <w:style w:type="character" w:customStyle="1" w:styleId="normaltextrun">
    <w:name w:val="normaltextrun"/>
    <w:basedOn w:val="DefaultParagraphFont"/>
    <w:rsid w:val="00F02DC4"/>
  </w:style>
  <w:style w:type="character" w:styleId="UnresolvedMention">
    <w:name w:val="Unresolved Mention"/>
    <w:basedOn w:val="DefaultParagraphFont"/>
    <w:uiPriority w:val="99"/>
    <w:semiHidden/>
    <w:unhideWhenUsed/>
    <w:rsid w:val="00C7507D"/>
    <w:rPr>
      <w:color w:val="605E5C"/>
      <w:shd w:val="clear" w:color="auto" w:fill="E1DFDD"/>
    </w:rPr>
  </w:style>
  <w:style w:type="paragraph" w:customStyle="1" w:styleId="tevilnatoka111">
    <w:name w:val="Številčna točka 1.1.1"/>
    <w:basedOn w:val="Normal"/>
    <w:qFormat/>
    <w:rsid w:val="00E72862"/>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ormal"/>
    <w:link w:val="tevilnatokaZnak"/>
    <w:qFormat/>
    <w:rsid w:val="00E72862"/>
    <w:pPr>
      <w:numPr>
        <w:numId w:val="1"/>
      </w:numPr>
      <w:spacing w:after="0" w:line="240" w:lineRule="auto"/>
      <w:jc w:val="both"/>
    </w:pPr>
    <w:rPr>
      <w:rFonts w:ascii="Arial" w:eastAsia="Times New Roman" w:hAnsi="Arial" w:cs="Times New Roman"/>
      <w:lang w:val="x-none" w:eastAsia="sl-SI"/>
    </w:rPr>
  </w:style>
  <w:style w:type="character" w:customStyle="1" w:styleId="tevilnatokaZnak">
    <w:name w:val="Številčna točka Znak"/>
    <w:basedOn w:val="OdstavekZnak"/>
    <w:link w:val="tevilnatoka"/>
    <w:rsid w:val="00E72862"/>
    <w:rPr>
      <w:rFonts w:ascii="Arial" w:eastAsia="Times New Roman" w:hAnsi="Arial" w:cs="Times New Roman"/>
      <w:lang w:val="x-none" w:eastAsia="sl-SI"/>
    </w:rPr>
  </w:style>
  <w:style w:type="paragraph" w:customStyle="1" w:styleId="tevilnatoka11Nova">
    <w:name w:val="Številčna točka 1.1 Nova"/>
    <w:basedOn w:val="tevilnatoka"/>
    <w:qFormat/>
    <w:rsid w:val="00E72862"/>
    <w:pPr>
      <w:numPr>
        <w:ilvl w:val="1"/>
      </w:numPr>
      <w:tabs>
        <w:tab w:val="clear" w:pos="425"/>
      </w:tabs>
      <w:ind w:left="1440" w:hanging="360"/>
    </w:pPr>
  </w:style>
  <w:style w:type="paragraph" w:customStyle="1" w:styleId="aufzaehlunge1">
    <w:name w:val="aufzaehlunge1"/>
    <w:basedOn w:val="Normal"/>
    <w:rsid w:val="000B4E3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tief">
    <w:name w:val="tief"/>
    <w:basedOn w:val="DefaultParagraphFont"/>
    <w:rsid w:val="000B4E3A"/>
  </w:style>
  <w:style w:type="paragraph" w:styleId="Revision">
    <w:name w:val="Revision"/>
    <w:hidden/>
    <w:uiPriority w:val="99"/>
    <w:semiHidden/>
    <w:rsid w:val="000B4E3A"/>
    <w:pPr>
      <w:spacing w:after="0" w:line="240" w:lineRule="auto"/>
    </w:pPr>
  </w:style>
  <w:style w:type="character" w:styleId="FollowedHyperlink">
    <w:name w:val="FollowedHyperlink"/>
    <w:basedOn w:val="DefaultParagraphFont"/>
    <w:uiPriority w:val="99"/>
    <w:semiHidden/>
    <w:unhideWhenUsed/>
    <w:rsid w:val="0003139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77160">
      <w:bodyDiv w:val="1"/>
      <w:marLeft w:val="0"/>
      <w:marRight w:val="0"/>
      <w:marTop w:val="0"/>
      <w:marBottom w:val="0"/>
      <w:divBdr>
        <w:top w:val="none" w:sz="0" w:space="0" w:color="auto"/>
        <w:left w:val="none" w:sz="0" w:space="0" w:color="auto"/>
        <w:bottom w:val="none" w:sz="0" w:space="0" w:color="auto"/>
        <w:right w:val="none" w:sz="0" w:space="0" w:color="auto"/>
      </w:divBdr>
    </w:div>
    <w:div w:id="58872105">
      <w:bodyDiv w:val="1"/>
      <w:marLeft w:val="0"/>
      <w:marRight w:val="0"/>
      <w:marTop w:val="0"/>
      <w:marBottom w:val="0"/>
      <w:divBdr>
        <w:top w:val="none" w:sz="0" w:space="0" w:color="auto"/>
        <w:left w:val="none" w:sz="0" w:space="0" w:color="auto"/>
        <w:bottom w:val="none" w:sz="0" w:space="0" w:color="auto"/>
        <w:right w:val="none" w:sz="0" w:space="0" w:color="auto"/>
      </w:divBdr>
      <w:divsChild>
        <w:div w:id="659692946">
          <w:marLeft w:val="0"/>
          <w:marRight w:val="0"/>
          <w:marTop w:val="0"/>
          <w:marBottom w:val="0"/>
          <w:divBdr>
            <w:top w:val="none" w:sz="0" w:space="0" w:color="auto"/>
            <w:left w:val="none" w:sz="0" w:space="0" w:color="auto"/>
            <w:bottom w:val="none" w:sz="0" w:space="0" w:color="auto"/>
            <w:right w:val="none" w:sz="0" w:space="0" w:color="auto"/>
          </w:divBdr>
        </w:div>
      </w:divsChild>
    </w:div>
    <w:div w:id="129709020">
      <w:bodyDiv w:val="1"/>
      <w:marLeft w:val="0"/>
      <w:marRight w:val="0"/>
      <w:marTop w:val="0"/>
      <w:marBottom w:val="0"/>
      <w:divBdr>
        <w:top w:val="none" w:sz="0" w:space="0" w:color="auto"/>
        <w:left w:val="none" w:sz="0" w:space="0" w:color="auto"/>
        <w:bottom w:val="none" w:sz="0" w:space="0" w:color="auto"/>
        <w:right w:val="none" w:sz="0" w:space="0" w:color="auto"/>
      </w:divBdr>
    </w:div>
    <w:div w:id="217396672">
      <w:bodyDiv w:val="1"/>
      <w:marLeft w:val="0"/>
      <w:marRight w:val="0"/>
      <w:marTop w:val="0"/>
      <w:marBottom w:val="0"/>
      <w:divBdr>
        <w:top w:val="none" w:sz="0" w:space="0" w:color="auto"/>
        <w:left w:val="none" w:sz="0" w:space="0" w:color="auto"/>
        <w:bottom w:val="none" w:sz="0" w:space="0" w:color="auto"/>
        <w:right w:val="none" w:sz="0" w:space="0" w:color="auto"/>
      </w:divBdr>
    </w:div>
    <w:div w:id="245464059">
      <w:bodyDiv w:val="1"/>
      <w:marLeft w:val="0"/>
      <w:marRight w:val="0"/>
      <w:marTop w:val="0"/>
      <w:marBottom w:val="0"/>
      <w:divBdr>
        <w:top w:val="none" w:sz="0" w:space="0" w:color="auto"/>
        <w:left w:val="none" w:sz="0" w:space="0" w:color="auto"/>
        <w:bottom w:val="none" w:sz="0" w:space="0" w:color="auto"/>
        <w:right w:val="none" w:sz="0" w:space="0" w:color="auto"/>
      </w:divBdr>
    </w:div>
    <w:div w:id="327440147">
      <w:bodyDiv w:val="1"/>
      <w:marLeft w:val="0"/>
      <w:marRight w:val="0"/>
      <w:marTop w:val="0"/>
      <w:marBottom w:val="0"/>
      <w:divBdr>
        <w:top w:val="none" w:sz="0" w:space="0" w:color="auto"/>
        <w:left w:val="none" w:sz="0" w:space="0" w:color="auto"/>
        <w:bottom w:val="none" w:sz="0" w:space="0" w:color="auto"/>
        <w:right w:val="none" w:sz="0" w:space="0" w:color="auto"/>
      </w:divBdr>
    </w:div>
    <w:div w:id="361908428">
      <w:bodyDiv w:val="1"/>
      <w:marLeft w:val="0"/>
      <w:marRight w:val="0"/>
      <w:marTop w:val="0"/>
      <w:marBottom w:val="0"/>
      <w:divBdr>
        <w:top w:val="none" w:sz="0" w:space="0" w:color="auto"/>
        <w:left w:val="none" w:sz="0" w:space="0" w:color="auto"/>
        <w:bottom w:val="none" w:sz="0" w:space="0" w:color="auto"/>
        <w:right w:val="none" w:sz="0" w:space="0" w:color="auto"/>
      </w:divBdr>
    </w:div>
    <w:div w:id="597105158">
      <w:bodyDiv w:val="1"/>
      <w:marLeft w:val="0"/>
      <w:marRight w:val="0"/>
      <w:marTop w:val="0"/>
      <w:marBottom w:val="0"/>
      <w:divBdr>
        <w:top w:val="none" w:sz="0" w:space="0" w:color="auto"/>
        <w:left w:val="none" w:sz="0" w:space="0" w:color="auto"/>
        <w:bottom w:val="none" w:sz="0" w:space="0" w:color="auto"/>
        <w:right w:val="none" w:sz="0" w:space="0" w:color="auto"/>
      </w:divBdr>
    </w:div>
    <w:div w:id="647395936">
      <w:bodyDiv w:val="1"/>
      <w:marLeft w:val="0"/>
      <w:marRight w:val="0"/>
      <w:marTop w:val="0"/>
      <w:marBottom w:val="0"/>
      <w:divBdr>
        <w:top w:val="none" w:sz="0" w:space="0" w:color="auto"/>
        <w:left w:val="none" w:sz="0" w:space="0" w:color="auto"/>
        <w:bottom w:val="none" w:sz="0" w:space="0" w:color="auto"/>
        <w:right w:val="none" w:sz="0" w:space="0" w:color="auto"/>
      </w:divBdr>
    </w:div>
    <w:div w:id="676621000">
      <w:bodyDiv w:val="1"/>
      <w:marLeft w:val="0"/>
      <w:marRight w:val="0"/>
      <w:marTop w:val="0"/>
      <w:marBottom w:val="0"/>
      <w:divBdr>
        <w:top w:val="none" w:sz="0" w:space="0" w:color="auto"/>
        <w:left w:val="none" w:sz="0" w:space="0" w:color="auto"/>
        <w:bottom w:val="none" w:sz="0" w:space="0" w:color="auto"/>
        <w:right w:val="none" w:sz="0" w:space="0" w:color="auto"/>
      </w:divBdr>
      <w:divsChild>
        <w:div w:id="581842679">
          <w:marLeft w:val="0"/>
          <w:marRight w:val="0"/>
          <w:marTop w:val="0"/>
          <w:marBottom w:val="0"/>
          <w:divBdr>
            <w:top w:val="none" w:sz="0" w:space="0" w:color="auto"/>
            <w:left w:val="none" w:sz="0" w:space="0" w:color="auto"/>
            <w:bottom w:val="none" w:sz="0" w:space="0" w:color="auto"/>
            <w:right w:val="none" w:sz="0" w:space="0" w:color="auto"/>
          </w:divBdr>
        </w:div>
      </w:divsChild>
    </w:div>
    <w:div w:id="736055412">
      <w:bodyDiv w:val="1"/>
      <w:marLeft w:val="0"/>
      <w:marRight w:val="0"/>
      <w:marTop w:val="0"/>
      <w:marBottom w:val="0"/>
      <w:divBdr>
        <w:top w:val="none" w:sz="0" w:space="0" w:color="auto"/>
        <w:left w:val="none" w:sz="0" w:space="0" w:color="auto"/>
        <w:bottom w:val="none" w:sz="0" w:space="0" w:color="auto"/>
        <w:right w:val="none" w:sz="0" w:space="0" w:color="auto"/>
      </w:divBdr>
    </w:div>
    <w:div w:id="861167878">
      <w:bodyDiv w:val="1"/>
      <w:marLeft w:val="0"/>
      <w:marRight w:val="0"/>
      <w:marTop w:val="0"/>
      <w:marBottom w:val="0"/>
      <w:divBdr>
        <w:top w:val="none" w:sz="0" w:space="0" w:color="auto"/>
        <w:left w:val="none" w:sz="0" w:space="0" w:color="auto"/>
        <w:bottom w:val="none" w:sz="0" w:space="0" w:color="auto"/>
        <w:right w:val="none" w:sz="0" w:space="0" w:color="auto"/>
      </w:divBdr>
    </w:div>
    <w:div w:id="1038696790">
      <w:bodyDiv w:val="1"/>
      <w:marLeft w:val="0"/>
      <w:marRight w:val="0"/>
      <w:marTop w:val="0"/>
      <w:marBottom w:val="0"/>
      <w:divBdr>
        <w:top w:val="none" w:sz="0" w:space="0" w:color="auto"/>
        <w:left w:val="none" w:sz="0" w:space="0" w:color="auto"/>
        <w:bottom w:val="none" w:sz="0" w:space="0" w:color="auto"/>
        <w:right w:val="none" w:sz="0" w:space="0" w:color="auto"/>
      </w:divBdr>
    </w:div>
    <w:div w:id="1077751936">
      <w:bodyDiv w:val="1"/>
      <w:marLeft w:val="0"/>
      <w:marRight w:val="0"/>
      <w:marTop w:val="0"/>
      <w:marBottom w:val="0"/>
      <w:divBdr>
        <w:top w:val="none" w:sz="0" w:space="0" w:color="auto"/>
        <w:left w:val="none" w:sz="0" w:space="0" w:color="auto"/>
        <w:bottom w:val="none" w:sz="0" w:space="0" w:color="auto"/>
        <w:right w:val="none" w:sz="0" w:space="0" w:color="auto"/>
      </w:divBdr>
    </w:div>
    <w:div w:id="1445155886">
      <w:bodyDiv w:val="1"/>
      <w:marLeft w:val="0"/>
      <w:marRight w:val="0"/>
      <w:marTop w:val="0"/>
      <w:marBottom w:val="0"/>
      <w:divBdr>
        <w:top w:val="none" w:sz="0" w:space="0" w:color="auto"/>
        <w:left w:val="none" w:sz="0" w:space="0" w:color="auto"/>
        <w:bottom w:val="none" w:sz="0" w:space="0" w:color="auto"/>
        <w:right w:val="none" w:sz="0" w:space="0" w:color="auto"/>
      </w:divBdr>
    </w:div>
    <w:div w:id="1481850114">
      <w:bodyDiv w:val="1"/>
      <w:marLeft w:val="0"/>
      <w:marRight w:val="0"/>
      <w:marTop w:val="0"/>
      <w:marBottom w:val="0"/>
      <w:divBdr>
        <w:top w:val="none" w:sz="0" w:space="0" w:color="auto"/>
        <w:left w:val="none" w:sz="0" w:space="0" w:color="auto"/>
        <w:bottom w:val="none" w:sz="0" w:space="0" w:color="auto"/>
        <w:right w:val="none" w:sz="0" w:space="0" w:color="auto"/>
      </w:divBdr>
    </w:div>
    <w:div w:id="1701391269">
      <w:bodyDiv w:val="1"/>
      <w:marLeft w:val="0"/>
      <w:marRight w:val="0"/>
      <w:marTop w:val="0"/>
      <w:marBottom w:val="0"/>
      <w:divBdr>
        <w:top w:val="none" w:sz="0" w:space="0" w:color="auto"/>
        <w:left w:val="none" w:sz="0" w:space="0" w:color="auto"/>
        <w:bottom w:val="none" w:sz="0" w:space="0" w:color="auto"/>
        <w:right w:val="none" w:sz="0" w:space="0" w:color="auto"/>
      </w:divBdr>
    </w:div>
    <w:div w:id="2089694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jzrak.si/" TargetMode="External"/><Relationship Id="rId13" Type="http://schemas.openxmlformats.org/officeDocument/2006/relationships/hyperlink" Target="http://www.mojzrak.s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ojzrak.si"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ojzrak.si/"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ecologie.gouv.fr/obligation-mention-sedeplacermoinspolluer-dans-publicites-automobiles" TargetMode="External"/><Relationship Id="rId13" Type="http://schemas.openxmlformats.org/officeDocument/2006/relationships/hyperlink" Target="https://ec.europa.eu/growth/tools-databases/tris/index.cfm/en/search/?trisaction=search.detail&amp;year=2021&amp;num=361&amp;mLang=SL" TargetMode="External"/><Relationship Id="rId3" Type="http://schemas.openxmlformats.org/officeDocument/2006/relationships/hyperlink" Target="https://www.fueleconomy.gov/feg/Find.do?action=bt1" TargetMode="External"/><Relationship Id="rId7" Type="http://schemas.openxmlformats.org/officeDocument/2006/relationships/hyperlink" Target="https://www.legifrance.gouv.fr/eli/arrete/2021/12/28/TRER2009038A/jo/texte" TargetMode="External"/><Relationship Id="rId12" Type="http://schemas.openxmlformats.org/officeDocument/2006/relationships/hyperlink" Target="https://www.bmwk.de/Redaktion/DE/Artikel/Energie/stellungnahmen-der-verbaende-zur-novellierung-der-pkw-envkv.html" TargetMode="External"/><Relationship Id="rId2" Type="http://schemas.openxmlformats.org/officeDocument/2006/relationships/hyperlink" Target="https://www.beuc.eu/sites/default/files/publications/beuc-x-2019-060_new_label_to_choose_the_best_and_cleanest_car_models.pdf" TargetMode="External"/><Relationship Id="rId1" Type="http://schemas.openxmlformats.org/officeDocument/2006/relationships/hyperlink" Target="https://ec.europa.eu/clima/eu-action/transport-emissions/road-transport-reducing-co2-emissions-vehicles/car-labelling_en" TargetMode="External"/><Relationship Id="rId6" Type="http://schemas.openxmlformats.org/officeDocument/2006/relationships/hyperlink" Target="https://www.legifrance.gouv.fr/download/pdf?id=1Acbcyj7-Ii_D2boWgiQWet-kY10cdxfMgkK7daNs9c=" TargetMode="External"/><Relationship Id="rId11" Type="http://schemas.openxmlformats.org/officeDocument/2006/relationships/hyperlink" Target="https://ec.europa.eu/growth/tools-databases/tris/index.cfm/lt/search/?trisaction=search.detail&amp;year=2021&amp;num=361&amp;dLang=DE" TargetMode="External"/><Relationship Id="rId5" Type="http://schemas.openxmlformats.org/officeDocument/2006/relationships/hyperlink" Target="https://www.legifrance.gouv.fr/loda/id/JORFTEXT000000777718/2022-07-05/" TargetMode="External"/><Relationship Id="rId10" Type="http://schemas.openxmlformats.org/officeDocument/2006/relationships/hyperlink" Target="https://www.bmwk.de/Redaktion/DE/Meldung/2020/20201229-bundeswirtschaftsministerium-empfiehlt-verbrauchs-und-co2-emissionskennzeichnung-fuer-neufahrzeuge-bis-zum-inkrafttreten-einer-neuen-pkw-envkv.html" TargetMode="External"/><Relationship Id="rId4" Type="http://schemas.openxmlformats.org/officeDocument/2006/relationships/hyperlink" Target="https://www.ris.bka.gv.at/GeltendeFassung.wxe?Abfrage=Bundesnormen&amp;Gesetzesnummer=20010377" TargetMode="External"/><Relationship Id="rId9" Type="http://schemas.openxmlformats.org/officeDocument/2006/relationships/hyperlink" Target="https://www.gesetze-im-internet.de/pkw-envkv/BJNR103700004.html"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8BAB97-102D-457A-B423-D05BBF6B49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4835</Words>
  <Characters>27566</Characters>
  <Application>Microsoft Office Word</Application>
  <DocSecurity>0</DocSecurity>
  <Lines>229</Lines>
  <Paragraphs>64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32337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2024-04-24T08:55:00Z</dcterms:created>
  <dcterms:modified xsi:type="dcterms:W3CDTF">2024-05-07T08:49:00Z</dcterms:modified>
</cp:coreProperties>
</file>