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409E0" w14:textId="62EC76AF" w:rsidR="009359CF" w:rsidRPr="00AF3F6D" w:rsidRDefault="003E7DEC" w:rsidP="009359CF">
      <w:pPr>
        <w:spacing w:line="276" w:lineRule="auto"/>
        <w:ind w:left="993" w:hanging="993"/>
        <w:rPr>
          <w:rFonts w:ascii="Arial" w:eastAsia="Times New Roman" w:hAnsi="Arial" w:cs="Arial"/>
          <w:b/>
          <w:noProof/>
          <w:sz w:val="20"/>
          <w:szCs w:val="20"/>
          <w:u w:val="single"/>
        </w:rPr>
      </w:pPr>
      <w:r w:rsidRPr="00AF3F6D">
        <w:rPr>
          <w:rFonts w:ascii="Arial" w:hAnsi="Arial" w:cs="Arial"/>
          <w:b/>
          <w:bCs/>
          <w:sz w:val="20"/>
          <w:szCs w:val="20"/>
        </w:rPr>
        <w:t xml:space="preserve">Priloga 1: </w:t>
      </w:r>
      <w:r w:rsidRPr="00AF3F6D">
        <w:rPr>
          <w:rFonts w:ascii="Arial" w:hAnsi="Arial" w:cs="Arial"/>
          <w:b/>
          <w:bCs/>
          <w:sz w:val="20"/>
          <w:szCs w:val="20"/>
        </w:rPr>
        <w:tab/>
        <w:t xml:space="preserve">Seznam zajetij k </w:t>
      </w:r>
      <w:r w:rsidR="009359CF" w:rsidRPr="00AF3F6D">
        <w:rPr>
          <w:rFonts w:ascii="Arial" w:eastAsia="Lucida Sans Unicode" w:hAnsi="Arial" w:cs="Arial"/>
          <w:b/>
          <w:sz w:val="20"/>
          <w:szCs w:val="20"/>
          <w:lang w:eastAsia="sl-SI"/>
        </w:rPr>
        <w:t>Uredbi o vodovarstvenih območjih za javno oskrbo s pitno vodo v občinah Bled, Gorje in delu občine Radovljica – dopolnjen osnutek</w:t>
      </w:r>
    </w:p>
    <w:p w14:paraId="1C46ED3E" w14:textId="15CB9F48" w:rsidR="003E7DEC" w:rsidRPr="00AF3F6D" w:rsidRDefault="003E7DEC" w:rsidP="009359CF">
      <w:pPr>
        <w:tabs>
          <w:tab w:val="left" w:pos="2115"/>
        </w:tabs>
        <w:spacing w:line="276" w:lineRule="auto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528"/>
        <w:gridCol w:w="2052"/>
        <w:gridCol w:w="3384"/>
        <w:gridCol w:w="1701"/>
      </w:tblGrid>
      <w:tr w:rsidR="003E7DEC" w:rsidRPr="00AF3F6D" w14:paraId="6C21FD65" w14:textId="77777777" w:rsidTr="0060567F">
        <w:trPr>
          <w:trHeight w:val="537"/>
        </w:trPr>
        <w:tc>
          <w:tcPr>
            <w:tcW w:w="513" w:type="dxa"/>
            <w:noWrap/>
            <w:hideMark/>
          </w:tcPr>
          <w:p w14:paraId="39F5A616" w14:textId="2E84352B" w:rsidR="003E7DEC" w:rsidRPr="00AF3F6D" w:rsidRDefault="003E7DEC" w:rsidP="009359C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3F6D">
              <w:rPr>
                <w:rFonts w:ascii="Arial" w:hAnsi="Arial" w:cs="Arial"/>
                <w:b/>
                <w:bCs/>
                <w:sz w:val="20"/>
                <w:szCs w:val="20"/>
              </w:rPr>
              <w:t>ŠT.</w:t>
            </w:r>
          </w:p>
        </w:tc>
        <w:tc>
          <w:tcPr>
            <w:tcW w:w="2052" w:type="dxa"/>
            <w:noWrap/>
            <w:hideMark/>
          </w:tcPr>
          <w:p w14:paraId="1FF1648C" w14:textId="20F880D9" w:rsidR="003E7DEC" w:rsidRPr="00AF3F6D" w:rsidRDefault="003E7DEC" w:rsidP="009359C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3F6D">
              <w:rPr>
                <w:rFonts w:ascii="Arial" w:hAnsi="Arial" w:cs="Arial"/>
                <w:b/>
                <w:bCs/>
                <w:sz w:val="20"/>
                <w:szCs w:val="20"/>
              </w:rPr>
              <w:t>TIP ZAJETJA</w:t>
            </w:r>
          </w:p>
        </w:tc>
        <w:tc>
          <w:tcPr>
            <w:tcW w:w="3384" w:type="dxa"/>
            <w:noWrap/>
            <w:hideMark/>
          </w:tcPr>
          <w:p w14:paraId="0AAB1E70" w14:textId="77777777" w:rsidR="003E7DEC" w:rsidRPr="00AF3F6D" w:rsidRDefault="003E7DEC" w:rsidP="009359C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3F6D">
              <w:rPr>
                <w:rFonts w:ascii="Arial" w:hAnsi="Arial" w:cs="Arial"/>
                <w:b/>
                <w:bCs/>
                <w:sz w:val="20"/>
                <w:szCs w:val="20"/>
              </w:rPr>
              <w:t>NAZIV ZAJETJA</w:t>
            </w:r>
          </w:p>
        </w:tc>
        <w:tc>
          <w:tcPr>
            <w:tcW w:w="1701" w:type="dxa"/>
            <w:noWrap/>
            <w:hideMark/>
          </w:tcPr>
          <w:p w14:paraId="61BB5E6A" w14:textId="77777777" w:rsidR="003E7DEC" w:rsidRPr="00AF3F6D" w:rsidRDefault="003E7DEC" w:rsidP="009359C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3F6D">
              <w:rPr>
                <w:rFonts w:ascii="Arial" w:hAnsi="Arial" w:cs="Arial"/>
                <w:b/>
                <w:bCs/>
                <w:sz w:val="20"/>
                <w:szCs w:val="20"/>
              </w:rPr>
              <w:t>OBČINA</w:t>
            </w:r>
          </w:p>
        </w:tc>
      </w:tr>
      <w:tr w:rsidR="009D66EF" w:rsidRPr="00AF3F6D" w14:paraId="5638F0B7" w14:textId="77777777" w:rsidTr="0060567F">
        <w:trPr>
          <w:trHeight w:val="387"/>
        </w:trPr>
        <w:tc>
          <w:tcPr>
            <w:tcW w:w="513" w:type="dxa"/>
            <w:noWrap/>
            <w:hideMark/>
          </w:tcPr>
          <w:p w14:paraId="6F02F351" w14:textId="77777777" w:rsidR="009D66EF" w:rsidRPr="00AF3F6D" w:rsidRDefault="009D66EF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052" w:type="dxa"/>
            <w:noWrap/>
          </w:tcPr>
          <w:p w14:paraId="5F3D4C5B" w14:textId="1E6D6907" w:rsidR="009D66EF" w:rsidRPr="00AF3F6D" w:rsidRDefault="009D66EF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3384" w:type="dxa"/>
            <w:noWrap/>
          </w:tcPr>
          <w:p w14:paraId="4DA7287B" w14:textId="7BC4D94E" w:rsidR="009D66EF" w:rsidRPr="00AF3F6D" w:rsidRDefault="009D66EF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>Benda 1</w:t>
            </w:r>
          </w:p>
        </w:tc>
        <w:tc>
          <w:tcPr>
            <w:tcW w:w="1701" w:type="dxa"/>
            <w:noWrap/>
          </w:tcPr>
          <w:p w14:paraId="20C8E654" w14:textId="0250DB19" w:rsidR="009D66EF" w:rsidRPr="00AF3F6D" w:rsidRDefault="009D66EF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>Gorje</w:t>
            </w:r>
          </w:p>
        </w:tc>
      </w:tr>
      <w:tr w:rsidR="009D66EF" w:rsidRPr="00AF3F6D" w14:paraId="222DF269" w14:textId="77777777" w:rsidTr="0060567F">
        <w:trPr>
          <w:trHeight w:val="387"/>
        </w:trPr>
        <w:tc>
          <w:tcPr>
            <w:tcW w:w="513" w:type="dxa"/>
            <w:noWrap/>
          </w:tcPr>
          <w:p w14:paraId="7F143FEB" w14:textId="2842FDA4" w:rsidR="009D66EF" w:rsidRPr="00AF3F6D" w:rsidRDefault="009D66EF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052" w:type="dxa"/>
            <w:noWrap/>
          </w:tcPr>
          <w:p w14:paraId="46E51E3F" w14:textId="49DC34FE" w:rsidR="009D66EF" w:rsidRPr="00AF3F6D" w:rsidRDefault="009D66EF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3384" w:type="dxa"/>
            <w:noWrap/>
          </w:tcPr>
          <w:p w14:paraId="5EC624BC" w14:textId="6904EFA7" w:rsidR="009D66EF" w:rsidRPr="00AF3F6D" w:rsidRDefault="009D66EF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>Benda 2</w:t>
            </w:r>
          </w:p>
        </w:tc>
        <w:tc>
          <w:tcPr>
            <w:tcW w:w="1701" w:type="dxa"/>
            <w:noWrap/>
          </w:tcPr>
          <w:p w14:paraId="727C35EE" w14:textId="02D40420" w:rsidR="009D66EF" w:rsidRPr="00AF3F6D" w:rsidRDefault="009D66EF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>Gorje</w:t>
            </w:r>
          </w:p>
        </w:tc>
      </w:tr>
      <w:tr w:rsidR="009D66EF" w:rsidRPr="00AF3F6D" w14:paraId="33E1B077" w14:textId="77777777" w:rsidTr="0060567F">
        <w:trPr>
          <w:trHeight w:val="387"/>
        </w:trPr>
        <w:tc>
          <w:tcPr>
            <w:tcW w:w="513" w:type="dxa"/>
            <w:noWrap/>
          </w:tcPr>
          <w:p w14:paraId="12F9B125" w14:textId="685A7F8A" w:rsidR="009D66EF" w:rsidRPr="00AF3F6D" w:rsidRDefault="009D66EF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052" w:type="dxa"/>
            <w:noWrap/>
          </w:tcPr>
          <w:p w14:paraId="100D9E21" w14:textId="3A251D2D" w:rsidR="009D66EF" w:rsidRPr="00AF3F6D" w:rsidRDefault="009D66EF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>črpalna vrtina</w:t>
            </w:r>
          </w:p>
        </w:tc>
        <w:tc>
          <w:tcPr>
            <w:tcW w:w="3384" w:type="dxa"/>
            <w:noWrap/>
          </w:tcPr>
          <w:p w14:paraId="7578089D" w14:textId="5D81F73D" w:rsidR="009D66EF" w:rsidRPr="00AF3F6D" w:rsidRDefault="009D66EF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>Dobravca</w:t>
            </w:r>
          </w:p>
        </w:tc>
        <w:tc>
          <w:tcPr>
            <w:tcW w:w="1701" w:type="dxa"/>
            <w:noWrap/>
          </w:tcPr>
          <w:p w14:paraId="18EF6AD2" w14:textId="5E157BCF" w:rsidR="009D66EF" w:rsidRPr="00AF3F6D" w:rsidRDefault="009D66EF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>Bled</w:t>
            </w:r>
          </w:p>
        </w:tc>
      </w:tr>
      <w:tr w:rsidR="009D66EF" w:rsidRPr="00AF3F6D" w14:paraId="05A2866A" w14:textId="77777777" w:rsidTr="0060567F">
        <w:trPr>
          <w:trHeight w:val="387"/>
        </w:trPr>
        <w:tc>
          <w:tcPr>
            <w:tcW w:w="513" w:type="dxa"/>
            <w:noWrap/>
          </w:tcPr>
          <w:p w14:paraId="62EDE5B1" w14:textId="1778D60B" w:rsidR="009D66EF" w:rsidRPr="00AF3F6D" w:rsidRDefault="009D66EF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052" w:type="dxa"/>
            <w:noWrap/>
          </w:tcPr>
          <w:p w14:paraId="5B919EDA" w14:textId="7C9129A1" w:rsidR="009D66EF" w:rsidRPr="00AF3F6D" w:rsidRDefault="009D66EF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3384" w:type="dxa"/>
            <w:noWrap/>
          </w:tcPr>
          <w:p w14:paraId="7C87EC14" w14:textId="0A2F2E39" w:rsidR="009D66EF" w:rsidRPr="00AF3F6D" w:rsidRDefault="009D66EF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>Obrne</w:t>
            </w:r>
          </w:p>
        </w:tc>
        <w:tc>
          <w:tcPr>
            <w:tcW w:w="1701" w:type="dxa"/>
            <w:noWrap/>
          </w:tcPr>
          <w:p w14:paraId="0578C822" w14:textId="41AF81D6" w:rsidR="009D66EF" w:rsidRPr="00AF3F6D" w:rsidRDefault="009D66EF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>Bled</w:t>
            </w:r>
          </w:p>
        </w:tc>
      </w:tr>
      <w:tr w:rsidR="009D66EF" w:rsidRPr="00AF3F6D" w14:paraId="2E051418" w14:textId="77777777" w:rsidTr="0060567F">
        <w:trPr>
          <w:trHeight w:val="387"/>
        </w:trPr>
        <w:tc>
          <w:tcPr>
            <w:tcW w:w="513" w:type="dxa"/>
            <w:noWrap/>
          </w:tcPr>
          <w:p w14:paraId="7343A497" w14:textId="1A16196D" w:rsidR="009D66EF" w:rsidRPr="00AF3F6D" w:rsidRDefault="009D66EF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052" w:type="dxa"/>
            <w:noWrap/>
          </w:tcPr>
          <w:p w14:paraId="050E2254" w14:textId="0B2E98FC" w:rsidR="009D66EF" w:rsidRPr="00AF3F6D" w:rsidRDefault="009D66EF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3384" w:type="dxa"/>
            <w:noWrap/>
          </w:tcPr>
          <w:p w14:paraId="0A47B288" w14:textId="0E16FF29" w:rsidR="009D66EF" w:rsidRPr="00AF3F6D" w:rsidRDefault="009D66EF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>Ovčja jama</w:t>
            </w:r>
          </w:p>
        </w:tc>
        <w:tc>
          <w:tcPr>
            <w:tcW w:w="1701" w:type="dxa"/>
            <w:noWrap/>
          </w:tcPr>
          <w:p w14:paraId="7B98BFDA" w14:textId="077D26E3" w:rsidR="009D66EF" w:rsidRPr="00AF3F6D" w:rsidRDefault="009D66EF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>Gorje</w:t>
            </w:r>
          </w:p>
        </w:tc>
      </w:tr>
      <w:tr w:rsidR="009D66EF" w:rsidRPr="00AF3F6D" w14:paraId="6C5B6771" w14:textId="77777777" w:rsidTr="0060567F">
        <w:trPr>
          <w:trHeight w:val="387"/>
        </w:trPr>
        <w:tc>
          <w:tcPr>
            <w:tcW w:w="513" w:type="dxa"/>
            <w:noWrap/>
          </w:tcPr>
          <w:p w14:paraId="6C8E3017" w14:textId="51B73228" w:rsidR="009D66EF" w:rsidRPr="00AF3F6D" w:rsidRDefault="009D66EF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2052" w:type="dxa"/>
            <w:noWrap/>
          </w:tcPr>
          <w:p w14:paraId="25D7E183" w14:textId="0AE65D40" w:rsidR="009D66EF" w:rsidRPr="00AF3F6D" w:rsidRDefault="009D66EF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3384" w:type="dxa"/>
            <w:noWrap/>
          </w:tcPr>
          <w:p w14:paraId="65F31B81" w14:textId="48BF55F8" w:rsidR="009D66EF" w:rsidRPr="00AF3F6D" w:rsidRDefault="009D66EF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>Pod klancem</w:t>
            </w:r>
          </w:p>
        </w:tc>
        <w:tc>
          <w:tcPr>
            <w:tcW w:w="1701" w:type="dxa"/>
            <w:noWrap/>
          </w:tcPr>
          <w:p w14:paraId="3A73178E" w14:textId="36C7F3F8" w:rsidR="009D66EF" w:rsidRPr="00AF3F6D" w:rsidRDefault="009D66EF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>Bled</w:t>
            </w:r>
          </w:p>
        </w:tc>
      </w:tr>
      <w:tr w:rsidR="009D66EF" w:rsidRPr="00AF3F6D" w14:paraId="2847ED63" w14:textId="77777777" w:rsidTr="0060567F">
        <w:trPr>
          <w:trHeight w:val="387"/>
        </w:trPr>
        <w:tc>
          <w:tcPr>
            <w:tcW w:w="513" w:type="dxa"/>
            <w:noWrap/>
          </w:tcPr>
          <w:p w14:paraId="3EBE8B00" w14:textId="3D6EBA68" w:rsidR="009D66EF" w:rsidRPr="00AF3F6D" w:rsidRDefault="009D66EF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2052" w:type="dxa"/>
            <w:noWrap/>
          </w:tcPr>
          <w:p w14:paraId="2EE75DDC" w14:textId="5338F247" w:rsidR="009D66EF" w:rsidRPr="00AF3F6D" w:rsidRDefault="009D66EF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3384" w:type="dxa"/>
            <w:noWrap/>
          </w:tcPr>
          <w:p w14:paraId="7D08991C" w14:textId="5FB2827D" w:rsidR="009D66EF" w:rsidRPr="00AF3F6D" w:rsidRDefault="009D66EF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>Slamniki 1</w:t>
            </w:r>
          </w:p>
        </w:tc>
        <w:tc>
          <w:tcPr>
            <w:tcW w:w="1701" w:type="dxa"/>
            <w:noWrap/>
          </w:tcPr>
          <w:p w14:paraId="4DE6BF5B" w14:textId="118D5364" w:rsidR="009D66EF" w:rsidRPr="00AF3F6D" w:rsidRDefault="009D66EF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>Bled</w:t>
            </w:r>
          </w:p>
        </w:tc>
      </w:tr>
      <w:tr w:rsidR="009D66EF" w:rsidRPr="00AF3F6D" w14:paraId="4048B18F" w14:textId="77777777" w:rsidTr="0060567F">
        <w:trPr>
          <w:trHeight w:val="387"/>
        </w:trPr>
        <w:tc>
          <w:tcPr>
            <w:tcW w:w="513" w:type="dxa"/>
            <w:noWrap/>
          </w:tcPr>
          <w:p w14:paraId="2435457A" w14:textId="301CD73A" w:rsidR="009D66EF" w:rsidRPr="00AF3F6D" w:rsidRDefault="009D66EF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2052" w:type="dxa"/>
            <w:noWrap/>
          </w:tcPr>
          <w:p w14:paraId="2AB72C91" w14:textId="1ADBF53C" w:rsidR="009D66EF" w:rsidRPr="00AF3F6D" w:rsidRDefault="009D66EF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3384" w:type="dxa"/>
            <w:noWrap/>
          </w:tcPr>
          <w:p w14:paraId="503588F2" w14:textId="7325D2D1" w:rsidR="009D66EF" w:rsidRPr="00AF3F6D" w:rsidRDefault="009D66EF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>Slamniki 2</w:t>
            </w:r>
          </w:p>
        </w:tc>
        <w:tc>
          <w:tcPr>
            <w:tcW w:w="1701" w:type="dxa"/>
            <w:noWrap/>
          </w:tcPr>
          <w:p w14:paraId="30D396B0" w14:textId="122D2310" w:rsidR="009D66EF" w:rsidRPr="00AF3F6D" w:rsidRDefault="009D66EF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>Bled</w:t>
            </w:r>
          </w:p>
        </w:tc>
      </w:tr>
      <w:tr w:rsidR="009D66EF" w:rsidRPr="00AF3F6D" w14:paraId="1A57C4EC" w14:textId="77777777" w:rsidTr="0060567F">
        <w:trPr>
          <w:trHeight w:val="387"/>
        </w:trPr>
        <w:tc>
          <w:tcPr>
            <w:tcW w:w="513" w:type="dxa"/>
            <w:noWrap/>
          </w:tcPr>
          <w:p w14:paraId="757AD24B" w14:textId="5BD5155E" w:rsidR="009D66EF" w:rsidRPr="00AF3F6D" w:rsidRDefault="009D66EF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2052" w:type="dxa"/>
            <w:noWrap/>
          </w:tcPr>
          <w:p w14:paraId="03E26E5A" w14:textId="66432E01" w:rsidR="009D66EF" w:rsidRPr="00AF3F6D" w:rsidRDefault="009D66EF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3384" w:type="dxa"/>
            <w:noWrap/>
          </w:tcPr>
          <w:p w14:paraId="20B023C7" w14:textId="163A2FC2" w:rsidR="009D66EF" w:rsidRPr="00AF3F6D" w:rsidRDefault="009D66EF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>Slamniki 3</w:t>
            </w:r>
          </w:p>
        </w:tc>
        <w:tc>
          <w:tcPr>
            <w:tcW w:w="1701" w:type="dxa"/>
            <w:noWrap/>
          </w:tcPr>
          <w:p w14:paraId="20593BCC" w14:textId="28791DBC" w:rsidR="009D66EF" w:rsidRPr="00AF3F6D" w:rsidRDefault="009D66EF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>Bled</w:t>
            </w:r>
          </w:p>
        </w:tc>
      </w:tr>
      <w:tr w:rsidR="009D66EF" w:rsidRPr="00AF3F6D" w14:paraId="5D79392E" w14:textId="77777777" w:rsidTr="0060567F">
        <w:trPr>
          <w:trHeight w:val="387"/>
        </w:trPr>
        <w:tc>
          <w:tcPr>
            <w:tcW w:w="513" w:type="dxa"/>
            <w:noWrap/>
          </w:tcPr>
          <w:p w14:paraId="42620A69" w14:textId="67C1F073" w:rsidR="009D66EF" w:rsidRPr="00AF3F6D" w:rsidRDefault="009D66EF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2052" w:type="dxa"/>
            <w:noWrap/>
          </w:tcPr>
          <w:p w14:paraId="4636342A" w14:textId="600B552D" w:rsidR="009D66EF" w:rsidRPr="00AF3F6D" w:rsidRDefault="009D66EF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3384" w:type="dxa"/>
            <w:noWrap/>
          </w:tcPr>
          <w:p w14:paraId="287BF6D1" w14:textId="0D65C139" w:rsidR="009D66EF" w:rsidRPr="00AF3F6D" w:rsidRDefault="009D66EF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>Zajetje nad rezervoarjem</w:t>
            </w:r>
          </w:p>
        </w:tc>
        <w:tc>
          <w:tcPr>
            <w:tcW w:w="1701" w:type="dxa"/>
            <w:noWrap/>
          </w:tcPr>
          <w:p w14:paraId="36B8754F" w14:textId="3C3B8D6E" w:rsidR="009D66EF" w:rsidRPr="00AF3F6D" w:rsidRDefault="009D66EF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>Bled</w:t>
            </w:r>
          </w:p>
        </w:tc>
      </w:tr>
      <w:tr w:rsidR="009D66EF" w:rsidRPr="00AF3F6D" w14:paraId="782994E1" w14:textId="77777777" w:rsidTr="0060567F">
        <w:trPr>
          <w:trHeight w:val="387"/>
        </w:trPr>
        <w:tc>
          <w:tcPr>
            <w:tcW w:w="513" w:type="dxa"/>
            <w:noWrap/>
          </w:tcPr>
          <w:p w14:paraId="2D291200" w14:textId="2DD27D2A" w:rsidR="009D66EF" w:rsidRPr="00AF3F6D" w:rsidRDefault="009D66EF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2052" w:type="dxa"/>
            <w:noWrap/>
          </w:tcPr>
          <w:p w14:paraId="1BA44592" w14:textId="53AD7732" w:rsidR="009D66EF" w:rsidRPr="00AF3F6D" w:rsidRDefault="009D66EF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3384" w:type="dxa"/>
            <w:noWrap/>
          </w:tcPr>
          <w:p w14:paraId="080DB507" w14:textId="40C2A8E2" w:rsidR="009D66EF" w:rsidRPr="00AF3F6D" w:rsidRDefault="009D66EF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>Zajetje ob cesti</w:t>
            </w:r>
          </w:p>
        </w:tc>
        <w:tc>
          <w:tcPr>
            <w:tcW w:w="1701" w:type="dxa"/>
            <w:noWrap/>
          </w:tcPr>
          <w:p w14:paraId="10E68FDC" w14:textId="06D5B947" w:rsidR="009D66EF" w:rsidRPr="00AF3F6D" w:rsidRDefault="009D66EF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>Bled</w:t>
            </w:r>
          </w:p>
        </w:tc>
      </w:tr>
      <w:tr w:rsidR="009D66EF" w:rsidRPr="00AF3F6D" w14:paraId="6C0B605D" w14:textId="77777777" w:rsidTr="0060567F">
        <w:trPr>
          <w:trHeight w:val="387"/>
        </w:trPr>
        <w:tc>
          <w:tcPr>
            <w:tcW w:w="513" w:type="dxa"/>
            <w:noWrap/>
          </w:tcPr>
          <w:p w14:paraId="233BBBC1" w14:textId="1A0D7EB2" w:rsidR="009D66EF" w:rsidRPr="00AF3F6D" w:rsidRDefault="009D66EF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>12.</w:t>
            </w:r>
          </w:p>
        </w:tc>
        <w:tc>
          <w:tcPr>
            <w:tcW w:w="2052" w:type="dxa"/>
            <w:noWrap/>
          </w:tcPr>
          <w:p w14:paraId="459E95DB" w14:textId="50317DBB" w:rsidR="009D66EF" w:rsidRPr="00AF3F6D" w:rsidRDefault="009D66EF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3384" w:type="dxa"/>
            <w:noWrap/>
          </w:tcPr>
          <w:p w14:paraId="6FE7DBFB" w14:textId="15B15DD5" w:rsidR="009D66EF" w:rsidRPr="00AF3F6D" w:rsidRDefault="009D66EF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>Zajetje pod skalo</w:t>
            </w:r>
          </w:p>
        </w:tc>
        <w:tc>
          <w:tcPr>
            <w:tcW w:w="1701" w:type="dxa"/>
            <w:noWrap/>
          </w:tcPr>
          <w:p w14:paraId="2CEF1BD4" w14:textId="50696143" w:rsidR="009D66EF" w:rsidRPr="00AF3F6D" w:rsidRDefault="009D66EF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>Bled</w:t>
            </w:r>
          </w:p>
        </w:tc>
      </w:tr>
      <w:tr w:rsidR="00396921" w:rsidRPr="00AF3F6D" w14:paraId="0B00E9BA" w14:textId="77777777" w:rsidTr="0060567F">
        <w:trPr>
          <w:trHeight w:val="387"/>
        </w:trPr>
        <w:tc>
          <w:tcPr>
            <w:tcW w:w="513" w:type="dxa"/>
            <w:noWrap/>
          </w:tcPr>
          <w:p w14:paraId="277ECFBA" w14:textId="29E001F7" w:rsidR="00396921" w:rsidRPr="00AF3F6D" w:rsidRDefault="00396921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>13.</w:t>
            </w:r>
          </w:p>
        </w:tc>
        <w:tc>
          <w:tcPr>
            <w:tcW w:w="2052" w:type="dxa"/>
            <w:noWrap/>
          </w:tcPr>
          <w:p w14:paraId="46F3E391" w14:textId="24F7A7BA" w:rsidR="00396921" w:rsidRPr="00AF3F6D" w:rsidRDefault="00396921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3384" w:type="dxa"/>
            <w:noWrap/>
          </w:tcPr>
          <w:p w14:paraId="156E1914" w14:textId="0CB6DC47" w:rsidR="00396921" w:rsidRPr="00AF3F6D" w:rsidRDefault="00396921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F3F6D">
              <w:rPr>
                <w:rFonts w:ascii="Arial" w:hAnsi="Arial" w:cs="Arial"/>
                <w:sz w:val="20"/>
                <w:szCs w:val="20"/>
              </w:rPr>
              <w:t>Zmrzlek</w:t>
            </w:r>
            <w:proofErr w:type="spellEnd"/>
          </w:p>
        </w:tc>
        <w:tc>
          <w:tcPr>
            <w:tcW w:w="1701" w:type="dxa"/>
            <w:noWrap/>
          </w:tcPr>
          <w:p w14:paraId="3BC4E138" w14:textId="7889DBD8" w:rsidR="00396921" w:rsidRPr="00AF3F6D" w:rsidRDefault="00396921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>Gorje</w:t>
            </w:r>
          </w:p>
        </w:tc>
      </w:tr>
      <w:tr w:rsidR="009D66EF" w:rsidRPr="00AF3F6D" w14:paraId="78A8C9F6" w14:textId="77777777" w:rsidTr="0060567F">
        <w:trPr>
          <w:trHeight w:val="387"/>
        </w:trPr>
        <w:tc>
          <w:tcPr>
            <w:tcW w:w="513" w:type="dxa"/>
            <w:noWrap/>
          </w:tcPr>
          <w:p w14:paraId="1BBF85E0" w14:textId="6252D43A" w:rsidR="009D66EF" w:rsidRPr="00AF3F6D" w:rsidRDefault="009D66EF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>1</w:t>
            </w:r>
            <w:r w:rsidR="00396921" w:rsidRPr="00AF3F6D">
              <w:rPr>
                <w:rFonts w:ascii="Arial" w:hAnsi="Arial" w:cs="Arial"/>
                <w:sz w:val="20"/>
                <w:szCs w:val="20"/>
              </w:rPr>
              <w:t>4</w:t>
            </w:r>
            <w:r w:rsidRPr="00AF3F6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052" w:type="dxa"/>
            <w:noWrap/>
          </w:tcPr>
          <w:p w14:paraId="1D7FB3D3" w14:textId="75C5199C" w:rsidR="009D66EF" w:rsidRPr="00AF3F6D" w:rsidRDefault="009D66EF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3384" w:type="dxa"/>
            <w:noWrap/>
          </w:tcPr>
          <w:p w14:paraId="47226A23" w14:textId="729F9751" w:rsidR="009D66EF" w:rsidRPr="00AF3F6D" w:rsidRDefault="009D66EF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 xml:space="preserve">Železniško zajetje pri </w:t>
            </w:r>
            <w:r w:rsidR="00D8793F" w:rsidRPr="00AF3F6D">
              <w:rPr>
                <w:rFonts w:ascii="Arial" w:hAnsi="Arial" w:cs="Arial"/>
                <w:sz w:val="20"/>
                <w:szCs w:val="20"/>
              </w:rPr>
              <w:t>O</w:t>
            </w:r>
            <w:r w:rsidRPr="00AF3F6D">
              <w:rPr>
                <w:rFonts w:ascii="Arial" w:hAnsi="Arial" w:cs="Arial"/>
                <w:sz w:val="20"/>
                <w:szCs w:val="20"/>
              </w:rPr>
              <w:t>brnah</w:t>
            </w:r>
          </w:p>
        </w:tc>
        <w:tc>
          <w:tcPr>
            <w:tcW w:w="1701" w:type="dxa"/>
            <w:noWrap/>
          </w:tcPr>
          <w:p w14:paraId="0E4E9B4E" w14:textId="7CA4C91B" w:rsidR="009D66EF" w:rsidRPr="00AF3F6D" w:rsidRDefault="009D66EF" w:rsidP="009359C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3F6D">
              <w:rPr>
                <w:rFonts w:ascii="Arial" w:hAnsi="Arial" w:cs="Arial"/>
                <w:sz w:val="20"/>
                <w:szCs w:val="20"/>
              </w:rPr>
              <w:t>Bled</w:t>
            </w:r>
          </w:p>
        </w:tc>
      </w:tr>
    </w:tbl>
    <w:p w14:paraId="1DB43225" w14:textId="77777777" w:rsidR="003E7DEC" w:rsidRPr="00AF3F6D" w:rsidRDefault="003E7DEC" w:rsidP="009359CF">
      <w:pPr>
        <w:spacing w:line="276" w:lineRule="auto"/>
        <w:jc w:val="center"/>
        <w:rPr>
          <w:rFonts w:ascii="Arial" w:hAnsi="Arial" w:cs="Arial"/>
          <w:sz w:val="20"/>
          <w:szCs w:val="20"/>
        </w:rPr>
      </w:pPr>
    </w:p>
    <w:sectPr w:rsidR="003E7DEC" w:rsidRPr="00AF3F6D" w:rsidSect="003E7DEC">
      <w:pgSz w:w="11906" w:h="16838"/>
      <w:pgMar w:top="709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DEC"/>
    <w:rsid w:val="00232DF3"/>
    <w:rsid w:val="00346257"/>
    <w:rsid w:val="00382F32"/>
    <w:rsid w:val="00396921"/>
    <w:rsid w:val="003E7DEC"/>
    <w:rsid w:val="00560CA4"/>
    <w:rsid w:val="0060567F"/>
    <w:rsid w:val="0070750D"/>
    <w:rsid w:val="008900CA"/>
    <w:rsid w:val="009359CF"/>
    <w:rsid w:val="009A1642"/>
    <w:rsid w:val="009D66EF"/>
    <w:rsid w:val="00AF3F6D"/>
    <w:rsid w:val="00B1239F"/>
    <w:rsid w:val="00CB398E"/>
    <w:rsid w:val="00D8793F"/>
    <w:rsid w:val="00DD7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64625"/>
  <w15:chartTrackingRefBased/>
  <w15:docId w15:val="{CF00E71C-CB24-456D-A34C-C1EA7FDF5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3E7D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02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MNVP</dc:creator>
  <cp:keywords/>
  <dc:description/>
  <cp:lastModifiedBy>Irena Oven</cp:lastModifiedBy>
  <cp:revision>2</cp:revision>
  <cp:lastPrinted>2024-03-28T07:47:00Z</cp:lastPrinted>
  <dcterms:created xsi:type="dcterms:W3CDTF">2024-03-28T09:43:00Z</dcterms:created>
  <dcterms:modified xsi:type="dcterms:W3CDTF">2024-03-28T09:43:00Z</dcterms:modified>
</cp:coreProperties>
</file>