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E35261" w14:textId="77777777" w:rsidR="00A07B06" w:rsidRPr="00714D07" w:rsidRDefault="00A07B06" w:rsidP="00A07B06">
      <w:pPr>
        <w:spacing w:after="0" w:line="240" w:lineRule="auto"/>
        <w:rPr>
          <w:rFonts w:ascii="Arial" w:eastAsia="Times New Roman" w:hAnsi="Arial" w:cs="Arial"/>
          <w:b/>
          <w:sz w:val="20"/>
          <w:szCs w:val="20"/>
          <w:lang w:eastAsia="sl-SI"/>
        </w:rPr>
      </w:pPr>
      <w:bookmarkStart w:id="0" w:name="_GoBack"/>
      <w:bookmarkEnd w:id="0"/>
      <w:r w:rsidRPr="00714D07">
        <w:rPr>
          <w:rFonts w:ascii="Arial" w:eastAsia="Times New Roman" w:hAnsi="Arial" w:cs="Arial"/>
          <w:b/>
          <w:sz w:val="20"/>
          <w:szCs w:val="20"/>
          <w:lang w:eastAsia="sl-SI"/>
        </w:rPr>
        <w:t>II. BESEDILO ČLENOV</w:t>
      </w:r>
    </w:p>
    <w:p w14:paraId="38DC3AB7" w14:textId="77777777" w:rsidR="00A07B06" w:rsidRPr="00714D07" w:rsidRDefault="00A07B06" w:rsidP="00A07B06">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p>
    <w:p w14:paraId="73C55279" w14:textId="77777777" w:rsidR="00644160" w:rsidRPr="00714D07" w:rsidRDefault="00644160" w:rsidP="00644160">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1. člen</w:t>
      </w:r>
    </w:p>
    <w:p w14:paraId="73F9DD8C"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53B52BC9"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Zakonu o zagotavljanju navigacijskih služb zračenega prometa (Uradni list RS, št. 30/06 – uradno prečiščeno besedilo, 109/09, 62/10 – ZLet-C in 18/11 – ZUKN-A) se v 2. členu v prvem odstavku 3. točka spremeni tako, da se glasi: </w:t>
      </w:r>
    </w:p>
    <w:p w14:paraId="685D9575"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693BA8BB"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w:t>
      </w:r>
      <w:r>
        <w:rPr>
          <w:rFonts w:ascii="Arial" w:hAnsi="Arial" w:cs="Arial"/>
          <w:color w:val="000000"/>
          <w:sz w:val="20"/>
          <w:szCs w:val="20"/>
          <w:shd w:val="clear" w:color="auto" w:fill="FFFFFF"/>
        </w:rPr>
        <w:t xml:space="preserve">3. </w:t>
      </w:r>
      <w:r w:rsidRPr="00714D07">
        <w:rPr>
          <w:rFonts w:ascii="Arial" w:hAnsi="Arial" w:cs="Arial"/>
          <w:color w:val="000000"/>
          <w:sz w:val="20"/>
          <w:szCs w:val="20"/>
          <w:shd w:val="clear" w:color="auto" w:fill="FFFFFF"/>
        </w:rPr>
        <w:t xml:space="preserve">»stalni nadzor« je inšpekcijski nadzor, </w:t>
      </w:r>
      <w:r>
        <w:rPr>
          <w:rFonts w:ascii="Arial" w:hAnsi="Arial" w:cs="Arial"/>
          <w:color w:val="000000"/>
          <w:sz w:val="20"/>
          <w:szCs w:val="20"/>
          <w:shd w:val="clear" w:color="auto" w:fill="FFFFFF"/>
        </w:rPr>
        <w:t xml:space="preserve">s katerim </w:t>
      </w:r>
      <w:r w:rsidRPr="00714D07">
        <w:rPr>
          <w:rFonts w:ascii="Arial" w:hAnsi="Arial" w:cs="Arial"/>
          <w:color w:val="000000"/>
          <w:sz w:val="20"/>
          <w:szCs w:val="20"/>
          <w:shd w:val="clear" w:color="auto" w:fill="FFFFFF"/>
        </w:rPr>
        <w:t>se preverja</w:t>
      </w:r>
      <w:r>
        <w:rPr>
          <w:rFonts w:ascii="Arial" w:hAnsi="Arial" w:cs="Arial"/>
          <w:color w:val="000000"/>
          <w:sz w:val="20"/>
          <w:szCs w:val="20"/>
          <w:shd w:val="clear" w:color="auto" w:fill="FFFFFF"/>
        </w:rPr>
        <w:t xml:space="preserve"> </w:t>
      </w:r>
      <w:r w:rsidRPr="00714D07">
        <w:rPr>
          <w:rFonts w:ascii="Arial" w:hAnsi="Arial" w:cs="Arial"/>
          <w:color w:val="000000"/>
          <w:sz w:val="20"/>
          <w:szCs w:val="20"/>
          <w:shd w:val="clear" w:color="auto" w:fill="FFFFFF"/>
        </w:rPr>
        <w:t>izpolnj</w:t>
      </w:r>
      <w:r>
        <w:rPr>
          <w:rFonts w:ascii="Arial" w:hAnsi="Arial" w:cs="Arial"/>
          <w:color w:val="000000"/>
          <w:sz w:val="20"/>
          <w:szCs w:val="20"/>
          <w:shd w:val="clear" w:color="auto" w:fill="FFFFFF"/>
        </w:rPr>
        <w:t>evanje</w:t>
      </w:r>
      <w:r w:rsidRPr="00714D07">
        <w:rPr>
          <w:rFonts w:ascii="Arial" w:hAnsi="Arial" w:cs="Arial"/>
          <w:color w:val="000000"/>
          <w:sz w:val="20"/>
          <w:szCs w:val="20"/>
          <w:shd w:val="clear" w:color="auto" w:fill="FFFFFF"/>
        </w:rPr>
        <w:t xml:space="preserve"> pogoj</w:t>
      </w:r>
      <w:r>
        <w:rPr>
          <w:rFonts w:ascii="Arial" w:hAnsi="Arial" w:cs="Arial"/>
          <w:color w:val="000000"/>
          <w:sz w:val="20"/>
          <w:szCs w:val="20"/>
          <w:shd w:val="clear" w:color="auto" w:fill="FFFFFF"/>
        </w:rPr>
        <w:t>ev</w:t>
      </w:r>
      <w:r w:rsidRPr="00714D07">
        <w:rPr>
          <w:rFonts w:ascii="Arial" w:hAnsi="Arial" w:cs="Arial"/>
          <w:color w:val="000000"/>
          <w:sz w:val="20"/>
          <w:szCs w:val="20"/>
          <w:shd w:val="clear" w:color="auto" w:fill="FFFFFF"/>
        </w:rPr>
        <w:t xml:space="preserve">, pod katerimi je bil certifikat izdan, kadar koli v obdobju veljavnosti certifikata </w:t>
      </w:r>
      <w:r>
        <w:rPr>
          <w:rFonts w:ascii="Arial" w:hAnsi="Arial" w:cs="Arial"/>
          <w:color w:val="000000"/>
          <w:sz w:val="20"/>
          <w:szCs w:val="20"/>
          <w:shd w:val="clear" w:color="auto" w:fill="FFFFFF"/>
        </w:rPr>
        <w:t>in</w:t>
      </w:r>
      <w:r w:rsidRPr="00714D07">
        <w:rPr>
          <w:rFonts w:ascii="Arial" w:hAnsi="Arial" w:cs="Arial"/>
          <w:color w:val="000000"/>
          <w:sz w:val="20"/>
          <w:szCs w:val="20"/>
          <w:shd w:val="clear" w:color="auto" w:fill="FFFFFF"/>
        </w:rPr>
        <w:t xml:space="preserve"> vključuje sprejetje zaščitnih ukrepov;«.</w:t>
      </w:r>
    </w:p>
    <w:p w14:paraId="30C4F81C"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0F6F0C69" w14:textId="77777777" w:rsidR="00644160" w:rsidRPr="00714D07" w:rsidRDefault="00644160" w:rsidP="00644160">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2. člen</w:t>
      </w:r>
    </w:p>
    <w:p w14:paraId="323BE180"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3E46BEAC"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3. členu se črtata četrti in peti odstavek. </w:t>
      </w:r>
    </w:p>
    <w:p w14:paraId="3B0D97CA"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1384E8EB"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Dosedanji šesti odstavek postane četrti odstavek.</w:t>
      </w:r>
    </w:p>
    <w:p w14:paraId="6CE82C40"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21F68BE3" w14:textId="77777777" w:rsidR="00644160" w:rsidRPr="00714D07" w:rsidRDefault="00644160" w:rsidP="00644160">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3. člen</w:t>
      </w:r>
    </w:p>
    <w:p w14:paraId="0A614807"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5114EFBC" w14:textId="77777777" w:rsidR="00644160" w:rsidRPr="00714D07" w:rsidRDefault="00644160" w:rsidP="00644160">
      <w:p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5. členu se v četrtem odstavku črta </w:t>
      </w:r>
      <w:r>
        <w:rPr>
          <w:rFonts w:ascii="Arial" w:hAnsi="Arial" w:cs="Arial"/>
          <w:color w:val="000000"/>
          <w:sz w:val="20"/>
          <w:szCs w:val="20"/>
          <w:shd w:val="clear" w:color="auto" w:fill="FFFFFF"/>
        </w:rPr>
        <w:t>besedilo</w:t>
      </w:r>
      <w:r w:rsidRPr="00714D07">
        <w:rPr>
          <w:rFonts w:ascii="Arial" w:hAnsi="Arial" w:cs="Arial"/>
          <w:color w:val="000000"/>
          <w:sz w:val="20"/>
          <w:szCs w:val="20"/>
          <w:shd w:val="clear" w:color="auto" w:fill="FFFFFF"/>
        </w:rPr>
        <w:t xml:space="preserve"> »oziroma petega«. </w:t>
      </w:r>
    </w:p>
    <w:p w14:paraId="2B3DEC2B"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019A048B" w14:textId="77777777" w:rsidR="00644160" w:rsidRPr="00714D07" w:rsidRDefault="00644160" w:rsidP="00644160">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4. člen</w:t>
      </w:r>
    </w:p>
    <w:p w14:paraId="0CACF096"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619664C9" w14:textId="77777777" w:rsidR="00644160" w:rsidRPr="00714D07" w:rsidRDefault="00644160" w:rsidP="00644160">
      <w:p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6. členu se v prvem odstavku črta </w:t>
      </w:r>
      <w:r>
        <w:rPr>
          <w:rFonts w:ascii="Arial" w:hAnsi="Arial" w:cs="Arial"/>
          <w:color w:val="000000"/>
          <w:sz w:val="20"/>
          <w:szCs w:val="20"/>
          <w:shd w:val="clear" w:color="auto" w:fill="FFFFFF"/>
        </w:rPr>
        <w:t>besedilo</w:t>
      </w:r>
      <w:r w:rsidRPr="00714D07">
        <w:rPr>
          <w:rFonts w:ascii="Arial" w:hAnsi="Arial" w:cs="Arial"/>
          <w:color w:val="000000"/>
          <w:sz w:val="20"/>
          <w:szCs w:val="20"/>
          <w:shd w:val="clear" w:color="auto" w:fill="FFFFFF"/>
        </w:rPr>
        <w:t xml:space="preserve"> »in petega«. </w:t>
      </w:r>
    </w:p>
    <w:p w14:paraId="61A5647F"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210D4CD5" w14:textId="77777777" w:rsidR="00644160" w:rsidRPr="00714D07" w:rsidRDefault="00644160" w:rsidP="00644160">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5. člen</w:t>
      </w:r>
    </w:p>
    <w:p w14:paraId="1649420D"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1377A8D1" w14:textId="77777777" w:rsidR="00644160" w:rsidRDefault="00644160" w:rsidP="00644160">
      <w:pPr>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Naslov 4. poglavja se spremeni tako, da se glasi: </w:t>
      </w:r>
    </w:p>
    <w:p w14:paraId="70942753" w14:textId="77777777" w:rsidR="00644160" w:rsidRDefault="00644160" w:rsidP="00644160">
      <w:pPr>
        <w:spacing w:after="0" w:line="240" w:lineRule="auto"/>
        <w:rPr>
          <w:rFonts w:ascii="Arial" w:hAnsi="Arial" w:cs="Arial"/>
          <w:color w:val="000000"/>
          <w:sz w:val="20"/>
          <w:szCs w:val="20"/>
          <w:shd w:val="clear" w:color="auto" w:fill="FFFFFF"/>
        </w:rPr>
      </w:pPr>
    </w:p>
    <w:p w14:paraId="7EB58D57" w14:textId="77777777" w:rsidR="00644160" w:rsidRDefault="00644160" w:rsidP="00644160">
      <w:pPr>
        <w:pStyle w:val="poglavje0"/>
        <w:shd w:val="clear" w:color="auto" w:fill="FFFFFF"/>
        <w:spacing w:before="0" w:beforeAutospacing="0" w:after="0" w:afterAutospacing="0"/>
        <w:jc w:val="center"/>
        <w:rPr>
          <w:rFonts w:ascii="Arial" w:hAnsi="Arial" w:cs="Arial"/>
          <w:bCs/>
          <w:sz w:val="20"/>
          <w:szCs w:val="20"/>
        </w:rPr>
      </w:pPr>
      <w:r w:rsidRPr="006D55BC">
        <w:rPr>
          <w:rFonts w:ascii="Arial" w:hAnsi="Arial" w:cs="Arial"/>
          <w:color w:val="000000"/>
          <w:sz w:val="20"/>
          <w:szCs w:val="20"/>
          <w:shd w:val="clear" w:color="auto" w:fill="FFFFFF"/>
        </w:rPr>
        <w:t>»</w:t>
      </w:r>
      <w:r w:rsidRPr="006D55BC">
        <w:rPr>
          <w:rFonts w:ascii="Arial" w:hAnsi="Arial" w:cs="Arial"/>
          <w:sz w:val="20"/>
          <w:szCs w:val="20"/>
        </w:rPr>
        <w:t xml:space="preserve">4.  </w:t>
      </w:r>
      <w:r w:rsidRPr="006D55BC">
        <w:rPr>
          <w:rFonts w:ascii="Arial" w:hAnsi="Arial" w:cs="Arial"/>
          <w:bCs/>
          <w:sz w:val="20"/>
          <w:szCs w:val="20"/>
        </w:rPr>
        <w:t>Gospodarjenje z objekti in napravami, namenjenimi za zagotavljanje navigacijskih služb zračnega prometa</w:t>
      </w:r>
      <w:r>
        <w:rPr>
          <w:rFonts w:ascii="Arial" w:hAnsi="Arial" w:cs="Arial"/>
          <w:bCs/>
          <w:sz w:val="20"/>
          <w:szCs w:val="20"/>
        </w:rPr>
        <w:t>«.</w:t>
      </w:r>
    </w:p>
    <w:p w14:paraId="15FC3BEB" w14:textId="77777777" w:rsidR="00644160" w:rsidRPr="006D55BC" w:rsidRDefault="00644160" w:rsidP="00644160">
      <w:pPr>
        <w:pStyle w:val="poglavje0"/>
        <w:shd w:val="clear" w:color="auto" w:fill="FFFFFF"/>
        <w:spacing w:before="0" w:beforeAutospacing="0" w:after="0" w:afterAutospacing="0"/>
        <w:rPr>
          <w:rFonts w:ascii="Arial" w:hAnsi="Arial" w:cs="Arial"/>
          <w:bCs/>
          <w:sz w:val="20"/>
          <w:szCs w:val="20"/>
        </w:rPr>
      </w:pPr>
    </w:p>
    <w:p w14:paraId="08935CD9" w14:textId="77777777" w:rsidR="00644160" w:rsidRPr="0084690D" w:rsidRDefault="00644160" w:rsidP="00644160">
      <w:pPr>
        <w:spacing w:after="0" w:line="240" w:lineRule="auto"/>
        <w:jc w:val="center"/>
        <w:rPr>
          <w:rFonts w:ascii="Arial" w:hAnsi="Arial" w:cs="Arial"/>
          <w:b/>
          <w:color w:val="000000"/>
          <w:sz w:val="20"/>
          <w:szCs w:val="20"/>
          <w:shd w:val="clear" w:color="auto" w:fill="FFFFFF"/>
        </w:rPr>
      </w:pPr>
      <w:r w:rsidRPr="0084690D">
        <w:rPr>
          <w:rFonts w:ascii="Arial" w:hAnsi="Arial" w:cs="Arial"/>
          <w:b/>
          <w:color w:val="000000"/>
          <w:sz w:val="20"/>
          <w:szCs w:val="20"/>
          <w:shd w:val="clear" w:color="auto" w:fill="FFFFFF"/>
        </w:rPr>
        <w:t>6. člen</w:t>
      </w:r>
    </w:p>
    <w:p w14:paraId="185DA655" w14:textId="77777777" w:rsidR="00644160" w:rsidRDefault="00644160" w:rsidP="00644160">
      <w:pPr>
        <w:spacing w:after="0" w:line="240" w:lineRule="auto"/>
        <w:rPr>
          <w:rFonts w:ascii="Arial" w:hAnsi="Arial" w:cs="Arial"/>
          <w:color w:val="000000"/>
          <w:sz w:val="20"/>
          <w:szCs w:val="20"/>
          <w:shd w:val="clear" w:color="auto" w:fill="FFFFFF"/>
        </w:rPr>
      </w:pPr>
    </w:p>
    <w:p w14:paraId="5BC2D8E1" w14:textId="77777777" w:rsidR="00644160" w:rsidRDefault="00644160" w:rsidP="00644160">
      <w:pPr>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8. člen se spremeni tako, da se glasi:</w:t>
      </w:r>
    </w:p>
    <w:p w14:paraId="5D070CF3" w14:textId="77777777" w:rsidR="00644160" w:rsidRPr="006D55BC" w:rsidRDefault="00644160" w:rsidP="00644160">
      <w:pPr>
        <w:spacing w:after="0" w:line="240" w:lineRule="auto"/>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w:t>
      </w:r>
      <w:r w:rsidRPr="006D55BC">
        <w:rPr>
          <w:rFonts w:ascii="Arial" w:hAnsi="Arial" w:cs="Arial"/>
          <w:color w:val="000000"/>
          <w:sz w:val="20"/>
          <w:szCs w:val="20"/>
          <w:shd w:val="clear" w:color="auto" w:fill="FFFFFF"/>
        </w:rPr>
        <w:t>8. člen</w:t>
      </w:r>
    </w:p>
    <w:p w14:paraId="72889E9D" w14:textId="77777777" w:rsidR="00644160" w:rsidRPr="006D55BC" w:rsidRDefault="00644160" w:rsidP="00644160">
      <w:pPr>
        <w:spacing w:after="0" w:line="240" w:lineRule="auto"/>
        <w:jc w:val="center"/>
        <w:rPr>
          <w:rFonts w:ascii="Arial" w:hAnsi="Arial" w:cs="Arial"/>
          <w:color w:val="000000"/>
          <w:sz w:val="20"/>
          <w:szCs w:val="20"/>
          <w:shd w:val="clear" w:color="auto" w:fill="FFFFFF"/>
        </w:rPr>
      </w:pPr>
      <w:r w:rsidRPr="006D55BC">
        <w:rPr>
          <w:rFonts w:ascii="Arial" w:hAnsi="Arial" w:cs="Arial"/>
          <w:color w:val="000000"/>
          <w:sz w:val="20"/>
          <w:szCs w:val="20"/>
          <w:shd w:val="clear" w:color="auto" w:fill="FFFFFF"/>
        </w:rPr>
        <w:t>(infrastruktura služb)</w:t>
      </w:r>
    </w:p>
    <w:p w14:paraId="7E39F327" w14:textId="77777777" w:rsidR="00644160" w:rsidRPr="003D2351" w:rsidRDefault="00644160" w:rsidP="00644160">
      <w:pPr>
        <w:spacing w:after="0" w:line="240" w:lineRule="auto"/>
        <w:jc w:val="both"/>
        <w:rPr>
          <w:rFonts w:ascii="Arial" w:hAnsi="Arial" w:cs="Arial"/>
          <w:color w:val="000000"/>
          <w:sz w:val="20"/>
          <w:szCs w:val="20"/>
          <w:shd w:val="clear" w:color="auto" w:fill="FFFFFF"/>
        </w:rPr>
      </w:pPr>
    </w:p>
    <w:p w14:paraId="103224C5" w14:textId="77777777" w:rsidR="00644160" w:rsidRPr="003D2351" w:rsidRDefault="00644160" w:rsidP="00644160">
      <w:pPr>
        <w:spacing w:after="0" w:line="240" w:lineRule="auto"/>
        <w:jc w:val="both"/>
        <w:rPr>
          <w:rFonts w:ascii="Arial" w:hAnsi="Arial" w:cs="Arial"/>
          <w:color w:val="000000"/>
          <w:sz w:val="20"/>
          <w:szCs w:val="20"/>
          <w:shd w:val="clear" w:color="auto" w:fill="FFFFFF"/>
        </w:rPr>
      </w:pPr>
      <w:r w:rsidRPr="003D2351">
        <w:rPr>
          <w:rFonts w:ascii="Arial" w:hAnsi="Arial" w:cs="Arial"/>
          <w:color w:val="000000"/>
          <w:sz w:val="20"/>
          <w:szCs w:val="20"/>
          <w:shd w:val="clear" w:color="auto" w:fill="FFFFFF"/>
        </w:rPr>
        <w:t xml:space="preserve">(1) Javno podjetje načrtuje, razvija, pridobiva, gradi in vzdržuje objekte in naprave, namenjene za zagotavljanje navigacijskih služb zračnega prometa, ter zemljišča, ki funkcionalno služijo namenski rabi teh objektov in naprav (v nadaljnjem besedilu: infrastruktura služb), v skladu z odobrenima petletnim in letnim poslovnim načrtom, kot sta določena s predpisi Evropske unije o enotnem evropskem nebu. </w:t>
      </w:r>
    </w:p>
    <w:p w14:paraId="6EB947F2" w14:textId="77777777" w:rsidR="00644160" w:rsidRPr="003D2351" w:rsidRDefault="00644160" w:rsidP="00644160">
      <w:pPr>
        <w:spacing w:after="0" w:line="240" w:lineRule="auto"/>
        <w:jc w:val="both"/>
        <w:rPr>
          <w:rFonts w:ascii="Arial" w:hAnsi="Arial" w:cs="Arial"/>
          <w:color w:val="000000"/>
          <w:sz w:val="20"/>
          <w:szCs w:val="20"/>
          <w:shd w:val="clear" w:color="auto" w:fill="FFFFFF"/>
        </w:rPr>
      </w:pPr>
    </w:p>
    <w:p w14:paraId="5509F976" w14:textId="77777777" w:rsidR="00644160" w:rsidRPr="003D2351" w:rsidRDefault="00644160" w:rsidP="00644160">
      <w:pPr>
        <w:spacing w:after="0" w:line="240" w:lineRule="auto"/>
        <w:jc w:val="both"/>
        <w:rPr>
          <w:rFonts w:ascii="Arial" w:hAnsi="Arial" w:cs="Arial"/>
          <w:color w:val="000000"/>
          <w:sz w:val="20"/>
          <w:szCs w:val="20"/>
          <w:shd w:val="clear" w:color="auto" w:fill="FFFFFF"/>
        </w:rPr>
      </w:pPr>
      <w:r w:rsidRPr="003D2351">
        <w:rPr>
          <w:rFonts w:ascii="Arial" w:hAnsi="Arial" w:cs="Arial"/>
          <w:color w:val="000000"/>
          <w:sz w:val="20"/>
          <w:szCs w:val="20"/>
          <w:shd w:val="clear" w:color="auto" w:fill="FFFFFF"/>
        </w:rPr>
        <w:t>(2) Minister odobri petletni in letni poslovni načrt iz prejšnjega odstavka.</w:t>
      </w:r>
    </w:p>
    <w:p w14:paraId="7AB40918" w14:textId="77777777" w:rsidR="00644160" w:rsidRPr="003D2351" w:rsidRDefault="00644160" w:rsidP="00644160">
      <w:pPr>
        <w:spacing w:after="0" w:line="240" w:lineRule="auto"/>
        <w:jc w:val="both"/>
        <w:rPr>
          <w:rFonts w:ascii="Arial" w:hAnsi="Arial" w:cs="Arial"/>
          <w:color w:val="000000"/>
          <w:sz w:val="20"/>
          <w:szCs w:val="20"/>
          <w:shd w:val="clear" w:color="auto" w:fill="FFFFFF"/>
        </w:rPr>
      </w:pPr>
    </w:p>
    <w:p w14:paraId="67CDC6C4" w14:textId="5387285E" w:rsidR="00644160" w:rsidRPr="003D2351" w:rsidRDefault="00644160" w:rsidP="00644160">
      <w:pPr>
        <w:spacing w:after="0" w:line="240" w:lineRule="auto"/>
        <w:jc w:val="both"/>
        <w:rPr>
          <w:rFonts w:ascii="Arial" w:hAnsi="Arial" w:cs="Arial"/>
          <w:color w:val="000000"/>
          <w:sz w:val="20"/>
          <w:szCs w:val="20"/>
          <w:shd w:val="clear" w:color="auto" w:fill="FFFFFF"/>
        </w:rPr>
      </w:pPr>
      <w:r w:rsidRPr="003D2351">
        <w:rPr>
          <w:rFonts w:ascii="Arial" w:hAnsi="Arial" w:cs="Arial"/>
          <w:color w:val="000000"/>
          <w:sz w:val="20"/>
          <w:szCs w:val="20"/>
          <w:shd w:val="clear" w:color="auto" w:fill="FFFFFF"/>
        </w:rPr>
        <w:t>(3) Javno podjetje zagotovi varovanje infrastrukture služb iz prvega odstavka tega člena ter jo zavar</w:t>
      </w:r>
      <w:r w:rsidR="00C02F3D">
        <w:rPr>
          <w:rFonts w:ascii="Arial" w:hAnsi="Arial" w:cs="Arial"/>
          <w:color w:val="000000"/>
          <w:sz w:val="20"/>
          <w:szCs w:val="20"/>
          <w:shd w:val="clear" w:color="auto" w:fill="FFFFFF"/>
        </w:rPr>
        <w:t>uje</w:t>
      </w:r>
      <w:r w:rsidRPr="003D2351">
        <w:rPr>
          <w:rFonts w:ascii="Arial" w:hAnsi="Arial" w:cs="Arial"/>
          <w:color w:val="000000"/>
          <w:sz w:val="20"/>
          <w:szCs w:val="20"/>
          <w:shd w:val="clear" w:color="auto" w:fill="FFFFFF"/>
        </w:rPr>
        <w:t xml:space="preserve"> pred poškodbami in uničenjem.</w:t>
      </w:r>
    </w:p>
    <w:p w14:paraId="5C4F4084" w14:textId="77777777" w:rsidR="00644160" w:rsidRPr="003D2351" w:rsidRDefault="00644160" w:rsidP="00644160">
      <w:pPr>
        <w:spacing w:after="0" w:line="240" w:lineRule="auto"/>
        <w:jc w:val="both"/>
        <w:rPr>
          <w:rFonts w:ascii="Arial" w:hAnsi="Arial" w:cs="Arial"/>
          <w:color w:val="000000"/>
          <w:sz w:val="20"/>
          <w:szCs w:val="20"/>
          <w:shd w:val="clear" w:color="auto" w:fill="FFFFFF"/>
        </w:rPr>
      </w:pPr>
    </w:p>
    <w:p w14:paraId="676AF6B2" w14:textId="7F8ADDF7" w:rsidR="00644160" w:rsidRPr="003D2351" w:rsidRDefault="00644160" w:rsidP="00644160">
      <w:pPr>
        <w:spacing w:after="0" w:line="240" w:lineRule="auto"/>
        <w:jc w:val="both"/>
        <w:rPr>
          <w:rFonts w:ascii="Arial" w:hAnsi="Arial" w:cs="Arial"/>
          <w:color w:val="000000"/>
          <w:sz w:val="20"/>
          <w:szCs w:val="20"/>
          <w:shd w:val="clear" w:color="auto" w:fill="FFFFFF"/>
        </w:rPr>
      </w:pPr>
      <w:r w:rsidRPr="003D2351">
        <w:rPr>
          <w:rFonts w:ascii="Arial" w:hAnsi="Arial" w:cs="Arial"/>
          <w:color w:val="000000"/>
          <w:sz w:val="20"/>
          <w:szCs w:val="20"/>
          <w:shd w:val="clear" w:color="auto" w:fill="FFFFFF"/>
        </w:rPr>
        <w:t>(4) Infrastrukture služb ni dovoljeno obremeniti s hipoteko ali j</w:t>
      </w:r>
      <w:r>
        <w:rPr>
          <w:rFonts w:ascii="Arial" w:hAnsi="Arial" w:cs="Arial"/>
          <w:color w:val="000000"/>
          <w:sz w:val="20"/>
          <w:szCs w:val="20"/>
          <w:shd w:val="clear" w:color="auto" w:fill="FFFFFF"/>
        </w:rPr>
        <w:t>e</w:t>
      </w:r>
      <w:r w:rsidRPr="003D2351">
        <w:rPr>
          <w:rFonts w:ascii="Arial" w:hAnsi="Arial" w:cs="Arial"/>
          <w:color w:val="000000"/>
          <w:sz w:val="20"/>
          <w:szCs w:val="20"/>
          <w:shd w:val="clear" w:color="auto" w:fill="FFFFFF"/>
        </w:rPr>
        <w:t xml:space="preserve"> odtujiti v nasprotju s poslovnima načrtoma</w:t>
      </w:r>
      <w:r w:rsidR="009E2401">
        <w:rPr>
          <w:rFonts w:ascii="Arial" w:hAnsi="Arial" w:cs="Arial"/>
          <w:color w:val="000000"/>
          <w:sz w:val="20"/>
          <w:szCs w:val="20"/>
          <w:shd w:val="clear" w:color="auto" w:fill="FFFFFF"/>
        </w:rPr>
        <w:t xml:space="preserve"> iz prvega odstavka tega člena</w:t>
      </w:r>
      <w:r w:rsidRPr="003D2351">
        <w:rPr>
          <w:rFonts w:ascii="Arial" w:hAnsi="Arial" w:cs="Arial"/>
          <w:color w:val="000000"/>
          <w:sz w:val="20"/>
          <w:szCs w:val="20"/>
          <w:shd w:val="clear" w:color="auto" w:fill="FFFFFF"/>
        </w:rPr>
        <w:t>. Javno podjetje vodi seznam infrastrukture služb in ga skupaj s povzetkom poslovnih načrtov objavi na svojih spletnih straneh.</w:t>
      </w:r>
    </w:p>
    <w:p w14:paraId="0D86F657" w14:textId="77777777" w:rsidR="00644160" w:rsidRPr="003D2351" w:rsidRDefault="00644160" w:rsidP="00644160">
      <w:pPr>
        <w:spacing w:after="0" w:line="240" w:lineRule="auto"/>
        <w:jc w:val="both"/>
        <w:rPr>
          <w:rFonts w:ascii="Arial" w:hAnsi="Arial" w:cs="Arial"/>
          <w:color w:val="000000"/>
          <w:sz w:val="20"/>
          <w:szCs w:val="20"/>
          <w:shd w:val="clear" w:color="auto" w:fill="FFFFFF"/>
        </w:rPr>
      </w:pPr>
    </w:p>
    <w:p w14:paraId="0DA51BC2" w14:textId="77777777" w:rsidR="00644160" w:rsidRDefault="00644160" w:rsidP="00644160">
      <w:pPr>
        <w:spacing w:after="0" w:line="240" w:lineRule="auto"/>
        <w:jc w:val="both"/>
        <w:rPr>
          <w:rFonts w:ascii="Arial" w:hAnsi="Arial" w:cs="Arial"/>
          <w:color w:val="000000"/>
          <w:sz w:val="20"/>
          <w:szCs w:val="20"/>
          <w:shd w:val="clear" w:color="auto" w:fill="FFFFFF"/>
        </w:rPr>
      </w:pPr>
      <w:r w:rsidRPr="003D2351">
        <w:rPr>
          <w:rFonts w:ascii="Arial" w:hAnsi="Arial" w:cs="Arial"/>
          <w:color w:val="000000"/>
          <w:sz w:val="20"/>
          <w:szCs w:val="20"/>
          <w:shd w:val="clear" w:color="auto" w:fill="FFFFFF"/>
        </w:rPr>
        <w:t>(5) Ne glede na predpise o finančnem poslovanju, postopkih zaradi insolventnosti in prisilnem prenehanju infrastruktura služb ne more biti predmet stečajne mase.</w:t>
      </w:r>
      <w:r>
        <w:rPr>
          <w:rFonts w:ascii="Arial" w:hAnsi="Arial" w:cs="Arial"/>
          <w:color w:val="000000"/>
          <w:sz w:val="20"/>
          <w:szCs w:val="20"/>
          <w:shd w:val="clear" w:color="auto" w:fill="FFFFFF"/>
        </w:rPr>
        <w:t>«.</w:t>
      </w:r>
    </w:p>
    <w:p w14:paraId="1226A524" w14:textId="77777777" w:rsidR="00644160" w:rsidRDefault="00644160" w:rsidP="00644160">
      <w:pPr>
        <w:spacing w:after="0" w:line="240" w:lineRule="auto"/>
        <w:jc w:val="both"/>
        <w:rPr>
          <w:rFonts w:ascii="Arial" w:hAnsi="Arial" w:cs="Arial"/>
          <w:color w:val="000000"/>
          <w:sz w:val="20"/>
          <w:szCs w:val="20"/>
          <w:shd w:val="clear" w:color="auto" w:fill="FFFFFF"/>
        </w:rPr>
      </w:pPr>
    </w:p>
    <w:p w14:paraId="6F9A0A60" w14:textId="77777777" w:rsidR="00644160" w:rsidRPr="00A07B06" w:rsidRDefault="00644160" w:rsidP="00644160">
      <w:pPr>
        <w:spacing w:after="0" w:line="240" w:lineRule="auto"/>
        <w:jc w:val="center"/>
        <w:rPr>
          <w:rFonts w:ascii="Arial" w:hAnsi="Arial" w:cs="Arial"/>
          <w:b/>
          <w:color w:val="000000"/>
          <w:sz w:val="20"/>
          <w:szCs w:val="20"/>
          <w:shd w:val="clear" w:color="auto" w:fill="FFFFFF"/>
        </w:rPr>
      </w:pPr>
      <w:r w:rsidRPr="00A07B06">
        <w:rPr>
          <w:rFonts w:ascii="Arial" w:hAnsi="Arial" w:cs="Arial"/>
          <w:b/>
          <w:color w:val="000000"/>
          <w:sz w:val="20"/>
          <w:szCs w:val="20"/>
          <w:shd w:val="clear" w:color="auto" w:fill="FFFFFF"/>
        </w:rPr>
        <w:t>7. člen</w:t>
      </w:r>
    </w:p>
    <w:p w14:paraId="038CFCD7" w14:textId="77777777" w:rsidR="00644160" w:rsidRDefault="00644160" w:rsidP="00644160">
      <w:pPr>
        <w:spacing w:after="0" w:line="240" w:lineRule="auto"/>
        <w:jc w:val="both"/>
        <w:rPr>
          <w:rFonts w:ascii="Arial" w:hAnsi="Arial" w:cs="Arial"/>
          <w:color w:val="000000"/>
          <w:sz w:val="20"/>
          <w:szCs w:val="20"/>
          <w:shd w:val="clear" w:color="auto" w:fill="FFFFFF"/>
        </w:rPr>
      </w:pPr>
    </w:p>
    <w:p w14:paraId="52CC703D" w14:textId="77777777" w:rsidR="00644160" w:rsidRDefault="00644160" w:rsidP="00644160">
      <w:pPr>
        <w:spacing w:after="0" w:line="240"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lastRenderedPageBreak/>
        <w:t>Za 8. členom se dodajo novi 8.a, 8.b in 8.c člen</w:t>
      </w:r>
      <w:r w:rsidR="00C02F3D">
        <w:rPr>
          <w:rFonts w:ascii="Arial" w:hAnsi="Arial" w:cs="Arial"/>
          <w:color w:val="000000"/>
          <w:sz w:val="20"/>
          <w:szCs w:val="20"/>
          <w:shd w:val="clear" w:color="auto" w:fill="FFFFFF"/>
        </w:rPr>
        <w:t>, ki se glasijo</w:t>
      </w:r>
      <w:r>
        <w:rPr>
          <w:rFonts w:ascii="Arial" w:hAnsi="Arial" w:cs="Arial"/>
          <w:color w:val="000000"/>
          <w:sz w:val="20"/>
          <w:szCs w:val="20"/>
          <w:shd w:val="clear" w:color="auto" w:fill="FFFFFF"/>
        </w:rPr>
        <w:t xml:space="preserve">: </w:t>
      </w:r>
    </w:p>
    <w:p w14:paraId="07FAAD7A" w14:textId="77777777" w:rsidR="00644160" w:rsidRDefault="00644160" w:rsidP="00644160">
      <w:pPr>
        <w:spacing w:after="0" w:line="240" w:lineRule="auto"/>
        <w:rPr>
          <w:rFonts w:ascii="Arial" w:hAnsi="Arial" w:cs="Arial"/>
          <w:color w:val="000000"/>
          <w:sz w:val="20"/>
          <w:szCs w:val="20"/>
          <w:shd w:val="clear" w:color="auto" w:fill="FFFFFF"/>
        </w:rPr>
      </w:pPr>
    </w:p>
    <w:p w14:paraId="36DDE894" w14:textId="77777777" w:rsidR="00644160" w:rsidRPr="006D55BC" w:rsidRDefault="00644160" w:rsidP="00644160">
      <w:pPr>
        <w:pStyle w:val="odstavek0"/>
        <w:shd w:val="clear" w:color="auto" w:fill="FFFFFF"/>
        <w:spacing w:before="0" w:beforeAutospacing="0" w:after="0" w:afterAutospacing="0"/>
        <w:jc w:val="center"/>
        <w:rPr>
          <w:rFonts w:ascii="Arial" w:hAnsi="Arial" w:cs="Arial"/>
          <w:sz w:val="20"/>
          <w:szCs w:val="20"/>
        </w:rPr>
      </w:pPr>
      <w:r>
        <w:rPr>
          <w:rFonts w:ascii="Arial" w:hAnsi="Arial" w:cs="Arial"/>
          <w:sz w:val="20"/>
          <w:szCs w:val="20"/>
        </w:rPr>
        <w:t>»8.a</w:t>
      </w:r>
      <w:r w:rsidRPr="006D55BC">
        <w:rPr>
          <w:rFonts w:ascii="Arial" w:hAnsi="Arial" w:cs="Arial"/>
          <w:sz w:val="20"/>
          <w:szCs w:val="20"/>
        </w:rPr>
        <w:t xml:space="preserve"> člen</w:t>
      </w:r>
    </w:p>
    <w:p w14:paraId="7A3045A3" w14:textId="77777777" w:rsidR="00644160" w:rsidRPr="006D55BC" w:rsidRDefault="00644160" w:rsidP="00644160">
      <w:pPr>
        <w:pStyle w:val="Navadensplet"/>
        <w:spacing w:after="0"/>
        <w:jc w:val="center"/>
        <w:rPr>
          <w:rFonts w:ascii="Arial" w:hAnsi="Arial" w:cs="Arial"/>
          <w:color w:val="auto"/>
          <w:sz w:val="20"/>
          <w:szCs w:val="20"/>
        </w:rPr>
      </w:pPr>
      <w:r w:rsidRPr="006D55BC">
        <w:rPr>
          <w:rFonts w:ascii="Arial" w:hAnsi="Arial" w:cs="Arial"/>
          <w:sz w:val="20"/>
          <w:szCs w:val="20"/>
        </w:rPr>
        <w:t>(</w:t>
      </w:r>
      <w:r w:rsidRPr="006D55BC">
        <w:rPr>
          <w:rFonts w:ascii="Arial" w:hAnsi="Arial" w:cs="Arial"/>
          <w:color w:val="auto"/>
          <w:sz w:val="20"/>
          <w:szCs w:val="20"/>
        </w:rPr>
        <w:t>gospodarjenje z infrastrukturo služb)</w:t>
      </w:r>
    </w:p>
    <w:p w14:paraId="28EC702F" w14:textId="77777777" w:rsidR="00644160" w:rsidRDefault="00644160" w:rsidP="00644160">
      <w:pPr>
        <w:pStyle w:val="Navadensplet"/>
        <w:spacing w:after="0"/>
        <w:rPr>
          <w:rFonts w:ascii="Arial" w:hAnsi="Arial" w:cs="Arial"/>
          <w:color w:val="auto"/>
          <w:sz w:val="20"/>
          <w:szCs w:val="20"/>
        </w:rPr>
      </w:pPr>
    </w:p>
    <w:p w14:paraId="11987931" w14:textId="77777777" w:rsidR="00644160" w:rsidRPr="00E1301D" w:rsidRDefault="00644160" w:rsidP="00644160">
      <w:pPr>
        <w:pStyle w:val="Navadensplet"/>
        <w:spacing w:after="0"/>
        <w:rPr>
          <w:rFonts w:ascii="Arial" w:hAnsi="Arial" w:cs="Arial"/>
          <w:color w:val="auto"/>
          <w:sz w:val="20"/>
          <w:szCs w:val="20"/>
        </w:rPr>
      </w:pPr>
      <w:r w:rsidRPr="2A88A221">
        <w:rPr>
          <w:rFonts w:ascii="Arial" w:hAnsi="Arial" w:cs="Arial"/>
          <w:color w:val="auto"/>
          <w:sz w:val="20"/>
          <w:szCs w:val="20"/>
        </w:rPr>
        <w:t>(1) Infrastruktura služb iz prejšnjega člena je gospodarska javna infrastruktura in je lahko v lasti javnega podjetja oz</w:t>
      </w:r>
      <w:r>
        <w:rPr>
          <w:rFonts w:ascii="Arial" w:hAnsi="Arial" w:cs="Arial"/>
          <w:color w:val="auto"/>
          <w:sz w:val="20"/>
          <w:szCs w:val="20"/>
        </w:rPr>
        <w:t>iroma</w:t>
      </w:r>
      <w:r w:rsidRPr="2A88A221">
        <w:rPr>
          <w:rFonts w:ascii="Arial" w:hAnsi="Arial" w:cs="Arial"/>
          <w:color w:val="auto"/>
          <w:sz w:val="20"/>
          <w:szCs w:val="20"/>
        </w:rPr>
        <w:t xml:space="preserve"> z njimi povezane družbe ali Republike Slovenije. </w:t>
      </w:r>
    </w:p>
    <w:p w14:paraId="216E1688" w14:textId="77777777" w:rsidR="00644160" w:rsidRPr="00E1301D" w:rsidRDefault="00644160" w:rsidP="00644160">
      <w:pPr>
        <w:pStyle w:val="Navadensplet"/>
        <w:spacing w:after="0"/>
        <w:rPr>
          <w:rFonts w:ascii="Arial" w:hAnsi="Arial" w:cs="Arial"/>
          <w:color w:val="auto"/>
          <w:sz w:val="20"/>
          <w:szCs w:val="20"/>
        </w:rPr>
      </w:pPr>
    </w:p>
    <w:p w14:paraId="17632F0F" w14:textId="77777777" w:rsidR="00644160" w:rsidRDefault="00644160" w:rsidP="00644160">
      <w:pPr>
        <w:pStyle w:val="Navadensplet"/>
        <w:spacing w:after="0"/>
        <w:rPr>
          <w:rFonts w:ascii="Arial" w:hAnsi="Arial" w:cs="Arial"/>
          <w:color w:val="auto"/>
          <w:sz w:val="20"/>
          <w:szCs w:val="20"/>
        </w:rPr>
      </w:pPr>
      <w:r w:rsidRPr="2A88A221">
        <w:rPr>
          <w:rFonts w:ascii="Arial" w:hAnsi="Arial" w:cs="Arial"/>
          <w:color w:val="auto"/>
          <w:sz w:val="20"/>
          <w:szCs w:val="20"/>
        </w:rPr>
        <w:t xml:space="preserve">(2) Za zemljišča, </w:t>
      </w:r>
      <w:r w:rsidRPr="00FB2A0A">
        <w:rPr>
          <w:rFonts w:ascii="Arial" w:hAnsi="Arial" w:cs="Arial"/>
          <w:sz w:val="20"/>
          <w:szCs w:val="20"/>
        </w:rPr>
        <w:t>ki funkcionalno služijo namenski rabi infrastrukture služb</w:t>
      </w:r>
      <w:r w:rsidRPr="0004792C">
        <w:rPr>
          <w:rFonts w:ascii="Arial" w:hAnsi="Arial" w:cs="Arial"/>
          <w:color w:val="auto"/>
          <w:sz w:val="20"/>
          <w:szCs w:val="20"/>
        </w:rPr>
        <w:t xml:space="preserve"> in</w:t>
      </w:r>
      <w:r w:rsidRPr="2A88A221">
        <w:rPr>
          <w:rFonts w:ascii="Arial" w:hAnsi="Arial" w:cs="Arial"/>
          <w:color w:val="auto"/>
          <w:sz w:val="20"/>
          <w:szCs w:val="20"/>
        </w:rPr>
        <w:t xml:space="preserve"> na katerih je s prostorskim aktom določeno umeščanje infrastrukture služb, se lastninska pravica lahko odvzame ali omeji z razlastitvijo. Če gre za prevzem že zgrajene infrastrukture služb, se javna korist za razlastitev oziroma obremenitev lastninske pravice ugotovi s sklepom vlade.</w:t>
      </w:r>
    </w:p>
    <w:p w14:paraId="53110925" w14:textId="77777777" w:rsidR="00644160" w:rsidRDefault="00644160" w:rsidP="00644160">
      <w:pPr>
        <w:spacing w:after="0" w:line="240" w:lineRule="auto"/>
        <w:rPr>
          <w:rFonts w:ascii="Arial" w:hAnsi="Arial" w:cs="Arial"/>
          <w:color w:val="000000"/>
          <w:sz w:val="20"/>
          <w:szCs w:val="20"/>
          <w:shd w:val="clear" w:color="auto" w:fill="FFFFFF"/>
        </w:rPr>
      </w:pPr>
    </w:p>
    <w:p w14:paraId="4F98C135" w14:textId="77777777" w:rsidR="00644160" w:rsidRPr="006D55BC" w:rsidRDefault="00644160" w:rsidP="00644160">
      <w:pPr>
        <w:pStyle w:val="Navadensplet"/>
        <w:spacing w:after="0"/>
        <w:jc w:val="center"/>
        <w:rPr>
          <w:rFonts w:ascii="Arial" w:hAnsi="Arial" w:cs="Arial"/>
          <w:color w:val="auto"/>
          <w:sz w:val="20"/>
          <w:szCs w:val="20"/>
        </w:rPr>
      </w:pPr>
      <w:r>
        <w:rPr>
          <w:rFonts w:ascii="Arial" w:hAnsi="Arial" w:cs="Arial"/>
          <w:color w:val="auto"/>
          <w:sz w:val="20"/>
          <w:szCs w:val="20"/>
        </w:rPr>
        <w:t>8.b</w:t>
      </w:r>
      <w:r w:rsidRPr="006D55BC">
        <w:rPr>
          <w:rFonts w:ascii="Arial" w:hAnsi="Arial" w:cs="Arial"/>
          <w:color w:val="auto"/>
          <w:sz w:val="20"/>
          <w:szCs w:val="20"/>
        </w:rPr>
        <w:t xml:space="preserve"> člen</w:t>
      </w:r>
    </w:p>
    <w:p w14:paraId="3238F641" w14:textId="77777777" w:rsidR="00644160" w:rsidRPr="006D55BC" w:rsidRDefault="00644160" w:rsidP="00644160">
      <w:pPr>
        <w:pStyle w:val="Navadensplet"/>
        <w:spacing w:after="0"/>
        <w:jc w:val="center"/>
        <w:rPr>
          <w:rFonts w:ascii="Arial" w:hAnsi="Arial" w:cs="Arial"/>
          <w:color w:val="auto"/>
          <w:sz w:val="20"/>
          <w:szCs w:val="20"/>
        </w:rPr>
      </w:pPr>
      <w:r w:rsidRPr="006D55BC">
        <w:rPr>
          <w:rFonts w:ascii="Arial" w:hAnsi="Arial" w:cs="Arial"/>
          <w:color w:val="auto"/>
          <w:sz w:val="20"/>
          <w:szCs w:val="20"/>
        </w:rPr>
        <w:t>(posebnosti ureditve stvarnega premoženja Republike Slovenije in samoupravnih lokalnih skupnosti, namenjenega zagotavljanju navigacijskih služb zračnega prometa)</w:t>
      </w:r>
    </w:p>
    <w:p w14:paraId="4E4BF9F3" w14:textId="77777777" w:rsidR="00644160" w:rsidRPr="006D55BC" w:rsidRDefault="00644160" w:rsidP="00644160">
      <w:pPr>
        <w:pStyle w:val="Navadensplet"/>
        <w:spacing w:after="0"/>
        <w:rPr>
          <w:rFonts w:ascii="Arial" w:hAnsi="Arial" w:cs="Arial"/>
          <w:color w:val="auto"/>
          <w:sz w:val="20"/>
          <w:szCs w:val="20"/>
        </w:rPr>
      </w:pPr>
    </w:p>
    <w:p w14:paraId="53C0AD0D" w14:textId="77777777" w:rsidR="00644160" w:rsidRPr="006D55BC" w:rsidRDefault="00644160" w:rsidP="00644160">
      <w:pPr>
        <w:pStyle w:val="Navadensplet"/>
        <w:spacing w:after="0"/>
        <w:rPr>
          <w:rFonts w:ascii="Arial" w:hAnsi="Arial" w:cs="Arial"/>
          <w:color w:val="auto"/>
          <w:sz w:val="20"/>
          <w:szCs w:val="20"/>
        </w:rPr>
      </w:pPr>
      <w:r w:rsidRPr="006D55BC">
        <w:rPr>
          <w:rFonts w:ascii="Arial" w:hAnsi="Arial" w:cs="Arial"/>
          <w:color w:val="auto"/>
          <w:sz w:val="20"/>
          <w:szCs w:val="20"/>
        </w:rPr>
        <w:t xml:space="preserve">(1) Ne glede na določbe predpisov, ki urejajo stvarno premoženje države in samoupravnih lokalnih skupnosti, se nepremično in premično premoženje Republike Slovenije in samoupravnih lokalnih skupnosti za namen zagotavljanja navigacijskih služb zračnega prometa lahko da v uporabo izvajalcu navigacijskih služb zračnega prometa po metodi neposredne pogodbe. </w:t>
      </w:r>
    </w:p>
    <w:p w14:paraId="21BBBA65" w14:textId="77777777" w:rsidR="00644160" w:rsidRPr="006D55BC" w:rsidRDefault="00644160" w:rsidP="00644160">
      <w:pPr>
        <w:pStyle w:val="Navadensplet"/>
        <w:spacing w:after="0"/>
        <w:rPr>
          <w:rFonts w:ascii="Arial" w:hAnsi="Arial" w:cs="Arial"/>
          <w:color w:val="auto"/>
          <w:sz w:val="20"/>
          <w:szCs w:val="20"/>
        </w:rPr>
      </w:pPr>
    </w:p>
    <w:p w14:paraId="39EA7308" w14:textId="77777777" w:rsidR="00644160" w:rsidRPr="006D55BC" w:rsidRDefault="00644160" w:rsidP="00644160">
      <w:pPr>
        <w:pStyle w:val="Navadensplet"/>
        <w:spacing w:after="0"/>
        <w:rPr>
          <w:rFonts w:ascii="Arial" w:hAnsi="Arial" w:cs="Arial"/>
          <w:color w:val="auto"/>
          <w:sz w:val="20"/>
          <w:szCs w:val="20"/>
        </w:rPr>
      </w:pPr>
      <w:r w:rsidRPr="006D55BC">
        <w:rPr>
          <w:rFonts w:ascii="Arial" w:hAnsi="Arial" w:cs="Arial"/>
          <w:color w:val="auto"/>
          <w:sz w:val="20"/>
          <w:szCs w:val="20"/>
        </w:rPr>
        <w:t>(2) Določbe tega člena ne veljajo za izvajalce navigacijskih služb zračnega prometa, ki so organizirani kot organi državne uprave.</w:t>
      </w:r>
    </w:p>
    <w:p w14:paraId="724BD88A" w14:textId="77777777" w:rsidR="00644160" w:rsidRPr="006D55BC" w:rsidRDefault="00644160" w:rsidP="00644160">
      <w:pPr>
        <w:spacing w:after="0" w:line="240" w:lineRule="auto"/>
        <w:rPr>
          <w:rFonts w:ascii="Arial" w:hAnsi="Arial" w:cs="Arial"/>
          <w:color w:val="000000"/>
          <w:sz w:val="20"/>
          <w:szCs w:val="20"/>
          <w:shd w:val="clear" w:color="auto" w:fill="FFFFFF"/>
        </w:rPr>
      </w:pPr>
    </w:p>
    <w:p w14:paraId="62BF0FC8" w14:textId="77777777" w:rsidR="00644160" w:rsidRPr="006D55BC" w:rsidRDefault="00644160" w:rsidP="00644160">
      <w:pPr>
        <w:pStyle w:val="Navadensplet"/>
        <w:spacing w:after="0"/>
        <w:jc w:val="center"/>
        <w:rPr>
          <w:rFonts w:ascii="Arial" w:hAnsi="Arial" w:cs="Arial"/>
          <w:color w:val="auto"/>
          <w:sz w:val="20"/>
          <w:szCs w:val="20"/>
        </w:rPr>
      </w:pPr>
      <w:r>
        <w:rPr>
          <w:rFonts w:ascii="Arial" w:hAnsi="Arial" w:cs="Arial"/>
          <w:color w:val="auto"/>
          <w:sz w:val="20"/>
          <w:szCs w:val="20"/>
        </w:rPr>
        <w:t>8.c</w:t>
      </w:r>
      <w:r w:rsidRPr="006D55BC">
        <w:rPr>
          <w:rFonts w:ascii="Arial" w:hAnsi="Arial" w:cs="Arial"/>
          <w:color w:val="auto"/>
          <w:sz w:val="20"/>
          <w:szCs w:val="20"/>
        </w:rPr>
        <w:t xml:space="preserve"> člen</w:t>
      </w:r>
    </w:p>
    <w:p w14:paraId="56CD49FD" w14:textId="77777777" w:rsidR="00644160" w:rsidRPr="006D55BC" w:rsidRDefault="00644160" w:rsidP="00644160">
      <w:pPr>
        <w:pStyle w:val="Navadensplet"/>
        <w:spacing w:after="0"/>
        <w:jc w:val="center"/>
        <w:rPr>
          <w:rFonts w:ascii="Arial" w:hAnsi="Arial" w:cs="Arial"/>
          <w:color w:val="auto"/>
          <w:sz w:val="20"/>
          <w:szCs w:val="20"/>
        </w:rPr>
      </w:pPr>
      <w:r w:rsidRPr="006D55BC">
        <w:rPr>
          <w:rFonts w:ascii="Arial" w:hAnsi="Arial" w:cs="Arial"/>
          <w:color w:val="auto"/>
          <w:sz w:val="20"/>
          <w:szCs w:val="20"/>
        </w:rPr>
        <w:t>(vzdrževalna dela v javno korist)</w:t>
      </w:r>
    </w:p>
    <w:p w14:paraId="1C9C630D" w14:textId="77777777" w:rsidR="00644160" w:rsidRPr="006D55BC" w:rsidRDefault="00644160" w:rsidP="00644160">
      <w:pPr>
        <w:spacing w:after="0" w:line="240" w:lineRule="auto"/>
        <w:jc w:val="both"/>
        <w:rPr>
          <w:sz w:val="20"/>
          <w:szCs w:val="20"/>
        </w:rPr>
      </w:pPr>
    </w:p>
    <w:p w14:paraId="3690B208" w14:textId="77777777" w:rsidR="00644160" w:rsidRPr="006D55BC" w:rsidRDefault="00644160" w:rsidP="00644160">
      <w:pPr>
        <w:spacing w:after="0" w:line="240" w:lineRule="auto"/>
        <w:jc w:val="both"/>
        <w:rPr>
          <w:rFonts w:ascii="Arial" w:hAnsi="Arial" w:cs="Arial"/>
          <w:sz w:val="20"/>
          <w:szCs w:val="20"/>
        </w:rPr>
      </w:pPr>
      <w:r w:rsidRPr="006D55BC">
        <w:rPr>
          <w:rFonts w:ascii="Arial" w:hAnsi="Arial" w:cs="Arial"/>
          <w:sz w:val="20"/>
          <w:szCs w:val="20"/>
        </w:rPr>
        <w:t>(1) Vzdrževalna dela v javno korist na infrastrukturi služb iz 8. člena tega zakona so v skladu s predpisi, ki urejajo grad</w:t>
      </w:r>
      <w:r>
        <w:rPr>
          <w:rFonts w:ascii="Arial" w:hAnsi="Arial" w:cs="Arial"/>
          <w:sz w:val="20"/>
          <w:szCs w:val="20"/>
        </w:rPr>
        <w:t>itev</w:t>
      </w:r>
      <w:r w:rsidRPr="006D55BC">
        <w:rPr>
          <w:rFonts w:ascii="Arial" w:hAnsi="Arial" w:cs="Arial"/>
          <w:sz w:val="20"/>
          <w:szCs w:val="20"/>
        </w:rPr>
        <w:t xml:space="preserve"> objektov, vsa dela: </w:t>
      </w:r>
    </w:p>
    <w:p w14:paraId="680A9B3F" w14:textId="77777777" w:rsidR="00644160" w:rsidRPr="006D55BC" w:rsidRDefault="00644160" w:rsidP="00644160">
      <w:pPr>
        <w:pStyle w:val="Odstavekseznama"/>
        <w:numPr>
          <w:ilvl w:val="0"/>
          <w:numId w:val="40"/>
        </w:numPr>
        <w:spacing w:after="0" w:line="240" w:lineRule="auto"/>
        <w:rPr>
          <w:rFonts w:ascii="Arial" w:hAnsi="Arial" w:cs="Arial"/>
          <w:sz w:val="20"/>
          <w:szCs w:val="20"/>
        </w:rPr>
      </w:pPr>
      <w:r>
        <w:rPr>
          <w:rStyle w:val="normaltextrun"/>
          <w:rFonts w:ascii="Arial" w:hAnsi="Arial" w:cs="Arial"/>
          <w:sz w:val="20"/>
          <w:szCs w:val="20"/>
        </w:rPr>
        <w:t xml:space="preserve">s katerimi se na objektih </w:t>
      </w:r>
      <w:r w:rsidRPr="009A1EAC">
        <w:rPr>
          <w:rStyle w:val="normaltextrun"/>
          <w:rFonts w:ascii="Arial" w:hAnsi="Arial" w:cs="Arial"/>
          <w:sz w:val="20"/>
          <w:szCs w:val="20"/>
        </w:rPr>
        <w:t xml:space="preserve">izvede rekonstrukcija, manjša rekonstrukcija, opravlja vzdrževanje ali se objekti odstranijo, pri čemer se lahko spremenita tudi njihova zmogljivost in velikost, in s katerimi se </w:t>
      </w:r>
      <w:r w:rsidRPr="00BC4883">
        <w:rPr>
          <w:rFonts w:ascii="Arial" w:hAnsi="Arial" w:cs="Arial"/>
          <w:sz w:val="20"/>
          <w:szCs w:val="20"/>
        </w:rPr>
        <w:t xml:space="preserve">v objekte vgrajene </w:t>
      </w:r>
      <w:r w:rsidRPr="009A1EAC">
        <w:rPr>
          <w:rStyle w:val="normaltextrun"/>
          <w:rFonts w:ascii="Arial" w:hAnsi="Arial" w:cs="Arial"/>
          <w:sz w:val="20"/>
          <w:szCs w:val="20"/>
        </w:rPr>
        <w:t>naprave rekonstruirajo, vzdržujejo, odstranijo ali zamenjajo z novimi, pri čemer se lahko spremenita tudi njihova</w:t>
      </w:r>
      <w:r>
        <w:rPr>
          <w:rStyle w:val="normaltextrun"/>
          <w:rFonts w:ascii="Arial" w:hAnsi="Arial" w:cs="Arial"/>
          <w:sz w:val="20"/>
          <w:szCs w:val="20"/>
        </w:rPr>
        <w:t xml:space="preserve"> zmogljivost in velikost, in</w:t>
      </w:r>
    </w:p>
    <w:p w14:paraId="79F29E85" w14:textId="77777777" w:rsidR="00644160" w:rsidRPr="00B24D90" w:rsidRDefault="00644160" w:rsidP="00644160">
      <w:pPr>
        <w:pStyle w:val="Odstavekseznama"/>
        <w:numPr>
          <w:ilvl w:val="0"/>
          <w:numId w:val="40"/>
        </w:numPr>
        <w:spacing w:after="0" w:line="240" w:lineRule="auto"/>
        <w:rPr>
          <w:rFonts w:ascii="Arial" w:hAnsi="Arial" w:cs="Arial"/>
          <w:sz w:val="20"/>
          <w:szCs w:val="20"/>
        </w:rPr>
      </w:pPr>
      <w:r w:rsidRPr="006D55BC">
        <w:rPr>
          <w:rFonts w:ascii="Arial" w:hAnsi="Arial" w:cs="Arial"/>
          <w:sz w:val="20"/>
          <w:szCs w:val="20"/>
        </w:rPr>
        <w:t xml:space="preserve">jih je </w:t>
      </w:r>
      <w:r>
        <w:rPr>
          <w:rFonts w:ascii="Arial" w:hAnsi="Arial" w:cs="Arial"/>
          <w:sz w:val="20"/>
          <w:szCs w:val="20"/>
        </w:rPr>
        <w:t>mogoče</w:t>
      </w:r>
      <w:r w:rsidRPr="006D55BC">
        <w:rPr>
          <w:rFonts w:ascii="Arial" w:hAnsi="Arial" w:cs="Arial"/>
          <w:sz w:val="20"/>
          <w:szCs w:val="20"/>
        </w:rPr>
        <w:t xml:space="preserve"> izvesti v okviru stvarnih ali drugih pravic, ki dajejo pravico graditi na nepremičninah, na katerih se nahaja, če se s tem vplivi na okolje</w:t>
      </w:r>
      <w:r w:rsidRPr="00B24D90">
        <w:rPr>
          <w:rFonts w:ascii="Arial" w:hAnsi="Arial" w:cs="Arial"/>
          <w:sz w:val="20"/>
          <w:szCs w:val="20"/>
        </w:rPr>
        <w:t xml:space="preserve"> ali vplivi na ohranjanje narave ne povečajo preko dovoljenih.</w:t>
      </w:r>
    </w:p>
    <w:p w14:paraId="6BB83DF7" w14:textId="77777777" w:rsidR="00644160" w:rsidRPr="00F57500" w:rsidRDefault="00644160" w:rsidP="00644160">
      <w:pPr>
        <w:spacing w:after="0" w:line="240" w:lineRule="auto"/>
        <w:jc w:val="both"/>
        <w:rPr>
          <w:rFonts w:ascii="Arial" w:hAnsi="Arial" w:cs="Arial"/>
          <w:sz w:val="20"/>
          <w:szCs w:val="20"/>
        </w:rPr>
      </w:pPr>
    </w:p>
    <w:p w14:paraId="162E0B11" w14:textId="77777777" w:rsidR="00644160" w:rsidRPr="006D55BC" w:rsidRDefault="00644160" w:rsidP="00644160">
      <w:pPr>
        <w:spacing w:after="0" w:line="240" w:lineRule="auto"/>
        <w:jc w:val="both"/>
        <w:rPr>
          <w:rFonts w:ascii="Arial" w:hAnsi="Arial" w:cs="Arial"/>
          <w:sz w:val="20"/>
          <w:szCs w:val="20"/>
        </w:rPr>
      </w:pPr>
      <w:r w:rsidRPr="00F57500">
        <w:rPr>
          <w:rFonts w:ascii="Arial" w:hAnsi="Arial" w:cs="Arial"/>
          <w:sz w:val="20"/>
          <w:szCs w:val="20"/>
        </w:rPr>
        <w:t xml:space="preserve">(2) </w:t>
      </w:r>
      <w:r w:rsidRPr="00F57500">
        <w:rPr>
          <w:rFonts w:ascii="Arial" w:eastAsia="Times New Roman" w:hAnsi="Arial" w:cs="Arial"/>
          <w:sz w:val="20"/>
          <w:szCs w:val="20"/>
          <w:lang w:eastAsia="sl-SI"/>
        </w:rPr>
        <w:t>Za izvedbo vzdrževalnih del v javno korist iz prejšnjega odstavka se</w:t>
      </w:r>
      <w:r w:rsidRPr="00FB1F09">
        <w:rPr>
          <w:rFonts w:ascii="Arial" w:eastAsia="Times New Roman" w:hAnsi="Arial" w:cs="Arial"/>
          <w:sz w:val="20"/>
          <w:szCs w:val="20"/>
          <w:lang w:eastAsia="sl-SI"/>
        </w:rPr>
        <w:t xml:space="preserve"> smiselno uporabijo določbe zakona, ki ureja letalstvo, o izvedbi vzdrževalnih del v javno korist.</w:t>
      </w:r>
      <w:r>
        <w:rPr>
          <w:rFonts w:ascii="Arial" w:eastAsia="Times New Roman" w:hAnsi="Arial" w:cs="Arial"/>
          <w:sz w:val="20"/>
          <w:szCs w:val="20"/>
          <w:lang w:eastAsia="sl-SI"/>
        </w:rPr>
        <w:t>«.</w:t>
      </w:r>
    </w:p>
    <w:p w14:paraId="7F6B5906"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544330D1" w14:textId="77777777" w:rsidR="00644160" w:rsidRPr="00714D07" w:rsidRDefault="00644160" w:rsidP="00644160">
      <w:pPr>
        <w:spacing w:after="0" w:line="240" w:lineRule="auto"/>
        <w:jc w:val="center"/>
        <w:rPr>
          <w:rFonts w:ascii="Arial" w:hAnsi="Arial" w:cs="Arial"/>
          <w:b/>
          <w:color w:val="000000"/>
          <w:sz w:val="20"/>
          <w:szCs w:val="20"/>
          <w:shd w:val="clear" w:color="auto" w:fill="FFFFFF"/>
        </w:rPr>
      </w:pPr>
      <w:r>
        <w:rPr>
          <w:rFonts w:ascii="Arial" w:hAnsi="Arial" w:cs="Arial"/>
          <w:b/>
          <w:color w:val="000000"/>
          <w:sz w:val="20"/>
          <w:szCs w:val="20"/>
          <w:shd w:val="clear" w:color="auto" w:fill="FFFFFF"/>
        </w:rPr>
        <w:t>8</w:t>
      </w:r>
      <w:r w:rsidRPr="00714D07">
        <w:rPr>
          <w:rFonts w:ascii="Arial" w:hAnsi="Arial" w:cs="Arial"/>
          <w:b/>
          <w:color w:val="000000"/>
          <w:sz w:val="20"/>
          <w:szCs w:val="20"/>
          <w:shd w:val="clear" w:color="auto" w:fill="FFFFFF"/>
        </w:rPr>
        <w:t>. člen</w:t>
      </w:r>
    </w:p>
    <w:p w14:paraId="30B4A2A9"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1CD0F3FB"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V 9. členu se drugi odstavek spremeni</w:t>
      </w:r>
      <w:r w:rsidRPr="00714D07">
        <w:rPr>
          <w:rFonts w:ascii="Arial" w:hAnsi="Arial" w:cs="Arial"/>
          <w:sz w:val="20"/>
          <w:szCs w:val="20"/>
        </w:rPr>
        <w:t xml:space="preserve"> </w:t>
      </w:r>
      <w:r w:rsidRPr="00714D07">
        <w:rPr>
          <w:rFonts w:ascii="Arial" w:hAnsi="Arial" w:cs="Arial"/>
          <w:color w:val="000000"/>
          <w:sz w:val="20"/>
          <w:szCs w:val="20"/>
          <w:shd w:val="clear" w:color="auto" w:fill="FFFFFF"/>
        </w:rPr>
        <w:t>tako, da se glasi:</w:t>
      </w:r>
    </w:p>
    <w:p w14:paraId="172C9BB5"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255E3916" w14:textId="77777777" w:rsidR="00644160"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»(2) Vlada podrobneje določi pristojbine za storitve navigacijskih služb zračnega prometa na terminalih, oblikovanje cene </w:t>
      </w:r>
      <w:r>
        <w:rPr>
          <w:rFonts w:ascii="Arial" w:hAnsi="Arial" w:cs="Arial"/>
          <w:color w:val="000000"/>
          <w:sz w:val="20"/>
          <w:szCs w:val="20"/>
          <w:shd w:val="clear" w:color="auto" w:fill="FFFFFF"/>
        </w:rPr>
        <w:t>za</w:t>
      </w:r>
      <w:r w:rsidRPr="00714D07">
        <w:rPr>
          <w:rFonts w:ascii="Arial" w:hAnsi="Arial" w:cs="Arial"/>
          <w:color w:val="000000"/>
          <w:sz w:val="20"/>
          <w:szCs w:val="20"/>
          <w:shd w:val="clear" w:color="auto" w:fill="FFFFFF"/>
        </w:rPr>
        <w:t xml:space="preserve"> enoto storitve in znižanje cene </w:t>
      </w:r>
      <w:r w:rsidRPr="0059726B">
        <w:rPr>
          <w:rFonts w:ascii="Arial" w:hAnsi="Arial" w:cs="Arial"/>
          <w:color w:val="000000"/>
          <w:sz w:val="20"/>
          <w:szCs w:val="20"/>
          <w:shd w:val="clear" w:color="auto" w:fill="FFFFFF"/>
        </w:rPr>
        <w:t>za</w:t>
      </w:r>
      <w:r w:rsidRPr="00714D07">
        <w:rPr>
          <w:rFonts w:ascii="Arial" w:hAnsi="Arial" w:cs="Arial"/>
          <w:color w:val="000000"/>
          <w:sz w:val="20"/>
          <w:szCs w:val="20"/>
          <w:shd w:val="clear" w:color="auto" w:fill="FFFFFF"/>
        </w:rPr>
        <w:t xml:space="preserve"> enoto storitve, stroškovno bazo za oblikovanje pristojbin za </w:t>
      </w:r>
      <w:r>
        <w:rPr>
          <w:rFonts w:ascii="Arial" w:hAnsi="Arial" w:cs="Arial"/>
          <w:color w:val="000000"/>
          <w:sz w:val="20"/>
          <w:szCs w:val="20"/>
          <w:shd w:val="clear" w:color="auto" w:fill="FFFFFF"/>
        </w:rPr>
        <w:t xml:space="preserve">storitve </w:t>
      </w:r>
      <w:r w:rsidRPr="00714D07">
        <w:rPr>
          <w:rFonts w:ascii="Arial" w:hAnsi="Arial" w:cs="Arial"/>
          <w:color w:val="000000"/>
          <w:sz w:val="20"/>
          <w:szCs w:val="20"/>
          <w:shd w:val="clear" w:color="auto" w:fill="FFFFFF"/>
        </w:rPr>
        <w:t>navigacijsk</w:t>
      </w:r>
      <w:r>
        <w:rPr>
          <w:rFonts w:ascii="Arial" w:hAnsi="Arial" w:cs="Arial"/>
          <w:color w:val="000000"/>
          <w:sz w:val="20"/>
          <w:szCs w:val="20"/>
          <w:shd w:val="clear" w:color="auto" w:fill="FFFFFF"/>
        </w:rPr>
        <w:t>ih</w:t>
      </w:r>
      <w:r w:rsidRPr="00714D07">
        <w:rPr>
          <w:rFonts w:ascii="Arial" w:hAnsi="Arial" w:cs="Arial"/>
          <w:color w:val="000000"/>
          <w:sz w:val="20"/>
          <w:szCs w:val="20"/>
          <w:shd w:val="clear" w:color="auto" w:fill="FFFFFF"/>
        </w:rPr>
        <w:t xml:space="preserve"> služb zračnega prometa na terminalih, metodo kritja stroškov, oprostitev plačila pristojbine, območja zaračunavanja na terminalih in druge posebnosti.</w:t>
      </w:r>
      <w:r>
        <w:rPr>
          <w:rFonts w:ascii="Arial" w:hAnsi="Arial" w:cs="Arial"/>
          <w:color w:val="000000"/>
          <w:sz w:val="20"/>
          <w:szCs w:val="20"/>
          <w:shd w:val="clear" w:color="auto" w:fill="FFFFFF"/>
        </w:rPr>
        <w:t>«.</w:t>
      </w:r>
    </w:p>
    <w:p w14:paraId="2AC0BBAA" w14:textId="77777777" w:rsidR="00644160" w:rsidRDefault="00644160" w:rsidP="00644160">
      <w:pPr>
        <w:spacing w:after="0" w:line="240" w:lineRule="auto"/>
        <w:jc w:val="both"/>
        <w:rPr>
          <w:rFonts w:ascii="Arial" w:hAnsi="Arial" w:cs="Arial"/>
          <w:color w:val="000000"/>
          <w:sz w:val="20"/>
          <w:szCs w:val="20"/>
          <w:shd w:val="clear" w:color="auto" w:fill="FFFFFF"/>
        </w:rPr>
      </w:pPr>
    </w:p>
    <w:p w14:paraId="3EEC24DA"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Za </w:t>
      </w:r>
      <w:r>
        <w:rPr>
          <w:rFonts w:ascii="Arial" w:hAnsi="Arial" w:cs="Arial"/>
          <w:color w:val="000000"/>
          <w:sz w:val="20"/>
          <w:szCs w:val="20"/>
          <w:shd w:val="clear" w:color="auto" w:fill="FFFFFF"/>
        </w:rPr>
        <w:t>drugim</w:t>
      </w:r>
      <w:r w:rsidRPr="00714D07">
        <w:rPr>
          <w:rFonts w:ascii="Arial" w:hAnsi="Arial" w:cs="Arial"/>
          <w:color w:val="000000"/>
          <w:sz w:val="20"/>
          <w:szCs w:val="20"/>
          <w:shd w:val="clear" w:color="auto" w:fill="FFFFFF"/>
        </w:rPr>
        <w:t xml:space="preserve"> odstavkom se doda nov</w:t>
      </w:r>
      <w:r>
        <w:rPr>
          <w:rFonts w:ascii="Arial" w:hAnsi="Arial" w:cs="Arial"/>
          <w:color w:val="000000"/>
          <w:sz w:val="20"/>
          <w:szCs w:val="20"/>
          <w:shd w:val="clear" w:color="auto" w:fill="FFFFFF"/>
        </w:rPr>
        <w:t>,</w:t>
      </w:r>
      <w:r w:rsidRPr="00714D07">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tretji</w:t>
      </w:r>
      <w:r w:rsidRPr="00714D07">
        <w:rPr>
          <w:rFonts w:ascii="Arial" w:hAnsi="Arial" w:cs="Arial"/>
          <w:color w:val="000000"/>
          <w:sz w:val="20"/>
          <w:szCs w:val="20"/>
          <w:shd w:val="clear" w:color="auto" w:fill="FFFFFF"/>
        </w:rPr>
        <w:t xml:space="preserve"> odstavek, ki se glasi: </w:t>
      </w:r>
    </w:p>
    <w:p w14:paraId="044E8C9A" w14:textId="77777777" w:rsidR="00644160" w:rsidRDefault="00644160" w:rsidP="00644160">
      <w:pPr>
        <w:spacing w:after="0" w:line="240" w:lineRule="auto"/>
        <w:jc w:val="both"/>
        <w:rPr>
          <w:rFonts w:ascii="Arial" w:hAnsi="Arial" w:cs="Arial"/>
          <w:color w:val="000000"/>
          <w:sz w:val="20"/>
          <w:szCs w:val="20"/>
          <w:shd w:val="clear" w:color="auto" w:fill="FFFFFF"/>
        </w:rPr>
      </w:pPr>
    </w:p>
    <w:p w14:paraId="54749569" w14:textId="76E9C887" w:rsidR="00644160" w:rsidRDefault="00644160" w:rsidP="00644160">
      <w:pPr>
        <w:spacing w:after="0" w:line="240"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»(3) Minister določi </w:t>
      </w:r>
      <w:r w:rsidRPr="002F7ABF">
        <w:rPr>
          <w:rFonts w:ascii="Arial" w:hAnsi="Arial" w:cs="Arial"/>
          <w:color w:val="000000"/>
          <w:sz w:val="20"/>
          <w:szCs w:val="20"/>
          <w:shd w:val="clear" w:color="auto" w:fill="FFFFFF"/>
        </w:rPr>
        <w:t xml:space="preserve">letališča, na katerih se izvajajo storitve navigacijskih služb zračnega prometa na terminalih in ki so vključena v območje zaračunavanja storitev navigacijskih služb zračnega prometa na terminalih. Določitev se izvede v roku, ki omogoča pravočasen izračun cene za enoto storitve, ob tem pa se upoštevajo predpisi </w:t>
      </w:r>
      <w:r w:rsidR="009E2401">
        <w:rPr>
          <w:rFonts w:ascii="Arial" w:hAnsi="Arial" w:cs="Arial"/>
          <w:color w:val="000000"/>
          <w:sz w:val="20"/>
          <w:szCs w:val="20"/>
          <w:shd w:val="clear" w:color="auto" w:fill="FFFFFF"/>
        </w:rPr>
        <w:t>Evropske unije</w:t>
      </w:r>
      <w:r w:rsidRPr="003D7304">
        <w:rPr>
          <w:rFonts w:ascii="Arial" w:hAnsi="Arial" w:cs="Arial"/>
          <w:color w:val="000000"/>
          <w:sz w:val="20"/>
          <w:szCs w:val="20"/>
          <w:shd w:val="clear" w:color="auto" w:fill="FFFFFF"/>
        </w:rPr>
        <w:t xml:space="preserve"> o enotnem evropskem nebu</w:t>
      </w:r>
      <w:r>
        <w:rPr>
          <w:rFonts w:ascii="Arial" w:hAnsi="Arial" w:cs="Arial"/>
          <w:color w:val="000000"/>
          <w:sz w:val="20"/>
          <w:szCs w:val="20"/>
          <w:shd w:val="clear" w:color="auto" w:fill="FFFFFF"/>
        </w:rPr>
        <w:t>.</w:t>
      </w:r>
      <w:r w:rsidRPr="00714D07">
        <w:rPr>
          <w:rFonts w:ascii="Arial" w:hAnsi="Arial" w:cs="Arial"/>
          <w:color w:val="000000"/>
          <w:sz w:val="20"/>
          <w:szCs w:val="20"/>
          <w:shd w:val="clear" w:color="auto" w:fill="FFFFFF"/>
        </w:rPr>
        <w:t>«.</w:t>
      </w:r>
    </w:p>
    <w:p w14:paraId="1794B018" w14:textId="77777777" w:rsidR="00644160" w:rsidRDefault="00644160" w:rsidP="00644160">
      <w:pPr>
        <w:spacing w:after="0" w:line="240" w:lineRule="auto"/>
        <w:jc w:val="both"/>
        <w:rPr>
          <w:rFonts w:ascii="Arial" w:hAnsi="Arial" w:cs="Arial"/>
          <w:color w:val="000000"/>
          <w:sz w:val="20"/>
          <w:szCs w:val="20"/>
          <w:shd w:val="clear" w:color="auto" w:fill="FFFFFF"/>
        </w:rPr>
      </w:pPr>
    </w:p>
    <w:p w14:paraId="3E343F1E"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Dosedanja</w:t>
      </w:r>
      <w:r w:rsidRPr="00714D07">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tretji in četrti</w:t>
      </w:r>
      <w:r w:rsidRPr="00714D07">
        <w:rPr>
          <w:rFonts w:ascii="Arial" w:hAnsi="Arial" w:cs="Arial"/>
          <w:color w:val="000000"/>
          <w:sz w:val="20"/>
          <w:szCs w:val="20"/>
          <w:shd w:val="clear" w:color="auto" w:fill="FFFFFF"/>
        </w:rPr>
        <w:t xml:space="preserve"> odstavek postane</w:t>
      </w:r>
      <w:r>
        <w:rPr>
          <w:rFonts w:ascii="Arial" w:hAnsi="Arial" w:cs="Arial"/>
          <w:color w:val="000000"/>
          <w:sz w:val="20"/>
          <w:szCs w:val="20"/>
          <w:shd w:val="clear" w:color="auto" w:fill="FFFFFF"/>
        </w:rPr>
        <w:t>ta</w:t>
      </w:r>
      <w:r w:rsidRPr="00714D07">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četrti in peti</w:t>
      </w:r>
      <w:r w:rsidRPr="00714D07">
        <w:rPr>
          <w:rFonts w:ascii="Arial" w:hAnsi="Arial" w:cs="Arial"/>
          <w:color w:val="000000"/>
          <w:sz w:val="20"/>
          <w:szCs w:val="20"/>
          <w:shd w:val="clear" w:color="auto" w:fill="FFFFFF"/>
        </w:rPr>
        <w:t xml:space="preserve"> odstavek.</w:t>
      </w:r>
    </w:p>
    <w:p w14:paraId="756636CA"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6D50DBDD" w14:textId="77777777" w:rsidR="00644160" w:rsidRPr="00714D07" w:rsidRDefault="00644160" w:rsidP="00644160">
      <w:pPr>
        <w:spacing w:after="0" w:line="240" w:lineRule="auto"/>
        <w:jc w:val="center"/>
        <w:rPr>
          <w:rFonts w:ascii="Arial" w:hAnsi="Arial" w:cs="Arial"/>
          <w:b/>
          <w:color w:val="000000"/>
          <w:sz w:val="20"/>
          <w:szCs w:val="20"/>
          <w:shd w:val="clear" w:color="auto" w:fill="FFFFFF"/>
        </w:rPr>
      </w:pPr>
      <w:r>
        <w:rPr>
          <w:rFonts w:ascii="Arial" w:hAnsi="Arial" w:cs="Arial"/>
          <w:b/>
          <w:color w:val="000000"/>
          <w:sz w:val="20"/>
          <w:szCs w:val="20"/>
          <w:shd w:val="clear" w:color="auto" w:fill="FFFFFF"/>
        </w:rPr>
        <w:t>9</w:t>
      </w:r>
      <w:r w:rsidRPr="00714D07">
        <w:rPr>
          <w:rFonts w:ascii="Arial" w:hAnsi="Arial" w:cs="Arial"/>
          <w:b/>
          <w:color w:val="000000"/>
          <w:sz w:val="20"/>
          <w:szCs w:val="20"/>
          <w:shd w:val="clear" w:color="auto" w:fill="FFFFFF"/>
        </w:rPr>
        <w:t>. člen</w:t>
      </w:r>
    </w:p>
    <w:p w14:paraId="520FB07C"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3EF260FC"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13. členu se v prvem odstavku v 4. točki črta beseda »zrakoplovov«. </w:t>
      </w:r>
    </w:p>
    <w:p w14:paraId="737F7883"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7C3F390A" w14:textId="77777777" w:rsidR="00644160" w:rsidRPr="00714D07" w:rsidRDefault="00644160" w:rsidP="00644160">
      <w:pPr>
        <w:spacing w:after="0" w:line="240" w:lineRule="auto"/>
        <w:jc w:val="center"/>
        <w:rPr>
          <w:rFonts w:ascii="Arial" w:hAnsi="Arial" w:cs="Arial"/>
          <w:b/>
          <w:color w:val="000000"/>
          <w:sz w:val="20"/>
          <w:szCs w:val="20"/>
          <w:shd w:val="clear" w:color="auto" w:fill="FFFFFF"/>
        </w:rPr>
      </w:pPr>
      <w:r>
        <w:rPr>
          <w:rFonts w:ascii="Arial" w:hAnsi="Arial" w:cs="Arial"/>
          <w:b/>
          <w:color w:val="000000"/>
          <w:sz w:val="20"/>
          <w:szCs w:val="20"/>
          <w:shd w:val="clear" w:color="auto" w:fill="FFFFFF"/>
        </w:rPr>
        <w:t>10</w:t>
      </w:r>
      <w:r w:rsidRPr="00714D07">
        <w:rPr>
          <w:rFonts w:ascii="Arial" w:hAnsi="Arial" w:cs="Arial"/>
          <w:b/>
          <w:color w:val="000000"/>
          <w:sz w:val="20"/>
          <w:szCs w:val="20"/>
          <w:shd w:val="clear" w:color="auto" w:fill="FFFFFF"/>
        </w:rPr>
        <w:t>. člen</w:t>
      </w:r>
    </w:p>
    <w:p w14:paraId="207C33CA"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57DB894C"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19. členu se drugi odstavek spremeni tako, da se glasi: </w:t>
      </w:r>
    </w:p>
    <w:p w14:paraId="1C2F1C4D"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565D7AD5"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»(2) Zavarovanje iz prejšnjega odstavka se sklene glede odgovornosti za škodo, povzročeno v zvezi z izvajanjem storitev služb iz tega zakona in zakona, ki ureja letalstvo, ki jih zagotavlja javno podjetje.«.</w:t>
      </w:r>
    </w:p>
    <w:p w14:paraId="5B3E1472"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77A335CC" w14:textId="77777777" w:rsidR="00644160" w:rsidRPr="00714D07" w:rsidRDefault="00644160" w:rsidP="00644160">
      <w:pPr>
        <w:spacing w:after="0" w:line="240" w:lineRule="auto"/>
        <w:jc w:val="center"/>
        <w:rPr>
          <w:rFonts w:ascii="Arial" w:hAnsi="Arial" w:cs="Arial"/>
          <w:b/>
          <w:color w:val="000000"/>
          <w:sz w:val="20"/>
          <w:szCs w:val="20"/>
          <w:shd w:val="clear" w:color="auto" w:fill="FFFFFF"/>
        </w:rPr>
      </w:pPr>
      <w:r>
        <w:rPr>
          <w:rFonts w:ascii="Arial" w:hAnsi="Arial" w:cs="Arial"/>
          <w:b/>
          <w:color w:val="000000"/>
          <w:sz w:val="20"/>
          <w:szCs w:val="20"/>
          <w:shd w:val="clear" w:color="auto" w:fill="FFFFFF"/>
        </w:rPr>
        <w:t>11</w:t>
      </w:r>
      <w:r w:rsidRPr="00714D07">
        <w:rPr>
          <w:rFonts w:ascii="Arial" w:hAnsi="Arial" w:cs="Arial"/>
          <w:b/>
          <w:color w:val="000000"/>
          <w:sz w:val="20"/>
          <w:szCs w:val="20"/>
          <w:shd w:val="clear" w:color="auto" w:fill="FFFFFF"/>
        </w:rPr>
        <w:t>. člen</w:t>
      </w:r>
    </w:p>
    <w:p w14:paraId="4B53D1E3"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69A7D830"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22. členu se prvi odstavek spremeni tako, da se glasi: </w:t>
      </w:r>
    </w:p>
    <w:p w14:paraId="671DAAC3"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782CE84F"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»(1) Javno podjetje mora zagotoviti, da storitve služb izvaja le tisto osebje v letalstvu</w:t>
      </w:r>
      <w:r>
        <w:rPr>
          <w:rFonts w:ascii="Arial" w:hAnsi="Arial" w:cs="Arial"/>
          <w:color w:val="000000"/>
          <w:sz w:val="20"/>
          <w:szCs w:val="20"/>
          <w:shd w:val="clear" w:color="auto" w:fill="FFFFFF"/>
        </w:rPr>
        <w:t>, ki ima</w:t>
      </w:r>
      <w:r w:rsidRPr="00714D07">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v skladu z</w:t>
      </w:r>
      <w:r w:rsidRPr="00714D07">
        <w:rPr>
          <w:rFonts w:ascii="Arial" w:hAnsi="Arial" w:cs="Arial"/>
          <w:color w:val="000000"/>
          <w:sz w:val="20"/>
          <w:szCs w:val="20"/>
          <w:shd w:val="clear" w:color="auto" w:fill="FFFFFF"/>
        </w:rPr>
        <w:t xml:space="preserve"> zakon</w:t>
      </w:r>
      <w:r>
        <w:rPr>
          <w:rFonts w:ascii="Arial" w:hAnsi="Arial" w:cs="Arial"/>
          <w:color w:val="000000"/>
          <w:sz w:val="20"/>
          <w:szCs w:val="20"/>
          <w:shd w:val="clear" w:color="auto" w:fill="FFFFFF"/>
        </w:rPr>
        <w:t>om</w:t>
      </w:r>
      <w:r w:rsidRPr="00714D07">
        <w:rPr>
          <w:rFonts w:ascii="Arial" w:hAnsi="Arial" w:cs="Arial"/>
          <w:color w:val="000000"/>
          <w:sz w:val="20"/>
          <w:szCs w:val="20"/>
          <w:shd w:val="clear" w:color="auto" w:fill="FFFFFF"/>
        </w:rPr>
        <w:t>, ki ureja letalstvo, predpisane licence, dovoljenja, ratinge, pooblastila, potrdila, spričevala oziroma druge listine.«</w:t>
      </w:r>
      <w:r>
        <w:rPr>
          <w:rFonts w:ascii="Arial" w:hAnsi="Arial" w:cs="Arial"/>
          <w:color w:val="000000"/>
          <w:sz w:val="20"/>
          <w:szCs w:val="20"/>
          <w:shd w:val="clear" w:color="auto" w:fill="FFFFFF"/>
        </w:rPr>
        <w:t>.</w:t>
      </w:r>
    </w:p>
    <w:p w14:paraId="6DD906FF"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39EE5ED8"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Za prvim odstavkom se doda nov</w:t>
      </w:r>
      <w:r>
        <w:rPr>
          <w:rFonts w:ascii="Arial" w:hAnsi="Arial" w:cs="Arial"/>
          <w:color w:val="000000"/>
          <w:sz w:val="20"/>
          <w:szCs w:val="20"/>
          <w:shd w:val="clear" w:color="auto" w:fill="FFFFFF"/>
        </w:rPr>
        <w:t>,</w:t>
      </w:r>
      <w:r w:rsidRPr="00714D07">
        <w:rPr>
          <w:rFonts w:ascii="Arial" w:hAnsi="Arial" w:cs="Arial"/>
          <w:color w:val="000000"/>
          <w:sz w:val="20"/>
          <w:szCs w:val="20"/>
          <w:shd w:val="clear" w:color="auto" w:fill="FFFFFF"/>
        </w:rPr>
        <w:t xml:space="preserve"> drugi odstavek, ki se glasi: </w:t>
      </w:r>
    </w:p>
    <w:p w14:paraId="08B96834"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4BDF3D4D"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»(2) </w:t>
      </w:r>
      <w:r>
        <w:rPr>
          <w:rFonts w:ascii="Arial" w:hAnsi="Arial" w:cs="Arial"/>
          <w:color w:val="000000"/>
          <w:sz w:val="20"/>
          <w:szCs w:val="20"/>
          <w:shd w:val="clear" w:color="auto" w:fill="FFFFFF"/>
        </w:rPr>
        <w:t>Kdor</w:t>
      </w:r>
      <w:r w:rsidRPr="00714D07">
        <w:rPr>
          <w:rFonts w:ascii="Arial" w:hAnsi="Arial" w:cs="Arial"/>
          <w:color w:val="000000"/>
          <w:sz w:val="20"/>
          <w:szCs w:val="20"/>
          <w:shd w:val="clear" w:color="auto" w:fill="FFFFFF"/>
        </w:rPr>
        <w:t xml:space="preserve"> opravlja naloge pri izvajanju storitev služb, </w:t>
      </w:r>
      <w:r>
        <w:rPr>
          <w:rFonts w:ascii="Arial" w:hAnsi="Arial" w:cs="Arial"/>
          <w:color w:val="000000"/>
          <w:sz w:val="20"/>
          <w:szCs w:val="20"/>
          <w:shd w:val="clear" w:color="auto" w:fill="FFFFFF"/>
        </w:rPr>
        <w:t>ravna</w:t>
      </w:r>
      <w:r w:rsidRPr="00714D07">
        <w:rPr>
          <w:rFonts w:ascii="Arial" w:hAnsi="Arial" w:cs="Arial"/>
          <w:color w:val="000000"/>
          <w:sz w:val="20"/>
          <w:szCs w:val="20"/>
          <w:shd w:val="clear" w:color="auto" w:fill="FFFFFF"/>
        </w:rPr>
        <w:t xml:space="preserve"> tako, da </w:t>
      </w:r>
      <w:r>
        <w:rPr>
          <w:rFonts w:ascii="Arial" w:hAnsi="Arial" w:cs="Arial"/>
          <w:color w:val="000000"/>
          <w:sz w:val="20"/>
          <w:szCs w:val="20"/>
          <w:shd w:val="clear" w:color="auto" w:fill="FFFFFF"/>
        </w:rPr>
        <w:t>je</w:t>
      </w:r>
      <w:r w:rsidRPr="00714D07">
        <w:rPr>
          <w:rFonts w:ascii="Arial" w:hAnsi="Arial" w:cs="Arial"/>
          <w:color w:val="000000"/>
          <w:sz w:val="20"/>
          <w:szCs w:val="20"/>
          <w:shd w:val="clear" w:color="auto" w:fill="FFFFFF"/>
        </w:rPr>
        <w:t xml:space="preserve"> zagotovljena varnost </w:t>
      </w:r>
      <w:r>
        <w:rPr>
          <w:rFonts w:ascii="Arial" w:hAnsi="Arial" w:cs="Arial"/>
          <w:color w:val="000000"/>
          <w:sz w:val="20"/>
          <w:szCs w:val="20"/>
          <w:shd w:val="clear" w:color="auto" w:fill="FFFFFF"/>
        </w:rPr>
        <w:t xml:space="preserve">zračnega prometa </w:t>
      </w:r>
      <w:r w:rsidRPr="00714D07">
        <w:rPr>
          <w:rFonts w:ascii="Arial" w:hAnsi="Arial" w:cs="Arial"/>
          <w:color w:val="000000"/>
          <w:sz w:val="20"/>
          <w:szCs w:val="20"/>
          <w:shd w:val="clear" w:color="auto" w:fill="FFFFFF"/>
        </w:rPr>
        <w:t>in varnost ljudi in premoženja</w:t>
      </w:r>
      <w:r w:rsidRPr="00333962">
        <w:rPr>
          <w:rFonts w:ascii="Arial" w:hAnsi="Arial" w:cs="Arial"/>
          <w:color w:val="000000"/>
          <w:sz w:val="20"/>
          <w:szCs w:val="20"/>
          <w:shd w:val="clear" w:color="auto" w:fill="FFFFFF"/>
        </w:rPr>
        <w:t xml:space="preserve"> </w:t>
      </w:r>
      <w:r w:rsidRPr="00714D07">
        <w:rPr>
          <w:rFonts w:ascii="Arial" w:hAnsi="Arial" w:cs="Arial"/>
          <w:color w:val="000000"/>
          <w:sz w:val="20"/>
          <w:szCs w:val="20"/>
          <w:shd w:val="clear" w:color="auto" w:fill="FFFFFF"/>
        </w:rPr>
        <w:t>ni ogrožena.«.</w:t>
      </w:r>
    </w:p>
    <w:p w14:paraId="4E3F8578"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75F025E8"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Dosedanji drugi odstavek postane tretji odstavek.</w:t>
      </w:r>
    </w:p>
    <w:p w14:paraId="18EB22E7"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0FA6C7DF" w14:textId="77777777" w:rsidR="00644160" w:rsidRPr="00714D07" w:rsidRDefault="00644160" w:rsidP="00644160">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1</w:t>
      </w:r>
      <w:r>
        <w:rPr>
          <w:rFonts w:ascii="Arial" w:hAnsi="Arial" w:cs="Arial"/>
          <w:b/>
          <w:sz w:val="20"/>
          <w:szCs w:val="20"/>
          <w:shd w:val="clear" w:color="auto" w:fill="FFFFFF"/>
        </w:rPr>
        <w:t>2</w:t>
      </w:r>
      <w:r w:rsidRPr="00714D07">
        <w:rPr>
          <w:rFonts w:ascii="Arial" w:hAnsi="Arial" w:cs="Arial"/>
          <w:b/>
          <w:sz w:val="20"/>
          <w:szCs w:val="20"/>
          <w:shd w:val="clear" w:color="auto" w:fill="FFFFFF"/>
        </w:rPr>
        <w:t>. člen</w:t>
      </w:r>
    </w:p>
    <w:p w14:paraId="0C4E6239" w14:textId="77777777" w:rsidR="00644160" w:rsidRPr="00714D07" w:rsidRDefault="00644160" w:rsidP="00644160">
      <w:pPr>
        <w:spacing w:after="0" w:line="240" w:lineRule="auto"/>
        <w:rPr>
          <w:rFonts w:ascii="Arial" w:hAnsi="Arial" w:cs="Arial"/>
          <w:color w:val="000000"/>
          <w:sz w:val="20"/>
          <w:szCs w:val="20"/>
          <w:shd w:val="clear" w:color="auto" w:fill="FFFFFF"/>
        </w:rPr>
      </w:pPr>
    </w:p>
    <w:p w14:paraId="361ADEA1" w14:textId="09078312" w:rsidR="00644160" w:rsidRDefault="00644160" w:rsidP="00644160">
      <w:pPr>
        <w:spacing w:after="0" w:line="240" w:lineRule="auto"/>
        <w:jc w:val="both"/>
        <w:rPr>
          <w:rFonts w:ascii="Arial" w:hAnsi="Arial" w:cs="Arial"/>
          <w:sz w:val="20"/>
          <w:szCs w:val="20"/>
          <w:shd w:val="clear" w:color="auto" w:fill="FFFFFF"/>
        </w:rPr>
      </w:pPr>
      <w:r>
        <w:rPr>
          <w:rFonts w:ascii="Arial" w:hAnsi="Arial" w:cs="Arial"/>
          <w:sz w:val="20"/>
          <w:szCs w:val="20"/>
          <w:shd w:val="clear" w:color="auto" w:fill="FFFFFF"/>
        </w:rPr>
        <w:t xml:space="preserve">V 23. členu se </w:t>
      </w:r>
      <w:r w:rsidR="004314C1">
        <w:rPr>
          <w:rFonts w:ascii="Arial" w:hAnsi="Arial" w:cs="Arial"/>
          <w:sz w:val="20"/>
          <w:szCs w:val="20"/>
          <w:shd w:val="clear" w:color="auto" w:fill="FFFFFF"/>
        </w:rPr>
        <w:t>v</w:t>
      </w:r>
      <w:r>
        <w:rPr>
          <w:rFonts w:ascii="Arial" w:hAnsi="Arial" w:cs="Arial"/>
          <w:sz w:val="20"/>
          <w:szCs w:val="20"/>
          <w:shd w:val="clear" w:color="auto" w:fill="FFFFFF"/>
        </w:rPr>
        <w:t xml:space="preserve"> prve</w:t>
      </w:r>
      <w:r w:rsidR="004314C1">
        <w:rPr>
          <w:rFonts w:ascii="Arial" w:hAnsi="Arial" w:cs="Arial"/>
          <w:sz w:val="20"/>
          <w:szCs w:val="20"/>
          <w:shd w:val="clear" w:color="auto" w:fill="FFFFFF"/>
        </w:rPr>
        <w:t>m</w:t>
      </w:r>
      <w:r>
        <w:rPr>
          <w:rFonts w:ascii="Arial" w:hAnsi="Arial" w:cs="Arial"/>
          <w:sz w:val="20"/>
          <w:szCs w:val="20"/>
          <w:shd w:val="clear" w:color="auto" w:fill="FFFFFF"/>
        </w:rPr>
        <w:t xml:space="preserve"> odstavk</w:t>
      </w:r>
      <w:r w:rsidR="004314C1">
        <w:rPr>
          <w:rFonts w:ascii="Arial" w:hAnsi="Arial" w:cs="Arial"/>
          <w:sz w:val="20"/>
          <w:szCs w:val="20"/>
          <w:shd w:val="clear" w:color="auto" w:fill="FFFFFF"/>
        </w:rPr>
        <w:t>u 2. točka</w:t>
      </w:r>
      <w:r>
        <w:rPr>
          <w:rFonts w:ascii="Arial" w:hAnsi="Arial" w:cs="Arial"/>
          <w:sz w:val="20"/>
          <w:szCs w:val="20"/>
          <w:shd w:val="clear" w:color="auto" w:fill="FFFFFF"/>
        </w:rPr>
        <w:t xml:space="preserve"> spremeni tako, da se glasi: </w:t>
      </w:r>
    </w:p>
    <w:p w14:paraId="3FDB89A0" w14:textId="77777777" w:rsidR="00644160" w:rsidRDefault="00644160" w:rsidP="00644160">
      <w:pPr>
        <w:spacing w:after="0" w:line="240" w:lineRule="auto"/>
        <w:jc w:val="both"/>
        <w:rPr>
          <w:rFonts w:ascii="Arial" w:hAnsi="Arial" w:cs="Arial"/>
          <w:sz w:val="20"/>
          <w:szCs w:val="20"/>
          <w:shd w:val="clear" w:color="auto" w:fill="FFFFFF"/>
        </w:rPr>
      </w:pPr>
    </w:p>
    <w:p w14:paraId="643B8F5F" w14:textId="77777777" w:rsidR="00644160" w:rsidRDefault="00644160" w:rsidP="00644160">
      <w:pPr>
        <w:spacing w:after="0" w:line="240" w:lineRule="auto"/>
        <w:jc w:val="both"/>
        <w:rPr>
          <w:rFonts w:ascii="Arial" w:hAnsi="Arial" w:cs="Arial"/>
          <w:sz w:val="20"/>
          <w:szCs w:val="20"/>
          <w:shd w:val="clear" w:color="auto" w:fill="FFFFFF"/>
        </w:rPr>
      </w:pPr>
      <w:r>
        <w:rPr>
          <w:rFonts w:ascii="Arial" w:hAnsi="Arial" w:cs="Arial"/>
          <w:sz w:val="20"/>
          <w:szCs w:val="20"/>
          <w:shd w:val="clear" w:color="auto" w:fill="FFFFFF"/>
        </w:rPr>
        <w:t xml:space="preserve">»2. </w:t>
      </w:r>
      <w:r w:rsidRPr="00FB1F09">
        <w:rPr>
          <w:rFonts w:ascii="Arial" w:hAnsi="Arial" w:cs="Arial"/>
          <w:sz w:val="20"/>
          <w:szCs w:val="20"/>
          <w:shd w:val="clear" w:color="auto" w:fill="FFFFFF"/>
        </w:rPr>
        <w:t>ne načrtuje, razvija, pridobiva, gradi in vzdržuje infrastruktur</w:t>
      </w:r>
      <w:r>
        <w:rPr>
          <w:rFonts w:ascii="Arial" w:hAnsi="Arial" w:cs="Arial"/>
          <w:sz w:val="20"/>
          <w:szCs w:val="20"/>
          <w:shd w:val="clear" w:color="auto" w:fill="FFFFFF"/>
        </w:rPr>
        <w:t>e</w:t>
      </w:r>
      <w:r w:rsidRPr="00FB1F09">
        <w:rPr>
          <w:rFonts w:ascii="Arial" w:hAnsi="Arial" w:cs="Arial"/>
          <w:sz w:val="20"/>
          <w:szCs w:val="20"/>
          <w:shd w:val="clear" w:color="auto" w:fill="FFFFFF"/>
        </w:rPr>
        <w:t xml:space="preserve"> služb, opusti varovanje infrastrukture služb ali je ne zavaruje pred poškodbami in uničenjem, ali infrastrukturo služb obremeni s hipoteko ali jo odtuji v nasprotju s poslovnima načrtoma (prvi, tretji in četrti odstavek 8. člena).</w:t>
      </w:r>
      <w:r>
        <w:rPr>
          <w:rFonts w:ascii="Arial" w:hAnsi="Arial" w:cs="Arial"/>
          <w:sz w:val="20"/>
          <w:szCs w:val="20"/>
          <w:shd w:val="clear" w:color="auto" w:fill="FFFFFF"/>
        </w:rPr>
        <w:t>«.</w:t>
      </w:r>
    </w:p>
    <w:p w14:paraId="5BF81DF4" w14:textId="77777777" w:rsidR="00644160" w:rsidRPr="00714D07" w:rsidRDefault="00644160" w:rsidP="00644160">
      <w:pPr>
        <w:spacing w:after="0" w:line="240" w:lineRule="auto"/>
        <w:jc w:val="both"/>
        <w:rPr>
          <w:rFonts w:ascii="Arial" w:hAnsi="Arial" w:cs="Arial"/>
          <w:sz w:val="20"/>
          <w:szCs w:val="20"/>
          <w:shd w:val="clear" w:color="auto" w:fill="FFFFFF"/>
        </w:rPr>
      </w:pPr>
    </w:p>
    <w:p w14:paraId="58A20FCD" w14:textId="77777777" w:rsidR="00644160" w:rsidRPr="00FB1F09" w:rsidRDefault="00644160" w:rsidP="00644160">
      <w:pPr>
        <w:spacing w:after="0" w:line="240" w:lineRule="auto"/>
        <w:jc w:val="center"/>
        <w:rPr>
          <w:rFonts w:ascii="Arial" w:hAnsi="Arial" w:cs="Arial"/>
          <w:b/>
          <w:sz w:val="20"/>
          <w:szCs w:val="20"/>
          <w:shd w:val="clear" w:color="auto" w:fill="FFFFFF"/>
        </w:rPr>
      </w:pPr>
      <w:r w:rsidRPr="00FB1F09">
        <w:rPr>
          <w:rFonts w:ascii="Arial" w:hAnsi="Arial" w:cs="Arial"/>
          <w:b/>
          <w:sz w:val="20"/>
          <w:szCs w:val="20"/>
          <w:shd w:val="clear" w:color="auto" w:fill="FFFFFF"/>
        </w:rPr>
        <w:t>1</w:t>
      </w:r>
      <w:r>
        <w:rPr>
          <w:rFonts w:ascii="Arial" w:hAnsi="Arial" w:cs="Arial"/>
          <w:b/>
          <w:sz w:val="20"/>
          <w:szCs w:val="20"/>
          <w:shd w:val="clear" w:color="auto" w:fill="FFFFFF"/>
        </w:rPr>
        <w:t>3</w:t>
      </w:r>
      <w:r w:rsidRPr="00FB1F09">
        <w:rPr>
          <w:rFonts w:ascii="Arial" w:hAnsi="Arial" w:cs="Arial"/>
          <w:b/>
          <w:sz w:val="20"/>
          <w:szCs w:val="20"/>
          <w:shd w:val="clear" w:color="auto" w:fill="FFFFFF"/>
        </w:rPr>
        <w:t>. člen</w:t>
      </w:r>
    </w:p>
    <w:p w14:paraId="5C451678" w14:textId="77777777" w:rsidR="00644160" w:rsidRDefault="00644160" w:rsidP="00644160">
      <w:pPr>
        <w:spacing w:after="0" w:line="240" w:lineRule="auto"/>
        <w:jc w:val="both"/>
        <w:rPr>
          <w:rFonts w:ascii="Arial" w:hAnsi="Arial" w:cs="Arial"/>
          <w:sz w:val="20"/>
          <w:szCs w:val="20"/>
          <w:shd w:val="clear" w:color="auto" w:fill="FFFFFF"/>
        </w:rPr>
      </w:pPr>
    </w:p>
    <w:p w14:paraId="617BE21E" w14:textId="77777777" w:rsidR="00644160" w:rsidRPr="00714D07" w:rsidRDefault="00644160" w:rsidP="00644160">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23.a člen se </w:t>
      </w:r>
      <w:r w:rsidRPr="00714D07">
        <w:rPr>
          <w:rFonts w:ascii="Arial" w:hAnsi="Arial" w:cs="Arial"/>
          <w:color w:val="000000"/>
          <w:sz w:val="20"/>
          <w:szCs w:val="20"/>
          <w:shd w:val="clear" w:color="auto" w:fill="FFFFFF"/>
        </w:rPr>
        <w:t>spremeni</w:t>
      </w:r>
      <w:r w:rsidRPr="00714D07">
        <w:rPr>
          <w:rFonts w:ascii="Arial" w:hAnsi="Arial" w:cs="Arial"/>
          <w:sz w:val="20"/>
          <w:szCs w:val="20"/>
        </w:rPr>
        <w:t xml:space="preserve"> </w:t>
      </w:r>
      <w:r w:rsidRPr="00714D07">
        <w:rPr>
          <w:rFonts w:ascii="Arial" w:hAnsi="Arial" w:cs="Arial"/>
          <w:color w:val="000000"/>
          <w:sz w:val="20"/>
          <w:szCs w:val="20"/>
          <w:shd w:val="clear" w:color="auto" w:fill="FFFFFF"/>
        </w:rPr>
        <w:t>tako, da se glasi</w:t>
      </w:r>
      <w:r w:rsidRPr="00714D07">
        <w:rPr>
          <w:rFonts w:ascii="Arial" w:hAnsi="Arial" w:cs="Arial"/>
          <w:sz w:val="20"/>
          <w:szCs w:val="20"/>
          <w:shd w:val="clear" w:color="auto" w:fill="FFFFFF"/>
        </w:rPr>
        <w:t xml:space="preserve">: </w:t>
      </w:r>
    </w:p>
    <w:p w14:paraId="689E81A5" w14:textId="77777777" w:rsidR="00644160" w:rsidRPr="00714D07" w:rsidRDefault="00644160" w:rsidP="00644160">
      <w:pPr>
        <w:spacing w:after="0" w:line="240" w:lineRule="auto"/>
        <w:jc w:val="both"/>
        <w:rPr>
          <w:rFonts w:ascii="Arial" w:hAnsi="Arial" w:cs="Arial"/>
          <w:sz w:val="20"/>
          <w:szCs w:val="20"/>
          <w:shd w:val="clear" w:color="auto" w:fill="FFFFFF"/>
        </w:rPr>
      </w:pPr>
    </w:p>
    <w:p w14:paraId="23E09499" w14:textId="77777777" w:rsidR="00644160" w:rsidRPr="00714D07" w:rsidRDefault="00644160" w:rsidP="00644160">
      <w:pPr>
        <w:spacing w:after="0" w:line="240" w:lineRule="auto"/>
        <w:jc w:val="center"/>
        <w:rPr>
          <w:rFonts w:ascii="Arial" w:hAnsi="Arial" w:cs="Arial"/>
          <w:sz w:val="20"/>
          <w:szCs w:val="20"/>
          <w:shd w:val="clear" w:color="auto" w:fill="FFFFFF"/>
        </w:rPr>
      </w:pPr>
      <w:r w:rsidRPr="00714D07">
        <w:rPr>
          <w:rFonts w:ascii="Arial" w:hAnsi="Arial" w:cs="Arial"/>
          <w:sz w:val="20"/>
          <w:szCs w:val="20"/>
          <w:shd w:val="clear" w:color="auto" w:fill="FFFFFF"/>
        </w:rPr>
        <w:t>»23.a člen</w:t>
      </w:r>
    </w:p>
    <w:p w14:paraId="79B17C82" w14:textId="77777777" w:rsidR="00644160" w:rsidRPr="00714D07" w:rsidRDefault="00644160" w:rsidP="00644160">
      <w:pPr>
        <w:spacing w:after="0" w:line="240" w:lineRule="auto"/>
        <w:jc w:val="center"/>
        <w:rPr>
          <w:rFonts w:ascii="Arial" w:hAnsi="Arial" w:cs="Arial"/>
          <w:sz w:val="20"/>
          <w:szCs w:val="20"/>
          <w:shd w:val="clear" w:color="auto" w:fill="FFFFFF"/>
        </w:rPr>
      </w:pPr>
      <w:r w:rsidRPr="00714D07">
        <w:rPr>
          <w:rFonts w:ascii="Arial" w:hAnsi="Arial" w:cs="Arial"/>
          <w:sz w:val="20"/>
          <w:szCs w:val="20"/>
          <w:shd w:val="clear" w:color="auto" w:fill="FFFFFF"/>
        </w:rPr>
        <w:t>(prekrški)</w:t>
      </w:r>
    </w:p>
    <w:p w14:paraId="290279A5" w14:textId="77777777" w:rsidR="00644160" w:rsidRPr="00714D07" w:rsidRDefault="00644160" w:rsidP="00644160">
      <w:pPr>
        <w:spacing w:after="0" w:line="240" w:lineRule="auto"/>
        <w:jc w:val="both"/>
        <w:rPr>
          <w:rFonts w:ascii="Arial" w:hAnsi="Arial" w:cs="Arial"/>
          <w:sz w:val="20"/>
          <w:szCs w:val="20"/>
          <w:shd w:val="clear" w:color="auto" w:fill="FFFFFF"/>
        </w:rPr>
      </w:pPr>
    </w:p>
    <w:p w14:paraId="5F017081" w14:textId="77777777" w:rsidR="00644160" w:rsidRPr="00714D07" w:rsidRDefault="00644160" w:rsidP="00644160">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Z globo od 2.000 do 4.000 eurov se kaznuje za prekršek zaposleni v javnem podjetju: </w:t>
      </w:r>
    </w:p>
    <w:p w14:paraId="5545DC3B" w14:textId="77777777" w:rsidR="00644160" w:rsidRPr="00714D07" w:rsidRDefault="00644160" w:rsidP="00644160">
      <w:pPr>
        <w:pStyle w:val="Odstavekseznama"/>
        <w:numPr>
          <w:ilvl w:val="0"/>
          <w:numId w:val="25"/>
        </w:numPr>
        <w:spacing w:after="0" w:line="240" w:lineRule="auto"/>
        <w:contextualSpacing w:val="0"/>
        <w:rPr>
          <w:rFonts w:ascii="Arial" w:hAnsi="Arial" w:cs="Arial"/>
          <w:sz w:val="20"/>
          <w:szCs w:val="20"/>
          <w:shd w:val="clear" w:color="auto" w:fill="FFFFFF"/>
        </w:rPr>
      </w:pPr>
      <w:r w:rsidRPr="00714D07">
        <w:rPr>
          <w:rFonts w:ascii="Arial" w:hAnsi="Arial" w:cs="Arial"/>
          <w:sz w:val="20"/>
          <w:szCs w:val="20"/>
          <w:shd w:val="clear" w:color="auto" w:fill="FFFFFF"/>
        </w:rPr>
        <w:t>ki ne opravlja nalog pri izvajanju storitev služb tako, da sta zagotovljena varnost in red, ter da ni ogrožena varnost ljudi in premoženja (drugi odstavek 22. člena), in</w:t>
      </w:r>
    </w:p>
    <w:p w14:paraId="741E9554" w14:textId="77777777" w:rsidR="00644160" w:rsidRPr="00714D07" w:rsidRDefault="00644160" w:rsidP="00644160">
      <w:pPr>
        <w:pStyle w:val="Odstavekseznama"/>
        <w:numPr>
          <w:ilvl w:val="0"/>
          <w:numId w:val="25"/>
        </w:numPr>
        <w:spacing w:after="0" w:line="240" w:lineRule="auto"/>
        <w:contextualSpacing w:val="0"/>
        <w:rPr>
          <w:rFonts w:ascii="Arial" w:hAnsi="Arial" w:cs="Arial"/>
          <w:sz w:val="20"/>
          <w:szCs w:val="20"/>
          <w:shd w:val="clear" w:color="auto" w:fill="FFFFFF"/>
        </w:rPr>
      </w:pPr>
      <w:r w:rsidRPr="00714D07">
        <w:rPr>
          <w:rFonts w:ascii="Arial" w:hAnsi="Arial" w:cs="Arial"/>
          <w:sz w:val="20"/>
          <w:szCs w:val="20"/>
          <w:shd w:val="clear" w:color="auto" w:fill="FFFFFF"/>
        </w:rPr>
        <w:t>ki ne opravi delovnih nalog, določenih v priročnikih, delovnih navodilih in ukrepih, določenih za delovno mesto, na katerem opravlja svoje delovne obveznosti za potrebe letov zrakoplovov, ki sodelujejo v akcijah iskanja in reševanja ter v humanitarne in zdravstvene namene, letov zrakoplovov v sili in glede operativnega zračnega prometa tudi v primeru prekinitve oziroma verjetne prekinitve zagotavljanja storitev (tretji odstavek 22. člena).«.</w:t>
      </w:r>
    </w:p>
    <w:p w14:paraId="5453A5CF" w14:textId="77777777" w:rsidR="00644160" w:rsidRPr="00714D07" w:rsidRDefault="00644160" w:rsidP="00644160">
      <w:pPr>
        <w:spacing w:after="0" w:line="240" w:lineRule="auto"/>
        <w:jc w:val="center"/>
        <w:rPr>
          <w:rFonts w:ascii="Arial" w:hAnsi="Arial" w:cs="Arial"/>
          <w:sz w:val="20"/>
          <w:szCs w:val="20"/>
          <w:shd w:val="clear" w:color="auto" w:fill="FFFFFF"/>
        </w:rPr>
      </w:pPr>
    </w:p>
    <w:p w14:paraId="280CDE6D" w14:textId="5DE2EB58" w:rsidR="00644160" w:rsidRPr="00714D07" w:rsidRDefault="00644160" w:rsidP="00644160">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KONČN</w:t>
      </w:r>
      <w:r w:rsidR="004314C1">
        <w:rPr>
          <w:rFonts w:ascii="Arial" w:hAnsi="Arial" w:cs="Arial"/>
          <w:b/>
          <w:sz w:val="20"/>
          <w:szCs w:val="20"/>
          <w:shd w:val="clear" w:color="auto" w:fill="FFFFFF"/>
        </w:rPr>
        <w:t>I</w:t>
      </w:r>
      <w:r w:rsidRPr="00714D07">
        <w:rPr>
          <w:rFonts w:ascii="Arial" w:hAnsi="Arial" w:cs="Arial"/>
          <w:b/>
          <w:sz w:val="20"/>
          <w:szCs w:val="20"/>
          <w:shd w:val="clear" w:color="auto" w:fill="FFFFFF"/>
        </w:rPr>
        <w:t xml:space="preserve"> DOLOČB</w:t>
      </w:r>
      <w:r w:rsidR="004314C1">
        <w:rPr>
          <w:rFonts w:ascii="Arial" w:hAnsi="Arial" w:cs="Arial"/>
          <w:b/>
          <w:sz w:val="20"/>
          <w:szCs w:val="20"/>
          <w:shd w:val="clear" w:color="auto" w:fill="FFFFFF"/>
        </w:rPr>
        <w:t>I</w:t>
      </w:r>
    </w:p>
    <w:p w14:paraId="10BDC87A" w14:textId="77777777" w:rsidR="00644160" w:rsidRPr="00714D07" w:rsidRDefault="00644160" w:rsidP="00644160">
      <w:pPr>
        <w:spacing w:after="0" w:line="240" w:lineRule="auto"/>
        <w:jc w:val="center"/>
        <w:rPr>
          <w:rFonts w:ascii="Arial" w:hAnsi="Arial" w:cs="Arial"/>
          <w:b/>
          <w:sz w:val="20"/>
          <w:szCs w:val="20"/>
          <w:shd w:val="clear" w:color="auto" w:fill="FFFFFF"/>
        </w:rPr>
      </w:pPr>
    </w:p>
    <w:p w14:paraId="5BC0B1BB" w14:textId="77777777" w:rsidR="00644160" w:rsidRPr="00AC735A" w:rsidRDefault="00644160" w:rsidP="00644160">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 xml:space="preserve"> </w:t>
      </w:r>
      <w:r>
        <w:rPr>
          <w:rFonts w:ascii="Arial" w:hAnsi="Arial" w:cs="Arial"/>
          <w:b/>
          <w:sz w:val="20"/>
          <w:szCs w:val="20"/>
          <w:shd w:val="clear" w:color="auto" w:fill="FFFFFF"/>
        </w:rPr>
        <w:t>14. č</w:t>
      </w:r>
      <w:r w:rsidRPr="00AC735A">
        <w:rPr>
          <w:rFonts w:ascii="Arial" w:hAnsi="Arial" w:cs="Arial"/>
          <w:b/>
          <w:sz w:val="20"/>
          <w:szCs w:val="20"/>
          <w:shd w:val="clear" w:color="auto" w:fill="FFFFFF"/>
        </w:rPr>
        <w:t>len</w:t>
      </w:r>
    </w:p>
    <w:p w14:paraId="0A6F42BB" w14:textId="77777777" w:rsidR="00644160" w:rsidRPr="00AC735A" w:rsidRDefault="00644160" w:rsidP="00644160">
      <w:pPr>
        <w:spacing w:after="0" w:line="240" w:lineRule="auto"/>
        <w:jc w:val="center"/>
        <w:rPr>
          <w:rFonts w:ascii="Arial" w:hAnsi="Arial" w:cs="Arial"/>
          <w:b/>
          <w:sz w:val="20"/>
          <w:szCs w:val="20"/>
          <w:shd w:val="clear" w:color="auto" w:fill="FFFFFF"/>
        </w:rPr>
      </w:pPr>
      <w:r>
        <w:rPr>
          <w:rFonts w:ascii="Arial" w:hAnsi="Arial" w:cs="Arial"/>
          <w:b/>
          <w:sz w:val="20"/>
          <w:szCs w:val="20"/>
          <w:shd w:val="clear" w:color="auto" w:fill="FFFFFF"/>
        </w:rPr>
        <w:t>(nadaljnja veljavnost predpisov</w:t>
      </w:r>
      <w:r w:rsidRPr="00AC735A">
        <w:rPr>
          <w:rFonts w:ascii="Arial" w:hAnsi="Arial" w:cs="Arial"/>
          <w:b/>
          <w:sz w:val="20"/>
          <w:szCs w:val="20"/>
          <w:shd w:val="clear" w:color="auto" w:fill="FFFFFF"/>
        </w:rPr>
        <w:t>)</w:t>
      </w:r>
    </w:p>
    <w:p w14:paraId="695FB3B5" w14:textId="77777777" w:rsidR="00644160" w:rsidRDefault="00644160" w:rsidP="00644160">
      <w:pPr>
        <w:spacing w:after="0" w:line="240" w:lineRule="auto"/>
        <w:rPr>
          <w:rFonts w:ascii="Arial" w:hAnsi="Arial" w:cs="Arial"/>
          <w:sz w:val="20"/>
          <w:szCs w:val="20"/>
          <w:shd w:val="clear" w:color="auto" w:fill="FFFFFF"/>
        </w:rPr>
      </w:pPr>
    </w:p>
    <w:p w14:paraId="177E144D" w14:textId="77777777" w:rsidR="00644160" w:rsidRDefault="00644160" w:rsidP="00644160">
      <w:pPr>
        <w:spacing w:after="0" w:line="240" w:lineRule="auto"/>
        <w:jc w:val="both"/>
        <w:rPr>
          <w:rFonts w:ascii="Arial" w:hAnsi="Arial" w:cs="Arial"/>
          <w:sz w:val="20"/>
          <w:szCs w:val="20"/>
          <w:shd w:val="clear" w:color="auto" w:fill="FFFFFF"/>
        </w:rPr>
      </w:pPr>
      <w:r>
        <w:rPr>
          <w:rFonts w:ascii="Arial" w:hAnsi="Arial" w:cs="Arial"/>
          <w:sz w:val="20"/>
          <w:szCs w:val="20"/>
          <w:shd w:val="clear" w:color="auto" w:fill="FFFFFF"/>
        </w:rPr>
        <w:t xml:space="preserve">(1) </w:t>
      </w:r>
      <w:r w:rsidRPr="00714D07">
        <w:rPr>
          <w:rFonts w:ascii="Arial" w:hAnsi="Arial" w:cs="Arial"/>
          <w:sz w:val="20"/>
          <w:szCs w:val="20"/>
          <w:shd w:val="clear" w:color="auto" w:fill="FFFFFF"/>
        </w:rPr>
        <w:t xml:space="preserve">Uredba o pristojbini za storitve navigacijskih služb zračnega prometa na terminalih </w:t>
      </w:r>
      <w:r w:rsidR="005A785C" w:rsidRPr="005A785C">
        <w:rPr>
          <w:rFonts w:ascii="Arial" w:hAnsi="Arial" w:cs="Arial"/>
          <w:sz w:val="20"/>
          <w:szCs w:val="20"/>
          <w:shd w:val="clear" w:color="auto" w:fill="FFFFFF"/>
        </w:rPr>
        <w:t>(Uradni list RS, št. 121/21, 110/22 in 132/23)</w:t>
      </w:r>
      <w:r w:rsidR="005B58D5">
        <w:rPr>
          <w:rFonts w:ascii="Arial" w:hAnsi="Arial" w:cs="Arial"/>
          <w:sz w:val="20"/>
          <w:szCs w:val="20"/>
          <w:shd w:val="clear" w:color="auto" w:fill="FFFFFF"/>
        </w:rPr>
        <w:t xml:space="preserve"> </w:t>
      </w:r>
      <w:r>
        <w:rPr>
          <w:rFonts w:ascii="Arial" w:hAnsi="Arial" w:cs="Arial"/>
          <w:sz w:val="20"/>
          <w:szCs w:val="20"/>
          <w:shd w:val="clear" w:color="auto" w:fill="FFFFFF"/>
        </w:rPr>
        <w:t>še naprej velja kot predpis, izdan na podlagi drugega odstavka 9. člena tega zakona</w:t>
      </w:r>
      <w:r w:rsidRPr="00714D07">
        <w:rPr>
          <w:rFonts w:ascii="Arial" w:hAnsi="Arial" w:cs="Arial"/>
          <w:sz w:val="20"/>
          <w:szCs w:val="20"/>
          <w:shd w:val="clear" w:color="auto" w:fill="FFFFFF"/>
        </w:rPr>
        <w:t>.</w:t>
      </w:r>
    </w:p>
    <w:p w14:paraId="5ADD96E0" w14:textId="77777777" w:rsidR="00644160" w:rsidRDefault="00644160" w:rsidP="00644160">
      <w:pPr>
        <w:spacing w:after="0" w:line="240" w:lineRule="auto"/>
        <w:jc w:val="both"/>
        <w:rPr>
          <w:rFonts w:ascii="Arial" w:hAnsi="Arial" w:cs="Arial"/>
          <w:sz w:val="20"/>
          <w:szCs w:val="20"/>
          <w:shd w:val="clear" w:color="auto" w:fill="FFFFFF"/>
        </w:rPr>
      </w:pPr>
    </w:p>
    <w:p w14:paraId="01F20577" w14:textId="656B6A6F" w:rsidR="00644160" w:rsidRDefault="00644160" w:rsidP="00644160">
      <w:pPr>
        <w:spacing w:after="0" w:line="240" w:lineRule="auto"/>
        <w:jc w:val="both"/>
        <w:rPr>
          <w:rFonts w:ascii="Arial" w:hAnsi="Arial" w:cs="Arial"/>
          <w:sz w:val="20"/>
          <w:szCs w:val="20"/>
          <w:shd w:val="clear" w:color="auto" w:fill="FFFFFF"/>
        </w:rPr>
      </w:pPr>
      <w:r>
        <w:rPr>
          <w:rFonts w:ascii="Arial" w:hAnsi="Arial" w:cs="Arial"/>
          <w:sz w:val="20"/>
          <w:szCs w:val="20"/>
          <w:shd w:val="clear" w:color="auto" w:fill="FFFFFF"/>
        </w:rPr>
        <w:t xml:space="preserve">(2) </w:t>
      </w:r>
      <w:r w:rsidRPr="00714D07">
        <w:rPr>
          <w:rFonts w:ascii="Arial" w:hAnsi="Arial" w:cs="Arial"/>
          <w:sz w:val="20"/>
          <w:szCs w:val="20"/>
          <w:shd w:val="clear" w:color="auto" w:fill="FFFFFF"/>
        </w:rPr>
        <w:t>Odredba o določitvi letališč, ki so vključena v območje zaračunavanja storitev navigacijskih služb zračnega prometa na terminalih (Uradni list RS, št. 184/21)</w:t>
      </w:r>
      <w:r>
        <w:rPr>
          <w:rFonts w:ascii="Arial" w:hAnsi="Arial" w:cs="Arial"/>
          <w:sz w:val="20"/>
          <w:szCs w:val="20"/>
          <w:shd w:val="clear" w:color="auto" w:fill="FFFFFF"/>
        </w:rPr>
        <w:t xml:space="preserve"> še naprej velja kot predpis, izdan na podlagi tretjega odstavka 9. člena tega zakona</w:t>
      </w:r>
      <w:r w:rsidRPr="00714D07">
        <w:rPr>
          <w:rFonts w:ascii="Arial" w:hAnsi="Arial" w:cs="Arial"/>
          <w:sz w:val="20"/>
          <w:szCs w:val="20"/>
          <w:shd w:val="clear" w:color="auto" w:fill="FFFFFF"/>
        </w:rPr>
        <w:t>.</w:t>
      </w:r>
    </w:p>
    <w:p w14:paraId="3CC863E6" w14:textId="77777777" w:rsidR="00644160" w:rsidRDefault="00644160" w:rsidP="00644160">
      <w:pPr>
        <w:spacing w:after="0" w:line="240" w:lineRule="auto"/>
        <w:jc w:val="both"/>
        <w:rPr>
          <w:rFonts w:ascii="Arial" w:hAnsi="Arial" w:cs="Arial"/>
          <w:sz w:val="20"/>
          <w:szCs w:val="20"/>
          <w:shd w:val="clear" w:color="auto" w:fill="FFFFFF"/>
        </w:rPr>
      </w:pPr>
    </w:p>
    <w:p w14:paraId="6EAD34D6" w14:textId="77777777" w:rsidR="00644160" w:rsidRPr="00714D07" w:rsidRDefault="00644160" w:rsidP="00644160">
      <w:pPr>
        <w:spacing w:after="0" w:line="240" w:lineRule="auto"/>
        <w:jc w:val="center"/>
        <w:rPr>
          <w:rFonts w:ascii="Arial" w:hAnsi="Arial" w:cs="Arial"/>
          <w:b/>
          <w:sz w:val="20"/>
          <w:szCs w:val="20"/>
          <w:shd w:val="clear" w:color="auto" w:fill="FFFFFF"/>
        </w:rPr>
      </w:pPr>
      <w:r>
        <w:rPr>
          <w:rFonts w:ascii="Arial" w:hAnsi="Arial" w:cs="Arial"/>
          <w:b/>
          <w:sz w:val="20"/>
          <w:szCs w:val="20"/>
          <w:shd w:val="clear" w:color="auto" w:fill="FFFFFF"/>
        </w:rPr>
        <w:t>15</w:t>
      </w:r>
      <w:r w:rsidRPr="00714D07">
        <w:rPr>
          <w:rFonts w:ascii="Arial" w:hAnsi="Arial" w:cs="Arial"/>
          <w:b/>
          <w:sz w:val="20"/>
          <w:szCs w:val="20"/>
          <w:shd w:val="clear" w:color="auto" w:fill="FFFFFF"/>
        </w:rPr>
        <w:t>. člen</w:t>
      </w:r>
    </w:p>
    <w:p w14:paraId="05D0F520" w14:textId="77777777" w:rsidR="00644160" w:rsidRPr="00714D07" w:rsidRDefault="00644160" w:rsidP="00644160">
      <w:pPr>
        <w:spacing w:after="0" w:line="240" w:lineRule="auto"/>
        <w:jc w:val="center"/>
        <w:rPr>
          <w:rFonts w:ascii="Arial" w:hAnsi="Arial" w:cs="Arial"/>
          <w:b/>
          <w:sz w:val="20"/>
          <w:szCs w:val="20"/>
        </w:rPr>
      </w:pPr>
      <w:r w:rsidRPr="00714D07">
        <w:rPr>
          <w:rFonts w:ascii="Arial" w:hAnsi="Arial" w:cs="Arial"/>
          <w:b/>
          <w:sz w:val="20"/>
          <w:szCs w:val="20"/>
        </w:rPr>
        <w:t xml:space="preserve">(začetek </w:t>
      </w:r>
      <w:r>
        <w:rPr>
          <w:rFonts w:ascii="Arial" w:hAnsi="Arial" w:cs="Arial"/>
          <w:b/>
          <w:sz w:val="20"/>
          <w:szCs w:val="20"/>
        </w:rPr>
        <w:t>veljavnosti in uporabe</w:t>
      </w:r>
      <w:r w:rsidRPr="00714D07">
        <w:rPr>
          <w:rFonts w:ascii="Arial" w:hAnsi="Arial" w:cs="Arial"/>
          <w:b/>
          <w:sz w:val="20"/>
          <w:szCs w:val="20"/>
        </w:rPr>
        <w:t>)</w:t>
      </w:r>
    </w:p>
    <w:p w14:paraId="3C587802" w14:textId="77777777" w:rsidR="00644160" w:rsidRPr="00714D07" w:rsidRDefault="00644160" w:rsidP="00644160">
      <w:pPr>
        <w:spacing w:after="0" w:line="240" w:lineRule="auto"/>
        <w:jc w:val="both"/>
        <w:rPr>
          <w:rFonts w:ascii="Arial" w:hAnsi="Arial" w:cs="Arial"/>
          <w:sz w:val="20"/>
          <w:szCs w:val="20"/>
          <w:shd w:val="clear" w:color="auto" w:fill="FFFFFF"/>
        </w:rPr>
      </w:pPr>
    </w:p>
    <w:p w14:paraId="2900C516" w14:textId="77777777" w:rsidR="00644160" w:rsidRPr="00714D07" w:rsidRDefault="00644160" w:rsidP="00644160">
      <w:pPr>
        <w:spacing w:after="0" w:line="240" w:lineRule="auto"/>
        <w:jc w:val="both"/>
        <w:rPr>
          <w:rFonts w:ascii="Arial" w:hAnsi="Arial" w:cs="Arial"/>
          <w:sz w:val="20"/>
          <w:szCs w:val="20"/>
          <w:shd w:val="clear" w:color="auto" w:fill="FFFFFF"/>
        </w:rPr>
      </w:pPr>
      <w:r w:rsidRPr="00D52A44">
        <w:rPr>
          <w:rFonts w:ascii="Arial" w:hAnsi="Arial" w:cs="Arial"/>
          <w:sz w:val="20"/>
          <w:szCs w:val="20"/>
          <w:shd w:val="clear" w:color="auto" w:fill="FFFFFF"/>
        </w:rPr>
        <w:t xml:space="preserve">Ta zakon začne veljati </w:t>
      </w:r>
      <w:r w:rsidRPr="00714D07">
        <w:rPr>
          <w:rFonts w:ascii="Arial" w:hAnsi="Arial" w:cs="Arial"/>
          <w:sz w:val="20"/>
          <w:szCs w:val="20"/>
          <w:shd w:val="clear" w:color="auto" w:fill="FFFFFF"/>
        </w:rPr>
        <w:t>šest mesecev</w:t>
      </w:r>
      <w:r w:rsidRPr="00D52A44">
        <w:rPr>
          <w:rFonts w:ascii="Arial" w:hAnsi="Arial" w:cs="Arial"/>
          <w:sz w:val="20"/>
          <w:szCs w:val="20"/>
          <w:shd w:val="clear" w:color="auto" w:fill="FFFFFF"/>
        </w:rPr>
        <w:t xml:space="preserve"> po objavi v Uradnem listu Republike Slovenije</w:t>
      </w:r>
      <w:r>
        <w:rPr>
          <w:rFonts w:ascii="Arial" w:hAnsi="Arial" w:cs="Arial"/>
          <w:sz w:val="20"/>
          <w:szCs w:val="20"/>
          <w:shd w:val="clear" w:color="auto" w:fill="FFFFFF"/>
        </w:rPr>
        <w:t>, uporabljati pa se začne šest mesecev od uveljavitve tega zakona.</w:t>
      </w:r>
    </w:p>
    <w:p w14:paraId="1D95A719" w14:textId="77777777" w:rsidR="0040180A" w:rsidRPr="00714D07" w:rsidRDefault="0040180A">
      <w:pPr>
        <w:spacing w:after="0" w:line="240" w:lineRule="auto"/>
        <w:jc w:val="both"/>
        <w:rPr>
          <w:rFonts w:ascii="Arial" w:hAnsi="Arial" w:cs="Arial"/>
          <w:sz w:val="20"/>
          <w:szCs w:val="20"/>
          <w:shd w:val="clear" w:color="auto" w:fill="FFFFFF"/>
        </w:rPr>
      </w:pPr>
    </w:p>
    <w:p w14:paraId="11383636" w14:textId="77777777" w:rsidR="0040180A" w:rsidRPr="00714D07" w:rsidRDefault="0040180A">
      <w:pPr>
        <w:spacing w:after="0" w:line="240" w:lineRule="auto"/>
        <w:jc w:val="both"/>
        <w:rPr>
          <w:rFonts w:ascii="Arial" w:hAnsi="Arial" w:cs="Arial"/>
          <w:sz w:val="20"/>
          <w:szCs w:val="20"/>
          <w:shd w:val="clear" w:color="auto" w:fill="FFFFFF"/>
        </w:rPr>
      </w:pPr>
    </w:p>
    <w:p w14:paraId="34847E13" w14:textId="77777777" w:rsidR="00593C6D" w:rsidRPr="00714D07" w:rsidRDefault="00593C6D">
      <w:pPr>
        <w:spacing w:after="0" w:line="240" w:lineRule="auto"/>
        <w:jc w:val="both"/>
        <w:rPr>
          <w:rFonts w:ascii="Arial" w:hAnsi="Arial" w:cs="Arial"/>
          <w:sz w:val="20"/>
          <w:szCs w:val="20"/>
          <w:shd w:val="clear" w:color="auto" w:fill="FFFFFF"/>
        </w:rPr>
      </w:pPr>
    </w:p>
    <w:p w14:paraId="59E56B2E" w14:textId="77777777" w:rsidR="00593C6D" w:rsidRPr="00714D07" w:rsidRDefault="00593C6D">
      <w:pPr>
        <w:spacing w:after="0" w:line="240" w:lineRule="auto"/>
        <w:jc w:val="both"/>
        <w:rPr>
          <w:rFonts w:ascii="Arial" w:hAnsi="Arial" w:cs="Arial"/>
          <w:sz w:val="20"/>
          <w:szCs w:val="20"/>
          <w:shd w:val="clear" w:color="auto" w:fill="FFFFFF"/>
        </w:rPr>
      </w:pPr>
    </w:p>
    <w:p w14:paraId="514D9A1A" w14:textId="77777777" w:rsidR="007509E5" w:rsidRPr="00714D07" w:rsidRDefault="007509E5" w:rsidP="00D52A44">
      <w:pPr>
        <w:spacing w:line="240" w:lineRule="auto"/>
        <w:rPr>
          <w:rFonts w:ascii="Arial" w:eastAsia="Times New Roman" w:hAnsi="Arial" w:cs="Arial"/>
          <w:b/>
          <w:sz w:val="20"/>
          <w:szCs w:val="20"/>
          <w:lang w:eastAsia="sl-SI"/>
        </w:rPr>
      </w:pPr>
      <w:r w:rsidRPr="00714D07">
        <w:rPr>
          <w:rFonts w:ascii="Arial" w:eastAsia="Times New Roman" w:hAnsi="Arial" w:cs="Arial"/>
          <w:b/>
          <w:sz w:val="20"/>
          <w:szCs w:val="20"/>
          <w:lang w:eastAsia="sl-SI"/>
        </w:rPr>
        <w:br w:type="page"/>
      </w:r>
    </w:p>
    <w:p w14:paraId="291DC1D8" w14:textId="77777777" w:rsidR="00A07B06" w:rsidRPr="00714D07" w:rsidRDefault="00A07B06" w:rsidP="00A07B06">
      <w:pPr>
        <w:spacing w:after="0" w:line="240" w:lineRule="auto"/>
        <w:jc w:val="both"/>
        <w:rPr>
          <w:rFonts w:ascii="Arial" w:hAnsi="Arial" w:cs="Arial"/>
          <w:sz w:val="20"/>
          <w:szCs w:val="20"/>
          <w:shd w:val="clear" w:color="auto" w:fill="FFFFFF"/>
        </w:rPr>
      </w:pPr>
      <w:r w:rsidRPr="00714D07">
        <w:rPr>
          <w:rFonts w:ascii="Arial" w:eastAsia="Times New Roman" w:hAnsi="Arial" w:cs="Arial"/>
          <w:b/>
          <w:sz w:val="20"/>
          <w:szCs w:val="20"/>
          <w:lang w:eastAsia="sl-SI"/>
        </w:rPr>
        <w:t>III. OBRAZLOŽITEV</w:t>
      </w:r>
    </w:p>
    <w:p w14:paraId="75A2529B" w14:textId="77777777" w:rsidR="00A07B06" w:rsidRPr="00714D07" w:rsidRDefault="00A07B06" w:rsidP="00A07B06">
      <w:pPr>
        <w:spacing w:after="0" w:line="240" w:lineRule="auto"/>
        <w:jc w:val="both"/>
        <w:rPr>
          <w:rFonts w:ascii="Arial" w:eastAsia="Times New Roman" w:hAnsi="Arial" w:cs="Arial"/>
          <w:sz w:val="20"/>
          <w:szCs w:val="20"/>
        </w:rPr>
      </w:pPr>
    </w:p>
    <w:p w14:paraId="6F480E06" w14:textId="77777777" w:rsidR="00644160" w:rsidRPr="00714D07" w:rsidRDefault="00644160" w:rsidP="00644160">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K 1.</w:t>
      </w:r>
      <w:r w:rsidRPr="00714D07">
        <w:rPr>
          <w:rFonts w:ascii="Arial" w:eastAsia="Times New Roman" w:hAnsi="Arial" w:cs="Arial"/>
          <w:sz w:val="20"/>
          <w:szCs w:val="20"/>
          <w:lang w:eastAsia="ar-SA"/>
        </w:rPr>
        <w:t xml:space="preserve"> </w:t>
      </w:r>
      <w:r w:rsidRPr="00714D07">
        <w:rPr>
          <w:rFonts w:ascii="Arial" w:eastAsia="Times New Roman" w:hAnsi="Arial" w:cs="Arial"/>
          <w:b/>
          <w:sz w:val="20"/>
          <w:szCs w:val="20"/>
          <w:lang w:eastAsia="ar-SA"/>
        </w:rPr>
        <w:t>členu</w:t>
      </w:r>
    </w:p>
    <w:p w14:paraId="3A4EF6FD"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026616AA"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V Zakonu o zagotavljanju navigacijskih služb zračenega prometa (Uradni list RS, št. 30/06 – uradno prečiščeno besedilo, 109/09, 62/10 – ZLet-C in 18/11 – ZUKN-A;  v nadaljnjem besedilu: ZZNSZP) so v 2. členu določeni pomeni izrazov. </w:t>
      </w:r>
      <w:r>
        <w:rPr>
          <w:rFonts w:ascii="Arial" w:eastAsia="Times New Roman" w:hAnsi="Arial" w:cs="Arial"/>
          <w:iCs/>
          <w:sz w:val="20"/>
          <w:szCs w:val="20"/>
          <w:lang w:eastAsia="sl-SI"/>
        </w:rPr>
        <w:t xml:space="preserve">V </w:t>
      </w:r>
      <w:r w:rsidRPr="006D3C85">
        <w:rPr>
          <w:rFonts w:ascii="Arial" w:eastAsia="Times New Roman" w:hAnsi="Arial" w:cs="Arial"/>
          <w:iCs/>
          <w:sz w:val="20"/>
          <w:szCs w:val="20"/>
          <w:lang w:eastAsia="sl-SI"/>
        </w:rPr>
        <w:t>nov</w:t>
      </w:r>
      <w:r>
        <w:rPr>
          <w:rFonts w:ascii="Arial" w:eastAsia="Times New Roman" w:hAnsi="Arial" w:cs="Arial"/>
          <w:iCs/>
          <w:sz w:val="20"/>
          <w:szCs w:val="20"/>
          <w:lang w:eastAsia="sl-SI"/>
        </w:rPr>
        <w:t>em</w:t>
      </w:r>
      <w:r w:rsidRPr="006D3C85">
        <w:rPr>
          <w:rFonts w:ascii="Arial" w:eastAsia="Times New Roman" w:hAnsi="Arial" w:cs="Arial"/>
          <w:iCs/>
          <w:sz w:val="20"/>
          <w:szCs w:val="20"/>
          <w:lang w:eastAsia="sl-SI"/>
        </w:rPr>
        <w:t xml:space="preserve"> zakon</w:t>
      </w:r>
      <w:r>
        <w:rPr>
          <w:rFonts w:ascii="Arial" w:eastAsia="Times New Roman" w:hAnsi="Arial" w:cs="Arial"/>
          <w:iCs/>
          <w:sz w:val="20"/>
          <w:szCs w:val="20"/>
          <w:lang w:eastAsia="sl-SI"/>
        </w:rPr>
        <w:t>u</w:t>
      </w:r>
      <w:r w:rsidRPr="006D3C85">
        <w:rPr>
          <w:rFonts w:ascii="Arial" w:eastAsia="Times New Roman" w:hAnsi="Arial" w:cs="Arial"/>
          <w:iCs/>
          <w:sz w:val="20"/>
          <w:szCs w:val="20"/>
          <w:lang w:eastAsia="sl-SI"/>
        </w:rPr>
        <w:t xml:space="preserve"> o letalstvu </w:t>
      </w:r>
      <w:r>
        <w:rPr>
          <w:rFonts w:ascii="Arial" w:eastAsia="Times New Roman" w:hAnsi="Arial" w:cs="Arial"/>
          <w:iCs/>
          <w:sz w:val="20"/>
          <w:szCs w:val="20"/>
          <w:lang w:eastAsia="sl-SI"/>
        </w:rPr>
        <w:t>je</w:t>
      </w:r>
      <w:r w:rsidRPr="006D3C85">
        <w:rPr>
          <w:rFonts w:ascii="Arial" w:eastAsia="Times New Roman" w:hAnsi="Arial" w:cs="Arial"/>
          <w:iCs/>
          <w:sz w:val="20"/>
          <w:szCs w:val="20"/>
          <w:lang w:eastAsia="sl-SI"/>
        </w:rPr>
        <w:t xml:space="preserve"> izboljšana definicija izraza »stalni nadzor«. Zato je treba tudi v tem zakonu vpeljati </w:t>
      </w:r>
      <w:r>
        <w:rPr>
          <w:rFonts w:ascii="Arial" w:eastAsia="Times New Roman" w:hAnsi="Arial" w:cs="Arial"/>
          <w:iCs/>
          <w:sz w:val="20"/>
          <w:szCs w:val="20"/>
          <w:lang w:eastAsia="sl-SI"/>
        </w:rPr>
        <w:t>enak</w:t>
      </w:r>
      <w:r w:rsidRPr="006D3C85">
        <w:rPr>
          <w:rFonts w:ascii="Arial" w:eastAsia="Times New Roman" w:hAnsi="Arial" w:cs="Arial"/>
          <w:iCs/>
          <w:sz w:val="20"/>
          <w:szCs w:val="20"/>
          <w:lang w:eastAsia="sl-SI"/>
        </w:rPr>
        <w:t xml:space="preserve"> zapis zadevne definicije.</w:t>
      </w:r>
      <w:r w:rsidRPr="00714D07">
        <w:rPr>
          <w:rFonts w:ascii="Arial" w:eastAsia="Times New Roman" w:hAnsi="Arial" w:cs="Arial"/>
          <w:iCs/>
          <w:sz w:val="20"/>
          <w:szCs w:val="20"/>
          <w:lang w:eastAsia="sl-SI"/>
        </w:rPr>
        <w:t xml:space="preserve"> </w:t>
      </w:r>
    </w:p>
    <w:p w14:paraId="21802790"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C7A94CF"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r w:rsidRPr="00714D07">
        <w:rPr>
          <w:rFonts w:ascii="Arial" w:eastAsia="Times New Roman" w:hAnsi="Arial" w:cs="Arial"/>
          <w:b/>
          <w:iCs/>
          <w:sz w:val="20"/>
          <w:szCs w:val="20"/>
          <w:lang w:eastAsia="sl-SI"/>
        </w:rPr>
        <w:t>K 2. členu</w:t>
      </w:r>
    </w:p>
    <w:p w14:paraId="15AB9D59"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3C01221"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Četrti in peti odstavek 3. člena </w:t>
      </w:r>
      <w:r>
        <w:rPr>
          <w:rFonts w:ascii="Arial" w:eastAsia="Times New Roman" w:hAnsi="Arial" w:cs="Arial"/>
          <w:iCs/>
          <w:sz w:val="20"/>
          <w:szCs w:val="20"/>
          <w:lang w:eastAsia="sl-SI"/>
        </w:rPr>
        <w:t>vsebujeta</w:t>
      </w:r>
      <w:r w:rsidRPr="00714D07">
        <w:rPr>
          <w:rFonts w:ascii="Arial" w:eastAsia="Times New Roman" w:hAnsi="Arial" w:cs="Arial"/>
          <w:iCs/>
          <w:sz w:val="20"/>
          <w:szCs w:val="20"/>
          <w:lang w:eastAsia="sl-SI"/>
        </w:rPr>
        <w:t xml:space="preserve"> določbi, ki se nanašata na izvajanje službe iskanja in reševanja </w:t>
      </w:r>
      <w:r>
        <w:rPr>
          <w:rFonts w:ascii="Arial" w:eastAsia="Times New Roman" w:hAnsi="Arial" w:cs="Arial"/>
          <w:iCs/>
          <w:sz w:val="20"/>
          <w:szCs w:val="20"/>
          <w:lang w:eastAsia="sl-SI"/>
        </w:rPr>
        <w:t>ter</w:t>
      </w:r>
      <w:r w:rsidRPr="00714D07">
        <w:rPr>
          <w:rFonts w:ascii="Arial" w:eastAsia="Times New Roman" w:hAnsi="Arial" w:cs="Arial"/>
          <w:iCs/>
          <w:sz w:val="20"/>
          <w:szCs w:val="20"/>
          <w:lang w:eastAsia="sl-SI"/>
        </w:rPr>
        <w:t xml:space="preserve"> pravno podlago za nadaljnje urejanje v podzakonskem predpisu. Tudi v Zakonu o letalstvu so določbe o izvajanju službe iskanja in reševanja </w:t>
      </w:r>
      <w:r>
        <w:rPr>
          <w:rFonts w:ascii="Arial" w:eastAsia="Times New Roman" w:hAnsi="Arial" w:cs="Arial"/>
          <w:iCs/>
          <w:sz w:val="20"/>
          <w:szCs w:val="20"/>
          <w:lang w:eastAsia="sl-SI"/>
        </w:rPr>
        <w:t>ter</w:t>
      </w:r>
      <w:r w:rsidRPr="00714D07">
        <w:rPr>
          <w:rFonts w:ascii="Arial" w:eastAsia="Times New Roman" w:hAnsi="Arial" w:cs="Arial"/>
          <w:iCs/>
          <w:sz w:val="20"/>
          <w:szCs w:val="20"/>
          <w:lang w:eastAsia="sl-SI"/>
        </w:rPr>
        <w:t xml:space="preserve"> pravni podlagi za nadaljnje urejanje v podzakonskem predpisu. Ker ureditev izvajanja te službe </w:t>
      </w:r>
      <w:r>
        <w:rPr>
          <w:rFonts w:ascii="Arial" w:eastAsia="Times New Roman" w:hAnsi="Arial" w:cs="Arial"/>
          <w:iCs/>
          <w:sz w:val="20"/>
          <w:szCs w:val="20"/>
          <w:lang w:eastAsia="sl-SI"/>
        </w:rPr>
        <w:t>spada</w:t>
      </w:r>
      <w:r w:rsidRPr="00714D07">
        <w:rPr>
          <w:rFonts w:ascii="Arial" w:eastAsia="Times New Roman" w:hAnsi="Arial" w:cs="Arial"/>
          <w:iCs/>
          <w:sz w:val="20"/>
          <w:szCs w:val="20"/>
          <w:lang w:eastAsia="sl-SI"/>
        </w:rPr>
        <w:t xml:space="preserve"> med temeljne ureditve v civilnem letalstvu, se vse potrebne določbe ohranijo v zakonu, ki ureja letalstvo na splošno (ne pa v zakonu, ki ureja zagotavljanje navigacijskih služb zračnega prometa).</w:t>
      </w:r>
    </w:p>
    <w:p w14:paraId="2A848209"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87D6B76" w14:textId="77777777" w:rsidR="00644160" w:rsidRPr="00714D07" w:rsidRDefault="00644160" w:rsidP="00644160">
      <w:pPr>
        <w:spacing w:after="0" w:line="240" w:lineRule="auto"/>
        <w:jc w:val="both"/>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K 3. členu</w:t>
      </w:r>
    </w:p>
    <w:p w14:paraId="3E905FB0"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43B3CA44"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Zaradi črtanja četrtega in petega odstavka 3. člena (šesti odstavek pa postane četrti) je treba v </w:t>
      </w:r>
      <w:r>
        <w:rPr>
          <w:rFonts w:ascii="Arial" w:hAnsi="Arial" w:cs="Arial"/>
          <w:color w:val="000000"/>
          <w:sz w:val="20"/>
          <w:szCs w:val="20"/>
          <w:shd w:val="clear" w:color="auto" w:fill="FFFFFF"/>
        </w:rPr>
        <w:t xml:space="preserve">četrtem odstavku </w:t>
      </w:r>
      <w:r w:rsidRPr="00714D07">
        <w:rPr>
          <w:rFonts w:ascii="Arial" w:hAnsi="Arial" w:cs="Arial"/>
          <w:color w:val="000000"/>
          <w:sz w:val="20"/>
          <w:szCs w:val="20"/>
          <w:shd w:val="clear" w:color="auto" w:fill="FFFFFF"/>
        </w:rPr>
        <w:t>5. člen</w:t>
      </w:r>
      <w:r>
        <w:rPr>
          <w:rFonts w:ascii="Arial" w:hAnsi="Arial" w:cs="Arial"/>
          <w:color w:val="000000"/>
          <w:sz w:val="20"/>
          <w:szCs w:val="20"/>
          <w:shd w:val="clear" w:color="auto" w:fill="FFFFFF"/>
        </w:rPr>
        <w:t>a</w:t>
      </w:r>
      <w:r w:rsidRPr="00714D07">
        <w:rPr>
          <w:rFonts w:ascii="Arial" w:hAnsi="Arial" w:cs="Arial"/>
          <w:color w:val="000000"/>
          <w:sz w:val="20"/>
          <w:szCs w:val="20"/>
          <w:shd w:val="clear" w:color="auto" w:fill="FFFFFF"/>
        </w:rPr>
        <w:t xml:space="preserve"> zakona spremeniti sklic na relevantne dele 3. člena zakona in črtati besedi »oziroma petega«. </w:t>
      </w:r>
    </w:p>
    <w:p w14:paraId="636358AF"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754E2470" w14:textId="77777777" w:rsidR="00644160" w:rsidRPr="00714D07" w:rsidRDefault="00644160" w:rsidP="00644160">
      <w:pPr>
        <w:spacing w:after="0" w:line="240" w:lineRule="auto"/>
        <w:jc w:val="both"/>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K 4. členu</w:t>
      </w:r>
    </w:p>
    <w:p w14:paraId="51D8C7FC"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047CEC96"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Zaradi črtanja četrtega in petega odstavka 3. člena (šesti odstavek pa postane četrti) je treba v </w:t>
      </w:r>
      <w:r>
        <w:rPr>
          <w:rFonts w:ascii="Arial" w:hAnsi="Arial" w:cs="Arial"/>
          <w:color w:val="000000"/>
          <w:sz w:val="20"/>
          <w:szCs w:val="20"/>
          <w:shd w:val="clear" w:color="auto" w:fill="FFFFFF"/>
        </w:rPr>
        <w:t xml:space="preserve">prvem odstavku </w:t>
      </w:r>
      <w:r w:rsidRPr="00714D07">
        <w:rPr>
          <w:rFonts w:ascii="Arial" w:hAnsi="Arial" w:cs="Arial"/>
          <w:color w:val="000000"/>
          <w:sz w:val="20"/>
          <w:szCs w:val="20"/>
          <w:shd w:val="clear" w:color="auto" w:fill="FFFFFF"/>
        </w:rPr>
        <w:t>6. člen</w:t>
      </w:r>
      <w:r>
        <w:rPr>
          <w:rFonts w:ascii="Arial" w:hAnsi="Arial" w:cs="Arial"/>
          <w:color w:val="000000"/>
          <w:sz w:val="20"/>
          <w:szCs w:val="20"/>
          <w:shd w:val="clear" w:color="auto" w:fill="FFFFFF"/>
        </w:rPr>
        <w:t>a</w:t>
      </w:r>
      <w:r w:rsidRPr="00714D07">
        <w:rPr>
          <w:rFonts w:ascii="Arial" w:hAnsi="Arial" w:cs="Arial"/>
          <w:color w:val="000000"/>
          <w:sz w:val="20"/>
          <w:szCs w:val="20"/>
          <w:shd w:val="clear" w:color="auto" w:fill="FFFFFF"/>
        </w:rPr>
        <w:t xml:space="preserve"> zakona spremeniti sklic na relevantne dele 3. člena zakona in črtati besedi »in petega«. </w:t>
      </w:r>
    </w:p>
    <w:p w14:paraId="478CE865"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03BC437C" w14:textId="77777777" w:rsidR="00644160" w:rsidRPr="00714D07" w:rsidRDefault="00644160" w:rsidP="00644160">
      <w:pPr>
        <w:spacing w:after="0" w:line="240" w:lineRule="auto"/>
        <w:jc w:val="both"/>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K 5. členu</w:t>
      </w:r>
    </w:p>
    <w:p w14:paraId="6875A8E3" w14:textId="77777777" w:rsidR="00644160" w:rsidRPr="00714D07" w:rsidRDefault="00644160" w:rsidP="00644160">
      <w:pPr>
        <w:spacing w:after="0" w:line="240" w:lineRule="auto"/>
        <w:jc w:val="both"/>
        <w:rPr>
          <w:rFonts w:ascii="Arial" w:hAnsi="Arial" w:cs="Arial"/>
          <w:color w:val="000000"/>
          <w:sz w:val="20"/>
          <w:szCs w:val="20"/>
          <w:shd w:val="clear" w:color="auto" w:fill="FFFFFF"/>
        </w:rPr>
      </w:pPr>
    </w:p>
    <w:p w14:paraId="04DCF931" w14:textId="77777777" w:rsidR="00644160" w:rsidRDefault="00644160" w:rsidP="00644160">
      <w:pPr>
        <w:spacing w:after="0" w:line="240"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K</w:t>
      </w:r>
      <w:r w:rsidRPr="00B24D90">
        <w:rPr>
          <w:rFonts w:ascii="Arial" w:hAnsi="Arial" w:cs="Arial"/>
          <w:color w:val="000000"/>
          <w:sz w:val="20"/>
          <w:szCs w:val="20"/>
          <w:shd w:val="clear" w:color="auto" w:fill="FFFFFF"/>
        </w:rPr>
        <w:t>er novi zakon o letalstvu na novo ureja gospodarjenje z zemljišči in letališko infrastrukturo, je treba istovrstne določbe, ki se nanašajo na izvajanje navigacijskih služb zračnega prometa</w:t>
      </w:r>
      <w:r>
        <w:rPr>
          <w:rFonts w:ascii="Arial" w:hAnsi="Arial" w:cs="Arial"/>
          <w:color w:val="000000"/>
          <w:sz w:val="20"/>
          <w:szCs w:val="20"/>
          <w:shd w:val="clear" w:color="auto" w:fill="FFFFFF"/>
        </w:rPr>
        <w:t>,</w:t>
      </w:r>
      <w:r w:rsidRPr="00B24D90">
        <w:rPr>
          <w:rFonts w:ascii="Arial" w:hAnsi="Arial" w:cs="Arial"/>
          <w:color w:val="000000"/>
          <w:sz w:val="20"/>
          <w:szCs w:val="20"/>
          <w:shd w:val="clear" w:color="auto" w:fill="FFFFFF"/>
        </w:rPr>
        <w:t xml:space="preserve"> umestiti v ta zakon. Ker gre za oblikovanje sodobnih in celovitih ureditev, se spremeni poglavje, ki vsebuje sicer le en (8.) člen</w:t>
      </w:r>
      <w:r>
        <w:rPr>
          <w:rFonts w:ascii="Arial" w:hAnsi="Arial" w:cs="Arial"/>
          <w:color w:val="000000"/>
          <w:sz w:val="20"/>
          <w:szCs w:val="20"/>
          <w:shd w:val="clear" w:color="auto" w:fill="FFFFFF"/>
        </w:rPr>
        <w:t>,</w:t>
      </w:r>
      <w:r w:rsidRPr="00B24D90">
        <w:rPr>
          <w:rFonts w:ascii="Arial" w:hAnsi="Arial" w:cs="Arial"/>
          <w:color w:val="000000"/>
          <w:sz w:val="20"/>
          <w:szCs w:val="20"/>
          <w:shd w:val="clear" w:color="auto" w:fill="FFFFFF"/>
        </w:rPr>
        <w:t xml:space="preserve"> in se vnese novo (z novimi členi od 8. do </w:t>
      </w:r>
      <w:r>
        <w:rPr>
          <w:rFonts w:ascii="Arial" w:hAnsi="Arial" w:cs="Arial"/>
          <w:color w:val="000000"/>
          <w:sz w:val="20"/>
          <w:szCs w:val="20"/>
          <w:shd w:val="clear" w:color="auto" w:fill="FFFFFF"/>
        </w:rPr>
        <w:t>8.c</w:t>
      </w:r>
      <w:r w:rsidRPr="00B24D90">
        <w:rPr>
          <w:rFonts w:ascii="Arial" w:hAnsi="Arial" w:cs="Arial"/>
          <w:color w:val="000000"/>
          <w:sz w:val="20"/>
          <w:szCs w:val="20"/>
          <w:shd w:val="clear" w:color="auto" w:fill="FFFFFF"/>
        </w:rPr>
        <w:t xml:space="preserve"> člena, ob tem pa se posledično spremeni tudi prekrškovna določba v 23. členu)</w:t>
      </w:r>
      <w:r>
        <w:rPr>
          <w:rFonts w:ascii="Arial" w:hAnsi="Arial" w:cs="Arial"/>
          <w:color w:val="000000"/>
          <w:sz w:val="20"/>
          <w:szCs w:val="20"/>
          <w:shd w:val="clear" w:color="auto" w:fill="FFFFFF"/>
        </w:rPr>
        <w:t>.</w:t>
      </w:r>
    </w:p>
    <w:p w14:paraId="2C506F6B" w14:textId="77777777" w:rsidR="00644160" w:rsidRDefault="00644160" w:rsidP="00644160">
      <w:pPr>
        <w:spacing w:after="0" w:line="240" w:lineRule="auto"/>
        <w:jc w:val="both"/>
        <w:rPr>
          <w:rFonts w:ascii="Arial" w:hAnsi="Arial" w:cs="Arial"/>
          <w:color w:val="000000"/>
          <w:sz w:val="20"/>
          <w:szCs w:val="20"/>
          <w:shd w:val="clear" w:color="auto" w:fill="FFFFFF"/>
        </w:rPr>
      </w:pPr>
    </w:p>
    <w:p w14:paraId="24CF3291" w14:textId="77777777" w:rsidR="00644160" w:rsidRDefault="00644160" w:rsidP="00644160">
      <w:pPr>
        <w:spacing w:after="0" w:line="240" w:lineRule="auto"/>
        <w:jc w:val="both"/>
        <w:rPr>
          <w:rFonts w:ascii="Arial" w:hAnsi="Arial" w:cs="Arial"/>
          <w:b/>
          <w:color w:val="000000"/>
          <w:sz w:val="20"/>
          <w:szCs w:val="20"/>
          <w:shd w:val="clear" w:color="auto" w:fill="FFFFFF"/>
        </w:rPr>
      </w:pPr>
      <w:r w:rsidRPr="007474DF">
        <w:rPr>
          <w:rFonts w:ascii="Arial" w:hAnsi="Arial" w:cs="Arial"/>
          <w:b/>
          <w:color w:val="000000"/>
          <w:sz w:val="20"/>
          <w:szCs w:val="20"/>
          <w:shd w:val="clear" w:color="auto" w:fill="FFFFFF"/>
        </w:rPr>
        <w:t>K 6. členu</w:t>
      </w:r>
    </w:p>
    <w:p w14:paraId="3BD39E39" w14:textId="77777777" w:rsidR="00644160" w:rsidRPr="007474DF" w:rsidRDefault="00644160" w:rsidP="00644160">
      <w:pPr>
        <w:spacing w:after="0" w:line="240" w:lineRule="auto"/>
        <w:jc w:val="both"/>
        <w:rPr>
          <w:rFonts w:ascii="Arial" w:hAnsi="Arial" w:cs="Arial"/>
          <w:b/>
          <w:color w:val="000000"/>
          <w:sz w:val="20"/>
          <w:szCs w:val="20"/>
          <w:shd w:val="clear" w:color="auto" w:fill="FFFFFF"/>
        </w:rPr>
      </w:pPr>
    </w:p>
    <w:p w14:paraId="4069B75D" w14:textId="7E8D8904" w:rsidR="00644160" w:rsidRPr="00B24D90" w:rsidRDefault="00466BF8"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Republika Slovenija s tem zakonom </w:t>
      </w:r>
      <w:r w:rsidR="00E95597">
        <w:rPr>
          <w:rFonts w:ascii="Arial" w:eastAsia="Times New Roman" w:hAnsi="Arial" w:cs="Arial"/>
          <w:iCs/>
          <w:sz w:val="20"/>
          <w:szCs w:val="20"/>
          <w:lang w:eastAsia="sl-SI"/>
        </w:rPr>
        <w:t>nalaga</w:t>
      </w:r>
      <w:r>
        <w:rPr>
          <w:rFonts w:ascii="Arial" w:eastAsia="Times New Roman" w:hAnsi="Arial" w:cs="Arial"/>
          <w:iCs/>
          <w:sz w:val="20"/>
          <w:szCs w:val="20"/>
          <w:lang w:eastAsia="sl-SI"/>
        </w:rPr>
        <w:t xml:space="preserve"> izvajanje navigacijskih služb zračena prometa, kar je obveznost države pogodbenice v skladu s Čikaško konvencijo, javnemu podjetju. Ta izvajanje te obveznosti potrebuje </w:t>
      </w:r>
      <w:r w:rsidRPr="00466BF8">
        <w:rPr>
          <w:rFonts w:ascii="Arial" w:eastAsia="Times New Roman" w:hAnsi="Arial" w:cs="Arial"/>
          <w:iCs/>
          <w:sz w:val="20"/>
          <w:szCs w:val="20"/>
          <w:lang w:eastAsia="sl-SI"/>
        </w:rPr>
        <w:t>objekte in naprave</w:t>
      </w:r>
      <w:r w:rsidR="004D688D" w:rsidRPr="004D688D">
        <w:t xml:space="preserve"> </w:t>
      </w:r>
      <w:r w:rsidR="004D688D">
        <w:t xml:space="preserve">(in tudi </w:t>
      </w:r>
      <w:r w:rsidR="004D688D" w:rsidRPr="004D688D">
        <w:rPr>
          <w:rFonts w:ascii="Arial" w:eastAsia="Times New Roman" w:hAnsi="Arial" w:cs="Arial"/>
          <w:iCs/>
          <w:sz w:val="20"/>
          <w:szCs w:val="20"/>
          <w:lang w:eastAsia="sl-SI"/>
        </w:rPr>
        <w:t>zemljišča, ki funkcionalno služijo namenski rabi teh objektov in naprav</w:t>
      </w:r>
      <w:r w:rsidR="004D688D">
        <w:rPr>
          <w:rFonts w:ascii="Arial" w:eastAsia="Times New Roman" w:hAnsi="Arial" w:cs="Arial"/>
          <w:iCs/>
          <w:sz w:val="20"/>
          <w:szCs w:val="20"/>
          <w:lang w:eastAsia="sl-SI"/>
        </w:rPr>
        <w:t>). Tako se določi, da j</w:t>
      </w:r>
      <w:r w:rsidR="00644160" w:rsidRPr="00B24D90">
        <w:rPr>
          <w:rFonts w:ascii="Arial" w:eastAsia="Times New Roman" w:hAnsi="Arial" w:cs="Arial"/>
          <w:iCs/>
          <w:sz w:val="20"/>
          <w:szCs w:val="20"/>
          <w:lang w:eastAsia="sl-SI"/>
        </w:rPr>
        <w:t>avno podjetje načrtuje, razvija, pridobiva, gradi in vzdržuje objekte in naprave, namenjene za zagotavljanje navigacijskih služb zračnega prometa, ter zemljišča, ki funkcionalno služijo namenski rabi teh objektov in naprav (v nadaljnjem besedilu: infrastruktura služb)</w:t>
      </w:r>
      <w:r w:rsidR="004D688D">
        <w:rPr>
          <w:rFonts w:ascii="Arial" w:eastAsia="Times New Roman" w:hAnsi="Arial" w:cs="Arial"/>
          <w:iCs/>
          <w:sz w:val="20"/>
          <w:szCs w:val="20"/>
          <w:lang w:eastAsia="sl-SI"/>
        </w:rPr>
        <w:t xml:space="preserve">. Da pa Republika Slovenija, kot zavezanka po mednarodni pogodbi, ohrani pregled nad izvajanjem obveznosti zagotavlja teh služb, se tudi določi, da javno podjetje </w:t>
      </w:r>
      <w:r w:rsidR="00644160" w:rsidRPr="00B24D90">
        <w:rPr>
          <w:rFonts w:ascii="Arial" w:eastAsia="Times New Roman" w:hAnsi="Arial" w:cs="Arial"/>
          <w:iCs/>
          <w:sz w:val="20"/>
          <w:szCs w:val="20"/>
          <w:lang w:eastAsia="sl-SI"/>
        </w:rPr>
        <w:t>v skladu z odobrenima petletnim in letnim poslovnim načrtom, kot sta določena s predpisi EU o enotnem evropskem nebu</w:t>
      </w:r>
      <w:r w:rsidR="004D688D">
        <w:rPr>
          <w:rFonts w:ascii="Arial" w:eastAsia="Times New Roman" w:hAnsi="Arial" w:cs="Arial"/>
          <w:iCs/>
          <w:sz w:val="20"/>
          <w:szCs w:val="20"/>
          <w:lang w:eastAsia="sl-SI"/>
        </w:rPr>
        <w:t xml:space="preserve">, upravlja vse potrebno </w:t>
      </w:r>
      <w:r w:rsidR="0088140B">
        <w:rPr>
          <w:rFonts w:ascii="Arial" w:eastAsia="Times New Roman" w:hAnsi="Arial" w:cs="Arial"/>
          <w:iCs/>
          <w:sz w:val="20"/>
          <w:szCs w:val="20"/>
          <w:lang w:eastAsia="sl-SI"/>
        </w:rPr>
        <w:t xml:space="preserve">v zvezi z </w:t>
      </w:r>
      <w:r w:rsidR="00E95597">
        <w:rPr>
          <w:rFonts w:ascii="Arial" w:eastAsia="Times New Roman" w:hAnsi="Arial" w:cs="Arial"/>
          <w:iCs/>
          <w:sz w:val="20"/>
          <w:szCs w:val="20"/>
          <w:lang w:eastAsia="sl-SI"/>
        </w:rPr>
        <w:t>infrastrukturo služb</w:t>
      </w:r>
      <w:r w:rsidR="00644160" w:rsidRPr="00B24D90">
        <w:rPr>
          <w:rFonts w:ascii="Arial" w:eastAsia="Times New Roman" w:hAnsi="Arial" w:cs="Arial"/>
          <w:iCs/>
          <w:sz w:val="20"/>
          <w:szCs w:val="20"/>
          <w:lang w:eastAsia="sl-SI"/>
        </w:rPr>
        <w:t xml:space="preserve">. </w:t>
      </w:r>
      <w:r w:rsidR="0088140B">
        <w:rPr>
          <w:rFonts w:ascii="Arial" w:eastAsia="Times New Roman" w:hAnsi="Arial" w:cs="Arial"/>
          <w:iCs/>
          <w:sz w:val="20"/>
          <w:szCs w:val="20"/>
          <w:lang w:eastAsia="sl-SI"/>
        </w:rPr>
        <w:t>Ker t</w:t>
      </w:r>
      <w:r w:rsidR="00644160" w:rsidRPr="00B24D90">
        <w:rPr>
          <w:rFonts w:ascii="Arial" w:eastAsia="Times New Roman" w:hAnsi="Arial" w:cs="Arial"/>
          <w:iCs/>
          <w:sz w:val="20"/>
          <w:szCs w:val="20"/>
          <w:lang w:eastAsia="sl-SI"/>
        </w:rPr>
        <w:t>a poslovna načrta odobri minister</w:t>
      </w:r>
      <w:r w:rsidR="0088140B">
        <w:rPr>
          <w:rFonts w:ascii="Arial" w:eastAsia="Times New Roman" w:hAnsi="Arial" w:cs="Arial"/>
          <w:iCs/>
          <w:sz w:val="20"/>
          <w:szCs w:val="20"/>
          <w:lang w:eastAsia="sl-SI"/>
        </w:rPr>
        <w:t>, se s tem resornemu ministrstvu daje pristojnost, da poseže</w:t>
      </w:r>
      <w:r w:rsidR="00E95597">
        <w:rPr>
          <w:rFonts w:ascii="Arial" w:eastAsia="Times New Roman" w:hAnsi="Arial" w:cs="Arial"/>
          <w:iCs/>
          <w:sz w:val="20"/>
          <w:szCs w:val="20"/>
          <w:lang w:eastAsia="sl-SI"/>
        </w:rPr>
        <w:t>, če je treba,</w:t>
      </w:r>
      <w:r w:rsidR="0088140B">
        <w:rPr>
          <w:rFonts w:ascii="Arial" w:eastAsia="Times New Roman" w:hAnsi="Arial" w:cs="Arial"/>
          <w:iCs/>
          <w:sz w:val="20"/>
          <w:szCs w:val="20"/>
          <w:lang w:eastAsia="sl-SI"/>
        </w:rPr>
        <w:t xml:space="preserve"> v način, kako javno podjetje </w:t>
      </w:r>
      <w:r w:rsidR="0088140B" w:rsidRPr="0088140B">
        <w:rPr>
          <w:rFonts w:ascii="Arial" w:eastAsia="Times New Roman" w:hAnsi="Arial" w:cs="Arial"/>
          <w:iCs/>
          <w:sz w:val="20"/>
          <w:szCs w:val="20"/>
          <w:lang w:eastAsia="sl-SI"/>
        </w:rPr>
        <w:t xml:space="preserve">upravlja vse potrebno v zvezi z </w:t>
      </w:r>
      <w:r w:rsidR="00E95597">
        <w:rPr>
          <w:rFonts w:ascii="Arial" w:eastAsia="Times New Roman" w:hAnsi="Arial" w:cs="Arial"/>
          <w:iCs/>
          <w:sz w:val="20"/>
          <w:szCs w:val="20"/>
          <w:lang w:eastAsia="sl-SI"/>
        </w:rPr>
        <w:t>infrastrukturo služb, kar potrebuje za zagotavljanje služb</w:t>
      </w:r>
      <w:r w:rsidR="0088140B" w:rsidRPr="0088140B">
        <w:rPr>
          <w:rFonts w:ascii="Arial" w:eastAsia="Times New Roman" w:hAnsi="Arial" w:cs="Arial"/>
          <w:iCs/>
          <w:sz w:val="20"/>
          <w:szCs w:val="20"/>
          <w:lang w:eastAsia="sl-SI"/>
        </w:rPr>
        <w:t>.</w:t>
      </w:r>
      <w:r w:rsidR="0088140B">
        <w:rPr>
          <w:rFonts w:ascii="Arial" w:eastAsia="Times New Roman" w:hAnsi="Arial" w:cs="Arial"/>
          <w:iCs/>
          <w:sz w:val="20"/>
          <w:szCs w:val="20"/>
          <w:lang w:eastAsia="sl-SI"/>
        </w:rPr>
        <w:t xml:space="preserve"> Mehanizem odobritev poslovnih načrtov se naslanja na vzpostavljene ureditve v predpisih EU. S tem se na učinkovit način dosežejo sinergije pri načinu upravljanja </w:t>
      </w:r>
      <w:r w:rsidR="00B41A11">
        <w:rPr>
          <w:rFonts w:ascii="Arial" w:eastAsia="Times New Roman" w:hAnsi="Arial" w:cs="Arial"/>
          <w:iCs/>
          <w:sz w:val="20"/>
          <w:szCs w:val="20"/>
          <w:lang w:eastAsia="sl-SI"/>
        </w:rPr>
        <w:t>infrastrukture služb</w:t>
      </w:r>
      <w:r w:rsidR="0088140B">
        <w:rPr>
          <w:rFonts w:ascii="Arial" w:eastAsia="Times New Roman" w:hAnsi="Arial" w:cs="Arial"/>
          <w:iCs/>
          <w:sz w:val="20"/>
          <w:szCs w:val="20"/>
          <w:lang w:eastAsia="sl-SI"/>
        </w:rPr>
        <w:t xml:space="preserve">, ki </w:t>
      </w:r>
      <w:r w:rsidR="00B41A11">
        <w:rPr>
          <w:rFonts w:ascii="Arial" w:eastAsia="Times New Roman" w:hAnsi="Arial" w:cs="Arial"/>
          <w:iCs/>
          <w:sz w:val="20"/>
          <w:szCs w:val="20"/>
          <w:lang w:eastAsia="sl-SI"/>
        </w:rPr>
        <w:t>jo</w:t>
      </w:r>
      <w:r w:rsidR="0088140B">
        <w:rPr>
          <w:rFonts w:ascii="Arial" w:eastAsia="Times New Roman" w:hAnsi="Arial" w:cs="Arial"/>
          <w:iCs/>
          <w:sz w:val="20"/>
          <w:szCs w:val="20"/>
          <w:lang w:eastAsia="sl-SI"/>
        </w:rPr>
        <w:t xml:space="preserve"> javno podjetje potrebuje, in način</w:t>
      </w:r>
      <w:r w:rsidR="00003337">
        <w:rPr>
          <w:rFonts w:ascii="Arial" w:eastAsia="Times New Roman" w:hAnsi="Arial" w:cs="Arial"/>
          <w:iCs/>
          <w:sz w:val="20"/>
          <w:szCs w:val="20"/>
          <w:lang w:eastAsia="sl-SI"/>
        </w:rPr>
        <w:t>om</w:t>
      </w:r>
      <w:r w:rsidR="0088140B">
        <w:rPr>
          <w:rFonts w:ascii="Arial" w:eastAsia="Times New Roman" w:hAnsi="Arial" w:cs="Arial"/>
          <w:iCs/>
          <w:sz w:val="20"/>
          <w:szCs w:val="20"/>
          <w:lang w:eastAsia="sl-SI"/>
        </w:rPr>
        <w:t xml:space="preserve"> pregleda  te</w:t>
      </w:r>
      <w:r w:rsidR="00B41A11">
        <w:rPr>
          <w:rFonts w:ascii="Arial" w:eastAsia="Times New Roman" w:hAnsi="Arial" w:cs="Arial"/>
          <w:iCs/>
          <w:sz w:val="20"/>
          <w:szCs w:val="20"/>
          <w:lang w:eastAsia="sl-SI"/>
        </w:rPr>
        <w:t>ga upravljanja</w:t>
      </w:r>
      <w:r w:rsidR="0088140B">
        <w:rPr>
          <w:rFonts w:ascii="Arial" w:eastAsia="Times New Roman" w:hAnsi="Arial" w:cs="Arial"/>
          <w:iCs/>
          <w:sz w:val="20"/>
          <w:szCs w:val="20"/>
          <w:lang w:eastAsia="sl-SI"/>
        </w:rPr>
        <w:t xml:space="preserve"> s strani države.</w:t>
      </w:r>
    </w:p>
    <w:p w14:paraId="32AC4FA4" w14:textId="77777777" w:rsidR="00644160" w:rsidRPr="00B24D9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7780CCA" w14:textId="7D017355" w:rsidR="00644160" w:rsidRPr="00B24D9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B24D90">
        <w:rPr>
          <w:rFonts w:ascii="Arial" w:eastAsia="Times New Roman" w:hAnsi="Arial" w:cs="Arial"/>
          <w:iCs/>
          <w:sz w:val="20"/>
          <w:szCs w:val="20"/>
          <w:lang w:eastAsia="sl-SI"/>
        </w:rPr>
        <w:t>Nadalje se določi, da mora javno podjetje zagotoviti varovanje infrastrukture služb ter jo zavarovati pred poškodbami in uničenjem. Infrastrukture služb tudi ni dovoljeno obremeniti s hipoteko ali j</w:t>
      </w:r>
      <w:r>
        <w:rPr>
          <w:rFonts w:ascii="Arial" w:eastAsia="Times New Roman" w:hAnsi="Arial" w:cs="Arial"/>
          <w:iCs/>
          <w:sz w:val="20"/>
          <w:szCs w:val="20"/>
          <w:lang w:eastAsia="sl-SI"/>
        </w:rPr>
        <w:t>e</w:t>
      </w:r>
      <w:r w:rsidRPr="00B24D90">
        <w:rPr>
          <w:rFonts w:ascii="Arial" w:eastAsia="Times New Roman" w:hAnsi="Arial" w:cs="Arial"/>
          <w:iCs/>
          <w:sz w:val="20"/>
          <w:szCs w:val="20"/>
          <w:lang w:eastAsia="sl-SI"/>
        </w:rPr>
        <w:t xml:space="preserve"> odtujiti v nasprotju s poslovnima načrtoma. Javno podjetje </w:t>
      </w:r>
      <w:r>
        <w:rPr>
          <w:rFonts w:ascii="Arial" w:eastAsia="Times New Roman" w:hAnsi="Arial" w:cs="Arial"/>
          <w:iCs/>
          <w:sz w:val="20"/>
          <w:szCs w:val="20"/>
          <w:lang w:eastAsia="sl-SI"/>
        </w:rPr>
        <w:t>ima</w:t>
      </w:r>
      <w:r w:rsidRPr="00B24D90">
        <w:rPr>
          <w:rFonts w:ascii="Arial" w:eastAsia="Times New Roman" w:hAnsi="Arial" w:cs="Arial"/>
          <w:iCs/>
          <w:sz w:val="20"/>
          <w:szCs w:val="20"/>
          <w:lang w:eastAsia="sl-SI"/>
        </w:rPr>
        <w:t xml:space="preserve"> dolžno</w:t>
      </w:r>
      <w:r>
        <w:rPr>
          <w:rFonts w:ascii="Arial" w:eastAsia="Times New Roman" w:hAnsi="Arial" w:cs="Arial"/>
          <w:iCs/>
          <w:sz w:val="20"/>
          <w:szCs w:val="20"/>
          <w:lang w:eastAsia="sl-SI"/>
        </w:rPr>
        <w:t>st</w:t>
      </w:r>
      <w:r w:rsidRPr="00B24D90">
        <w:rPr>
          <w:rFonts w:ascii="Arial" w:eastAsia="Times New Roman" w:hAnsi="Arial" w:cs="Arial"/>
          <w:iCs/>
          <w:sz w:val="20"/>
          <w:szCs w:val="20"/>
          <w:lang w:eastAsia="sl-SI"/>
        </w:rPr>
        <w:t xml:space="preserve"> voditi seznam infrastrukture služb in ga skupaj s povzetkom poslovnih načrtov objaviti na svojih spletnih straneh.</w:t>
      </w:r>
      <w:r w:rsidR="00003337">
        <w:rPr>
          <w:rFonts w:ascii="Arial" w:eastAsia="Times New Roman" w:hAnsi="Arial" w:cs="Arial"/>
          <w:iCs/>
          <w:sz w:val="20"/>
          <w:szCs w:val="20"/>
          <w:lang w:eastAsia="sl-SI"/>
        </w:rPr>
        <w:t xml:space="preserve"> Zakon s tem podaja nadaljnje potrebne ureditve, da se zagotovi pregled nad načinom, kako javno podjetje, ki mu je z zakonom podano pooblastilo za izpolnjevanje mednarodne obveznosti države, zagotavlja službe</w:t>
      </w:r>
      <w:r w:rsidR="00E95597">
        <w:rPr>
          <w:rFonts w:ascii="Arial" w:eastAsia="Times New Roman" w:hAnsi="Arial" w:cs="Arial"/>
          <w:iCs/>
          <w:sz w:val="20"/>
          <w:szCs w:val="20"/>
          <w:lang w:eastAsia="sl-SI"/>
        </w:rPr>
        <w:t>.</w:t>
      </w:r>
    </w:p>
    <w:p w14:paraId="738F5C6C" w14:textId="77777777" w:rsidR="00644160" w:rsidRPr="00B24D9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DD9A088" w14:textId="78433C65" w:rsidR="0064416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B24D90">
        <w:rPr>
          <w:rFonts w:ascii="Arial" w:eastAsia="Times New Roman" w:hAnsi="Arial" w:cs="Arial"/>
          <w:iCs/>
          <w:sz w:val="20"/>
          <w:szCs w:val="20"/>
          <w:lang w:eastAsia="sl-SI"/>
        </w:rPr>
        <w:t>Določi se tudi, da ne glede na predpise o finančnem poslovanju, postopkih zaradi insolventnosti in prisilnem prenehanju infrastruktura služb ne more biti predmet stečajne mase.</w:t>
      </w:r>
    </w:p>
    <w:p w14:paraId="00F060A5" w14:textId="77777777" w:rsidR="0064416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0B84840" w14:textId="77777777" w:rsidR="00644160" w:rsidRPr="007474DF"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r w:rsidRPr="007474DF">
        <w:rPr>
          <w:rFonts w:ascii="Arial" w:eastAsia="Times New Roman" w:hAnsi="Arial" w:cs="Arial"/>
          <w:b/>
          <w:iCs/>
          <w:sz w:val="20"/>
          <w:szCs w:val="20"/>
          <w:lang w:eastAsia="sl-SI"/>
        </w:rPr>
        <w:t>K 7. členu</w:t>
      </w:r>
    </w:p>
    <w:p w14:paraId="58B87C77" w14:textId="77777777" w:rsidR="0064416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88BD5EF" w14:textId="77777777" w:rsidR="0064416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K novemu 8.a členu</w:t>
      </w:r>
    </w:p>
    <w:p w14:paraId="679AF4CF" w14:textId="77777777" w:rsidR="00644160" w:rsidRPr="00B24D9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B24D90">
        <w:rPr>
          <w:rFonts w:ascii="Arial" w:eastAsia="Times New Roman" w:hAnsi="Arial" w:cs="Arial"/>
          <w:iCs/>
          <w:sz w:val="20"/>
          <w:szCs w:val="20"/>
          <w:lang w:eastAsia="sl-SI"/>
        </w:rPr>
        <w:t>Objekti in naprave, namenjene za zagotavljanje navigacijskih služb zračnega prometa, so lahko v lasti javnega podjetja oz</w:t>
      </w:r>
      <w:r>
        <w:rPr>
          <w:rFonts w:ascii="Arial" w:eastAsia="Times New Roman" w:hAnsi="Arial" w:cs="Arial"/>
          <w:iCs/>
          <w:sz w:val="20"/>
          <w:szCs w:val="20"/>
          <w:lang w:eastAsia="sl-SI"/>
        </w:rPr>
        <w:t>iroma</w:t>
      </w:r>
      <w:r w:rsidRPr="00B24D90">
        <w:rPr>
          <w:rFonts w:ascii="Arial" w:eastAsia="Times New Roman" w:hAnsi="Arial" w:cs="Arial"/>
          <w:iCs/>
          <w:sz w:val="20"/>
          <w:szCs w:val="20"/>
          <w:lang w:eastAsia="sl-SI"/>
        </w:rPr>
        <w:t xml:space="preserve"> z njimi povezane družbe ali Republike Slovenije. Objekti in naprave, namenjeni za zagotavljanje navigacijskih služb zračnega prometa, so gospodarska javna infrastruktura.</w:t>
      </w:r>
    </w:p>
    <w:p w14:paraId="3EAE91E0" w14:textId="77777777" w:rsidR="00644160" w:rsidRPr="00B24D9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A1F0EB3" w14:textId="16CE65B4" w:rsidR="0064416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B24D90">
        <w:rPr>
          <w:rFonts w:ascii="Arial" w:eastAsia="Times New Roman" w:hAnsi="Arial" w:cs="Arial"/>
          <w:iCs/>
          <w:sz w:val="20"/>
          <w:szCs w:val="20"/>
          <w:lang w:eastAsia="sl-SI"/>
        </w:rPr>
        <w:t>Za zemljišča, ki funkcionalno služijo namenski rabi infrastrukture služb in na katerih je s prostorskim aktom določeno umeščanje objektov in naprav, namenjenih za zagotavljanje navigacijskih služb zračnega prometa, se lastninska pravica lahko odvzame ali omeji z razlastitvijo.</w:t>
      </w:r>
      <w:r w:rsidR="00BC47E2" w:rsidRPr="00BC47E2">
        <w:t xml:space="preserve"> </w:t>
      </w:r>
      <w:r w:rsidR="00BC47E2" w:rsidRPr="00BC47E2">
        <w:rPr>
          <w:rFonts w:ascii="Arial" w:eastAsia="Times New Roman" w:hAnsi="Arial" w:cs="Arial"/>
          <w:iCs/>
          <w:sz w:val="20"/>
          <w:szCs w:val="20"/>
          <w:lang w:eastAsia="sl-SI"/>
        </w:rPr>
        <w:t>Predpisi, ki urejajo postopke razlastitve, zahtevajo na parcelo natančen prikaz načrtovane rabe ter izkaz javnega interesa, kar prostorski akti vsebujejo, poleg tega pa so prestali postopke javne seznanitve. Kot dopolnitev določb o razlastitvi in omejitvi lastninske pravice, kot jih ureja Zakon o urejanju prostora, so dodana določila, ki omogočajo ugotavljanje javnega interesa tudi s sklepom vlade pri prevzemu</w:t>
      </w:r>
      <w:r w:rsidR="00A054EF">
        <w:rPr>
          <w:rFonts w:ascii="Arial" w:eastAsia="Times New Roman" w:hAnsi="Arial" w:cs="Arial"/>
          <w:iCs/>
          <w:sz w:val="20"/>
          <w:szCs w:val="20"/>
          <w:lang w:eastAsia="sl-SI"/>
        </w:rPr>
        <w:t>: č</w:t>
      </w:r>
      <w:r w:rsidRPr="00B24D90">
        <w:rPr>
          <w:rFonts w:ascii="Arial" w:eastAsia="Times New Roman" w:hAnsi="Arial" w:cs="Arial"/>
          <w:iCs/>
          <w:sz w:val="20"/>
          <w:szCs w:val="20"/>
          <w:lang w:eastAsia="sl-SI"/>
        </w:rPr>
        <w:t>e gre za prevzem že zgrajenih objektov in naprav, namenjenih za zagotavljanje navigacijskih služb zračnega prometa, ter zemljišč, ki funkcionalno služijo namenski rabi teh objektov in naprav, se javna korist za razlastitev oziroma obremenitev lastninske pravice ugotovi s sklepom vlade.</w:t>
      </w:r>
    </w:p>
    <w:p w14:paraId="2483B814" w14:textId="77777777" w:rsidR="0064416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6C39A2F1" w14:textId="77777777" w:rsidR="0064416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K novemu 8.b členu</w:t>
      </w:r>
    </w:p>
    <w:p w14:paraId="7A2CE2EB" w14:textId="77777777" w:rsidR="00644160" w:rsidRPr="008848E4" w:rsidRDefault="00644160" w:rsidP="00644160">
      <w:pPr>
        <w:pStyle w:val="Navadensplet"/>
        <w:spacing w:after="0"/>
        <w:rPr>
          <w:rFonts w:ascii="Arial" w:hAnsi="Arial" w:cs="Arial"/>
          <w:color w:val="auto"/>
          <w:sz w:val="20"/>
          <w:szCs w:val="20"/>
        </w:rPr>
      </w:pPr>
      <w:r w:rsidRPr="008848E4">
        <w:rPr>
          <w:rFonts w:ascii="Arial" w:hAnsi="Arial" w:cs="Arial"/>
          <w:color w:val="auto"/>
          <w:sz w:val="20"/>
          <w:szCs w:val="20"/>
        </w:rPr>
        <w:t xml:space="preserve">Zakon ureja posebnosti glede ureditve stvarnega premoženja, namenjenega zagotavljanju navigacijskih služb zračnega prometa. </w:t>
      </w:r>
    </w:p>
    <w:p w14:paraId="270A5CD1" w14:textId="77777777" w:rsidR="00644160" w:rsidRPr="008848E4" w:rsidRDefault="00644160" w:rsidP="00644160">
      <w:pPr>
        <w:pStyle w:val="Navadensplet"/>
        <w:spacing w:after="0"/>
        <w:rPr>
          <w:rFonts w:ascii="Arial" w:hAnsi="Arial" w:cs="Arial"/>
          <w:color w:val="auto"/>
          <w:sz w:val="20"/>
          <w:szCs w:val="20"/>
        </w:rPr>
      </w:pPr>
    </w:p>
    <w:p w14:paraId="539772C0" w14:textId="77777777" w:rsidR="00644160" w:rsidRPr="000B364B" w:rsidRDefault="00644160" w:rsidP="00644160">
      <w:pPr>
        <w:pStyle w:val="Navadensplet"/>
        <w:spacing w:after="0"/>
        <w:rPr>
          <w:rFonts w:ascii="Arial" w:hAnsi="Arial" w:cs="Arial"/>
          <w:color w:val="auto"/>
          <w:sz w:val="20"/>
          <w:szCs w:val="20"/>
        </w:rPr>
      </w:pPr>
      <w:r w:rsidRPr="008848E4">
        <w:rPr>
          <w:rFonts w:ascii="Arial" w:hAnsi="Arial" w:cs="Arial"/>
          <w:color w:val="auto"/>
          <w:sz w:val="20"/>
          <w:szCs w:val="20"/>
        </w:rPr>
        <w:t>Določa se, da se lahko stvarno premoženje države in samoupravnih lokalnih skupnosti izvajalcu navigacijskih služb zračnega prometa da v uporabo po metodi neposredne pogodbe, če gre za stvarno premoženje, ki se prodaja oz</w:t>
      </w:r>
      <w:r>
        <w:rPr>
          <w:rFonts w:ascii="Arial" w:hAnsi="Arial" w:cs="Arial"/>
          <w:color w:val="auto"/>
          <w:sz w:val="20"/>
          <w:szCs w:val="20"/>
        </w:rPr>
        <w:t>iroma</w:t>
      </w:r>
      <w:r w:rsidRPr="008848E4">
        <w:rPr>
          <w:rFonts w:ascii="Arial" w:hAnsi="Arial" w:cs="Arial"/>
          <w:color w:val="auto"/>
          <w:sz w:val="20"/>
          <w:szCs w:val="20"/>
        </w:rPr>
        <w:t xml:space="preserve"> oddaja v najem za namen zagotavljanja navigacijskih služb zračnega prometa. Zakon o stvarnem premoženju države in samoupravnih lokalnih skupnosti (Uradni list RS, št. 11/18 in 79/18</w:t>
      </w:r>
      <w:r>
        <w:rPr>
          <w:rFonts w:ascii="Arial" w:hAnsi="Arial" w:cs="Arial"/>
          <w:color w:val="auto"/>
          <w:sz w:val="20"/>
          <w:szCs w:val="20"/>
        </w:rPr>
        <w:t xml:space="preserve">; </w:t>
      </w:r>
      <w:r w:rsidRPr="008848E4">
        <w:rPr>
          <w:rFonts w:ascii="Arial" w:hAnsi="Arial" w:cs="Arial"/>
          <w:color w:val="auto"/>
          <w:sz w:val="20"/>
          <w:szCs w:val="20"/>
        </w:rPr>
        <w:t>v nadaljnjem besedilu: ZSPDSLS-1) uporabo metode neposredne pogodbe za navedene primere ravnanja s stvarnim premoženjem države in samoupravnih lokalnih skupnosti omogoča v primeru, ko se premoženje prodaja ali oddaja v najem osebam javnega prava oz</w:t>
      </w:r>
      <w:r>
        <w:rPr>
          <w:rFonts w:ascii="Arial" w:hAnsi="Arial" w:cs="Arial"/>
          <w:color w:val="auto"/>
          <w:sz w:val="20"/>
          <w:szCs w:val="20"/>
        </w:rPr>
        <w:t>iroma</w:t>
      </w:r>
      <w:r w:rsidRPr="008848E4">
        <w:rPr>
          <w:rFonts w:ascii="Arial" w:hAnsi="Arial" w:cs="Arial"/>
          <w:color w:val="auto"/>
          <w:sz w:val="20"/>
          <w:szCs w:val="20"/>
        </w:rPr>
        <w:t xml:space="preserve"> ko se javna komunalna infrastruktura oddaja v najem izvajalcu gospodarske javne službe. Ker izvajalec navigacijskih služb zračnega prometa, ki </w:t>
      </w:r>
      <w:r w:rsidRPr="000B364B">
        <w:rPr>
          <w:rFonts w:ascii="Arial" w:hAnsi="Arial" w:cs="Arial"/>
          <w:color w:val="auto"/>
          <w:sz w:val="20"/>
          <w:szCs w:val="20"/>
        </w:rPr>
        <w:t xml:space="preserve">v skladu </w:t>
      </w:r>
      <w:r>
        <w:rPr>
          <w:rFonts w:ascii="Arial" w:hAnsi="Arial" w:cs="Arial"/>
          <w:color w:val="auto"/>
          <w:sz w:val="20"/>
          <w:szCs w:val="20"/>
        </w:rPr>
        <w:t xml:space="preserve">s tem zakonom </w:t>
      </w:r>
      <w:r w:rsidRPr="000B364B">
        <w:rPr>
          <w:rFonts w:ascii="Arial" w:hAnsi="Arial" w:cs="Arial"/>
          <w:color w:val="auto"/>
          <w:sz w:val="20"/>
          <w:szCs w:val="20"/>
        </w:rPr>
        <w:t>navigacijske službe zračnega prometa izvaja kot obvezne republiške gospodarske javne službe v statusni obliki javnega podjetja v 100</w:t>
      </w:r>
      <w:r>
        <w:rPr>
          <w:rFonts w:ascii="Arial" w:hAnsi="Arial" w:cs="Arial"/>
          <w:color w:val="auto"/>
          <w:sz w:val="20"/>
          <w:szCs w:val="20"/>
        </w:rPr>
        <w:t>-odstotni</w:t>
      </w:r>
      <w:r w:rsidRPr="000B364B">
        <w:rPr>
          <w:rFonts w:ascii="Arial" w:hAnsi="Arial" w:cs="Arial"/>
          <w:color w:val="auto"/>
          <w:sz w:val="20"/>
          <w:szCs w:val="20"/>
        </w:rPr>
        <w:t xml:space="preserve"> lasti države, kot tak ne zapade pod pojem oseb javnega prava po določbah ZSPDSLS-1 (med slednje se uvrš</w:t>
      </w:r>
      <w:r>
        <w:rPr>
          <w:rFonts w:ascii="Arial" w:hAnsi="Arial" w:cs="Arial"/>
          <w:color w:val="auto"/>
          <w:sz w:val="20"/>
          <w:szCs w:val="20"/>
        </w:rPr>
        <w:t>č</w:t>
      </w:r>
      <w:r w:rsidRPr="000B364B">
        <w:rPr>
          <w:rFonts w:ascii="Arial" w:hAnsi="Arial" w:cs="Arial"/>
          <w:color w:val="auto"/>
          <w:sz w:val="20"/>
          <w:szCs w:val="20"/>
        </w:rPr>
        <w:t>ajo poleg države, samoupravne lokalne skupnosti in njenih ožjih delov le javni zavodi, javni gospodarski zavodi, javne agencije in javni skladi), specifika njegove dejavnosti in položaja na trgu pa z namenom racionalnejše ureditve stvarn</w:t>
      </w:r>
      <w:r>
        <w:rPr>
          <w:rFonts w:ascii="Arial" w:hAnsi="Arial" w:cs="Arial"/>
          <w:color w:val="auto"/>
          <w:sz w:val="20"/>
          <w:szCs w:val="20"/>
        </w:rPr>
        <w:t>ih</w:t>
      </w:r>
      <w:r w:rsidRPr="000B364B">
        <w:rPr>
          <w:rFonts w:ascii="Arial" w:hAnsi="Arial" w:cs="Arial"/>
          <w:color w:val="auto"/>
          <w:sz w:val="20"/>
          <w:szCs w:val="20"/>
        </w:rPr>
        <w:t xml:space="preserve"> in obligacijsk</w:t>
      </w:r>
      <w:r>
        <w:rPr>
          <w:rFonts w:ascii="Arial" w:hAnsi="Arial" w:cs="Arial"/>
          <w:color w:val="auto"/>
          <w:sz w:val="20"/>
          <w:szCs w:val="20"/>
        </w:rPr>
        <w:t>ih</w:t>
      </w:r>
      <w:r w:rsidRPr="000B364B">
        <w:rPr>
          <w:rFonts w:ascii="Arial" w:hAnsi="Arial" w:cs="Arial"/>
          <w:color w:val="auto"/>
          <w:sz w:val="20"/>
          <w:szCs w:val="20"/>
        </w:rPr>
        <w:t xml:space="preserve"> pravnih razmerij glede infrastrukture za zagotavljanje navigacijskih služb zračnega prometa narekuje sklepanje neposrednih pogodb za ureditev teh razmerij, se s tem zakonom določa možnost uporabe metode neposredne pogodbe pri prodaji ali oddaji v najem stvarnega premoženja države in samoupravnih lokalnih skupnosti izvajalcu navigacijskih služb zračnega prometa enako</w:t>
      </w:r>
      <w:r>
        <w:rPr>
          <w:rFonts w:ascii="Arial" w:hAnsi="Arial" w:cs="Arial"/>
          <w:color w:val="auto"/>
          <w:sz w:val="20"/>
          <w:szCs w:val="20"/>
        </w:rPr>
        <w:t>,</w:t>
      </w:r>
      <w:r w:rsidRPr="000B364B">
        <w:rPr>
          <w:rFonts w:ascii="Arial" w:hAnsi="Arial" w:cs="Arial"/>
          <w:color w:val="auto"/>
          <w:sz w:val="20"/>
          <w:szCs w:val="20"/>
        </w:rPr>
        <w:t xml:space="preserve"> kot to velja za osebe javnega prava ali v primeru javne komunalne infrastrukture za izvajalce javnih gospodarskih služb po ZSPDSLS-1. </w:t>
      </w:r>
    </w:p>
    <w:p w14:paraId="741A0BC2" w14:textId="77777777" w:rsidR="00644160" w:rsidRPr="000B364B" w:rsidRDefault="00644160" w:rsidP="00644160">
      <w:pPr>
        <w:pStyle w:val="Navadensplet"/>
        <w:spacing w:after="0"/>
        <w:rPr>
          <w:rFonts w:ascii="Arial" w:hAnsi="Arial" w:cs="Arial"/>
          <w:color w:val="auto"/>
          <w:sz w:val="20"/>
          <w:szCs w:val="20"/>
        </w:rPr>
      </w:pPr>
    </w:p>
    <w:p w14:paraId="264213C7" w14:textId="77777777" w:rsidR="00644160" w:rsidRPr="000B364B" w:rsidRDefault="00644160" w:rsidP="00644160">
      <w:pPr>
        <w:pStyle w:val="Navadensplet"/>
        <w:spacing w:after="0"/>
        <w:rPr>
          <w:rFonts w:ascii="Arial" w:hAnsi="Arial" w:cs="Arial"/>
          <w:color w:val="auto"/>
          <w:sz w:val="20"/>
          <w:szCs w:val="20"/>
        </w:rPr>
      </w:pPr>
      <w:r w:rsidRPr="000B364B">
        <w:rPr>
          <w:rFonts w:ascii="Arial" w:hAnsi="Arial" w:cs="Arial"/>
          <w:color w:val="auto"/>
          <w:sz w:val="20"/>
          <w:szCs w:val="20"/>
        </w:rPr>
        <w:t>S predmetno določbo se sledi tudi priporočilu revizijskega poročila Računskega sodišča, v katerem je sodišče presojalo učinkovitost ureditve razmerij pri infrastrukturnih objektih, napravah in sistemih za izvajanje gospodarske javne službe navigacijskih služb zračnega prometa. Računsko sodišče je ministrstvu kot revidirancu izrecno predlagalo, da naj predlaga spremembo veljavnih predpisov na način, da bo za oddajo infrastrukture za izvajanje gospodarske javne službe navigacijskih služb zračnega prometa v najem možno uporabiti metodo neposredne pogodbe.</w:t>
      </w:r>
    </w:p>
    <w:p w14:paraId="4FFD8E56" w14:textId="77777777" w:rsidR="00644160" w:rsidRPr="000B364B" w:rsidRDefault="00644160" w:rsidP="00644160">
      <w:pPr>
        <w:pStyle w:val="Navadensplet"/>
        <w:spacing w:after="0"/>
        <w:rPr>
          <w:rFonts w:ascii="Arial" w:hAnsi="Arial" w:cs="Arial"/>
          <w:color w:val="auto"/>
          <w:sz w:val="20"/>
          <w:szCs w:val="20"/>
        </w:rPr>
      </w:pPr>
    </w:p>
    <w:p w14:paraId="4D4A594D" w14:textId="77777777" w:rsidR="00644160" w:rsidRPr="00F57500" w:rsidRDefault="00644160" w:rsidP="00644160">
      <w:pPr>
        <w:pStyle w:val="Navadensplet"/>
        <w:spacing w:after="0"/>
        <w:rPr>
          <w:rFonts w:ascii="Arial" w:hAnsi="Arial" w:cs="Arial"/>
          <w:color w:val="auto"/>
          <w:sz w:val="20"/>
          <w:szCs w:val="20"/>
        </w:rPr>
      </w:pPr>
      <w:r w:rsidRPr="00F57500">
        <w:rPr>
          <w:rFonts w:ascii="Arial" w:hAnsi="Arial" w:cs="Arial"/>
          <w:color w:val="auto"/>
          <w:sz w:val="20"/>
          <w:szCs w:val="20"/>
        </w:rPr>
        <w:t xml:space="preserve">Določbe tega člena ne veljajo za izvajalce navigacijskih meteoroloških služb zračnega prometa, ki so organizirani kot organi državne uprave. Namreč, danes je izvajanje meteoroloških služb organizirano v okviru organa v sestavi in določbe tega člena zanj niso relevantne. </w:t>
      </w:r>
      <w:r>
        <w:rPr>
          <w:rFonts w:ascii="Arial" w:hAnsi="Arial" w:cs="Arial"/>
          <w:color w:val="auto"/>
          <w:sz w:val="20"/>
          <w:szCs w:val="20"/>
        </w:rPr>
        <w:t>Določi</w:t>
      </w:r>
      <w:r w:rsidRPr="00F57500">
        <w:rPr>
          <w:rFonts w:ascii="Arial" w:hAnsi="Arial" w:cs="Arial"/>
          <w:color w:val="auto"/>
          <w:sz w:val="20"/>
          <w:szCs w:val="20"/>
        </w:rPr>
        <w:t xml:space="preserve"> pa se splošna določba, ki se nanaša na vse navigacijske službe zračnega prometa, če so organizirane v okviru državne uprave. </w:t>
      </w:r>
    </w:p>
    <w:p w14:paraId="3850B391" w14:textId="77777777" w:rsidR="00644160" w:rsidRDefault="00644160" w:rsidP="00644160">
      <w:pPr>
        <w:pStyle w:val="Navadensplet"/>
        <w:spacing w:after="0"/>
        <w:rPr>
          <w:rFonts w:ascii="Arial" w:hAnsi="Arial" w:cs="Arial"/>
          <w:color w:val="auto"/>
          <w:sz w:val="20"/>
          <w:szCs w:val="20"/>
        </w:rPr>
      </w:pPr>
    </w:p>
    <w:p w14:paraId="0B059E4A" w14:textId="77777777" w:rsidR="00644160" w:rsidRPr="00F57500" w:rsidRDefault="00644160" w:rsidP="00644160">
      <w:pPr>
        <w:pStyle w:val="Navadensplet"/>
        <w:spacing w:after="0"/>
        <w:rPr>
          <w:rFonts w:ascii="Arial" w:hAnsi="Arial" w:cs="Arial"/>
          <w:color w:val="auto"/>
          <w:sz w:val="20"/>
          <w:szCs w:val="20"/>
        </w:rPr>
      </w:pPr>
      <w:r w:rsidRPr="00F57500">
        <w:rPr>
          <w:rFonts w:ascii="Arial" w:hAnsi="Arial" w:cs="Arial"/>
          <w:color w:val="auto"/>
          <w:sz w:val="20"/>
          <w:szCs w:val="20"/>
        </w:rPr>
        <w:t xml:space="preserve">K </w:t>
      </w:r>
      <w:r>
        <w:rPr>
          <w:rFonts w:ascii="Arial" w:hAnsi="Arial" w:cs="Arial"/>
          <w:color w:val="auto"/>
          <w:sz w:val="20"/>
          <w:szCs w:val="20"/>
        </w:rPr>
        <w:t>novemu 8.c</w:t>
      </w:r>
      <w:r w:rsidRPr="00F57500">
        <w:rPr>
          <w:rFonts w:ascii="Arial" w:hAnsi="Arial" w:cs="Arial"/>
          <w:color w:val="auto"/>
          <w:sz w:val="20"/>
          <w:szCs w:val="20"/>
        </w:rPr>
        <w:t xml:space="preserve"> členu</w:t>
      </w:r>
    </w:p>
    <w:p w14:paraId="719643D6" w14:textId="77777777" w:rsidR="00644160" w:rsidRPr="003E49A9" w:rsidRDefault="00644160" w:rsidP="00644160">
      <w:pPr>
        <w:pStyle w:val="paragraph"/>
        <w:spacing w:before="0" w:beforeAutospacing="0" w:after="0" w:afterAutospacing="0"/>
        <w:jc w:val="both"/>
        <w:textAlignment w:val="baseline"/>
        <w:rPr>
          <w:rFonts w:ascii="Arial" w:hAnsi="Arial" w:cs="Arial"/>
          <w:sz w:val="20"/>
          <w:szCs w:val="20"/>
        </w:rPr>
      </w:pPr>
      <w:r w:rsidRPr="00F57500">
        <w:rPr>
          <w:rFonts w:ascii="Arial" w:hAnsi="Arial" w:cs="Arial"/>
          <w:sz w:val="20"/>
          <w:szCs w:val="20"/>
        </w:rPr>
        <w:t xml:space="preserve">Zakon, ki ureja graditev, določa, da gre v primeru vzdrževalnih del v javno korist (v nadaljnjem besedilu: VDJK) za izvedbo takšnih vzdrževalnih in drugih del, za katere je v posebnem zakonu ali predpisu, izdanem na podlagi takšnega posebnega zakona, določeno, da se za zagotavljanje opravljanja določene vrste gospodarske javne službe lahko spremenita tudi zmogljivost objekta in z njo povezana velikost objekta. Ta zakon zato za potrebe vzdrževanja infrastrukture služb določa, da so VDJK tista dela, </w:t>
      </w:r>
      <w:r>
        <w:rPr>
          <w:rStyle w:val="normaltextrun"/>
          <w:rFonts w:ascii="Arial" w:hAnsi="Arial" w:cs="Arial"/>
          <w:sz w:val="20"/>
          <w:szCs w:val="20"/>
        </w:rPr>
        <w:t xml:space="preserve">s katerimi se na objektih </w:t>
      </w:r>
      <w:r w:rsidRPr="009A1EAC">
        <w:rPr>
          <w:rStyle w:val="normaltextrun"/>
          <w:rFonts w:ascii="Arial" w:hAnsi="Arial" w:cs="Arial"/>
          <w:sz w:val="20"/>
          <w:szCs w:val="20"/>
        </w:rPr>
        <w:t xml:space="preserve">izvede rekonstrukcija, manjša rekonstrukcija, opravlja vzdrževanje ali se objekti odstranijo, pri čemer se lahko spremenita tudi njihova zmogljivost in velikost, in s katerimi se </w:t>
      </w:r>
      <w:r w:rsidRPr="00BC4883">
        <w:rPr>
          <w:rFonts w:ascii="Arial" w:eastAsia="Calibri" w:hAnsi="Arial" w:cs="Arial"/>
          <w:sz w:val="20"/>
          <w:szCs w:val="20"/>
        </w:rPr>
        <w:t xml:space="preserve">v objekte vgrajene </w:t>
      </w:r>
      <w:r w:rsidRPr="009A1EAC">
        <w:rPr>
          <w:rStyle w:val="normaltextrun"/>
          <w:rFonts w:ascii="Arial" w:hAnsi="Arial" w:cs="Arial"/>
          <w:sz w:val="20"/>
          <w:szCs w:val="20"/>
        </w:rPr>
        <w:t>naprave rekonstruirajo, vzdržujejo, odstranijo ali zamenjajo z novimi, pri čemer se lahko spremenita tudi njihova</w:t>
      </w:r>
      <w:r>
        <w:rPr>
          <w:rStyle w:val="normaltextrun"/>
          <w:rFonts w:ascii="Arial" w:hAnsi="Arial" w:cs="Arial"/>
          <w:sz w:val="20"/>
          <w:szCs w:val="20"/>
        </w:rPr>
        <w:t xml:space="preserve"> zmogljivost in velikost, in </w:t>
      </w:r>
      <w:r w:rsidRPr="003E49A9">
        <w:rPr>
          <w:rFonts w:ascii="Arial" w:hAnsi="Arial" w:cs="Arial"/>
          <w:sz w:val="20"/>
          <w:szCs w:val="20"/>
        </w:rPr>
        <w:t>jih je mo</w:t>
      </w:r>
      <w:r>
        <w:rPr>
          <w:rFonts w:ascii="Arial" w:hAnsi="Arial" w:cs="Arial"/>
          <w:sz w:val="20"/>
          <w:szCs w:val="20"/>
        </w:rPr>
        <w:t>go</w:t>
      </w:r>
      <w:r w:rsidRPr="003E49A9">
        <w:rPr>
          <w:rFonts w:ascii="Arial" w:hAnsi="Arial" w:cs="Arial"/>
          <w:sz w:val="20"/>
          <w:szCs w:val="20"/>
        </w:rPr>
        <w:t>č</w:t>
      </w:r>
      <w:r>
        <w:rPr>
          <w:rFonts w:ascii="Arial" w:hAnsi="Arial" w:cs="Arial"/>
          <w:sz w:val="20"/>
          <w:szCs w:val="20"/>
        </w:rPr>
        <w:t>e</w:t>
      </w:r>
      <w:r w:rsidRPr="003E49A9">
        <w:rPr>
          <w:rFonts w:ascii="Arial" w:hAnsi="Arial" w:cs="Arial"/>
          <w:sz w:val="20"/>
          <w:szCs w:val="20"/>
        </w:rPr>
        <w:t xml:space="preserve"> izvesti v okviru stvarnih ali drugih pravic, ki dajejo pravico graditi na nepremičninah, na katerih se nahaja infrastruktura služb, če se s tem vplivi na okolje ali vplivi na ohranjanje narave ne povečajo preko dovoljenih.</w:t>
      </w:r>
    </w:p>
    <w:p w14:paraId="2CB56978" w14:textId="77777777" w:rsidR="00644160" w:rsidRPr="00F57500" w:rsidRDefault="00644160" w:rsidP="00644160">
      <w:pPr>
        <w:pStyle w:val="Navadensplet"/>
        <w:spacing w:after="0"/>
        <w:rPr>
          <w:rFonts w:ascii="Arial" w:hAnsi="Arial" w:cs="Arial"/>
          <w:color w:val="auto"/>
          <w:sz w:val="20"/>
          <w:szCs w:val="20"/>
        </w:rPr>
      </w:pPr>
    </w:p>
    <w:p w14:paraId="469BFCD5" w14:textId="77777777" w:rsidR="00644160" w:rsidRPr="00F57500" w:rsidRDefault="00644160" w:rsidP="00644160">
      <w:pPr>
        <w:pStyle w:val="Navadensplet"/>
        <w:spacing w:after="0"/>
        <w:rPr>
          <w:rFonts w:ascii="Arial" w:hAnsi="Arial" w:cs="Arial"/>
          <w:color w:val="auto"/>
          <w:sz w:val="20"/>
          <w:szCs w:val="20"/>
        </w:rPr>
      </w:pPr>
      <w:r w:rsidRPr="00F57500">
        <w:rPr>
          <w:rFonts w:ascii="Arial" w:hAnsi="Arial" w:cs="Arial"/>
          <w:color w:val="auto"/>
          <w:sz w:val="20"/>
          <w:szCs w:val="20"/>
        </w:rPr>
        <w:t>Zaradi sorodnosti infrastrukture služb in letališke infrastrukture zakona določa, da se za izvedbo vzdrževalnih del v javno korist iz prejšnjega odstavka smiselno uporabijo določbe zakona, ki ureja letalstvo, o izvedbi vzdrževalnih del v javno korist.</w:t>
      </w:r>
    </w:p>
    <w:p w14:paraId="693F41DB" w14:textId="77777777" w:rsidR="00644160" w:rsidRPr="00F57500" w:rsidRDefault="00644160" w:rsidP="00644160">
      <w:pPr>
        <w:pStyle w:val="Navadensplet"/>
        <w:spacing w:after="0"/>
        <w:rPr>
          <w:rFonts w:ascii="Arial" w:hAnsi="Arial" w:cs="Arial"/>
          <w:color w:val="auto"/>
          <w:sz w:val="20"/>
          <w:szCs w:val="20"/>
        </w:rPr>
      </w:pPr>
    </w:p>
    <w:p w14:paraId="3ACE5D87" w14:textId="77777777" w:rsidR="00644160" w:rsidRPr="00714D07" w:rsidRDefault="00644160" w:rsidP="00644160">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 xml:space="preserve">K </w:t>
      </w:r>
      <w:r>
        <w:rPr>
          <w:rFonts w:ascii="Arial" w:eastAsia="Times New Roman" w:hAnsi="Arial" w:cs="Arial"/>
          <w:b/>
          <w:sz w:val="20"/>
          <w:szCs w:val="20"/>
          <w:lang w:eastAsia="ar-SA"/>
        </w:rPr>
        <w:t>8</w:t>
      </w:r>
      <w:r w:rsidRPr="00714D07">
        <w:rPr>
          <w:rFonts w:ascii="Arial" w:eastAsia="Times New Roman" w:hAnsi="Arial" w:cs="Arial"/>
          <w:b/>
          <w:sz w:val="20"/>
          <w:szCs w:val="20"/>
          <w:lang w:eastAsia="ar-SA"/>
        </w:rPr>
        <w:t>. členu</w:t>
      </w:r>
    </w:p>
    <w:p w14:paraId="19E6DE42"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8E95820"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Predpisi EU </w:t>
      </w:r>
      <w:r>
        <w:rPr>
          <w:rFonts w:ascii="Arial" w:eastAsia="Times New Roman" w:hAnsi="Arial" w:cs="Arial"/>
          <w:iCs/>
          <w:sz w:val="20"/>
          <w:szCs w:val="20"/>
          <w:lang w:eastAsia="sl-SI"/>
        </w:rPr>
        <w:t>določajo</w:t>
      </w:r>
      <w:r w:rsidRPr="00714D07">
        <w:rPr>
          <w:rFonts w:ascii="Arial" w:eastAsia="Times New Roman" w:hAnsi="Arial" w:cs="Arial"/>
          <w:iCs/>
          <w:sz w:val="20"/>
          <w:szCs w:val="20"/>
          <w:lang w:eastAsia="sl-SI"/>
        </w:rPr>
        <w:t xml:space="preserve"> zahteve glede skupne ureditve pristojbin in tudi možnost, da država članica ne izvaja ureditev pristojbine za storitve navigacijskih služb zračnega prometa na terminalih v skladu s pravom EU. Obstoječi predpis </w:t>
      </w:r>
      <w:r>
        <w:rPr>
          <w:rFonts w:ascii="Arial" w:eastAsia="Times New Roman" w:hAnsi="Arial" w:cs="Arial"/>
          <w:iCs/>
          <w:sz w:val="20"/>
          <w:szCs w:val="20"/>
          <w:lang w:eastAsia="sl-SI"/>
        </w:rPr>
        <w:t>–</w:t>
      </w:r>
      <w:r w:rsidRPr="00714D07">
        <w:rPr>
          <w:rFonts w:ascii="Arial" w:eastAsia="Times New Roman" w:hAnsi="Arial" w:cs="Arial"/>
          <w:iCs/>
          <w:sz w:val="20"/>
          <w:szCs w:val="20"/>
          <w:lang w:eastAsia="sl-SI"/>
        </w:rPr>
        <w:t xml:space="preserve"> Uredba o pristojbini za storitve navigacijskih služb zračnega prometa na terminalih </w:t>
      </w:r>
      <w:r w:rsidR="005A785C" w:rsidRPr="005A785C">
        <w:rPr>
          <w:rFonts w:ascii="Arial" w:eastAsia="Times New Roman" w:hAnsi="Arial" w:cs="Arial"/>
          <w:iCs/>
          <w:sz w:val="20"/>
          <w:szCs w:val="20"/>
          <w:lang w:eastAsia="sl-SI"/>
        </w:rPr>
        <w:t>(Uradni list RS, št. 121/21, 110/22 in 132/23)</w:t>
      </w:r>
      <w:r w:rsidRPr="00714D07">
        <w:rPr>
          <w:rFonts w:ascii="Arial" w:eastAsia="Times New Roman" w:hAnsi="Arial" w:cs="Arial"/>
          <w:iCs/>
          <w:sz w:val="20"/>
          <w:szCs w:val="20"/>
          <w:lang w:eastAsia="sl-SI"/>
        </w:rPr>
        <w:t xml:space="preserve"> je izdana tako na podlagi določb Zakona o letalstvu kot tudi določb ZZNSZP. Z novim zakonom o letalstvu bo tako področje urejanja pristojbine za storitve navigacijskih služb zračnega prometa na terminalih v celoti urejeno le z ZZNSZP, zato je treba v tem zakonu </w:t>
      </w:r>
      <w:r>
        <w:rPr>
          <w:rFonts w:ascii="Arial" w:eastAsia="Times New Roman" w:hAnsi="Arial" w:cs="Arial"/>
          <w:iCs/>
          <w:sz w:val="20"/>
          <w:szCs w:val="20"/>
          <w:lang w:eastAsia="sl-SI"/>
        </w:rPr>
        <w:t>določiti</w:t>
      </w:r>
      <w:r w:rsidRPr="00714D07">
        <w:rPr>
          <w:rFonts w:ascii="Arial" w:eastAsia="Times New Roman" w:hAnsi="Arial" w:cs="Arial"/>
          <w:iCs/>
          <w:sz w:val="20"/>
          <w:szCs w:val="20"/>
          <w:lang w:eastAsia="sl-SI"/>
        </w:rPr>
        <w:t xml:space="preserve"> celovito pravno podlago za nadaljnje urejanje v podzakonskem predpisu. </w:t>
      </w:r>
    </w:p>
    <w:p w14:paraId="3AE6AEC6"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ECBB207" w14:textId="77777777" w:rsidR="0064416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Tako zakon določi, da </w:t>
      </w:r>
      <w:r>
        <w:rPr>
          <w:rFonts w:ascii="Arial" w:eastAsia="Times New Roman" w:hAnsi="Arial" w:cs="Arial"/>
          <w:iCs/>
          <w:sz w:val="20"/>
          <w:szCs w:val="20"/>
          <w:lang w:eastAsia="sl-SI"/>
        </w:rPr>
        <w:t>v</w:t>
      </w:r>
      <w:r w:rsidRPr="00714D07">
        <w:rPr>
          <w:rFonts w:ascii="Arial" w:eastAsia="Times New Roman" w:hAnsi="Arial" w:cs="Arial"/>
          <w:iCs/>
          <w:sz w:val="20"/>
          <w:szCs w:val="20"/>
          <w:lang w:eastAsia="sl-SI"/>
        </w:rPr>
        <w:t>lada izda predpis, s katerim se podrobneje določi</w:t>
      </w:r>
      <w:r>
        <w:rPr>
          <w:rFonts w:ascii="Arial" w:eastAsia="Times New Roman" w:hAnsi="Arial" w:cs="Arial"/>
          <w:iCs/>
          <w:sz w:val="20"/>
          <w:szCs w:val="20"/>
          <w:lang w:eastAsia="sl-SI"/>
        </w:rPr>
        <w:t>jo</w:t>
      </w:r>
      <w:r w:rsidRPr="00714D07">
        <w:rPr>
          <w:rFonts w:ascii="Arial" w:eastAsia="Times New Roman" w:hAnsi="Arial" w:cs="Arial"/>
          <w:iCs/>
          <w:sz w:val="20"/>
          <w:szCs w:val="20"/>
          <w:lang w:eastAsia="sl-SI"/>
        </w:rPr>
        <w:t xml:space="preserve"> pristojbine za storitve navigacijskih služb zračnega prometa na terminalih, oblikovanje cene </w:t>
      </w:r>
      <w:r>
        <w:rPr>
          <w:rFonts w:ascii="Arial" w:eastAsia="Times New Roman" w:hAnsi="Arial" w:cs="Arial"/>
          <w:iCs/>
          <w:sz w:val="20"/>
          <w:szCs w:val="20"/>
          <w:lang w:eastAsia="sl-SI"/>
        </w:rPr>
        <w:t>z</w:t>
      </w:r>
      <w:r w:rsidRPr="00714D07">
        <w:rPr>
          <w:rFonts w:ascii="Arial" w:eastAsia="Times New Roman" w:hAnsi="Arial" w:cs="Arial"/>
          <w:iCs/>
          <w:sz w:val="20"/>
          <w:szCs w:val="20"/>
          <w:lang w:eastAsia="sl-SI"/>
        </w:rPr>
        <w:t>a enoto storitve in znižanje cene za enoto storitve, stroškovn</w:t>
      </w:r>
      <w:r>
        <w:rPr>
          <w:rFonts w:ascii="Arial" w:eastAsia="Times New Roman" w:hAnsi="Arial" w:cs="Arial"/>
          <w:iCs/>
          <w:sz w:val="20"/>
          <w:szCs w:val="20"/>
          <w:lang w:eastAsia="sl-SI"/>
        </w:rPr>
        <w:t>a</w:t>
      </w:r>
      <w:r w:rsidRPr="00714D07">
        <w:rPr>
          <w:rFonts w:ascii="Arial" w:eastAsia="Times New Roman" w:hAnsi="Arial" w:cs="Arial"/>
          <w:iCs/>
          <w:sz w:val="20"/>
          <w:szCs w:val="20"/>
          <w:lang w:eastAsia="sl-SI"/>
        </w:rPr>
        <w:t xml:space="preserve"> baz</w:t>
      </w:r>
      <w:r>
        <w:rPr>
          <w:rFonts w:ascii="Arial" w:eastAsia="Times New Roman" w:hAnsi="Arial" w:cs="Arial"/>
          <w:iCs/>
          <w:sz w:val="20"/>
          <w:szCs w:val="20"/>
          <w:lang w:eastAsia="sl-SI"/>
        </w:rPr>
        <w:t>a</w:t>
      </w:r>
      <w:r w:rsidRPr="00714D07">
        <w:rPr>
          <w:rFonts w:ascii="Arial" w:eastAsia="Times New Roman" w:hAnsi="Arial" w:cs="Arial"/>
          <w:iCs/>
          <w:sz w:val="20"/>
          <w:szCs w:val="20"/>
          <w:lang w:eastAsia="sl-SI"/>
        </w:rPr>
        <w:t xml:space="preserve"> za oblikovanje pristojbin za </w:t>
      </w:r>
      <w:r>
        <w:rPr>
          <w:rFonts w:ascii="Arial" w:eastAsia="Times New Roman" w:hAnsi="Arial" w:cs="Arial"/>
          <w:iCs/>
          <w:sz w:val="20"/>
          <w:szCs w:val="20"/>
          <w:lang w:eastAsia="sl-SI"/>
        </w:rPr>
        <w:t xml:space="preserve">storitve </w:t>
      </w:r>
      <w:r w:rsidRPr="00714D07">
        <w:rPr>
          <w:rFonts w:ascii="Arial" w:eastAsia="Times New Roman" w:hAnsi="Arial" w:cs="Arial"/>
          <w:iCs/>
          <w:sz w:val="20"/>
          <w:szCs w:val="20"/>
          <w:lang w:eastAsia="sl-SI"/>
        </w:rPr>
        <w:t>navigacijsk</w:t>
      </w:r>
      <w:r>
        <w:rPr>
          <w:rFonts w:ascii="Arial" w:eastAsia="Times New Roman" w:hAnsi="Arial" w:cs="Arial"/>
          <w:iCs/>
          <w:sz w:val="20"/>
          <w:szCs w:val="20"/>
          <w:lang w:eastAsia="sl-SI"/>
        </w:rPr>
        <w:t>ih</w:t>
      </w:r>
      <w:r w:rsidRPr="00714D07">
        <w:rPr>
          <w:rFonts w:ascii="Arial" w:eastAsia="Times New Roman" w:hAnsi="Arial" w:cs="Arial"/>
          <w:iCs/>
          <w:sz w:val="20"/>
          <w:szCs w:val="20"/>
          <w:lang w:eastAsia="sl-SI"/>
        </w:rPr>
        <w:t xml:space="preserve"> služb zračnega prometa na terminalih, metod</w:t>
      </w:r>
      <w:r>
        <w:rPr>
          <w:rFonts w:ascii="Arial" w:eastAsia="Times New Roman" w:hAnsi="Arial" w:cs="Arial"/>
          <w:iCs/>
          <w:sz w:val="20"/>
          <w:szCs w:val="20"/>
          <w:lang w:eastAsia="sl-SI"/>
        </w:rPr>
        <w:t>a</w:t>
      </w:r>
      <w:r w:rsidRPr="00714D07">
        <w:rPr>
          <w:rFonts w:ascii="Arial" w:eastAsia="Times New Roman" w:hAnsi="Arial" w:cs="Arial"/>
          <w:iCs/>
          <w:sz w:val="20"/>
          <w:szCs w:val="20"/>
          <w:lang w:eastAsia="sl-SI"/>
        </w:rPr>
        <w:t xml:space="preserve"> kritja stroškov, oprostitev plačila pristojbine, območja zaračunavanja na terminalih in druge posebnosti, </w:t>
      </w:r>
      <w:r>
        <w:rPr>
          <w:rFonts w:ascii="Arial" w:eastAsia="Times New Roman" w:hAnsi="Arial" w:cs="Arial"/>
          <w:iCs/>
          <w:sz w:val="20"/>
          <w:szCs w:val="20"/>
          <w:lang w:eastAsia="sl-SI"/>
        </w:rPr>
        <w:t>v skladu</w:t>
      </w:r>
      <w:r w:rsidRPr="00714D07">
        <w:rPr>
          <w:rFonts w:ascii="Arial" w:eastAsia="Times New Roman" w:hAnsi="Arial" w:cs="Arial"/>
          <w:iCs/>
          <w:sz w:val="20"/>
          <w:szCs w:val="20"/>
          <w:lang w:eastAsia="sl-SI"/>
        </w:rPr>
        <w:t xml:space="preserve"> s predpisi Skupnosti</w:t>
      </w:r>
      <w:r w:rsidRPr="00116D04">
        <w:t xml:space="preserve"> </w:t>
      </w:r>
      <w:r w:rsidRPr="00116D04">
        <w:rPr>
          <w:rFonts w:ascii="Arial" w:eastAsia="Times New Roman" w:hAnsi="Arial" w:cs="Arial"/>
          <w:iCs/>
          <w:sz w:val="20"/>
          <w:szCs w:val="20"/>
          <w:lang w:eastAsia="sl-SI"/>
        </w:rPr>
        <w:t>o enotnem evropskem nebu</w:t>
      </w:r>
      <w:r w:rsidRPr="00714D07">
        <w:rPr>
          <w:rFonts w:ascii="Arial" w:eastAsia="Times New Roman" w:hAnsi="Arial" w:cs="Arial"/>
          <w:iCs/>
          <w:sz w:val="20"/>
          <w:szCs w:val="20"/>
          <w:lang w:eastAsia="sl-SI"/>
        </w:rPr>
        <w:t>. Določba je nadgradnja dosedanje in od</w:t>
      </w:r>
      <w:r>
        <w:rPr>
          <w:rFonts w:ascii="Arial" w:eastAsia="Times New Roman" w:hAnsi="Arial" w:cs="Arial"/>
          <w:iCs/>
          <w:sz w:val="20"/>
          <w:szCs w:val="20"/>
          <w:lang w:eastAsia="sl-SI"/>
        </w:rPr>
        <w:t>pravlja</w:t>
      </w:r>
      <w:r w:rsidRPr="00714D07">
        <w:rPr>
          <w:rFonts w:ascii="Arial" w:eastAsia="Times New Roman" w:hAnsi="Arial" w:cs="Arial"/>
          <w:iCs/>
          <w:sz w:val="20"/>
          <w:szCs w:val="20"/>
          <w:lang w:eastAsia="sl-SI"/>
        </w:rPr>
        <w:t xml:space="preserve"> v preteklosti ugotovljene pomanjkljivosti pri urejanju pristojbine za storitve navigacijskih služb zračnega prometa na terminalih (možnost znižanj</w:t>
      </w:r>
      <w:r>
        <w:rPr>
          <w:rFonts w:ascii="Arial" w:eastAsia="Times New Roman" w:hAnsi="Arial" w:cs="Arial"/>
          <w:iCs/>
          <w:sz w:val="20"/>
          <w:szCs w:val="20"/>
          <w:lang w:eastAsia="sl-SI"/>
        </w:rPr>
        <w:t>a</w:t>
      </w:r>
      <w:r w:rsidRPr="00714D07">
        <w:rPr>
          <w:rFonts w:ascii="Arial" w:eastAsia="Times New Roman" w:hAnsi="Arial" w:cs="Arial"/>
          <w:iCs/>
          <w:sz w:val="20"/>
          <w:szCs w:val="20"/>
          <w:lang w:eastAsia="sl-SI"/>
        </w:rPr>
        <w:t xml:space="preserve"> cene za enoto storitve ter določitev območij zaračunavanja na terminalih).</w:t>
      </w:r>
      <w:r>
        <w:rPr>
          <w:rFonts w:ascii="Arial" w:eastAsia="Times New Roman" w:hAnsi="Arial" w:cs="Arial"/>
          <w:iCs/>
          <w:sz w:val="20"/>
          <w:szCs w:val="20"/>
          <w:lang w:eastAsia="sl-SI"/>
        </w:rPr>
        <w:t xml:space="preserve"> </w:t>
      </w:r>
    </w:p>
    <w:p w14:paraId="2779970D" w14:textId="77777777" w:rsidR="0064416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EA4A5C3" w14:textId="0AEC31D6"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hAnsi="Arial" w:cs="Arial"/>
          <w:color w:val="000000"/>
          <w:sz w:val="20"/>
          <w:szCs w:val="20"/>
          <w:shd w:val="clear" w:color="auto" w:fill="FFFFFF"/>
        </w:rPr>
      </w:pPr>
      <w:r>
        <w:rPr>
          <w:rFonts w:ascii="Arial" w:eastAsia="Times New Roman" w:hAnsi="Arial" w:cs="Arial"/>
          <w:iCs/>
          <w:sz w:val="20"/>
          <w:szCs w:val="20"/>
          <w:lang w:eastAsia="sl-SI"/>
        </w:rPr>
        <w:t xml:space="preserve">Nadalje se določi, da </w:t>
      </w:r>
      <w:r>
        <w:rPr>
          <w:rFonts w:ascii="Arial" w:hAnsi="Arial" w:cs="Arial"/>
          <w:color w:val="000000"/>
          <w:sz w:val="20"/>
          <w:szCs w:val="20"/>
          <w:shd w:val="clear" w:color="auto" w:fill="FFFFFF"/>
        </w:rPr>
        <w:t xml:space="preserve">minister določi </w:t>
      </w:r>
      <w:r w:rsidRPr="002F7ABF">
        <w:rPr>
          <w:rFonts w:ascii="Arial" w:hAnsi="Arial" w:cs="Arial"/>
          <w:color w:val="000000"/>
          <w:sz w:val="20"/>
          <w:szCs w:val="20"/>
          <w:shd w:val="clear" w:color="auto" w:fill="FFFFFF"/>
        </w:rPr>
        <w:t xml:space="preserve">letališča, na katerih se izvajajo storitve navigacijskih služb zračnega prometa na terminalih in ki so vključena v območje zaračunavanja storitev navigacijskih služb zračnega prometa na terminalih. Določitev se izvede v roku, ki omogoča pravočasen izračun cene za enoto storitve, ob tem pa se upoštevajo </w:t>
      </w:r>
      <w:r w:rsidRPr="00116D04">
        <w:rPr>
          <w:rFonts w:ascii="Arial" w:hAnsi="Arial" w:cs="Arial"/>
          <w:color w:val="000000"/>
          <w:sz w:val="20"/>
          <w:szCs w:val="20"/>
          <w:shd w:val="clear" w:color="auto" w:fill="FFFFFF"/>
        </w:rPr>
        <w:t>predpisi</w:t>
      </w:r>
      <w:r w:rsidR="00160C12">
        <w:rPr>
          <w:rFonts w:ascii="Arial" w:hAnsi="Arial" w:cs="Arial"/>
          <w:color w:val="000000"/>
          <w:sz w:val="20"/>
          <w:szCs w:val="20"/>
          <w:shd w:val="clear" w:color="auto" w:fill="FFFFFF"/>
        </w:rPr>
        <w:t xml:space="preserve"> EU</w:t>
      </w:r>
      <w:r w:rsidRPr="00116D04">
        <w:rPr>
          <w:rFonts w:ascii="Arial" w:hAnsi="Arial" w:cs="Arial"/>
          <w:color w:val="000000"/>
          <w:sz w:val="20"/>
          <w:szCs w:val="20"/>
          <w:shd w:val="clear" w:color="auto" w:fill="FFFFFF"/>
        </w:rPr>
        <w:t xml:space="preserve"> o enotnem evropskem nebu</w:t>
      </w:r>
      <w:r>
        <w:rPr>
          <w:rFonts w:ascii="Arial" w:hAnsi="Arial" w:cs="Arial"/>
          <w:color w:val="000000"/>
          <w:sz w:val="20"/>
          <w:szCs w:val="20"/>
          <w:shd w:val="clear" w:color="auto" w:fill="FFFFFF"/>
        </w:rPr>
        <w:t xml:space="preserve">. Taka ureditev omogoči učinkovito prilagajanje strateškim odločitvam. </w:t>
      </w:r>
      <w:r w:rsidRPr="00C804AA">
        <w:rPr>
          <w:rFonts w:ascii="Arial" w:hAnsi="Arial" w:cs="Arial"/>
          <w:color w:val="000000"/>
          <w:sz w:val="20"/>
          <w:szCs w:val="20"/>
          <w:shd w:val="clear" w:color="auto" w:fill="FFFFFF"/>
        </w:rPr>
        <w:t xml:space="preserve">V Sloveniji imamo tri javna letališča, na katerih se izvajajo navigacijske službe zračnega prometa. Treba je torej </w:t>
      </w:r>
      <w:r>
        <w:rPr>
          <w:rFonts w:ascii="Arial" w:hAnsi="Arial" w:cs="Arial"/>
          <w:color w:val="000000"/>
          <w:sz w:val="20"/>
          <w:szCs w:val="20"/>
          <w:shd w:val="clear" w:color="auto" w:fill="FFFFFF"/>
        </w:rPr>
        <w:t>določiti</w:t>
      </w:r>
      <w:r w:rsidRPr="00C804AA">
        <w:rPr>
          <w:rFonts w:ascii="Arial" w:hAnsi="Arial" w:cs="Arial"/>
          <w:color w:val="000000"/>
          <w:sz w:val="20"/>
          <w:szCs w:val="20"/>
          <w:shd w:val="clear" w:color="auto" w:fill="FFFFFF"/>
        </w:rPr>
        <w:t xml:space="preserve">, katera letališča se vključijo v območje zaračunavanja storitev navigacijskih služb zračnega prometa na terminalih. Tako se določi, da minister sprejme odločitev o letališčih, ob tem pa </w:t>
      </w:r>
      <w:r>
        <w:rPr>
          <w:rFonts w:ascii="Arial" w:hAnsi="Arial" w:cs="Arial"/>
          <w:color w:val="000000"/>
          <w:sz w:val="20"/>
          <w:szCs w:val="20"/>
          <w:shd w:val="clear" w:color="auto" w:fill="FFFFFF"/>
        </w:rPr>
        <w:t xml:space="preserve">mora </w:t>
      </w:r>
      <w:r w:rsidRPr="00C804AA">
        <w:rPr>
          <w:rFonts w:ascii="Arial" w:hAnsi="Arial" w:cs="Arial"/>
          <w:color w:val="000000"/>
          <w:sz w:val="20"/>
          <w:szCs w:val="20"/>
          <w:shd w:val="clear" w:color="auto" w:fill="FFFFFF"/>
        </w:rPr>
        <w:t>upošteva</w:t>
      </w:r>
      <w:r>
        <w:rPr>
          <w:rFonts w:ascii="Arial" w:hAnsi="Arial" w:cs="Arial"/>
          <w:color w:val="000000"/>
          <w:sz w:val="20"/>
          <w:szCs w:val="20"/>
          <w:shd w:val="clear" w:color="auto" w:fill="FFFFFF"/>
        </w:rPr>
        <w:t>ti</w:t>
      </w:r>
      <w:r w:rsidRPr="00C804AA">
        <w:rPr>
          <w:rFonts w:ascii="Arial" w:hAnsi="Arial" w:cs="Arial"/>
          <w:color w:val="000000"/>
          <w:sz w:val="20"/>
          <w:szCs w:val="20"/>
          <w:shd w:val="clear" w:color="auto" w:fill="FFFFFF"/>
        </w:rPr>
        <w:t xml:space="preserve"> veljavne ureditev glede izvajanja navigacijskih služb zračnega prometa, kot jih določata </w:t>
      </w:r>
      <w:r>
        <w:rPr>
          <w:rFonts w:ascii="Arial" w:hAnsi="Arial" w:cs="Arial"/>
          <w:color w:val="000000"/>
          <w:sz w:val="20"/>
          <w:szCs w:val="20"/>
          <w:shd w:val="clear" w:color="auto" w:fill="FFFFFF"/>
        </w:rPr>
        <w:t>ta zakon</w:t>
      </w:r>
      <w:r w:rsidRPr="00C804AA">
        <w:rPr>
          <w:rFonts w:ascii="Arial" w:hAnsi="Arial" w:cs="Arial"/>
          <w:color w:val="000000"/>
          <w:sz w:val="20"/>
          <w:szCs w:val="20"/>
          <w:shd w:val="clear" w:color="auto" w:fill="FFFFFF"/>
        </w:rPr>
        <w:t xml:space="preserve"> in </w:t>
      </w:r>
      <w:r w:rsidRPr="00714D07">
        <w:rPr>
          <w:rFonts w:ascii="Arial" w:eastAsia="Times New Roman" w:hAnsi="Arial" w:cs="Arial"/>
          <w:iCs/>
          <w:sz w:val="20"/>
          <w:szCs w:val="20"/>
          <w:lang w:eastAsia="sl-SI"/>
        </w:rPr>
        <w:t>predpisi</w:t>
      </w:r>
      <w:r w:rsidR="00160C12">
        <w:rPr>
          <w:rFonts w:ascii="Arial" w:eastAsia="Times New Roman" w:hAnsi="Arial" w:cs="Arial"/>
          <w:iCs/>
          <w:sz w:val="20"/>
          <w:szCs w:val="20"/>
          <w:lang w:eastAsia="sl-SI"/>
        </w:rPr>
        <w:t xml:space="preserve"> EU</w:t>
      </w:r>
      <w:r w:rsidRPr="00714D07">
        <w:rPr>
          <w:rFonts w:ascii="Arial" w:eastAsia="Times New Roman" w:hAnsi="Arial" w:cs="Arial"/>
          <w:iCs/>
          <w:sz w:val="20"/>
          <w:szCs w:val="20"/>
          <w:lang w:eastAsia="sl-SI"/>
        </w:rPr>
        <w:t xml:space="preserve"> </w:t>
      </w:r>
      <w:r w:rsidRPr="00116D04">
        <w:rPr>
          <w:rFonts w:ascii="Arial" w:eastAsia="Times New Roman" w:hAnsi="Arial" w:cs="Arial"/>
          <w:iCs/>
          <w:sz w:val="20"/>
          <w:szCs w:val="20"/>
          <w:lang w:eastAsia="sl-SI"/>
        </w:rPr>
        <w:t>o enotnem evropskem nebu</w:t>
      </w:r>
      <w:r w:rsidRPr="00C804AA">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Ta zakon</w:t>
      </w:r>
      <w:r w:rsidRPr="00C804AA">
        <w:rPr>
          <w:rFonts w:ascii="Arial" w:hAnsi="Arial" w:cs="Arial"/>
          <w:color w:val="000000"/>
          <w:sz w:val="20"/>
          <w:szCs w:val="20"/>
          <w:shd w:val="clear" w:color="auto" w:fill="FFFFFF"/>
        </w:rPr>
        <w:t xml:space="preserve"> namreč posredno prek določbe drugega odstavka 12. člena, ko govori o skupni stroškovni bazi za Republiko Slovenijo za oblikovanje pristojbin za navigacijske službe zračnega prometa na terminalih, zahteva, da je v Sloveniji vzpostavljeno eno območje zaračunavanja na terminalih. Iz določb pa ne izhaja, katera letališča so vključena vanj. Določi se tudi časovni okvir sprejemanja odločitve ministra. Določitev se izvede v roku, ki omogoča pravočasen izračun cene za enoto storitve. S tako določbo se ne navaja natančen rok v letu, v katerem se izvede določitev, ker je sistem pristojbin podvržen več rokom: taka določitev se mora izvesti pred naslednjim koledarskim letom in v roku, ki omogoča izračun cene za enoto storitve. Dobro bi bilo, če bi se taka določitev izvedla v prvem četrtletju leta za prihodnje koledarsko leto. Tako bi se lahko priprave za izračun cene za enoto storitve začele pravočasno.</w:t>
      </w:r>
    </w:p>
    <w:p w14:paraId="0D781417"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2A77FB6" w14:textId="77777777" w:rsidR="00644160" w:rsidRPr="00714D07" w:rsidRDefault="00644160" w:rsidP="00644160">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 xml:space="preserve">K </w:t>
      </w:r>
      <w:r>
        <w:rPr>
          <w:rFonts w:ascii="Arial" w:eastAsia="Times New Roman" w:hAnsi="Arial" w:cs="Arial"/>
          <w:b/>
          <w:sz w:val="20"/>
          <w:szCs w:val="20"/>
          <w:lang w:eastAsia="ar-SA"/>
        </w:rPr>
        <w:t>9</w:t>
      </w:r>
      <w:r w:rsidRPr="00714D07">
        <w:rPr>
          <w:rFonts w:ascii="Arial" w:eastAsia="Times New Roman" w:hAnsi="Arial" w:cs="Arial"/>
          <w:b/>
          <w:sz w:val="20"/>
          <w:szCs w:val="20"/>
          <w:lang w:eastAsia="ar-SA"/>
        </w:rPr>
        <w:t>. členu</w:t>
      </w:r>
    </w:p>
    <w:p w14:paraId="7EDB3C49"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BA4AE30"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Zaradi novega izraza za iskanje in reševanje v predlogu novega zakona o letalstvu je treba v ZZNSZP spremeniti izraz »služba iskanja in reševanja zrakoplova« v »služba iskanja in reševanja«. To se doseže </w:t>
      </w:r>
      <w:r>
        <w:rPr>
          <w:rFonts w:ascii="Arial" w:eastAsia="Times New Roman" w:hAnsi="Arial" w:cs="Arial"/>
          <w:iCs/>
          <w:sz w:val="20"/>
          <w:szCs w:val="20"/>
          <w:lang w:eastAsia="sl-SI"/>
        </w:rPr>
        <w:t>s črtanjem</w:t>
      </w:r>
      <w:r w:rsidRPr="00714D07">
        <w:rPr>
          <w:rFonts w:ascii="Arial" w:eastAsia="Times New Roman" w:hAnsi="Arial" w:cs="Arial"/>
          <w:iCs/>
          <w:sz w:val="20"/>
          <w:szCs w:val="20"/>
          <w:lang w:eastAsia="sl-SI"/>
        </w:rPr>
        <w:t xml:space="preserve"> besede »zrakoplovov« v 4. točki prvega odstavka 13. člena ZZNSZP. </w:t>
      </w:r>
    </w:p>
    <w:p w14:paraId="37BB300B" w14:textId="77777777" w:rsidR="00644160" w:rsidRPr="00714D07" w:rsidRDefault="00644160" w:rsidP="00644160">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232EF036" w14:textId="77777777" w:rsidR="00644160" w:rsidRPr="00714D07" w:rsidRDefault="00644160" w:rsidP="00644160">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 xml:space="preserve">K </w:t>
      </w:r>
      <w:r>
        <w:rPr>
          <w:rFonts w:ascii="Arial" w:eastAsia="Times New Roman" w:hAnsi="Arial" w:cs="Arial"/>
          <w:b/>
          <w:sz w:val="20"/>
          <w:szCs w:val="20"/>
          <w:lang w:eastAsia="ar-SA"/>
        </w:rPr>
        <w:t>10</w:t>
      </w:r>
      <w:r w:rsidRPr="00714D07">
        <w:rPr>
          <w:rFonts w:ascii="Arial" w:eastAsia="Times New Roman" w:hAnsi="Arial" w:cs="Arial"/>
          <w:b/>
          <w:sz w:val="20"/>
          <w:szCs w:val="20"/>
          <w:lang w:eastAsia="ar-SA"/>
        </w:rPr>
        <w:t>. členu</w:t>
      </w:r>
    </w:p>
    <w:p w14:paraId="5AC215C4" w14:textId="77777777" w:rsidR="00644160" w:rsidRPr="00714D07" w:rsidRDefault="00644160" w:rsidP="00644160">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62C9EB59" w14:textId="77777777" w:rsidR="00644160" w:rsidRPr="00714D07" w:rsidRDefault="00644160" w:rsidP="00644160">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714D07">
        <w:rPr>
          <w:rFonts w:ascii="Arial" w:eastAsia="Times New Roman" w:hAnsi="Arial" w:cs="Arial"/>
          <w:sz w:val="20"/>
          <w:szCs w:val="20"/>
          <w:lang w:eastAsia="ar-SA"/>
        </w:rPr>
        <w:t>S to novelo se iz zakona črtata četrti in peti odstavek 3. člena, ki sta pravna podlaga za nadaljnje urejanje službe iskanja in reševanja. Ustrezna pravna podlaga za izdajo podzakonskega akta za izvajanje te službe je v zakonu, ki ureja letalstvo. Določb</w:t>
      </w:r>
      <w:r>
        <w:rPr>
          <w:rFonts w:ascii="Arial" w:eastAsia="Times New Roman" w:hAnsi="Arial" w:cs="Arial"/>
          <w:sz w:val="20"/>
          <w:szCs w:val="20"/>
          <w:lang w:eastAsia="ar-SA"/>
        </w:rPr>
        <w:t>o</w:t>
      </w:r>
      <w:r w:rsidRPr="00714D07">
        <w:rPr>
          <w:rFonts w:ascii="Arial" w:eastAsia="Times New Roman" w:hAnsi="Arial" w:cs="Arial"/>
          <w:sz w:val="20"/>
          <w:szCs w:val="20"/>
          <w:lang w:eastAsia="ar-SA"/>
        </w:rPr>
        <w:t xml:space="preserve"> tega zakona o sklenitvi zavarovanja glede odgovornosti za škodo v zvezi z izvajanjem storitev služb iz tega zakona je torej treba razširiti tudi na obveznost izvajanja služb po zakonu, ki ureja letalstvo. </w:t>
      </w:r>
    </w:p>
    <w:p w14:paraId="7756ABCA"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3096B41"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r w:rsidRPr="00714D07">
        <w:rPr>
          <w:rFonts w:ascii="Arial" w:eastAsia="Times New Roman" w:hAnsi="Arial" w:cs="Arial"/>
          <w:b/>
          <w:iCs/>
          <w:sz w:val="20"/>
          <w:szCs w:val="20"/>
          <w:lang w:eastAsia="sl-SI"/>
        </w:rPr>
        <w:t xml:space="preserve">K </w:t>
      </w:r>
      <w:r>
        <w:rPr>
          <w:rFonts w:ascii="Arial" w:eastAsia="Times New Roman" w:hAnsi="Arial" w:cs="Arial"/>
          <w:b/>
          <w:iCs/>
          <w:sz w:val="20"/>
          <w:szCs w:val="20"/>
          <w:lang w:eastAsia="sl-SI"/>
        </w:rPr>
        <w:t>11</w:t>
      </w:r>
      <w:r w:rsidRPr="00714D07">
        <w:rPr>
          <w:rFonts w:ascii="Arial" w:eastAsia="Times New Roman" w:hAnsi="Arial" w:cs="Arial"/>
          <w:b/>
          <w:iCs/>
          <w:sz w:val="20"/>
          <w:szCs w:val="20"/>
          <w:lang w:eastAsia="sl-SI"/>
        </w:rPr>
        <w:t>. členu</w:t>
      </w:r>
    </w:p>
    <w:p w14:paraId="2B6474A8"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7DC14EB"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Zakon </w:t>
      </w:r>
      <w:r>
        <w:rPr>
          <w:rFonts w:ascii="Arial" w:eastAsia="Times New Roman" w:hAnsi="Arial" w:cs="Arial"/>
          <w:iCs/>
          <w:sz w:val="20"/>
          <w:szCs w:val="20"/>
          <w:lang w:eastAsia="sl-SI"/>
        </w:rPr>
        <w:t>vsebuje</w:t>
      </w:r>
      <w:r w:rsidRPr="00714D07">
        <w:rPr>
          <w:rFonts w:ascii="Arial" w:eastAsia="Times New Roman" w:hAnsi="Arial" w:cs="Arial"/>
          <w:iCs/>
          <w:sz w:val="20"/>
          <w:szCs w:val="20"/>
          <w:lang w:eastAsia="sl-SI"/>
        </w:rPr>
        <w:t xml:space="preserve"> določbo, ki odraža osnovni imperativ pri izvajanju navigacijskih služb zračnega prometa, in sicer da vsak, ki opravlja naloge pri izvajanju storitev služb, mora ravnati tako, da sta zagotovljena varnost in red ter da ni ogrožena varnost ljudi in premoženja. Določba se v enakem obsegu prenaša iz Zakona o letalstvu. Ker se nanaša le na izvajanj</w:t>
      </w:r>
      <w:r>
        <w:rPr>
          <w:rFonts w:ascii="Arial" w:eastAsia="Times New Roman" w:hAnsi="Arial" w:cs="Arial"/>
          <w:iCs/>
          <w:sz w:val="20"/>
          <w:szCs w:val="20"/>
          <w:lang w:eastAsia="sl-SI"/>
        </w:rPr>
        <w:t>e</w:t>
      </w:r>
      <w:r w:rsidRPr="00714D07">
        <w:rPr>
          <w:rFonts w:ascii="Arial" w:eastAsia="Times New Roman" w:hAnsi="Arial" w:cs="Arial"/>
          <w:iCs/>
          <w:sz w:val="20"/>
          <w:szCs w:val="20"/>
          <w:lang w:eastAsia="sl-SI"/>
        </w:rPr>
        <w:t xml:space="preserve"> storitev služb (navigacijskih služb zračnega prometa), mora biti </w:t>
      </w:r>
      <w:r>
        <w:rPr>
          <w:rFonts w:ascii="Arial" w:eastAsia="Times New Roman" w:hAnsi="Arial" w:cs="Arial"/>
          <w:iCs/>
          <w:sz w:val="20"/>
          <w:szCs w:val="20"/>
          <w:lang w:eastAsia="sl-SI"/>
        </w:rPr>
        <w:t>vsebovana</w:t>
      </w:r>
      <w:r w:rsidRPr="00714D07">
        <w:rPr>
          <w:rFonts w:ascii="Arial" w:eastAsia="Times New Roman" w:hAnsi="Arial" w:cs="Arial"/>
          <w:iCs/>
          <w:sz w:val="20"/>
          <w:szCs w:val="20"/>
          <w:lang w:eastAsia="sl-SI"/>
        </w:rPr>
        <w:t xml:space="preserve"> v tem zakonu. Izrazje se prilagodi temu zakonu.</w:t>
      </w:r>
    </w:p>
    <w:p w14:paraId="611B4493"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6E22A6FF"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Enako velja glede reference na osebje – Zakon o letalstvu </w:t>
      </w:r>
      <w:r>
        <w:rPr>
          <w:rFonts w:ascii="Arial" w:eastAsia="Times New Roman" w:hAnsi="Arial" w:cs="Arial"/>
          <w:iCs/>
          <w:sz w:val="20"/>
          <w:szCs w:val="20"/>
          <w:lang w:eastAsia="sl-SI"/>
        </w:rPr>
        <w:t>uporablja izraz</w:t>
      </w:r>
      <w:r w:rsidRPr="00714D07">
        <w:rPr>
          <w:rFonts w:ascii="Arial" w:eastAsia="Times New Roman" w:hAnsi="Arial" w:cs="Arial"/>
          <w:iCs/>
          <w:sz w:val="20"/>
          <w:szCs w:val="20"/>
          <w:lang w:eastAsia="sl-SI"/>
        </w:rPr>
        <w:t xml:space="preserve"> osebje v letalstvu in ne ločuje več med letalskim in drugim strokovnim osebjem, zato se spremeni ta določba v tem zakonu.</w:t>
      </w:r>
    </w:p>
    <w:p w14:paraId="426D7E8C"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D9C88B6" w14:textId="77777777" w:rsidR="00644160" w:rsidRPr="00714D07" w:rsidRDefault="00644160" w:rsidP="00644160">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K 1</w:t>
      </w:r>
      <w:r>
        <w:rPr>
          <w:rFonts w:ascii="Arial" w:eastAsia="Times New Roman" w:hAnsi="Arial" w:cs="Arial"/>
          <w:b/>
          <w:sz w:val="20"/>
          <w:szCs w:val="20"/>
          <w:lang w:eastAsia="ar-SA"/>
        </w:rPr>
        <w:t>2</w:t>
      </w:r>
      <w:r w:rsidRPr="00714D07">
        <w:rPr>
          <w:rFonts w:ascii="Arial" w:eastAsia="Times New Roman" w:hAnsi="Arial" w:cs="Arial"/>
          <w:b/>
          <w:sz w:val="20"/>
          <w:szCs w:val="20"/>
          <w:lang w:eastAsia="ar-SA"/>
        </w:rPr>
        <w:t>. členu</w:t>
      </w:r>
    </w:p>
    <w:p w14:paraId="7935B5BC"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C89E4CF" w14:textId="77777777" w:rsidR="0064416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Zaradi spremembe 8. člena se mora spremeniti tudi zapis prekrškovne določbe 2. točke 23. člena. </w:t>
      </w:r>
    </w:p>
    <w:p w14:paraId="711BA83F"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D126AED" w14:textId="77777777" w:rsidR="00644160" w:rsidRPr="007474DF"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r w:rsidRPr="007474DF">
        <w:rPr>
          <w:rFonts w:ascii="Arial" w:eastAsia="Times New Roman" w:hAnsi="Arial" w:cs="Arial"/>
          <w:b/>
          <w:iCs/>
          <w:sz w:val="20"/>
          <w:szCs w:val="20"/>
          <w:lang w:eastAsia="sl-SI"/>
        </w:rPr>
        <w:t>K 1</w:t>
      </w:r>
      <w:r>
        <w:rPr>
          <w:rFonts w:ascii="Arial" w:eastAsia="Times New Roman" w:hAnsi="Arial" w:cs="Arial"/>
          <w:b/>
          <w:iCs/>
          <w:sz w:val="20"/>
          <w:szCs w:val="20"/>
          <w:lang w:eastAsia="sl-SI"/>
        </w:rPr>
        <w:t>3</w:t>
      </w:r>
      <w:r w:rsidRPr="007474DF">
        <w:rPr>
          <w:rFonts w:ascii="Arial" w:eastAsia="Times New Roman" w:hAnsi="Arial" w:cs="Arial"/>
          <w:b/>
          <w:iCs/>
          <w:sz w:val="20"/>
          <w:szCs w:val="20"/>
          <w:lang w:eastAsia="sl-SI"/>
        </w:rPr>
        <w:t>. členu</w:t>
      </w:r>
    </w:p>
    <w:p w14:paraId="569CF19E" w14:textId="77777777" w:rsidR="00644160"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DEE2D56"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Zakon določi kazensko določbo za novi drugi odstavek 22. člena. Globa se določi v enaki višini, kot je določena za kršitev sedaj tretjega odstavka 22. člena. </w:t>
      </w:r>
    </w:p>
    <w:p w14:paraId="154E2E83"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35B0B23"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Pri predlaganih prekrških gre za izrazito osebne prekrške zaposlenih v javnem podjetju (ti z vidika kategorij storilcev prekrškov štejejo za »odgovorno osebo« </w:t>
      </w:r>
      <w:r>
        <w:rPr>
          <w:rFonts w:ascii="Arial" w:eastAsia="Times New Roman" w:hAnsi="Arial" w:cs="Arial"/>
          <w:iCs/>
          <w:sz w:val="20"/>
          <w:szCs w:val="20"/>
          <w:lang w:eastAsia="sl-SI"/>
        </w:rPr>
        <w:t>–</w:t>
      </w:r>
      <w:r w:rsidRPr="00714D07">
        <w:rPr>
          <w:rFonts w:ascii="Arial" w:eastAsia="Times New Roman" w:hAnsi="Arial" w:cs="Arial"/>
          <w:iCs/>
          <w:sz w:val="20"/>
          <w:szCs w:val="20"/>
          <w:lang w:eastAsia="sl-SI"/>
        </w:rPr>
        <w:t xml:space="preserve"> glej 15. in 15.a člen Zakona o prekrških</w:t>
      </w:r>
      <w:r w:rsidRPr="00D52A44">
        <w:rPr>
          <w:rFonts w:ascii="Arial" w:hAnsi="Arial" w:cs="Arial"/>
          <w:sz w:val="20"/>
          <w:szCs w:val="20"/>
        </w:rPr>
        <w:t xml:space="preserve"> </w:t>
      </w:r>
      <w:r w:rsidRPr="00714D07">
        <w:rPr>
          <w:rFonts w:ascii="Arial" w:eastAsia="Times New Roman" w:hAnsi="Arial" w:cs="Arial"/>
          <w:iCs/>
          <w:sz w:val="20"/>
          <w:szCs w:val="20"/>
          <w:lang w:eastAsia="sl-SI"/>
        </w:rPr>
        <w:t>(Uradni list RS, št. 29/11 – uradno prečiščeno besedilo, 21/13, 111/13, 74/14 – odl. US, 92/14 – odl. US, 32/16, 15/17 – odl. US, 73/19 – odl. US, 175/20 – ZIUOPDVE in 5/21 – odl. US; v nadaljnjem besedilu: ZP-1), zato ta člen zakona ne določa akcesorne odgovornosti javnega podjetja za prekrške, ki jih (izrazito osebno) izvršijo zaposleni v javnem podjetju (14. člen ZP-1).</w:t>
      </w:r>
    </w:p>
    <w:p w14:paraId="06C73CB9"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4713430"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r w:rsidRPr="00714D07">
        <w:rPr>
          <w:rFonts w:ascii="Arial" w:eastAsia="Times New Roman" w:hAnsi="Arial" w:cs="Arial"/>
          <w:b/>
          <w:iCs/>
          <w:sz w:val="20"/>
          <w:szCs w:val="20"/>
          <w:lang w:eastAsia="sl-SI"/>
        </w:rPr>
        <w:t>K 1</w:t>
      </w:r>
      <w:r>
        <w:rPr>
          <w:rFonts w:ascii="Arial" w:eastAsia="Times New Roman" w:hAnsi="Arial" w:cs="Arial"/>
          <w:b/>
          <w:iCs/>
          <w:sz w:val="20"/>
          <w:szCs w:val="20"/>
          <w:lang w:eastAsia="sl-SI"/>
        </w:rPr>
        <w:t>4</w:t>
      </w:r>
      <w:r w:rsidRPr="00714D07">
        <w:rPr>
          <w:rFonts w:ascii="Arial" w:eastAsia="Times New Roman" w:hAnsi="Arial" w:cs="Arial"/>
          <w:b/>
          <w:iCs/>
          <w:sz w:val="20"/>
          <w:szCs w:val="20"/>
          <w:lang w:eastAsia="sl-SI"/>
        </w:rPr>
        <w:t>. členu</w:t>
      </w:r>
    </w:p>
    <w:p w14:paraId="25EBEB02"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 </w:t>
      </w:r>
    </w:p>
    <w:p w14:paraId="66A36FD6" w14:textId="224092D2" w:rsidR="00644160" w:rsidRDefault="00644160" w:rsidP="00644160">
      <w:pPr>
        <w:widowControl w:val="0"/>
        <w:overflowPunct w:val="0"/>
        <w:autoSpaceDE w:val="0"/>
        <w:autoSpaceDN w:val="0"/>
        <w:adjustRightInd w:val="0"/>
        <w:spacing w:after="0" w:line="240" w:lineRule="auto"/>
        <w:jc w:val="both"/>
        <w:textAlignment w:val="baseline"/>
        <w:rPr>
          <w:rFonts w:ascii="Arial" w:hAnsi="Arial" w:cs="Arial"/>
          <w:color w:val="000000"/>
          <w:sz w:val="20"/>
          <w:szCs w:val="20"/>
          <w:shd w:val="clear" w:color="auto" w:fill="FFFFFF"/>
        </w:rPr>
      </w:pPr>
      <w:r>
        <w:rPr>
          <w:rFonts w:ascii="Arial" w:eastAsia="Times New Roman" w:hAnsi="Arial" w:cs="Arial"/>
          <w:iCs/>
          <w:sz w:val="20"/>
          <w:szCs w:val="20"/>
          <w:lang w:eastAsia="sl-SI"/>
        </w:rPr>
        <w:t xml:space="preserve">Kot je obrazloženo k </w:t>
      </w:r>
      <w:r w:rsidR="00503A4B">
        <w:rPr>
          <w:rFonts w:ascii="Arial" w:eastAsia="Times New Roman" w:hAnsi="Arial" w:cs="Arial"/>
          <w:iCs/>
          <w:sz w:val="20"/>
          <w:szCs w:val="20"/>
          <w:lang w:eastAsia="sl-SI"/>
        </w:rPr>
        <w:t>8</w:t>
      </w:r>
      <w:r>
        <w:rPr>
          <w:rFonts w:ascii="Arial" w:eastAsia="Times New Roman" w:hAnsi="Arial" w:cs="Arial"/>
          <w:iCs/>
          <w:sz w:val="20"/>
          <w:szCs w:val="20"/>
          <w:lang w:eastAsia="sl-SI"/>
        </w:rPr>
        <w:t xml:space="preserve">. členu te novele, </w:t>
      </w:r>
      <w:r w:rsidRPr="00714D07">
        <w:rPr>
          <w:rFonts w:ascii="Arial" w:eastAsia="Times New Roman" w:hAnsi="Arial" w:cs="Arial"/>
          <w:iCs/>
          <w:sz w:val="20"/>
          <w:szCs w:val="20"/>
          <w:lang w:eastAsia="sl-SI"/>
        </w:rPr>
        <w:t xml:space="preserve">zakon določi, da </w:t>
      </w:r>
      <w:r>
        <w:rPr>
          <w:rFonts w:ascii="Arial" w:eastAsia="Times New Roman" w:hAnsi="Arial" w:cs="Arial"/>
          <w:iCs/>
          <w:sz w:val="20"/>
          <w:szCs w:val="20"/>
          <w:lang w:eastAsia="sl-SI"/>
        </w:rPr>
        <w:t>v</w:t>
      </w:r>
      <w:r w:rsidRPr="00714D07">
        <w:rPr>
          <w:rFonts w:ascii="Arial" w:eastAsia="Times New Roman" w:hAnsi="Arial" w:cs="Arial"/>
          <w:iCs/>
          <w:sz w:val="20"/>
          <w:szCs w:val="20"/>
          <w:lang w:eastAsia="sl-SI"/>
        </w:rPr>
        <w:t>lada izda predpis, s katerim se podrobneje določi</w:t>
      </w:r>
      <w:r>
        <w:rPr>
          <w:rFonts w:ascii="Arial" w:eastAsia="Times New Roman" w:hAnsi="Arial" w:cs="Arial"/>
          <w:iCs/>
          <w:sz w:val="20"/>
          <w:szCs w:val="20"/>
          <w:lang w:eastAsia="sl-SI"/>
        </w:rPr>
        <w:t>jo</w:t>
      </w:r>
      <w:r w:rsidRPr="00714D07">
        <w:rPr>
          <w:rFonts w:ascii="Arial" w:eastAsia="Times New Roman" w:hAnsi="Arial" w:cs="Arial"/>
          <w:iCs/>
          <w:sz w:val="20"/>
          <w:szCs w:val="20"/>
          <w:lang w:eastAsia="sl-SI"/>
        </w:rPr>
        <w:t xml:space="preserve"> pristojbine za storitve navigacijskih služb zračnega prometa na terminalih, oblikovanje cene </w:t>
      </w:r>
      <w:r>
        <w:rPr>
          <w:rFonts w:ascii="Arial" w:eastAsia="Times New Roman" w:hAnsi="Arial" w:cs="Arial"/>
          <w:iCs/>
          <w:sz w:val="20"/>
          <w:szCs w:val="20"/>
          <w:lang w:eastAsia="sl-SI"/>
        </w:rPr>
        <w:t>z</w:t>
      </w:r>
      <w:r w:rsidRPr="00714D07">
        <w:rPr>
          <w:rFonts w:ascii="Arial" w:eastAsia="Times New Roman" w:hAnsi="Arial" w:cs="Arial"/>
          <w:iCs/>
          <w:sz w:val="20"/>
          <w:szCs w:val="20"/>
          <w:lang w:eastAsia="sl-SI"/>
        </w:rPr>
        <w:t>a enoto storitve in znižanje cene za enoto storitve, stroškovn</w:t>
      </w:r>
      <w:r>
        <w:rPr>
          <w:rFonts w:ascii="Arial" w:eastAsia="Times New Roman" w:hAnsi="Arial" w:cs="Arial"/>
          <w:iCs/>
          <w:sz w:val="20"/>
          <w:szCs w:val="20"/>
          <w:lang w:eastAsia="sl-SI"/>
        </w:rPr>
        <w:t>a</w:t>
      </w:r>
      <w:r w:rsidRPr="00714D07">
        <w:rPr>
          <w:rFonts w:ascii="Arial" w:eastAsia="Times New Roman" w:hAnsi="Arial" w:cs="Arial"/>
          <w:iCs/>
          <w:sz w:val="20"/>
          <w:szCs w:val="20"/>
          <w:lang w:eastAsia="sl-SI"/>
        </w:rPr>
        <w:t xml:space="preserve"> baz</w:t>
      </w:r>
      <w:r>
        <w:rPr>
          <w:rFonts w:ascii="Arial" w:eastAsia="Times New Roman" w:hAnsi="Arial" w:cs="Arial"/>
          <w:iCs/>
          <w:sz w:val="20"/>
          <w:szCs w:val="20"/>
          <w:lang w:eastAsia="sl-SI"/>
        </w:rPr>
        <w:t>a</w:t>
      </w:r>
      <w:r w:rsidRPr="00714D07">
        <w:rPr>
          <w:rFonts w:ascii="Arial" w:eastAsia="Times New Roman" w:hAnsi="Arial" w:cs="Arial"/>
          <w:iCs/>
          <w:sz w:val="20"/>
          <w:szCs w:val="20"/>
          <w:lang w:eastAsia="sl-SI"/>
        </w:rPr>
        <w:t xml:space="preserve"> za oblikovanje pristojbin za </w:t>
      </w:r>
      <w:r>
        <w:rPr>
          <w:rFonts w:ascii="Arial" w:eastAsia="Times New Roman" w:hAnsi="Arial" w:cs="Arial"/>
          <w:iCs/>
          <w:sz w:val="20"/>
          <w:szCs w:val="20"/>
          <w:lang w:eastAsia="sl-SI"/>
        </w:rPr>
        <w:t xml:space="preserve">storitve </w:t>
      </w:r>
      <w:r w:rsidRPr="00714D07">
        <w:rPr>
          <w:rFonts w:ascii="Arial" w:eastAsia="Times New Roman" w:hAnsi="Arial" w:cs="Arial"/>
          <w:iCs/>
          <w:sz w:val="20"/>
          <w:szCs w:val="20"/>
          <w:lang w:eastAsia="sl-SI"/>
        </w:rPr>
        <w:t>navigacijsk</w:t>
      </w:r>
      <w:r>
        <w:rPr>
          <w:rFonts w:ascii="Arial" w:eastAsia="Times New Roman" w:hAnsi="Arial" w:cs="Arial"/>
          <w:iCs/>
          <w:sz w:val="20"/>
          <w:szCs w:val="20"/>
          <w:lang w:eastAsia="sl-SI"/>
        </w:rPr>
        <w:t>ih</w:t>
      </w:r>
      <w:r w:rsidRPr="00714D07">
        <w:rPr>
          <w:rFonts w:ascii="Arial" w:eastAsia="Times New Roman" w:hAnsi="Arial" w:cs="Arial"/>
          <w:iCs/>
          <w:sz w:val="20"/>
          <w:szCs w:val="20"/>
          <w:lang w:eastAsia="sl-SI"/>
        </w:rPr>
        <w:t xml:space="preserve"> služb zračnega prometa na terminalih, metod</w:t>
      </w:r>
      <w:r>
        <w:rPr>
          <w:rFonts w:ascii="Arial" w:eastAsia="Times New Roman" w:hAnsi="Arial" w:cs="Arial"/>
          <w:iCs/>
          <w:sz w:val="20"/>
          <w:szCs w:val="20"/>
          <w:lang w:eastAsia="sl-SI"/>
        </w:rPr>
        <w:t>a</w:t>
      </w:r>
      <w:r w:rsidRPr="00714D07">
        <w:rPr>
          <w:rFonts w:ascii="Arial" w:eastAsia="Times New Roman" w:hAnsi="Arial" w:cs="Arial"/>
          <w:iCs/>
          <w:sz w:val="20"/>
          <w:szCs w:val="20"/>
          <w:lang w:eastAsia="sl-SI"/>
        </w:rPr>
        <w:t xml:space="preserve"> kritja stroškov, oprostitev plačila pristojbine, območja zaračunavanja na terminalih in druge posebnosti, </w:t>
      </w:r>
      <w:r>
        <w:rPr>
          <w:rFonts w:ascii="Arial" w:eastAsia="Times New Roman" w:hAnsi="Arial" w:cs="Arial"/>
          <w:iCs/>
          <w:sz w:val="20"/>
          <w:szCs w:val="20"/>
          <w:lang w:eastAsia="sl-SI"/>
        </w:rPr>
        <w:t xml:space="preserve">v </w:t>
      </w:r>
      <w:r w:rsidRPr="00714D07">
        <w:rPr>
          <w:rFonts w:ascii="Arial" w:eastAsia="Times New Roman" w:hAnsi="Arial" w:cs="Arial"/>
          <w:iCs/>
          <w:sz w:val="20"/>
          <w:szCs w:val="20"/>
          <w:lang w:eastAsia="sl-SI"/>
        </w:rPr>
        <w:t>sklad</w:t>
      </w:r>
      <w:r>
        <w:rPr>
          <w:rFonts w:ascii="Arial" w:eastAsia="Times New Roman" w:hAnsi="Arial" w:cs="Arial"/>
          <w:iCs/>
          <w:sz w:val="20"/>
          <w:szCs w:val="20"/>
          <w:lang w:eastAsia="sl-SI"/>
        </w:rPr>
        <w:t>u</w:t>
      </w:r>
      <w:r w:rsidRPr="00714D07">
        <w:rPr>
          <w:rFonts w:ascii="Arial" w:eastAsia="Times New Roman" w:hAnsi="Arial" w:cs="Arial"/>
          <w:iCs/>
          <w:sz w:val="20"/>
          <w:szCs w:val="20"/>
          <w:lang w:eastAsia="sl-SI"/>
        </w:rPr>
        <w:t xml:space="preserve"> s predpisi Skupnosti</w:t>
      </w:r>
      <w:r w:rsidRPr="00116D04">
        <w:t xml:space="preserve"> </w:t>
      </w:r>
      <w:r w:rsidRPr="00116D04">
        <w:rPr>
          <w:rFonts w:ascii="Arial" w:eastAsia="Times New Roman" w:hAnsi="Arial" w:cs="Arial"/>
          <w:iCs/>
          <w:sz w:val="20"/>
          <w:szCs w:val="20"/>
          <w:lang w:eastAsia="sl-SI"/>
        </w:rPr>
        <w:t>o enotnem evropskem nebu</w:t>
      </w:r>
      <w:r w:rsidRPr="00714D07">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Nadalje se določi, da </w:t>
      </w:r>
      <w:r>
        <w:rPr>
          <w:rFonts w:ascii="Arial" w:hAnsi="Arial" w:cs="Arial"/>
          <w:color w:val="000000"/>
          <w:sz w:val="20"/>
          <w:szCs w:val="20"/>
          <w:shd w:val="clear" w:color="auto" w:fill="FFFFFF"/>
        </w:rPr>
        <w:t xml:space="preserve">minister določi </w:t>
      </w:r>
      <w:r w:rsidRPr="002F7ABF">
        <w:rPr>
          <w:rFonts w:ascii="Arial" w:hAnsi="Arial" w:cs="Arial"/>
          <w:color w:val="000000"/>
          <w:sz w:val="20"/>
          <w:szCs w:val="20"/>
          <w:shd w:val="clear" w:color="auto" w:fill="FFFFFF"/>
        </w:rPr>
        <w:t xml:space="preserve">letališča, na katerih se izvajajo storitve navigacijskih služb zračnega prometa na terminalih in ki so vključena v območje zaračunavanja storitev navigacijskih služb zračnega prometa na terminalih. </w:t>
      </w:r>
      <w:r>
        <w:rPr>
          <w:rFonts w:ascii="Arial" w:hAnsi="Arial" w:cs="Arial"/>
          <w:color w:val="000000"/>
          <w:sz w:val="20"/>
          <w:szCs w:val="20"/>
          <w:shd w:val="clear" w:color="auto" w:fill="FFFFFF"/>
        </w:rPr>
        <w:t>Z novim zakonom o letalstvu</w:t>
      </w:r>
      <w:r w:rsidRPr="00150648">
        <w:rPr>
          <w:rFonts w:ascii="Arial" w:hAnsi="Arial" w:cs="Arial"/>
          <w:color w:val="000000"/>
          <w:sz w:val="20"/>
          <w:szCs w:val="20"/>
          <w:shd w:val="clear" w:color="auto" w:fill="FFFFFF"/>
        </w:rPr>
        <w:t xml:space="preserve"> bo področje urejanja pristojbine za storitve navigacijskih služb zračnega prometa na terminalih v celoti urejeno le z ZZNSZP</w:t>
      </w:r>
      <w:r>
        <w:rPr>
          <w:rFonts w:ascii="Arial" w:hAnsi="Arial" w:cs="Arial"/>
          <w:color w:val="000000"/>
          <w:sz w:val="20"/>
          <w:szCs w:val="20"/>
          <w:shd w:val="clear" w:color="auto" w:fill="FFFFFF"/>
        </w:rPr>
        <w:t xml:space="preserve">. </w:t>
      </w:r>
    </w:p>
    <w:p w14:paraId="270642DB" w14:textId="77777777" w:rsidR="00644160" w:rsidRDefault="00644160" w:rsidP="00644160">
      <w:pPr>
        <w:widowControl w:val="0"/>
        <w:overflowPunct w:val="0"/>
        <w:autoSpaceDE w:val="0"/>
        <w:autoSpaceDN w:val="0"/>
        <w:adjustRightInd w:val="0"/>
        <w:spacing w:after="0" w:line="240" w:lineRule="auto"/>
        <w:jc w:val="both"/>
        <w:textAlignment w:val="baseline"/>
        <w:rPr>
          <w:rFonts w:ascii="Arial" w:hAnsi="Arial" w:cs="Arial"/>
          <w:color w:val="000000"/>
          <w:sz w:val="20"/>
          <w:szCs w:val="20"/>
          <w:shd w:val="clear" w:color="auto" w:fill="FFFFFF"/>
        </w:rPr>
      </w:pPr>
    </w:p>
    <w:p w14:paraId="363F846E" w14:textId="77777777" w:rsidR="00644160" w:rsidRDefault="00644160" w:rsidP="00644160">
      <w:pPr>
        <w:widowControl w:val="0"/>
        <w:overflowPunct w:val="0"/>
        <w:autoSpaceDE w:val="0"/>
        <w:autoSpaceDN w:val="0"/>
        <w:adjustRightInd w:val="0"/>
        <w:spacing w:after="0" w:line="240" w:lineRule="auto"/>
        <w:jc w:val="both"/>
        <w:textAlignment w:val="baseline"/>
        <w:rPr>
          <w:rFonts w:ascii="Arial" w:hAnsi="Arial" w:cs="Arial"/>
          <w:color w:val="000000"/>
          <w:sz w:val="20"/>
          <w:szCs w:val="20"/>
          <w:shd w:val="clear" w:color="auto" w:fill="FFFFFF"/>
        </w:rPr>
      </w:pPr>
      <w:r>
        <w:rPr>
          <w:rFonts w:ascii="Arial" w:hAnsi="Arial" w:cs="Arial"/>
          <w:color w:val="000000"/>
          <w:sz w:val="20"/>
          <w:szCs w:val="20"/>
          <w:shd w:val="clear" w:color="auto" w:fill="FFFFFF"/>
        </w:rPr>
        <w:t>Oba predpisa, U</w:t>
      </w:r>
      <w:r w:rsidRPr="008D267D">
        <w:rPr>
          <w:rFonts w:ascii="Arial" w:eastAsia="Times New Roman" w:hAnsi="Arial" w:cs="Arial"/>
          <w:iCs/>
          <w:sz w:val="20"/>
          <w:szCs w:val="20"/>
          <w:lang w:eastAsia="sl-SI"/>
        </w:rPr>
        <w:t xml:space="preserve">redba o pristojbini za storitve navigacijskih služb </w:t>
      </w:r>
      <w:r>
        <w:rPr>
          <w:rFonts w:ascii="Arial" w:eastAsia="Times New Roman" w:hAnsi="Arial" w:cs="Arial"/>
          <w:iCs/>
          <w:sz w:val="20"/>
          <w:szCs w:val="20"/>
          <w:lang w:eastAsia="sl-SI"/>
        </w:rPr>
        <w:t xml:space="preserve">zračnega prometa na terminalih in </w:t>
      </w:r>
      <w:r w:rsidRPr="008D267D">
        <w:rPr>
          <w:rFonts w:ascii="Arial" w:eastAsia="Times New Roman" w:hAnsi="Arial" w:cs="Arial"/>
          <w:iCs/>
          <w:sz w:val="20"/>
          <w:szCs w:val="20"/>
          <w:lang w:eastAsia="sl-SI"/>
        </w:rPr>
        <w:t>Odredba o določitvi letališč, ki so vključena v območje zaračunavanja storitev navigacijskih služb zračnega prometa na terminalih (Uradni list RS, št. 184/21)</w:t>
      </w:r>
      <w:r>
        <w:rPr>
          <w:rFonts w:ascii="Arial" w:eastAsia="Times New Roman" w:hAnsi="Arial" w:cs="Arial"/>
          <w:iCs/>
          <w:sz w:val="20"/>
          <w:szCs w:val="20"/>
          <w:lang w:eastAsia="sl-SI"/>
        </w:rPr>
        <w:t xml:space="preserve">, sta sodobna, zato spremenjeno urejanje ni potrebno. S to novelo se zato ta predpisa uveljavita kot predpisa, izdana na podlagi tega zakona. </w:t>
      </w:r>
    </w:p>
    <w:p w14:paraId="3DC844A1" w14:textId="77777777" w:rsidR="00644160" w:rsidRPr="00714D07" w:rsidRDefault="00644160" w:rsidP="00644160">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6FDB811" w14:textId="77777777" w:rsidR="00644160" w:rsidRPr="00714D07" w:rsidRDefault="00644160" w:rsidP="00644160">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K 1</w:t>
      </w:r>
      <w:r>
        <w:rPr>
          <w:rFonts w:ascii="Arial" w:eastAsia="Times New Roman" w:hAnsi="Arial" w:cs="Arial"/>
          <w:b/>
          <w:sz w:val="20"/>
          <w:szCs w:val="20"/>
          <w:lang w:eastAsia="ar-SA"/>
        </w:rPr>
        <w:t>5</w:t>
      </w:r>
      <w:r w:rsidRPr="00714D07">
        <w:rPr>
          <w:rFonts w:ascii="Arial" w:eastAsia="Times New Roman" w:hAnsi="Arial" w:cs="Arial"/>
          <w:b/>
          <w:sz w:val="20"/>
          <w:szCs w:val="20"/>
          <w:lang w:eastAsia="ar-SA"/>
        </w:rPr>
        <w:t>. členu</w:t>
      </w:r>
    </w:p>
    <w:p w14:paraId="0E8B4D61" w14:textId="77777777" w:rsidR="00644160" w:rsidRPr="00714D07" w:rsidRDefault="00644160" w:rsidP="00644160">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354FFD9A" w14:textId="4D892A79" w:rsidR="00F8759B" w:rsidRPr="007149FE" w:rsidRDefault="00644160" w:rsidP="007149FE">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714D07">
        <w:rPr>
          <w:rFonts w:ascii="Arial" w:eastAsia="Times New Roman" w:hAnsi="Arial" w:cs="Arial"/>
          <w:sz w:val="20"/>
          <w:szCs w:val="20"/>
          <w:lang w:eastAsia="ar-SA"/>
        </w:rPr>
        <w:t xml:space="preserve">Zakon določi, da </w:t>
      </w:r>
      <w:r w:rsidRPr="00D52A44">
        <w:rPr>
          <w:rFonts w:ascii="Arial" w:hAnsi="Arial" w:cs="Arial"/>
          <w:sz w:val="20"/>
          <w:szCs w:val="20"/>
          <w:shd w:val="clear" w:color="auto" w:fill="FFFFFF"/>
        </w:rPr>
        <w:t xml:space="preserve">začne veljati </w:t>
      </w:r>
      <w:r w:rsidRPr="00714D07">
        <w:rPr>
          <w:rFonts w:ascii="Arial" w:hAnsi="Arial" w:cs="Arial"/>
          <w:sz w:val="20"/>
          <w:szCs w:val="20"/>
          <w:shd w:val="clear" w:color="auto" w:fill="FFFFFF"/>
        </w:rPr>
        <w:t>šest mesecev</w:t>
      </w:r>
      <w:r w:rsidRPr="00D52A44">
        <w:rPr>
          <w:rFonts w:ascii="Arial" w:hAnsi="Arial" w:cs="Arial"/>
          <w:sz w:val="20"/>
          <w:szCs w:val="20"/>
          <w:shd w:val="clear" w:color="auto" w:fill="FFFFFF"/>
        </w:rPr>
        <w:t xml:space="preserve"> po objavi v Uradnem listu Republike Slovenije</w:t>
      </w:r>
      <w:r>
        <w:rPr>
          <w:rFonts w:ascii="Arial" w:hAnsi="Arial" w:cs="Arial"/>
          <w:sz w:val="20"/>
          <w:szCs w:val="20"/>
          <w:shd w:val="clear" w:color="auto" w:fill="FFFFFF"/>
        </w:rPr>
        <w:t xml:space="preserve">, uporabljati pa se začne šest mesecev od uveljavitve tega zakona. </w:t>
      </w:r>
      <w:r w:rsidRPr="00714D07">
        <w:rPr>
          <w:rFonts w:ascii="Arial" w:eastAsia="Times New Roman" w:hAnsi="Arial" w:cs="Arial"/>
          <w:sz w:val="20"/>
          <w:szCs w:val="20"/>
          <w:lang w:eastAsia="ar-SA"/>
        </w:rPr>
        <w:t>Uveljavitev tega zakona mora biti hkratna z uveljavitvijo novega zakona, ki ureja letalstvo, saj je le-ta razlog za novelo ZZNSZP.</w:t>
      </w:r>
      <w:r w:rsidR="00A07B06" w:rsidRPr="00714D07">
        <w:rPr>
          <w:rFonts w:ascii="Arial" w:eastAsia="Times New Roman" w:hAnsi="Arial" w:cs="Arial"/>
          <w:sz w:val="20"/>
          <w:szCs w:val="20"/>
          <w:lang w:eastAsia="ar-SA"/>
        </w:rPr>
        <w:t xml:space="preserve"> </w:t>
      </w:r>
    </w:p>
    <w:sectPr w:rsidR="00F8759B" w:rsidRPr="007149FE" w:rsidSect="005B7A86">
      <w:footerReference w:type="default" r:id="rId8"/>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B19D6E" w16cex:dateUtc="2023-03-07T10:24:00Z"/>
  <w16cex:commentExtensible w16cex:durableId="27B19DA3" w16cex:dateUtc="2023-03-07T10:25:00Z"/>
  <w16cex:commentExtensible w16cex:durableId="27B19DC3" w16cex:dateUtc="2023-03-07T10:25:00Z"/>
  <w16cex:commentExtensible w16cex:durableId="27B1BBE4" w16cex:dateUtc="2023-03-07T12:34:00Z"/>
  <w16cex:commentExtensible w16cex:durableId="27B19FD2" w16cex:dateUtc="2023-03-07T10:34:00Z"/>
  <w16cex:commentExtensible w16cex:durableId="27B1A027" w16cex:dateUtc="2023-03-07T10:36:00Z"/>
  <w16cex:commentExtensible w16cex:durableId="27B578FA" w16cex:dateUtc="2023-03-10T08: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D16446B" w16cid:durableId="27B19D6E"/>
  <w16cid:commentId w16cid:paraId="6042E192" w16cid:durableId="27B19DA3"/>
  <w16cid:commentId w16cid:paraId="01B21051" w16cid:durableId="27B19DC3"/>
  <w16cid:commentId w16cid:paraId="579910AD" w16cid:durableId="27B1BBE4"/>
  <w16cid:commentId w16cid:paraId="376C30CA" w16cid:durableId="27B19FD2"/>
  <w16cid:commentId w16cid:paraId="4A05E7DB" w16cid:durableId="27B1A027"/>
  <w16cid:commentId w16cid:paraId="636F07F2" w16cid:durableId="27B578FA"/>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B1D2F" w14:textId="77777777" w:rsidR="00030043" w:rsidRDefault="00030043" w:rsidP="009F54B1">
      <w:pPr>
        <w:spacing w:after="0" w:line="240" w:lineRule="auto"/>
      </w:pPr>
      <w:r>
        <w:separator/>
      </w:r>
    </w:p>
  </w:endnote>
  <w:endnote w:type="continuationSeparator" w:id="0">
    <w:p w14:paraId="28A70AAF" w14:textId="77777777" w:rsidR="00030043" w:rsidRDefault="00030043"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787947"/>
      <w:docPartObj>
        <w:docPartGallery w:val="Page Numbers (Bottom of Page)"/>
        <w:docPartUnique/>
      </w:docPartObj>
    </w:sdtPr>
    <w:sdtEndPr/>
    <w:sdtContent>
      <w:p w14:paraId="355EADE9" w14:textId="4E649F74" w:rsidR="00C96276" w:rsidRDefault="00C96276">
        <w:pPr>
          <w:pStyle w:val="Noga"/>
          <w:jc w:val="right"/>
        </w:pPr>
        <w:r>
          <w:fldChar w:fldCharType="begin"/>
        </w:r>
        <w:r>
          <w:instrText>PAGE   \* MERGEFORMAT</w:instrText>
        </w:r>
        <w:r>
          <w:fldChar w:fldCharType="separate"/>
        </w:r>
        <w:r w:rsidR="00464AD6">
          <w:rPr>
            <w:noProof/>
          </w:rPr>
          <w:t>1</w:t>
        </w:r>
        <w:r>
          <w:rPr>
            <w:noProof/>
          </w:rPr>
          <w:fldChar w:fldCharType="end"/>
        </w:r>
      </w:p>
    </w:sdtContent>
  </w:sdt>
  <w:p w14:paraId="0C429C83" w14:textId="77777777" w:rsidR="00C96276" w:rsidRDefault="00C96276">
    <w:pPr>
      <w:pStyle w:val="Noga"/>
    </w:pPr>
  </w:p>
  <w:p w14:paraId="727B1166" w14:textId="77777777" w:rsidR="00C96276" w:rsidRDefault="00C96276"/>
  <w:p w14:paraId="76575EA7" w14:textId="77777777" w:rsidR="00C96276" w:rsidRDefault="00C96276"/>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500F1" w14:textId="77777777" w:rsidR="00030043" w:rsidRDefault="00030043" w:rsidP="009F54B1">
      <w:pPr>
        <w:spacing w:after="0" w:line="240" w:lineRule="auto"/>
      </w:pPr>
      <w:r>
        <w:separator/>
      </w:r>
    </w:p>
  </w:footnote>
  <w:footnote w:type="continuationSeparator" w:id="0">
    <w:p w14:paraId="5893965A" w14:textId="77777777" w:rsidR="00030043" w:rsidRDefault="00030043" w:rsidP="009F54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2"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15:restartNumberingAfterBreak="0">
    <w:nsid w:val="00000005"/>
    <w:multiLevelType w:val="singleLevel"/>
    <w:tmpl w:val="00000005"/>
    <w:name w:val="WW8Num4"/>
    <w:lvl w:ilvl="0">
      <w:start w:val="1"/>
      <w:numFmt w:val="lowerLetter"/>
      <w:lvlText w:val="(%1)"/>
      <w:lvlJc w:val="left"/>
      <w:pPr>
        <w:tabs>
          <w:tab w:val="num" w:pos="425"/>
        </w:tabs>
        <w:ind w:left="425" w:hanging="425"/>
      </w:pPr>
      <w:rPr>
        <w:rFonts w:hint="default"/>
      </w:rPr>
    </w:lvl>
  </w:abstractNum>
  <w:abstractNum w:abstractNumId="4"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5"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6"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7"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8" w15:restartNumberingAfterBreak="0">
    <w:nsid w:val="0000000A"/>
    <w:multiLevelType w:val="singleLevel"/>
    <w:tmpl w:val="0000000A"/>
    <w:name w:val="WW8Num9"/>
    <w:lvl w:ilvl="0">
      <w:start w:val="1"/>
      <w:numFmt w:val="lowerLetter"/>
      <w:lvlText w:val="%1)"/>
      <w:lvlJc w:val="left"/>
      <w:pPr>
        <w:tabs>
          <w:tab w:val="num" w:pos="782"/>
        </w:tabs>
        <w:ind w:left="782" w:hanging="356"/>
      </w:pPr>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lvl>
  </w:abstractNum>
  <w:abstractNum w:abstractNumId="9" w15:restartNumberingAfterBreak="0">
    <w:nsid w:val="0000000B"/>
    <w:multiLevelType w:val="singleLevel"/>
    <w:tmpl w:val="0000000B"/>
    <w:name w:val="WW8Num10"/>
    <w:lvl w:ilvl="0">
      <w:start w:val="1"/>
      <w:numFmt w:val="lowerLetter"/>
      <w:lvlText w:val="%1."/>
      <w:lvlJc w:val="left"/>
      <w:pPr>
        <w:tabs>
          <w:tab w:val="num" w:pos="425"/>
        </w:tabs>
        <w:ind w:left="425" w:hanging="425"/>
      </w:pPr>
      <w:rPr>
        <w:rFonts w:ascii="Symbol" w:hAnsi="Symbol" w:cs="Symbol" w:hint="default"/>
      </w:rPr>
    </w:lvl>
  </w:abstractNum>
  <w:abstractNum w:abstractNumId="10" w15:restartNumberingAfterBreak="0">
    <w:nsid w:val="0000000C"/>
    <w:multiLevelType w:val="singleLevel"/>
    <w:tmpl w:val="0000000C"/>
    <w:name w:val="WW8Num11"/>
    <w:lvl w:ilvl="0">
      <w:start w:val="2"/>
      <w:numFmt w:val="bullet"/>
      <w:lvlText w:val="-"/>
      <w:lvlJc w:val="left"/>
      <w:pPr>
        <w:tabs>
          <w:tab w:val="num" w:pos="0"/>
        </w:tabs>
        <w:ind w:left="720" w:hanging="360"/>
      </w:pPr>
      <w:rPr>
        <w:rFonts w:ascii="Arial" w:hAnsi="Arial" w:hint="default"/>
      </w:rPr>
    </w:lvl>
  </w:abstractNum>
  <w:abstractNum w:abstractNumId="11" w15:restartNumberingAfterBreak="0">
    <w:nsid w:val="0000000D"/>
    <w:multiLevelType w:val="singleLevel"/>
    <w:tmpl w:val="0000000D"/>
    <w:name w:val="WW8Num12"/>
    <w:lvl w:ilvl="0">
      <w:start w:val="1"/>
      <w:numFmt w:val="upperRoman"/>
      <w:lvlText w:val="%1."/>
      <w:lvlJc w:val="left"/>
      <w:pPr>
        <w:tabs>
          <w:tab w:val="num" w:pos="425"/>
        </w:tabs>
        <w:ind w:left="425" w:hanging="425"/>
      </w:pPr>
      <w:rPr>
        <w:sz w:val="22"/>
        <w:szCs w:val="16"/>
      </w:rPr>
    </w:lvl>
  </w:abstractNum>
  <w:abstractNum w:abstractNumId="12" w15:restartNumberingAfterBreak="0">
    <w:nsid w:val="0000000E"/>
    <w:multiLevelType w:val="singleLevel"/>
    <w:tmpl w:val="0000000E"/>
    <w:name w:val="WW8Num13"/>
    <w:lvl w:ilvl="0">
      <w:start w:val="1"/>
      <w:numFmt w:val="upperLetter"/>
      <w:lvlText w:val="%1."/>
      <w:lvlJc w:val="left"/>
      <w:pPr>
        <w:tabs>
          <w:tab w:val="num" w:pos="425"/>
        </w:tabs>
        <w:ind w:left="425" w:hanging="425"/>
      </w:pPr>
      <w:rPr>
        <w:rFonts w:hint="default"/>
        <w:b/>
        <w:color w:val="FF0000"/>
      </w:rPr>
    </w:lvl>
  </w:abstractNum>
  <w:abstractNum w:abstractNumId="13" w15:restartNumberingAfterBreak="0">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14" w15:restartNumberingAfterBreak="0">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vanish w:val="0"/>
        <w:color w:val="000000"/>
        <w:spacing w:val="0"/>
        <w:position w:val="0"/>
        <w:sz w:val="22"/>
        <w:vertAlign w:val="baseline"/>
        <w:lang w:val="sl-SI"/>
      </w:rPr>
    </w:lvl>
  </w:abstractNum>
  <w:abstractNum w:abstractNumId="15" w15:restartNumberingAfterBreak="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vanish w:val="0"/>
        <w:color w:val="auto"/>
        <w:position w:val="0"/>
        <w:sz w:val="22"/>
        <w:vertAlign w:val="baseline"/>
      </w:rPr>
    </w:lvl>
  </w:abstractNum>
  <w:abstractNum w:abstractNumId="16" w15:restartNumberingAfterBreak="0">
    <w:nsid w:val="00000012"/>
    <w:multiLevelType w:val="singleLevel"/>
    <w:tmpl w:val="00000012"/>
    <w:name w:val="WW8Num17"/>
    <w:lvl w:ilvl="0">
      <w:start w:val="1"/>
      <w:numFmt w:val="lowerLetter"/>
      <w:lvlText w:val="%1)"/>
      <w:lvlJc w:val="left"/>
      <w:pPr>
        <w:tabs>
          <w:tab w:val="num" w:pos="425"/>
        </w:tabs>
        <w:ind w:left="425" w:hanging="425"/>
      </w:pPr>
      <w:rPr>
        <w:rFonts w:hint="default"/>
        <w:caps w:val="0"/>
        <w:smallCaps w:val="0"/>
        <w:strike w:val="0"/>
        <w:dstrike w:val="0"/>
        <w:vanish w:val="0"/>
        <w:color w:val="000000"/>
        <w:position w:val="0"/>
        <w:sz w:val="22"/>
        <w:vertAlign w:val="baseline"/>
      </w:rPr>
    </w:lvl>
  </w:abstractNum>
  <w:abstractNum w:abstractNumId="17" w15:restartNumberingAfterBreak="0">
    <w:nsid w:val="00000013"/>
    <w:multiLevelType w:val="singleLevel"/>
    <w:tmpl w:val="00000013"/>
    <w:name w:val="WW8Num18"/>
    <w:lvl w:ilvl="0">
      <w:start w:val="1"/>
      <w:numFmt w:val="lowerRoman"/>
      <w:lvlText w:val="(%1)"/>
      <w:lvlJc w:val="left"/>
      <w:pPr>
        <w:tabs>
          <w:tab w:val="num" w:pos="782"/>
        </w:tabs>
        <w:ind w:left="782" w:hanging="357"/>
      </w:pPr>
      <w:rPr>
        <w:rFonts w:ascii="Arial" w:eastAsia="Calibri" w:hAnsi="Arial" w:cs="Arial" w:hint="default"/>
      </w:rPr>
    </w:lvl>
  </w:abstractNum>
  <w:abstractNum w:abstractNumId="18" w15:restartNumberingAfterBreak="0">
    <w:nsid w:val="00000014"/>
    <w:multiLevelType w:val="singleLevel"/>
    <w:tmpl w:val="00000014"/>
    <w:name w:val="WW8Num19"/>
    <w:lvl w:ilvl="0">
      <w:start w:val="2"/>
      <w:numFmt w:val="bullet"/>
      <w:lvlText w:val="-"/>
      <w:lvlJc w:val="left"/>
      <w:pPr>
        <w:tabs>
          <w:tab w:val="num" w:pos="0"/>
        </w:tabs>
        <w:ind w:left="644" w:hanging="360"/>
      </w:pPr>
      <w:rPr>
        <w:rFonts w:ascii="Arial" w:hAnsi="Arial"/>
        <w:sz w:val="22"/>
        <w:szCs w:val="16"/>
      </w:rPr>
    </w:lvl>
  </w:abstractNum>
  <w:abstractNum w:abstractNumId="19" w15:restartNumberingAfterBreak="0">
    <w:nsid w:val="00000015"/>
    <w:multiLevelType w:val="multilevel"/>
    <w:tmpl w:val="00000015"/>
    <w:name w:val="WW8Num20"/>
    <w:lvl w:ilvl="0">
      <w:start w:val="1"/>
      <w:numFmt w:val="decimal"/>
      <w:lvlText w:val="%1."/>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1">
      <w:start w:val="1"/>
      <w:numFmt w:val="decimal"/>
      <w:lvlText w:val="%1.%2"/>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2">
      <w:start w:val="1"/>
      <w:numFmt w:val="decimal"/>
      <w:lvlText w:val="%1.%2.%3"/>
      <w:lvlJc w:val="left"/>
      <w:pPr>
        <w:tabs>
          <w:tab w:val="num" w:pos="454"/>
        </w:tabs>
        <w:ind w:left="454" w:hanging="454"/>
      </w:p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0" w15:restartNumberingAfterBreak="0">
    <w:nsid w:val="00000016"/>
    <w:multiLevelType w:val="singleLevel"/>
    <w:tmpl w:val="00000016"/>
    <w:name w:val="WW8Num21"/>
    <w:lvl w:ilvl="0">
      <w:start w:val="2"/>
      <w:numFmt w:val="bullet"/>
      <w:lvlText w:val="-"/>
      <w:lvlJc w:val="left"/>
      <w:pPr>
        <w:tabs>
          <w:tab w:val="num" w:pos="0"/>
        </w:tabs>
        <w:ind w:left="1145" w:hanging="360"/>
      </w:pPr>
      <w:rPr>
        <w:rFonts w:ascii="Arial" w:hAnsi="Arial" w:cs="Arial" w:hint="default"/>
        <w:szCs w:val="22"/>
      </w:rPr>
    </w:lvl>
  </w:abstractNum>
  <w:abstractNum w:abstractNumId="21" w15:restartNumberingAfterBreak="0">
    <w:nsid w:val="00000017"/>
    <w:multiLevelType w:val="singleLevel"/>
    <w:tmpl w:val="00000017"/>
    <w:name w:val="WW8Num22"/>
    <w:lvl w:ilvl="0">
      <w:start w:val="1"/>
      <w:numFmt w:val="upperLetter"/>
      <w:lvlText w:val="%1)"/>
      <w:lvlJc w:val="left"/>
      <w:pPr>
        <w:tabs>
          <w:tab w:val="num" w:pos="425"/>
        </w:tabs>
        <w:ind w:left="425" w:hanging="425"/>
      </w:pPr>
      <w:rPr>
        <w:rFonts w:ascii="Arial" w:eastAsia="Calibri" w:hAnsi="Arial" w:cs="Arial" w:hint="default"/>
      </w:rPr>
    </w:lvl>
  </w:abstractNum>
  <w:abstractNum w:abstractNumId="22" w15:restartNumberingAfterBreak="0">
    <w:nsid w:val="00000019"/>
    <w:multiLevelType w:val="singleLevel"/>
    <w:tmpl w:val="00000019"/>
    <w:name w:val="WW8Num24"/>
    <w:lvl w:ilvl="0">
      <w:start w:val="1"/>
      <w:numFmt w:val="upperLetter"/>
      <w:lvlText w:val="(%1)"/>
      <w:lvlJc w:val="left"/>
      <w:pPr>
        <w:tabs>
          <w:tab w:val="num" w:pos="0"/>
        </w:tabs>
        <w:ind w:left="785" w:hanging="360"/>
      </w:pPr>
      <w:rPr>
        <w:rFonts w:ascii="Arial" w:hAnsi="Arial" w:cs="Arial" w:hint="default"/>
        <w:caps w:val="0"/>
        <w:smallCaps w:val="0"/>
        <w:strike w:val="0"/>
        <w:dstrike w:val="0"/>
        <w:vanish w:val="0"/>
        <w:color w:val="000000"/>
        <w:position w:val="0"/>
        <w:sz w:val="22"/>
        <w:vertAlign w:val="baseline"/>
      </w:rPr>
    </w:lvl>
  </w:abstractNum>
  <w:abstractNum w:abstractNumId="23" w15:restartNumberingAfterBreak="0">
    <w:nsid w:val="0000001A"/>
    <w:multiLevelType w:val="singleLevel"/>
    <w:tmpl w:val="0000001A"/>
    <w:name w:val="WW8Num25"/>
    <w:lvl w:ilvl="0">
      <w:start w:val="1"/>
      <w:numFmt w:val="lowerLetter"/>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24" w15:restartNumberingAfterBreak="0">
    <w:nsid w:val="0000001B"/>
    <w:multiLevelType w:val="singleLevel"/>
    <w:tmpl w:val="0000001B"/>
    <w:name w:val="WW8Num26"/>
    <w:lvl w:ilvl="0">
      <w:start w:val="1"/>
      <w:numFmt w:val="lowerLetter"/>
      <w:lvlText w:val="(%1)"/>
      <w:lvlJc w:val="left"/>
      <w:pPr>
        <w:tabs>
          <w:tab w:val="num" w:pos="0"/>
        </w:tabs>
        <w:ind w:left="735" w:hanging="375"/>
      </w:pPr>
      <w:rPr>
        <w:rFonts w:ascii="Arial" w:eastAsia="Calibri" w:hAnsi="Arial" w:cs="Arial" w:hint="default"/>
        <w:lang w:val="sl-SI"/>
      </w:rPr>
    </w:lvl>
  </w:abstractNum>
  <w:abstractNum w:abstractNumId="25" w15:restartNumberingAfterBreak="0">
    <w:nsid w:val="0000001C"/>
    <w:multiLevelType w:val="singleLevel"/>
    <w:tmpl w:val="0000001C"/>
    <w:name w:val="WW8Num27"/>
    <w:lvl w:ilvl="0">
      <w:start w:val="1"/>
      <w:numFmt w:val="lowerLetter"/>
      <w:lvlText w:val="(%1)"/>
      <w:lvlJc w:val="left"/>
      <w:pPr>
        <w:tabs>
          <w:tab w:val="num" w:pos="0"/>
        </w:tabs>
        <w:ind w:left="720" w:hanging="360"/>
      </w:pPr>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lvl>
  </w:abstractNum>
  <w:abstractNum w:abstractNumId="26" w15:restartNumberingAfterBreak="0">
    <w:nsid w:val="07AD1FB2"/>
    <w:multiLevelType w:val="hybridMultilevel"/>
    <w:tmpl w:val="70FA84F0"/>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1E555E1F"/>
    <w:multiLevelType w:val="multilevel"/>
    <w:tmpl w:val="3BCA0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2120E39"/>
    <w:multiLevelType w:val="hybridMultilevel"/>
    <w:tmpl w:val="BBE4C584"/>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3DC2B24"/>
    <w:multiLevelType w:val="hybridMultilevel"/>
    <w:tmpl w:val="92D4428E"/>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4C47386"/>
    <w:multiLevelType w:val="hybridMultilevel"/>
    <w:tmpl w:val="6AFCB4C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6"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39FF33AA"/>
    <w:multiLevelType w:val="hybridMultilevel"/>
    <w:tmpl w:val="5E2C54C8"/>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3F3C2B8D"/>
    <w:multiLevelType w:val="hybridMultilevel"/>
    <w:tmpl w:val="E8CC96A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3F9F7375"/>
    <w:multiLevelType w:val="hybridMultilevel"/>
    <w:tmpl w:val="8144A8A4"/>
    <w:lvl w:ilvl="0" w:tplc="DD78F640">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0FA0682"/>
    <w:multiLevelType w:val="multilevel"/>
    <w:tmpl w:val="D924E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422004EF"/>
    <w:multiLevelType w:val="hybridMultilevel"/>
    <w:tmpl w:val="6F06AB3C"/>
    <w:lvl w:ilvl="0" w:tplc="76AC1A70">
      <w:start w:val="49"/>
      <w:numFmt w:val="bullet"/>
      <w:pStyle w:val="rkovnatokazatevilnotokoa2"/>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6AB5631"/>
    <w:multiLevelType w:val="hybridMultilevel"/>
    <w:tmpl w:val="C9986668"/>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9CB2C00"/>
    <w:multiLevelType w:val="hybridMultilevel"/>
    <w:tmpl w:val="842E60FA"/>
    <w:lvl w:ilvl="0" w:tplc="882C88FC">
      <w:start w:val="2"/>
      <w:numFmt w:val="bullet"/>
      <w:pStyle w:val="rkovnatokazaodstavkomA0"/>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4BF8364A"/>
    <w:multiLevelType w:val="hybridMultilevel"/>
    <w:tmpl w:val="D21655DA"/>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9BE12FF"/>
    <w:multiLevelType w:val="hybridMultilevel"/>
    <w:tmpl w:val="D6B0AC6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C2839B6"/>
    <w:multiLevelType w:val="hybridMultilevel"/>
    <w:tmpl w:val="A00A40E8"/>
    <w:lvl w:ilvl="0" w:tplc="6740863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F836BF3"/>
    <w:multiLevelType w:val="hybridMultilevel"/>
    <w:tmpl w:val="195091B2"/>
    <w:lvl w:ilvl="0" w:tplc="7776685E">
      <w:start w:val="23"/>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7C300D9"/>
    <w:multiLevelType w:val="hybridMultilevel"/>
    <w:tmpl w:val="B344C68E"/>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A114F7B"/>
    <w:multiLevelType w:val="multilevel"/>
    <w:tmpl w:val="AE78BDE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4" w15:restartNumberingAfterBreak="0">
    <w:nsid w:val="7B350490"/>
    <w:multiLevelType w:val="hybridMultilevel"/>
    <w:tmpl w:val="4C2A77FC"/>
    <w:lvl w:ilvl="0" w:tplc="7776685E">
      <w:start w:val="23"/>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7F390DA8"/>
    <w:multiLevelType w:val="hybridMultilevel"/>
    <w:tmpl w:val="13A622EE"/>
    <w:lvl w:ilvl="0" w:tplc="76AC1A70">
      <w:start w:val="49"/>
      <w:numFmt w:val="bullet"/>
      <w:pStyle w:val="rkovnatokazaodstavkoma1"/>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5"/>
  </w:num>
  <w:num w:numId="2">
    <w:abstractNumId w:val="29"/>
  </w:num>
  <w:num w:numId="3">
    <w:abstractNumId w:val="47"/>
  </w:num>
  <w:num w:numId="4">
    <w:abstractNumId w:val="51"/>
  </w:num>
  <w:num w:numId="5">
    <w:abstractNumId w:val="55"/>
  </w:num>
  <w:num w:numId="6">
    <w:abstractNumId w:val="41"/>
  </w:num>
  <w:num w:numId="7">
    <w:abstractNumId w:val="42"/>
  </w:num>
  <w:num w:numId="8">
    <w:abstractNumId w:val="27"/>
  </w:num>
  <w:num w:numId="9">
    <w:abstractNumId w:val="50"/>
  </w:num>
  <w:num w:numId="10">
    <w:abstractNumId w:val="53"/>
  </w:num>
  <w:num w:numId="11">
    <w:abstractNumId w:val="36"/>
    <w:lvlOverride w:ilvl="0">
      <w:startOverride w:val="1"/>
    </w:lvlOverride>
  </w:num>
  <w:num w:numId="12">
    <w:abstractNumId w:val="28"/>
  </w:num>
  <w:num w:numId="13">
    <w:abstractNumId w:val="31"/>
  </w:num>
  <w:num w:numId="14">
    <w:abstractNumId w:val="44"/>
  </w:num>
  <w:num w:numId="15">
    <w:abstractNumId w:val="0"/>
  </w:num>
  <w:num w:numId="16">
    <w:abstractNumId w:val="2"/>
  </w:num>
  <w:num w:numId="17">
    <w:abstractNumId w:val="4"/>
  </w:num>
  <w:num w:numId="18">
    <w:abstractNumId w:val="5"/>
  </w:num>
  <w:num w:numId="19">
    <w:abstractNumId w:val="6"/>
  </w:num>
  <w:num w:numId="20">
    <w:abstractNumId w:val="7"/>
  </w:num>
  <w:num w:numId="21">
    <w:abstractNumId w:val="48"/>
  </w:num>
  <w:num w:numId="22">
    <w:abstractNumId w:val="43"/>
  </w:num>
  <w:num w:numId="23">
    <w:abstractNumId w:val="37"/>
  </w:num>
  <w:num w:numId="24">
    <w:abstractNumId w:val="33"/>
  </w:num>
  <w:num w:numId="25">
    <w:abstractNumId w:val="54"/>
  </w:num>
  <w:num w:numId="26">
    <w:abstractNumId w:val="38"/>
  </w:num>
  <w:num w:numId="27">
    <w:abstractNumId w:val="45"/>
  </w:num>
  <w:num w:numId="28">
    <w:abstractNumId w:val="46"/>
  </w:num>
  <w:num w:numId="29">
    <w:abstractNumId w:val="32"/>
  </w:num>
  <w:num w:numId="30">
    <w:abstractNumId w:val="39"/>
  </w:num>
  <w:num w:numId="31">
    <w:abstractNumId w:val="52"/>
  </w:num>
  <w:num w:numId="3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49"/>
  </w:num>
  <w:num w:numId="39">
    <w:abstractNumId w:val="41"/>
  </w:num>
  <w:num w:numId="40">
    <w:abstractNumId w:val="26"/>
  </w:num>
  <w:num w:numId="41">
    <w:abstractNumId w:val="30"/>
  </w:num>
  <w:num w:numId="42">
    <w:abstractNumId w:val="40"/>
  </w:num>
  <w:num w:numId="43">
    <w:abstractNumId w:val="4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8"/>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3337"/>
    <w:rsid w:val="00004C05"/>
    <w:rsid w:val="0000618F"/>
    <w:rsid w:val="0001337C"/>
    <w:rsid w:val="00014AE9"/>
    <w:rsid w:val="00021707"/>
    <w:rsid w:val="0002209F"/>
    <w:rsid w:val="000235B0"/>
    <w:rsid w:val="00025EDE"/>
    <w:rsid w:val="00026BA8"/>
    <w:rsid w:val="000275BF"/>
    <w:rsid w:val="00030043"/>
    <w:rsid w:val="000347AA"/>
    <w:rsid w:val="00035374"/>
    <w:rsid w:val="00042F5B"/>
    <w:rsid w:val="000439DC"/>
    <w:rsid w:val="0004605C"/>
    <w:rsid w:val="0005044A"/>
    <w:rsid w:val="00053040"/>
    <w:rsid w:val="00053874"/>
    <w:rsid w:val="0005540E"/>
    <w:rsid w:val="00057F0A"/>
    <w:rsid w:val="00061C09"/>
    <w:rsid w:val="00063D12"/>
    <w:rsid w:val="00067846"/>
    <w:rsid w:val="00070E24"/>
    <w:rsid w:val="00073E00"/>
    <w:rsid w:val="000772DB"/>
    <w:rsid w:val="000832B3"/>
    <w:rsid w:val="000865C3"/>
    <w:rsid w:val="0008694F"/>
    <w:rsid w:val="00090319"/>
    <w:rsid w:val="000906D2"/>
    <w:rsid w:val="000911F2"/>
    <w:rsid w:val="0009295B"/>
    <w:rsid w:val="000951CA"/>
    <w:rsid w:val="000A0918"/>
    <w:rsid w:val="000A47B3"/>
    <w:rsid w:val="000B1CE4"/>
    <w:rsid w:val="000B4198"/>
    <w:rsid w:val="000C0D8C"/>
    <w:rsid w:val="000C10C9"/>
    <w:rsid w:val="000C1B75"/>
    <w:rsid w:val="000C21B9"/>
    <w:rsid w:val="000C5A7B"/>
    <w:rsid w:val="000C62F9"/>
    <w:rsid w:val="000D7AB8"/>
    <w:rsid w:val="000E3BCF"/>
    <w:rsid w:val="000E6BCB"/>
    <w:rsid w:val="000E7121"/>
    <w:rsid w:val="000F3BCB"/>
    <w:rsid w:val="000F6DC3"/>
    <w:rsid w:val="00101036"/>
    <w:rsid w:val="00101A24"/>
    <w:rsid w:val="00103728"/>
    <w:rsid w:val="0010386C"/>
    <w:rsid w:val="001047F0"/>
    <w:rsid w:val="00105C13"/>
    <w:rsid w:val="00105D92"/>
    <w:rsid w:val="00105E0D"/>
    <w:rsid w:val="00116D04"/>
    <w:rsid w:val="00121FD9"/>
    <w:rsid w:val="00123509"/>
    <w:rsid w:val="00127152"/>
    <w:rsid w:val="0012750D"/>
    <w:rsid w:val="00127877"/>
    <w:rsid w:val="0012789C"/>
    <w:rsid w:val="00127B59"/>
    <w:rsid w:val="001303C8"/>
    <w:rsid w:val="0013125F"/>
    <w:rsid w:val="001312C7"/>
    <w:rsid w:val="001348DE"/>
    <w:rsid w:val="00135CD3"/>
    <w:rsid w:val="00147744"/>
    <w:rsid w:val="00147CFC"/>
    <w:rsid w:val="00150648"/>
    <w:rsid w:val="00154B8C"/>
    <w:rsid w:val="00160C12"/>
    <w:rsid w:val="00161584"/>
    <w:rsid w:val="00166B9E"/>
    <w:rsid w:val="00166FB1"/>
    <w:rsid w:val="00167A64"/>
    <w:rsid w:val="00167F0C"/>
    <w:rsid w:val="0017051E"/>
    <w:rsid w:val="0017639D"/>
    <w:rsid w:val="001833F1"/>
    <w:rsid w:val="001852F6"/>
    <w:rsid w:val="00190AA5"/>
    <w:rsid w:val="00196AB9"/>
    <w:rsid w:val="00196DBB"/>
    <w:rsid w:val="001A1EA2"/>
    <w:rsid w:val="001A395D"/>
    <w:rsid w:val="001A5834"/>
    <w:rsid w:val="001A6A6B"/>
    <w:rsid w:val="001A7D32"/>
    <w:rsid w:val="001B1193"/>
    <w:rsid w:val="001B1AD8"/>
    <w:rsid w:val="001B3489"/>
    <w:rsid w:val="001B6723"/>
    <w:rsid w:val="001C01F9"/>
    <w:rsid w:val="001C29DA"/>
    <w:rsid w:val="001C2F58"/>
    <w:rsid w:val="001C4CAB"/>
    <w:rsid w:val="001C5227"/>
    <w:rsid w:val="001C6978"/>
    <w:rsid w:val="001C755D"/>
    <w:rsid w:val="001C7ACC"/>
    <w:rsid w:val="001D0014"/>
    <w:rsid w:val="001D0539"/>
    <w:rsid w:val="001D0A75"/>
    <w:rsid w:val="001D2BBA"/>
    <w:rsid w:val="001D484E"/>
    <w:rsid w:val="001D5D38"/>
    <w:rsid w:val="001E2027"/>
    <w:rsid w:val="001E2621"/>
    <w:rsid w:val="001E4946"/>
    <w:rsid w:val="001E5999"/>
    <w:rsid w:val="001F194A"/>
    <w:rsid w:val="001F41A5"/>
    <w:rsid w:val="002039FF"/>
    <w:rsid w:val="00206F59"/>
    <w:rsid w:val="002075FF"/>
    <w:rsid w:val="00210D92"/>
    <w:rsid w:val="00210E36"/>
    <w:rsid w:val="002113B8"/>
    <w:rsid w:val="00213C4F"/>
    <w:rsid w:val="0021667A"/>
    <w:rsid w:val="00216DA1"/>
    <w:rsid w:val="0022189D"/>
    <w:rsid w:val="00221CDC"/>
    <w:rsid w:val="0022656B"/>
    <w:rsid w:val="0022747A"/>
    <w:rsid w:val="002346EE"/>
    <w:rsid w:val="00237E3E"/>
    <w:rsid w:val="00241F06"/>
    <w:rsid w:val="00244991"/>
    <w:rsid w:val="002473FD"/>
    <w:rsid w:val="00252BC4"/>
    <w:rsid w:val="00252F03"/>
    <w:rsid w:val="00261625"/>
    <w:rsid w:val="002735A5"/>
    <w:rsid w:val="002751C7"/>
    <w:rsid w:val="00284346"/>
    <w:rsid w:val="00290575"/>
    <w:rsid w:val="00293F62"/>
    <w:rsid w:val="0029428D"/>
    <w:rsid w:val="002943DB"/>
    <w:rsid w:val="002956F1"/>
    <w:rsid w:val="00295F73"/>
    <w:rsid w:val="002A390D"/>
    <w:rsid w:val="002A6282"/>
    <w:rsid w:val="002B06B4"/>
    <w:rsid w:val="002B210A"/>
    <w:rsid w:val="002B4756"/>
    <w:rsid w:val="002B5353"/>
    <w:rsid w:val="002B61BC"/>
    <w:rsid w:val="002B7F9C"/>
    <w:rsid w:val="002C2E8C"/>
    <w:rsid w:val="002C744A"/>
    <w:rsid w:val="002D2C8B"/>
    <w:rsid w:val="002D2F55"/>
    <w:rsid w:val="002D3845"/>
    <w:rsid w:val="002D4FD1"/>
    <w:rsid w:val="002E1673"/>
    <w:rsid w:val="002E664C"/>
    <w:rsid w:val="002E6D26"/>
    <w:rsid w:val="002F125E"/>
    <w:rsid w:val="002F6808"/>
    <w:rsid w:val="002F7ABF"/>
    <w:rsid w:val="00301534"/>
    <w:rsid w:val="00307F85"/>
    <w:rsid w:val="0031369F"/>
    <w:rsid w:val="00321628"/>
    <w:rsid w:val="00326DFA"/>
    <w:rsid w:val="00330E93"/>
    <w:rsid w:val="0033178A"/>
    <w:rsid w:val="00333962"/>
    <w:rsid w:val="00334311"/>
    <w:rsid w:val="00340DF6"/>
    <w:rsid w:val="003434AB"/>
    <w:rsid w:val="00343B50"/>
    <w:rsid w:val="0034647A"/>
    <w:rsid w:val="003476C7"/>
    <w:rsid w:val="00347E6F"/>
    <w:rsid w:val="00350DAF"/>
    <w:rsid w:val="00353A49"/>
    <w:rsid w:val="003557A3"/>
    <w:rsid w:val="00356C6C"/>
    <w:rsid w:val="00360F58"/>
    <w:rsid w:val="00373509"/>
    <w:rsid w:val="00381655"/>
    <w:rsid w:val="00384ACF"/>
    <w:rsid w:val="003875AD"/>
    <w:rsid w:val="00396485"/>
    <w:rsid w:val="003A044D"/>
    <w:rsid w:val="003A321A"/>
    <w:rsid w:val="003A4727"/>
    <w:rsid w:val="003A48B4"/>
    <w:rsid w:val="003A70AD"/>
    <w:rsid w:val="003A7894"/>
    <w:rsid w:val="003B2BE6"/>
    <w:rsid w:val="003B6864"/>
    <w:rsid w:val="003B7B72"/>
    <w:rsid w:val="003C10A3"/>
    <w:rsid w:val="003C31C1"/>
    <w:rsid w:val="003C4650"/>
    <w:rsid w:val="003D15B6"/>
    <w:rsid w:val="003D2351"/>
    <w:rsid w:val="003D4551"/>
    <w:rsid w:val="003D7304"/>
    <w:rsid w:val="003E167E"/>
    <w:rsid w:val="003E2212"/>
    <w:rsid w:val="003E2A96"/>
    <w:rsid w:val="003E32FE"/>
    <w:rsid w:val="003E49A9"/>
    <w:rsid w:val="003E632D"/>
    <w:rsid w:val="003E676B"/>
    <w:rsid w:val="003E718A"/>
    <w:rsid w:val="003F1BE8"/>
    <w:rsid w:val="003F46FD"/>
    <w:rsid w:val="003F670C"/>
    <w:rsid w:val="00400E17"/>
    <w:rsid w:val="0040180A"/>
    <w:rsid w:val="00401EE6"/>
    <w:rsid w:val="00403351"/>
    <w:rsid w:val="00403AFF"/>
    <w:rsid w:val="00404AD1"/>
    <w:rsid w:val="00405272"/>
    <w:rsid w:val="00407A25"/>
    <w:rsid w:val="00411A13"/>
    <w:rsid w:val="00416CBA"/>
    <w:rsid w:val="00420DB0"/>
    <w:rsid w:val="00420E8B"/>
    <w:rsid w:val="00424B46"/>
    <w:rsid w:val="00426D40"/>
    <w:rsid w:val="004308AC"/>
    <w:rsid w:val="00431410"/>
    <w:rsid w:val="004314C1"/>
    <w:rsid w:val="004348D9"/>
    <w:rsid w:val="00435056"/>
    <w:rsid w:val="00440167"/>
    <w:rsid w:val="004457CC"/>
    <w:rsid w:val="0044733A"/>
    <w:rsid w:val="00457E66"/>
    <w:rsid w:val="00464AD6"/>
    <w:rsid w:val="00465DF7"/>
    <w:rsid w:val="00466BF8"/>
    <w:rsid w:val="00467508"/>
    <w:rsid w:val="004703C0"/>
    <w:rsid w:val="004709A6"/>
    <w:rsid w:val="00474390"/>
    <w:rsid w:val="00486704"/>
    <w:rsid w:val="00487873"/>
    <w:rsid w:val="00497AAB"/>
    <w:rsid w:val="004A3D4B"/>
    <w:rsid w:val="004A562C"/>
    <w:rsid w:val="004B07A0"/>
    <w:rsid w:val="004B0968"/>
    <w:rsid w:val="004C182A"/>
    <w:rsid w:val="004C28B2"/>
    <w:rsid w:val="004C55CD"/>
    <w:rsid w:val="004C55FF"/>
    <w:rsid w:val="004C5E8E"/>
    <w:rsid w:val="004C5ED3"/>
    <w:rsid w:val="004D1105"/>
    <w:rsid w:val="004D24FB"/>
    <w:rsid w:val="004D688D"/>
    <w:rsid w:val="004D71C9"/>
    <w:rsid w:val="004D77C1"/>
    <w:rsid w:val="004E3265"/>
    <w:rsid w:val="004E527A"/>
    <w:rsid w:val="004E67E5"/>
    <w:rsid w:val="004F06BA"/>
    <w:rsid w:val="004F1288"/>
    <w:rsid w:val="004F7179"/>
    <w:rsid w:val="005004E5"/>
    <w:rsid w:val="00500643"/>
    <w:rsid w:val="00503A4B"/>
    <w:rsid w:val="005073E0"/>
    <w:rsid w:val="00507AF8"/>
    <w:rsid w:val="005157FB"/>
    <w:rsid w:val="005165A6"/>
    <w:rsid w:val="00520F2E"/>
    <w:rsid w:val="00526B8C"/>
    <w:rsid w:val="005313FD"/>
    <w:rsid w:val="00533033"/>
    <w:rsid w:val="005331F8"/>
    <w:rsid w:val="00537E80"/>
    <w:rsid w:val="005419B2"/>
    <w:rsid w:val="00541DDB"/>
    <w:rsid w:val="00541FA7"/>
    <w:rsid w:val="0054289C"/>
    <w:rsid w:val="005437EF"/>
    <w:rsid w:val="00544131"/>
    <w:rsid w:val="005454A9"/>
    <w:rsid w:val="005508C3"/>
    <w:rsid w:val="00551BBF"/>
    <w:rsid w:val="00554973"/>
    <w:rsid w:val="00556C1E"/>
    <w:rsid w:val="005638F8"/>
    <w:rsid w:val="00571465"/>
    <w:rsid w:val="00573974"/>
    <w:rsid w:val="00575928"/>
    <w:rsid w:val="00576E41"/>
    <w:rsid w:val="00581D61"/>
    <w:rsid w:val="00583A87"/>
    <w:rsid w:val="00584C04"/>
    <w:rsid w:val="0058671A"/>
    <w:rsid w:val="005877D3"/>
    <w:rsid w:val="005924AA"/>
    <w:rsid w:val="00593631"/>
    <w:rsid w:val="00593C6D"/>
    <w:rsid w:val="00595B75"/>
    <w:rsid w:val="00595F0F"/>
    <w:rsid w:val="0059726B"/>
    <w:rsid w:val="00597F91"/>
    <w:rsid w:val="005A44BA"/>
    <w:rsid w:val="005A6031"/>
    <w:rsid w:val="005A785C"/>
    <w:rsid w:val="005A7922"/>
    <w:rsid w:val="005B0A41"/>
    <w:rsid w:val="005B29EF"/>
    <w:rsid w:val="005B58D5"/>
    <w:rsid w:val="005B719B"/>
    <w:rsid w:val="005B7A86"/>
    <w:rsid w:val="005C11E4"/>
    <w:rsid w:val="005C2542"/>
    <w:rsid w:val="005C50FA"/>
    <w:rsid w:val="005D29C2"/>
    <w:rsid w:val="005D29E6"/>
    <w:rsid w:val="005D2A14"/>
    <w:rsid w:val="005D6577"/>
    <w:rsid w:val="005E4FD7"/>
    <w:rsid w:val="005E538A"/>
    <w:rsid w:val="005E5A57"/>
    <w:rsid w:val="005E7589"/>
    <w:rsid w:val="005F2795"/>
    <w:rsid w:val="005F3DEB"/>
    <w:rsid w:val="005F4B47"/>
    <w:rsid w:val="006015B1"/>
    <w:rsid w:val="00604D0B"/>
    <w:rsid w:val="0060645E"/>
    <w:rsid w:val="00610132"/>
    <w:rsid w:val="00611909"/>
    <w:rsid w:val="00612426"/>
    <w:rsid w:val="00620A56"/>
    <w:rsid w:val="00624EDD"/>
    <w:rsid w:val="006332E7"/>
    <w:rsid w:val="0064030A"/>
    <w:rsid w:val="00641313"/>
    <w:rsid w:val="00644160"/>
    <w:rsid w:val="00645193"/>
    <w:rsid w:val="00646025"/>
    <w:rsid w:val="006506AD"/>
    <w:rsid w:val="00651F0A"/>
    <w:rsid w:val="00654A05"/>
    <w:rsid w:val="0066038D"/>
    <w:rsid w:val="00662A05"/>
    <w:rsid w:val="00663FDA"/>
    <w:rsid w:val="006746FE"/>
    <w:rsid w:val="00683875"/>
    <w:rsid w:val="006849EC"/>
    <w:rsid w:val="006853E8"/>
    <w:rsid w:val="0068580E"/>
    <w:rsid w:val="006873DA"/>
    <w:rsid w:val="0069426E"/>
    <w:rsid w:val="00694E2F"/>
    <w:rsid w:val="006951A4"/>
    <w:rsid w:val="00695B1D"/>
    <w:rsid w:val="006979C8"/>
    <w:rsid w:val="006A4A37"/>
    <w:rsid w:val="006B04C3"/>
    <w:rsid w:val="006B5647"/>
    <w:rsid w:val="006B760C"/>
    <w:rsid w:val="006C00C0"/>
    <w:rsid w:val="006C0CC8"/>
    <w:rsid w:val="006C505F"/>
    <w:rsid w:val="006D0B59"/>
    <w:rsid w:val="006D3C85"/>
    <w:rsid w:val="006D55BC"/>
    <w:rsid w:val="006E5AF4"/>
    <w:rsid w:val="006F02F9"/>
    <w:rsid w:val="006F37AE"/>
    <w:rsid w:val="006F67FE"/>
    <w:rsid w:val="00705B24"/>
    <w:rsid w:val="007149FE"/>
    <w:rsid w:val="00714D07"/>
    <w:rsid w:val="007204A5"/>
    <w:rsid w:val="00721896"/>
    <w:rsid w:val="007236DA"/>
    <w:rsid w:val="0072430E"/>
    <w:rsid w:val="00726B42"/>
    <w:rsid w:val="00735571"/>
    <w:rsid w:val="0073589F"/>
    <w:rsid w:val="00736444"/>
    <w:rsid w:val="00743847"/>
    <w:rsid w:val="00744DE3"/>
    <w:rsid w:val="007509E5"/>
    <w:rsid w:val="0075236B"/>
    <w:rsid w:val="00757B4C"/>
    <w:rsid w:val="0076232F"/>
    <w:rsid w:val="0076300A"/>
    <w:rsid w:val="00767F28"/>
    <w:rsid w:val="00777537"/>
    <w:rsid w:val="00777FD5"/>
    <w:rsid w:val="0078348B"/>
    <w:rsid w:val="00785138"/>
    <w:rsid w:val="00785266"/>
    <w:rsid w:val="00785F7A"/>
    <w:rsid w:val="007912D2"/>
    <w:rsid w:val="00796F7C"/>
    <w:rsid w:val="007A041E"/>
    <w:rsid w:val="007A1A8B"/>
    <w:rsid w:val="007A1DFC"/>
    <w:rsid w:val="007A4010"/>
    <w:rsid w:val="007A5671"/>
    <w:rsid w:val="007B3901"/>
    <w:rsid w:val="007E0820"/>
    <w:rsid w:val="007E30CF"/>
    <w:rsid w:val="007E4A41"/>
    <w:rsid w:val="007F1287"/>
    <w:rsid w:val="007F4455"/>
    <w:rsid w:val="007F6CF7"/>
    <w:rsid w:val="00800FF6"/>
    <w:rsid w:val="00801AD0"/>
    <w:rsid w:val="00806709"/>
    <w:rsid w:val="00815F07"/>
    <w:rsid w:val="00816FFA"/>
    <w:rsid w:val="00817520"/>
    <w:rsid w:val="00817CA4"/>
    <w:rsid w:val="008219F5"/>
    <w:rsid w:val="00824190"/>
    <w:rsid w:val="00826B62"/>
    <w:rsid w:val="00836A38"/>
    <w:rsid w:val="0084299D"/>
    <w:rsid w:val="00842D0C"/>
    <w:rsid w:val="00845624"/>
    <w:rsid w:val="0084690D"/>
    <w:rsid w:val="00850A84"/>
    <w:rsid w:val="0085467B"/>
    <w:rsid w:val="00857B35"/>
    <w:rsid w:val="00862692"/>
    <w:rsid w:val="00870089"/>
    <w:rsid w:val="00871648"/>
    <w:rsid w:val="00871A37"/>
    <w:rsid w:val="00874C77"/>
    <w:rsid w:val="00875BCD"/>
    <w:rsid w:val="0088069E"/>
    <w:rsid w:val="0088140B"/>
    <w:rsid w:val="00881495"/>
    <w:rsid w:val="00884791"/>
    <w:rsid w:val="00887C19"/>
    <w:rsid w:val="00894171"/>
    <w:rsid w:val="008941F3"/>
    <w:rsid w:val="00897100"/>
    <w:rsid w:val="008A0132"/>
    <w:rsid w:val="008A23D0"/>
    <w:rsid w:val="008A253A"/>
    <w:rsid w:val="008B794A"/>
    <w:rsid w:val="008C076B"/>
    <w:rsid w:val="008C2A0A"/>
    <w:rsid w:val="008C33ED"/>
    <w:rsid w:val="008C40DC"/>
    <w:rsid w:val="008C529A"/>
    <w:rsid w:val="008C5A05"/>
    <w:rsid w:val="008D0E89"/>
    <w:rsid w:val="008D267D"/>
    <w:rsid w:val="008D3B3C"/>
    <w:rsid w:val="008D3FC7"/>
    <w:rsid w:val="008E4B0E"/>
    <w:rsid w:val="008E510F"/>
    <w:rsid w:val="008E6475"/>
    <w:rsid w:val="008F15F9"/>
    <w:rsid w:val="00911A60"/>
    <w:rsid w:val="009135B7"/>
    <w:rsid w:val="0091486B"/>
    <w:rsid w:val="009278D7"/>
    <w:rsid w:val="0093038A"/>
    <w:rsid w:val="00930AF0"/>
    <w:rsid w:val="009363F2"/>
    <w:rsid w:val="00937E0A"/>
    <w:rsid w:val="00943FA1"/>
    <w:rsid w:val="00943FC2"/>
    <w:rsid w:val="00944236"/>
    <w:rsid w:val="009504CA"/>
    <w:rsid w:val="00951DF7"/>
    <w:rsid w:val="00967D45"/>
    <w:rsid w:val="00973360"/>
    <w:rsid w:val="0097376C"/>
    <w:rsid w:val="00973782"/>
    <w:rsid w:val="00974059"/>
    <w:rsid w:val="00975E72"/>
    <w:rsid w:val="00977C65"/>
    <w:rsid w:val="00984A09"/>
    <w:rsid w:val="0098655F"/>
    <w:rsid w:val="00990865"/>
    <w:rsid w:val="00991F1D"/>
    <w:rsid w:val="009953C1"/>
    <w:rsid w:val="00996CF5"/>
    <w:rsid w:val="009A2EFF"/>
    <w:rsid w:val="009B4E80"/>
    <w:rsid w:val="009C35F1"/>
    <w:rsid w:val="009C4293"/>
    <w:rsid w:val="009D0418"/>
    <w:rsid w:val="009D5508"/>
    <w:rsid w:val="009D6283"/>
    <w:rsid w:val="009E2401"/>
    <w:rsid w:val="009E307A"/>
    <w:rsid w:val="009E31E4"/>
    <w:rsid w:val="009E3ADF"/>
    <w:rsid w:val="009E3EAA"/>
    <w:rsid w:val="009E3FEC"/>
    <w:rsid w:val="009E5009"/>
    <w:rsid w:val="009E556C"/>
    <w:rsid w:val="009E5E3F"/>
    <w:rsid w:val="009E715E"/>
    <w:rsid w:val="009F17C6"/>
    <w:rsid w:val="009F54B1"/>
    <w:rsid w:val="00A051AC"/>
    <w:rsid w:val="00A054EF"/>
    <w:rsid w:val="00A07962"/>
    <w:rsid w:val="00A07B06"/>
    <w:rsid w:val="00A07E82"/>
    <w:rsid w:val="00A127FC"/>
    <w:rsid w:val="00A14F80"/>
    <w:rsid w:val="00A17C27"/>
    <w:rsid w:val="00A24EA2"/>
    <w:rsid w:val="00A2553E"/>
    <w:rsid w:val="00A26DAC"/>
    <w:rsid w:val="00A338BE"/>
    <w:rsid w:val="00A3418B"/>
    <w:rsid w:val="00A51BC0"/>
    <w:rsid w:val="00A54450"/>
    <w:rsid w:val="00A54CC4"/>
    <w:rsid w:val="00A55FC2"/>
    <w:rsid w:val="00A63B1F"/>
    <w:rsid w:val="00A665DB"/>
    <w:rsid w:val="00A72D61"/>
    <w:rsid w:val="00A745EE"/>
    <w:rsid w:val="00A775A1"/>
    <w:rsid w:val="00A81A8F"/>
    <w:rsid w:val="00A86320"/>
    <w:rsid w:val="00A93E0B"/>
    <w:rsid w:val="00A94F82"/>
    <w:rsid w:val="00A957A5"/>
    <w:rsid w:val="00A9639E"/>
    <w:rsid w:val="00AA0CA2"/>
    <w:rsid w:val="00AA25E4"/>
    <w:rsid w:val="00AB28EF"/>
    <w:rsid w:val="00AB321D"/>
    <w:rsid w:val="00AB76E8"/>
    <w:rsid w:val="00AC5855"/>
    <w:rsid w:val="00AC65DD"/>
    <w:rsid w:val="00AC6E36"/>
    <w:rsid w:val="00AC735A"/>
    <w:rsid w:val="00AD2CF3"/>
    <w:rsid w:val="00AD627C"/>
    <w:rsid w:val="00AD6CFB"/>
    <w:rsid w:val="00AE3169"/>
    <w:rsid w:val="00AE3911"/>
    <w:rsid w:val="00AE76B4"/>
    <w:rsid w:val="00AF2E72"/>
    <w:rsid w:val="00B03264"/>
    <w:rsid w:val="00B04B6A"/>
    <w:rsid w:val="00B06A9A"/>
    <w:rsid w:val="00B06C85"/>
    <w:rsid w:val="00B11F27"/>
    <w:rsid w:val="00B1289F"/>
    <w:rsid w:val="00B12E42"/>
    <w:rsid w:val="00B15B89"/>
    <w:rsid w:val="00B16629"/>
    <w:rsid w:val="00B16EDC"/>
    <w:rsid w:val="00B16F0C"/>
    <w:rsid w:val="00B2032E"/>
    <w:rsid w:val="00B2412E"/>
    <w:rsid w:val="00B24D90"/>
    <w:rsid w:val="00B26387"/>
    <w:rsid w:val="00B27349"/>
    <w:rsid w:val="00B32646"/>
    <w:rsid w:val="00B3317D"/>
    <w:rsid w:val="00B3571D"/>
    <w:rsid w:val="00B374D6"/>
    <w:rsid w:val="00B413C0"/>
    <w:rsid w:val="00B41547"/>
    <w:rsid w:val="00B41857"/>
    <w:rsid w:val="00B41A11"/>
    <w:rsid w:val="00B43D8C"/>
    <w:rsid w:val="00B44B63"/>
    <w:rsid w:val="00B45318"/>
    <w:rsid w:val="00B45EB6"/>
    <w:rsid w:val="00B62EF7"/>
    <w:rsid w:val="00B63EEC"/>
    <w:rsid w:val="00B64B87"/>
    <w:rsid w:val="00B653B6"/>
    <w:rsid w:val="00B65C73"/>
    <w:rsid w:val="00B66377"/>
    <w:rsid w:val="00B66422"/>
    <w:rsid w:val="00B67CD3"/>
    <w:rsid w:val="00B67D65"/>
    <w:rsid w:val="00B7061C"/>
    <w:rsid w:val="00B70E2C"/>
    <w:rsid w:val="00B8028C"/>
    <w:rsid w:val="00B8742F"/>
    <w:rsid w:val="00B9079C"/>
    <w:rsid w:val="00BA0E52"/>
    <w:rsid w:val="00BA33E3"/>
    <w:rsid w:val="00BA4535"/>
    <w:rsid w:val="00BA488E"/>
    <w:rsid w:val="00BA6A9B"/>
    <w:rsid w:val="00BA7C6F"/>
    <w:rsid w:val="00BB03AC"/>
    <w:rsid w:val="00BB1C4C"/>
    <w:rsid w:val="00BB5EB6"/>
    <w:rsid w:val="00BB5F29"/>
    <w:rsid w:val="00BB7012"/>
    <w:rsid w:val="00BC2066"/>
    <w:rsid w:val="00BC47E2"/>
    <w:rsid w:val="00BC56E1"/>
    <w:rsid w:val="00BC5FCF"/>
    <w:rsid w:val="00BC60B4"/>
    <w:rsid w:val="00BD4706"/>
    <w:rsid w:val="00BE235C"/>
    <w:rsid w:val="00BE51F9"/>
    <w:rsid w:val="00BE553C"/>
    <w:rsid w:val="00BE6F54"/>
    <w:rsid w:val="00BE7761"/>
    <w:rsid w:val="00BF1156"/>
    <w:rsid w:val="00BF53E7"/>
    <w:rsid w:val="00C01083"/>
    <w:rsid w:val="00C02F3D"/>
    <w:rsid w:val="00C044EE"/>
    <w:rsid w:val="00C10952"/>
    <w:rsid w:val="00C14A23"/>
    <w:rsid w:val="00C15565"/>
    <w:rsid w:val="00C1574D"/>
    <w:rsid w:val="00C2655C"/>
    <w:rsid w:val="00C30259"/>
    <w:rsid w:val="00C338D3"/>
    <w:rsid w:val="00C3428A"/>
    <w:rsid w:val="00C410BC"/>
    <w:rsid w:val="00C45ECA"/>
    <w:rsid w:val="00C506A9"/>
    <w:rsid w:val="00C526CC"/>
    <w:rsid w:val="00C5362D"/>
    <w:rsid w:val="00C56587"/>
    <w:rsid w:val="00C6274C"/>
    <w:rsid w:val="00C63588"/>
    <w:rsid w:val="00C66D05"/>
    <w:rsid w:val="00C66FDA"/>
    <w:rsid w:val="00C70423"/>
    <w:rsid w:val="00C726E6"/>
    <w:rsid w:val="00C74C10"/>
    <w:rsid w:val="00C76E48"/>
    <w:rsid w:val="00C804AA"/>
    <w:rsid w:val="00C9409D"/>
    <w:rsid w:val="00C95E90"/>
    <w:rsid w:val="00C96276"/>
    <w:rsid w:val="00C97C7A"/>
    <w:rsid w:val="00CA1A05"/>
    <w:rsid w:val="00CA5AC9"/>
    <w:rsid w:val="00CA608E"/>
    <w:rsid w:val="00CB07E0"/>
    <w:rsid w:val="00CB2059"/>
    <w:rsid w:val="00CB6714"/>
    <w:rsid w:val="00CC32C4"/>
    <w:rsid w:val="00CC389F"/>
    <w:rsid w:val="00CF03BA"/>
    <w:rsid w:val="00CF108C"/>
    <w:rsid w:val="00CF1512"/>
    <w:rsid w:val="00CF4CA9"/>
    <w:rsid w:val="00D01FF7"/>
    <w:rsid w:val="00D035B3"/>
    <w:rsid w:val="00D04356"/>
    <w:rsid w:val="00D051E9"/>
    <w:rsid w:val="00D077DF"/>
    <w:rsid w:val="00D139E0"/>
    <w:rsid w:val="00D14367"/>
    <w:rsid w:val="00D16778"/>
    <w:rsid w:val="00D16C48"/>
    <w:rsid w:val="00D2197C"/>
    <w:rsid w:val="00D224C0"/>
    <w:rsid w:val="00D2648D"/>
    <w:rsid w:val="00D3031E"/>
    <w:rsid w:val="00D44EAE"/>
    <w:rsid w:val="00D45975"/>
    <w:rsid w:val="00D472F2"/>
    <w:rsid w:val="00D52A44"/>
    <w:rsid w:val="00D5334C"/>
    <w:rsid w:val="00D54534"/>
    <w:rsid w:val="00D61045"/>
    <w:rsid w:val="00D6131D"/>
    <w:rsid w:val="00D63CDE"/>
    <w:rsid w:val="00D73283"/>
    <w:rsid w:val="00D74985"/>
    <w:rsid w:val="00D76B82"/>
    <w:rsid w:val="00D77130"/>
    <w:rsid w:val="00D80E2F"/>
    <w:rsid w:val="00D833BE"/>
    <w:rsid w:val="00D85B9F"/>
    <w:rsid w:val="00D90A24"/>
    <w:rsid w:val="00D90D3A"/>
    <w:rsid w:val="00D93514"/>
    <w:rsid w:val="00D949E8"/>
    <w:rsid w:val="00D96DEB"/>
    <w:rsid w:val="00DA3855"/>
    <w:rsid w:val="00DA4FB3"/>
    <w:rsid w:val="00DB0556"/>
    <w:rsid w:val="00DB5071"/>
    <w:rsid w:val="00DB7DB5"/>
    <w:rsid w:val="00DC5239"/>
    <w:rsid w:val="00DD5011"/>
    <w:rsid w:val="00DD6532"/>
    <w:rsid w:val="00DF45FF"/>
    <w:rsid w:val="00DF6FE8"/>
    <w:rsid w:val="00E016DC"/>
    <w:rsid w:val="00E02C2A"/>
    <w:rsid w:val="00E11B52"/>
    <w:rsid w:val="00E21BFB"/>
    <w:rsid w:val="00E241AB"/>
    <w:rsid w:val="00E24891"/>
    <w:rsid w:val="00E2646E"/>
    <w:rsid w:val="00E265EC"/>
    <w:rsid w:val="00E321A1"/>
    <w:rsid w:val="00E32E7C"/>
    <w:rsid w:val="00E34BF7"/>
    <w:rsid w:val="00E5006C"/>
    <w:rsid w:val="00E573F9"/>
    <w:rsid w:val="00E609A5"/>
    <w:rsid w:val="00E63BB9"/>
    <w:rsid w:val="00E64EB0"/>
    <w:rsid w:val="00E65140"/>
    <w:rsid w:val="00E662F7"/>
    <w:rsid w:val="00E7068E"/>
    <w:rsid w:val="00E71955"/>
    <w:rsid w:val="00E735CA"/>
    <w:rsid w:val="00E924F1"/>
    <w:rsid w:val="00E95238"/>
    <w:rsid w:val="00E95597"/>
    <w:rsid w:val="00EB2804"/>
    <w:rsid w:val="00EB3BE7"/>
    <w:rsid w:val="00EB714E"/>
    <w:rsid w:val="00EC09F8"/>
    <w:rsid w:val="00EC0B77"/>
    <w:rsid w:val="00EC4064"/>
    <w:rsid w:val="00EC4CFF"/>
    <w:rsid w:val="00EC5359"/>
    <w:rsid w:val="00EC5541"/>
    <w:rsid w:val="00EC6070"/>
    <w:rsid w:val="00ED379D"/>
    <w:rsid w:val="00ED4F3A"/>
    <w:rsid w:val="00ED5B8F"/>
    <w:rsid w:val="00EE0BED"/>
    <w:rsid w:val="00EE3910"/>
    <w:rsid w:val="00EE63C7"/>
    <w:rsid w:val="00EF167A"/>
    <w:rsid w:val="00EF4F4C"/>
    <w:rsid w:val="00F063A9"/>
    <w:rsid w:val="00F11BD4"/>
    <w:rsid w:val="00F132FD"/>
    <w:rsid w:val="00F15F7E"/>
    <w:rsid w:val="00F16CA9"/>
    <w:rsid w:val="00F17F8F"/>
    <w:rsid w:val="00F214F1"/>
    <w:rsid w:val="00F2516E"/>
    <w:rsid w:val="00F261D3"/>
    <w:rsid w:val="00F301CC"/>
    <w:rsid w:val="00F30D2C"/>
    <w:rsid w:val="00F3246F"/>
    <w:rsid w:val="00F33FD7"/>
    <w:rsid w:val="00F3596C"/>
    <w:rsid w:val="00F40D54"/>
    <w:rsid w:val="00F446F3"/>
    <w:rsid w:val="00F46B6D"/>
    <w:rsid w:val="00F55246"/>
    <w:rsid w:val="00F57500"/>
    <w:rsid w:val="00F60082"/>
    <w:rsid w:val="00F60DCD"/>
    <w:rsid w:val="00F64478"/>
    <w:rsid w:val="00F6556F"/>
    <w:rsid w:val="00F66715"/>
    <w:rsid w:val="00F70A3C"/>
    <w:rsid w:val="00F72605"/>
    <w:rsid w:val="00F726D5"/>
    <w:rsid w:val="00F772AF"/>
    <w:rsid w:val="00F772BC"/>
    <w:rsid w:val="00F77614"/>
    <w:rsid w:val="00F77E64"/>
    <w:rsid w:val="00F77E94"/>
    <w:rsid w:val="00F85F6D"/>
    <w:rsid w:val="00F8759B"/>
    <w:rsid w:val="00F90C75"/>
    <w:rsid w:val="00F92D87"/>
    <w:rsid w:val="00F92DB4"/>
    <w:rsid w:val="00F93E67"/>
    <w:rsid w:val="00F94295"/>
    <w:rsid w:val="00F94BB7"/>
    <w:rsid w:val="00FA1E45"/>
    <w:rsid w:val="00FA676F"/>
    <w:rsid w:val="00FA6877"/>
    <w:rsid w:val="00FB07DC"/>
    <w:rsid w:val="00FB13A3"/>
    <w:rsid w:val="00FB1F09"/>
    <w:rsid w:val="00FB2448"/>
    <w:rsid w:val="00FB2FC6"/>
    <w:rsid w:val="00FB73D8"/>
    <w:rsid w:val="00FB7722"/>
    <w:rsid w:val="00FC0CB6"/>
    <w:rsid w:val="00FC1CC1"/>
    <w:rsid w:val="00FC2D86"/>
    <w:rsid w:val="00FC4B60"/>
    <w:rsid w:val="00FC65B0"/>
    <w:rsid w:val="00FC688E"/>
    <w:rsid w:val="00FD03A4"/>
    <w:rsid w:val="00FD3879"/>
    <w:rsid w:val="00FD7375"/>
    <w:rsid w:val="00FE151A"/>
    <w:rsid w:val="00FE266C"/>
    <w:rsid w:val="00FE421B"/>
    <w:rsid w:val="00FE7BD9"/>
    <w:rsid w:val="00FF07A9"/>
    <w:rsid w:val="00FF21E2"/>
    <w:rsid w:val="00FF394C"/>
    <w:rsid w:val="00FF3F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E24D8"/>
  <w15:docId w15:val="{870C02B2-B9BE-4320-B2DE-106FD7B9A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A2EFF"/>
  </w:style>
  <w:style w:type="paragraph" w:styleId="Naslov1">
    <w:name w:val="heading 1"/>
    <w:basedOn w:val="Navaden"/>
    <w:next w:val="Navaden"/>
    <w:link w:val="Naslov1Znak"/>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2">
    <w:name w:val="heading 2"/>
    <w:basedOn w:val="Navaden"/>
    <w:next w:val="Navaden"/>
    <w:link w:val="Naslov2Znak"/>
    <w:uiPriority w:val="9"/>
    <w:semiHidden/>
    <w:unhideWhenUsed/>
    <w:qFormat/>
    <w:rsid w:val="00C3428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basedOn w:val="Navaden"/>
    <w:next w:val="Odstavek"/>
    <w:link w:val="Naslov4Znak"/>
    <w:qFormat/>
    <w:rsid w:val="00B04B6A"/>
    <w:pPr>
      <w:numPr>
        <w:ilvl w:val="3"/>
        <w:numId w:val="1"/>
      </w:numPr>
      <w:suppressAutoHyphens/>
      <w:spacing w:before="280" w:after="280" w:line="240" w:lineRule="auto"/>
      <w:jc w:val="center"/>
      <w:outlineLvl w:val="3"/>
    </w:pPr>
    <w:rPr>
      <w:rFonts w:ascii="Arial" w:eastAsia="Times New Roman" w:hAnsi="Arial" w:cs="Arial"/>
      <w:bCs/>
      <w:color w:val="000000"/>
      <w:szCs w:val="27"/>
      <w:lang w:eastAsia="ar-SA"/>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uiPriority w:val="34"/>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uiPriority w:val="34"/>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51BC0"/>
    <w:rPr>
      <w:rFonts w:ascii="Tahoma" w:hAnsi="Tahoma" w:cs="Tahoma"/>
      <w:sz w:val="16"/>
      <w:szCs w:val="16"/>
    </w:rPr>
  </w:style>
  <w:style w:type="character" w:styleId="Pripombasklic">
    <w:name w:val="annotation reference"/>
    <w:basedOn w:val="Privzetapisavaodstavka"/>
    <w:uiPriority w:val="99"/>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unhideWhenUsed/>
    <w:rsid w:val="00C76E48"/>
    <w:rPr>
      <w:b/>
      <w:bCs/>
    </w:rPr>
  </w:style>
  <w:style w:type="character" w:customStyle="1" w:styleId="ZadevapripombeZnak">
    <w:name w:val="Zadeva pripombe Znak"/>
    <w:basedOn w:val="PripombabesediloZnak"/>
    <w:link w:val="Zadevapripombe"/>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uiPriority w:val="99"/>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10"/>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1"/>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2"/>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4Znak">
    <w:name w:val="Naslov 4 Znak"/>
    <w:basedOn w:val="Privzetapisavaodstavka"/>
    <w:link w:val="Naslov4"/>
    <w:rsid w:val="00B04B6A"/>
    <w:rPr>
      <w:rFonts w:ascii="Arial" w:eastAsia="Times New Roman" w:hAnsi="Arial" w:cs="Arial"/>
      <w:bCs/>
      <w:color w:val="000000"/>
      <w:szCs w:val="27"/>
      <w:lang w:eastAsia="ar-SA"/>
    </w:rPr>
  </w:style>
  <w:style w:type="numbering" w:customStyle="1" w:styleId="Brezseznama3">
    <w:name w:val="Brez seznama3"/>
    <w:next w:val="Brezseznama"/>
    <w:uiPriority w:val="99"/>
    <w:semiHidden/>
    <w:unhideWhenUsed/>
    <w:rsid w:val="00B04B6A"/>
  </w:style>
  <w:style w:type="character" w:customStyle="1" w:styleId="WW8Num1z0">
    <w:name w:val="WW8Num1z0"/>
    <w:rsid w:val="00B04B6A"/>
    <w:rPr>
      <w:rFonts w:ascii="Arial" w:eastAsia="Calibri" w:hAnsi="Arial" w:cs="Arial" w:hint="default"/>
      <w:lang w:val="sl-SI"/>
    </w:rPr>
  </w:style>
  <w:style w:type="character" w:customStyle="1" w:styleId="WW8Num1z1">
    <w:name w:val="WW8Num1z1"/>
    <w:rsid w:val="00B04B6A"/>
    <w:rPr>
      <w:rFonts w:ascii="Courier New" w:hAnsi="Courier New" w:cs="Courier New" w:hint="default"/>
    </w:rPr>
  </w:style>
  <w:style w:type="character" w:customStyle="1" w:styleId="WW8Num1z2">
    <w:name w:val="WW8Num1z2"/>
    <w:rsid w:val="00B04B6A"/>
    <w:rPr>
      <w:rFonts w:ascii="Wingdings" w:hAnsi="Wingdings" w:cs="Wingdings" w:hint="default"/>
    </w:rPr>
  </w:style>
  <w:style w:type="character" w:customStyle="1" w:styleId="WW8Num1z3">
    <w:name w:val="WW8Num1z3"/>
    <w:rsid w:val="00B04B6A"/>
    <w:rPr>
      <w:rFonts w:ascii="Symbol" w:hAnsi="Symbol" w:cs="Symbol" w:hint="default"/>
    </w:rPr>
  </w:style>
  <w:style w:type="character" w:customStyle="1" w:styleId="WW8Num1z4">
    <w:name w:val="WW8Num1z4"/>
    <w:rsid w:val="00B04B6A"/>
  </w:style>
  <w:style w:type="character" w:customStyle="1" w:styleId="WW8Num1z5">
    <w:name w:val="WW8Num1z5"/>
    <w:rsid w:val="00B04B6A"/>
  </w:style>
  <w:style w:type="character" w:customStyle="1" w:styleId="WW8Num1z6">
    <w:name w:val="WW8Num1z6"/>
    <w:rsid w:val="00B04B6A"/>
  </w:style>
  <w:style w:type="character" w:customStyle="1" w:styleId="WW8Num1z7">
    <w:name w:val="WW8Num1z7"/>
    <w:rsid w:val="00B04B6A"/>
  </w:style>
  <w:style w:type="character" w:customStyle="1" w:styleId="WW8Num1z8">
    <w:name w:val="WW8Num1z8"/>
    <w:rsid w:val="00B04B6A"/>
  </w:style>
  <w:style w:type="character" w:customStyle="1" w:styleId="WW8Num2z0">
    <w:name w:val="WW8Num2z0"/>
    <w:rsid w:val="00B04B6A"/>
    <w:rPr>
      <w:lang w:val="sl-SI"/>
    </w:rPr>
  </w:style>
  <w:style w:type="character" w:customStyle="1" w:styleId="WW8Num3z0">
    <w:name w:val="WW8Num3z0"/>
    <w:rsid w:val="00B04B6A"/>
    <w:rPr>
      <w:rFonts w:hint="default"/>
    </w:rPr>
  </w:style>
  <w:style w:type="character" w:customStyle="1" w:styleId="WW8Num4z0">
    <w:name w:val="WW8Num4z0"/>
    <w:rsid w:val="00B04B6A"/>
    <w:rPr>
      <w:rFonts w:hint="default"/>
    </w:rPr>
  </w:style>
  <w:style w:type="character" w:customStyle="1" w:styleId="WW8Num5z0">
    <w:name w:val="WW8Num5z0"/>
    <w:rsid w:val="00B04B6A"/>
  </w:style>
  <w:style w:type="character" w:customStyle="1" w:styleId="WW8Num6z0">
    <w:name w:val="WW8Num6z0"/>
    <w:rsid w:val="00B04B6A"/>
    <w:rPr>
      <w:rFonts w:ascii="Arial" w:eastAsia="Times New Roman" w:hAnsi="Arial" w:cs="Arial" w:hint="default"/>
      <w:szCs w:val="22"/>
    </w:rPr>
  </w:style>
  <w:style w:type="character" w:customStyle="1" w:styleId="WW8Num7z0">
    <w:name w:val="WW8Num7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8z0">
    <w:name w:val="WW8Num8z0"/>
    <w:rsid w:val="00B04B6A"/>
    <w:rPr>
      <w:rFonts w:ascii="Symbol" w:hAnsi="Symbol" w:cs="Symbol" w:hint="default"/>
    </w:rPr>
  </w:style>
  <w:style w:type="character" w:customStyle="1" w:styleId="WW8Num9z0">
    <w:name w:val="WW8Num9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10z0">
    <w:name w:val="WW8Num10z0"/>
    <w:rsid w:val="00B04B6A"/>
    <w:rPr>
      <w:rFonts w:ascii="Symbol" w:hAnsi="Symbol" w:cs="Symbol" w:hint="default"/>
    </w:rPr>
  </w:style>
  <w:style w:type="character" w:customStyle="1" w:styleId="WW8Num11z0">
    <w:name w:val="WW8Num11z0"/>
    <w:rsid w:val="00B04B6A"/>
    <w:rPr>
      <w:rFonts w:hint="default"/>
    </w:rPr>
  </w:style>
  <w:style w:type="character" w:customStyle="1" w:styleId="WW8Num12z0">
    <w:name w:val="WW8Num12z0"/>
    <w:rsid w:val="00B04B6A"/>
    <w:rPr>
      <w:sz w:val="22"/>
      <w:szCs w:val="16"/>
    </w:rPr>
  </w:style>
  <w:style w:type="character" w:customStyle="1" w:styleId="WW8Num13z0">
    <w:name w:val="WW8Num13z0"/>
    <w:rsid w:val="00B04B6A"/>
    <w:rPr>
      <w:rFonts w:hint="default"/>
      <w:b/>
      <w:color w:val="FF0000"/>
    </w:rPr>
  </w:style>
  <w:style w:type="character" w:customStyle="1" w:styleId="WW8Num14z0">
    <w:name w:val="WW8Num14z0"/>
    <w:rsid w:val="00B04B6A"/>
    <w:rPr>
      <w:rFonts w:cs="Arial" w:hint="default"/>
      <w:szCs w:val="22"/>
      <w:lang w:val="sl-SI"/>
    </w:rPr>
  </w:style>
  <w:style w:type="character" w:customStyle="1" w:styleId="WW8Num15z0">
    <w:name w:val="WW8Num15z0"/>
    <w:rsid w:val="00B04B6A"/>
    <w:rPr>
      <w:rFonts w:hint="default"/>
      <w:caps w:val="0"/>
      <w:smallCaps w:val="0"/>
      <w:strike w:val="0"/>
      <w:dstrike w:val="0"/>
      <w:vanish w:val="0"/>
      <w:color w:val="000000"/>
      <w:spacing w:val="0"/>
      <w:position w:val="0"/>
      <w:sz w:val="22"/>
      <w:vertAlign w:val="baseline"/>
      <w:lang w:val="sl-SI"/>
    </w:rPr>
  </w:style>
  <w:style w:type="character" w:customStyle="1" w:styleId="WW8Num16z0">
    <w:name w:val="WW8Num16z0"/>
    <w:rsid w:val="00B04B6A"/>
    <w:rPr>
      <w:rFonts w:hint="default"/>
      <w:caps w:val="0"/>
      <w:smallCaps w:val="0"/>
      <w:strike w:val="0"/>
      <w:dstrike w:val="0"/>
      <w:vanish w:val="0"/>
      <w:color w:val="FF0000"/>
      <w:position w:val="0"/>
      <w:sz w:val="22"/>
      <w:vertAlign w:val="baseline"/>
    </w:rPr>
  </w:style>
  <w:style w:type="character" w:customStyle="1" w:styleId="WW8Num17z0">
    <w:name w:val="WW8Num17z0"/>
    <w:rsid w:val="00B04B6A"/>
    <w:rPr>
      <w:rFonts w:hint="default"/>
      <w:caps w:val="0"/>
      <w:smallCaps w:val="0"/>
      <w:strike w:val="0"/>
      <w:dstrike w:val="0"/>
      <w:vanish w:val="0"/>
      <w:color w:val="000000"/>
      <w:position w:val="0"/>
      <w:sz w:val="22"/>
      <w:vertAlign w:val="baseline"/>
    </w:rPr>
  </w:style>
  <w:style w:type="character" w:customStyle="1" w:styleId="WW8Num18z0">
    <w:name w:val="WW8Num18z0"/>
    <w:rsid w:val="00B04B6A"/>
    <w:rPr>
      <w:rFonts w:ascii="Arial" w:eastAsia="Calibri" w:hAnsi="Arial" w:cs="Arial" w:hint="default"/>
    </w:rPr>
  </w:style>
  <w:style w:type="character" w:customStyle="1" w:styleId="WW8Num19z0">
    <w:name w:val="WW8Num19z0"/>
    <w:rsid w:val="00B04B6A"/>
    <w:rPr>
      <w:sz w:val="22"/>
      <w:szCs w:val="16"/>
    </w:rPr>
  </w:style>
  <w:style w:type="character" w:customStyle="1" w:styleId="WW8Num20z0">
    <w:name w:val="WW8Num20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0z2">
    <w:name w:val="WW8Num20z2"/>
    <w:rsid w:val="00B04B6A"/>
  </w:style>
  <w:style w:type="character" w:customStyle="1" w:styleId="WW8Num20z3">
    <w:name w:val="WW8Num20z3"/>
    <w:rsid w:val="00B04B6A"/>
  </w:style>
  <w:style w:type="character" w:customStyle="1" w:styleId="WW8Num20z4">
    <w:name w:val="WW8Num20z4"/>
    <w:rsid w:val="00B04B6A"/>
  </w:style>
  <w:style w:type="character" w:customStyle="1" w:styleId="WW8Num20z5">
    <w:name w:val="WW8Num20z5"/>
    <w:rsid w:val="00B04B6A"/>
  </w:style>
  <w:style w:type="character" w:customStyle="1" w:styleId="WW8Num20z6">
    <w:name w:val="WW8Num20z6"/>
    <w:rsid w:val="00B04B6A"/>
  </w:style>
  <w:style w:type="character" w:customStyle="1" w:styleId="WW8Num20z7">
    <w:name w:val="WW8Num20z7"/>
    <w:rsid w:val="00B04B6A"/>
  </w:style>
  <w:style w:type="character" w:customStyle="1" w:styleId="WW8Num20z8">
    <w:name w:val="WW8Num20z8"/>
    <w:rsid w:val="00B04B6A"/>
  </w:style>
  <w:style w:type="character" w:customStyle="1" w:styleId="WW8Num21z0">
    <w:name w:val="WW8Num21z0"/>
    <w:rsid w:val="00B04B6A"/>
    <w:rPr>
      <w:rFonts w:ascii="Arial" w:eastAsia="Calibri" w:hAnsi="Arial" w:cs="Arial" w:hint="default"/>
      <w:szCs w:val="22"/>
    </w:rPr>
  </w:style>
  <w:style w:type="character" w:customStyle="1" w:styleId="WW8Num22z0">
    <w:name w:val="WW8Num22z0"/>
    <w:rsid w:val="00B04B6A"/>
    <w:rPr>
      <w:rFonts w:ascii="Arial" w:eastAsia="Calibri" w:hAnsi="Arial" w:cs="Arial" w:hint="default"/>
    </w:rPr>
  </w:style>
  <w:style w:type="character" w:customStyle="1" w:styleId="WW8Num23z0">
    <w:name w:val="WW8Num23z0"/>
    <w:rsid w:val="00B04B6A"/>
    <w:rPr>
      <w:rFonts w:ascii="Arial" w:eastAsia="Calibri" w:hAnsi="Arial" w:cs="Arial" w:hint="default"/>
    </w:rPr>
  </w:style>
  <w:style w:type="character" w:customStyle="1" w:styleId="WW8Num24z0">
    <w:name w:val="WW8Num24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5z0">
    <w:name w:val="WW8Num25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B04B6A"/>
    <w:rPr>
      <w:rFonts w:ascii="Arial" w:eastAsia="Calibri" w:hAnsi="Arial" w:cs="Arial" w:hint="default"/>
      <w:lang w:val="sl-SI"/>
    </w:rPr>
  </w:style>
  <w:style w:type="character" w:customStyle="1" w:styleId="WW8Num27z0">
    <w:name w:val="WW8Num27z0"/>
    <w:rsid w:val="00B04B6A"/>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style>
  <w:style w:type="character" w:customStyle="1" w:styleId="WW8Num26z1">
    <w:name w:val="WW8Num26z1"/>
    <w:rsid w:val="00B04B6A"/>
    <w:rPr>
      <w:rFonts w:ascii="Courier New" w:hAnsi="Courier New" w:cs="Courier New" w:hint="default"/>
    </w:rPr>
  </w:style>
  <w:style w:type="character" w:customStyle="1" w:styleId="WW8Num26z2">
    <w:name w:val="WW8Num26z2"/>
    <w:rsid w:val="00B04B6A"/>
    <w:rPr>
      <w:rFonts w:ascii="Wingdings" w:hAnsi="Wingdings" w:cs="Wingdings" w:hint="default"/>
    </w:rPr>
  </w:style>
  <w:style w:type="character" w:customStyle="1" w:styleId="WW8Num26z3">
    <w:name w:val="WW8Num26z3"/>
    <w:rsid w:val="00B04B6A"/>
    <w:rPr>
      <w:rFonts w:ascii="Symbol" w:hAnsi="Symbol" w:cs="Symbol" w:hint="default"/>
    </w:rPr>
  </w:style>
  <w:style w:type="character" w:customStyle="1" w:styleId="WW8Num26z4">
    <w:name w:val="WW8Num26z4"/>
    <w:rsid w:val="00B04B6A"/>
  </w:style>
  <w:style w:type="character" w:customStyle="1" w:styleId="WW8Num26z5">
    <w:name w:val="WW8Num26z5"/>
    <w:rsid w:val="00B04B6A"/>
  </w:style>
  <w:style w:type="character" w:customStyle="1" w:styleId="WW8Num26z6">
    <w:name w:val="WW8Num26z6"/>
    <w:rsid w:val="00B04B6A"/>
  </w:style>
  <w:style w:type="character" w:customStyle="1" w:styleId="WW8Num26z7">
    <w:name w:val="WW8Num26z7"/>
    <w:rsid w:val="00B04B6A"/>
  </w:style>
  <w:style w:type="character" w:customStyle="1" w:styleId="WW8Num26z8">
    <w:name w:val="WW8Num26z8"/>
    <w:rsid w:val="00B04B6A"/>
  </w:style>
  <w:style w:type="character" w:customStyle="1" w:styleId="WW8Num27z1">
    <w:name w:val="WW8Num27z1"/>
    <w:rsid w:val="00B04B6A"/>
  </w:style>
  <w:style w:type="character" w:customStyle="1" w:styleId="WW8Num27z2">
    <w:name w:val="WW8Num27z2"/>
    <w:rsid w:val="00B04B6A"/>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rPr>
  </w:style>
  <w:style w:type="character" w:customStyle="1" w:styleId="WW8Num27z3">
    <w:name w:val="WW8Num27z3"/>
    <w:rsid w:val="00B04B6A"/>
    <w:rPr>
      <w:rFonts w:hint="default"/>
    </w:rPr>
  </w:style>
  <w:style w:type="character" w:customStyle="1" w:styleId="WW8Num27z4">
    <w:name w:val="WW8Num27z4"/>
    <w:rsid w:val="00B04B6A"/>
  </w:style>
  <w:style w:type="character" w:customStyle="1" w:styleId="WW8Num27z5">
    <w:name w:val="WW8Num27z5"/>
    <w:rsid w:val="00B04B6A"/>
  </w:style>
  <w:style w:type="character" w:customStyle="1" w:styleId="WW8Num27z6">
    <w:name w:val="WW8Num27z6"/>
    <w:rsid w:val="00B04B6A"/>
  </w:style>
  <w:style w:type="character" w:customStyle="1" w:styleId="WW8Num27z7">
    <w:name w:val="WW8Num27z7"/>
    <w:rsid w:val="00B04B6A"/>
  </w:style>
  <w:style w:type="character" w:customStyle="1" w:styleId="WW8Num27z8">
    <w:name w:val="WW8Num27z8"/>
    <w:rsid w:val="00B04B6A"/>
  </w:style>
  <w:style w:type="character" w:customStyle="1" w:styleId="WW8Num28z0">
    <w:name w:val="WW8Num28z0"/>
    <w:rsid w:val="00B04B6A"/>
    <w:rPr>
      <w:rFonts w:hint="default"/>
      <w:szCs w:val="22"/>
    </w:rPr>
  </w:style>
  <w:style w:type="character" w:customStyle="1" w:styleId="WW8Num28z1">
    <w:name w:val="WW8Num28z1"/>
    <w:rsid w:val="00B04B6A"/>
  </w:style>
  <w:style w:type="character" w:customStyle="1" w:styleId="WW8Num28z2">
    <w:name w:val="WW8Num28z2"/>
    <w:rsid w:val="00B04B6A"/>
  </w:style>
  <w:style w:type="character" w:customStyle="1" w:styleId="WW8Num28z3">
    <w:name w:val="WW8Num28z3"/>
    <w:rsid w:val="00B04B6A"/>
  </w:style>
  <w:style w:type="character" w:customStyle="1" w:styleId="WW8Num28z4">
    <w:name w:val="WW8Num28z4"/>
    <w:rsid w:val="00B04B6A"/>
  </w:style>
  <w:style w:type="character" w:customStyle="1" w:styleId="WW8Num28z5">
    <w:name w:val="WW8Num28z5"/>
    <w:rsid w:val="00B04B6A"/>
  </w:style>
  <w:style w:type="character" w:customStyle="1" w:styleId="WW8Num28z6">
    <w:name w:val="WW8Num28z6"/>
    <w:rsid w:val="00B04B6A"/>
  </w:style>
  <w:style w:type="character" w:customStyle="1" w:styleId="WW8Num28z7">
    <w:name w:val="WW8Num28z7"/>
    <w:rsid w:val="00B04B6A"/>
  </w:style>
  <w:style w:type="character" w:customStyle="1" w:styleId="WW8Num28z8">
    <w:name w:val="WW8Num28z8"/>
    <w:rsid w:val="00B04B6A"/>
  </w:style>
  <w:style w:type="character" w:customStyle="1" w:styleId="WW8Num29z0">
    <w:name w:val="WW8Num29z0"/>
    <w:rsid w:val="00B04B6A"/>
    <w:rPr>
      <w:rFonts w:hint="default"/>
    </w:rPr>
  </w:style>
  <w:style w:type="character" w:customStyle="1" w:styleId="WW8Num29z1">
    <w:name w:val="WW8Num29z1"/>
    <w:rsid w:val="00B04B6A"/>
  </w:style>
  <w:style w:type="character" w:customStyle="1" w:styleId="WW8Num29z2">
    <w:name w:val="WW8Num29z2"/>
    <w:rsid w:val="00B04B6A"/>
  </w:style>
  <w:style w:type="character" w:customStyle="1" w:styleId="WW8Num29z3">
    <w:name w:val="WW8Num29z3"/>
    <w:rsid w:val="00B04B6A"/>
  </w:style>
  <w:style w:type="character" w:customStyle="1" w:styleId="WW8Num29z4">
    <w:name w:val="WW8Num29z4"/>
    <w:rsid w:val="00B04B6A"/>
  </w:style>
  <w:style w:type="character" w:customStyle="1" w:styleId="WW8Num29z5">
    <w:name w:val="WW8Num29z5"/>
    <w:rsid w:val="00B04B6A"/>
  </w:style>
  <w:style w:type="character" w:customStyle="1" w:styleId="WW8Num29z6">
    <w:name w:val="WW8Num29z6"/>
    <w:rsid w:val="00B04B6A"/>
  </w:style>
  <w:style w:type="character" w:customStyle="1" w:styleId="WW8Num29z7">
    <w:name w:val="WW8Num29z7"/>
    <w:rsid w:val="00B04B6A"/>
  </w:style>
  <w:style w:type="character" w:customStyle="1" w:styleId="WW8Num29z8">
    <w:name w:val="WW8Num29z8"/>
    <w:rsid w:val="00B04B6A"/>
  </w:style>
  <w:style w:type="character" w:customStyle="1" w:styleId="Privzetapisavaodstavka3">
    <w:name w:val="Privzeta pisava odstavka3"/>
    <w:rsid w:val="00B04B6A"/>
  </w:style>
  <w:style w:type="character" w:customStyle="1" w:styleId="Privzetapisavaodstavka2">
    <w:name w:val="Privzeta pisava odstavka2"/>
    <w:rsid w:val="00B04B6A"/>
  </w:style>
  <w:style w:type="character" w:customStyle="1" w:styleId="WW8Num2z1">
    <w:name w:val="WW8Num2z1"/>
    <w:rsid w:val="00B04B6A"/>
  </w:style>
  <w:style w:type="character" w:customStyle="1" w:styleId="WW8Num2z2">
    <w:name w:val="WW8Num2z2"/>
    <w:rsid w:val="00B04B6A"/>
  </w:style>
  <w:style w:type="character" w:customStyle="1" w:styleId="WW8Num2z3">
    <w:name w:val="WW8Num2z3"/>
    <w:rsid w:val="00B04B6A"/>
  </w:style>
  <w:style w:type="character" w:customStyle="1" w:styleId="WW8Num2z4">
    <w:name w:val="WW8Num2z4"/>
    <w:rsid w:val="00B04B6A"/>
  </w:style>
  <w:style w:type="character" w:customStyle="1" w:styleId="WW8Num2z5">
    <w:name w:val="WW8Num2z5"/>
    <w:rsid w:val="00B04B6A"/>
  </w:style>
  <w:style w:type="character" w:customStyle="1" w:styleId="WW8Num2z6">
    <w:name w:val="WW8Num2z6"/>
    <w:rsid w:val="00B04B6A"/>
  </w:style>
  <w:style w:type="character" w:customStyle="1" w:styleId="WW8Num2z7">
    <w:name w:val="WW8Num2z7"/>
    <w:rsid w:val="00B04B6A"/>
  </w:style>
  <w:style w:type="character" w:customStyle="1" w:styleId="WW8Num2z8">
    <w:name w:val="WW8Num2z8"/>
    <w:rsid w:val="00B04B6A"/>
  </w:style>
  <w:style w:type="character" w:customStyle="1" w:styleId="WW8Num3z1">
    <w:name w:val="WW8Num3z1"/>
    <w:rsid w:val="00B04B6A"/>
  </w:style>
  <w:style w:type="character" w:customStyle="1" w:styleId="WW8Num3z2">
    <w:name w:val="WW8Num3z2"/>
    <w:rsid w:val="00B04B6A"/>
  </w:style>
  <w:style w:type="character" w:customStyle="1" w:styleId="WW8Num3z3">
    <w:name w:val="WW8Num3z3"/>
    <w:rsid w:val="00B04B6A"/>
  </w:style>
  <w:style w:type="character" w:customStyle="1" w:styleId="WW8Num3z4">
    <w:name w:val="WW8Num3z4"/>
    <w:rsid w:val="00B04B6A"/>
  </w:style>
  <w:style w:type="character" w:customStyle="1" w:styleId="WW8Num3z5">
    <w:name w:val="WW8Num3z5"/>
    <w:rsid w:val="00B04B6A"/>
  </w:style>
  <w:style w:type="character" w:customStyle="1" w:styleId="WW8Num3z6">
    <w:name w:val="WW8Num3z6"/>
    <w:rsid w:val="00B04B6A"/>
  </w:style>
  <w:style w:type="character" w:customStyle="1" w:styleId="WW8Num3z7">
    <w:name w:val="WW8Num3z7"/>
    <w:rsid w:val="00B04B6A"/>
  </w:style>
  <w:style w:type="character" w:customStyle="1" w:styleId="WW8Num3z8">
    <w:name w:val="WW8Num3z8"/>
    <w:rsid w:val="00B04B6A"/>
  </w:style>
  <w:style w:type="character" w:customStyle="1" w:styleId="WW8Num4z1">
    <w:name w:val="WW8Num4z1"/>
    <w:rsid w:val="00B04B6A"/>
  </w:style>
  <w:style w:type="character" w:customStyle="1" w:styleId="WW8Num4z2">
    <w:name w:val="WW8Num4z2"/>
    <w:rsid w:val="00B04B6A"/>
  </w:style>
  <w:style w:type="character" w:customStyle="1" w:styleId="WW8Num4z3">
    <w:name w:val="WW8Num4z3"/>
    <w:rsid w:val="00B04B6A"/>
  </w:style>
  <w:style w:type="character" w:customStyle="1" w:styleId="WW8Num4z4">
    <w:name w:val="WW8Num4z4"/>
    <w:rsid w:val="00B04B6A"/>
  </w:style>
  <w:style w:type="character" w:customStyle="1" w:styleId="WW8Num4z5">
    <w:name w:val="WW8Num4z5"/>
    <w:rsid w:val="00B04B6A"/>
  </w:style>
  <w:style w:type="character" w:customStyle="1" w:styleId="WW8Num4z6">
    <w:name w:val="WW8Num4z6"/>
    <w:rsid w:val="00B04B6A"/>
  </w:style>
  <w:style w:type="character" w:customStyle="1" w:styleId="WW8Num4z7">
    <w:name w:val="WW8Num4z7"/>
    <w:rsid w:val="00B04B6A"/>
  </w:style>
  <w:style w:type="character" w:customStyle="1" w:styleId="WW8Num4z8">
    <w:name w:val="WW8Num4z8"/>
    <w:rsid w:val="00B04B6A"/>
  </w:style>
  <w:style w:type="character" w:customStyle="1" w:styleId="WW8Num5z1">
    <w:name w:val="WW8Num5z1"/>
    <w:rsid w:val="00B04B6A"/>
  </w:style>
  <w:style w:type="character" w:customStyle="1" w:styleId="WW8Num5z2">
    <w:name w:val="WW8Num5z2"/>
    <w:rsid w:val="00B04B6A"/>
  </w:style>
  <w:style w:type="character" w:customStyle="1" w:styleId="WW8Num5z3">
    <w:name w:val="WW8Num5z3"/>
    <w:rsid w:val="00B04B6A"/>
  </w:style>
  <w:style w:type="character" w:customStyle="1" w:styleId="WW8Num5z4">
    <w:name w:val="WW8Num5z4"/>
    <w:rsid w:val="00B04B6A"/>
  </w:style>
  <w:style w:type="character" w:customStyle="1" w:styleId="WW8Num5z5">
    <w:name w:val="WW8Num5z5"/>
    <w:rsid w:val="00B04B6A"/>
  </w:style>
  <w:style w:type="character" w:customStyle="1" w:styleId="WW8Num5z6">
    <w:name w:val="WW8Num5z6"/>
    <w:rsid w:val="00B04B6A"/>
  </w:style>
  <w:style w:type="character" w:customStyle="1" w:styleId="WW8Num5z7">
    <w:name w:val="WW8Num5z7"/>
    <w:rsid w:val="00B04B6A"/>
  </w:style>
  <w:style w:type="character" w:customStyle="1" w:styleId="WW8Num5z8">
    <w:name w:val="WW8Num5z8"/>
    <w:rsid w:val="00B04B6A"/>
  </w:style>
  <w:style w:type="character" w:customStyle="1" w:styleId="WW8Num6z1">
    <w:name w:val="WW8Num6z1"/>
    <w:rsid w:val="00B04B6A"/>
    <w:rPr>
      <w:rFonts w:ascii="Courier New" w:hAnsi="Courier New" w:cs="Courier New" w:hint="default"/>
    </w:rPr>
  </w:style>
  <w:style w:type="character" w:customStyle="1" w:styleId="WW8Num6z2">
    <w:name w:val="WW8Num6z2"/>
    <w:rsid w:val="00B04B6A"/>
    <w:rPr>
      <w:rFonts w:ascii="Wingdings" w:hAnsi="Wingdings" w:cs="Wingdings" w:hint="default"/>
    </w:rPr>
  </w:style>
  <w:style w:type="character" w:customStyle="1" w:styleId="WW8Num6z3">
    <w:name w:val="WW8Num6z3"/>
    <w:rsid w:val="00B04B6A"/>
    <w:rPr>
      <w:rFonts w:ascii="Symbol" w:hAnsi="Symbol" w:cs="Symbol" w:hint="default"/>
    </w:rPr>
  </w:style>
  <w:style w:type="character" w:customStyle="1" w:styleId="WW8Num7z1">
    <w:name w:val="WW8Num7z1"/>
    <w:rsid w:val="00B04B6A"/>
  </w:style>
  <w:style w:type="character" w:customStyle="1" w:styleId="WW8Num7z2">
    <w:name w:val="WW8Num7z2"/>
    <w:rsid w:val="00B04B6A"/>
  </w:style>
  <w:style w:type="character" w:customStyle="1" w:styleId="WW8Num7z3">
    <w:name w:val="WW8Num7z3"/>
    <w:rsid w:val="00B04B6A"/>
  </w:style>
  <w:style w:type="character" w:customStyle="1" w:styleId="WW8Num7z4">
    <w:name w:val="WW8Num7z4"/>
    <w:rsid w:val="00B04B6A"/>
  </w:style>
  <w:style w:type="character" w:customStyle="1" w:styleId="WW8Num7z5">
    <w:name w:val="WW8Num7z5"/>
    <w:rsid w:val="00B04B6A"/>
  </w:style>
  <w:style w:type="character" w:customStyle="1" w:styleId="WW8Num7z6">
    <w:name w:val="WW8Num7z6"/>
    <w:rsid w:val="00B04B6A"/>
  </w:style>
  <w:style w:type="character" w:customStyle="1" w:styleId="WW8Num7z7">
    <w:name w:val="WW8Num7z7"/>
    <w:rsid w:val="00B04B6A"/>
  </w:style>
  <w:style w:type="character" w:customStyle="1" w:styleId="WW8Num7z8">
    <w:name w:val="WW8Num7z8"/>
    <w:rsid w:val="00B04B6A"/>
  </w:style>
  <w:style w:type="character" w:customStyle="1" w:styleId="WW8Num8z1">
    <w:name w:val="WW8Num8z1"/>
    <w:rsid w:val="00B04B6A"/>
    <w:rPr>
      <w:rFonts w:ascii="Courier New" w:hAnsi="Courier New" w:cs="Courier New" w:hint="default"/>
    </w:rPr>
  </w:style>
  <w:style w:type="character" w:customStyle="1" w:styleId="WW8Num8z2">
    <w:name w:val="WW8Num8z2"/>
    <w:rsid w:val="00B04B6A"/>
    <w:rPr>
      <w:rFonts w:ascii="Wingdings" w:hAnsi="Wingdings" w:cs="Wingdings" w:hint="default"/>
    </w:rPr>
  </w:style>
  <w:style w:type="character" w:customStyle="1" w:styleId="WW8Num9z1">
    <w:name w:val="WW8Num9z1"/>
    <w:rsid w:val="00B04B6A"/>
  </w:style>
  <w:style w:type="character" w:customStyle="1" w:styleId="WW8Num9z2">
    <w:name w:val="WW8Num9z2"/>
    <w:rsid w:val="00B04B6A"/>
  </w:style>
  <w:style w:type="character" w:customStyle="1" w:styleId="WW8Num9z3">
    <w:name w:val="WW8Num9z3"/>
    <w:rsid w:val="00B04B6A"/>
  </w:style>
  <w:style w:type="character" w:customStyle="1" w:styleId="WW8Num9z4">
    <w:name w:val="WW8Num9z4"/>
    <w:rsid w:val="00B04B6A"/>
  </w:style>
  <w:style w:type="character" w:customStyle="1" w:styleId="WW8Num9z5">
    <w:name w:val="WW8Num9z5"/>
    <w:rsid w:val="00B04B6A"/>
  </w:style>
  <w:style w:type="character" w:customStyle="1" w:styleId="WW8Num9z6">
    <w:name w:val="WW8Num9z6"/>
    <w:rsid w:val="00B04B6A"/>
  </w:style>
  <w:style w:type="character" w:customStyle="1" w:styleId="WW8Num9z7">
    <w:name w:val="WW8Num9z7"/>
    <w:rsid w:val="00B04B6A"/>
  </w:style>
  <w:style w:type="character" w:customStyle="1" w:styleId="WW8Num9z8">
    <w:name w:val="WW8Num9z8"/>
    <w:rsid w:val="00B04B6A"/>
  </w:style>
  <w:style w:type="character" w:customStyle="1" w:styleId="WW8Num10z1">
    <w:name w:val="WW8Num10z1"/>
    <w:rsid w:val="00B04B6A"/>
    <w:rPr>
      <w:rFonts w:ascii="Courier New" w:hAnsi="Courier New" w:cs="Courier New" w:hint="default"/>
    </w:rPr>
  </w:style>
  <w:style w:type="character" w:customStyle="1" w:styleId="WW8Num10z2">
    <w:name w:val="WW8Num10z2"/>
    <w:rsid w:val="00B04B6A"/>
    <w:rPr>
      <w:rFonts w:ascii="Wingdings" w:hAnsi="Wingdings" w:cs="Wingdings" w:hint="default"/>
    </w:rPr>
  </w:style>
  <w:style w:type="character" w:customStyle="1" w:styleId="WW8Num11z1">
    <w:name w:val="WW8Num11z1"/>
    <w:rsid w:val="00B04B6A"/>
  </w:style>
  <w:style w:type="character" w:customStyle="1" w:styleId="WW8Num11z2">
    <w:name w:val="WW8Num11z2"/>
    <w:rsid w:val="00B04B6A"/>
  </w:style>
  <w:style w:type="character" w:customStyle="1" w:styleId="WW8Num11z3">
    <w:name w:val="WW8Num11z3"/>
    <w:rsid w:val="00B04B6A"/>
  </w:style>
  <w:style w:type="character" w:customStyle="1" w:styleId="WW8Num11z4">
    <w:name w:val="WW8Num11z4"/>
    <w:rsid w:val="00B04B6A"/>
  </w:style>
  <w:style w:type="character" w:customStyle="1" w:styleId="WW8Num11z5">
    <w:name w:val="WW8Num11z5"/>
    <w:rsid w:val="00B04B6A"/>
  </w:style>
  <w:style w:type="character" w:customStyle="1" w:styleId="WW8Num11z6">
    <w:name w:val="WW8Num11z6"/>
    <w:rsid w:val="00B04B6A"/>
  </w:style>
  <w:style w:type="character" w:customStyle="1" w:styleId="WW8Num11z7">
    <w:name w:val="WW8Num11z7"/>
    <w:rsid w:val="00B04B6A"/>
  </w:style>
  <w:style w:type="character" w:customStyle="1" w:styleId="WW8Num11z8">
    <w:name w:val="WW8Num11z8"/>
    <w:rsid w:val="00B04B6A"/>
  </w:style>
  <w:style w:type="character" w:customStyle="1" w:styleId="WW8Num12z1">
    <w:name w:val="WW8Num12z1"/>
    <w:rsid w:val="00B04B6A"/>
  </w:style>
  <w:style w:type="character" w:customStyle="1" w:styleId="WW8Num12z2">
    <w:name w:val="WW8Num12z2"/>
    <w:rsid w:val="00B04B6A"/>
  </w:style>
  <w:style w:type="character" w:customStyle="1" w:styleId="WW8Num12z3">
    <w:name w:val="WW8Num12z3"/>
    <w:rsid w:val="00B04B6A"/>
  </w:style>
  <w:style w:type="character" w:customStyle="1" w:styleId="WW8Num12z4">
    <w:name w:val="WW8Num12z4"/>
    <w:rsid w:val="00B04B6A"/>
  </w:style>
  <w:style w:type="character" w:customStyle="1" w:styleId="WW8Num12z5">
    <w:name w:val="WW8Num12z5"/>
    <w:rsid w:val="00B04B6A"/>
  </w:style>
  <w:style w:type="character" w:customStyle="1" w:styleId="WW8Num12z6">
    <w:name w:val="WW8Num12z6"/>
    <w:rsid w:val="00B04B6A"/>
  </w:style>
  <w:style w:type="character" w:customStyle="1" w:styleId="WW8Num12z7">
    <w:name w:val="WW8Num12z7"/>
    <w:rsid w:val="00B04B6A"/>
  </w:style>
  <w:style w:type="character" w:customStyle="1" w:styleId="WW8Num12z8">
    <w:name w:val="WW8Num12z8"/>
    <w:rsid w:val="00B04B6A"/>
  </w:style>
  <w:style w:type="character" w:customStyle="1" w:styleId="WW8Num13z1">
    <w:name w:val="WW8Num13z1"/>
    <w:rsid w:val="00B04B6A"/>
  </w:style>
  <w:style w:type="character" w:customStyle="1" w:styleId="WW8Num13z2">
    <w:name w:val="WW8Num13z2"/>
    <w:rsid w:val="00B04B6A"/>
  </w:style>
  <w:style w:type="character" w:customStyle="1" w:styleId="WW8Num13z3">
    <w:name w:val="WW8Num13z3"/>
    <w:rsid w:val="00B04B6A"/>
  </w:style>
  <w:style w:type="character" w:customStyle="1" w:styleId="WW8Num13z4">
    <w:name w:val="WW8Num13z4"/>
    <w:rsid w:val="00B04B6A"/>
  </w:style>
  <w:style w:type="character" w:customStyle="1" w:styleId="WW8Num13z5">
    <w:name w:val="WW8Num13z5"/>
    <w:rsid w:val="00B04B6A"/>
  </w:style>
  <w:style w:type="character" w:customStyle="1" w:styleId="WW8Num13z6">
    <w:name w:val="WW8Num13z6"/>
    <w:rsid w:val="00B04B6A"/>
  </w:style>
  <w:style w:type="character" w:customStyle="1" w:styleId="WW8Num13z7">
    <w:name w:val="WW8Num13z7"/>
    <w:rsid w:val="00B04B6A"/>
  </w:style>
  <w:style w:type="character" w:customStyle="1" w:styleId="WW8Num13z8">
    <w:name w:val="WW8Num13z8"/>
    <w:rsid w:val="00B04B6A"/>
  </w:style>
  <w:style w:type="character" w:customStyle="1" w:styleId="WW8Num14z1">
    <w:name w:val="WW8Num14z1"/>
    <w:rsid w:val="00B04B6A"/>
  </w:style>
  <w:style w:type="character" w:customStyle="1" w:styleId="WW8Num14z2">
    <w:name w:val="WW8Num14z2"/>
    <w:rsid w:val="00B04B6A"/>
  </w:style>
  <w:style w:type="character" w:customStyle="1" w:styleId="WW8Num14z3">
    <w:name w:val="WW8Num14z3"/>
    <w:rsid w:val="00B04B6A"/>
  </w:style>
  <w:style w:type="character" w:customStyle="1" w:styleId="WW8Num14z4">
    <w:name w:val="WW8Num14z4"/>
    <w:rsid w:val="00B04B6A"/>
  </w:style>
  <w:style w:type="character" w:customStyle="1" w:styleId="WW8Num14z5">
    <w:name w:val="WW8Num14z5"/>
    <w:rsid w:val="00B04B6A"/>
  </w:style>
  <w:style w:type="character" w:customStyle="1" w:styleId="WW8Num14z6">
    <w:name w:val="WW8Num14z6"/>
    <w:rsid w:val="00B04B6A"/>
  </w:style>
  <w:style w:type="character" w:customStyle="1" w:styleId="WW8Num14z7">
    <w:name w:val="WW8Num14z7"/>
    <w:rsid w:val="00B04B6A"/>
  </w:style>
  <w:style w:type="character" w:customStyle="1" w:styleId="WW8Num14z8">
    <w:name w:val="WW8Num14z8"/>
    <w:rsid w:val="00B04B6A"/>
  </w:style>
  <w:style w:type="character" w:customStyle="1" w:styleId="WW8Num15z1">
    <w:name w:val="WW8Num15z1"/>
    <w:rsid w:val="00B04B6A"/>
  </w:style>
  <w:style w:type="character" w:customStyle="1" w:styleId="WW8Num15z2">
    <w:name w:val="WW8Num15z2"/>
    <w:rsid w:val="00B04B6A"/>
  </w:style>
  <w:style w:type="character" w:customStyle="1" w:styleId="WW8Num15z3">
    <w:name w:val="WW8Num15z3"/>
    <w:rsid w:val="00B04B6A"/>
  </w:style>
  <w:style w:type="character" w:customStyle="1" w:styleId="WW8Num15z4">
    <w:name w:val="WW8Num15z4"/>
    <w:rsid w:val="00B04B6A"/>
  </w:style>
  <w:style w:type="character" w:customStyle="1" w:styleId="WW8Num15z5">
    <w:name w:val="WW8Num15z5"/>
    <w:rsid w:val="00B04B6A"/>
  </w:style>
  <w:style w:type="character" w:customStyle="1" w:styleId="WW8Num15z6">
    <w:name w:val="WW8Num15z6"/>
    <w:rsid w:val="00B04B6A"/>
  </w:style>
  <w:style w:type="character" w:customStyle="1" w:styleId="WW8Num15z7">
    <w:name w:val="WW8Num15z7"/>
    <w:rsid w:val="00B04B6A"/>
  </w:style>
  <w:style w:type="character" w:customStyle="1" w:styleId="WW8Num15z8">
    <w:name w:val="WW8Num15z8"/>
    <w:rsid w:val="00B04B6A"/>
  </w:style>
  <w:style w:type="character" w:customStyle="1" w:styleId="WW8Num16z1">
    <w:name w:val="WW8Num16z1"/>
    <w:rsid w:val="00B04B6A"/>
  </w:style>
  <w:style w:type="character" w:customStyle="1" w:styleId="WW8Num16z2">
    <w:name w:val="WW8Num16z2"/>
    <w:rsid w:val="00B04B6A"/>
  </w:style>
  <w:style w:type="character" w:customStyle="1" w:styleId="WW8Num16z3">
    <w:name w:val="WW8Num16z3"/>
    <w:rsid w:val="00B04B6A"/>
  </w:style>
  <w:style w:type="character" w:customStyle="1" w:styleId="WW8Num16z4">
    <w:name w:val="WW8Num16z4"/>
    <w:rsid w:val="00B04B6A"/>
  </w:style>
  <w:style w:type="character" w:customStyle="1" w:styleId="WW8Num16z5">
    <w:name w:val="WW8Num16z5"/>
    <w:rsid w:val="00B04B6A"/>
  </w:style>
  <w:style w:type="character" w:customStyle="1" w:styleId="WW8Num16z6">
    <w:name w:val="WW8Num16z6"/>
    <w:rsid w:val="00B04B6A"/>
  </w:style>
  <w:style w:type="character" w:customStyle="1" w:styleId="WW8Num16z7">
    <w:name w:val="WW8Num16z7"/>
    <w:rsid w:val="00B04B6A"/>
  </w:style>
  <w:style w:type="character" w:customStyle="1" w:styleId="WW8Num16z8">
    <w:name w:val="WW8Num16z8"/>
    <w:rsid w:val="00B04B6A"/>
  </w:style>
  <w:style w:type="character" w:customStyle="1" w:styleId="WW8Num17z1">
    <w:name w:val="WW8Num17z1"/>
    <w:rsid w:val="00B04B6A"/>
  </w:style>
  <w:style w:type="character" w:customStyle="1" w:styleId="WW8Num17z2">
    <w:name w:val="WW8Num17z2"/>
    <w:rsid w:val="00B04B6A"/>
  </w:style>
  <w:style w:type="character" w:customStyle="1" w:styleId="WW8Num17z3">
    <w:name w:val="WW8Num17z3"/>
    <w:rsid w:val="00B04B6A"/>
  </w:style>
  <w:style w:type="character" w:customStyle="1" w:styleId="WW8Num17z4">
    <w:name w:val="WW8Num17z4"/>
    <w:rsid w:val="00B04B6A"/>
  </w:style>
  <w:style w:type="character" w:customStyle="1" w:styleId="WW8Num17z5">
    <w:name w:val="WW8Num17z5"/>
    <w:rsid w:val="00B04B6A"/>
  </w:style>
  <w:style w:type="character" w:customStyle="1" w:styleId="WW8Num17z6">
    <w:name w:val="WW8Num17z6"/>
    <w:rsid w:val="00B04B6A"/>
  </w:style>
  <w:style w:type="character" w:customStyle="1" w:styleId="WW8Num17z7">
    <w:name w:val="WW8Num17z7"/>
    <w:rsid w:val="00B04B6A"/>
  </w:style>
  <w:style w:type="character" w:customStyle="1" w:styleId="WW8Num17z8">
    <w:name w:val="WW8Num17z8"/>
    <w:rsid w:val="00B04B6A"/>
  </w:style>
  <w:style w:type="character" w:customStyle="1" w:styleId="WW8Num18z1">
    <w:name w:val="WW8Num18z1"/>
    <w:rsid w:val="00B04B6A"/>
    <w:rPr>
      <w:rFonts w:ascii="Courier New" w:hAnsi="Courier New" w:cs="Courier New" w:hint="default"/>
    </w:rPr>
  </w:style>
  <w:style w:type="character" w:customStyle="1" w:styleId="WW8Num18z2">
    <w:name w:val="WW8Num18z2"/>
    <w:rsid w:val="00B04B6A"/>
    <w:rPr>
      <w:rFonts w:ascii="Wingdings" w:hAnsi="Wingdings" w:cs="Wingdings" w:hint="default"/>
    </w:rPr>
  </w:style>
  <w:style w:type="character" w:customStyle="1" w:styleId="WW8Num18z3">
    <w:name w:val="WW8Num18z3"/>
    <w:rsid w:val="00B04B6A"/>
    <w:rPr>
      <w:rFonts w:ascii="Symbol" w:hAnsi="Symbol" w:cs="Symbol" w:hint="default"/>
    </w:rPr>
  </w:style>
  <w:style w:type="character" w:customStyle="1" w:styleId="WW8Num19z1">
    <w:name w:val="WW8Num19z1"/>
    <w:rsid w:val="00B04B6A"/>
  </w:style>
  <w:style w:type="character" w:customStyle="1" w:styleId="WW8Num19z2">
    <w:name w:val="WW8Num19z2"/>
    <w:rsid w:val="00B04B6A"/>
  </w:style>
  <w:style w:type="character" w:customStyle="1" w:styleId="WW8Num19z3">
    <w:name w:val="WW8Num19z3"/>
    <w:rsid w:val="00B04B6A"/>
  </w:style>
  <w:style w:type="character" w:customStyle="1" w:styleId="WW8Num19z4">
    <w:name w:val="WW8Num19z4"/>
    <w:rsid w:val="00B04B6A"/>
  </w:style>
  <w:style w:type="character" w:customStyle="1" w:styleId="WW8Num19z5">
    <w:name w:val="WW8Num19z5"/>
    <w:rsid w:val="00B04B6A"/>
  </w:style>
  <w:style w:type="character" w:customStyle="1" w:styleId="WW8Num19z6">
    <w:name w:val="WW8Num19z6"/>
    <w:rsid w:val="00B04B6A"/>
  </w:style>
  <w:style w:type="character" w:customStyle="1" w:styleId="WW8Num19z7">
    <w:name w:val="WW8Num19z7"/>
    <w:rsid w:val="00B04B6A"/>
  </w:style>
  <w:style w:type="character" w:customStyle="1" w:styleId="WW8Num19z8">
    <w:name w:val="WW8Num19z8"/>
    <w:rsid w:val="00B04B6A"/>
  </w:style>
  <w:style w:type="character" w:customStyle="1" w:styleId="WW8Num20z1">
    <w:name w:val="WW8Num20z1"/>
    <w:rsid w:val="00B04B6A"/>
  </w:style>
  <w:style w:type="character" w:customStyle="1" w:styleId="WW8Num21z1">
    <w:name w:val="WW8Num21z1"/>
    <w:rsid w:val="00B04B6A"/>
    <w:rPr>
      <w:rFonts w:ascii="Courier New" w:hAnsi="Courier New" w:cs="Courier New" w:hint="default"/>
    </w:rPr>
  </w:style>
  <w:style w:type="character" w:customStyle="1" w:styleId="WW8Num21z2">
    <w:name w:val="WW8Num21z2"/>
    <w:rsid w:val="00B04B6A"/>
    <w:rPr>
      <w:rFonts w:ascii="Wingdings" w:hAnsi="Wingdings" w:cs="Wingdings" w:hint="default"/>
    </w:rPr>
  </w:style>
  <w:style w:type="character" w:customStyle="1" w:styleId="WW8Num21z3">
    <w:name w:val="WW8Num21z3"/>
    <w:rsid w:val="00B04B6A"/>
    <w:rPr>
      <w:rFonts w:ascii="Symbol" w:hAnsi="Symbol" w:cs="Symbol" w:hint="default"/>
    </w:rPr>
  </w:style>
  <w:style w:type="character" w:customStyle="1" w:styleId="WW8Num22z1">
    <w:name w:val="WW8Num22z1"/>
    <w:rsid w:val="00B04B6A"/>
    <w:rPr>
      <w:rFonts w:ascii="Courier New" w:hAnsi="Courier New" w:cs="Courier New" w:hint="default"/>
    </w:rPr>
  </w:style>
  <w:style w:type="character" w:customStyle="1" w:styleId="WW8Num22z2">
    <w:name w:val="WW8Num22z2"/>
    <w:rsid w:val="00B04B6A"/>
    <w:rPr>
      <w:rFonts w:ascii="Wingdings" w:hAnsi="Wingdings" w:cs="Wingdings" w:hint="default"/>
    </w:rPr>
  </w:style>
  <w:style w:type="character" w:customStyle="1" w:styleId="WW8Num22z3">
    <w:name w:val="WW8Num22z3"/>
    <w:rsid w:val="00B04B6A"/>
    <w:rPr>
      <w:rFonts w:ascii="Symbol" w:hAnsi="Symbol" w:cs="Symbol" w:hint="default"/>
    </w:rPr>
  </w:style>
  <w:style w:type="character" w:customStyle="1" w:styleId="WW8Num23z1">
    <w:name w:val="WW8Num23z1"/>
    <w:rsid w:val="00B04B6A"/>
    <w:rPr>
      <w:rFonts w:ascii="Courier New" w:hAnsi="Courier New" w:cs="Courier New" w:hint="default"/>
    </w:rPr>
  </w:style>
  <w:style w:type="character" w:customStyle="1" w:styleId="WW8Num23z2">
    <w:name w:val="WW8Num23z2"/>
    <w:rsid w:val="00B04B6A"/>
    <w:rPr>
      <w:rFonts w:ascii="Wingdings" w:hAnsi="Wingdings" w:cs="Wingdings" w:hint="default"/>
    </w:rPr>
  </w:style>
  <w:style w:type="character" w:customStyle="1" w:styleId="WW8Num23z3">
    <w:name w:val="WW8Num23z3"/>
    <w:rsid w:val="00B04B6A"/>
    <w:rPr>
      <w:rFonts w:ascii="Symbol" w:hAnsi="Symbol" w:cs="Symbol" w:hint="default"/>
    </w:rPr>
  </w:style>
  <w:style w:type="character" w:customStyle="1" w:styleId="WW8Num24z1">
    <w:name w:val="WW8Num24z1"/>
    <w:rsid w:val="00B04B6A"/>
  </w:style>
  <w:style w:type="character" w:customStyle="1" w:styleId="WW8Num24z2">
    <w:name w:val="WW8Num24z2"/>
    <w:rsid w:val="00B04B6A"/>
  </w:style>
  <w:style w:type="character" w:customStyle="1" w:styleId="WW8Num24z3">
    <w:name w:val="WW8Num24z3"/>
    <w:rsid w:val="00B04B6A"/>
  </w:style>
  <w:style w:type="character" w:customStyle="1" w:styleId="WW8Num24z4">
    <w:name w:val="WW8Num24z4"/>
    <w:rsid w:val="00B04B6A"/>
  </w:style>
  <w:style w:type="character" w:customStyle="1" w:styleId="WW8Num24z5">
    <w:name w:val="WW8Num24z5"/>
    <w:rsid w:val="00B04B6A"/>
  </w:style>
  <w:style w:type="character" w:customStyle="1" w:styleId="WW8Num24z6">
    <w:name w:val="WW8Num24z6"/>
    <w:rsid w:val="00B04B6A"/>
  </w:style>
  <w:style w:type="character" w:customStyle="1" w:styleId="WW8Num24z7">
    <w:name w:val="WW8Num24z7"/>
    <w:rsid w:val="00B04B6A"/>
  </w:style>
  <w:style w:type="character" w:customStyle="1" w:styleId="WW8Num24z8">
    <w:name w:val="WW8Num24z8"/>
    <w:rsid w:val="00B04B6A"/>
  </w:style>
  <w:style w:type="character" w:customStyle="1" w:styleId="WW8Num25z1">
    <w:name w:val="WW8Num25z1"/>
    <w:rsid w:val="00B04B6A"/>
  </w:style>
  <w:style w:type="character" w:customStyle="1" w:styleId="WW8Num25z2">
    <w:name w:val="WW8Num25z2"/>
    <w:rsid w:val="00B04B6A"/>
  </w:style>
  <w:style w:type="character" w:customStyle="1" w:styleId="WW8Num25z3">
    <w:name w:val="WW8Num25z3"/>
    <w:rsid w:val="00B04B6A"/>
  </w:style>
  <w:style w:type="character" w:customStyle="1" w:styleId="WW8Num25z4">
    <w:name w:val="WW8Num25z4"/>
    <w:rsid w:val="00B04B6A"/>
  </w:style>
  <w:style w:type="character" w:customStyle="1" w:styleId="WW8Num25z5">
    <w:name w:val="WW8Num25z5"/>
    <w:rsid w:val="00B04B6A"/>
  </w:style>
  <w:style w:type="character" w:customStyle="1" w:styleId="WW8Num25z6">
    <w:name w:val="WW8Num25z6"/>
    <w:rsid w:val="00B04B6A"/>
  </w:style>
  <w:style w:type="character" w:customStyle="1" w:styleId="WW8Num25z7">
    <w:name w:val="WW8Num25z7"/>
    <w:rsid w:val="00B04B6A"/>
  </w:style>
  <w:style w:type="character" w:customStyle="1" w:styleId="WW8Num25z8">
    <w:name w:val="WW8Num25z8"/>
    <w:rsid w:val="00B04B6A"/>
  </w:style>
  <w:style w:type="character" w:customStyle="1" w:styleId="WW8Num30z0">
    <w:name w:val="WW8Num30z0"/>
    <w:rsid w:val="00B04B6A"/>
    <w:rPr>
      <w:rFonts w:hint="default"/>
    </w:rPr>
  </w:style>
  <w:style w:type="character" w:customStyle="1" w:styleId="WW8Num30z1">
    <w:name w:val="WW8Num30z1"/>
    <w:rsid w:val="00B04B6A"/>
  </w:style>
  <w:style w:type="character" w:customStyle="1" w:styleId="WW8Num30z2">
    <w:name w:val="WW8Num30z2"/>
    <w:rsid w:val="00B04B6A"/>
  </w:style>
  <w:style w:type="character" w:customStyle="1" w:styleId="WW8Num30z3">
    <w:name w:val="WW8Num30z3"/>
    <w:rsid w:val="00B04B6A"/>
  </w:style>
  <w:style w:type="character" w:customStyle="1" w:styleId="WW8Num30z4">
    <w:name w:val="WW8Num30z4"/>
    <w:rsid w:val="00B04B6A"/>
  </w:style>
  <w:style w:type="character" w:customStyle="1" w:styleId="WW8Num30z5">
    <w:name w:val="WW8Num30z5"/>
    <w:rsid w:val="00B04B6A"/>
  </w:style>
  <w:style w:type="character" w:customStyle="1" w:styleId="WW8Num30z6">
    <w:name w:val="WW8Num30z6"/>
    <w:rsid w:val="00B04B6A"/>
  </w:style>
  <w:style w:type="character" w:customStyle="1" w:styleId="WW8Num30z7">
    <w:name w:val="WW8Num30z7"/>
    <w:rsid w:val="00B04B6A"/>
  </w:style>
  <w:style w:type="character" w:customStyle="1" w:styleId="WW8Num30z8">
    <w:name w:val="WW8Num30z8"/>
    <w:rsid w:val="00B04B6A"/>
  </w:style>
  <w:style w:type="character" w:customStyle="1" w:styleId="WW8Num31z0">
    <w:name w:val="WW8Num31z0"/>
    <w:rsid w:val="00B04B6A"/>
    <w:rPr>
      <w:rFonts w:hint="default"/>
    </w:rPr>
  </w:style>
  <w:style w:type="character" w:customStyle="1" w:styleId="WW8Num31z1">
    <w:name w:val="WW8Num31z1"/>
    <w:rsid w:val="00B04B6A"/>
  </w:style>
  <w:style w:type="character" w:customStyle="1" w:styleId="WW8Num31z2">
    <w:name w:val="WW8Num31z2"/>
    <w:rsid w:val="00B04B6A"/>
  </w:style>
  <w:style w:type="character" w:customStyle="1" w:styleId="WW8Num31z3">
    <w:name w:val="WW8Num31z3"/>
    <w:rsid w:val="00B04B6A"/>
  </w:style>
  <w:style w:type="character" w:customStyle="1" w:styleId="WW8Num31z4">
    <w:name w:val="WW8Num31z4"/>
    <w:rsid w:val="00B04B6A"/>
  </w:style>
  <w:style w:type="character" w:customStyle="1" w:styleId="WW8Num31z5">
    <w:name w:val="WW8Num31z5"/>
    <w:rsid w:val="00B04B6A"/>
  </w:style>
  <w:style w:type="character" w:customStyle="1" w:styleId="WW8Num31z6">
    <w:name w:val="WW8Num31z6"/>
    <w:rsid w:val="00B04B6A"/>
  </w:style>
  <w:style w:type="character" w:customStyle="1" w:styleId="WW8Num31z7">
    <w:name w:val="WW8Num31z7"/>
    <w:rsid w:val="00B04B6A"/>
  </w:style>
  <w:style w:type="character" w:customStyle="1" w:styleId="WW8Num31z8">
    <w:name w:val="WW8Num31z8"/>
    <w:rsid w:val="00B04B6A"/>
  </w:style>
  <w:style w:type="character" w:customStyle="1" w:styleId="WW8Num32z0">
    <w:name w:val="WW8Num32z0"/>
    <w:rsid w:val="00B04B6A"/>
    <w:rPr>
      <w:rFonts w:ascii="Arial" w:eastAsia="Calibri" w:hAnsi="Arial" w:cs="Arial" w:hint="default"/>
    </w:rPr>
  </w:style>
  <w:style w:type="character" w:customStyle="1" w:styleId="WW8Num32z1">
    <w:name w:val="WW8Num32z1"/>
    <w:rsid w:val="00B04B6A"/>
    <w:rPr>
      <w:rFonts w:ascii="Courier New" w:hAnsi="Courier New" w:cs="Courier New" w:hint="default"/>
    </w:rPr>
  </w:style>
  <w:style w:type="character" w:customStyle="1" w:styleId="WW8Num32z2">
    <w:name w:val="WW8Num32z2"/>
    <w:rsid w:val="00B04B6A"/>
    <w:rPr>
      <w:rFonts w:ascii="Wingdings" w:hAnsi="Wingdings" w:cs="Wingdings" w:hint="default"/>
    </w:rPr>
  </w:style>
  <w:style w:type="character" w:customStyle="1" w:styleId="WW8Num32z3">
    <w:name w:val="WW8Num32z3"/>
    <w:rsid w:val="00B04B6A"/>
    <w:rPr>
      <w:rFonts w:ascii="Symbol" w:hAnsi="Symbol" w:cs="Symbol" w:hint="default"/>
    </w:rPr>
  </w:style>
  <w:style w:type="character" w:customStyle="1" w:styleId="WW8Num33z0">
    <w:name w:val="WW8Num33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3z1">
    <w:name w:val="WW8Num33z1"/>
    <w:rsid w:val="00B04B6A"/>
  </w:style>
  <w:style w:type="character" w:customStyle="1" w:styleId="WW8Num33z2">
    <w:name w:val="WW8Num33z2"/>
    <w:rsid w:val="00B04B6A"/>
  </w:style>
  <w:style w:type="character" w:customStyle="1" w:styleId="WW8Num33z3">
    <w:name w:val="WW8Num33z3"/>
    <w:rsid w:val="00B04B6A"/>
  </w:style>
  <w:style w:type="character" w:customStyle="1" w:styleId="WW8Num33z4">
    <w:name w:val="WW8Num33z4"/>
    <w:rsid w:val="00B04B6A"/>
  </w:style>
  <w:style w:type="character" w:customStyle="1" w:styleId="WW8Num33z5">
    <w:name w:val="WW8Num33z5"/>
    <w:rsid w:val="00B04B6A"/>
  </w:style>
  <w:style w:type="character" w:customStyle="1" w:styleId="WW8Num33z6">
    <w:name w:val="WW8Num33z6"/>
    <w:rsid w:val="00B04B6A"/>
  </w:style>
  <w:style w:type="character" w:customStyle="1" w:styleId="WW8Num33z7">
    <w:name w:val="WW8Num33z7"/>
    <w:rsid w:val="00B04B6A"/>
  </w:style>
  <w:style w:type="character" w:customStyle="1" w:styleId="WW8Num33z8">
    <w:name w:val="WW8Num33z8"/>
    <w:rsid w:val="00B04B6A"/>
  </w:style>
  <w:style w:type="character" w:customStyle="1" w:styleId="WW8Num34z0">
    <w:name w:val="WW8Num34z0"/>
    <w:rsid w:val="00B04B6A"/>
    <w:rPr>
      <w:rFonts w:ascii="Arial" w:hAnsi="Arial" w:cs="Arial" w:hint="default"/>
      <w:color w:val="auto"/>
    </w:rPr>
  </w:style>
  <w:style w:type="character" w:customStyle="1" w:styleId="WW8Num34z1">
    <w:name w:val="WW8Num34z1"/>
    <w:rsid w:val="00B04B6A"/>
    <w:rPr>
      <w:rFonts w:ascii="Courier New" w:hAnsi="Courier New" w:cs="Courier New" w:hint="default"/>
    </w:rPr>
  </w:style>
  <w:style w:type="character" w:customStyle="1" w:styleId="WW8Num34z2">
    <w:name w:val="WW8Num34z2"/>
    <w:rsid w:val="00B04B6A"/>
    <w:rPr>
      <w:rFonts w:ascii="Wingdings" w:hAnsi="Wingdings" w:cs="Wingdings" w:hint="default"/>
    </w:rPr>
  </w:style>
  <w:style w:type="character" w:customStyle="1" w:styleId="WW8Num34z3">
    <w:name w:val="WW8Num34z3"/>
    <w:rsid w:val="00B04B6A"/>
    <w:rPr>
      <w:rFonts w:ascii="Symbol" w:hAnsi="Symbol" w:cs="Symbol" w:hint="default"/>
    </w:rPr>
  </w:style>
  <w:style w:type="character" w:customStyle="1" w:styleId="WW8Num35z0">
    <w:name w:val="WW8Num35z0"/>
    <w:rsid w:val="00B04B6A"/>
    <w:rPr>
      <w:rFonts w:hint="default"/>
    </w:rPr>
  </w:style>
  <w:style w:type="character" w:customStyle="1" w:styleId="WW8Num35z1">
    <w:name w:val="WW8Num35z1"/>
    <w:rsid w:val="00B04B6A"/>
  </w:style>
  <w:style w:type="character" w:customStyle="1" w:styleId="WW8Num35z2">
    <w:name w:val="WW8Num35z2"/>
    <w:rsid w:val="00B04B6A"/>
  </w:style>
  <w:style w:type="character" w:customStyle="1" w:styleId="WW8Num35z3">
    <w:name w:val="WW8Num35z3"/>
    <w:rsid w:val="00B04B6A"/>
  </w:style>
  <w:style w:type="character" w:customStyle="1" w:styleId="WW8Num35z4">
    <w:name w:val="WW8Num35z4"/>
    <w:rsid w:val="00B04B6A"/>
  </w:style>
  <w:style w:type="character" w:customStyle="1" w:styleId="WW8Num35z5">
    <w:name w:val="WW8Num35z5"/>
    <w:rsid w:val="00B04B6A"/>
  </w:style>
  <w:style w:type="character" w:customStyle="1" w:styleId="WW8Num35z6">
    <w:name w:val="WW8Num35z6"/>
    <w:rsid w:val="00B04B6A"/>
  </w:style>
  <w:style w:type="character" w:customStyle="1" w:styleId="WW8Num35z7">
    <w:name w:val="WW8Num35z7"/>
    <w:rsid w:val="00B04B6A"/>
  </w:style>
  <w:style w:type="character" w:customStyle="1" w:styleId="WW8Num35z8">
    <w:name w:val="WW8Num35z8"/>
    <w:rsid w:val="00B04B6A"/>
  </w:style>
  <w:style w:type="character" w:customStyle="1" w:styleId="WW8Num36z0">
    <w:name w:val="WW8Num36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6z1">
    <w:name w:val="WW8Num36z1"/>
    <w:rsid w:val="00B04B6A"/>
  </w:style>
  <w:style w:type="character" w:customStyle="1" w:styleId="WW8Num36z2">
    <w:name w:val="WW8Num36z2"/>
    <w:rsid w:val="00B04B6A"/>
  </w:style>
  <w:style w:type="character" w:customStyle="1" w:styleId="WW8Num36z3">
    <w:name w:val="WW8Num36z3"/>
    <w:rsid w:val="00B04B6A"/>
  </w:style>
  <w:style w:type="character" w:customStyle="1" w:styleId="WW8Num36z4">
    <w:name w:val="WW8Num36z4"/>
    <w:rsid w:val="00B04B6A"/>
  </w:style>
  <w:style w:type="character" w:customStyle="1" w:styleId="WW8Num36z5">
    <w:name w:val="WW8Num36z5"/>
    <w:rsid w:val="00B04B6A"/>
  </w:style>
  <w:style w:type="character" w:customStyle="1" w:styleId="WW8Num36z6">
    <w:name w:val="WW8Num36z6"/>
    <w:rsid w:val="00B04B6A"/>
  </w:style>
  <w:style w:type="character" w:customStyle="1" w:styleId="WW8Num36z7">
    <w:name w:val="WW8Num36z7"/>
    <w:rsid w:val="00B04B6A"/>
  </w:style>
  <w:style w:type="character" w:customStyle="1" w:styleId="WW8Num36z8">
    <w:name w:val="WW8Num36z8"/>
    <w:rsid w:val="00B04B6A"/>
  </w:style>
  <w:style w:type="character" w:customStyle="1" w:styleId="WW8Num37z0">
    <w:name w:val="WW8Num37z0"/>
    <w:rsid w:val="00B04B6A"/>
    <w:rPr>
      <w:rFonts w:hint="default"/>
    </w:rPr>
  </w:style>
  <w:style w:type="character" w:customStyle="1" w:styleId="WW8Num37z1">
    <w:name w:val="WW8Num37z1"/>
    <w:rsid w:val="00B04B6A"/>
  </w:style>
  <w:style w:type="character" w:customStyle="1" w:styleId="WW8Num37z2">
    <w:name w:val="WW8Num37z2"/>
    <w:rsid w:val="00B04B6A"/>
  </w:style>
  <w:style w:type="character" w:customStyle="1" w:styleId="WW8Num37z3">
    <w:name w:val="WW8Num37z3"/>
    <w:rsid w:val="00B04B6A"/>
  </w:style>
  <w:style w:type="character" w:customStyle="1" w:styleId="WW8Num37z4">
    <w:name w:val="WW8Num37z4"/>
    <w:rsid w:val="00B04B6A"/>
  </w:style>
  <w:style w:type="character" w:customStyle="1" w:styleId="WW8Num37z5">
    <w:name w:val="WW8Num37z5"/>
    <w:rsid w:val="00B04B6A"/>
  </w:style>
  <w:style w:type="character" w:customStyle="1" w:styleId="WW8Num37z6">
    <w:name w:val="WW8Num37z6"/>
    <w:rsid w:val="00B04B6A"/>
  </w:style>
  <w:style w:type="character" w:customStyle="1" w:styleId="WW8Num37z7">
    <w:name w:val="WW8Num37z7"/>
    <w:rsid w:val="00B04B6A"/>
  </w:style>
  <w:style w:type="character" w:customStyle="1" w:styleId="WW8Num37z8">
    <w:name w:val="WW8Num37z8"/>
    <w:rsid w:val="00B04B6A"/>
  </w:style>
  <w:style w:type="character" w:customStyle="1" w:styleId="WW8Num38z0">
    <w:name w:val="WW8Num38z0"/>
    <w:rsid w:val="00B04B6A"/>
    <w:rPr>
      <w:rFonts w:hint="default"/>
    </w:rPr>
  </w:style>
  <w:style w:type="character" w:customStyle="1" w:styleId="WW8Num38z1">
    <w:name w:val="WW8Num38z1"/>
    <w:rsid w:val="00B04B6A"/>
  </w:style>
  <w:style w:type="character" w:customStyle="1" w:styleId="WW8Num38z2">
    <w:name w:val="WW8Num38z2"/>
    <w:rsid w:val="00B04B6A"/>
  </w:style>
  <w:style w:type="character" w:customStyle="1" w:styleId="WW8Num38z3">
    <w:name w:val="WW8Num38z3"/>
    <w:rsid w:val="00B04B6A"/>
  </w:style>
  <w:style w:type="character" w:customStyle="1" w:styleId="WW8Num38z4">
    <w:name w:val="WW8Num38z4"/>
    <w:rsid w:val="00B04B6A"/>
  </w:style>
  <w:style w:type="character" w:customStyle="1" w:styleId="WW8Num38z5">
    <w:name w:val="WW8Num38z5"/>
    <w:rsid w:val="00B04B6A"/>
  </w:style>
  <w:style w:type="character" w:customStyle="1" w:styleId="WW8Num38z6">
    <w:name w:val="WW8Num38z6"/>
    <w:rsid w:val="00B04B6A"/>
  </w:style>
  <w:style w:type="character" w:customStyle="1" w:styleId="WW8Num38z7">
    <w:name w:val="WW8Num38z7"/>
    <w:rsid w:val="00B04B6A"/>
  </w:style>
  <w:style w:type="character" w:customStyle="1" w:styleId="WW8Num38z8">
    <w:name w:val="WW8Num38z8"/>
    <w:rsid w:val="00B04B6A"/>
  </w:style>
  <w:style w:type="character" w:customStyle="1" w:styleId="WW8Num39z0">
    <w:name w:val="WW8Num39z0"/>
    <w:rsid w:val="00B04B6A"/>
    <w:rPr>
      <w:rFonts w:ascii="Symbol" w:hAnsi="Symbol" w:cs="Symbol" w:hint="default"/>
    </w:rPr>
  </w:style>
  <w:style w:type="character" w:customStyle="1" w:styleId="WW8Num39z1">
    <w:name w:val="WW8Num39z1"/>
    <w:rsid w:val="00B04B6A"/>
    <w:rPr>
      <w:rFonts w:ascii="Courier New" w:hAnsi="Courier New" w:cs="Courier New" w:hint="default"/>
    </w:rPr>
  </w:style>
  <w:style w:type="character" w:customStyle="1" w:styleId="WW8Num39z2">
    <w:name w:val="WW8Num39z2"/>
    <w:rsid w:val="00B04B6A"/>
    <w:rPr>
      <w:rFonts w:ascii="Wingdings" w:hAnsi="Wingdings" w:cs="Wingdings" w:hint="default"/>
    </w:rPr>
  </w:style>
  <w:style w:type="character" w:customStyle="1" w:styleId="WW8NumSt12z0">
    <w:name w:val="WW8NumSt12z0"/>
    <w:rsid w:val="00B04B6A"/>
    <w:rPr>
      <w:rFonts w:hint="default"/>
      <w:caps w:val="0"/>
      <w:smallCaps w:val="0"/>
      <w:strike w:val="0"/>
      <w:dstrike w:val="0"/>
      <w:vanish w:val="0"/>
      <w:color w:val="000000"/>
      <w:spacing w:val="0"/>
      <w:position w:val="0"/>
      <w:sz w:val="22"/>
      <w:vertAlign w:val="baseline"/>
    </w:rPr>
  </w:style>
  <w:style w:type="character" w:customStyle="1" w:styleId="Privzetapisavaodstavka1">
    <w:name w:val="Privzeta pisava odstavka1"/>
    <w:rsid w:val="00B04B6A"/>
  </w:style>
  <w:style w:type="character" w:customStyle="1" w:styleId="AlineazatevilnotokoZnak">
    <w:name w:val="Alinea za številčno točko Znak"/>
    <w:rsid w:val="00B04B6A"/>
    <w:rPr>
      <w:rFonts w:ascii="Arial" w:eastAsia="Times New Roman" w:hAnsi="Arial" w:cs="Arial"/>
      <w:sz w:val="22"/>
      <w:szCs w:val="22"/>
    </w:rPr>
  </w:style>
  <w:style w:type="character" w:customStyle="1" w:styleId="AlinejazarkovnotokoZnak">
    <w:name w:val="Alineja za črkovno točko Znak"/>
    <w:basedOn w:val="AlineazatevilnotokoZnak"/>
    <w:rsid w:val="00B04B6A"/>
    <w:rPr>
      <w:rFonts w:ascii="Arial" w:eastAsia="Times New Roman" w:hAnsi="Arial" w:cs="Arial"/>
      <w:sz w:val="22"/>
      <w:szCs w:val="22"/>
    </w:rPr>
  </w:style>
  <w:style w:type="character" w:customStyle="1" w:styleId="DelZnak">
    <w:name w:val="Del Znak"/>
    <w:rsid w:val="00B04B6A"/>
    <w:rPr>
      <w:rFonts w:ascii="Arial" w:eastAsia="Times New Roman" w:hAnsi="Arial" w:cs="Arial"/>
      <w:sz w:val="22"/>
      <w:szCs w:val="22"/>
    </w:rPr>
  </w:style>
  <w:style w:type="character" w:customStyle="1" w:styleId="NaslovnadlenomZnak">
    <w:name w:val="Naslov nad členom Znak"/>
    <w:rsid w:val="00B04B6A"/>
    <w:rPr>
      <w:rFonts w:ascii="Arial" w:eastAsia="Times New Roman" w:hAnsi="Arial" w:cs="Arial"/>
      <w:b/>
      <w:sz w:val="22"/>
      <w:szCs w:val="22"/>
    </w:rPr>
  </w:style>
  <w:style w:type="character" w:customStyle="1" w:styleId="NazivpodpisnikaZnak">
    <w:name w:val="Naziv podpisnika Znak"/>
    <w:rsid w:val="00B04B6A"/>
    <w:rPr>
      <w:rFonts w:ascii="Arial" w:eastAsia="Times New Roman" w:hAnsi="Arial" w:cs="Arial"/>
      <w:sz w:val="22"/>
      <w:szCs w:val="22"/>
    </w:rPr>
  </w:style>
  <w:style w:type="character" w:customStyle="1" w:styleId="tevilnatokaZnak">
    <w:name w:val="Številčna točka Znak"/>
    <w:basedOn w:val="OdstavekZnak"/>
    <w:rsid w:val="00B04B6A"/>
    <w:rPr>
      <w:rFonts w:ascii="Arial" w:eastAsia="Times New Roman" w:hAnsi="Arial" w:cs="Arial"/>
      <w:sz w:val="22"/>
      <w:szCs w:val="22"/>
    </w:rPr>
  </w:style>
  <w:style w:type="character" w:customStyle="1" w:styleId="rkovnatokazatevilnotokoZnak">
    <w:name w:val="Črkovna točka za številčno točko Znak"/>
    <w:rsid w:val="00B04B6A"/>
    <w:rPr>
      <w:rFonts w:ascii="Arial" w:eastAsia="Times New Roman" w:hAnsi="Arial" w:cs="Arial"/>
      <w:sz w:val="22"/>
      <w:szCs w:val="22"/>
    </w:rPr>
  </w:style>
  <w:style w:type="character" w:customStyle="1" w:styleId="tevilkanakoncupredpisaZnak">
    <w:name w:val="Številka na koncu predpisa Znak"/>
    <w:rsid w:val="00B04B6A"/>
    <w:rPr>
      <w:rFonts w:ascii="Arial" w:eastAsia="Times New Roman" w:hAnsi="Arial" w:cs="Arial"/>
      <w:color w:val="000000"/>
      <w:sz w:val="22"/>
      <w:szCs w:val="22"/>
    </w:rPr>
  </w:style>
  <w:style w:type="character" w:customStyle="1" w:styleId="DatumsprejetjaZnak">
    <w:name w:val="Datum sprejetja Znak"/>
    <w:rsid w:val="00B04B6A"/>
    <w:rPr>
      <w:rFonts w:ascii="Arial" w:eastAsia="Times New Roman" w:hAnsi="Arial" w:cs="Arial"/>
      <w:color w:val="000000"/>
      <w:sz w:val="22"/>
      <w:szCs w:val="22"/>
    </w:rPr>
  </w:style>
  <w:style w:type="character" w:customStyle="1" w:styleId="PodpisnikZnak">
    <w:name w:val="Podpisnik Znak"/>
    <w:basedOn w:val="NazivpodpisnikaZnak"/>
    <w:rsid w:val="00B04B6A"/>
    <w:rPr>
      <w:rFonts w:ascii="Arial" w:eastAsia="Times New Roman" w:hAnsi="Arial" w:cs="Arial"/>
      <w:sz w:val="22"/>
      <w:szCs w:val="22"/>
    </w:rPr>
  </w:style>
  <w:style w:type="character" w:customStyle="1" w:styleId="PravnapodlagaZnak">
    <w:name w:val="Pravna podlaga Znak"/>
    <w:basedOn w:val="OdstavekZnak"/>
    <w:rsid w:val="00B04B6A"/>
    <w:rPr>
      <w:rFonts w:ascii="Arial" w:eastAsia="Times New Roman" w:hAnsi="Arial" w:cs="Arial"/>
      <w:sz w:val="22"/>
      <w:szCs w:val="22"/>
    </w:rPr>
  </w:style>
  <w:style w:type="character" w:customStyle="1" w:styleId="Pripombasklic1">
    <w:name w:val="Pripomba – sklic1"/>
    <w:rsid w:val="00B04B6A"/>
    <w:rPr>
      <w:sz w:val="16"/>
      <w:szCs w:val="16"/>
    </w:rPr>
  </w:style>
  <w:style w:type="character" w:customStyle="1" w:styleId="PododdelekZnak">
    <w:name w:val="Pododdelek Znak"/>
    <w:rsid w:val="00B04B6A"/>
    <w:rPr>
      <w:rFonts w:ascii="Arial" w:eastAsia="Times New Roman" w:hAnsi="Arial" w:cs="Arial"/>
      <w:sz w:val="22"/>
      <w:szCs w:val="22"/>
    </w:rPr>
  </w:style>
  <w:style w:type="character" w:customStyle="1" w:styleId="EVAZnak">
    <w:name w:val="EVA Znak"/>
    <w:rsid w:val="00B04B6A"/>
    <w:rPr>
      <w:rFonts w:ascii="Arial" w:eastAsia="Times New Roman" w:hAnsi="Arial" w:cs="Arial"/>
      <w:sz w:val="22"/>
      <w:szCs w:val="22"/>
    </w:rPr>
  </w:style>
  <w:style w:type="character" w:customStyle="1" w:styleId="Komentar-besediloZnak">
    <w:name w:val="Komentar - besedilo Znak"/>
    <w:rsid w:val="00B04B6A"/>
    <w:rPr>
      <w:rFonts w:ascii="Arial" w:eastAsia="Times New Roman" w:hAnsi="Arial" w:cs="Arial"/>
    </w:rPr>
  </w:style>
  <w:style w:type="character" w:customStyle="1" w:styleId="OpozoriloZnak">
    <w:name w:val="Opozorilo Znak"/>
    <w:rsid w:val="00B04B6A"/>
    <w:rPr>
      <w:rFonts w:ascii="Arial" w:eastAsia="Times New Roman" w:hAnsi="Arial" w:cs="Arial"/>
      <w:color w:val="808080"/>
      <w:sz w:val="22"/>
      <w:szCs w:val="22"/>
    </w:rPr>
  </w:style>
  <w:style w:type="character" w:customStyle="1" w:styleId="lennoveleZnak">
    <w:name w:val="Člen_novele Znak"/>
    <w:basedOn w:val="lenZnak"/>
    <w:rsid w:val="00B04B6A"/>
    <w:rPr>
      <w:rFonts w:ascii="Arial" w:eastAsia="Times New Roman" w:hAnsi="Arial" w:cs="Arial"/>
      <w:b/>
      <w:sz w:val="22"/>
      <w:szCs w:val="22"/>
    </w:rPr>
  </w:style>
  <w:style w:type="character" w:customStyle="1" w:styleId="PrilogaZnak">
    <w:name w:val="Priloga Znak"/>
    <w:rsid w:val="00B04B6A"/>
    <w:rPr>
      <w:rFonts w:ascii="Arial" w:eastAsia="Times New Roman" w:hAnsi="Arial" w:cs="Arial"/>
      <w:sz w:val="22"/>
      <w:szCs w:val="17"/>
    </w:rPr>
  </w:style>
  <w:style w:type="character" w:customStyle="1" w:styleId="rtaZnak">
    <w:name w:val="Črta Znak"/>
    <w:rsid w:val="00B04B6A"/>
    <w:rPr>
      <w:rFonts w:ascii="Arial" w:eastAsia="Times New Roman" w:hAnsi="Arial" w:cs="Arial"/>
      <w:sz w:val="22"/>
      <w:szCs w:val="22"/>
    </w:rPr>
  </w:style>
  <w:style w:type="character" w:customStyle="1" w:styleId="ZamaknjenadolobaprvinivoZnak">
    <w:name w:val="Zamaknjena določba_prvi nivo Znak"/>
    <w:basedOn w:val="OdstavekZnak"/>
    <w:rsid w:val="00B04B6A"/>
    <w:rPr>
      <w:rFonts w:ascii="Arial" w:eastAsia="Times New Roman" w:hAnsi="Arial" w:cs="Arial"/>
      <w:sz w:val="22"/>
      <w:szCs w:val="22"/>
    </w:rPr>
  </w:style>
  <w:style w:type="character" w:customStyle="1" w:styleId="ZamaknjenadolobadruginivoZnak">
    <w:name w:val="Zamaknjena določba_drugi nivo Znak"/>
    <w:rsid w:val="00B04B6A"/>
    <w:rPr>
      <w:rFonts w:ascii="Arial" w:eastAsia="Times New Roman" w:hAnsi="Arial" w:cs="Arial"/>
      <w:sz w:val="22"/>
      <w:szCs w:val="22"/>
      <w:lang w:val="sl-SI" w:eastAsia="ar-SA" w:bidi="ar-SA"/>
    </w:rPr>
  </w:style>
  <w:style w:type="character" w:customStyle="1" w:styleId="AlineazapodtokoZnak">
    <w:name w:val="Alinea za podtočko Znak"/>
    <w:rsid w:val="00B04B6A"/>
    <w:rPr>
      <w:rFonts w:ascii="Arial" w:eastAsia="Times New Roman" w:hAnsi="Arial" w:cs="Arial"/>
      <w:sz w:val="22"/>
      <w:szCs w:val="22"/>
    </w:rPr>
  </w:style>
  <w:style w:type="character" w:customStyle="1" w:styleId="ZamakanjenadolobatretjinivoZnak">
    <w:name w:val="Zamakanjena določba_tretji nivo Znak"/>
    <w:basedOn w:val="ZamaknjenadolobadruginivoZnak"/>
    <w:rsid w:val="00B04B6A"/>
    <w:rPr>
      <w:rFonts w:ascii="Arial" w:eastAsia="Times New Roman" w:hAnsi="Arial" w:cs="Arial"/>
      <w:sz w:val="22"/>
      <w:szCs w:val="22"/>
      <w:lang w:val="sl-SI" w:eastAsia="ar-SA" w:bidi="ar-SA"/>
    </w:rPr>
  </w:style>
  <w:style w:type="character" w:customStyle="1" w:styleId="ImeorganaZnak">
    <w:name w:val="Ime organa Znak"/>
    <w:rsid w:val="00B04B6A"/>
    <w:rPr>
      <w:rFonts w:ascii="Arial" w:eastAsia="Times New Roman" w:hAnsi="Arial" w:cs="Arial"/>
      <w:sz w:val="22"/>
      <w:szCs w:val="22"/>
    </w:rPr>
  </w:style>
  <w:style w:type="character" w:customStyle="1" w:styleId="rkovnatokazaodstavkomaZnak">
    <w:name w:val="Črkovna točka za odstavkom (a) Znak"/>
    <w:rsid w:val="00B04B6A"/>
    <w:rPr>
      <w:rFonts w:ascii="Arial" w:eastAsia="Times New Roman" w:hAnsi="Arial" w:cs="Arial"/>
      <w:sz w:val="22"/>
      <w:szCs w:val="16"/>
    </w:rPr>
  </w:style>
  <w:style w:type="character" w:customStyle="1" w:styleId="Neuvrsceno">
    <w:name w:val="Neuvrsceno"/>
    <w:rsid w:val="00B04B6A"/>
    <w:rPr>
      <w:shd w:val="clear" w:color="auto" w:fill="FFFF00"/>
    </w:rPr>
  </w:style>
  <w:style w:type="character" w:customStyle="1" w:styleId="tevilnatoka11NovaZnak">
    <w:name w:val="Številčna točka 1.1 Nova Znak"/>
    <w:basedOn w:val="tevilnatokaZnak"/>
    <w:rsid w:val="00B04B6A"/>
    <w:rPr>
      <w:rFonts w:ascii="Arial" w:eastAsia="Times New Roman" w:hAnsi="Arial" w:cs="Arial"/>
      <w:sz w:val="22"/>
      <w:szCs w:val="22"/>
    </w:rPr>
  </w:style>
  <w:style w:type="character" w:customStyle="1" w:styleId="rkovnatokazaodstavkomiZnak">
    <w:name w:val="Črkovna točka za odstavkom (i) Znak"/>
    <w:basedOn w:val="AlineazaodstavkomZnak"/>
    <w:rsid w:val="00B04B6A"/>
    <w:rPr>
      <w:rFonts w:ascii="Arial" w:eastAsia="Times New Roman" w:hAnsi="Arial" w:cs="Arial"/>
      <w:sz w:val="22"/>
      <w:szCs w:val="22"/>
      <w:lang w:eastAsia="sl-SI"/>
    </w:rPr>
  </w:style>
  <w:style w:type="character" w:customStyle="1" w:styleId="rkovnatokazaodstavkomAZnak0">
    <w:name w:val="Črkovna točka za odstavkom (A) Znak"/>
    <w:rsid w:val="00B04B6A"/>
    <w:rPr>
      <w:rFonts w:ascii="Arial" w:eastAsia="Times New Roman" w:hAnsi="Arial" w:cs="Arial"/>
      <w:sz w:val="22"/>
      <w:szCs w:val="16"/>
    </w:rPr>
  </w:style>
  <w:style w:type="character" w:customStyle="1" w:styleId="rkovnatokazaodstavkomAZnak1">
    <w:name w:val="Črkovna točka za odstavkom A) Znak"/>
    <w:rsid w:val="00B04B6A"/>
    <w:rPr>
      <w:rFonts w:ascii="Arial" w:eastAsia="Times New Roman" w:hAnsi="Arial" w:cs="Arial"/>
      <w:sz w:val="22"/>
      <w:szCs w:val="16"/>
    </w:rPr>
  </w:style>
  <w:style w:type="character" w:customStyle="1" w:styleId="rkovnatokazatevilnotokoAZnak">
    <w:name w:val="Črkovna točka za številčno točko (A) Znak"/>
    <w:rsid w:val="00B04B6A"/>
    <w:rPr>
      <w:rFonts w:ascii="Arial" w:eastAsia="Times New Roman" w:hAnsi="Arial" w:cs="Arial"/>
      <w:sz w:val="22"/>
      <w:szCs w:val="16"/>
    </w:rPr>
  </w:style>
  <w:style w:type="character" w:customStyle="1" w:styleId="rkovnatokazatevilnotokoAZnak0">
    <w:name w:val="Črkovna točka za številčno točko A) Znak"/>
    <w:rsid w:val="00B04B6A"/>
    <w:rPr>
      <w:rFonts w:ascii="Arial" w:eastAsia="Times New Roman" w:hAnsi="Arial" w:cs="Arial"/>
      <w:sz w:val="22"/>
      <w:szCs w:val="16"/>
    </w:rPr>
  </w:style>
  <w:style w:type="character" w:customStyle="1" w:styleId="NumberingSymbols">
    <w:name w:val="Numbering Symbols"/>
    <w:rsid w:val="00B04B6A"/>
  </w:style>
  <w:style w:type="character" w:customStyle="1" w:styleId="Pripombasklic2">
    <w:name w:val="Pripomba – sklic2"/>
    <w:rsid w:val="00B04B6A"/>
    <w:rPr>
      <w:sz w:val="16"/>
      <w:szCs w:val="16"/>
    </w:rPr>
  </w:style>
  <w:style w:type="paragraph" w:customStyle="1" w:styleId="Heading">
    <w:name w:val="Heading"/>
    <w:basedOn w:val="Navaden"/>
    <w:next w:val="Telobesedila"/>
    <w:rsid w:val="00B04B6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B04B6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B04B6A"/>
    <w:rPr>
      <w:rFonts w:ascii="Arial" w:eastAsia="Times New Roman" w:hAnsi="Arial" w:cs="Arial"/>
      <w:szCs w:val="16"/>
      <w:lang w:eastAsia="ar-SA"/>
    </w:rPr>
  </w:style>
  <w:style w:type="paragraph" w:styleId="Seznam">
    <w:name w:val="List"/>
    <w:basedOn w:val="Telobesedila"/>
    <w:rsid w:val="00B04B6A"/>
  </w:style>
  <w:style w:type="paragraph" w:customStyle="1" w:styleId="Napis1">
    <w:name w:val="Napis1"/>
    <w:basedOn w:val="Navaden"/>
    <w:rsid w:val="00B04B6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B04B6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B04B6A"/>
    <w:pPr>
      <w:numPr>
        <w:numId w:val="18"/>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B04B6A"/>
  </w:style>
  <w:style w:type="character" w:customStyle="1" w:styleId="NogaZnak1">
    <w:name w:val="Noga Znak1"/>
    <w:basedOn w:val="Privzetapisavaodstavka"/>
    <w:rsid w:val="00B04B6A"/>
    <w:rPr>
      <w:rFonts w:eastAsia="Calibri"/>
      <w:lang w:eastAsia="ar-SA"/>
    </w:rPr>
  </w:style>
  <w:style w:type="character" w:customStyle="1" w:styleId="GlavaZnak1">
    <w:name w:val="Glava Znak1"/>
    <w:basedOn w:val="Privzetapisavaodstavka"/>
    <w:rsid w:val="00B04B6A"/>
    <w:rPr>
      <w:rFonts w:ascii="Arial" w:hAnsi="Arial" w:cs="Arial"/>
      <w:sz w:val="16"/>
      <w:szCs w:val="16"/>
      <w:lang w:eastAsia="ar-SA"/>
    </w:rPr>
  </w:style>
  <w:style w:type="paragraph" w:customStyle="1" w:styleId="tevilnatoka111">
    <w:name w:val="Številčna točka 1.1.1"/>
    <w:basedOn w:val="Navaden"/>
    <w:rsid w:val="00B04B6A"/>
    <w:pPr>
      <w:widowControl w:val="0"/>
      <w:numPr>
        <w:numId w:val="16"/>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B04B6A"/>
    <w:pPr>
      <w:suppressAutoHyphens/>
      <w:autoSpaceDN/>
      <w:adjustRightInd/>
      <w:spacing w:before="480" w:after="0"/>
    </w:pPr>
    <w:rPr>
      <w:rFonts w:cs="Arial"/>
      <w:lang w:eastAsia="ar-SA"/>
    </w:rPr>
  </w:style>
  <w:style w:type="paragraph" w:customStyle="1" w:styleId="rkovnatokazatevilnotoko0">
    <w:name w:val="Črkovna točka za številčno točko"/>
    <w:rsid w:val="00B04B6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B04B6A"/>
    <w:pPr>
      <w:numPr>
        <w:numId w:val="20"/>
      </w:numPr>
    </w:pPr>
  </w:style>
  <w:style w:type="paragraph" w:customStyle="1" w:styleId="Prehodneinkoncnedolocbe">
    <w:name w:val="Prehodne in koncne dolocbe"/>
    <w:basedOn w:val="Navaden"/>
    <w:rsid w:val="00B04B6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B04B6A"/>
    <w:rPr>
      <w:rFonts w:ascii="Tahoma" w:hAnsi="Tahoma" w:cs="Tahoma"/>
      <w:sz w:val="16"/>
      <w:szCs w:val="16"/>
      <w:lang w:eastAsia="ar-SA"/>
    </w:rPr>
  </w:style>
  <w:style w:type="paragraph" w:customStyle="1" w:styleId="Del">
    <w:name w:val="Del"/>
    <w:basedOn w:val="Poglavje"/>
    <w:rsid w:val="00B04B6A"/>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rsid w:val="00B04B6A"/>
    <w:pPr>
      <w:suppressAutoHyphens/>
      <w:overflowPunct w:val="0"/>
      <w:autoSpaceDE w:val="0"/>
      <w:spacing w:before="480" w:after="0" w:line="240" w:lineRule="auto"/>
      <w:jc w:val="center"/>
      <w:textAlignment w:val="baseline"/>
    </w:pPr>
    <w:rPr>
      <w:rFonts w:ascii="Arial" w:eastAsia="Times New Roman" w:hAnsi="Arial" w:cs="Arial"/>
      <w:b/>
      <w:lang w:eastAsia="ar-SA"/>
    </w:rPr>
  </w:style>
  <w:style w:type="paragraph" w:customStyle="1" w:styleId="Nazivpodpisnika">
    <w:name w:val="Naziv podpisnika"/>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tevilnatoka0">
    <w:name w:val="Številčna točka"/>
    <w:basedOn w:val="Navaden"/>
    <w:qFormat/>
    <w:rsid w:val="00B04B6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B04B6A"/>
    <w:pPr>
      <w:suppressAutoHyphens/>
      <w:overflowPunct w:val="0"/>
      <w:autoSpaceDE w:val="0"/>
      <w:spacing w:after="0" w:line="240" w:lineRule="auto"/>
      <w:jc w:val="both"/>
      <w:textAlignment w:val="baseline"/>
    </w:pPr>
    <w:rPr>
      <w:rFonts w:ascii="Arial" w:eastAsia="Times New Roman" w:hAnsi="Arial" w:cs="Arial"/>
      <w:color w:val="000000"/>
      <w:lang w:eastAsia="ar-SA"/>
    </w:rPr>
  </w:style>
  <w:style w:type="paragraph" w:customStyle="1" w:styleId="tevilkanakoncupredpisa">
    <w:name w:val="Številka na koncu predpisa"/>
    <w:basedOn w:val="Datumsprejetja"/>
    <w:rsid w:val="00B04B6A"/>
    <w:pPr>
      <w:spacing w:before="480"/>
    </w:pPr>
  </w:style>
  <w:style w:type="paragraph" w:customStyle="1" w:styleId="Podpisnik">
    <w:name w:val="Podpisnik"/>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rsid w:val="00B04B6A"/>
    <w:pPr>
      <w:suppressAutoHyphens/>
      <w:overflowPunct w:val="0"/>
      <w:autoSpaceDE w:val="0"/>
      <w:spacing w:before="480" w:after="0" w:line="240" w:lineRule="auto"/>
      <w:jc w:val="center"/>
      <w:textAlignment w:val="baseline"/>
    </w:pPr>
    <w:rPr>
      <w:rFonts w:ascii="Arial" w:eastAsia="Times New Roman" w:hAnsi="Arial" w:cs="Arial"/>
      <w:lang w:eastAsia="ar-SA"/>
    </w:rPr>
  </w:style>
  <w:style w:type="paragraph" w:customStyle="1" w:styleId="EVA">
    <w:name w:val="EVA"/>
    <w:basedOn w:val="Navaden"/>
    <w:rsid w:val="00B04B6A"/>
    <w:pPr>
      <w:suppressAutoHyphens/>
      <w:overflowPunct w:val="0"/>
      <w:autoSpaceDE w:val="0"/>
      <w:spacing w:after="0" w:line="240" w:lineRule="auto"/>
      <w:jc w:val="both"/>
      <w:textAlignment w:val="baseline"/>
    </w:pPr>
    <w:rPr>
      <w:rFonts w:ascii="Arial" w:eastAsia="Times New Roman" w:hAnsi="Arial" w:cs="Arial"/>
      <w:lang w:eastAsia="ar-SA"/>
    </w:rPr>
  </w:style>
  <w:style w:type="paragraph" w:styleId="Navadensplet">
    <w:name w:val="Normal (Web)"/>
    <w:basedOn w:val="Navaden"/>
    <w:uiPriority w:val="99"/>
    <w:rsid w:val="00B04B6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B04B6A"/>
    <w:pPr>
      <w:suppressAutoHyphens/>
      <w:spacing w:after="0" w:line="240" w:lineRule="auto"/>
      <w:jc w:val="both"/>
    </w:pPr>
    <w:rPr>
      <w:rFonts w:ascii="Arial" w:eastAsia="Times New Roman" w:hAnsi="Arial" w:cs="Arial"/>
      <w:sz w:val="20"/>
      <w:szCs w:val="20"/>
      <w:lang w:eastAsia="ar-SA"/>
    </w:rPr>
  </w:style>
  <w:style w:type="paragraph" w:customStyle="1" w:styleId="Imeorgana">
    <w:name w:val="Ime organa"/>
    <w:basedOn w:val="Navaden"/>
    <w:rsid w:val="00B04B6A"/>
    <w:pPr>
      <w:suppressAutoHyphens/>
      <w:overflowPunct w:val="0"/>
      <w:autoSpaceDE w:val="0"/>
      <w:spacing w:before="480" w:after="0" w:line="240" w:lineRule="auto"/>
      <w:ind w:left="5670"/>
      <w:jc w:val="center"/>
      <w:textAlignment w:val="baseline"/>
    </w:pPr>
    <w:rPr>
      <w:rFonts w:ascii="Arial" w:eastAsia="Times New Roman" w:hAnsi="Arial" w:cs="Arial"/>
      <w:lang w:eastAsia="ar-SA"/>
    </w:rPr>
  </w:style>
  <w:style w:type="character" w:customStyle="1" w:styleId="PripombabesediloZnak1">
    <w:name w:val="Pripomba – besedilo Znak1"/>
    <w:basedOn w:val="Privzetapisavaodstavka"/>
    <w:uiPriority w:val="99"/>
    <w:semiHidden/>
    <w:rsid w:val="00B04B6A"/>
    <w:rPr>
      <w:rFonts w:ascii="Arial" w:hAnsi="Arial" w:cs="Arial"/>
      <w:lang w:eastAsia="ar-SA"/>
    </w:rPr>
  </w:style>
  <w:style w:type="character" w:customStyle="1" w:styleId="ZadevapripombeZnak1">
    <w:name w:val="Zadeva pripombe Znak1"/>
    <w:basedOn w:val="PripombabesediloZnak1"/>
    <w:rsid w:val="00B04B6A"/>
    <w:rPr>
      <w:rFonts w:ascii="Arial" w:hAnsi="Arial" w:cs="Arial"/>
      <w:b/>
      <w:bCs/>
      <w:lang w:eastAsia="ar-SA"/>
    </w:rPr>
  </w:style>
  <w:style w:type="paragraph" w:customStyle="1" w:styleId="Opozorilo">
    <w:name w:val="Opozorilo"/>
    <w:basedOn w:val="Navaden"/>
    <w:rsid w:val="00B04B6A"/>
    <w:pPr>
      <w:suppressAutoHyphens/>
      <w:overflowPunct w:val="0"/>
      <w:autoSpaceDE w:val="0"/>
      <w:spacing w:before="480" w:after="0" w:line="240" w:lineRule="auto"/>
      <w:jc w:val="both"/>
      <w:textAlignment w:val="baseline"/>
    </w:pPr>
    <w:rPr>
      <w:rFonts w:ascii="Arial" w:eastAsia="Times New Roman" w:hAnsi="Arial" w:cs="Arial"/>
      <w:color w:val="808080"/>
      <w:lang w:eastAsia="ar-SA"/>
    </w:rPr>
  </w:style>
  <w:style w:type="paragraph" w:customStyle="1" w:styleId="lennovele">
    <w:name w:val="Člen_novele"/>
    <w:basedOn w:val="len0"/>
    <w:rsid w:val="00B04B6A"/>
    <w:pPr>
      <w:autoSpaceDN/>
      <w:adjustRightInd/>
      <w:spacing w:after="0"/>
    </w:pPr>
    <w:rPr>
      <w:rFonts w:cs="Arial"/>
      <w:b w:val="0"/>
      <w:lang w:eastAsia="ar-SA"/>
    </w:rPr>
  </w:style>
  <w:style w:type="paragraph" w:customStyle="1" w:styleId="Priloga">
    <w:name w:val="Priloga"/>
    <w:basedOn w:val="Navaden"/>
    <w:rsid w:val="00B04B6A"/>
    <w:pPr>
      <w:suppressAutoHyphens/>
      <w:overflowPunct w:val="0"/>
      <w:autoSpaceDE w:val="0"/>
      <w:spacing w:before="380" w:after="60" w:line="200" w:lineRule="exact"/>
      <w:jc w:val="both"/>
      <w:textAlignment w:val="baseline"/>
    </w:pPr>
    <w:rPr>
      <w:rFonts w:ascii="Arial" w:eastAsia="Times New Roman" w:hAnsi="Arial" w:cs="Arial"/>
      <w:szCs w:val="17"/>
      <w:lang w:eastAsia="ar-SA"/>
    </w:rPr>
  </w:style>
  <w:style w:type="paragraph" w:customStyle="1" w:styleId="rta">
    <w:name w:val="Črta"/>
    <w:basedOn w:val="Navaden"/>
    <w:rsid w:val="00B04B6A"/>
    <w:pPr>
      <w:suppressAutoHyphens/>
      <w:overflowPunct w:val="0"/>
      <w:autoSpaceDE w:val="0"/>
      <w:spacing w:before="360" w:after="0" w:line="240" w:lineRule="auto"/>
      <w:jc w:val="center"/>
      <w:textAlignment w:val="baseline"/>
    </w:pPr>
    <w:rPr>
      <w:rFonts w:ascii="Arial" w:eastAsia="Times New Roman" w:hAnsi="Arial" w:cs="Arial"/>
      <w:lang w:eastAsia="ar-SA"/>
    </w:rPr>
  </w:style>
  <w:style w:type="paragraph" w:customStyle="1" w:styleId="NPB">
    <w:name w:val="NPB"/>
    <w:basedOn w:val="Vrstapredpisa"/>
    <w:rsid w:val="00B04B6A"/>
    <w:pPr>
      <w:autoSpaceDN/>
      <w:adjustRightInd/>
      <w:spacing w:before="480" w:line="240" w:lineRule="auto"/>
    </w:pPr>
    <w:rPr>
      <w:spacing w:val="0"/>
      <w:lang w:eastAsia="ar-SA"/>
    </w:rPr>
  </w:style>
  <w:style w:type="paragraph" w:customStyle="1" w:styleId="Zamaknjenadolobaprvinivo">
    <w:name w:val="Zamaknjena določba_prvi nivo"/>
    <w:basedOn w:val="Alineazaodstavkom"/>
    <w:rsid w:val="00B04B6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B04B6A"/>
    <w:pPr>
      <w:tabs>
        <w:tab w:val="clear" w:pos="720"/>
      </w:tabs>
      <w:ind w:left="425" w:firstLine="0"/>
    </w:pPr>
  </w:style>
  <w:style w:type="paragraph" w:customStyle="1" w:styleId="Alineazapodtoko">
    <w:name w:val="Alinea za podtočko"/>
    <w:basedOn w:val="Alineazaodstavkom"/>
    <w:rsid w:val="00B04B6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eastAsia="ar-SA"/>
    </w:rPr>
  </w:style>
  <w:style w:type="paragraph" w:customStyle="1" w:styleId="Zamakanjenadolobatretjinivo">
    <w:name w:val="Zamakanjena določba_tretji nivo"/>
    <w:basedOn w:val="Zamaknjenadolobadruginivo"/>
    <w:rsid w:val="00B04B6A"/>
    <w:pPr>
      <w:ind w:left="993"/>
    </w:pPr>
  </w:style>
  <w:style w:type="paragraph" w:customStyle="1" w:styleId="rkovnatokazaodstavkoma1">
    <w:name w:val="Črkovna točka za odstavkom (a)"/>
    <w:rsid w:val="00B04B6A"/>
    <w:pPr>
      <w:numPr>
        <w:numId w:val="5"/>
      </w:numPr>
      <w:suppressAutoHyphens/>
      <w:spacing w:after="0" w:line="240" w:lineRule="auto"/>
      <w:jc w:val="both"/>
    </w:pPr>
    <w:rPr>
      <w:rFonts w:ascii="Arial" w:eastAsia="Times New Roman" w:hAnsi="Arial" w:cs="Arial"/>
      <w:szCs w:val="16"/>
      <w:lang w:eastAsia="ar-SA"/>
    </w:rPr>
  </w:style>
  <w:style w:type="paragraph" w:customStyle="1" w:styleId="rkovnatokazaodstavkomA0">
    <w:name w:val="Črkovna točka za odstavkom A."/>
    <w:basedOn w:val="Navaden"/>
    <w:rsid w:val="00B04B6A"/>
    <w:pPr>
      <w:numPr>
        <w:numId w:val="14"/>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B04B6A"/>
    <w:pPr>
      <w:autoSpaceDN/>
      <w:adjustRightInd/>
      <w:spacing w:after="0"/>
    </w:pPr>
    <w:rPr>
      <w:rFonts w:cs="Arial"/>
      <w:b w:val="0"/>
      <w:lang w:eastAsia="ar-SA"/>
    </w:rPr>
  </w:style>
  <w:style w:type="paragraph" w:customStyle="1" w:styleId="rkovnatokazaodstavkoma2">
    <w:name w:val="Črkovna točka za odstavkom a."/>
    <w:rsid w:val="00B04B6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B04B6A"/>
    <w:pPr>
      <w:numPr>
        <w:numId w:val="6"/>
      </w:numPr>
      <w:tabs>
        <w:tab w:val="left" w:pos="782"/>
      </w:tabs>
      <w:suppressAutoHyphens/>
      <w:spacing w:after="0" w:line="240" w:lineRule="auto"/>
      <w:jc w:val="both"/>
    </w:pPr>
    <w:rPr>
      <w:rFonts w:ascii="Arial" w:eastAsia="Times New Roman" w:hAnsi="Arial" w:cs="Arial"/>
      <w:szCs w:val="16"/>
      <w:lang w:eastAsia="ar-SA"/>
    </w:rPr>
  </w:style>
  <w:style w:type="paragraph" w:customStyle="1" w:styleId="Rimskatevilnatoka">
    <w:name w:val="Rimska številčna točka"/>
    <w:basedOn w:val="Navaden"/>
    <w:rsid w:val="00B04B6A"/>
    <w:pPr>
      <w:numPr>
        <w:numId w:val="13"/>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B04B6A"/>
    <w:pPr>
      <w:numPr>
        <w:numId w:val="9"/>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B04B6A"/>
  </w:style>
  <w:style w:type="paragraph" w:customStyle="1" w:styleId="rkovnatokazatevilnotokoi">
    <w:name w:val="Črkovna točka za številčno točko (i)"/>
    <w:rsid w:val="00B04B6A"/>
    <w:pPr>
      <w:numPr>
        <w:numId w:val="15"/>
      </w:numPr>
      <w:suppressAutoHyphens/>
      <w:spacing w:after="0" w:line="240" w:lineRule="auto"/>
    </w:pPr>
    <w:rPr>
      <w:rFonts w:ascii="Arial" w:eastAsia="Times New Roman" w:hAnsi="Arial" w:cs="Arial"/>
      <w:lang w:eastAsia="ar-SA"/>
    </w:rPr>
  </w:style>
  <w:style w:type="paragraph" w:customStyle="1" w:styleId="rkovnatokazaodstavkomA3">
    <w:name w:val="Črkovna točka za odstavkom (A)"/>
    <w:rsid w:val="00B04B6A"/>
    <w:p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B04B6A"/>
    <w:pPr>
      <w:numPr>
        <w:numId w:val="17"/>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B04B6A"/>
    <w:pPr>
      <w:numPr>
        <w:numId w:val="19"/>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B04B6A"/>
    <w:pPr>
      <w:numPr>
        <w:numId w:val="8"/>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B04B6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B04B6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B04B6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B04B6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B04B6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character" w:customStyle="1" w:styleId="Naslov2Znak">
    <w:name w:val="Naslov 2 Znak"/>
    <w:basedOn w:val="Privzetapisavaodstavka"/>
    <w:link w:val="Naslov2"/>
    <w:uiPriority w:val="9"/>
    <w:semiHidden/>
    <w:rsid w:val="00C3428A"/>
    <w:rPr>
      <w:rFonts w:asciiTheme="majorHAnsi" w:eastAsiaTheme="majorEastAsia" w:hAnsiTheme="majorHAnsi" w:cstheme="majorBidi"/>
      <w:color w:val="2E74B5" w:themeColor="accent1" w:themeShade="BF"/>
      <w:sz w:val="26"/>
      <w:szCs w:val="26"/>
    </w:rPr>
  </w:style>
  <w:style w:type="paragraph" w:styleId="Revizija">
    <w:name w:val="Revision"/>
    <w:hidden/>
    <w:uiPriority w:val="99"/>
    <w:semiHidden/>
    <w:rsid w:val="00E65140"/>
    <w:pPr>
      <w:spacing w:after="0" w:line="240" w:lineRule="auto"/>
    </w:pPr>
  </w:style>
  <w:style w:type="paragraph" w:customStyle="1" w:styleId="poglavje0">
    <w:name w:val="poglavje"/>
    <w:basedOn w:val="Navaden"/>
    <w:rsid w:val="003D235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3E49A9"/>
  </w:style>
  <w:style w:type="paragraph" w:customStyle="1" w:styleId="paragraph">
    <w:name w:val="paragraph"/>
    <w:basedOn w:val="Navaden"/>
    <w:rsid w:val="003E49A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eop">
    <w:name w:val="eop"/>
    <w:basedOn w:val="Privzetapisavaodstavka"/>
    <w:rsid w:val="003E49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196044479">
      <w:bodyDiv w:val="1"/>
      <w:marLeft w:val="0"/>
      <w:marRight w:val="0"/>
      <w:marTop w:val="0"/>
      <w:marBottom w:val="0"/>
      <w:divBdr>
        <w:top w:val="none" w:sz="0" w:space="0" w:color="auto"/>
        <w:left w:val="none" w:sz="0" w:space="0" w:color="auto"/>
        <w:bottom w:val="none" w:sz="0" w:space="0" w:color="auto"/>
        <w:right w:val="none" w:sz="0" w:space="0" w:color="auto"/>
      </w:divBdr>
    </w:div>
    <w:div w:id="354112700">
      <w:bodyDiv w:val="1"/>
      <w:marLeft w:val="0"/>
      <w:marRight w:val="0"/>
      <w:marTop w:val="0"/>
      <w:marBottom w:val="0"/>
      <w:divBdr>
        <w:top w:val="none" w:sz="0" w:space="0" w:color="auto"/>
        <w:left w:val="none" w:sz="0" w:space="0" w:color="auto"/>
        <w:bottom w:val="none" w:sz="0" w:space="0" w:color="auto"/>
        <w:right w:val="none" w:sz="0" w:space="0" w:color="auto"/>
      </w:divBdr>
    </w:div>
    <w:div w:id="414520477">
      <w:bodyDiv w:val="1"/>
      <w:marLeft w:val="0"/>
      <w:marRight w:val="0"/>
      <w:marTop w:val="0"/>
      <w:marBottom w:val="0"/>
      <w:divBdr>
        <w:top w:val="none" w:sz="0" w:space="0" w:color="auto"/>
        <w:left w:val="none" w:sz="0" w:space="0" w:color="auto"/>
        <w:bottom w:val="none" w:sz="0" w:space="0" w:color="auto"/>
        <w:right w:val="none" w:sz="0" w:space="0" w:color="auto"/>
      </w:divBdr>
    </w:div>
    <w:div w:id="426777837">
      <w:bodyDiv w:val="1"/>
      <w:marLeft w:val="0"/>
      <w:marRight w:val="0"/>
      <w:marTop w:val="0"/>
      <w:marBottom w:val="0"/>
      <w:divBdr>
        <w:top w:val="none" w:sz="0" w:space="0" w:color="auto"/>
        <w:left w:val="none" w:sz="0" w:space="0" w:color="auto"/>
        <w:bottom w:val="none" w:sz="0" w:space="0" w:color="auto"/>
        <w:right w:val="none" w:sz="0" w:space="0" w:color="auto"/>
      </w:divBdr>
    </w:div>
    <w:div w:id="745495163">
      <w:bodyDiv w:val="1"/>
      <w:marLeft w:val="0"/>
      <w:marRight w:val="0"/>
      <w:marTop w:val="0"/>
      <w:marBottom w:val="0"/>
      <w:divBdr>
        <w:top w:val="none" w:sz="0" w:space="0" w:color="auto"/>
        <w:left w:val="none" w:sz="0" w:space="0" w:color="auto"/>
        <w:bottom w:val="none" w:sz="0" w:space="0" w:color="auto"/>
        <w:right w:val="none" w:sz="0" w:space="0" w:color="auto"/>
      </w:divBdr>
    </w:div>
    <w:div w:id="1073817109">
      <w:bodyDiv w:val="1"/>
      <w:marLeft w:val="0"/>
      <w:marRight w:val="0"/>
      <w:marTop w:val="0"/>
      <w:marBottom w:val="0"/>
      <w:divBdr>
        <w:top w:val="none" w:sz="0" w:space="0" w:color="auto"/>
        <w:left w:val="none" w:sz="0" w:space="0" w:color="auto"/>
        <w:bottom w:val="none" w:sz="0" w:space="0" w:color="auto"/>
        <w:right w:val="none" w:sz="0" w:space="0" w:color="auto"/>
      </w:divBdr>
    </w:div>
    <w:div w:id="1095130053">
      <w:bodyDiv w:val="1"/>
      <w:marLeft w:val="0"/>
      <w:marRight w:val="0"/>
      <w:marTop w:val="0"/>
      <w:marBottom w:val="0"/>
      <w:divBdr>
        <w:top w:val="none" w:sz="0" w:space="0" w:color="auto"/>
        <w:left w:val="none" w:sz="0" w:space="0" w:color="auto"/>
        <w:bottom w:val="none" w:sz="0" w:space="0" w:color="auto"/>
        <w:right w:val="none" w:sz="0" w:space="0" w:color="auto"/>
      </w:divBdr>
    </w:div>
    <w:div w:id="1124737436">
      <w:bodyDiv w:val="1"/>
      <w:marLeft w:val="0"/>
      <w:marRight w:val="0"/>
      <w:marTop w:val="0"/>
      <w:marBottom w:val="0"/>
      <w:divBdr>
        <w:top w:val="none" w:sz="0" w:space="0" w:color="auto"/>
        <w:left w:val="none" w:sz="0" w:space="0" w:color="auto"/>
        <w:bottom w:val="none" w:sz="0" w:space="0" w:color="auto"/>
        <w:right w:val="none" w:sz="0" w:space="0" w:color="auto"/>
      </w:divBdr>
    </w:div>
    <w:div w:id="1214148942">
      <w:bodyDiv w:val="1"/>
      <w:marLeft w:val="0"/>
      <w:marRight w:val="0"/>
      <w:marTop w:val="0"/>
      <w:marBottom w:val="0"/>
      <w:divBdr>
        <w:top w:val="none" w:sz="0" w:space="0" w:color="auto"/>
        <w:left w:val="none" w:sz="0" w:space="0" w:color="auto"/>
        <w:bottom w:val="none" w:sz="0" w:space="0" w:color="auto"/>
        <w:right w:val="none" w:sz="0" w:space="0" w:color="auto"/>
      </w:divBdr>
    </w:div>
    <w:div w:id="1233584326">
      <w:bodyDiv w:val="1"/>
      <w:marLeft w:val="0"/>
      <w:marRight w:val="0"/>
      <w:marTop w:val="0"/>
      <w:marBottom w:val="0"/>
      <w:divBdr>
        <w:top w:val="none" w:sz="0" w:space="0" w:color="auto"/>
        <w:left w:val="none" w:sz="0" w:space="0" w:color="auto"/>
        <w:bottom w:val="none" w:sz="0" w:space="0" w:color="auto"/>
        <w:right w:val="none" w:sz="0" w:space="0" w:color="auto"/>
      </w:divBdr>
    </w:div>
    <w:div w:id="1305938117">
      <w:bodyDiv w:val="1"/>
      <w:marLeft w:val="0"/>
      <w:marRight w:val="0"/>
      <w:marTop w:val="0"/>
      <w:marBottom w:val="0"/>
      <w:divBdr>
        <w:top w:val="none" w:sz="0" w:space="0" w:color="auto"/>
        <w:left w:val="none" w:sz="0" w:space="0" w:color="auto"/>
        <w:bottom w:val="none" w:sz="0" w:space="0" w:color="auto"/>
        <w:right w:val="none" w:sz="0" w:space="0" w:color="auto"/>
      </w:divBdr>
    </w:div>
    <w:div w:id="1603800439">
      <w:bodyDiv w:val="1"/>
      <w:marLeft w:val="0"/>
      <w:marRight w:val="0"/>
      <w:marTop w:val="0"/>
      <w:marBottom w:val="0"/>
      <w:divBdr>
        <w:top w:val="none" w:sz="0" w:space="0" w:color="auto"/>
        <w:left w:val="none" w:sz="0" w:space="0" w:color="auto"/>
        <w:bottom w:val="none" w:sz="0" w:space="0" w:color="auto"/>
        <w:right w:val="none" w:sz="0" w:space="0" w:color="auto"/>
      </w:divBdr>
    </w:div>
    <w:div w:id="1642155650">
      <w:bodyDiv w:val="1"/>
      <w:marLeft w:val="0"/>
      <w:marRight w:val="0"/>
      <w:marTop w:val="0"/>
      <w:marBottom w:val="0"/>
      <w:divBdr>
        <w:top w:val="none" w:sz="0" w:space="0" w:color="auto"/>
        <w:left w:val="none" w:sz="0" w:space="0" w:color="auto"/>
        <w:bottom w:val="none" w:sz="0" w:space="0" w:color="auto"/>
        <w:right w:val="none" w:sz="0" w:space="0" w:color="auto"/>
      </w:divBdr>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 w:id="2033341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3E9B25-8A40-45E4-96E1-A33651033B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3758</Words>
  <Characters>21426</Characters>
  <Application>Microsoft Office Word</Application>
  <DocSecurity>0</DocSecurity>
  <Lines>178</Lines>
  <Paragraphs>50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25134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Masa</dc:creator>
  <cp:lastModifiedBy>Vesna Kondić</cp:lastModifiedBy>
  <cp:revision>2</cp:revision>
  <cp:lastPrinted>2024-03-06T07:32:00Z</cp:lastPrinted>
  <dcterms:created xsi:type="dcterms:W3CDTF">2024-04-10T07:51:00Z</dcterms:created>
  <dcterms:modified xsi:type="dcterms:W3CDTF">2024-04-10T07:51:00Z</dcterms:modified>
</cp:coreProperties>
</file>