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C251C4" w14:textId="77777777" w:rsidR="00854ECF" w:rsidRPr="00A9231D" w:rsidRDefault="00854ECF" w:rsidP="00854ECF">
      <w:pPr>
        <w:pStyle w:val="Glava"/>
        <w:tabs>
          <w:tab w:val="clear" w:pos="4536"/>
          <w:tab w:val="clear" w:pos="9072"/>
          <w:tab w:val="left" w:pos="5112"/>
          <w:tab w:val="left" w:pos="8641"/>
        </w:tabs>
        <w:spacing w:before="340" w:line="240" w:lineRule="exact"/>
        <w:ind w:left="-765"/>
        <w:rPr>
          <w:sz w:val="16"/>
        </w:rPr>
      </w:pPr>
      <w:bookmarkStart w:id="0" w:name="_GoBack"/>
      <w:bookmarkEnd w:id="0"/>
      <w:r w:rsidRPr="00CE234E">
        <w:rPr>
          <w:noProof/>
          <w:lang w:eastAsia="sl-SI"/>
        </w:rPr>
        <w:drawing>
          <wp:inline distT="0" distB="0" distL="0" distR="0" wp14:anchorId="56CAD58B" wp14:editId="3E6F1F38">
            <wp:extent cx="2165350" cy="325120"/>
            <wp:effectExtent l="0" t="0" r="6350" b="0"/>
            <wp:docPr id="4" name="Slika 4"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4C7AC57" w14:textId="77777777" w:rsidR="00854ECF" w:rsidRPr="00A9231D" w:rsidRDefault="00854ECF" w:rsidP="00854ECF">
      <w:pPr>
        <w:pStyle w:val="Glava"/>
        <w:tabs>
          <w:tab w:val="clear" w:pos="4536"/>
          <w:tab w:val="clear" w:pos="9072"/>
          <w:tab w:val="left" w:pos="5114"/>
          <w:tab w:val="left" w:pos="8641"/>
        </w:tabs>
        <w:spacing w:before="120" w:line="240" w:lineRule="exact"/>
        <w:rPr>
          <w:sz w:val="16"/>
        </w:rPr>
      </w:pPr>
      <w:r w:rsidRPr="00A9231D">
        <w:rPr>
          <w:sz w:val="16"/>
        </w:rPr>
        <w:t xml:space="preserve">Gregorčičeva </w:t>
      </w:r>
      <w:r>
        <w:rPr>
          <w:sz w:val="16"/>
        </w:rPr>
        <w:t xml:space="preserve">ulica </w:t>
      </w:r>
      <w:r w:rsidRPr="00A9231D">
        <w:rPr>
          <w:sz w:val="16"/>
        </w:rPr>
        <w:t>20–25, 100</w:t>
      </w:r>
      <w:r>
        <w:rPr>
          <w:sz w:val="16"/>
        </w:rPr>
        <w:t>0</w:t>
      </w:r>
      <w:r w:rsidRPr="00A9231D">
        <w:rPr>
          <w:sz w:val="16"/>
        </w:rPr>
        <w:t xml:space="preserve"> Ljubljana</w:t>
      </w:r>
      <w:r w:rsidRPr="00A9231D">
        <w:rPr>
          <w:sz w:val="16"/>
        </w:rPr>
        <w:tab/>
        <w:t>T: +386 1 478 1000</w:t>
      </w:r>
    </w:p>
    <w:p w14:paraId="7B2B3ACD" w14:textId="77777777" w:rsidR="00854ECF" w:rsidRPr="00A9231D" w:rsidRDefault="00854ECF" w:rsidP="00854ECF">
      <w:pPr>
        <w:pStyle w:val="Glava"/>
        <w:tabs>
          <w:tab w:val="clear" w:pos="4536"/>
          <w:tab w:val="clear" w:pos="9072"/>
          <w:tab w:val="left" w:pos="5114"/>
          <w:tab w:val="left" w:pos="8641"/>
        </w:tabs>
        <w:spacing w:line="240" w:lineRule="exact"/>
        <w:rPr>
          <w:sz w:val="16"/>
        </w:rPr>
      </w:pPr>
      <w:r w:rsidRPr="00A9231D">
        <w:rPr>
          <w:sz w:val="16"/>
        </w:rPr>
        <w:tab/>
        <w:t>F: +386 1 478 1607</w:t>
      </w:r>
    </w:p>
    <w:p w14:paraId="447BC954" w14:textId="77777777" w:rsidR="00854ECF" w:rsidRPr="00A9231D" w:rsidRDefault="00854ECF" w:rsidP="00854ECF">
      <w:pPr>
        <w:pStyle w:val="Glava"/>
        <w:tabs>
          <w:tab w:val="clear" w:pos="4536"/>
          <w:tab w:val="clear" w:pos="9072"/>
          <w:tab w:val="left" w:pos="5114"/>
          <w:tab w:val="left" w:pos="8641"/>
        </w:tabs>
        <w:spacing w:line="240" w:lineRule="exact"/>
        <w:rPr>
          <w:sz w:val="16"/>
        </w:rPr>
      </w:pPr>
      <w:r w:rsidRPr="00A9231D">
        <w:rPr>
          <w:sz w:val="16"/>
        </w:rPr>
        <w:tab/>
        <w:t>E: gp.gs@gov.si</w:t>
      </w:r>
    </w:p>
    <w:p w14:paraId="5BE762EC" w14:textId="77777777" w:rsidR="00854ECF" w:rsidRPr="00A9231D" w:rsidRDefault="00854ECF" w:rsidP="00854ECF">
      <w:pPr>
        <w:pStyle w:val="Glava"/>
        <w:tabs>
          <w:tab w:val="clear" w:pos="4536"/>
          <w:tab w:val="clear" w:pos="9072"/>
          <w:tab w:val="left" w:pos="5114"/>
          <w:tab w:val="left" w:pos="8641"/>
        </w:tabs>
        <w:spacing w:line="240" w:lineRule="exact"/>
        <w:rPr>
          <w:sz w:val="16"/>
        </w:rPr>
      </w:pPr>
      <w:r w:rsidRPr="00A9231D">
        <w:rPr>
          <w:sz w:val="16"/>
        </w:rPr>
        <w:tab/>
        <w:t>http://www.vlada.si/</w:t>
      </w:r>
    </w:p>
    <w:p w14:paraId="59E72F59" w14:textId="77777777" w:rsidR="00854ECF" w:rsidRDefault="00854ECF" w:rsidP="00854ECF">
      <w:pPr>
        <w:pStyle w:val="datumtevilka"/>
        <w:spacing w:line="240" w:lineRule="auto"/>
        <w:jc w:val="center"/>
        <w:rPr>
          <w:rFonts w:eastAsia="Arial Unicode MS"/>
          <w:bdr w:val="nil"/>
        </w:rPr>
      </w:pPr>
    </w:p>
    <w:p w14:paraId="15105262" w14:textId="77777777" w:rsidR="00854ECF" w:rsidRDefault="00854ECF" w:rsidP="006F1F52">
      <w:pPr>
        <w:pStyle w:val="datumtevilka"/>
        <w:spacing w:line="240" w:lineRule="auto"/>
        <w:rPr>
          <w:rFonts w:eastAsia="Arial Unicode MS"/>
          <w:bdr w:val="nil"/>
        </w:rPr>
      </w:pPr>
    </w:p>
    <w:p w14:paraId="2E354668" w14:textId="77777777" w:rsidR="00854ECF" w:rsidRDefault="00854ECF" w:rsidP="006F1F52">
      <w:pPr>
        <w:pStyle w:val="datumtevilka"/>
        <w:spacing w:line="240" w:lineRule="auto"/>
        <w:rPr>
          <w:rFonts w:eastAsia="Arial Unicode MS"/>
          <w:bdr w:val="nil"/>
        </w:rPr>
      </w:pPr>
    </w:p>
    <w:p w14:paraId="4CDABE3A" w14:textId="77777777" w:rsidR="00854ECF" w:rsidRDefault="00854ECF" w:rsidP="006F1F52">
      <w:pPr>
        <w:pStyle w:val="datumtevilka"/>
        <w:spacing w:line="240" w:lineRule="auto"/>
        <w:rPr>
          <w:rFonts w:eastAsia="Arial Unicode MS"/>
          <w:bdr w:val="nil"/>
        </w:rPr>
      </w:pPr>
    </w:p>
    <w:p w14:paraId="7EC0849E" w14:textId="77777777" w:rsidR="00854ECF" w:rsidRDefault="00854ECF" w:rsidP="006F1F52">
      <w:pPr>
        <w:pStyle w:val="datumtevilka"/>
        <w:spacing w:line="240" w:lineRule="auto"/>
        <w:rPr>
          <w:rFonts w:eastAsia="Arial Unicode MS"/>
          <w:bdr w:val="nil"/>
        </w:rPr>
      </w:pPr>
    </w:p>
    <w:p w14:paraId="239A4138" w14:textId="78EA5BF5" w:rsidR="002B1A2C" w:rsidRDefault="002B1A2C" w:rsidP="00854ECF">
      <w:pPr>
        <w:pStyle w:val="datumtevilka"/>
        <w:spacing w:line="240" w:lineRule="auto"/>
        <w:jc w:val="right"/>
        <w:rPr>
          <w:rFonts w:eastAsia="Arial Unicode MS"/>
          <w:bdr w:val="nil"/>
        </w:rPr>
      </w:pPr>
      <w:r w:rsidRPr="00D30198">
        <w:rPr>
          <w:rFonts w:eastAsia="Arial Unicode MS"/>
          <w:bdr w:val="nil"/>
        </w:rPr>
        <w:t>PREDLOG</w:t>
      </w:r>
    </w:p>
    <w:p w14:paraId="1CFB3730" w14:textId="6EDD9D2F" w:rsidR="00854ECF" w:rsidRPr="00D30198" w:rsidRDefault="00854ECF" w:rsidP="00854ECF">
      <w:pPr>
        <w:pStyle w:val="datumtevilka"/>
        <w:spacing w:line="240" w:lineRule="auto"/>
        <w:jc w:val="right"/>
        <w:rPr>
          <w:rFonts w:eastAsia="Arial Unicode MS"/>
          <w:bdr w:val="nil"/>
        </w:rPr>
      </w:pPr>
      <w:r>
        <w:rPr>
          <w:rFonts w:eastAsia="Arial Unicode MS"/>
          <w:bdr w:val="nil"/>
        </w:rPr>
        <w:t>PRVA OBRAVNAVA</w:t>
      </w:r>
    </w:p>
    <w:p w14:paraId="6FC4C081" w14:textId="005376A5" w:rsidR="002B1A2C" w:rsidRPr="00D30198" w:rsidRDefault="00854ECF" w:rsidP="00854ECF">
      <w:pPr>
        <w:pStyle w:val="datumtevilka"/>
        <w:spacing w:line="240" w:lineRule="auto"/>
        <w:jc w:val="right"/>
        <w:rPr>
          <w:rFonts w:eastAsia="Arial Unicode MS"/>
          <w:bCs/>
          <w:bdr w:val="nil"/>
        </w:rPr>
      </w:pPr>
      <w:r>
        <w:rPr>
          <w:rFonts w:eastAsia="Arial Unicode MS"/>
          <w:bCs/>
          <w:bdr w:val="nil"/>
        </w:rPr>
        <w:t>EVA</w:t>
      </w:r>
      <w:r w:rsidR="002B1A2C" w:rsidRPr="00D30198">
        <w:rPr>
          <w:rFonts w:eastAsia="Arial Unicode MS"/>
          <w:bCs/>
          <w:bdr w:val="nil"/>
        </w:rPr>
        <w:t xml:space="preserve"> </w:t>
      </w:r>
      <w:r w:rsidR="002314D4" w:rsidRPr="00D30198">
        <w:rPr>
          <w:rFonts w:eastAsiaTheme="minorHAnsi"/>
        </w:rPr>
        <w:t>2023-</w:t>
      </w:r>
      <w:r w:rsidR="0038336D" w:rsidRPr="00D30198">
        <w:rPr>
          <w:rFonts w:eastAsiaTheme="minorHAnsi"/>
        </w:rPr>
        <w:t>2180-0031</w:t>
      </w:r>
    </w:p>
    <w:p w14:paraId="6A1A19C9" w14:textId="3AACA187" w:rsidR="002B1A2C" w:rsidRPr="00D30198" w:rsidRDefault="002B1A2C" w:rsidP="00854ECF">
      <w:pPr>
        <w:pStyle w:val="datumtevilka"/>
        <w:spacing w:line="240" w:lineRule="auto"/>
        <w:jc w:val="right"/>
        <w:rPr>
          <w:rFonts w:eastAsia="Arial Unicode MS"/>
          <w:bdr w:val="nil"/>
        </w:rPr>
      </w:pPr>
    </w:p>
    <w:p w14:paraId="065C16DB" w14:textId="77777777" w:rsidR="002B1A2C" w:rsidRPr="00D30198" w:rsidRDefault="002B1A2C" w:rsidP="006F1F52">
      <w:pPr>
        <w:pStyle w:val="Naslovpredpisa0"/>
        <w:jc w:val="both"/>
        <w:rPr>
          <w:rFonts w:cs="Arial"/>
          <w:color w:val="auto"/>
          <w:sz w:val="20"/>
          <w:szCs w:val="20"/>
        </w:rPr>
      </w:pPr>
    </w:p>
    <w:p w14:paraId="4A790479" w14:textId="77777777" w:rsidR="00F25458" w:rsidRPr="00D30198" w:rsidRDefault="00F25458" w:rsidP="006F1F52">
      <w:pPr>
        <w:pStyle w:val="Naslovpredpisa0"/>
        <w:rPr>
          <w:rFonts w:cs="Arial"/>
          <w:color w:val="auto"/>
          <w:sz w:val="20"/>
          <w:szCs w:val="20"/>
        </w:rPr>
      </w:pPr>
      <w:r w:rsidRPr="00D30198">
        <w:rPr>
          <w:rFonts w:cs="Arial"/>
          <w:color w:val="auto"/>
          <w:sz w:val="20"/>
          <w:szCs w:val="20"/>
        </w:rPr>
        <w:t>PREDLOG</w:t>
      </w:r>
    </w:p>
    <w:p w14:paraId="1FAD70EC" w14:textId="77777777" w:rsidR="00F25458" w:rsidRPr="00D30198" w:rsidRDefault="00F25458" w:rsidP="006F1F52">
      <w:pPr>
        <w:pStyle w:val="Naslovpredpisa0"/>
        <w:rPr>
          <w:rFonts w:cs="Arial"/>
          <w:color w:val="auto"/>
          <w:sz w:val="20"/>
          <w:szCs w:val="20"/>
        </w:rPr>
      </w:pPr>
      <w:r w:rsidRPr="00D30198">
        <w:rPr>
          <w:rFonts w:cs="Arial"/>
          <w:color w:val="auto"/>
          <w:sz w:val="20"/>
          <w:szCs w:val="20"/>
        </w:rPr>
        <w:t>ZAKONA O KOBILARNI LIPICA</w:t>
      </w:r>
    </w:p>
    <w:p w14:paraId="5BD1D4D7" w14:textId="77777777" w:rsidR="00F25458" w:rsidRPr="00D30198" w:rsidRDefault="00F25458" w:rsidP="006F1F52">
      <w:pPr>
        <w:pStyle w:val="Naslovpredpisa0"/>
        <w:rPr>
          <w:rFonts w:cs="Arial"/>
          <w:color w:val="auto"/>
          <w:sz w:val="20"/>
          <w:szCs w:val="20"/>
        </w:rPr>
      </w:pPr>
      <w:r w:rsidRPr="00D30198">
        <w:rPr>
          <w:rFonts w:cs="Arial"/>
          <w:color w:val="auto"/>
          <w:sz w:val="20"/>
          <w:szCs w:val="20"/>
        </w:rPr>
        <w:t>(ZKL-2)</w:t>
      </w:r>
    </w:p>
    <w:p w14:paraId="1BDF2468" w14:textId="77777777" w:rsidR="00F25458" w:rsidRPr="00D30198" w:rsidRDefault="00F25458" w:rsidP="006F1F52">
      <w:pPr>
        <w:spacing w:after="0" w:line="240" w:lineRule="auto"/>
        <w:rPr>
          <w:szCs w:val="20"/>
        </w:rPr>
      </w:pPr>
    </w:p>
    <w:p w14:paraId="36C729BD" w14:textId="77806CBB" w:rsidR="002F3287" w:rsidRPr="00D30198" w:rsidRDefault="002F3287" w:rsidP="006F1F52">
      <w:pPr>
        <w:pStyle w:val="Naslov1"/>
        <w:spacing w:after="0" w:line="240" w:lineRule="auto"/>
        <w:rPr>
          <w:szCs w:val="20"/>
        </w:rPr>
      </w:pPr>
      <w:r w:rsidRPr="00D30198">
        <w:rPr>
          <w:szCs w:val="20"/>
        </w:rPr>
        <w:t>I UVOD</w:t>
      </w:r>
      <w:r w:rsidRPr="00D30198">
        <w:rPr>
          <w:szCs w:val="20"/>
        </w:rPr>
        <w:tab/>
      </w:r>
    </w:p>
    <w:p w14:paraId="1198FE65" w14:textId="77777777" w:rsidR="002F3287" w:rsidRPr="00D30198" w:rsidRDefault="002F3287" w:rsidP="006F1F52">
      <w:pPr>
        <w:pStyle w:val="Brezrazmikov"/>
        <w:rPr>
          <w:b/>
          <w:color w:val="auto"/>
          <w:sz w:val="20"/>
          <w:szCs w:val="20"/>
        </w:rPr>
      </w:pPr>
    </w:p>
    <w:p w14:paraId="35642E27" w14:textId="46825511" w:rsidR="002F3287" w:rsidRPr="00D30198" w:rsidRDefault="002F3287" w:rsidP="006F1F52">
      <w:pPr>
        <w:pStyle w:val="Naslov2"/>
        <w:spacing w:after="0" w:line="240" w:lineRule="auto"/>
        <w:rPr>
          <w:szCs w:val="20"/>
        </w:rPr>
      </w:pPr>
      <w:r w:rsidRPr="00D30198">
        <w:rPr>
          <w:szCs w:val="20"/>
        </w:rPr>
        <w:t xml:space="preserve">1 OCENA STANJA IN RAZLOGI ZA </w:t>
      </w:r>
      <w:r w:rsidR="00E06F19" w:rsidRPr="00D30198">
        <w:rPr>
          <w:szCs w:val="20"/>
        </w:rPr>
        <w:t xml:space="preserve">SPREJETJE </w:t>
      </w:r>
      <w:r w:rsidRPr="00D30198">
        <w:rPr>
          <w:szCs w:val="20"/>
        </w:rPr>
        <w:t>PREDLOGA ZAKONA</w:t>
      </w:r>
    </w:p>
    <w:p w14:paraId="5F4B5041" w14:textId="38BF978C" w:rsidR="002F3287" w:rsidRPr="00D30198" w:rsidRDefault="002F3287" w:rsidP="006F1F52">
      <w:pPr>
        <w:spacing w:after="0" w:line="240" w:lineRule="auto"/>
        <w:rPr>
          <w:szCs w:val="20"/>
        </w:rPr>
      </w:pPr>
      <w:r w:rsidRPr="00D30198">
        <w:rPr>
          <w:szCs w:val="20"/>
        </w:rPr>
        <w:br/>
        <w:t>Kobilarna Lipica je zaradi izjemnih lastnosti, pomembnih za vso Slovenijo in širši evropski prostor</w:t>
      </w:r>
      <w:r w:rsidR="00BB5AAA" w:rsidRPr="00D30198">
        <w:rPr>
          <w:szCs w:val="20"/>
        </w:rPr>
        <w:t>,</w:t>
      </w:r>
      <w:r w:rsidRPr="00D30198">
        <w:rPr>
          <w:szCs w:val="20"/>
        </w:rPr>
        <w:t xml:space="preserve"> kulturni spomenik državnega pomena. Kobilarna Lipica je najstarejša evropska kobilarna, ki nepretrgano (od ustanovitve leta 1580) vzreja isto pasmo konj, poimenovano po Lipici. Z Zakonom o Kobilarni Lipica (Ur</w:t>
      </w:r>
      <w:r w:rsidR="00821EE2" w:rsidRPr="00D30198">
        <w:rPr>
          <w:szCs w:val="20"/>
        </w:rPr>
        <w:t>adni list</w:t>
      </w:r>
      <w:r w:rsidRPr="00D30198">
        <w:rPr>
          <w:szCs w:val="20"/>
        </w:rPr>
        <w:t xml:space="preserve"> RS</w:t>
      </w:r>
      <w:r w:rsidR="00821EE2" w:rsidRPr="00D30198">
        <w:rPr>
          <w:szCs w:val="20"/>
        </w:rPr>
        <w:t>,</w:t>
      </w:r>
      <w:r w:rsidRPr="00D30198">
        <w:rPr>
          <w:szCs w:val="20"/>
        </w:rPr>
        <w:t xml:space="preserve"> št. 29/96) </w:t>
      </w:r>
      <w:r w:rsidR="00E06F19" w:rsidRPr="00D30198">
        <w:rPr>
          <w:szCs w:val="20"/>
        </w:rPr>
        <w:t>je bila leta 1996</w:t>
      </w:r>
      <w:r w:rsidR="00215423" w:rsidRPr="00D30198">
        <w:rPr>
          <w:szCs w:val="20"/>
        </w:rPr>
        <w:t xml:space="preserve"> </w:t>
      </w:r>
      <w:r w:rsidRPr="00D30198">
        <w:rPr>
          <w:szCs w:val="20"/>
        </w:rPr>
        <w:t>razglašena za kulturni spomenik državnega pomena. V zavesti ljudi je lipicanec eden od simbolov slovenstva.</w:t>
      </w:r>
    </w:p>
    <w:p w14:paraId="6752AF65" w14:textId="77777777" w:rsidR="002F3287" w:rsidRPr="00D30198" w:rsidRDefault="002F3287" w:rsidP="006F1F52">
      <w:pPr>
        <w:spacing w:after="0" w:line="240" w:lineRule="auto"/>
        <w:rPr>
          <w:szCs w:val="20"/>
        </w:rPr>
      </w:pPr>
    </w:p>
    <w:p w14:paraId="6A1F911A" w14:textId="6619618E" w:rsidR="002F3287" w:rsidRPr="00D30198" w:rsidRDefault="002F3287" w:rsidP="006F1F52">
      <w:pPr>
        <w:spacing w:after="0" w:line="240" w:lineRule="auto"/>
        <w:rPr>
          <w:szCs w:val="20"/>
        </w:rPr>
      </w:pPr>
      <w:r w:rsidRPr="00D30198">
        <w:rPr>
          <w:szCs w:val="20"/>
        </w:rPr>
        <w:t>Kobilarna Lipica je svetovno priznana matična kobilarna lipicancev</w:t>
      </w:r>
      <w:r w:rsidR="00F55AD9" w:rsidRPr="00D30198">
        <w:rPr>
          <w:szCs w:val="20"/>
        </w:rPr>
        <w:t xml:space="preserve"> s </w:t>
      </w:r>
      <w:r w:rsidRPr="00D30198">
        <w:rPr>
          <w:szCs w:val="20"/>
        </w:rPr>
        <w:t>potencial</w:t>
      </w:r>
      <w:r w:rsidR="00F55AD9" w:rsidRPr="00D30198">
        <w:rPr>
          <w:szCs w:val="20"/>
        </w:rPr>
        <w:t>om</w:t>
      </w:r>
      <w:r w:rsidRPr="00D30198">
        <w:rPr>
          <w:szCs w:val="20"/>
        </w:rPr>
        <w:t>, da postane vrhunski konjerejski in konjeniški center, mednarodno študijsko in raziskovalno središče ter kulturni spomenik državnega pomena, znan tudi v širšem evropskem in svetovnem merilu. Že danes ima Kobilarna Lipica poseben status v mednarodnem merilu, še posebej med rejci in ljubitelji lipicancev po vsem svetu. Je zaščitena znamka in identitetni simbol Republike Slovenije ter je lahko eden od pomembnejših generatorjev razvoja na Krasu.</w:t>
      </w:r>
    </w:p>
    <w:p w14:paraId="580E835C" w14:textId="77777777" w:rsidR="002F3287" w:rsidRPr="00D30198" w:rsidRDefault="002F3287" w:rsidP="006F1F52">
      <w:pPr>
        <w:spacing w:after="0" w:line="240" w:lineRule="auto"/>
        <w:rPr>
          <w:szCs w:val="20"/>
        </w:rPr>
      </w:pPr>
    </w:p>
    <w:p w14:paraId="3FD2565C" w14:textId="037AE471" w:rsidR="002F3287" w:rsidRPr="00D30198" w:rsidRDefault="002F3287" w:rsidP="006F1F52">
      <w:pPr>
        <w:spacing w:after="0" w:line="240" w:lineRule="auto"/>
        <w:rPr>
          <w:szCs w:val="20"/>
        </w:rPr>
      </w:pPr>
      <w:r w:rsidRPr="00D30198">
        <w:rPr>
          <w:szCs w:val="20"/>
        </w:rPr>
        <w:t xml:space="preserve">Pet let po sprejetju </w:t>
      </w:r>
      <w:r w:rsidR="00821EE2" w:rsidRPr="00D30198">
        <w:rPr>
          <w:szCs w:val="20"/>
        </w:rPr>
        <w:t>Zakona o Kobilarni Lipica (Uradni list RS, št. 6/18</w:t>
      </w:r>
      <w:r w:rsidR="00E06F19" w:rsidRPr="00D30198">
        <w:rPr>
          <w:szCs w:val="20"/>
        </w:rPr>
        <w:t>;</w:t>
      </w:r>
      <w:r w:rsidR="00821EE2" w:rsidRPr="00D30198">
        <w:rPr>
          <w:szCs w:val="20"/>
        </w:rPr>
        <w:t xml:space="preserve"> v nadaljnjem besedilu</w:t>
      </w:r>
      <w:r w:rsidR="00215423" w:rsidRPr="00D30198">
        <w:rPr>
          <w:szCs w:val="20"/>
        </w:rPr>
        <w:t>:</w:t>
      </w:r>
      <w:r w:rsidR="00821EE2" w:rsidRPr="00D30198">
        <w:rPr>
          <w:szCs w:val="20"/>
        </w:rPr>
        <w:t xml:space="preserve"> ZKL-1) </w:t>
      </w:r>
      <w:r w:rsidRPr="00D30198">
        <w:rPr>
          <w:szCs w:val="20"/>
        </w:rPr>
        <w:t xml:space="preserve">je </w:t>
      </w:r>
      <w:r w:rsidR="00C336AD" w:rsidRPr="00D30198">
        <w:rPr>
          <w:szCs w:val="20"/>
        </w:rPr>
        <w:t xml:space="preserve">treba </w:t>
      </w:r>
      <w:r w:rsidRPr="00D30198">
        <w:rPr>
          <w:szCs w:val="20"/>
        </w:rPr>
        <w:t>oceniti takrat uveljavljen</w:t>
      </w:r>
      <w:r w:rsidR="00E06F19" w:rsidRPr="00D30198">
        <w:rPr>
          <w:szCs w:val="20"/>
        </w:rPr>
        <w:t>i</w:t>
      </w:r>
      <w:r w:rsidRPr="00D30198">
        <w:rPr>
          <w:szCs w:val="20"/>
        </w:rPr>
        <w:t xml:space="preserve"> model organiziranosti </w:t>
      </w:r>
      <w:r w:rsidR="00E06F19" w:rsidRPr="00D30198">
        <w:rPr>
          <w:szCs w:val="20"/>
        </w:rPr>
        <w:t xml:space="preserve">in </w:t>
      </w:r>
      <w:r w:rsidRPr="00D30198">
        <w:rPr>
          <w:szCs w:val="20"/>
        </w:rPr>
        <w:t xml:space="preserve">odpraviti ugotovljene </w:t>
      </w:r>
      <w:r w:rsidR="00E06F19" w:rsidRPr="00D30198">
        <w:rPr>
          <w:szCs w:val="20"/>
        </w:rPr>
        <w:t>pomanjkljivost</w:t>
      </w:r>
      <w:r w:rsidR="00215423" w:rsidRPr="00D30198">
        <w:rPr>
          <w:szCs w:val="20"/>
        </w:rPr>
        <w:t>i</w:t>
      </w:r>
      <w:r w:rsidR="00F55AD9" w:rsidRPr="00D30198">
        <w:rPr>
          <w:szCs w:val="20"/>
        </w:rPr>
        <w:t xml:space="preserve">. Kobilarni Lipica je </w:t>
      </w:r>
      <w:r w:rsidR="00C336AD" w:rsidRPr="00D30198">
        <w:rPr>
          <w:szCs w:val="20"/>
        </w:rPr>
        <w:t xml:space="preserve">treba </w:t>
      </w:r>
      <w:r w:rsidR="00F55AD9" w:rsidRPr="00D30198">
        <w:rPr>
          <w:szCs w:val="20"/>
        </w:rPr>
        <w:t xml:space="preserve">zagotoviti </w:t>
      </w:r>
      <w:r w:rsidR="00215423" w:rsidRPr="00D30198">
        <w:rPr>
          <w:szCs w:val="20"/>
        </w:rPr>
        <w:t>možnosti</w:t>
      </w:r>
      <w:r w:rsidR="00F55AD9" w:rsidRPr="00D30198">
        <w:rPr>
          <w:szCs w:val="20"/>
        </w:rPr>
        <w:t>, da se lahko razvija</w:t>
      </w:r>
      <w:r w:rsidRPr="00D30198">
        <w:rPr>
          <w:szCs w:val="20"/>
        </w:rPr>
        <w:t xml:space="preserve"> kot </w:t>
      </w:r>
      <w:r w:rsidR="004A3D43" w:rsidRPr="00D30198">
        <w:rPr>
          <w:szCs w:val="20"/>
        </w:rPr>
        <w:t xml:space="preserve">narodni </w:t>
      </w:r>
      <w:r w:rsidRPr="00D30198">
        <w:rPr>
          <w:szCs w:val="20"/>
        </w:rPr>
        <w:t>in vseevropski naravni, kulturni in turistični biser</w:t>
      </w:r>
      <w:r w:rsidR="0029261C" w:rsidRPr="00D30198">
        <w:rPr>
          <w:szCs w:val="20"/>
        </w:rPr>
        <w:t>.</w:t>
      </w:r>
      <w:r w:rsidRPr="00D30198">
        <w:rPr>
          <w:szCs w:val="20"/>
        </w:rPr>
        <w:t xml:space="preserve"> </w:t>
      </w:r>
      <w:r w:rsidR="0029261C" w:rsidRPr="00D30198">
        <w:rPr>
          <w:szCs w:val="20"/>
        </w:rPr>
        <w:t>V</w:t>
      </w:r>
      <w:r w:rsidRPr="00D30198">
        <w:rPr>
          <w:szCs w:val="20"/>
        </w:rPr>
        <w:t xml:space="preserve"> središču </w:t>
      </w:r>
      <w:r w:rsidR="0029261C" w:rsidRPr="00D30198">
        <w:rPr>
          <w:szCs w:val="20"/>
        </w:rPr>
        <w:t xml:space="preserve">tega </w:t>
      </w:r>
      <w:r w:rsidRPr="00D30198">
        <w:rPr>
          <w:szCs w:val="20"/>
        </w:rPr>
        <w:t>bo</w:t>
      </w:r>
      <w:r w:rsidR="00944D9B" w:rsidRPr="00D30198">
        <w:rPr>
          <w:szCs w:val="20"/>
        </w:rPr>
        <w:t>sta</w:t>
      </w:r>
      <w:r w:rsidR="0029261C" w:rsidRPr="00D30198">
        <w:rPr>
          <w:szCs w:val="20"/>
        </w:rPr>
        <w:t xml:space="preserve"> ostal</w:t>
      </w:r>
      <w:r w:rsidR="00944D9B" w:rsidRPr="00D30198">
        <w:rPr>
          <w:szCs w:val="20"/>
        </w:rPr>
        <w:t>a</w:t>
      </w:r>
      <w:r w:rsidRPr="00D30198">
        <w:rPr>
          <w:szCs w:val="20"/>
        </w:rPr>
        <w:t xml:space="preserve"> lipicanec </w:t>
      </w:r>
      <w:r w:rsidR="00944D9B" w:rsidRPr="00D30198">
        <w:rPr>
          <w:szCs w:val="20"/>
        </w:rPr>
        <w:t xml:space="preserve">in </w:t>
      </w:r>
      <w:r w:rsidRPr="00D30198">
        <w:rPr>
          <w:szCs w:val="20"/>
        </w:rPr>
        <w:t xml:space="preserve">skrb za razvoj črede </w:t>
      </w:r>
      <w:r w:rsidR="00E85910" w:rsidRPr="00D30198">
        <w:rPr>
          <w:szCs w:val="20"/>
        </w:rPr>
        <w:t>lipicanski</w:t>
      </w:r>
      <w:r w:rsidR="004A3D43" w:rsidRPr="00D30198">
        <w:rPr>
          <w:szCs w:val="20"/>
        </w:rPr>
        <w:t>h</w:t>
      </w:r>
      <w:r w:rsidR="00E85910" w:rsidRPr="00D30198">
        <w:rPr>
          <w:szCs w:val="20"/>
        </w:rPr>
        <w:t xml:space="preserve"> konj</w:t>
      </w:r>
      <w:r w:rsidRPr="00D30198">
        <w:rPr>
          <w:szCs w:val="20"/>
        </w:rPr>
        <w:t xml:space="preserve">, spomeniškega območja ter </w:t>
      </w:r>
      <w:r w:rsidR="00EF4382" w:rsidRPr="00D30198">
        <w:rPr>
          <w:szCs w:val="20"/>
        </w:rPr>
        <w:t>kulturnih in naravnih vrednot</w:t>
      </w:r>
      <w:r w:rsidRPr="00D30198">
        <w:rPr>
          <w:szCs w:val="20"/>
        </w:rPr>
        <w:t>, ob tem pa se bo Kobilarna Lipica razvijala v svetovno prepoznan in vrhunski konjerejski in konjeniški center.</w:t>
      </w:r>
    </w:p>
    <w:p w14:paraId="0347DD85" w14:textId="77777777" w:rsidR="002F3287" w:rsidRPr="00D30198" w:rsidRDefault="002F3287" w:rsidP="006F1F52">
      <w:pPr>
        <w:spacing w:after="0" w:line="240" w:lineRule="auto"/>
        <w:rPr>
          <w:szCs w:val="20"/>
        </w:rPr>
      </w:pPr>
    </w:p>
    <w:p w14:paraId="50CF32F3" w14:textId="4F9A1333" w:rsidR="002F3287" w:rsidRPr="00D30198" w:rsidRDefault="002F3287" w:rsidP="006F1F52">
      <w:pPr>
        <w:pStyle w:val="Odstavekseznama"/>
        <w:numPr>
          <w:ilvl w:val="0"/>
          <w:numId w:val="21"/>
        </w:numPr>
        <w:spacing w:after="0" w:line="240" w:lineRule="auto"/>
        <w:rPr>
          <w:szCs w:val="20"/>
        </w:rPr>
      </w:pPr>
      <w:r w:rsidRPr="00D30198">
        <w:rPr>
          <w:szCs w:val="20"/>
        </w:rPr>
        <w:t xml:space="preserve">Vlada </w:t>
      </w:r>
      <w:r w:rsidR="006776AE" w:rsidRPr="00D30198">
        <w:rPr>
          <w:szCs w:val="20"/>
        </w:rPr>
        <w:t xml:space="preserve">Republike Slovenije </w:t>
      </w:r>
      <w:r w:rsidRPr="00D30198">
        <w:rPr>
          <w:szCs w:val="20"/>
        </w:rPr>
        <w:t>je zaradi zaznanih pomanjkljivosti sedanje ureditve pripravi</w:t>
      </w:r>
      <w:r w:rsidR="00E06F19" w:rsidRPr="00D30198">
        <w:rPr>
          <w:szCs w:val="20"/>
        </w:rPr>
        <w:t>la</w:t>
      </w:r>
      <w:r w:rsidRPr="00D30198">
        <w:rPr>
          <w:szCs w:val="20"/>
        </w:rPr>
        <w:t xml:space="preserve"> analiz</w:t>
      </w:r>
      <w:r w:rsidR="00E06F19" w:rsidRPr="00D30198">
        <w:rPr>
          <w:szCs w:val="20"/>
        </w:rPr>
        <w:t>o</w:t>
      </w:r>
      <w:r w:rsidRPr="00D30198">
        <w:rPr>
          <w:szCs w:val="20"/>
        </w:rPr>
        <w:t xml:space="preserve"> stanja, ki je predstavljena v obrazložitvi tega zakona, in </w:t>
      </w:r>
      <w:r w:rsidR="00E06F19" w:rsidRPr="00D30198">
        <w:rPr>
          <w:szCs w:val="20"/>
        </w:rPr>
        <w:t xml:space="preserve">potrebne spremembe </w:t>
      </w:r>
      <w:r w:rsidRPr="00D30198">
        <w:rPr>
          <w:szCs w:val="20"/>
        </w:rPr>
        <w:t>zakona</w:t>
      </w:r>
      <w:r w:rsidR="0029261C" w:rsidRPr="00D30198">
        <w:rPr>
          <w:szCs w:val="20"/>
        </w:rPr>
        <w:t xml:space="preserve"> s šestimi glavnimi cilji: </w:t>
      </w:r>
      <w:r w:rsidR="00E06F19" w:rsidRPr="00D30198">
        <w:rPr>
          <w:szCs w:val="20"/>
        </w:rPr>
        <w:t>v</w:t>
      </w:r>
      <w:r w:rsidRPr="00D30198">
        <w:rPr>
          <w:szCs w:val="20"/>
        </w:rPr>
        <w:t xml:space="preserve"> model upravljanja Kobilarne Lipica </w:t>
      </w:r>
      <w:r w:rsidR="0029261C" w:rsidRPr="00D30198">
        <w:rPr>
          <w:szCs w:val="20"/>
        </w:rPr>
        <w:t xml:space="preserve">se </w:t>
      </w:r>
      <w:r w:rsidRPr="00D30198">
        <w:rPr>
          <w:szCs w:val="20"/>
        </w:rPr>
        <w:t xml:space="preserve">v celoti vgradijo načela in mehanizmi v skladu z </w:t>
      </w:r>
      <w:r w:rsidR="00742402" w:rsidRPr="00D30198">
        <w:rPr>
          <w:szCs w:val="20"/>
        </w:rPr>
        <w:t>n</w:t>
      </w:r>
      <w:r w:rsidRPr="00D30198">
        <w:rPr>
          <w:szCs w:val="20"/>
        </w:rPr>
        <w:t xml:space="preserve">ačeli </w:t>
      </w:r>
      <w:r w:rsidR="00742402" w:rsidRPr="00D30198">
        <w:rPr>
          <w:szCs w:val="20"/>
        </w:rPr>
        <w:t xml:space="preserve">in smernicami </w:t>
      </w:r>
      <w:r w:rsidR="0029261C" w:rsidRPr="00D30198">
        <w:rPr>
          <w:szCs w:val="20"/>
        </w:rPr>
        <w:t xml:space="preserve">Organizacije za gospodarsko sodelovanje in razvoj (angleško Organisation for Economic Co-operation and Development – </w:t>
      </w:r>
      <w:r w:rsidR="004A3D43" w:rsidRPr="00D30198">
        <w:rPr>
          <w:szCs w:val="20"/>
        </w:rPr>
        <w:t xml:space="preserve">v nadaljnjem besedilu: </w:t>
      </w:r>
      <w:r w:rsidR="0029261C" w:rsidRPr="00D30198">
        <w:rPr>
          <w:szCs w:val="20"/>
        </w:rPr>
        <w:t xml:space="preserve">OECD) </w:t>
      </w:r>
      <w:r w:rsidRPr="00D30198">
        <w:rPr>
          <w:szCs w:val="20"/>
        </w:rPr>
        <w:t xml:space="preserve">za korporativno upravljanje družb v državni lasti, vendar na način, da Kobilarna Lipica ostane v upravljanju Vlade Republike Slovenije, izvedba posameznih specializiranih ravnanj s pooblastilom </w:t>
      </w:r>
      <w:r w:rsidR="00E06F19" w:rsidRPr="00D30198">
        <w:rPr>
          <w:szCs w:val="20"/>
        </w:rPr>
        <w:t xml:space="preserve">pa se zaupa </w:t>
      </w:r>
      <w:r w:rsidRPr="00D30198">
        <w:rPr>
          <w:szCs w:val="20"/>
        </w:rPr>
        <w:t>družbi Slovenski državni holding</w:t>
      </w:r>
      <w:r w:rsidR="00F048B7" w:rsidRPr="00D30198">
        <w:rPr>
          <w:szCs w:val="20"/>
        </w:rPr>
        <w:t>,</w:t>
      </w:r>
      <w:r w:rsidRPr="00D30198">
        <w:rPr>
          <w:szCs w:val="20"/>
        </w:rPr>
        <w:t xml:space="preserve"> d.</w:t>
      </w:r>
      <w:r w:rsidR="00F048B7" w:rsidRPr="00D30198">
        <w:rPr>
          <w:szCs w:val="20"/>
        </w:rPr>
        <w:t xml:space="preserve"> </w:t>
      </w:r>
      <w:r w:rsidRPr="00D30198">
        <w:rPr>
          <w:szCs w:val="20"/>
        </w:rPr>
        <w:t>d.</w:t>
      </w:r>
    </w:p>
    <w:p w14:paraId="37E266C6" w14:textId="2D9C0BC4" w:rsidR="002F3287" w:rsidRPr="00D30198" w:rsidRDefault="002417A6" w:rsidP="006F1F52">
      <w:pPr>
        <w:pStyle w:val="Odstavekseznama"/>
        <w:numPr>
          <w:ilvl w:val="0"/>
          <w:numId w:val="21"/>
        </w:numPr>
        <w:spacing w:after="0" w:line="240" w:lineRule="auto"/>
        <w:rPr>
          <w:szCs w:val="20"/>
        </w:rPr>
      </w:pPr>
      <w:r w:rsidRPr="00D30198">
        <w:rPr>
          <w:szCs w:val="20"/>
        </w:rPr>
        <w:t xml:space="preserve">V </w:t>
      </w:r>
      <w:r w:rsidR="002F3287" w:rsidRPr="00D30198">
        <w:rPr>
          <w:szCs w:val="20"/>
        </w:rPr>
        <w:t>dogovoru z vsemi poglavitnimi deležniki</w:t>
      </w:r>
      <w:r w:rsidRPr="00D30198">
        <w:rPr>
          <w:szCs w:val="20"/>
        </w:rPr>
        <w:t xml:space="preserve"> </w:t>
      </w:r>
      <w:r w:rsidR="00246FAF" w:rsidRPr="00D30198">
        <w:rPr>
          <w:szCs w:val="20"/>
        </w:rPr>
        <w:t>–</w:t>
      </w:r>
      <w:r w:rsidR="002F3287" w:rsidRPr="00D30198">
        <w:rPr>
          <w:szCs w:val="20"/>
        </w:rPr>
        <w:t xml:space="preserve"> </w:t>
      </w:r>
      <w:r w:rsidR="00246FAF" w:rsidRPr="00D30198">
        <w:rPr>
          <w:szCs w:val="20"/>
        </w:rPr>
        <w:t xml:space="preserve">predvsem </w:t>
      </w:r>
      <w:r w:rsidR="002F3287" w:rsidRPr="00D30198">
        <w:rPr>
          <w:szCs w:val="20"/>
        </w:rPr>
        <w:t>pa z zaposlenimi v Holdingu Kobilarna Lipica, d. o. o., in odvisni družbi Kobilarna Lipica</w:t>
      </w:r>
      <w:r w:rsidR="00F048B7" w:rsidRPr="00D30198">
        <w:rPr>
          <w:szCs w:val="20"/>
        </w:rPr>
        <w:t>,</w:t>
      </w:r>
      <w:r w:rsidR="002F3287" w:rsidRPr="00D30198">
        <w:rPr>
          <w:szCs w:val="20"/>
        </w:rPr>
        <w:t xml:space="preserve"> d.</w:t>
      </w:r>
      <w:r w:rsidR="00F048B7" w:rsidRPr="00D30198">
        <w:rPr>
          <w:szCs w:val="20"/>
        </w:rPr>
        <w:t xml:space="preserve"> </w:t>
      </w:r>
      <w:r w:rsidR="002F3287" w:rsidRPr="00D30198">
        <w:rPr>
          <w:szCs w:val="20"/>
        </w:rPr>
        <w:t>o.</w:t>
      </w:r>
      <w:r w:rsidR="00F048B7" w:rsidRPr="00D30198">
        <w:rPr>
          <w:szCs w:val="20"/>
        </w:rPr>
        <w:t xml:space="preserve"> </w:t>
      </w:r>
      <w:r w:rsidR="002F3287" w:rsidRPr="00D30198">
        <w:rPr>
          <w:szCs w:val="20"/>
        </w:rPr>
        <w:t>o., z lokalnimi skupnostmi in s civilnimi iniciativami</w:t>
      </w:r>
      <w:r w:rsidRPr="00D30198">
        <w:rPr>
          <w:szCs w:val="20"/>
        </w:rPr>
        <w:t xml:space="preserve"> </w:t>
      </w:r>
      <w:r w:rsidR="00246FAF" w:rsidRPr="00D30198">
        <w:rPr>
          <w:szCs w:val="20"/>
        </w:rPr>
        <w:t>–</w:t>
      </w:r>
      <w:r w:rsidRPr="00D30198">
        <w:rPr>
          <w:szCs w:val="20"/>
        </w:rPr>
        <w:t xml:space="preserve"> se</w:t>
      </w:r>
      <w:r w:rsidR="002F3287" w:rsidRPr="00D30198">
        <w:rPr>
          <w:szCs w:val="20"/>
        </w:rPr>
        <w:t xml:space="preserve"> dosežejo dogovori o potrebnih spremembah modela upravljanja</w:t>
      </w:r>
      <w:r w:rsidR="00246FAF" w:rsidRPr="00D30198">
        <w:rPr>
          <w:szCs w:val="20"/>
        </w:rPr>
        <w:t>.</w:t>
      </w:r>
    </w:p>
    <w:p w14:paraId="038D9340" w14:textId="7390916B" w:rsidR="002F3287" w:rsidRPr="00D30198" w:rsidRDefault="002417A6" w:rsidP="006F1F52">
      <w:pPr>
        <w:pStyle w:val="Odstavekseznama"/>
        <w:numPr>
          <w:ilvl w:val="0"/>
          <w:numId w:val="21"/>
        </w:numPr>
        <w:spacing w:after="0" w:line="240" w:lineRule="auto"/>
        <w:rPr>
          <w:szCs w:val="20"/>
        </w:rPr>
      </w:pPr>
      <w:r w:rsidRPr="00D30198">
        <w:rPr>
          <w:szCs w:val="20"/>
        </w:rPr>
        <w:t>Izboljša se</w:t>
      </w:r>
      <w:r w:rsidR="002F3287" w:rsidRPr="00D30198">
        <w:rPr>
          <w:szCs w:val="20"/>
        </w:rPr>
        <w:t xml:space="preserve"> sistem upravljanja Kobilarne Lipica </w:t>
      </w:r>
      <w:r w:rsidR="00CC5967" w:rsidRPr="00D30198">
        <w:rPr>
          <w:szCs w:val="20"/>
        </w:rPr>
        <w:t xml:space="preserve">in </w:t>
      </w:r>
      <w:r w:rsidR="002F3287" w:rsidRPr="00D30198">
        <w:rPr>
          <w:szCs w:val="20"/>
        </w:rPr>
        <w:t xml:space="preserve">vzpostavi enovitost organiziranja, pri tem pa </w:t>
      </w:r>
      <w:r w:rsidR="00CC5967" w:rsidRPr="00D30198">
        <w:rPr>
          <w:szCs w:val="20"/>
        </w:rPr>
        <w:t xml:space="preserve">se </w:t>
      </w:r>
      <w:r w:rsidR="002F3287" w:rsidRPr="00D30198">
        <w:rPr>
          <w:szCs w:val="20"/>
        </w:rPr>
        <w:t>ohranja ločeno evidentiranje poslovnih dogodkov</w:t>
      </w:r>
      <w:r w:rsidR="00246FAF" w:rsidRPr="00D30198">
        <w:rPr>
          <w:szCs w:val="20"/>
        </w:rPr>
        <w:t>.</w:t>
      </w:r>
    </w:p>
    <w:p w14:paraId="69569F24" w14:textId="6AA626E4" w:rsidR="002F3287" w:rsidRPr="00D30198" w:rsidRDefault="002417A6" w:rsidP="006F1F52">
      <w:pPr>
        <w:pStyle w:val="Odstavekseznama"/>
        <w:numPr>
          <w:ilvl w:val="0"/>
          <w:numId w:val="21"/>
        </w:numPr>
        <w:spacing w:after="0" w:line="240" w:lineRule="auto"/>
        <w:rPr>
          <w:szCs w:val="20"/>
        </w:rPr>
      </w:pPr>
      <w:r w:rsidRPr="00D30198">
        <w:rPr>
          <w:szCs w:val="20"/>
        </w:rPr>
        <w:lastRenderedPageBreak/>
        <w:t>Omogoči se</w:t>
      </w:r>
      <w:r w:rsidR="002F3287" w:rsidRPr="00D30198">
        <w:rPr>
          <w:szCs w:val="20"/>
        </w:rPr>
        <w:t xml:space="preserve"> boljše upravljanje premoženja Republike Slovenije, predvsem pa </w:t>
      </w:r>
      <w:r w:rsidR="00CC5967" w:rsidRPr="00D30198">
        <w:rPr>
          <w:szCs w:val="20"/>
        </w:rPr>
        <w:t xml:space="preserve">se omogočijo </w:t>
      </w:r>
      <w:r w:rsidR="002F3287" w:rsidRPr="00D30198">
        <w:rPr>
          <w:szCs w:val="20"/>
        </w:rPr>
        <w:t>investicije v premoženje Republike Slovenije na območju Kobilarne Lipica</w:t>
      </w:r>
      <w:r w:rsidR="00CC5967" w:rsidRPr="00D30198">
        <w:rPr>
          <w:szCs w:val="20"/>
        </w:rPr>
        <w:t xml:space="preserve"> in investicijsko vzdrževanje tega premoženja</w:t>
      </w:r>
      <w:r w:rsidR="00246FAF" w:rsidRPr="00D30198">
        <w:rPr>
          <w:szCs w:val="20"/>
        </w:rPr>
        <w:t>.</w:t>
      </w:r>
    </w:p>
    <w:p w14:paraId="3B241E51" w14:textId="08F0F563" w:rsidR="002F3287" w:rsidRPr="00D30198" w:rsidRDefault="002417A6" w:rsidP="006F1F52">
      <w:pPr>
        <w:pStyle w:val="Odstavekseznama"/>
        <w:numPr>
          <w:ilvl w:val="0"/>
          <w:numId w:val="21"/>
        </w:numPr>
        <w:spacing w:after="0" w:line="240" w:lineRule="auto"/>
        <w:rPr>
          <w:szCs w:val="20"/>
        </w:rPr>
      </w:pPr>
      <w:r w:rsidRPr="00D30198">
        <w:rPr>
          <w:szCs w:val="20"/>
        </w:rPr>
        <w:t>Okrepi se</w:t>
      </w:r>
      <w:r w:rsidR="002F3287" w:rsidRPr="00D30198">
        <w:rPr>
          <w:szCs w:val="20"/>
        </w:rPr>
        <w:t xml:space="preserve"> sodelovanje javnosti pri upravljanju Kobilarne Lipica, predvsem pa </w:t>
      </w:r>
      <w:r w:rsidR="00CC5967" w:rsidRPr="00D30198">
        <w:rPr>
          <w:szCs w:val="20"/>
        </w:rPr>
        <w:t xml:space="preserve">se </w:t>
      </w:r>
      <w:r w:rsidR="002F3287" w:rsidRPr="00D30198">
        <w:rPr>
          <w:szCs w:val="20"/>
        </w:rPr>
        <w:t xml:space="preserve">zagotovi strokovni nadzor nad upravljanjem varovanih vrednot, še posebej </w:t>
      </w:r>
      <w:r w:rsidR="009B07F5" w:rsidRPr="00D30198">
        <w:rPr>
          <w:szCs w:val="20"/>
        </w:rPr>
        <w:t xml:space="preserve">sprejemanje </w:t>
      </w:r>
      <w:r w:rsidR="002F3287" w:rsidRPr="00D30198">
        <w:rPr>
          <w:szCs w:val="20"/>
        </w:rPr>
        <w:t xml:space="preserve">strokovnih odločitev v zvezi z vzrejo in rejo lipicanskih konj, </w:t>
      </w:r>
      <w:r w:rsidR="0068743A" w:rsidRPr="00D30198">
        <w:rPr>
          <w:szCs w:val="20"/>
        </w:rPr>
        <w:t xml:space="preserve">njihovim zdravjem </w:t>
      </w:r>
      <w:r w:rsidR="002F3287" w:rsidRPr="00D30198">
        <w:rPr>
          <w:szCs w:val="20"/>
        </w:rPr>
        <w:t xml:space="preserve">in </w:t>
      </w:r>
      <w:r w:rsidR="0043748C" w:rsidRPr="00D30198">
        <w:rPr>
          <w:szCs w:val="20"/>
        </w:rPr>
        <w:t>dobrobitjo</w:t>
      </w:r>
      <w:r w:rsidR="00246FAF" w:rsidRPr="00D30198">
        <w:rPr>
          <w:szCs w:val="20"/>
        </w:rPr>
        <w:t>.</w:t>
      </w:r>
    </w:p>
    <w:p w14:paraId="348A38D9" w14:textId="1F027A8F" w:rsidR="002F3287" w:rsidRPr="00D30198" w:rsidRDefault="002417A6" w:rsidP="006F1F52">
      <w:pPr>
        <w:pStyle w:val="Odstavekseznama"/>
        <w:numPr>
          <w:ilvl w:val="0"/>
          <w:numId w:val="21"/>
        </w:numPr>
        <w:spacing w:after="0" w:line="240" w:lineRule="auto"/>
        <w:rPr>
          <w:szCs w:val="20"/>
        </w:rPr>
      </w:pPr>
      <w:r w:rsidRPr="00D30198">
        <w:rPr>
          <w:szCs w:val="20"/>
        </w:rPr>
        <w:t>Odpravijo se</w:t>
      </w:r>
      <w:r w:rsidR="002F3287" w:rsidRPr="00D30198">
        <w:rPr>
          <w:szCs w:val="20"/>
        </w:rPr>
        <w:t xml:space="preserve"> pomanjkljivosti in omejitve, ki otežujejo doseganje javnih koristi in namenov, ki so določeni z </w:t>
      </w:r>
      <w:r w:rsidR="00246FAF" w:rsidRPr="00D30198">
        <w:rPr>
          <w:szCs w:val="20"/>
        </w:rPr>
        <w:t>ve</w:t>
      </w:r>
      <w:r w:rsidR="009B07F5" w:rsidRPr="00D30198">
        <w:rPr>
          <w:szCs w:val="20"/>
        </w:rPr>
        <w:t>l</w:t>
      </w:r>
      <w:r w:rsidR="00246FAF" w:rsidRPr="00D30198">
        <w:rPr>
          <w:szCs w:val="20"/>
        </w:rPr>
        <w:t xml:space="preserve">javnim </w:t>
      </w:r>
      <w:r w:rsidR="002F3287" w:rsidRPr="00D30198">
        <w:rPr>
          <w:szCs w:val="20"/>
        </w:rPr>
        <w:t>zakonom in so prenovljeni v novem zakonu.</w:t>
      </w:r>
    </w:p>
    <w:p w14:paraId="3A269D1F" w14:textId="77777777" w:rsidR="002B7192" w:rsidRPr="00D30198" w:rsidRDefault="002B7192" w:rsidP="006F1F52">
      <w:pPr>
        <w:spacing w:after="0" w:line="240" w:lineRule="auto"/>
        <w:rPr>
          <w:szCs w:val="20"/>
        </w:rPr>
      </w:pPr>
    </w:p>
    <w:p w14:paraId="3C0CE66B" w14:textId="36CDE05A" w:rsidR="002417A6" w:rsidRPr="00D30198" w:rsidRDefault="002F3287" w:rsidP="006F1F52">
      <w:pPr>
        <w:spacing w:after="0" w:line="240" w:lineRule="auto"/>
        <w:rPr>
          <w:szCs w:val="20"/>
        </w:rPr>
      </w:pPr>
      <w:r w:rsidRPr="00D30198">
        <w:rPr>
          <w:szCs w:val="20"/>
        </w:rPr>
        <w:t xml:space="preserve">Z </w:t>
      </w:r>
      <w:r w:rsidR="00821EE2" w:rsidRPr="00D30198">
        <w:rPr>
          <w:szCs w:val="20"/>
        </w:rPr>
        <w:t>ZKL-1</w:t>
      </w:r>
      <w:r w:rsidRPr="00D30198">
        <w:rPr>
          <w:szCs w:val="20"/>
        </w:rPr>
        <w:t xml:space="preserve"> je </w:t>
      </w:r>
      <w:r w:rsidR="009B07F5" w:rsidRPr="00D30198">
        <w:rPr>
          <w:szCs w:val="20"/>
        </w:rPr>
        <w:t xml:space="preserve">bila </w:t>
      </w:r>
      <w:r w:rsidRPr="00D30198">
        <w:rPr>
          <w:szCs w:val="20"/>
        </w:rPr>
        <w:t>Kobilarna Lipica razglašena za spomeniško območje državnega pomena</w:t>
      </w:r>
      <w:r w:rsidR="00246FAF" w:rsidRPr="00D30198">
        <w:rPr>
          <w:szCs w:val="20"/>
        </w:rPr>
        <w:t xml:space="preserve"> in</w:t>
      </w:r>
      <w:r w:rsidRPr="00D30198">
        <w:rPr>
          <w:szCs w:val="20"/>
        </w:rPr>
        <w:t xml:space="preserve"> uveljavljen </w:t>
      </w:r>
      <w:r w:rsidR="00821EE2" w:rsidRPr="00D30198">
        <w:rPr>
          <w:szCs w:val="20"/>
        </w:rPr>
        <w:t xml:space="preserve">je bil </w:t>
      </w:r>
      <w:r w:rsidRPr="00D30198">
        <w:rPr>
          <w:szCs w:val="20"/>
        </w:rPr>
        <w:t>nov model organiziranosti</w:t>
      </w:r>
      <w:r w:rsidR="002417A6" w:rsidRPr="00D30198">
        <w:rPr>
          <w:szCs w:val="20"/>
        </w:rPr>
        <w:t>.</w:t>
      </w:r>
      <w:r w:rsidRPr="00D30198">
        <w:rPr>
          <w:szCs w:val="20"/>
        </w:rPr>
        <w:t xml:space="preserve"> </w:t>
      </w:r>
      <w:r w:rsidR="002417A6" w:rsidRPr="00D30198">
        <w:rPr>
          <w:szCs w:val="20"/>
        </w:rPr>
        <w:t>D</w:t>
      </w:r>
      <w:r w:rsidRPr="00D30198">
        <w:rPr>
          <w:szCs w:val="20"/>
        </w:rPr>
        <w:t xml:space="preserve">otedanji Javni zavod Kobilarna Lipica </w:t>
      </w:r>
      <w:r w:rsidR="002417A6" w:rsidRPr="00D30198">
        <w:rPr>
          <w:szCs w:val="20"/>
        </w:rPr>
        <w:t xml:space="preserve">se je </w:t>
      </w:r>
      <w:r w:rsidRPr="00D30198">
        <w:rPr>
          <w:szCs w:val="20"/>
        </w:rPr>
        <w:t>kot univerzalni pravni naslednik preoblikoval v družbo Holding Kobilarna Lipica</w:t>
      </w:r>
      <w:r w:rsidR="00821EE2" w:rsidRPr="00D30198">
        <w:rPr>
          <w:szCs w:val="20"/>
        </w:rPr>
        <w:t>,</w:t>
      </w:r>
      <w:r w:rsidRPr="00D30198">
        <w:rPr>
          <w:szCs w:val="20"/>
        </w:rPr>
        <w:t xml:space="preserve"> d.</w:t>
      </w:r>
      <w:r w:rsidR="00F048B7" w:rsidRPr="00D30198">
        <w:rPr>
          <w:szCs w:val="20"/>
        </w:rPr>
        <w:t xml:space="preserve"> </w:t>
      </w:r>
      <w:r w:rsidRPr="00D30198">
        <w:rPr>
          <w:szCs w:val="20"/>
        </w:rPr>
        <w:t>o.</w:t>
      </w:r>
      <w:r w:rsidR="00F048B7" w:rsidRPr="00D30198">
        <w:rPr>
          <w:szCs w:val="20"/>
        </w:rPr>
        <w:t xml:space="preserve"> </w:t>
      </w:r>
      <w:r w:rsidRPr="00D30198">
        <w:rPr>
          <w:szCs w:val="20"/>
        </w:rPr>
        <w:t xml:space="preserve">o. </w:t>
      </w:r>
      <w:r w:rsidR="00821EE2" w:rsidRPr="00D30198">
        <w:rPr>
          <w:szCs w:val="20"/>
        </w:rPr>
        <w:t xml:space="preserve">ZKL-1 </w:t>
      </w:r>
      <w:r w:rsidRPr="00D30198">
        <w:rPr>
          <w:szCs w:val="20"/>
        </w:rPr>
        <w:t xml:space="preserve">je določil javno službo, ki </w:t>
      </w:r>
      <w:r w:rsidR="009B07F5" w:rsidRPr="00D30198">
        <w:rPr>
          <w:szCs w:val="20"/>
        </w:rPr>
        <w:t xml:space="preserve">jo </w:t>
      </w:r>
      <w:r w:rsidRPr="00D30198">
        <w:rPr>
          <w:szCs w:val="20"/>
        </w:rPr>
        <w:t>Vlad</w:t>
      </w:r>
      <w:r w:rsidR="00D81CF3" w:rsidRPr="00D30198">
        <w:rPr>
          <w:szCs w:val="20"/>
        </w:rPr>
        <w:t>a</w:t>
      </w:r>
      <w:r w:rsidRPr="00D30198">
        <w:rPr>
          <w:szCs w:val="20"/>
        </w:rPr>
        <w:t xml:space="preserve"> </w:t>
      </w:r>
      <w:r w:rsidR="006776AE" w:rsidRPr="00D30198">
        <w:rPr>
          <w:szCs w:val="20"/>
        </w:rPr>
        <w:t xml:space="preserve">Republike Slovenije </w:t>
      </w:r>
      <w:r w:rsidRPr="00D30198">
        <w:rPr>
          <w:szCs w:val="20"/>
        </w:rPr>
        <w:t>podeli odvisni družbi Kobilarna Lipica</w:t>
      </w:r>
      <w:r w:rsidR="00821EE2" w:rsidRPr="00D30198">
        <w:rPr>
          <w:szCs w:val="20"/>
        </w:rPr>
        <w:t>,</w:t>
      </w:r>
      <w:r w:rsidRPr="00D30198">
        <w:rPr>
          <w:szCs w:val="20"/>
        </w:rPr>
        <w:t xml:space="preserve"> d.</w:t>
      </w:r>
      <w:r w:rsidR="00821EE2" w:rsidRPr="00D30198">
        <w:rPr>
          <w:szCs w:val="20"/>
        </w:rPr>
        <w:t xml:space="preserve"> </w:t>
      </w:r>
      <w:r w:rsidRPr="00D30198">
        <w:rPr>
          <w:szCs w:val="20"/>
        </w:rPr>
        <w:t>o.</w:t>
      </w:r>
      <w:r w:rsidR="00821EE2" w:rsidRPr="00D30198">
        <w:rPr>
          <w:szCs w:val="20"/>
        </w:rPr>
        <w:t xml:space="preserve"> </w:t>
      </w:r>
      <w:r w:rsidRPr="00D30198">
        <w:rPr>
          <w:szCs w:val="20"/>
        </w:rPr>
        <w:t>o., predvidel pa je tudi ustanovitev odvisne družbe Turizem Lipica</w:t>
      </w:r>
      <w:r w:rsidR="00821EE2" w:rsidRPr="00D30198">
        <w:rPr>
          <w:szCs w:val="20"/>
        </w:rPr>
        <w:t>,</w:t>
      </w:r>
      <w:r w:rsidRPr="00D30198">
        <w:rPr>
          <w:szCs w:val="20"/>
        </w:rPr>
        <w:t xml:space="preserve"> d.</w:t>
      </w:r>
      <w:r w:rsidR="00F048B7" w:rsidRPr="00D30198">
        <w:rPr>
          <w:szCs w:val="20"/>
        </w:rPr>
        <w:t xml:space="preserve"> </w:t>
      </w:r>
      <w:r w:rsidRPr="00D30198">
        <w:rPr>
          <w:szCs w:val="20"/>
        </w:rPr>
        <w:t>o.</w:t>
      </w:r>
      <w:r w:rsidR="00F048B7" w:rsidRPr="00D30198">
        <w:rPr>
          <w:szCs w:val="20"/>
        </w:rPr>
        <w:t xml:space="preserve"> </w:t>
      </w:r>
      <w:r w:rsidRPr="00D30198">
        <w:rPr>
          <w:szCs w:val="20"/>
        </w:rPr>
        <w:t>o.</w:t>
      </w:r>
      <w:r w:rsidR="00821EE2" w:rsidRPr="00D30198">
        <w:rPr>
          <w:szCs w:val="20"/>
        </w:rPr>
        <w:t>,</w:t>
      </w:r>
      <w:r w:rsidRPr="00D30198">
        <w:rPr>
          <w:szCs w:val="20"/>
        </w:rPr>
        <w:t xml:space="preserve"> za opravljanje pridobitnih dejavnosti.</w:t>
      </w:r>
      <w:r w:rsidR="002417A6" w:rsidRPr="00D30198">
        <w:rPr>
          <w:szCs w:val="20"/>
        </w:rPr>
        <w:t xml:space="preserve"> </w:t>
      </w:r>
      <w:r w:rsidR="00246FAF" w:rsidRPr="00D30198">
        <w:rPr>
          <w:szCs w:val="20"/>
        </w:rPr>
        <w:t>Ta nikoli</w:t>
      </w:r>
      <w:r w:rsidR="002417A6" w:rsidRPr="00D30198">
        <w:rPr>
          <w:szCs w:val="20"/>
        </w:rPr>
        <w:t xml:space="preserve"> ni </w:t>
      </w:r>
      <w:r w:rsidR="00246FAF" w:rsidRPr="00D30198">
        <w:rPr>
          <w:szCs w:val="20"/>
        </w:rPr>
        <w:t>bila ustanovljena,</w:t>
      </w:r>
      <w:r w:rsidR="002417A6" w:rsidRPr="00D30198">
        <w:rPr>
          <w:szCs w:val="20"/>
        </w:rPr>
        <w:t xml:space="preserve"> pridobitno dejavnost </w:t>
      </w:r>
      <w:r w:rsidR="00246FAF" w:rsidRPr="00D30198">
        <w:rPr>
          <w:szCs w:val="20"/>
        </w:rPr>
        <w:t xml:space="preserve">pa je </w:t>
      </w:r>
      <w:r w:rsidR="002417A6" w:rsidRPr="00D30198">
        <w:rPr>
          <w:szCs w:val="20"/>
        </w:rPr>
        <w:t>opravljal Holding Kobilarna Lipica, d.</w:t>
      </w:r>
      <w:r w:rsidR="00F048B7" w:rsidRPr="00D30198">
        <w:rPr>
          <w:szCs w:val="20"/>
        </w:rPr>
        <w:t xml:space="preserve"> </w:t>
      </w:r>
      <w:r w:rsidR="002417A6" w:rsidRPr="00D30198">
        <w:rPr>
          <w:szCs w:val="20"/>
        </w:rPr>
        <w:t>o.</w:t>
      </w:r>
      <w:r w:rsidR="00F048B7" w:rsidRPr="00D30198">
        <w:rPr>
          <w:szCs w:val="20"/>
        </w:rPr>
        <w:t xml:space="preserve"> </w:t>
      </w:r>
      <w:r w:rsidR="002417A6" w:rsidRPr="00D30198">
        <w:rPr>
          <w:szCs w:val="20"/>
        </w:rPr>
        <w:t>o.</w:t>
      </w:r>
    </w:p>
    <w:p w14:paraId="707E4566" w14:textId="55F0779A" w:rsidR="002F3287" w:rsidRPr="00D30198" w:rsidRDefault="002F3287" w:rsidP="006F1F52">
      <w:pPr>
        <w:spacing w:after="0" w:line="240" w:lineRule="auto"/>
        <w:rPr>
          <w:szCs w:val="20"/>
        </w:rPr>
      </w:pPr>
    </w:p>
    <w:p w14:paraId="40FD736D" w14:textId="77777777" w:rsidR="002F3287" w:rsidRPr="00D30198" w:rsidRDefault="002F3287" w:rsidP="006F1F52">
      <w:pPr>
        <w:spacing w:after="0" w:line="240" w:lineRule="auto"/>
        <w:rPr>
          <w:szCs w:val="20"/>
        </w:rPr>
      </w:pPr>
    </w:p>
    <w:p w14:paraId="37395D1B" w14:textId="01A9A0E3" w:rsidR="002F3287" w:rsidRPr="00D30198" w:rsidRDefault="002F3287" w:rsidP="006F1F52">
      <w:pPr>
        <w:spacing w:after="0" w:line="240" w:lineRule="auto"/>
        <w:rPr>
          <w:szCs w:val="20"/>
        </w:rPr>
      </w:pPr>
      <w:r w:rsidRPr="00D30198">
        <w:rPr>
          <w:szCs w:val="20"/>
        </w:rPr>
        <w:t xml:space="preserve">Posestvo Kobilarne Lipica je edinstveno okolje, ki s svojo prostorsko ureditvijo, stavbnim jedrom, krajino in </w:t>
      </w:r>
      <w:r w:rsidR="00D81CF3" w:rsidRPr="00D30198">
        <w:rPr>
          <w:szCs w:val="20"/>
        </w:rPr>
        <w:t xml:space="preserve">značilnim </w:t>
      </w:r>
      <w:r w:rsidRPr="00D30198">
        <w:rPr>
          <w:szCs w:val="20"/>
        </w:rPr>
        <w:t xml:space="preserve">podnebjem omogoča razvoj primarne dejavnosti kobilarne (konjereje, konjeništva ter varovanja kulturne dediščine in krajine) ter z njo povezanih sekundarnih dejavnosti </w:t>
      </w:r>
      <w:r w:rsidR="00D81CF3" w:rsidRPr="00D30198">
        <w:rPr>
          <w:szCs w:val="20"/>
        </w:rPr>
        <w:t>(</w:t>
      </w:r>
      <w:r w:rsidRPr="00D30198">
        <w:rPr>
          <w:szCs w:val="20"/>
        </w:rPr>
        <w:t>turizma, gostinstva in športa</w:t>
      </w:r>
      <w:r w:rsidR="00D81CF3" w:rsidRPr="00D30198">
        <w:rPr>
          <w:szCs w:val="20"/>
        </w:rPr>
        <w:t>)</w:t>
      </w:r>
      <w:r w:rsidRPr="00D30198">
        <w:rPr>
          <w:szCs w:val="20"/>
        </w:rPr>
        <w:t xml:space="preserve">. </w:t>
      </w:r>
      <w:r w:rsidR="002417A6" w:rsidRPr="00D30198">
        <w:rPr>
          <w:szCs w:val="20"/>
        </w:rPr>
        <w:t xml:space="preserve"> </w:t>
      </w:r>
    </w:p>
    <w:p w14:paraId="2EB5A2CF" w14:textId="77777777" w:rsidR="002F3287" w:rsidRPr="00D30198" w:rsidRDefault="002F3287" w:rsidP="006F1F52">
      <w:pPr>
        <w:spacing w:after="0" w:line="240" w:lineRule="auto"/>
        <w:rPr>
          <w:szCs w:val="20"/>
        </w:rPr>
      </w:pPr>
    </w:p>
    <w:p w14:paraId="0933BC6A" w14:textId="5780B160" w:rsidR="002F3287" w:rsidRPr="00D30198" w:rsidRDefault="002F3287" w:rsidP="006F1F52">
      <w:pPr>
        <w:spacing w:after="0" w:line="240" w:lineRule="auto"/>
        <w:rPr>
          <w:szCs w:val="20"/>
        </w:rPr>
      </w:pPr>
      <w:r w:rsidRPr="00D30198">
        <w:rPr>
          <w:szCs w:val="20"/>
        </w:rPr>
        <w:t>Kobilarna Lipica je tudi ena od najbolj prepoznavnih turističnih destinacij Slovenije v svetu in se uporablja kot eden od nosilnih identitetnih simbolov pri vseh mednarodnih promocijah slovenskega turizma, v zavesti Slovencev pa je ena od ikon Slovenije.</w:t>
      </w:r>
    </w:p>
    <w:p w14:paraId="7C67C1EB" w14:textId="77777777" w:rsidR="002F3287" w:rsidRPr="00D30198" w:rsidRDefault="002F3287" w:rsidP="006F1F52">
      <w:pPr>
        <w:spacing w:after="0" w:line="240" w:lineRule="auto"/>
        <w:rPr>
          <w:szCs w:val="20"/>
        </w:rPr>
      </w:pPr>
    </w:p>
    <w:p w14:paraId="3B990508" w14:textId="05275A31" w:rsidR="000368C7" w:rsidRPr="00D30198" w:rsidRDefault="002F3287" w:rsidP="00452595">
      <w:pPr>
        <w:pStyle w:val="Naslov3"/>
        <w:numPr>
          <w:ilvl w:val="1"/>
          <w:numId w:val="41"/>
        </w:numPr>
        <w:spacing w:after="0" w:line="240" w:lineRule="auto"/>
        <w:rPr>
          <w:szCs w:val="20"/>
        </w:rPr>
      </w:pPr>
      <w:r w:rsidRPr="00D30198">
        <w:rPr>
          <w:szCs w:val="20"/>
        </w:rPr>
        <w:t>Analiza stanja</w:t>
      </w:r>
    </w:p>
    <w:p w14:paraId="29B265F8" w14:textId="77777777" w:rsidR="000368C7" w:rsidRPr="00D30198" w:rsidRDefault="000368C7" w:rsidP="006F1F52">
      <w:pPr>
        <w:spacing w:after="0" w:line="240" w:lineRule="auto"/>
        <w:rPr>
          <w:szCs w:val="20"/>
          <w:lang w:eastAsia="pl-PL"/>
        </w:rPr>
      </w:pPr>
    </w:p>
    <w:p w14:paraId="66E75E0D" w14:textId="3C83FC6B" w:rsidR="002F3287" w:rsidRPr="00D30198" w:rsidRDefault="002417A6" w:rsidP="006F1F52">
      <w:pPr>
        <w:spacing w:after="0" w:line="240" w:lineRule="auto"/>
        <w:rPr>
          <w:szCs w:val="20"/>
          <w:lang w:eastAsia="pl-PL"/>
        </w:rPr>
      </w:pPr>
      <w:r w:rsidRPr="00D30198">
        <w:rPr>
          <w:szCs w:val="20"/>
        </w:rPr>
        <w:t>Sodeč po zgodovinskih dejstvih</w:t>
      </w:r>
      <w:r w:rsidR="002D0B74" w:rsidRPr="00D30198">
        <w:rPr>
          <w:szCs w:val="20"/>
        </w:rPr>
        <w:t>,</w:t>
      </w:r>
      <w:r w:rsidRPr="00D30198">
        <w:rPr>
          <w:szCs w:val="20"/>
        </w:rPr>
        <w:t xml:space="preserve"> kobilarna stoji na enem </w:t>
      </w:r>
      <w:r w:rsidR="00F048B7" w:rsidRPr="00D30198">
        <w:rPr>
          <w:szCs w:val="20"/>
        </w:rPr>
        <w:t xml:space="preserve">od </w:t>
      </w:r>
      <w:r w:rsidRPr="00D30198">
        <w:rPr>
          <w:szCs w:val="20"/>
        </w:rPr>
        <w:t xml:space="preserve">najprimernejših delov Evrope za vzrejo in rejo glede na vplive okoljskih dejavnikov na razvoj. </w:t>
      </w:r>
      <w:r w:rsidR="00944D9B" w:rsidRPr="00D30198">
        <w:rPr>
          <w:szCs w:val="20"/>
        </w:rPr>
        <w:t xml:space="preserve">Infrastruktura </w:t>
      </w:r>
      <w:r w:rsidRPr="00D30198">
        <w:rPr>
          <w:szCs w:val="20"/>
        </w:rPr>
        <w:t>Kobilarn</w:t>
      </w:r>
      <w:r w:rsidR="00944D9B" w:rsidRPr="00D30198">
        <w:rPr>
          <w:szCs w:val="20"/>
        </w:rPr>
        <w:t>e</w:t>
      </w:r>
      <w:r w:rsidRPr="00D30198">
        <w:rPr>
          <w:szCs w:val="20"/>
        </w:rPr>
        <w:t xml:space="preserve"> Lipica omogoča </w:t>
      </w:r>
      <w:r w:rsidR="00944D9B" w:rsidRPr="00D30198">
        <w:rPr>
          <w:szCs w:val="20"/>
        </w:rPr>
        <w:t xml:space="preserve">celovito paleto </w:t>
      </w:r>
      <w:r w:rsidRPr="00D30198">
        <w:rPr>
          <w:szCs w:val="20"/>
        </w:rPr>
        <w:t xml:space="preserve">storitev, od konjereje </w:t>
      </w:r>
      <w:r w:rsidR="00944D9B" w:rsidRPr="00D30198">
        <w:rPr>
          <w:szCs w:val="20"/>
        </w:rPr>
        <w:t xml:space="preserve">do </w:t>
      </w:r>
      <w:r w:rsidRPr="00D30198">
        <w:rPr>
          <w:szCs w:val="20"/>
        </w:rPr>
        <w:t xml:space="preserve">konjeništva, športa, turizma in rekreacije. Mikroklima omogoča praktično celoletno izvajanje </w:t>
      </w:r>
      <w:r w:rsidR="00013212" w:rsidRPr="00D30198">
        <w:rPr>
          <w:szCs w:val="20"/>
        </w:rPr>
        <w:t xml:space="preserve">navedenih </w:t>
      </w:r>
      <w:r w:rsidRPr="00D30198">
        <w:rPr>
          <w:szCs w:val="20"/>
        </w:rPr>
        <w:t>storitev, zato ima na tem področju Kobilarna Lipica izjemen potencial in prednost.</w:t>
      </w:r>
      <w:r w:rsidRPr="00D30198">
        <w:rPr>
          <w:szCs w:val="20"/>
          <w:lang w:eastAsia="pl-PL"/>
        </w:rPr>
        <w:t xml:space="preserve"> </w:t>
      </w:r>
      <w:r w:rsidR="002F3287" w:rsidRPr="00D30198">
        <w:rPr>
          <w:szCs w:val="20"/>
          <w:lang w:eastAsia="pl-PL"/>
        </w:rPr>
        <w:t xml:space="preserve">Območje Kobilarne Lipica obsega 311 hektarjev posestva, na katerem potekata vzreja </w:t>
      </w:r>
      <w:r w:rsidR="00AB38C0" w:rsidRPr="00D30198">
        <w:rPr>
          <w:szCs w:val="20"/>
          <w:lang w:eastAsia="pl-PL"/>
        </w:rPr>
        <w:t xml:space="preserve">okoli </w:t>
      </w:r>
      <w:r w:rsidR="002F3287" w:rsidRPr="00D30198">
        <w:rPr>
          <w:szCs w:val="20"/>
          <w:lang w:eastAsia="pl-PL"/>
        </w:rPr>
        <w:t>3</w:t>
      </w:r>
      <w:r w:rsidR="00AB38C0" w:rsidRPr="00D30198">
        <w:rPr>
          <w:szCs w:val="20"/>
          <w:lang w:eastAsia="pl-PL"/>
        </w:rPr>
        <w:t>8</w:t>
      </w:r>
      <w:r w:rsidR="002F3287" w:rsidRPr="00D30198">
        <w:rPr>
          <w:szCs w:val="20"/>
          <w:lang w:eastAsia="pl-PL"/>
        </w:rPr>
        <w:t xml:space="preserve">0 lipicancev </w:t>
      </w:r>
      <w:r w:rsidR="00944D9B" w:rsidRPr="00D30198">
        <w:rPr>
          <w:szCs w:val="20"/>
          <w:lang w:eastAsia="pl-PL"/>
        </w:rPr>
        <w:t xml:space="preserve">ter </w:t>
      </w:r>
      <w:r w:rsidR="002F3287" w:rsidRPr="00D30198">
        <w:rPr>
          <w:szCs w:val="20"/>
          <w:lang w:eastAsia="pl-PL"/>
        </w:rPr>
        <w:t xml:space="preserve">skrb </w:t>
      </w:r>
      <w:r w:rsidR="00FB6981" w:rsidRPr="00D30198">
        <w:rPr>
          <w:szCs w:val="20"/>
          <w:lang w:eastAsia="pl-PL"/>
        </w:rPr>
        <w:t>in gospodarjenje s kulturnimi</w:t>
      </w:r>
      <w:r w:rsidR="000F5C77" w:rsidRPr="00D30198">
        <w:rPr>
          <w:szCs w:val="20"/>
          <w:lang w:eastAsia="pl-PL"/>
        </w:rPr>
        <w:t xml:space="preserve"> in narav</w:t>
      </w:r>
      <w:r w:rsidR="00FB6981" w:rsidRPr="00D30198">
        <w:rPr>
          <w:szCs w:val="20"/>
          <w:lang w:eastAsia="pl-PL"/>
        </w:rPr>
        <w:t>nimi</w:t>
      </w:r>
      <w:r w:rsidR="000F5C77" w:rsidRPr="00D30198">
        <w:rPr>
          <w:szCs w:val="20"/>
          <w:lang w:eastAsia="pl-PL"/>
        </w:rPr>
        <w:t xml:space="preserve"> vrednot</w:t>
      </w:r>
      <w:r w:rsidR="00FB6981" w:rsidRPr="00D30198">
        <w:rPr>
          <w:szCs w:val="20"/>
          <w:lang w:eastAsia="pl-PL"/>
        </w:rPr>
        <w:t>ami</w:t>
      </w:r>
      <w:r w:rsidR="002F3287" w:rsidRPr="00D30198">
        <w:rPr>
          <w:szCs w:val="20"/>
          <w:lang w:eastAsia="pl-PL"/>
        </w:rPr>
        <w:t xml:space="preserve">. </w:t>
      </w:r>
    </w:p>
    <w:p w14:paraId="5510012C" w14:textId="77777777" w:rsidR="002F3287" w:rsidRPr="00D30198" w:rsidRDefault="002F3287" w:rsidP="006F1F52">
      <w:pPr>
        <w:spacing w:after="0" w:line="240" w:lineRule="auto"/>
        <w:rPr>
          <w:szCs w:val="20"/>
          <w:lang w:eastAsia="pl-PL"/>
        </w:rPr>
      </w:pPr>
    </w:p>
    <w:p w14:paraId="0498250B" w14:textId="2732E29A" w:rsidR="00AB38C0" w:rsidRPr="00D30198" w:rsidRDefault="003F6201" w:rsidP="006F1F52">
      <w:pPr>
        <w:spacing w:after="0" w:line="240" w:lineRule="auto"/>
        <w:rPr>
          <w:szCs w:val="20"/>
          <w:lang w:eastAsia="pl-PL"/>
        </w:rPr>
      </w:pPr>
      <w:r w:rsidRPr="00D30198">
        <w:rPr>
          <w:szCs w:val="20"/>
          <w:lang w:eastAsia="pl-PL"/>
        </w:rPr>
        <w:t xml:space="preserve">Težave </w:t>
      </w:r>
      <w:r w:rsidR="002F3287" w:rsidRPr="00D30198">
        <w:rPr>
          <w:szCs w:val="20"/>
          <w:lang w:eastAsia="pl-PL"/>
        </w:rPr>
        <w:t xml:space="preserve">na območju Kobilarne Lipica se kopičijo že dalj časa in se </w:t>
      </w:r>
      <w:r w:rsidRPr="00D30198">
        <w:rPr>
          <w:szCs w:val="20"/>
          <w:lang w:eastAsia="pl-PL"/>
        </w:rPr>
        <w:t xml:space="preserve">kažejo </w:t>
      </w:r>
      <w:r w:rsidR="002F3287" w:rsidRPr="00D30198">
        <w:rPr>
          <w:szCs w:val="20"/>
          <w:lang w:eastAsia="pl-PL"/>
        </w:rPr>
        <w:t xml:space="preserve">tako v fizičnih </w:t>
      </w:r>
      <w:r w:rsidRPr="00D30198">
        <w:rPr>
          <w:szCs w:val="20"/>
          <w:lang w:eastAsia="pl-PL"/>
        </w:rPr>
        <w:t>kazalnikih kot tudi v finančnih rezultatih</w:t>
      </w:r>
      <w:r w:rsidR="002417A6" w:rsidRPr="00D30198">
        <w:rPr>
          <w:szCs w:val="20"/>
          <w:lang w:eastAsia="pl-PL"/>
        </w:rPr>
        <w:t xml:space="preserve">. </w:t>
      </w:r>
      <w:r w:rsidRPr="00D30198">
        <w:rPr>
          <w:szCs w:val="20"/>
          <w:lang w:eastAsia="pl-PL"/>
        </w:rPr>
        <w:t xml:space="preserve">Zmanjšuje se število </w:t>
      </w:r>
      <w:r w:rsidR="002417A6" w:rsidRPr="00D30198">
        <w:rPr>
          <w:szCs w:val="20"/>
          <w:lang w:eastAsia="pl-PL"/>
        </w:rPr>
        <w:t>obiskovalcev pri vseh dejavnostih, k čem</w:t>
      </w:r>
      <w:r w:rsidR="00590CE0" w:rsidRPr="00D30198">
        <w:rPr>
          <w:szCs w:val="20"/>
          <w:lang w:eastAsia="pl-PL"/>
        </w:rPr>
        <w:t>u</w:t>
      </w:r>
      <w:r w:rsidR="002417A6" w:rsidRPr="00D30198">
        <w:rPr>
          <w:szCs w:val="20"/>
          <w:lang w:eastAsia="pl-PL"/>
        </w:rPr>
        <w:t>r je močno prispevala tudi pandemija covid</w:t>
      </w:r>
      <w:r w:rsidR="00590CE0" w:rsidRPr="00D30198">
        <w:rPr>
          <w:szCs w:val="20"/>
          <w:lang w:eastAsia="pl-PL"/>
        </w:rPr>
        <w:t>a</w:t>
      </w:r>
      <w:r w:rsidR="002417A6" w:rsidRPr="00D30198">
        <w:rPr>
          <w:szCs w:val="20"/>
          <w:lang w:eastAsia="pl-PL"/>
        </w:rPr>
        <w:t>-19</w:t>
      </w:r>
      <w:r w:rsidRPr="00D30198">
        <w:rPr>
          <w:szCs w:val="20"/>
          <w:lang w:eastAsia="pl-PL"/>
        </w:rPr>
        <w:t>,</w:t>
      </w:r>
      <w:r w:rsidR="002417A6" w:rsidRPr="00D30198">
        <w:rPr>
          <w:szCs w:val="20"/>
          <w:lang w:eastAsia="pl-PL"/>
        </w:rPr>
        <w:t xml:space="preserve"> </w:t>
      </w:r>
      <w:r w:rsidRPr="00D30198">
        <w:rPr>
          <w:szCs w:val="20"/>
          <w:lang w:eastAsia="pl-PL"/>
        </w:rPr>
        <w:t>p</w:t>
      </w:r>
      <w:r w:rsidR="002417A6" w:rsidRPr="00D30198">
        <w:rPr>
          <w:szCs w:val="20"/>
          <w:lang w:eastAsia="pl-PL"/>
        </w:rPr>
        <w:t xml:space="preserve">osledično </w:t>
      </w:r>
      <w:r w:rsidRPr="00D30198">
        <w:rPr>
          <w:szCs w:val="20"/>
          <w:lang w:eastAsia="pl-PL"/>
        </w:rPr>
        <w:t xml:space="preserve">pa </w:t>
      </w:r>
      <w:r w:rsidR="002417A6" w:rsidRPr="00D30198">
        <w:rPr>
          <w:szCs w:val="20"/>
          <w:lang w:eastAsia="pl-PL"/>
        </w:rPr>
        <w:t xml:space="preserve">se </w:t>
      </w:r>
      <w:r w:rsidRPr="00D30198">
        <w:rPr>
          <w:szCs w:val="20"/>
          <w:lang w:eastAsia="pl-PL"/>
        </w:rPr>
        <w:t xml:space="preserve">slabšajo </w:t>
      </w:r>
      <w:r w:rsidR="002417A6" w:rsidRPr="00D30198">
        <w:rPr>
          <w:szCs w:val="20"/>
          <w:lang w:eastAsia="pl-PL"/>
        </w:rPr>
        <w:t xml:space="preserve">tudi finančni rezultati </w:t>
      </w:r>
      <w:r w:rsidR="004322B3" w:rsidRPr="00D30198">
        <w:rPr>
          <w:szCs w:val="20"/>
          <w:lang w:eastAsia="pl-PL"/>
        </w:rPr>
        <w:t xml:space="preserve">in </w:t>
      </w:r>
      <w:r w:rsidR="001B00DD" w:rsidRPr="00D30198">
        <w:rPr>
          <w:szCs w:val="20"/>
          <w:lang w:eastAsia="pl-PL"/>
        </w:rPr>
        <w:t>primanjkuje</w:t>
      </w:r>
      <w:r w:rsidR="002417A6" w:rsidRPr="00D30198">
        <w:rPr>
          <w:szCs w:val="20"/>
          <w:lang w:eastAsia="pl-PL"/>
        </w:rPr>
        <w:t xml:space="preserve"> </w:t>
      </w:r>
      <w:r w:rsidR="001B00DD" w:rsidRPr="00D30198">
        <w:rPr>
          <w:szCs w:val="20"/>
          <w:lang w:eastAsia="pl-PL"/>
        </w:rPr>
        <w:t>delavcev</w:t>
      </w:r>
      <w:r w:rsidR="002417A6" w:rsidRPr="00D30198">
        <w:rPr>
          <w:szCs w:val="20"/>
          <w:lang w:eastAsia="pl-PL"/>
        </w:rPr>
        <w:t xml:space="preserve">, v preteklosti pa </w:t>
      </w:r>
      <w:r w:rsidR="001B00DD" w:rsidRPr="00D30198">
        <w:rPr>
          <w:szCs w:val="20"/>
          <w:lang w:eastAsia="pl-PL"/>
        </w:rPr>
        <w:t xml:space="preserve">je bila kobilarna </w:t>
      </w:r>
      <w:r w:rsidR="002417A6" w:rsidRPr="00D30198">
        <w:rPr>
          <w:szCs w:val="20"/>
          <w:lang w:eastAsia="pl-PL"/>
        </w:rPr>
        <w:t xml:space="preserve">tudi </w:t>
      </w:r>
      <w:r w:rsidR="001B00DD" w:rsidRPr="00D30198">
        <w:rPr>
          <w:szCs w:val="20"/>
          <w:lang w:eastAsia="pl-PL"/>
        </w:rPr>
        <w:t xml:space="preserve">predmet </w:t>
      </w:r>
      <w:r w:rsidR="002417A6" w:rsidRPr="00D30198">
        <w:rPr>
          <w:szCs w:val="20"/>
          <w:lang w:eastAsia="pl-PL"/>
        </w:rPr>
        <w:t>številnih negativnih medijskih objav, kar je privedlo do negativne</w:t>
      </w:r>
      <w:r w:rsidR="004322B3" w:rsidRPr="00D30198">
        <w:rPr>
          <w:szCs w:val="20"/>
          <w:lang w:eastAsia="pl-PL"/>
        </w:rPr>
        <w:t>ga</w:t>
      </w:r>
      <w:r w:rsidR="002417A6" w:rsidRPr="00D30198">
        <w:rPr>
          <w:szCs w:val="20"/>
          <w:lang w:eastAsia="pl-PL"/>
        </w:rPr>
        <w:t xml:space="preserve"> </w:t>
      </w:r>
      <w:r w:rsidR="001B00DD" w:rsidRPr="00D30198">
        <w:rPr>
          <w:szCs w:val="20"/>
          <w:lang w:eastAsia="pl-PL"/>
        </w:rPr>
        <w:t xml:space="preserve">zaznavanja </w:t>
      </w:r>
      <w:r w:rsidR="002417A6" w:rsidRPr="00D30198">
        <w:rPr>
          <w:szCs w:val="20"/>
          <w:lang w:eastAsia="pl-PL"/>
        </w:rPr>
        <w:t>blagovne znamke Lipica.</w:t>
      </w:r>
    </w:p>
    <w:p w14:paraId="23755337" w14:textId="21345B41" w:rsidR="002F3287" w:rsidRPr="00D30198" w:rsidRDefault="002F3287" w:rsidP="006F1F52">
      <w:pPr>
        <w:spacing w:after="0" w:line="240" w:lineRule="auto"/>
        <w:rPr>
          <w:szCs w:val="20"/>
          <w:lang w:eastAsia="pl-PL"/>
        </w:rPr>
      </w:pPr>
      <w:r w:rsidRPr="00D30198">
        <w:rPr>
          <w:szCs w:val="20"/>
          <w:lang w:eastAsia="pl-PL"/>
        </w:rPr>
        <w:t>Ugotavljamo naslednje težave, ki zahtevajo nove normativne rešitve:</w:t>
      </w:r>
    </w:p>
    <w:p w14:paraId="67063B12" w14:textId="345B6DB2" w:rsidR="002F3287" w:rsidRPr="00D30198" w:rsidRDefault="00590CE0" w:rsidP="00452595">
      <w:pPr>
        <w:pStyle w:val="Odstavekseznama"/>
        <w:numPr>
          <w:ilvl w:val="0"/>
          <w:numId w:val="26"/>
        </w:numPr>
        <w:spacing w:after="0" w:line="240" w:lineRule="auto"/>
        <w:rPr>
          <w:szCs w:val="20"/>
          <w:lang w:eastAsia="pl-PL"/>
        </w:rPr>
      </w:pPr>
      <w:r w:rsidRPr="00D30198">
        <w:rPr>
          <w:szCs w:val="20"/>
          <w:lang w:eastAsia="pl-PL"/>
        </w:rPr>
        <w:t>m</w:t>
      </w:r>
      <w:r w:rsidR="002F3287" w:rsidRPr="00D30198">
        <w:rPr>
          <w:szCs w:val="20"/>
          <w:lang w:eastAsia="pl-PL"/>
        </w:rPr>
        <w:t>odel upravljanja</w:t>
      </w:r>
      <w:r w:rsidR="002417A6" w:rsidRPr="00D30198">
        <w:rPr>
          <w:szCs w:val="20"/>
          <w:lang w:eastAsia="pl-PL"/>
        </w:rPr>
        <w:t xml:space="preserve"> je nedovršen </w:t>
      </w:r>
      <w:r w:rsidRPr="00D30198">
        <w:rPr>
          <w:szCs w:val="20"/>
          <w:lang w:eastAsia="pl-PL"/>
        </w:rPr>
        <w:t xml:space="preserve">ter </w:t>
      </w:r>
      <w:r w:rsidR="002F3287" w:rsidRPr="00D30198">
        <w:rPr>
          <w:szCs w:val="20"/>
          <w:lang w:eastAsia="pl-PL"/>
        </w:rPr>
        <w:t>otežuje načrtovanje in izvajanje ključnih naložb v infrastrukturo v lasti Republike Slovenije</w:t>
      </w:r>
      <w:r w:rsidRPr="00D30198">
        <w:rPr>
          <w:szCs w:val="20"/>
          <w:lang w:eastAsia="pl-PL"/>
        </w:rPr>
        <w:t>;</w:t>
      </w:r>
    </w:p>
    <w:p w14:paraId="7515166D" w14:textId="459E5E28" w:rsidR="002F3287" w:rsidRPr="00D30198" w:rsidRDefault="002F3287" w:rsidP="00452595">
      <w:pPr>
        <w:pStyle w:val="Odstavekseznama"/>
        <w:numPr>
          <w:ilvl w:val="0"/>
          <w:numId w:val="26"/>
        </w:numPr>
        <w:spacing w:after="0" w:line="240" w:lineRule="auto"/>
        <w:rPr>
          <w:szCs w:val="20"/>
          <w:lang w:eastAsia="pl-PL"/>
        </w:rPr>
      </w:pPr>
      <w:r w:rsidRPr="00D30198">
        <w:rPr>
          <w:szCs w:val="20"/>
          <w:lang w:eastAsia="pl-PL"/>
        </w:rPr>
        <w:t>model organiziranosti</w:t>
      </w:r>
      <w:r w:rsidR="00FE3532" w:rsidRPr="00D30198">
        <w:rPr>
          <w:szCs w:val="20"/>
          <w:lang w:eastAsia="pl-PL"/>
        </w:rPr>
        <w:t>, določen v zakonu</w:t>
      </w:r>
      <w:r w:rsidR="00590CE0" w:rsidRPr="00D30198">
        <w:rPr>
          <w:szCs w:val="20"/>
          <w:lang w:eastAsia="pl-PL"/>
        </w:rPr>
        <w:t>,</w:t>
      </w:r>
      <w:r w:rsidR="002417A6" w:rsidRPr="00D30198">
        <w:rPr>
          <w:szCs w:val="20"/>
          <w:lang w:eastAsia="pl-PL"/>
        </w:rPr>
        <w:t xml:space="preserve"> ni izpeljan in ni optimalen</w:t>
      </w:r>
      <w:r w:rsidRPr="00D30198">
        <w:rPr>
          <w:szCs w:val="20"/>
          <w:lang w:eastAsia="pl-PL"/>
        </w:rPr>
        <w:t>, saj se dejavnosti opravljajo v različnih pravnih osebah</w:t>
      </w:r>
      <w:r w:rsidR="00590CE0" w:rsidRPr="00D30198">
        <w:rPr>
          <w:szCs w:val="20"/>
          <w:lang w:eastAsia="pl-PL"/>
        </w:rPr>
        <w:t>;</w:t>
      </w:r>
    </w:p>
    <w:p w14:paraId="450A3B39" w14:textId="5550F67C" w:rsidR="002F3287" w:rsidRPr="00D30198" w:rsidRDefault="007C34A9" w:rsidP="00452595">
      <w:pPr>
        <w:pStyle w:val="Odstavekseznama"/>
        <w:numPr>
          <w:ilvl w:val="0"/>
          <w:numId w:val="26"/>
        </w:numPr>
        <w:spacing w:after="0" w:line="240" w:lineRule="auto"/>
        <w:rPr>
          <w:szCs w:val="20"/>
          <w:lang w:eastAsia="pl-PL"/>
        </w:rPr>
      </w:pPr>
      <w:r w:rsidRPr="00D30198">
        <w:rPr>
          <w:szCs w:val="20"/>
          <w:lang w:eastAsia="pl-PL"/>
        </w:rPr>
        <w:t>s</w:t>
      </w:r>
      <w:r w:rsidR="002F3287" w:rsidRPr="00D30198">
        <w:rPr>
          <w:szCs w:val="20"/>
          <w:lang w:eastAsia="pl-PL"/>
        </w:rPr>
        <w:t>istem ločitve na javno službo in pridobitne dejavnosti</w:t>
      </w:r>
      <w:r w:rsidR="002417A6" w:rsidRPr="00D30198">
        <w:rPr>
          <w:szCs w:val="20"/>
          <w:lang w:eastAsia="pl-PL"/>
        </w:rPr>
        <w:t xml:space="preserve"> onemogoča</w:t>
      </w:r>
      <w:r w:rsidR="002F3287" w:rsidRPr="00D30198">
        <w:rPr>
          <w:szCs w:val="20"/>
          <w:lang w:eastAsia="pl-PL"/>
        </w:rPr>
        <w:t xml:space="preserve"> upravljanje posestva kot celote </w:t>
      </w:r>
      <w:r w:rsidR="00FE3532" w:rsidRPr="00D30198">
        <w:rPr>
          <w:szCs w:val="20"/>
          <w:lang w:eastAsia="pl-PL"/>
        </w:rPr>
        <w:t xml:space="preserve">ter </w:t>
      </w:r>
      <w:r w:rsidR="002F3287" w:rsidRPr="00D30198">
        <w:rPr>
          <w:szCs w:val="20"/>
          <w:lang w:eastAsia="pl-PL"/>
        </w:rPr>
        <w:t>s tem doseganje polnega gospodarskega</w:t>
      </w:r>
      <w:r w:rsidR="00AB38C0" w:rsidRPr="00D30198">
        <w:rPr>
          <w:szCs w:val="20"/>
          <w:lang w:eastAsia="pl-PL"/>
        </w:rPr>
        <w:t xml:space="preserve">, </w:t>
      </w:r>
      <w:r w:rsidR="002F3287" w:rsidRPr="00D30198">
        <w:rPr>
          <w:szCs w:val="20"/>
          <w:lang w:eastAsia="pl-PL"/>
        </w:rPr>
        <w:t xml:space="preserve">kulturnega </w:t>
      </w:r>
      <w:r w:rsidR="00AB38C0" w:rsidRPr="00D30198">
        <w:rPr>
          <w:szCs w:val="20"/>
          <w:lang w:eastAsia="pl-PL"/>
        </w:rPr>
        <w:t xml:space="preserve">in naravnega </w:t>
      </w:r>
      <w:r w:rsidR="002F3287" w:rsidRPr="00D30198">
        <w:rPr>
          <w:szCs w:val="20"/>
          <w:lang w:eastAsia="pl-PL"/>
        </w:rPr>
        <w:t>potenciala</w:t>
      </w:r>
      <w:r w:rsidRPr="00D30198">
        <w:rPr>
          <w:szCs w:val="20"/>
          <w:lang w:eastAsia="pl-PL"/>
        </w:rPr>
        <w:t>;</w:t>
      </w:r>
    </w:p>
    <w:p w14:paraId="678CE590" w14:textId="62516D1C" w:rsidR="002F3287" w:rsidRPr="00D30198" w:rsidRDefault="007C34A9" w:rsidP="00452595">
      <w:pPr>
        <w:pStyle w:val="Odstavekseznama"/>
        <w:numPr>
          <w:ilvl w:val="0"/>
          <w:numId w:val="26"/>
        </w:numPr>
        <w:spacing w:after="0" w:line="240" w:lineRule="auto"/>
        <w:rPr>
          <w:szCs w:val="20"/>
          <w:lang w:eastAsia="pl-PL"/>
        </w:rPr>
      </w:pPr>
      <w:r w:rsidRPr="00D30198">
        <w:rPr>
          <w:szCs w:val="20"/>
          <w:lang w:eastAsia="pl-PL"/>
        </w:rPr>
        <w:t>z</w:t>
      </w:r>
      <w:r w:rsidR="002F3287" w:rsidRPr="00D30198">
        <w:rPr>
          <w:szCs w:val="20"/>
          <w:lang w:eastAsia="pl-PL"/>
        </w:rPr>
        <w:t>aposleni</w:t>
      </w:r>
      <w:r w:rsidR="002417A6" w:rsidRPr="00D30198">
        <w:rPr>
          <w:szCs w:val="20"/>
          <w:lang w:eastAsia="pl-PL"/>
        </w:rPr>
        <w:t xml:space="preserve"> so umetno razdeljeni</w:t>
      </w:r>
      <w:r w:rsidR="002F3287" w:rsidRPr="00D30198">
        <w:rPr>
          <w:szCs w:val="20"/>
          <w:lang w:eastAsia="pl-PL"/>
        </w:rPr>
        <w:t xml:space="preserve"> v dve pravni osebi</w:t>
      </w:r>
      <w:r w:rsidR="00AB38C0" w:rsidRPr="00D30198">
        <w:rPr>
          <w:szCs w:val="20"/>
          <w:lang w:eastAsia="pl-PL"/>
        </w:rPr>
        <w:t xml:space="preserve"> in </w:t>
      </w:r>
      <w:r w:rsidR="002417A6" w:rsidRPr="00D30198">
        <w:rPr>
          <w:szCs w:val="20"/>
          <w:lang w:eastAsia="pl-PL"/>
        </w:rPr>
        <w:t>zanje vejata</w:t>
      </w:r>
      <w:r w:rsidR="00AB38C0" w:rsidRPr="00D30198">
        <w:rPr>
          <w:szCs w:val="20"/>
          <w:lang w:eastAsia="pl-PL"/>
        </w:rPr>
        <w:t xml:space="preserve"> dve različni kolektivni pogodb</w:t>
      </w:r>
      <w:r w:rsidR="002417A6" w:rsidRPr="00D30198">
        <w:rPr>
          <w:szCs w:val="20"/>
          <w:lang w:eastAsia="pl-PL"/>
        </w:rPr>
        <w:t>i</w:t>
      </w:r>
      <w:r w:rsidRPr="00D30198">
        <w:rPr>
          <w:szCs w:val="20"/>
          <w:lang w:eastAsia="pl-PL"/>
        </w:rPr>
        <w:t>;</w:t>
      </w:r>
    </w:p>
    <w:p w14:paraId="236733D9" w14:textId="35EEEF16" w:rsidR="002F3287" w:rsidRPr="00D30198" w:rsidRDefault="007C34A9" w:rsidP="00452595">
      <w:pPr>
        <w:pStyle w:val="Odstavekseznama"/>
        <w:numPr>
          <w:ilvl w:val="0"/>
          <w:numId w:val="26"/>
        </w:numPr>
        <w:spacing w:after="0" w:line="240" w:lineRule="auto"/>
        <w:rPr>
          <w:szCs w:val="20"/>
        </w:rPr>
      </w:pPr>
      <w:r w:rsidRPr="00D30198">
        <w:rPr>
          <w:szCs w:val="20"/>
          <w:lang w:eastAsia="pl-PL"/>
        </w:rPr>
        <w:t>n</w:t>
      </w:r>
      <w:r w:rsidR="002417A6" w:rsidRPr="00D30198">
        <w:rPr>
          <w:szCs w:val="20"/>
          <w:lang w:eastAsia="pl-PL"/>
        </w:rPr>
        <w:t xml:space="preserve">i </w:t>
      </w:r>
      <w:r w:rsidR="002F3287" w:rsidRPr="00D30198">
        <w:rPr>
          <w:szCs w:val="20"/>
          <w:lang w:eastAsia="pl-PL"/>
        </w:rPr>
        <w:t>ustreznih pravil, ki bi uveljavljal</w:t>
      </w:r>
      <w:r w:rsidRPr="00D30198">
        <w:rPr>
          <w:szCs w:val="20"/>
          <w:lang w:eastAsia="pl-PL"/>
        </w:rPr>
        <w:t>a</w:t>
      </w:r>
      <w:r w:rsidR="002F3287" w:rsidRPr="00D30198">
        <w:rPr>
          <w:szCs w:val="20"/>
          <w:lang w:eastAsia="pl-PL"/>
        </w:rPr>
        <w:t xml:space="preserve"> načela korporativnega upravljanja in </w:t>
      </w:r>
      <w:r w:rsidR="0038202E" w:rsidRPr="00D30198">
        <w:rPr>
          <w:szCs w:val="20"/>
          <w:lang w:eastAsia="pl-PL"/>
        </w:rPr>
        <w:t xml:space="preserve">omejevala možnosti </w:t>
      </w:r>
      <w:r w:rsidR="002F3287" w:rsidRPr="00D30198">
        <w:rPr>
          <w:szCs w:val="20"/>
          <w:lang w:eastAsia="pl-PL"/>
        </w:rPr>
        <w:t>nedovoljenega političnega vplivanja na poslovanje Kobilarne Lipica</w:t>
      </w:r>
      <w:r w:rsidRPr="00D30198">
        <w:rPr>
          <w:szCs w:val="20"/>
          <w:lang w:eastAsia="pl-PL"/>
        </w:rPr>
        <w:t>;</w:t>
      </w:r>
    </w:p>
    <w:p w14:paraId="453F6355" w14:textId="56F442F3" w:rsidR="00AB38C0" w:rsidRPr="00D30198" w:rsidRDefault="007C34A9" w:rsidP="00452595">
      <w:pPr>
        <w:pStyle w:val="Odstavekseznama"/>
        <w:numPr>
          <w:ilvl w:val="0"/>
          <w:numId w:val="26"/>
        </w:numPr>
        <w:spacing w:after="0" w:line="240" w:lineRule="auto"/>
        <w:rPr>
          <w:szCs w:val="20"/>
        </w:rPr>
      </w:pPr>
      <w:r w:rsidRPr="00D30198">
        <w:rPr>
          <w:szCs w:val="20"/>
          <w:lang w:eastAsia="pl-PL"/>
        </w:rPr>
        <w:t>v</w:t>
      </w:r>
      <w:r w:rsidR="00F048B7" w:rsidRPr="00D30198">
        <w:rPr>
          <w:szCs w:val="20"/>
          <w:lang w:eastAsia="pl-PL"/>
        </w:rPr>
        <w:t xml:space="preserve">eljavna </w:t>
      </w:r>
      <w:r w:rsidR="002417A6" w:rsidRPr="00D30198">
        <w:rPr>
          <w:szCs w:val="20"/>
          <w:lang w:eastAsia="pl-PL"/>
        </w:rPr>
        <w:t xml:space="preserve">ureditev ne omogoča </w:t>
      </w:r>
      <w:r w:rsidR="002F3287" w:rsidRPr="00D30198">
        <w:rPr>
          <w:szCs w:val="20"/>
          <w:lang w:eastAsia="pl-PL"/>
        </w:rPr>
        <w:t>razvoj</w:t>
      </w:r>
      <w:r w:rsidR="002417A6" w:rsidRPr="00D30198">
        <w:rPr>
          <w:szCs w:val="20"/>
          <w:lang w:eastAsia="pl-PL"/>
        </w:rPr>
        <w:t>a</w:t>
      </w:r>
      <w:r w:rsidR="002F3287" w:rsidRPr="00D30198">
        <w:rPr>
          <w:szCs w:val="20"/>
          <w:lang w:eastAsia="pl-PL"/>
        </w:rPr>
        <w:t xml:space="preserve"> Kobilarne Lipica v smeri strokovne pedagoško</w:t>
      </w:r>
      <w:r w:rsidRPr="00D30198">
        <w:rPr>
          <w:szCs w:val="20"/>
          <w:lang w:eastAsia="pl-PL"/>
        </w:rPr>
        <w:t>-</w:t>
      </w:r>
      <w:r w:rsidR="002F3287" w:rsidRPr="00D30198">
        <w:rPr>
          <w:szCs w:val="20"/>
          <w:lang w:eastAsia="pl-PL"/>
        </w:rPr>
        <w:t>raziskovalne in</w:t>
      </w:r>
      <w:r w:rsidRPr="00D30198">
        <w:rPr>
          <w:szCs w:val="20"/>
          <w:lang w:eastAsia="pl-PL"/>
        </w:rPr>
        <w:t>s</w:t>
      </w:r>
      <w:r w:rsidR="002F3287" w:rsidRPr="00D30198">
        <w:rPr>
          <w:szCs w:val="20"/>
          <w:lang w:eastAsia="pl-PL"/>
        </w:rPr>
        <w:t>titucije</w:t>
      </w:r>
      <w:r w:rsidR="0038202E" w:rsidRPr="00D30198">
        <w:rPr>
          <w:szCs w:val="20"/>
          <w:lang w:eastAsia="pl-PL"/>
        </w:rPr>
        <w:t>,</w:t>
      </w:r>
      <w:r w:rsidR="002F3287" w:rsidRPr="00D30198">
        <w:rPr>
          <w:szCs w:val="20"/>
          <w:lang w:eastAsia="pl-PL"/>
        </w:rPr>
        <w:t xml:space="preserve"> </w:t>
      </w:r>
      <w:r w:rsidRPr="00D30198">
        <w:rPr>
          <w:szCs w:val="20"/>
          <w:lang w:eastAsia="pl-PL"/>
        </w:rPr>
        <w:t>s</w:t>
      </w:r>
      <w:r w:rsidR="002F3287" w:rsidRPr="00D30198">
        <w:rPr>
          <w:szCs w:val="20"/>
          <w:lang w:eastAsia="pl-PL"/>
        </w:rPr>
        <w:t>istem akreditacije nadzornega sveta</w:t>
      </w:r>
      <w:r w:rsidR="00AB38C0" w:rsidRPr="00D30198">
        <w:rPr>
          <w:szCs w:val="20"/>
          <w:lang w:eastAsia="pl-PL"/>
        </w:rPr>
        <w:t xml:space="preserve"> za zagotavljanje strokovnega in neodvisnega korporativnega nadzora</w:t>
      </w:r>
      <w:r w:rsidR="002417A6" w:rsidRPr="00D30198">
        <w:rPr>
          <w:szCs w:val="20"/>
          <w:lang w:eastAsia="pl-PL"/>
        </w:rPr>
        <w:t xml:space="preserve"> pa je nedovršen</w:t>
      </w:r>
      <w:r w:rsidR="00AB38C0" w:rsidRPr="00D30198">
        <w:rPr>
          <w:szCs w:val="20"/>
          <w:lang w:eastAsia="pl-PL"/>
        </w:rPr>
        <w:t>.</w:t>
      </w:r>
    </w:p>
    <w:p w14:paraId="198CAF97" w14:textId="6E3C7D79" w:rsidR="002F3287" w:rsidRPr="00D30198" w:rsidRDefault="002F3287" w:rsidP="006F1F52">
      <w:pPr>
        <w:spacing w:after="0" w:line="240" w:lineRule="auto"/>
        <w:rPr>
          <w:szCs w:val="20"/>
        </w:rPr>
      </w:pPr>
    </w:p>
    <w:p w14:paraId="5421E3A6" w14:textId="6D5995F4" w:rsidR="004F09AD" w:rsidRPr="00D30198" w:rsidRDefault="004F09AD" w:rsidP="006F1F52">
      <w:pPr>
        <w:pStyle w:val="p1"/>
        <w:spacing w:before="0" w:beforeAutospacing="0" w:after="0" w:afterAutospacing="0"/>
        <w:jc w:val="both"/>
        <w:rPr>
          <w:rFonts w:ascii="Arial" w:hAnsi="Arial" w:cs="Arial"/>
          <w:sz w:val="20"/>
          <w:szCs w:val="18"/>
          <w:lang w:eastAsia="pl-PL"/>
        </w:rPr>
      </w:pPr>
      <w:r w:rsidRPr="00D30198">
        <w:rPr>
          <w:rFonts w:ascii="Arial" w:hAnsi="Arial" w:cs="Arial"/>
          <w:sz w:val="20"/>
          <w:szCs w:val="18"/>
          <w:lang w:eastAsia="pl-PL"/>
        </w:rPr>
        <w:t xml:space="preserve">Z novim Zakonom o Kobilarni Lipica ustvarjamo </w:t>
      </w:r>
      <w:r w:rsidR="00FE3532" w:rsidRPr="00D30198">
        <w:rPr>
          <w:rFonts w:ascii="Arial" w:hAnsi="Arial" w:cs="Arial"/>
          <w:sz w:val="20"/>
          <w:szCs w:val="18"/>
          <w:lang w:eastAsia="pl-PL"/>
        </w:rPr>
        <w:t xml:space="preserve">možnosti </w:t>
      </w:r>
      <w:r w:rsidRPr="00D30198">
        <w:rPr>
          <w:rFonts w:ascii="Arial" w:hAnsi="Arial" w:cs="Arial"/>
          <w:sz w:val="20"/>
          <w:szCs w:val="18"/>
          <w:lang w:eastAsia="pl-PL"/>
        </w:rPr>
        <w:t xml:space="preserve">za razvoj Kobilarne Lipica, učinkovitejše upravljanje, javne naložbe v premoženje Republike Slovenije </w:t>
      </w:r>
      <w:r w:rsidR="004A3F88" w:rsidRPr="00D30198">
        <w:rPr>
          <w:rFonts w:ascii="Arial" w:hAnsi="Arial" w:cs="Arial"/>
          <w:sz w:val="20"/>
          <w:szCs w:val="18"/>
          <w:lang w:eastAsia="pl-PL"/>
        </w:rPr>
        <w:t xml:space="preserve">in </w:t>
      </w:r>
      <w:r w:rsidRPr="00D30198">
        <w:rPr>
          <w:rFonts w:ascii="Arial" w:hAnsi="Arial" w:cs="Arial"/>
          <w:sz w:val="20"/>
          <w:szCs w:val="18"/>
          <w:lang w:eastAsia="pl-PL"/>
        </w:rPr>
        <w:t>enovito organiziranost</w:t>
      </w:r>
      <w:r w:rsidR="002417A6" w:rsidRPr="00D30198">
        <w:rPr>
          <w:rFonts w:ascii="Arial" w:hAnsi="Arial" w:cs="Arial"/>
          <w:sz w:val="20"/>
          <w:szCs w:val="18"/>
          <w:lang w:eastAsia="pl-PL"/>
        </w:rPr>
        <w:t>. To</w:t>
      </w:r>
      <w:r w:rsidRPr="00D30198">
        <w:rPr>
          <w:rFonts w:ascii="Arial" w:hAnsi="Arial" w:cs="Arial"/>
          <w:sz w:val="20"/>
          <w:szCs w:val="18"/>
          <w:lang w:eastAsia="pl-PL"/>
        </w:rPr>
        <w:t xml:space="preserve"> bo omogočilo </w:t>
      </w:r>
      <w:r w:rsidR="004A3F88" w:rsidRPr="00D30198">
        <w:rPr>
          <w:rFonts w:ascii="Arial" w:hAnsi="Arial" w:cs="Arial"/>
          <w:sz w:val="20"/>
          <w:szCs w:val="18"/>
          <w:lang w:eastAsia="pl-PL"/>
        </w:rPr>
        <w:t>boljše</w:t>
      </w:r>
      <w:r w:rsidRPr="00D30198">
        <w:rPr>
          <w:rFonts w:ascii="Arial" w:hAnsi="Arial" w:cs="Arial"/>
          <w:sz w:val="20"/>
          <w:szCs w:val="18"/>
          <w:lang w:eastAsia="pl-PL"/>
        </w:rPr>
        <w:t xml:space="preserve"> varovanj</w:t>
      </w:r>
      <w:r w:rsidR="00632296" w:rsidRPr="00D30198">
        <w:rPr>
          <w:rFonts w:ascii="Arial" w:hAnsi="Arial" w:cs="Arial"/>
          <w:sz w:val="20"/>
          <w:szCs w:val="18"/>
          <w:lang w:eastAsia="pl-PL"/>
        </w:rPr>
        <w:t>e</w:t>
      </w:r>
      <w:r w:rsidRPr="00D30198">
        <w:rPr>
          <w:rFonts w:ascii="Arial" w:hAnsi="Arial" w:cs="Arial"/>
          <w:sz w:val="20"/>
          <w:szCs w:val="18"/>
          <w:lang w:eastAsia="pl-PL"/>
        </w:rPr>
        <w:t xml:space="preserve"> kulturnih in naravnih vrednot</w:t>
      </w:r>
      <w:r w:rsidR="004A3F88" w:rsidRPr="00D30198">
        <w:rPr>
          <w:rFonts w:ascii="Arial" w:hAnsi="Arial" w:cs="Arial"/>
          <w:sz w:val="20"/>
          <w:szCs w:val="18"/>
          <w:lang w:eastAsia="pl-PL"/>
        </w:rPr>
        <w:t xml:space="preserve"> ter</w:t>
      </w:r>
      <w:r w:rsidR="00952474" w:rsidRPr="00D30198">
        <w:rPr>
          <w:rFonts w:ascii="Arial" w:hAnsi="Arial" w:cs="Arial"/>
          <w:sz w:val="20"/>
          <w:szCs w:val="18"/>
          <w:lang w:eastAsia="pl-PL"/>
        </w:rPr>
        <w:t xml:space="preserve"> </w:t>
      </w:r>
      <w:r w:rsidR="00B60B3F" w:rsidRPr="00D30198">
        <w:rPr>
          <w:rFonts w:ascii="Arial" w:hAnsi="Arial" w:cs="Arial"/>
          <w:sz w:val="20"/>
          <w:szCs w:val="18"/>
          <w:lang w:eastAsia="pl-PL"/>
        </w:rPr>
        <w:t xml:space="preserve">dopolnjevanje </w:t>
      </w:r>
      <w:r w:rsidR="00952474" w:rsidRPr="00D30198">
        <w:rPr>
          <w:rFonts w:ascii="Arial" w:hAnsi="Arial" w:cs="Arial"/>
          <w:sz w:val="20"/>
          <w:szCs w:val="18"/>
          <w:lang w:eastAsia="pl-PL"/>
        </w:rPr>
        <w:t>pri</w:t>
      </w:r>
      <w:r w:rsidRPr="00D30198">
        <w:rPr>
          <w:rFonts w:ascii="Arial" w:hAnsi="Arial" w:cs="Arial"/>
          <w:sz w:val="20"/>
          <w:szCs w:val="18"/>
          <w:lang w:eastAsia="pl-PL"/>
        </w:rPr>
        <w:t xml:space="preserve"> trženj</w:t>
      </w:r>
      <w:r w:rsidR="00952474" w:rsidRPr="00D30198">
        <w:rPr>
          <w:rFonts w:ascii="Arial" w:hAnsi="Arial" w:cs="Arial"/>
          <w:sz w:val="20"/>
          <w:szCs w:val="18"/>
          <w:lang w:eastAsia="pl-PL"/>
        </w:rPr>
        <w:t>u</w:t>
      </w:r>
      <w:r w:rsidRPr="00D30198">
        <w:rPr>
          <w:rFonts w:ascii="Arial" w:hAnsi="Arial" w:cs="Arial"/>
          <w:sz w:val="20"/>
          <w:szCs w:val="18"/>
          <w:lang w:eastAsia="pl-PL"/>
        </w:rPr>
        <w:t xml:space="preserve"> vseh turističnih </w:t>
      </w:r>
      <w:r w:rsidR="00632296" w:rsidRPr="00D30198">
        <w:rPr>
          <w:rFonts w:ascii="Arial" w:hAnsi="Arial" w:cs="Arial"/>
          <w:sz w:val="20"/>
          <w:szCs w:val="18"/>
          <w:lang w:eastAsia="pl-PL"/>
        </w:rPr>
        <w:t>proizvodov</w:t>
      </w:r>
      <w:r w:rsidR="00952474" w:rsidRPr="00D30198">
        <w:rPr>
          <w:rFonts w:ascii="Arial" w:hAnsi="Arial" w:cs="Arial"/>
          <w:sz w:val="20"/>
          <w:szCs w:val="18"/>
          <w:lang w:eastAsia="pl-PL"/>
        </w:rPr>
        <w:t xml:space="preserve">. V </w:t>
      </w:r>
      <w:r w:rsidRPr="00D30198">
        <w:rPr>
          <w:rFonts w:ascii="Arial" w:hAnsi="Arial" w:cs="Arial"/>
          <w:sz w:val="20"/>
          <w:szCs w:val="18"/>
          <w:lang w:eastAsia="pl-PL"/>
        </w:rPr>
        <w:t xml:space="preserve">središču </w:t>
      </w:r>
      <w:r w:rsidR="00952474" w:rsidRPr="00D30198">
        <w:rPr>
          <w:rFonts w:ascii="Arial" w:hAnsi="Arial" w:cs="Arial"/>
          <w:sz w:val="20"/>
          <w:szCs w:val="18"/>
          <w:lang w:eastAsia="pl-PL"/>
        </w:rPr>
        <w:t xml:space="preserve">teh </w:t>
      </w:r>
      <w:r w:rsidRPr="00D30198">
        <w:rPr>
          <w:rFonts w:ascii="Arial" w:hAnsi="Arial" w:cs="Arial"/>
          <w:sz w:val="20"/>
          <w:szCs w:val="18"/>
          <w:lang w:eastAsia="pl-PL"/>
        </w:rPr>
        <w:t>so lipicanec, njegova dobrobit, klasična jahalna šola, vrhunske konjeniške dejavnosti</w:t>
      </w:r>
      <w:r w:rsidR="004A3F88" w:rsidRPr="00D30198">
        <w:rPr>
          <w:rFonts w:ascii="Arial" w:hAnsi="Arial" w:cs="Arial"/>
          <w:sz w:val="20"/>
          <w:szCs w:val="18"/>
          <w:lang w:eastAsia="pl-PL"/>
        </w:rPr>
        <w:t xml:space="preserve"> ter</w:t>
      </w:r>
      <w:r w:rsidRPr="00D30198">
        <w:rPr>
          <w:rFonts w:ascii="Arial" w:hAnsi="Arial" w:cs="Arial"/>
          <w:sz w:val="20"/>
          <w:szCs w:val="18"/>
          <w:lang w:eastAsia="pl-PL"/>
        </w:rPr>
        <w:t xml:space="preserve"> </w:t>
      </w:r>
      <w:r w:rsidR="00EF4382" w:rsidRPr="00D30198">
        <w:rPr>
          <w:rFonts w:ascii="Arial" w:hAnsi="Arial" w:cs="Arial"/>
          <w:sz w:val="20"/>
          <w:szCs w:val="18"/>
          <w:lang w:eastAsia="pl-PL"/>
        </w:rPr>
        <w:t>kulturne in naravne vrednote</w:t>
      </w:r>
      <w:r w:rsidRPr="00D30198">
        <w:rPr>
          <w:rFonts w:ascii="Arial" w:hAnsi="Arial" w:cs="Arial"/>
          <w:sz w:val="20"/>
          <w:szCs w:val="18"/>
          <w:lang w:eastAsia="pl-PL"/>
        </w:rPr>
        <w:t xml:space="preserve">. Bistvena sprememba je nov koncept upravljanja </w:t>
      </w:r>
      <w:r w:rsidR="00EF4382" w:rsidRPr="00D30198">
        <w:rPr>
          <w:rFonts w:ascii="Arial" w:hAnsi="Arial" w:cs="Arial"/>
          <w:sz w:val="20"/>
          <w:szCs w:val="18"/>
          <w:lang w:eastAsia="pl-PL"/>
        </w:rPr>
        <w:t>kulturnih in naravnih</w:t>
      </w:r>
      <w:r w:rsidRPr="00D30198">
        <w:rPr>
          <w:rFonts w:ascii="Arial" w:hAnsi="Arial" w:cs="Arial"/>
          <w:sz w:val="20"/>
          <w:szCs w:val="18"/>
          <w:lang w:eastAsia="pl-PL"/>
        </w:rPr>
        <w:t xml:space="preserve"> vrednot</w:t>
      </w:r>
      <w:r w:rsidR="00952474" w:rsidRPr="00D30198">
        <w:rPr>
          <w:rFonts w:ascii="Arial" w:hAnsi="Arial" w:cs="Arial"/>
          <w:sz w:val="20"/>
          <w:szCs w:val="18"/>
          <w:lang w:eastAsia="pl-PL"/>
        </w:rPr>
        <w:t xml:space="preserve">. Ta bo po novem sestavljal dve medsebojno povezani nalogi. Prva je skrb </w:t>
      </w:r>
      <w:r w:rsidR="000C5496" w:rsidRPr="00D30198">
        <w:rPr>
          <w:rFonts w:ascii="Arial" w:hAnsi="Arial" w:cs="Arial"/>
          <w:sz w:val="20"/>
          <w:szCs w:val="18"/>
          <w:lang w:eastAsia="pl-PL"/>
        </w:rPr>
        <w:t xml:space="preserve">in gospodarjenje s </w:t>
      </w:r>
      <w:r w:rsidR="00016DB9" w:rsidRPr="00D30198">
        <w:rPr>
          <w:rFonts w:ascii="Arial" w:hAnsi="Arial" w:cs="Arial"/>
          <w:sz w:val="20"/>
          <w:szCs w:val="18"/>
          <w:lang w:eastAsia="pl-PL"/>
        </w:rPr>
        <w:lastRenderedPageBreak/>
        <w:t>kulturn</w:t>
      </w:r>
      <w:r w:rsidR="000C5496" w:rsidRPr="00D30198">
        <w:rPr>
          <w:rFonts w:ascii="Arial" w:hAnsi="Arial" w:cs="Arial"/>
          <w:sz w:val="20"/>
          <w:szCs w:val="18"/>
          <w:lang w:eastAsia="pl-PL"/>
        </w:rPr>
        <w:t>imi</w:t>
      </w:r>
      <w:r w:rsidR="00016DB9" w:rsidRPr="00D30198">
        <w:rPr>
          <w:rFonts w:ascii="Arial" w:hAnsi="Arial" w:cs="Arial"/>
          <w:sz w:val="20"/>
          <w:szCs w:val="18"/>
          <w:lang w:eastAsia="pl-PL"/>
        </w:rPr>
        <w:t xml:space="preserve"> </w:t>
      </w:r>
      <w:r w:rsidR="00952474" w:rsidRPr="00D30198">
        <w:rPr>
          <w:rFonts w:ascii="Arial" w:hAnsi="Arial" w:cs="Arial"/>
          <w:sz w:val="20"/>
          <w:szCs w:val="18"/>
          <w:lang w:eastAsia="pl-PL"/>
        </w:rPr>
        <w:t xml:space="preserve">in </w:t>
      </w:r>
      <w:r w:rsidR="00016DB9" w:rsidRPr="00D30198">
        <w:rPr>
          <w:rFonts w:ascii="Arial" w:hAnsi="Arial" w:cs="Arial"/>
          <w:sz w:val="20"/>
          <w:szCs w:val="18"/>
          <w:lang w:eastAsia="pl-PL"/>
        </w:rPr>
        <w:t>naravn</w:t>
      </w:r>
      <w:r w:rsidR="000C5496" w:rsidRPr="00D30198">
        <w:rPr>
          <w:rFonts w:ascii="Arial" w:hAnsi="Arial" w:cs="Arial"/>
          <w:sz w:val="20"/>
          <w:szCs w:val="18"/>
          <w:lang w:eastAsia="pl-PL"/>
        </w:rPr>
        <w:t>imi</w:t>
      </w:r>
      <w:r w:rsidR="00016DB9" w:rsidRPr="00D30198">
        <w:rPr>
          <w:rFonts w:ascii="Arial" w:hAnsi="Arial" w:cs="Arial"/>
          <w:sz w:val="20"/>
          <w:szCs w:val="18"/>
          <w:lang w:eastAsia="pl-PL"/>
        </w:rPr>
        <w:t xml:space="preserve"> vrednot</w:t>
      </w:r>
      <w:r w:rsidR="000C5496" w:rsidRPr="00D30198">
        <w:rPr>
          <w:rFonts w:ascii="Arial" w:hAnsi="Arial" w:cs="Arial"/>
          <w:sz w:val="20"/>
          <w:szCs w:val="18"/>
          <w:lang w:eastAsia="pl-PL"/>
        </w:rPr>
        <w:t>ami</w:t>
      </w:r>
      <w:r w:rsidR="00952474" w:rsidRPr="00D30198">
        <w:rPr>
          <w:rFonts w:ascii="Arial" w:hAnsi="Arial" w:cs="Arial"/>
          <w:sz w:val="20"/>
          <w:szCs w:val="18"/>
          <w:lang w:eastAsia="pl-PL"/>
        </w:rPr>
        <w:t xml:space="preserve">, ki ga Kobilarna Lipica opravlja v imenu in </w:t>
      </w:r>
      <w:r w:rsidR="00A479C1" w:rsidRPr="00D30198">
        <w:rPr>
          <w:rFonts w:ascii="Arial" w:hAnsi="Arial" w:cs="Arial"/>
          <w:sz w:val="20"/>
          <w:szCs w:val="18"/>
          <w:lang w:eastAsia="pl-PL"/>
        </w:rPr>
        <w:t xml:space="preserve">za </w:t>
      </w:r>
      <w:r w:rsidR="00952474" w:rsidRPr="00D30198">
        <w:rPr>
          <w:rFonts w:ascii="Arial" w:hAnsi="Arial" w:cs="Arial"/>
          <w:sz w:val="20"/>
          <w:szCs w:val="18"/>
          <w:lang w:eastAsia="pl-PL"/>
        </w:rPr>
        <w:t xml:space="preserve">račun Republike Slovenije. Druga naloga pa je trženje kulturnih in naravnih vrednot, ki ga bo Kobilarna Lipica opravljala v svojem imenu in za svoj račun. </w:t>
      </w:r>
      <w:r w:rsidRPr="00D30198">
        <w:rPr>
          <w:rFonts w:ascii="Arial" w:hAnsi="Arial" w:cs="Arial"/>
          <w:sz w:val="20"/>
          <w:szCs w:val="18"/>
          <w:lang w:eastAsia="pl-PL"/>
        </w:rPr>
        <w:t xml:space="preserve">S tem modelom vzpostavljamo </w:t>
      </w:r>
      <w:r w:rsidR="00632296" w:rsidRPr="00D30198">
        <w:rPr>
          <w:rFonts w:ascii="Arial" w:hAnsi="Arial" w:cs="Arial"/>
          <w:sz w:val="20"/>
          <w:szCs w:val="18"/>
          <w:lang w:eastAsia="pl-PL"/>
        </w:rPr>
        <w:t xml:space="preserve">možnosti </w:t>
      </w:r>
      <w:r w:rsidRPr="00D30198">
        <w:rPr>
          <w:rFonts w:ascii="Arial" w:hAnsi="Arial" w:cs="Arial"/>
          <w:sz w:val="20"/>
          <w:szCs w:val="18"/>
          <w:lang w:eastAsia="pl-PL"/>
        </w:rPr>
        <w:t xml:space="preserve">za nadaljnja vlaganja države v razvoj kobilarne in obnovo nepremičnin v lasti države, ki bodo omogočile </w:t>
      </w:r>
      <w:r w:rsidR="00B60B3F" w:rsidRPr="00D30198">
        <w:rPr>
          <w:rFonts w:ascii="Arial" w:hAnsi="Arial" w:cs="Arial"/>
          <w:sz w:val="20"/>
          <w:szCs w:val="18"/>
          <w:lang w:eastAsia="pl-PL"/>
        </w:rPr>
        <w:t xml:space="preserve">bolj </w:t>
      </w:r>
      <w:r w:rsidRPr="00D30198">
        <w:rPr>
          <w:rFonts w:ascii="Arial" w:hAnsi="Arial" w:cs="Arial"/>
          <w:sz w:val="20"/>
          <w:szCs w:val="18"/>
          <w:lang w:eastAsia="pl-PL"/>
        </w:rPr>
        <w:t xml:space="preserve">kakovostno ponudbo v vseh sezonah. Z enovito organiziranostjo v eni družbi se Kobilarni Lipica omogoča boljše upravljanje </w:t>
      </w:r>
      <w:r w:rsidR="005D7359" w:rsidRPr="00D30198">
        <w:rPr>
          <w:rFonts w:ascii="Arial" w:hAnsi="Arial" w:cs="Arial"/>
          <w:sz w:val="20"/>
          <w:szCs w:val="18"/>
          <w:lang w:eastAsia="pl-PL"/>
        </w:rPr>
        <w:t>vseh virov</w:t>
      </w:r>
      <w:r w:rsidR="00853E83" w:rsidRPr="00D30198">
        <w:rPr>
          <w:rFonts w:ascii="Arial" w:hAnsi="Arial" w:cs="Arial"/>
          <w:sz w:val="20"/>
          <w:szCs w:val="18"/>
          <w:lang w:eastAsia="pl-PL"/>
        </w:rPr>
        <w:t xml:space="preserve"> ter</w:t>
      </w:r>
      <w:r w:rsidRPr="00D30198">
        <w:rPr>
          <w:rFonts w:ascii="Arial" w:hAnsi="Arial" w:cs="Arial"/>
          <w:sz w:val="20"/>
          <w:szCs w:val="18"/>
          <w:lang w:eastAsia="pl-PL"/>
        </w:rPr>
        <w:t xml:space="preserve"> vključevanje in razvoj zaposlenih. Akreditacija članic in članov nadzornega sveta bo prinesla </w:t>
      </w:r>
      <w:r w:rsidR="00B60B3F" w:rsidRPr="00D30198">
        <w:rPr>
          <w:rFonts w:ascii="Arial" w:hAnsi="Arial" w:cs="Arial"/>
          <w:sz w:val="20"/>
          <w:szCs w:val="18"/>
          <w:lang w:eastAsia="pl-PL"/>
        </w:rPr>
        <w:t xml:space="preserve">bolj kakovostno </w:t>
      </w:r>
      <w:r w:rsidRPr="00D30198">
        <w:rPr>
          <w:rFonts w:ascii="Arial" w:hAnsi="Arial" w:cs="Arial"/>
          <w:sz w:val="20"/>
          <w:szCs w:val="18"/>
          <w:lang w:eastAsia="pl-PL"/>
        </w:rPr>
        <w:t xml:space="preserve">korporativno upravljanje in nadzor, organiziranost nove tričlanske uprave pa </w:t>
      </w:r>
      <w:r w:rsidR="00853E83" w:rsidRPr="00D30198">
        <w:rPr>
          <w:rFonts w:ascii="Arial" w:hAnsi="Arial" w:cs="Arial"/>
          <w:sz w:val="20"/>
          <w:szCs w:val="18"/>
          <w:lang w:eastAsia="pl-PL"/>
        </w:rPr>
        <w:t xml:space="preserve">bo </w:t>
      </w:r>
      <w:r w:rsidRPr="00D30198">
        <w:rPr>
          <w:rFonts w:ascii="Arial" w:hAnsi="Arial" w:cs="Arial"/>
          <w:sz w:val="20"/>
          <w:szCs w:val="18"/>
          <w:lang w:eastAsia="pl-PL"/>
        </w:rPr>
        <w:t xml:space="preserve">zagotovila boljše usklajevanje javnih in poslovnih funkcij kobilarne. S celovito premišljenim konceptom sprememb, ki sledijo tudi pričakovanjem poglavitnih deležnikov, lahko Kobilarna Lipica postane zgleden mednarodni konjeniški center, prepoznan po vrhunski skrbi za lipicanca ter za </w:t>
      </w:r>
      <w:r w:rsidR="00EF4382" w:rsidRPr="00D30198">
        <w:rPr>
          <w:rFonts w:ascii="Arial" w:hAnsi="Arial" w:cs="Arial"/>
          <w:sz w:val="20"/>
          <w:szCs w:val="18"/>
          <w:lang w:eastAsia="pl-PL"/>
        </w:rPr>
        <w:t>kulturne in naravne</w:t>
      </w:r>
      <w:r w:rsidRPr="00D30198">
        <w:rPr>
          <w:rFonts w:ascii="Arial" w:hAnsi="Arial" w:cs="Arial"/>
          <w:sz w:val="20"/>
          <w:szCs w:val="18"/>
          <w:lang w:eastAsia="pl-PL"/>
        </w:rPr>
        <w:t xml:space="preserve"> vrednote v njenem upravljanju.</w:t>
      </w:r>
    </w:p>
    <w:p w14:paraId="4A1E6E21" w14:textId="16D201A8" w:rsidR="004F09AD" w:rsidRPr="00D30198" w:rsidRDefault="004F09AD" w:rsidP="006F1F52">
      <w:pPr>
        <w:spacing w:after="0" w:line="240" w:lineRule="auto"/>
        <w:rPr>
          <w:szCs w:val="20"/>
        </w:rPr>
      </w:pPr>
    </w:p>
    <w:p w14:paraId="11963EA2" w14:textId="0472D7FF" w:rsidR="006F1F52" w:rsidRPr="00D30198" w:rsidRDefault="006F1F52" w:rsidP="006F1F52">
      <w:pPr>
        <w:spacing w:after="0" w:line="240" w:lineRule="auto"/>
        <w:rPr>
          <w:szCs w:val="20"/>
        </w:rPr>
      </w:pPr>
    </w:p>
    <w:p w14:paraId="44D50004" w14:textId="68AAC9AB" w:rsidR="006F1F52" w:rsidRPr="00D30198" w:rsidRDefault="006F1F52" w:rsidP="006F1F52">
      <w:pPr>
        <w:spacing w:after="0" w:line="240" w:lineRule="auto"/>
        <w:rPr>
          <w:szCs w:val="20"/>
        </w:rPr>
      </w:pPr>
    </w:p>
    <w:p w14:paraId="7B078EEB" w14:textId="77777777" w:rsidR="005B3892" w:rsidRPr="00D30198" w:rsidRDefault="005B3892" w:rsidP="006F1F52">
      <w:pPr>
        <w:spacing w:after="0" w:line="240" w:lineRule="auto"/>
        <w:rPr>
          <w:szCs w:val="20"/>
        </w:rPr>
      </w:pPr>
    </w:p>
    <w:p w14:paraId="4538E1A3" w14:textId="4B07B056" w:rsidR="002F3287" w:rsidRPr="00D30198" w:rsidRDefault="002F3287" w:rsidP="00452595">
      <w:pPr>
        <w:pStyle w:val="Naslov4"/>
        <w:numPr>
          <w:ilvl w:val="1"/>
          <w:numId w:val="41"/>
        </w:numPr>
        <w:spacing w:before="0" w:after="0" w:line="240" w:lineRule="auto"/>
      </w:pPr>
      <w:r w:rsidRPr="00D30198">
        <w:t>Zakonsko določena vizija in poslanstvo</w:t>
      </w:r>
    </w:p>
    <w:p w14:paraId="24D8DC71" w14:textId="77777777" w:rsidR="002F3287" w:rsidRPr="00D30198" w:rsidRDefault="002F3287" w:rsidP="006F1F52">
      <w:pPr>
        <w:spacing w:after="0" w:line="240" w:lineRule="auto"/>
        <w:rPr>
          <w:szCs w:val="20"/>
          <w:lang w:eastAsia="pl-PL"/>
        </w:rPr>
      </w:pPr>
    </w:p>
    <w:p w14:paraId="32350361" w14:textId="74479A11" w:rsidR="002F3287" w:rsidRPr="00D30198" w:rsidRDefault="002F3287" w:rsidP="006F1F52">
      <w:pPr>
        <w:spacing w:after="0" w:line="240" w:lineRule="auto"/>
        <w:rPr>
          <w:szCs w:val="20"/>
          <w:lang w:eastAsia="pl-PL"/>
        </w:rPr>
      </w:pPr>
      <w:r w:rsidRPr="00D30198">
        <w:rPr>
          <w:szCs w:val="20"/>
          <w:lang w:eastAsia="pl-PL"/>
        </w:rPr>
        <w:t xml:space="preserve">Z zakonom </w:t>
      </w:r>
      <w:r w:rsidR="00952474" w:rsidRPr="00D30198">
        <w:rPr>
          <w:szCs w:val="20"/>
          <w:lang w:eastAsia="pl-PL"/>
        </w:rPr>
        <w:t xml:space="preserve">prvič </w:t>
      </w:r>
      <w:r w:rsidRPr="00D30198">
        <w:rPr>
          <w:szCs w:val="20"/>
          <w:lang w:eastAsia="pl-PL"/>
        </w:rPr>
        <w:t>določamo poslanstvo in vizijo Kobilarne Lipica.</w:t>
      </w:r>
    </w:p>
    <w:p w14:paraId="18DF1B0F" w14:textId="77777777" w:rsidR="002F3287" w:rsidRPr="00D30198" w:rsidRDefault="002F3287" w:rsidP="006F1F52">
      <w:pPr>
        <w:spacing w:after="0" w:line="240" w:lineRule="auto"/>
        <w:rPr>
          <w:szCs w:val="20"/>
        </w:rPr>
      </w:pPr>
    </w:p>
    <w:p w14:paraId="516B58D9" w14:textId="3FC6B2EE" w:rsidR="002F3287" w:rsidRPr="00D30198" w:rsidRDefault="002F3287" w:rsidP="006F1F52">
      <w:pPr>
        <w:spacing w:after="0" w:line="240" w:lineRule="auto"/>
        <w:rPr>
          <w:szCs w:val="20"/>
          <w:lang w:eastAsia="pl-PL"/>
        </w:rPr>
      </w:pPr>
      <w:r w:rsidRPr="00D30198">
        <w:rPr>
          <w:szCs w:val="20"/>
        </w:rPr>
        <w:t xml:space="preserve">Poslanstvo Kobilarne Lipica je določeno kot varovanje, razvoj in dobrobit črede </w:t>
      </w:r>
      <w:r w:rsidR="00E85910" w:rsidRPr="00D30198">
        <w:rPr>
          <w:szCs w:val="20"/>
        </w:rPr>
        <w:t>lipicanskih konj</w:t>
      </w:r>
      <w:r w:rsidRPr="00D30198">
        <w:rPr>
          <w:szCs w:val="20"/>
        </w:rPr>
        <w:t xml:space="preserve">, lipicanca in konjeništva, varovanje </w:t>
      </w:r>
      <w:r w:rsidR="00EF4382" w:rsidRPr="00D30198">
        <w:rPr>
          <w:szCs w:val="20"/>
        </w:rPr>
        <w:t>kulturnih in naravnih vrednot</w:t>
      </w:r>
      <w:r w:rsidRPr="00D30198">
        <w:rPr>
          <w:szCs w:val="20"/>
        </w:rPr>
        <w:t xml:space="preserve"> </w:t>
      </w:r>
      <w:r w:rsidR="00E50645" w:rsidRPr="00D30198">
        <w:rPr>
          <w:szCs w:val="20"/>
        </w:rPr>
        <w:t>ter</w:t>
      </w:r>
      <w:r w:rsidRPr="00D30198">
        <w:rPr>
          <w:szCs w:val="20"/>
        </w:rPr>
        <w:t xml:space="preserve"> razvoj v svetovno prepoznavno matično kobilarno lipicancev</w:t>
      </w:r>
      <w:r w:rsidR="00952474" w:rsidRPr="00D30198">
        <w:rPr>
          <w:szCs w:val="20"/>
        </w:rPr>
        <w:t>. Ta</w:t>
      </w:r>
      <w:r w:rsidRPr="00D30198">
        <w:rPr>
          <w:szCs w:val="20"/>
        </w:rPr>
        <w:t xml:space="preserve"> je zasnovana na sožitju med konji, ljudmi in naravo. </w:t>
      </w:r>
      <w:r w:rsidRPr="00D30198">
        <w:rPr>
          <w:szCs w:val="20"/>
          <w:lang w:eastAsia="pl-PL"/>
        </w:rPr>
        <w:t xml:space="preserve">Poslanstvo Kobilarne Lipica je torej negovati in razvijati tradicijo reje, vzreje in šolanja lipicancev ter </w:t>
      </w:r>
      <w:r w:rsidR="00952474" w:rsidRPr="00D30198">
        <w:rPr>
          <w:szCs w:val="20"/>
          <w:lang w:eastAsia="pl-PL"/>
        </w:rPr>
        <w:t>ohranjati kulturno krajino</w:t>
      </w:r>
      <w:r w:rsidRPr="00D30198">
        <w:rPr>
          <w:szCs w:val="20"/>
          <w:lang w:eastAsia="pl-PL"/>
        </w:rPr>
        <w:t>, ki je oblikovana z visoko stopnjo sožitja med kulturno rabo in naravnimi značilnostmi prostora za vzrejo lipicancev</w:t>
      </w:r>
      <w:r w:rsidR="00952474" w:rsidRPr="00D30198">
        <w:rPr>
          <w:szCs w:val="20"/>
          <w:lang w:eastAsia="pl-PL"/>
        </w:rPr>
        <w:t>. Obenem je poslanstvo Kobilarne Lipica</w:t>
      </w:r>
      <w:r w:rsidRPr="00D30198">
        <w:rPr>
          <w:szCs w:val="20"/>
          <w:lang w:eastAsia="pl-PL"/>
        </w:rPr>
        <w:t xml:space="preserve"> razvijati zavest o tradiciji, ki tvori jedro povezovanja z naprednimi turističnimi </w:t>
      </w:r>
      <w:r w:rsidR="00B60B3F" w:rsidRPr="00D30198">
        <w:rPr>
          <w:szCs w:val="20"/>
          <w:lang w:eastAsia="pl-PL"/>
        </w:rPr>
        <w:t>proizvodi</w:t>
      </w:r>
      <w:r w:rsidRPr="00D30198">
        <w:rPr>
          <w:szCs w:val="20"/>
          <w:lang w:eastAsia="pl-PL"/>
        </w:rPr>
        <w:t>, zasnovanimi na konjeništvu.</w:t>
      </w:r>
    </w:p>
    <w:p w14:paraId="0E8DC5C4" w14:textId="77777777" w:rsidR="002F3287" w:rsidRPr="00D30198" w:rsidRDefault="002F3287" w:rsidP="006F1F52">
      <w:pPr>
        <w:spacing w:after="0" w:line="240" w:lineRule="auto"/>
        <w:rPr>
          <w:szCs w:val="20"/>
        </w:rPr>
      </w:pPr>
    </w:p>
    <w:p w14:paraId="510A6996" w14:textId="4A4CD36B" w:rsidR="004F09AD" w:rsidRPr="00D30198" w:rsidRDefault="00952474" w:rsidP="006F1F52">
      <w:pPr>
        <w:spacing w:after="0" w:line="240" w:lineRule="auto"/>
        <w:rPr>
          <w:szCs w:val="20"/>
        </w:rPr>
      </w:pPr>
      <w:r w:rsidRPr="00D30198">
        <w:rPr>
          <w:szCs w:val="20"/>
        </w:rPr>
        <w:t xml:space="preserve">Vizija Kobilarne Lipica je postati svetovno prepoznavna matična kobilarna lipicancev. S sožitjem med konji, ljudmi, tradicijo in okoljem želi biti </w:t>
      </w:r>
      <w:r w:rsidR="007E0EFF" w:rsidRPr="00D30198">
        <w:rPr>
          <w:szCs w:val="20"/>
        </w:rPr>
        <w:t xml:space="preserve">Kobilarna Lipica </w:t>
      </w:r>
      <w:r w:rsidRPr="00D30198">
        <w:rPr>
          <w:szCs w:val="20"/>
        </w:rPr>
        <w:t>najboljši zgled za gospodarjenje s kulturnimi in naravnimi vrednotami, s svojo ponudbo pa destinacija za ljubitelje konjereje in turistične goste.</w:t>
      </w:r>
    </w:p>
    <w:p w14:paraId="730550AF" w14:textId="77777777" w:rsidR="002F3287" w:rsidRPr="00D30198" w:rsidRDefault="002F3287" w:rsidP="006F1F52">
      <w:pPr>
        <w:spacing w:after="0" w:line="240" w:lineRule="auto"/>
        <w:rPr>
          <w:szCs w:val="20"/>
        </w:rPr>
      </w:pPr>
    </w:p>
    <w:p w14:paraId="4AEA943D" w14:textId="252E06AA" w:rsidR="002F3287" w:rsidRPr="00D30198" w:rsidRDefault="002F3287" w:rsidP="00452595">
      <w:pPr>
        <w:pStyle w:val="Naslov4"/>
        <w:numPr>
          <w:ilvl w:val="1"/>
          <w:numId w:val="41"/>
        </w:numPr>
        <w:spacing w:before="0" w:after="0" w:line="240" w:lineRule="auto"/>
      </w:pPr>
      <w:r w:rsidRPr="00D30198">
        <w:t>Konjeništvo in konjereja</w:t>
      </w:r>
    </w:p>
    <w:p w14:paraId="3578507D" w14:textId="77777777" w:rsidR="002F3287" w:rsidRPr="00D30198" w:rsidRDefault="002F3287" w:rsidP="006F1F52">
      <w:pPr>
        <w:spacing w:after="0" w:line="240" w:lineRule="auto"/>
        <w:rPr>
          <w:szCs w:val="20"/>
          <w:lang w:eastAsia="pl-PL"/>
        </w:rPr>
      </w:pPr>
    </w:p>
    <w:p w14:paraId="2445D662" w14:textId="44CB2E3A" w:rsidR="002F3287" w:rsidRPr="00D30198" w:rsidRDefault="002F3287" w:rsidP="006F1F52">
      <w:pPr>
        <w:spacing w:after="0" w:line="240" w:lineRule="auto"/>
        <w:rPr>
          <w:szCs w:val="20"/>
          <w:lang w:eastAsia="pl-PL"/>
        </w:rPr>
      </w:pPr>
      <w:r w:rsidRPr="00D30198">
        <w:rPr>
          <w:szCs w:val="20"/>
          <w:lang w:eastAsia="pl-PL"/>
        </w:rPr>
        <w:t xml:space="preserve">Reja in vzreja zadostnega števila kakovostno šolanih konj je osnova za uresničevanje vizije in poslanstva Kobilarne Lipica. Koncept dela Kobilarne Lipica temelji na uveljavljeni tradiciji reje in vzreje ter šolanja lipicancev na posestvu Lipice. Zagotavlja ohranjanje zadostne genetske raznovrstnosti </w:t>
      </w:r>
      <w:r w:rsidR="00E85910" w:rsidRPr="00D30198">
        <w:rPr>
          <w:szCs w:val="20"/>
          <w:lang w:eastAsia="pl-PL"/>
        </w:rPr>
        <w:t>črede lipicanskih konj</w:t>
      </w:r>
      <w:r w:rsidRPr="00D30198">
        <w:rPr>
          <w:szCs w:val="20"/>
          <w:lang w:eastAsia="pl-PL"/>
        </w:rPr>
        <w:t xml:space="preserve"> </w:t>
      </w:r>
      <w:r w:rsidR="00230323" w:rsidRPr="00D30198">
        <w:rPr>
          <w:szCs w:val="20"/>
          <w:lang w:eastAsia="pl-PL"/>
        </w:rPr>
        <w:t xml:space="preserve">in </w:t>
      </w:r>
      <w:r w:rsidR="004F09AD" w:rsidRPr="00D30198">
        <w:rPr>
          <w:szCs w:val="20"/>
          <w:lang w:eastAsia="pl-PL"/>
        </w:rPr>
        <w:t>v</w:t>
      </w:r>
      <w:r w:rsidRPr="00D30198">
        <w:rPr>
          <w:szCs w:val="20"/>
          <w:lang w:eastAsia="pl-PL"/>
        </w:rPr>
        <w:t>zrejo kvalitetnih konj.</w:t>
      </w:r>
    </w:p>
    <w:p w14:paraId="212F1CB6" w14:textId="77777777" w:rsidR="002F3287" w:rsidRPr="00D30198" w:rsidRDefault="002F3287" w:rsidP="006F1F52">
      <w:pPr>
        <w:spacing w:after="0" w:line="240" w:lineRule="auto"/>
        <w:rPr>
          <w:szCs w:val="20"/>
        </w:rPr>
      </w:pPr>
    </w:p>
    <w:p w14:paraId="263E287F" w14:textId="41B931C6" w:rsidR="002F3287" w:rsidRPr="00D30198" w:rsidRDefault="002F3287" w:rsidP="006F1F52">
      <w:pPr>
        <w:spacing w:after="0" w:line="240" w:lineRule="auto"/>
        <w:rPr>
          <w:szCs w:val="20"/>
        </w:rPr>
      </w:pPr>
      <w:r w:rsidRPr="00D30198">
        <w:rPr>
          <w:szCs w:val="20"/>
        </w:rPr>
        <w:t>Težave na področju reje in vzreje konj so predvsem</w:t>
      </w:r>
      <w:r w:rsidR="007E0EFF" w:rsidRPr="00D30198">
        <w:rPr>
          <w:szCs w:val="20"/>
        </w:rPr>
        <w:t xml:space="preserve"> naslednje</w:t>
      </w:r>
      <w:r w:rsidRPr="00D30198">
        <w:rPr>
          <w:szCs w:val="20"/>
        </w:rPr>
        <w:t>:</w:t>
      </w:r>
    </w:p>
    <w:p w14:paraId="722F3CC0" w14:textId="78B75670" w:rsidR="002F3287" w:rsidRPr="00D30198" w:rsidRDefault="002F3287" w:rsidP="00A720B8">
      <w:pPr>
        <w:pStyle w:val="Odstavekseznama"/>
        <w:numPr>
          <w:ilvl w:val="0"/>
          <w:numId w:val="94"/>
        </w:numPr>
        <w:spacing w:after="0" w:line="240" w:lineRule="auto"/>
        <w:rPr>
          <w:szCs w:val="20"/>
        </w:rPr>
      </w:pPr>
      <w:r w:rsidRPr="00D30198">
        <w:rPr>
          <w:szCs w:val="20"/>
        </w:rPr>
        <w:t>pomanjkanje visoko usposobljenih trenerjev in jahačev na področju konjeništva,</w:t>
      </w:r>
    </w:p>
    <w:p w14:paraId="193A8511" w14:textId="77777777" w:rsidR="002F3287" w:rsidRPr="00D30198" w:rsidRDefault="002F3287" w:rsidP="00A720B8">
      <w:pPr>
        <w:pStyle w:val="Odstavekseznama"/>
        <w:numPr>
          <w:ilvl w:val="0"/>
          <w:numId w:val="94"/>
        </w:numPr>
        <w:spacing w:after="0" w:line="240" w:lineRule="auto"/>
        <w:rPr>
          <w:szCs w:val="20"/>
        </w:rPr>
      </w:pPr>
      <w:r w:rsidRPr="00D30198">
        <w:rPr>
          <w:szCs w:val="20"/>
        </w:rPr>
        <w:t>neizkoriščen konjeniški potencial z majhnim številom visoko treniranih konj za predstave Lipiške jahalne šole,</w:t>
      </w:r>
    </w:p>
    <w:p w14:paraId="750FA5A1" w14:textId="2C7BFAE7" w:rsidR="002F3287" w:rsidRPr="00D30198" w:rsidRDefault="002F3287" w:rsidP="00A720B8">
      <w:pPr>
        <w:pStyle w:val="Odstavekseznama"/>
        <w:numPr>
          <w:ilvl w:val="0"/>
          <w:numId w:val="94"/>
        </w:numPr>
        <w:spacing w:after="0" w:line="240" w:lineRule="auto"/>
        <w:rPr>
          <w:szCs w:val="20"/>
        </w:rPr>
      </w:pPr>
      <w:r w:rsidRPr="00D30198">
        <w:rPr>
          <w:szCs w:val="20"/>
        </w:rPr>
        <w:t xml:space="preserve">nezadostno izkoriščen plemenski potencial lipiške črede </w:t>
      </w:r>
      <w:r w:rsidR="005A075C" w:rsidRPr="00D30198">
        <w:rPr>
          <w:szCs w:val="20"/>
        </w:rPr>
        <w:t>brez</w:t>
      </w:r>
      <w:r w:rsidRPr="00D30198">
        <w:rPr>
          <w:szCs w:val="20"/>
        </w:rPr>
        <w:t xml:space="preserve"> osemenjevalnega središča</w:t>
      </w:r>
      <w:r w:rsidR="003A690B" w:rsidRPr="00D30198">
        <w:rPr>
          <w:szCs w:val="20"/>
        </w:rPr>
        <w:t>.</w:t>
      </w:r>
    </w:p>
    <w:p w14:paraId="74520420" w14:textId="77777777" w:rsidR="002F3287" w:rsidRPr="00D30198" w:rsidRDefault="002F3287" w:rsidP="006F1F52">
      <w:pPr>
        <w:suppressAutoHyphens/>
        <w:overflowPunct w:val="0"/>
        <w:autoSpaceDE w:val="0"/>
        <w:autoSpaceDN w:val="0"/>
        <w:adjustRightInd w:val="0"/>
        <w:spacing w:after="0" w:line="240" w:lineRule="auto"/>
        <w:ind w:left="360"/>
        <w:rPr>
          <w:szCs w:val="20"/>
        </w:rPr>
      </w:pPr>
    </w:p>
    <w:p w14:paraId="09753C89" w14:textId="7AECDACE" w:rsidR="002F3287" w:rsidRPr="00D30198" w:rsidRDefault="002F3287" w:rsidP="006F1F52">
      <w:pPr>
        <w:spacing w:after="0" w:line="240" w:lineRule="auto"/>
        <w:rPr>
          <w:szCs w:val="20"/>
        </w:rPr>
      </w:pPr>
      <w:r w:rsidRPr="00D30198">
        <w:rPr>
          <w:szCs w:val="20"/>
        </w:rPr>
        <w:t xml:space="preserve">V sklopu </w:t>
      </w:r>
      <w:r w:rsidR="007E0EFF" w:rsidRPr="00D30198">
        <w:rPr>
          <w:szCs w:val="20"/>
        </w:rPr>
        <w:t xml:space="preserve">zdajšnje </w:t>
      </w:r>
      <w:r w:rsidRPr="00D30198">
        <w:rPr>
          <w:szCs w:val="20"/>
        </w:rPr>
        <w:t xml:space="preserve">javne službe se izvajajo vse dejavnosti, vezane na rejo, vzrejo in ohranjanje lipicancev, njihovo šolanje </w:t>
      </w:r>
      <w:r w:rsidR="005A075C" w:rsidRPr="00D30198">
        <w:rPr>
          <w:szCs w:val="20"/>
        </w:rPr>
        <w:t xml:space="preserve">in </w:t>
      </w:r>
      <w:r w:rsidRPr="00D30198">
        <w:rPr>
          <w:szCs w:val="20"/>
        </w:rPr>
        <w:t xml:space="preserve">konjeništvo. V ta sklop se umešča tudi skrb za varovanje </w:t>
      </w:r>
      <w:r w:rsidR="005A075C" w:rsidRPr="00D30198">
        <w:rPr>
          <w:szCs w:val="20"/>
        </w:rPr>
        <w:t xml:space="preserve">in </w:t>
      </w:r>
      <w:r w:rsidRPr="00D30198">
        <w:rPr>
          <w:szCs w:val="20"/>
        </w:rPr>
        <w:t xml:space="preserve">ohranjanje </w:t>
      </w:r>
      <w:r w:rsidR="00EF4382" w:rsidRPr="00D30198">
        <w:rPr>
          <w:szCs w:val="20"/>
        </w:rPr>
        <w:t>kulturnih in naravnih vrednot</w:t>
      </w:r>
      <w:r w:rsidRPr="00D30198">
        <w:rPr>
          <w:szCs w:val="20"/>
        </w:rPr>
        <w:t xml:space="preserve"> na območju Kobilarne Lipica. Med dejavnosti, ki jih izvaja kobilarna, spadajo tudi </w:t>
      </w:r>
      <w:r w:rsidR="005C685C" w:rsidRPr="00D30198">
        <w:rPr>
          <w:szCs w:val="20"/>
        </w:rPr>
        <w:t xml:space="preserve">šola </w:t>
      </w:r>
      <w:r w:rsidRPr="00D30198">
        <w:rPr>
          <w:szCs w:val="20"/>
        </w:rPr>
        <w:t>jahanja, dresura, izobraževanje in predstave</w:t>
      </w:r>
      <w:r w:rsidR="005C685C" w:rsidRPr="00D30198">
        <w:rPr>
          <w:szCs w:val="20"/>
        </w:rPr>
        <w:t xml:space="preserve"> </w:t>
      </w:r>
      <w:r w:rsidR="00625D32" w:rsidRPr="00D30198">
        <w:rPr>
          <w:szCs w:val="20"/>
        </w:rPr>
        <w:t>L</w:t>
      </w:r>
      <w:r w:rsidR="005C685C" w:rsidRPr="00D30198">
        <w:rPr>
          <w:szCs w:val="20"/>
        </w:rPr>
        <w:t>ipiške jahalne šole</w:t>
      </w:r>
      <w:r w:rsidRPr="00D30198">
        <w:rPr>
          <w:szCs w:val="20"/>
        </w:rPr>
        <w:t xml:space="preserve"> </w:t>
      </w:r>
      <w:r w:rsidR="001C23B5" w:rsidRPr="00D30198">
        <w:rPr>
          <w:szCs w:val="20"/>
        </w:rPr>
        <w:t xml:space="preserve">ter </w:t>
      </w:r>
      <w:r w:rsidR="005C685C" w:rsidRPr="00D30198">
        <w:rPr>
          <w:szCs w:val="20"/>
        </w:rPr>
        <w:t>organizacija dogodkov</w:t>
      </w:r>
      <w:r w:rsidR="00A62064" w:rsidRPr="00D30198">
        <w:rPr>
          <w:szCs w:val="20"/>
        </w:rPr>
        <w:t>,</w:t>
      </w:r>
      <w:r w:rsidR="005C685C" w:rsidRPr="00D30198">
        <w:rPr>
          <w:szCs w:val="20"/>
        </w:rPr>
        <w:t xml:space="preserve"> povezanih s konji</w:t>
      </w:r>
      <w:r w:rsidR="00A62064" w:rsidRPr="00D30198">
        <w:rPr>
          <w:szCs w:val="20"/>
        </w:rPr>
        <w:t xml:space="preserve"> ter s </w:t>
      </w:r>
      <w:r w:rsidR="00EF4382" w:rsidRPr="00D30198">
        <w:rPr>
          <w:szCs w:val="20"/>
        </w:rPr>
        <w:t xml:space="preserve">kulturnimi in naravnimi vrednotami </w:t>
      </w:r>
      <w:r w:rsidRPr="00D30198">
        <w:rPr>
          <w:szCs w:val="20"/>
        </w:rPr>
        <w:t xml:space="preserve">na območju Kobilarne Lipica. </w:t>
      </w:r>
    </w:p>
    <w:p w14:paraId="719FFF73" w14:textId="77777777" w:rsidR="002F3287" w:rsidRPr="00D30198" w:rsidRDefault="002F3287" w:rsidP="006F1F52">
      <w:pPr>
        <w:spacing w:after="0" w:line="240" w:lineRule="auto"/>
        <w:rPr>
          <w:szCs w:val="20"/>
        </w:rPr>
      </w:pPr>
    </w:p>
    <w:p w14:paraId="6179E789" w14:textId="02FCB168" w:rsidR="002F3287" w:rsidRPr="00D30198" w:rsidRDefault="002F3287" w:rsidP="006F1F52">
      <w:pPr>
        <w:spacing w:after="0" w:line="240" w:lineRule="auto"/>
        <w:rPr>
          <w:szCs w:val="20"/>
        </w:rPr>
      </w:pPr>
      <w:r w:rsidRPr="00D30198">
        <w:rPr>
          <w:szCs w:val="20"/>
        </w:rPr>
        <w:t xml:space="preserve">Velikost črede je že leta </w:t>
      </w:r>
      <w:r w:rsidR="001C23B5" w:rsidRPr="00D30198">
        <w:rPr>
          <w:szCs w:val="20"/>
        </w:rPr>
        <w:t xml:space="preserve">precej </w:t>
      </w:r>
      <w:r w:rsidRPr="00D30198">
        <w:rPr>
          <w:szCs w:val="20"/>
        </w:rPr>
        <w:t>stabilna. Stanje črede</w:t>
      </w:r>
      <w:r w:rsidR="00E85910" w:rsidRPr="00D30198">
        <w:rPr>
          <w:szCs w:val="20"/>
        </w:rPr>
        <w:t xml:space="preserve"> lipicanskih konj</w:t>
      </w:r>
      <w:r w:rsidRPr="00D30198">
        <w:rPr>
          <w:szCs w:val="20"/>
        </w:rPr>
        <w:t xml:space="preserve"> na dan 31. </w:t>
      </w:r>
      <w:r w:rsidR="00952474" w:rsidRPr="00D30198">
        <w:rPr>
          <w:szCs w:val="20"/>
        </w:rPr>
        <w:t>decembra</w:t>
      </w:r>
      <w:r w:rsidRPr="00D30198">
        <w:rPr>
          <w:szCs w:val="20"/>
        </w:rPr>
        <w:t xml:space="preserve"> 202</w:t>
      </w:r>
      <w:r w:rsidR="007F4837" w:rsidRPr="00D30198">
        <w:rPr>
          <w:szCs w:val="20"/>
        </w:rPr>
        <w:t>3</w:t>
      </w:r>
      <w:r w:rsidRPr="00D30198">
        <w:rPr>
          <w:szCs w:val="20"/>
        </w:rPr>
        <w:t xml:space="preserve"> </w:t>
      </w:r>
      <w:r w:rsidR="001C23B5" w:rsidRPr="00D30198">
        <w:rPr>
          <w:szCs w:val="20"/>
        </w:rPr>
        <w:t xml:space="preserve">je </w:t>
      </w:r>
      <w:r w:rsidR="005A075C" w:rsidRPr="00D30198">
        <w:rPr>
          <w:szCs w:val="20"/>
        </w:rPr>
        <w:t xml:space="preserve">po </w:t>
      </w:r>
      <w:r w:rsidRPr="00D30198">
        <w:rPr>
          <w:szCs w:val="20"/>
        </w:rPr>
        <w:t xml:space="preserve">posameznih kategorijah </w:t>
      </w:r>
      <w:r w:rsidR="001C23B5" w:rsidRPr="00D30198">
        <w:rPr>
          <w:szCs w:val="20"/>
        </w:rPr>
        <w:t>naslednje</w:t>
      </w:r>
      <w:r w:rsidRPr="00D30198">
        <w:rPr>
          <w:szCs w:val="20"/>
        </w:rPr>
        <w:t xml:space="preserve">: </w:t>
      </w:r>
      <w:r w:rsidR="007F4837" w:rsidRPr="00D30198">
        <w:rPr>
          <w:szCs w:val="20"/>
        </w:rPr>
        <w:t>28</w:t>
      </w:r>
      <w:r w:rsidRPr="00D30198">
        <w:rPr>
          <w:szCs w:val="20"/>
        </w:rPr>
        <w:t xml:space="preserve"> plemenskih žrebcev, 81 plemenskih kobil, 11</w:t>
      </w:r>
      <w:r w:rsidR="007F4837" w:rsidRPr="00D30198">
        <w:rPr>
          <w:szCs w:val="20"/>
        </w:rPr>
        <w:t>3</w:t>
      </w:r>
      <w:r w:rsidRPr="00D30198">
        <w:rPr>
          <w:szCs w:val="20"/>
        </w:rPr>
        <w:t xml:space="preserve"> konj naraščaja do </w:t>
      </w:r>
      <w:r w:rsidR="00952474" w:rsidRPr="00D30198">
        <w:rPr>
          <w:szCs w:val="20"/>
        </w:rPr>
        <w:t>četrtega</w:t>
      </w:r>
      <w:r w:rsidRPr="00D30198">
        <w:rPr>
          <w:szCs w:val="20"/>
        </w:rPr>
        <w:t xml:space="preserve"> leta starosti in 1</w:t>
      </w:r>
      <w:r w:rsidR="007F4837" w:rsidRPr="00D30198">
        <w:rPr>
          <w:szCs w:val="20"/>
        </w:rPr>
        <w:t>5</w:t>
      </w:r>
      <w:r w:rsidRPr="00D30198">
        <w:rPr>
          <w:szCs w:val="20"/>
        </w:rPr>
        <w:t xml:space="preserve">4 </w:t>
      </w:r>
      <w:r w:rsidR="001C23B5" w:rsidRPr="00D30198">
        <w:rPr>
          <w:szCs w:val="20"/>
        </w:rPr>
        <w:t xml:space="preserve">drugih </w:t>
      </w:r>
      <w:r w:rsidRPr="00D30198">
        <w:rPr>
          <w:szCs w:val="20"/>
        </w:rPr>
        <w:t>kategorij konj. V treningu klasične jahalne šole je 83 konj</w:t>
      </w:r>
      <w:r w:rsidR="001C23B5" w:rsidRPr="00D30198">
        <w:rPr>
          <w:szCs w:val="20"/>
        </w:rPr>
        <w:t>,</w:t>
      </w:r>
      <w:r w:rsidRPr="00D30198">
        <w:rPr>
          <w:szCs w:val="20"/>
        </w:rPr>
        <w:t xml:space="preserve"> </w:t>
      </w:r>
      <w:r w:rsidR="001C23B5" w:rsidRPr="00D30198">
        <w:rPr>
          <w:szCs w:val="20"/>
        </w:rPr>
        <w:t>o</w:t>
      </w:r>
      <w:r w:rsidRPr="00D30198">
        <w:rPr>
          <w:szCs w:val="20"/>
        </w:rPr>
        <w:t xml:space="preserve">d tega </w:t>
      </w:r>
      <w:r w:rsidR="001C23B5" w:rsidRPr="00D30198">
        <w:rPr>
          <w:szCs w:val="20"/>
        </w:rPr>
        <w:t xml:space="preserve">jih </w:t>
      </w:r>
      <w:r w:rsidRPr="00D30198">
        <w:rPr>
          <w:szCs w:val="20"/>
        </w:rPr>
        <w:t xml:space="preserve">je </w:t>
      </w:r>
      <w:r w:rsidR="001C23B5" w:rsidRPr="00D30198">
        <w:rPr>
          <w:szCs w:val="20"/>
        </w:rPr>
        <w:t xml:space="preserve">12 </w:t>
      </w:r>
      <w:r w:rsidRPr="00D30198">
        <w:rPr>
          <w:szCs w:val="20"/>
        </w:rPr>
        <w:t xml:space="preserve">za turistično jahanje, vendar </w:t>
      </w:r>
      <w:r w:rsidR="001C23B5" w:rsidRPr="00D30198">
        <w:rPr>
          <w:szCs w:val="20"/>
        </w:rPr>
        <w:t xml:space="preserve">zanje </w:t>
      </w:r>
      <w:r w:rsidRPr="00D30198">
        <w:rPr>
          <w:szCs w:val="20"/>
        </w:rPr>
        <w:t xml:space="preserve">primanjkuje usposobljenih jahačev. </w:t>
      </w:r>
      <w:r w:rsidR="001C23B5" w:rsidRPr="00D30198">
        <w:rPr>
          <w:szCs w:val="20"/>
        </w:rPr>
        <w:t>V</w:t>
      </w:r>
      <w:r w:rsidRPr="00D30198">
        <w:rPr>
          <w:szCs w:val="20"/>
        </w:rPr>
        <w:t xml:space="preserve"> treningu za vprežne vožnje je 30</w:t>
      </w:r>
      <w:r w:rsidR="001C23B5" w:rsidRPr="00D30198">
        <w:rPr>
          <w:szCs w:val="20"/>
        </w:rPr>
        <w:t xml:space="preserve"> konj</w:t>
      </w:r>
      <w:r w:rsidRPr="00D30198">
        <w:rPr>
          <w:szCs w:val="20"/>
        </w:rPr>
        <w:t xml:space="preserve">, usposobljenih voznikov pa je </w:t>
      </w:r>
      <w:r w:rsidR="00952474" w:rsidRPr="00D30198">
        <w:rPr>
          <w:szCs w:val="20"/>
        </w:rPr>
        <w:t>šest</w:t>
      </w:r>
      <w:r w:rsidRPr="00D30198">
        <w:rPr>
          <w:szCs w:val="20"/>
        </w:rPr>
        <w:t xml:space="preserve">. </w:t>
      </w:r>
    </w:p>
    <w:p w14:paraId="1CB46078" w14:textId="77777777" w:rsidR="002F3287" w:rsidRPr="00D30198" w:rsidRDefault="002F3287" w:rsidP="006F1F52">
      <w:pPr>
        <w:spacing w:after="0" w:line="240" w:lineRule="auto"/>
        <w:rPr>
          <w:szCs w:val="20"/>
        </w:rPr>
      </w:pPr>
    </w:p>
    <w:p w14:paraId="4EE58C12" w14:textId="332EA0D3" w:rsidR="002F3287" w:rsidRPr="00D30198" w:rsidRDefault="002F3287" w:rsidP="006F1F52">
      <w:pPr>
        <w:spacing w:after="0" w:line="240" w:lineRule="auto"/>
        <w:rPr>
          <w:szCs w:val="20"/>
        </w:rPr>
      </w:pPr>
      <w:r w:rsidRPr="00D30198">
        <w:rPr>
          <w:szCs w:val="20"/>
        </w:rPr>
        <w:t>Eden od poglavitnih dolgoročnih ciljev kobilarne je vzpostavitev primerne strukture znotraj populacije z namenom, da se vzpostavi optimalno razmerje med posameznimi kategorijami konj in zagotovi dolgoročn</w:t>
      </w:r>
      <w:r w:rsidR="00297A39" w:rsidRPr="00D30198">
        <w:rPr>
          <w:szCs w:val="20"/>
        </w:rPr>
        <w:t>a</w:t>
      </w:r>
      <w:r w:rsidRPr="00D30198">
        <w:rPr>
          <w:szCs w:val="20"/>
        </w:rPr>
        <w:t xml:space="preserve"> stabilnost vseh linij žrebcev in rodov kobil. </w:t>
      </w:r>
    </w:p>
    <w:p w14:paraId="2E0DD60C" w14:textId="77777777" w:rsidR="00BB5AAA" w:rsidRPr="00D30198" w:rsidRDefault="00BB5AAA" w:rsidP="006F1F52">
      <w:pPr>
        <w:spacing w:after="0" w:line="240" w:lineRule="auto"/>
        <w:rPr>
          <w:szCs w:val="20"/>
        </w:rPr>
      </w:pPr>
    </w:p>
    <w:p w14:paraId="573B7C62" w14:textId="3473F352" w:rsidR="002F3287" w:rsidRPr="00D30198" w:rsidRDefault="001C23B5" w:rsidP="006F1F52">
      <w:pPr>
        <w:spacing w:after="0" w:line="240" w:lineRule="auto"/>
        <w:rPr>
          <w:szCs w:val="20"/>
        </w:rPr>
      </w:pPr>
      <w:r w:rsidRPr="00D30198">
        <w:rPr>
          <w:szCs w:val="20"/>
        </w:rPr>
        <w:lastRenderedPageBreak/>
        <w:t>T</w:t>
      </w:r>
      <w:r w:rsidR="002F3287" w:rsidRPr="00D30198">
        <w:rPr>
          <w:szCs w:val="20"/>
        </w:rPr>
        <w:t xml:space="preserve">o </w:t>
      </w:r>
      <w:r w:rsidRPr="00D30198">
        <w:rPr>
          <w:szCs w:val="20"/>
        </w:rPr>
        <w:t xml:space="preserve">je bilo </w:t>
      </w:r>
      <w:r w:rsidR="002F3287" w:rsidRPr="00D30198">
        <w:rPr>
          <w:szCs w:val="20"/>
        </w:rPr>
        <w:t xml:space="preserve">zagotovljeno </w:t>
      </w:r>
      <w:r w:rsidRPr="00D30198">
        <w:rPr>
          <w:szCs w:val="20"/>
        </w:rPr>
        <w:t xml:space="preserve">na eni strani </w:t>
      </w:r>
      <w:r w:rsidR="002F3287" w:rsidRPr="00D30198">
        <w:rPr>
          <w:szCs w:val="20"/>
        </w:rPr>
        <w:t xml:space="preserve">s povečanjem števila </w:t>
      </w:r>
      <w:r w:rsidR="00297A39" w:rsidRPr="00D30198">
        <w:rPr>
          <w:szCs w:val="20"/>
        </w:rPr>
        <w:t>v</w:t>
      </w:r>
      <w:r w:rsidR="002F3287" w:rsidRPr="00D30198">
        <w:rPr>
          <w:szCs w:val="20"/>
        </w:rPr>
        <w:t xml:space="preserve">zrejenih žrebet v zadnjih letih in na drugi strani s prodajo živali, ki jih kobilarna ne potrebuje za izvajanje rejskega programa in programov na področju konjeništva. V letih 2020, 2021 in 2022 je po </w:t>
      </w:r>
      <w:r w:rsidR="00952474" w:rsidRPr="00D30198">
        <w:rPr>
          <w:szCs w:val="20"/>
        </w:rPr>
        <w:t xml:space="preserve">daljšem obdobju </w:t>
      </w:r>
      <w:r w:rsidR="004E29B2" w:rsidRPr="00D30198">
        <w:rPr>
          <w:szCs w:val="20"/>
        </w:rPr>
        <w:t xml:space="preserve">znova </w:t>
      </w:r>
      <w:r w:rsidR="002F3287" w:rsidRPr="00D30198">
        <w:rPr>
          <w:szCs w:val="20"/>
        </w:rPr>
        <w:t>stekla prodaja konj</w:t>
      </w:r>
      <w:r w:rsidR="00297A39" w:rsidRPr="00D30198">
        <w:rPr>
          <w:szCs w:val="20"/>
        </w:rPr>
        <w:t>;</w:t>
      </w:r>
      <w:r w:rsidR="002F3287" w:rsidRPr="00D30198">
        <w:rPr>
          <w:szCs w:val="20"/>
        </w:rPr>
        <w:t xml:space="preserve"> prodanih je bilo 81 konj. </w:t>
      </w:r>
      <w:r w:rsidR="00925789" w:rsidRPr="00D30198">
        <w:rPr>
          <w:szCs w:val="20"/>
        </w:rPr>
        <w:t>V</w:t>
      </w:r>
      <w:r w:rsidR="002F3287" w:rsidRPr="00D30198">
        <w:rPr>
          <w:szCs w:val="20"/>
        </w:rPr>
        <w:t xml:space="preserve"> let</w:t>
      </w:r>
      <w:r w:rsidR="00925789" w:rsidRPr="00D30198">
        <w:rPr>
          <w:szCs w:val="20"/>
        </w:rPr>
        <w:t>u</w:t>
      </w:r>
      <w:r w:rsidR="00F67EC1" w:rsidRPr="00D30198">
        <w:rPr>
          <w:szCs w:val="20"/>
        </w:rPr>
        <w:t xml:space="preserve"> 2023</w:t>
      </w:r>
      <w:r w:rsidR="002F3287" w:rsidRPr="00D30198">
        <w:rPr>
          <w:szCs w:val="20"/>
        </w:rPr>
        <w:t xml:space="preserve"> je bilo prodanih 31 konj.</w:t>
      </w:r>
    </w:p>
    <w:p w14:paraId="201FA062" w14:textId="77777777" w:rsidR="002F3287" w:rsidRPr="00D30198" w:rsidRDefault="002F3287" w:rsidP="006F1F52">
      <w:pPr>
        <w:spacing w:after="0" w:line="240" w:lineRule="auto"/>
        <w:rPr>
          <w:szCs w:val="20"/>
        </w:rPr>
      </w:pPr>
    </w:p>
    <w:p w14:paraId="78588ED7" w14:textId="4C941580" w:rsidR="002F3287" w:rsidRPr="00D30198" w:rsidRDefault="002F3287" w:rsidP="006F1F52">
      <w:pPr>
        <w:spacing w:after="0" w:line="240" w:lineRule="auto"/>
        <w:rPr>
          <w:szCs w:val="20"/>
        </w:rPr>
      </w:pPr>
      <w:r w:rsidRPr="00D30198">
        <w:rPr>
          <w:szCs w:val="20"/>
        </w:rPr>
        <w:t xml:space="preserve">Pomanjkanje šolanih in testiranih konj je velika ovira za načrtno </w:t>
      </w:r>
      <w:r w:rsidR="008D0DCB" w:rsidRPr="00D30198">
        <w:rPr>
          <w:szCs w:val="20"/>
        </w:rPr>
        <w:t xml:space="preserve">opravljanje </w:t>
      </w:r>
      <w:r w:rsidRPr="00D30198">
        <w:rPr>
          <w:szCs w:val="20"/>
        </w:rPr>
        <w:t xml:space="preserve">selekcije, ker ni na </w:t>
      </w:r>
      <w:r w:rsidR="00997F4C" w:rsidRPr="00D30198">
        <w:rPr>
          <w:szCs w:val="20"/>
        </w:rPr>
        <w:t xml:space="preserve">voljo </w:t>
      </w:r>
      <w:r w:rsidRPr="00D30198">
        <w:rPr>
          <w:szCs w:val="20"/>
        </w:rPr>
        <w:t xml:space="preserve">dovolj konj za izvajanje dresurnega programa, turističnega jahanja, terenskega jahanja </w:t>
      </w:r>
      <w:r w:rsidR="008D0DCB" w:rsidRPr="00D30198">
        <w:rPr>
          <w:szCs w:val="20"/>
        </w:rPr>
        <w:t xml:space="preserve">in </w:t>
      </w:r>
      <w:r w:rsidRPr="00D30198">
        <w:rPr>
          <w:szCs w:val="20"/>
        </w:rPr>
        <w:t xml:space="preserve">vožnje s kočijo </w:t>
      </w:r>
      <w:r w:rsidR="008D0DCB" w:rsidRPr="00D30198">
        <w:rPr>
          <w:szCs w:val="20"/>
        </w:rPr>
        <w:t xml:space="preserve">ter </w:t>
      </w:r>
      <w:r w:rsidRPr="00D30198">
        <w:rPr>
          <w:szCs w:val="20"/>
        </w:rPr>
        <w:t xml:space="preserve">konj za načrtno prodajo. To je predvsem posledica napačne kadrovske politike, ki se odraža tako v premajhnem številu jahačev kot tudi v </w:t>
      </w:r>
      <w:r w:rsidR="008D0DCB" w:rsidRPr="00D30198">
        <w:rPr>
          <w:szCs w:val="20"/>
        </w:rPr>
        <w:t>njihovem ne</w:t>
      </w:r>
      <w:r w:rsidRPr="00D30198">
        <w:rPr>
          <w:szCs w:val="20"/>
        </w:rPr>
        <w:t>ustreznem znanju, usposobljenosti in kompetencah</w:t>
      </w:r>
      <w:r w:rsidR="00952474" w:rsidRPr="00D30198">
        <w:rPr>
          <w:szCs w:val="20"/>
        </w:rPr>
        <w:t>. P</w:t>
      </w:r>
      <w:r w:rsidRPr="00D30198">
        <w:rPr>
          <w:szCs w:val="20"/>
        </w:rPr>
        <w:t xml:space="preserve">osledice tega so </w:t>
      </w:r>
      <w:r w:rsidR="00B876C7" w:rsidRPr="00D30198">
        <w:rPr>
          <w:szCs w:val="20"/>
        </w:rPr>
        <w:t>nezadostno</w:t>
      </w:r>
      <w:r w:rsidRPr="00D30198">
        <w:rPr>
          <w:szCs w:val="20"/>
        </w:rPr>
        <w:t xml:space="preserve"> usposobljeni konji, ki ne morejo doseči primerne prodajne cene</w:t>
      </w:r>
      <w:r w:rsidR="00952474" w:rsidRPr="00D30198">
        <w:rPr>
          <w:szCs w:val="20"/>
        </w:rPr>
        <w:t xml:space="preserve"> lipicanca</w:t>
      </w:r>
      <w:r w:rsidRPr="00D30198">
        <w:rPr>
          <w:szCs w:val="20"/>
        </w:rPr>
        <w:t xml:space="preserve">, kar dejansko </w:t>
      </w:r>
      <w:r w:rsidR="00297A39" w:rsidRPr="00D30198">
        <w:rPr>
          <w:szCs w:val="20"/>
        </w:rPr>
        <w:t xml:space="preserve">pomeni </w:t>
      </w:r>
      <w:r w:rsidRPr="00D30198">
        <w:rPr>
          <w:szCs w:val="20"/>
        </w:rPr>
        <w:t xml:space="preserve">degradacijo </w:t>
      </w:r>
      <w:r w:rsidR="004701B0" w:rsidRPr="00D30198">
        <w:rPr>
          <w:szCs w:val="20"/>
        </w:rPr>
        <w:t>l</w:t>
      </w:r>
      <w:r w:rsidRPr="00D30198">
        <w:rPr>
          <w:szCs w:val="20"/>
        </w:rPr>
        <w:t xml:space="preserve">ipicanca. </w:t>
      </w:r>
    </w:p>
    <w:p w14:paraId="786CB3A1" w14:textId="77777777" w:rsidR="002F3287" w:rsidRPr="00D30198" w:rsidRDefault="002F3287" w:rsidP="006F1F52">
      <w:pPr>
        <w:spacing w:after="0" w:line="240" w:lineRule="auto"/>
        <w:rPr>
          <w:szCs w:val="20"/>
        </w:rPr>
      </w:pPr>
    </w:p>
    <w:p w14:paraId="25A688E1" w14:textId="10B7F482" w:rsidR="00952474" w:rsidRPr="00D30198" w:rsidRDefault="002F3287" w:rsidP="006F1F52">
      <w:pPr>
        <w:spacing w:after="0" w:line="240" w:lineRule="auto"/>
        <w:rPr>
          <w:szCs w:val="20"/>
        </w:rPr>
      </w:pPr>
      <w:r w:rsidRPr="00D30198">
        <w:rPr>
          <w:szCs w:val="20"/>
        </w:rPr>
        <w:t xml:space="preserve">Kobilarna Lipica ne slovi </w:t>
      </w:r>
      <w:r w:rsidR="00D11B64" w:rsidRPr="00D30198">
        <w:rPr>
          <w:szCs w:val="20"/>
        </w:rPr>
        <w:t xml:space="preserve">samo </w:t>
      </w:r>
      <w:r w:rsidRPr="00D30198">
        <w:rPr>
          <w:szCs w:val="20"/>
        </w:rPr>
        <w:t>zaradi lipicancev kot takih, temveč tudi zaradi Lipiške šole jahanja, ki je primerljiva (po programu</w:t>
      </w:r>
      <w:r w:rsidR="00B348EB" w:rsidRPr="00D30198">
        <w:rPr>
          <w:szCs w:val="20"/>
        </w:rPr>
        <w:t>,</w:t>
      </w:r>
      <w:r w:rsidR="00236191" w:rsidRPr="00D30198">
        <w:rPr>
          <w:szCs w:val="20"/>
        </w:rPr>
        <w:t xml:space="preserve"> </w:t>
      </w:r>
      <w:r w:rsidRPr="00D30198">
        <w:rPr>
          <w:szCs w:val="20"/>
        </w:rPr>
        <w:t xml:space="preserve">ne pa </w:t>
      </w:r>
      <w:r w:rsidR="00B348EB" w:rsidRPr="00D30198">
        <w:rPr>
          <w:szCs w:val="20"/>
        </w:rPr>
        <w:t xml:space="preserve">tudi </w:t>
      </w:r>
      <w:r w:rsidRPr="00D30198">
        <w:rPr>
          <w:szCs w:val="20"/>
        </w:rPr>
        <w:t xml:space="preserve">po obsegu) s Špansko jahalno šolo na Dunaju. Usposobljenost konj za predstave </w:t>
      </w:r>
      <w:r w:rsidR="008D0DCB" w:rsidRPr="00D30198">
        <w:rPr>
          <w:szCs w:val="20"/>
        </w:rPr>
        <w:t xml:space="preserve">jahalne šole </w:t>
      </w:r>
      <w:r w:rsidRPr="00D30198">
        <w:rPr>
          <w:szCs w:val="20"/>
        </w:rPr>
        <w:t xml:space="preserve">je in mora biti na </w:t>
      </w:r>
      <w:r w:rsidR="006776AE" w:rsidRPr="00D30198">
        <w:rPr>
          <w:szCs w:val="20"/>
        </w:rPr>
        <w:t>najvišji ravni</w:t>
      </w:r>
      <w:r w:rsidR="00952474" w:rsidRPr="00D30198">
        <w:rPr>
          <w:szCs w:val="20"/>
        </w:rPr>
        <w:t>.</w:t>
      </w:r>
      <w:r w:rsidRPr="00D30198">
        <w:rPr>
          <w:szCs w:val="20"/>
        </w:rPr>
        <w:t xml:space="preserve"> </w:t>
      </w:r>
      <w:r w:rsidR="00952474" w:rsidRPr="00D30198">
        <w:rPr>
          <w:szCs w:val="20"/>
        </w:rPr>
        <w:t>Z</w:t>
      </w:r>
      <w:r w:rsidRPr="00D30198">
        <w:rPr>
          <w:szCs w:val="20"/>
        </w:rPr>
        <w:t>ahteva vrhunsko znanje tako konj</w:t>
      </w:r>
      <w:r w:rsidR="004701B0" w:rsidRPr="00D30198">
        <w:rPr>
          <w:szCs w:val="20"/>
        </w:rPr>
        <w:t xml:space="preserve"> </w:t>
      </w:r>
      <w:r w:rsidRPr="00D30198">
        <w:rPr>
          <w:szCs w:val="20"/>
        </w:rPr>
        <w:t xml:space="preserve">kot trenerjev in jahačev. Prav tako je </w:t>
      </w:r>
      <w:r w:rsidR="00C336AD" w:rsidRPr="00D30198">
        <w:rPr>
          <w:szCs w:val="20"/>
        </w:rPr>
        <w:t xml:space="preserve">treba </w:t>
      </w:r>
      <w:r w:rsidRPr="00D30198">
        <w:rPr>
          <w:szCs w:val="20"/>
        </w:rPr>
        <w:t xml:space="preserve">konje usposobiti za vožnje s kočijami in za </w:t>
      </w:r>
      <w:r w:rsidR="008D0DCB" w:rsidRPr="00D30198">
        <w:rPr>
          <w:szCs w:val="20"/>
        </w:rPr>
        <w:t xml:space="preserve">druge </w:t>
      </w:r>
      <w:r w:rsidRPr="00D30198">
        <w:rPr>
          <w:szCs w:val="20"/>
        </w:rPr>
        <w:t xml:space="preserve">vrste jahanja (turistično jahanje, terensko jahanje, učenje jahanja). Za primerno usposobljenost je </w:t>
      </w:r>
      <w:r w:rsidR="00D01211" w:rsidRPr="00D30198">
        <w:rPr>
          <w:szCs w:val="20"/>
        </w:rPr>
        <w:t xml:space="preserve">potrebno </w:t>
      </w:r>
      <w:r w:rsidRPr="00D30198">
        <w:rPr>
          <w:szCs w:val="20"/>
        </w:rPr>
        <w:t xml:space="preserve">ne samo </w:t>
      </w:r>
      <w:r w:rsidR="00D01211" w:rsidRPr="00D30198">
        <w:rPr>
          <w:szCs w:val="20"/>
        </w:rPr>
        <w:t>zadostno število zaposlenih</w:t>
      </w:r>
      <w:r w:rsidRPr="00D30198">
        <w:rPr>
          <w:szCs w:val="20"/>
        </w:rPr>
        <w:t>, temveč mora</w:t>
      </w:r>
      <w:r w:rsidR="00D01211" w:rsidRPr="00D30198">
        <w:rPr>
          <w:szCs w:val="20"/>
        </w:rPr>
        <w:t>jo</w:t>
      </w:r>
      <w:r w:rsidRPr="00D30198">
        <w:rPr>
          <w:szCs w:val="20"/>
        </w:rPr>
        <w:t xml:space="preserve"> </w:t>
      </w:r>
      <w:r w:rsidR="00D01211" w:rsidRPr="00D30198">
        <w:rPr>
          <w:szCs w:val="20"/>
        </w:rPr>
        <w:t xml:space="preserve">ti imeti </w:t>
      </w:r>
      <w:r w:rsidRPr="00D30198">
        <w:rPr>
          <w:szCs w:val="20"/>
        </w:rPr>
        <w:t xml:space="preserve">tudi </w:t>
      </w:r>
      <w:r w:rsidR="00D01211" w:rsidRPr="00D30198">
        <w:rPr>
          <w:szCs w:val="20"/>
        </w:rPr>
        <w:t>ustrezno teoretično in praktično znanje</w:t>
      </w:r>
      <w:r w:rsidRPr="00D30198">
        <w:rPr>
          <w:szCs w:val="20"/>
        </w:rPr>
        <w:t xml:space="preserve">. </w:t>
      </w:r>
      <w:r w:rsidR="00D01211" w:rsidRPr="00D30198">
        <w:rPr>
          <w:szCs w:val="20"/>
        </w:rPr>
        <w:t>Teh usposobljenih delavcev</w:t>
      </w:r>
      <w:r w:rsidR="000D5272" w:rsidRPr="00D30198">
        <w:rPr>
          <w:szCs w:val="20"/>
        </w:rPr>
        <w:t>,</w:t>
      </w:r>
      <w:r w:rsidRPr="00D30198">
        <w:rPr>
          <w:szCs w:val="20"/>
        </w:rPr>
        <w:t xml:space="preserve"> </w:t>
      </w:r>
      <w:r w:rsidR="000D5272" w:rsidRPr="00D30198">
        <w:rPr>
          <w:szCs w:val="20"/>
        </w:rPr>
        <w:t xml:space="preserve">ki </w:t>
      </w:r>
      <w:r w:rsidR="00952474" w:rsidRPr="00D30198">
        <w:rPr>
          <w:szCs w:val="20"/>
        </w:rPr>
        <w:t>mora</w:t>
      </w:r>
      <w:r w:rsidR="000D5272" w:rsidRPr="00D30198">
        <w:rPr>
          <w:szCs w:val="20"/>
        </w:rPr>
        <w:t>jo</w:t>
      </w:r>
      <w:r w:rsidR="00952474" w:rsidRPr="00D30198">
        <w:rPr>
          <w:szCs w:val="20"/>
        </w:rPr>
        <w:t xml:space="preserve"> omogočati usposabljanje mladih </w:t>
      </w:r>
      <w:r w:rsidR="00694ACD" w:rsidRPr="00D30198">
        <w:rPr>
          <w:szCs w:val="20"/>
        </w:rPr>
        <w:t xml:space="preserve">ter </w:t>
      </w:r>
      <w:r w:rsidR="00952474" w:rsidRPr="00D30198">
        <w:rPr>
          <w:szCs w:val="20"/>
        </w:rPr>
        <w:t xml:space="preserve">kontinuirano izpopolnjevanje </w:t>
      </w:r>
      <w:r w:rsidR="00694ACD" w:rsidRPr="00D30198">
        <w:rPr>
          <w:szCs w:val="20"/>
        </w:rPr>
        <w:t xml:space="preserve">in </w:t>
      </w:r>
      <w:r w:rsidR="00952474" w:rsidRPr="00D30198">
        <w:rPr>
          <w:szCs w:val="20"/>
        </w:rPr>
        <w:t>izobraževanje starejših jahačev in voznikov, potencialno pa tudi izobraževanje za zunanje interesente</w:t>
      </w:r>
      <w:r w:rsidR="000D5272" w:rsidRPr="00D30198">
        <w:rPr>
          <w:szCs w:val="20"/>
        </w:rPr>
        <w:t>, pa v Lipici že nekaj časa primanjkuje</w:t>
      </w:r>
      <w:r w:rsidR="00952474" w:rsidRPr="00D30198">
        <w:rPr>
          <w:szCs w:val="20"/>
        </w:rPr>
        <w:t>.</w:t>
      </w:r>
    </w:p>
    <w:p w14:paraId="55C5C226" w14:textId="6B341892" w:rsidR="000856B6" w:rsidRPr="00D30198" w:rsidRDefault="000856B6" w:rsidP="006F1F52">
      <w:pPr>
        <w:spacing w:after="0" w:line="240" w:lineRule="auto"/>
        <w:rPr>
          <w:szCs w:val="20"/>
        </w:rPr>
      </w:pPr>
    </w:p>
    <w:p w14:paraId="489F9040" w14:textId="31166BB8" w:rsidR="000856B6" w:rsidRPr="00D30198" w:rsidRDefault="000856B6" w:rsidP="006F1F52">
      <w:pPr>
        <w:spacing w:after="0" w:line="240" w:lineRule="auto"/>
        <w:rPr>
          <w:szCs w:val="20"/>
        </w:rPr>
      </w:pPr>
      <w:r w:rsidRPr="00D30198">
        <w:rPr>
          <w:szCs w:val="20"/>
        </w:rPr>
        <w:t xml:space="preserve">V </w:t>
      </w:r>
      <w:r w:rsidR="00025562" w:rsidRPr="00D30198">
        <w:rPr>
          <w:szCs w:val="20"/>
        </w:rPr>
        <w:t xml:space="preserve">prihodnje </w:t>
      </w:r>
      <w:r w:rsidRPr="00D30198">
        <w:rPr>
          <w:szCs w:val="20"/>
        </w:rPr>
        <w:t xml:space="preserve">je torej nujna organizacija izobraževanja mladih s promocijo poklica jahača in trenerja v sodelovanju z izobraževalnimi institucijami. Pripraviti je </w:t>
      </w:r>
      <w:r w:rsidR="00C336AD" w:rsidRPr="00D30198">
        <w:rPr>
          <w:szCs w:val="20"/>
        </w:rPr>
        <w:t xml:space="preserve">treba </w:t>
      </w:r>
      <w:r w:rsidRPr="00D30198">
        <w:rPr>
          <w:szCs w:val="20"/>
        </w:rPr>
        <w:t xml:space="preserve">celoten program izobraževanja s profesionalnim pristopom – konjeniški krožek – po zgledu </w:t>
      </w:r>
      <w:r w:rsidR="000D5272" w:rsidRPr="00D30198">
        <w:rPr>
          <w:szCs w:val="20"/>
        </w:rPr>
        <w:t xml:space="preserve">drugih </w:t>
      </w:r>
      <w:r w:rsidRPr="00D30198">
        <w:rPr>
          <w:szCs w:val="20"/>
        </w:rPr>
        <w:t>obšolskih dejavnosti na področju športa, kulture</w:t>
      </w:r>
      <w:r w:rsidR="00694ACD" w:rsidRPr="00D30198">
        <w:rPr>
          <w:szCs w:val="20"/>
        </w:rPr>
        <w:t xml:space="preserve"> in</w:t>
      </w:r>
      <w:r w:rsidRPr="00D30198">
        <w:rPr>
          <w:szCs w:val="20"/>
        </w:rPr>
        <w:t xml:space="preserve"> učenja jezikov. Posebno pozornost je </w:t>
      </w:r>
      <w:r w:rsidR="00C336AD" w:rsidRPr="00D30198">
        <w:rPr>
          <w:szCs w:val="20"/>
        </w:rPr>
        <w:t xml:space="preserve">treba </w:t>
      </w:r>
      <w:r w:rsidRPr="00D30198">
        <w:rPr>
          <w:szCs w:val="20"/>
        </w:rPr>
        <w:t xml:space="preserve">nameniti izobraževanju in usposabljanju jahačev v povezavi z ustreznimi institucijami, tudi </w:t>
      </w:r>
      <w:r w:rsidR="000D5272" w:rsidRPr="00D30198">
        <w:rPr>
          <w:szCs w:val="20"/>
        </w:rPr>
        <w:t xml:space="preserve">zunaj </w:t>
      </w:r>
      <w:r w:rsidRPr="00D30198">
        <w:rPr>
          <w:szCs w:val="20"/>
        </w:rPr>
        <w:t>države. Te oblike dodatnega usposabljanja so bile v Lipici v preteklosti že uspešno organizirane.</w:t>
      </w:r>
    </w:p>
    <w:p w14:paraId="559B7AC5" w14:textId="77777777" w:rsidR="002F3287" w:rsidRPr="00D30198" w:rsidRDefault="002F3287" w:rsidP="006F1F52">
      <w:pPr>
        <w:spacing w:after="0" w:line="240" w:lineRule="auto"/>
        <w:rPr>
          <w:szCs w:val="20"/>
        </w:rPr>
      </w:pPr>
    </w:p>
    <w:p w14:paraId="48C1BCCB" w14:textId="442F2E89" w:rsidR="002F3287" w:rsidRPr="00D30198" w:rsidRDefault="002F3287" w:rsidP="006F1F52">
      <w:pPr>
        <w:spacing w:after="0" w:line="240" w:lineRule="auto"/>
        <w:rPr>
          <w:szCs w:val="20"/>
        </w:rPr>
      </w:pPr>
      <w:r w:rsidRPr="00D30198">
        <w:rPr>
          <w:szCs w:val="20"/>
        </w:rPr>
        <w:t>Površine</w:t>
      </w:r>
      <w:r w:rsidR="00D72843" w:rsidRPr="00D30198">
        <w:rPr>
          <w:szCs w:val="20"/>
        </w:rPr>
        <w:t>,</w:t>
      </w:r>
      <w:r w:rsidRPr="00D30198">
        <w:rPr>
          <w:szCs w:val="20"/>
        </w:rPr>
        <w:t xml:space="preserve"> namenjene šolanju konj</w:t>
      </w:r>
      <w:r w:rsidR="00D72843" w:rsidRPr="00D30198">
        <w:rPr>
          <w:szCs w:val="20"/>
        </w:rPr>
        <w:t>,</w:t>
      </w:r>
      <w:r w:rsidRPr="00D30198">
        <w:rPr>
          <w:szCs w:val="20"/>
        </w:rPr>
        <w:t xml:space="preserve"> so primerne. Na </w:t>
      </w:r>
      <w:r w:rsidR="00997F4C" w:rsidRPr="00D30198">
        <w:rPr>
          <w:szCs w:val="20"/>
        </w:rPr>
        <w:t xml:space="preserve">voljo </w:t>
      </w:r>
      <w:r w:rsidRPr="00D30198">
        <w:rPr>
          <w:szCs w:val="20"/>
        </w:rPr>
        <w:t xml:space="preserve">so </w:t>
      </w:r>
      <w:r w:rsidR="00952474" w:rsidRPr="00D30198">
        <w:rPr>
          <w:szCs w:val="20"/>
        </w:rPr>
        <w:t>štiri</w:t>
      </w:r>
      <w:r w:rsidRPr="00D30198">
        <w:rPr>
          <w:szCs w:val="20"/>
        </w:rPr>
        <w:t xml:space="preserve"> jahalnice in zunanja jahališča. </w:t>
      </w:r>
    </w:p>
    <w:p w14:paraId="4B74A0CC" w14:textId="77777777" w:rsidR="002F3287" w:rsidRPr="00D30198" w:rsidRDefault="002F3287" w:rsidP="006F1F52">
      <w:pPr>
        <w:spacing w:after="0" w:line="240" w:lineRule="auto"/>
        <w:rPr>
          <w:szCs w:val="20"/>
        </w:rPr>
      </w:pPr>
    </w:p>
    <w:p w14:paraId="54497EE9" w14:textId="391AD6CF" w:rsidR="002F3287" w:rsidRPr="00D30198" w:rsidRDefault="002F3287" w:rsidP="006F1F52">
      <w:pPr>
        <w:spacing w:after="0" w:line="240" w:lineRule="auto"/>
        <w:rPr>
          <w:szCs w:val="20"/>
        </w:rPr>
      </w:pPr>
      <w:r w:rsidRPr="00D30198">
        <w:rPr>
          <w:szCs w:val="20"/>
        </w:rPr>
        <w:t xml:space="preserve">Strokovna komisija za letni pregled Kobilarne Lipica že več let opozarja tudi na nujnost vzpostavitve osemenjevalnega središča (za pridobivanje, konzerviranje, shranjevanje in </w:t>
      </w:r>
      <w:r w:rsidR="00094F78" w:rsidRPr="00D30198">
        <w:rPr>
          <w:szCs w:val="20"/>
        </w:rPr>
        <w:t xml:space="preserve">porazdelitev </w:t>
      </w:r>
      <w:r w:rsidRPr="00D30198">
        <w:rPr>
          <w:szCs w:val="20"/>
        </w:rPr>
        <w:t>semena), ki bi ga Kobilarna Lipica morala zagotoviti</w:t>
      </w:r>
      <w:r w:rsidR="00952474" w:rsidRPr="00D30198">
        <w:rPr>
          <w:szCs w:val="20"/>
        </w:rPr>
        <w:t xml:space="preserve"> – tako </w:t>
      </w:r>
      <w:r w:rsidR="007E39BC" w:rsidRPr="00D30198">
        <w:rPr>
          <w:szCs w:val="20"/>
        </w:rPr>
        <w:t>zaradi</w:t>
      </w:r>
      <w:r w:rsidR="00952474" w:rsidRPr="00D30198">
        <w:rPr>
          <w:szCs w:val="20"/>
        </w:rPr>
        <w:t xml:space="preserve"> izvornost</w:t>
      </w:r>
      <w:r w:rsidR="007E39BC" w:rsidRPr="00D30198">
        <w:rPr>
          <w:szCs w:val="20"/>
        </w:rPr>
        <w:t>i</w:t>
      </w:r>
      <w:r w:rsidR="00952474" w:rsidRPr="00D30198">
        <w:rPr>
          <w:szCs w:val="20"/>
        </w:rPr>
        <w:t xml:space="preserve"> kot tudi zaradi nadzora nad rejo lipicancev</w:t>
      </w:r>
      <w:r w:rsidRPr="00D30198">
        <w:rPr>
          <w:szCs w:val="20"/>
        </w:rPr>
        <w:t xml:space="preserve">. S tem bo </w:t>
      </w:r>
      <w:r w:rsidR="00013212" w:rsidRPr="00D30198">
        <w:rPr>
          <w:szCs w:val="20"/>
        </w:rPr>
        <w:t xml:space="preserve">mogoče </w:t>
      </w:r>
      <w:r w:rsidRPr="00D30198">
        <w:rPr>
          <w:szCs w:val="20"/>
        </w:rPr>
        <w:t xml:space="preserve">izkoristiti plemenski potencial žrebcev tudi </w:t>
      </w:r>
      <w:r w:rsidR="00094F78" w:rsidRPr="00D30198">
        <w:rPr>
          <w:szCs w:val="20"/>
        </w:rPr>
        <w:t xml:space="preserve">zunaj </w:t>
      </w:r>
      <w:r w:rsidRPr="00D30198">
        <w:rPr>
          <w:szCs w:val="20"/>
        </w:rPr>
        <w:t xml:space="preserve">Kobilarne Lipica. </w:t>
      </w:r>
      <w:r w:rsidR="007E39BC" w:rsidRPr="00D30198">
        <w:rPr>
          <w:szCs w:val="20"/>
        </w:rPr>
        <w:t>Čeprav</w:t>
      </w:r>
      <w:r w:rsidRPr="00D30198">
        <w:rPr>
          <w:szCs w:val="20"/>
        </w:rPr>
        <w:t xml:space="preserve"> je ZKL-1 predvidel gradnjo oseme</w:t>
      </w:r>
      <w:r w:rsidR="00BB6000" w:rsidRPr="00D30198">
        <w:rPr>
          <w:szCs w:val="20"/>
        </w:rPr>
        <w:t>n</w:t>
      </w:r>
      <w:r w:rsidRPr="00D30198">
        <w:rPr>
          <w:szCs w:val="20"/>
        </w:rPr>
        <w:t xml:space="preserve">jevalnega središča, se </w:t>
      </w:r>
      <w:r w:rsidR="00094F78" w:rsidRPr="00D30198">
        <w:rPr>
          <w:szCs w:val="20"/>
        </w:rPr>
        <w:t xml:space="preserve">ta </w:t>
      </w:r>
      <w:r w:rsidRPr="00D30198">
        <w:rPr>
          <w:szCs w:val="20"/>
        </w:rPr>
        <w:t xml:space="preserve">še ni </w:t>
      </w:r>
      <w:r w:rsidR="00094F78" w:rsidRPr="00D30198">
        <w:rPr>
          <w:szCs w:val="20"/>
        </w:rPr>
        <w:t>začela</w:t>
      </w:r>
      <w:r w:rsidRPr="00D30198">
        <w:rPr>
          <w:szCs w:val="20"/>
        </w:rPr>
        <w:t>.</w:t>
      </w:r>
    </w:p>
    <w:p w14:paraId="22969174" w14:textId="77777777" w:rsidR="002F3287" w:rsidRPr="00D30198" w:rsidRDefault="002F3287" w:rsidP="006F1F52">
      <w:pPr>
        <w:spacing w:after="0" w:line="240" w:lineRule="auto"/>
        <w:rPr>
          <w:szCs w:val="20"/>
        </w:rPr>
      </w:pPr>
    </w:p>
    <w:p w14:paraId="0556DCB2" w14:textId="7F0D67FF" w:rsidR="002F3287" w:rsidRPr="00D30198" w:rsidRDefault="002F3287" w:rsidP="006F1F52">
      <w:pPr>
        <w:spacing w:after="0" w:line="240" w:lineRule="auto"/>
        <w:rPr>
          <w:szCs w:val="20"/>
        </w:rPr>
      </w:pPr>
      <w:r w:rsidRPr="00D30198">
        <w:rPr>
          <w:szCs w:val="20"/>
        </w:rPr>
        <w:t xml:space="preserve">Na tem področju </w:t>
      </w:r>
      <w:r w:rsidR="007E39BC" w:rsidRPr="00D30198">
        <w:rPr>
          <w:szCs w:val="20"/>
        </w:rPr>
        <w:t xml:space="preserve">sta </w:t>
      </w:r>
      <w:r w:rsidRPr="00D30198">
        <w:rPr>
          <w:szCs w:val="20"/>
        </w:rPr>
        <w:t>v povezavi s konjerejo in konjeništvom bistvenega pomena priprava programov, prirejenih za različne skupine obiskovalcev</w:t>
      </w:r>
      <w:r w:rsidR="00094F78" w:rsidRPr="00D30198">
        <w:rPr>
          <w:szCs w:val="20"/>
        </w:rPr>
        <w:t>, ter njihovo kvalitetno, ustrezno in pravočasno trženje</w:t>
      </w:r>
      <w:r w:rsidRPr="00D30198">
        <w:rPr>
          <w:szCs w:val="20"/>
        </w:rPr>
        <w:t>.</w:t>
      </w:r>
    </w:p>
    <w:p w14:paraId="705D4C10" w14:textId="77777777" w:rsidR="002F3287" w:rsidRPr="00D30198" w:rsidRDefault="002F3287" w:rsidP="006F1F52">
      <w:pPr>
        <w:spacing w:after="0" w:line="240" w:lineRule="auto"/>
        <w:rPr>
          <w:szCs w:val="20"/>
        </w:rPr>
      </w:pPr>
    </w:p>
    <w:p w14:paraId="463BF2E1" w14:textId="305242F8" w:rsidR="002F3287" w:rsidRPr="00D30198" w:rsidRDefault="002F3287" w:rsidP="00452595">
      <w:pPr>
        <w:pStyle w:val="Naslov4"/>
        <w:numPr>
          <w:ilvl w:val="1"/>
          <w:numId w:val="41"/>
        </w:numPr>
        <w:spacing w:before="0" w:after="0" w:line="240" w:lineRule="auto"/>
      </w:pPr>
      <w:r w:rsidRPr="00D30198">
        <w:t xml:space="preserve">Kulturna dediščina </w:t>
      </w:r>
    </w:p>
    <w:p w14:paraId="60DB2751" w14:textId="77777777" w:rsidR="002F3287" w:rsidRPr="00D30198" w:rsidRDefault="002F3287" w:rsidP="006F1F52">
      <w:pPr>
        <w:spacing w:after="0" w:line="240" w:lineRule="auto"/>
        <w:rPr>
          <w:szCs w:val="20"/>
        </w:rPr>
      </w:pPr>
    </w:p>
    <w:p w14:paraId="04E17F54" w14:textId="263F66AF" w:rsidR="002F3287" w:rsidRPr="00D30198" w:rsidRDefault="002F3287" w:rsidP="006F1F52">
      <w:pPr>
        <w:spacing w:after="0" w:line="240" w:lineRule="auto"/>
        <w:rPr>
          <w:szCs w:val="20"/>
        </w:rPr>
      </w:pPr>
      <w:r w:rsidRPr="00D30198">
        <w:rPr>
          <w:szCs w:val="20"/>
        </w:rPr>
        <w:t xml:space="preserve">Aktivno delovanje države na območju Kobilarne Lipica je utemeljeno tudi z razglasitvijo Kobilarne Lipica za spomeniško območje državnega pomena. </w:t>
      </w:r>
      <w:r w:rsidR="007E39BC" w:rsidRPr="00D30198">
        <w:rPr>
          <w:szCs w:val="20"/>
        </w:rPr>
        <w:t>Učinkovito o</w:t>
      </w:r>
      <w:r w:rsidRPr="00D30198">
        <w:rPr>
          <w:szCs w:val="20"/>
        </w:rPr>
        <w:t xml:space="preserve">hranjanje spomeniškega območja je mogoče le z ustreznim povezanim upravljanjem vseh dejavnosti kot celote. Na področju varstva kulturne dediščine so se razmere po investicijah v zadnjih letih bistveno izboljšale. Več objektov in zlasti dele kulturne krajine je bilo </w:t>
      </w:r>
      <w:r w:rsidR="00C336AD" w:rsidRPr="00D30198">
        <w:rPr>
          <w:szCs w:val="20"/>
        </w:rPr>
        <w:t xml:space="preserve">treba </w:t>
      </w:r>
      <w:r w:rsidRPr="00D30198">
        <w:rPr>
          <w:szCs w:val="20"/>
        </w:rPr>
        <w:t xml:space="preserve">urediti. Z obnovo večine hlevov </w:t>
      </w:r>
      <w:r w:rsidR="00094F78" w:rsidRPr="00D30198">
        <w:rPr>
          <w:szCs w:val="20"/>
        </w:rPr>
        <w:t xml:space="preserve">in </w:t>
      </w:r>
      <w:r w:rsidRPr="00D30198">
        <w:rPr>
          <w:szCs w:val="20"/>
        </w:rPr>
        <w:t>celotnega hofa (graščine z galerijo, muzeja lipicancev, galerije in okoliških zgradb</w:t>
      </w:r>
      <w:r w:rsidR="006535CE" w:rsidRPr="00D30198">
        <w:rPr>
          <w:szCs w:val="20"/>
        </w:rPr>
        <w:t xml:space="preserve"> ter kakovostno nadgradnjo z avtorsko arhitekturo skupine Kras</w:t>
      </w:r>
      <w:r w:rsidRPr="00D30198">
        <w:rPr>
          <w:szCs w:val="20"/>
        </w:rPr>
        <w:t>)</w:t>
      </w:r>
      <w:r w:rsidR="00952474" w:rsidRPr="00D30198">
        <w:rPr>
          <w:szCs w:val="20"/>
        </w:rPr>
        <w:t xml:space="preserve"> ter</w:t>
      </w:r>
      <w:r w:rsidRPr="00D30198">
        <w:rPr>
          <w:szCs w:val="20"/>
        </w:rPr>
        <w:t xml:space="preserve"> z ureditvijo večjega dela kulturne krajine se je vizualna podoba kobilarne </w:t>
      </w:r>
      <w:r w:rsidR="00094F78" w:rsidRPr="00D30198">
        <w:rPr>
          <w:szCs w:val="20"/>
        </w:rPr>
        <w:t xml:space="preserve">precej </w:t>
      </w:r>
      <w:r w:rsidRPr="00D30198">
        <w:rPr>
          <w:szCs w:val="20"/>
        </w:rPr>
        <w:t>izboljšala</w:t>
      </w:r>
      <w:r w:rsidR="00952474" w:rsidRPr="00D30198">
        <w:rPr>
          <w:szCs w:val="20"/>
        </w:rPr>
        <w:t>.</w:t>
      </w:r>
      <w:r w:rsidRPr="00D30198">
        <w:rPr>
          <w:szCs w:val="20"/>
        </w:rPr>
        <w:t xml:space="preserve"> </w:t>
      </w:r>
      <w:r w:rsidR="009B2F7B" w:rsidRPr="00D30198">
        <w:rPr>
          <w:szCs w:val="20"/>
        </w:rPr>
        <w:t>To</w:t>
      </w:r>
      <w:r w:rsidRPr="00D30198">
        <w:rPr>
          <w:szCs w:val="20"/>
        </w:rPr>
        <w:t xml:space="preserve"> vpliva tudi na splošni vtis, ki ga dobijo obiskovalci. Za dokončno ureditev bo </w:t>
      </w:r>
      <w:r w:rsidR="00C336AD" w:rsidRPr="00D30198">
        <w:rPr>
          <w:szCs w:val="20"/>
        </w:rPr>
        <w:t xml:space="preserve">treba </w:t>
      </w:r>
      <w:r w:rsidRPr="00D30198">
        <w:rPr>
          <w:szCs w:val="20"/>
        </w:rPr>
        <w:t xml:space="preserve">dokončati še investicije v obnovo programske jahalnice in </w:t>
      </w:r>
      <w:r w:rsidR="00094F78" w:rsidRPr="00D30198">
        <w:rPr>
          <w:szCs w:val="20"/>
        </w:rPr>
        <w:t>pre</w:t>
      </w:r>
      <w:r w:rsidRPr="00D30198">
        <w:rPr>
          <w:szCs w:val="20"/>
        </w:rPr>
        <w:t>ostalih dveh jahalnic, v izredno slabem stanju pa so tudi tehnične delavnice.</w:t>
      </w:r>
    </w:p>
    <w:p w14:paraId="7456C786" w14:textId="247C31FB" w:rsidR="009956A3" w:rsidRPr="00D30198" w:rsidRDefault="009956A3" w:rsidP="006F1F52">
      <w:pPr>
        <w:spacing w:after="0" w:line="240" w:lineRule="auto"/>
        <w:rPr>
          <w:szCs w:val="20"/>
        </w:rPr>
      </w:pPr>
    </w:p>
    <w:p w14:paraId="4B964273" w14:textId="71528D52" w:rsidR="009956A3" w:rsidRPr="00D30198" w:rsidRDefault="009956A3" w:rsidP="006F1F52">
      <w:pPr>
        <w:spacing w:after="0" w:line="240" w:lineRule="auto"/>
        <w:rPr>
          <w:szCs w:val="20"/>
        </w:rPr>
      </w:pPr>
      <w:r w:rsidRPr="00D30198">
        <w:rPr>
          <w:szCs w:val="20"/>
        </w:rPr>
        <w:t>Kobilarna Lipica je v Sloveniji in širšem prostoru edinstvena s svojo več kot štiristoletno</w:t>
      </w:r>
      <w:r w:rsidRPr="00D30198">
        <w:rPr>
          <w:szCs w:val="20"/>
        </w:rPr>
        <w:br/>
        <w:t>zgodovino urejanja in ohranjanja kulturne krajine ter objektov</w:t>
      </w:r>
      <w:r w:rsidR="00983B0B" w:rsidRPr="00D30198">
        <w:rPr>
          <w:szCs w:val="20"/>
        </w:rPr>
        <w:t>,</w:t>
      </w:r>
      <w:r w:rsidRPr="00D30198">
        <w:rPr>
          <w:szCs w:val="20"/>
        </w:rPr>
        <w:t xml:space="preserve"> </w:t>
      </w:r>
      <w:r w:rsidR="00983B0B" w:rsidRPr="00D30198">
        <w:rPr>
          <w:szCs w:val="20"/>
        </w:rPr>
        <w:t xml:space="preserve">grajenih </w:t>
      </w:r>
      <w:r w:rsidRPr="00D30198">
        <w:rPr>
          <w:szCs w:val="20"/>
        </w:rPr>
        <w:t>v skrbno izbranem</w:t>
      </w:r>
      <w:r w:rsidRPr="00D30198">
        <w:rPr>
          <w:szCs w:val="20"/>
        </w:rPr>
        <w:br/>
        <w:t>prostoru na robu matičnega Krasa. Je matični prostor vzreje avtohtone pasme lipicancev, ki so</w:t>
      </w:r>
      <w:r w:rsidRPr="00D30198">
        <w:rPr>
          <w:szCs w:val="20"/>
        </w:rPr>
        <w:br/>
        <w:t>poimenovani s slovenskim imenom po nekdanji vasici Lipica. Kobilarna Lipica je izjemna zaradi</w:t>
      </w:r>
      <w:r w:rsidRPr="00D30198">
        <w:rPr>
          <w:szCs w:val="20"/>
        </w:rPr>
        <w:br/>
        <w:t>kulturne krajine, ki je bila oblikovana z visoko stopnjo sožitja med kulturno rabo in naravnimi</w:t>
      </w:r>
      <w:r w:rsidRPr="00D30198">
        <w:rPr>
          <w:szCs w:val="20"/>
        </w:rPr>
        <w:br/>
        <w:t>značilnostmi prostora za vzrejo lipicancev: z ograjenimi pašniki, dostopnimi drevoredi, kali in</w:t>
      </w:r>
      <w:r w:rsidRPr="00D30198">
        <w:rPr>
          <w:szCs w:val="20"/>
        </w:rPr>
        <w:br/>
        <w:t>drugimi vodnimi zajetji ter suhozidom, ki omejuje matično območje kobilarne. Skupaj z upravnim</w:t>
      </w:r>
      <w:r w:rsidRPr="00D30198">
        <w:rPr>
          <w:szCs w:val="20"/>
        </w:rPr>
        <w:br/>
        <w:t xml:space="preserve">središčem z </w:t>
      </w:r>
      <w:r w:rsidR="00661272" w:rsidRPr="00D30198">
        <w:rPr>
          <w:szCs w:val="20"/>
        </w:rPr>
        <w:t xml:space="preserve">dominantno </w:t>
      </w:r>
      <w:r w:rsidRPr="00D30198">
        <w:rPr>
          <w:szCs w:val="20"/>
        </w:rPr>
        <w:t>graščino z galerijo Avgusta Černigoja, Velbanco, staro depandanso,</w:t>
      </w:r>
      <w:r w:rsidR="00661272" w:rsidRPr="00D30198">
        <w:rPr>
          <w:szCs w:val="20"/>
        </w:rPr>
        <w:t xml:space="preserve"> </w:t>
      </w:r>
      <w:r w:rsidRPr="00D30198">
        <w:rPr>
          <w:szCs w:val="20"/>
        </w:rPr>
        <w:t>kapelo sv. Antona Padovanskega, hotelom Klub, starejšimi hlevi in drugimi gospodarskimi</w:t>
      </w:r>
      <w:r w:rsidRPr="00D30198">
        <w:rPr>
          <w:szCs w:val="20"/>
        </w:rPr>
        <w:br/>
      </w:r>
      <w:r w:rsidRPr="00D30198">
        <w:rPr>
          <w:szCs w:val="20"/>
        </w:rPr>
        <w:lastRenderedPageBreak/>
        <w:t>poslopji (Jubilejnim hlevom, hlevi z jahalnico Na Borjači, hlevom</w:t>
      </w:r>
      <w:r w:rsidR="00983B0B" w:rsidRPr="00D30198">
        <w:rPr>
          <w:szCs w:val="20"/>
        </w:rPr>
        <w:t>a</w:t>
      </w:r>
      <w:r w:rsidRPr="00D30198">
        <w:rPr>
          <w:szCs w:val="20"/>
        </w:rPr>
        <w:t xml:space="preserve"> 9 in 10) je Kobilarna Lipica</w:t>
      </w:r>
      <w:r w:rsidRPr="00D30198">
        <w:rPr>
          <w:szCs w:val="20"/>
        </w:rPr>
        <w:br/>
        <w:t>izjemen kulturni spomenik. Prostor kobilarne je skupaj z ohranjanjem tradicij edini kulturni</w:t>
      </w:r>
      <w:r w:rsidRPr="00D30198">
        <w:rPr>
          <w:szCs w:val="20"/>
        </w:rPr>
        <w:br/>
        <w:t>spomenik v Sloveniji, kjer se vsebinsko stikata in dopolnjujeta kar dve enoti nesnovne</w:t>
      </w:r>
      <w:r w:rsidRPr="00D30198">
        <w:rPr>
          <w:szCs w:val="20"/>
        </w:rPr>
        <w:br/>
        <w:t>dediščine, vpisani na Unescov Reprezentativni seznam nesnovne kulturne dediščine</w:t>
      </w:r>
      <w:r w:rsidRPr="00D30198">
        <w:rPr>
          <w:szCs w:val="20"/>
        </w:rPr>
        <w:br/>
        <w:t>človeštva.</w:t>
      </w:r>
    </w:p>
    <w:p w14:paraId="59DE67F8" w14:textId="77777777" w:rsidR="002F3287" w:rsidRPr="00D30198" w:rsidRDefault="002F3287" w:rsidP="006F1F52">
      <w:pPr>
        <w:spacing w:after="0" w:line="240" w:lineRule="auto"/>
        <w:rPr>
          <w:szCs w:val="20"/>
        </w:rPr>
      </w:pPr>
    </w:p>
    <w:p w14:paraId="4447869C" w14:textId="7E113C19" w:rsidR="002F3287" w:rsidRPr="00D30198" w:rsidRDefault="009B2F7B" w:rsidP="006F1F52">
      <w:pPr>
        <w:spacing w:after="0" w:line="240" w:lineRule="auto"/>
        <w:rPr>
          <w:szCs w:val="20"/>
        </w:rPr>
      </w:pPr>
      <w:r w:rsidRPr="00D30198">
        <w:rPr>
          <w:szCs w:val="20"/>
        </w:rPr>
        <w:t xml:space="preserve">Slovenija je 25. marca 2020 v imenu osmih sodelujočih držav sekretariatu Organizacije Združenih narodov za izobraževanje, znanost in kulturo (angleško United Nations Educational, Scientific and Cultural Organisation – UNESCO) </w:t>
      </w:r>
      <w:r w:rsidR="002F3287" w:rsidRPr="00D30198">
        <w:rPr>
          <w:szCs w:val="20"/>
        </w:rPr>
        <w:t>v Parizu oddala večnacionalno nominacijo nesnovne dediščine Tradicij</w:t>
      </w:r>
      <w:r w:rsidR="00622862" w:rsidRPr="00D30198">
        <w:rPr>
          <w:szCs w:val="20"/>
        </w:rPr>
        <w:t>e</w:t>
      </w:r>
      <w:r w:rsidR="002F3287" w:rsidRPr="00D30198">
        <w:rPr>
          <w:szCs w:val="20"/>
        </w:rPr>
        <w:t xml:space="preserve"> rej</w:t>
      </w:r>
      <w:r w:rsidR="00292001" w:rsidRPr="00D30198">
        <w:rPr>
          <w:szCs w:val="20"/>
        </w:rPr>
        <w:t>e</w:t>
      </w:r>
      <w:r w:rsidR="002F3287" w:rsidRPr="00D30198">
        <w:rPr>
          <w:szCs w:val="20"/>
        </w:rPr>
        <w:t xml:space="preserve"> lipicancev za vpis na Reprezentativni seznam nesnovne kulturne dediščine človeštva. S sklepom Medvladnega odbora za varovanje nesnovne kulturne dediščine na zasedanju v Rabatu </w:t>
      </w:r>
      <w:r w:rsidR="004701B0" w:rsidRPr="00D30198">
        <w:rPr>
          <w:szCs w:val="20"/>
        </w:rPr>
        <w:t xml:space="preserve">v </w:t>
      </w:r>
      <w:r w:rsidR="002F3287" w:rsidRPr="00D30198">
        <w:rPr>
          <w:szCs w:val="20"/>
        </w:rPr>
        <w:t>Marok</w:t>
      </w:r>
      <w:r w:rsidR="004701B0" w:rsidRPr="00D30198">
        <w:rPr>
          <w:szCs w:val="20"/>
        </w:rPr>
        <w:t>u</w:t>
      </w:r>
      <w:r w:rsidR="002F3287" w:rsidRPr="00D30198">
        <w:rPr>
          <w:szCs w:val="20"/>
        </w:rPr>
        <w:t xml:space="preserve"> 1.</w:t>
      </w:r>
      <w:r w:rsidRPr="00D30198">
        <w:rPr>
          <w:szCs w:val="20"/>
        </w:rPr>
        <w:t xml:space="preserve"> decembra</w:t>
      </w:r>
      <w:r w:rsidR="00983B0B" w:rsidRPr="00D30198">
        <w:rPr>
          <w:szCs w:val="20"/>
        </w:rPr>
        <w:t xml:space="preserve"> </w:t>
      </w:r>
      <w:r w:rsidR="002F3287" w:rsidRPr="00D30198">
        <w:rPr>
          <w:szCs w:val="20"/>
        </w:rPr>
        <w:t>2022 je bila enota nesnovne kulturne dediščine Tradicij</w:t>
      </w:r>
      <w:r w:rsidR="00622862" w:rsidRPr="00D30198">
        <w:rPr>
          <w:szCs w:val="20"/>
        </w:rPr>
        <w:t>e</w:t>
      </w:r>
      <w:r w:rsidR="002F3287" w:rsidRPr="00D30198">
        <w:rPr>
          <w:szCs w:val="20"/>
        </w:rPr>
        <w:t xml:space="preserve"> reje lipicancev vpisana </w:t>
      </w:r>
      <w:r w:rsidR="006535CE" w:rsidRPr="00D30198">
        <w:rPr>
          <w:szCs w:val="20"/>
        </w:rPr>
        <w:t xml:space="preserve">na </w:t>
      </w:r>
      <w:r w:rsidR="002F3287" w:rsidRPr="00D30198">
        <w:rPr>
          <w:szCs w:val="20"/>
        </w:rPr>
        <w:t>Reprezentativni seznam nesnovne kulturne dediščine človeštva. To pomeni veliko priznanje in odgovornost za ohranjanje tradicije reje lipicancev za vse rejce po svetu.</w:t>
      </w:r>
    </w:p>
    <w:p w14:paraId="0703EFA2" w14:textId="77777777" w:rsidR="002F3287" w:rsidRPr="00D30198" w:rsidRDefault="002F3287" w:rsidP="006F1F52">
      <w:pPr>
        <w:spacing w:after="0" w:line="240" w:lineRule="auto"/>
        <w:rPr>
          <w:szCs w:val="20"/>
        </w:rPr>
      </w:pPr>
    </w:p>
    <w:p w14:paraId="3D0CCEFA" w14:textId="71385719" w:rsidR="002F3287" w:rsidRPr="00D30198" w:rsidRDefault="00661272" w:rsidP="00452595">
      <w:pPr>
        <w:pStyle w:val="Naslov4"/>
        <w:numPr>
          <w:ilvl w:val="1"/>
          <w:numId w:val="41"/>
        </w:numPr>
        <w:spacing w:before="0" w:after="0" w:line="240" w:lineRule="auto"/>
        <w:rPr>
          <w:rStyle w:val="mrppsc"/>
        </w:rPr>
      </w:pPr>
      <w:r w:rsidRPr="00D30198">
        <w:rPr>
          <w:rStyle w:val="mrppsc"/>
        </w:rPr>
        <w:t xml:space="preserve">Povezovalni </w:t>
      </w:r>
      <w:r w:rsidR="002F3287" w:rsidRPr="00D30198">
        <w:rPr>
          <w:rStyle w:val="mrppsc"/>
        </w:rPr>
        <w:t>učinki med dejavnostmi</w:t>
      </w:r>
    </w:p>
    <w:p w14:paraId="19E326E3" w14:textId="77777777" w:rsidR="002F3287" w:rsidRPr="00D30198" w:rsidRDefault="002F3287" w:rsidP="006F1F52">
      <w:pPr>
        <w:spacing w:after="0" w:line="240" w:lineRule="auto"/>
        <w:rPr>
          <w:rStyle w:val="mrppsc"/>
          <w:szCs w:val="20"/>
          <w:lang w:eastAsia="pl-PL"/>
        </w:rPr>
      </w:pPr>
    </w:p>
    <w:p w14:paraId="2F6D1E58" w14:textId="5229BDD6" w:rsidR="002F3287" w:rsidRPr="00D30198" w:rsidRDefault="002F3287" w:rsidP="006F1F52">
      <w:pPr>
        <w:spacing w:after="0" w:line="240" w:lineRule="auto"/>
        <w:rPr>
          <w:rStyle w:val="mrppsc"/>
          <w:szCs w:val="20"/>
          <w:lang w:eastAsia="pl-PL"/>
        </w:rPr>
      </w:pPr>
      <w:r w:rsidRPr="00D30198">
        <w:rPr>
          <w:rStyle w:val="mrppsc"/>
          <w:szCs w:val="20"/>
          <w:lang w:eastAsia="pl-PL"/>
        </w:rPr>
        <w:t xml:space="preserve">Kobilarna Lipica </w:t>
      </w:r>
      <w:r w:rsidR="00C93F9B" w:rsidRPr="00D30198">
        <w:rPr>
          <w:rStyle w:val="mrppsc"/>
          <w:szCs w:val="20"/>
          <w:lang w:eastAsia="pl-PL"/>
        </w:rPr>
        <w:t>deluje</w:t>
      </w:r>
      <w:r w:rsidRPr="00D30198">
        <w:rPr>
          <w:rStyle w:val="mrppsc"/>
          <w:szCs w:val="20"/>
          <w:lang w:eastAsia="pl-PL"/>
        </w:rPr>
        <w:t xml:space="preserve"> že več kot štiri stoletja in vse do danes utira pot klasični šoli jahanja in vzreji lipican</w:t>
      </w:r>
      <w:r w:rsidR="006535CE" w:rsidRPr="00D30198">
        <w:rPr>
          <w:rStyle w:val="mrppsc"/>
          <w:szCs w:val="20"/>
          <w:lang w:eastAsia="pl-PL"/>
        </w:rPr>
        <w:t>cev</w:t>
      </w:r>
      <w:r w:rsidRPr="00D30198">
        <w:rPr>
          <w:rStyle w:val="mrppsc"/>
          <w:szCs w:val="20"/>
          <w:lang w:eastAsia="pl-PL"/>
        </w:rPr>
        <w:t xml:space="preserve"> v sožitju s kraško naravo ter pri tem neguje odnos človeka z lipicancem. Vse </w:t>
      </w:r>
      <w:r w:rsidR="00661272" w:rsidRPr="00D30198">
        <w:rPr>
          <w:rStyle w:val="mrppsc"/>
          <w:szCs w:val="20"/>
          <w:lang w:eastAsia="pl-PL"/>
        </w:rPr>
        <w:t xml:space="preserve">dejavnosti </w:t>
      </w:r>
      <w:r w:rsidRPr="00D30198">
        <w:rPr>
          <w:rStyle w:val="mrppsc"/>
          <w:szCs w:val="20"/>
          <w:lang w:eastAsia="pl-PL"/>
        </w:rPr>
        <w:t>v Kobilarni Lipica so osredotočene okoli ene najstarejših kulturnih pasem konj v Evropi</w:t>
      </w:r>
      <w:r w:rsidR="006A56CF" w:rsidRPr="00D30198">
        <w:rPr>
          <w:rStyle w:val="mrppsc"/>
          <w:szCs w:val="20"/>
          <w:lang w:eastAsia="pl-PL"/>
        </w:rPr>
        <w:t>.</w:t>
      </w:r>
    </w:p>
    <w:p w14:paraId="0831E16D" w14:textId="77777777" w:rsidR="002F3287" w:rsidRPr="00D30198" w:rsidRDefault="002F3287" w:rsidP="006F1F52">
      <w:pPr>
        <w:spacing w:after="0" w:line="240" w:lineRule="auto"/>
        <w:rPr>
          <w:rStyle w:val="mrppsc"/>
          <w:szCs w:val="20"/>
          <w:lang w:eastAsia="pl-PL"/>
        </w:rPr>
      </w:pPr>
    </w:p>
    <w:p w14:paraId="7CA1C2B3" w14:textId="26649927" w:rsidR="002F3287" w:rsidRPr="00D30198" w:rsidRDefault="002F3287" w:rsidP="006F1F52">
      <w:pPr>
        <w:spacing w:after="0" w:line="240" w:lineRule="auto"/>
        <w:rPr>
          <w:szCs w:val="20"/>
          <w:lang w:eastAsia="pl-PL"/>
        </w:rPr>
      </w:pPr>
      <w:bookmarkStart w:id="1" w:name="_Hlk139752288"/>
      <w:r w:rsidRPr="00D30198">
        <w:rPr>
          <w:szCs w:val="20"/>
          <w:lang w:eastAsia="pl-PL"/>
        </w:rPr>
        <w:t xml:space="preserve">Na posestvu Lipica se izvajajo </w:t>
      </w:r>
      <w:r w:rsidR="00C93F9B" w:rsidRPr="00D30198">
        <w:rPr>
          <w:szCs w:val="20"/>
          <w:lang w:eastAsia="pl-PL"/>
        </w:rPr>
        <w:t xml:space="preserve">naslednje </w:t>
      </w:r>
      <w:r w:rsidRPr="00D30198">
        <w:rPr>
          <w:szCs w:val="20"/>
          <w:lang w:eastAsia="pl-PL"/>
        </w:rPr>
        <w:t>dejavnosti:</w:t>
      </w:r>
    </w:p>
    <w:p w14:paraId="64B73E64" w14:textId="77777777" w:rsidR="002F3287" w:rsidRPr="00D30198" w:rsidRDefault="002F3287" w:rsidP="00452595">
      <w:pPr>
        <w:numPr>
          <w:ilvl w:val="0"/>
          <w:numId w:val="22"/>
        </w:numPr>
        <w:spacing w:after="0" w:line="240" w:lineRule="auto"/>
        <w:rPr>
          <w:szCs w:val="20"/>
        </w:rPr>
      </w:pPr>
      <w:r w:rsidRPr="00D30198">
        <w:rPr>
          <w:szCs w:val="20"/>
        </w:rPr>
        <w:t>konjereja in konjeništvo,</w:t>
      </w:r>
    </w:p>
    <w:p w14:paraId="64E17BC9" w14:textId="721F9DE3" w:rsidR="002F3287" w:rsidRPr="00D30198" w:rsidRDefault="002F3287" w:rsidP="00452595">
      <w:pPr>
        <w:numPr>
          <w:ilvl w:val="0"/>
          <w:numId w:val="22"/>
        </w:numPr>
        <w:spacing w:after="0" w:line="240" w:lineRule="auto"/>
        <w:rPr>
          <w:szCs w:val="20"/>
        </w:rPr>
      </w:pPr>
      <w:r w:rsidRPr="00D30198">
        <w:rPr>
          <w:szCs w:val="20"/>
        </w:rPr>
        <w:t xml:space="preserve">varovanje </w:t>
      </w:r>
      <w:r w:rsidR="00EF4382" w:rsidRPr="00D30198">
        <w:rPr>
          <w:szCs w:val="20"/>
        </w:rPr>
        <w:t>kulturnih in naravnih</w:t>
      </w:r>
      <w:r w:rsidR="006535CE" w:rsidRPr="00D30198">
        <w:rPr>
          <w:szCs w:val="20"/>
        </w:rPr>
        <w:t xml:space="preserve"> vrednot</w:t>
      </w:r>
      <w:r w:rsidRPr="00D30198">
        <w:rPr>
          <w:szCs w:val="20"/>
        </w:rPr>
        <w:t>,</w:t>
      </w:r>
    </w:p>
    <w:p w14:paraId="3956B8B8" w14:textId="628C5F2C" w:rsidR="002F3287" w:rsidRPr="00D30198" w:rsidRDefault="002F3287" w:rsidP="00452595">
      <w:pPr>
        <w:numPr>
          <w:ilvl w:val="0"/>
          <w:numId w:val="22"/>
        </w:numPr>
        <w:spacing w:after="0" w:line="240" w:lineRule="auto"/>
        <w:rPr>
          <w:szCs w:val="20"/>
        </w:rPr>
      </w:pPr>
      <w:r w:rsidRPr="00D30198">
        <w:rPr>
          <w:szCs w:val="20"/>
        </w:rPr>
        <w:t>turizem, šport in gostinstvo,</w:t>
      </w:r>
    </w:p>
    <w:p w14:paraId="4EF9377F" w14:textId="7C5441E9" w:rsidR="002F3287" w:rsidRPr="00D30198" w:rsidRDefault="002F3287" w:rsidP="00452595">
      <w:pPr>
        <w:pStyle w:val="Odstavekseznama"/>
        <w:numPr>
          <w:ilvl w:val="0"/>
          <w:numId w:val="22"/>
        </w:numPr>
        <w:spacing w:after="0" w:line="240" w:lineRule="auto"/>
        <w:rPr>
          <w:szCs w:val="20"/>
          <w:lang w:eastAsia="pl-PL"/>
        </w:rPr>
      </w:pPr>
      <w:r w:rsidRPr="00D30198">
        <w:rPr>
          <w:szCs w:val="20"/>
        </w:rPr>
        <w:t xml:space="preserve">upravljanje </w:t>
      </w:r>
      <w:r w:rsidR="00EA6AB0" w:rsidRPr="00D30198">
        <w:rPr>
          <w:szCs w:val="20"/>
        </w:rPr>
        <w:t xml:space="preserve">premoženja </w:t>
      </w:r>
      <w:r w:rsidRPr="00D30198">
        <w:rPr>
          <w:szCs w:val="20"/>
        </w:rPr>
        <w:t>Republike Slovenije.</w:t>
      </w:r>
    </w:p>
    <w:bookmarkEnd w:id="1"/>
    <w:p w14:paraId="4B3B9A67" w14:textId="392042B6" w:rsidR="002F3287" w:rsidRPr="00D30198" w:rsidRDefault="002F3287" w:rsidP="006F1F52">
      <w:pPr>
        <w:spacing w:after="0" w:line="240" w:lineRule="auto"/>
        <w:rPr>
          <w:szCs w:val="20"/>
          <w:lang w:eastAsia="pl-PL"/>
        </w:rPr>
      </w:pPr>
    </w:p>
    <w:p w14:paraId="25AC19BC" w14:textId="35A4C86C" w:rsidR="00DB3704" w:rsidRPr="00D30198" w:rsidRDefault="00DB3704" w:rsidP="006F1F52">
      <w:pPr>
        <w:spacing w:after="0" w:line="240" w:lineRule="auto"/>
        <w:rPr>
          <w:rStyle w:val="mrppsc"/>
        </w:rPr>
      </w:pPr>
      <w:r w:rsidRPr="00D30198">
        <w:rPr>
          <w:rStyle w:val="mrppsc"/>
        </w:rPr>
        <w:t xml:space="preserve">Naštete dejavnosti </w:t>
      </w:r>
      <w:r w:rsidR="00661272" w:rsidRPr="00D30198">
        <w:rPr>
          <w:rStyle w:val="mrppsc"/>
        </w:rPr>
        <w:t>se dopolnjujejo</w:t>
      </w:r>
      <w:r w:rsidRPr="00D30198">
        <w:rPr>
          <w:rStyle w:val="mrppsc"/>
        </w:rPr>
        <w:t xml:space="preserve">, kar pomeni, da večja vlaganja v eno dejavnost pospešijo razvoj drugih dejavnosti. Pri tem pa </w:t>
      </w:r>
      <w:r w:rsidR="00C93F9B" w:rsidRPr="00D30198">
        <w:rPr>
          <w:rStyle w:val="mrppsc"/>
        </w:rPr>
        <w:t xml:space="preserve">sta </w:t>
      </w:r>
      <w:r w:rsidRPr="00D30198">
        <w:rPr>
          <w:rStyle w:val="mrppsc"/>
        </w:rPr>
        <w:t>primarn</w:t>
      </w:r>
      <w:r w:rsidR="00C93F9B" w:rsidRPr="00D30198">
        <w:rPr>
          <w:rStyle w:val="mrppsc"/>
        </w:rPr>
        <w:t>i</w:t>
      </w:r>
      <w:r w:rsidRPr="00D30198">
        <w:rPr>
          <w:rStyle w:val="mrppsc"/>
        </w:rPr>
        <w:t xml:space="preserve"> dejavnost</w:t>
      </w:r>
      <w:r w:rsidR="00016DB9" w:rsidRPr="00D30198">
        <w:rPr>
          <w:rStyle w:val="mrppsc"/>
        </w:rPr>
        <w:t>i</w:t>
      </w:r>
      <w:r w:rsidRPr="00D30198">
        <w:rPr>
          <w:rStyle w:val="mrppsc"/>
        </w:rPr>
        <w:t xml:space="preserve"> skrb </w:t>
      </w:r>
      <w:r w:rsidR="007D2FE7" w:rsidRPr="00D30198">
        <w:rPr>
          <w:rStyle w:val="mrppsc"/>
        </w:rPr>
        <w:t xml:space="preserve">in gospodarjenje </w:t>
      </w:r>
      <w:r w:rsidR="007D2FE7" w:rsidRPr="00D30198">
        <w:rPr>
          <w:rStyle w:val="mrppsc"/>
          <w:szCs w:val="20"/>
          <w:lang w:eastAsia="pl-PL"/>
        </w:rPr>
        <w:t>s</w:t>
      </w:r>
      <w:r w:rsidR="00EF52B6" w:rsidRPr="00D30198">
        <w:rPr>
          <w:rStyle w:val="mrppsc"/>
          <w:szCs w:val="20"/>
          <w:lang w:eastAsia="pl-PL"/>
        </w:rPr>
        <w:t xml:space="preserve"> </w:t>
      </w:r>
      <w:r w:rsidR="00C93F9B" w:rsidRPr="00D30198">
        <w:rPr>
          <w:rStyle w:val="mrppsc"/>
          <w:szCs w:val="20"/>
          <w:lang w:eastAsia="pl-PL"/>
        </w:rPr>
        <w:t>kulturn</w:t>
      </w:r>
      <w:r w:rsidR="007D2FE7" w:rsidRPr="00D30198">
        <w:rPr>
          <w:rStyle w:val="mrppsc"/>
          <w:szCs w:val="20"/>
          <w:lang w:eastAsia="pl-PL"/>
        </w:rPr>
        <w:t>imi in naravnimi</w:t>
      </w:r>
      <w:r w:rsidR="00C93F9B" w:rsidRPr="00D30198">
        <w:rPr>
          <w:rStyle w:val="mrppsc"/>
          <w:szCs w:val="20"/>
          <w:lang w:eastAsia="pl-PL"/>
        </w:rPr>
        <w:t xml:space="preserve"> vrednot</w:t>
      </w:r>
      <w:r w:rsidR="007D2FE7" w:rsidRPr="00D30198">
        <w:rPr>
          <w:rStyle w:val="mrppsc"/>
          <w:szCs w:val="20"/>
          <w:lang w:eastAsia="pl-PL"/>
        </w:rPr>
        <w:t>ami</w:t>
      </w:r>
      <w:r w:rsidRPr="00D30198">
        <w:rPr>
          <w:rStyle w:val="mrppsc"/>
        </w:rPr>
        <w:t>, kar vključuje konjerejo in konjeništvo ter varovanje kulturnih in naravnih vrednot. Z razvojem turizma, športa in gostinstva pa se posredno pozitivno vpliva na</w:t>
      </w:r>
      <w:r w:rsidR="00BA6611" w:rsidRPr="00D30198">
        <w:rPr>
          <w:rStyle w:val="mrppsc"/>
        </w:rPr>
        <w:t xml:space="preserve"> razvoj</w:t>
      </w:r>
      <w:r w:rsidRPr="00D30198">
        <w:rPr>
          <w:rStyle w:val="mrppsc"/>
        </w:rPr>
        <w:t xml:space="preserve"> primarn</w:t>
      </w:r>
      <w:r w:rsidR="00BA6611" w:rsidRPr="00D30198">
        <w:rPr>
          <w:rStyle w:val="mrppsc"/>
        </w:rPr>
        <w:t>e</w:t>
      </w:r>
      <w:r w:rsidRPr="00D30198">
        <w:rPr>
          <w:rStyle w:val="mrppsc"/>
        </w:rPr>
        <w:t xml:space="preserve"> dejavnost</w:t>
      </w:r>
      <w:r w:rsidR="00BA6611" w:rsidRPr="00D30198">
        <w:rPr>
          <w:rStyle w:val="mrppsc"/>
        </w:rPr>
        <w:t>i</w:t>
      </w:r>
      <w:r w:rsidRPr="00D30198">
        <w:rPr>
          <w:rStyle w:val="mrppsc"/>
        </w:rPr>
        <w:t>.</w:t>
      </w:r>
    </w:p>
    <w:p w14:paraId="05DB6131" w14:textId="77777777" w:rsidR="00DB3704" w:rsidRPr="00D30198" w:rsidRDefault="00DB3704" w:rsidP="006F1F52">
      <w:pPr>
        <w:spacing w:after="0" w:line="240" w:lineRule="auto"/>
        <w:rPr>
          <w:szCs w:val="20"/>
          <w:lang w:eastAsia="pl-PL"/>
        </w:rPr>
      </w:pPr>
    </w:p>
    <w:p w14:paraId="49D2D602" w14:textId="52CEB92C" w:rsidR="002F3287" w:rsidRPr="00D30198" w:rsidRDefault="002F3287" w:rsidP="00452595">
      <w:pPr>
        <w:pStyle w:val="Naslov4"/>
        <w:numPr>
          <w:ilvl w:val="1"/>
          <w:numId w:val="41"/>
        </w:numPr>
        <w:spacing w:before="0" w:after="0" w:line="240" w:lineRule="auto"/>
      </w:pPr>
      <w:r w:rsidRPr="00D30198">
        <w:t>Model za izvajanje naložb</w:t>
      </w:r>
    </w:p>
    <w:p w14:paraId="3868E085" w14:textId="77777777" w:rsidR="002F3287" w:rsidRPr="00D30198" w:rsidRDefault="002F3287" w:rsidP="006F1F52">
      <w:pPr>
        <w:autoSpaceDE w:val="0"/>
        <w:autoSpaceDN w:val="0"/>
        <w:adjustRightInd w:val="0"/>
        <w:spacing w:after="0" w:line="240" w:lineRule="auto"/>
        <w:rPr>
          <w:iCs/>
          <w:szCs w:val="20"/>
        </w:rPr>
      </w:pPr>
    </w:p>
    <w:p w14:paraId="2A7A2755" w14:textId="3A8FA047" w:rsidR="002F3287" w:rsidRPr="00D30198" w:rsidRDefault="002F3287" w:rsidP="006F1F52">
      <w:pPr>
        <w:autoSpaceDE w:val="0"/>
        <w:autoSpaceDN w:val="0"/>
        <w:adjustRightInd w:val="0"/>
        <w:spacing w:after="0" w:line="240" w:lineRule="auto"/>
        <w:rPr>
          <w:iCs/>
          <w:szCs w:val="20"/>
        </w:rPr>
      </w:pPr>
      <w:r w:rsidRPr="00D30198">
        <w:rPr>
          <w:iCs/>
          <w:szCs w:val="20"/>
        </w:rPr>
        <w:t>Posestvo Kobilarna Lipica je v neposredni lasti Republike Slovenije. Vsa zemljišča so vodena v poslovnih knjigah Ministrstva za gospodarstvo, turizem in šport</w:t>
      </w:r>
      <w:r w:rsidR="00F76D3F" w:rsidRPr="00D30198">
        <w:rPr>
          <w:iCs/>
          <w:szCs w:val="20"/>
        </w:rPr>
        <w:t xml:space="preserve"> Republike Slovenije</w:t>
      </w:r>
      <w:r w:rsidRPr="00D30198">
        <w:rPr>
          <w:iCs/>
          <w:szCs w:val="20"/>
        </w:rPr>
        <w:t>. Vse naložbe, ki jih na posestvu izvaja Republika Slovenija ali Kobilarna Lipica, v skladu z načelom »superficies solo cedit« zrastejo z zemljiščem in so tako neposredna lastnina Republike Slovenije.</w:t>
      </w:r>
    </w:p>
    <w:p w14:paraId="2B43B9A1" w14:textId="77777777" w:rsidR="002F3287" w:rsidRPr="00D30198" w:rsidRDefault="002F3287" w:rsidP="006F1F52">
      <w:pPr>
        <w:autoSpaceDE w:val="0"/>
        <w:autoSpaceDN w:val="0"/>
        <w:adjustRightInd w:val="0"/>
        <w:spacing w:after="0" w:line="240" w:lineRule="auto"/>
        <w:rPr>
          <w:iCs/>
          <w:szCs w:val="20"/>
        </w:rPr>
      </w:pPr>
    </w:p>
    <w:p w14:paraId="60350F7B" w14:textId="66597B08" w:rsidR="002F3287" w:rsidRPr="00D30198" w:rsidRDefault="002F3287" w:rsidP="006F1F52">
      <w:pPr>
        <w:autoSpaceDE w:val="0"/>
        <w:autoSpaceDN w:val="0"/>
        <w:adjustRightInd w:val="0"/>
        <w:spacing w:after="0" w:line="240" w:lineRule="auto"/>
        <w:rPr>
          <w:iCs/>
          <w:szCs w:val="20"/>
        </w:rPr>
      </w:pPr>
      <w:r w:rsidRPr="00D30198">
        <w:rPr>
          <w:iCs/>
          <w:szCs w:val="20"/>
        </w:rPr>
        <w:t xml:space="preserve">V preteklosti so se investicije v Kobilarni Lipica izvajale na različne načine. Medtem ko so investicije v objekte, namenjene izvajanju javne službe, predmet investicijskega transferja med Ministrstvom za gospodarstvo, turizem in šport </w:t>
      </w:r>
      <w:r w:rsidR="00F76D3F" w:rsidRPr="00D30198">
        <w:rPr>
          <w:iCs/>
          <w:szCs w:val="20"/>
        </w:rPr>
        <w:t xml:space="preserve">Republike Slovenije </w:t>
      </w:r>
      <w:r w:rsidRPr="00D30198">
        <w:rPr>
          <w:iCs/>
          <w:szCs w:val="20"/>
        </w:rPr>
        <w:t>in družbo Kobilarna Lipica</w:t>
      </w:r>
      <w:r w:rsidR="00F048B7" w:rsidRPr="00D30198">
        <w:rPr>
          <w:iCs/>
          <w:szCs w:val="20"/>
        </w:rPr>
        <w:t>,</w:t>
      </w:r>
      <w:r w:rsidRPr="00D30198">
        <w:rPr>
          <w:iCs/>
          <w:szCs w:val="20"/>
        </w:rPr>
        <w:t xml:space="preserve"> d.</w:t>
      </w:r>
      <w:r w:rsidR="00F048B7" w:rsidRPr="00D30198">
        <w:rPr>
          <w:iCs/>
          <w:szCs w:val="20"/>
        </w:rPr>
        <w:t xml:space="preserve"> </w:t>
      </w:r>
      <w:r w:rsidRPr="00D30198">
        <w:rPr>
          <w:iCs/>
          <w:szCs w:val="20"/>
        </w:rPr>
        <w:t>o.</w:t>
      </w:r>
      <w:r w:rsidR="00F048B7" w:rsidRPr="00D30198">
        <w:rPr>
          <w:iCs/>
          <w:szCs w:val="20"/>
        </w:rPr>
        <w:t xml:space="preserve"> </w:t>
      </w:r>
      <w:r w:rsidRPr="00D30198">
        <w:rPr>
          <w:iCs/>
          <w:szCs w:val="20"/>
        </w:rPr>
        <w:t xml:space="preserve">o., </w:t>
      </w:r>
      <w:r w:rsidR="009B2F7B" w:rsidRPr="00D30198">
        <w:rPr>
          <w:iCs/>
          <w:szCs w:val="20"/>
        </w:rPr>
        <w:t xml:space="preserve">je </w:t>
      </w:r>
      <w:r w:rsidRPr="00D30198">
        <w:rPr>
          <w:iCs/>
          <w:szCs w:val="20"/>
        </w:rPr>
        <w:t>več omejitev pri investicij</w:t>
      </w:r>
      <w:r w:rsidR="00C93F9B" w:rsidRPr="00D30198">
        <w:rPr>
          <w:iCs/>
          <w:szCs w:val="20"/>
        </w:rPr>
        <w:t>ah</w:t>
      </w:r>
      <w:r w:rsidRPr="00D30198">
        <w:rPr>
          <w:iCs/>
          <w:szCs w:val="20"/>
        </w:rPr>
        <w:t xml:space="preserve"> v tržne dejavnosti. Investicija v obnovo Hotela Maestoso je bila tako na primer izvedena z </w:t>
      </w:r>
      <w:r w:rsidR="00F67EC1" w:rsidRPr="00D30198">
        <w:rPr>
          <w:iCs/>
          <w:szCs w:val="20"/>
        </w:rPr>
        <w:t>dokapitalizacijo</w:t>
      </w:r>
      <w:r w:rsidRPr="00D30198">
        <w:rPr>
          <w:iCs/>
          <w:szCs w:val="20"/>
        </w:rPr>
        <w:t xml:space="preserve"> družbe Holding Kobilarna Lipica</w:t>
      </w:r>
      <w:r w:rsidR="00F048B7" w:rsidRPr="00D30198">
        <w:rPr>
          <w:iCs/>
          <w:szCs w:val="20"/>
        </w:rPr>
        <w:t>,</w:t>
      </w:r>
      <w:r w:rsidRPr="00D30198">
        <w:rPr>
          <w:iCs/>
          <w:szCs w:val="20"/>
        </w:rPr>
        <w:t xml:space="preserve"> d.</w:t>
      </w:r>
      <w:r w:rsidR="00F048B7" w:rsidRPr="00D30198">
        <w:rPr>
          <w:iCs/>
          <w:szCs w:val="20"/>
        </w:rPr>
        <w:t xml:space="preserve"> </w:t>
      </w:r>
      <w:r w:rsidRPr="00D30198">
        <w:rPr>
          <w:iCs/>
          <w:szCs w:val="20"/>
        </w:rPr>
        <w:t>o.</w:t>
      </w:r>
      <w:r w:rsidR="00F048B7" w:rsidRPr="00D30198">
        <w:rPr>
          <w:iCs/>
          <w:szCs w:val="20"/>
        </w:rPr>
        <w:t xml:space="preserve"> </w:t>
      </w:r>
      <w:r w:rsidRPr="00D30198">
        <w:rPr>
          <w:iCs/>
          <w:szCs w:val="20"/>
        </w:rPr>
        <w:t>o., čeprav je nepremičnina neposredno last Republike Slovenije. Ker je v načrtovanju več pomembnih</w:t>
      </w:r>
      <w:r w:rsidR="009B2F7B" w:rsidRPr="00D30198">
        <w:rPr>
          <w:iCs/>
          <w:szCs w:val="20"/>
        </w:rPr>
        <w:t xml:space="preserve"> in potrebnih</w:t>
      </w:r>
      <w:r w:rsidRPr="00D30198">
        <w:rPr>
          <w:iCs/>
          <w:szCs w:val="20"/>
        </w:rPr>
        <w:t xml:space="preserve"> investicij, kot sta obnova bazena ob Hotelu Maestoso in celovita prenova spomeniško zaščitenega Hotela Klub, je </w:t>
      </w:r>
      <w:r w:rsidR="00C336AD" w:rsidRPr="00D30198">
        <w:rPr>
          <w:iCs/>
          <w:szCs w:val="20"/>
        </w:rPr>
        <w:t xml:space="preserve">treba </w:t>
      </w:r>
      <w:r w:rsidRPr="00D30198">
        <w:rPr>
          <w:iCs/>
          <w:szCs w:val="20"/>
        </w:rPr>
        <w:t xml:space="preserve">pred nadaljnjimi investicijami urediti naložbeni model. Pri tem Vlada </w:t>
      </w:r>
      <w:r w:rsidR="006776AE" w:rsidRPr="00D30198">
        <w:rPr>
          <w:iCs/>
          <w:szCs w:val="20"/>
        </w:rPr>
        <w:t xml:space="preserve">Republike Slovenije </w:t>
      </w:r>
      <w:r w:rsidRPr="00D30198">
        <w:rPr>
          <w:iCs/>
          <w:szCs w:val="20"/>
        </w:rPr>
        <w:t>izhaja iz dejstva, da Republika Slovenija v Kobilarni Lipica vlaga v svoje premoženje in da se lahko tudi investicije izvajajo neposredno</w:t>
      </w:r>
      <w:r w:rsidR="009B2F7B" w:rsidRPr="00D30198">
        <w:rPr>
          <w:iCs/>
          <w:szCs w:val="20"/>
        </w:rPr>
        <w:t>.</w:t>
      </w:r>
      <w:r w:rsidRPr="00D30198">
        <w:rPr>
          <w:iCs/>
          <w:szCs w:val="20"/>
        </w:rPr>
        <w:t xml:space="preserve"> </w:t>
      </w:r>
      <w:r w:rsidR="009B2F7B" w:rsidRPr="00D30198">
        <w:rPr>
          <w:iCs/>
          <w:szCs w:val="20"/>
        </w:rPr>
        <w:t>P</w:t>
      </w:r>
      <w:r w:rsidRPr="00D30198">
        <w:rPr>
          <w:iCs/>
          <w:szCs w:val="20"/>
        </w:rPr>
        <w:t xml:space="preserve">ri tem Kobilarna Lipica nastopa kot agent v imenu in </w:t>
      </w:r>
      <w:r w:rsidR="00AE1CC1" w:rsidRPr="00D30198">
        <w:rPr>
          <w:iCs/>
          <w:szCs w:val="20"/>
        </w:rPr>
        <w:t>z</w:t>
      </w:r>
      <w:r w:rsidRPr="00D30198">
        <w:rPr>
          <w:iCs/>
          <w:szCs w:val="20"/>
        </w:rPr>
        <w:t>a račun Republike Slovenije.</w:t>
      </w:r>
    </w:p>
    <w:p w14:paraId="6E9FD226" w14:textId="77777777" w:rsidR="002F3287" w:rsidRPr="00D30198" w:rsidRDefault="002F3287" w:rsidP="006F1F52">
      <w:pPr>
        <w:autoSpaceDE w:val="0"/>
        <w:autoSpaceDN w:val="0"/>
        <w:adjustRightInd w:val="0"/>
        <w:spacing w:after="0" w:line="240" w:lineRule="auto"/>
        <w:rPr>
          <w:iCs/>
          <w:szCs w:val="20"/>
        </w:rPr>
      </w:pPr>
    </w:p>
    <w:p w14:paraId="044DEE4D" w14:textId="4F43E3C4" w:rsidR="002F3287" w:rsidRPr="00D30198" w:rsidRDefault="002F3287" w:rsidP="00452595">
      <w:pPr>
        <w:pStyle w:val="Odstavekseznama"/>
        <w:numPr>
          <w:ilvl w:val="1"/>
          <w:numId w:val="41"/>
        </w:numPr>
        <w:spacing w:after="0" w:line="240" w:lineRule="auto"/>
        <w:rPr>
          <w:b/>
          <w:szCs w:val="20"/>
        </w:rPr>
      </w:pPr>
      <w:r w:rsidRPr="00D30198">
        <w:rPr>
          <w:b/>
          <w:szCs w:val="20"/>
        </w:rPr>
        <w:t>Naložbe v konjeništvo in konjerejo</w:t>
      </w:r>
    </w:p>
    <w:p w14:paraId="3CBBA211" w14:textId="77777777" w:rsidR="002F3287" w:rsidRPr="00D30198" w:rsidRDefault="002F3287" w:rsidP="006F1F52">
      <w:pPr>
        <w:spacing w:after="0" w:line="240" w:lineRule="auto"/>
        <w:rPr>
          <w:szCs w:val="20"/>
        </w:rPr>
      </w:pPr>
    </w:p>
    <w:p w14:paraId="4AAD6288" w14:textId="354ADAD6" w:rsidR="002F3287" w:rsidRPr="00D30198" w:rsidRDefault="002F3287" w:rsidP="006F1F52">
      <w:pPr>
        <w:spacing w:after="0" w:line="240" w:lineRule="auto"/>
        <w:rPr>
          <w:szCs w:val="20"/>
        </w:rPr>
      </w:pPr>
      <w:r w:rsidRPr="00D30198">
        <w:rPr>
          <w:szCs w:val="20"/>
        </w:rPr>
        <w:t xml:space="preserve">Ministrstvo za gospodarstvo, turizem in šport </w:t>
      </w:r>
      <w:r w:rsidR="00F76D3F" w:rsidRPr="00D30198">
        <w:rPr>
          <w:iCs/>
          <w:szCs w:val="20"/>
        </w:rPr>
        <w:t>Republike Slovenije</w:t>
      </w:r>
      <w:r w:rsidR="00F76D3F" w:rsidRPr="00D30198">
        <w:rPr>
          <w:szCs w:val="20"/>
        </w:rPr>
        <w:t xml:space="preserve"> </w:t>
      </w:r>
      <w:r w:rsidRPr="00D30198">
        <w:rPr>
          <w:szCs w:val="20"/>
        </w:rPr>
        <w:t xml:space="preserve">je za leti 2023 in 2024 občutno povečalo javna vlaganja v obnovo kulturne dediščine v Kobilarni Lipica. </w:t>
      </w:r>
      <w:r w:rsidR="003479BE" w:rsidRPr="00D30198">
        <w:rPr>
          <w:szCs w:val="20"/>
        </w:rPr>
        <w:t>V letu 2023 so bile izvedene</w:t>
      </w:r>
      <w:r w:rsidRPr="00D30198">
        <w:rPr>
          <w:szCs w:val="20"/>
        </w:rPr>
        <w:t xml:space="preserve"> naslednje investicije:</w:t>
      </w:r>
    </w:p>
    <w:p w14:paraId="78A9E5CD" w14:textId="50C514B1" w:rsidR="002F3287" w:rsidRPr="00D30198" w:rsidRDefault="002F3287" w:rsidP="00A720B8">
      <w:pPr>
        <w:numPr>
          <w:ilvl w:val="0"/>
          <w:numId w:val="95"/>
        </w:numPr>
        <w:spacing w:after="0" w:line="240" w:lineRule="auto"/>
        <w:rPr>
          <w:szCs w:val="20"/>
        </w:rPr>
      </w:pPr>
      <w:r w:rsidRPr="00D30198">
        <w:rPr>
          <w:szCs w:val="20"/>
        </w:rPr>
        <w:t>celovita obnova programske jahalnice z energetsko sanacijo objekta,</w:t>
      </w:r>
    </w:p>
    <w:p w14:paraId="33B7B3F3" w14:textId="11D1BF7F" w:rsidR="00933C4E" w:rsidRPr="00D30198" w:rsidRDefault="00933C4E" w:rsidP="00A720B8">
      <w:pPr>
        <w:numPr>
          <w:ilvl w:val="0"/>
          <w:numId w:val="95"/>
        </w:numPr>
        <w:spacing w:after="0" w:line="240" w:lineRule="auto"/>
        <w:rPr>
          <w:szCs w:val="20"/>
        </w:rPr>
      </w:pPr>
      <w:r w:rsidRPr="00D30198">
        <w:rPr>
          <w:szCs w:val="20"/>
        </w:rPr>
        <w:t xml:space="preserve">ureditev in preureditev Silosa v </w:t>
      </w:r>
      <w:r w:rsidR="00FF1A2B" w:rsidRPr="00D30198">
        <w:rPr>
          <w:szCs w:val="20"/>
        </w:rPr>
        <w:t>m</w:t>
      </w:r>
      <w:r w:rsidRPr="00D30198">
        <w:rPr>
          <w:szCs w:val="20"/>
        </w:rPr>
        <w:t>uzej (nadaljevanje iz leta 2022),</w:t>
      </w:r>
    </w:p>
    <w:p w14:paraId="448099CF" w14:textId="2754F5D2" w:rsidR="00933C4E" w:rsidRPr="00D30198" w:rsidRDefault="00933C4E" w:rsidP="00A720B8">
      <w:pPr>
        <w:numPr>
          <w:ilvl w:val="0"/>
          <w:numId w:val="95"/>
        </w:numPr>
        <w:spacing w:after="0" w:line="240" w:lineRule="auto"/>
        <w:rPr>
          <w:szCs w:val="20"/>
        </w:rPr>
      </w:pPr>
      <w:r w:rsidRPr="00D30198">
        <w:rPr>
          <w:szCs w:val="20"/>
        </w:rPr>
        <w:t>zamenjava strehe na hlev</w:t>
      </w:r>
      <w:r w:rsidR="006A56CF" w:rsidRPr="00D30198">
        <w:rPr>
          <w:szCs w:val="20"/>
        </w:rPr>
        <w:t xml:space="preserve">ih </w:t>
      </w:r>
      <w:r w:rsidRPr="00D30198">
        <w:rPr>
          <w:szCs w:val="20"/>
        </w:rPr>
        <w:t>6</w:t>
      </w:r>
      <w:r w:rsidR="006A56CF" w:rsidRPr="00D30198">
        <w:rPr>
          <w:szCs w:val="20"/>
        </w:rPr>
        <w:t xml:space="preserve"> in</w:t>
      </w:r>
      <w:r w:rsidRPr="00D30198">
        <w:rPr>
          <w:szCs w:val="20"/>
        </w:rPr>
        <w:t xml:space="preserve"> 7.</w:t>
      </w:r>
    </w:p>
    <w:p w14:paraId="34F5EBF4" w14:textId="77777777" w:rsidR="00933C4E" w:rsidRPr="00D30198" w:rsidRDefault="00933C4E" w:rsidP="006F1F52">
      <w:pPr>
        <w:spacing w:after="0" w:line="240" w:lineRule="auto"/>
        <w:rPr>
          <w:szCs w:val="20"/>
        </w:rPr>
      </w:pPr>
    </w:p>
    <w:p w14:paraId="2BD08E39" w14:textId="4563A053" w:rsidR="00933C4E" w:rsidRPr="00D30198" w:rsidRDefault="00933C4E" w:rsidP="006F1F52">
      <w:pPr>
        <w:spacing w:after="0" w:line="240" w:lineRule="auto"/>
        <w:rPr>
          <w:szCs w:val="20"/>
        </w:rPr>
      </w:pPr>
      <w:r w:rsidRPr="00D30198">
        <w:rPr>
          <w:szCs w:val="20"/>
        </w:rPr>
        <w:t>V letu 2024</w:t>
      </w:r>
      <w:r w:rsidR="009B2F7B" w:rsidRPr="00D30198">
        <w:rPr>
          <w:szCs w:val="20"/>
        </w:rPr>
        <w:t xml:space="preserve"> so načrtovane</w:t>
      </w:r>
      <w:r w:rsidRPr="00D30198">
        <w:rPr>
          <w:szCs w:val="20"/>
        </w:rPr>
        <w:t>:</w:t>
      </w:r>
    </w:p>
    <w:p w14:paraId="7D66E83F" w14:textId="7312FB64" w:rsidR="002F3287" w:rsidRPr="00D30198" w:rsidRDefault="002F3287" w:rsidP="00A720B8">
      <w:pPr>
        <w:numPr>
          <w:ilvl w:val="0"/>
          <w:numId w:val="96"/>
        </w:numPr>
        <w:spacing w:after="0" w:line="240" w:lineRule="auto"/>
        <w:rPr>
          <w:iCs/>
          <w:szCs w:val="20"/>
        </w:rPr>
      </w:pPr>
      <w:r w:rsidRPr="00D30198">
        <w:rPr>
          <w:iCs/>
          <w:szCs w:val="20"/>
        </w:rPr>
        <w:lastRenderedPageBreak/>
        <w:t>ureditev garderob in sedlarne v veznem delu novega hleva</w:t>
      </w:r>
      <w:r w:rsidR="00AE1CC1" w:rsidRPr="00D30198">
        <w:rPr>
          <w:iCs/>
          <w:szCs w:val="20"/>
        </w:rPr>
        <w:t>,</w:t>
      </w:r>
    </w:p>
    <w:p w14:paraId="3A4323E3" w14:textId="3791819A" w:rsidR="0088594D" w:rsidRPr="00D30198" w:rsidRDefault="0088594D" w:rsidP="00A720B8">
      <w:pPr>
        <w:numPr>
          <w:ilvl w:val="0"/>
          <w:numId w:val="96"/>
        </w:numPr>
        <w:spacing w:after="0" w:line="240" w:lineRule="auto"/>
        <w:rPr>
          <w:iCs/>
          <w:szCs w:val="20"/>
        </w:rPr>
      </w:pPr>
      <w:r w:rsidRPr="00D30198">
        <w:rPr>
          <w:iCs/>
          <w:szCs w:val="20"/>
        </w:rPr>
        <w:t>ure</w:t>
      </w:r>
      <w:r w:rsidR="00BF7E90" w:rsidRPr="00D30198">
        <w:rPr>
          <w:iCs/>
          <w:szCs w:val="20"/>
        </w:rPr>
        <w:t>ditev garderob in sanitarij v turističnem hlevu,</w:t>
      </w:r>
    </w:p>
    <w:p w14:paraId="6FE8BA83" w14:textId="77777777" w:rsidR="002F3287" w:rsidRPr="00D30198" w:rsidRDefault="002F3287" w:rsidP="00A720B8">
      <w:pPr>
        <w:numPr>
          <w:ilvl w:val="0"/>
          <w:numId w:val="96"/>
        </w:numPr>
        <w:spacing w:after="0" w:line="240" w:lineRule="auto"/>
        <w:rPr>
          <w:iCs/>
          <w:szCs w:val="20"/>
        </w:rPr>
      </w:pPr>
      <w:r w:rsidRPr="00D30198">
        <w:rPr>
          <w:iCs/>
          <w:szCs w:val="20"/>
        </w:rPr>
        <w:t>ureditev odvodnjavanja hipodroma,</w:t>
      </w:r>
    </w:p>
    <w:p w14:paraId="4E4816B8" w14:textId="36AC1998" w:rsidR="002F3287" w:rsidRPr="00D30198" w:rsidRDefault="002F3287" w:rsidP="00A720B8">
      <w:pPr>
        <w:numPr>
          <w:ilvl w:val="0"/>
          <w:numId w:val="96"/>
        </w:numPr>
        <w:spacing w:after="0" w:line="240" w:lineRule="auto"/>
        <w:rPr>
          <w:iCs/>
          <w:szCs w:val="20"/>
        </w:rPr>
      </w:pPr>
      <w:r w:rsidRPr="00D30198">
        <w:rPr>
          <w:iCs/>
          <w:szCs w:val="20"/>
        </w:rPr>
        <w:t xml:space="preserve">razširitev </w:t>
      </w:r>
      <w:r w:rsidR="00BF7E90" w:rsidRPr="00D30198">
        <w:rPr>
          <w:iCs/>
          <w:szCs w:val="20"/>
        </w:rPr>
        <w:t xml:space="preserve">senice </w:t>
      </w:r>
      <w:r w:rsidRPr="00D30198">
        <w:rPr>
          <w:iCs/>
          <w:szCs w:val="20"/>
        </w:rPr>
        <w:t>in servisnih prostorov</w:t>
      </w:r>
      <w:r w:rsidR="00AE1CC1" w:rsidRPr="00D30198">
        <w:rPr>
          <w:iCs/>
          <w:szCs w:val="20"/>
        </w:rPr>
        <w:t>,</w:t>
      </w:r>
    </w:p>
    <w:p w14:paraId="3E9C76AC" w14:textId="40C0E1E6" w:rsidR="002F3287" w:rsidRPr="00D30198" w:rsidRDefault="002F3287" w:rsidP="00A720B8">
      <w:pPr>
        <w:numPr>
          <w:ilvl w:val="0"/>
          <w:numId w:val="96"/>
        </w:numPr>
        <w:spacing w:after="0" w:line="240" w:lineRule="auto"/>
        <w:rPr>
          <w:iCs/>
          <w:szCs w:val="20"/>
        </w:rPr>
      </w:pPr>
      <w:r w:rsidRPr="00D30198">
        <w:rPr>
          <w:iCs/>
          <w:szCs w:val="20"/>
        </w:rPr>
        <w:t>ureditev območja za šotorišče za konjeniška tekmovanja</w:t>
      </w:r>
      <w:r w:rsidR="00AE1CC1" w:rsidRPr="00D30198">
        <w:rPr>
          <w:iCs/>
          <w:szCs w:val="20"/>
        </w:rPr>
        <w:t>,</w:t>
      </w:r>
    </w:p>
    <w:p w14:paraId="1381788F" w14:textId="035EA760" w:rsidR="002F3287" w:rsidRPr="00D30198" w:rsidRDefault="00FF1A2B" w:rsidP="00A720B8">
      <w:pPr>
        <w:numPr>
          <w:ilvl w:val="0"/>
          <w:numId w:val="96"/>
        </w:numPr>
        <w:spacing w:after="0" w:line="240" w:lineRule="auto"/>
        <w:rPr>
          <w:iCs/>
          <w:szCs w:val="20"/>
        </w:rPr>
      </w:pPr>
      <w:r w:rsidRPr="00D30198">
        <w:rPr>
          <w:iCs/>
          <w:szCs w:val="20"/>
        </w:rPr>
        <w:t xml:space="preserve">začetek </w:t>
      </w:r>
      <w:r w:rsidR="006A56CF" w:rsidRPr="00D30198">
        <w:rPr>
          <w:iCs/>
          <w:szCs w:val="20"/>
        </w:rPr>
        <w:t>postopkov za umestitev in izgradnjo osemenjevalnega središča</w:t>
      </w:r>
      <w:r w:rsidR="00BF7E90" w:rsidRPr="00D30198">
        <w:rPr>
          <w:iCs/>
          <w:szCs w:val="20"/>
        </w:rPr>
        <w:t>.</w:t>
      </w:r>
    </w:p>
    <w:p w14:paraId="74832975" w14:textId="77777777" w:rsidR="002F3287" w:rsidRPr="00D30198" w:rsidRDefault="002F3287" w:rsidP="006F1F52">
      <w:pPr>
        <w:spacing w:after="0" w:line="240" w:lineRule="auto"/>
        <w:rPr>
          <w:szCs w:val="20"/>
        </w:rPr>
      </w:pPr>
    </w:p>
    <w:p w14:paraId="66DA6B9B" w14:textId="6AEA1771" w:rsidR="002F3287" w:rsidRPr="00D30198" w:rsidRDefault="002F3287" w:rsidP="00452595">
      <w:pPr>
        <w:pStyle w:val="Naslov4"/>
        <w:numPr>
          <w:ilvl w:val="1"/>
          <w:numId w:val="41"/>
        </w:numPr>
        <w:spacing w:before="0" w:after="0" w:line="240" w:lineRule="auto"/>
      </w:pPr>
      <w:r w:rsidRPr="00D30198">
        <w:t>Naložbe v ohranjanje kulturne dediščine in kulturne krajine</w:t>
      </w:r>
    </w:p>
    <w:p w14:paraId="71927B0E" w14:textId="77777777" w:rsidR="002F3287" w:rsidRPr="00D30198" w:rsidRDefault="002F3287" w:rsidP="006F1F52">
      <w:pPr>
        <w:spacing w:after="0" w:line="240" w:lineRule="auto"/>
        <w:rPr>
          <w:szCs w:val="20"/>
          <w:lang w:eastAsia="pl-PL"/>
        </w:rPr>
      </w:pPr>
    </w:p>
    <w:p w14:paraId="645F0E1F" w14:textId="21321A27" w:rsidR="002F3287" w:rsidRPr="00D30198" w:rsidRDefault="002F3287" w:rsidP="006F1F52">
      <w:pPr>
        <w:spacing w:after="0" w:line="240" w:lineRule="auto"/>
        <w:rPr>
          <w:szCs w:val="20"/>
          <w:lang w:eastAsia="pl-PL"/>
        </w:rPr>
      </w:pPr>
      <w:r w:rsidRPr="00D30198">
        <w:rPr>
          <w:szCs w:val="20"/>
          <w:lang w:eastAsia="pl-PL"/>
        </w:rPr>
        <w:t>Poleg grajenih delov in objektov, ki so ključnega pomena za kulturni spomenik</w:t>
      </w:r>
      <w:r w:rsidR="00BB6000" w:rsidRPr="00D30198">
        <w:rPr>
          <w:szCs w:val="20"/>
          <w:lang w:eastAsia="pl-PL"/>
        </w:rPr>
        <w:t>,</w:t>
      </w:r>
      <w:r w:rsidRPr="00D30198">
        <w:rPr>
          <w:szCs w:val="20"/>
          <w:lang w:eastAsia="pl-PL"/>
        </w:rPr>
        <w:t xml:space="preserve"> </w:t>
      </w:r>
      <w:r w:rsidR="00FF1A2B" w:rsidRPr="00D30198">
        <w:rPr>
          <w:szCs w:val="20"/>
          <w:lang w:eastAsia="pl-PL"/>
        </w:rPr>
        <w:t xml:space="preserve">so </w:t>
      </w:r>
      <w:r w:rsidRPr="00D30198">
        <w:rPr>
          <w:szCs w:val="20"/>
          <w:lang w:eastAsia="pl-PL"/>
        </w:rPr>
        <w:t xml:space="preserve">v načrtu </w:t>
      </w:r>
      <w:r w:rsidR="00BB6000" w:rsidRPr="00D30198">
        <w:rPr>
          <w:szCs w:val="20"/>
          <w:lang w:eastAsia="pl-PL"/>
        </w:rPr>
        <w:t>upravljanja</w:t>
      </w:r>
      <w:r w:rsidRPr="00D30198">
        <w:rPr>
          <w:szCs w:val="20"/>
          <w:lang w:eastAsia="pl-PL"/>
        </w:rPr>
        <w:t xml:space="preserve"> </w:t>
      </w:r>
      <w:r w:rsidR="00016DB9" w:rsidRPr="00D30198">
        <w:rPr>
          <w:szCs w:val="20"/>
          <w:lang w:eastAsia="pl-PL"/>
        </w:rPr>
        <w:t>s</w:t>
      </w:r>
      <w:r w:rsidRPr="00D30198">
        <w:rPr>
          <w:szCs w:val="20"/>
          <w:lang w:eastAsia="pl-PL"/>
        </w:rPr>
        <w:t>pomeniškega območja Kobilarna Lipica potrebn</w:t>
      </w:r>
      <w:r w:rsidR="00FF1A2B" w:rsidRPr="00D30198">
        <w:rPr>
          <w:szCs w:val="20"/>
          <w:lang w:eastAsia="pl-PL"/>
        </w:rPr>
        <w:t>e</w:t>
      </w:r>
      <w:r w:rsidRPr="00D30198">
        <w:rPr>
          <w:szCs w:val="20"/>
          <w:lang w:eastAsia="pl-PL"/>
        </w:rPr>
        <w:t xml:space="preserve"> še:</w:t>
      </w:r>
    </w:p>
    <w:p w14:paraId="14614F2B" w14:textId="59890D85" w:rsidR="007968BB" w:rsidRPr="00D30198" w:rsidRDefault="007968BB" w:rsidP="00A720B8">
      <w:pPr>
        <w:pStyle w:val="Odstavekseznama"/>
        <w:numPr>
          <w:ilvl w:val="0"/>
          <w:numId w:val="97"/>
        </w:numPr>
        <w:spacing w:after="0" w:line="240" w:lineRule="auto"/>
        <w:rPr>
          <w:szCs w:val="20"/>
          <w:lang w:eastAsia="pl-PL"/>
        </w:rPr>
      </w:pPr>
      <w:r w:rsidRPr="00D30198">
        <w:rPr>
          <w:szCs w:val="20"/>
          <w:lang w:eastAsia="pl-PL"/>
        </w:rPr>
        <w:t>celovita prenova Hotela Klub</w:t>
      </w:r>
      <w:r w:rsidR="00536E71" w:rsidRPr="00D30198">
        <w:rPr>
          <w:szCs w:val="20"/>
          <w:lang w:eastAsia="pl-PL"/>
        </w:rPr>
        <w:t>,</w:t>
      </w:r>
    </w:p>
    <w:p w14:paraId="2DAD9BEC" w14:textId="78C88793" w:rsidR="002F3287" w:rsidRPr="00D30198" w:rsidRDefault="002F3287" w:rsidP="00A720B8">
      <w:pPr>
        <w:pStyle w:val="Odstavekseznama"/>
        <w:numPr>
          <w:ilvl w:val="0"/>
          <w:numId w:val="97"/>
        </w:numPr>
        <w:spacing w:after="0" w:line="240" w:lineRule="auto"/>
        <w:rPr>
          <w:szCs w:val="20"/>
          <w:lang w:eastAsia="pl-PL"/>
        </w:rPr>
      </w:pPr>
      <w:r w:rsidRPr="00D30198">
        <w:rPr>
          <w:szCs w:val="20"/>
          <w:lang w:eastAsia="pl-PL"/>
        </w:rPr>
        <w:t xml:space="preserve">preureditev </w:t>
      </w:r>
      <w:r w:rsidR="006A56CF" w:rsidRPr="00D30198">
        <w:rPr>
          <w:szCs w:val="20"/>
          <w:lang w:eastAsia="pl-PL"/>
        </w:rPr>
        <w:t xml:space="preserve">in razširitev </w:t>
      </w:r>
      <w:r w:rsidRPr="00D30198">
        <w:rPr>
          <w:szCs w:val="20"/>
          <w:lang w:eastAsia="pl-PL"/>
        </w:rPr>
        <w:t>prostorov galerije Avgusta Černigoja,</w:t>
      </w:r>
    </w:p>
    <w:p w14:paraId="78436C58" w14:textId="77777777" w:rsidR="002F3287" w:rsidRPr="00D30198" w:rsidRDefault="002F3287" w:rsidP="00A720B8">
      <w:pPr>
        <w:pStyle w:val="Odstavekseznama"/>
        <w:numPr>
          <w:ilvl w:val="0"/>
          <w:numId w:val="97"/>
        </w:numPr>
        <w:spacing w:after="0" w:line="240" w:lineRule="auto"/>
        <w:rPr>
          <w:szCs w:val="20"/>
          <w:lang w:eastAsia="pl-PL"/>
        </w:rPr>
      </w:pPr>
      <w:r w:rsidRPr="00D30198">
        <w:rPr>
          <w:szCs w:val="20"/>
          <w:lang w:eastAsia="pl-PL"/>
        </w:rPr>
        <w:t>obnova italijanske vile v protokolarni objekt,</w:t>
      </w:r>
    </w:p>
    <w:p w14:paraId="4DA07456" w14:textId="77777777" w:rsidR="002F3287" w:rsidRPr="00D30198" w:rsidRDefault="002F3287" w:rsidP="00A720B8">
      <w:pPr>
        <w:pStyle w:val="Odstavekseznama"/>
        <w:numPr>
          <w:ilvl w:val="0"/>
          <w:numId w:val="97"/>
        </w:numPr>
        <w:spacing w:after="0" w:line="240" w:lineRule="auto"/>
        <w:rPr>
          <w:szCs w:val="20"/>
          <w:lang w:eastAsia="pl-PL"/>
        </w:rPr>
      </w:pPr>
      <w:r w:rsidRPr="00D30198">
        <w:rPr>
          <w:szCs w:val="20"/>
          <w:lang w:eastAsia="pl-PL"/>
        </w:rPr>
        <w:t>obnova cerkve Antona Padovanskega,</w:t>
      </w:r>
    </w:p>
    <w:p w14:paraId="1F9BF790" w14:textId="77777777" w:rsidR="002F3287" w:rsidRPr="00D30198" w:rsidRDefault="002F3287" w:rsidP="00A720B8">
      <w:pPr>
        <w:pStyle w:val="Odstavekseznama"/>
        <w:numPr>
          <w:ilvl w:val="0"/>
          <w:numId w:val="97"/>
        </w:numPr>
        <w:spacing w:after="0" w:line="240" w:lineRule="auto"/>
        <w:rPr>
          <w:szCs w:val="20"/>
          <w:lang w:eastAsia="pl-PL"/>
        </w:rPr>
      </w:pPr>
      <w:r w:rsidRPr="00D30198">
        <w:rPr>
          <w:szCs w:val="20"/>
          <w:lang w:eastAsia="pl-PL"/>
        </w:rPr>
        <w:t>ureditev grajskih vrtov ob graščini,</w:t>
      </w:r>
    </w:p>
    <w:p w14:paraId="3D750D81" w14:textId="77777777" w:rsidR="002F3287" w:rsidRPr="00D30198" w:rsidRDefault="002F3287" w:rsidP="00A720B8">
      <w:pPr>
        <w:pStyle w:val="Odstavekseznama"/>
        <w:numPr>
          <w:ilvl w:val="0"/>
          <w:numId w:val="97"/>
        </w:numPr>
        <w:spacing w:after="0" w:line="240" w:lineRule="auto"/>
        <w:rPr>
          <w:szCs w:val="20"/>
          <w:lang w:eastAsia="pl-PL"/>
        </w:rPr>
      </w:pPr>
      <w:r w:rsidRPr="00D30198">
        <w:rPr>
          <w:szCs w:val="20"/>
          <w:lang w:eastAsia="pl-PL"/>
        </w:rPr>
        <w:t xml:space="preserve">obnova drevoredov, </w:t>
      </w:r>
    </w:p>
    <w:p w14:paraId="4E93DE8F" w14:textId="77777777" w:rsidR="002F3287" w:rsidRPr="00D30198" w:rsidRDefault="002F3287" w:rsidP="00A720B8">
      <w:pPr>
        <w:pStyle w:val="Odstavekseznama"/>
        <w:numPr>
          <w:ilvl w:val="0"/>
          <w:numId w:val="97"/>
        </w:numPr>
        <w:spacing w:after="0" w:line="240" w:lineRule="auto"/>
        <w:rPr>
          <w:szCs w:val="20"/>
          <w:lang w:eastAsia="pl-PL"/>
        </w:rPr>
      </w:pPr>
      <w:r w:rsidRPr="00D30198">
        <w:rPr>
          <w:szCs w:val="20"/>
          <w:lang w:eastAsia="pl-PL"/>
        </w:rPr>
        <w:t>obnova lipiških vodnjakov,</w:t>
      </w:r>
    </w:p>
    <w:p w14:paraId="19CE05D8" w14:textId="77777777" w:rsidR="002F3287" w:rsidRPr="00D30198" w:rsidRDefault="002F3287" w:rsidP="00A720B8">
      <w:pPr>
        <w:pStyle w:val="Odstavekseznama"/>
        <w:numPr>
          <w:ilvl w:val="0"/>
          <w:numId w:val="97"/>
        </w:numPr>
        <w:spacing w:after="0" w:line="240" w:lineRule="auto"/>
        <w:rPr>
          <w:szCs w:val="20"/>
          <w:lang w:eastAsia="pl-PL"/>
        </w:rPr>
      </w:pPr>
      <w:r w:rsidRPr="00D30198">
        <w:rPr>
          <w:szCs w:val="20"/>
          <w:lang w:eastAsia="pl-PL"/>
        </w:rPr>
        <w:t>obnova lipiškega suhega zidu okoli posestva,</w:t>
      </w:r>
    </w:p>
    <w:p w14:paraId="0FC2E68B" w14:textId="6DC7A9B7" w:rsidR="002F3287" w:rsidRPr="00D30198" w:rsidRDefault="002F3287" w:rsidP="00A720B8">
      <w:pPr>
        <w:pStyle w:val="Odstavekseznama"/>
        <w:numPr>
          <w:ilvl w:val="0"/>
          <w:numId w:val="97"/>
        </w:numPr>
        <w:spacing w:after="0" w:line="240" w:lineRule="auto"/>
        <w:rPr>
          <w:szCs w:val="20"/>
          <w:lang w:eastAsia="pl-PL"/>
        </w:rPr>
      </w:pPr>
      <w:r w:rsidRPr="00D30198">
        <w:rPr>
          <w:szCs w:val="20"/>
          <w:lang w:eastAsia="pl-PL"/>
        </w:rPr>
        <w:t>obnova vstopnih portalov</w:t>
      </w:r>
      <w:r w:rsidR="00536E71" w:rsidRPr="00D30198">
        <w:rPr>
          <w:szCs w:val="20"/>
          <w:lang w:eastAsia="pl-PL"/>
        </w:rPr>
        <w:t>.</w:t>
      </w:r>
    </w:p>
    <w:p w14:paraId="43132961" w14:textId="77777777" w:rsidR="002F3287" w:rsidRPr="00D30198" w:rsidRDefault="002F3287" w:rsidP="006F1F52">
      <w:pPr>
        <w:spacing w:after="0" w:line="240" w:lineRule="auto"/>
        <w:rPr>
          <w:szCs w:val="20"/>
        </w:rPr>
      </w:pPr>
    </w:p>
    <w:p w14:paraId="512741A2" w14:textId="06A53C29" w:rsidR="002F3287" w:rsidRPr="00D30198" w:rsidRDefault="002F3287" w:rsidP="00452595">
      <w:pPr>
        <w:pStyle w:val="Odstavekseznama"/>
        <w:numPr>
          <w:ilvl w:val="1"/>
          <w:numId w:val="41"/>
        </w:numPr>
        <w:spacing w:after="0" w:line="240" w:lineRule="auto"/>
        <w:rPr>
          <w:b/>
          <w:szCs w:val="20"/>
        </w:rPr>
      </w:pPr>
      <w:r w:rsidRPr="00D30198">
        <w:rPr>
          <w:b/>
          <w:szCs w:val="20"/>
        </w:rPr>
        <w:t>Naložbe v turistično infrastrukturo</w:t>
      </w:r>
    </w:p>
    <w:p w14:paraId="6A0DC40F" w14:textId="77777777" w:rsidR="002F3287" w:rsidRPr="00D30198" w:rsidRDefault="002F3287" w:rsidP="006F1F52">
      <w:pPr>
        <w:spacing w:after="0" w:line="240" w:lineRule="auto"/>
        <w:rPr>
          <w:szCs w:val="20"/>
        </w:rPr>
      </w:pPr>
    </w:p>
    <w:p w14:paraId="2D2755FB" w14:textId="501294D2" w:rsidR="002F3287" w:rsidRPr="00D30198" w:rsidRDefault="002F3287" w:rsidP="006F1F52">
      <w:pPr>
        <w:spacing w:after="0" w:line="240" w:lineRule="auto"/>
        <w:rPr>
          <w:szCs w:val="20"/>
        </w:rPr>
      </w:pPr>
      <w:r w:rsidRPr="00D30198">
        <w:rPr>
          <w:szCs w:val="20"/>
        </w:rPr>
        <w:t xml:space="preserve">Kobilarno Lipica letno obišče več kot 70.000 obiskovalcev, večina je tujcev. Ob podatku, da je bilo leta 1985 več kot 280.000 obiskovalcev, je jasno, da je razvojni potencial posestva Kobilarne Lipica izjemno velik. V zadnjih 50 letih je </w:t>
      </w:r>
      <w:r w:rsidR="00D72843" w:rsidRPr="00D30198">
        <w:rPr>
          <w:szCs w:val="20"/>
        </w:rPr>
        <w:t>K</w:t>
      </w:r>
      <w:r w:rsidRPr="00D30198">
        <w:rPr>
          <w:szCs w:val="20"/>
        </w:rPr>
        <w:t>obilarna</w:t>
      </w:r>
      <w:r w:rsidR="00D72843" w:rsidRPr="00D30198">
        <w:rPr>
          <w:szCs w:val="20"/>
        </w:rPr>
        <w:t xml:space="preserve"> Lipica</w:t>
      </w:r>
      <w:r w:rsidRPr="00D30198">
        <w:rPr>
          <w:szCs w:val="20"/>
        </w:rPr>
        <w:t xml:space="preserve"> svojim obiskovalcem nudila široko paleto storitev, od ogledov, predstav, tekmovanj, jahanja </w:t>
      </w:r>
      <w:r w:rsidR="00FF3E78" w:rsidRPr="00D30198">
        <w:rPr>
          <w:szCs w:val="20"/>
        </w:rPr>
        <w:t xml:space="preserve">in </w:t>
      </w:r>
      <w:r w:rsidRPr="00D30198">
        <w:rPr>
          <w:szCs w:val="20"/>
        </w:rPr>
        <w:t xml:space="preserve">terenskega jahanja </w:t>
      </w:r>
      <w:r w:rsidR="0004497A" w:rsidRPr="00D30198">
        <w:rPr>
          <w:szCs w:val="20"/>
        </w:rPr>
        <w:t xml:space="preserve">do </w:t>
      </w:r>
      <w:r w:rsidRPr="00D30198">
        <w:rPr>
          <w:szCs w:val="20"/>
        </w:rPr>
        <w:t xml:space="preserve">gostinstva, hotelirstva in športa. Predvsem slednje pa v kakovosti in primernosti ponudbe v zadnjem desetletju močno nazaduje v primerjavi s konkurenčnimi turističnimi destinacijami. </w:t>
      </w:r>
      <w:r w:rsidR="00FF3E78" w:rsidRPr="00D30198">
        <w:rPr>
          <w:szCs w:val="20"/>
        </w:rPr>
        <w:t>N</w:t>
      </w:r>
      <w:r w:rsidRPr="00D30198">
        <w:rPr>
          <w:szCs w:val="20"/>
        </w:rPr>
        <w:t xml:space="preserve">a tako elitnih destinacijah </w:t>
      </w:r>
      <w:r w:rsidR="00FF3E78" w:rsidRPr="00D30198">
        <w:rPr>
          <w:szCs w:val="20"/>
        </w:rPr>
        <w:t xml:space="preserve">obiskovalci in turisti pričakujejo </w:t>
      </w:r>
      <w:r w:rsidRPr="00D30198">
        <w:rPr>
          <w:szCs w:val="20"/>
        </w:rPr>
        <w:t xml:space="preserve">tudi primerno spremljajočo turistično in storitveno ponudbo, ki je primerljiva s podobnimi v tujini. </w:t>
      </w:r>
    </w:p>
    <w:p w14:paraId="591A528D" w14:textId="77777777" w:rsidR="002F3287" w:rsidRPr="00D30198" w:rsidRDefault="002F3287" w:rsidP="006F1F52">
      <w:pPr>
        <w:spacing w:after="0" w:line="240" w:lineRule="auto"/>
        <w:rPr>
          <w:szCs w:val="20"/>
        </w:rPr>
      </w:pPr>
    </w:p>
    <w:p w14:paraId="61DDD94A" w14:textId="73E40EEF" w:rsidR="002F3287" w:rsidRPr="00D30198" w:rsidRDefault="002F3287" w:rsidP="006F1F52">
      <w:pPr>
        <w:spacing w:after="0" w:line="240" w:lineRule="auto"/>
        <w:rPr>
          <w:szCs w:val="20"/>
        </w:rPr>
      </w:pPr>
      <w:r w:rsidRPr="00D30198">
        <w:rPr>
          <w:szCs w:val="20"/>
        </w:rPr>
        <w:t xml:space="preserve">Primarni sestavni del celostnega turističnega proizvoda Lipice je poleg celovite predstavitve domači in tuji javnosti </w:t>
      </w:r>
      <w:r w:rsidR="0004497A" w:rsidRPr="00D30198">
        <w:rPr>
          <w:szCs w:val="20"/>
        </w:rPr>
        <w:t xml:space="preserve">ter </w:t>
      </w:r>
      <w:r w:rsidRPr="00D30198">
        <w:rPr>
          <w:szCs w:val="20"/>
        </w:rPr>
        <w:t>ciljnim skupinam predvsem umeščanje lipicancev, spomeniškega območja in naravnega okolja v ospredje. Edino tako se omogoča</w:t>
      </w:r>
      <w:r w:rsidR="00FF3E78" w:rsidRPr="00D30198">
        <w:rPr>
          <w:szCs w:val="20"/>
        </w:rPr>
        <w:t>ta</w:t>
      </w:r>
      <w:r w:rsidRPr="00D30198">
        <w:rPr>
          <w:szCs w:val="20"/>
        </w:rPr>
        <w:t xml:space="preserve"> tudi komuniciranje in promocija enega najpomembnejših identitetnih simbolov Slovenije v mednarodnem okolju in na turističnih trgih, s tem pa tudi trajnostno ovrednotenje, varovanje in razvoj te prvovrstne kulturne dediščine Slovenije in Evrope.</w:t>
      </w:r>
    </w:p>
    <w:p w14:paraId="16E5E592" w14:textId="77777777" w:rsidR="002F3287" w:rsidRPr="00D30198" w:rsidRDefault="002F3287" w:rsidP="006F1F52">
      <w:pPr>
        <w:spacing w:after="0" w:line="240" w:lineRule="auto"/>
        <w:rPr>
          <w:szCs w:val="20"/>
        </w:rPr>
      </w:pPr>
    </w:p>
    <w:p w14:paraId="28232BA9" w14:textId="06DA1F03" w:rsidR="002F3287" w:rsidRPr="00D30198" w:rsidRDefault="002F3287" w:rsidP="006F1F52">
      <w:pPr>
        <w:spacing w:after="0" w:line="240" w:lineRule="auto"/>
        <w:rPr>
          <w:iCs/>
          <w:szCs w:val="20"/>
        </w:rPr>
      </w:pPr>
      <w:r w:rsidRPr="00D30198">
        <w:rPr>
          <w:iCs/>
          <w:szCs w:val="20"/>
        </w:rPr>
        <w:t>Turistični dejavnosti so v Kobilarni Lipica neposredno namenjene naslednje nepremičnine:</w:t>
      </w:r>
    </w:p>
    <w:p w14:paraId="684EC663" w14:textId="0F1DCE14" w:rsidR="002F3287" w:rsidRPr="00D30198" w:rsidRDefault="002F3287" w:rsidP="00A720B8">
      <w:pPr>
        <w:numPr>
          <w:ilvl w:val="0"/>
          <w:numId w:val="98"/>
        </w:numPr>
        <w:spacing w:after="0" w:line="240" w:lineRule="auto"/>
        <w:rPr>
          <w:iCs/>
          <w:szCs w:val="20"/>
        </w:rPr>
      </w:pPr>
      <w:r w:rsidRPr="00D30198">
        <w:rPr>
          <w:iCs/>
          <w:szCs w:val="20"/>
        </w:rPr>
        <w:t>Hotel Maestoso, celovito obnovljen leta 2021, ki s fasado posnema znamenite lipiške ograje</w:t>
      </w:r>
      <w:r w:rsidR="00E13514" w:rsidRPr="00D30198">
        <w:rPr>
          <w:iCs/>
          <w:szCs w:val="20"/>
        </w:rPr>
        <w:t>;</w:t>
      </w:r>
    </w:p>
    <w:p w14:paraId="311DB58F" w14:textId="0577946F" w:rsidR="002F3287" w:rsidRPr="00D30198" w:rsidRDefault="002F3287" w:rsidP="00A720B8">
      <w:pPr>
        <w:numPr>
          <w:ilvl w:val="0"/>
          <w:numId w:val="98"/>
        </w:numPr>
        <w:spacing w:after="0" w:line="240" w:lineRule="auto"/>
        <w:rPr>
          <w:iCs/>
          <w:szCs w:val="20"/>
        </w:rPr>
      </w:pPr>
      <w:r w:rsidRPr="00D30198">
        <w:rPr>
          <w:iCs/>
          <w:szCs w:val="20"/>
        </w:rPr>
        <w:t>Hotel Klub, leta 1981 izgrajeno delo slovitega slovenskega arhitekta Vojteha Ravnikarja, ki ima klasično graščinsko zasnovo, s svojimi arhitekturnimi elementi pa je spomeniško zaščiten kot značilen objekt arhitekture tega obdobja</w:t>
      </w:r>
      <w:r w:rsidR="006A56CF" w:rsidRPr="00D30198">
        <w:rPr>
          <w:iCs/>
          <w:szCs w:val="20"/>
        </w:rPr>
        <w:t xml:space="preserve">, vendar je hotel </w:t>
      </w:r>
      <w:r w:rsidRPr="00D30198">
        <w:rPr>
          <w:iCs/>
          <w:szCs w:val="20"/>
        </w:rPr>
        <w:t>že več kot 10 let zaprt</w:t>
      </w:r>
      <w:r w:rsidR="004B4738" w:rsidRPr="00D30198">
        <w:rPr>
          <w:iCs/>
          <w:szCs w:val="20"/>
        </w:rPr>
        <w:t>;</w:t>
      </w:r>
    </w:p>
    <w:p w14:paraId="5BCAF083" w14:textId="4F4DB6FF" w:rsidR="002F3287" w:rsidRPr="00D30198" w:rsidRDefault="002F3287" w:rsidP="00A720B8">
      <w:pPr>
        <w:numPr>
          <w:ilvl w:val="0"/>
          <w:numId w:val="98"/>
        </w:numPr>
        <w:spacing w:after="0" w:line="240" w:lineRule="auto"/>
        <w:rPr>
          <w:iCs/>
          <w:szCs w:val="20"/>
        </w:rPr>
      </w:pPr>
      <w:r w:rsidRPr="00D30198">
        <w:rPr>
          <w:iCs/>
          <w:szCs w:val="20"/>
        </w:rPr>
        <w:t xml:space="preserve">bazen ob Hotelu Maestoso, ki je zaradi slabega stanja že dalj časa zaprt, ob prenovljenem hotelu pa še bolj izrazito </w:t>
      </w:r>
      <w:r w:rsidR="004B4738" w:rsidRPr="00D30198">
        <w:rPr>
          <w:iCs/>
          <w:szCs w:val="20"/>
        </w:rPr>
        <w:t xml:space="preserve">kaže </w:t>
      </w:r>
      <w:r w:rsidRPr="00D30198">
        <w:rPr>
          <w:iCs/>
          <w:szCs w:val="20"/>
        </w:rPr>
        <w:t>nesprejemljivo črno liso, odsotnost strateško načrtovanega vlaganja države in simbol slabega upravljanja posestva</w:t>
      </w:r>
      <w:r w:rsidR="00E13514" w:rsidRPr="00D30198">
        <w:rPr>
          <w:iCs/>
          <w:szCs w:val="20"/>
        </w:rPr>
        <w:t>;</w:t>
      </w:r>
    </w:p>
    <w:p w14:paraId="1379A8F6" w14:textId="737236F1" w:rsidR="002F3287" w:rsidRPr="00D30198" w:rsidRDefault="002F3287" w:rsidP="00A720B8">
      <w:pPr>
        <w:numPr>
          <w:ilvl w:val="0"/>
          <w:numId w:val="98"/>
        </w:numPr>
        <w:spacing w:after="0" w:line="240" w:lineRule="auto"/>
        <w:rPr>
          <w:iCs/>
          <w:szCs w:val="20"/>
        </w:rPr>
      </w:pPr>
      <w:r w:rsidRPr="00D30198">
        <w:rPr>
          <w:iCs/>
          <w:szCs w:val="20"/>
        </w:rPr>
        <w:t>letni vrt, potreben celovite obnove</w:t>
      </w:r>
      <w:r w:rsidR="00E13514" w:rsidRPr="00D30198">
        <w:rPr>
          <w:iCs/>
          <w:szCs w:val="20"/>
        </w:rPr>
        <w:t>;</w:t>
      </w:r>
    </w:p>
    <w:p w14:paraId="3D5390E7" w14:textId="02E5DA63" w:rsidR="002F3287" w:rsidRPr="00D30198" w:rsidRDefault="002F3287" w:rsidP="00A720B8">
      <w:pPr>
        <w:numPr>
          <w:ilvl w:val="0"/>
          <w:numId w:val="98"/>
        </w:numPr>
        <w:spacing w:after="0" w:line="240" w:lineRule="auto"/>
        <w:rPr>
          <w:iCs/>
          <w:szCs w:val="20"/>
        </w:rPr>
      </w:pPr>
      <w:r w:rsidRPr="00D30198">
        <w:rPr>
          <w:iCs/>
          <w:szCs w:val="20"/>
        </w:rPr>
        <w:t>igrišče</w:t>
      </w:r>
      <w:r w:rsidR="00AE1CC1" w:rsidRPr="00D30198">
        <w:rPr>
          <w:iCs/>
          <w:szCs w:val="20"/>
        </w:rPr>
        <w:t xml:space="preserve"> </w:t>
      </w:r>
      <w:r w:rsidR="00E13514" w:rsidRPr="00D30198">
        <w:rPr>
          <w:iCs/>
          <w:szCs w:val="20"/>
        </w:rPr>
        <w:t xml:space="preserve">za golf </w:t>
      </w:r>
      <w:r w:rsidRPr="00D30198">
        <w:rPr>
          <w:iCs/>
          <w:szCs w:val="20"/>
        </w:rPr>
        <w:t>z dotrajanim namakalnim sistemom</w:t>
      </w:r>
      <w:r w:rsidR="00E13514" w:rsidRPr="00D30198">
        <w:rPr>
          <w:iCs/>
          <w:szCs w:val="20"/>
        </w:rPr>
        <w:t>;</w:t>
      </w:r>
      <w:r w:rsidRPr="00D30198">
        <w:rPr>
          <w:iCs/>
          <w:szCs w:val="20"/>
        </w:rPr>
        <w:t xml:space="preserve"> </w:t>
      </w:r>
    </w:p>
    <w:p w14:paraId="49EAB5D9" w14:textId="0FD4ED7A" w:rsidR="002F3287" w:rsidRPr="00D30198" w:rsidRDefault="002F3287" w:rsidP="00A720B8">
      <w:pPr>
        <w:numPr>
          <w:ilvl w:val="0"/>
          <w:numId w:val="98"/>
        </w:numPr>
        <w:spacing w:after="0" w:line="240" w:lineRule="auto"/>
        <w:rPr>
          <w:iCs/>
          <w:szCs w:val="20"/>
        </w:rPr>
      </w:pPr>
      <w:r w:rsidRPr="00D30198">
        <w:rPr>
          <w:iCs/>
          <w:szCs w:val="20"/>
        </w:rPr>
        <w:t>igrišča</w:t>
      </w:r>
      <w:r w:rsidR="00E13514" w:rsidRPr="00D30198">
        <w:rPr>
          <w:iCs/>
          <w:szCs w:val="20"/>
        </w:rPr>
        <w:t xml:space="preserve"> za tenis</w:t>
      </w:r>
      <w:r w:rsidRPr="00D30198">
        <w:rPr>
          <w:iCs/>
          <w:szCs w:val="20"/>
        </w:rPr>
        <w:t xml:space="preserve">, ki so že dalj časa zaprta </w:t>
      </w:r>
      <w:r w:rsidR="00E13514" w:rsidRPr="00D30198">
        <w:rPr>
          <w:iCs/>
          <w:szCs w:val="20"/>
        </w:rPr>
        <w:t xml:space="preserve">in </w:t>
      </w:r>
      <w:r w:rsidRPr="00D30198">
        <w:rPr>
          <w:iCs/>
          <w:szCs w:val="20"/>
        </w:rPr>
        <w:t>potrebna obnove</w:t>
      </w:r>
      <w:r w:rsidR="00E13514" w:rsidRPr="00D30198">
        <w:rPr>
          <w:iCs/>
          <w:szCs w:val="20"/>
        </w:rPr>
        <w:t>;</w:t>
      </w:r>
    </w:p>
    <w:p w14:paraId="4C4F2E0F" w14:textId="76A7237B" w:rsidR="002F3287" w:rsidRPr="00D30198" w:rsidRDefault="002F3287" w:rsidP="00A720B8">
      <w:pPr>
        <w:numPr>
          <w:ilvl w:val="0"/>
          <w:numId w:val="98"/>
        </w:numPr>
        <w:spacing w:after="0" w:line="240" w:lineRule="auto"/>
        <w:rPr>
          <w:iCs/>
          <w:szCs w:val="20"/>
        </w:rPr>
      </w:pPr>
      <w:r w:rsidRPr="00D30198">
        <w:rPr>
          <w:iCs/>
          <w:szCs w:val="20"/>
        </w:rPr>
        <w:t xml:space="preserve">kiosk ob vstopu v kobilarno, ki bi ga bilo </w:t>
      </w:r>
      <w:r w:rsidR="00C336AD" w:rsidRPr="00D30198">
        <w:rPr>
          <w:iCs/>
          <w:szCs w:val="20"/>
        </w:rPr>
        <w:t xml:space="preserve">treba </w:t>
      </w:r>
      <w:r w:rsidRPr="00D30198">
        <w:rPr>
          <w:iCs/>
          <w:szCs w:val="20"/>
        </w:rPr>
        <w:t>preurediti in vanj umestiti trgovino s spominki.</w:t>
      </w:r>
    </w:p>
    <w:p w14:paraId="487760E4" w14:textId="77777777" w:rsidR="002F3287" w:rsidRPr="00D30198" w:rsidRDefault="002F3287" w:rsidP="006F1F52">
      <w:pPr>
        <w:spacing w:after="0" w:line="240" w:lineRule="auto"/>
        <w:ind w:left="720"/>
        <w:rPr>
          <w:iCs/>
          <w:szCs w:val="20"/>
        </w:rPr>
      </w:pPr>
    </w:p>
    <w:p w14:paraId="1D78C547" w14:textId="6A3E2B11" w:rsidR="002F3287" w:rsidRPr="00D30198" w:rsidRDefault="002F3287" w:rsidP="006F1F52">
      <w:pPr>
        <w:spacing w:after="0" w:line="240" w:lineRule="auto"/>
        <w:rPr>
          <w:iCs/>
          <w:szCs w:val="20"/>
        </w:rPr>
      </w:pPr>
      <w:r w:rsidRPr="00D30198">
        <w:rPr>
          <w:iCs/>
          <w:szCs w:val="20"/>
        </w:rPr>
        <w:t>Ključn</w:t>
      </w:r>
      <w:r w:rsidR="00E01229" w:rsidRPr="00D30198">
        <w:rPr>
          <w:iCs/>
          <w:szCs w:val="20"/>
        </w:rPr>
        <w:t>e</w:t>
      </w:r>
      <w:r w:rsidRPr="00D30198">
        <w:rPr>
          <w:iCs/>
          <w:szCs w:val="20"/>
        </w:rPr>
        <w:t xml:space="preserve"> </w:t>
      </w:r>
      <w:r w:rsidR="009B2F7B" w:rsidRPr="00D30198">
        <w:rPr>
          <w:iCs/>
          <w:szCs w:val="20"/>
        </w:rPr>
        <w:t xml:space="preserve">tri </w:t>
      </w:r>
      <w:r w:rsidRPr="00D30198">
        <w:rPr>
          <w:iCs/>
          <w:szCs w:val="20"/>
        </w:rPr>
        <w:t>investicij</w:t>
      </w:r>
      <w:r w:rsidR="00E01229" w:rsidRPr="00D30198">
        <w:rPr>
          <w:iCs/>
          <w:szCs w:val="20"/>
        </w:rPr>
        <w:t>e</w:t>
      </w:r>
      <w:r w:rsidRPr="00D30198">
        <w:rPr>
          <w:iCs/>
          <w:szCs w:val="20"/>
        </w:rPr>
        <w:t xml:space="preserve"> na področju turistične infrastrukture v naslednjem obdobju s</w:t>
      </w:r>
      <w:r w:rsidR="00E01229" w:rsidRPr="00D30198">
        <w:rPr>
          <w:iCs/>
          <w:szCs w:val="20"/>
        </w:rPr>
        <w:t>o</w:t>
      </w:r>
      <w:r w:rsidRPr="00D30198">
        <w:rPr>
          <w:iCs/>
          <w:szCs w:val="20"/>
        </w:rPr>
        <w:t>:</w:t>
      </w:r>
    </w:p>
    <w:p w14:paraId="3D34FDB3" w14:textId="4902BDCA" w:rsidR="002F3287" w:rsidRPr="00D30198" w:rsidRDefault="002F3287" w:rsidP="00A720B8">
      <w:pPr>
        <w:numPr>
          <w:ilvl w:val="0"/>
          <w:numId w:val="99"/>
        </w:numPr>
        <w:spacing w:after="0" w:line="240" w:lineRule="auto"/>
        <w:rPr>
          <w:iCs/>
          <w:szCs w:val="20"/>
        </w:rPr>
      </w:pPr>
      <w:r w:rsidRPr="00D30198">
        <w:rPr>
          <w:iCs/>
          <w:szCs w:val="20"/>
        </w:rPr>
        <w:t>celovita prenova bazena v Lipici (</w:t>
      </w:r>
      <w:r w:rsidR="006A56CF" w:rsidRPr="00D30198">
        <w:rPr>
          <w:iCs/>
          <w:szCs w:val="20"/>
        </w:rPr>
        <w:t xml:space="preserve">Lipica </w:t>
      </w:r>
      <w:r w:rsidRPr="00D30198">
        <w:rPr>
          <w:iCs/>
          <w:szCs w:val="20"/>
        </w:rPr>
        <w:t>Maestoso Spa), za katero je že pridobljeno gradbeno dovoljenje in izdelana projektna dokumentacija,</w:t>
      </w:r>
    </w:p>
    <w:p w14:paraId="34F58BC1" w14:textId="77777777" w:rsidR="002F3287" w:rsidRPr="00D30198" w:rsidRDefault="002F3287" w:rsidP="00A720B8">
      <w:pPr>
        <w:pStyle w:val="Odstavekseznama"/>
        <w:numPr>
          <w:ilvl w:val="0"/>
          <w:numId w:val="99"/>
        </w:numPr>
        <w:spacing w:after="0" w:line="240" w:lineRule="auto"/>
        <w:rPr>
          <w:iCs/>
          <w:szCs w:val="20"/>
        </w:rPr>
      </w:pPr>
      <w:r w:rsidRPr="00D30198">
        <w:rPr>
          <w:iCs/>
          <w:szCs w:val="20"/>
        </w:rPr>
        <w:t>obnova letnega vrta, za kar je projektna dokumentacija že izdelana,</w:t>
      </w:r>
    </w:p>
    <w:p w14:paraId="4AFF28C7" w14:textId="477B8FC4" w:rsidR="002F3287" w:rsidRPr="00D30198" w:rsidRDefault="002F3287" w:rsidP="00A720B8">
      <w:pPr>
        <w:numPr>
          <w:ilvl w:val="0"/>
          <w:numId w:val="99"/>
        </w:numPr>
        <w:spacing w:after="0" w:line="240" w:lineRule="auto"/>
        <w:rPr>
          <w:iCs/>
          <w:szCs w:val="20"/>
        </w:rPr>
      </w:pPr>
      <w:r w:rsidRPr="00D30198">
        <w:rPr>
          <w:iCs/>
          <w:szCs w:val="20"/>
        </w:rPr>
        <w:t xml:space="preserve">celovita prenova spomeniško zaščitenega Hotela Klub za povečanje nastanitvenih </w:t>
      </w:r>
      <w:r w:rsidR="00E13514" w:rsidRPr="00D30198">
        <w:rPr>
          <w:iCs/>
          <w:szCs w:val="20"/>
        </w:rPr>
        <w:t xml:space="preserve">zmogljivosti </w:t>
      </w:r>
      <w:r w:rsidR="004B4738" w:rsidRPr="00D30198">
        <w:rPr>
          <w:iCs/>
          <w:szCs w:val="20"/>
        </w:rPr>
        <w:t xml:space="preserve">ter </w:t>
      </w:r>
      <w:r w:rsidRPr="00D30198">
        <w:rPr>
          <w:iCs/>
          <w:szCs w:val="20"/>
        </w:rPr>
        <w:t>ureditev površin za izvajanje kongresne dejavnosti in dogodkov.</w:t>
      </w:r>
    </w:p>
    <w:p w14:paraId="39CC46F1" w14:textId="77777777" w:rsidR="002F3287" w:rsidRPr="00D30198" w:rsidRDefault="002F3287" w:rsidP="006F1F52">
      <w:pPr>
        <w:spacing w:after="0" w:line="240" w:lineRule="auto"/>
        <w:rPr>
          <w:iCs/>
          <w:szCs w:val="20"/>
        </w:rPr>
      </w:pPr>
    </w:p>
    <w:p w14:paraId="18A28AC3" w14:textId="16685550" w:rsidR="009B2F7B" w:rsidRPr="00D30198" w:rsidRDefault="002F3287" w:rsidP="006F1F52">
      <w:pPr>
        <w:spacing w:after="0" w:line="240" w:lineRule="auto"/>
        <w:rPr>
          <w:iCs/>
          <w:szCs w:val="20"/>
        </w:rPr>
      </w:pPr>
      <w:r w:rsidRPr="00D30198">
        <w:rPr>
          <w:iCs/>
          <w:szCs w:val="20"/>
        </w:rPr>
        <w:t xml:space="preserve">Vse tri </w:t>
      </w:r>
      <w:r w:rsidR="00AA3A11" w:rsidRPr="00D30198">
        <w:rPr>
          <w:iCs/>
          <w:szCs w:val="20"/>
        </w:rPr>
        <w:t>i</w:t>
      </w:r>
      <w:r w:rsidRPr="00D30198">
        <w:rPr>
          <w:iCs/>
          <w:szCs w:val="20"/>
        </w:rPr>
        <w:t>nvesticije so ključne, da se sanira</w:t>
      </w:r>
      <w:r w:rsidR="00E13514" w:rsidRPr="00D30198">
        <w:rPr>
          <w:iCs/>
          <w:szCs w:val="20"/>
        </w:rPr>
        <w:t>jo</w:t>
      </w:r>
      <w:r w:rsidRPr="00D30198">
        <w:rPr>
          <w:iCs/>
          <w:szCs w:val="20"/>
        </w:rPr>
        <w:t xml:space="preserve"> posledice slabega upravljanja v preteklosti </w:t>
      </w:r>
      <w:r w:rsidR="00E13514" w:rsidRPr="00D30198">
        <w:rPr>
          <w:iCs/>
          <w:szCs w:val="20"/>
        </w:rPr>
        <w:t xml:space="preserve">in </w:t>
      </w:r>
      <w:r w:rsidRPr="00D30198">
        <w:rPr>
          <w:iCs/>
          <w:szCs w:val="20"/>
        </w:rPr>
        <w:t xml:space="preserve">celovito sanira najožje območje kobilarne, predvsem pa izkoristi celovit potencial turističnih dejavnosti. Investicije so </w:t>
      </w:r>
      <w:r w:rsidRPr="00D30198">
        <w:rPr>
          <w:iCs/>
          <w:szCs w:val="20"/>
        </w:rPr>
        <w:lastRenderedPageBreak/>
        <w:t>strateško pomembne, saj se z njim</w:t>
      </w:r>
      <w:r w:rsidR="009B2F7B" w:rsidRPr="00D30198">
        <w:rPr>
          <w:iCs/>
          <w:szCs w:val="20"/>
        </w:rPr>
        <w:t>i</w:t>
      </w:r>
      <w:r w:rsidRPr="00D30198">
        <w:rPr>
          <w:iCs/>
          <w:szCs w:val="20"/>
        </w:rPr>
        <w:t xml:space="preserve"> vzpostavljajo strukturni pogoji za izboljšanje poslovanja pridobitnih dejavnosti v Kobilarni Lipica </w:t>
      </w:r>
      <w:r w:rsidR="002A2691" w:rsidRPr="00D30198">
        <w:rPr>
          <w:iCs/>
          <w:szCs w:val="20"/>
        </w:rPr>
        <w:t xml:space="preserve">z dopolnilnimi </w:t>
      </w:r>
      <w:r w:rsidRPr="00D30198">
        <w:rPr>
          <w:iCs/>
          <w:szCs w:val="20"/>
        </w:rPr>
        <w:t>vsebinami osnovn</w:t>
      </w:r>
      <w:r w:rsidR="00E13514" w:rsidRPr="00D30198">
        <w:rPr>
          <w:iCs/>
          <w:szCs w:val="20"/>
        </w:rPr>
        <w:t>e</w:t>
      </w:r>
      <w:r w:rsidRPr="00D30198">
        <w:rPr>
          <w:iCs/>
          <w:szCs w:val="20"/>
        </w:rPr>
        <w:t xml:space="preserve"> dejavnosti</w:t>
      </w:r>
      <w:r w:rsidR="002A2691" w:rsidRPr="00D30198">
        <w:rPr>
          <w:iCs/>
          <w:szCs w:val="20"/>
        </w:rPr>
        <w:t>.</w:t>
      </w:r>
      <w:r w:rsidR="009B2F7B" w:rsidRPr="00D30198">
        <w:rPr>
          <w:iCs/>
          <w:szCs w:val="20"/>
        </w:rPr>
        <w:t xml:space="preserve"> Pridobitna dejavnost v nobenem primeru ne sme </w:t>
      </w:r>
      <w:r w:rsidR="00E13514" w:rsidRPr="00D30198">
        <w:rPr>
          <w:iCs/>
          <w:szCs w:val="20"/>
        </w:rPr>
        <w:t xml:space="preserve">negativno </w:t>
      </w:r>
      <w:r w:rsidR="009B2F7B" w:rsidRPr="00D30198">
        <w:rPr>
          <w:iCs/>
          <w:szCs w:val="20"/>
        </w:rPr>
        <w:t>vpliva</w:t>
      </w:r>
      <w:r w:rsidR="00E13514" w:rsidRPr="00D30198">
        <w:rPr>
          <w:iCs/>
          <w:szCs w:val="20"/>
        </w:rPr>
        <w:t>ti</w:t>
      </w:r>
      <w:r w:rsidR="009B2F7B" w:rsidRPr="00D30198">
        <w:rPr>
          <w:iCs/>
          <w:szCs w:val="20"/>
        </w:rPr>
        <w:t xml:space="preserve"> na konjerejo in konjeništvo. Lipica Maestoso Spa </w:t>
      </w:r>
      <w:r w:rsidR="002A2691" w:rsidRPr="00D30198">
        <w:rPr>
          <w:iCs/>
          <w:szCs w:val="20"/>
        </w:rPr>
        <w:t xml:space="preserve">je </w:t>
      </w:r>
      <w:r w:rsidR="009B2F7B" w:rsidRPr="00D30198">
        <w:rPr>
          <w:iCs/>
          <w:szCs w:val="20"/>
        </w:rPr>
        <w:t>v tem pogledu nujno potrebn</w:t>
      </w:r>
      <w:r w:rsidR="00E13514" w:rsidRPr="00D30198">
        <w:rPr>
          <w:iCs/>
          <w:szCs w:val="20"/>
        </w:rPr>
        <w:t>a</w:t>
      </w:r>
      <w:r w:rsidR="009B2F7B" w:rsidRPr="00D30198">
        <w:rPr>
          <w:iCs/>
          <w:szCs w:val="20"/>
        </w:rPr>
        <w:t xml:space="preserve"> dopolnitev turistične ponudbe za hotelske goste, </w:t>
      </w:r>
      <w:r w:rsidR="002A2691" w:rsidRPr="00D30198">
        <w:rPr>
          <w:iCs/>
          <w:szCs w:val="20"/>
        </w:rPr>
        <w:t xml:space="preserve">zunaj </w:t>
      </w:r>
      <w:r w:rsidR="009B2F7B" w:rsidRPr="00D30198">
        <w:rPr>
          <w:iCs/>
          <w:szCs w:val="20"/>
        </w:rPr>
        <w:t>glavne sezone pa ponuja tudi možnosti za rekreacijo otrok in mladine iz bližnjih lokalnih skupnosti</w:t>
      </w:r>
      <w:r w:rsidR="00E13514" w:rsidRPr="00D30198">
        <w:rPr>
          <w:iCs/>
          <w:szCs w:val="20"/>
        </w:rPr>
        <w:t>,</w:t>
      </w:r>
      <w:r w:rsidR="009B2F7B" w:rsidRPr="00D30198">
        <w:rPr>
          <w:iCs/>
          <w:szCs w:val="20"/>
        </w:rPr>
        <w:t xml:space="preserve"> </w:t>
      </w:r>
      <w:r w:rsidR="00E13514" w:rsidRPr="00D30198">
        <w:rPr>
          <w:iCs/>
          <w:szCs w:val="20"/>
        </w:rPr>
        <w:t xml:space="preserve">ki </w:t>
      </w:r>
      <w:r w:rsidR="009B2F7B" w:rsidRPr="00D30198">
        <w:rPr>
          <w:iCs/>
          <w:szCs w:val="20"/>
        </w:rPr>
        <w:t xml:space="preserve">na širšem območju nimajo ustreznega plavalnega bazena. Na drugi strani ustrezne površine za organizacijo kongresnih in drugih dogodkov </w:t>
      </w:r>
      <w:r w:rsidR="00E13514" w:rsidRPr="00D30198">
        <w:rPr>
          <w:iCs/>
          <w:szCs w:val="20"/>
        </w:rPr>
        <w:t xml:space="preserve">izboljšujejo </w:t>
      </w:r>
      <w:r w:rsidR="009B2F7B" w:rsidRPr="00D30198">
        <w:rPr>
          <w:iCs/>
          <w:szCs w:val="20"/>
        </w:rPr>
        <w:t xml:space="preserve">možnosti za trženje nastanitvenih </w:t>
      </w:r>
      <w:r w:rsidR="00E13514" w:rsidRPr="00D30198">
        <w:rPr>
          <w:iCs/>
          <w:szCs w:val="20"/>
        </w:rPr>
        <w:t>zmogljivosti</w:t>
      </w:r>
      <w:r w:rsidR="009B2F7B" w:rsidRPr="00D30198">
        <w:rPr>
          <w:iCs/>
          <w:szCs w:val="20"/>
        </w:rPr>
        <w:t xml:space="preserve">. Edinstvenost lokacije, krajine in vsebin obenem </w:t>
      </w:r>
      <w:r w:rsidR="00E13514" w:rsidRPr="00D30198">
        <w:rPr>
          <w:iCs/>
          <w:szCs w:val="20"/>
        </w:rPr>
        <w:t>omogoča</w:t>
      </w:r>
      <w:r w:rsidR="009B2F7B" w:rsidRPr="00D30198">
        <w:rPr>
          <w:iCs/>
          <w:szCs w:val="20"/>
        </w:rPr>
        <w:t xml:space="preserve"> tudi številne poslovne priložnosti z višjo dodano vrednostjo.</w:t>
      </w:r>
    </w:p>
    <w:p w14:paraId="280E6821" w14:textId="77777777" w:rsidR="002F3287" w:rsidRPr="00D30198" w:rsidRDefault="002F3287" w:rsidP="006F1F52">
      <w:pPr>
        <w:spacing w:after="0" w:line="240" w:lineRule="auto"/>
        <w:rPr>
          <w:iCs/>
          <w:szCs w:val="20"/>
        </w:rPr>
      </w:pPr>
    </w:p>
    <w:p w14:paraId="3DF7B613" w14:textId="3B9DA073" w:rsidR="002F3287" w:rsidRPr="00D30198" w:rsidRDefault="002F3287" w:rsidP="006F1F52">
      <w:pPr>
        <w:spacing w:after="0" w:line="240" w:lineRule="auto"/>
        <w:rPr>
          <w:iCs/>
          <w:szCs w:val="20"/>
        </w:rPr>
      </w:pPr>
      <w:r w:rsidRPr="00D30198">
        <w:rPr>
          <w:iCs/>
          <w:szCs w:val="20"/>
        </w:rPr>
        <w:t xml:space="preserve">Ob </w:t>
      </w:r>
      <w:r w:rsidR="00013212" w:rsidRPr="00D30198">
        <w:rPr>
          <w:iCs/>
          <w:szCs w:val="20"/>
        </w:rPr>
        <w:t xml:space="preserve">navedenih </w:t>
      </w:r>
      <w:r w:rsidRPr="00D30198">
        <w:rPr>
          <w:iCs/>
          <w:szCs w:val="20"/>
        </w:rPr>
        <w:t>ključnih investicijah so na področju turističnih dejavnosti potrebne še naslednje investicije manjšega obsega:</w:t>
      </w:r>
    </w:p>
    <w:p w14:paraId="6310C9FF" w14:textId="77777777" w:rsidR="002F3287" w:rsidRPr="00D30198" w:rsidRDefault="002F3287" w:rsidP="00A720B8">
      <w:pPr>
        <w:numPr>
          <w:ilvl w:val="0"/>
          <w:numId w:val="100"/>
        </w:numPr>
        <w:spacing w:after="0" w:line="240" w:lineRule="auto"/>
        <w:rPr>
          <w:iCs/>
          <w:szCs w:val="20"/>
        </w:rPr>
      </w:pPr>
      <w:r w:rsidRPr="00D30198">
        <w:rPr>
          <w:iCs/>
          <w:szCs w:val="20"/>
        </w:rPr>
        <w:t>ureditev športnih površin,</w:t>
      </w:r>
    </w:p>
    <w:p w14:paraId="16222656" w14:textId="77777777" w:rsidR="002F3287" w:rsidRPr="00D30198" w:rsidRDefault="002F3287" w:rsidP="00A720B8">
      <w:pPr>
        <w:numPr>
          <w:ilvl w:val="0"/>
          <w:numId w:val="100"/>
        </w:numPr>
        <w:spacing w:after="0" w:line="240" w:lineRule="auto"/>
        <w:rPr>
          <w:iCs/>
          <w:szCs w:val="20"/>
        </w:rPr>
      </w:pPr>
      <w:r w:rsidRPr="00D30198">
        <w:rPr>
          <w:iCs/>
          <w:szCs w:val="20"/>
        </w:rPr>
        <w:t>ureditev otroških igrišč,</w:t>
      </w:r>
    </w:p>
    <w:p w14:paraId="37257DE5" w14:textId="77777777" w:rsidR="002F3287" w:rsidRPr="00D30198" w:rsidRDefault="002F3287" w:rsidP="00A720B8">
      <w:pPr>
        <w:numPr>
          <w:ilvl w:val="0"/>
          <w:numId w:val="100"/>
        </w:numPr>
        <w:spacing w:after="0" w:line="240" w:lineRule="auto"/>
        <w:rPr>
          <w:iCs/>
          <w:szCs w:val="20"/>
        </w:rPr>
      </w:pPr>
      <w:r w:rsidRPr="00D30198">
        <w:rPr>
          <w:iCs/>
          <w:szCs w:val="20"/>
        </w:rPr>
        <w:t>ureditev območja za ponije in druge male živali,</w:t>
      </w:r>
    </w:p>
    <w:p w14:paraId="345B8D10" w14:textId="046C6044" w:rsidR="002F3287" w:rsidRPr="00D30198" w:rsidRDefault="002F3287" w:rsidP="00A720B8">
      <w:pPr>
        <w:numPr>
          <w:ilvl w:val="0"/>
          <w:numId w:val="100"/>
        </w:numPr>
        <w:spacing w:after="0" w:line="240" w:lineRule="auto"/>
        <w:rPr>
          <w:iCs/>
          <w:szCs w:val="20"/>
        </w:rPr>
      </w:pPr>
      <w:r w:rsidRPr="00D30198">
        <w:rPr>
          <w:iCs/>
          <w:szCs w:val="20"/>
        </w:rPr>
        <w:t>ureditev parkirišč</w:t>
      </w:r>
      <w:r w:rsidR="001347E0" w:rsidRPr="00D30198">
        <w:rPr>
          <w:iCs/>
          <w:szCs w:val="20"/>
        </w:rPr>
        <w:t>.</w:t>
      </w:r>
    </w:p>
    <w:p w14:paraId="177C3CE7" w14:textId="77777777" w:rsidR="002F3287" w:rsidRPr="00D30198" w:rsidRDefault="002F3287" w:rsidP="006F1F52">
      <w:pPr>
        <w:spacing w:after="0" w:line="240" w:lineRule="auto"/>
        <w:ind w:left="360"/>
        <w:rPr>
          <w:iCs/>
          <w:szCs w:val="20"/>
        </w:rPr>
      </w:pPr>
    </w:p>
    <w:p w14:paraId="143923EA" w14:textId="23C9E740" w:rsidR="002F3287" w:rsidRPr="00D30198" w:rsidRDefault="002F3287" w:rsidP="006F1F52">
      <w:pPr>
        <w:spacing w:after="0" w:line="240" w:lineRule="auto"/>
        <w:rPr>
          <w:szCs w:val="20"/>
        </w:rPr>
      </w:pPr>
      <w:r w:rsidRPr="00D30198">
        <w:rPr>
          <w:iCs/>
          <w:szCs w:val="20"/>
        </w:rPr>
        <w:t xml:space="preserve">Na območju </w:t>
      </w:r>
      <w:r w:rsidR="002A2691" w:rsidRPr="00D30198">
        <w:rPr>
          <w:iCs/>
          <w:szCs w:val="20"/>
        </w:rPr>
        <w:t xml:space="preserve">so </w:t>
      </w:r>
      <w:r w:rsidRPr="00D30198">
        <w:rPr>
          <w:iCs/>
          <w:szCs w:val="20"/>
        </w:rPr>
        <w:t xml:space="preserve">tudi igrišče za golf z </w:t>
      </w:r>
      <w:r w:rsidR="009B2F7B" w:rsidRPr="00D30198">
        <w:rPr>
          <w:iCs/>
          <w:szCs w:val="20"/>
        </w:rPr>
        <w:t>devetimi</w:t>
      </w:r>
      <w:r w:rsidRPr="00D30198">
        <w:rPr>
          <w:iCs/>
          <w:szCs w:val="20"/>
        </w:rPr>
        <w:t xml:space="preserve"> luknjami in igrišča</w:t>
      </w:r>
      <w:r w:rsidR="00E13514" w:rsidRPr="00D30198">
        <w:rPr>
          <w:iCs/>
          <w:szCs w:val="20"/>
        </w:rPr>
        <w:t xml:space="preserve"> za tenis</w:t>
      </w:r>
      <w:r w:rsidRPr="00D30198">
        <w:rPr>
          <w:iCs/>
          <w:szCs w:val="20"/>
        </w:rPr>
        <w:t xml:space="preserve">. </w:t>
      </w:r>
      <w:r w:rsidRPr="00D30198">
        <w:rPr>
          <w:szCs w:val="20"/>
        </w:rPr>
        <w:t xml:space="preserve">Igrišče za golf je eno redkih v Sloveniji, ki zaradi ugodne mikroklime lahko deluje </w:t>
      </w:r>
      <w:r w:rsidR="00BC72E3" w:rsidRPr="00D30198">
        <w:rPr>
          <w:szCs w:val="20"/>
        </w:rPr>
        <w:t>skoraj vse</w:t>
      </w:r>
      <w:r w:rsidRPr="00D30198">
        <w:rPr>
          <w:szCs w:val="20"/>
        </w:rPr>
        <w:t xml:space="preserve"> leto. Primerno pa bi bilo, da bi se širilo </w:t>
      </w:r>
      <w:r w:rsidR="00BC72E3" w:rsidRPr="00D30198">
        <w:rPr>
          <w:szCs w:val="20"/>
        </w:rPr>
        <w:t xml:space="preserve">na </w:t>
      </w:r>
      <w:r w:rsidRPr="00D30198">
        <w:rPr>
          <w:szCs w:val="20"/>
        </w:rPr>
        <w:t xml:space="preserve">območja </w:t>
      </w:r>
      <w:r w:rsidR="002A2691" w:rsidRPr="00D30198">
        <w:rPr>
          <w:szCs w:val="20"/>
        </w:rPr>
        <w:t xml:space="preserve">zunaj </w:t>
      </w:r>
      <w:r w:rsidRPr="00D30198">
        <w:rPr>
          <w:szCs w:val="20"/>
        </w:rPr>
        <w:t>Kobilarne</w:t>
      </w:r>
      <w:r w:rsidR="00E01229" w:rsidRPr="00D30198">
        <w:rPr>
          <w:szCs w:val="20"/>
        </w:rPr>
        <w:t xml:space="preserve"> Lipica</w:t>
      </w:r>
      <w:r w:rsidRPr="00D30198">
        <w:rPr>
          <w:szCs w:val="20"/>
        </w:rPr>
        <w:t xml:space="preserve">, predvsem </w:t>
      </w:r>
      <w:r w:rsidR="00BC72E3" w:rsidRPr="00D30198">
        <w:rPr>
          <w:szCs w:val="20"/>
        </w:rPr>
        <w:t xml:space="preserve">na </w:t>
      </w:r>
      <w:r w:rsidRPr="00D30198">
        <w:rPr>
          <w:szCs w:val="20"/>
        </w:rPr>
        <w:t xml:space="preserve">območja, </w:t>
      </w:r>
      <w:r w:rsidR="009F22D2" w:rsidRPr="00D30198">
        <w:rPr>
          <w:szCs w:val="20"/>
        </w:rPr>
        <w:t xml:space="preserve">na katerih </w:t>
      </w:r>
      <w:r w:rsidRPr="00D30198">
        <w:rPr>
          <w:szCs w:val="20"/>
        </w:rPr>
        <w:t xml:space="preserve">se s pretiranim zaraščanjem gozdnih sestojev z neavtohtonimi vrstami spreminja mikroklima in </w:t>
      </w:r>
      <w:r w:rsidR="002A2691" w:rsidRPr="00D30198">
        <w:rPr>
          <w:szCs w:val="20"/>
        </w:rPr>
        <w:t xml:space="preserve">ki </w:t>
      </w:r>
      <w:r w:rsidR="009F22D2" w:rsidRPr="00D30198">
        <w:rPr>
          <w:szCs w:val="20"/>
        </w:rPr>
        <w:t>so</w:t>
      </w:r>
      <w:r w:rsidRPr="00D30198">
        <w:rPr>
          <w:szCs w:val="20"/>
        </w:rPr>
        <w:t xml:space="preserve"> potencialna požarišča.</w:t>
      </w:r>
    </w:p>
    <w:p w14:paraId="6F23921C" w14:textId="77777777" w:rsidR="002F3287" w:rsidRPr="00D30198" w:rsidRDefault="002F3287" w:rsidP="006F1F52">
      <w:pPr>
        <w:spacing w:after="0" w:line="240" w:lineRule="auto"/>
        <w:rPr>
          <w:iCs/>
          <w:szCs w:val="20"/>
        </w:rPr>
      </w:pPr>
    </w:p>
    <w:p w14:paraId="42A92EAA" w14:textId="13B94B9C" w:rsidR="002F3287" w:rsidRPr="00D30198" w:rsidRDefault="002F3287" w:rsidP="006F1F52">
      <w:pPr>
        <w:spacing w:after="0" w:line="240" w:lineRule="auto"/>
        <w:rPr>
          <w:iCs/>
          <w:szCs w:val="20"/>
        </w:rPr>
      </w:pPr>
      <w:r w:rsidRPr="00D30198">
        <w:rPr>
          <w:iCs/>
          <w:szCs w:val="20"/>
        </w:rPr>
        <w:t xml:space="preserve">Poleg naložb v objekte je za funkcioniranje načrtovanih investicij nujno </w:t>
      </w:r>
      <w:r w:rsidR="009F22D2" w:rsidRPr="00D30198">
        <w:rPr>
          <w:iCs/>
          <w:szCs w:val="20"/>
        </w:rPr>
        <w:t xml:space="preserve">treba </w:t>
      </w:r>
      <w:r w:rsidRPr="00D30198">
        <w:rPr>
          <w:iCs/>
          <w:szCs w:val="20"/>
        </w:rPr>
        <w:t>vzpostaviti tudi funkcionalno in primerno infrastrukturo</w:t>
      </w:r>
      <w:r w:rsidR="009B2F7B" w:rsidRPr="00D30198">
        <w:rPr>
          <w:iCs/>
          <w:szCs w:val="20"/>
        </w:rPr>
        <w:t>, ki obsega</w:t>
      </w:r>
      <w:r w:rsidRPr="00D30198">
        <w:rPr>
          <w:iCs/>
          <w:szCs w:val="20"/>
        </w:rPr>
        <w:t>:</w:t>
      </w:r>
    </w:p>
    <w:p w14:paraId="6F6FF836" w14:textId="293E6BCA" w:rsidR="002F3287" w:rsidRPr="00D30198" w:rsidRDefault="00343534" w:rsidP="00A720B8">
      <w:pPr>
        <w:pStyle w:val="Odstavekseznama"/>
        <w:numPr>
          <w:ilvl w:val="0"/>
          <w:numId w:val="101"/>
        </w:numPr>
        <w:spacing w:after="0" w:line="240" w:lineRule="auto"/>
        <w:rPr>
          <w:iCs/>
          <w:szCs w:val="20"/>
        </w:rPr>
      </w:pPr>
      <w:r w:rsidRPr="00D30198">
        <w:rPr>
          <w:iCs/>
          <w:szCs w:val="20"/>
        </w:rPr>
        <w:t>i</w:t>
      </w:r>
      <w:r w:rsidR="002F3287" w:rsidRPr="00D30198">
        <w:rPr>
          <w:iCs/>
          <w:szCs w:val="20"/>
        </w:rPr>
        <w:t>zgradnj</w:t>
      </w:r>
      <w:r w:rsidR="009B2F7B" w:rsidRPr="00D30198">
        <w:rPr>
          <w:iCs/>
          <w:szCs w:val="20"/>
        </w:rPr>
        <w:t>o</w:t>
      </w:r>
      <w:r w:rsidR="002F3287" w:rsidRPr="00D30198">
        <w:rPr>
          <w:iCs/>
          <w:szCs w:val="20"/>
        </w:rPr>
        <w:t xml:space="preserve"> nove transformatorske postaje TP Klub</w:t>
      </w:r>
      <w:r w:rsidR="00AE1CC1" w:rsidRPr="00D30198">
        <w:rPr>
          <w:iCs/>
          <w:szCs w:val="20"/>
        </w:rPr>
        <w:t>,</w:t>
      </w:r>
    </w:p>
    <w:p w14:paraId="35922242" w14:textId="5AB9DEC0" w:rsidR="002F3287" w:rsidRPr="00D30198" w:rsidRDefault="00343534" w:rsidP="00A720B8">
      <w:pPr>
        <w:pStyle w:val="Odstavekseznama"/>
        <w:numPr>
          <w:ilvl w:val="0"/>
          <w:numId w:val="101"/>
        </w:numPr>
        <w:spacing w:after="0" w:line="240" w:lineRule="auto"/>
        <w:rPr>
          <w:iCs/>
          <w:szCs w:val="20"/>
        </w:rPr>
      </w:pPr>
      <w:r w:rsidRPr="00D30198">
        <w:rPr>
          <w:iCs/>
          <w:szCs w:val="20"/>
        </w:rPr>
        <w:t>i</w:t>
      </w:r>
      <w:r w:rsidR="002F3287" w:rsidRPr="00D30198">
        <w:rPr>
          <w:iCs/>
          <w:szCs w:val="20"/>
        </w:rPr>
        <w:t>zgradnj</w:t>
      </w:r>
      <w:r w:rsidR="009B2F7B" w:rsidRPr="00D30198">
        <w:rPr>
          <w:iCs/>
          <w:szCs w:val="20"/>
        </w:rPr>
        <w:t>o</w:t>
      </w:r>
      <w:r w:rsidR="002F3287" w:rsidRPr="00D30198">
        <w:rPr>
          <w:iCs/>
          <w:szCs w:val="20"/>
        </w:rPr>
        <w:t xml:space="preserve"> manjkajočih delov kanalizacijskega omrežja med objekti in priključitev na centralno čistilno napravo,</w:t>
      </w:r>
    </w:p>
    <w:p w14:paraId="42391485" w14:textId="27A358B3" w:rsidR="002F3287" w:rsidRPr="00D30198" w:rsidRDefault="00343534" w:rsidP="00A720B8">
      <w:pPr>
        <w:pStyle w:val="Odstavekseznama"/>
        <w:numPr>
          <w:ilvl w:val="0"/>
          <w:numId w:val="101"/>
        </w:numPr>
        <w:spacing w:after="0" w:line="240" w:lineRule="auto"/>
        <w:rPr>
          <w:iCs/>
          <w:szCs w:val="20"/>
        </w:rPr>
      </w:pPr>
      <w:r w:rsidRPr="00D30198">
        <w:rPr>
          <w:iCs/>
          <w:szCs w:val="20"/>
        </w:rPr>
        <w:t>o</w:t>
      </w:r>
      <w:r w:rsidR="002F3287" w:rsidRPr="00D30198">
        <w:rPr>
          <w:iCs/>
          <w:szCs w:val="20"/>
        </w:rPr>
        <w:t>bnov</w:t>
      </w:r>
      <w:r w:rsidR="009B2F7B" w:rsidRPr="00D30198">
        <w:rPr>
          <w:iCs/>
          <w:szCs w:val="20"/>
        </w:rPr>
        <w:t>o</w:t>
      </w:r>
      <w:r w:rsidR="002F3287" w:rsidRPr="00D30198">
        <w:rPr>
          <w:iCs/>
          <w:szCs w:val="20"/>
        </w:rPr>
        <w:t xml:space="preserve"> in ureditev dotrajanega vodovodnega omrežja,</w:t>
      </w:r>
    </w:p>
    <w:p w14:paraId="22D5044A" w14:textId="18D53B64" w:rsidR="002F3287" w:rsidRPr="00D30198" w:rsidRDefault="00343534" w:rsidP="00A720B8">
      <w:pPr>
        <w:pStyle w:val="Odstavekseznama"/>
        <w:numPr>
          <w:ilvl w:val="0"/>
          <w:numId w:val="101"/>
        </w:numPr>
        <w:spacing w:after="0" w:line="240" w:lineRule="auto"/>
        <w:rPr>
          <w:iCs/>
          <w:szCs w:val="20"/>
        </w:rPr>
      </w:pPr>
      <w:r w:rsidRPr="00D30198">
        <w:rPr>
          <w:iCs/>
          <w:szCs w:val="20"/>
        </w:rPr>
        <w:t>u</w:t>
      </w:r>
      <w:r w:rsidR="002F3287" w:rsidRPr="00D30198">
        <w:rPr>
          <w:iCs/>
          <w:szCs w:val="20"/>
        </w:rPr>
        <w:t xml:space="preserve">reditev parkirišč </w:t>
      </w:r>
      <w:r w:rsidRPr="00D30198">
        <w:rPr>
          <w:iCs/>
          <w:szCs w:val="20"/>
        </w:rPr>
        <w:t xml:space="preserve">zunaj </w:t>
      </w:r>
      <w:r w:rsidR="002F3287" w:rsidRPr="00D30198">
        <w:rPr>
          <w:iCs/>
          <w:szCs w:val="20"/>
        </w:rPr>
        <w:t>posestva</w:t>
      </w:r>
      <w:r w:rsidRPr="00D30198">
        <w:rPr>
          <w:iCs/>
          <w:szCs w:val="20"/>
        </w:rPr>
        <w:t xml:space="preserve"> in umestitev trajnostnega prevoza znotraj posestva</w:t>
      </w:r>
      <w:r w:rsidR="002F3287" w:rsidRPr="00D30198">
        <w:rPr>
          <w:iCs/>
          <w:szCs w:val="20"/>
        </w:rPr>
        <w:t>,</w:t>
      </w:r>
    </w:p>
    <w:p w14:paraId="611259C8" w14:textId="68018127" w:rsidR="002F3287" w:rsidRPr="00D30198" w:rsidRDefault="00343534" w:rsidP="00A720B8">
      <w:pPr>
        <w:pStyle w:val="Odstavekseznama"/>
        <w:numPr>
          <w:ilvl w:val="0"/>
          <w:numId w:val="101"/>
        </w:numPr>
        <w:spacing w:after="0" w:line="240" w:lineRule="auto"/>
        <w:rPr>
          <w:iCs/>
          <w:szCs w:val="20"/>
        </w:rPr>
      </w:pPr>
      <w:r w:rsidRPr="00D30198">
        <w:rPr>
          <w:iCs/>
          <w:szCs w:val="20"/>
        </w:rPr>
        <w:t>u</w:t>
      </w:r>
      <w:r w:rsidR="002F3287" w:rsidRPr="00D30198">
        <w:rPr>
          <w:iCs/>
          <w:szCs w:val="20"/>
        </w:rPr>
        <w:t xml:space="preserve">reditev dostopa iz </w:t>
      </w:r>
      <w:r w:rsidR="00E01229" w:rsidRPr="00D30198">
        <w:rPr>
          <w:iCs/>
          <w:szCs w:val="20"/>
        </w:rPr>
        <w:t xml:space="preserve">smeri </w:t>
      </w:r>
      <w:r w:rsidR="002F3287" w:rsidRPr="00D30198">
        <w:rPr>
          <w:iCs/>
          <w:szCs w:val="20"/>
        </w:rPr>
        <w:t>Sežan</w:t>
      </w:r>
      <w:r w:rsidR="00E01229" w:rsidRPr="00D30198">
        <w:rPr>
          <w:iCs/>
          <w:szCs w:val="20"/>
        </w:rPr>
        <w:t>a</w:t>
      </w:r>
      <w:r w:rsidR="002F3287" w:rsidRPr="00D30198">
        <w:rPr>
          <w:iCs/>
          <w:szCs w:val="20"/>
        </w:rPr>
        <w:t xml:space="preserve"> in</w:t>
      </w:r>
      <w:r w:rsidR="00E01229" w:rsidRPr="00D30198">
        <w:rPr>
          <w:iCs/>
          <w:szCs w:val="20"/>
        </w:rPr>
        <w:t xml:space="preserve"> iz smeri Lokev</w:t>
      </w:r>
      <w:r w:rsidR="002F3287" w:rsidRPr="00D30198">
        <w:rPr>
          <w:iCs/>
          <w:szCs w:val="20"/>
        </w:rPr>
        <w:t xml:space="preserve"> z ureditvijo parkirišč pred vrati</w:t>
      </w:r>
      <w:r w:rsidR="006535CE" w:rsidRPr="00D30198">
        <w:rPr>
          <w:iCs/>
          <w:szCs w:val="20"/>
        </w:rPr>
        <w:t xml:space="preserve"> posestva</w:t>
      </w:r>
      <w:r w:rsidR="00AE1CC1" w:rsidRPr="00D30198">
        <w:rPr>
          <w:iCs/>
          <w:szCs w:val="20"/>
        </w:rPr>
        <w:t>,</w:t>
      </w:r>
    </w:p>
    <w:p w14:paraId="180B31C3" w14:textId="1CC4B5F9" w:rsidR="002F3287" w:rsidRPr="00D30198" w:rsidRDefault="00343534" w:rsidP="00A720B8">
      <w:pPr>
        <w:pStyle w:val="Odstavekseznama"/>
        <w:numPr>
          <w:ilvl w:val="0"/>
          <w:numId w:val="101"/>
        </w:numPr>
        <w:spacing w:after="0" w:line="240" w:lineRule="auto"/>
        <w:rPr>
          <w:iCs/>
          <w:szCs w:val="20"/>
        </w:rPr>
      </w:pPr>
      <w:r w:rsidRPr="00D30198">
        <w:rPr>
          <w:iCs/>
          <w:szCs w:val="20"/>
        </w:rPr>
        <w:t>u</w:t>
      </w:r>
      <w:r w:rsidR="002F3287" w:rsidRPr="00D30198">
        <w:rPr>
          <w:iCs/>
          <w:szCs w:val="20"/>
        </w:rPr>
        <w:t>mestitev polnilnic za električna vozila,</w:t>
      </w:r>
    </w:p>
    <w:p w14:paraId="0080D318" w14:textId="0F00D5FD" w:rsidR="002F3287" w:rsidRPr="00D30198" w:rsidRDefault="00343534" w:rsidP="00A720B8">
      <w:pPr>
        <w:pStyle w:val="Odstavekseznama"/>
        <w:numPr>
          <w:ilvl w:val="0"/>
          <w:numId w:val="101"/>
        </w:numPr>
        <w:spacing w:after="0" w:line="240" w:lineRule="auto"/>
        <w:rPr>
          <w:iCs/>
          <w:szCs w:val="20"/>
        </w:rPr>
      </w:pPr>
      <w:r w:rsidRPr="00D30198">
        <w:rPr>
          <w:iCs/>
          <w:szCs w:val="20"/>
        </w:rPr>
        <w:t>p</w:t>
      </w:r>
      <w:r w:rsidR="002F3287" w:rsidRPr="00D30198">
        <w:rPr>
          <w:iCs/>
          <w:szCs w:val="20"/>
        </w:rPr>
        <w:t xml:space="preserve">reureditev čistilne naprave za izgradnjo tlačnega </w:t>
      </w:r>
      <w:r w:rsidR="009F22D2" w:rsidRPr="00D30198">
        <w:rPr>
          <w:iCs/>
          <w:szCs w:val="20"/>
        </w:rPr>
        <w:t xml:space="preserve">vodovoda </w:t>
      </w:r>
      <w:r w:rsidR="002F3287" w:rsidRPr="00D30198">
        <w:rPr>
          <w:iCs/>
          <w:szCs w:val="20"/>
        </w:rPr>
        <w:t xml:space="preserve">in ureditev </w:t>
      </w:r>
      <w:r w:rsidR="00AA3A11" w:rsidRPr="00D30198">
        <w:rPr>
          <w:iCs/>
          <w:szCs w:val="20"/>
        </w:rPr>
        <w:t>rezervoarja</w:t>
      </w:r>
      <w:r w:rsidR="002F3287" w:rsidRPr="00D30198">
        <w:rPr>
          <w:iCs/>
          <w:szCs w:val="20"/>
        </w:rPr>
        <w:t xml:space="preserve"> za potrebe zalivanja igrišča</w:t>
      </w:r>
      <w:r w:rsidR="00E13514" w:rsidRPr="00D30198">
        <w:rPr>
          <w:iCs/>
          <w:szCs w:val="20"/>
        </w:rPr>
        <w:t xml:space="preserve"> za golf</w:t>
      </w:r>
      <w:r w:rsidR="002F3287" w:rsidRPr="00D30198">
        <w:rPr>
          <w:iCs/>
          <w:szCs w:val="20"/>
        </w:rPr>
        <w:t>,</w:t>
      </w:r>
    </w:p>
    <w:p w14:paraId="692EFD9B" w14:textId="45426697" w:rsidR="002F3287" w:rsidRPr="00D30198" w:rsidRDefault="00343534" w:rsidP="00A720B8">
      <w:pPr>
        <w:pStyle w:val="Odstavekseznama"/>
        <w:numPr>
          <w:ilvl w:val="0"/>
          <w:numId w:val="101"/>
        </w:numPr>
        <w:spacing w:after="0" w:line="240" w:lineRule="auto"/>
        <w:rPr>
          <w:iCs/>
          <w:szCs w:val="20"/>
        </w:rPr>
      </w:pPr>
      <w:r w:rsidRPr="00D30198">
        <w:rPr>
          <w:iCs/>
          <w:szCs w:val="20"/>
        </w:rPr>
        <w:t>d</w:t>
      </w:r>
      <w:r w:rsidR="002F3287" w:rsidRPr="00D30198">
        <w:rPr>
          <w:iCs/>
          <w:szCs w:val="20"/>
        </w:rPr>
        <w:t>okončanje javne razsvetljave,</w:t>
      </w:r>
    </w:p>
    <w:p w14:paraId="5EF2A20D" w14:textId="1F668014" w:rsidR="00343534" w:rsidRPr="00D30198" w:rsidRDefault="00343534" w:rsidP="00A720B8">
      <w:pPr>
        <w:pStyle w:val="Odstavekseznama"/>
        <w:numPr>
          <w:ilvl w:val="0"/>
          <w:numId w:val="101"/>
        </w:numPr>
        <w:spacing w:after="0" w:line="240" w:lineRule="auto"/>
        <w:rPr>
          <w:iCs/>
          <w:szCs w:val="20"/>
        </w:rPr>
      </w:pPr>
      <w:r w:rsidRPr="00D30198">
        <w:rPr>
          <w:iCs/>
          <w:szCs w:val="20"/>
        </w:rPr>
        <w:t>u</w:t>
      </w:r>
      <w:r w:rsidR="002F3287" w:rsidRPr="00D30198">
        <w:rPr>
          <w:iCs/>
          <w:szCs w:val="20"/>
        </w:rPr>
        <w:t>reditev sanitarnih otokov</w:t>
      </w:r>
      <w:r w:rsidRPr="00D30198">
        <w:rPr>
          <w:iCs/>
          <w:szCs w:val="20"/>
        </w:rPr>
        <w:t>,</w:t>
      </w:r>
    </w:p>
    <w:p w14:paraId="2DBFD05F" w14:textId="77777777" w:rsidR="006535CE" w:rsidRPr="00D30198" w:rsidRDefault="00343534" w:rsidP="00A720B8">
      <w:pPr>
        <w:pStyle w:val="Odstavekseznama"/>
        <w:numPr>
          <w:ilvl w:val="0"/>
          <w:numId w:val="101"/>
        </w:numPr>
        <w:spacing w:after="0" w:line="240" w:lineRule="auto"/>
        <w:rPr>
          <w:iCs/>
          <w:szCs w:val="20"/>
        </w:rPr>
      </w:pPr>
      <w:r w:rsidRPr="00D30198">
        <w:rPr>
          <w:iCs/>
          <w:szCs w:val="20"/>
        </w:rPr>
        <w:t>ureditev obvozne poti zunaj območja posestva</w:t>
      </w:r>
      <w:r w:rsidR="006535CE" w:rsidRPr="00D30198">
        <w:rPr>
          <w:iCs/>
          <w:szCs w:val="20"/>
        </w:rPr>
        <w:t>,</w:t>
      </w:r>
    </w:p>
    <w:p w14:paraId="61C6F365" w14:textId="29A7FECA" w:rsidR="002F3287" w:rsidRPr="00D30198" w:rsidRDefault="006535CE" w:rsidP="00A720B8">
      <w:pPr>
        <w:pStyle w:val="Odstavekseznama"/>
        <w:numPr>
          <w:ilvl w:val="0"/>
          <w:numId w:val="101"/>
        </w:numPr>
        <w:spacing w:after="0" w:line="240" w:lineRule="auto"/>
        <w:rPr>
          <w:iCs/>
          <w:szCs w:val="20"/>
        </w:rPr>
      </w:pPr>
      <w:r w:rsidRPr="00D30198">
        <w:rPr>
          <w:iCs/>
          <w:szCs w:val="20"/>
        </w:rPr>
        <w:t>posodobitev kolesarskih stez iz vseh smeri</w:t>
      </w:r>
      <w:r w:rsidR="00343534" w:rsidRPr="00D30198">
        <w:rPr>
          <w:iCs/>
          <w:szCs w:val="20"/>
        </w:rPr>
        <w:t>.</w:t>
      </w:r>
    </w:p>
    <w:p w14:paraId="3D7DBE3D" w14:textId="700A23A3" w:rsidR="004D1187" w:rsidRPr="00D30198" w:rsidRDefault="004D1187" w:rsidP="006F1F52">
      <w:pPr>
        <w:spacing w:after="0" w:line="240" w:lineRule="auto"/>
        <w:rPr>
          <w:iCs/>
          <w:szCs w:val="20"/>
        </w:rPr>
      </w:pPr>
    </w:p>
    <w:p w14:paraId="50061FC5" w14:textId="52DCA94C" w:rsidR="004D1187" w:rsidRPr="00D30198" w:rsidRDefault="004A545C" w:rsidP="006F1F52">
      <w:pPr>
        <w:spacing w:after="0" w:line="240" w:lineRule="auto"/>
        <w:rPr>
          <w:iCs/>
          <w:szCs w:val="20"/>
        </w:rPr>
      </w:pPr>
      <w:r w:rsidRPr="00D30198">
        <w:rPr>
          <w:iCs/>
          <w:szCs w:val="20"/>
        </w:rPr>
        <w:t xml:space="preserve">Na podlagi </w:t>
      </w:r>
      <w:r w:rsidR="009F22D2" w:rsidRPr="00D30198">
        <w:rPr>
          <w:iCs/>
          <w:szCs w:val="20"/>
        </w:rPr>
        <w:t xml:space="preserve">veljavnega </w:t>
      </w:r>
      <w:r w:rsidRPr="00D30198">
        <w:rPr>
          <w:iCs/>
          <w:szCs w:val="20"/>
        </w:rPr>
        <w:t xml:space="preserve">ZKL-1 je bila izvedena investicija v prenovo in dograditev Hotela </w:t>
      </w:r>
      <w:r w:rsidR="003C7246" w:rsidRPr="00D30198">
        <w:rPr>
          <w:iCs/>
          <w:szCs w:val="20"/>
        </w:rPr>
        <w:t>M</w:t>
      </w:r>
      <w:r w:rsidRPr="00D30198">
        <w:rPr>
          <w:iCs/>
          <w:szCs w:val="20"/>
        </w:rPr>
        <w:t>aestoso, delno s</w:t>
      </w:r>
      <w:r w:rsidR="003C7246" w:rsidRPr="00D30198">
        <w:rPr>
          <w:iCs/>
          <w:szCs w:val="20"/>
        </w:rPr>
        <w:t>o</w:t>
      </w:r>
      <w:r w:rsidRPr="00D30198">
        <w:rPr>
          <w:iCs/>
          <w:szCs w:val="20"/>
        </w:rPr>
        <w:t xml:space="preserve"> bile obnovljene depandanse, deloma je bil saniran namakalni sistem na igrišču </w:t>
      </w:r>
      <w:r w:rsidR="00E13514" w:rsidRPr="00D30198">
        <w:rPr>
          <w:iCs/>
          <w:szCs w:val="20"/>
        </w:rPr>
        <w:t xml:space="preserve">za golf </w:t>
      </w:r>
      <w:r w:rsidRPr="00D30198">
        <w:rPr>
          <w:iCs/>
          <w:szCs w:val="20"/>
        </w:rPr>
        <w:t xml:space="preserve">in del sredstev se je namenil za osnovni kapital odvisne družbe Kobilarna </w:t>
      </w:r>
      <w:r w:rsidR="009A7F10" w:rsidRPr="00D30198">
        <w:rPr>
          <w:iCs/>
          <w:szCs w:val="20"/>
        </w:rPr>
        <w:t>Lipica</w:t>
      </w:r>
      <w:r w:rsidR="00F048B7" w:rsidRPr="00D30198">
        <w:rPr>
          <w:iCs/>
          <w:szCs w:val="20"/>
        </w:rPr>
        <w:t>,</w:t>
      </w:r>
      <w:r w:rsidR="009A7F10" w:rsidRPr="00D30198">
        <w:rPr>
          <w:iCs/>
          <w:szCs w:val="20"/>
        </w:rPr>
        <w:t xml:space="preserve"> d.</w:t>
      </w:r>
      <w:r w:rsidR="00F048B7" w:rsidRPr="00D30198">
        <w:rPr>
          <w:iCs/>
          <w:szCs w:val="20"/>
        </w:rPr>
        <w:t xml:space="preserve"> </w:t>
      </w:r>
      <w:r w:rsidR="009A7F10" w:rsidRPr="00D30198">
        <w:rPr>
          <w:iCs/>
          <w:szCs w:val="20"/>
        </w:rPr>
        <w:t>o.</w:t>
      </w:r>
      <w:r w:rsidR="00F048B7" w:rsidRPr="00D30198">
        <w:rPr>
          <w:iCs/>
          <w:szCs w:val="20"/>
        </w:rPr>
        <w:t xml:space="preserve"> </w:t>
      </w:r>
      <w:r w:rsidR="009A7F10" w:rsidRPr="00D30198">
        <w:rPr>
          <w:iCs/>
          <w:szCs w:val="20"/>
        </w:rPr>
        <w:t>o.</w:t>
      </w:r>
    </w:p>
    <w:p w14:paraId="482F311C" w14:textId="29919835" w:rsidR="004757D2" w:rsidRPr="00D30198" w:rsidRDefault="004757D2" w:rsidP="006F1F52">
      <w:pPr>
        <w:spacing w:after="0" w:line="240" w:lineRule="auto"/>
        <w:rPr>
          <w:iCs/>
          <w:szCs w:val="20"/>
        </w:rPr>
      </w:pPr>
    </w:p>
    <w:p w14:paraId="5188FC6C" w14:textId="10E5EFBD" w:rsidR="004757D2" w:rsidRPr="00D30198" w:rsidRDefault="004757D2" w:rsidP="006F1F52">
      <w:pPr>
        <w:spacing w:after="0" w:line="240" w:lineRule="auto"/>
        <w:rPr>
          <w:iCs/>
          <w:szCs w:val="20"/>
        </w:rPr>
      </w:pPr>
      <w:r w:rsidRPr="00D30198">
        <w:rPr>
          <w:iCs/>
          <w:szCs w:val="20"/>
        </w:rPr>
        <w:t xml:space="preserve">Kobilarna Lipica mora znova postati generator razvoja turizma na Krasu, promotor lokalne ponudbe Krasa in Brkinov ter glavni </w:t>
      </w:r>
      <w:r w:rsidR="002A2691" w:rsidRPr="00D30198">
        <w:rPr>
          <w:iCs/>
          <w:szCs w:val="20"/>
        </w:rPr>
        <w:t>dejavnik</w:t>
      </w:r>
      <w:r w:rsidR="009F22D2" w:rsidRPr="00D30198">
        <w:rPr>
          <w:iCs/>
          <w:szCs w:val="20"/>
        </w:rPr>
        <w:t xml:space="preserve"> </w:t>
      </w:r>
      <w:r w:rsidRPr="00D30198">
        <w:rPr>
          <w:iCs/>
          <w:szCs w:val="20"/>
        </w:rPr>
        <w:t xml:space="preserve">oblikovanja </w:t>
      </w:r>
      <w:r w:rsidR="004E29B2" w:rsidRPr="00D30198">
        <w:rPr>
          <w:iCs/>
          <w:szCs w:val="20"/>
        </w:rPr>
        <w:t>oziroma</w:t>
      </w:r>
      <w:r w:rsidRPr="00D30198">
        <w:rPr>
          <w:iCs/>
          <w:szCs w:val="20"/>
        </w:rPr>
        <w:t xml:space="preserve"> vzdrževanja kraške kulturne krajine (ohranjanje pašnikov, travnikov, preprečevanje zaraščanja </w:t>
      </w:r>
      <w:r w:rsidR="004E29B2" w:rsidRPr="00D30198">
        <w:rPr>
          <w:iCs/>
          <w:szCs w:val="20"/>
        </w:rPr>
        <w:t>in podobno</w:t>
      </w:r>
      <w:r w:rsidRPr="00D30198">
        <w:rPr>
          <w:iCs/>
          <w:szCs w:val="20"/>
        </w:rPr>
        <w:t xml:space="preserve">). </w:t>
      </w:r>
      <w:r w:rsidR="006776AE" w:rsidRPr="00D30198">
        <w:rPr>
          <w:iCs/>
          <w:szCs w:val="20"/>
        </w:rPr>
        <w:t xml:space="preserve">Prav </w:t>
      </w:r>
      <w:r w:rsidRPr="00D30198">
        <w:rPr>
          <w:iCs/>
          <w:szCs w:val="20"/>
        </w:rPr>
        <w:t xml:space="preserve">povezovanje in prepletanje ponudbe je izziv za trajnostni razvoj in nadgradnjo turističnih priložnosti območja. Na ta način bodo tudi prebivalci Krasa in Brkinov videli priložnost, da se z Lipico </w:t>
      </w:r>
      <w:r w:rsidR="004E29B2" w:rsidRPr="00D30198">
        <w:rPr>
          <w:iCs/>
          <w:szCs w:val="20"/>
        </w:rPr>
        <w:t xml:space="preserve">znova </w:t>
      </w:r>
      <w:r w:rsidR="004E02F6" w:rsidRPr="00D30198">
        <w:rPr>
          <w:iCs/>
          <w:szCs w:val="20"/>
        </w:rPr>
        <w:t>poenačijo</w:t>
      </w:r>
      <w:r w:rsidRPr="00D30198">
        <w:rPr>
          <w:iCs/>
          <w:szCs w:val="20"/>
        </w:rPr>
        <w:t xml:space="preserve">, kot </w:t>
      </w:r>
      <w:r w:rsidR="009F22D2" w:rsidRPr="00D30198">
        <w:rPr>
          <w:iCs/>
          <w:szCs w:val="20"/>
        </w:rPr>
        <w:t xml:space="preserve">so se že </w:t>
      </w:r>
      <w:r w:rsidR="004E02F6" w:rsidRPr="00D30198">
        <w:rPr>
          <w:iCs/>
          <w:szCs w:val="20"/>
        </w:rPr>
        <w:t>nekoč</w:t>
      </w:r>
      <w:r w:rsidRPr="00D30198">
        <w:rPr>
          <w:iCs/>
          <w:szCs w:val="20"/>
        </w:rPr>
        <w:t>.</w:t>
      </w:r>
    </w:p>
    <w:p w14:paraId="287463FA" w14:textId="77777777" w:rsidR="002F3287" w:rsidRPr="00D30198" w:rsidRDefault="002F3287" w:rsidP="006F1F52">
      <w:pPr>
        <w:autoSpaceDE w:val="0"/>
        <w:autoSpaceDN w:val="0"/>
        <w:adjustRightInd w:val="0"/>
        <w:spacing w:after="0" w:line="240" w:lineRule="auto"/>
        <w:rPr>
          <w:iCs/>
          <w:szCs w:val="20"/>
        </w:rPr>
      </w:pPr>
    </w:p>
    <w:p w14:paraId="142C3215" w14:textId="1AA19709" w:rsidR="002F3287" w:rsidRPr="00D30198" w:rsidRDefault="002F3287" w:rsidP="00452595">
      <w:pPr>
        <w:pStyle w:val="Naslov4"/>
        <w:numPr>
          <w:ilvl w:val="1"/>
          <w:numId w:val="41"/>
        </w:numPr>
        <w:spacing w:before="0" w:after="0" w:line="240" w:lineRule="auto"/>
      </w:pPr>
      <w:r w:rsidRPr="00D30198">
        <w:t>Organiziranost</w:t>
      </w:r>
    </w:p>
    <w:p w14:paraId="7F9792C8" w14:textId="77777777" w:rsidR="002F3287" w:rsidRPr="00D30198" w:rsidRDefault="002F3287" w:rsidP="006F1F52">
      <w:pPr>
        <w:spacing w:after="0" w:line="240" w:lineRule="auto"/>
        <w:rPr>
          <w:szCs w:val="20"/>
        </w:rPr>
      </w:pPr>
    </w:p>
    <w:p w14:paraId="7E8A154F" w14:textId="7E845375" w:rsidR="002F3287" w:rsidRPr="00D30198" w:rsidRDefault="002F3287" w:rsidP="006F1F52">
      <w:pPr>
        <w:spacing w:after="0" w:line="240" w:lineRule="auto"/>
        <w:rPr>
          <w:szCs w:val="20"/>
        </w:rPr>
      </w:pPr>
      <w:bookmarkStart w:id="2" w:name="_Hlk139752494"/>
      <w:r w:rsidRPr="00D30198">
        <w:rPr>
          <w:szCs w:val="20"/>
        </w:rPr>
        <w:t xml:space="preserve">Dejavnosti na območju Kobilarne Lipica so se v preteklosti izvajale v različnih pravnoorganizacijskih oblikah. S </w:t>
      </w:r>
      <w:r w:rsidR="00623C43" w:rsidRPr="00D30198">
        <w:rPr>
          <w:szCs w:val="20"/>
        </w:rPr>
        <w:t xml:space="preserve">sprejetjem </w:t>
      </w:r>
      <w:r w:rsidRPr="00D30198">
        <w:rPr>
          <w:szCs w:val="20"/>
        </w:rPr>
        <w:t xml:space="preserve">ZKL-1 je </w:t>
      </w:r>
      <w:r w:rsidR="00623C43" w:rsidRPr="00D30198">
        <w:rPr>
          <w:szCs w:val="20"/>
        </w:rPr>
        <w:t xml:space="preserve">začel veljati </w:t>
      </w:r>
      <w:r w:rsidRPr="00D30198">
        <w:rPr>
          <w:szCs w:val="20"/>
        </w:rPr>
        <w:t>model organiziranosti v gospodarski družbi, tako da je bil ustanovljen Holding Kobilarna Lipica</w:t>
      </w:r>
      <w:r w:rsidR="00F048B7" w:rsidRPr="00D30198">
        <w:rPr>
          <w:szCs w:val="20"/>
        </w:rPr>
        <w:t>,</w:t>
      </w:r>
      <w:r w:rsidRPr="00D30198">
        <w:rPr>
          <w:szCs w:val="20"/>
        </w:rPr>
        <w:t xml:space="preserve"> d.</w:t>
      </w:r>
      <w:r w:rsidR="00F048B7" w:rsidRPr="00D30198">
        <w:rPr>
          <w:szCs w:val="20"/>
        </w:rPr>
        <w:t xml:space="preserve"> </w:t>
      </w:r>
      <w:r w:rsidRPr="00D30198">
        <w:rPr>
          <w:szCs w:val="20"/>
        </w:rPr>
        <w:t>o.</w:t>
      </w:r>
      <w:r w:rsidR="00F048B7" w:rsidRPr="00D30198">
        <w:rPr>
          <w:szCs w:val="20"/>
        </w:rPr>
        <w:t xml:space="preserve"> </w:t>
      </w:r>
      <w:r w:rsidRPr="00D30198">
        <w:rPr>
          <w:szCs w:val="20"/>
        </w:rPr>
        <w:t>o., ki je za izvajanje javne službe ustanovil družbo Kobilarna Lipica</w:t>
      </w:r>
      <w:r w:rsidR="00F048B7" w:rsidRPr="00D30198">
        <w:rPr>
          <w:szCs w:val="20"/>
        </w:rPr>
        <w:t>,</w:t>
      </w:r>
      <w:r w:rsidRPr="00D30198">
        <w:rPr>
          <w:szCs w:val="20"/>
        </w:rPr>
        <w:t xml:space="preserve"> d.</w:t>
      </w:r>
      <w:r w:rsidR="00F048B7" w:rsidRPr="00D30198">
        <w:rPr>
          <w:szCs w:val="20"/>
        </w:rPr>
        <w:t xml:space="preserve"> </w:t>
      </w:r>
      <w:r w:rsidRPr="00D30198">
        <w:rPr>
          <w:szCs w:val="20"/>
        </w:rPr>
        <w:t>o.</w:t>
      </w:r>
      <w:r w:rsidR="00F048B7" w:rsidRPr="00D30198">
        <w:rPr>
          <w:szCs w:val="20"/>
        </w:rPr>
        <w:t xml:space="preserve"> </w:t>
      </w:r>
      <w:r w:rsidRPr="00D30198">
        <w:rPr>
          <w:szCs w:val="20"/>
        </w:rPr>
        <w:t xml:space="preserve">o. </w:t>
      </w:r>
      <w:r w:rsidR="009B2F7B" w:rsidRPr="00D30198">
        <w:rPr>
          <w:szCs w:val="20"/>
        </w:rPr>
        <w:t>N</w:t>
      </w:r>
      <w:r w:rsidRPr="00D30198">
        <w:rPr>
          <w:szCs w:val="20"/>
        </w:rPr>
        <w:t xml:space="preserve">eizvedena </w:t>
      </w:r>
      <w:r w:rsidR="00F048B7" w:rsidRPr="00D30198">
        <w:rPr>
          <w:szCs w:val="20"/>
        </w:rPr>
        <w:t>j</w:t>
      </w:r>
      <w:r w:rsidRPr="00D30198">
        <w:rPr>
          <w:szCs w:val="20"/>
        </w:rPr>
        <w:t xml:space="preserve">e ostala namera zakona, da se </w:t>
      </w:r>
      <w:r w:rsidR="00343534" w:rsidRPr="00D30198">
        <w:rPr>
          <w:szCs w:val="20"/>
        </w:rPr>
        <w:t xml:space="preserve">pridobitne </w:t>
      </w:r>
      <w:r w:rsidRPr="00D30198">
        <w:rPr>
          <w:szCs w:val="20"/>
        </w:rPr>
        <w:t>dejavnosti izvajajo v družbi Turizem Lipica</w:t>
      </w:r>
      <w:r w:rsidR="00F048B7" w:rsidRPr="00D30198">
        <w:rPr>
          <w:szCs w:val="20"/>
        </w:rPr>
        <w:t>,</w:t>
      </w:r>
      <w:r w:rsidRPr="00D30198">
        <w:rPr>
          <w:szCs w:val="20"/>
        </w:rPr>
        <w:t xml:space="preserve"> d.</w:t>
      </w:r>
      <w:r w:rsidR="00F048B7" w:rsidRPr="00D30198">
        <w:rPr>
          <w:szCs w:val="20"/>
        </w:rPr>
        <w:t xml:space="preserve"> </w:t>
      </w:r>
      <w:r w:rsidRPr="00D30198">
        <w:rPr>
          <w:szCs w:val="20"/>
        </w:rPr>
        <w:t>o.</w:t>
      </w:r>
      <w:r w:rsidR="00F048B7" w:rsidRPr="00D30198">
        <w:rPr>
          <w:szCs w:val="20"/>
        </w:rPr>
        <w:t xml:space="preserve"> </w:t>
      </w:r>
      <w:r w:rsidRPr="00D30198">
        <w:rPr>
          <w:szCs w:val="20"/>
        </w:rPr>
        <w:t xml:space="preserve">o. </w:t>
      </w:r>
      <w:bookmarkEnd w:id="2"/>
      <w:r w:rsidRPr="00D30198">
        <w:rPr>
          <w:szCs w:val="20"/>
        </w:rPr>
        <w:t xml:space="preserve">V praksi je delovanje obeh družb ostalo povezano (obe družbi danes vodi tudi ista direktorica), zaposleni pa ugotavljajo, da so umetno ločeni na dve družbi in da je organiziranost pripeljala do vrste neživljenjskih </w:t>
      </w:r>
      <w:r w:rsidR="004E02F6" w:rsidRPr="00D30198">
        <w:rPr>
          <w:szCs w:val="20"/>
        </w:rPr>
        <w:t>stanj</w:t>
      </w:r>
      <w:r w:rsidRPr="00D30198">
        <w:rPr>
          <w:szCs w:val="20"/>
        </w:rPr>
        <w:t xml:space="preserve">, </w:t>
      </w:r>
      <w:r w:rsidR="00623C43" w:rsidRPr="00D30198">
        <w:rPr>
          <w:szCs w:val="20"/>
        </w:rPr>
        <w:t xml:space="preserve">nepotrebnega </w:t>
      </w:r>
      <w:r w:rsidRPr="00D30198">
        <w:rPr>
          <w:szCs w:val="20"/>
        </w:rPr>
        <w:t>podvajanj</w:t>
      </w:r>
      <w:r w:rsidR="00623C43" w:rsidRPr="00D30198">
        <w:rPr>
          <w:szCs w:val="20"/>
        </w:rPr>
        <w:t>a</w:t>
      </w:r>
      <w:r w:rsidR="00AA3A11" w:rsidRPr="00D30198">
        <w:rPr>
          <w:szCs w:val="20"/>
        </w:rPr>
        <w:t>,</w:t>
      </w:r>
      <w:r w:rsidRPr="00D30198">
        <w:rPr>
          <w:szCs w:val="20"/>
        </w:rPr>
        <w:t xml:space="preserve"> nelogičnosti</w:t>
      </w:r>
      <w:r w:rsidR="00343534" w:rsidRPr="00D30198">
        <w:rPr>
          <w:szCs w:val="20"/>
        </w:rPr>
        <w:t xml:space="preserve"> in neenakosti.</w:t>
      </w:r>
    </w:p>
    <w:p w14:paraId="1260750F" w14:textId="77777777" w:rsidR="002F3287" w:rsidRPr="00D30198" w:rsidRDefault="002F3287" w:rsidP="006F1F52">
      <w:pPr>
        <w:spacing w:after="0" w:line="240" w:lineRule="auto"/>
        <w:rPr>
          <w:szCs w:val="20"/>
        </w:rPr>
      </w:pPr>
    </w:p>
    <w:p w14:paraId="19776F95" w14:textId="736A7115" w:rsidR="002F3287" w:rsidRPr="00D30198" w:rsidRDefault="002F3287" w:rsidP="006F1F52">
      <w:pPr>
        <w:autoSpaceDE w:val="0"/>
        <w:autoSpaceDN w:val="0"/>
        <w:adjustRightInd w:val="0"/>
        <w:spacing w:after="0" w:line="240" w:lineRule="auto"/>
        <w:rPr>
          <w:szCs w:val="20"/>
        </w:rPr>
      </w:pPr>
      <w:r w:rsidRPr="00D30198">
        <w:rPr>
          <w:iCs/>
          <w:szCs w:val="20"/>
        </w:rPr>
        <w:t>Kobilarna Lipica je enovito zaokroženo območje, ki je v 100</w:t>
      </w:r>
      <w:r w:rsidRPr="00D30198">
        <w:rPr>
          <w:iCs/>
          <w:szCs w:val="20"/>
        </w:rPr>
        <w:noBreakHyphen/>
        <w:t>odstotni lasti enega lastnika (</w:t>
      </w:r>
      <w:r w:rsidR="006776AE" w:rsidRPr="00D30198">
        <w:rPr>
          <w:iCs/>
          <w:szCs w:val="20"/>
        </w:rPr>
        <w:t>Republike Slovenije</w:t>
      </w:r>
      <w:r w:rsidRPr="00D30198">
        <w:rPr>
          <w:iCs/>
          <w:szCs w:val="20"/>
        </w:rPr>
        <w:t>) in katerega dejavnosti so med seboj tesno prepletene</w:t>
      </w:r>
      <w:r w:rsidR="009B2F7B" w:rsidRPr="00D30198">
        <w:rPr>
          <w:iCs/>
          <w:szCs w:val="20"/>
        </w:rPr>
        <w:t>. To</w:t>
      </w:r>
      <w:r w:rsidRPr="00D30198">
        <w:rPr>
          <w:iCs/>
          <w:szCs w:val="20"/>
        </w:rPr>
        <w:t xml:space="preserve"> pomeni, da se mora na enovit način izvajati tudi upravljanje celotnega posestva, če želimo, da bo učinkovito, gospodarno in ne nazadnje tudi </w:t>
      </w:r>
      <w:r w:rsidRPr="00D30198">
        <w:rPr>
          <w:iCs/>
          <w:szCs w:val="20"/>
        </w:rPr>
        <w:lastRenderedPageBreak/>
        <w:t xml:space="preserve">premišljeno. Javnost (splošna, turistična in strokovna) dojema Kobilarno Lipica kot celoto z enovitim </w:t>
      </w:r>
      <w:r w:rsidR="004E02F6" w:rsidRPr="00D30198">
        <w:rPr>
          <w:iCs/>
          <w:szCs w:val="20"/>
        </w:rPr>
        <w:t>proizvodom</w:t>
      </w:r>
      <w:r w:rsidRPr="00D30198">
        <w:rPr>
          <w:iCs/>
          <w:szCs w:val="20"/>
        </w:rPr>
        <w:t xml:space="preserve">. Tako </w:t>
      </w:r>
      <w:r w:rsidR="009B2F7B" w:rsidRPr="00D30198">
        <w:rPr>
          <w:iCs/>
          <w:szCs w:val="20"/>
        </w:rPr>
        <w:t>se je razvijala</w:t>
      </w:r>
      <w:r w:rsidRPr="00D30198">
        <w:rPr>
          <w:iCs/>
          <w:szCs w:val="20"/>
        </w:rPr>
        <w:t xml:space="preserve"> tudi organizacijska kultura, zato različni deležniki – vodstvo družb, zaposleni, zainteresirane javnosti na čelu s civilnimi iniciativami – pojmujejo sedanje stanje kot slabo, saj sta na istem dvorišču dva gospodarja.</w:t>
      </w:r>
      <w:r w:rsidR="00BD662C" w:rsidRPr="00D30198">
        <w:rPr>
          <w:iCs/>
          <w:szCs w:val="20"/>
        </w:rPr>
        <w:t xml:space="preserve"> Z novo enovito organiziranostjo v Kobilarni Lipica </w:t>
      </w:r>
      <w:r w:rsidR="00DB5ED1" w:rsidRPr="00D30198">
        <w:rPr>
          <w:iCs/>
          <w:szCs w:val="20"/>
        </w:rPr>
        <w:t xml:space="preserve">se bodo zaposleni </w:t>
      </w:r>
      <w:r w:rsidR="00C336AD" w:rsidRPr="00D30198">
        <w:rPr>
          <w:iCs/>
          <w:szCs w:val="20"/>
        </w:rPr>
        <w:t xml:space="preserve">znova </w:t>
      </w:r>
      <w:r w:rsidR="00DB5ED1" w:rsidRPr="00D30198">
        <w:rPr>
          <w:iCs/>
          <w:szCs w:val="20"/>
        </w:rPr>
        <w:t>povezali v en kolektiv, izboljšal</w:t>
      </w:r>
      <w:r w:rsidR="004E02F6" w:rsidRPr="00D30198">
        <w:rPr>
          <w:iCs/>
          <w:szCs w:val="20"/>
        </w:rPr>
        <w:t>o</w:t>
      </w:r>
      <w:r w:rsidR="00DB5ED1" w:rsidRPr="00D30198">
        <w:rPr>
          <w:iCs/>
          <w:szCs w:val="20"/>
        </w:rPr>
        <w:t xml:space="preserve"> se bo </w:t>
      </w:r>
      <w:r w:rsidR="004E02F6" w:rsidRPr="00D30198">
        <w:rPr>
          <w:iCs/>
          <w:szCs w:val="20"/>
        </w:rPr>
        <w:t xml:space="preserve">povezovanje </w:t>
      </w:r>
      <w:r w:rsidR="00DB5ED1" w:rsidRPr="00D30198">
        <w:rPr>
          <w:iCs/>
          <w:szCs w:val="20"/>
        </w:rPr>
        <w:t>med dejavnostmi, omogočen</w:t>
      </w:r>
      <w:r w:rsidR="00623C43" w:rsidRPr="00D30198">
        <w:rPr>
          <w:iCs/>
          <w:szCs w:val="20"/>
        </w:rPr>
        <w:t>i</w:t>
      </w:r>
      <w:r w:rsidR="00DB5ED1" w:rsidRPr="00D30198">
        <w:rPr>
          <w:iCs/>
          <w:szCs w:val="20"/>
        </w:rPr>
        <w:t xml:space="preserve"> bo</w:t>
      </w:r>
      <w:r w:rsidR="00623C43" w:rsidRPr="00D30198">
        <w:rPr>
          <w:iCs/>
          <w:szCs w:val="20"/>
        </w:rPr>
        <w:t>do</w:t>
      </w:r>
      <w:r w:rsidR="00DB5ED1" w:rsidRPr="00D30198">
        <w:rPr>
          <w:iCs/>
          <w:szCs w:val="20"/>
        </w:rPr>
        <w:t xml:space="preserve"> boljše načrtovanje, </w:t>
      </w:r>
      <w:r w:rsidR="009B2F7B" w:rsidRPr="00D30198">
        <w:rPr>
          <w:iCs/>
          <w:szCs w:val="20"/>
        </w:rPr>
        <w:t>poslovanje in trženje</w:t>
      </w:r>
      <w:r w:rsidR="00DB5ED1" w:rsidRPr="00D30198">
        <w:rPr>
          <w:iCs/>
          <w:szCs w:val="20"/>
        </w:rPr>
        <w:t>.</w:t>
      </w:r>
    </w:p>
    <w:p w14:paraId="16006446" w14:textId="77777777" w:rsidR="002F3287" w:rsidRPr="00D30198" w:rsidRDefault="002F3287" w:rsidP="006F1F52">
      <w:pPr>
        <w:spacing w:after="0" w:line="240" w:lineRule="auto"/>
        <w:rPr>
          <w:szCs w:val="20"/>
        </w:rPr>
      </w:pPr>
    </w:p>
    <w:p w14:paraId="28138D4D" w14:textId="4B753AAB" w:rsidR="002F3287" w:rsidRPr="00D30198" w:rsidRDefault="002F3287" w:rsidP="00452595">
      <w:pPr>
        <w:pStyle w:val="Naslov4"/>
        <w:numPr>
          <w:ilvl w:val="1"/>
          <w:numId w:val="41"/>
        </w:numPr>
        <w:spacing w:before="0" w:after="0" w:line="240" w:lineRule="auto"/>
      </w:pPr>
      <w:r w:rsidRPr="00D30198">
        <w:t xml:space="preserve">Uspešnost poslovanja </w:t>
      </w:r>
    </w:p>
    <w:p w14:paraId="5BF2B46D" w14:textId="77777777" w:rsidR="002F3287" w:rsidRPr="00D30198" w:rsidRDefault="002F3287" w:rsidP="006F1F52">
      <w:pPr>
        <w:spacing w:after="0" w:line="240" w:lineRule="auto"/>
        <w:rPr>
          <w:szCs w:val="20"/>
        </w:rPr>
      </w:pPr>
    </w:p>
    <w:p w14:paraId="11207B79" w14:textId="054DD034" w:rsidR="002F3287" w:rsidRPr="00D30198" w:rsidRDefault="005B55D2" w:rsidP="006F1F52">
      <w:pPr>
        <w:spacing w:after="0" w:line="240" w:lineRule="auto"/>
        <w:rPr>
          <w:szCs w:val="20"/>
        </w:rPr>
      </w:pPr>
      <w:r w:rsidRPr="00D30198">
        <w:rPr>
          <w:szCs w:val="20"/>
        </w:rPr>
        <w:t xml:space="preserve">S finančnega </w:t>
      </w:r>
      <w:r w:rsidR="002F3287" w:rsidRPr="00D30198">
        <w:rPr>
          <w:szCs w:val="20"/>
        </w:rPr>
        <w:t>vidika je Kobilarna Lipica</w:t>
      </w:r>
      <w:r w:rsidR="00F048B7" w:rsidRPr="00D30198">
        <w:rPr>
          <w:szCs w:val="20"/>
        </w:rPr>
        <w:t>,</w:t>
      </w:r>
      <w:r w:rsidR="002F3287" w:rsidRPr="00D30198">
        <w:rPr>
          <w:szCs w:val="20"/>
        </w:rPr>
        <w:t xml:space="preserve"> d.</w:t>
      </w:r>
      <w:r w:rsidR="00F048B7" w:rsidRPr="00D30198">
        <w:rPr>
          <w:szCs w:val="20"/>
        </w:rPr>
        <w:t xml:space="preserve"> </w:t>
      </w:r>
      <w:r w:rsidR="002F3287" w:rsidRPr="00D30198">
        <w:rPr>
          <w:szCs w:val="20"/>
        </w:rPr>
        <w:t>o.</w:t>
      </w:r>
      <w:r w:rsidR="00F048B7" w:rsidRPr="00D30198">
        <w:rPr>
          <w:szCs w:val="20"/>
        </w:rPr>
        <w:t xml:space="preserve"> </w:t>
      </w:r>
      <w:r w:rsidR="002F3287" w:rsidRPr="00D30198">
        <w:rPr>
          <w:szCs w:val="20"/>
        </w:rPr>
        <w:t>o., ki opravlja naloge javne službe</w:t>
      </w:r>
      <w:r w:rsidR="00DB5ED1" w:rsidRPr="00D30198">
        <w:rPr>
          <w:szCs w:val="20"/>
        </w:rPr>
        <w:t>,</w:t>
      </w:r>
      <w:r w:rsidR="002F3287" w:rsidRPr="00D30198">
        <w:rPr>
          <w:szCs w:val="20"/>
        </w:rPr>
        <w:t xml:space="preserve"> v letih 2020 do 2022 poslovala pozitivno. Viri financiranja so 93</w:t>
      </w:r>
      <w:r w:rsidR="00A479C1" w:rsidRPr="00D30198">
        <w:rPr>
          <w:szCs w:val="20"/>
        </w:rPr>
        <w:t>-</w:t>
      </w:r>
      <w:r w:rsidR="009B2F7B" w:rsidRPr="00D30198">
        <w:rPr>
          <w:szCs w:val="20"/>
        </w:rPr>
        <w:t>odstotni</w:t>
      </w:r>
      <w:r w:rsidR="002F3287" w:rsidRPr="00D30198">
        <w:rPr>
          <w:szCs w:val="20"/>
        </w:rPr>
        <w:t xml:space="preserve"> na račun javne službe, razlika pa na račun </w:t>
      </w:r>
      <w:r w:rsidR="00013212" w:rsidRPr="00D30198">
        <w:rPr>
          <w:szCs w:val="20"/>
        </w:rPr>
        <w:t xml:space="preserve">navedene </w:t>
      </w:r>
      <w:r w:rsidR="002F3287" w:rsidRPr="00D30198">
        <w:rPr>
          <w:szCs w:val="20"/>
        </w:rPr>
        <w:t xml:space="preserve">pridobitne dejavnosti.  </w:t>
      </w:r>
    </w:p>
    <w:p w14:paraId="775B7364" w14:textId="77777777" w:rsidR="002F3287" w:rsidRPr="00D30198" w:rsidRDefault="002F3287" w:rsidP="006F1F52">
      <w:pPr>
        <w:spacing w:after="0" w:line="240" w:lineRule="auto"/>
        <w:rPr>
          <w:szCs w:val="20"/>
        </w:rPr>
      </w:pPr>
    </w:p>
    <w:p w14:paraId="262D82C9" w14:textId="3DB2CD69" w:rsidR="002F3287" w:rsidRPr="00D30198" w:rsidRDefault="002F3287" w:rsidP="006F1F52">
      <w:pPr>
        <w:spacing w:after="0" w:line="240" w:lineRule="auto"/>
        <w:rPr>
          <w:szCs w:val="20"/>
        </w:rPr>
      </w:pPr>
      <w:r w:rsidRPr="00D30198">
        <w:rPr>
          <w:szCs w:val="20"/>
        </w:rPr>
        <w:t xml:space="preserve">Holding </w:t>
      </w:r>
      <w:r w:rsidR="00AE6003" w:rsidRPr="00D30198">
        <w:rPr>
          <w:szCs w:val="20"/>
        </w:rPr>
        <w:t>K</w:t>
      </w:r>
      <w:r w:rsidRPr="00D30198">
        <w:rPr>
          <w:szCs w:val="20"/>
        </w:rPr>
        <w:t>obilarna Lipica, d.</w:t>
      </w:r>
      <w:r w:rsidR="00F048B7" w:rsidRPr="00D30198">
        <w:rPr>
          <w:szCs w:val="20"/>
        </w:rPr>
        <w:t xml:space="preserve"> </w:t>
      </w:r>
      <w:r w:rsidRPr="00D30198">
        <w:rPr>
          <w:szCs w:val="20"/>
        </w:rPr>
        <w:t>o.</w:t>
      </w:r>
      <w:r w:rsidR="00F048B7" w:rsidRPr="00D30198">
        <w:rPr>
          <w:szCs w:val="20"/>
        </w:rPr>
        <w:t xml:space="preserve"> </w:t>
      </w:r>
      <w:r w:rsidRPr="00D30198">
        <w:rPr>
          <w:szCs w:val="20"/>
        </w:rPr>
        <w:t>o., ki opravlja izključno tržno dejavnost</w:t>
      </w:r>
      <w:r w:rsidR="00623C43" w:rsidRPr="00D30198">
        <w:rPr>
          <w:szCs w:val="20"/>
        </w:rPr>
        <w:t>,</w:t>
      </w:r>
      <w:r w:rsidRPr="00D30198">
        <w:rPr>
          <w:szCs w:val="20"/>
        </w:rPr>
        <w:t xml:space="preserve"> je v letih 2020 do 2022 posloval negativno in ustvaril izgubo v višini </w:t>
      </w:r>
      <w:r w:rsidR="00A776BA" w:rsidRPr="00D30198">
        <w:rPr>
          <w:szCs w:val="20"/>
        </w:rPr>
        <w:t>1.926.198 evrov</w:t>
      </w:r>
      <w:r w:rsidRPr="00D30198">
        <w:rPr>
          <w:szCs w:val="20"/>
        </w:rPr>
        <w:t>. Poudariti je</w:t>
      </w:r>
      <w:r w:rsidR="00C336AD" w:rsidRPr="00D30198">
        <w:rPr>
          <w:iCs/>
          <w:szCs w:val="20"/>
        </w:rPr>
        <w:t xml:space="preserve"> treba</w:t>
      </w:r>
      <w:r w:rsidRPr="00D30198">
        <w:rPr>
          <w:szCs w:val="20"/>
        </w:rPr>
        <w:t>, da gre za obdobje</w:t>
      </w:r>
      <w:r w:rsidR="00AA3A11" w:rsidRPr="00D30198">
        <w:rPr>
          <w:szCs w:val="20"/>
        </w:rPr>
        <w:t>,</w:t>
      </w:r>
      <w:r w:rsidRPr="00D30198">
        <w:rPr>
          <w:szCs w:val="20"/>
        </w:rPr>
        <w:t xml:space="preserve"> v katerem je bila turistična dejavnost zaradi posledic pandemije </w:t>
      </w:r>
      <w:r w:rsidR="009B2F7B" w:rsidRPr="00D30198">
        <w:rPr>
          <w:szCs w:val="20"/>
        </w:rPr>
        <w:t>c</w:t>
      </w:r>
      <w:r w:rsidRPr="00D30198">
        <w:rPr>
          <w:szCs w:val="20"/>
        </w:rPr>
        <w:t>ovid</w:t>
      </w:r>
      <w:r w:rsidR="00303A8D" w:rsidRPr="00D30198">
        <w:rPr>
          <w:szCs w:val="20"/>
        </w:rPr>
        <w:t>a</w:t>
      </w:r>
      <w:r w:rsidR="00AA3A11" w:rsidRPr="00D30198">
        <w:rPr>
          <w:szCs w:val="20"/>
        </w:rPr>
        <w:t>-19</w:t>
      </w:r>
      <w:r w:rsidRPr="00D30198">
        <w:rPr>
          <w:szCs w:val="20"/>
        </w:rPr>
        <w:t xml:space="preserve"> izrazito okrnjena oziroma </w:t>
      </w:r>
      <w:r w:rsidR="00E01229" w:rsidRPr="00D30198">
        <w:rPr>
          <w:szCs w:val="20"/>
        </w:rPr>
        <w:t>onemogočena</w:t>
      </w:r>
      <w:r w:rsidRPr="00D30198">
        <w:rPr>
          <w:szCs w:val="20"/>
        </w:rPr>
        <w:t xml:space="preserve">. V </w:t>
      </w:r>
      <w:r w:rsidR="009B2F7B" w:rsidRPr="00D30198">
        <w:rPr>
          <w:szCs w:val="20"/>
        </w:rPr>
        <w:t xml:space="preserve">letih </w:t>
      </w:r>
      <w:r w:rsidRPr="00D30198">
        <w:rPr>
          <w:szCs w:val="20"/>
        </w:rPr>
        <w:t xml:space="preserve">2020 in 2021 je </w:t>
      </w:r>
      <w:r w:rsidR="00623C43" w:rsidRPr="00D30198">
        <w:rPr>
          <w:szCs w:val="20"/>
        </w:rPr>
        <w:t xml:space="preserve">potekala </w:t>
      </w:r>
      <w:r w:rsidRPr="00D30198">
        <w:rPr>
          <w:szCs w:val="20"/>
        </w:rPr>
        <w:t xml:space="preserve">tudi naložba v prenovo nastanitvene in gostinske infrastrukture hotela Maestoso, </w:t>
      </w:r>
      <w:r w:rsidR="009B2F7B" w:rsidRPr="00D30198">
        <w:rPr>
          <w:szCs w:val="20"/>
        </w:rPr>
        <w:t>zato tam</w:t>
      </w:r>
      <w:r w:rsidRPr="00D30198">
        <w:rPr>
          <w:szCs w:val="20"/>
        </w:rPr>
        <w:t xml:space="preserve"> posledično ni bilo </w:t>
      </w:r>
      <w:r w:rsidR="00013212" w:rsidRPr="00D30198">
        <w:rPr>
          <w:szCs w:val="20"/>
        </w:rPr>
        <w:t xml:space="preserve">mogoče </w:t>
      </w:r>
      <w:r w:rsidRPr="00D30198">
        <w:rPr>
          <w:szCs w:val="20"/>
        </w:rPr>
        <w:t>izvajati dejavnosti.</w:t>
      </w:r>
    </w:p>
    <w:p w14:paraId="2BF0E027" w14:textId="7B9058AC" w:rsidR="00DC3ACF" w:rsidRPr="00D30198" w:rsidRDefault="00DC3ACF" w:rsidP="006F1F52">
      <w:pPr>
        <w:spacing w:after="0" w:line="240" w:lineRule="auto"/>
        <w:rPr>
          <w:szCs w:val="20"/>
        </w:rPr>
      </w:pPr>
    </w:p>
    <w:p w14:paraId="32400EEA" w14:textId="1448CBB5" w:rsidR="005A569C" w:rsidRPr="00D30198" w:rsidRDefault="005A569C" w:rsidP="006F1F52">
      <w:pPr>
        <w:spacing w:after="0" w:line="240" w:lineRule="auto"/>
        <w:rPr>
          <w:szCs w:val="20"/>
        </w:rPr>
      </w:pPr>
      <w:r w:rsidRPr="00D30198">
        <w:rPr>
          <w:szCs w:val="20"/>
        </w:rPr>
        <w:t xml:space="preserve">Prihodki od prodaje </w:t>
      </w:r>
      <w:r w:rsidR="00623C43" w:rsidRPr="00D30198">
        <w:rPr>
          <w:szCs w:val="20"/>
        </w:rPr>
        <w:t xml:space="preserve">leta </w:t>
      </w:r>
      <w:r w:rsidRPr="00D30198">
        <w:rPr>
          <w:szCs w:val="20"/>
        </w:rPr>
        <w:t xml:space="preserve">2022 </w:t>
      </w:r>
      <w:r w:rsidR="00CB29B8" w:rsidRPr="00D30198">
        <w:rPr>
          <w:szCs w:val="20"/>
        </w:rPr>
        <w:t xml:space="preserve">so se </w:t>
      </w:r>
      <w:r w:rsidRPr="00D30198">
        <w:rPr>
          <w:szCs w:val="20"/>
        </w:rPr>
        <w:t xml:space="preserve">v primerjavi z letom 2019 </w:t>
      </w:r>
      <w:r w:rsidR="00CB29B8" w:rsidRPr="00D30198">
        <w:rPr>
          <w:szCs w:val="20"/>
        </w:rPr>
        <w:t xml:space="preserve">povečali </w:t>
      </w:r>
      <w:r w:rsidRPr="00D30198">
        <w:rPr>
          <w:szCs w:val="20"/>
        </w:rPr>
        <w:t>za 39</w:t>
      </w:r>
      <w:r w:rsidR="009B2F7B" w:rsidRPr="00D30198">
        <w:rPr>
          <w:szCs w:val="20"/>
        </w:rPr>
        <w:t xml:space="preserve"> odstotkov</w:t>
      </w:r>
      <w:r w:rsidRPr="00D30198">
        <w:rPr>
          <w:szCs w:val="20"/>
        </w:rPr>
        <w:t xml:space="preserve">. Finančni odhodki </w:t>
      </w:r>
      <w:r w:rsidR="00CB29B8" w:rsidRPr="00D30198">
        <w:rPr>
          <w:szCs w:val="20"/>
        </w:rPr>
        <w:t xml:space="preserve">se povečujejo </w:t>
      </w:r>
      <w:r w:rsidRPr="00D30198">
        <w:rPr>
          <w:szCs w:val="20"/>
        </w:rPr>
        <w:t xml:space="preserve">in so </w:t>
      </w:r>
      <w:r w:rsidR="00CB29B8" w:rsidRPr="00D30198">
        <w:rPr>
          <w:szCs w:val="20"/>
        </w:rPr>
        <w:t xml:space="preserve">bili leta </w:t>
      </w:r>
      <w:r w:rsidRPr="00D30198">
        <w:rPr>
          <w:szCs w:val="20"/>
        </w:rPr>
        <w:t xml:space="preserve">2022 skoraj </w:t>
      </w:r>
      <w:r w:rsidR="009B2F7B" w:rsidRPr="00D30198">
        <w:rPr>
          <w:szCs w:val="20"/>
        </w:rPr>
        <w:t>sedem</w:t>
      </w:r>
      <w:r w:rsidR="00A9586E" w:rsidRPr="00D30198">
        <w:rPr>
          <w:szCs w:val="20"/>
        </w:rPr>
        <w:t>krat</w:t>
      </w:r>
      <w:r w:rsidRPr="00D30198">
        <w:rPr>
          <w:szCs w:val="20"/>
        </w:rPr>
        <w:t xml:space="preserve"> višji kot leta 2019. Zaradi investicije v hotel se je za 2,5</w:t>
      </w:r>
      <w:r w:rsidR="00A9586E" w:rsidRPr="00D30198">
        <w:rPr>
          <w:szCs w:val="20"/>
        </w:rPr>
        <w:t>-krat</w:t>
      </w:r>
      <w:r w:rsidR="00CB29B8" w:rsidRPr="00D30198">
        <w:rPr>
          <w:szCs w:val="20"/>
        </w:rPr>
        <w:t xml:space="preserve"> povišala amortizacija</w:t>
      </w:r>
      <w:r w:rsidRPr="00D30198">
        <w:rPr>
          <w:szCs w:val="20"/>
        </w:rPr>
        <w:t xml:space="preserve">. Čeprav je čisti poslovni izid še vedno negativen, je bil EBITDA v letu 2022 pozitiven in je znašal +399.051 </w:t>
      </w:r>
      <w:r w:rsidR="009B2F7B" w:rsidRPr="00D30198">
        <w:rPr>
          <w:szCs w:val="20"/>
        </w:rPr>
        <w:t>evrov</w:t>
      </w:r>
      <w:r w:rsidRPr="00D30198">
        <w:rPr>
          <w:szCs w:val="20"/>
        </w:rPr>
        <w:t xml:space="preserve">. Dodana vrednost na zaposlenega se je v obdobju </w:t>
      </w:r>
      <w:r w:rsidR="0069150A" w:rsidRPr="00D30198">
        <w:rPr>
          <w:szCs w:val="20"/>
        </w:rPr>
        <w:t xml:space="preserve">od leta </w:t>
      </w:r>
      <w:r w:rsidRPr="00D30198">
        <w:rPr>
          <w:szCs w:val="20"/>
        </w:rPr>
        <w:t xml:space="preserve">2019 do </w:t>
      </w:r>
      <w:r w:rsidR="0069150A" w:rsidRPr="00D30198">
        <w:rPr>
          <w:szCs w:val="20"/>
        </w:rPr>
        <w:t xml:space="preserve">leta </w:t>
      </w:r>
      <w:r w:rsidRPr="00D30198">
        <w:rPr>
          <w:szCs w:val="20"/>
        </w:rPr>
        <w:t xml:space="preserve">2022 </w:t>
      </w:r>
      <w:r w:rsidR="00CB29B8" w:rsidRPr="00D30198">
        <w:rPr>
          <w:szCs w:val="20"/>
        </w:rPr>
        <w:t>povečala</w:t>
      </w:r>
      <w:r w:rsidRPr="00D30198">
        <w:rPr>
          <w:szCs w:val="20"/>
        </w:rPr>
        <w:t xml:space="preserve"> za skoraj 50</w:t>
      </w:r>
      <w:r w:rsidR="009B2F7B" w:rsidRPr="00D30198">
        <w:rPr>
          <w:szCs w:val="20"/>
        </w:rPr>
        <w:t xml:space="preserve"> odstotkov</w:t>
      </w:r>
      <w:r w:rsidRPr="00D30198">
        <w:rPr>
          <w:szCs w:val="20"/>
        </w:rPr>
        <w:t>.</w:t>
      </w:r>
    </w:p>
    <w:p w14:paraId="24619857" w14:textId="77777777" w:rsidR="00E069DF" w:rsidRPr="00D30198" w:rsidRDefault="00E069DF" w:rsidP="006F1F52">
      <w:pPr>
        <w:pStyle w:val="SDHSeznam2"/>
        <w:numPr>
          <w:ilvl w:val="0"/>
          <w:numId w:val="0"/>
        </w:numPr>
        <w:spacing w:before="0" w:after="0" w:line="240" w:lineRule="auto"/>
        <w:rPr>
          <w:rFonts w:ascii="Arial" w:eastAsia="Calibri" w:hAnsi="Arial" w:cs="Arial"/>
          <w:sz w:val="20"/>
          <w:szCs w:val="20"/>
        </w:rPr>
      </w:pPr>
    </w:p>
    <w:p w14:paraId="5E88EA84" w14:textId="61B4BBAB" w:rsidR="005A569C" w:rsidRPr="00D30198" w:rsidRDefault="005A569C" w:rsidP="006F1F52">
      <w:pPr>
        <w:pStyle w:val="SDHSeznam2"/>
        <w:numPr>
          <w:ilvl w:val="0"/>
          <w:numId w:val="0"/>
        </w:numPr>
        <w:spacing w:before="0" w:after="0" w:line="240" w:lineRule="auto"/>
        <w:rPr>
          <w:rFonts w:ascii="Arial" w:eastAsia="Calibri" w:hAnsi="Arial" w:cs="Arial"/>
          <w:sz w:val="20"/>
          <w:szCs w:val="20"/>
        </w:rPr>
      </w:pPr>
      <w:r w:rsidRPr="00D30198">
        <w:rPr>
          <w:rFonts w:ascii="Arial" w:eastAsia="Calibri" w:hAnsi="Arial" w:cs="Arial"/>
          <w:sz w:val="20"/>
          <w:szCs w:val="20"/>
        </w:rPr>
        <w:t xml:space="preserve">Družba je v prvi polovici letu 2023 dosegla 2.089.922 EUR čistih prihodkov od prodaje in s tem presegla prihodke iz prve polovice leta 2022 za 19 </w:t>
      </w:r>
      <w:r w:rsidR="009B2F7B" w:rsidRPr="00D30198">
        <w:rPr>
          <w:rFonts w:ascii="Arial" w:eastAsia="Calibri" w:hAnsi="Arial" w:cs="Arial"/>
          <w:sz w:val="20"/>
          <w:szCs w:val="20"/>
        </w:rPr>
        <w:t>odstotkov</w:t>
      </w:r>
      <w:r w:rsidRPr="00D30198">
        <w:rPr>
          <w:rFonts w:ascii="Arial" w:eastAsia="Calibri" w:hAnsi="Arial" w:cs="Arial"/>
          <w:sz w:val="20"/>
          <w:szCs w:val="20"/>
        </w:rPr>
        <w:t xml:space="preserve">, zaostanek za </w:t>
      </w:r>
      <w:r w:rsidR="00CA4F3E" w:rsidRPr="00D30198">
        <w:rPr>
          <w:rFonts w:ascii="Arial" w:eastAsia="Calibri" w:hAnsi="Arial" w:cs="Arial"/>
          <w:sz w:val="20"/>
          <w:szCs w:val="20"/>
        </w:rPr>
        <w:t>načrtovanimi prihodki</w:t>
      </w:r>
      <w:r w:rsidRPr="00D30198">
        <w:rPr>
          <w:rFonts w:ascii="Arial" w:eastAsia="Calibri" w:hAnsi="Arial" w:cs="Arial"/>
          <w:sz w:val="20"/>
          <w:szCs w:val="20"/>
        </w:rPr>
        <w:t xml:space="preserve"> znaša 2 </w:t>
      </w:r>
      <w:r w:rsidR="009B2F7B" w:rsidRPr="00D30198">
        <w:rPr>
          <w:rFonts w:ascii="Arial" w:eastAsia="Calibri" w:hAnsi="Arial" w:cs="Arial"/>
          <w:sz w:val="20"/>
          <w:szCs w:val="20"/>
        </w:rPr>
        <w:t>odstotka</w:t>
      </w:r>
      <w:r w:rsidRPr="00D30198">
        <w:rPr>
          <w:rFonts w:ascii="Arial" w:eastAsia="Calibri" w:hAnsi="Arial" w:cs="Arial"/>
          <w:sz w:val="20"/>
          <w:szCs w:val="20"/>
        </w:rPr>
        <w:t xml:space="preserve">, odhodki so dosegli višino 2.541.029 </w:t>
      </w:r>
      <w:r w:rsidR="009B2F7B" w:rsidRPr="00D30198">
        <w:rPr>
          <w:rFonts w:ascii="Arial" w:eastAsia="Calibri" w:hAnsi="Arial" w:cs="Arial"/>
          <w:sz w:val="20"/>
          <w:szCs w:val="20"/>
        </w:rPr>
        <w:t>evrov</w:t>
      </w:r>
      <w:r w:rsidRPr="00D30198">
        <w:rPr>
          <w:rFonts w:ascii="Arial" w:eastAsia="Calibri" w:hAnsi="Arial" w:cs="Arial"/>
          <w:sz w:val="20"/>
          <w:szCs w:val="20"/>
        </w:rPr>
        <w:t xml:space="preserve"> in so za 3 </w:t>
      </w:r>
      <w:r w:rsidR="009B2F7B" w:rsidRPr="00D30198">
        <w:rPr>
          <w:rFonts w:ascii="Arial" w:eastAsia="Calibri" w:hAnsi="Arial" w:cs="Arial"/>
          <w:sz w:val="20"/>
          <w:szCs w:val="20"/>
        </w:rPr>
        <w:t>odstotke</w:t>
      </w:r>
      <w:r w:rsidRPr="00D30198">
        <w:rPr>
          <w:rFonts w:ascii="Arial" w:eastAsia="Calibri" w:hAnsi="Arial" w:cs="Arial"/>
          <w:sz w:val="20"/>
          <w:szCs w:val="20"/>
        </w:rPr>
        <w:t xml:space="preserve"> nižji od </w:t>
      </w:r>
      <w:r w:rsidR="00CA4F3E" w:rsidRPr="00D30198">
        <w:rPr>
          <w:rFonts w:ascii="Arial" w:eastAsia="Calibri" w:hAnsi="Arial" w:cs="Arial"/>
          <w:sz w:val="20"/>
          <w:szCs w:val="20"/>
        </w:rPr>
        <w:t>načrtovanih</w:t>
      </w:r>
      <w:r w:rsidRPr="00D30198">
        <w:rPr>
          <w:rFonts w:ascii="Arial" w:eastAsia="Calibri" w:hAnsi="Arial" w:cs="Arial"/>
          <w:sz w:val="20"/>
          <w:szCs w:val="20"/>
        </w:rPr>
        <w:t xml:space="preserve">. </w:t>
      </w:r>
      <w:r w:rsidR="00CA4F3E" w:rsidRPr="00D30198">
        <w:rPr>
          <w:rFonts w:ascii="Arial" w:eastAsia="Calibri" w:hAnsi="Arial" w:cs="Arial"/>
          <w:sz w:val="20"/>
          <w:szCs w:val="20"/>
        </w:rPr>
        <w:t>Družbi je s</w:t>
      </w:r>
      <w:r w:rsidRPr="00D30198">
        <w:rPr>
          <w:rFonts w:ascii="Arial" w:eastAsia="Calibri" w:hAnsi="Arial" w:cs="Arial"/>
          <w:sz w:val="20"/>
          <w:szCs w:val="20"/>
        </w:rPr>
        <w:t>troške materiala uspel</w:t>
      </w:r>
      <w:r w:rsidR="00CA4F3E" w:rsidRPr="00D30198">
        <w:rPr>
          <w:rFonts w:ascii="Arial" w:eastAsia="Calibri" w:hAnsi="Arial" w:cs="Arial"/>
          <w:sz w:val="20"/>
          <w:szCs w:val="20"/>
        </w:rPr>
        <w:t>o</w:t>
      </w:r>
      <w:r w:rsidRPr="00D30198">
        <w:rPr>
          <w:rFonts w:ascii="Arial" w:eastAsia="Calibri" w:hAnsi="Arial" w:cs="Arial"/>
          <w:sz w:val="20"/>
          <w:szCs w:val="20"/>
        </w:rPr>
        <w:t xml:space="preserve"> ohraniti na 2</w:t>
      </w:r>
      <w:r w:rsidR="009B2F7B" w:rsidRPr="00D30198">
        <w:rPr>
          <w:rFonts w:ascii="Arial" w:eastAsia="Calibri" w:hAnsi="Arial" w:cs="Arial"/>
          <w:sz w:val="20"/>
          <w:szCs w:val="20"/>
        </w:rPr>
        <w:t xml:space="preserve"> </w:t>
      </w:r>
      <w:r w:rsidR="00CA4F3E" w:rsidRPr="00D30198">
        <w:rPr>
          <w:rFonts w:ascii="Arial" w:eastAsia="Calibri" w:hAnsi="Arial" w:cs="Arial"/>
          <w:sz w:val="20"/>
          <w:szCs w:val="20"/>
        </w:rPr>
        <w:t xml:space="preserve">odstotkih </w:t>
      </w:r>
      <w:r w:rsidRPr="00D30198">
        <w:rPr>
          <w:rFonts w:ascii="Arial" w:eastAsia="Calibri" w:hAnsi="Arial" w:cs="Arial"/>
          <w:sz w:val="20"/>
          <w:szCs w:val="20"/>
        </w:rPr>
        <w:t xml:space="preserve">pod </w:t>
      </w:r>
      <w:r w:rsidR="00CA4F3E" w:rsidRPr="00D30198">
        <w:rPr>
          <w:rFonts w:ascii="Arial" w:eastAsia="Calibri" w:hAnsi="Arial" w:cs="Arial"/>
          <w:sz w:val="20"/>
          <w:szCs w:val="20"/>
        </w:rPr>
        <w:t>načrtovanimi</w:t>
      </w:r>
      <w:r w:rsidRPr="00D30198">
        <w:rPr>
          <w:rFonts w:ascii="Arial" w:eastAsia="Calibri" w:hAnsi="Arial" w:cs="Arial"/>
          <w:sz w:val="20"/>
          <w:szCs w:val="20"/>
        </w:rPr>
        <w:t xml:space="preserve">, </w:t>
      </w:r>
      <w:r w:rsidR="003766A8" w:rsidRPr="00D30198">
        <w:rPr>
          <w:rFonts w:ascii="Arial" w:eastAsia="Calibri" w:hAnsi="Arial" w:cs="Arial"/>
          <w:sz w:val="20"/>
          <w:szCs w:val="20"/>
        </w:rPr>
        <w:t xml:space="preserve">neizvedene </w:t>
      </w:r>
      <w:r w:rsidRPr="00D30198">
        <w:rPr>
          <w:rFonts w:ascii="Arial" w:eastAsia="Calibri" w:hAnsi="Arial" w:cs="Arial"/>
          <w:sz w:val="20"/>
          <w:szCs w:val="20"/>
        </w:rPr>
        <w:t xml:space="preserve">zaposlitve so </w:t>
      </w:r>
      <w:r w:rsidR="00BD150B" w:rsidRPr="00D30198">
        <w:rPr>
          <w:rFonts w:ascii="Arial" w:eastAsia="Calibri" w:hAnsi="Arial" w:cs="Arial"/>
          <w:sz w:val="20"/>
          <w:szCs w:val="20"/>
        </w:rPr>
        <w:t xml:space="preserve">za 9 odstotkov znižale </w:t>
      </w:r>
      <w:r w:rsidR="00CA4F3E" w:rsidRPr="00D30198">
        <w:rPr>
          <w:rFonts w:ascii="Arial" w:eastAsia="Calibri" w:hAnsi="Arial" w:cs="Arial"/>
          <w:sz w:val="20"/>
          <w:szCs w:val="20"/>
        </w:rPr>
        <w:t xml:space="preserve">stroške </w:t>
      </w:r>
      <w:r w:rsidRPr="00D30198">
        <w:rPr>
          <w:rFonts w:ascii="Arial" w:eastAsia="Calibri" w:hAnsi="Arial" w:cs="Arial"/>
          <w:sz w:val="20"/>
          <w:szCs w:val="20"/>
        </w:rPr>
        <w:t xml:space="preserve">dela </w:t>
      </w:r>
      <w:r w:rsidR="00BD150B" w:rsidRPr="00D30198">
        <w:rPr>
          <w:rFonts w:ascii="Arial" w:eastAsia="Calibri" w:hAnsi="Arial" w:cs="Arial"/>
          <w:sz w:val="20"/>
          <w:szCs w:val="20"/>
        </w:rPr>
        <w:t>v primerjavi z načrtovanimi</w:t>
      </w:r>
      <w:r w:rsidR="00CA4F3E" w:rsidRPr="00D30198">
        <w:rPr>
          <w:rFonts w:ascii="Arial" w:eastAsia="Calibri" w:hAnsi="Arial" w:cs="Arial"/>
          <w:sz w:val="20"/>
          <w:szCs w:val="20"/>
        </w:rPr>
        <w:t>.</w:t>
      </w:r>
      <w:r w:rsidRPr="00D30198">
        <w:rPr>
          <w:rFonts w:ascii="Arial" w:eastAsia="Calibri" w:hAnsi="Arial" w:cs="Arial"/>
          <w:sz w:val="20"/>
          <w:szCs w:val="20"/>
        </w:rPr>
        <w:t xml:space="preserve"> </w:t>
      </w:r>
      <w:r w:rsidR="00BD150B" w:rsidRPr="00D30198">
        <w:rPr>
          <w:rFonts w:ascii="Arial" w:eastAsia="Calibri" w:hAnsi="Arial" w:cs="Arial"/>
          <w:sz w:val="20"/>
          <w:szCs w:val="20"/>
        </w:rPr>
        <w:t>P</w:t>
      </w:r>
      <w:r w:rsidRPr="00D30198">
        <w:rPr>
          <w:rFonts w:ascii="Arial" w:eastAsia="Calibri" w:hAnsi="Arial" w:cs="Arial"/>
          <w:sz w:val="20"/>
          <w:szCs w:val="20"/>
        </w:rPr>
        <w:t xml:space="preserve">osledično </w:t>
      </w:r>
      <w:r w:rsidR="00BD150B" w:rsidRPr="00D30198">
        <w:rPr>
          <w:rFonts w:ascii="Arial" w:eastAsia="Calibri" w:hAnsi="Arial" w:cs="Arial"/>
          <w:sz w:val="20"/>
          <w:szCs w:val="20"/>
        </w:rPr>
        <w:t xml:space="preserve">je družba neizvedene </w:t>
      </w:r>
      <w:r w:rsidRPr="00D30198">
        <w:rPr>
          <w:rFonts w:ascii="Arial" w:eastAsia="Calibri" w:hAnsi="Arial" w:cs="Arial"/>
          <w:sz w:val="20"/>
          <w:szCs w:val="20"/>
        </w:rPr>
        <w:t>zaposlitve nadomeščal</w:t>
      </w:r>
      <w:r w:rsidR="00CA4F3E" w:rsidRPr="00D30198">
        <w:rPr>
          <w:rFonts w:ascii="Arial" w:eastAsia="Calibri" w:hAnsi="Arial" w:cs="Arial"/>
          <w:sz w:val="20"/>
          <w:szCs w:val="20"/>
        </w:rPr>
        <w:t>a</w:t>
      </w:r>
      <w:r w:rsidRPr="00D30198">
        <w:rPr>
          <w:rFonts w:ascii="Arial" w:eastAsia="Calibri" w:hAnsi="Arial" w:cs="Arial"/>
          <w:sz w:val="20"/>
          <w:szCs w:val="20"/>
        </w:rPr>
        <w:t xml:space="preserve"> z zunanjimi izvajalci, kar je skupaj </w:t>
      </w:r>
      <w:r w:rsidR="00BD150B" w:rsidRPr="00D30198">
        <w:rPr>
          <w:rFonts w:ascii="Arial" w:eastAsia="Calibri" w:hAnsi="Arial" w:cs="Arial"/>
          <w:sz w:val="20"/>
          <w:szCs w:val="20"/>
        </w:rPr>
        <w:t xml:space="preserve">s </w:t>
      </w:r>
      <w:r w:rsidRPr="00D30198">
        <w:rPr>
          <w:rFonts w:ascii="Arial" w:eastAsia="Calibri" w:hAnsi="Arial" w:cs="Arial"/>
          <w:sz w:val="20"/>
          <w:szCs w:val="20"/>
        </w:rPr>
        <w:t xml:space="preserve">povečanim obsegom vzdrževalnih del v tem obdobju </w:t>
      </w:r>
      <w:r w:rsidR="00BD150B" w:rsidRPr="00D30198">
        <w:rPr>
          <w:rFonts w:ascii="Arial" w:eastAsia="Calibri" w:hAnsi="Arial" w:cs="Arial"/>
          <w:sz w:val="20"/>
          <w:szCs w:val="20"/>
        </w:rPr>
        <w:t>za 24 odstotkov</w:t>
      </w:r>
      <w:r w:rsidR="00BD150B" w:rsidRPr="00D30198" w:rsidDel="00BD150B">
        <w:rPr>
          <w:rFonts w:ascii="Arial" w:eastAsia="Calibri" w:hAnsi="Arial" w:cs="Arial"/>
          <w:sz w:val="20"/>
          <w:szCs w:val="20"/>
        </w:rPr>
        <w:t xml:space="preserve"> </w:t>
      </w:r>
      <w:r w:rsidR="00BD150B" w:rsidRPr="00D30198">
        <w:rPr>
          <w:rFonts w:ascii="Arial" w:eastAsia="Calibri" w:hAnsi="Arial" w:cs="Arial"/>
          <w:sz w:val="20"/>
          <w:szCs w:val="20"/>
        </w:rPr>
        <w:t xml:space="preserve">zvišalo </w:t>
      </w:r>
      <w:r w:rsidRPr="00D30198">
        <w:rPr>
          <w:rFonts w:ascii="Arial" w:eastAsia="Calibri" w:hAnsi="Arial" w:cs="Arial"/>
          <w:sz w:val="20"/>
          <w:szCs w:val="20"/>
        </w:rPr>
        <w:t xml:space="preserve">stroške storitev v primerjavi </w:t>
      </w:r>
      <w:r w:rsidR="00BD150B" w:rsidRPr="00D30198">
        <w:rPr>
          <w:rFonts w:ascii="Arial" w:eastAsia="Calibri" w:hAnsi="Arial" w:cs="Arial"/>
          <w:sz w:val="20"/>
          <w:szCs w:val="20"/>
        </w:rPr>
        <w:t xml:space="preserve">z </w:t>
      </w:r>
      <w:r w:rsidR="00CA4F3E" w:rsidRPr="00D30198">
        <w:rPr>
          <w:rFonts w:ascii="Arial" w:eastAsia="Calibri" w:hAnsi="Arial" w:cs="Arial"/>
          <w:sz w:val="20"/>
          <w:szCs w:val="20"/>
        </w:rPr>
        <w:t>načrtovanimi</w:t>
      </w:r>
      <w:r w:rsidRPr="00D30198">
        <w:rPr>
          <w:rFonts w:ascii="Arial" w:eastAsia="Calibri" w:hAnsi="Arial" w:cs="Arial"/>
          <w:sz w:val="20"/>
          <w:szCs w:val="20"/>
        </w:rPr>
        <w:t xml:space="preserve">. Finančni odhodki so v prvi polovici leta znašali 132.533 </w:t>
      </w:r>
      <w:r w:rsidR="009B2F7B" w:rsidRPr="00D30198">
        <w:rPr>
          <w:rFonts w:ascii="Arial" w:eastAsia="Calibri" w:hAnsi="Arial" w:cs="Arial"/>
          <w:sz w:val="20"/>
          <w:szCs w:val="20"/>
        </w:rPr>
        <w:t>evrov</w:t>
      </w:r>
      <w:r w:rsidRPr="00D30198">
        <w:rPr>
          <w:rFonts w:ascii="Arial" w:eastAsia="Calibri" w:hAnsi="Arial" w:cs="Arial"/>
          <w:sz w:val="20"/>
          <w:szCs w:val="20"/>
        </w:rPr>
        <w:t xml:space="preserve"> in so bili za 105</w:t>
      </w:r>
      <w:r w:rsidR="009B2F7B" w:rsidRPr="00D30198">
        <w:rPr>
          <w:rFonts w:ascii="Arial" w:eastAsia="Calibri" w:hAnsi="Arial" w:cs="Arial"/>
          <w:sz w:val="20"/>
          <w:szCs w:val="20"/>
        </w:rPr>
        <w:t xml:space="preserve"> odstotkov</w:t>
      </w:r>
      <w:r w:rsidRPr="00D30198">
        <w:rPr>
          <w:rFonts w:ascii="Arial" w:eastAsia="Calibri" w:hAnsi="Arial" w:cs="Arial"/>
          <w:sz w:val="20"/>
          <w:szCs w:val="20"/>
        </w:rPr>
        <w:t xml:space="preserve"> </w:t>
      </w:r>
      <w:r w:rsidR="00BD150B" w:rsidRPr="00D30198">
        <w:rPr>
          <w:rFonts w:ascii="Arial" w:eastAsia="Calibri" w:hAnsi="Arial" w:cs="Arial"/>
          <w:sz w:val="20"/>
          <w:szCs w:val="20"/>
        </w:rPr>
        <w:t>višji</w:t>
      </w:r>
      <w:r w:rsidR="00BD150B" w:rsidRPr="00D30198" w:rsidDel="00CA4F3E">
        <w:rPr>
          <w:rFonts w:ascii="Arial" w:eastAsia="Calibri" w:hAnsi="Arial" w:cs="Arial"/>
          <w:sz w:val="20"/>
          <w:szCs w:val="20"/>
        </w:rPr>
        <w:t xml:space="preserve"> </w:t>
      </w:r>
      <w:r w:rsidR="00BD150B" w:rsidRPr="00D30198">
        <w:rPr>
          <w:rFonts w:ascii="Arial" w:eastAsia="Calibri" w:hAnsi="Arial" w:cs="Arial"/>
          <w:sz w:val="20"/>
          <w:szCs w:val="20"/>
        </w:rPr>
        <w:t xml:space="preserve">od lanskih </w:t>
      </w:r>
      <w:r w:rsidR="00CA4F3E" w:rsidRPr="00D30198">
        <w:rPr>
          <w:rFonts w:ascii="Arial" w:eastAsia="Calibri" w:hAnsi="Arial" w:cs="Arial"/>
          <w:sz w:val="20"/>
          <w:szCs w:val="20"/>
        </w:rPr>
        <w:t xml:space="preserve">in za </w:t>
      </w:r>
      <w:r w:rsidRPr="00D30198">
        <w:rPr>
          <w:rFonts w:ascii="Arial" w:eastAsia="Calibri" w:hAnsi="Arial" w:cs="Arial"/>
          <w:sz w:val="20"/>
          <w:szCs w:val="20"/>
        </w:rPr>
        <w:t>3</w:t>
      </w:r>
      <w:r w:rsidR="009B2F7B" w:rsidRPr="00D30198">
        <w:rPr>
          <w:rFonts w:ascii="Arial" w:eastAsia="Calibri" w:hAnsi="Arial" w:cs="Arial"/>
          <w:sz w:val="20"/>
          <w:szCs w:val="20"/>
        </w:rPr>
        <w:t xml:space="preserve"> odstotke</w:t>
      </w:r>
      <w:r w:rsidRPr="00D30198">
        <w:rPr>
          <w:rFonts w:ascii="Arial" w:eastAsia="Calibri" w:hAnsi="Arial" w:cs="Arial"/>
          <w:sz w:val="20"/>
          <w:szCs w:val="20"/>
        </w:rPr>
        <w:t xml:space="preserve"> nižji od </w:t>
      </w:r>
      <w:r w:rsidR="00CA4F3E" w:rsidRPr="00D30198">
        <w:rPr>
          <w:rFonts w:ascii="Arial" w:eastAsia="Calibri" w:hAnsi="Arial" w:cs="Arial"/>
          <w:sz w:val="20"/>
          <w:szCs w:val="20"/>
        </w:rPr>
        <w:t>načrtovanih</w:t>
      </w:r>
      <w:r w:rsidRPr="00D30198">
        <w:rPr>
          <w:rFonts w:ascii="Arial" w:eastAsia="Calibri" w:hAnsi="Arial" w:cs="Arial"/>
          <w:sz w:val="20"/>
          <w:szCs w:val="20"/>
        </w:rPr>
        <w:t>.</w:t>
      </w:r>
    </w:p>
    <w:p w14:paraId="4599BD0B" w14:textId="77777777" w:rsidR="005A569C" w:rsidRPr="00D30198" w:rsidRDefault="005A569C" w:rsidP="006F1F52">
      <w:pPr>
        <w:pStyle w:val="SDHSeznam2"/>
        <w:numPr>
          <w:ilvl w:val="0"/>
          <w:numId w:val="0"/>
        </w:numPr>
        <w:spacing w:before="0" w:after="0" w:line="240" w:lineRule="auto"/>
        <w:rPr>
          <w:rFonts w:ascii="Arial" w:eastAsia="Calibri" w:hAnsi="Arial" w:cs="Arial"/>
          <w:sz w:val="20"/>
          <w:szCs w:val="20"/>
        </w:rPr>
      </w:pPr>
    </w:p>
    <w:p w14:paraId="35F628D6" w14:textId="4C1FD04D" w:rsidR="005A569C" w:rsidRPr="00D30198" w:rsidRDefault="005A569C" w:rsidP="006F1F52">
      <w:pPr>
        <w:pStyle w:val="SDHSeznam2"/>
        <w:numPr>
          <w:ilvl w:val="0"/>
          <w:numId w:val="0"/>
        </w:numPr>
        <w:spacing w:before="0" w:after="0" w:line="240" w:lineRule="auto"/>
        <w:rPr>
          <w:rFonts w:ascii="Arial" w:eastAsia="Calibri" w:hAnsi="Arial" w:cs="Arial"/>
          <w:sz w:val="20"/>
          <w:szCs w:val="20"/>
        </w:rPr>
      </w:pPr>
      <w:r w:rsidRPr="00D30198">
        <w:rPr>
          <w:rFonts w:ascii="Arial" w:eastAsia="Calibri" w:hAnsi="Arial" w:cs="Arial"/>
          <w:sz w:val="20"/>
          <w:szCs w:val="20"/>
        </w:rPr>
        <w:t xml:space="preserve">V prvi polovici leta je </w:t>
      </w:r>
      <w:r w:rsidR="00CA4F3E" w:rsidRPr="00D30198">
        <w:rPr>
          <w:rFonts w:ascii="Arial" w:eastAsia="Calibri" w:hAnsi="Arial" w:cs="Arial"/>
          <w:sz w:val="20"/>
          <w:szCs w:val="20"/>
        </w:rPr>
        <w:t xml:space="preserve">družbi </w:t>
      </w:r>
      <w:r w:rsidRPr="00D30198">
        <w:rPr>
          <w:rFonts w:ascii="Arial" w:eastAsia="Calibri" w:hAnsi="Arial" w:cs="Arial"/>
          <w:sz w:val="20"/>
          <w:szCs w:val="20"/>
        </w:rPr>
        <w:t xml:space="preserve">uspelo doseči pozitiven EBITDA v višini 83.976 </w:t>
      </w:r>
      <w:r w:rsidR="00B721A7" w:rsidRPr="00D30198">
        <w:rPr>
          <w:rFonts w:ascii="Arial" w:eastAsia="Calibri" w:hAnsi="Arial" w:cs="Arial"/>
          <w:sz w:val="20"/>
          <w:szCs w:val="20"/>
        </w:rPr>
        <w:t>evrov</w:t>
      </w:r>
      <w:r w:rsidRPr="00D30198">
        <w:rPr>
          <w:rFonts w:ascii="Arial" w:eastAsia="Calibri" w:hAnsi="Arial" w:cs="Arial"/>
          <w:sz w:val="20"/>
          <w:szCs w:val="20"/>
        </w:rPr>
        <w:t xml:space="preserve">, ki je za </w:t>
      </w:r>
      <w:r w:rsidR="00B721A7" w:rsidRPr="00D30198">
        <w:rPr>
          <w:rFonts w:ascii="Arial" w:eastAsia="Calibri" w:hAnsi="Arial" w:cs="Arial"/>
          <w:sz w:val="20"/>
          <w:szCs w:val="20"/>
        </w:rPr>
        <w:t>6 odstotkov</w:t>
      </w:r>
      <w:r w:rsidRPr="00D30198">
        <w:rPr>
          <w:rFonts w:ascii="Arial" w:eastAsia="Calibri" w:hAnsi="Arial" w:cs="Arial"/>
          <w:sz w:val="20"/>
          <w:szCs w:val="20"/>
        </w:rPr>
        <w:t xml:space="preserve"> višji od </w:t>
      </w:r>
      <w:r w:rsidR="00CA4F3E" w:rsidRPr="00D30198">
        <w:rPr>
          <w:rFonts w:ascii="Arial" w:eastAsia="Calibri" w:hAnsi="Arial" w:cs="Arial"/>
          <w:sz w:val="20"/>
          <w:szCs w:val="20"/>
        </w:rPr>
        <w:t>načrtovanega</w:t>
      </w:r>
      <w:r w:rsidRPr="00D30198">
        <w:rPr>
          <w:rFonts w:ascii="Arial" w:eastAsia="Calibri" w:hAnsi="Arial" w:cs="Arial"/>
          <w:sz w:val="20"/>
          <w:szCs w:val="20"/>
        </w:rPr>
        <w:t xml:space="preserve"> </w:t>
      </w:r>
      <w:r w:rsidR="00CA4F3E" w:rsidRPr="00D30198">
        <w:rPr>
          <w:rFonts w:ascii="Arial" w:eastAsia="Calibri" w:hAnsi="Arial" w:cs="Arial"/>
          <w:sz w:val="20"/>
          <w:szCs w:val="20"/>
        </w:rPr>
        <w:t xml:space="preserve">in </w:t>
      </w:r>
      <w:r w:rsidRPr="00D30198">
        <w:rPr>
          <w:rFonts w:ascii="Arial" w:eastAsia="Calibri" w:hAnsi="Arial" w:cs="Arial"/>
          <w:sz w:val="20"/>
          <w:szCs w:val="20"/>
        </w:rPr>
        <w:t>za 88</w:t>
      </w:r>
      <w:r w:rsidR="00B721A7" w:rsidRPr="00D30198">
        <w:rPr>
          <w:rFonts w:ascii="Arial" w:eastAsia="Calibri" w:hAnsi="Arial" w:cs="Arial"/>
          <w:sz w:val="20"/>
          <w:szCs w:val="20"/>
        </w:rPr>
        <w:t xml:space="preserve"> odstotkov</w:t>
      </w:r>
      <w:r w:rsidRPr="00D30198">
        <w:rPr>
          <w:rFonts w:ascii="Arial" w:eastAsia="Calibri" w:hAnsi="Arial" w:cs="Arial"/>
          <w:sz w:val="20"/>
          <w:szCs w:val="20"/>
        </w:rPr>
        <w:t xml:space="preserve"> višji od lanskega</w:t>
      </w:r>
      <w:r w:rsidR="003B7EDE" w:rsidRPr="00D30198">
        <w:rPr>
          <w:rFonts w:ascii="Arial" w:eastAsia="Calibri" w:hAnsi="Arial" w:cs="Arial"/>
          <w:sz w:val="20"/>
          <w:szCs w:val="20"/>
        </w:rPr>
        <w:t>.</w:t>
      </w:r>
      <w:r w:rsidRPr="00D30198">
        <w:rPr>
          <w:rFonts w:ascii="Arial" w:eastAsia="Calibri" w:hAnsi="Arial" w:cs="Arial"/>
          <w:sz w:val="20"/>
          <w:szCs w:val="20"/>
        </w:rPr>
        <w:t xml:space="preserve"> </w:t>
      </w:r>
      <w:r w:rsidR="003B7EDE" w:rsidRPr="00D30198">
        <w:rPr>
          <w:rFonts w:ascii="Arial" w:eastAsia="Calibri" w:hAnsi="Arial" w:cs="Arial"/>
          <w:sz w:val="20"/>
          <w:szCs w:val="20"/>
        </w:rPr>
        <w:t>V</w:t>
      </w:r>
      <w:r w:rsidRPr="00D30198">
        <w:rPr>
          <w:rFonts w:ascii="Arial" w:eastAsia="Calibri" w:hAnsi="Arial" w:cs="Arial"/>
          <w:sz w:val="20"/>
          <w:szCs w:val="20"/>
        </w:rPr>
        <w:t xml:space="preserve">išji od lanskega leta in na </w:t>
      </w:r>
      <w:r w:rsidR="006776AE" w:rsidRPr="00D30198">
        <w:rPr>
          <w:rFonts w:ascii="Arial" w:eastAsia="Calibri" w:hAnsi="Arial" w:cs="Arial"/>
          <w:sz w:val="20"/>
          <w:szCs w:val="20"/>
        </w:rPr>
        <w:t xml:space="preserve">ravni </w:t>
      </w:r>
      <w:r w:rsidR="00CA4F3E" w:rsidRPr="00D30198">
        <w:rPr>
          <w:rFonts w:ascii="Arial" w:eastAsia="Calibri" w:hAnsi="Arial" w:cs="Arial"/>
          <w:sz w:val="20"/>
          <w:szCs w:val="20"/>
        </w:rPr>
        <w:t>načrtovanega</w:t>
      </w:r>
      <w:r w:rsidRPr="00D30198">
        <w:rPr>
          <w:rFonts w:ascii="Arial" w:eastAsia="Calibri" w:hAnsi="Arial" w:cs="Arial"/>
          <w:sz w:val="20"/>
          <w:szCs w:val="20"/>
        </w:rPr>
        <w:t xml:space="preserve"> je tudi EBIT. Čisti poslovni izid v prvih šestih mesecih je negativen v višini </w:t>
      </w:r>
      <w:r w:rsidR="00303A8D" w:rsidRPr="00D30198">
        <w:rPr>
          <w:rFonts w:ascii="Arial" w:eastAsia="Calibri" w:hAnsi="Arial" w:cs="Arial"/>
          <w:sz w:val="20"/>
          <w:szCs w:val="20"/>
        </w:rPr>
        <w:t>–</w:t>
      </w:r>
      <w:r w:rsidRPr="00D30198">
        <w:rPr>
          <w:rFonts w:ascii="Arial" w:eastAsia="Calibri" w:hAnsi="Arial" w:cs="Arial"/>
          <w:sz w:val="20"/>
          <w:szCs w:val="20"/>
        </w:rPr>
        <w:t xml:space="preserve">411.713 </w:t>
      </w:r>
      <w:r w:rsidR="00B721A7" w:rsidRPr="00D30198">
        <w:rPr>
          <w:rFonts w:ascii="Arial" w:eastAsia="Calibri" w:hAnsi="Arial" w:cs="Arial"/>
          <w:sz w:val="20"/>
          <w:szCs w:val="20"/>
        </w:rPr>
        <w:t>evrov</w:t>
      </w:r>
      <w:r w:rsidRPr="00D30198">
        <w:rPr>
          <w:rFonts w:ascii="Arial" w:eastAsia="Calibri" w:hAnsi="Arial" w:cs="Arial"/>
          <w:sz w:val="20"/>
          <w:szCs w:val="20"/>
        </w:rPr>
        <w:t xml:space="preserve">, realizirana izguba je za 62.437 </w:t>
      </w:r>
      <w:r w:rsidR="00B721A7" w:rsidRPr="00D30198">
        <w:rPr>
          <w:rFonts w:ascii="Arial" w:eastAsia="Calibri" w:hAnsi="Arial" w:cs="Arial"/>
          <w:sz w:val="20"/>
          <w:szCs w:val="20"/>
        </w:rPr>
        <w:t>evrov</w:t>
      </w:r>
      <w:r w:rsidRPr="00D30198">
        <w:rPr>
          <w:rFonts w:ascii="Arial" w:eastAsia="Calibri" w:hAnsi="Arial" w:cs="Arial"/>
          <w:sz w:val="20"/>
          <w:szCs w:val="20"/>
        </w:rPr>
        <w:t xml:space="preserve"> nižja od </w:t>
      </w:r>
      <w:r w:rsidR="003B7EDE" w:rsidRPr="00D30198">
        <w:rPr>
          <w:rFonts w:ascii="Arial" w:eastAsia="Calibri" w:hAnsi="Arial" w:cs="Arial"/>
          <w:sz w:val="20"/>
          <w:szCs w:val="20"/>
        </w:rPr>
        <w:t>na</w:t>
      </w:r>
      <w:r w:rsidR="00CA4F3E" w:rsidRPr="00D30198">
        <w:rPr>
          <w:rFonts w:ascii="Arial" w:eastAsia="Calibri" w:hAnsi="Arial" w:cs="Arial"/>
          <w:sz w:val="20"/>
          <w:szCs w:val="20"/>
        </w:rPr>
        <w:t>črtovane</w:t>
      </w:r>
      <w:r w:rsidRPr="00D30198">
        <w:rPr>
          <w:rFonts w:ascii="Arial" w:eastAsia="Calibri" w:hAnsi="Arial" w:cs="Arial"/>
          <w:sz w:val="20"/>
          <w:szCs w:val="20"/>
        </w:rPr>
        <w:t xml:space="preserve"> in za 16.258 </w:t>
      </w:r>
      <w:r w:rsidR="00B721A7" w:rsidRPr="00D30198">
        <w:rPr>
          <w:rFonts w:ascii="Arial" w:eastAsia="Calibri" w:hAnsi="Arial" w:cs="Arial"/>
          <w:sz w:val="20"/>
          <w:szCs w:val="20"/>
        </w:rPr>
        <w:t>evrov</w:t>
      </w:r>
      <w:r w:rsidRPr="00D30198">
        <w:rPr>
          <w:rFonts w:ascii="Arial" w:eastAsia="Calibri" w:hAnsi="Arial" w:cs="Arial"/>
          <w:sz w:val="20"/>
          <w:szCs w:val="20"/>
        </w:rPr>
        <w:t xml:space="preserve"> višja od </w:t>
      </w:r>
      <w:r w:rsidR="003B7EDE" w:rsidRPr="00D30198">
        <w:rPr>
          <w:rFonts w:ascii="Arial" w:eastAsia="Calibri" w:hAnsi="Arial" w:cs="Arial"/>
          <w:sz w:val="20"/>
          <w:szCs w:val="20"/>
        </w:rPr>
        <w:t xml:space="preserve">lanske </w:t>
      </w:r>
      <w:r w:rsidRPr="00D30198">
        <w:rPr>
          <w:rFonts w:ascii="Arial" w:eastAsia="Calibri" w:hAnsi="Arial" w:cs="Arial"/>
          <w:sz w:val="20"/>
          <w:szCs w:val="20"/>
        </w:rPr>
        <w:t xml:space="preserve">izgube v primerljivem obdobju. </w:t>
      </w:r>
    </w:p>
    <w:p w14:paraId="5B0B8B9B" w14:textId="77777777" w:rsidR="005A569C" w:rsidRPr="00D30198" w:rsidRDefault="005A569C" w:rsidP="006F1F52">
      <w:pPr>
        <w:spacing w:after="0" w:line="240" w:lineRule="auto"/>
        <w:rPr>
          <w:szCs w:val="20"/>
        </w:rPr>
      </w:pPr>
    </w:p>
    <w:p w14:paraId="3AFF2AD8" w14:textId="30425CAF" w:rsidR="002F3287" w:rsidRPr="00D30198" w:rsidRDefault="002F3287" w:rsidP="00452595">
      <w:pPr>
        <w:pStyle w:val="Naslov4"/>
        <w:numPr>
          <w:ilvl w:val="1"/>
          <w:numId w:val="41"/>
        </w:numPr>
        <w:spacing w:before="0" w:after="0" w:line="240" w:lineRule="auto"/>
      </w:pPr>
      <w:r w:rsidRPr="00D30198">
        <w:t>Pridobitna dejavnost</w:t>
      </w:r>
    </w:p>
    <w:p w14:paraId="3EB5577B" w14:textId="77777777" w:rsidR="002F3287" w:rsidRPr="00D30198" w:rsidRDefault="002F3287" w:rsidP="006F1F52">
      <w:pPr>
        <w:suppressAutoHyphens/>
        <w:spacing w:after="0" w:line="240" w:lineRule="auto"/>
        <w:rPr>
          <w:szCs w:val="20"/>
        </w:rPr>
      </w:pPr>
    </w:p>
    <w:p w14:paraId="3C03F6AE" w14:textId="33D3A902" w:rsidR="002F3287" w:rsidRPr="00D30198" w:rsidRDefault="002F3287" w:rsidP="006F1F52">
      <w:pPr>
        <w:spacing w:after="0" w:line="240" w:lineRule="auto"/>
        <w:rPr>
          <w:szCs w:val="20"/>
        </w:rPr>
      </w:pPr>
      <w:r w:rsidRPr="00D30198">
        <w:rPr>
          <w:szCs w:val="20"/>
        </w:rPr>
        <w:t xml:space="preserve">Turistična dejavnost se na območju kobilarne razvija in izvaja že od </w:t>
      </w:r>
      <w:r w:rsidR="003B7EDE" w:rsidRPr="00D30198">
        <w:rPr>
          <w:szCs w:val="20"/>
        </w:rPr>
        <w:t>šestdesetih</w:t>
      </w:r>
      <w:r w:rsidRPr="00D30198">
        <w:rPr>
          <w:szCs w:val="20"/>
        </w:rPr>
        <w:t xml:space="preserve"> let </w:t>
      </w:r>
      <w:r w:rsidR="00303A8D" w:rsidRPr="00D30198">
        <w:rPr>
          <w:szCs w:val="20"/>
        </w:rPr>
        <w:t>prejšnjega stoletja</w:t>
      </w:r>
      <w:r w:rsidRPr="00D30198">
        <w:rPr>
          <w:szCs w:val="20"/>
        </w:rPr>
        <w:t xml:space="preserve">. Ker v neposredni bližini ni bilo ustrezne turistične ponudbe za </w:t>
      </w:r>
      <w:r w:rsidR="00EF0987" w:rsidRPr="00D30198">
        <w:rPr>
          <w:szCs w:val="20"/>
        </w:rPr>
        <w:t xml:space="preserve">zadovoljitev </w:t>
      </w:r>
      <w:r w:rsidRPr="00D30198">
        <w:rPr>
          <w:szCs w:val="20"/>
        </w:rPr>
        <w:t xml:space="preserve">potreb gostov, se je </w:t>
      </w:r>
      <w:r w:rsidR="003B7EDE" w:rsidRPr="00D30198">
        <w:rPr>
          <w:szCs w:val="20"/>
        </w:rPr>
        <w:t xml:space="preserve">na območju kobilarne </w:t>
      </w:r>
      <w:r w:rsidRPr="00D30198">
        <w:rPr>
          <w:szCs w:val="20"/>
        </w:rPr>
        <w:t>razvila hotelska (Hotel Klub, Hotel Maestoso) in rekreacijska ponudba (golf, minigolf, tenis, konjeniška rekreacija in šport). Osnovni namen razvoja turistične ponudbe je bil izkoristiti turistični potencial, ki ga ima</w:t>
      </w:r>
      <w:r w:rsidR="00964FA8" w:rsidRPr="00D30198">
        <w:rPr>
          <w:szCs w:val="20"/>
        </w:rPr>
        <w:t>ta</w:t>
      </w:r>
      <w:r w:rsidRPr="00D30198">
        <w:rPr>
          <w:szCs w:val="20"/>
        </w:rPr>
        <w:t xml:space="preserve"> območje</w:t>
      </w:r>
      <w:r w:rsidR="006535CE" w:rsidRPr="00D30198">
        <w:rPr>
          <w:szCs w:val="20"/>
        </w:rPr>
        <w:t xml:space="preserve"> Kobilarne Lipica in </w:t>
      </w:r>
      <w:r w:rsidR="00964FA8" w:rsidRPr="00D30198">
        <w:rPr>
          <w:szCs w:val="20"/>
        </w:rPr>
        <w:t>njeno vplivno območje</w:t>
      </w:r>
      <w:r w:rsidRPr="00D30198">
        <w:rPr>
          <w:szCs w:val="20"/>
        </w:rPr>
        <w:t xml:space="preserve">, s tem da se ustvarijo in krepijo </w:t>
      </w:r>
      <w:r w:rsidR="00964FA8" w:rsidRPr="00D30198">
        <w:rPr>
          <w:szCs w:val="20"/>
        </w:rPr>
        <w:t xml:space="preserve">ekonomske možnosti </w:t>
      </w:r>
      <w:r w:rsidRPr="00D30198">
        <w:rPr>
          <w:szCs w:val="20"/>
        </w:rPr>
        <w:t>za trajnostni obstoj, varovanje in razvoj posestva, ki bi zagotavljal</w:t>
      </w:r>
      <w:r w:rsidR="00964FA8" w:rsidRPr="00D30198">
        <w:rPr>
          <w:szCs w:val="20"/>
        </w:rPr>
        <w:t>e</w:t>
      </w:r>
      <w:r w:rsidRPr="00D30198">
        <w:rPr>
          <w:szCs w:val="20"/>
        </w:rPr>
        <w:t xml:space="preserve"> tudi ustrezne vire za financiranje tega. </w:t>
      </w:r>
    </w:p>
    <w:p w14:paraId="1DB9A0A9" w14:textId="77777777" w:rsidR="002F3287" w:rsidRPr="00D30198" w:rsidRDefault="002F3287" w:rsidP="006F1F52">
      <w:pPr>
        <w:spacing w:after="0" w:line="240" w:lineRule="auto"/>
        <w:rPr>
          <w:szCs w:val="20"/>
        </w:rPr>
      </w:pPr>
    </w:p>
    <w:p w14:paraId="7F1B546A" w14:textId="7B800B14" w:rsidR="002F3287" w:rsidRPr="00D30198" w:rsidRDefault="002F3287" w:rsidP="006F1F52">
      <w:pPr>
        <w:spacing w:after="0" w:line="240" w:lineRule="auto"/>
        <w:rPr>
          <w:iCs/>
          <w:szCs w:val="20"/>
        </w:rPr>
      </w:pPr>
      <w:r w:rsidRPr="00D30198">
        <w:rPr>
          <w:szCs w:val="20"/>
        </w:rPr>
        <w:t xml:space="preserve">Primarna (varovana dejavnost, čreda, kulturna krajina) in sekundarna dejavnost (turizem, gostinstvo, rekreacija) sta se na območju Kobilarne Lipica pod </w:t>
      </w:r>
      <w:r w:rsidR="00BF5096" w:rsidRPr="00D30198">
        <w:rPr>
          <w:szCs w:val="20"/>
        </w:rPr>
        <w:t xml:space="preserve">pokroviteljstvom </w:t>
      </w:r>
      <w:r w:rsidRPr="00D30198">
        <w:rPr>
          <w:szCs w:val="20"/>
        </w:rPr>
        <w:t xml:space="preserve">enega subjekta izvajali vse do leta 2006, ko je zakonodajalec za zagotovitev večje </w:t>
      </w:r>
      <w:r w:rsidR="00EF0987" w:rsidRPr="00D30198">
        <w:rPr>
          <w:szCs w:val="20"/>
        </w:rPr>
        <w:t xml:space="preserve">preglednosti </w:t>
      </w:r>
      <w:r w:rsidR="00697FDB" w:rsidRPr="00D30198">
        <w:rPr>
          <w:szCs w:val="20"/>
        </w:rPr>
        <w:t xml:space="preserve">primarne </w:t>
      </w:r>
      <w:r w:rsidRPr="00D30198">
        <w:rPr>
          <w:szCs w:val="20"/>
        </w:rPr>
        <w:t xml:space="preserve">in </w:t>
      </w:r>
      <w:r w:rsidR="00697FDB" w:rsidRPr="00D30198">
        <w:rPr>
          <w:szCs w:val="20"/>
        </w:rPr>
        <w:t xml:space="preserve">sekundarne dejavnosti </w:t>
      </w:r>
      <w:r w:rsidRPr="00D30198">
        <w:rPr>
          <w:szCs w:val="20"/>
        </w:rPr>
        <w:t xml:space="preserve">začel spreminjati zakonodajo. Z zakonom iz leta 1996 je bila Kobilarna Lipica razglašena za kulturni spomenik državnega pomena, ustanoviteljske pravice nad Konjerejsko turističnim centrom Lipica pa je prevzela Republika Slovenija in ustanovila Javni zavod Kobilarna Lipica. </w:t>
      </w:r>
      <w:bookmarkStart w:id="3" w:name="_Hlk139752699"/>
      <w:r w:rsidRPr="00D30198">
        <w:rPr>
          <w:szCs w:val="20"/>
        </w:rPr>
        <w:t xml:space="preserve">Z zakonom o spremembah in dopolnitvah Zakona o Kobilarni Lipica (ZKL-A) leta 2006 je bilo javnemu zavodu omogočeno, da za izvajanje gospodarske dejavnosti kot edini družbenik s soglasjem </w:t>
      </w:r>
      <w:r w:rsidR="00EE25B5" w:rsidRPr="00D30198">
        <w:rPr>
          <w:szCs w:val="20"/>
        </w:rPr>
        <w:t>V</w:t>
      </w:r>
      <w:r w:rsidRPr="00D30198">
        <w:rPr>
          <w:szCs w:val="20"/>
        </w:rPr>
        <w:t xml:space="preserve">lade </w:t>
      </w:r>
      <w:r w:rsidR="00EE25B5" w:rsidRPr="00D30198">
        <w:rPr>
          <w:szCs w:val="20"/>
        </w:rPr>
        <w:t xml:space="preserve">Republike Slovenije </w:t>
      </w:r>
      <w:r w:rsidRPr="00D30198">
        <w:rPr>
          <w:szCs w:val="20"/>
        </w:rPr>
        <w:t>ustanovi gospodarsko družbo z omejeno odgovornostjo. Lipica Turizem</w:t>
      </w:r>
      <w:r w:rsidR="00F048B7" w:rsidRPr="00D30198">
        <w:rPr>
          <w:szCs w:val="20"/>
        </w:rPr>
        <w:t>,</w:t>
      </w:r>
      <w:r w:rsidRPr="00D30198">
        <w:rPr>
          <w:szCs w:val="20"/>
        </w:rPr>
        <w:t xml:space="preserve"> d.</w:t>
      </w:r>
      <w:r w:rsidR="00F048B7" w:rsidRPr="00D30198">
        <w:rPr>
          <w:szCs w:val="20"/>
        </w:rPr>
        <w:t xml:space="preserve"> </w:t>
      </w:r>
      <w:r w:rsidRPr="00D30198">
        <w:rPr>
          <w:szCs w:val="20"/>
        </w:rPr>
        <w:t>o.</w:t>
      </w:r>
      <w:r w:rsidR="00F048B7" w:rsidRPr="00D30198">
        <w:rPr>
          <w:szCs w:val="20"/>
        </w:rPr>
        <w:t xml:space="preserve"> </w:t>
      </w:r>
      <w:r w:rsidRPr="00D30198">
        <w:rPr>
          <w:szCs w:val="20"/>
        </w:rPr>
        <w:t>o.</w:t>
      </w:r>
      <w:r w:rsidR="00F048B7" w:rsidRPr="00D30198">
        <w:rPr>
          <w:szCs w:val="20"/>
        </w:rPr>
        <w:t>,</w:t>
      </w:r>
      <w:r w:rsidRPr="00D30198">
        <w:rPr>
          <w:szCs w:val="20"/>
        </w:rPr>
        <w:t xml:space="preserve"> je upravljala hotel Maestoso in gospodarila z njim, izvajala gostinske storitve, tržila športne </w:t>
      </w:r>
      <w:r w:rsidR="00697FDB" w:rsidRPr="00D30198">
        <w:rPr>
          <w:szCs w:val="20"/>
        </w:rPr>
        <w:t xml:space="preserve">proizvode </w:t>
      </w:r>
      <w:r w:rsidRPr="00D30198">
        <w:rPr>
          <w:szCs w:val="20"/>
        </w:rPr>
        <w:t xml:space="preserve">(golf, tenis, kolesarjenje, minigolf), organizirala poroke, vodila oglede muzeja in organizirala prireditve na območju Kobilarne Lipica in zunaj njega. Z </w:t>
      </w:r>
      <w:r w:rsidRPr="00D30198">
        <w:rPr>
          <w:szCs w:val="20"/>
        </w:rPr>
        <w:lastRenderedPageBreak/>
        <w:t>drugo spremembo zakona leta 2014 se je določilo, da Javni zavod Kobilarna Lipica konec leta 2014 ne sme izkazovati kapitalskih naložb, zato je bila družba Lipica Turizem</w:t>
      </w:r>
      <w:r w:rsidR="00F048B7" w:rsidRPr="00D30198">
        <w:rPr>
          <w:szCs w:val="20"/>
        </w:rPr>
        <w:t>,</w:t>
      </w:r>
      <w:r w:rsidRPr="00D30198">
        <w:rPr>
          <w:szCs w:val="20"/>
        </w:rPr>
        <w:t xml:space="preserve"> d.</w:t>
      </w:r>
      <w:r w:rsidR="00F048B7" w:rsidRPr="00D30198">
        <w:rPr>
          <w:szCs w:val="20"/>
        </w:rPr>
        <w:t xml:space="preserve"> </w:t>
      </w:r>
      <w:r w:rsidRPr="00D30198">
        <w:rPr>
          <w:szCs w:val="20"/>
        </w:rPr>
        <w:t>o.</w:t>
      </w:r>
      <w:r w:rsidR="00F048B7" w:rsidRPr="00D30198">
        <w:rPr>
          <w:szCs w:val="20"/>
        </w:rPr>
        <w:t xml:space="preserve"> </w:t>
      </w:r>
      <w:r w:rsidRPr="00D30198">
        <w:rPr>
          <w:szCs w:val="20"/>
        </w:rPr>
        <w:t>o.</w:t>
      </w:r>
      <w:r w:rsidR="00F048B7" w:rsidRPr="00D30198">
        <w:rPr>
          <w:szCs w:val="20"/>
        </w:rPr>
        <w:t>,</w:t>
      </w:r>
      <w:r w:rsidRPr="00D30198">
        <w:rPr>
          <w:szCs w:val="20"/>
        </w:rPr>
        <w:t xml:space="preserve"> prenesena na Republiko Slovenijo in s tem v upravljanje Slovenskega državnega holdinga. </w:t>
      </w:r>
      <w:r w:rsidRPr="00D30198">
        <w:rPr>
          <w:iCs/>
          <w:szCs w:val="20"/>
        </w:rPr>
        <w:t xml:space="preserve">S tretjo spremembo zakona v letu 2016 je bilo zaradi čedalje slabšega poslovanja na področju turizma </w:t>
      </w:r>
      <w:r w:rsidR="00697FDB" w:rsidRPr="00D30198">
        <w:rPr>
          <w:iCs/>
          <w:szCs w:val="20"/>
        </w:rPr>
        <w:t xml:space="preserve">ter </w:t>
      </w:r>
      <w:r w:rsidRPr="00D30198">
        <w:rPr>
          <w:iCs/>
          <w:szCs w:val="20"/>
        </w:rPr>
        <w:t xml:space="preserve">posledično tudi težav v javnem zavodu </w:t>
      </w:r>
      <w:r w:rsidR="004E29B2" w:rsidRPr="00D30198">
        <w:rPr>
          <w:iCs/>
          <w:szCs w:val="20"/>
        </w:rPr>
        <w:t xml:space="preserve">znova </w:t>
      </w:r>
      <w:r w:rsidRPr="00D30198">
        <w:rPr>
          <w:iCs/>
          <w:szCs w:val="20"/>
        </w:rPr>
        <w:t xml:space="preserve">omogočeno izvajanje pridobitne dejavnosti v javnem zavodu, ki pomeni tudi možnost </w:t>
      </w:r>
      <w:r w:rsidR="004E29B2" w:rsidRPr="00D30198">
        <w:rPr>
          <w:iCs/>
          <w:szCs w:val="20"/>
        </w:rPr>
        <w:t xml:space="preserve">vnovične </w:t>
      </w:r>
      <w:r w:rsidRPr="00D30198">
        <w:rPr>
          <w:iCs/>
          <w:szCs w:val="20"/>
        </w:rPr>
        <w:t>združitve vseh dejavnosti na območju posestva Lipica v okviru ene pravne osebe.</w:t>
      </w:r>
    </w:p>
    <w:p w14:paraId="608FD5DC" w14:textId="77777777" w:rsidR="002F3287" w:rsidRPr="00D30198" w:rsidRDefault="002F3287" w:rsidP="006F1F52">
      <w:pPr>
        <w:spacing w:after="0" w:line="240" w:lineRule="auto"/>
        <w:rPr>
          <w:iCs/>
          <w:szCs w:val="20"/>
        </w:rPr>
      </w:pPr>
    </w:p>
    <w:bookmarkEnd w:id="3"/>
    <w:p w14:paraId="5682533A" w14:textId="2F108FE9" w:rsidR="002F3287" w:rsidRPr="00D30198" w:rsidRDefault="002F3287" w:rsidP="006F1F52">
      <w:pPr>
        <w:spacing w:after="0" w:line="240" w:lineRule="auto"/>
        <w:rPr>
          <w:iCs/>
          <w:szCs w:val="20"/>
        </w:rPr>
      </w:pPr>
      <w:r w:rsidRPr="00D30198">
        <w:rPr>
          <w:iCs/>
          <w:szCs w:val="20"/>
        </w:rPr>
        <w:t xml:space="preserve">Sprememba </w:t>
      </w:r>
      <w:r w:rsidR="00E06F19" w:rsidRPr="00D30198">
        <w:rPr>
          <w:iCs/>
          <w:szCs w:val="20"/>
        </w:rPr>
        <w:t xml:space="preserve">Zakona o kobilarni Lipica </w:t>
      </w:r>
      <w:r w:rsidRPr="00D30198">
        <w:rPr>
          <w:iCs/>
          <w:szCs w:val="20"/>
        </w:rPr>
        <w:t>v letu 201</w:t>
      </w:r>
      <w:r w:rsidR="003479BE" w:rsidRPr="00D30198">
        <w:rPr>
          <w:iCs/>
          <w:szCs w:val="20"/>
        </w:rPr>
        <w:t>8</w:t>
      </w:r>
      <w:r w:rsidRPr="00D30198">
        <w:rPr>
          <w:iCs/>
          <w:szCs w:val="20"/>
        </w:rPr>
        <w:t xml:space="preserve"> je bila posledica izredno slabega </w:t>
      </w:r>
      <w:r w:rsidR="006535CE" w:rsidRPr="00D30198">
        <w:rPr>
          <w:iCs/>
          <w:szCs w:val="20"/>
        </w:rPr>
        <w:t xml:space="preserve">poslovanja </w:t>
      </w:r>
      <w:r w:rsidRPr="00D30198">
        <w:rPr>
          <w:iCs/>
          <w:szCs w:val="20"/>
        </w:rPr>
        <w:t xml:space="preserve">gospodarske družbe Lipica </w:t>
      </w:r>
      <w:r w:rsidR="00DC3ACF" w:rsidRPr="00D30198">
        <w:rPr>
          <w:iCs/>
          <w:szCs w:val="20"/>
        </w:rPr>
        <w:t>T</w:t>
      </w:r>
      <w:r w:rsidRPr="00D30198">
        <w:rPr>
          <w:iCs/>
          <w:szCs w:val="20"/>
        </w:rPr>
        <w:t>urizem</w:t>
      </w:r>
      <w:r w:rsidR="00F048B7" w:rsidRPr="00D30198">
        <w:rPr>
          <w:iCs/>
          <w:szCs w:val="20"/>
        </w:rPr>
        <w:t>,</w:t>
      </w:r>
      <w:r w:rsidR="00F55AD9" w:rsidRPr="00D30198">
        <w:rPr>
          <w:iCs/>
          <w:szCs w:val="20"/>
        </w:rPr>
        <w:t xml:space="preserve"> d.</w:t>
      </w:r>
      <w:r w:rsidR="00F048B7" w:rsidRPr="00D30198">
        <w:rPr>
          <w:iCs/>
          <w:szCs w:val="20"/>
        </w:rPr>
        <w:t xml:space="preserve"> </w:t>
      </w:r>
      <w:r w:rsidR="00F55AD9" w:rsidRPr="00D30198">
        <w:rPr>
          <w:iCs/>
          <w:szCs w:val="20"/>
        </w:rPr>
        <w:t>o.</w:t>
      </w:r>
      <w:r w:rsidR="00F048B7" w:rsidRPr="00D30198">
        <w:rPr>
          <w:iCs/>
          <w:szCs w:val="20"/>
        </w:rPr>
        <w:t xml:space="preserve"> </w:t>
      </w:r>
      <w:r w:rsidR="00F55AD9" w:rsidRPr="00D30198">
        <w:rPr>
          <w:iCs/>
          <w:szCs w:val="20"/>
        </w:rPr>
        <w:t>o.</w:t>
      </w:r>
      <w:r w:rsidRPr="00D30198">
        <w:rPr>
          <w:iCs/>
          <w:szCs w:val="20"/>
        </w:rPr>
        <w:t>, za katero pa je bilo več vzrokov. Glavni vzroki za slabo poslovanje turistične dejavnosti so bili neprimerna ustanovitev družbe brez kakršnega koli zagonskega kapitala, slabo vodenje</w:t>
      </w:r>
      <w:r w:rsidR="007B64EC" w:rsidRPr="00D30198">
        <w:rPr>
          <w:iCs/>
          <w:szCs w:val="20"/>
        </w:rPr>
        <w:t xml:space="preserve"> in</w:t>
      </w:r>
      <w:r w:rsidRPr="00D30198">
        <w:rPr>
          <w:iCs/>
          <w:szCs w:val="20"/>
        </w:rPr>
        <w:t xml:space="preserve"> administrativne ovire pri celovitem oblikovanju turističnih programov</w:t>
      </w:r>
      <w:r w:rsidR="00967EC1" w:rsidRPr="00D30198">
        <w:rPr>
          <w:iCs/>
          <w:szCs w:val="20"/>
        </w:rPr>
        <w:t>,</w:t>
      </w:r>
      <w:r w:rsidRPr="00D30198">
        <w:rPr>
          <w:iCs/>
          <w:szCs w:val="20"/>
        </w:rPr>
        <w:t xml:space="preserve"> sestavljenih iz kobilarniških in turističnih programov (pomanjkanje ustreznih </w:t>
      </w:r>
      <w:r w:rsidR="00697FDB" w:rsidRPr="00D30198">
        <w:rPr>
          <w:iCs/>
          <w:szCs w:val="20"/>
        </w:rPr>
        <w:t>proizvodov</w:t>
      </w:r>
      <w:r w:rsidR="00967EC1" w:rsidRPr="00D30198">
        <w:rPr>
          <w:iCs/>
          <w:szCs w:val="20"/>
        </w:rPr>
        <w:t>).</w:t>
      </w:r>
    </w:p>
    <w:p w14:paraId="03EC73BD" w14:textId="77777777" w:rsidR="00AA3A11" w:rsidRPr="00D30198" w:rsidRDefault="00AA3A11" w:rsidP="006F1F52">
      <w:pPr>
        <w:spacing w:after="0" w:line="240" w:lineRule="auto"/>
        <w:rPr>
          <w:iCs/>
          <w:szCs w:val="20"/>
        </w:rPr>
      </w:pPr>
    </w:p>
    <w:p w14:paraId="60BFC77D" w14:textId="232D7988" w:rsidR="002F3287" w:rsidRPr="00D30198" w:rsidRDefault="002F3287" w:rsidP="006F1F52">
      <w:pPr>
        <w:spacing w:after="0" w:line="240" w:lineRule="auto"/>
        <w:rPr>
          <w:iCs/>
          <w:szCs w:val="20"/>
        </w:rPr>
      </w:pPr>
      <w:r w:rsidRPr="00D30198">
        <w:rPr>
          <w:iCs/>
          <w:szCs w:val="20"/>
        </w:rPr>
        <w:t xml:space="preserve">Uspešnost delovanja turistične dejavnosti v okviru posestva Lipica pa je seveda v največjem delu odvisna od uspešnosti in načina izvajanja primarne dejavnosti Kobilarne Lipica, zato sta obe dejavnosti med seboj neločljivo povezani in soodvisni. Kljub temu je z ZKL-1 </w:t>
      </w:r>
      <w:r w:rsidR="007B64EC" w:rsidRPr="00D30198">
        <w:rPr>
          <w:iCs/>
          <w:szCs w:val="20"/>
        </w:rPr>
        <w:t xml:space="preserve">začel veljati </w:t>
      </w:r>
      <w:r w:rsidRPr="00D30198">
        <w:rPr>
          <w:iCs/>
          <w:szCs w:val="20"/>
        </w:rPr>
        <w:t>model, po katerem naj bi Holding Kobilarna Lipica</w:t>
      </w:r>
      <w:r w:rsidR="00F048B7" w:rsidRPr="00D30198">
        <w:rPr>
          <w:iCs/>
          <w:szCs w:val="20"/>
        </w:rPr>
        <w:t>,</w:t>
      </w:r>
      <w:r w:rsidRPr="00D30198">
        <w:rPr>
          <w:iCs/>
          <w:szCs w:val="20"/>
        </w:rPr>
        <w:t xml:space="preserve"> d.</w:t>
      </w:r>
      <w:r w:rsidR="00F048B7" w:rsidRPr="00D30198">
        <w:rPr>
          <w:iCs/>
          <w:szCs w:val="20"/>
        </w:rPr>
        <w:t xml:space="preserve"> </w:t>
      </w:r>
      <w:r w:rsidRPr="00D30198">
        <w:rPr>
          <w:iCs/>
          <w:szCs w:val="20"/>
        </w:rPr>
        <w:t>o.</w:t>
      </w:r>
      <w:r w:rsidR="00F048B7" w:rsidRPr="00D30198">
        <w:rPr>
          <w:iCs/>
          <w:szCs w:val="20"/>
        </w:rPr>
        <w:t xml:space="preserve"> </w:t>
      </w:r>
      <w:r w:rsidRPr="00D30198">
        <w:rPr>
          <w:iCs/>
          <w:szCs w:val="20"/>
        </w:rPr>
        <w:t>o.</w:t>
      </w:r>
      <w:r w:rsidR="00F048B7" w:rsidRPr="00D30198">
        <w:rPr>
          <w:iCs/>
          <w:szCs w:val="20"/>
        </w:rPr>
        <w:t>,</w:t>
      </w:r>
      <w:r w:rsidRPr="00D30198">
        <w:rPr>
          <w:iCs/>
          <w:szCs w:val="20"/>
        </w:rPr>
        <w:t xml:space="preserve"> za izvajanje pridobitne dejavnosti ustanovil podrejeno družbo, vendar to zakonsko določilo nikoli ni bilo </w:t>
      </w:r>
      <w:r w:rsidR="003E34A5" w:rsidRPr="00D30198">
        <w:rPr>
          <w:iCs/>
          <w:szCs w:val="20"/>
        </w:rPr>
        <w:t>udejanjeno</w:t>
      </w:r>
      <w:r w:rsidRPr="00D30198">
        <w:rPr>
          <w:iCs/>
          <w:szCs w:val="20"/>
        </w:rPr>
        <w:t>. Javna služba in gospodarske dejavnosti so bile tako izvajane v dveh povezanih subjektih – HKL z izvajanjem pridobitne dejavnosti in hkrati kot obvladujoča družba Kobilarne Lipica</w:t>
      </w:r>
      <w:r w:rsidR="00F048B7" w:rsidRPr="00D30198">
        <w:rPr>
          <w:iCs/>
          <w:szCs w:val="20"/>
        </w:rPr>
        <w:t>,</w:t>
      </w:r>
      <w:r w:rsidRPr="00D30198">
        <w:rPr>
          <w:iCs/>
          <w:szCs w:val="20"/>
        </w:rPr>
        <w:t xml:space="preserve"> d.</w:t>
      </w:r>
      <w:r w:rsidR="00F048B7" w:rsidRPr="00D30198">
        <w:rPr>
          <w:iCs/>
          <w:szCs w:val="20"/>
        </w:rPr>
        <w:t xml:space="preserve"> </w:t>
      </w:r>
      <w:r w:rsidRPr="00D30198">
        <w:rPr>
          <w:iCs/>
          <w:szCs w:val="20"/>
        </w:rPr>
        <w:t>o.</w:t>
      </w:r>
      <w:r w:rsidR="00F048B7" w:rsidRPr="00D30198">
        <w:rPr>
          <w:iCs/>
          <w:szCs w:val="20"/>
        </w:rPr>
        <w:t xml:space="preserve"> </w:t>
      </w:r>
      <w:r w:rsidRPr="00D30198">
        <w:rPr>
          <w:iCs/>
          <w:szCs w:val="20"/>
        </w:rPr>
        <w:t>o.</w:t>
      </w:r>
      <w:r w:rsidR="00F048B7" w:rsidRPr="00D30198">
        <w:rPr>
          <w:iCs/>
          <w:szCs w:val="20"/>
        </w:rPr>
        <w:t>,</w:t>
      </w:r>
      <w:r w:rsidRPr="00D30198">
        <w:rPr>
          <w:iCs/>
          <w:szCs w:val="20"/>
        </w:rPr>
        <w:t xml:space="preserve"> kot izvajalke javne službe.</w:t>
      </w:r>
    </w:p>
    <w:p w14:paraId="38038679" w14:textId="77777777" w:rsidR="002F3287" w:rsidRPr="00D30198" w:rsidRDefault="002F3287" w:rsidP="006F1F52">
      <w:pPr>
        <w:spacing w:after="0" w:line="240" w:lineRule="auto"/>
        <w:rPr>
          <w:iCs/>
          <w:szCs w:val="20"/>
        </w:rPr>
      </w:pPr>
    </w:p>
    <w:p w14:paraId="3854E412" w14:textId="0C9265C5" w:rsidR="002F3287" w:rsidRPr="00D30198" w:rsidRDefault="002F3287" w:rsidP="006F1F52">
      <w:pPr>
        <w:spacing w:after="0" w:line="240" w:lineRule="auto"/>
        <w:rPr>
          <w:iCs/>
          <w:szCs w:val="20"/>
        </w:rPr>
      </w:pPr>
      <w:r w:rsidRPr="00D30198">
        <w:rPr>
          <w:iCs/>
          <w:szCs w:val="20"/>
        </w:rPr>
        <w:t xml:space="preserve">Po </w:t>
      </w:r>
      <w:r w:rsidR="007B64EC" w:rsidRPr="00D30198">
        <w:rPr>
          <w:iCs/>
          <w:szCs w:val="20"/>
        </w:rPr>
        <w:t>začetku veljavnosti</w:t>
      </w:r>
      <w:r w:rsidRPr="00D30198">
        <w:rPr>
          <w:iCs/>
          <w:szCs w:val="20"/>
        </w:rPr>
        <w:t xml:space="preserve"> ZKL-1 so se </w:t>
      </w:r>
      <w:r w:rsidR="007B64EC" w:rsidRPr="00D30198">
        <w:rPr>
          <w:iCs/>
          <w:szCs w:val="20"/>
        </w:rPr>
        <w:t xml:space="preserve">pokazale </w:t>
      </w:r>
      <w:r w:rsidRPr="00D30198">
        <w:rPr>
          <w:iCs/>
          <w:szCs w:val="20"/>
        </w:rPr>
        <w:t xml:space="preserve">naslednje pomanjkljivosti </w:t>
      </w:r>
      <w:r w:rsidR="007B64EC" w:rsidRPr="00D30198">
        <w:rPr>
          <w:iCs/>
          <w:szCs w:val="20"/>
        </w:rPr>
        <w:t xml:space="preserve">veljavne </w:t>
      </w:r>
      <w:r w:rsidRPr="00D30198">
        <w:rPr>
          <w:iCs/>
          <w:szCs w:val="20"/>
        </w:rPr>
        <w:t>ureditve:</w:t>
      </w:r>
    </w:p>
    <w:p w14:paraId="2BBE6254" w14:textId="5F2BB70A" w:rsidR="002F3287" w:rsidRPr="00D30198" w:rsidRDefault="002F3287" w:rsidP="00A720B8">
      <w:pPr>
        <w:pStyle w:val="Odstavekseznama"/>
        <w:numPr>
          <w:ilvl w:val="0"/>
          <w:numId w:val="102"/>
        </w:numPr>
        <w:suppressAutoHyphens/>
        <w:spacing w:after="0" w:line="240" w:lineRule="auto"/>
        <w:rPr>
          <w:iCs/>
          <w:szCs w:val="20"/>
        </w:rPr>
      </w:pPr>
      <w:r w:rsidRPr="00D30198">
        <w:rPr>
          <w:iCs/>
          <w:szCs w:val="20"/>
        </w:rPr>
        <w:t>na enem dvorišču dva gospodarja,</w:t>
      </w:r>
    </w:p>
    <w:p w14:paraId="41CEF78C" w14:textId="0D464F32" w:rsidR="002F3287" w:rsidRPr="00D30198" w:rsidRDefault="002F3287" w:rsidP="00A720B8">
      <w:pPr>
        <w:pStyle w:val="Odstavekseznama"/>
        <w:numPr>
          <w:ilvl w:val="0"/>
          <w:numId w:val="102"/>
        </w:numPr>
        <w:suppressAutoHyphens/>
        <w:spacing w:after="0" w:line="240" w:lineRule="auto"/>
        <w:rPr>
          <w:iCs/>
          <w:szCs w:val="20"/>
        </w:rPr>
      </w:pPr>
      <w:r w:rsidRPr="00D30198">
        <w:rPr>
          <w:iCs/>
          <w:szCs w:val="20"/>
        </w:rPr>
        <w:t xml:space="preserve">težave pri vodenju </w:t>
      </w:r>
      <w:r w:rsidR="003E34A5" w:rsidRPr="00D30198">
        <w:rPr>
          <w:iCs/>
          <w:szCs w:val="20"/>
        </w:rPr>
        <w:t xml:space="preserve">zaposlenih </w:t>
      </w:r>
      <w:r w:rsidRPr="00D30198">
        <w:rPr>
          <w:iCs/>
          <w:szCs w:val="20"/>
        </w:rPr>
        <w:t xml:space="preserve">v enotni način dela, saj </w:t>
      </w:r>
      <w:r w:rsidR="00025562" w:rsidRPr="00D30198">
        <w:rPr>
          <w:iCs/>
          <w:szCs w:val="20"/>
        </w:rPr>
        <w:t xml:space="preserve">zdaj </w:t>
      </w:r>
      <w:r w:rsidRPr="00D30198">
        <w:rPr>
          <w:iCs/>
          <w:szCs w:val="20"/>
        </w:rPr>
        <w:t>delujejo v dveh pravnih osebah</w:t>
      </w:r>
      <w:r w:rsidR="00967EC1" w:rsidRPr="00D30198">
        <w:rPr>
          <w:iCs/>
          <w:szCs w:val="20"/>
        </w:rPr>
        <w:t>,</w:t>
      </w:r>
    </w:p>
    <w:p w14:paraId="3BFB9731" w14:textId="77777777" w:rsidR="002F3287" w:rsidRPr="00D30198" w:rsidRDefault="002F3287" w:rsidP="00A720B8">
      <w:pPr>
        <w:pStyle w:val="Odstavekseznama"/>
        <w:numPr>
          <w:ilvl w:val="0"/>
          <w:numId w:val="102"/>
        </w:numPr>
        <w:suppressAutoHyphens/>
        <w:spacing w:after="0" w:line="240" w:lineRule="auto"/>
        <w:rPr>
          <w:iCs/>
          <w:szCs w:val="20"/>
        </w:rPr>
      </w:pPr>
      <w:r w:rsidRPr="00D30198">
        <w:rPr>
          <w:iCs/>
          <w:szCs w:val="20"/>
        </w:rPr>
        <w:t>posledično težave pri poenotenju plač in drugih pravic iz dela,</w:t>
      </w:r>
    </w:p>
    <w:p w14:paraId="707DE47B" w14:textId="77777777" w:rsidR="002F3287" w:rsidRPr="00D30198" w:rsidRDefault="002F3287" w:rsidP="00A720B8">
      <w:pPr>
        <w:pStyle w:val="Odstavekseznama"/>
        <w:numPr>
          <w:ilvl w:val="0"/>
          <w:numId w:val="102"/>
        </w:numPr>
        <w:suppressAutoHyphens/>
        <w:spacing w:after="0" w:line="240" w:lineRule="auto"/>
        <w:rPr>
          <w:iCs/>
          <w:szCs w:val="20"/>
        </w:rPr>
      </w:pPr>
      <w:r w:rsidRPr="00D30198">
        <w:rPr>
          <w:iCs/>
          <w:szCs w:val="20"/>
        </w:rPr>
        <w:t>težave pri zagotavljanju ustreznih zavarovanj (hipotek) pri pridobivanju dolžniških virov,</w:t>
      </w:r>
    </w:p>
    <w:p w14:paraId="28B33660" w14:textId="77777777" w:rsidR="002F3287" w:rsidRPr="00D30198" w:rsidRDefault="002F3287" w:rsidP="00A720B8">
      <w:pPr>
        <w:pStyle w:val="Odstavekseznama"/>
        <w:numPr>
          <w:ilvl w:val="0"/>
          <w:numId w:val="102"/>
        </w:numPr>
        <w:suppressAutoHyphens/>
        <w:spacing w:after="0" w:line="240" w:lineRule="auto"/>
        <w:rPr>
          <w:iCs/>
          <w:szCs w:val="20"/>
        </w:rPr>
      </w:pPr>
      <w:r w:rsidRPr="00D30198">
        <w:rPr>
          <w:iCs/>
          <w:szCs w:val="20"/>
        </w:rPr>
        <w:t>zavezanost k javnemu naročanju,</w:t>
      </w:r>
    </w:p>
    <w:p w14:paraId="7E39C5BB" w14:textId="41978E9F" w:rsidR="002F3287" w:rsidRPr="00D30198" w:rsidRDefault="002F3287" w:rsidP="00A720B8">
      <w:pPr>
        <w:pStyle w:val="Odstavekseznama"/>
        <w:numPr>
          <w:ilvl w:val="0"/>
          <w:numId w:val="102"/>
        </w:numPr>
        <w:suppressAutoHyphens/>
        <w:spacing w:after="0" w:line="240" w:lineRule="auto"/>
        <w:rPr>
          <w:iCs/>
          <w:szCs w:val="20"/>
        </w:rPr>
      </w:pPr>
      <w:r w:rsidRPr="00D30198">
        <w:rPr>
          <w:iCs/>
          <w:szCs w:val="20"/>
        </w:rPr>
        <w:t>kompleksen način vodenja in upravljanja.</w:t>
      </w:r>
    </w:p>
    <w:p w14:paraId="0F34B0EF" w14:textId="77777777" w:rsidR="00B721A7" w:rsidRPr="00D30198" w:rsidRDefault="00B721A7" w:rsidP="006F1F52">
      <w:pPr>
        <w:suppressAutoHyphens/>
        <w:spacing w:after="0" w:line="240" w:lineRule="auto"/>
        <w:rPr>
          <w:szCs w:val="20"/>
        </w:rPr>
      </w:pPr>
    </w:p>
    <w:p w14:paraId="6F9ED87E" w14:textId="7A38E3D8" w:rsidR="00B721A7" w:rsidRPr="00D30198" w:rsidRDefault="00B721A7" w:rsidP="006F1F52">
      <w:pPr>
        <w:suppressAutoHyphens/>
        <w:spacing w:after="0" w:line="240" w:lineRule="auto"/>
        <w:rPr>
          <w:szCs w:val="20"/>
        </w:rPr>
      </w:pPr>
      <w:r w:rsidRPr="00D30198">
        <w:rPr>
          <w:szCs w:val="20"/>
        </w:rPr>
        <w:t>Glavne težave v poslovanju pridobitnih dejavnosti, ki jih izvaja Holding Kobilarna Lipica</w:t>
      </w:r>
      <w:r w:rsidR="00F048B7" w:rsidRPr="00D30198">
        <w:rPr>
          <w:szCs w:val="20"/>
        </w:rPr>
        <w:t>,</w:t>
      </w:r>
      <w:r w:rsidRPr="00D30198">
        <w:rPr>
          <w:szCs w:val="20"/>
        </w:rPr>
        <w:t xml:space="preserve"> d.</w:t>
      </w:r>
      <w:r w:rsidR="00F048B7" w:rsidRPr="00D30198">
        <w:rPr>
          <w:szCs w:val="20"/>
        </w:rPr>
        <w:t xml:space="preserve"> </w:t>
      </w:r>
      <w:r w:rsidRPr="00D30198">
        <w:rPr>
          <w:szCs w:val="20"/>
        </w:rPr>
        <w:t>o.</w:t>
      </w:r>
      <w:r w:rsidR="00F048B7" w:rsidRPr="00D30198">
        <w:rPr>
          <w:szCs w:val="20"/>
        </w:rPr>
        <w:t xml:space="preserve"> </w:t>
      </w:r>
      <w:r w:rsidRPr="00D30198">
        <w:rPr>
          <w:szCs w:val="20"/>
        </w:rPr>
        <w:t xml:space="preserve">o., se kažejo v pomanjkanju </w:t>
      </w:r>
      <w:r w:rsidR="00A519D7" w:rsidRPr="00D30198">
        <w:rPr>
          <w:szCs w:val="20"/>
        </w:rPr>
        <w:t xml:space="preserve">delavcev </w:t>
      </w:r>
      <w:r w:rsidRPr="00D30198">
        <w:rPr>
          <w:szCs w:val="20"/>
        </w:rPr>
        <w:t xml:space="preserve">in dotrajani infrastrukturi. Več poudarka je ob ustrezni opremi za izvajanje gostinske in turistične dejavnosti </w:t>
      </w:r>
      <w:r w:rsidR="00C336AD" w:rsidRPr="00D30198">
        <w:rPr>
          <w:iCs/>
          <w:szCs w:val="20"/>
        </w:rPr>
        <w:t xml:space="preserve">treba </w:t>
      </w:r>
      <w:r w:rsidR="00A519D7" w:rsidRPr="00D30198">
        <w:rPr>
          <w:szCs w:val="20"/>
        </w:rPr>
        <w:t xml:space="preserve">nameniti </w:t>
      </w:r>
      <w:r w:rsidRPr="00D30198">
        <w:rPr>
          <w:szCs w:val="20"/>
        </w:rPr>
        <w:t>šoli jahanja in turističnem</w:t>
      </w:r>
      <w:r w:rsidR="007B64EC" w:rsidRPr="00D30198">
        <w:rPr>
          <w:szCs w:val="20"/>
        </w:rPr>
        <w:t>u</w:t>
      </w:r>
      <w:r w:rsidRPr="00D30198">
        <w:rPr>
          <w:szCs w:val="20"/>
        </w:rPr>
        <w:t xml:space="preserve"> jahanju, za kar obstaja tudi povpraševanje. Zaradi pomanjkanja </w:t>
      </w:r>
      <w:r w:rsidR="00A519D7" w:rsidRPr="00D30198">
        <w:rPr>
          <w:szCs w:val="20"/>
        </w:rPr>
        <w:t xml:space="preserve">delavcev </w:t>
      </w:r>
      <w:r w:rsidRPr="00D30198">
        <w:rPr>
          <w:szCs w:val="20"/>
        </w:rPr>
        <w:t xml:space="preserve">so se te naloge v zadnjih nekaj letih izvajale </w:t>
      </w:r>
      <w:r w:rsidR="00D11B64" w:rsidRPr="00D30198">
        <w:rPr>
          <w:szCs w:val="20"/>
        </w:rPr>
        <w:t xml:space="preserve">samo </w:t>
      </w:r>
      <w:r w:rsidRPr="00D30198">
        <w:rPr>
          <w:szCs w:val="20"/>
        </w:rPr>
        <w:t xml:space="preserve">v minimalnem obsegu, tako da je prostora za razvoj še veliko. </w:t>
      </w:r>
      <w:r w:rsidR="007B64EC" w:rsidRPr="00D30198">
        <w:rPr>
          <w:szCs w:val="20"/>
        </w:rPr>
        <w:t>U</w:t>
      </w:r>
      <w:r w:rsidRPr="00D30198">
        <w:rPr>
          <w:szCs w:val="20"/>
        </w:rPr>
        <w:t xml:space="preserve">speh celotne gospodarske dejavnosti, ki je povezana z javno službo, </w:t>
      </w:r>
      <w:r w:rsidR="007B64EC" w:rsidRPr="00D30198">
        <w:rPr>
          <w:szCs w:val="20"/>
        </w:rPr>
        <w:t xml:space="preserve">praktično </w:t>
      </w:r>
      <w:r w:rsidRPr="00D30198">
        <w:rPr>
          <w:szCs w:val="20"/>
        </w:rPr>
        <w:t xml:space="preserve">temelji na </w:t>
      </w:r>
      <w:r w:rsidR="007B64EC" w:rsidRPr="00D30198">
        <w:rPr>
          <w:szCs w:val="20"/>
        </w:rPr>
        <w:t xml:space="preserve">videzu </w:t>
      </w:r>
      <w:r w:rsidRPr="00D30198">
        <w:rPr>
          <w:szCs w:val="20"/>
        </w:rPr>
        <w:t>in usposobljenosti konj in zaposlenih</w:t>
      </w:r>
      <w:r w:rsidR="00A519D7" w:rsidRPr="00D30198">
        <w:rPr>
          <w:szCs w:val="20"/>
        </w:rPr>
        <w:t>.</w:t>
      </w:r>
      <w:r w:rsidRPr="00D30198">
        <w:rPr>
          <w:szCs w:val="20"/>
        </w:rPr>
        <w:t xml:space="preserve"> </w:t>
      </w:r>
    </w:p>
    <w:p w14:paraId="0963945E" w14:textId="77777777" w:rsidR="002F3287" w:rsidRPr="00D30198" w:rsidRDefault="002F3287" w:rsidP="006F1F52">
      <w:pPr>
        <w:spacing w:after="0" w:line="240" w:lineRule="auto"/>
        <w:rPr>
          <w:b/>
          <w:szCs w:val="20"/>
        </w:rPr>
      </w:pPr>
    </w:p>
    <w:p w14:paraId="4C3F9052" w14:textId="1359D906" w:rsidR="002F3287" w:rsidRPr="00D30198" w:rsidRDefault="002F3287" w:rsidP="00452595">
      <w:pPr>
        <w:pStyle w:val="Naslov4"/>
        <w:numPr>
          <w:ilvl w:val="1"/>
          <w:numId w:val="41"/>
        </w:numPr>
        <w:spacing w:before="0" w:after="0" w:line="240" w:lineRule="auto"/>
      </w:pPr>
      <w:r w:rsidRPr="00D30198">
        <w:t>Poslovanje turistične dejavnosti</w:t>
      </w:r>
    </w:p>
    <w:p w14:paraId="33A8A40B" w14:textId="77777777" w:rsidR="002F3287" w:rsidRPr="00D30198" w:rsidRDefault="002F3287" w:rsidP="006F1F52">
      <w:pPr>
        <w:spacing w:after="0" w:line="240" w:lineRule="auto"/>
        <w:rPr>
          <w:b/>
          <w:iCs/>
          <w:szCs w:val="20"/>
        </w:rPr>
      </w:pPr>
    </w:p>
    <w:p w14:paraId="3D908024" w14:textId="0921F8DA" w:rsidR="002F3287" w:rsidRPr="00D30198" w:rsidRDefault="002F3287" w:rsidP="006F1F52">
      <w:pPr>
        <w:spacing w:after="0" w:line="240" w:lineRule="auto"/>
        <w:rPr>
          <w:iCs/>
          <w:szCs w:val="20"/>
        </w:rPr>
      </w:pPr>
      <w:r w:rsidRPr="00D30198">
        <w:rPr>
          <w:bCs/>
          <w:iCs/>
          <w:szCs w:val="20"/>
        </w:rPr>
        <w:t>(Ne)uspešnost poslovanja turistične dejavnosti je predvsem posledica vseh zgoraj naštetih razlogov. Glede na lokacijo in povezanost z eno največjih znamenitosti Slovenije bi morala ta dejavnost poslovati pozitivno in pokrivati tudi del stroškov javne službe. Da je dejavnost lahko pozitivna, je moč razbrati tudi</w:t>
      </w:r>
      <w:r w:rsidRPr="00D30198">
        <w:rPr>
          <w:iCs/>
          <w:szCs w:val="20"/>
        </w:rPr>
        <w:t xml:space="preserve"> iz rezultatov glavne turistične sezone, ko turistična dejavnost kljub vsem zgoraj naštetim težavam posluje pozitivno. Za strukturno izboljšanje pogojev poslovanja pa je nujno izvesti naložbe v </w:t>
      </w:r>
      <w:r w:rsidR="00D24CC0" w:rsidRPr="00D30198">
        <w:rPr>
          <w:iCs/>
          <w:szCs w:val="20"/>
        </w:rPr>
        <w:t xml:space="preserve">dopolnilne </w:t>
      </w:r>
      <w:r w:rsidRPr="00D30198">
        <w:rPr>
          <w:iCs/>
          <w:szCs w:val="20"/>
        </w:rPr>
        <w:t xml:space="preserve">dejavnosti, da bo trženje nastanitvenih </w:t>
      </w:r>
      <w:r w:rsidR="003B7B00" w:rsidRPr="00D30198">
        <w:rPr>
          <w:iCs/>
          <w:szCs w:val="20"/>
        </w:rPr>
        <w:t xml:space="preserve">zmogljivosti </w:t>
      </w:r>
      <w:r w:rsidRPr="00D30198">
        <w:rPr>
          <w:iCs/>
          <w:szCs w:val="20"/>
        </w:rPr>
        <w:t xml:space="preserve">uspešnejše. </w:t>
      </w:r>
      <w:r w:rsidR="00AA3A11" w:rsidRPr="00D30198">
        <w:rPr>
          <w:iCs/>
          <w:szCs w:val="20"/>
        </w:rPr>
        <w:t>Poudarja</w:t>
      </w:r>
      <w:r w:rsidR="003B7B00" w:rsidRPr="00D30198">
        <w:rPr>
          <w:iCs/>
          <w:szCs w:val="20"/>
        </w:rPr>
        <w:t>ta</w:t>
      </w:r>
      <w:r w:rsidR="00AA3A11" w:rsidRPr="00D30198">
        <w:rPr>
          <w:iCs/>
          <w:szCs w:val="20"/>
        </w:rPr>
        <w:t xml:space="preserve"> se</w:t>
      </w:r>
      <w:r w:rsidRPr="00D30198">
        <w:rPr>
          <w:iCs/>
          <w:szCs w:val="20"/>
        </w:rPr>
        <w:t xml:space="preserve"> nujnost obnove bazena, da se v njem uredi sodoben </w:t>
      </w:r>
      <w:r w:rsidR="00DC3ACF" w:rsidRPr="00D30198">
        <w:rPr>
          <w:iCs/>
          <w:szCs w:val="20"/>
        </w:rPr>
        <w:t xml:space="preserve">Lipica </w:t>
      </w:r>
      <w:r w:rsidRPr="00D30198">
        <w:rPr>
          <w:iCs/>
          <w:szCs w:val="20"/>
        </w:rPr>
        <w:t xml:space="preserve">Maestoso Spa, in </w:t>
      </w:r>
      <w:r w:rsidR="00DC3ACF" w:rsidRPr="00D30198">
        <w:rPr>
          <w:iCs/>
          <w:szCs w:val="20"/>
        </w:rPr>
        <w:t>ureditev</w:t>
      </w:r>
      <w:r w:rsidRPr="00D30198">
        <w:rPr>
          <w:iCs/>
          <w:szCs w:val="20"/>
        </w:rPr>
        <w:t xml:space="preserve"> primern</w:t>
      </w:r>
      <w:r w:rsidR="00DC3ACF" w:rsidRPr="00D30198">
        <w:rPr>
          <w:iCs/>
          <w:szCs w:val="20"/>
        </w:rPr>
        <w:t>ih</w:t>
      </w:r>
      <w:r w:rsidRPr="00D30198">
        <w:rPr>
          <w:iCs/>
          <w:szCs w:val="20"/>
        </w:rPr>
        <w:t xml:space="preserve"> površin za kongresno dejavnost, po kateri je že danes v Lipici veliko povpraševanja, a</w:t>
      </w:r>
      <w:r w:rsidR="00D24CC0" w:rsidRPr="00D30198">
        <w:rPr>
          <w:iCs/>
          <w:szCs w:val="20"/>
        </w:rPr>
        <w:t xml:space="preserve"> za to </w:t>
      </w:r>
      <w:r w:rsidR="003B7B00" w:rsidRPr="00D30198">
        <w:rPr>
          <w:iCs/>
          <w:szCs w:val="20"/>
        </w:rPr>
        <w:t>ni</w:t>
      </w:r>
      <w:r w:rsidRPr="00D30198">
        <w:rPr>
          <w:iCs/>
          <w:szCs w:val="20"/>
        </w:rPr>
        <w:t xml:space="preserve"> primerne infrastrukture (poslovni in kongresni dogodki </w:t>
      </w:r>
      <w:r w:rsidR="003B7B00" w:rsidRPr="00D30198">
        <w:rPr>
          <w:iCs/>
          <w:szCs w:val="20"/>
        </w:rPr>
        <w:t>potekajo</w:t>
      </w:r>
      <w:r w:rsidRPr="00D30198">
        <w:rPr>
          <w:iCs/>
          <w:szCs w:val="20"/>
        </w:rPr>
        <w:t xml:space="preserve"> v restavraciji Hotela Maestoso).</w:t>
      </w:r>
    </w:p>
    <w:p w14:paraId="6B90C38F" w14:textId="77777777" w:rsidR="002F3287" w:rsidRPr="00D30198" w:rsidRDefault="002F3287" w:rsidP="006F1F52">
      <w:pPr>
        <w:spacing w:after="0" w:line="240" w:lineRule="auto"/>
        <w:rPr>
          <w:szCs w:val="20"/>
        </w:rPr>
      </w:pPr>
    </w:p>
    <w:p w14:paraId="2BAB4707" w14:textId="775485CE" w:rsidR="002F3287" w:rsidRPr="00D30198" w:rsidRDefault="002F3287" w:rsidP="006F1F52">
      <w:pPr>
        <w:spacing w:after="0" w:line="240" w:lineRule="auto"/>
        <w:rPr>
          <w:szCs w:val="20"/>
        </w:rPr>
      </w:pPr>
      <w:r w:rsidRPr="00D30198">
        <w:rPr>
          <w:szCs w:val="20"/>
        </w:rPr>
        <w:t>Dodaten vidik nujnosti enovitega upravljanja posestva Kobilarne Lipica ter nemotenega nadaljevanja izvajanja pridobitnih in turističnih dejavnosti v okviru celovito vodenega posestva je tudi učinkovita gospodarska in razvojna izkoriščenost premoženja in naložb Republike Slovenije ob hkratnem zagotavljanju varovanja in razvoja zavarovanih delov posestva.</w:t>
      </w:r>
    </w:p>
    <w:p w14:paraId="1E063CEB" w14:textId="77777777" w:rsidR="002F3287" w:rsidRPr="00D30198" w:rsidRDefault="002F3287" w:rsidP="006F1F52">
      <w:pPr>
        <w:spacing w:after="0" w:line="240" w:lineRule="auto"/>
        <w:rPr>
          <w:iCs/>
          <w:szCs w:val="20"/>
        </w:rPr>
      </w:pPr>
    </w:p>
    <w:p w14:paraId="705BC5AE" w14:textId="4CA643D6" w:rsidR="002F3287" w:rsidRPr="00D30198" w:rsidRDefault="002F3287" w:rsidP="00452595">
      <w:pPr>
        <w:pStyle w:val="Naslov4"/>
        <w:numPr>
          <w:ilvl w:val="1"/>
          <w:numId w:val="41"/>
        </w:numPr>
        <w:spacing w:before="0" w:after="0" w:line="240" w:lineRule="auto"/>
      </w:pPr>
      <w:r w:rsidRPr="00D30198">
        <w:t xml:space="preserve">Ureditev </w:t>
      </w:r>
      <w:r w:rsidR="006C26AF" w:rsidRPr="00D30198">
        <w:t>lastništva</w:t>
      </w:r>
    </w:p>
    <w:p w14:paraId="035D43B1" w14:textId="77777777" w:rsidR="002F3287" w:rsidRPr="00D30198" w:rsidRDefault="002F3287" w:rsidP="006F1F52">
      <w:pPr>
        <w:spacing w:after="0" w:line="240" w:lineRule="auto"/>
        <w:rPr>
          <w:szCs w:val="20"/>
          <w:lang w:eastAsia="pl-PL"/>
        </w:rPr>
      </w:pPr>
    </w:p>
    <w:p w14:paraId="3732389B" w14:textId="62F84E41" w:rsidR="002F3287" w:rsidRPr="00D30198" w:rsidRDefault="002F3287" w:rsidP="006F1F52">
      <w:pPr>
        <w:spacing w:after="0" w:line="240" w:lineRule="auto"/>
        <w:rPr>
          <w:szCs w:val="20"/>
          <w:lang w:eastAsia="pl-PL"/>
        </w:rPr>
      </w:pPr>
      <w:bookmarkStart w:id="4" w:name="_Hlk139752859"/>
      <w:r w:rsidRPr="00D30198">
        <w:rPr>
          <w:szCs w:val="20"/>
          <w:lang w:eastAsia="pl-PL"/>
        </w:rPr>
        <w:t xml:space="preserve">Namera Republike Slovenije je, da celovito zaokroži lastništvo Republike Slovenije </w:t>
      </w:r>
      <w:r w:rsidR="003B7B00" w:rsidRPr="00D30198">
        <w:rPr>
          <w:szCs w:val="20"/>
          <w:lang w:eastAsia="pl-PL"/>
        </w:rPr>
        <w:t xml:space="preserve">na </w:t>
      </w:r>
      <w:r w:rsidRPr="00D30198">
        <w:rPr>
          <w:szCs w:val="20"/>
          <w:lang w:eastAsia="pl-PL"/>
        </w:rPr>
        <w:t xml:space="preserve">celotnem območju Kobilarne Lipica. V ta namen je </w:t>
      </w:r>
      <w:r w:rsidR="00C336AD" w:rsidRPr="00D30198">
        <w:rPr>
          <w:iCs/>
          <w:szCs w:val="20"/>
        </w:rPr>
        <w:t xml:space="preserve">treba </w:t>
      </w:r>
      <w:r w:rsidRPr="00D30198">
        <w:rPr>
          <w:szCs w:val="20"/>
          <w:lang w:eastAsia="pl-PL"/>
        </w:rPr>
        <w:t>rešiti</w:t>
      </w:r>
      <w:r w:rsidR="00967EC1" w:rsidRPr="00D30198">
        <w:rPr>
          <w:szCs w:val="20"/>
          <w:lang w:eastAsia="pl-PL"/>
        </w:rPr>
        <w:t xml:space="preserve"> vprašanje </w:t>
      </w:r>
      <w:r w:rsidR="003479BE" w:rsidRPr="00D30198">
        <w:rPr>
          <w:szCs w:val="20"/>
          <w:lang w:eastAsia="pl-PL"/>
        </w:rPr>
        <w:t>lastništva</w:t>
      </w:r>
      <w:r w:rsidR="00967EC1" w:rsidRPr="00D30198">
        <w:rPr>
          <w:szCs w:val="20"/>
          <w:lang w:eastAsia="pl-PL"/>
        </w:rPr>
        <w:t xml:space="preserve"> </w:t>
      </w:r>
      <w:r w:rsidR="00044C78" w:rsidRPr="00D30198">
        <w:rPr>
          <w:szCs w:val="20"/>
          <w:lang w:eastAsia="pl-PL"/>
        </w:rPr>
        <w:t xml:space="preserve">posestva Ravne in </w:t>
      </w:r>
      <w:r w:rsidR="003479BE" w:rsidRPr="00D30198">
        <w:rPr>
          <w:szCs w:val="20"/>
          <w:lang w:eastAsia="pl-PL"/>
        </w:rPr>
        <w:t xml:space="preserve">stavbne pravice </w:t>
      </w:r>
      <w:r w:rsidR="00044C78" w:rsidRPr="00D30198">
        <w:rPr>
          <w:szCs w:val="20"/>
          <w:lang w:eastAsia="pl-PL"/>
        </w:rPr>
        <w:t>hotela Maestoso ter</w:t>
      </w:r>
      <w:r w:rsidRPr="00D30198">
        <w:rPr>
          <w:szCs w:val="20"/>
          <w:lang w:eastAsia="pl-PL"/>
        </w:rPr>
        <w:t xml:space="preserve"> vprašanja, povezana </w:t>
      </w:r>
      <w:r w:rsidR="00BA2681" w:rsidRPr="00D30198">
        <w:rPr>
          <w:szCs w:val="20"/>
          <w:lang w:eastAsia="pl-PL"/>
        </w:rPr>
        <w:t xml:space="preserve">z delom objekta </w:t>
      </w:r>
      <w:r w:rsidRPr="00D30198">
        <w:rPr>
          <w:szCs w:val="20"/>
          <w:lang w:eastAsia="pl-PL"/>
        </w:rPr>
        <w:t>Hotel</w:t>
      </w:r>
      <w:r w:rsidR="00BA2681" w:rsidRPr="00D30198">
        <w:rPr>
          <w:szCs w:val="20"/>
          <w:lang w:eastAsia="pl-PL"/>
        </w:rPr>
        <w:t>a</w:t>
      </w:r>
      <w:r w:rsidRPr="00D30198">
        <w:rPr>
          <w:szCs w:val="20"/>
          <w:lang w:eastAsia="pl-PL"/>
        </w:rPr>
        <w:t xml:space="preserve"> Maestoso, </w:t>
      </w:r>
      <w:r w:rsidR="00BA2681" w:rsidRPr="00D30198">
        <w:rPr>
          <w:szCs w:val="20"/>
          <w:lang w:eastAsia="pl-PL"/>
        </w:rPr>
        <w:t>katerega etažna</w:t>
      </w:r>
      <w:r w:rsidRPr="00D30198">
        <w:rPr>
          <w:szCs w:val="20"/>
          <w:lang w:eastAsia="pl-PL"/>
        </w:rPr>
        <w:t xml:space="preserve"> </w:t>
      </w:r>
      <w:r w:rsidR="00BA2681" w:rsidRPr="00D30198">
        <w:rPr>
          <w:szCs w:val="20"/>
          <w:lang w:eastAsia="pl-PL"/>
        </w:rPr>
        <w:t xml:space="preserve">lastnica je </w:t>
      </w:r>
      <w:r w:rsidRPr="00D30198">
        <w:rPr>
          <w:szCs w:val="20"/>
          <w:lang w:eastAsia="pl-PL"/>
        </w:rPr>
        <w:t>družba Casino Portorož</w:t>
      </w:r>
      <w:r w:rsidR="00F048B7" w:rsidRPr="00D30198">
        <w:rPr>
          <w:szCs w:val="20"/>
          <w:lang w:eastAsia="pl-PL"/>
        </w:rPr>
        <w:t>,</w:t>
      </w:r>
      <w:r w:rsidRPr="00D30198">
        <w:rPr>
          <w:szCs w:val="20"/>
          <w:lang w:eastAsia="pl-PL"/>
        </w:rPr>
        <w:t xml:space="preserve"> d.</w:t>
      </w:r>
      <w:r w:rsidR="00F048B7" w:rsidRPr="00D30198">
        <w:rPr>
          <w:szCs w:val="20"/>
          <w:lang w:eastAsia="pl-PL"/>
        </w:rPr>
        <w:t xml:space="preserve"> </w:t>
      </w:r>
      <w:r w:rsidRPr="00D30198">
        <w:rPr>
          <w:szCs w:val="20"/>
          <w:lang w:eastAsia="pl-PL"/>
        </w:rPr>
        <w:t>d</w:t>
      </w:r>
      <w:r w:rsidR="00044C78" w:rsidRPr="00D30198">
        <w:rPr>
          <w:szCs w:val="20"/>
          <w:lang w:eastAsia="pl-PL"/>
        </w:rPr>
        <w:t>.</w:t>
      </w:r>
    </w:p>
    <w:bookmarkEnd w:id="4"/>
    <w:p w14:paraId="429B1142" w14:textId="77777777" w:rsidR="002F3287" w:rsidRPr="00D30198" w:rsidRDefault="002F3287" w:rsidP="006F1F52">
      <w:pPr>
        <w:pStyle w:val="Odstavekseznama"/>
        <w:spacing w:after="0" w:line="240" w:lineRule="auto"/>
        <w:rPr>
          <w:szCs w:val="20"/>
          <w:lang w:eastAsia="pl-PL"/>
        </w:rPr>
      </w:pPr>
    </w:p>
    <w:p w14:paraId="1CB25DFD" w14:textId="1B45AA5B" w:rsidR="002F3287" w:rsidRPr="00D30198" w:rsidRDefault="002F3287" w:rsidP="00452595">
      <w:pPr>
        <w:pStyle w:val="Naslov4"/>
        <w:numPr>
          <w:ilvl w:val="1"/>
          <w:numId w:val="41"/>
        </w:numPr>
        <w:spacing w:before="0" w:after="0" w:line="240" w:lineRule="auto"/>
        <w:rPr>
          <w:rStyle w:val="mrppsc"/>
        </w:rPr>
      </w:pPr>
      <w:r w:rsidRPr="00D30198">
        <w:rPr>
          <w:rStyle w:val="mrppsc"/>
        </w:rPr>
        <w:lastRenderedPageBreak/>
        <w:t>Mehanizmi korporativnega upravljanja</w:t>
      </w:r>
    </w:p>
    <w:p w14:paraId="5861CD44" w14:textId="77777777" w:rsidR="002F3287" w:rsidRPr="00D30198" w:rsidRDefault="002F3287" w:rsidP="006F1F52">
      <w:pPr>
        <w:spacing w:after="0" w:line="240" w:lineRule="auto"/>
        <w:rPr>
          <w:rStyle w:val="mrppsc"/>
          <w:szCs w:val="20"/>
          <w:lang w:eastAsia="pl-PL"/>
        </w:rPr>
      </w:pPr>
    </w:p>
    <w:p w14:paraId="01CC77EC" w14:textId="4D5F9870" w:rsidR="002F3287" w:rsidRPr="00D30198" w:rsidRDefault="002F3287" w:rsidP="006F1F52">
      <w:pPr>
        <w:spacing w:after="0" w:line="240" w:lineRule="auto"/>
        <w:rPr>
          <w:rStyle w:val="mrppsc"/>
          <w:szCs w:val="20"/>
          <w:lang w:eastAsia="pl-PL"/>
        </w:rPr>
      </w:pPr>
      <w:bookmarkStart w:id="5" w:name="_Hlk139752878"/>
      <w:r w:rsidRPr="00D30198">
        <w:rPr>
          <w:rStyle w:val="mrppsc"/>
          <w:szCs w:val="20"/>
          <w:lang w:eastAsia="pl-PL"/>
        </w:rPr>
        <w:t>Z novim zakonom se v upravljanje Kobilarne Lipica vgrajujejo načela in mehanizmi korporativnega upravljanja družb v državni lasti, da se doseže</w:t>
      </w:r>
      <w:r w:rsidR="00D07637" w:rsidRPr="00D30198">
        <w:rPr>
          <w:rStyle w:val="mrppsc"/>
          <w:szCs w:val="20"/>
          <w:lang w:eastAsia="pl-PL"/>
        </w:rPr>
        <w:t>jo</w:t>
      </w:r>
      <w:r w:rsidRPr="00D30198">
        <w:rPr>
          <w:rStyle w:val="mrppsc"/>
          <w:szCs w:val="20"/>
          <w:lang w:eastAsia="pl-PL"/>
        </w:rPr>
        <w:t xml:space="preserve"> najvišj</w:t>
      </w:r>
      <w:r w:rsidR="00D07637" w:rsidRPr="00D30198">
        <w:rPr>
          <w:rStyle w:val="mrppsc"/>
          <w:szCs w:val="20"/>
          <w:lang w:eastAsia="pl-PL"/>
        </w:rPr>
        <w:t>i</w:t>
      </w:r>
      <w:r w:rsidRPr="00D30198">
        <w:rPr>
          <w:rStyle w:val="mrppsc"/>
          <w:szCs w:val="20"/>
          <w:lang w:eastAsia="pl-PL"/>
        </w:rPr>
        <w:t xml:space="preserve"> standard</w:t>
      </w:r>
      <w:r w:rsidR="00D07637" w:rsidRPr="00D30198">
        <w:rPr>
          <w:rStyle w:val="mrppsc"/>
          <w:szCs w:val="20"/>
          <w:lang w:eastAsia="pl-PL"/>
        </w:rPr>
        <w:t>i</w:t>
      </w:r>
      <w:r w:rsidRPr="00D30198">
        <w:rPr>
          <w:rStyle w:val="mrppsc"/>
          <w:szCs w:val="20"/>
          <w:lang w:eastAsia="pl-PL"/>
        </w:rPr>
        <w:t xml:space="preserve"> upravljanja</w:t>
      </w:r>
      <w:r w:rsidR="003B7B00" w:rsidRPr="00D30198">
        <w:rPr>
          <w:rStyle w:val="mrppsc"/>
          <w:szCs w:val="20"/>
          <w:lang w:eastAsia="pl-PL"/>
        </w:rPr>
        <w:t xml:space="preserve"> in</w:t>
      </w:r>
      <w:r w:rsidRPr="00D30198">
        <w:rPr>
          <w:rStyle w:val="mrppsc"/>
          <w:szCs w:val="20"/>
          <w:lang w:eastAsia="pl-PL"/>
        </w:rPr>
        <w:t xml:space="preserve"> omeji</w:t>
      </w:r>
      <w:r w:rsidR="003B7B00" w:rsidRPr="00D30198">
        <w:rPr>
          <w:rStyle w:val="mrppsc"/>
          <w:szCs w:val="20"/>
          <w:lang w:eastAsia="pl-PL"/>
        </w:rPr>
        <w:t>jo</w:t>
      </w:r>
      <w:r w:rsidRPr="00D30198">
        <w:rPr>
          <w:rStyle w:val="mrppsc"/>
          <w:szCs w:val="20"/>
          <w:lang w:eastAsia="pl-PL"/>
        </w:rPr>
        <w:t xml:space="preserve"> političn</w:t>
      </w:r>
      <w:r w:rsidR="003B7B00" w:rsidRPr="00D30198">
        <w:rPr>
          <w:rStyle w:val="mrppsc"/>
          <w:szCs w:val="20"/>
          <w:lang w:eastAsia="pl-PL"/>
        </w:rPr>
        <w:t>i</w:t>
      </w:r>
      <w:r w:rsidRPr="00D30198">
        <w:rPr>
          <w:rStyle w:val="mrppsc"/>
          <w:szCs w:val="20"/>
          <w:lang w:eastAsia="pl-PL"/>
        </w:rPr>
        <w:t xml:space="preserve"> vpliv</w:t>
      </w:r>
      <w:r w:rsidR="003B7B00" w:rsidRPr="00D30198">
        <w:rPr>
          <w:rStyle w:val="mrppsc"/>
          <w:szCs w:val="20"/>
          <w:lang w:eastAsia="pl-PL"/>
        </w:rPr>
        <w:t>i</w:t>
      </w:r>
      <w:r w:rsidRPr="00D30198">
        <w:rPr>
          <w:rStyle w:val="mrppsc"/>
          <w:szCs w:val="20"/>
          <w:lang w:eastAsia="pl-PL"/>
        </w:rPr>
        <w:t xml:space="preserve"> na dnevno poslovanje družbe, z izboljšanim upravljanjem pa </w:t>
      </w:r>
      <w:r w:rsidR="00D07637" w:rsidRPr="00D30198">
        <w:rPr>
          <w:rStyle w:val="mrppsc"/>
          <w:szCs w:val="20"/>
          <w:lang w:eastAsia="pl-PL"/>
        </w:rPr>
        <w:t xml:space="preserve">poveča </w:t>
      </w:r>
      <w:r w:rsidRPr="00D30198">
        <w:rPr>
          <w:rStyle w:val="mrppsc"/>
          <w:szCs w:val="20"/>
          <w:lang w:eastAsia="pl-PL"/>
        </w:rPr>
        <w:t xml:space="preserve">učinkovitost pri doseganju poslanstva in vizije Kobilarne Lipica ter </w:t>
      </w:r>
      <w:r w:rsidR="00D07637" w:rsidRPr="00D30198">
        <w:rPr>
          <w:rStyle w:val="mrppsc"/>
          <w:szCs w:val="20"/>
          <w:lang w:eastAsia="pl-PL"/>
        </w:rPr>
        <w:t xml:space="preserve">doseže </w:t>
      </w:r>
      <w:r w:rsidRPr="00D30198">
        <w:rPr>
          <w:rStyle w:val="mrppsc"/>
          <w:szCs w:val="20"/>
          <w:lang w:eastAsia="pl-PL"/>
        </w:rPr>
        <w:t>posebn</w:t>
      </w:r>
      <w:r w:rsidR="003B7B00" w:rsidRPr="00D30198">
        <w:rPr>
          <w:rStyle w:val="mrppsc"/>
          <w:szCs w:val="20"/>
          <w:lang w:eastAsia="pl-PL"/>
        </w:rPr>
        <w:t>a</w:t>
      </w:r>
      <w:r w:rsidRPr="00D30198">
        <w:rPr>
          <w:rStyle w:val="mrppsc"/>
          <w:szCs w:val="20"/>
          <w:lang w:eastAsia="pl-PL"/>
        </w:rPr>
        <w:t xml:space="preserve"> zaščit</w:t>
      </w:r>
      <w:r w:rsidR="003B7B00" w:rsidRPr="00D30198">
        <w:rPr>
          <w:rStyle w:val="mrppsc"/>
          <w:szCs w:val="20"/>
          <w:lang w:eastAsia="pl-PL"/>
        </w:rPr>
        <w:t>a</w:t>
      </w:r>
      <w:r w:rsidRPr="00D30198">
        <w:rPr>
          <w:rStyle w:val="mrppsc"/>
          <w:szCs w:val="20"/>
          <w:lang w:eastAsia="pl-PL"/>
        </w:rPr>
        <w:t xml:space="preserve"> Kobilarne Lipica pod </w:t>
      </w:r>
      <w:r w:rsidR="00D07637" w:rsidRPr="00D30198">
        <w:rPr>
          <w:rStyle w:val="mrppsc"/>
          <w:szCs w:val="20"/>
          <w:lang w:eastAsia="pl-PL"/>
        </w:rPr>
        <w:t xml:space="preserve">pokroviteljstvom </w:t>
      </w:r>
      <w:r w:rsidRPr="00D30198">
        <w:rPr>
          <w:rStyle w:val="mrppsc"/>
          <w:szCs w:val="20"/>
          <w:lang w:eastAsia="pl-PL"/>
        </w:rPr>
        <w:t>Republike Slovenije.</w:t>
      </w:r>
    </w:p>
    <w:bookmarkEnd w:id="5"/>
    <w:p w14:paraId="6941E720" w14:textId="77777777" w:rsidR="002F3287" w:rsidRPr="00D30198" w:rsidRDefault="002F3287" w:rsidP="006F1F52">
      <w:pPr>
        <w:spacing w:after="0" w:line="240" w:lineRule="auto"/>
        <w:rPr>
          <w:rStyle w:val="mrppsc"/>
          <w:szCs w:val="20"/>
          <w:lang w:eastAsia="pl-PL"/>
        </w:rPr>
      </w:pPr>
    </w:p>
    <w:p w14:paraId="1C215760" w14:textId="5651C1FB" w:rsidR="002F3287" w:rsidRPr="00D30198" w:rsidRDefault="002F3287" w:rsidP="00452595">
      <w:pPr>
        <w:pStyle w:val="Naslov4"/>
        <w:numPr>
          <w:ilvl w:val="1"/>
          <w:numId w:val="41"/>
        </w:numPr>
        <w:spacing w:before="0" w:after="0" w:line="240" w:lineRule="auto"/>
        <w:rPr>
          <w:rStyle w:val="mrppsc"/>
        </w:rPr>
      </w:pPr>
      <w:r w:rsidRPr="00D30198">
        <w:rPr>
          <w:rStyle w:val="mrppsc"/>
        </w:rPr>
        <w:t>Upravljanje prostora</w:t>
      </w:r>
    </w:p>
    <w:p w14:paraId="35CD45B4" w14:textId="77777777" w:rsidR="002F3287" w:rsidRPr="00D30198" w:rsidRDefault="002F3287" w:rsidP="006F1F52">
      <w:pPr>
        <w:spacing w:after="0" w:line="240" w:lineRule="auto"/>
        <w:rPr>
          <w:szCs w:val="20"/>
        </w:rPr>
      </w:pPr>
    </w:p>
    <w:p w14:paraId="5478580C" w14:textId="1D5F5B14" w:rsidR="002F3287" w:rsidRPr="00D30198" w:rsidRDefault="002F3287" w:rsidP="006F1F52">
      <w:pPr>
        <w:spacing w:after="0" w:line="240" w:lineRule="auto"/>
        <w:rPr>
          <w:rStyle w:val="mrppsc"/>
        </w:rPr>
      </w:pPr>
      <w:r w:rsidRPr="00D30198">
        <w:rPr>
          <w:szCs w:val="20"/>
        </w:rPr>
        <w:t xml:space="preserve">Zakon o Kobilarni Lipica opredeljuje njeno območje, status in način upravljanja celotnega zavarovanega območja, ki obsega 311 ha posestva s kraško kulturno krajino, čredo lipicanskih konj </w:t>
      </w:r>
      <w:r w:rsidR="003B7B00" w:rsidRPr="00D30198">
        <w:rPr>
          <w:szCs w:val="20"/>
        </w:rPr>
        <w:t xml:space="preserve">in </w:t>
      </w:r>
      <w:r w:rsidRPr="00D30198">
        <w:rPr>
          <w:szCs w:val="20"/>
        </w:rPr>
        <w:t xml:space="preserve">kulturno dediščino. Posestvo </w:t>
      </w:r>
      <w:r w:rsidR="00D07637" w:rsidRPr="00D30198">
        <w:rPr>
          <w:szCs w:val="20"/>
        </w:rPr>
        <w:t xml:space="preserve">zajema </w:t>
      </w:r>
      <w:r w:rsidRPr="00D30198">
        <w:rPr>
          <w:szCs w:val="20"/>
        </w:rPr>
        <w:t>večje število objektov, namenjenih konjereji, konjeništvu, turističnim in gostinskim programom, kulturi, športu in rekreaciji, upravi, stanovanjem i</w:t>
      </w:r>
      <w:r w:rsidR="00B721A7" w:rsidRPr="00D30198">
        <w:rPr>
          <w:szCs w:val="20"/>
        </w:rPr>
        <w:t>n tako dalje</w:t>
      </w:r>
      <w:r w:rsidRPr="00D30198">
        <w:rPr>
          <w:szCs w:val="20"/>
        </w:rPr>
        <w:t xml:space="preserve">. </w:t>
      </w:r>
    </w:p>
    <w:p w14:paraId="1BE74173" w14:textId="38DA1A75" w:rsidR="006535CE" w:rsidRPr="00D30198" w:rsidRDefault="006535CE" w:rsidP="006F1F52">
      <w:pPr>
        <w:spacing w:after="0" w:line="240" w:lineRule="auto"/>
        <w:rPr>
          <w:szCs w:val="20"/>
        </w:rPr>
      </w:pPr>
    </w:p>
    <w:p w14:paraId="2235BF11" w14:textId="6691B34C" w:rsidR="006535CE" w:rsidRPr="00D30198" w:rsidRDefault="006535CE" w:rsidP="006F1F52">
      <w:pPr>
        <w:spacing w:after="0" w:line="240" w:lineRule="auto"/>
        <w:rPr>
          <w:rStyle w:val="mrppsc"/>
          <w:szCs w:val="20"/>
        </w:rPr>
      </w:pPr>
      <w:r w:rsidRPr="00D30198">
        <w:t xml:space="preserve">Razvoj programov, za katere je smiselno iskati prostorske rešitve </w:t>
      </w:r>
      <w:r w:rsidR="00D07637" w:rsidRPr="00D30198">
        <w:t xml:space="preserve">zunaj </w:t>
      </w:r>
      <w:r w:rsidRPr="00D30198">
        <w:t xml:space="preserve">posestva Kobilarne Lipica, je treba zagotavljati s celovitim prostorskim načrtovanjem, ki vključuje vrednote kulturnega spomenika državnega pomena Lipica – </w:t>
      </w:r>
      <w:r w:rsidR="00622862" w:rsidRPr="00D30198">
        <w:t xml:space="preserve">Kraška </w:t>
      </w:r>
      <w:r w:rsidRPr="00D30198">
        <w:t>kulturna krajina (EID 1-24521).</w:t>
      </w:r>
    </w:p>
    <w:p w14:paraId="4F1C5D71" w14:textId="77777777" w:rsidR="002F3287" w:rsidRPr="00D30198" w:rsidRDefault="002F3287" w:rsidP="006F1F52">
      <w:pPr>
        <w:spacing w:after="0" w:line="240" w:lineRule="auto"/>
        <w:ind w:left="720"/>
        <w:rPr>
          <w:szCs w:val="20"/>
        </w:rPr>
      </w:pPr>
    </w:p>
    <w:p w14:paraId="09C37419" w14:textId="5F403867" w:rsidR="002F3287" w:rsidRPr="00D30198" w:rsidRDefault="00BB5AAA" w:rsidP="006F1F52">
      <w:pPr>
        <w:pStyle w:val="Naslov4"/>
        <w:numPr>
          <w:ilvl w:val="0"/>
          <w:numId w:val="0"/>
        </w:numPr>
        <w:spacing w:before="0" w:after="0" w:line="240" w:lineRule="auto"/>
        <w:rPr>
          <w:rStyle w:val="mrppsc"/>
        </w:rPr>
      </w:pPr>
      <w:r w:rsidRPr="00D30198">
        <w:rPr>
          <w:rStyle w:val="mrppsc"/>
        </w:rPr>
        <w:t>1.1</w:t>
      </w:r>
      <w:r w:rsidR="00F555C7" w:rsidRPr="00D30198">
        <w:rPr>
          <w:rStyle w:val="mrppsc"/>
        </w:rPr>
        <w:t>7</w:t>
      </w:r>
      <w:r w:rsidRPr="00D30198">
        <w:rPr>
          <w:rStyle w:val="mrppsc"/>
        </w:rPr>
        <w:t xml:space="preserve"> </w:t>
      </w:r>
      <w:r w:rsidR="002F3287" w:rsidRPr="00D30198">
        <w:rPr>
          <w:rStyle w:val="mrppsc"/>
        </w:rPr>
        <w:t>Izhodišča za prenovo zakona</w:t>
      </w:r>
    </w:p>
    <w:p w14:paraId="52D7FB67" w14:textId="77777777" w:rsidR="002F3287" w:rsidRPr="00D30198" w:rsidRDefault="002F3287" w:rsidP="006F1F52">
      <w:pPr>
        <w:spacing w:after="0" w:line="240" w:lineRule="auto"/>
        <w:rPr>
          <w:szCs w:val="20"/>
        </w:rPr>
      </w:pPr>
    </w:p>
    <w:p w14:paraId="2A499523" w14:textId="23AC1EFE" w:rsidR="002F3287" w:rsidRPr="00D30198" w:rsidRDefault="002F3287" w:rsidP="006F1F52">
      <w:pPr>
        <w:spacing w:after="0" w:line="240" w:lineRule="auto"/>
        <w:rPr>
          <w:szCs w:val="20"/>
        </w:rPr>
      </w:pPr>
      <w:r w:rsidRPr="00D30198">
        <w:rPr>
          <w:szCs w:val="20"/>
        </w:rPr>
        <w:t xml:space="preserve">Ob analizi stanja in </w:t>
      </w:r>
      <w:r w:rsidR="008A7A08" w:rsidRPr="00D30198">
        <w:rPr>
          <w:szCs w:val="20"/>
        </w:rPr>
        <w:t xml:space="preserve">po </w:t>
      </w:r>
      <w:r w:rsidRPr="00D30198">
        <w:rPr>
          <w:szCs w:val="20"/>
        </w:rPr>
        <w:t>pogovorih z deležniki so bil</w:t>
      </w:r>
      <w:r w:rsidR="008A7A08" w:rsidRPr="00D30198">
        <w:rPr>
          <w:szCs w:val="20"/>
        </w:rPr>
        <w:t>a</w:t>
      </w:r>
      <w:r w:rsidRPr="00D30198">
        <w:rPr>
          <w:szCs w:val="20"/>
        </w:rPr>
        <w:t xml:space="preserve"> </w:t>
      </w:r>
      <w:r w:rsidR="00C00289" w:rsidRPr="00D30198">
        <w:rPr>
          <w:szCs w:val="20"/>
        </w:rPr>
        <w:t xml:space="preserve">prepoznana </w:t>
      </w:r>
      <w:r w:rsidRPr="00D30198">
        <w:rPr>
          <w:szCs w:val="20"/>
        </w:rPr>
        <w:t>naslednja področja, ki terjajo ustrezne spremembe v zakonu:</w:t>
      </w:r>
    </w:p>
    <w:p w14:paraId="63EB2014" w14:textId="0123332E" w:rsidR="002F3287" w:rsidRPr="00D30198" w:rsidRDefault="002F3287" w:rsidP="00A720B8">
      <w:pPr>
        <w:pStyle w:val="Odstavekseznama"/>
        <w:numPr>
          <w:ilvl w:val="0"/>
          <w:numId w:val="103"/>
        </w:numPr>
        <w:spacing w:after="0" w:line="240" w:lineRule="auto"/>
        <w:rPr>
          <w:szCs w:val="20"/>
        </w:rPr>
      </w:pPr>
      <w:r w:rsidRPr="00D30198">
        <w:rPr>
          <w:szCs w:val="20"/>
        </w:rPr>
        <w:t xml:space="preserve">vizija in poslanstvo Kobilarne Lipica za urejanje razmerij med vrednotami, ki jih Republika Slovenija varuje v Kobilarni Lipica, s tem pa določitev podrejenosti </w:t>
      </w:r>
      <w:r w:rsidR="00C00289" w:rsidRPr="00D30198">
        <w:rPr>
          <w:szCs w:val="20"/>
        </w:rPr>
        <w:t xml:space="preserve">drugih </w:t>
      </w:r>
      <w:r w:rsidRPr="00D30198">
        <w:rPr>
          <w:szCs w:val="20"/>
        </w:rPr>
        <w:t xml:space="preserve">dejavnosti skrbi za ohranitev in razvoj črede </w:t>
      </w:r>
      <w:r w:rsidR="00E85910" w:rsidRPr="00D30198">
        <w:rPr>
          <w:szCs w:val="20"/>
        </w:rPr>
        <w:t>lipicanskih konj</w:t>
      </w:r>
      <w:r w:rsidRPr="00D30198">
        <w:rPr>
          <w:szCs w:val="20"/>
        </w:rPr>
        <w:t xml:space="preserve">, ohranitev in varovanje </w:t>
      </w:r>
      <w:r w:rsidR="00EF4382" w:rsidRPr="00D30198">
        <w:rPr>
          <w:szCs w:val="20"/>
        </w:rPr>
        <w:t>kulturnih in</w:t>
      </w:r>
      <w:r w:rsidR="00F55AD9" w:rsidRPr="00D30198">
        <w:rPr>
          <w:szCs w:val="20"/>
        </w:rPr>
        <w:t xml:space="preserve"> </w:t>
      </w:r>
      <w:r w:rsidR="00195273" w:rsidRPr="00D30198">
        <w:rPr>
          <w:szCs w:val="20"/>
        </w:rPr>
        <w:t>naravnih vrednot</w:t>
      </w:r>
      <w:r w:rsidRPr="00D30198">
        <w:rPr>
          <w:szCs w:val="20"/>
        </w:rPr>
        <w:t xml:space="preserve">, vendar </w:t>
      </w:r>
      <w:r w:rsidR="008A7A08" w:rsidRPr="00D30198">
        <w:rPr>
          <w:szCs w:val="20"/>
        </w:rPr>
        <w:t>s</w:t>
      </w:r>
      <w:r w:rsidR="00C00289" w:rsidRPr="00D30198">
        <w:rPr>
          <w:szCs w:val="20"/>
        </w:rPr>
        <w:t xml:space="preserve"> </w:t>
      </w:r>
      <w:r w:rsidR="008A7A08" w:rsidRPr="00D30198">
        <w:rPr>
          <w:szCs w:val="20"/>
        </w:rPr>
        <w:t>takšnim modelom</w:t>
      </w:r>
      <w:r w:rsidRPr="00D30198">
        <w:rPr>
          <w:szCs w:val="20"/>
        </w:rPr>
        <w:t xml:space="preserve">, ki bo omogočal </w:t>
      </w:r>
      <w:r w:rsidR="005A18A9" w:rsidRPr="00D30198">
        <w:rPr>
          <w:szCs w:val="20"/>
        </w:rPr>
        <w:t xml:space="preserve">varovanje </w:t>
      </w:r>
      <w:r w:rsidR="00EF4382" w:rsidRPr="00D30198">
        <w:rPr>
          <w:szCs w:val="20"/>
        </w:rPr>
        <w:t>kulturnih in naravnih vrednot</w:t>
      </w:r>
      <w:r w:rsidR="00195273" w:rsidRPr="00D30198">
        <w:rPr>
          <w:szCs w:val="20"/>
        </w:rPr>
        <w:t xml:space="preserve"> </w:t>
      </w:r>
      <w:r w:rsidR="005A18A9" w:rsidRPr="00D30198">
        <w:rPr>
          <w:szCs w:val="20"/>
        </w:rPr>
        <w:t xml:space="preserve">ob hkratnem razvoju </w:t>
      </w:r>
      <w:r w:rsidRPr="00D30198">
        <w:rPr>
          <w:szCs w:val="20"/>
        </w:rPr>
        <w:t>turizma in krepitv</w:t>
      </w:r>
      <w:r w:rsidR="00D3329D" w:rsidRPr="00D30198">
        <w:rPr>
          <w:szCs w:val="20"/>
        </w:rPr>
        <w:t>i</w:t>
      </w:r>
      <w:r w:rsidRPr="00D30198">
        <w:rPr>
          <w:szCs w:val="20"/>
        </w:rPr>
        <w:t xml:space="preserve"> vloge Kobilarne Lipica v širši turistični ponudbi Krasa in Slovenije</w:t>
      </w:r>
      <w:r w:rsidR="008A7A08" w:rsidRPr="00D30198">
        <w:rPr>
          <w:szCs w:val="20"/>
        </w:rPr>
        <w:t>;</w:t>
      </w:r>
    </w:p>
    <w:p w14:paraId="4E3A7A3A" w14:textId="49437E0E" w:rsidR="002F3287" w:rsidRPr="00D30198" w:rsidRDefault="00FD6884" w:rsidP="00A720B8">
      <w:pPr>
        <w:pStyle w:val="Odstavekseznama"/>
        <w:numPr>
          <w:ilvl w:val="0"/>
          <w:numId w:val="103"/>
        </w:numPr>
        <w:spacing w:after="0" w:line="240" w:lineRule="auto"/>
        <w:rPr>
          <w:szCs w:val="20"/>
        </w:rPr>
      </w:pPr>
      <w:r w:rsidRPr="00D30198">
        <w:rPr>
          <w:szCs w:val="20"/>
        </w:rPr>
        <w:t xml:space="preserve">razvoj </w:t>
      </w:r>
      <w:r w:rsidR="002F3287" w:rsidRPr="00D30198">
        <w:rPr>
          <w:szCs w:val="20"/>
        </w:rPr>
        <w:t>reje in vzreje lipicancev kot mednarodn</w:t>
      </w:r>
      <w:r w:rsidR="00D3329D" w:rsidRPr="00D30198">
        <w:rPr>
          <w:szCs w:val="20"/>
        </w:rPr>
        <w:t>o</w:t>
      </w:r>
      <w:r w:rsidR="002F3287" w:rsidRPr="00D30198">
        <w:rPr>
          <w:szCs w:val="20"/>
        </w:rPr>
        <w:t xml:space="preserve"> varovane nesnovne kulturne dediščine, vpisane na UNESCO</w:t>
      </w:r>
      <w:r w:rsidR="008A7A08" w:rsidRPr="00D30198">
        <w:rPr>
          <w:szCs w:val="20"/>
        </w:rPr>
        <w:t>V</w:t>
      </w:r>
      <w:r w:rsidR="002F3287" w:rsidRPr="00D30198">
        <w:rPr>
          <w:szCs w:val="20"/>
        </w:rPr>
        <w:t xml:space="preserve"> </w:t>
      </w:r>
      <w:r w:rsidR="00195273" w:rsidRPr="00D30198">
        <w:rPr>
          <w:szCs w:val="20"/>
        </w:rPr>
        <w:t xml:space="preserve">Reprezentativni </w:t>
      </w:r>
      <w:r w:rsidR="002F3287" w:rsidRPr="00D30198">
        <w:rPr>
          <w:szCs w:val="20"/>
        </w:rPr>
        <w:t xml:space="preserve">seznam </w:t>
      </w:r>
      <w:r w:rsidR="00195273" w:rsidRPr="00D30198">
        <w:rPr>
          <w:szCs w:val="20"/>
        </w:rPr>
        <w:t xml:space="preserve">nesnovne kulturne </w:t>
      </w:r>
      <w:r w:rsidR="002F3287" w:rsidRPr="00D30198">
        <w:rPr>
          <w:szCs w:val="20"/>
        </w:rPr>
        <w:t>dediščine</w:t>
      </w:r>
      <w:r w:rsidR="00195273" w:rsidRPr="00D30198">
        <w:rPr>
          <w:szCs w:val="20"/>
        </w:rPr>
        <w:t xml:space="preserve"> človeštva</w:t>
      </w:r>
      <w:r w:rsidRPr="00D30198">
        <w:rPr>
          <w:szCs w:val="20"/>
        </w:rPr>
        <w:t>,</w:t>
      </w:r>
      <w:r w:rsidR="002F3287" w:rsidRPr="00D30198">
        <w:rPr>
          <w:szCs w:val="20"/>
        </w:rPr>
        <w:t xml:space="preserve"> z vključitvijo dodatnih nalog in odgovornosti za sodelovanje med kobilarnami in rejci </w:t>
      </w:r>
      <w:r w:rsidR="008A7A08" w:rsidRPr="00D30198">
        <w:rPr>
          <w:szCs w:val="20"/>
        </w:rPr>
        <w:t>drugod po</w:t>
      </w:r>
      <w:r w:rsidR="002F3287" w:rsidRPr="00D30198">
        <w:rPr>
          <w:szCs w:val="20"/>
        </w:rPr>
        <w:t xml:space="preserve"> svetu</w:t>
      </w:r>
      <w:r w:rsidR="008A7A08" w:rsidRPr="00D30198">
        <w:rPr>
          <w:szCs w:val="20"/>
        </w:rPr>
        <w:t>;</w:t>
      </w:r>
    </w:p>
    <w:p w14:paraId="346FF08B" w14:textId="3D47BA6D" w:rsidR="002F3287" w:rsidRPr="00D30198" w:rsidRDefault="002F3287" w:rsidP="00A720B8">
      <w:pPr>
        <w:pStyle w:val="Odstavekseznama"/>
        <w:numPr>
          <w:ilvl w:val="0"/>
          <w:numId w:val="103"/>
        </w:numPr>
        <w:spacing w:after="0" w:line="240" w:lineRule="auto"/>
        <w:rPr>
          <w:szCs w:val="20"/>
        </w:rPr>
      </w:pPr>
      <w:r w:rsidRPr="00D30198">
        <w:rPr>
          <w:szCs w:val="20"/>
        </w:rPr>
        <w:t xml:space="preserve">prehod na enovit model organiziranosti v eni gospodarski družbi, a </w:t>
      </w:r>
      <w:r w:rsidR="008A7A08" w:rsidRPr="00D30198">
        <w:rPr>
          <w:szCs w:val="20"/>
        </w:rPr>
        <w:t xml:space="preserve">z </w:t>
      </w:r>
      <w:r w:rsidRPr="00D30198">
        <w:rPr>
          <w:szCs w:val="20"/>
        </w:rPr>
        <w:t>ločenim računovodenjem in evidentiranjem poslovnih listin za gospodarsko dejavnost</w:t>
      </w:r>
      <w:r w:rsidR="008A7A08" w:rsidRPr="00D30198">
        <w:rPr>
          <w:szCs w:val="20"/>
        </w:rPr>
        <w:t>;</w:t>
      </w:r>
    </w:p>
    <w:p w14:paraId="456BC66F" w14:textId="53FA7691" w:rsidR="002F3287" w:rsidRPr="00D30198" w:rsidRDefault="002F3287" w:rsidP="00A720B8">
      <w:pPr>
        <w:pStyle w:val="Odstavekseznama"/>
        <w:numPr>
          <w:ilvl w:val="0"/>
          <w:numId w:val="103"/>
        </w:numPr>
        <w:spacing w:after="0" w:line="240" w:lineRule="auto"/>
        <w:rPr>
          <w:szCs w:val="20"/>
        </w:rPr>
      </w:pPr>
      <w:r w:rsidRPr="00D30198">
        <w:rPr>
          <w:szCs w:val="20"/>
        </w:rPr>
        <w:t xml:space="preserve">vključitev načel sodobnega korporativnega upravljanja v skladu z </w:t>
      </w:r>
      <w:r w:rsidR="00062DA0" w:rsidRPr="00D30198">
        <w:rPr>
          <w:szCs w:val="20"/>
        </w:rPr>
        <w:t>n</w:t>
      </w:r>
      <w:r w:rsidRPr="00D30198">
        <w:rPr>
          <w:szCs w:val="20"/>
        </w:rPr>
        <w:t xml:space="preserve">ačeli </w:t>
      </w:r>
      <w:r w:rsidR="00062DA0" w:rsidRPr="00D30198">
        <w:rPr>
          <w:szCs w:val="20"/>
        </w:rPr>
        <w:t xml:space="preserve">in smernicami </w:t>
      </w:r>
      <w:r w:rsidRPr="00D30198">
        <w:rPr>
          <w:szCs w:val="20"/>
        </w:rPr>
        <w:t>OECD za korporativno upravljanje družb v državni lasti</w:t>
      </w:r>
      <w:r w:rsidR="008A7A08" w:rsidRPr="00D30198">
        <w:rPr>
          <w:szCs w:val="20"/>
        </w:rPr>
        <w:t>;</w:t>
      </w:r>
    </w:p>
    <w:p w14:paraId="52A8642B" w14:textId="60D4FD6E" w:rsidR="002F3287" w:rsidRPr="00D30198" w:rsidRDefault="002F3287" w:rsidP="00A720B8">
      <w:pPr>
        <w:pStyle w:val="Odstavekseznama"/>
        <w:numPr>
          <w:ilvl w:val="0"/>
          <w:numId w:val="103"/>
        </w:numPr>
        <w:spacing w:after="0" w:line="240" w:lineRule="auto"/>
        <w:rPr>
          <w:szCs w:val="20"/>
        </w:rPr>
      </w:pPr>
      <w:r w:rsidRPr="00D30198">
        <w:rPr>
          <w:szCs w:val="20"/>
        </w:rPr>
        <w:t>sprememba modela upravljanja Kobilarn</w:t>
      </w:r>
      <w:r w:rsidR="008A7A08" w:rsidRPr="00D30198">
        <w:rPr>
          <w:szCs w:val="20"/>
        </w:rPr>
        <w:t>e</w:t>
      </w:r>
      <w:r w:rsidRPr="00D30198">
        <w:rPr>
          <w:szCs w:val="20"/>
        </w:rPr>
        <w:t xml:space="preserve"> Lipica </w:t>
      </w:r>
      <w:r w:rsidR="008A7A08" w:rsidRPr="00D30198">
        <w:rPr>
          <w:szCs w:val="20"/>
        </w:rPr>
        <w:t xml:space="preserve">in vlaganj vanjo </w:t>
      </w:r>
      <w:r w:rsidRPr="00D30198">
        <w:rPr>
          <w:szCs w:val="20"/>
        </w:rPr>
        <w:t xml:space="preserve">v skladu z načelom, da je premoženje neposredna lastnina Republike Slovenije in da Republika Slovenija vlaga svoja sredstva v svoje premoženje, pri čemer Kobilarna Lipica deluje kot agent v imenu in </w:t>
      </w:r>
      <w:r w:rsidR="008A7A08" w:rsidRPr="00D30198">
        <w:rPr>
          <w:szCs w:val="20"/>
        </w:rPr>
        <w:t>z</w:t>
      </w:r>
      <w:r w:rsidRPr="00D30198">
        <w:rPr>
          <w:szCs w:val="20"/>
        </w:rPr>
        <w:t>a račun Republike Slovenije</w:t>
      </w:r>
      <w:r w:rsidR="008A7A08" w:rsidRPr="00D30198">
        <w:rPr>
          <w:szCs w:val="20"/>
        </w:rPr>
        <w:t>;</w:t>
      </w:r>
    </w:p>
    <w:p w14:paraId="6F07D2BA" w14:textId="761CAEF2" w:rsidR="00381A46" w:rsidRPr="00D30198" w:rsidRDefault="002F3287" w:rsidP="00A720B8">
      <w:pPr>
        <w:pStyle w:val="Odstavekseznama"/>
        <w:numPr>
          <w:ilvl w:val="0"/>
          <w:numId w:val="103"/>
        </w:numPr>
        <w:spacing w:after="0" w:line="240" w:lineRule="auto"/>
        <w:rPr>
          <w:szCs w:val="20"/>
        </w:rPr>
      </w:pPr>
      <w:r w:rsidRPr="00D30198">
        <w:rPr>
          <w:szCs w:val="20"/>
        </w:rPr>
        <w:t>način upravljanja Kobilarne Lipice v pristojnosti Vlade Republike Slovenije ter posledično pristojnosti in dolžnosti državnih organov pri upravljanj</w:t>
      </w:r>
      <w:r w:rsidR="008A7A08" w:rsidRPr="00D30198">
        <w:rPr>
          <w:szCs w:val="20"/>
        </w:rPr>
        <w:t>u</w:t>
      </w:r>
      <w:r w:rsidRPr="00D30198">
        <w:rPr>
          <w:szCs w:val="20"/>
        </w:rPr>
        <w:t xml:space="preserve"> </w:t>
      </w:r>
      <w:r w:rsidR="008A7A08" w:rsidRPr="00D30198">
        <w:rPr>
          <w:szCs w:val="20"/>
        </w:rPr>
        <w:t xml:space="preserve">in </w:t>
      </w:r>
      <w:r w:rsidRPr="00D30198">
        <w:rPr>
          <w:szCs w:val="20"/>
        </w:rPr>
        <w:t>medsebojnem sodelovanju</w:t>
      </w:r>
      <w:r w:rsidR="00FE452D" w:rsidRPr="00D30198">
        <w:rPr>
          <w:szCs w:val="20"/>
        </w:rPr>
        <w:t>.</w:t>
      </w:r>
    </w:p>
    <w:p w14:paraId="6DB15B27" w14:textId="77777777" w:rsidR="002F3287" w:rsidRPr="00D30198" w:rsidRDefault="002F3287" w:rsidP="006F1F52">
      <w:pPr>
        <w:pStyle w:val="Odstavekseznama"/>
        <w:spacing w:after="0" w:line="240" w:lineRule="auto"/>
        <w:ind w:left="426"/>
        <w:rPr>
          <w:szCs w:val="20"/>
        </w:rPr>
      </w:pPr>
    </w:p>
    <w:p w14:paraId="772D0E32" w14:textId="4570814F" w:rsidR="002F3287" w:rsidRPr="00D30198" w:rsidRDefault="002F3287" w:rsidP="006F1F52">
      <w:pPr>
        <w:spacing w:after="0" w:line="240" w:lineRule="auto"/>
        <w:rPr>
          <w:rStyle w:val="None"/>
          <w:b/>
          <w:szCs w:val="20"/>
        </w:rPr>
      </w:pPr>
      <w:r w:rsidRPr="00D30198">
        <w:rPr>
          <w:rStyle w:val="None"/>
          <w:b/>
          <w:szCs w:val="20"/>
        </w:rPr>
        <w:t>2 CILJI, NAČELA IN POGLAVITNE REŠITVE PREDLOGA ZAKONA</w:t>
      </w:r>
    </w:p>
    <w:p w14:paraId="304DF1E3" w14:textId="77777777" w:rsidR="002F3287" w:rsidRPr="00D30198" w:rsidRDefault="002F3287" w:rsidP="006F1F52">
      <w:pPr>
        <w:spacing w:after="0" w:line="240" w:lineRule="auto"/>
        <w:rPr>
          <w:rStyle w:val="None"/>
          <w:b/>
          <w:szCs w:val="20"/>
        </w:rPr>
      </w:pPr>
    </w:p>
    <w:p w14:paraId="16869378" w14:textId="4802D90F" w:rsidR="002F3287" w:rsidRPr="00D30198" w:rsidRDefault="002F3287" w:rsidP="006F1F52">
      <w:pPr>
        <w:spacing w:after="0" w:line="240" w:lineRule="auto"/>
        <w:rPr>
          <w:rStyle w:val="None"/>
          <w:b/>
          <w:bCs/>
          <w:szCs w:val="20"/>
        </w:rPr>
      </w:pPr>
      <w:r w:rsidRPr="00D30198">
        <w:rPr>
          <w:rStyle w:val="None"/>
          <w:b/>
          <w:szCs w:val="20"/>
        </w:rPr>
        <w:t>2.1 Cilji</w:t>
      </w:r>
    </w:p>
    <w:p w14:paraId="345B21BA" w14:textId="77777777" w:rsidR="002F3287" w:rsidRPr="00D30198" w:rsidRDefault="002F3287" w:rsidP="006F1F52">
      <w:pPr>
        <w:spacing w:after="0" w:line="240" w:lineRule="auto"/>
        <w:rPr>
          <w:szCs w:val="20"/>
        </w:rPr>
      </w:pPr>
      <w:bookmarkStart w:id="6" w:name="_Hlk139752949"/>
    </w:p>
    <w:p w14:paraId="5F7A4D63" w14:textId="0BC5922E" w:rsidR="00633220" w:rsidRPr="00D30198" w:rsidRDefault="00633220" w:rsidP="00633220">
      <w:pPr>
        <w:spacing w:after="0" w:line="240" w:lineRule="auto"/>
        <w:rPr>
          <w:szCs w:val="20"/>
        </w:rPr>
      </w:pPr>
      <w:r w:rsidRPr="00D30198">
        <w:rPr>
          <w:szCs w:val="20"/>
        </w:rPr>
        <w:t>Vizija Kobilarne Lipica je biti svetovno prepoznavna matična kobilarna lipicancev, ki bo s sožitjem med konji, ljudmi, tradicijo in okoljem najboljši zgled skrb</w:t>
      </w:r>
      <w:r w:rsidR="0091765A" w:rsidRPr="00D30198">
        <w:rPr>
          <w:szCs w:val="20"/>
        </w:rPr>
        <w:t>i</w:t>
      </w:r>
      <w:r w:rsidRPr="00D30198">
        <w:rPr>
          <w:szCs w:val="20"/>
        </w:rPr>
        <w:t xml:space="preserve"> </w:t>
      </w:r>
      <w:r w:rsidR="009F0CC3" w:rsidRPr="00D30198">
        <w:rPr>
          <w:szCs w:val="20"/>
        </w:rPr>
        <w:t xml:space="preserve">za kulturne </w:t>
      </w:r>
      <w:r w:rsidRPr="00D30198">
        <w:rPr>
          <w:szCs w:val="20"/>
        </w:rPr>
        <w:t xml:space="preserve">in </w:t>
      </w:r>
      <w:r w:rsidR="009F0CC3" w:rsidRPr="00D30198">
        <w:rPr>
          <w:szCs w:val="20"/>
        </w:rPr>
        <w:t>naravne vrednote</w:t>
      </w:r>
      <w:r w:rsidR="0091765A" w:rsidRPr="00D30198">
        <w:rPr>
          <w:szCs w:val="20"/>
        </w:rPr>
        <w:t xml:space="preserve"> </w:t>
      </w:r>
      <w:r w:rsidR="005722AD" w:rsidRPr="00D30198">
        <w:rPr>
          <w:szCs w:val="20"/>
        </w:rPr>
        <w:t>in gospodarjenja</w:t>
      </w:r>
      <w:r w:rsidR="0091765A" w:rsidRPr="00D30198">
        <w:rPr>
          <w:szCs w:val="20"/>
        </w:rPr>
        <w:t xml:space="preserve"> z njimi</w:t>
      </w:r>
      <w:r w:rsidR="009F0CC3" w:rsidRPr="00D30198">
        <w:rPr>
          <w:szCs w:val="20"/>
        </w:rPr>
        <w:t xml:space="preserve"> </w:t>
      </w:r>
      <w:r w:rsidRPr="00D30198">
        <w:rPr>
          <w:szCs w:val="20"/>
        </w:rPr>
        <w:t xml:space="preserve">ter </w:t>
      </w:r>
      <w:r w:rsidR="005722AD" w:rsidRPr="00D30198">
        <w:rPr>
          <w:szCs w:val="20"/>
        </w:rPr>
        <w:t xml:space="preserve">trženja vrhunskih storitev </w:t>
      </w:r>
      <w:r w:rsidRPr="00D30198">
        <w:rPr>
          <w:szCs w:val="20"/>
        </w:rPr>
        <w:t>za ljubitelje, obiskovalce in goste.</w:t>
      </w:r>
    </w:p>
    <w:p w14:paraId="5F473410" w14:textId="77777777" w:rsidR="00633220" w:rsidRPr="00D30198" w:rsidRDefault="00633220" w:rsidP="00633220">
      <w:pPr>
        <w:spacing w:after="0" w:line="240" w:lineRule="auto"/>
        <w:rPr>
          <w:szCs w:val="20"/>
        </w:rPr>
      </w:pPr>
    </w:p>
    <w:p w14:paraId="43D42D72" w14:textId="61B1C85C" w:rsidR="002F3287" w:rsidRPr="00D30198" w:rsidRDefault="002F3287" w:rsidP="006F1F52">
      <w:pPr>
        <w:spacing w:after="0" w:line="240" w:lineRule="auto"/>
        <w:rPr>
          <w:szCs w:val="20"/>
        </w:rPr>
      </w:pPr>
      <w:r w:rsidRPr="00D30198">
        <w:rPr>
          <w:szCs w:val="20"/>
        </w:rPr>
        <w:t xml:space="preserve">Z novim zakonom se </w:t>
      </w:r>
      <w:r w:rsidR="0043748C" w:rsidRPr="00D30198">
        <w:rPr>
          <w:szCs w:val="20"/>
        </w:rPr>
        <w:t xml:space="preserve">sledi </w:t>
      </w:r>
      <w:r w:rsidRPr="00D30198">
        <w:rPr>
          <w:szCs w:val="20"/>
        </w:rPr>
        <w:t>naslednji</w:t>
      </w:r>
      <w:r w:rsidR="0043748C" w:rsidRPr="00D30198">
        <w:rPr>
          <w:szCs w:val="20"/>
        </w:rPr>
        <w:t>m</w:t>
      </w:r>
      <w:r w:rsidRPr="00D30198">
        <w:rPr>
          <w:szCs w:val="20"/>
        </w:rPr>
        <w:t xml:space="preserve"> cilj</w:t>
      </w:r>
      <w:r w:rsidR="0043748C" w:rsidRPr="00D30198">
        <w:rPr>
          <w:szCs w:val="20"/>
        </w:rPr>
        <w:t>em</w:t>
      </w:r>
      <w:r w:rsidRPr="00D30198">
        <w:rPr>
          <w:szCs w:val="20"/>
        </w:rPr>
        <w:t>:</w:t>
      </w:r>
    </w:p>
    <w:p w14:paraId="36B7D385" w14:textId="377A40F2" w:rsidR="00BB5AAA" w:rsidRPr="00D30198" w:rsidRDefault="00BB5AAA" w:rsidP="00A720B8">
      <w:pPr>
        <w:pStyle w:val="Alineje"/>
        <w:numPr>
          <w:ilvl w:val="0"/>
          <w:numId w:val="104"/>
        </w:numPr>
        <w:spacing w:after="0"/>
        <w:rPr>
          <w:color w:val="auto"/>
          <w:szCs w:val="20"/>
        </w:rPr>
      </w:pPr>
      <w:r w:rsidRPr="00D30198">
        <w:rPr>
          <w:color w:val="auto"/>
          <w:szCs w:val="20"/>
        </w:rPr>
        <w:t xml:space="preserve">dolgoročno ohranjanje </w:t>
      </w:r>
      <w:r w:rsidR="00EF4382" w:rsidRPr="00D30198">
        <w:rPr>
          <w:color w:val="auto"/>
          <w:szCs w:val="20"/>
        </w:rPr>
        <w:t>kulturnih in naravnih vrednot</w:t>
      </w:r>
      <w:r w:rsidRPr="00D30198">
        <w:rPr>
          <w:color w:val="auto"/>
          <w:szCs w:val="20"/>
        </w:rPr>
        <w:t xml:space="preserve">, </w:t>
      </w:r>
      <w:r w:rsidR="00F55AD9" w:rsidRPr="00D30198">
        <w:rPr>
          <w:color w:val="auto"/>
          <w:szCs w:val="20"/>
        </w:rPr>
        <w:t xml:space="preserve"> </w:t>
      </w:r>
    </w:p>
    <w:p w14:paraId="453A67F6" w14:textId="77777777" w:rsidR="00BB5AAA" w:rsidRPr="00D30198" w:rsidRDefault="00BB5AAA" w:rsidP="00A720B8">
      <w:pPr>
        <w:pStyle w:val="Alineje"/>
        <w:numPr>
          <w:ilvl w:val="0"/>
          <w:numId w:val="104"/>
        </w:numPr>
        <w:spacing w:after="0"/>
        <w:rPr>
          <w:color w:val="auto"/>
          <w:szCs w:val="20"/>
        </w:rPr>
      </w:pPr>
      <w:r w:rsidRPr="00D30198">
        <w:rPr>
          <w:color w:val="auto"/>
          <w:szCs w:val="20"/>
        </w:rPr>
        <w:t>varstvo in razvoj spomeniškega območja Kobilarne Lipica,</w:t>
      </w:r>
    </w:p>
    <w:p w14:paraId="6CB32F9E" w14:textId="77777777" w:rsidR="00BB5AAA" w:rsidRPr="00D30198" w:rsidRDefault="00BB5AAA" w:rsidP="00A720B8">
      <w:pPr>
        <w:pStyle w:val="Alineje"/>
        <w:numPr>
          <w:ilvl w:val="0"/>
          <w:numId w:val="104"/>
        </w:numPr>
        <w:spacing w:after="0"/>
        <w:rPr>
          <w:color w:val="auto"/>
          <w:szCs w:val="20"/>
        </w:rPr>
      </w:pPr>
      <w:r w:rsidRPr="00D30198">
        <w:rPr>
          <w:color w:val="auto"/>
          <w:szCs w:val="20"/>
        </w:rPr>
        <w:t xml:space="preserve">varstvo in razvoj konjereje in konjeništva, </w:t>
      </w:r>
    </w:p>
    <w:p w14:paraId="188293FE" w14:textId="5F96712D" w:rsidR="00BB5AAA" w:rsidRPr="00D30198" w:rsidRDefault="00BB5AAA" w:rsidP="00A720B8">
      <w:pPr>
        <w:pStyle w:val="Alineje"/>
        <w:numPr>
          <w:ilvl w:val="0"/>
          <w:numId w:val="104"/>
        </w:numPr>
        <w:spacing w:after="0"/>
        <w:rPr>
          <w:color w:val="auto"/>
          <w:szCs w:val="20"/>
        </w:rPr>
      </w:pPr>
      <w:r w:rsidRPr="00D30198">
        <w:rPr>
          <w:color w:val="auto"/>
          <w:szCs w:val="20"/>
        </w:rPr>
        <w:t xml:space="preserve">uresničevanje poslanstva </w:t>
      </w:r>
      <w:r w:rsidR="00DC3ACF" w:rsidRPr="00D30198">
        <w:rPr>
          <w:color w:val="auto"/>
          <w:szCs w:val="20"/>
        </w:rPr>
        <w:t xml:space="preserve">in vizije </w:t>
      </w:r>
      <w:r w:rsidRPr="00D30198">
        <w:rPr>
          <w:color w:val="auto"/>
          <w:szCs w:val="20"/>
        </w:rPr>
        <w:t>Kobilarne Lipica v skladu z načeli upravljanja,</w:t>
      </w:r>
    </w:p>
    <w:p w14:paraId="647442CD" w14:textId="3405D6DC" w:rsidR="00BB5AAA" w:rsidRPr="00D30198" w:rsidRDefault="007C64B2" w:rsidP="00A720B8">
      <w:pPr>
        <w:pStyle w:val="Alineje"/>
        <w:numPr>
          <w:ilvl w:val="0"/>
          <w:numId w:val="104"/>
        </w:numPr>
        <w:spacing w:after="0"/>
        <w:rPr>
          <w:color w:val="auto"/>
          <w:szCs w:val="20"/>
        </w:rPr>
      </w:pPr>
      <w:r w:rsidRPr="00D30198">
        <w:rPr>
          <w:color w:val="auto"/>
          <w:szCs w:val="20"/>
        </w:rPr>
        <w:t xml:space="preserve">uresničevanje in </w:t>
      </w:r>
      <w:r w:rsidR="00BB5AAA" w:rsidRPr="00D30198">
        <w:rPr>
          <w:color w:val="auto"/>
          <w:szCs w:val="20"/>
        </w:rPr>
        <w:t xml:space="preserve">ohranjanje vizije Kobilarne Lipica, </w:t>
      </w:r>
      <w:r w:rsidR="00F55AD9" w:rsidRPr="00D30198">
        <w:rPr>
          <w:color w:val="auto"/>
          <w:szCs w:val="20"/>
        </w:rPr>
        <w:t xml:space="preserve"> </w:t>
      </w:r>
    </w:p>
    <w:p w14:paraId="3DE059DD" w14:textId="6A9927D0" w:rsidR="002F3287" w:rsidRPr="00D30198" w:rsidRDefault="00DC3ACF" w:rsidP="00A720B8">
      <w:pPr>
        <w:pStyle w:val="Alineje"/>
        <w:numPr>
          <w:ilvl w:val="0"/>
          <w:numId w:val="104"/>
        </w:numPr>
        <w:spacing w:after="0"/>
        <w:rPr>
          <w:color w:val="auto"/>
          <w:szCs w:val="20"/>
        </w:rPr>
      </w:pPr>
      <w:r w:rsidRPr="00D30198">
        <w:rPr>
          <w:color w:val="auto"/>
          <w:szCs w:val="20"/>
        </w:rPr>
        <w:t>nov model upravljanja</w:t>
      </w:r>
      <w:r w:rsidR="006254D5" w:rsidRPr="00D30198">
        <w:rPr>
          <w:color w:val="auto"/>
          <w:szCs w:val="20"/>
        </w:rPr>
        <w:t>, po katerem</w:t>
      </w:r>
      <w:r w:rsidRPr="00D30198">
        <w:rPr>
          <w:color w:val="auto"/>
          <w:szCs w:val="20"/>
        </w:rPr>
        <w:t xml:space="preserve"> Kobilarn</w:t>
      </w:r>
      <w:r w:rsidR="006254D5" w:rsidRPr="00D30198">
        <w:rPr>
          <w:color w:val="auto"/>
          <w:szCs w:val="20"/>
        </w:rPr>
        <w:t>a</w:t>
      </w:r>
      <w:r w:rsidRPr="00D30198">
        <w:rPr>
          <w:color w:val="auto"/>
          <w:szCs w:val="20"/>
        </w:rPr>
        <w:t xml:space="preserve"> Lipica skrb</w:t>
      </w:r>
      <w:r w:rsidR="006254D5" w:rsidRPr="00D30198">
        <w:rPr>
          <w:color w:val="auto"/>
          <w:szCs w:val="20"/>
        </w:rPr>
        <w:t>i</w:t>
      </w:r>
      <w:r w:rsidRPr="00D30198">
        <w:rPr>
          <w:color w:val="auto"/>
          <w:szCs w:val="20"/>
        </w:rPr>
        <w:t xml:space="preserve"> </w:t>
      </w:r>
      <w:r w:rsidR="00541740" w:rsidRPr="00D30198">
        <w:rPr>
          <w:color w:val="auto"/>
          <w:szCs w:val="20"/>
        </w:rPr>
        <w:t xml:space="preserve">za kulturne </w:t>
      </w:r>
      <w:r w:rsidRPr="00D30198">
        <w:rPr>
          <w:color w:val="auto"/>
          <w:szCs w:val="20"/>
        </w:rPr>
        <w:t xml:space="preserve">in </w:t>
      </w:r>
      <w:r w:rsidR="00541740" w:rsidRPr="00D30198">
        <w:rPr>
          <w:color w:val="auto"/>
          <w:szCs w:val="20"/>
        </w:rPr>
        <w:t>naravne vrednote ter gospodar</w:t>
      </w:r>
      <w:r w:rsidR="006254D5" w:rsidRPr="00D30198">
        <w:rPr>
          <w:color w:val="auto"/>
          <w:szCs w:val="20"/>
        </w:rPr>
        <w:t>i</w:t>
      </w:r>
      <w:r w:rsidR="00541740" w:rsidRPr="00D30198">
        <w:rPr>
          <w:color w:val="auto"/>
          <w:szCs w:val="20"/>
        </w:rPr>
        <w:t xml:space="preserve"> z njimi</w:t>
      </w:r>
      <w:r w:rsidRPr="00D30198">
        <w:rPr>
          <w:color w:val="auto"/>
          <w:szCs w:val="20"/>
        </w:rPr>
        <w:t xml:space="preserve"> v imenu in </w:t>
      </w:r>
      <w:r w:rsidR="007C64B2" w:rsidRPr="00D30198">
        <w:rPr>
          <w:color w:val="auto"/>
          <w:szCs w:val="20"/>
        </w:rPr>
        <w:t>z</w:t>
      </w:r>
      <w:r w:rsidRPr="00D30198">
        <w:rPr>
          <w:color w:val="auto"/>
          <w:szCs w:val="20"/>
        </w:rPr>
        <w:t xml:space="preserve">a račun Republike Slovenije </w:t>
      </w:r>
      <w:r w:rsidR="007C64B2" w:rsidRPr="00D30198">
        <w:rPr>
          <w:color w:val="auto"/>
          <w:szCs w:val="20"/>
        </w:rPr>
        <w:t xml:space="preserve">ter </w:t>
      </w:r>
      <w:r w:rsidR="006254D5" w:rsidRPr="00D30198">
        <w:rPr>
          <w:color w:val="auto"/>
          <w:szCs w:val="20"/>
        </w:rPr>
        <w:t xml:space="preserve">trži kulturne </w:t>
      </w:r>
      <w:r w:rsidRPr="00D30198">
        <w:rPr>
          <w:color w:val="auto"/>
          <w:szCs w:val="20"/>
        </w:rPr>
        <w:t xml:space="preserve">in </w:t>
      </w:r>
      <w:r w:rsidR="006254D5" w:rsidRPr="00D30198">
        <w:rPr>
          <w:color w:val="auto"/>
          <w:szCs w:val="20"/>
        </w:rPr>
        <w:t xml:space="preserve">naravne </w:t>
      </w:r>
      <w:r w:rsidRPr="00D30198">
        <w:rPr>
          <w:color w:val="auto"/>
          <w:szCs w:val="20"/>
        </w:rPr>
        <w:t>vrednot</w:t>
      </w:r>
      <w:r w:rsidR="006254D5" w:rsidRPr="00D30198">
        <w:rPr>
          <w:color w:val="auto"/>
          <w:szCs w:val="20"/>
        </w:rPr>
        <w:t>e</w:t>
      </w:r>
      <w:r w:rsidRPr="00D30198">
        <w:rPr>
          <w:color w:val="auto"/>
          <w:szCs w:val="20"/>
        </w:rPr>
        <w:t xml:space="preserve"> v svojem imenu in za svoj račun,</w:t>
      </w:r>
    </w:p>
    <w:p w14:paraId="62E438E4" w14:textId="49DE40BD" w:rsidR="002F3287" w:rsidRPr="00D30198" w:rsidRDefault="002F3287" w:rsidP="00A720B8">
      <w:pPr>
        <w:pStyle w:val="Alineje"/>
        <w:numPr>
          <w:ilvl w:val="0"/>
          <w:numId w:val="104"/>
        </w:numPr>
        <w:spacing w:after="0"/>
        <w:rPr>
          <w:color w:val="auto"/>
          <w:szCs w:val="20"/>
        </w:rPr>
      </w:pPr>
      <w:r w:rsidRPr="00D30198">
        <w:rPr>
          <w:color w:val="auto"/>
          <w:szCs w:val="20"/>
        </w:rPr>
        <w:lastRenderedPageBreak/>
        <w:t>izboljšanje korporativnega upravljanja družbe z upoštevanjem načel in smernic OECD za korporativno upravljanje družb v državni lasti,</w:t>
      </w:r>
    </w:p>
    <w:p w14:paraId="68677936" w14:textId="77777777" w:rsidR="002F3287" w:rsidRPr="00D30198" w:rsidRDefault="002F3287" w:rsidP="00A720B8">
      <w:pPr>
        <w:pStyle w:val="Alineje"/>
        <w:numPr>
          <w:ilvl w:val="0"/>
          <w:numId w:val="104"/>
        </w:numPr>
        <w:spacing w:after="0"/>
        <w:rPr>
          <w:color w:val="auto"/>
          <w:szCs w:val="20"/>
        </w:rPr>
      </w:pPr>
      <w:r w:rsidRPr="00D30198">
        <w:rPr>
          <w:color w:val="auto"/>
          <w:szCs w:val="20"/>
        </w:rPr>
        <w:t>boljši model vlaganj v premoženje Republike Slovenije v Kobilarni Lipica,</w:t>
      </w:r>
    </w:p>
    <w:p w14:paraId="6E1C0031" w14:textId="196F24E5" w:rsidR="002F3287" w:rsidRPr="00D30198" w:rsidRDefault="002F3287" w:rsidP="00A720B8">
      <w:pPr>
        <w:pStyle w:val="Alineje"/>
        <w:numPr>
          <w:ilvl w:val="0"/>
          <w:numId w:val="104"/>
        </w:numPr>
        <w:spacing w:after="0"/>
        <w:rPr>
          <w:color w:val="auto"/>
          <w:szCs w:val="20"/>
        </w:rPr>
      </w:pPr>
      <w:r w:rsidRPr="00D30198">
        <w:rPr>
          <w:color w:val="auto"/>
          <w:szCs w:val="20"/>
        </w:rPr>
        <w:t xml:space="preserve">okrepljen strokovni nadzor nad visoko specializiranimi strokovnimi odločitvami </w:t>
      </w:r>
      <w:r w:rsidR="0068743A" w:rsidRPr="00D30198">
        <w:rPr>
          <w:color w:val="auto"/>
          <w:szCs w:val="20"/>
        </w:rPr>
        <w:t xml:space="preserve">v zvezi z </w:t>
      </w:r>
      <w:r w:rsidRPr="00D30198">
        <w:rPr>
          <w:color w:val="auto"/>
          <w:szCs w:val="20"/>
        </w:rPr>
        <w:t>vzrejo, rejo in dobrobit</w:t>
      </w:r>
      <w:r w:rsidR="0043748C" w:rsidRPr="00D30198">
        <w:rPr>
          <w:color w:val="auto"/>
          <w:szCs w:val="20"/>
        </w:rPr>
        <w:t>jo</w:t>
      </w:r>
      <w:r w:rsidRPr="00D30198">
        <w:rPr>
          <w:color w:val="auto"/>
          <w:szCs w:val="20"/>
        </w:rPr>
        <w:t xml:space="preserve"> konj ter </w:t>
      </w:r>
      <w:r w:rsidR="0043748C" w:rsidRPr="00D30198">
        <w:rPr>
          <w:color w:val="auto"/>
          <w:szCs w:val="20"/>
        </w:rPr>
        <w:t>konjeniškim delom</w:t>
      </w:r>
      <w:r w:rsidRPr="00D30198">
        <w:rPr>
          <w:color w:val="auto"/>
          <w:szCs w:val="20"/>
        </w:rPr>
        <w:t>, pri tem pa uvajanje načel kvantitativne genetike za odpravljanje tveganj prevelikega koeficienta sorodstva</w:t>
      </w:r>
      <w:r w:rsidR="00BB5AAA" w:rsidRPr="00D30198">
        <w:rPr>
          <w:color w:val="auto"/>
          <w:szCs w:val="20"/>
        </w:rPr>
        <w:t>.</w:t>
      </w:r>
    </w:p>
    <w:bookmarkEnd w:id="6"/>
    <w:p w14:paraId="6992642F" w14:textId="77777777" w:rsidR="004E5E49" w:rsidRPr="00D30198" w:rsidRDefault="004E5E49" w:rsidP="006F1F52">
      <w:pPr>
        <w:pStyle w:val="Brezrazmikov"/>
        <w:rPr>
          <w:color w:val="auto"/>
          <w:sz w:val="20"/>
          <w:szCs w:val="20"/>
        </w:rPr>
      </w:pPr>
    </w:p>
    <w:p w14:paraId="1485E6AC" w14:textId="77777777" w:rsidR="002F3287" w:rsidRPr="00D30198" w:rsidRDefault="002F3287" w:rsidP="006F1F52">
      <w:pPr>
        <w:spacing w:after="0" w:line="240" w:lineRule="auto"/>
        <w:rPr>
          <w:rStyle w:val="None"/>
          <w:b/>
          <w:bCs/>
          <w:szCs w:val="20"/>
        </w:rPr>
      </w:pPr>
      <w:r w:rsidRPr="00D30198">
        <w:rPr>
          <w:rStyle w:val="None"/>
          <w:b/>
          <w:szCs w:val="20"/>
        </w:rPr>
        <w:t>2.2 Načela</w:t>
      </w:r>
    </w:p>
    <w:p w14:paraId="073C00D4" w14:textId="7AE4E3C6" w:rsidR="002F3287" w:rsidRPr="00D30198" w:rsidRDefault="002F3287" w:rsidP="006F1F52">
      <w:pPr>
        <w:spacing w:after="0" w:line="240" w:lineRule="auto"/>
        <w:rPr>
          <w:szCs w:val="20"/>
        </w:rPr>
      </w:pPr>
    </w:p>
    <w:p w14:paraId="3A031C64" w14:textId="21EB183B" w:rsidR="002F3287" w:rsidRPr="00D30198" w:rsidRDefault="002F3287" w:rsidP="006F1F52">
      <w:pPr>
        <w:spacing w:after="0" w:line="240" w:lineRule="auto"/>
        <w:rPr>
          <w:szCs w:val="20"/>
        </w:rPr>
      </w:pPr>
      <w:r w:rsidRPr="00D30198">
        <w:rPr>
          <w:szCs w:val="20"/>
        </w:rPr>
        <w:t xml:space="preserve">Z novim zakonom se </w:t>
      </w:r>
      <w:r w:rsidR="0043748C" w:rsidRPr="00D30198">
        <w:rPr>
          <w:szCs w:val="20"/>
        </w:rPr>
        <w:t xml:space="preserve">sledi </w:t>
      </w:r>
      <w:r w:rsidRPr="00D30198">
        <w:rPr>
          <w:szCs w:val="20"/>
        </w:rPr>
        <w:t>naslednj</w:t>
      </w:r>
      <w:r w:rsidR="0043748C" w:rsidRPr="00D30198">
        <w:rPr>
          <w:szCs w:val="20"/>
        </w:rPr>
        <w:t>im</w:t>
      </w:r>
      <w:r w:rsidRPr="00D30198">
        <w:rPr>
          <w:szCs w:val="20"/>
        </w:rPr>
        <w:t xml:space="preserve"> načel</w:t>
      </w:r>
      <w:r w:rsidR="0043748C" w:rsidRPr="00D30198">
        <w:rPr>
          <w:szCs w:val="20"/>
        </w:rPr>
        <w:t>om</w:t>
      </w:r>
      <w:r w:rsidRPr="00D30198">
        <w:rPr>
          <w:szCs w:val="20"/>
        </w:rPr>
        <w:t>:</w:t>
      </w:r>
    </w:p>
    <w:p w14:paraId="609EF64A" w14:textId="3C834A7E" w:rsidR="002F3287" w:rsidRPr="00D30198" w:rsidRDefault="002F3287" w:rsidP="00452595">
      <w:pPr>
        <w:pStyle w:val="Odstavekseznama"/>
        <w:numPr>
          <w:ilvl w:val="0"/>
          <w:numId w:val="31"/>
        </w:numPr>
        <w:spacing w:after="0" w:line="240" w:lineRule="auto"/>
        <w:rPr>
          <w:szCs w:val="20"/>
        </w:rPr>
      </w:pPr>
      <w:r w:rsidRPr="00D30198">
        <w:rPr>
          <w:szCs w:val="20"/>
        </w:rPr>
        <w:t>načel</w:t>
      </w:r>
      <w:r w:rsidR="0043748C" w:rsidRPr="00D30198">
        <w:rPr>
          <w:szCs w:val="20"/>
        </w:rPr>
        <w:t>u</w:t>
      </w:r>
      <w:r w:rsidRPr="00D30198">
        <w:rPr>
          <w:szCs w:val="20"/>
        </w:rPr>
        <w:t xml:space="preserve"> gospodarnosti</w:t>
      </w:r>
      <w:r w:rsidR="0043748C" w:rsidRPr="00D30198">
        <w:rPr>
          <w:szCs w:val="20"/>
        </w:rPr>
        <w:t>, ki</w:t>
      </w:r>
      <w:r w:rsidRPr="00D30198">
        <w:rPr>
          <w:szCs w:val="20"/>
        </w:rPr>
        <w:t xml:space="preserve"> pomeni, da je </w:t>
      </w:r>
      <w:r w:rsidR="00C336AD" w:rsidRPr="00D30198">
        <w:rPr>
          <w:iCs/>
          <w:szCs w:val="20"/>
        </w:rPr>
        <w:t xml:space="preserve">treba </w:t>
      </w:r>
      <w:r w:rsidRPr="00D30198">
        <w:rPr>
          <w:szCs w:val="20"/>
        </w:rPr>
        <w:t>pri gospodarjenju s Kobilarno Lipica ravnati učinkovito in gospodarno z namenom uresničevanja poslanstva in vizije Kobilarne Lipica ter razvojne strategije</w:t>
      </w:r>
      <w:r w:rsidR="007C64B2" w:rsidRPr="00D30198">
        <w:rPr>
          <w:szCs w:val="20"/>
        </w:rPr>
        <w:t>;</w:t>
      </w:r>
    </w:p>
    <w:p w14:paraId="4D5B5192" w14:textId="2D783F75" w:rsidR="002F3287" w:rsidRPr="00D30198" w:rsidRDefault="002F3287" w:rsidP="00452595">
      <w:pPr>
        <w:pStyle w:val="Odstavekseznama"/>
        <w:numPr>
          <w:ilvl w:val="0"/>
          <w:numId w:val="31"/>
        </w:numPr>
        <w:spacing w:after="0" w:line="240" w:lineRule="auto"/>
        <w:rPr>
          <w:szCs w:val="20"/>
        </w:rPr>
      </w:pPr>
      <w:r w:rsidRPr="00D30198">
        <w:rPr>
          <w:szCs w:val="20"/>
        </w:rPr>
        <w:t>načel</w:t>
      </w:r>
      <w:r w:rsidR="0043748C" w:rsidRPr="00D30198">
        <w:rPr>
          <w:szCs w:val="20"/>
        </w:rPr>
        <w:t>u</w:t>
      </w:r>
      <w:r w:rsidRPr="00D30198">
        <w:rPr>
          <w:szCs w:val="20"/>
        </w:rPr>
        <w:t xml:space="preserve"> odgovornosti</w:t>
      </w:r>
      <w:r w:rsidR="0043748C" w:rsidRPr="00D30198">
        <w:rPr>
          <w:szCs w:val="20"/>
        </w:rPr>
        <w:t>, ki</w:t>
      </w:r>
      <w:r w:rsidRPr="00D30198">
        <w:rPr>
          <w:szCs w:val="20"/>
        </w:rPr>
        <w:t xml:space="preserve"> pomeni, da je </w:t>
      </w:r>
      <w:r w:rsidR="00C336AD" w:rsidRPr="00D30198">
        <w:rPr>
          <w:iCs/>
          <w:szCs w:val="20"/>
        </w:rPr>
        <w:t xml:space="preserve">treba </w:t>
      </w:r>
      <w:r w:rsidRPr="00D30198">
        <w:rPr>
          <w:szCs w:val="20"/>
        </w:rPr>
        <w:t xml:space="preserve">pri gospodarjenju s Kobilarno Lipica ravnati </w:t>
      </w:r>
      <w:r w:rsidR="00496559" w:rsidRPr="00D30198">
        <w:rPr>
          <w:szCs w:val="20"/>
        </w:rPr>
        <w:t xml:space="preserve">strokovno, </w:t>
      </w:r>
      <w:r w:rsidRPr="00D30198">
        <w:rPr>
          <w:szCs w:val="20"/>
        </w:rPr>
        <w:t>skrbno</w:t>
      </w:r>
      <w:r w:rsidR="00496559" w:rsidRPr="00D30198">
        <w:rPr>
          <w:szCs w:val="20"/>
        </w:rPr>
        <w:t xml:space="preserve"> in</w:t>
      </w:r>
      <w:r w:rsidRPr="00D30198">
        <w:rPr>
          <w:szCs w:val="20"/>
        </w:rPr>
        <w:t xml:space="preserve"> odgovorno</w:t>
      </w:r>
      <w:r w:rsidR="007C64B2" w:rsidRPr="00D30198">
        <w:rPr>
          <w:szCs w:val="20"/>
        </w:rPr>
        <w:t>;</w:t>
      </w:r>
      <w:r w:rsidRPr="00D30198">
        <w:rPr>
          <w:szCs w:val="20"/>
        </w:rPr>
        <w:t xml:space="preserve">  </w:t>
      </w:r>
    </w:p>
    <w:p w14:paraId="43551BF7" w14:textId="70320E71" w:rsidR="002F3287" w:rsidRPr="00D30198" w:rsidRDefault="002F3287" w:rsidP="00452595">
      <w:pPr>
        <w:pStyle w:val="Odstavekseznama"/>
        <w:numPr>
          <w:ilvl w:val="0"/>
          <w:numId w:val="31"/>
        </w:numPr>
        <w:spacing w:after="0" w:line="240" w:lineRule="auto"/>
        <w:rPr>
          <w:szCs w:val="20"/>
        </w:rPr>
      </w:pPr>
      <w:r w:rsidRPr="00D30198">
        <w:rPr>
          <w:szCs w:val="20"/>
        </w:rPr>
        <w:t>načel</w:t>
      </w:r>
      <w:r w:rsidR="0043748C" w:rsidRPr="00D30198">
        <w:rPr>
          <w:szCs w:val="20"/>
        </w:rPr>
        <w:t>u</w:t>
      </w:r>
      <w:r w:rsidRPr="00D30198">
        <w:rPr>
          <w:szCs w:val="20"/>
        </w:rPr>
        <w:t xml:space="preserve"> preglednosti</w:t>
      </w:r>
      <w:r w:rsidR="0043748C" w:rsidRPr="00D30198">
        <w:rPr>
          <w:szCs w:val="20"/>
        </w:rPr>
        <w:t>, ki</w:t>
      </w:r>
      <w:r w:rsidRPr="00D30198">
        <w:rPr>
          <w:szCs w:val="20"/>
        </w:rPr>
        <w:t xml:space="preserve"> pomeni, da se zagotavlja preglednost vodenja postopkov in sprejemanja odločitev</w:t>
      </w:r>
      <w:r w:rsidR="007C64B2" w:rsidRPr="00D30198">
        <w:rPr>
          <w:szCs w:val="20"/>
        </w:rPr>
        <w:t>;</w:t>
      </w:r>
    </w:p>
    <w:p w14:paraId="5FF6EF37" w14:textId="1C955741" w:rsidR="00ED6692" w:rsidRPr="00D30198" w:rsidRDefault="002F3287" w:rsidP="00452595">
      <w:pPr>
        <w:pStyle w:val="Odstavekseznama"/>
        <w:numPr>
          <w:ilvl w:val="0"/>
          <w:numId w:val="31"/>
        </w:numPr>
        <w:spacing w:after="0" w:line="240" w:lineRule="auto"/>
        <w:rPr>
          <w:szCs w:val="20"/>
        </w:rPr>
      </w:pPr>
      <w:r w:rsidRPr="00D30198">
        <w:rPr>
          <w:szCs w:val="20"/>
        </w:rPr>
        <w:t>načel</w:t>
      </w:r>
      <w:r w:rsidR="0043748C" w:rsidRPr="00D30198">
        <w:rPr>
          <w:szCs w:val="20"/>
        </w:rPr>
        <w:t>u</w:t>
      </w:r>
      <w:r w:rsidRPr="00D30198">
        <w:rPr>
          <w:szCs w:val="20"/>
        </w:rPr>
        <w:t xml:space="preserve"> javnega interesa</w:t>
      </w:r>
      <w:r w:rsidR="0043748C" w:rsidRPr="00D30198">
        <w:rPr>
          <w:szCs w:val="20"/>
        </w:rPr>
        <w:t>, ki</w:t>
      </w:r>
      <w:r w:rsidRPr="00D30198">
        <w:rPr>
          <w:szCs w:val="20"/>
        </w:rPr>
        <w:t xml:space="preserve"> pomeni</w:t>
      </w:r>
      <w:r w:rsidR="0043748C" w:rsidRPr="00D30198">
        <w:rPr>
          <w:szCs w:val="20"/>
        </w:rPr>
        <w:t>, da je treba</w:t>
      </w:r>
      <w:r w:rsidRPr="00D30198">
        <w:rPr>
          <w:szCs w:val="20"/>
        </w:rPr>
        <w:t xml:space="preserve"> skrb</w:t>
      </w:r>
      <w:r w:rsidR="0043748C" w:rsidRPr="00D30198">
        <w:rPr>
          <w:szCs w:val="20"/>
        </w:rPr>
        <w:t>eti</w:t>
      </w:r>
      <w:r w:rsidR="00766DEE" w:rsidRPr="00D30198">
        <w:rPr>
          <w:szCs w:val="20"/>
        </w:rPr>
        <w:t xml:space="preserve"> </w:t>
      </w:r>
      <w:r w:rsidR="003D7B03" w:rsidRPr="00D30198">
        <w:rPr>
          <w:szCs w:val="20"/>
        </w:rPr>
        <w:t xml:space="preserve">in gospodariti s </w:t>
      </w:r>
      <w:r w:rsidR="007C64B2" w:rsidRPr="00D30198">
        <w:rPr>
          <w:szCs w:val="20"/>
        </w:rPr>
        <w:t>kulturn</w:t>
      </w:r>
      <w:r w:rsidR="003D7B03" w:rsidRPr="00D30198">
        <w:rPr>
          <w:szCs w:val="20"/>
        </w:rPr>
        <w:t>imi</w:t>
      </w:r>
      <w:r w:rsidR="007C64B2" w:rsidRPr="00D30198">
        <w:rPr>
          <w:szCs w:val="20"/>
        </w:rPr>
        <w:t xml:space="preserve"> </w:t>
      </w:r>
      <w:r w:rsidR="00766DEE" w:rsidRPr="00D30198">
        <w:rPr>
          <w:szCs w:val="20"/>
        </w:rPr>
        <w:t xml:space="preserve">in </w:t>
      </w:r>
      <w:r w:rsidR="007C64B2" w:rsidRPr="00D30198">
        <w:rPr>
          <w:szCs w:val="20"/>
        </w:rPr>
        <w:t>naravn</w:t>
      </w:r>
      <w:r w:rsidR="003D7B03" w:rsidRPr="00D30198">
        <w:rPr>
          <w:szCs w:val="20"/>
        </w:rPr>
        <w:t>imi</w:t>
      </w:r>
      <w:r w:rsidR="007C64B2" w:rsidRPr="00D30198">
        <w:rPr>
          <w:szCs w:val="20"/>
        </w:rPr>
        <w:t xml:space="preserve"> vrednot</w:t>
      </w:r>
      <w:r w:rsidR="003D7B03" w:rsidRPr="00D30198">
        <w:rPr>
          <w:szCs w:val="20"/>
        </w:rPr>
        <w:t>ami</w:t>
      </w:r>
      <w:r w:rsidR="007C64B2" w:rsidRPr="00D30198">
        <w:rPr>
          <w:szCs w:val="20"/>
        </w:rPr>
        <w:t xml:space="preserve"> ter </w:t>
      </w:r>
      <w:r w:rsidR="00766DEE" w:rsidRPr="00D30198">
        <w:rPr>
          <w:szCs w:val="20"/>
        </w:rPr>
        <w:t xml:space="preserve">temu </w:t>
      </w:r>
      <w:r w:rsidR="0043748C" w:rsidRPr="00D30198">
        <w:rPr>
          <w:szCs w:val="20"/>
        </w:rPr>
        <w:t xml:space="preserve">prilagoditi </w:t>
      </w:r>
      <w:r w:rsidR="00766DEE" w:rsidRPr="00D30198">
        <w:rPr>
          <w:szCs w:val="20"/>
        </w:rPr>
        <w:t>trženje kulturn</w:t>
      </w:r>
      <w:r w:rsidR="00CF4766" w:rsidRPr="00D30198">
        <w:rPr>
          <w:szCs w:val="20"/>
        </w:rPr>
        <w:t>e dediščine</w:t>
      </w:r>
      <w:r w:rsidR="00536E71" w:rsidRPr="00D30198">
        <w:rPr>
          <w:szCs w:val="20"/>
        </w:rPr>
        <w:t xml:space="preserve"> </w:t>
      </w:r>
      <w:r w:rsidR="00766DEE" w:rsidRPr="00D30198">
        <w:rPr>
          <w:szCs w:val="20"/>
        </w:rPr>
        <w:t>in naravnih vrednot</w:t>
      </w:r>
      <w:r w:rsidR="0043748C" w:rsidRPr="00D30198">
        <w:rPr>
          <w:szCs w:val="20"/>
        </w:rPr>
        <w:t>;</w:t>
      </w:r>
    </w:p>
    <w:p w14:paraId="331EA8F9" w14:textId="5C4ADEA5" w:rsidR="002F3287" w:rsidRPr="00D30198" w:rsidRDefault="00ED6692" w:rsidP="00452595">
      <w:pPr>
        <w:pStyle w:val="Odstavekseznama"/>
        <w:numPr>
          <w:ilvl w:val="0"/>
          <w:numId w:val="31"/>
        </w:numPr>
        <w:spacing w:after="0" w:line="240" w:lineRule="auto"/>
        <w:rPr>
          <w:szCs w:val="20"/>
        </w:rPr>
      </w:pPr>
      <w:r w:rsidRPr="00D30198">
        <w:rPr>
          <w:szCs w:val="20"/>
        </w:rPr>
        <w:t>načel</w:t>
      </w:r>
      <w:r w:rsidR="0043748C" w:rsidRPr="00D30198">
        <w:rPr>
          <w:szCs w:val="20"/>
        </w:rPr>
        <w:t>u</w:t>
      </w:r>
      <w:r w:rsidRPr="00D30198">
        <w:rPr>
          <w:szCs w:val="20"/>
        </w:rPr>
        <w:t xml:space="preserve"> korporativnega upravljanja</w:t>
      </w:r>
      <w:r w:rsidR="00766DEE" w:rsidRPr="00D30198">
        <w:rPr>
          <w:szCs w:val="20"/>
        </w:rPr>
        <w:t>.</w:t>
      </w:r>
    </w:p>
    <w:p w14:paraId="6262946C" w14:textId="77777777" w:rsidR="002F3287" w:rsidRPr="00D30198" w:rsidRDefault="002F3287" w:rsidP="006F1F52">
      <w:pPr>
        <w:spacing w:after="0" w:line="240" w:lineRule="auto"/>
        <w:rPr>
          <w:szCs w:val="20"/>
        </w:rPr>
      </w:pPr>
    </w:p>
    <w:p w14:paraId="615DD56D" w14:textId="52845695" w:rsidR="002F3287" w:rsidRPr="00D30198" w:rsidRDefault="002F3287" w:rsidP="006F1F52">
      <w:pPr>
        <w:pStyle w:val="Odstavekseznama"/>
        <w:numPr>
          <w:ilvl w:val="1"/>
          <w:numId w:val="16"/>
        </w:numPr>
        <w:spacing w:after="0" w:line="240" w:lineRule="auto"/>
        <w:rPr>
          <w:rStyle w:val="None"/>
          <w:b/>
          <w:szCs w:val="20"/>
        </w:rPr>
      </w:pPr>
      <w:r w:rsidRPr="00D30198">
        <w:rPr>
          <w:rStyle w:val="None"/>
          <w:b/>
          <w:szCs w:val="20"/>
        </w:rPr>
        <w:t>Poglavitne rešitve</w:t>
      </w:r>
    </w:p>
    <w:p w14:paraId="39FA6D18" w14:textId="498F4D98" w:rsidR="004E5E49" w:rsidRPr="00D30198" w:rsidRDefault="004E5E49" w:rsidP="006F1F52">
      <w:pPr>
        <w:spacing w:after="0" w:line="240" w:lineRule="auto"/>
        <w:rPr>
          <w:rStyle w:val="None"/>
          <w:b/>
          <w:szCs w:val="20"/>
        </w:rPr>
      </w:pPr>
    </w:p>
    <w:p w14:paraId="19A094F7" w14:textId="3F4C5A73" w:rsidR="004E5E49" w:rsidRPr="00D30198" w:rsidRDefault="004E5E49" w:rsidP="006F1F52">
      <w:pPr>
        <w:spacing w:after="0" w:line="240" w:lineRule="auto"/>
        <w:rPr>
          <w:rStyle w:val="None"/>
          <w:bCs/>
          <w:szCs w:val="20"/>
        </w:rPr>
      </w:pPr>
      <w:bookmarkStart w:id="7" w:name="_Hlk139753024"/>
      <w:r w:rsidRPr="00D30198">
        <w:rPr>
          <w:rStyle w:val="None"/>
          <w:bCs/>
          <w:szCs w:val="20"/>
        </w:rPr>
        <w:t xml:space="preserve">Z novim zakonom </w:t>
      </w:r>
      <w:r w:rsidR="007C64B2" w:rsidRPr="00D30198">
        <w:rPr>
          <w:rStyle w:val="None"/>
          <w:bCs/>
          <w:szCs w:val="20"/>
        </w:rPr>
        <w:t xml:space="preserve">v celoti </w:t>
      </w:r>
      <w:r w:rsidRPr="00D30198">
        <w:rPr>
          <w:rStyle w:val="None"/>
          <w:bCs/>
          <w:szCs w:val="20"/>
        </w:rPr>
        <w:t xml:space="preserve">nadomeščamo </w:t>
      </w:r>
      <w:r w:rsidR="007C64B2" w:rsidRPr="00D30198">
        <w:rPr>
          <w:rStyle w:val="None"/>
          <w:bCs/>
          <w:szCs w:val="20"/>
        </w:rPr>
        <w:t xml:space="preserve">veljavni </w:t>
      </w:r>
      <w:r w:rsidRPr="00D30198">
        <w:rPr>
          <w:rStyle w:val="None"/>
          <w:bCs/>
          <w:szCs w:val="20"/>
        </w:rPr>
        <w:t xml:space="preserve">Zakon o Kobilarni Lipica in z njim </w:t>
      </w:r>
      <w:r w:rsidR="00766DEE" w:rsidRPr="00D30198">
        <w:rPr>
          <w:rStyle w:val="None"/>
          <w:bCs/>
          <w:szCs w:val="20"/>
        </w:rPr>
        <w:t>urejamo</w:t>
      </w:r>
      <w:r w:rsidRPr="00D30198">
        <w:rPr>
          <w:rStyle w:val="None"/>
          <w:bCs/>
          <w:szCs w:val="20"/>
        </w:rPr>
        <w:t>:</w:t>
      </w:r>
    </w:p>
    <w:p w14:paraId="4591B221" w14:textId="0D6D61C5" w:rsidR="004E5E49" w:rsidRPr="00D30198" w:rsidRDefault="004E5E49" w:rsidP="00A720B8">
      <w:pPr>
        <w:pStyle w:val="Alineje"/>
        <w:numPr>
          <w:ilvl w:val="0"/>
          <w:numId w:val="105"/>
        </w:numPr>
        <w:spacing w:after="0"/>
        <w:rPr>
          <w:rStyle w:val="None"/>
          <w:rFonts w:eastAsia="Calibri"/>
          <w:bCs/>
          <w:color w:val="auto"/>
          <w:szCs w:val="20"/>
          <w:lang w:eastAsia="en-US"/>
        </w:rPr>
      </w:pPr>
      <w:r w:rsidRPr="00D30198">
        <w:rPr>
          <w:rStyle w:val="None"/>
          <w:bCs/>
          <w:color w:val="auto"/>
          <w:szCs w:val="20"/>
        </w:rPr>
        <w:t>poslanstvo in vizijo Kobilarne Lipica,</w:t>
      </w:r>
    </w:p>
    <w:p w14:paraId="36AE10E5" w14:textId="51101CB6" w:rsidR="004E5E49" w:rsidRPr="00D30198" w:rsidRDefault="00766DEE" w:rsidP="00A720B8">
      <w:pPr>
        <w:pStyle w:val="Odstavekseznama"/>
        <w:numPr>
          <w:ilvl w:val="0"/>
          <w:numId w:val="105"/>
        </w:numPr>
        <w:spacing w:after="0" w:line="240" w:lineRule="auto"/>
        <w:rPr>
          <w:rStyle w:val="None"/>
          <w:bCs/>
          <w:color w:val="000000"/>
          <w:szCs w:val="20"/>
          <w:lang w:eastAsia="sl-SI"/>
        </w:rPr>
      </w:pPr>
      <w:r w:rsidRPr="00D30198">
        <w:rPr>
          <w:rStyle w:val="None"/>
          <w:bCs/>
          <w:szCs w:val="20"/>
        </w:rPr>
        <w:t>s</w:t>
      </w:r>
      <w:r w:rsidR="004E5E49" w:rsidRPr="00D30198">
        <w:rPr>
          <w:rStyle w:val="None"/>
          <w:bCs/>
          <w:szCs w:val="20"/>
        </w:rPr>
        <w:t>tatus in premoženje Kobilarne Lipica,</w:t>
      </w:r>
    </w:p>
    <w:p w14:paraId="0D3CE679" w14:textId="722A523F" w:rsidR="004E5E49" w:rsidRPr="00D30198" w:rsidRDefault="00766DEE" w:rsidP="00A720B8">
      <w:pPr>
        <w:pStyle w:val="Odstavekseznama"/>
        <w:numPr>
          <w:ilvl w:val="0"/>
          <w:numId w:val="105"/>
        </w:numPr>
        <w:spacing w:after="0" w:line="240" w:lineRule="auto"/>
        <w:rPr>
          <w:rStyle w:val="None"/>
          <w:bCs/>
          <w:szCs w:val="20"/>
        </w:rPr>
      </w:pPr>
      <w:r w:rsidRPr="00D30198">
        <w:rPr>
          <w:rStyle w:val="None"/>
          <w:bCs/>
          <w:szCs w:val="20"/>
        </w:rPr>
        <w:t>n</w:t>
      </w:r>
      <w:r w:rsidR="004E5E49" w:rsidRPr="00D30198">
        <w:rPr>
          <w:rStyle w:val="None"/>
          <w:bCs/>
          <w:szCs w:val="20"/>
        </w:rPr>
        <w:t>ačin, načela in cilje upravljanja,</w:t>
      </w:r>
    </w:p>
    <w:p w14:paraId="00B1327D" w14:textId="5703D034" w:rsidR="004E5E49" w:rsidRPr="00D30198" w:rsidRDefault="00766DEE" w:rsidP="00A720B8">
      <w:pPr>
        <w:pStyle w:val="Odstavekseznama"/>
        <w:numPr>
          <w:ilvl w:val="0"/>
          <w:numId w:val="105"/>
        </w:numPr>
        <w:spacing w:after="0" w:line="240" w:lineRule="auto"/>
        <w:rPr>
          <w:rStyle w:val="None"/>
          <w:bCs/>
          <w:szCs w:val="20"/>
        </w:rPr>
      </w:pPr>
      <w:r w:rsidRPr="00D30198">
        <w:rPr>
          <w:rStyle w:val="None"/>
          <w:bCs/>
          <w:szCs w:val="20"/>
        </w:rPr>
        <w:t>r</w:t>
      </w:r>
      <w:r w:rsidR="004E5E49" w:rsidRPr="00D30198">
        <w:rPr>
          <w:rStyle w:val="None"/>
          <w:bCs/>
          <w:szCs w:val="20"/>
        </w:rPr>
        <w:t>azvojne dokumente Kobilarne Lipica,</w:t>
      </w:r>
    </w:p>
    <w:p w14:paraId="72AC07A4" w14:textId="135C9932" w:rsidR="004E5E49" w:rsidRPr="00D30198" w:rsidRDefault="00766DEE" w:rsidP="00A720B8">
      <w:pPr>
        <w:pStyle w:val="Odstavekseznama"/>
        <w:numPr>
          <w:ilvl w:val="0"/>
          <w:numId w:val="105"/>
        </w:numPr>
        <w:spacing w:after="0" w:line="240" w:lineRule="auto"/>
        <w:rPr>
          <w:rStyle w:val="None"/>
          <w:bCs/>
          <w:szCs w:val="20"/>
        </w:rPr>
      </w:pPr>
      <w:r w:rsidRPr="00D30198">
        <w:rPr>
          <w:rStyle w:val="None"/>
          <w:bCs/>
          <w:szCs w:val="20"/>
        </w:rPr>
        <w:t>n</w:t>
      </w:r>
      <w:r w:rsidR="004E5E49" w:rsidRPr="00D30198">
        <w:rPr>
          <w:rStyle w:val="None"/>
          <w:bCs/>
          <w:szCs w:val="20"/>
        </w:rPr>
        <w:t xml:space="preserve">aloge v zvezi s skrbjo </w:t>
      </w:r>
      <w:r w:rsidR="00EC6295" w:rsidRPr="00D30198">
        <w:rPr>
          <w:rStyle w:val="None"/>
          <w:bCs/>
          <w:szCs w:val="20"/>
        </w:rPr>
        <w:t xml:space="preserve">in gospodarjenjem s </w:t>
      </w:r>
      <w:r w:rsidR="007C64B2" w:rsidRPr="00D30198">
        <w:rPr>
          <w:rStyle w:val="None"/>
          <w:bCs/>
          <w:szCs w:val="20"/>
        </w:rPr>
        <w:t>kulturn</w:t>
      </w:r>
      <w:r w:rsidR="00EC6295" w:rsidRPr="00D30198">
        <w:rPr>
          <w:rStyle w:val="None"/>
          <w:bCs/>
          <w:szCs w:val="20"/>
        </w:rPr>
        <w:t>imi</w:t>
      </w:r>
      <w:r w:rsidR="007C64B2" w:rsidRPr="00D30198">
        <w:rPr>
          <w:rStyle w:val="None"/>
          <w:bCs/>
          <w:szCs w:val="20"/>
        </w:rPr>
        <w:t xml:space="preserve"> </w:t>
      </w:r>
      <w:r w:rsidR="004E5E49" w:rsidRPr="00D30198">
        <w:rPr>
          <w:rStyle w:val="None"/>
          <w:bCs/>
          <w:szCs w:val="20"/>
        </w:rPr>
        <w:t xml:space="preserve">in </w:t>
      </w:r>
      <w:r w:rsidR="007C64B2" w:rsidRPr="00D30198">
        <w:rPr>
          <w:rStyle w:val="None"/>
          <w:bCs/>
          <w:szCs w:val="20"/>
        </w:rPr>
        <w:t>naravn</w:t>
      </w:r>
      <w:r w:rsidR="00EC6295" w:rsidRPr="00D30198">
        <w:rPr>
          <w:rStyle w:val="None"/>
          <w:bCs/>
          <w:szCs w:val="20"/>
        </w:rPr>
        <w:t>imi</w:t>
      </w:r>
      <w:r w:rsidR="007C64B2" w:rsidRPr="00D30198">
        <w:rPr>
          <w:rStyle w:val="None"/>
          <w:bCs/>
          <w:szCs w:val="20"/>
        </w:rPr>
        <w:t xml:space="preserve"> vrednot</w:t>
      </w:r>
      <w:r w:rsidR="00EC6295" w:rsidRPr="00D30198">
        <w:rPr>
          <w:rStyle w:val="None"/>
          <w:bCs/>
          <w:szCs w:val="20"/>
        </w:rPr>
        <w:t>ami</w:t>
      </w:r>
      <w:r w:rsidR="007C64B2" w:rsidRPr="00D30198">
        <w:rPr>
          <w:rStyle w:val="None"/>
          <w:bCs/>
          <w:szCs w:val="20"/>
        </w:rPr>
        <w:t xml:space="preserve"> </w:t>
      </w:r>
      <w:r w:rsidR="004E5E49" w:rsidRPr="00D30198">
        <w:rPr>
          <w:rStyle w:val="None"/>
          <w:bCs/>
          <w:szCs w:val="20"/>
        </w:rPr>
        <w:t xml:space="preserve">ter </w:t>
      </w:r>
      <w:r w:rsidR="0043748C" w:rsidRPr="00D30198">
        <w:rPr>
          <w:rStyle w:val="None"/>
          <w:bCs/>
          <w:szCs w:val="20"/>
        </w:rPr>
        <w:t xml:space="preserve">v zvezi </w:t>
      </w:r>
      <w:r w:rsidR="004E5E49" w:rsidRPr="00D30198">
        <w:rPr>
          <w:rStyle w:val="None"/>
          <w:bCs/>
          <w:szCs w:val="20"/>
        </w:rPr>
        <w:t xml:space="preserve">s trženjem </w:t>
      </w:r>
      <w:r w:rsidR="00EF4382" w:rsidRPr="00D30198">
        <w:rPr>
          <w:rStyle w:val="None"/>
          <w:bCs/>
          <w:szCs w:val="20"/>
        </w:rPr>
        <w:t>kulturnih in</w:t>
      </w:r>
      <w:r w:rsidR="004E5E49" w:rsidRPr="00D30198">
        <w:rPr>
          <w:rStyle w:val="None"/>
          <w:bCs/>
          <w:szCs w:val="20"/>
        </w:rPr>
        <w:t xml:space="preserve"> naravnih vrednot ter strokovni nadzor nad izvajanjem teh nalog in upravljanjem,</w:t>
      </w:r>
    </w:p>
    <w:p w14:paraId="3759F8D4" w14:textId="0819BC0E" w:rsidR="004E5E49" w:rsidRPr="00D30198" w:rsidRDefault="00766DEE" w:rsidP="00A720B8">
      <w:pPr>
        <w:pStyle w:val="Odstavekseznama"/>
        <w:numPr>
          <w:ilvl w:val="0"/>
          <w:numId w:val="105"/>
        </w:numPr>
        <w:spacing w:after="0" w:line="240" w:lineRule="auto"/>
        <w:rPr>
          <w:rStyle w:val="None"/>
          <w:bCs/>
          <w:szCs w:val="20"/>
        </w:rPr>
      </w:pPr>
      <w:r w:rsidRPr="00D30198">
        <w:rPr>
          <w:rStyle w:val="None"/>
          <w:bCs/>
          <w:szCs w:val="20"/>
        </w:rPr>
        <w:t>p</w:t>
      </w:r>
      <w:r w:rsidR="004E5E49" w:rsidRPr="00D30198">
        <w:rPr>
          <w:rStyle w:val="None"/>
          <w:bCs/>
          <w:szCs w:val="20"/>
        </w:rPr>
        <w:t>rihodke Kobilarne Lipica,</w:t>
      </w:r>
    </w:p>
    <w:p w14:paraId="48023DE6" w14:textId="1E7BDD40" w:rsidR="004E5E49" w:rsidRPr="00D30198" w:rsidRDefault="00766DEE" w:rsidP="00A720B8">
      <w:pPr>
        <w:pStyle w:val="Odstavekseznama"/>
        <w:numPr>
          <w:ilvl w:val="0"/>
          <w:numId w:val="105"/>
        </w:numPr>
        <w:spacing w:after="0" w:line="240" w:lineRule="auto"/>
        <w:rPr>
          <w:rStyle w:val="None"/>
          <w:bCs/>
          <w:szCs w:val="20"/>
        </w:rPr>
      </w:pPr>
      <w:r w:rsidRPr="00D30198">
        <w:rPr>
          <w:rStyle w:val="None"/>
          <w:bCs/>
          <w:szCs w:val="20"/>
        </w:rPr>
        <w:t>i</w:t>
      </w:r>
      <w:r w:rsidR="004E5E49" w:rsidRPr="00D30198">
        <w:rPr>
          <w:rStyle w:val="None"/>
          <w:bCs/>
          <w:szCs w:val="20"/>
        </w:rPr>
        <w:t>zvajanje investicij in investicijsko vzdrževanje,</w:t>
      </w:r>
    </w:p>
    <w:p w14:paraId="51B5B8ED" w14:textId="52053EE2" w:rsidR="004E5E49" w:rsidRPr="00D30198" w:rsidRDefault="00766DEE" w:rsidP="00A720B8">
      <w:pPr>
        <w:pStyle w:val="Odstavekseznama"/>
        <w:numPr>
          <w:ilvl w:val="0"/>
          <w:numId w:val="105"/>
        </w:numPr>
        <w:spacing w:after="0" w:line="240" w:lineRule="auto"/>
        <w:rPr>
          <w:rStyle w:val="None"/>
          <w:bCs/>
          <w:szCs w:val="20"/>
        </w:rPr>
      </w:pPr>
      <w:r w:rsidRPr="00D30198">
        <w:rPr>
          <w:rStyle w:val="None"/>
          <w:bCs/>
          <w:szCs w:val="20"/>
        </w:rPr>
        <w:t>o</w:t>
      </w:r>
      <w:r w:rsidR="004E5E49" w:rsidRPr="00D30198">
        <w:rPr>
          <w:rStyle w:val="None"/>
          <w:bCs/>
          <w:szCs w:val="20"/>
        </w:rPr>
        <w:t>predelitev spomeniškega območja in nesnovne dediščine,</w:t>
      </w:r>
    </w:p>
    <w:p w14:paraId="0DBC84E7" w14:textId="21CB0B5F" w:rsidR="004E5E49" w:rsidRPr="00D30198" w:rsidRDefault="00766DEE" w:rsidP="00A720B8">
      <w:pPr>
        <w:pStyle w:val="Odstavekseznama"/>
        <w:numPr>
          <w:ilvl w:val="0"/>
          <w:numId w:val="105"/>
        </w:numPr>
        <w:spacing w:after="0" w:line="240" w:lineRule="auto"/>
        <w:rPr>
          <w:rStyle w:val="None"/>
          <w:bCs/>
          <w:szCs w:val="20"/>
        </w:rPr>
      </w:pPr>
      <w:r w:rsidRPr="00D30198">
        <w:rPr>
          <w:rStyle w:val="None"/>
          <w:bCs/>
          <w:szCs w:val="20"/>
        </w:rPr>
        <w:t>o</w:t>
      </w:r>
      <w:r w:rsidR="004E5E49" w:rsidRPr="00D30198">
        <w:rPr>
          <w:rStyle w:val="None"/>
          <w:bCs/>
          <w:szCs w:val="20"/>
        </w:rPr>
        <w:t>rganiziranost družbe Kobilarna Lipica</w:t>
      </w:r>
      <w:r w:rsidR="00F048B7" w:rsidRPr="00D30198">
        <w:rPr>
          <w:rStyle w:val="None"/>
          <w:bCs/>
          <w:szCs w:val="20"/>
        </w:rPr>
        <w:t>,</w:t>
      </w:r>
      <w:r w:rsidR="004E5E49" w:rsidRPr="00D30198">
        <w:rPr>
          <w:rStyle w:val="None"/>
          <w:bCs/>
          <w:szCs w:val="20"/>
        </w:rPr>
        <w:t xml:space="preserve"> d.</w:t>
      </w:r>
      <w:r w:rsidR="00F048B7" w:rsidRPr="00D30198">
        <w:rPr>
          <w:rStyle w:val="None"/>
          <w:bCs/>
          <w:szCs w:val="20"/>
        </w:rPr>
        <w:t xml:space="preserve"> </w:t>
      </w:r>
      <w:r w:rsidR="004E5E49" w:rsidRPr="00D30198">
        <w:rPr>
          <w:rStyle w:val="None"/>
          <w:bCs/>
          <w:szCs w:val="20"/>
        </w:rPr>
        <w:t>o.</w:t>
      </w:r>
      <w:r w:rsidR="00F048B7" w:rsidRPr="00D30198">
        <w:rPr>
          <w:rStyle w:val="None"/>
          <w:bCs/>
          <w:szCs w:val="20"/>
        </w:rPr>
        <w:t xml:space="preserve"> </w:t>
      </w:r>
      <w:r w:rsidR="004E5E49" w:rsidRPr="00D30198">
        <w:rPr>
          <w:rStyle w:val="None"/>
          <w:bCs/>
          <w:szCs w:val="20"/>
        </w:rPr>
        <w:t>o.,</w:t>
      </w:r>
    </w:p>
    <w:p w14:paraId="76BB03A4" w14:textId="5E500813" w:rsidR="004E5E49" w:rsidRPr="00D30198" w:rsidRDefault="00766DEE" w:rsidP="00A720B8">
      <w:pPr>
        <w:pStyle w:val="Odstavekseznama"/>
        <w:numPr>
          <w:ilvl w:val="0"/>
          <w:numId w:val="105"/>
        </w:numPr>
        <w:spacing w:after="0" w:line="240" w:lineRule="auto"/>
        <w:rPr>
          <w:rStyle w:val="None"/>
          <w:bCs/>
          <w:szCs w:val="20"/>
        </w:rPr>
      </w:pPr>
      <w:r w:rsidRPr="00D30198">
        <w:rPr>
          <w:rStyle w:val="None"/>
          <w:bCs/>
          <w:szCs w:val="20"/>
        </w:rPr>
        <w:t>u</w:t>
      </w:r>
      <w:r w:rsidR="004E5E49" w:rsidRPr="00D30198">
        <w:rPr>
          <w:rStyle w:val="None"/>
          <w:bCs/>
          <w:szCs w:val="20"/>
        </w:rPr>
        <w:t>reditev statusnih vprašanj.</w:t>
      </w:r>
    </w:p>
    <w:p w14:paraId="7380DF4F" w14:textId="77777777" w:rsidR="004E5E49" w:rsidRPr="00D30198" w:rsidRDefault="004E5E49" w:rsidP="006F1F52">
      <w:pPr>
        <w:pStyle w:val="Odstavekseznama"/>
        <w:spacing w:after="0" w:line="240" w:lineRule="auto"/>
        <w:rPr>
          <w:rStyle w:val="None"/>
          <w:bCs/>
          <w:szCs w:val="20"/>
        </w:rPr>
      </w:pPr>
    </w:p>
    <w:bookmarkEnd w:id="7"/>
    <w:p w14:paraId="4BBFD243" w14:textId="77777777" w:rsidR="002F3287" w:rsidRPr="00D30198" w:rsidRDefault="002F3287" w:rsidP="006F1F52">
      <w:pPr>
        <w:spacing w:after="0" w:line="240" w:lineRule="auto"/>
        <w:rPr>
          <w:szCs w:val="20"/>
        </w:rPr>
      </w:pPr>
    </w:p>
    <w:p w14:paraId="18F23EAA" w14:textId="3FAA4AC4" w:rsidR="002F3287" w:rsidRPr="00D30198" w:rsidRDefault="002F3287" w:rsidP="006F1F52">
      <w:pPr>
        <w:spacing w:after="0" w:line="240" w:lineRule="auto"/>
        <w:rPr>
          <w:rStyle w:val="None"/>
          <w:b/>
          <w:szCs w:val="20"/>
        </w:rPr>
      </w:pPr>
      <w:r w:rsidRPr="00D30198">
        <w:rPr>
          <w:rStyle w:val="None"/>
          <w:b/>
          <w:szCs w:val="20"/>
        </w:rPr>
        <w:t>3 OCENA FINANČNIH POSLEDIC PREDLOGA ZAKONA ZA DRŽAVNI PRORAČUN IN DRUGA JAVNA FINANČNA SREDSTVA</w:t>
      </w:r>
    </w:p>
    <w:p w14:paraId="205ACFEF" w14:textId="77777777" w:rsidR="002F3287" w:rsidRPr="00D30198" w:rsidRDefault="002F3287" w:rsidP="006F1F52">
      <w:pPr>
        <w:spacing w:after="0" w:line="240" w:lineRule="auto"/>
        <w:rPr>
          <w:szCs w:val="20"/>
        </w:rPr>
      </w:pPr>
    </w:p>
    <w:p w14:paraId="1AF7A563" w14:textId="56AA37CF" w:rsidR="009F644A" w:rsidRPr="00D30198" w:rsidRDefault="00CB2844" w:rsidP="006F1F52">
      <w:pPr>
        <w:spacing w:after="0" w:line="240" w:lineRule="auto"/>
        <w:rPr>
          <w:rStyle w:val="None"/>
          <w:szCs w:val="20"/>
        </w:rPr>
      </w:pPr>
      <w:r w:rsidRPr="00D30198">
        <w:rPr>
          <w:szCs w:val="20"/>
          <w:lang w:eastAsia="sl-SI"/>
        </w:rPr>
        <w:t>Predlog zakona zajema oceno finančnih posledic za proračun Republike Slovenije v vsakem proračunskem letu</w:t>
      </w:r>
      <w:r w:rsidR="004433F2" w:rsidRPr="00D30198">
        <w:rPr>
          <w:szCs w:val="20"/>
          <w:lang w:eastAsia="sl-SI"/>
        </w:rPr>
        <w:t>, in sicer</w:t>
      </w:r>
      <w:r w:rsidRPr="00D30198">
        <w:rPr>
          <w:szCs w:val="20"/>
          <w:lang w:eastAsia="sl-SI"/>
        </w:rPr>
        <w:t xml:space="preserve"> </w:t>
      </w:r>
      <w:r w:rsidR="00366D25" w:rsidRPr="00D30198">
        <w:rPr>
          <w:szCs w:val="20"/>
          <w:lang w:eastAsia="sl-SI"/>
        </w:rPr>
        <w:t xml:space="preserve">9.000.000,00 </w:t>
      </w:r>
      <w:r w:rsidR="00B721A7" w:rsidRPr="00D30198">
        <w:rPr>
          <w:szCs w:val="20"/>
          <w:lang w:eastAsia="sl-SI"/>
        </w:rPr>
        <w:t>evrov</w:t>
      </w:r>
      <w:r w:rsidRPr="00D30198">
        <w:rPr>
          <w:szCs w:val="20"/>
          <w:lang w:eastAsia="sl-SI"/>
        </w:rPr>
        <w:t xml:space="preserve"> letno</w:t>
      </w:r>
      <w:r w:rsidR="00247A08" w:rsidRPr="00D30198">
        <w:rPr>
          <w:szCs w:val="20"/>
          <w:lang w:eastAsia="sl-SI"/>
        </w:rPr>
        <w:t>;</w:t>
      </w:r>
      <w:r w:rsidRPr="00D30198">
        <w:rPr>
          <w:szCs w:val="20"/>
          <w:lang w:eastAsia="sl-SI"/>
        </w:rPr>
        <w:t xml:space="preserve"> </w:t>
      </w:r>
      <w:r w:rsidR="004433F2" w:rsidRPr="00D30198">
        <w:rPr>
          <w:szCs w:val="20"/>
          <w:lang w:eastAsia="sl-SI"/>
        </w:rPr>
        <w:t xml:space="preserve">v </w:t>
      </w:r>
      <w:r w:rsidR="00247A08" w:rsidRPr="00D30198">
        <w:rPr>
          <w:szCs w:val="20"/>
          <w:lang w:eastAsia="sl-SI"/>
        </w:rPr>
        <w:t>tem</w:t>
      </w:r>
      <w:r w:rsidR="004433F2" w:rsidRPr="00D30198">
        <w:rPr>
          <w:szCs w:val="20"/>
          <w:lang w:eastAsia="sl-SI"/>
        </w:rPr>
        <w:t xml:space="preserve"> </w:t>
      </w:r>
      <w:r w:rsidRPr="00D30198">
        <w:rPr>
          <w:szCs w:val="20"/>
          <w:lang w:eastAsia="sl-SI"/>
        </w:rPr>
        <w:t xml:space="preserve">so </w:t>
      </w:r>
      <w:r w:rsidR="004433F2" w:rsidRPr="00D30198">
        <w:rPr>
          <w:szCs w:val="20"/>
          <w:lang w:eastAsia="sl-SI"/>
        </w:rPr>
        <w:t xml:space="preserve">upoštevani </w:t>
      </w:r>
      <w:r w:rsidRPr="00D30198">
        <w:t>stroški opravljanja storitev, ki jih za Republiko Slovenijo opravlja Kobilarna Lipica</w:t>
      </w:r>
      <w:r w:rsidR="001C6A3C" w:rsidRPr="00D30198">
        <w:t>, in financiranja investicij</w:t>
      </w:r>
      <w:r w:rsidRPr="00D30198">
        <w:t xml:space="preserve">. </w:t>
      </w:r>
      <w:r w:rsidR="001C6A3C" w:rsidRPr="00D30198">
        <w:t xml:space="preserve"> </w:t>
      </w:r>
    </w:p>
    <w:p w14:paraId="0E30250E" w14:textId="77777777" w:rsidR="00CB2844" w:rsidRPr="00D30198" w:rsidRDefault="00CB2844" w:rsidP="006F1F52">
      <w:pPr>
        <w:spacing w:after="0" w:line="240" w:lineRule="auto"/>
        <w:rPr>
          <w:rStyle w:val="None"/>
          <w:szCs w:val="20"/>
        </w:rPr>
      </w:pPr>
    </w:p>
    <w:p w14:paraId="4D99996E" w14:textId="262CE806" w:rsidR="002F3287" w:rsidRPr="00D30198" w:rsidRDefault="002F3287" w:rsidP="006F1F52">
      <w:pPr>
        <w:spacing w:after="0" w:line="240" w:lineRule="auto"/>
        <w:rPr>
          <w:szCs w:val="20"/>
        </w:rPr>
      </w:pPr>
      <w:r w:rsidRPr="00D30198">
        <w:rPr>
          <w:szCs w:val="20"/>
        </w:rPr>
        <w:t>Predlog zakona nima finančnih posledic za</w:t>
      </w:r>
      <w:r w:rsidR="00766D5A" w:rsidRPr="00D30198">
        <w:rPr>
          <w:szCs w:val="20"/>
        </w:rPr>
        <w:t xml:space="preserve"> </w:t>
      </w:r>
      <w:r w:rsidRPr="00D30198">
        <w:rPr>
          <w:szCs w:val="20"/>
        </w:rPr>
        <w:t xml:space="preserve">druga javna finančna sredstva. </w:t>
      </w:r>
    </w:p>
    <w:p w14:paraId="189FFD03" w14:textId="77777777" w:rsidR="002F3287" w:rsidRPr="00D30198" w:rsidRDefault="002F3287" w:rsidP="006F1F52">
      <w:pPr>
        <w:spacing w:after="0" w:line="240" w:lineRule="auto"/>
        <w:jc w:val="left"/>
        <w:rPr>
          <w:szCs w:val="20"/>
        </w:rPr>
      </w:pPr>
    </w:p>
    <w:p w14:paraId="4CBA0CB8" w14:textId="5B2BDD8F" w:rsidR="002F3287" w:rsidRPr="00D30198" w:rsidRDefault="002F3287" w:rsidP="006F1F52">
      <w:pPr>
        <w:spacing w:after="0" w:line="240" w:lineRule="auto"/>
        <w:rPr>
          <w:rStyle w:val="None"/>
          <w:b/>
          <w:szCs w:val="20"/>
        </w:rPr>
      </w:pPr>
      <w:r w:rsidRPr="00D30198">
        <w:rPr>
          <w:rStyle w:val="None"/>
          <w:b/>
          <w:szCs w:val="20"/>
        </w:rPr>
        <w:t>4 NAVEDBA, DA SO SREDSTVA ZA IZVAJANJE ZAKONA V DRŽAVNEM PRORAČUNU ZAGOTOVLJENA, ČE PREDLOG ZAKONA PREDVIDEVA PORABO PRORAČUNSKIH SREDSTEV V OBDOBJU, ZA KATERO JE BIL DRŽAVNI PRORAČUN ŽE SPREJET</w:t>
      </w:r>
    </w:p>
    <w:p w14:paraId="132A4428" w14:textId="77777777" w:rsidR="000368C7" w:rsidRPr="00D30198" w:rsidRDefault="000368C7" w:rsidP="006F1F52">
      <w:pPr>
        <w:spacing w:after="0" w:line="240" w:lineRule="auto"/>
        <w:rPr>
          <w:rStyle w:val="None"/>
          <w:rFonts w:eastAsia="Arial Unicode MS"/>
          <w:szCs w:val="20"/>
        </w:rPr>
      </w:pPr>
    </w:p>
    <w:p w14:paraId="2A3EB2CA" w14:textId="699F9196" w:rsidR="00236191" w:rsidRPr="00D30198" w:rsidRDefault="00236191" w:rsidP="006F1F52">
      <w:pPr>
        <w:spacing w:after="0" w:line="240" w:lineRule="auto"/>
        <w:rPr>
          <w:szCs w:val="20"/>
        </w:rPr>
      </w:pPr>
      <w:r w:rsidRPr="00D30198">
        <w:rPr>
          <w:rStyle w:val="None"/>
          <w:szCs w:val="20"/>
        </w:rPr>
        <w:t>Sredstva v</w:t>
      </w:r>
      <w:r w:rsidR="0008211E" w:rsidRPr="00D30198">
        <w:rPr>
          <w:rStyle w:val="None"/>
          <w:szCs w:val="20"/>
        </w:rPr>
        <w:t xml:space="preserve"> </w:t>
      </w:r>
      <w:r w:rsidRPr="00D30198">
        <w:rPr>
          <w:rStyle w:val="None"/>
          <w:szCs w:val="20"/>
        </w:rPr>
        <w:t xml:space="preserve">višini </w:t>
      </w:r>
      <w:r w:rsidR="00366D25" w:rsidRPr="00D30198">
        <w:rPr>
          <w:rStyle w:val="None"/>
          <w:szCs w:val="20"/>
        </w:rPr>
        <w:t>9.000.000,00</w:t>
      </w:r>
      <w:r w:rsidR="003A3101" w:rsidRPr="00D30198">
        <w:rPr>
          <w:rStyle w:val="None"/>
          <w:szCs w:val="20"/>
        </w:rPr>
        <w:t xml:space="preserve"> </w:t>
      </w:r>
      <w:r w:rsidR="00B721A7" w:rsidRPr="00D30198">
        <w:rPr>
          <w:szCs w:val="20"/>
        </w:rPr>
        <w:t>evrov</w:t>
      </w:r>
      <w:r w:rsidR="00CB2844" w:rsidRPr="00D30198">
        <w:rPr>
          <w:szCs w:val="20"/>
        </w:rPr>
        <w:t xml:space="preserve"> letno</w:t>
      </w:r>
      <w:r w:rsidRPr="00D30198">
        <w:rPr>
          <w:szCs w:val="20"/>
        </w:rPr>
        <w:t xml:space="preserve"> </w:t>
      </w:r>
      <w:r w:rsidR="00CB2844" w:rsidRPr="00D30198">
        <w:rPr>
          <w:szCs w:val="20"/>
        </w:rPr>
        <w:t>so</w:t>
      </w:r>
      <w:r w:rsidRPr="00D30198">
        <w:rPr>
          <w:szCs w:val="20"/>
        </w:rPr>
        <w:t xml:space="preserve"> zagotovljena v finančnem načrtu Ministrstva za gospodarstvo, turizem in šport </w:t>
      </w:r>
      <w:r w:rsidR="00F76D3F" w:rsidRPr="00D30198">
        <w:rPr>
          <w:iCs/>
          <w:szCs w:val="20"/>
        </w:rPr>
        <w:t>Republike Slovenije</w:t>
      </w:r>
      <w:r w:rsidR="00F76D3F" w:rsidRPr="00D30198">
        <w:rPr>
          <w:szCs w:val="20"/>
        </w:rPr>
        <w:t xml:space="preserve"> </w:t>
      </w:r>
      <w:r w:rsidRPr="00D30198">
        <w:rPr>
          <w:szCs w:val="20"/>
        </w:rPr>
        <w:t xml:space="preserve">v Proračunu </w:t>
      </w:r>
      <w:r w:rsidR="00F76D3F" w:rsidRPr="00D30198">
        <w:rPr>
          <w:iCs/>
          <w:szCs w:val="20"/>
        </w:rPr>
        <w:t>Republike Slovenije</w:t>
      </w:r>
      <w:r w:rsidR="00CB2844" w:rsidRPr="00D30198">
        <w:rPr>
          <w:szCs w:val="20"/>
        </w:rPr>
        <w:t xml:space="preserve"> za let</w:t>
      </w:r>
      <w:r w:rsidR="00761F72" w:rsidRPr="00D30198">
        <w:rPr>
          <w:szCs w:val="20"/>
        </w:rPr>
        <w:t>o</w:t>
      </w:r>
      <w:r w:rsidR="00CB2844" w:rsidRPr="00D30198">
        <w:rPr>
          <w:szCs w:val="20"/>
        </w:rPr>
        <w:t xml:space="preserve"> 202</w:t>
      </w:r>
      <w:r w:rsidR="00761F72" w:rsidRPr="00D30198">
        <w:rPr>
          <w:szCs w:val="20"/>
        </w:rPr>
        <w:t>4</w:t>
      </w:r>
      <w:r w:rsidR="00CB2844" w:rsidRPr="00D30198">
        <w:rPr>
          <w:szCs w:val="20"/>
        </w:rPr>
        <w:t xml:space="preserve"> in </w:t>
      </w:r>
      <w:r w:rsidR="00D05312" w:rsidRPr="00D30198">
        <w:t xml:space="preserve">v Proračunu </w:t>
      </w:r>
      <w:r w:rsidR="006776AE" w:rsidRPr="00D30198">
        <w:t xml:space="preserve">Republike Slovenije </w:t>
      </w:r>
      <w:r w:rsidR="00D05312" w:rsidRPr="00D30198">
        <w:t xml:space="preserve">za leto </w:t>
      </w:r>
      <w:r w:rsidR="00CB2844" w:rsidRPr="00D30198">
        <w:rPr>
          <w:szCs w:val="20"/>
        </w:rPr>
        <w:t>202</w:t>
      </w:r>
      <w:r w:rsidR="00761F72" w:rsidRPr="00D30198">
        <w:rPr>
          <w:szCs w:val="20"/>
        </w:rPr>
        <w:t>5</w:t>
      </w:r>
      <w:r w:rsidR="00CB2844" w:rsidRPr="00D30198">
        <w:rPr>
          <w:szCs w:val="20"/>
        </w:rPr>
        <w:t>.</w:t>
      </w:r>
    </w:p>
    <w:p w14:paraId="708CF8C3" w14:textId="77777777" w:rsidR="00236191" w:rsidRPr="00D30198" w:rsidRDefault="00236191" w:rsidP="006F1F52">
      <w:pPr>
        <w:spacing w:after="0" w:line="240" w:lineRule="auto"/>
        <w:rPr>
          <w:szCs w:val="20"/>
        </w:rPr>
      </w:pPr>
    </w:p>
    <w:p w14:paraId="5527E9BA" w14:textId="29A10754" w:rsidR="002F3287" w:rsidRPr="00D30198" w:rsidRDefault="002F3287" w:rsidP="006F1F52">
      <w:pPr>
        <w:spacing w:after="0" w:line="240" w:lineRule="auto"/>
        <w:rPr>
          <w:rStyle w:val="None"/>
          <w:b/>
          <w:szCs w:val="20"/>
        </w:rPr>
      </w:pPr>
      <w:r w:rsidRPr="00D30198">
        <w:rPr>
          <w:rStyle w:val="None"/>
          <w:b/>
          <w:szCs w:val="20"/>
        </w:rPr>
        <w:t>5 PRIKAZ UREDITVE V DRUGIH PRAVNIH SISTEMIH IN PRILAGOJENOSTI PREDLAGANE UREDITVE V PRAVU EVROPSKE UNIJE</w:t>
      </w:r>
    </w:p>
    <w:p w14:paraId="32AA37C8" w14:textId="77777777" w:rsidR="000368C7" w:rsidRPr="00D30198" w:rsidRDefault="000368C7" w:rsidP="006F1F52">
      <w:pPr>
        <w:spacing w:after="0" w:line="240" w:lineRule="auto"/>
        <w:rPr>
          <w:szCs w:val="20"/>
        </w:rPr>
      </w:pPr>
    </w:p>
    <w:p w14:paraId="773E630D" w14:textId="21A2E135" w:rsidR="002F3287" w:rsidRPr="00D30198" w:rsidRDefault="002F3287" w:rsidP="006F1F52">
      <w:pPr>
        <w:spacing w:after="0" w:line="240" w:lineRule="auto"/>
        <w:rPr>
          <w:szCs w:val="20"/>
        </w:rPr>
      </w:pPr>
      <w:r w:rsidRPr="00D30198">
        <w:rPr>
          <w:szCs w:val="20"/>
        </w:rPr>
        <w:t xml:space="preserve">Predlog zakona ni predmet usklajevanja s pravnim redom </w:t>
      </w:r>
      <w:r w:rsidR="00247A08" w:rsidRPr="00D30198">
        <w:rPr>
          <w:szCs w:val="20"/>
        </w:rPr>
        <w:t>Evropske unije</w:t>
      </w:r>
      <w:r w:rsidRPr="00D30198">
        <w:rPr>
          <w:szCs w:val="20"/>
        </w:rPr>
        <w:t xml:space="preserve">. </w:t>
      </w:r>
    </w:p>
    <w:p w14:paraId="4CE437CC" w14:textId="77777777" w:rsidR="000368C7" w:rsidRPr="00D30198" w:rsidRDefault="000368C7" w:rsidP="006F1F52">
      <w:pPr>
        <w:spacing w:after="0" w:line="240" w:lineRule="auto"/>
        <w:rPr>
          <w:szCs w:val="20"/>
        </w:rPr>
      </w:pPr>
    </w:p>
    <w:p w14:paraId="6D2D8838" w14:textId="6A3D5BDB" w:rsidR="002F3287" w:rsidRPr="00D30198" w:rsidRDefault="002F3287" w:rsidP="006F1F52">
      <w:pPr>
        <w:spacing w:after="0" w:line="240" w:lineRule="auto"/>
        <w:rPr>
          <w:szCs w:val="20"/>
        </w:rPr>
      </w:pPr>
      <w:r w:rsidRPr="00D30198">
        <w:rPr>
          <w:szCs w:val="20"/>
        </w:rPr>
        <w:lastRenderedPageBreak/>
        <w:t>Prikaz ukrepov pomoči v nekaterih državah članicah Evropske unije:</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3"/>
        <w:gridCol w:w="7828"/>
      </w:tblGrid>
      <w:tr w:rsidR="00A61FFE" w:rsidRPr="00D30198" w14:paraId="1B2B72E6" w14:textId="77777777" w:rsidTr="00976E27">
        <w:tc>
          <w:tcPr>
            <w:tcW w:w="1523" w:type="dxa"/>
            <w:shd w:val="clear" w:color="auto" w:fill="auto"/>
          </w:tcPr>
          <w:p w14:paraId="06CFCA4D" w14:textId="77777777" w:rsidR="002F3287" w:rsidRPr="00D30198" w:rsidRDefault="002F3287" w:rsidP="006F1F52">
            <w:pPr>
              <w:spacing w:after="0" w:line="240" w:lineRule="auto"/>
              <w:rPr>
                <w:szCs w:val="20"/>
              </w:rPr>
            </w:pPr>
            <w:r w:rsidRPr="00D30198">
              <w:rPr>
                <w:szCs w:val="20"/>
              </w:rPr>
              <w:t>Avstrija</w:t>
            </w:r>
          </w:p>
        </w:tc>
        <w:tc>
          <w:tcPr>
            <w:tcW w:w="7828" w:type="dxa"/>
            <w:shd w:val="clear" w:color="auto" w:fill="auto"/>
          </w:tcPr>
          <w:p w14:paraId="6C90AC7C" w14:textId="77777777" w:rsidR="002F3287" w:rsidRPr="00D30198" w:rsidRDefault="002F3287" w:rsidP="006F1F52">
            <w:pPr>
              <w:pStyle w:val="Odstavekseznama"/>
              <w:numPr>
                <w:ilvl w:val="0"/>
                <w:numId w:val="17"/>
              </w:numPr>
              <w:spacing w:after="0" w:line="240" w:lineRule="auto"/>
              <w:rPr>
                <w:szCs w:val="20"/>
              </w:rPr>
            </w:pPr>
            <w:r w:rsidRPr="00D30198">
              <w:rPr>
                <w:szCs w:val="20"/>
              </w:rPr>
              <w:t>Kobilarna Piber vzreja lipicance za Špansko dvorno jahalno šolo na Dunaju.</w:t>
            </w:r>
          </w:p>
          <w:p w14:paraId="0535F9F3" w14:textId="77777777" w:rsidR="002F3287" w:rsidRPr="00D30198" w:rsidRDefault="002F3287" w:rsidP="006F1F52">
            <w:pPr>
              <w:pStyle w:val="Odstavekseznama"/>
              <w:numPr>
                <w:ilvl w:val="0"/>
                <w:numId w:val="17"/>
              </w:numPr>
              <w:spacing w:after="0" w:line="240" w:lineRule="auto"/>
              <w:rPr>
                <w:szCs w:val="20"/>
              </w:rPr>
            </w:pPr>
            <w:r w:rsidRPr="00D30198">
              <w:rPr>
                <w:szCs w:val="20"/>
              </w:rPr>
              <w:t>Kobilarna Piber in jahalna šola na Dunaju sta organizirani v okviru ene pravne osebe.</w:t>
            </w:r>
          </w:p>
          <w:p w14:paraId="02C29E25" w14:textId="00A670DF" w:rsidR="002F3287" w:rsidRPr="00D30198" w:rsidRDefault="002F3287" w:rsidP="006F1F52">
            <w:pPr>
              <w:pStyle w:val="Odstavekseznama"/>
              <w:numPr>
                <w:ilvl w:val="0"/>
                <w:numId w:val="17"/>
              </w:numPr>
              <w:spacing w:after="0" w:line="240" w:lineRule="auto"/>
              <w:rPr>
                <w:szCs w:val="20"/>
              </w:rPr>
            </w:pPr>
            <w:r w:rsidRPr="00D30198">
              <w:rPr>
                <w:szCs w:val="20"/>
              </w:rPr>
              <w:t>Družba je v 100</w:t>
            </w:r>
            <w:r w:rsidR="004433F2" w:rsidRPr="00D30198">
              <w:rPr>
                <w:szCs w:val="20"/>
              </w:rPr>
              <w:t>-</w:t>
            </w:r>
            <w:r w:rsidR="00B721A7" w:rsidRPr="00D30198">
              <w:rPr>
                <w:szCs w:val="20"/>
              </w:rPr>
              <w:t>odstotni</w:t>
            </w:r>
            <w:r w:rsidRPr="00D30198">
              <w:rPr>
                <w:szCs w:val="20"/>
              </w:rPr>
              <w:t xml:space="preserve"> državni lasti in jo ureja poseben zakon.</w:t>
            </w:r>
          </w:p>
          <w:p w14:paraId="7F39B420" w14:textId="77777777" w:rsidR="002F3287" w:rsidRPr="00D30198" w:rsidRDefault="002F3287" w:rsidP="006F1F52">
            <w:pPr>
              <w:pStyle w:val="Odstavekseznama"/>
              <w:numPr>
                <w:ilvl w:val="0"/>
                <w:numId w:val="17"/>
              </w:numPr>
              <w:spacing w:after="0" w:line="240" w:lineRule="auto"/>
              <w:rPr>
                <w:szCs w:val="20"/>
              </w:rPr>
            </w:pPr>
            <w:r w:rsidRPr="00D30198">
              <w:rPr>
                <w:szCs w:val="20"/>
              </w:rPr>
              <w:t>Vse pravice družbenika izvršuje ministrstvo, pristojno za kmetijstvo.</w:t>
            </w:r>
          </w:p>
          <w:p w14:paraId="63C022CA" w14:textId="43B2E59D" w:rsidR="002F3287" w:rsidRPr="00D30198" w:rsidRDefault="002F3287" w:rsidP="006F1F52">
            <w:pPr>
              <w:pStyle w:val="Odstavekseznama"/>
              <w:numPr>
                <w:ilvl w:val="0"/>
                <w:numId w:val="17"/>
              </w:numPr>
              <w:spacing w:after="0" w:line="240" w:lineRule="auto"/>
              <w:rPr>
                <w:szCs w:val="20"/>
              </w:rPr>
            </w:pPr>
            <w:r w:rsidRPr="00D30198">
              <w:rPr>
                <w:szCs w:val="20"/>
              </w:rPr>
              <w:t xml:space="preserve">Organa družbe sta dva: dvočlanska uprava in nadzorni svet. Slednji ima </w:t>
            </w:r>
            <w:r w:rsidR="00B721A7" w:rsidRPr="00D30198">
              <w:rPr>
                <w:szCs w:val="20"/>
              </w:rPr>
              <w:t>šest</w:t>
            </w:r>
            <w:r w:rsidRPr="00D30198">
              <w:rPr>
                <w:szCs w:val="20"/>
              </w:rPr>
              <w:t xml:space="preserve"> članov, od </w:t>
            </w:r>
            <w:r w:rsidR="00247A08" w:rsidRPr="00D30198">
              <w:rPr>
                <w:szCs w:val="20"/>
              </w:rPr>
              <w:t xml:space="preserve">teh </w:t>
            </w:r>
            <w:r w:rsidR="00B721A7" w:rsidRPr="00D30198">
              <w:rPr>
                <w:szCs w:val="20"/>
              </w:rPr>
              <w:t>štiri</w:t>
            </w:r>
            <w:r w:rsidRPr="00D30198">
              <w:rPr>
                <w:szCs w:val="20"/>
              </w:rPr>
              <w:t xml:space="preserve"> (vključno s predsednikom) imenuje ministrstvo, pristojno za kmetijstvo. Dva člana sta predstavnika zaposlenih. Nadzorni svet imenuje upravo, in sicer za največ </w:t>
            </w:r>
            <w:r w:rsidR="00B721A7" w:rsidRPr="00D30198">
              <w:rPr>
                <w:szCs w:val="20"/>
              </w:rPr>
              <w:t>pet</w:t>
            </w:r>
            <w:r w:rsidRPr="00D30198">
              <w:rPr>
                <w:szCs w:val="20"/>
              </w:rPr>
              <w:t xml:space="preserve"> let.</w:t>
            </w:r>
          </w:p>
          <w:p w14:paraId="5D039731" w14:textId="4F2B9C82" w:rsidR="002F3287" w:rsidRPr="00D30198" w:rsidRDefault="004433F2" w:rsidP="006F1F52">
            <w:pPr>
              <w:pStyle w:val="Odstavekseznama"/>
              <w:numPr>
                <w:ilvl w:val="0"/>
                <w:numId w:val="17"/>
              </w:numPr>
              <w:spacing w:after="0" w:line="240" w:lineRule="auto"/>
              <w:rPr>
                <w:szCs w:val="20"/>
              </w:rPr>
            </w:pPr>
            <w:r w:rsidRPr="00D30198">
              <w:rPr>
                <w:szCs w:val="20"/>
              </w:rPr>
              <w:t>P</w:t>
            </w:r>
            <w:r w:rsidR="002F3287" w:rsidRPr="00D30198">
              <w:rPr>
                <w:szCs w:val="20"/>
              </w:rPr>
              <w:t xml:space="preserve">oglavitne naloge </w:t>
            </w:r>
            <w:r w:rsidRPr="00D30198">
              <w:rPr>
                <w:szCs w:val="20"/>
              </w:rPr>
              <w:t xml:space="preserve">družbe </w:t>
            </w:r>
            <w:r w:rsidR="002F3287" w:rsidRPr="00D30198">
              <w:rPr>
                <w:szCs w:val="20"/>
              </w:rPr>
              <w:t xml:space="preserve">v javnem interesu so tradicionalna vzreja lipicancev za potrebe jahalne šole, ohranjanje klasične jahalne umetnosti in zgodovinske tradicije Španske dvorne jahalne šole </w:t>
            </w:r>
            <w:r w:rsidR="00247A08" w:rsidRPr="00D30198">
              <w:rPr>
                <w:szCs w:val="20"/>
              </w:rPr>
              <w:t xml:space="preserve">ter </w:t>
            </w:r>
            <w:r w:rsidR="002F3287" w:rsidRPr="00D30198">
              <w:rPr>
                <w:szCs w:val="20"/>
              </w:rPr>
              <w:t>vodenje mednarodnega registra čistokrvnih lipicancev.</w:t>
            </w:r>
          </w:p>
          <w:p w14:paraId="6DCC1DA5" w14:textId="572004F6" w:rsidR="002F3287" w:rsidRPr="00D30198" w:rsidRDefault="004433F2" w:rsidP="006F1F52">
            <w:pPr>
              <w:pStyle w:val="Odstavekseznama"/>
              <w:numPr>
                <w:ilvl w:val="0"/>
                <w:numId w:val="17"/>
              </w:numPr>
              <w:spacing w:after="0" w:line="240" w:lineRule="auto"/>
              <w:rPr>
                <w:szCs w:val="20"/>
              </w:rPr>
            </w:pPr>
            <w:r w:rsidRPr="00D30198">
              <w:rPr>
                <w:szCs w:val="20"/>
              </w:rPr>
              <w:t>C</w:t>
            </w:r>
            <w:r w:rsidR="002F3287" w:rsidRPr="00D30198">
              <w:rPr>
                <w:szCs w:val="20"/>
              </w:rPr>
              <w:t xml:space="preserve">ilj </w:t>
            </w:r>
            <w:r w:rsidRPr="00D30198">
              <w:rPr>
                <w:szCs w:val="20"/>
              </w:rPr>
              <w:t xml:space="preserve">družbe </w:t>
            </w:r>
            <w:r w:rsidR="002F3287" w:rsidRPr="00D30198">
              <w:rPr>
                <w:szCs w:val="20"/>
              </w:rPr>
              <w:t>ni velik dobiček, temveč da sami pokrijejo večji del stroškov in niso preveč odvisni od države.</w:t>
            </w:r>
          </w:p>
          <w:p w14:paraId="4A9A43E5" w14:textId="65BB7289" w:rsidR="002F3287" w:rsidRPr="00D30198" w:rsidRDefault="004433F2" w:rsidP="00247A08">
            <w:pPr>
              <w:pStyle w:val="Odstavekseznama"/>
              <w:numPr>
                <w:ilvl w:val="0"/>
                <w:numId w:val="17"/>
              </w:numPr>
              <w:spacing w:after="0" w:line="240" w:lineRule="auto"/>
              <w:rPr>
                <w:szCs w:val="20"/>
              </w:rPr>
            </w:pPr>
            <w:r w:rsidRPr="00D30198">
              <w:rPr>
                <w:szCs w:val="20"/>
              </w:rPr>
              <w:t xml:space="preserve">Družba se povezuje </w:t>
            </w:r>
            <w:r w:rsidR="002F3287" w:rsidRPr="00D30198">
              <w:rPr>
                <w:szCs w:val="20"/>
              </w:rPr>
              <w:t>z drugimi dunajskimi institucijami (Dunajski dečki).</w:t>
            </w:r>
          </w:p>
        </w:tc>
      </w:tr>
      <w:tr w:rsidR="00A61FFE" w:rsidRPr="00D30198" w14:paraId="23F53D9D" w14:textId="77777777" w:rsidTr="00976E27">
        <w:tc>
          <w:tcPr>
            <w:tcW w:w="1523" w:type="dxa"/>
            <w:shd w:val="clear" w:color="auto" w:fill="auto"/>
          </w:tcPr>
          <w:p w14:paraId="6CE398B3" w14:textId="77777777" w:rsidR="002F3287" w:rsidRPr="00D30198" w:rsidRDefault="002F3287" w:rsidP="006F1F52">
            <w:pPr>
              <w:spacing w:after="0" w:line="240" w:lineRule="auto"/>
              <w:rPr>
                <w:szCs w:val="20"/>
              </w:rPr>
            </w:pPr>
            <w:r w:rsidRPr="00D30198">
              <w:rPr>
                <w:szCs w:val="20"/>
              </w:rPr>
              <w:t>Hrvaška</w:t>
            </w:r>
          </w:p>
        </w:tc>
        <w:tc>
          <w:tcPr>
            <w:tcW w:w="7828" w:type="dxa"/>
            <w:shd w:val="clear" w:color="auto" w:fill="auto"/>
          </w:tcPr>
          <w:p w14:paraId="7265FF3D" w14:textId="77777777" w:rsidR="002F3287" w:rsidRPr="00D30198" w:rsidRDefault="002F3287" w:rsidP="006F1F52">
            <w:pPr>
              <w:pStyle w:val="Odstavekseznama"/>
              <w:numPr>
                <w:ilvl w:val="0"/>
                <w:numId w:val="17"/>
              </w:numPr>
              <w:spacing w:after="0" w:line="240" w:lineRule="auto"/>
              <w:rPr>
                <w:szCs w:val="20"/>
              </w:rPr>
            </w:pPr>
            <w:r w:rsidRPr="00D30198">
              <w:rPr>
                <w:szCs w:val="20"/>
              </w:rPr>
              <w:t>Kobilarna v Đakovu je ena najstarejših kobilarn v Evropi.</w:t>
            </w:r>
          </w:p>
          <w:p w14:paraId="4DFDBCDF" w14:textId="6325D37A" w:rsidR="002F3287" w:rsidRPr="00D30198" w:rsidRDefault="00247A08" w:rsidP="006F1F52">
            <w:pPr>
              <w:pStyle w:val="Odstavekseznama"/>
              <w:numPr>
                <w:ilvl w:val="0"/>
                <w:numId w:val="17"/>
              </w:numPr>
              <w:spacing w:after="0" w:line="240" w:lineRule="auto"/>
              <w:rPr>
                <w:szCs w:val="20"/>
              </w:rPr>
            </w:pPr>
            <w:r w:rsidRPr="00D30198">
              <w:rPr>
                <w:szCs w:val="20"/>
              </w:rPr>
              <w:t>O</w:t>
            </w:r>
            <w:r w:rsidR="002F3287" w:rsidRPr="00D30198">
              <w:rPr>
                <w:szCs w:val="20"/>
              </w:rPr>
              <w:t xml:space="preserve">rganizirana </w:t>
            </w:r>
            <w:r w:rsidRPr="00D30198">
              <w:rPr>
                <w:szCs w:val="20"/>
              </w:rPr>
              <w:t xml:space="preserve">je </w:t>
            </w:r>
            <w:r w:rsidR="002F3287" w:rsidRPr="00D30198">
              <w:rPr>
                <w:szCs w:val="20"/>
              </w:rPr>
              <w:t>kot javni zavod, katerega ustanoviteljica je država.</w:t>
            </w:r>
          </w:p>
          <w:p w14:paraId="1A439EA4" w14:textId="5517D10D" w:rsidR="002F3287" w:rsidRPr="00D30198" w:rsidRDefault="00247A08" w:rsidP="006F1F52">
            <w:pPr>
              <w:pStyle w:val="Odstavekseznama"/>
              <w:numPr>
                <w:ilvl w:val="0"/>
                <w:numId w:val="17"/>
              </w:numPr>
              <w:spacing w:after="0" w:line="240" w:lineRule="auto"/>
              <w:rPr>
                <w:szCs w:val="20"/>
              </w:rPr>
            </w:pPr>
            <w:r w:rsidRPr="00D30198">
              <w:rPr>
                <w:szCs w:val="20"/>
              </w:rPr>
              <w:t xml:space="preserve">Ukvarja se z </w:t>
            </w:r>
            <w:r w:rsidR="002F3287" w:rsidRPr="00D30198">
              <w:rPr>
                <w:szCs w:val="20"/>
              </w:rPr>
              <w:t>vzgoj</w:t>
            </w:r>
            <w:r w:rsidRPr="00D30198">
              <w:rPr>
                <w:szCs w:val="20"/>
              </w:rPr>
              <w:t>o</w:t>
            </w:r>
            <w:r w:rsidR="002F3287" w:rsidRPr="00D30198">
              <w:rPr>
                <w:szCs w:val="20"/>
              </w:rPr>
              <w:t xml:space="preserve"> in selekcij</w:t>
            </w:r>
            <w:r w:rsidRPr="00D30198">
              <w:rPr>
                <w:szCs w:val="20"/>
              </w:rPr>
              <w:t>o</w:t>
            </w:r>
            <w:r w:rsidR="002F3287" w:rsidRPr="00D30198">
              <w:rPr>
                <w:szCs w:val="20"/>
              </w:rPr>
              <w:t xml:space="preserve"> lipicancev </w:t>
            </w:r>
            <w:r w:rsidRPr="00D30198">
              <w:rPr>
                <w:szCs w:val="20"/>
              </w:rPr>
              <w:t xml:space="preserve">ter </w:t>
            </w:r>
            <w:r w:rsidR="002F3287" w:rsidRPr="00D30198">
              <w:rPr>
                <w:szCs w:val="20"/>
              </w:rPr>
              <w:t>z dresuro konj za športna tekmovanja in s pridelavo hrane.</w:t>
            </w:r>
          </w:p>
          <w:p w14:paraId="2F29B513" w14:textId="77777777" w:rsidR="002F3287" w:rsidRPr="00D30198" w:rsidRDefault="002F3287" w:rsidP="006F1F52">
            <w:pPr>
              <w:pStyle w:val="Odstavekseznama"/>
              <w:numPr>
                <w:ilvl w:val="0"/>
                <w:numId w:val="17"/>
              </w:numPr>
              <w:spacing w:after="0" w:line="240" w:lineRule="auto"/>
              <w:rPr>
                <w:szCs w:val="20"/>
              </w:rPr>
            </w:pPr>
            <w:r w:rsidRPr="00D30198">
              <w:rPr>
                <w:szCs w:val="20"/>
              </w:rPr>
              <w:t>Konji so namenjeni tudi turistični dejavnosti/ponudbi.</w:t>
            </w:r>
          </w:p>
          <w:p w14:paraId="6E1455EB" w14:textId="77777777" w:rsidR="002F3287" w:rsidRPr="00D30198" w:rsidRDefault="002F3287" w:rsidP="006F1F52">
            <w:pPr>
              <w:pStyle w:val="Odstavekseznama"/>
              <w:numPr>
                <w:ilvl w:val="0"/>
                <w:numId w:val="17"/>
              </w:numPr>
              <w:spacing w:after="0" w:line="240" w:lineRule="auto"/>
              <w:rPr>
                <w:szCs w:val="20"/>
              </w:rPr>
            </w:pPr>
            <w:r w:rsidRPr="00D30198">
              <w:rPr>
                <w:szCs w:val="20"/>
              </w:rPr>
              <w:t>Pravice in dolžnosti ustanovitelja izvršuje ministrstvo, pristojno za kmetijstvo.</w:t>
            </w:r>
          </w:p>
          <w:p w14:paraId="1D31052B" w14:textId="0DBBBBE3" w:rsidR="002F3287" w:rsidRPr="00D30198" w:rsidRDefault="002F3287" w:rsidP="006F1F52">
            <w:pPr>
              <w:pStyle w:val="Odstavekseznama"/>
              <w:numPr>
                <w:ilvl w:val="0"/>
                <w:numId w:val="17"/>
              </w:numPr>
              <w:spacing w:after="0" w:line="240" w:lineRule="auto"/>
              <w:rPr>
                <w:szCs w:val="20"/>
              </w:rPr>
            </w:pPr>
            <w:r w:rsidRPr="00D30198">
              <w:rPr>
                <w:szCs w:val="20"/>
              </w:rPr>
              <w:t>Kobilarna ima dva najpomembnejša organa: upravni svet (</w:t>
            </w:r>
            <w:r w:rsidR="00247A08" w:rsidRPr="00D30198">
              <w:rPr>
                <w:szCs w:val="20"/>
              </w:rPr>
              <w:t xml:space="preserve">ki ga sestavljajo </w:t>
            </w:r>
            <w:r w:rsidRPr="00D30198">
              <w:rPr>
                <w:szCs w:val="20"/>
              </w:rPr>
              <w:t xml:space="preserve">predsednik in štirje člani) in ravnatelja. Statut </w:t>
            </w:r>
            <w:r w:rsidR="00247A08" w:rsidRPr="00D30198">
              <w:rPr>
                <w:szCs w:val="20"/>
              </w:rPr>
              <w:t xml:space="preserve">kobilarni </w:t>
            </w:r>
            <w:r w:rsidRPr="00D30198">
              <w:rPr>
                <w:szCs w:val="20"/>
              </w:rPr>
              <w:t>omogoča, da ustanovi tudi strokovni svet.</w:t>
            </w:r>
          </w:p>
          <w:p w14:paraId="7CA01291" w14:textId="3FF3CB13" w:rsidR="002F3287" w:rsidRPr="00D30198" w:rsidRDefault="002F3287" w:rsidP="006F1F52">
            <w:pPr>
              <w:pStyle w:val="Odstavekseznama"/>
              <w:numPr>
                <w:ilvl w:val="0"/>
                <w:numId w:val="17"/>
              </w:numPr>
              <w:spacing w:after="0" w:line="240" w:lineRule="auto"/>
              <w:rPr>
                <w:szCs w:val="20"/>
              </w:rPr>
            </w:pPr>
            <w:r w:rsidRPr="00D30198">
              <w:rPr>
                <w:szCs w:val="20"/>
              </w:rPr>
              <w:t>Kobilarna se financira iz državnega proračuna (80</w:t>
            </w:r>
            <w:r w:rsidR="00B721A7" w:rsidRPr="00D30198">
              <w:rPr>
                <w:szCs w:val="20"/>
              </w:rPr>
              <w:t xml:space="preserve"> odstotkov</w:t>
            </w:r>
            <w:r w:rsidRPr="00D30198">
              <w:rPr>
                <w:szCs w:val="20"/>
              </w:rPr>
              <w:t>) in iz svoje dejavnosti.</w:t>
            </w:r>
          </w:p>
        </w:tc>
      </w:tr>
      <w:tr w:rsidR="00A61FFE" w:rsidRPr="00D30198" w14:paraId="2FA5BFF8" w14:textId="77777777" w:rsidTr="00976E27">
        <w:tc>
          <w:tcPr>
            <w:tcW w:w="1523" w:type="dxa"/>
            <w:shd w:val="clear" w:color="auto" w:fill="auto"/>
          </w:tcPr>
          <w:p w14:paraId="12496A1C" w14:textId="77777777" w:rsidR="002F3287" w:rsidRPr="00D30198" w:rsidRDefault="002F3287" w:rsidP="006F1F52">
            <w:pPr>
              <w:spacing w:after="0" w:line="240" w:lineRule="auto"/>
              <w:rPr>
                <w:szCs w:val="20"/>
              </w:rPr>
            </w:pPr>
            <w:r w:rsidRPr="00D30198">
              <w:rPr>
                <w:szCs w:val="20"/>
              </w:rPr>
              <w:t>Nemčija</w:t>
            </w:r>
          </w:p>
        </w:tc>
        <w:tc>
          <w:tcPr>
            <w:tcW w:w="7828" w:type="dxa"/>
            <w:shd w:val="clear" w:color="auto" w:fill="auto"/>
          </w:tcPr>
          <w:p w14:paraId="25785EE2" w14:textId="77777777" w:rsidR="002F3287" w:rsidRPr="00D30198" w:rsidRDefault="002F3287" w:rsidP="006F1F52">
            <w:pPr>
              <w:pStyle w:val="Odstavekseznama"/>
              <w:numPr>
                <w:ilvl w:val="0"/>
                <w:numId w:val="18"/>
              </w:numPr>
              <w:spacing w:after="0" w:line="240" w:lineRule="auto"/>
              <w:rPr>
                <w:szCs w:val="20"/>
              </w:rPr>
            </w:pPr>
            <w:r w:rsidRPr="00D30198">
              <w:rPr>
                <w:szCs w:val="20"/>
              </w:rPr>
              <w:t>Glavna deželna kobilarna Marbach je največja in najstarejša v Nemčiji.</w:t>
            </w:r>
          </w:p>
          <w:p w14:paraId="15DCCC1C" w14:textId="77777777" w:rsidR="002F3287" w:rsidRPr="00D30198" w:rsidRDefault="002F3287" w:rsidP="006F1F52">
            <w:pPr>
              <w:pStyle w:val="Odstavekseznama"/>
              <w:numPr>
                <w:ilvl w:val="0"/>
                <w:numId w:val="18"/>
              </w:numPr>
              <w:spacing w:after="0" w:line="240" w:lineRule="auto"/>
              <w:rPr>
                <w:szCs w:val="20"/>
              </w:rPr>
            </w:pPr>
            <w:r w:rsidRPr="00D30198">
              <w:rPr>
                <w:szCs w:val="20"/>
              </w:rPr>
              <w:t>Vzrejajo konje za tekmovanja, šport in prosti čas.</w:t>
            </w:r>
          </w:p>
          <w:p w14:paraId="528F1700" w14:textId="7623B6F9" w:rsidR="002F3287" w:rsidRPr="00D30198" w:rsidRDefault="004C4105" w:rsidP="006F1F52">
            <w:pPr>
              <w:pStyle w:val="Odstavekseznama"/>
              <w:numPr>
                <w:ilvl w:val="0"/>
                <w:numId w:val="18"/>
              </w:numPr>
              <w:spacing w:after="0" w:line="240" w:lineRule="auto"/>
              <w:rPr>
                <w:szCs w:val="20"/>
              </w:rPr>
            </w:pPr>
            <w:r w:rsidRPr="00D30198">
              <w:rPr>
                <w:szCs w:val="20"/>
              </w:rPr>
              <w:t>Kobilarna j</w:t>
            </w:r>
            <w:r w:rsidR="002F3287" w:rsidRPr="00D30198">
              <w:rPr>
                <w:szCs w:val="20"/>
              </w:rPr>
              <w:t>e v lasti dežele Baden-Württemberg in je podrejena ministrstvu</w:t>
            </w:r>
            <w:r w:rsidRPr="00D30198">
              <w:rPr>
                <w:szCs w:val="20"/>
              </w:rPr>
              <w:t>, pristojnemu</w:t>
            </w:r>
            <w:r w:rsidR="002F3287" w:rsidRPr="00D30198">
              <w:rPr>
                <w:szCs w:val="20"/>
              </w:rPr>
              <w:t xml:space="preserve"> za kmetijstvo in varstvo potrošnikov.</w:t>
            </w:r>
          </w:p>
          <w:p w14:paraId="56724A1E" w14:textId="77777777" w:rsidR="002F3287" w:rsidRPr="00D30198" w:rsidRDefault="002F3287" w:rsidP="006F1F52">
            <w:pPr>
              <w:pStyle w:val="Odstavekseznama"/>
              <w:numPr>
                <w:ilvl w:val="0"/>
                <w:numId w:val="18"/>
              </w:numPr>
              <w:spacing w:after="0" w:line="240" w:lineRule="auto"/>
              <w:rPr>
                <w:szCs w:val="20"/>
              </w:rPr>
            </w:pPr>
            <w:r w:rsidRPr="00D30198">
              <w:rPr>
                <w:szCs w:val="20"/>
              </w:rPr>
              <w:t>Imajo osemenjevalni center in organizirajo jahalno šolo in šolo vožnje z vprego.</w:t>
            </w:r>
          </w:p>
          <w:p w14:paraId="7992490C" w14:textId="532F618C" w:rsidR="002F3287" w:rsidRPr="00D30198" w:rsidRDefault="002F3287" w:rsidP="006F1F52">
            <w:pPr>
              <w:pStyle w:val="Odstavekseznama"/>
              <w:numPr>
                <w:ilvl w:val="0"/>
                <w:numId w:val="18"/>
              </w:numPr>
              <w:spacing w:after="0" w:line="240" w:lineRule="auto"/>
              <w:rPr>
                <w:szCs w:val="20"/>
              </w:rPr>
            </w:pPr>
            <w:r w:rsidRPr="00D30198">
              <w:rPr>
                <w:szCs w:val="20"/>
              </w:rPr>
              <w:t>Skoraj polovico svojih stroškov pokrijejo sami z vzrejo žrebičkov, plačili za pripust žrebcev in prodajo konj.</w:t>
            </w:r>
          </w:p>
          <w:p w14:paraId="7C093DA1" w14:textId="5BBE11B2" w:rsidR="002F3287" w:rsidRPr="00D30198" w:rsidRDefault="002F3287" w:rsidP="006F1F52">
            <w:pPr>
              <w:pStyle w:val="Odstavekseznama"/>
              <w:numPr>
                <w:ilvl w:val="0"/>
                <w:numId w:val="18"/>
              </w:numPr>
              <w:spacing w:after="0" w:line="240" w:lineRule="auto"/>
              <w:rPr>
                <w:szCs w:val="20"/>
              </w:rPr>
            </w:pPr>
            <w:r w:rsidRPr="00D30198">
              <w:rPr>
                <w:szCs w:val="20"/>
              </w:rPr>
              <w:t xml:space="preserve">Med </w:t>
            </w:r>
            <w:r w:rsidR="006C0101" w:rsidRPr="00D30198">
              <w:rPr>
                <w:szCs w:val="20"/>
              </w:rPr>
              <w:t xml:space="preserve">drugimi </w:t>
            </w:r>
            <w:r w:rsidRPr="00D30198">
              <w:rPr>
                <w:szCs w:val="20"/>
              </w:rPr>
              <w:t>viri so še oskrbnine za tuje konje, pridelava ogrščice in žit.</w:t>
            </w:r>
          </w:p>
          <w:p w14:paraId="098E3577" w14:textId="25B9D1B3" w:rsidR="002F3287" w:rsidRPr="00D30198" w:rsidRDefault="002F3287" w:rsidP="006C0101">
            <w:pPr>
              <w:pStyle w:val="Odstavekseznama"/>
              <w:numPr>
                <w:ilvl w:val="0"/>
                <w:numId w:val="18"/>
              </w:numPr>
              <w:spacing w:after="0" w:line="240" w:lineRule="auto"/>
              <w:rPr>
                <w:szCs w:val="20"/>
              </w:rPr>
            </w:pPr>
            <w:r w:rsidRPr="00D30198">
              <w:rPr>
                <w:szCs w:val="20"/>
              </w:rPr>
              <w:t xml:space="preserve">Vedno večji pomen imajo </w:t>
            </w:r>
            <w:r w:rsidR="006C0101" w:rsidRPr="00D30198">
              <w:rPr>
                <w:szCs w:val="20"/>
              </w:rPr>
              <w:t xml:space="preserve">tudi </w:t>
            </w:r>
            <w:r w:rsidRPr="00D30198">
              <w:rPr>
                <w:szCs w:val="20"/>
              </w:rPr>
              <w:t>turistične dejavnosti, letna parada, razne prireditve in tekmovanja.</w:t>
            </w:r>
          </w:p>
        </w:tc>
      </w:tr>
      <w:tr w:rsidR="00A61FFE" w:rsidRPr="00D30198" w14:paraId="0410A3BD" w14:textId="77777777" w:rsidTr="00976E27">
        <w:tc>
          <w:tcPr>
            <w:tcW w:w="1523" w:type="dxa"/>
            <w:shd w:val="clear" w:color="auto" w:fill="auto"/>
          </w:tcPr>
          <w:p w14:paraId="04C2473E" w14:textId="77777777" w:rsidR="002F3287" w:rsidRPr="00D30198" w:rsidRDefault="002F3287" w:rsidP="006F1F52">
            <w:pPr>
              <w:spacing w:after="0" w:line="240" w:lineRule="auto"/>
              <w:rPr>
                <w:szCs w:val="20"/>
              </w:rPr>
            </w:pPr>
            <w:r w:rsidRPr="00D30198">
              <w:rPr>
                <w:szCs w:val="20"/>
              </w:rPr>
              <w:t>Slovaška</w:t>
            </w:r>
          </w:p>
        </w:tc>
        <w:tc>
          <w:tcPr>
            <w:tcW w:w="7828" w:type="dxa"/>
            <w:shd w:val="clear" w:color="auto" w:fill="auto"/>
          </w:tcPr>
          <w:p w14:paraId="2C33C734" w14:textId="77777777" w:rsidR="002F3287" w:rsidRPr="00D30198" w:rsidRDefault="002F3287" w:rsidP="006F1F52">
            <w:pPr>
              <w:pStyle w:val="Odstavekseznama"/>
              <w:numPr>
                <w:ilvl w:val="0"/>
                <w:numId w:val="18"/>
              </w:numPr>
              <w:spacing w:after="0" w:line="240" w:lineRule="auto"/>
              <w:rPr>
                <w:szCs w:val="20"/>
              </w:rPr>
            </w:pPr>
            <w:r w:rsidRPr="00D30198">
              <w:rPr>
                <w:szCs w:val="20"/>
              </w:rPr>
              <w:t>V Kobilarni Topolčianky se posvečajo vzreji štirih različnih vrst konj, med njimi tudi lipicancev.</w:t>
            </w:r>
          </w:p>
          <w:p w14:paraId="596DD9C6" w14:textId="5BFBCBB8" w:rsidR="002F3287" w:rsidRPr="00D30198" w:rsidRDefault="002F3287" w:rsidP="006F1F52">
            <w:pPr>
              <w:pStyle w:val="Odstavekseznama"/>
              <w:numPr>
                <w:ilvl w:val="0"/>
                <w:numId w:val="18"/>
              </w:numPr>
              <w:spacing w:after="0" w:line="240" w:lineRule="auto"/>
              <w:rPr>
                <w:szCs w:val="20"/>
              </w:rPr>
            </w:pPr>
            <w:r w:rsidRPr="00D30198">
              <w:rPr>
                <w:szCs w:val="20"/>
              </w:rPr>
              <w:t xml:space="preserve">Kobilarna deluje kot podjetje v državni lasti in </w:t>
            </w:r>
            <w:r w:rsidR="006C0101" w:rsidRPr="00D30198">
              <w:rPr>
                <w:szCs w:val="20"/>
              </w:rPr>
              <w:t xml:space="preserve">spada v kmetijski </w:t>
            </w:r>
            <w:r w:rsidRPr="00D30198">
              <w:rPr>
                <w:szCs w:val="20"/>
              </w:rPr>
              <w:t>resor.</w:t>
            </w:r>
          </w:p>
          <w:p w14:paraId="6648707F" w14:textId="0C7DDE18" w:rsidR="002F3287" w:rsidRPr="00D30198" w:rsidRDefault="002F3287" w:rsidP="00E76AF5">
            <w:pPr>
              <w:pStyle w:val="Odstavekseznama"/>
              <w:numPr>
                <w:ilvl w:val="0"/>
                <w:numId w:val="18"/>
              </w:numPr>
              <w:spacing w:after="0" w:line="240" w:lineRule="auto"/>
              <w:rPr>
                <w:szCs w:val="20"/>
              </w:rPr>
            </w:pPr>
            <w:r w:rsidRPr="00D30198">
              <w:rPr>
                <w:szCs w:val="20"/>
              </w:rPr>
              <w:t xml:space="preserve">Polovico finančnih sredstev </w:t>
            </w:r>
            <w:r w:rsidR="00E76AF5" w:rsidRPr="00D30198">
              <w:rPr>
                <w:szCs w:val="20"/>
              </w:rPr>
              <w:t>zagotavlja</w:t>
            </w:r>
            <w:r w:rsidRPr="00D30198">
              <w:rPr>
                <w:szCs w:val="20"/>
              </w:rPr>
              <w:t xml:space="preserve"> držav</w:t>
            </w:r>
            <w:r w:rsidR="00E76AF5" w:rsidRPr="00D30198">
              <w:rPr>
                <w:szCs w:val="20"/>
              </w:rPr>
              <w:t>a</w:t>
            </w:r>
            <w:r w:rsidRPr="00D30198">
              <w:rPr>
                <w:szCs w:val="20"/>
              </w:rPr>
              <w:t>.</w:t>
            </w:r>
          </w:p>
        </w:tc>
      </w:tr>
      <w:tr w:rsidR="002F3287" w:rsidRPr="00D30198" w14:paraId="7599B632" w14:textId="77777777" w:rsidTr="00976E27">
        <w:tc>
          <w:tcPr>
            <w:tcW w:w="1523" w:type="dxa"/>
            <w:shd w:val="clear" w:color="auto" w:fill="auto"/>
          </w:tcPr>
          <w:p w14:paraId="0D6636D8" w14:textId="77777777" w:rsidR="002F3287" w:rsidRPr="00D30198" w:rsidRDefault="002F3287" w:rsidP="006F1F52">
            <w:pPr>
              <w:spacing w:after="0" w:line="240" w:lineRule="auto"/>
              <w:rPr>
                <w:szCs w:val="20"/>
              </w:rPr>
            </w:pPr>
            <w:r w:rsidRPr="00D30198">
              <w:rPr>
                <w:szCs w:val="20"/>
              </w:rPr>
              <w:t>Švica</w:t>
            </w:r>
          </w:p>
        </w:tc>
        <w:tc>
          <w:tcPr>
            <w:tcW w:w="7828" w:type="dxa"/>
            <w:shd w:val="clear" w:color="auto" w:fill="auto"/>
          </w:tcPr>
          <w:p w14:paraId="2552C441" w14:textId="53BDEDFF" w:rsidR="002F3287" w:rsidRPr="00D30198" w:rsidRDefault="002F3287" w:rsidP="006F1F52">
            <w:pPr>
              <w:pStyle w:val="Odstavekseznama"/>
              <w:numPr>
                <w:ilvl w:val="0"/>
                <w:numId w:val="18"/>
              </w:numPr>
              <w:spacing w:after="0" w:line="240" w:lineRule="auto"/>
              <w:rPr>
                <w:szCs w:val="20"/>
              </w:rPr>
            </w:pPr>
            <w:r w:rsidRPr="00D30198">
              <w:rPr>
                <w:szCs w:val="20"/>
              </w:rPr>
              <w:t>Državna kobilarna Avenches je organizirana znotraj vladne nacionalne raziskovalne institucij</w:t>
            </w:r>
            <w:r w:rsidR="00E76AF5" w:rsidRPr="00D30198">
              <w:rPr>
                <w:szCs w:val="20"/>
              </w:rPr>
              <w:t>e</w:t>
            </w:r>
            <w:r w:rsidRPr="00D30198">
              <w:rPr>
                <w:szCs w:val="20"/>
              </w:rPr>
              <w:t xml:space="preserve"> Agroscope, ki se ukvarja z raziskovanjem na področju kmetijstva in pridelave hrane.</w:t>
            </w:r>
          </w:p>
          <w:p w14:paraId="733FA589" w14:textId="77777777" w:rsidR="002F3287" w:rsidRPr="00D30198" w:rsidRDefault="002F3287" w:rsidP="006F1F52">
            <w:pPr>
              <w:pStyle w:val="Odstavekseznama"/>
              <w:numPr>
                <w:ilvl w:val="0"/>
                <w:numId w:val="18"/>
              </w:numPr>
              <w:spacing w:after="0" w:line="240" w:lineRule="auto"/>
              <w:rPr>
                <w:szCs w:val="20"/>
              </w:rPr>
            </w:pPr>
            <w:r w:rsidRPr="00D30198">
              <w:rPr>
                <w:szCs w:val="20"/>
              </w:rPr>
              <w:t>Temeljne dejavnosti kobilarne so raziskave in razvoj.</w:t>
            </w:r>
          </w:p>
          <w:p w14:paraId="6BBE7440" w14:textId="5FAD7641" w:rsidR="002F3287" w:rsidRPr="00D30198" w:rsidRDefault="002F3287" w:rsidP="006F1F52">
            <w:pPr>
              <w:pStyle w:val="Odstavekseznama"/>
              <w:numPr>
                <w:ilvl w:val="0"/>
                <w:numId w:val="18"/>
              </w:numPr>
              <w:spacing w:after="0" w:line="240" w:lineRule="auto"/>
              <w:rPr>
                <w:szCs w:val="20"/>
              </w:rPr>
            </w:pPr>
            <w:r w:rsidRPr="00D30198">
              <w:rPr>
                <w:szCs w:val="20"/>
              </w:rPr>
              <w:t>Kobilarna je center znanja za vzreditelje, lastnike konj in razne organizacije, saj ima tudi svoj svetovalni center z mrežo strokovnjakov z različnih področij.</w:t>
            </w:r>
          </w:p>
          <w:p w14:paraId="047EA248" w14:textId="73463530" w:rsidR="002F3287" w:rsidRPr="00D30198" w:rsidRDefault="002F3287" w:rsidP="006F1F52">
            <w:pPr>
              <w:pStyle w:val="Odstavekseznama"/>
              <w:numPr>
                <w:ilvl w:val="0"/>
                <w:numId w:val="18"/>
              </w:numPr>
              <w:spacing w:after="0" w:line="240" w:lineRule="auto"/>
              <w:rPr>
                <w:szCs w:val="20"/>
              </w:rPr>
            </w:pPr>
            <w:r w:rsidRPr="00D30198">
              <w:rPr>
                <w:szCs w:val="20"/>
              </w:rPr>
              <w:t xml:space="preserve">V sodelovanju s kmetijsko šolo </w:t>
            </w:r>
            <w:r w:rsidR="006C0101" w:rsidRPr="00D30198">
              <w:rPr>
                <w:szCs w:val="20"/>
              </w:rPr>
              <w:t xml:space="preserve">v kobilarni </w:t>
            </w:r>
            <w:r w:rsidRPr="00D30198">
              <w:rPr>
                <w:szCs w:val="20"/>
              </w:rPr>
              <w:t>organizirajo poklicno usposabljanje za poklice s tega področja, trenirajo pa tudi konje.</w:t>
            </w:r>
          </w:p>
          <w:p w14:paraId="09244E58" w14:textId="77777777" w:rsidR="002F3287" w:rsidRPr="00D30198" w:rsidRDefault="002F3287" w:rsidP="006F1F52">
            <w:pPr>
              <w:pStyle w:val="Odstavekseznama"/>
              <w:numPr>
                <w:ilvl w:val="0"/>
                <w:numId w:val="18"/>
              </w:numPr>
              <w:spacing w:after="0" w:line="240" w:lineRule="auto"/>
              <w:rPr>
                <w:szCs w:val="20"/>
              </w:rPr>
            </w:pPr>
            <w:r w:rsidRPr="00D30198">
              <w:rPr>
                <w:szCs w:val="20"/>
              </w:rPr>
              <w:t>Sodelujejo z univerzami, organizirajo strokovne seminarje, vodijo tudi obsežen dokumentacijski center o vsem, kar je povezano s konji.</w:t>
            </w:r>
          </w:p>
          <w:p w14:paraId="50DE438F" w14:textId="1F76FBC3" w:rsidR="002F3287" w:rsidRPr="00D30198" w:rsidRDefault="002F3287" w:rsidP="006F1F52">
            <w:pPr>
              <w:pStyle w:val="Odstavekseznama"/>
              <w:numPr>
                <w:ilvl w:val="0"/>
                <w:numId w:val="18"/>
              </w:numPr>
              <w:spacing w:after="0" w:line="240" w:lineRule="auto"/>
              <w:rPr>
                <w:szCs w:val="20"/>
              </w:rPr>
            </w:pPr>
            <w:r w:rsidRPr="00D30198">
              <w:rPr>
                <w:szCs w:val="20"/>
              </w:rPr>
              <w:t>Turizem ni poglavitna dejavnost kobilarne, temveč bolj njen stranski učinek.</w:t>
            </w:r>
          </w:p>
          <w:p w14:paraId="79D2AAA0" w14:textId="1C9E7B39" w:rsidR="002F3287" w:rsidRPr="00D30198" w:rsidRDefault="002F3287" w:rsidP="006F1F52">
            <w:pPr>
              <w:pStyle w:val="Odstavekseznama"/>
              <w:numPr>
                <w:ilvl w:val="0"/>
                <w:numId w:val="18"/>
              </w:numPr>
              <w:spacing w:after="0" w:line="240" w:lineRule="auto"/>
              <w:rPr>
                <w:szCs w:val="20"/>
              </w:rPr>
            </w:pPr>
            <w:r w:rsidRPr="00D30198">
              <w:rPr>
                <w:szCs w:val="20"/>
              </w:rPr>
              <w:t xml:space="preserve">Dejavnost kobilarne (razen raziskovalne) </w:t>
            </w:r>
            <w:r w:rsidR="00E76AF5" w:rsidRPr="00D30198">
              <w:rPr>
                <w:szCs w:val="20"/>
              </w:rPr>
              <w:t xml:space="preserve">je </w:t>
            </w:r>
            <w:r w:rsidRPr="00D30198">
              <w:rPr>
                <w:szCs w:val="20"/>
              </w:rPr>
              <w:t>v celoti financirana iz proračuna.</w:t>
            </w:r>
          </w:p>
          <w:p w14:paraId="21E8A8A0" w14:textId="06C27DBC" w:rsidR="002F3287" w:rsidRPr="00D30198" w:rsidRDefault="002F3287" w:rsidP="006F1F52">
            <w:pPr>
              <w:pStyle w:val="Odstavekseznama"/>
              <w:numPr>
                <w:ilvl w:val="0"/>
                <w:numId w:val="18"/>
              </w:numPr>
              <w:spacing w:after="0" w:line="240" w:lineRule="auto"/>
              <w:rPr>
                <w:szCs w:val="20"/>
              </w:rPr>
            </w:pPr>
            <w:r w:rsidRPr="00D30198">
              <w:rPr>
                <w:szCs w:val="20"/>
              </w:rPr>
              <w:t xml:space="preserve">Ustvarjenih letnih prihodkov je za okoli 15 </w:t>
            </w:r>
            <w:r w:rsidR="00B721A7" w:rsidRPr="00D30198">
              <w:rPr>
                <w:szCs w:val="20"/>
              </w:rPr>
              <w:t>odstotkov</w:t>
            </w:r>
            <w:r w:rsidRPr="00D30198">
              <w:rPr>
                <w:szCs w:val="20"/>
              </w:rPr>
              <w:t xml:space="preserve"> stroškov.</w:t>
            </w:r>
          </w:p>
        </w:tc>
      </w:tr>
    </w:tbl>
    <w:p w14:paraId="24EFA596" w14:textId="77777777" w:rsidR="002F3287" w:rsidRDefault="002F3287" w:rsidP="006F1F52">
      <w:pPr>
        <w:spacing w:after="0" w:line="240" w:lineRule="auto"/>
        <w:rPr>
          <w:szCs w:val="20"/>
        </w:rPr>
      </w:pPr>
    </w:p>
    <w:p w14:paraId="480D8C7F" w14:textId="77777777" w:rsidR="00854ECF" w:rsidRDefault="00854ECF" w:rsidP="006F1F52">
      <w:pPr>
        <w:spacing w:after="0" w:line="240" w:lineRule="auto"/>
        <w:rPr>
          <w:szCs w:val="20"/>
        </w:rPr>
      </w:pPr>
    </w:p>
    <w:p w14:paraId="4AD3C638" w14:textId="77777777" w:rsidR="00854ECF" w:rsidRDefault="00854ECF" w:rsidP="006F1F52">
      <w:pPr>
        <w:spacing w:after="0" w:line="240" w:lineRule="auto"/>
        <w:rPr>
          <w:szCs w:val="20"/>
        </w:rPr>
      </w:pPr>
    </w:p>
    <w:p w14:paraId="39682344" w14:textId="77777777" w:rsidR="00854ECF" w:rsidRDefault="00854ECF" w:rsidP="006F1F52">
      <w:pPr>
        <w:spacing w:after="0" w:line="240" w:lineRule="auto"/>
        <w:rPr>
          <w:szCs w:val="20"/>
        </w:rPr>
      </w:pPr>
    </w:p>
    <w:p w14:paraId="6B1DC822" w14:textId="77777777" w:rsidR="00854ECF" w:rsidRPr="00D30198" w:rsidRDefault="00854ECF" w:rsidP="006F1F52">
      <w:pPr>
        <w:spacing w:after="0" w:line="240" w:lineRule="auto"/>
        <w:rPr>
          <w:szCs w:val="20"/>
        </w:rPr>
      </w:pPr>
    </w:p>
    <w:p w14:paraId="386458F9" w14:textId="5BAF4288" w:rsidR="002F3287" w:rsidRPr="00D30198" w:rsidRDefault="002F3287" w:rsidP="006F1F52">
      <w:pPr>
        <w:spacing w:after="0" w:line="240" w:lineRule="auto"/>
        <w:rPr>
          <w:rStyle w:val="None"/>
          <w:b/>
          <w:szCs w:val="20"/>
        </w:rPr>
      </w:pPr>
      <w:r w:rsidRPr="00D30198">
        <w:rPr>
          <w:rStyle w:val="None"/>
          <w:b/>
          <w:szCs w:val="20"/>
        </w:rPr>
        <w:t>6 PRESOJA POSLEDIC, KI JIH BO IMEL</w:t>
      </w:r>
      <w:r w:rsidR="00623C43" w:rsidRPr="00D30198">
        <w:rPr>
          <w:rStyle w:val="None"/>
          <w:b/>
          <w:szCs w:val="20"/>
        </w:rPr>
        <w:t>O</w:t>
      </w:r>
      <w:r w:rsidRPr="00D30198">
        <w:rPr>
          <w:rStyle w:val="None"/>
          <w:b/>
          <w:szCs w:val="20"/>
        </w:rPr>
        <w:t xml:space="preserve"> </w:t>
      </w:r>
      <w:r w:rsidR="00623C43" w:rsidRPr="00D30198">
        <w:rPr>
          <w:rStyle w:val="None"/>
          <w:b/>
          <w:szCs w:val="20"/>
        </w:rPr>
        <w:t xml:space="preserve">SPREJETJE </w:t>
      </w:r>
      <w:r w:rsidRPr="00D30198">
        <w:rPr>
          <w:rStyle w:val="None"/>
          <w:b/>
          <w:szCs w:val="20"/>
        </w:rPr>
        <w:t>ZAKONA</w:t>
      </w:r>
    </w:p>
    <w:p w14:paraId="7CB61627" w14:textId="77777777" w:rsidR="002F3287" w:rsidRPr="00D30198" w:rsidRDefault="002F3287" w:rsidP="006F1F52">
      <w:pPr>
        <w:spacing w:after="0" w:line="240" w:lineRule="auto"/>
        <w:rPr>
          <w:rStyle w:val="None"/>
          <w:b/>
          <w:bCs/>
          <w:szCs w:val="20"/>
        </w:rPr>
      </w:pPr>
    </w:p>
    <w:p w14:paraId="707CE43B" w14:textId="77777777" w:rsidR="002F3287" w:rsidRPr="00D30198" w:rsidRDefault="002F3287" w:rsidP="006F1F52">
      <w:pPr>
        <w:spacing w:after="0" w:line="240" w:lineRule="auto"/>
        <w:rPr>
          <w:rStyle w:val="None"/>
          <w:b/>
          <w:szCs w:val="20"/>
        </w:rPr>
      </w:pPr>
      <w:r w:rsidRPr="00D30198">
        <w:rPr>
          <w:rStyle w:val="None"/>
          <w:b/>
          <w:szCs w:val="20"/>
        </w:rPr>
        <w:t xml:space="preserve">6.1 Presoja administrativnih posledic </w:t>
      </w:r>
    </w:p>
    <w:p w14:paraId="024C9443" w14:textId="77777777" w:rsidR="002F3287" w:rsidRPr="00D30198" w:rsidRDefault="002F3287" w:rsidP="006F1F52">
      <w:pPr>
        <w:spacing w:after="0" w:line="240" w:lineRule="auto"/>
        <w:rPr>
          <w:szCs w:val="20"/>
        </w:rPr>
      </w:pPr>
    </w:p>
    <w:p w14:paraId="4EE08650" w14:textId="0E50269D" w:rsidR="002F3287" w:rsidRPr="00D30198" w:rsidRDefault="002F3287" w:rsidP="006F1F52">
      <w:pPr>
        <w:spacing w:after="0" w:line="240" w:lineRule="auto"/>
        <w:rPr>
          <w:rStyle w:val="None"/>
          <w:b/>
          <w:bCs/>
          <w:szCs w:val="20"/>
        </w:rPr>
      </w:pPr>
      <w:r w:rsidRPr="00D30198">
        <w:rPr>
          <w:rStyle w:val="None"/>
          <w:szCs w:val="20"/>
        </w:rPr>
        <w:t xml:space="preserve">a) v postopkih oziroma poslovanju javne uprave ali pravosodnih organov: </w:t>
      </w:r>
      <w:r w:rsidR="00ED6692" w:rsidRPr="00D30198">
        <w:rPr>
          <w:rStyle w:val="None"/>
          <w:szCs w:val="20"/>
        </w:rPr>
        <w:t>Zakon nima administrativnih posledic v postopkih oziroma poslovanju javne uprave ali pravosodnih organov.</w:t>
      </w:r>
    </w:p>
    <w:p w14:paraId="168D78D8" w14:textId="7FED00BC" w:rsidR="002F3287" w:rsidRPr="00D30198" w:rsidRDefault="002F3287" w:rsidP="006F1F52">
      <w:pPr>
        <w:spacing w:after="0" w:line="240" w:lineRule="auto"/>
        <w:rPr>
          <w:rStyle w:val="None"/>
          <w:b/>
          <w:bCs/>
          <w:szCs w:val="20"/>
        </w:rPr>
      </w:pPr>
      <w:r w:rsidRPr="00D30198">
        <w:rPr>
          <w:rStyle w:val="None"/>
          <w:szCs w:val="20"/>
        </w:rPr>
        <w:t>b) pri obveznostih strank do javne uprave ali pravosodnih organov:</w:t>
      </w:r>
      <w:r w:rsidR="00ED6692" w:rsidRPr="00D30198">
        <w:rPr>
          <w:rStyle w:val="None"/>
          <w:szCs w:val="20"/>
        </w:rPr>
        <w:t xml:space="preserve"> Zakon nima administrativnih posledic pri obveznostih strank do javne uprave ali pravosodnih organov.</w:t>
      </w:r>
    </w:p>
    <w:p w14:paraId="4C61AF6A" w14:textId="77777777" w:rsidR="002F3287" w:rsidRPr="00D30198" w:rsidRDefault="002F3287" w:rsidP="006F1F52">
      <w:pPr>
        <w:spacing w:after="0" w:line="240" w:lineRule="auto"/>
        <w:rPr>
          <w:rStyle w:val="None"/>
          <w:szCs w:val="20"/>
        </w:rPr>
      </w:pPr>
    </w:p>
    <w:p w14:paraId="5A935125" w14:textId="6D98467A" w:rsidR="002F3287" w:rsidRPr="00D30198" w:rsidRDefault="002F3287" w:rsidP="006F1F52">
      <w:pPr>
        <w:spacing w:after="0" w:line="240" w:lineRule="auto"/>
        <w:rPr>
          <w:rStyle w:val="None"/>
          <w:b/>
          <w:szCs w:val="20"/>
        </w:rPr>
      </w:pPr>
      <w:r w:rsidRPr="00D30198">
        <w:rPr>
          <w:rStyle w:val="None"/>
          <w:b/>
          <w:szCs w:val="20"/>
        </w:rPr>
        <w:t>6.2 Presoja posledic za okolje, vključno s prostorskimi in varstvenimi vidiki</w:t>
      </w:r>
    </w:p>
    <w:p w14:paraId="7C137C20" w14:textId="77777777" w:rsidR="002F3287" w:rsidRPr="00D30198" w:rsidRDefault="002F3287" w:rsidP="006F1F52">
      <w:pPr>
        <w:spacing w:after="0" w:line="240" w:lineRule="auto"/>
        <w:rPr>
          <w:rStyle w:val="None"/>
          <w:szCs w:val="20"/>
        </w:rPr>
      </w:pPr>
      <w:r w:rsidRPr="00D30198">
        <w:rPr>
          <w:rStyle w:val="None"/>
          <w:szCs w:val="20"/>
        </w:rPr>
        <w:t>Zakon nima posledic za okolje, vključno s prostorskimi in varstvenimi vidiki.</w:t>
      </w:r>
    </w:p>
    <w:p w14:paraId="128DD535" w14:textId="77777777" w:rsidR="002F3287" w:rsidRPr="00D30198" w:rsidRDefault="002F3287" w:rsidP="006F1F52">
      <w:pPr>
        <w:spacing w:after="0" w:line="240" w:lineRule="auto"/>
        <w:rPr>
          <w:szCs w:val="20"/>
        </w:rPr>
      </w:pPr>
    </w:p>
    <w:p w14:paraId="66391636" w14:textId="05D4A5D1" w:rsidR="002F3287" w:rsidRPr="00D30198" w:rsidRDefault="002F3287" w:rsidP="006F1F52">
      <w:pPr>
        <w:spacing w:after="0" w:line="240" w:lineRule="auto"/>
        <w:rPr>
          <w:rStyle w:val="None"/>
          <w:b/>
          <w:bCs/>
          <w:szCs w:val="20"/>
        </w:rPr>
      </w:pPr>
      <w:r w:rsidRPr="00D30198">
        <w:rPr>
          <w:rStyle w:val="None"/>
          <w:b/>
          <w:szCs w:val="20"/>
        </w:rPr>
        <w:t>6.3 Presoja posledic za gospodarstvo</w:t>
      </w:r>
    </w:p>
    <w:p w14:paraId="37160C28" w14:textId="5611A0CF" w:rsidR="002F3287" w:rsidRPr="00D30198" w:rsidRDefault="002F3287" w:rsidP="006F1F52">
      <w:pPr>
        <w:spacing w:after="0" w:line="240" w:lineRule="auto"/>
        <w:rPr>
          <w:rStyle w:val="None"/>
          <w:szCs w:val="20"/>
        </w:rPr>
      </w:pPr>
      <w:r w:rsidRPr="00D30198">
        <w:rPr>
          <w:rStyle w:val="None"/>
          <w:szCs w:val="20"/>
        </w:rPr>
        <w:t xml:space="preserve">Predlog zakona </w:t>
      </w:r>
      <w:r w:rsidR="00C175A3" w:rsidRPr="00D30198">
        <w:rPr>
          <w:rStyle w:val="None"/>
          <w:szCs w:val="20"/>
        </w:rPr>
        <w:t>pozitivno</w:t>
      </w:r>
      <w:r w:rsidRPr="00D30198">
        <w:rPr>
          <w:rStyle w:val="None"/>
          <w:szCs w:val="20"/>
        </w:rPr>
        <w:t xml:space="preserve"> vpliva na gospodarstvo</w:t>
      </w:r>
      <w:r w:rsidR="00C175A3" w:rsidRPr="00D30198">
        <w:rPr>
          <w:rStyle w:val="None"/>
          <w:szCs w:val="20"/>
        </w:rPr>
        <w:t>, saj spodbuja razvoj turizma na območju Kobilarne Lipica</w:t>
      </w:r>
      <w:r w:rsidR="00C55149" w:rsidRPr="00D30198">
        <w:rPr>
          <w:rStyle w:val="None"/>
          <w:szCs w:val="20"/>
        </w:rPr>
        <w:t>, posebej turizma</w:t>
      </w:r>
      <w:r w:rsidR="00C175A3" w:rsidRPr="00D30198">
        <w:rPr>
          <w:rStyle w:val="None"/>
          <w:szCs w:val="20"/>
        </w:rPr>
        <w:t xml:space="preserve"> Obalno-</w:t>
      </w:r>
      <w:r w:rsidR="00E76AF5" w:rsidRPr="00D30198">
        <w:rPr>
          <w:rStyle w:val="None"/>
          <w:szCs w:val="20"/>
        </w:rPr>
        <w:t>K</w:t>
      </w:r>
      <w:r w:rsidR="00C175A3" w:rsidRPr="00D30198">
        <w:rPr>
          <w:rStyle w:val="None"/>
          <w:szCs w:val="20"/>
        </w:rPr>
        <w:t>raške regije in Slovenije kot celote</w:t>
      </w:r>
      <w:r w:rsidRPr="00D30198">
        <w:rPr>
          <w:rStyle w:val="None"/>
          <w:szCs w:val="20"/>
        </w:rPr>
        <w:t>.</w:t>
      </w:r>
    </w:p>
    <w:p w14:paraId="63DD1BA4" w14:textId="7D530EEB" w:rsidR="002F3287" w:rsidRPr="00D30198" w:rsidRDefault="00C55149" w:rsidP="006F1F52">
      <w:pPr>
        <w:spacing w:after="0" w:line="240" w:lineRule="auto"/>
        <w:rPr>
          <w:rStyle w:val="None"/>
          <w:szCs w:val="20"/>
        </w:rPr>
      </w:pPr>
      <w:r w:rsidRPr="00D30198">
        <w:rPr>
          <w:rStyle w:val="None"/>
          <w:szCs w:val="20"/>
        </w:rPr>
        <w:t>Priložen je test</w:t>
      </w:r>
      <w:r w:rsidR="00E76AF5" w:rsidRPr="00D30198">
        <w:rPr>
          <w:rStyle w:val="None"/>
          <w:szCs w:val="20"/>
        </w:rPr>
        <w:t xml:space="preserve"> MSP</w:t>
      </w:r>
      <w:r w:rsidRPr="00D30198">
        <w:rPr>
          <w:rStyle w:val="None"/>
          <w:szCs w:val="20"/>
        </w:rPr>
        <w:t>.</w:t>
      </w:r>
    </w:p>
    <w:p w14:paraId="500139D3" w14:textId="77777777" w:rsidR="00ED6692" w:rsidRPr="00D30198" w:rsidRDefault="00ED6692" w:rsidP="006F1F52">
      <w:pPr>
        <w:spacing w:after="0" w:line="240" w:lineRule="auto"/>
        <w:rPr>
          <w:szCs w:val="20"/>
        </w:rPr>
      </w:pPr>
    </w:p>
    <w:p w14:paraId="347A5CDD" w14:textId="767058E2" w:rsidR="002F3287" w:rsidRPr="00D30198" w:rsidRDefault="002F3287" w:rsidP="006F1F52">
      <w:pPr>
        <w:spacing w:after="0" w:line="240" w:lineRule="auto"/>
        <w:rPr>
          <w:rStyle w:val="None"/>
          <w:b/>
          <w:bCs/>
          <w:szCs w:val="20"/>
        </w:rPr>
      </w:pPr>
      <w:r w:rsidRPr="00D30198">
        <w:rPr>
          <w:rStyle w:val="None"/>
          <w:b/>
          <w:szCs w:val="20"/>
        </w:rPr>
        <w:t>6.4 Presoja posledic za socialno področje</w:t>
      </w:r>
    </w:p>
    <w:p w14:paraId="55494E8B" w14:textId="77777777" w:rsidR="002F3287" w:rsidRPr="00D30198" w:rsidRDefault="002F3287" w:rsidP="006F1F52">
      <w:pPr>
        <w:spacing w:after="0" w:line="240" w:lineRule="auto"/>
        <w:rPr>
          <w:rStyle w:val="None"/>
          <w:szCs w:val="20"/>
        </w:rPr>
      </w:pPr>
      <w:r w:rsidRPr="00D30198">
        <w:rPr>
          <w:rStyle w:val="None"/>
          <w:szCs w:val="20"/>
        </w:rPr>
        <w:t>Predlog zakona ne vpliva na socialno področje.</w:t>
      </w:r>
    </w:p>
    <w:p w14:paraId="7857168A" w14:textId="77777777" w:rsidR="002F3287" w:rsidRPr="00D30198" w:rsidRDefault="002F3287" w:rsidP="006F1F52">
      <w:pPr>
        <w:spacing w:after="0" w:line="240" w:lineRule="auto"/>
        <w:rPr>
          <w:rStyle w:val="None"/>
          <w:szCs w:val="20"/>
        </w:rPr>
      </w:pPr>
    </w:p>
    <w:p w14:paraId="4008A97D" w14:textId="4F0EDEB2" w:rsidR="002F3287" w:rsidRPr="00D30198" w:rsidRDefault="002F3287" w:rsidP="006F1F52">
      <w:pPr>
        <w:spacing w:after="0" w:line="240" w:lineRule="auto"/>
        <w:rPr>
          <w:rStyle w:val="None"/>
          <w:b/>
          <w:bCs/>
          <w:szCs w:val="20"/>
        </w:rPr>
      </w:pPr>
      <w:r w:rsidRPr="00D30198">
        <w:rPr>
          <w:rStyle w:val="None"/>
          <w:b/>
          <w:szCs w:val="20"/>
        </w:rPr>
        <w:t>6.5 Presoja posledic za dokumente razvojnega načrtovanja</w:t>
      </w:r>
    </w:p>
    <w:p w14:paraId="275AF5E8" w14:textId="77777777" w:rsidR="002F3287" w:rsidRPr="00D30198" w:rsidRDefault="002F3287" w:rsidP="006F1F52">
      <w:pPr>
        <w:spacing w:after="0" w:line="240" w:lineRule="auto"/>
        <w:rPr>
          <w:rStyle w:val="None"/>
          <w:szCs w:val="20"/>
        </w:rPr>
      </w:pPr>
      <w:r w:rsidRPr="00D30198">
        <w:rPr>
          <w:rStyle w:val="None"/>
          <w:szCs w:val="20"/>
        </w:rPr>
        <w:t>Predlog zakona ne vpliva na dokumente razvojnega načrtovanja.</w:t>
      </w:r>
    </w:p>
    <w:p w14:paraId="6798826C" w14:textId="77777777" w:rsidR="002F3287" w:rsidRPr="00D30198" w:rsidRDefault="002F3287" w:rsidP="006F1F52">
      <w:pPr>
        <w:spacing w:after="0" w:line="240" w:lineRule="auto"/>
        <w:rPr>
          <w:szCs w:val="20"/>
        </w:rPr>
      </w:pPr>
    </w:p>
    <w:p w14:paraId="60D04B77" w14:textId="77777777" w:rsidR="002F3287" w:rsidRPr="00D30198" w:rsidRDefault="002F3287" w:rsidP="006F1F52">
      <w:pPr>
        <w:spacing w:after="0" w:line="240" w:lineRule="auto"/>
        <w:rPr>
          <w:rStyle w:val="None"/>
          <w:b/>
          <w:bCs/>
          <w:szCs w:val="20"/>
        </w:rPr>
      </w:pPr>
      <w:r w:rsidRPr="00D30198">
        <w:rPr>
          <w:rStyle w:val="None"/>
          <w:b/>
          <w:szCs w:val="20"/>
        </w:rPr>
        <w:t>6.6 Presoja posledic za druga področja</w:t>
      </w:r>
    </w:p>
    <w:p w14:paraId="31EBF317" w14:textId="77777777" w:rsidR="002F3287" w:rsidRPr="00D30198" w:rsidRDefault="002F3287" w:rsidP="006F1F52">
      <w:pPr>
        <w:spacing w:after="0" w:line="240" w:lineRule="auto"/>
        <w:rPr>
          <w:rStyle w:val="None"/>
          <w:szCs w:val="20"/>
        </w:rPr>
      </w:pPr>
      <w:r w:rsidRPr="00D30198">
        <w:rPr>
          <w:rStyle w:val="None"/>
          <w:szCs w:val="20"/>
        </w:rPr>
        <w:t>Predlog zakona ne vpliva na druga področja.</w:t>
      </w:r>
    </w:p>
    <w:p w14:paraId="43D9918C" w14:textId="77777777" w:rsidR="002F3287" w:rsidRPr="00D30198" w:rsidRDefault="002F3287" w:rsidP="006F1F52">
      <w:pPr>
        <w:spacing w:after="0" w:line="240" w:lineRule="auto"/>
        <w:rPr>
          <w:szCs w:val="20"/>
        </w:rPr>
      </w:pPr>
    </w:p>
    <w:p w14:paraId="0CB179AF" w14:textId="0882319A" w:rsidR="002F3287" w:rsidRPr="00D30198" w:rsidRDefault="002F3287" w:rsidP="006F1F52">
      <w:pPr>
        <w:spacing w:after="0" w:line="240" w:lineRule="auto"/>
        <w:rPr>
          <w:rStyle w:val="None"/>
          <w:b/>
          <w:bCs/>
          <w:szCs w:val="20"/>
        </w:rPr>
      </w:pPr>
      <w:r w:rsidRPr="00D30198">
        <w:rPr>
          <w:rStyle w:val="None"/>
          <w:b/>
          <w:szCs w:val="20"/>
        </w:rPr>
        <w:t>6.7 Izvajanje sprejetega predpisa</w:t>
      </w:r>
    </w:p>
    <w:p w14:paraId="0F95EF8A" w14:textId="77777777" w:rsidR="002F3287" w:rsidRPr="00D30198" w:rsidRDefault="002F3287" w:rsidP="006F1F52">
      <w:pPr>
        <w:pStyle w:val="Odstavekseznama"/>
        <w:numPr>
          <w:ilvl w:val="0"/>
          <w:numId w:val="15"/>
        </w:numPr>
        <w:spacing w:after="0" w:line="240" w:lineRule="auto"/>
        <w:rPr>
          <w:szCs w:val="20"/>
        </w:rPr>
      </w:pPr>
      <w:r w:rsidRPr="00D30198">
        <w:rPr>
          <w:szCs w:val="20"/>
        </w:rPr>
        <w:t>Predstavitev sprejetega zakona:</w:t>
      </w:r>
    </w:p>
    <w:p w14:paraId="2C9C1667" w14:textId="42CDCCD7" w:rsidR="002F3287" w:rsidRPr="00D30198" w:rsidRDefault="002F3287" w:rsidP="006F1F52">
      <w:pPr>
        <w:spacing w:after="0" w:line="240" w:lineRule="auto"/>
        <w:rPr>
          <w:rStyle w:val="None"/>
          <w:rFonts w:eastAsia="Arial Unicode MS"/>
          <w:szCs w:val="20"/>
        </w:rPr>
      </w:pPr>
      <w:r w:rsidRPr="00D30198">
        <w:rPr>
          <w:rStyle w:val="None"/>
          <w:rFonts w:eastAsia="Arial Unicode MS"/>
          <w:szCs w:val="20"/>
        </w:rPr>
        <w:t>Za predstavitev predloga zakona je pristojno Ministrstvo za gospodarstvo, turizem in šport</w:t>
      </w:r>
      <w:r w:rsidR="00F76D3F" w:rsidRPr="00D30198">
        <w:rPr>
          <w:iCs/>
          <w:szCs w:val="20"/>
        </w:rPr>
        <w:t xml:space="preserve"> Republike Slovenije</w:t>
      </w:r>
      <w:r w:rsidRPr="00D30198">
        <w:rPr>
          <w:rStyle w:val="None"/>
          <w:rFonts w:eastAsia="Arial Unicode MS"/>
          <w:szCs w:val="20"/>
        </w:rPr>
        <w:t>.</w:t>
      </w:r>
    </w:p>
    <w:p w14:paraId="62A390D9" w14:textId="77777777" w:rsidR="000368C7" w:rsidRPr="00D30198" w:rsidRDefault="000368C7" w:rsidP="006F1F52">
      <w:pPr>
        <w:spacing w:after="0" w:line="240" w:lineRule="auto"/>
        <w:rPr>
          <w:szCs w:val="20"/>
        </w:rPr>
      </w:pPr>
    </w:p>
    <w:p w14:paraId="7B143259" w14:textId="77777777" w:rsidR="002F3287" w:rsidRPr="00D30198" w:rsidRDefault="002F3287" w:rsidP="006F1F52">
      <w:pPr>
        <w:pStyle w:val="Odstavekseznama"/>
        <w:numPr>
          <w:ilvl w:val="0"/>
          <w:numId w:val="15"/>
        </w:numPr>
        <w:spacing w:after="0" w:line="240" w:lineRule="auto"/>
        <w:rPr>
          <w:szCs w:val="20"/>
        </w:rPr>
      </w:pPr>
      <w:r w:rsidRPr="00D30198">
        <w:rPr>
          <w:szCs w:val="20"/>
        </w:rPr>
        <w:t>Spremljanje izvajanja sprejetega predpisa:</w:t>
      </w:r>
    </w:p>
    <w:p w14:paraId="50DC84BB" w14:textId="22D7DBBA" w:rsidR="002F3287" w:rsidRPr="00D30198" w:rsidRDefault="006C0101" w:rsidP="006F1F52">
      <w:pPr>
        <w:spacing w:after="0" w:line="240" w:lineRule="auto"/>
        <w:rPr>
          <w:rStyle w:val="None"/>
          <w:szCs w:val="20"/>
        </w:rPr>
      </w:pPr>
      <w:r w:rsidRPr="00D30198">
        <w:rPr>
          <w:rStyle w:val="None"/>
          <w:szCs w:val="20"/>
        </w:rPr>
        <w:t>Z</w:t>
      </w:r>
      <w:r w:rsidR="002F3287" w:rsidRPr="00D30198">
        <w:rPr>
          <w:rStyle w:val="None"/>
          <w:szCs w:val="20"/>
        </w:rPr>
        <w:t xml:space="preserve">akon se </w:t>
      </w:r>
      <w:r w:rsidR="004D51A9" w:rsidRPr="00D30198">
        <w:rPr>
          <w:rStyle w:val="None"/>
          <w:szCs w:val="20"/>
        </w:rPr>
        <w:t xml:space="preserve">izvaja </w:t>
      </w:r>
      <w:r w:rsidR="002F3287" w:rsidRPr="00D30198">
        <w:rPr>
          <w:rStyle w:val="None"/>
          <w:szCs w:val="20"/>
        </w:rPr>
        <w:t>pretežno v Kobilarni Lipica in v družbi, ustanovljeni za njeno upravljanje. Del nalog ima Vlada Republike Slovenije kot skupščina družbe in kot državni organ, ki sprejema ključne strateške dokumente. Skrbniške naloge v imenu Republike Slovenije opravlja Ministrstvo za gospodarstvo, turizem in šport</w:t>
      </w:r>
      <w:r w:rsidR="00F76D3F" w:rsidRPr="00D30198">
        <w:rPr>
          <w:iCs/>
          <w:szCs w:val="20"/>
        </w:rPr>
        <w:t xml:space="preserve"> Republike Slovenije</w:t>
      </w:r>
      <w:r w:rsidR="002F3287" w:rsidRPr="00D30198">
        <w:rPr>
          <w:rStyle w:val="None"/>
          <w:szCs w:val="20"/>
        </w:rPr>
        <w:t xml:space="preserve">. Pri izvajanju nadzora in pri varovanju </w:t>
      </w:r>
      <w:r w:rsidR="00EF4382" w:rsidRPr="00D30198">
        <w:rPr>
          <w:rStyle w:val="None"/>
          <w:szCs w:val="20"/>
        </w:rPr>
        <w:t xml:space="preserve">kulturnih in naravnih vrednot </w:t>
      </w:r>
      <w:r w:rsidR="002F3287" w:rsidRPr="00D30198">
        <w:rPr>
          <w:rStyle w:val="None"/>
          <w:szCs w:val="20"/>
        </w:rPr>
        <w:t>sodelujejo še Ministrstvo za kmetijstvo, gozdarstvo in prehrano</w:t>
      </w:r>
      <w:r w:rsidR="00F76D3F" w:rsidRPr="00D30198">
        <w:rPr>
          <w:iCs/>
          <w:szCs w:val="20"/>
        </w:rPr>
        <w:t xml:space="preserve"> Republike Slovenije</w:t>
      </w:r>
      <w:r w:rsidR="002F3287" w:rsidRPr="00D30198">
        <w:rPr>
          <w:rStyle w:val="None"/>
          <w:szCs w:val="20"/>
        </w:rPr>
        <w:t>, Ministrstvo za naravne vire in prostor</w:t>
      </w:r>
      <w:r w:rsidR="00F76D3F" w:rsidRPr="00D30198">
        <w:rPr>
          <w:iCs/>
          <w:szCs w:val="20"/>
        </w:rPr>
        <w:t xml:space="preserve"> Republike Slovenije</w:t>
      </w:r>
      <w:r w:rsidR="002F3287" w:rsidRPr="00D30198">
        <w:rPr>
          <w:rStyle w:val="None"/>
          <w:szCs w:val="20"/>
        </w:rPr>
        <w:t xml:space="preserve"> in Ministrstvo za kulturo</w:t>
      </w:r>
      <w:r w:rsidR="00F76D3F" w:rsidRPr="00D30198">
        <w:rPr>
          <w:iCs/>
          <w:szCs w:val="20"/>
        </w:rPr>
        <w:t xml:space="preserve"> Republike Slovenije</w:t>
      </w:r>
      <w:r w:rsidR="002F3287" w:rsidRPr="00D30198">
        <w:rPr>
          <w:rStyle w:val="None"/>
          <w:szCs w:val="20"/>
        </w:rPr>
        <w:t xml:space="preserve"> ter pristojne državne inšpekcije.</w:t>
      </w:r>
    </w:p>
    <w:p w14:paraId="5BC49D79" w14:textId="77777777" w:rsidR="000368C7" w:rsidRPr="00D30198" w:rsidRDefault="000368C7" w:rsidP="006F1F52">
      <w:pPr>
        <w:spacing w:after="0" w:line="240" w:lineRule="auto"/>
        <w:rPr>
          <w:szCs w:val="20"/>
        </w:rPr>
      </w:pPr>
    </w:p>
    <w:p w14:paraId="36DCD246" w14:textId="52C03667" w:rsidR="002F3287" w:rsidRPr="00D30198" w:rsidRDefault="002F3287" w:rsidP="006F1F52">
      <w:pPr>
        <w:spacing w:after="0" w:line="240" w:lineRule="auto"/>
        <w:rPr>
          <w:rStyle w:val="None"/>
          <w:b/>
          <w:bCs/>
          <w:szCs w:val="20"/>
        </w:rPr>
      </w:pPr>
      <w:r w:rsidRPr="00D30198">
        <w:rPr>
          <w:rStyle w:val="None"/>
          <w:b/>
          <w:szCs w:val="20"/>
        </w:rPr>
        <w:t>6.8 Druge pomembne okoliščine v zvezi z vprašanji, ki jih ureja predlog zakona</w:t>
      </w:r>
    </w:p>
    <w:p w14:paraId="507BA730" w14:textId="77777777" w:rsidR="002F3287" w:rsidRPr="00D30198" w:rsidRDefault="002F3287" w:rsidP="006F1F52">
      <w:pPr>
        <w:spacing w:after="0" w:line="240" w:lineRule="auto"/>
        <w:rPr>
          <w:rStyle w:val="None"/>
          <w:szCs w:val="20"/>
        </w:rPr>
      </w:pPr>
      <w:r w:rsidRPr="00D30198">
        <w:rPr>
          <w:rStyle w:val="None"/>
          <w:szCs w:val="20"/>
        </w:rPr>
        <w:t>Ni drugih pomembnih okoliščin.</w:t>
      </w:r>
    </w:p>
    <w:p w14:paraId="32C9BB86" w14:textId="77777777" w:rsidR="002F3287" w:rsidRPr="00D30198" w:rsidRDefault="002F3287" w:rsidP="006F1F52">
      <w:pPr>
        <w:spacing w:after="0" w:line="240" w:lineRule="auto"/>
        <w:rPr>
          <w:rStyle w:val="None"/>
          <w:szCs w:val="20"/>
        </w:rPr>
      </w:pPr>
    </w:p>
    <w:p w14:paraId="499F5A93" w14:textId="77777777" w:rsidR="006F1F52" w:rsidRPr="00D30198" w:rsidRDefault="006F1F52" w:rsidP="006F1F52">
      <w:pPr>
        <w:spacing w:after="0" w:line="240" w:lineRule="auto"/>
        <w:rPr>
          <w:rStyle w:val="None"/>
          <w:b/>
          <w:szCs w:val="20"/>
        </w:rPr>
      </w:pPr>
    </w:p>
    <w:p w14:paraId="002BCA6B" w14:textId="1DDBC01C" w:rsidR="002F3287" w:rsidRPr="00D30198" w:rsidRDefault="002F3287" w:rsidP="006F1F52">
      <w:pPr>
        <w:spacing w:after="0" w:line="240" w:lineRule="auto"/>
        <w:rPr>
          <w:rStyle w:val="None"/>
          <w:b/>
          <w:bCs/>
          <w:szCs w:val="20"/>
        </w:rPr>
      </w:pPr>
      <w:r w:rsidRPr="00D30198">
        <w:rPr>
          <w:rStyle w:val="None"/>
          <w:b/>
          <w:szCs w:val="20"/>
        </w:rPr>
        <w:t>7 PRIKAZ SODELOVANJA JAVNOSTI PRI PRIPRAVI PREDLOGA ZAKONA</w:t>
      </w:r>
    </w:p>
    <w:p w14:paraId="2B0109F8" w14:textId="613A3B58" w:rsidR="002F3287" w:rsidRPr="00D30198" w:rsidRDefault="002F3287" w:rsidP="006F1F52">
      <w:pPr>
        <w:spacing w:after="0" w:line="240" w:lineRule="auto"/>
        <w:rPr>
          <w:rStyle w:val="None"/>
          <w:szCs w:val="20"/>
        </w:rPr>
      </w:pPr>
      <w:r w:rsidRPr="00D30198">
        <w:rPr>
          <w:rStyle w:val="None"/>
          <w:szCs w:val="20"/>
        </w:rPr>
        <w:t xml:space="preserve">Predlog zakona </w:t>
      </w:r>
      <w:r w:rsidR="00F70641" w:rsidRPr="00D30198">
        <w:rPr>
          <w:rStyle w:val="None"/>
          <w:szCs w:val="20"/>
        </w:rPr>
        <w:t>je bil</w:t>
      </w:r>
      <w:r w:rsidRPr="00D30198">
        <w:rPr>
          <w:rStyle w:val="None"/>
          <w:szCs w:val="20"/>
        </w:rPr>
        <w:t xml:space="preserve"> objavljen na portalu e-demokracija.</w:t>
      </w:r>
      <w:r w:rsidR="00F70641" w:rsidRPr="00D30198">
        <w:rPr>
          <w:rStyle w:val="None"/>
          <w:szCs w:val="20"/>
        </w:rPr>
        <w:t xml:space="preserve"> V okviru javne obravnave smo prejeli predloge Računskega sodišča</w:t>
      </w:r>
      <w:r w:rsidR="006776AE" w:rsidRPr="00D30198">
        <w:rPr>
          <w:rStyle w:val="None"/>
          <w:szCs w:val="20"/>
        </w:rPr>
        <w:t xml:space="preserve"> Republike Slovenije</w:t>
      </w:r>
      <w:r w:rsidR="00F70641" w:rsidRPr="00D30198">
        <w:rPr>
          <w:rStyle w:val="None"/>
          <w:szCs w:val="20"/>
        </w:rPr>
        <w:t>, Občine Sežana, Združenja rejcev lipicanca Slovenije in Slovenskega državnega holdinga</w:t>
      </w:r>
      <w:r w:rsidR="00F048B7" w:rsidRPr="00D30198">
        <w:rPr>
          <w:rStyle w:val="None"/>
          <w:szCs w:val="20"/>
        </w:rPr>
        <w:t>,</w:t>
      </w:r>
      <w:r w:rsidR="00F70641" w:rsidRPr="00D30198">
        <w:rPr>
          <w:rStyle w:val="None"/>
          <w:szCs w:val="20"/>
        </w:rPr>
        <w:t xml:space="preserve"> d.</w:t>
      </w:r>
      <w:r w:rsidR="00F048B7" w:rsidRPr="00D30198">
        <w:rPr>
          <w:rStyle w:val="None"/>
          <w:szCs w:val="20"/>
        </w:rPr>
        <w:t xml:space="preserve"> </w:t>
      </w:r>
      <w:r w:rsidR="00F70641" w:rsidRPr="00D30198">
        <w:rPr>
          <w:rStyle w:val="None"/>
          <w:szCs w:val="20"/>
        </w:rPr>
        <w:t>d., ki smo jih v večini upoštevali. Prav tako smo že upoštevali pripombe Ministrstva za finance</w:t>
      </w:r>
      <w:r w:rsidR="00F76D3F" w:rsidRPr="00D30198">
        <w:rPr>
          <w:iCs/>
          <w:szCs w:val="20"/>
        </w:rPr>
        <w:t xml:space="preserve"> Republike Slovenije</w:t>
      </w:r>
      <w:r w:rsidR="00F70641" w:rsidRPr="00D30198">
        <w:rPr>
          <w:rStyle w:val="None"/>
          <w:szCs w:val="20"/>
        </w:rPr>
        <w:t>, Ministrstva za kulturo</w:t>
      </w:r>
      <w:r w:rsidR="00F76D3F" w:rsidRPr="00D30198">
        <w:rPr>
          <w:iCs/>
          <w:szCs w:val="20"/>
        </w:rPr>
        <w:t xml:space="preserve"> Republike Slovenije</w:t>
      </w:r>
      <w:r w:rsidR="00F70641" w:rsidRPr="00D30198">
        <w:rPr>
          <w:rStyle w:val="None"/>
          <w:szCs w:val="20"/>
        </w:rPr>
        <w:t>, Ministrstva za javno upravo</w:t>
      </w:r>
      <w:r w:rsidR="00F76D3F" w:rsidRPr="00D30198">
        <w:rPr>
          <w:iCs/>
          <w:szCs w:val="20"/>
        </w:rPr>
        <w:t xml:space="preserve"> Republike Slovenije</w:t>
      </w:r>
      <w:r w:rsidR="00F70641" w:rsidRPr="00D30198">
        <w:rPr>
          <w:rStyle w:val="None"/>
          <w:szCs w:val="20"/>
        </w:rPr>
        <w:t>, Ministrstva za pravosodje</w:t>
      </w:r>
      <w:r w:rsidR="00F76D3F" w:rsidRPr="00D30198">
        <w:rPr>
          <w:iCs/>
          <w:szCs w:val="20"/>
        </w:rPr>
        <w:t xml:space="preserve"> Republike Slovenije</w:t>
      </w:r>
      <w:r w:rsidR="00F70641" w:rsidRPr="00D30198">
        <w:rPr>
          <w:rStyle w:val="None"/>
          <w:szCs w:val="20"/>
        </w:rPr>
        <w:t>, Ministrstva za kmetijstvo, gozdarstvo in prehrano</w:t>
      </w:r>
      <w:r w:rsidR="00F76D3F" w:rsidRPr="00D30198">
        <w:rPr>
          <w:iCs/>
          <w:szCs w:val="20"/>
        </w:rPr>
        <w:t xml:space="preserve"> Republike Slovenije</w:t>
      </w:r>
      <w:r w:rsidR="00F70641" w:rsidRPr="00D30198">
        <w:rPr>
          <w:rStyle w:val="None"/>
          <w:szCs w:val="20"/>
        </w:rPr>
        <w:t xml:space="preserve"> in Službe Vlade </w:t>
      </w:r>
      <w:r w:rsidR="00F76D3F" w:rsidRPr="00D30198">
        <w:rPr>
          <w:iCs/>
          <w:szCs w:val="20"/>
        </w:rPr>
        <w:t>Republike Slovenije</w:t>
      </w:r>
      <w:r w:rsidR="00F70641" w:rsidRPr="00D30198">
        <w:rPr>
          <w:rStyle w:val="None"/>
          <w:szCs w:val="20"/>
        </w:rPr>
        <w:t xml:space="preserve"> za zakonodajo.</w:t>
      </w:r>
    </w:p>
    <w:p w14:paraId="48D8C46C" w14:textId="77777777" w:rsidR="000368C7" w:rsidRPr="00D30198" w:rsidRDefault="000368C7" w:rsidP="006F1F52">
      <w:pPr>
        <w:spacing w:after="0" w:line="240" w:lineRule="auto"/>
        <w:rPr>
          <w:rStyle w:val="None"/>
          <w:szCs w:val="20"/>
        </w:rPr>
      </w:pPr>
    </w:p>
    <w:p w14:paraId="3D560B5B" w14:textId="435D5E92" w:rsidR="002F3287" w:rsidRPr="00D30198" w:rsidRDefault="000368C7" w:rsidP="006F1F52">
      <w:pPr>
        <w:spacing w:after="0" w:line="240" w:lineRule="auto"/>
        <w:rPr>
          <w:szCs w:val="20"/>
          <w:lang w:eastAsia="sl-SI"/>
        </w:rPr>
      </w:pPr>
      <w:r w:rsidRPr="00D30198">
        <w:rPr>
          <w:szCs w:val="20"/>
          <w:lang w:eastAsia="sl-SI"/>
        </w:rPr>
        <w:t>Pri pripravi zakona so bila opravljena posvetovanja z zaposlenimi v družbah Holding Kobilarna Lipica</w:t>
      </w:r>
      <w:r w:rsidR="00F048B7" w:rsidRPr="00D30198">
        <w:rPr>
          <w:szCs w:val="20"/>
          <w:lang w:eastAsia="sl-SI"/>
        </w:rPr>
        <w:t>,</w:t>
      </w:r>
      <w:r w:rsidRPr="00D30198">
        <w:rPr>
          <w:szCs w:val="20"/>
          <w:lang w:eastAsia="sl-SI"/>
        </w:rPr>
        <w:t xml:space="preserve"> d.</w:t>
      </w:r>
      <w:r w:rsidR="00F048B7" w:rsidRPr="00D30198">
        <w:rPr>
          <w:szCs w:val="20"/>
          <w:lang w:eastAsia="sl-SI"/>
        </w:rPr>
        <w:t xml:space="preserve"> </w:t>
      </w:r>
      <w:r w:rsidRPr="00D30198">
        <w:rPr>
          <w:szCs w:val="20"/>
          <w:lang w:eastAsia="sl-SI"/>
        </w:rPr>
        <w:t>o.</w:t>
      </w:r>
      <w:r w:rsidR="00F048B7" w:rsidRPr="00D30198">
        <w:rPr>
          <w:szCs w:val="20"/>
          <w:lang w:eastAsia="sl-SI"/>
        </w:rPr>
        <w:t xml:space="preserve"> </w:t>
      </w:r>
      <w:r w:rsidRPr="00D30198">
        <w:rPr>
          <w:szCs w:val="20"/>
          <w:lang w:eastAsia="sl-SI"/>
        </w:rPr>
        <w:t>o.</w:t>
      </w:r>
      <w:r w:rsidR="00F048B7" w:rsidRPr="00D30198">
        <w:rPr>
          <w:szCs w:val="20"/>
          <w:lang w:eastAsia="sl-SI"/>
        </w:rPr>
        <w:t>,</w:t>
      </w:r>
      <w:r w:rsidRPr="00D30198">
        <w:rPr>
          <w:szCs w:val="20"/>
          <w:lang w:eastAsia="sl-SI"/>
        </w:rPr>
        <w:t xml:space="preserve"> in Kobilarna Lipica</w:t>
      </w:r>
      <w:r w:rsidR="00F048B7" w:rsidRPr="00D30198">
        <w:rPr>
          <w:szCs w:val="20"/>
          <w:lang w:eastAsia="sl-SI"/>
        </w:rPr>
        <w:t>,</w:t>
      </w:r>
      <w:r w:rsidRPr="00D30198">
        <w:rPr>
          <w:szCs w:val="20"/>
          <w:lang w:eastAsia="sl-SI"/>
        </w:rPr>
        <w:t xml:space="preserve"> d.</w:t>
      </w:r>
      <w:r w:rsidR="00F048B7" w:rsidRPr="00D30198">
        <w:rPr>
          <w:szCs w:val="20"/>
          <w:lang w:eastAsia="sl-SI"/>
        </w:rPr>
        <w:t xml:space="preserve"> </w:t>
      </w:r>
      <w:r w:rsidRPr="00D30198">
        <w:rPr>
          <w:szCs w:val="20"/>
          <w:lang w:eastAsia="sl-SI"/>
        </w:rPr>
        <w:t>o.</w:t>
      </w:r>
      <w:r w:rsidR="00F048B7" w:rsidRPr="00D30198">
        <w:rPr>
          <w:szCs w:val="20"/>
          <w:lang w:eastAsia="sl-SI"/>
        </w:rPr>
        <w:t xml:space="preserve"> </w:t>
      </w:r>
      <w:r w:rsidRPr="00D30198">
        <w:rPr>
          <w:szCs w:val="20"/>
          <w:lang w:eastAsia="sl-SI"/>
        </w:rPr>
        <w:t xml:space="preserve">o., </w:t>
      </w:r>
      <w:r w:rsidR="004D51A9" w:rsidRPr="00D30198">
        <w:rPr>
          <w:szCs w:val="20"/>
          <w:lang w:eastAsia="sl-SI"/>
        </w:rPr>
        <w:t xml:space="preserve">župani </w:t>
      </w:r>
      <w:r w:rsidR="00A31F9E" w:rsidRPr="00D30198">
        <w:rPr>
          <w:szCs w:val="20"/>
          <w:lang w:eastAsia="sl-SI"/>
        </w:rPr>
        <w:t>lokalnih skupnosti na Krasu</w:t>
      </w:r>
      <w:r w:rsidR="004D51A9" w:rsidRPr="00D30198">
        <w:rPr>
          <w:szCs w:val="20"/>
          <w:lang w:eastAsia="sl-SI"/>
        </w:rPr>
        <w:t xml:space="preserve">, </w:t>
      </w:r>
      <w:r w:rsidRPr="00D30198">
        <w:rPr>
          <w:szCs w:val="20"/>
          <w:lang w:eastAsia="sl-SI"/>
        </w:rPr>
        <w:t>civiln</w:t>
      </w:r>
      <w:r w:rsidR="00A31F9E" w:rsidRPr="00D30198">
        <w:rPr>
          <w:szCs w:val="20"/>
          <w:lang w:eastAsia="sl-SI"/>
        </w:rPr>
        <w:t>imi</w:t>
      </w:r>
      <w:r w:rsidRPr="00D30198">
        <w:rPr>
          <w:szCs w:val="20"/>
          <w:lang w:eastAsia="sl-SI"/>
        </w:rPr>
        <w:t xml:space="preserve"> iniciativ</w:t>
      </w:r>
      <w:r w:rsidR="00A31F9E" w:rsidRPr="00D30198">
        <w:rPr>
          <w:szCs w:val="20"/>
          <w:lang w:eastAsia="sl-SI"/>
        </w:rPr>
        <w:t>ami</w:t>
      </w:r>
      <w:r w:rsidRPr="00D30198">
        <w:rPr>
          <w:szCs w:val="20"/>
          <w:lang w:eastAsia="sl-SI"/>
        </w:rPr>
        <w:t xml:space="preserve"> in Združenjem rejcev lipicanca Slovenije, </w:t>
      </w:r>
      <w:r w:rsidR="00A31F9E" w:rsidRPr="00D30198">
        <w:rPr>
          <w:szCs w:val="20"/>
          <w:lang w:eastAsia="sl-SI"/>
        </w:rPr>
        <w:t xml:space="preserve">pa tudi z Veterinarsko fakulteto in Biotehniško fakulteto Univerze v Ljubljani, </w:t>
      </w:r>
      <w:r w:rsidRPr="00D30198">
        <w:rPr>
          <w:szCs w:val="20"/>
          <w:lang w:eastAsia="sl-SI"/>
        </w:rPr>
        <w:t xml:space="preserve">ki so podali pripombe na </w:t>
      </w:r>
      <w:r w:rsidR="00655782" w:rsidRPr="00D30198">
        <w:rPr>
          <w:szCs w:val="20"/>
          <w:lang w:eastAsia="sl-SI"/>
        </w:rPr>
        <w:t xml:space="preserve">veljavni </w:t>
      </w:r>
      <w:r w:rsidRPr="00D30198">
        <w:rPr>
          <w:szCs w:val="20"/>
          <w:lang w:eastAsia="sl-SI"/>
        </w:rPr>
        <w:t xml:space="preserve">zakon in predloge </w:t>
      </w:r>
      <w:r w:rsidR="00492E26" w:rsidRPr="00D30198">
        <w:rPr>
          <w:szCs w:val="20"/>
          <w:lang w:eastAsia="sl-SI"/>
        </w:rPr>
        <w:t>za njegove spremembe</w:t>
      </w:r>
      <w:r w:rsidR="00F858F3" w:rsidRPr="00D30198">
        <w:rPr>
          <w:szCs w:val="20"/>
          <w:lang w:eastAsia="sl-SI"/>
        </w:rPr>
        <w:t>.</w:t>
      </w:r>
    </w:p>
    <w:p w14:paraId="6423CF99" w14:textId="77777777" w:rsidR="000368C7" w:rsidRPr="00D30198" w:rsidRDefault="000368C7" w:rsidP="006F1F52">
      <w:pPr>
        <w:spacing w:after="0" w:line="240" w:lineRule="auto"/>
        <w:rPr>
          <w:szCs w:val="20"/>
        </w:rPr>
      </w:pPr>
    </w:p>
    <w:p w14:paraId="28FE7B00" w14:textId="7001D87C" w:rsidR="002F3287" w:rsidRPr="00D30198" w:rsidRDefault="002F3287" w:rsidP="006F1F52">
      <w:pPr>
        <w:spacing w:after="0" w:line="240" w:lineRule="auto"/>
        <w:rPr>
          <w:rStyle w:val="None"/>
          <w:b/>
          <w:bCs/>
          <w:szCs w:val="20"/>
        </w:rPr>
      </w:pPr>
      <w:r w:rsidRPr="00D30198">
        <w:rPr>
          <w:rStyle w:val="None"/>
          <w:b/>
          <w:szCs w:val="20"/>
        </w:rPr>
        <w:t>8 PODATEK O ZUNANJEM STROKOVNJAKU OZIROMA PRAVNI OSEBI, KI JE SODELOVALA PRI PRIPRAVI PREDLOGA ZAKONA, IN ZNESKU PLAČILA ZA TA NAMEN</w:t>
      </w:r>
    </w:p>
    <w:p w14:paraId="45C179C7" w14:textId="77777777" w:rsidR="002F3287" w:rsidRPr="00D30198" w:rsidRDefault="002F3287" w:rsidP="006F1F52">
      <w:pPr>
        <w:spacing w:after="0" w:line="240" w:lineRule="auto"/>
        <w:rPr>
          <w:rStyle w:val="None"/>
          <w:szCs w:val="20"/>
        </w:rPr>
      </w:pPr>
      <w:r w:rsidRPr="00D30198">
        <w:rPr>
          <w:rStyle w:val="None"/>
          <w:szCs w:val="20"/>
        </w:rPr>
        <w:lastRenderedPageBreak/>
        <w:t xml:space="preserve">Pri pripravi predloga zakona ni sodeloval zunanji strokovnjak oziroma pravna oseba. </w:t>
      </w:r>
    </w:p>
    <w:p w14:paraId="2A69ABC6" w14:textId="77777777" w:rsidR="002F3287" w:rsidRPr="00D30198" w:rsidRDefault="002F3287" w:rsidP="006F1F52">
      <w:pPr>
        <w:spacing w:after="0" w:line="240" w:lineRule="auto"/>
        <w:rPr>
          <w:rStyle w:val="None"/>
          <w:b/>
          <w:szCs w:val="20"/>
        </w:rPr>
      </w:pPr>
    </w:p>
    <w:p w14:paraId="32EF94A9" w14:textId="1864E6EF" w:rsidR="002F3287" w:rsidRPr="00D30198" w:rsidRDefault="002F3287" w:rsidP="006F1F52">
      <w:pPr>
        <w:spacing w:after="0" w:line="240" w:lineRule="auto"/>
        <w:rPr>
          <w:rStyle w:val="None"/>
          <w:b/>
          <w:bCs/>
          <w:szCs w:val="20"/>
        </w:rPr>
      </w:pPr>
      <w:r w:rsidRPr="00D30198">
        <w:rPr>
          <w:rStyle w:val="None"/>
          <w:b/>
          <w:szCs w:val="20"/>
        </w:rPr>
        <w:t>9 NAVEDBA, KATERI PREDSTAVNIKI PREDLAGATELJA BODO SODELOVALI PRI DELU DRŽAVNEGA ZBORA IN DELOVNIH TELES</w:t>
      </w:r>
    </w:p>
    <w:p w14:paraId="2C26E70B" w14:textId="77777777" w:rsidR="002F3287" w:rsidRPr="00D30198" w:rsidRDefault="002F3287" w:rsidP="006F1F52">
      <w:pPr>
        <w:spacing w:after="0" w:line="240" w:lineRule="auto"/>
        <w:rPr>
          <w:rStyle w:val="None"/>
          <w:b/>
          <w:bCs/>
          <w:szCs w:val="20"/>
        </w:rPr>
      </w:pPr>
    </w:p>
    <w:p w14:paraId="6B7A6E0E" w14:textId="0DD765CE" w:rsidR="002F3287" w:rsidRPr="00D30198" w:rsidRDefault="002F3287" w:rsidP="00A720B8">
      <w:pPr>
        <w:pStyle w:val="Alineje"/>
        <w:numPr>
          <w:ilvl w:val="0"/>
          <w:numId w:val="106"/>
        </w:numPr>
        <w:spacing w:after="0"/>
        <w:rPr>
          <w:color w:val="auto"/>
          <w:szCs w:val="20"/>
        </w:rPr>
      </w:pPr>
      <w:r w:rsidRPr="00D30198">
        <w:rPr>
          <w:color w:val="auto"/>
          <w:szCs w:val="20"/>
        </w:rPr>
        <w:t>Matjaž Han, minister, Ministrstvo za gospodarstvo, turizem in šport</w:t>
      </w:r>
      <w:r w:rsidR="00F76D3F" w:rsidRPr="00D30198">
        <w:rPr>
          <w:iCs/>
          <w:szCs w:val="20"/>
        </w:rPr>
        <w:t xml:space="preserve"> Republike Slovenije</w:t>
      </w:r>
      <w:r w:rsidRPr="00D30198">
        <w:rPr>
          <w:color w:val="auto"/>
          <w:szCs w:val="20"/>
        </w:rPr>
        <w:t>,</w:t>
      </w:r>
    </w:p>
    <w:p w14:paraId="52DCFFDA" w14:textId="71FC1106" w:rsidR="002F3287" w:rsidRPr="00D30198" w:rsidRDefault="002F3287" w:rsidP="00A720B8">
      <w:pPr>
        <w:pStyle w:val="Alineje"/>
        <w:numPr>
          <w:ilvl w:val="0"/>
          <w:numId w:val="106"/>
        </w:numPr>
        <w:spacing w:after="0"/>
        <w:rPr>
          <w:color w:val="auto"/>
          <w:szCs w:val="20"/>
        </w:rPr>
      </w:pPr>
      <w:r w:rsidRPr="00D30198">
        <w:rPr>
          <w:color w:val="auto"/>
          <w:szCs w:val="20"/>
        </w:rPr>
        <w:t xml:space="preserve">Matevž Frangež, </w:t>
      </w:r>
      <w:bookmarkStart w:id="8" w:name="_Hlk138841899"/>
      <w:r w:rsidRPr="00D30198">
        <w:rPr>
          <w:color w:val="auto"/>
          <w:szCs w:val="20"/>
        </w:rPr>
        <w:t>državni sekretar, Ministrstvo za gospodarstvo, turizem in šport</w:t>
      </w:r>
      <w:bookmarkEnd w:id="8"/>
      <w:r w:rsidR="00F76D3F" w:rsidRPr="00D30198">
        <w:rPr>
          <w:iCs/>
          <w:szCs w:val="20"/>
        </w:rPr>
        <w:t xml:space="preserve"> Republike Slovenije</w:t>
      </w:r>
      <w:r w:rsidR="00F76D3F" w:rsidRPr="00D30198">
        <w:rPr>
          <w:color w:val="auto"/>
          <w:szCs w:val="20"/>
        </w:rPr>
        <w:t>,</w:t>
      </w:r>
    </w:p>
    <w:p w14:paraId="7277F781" w14:textId="482A402F" w:rsidR="00766DEE" w:rsidRPr="00D30198" w:rsidRDefault="00DC59A7" w:rsidP="00A720B8">
      <w:pPr>
        <w:pStyle w:val="Alineje"/>
        <w:numPr>
          <w:ilvl w:val="0"/>
          <w:numId w:val="106"/>
        </w:numPr>
        <w:spacing w:after="0"/>
        <w:rPr>
          <w:color w:val="auto"/>
          <w:szCs w:val="20"/>
        </w:rPr>
      </w:pPr>
      <w:r>
        <w:rPr>
          <w:color w:val="auto"/>
          <w:szCs w:val="20"/>
        </w:rPr>
        <w:t xml:space="preserve">mag. </w:t>
      </w:r>
      <w:r w:rsidR="00766DEE" w:rsidRPr="00D30198">
        <w:rPr>
          <w:color w:val="auto"/>
          <w:szCs w:val="20"/>
        </w:rPr>
        <w:t>Dejan Židan, državni sekretar, Ministrstvo za gospodarstvo, turizem in šport</w:t>
      </w:r>
      <w:r w:rsidR="00F76D3F" w:rsidRPr="00D30198">
        <w:rPr>
          <w:iCs/>
          <w:szCs w:val="20"/>
        </w:rPr>
        <w:t xml:space="preserve"> Republike Slovenije</w:t>
      </w:r>
      <w:r w:rsidR="00766DEE" w:rsidRPr="00D30198">
        <w:rPr>
          <w:color w:val="auto"/>
          <w:szCs w:val="20"/>
        </w:rPr>
        <w:t>,</w:t>
      </w:r>
    </w:p>
    <w:p w14:paraId="309522EB" w14:textId="7C6DDF6C" w:rsidR="00766DEE" w:rsidRPr="00D30198" w:rsidRDefault="00766DEE" w:rsidP="00A720B8">
      <w:pPr>
        <w:pStyle w:val="Alineje"/>
        <w:numPr>
          <w:ilvl w:val="0"/>
          <w:numId w:val="106"/>
        </w:numPr>
        <w:spacing w:after="0"/>
        <w:rPr>
          <w:color w:val="auto"/>
          <w:szCs w:val="20"/>
        </w:rPr>
      </w:pPr>
      <w:r w:rsidRPr="00D30198">
        <w:rPr>
          <w:color w:val="auto"/>
          <w:szCs w:val="20"/>
        </w:rPr>
        <w:t>Dubravka Kalin, generalna direktorica Direktorata za turizem,</w:t>
      </w:r>
    </w:p>
    <w:p w14:paraId="1E211D16" w14:textId="17F06ADE" w:rsidR="008A1C3B" w:rsidRPr="00D30198" w:rsidRDefault="008A1C3B" w:rsidP="00A720B8">
      <w:pPr>
        <w:pStyle w:val="Alineje"/>
        <w:numPr>
          <w:ilvl w:val="0"/>
          <w:numId w:val="106"/>
        </w:numPr>
        <w:spacing w:after="0"/>
        <w:rPr>
          <w:color w:val="auto"/>
          <w:szCs w:val="20"/>
        </w:rPr>
      </w:pPr>
      <w:r w:rsidRPr="00D30198">
        <w:rPr>
          <w:color w:val="auto"/>
          <w:szCs w:val="20"/>
        </w:rPr>
        <w:t>Špela Gaberšek Jovanovič, Ministrstvo za gospodarstvo, turizem in šport</w:t>
      </w:r>
      <w:r w:rsidR="00013212" w:rsidRPr="00D30198">
        <w:rPr>
          <w:iCs/>
          <w:szCs w:val="20"/>
        </w:rPr>
        <w:t xml:space="preserve"> Republike Slovenije</w:t>
      </w:r>
      <w:r w:rsidRPr="00D30198">
        <w:rPr>
          <w:color w:val="auto"/>
          <w:szCs w:val="20"/>
        </w:rPr>
        <w:t>,</w:t>
      </w:r>
    </w:p>
    <w:p w14:paraId="4A270F8F" w14:textId="0E9CABB7" w:rsidR="008A1C3B" w:rsidRPr="00D30198" w:rsidRDefault="00DC59A7" w:rsidP="00A720B8">
      <w:pPr>
        <w:pStyle w:val="Alineje"/>
        <w:numPr>
          <w:ilvl w:val="0"/>
          <w:numId w:val="106"/>
        </w:numPr>
        <w:spacing w:after="0"/>
        <w:rPr>
          <w:color w:val="auto"/>
          <w:szCs w:val="20"/>
        </w:rPr>
      </w:pPr>
      <w:r>
        <w:rPr>
          <w:color w:val="auto"/>
          <w:szCs w:val="20"/>
        </w:rPr>
        <w:t xml:space="preserve">mag. </w:t>
      </w:r>
      <w:r w:rsidR="008A1C3B" w:rsidRPr="00D30198">
        <w:rPr>
          <w:color w:val="auto"/>
          <w:szCs w:val="20"/>
        </w:rPr>
        <w:t>Klaudija Redenšek, Ministrstvo za gospodarstvo, turizem in šport</w:t>
      </w:r>
      <w:r w:rsidR="00013212" w:rsidRPr="00D30198">
        <w:rPr>
          <w:iCs/>
          <w:szCs w:val="20"/>
        </w:rPr>
        <w:t xml:space="preserve"> Republike Slovenije</w:t>
      </w:r>
      <w:r w:rsidR="008A1C3B" w:rsidRPr="00D30198">
        <w:rPr>
          <w:color w:val="auto"/>
          <w:szCs w:val="20"/>
        </w:rPr>
        <w:t>,</w:t>
      </w:r>
    </w:p>
    <w:p w14:paraId="6CDC16D0" w14:textId="30688EF7" w:rsidR="008A1C3B" w:rsidRPr="00D30198" w:rsidRDefault="008A1C3B" w:rsidP="00A720B8">
      <w:pPr>
        <w:pStyle w:val="Alineje"/>
        <w:numPr>
          <w:ilvl w:val="0"/>
          <w:numId w:val="106"/>
        </w:numPr>
        <w:spacing w:after="0"/>
        <w:rPr>
          <w:color w:val="auto"/>
          <w:szCs w:val="20"/>
        </w:rPr>
      </w:pPr>
      <w:r w:rsidRPr="00D30198">
        <w:rPr>
          <w:color w:val="auto"/>
          <w:szCs w:val="20"/>
        </w:rPr>
        <w:t>Tjaša Tajmer, Ministrstvo za gospodarstvo, turizem in šport</w:t>
      </w:r>
      <w:r w:rsidR="00013212" w:rsidRPr="00D30198">
        <w:rPr>
          <w:iCs/>
          <w:szCs w:val="20"/>
        </w:rPr>
        <w:t xml:space="preserve"> Republike Slovenije</w:t>
      </w:r>
      <w:r w:rsidRPr="00D30198">
        <w:rPr>
          <w:color w:val="auto"/>
          <w:szCs w:val="20"/>
        </w:rPr>
        <w:t>,</w:t>
      </w:r>
    </w:p>
    <w:p w14:paraId="7DD7ED17" w14:textId="0503E81F" w:rsidR="00766DEE" w:rsidRPr="00D30198" w:rsidRDefault="00DC59A7" w:rsidP="00A720B8">
      <w:pPr>
        <w:pStyle w:val="Alineje"/>
        <w:numPr>
          <w:ilvl w:val="0"/>
          <w:numId w:val="106"/>
        </w:numPr>
        <w:spacing w:after="0"/>
        <w:rPr>
          <w:color w:val="auto"/>
          <w:szCs w:val="20"/>
        </w:rPr>
      </w:pPr>
      <w:r>
        <w:rPr>
          <w:color w:val="auto"/>
          <w:szCs w:val="20"/>
        </w:rPr>
        <w:t xml:space="preserve">mag. </w:t>
      </w:r>
      <w:r w:rsidR="00766DEE" w:rsidRPr="00D30198">
        <w:rPr>
          <w:color w:val="auto"/>
          <w:szCs w:val="20"/>
        </w:rPr>
        <w:t>Alenka Marovt, Ministrstvo za gospodarstvo, turizem in šport</w:t>
      </w:r>
      <w:r w:rsidR="00013212" w:rsidRPr="00D30198">
        <w:rPr>
          <w:iCs/>
          <w:szCs w:val="20"/>
        </w:rPr>
        <w:t xml:space="preserve"> Republike Slovenije</w:t>
      </w:r>
      <w:r w:rsidR="00766DEE" w:rsidRPr="00D30198">
        <w:rPr>
          <w:color w:val="auto"/>
          <w:szCs w:val="20"/>
        </w:rPr>
        <w:t>,</w:t>
      </w:r>
    </w:p>
    <w:p w14:paraId="6FF15A1A" w14:textId="08BEF0EC" w:rsidR="00766DEE" w:rsidRPr="00D30198" w:rsidRDefault="00766DEE" w:rsidP="00A720B8">
      <w:pPr>
        <w:pStyle w:val="Alineje"/>
        <w:numPr>
          <w:ilvl w:val="0"/>
          <w:numId w:val="106"/>
        </w:numPr>
        <w:spacing w:after="0"/>
        <w:rPr>
          <w:color w:val="auto"/>
          <w:szCs w:val="20"/>
        </w:rPr>
      </w:pPr>
      <w:r w:rsidRPr="00D30198">
        <w:rPr>
          <w:color w:val="auto"/>
          <w:szCs w:val="20"/>
        </w:rPr>
        <w:t>Nastja Trajkovič, Ministrstvo za gospodarstvo, turizem in šport</w:t>
      </w:r>
      <w:r w:rsidR="00013212" w:rsidRPr="00D30198">
        <w:rPr>
          <w:iCs/>
          <w:szCs w:val="20"/>
        </w:rPr>
        <w:t xml:space="preserve"> Republike Slovenije</w:t>
      </w:r>
      <w:r w:rsidR="008A1C3B" w:rsidRPr="00D30198">
        <w:rPr>
          <w:color w:val="auto"/>
          <w:szCs w:val="20"/>
        </w:rPr>
        <w:t>,</w:t>
      </w:r>
    </w:p>
    <w:p w14:paraId="350BD51F" w14:textId="143A431B" w:rsidR="008A1C3B" w:rsidRPr="00D30198" w:rsidRDefault="008A1C3B" w:rsidP="00A720B8">
      <w:pPr>
        <w:pStyle w:val="Alineje"/>
        <w:numPr>
          <w:ilvl w:val="0"/>
          <w:numId w:val="106"/>
        </w:numPr>
        <w:spacing w:after="0"/>
        <w:rPr>
          <w:color w:val="auto"/>
          <w:szCs w:val="20"/>
        </w:rPr>
      </w:pPr>
      <w:r w:rsidRPr="00D30198">
        <w:rPr>
          <w:color w:val="auto"/>
          <w:szCs w:val="20"/>
        </w:rPr>
        <w:t>Andreja Rupar</w:t>
      </w:r>
      <w:r w:rsidR="00B06A21" w:rsidRPr="00D30198">
        <w:rPr>
          <w:color w:val="auto"/>
          <w:szCs w:val="20"/>
        </w:rPr>
        <w:t xml:space="preserve"> Knez</w:t>
      </w:r>
      <w:r w:rsidRPr="00D30198">
        <w:rPr>
          <w:color w:val="auto"/>
          <w:szCs w:val="20"/>
        </w:rPr>
        <w:t>, Ministrstvo za gospodarstvo, turizem in šport</w:t>
      </w:r>
      <w:r w:rsidR="00013212" w:rsidRPr="00D30198">
        <w:rPr>
          <w:iCs/>
          <w:szCs w:val="20"/>
        </w:rPr>
        <w:t xml:space="preserve"> Republike Slovenije</w:t>
      </w:r>
      <w:r w:rsidRPr="00D30198">
        <w:rPr>
          <w:color w:val="auto"/>
          <w:szCs w:val="20"/>
        </w:rPr>
        <w:t>.</w:t>
      </w:r>
    </w:p>
    <w:p w14:paraId="70BEFBBD" w14:textId="77777777" w:rsidR="007B066B" w:rsidRPr="00D30198" w:rsidRDefault="007B066B" w:rsidP="006F1F52">
      <w:pPr>
        <w:pStyle w:val="Alineje"/>
        <w:numPr>
          <w:ilvl w:val="0"/>
          <w:numId w:val="0"/>
        </w:numPr>
        <w:spacing w:after="0"/>
        <w:ind w:left="284"/>
        <w:rPr>
          <w:color w:val="auto"/>
          <w:szCs w:val="20"/>
        </w:rPr>
      </w:pPr>
    </w:p>
    <w:p w14:paraId="31E127DA" w14:textId="77777777" w:rsidR="00875FC2" w:rsidRPr="00D30198" w:rsidRDefault="00875FC2" w:rsidP="006F1F52">
      <w:pPr>
        <w:spacing w:after="0" w:line="240" w:lineRule="auto"/>
        <w:jc w:val="left"/>
        <w:rPr>
          <w:rStyle w:val="None"/>
          <w:b/>
          <w:bCs/>
          <w:szCs w:val="20"/>
        </w:rPr>
      </w:pPr>
      <w:r w:rsidRPr="00D30198">
        <w:rPr>
          <w:rStyle w:val="None"/>
          <w:b/>
          <w:bCs/>
          <w:szCs w:val="20"/>
        </w:rPr>
        <w:br w:type="page"/>
      </w:r>
    </w:p>
    <w:p w14:paraId="1917B1E1" w14:textId="6E2607D7" w:rsidR="000368C7" w:rsidRPr="00D30198" w:rsidRDefault="000368C7" w:rsidP="006F1F52">
      <w:pPr>
        <w:spacing w:after="0" w:line="240" w:lineRule="auto"/>
        <w:rPr>
          <w:rStyle w:val="None"/>
          <w:b/>
          <w:bCs/>
          <w:szCs w:val="20"/>
        </w:rPr>
      </w:pPr>
      <w:r w:rsidRPr="00D30198">
        <w:rPr>
          <w:rStyle w:val="None"/>
          <w:b/>
          <w:bCs/>
          <w:szCs w:val="20"/>
        </w:rPr>
        <w:lastRenderedPageBreak/>
        <w:t xml:space="preserve">II BESEDILO ČLENOV  </w:t>
      </w:r>
    </w:p>
    <w:p w14:paraId="3D0FD549" w14:textId="77777777" w:rsidR="000368C7" w:rsidRPr="00D30198" w:rsidRDefault="000368C7" w:rsidP="006F1F52">
      <w:pPr>
        <w:spacing w:after="0" w:line="240" w:lineRule="auto"/>
        <w:rPr>
          <w:rStyle w:val="None"/>
          <w:b/>
          <w:bCs/>
          <w:szCs w:val="20"/>
        </w:rPr>
      </w:pPr>
    </w:p>
    <w:p w14:paraId="2376357A" w14:textId="16433869" w:rsidR="000368C7" w:rsidRPr="00D30198" w:rsidRDefault="000368C7" w:rsidP="001861CD">
      <w:pPr>
        <w:pStyle w:val="Poglavje"/>
        <w:spacing w:after="0" w:line="240" w:lineRule="auto"/>
        <w:rPr>
          <w:szCs w:val="20"/>
        </w:rPr>
      </w:pPr>
      <w:bookmarkStart w:id="9" w:name="_Hlk155466456"/>
      <w:r w:rsidRPr="00D30198">
        <w:rPr>
          <w:szCs w:val="20"/>
        </w:rPr>
        <w:t>SPLOŠNE DOLOČBE</w:t>
      </w:r>
    </w:p>
    <w:p w14:paraId="08EE48A3" w14:textId="77777777" w:rsidR="000368C7" w:rsidRPr="00D30198" w:rsidRDefault="000368C7" w:rsidP="006F1F52">
      <w:pPr>
        <w:pStyle w:val="leni"/>
        <w:numPr>
          <w:ilvl w:val="0"/>
          <w:numId w:val="0"/>
        </w:numPr>
        <w:tabs>
          <w:tab w:val="clear" w:pos="4111"/>
          <w:tab w:val="left" w:pos="0"/>
        </w:tabs>
        <w:spacing w:line="240" w:lineRule="auto"/>
        <w:ind w:right="0"/>
        <w:rPr>
          <w:b/>
          <w:szCs w:val="20"/>
        </w:rPr>
      </w:pPr>
    </w:p>
    <w:p w14:paraId="38655B59" w14:textId="77777777" w:rsidR="000368C7" w:rsidRPr="00D30198" w:rsidRDefault="000368C7" w:rsidP="006F1F52">
      <w:pPr>
        <w:pStyle w:val="leni"/>
        <w:numPr>
          <w:ilvl w:val="0"/>
          <w:numId w:val="0"/>
        </w:numPr>
        <w:tabs>
          <w:tab w:val="clear" w:pos="4111"/>
          <w:tab w:val="left" w:pos="0"/>
        </w:tabs>
        <w:spacing w:line="240" w:lineRule="auto"/>
        <w:ind w:right="0"/>
        <w:rPr>
          <w:b/>
          <w:szCs w:val="20"/>
        </w:rPr>
      </w:pPr>
      <w:r w:rsidRPr="00D30198">
        <w:rPr>
          <w:b/>
          <w:szCs w:val="20"/>
        </w:rPr>
        <w:t>1. člen</w:t>
      </w:r>
    </w:p>
    <w:p w14:paraId="236E3FC6" w14:textId="4F385FB0" w:rsidR="000368C7" w:rsidRPr="00D30198" w:rsidRDefault="000368C7" w:rsidP="006F1F52">
      <w:pPr>
        <w:pStyle w:val="leni"/>
        <w:numPr>
          <w:ilvl w:val="0"/>
          <w:numId w:val="0"/>
        </w:numPr>
        <w:tabs>
          <w:tab w:val="clear" w:pos="4111"/>
          <w:tab w:val="left" w:pos="0"/>
        </w:tabs>
        <w:spacing w:line="240" w:lineRule="auto"/>
        <w:ind w:right="0"/>
        <w:rPr>
          <w:b/>
          <w:szCs w:val="20"/>
        </w:rPr>
      </w:pPr>
      <w:r w:rsidRPr="00D30198">
        <w:rPr>
          <w:b/>
          <w:szCs w:val="20"/>
        </w:rPr>
        <w:t>(vsebina)</w:t>
      </w:r>
    </w:p>
    <w:p w14:paraId="57914B9F" w14:textId="377536EA" w:rsidR="000368C7" w:rsidRPr="00D30198" w:rsidRDefault="003F1560" w:rsidP="006F1F52">
      <w:pPr>
        <w:pStyle w:val="leni"/>
        <w:numPr>
          <w:ilvl w:val="0"/>
          <w:numId w:val="0"/>
        </w:numPr>
        <w:tabs>
          <w:tab w:val="clear" w:pos="4111"/>
          <w:tab w:val="left" w:pos="0"/>
        </w:tabs>
        <w:spacing w:line="240" w:lineRule="auto"/>
        <w:ind w:right="0"/>
        <w:rPr>
          <w:szCs w:val="20"/>
        </w:rPr>
      </w:pPr>
      <w:r w:rsidRPr="00D30198">
        <w:rPr>
          <w:szCs w:val="20"/>
        </w:rPr>
        <w:t xml:space="preserve"> </w:t>
      </w:r>
    </w:p>
    <w:p w14:paraId="7C0EF18B" w14:textId="774540CC" w:rsidR="000368C7" w:rsidRPr="00D30198" w:rsidRDefault="000368C7" w:rsidP="006F1F52">
      <w:pPr>
        <w:spacing w:after="0" w:line="240" w:lineRule="auto"/>
        <w:rPr>
          <w:szCs w:val="20"/>
        </w:rPr>
      </w:pPr>
      <w:r w:rsidRPr="00D30198">
        <w:rPr>
          <w:szCs w:val="20"/>
        </w:rPr>
        <w:t xml:space="preserve">(1) </w:t>
      </w:r>
      <w:bookmarkStart w:id="10" w:name="_Hlk137818577"/>
      <w:r w:rsidR="00FB2752" w:rsidRPr="00D30198">
        <w:rPr>
          <w:szCs w:val="20"/>
        </w:rPr>
        <w:t>Ta zakon ureja status Kobilarne Lipica in upravljanje</w:t>
      </w:r>
      <w:r w:rsidR="002A539C" w:rsidRPr="00D30198">
        <w:rPr>
          <w:szCs w:val="20"/>
        </w:rPr>
        <w:t xml:space="preserve"> premoženja</w:t>
      </w:r>
      <w:r w:rsidR="00FB2752" w:rsidRPr="00D30198">
        <w:rPr>
          <w:szCs w:val="20"/>
        </w:rPr>
        <w:t xml:space="preserve">, ki je v lasti Republike Slovenije in je namenjeno za opravljanje nalog Kobilarne Lipica, skrb </w:t>
      </w:r>
      <w:r w:rsidR="00FB6981" w:rsidRPr="00D30198">
        <w:rPr>
          <w:szCs w:val="20"/>
        </w:rPr>
        <w:t xml:space="preserve">in gospodarjenje s </w:t>
      </w:r>
      <w:r w:rsidR="003B11A1" w:rsidRPr="00D30198">
        <w:rPr>
          <w:szCs w:val="20"/>
        </w:rPr>
        <w:t>kulturn</w:t>
      </w:r>
      <w:r w:rsidR="00FB6981" w:rsidRPr="00D30198">
        <w:rPr>
          <w:szCs w:val="20"/>
        </w:rPr>
        <w:t>imi</w:t>
      </w:r>
      <w:r w:rsidR="003B11A1" w:rsidRPr="00D30198">
        <w:rPr>
          <w:szCs w:val="20"/>
        </w:rPr>
        <w:t xml:space="preserve"> </w:t>
      </w:r>
      <w:r w:rsidR="00FB2752" w:rsidRPr="00D30198">
        <w:rPr>
          <w:szCs w:val="20"/>
        </w:rPr>
        <w:t xml:space="preserve">in </w:t>
      </w:r>
      <w:r w:rsidR="003B11A1" w:rsidRPr="00D30198">
        <w:rPr>
          <w:szCs w:val="20"/>
        </w:rPr>
        <w:t>naravn</w:t>
      </w:r>
      <w:r w:rsidR="00FB6981" w:rsidRPr="00D30198">
        <w:rPr>
          <w:szCs w:val="20"/>
        </w:rPr>
        <w:t>imi</w:t>
      </w:r>
      <w:r w:rsidR="003B11A1" w:rsidRPr="00D30198">
        <w:rPr>
          <w:szCs w:val="20"/>
        </w:rPr>
        <w:t xml:space="preserve"> </w:t>
      </w:r>
      <w:r w:rsidR="00FB2752" w:rsidRPr="00D30198">
        <w:rPr>
          <w:szCs w:val="20"/>
        </w:rPr>
        <w:t>vrednot</w:t>
      </w:r>
      <w:r w:rsidR="00FB6981" w:rsidRPr="00D30198">
        <w:rPr>
          <w:szCs w:val="20"/>
        </w:rPr>
        <w:t>ami</w:t>
      </w:r>
      <w:r w:rsidR="00FB2752" w:rsidRPr="00D30198">
        <w:rPr>
          <w:szCs w:val="20"/>
        </w:rPr>
        <w:t xml:space="preserve"> Kobilarne Lipica </w:t>
      </w:r>
      <w:r w:rsidR="003A0913" w:rsidRPr="00D30198">
        <w:rPr>
          <w:szCs w:val="20"/>
        </w:rPr>
        <w:t>in</w:t>
      </w:r>
      <w:r w:rsidR="003B11A1" w:rsidRPr="00D30198">
        <w:rPr>
          <w:szCs w:val="20"/>
        </w:rPr>
        <w:t xml:space="preserve"> njihovo trženje </w:t>
      </w:r>
      <w:r w:rsidR="00FB2752" w:rsidRPr="00D30198">
        <w:rPr>
          <w:szCs w:val="20"/>
        </w:rPr>
        <w:t xml:space="preserve">z namenom uresničevanja javnega interesa ter doseganja kulturnih, naravovarstvenih, gospodarskih in razvojnih ciljev Kobilarne Lipica.  </w:t>
      </w:r>
    </w:p>
    <w:bookmarkEnd w:id="10"/>
    <w:p w14:paraId="64555914" w14:textId="77777777" w:rsidR="000368C7" w:rsidRPr="00D30198" w:rsidRDefault="000368C7" w:rsidP="006F1F52">
      <w:pPr>
        <w:spacing w:after="0" w:line="240" w:lineRule="auto"/>
        <w:rPr>
          <w:szCs w:val="20"/>
        </w:rPr>
      </w:pPr>
    </w:p>
    <w:p w14:paraId="39475093" w14:textId="77777777" w:rsidR="000368C7" w:rsidRPr="00D30198" w:rsidRDefault="000368C7" w:rsidP="006F1F52">
      <w:pPr>
        <w:spacing w:after="0" w:line="240" w:lineRule="auto"/>
        <w:rPr>
          <w:szCs w:val="20"/>
        </w:rPr>
      </w:pPr>
      <w:r w:rsidRPr="00D30198">
        <w:rPr>
          <w:szCs w:val="20"/>
        </w:rPr>
        <w:t>(2) Ta zakon določa poslanstvo, vizijo, načela, cilje in organiziranost Kobilarne Lipica.</w:t>
      </w:r>
    </w:p>
    <w:p w14:paraId="7FEAD7FD" w14:textId="77777777" w:rsidR="000368C7" w:rsidRPr="00D30198" w:rsidRDefault="000368C7" w:rsidP="006F1F52">
      <w:pPr>
        <w:pStyle w:val="leni"/>
        <w:numPr>
          <w:ilvl w:val="0"/>
          <w:numId w:val="0"/>
        </w:numPr>
        <w:tabs>
          <w:tab w:val="clear" w:pos="4111"/>
          <w:tab w:val="left" w:pos="0"/>
        </w:tabs>
        <w:spacing w:line="240" w:lineRule="auto"/>
        <w:ind w:right="0"/>
        <w:rPr>
          <w:b/>
          <w:szCs w:val="20"/>
        </w:rPr>
      </w:pPr>
    </w:p>
    <w:p w14:paraId="6F6CF4C7" w14:textId="77777777" w:rsidR="000368C7" w:rsidRPr="00D30198" w:rsidRDefault="000368C7" w:rsidP="006F1F52">
      <w:pPr>
        <w:pStyle w:val="leni"/>
        <w:numPr>
          <w:ilvl w:val="0"/>
          <w:numId w:val="0"/>
        </w:numPr>
        <w:tabs>
          <w:tab w:val="clear" w:pos="4111"/>
          <w:tab w:val="left" w:pos="0"/>
        </w:tabs>
        <w:spacing w:line="240" w:lineRule="auto"/>
        <w:ind w:right="0"/>
        <w:rPr>
          <w:b/>
          <w:szCs w:val="20"/>
        </w:rPr>
      </w:pPr>
      <w:r w:rsidRPr="00D30198">
        <w:rPr>
          <w:b/>
          <w:szCs w:val="20"/>
        </w:rPr>
        <w:t>2. člen</w:t>
      </w:r>
    </w:p>
    <w:p w14:paraId="41F7577A" w14:textId="77777777" w:rsidR="000368C7" w:rsidRPr="00D30198" w:rsidRDefault="000368C7" w:rsidP="006F1F52">
      <w:pPr>
        <w:pStyle w:val="leni"/>
        <w:numPr>
          <w:ilvl w:val="0"/>
          <w:numId w:val="0"/>
        </w:numPr>
        <w:tabs>
          <w:tab w:val="clear" w:pos="4111"/>
          <w:tab w:val="left" w:pos="0"/>
        </w:tabs>
        <w:spacing w:line="240" w:lineRule="auto"/>
        <w:ind w:right="0"/>
        <w:rPr>
          <w:b/>
          <w:szCs w:val="20"/>
        </w:rPr>
      </w:pPr>
      <w:r w:rsidRPr="00D30198">
        <w:rPr>
          <w:b/>
          <w:szCs w:val="20"/>
        </w:rPr>
        <w:t>(pomen izrazov)</w:t>
      </w:r>
    </w:p>
    <w:p w14:paraId="48E3AD6D" w14:textId="77777777" w:rsidR="000368C7" w:rsidRPr="00D30198" w:rsidRDefault="000368C7" w:rsidP="006F1F52">
      <w:pPr>
        <w:pStyle w:val="leni"/>
        <w:numPr>
          <w:ilvl w:val="0"/>
          <w:numId w:val="0"/>
        </w:numPr>
        <w:tabs>
          <w:tab w:val="clear" w:pos="4111"/>
          <w:tab w:val="left" w:pos="0"/>
        </w:tabs>
        <w:spacing w:line="240" w:lineRule="auto"/>
        <w:ind w:right="0"/>
        <w:rPr>
          <w:szCs w:val="20"/>
        </w:rPr>
      </w:pPr>
    </w:p>
    <w:p w14:paraId="6180FAB9" w14:textId="4D5F49CC" w:rsidR="000368C7" w:rsidRPr="00D30198" w:rsidRDefault="00A44F67" w:rsidP="006F1F52">
      <w:pPr>
        <w:spacing w:after="0" w:line="240" w:lineRule="auto"/>
        <w:rPr>
          <w:szCs w:val="20"/>
        </w:rPr>
      </w:pPr>
      <w:r w:rsidRPr="00D30198">
        <w:rPr>
          <w:szCs w:val="20"/>
        </w:rPr>
        <w:t xml:space="preserve">Izrazi, </w:t>
      </w:r>
      <w:r w:rsidR="000368C7" w:rsidRPr="00D30198">
        <w:rPr>
          <w:szCs w:val="20"/>
        </w:rPr>
        <w:t xml:space="preserve">uporabljeni </w:t>
      </w:r>
      <w:r w:rsidRPr="00D30198">
        <w:rPr>
          <w:szCs w:val="20"/>
        </w:rPr>
        <w:t xml:space="preserve">v tem zakonu, </w:t>
      </w:r>
      <w:r w:rsidR="000368C7" w:rsidRPr="00D30198">
        <w:rPr>
          <w:szCs w:val="20"/>
        </w:rPr>
        <w:t>pomen</w:t>
      </w:r>
      <w:r w:rsidRPr="00D30198">
        <w:rPr>
          <w:szCs w:val="20"/>
        </w:rPr>
        <w:t>ijo</w:t>
      </w:r>
      <w:r w:rsidR="000368C7" w:rsidRPr="00D30198">
        <w:rPr>
          <w:szCs w:val="20"/>
        </w:rPr>
        <w:t>:</w:t>
      </w:r>
    </w:p>
    <w:p w14:paraId="7EA9CB87" w14:textId="2B010E79" w:rsidR="00851C56" w:rsidRPr="00D30198" w:rsidRDefault="000368C7" w:rsidP="006F1F52">
      <w:pPr>
        <w:pStyle w:val="Alineje"/>
        <w:spacing w:after="0"/>
      </w:pPr>
      <w:bookmarkStart w:id="11" w:name="_Hlk145055543"/>
      <w:r w:rsidRPr="00D30198">
        <w:t xml:space="preserve">»Kobilarna Lipica« </w:t>
      </w:r>
      <w:bookmarkStart w:id="12" w:name="_Hlk138250894"/>
      <w:r w:rsidRPr="00D30198">
        <w:t xml:space="preserve">je </w:t>
      </w:r>
      <w:bookmarkStart w:id="13" w:name="_Hlk138261929"/>
      <w:r w:rsidRPr="00D30198">
        <w:t xml:space="preserve">matična kobilarna </w:t>
      </w:r>
      <w:r w:rsidR="00C67FD0" w:rsidRPr="00D30198">
        <w:t>lipicancev</w:t>
      </w:r>
      <w:r w:rsidRPr="00D30198">
        <w:t xml:space="preserve">, ki </w:t>
      </w:r>
      <w:r w:rsidR="00851C56" w:rsidRPr="00D30198">
        <w:t xml:space="preserve">je spomeniško območje državnega pomena (EID 1-07245) in obsega kraško krajino, preoblikovano za potrebe paše </w:t>
      </w:r>
      <w:r w:rsidR="004C3C18" w:rsidRPr="00D30198">
        <w:t xml:space="preserve">teh </w:t>
      </w:r>
      <w:r w:rsidR="00851C56" w:rsidRPr="00D30198">
        <w:t>konj, vključno z grajenimi strukturami, čredo lipic</w:t>
      </w:r>
      <w:r w:rsidR="00E85910" w:rsidRPr="00D30198">
        <w:t>anskih konj</w:t>
      </w:r>
      <w:r w:rsidR="00851C56" w:rsidRPr="00D30198">
        <w:t>, znanja, veščine in procese za rejo in vzrejo lipicancev, pravice intelektualne lastnine in premoženje v lasti Republike Slovenije</w:t>
      </w:r>
      <w:r w:rsidR="00652B71" w:rsidRPr="00D30198">
        <w:t>;</w:t>
      </w:r>
    </w:p>
    <w:bookmarkEnd w:id="11"/>
    <w:bookmarkEnd w:id="12"/>
    <w:bookmarkEnd w:id="13"/>
    <w:p w14:paraId="4E992AD2" w14:textId="786FB03A" w:rsidR="000368C7" w:rsidRPr="00D30198" w:rsidRDefault="000368C7" w:rsidP="006F1F52">
      <w:pPr>
        <w:pStyle w:val="Tabs"/>
        <w:spacing w:after="0" w:line="240" w:lineRule="auto"/>
        <w:rPr>
          <w:szCs w:val="20"/>
        </w:rPr>
      </w:pPr>
      <w:r w:rsidRPr="00D30198">
        <w:rPr>
          <w:szCs w:val="20"/>
        </w:rPr>
        <w:t>»posestvo Kobilarne Lipica«</w:t>
      </w:r>
      <w:r w:rsidR="008B4D4B" w:rsidRPr="00D30198">
        <w:rPr>
          <w:szCs w:val="20"/>
        </w:rPr>
        <w:t xml:space="preserve"> </w:t>
      </w:r>
      <w:r w:rsidR="005D4AE6" w:rsidRPr="00D30198">
        <w:rPr>
          <w:rStyle w:val="cf01"/>
          <w:rFonts w:ascii="Arial" w:hAnsi="Arial" w:cs="Arial"/>
          <w:sz w:val="20"/>
          <w:szCs w:val="20"/>
        </w:rPr>
        <w:t>so</w:t>
      </w:r>
      <w:r w:rsidR="005D4AE6" w:rsidRPr="00D30198">
        <w:rPr>
          <w:rStyle w:val="cf01"/>
        </w:rPr>
        <w:t xml:space="preserve"> </w:t>
      </w:r>
      <w:r w:rsidR="005D4AE6" w:rsidRPr="00D30198">
        <w:rPr>
          <w:rStyle w:val="cf01"/>
          <w:rFonts w:ascii="Arial" w:hAnsi="Arial" w:cs="Arial"/>
          <w:sz w:val="20"/>
          <w:szCs w:val="20"/>
        </w:rPr>
        <w:t>nepremičnine v obsegu spomeniškega območja iz tretjega odstavka 2</w:t>
      </w:r>
      <w:r w:rsidR="005F3618" w:rsidRPr="00D30198">
        <w:rPr>
          <w:rStyle w:val="cf01"/>
          <w:rFonts w:ascii="Arial" w:hAnsi="Arial" w:cs="Arial"/>
          <w:sz w:val="20"/>
          <w:szCs w:val="20"/>
        </w:rPr>
        <w:t>1</w:t>
      </w:r>
      <w:r w:rsidR="005D4AE6" w:rsidRPr="00D30198">
        <w:rPr>
          <w:rStyle w:val="cf01"/>
          <w:rFonts w:ascii="Arial" w:hAnsi="Arial" w:cs="Arial"/>
          <w:sz w:val="20"/>
          <w:szCs w:val="20"/>
        </w:rPr>
        <w:t>. člena tega zakona</w:t>
      </w:r>
      <w:r w:rsidRPr="00D30198">
        <w:rPr>
          <w:szCs w:val="20"/>
        </w:rPr>
        <w:t>;</w:t>
      </w:r>
    </w:p>
    <w:p w14:paraId="6890C580" w14:textId="0DABD546" w:rsidR="00DA4FFE" w:rsidRPr="00D30198" w:rsidRDefault="00DA4FFE" w:rsidP="00DA4FFE">
      <w:pPr>
        <w:pStyle w:val="Tabs"/>
        <w:spacing w:after="0" w:line="240" w:lineRule="auto"/>
        <w:rPr>
          <w:szCs w:val="20"/>
        </w:rPr>
      </w:pPr>
      <w:r w:rsidRPr="00D30198">
        <w:rPr>
          <w:szCs w:val="20"/>
        </w:rPr>
        <w:t>»</w:t>
      </w:r>
      <w:bookmarkStart w:id="14" w:name="_Hlk138285738"/>
      <w:r w:rsidRPr="00D30198">
        <w:rPr>
          <w:szCs w:val="20"/>
        </w:rPr>
        <w:t xml:space="preserve">nepremično premoženje </w:t>
      </w:r>
      <w:r w:rsidR="003A0913" w:rsidRPr="00D30198">
        <w:rPr>
          <w:szCs w:val="20"/>
        </w:rPr>
        <w:t xml:space="preserve">zunaj </w:t>
      </w:r>
      <w:r w:rsidRPr="00D30198">
        <w:rPr>
          <w:szCs w:val="20"/>
        </w:rPr>
        <w:t>posestva Kobilarne Lipica</w:t>
      </w:r>
      <w:bookmarkEnd w:id="14"/>
      <w:r w:rsidRPr="00D30198">
        <w:rPr>
          <w:szCs w:val="20"/>
        </w:rPr>
        <w:t xml:space="preserve">« </w:t>
      </w:r>
      <w:r w:rsidR="0056086A" w:rsidRPr="00D30198">
        <w:rPr>
          <w:szCs w:val="20"/>
        </w:rPr>
        <w:t xml:space="preserve">sta </w:t>
      </w:r>
      <w:r w:rsidRPr="00D30198">
        <w:rPr>
          <w:szCs w:val="20"/>
        </w:rPr>
        <w:t xml:space="preserve">posestvo Ravne in nepremično premoženje </w:t>
      </w:r>
      <w:r w:rsidR="003B11A1" w:rsidRPr="00D30198">
        <w:rPr>
          <w:szCs w:val="20"/>
        </w:rPr>
        <w:t xml:space="preserve">na </w:t>
      </w:r>
      <w:r w:rsidRPr="00D30198">
        <w:rPr>
          <w:szCs w:val="20"/>
        </w:rPr>
        <w:t>vplivnem območju Kobilarne Lipica, ki ga ima Republika Slovenija v lasti in je namenjeno vzreji lipicancev;</w:t>
      </w:r>
    </w:p>
    <w:p w14:paraId="0CD209DF" w14:textId="539A161E" w:rsidR="006C0058" w:rsidRPr="00D30198" w:rsidRDefault="006C0058" w:rsidP="00DF2DAC">
      <w:pPr>
        <w:pStyle w:val="Tabs"/>
        <w:spacing w:after="0" w:line="240" w:lineRule="auto"/>
        <w:rPr>
          <w:szCs w:val="20"/>
        </w:rPr>
      </w:pPr>
      <w:r w:rsidRPr="00D30198">
        <w:rPr>
          <w:szCs w:val="20"/>
        </w:rPr>
        <w:t>»</w:t>
      </w:r>
      <w:r w:rsidR="00DA4FFE" w:rsidRPr="00D30198">
        <w:rPr>
          <w:szCs w:val="20"/>
        </w:rPr>
        <w:t>p</w:t>
      </w:r>
      <w:r w:rsidRPr="00D30198">
        <w:rPr>
          <w:szCs w:val="20"/>
        </w:rPr>
        <w:t>osestvo Ravne«</w:t>
      </w:r>
      <w:r w:rsidR="00DF2DAC" w:rsidRPr="00D30198">
        <w:rPr>
          <w:szCs w:val="20"/>
        </w:rPr>
        <w:t xml:space="preserve"> </w:t>
      </w:r>
      <w:r w:rsidR="0056086A" w:rsidRPr="00D30198">
        <w:rPr>
          <w:szCs w:val="20"/>
        </w:rPr>
        <w:t xml:space="preserve">je </w:t>
      </w:r>
      <w:r w:rsidR="00DF2DAC" w:rsidRPr="00D30198">
        <w:rPr>
          <w:szCs w:val="20"/>
        </w:rPr>
        <w:t xml:space="preserve">nepremično premoženje v katastrski občini Kal (2499), </w:t>
      </w:r>
      <w:r w:rsidR="003B11A1" w:rsidRPr="00D30198">
        <w:rPr>
          <w:szCs w:val="20"/>
        </w:rPr>
        <w:t xml:space="preserve">na katerem </w:t>
      </w:r>
      <w:r w:rsidR="00DF2DAC" w:rsidRPr="00D30198">
        <w:rPr>
          <w:szCs w:val="20"/>
        </w:rPr>
        <w:t>poteka vzreja mladih lipicancev</w:t>
      </w:r>
      <w:r w:rsidR="0056086A" w:rsidRPr="00D30198">
        <w:rPr>
          <w:szCs w:val="20"/>
        </w:rPr>
        <w:t>;</w:t>
      </w:r>
      <w:r w:rsidR="00DF2DAC" w:rsidRPr="00D30198">
        <w:rPr>
          <w:szCs w:val="20"/>
        </w:rPr>
        <w:t xml:space="preserve"> obsega nepremičnine</w:t>
      </w:r>
      <w:r w:rsidR="008F61D8" w:rsidRPr="00D30198">
        <w:rPr>
          <w:szCs w:val="20"/>
        </w:rPr>
        <w:t>: parcele št.</w:t>
      </w:r>
      <w:r w:rsidR="00DF2DAC" w:rsidRPr="00D30198">
        <w:rPr>
          <w:szCs w:val="20"/>
        </w:rPr>
        <w:t xml:space="preserve"> 2508/1</w:t>
      </w:r>
      <w:r w:rsidR="005C23BB" w:rsidRPr="00D30198">
        <w:rPr>
          <w:szCs w:val="20"/>
        </w:rPr>
        <w:t>,</w:t>
      </w:r>
      <w:r w:rsidR="00DF2DAC" w:rsidRPr="00D30198">
        <w:rPr>
          <w:szCs w:val="20"/>
        </w:rPr>
        <w:t xml:space="preserve"> 2508/2</w:t>
      </w:r>
      <w:r w:rsidR="005C23BB" w:rsidRPr="00D30198">
        <w:rPr>
          <w:szCs w:val="20"/>
        </w:rPr>
        <w:t>,</w:t>
      </w:r>
      <w:r w:rsidR="00DF2DAC" w:rsidRPr="00D30198">
        <w:rPr>
          <w:szCs w:val="20"/>
        </w:rPr>
        <w:t xml:space="preserve"> 2508/3, 2518/4, 2503/1, 2503/2, 2507/1, 2507/2, 2509/1, 2509/3, 2509/8, 2526, 2528, 2537, 2539, 2542/2, 2542/5, 2544, 2552, 2561, 2563/1, 2567/2, 2568/2;</w:t>
      </w:r>
    </w:p>
    <w:p w14:paraId="2E174D9C" w14:textId="35CE1BB0" w:rsidR="000368C7" w:rsidRPr="00D30198" w:rsidRDefault="000368C7" w:rsidP="006F1F52">
      <w:pPr>
        <w:pStyle w:val="Tabs"/>
        <w:spacing w:after="0" w:line="240" w:lineRule="auto"/>
        <w:rPr>
          <w:szCs w:val="20"/>
        </w:rPr>
      </w:pPr>
      <w:r w:rsidRPr="00D30198">
        <w:rPr>
          <w:szCs w:val="20"/>
        </w:rPr>
        <w:t xml:space="preserve">»vplivno območje Kobilarne Lipica« </w:t>
      </w:r>
      <w:r w:rsidRPr="00D30198">
        <w:rPr>
          <w:szCs w:val="20"/>
          <w:shd w:val="clear" w:color="auto" w:fill="FFFFFF"/>
        </w:rPr>
        <w:t xml:space="preserve">je kulturni spomenik državnega pomena Lipica – </w:t>
      </w:r>
      <w:r w:rsidR="00622862" w:rsidRPr="00D30198">
        <w:rPr>
          <w:szCs w:val="20"/>
          <w:shd w:val="clear" w:color="auto" w:fill="FFFFFF"/>
        </w:rPr>
        <w:t xml:space="preserve">Kraška </w:t>
      </w:r>
      <w:r w:rsidRPr="00D30198">
        <w:rPr>
          <w:szCs w:val="20"/>
          <w:shd w:val="clear" w:color="auto" w:fill="FFFFFF"/>
        </w:rPr>
        <w:t>kulturna krajina, E</w:t>
      </w:r>
      <w:r w:rsidR="005D4AE6" w:rsidRPr="00D30198">
        <w:rPr>
          <w:szCs w:val="20"/>
          <w:shd w:val="clear" w:color="auto" w:fill="FFFFFF"/>
        </w:rPr>
        <w:t>I</w:t>
      </w:r>
      <w:r w:rsidRPr="00D30198">
        <w:rPr>
          <w:szCs w:val="20"/>
          <w:shd w:val="clear" w:color="auto" w:fill="FFFFFF"/>
        </w:rPr>
        <w:t xml:space="preserve">D </w:t>
      </w:r>
      <w:r w:rsidR="005D4AE6" w:rsidRPr="00D30198">
        <w:rPr>
          <w:szCs w:val="20"/>
          <w:shd w:val="clear" w:color="auto" w:fill="FFFFFF"/>
        </w:rPr>
        <w:t>1-0</w:t>
      </w:r>
      <w:r w:rsidRPr="00D30198">
        <w:rPr>
          <w:szCs w:val="20"/>
          <w:shd w:val="clear" w:color="auto" w:fill="FFFFFF"/>
        </w:rPr>
        <w:t>24521, razglašen z Odlokom o razglasitvi Kraške kulturne krajine v Lipici za kulturni spomenik državnega pomena (Uradni list RS, št. 57/10);</w:t>
      </w:r>
    </w:p>
    <w:p w14:paraId="4F0930D0" w14:textId="77777777" w:rsidR="000368C7" w:rsidRPr="00D30198" w:rsidRDefault="000368C7" w:rsidP="006F1F52">
      <w:pPr>
        <w:pStyle w:val="Tabs"/>
        <w:spacing w:after="0" w:line="240" w:lineRule="auto"/>
        <w:rPr>
          <w:szCs w:val="20"/>
        </w:rPr>
      </w:pPr>
      <w:bookmarkStart w:id="15" w:name="_Hlk145055618"/>
      <w:r w:rsidRPr="00D30198">
        <w:rPr>
          <w:szCs w:val="20"/>
        </w:rPr>
        <w:t>»lipicanec« je slovenska avtohtona plemenita pasma konj svetovnega ugleda, ki je nastala z načrtnim zgodovinskim razvojem pasme na slovenskem Krasu v Kobilarni Lipica</w:t>
      </w:r>
      <w:bookmarkEnd w:id="15"/>
      <w:r w:rsidRPr="00D30198">
        <w:rPr>
          <w:szCs w:val="20"/>
        </w:rPr>
        <w:t>;</w:t>
      </w:r>
    </w:p>
    <w:p w14:paraId="578447BD" w14:textId="56E9FDDC" w:rsidR="00AC0E1B" w:rsidRPr="00D30198" w:rsidRDefault="000368C7" w:rsidP="009956A3">
      <w:pPr>
        <w:pStyle w:val="Tabs"/>
        <w:spacing w:after="0" w:line="240" w:lineRule="auto"/>
        <w:rPr>
          <w:szCs w:val="20"/>
        </w:rPr>
      </w:pPr>
      <w:r w:rsidRPr="00D30198">
        <w:rPr>
          <w:szCs w:val="20"/>
        </w:rPr>
        <w:t xml:space="preserve">»čreda </w:t>
      </w:r>
      <w:r w:rsidR="00733BED" w:rsidRPr="00D30198">
        <w:rPr>
          <w:szCs w:val="20"/>
        </w:rPr>
        <w:t>lipican</w:t>
      </w:r>
      <w:r w:rsidR="00E85910" w:rsidRPr="00D30198">
        <w:rPr>
          <w:szCs w:val="20"/>
        </w:rPr>
        <w:t>skih konj</w:t>
      </w:r>
      <w:r w:rsidRPr="00D30198">
        <w:rPr>
          <w:szCs w:val="20"/>
        </w:rPr>
        <w:t xml:space="preserve">« so vsi </w:t>
      </w:r>
      <w:r w:rsidR="005D4AE6" w:rsidRPr="00D30198">
        <w:rPr>
          <w:szCs w:val="20"/>
        </w:rPr>
        <w:t>lipicanci</w:t>
      </w:r>
      <w:r w:rsidRPr="00D30198">
        <w:rPr>
          <w:szCs w:val="20"/>
        </w:rPr>
        <w:t xml:space="preserve"> v lasti Republike Slovenije</w:t>
      </w:r>
      <w:r w:rsidR="00AC0E1B" w:rsidRPr="00D30198">
        <w:rPr>
          <w:szCs w:val="20"/>
        </w:rPr>
        <w:t xml:space="preserve">, vključno </w:t>
      </w:r>
      <w:r w:rsidR="00DF32B4" w:rsidRPr="00D30198">
        <w:rPr>
          <w:szCs w:val="20"/>
        </w:rPr>
        <w:t>s konj</w:t>
      </w:r>
      <w:r w:rsidR="004C3C18" w:rsidRPr="00D30198">
        <w:rPr>
          <w:szCs w:val="20"/>
        </w:rPr>
        <w:t>i</w:t>
      </w:r>
      <w:r w:rsidR="00AC0E1B" w:rsidRPr="00D30198">
        <w:rPr>
          <w:szCs w:val="20"/>
        </w:rPr>
        <w:t>, ki so v pogodbeni reji</w:t>
      </w:r>
      <w:r w:rsidR="009956A3" w:rsidRPr="00D30198">
        <w:rPr>
          <w:szCs w:val="20"/>
        </w:rPr>
        <w:t>;</w:t>
      </w:r>
    </w:p>
    <w:p w14:paraId="12FA2210" w14:textId="0C54EE7A" w:rsidR="00DF32B4" w:rsidRPr="00D30198" w:rsidRDefault="000368C7" w:rsidP="003A3101">
      <w:pPr>
        <w:pStyle w:val="Tabs"/>
        <w:spacing w:after="0" w:line="240" w:lineRule="auto"/>
        <w:rPr>
          <w:szCs w:val="20"/>
          <w:shd w:val="clear" w:color="auto" w:fill="FFFFFF"/>
        </w:rPr>
      </w:pPr>
      <w:r w:rsidRPr="00D30198">
        <w:rPr>
          <w:szCs w:val="20"/>
          <w:shd w:val="clear" w:color="auto" w:fill="FFFFFF"/>
        </w:rPr>
        <w:t>»</w:t>
      </w:r>
      <w:r w:rsidR="009956A3" w:rsidRPr="00D30198">
        <w:rPr>
          <w:szCs w:val="20"/>
          <w:shd w:val="clear" w:color="auto" w:fill="FFFFFF"/>
        </w:rPr>
        <w:t xml:space="preserve">kulturne in naravne vrednote« so čreda lipicanskih konj, kulturna dediščina </w:t>
      </w:r>
      <w:r w:rsidR="006776AE" w:rsidRPr="00D30198">
        <w:rPr>
          <w:szCs w:val="20"/>
          <w:shd w:val="clear" w:color="auto" w:fill="FFFFFF"/>
        </w:rPr>
        <w:t xml:space="preserve">v skladu </w:t>
      </w:r>
      <w:r w:rsidR="009956A3" w:rsidRPr="00D30198">
        <w:rPr>
          <w:szCs w:val="20"/>
          <w:shd w:val="clear" w:color="auto" w:fill="FFFFFF"/>
        </w:rPr>
        <w:t xml:space="preserve">z zakonom, ki ureja varstvo kulturne dediščine, in naravne vrednote </w:t>
      </w:r>
      <w:r w:rsidR="006776AE" w:rsidRPr="00D30198">
        <w:rPr>
          <w:szCs w:val="20"/>
          <w:shd w:val="clear" w:color="auto" w:fill="FFFFFF"/>
        </w:rPr>
        <w:t xml:space="preserve">v skladu </w:t>
      </w:r>
      <w:r w:rsidR="009956A3" w:rsidRPr="00D30198">
        <w:rPr>
          <w:szCs w:val="20"/>
          <w:shd w:val="clear" w:color="auto" w:fill="FFFFFF"/>
        </w:rPr>
        <w:t>z zakonom, ki ureja ohranjanje narave, ki so predmet zaščite po tem zakonu.</w:t>
      </w:r>
    </w:p>
    <w:p w14:paraId="0A14349A" w14:textId="77777777" w:rsidR="0050240D" w:rsidRPr="00D30198" w:rsidRDefault="0050240D" w:rsidP="0050240D">
      <w:pPr>
        <w:pStyle w:val="Tabs"/>
        <w:numPr>
          <w:ilvl w:val="0"/>
          <w:numId w:val="0"/>
        </w:numPr>
        <w:spacing w:after="0" w:line="240" w:lineRule="auto"/>
        <w:ind w:left="720"/>
        <w:rPr>
          <w:szCs w:val="20"/>
          <w:shd w:val="clear" w:color="auto" w:fill="FFFFFF"/>
        </w:rPr>
      </w:pPr>
    </w:p>
    <w:p w14:paraId="65D2C85C" w14:textId="001D7B04" w:rsidR="000368C7" w:rsidRPr="00D30198" w:rsidRDefault="000368C7" w:rsidP="001861CD">
      <w:pPr>
        <w:pStyle w:val="Poglavje"/>
        <w:spacing w:after="0" w:line="240" w:lineRule="auto"/>
        <w:rPr>
          <w:szCs w:val="20"/>
        </w:rPr>
      </w:pPr>
      <w:r w:rsidRPr="00D30198">
        <w:rPr>
          <w:szCs w:val="20"/>
        </w:rPr>
        <w:t xml:space="preserve">POSLANSTVO IN VIZIJA </w:t>
      </w:r>
    </w:p>
    <w:p w14:paraId="625D70A6" w14:textId="77777777" w:rsidR="000368C7" w:rsidRPr="00D30198" w:rsidRDefault="000368C7" w:rsidP="006F1F52">
      <w:pPr>
        <w:pStyle w:val="leni"/>
        <w:numPr>
          <w:ilvl w:val="0"/>
          <w:numId w:val="0"/>
        </w:numPr>
        <w:tabs>
          <w:tab w:val="clear" w:pos="4111"/>
          <w:tab w:val="left" w:pos="0"/>
        </w:tabs>
        <w:spacing w:line="240" w:lineRule="auto"/>
        <w:ind w:right="0"/>
        <w:rPr>
          <w:b/>
          <w:szCs w:val="20"/>
        </w:rPr>
      </w:pPr>
    </w:p>
    <w:p w14:paraId="35B77A7B" w14:textId="77777777" w:rsidR="000368C7" w:rsidRPr="00D30198" w:rsidRDefault="000368C7" w:rsidP="006F1F52">
      <w:pPr>
        <w:pStyle w:val="leni"/>
        <w:numPr>
          <w:ilvl w:val="0"/>
          <w:numId w:val="0"/>
        </w:numPr>
        <w:tabs>
          <w:tab w:val="clear" w:pos="4111"/>
          <w:tab w:val="left" w:pos="0"/>
        </w:tabs>
        <w:spacing w:line="240" w:lineRule="auto"/>
        <w:ind w:right="0"/>
        <w:rPr>
          <w:b/>
          <w:szCs w:val="20"/>
        </w:rPr>
      </w:pPr>
      <w:r w:rsidRPr="00D30198">
        <w:rPr>
          <w:b/>
          <w:szCs w:val="20"/>
        </w:rPr>
        <w:t>3. člen</w:t>
      </w:r>
    </w:p>
    <w:p w14:paraId="5AE282EB" w14:textId="77777777" w:rsidR="000368C7" w:rsidRPr="00D30198" w:rsidRDefault="000368C7" w:rsidP="006F1F52">
      <w:pPr>
        <w:pStyle w:val="leni"/>
        <w:numPr>
          <w:ilvl w:val="0"/>
          <w:numId w:val="0"/>
        </w:numPr>
        <w:tabs>
          <w:tab w:val="clear" w:pos="4111"/>
        </w:tabs>
        <w:spacing w:line="240" w:lineRule="auto"/>
        <w:ind w:left="208" w:right="0"/>
        <w:rPr>
          <w:b/>
          <w:szCs w:val="20"/>
        </w:rPr>
      </w:pPr>
      <w:r w:rsidRPr="00D30198">
        <w:rPr>
          <w:b/>
          <w:szCs w:val="20"/>
        </w:rPr>
        <w:t>(poslanstvo in vizija)</w:t>
      </w:r>
    </w:p>
    <w:p w14:paraId="3EC56117" w14:textId="77777777" w:rsidR="000368C7" w:rsidRPr="00D30198" w:rsidRDefault="000368C7" w:rsidP="006F1F52">
      <w:pPr>
        <w:pStyle w:val="leni"/>
        <w:numPr>
          <w:ilvl w:val="0"/>
          <w:numId w:val="0"/>
        </w:numPr>
        <w:tabs>
          <w:tab w:val="clear" w:pos="4111"/>
        </w:tabs>
        <w:spacing w:line="240" w:lineRule="auto"/>
        <w:ind w:left="208" w:right="0"/>
        <w:rPr>
          <w:b/>
          <w:szCs w:val="20"/>
        </w:rPr>
      </w:pPr>
    </w:p>
    <w:p w14:paraId="352A8287" w14:textId="7BFB1A39" w:rsidR="000368C7" w:rsidRPr="00D30198" w:rsidRDefault="000368C7" w:rsidP="006F1F52">
      <w:pPr>
        <w:spacing w:after="0" w:line="240" w:lineRule="auto"/>
        <w:rPr>
          <w:szCs w:val="20"/>
        </w:rPr>
      </w:pPr>
      <w:r w:rsidRPr="00D30198">
        <w:rPr>
          <w:szCs w:val="20"/>
        </w:rPr>
        <w:t xml:space="preserve">(1) Poslanstvo Kobilarne Lipica je </w:t>
      </w:r>
      <w:bookmarkStart w:id="16" w:name="_Hlk138259883"/>
      <w:bookmarkStart w:id="17" w:name="_Hlk137819217"/>
      <w:r w:rsidRPr="00D30198">
        <w:rPr>
          <w:szCs w:val="20"/>
        </w:rPr>
        <w:t>ohranjanje genetske pestrosti</w:t>
      </w:r>
      <w:r w:rsidR="003479BE" w:rsidRPr="00D30198">
        <w:rPr>
          <w:szCs w:val="20"/>
        </w:rPr>
        <w:t>, ohranjanje in</w:t>
      </w:r>
      <w:r w:rsidRPr="00D30198">
        <w:rPr>
          <w:szCs w:val="20"/>
        </w:rPr>
        <w:t xml:space="preserve"> razvoj črede </w:t>
      </w:r>
      <w:r w:rsidR="00E85910" w:rsidRPr="00D30198">
        <w:rPr>
          <w:szCs w:val="20"/>
        </w:rPr>
        <w:t>lipicanskih konj</w:t>
      </w:r>
      <w:r w:rsidRPr="00D30198">
        <w:rPr>
          <w:szCs w:val="20"/>
        </w:rPr>
        <w:t>, konjeništva</w:t>
      </w:r>
      <w:r w:rsidR="00A31F9E" w:rsidRPr="00D30198">
        <w:rPr>
          <w:szCs w:val="20"/>
        </w:rPr>
        <w:t xml:space="preserve"> in klasične jahalne šole</w:t>
      </w:r>
      <w:r w:rsidRPr="00D30198">
        <w:rPr>
          <w:szCs w:val="20"/>
        </w:rPr>
        <w:t xml:space="preserve">, varovanje </w:t>
      </w:r>
      <w:r w:rsidR="00EF4382" w:rsidRPr="00D30198">
        <w:rPr>
          <w:szCs w:val="20"/>
        </w:rPr>
        <w:t>kulturnih in</w:t>
      </w:r>
      <w:r w:rsidRPr="00D30198">
        <w:rPr>
          <w:szCs w:val="20"/>
        </w:rPr>
        <w:t xml:space="preserve"> naravnih vrednot </w:t>
      </w:r>
      <w:bookmarkEnd w:id="16"/>
      <w:r w:rsidRPr="00D30198">
        <w:rPr>
          <w:szCs w:val="20"/>
        </w:rPr>
        <w:t xml:space="preserve">ter predstavljanje </w:t>
      </w:r>
      <w:r w:rsidR="00EF4382" w:rsidRPr="00D30198">
        <w:rPr>
          <w:szCs w:val="20"/>
        </w:rPr>
        <w:t xml:space="preserve">teh </w:t>
      </w:r>
      <w:r w:rsidRPr="00D30198">
        <w:rPr>
          <w:szCs w:val="20"/>
        </w:rPr>
        <w:t>vrednot</w:t>
      </w:r>
      <w:r w:rsidR="00742BEB" w:rsidRPr="00D30198">
        <w:rPr>
          <w:szCs w:val="20"/>
        </w:rPr>
        <w:t xml:space="preserve"> javnosti in izobraževanje o njih</w:t>
      </w:r>
      <w:r w:rsidRPr="00D30198">
        <w:rPr>
          <w:szCs w:val="20"/>
        </w:rPr>
        <w:t xml:space="preserve">.  </w:t>
      </w:r>
      <w:bookmarkEnd w:id="17"/>
    </w:p>
    <w:p w14:paraId="3ADE4059" w14:textId="77777777" w:rsidR="000368C7" w:rsidRPr="00D30198" w:rsidRDefault="000368C7" w:rsidP="006F1F52">
      <w:pPr>
        <w:spacing w:after="0" w:line="240" w:lineRule="auto"/>
        <w:rPr>
          <w:szCs w:val="20"/>
        </w:rPr>
      </w:pPr>
    </w:p>
    <w:p w14:paraId="3258819B" w14:textId="46E83701" w:rsidR="003A3101" w:rsidRPr="00D30198" w:rsidRDefault="000368C7" w:rsidP="006F1F52">
      <w:pPr>
        <w:spacing w:after="0" w:line="240" w:lineRule="auto"/>
        <w:rPr>
          <w:szCs w:val="20"/>
        </w:rPr>
      </w:pPr>
      <w:r w:rsidRPr="00D30198">
        <w:rPr>
          <w:szCs w:val="20"/>
        </w:rPr>
        <w:t xml:space="preserve">(2) Vizija Kobilarne Lipica je biti </w:t>
      </w:r>
      <w:bookmarkStart w:id="18" w:name="_Hlk137819496"/>
      <w:r w:rsidRPr="00D30198">
        <w:rPr>
          <w:szCs w:val="20"/>
        </w:rPr>
        <w:t xml:space="preserve">svetovno prepoznavna matična kobilarna lipicancev, ki </w:t>
      </w:r>
      <w:r w:rsidR="00A31F9E" w:rsidRPr="00D30198">
        <w:rPr>
          <w:szCs w:val="20"/>
        </w:rPr>
        <w:t xml:space="preserve">bo </w:t>
      </w:r>
      <w:r w:rsidRPr="00D30198">
        <w:rPr>
          <w:szCs w:val="20"/>
        </w:rPr>
        <w:t xml:space="preserve">s sožitjem </w:t>
      </w:r>
      <w:r w:rsidR="00A31F9E" w:rsidRPr="00D30198">
        <w:rPr>
          <w:szCs w:val="20"/>
        </w:rPr>
        <w:t>med konji, ljudmi, tradicijo in okoljem najboljši zgled skrb</w:t>
      </w:r>
      <w:r w:rsidR="00790DA8" w:rsidRPr="00D30198">
        <w:rPr>
          <w:szCs w:val="20"/>
        </w:rPr>
        <w:t>i</w:t>
      </w:r>
      <w:r w:rsidR="00A31F9E" w:rsidRPr="00D30198">
        <w:rPr>
          <w:szCs w:val="20"/>
        </w:rPr>
        <w:t xml:space="preserve"> </w:t>
      </w:r>
      <w:r w:rsidR="00223397" w:rsidRPr="00D30198">
        <w:rPr>
          <w:szCs w:val="20"/>
        </w:rPr>
        <w:t>in gospodarjenja s</w:t>
      </w:r>
      <w:r w:rsidR="00742BEB" w:rsidRPr="00D30198">
        <w:rPr>
          <w:szCs w:val="20"/>
        </w:rPr>
        <w:t xml:space="preserve"> kulturn</w:t>
      </w:r>
      <w:r w:rsidR="00223397" w:rsidRPr="00D30198">
        <w:rPr>
          <w:szCs w:val="20"/>
        </w:rPr>
        <w:t>imi</w:t>
      </w:r>
      <w:r w:rsidR="00742BEB" w:rsidRPr="00D30198">
        <w:rPr>
          <w:szCs w:val="20"/>
        </w:rPr>
        <w:t xml:space="preserve"> </w:t>
      </w:r>
      <w:r w:rsidR="00A31F9E" w:rsidRPr="00D30198">
        <w:rPr>
          <w:szCs w:val="20"/>
        </w:rPr>
        <w:t xml:space="preserve">in </w:t>
      </w:r>
      <w:r w:rsidR="00742BEB" w:rsidRPr="00D30198">
        <w:rPr>
          <w:szCs w:val="20"/>
        </w:rPr>
        <w:t>naravn</w:t>
      </w:r>
      <w:r w:rsidR="00223397" w:rsidRPr="00D30198">
        <w:rPr>
          <w:szCs w:val="20"/>
        </w:rPr>
        <w:t>imi</w:t>
      </w:r>
      <w:r w:rsidR="00742BEB" w:rsidRPr="00D30198">
        <w:rPr>
          <w:szCs w:val="20"/>
        </w:rPr>
        <w:t xml:space="preserve"> vrednot</w:t>
      </w:r>
      <w:r w:rsidR="00223397" w:rsidRPr="00D30198">
        <w:rPr>
          <w:szCs w:val="20"/>
        </w:rPr>
        <w:t>ami</w:t>
      </w:r>
      <w:r w:rsidR="00742BEB" w:rsidRPr="00D30198">
        <w:rPr>
          <w:szCs w:val="20"/>
        </w:rPr>
        <w:t xml:space="preserve"> </w:t>
      </w:r>
      <w:r w:rsidR="00A31F9E" w:rsidRPr="00D30198">
        <w:rPr>
          <w:szCs w:val="20"/>
        </w:rPr>
        <w:t xml:space="preserve">ter </w:t>
      </w:r>
      <w:r w:rsidR="00742BEB" w:rsidRPr="00D30198">
        <w:rPr>
          <w:szCs w:val="20"/>
        </w:rPr>
        <w:t>trženj</w:t>
      </w:r>
      <w:r w:rsidR="00671E7F" w:rsidRPr="00D30198">
        <w:rPr>
          <w:szCs w:val="20"/>
        </w:rPr>
        <w:t>a</w:t>
      </w:r>
      <w:r w:rsidR="00A31F9E" w:rsidRPr="00D30198">
        <w:rPr>
          <w:szCs w:val="20"/>
        </w:rPr>
        <w:t xml:space="preserve"> </w:t>
      </w:r>
      <w:r w:rsidR="00671E7F" w:rsidRPr="00D30198">
        <w:rPr>
          <w:szCs w:val="20"/>
        </w:rPr>
        <w:t xml:space="preserve">vrhunskih storitev </w:t>
      </w:r>
      <w:r w:rsidR="00A31F9E" w:rsidRPr="00D30198">
        <w:rPr>
          <w:szCs w:val="20"/>
        </w:rPr>
        <w:t>za ljubitelje, obiskovalce in goste.</w:t>
      </w:r>
    </w:p>
    <w:p w14:paraId="7C1D445E" w14:textId="77777777" w:rsidR="003A3101" w:rsidRPr="00D30198" w:rsidRDefault="003A3101" w:rsidP="006F1F52">
      <w:pPr>
        <w:spacing w:after="0" w:line="240" w:lineRule="auto"/>
        <w:rPr>
          <w:szCs w:val="20"/>
        </w:rPr>
      </w:pPr>
    </w:p>
    <w:bookmarkEnd w:id="18"/>
    <w:p w14:paraId="61DF1787" w14:textId="77777777" w:rsidR="000368C7" w:rsidRPr="00D30198" w:rsidRDefault="000368C7" w:rsidP="006F1F52">
      <w:pPr>
        <w:pStyle w:val="Poglavje"/>
        <w:numPr>
          <w:ilvl w:val="0"/>
          <w:numId w:val="0"/>
        </w:numPr>
        <w:spacing w:after="0" w:line="240" w:lineRule="auto"/>
        <w:ind w:left="720" w:hanging="360"/>
        <w:jc w:val="both"/>
        <w:rPr>
          <w:szCs w:val="20"/>
        </w:rPr>
      </w:pPr>
    </w:p>
    <w:p w14:paraId="75AB0C85" w14:textId="77777777" w:rsidR="00455087" w:rsidRPr="00D30198" w:rsidRDefault="00455087" w:rsidP="006F1F52">
      <w:pPr>
        <w:pStyle w:val="Poglavje"/>
        <w:numPr>
          <w:ilvl w:val="0"/>
          <w:numId w:val="0"/>
        </w:numPr>
        <w:spacing w:after="0" w:line="240" w:lineRule="auto"/>
        <w:ind w:left="720" w:hanging="360"/>
        <w:jc w:val="both"/>
        <w:rPr>
          <w:szCs w:val="20"/>
        </w:rPr>
      </w:pPr>
    </w:p>
    <w:p w14:paraId="774910DC" w14:textId="77777777" w:rsidR="00455087" w:rsidRPr="00D30198" w:rsidRDefault="00455087" w:rsidP="006F1F52">
      <w:pPr>
        <w:pStyle w:val="Poglavje"/>
        <w:numPr>
          <w:ilvl w:val="0"/>
          <w:numId w:val="0"/>
        </w:numPr>
        <w:spacing w:after="0" w:line="240" w:lineRule="auto"/>
        <w:ind w:left="720" w:hanging="360"/>
        <w:jc w:val="both"/>
        <w:rPr>
          <w:szCs w:val="20"/>
        </w:rPr>
      </w:pPr>
    </w:p>
    <w:p w14:paraId="52F99107" w14:textId="77777777" w:rsidR="00455087" w:rsidRPr="00D30198" w:rsidRDefault="00455087" w:rsidP="006F1F52">
      <w:pPr>
        <w:pStyle w:val="Poglavje"/>
        <w:numPr>
          <w:ilvl w:val="0"/>
          <w:numId w:val="0"/>
        </w:numPr>
        <w:spacing w:after="0" w:line="240" w:lineRule="auto"/>
        <w:ind w:left="720" w:hanging="360"/>
        <w:jc w:val="both"/>
        <w:rPr>
          <w:szCs w:val="20"/>
        </w:rPr>
      </w:pPr>
    </w:p>
    <w:p w14:paraId="177963AD" w14:textId="77777777" w:rsidR="00455087" w:rsidRPr="00D30198" w:rsidRDefault="00455087" w:rsidP="006F1F52">
      <w:pPr>
        <w:pStyle w:val="Poglavje"/>
        <w:numPr>
          <w:ilvl w:val="0"/>
          <w:numId w:val="0"/>
        </w:numPr>
        <w:spacing w:after="0" w:line="240" w:lineRule="auto"/>
        <w:ind w:left="720" w:hanging="360"/>
        <w:jc w:val="both"/>
        <w:rPr>
          <w:szCs w:val="20"/>
        </w:rPr>
      </w:pPr>
    </w:p>
    <w:p w14:paraId="46968EC1" w14:textId="0604F989" w:rsidR="000368C7" w:rsidRPr="00D30198" w:rsidRDefault="000368C7" w:rsidP="001861CD">
      <w:pPr>
        <w:pStyle w:val="Poglavje"/>
        <w:spacing w:after="0" w:line="240" w:lineRule="auto"/>
        <w:rPr>
          <w:szCs w:val="20"/>
        </w:rPr>
      </w:pPr>
      <w:r w:rsidRPr="00D30198">
        <w:rPr>
          <w:szCs w:val="20"/>
        </w:rPr>
        <w:lastRenderedPageBreak/>
        <w:t xml:space="preserve">STATUS IN PREMOŽENJE  </w:t>
      </w:r>
    </w:p>
    <w:p w14:paraId="18EF4D7E" w14:textId="77777777" w:rsidR="000368C7" w:rsidRPr="00D30198" w:rsidRDefault="000368C7" w:rsidP="006F1F52">
      <w:pPr>
        <w:pStyle w:val="leni"/>
        <w:numPr>
          <w:ilvl w:val="0"/>
          <w:numId w:val="0"/>
        </w:numPr>
        <w:tabs>
          <w:tab w:val="clear" w:pos="4111"/>
          <w:tab w:val="left" w:pos="0"/>
        </w:tabs>
        <w:spacing w:line="240" w:lineRule="auto"/>
        <w:ind w:right="0"/>
        <w:rPr>
          <w:b/>
          <w:szCs w:val="20"/>
        </w:rPr>
      </w:pPr>
    </w:p>
    <w:p w14:paraId="2F7CAA46" w14:textId="77777777" w:rsidR="000368C7" w:rsidRPr="00D30198" w:rsidRDefault="000368C7" w:rsidP="006F1F52">
      <w:pPr>
        <w:pStyle w:val="leni"/>
        <w:numPr>
          <w:ilvl w:val="0"/>
          <w:numId w:val="0"/>
        </w:numPr>
        <w:tabs>
          <w:tab w:val="clear" w:pos="4111"/>
          <w:tab w:val="left" w:pos="0"/>
        </w:tabs>
        <w:spacing w:line="240" w:lineRule="auto"/>
        <w:ind w:right="0"/>
        <w:rPr>
          <w:b/>
          <w:szCs w:val="20"/>
        </w:rPr>
      </w:pPr>
      <w:r w:rsidRPr="00D30198">
        <w:rPr>
          <w:b/>
          <w:szCs w:val="20"/>
        </w:rPr>
        <w:t>4. člen</w:t>
      </w:r>
    </w:p>
    <w:p w14:paraId="5C9D0E8D" w14:textId="77777777" w:rsidR="000368C7" w:rsidRPr="00D30198" w:rsidRDefault="000368C7" w:rsidP="006F1F52">
      <w:pPr>
        <w:pStyle w:val="leni"/>
        <w:numPr>
          <w:ilvl w:val="0"/>
          <w:numId w:val="0"/>
        </w:numPr>
        <w:tabs>
          <w:tab w:val="clear" w:pos="4111"/>
          <w:tab w:val="left" w:pos="0"/>
        </w:tabs>
        <w:spacing w:line="240" w:lineRule="auto"/>
        <w:ind w:right="0"/>
        <w:rPr>
          <w:b/>
          <w:szCs w:val="20"/>
        </w:rPr>
      </w:pPr>
      <w:r w:rsidRPr="00D30198">
        <w:rPr>
          <w:b/>
          <w:szCs w:val="20"/>
        </w:rPr>
        <w:t>(status)</w:t>
      </w:r>
    </w:p>
    <w:p w14:paraId="1044303C" w14:textId="77777777" w:rsidR="000368C7" w:rsidRPr="00D30198" w:rsidRDefault="000368C7" w:rsidP="006F1F52">
      <w:pPr>
        <w:pStyle w:val="leni"/>
        <w:numPr>
          <w:ilvl w:val="0"/>
          <w:numId w:val="0"/>
        </w:numPr>
        <w:tabs>
          <w:tab w:val="clear" w:pos="4111"/>
          <w:tab w:val="left" w:pos="0"/>
        </w:tabs>
        <w:spacing w:line="240" w:lineRule="auto"/>
        <w:ind w:right="0"/>
        <w:rPr>
          <w:b/>
          <w:szCs w:val="20"/>
        </w:rPr>
      </w:pPr>
    </w:p>
    <w:p w14:paraId="22FB2EB0" w14:textId="0BA9315A" w:rsidR="000368C7" w:rsidRPr="00D30198" w:rsidRDefault="000368C7" w:rsidP="006F1F52">
      <w:pPr>
        <w:pStyle w:val="Tabs"/>
        <w:numPr>
          <w:ilvl w:val="0"/>
          <w:numId w:val="0"/>
        </w:numPr>
        <w:spacing w:after="0" w:line="240" w:lineRule="auto"/>
        <w:rPr>
          <w:szCs w:val="20"/>
        </w:rPr>
      </w:pPr>
      <w:r w:rsidRPr="00D30198">
        <w:rPr>
          <w:szCs w:val="20"/>
        </w:rPr>
        <w:t xml:space="preserve">(1) </w:t>
      </w:r>
      <w:bookmarkStart w:id="19" w:name="_Hlk145056125"/>
      <w:r w:rsidRPr="00D30198">
        <w:rPr>
          <w:szCs w:val="20"/>
        </w:rPr>
        <w:t>Kobilarna Lipica je predmet posebne zaščite in varovanja Republike Slovenije.</w:t>
      </w:r>
    </w:p>
    <w:bookmarkEnd w:id="19"/>
    <w:p w14:paraId="193AD4F4" w14:textId="77777777" w:rsidR="000368C7" w:rsidRPr="00D30198" w:rsidRDefault="000368C7" w:rsidP="006F1F52">
      <w:pPr>
        <w:pStyle w:val="Tabs"/>
        <w:numPr>
          <w:ilvl w:val="0"/>
          <w:numId w:val="0"/>
        </w:numPr>
        <w:spacing w:after="0" w:line="240" w:lineRule="auto"/>
        <w:rPr>
          <w:szCs w:val="20"/>
        </w:rPr>
      </w:pPr>
    </w:p>
    <w:p w14:paraId="01086545" w14:textId="7A3FD6E2" w:rsidR="000368C7" w:rsidRPr="00D30198" w:rsidRDefault="000368C7" w:rsidP="006F1F52">
      <w:pPr>
        <w:spacing w:after="0" w:line="240" w:lineRule="auto"/>
        <w:rPr>
          <w:szCs w:val="20"/>
        </w:rPr>
      </w:pPr>
      <w:r w:rsidRPr="00D30198">
        <w:rPr>
          <w:szCs w:val="20"/>
        </w:rPr>
        <w:t>(2) Kobilarna Lipica je v izključn</w:t>
      </w:r>
      <w:r w:rsidR="00A31F9E" w:rsidRPr="00D30198">
        <w:rPr>
          <w:szCs w:val="20"/>
        </w:rPr>
        <w:t>i</w:t>
      </w:r>
      <w:r w:rsidR="009F06E9" w:rsidRPr="00D30198">
        <w:rPr>
          <w:szCs w:val="20"/>
        </w:rPr>
        <w:t xml:space="preserve"> in trajni</w:t>
      </w:r>
      <w:r w:rsidR="0085015C" w:rsidRPr="00D30198">
        <w:rPr>
          <w:szCs w:val="20"/>
        </w:rPr>
        <w:t xml:space="preserve"> l</w:t>
      </w:r>
      <w:r w:rsidRPr="00D30198">
        <w:rPr>
          <w:szCs w:val="20"/>
        </w:rPr>
        <w:t xml:space="preserve">asti Republike Slovenije. Premoženja v Kobilarni Lipica iz 5. člena tega zakona ni dovoljeno </w:t>
      </w:r>
      <w:r w:rsidR="008200EA" w:rsidRPr="00D30198">
        <w:rPr>
          <w:szCs w:val="20"/>
        </w:rPr>
        <w:t>odtujiti</w:t>
      </w:r>
      <w:r w:rsidR="001A1CFC" w:rsidRPr="00D30198">
        <w:rPr>
          <w:szCs w:val="20"/>
        </w:rPr>
        <w:t xml:space="preserve"> </w:t>
      </w:r>
      <w:r w:rsidRPr="00D30198">
        <w:rPr>
          <w:szCs w:val="20"/>
        </w:rPr>
        <w:t xml:space="preserve">ali obremeniti, </w:t>
      </w:r>
      <w:bookmarkStart w:id="20" w:name="_Hlk138842330"/>
      <w:r w:rsidRPr="00D30198">
        <w:rPr>
          <w:szCs w:val="20"/>
        </w:rPr>
        <w:t>razen v primerih in po postopkih, ki so določeni s tem zakonom</w:t>
      </w:r>
      <w:bookmarkEnd w:id="20"/>
      <w:r w:rsidRPr="00D30198">
        <w:rPr>
          <w:szCs w:val="20"/>
        </w:rPr>
        <w:t xml:space="preserve">. </w:t>
      </w:r>
    </w:p>
    <w:p w14:paraId="3A21A643" w14:textId="77777777" w:rsidR="000368C7" w:rsidRPr="00D30198" w:rsidRDefault="000368C7" w:rsidP="006F1F52">
      <w:pPr>
        <w:spacing w:after="0" w:line="240" w:lineRule="auto"/>
        <w:rPr>
          <w:szCs w:val="20"/>
        </w:rPr>
      </w:pPr>
    </w:p>
    <w:p w14:paraId="37F439E6" w14:textId="74D6F97F" w:rsidR="000368C7" w:rsidRPr="00D30198" w:rsidRDefault="00D57C40" w:rsidP="006F1F52">
      <w:pPr>
        <w:spacing w:after="0" w:line="240" w:lineRule="auto"/>
        <w:rPr>
          <w:szCs w:val="20"/>
        </w:rPr>
      </w:pPr>
      <w:r w:rsidRPr="00D30198">
        <w:rPr>
          <w:szCs w:val="20"/>
        </w:rPr>
        <w:t>(3)</w:t>
      </w:r>
      <w:r w:rsidR="00A31F9E" w:rsidRPr="00D30198">
        <w:rPr>
          <w:szCs w:val="20"/>
        </w:rPr>
        <w:t xml:space="preserve"> </w:t>
      </w:r>
      <w:r w:rsidR="00066639" w:rsidRPr="00D30198">
        <w:rPr>
          <w:szCs w:val="20"/>
        </w:rPr>
        <w:t>Pros</w:t>
      </w:r>
      <w:r w:rsidR="0085015C" w:rsidRPr="00D30198">
        <w:rPr>
          <w:szCs w:val="20"/>
        </w:rPr>
        <w:t>t</w:t>
      </w:r>
      <w:r w:rsidR="00066639" w:rsidRPr="00D30198">
        <w:rPr>
          <w:szCs w:val="20"/>
        </w:rPr>
        <w:t>orska ureditev posestva Kobilarne Lipica se določi z državnim prostorskim načrtom</w:t>
      </w:r>
      <w:r w:rsidRPr="00D30198">
        <w:rPr>
          <w:szCs w:val="20"/>
        </w:rPr>
        <w:t xml:space="preserve">. Zaradi zagotavljanja prostorsko usklajenih in medsebojno dopolnjujočih </w:t>
      </w:r>
      <w:r w:rsidR="00671E7F" w:rsidRPr="00D30198">
        <w:rPr>
          <w:szCs w:val="20"/>
        </w:rPr>
        <w:t xml:space="preserve">se </w:t>
      </w:r>
      <w:r w:rsidRPr="00D30198">
        <w:rPr>
          <w:szCs w:val="20"/>
        </w:rPr>
        <w:t xml:space="preserve">razmestitev dejavnosti območje državnega prostorskega načrta lahko vključuje tudi vplivno območje, če so ureditve </w:t>
      </w:r>
      <w:r w:rsidR="006776AE" w:rsidRPr="00D30198">
        <w:rPr>
          <w:szCs w:val="20"/>
        </w:rPr>
        <w:t xml:space="preserve">usklajene </w:t>
      </w:r>
      <w:r w:rsidRPr="00D30198">
        <w:rPr>
          <w:szCs w:val="20"/>
        </w:rPr>
        <w:t xml:space="preserve">z dejavnostmi, ki prispevajo k ohranjanju in promociji kulturnih </w:t>
      </w:r>
      <w:r w:rsidR="004C6316" w:rsidRPr="00D30198">
        <w:rPr>
          <w:szCs w:val="20"/>
        </w:rPr>
        <w:t xml:space="preserve">in naravnih </w:t>
      </w:r>
      <w:r w:rsidRPr="00D30198">
        <w:rPr>
          <w:szCs w:val="20"/>
        </w:rPr>
        <w:t xml:space="preserve">vrednot vplivnega območja. </w:t>
      </w:r>
    </w:p>
    <w:p w14:paraId="2F5DFE87" w14:textId="77777777" w:rsidR="000368C7" w:rsidRPr="00D30198" w:rsidRDefault="000368C7" w:rsidP="006F1F52">
      <w:pPr>
        <w:spacing w:after="0" w:line="240" w:lineRule="auto"/>
        <w:rPr>
          <w:szCs w:val="20"/>
        </w:rPr>
      </w:pPr>
    </w:p>
    <w:p w14:paraId="43FA4FF1" w14:textId="77777777" w:rsidR="000368C7" w:rsidRPr="00D30198" w:rsidRDefault="000368C7" w:rsidP="006F1F52">
      <w:pPr>
        <w:pStyle w:val="leni"/>
        <w:numPr>
          <w:ilvl w:val="0"/>
          <w:numId w:val="0"/>
        </w:numPr>
        <w:tabs>
          <w:tab w:val="clear" w:pos="4111"/>
          <w:tab w:val="left" w:pos="0"/>
        </w:tabs>
        <w:spacing w:line="240" w:lineRule="auto"/>
        <w:ind w:right="0"/>
        <w:rPr>
          <w:b/>
          <w:szCs w:val="20"/>
        </w:rPr>
      </w:pPr>
      <w:r w:rsidRPr="00D30198">
        <w:rPr>
          <w:b/>
          <w:szCs w:val="20"/>
        </w:rPr>
        <w:t>5. člen</w:t>
      </w:r>
    </w:p>
    <w:p w14:paraId="74D9B4A7" w14:textId="77777777" w:rsidR="000368C7" w:rsidRPr="00D30198" w:rsidRDefault="000368C7" w:rsidP="006F1F52">
      <w:pPr>
        <w:pStyle w:val="leni"/>
        <w:numPr>
          <w:ilvl w:val="0"/>
          <w:numId w:val="0"/>
        </w:numPr>
        <w:tabs>
          <w:tab w:val="clear" w:pos="4111"/>
          <w:tab w:val="left" w:pos="0"/>
        </w:tabs>
        <w:spacing w:line="240" w:lineRule="auto"/>
        <w:ind w:right="0"/>
        <w:rPr>
          <w:b/>
          <w:szCs w:val="20"/>
        </w:rPr>
      </w:pPr>
      <w:r w:rsidRPr="00D30198">
        <w:rPr>
          <w:b/>
          <w:szCs w:val="20"/>
        </w:rPr>
        <w:t>(premoženje)</w:t>
      </w:r>
    </w:p>
    <w:p w14:paraId="5EF45E48" w14:textId="77777777" w:rsidR="000368C7" w:rsidRPr="00D30198" w:rsidRDefault="000368C7" w:rsidP="006F1F52">
      <w:pPr>
        <w:spacing w:after="0" w:line="240" w:lineRule="auto"/>
        <w:jc w:val="center"/>
        <w:rPr>
          <w:szCs w:val="20"/>
        </w:rPr>
      </w:pPr>
    </w:p>
    <w:p w14:paraId="5FD1D47C" w14:textId="2D05C4D4" w:rsidR="000368C7" w:rsidRPr="00D30198" w:rsidRDefault="000368C7" w:rsidP="006F1F52">
      <w:pPr>
        <w:spacing w:after="0" w:line="240" w:lineRule="auto"/>
        <w:rPr>
          <w:szCs w:val="20"/>
        </w:rPr>
      </w:pPr>
      <w:r w:rsidRPr="00D30198">
        <w:rPr>
          <w:szCs w:val="20"/>
        </w:rPr>
        <w:t>(1) Premoženje v Kobilarni Lipica obsega</w:t>
      </w:r>
      <w:r w:rsidR="00A31F9E" w:rsidRPr="00D30198">
        <w:rPr>
          <w:szCs w:val="20"/>
        </w:rPr>
        <w:t xml:space="preserve"> zlasti</w:t>
      </w:r>
      <w:r w:rsidRPr="00D30198">
        <w:rPr>
          <w:szCs w:val="20"/>
        </w:rPr>
        <w:t>:</w:t>
      </w:r>
    </w:p>
    <w:p w14:paraId="0FD17B35" w14:textId="6959F0A6" w:rsidR="000368C7" w:rsidRPr="00D30198" w:rsidRDefault="000368C7" w:rsidP="006F1F52">
      <w:pPr>
        <w:pStyle w:val="Tabs"/>
        <w:spacing w:after="0" w:line="240" w:lineRule="auto"/>
        <w:rPr>
          <w:szCs w:val="20"/>
        </w:rPr>
      </w:pPr>
      <w:bookmarkStart w:id="21" w:name="_Hlk138256508"/>
      <w:r w:rsidRPr="00D30198">
        <w:rPr>
          <w:szCs w:val="20"/>
        </w:rPr>
        <w:t xml:space="preserve">čredo </w:t>
      </w:r>
      <w:r w:rsidR="00733BED" w:rsidRPr="00D30198">
        <w:rPr>
          <w:szCs w:val="20"/>
        </w:rPr>
        <w:t>lipic</w:t>
      </w:r>
      <w:r w:rsidR="00E85910" w:rsidRPr="00D30198">
        <w:rPr>
          <w:szCs w:val="20"/>
        </w:rPr>
        <w:t>anskih konj</w:t>
      </w:r>
      <w:r w:rsidRPr="00D30198">
        <w:rPr>
          <w:szCs w:val="20"/>
        </w:rPr>
        <w:t>,</w:t>
      </w:r>
    </w:p>
    <w:p w14:paraId="727051C7" w14:textId="762E78FD" w:rsidR="000368C7" w:rsidRPr="00D30198" w:rsidRDefault="000368C7" w:rsidP="006F1F52">
      <w:pPr>
        <w:pStyle w:val="Tabs"/>
        <w:spacing w:after="0" w:line="240" w:lineRule="auto"/>
        <w:rPr>
          <w:szCs w:val="20"/>
        </w:rPr>
      </w:pPr>
      <w:r w:rsidRPr="00D30198">
        <w:rPr>
          <w:szCs w:val="20"/>
        </w:rPr>
        <w:t>nepremičn</w:t>
      </w:r>
      <w:r w:rsidR="005F058F" w:rsidRPr="00D30198">
        <w:rPr>
          <w:szCs w:val="20"/>
        </w:rPr>
        <w:t>o premoženje</w:t>
      </w:r>
      <w:r w:rsidRPr="00D30198">
        <w:rPr>
          <w:szCs w:val="20"/>
        </w:rPr>
        <w:t xml:space="preserve"> na posestvu Kobilarne Lipica, </w:t>
      </w:r>
      <w:r w:rsidR="007166BF" w:rsidRPr="00D30198">
        <w:rPr>
          <w:szCs w:val="20"/>
        </w:rPr>
        <w:t xml:space="preserve">ki je v lasti Republike Slovenije, </w:t>
      </w:r>
      <w:r w:rsidRPr="00D30198">
        <w:rPr>
          <w:szCs w:val="20"/>
        </w:rPr>
        <w:t>vključno z grajenimi strukturami</w:t>
      </w:r>
      <w:r w:rsidR="007166BF" w:rsidRPr="00D30198">
        <w:rPr>
          <w:szCs w:val="20"/>
        </w:rPr>
        <w:t>, in</w:t>
      </w:r>
      <w:r w:rsidR="004C6316" w:rsidRPr="00D30198">
        <w:rPr>
          <w:szCs w:val="20"/>
        </w:rPr>
        <w:t xml:space="preserve"> nepremično premoženje </w:t>
      </w:r>
      <w:r w:rsidR="003A0913" w:rsidRPr="00D30198">
        <w:rPr>
          <w:szCs w:val="20"/>
        </w:rPr>
        <w:t xml:space="preserve">zunaj </w:t>
      </w:r>
      <w:r w:rsidR="004C6316" w:rsidRPr="00D30198">
        <w:rPr>
          <w:szCs w:val="20"/>
        </w:rPr>
        <w:t xml:space="preserve">posestva Kobilarne Lipica, ki </w:t>
      </w:r>
      <w:r w:rsidR="005F058F" w:rsidRPr="00D30198">
        <w:rPr>
          <w:szCs w:val="20"/>
        </w:rPr>
        <w:t>je</w:t>
      </w:r>
      <w:r w:rsidR="004C6316" w:rsidRPr="00D30198">
        <w:rPr>
          <w:szCs w:val="20"/>
        </w:rPr>
        <w:t xml:space="preserve"> v lasti Republike Slovenije,</w:t>
      </w:r>
    </w:p>
    <w:p w14:paraId="7BB8369B" w14:textId="77777777" w:rsidR="00F858F3" w:rsidRPr="00D30198" w:rsidRDefault="000368C7" w:rsidP="006F1F52">
      <w:pPr>
        <w:pStyle w:val="Tabs"/>
        <w:spacing w:after="0" w:line="240" w:lineRule="auto"/>
        <w:rPr>
          <w:szCs w:val="20"/>
        </w:rPr>
      </w:pPr>
      <w:r w:rsidRPr="00D30198">
        <w:rPr>
          <w:szCs w:val="20"/>
        </w:rPr>
        <w:t>pravice intelektualne lastnine, povezane s Kobilarno Lipica</w:t>
      </w:r>
      <w:r w:rsidR="00F858F3" w:rsidRPr="00D30198">
        <w:rPr>
          <w:szCs w:val="20"/>
        </w:rPr>
        <w:t>,</w:t>
      </w:r>
    </w:p>
    <w:p w14:paraId="5688FD47" w14:textId="6C2017B9" w:rsidR="00A31F9E" w:rsidRPr="00D30198" w:rsidRDefault="00F858F3" w:rsidP="006F1F52">
      <w:pPr>
        <w:pStyle w:val="Tabs"/>
        <w:spacing w:after="0" w:line="240" w:lineRule="auto"/>
        <w:rPr>
          <w:szCs w:val="20"/>
        </w:rPr>
      </w:pPr>
      <w:r w:rsidRPr="00D30198">
        <w:rPr>
          <w:szCs w:val="20"/>
        </w:rPr>
        <w:t>premičnine, ki so v lasti Republike Slovenije</w:t>
      </w:r>
      <w:r w:rsidR="00A31F9E" w:rsidRPr="00D30198">
        <w:rPr>
          <w:szCs w:val="20"/>
        </w:rPr>
        <w:t>.</w:t>
      </w:r>
    </w:p>
    <w:bookmarkEnd w:id="21"/>
    <w:p w14:paraId="4529D0FB" w14:textId="77777777" w:rsidR="000368C7" w:rsidRPr="00D30198" w:rsidRDefault="000368C7" w:rsidP="006F1F52">
      <w:pPr>
        <w:pStyle w:val="Tabs"/>
        <w:numPr>
          <w:ilvl w:val="0"/>
          <w:numId w:val="0"/>
        </w:numPr>
        <w:spacing w:after="0" w:line="240" w:lineRule="auto"/>
        <w:ind w:left="720" w:hanging="360"/>
        <w:rPr>
          <w:szCs w:val="20"/>
        </w:rPr>
      </w:pPr>
    </w:p>
    <w:p w14:paraId="704307C5" w14:textId="6FE48BDA" w:rsidR="000368C7" w:rsidRPr="00D30198" w:rsidRDefault="000368C7" w:rsidP="006F1F52">
      <w:pPr>
        <w:spacing w:after="0" w:line="240" w:lineRule="auto"/>
        <w:rPr>
          <w:szCs w:val="20"/>
        </w:rPr>
      </w:pPr>
      <w:r w:rsidRPr="00D30198">
        <w:rPr>
          <w:szCs w:val="20"/>
        </w:rPr>
        <w:t xml:space="preserve">(2) Nepremično premoženje </w:t>
      </w:r>
      <w:r w:rsidR="00C7609D" w:rsidRPr="00D30198">
        <w:rPr>
          <w:szCs w:val="20"/>
        </w:rPr>
        <w:t>na posestvu Kobilarne Lipica</w:t>
      </w:r>
      <w:r w:rsidRPr="00D30198">
        <w:rPr>
          <w:szCs w:val="20"/>
        </w:rPr>
        <w:t xml:space="preserve"> in nepremično premoženje </w:t>
      </w:r>
      <w:r w:rsidR="003A0913" w:rsidRPr="00D30198">
        <w:rPr>
          <w:szCs w:val="20"/>
        </w:rPr>
        <w:t xml:space="preserve">zunaj </w:t>
      </w:r>
      <w:r w:rsidR="00556008" w:rsidRPr="00D30198">
        <w:rPr>
          <w:szCs w:val="20"/>
        </w:rPr>
        <w:t>posestva Kobilarne Lipica</w:t>
      </w:r>
      <w:r w:rsidRPr="00D30198">
        <w:rPr>
          <w:szCs w:val="20"/>
        </w:rPr>
        <w:t>, ki je v lasti Republike Slovenije in je namenjeno izvajanju nalog po tem zakonu, se ne sme</w:t>
      </w:r>
      <w:r w:rsidR="001C4395" w:rsidRPr="00D30198">
        <w:rPr>
          <w:szCs w:val="20"/>
        </w:rPr>
        <w:t>ta</w:t>
      </w:r>
      <w:r w:rsidRPr="00D30198">
        <w:rPr>
          <w:szCs w:val="20"/>
        </w:rPr>
        <w:t xml:space="preserve"> </w:t>
      </w:r>
      <w:r w:rsidR="008200EA" w:rsidRPr="00D30198">
        <w:rPr>
          <w:szCs w:val="20"/>
        </w:rPr>
        <w:t>odtujiti</w:t>
      </w:r>
      <w:r w:rsidR="001A1CFC" w:rsidRPr="00D30198">
        <w:rPr>
          <w:szCs w:val="20"/>
        </w:rPr>
        <w:t xml:space="preserve"> ali </w:t>
      </w:r>
      <w:r w:rsidRPr="00D30198">
        <w:rPr>
          <w:szCs w:val="20"/>
        </w:rPr>
        <w:t xml:space="preserve">obremeniti, </w:t>
      </w:r>
      <w:r w:rsidR="00733BED" w:rsidRPr="00D30198">
        <w:rPr>
          <w:szCs w:val="20"/>
        </w:rPr>
        <w:t>razen v primerih in po postopkih, ki so določeni s tem zakonom</w:t>
      </w:r>
      <w:r w:rsidRPr="00D30198">
        <w:rPr>
          <w:szCs w:val="20"/>
        </w:rPr>
        <w:t xml:space="preserve">. </w:t>
      </w:r>
    </w:p>
    <w:p w14:paraId="568E018F" w14:textId="77777777" w:rsidR="000368C7" w:rsidRPr="00D30198" w:rsidRDefault="000368C7" w:rsidP="006F1F52">
      <w:pPr>
        <w:spacing w:after="0" w:line="240" w:lineRule="auto"/>
        <w:rPr>
          <w:szCs w:val="20"/>
        </w:rPr>
      </w:pPr>
    </w:p>
    <w:p w14:paraId="20DEA17E" w14:textId="477CFB6F" w:rsidR="000368C7" w:rsidRPr="00D30198" w:rsidRDefault="000368C7" w:rsidP="006F1F52">
      <w:pPr>
        <w:spacing w:after="0" w:line="240" w:lineRule="auto"/>
        <w:rPr>
          <w:szCs w:val="20"/>
        </w:rPr>
      </w:pPr>
      <w:r w:rsidRPr="00D30198">
        <w:rPr>
          <w:szCs w:val="20"/>
        </w:rPr>
        <w:t>(3) Čred</w:t>
      </w:r>
      <w:r w:rsidR="001C4395" w:rsidRPr="00D30198">
        <w:rPr>
          <w:szCs w:val="20"/>
        </w:rPr>
        <w:t>a</w:t>
      </w:r>
      <w:r w:rsidRPr="00D30198">
        <w:rPr>
          <w:szCs w:val="20"/>
        </w:rPr>
        <w:t xml:space="preserve"> lipicanskih konj, premičn</w:t>
      </w:r>
      <w:r w:rsidR="001C4395" w:rsidRPr="00D30198">
        <w:rPr>
          <w:szCs w:val="20"/>
        </w:rPr>
        <w:t>a</w:t>
      </w:r>
      <w:r w:rsidRPr="00D30198">
        <w:rPr>
          <w:szCs w:val="20"/>
        </w:rPr>
        <w:t xml:space="preserve"> kulturn</w:t>
      </w:r>
      <w:r w:rsidR="001C4395" w:rsidRPr="00D30198">
        <w:rPr>
          <w:szCs w:val="20"/>
        </w:rPr>
        <w:t>a</w:t>
      </w:r>
      <w:r w:rsidRPr="00D30198">
        <w:rPr>
          <w:szCs w:val="20"/>
        </w:rPr>
        <w:t xml:space="preserve"> dediščin</w:t>
      </w:r>
      <w:r w:rsidR="001C4395" w:rsidRPr="00D30198">
        <w:rPr>
          <w:szCs w:val="20"/>
        </w:rPr>
        <w:t>a</w:t>
      </w:r>
      <w:r w:rsidRPr="00D30198">
        <w:rPr>
          <w:szCs w:val="20"/>
        </w:rPr>
        <w:t xml:space="preserve"> in pravic</w:t>
      </w:r>
      <w:r w:rsidR="00AE5EEC" w:rsidRPr="00D30198">
        <w:rPr>
          <w:szCs w:val="20"/>
        </w:rPr>
        <w:t>e</w:t>
      </w:r>
      <w:r w:rsidRPr="00D30198">
        <w:rPr>
          <w:szCs w:val="20"/>
        </w:rPr>
        <w:t xml:space="preserve"> intelektualne lastnine Republike Slovenije iz prve, tretje in četrte alineje prvega odstavka </w:t>
      </w:r>
      <w:r w:rsidR="00154FD7" w:rsidRPr="00D30198">
        <w:rPr>
          <w:szCs w:val="20"/>
        </w:rPr>
        <w:t>tega člena</w:t>
      </w:r>
      <w:r w:rsidRPr="00D30198">
        <w:rPr>
          <w:szCs w:val="20"/>
        </w:rPr>
        <w:t xml:space="preserve"> se ne sme</w:t>
      </w:r>
      <w:r w:rsidR="001C4395" w:rsidRPr="00D30198">
        <w:rPr>
          <w:szCs w:val="20"/>
        </w:rPr>
        <w:t>jo</w:t>
      </w:r>
      <w:r w:rsidRPr="00D30198">
        <w:rPr>
          <w:szCs w:val="20"/>
        </w:rPr>
        <w:t xml:space="preserve"> </w:t>
      </w:r>
      <w:r w:rsidR="008200EA" w:rsidRPr="00D30198">
        <w:rPr>
          <w:szCs w:val="20"/>
        </w:rPr>
        <w:t>odtujiti</w:t>
      </w:r>
      <w:r w:rsidR="001A1CFC" w:rsidRPr="00D30198">
        <w:rPr>
          <w:szCs w:val="20"/>
        </w:rPr>
        <w:t xml:space="preserve"> ali </w:t>
      </w:r>
      <w:r w:rsidRPr="00D30198">
        <w:rPr>
          <w:szCs w:val="20"/>
        </w:rPr>
        <w:t>obremeniti, razen v primerih</w:t>
      </w:r>
      <w:r w:rsidR="00A31F9E" w:rsidRPr="00D30198">
        <w:rPr>
          <w:szCs w:val="20"/>
        </w:rPr>
        <w:t>,</w:t>
      </w:r>
      <w:r w:rsidRPr="00D30198">
        <w:rPr>
          <w:szCs w:val="20"/>
        </w:rPr>
        <w:t xml:space="preserve"> določenih s tem zakonom.  </w:t>
      </w:r>
    </w:p>
    <w:p w14:paraId="17E630BF" w14:textId="77777777" w:rsidR="000368C7" w:rsidRPr="00D30198" w:rsidRDefault="000368C7" w:rsidP="006F1F52">
      <w:pPr>
        <w:spacing w:after="0" w:line="240" w:lineRule="auto"/>
        <w:rPr>
          <w:szCs w:val="20"/>
        </w:rPr>
      </w:pPr>
    </w:p>
    <w:p w14:paraId="74E8DE49" w14:textId="7EEF2F74" w:rsidR="000368C7" w:rsidRPr="00D30198" w:rsidRDefault="000368C7" w:rsidP="006F1F52">
      <w:pPr>
        <w:spacing w:after="0" w:line="240" w:lineRule="auto"/>
        <w:rPr>
          <w:szCs w:val="20"/>
        </w:rPr>
      </w:pPr>
      <w:r w:rsidRPr="00D30198">
        <w:rPr>
          <w:szCs w:val="20"/>
        </w:rPr>
        <w:t xml:space="preserve">(4) Premično kulturno dediščino iz prejšnjega odstavka </w:t>
      </w:r>
      <w:r w:rsidR="00AE5EEC" w:rsidRPr="00D30198">
        <w:rPr>
          <w:szCs w:val="20"/>
        </w:rPr>
        <w:t xml:space="preserve">sestavljajo </w:t>
      </w:r>
      <w:r w:rsidRPr="00D30198">
        <w:rPr>
          <w:szCs w:val="20"/>
        </w:rPr>
        <w:t xml:space="preserve">stavbna oprema v kulturnih spomenikih, oprema </w:t>
      </w:r>
      <w:r w:rsidR="00FD2F43" w:rsidRPr="00D30198">
        <w:rPr>
          <w:szCs w:val="20"/>
        </w:rPr>
        <w:t>k</w:t>
      </w:r>
      <w:r w:rsidRPr="00D30198">
        <w:rPr>
          <w:szCs w:val="20"/>
        </w:rPr>
        <w:t>apele sv. Antona Padovanskega, zbirka likovnih del Avgusta Černigoja, vzrejne knjige, muzejska zbirka Kobilarne Lipica in parkovna plastika – forma viva.</w:t>
      </w:r>
    </w:p>
    <w:p w14:paraId="24A47AA0" w14:textId="77777777" w:rsidR="000368C7" w:rsidRPr="00D30198" w:rsidRDefault="000368C7" w:rsidP="006F1F52">
      <w:pPr>
        <w:pStyle w:val="Tabs"/>
        <w:numPr>
          <w:ilvl w:val="0"/>
          <w:numId w:val="0"/>
        </w:numPr>
        <w:spacing w:after="0" w:line="240" w:lineRule="auto"/>
        <w:rPr>
          <w:szCs w:val="20"/>
        </w:rPr>
      </w:pPr>
    </w:p>
    <w:p w14:paraId="55011960" w14:textId="67AAD960" w:rsidR="000368C7" w:rsidRPr="00D30198" w:rsidRDefault="000368C7" w:rsidP="006F1F52">
      <w:pPr>
        <w:pStyle w:val="Tabs"/>
        <w:numPr>
          <w:ilvl w:val="0"/>
          <w:numId w:val="0"/>
        </w:numPr>
        <w:spacing w:after="0" w:line="240" w:lineRule="auto"/>
        <w:rPr>
          <w:szCs w:val="20"/>
        </w:rPr>
      </w:pPr>
      <w:r w:rsidRPr="00D30198">
        <w:rPr>
          <w:szCs w:val="20"/>
        </w:rPr>
        <w:t xml:space="preserve">(5) Nepremično premoženje na </w:t>
      </w:r>
      <w:r w:rsidR="00C7609D" w:rsidRPr="00D30198">
        <w:rPr>
          <w:szCs w:val="20"/>
        </w:rPr>
        <w:t>posestvu Kobilarne Lipica</w:t>
      </w:r>
      <w:r w:rsidRPr="00D30198">
        <w:rPr>
          <w:szCs w:val="20"/>
        </w:rPr>
        <w:t xml:space="preserve">, ki je v lasti Republike Slovenije in ni potrebno za opravljanje nalog skrbi </w:t>
      </w:r>
      <w:r w:rsidR="00223397" w:rsidRPr="00D30198">
        <w:rPr>
          <w:szCs w:val="20"/>
        </w:rPr>
        <w:t>in gospodarjenja s</w:t>
      </w:r>
      <w:r w:rsidR="00FD2F43" w:rsidRPr="00D30198">
        <w:rPr>
          <w:szCs w:val="20"/>
        </w:rPr>
        <w:t xml:space="preserve"> kulturn</w:t>
      </w:r>
      <w:r w:rsidR="00223397" w:rsidRPr="00D30198">
        <w:rPr>
          <w:szCs w:val="20"/>
        </w:rPr>
        <w:t>imi</w:t>
      </w:r>
      <w:r w:rsidR="00FD2F43" w:rsidRPr="00D30198">
        <w:rPr>
          <w:szCs w:val="20"/>
        </w:rPr>
        <w:t xml:space="preserve"> </w:t>
      </w:r>
      <w:r w:rsidR="00A31F9E" w:rsidRPr="00D30198">
        <w:rPr>
          <w:szCs w:val="20"/>
        </w:rPr>
        <w:t>in</w:t>
      </w:r>
      <w:r w:rsidRPr="00D30198">
        <w:rPr>
          <w:szCs w:val="20"/>
        </w:rPr>
        <w:t xml:space="preserve"> </w:t>
      </w:r>
      <w:r w:rsidR="00FD2F43" w:rsidRPr="00D30198">
        <w:rPr>
          <w:szCs w:val="20"/>
        </w:rPr>
        <w:t>naravn</w:t>
      </w:r>
      <w:r w:rsidR="00223397" w:rsidRPr="00D30198">
        <w:rPr>
          <w:szCs w:val="20"/>
        </w:rPr>
        <w:t>imi</w:t>
      </w:r>
      <w:r w:rsidR="00FD2F43" w:rsidRPr="00D30198">
        <w:rPr>
          <w:szCs w:val="20"/>
        </w:rPr>
        <w:t xml:space="preserve"> vrednot</w:t>
      </w:r>
      <w:r w:rsidR="00223397" w:rsidRPr="00D30198">
        <w:rPr>
          <w:szCs w:val="20"/>
        </w:rPr>
        <w:t>ami</w:t>
      </w:r>
      <w:r w:rsidR="00FD2F43" w:rsidRPr="00D30198">
        <w:rPr>
          <w:szCs w:val="20"/>
        </w:rPr>
        <w:t xml:space="preserve"> </w:t>
      </w:r>
      <w:r w:rsidRPr="00D30198">
        <w:rPr>
          <w:szCs w:val="20"/>
        </w:rPr>
        <w:t xml:space="preserve">iz </w:t>
      </w:r>
      <w:r w:rsidR="00A47B66" w:rsidRPr="00D30198">
        <w:rPr>
          <w:szCs w:val="20"/>
        </w:rPr>
        <w:t>12. člena</w:t>
      </w:r>
      <w:r w:rsidRPr="00D30198">
        <w:rPr>
          <w:szCs w:val="20"/>
        </w:rPr>
        <w:t xml:space="preserve"> tega zakona, lahko da </w:t>
      </w:r>
      <w:r w:rsidR="00F429A6" w:rsidRPr="00D30198">
        <w:rPr>
          <w:szCs w:val="20"/>
        </w:rPr>
        <w:t>družba</w:t>
      </w:r>
      <w:r w:rsidR="00CC6B0D" w:rsidRPr="00D30198">
        <w:rPr>
          <w:szCs w:val="20"/>
        </w:rPr>
        <w:t xml:space="preserve"> iz prvega odstavka 9. člena tega zakona</w:t>
      </w:r>
      <w:r w:rsidR="00F429A6" w:rsidRPr="00D30198">
        <w:rPr>
          <w:szCs w:val="20"/>
        </w:rPr>
        <w:t xml:space="preserve"> </w:t>
      </w:r>
      <w:r w:rsidRPr="00D30198">
        <w:rPr>
          <w:szCs w:val="20"/>
        </w:rPr>
        <w:t>v najem v skladu s predpisi, ki urejajo ravnanje s stvarnim premoženjem države</w:t>
      </w:r>
      <w:r w:rsidR="00FD2F43" w:rsidRPr="00D30198">
        <w:rPr>
          <w:szCs w:val="20"/>
        </w:rPr>
        <w:t>,</w:t>
      </w:r>
      <w:r w:rsidRPr="00D30198">
        <w:rPr>
          <w:szCs w:val="20"/>
        </w:rPr>
        <w:t xml:space="preserve"> in predpisi, ki urejajo varstvo kulturne dediščine.</w:t>
      </w:r>
    </w:p>
    <w:p w14:paraId="26375C22" w14:textId="77777777" w:rsidR="000368C7" w:rsidRPr="00D30198" w:rsidRDefault="000368C7" w:rsidP="006F1F52">
      <w:pPr>
        <w:pStyle w:val="Tabs"/>
        <w:numPr>
          <w:ilvl w:val="0"/>
          <w:numId w:val="0"/>
        </w:numPr>
        <w:spacing w:after="0" w:line="240" w:lineRule="auto"/>
        <w:rPr>
          <w:szCs w:val="20"/>
        </w:rPr>
      </w:pPr>
    </w:p>
    <w:p w14:paraId="34D6392D" w14:textId="49E6249F" w:rsidR="000368C7" w:rsidRPr="00D30198" w:rsidRDefault="000368C7" w:rsidP="006F1F52">
      <w:pPr>
        <w:pStyle w:val="Tabs"/>
        <w:numPr>
          <w:ilvl w:val="0"/>
          <w:numId w:val="0"/>
        </w:numPr>
        <w:spacing w:after="0" w:line="240" w:lineRule="auto"/>
        <w:rPr>
          <w:szCs w:val="20"/>
        </w:rPr>
      </w:pPr>
      <w:r w:rsidRPr="00D30198">
        <w:rPr>
          <w:szCs w:val="20"/>
        </w:rPr>
        <w:t xml:space="preserve">(6) Premično premoženje na spomeniškem območju, ki je v lasti Republike Slovenije in </w:t>
      </w:r>
      <w:r w:rsidR="005D4AE6" w:rsidRPr="00D30198">
        <w:rPr>
          <w:szCs w:val="20"/>
        </w:rPr>
        <w:t xml:space="preserve">ni kulturna dediščina </w:t>
      </w:r>
      <w:r w:rsidRPr="00D30198">
        <w:rPr>
          <w:szCs w:val="20"/>
        </w:rPr>
        <w:t xml:space="preserve">ter ni potrebno za opravljanje nalog po tem zakonu, </w:t>
      </w:r>
      <w:r w:rsidR="00A47B66" w:rsidRPr="00D30198">
        <w:rPr>
          <w:szCs w:val="20"/>
        </w:rPr>
        <w:t xml:space="preserve">se </w:t>
      </w:r>
      <w:r w:rsidRPr="00D30198">
        <w:rPr>
          <w:szCs w:val="20"/>
        </w:rPr>
        <w:t xml:space="preserve">lahko proda, odda v najem ali </w:t>
      </w:r>
      <w:r w:rsidR="001A1CFC" w:rsidRPr="00D30198">
        <w:rPr>
          <w:szCs w:val="20"/>
        </w:rPr>
        <w:t xml:space="preserve">drugače </w:t>
      </w:r>
      <w:r w:rsidRPr="00D30198">
        <w:rPr>
          <w:szCs w:val="20"/>
        </w:rPr>
        <w:t>odtuji v skladu s predpisi, ki urejajo ravnanje s stvarnim premoženjem države.</w:t>
      </w:r>
    </w:p>
    <w:p w14:paraId="195C4F5D" w14:textId="77777777" w:rsidR="000368C7" w:rsidRPr="00D30198" w:rsidRDefault="000368C7" w:rsidP="006F1F52">
      <w:pPr>
        <w:pStyle w:val="Tabs"/>
        <w:numPr>
          <w:ilvl w:val="0"/>
          <w:numId w:val="0"/>
        </w:numPr>
        <w:spacing w:after="0" w:line="240" w:lineRule="auto"/>
        <w:rPr>
          <w:szCs w:val="20"/>
        </w:rPr>
      </w:pPr>
    </w:p>
    <w:p w14:paraId="055D585D" w14:textId="08184D57" w:rsidR="000368C7" w:rsidRPr="00D30198" w:rsidRDefault="000368C7" w:rsidP="006F1F52">
      <w:pPr>
        <w:pStyle w:val="Tabs"/>
        <w:numPr>
          <w:ilvl w:val="0"/>
          <w:numId w:val="0"/>
        </w:numPr>
        <w:spacing w:after="0" w:line="240" w:lineRule="auto"/>
        <w:rPr>
          <w:szCs w:val="20"/>
        </w:rPr>
      </w:pPr>
      <w:r w:rsidRPr="00D30198">
        <w:rPr>
          <w:szCs w:val="20"/>
        </w:rPr>
        <w:t xml:space="preserve">(7) Na podlagi načrta razpolaganja z </w:t>
      </w:r>
      <w:r w:rsidR="00733BED" w:rsidRPr="00D30198">
        <w:rPr>
          <w:szCs w:val="20"/>
        </w:rPr>
        <w:t>lipicanci</w:t>
      </w:r>
      <w:r w:rsidRPr="00D30198">
        <w:rPr>
          <w:szCs w:val="20"/>
        </w:rPr>
        <w:t xml:space="preserve"> iz </w:t>
      </w:r>
      <w:r w:rsidR="009433F6" w:rsidRPr="00D30198">
        <w:rPr>
          <w:szCs w:val="20"/>
        </w:rPr>
        <w:t>tretje</w:t>
      </w:r>
      <w:r w:rsidR="00623F6C" w:rsidRPr="00D30198">
        <w:rPr>
          <w:szCs w:val="20"/>
        </w:rPr>
        <w:t xml:space="preserve"> </w:t>
      </w:r>
      <w:r w:rsidRPr="00D30198">
        <w:rPr>
          <w:szCs w:val="20"/>
        </w:rPr>
        <w:t>alineje drugega odstavka 11. člena tega zakona se lahko ne glede na tretji odstavek tega člena posamezn</w:t>
      </w:r>
      <w:r w:rsidR="00FD2F43" w:rsidRPr="00D30198">
        <w:rPr>
          <w:szCs w:val="20"/>
        </w:rPr>
        <w:t>i</w:t>
      </w:r>
      <w:r w:rsidRPr="00D30198">
        <w:rPr>
          <w:szCs w:val="20"/>
        </w:rPr>
        <w:t xml:space="preserve"> konj</w:t>
      </w:r>
      <w:r w:rsidR="00FD2F43" w:rsidRPr="00D30198">
        <w:rPr>
          <w:szCs w:val="20"/>
        </w:rPr>
        <w:t>i</w:t>
      </w:r>
      <w:r w:rsidRPr="00D30198">
        <w:rPr>
          <w:szCs w:val="20"/>
        </w:rPr>
        <w:t xml:space="preserve"> iz </w:t>
      </w:r>
      <w:bookmarkStart w:id="22" w:name="_Hlk138257584"/>
      <w:r w:rsidRPr="00D30198">
        <w:rPr>
          <w:szCs w:val="20"/>
        </w:rPr>
        <w:t xml:space="preserve">črede </w:t>
      </w:r>
      <w:r w:rsidR="00733BED" w:rsidRPr="00D30198">
        <w:rPr>
          <w:szCs w:val="20"/>
        </w:rPr>
        <w:t>lipican</w:t>
      </w:r>
      <w:r w:rsidR="00E85910" w:rsidRPr="00D30198">
        <w:rPr>
          <w:szCs w:val="20"/>
        </w:rPr>
        <w:t>skih konj</w:t>
      </w:r>
      <w:r w:rsidRPr="00D30198">
        <w:rPr>
          <w:szCs w:val="20"/>
        </w:rPr>
        <w:t xml:space="preserve">, ki niso potrebni za izvajanje nalog </w:t>
      </w:r>
      <w:bookmarkEnd w:id="22"/>
      <w:r w:rsidRPr="00D30198">
        <w:rPr>
          <w:szCs w:val="20"/>
        </w:rPr>
        <w:t xml:space="preserve">iz </w:t>
      </w:r>
      <w:r w:rsidR="00A62509" w:rsidRPr="00D30198">
        <w:rPr>
          <w:szCs w:val="20"/>
        </w:rPr>
        <w:t>12.</w:t>
      </w:r>
      <w:r w:rsidRPr="00D30198">
        <w:rPr>
          <w:szCs w:val="20"/>
        </w:rPr>
        <w:t xml:space="preserve"> člena</w:t>
      </w:r>
      <w:r w:rsidR="00EA0CC2" w:rsidRPr="00D30198">
        <w:rPr>
          <w:szCs w:val="20"/>
        </w:rPr>
        <w:t xml:space="preserve"> tega zakona</w:t>
      </w:r>
      <w:r w:rsidRPr="00D30198">
        <w:rPr>
          <w:szCs w:val="20"/>
        </w:rPr>
        <w:t xml:space="preserve">, </w:t>
      </w:r>
      <w:bookmarkStart w:id="23" w:name="_Hlk138257480"/>
      <w:r w:rsidR="00635B44" w:rsidRPr="00D30198">
        <w:rPr>
          <w:szCs w:val="20"/>
        </w:rPr>
        <w:t>odtuji</w:t>
      </w:r>
      <w:r w:rsidR="00FD2F43" w:rsidRPr="00D30198">
        <w:rPr>
          <w:szCs w:val="20"/>
        </w:rPr>
        <w:t>jo</w:t>
      </w:r>
      <w:r w:rsidR="00635B44" w:rsidRPr="00D30198">
        <w:rPr>
          <w:szCs w:val="20"/>
        </w:rPr>
        <w:t xml:space="preserve"> ali</w:t>
      </w:r>
      <w:r w:rsidRPr="00D30198">
        <w:rPr>
          <w:szCs w:val="20"/>
        </w:rPr>
        <w:t xml:space="preserve"> odda</w:t>
      </w:r>
      <w:r w:rsidR="00FD2F43" w:rsidRPr="00D30198">
        <w:rPr>
          <w:szCs w:val="20"/>
        </w:rPr>
        <w:t>jo</w:t>
      </w:r>
      <w:r w:rsidRPr="00D30198">
        <w:rPr>
          <w:szCs w:val="20"/>
        </w:rPr>
        <w:t xml:space="preserve"> v najem</w:t>
      </w:r>
      <w:r w:rsidR="000F5C77" w:rsidRPr="00D30198">
        <w:rPr>
          <w:szCs w:val="20"/>
        </w:rPr>
        <w:t>.</w:t>
      </w:r>
      <w:bookmarkEnd w:id="23"/>
      <w:r w:rsidR="000F5C77" w:rsidRPr="00D30198">
        <w:rPr>
          <w:szCs w:val="20"/>
        </w:rPr>
        <w:t xml:space="preserve"> </w:t>
      </w:r>
      <w:r w:rsidR="00635B44" w:rsidRPr="00D30198">
        <w:rPr>
          <w:szCs w:val="20"/>
        </w:rPr>
        <w:t xml:space="preserve">Z odtujitvijo ali </w:t>
      </w:r>
      <w:r w:rsidRPr="00D30198">
        <w:rPr>
          <w:szCs w:val="20"/>
        </w:rPr>
        <w:t xml:space="preserve">oddajo v najem se ne sme ogroziti </w:t>
      </w:r>
      <w:bookmarkStart w:id="24" w:name="_Hlk138257630"/>
      <w:r w:rsidR="00AE5EEC" w:rsidRPr="00D30198">
        <w:rPr>
          <w:szCs w:val="20"/>
        </w:rPr>
        <w:t xml:space="preserve">dolgoročno zagotavljanje </w:t>
      </w:r>
      <w:r w:rsidRPr="00D30198">
        <w:rPr>
          <w:szCs w:val="20"/>
        </w:rPr>
        <w:t>plemenskega jedra črede lipican</w:t>
      </w:r>
      <w:bookmarkEnd w:id="24"/>
      <w:r w:rsidR="00E85910" w:rsidRPr="00D30198">
        <w:rPr>
          <w:szCs w:val="20"/>
        </w:rPr>
        <w:t>skih konj</w:t>
      </w:r>
      <w:r w:rsidR="00733BED" w:rsidRPr="00D30198">
        <w:rPr>
          <w:szCs w:val="20"/>
        </w:rPr>
        <w:t xml:space="preserve"> </w:t>
      </w:r>
      <w:r w:rsidRPr="00D30198">
        <w:rPr>
          <w:szCs w:val="20"/>
        </w:rPr>
        <w:t xml:space="preserve">iz </w:t>
      </w:r>
      <w:r w:rsidR="009433F6" w:rsidRPr="00D30198">
        <w:rPr>
          <w:szCs w:val="20"/>
        </w:rPr>
        <w:t xml:space="preserve">drugega </w:t>
      </w:r>
      <w:r w:rsidRPr="00D30198">
        <w:rPr>
          <w:szCs w:val="20"/>
        </w:rPr>
        <w:t xml:space="preserve">odstavka </w:t>
      </w:r>
      <w:r w:rsidR="00875FC2" w:rsidRPr="00D30198">
        <w:rPr>
          <w:szCs w:val="20"/>
        </w:rPr>
        <w:t>4</w:t>
      </w:r>
      <w:r w:rsidR="00AA288B" w:rsidRPr="00D30198">
        <w:rPr>
          <w:szCs w:val="20"/>
        </w:rPr>
        <w:t>1</w:t>
      </w:r>
      <w:r w:rsidRPr="00D30198">
        <w:rPr>
          <w:szCs w:val="20"/>
        </w:rPr>
        <w:t xml:space="preserve">. člena tega zakona. </w:t>
      </w:r>
    </w:p>
    <w:p w14:paraId="69139663" w14:textId="77777777" w:rsidR="000368C7" w:rsidRPr="00D30198" w:rsidRDefault="000368C7" w:rsidP="006F1F52">
      <w:pPr>
        <w:pStyle w:val="Tabs"/>
        <w:numPr>
          <w:ilvl w:val="0"/>
          <w:numId w:val="0"/>
        </w:numPr>
        <w:spacing w:after="0" w:line="240" w:lineRule="auto"/>
        <w:rPr>
          <w:szCs w:val="20"/>
        </w:rPr>
      </w:pPr>
    </w:p>
    <w:p w14:paraId="2F7D536B" w14:textId="1914C979" w:rsidR="000368C7" w:rsidRPr="00D30198" w:rsidRDefault="000368C7" w:rsidP="006F1F52">
      <w:pPr>
        <w:pStyle w:val="Tabs"/>
        <w:numPr>
          <w:ilvl w:val="0"/>
          <w:numId w:val="0"/>
        </w:numPr>
        <w:spacing w:after="0" w:line="240" w:lineRule="auto"/>
        <w:rPr>
          <w:szCs w:val="20"/>
        </w:rPr>
      </w:pPr>
      <w:r w:rsidRPr="00D30198">
        <w:rPr>
          <w:szCs w:val="20"/>
        </w:rPr>
        <w:t xml:space="preserve">(8) </w:t>
      </w:r>
      <w:r w:rsidR="00FB2752" w:rsidRPr="00D30198">
        <w:rPr>
          <w:szCs w:val="20"/>
        </w:rPr>
        <w:t xml:space="preserve">Prihodki od odtujitve ali oddaje v najem iz petega, šestega in sedmega odstavka tega člena </w:t>
      </w:r>
      <w:r w:rsidR="00AE5EEC" w:rsidRPr="00D30198">
        <w:rPr>
          <w:szCs w:val="20"/>
        </w:rPr>
        <w:t xml:space="preserve">so </w:t>
      </w:r>
      <w:r w:rsidR="00FB2752" w:rsidRPr="00D30198">
        <w:rPr>
          <w:szCs w:val="20"/>
        </w:rPr>
        <w:t xml:space="preserve">prihodek Republike Slovenije, razen prihodkov </w:t>
      </w:r>
      <w:bookmarkStart w:id="25" w:name="_Hlk138257733"/>
      <w:r w:rsidR="00FB2752" w:rsidRPr="00D30198">
        <w:rPr>
          <w:szCs w:val="20"/>
        </w:rPr>
        <w:t xml:space="preserve">od oddaje stanovanj in drugih prostorov na posestvu Kobilarne Lipica v najem, ki </w:t>
      </w:r>
      <w:r w:rsidR="00AE5EEC" w:rsidRPr="00D30198">
        <w:rPr>
          <w:szCs w:val="20"/>
        </w:rPr>
        <w:t xml:space="preserve">so </w:t>
      </w:r>
      <w:r w:rsidR="00FB2752" w:rsidRPr="00D30198">
        <w:rPr>
          <w:szCs w:val="20"/>
        </w:rPr>
        <w:t>prihodek družbe iz prvega odstavka 9. člena tega zakona.</w:t>
      </w:r>
      <w:bookmarkEnd w:id="25"/>
    </w:p>
    <w:p w14:paraId="75F60895" w14:textId="77777777" w:rsidR="000368C7" w:rsidRPr="00D30198" w:rsidRDefault="000368C7" w:rsidP="006F1F52">
      <w:pPr>
        <w:pStyle w:val="Tabs"/>
        <w:numPr>
          <w:ilvl w:val="0"/>
          <w:numId w:val="0"/>
        </w:numPr>
        <w:spacing w:after="0" w:line="240" w:lineRule="auto"/>
        <w:rPr>
          <w:szCs w:val="20"/>
        </w:rPr>
      </w:pPr>
    </w:p>
    <w:p w14:paraId="7AB43EBA" w14:textId="429712EC" w:rsidR="000368C7" w:rsidRPr="00D30198" w:rsidRDefault="000368C7" w:rsidP="006F1F52">
      <w:pPr>
        <w:pStyle w:val="Tabs"/>
        <w:numPr>
          <w:ilvl w:val="0"/>
          <w:numId w:val="0"/>
        </w:numPr>
        <w:spacing w:after="0" w:line="240" w:lineRule="auto"/>
        <w:rPr>
          <w:szCs w:val="20"/>
        </w:rPr>
      </w:pPr>
      <w:r w:rsidRPr="00D30198">
        <w:rPr>
          <w:szCs w:val="20"/>
        </w:rPr>
        <w:t>(9</w:t>
      </w:r>
      <w:r w:rsidR="00811504" w:rsidRPr="00D30198">
        <w:rPr>
          <w:szCs w:val="20"/>
        </w:rPr>
        <w:t xml:space="preserve">) </w:t>
      </w:r>
      <w:r w:rsidR="00F25B02" w:rsidRPr="00D30198">
        <w:rPr>
          <w:szCs w:val="20"/>
        </w:rPr>
        <w:t>P</w:t>
      </w:r>
      <w:r w:rsidRPr="00D30198">
        <w:rPr>
          <w:szCs w:val="20"/>
        </w:rPr>
        <w:t>ogodba, sklenjena v nasprotju s tem členom, je nična.</w:t>
      </w:r>
    </w:p>
    <w:p w14:paraId="73A75F87" w14:textId="77777777" w:rsidR="00197493" w:rsidRPr="00D30198" w:rsidRDefault="00197493" w:rsidP="006F1F52">
      <w:pPr>
        <w:pStyle w:val="Tabs"/>
        <w:numPr>
          <w:ilvl w:val="0"/>
          <w:numId w:val="0"/>
        </w:numPr>
        <w:spacing w:after="0" w:line="240" w:lineRule="auto"/>
        <w:rPr>
          <w:szCs w:val="20"/>
        </w:rPr>
      </w:pPr>
    </w:p>
    <w:p w14:paraId="331DC90F" w14:textId="07E5AF47" w:rsidR="000368C7" w:rsidRPr="00D30198" w:rsidRDefault="000368C7" w:rsidP="001861CD">
      <w:pPr>
        <w:pStyle w:val="Poglavje"/>
        <w:spacing w:after="0" w:line="240" w:lineRule="auto"/>
        <w:rPr>
          <w:szCs w:val="20"/>
        </w:rPr>
      </w:pPr>
      <w:r w:rsidRPr="00D30198">
        <w:rPr>
          <w:szCs w:val="20"/>
        </w:rPr>
        <w:lastRenderedPageBreak/>
        <w:t>UPRAVLJANJE KOBILARNE LIPICA</w:t>
      </w:r>
    </w:p>
    <w:p w14:paraId="18B72196" w14:textId="77777777" w:rsidR="000368C7" w:rsidRPr="00D30198" w:rsidRDefault="000368C7" w:rsidP="006F1F52">
      <w:pPr>
        <w:pStyle w:val="leni"/>
        <w:numPr>
          <w:ilvl w:val="0"/>
          <w:numId w:val="0"/>
        </w:numPr>
        <w:tabs>
          <w:tab w:val="clear" w:pos="4111"/>
          <w:tab w:val="left" w:pos="0"/>
        </w:tabs>
        <w:spacing w:line="240" w:lineRule="auto"/>
        <w:ind w:right="0"/>
        <w:rPr>
          <w:b/>
          <w:szCs w:val="20"/>
        </w:rPr>
      </w:pPr>
    </w:p>
    <w:p w14:paraId="449048DD" w14:textId="77777777" w:rsidR="000368C7" w:rsidRPr="00D30198" w:rsidRDefault="000368C7" w:rsidP="006F1F52">
      <w:pPr>
        <w:pStyle w:val="leni"/>
        <w:numPr>
          <w:ilvl w:val="0"/>
          <w:numId w:val="0"/>
        </w:numPr>
        <w:tabs>
          <w:tab w:val="clear" w:pos="4111"/>
          <w:tab w:val="left" w:pos="0"/>
        </w:tabs>
        <w:spacing w:line="240" w:lineRule="auto"/>
        <w:ind w:right="0"/>
        <w:rPr>
          <w:b/>
          <w:szCs w:val="20"/>
        </w:rPr>
      </w:pPr>
      <w:r w:rsidRPr="00D30198">
        <w:rPr>
          <w:b/>
          <w:szCs w:val="20"/>
        </w:rPr>
        <w:t>6. člen</w:t>
      </w:r>
    </w:p>
    <w:p w14:paraId="6E482A29" w14:textId="77777777" w:rsidR="000368C7" w:rsidRPr="00D30198" w:rsidRDefault="000368C7" w:rsidP="006F1F52">
      <w:pPr>
        <w:pStyle w:val="leni"/>
        <w:numPr>
          <w:ilvl w:val="0"/>
          <w:numId w:val="0"/>
        </w:numPr>
        <w:tabs>
          <w:tab w:val="clear" w:pos="4111"/>
          <w:tab w:val="left" w:pos="0"/>
        </w:tabs>
        <w:spacing w:line="240" w:lineRule="auto"/>
        <w:ind w:right="0"/>
        <w:rPr>
          <w:b/>
          <w:szCs w:val="20"/>
        </w:rPr>
      </w:pPr>
      <w:r w:rsidRPr="00D30198">
        <w:rPr>
          <w:b/>
          <w:szCs w:val="20"/>
        </w:rPr>
        <w:t>(upravljanje)</w:t>
      </w:r>
    </w:p>
    <w:p w14:paraId="61866BF7" w14:textId="77777777" w:rsidR="000368C7" w:rsidRPr="00D30198" w:rsidRDefault="000368C7" w:rsidP="006F1F52">
      <w:pPr>
        <w:pStyle w:val="leni"/>
        <w:numPr>
          <w:ilvl w:val="0"/>
          <w:numId w:val="0"/>
        </w:numPr>
        <w:tabs>
          <w:tab w:val="clear" w:pos="4111"/>
          <w:tab w:val="left" w:pos="0"/>
        </w:tabs>
        <w:spacing w:line="240" w:lineRule="auto"/>
        <w:ind w:right="0"/>
        <w:rPr>
          <w:b/>
          <w:szCs w:val="20"/>
        </w:rPr>
      </w:pPr>
    </w:p>
    <w:p w14:paraId="7CE8D358" w14:textId="77777777" w:rsidR="000368C7" w:rsidRPr="00D30198" w:rsidRDefault="000368C7" w:rsidP="006F1F52">
      <w:pPr>
        <w:spacing w:after="0" w:line="240" w:lineRule="auto"/>
        <w:rPr>
          <w:szCs w:val="20"/>
        </w:rPr>
      </w:pPr>
      <w:r w:rsidRPr="00D30198">
        <w:rPr>
          <w:szCs w:val="20"/>
        </w:rPr>
        <w:t xml:space="preserve">(1) Upravljanje Kobilarne Lipica zajema: </w:t>
      </w:r>
    </w:p>
    <w:p w14:paraId="0B00D766" w14:textId="5D383010" w:rsidR="000368C7" w:rsidRPr="00D30198" w:rsidRDefault="000368C7" w:rsidP="00A720B8">
      <w:pPr>
        <w:pStyle w:val="Odstavekseznama"/>
        <w:numPr>
          <w:ilvl w:val="0"/>
          <w:numId w:val="107"/>
        </w:numPr>
        <w:spacing w:after="0" w:line="240" w:lineRule="auto"/>
        <w:rPr>
          <w:szCs w:val="20"/>
        </w:rPr>
      </w:pPr>
      <w:r w:rsidRPr="00D30198">
        <w:rPr>
          <w:szCs w:val="20"/>
        </w:rPr>
        <w:t xml:space="preserve">skrb </w:t>
      </w:r>
      <w:r w:rsidR="00D42FF3" w:rsidRPr="00D30198">
        <w:rPr>
          <w:szCs w:val="20"/>
        </w:rPr>
        <w:t xml:space="preserve">in gospodarjenje s </w:t>
      </w:r>
      <w:r w:rsidR="003D2A05" w:rsidRPr="00D30198">
        <w:rPr>
          <w:szCs w:val="20"/>
        </w:rPr>
        <w:t>kulturn</w:t>
      </w:r>
      <w:r w:rsidR="00D42FF3" w:rsidRPr="00D30198">
        <w:rPr>
          <w:szCs w:val="20"/>
        </w:rPr>
        <w:t>imi</w:t>
      </w:r>
      <w:r w:rsidR="003D2A05" w:rsidRPr="00D30198">
        <w:rPr>
          <w:szCs w:val="20"/>
        </w:rPr>
        <w:t xml:space="preserve"> </w:t>
      </w:r>
      <w:r w:rsidR="00EF4382" w:rsidRPr="00D30198">
        <w:rPr>
          <w:szCs w:val="20"/>
        </w:rPr>
        <w:t>in</w:t>
      </w:r>
      <w:r w:rsidR="00AA288B" w:rsidRPr="00D30198">
        <w:rPr>
          <w:szCs w:val="20"/>
        </w:rPr>
        <w:t xml:space="preserve"> </w:t>
      </w:r>
      <w:r w:rsidR="003D2A05" w:rsidRPr="00D30198">
        <w:rPr>
          <w:szCs w:val="20"/>
        </w:rPr>
        <w:t>naravn</w:t>
      </w:r>
      <w:r w:rsidR="00D42FF3" w:rsidRPr="00D30198">
        <w:rPr>
          <w:szCs w:val="20"/>
        </w:rPr>
        <w:t>imi</w:t>
      </w:r>
      <w:r w:rsidR="003D2A05" w:rsidRPr="00D30198">
        <w:rPr>
          <w:szCs w:val="20"/>
        </w:rPr>
        <w:t xml:space="preserve"> vredno</w:t>
      </w:r>
      <w:r w:rsidR="00D42FF3" w:rsidRPr="00D30198">
        <w:rPr>
          <w:szCs w:val="20"/>
        </w:rPr>
        <w:t>tami</w:t>
      </w:r>
      <w:r w:rsidRPr="00D30198">
        <w:rPr>
          <w:szCs w:val="20"/>
        </w:rPr>
        <w:t xml:space="preserve">, kar vključuje naloge za ohranjanje in razvoj črede </w:t>
      </w:r>
      <w:r w:rsidR="00733BED" w:rsidRPr="00D30198">
        <w:rPr>
          <w:szCs w:val="20"/>
        </w:rPr>
        <w:t>lipican</w:t>
      </w:r>
      <w:r w:rsidR="00E85910" w:rsidRPr="00D30198">
        <w:rPr>
          <w:szCs w:val="20"/>
        </w:rPr>
        <w:t>skih konj</w:t>
      </w:r>
      <w:r w:rsidRPr="00D30198">
        <w:rPr>
          <w:szCs w:val="20"/>
        </w:rPr>
        <w:t xml:space="preserve">, njihove reje in vzreje, konjeništvo po izročilu klasične jahalne šole, ohranitev naravne in kulturne krajine, promocijo lipicanca, ohranitev obstoječega premoženja in vlaganja za njegovo povečanje </w:t>
      </w:r>
      <w:r w:rsidR="003D2A05" w:rsidRPr="00D30198">
        <w:rPr>
          <w:szCs w:val="20"/>
        </w:rPr>
        <w:t xml:space="preserve">ter </w:t>
      </w:r>
      <w:r w:rsidR="000A24B0" w:rsidRPr="00D30198">
        <w:rPr>
          <w:szCs w:val="20"/>
        </w:rPr>
        <w:t xml:space="preserve">druge naloge </w:t>
      </w:r>
      <w:r w:rsidRPr="00D30198">
        <w:rPr>
          <w:szCs w:val="20"/>
        </w:rPr>
        <w:t>iz 12. člena tega zakona</w:t>
      </w:r>
      <w:r w:rsidR="003D2A05" w:rsidRPr="00D30198">
        <w:rPr>
          <w:szCs w:val="20"/>
        </w:rPr>
        <w:t>;</w:t>
      </w:r>
      <w:r w:rsidRPr="00D30198">
        <w:rPr>
          <w:szCs w:val="20"/>
        </w:rPr>
        <w:t xml:space="preserve"> ter </w:t>
      </w:r>
    </w:p>
    <w:p w14:paraId="3A54246B" w14:textId="067B6BC4" w:rsidR="000368C7" w:rsidRPr="00D30198" w:rsidRDefault="000368C7" w:rsidP="00A720B8">
      <w:pPr>
        <w:pStyle w:val="Odstavekseznama"/>
        <w:numPr>
          <w:ilvl w:val="0"/>
          <w:numId w:val="107"/>
        </w:numPr>
        <w:spacing w:after="0" w:line="240" w:lineRule="auto"/>
        <w:rPr>
          <w:szCs w:val="20"/>
        </w:rPr>
      </w:pPr>
      <w:bookmarkStart w:id="26" w:name="_Hlk138287787"/>
      <w:r w:rsidRPr="00D30198">
        <w:rPr>
          <w:szCs w:val="20"/>
        </w:rPr>
        <w:t xml:space="preserve">trženje </w:t>
      </w:r>
      <w:r w:rsidR="00EF4382" w:rsidRPr="00D30198">
        <w:rPr>
          <w:szCs w:val="20"/>
        </w:rPr>
        <w:t>kulturnih</w:t>
      </w:r>
      <w:r w:rsidR="00CF4766" w:rsidRPr="00D30198">
        <w:rPr>
          <w:szCs w:val="20"/>
        </w:rPr>
        <w:t xml:space="preserve"> </w:t>
      </w:r>
      <w:r w:rsidRPr="00D30198">
        <w:rPr>
          <w:szCs w:val="20"/>
        </w:rPr>
        <w:t>in naravnih vrednot in z njimi povezanih storitev</w:t>
      </w:r>
      <w:bookmarkEnd w:id="26"/>
      <w:r w:rsidRPr="00D30198">
        <w:rPr>
          <w:szCs w:val="20"/>
        </w:rPr>
        <w:t>, kar vključuje izvajanje gospodarskih in turističnih dejavnosti Kobilarne Lipica iz 13. člena tega zakona.</w:t>
      </w:r>
    </w:p>
    <w:p w14:paraId="17EABF0B" w14:textId="77777777" w:rsidR="009F7650" w:rsidRPr="00D30198" w:rsidRDefault="009F7650" w:rsidP="006F1F52">
      <w:pPr>
        <w:pStyle w:val="Odstavekseznama"/>
        <w:spacing w:after="0" w:line="240" w:lineRule="auto"/>
        <w:rPr>
          <w:szCs w:val="20"/>
        </w:rPr>
      </w:pPr>
    </w:p>
    <w:p w14:paraId="4905F7D5" w14:textId="77777777" w:rsidR="000368C7" w:rsidRPr="00D30198" w:rsidRDefault="000368C7" w:rsidP="006F1F52">
      <w:pPr>
        <w:spacing w:after="0" w:line="240" w:lineRule="auto"/>
        <w:rPr>
          <w:szCs w:val="20"/>
        </w:rPr>
      </w:pPr>
      <w:r w:rsidRPr="00D30198">
        <w:rPr>
          <w:szCs w:val="20"/>
        </w:rPr>
        <w:t>(2) Upravljanje iz druge alineje prejšnjega odstavka mora biti usklajeno z upravljanjem iz prve alineje prejšnjega odstavka.</w:t>
      </w:r>
    </w:p>
    <w:p w14:paraId="050193DA" w14:textId="77777777" w:rsidR="000368C7" w:rsidRPr="00D30198" w:rsidRDefault="000368C7" w:rsidP="006F1F52">
      <w:pPr>
        <w:spacing w:after="0" w:line="240" w:lineRule="auto"/>
        <w:rPr>
          <w:szCs w:val="20"/>
        </w:rPr>
      </w:pPr>
    </w:p>
    <w:p w14:paraId="2891D422" w14:textId="77777777" w:rsidR="000368C7" w:rsidRPr="00D30198" w:rsidRDefault="000368C7" w:rsidP="006F1F52">
      <w:pPr>
        <w:pStyle w:val="leni"/>
        <w:numPr>
          <w:ilvl w:val="0"/>
          <w:numId w:val="0"/>
        </w:numPr>
        <w:tabs>
          <w:tab w:val="clear" w:pos="4111"/>
          <w:tab w:val="left" w:pos="0"/>
        </w:tabs>
        <w:spacing w:line="240" w:lineRule="auto"/>
        <w:ind w:right="0"/>
        <w:rPr>
          <w:b/>
          <w:szCs w:val="20"/>
        </w:rPr>
      </w:pPr>
      <w:r w:rsidRPr="00D30198">
        <w:rPr>
          <w:b/>
          <w:szCs w:val="20"/>
        </w:rPr>
        <w:t>7. člen</w:t>
      </w:r>
    </w:p>
    <w:p w14:paraId="7D83F031" w14:textId="77777777" w:rsidR="000368C7" w:rsidRPr="00D30198" w:rsidRDefault="000368C7" w:rsidP="006F1F52">
      <w:pPr>
        <w:pStyle w:val="leni"/>
        <w:numPr>
          <w:ilvl w:val="0"/>
          <w:numId w:val="0"/>
        </w:numPr>
        <w:tabs>
          <w:tab w:val="clear" w:pos="4111"/>
          <w:tab w:val="left" w:pos="0"/>
        </w:tabs>
        <w:spacing w:line="240" w:lineRule="auto"/>
        <w:ind w:right="0"/>
        <w:rPr>
          <w:b/>
          <w:szCs w:val="20"/>
        </w:rPr>
      </w:pPr>
      <w:r w:rsidRPr="00D30198">
        <w:rPr>
          <w:b/>
          <w:szCs w:val="20"/>
        </w:rPr>
        <w:t>(načela upravljanja)</w:t>
      </w:r>
    </w:p>
    <w:p w14:paraId="49A291D2" w14:textId="77777777" w:rsidR="000368C7" w:rsidRPr="00D30198" w:rsidRDefault="000368C7" w:rsidP="006F1F52">
      <w:pPr>
        <w:pStyle w:val="leni"/>
        <w:numPr>
          <w:ilvl w:val="0"/>
          <w:numId w:val="0"/>
        </w:numPr>
        <w:tabs>
          <w:tab w:val="clear" w:pos="4111"/>
          <w:tab w:val="left" w:pos="0"/>
        </w:tabs>
        <w:spacing w:line="240" w:lineRule="auto"/>
        <w:ind w:right="0"/>
        <w:rPr>
          <w:b/>
          <w:szCs w:val="20"/>
        </w:rPr>
      </w:pPr>
    </w:p>
    <w:p w14:paraId="7CC0EF3D" w14:textId="76878D71" w:rsidR="000368C7" w:rsidRPr="00D30198" w:rsidRDefault="000368C7" w:rsidP="006F1F52">
      <w:pPr>
        <w:spacing w:after="0" w:line="240" w:lineRule="auto"/>
        <w:rPr>
          <w:szCs w:val="20"/>
        </w:rPr>
      </w:pPr>
      <w:r w:rsidRPr="00D30198">
        <w:rPr>
          <w:szCs w:val="20"/>
        </w:rPr>
        <w:t>Pri upravljanju Kobilarne Lipica se upoštevajo naslednja načela:</w:t>
      </w:r>
    </w:p>
    <w:p w14:paraId="10A70215" w14:textId="15253DE1" w:rsidR="000368C7" w:rsidRPr="00D30198" w:rsidRDefault="000368C7" w:rsidP="00452595">
      <w:pPr>
        <w:pStyle w:val="Odstavekseznama"/>
        <w:numPr>
          <w:ilvl w:val="0"/>
          <w:numId w:val="31"/>
        </w:numPr>
        <w:spacing w:after="0" w:line="240" w:lineRule="auto"/>
        <w:rPr>
          <w:szCs w:val="20"/>
        </w:rPr>
      </w:pPr>
      <w:r w:rsidRPr="00D30198">
        <w:rPr>
          <w:szCs w:val="20"/>
        </w:rPr>
        <w:t>načelo gospodarnosti</w:t>
      </w:r>
      <w:r w:rsidR="00FB2123" w:rsidRPr="00D30198">
        <w:rPr>
          <w:szCs w:val="20"/>
        </w:rPr>
        <w:t>, ki</w:t>
      </w:r>
      <w:r w:rsidRPr="00D30198">
        <w:rPr>
          <w:szCs w:val="20"/>
        </w:rPr>
        <w:t xml:space="preserve"> pomeni, da je </w:t>
      </w:r>
      <w:r w:rsidR="00C336AD" w:rsidRPr="00D30198">
        <w:rPr>
          <w:iCs/>
          <w:szCs w:val="20"/>
        </w:rPr>
        <w:t xml:space="preserve">treba </w:t>
      </w:r>
      <w:r w:rsidRPr="00D30198">
        <w:rPr>
          <w:szCs w:val="20"/>
        </w:rPr>
        <w:t xml:space="preserve">pri gospodarjenju s Kobilarno Lipica ravnati učinkovito in gospodarno z namenom uresničevanja poslanstva in vizije Kobilarne Lipica </w:t>
      </w:r>
      <w:r w:rsidR="005F3618" w:rsidRPr="00D30198">
        <w:rPr>
          <w:szCs w:val="20"/>
        </w:rPr>
        <w:t>iz 3. člena tega zakona</w:t>
      </w:r>
      <w:r w:rsidRPr="00D30198">
        <w:rPr>
          <w:szCs w:val="20"/>
        </w:rPr>
        <w:t xml:space="preserve"> ter razvojn</w:t>
      </w:r>
      <w:r w:rsidR="00CD4E44" w:rsidRPr="00D30198">
        <w:rPr>
          <w:szCs w:val="20"/>
        </w:rPr>
        <w:t>e</w:t>
      </w:r>
      <w:r w:rsidRPr="00D30198">
        <w:rPr>
          <w:szCs w:val="20"/>
        </w:rPr>
        <w:t xml:space="preserve"> strategij</w:t>
      </w:r>
      <w:r w:rsidR="00CD4E44" w:rsidRPr="00D30198">
        <w:rPr>
          <w:szCs w:val="20"/>
        </w:rPr>
        <w:t>e</w:t>
      </w:r>
      <w:r w:rsidRPr="00D30198">
        <w:rPr>
          <w:szCs w:val="20"/>
        </w:rPr>
        <w:t xml:space="preserve"> iz </w:t>
      </w:r>
      <w:r w:rsidR="00932042" w:rsidRPr="00D30198">
        <w:rPr>
          <w:szCs w:val="20"/>
        </w:rPr>
        <w:t xml:space="preserve">prvega odstavka </w:t>
      </w:r>
      <w:r w:rsidRPr="00D30198">
        <w:rPr>
          <w:szCs w:val="20"/>
        </w:rPr>
        <w:t>10. člena tega zakona</w:t>
      </w:r>
      <w:r w:rsidR="009F7650" w:rsidRPr="00D30198">
        <w:rPr>
          <w:szCs w:val="20"/>
        </w:rPr>
        <w:t>;</w:t>
      </w:r>
    </w:p>
    <w:p w14:paraId="72078A1C" w14:textId="50C39B42" w:rsidR="000368C7" w:rsidRPr="00D30198" w:rsidRDefault="000368C7" w:rsidP="00452595">
      <w:pPr>
        <w:pStyle w:val="Odstavekseznama"/>
        <w:numPr>
          <w:ilvl w:val="0"/>
          <w:numId w:val="31"/>
        </w:numPr>
        <w:spacing w:after="0" w:line="240" w:lineRule="auto"/>
        <w:rPr>
          <w:szCs w:val="20"/>
        </w:rPr>
      </w:pPr>
      <w:r w:rsidRPr="00D30198">
        <w:rPr>
          <w:szCs w:val="20"/>
        </w:rPr>
        <w:t>načelo odgovornosti</w:t>
      </w:r>
      <w:r w:rsidR="00FB2123" w:rsidRPr="00D30198">
        <w:rPr>
          <w:szCs w:val="20"/>
        </w:rPr>
        <w:t>, ki</w:t>
      </w:r>
      <w:r w:rsidRPr="00D30198">
        <w:rPr>
          <w:szCs w:val="20"/>
        </w:rPr>
        <w:t xml:space="preserve"> pomeni, da je </w:t>
      </w:r>
      <w:r w:rsidR="00C336AD" w:rsidRPr="00D30198">
        <w:rPr>
          <w:iCs/>
          <w:szCs w:val="20"/>
        </w:rPr>
        <w:t xml:space="preserve">treba </w:t>
      </w:r>
      <w:r w:rsidRPr="00D30198">
        <w:rPr>
          <w:szCs w:val="20"/>
        </w:rPr>
        <w:t>pri gospodarjenju s Kobilarno Lipica ravnati skrbno</w:t>
      </w:r>
      <w:r w:rsidR="005F3618" w:rsidRPr="00D30198">
        <w:rPr>
          <w:szCs w:val="20"/>
        </w:rPr>
        <w:t xml:space="preserve"> in</w:t>
      </w:r>
      <w:r w:rsidRPr="00D30198">
        <w:rPr>
          <w:szCs w:val="20"/>
        </w:rPr>
        <w:t xml:space="preserve"> odgovorno</w:t>
      </w:r>
      <w:r w:rsidR="009F7650" w:rsidRPr="00D30198">
        <w:rPr>
          <w:szCs w:val="20"/>
        </w:rPr>
        <w:t>;</w:t>
      </w:r>
    </w:p>
    <w:p w14:paraId="264A5400" w14:textId="734EF668" w:rsidR="000368C7" w:rsidRPr="00D30198" w:rsidRDefault="000368C7" w:rsidP="00452595">
      <w:pPr>
        <w:pStyle w:val="Odstavekseznama"/>
        <w:numPr>
          <w:ilvl w:val="0"/>
          <w:numId w:val="31"/>
        </w:numPr>
        <w:spacing w:after="0" w:line="240" w:lineRule="auto"/>
        <w:rPr>
          <w:szCs w:val="20"/>
        </w:rPr>
      </w:pPr>
      <w:r w:rsidRPr="00D30198">
        <w:rPr>
          <w:szCs w:val="20"/>
        </w:rPr>
        <w:t>načelo preglednosti</w:t>
      </w:r>
      <w:r w:rsidR="00FB2123" w:rsidRPr="00D30198">
        <w:rPr>
          <w:szCs w:val="20"/>
        </w:rPr>
        <w:t>, ki</w:t>
      </w:r>
      <w:r w:rsidRPr="00D30198">
        <w:rPr>
          <w:szCs w:val="20"/>
        </w:rPr>
        <w:t xml:space="preserve"> pomeni, da se zagotavlja preglednost vodenja postopkov in sprejemanja odločitev</w:t>
      </w:r>
      <w:r w:rsidR="009F7650" w:rsidRPr="00D30198">
        <w:rPr>
          <w:szCs w:val="20"/>
        </w:rPr>
        <w:t>;</w:t>
      </w:r>
    </w:p>
    <w:p w14:paraId="3EAF5180" w14:textId="7B28077E" w:rsidR="00976BD6" w:rsidRPr="00D30198" w:rsidRDefault="000368C7" w:rsidP="00452595">
      <w:pPr>
        <w:pStyle w:val="Odstavekseznama"/>
        <w:numPr>
          <w:ilvl w:val="0"/>
          <w:numId w:val="31"/>
        </w:numPr>
        <w:spacing w:after="0" w:line="240" w:lineRule="auto"/>
        <w:rPr>
          <w:szCs w:val="20"/>
        </w:rPr>
      </w:pPr>
      <w:r w:rsidRPr="00D30198">
        <w:rPr>
          <w:szCs w:val="20"/>
        </w:rPr>
        <w:t>načelo javnega interesa</w:t>
      </w:r>
      <w:r w:rsidR="00FB2123" w:rsidRPr="00D30198">
        <w:rPr>
          <w:szCs w:val="20"/>
        </w:rPr>
        <w:t>, ki</w:t>
      </w:r>
      <w:r w:rsidRPr="00D30198">
        <w:rPr>
          <w:szCs w:val="20"/>
        </w:rPr>
        <w:t xml:space="preserve"> pomeni skrb za zdravje in vzorno oskrbo </w:t>
      </w:r>
      <w:r w:rsidR="005F3618" w:rsidRPr="00D30198">
        <w:rPr>
          <w:szCs w:val="20"/>
        </w:rPr>
        <w:t>lipicancev</w:t>
      </w:r>
      <w:r w:rsidRPr="00D30198">
        <w:rPr>
          <w:szCs w:val="20"/>
        </w:rPr>
        <w:t xml:space="preserve"> ter varovanj</w:t>
      </w:r>
      <w:r w:rsidR="00CD4E44" w:rsidRPr="00D30198">
        <w:rPr>
          <w:szCs w:val="20"/>
        </w:rPr>
        <w:t>e</w:t>
      </w:r>
      <w:r w:rsidRPr="00D30198">
        <w:rPr>
          <w:szCs w:val="20"/>
        </w:rPr>
        <w:t xml:space="preserve"> </w:t>
      </w:r>
      <w:r w:rsidR="002968B9" w:rsidRPr="00D30198">
        <w:rPr>
          <w:szCs w:val="20"/>
        </w:rPr>
        <w:t>kulturn</w:t>
      </w:r>
      <w:r w:rsidR="00EF4382" w:rsidRPr="00D30198">
        <w:rPr>
          <w:szCs w:val="20"/>
        </w:rPr>
        <w:t xml:space="preserve">ih </w:t>
      </w:r>
      <w:r w:rsidRPr="00D30198">
        <w:rPr>
          <w:szCs w:val="20"/>
        </w:rPr>
        <w:t>in naravnih vrednot</w:t>
      </w:r>
      <w:r w:rsidR="00871FFC" w:rsidRPr="00D30198">
        <w:rPr>
          <w:szCs w:val="20"/>
        </w:rPr>
        <w:t>;</w:t>
      </w:r>
    </w:p>
    <w:p w14:paraId="0C855959" w14:textId="384B978E" w:rsidR="000368C7" w:rsidRPr="00D30198" w:rsidRDefault="00976BD6" w:rsidP="00452595">
      <w:pPr>
        <w:pStyle w:val="Odstavekseznama"/>
        <w:numPr>
          <w:ilvl w:val="0"/>
          <w:numId w:val="31"/>
        </w:numPr>
        <w:spacing w:after="0" w:line="240" w:lineRule="auto"/>
        <w:rPr>
          <w:szCs w:val="20"/>
        </w:rPr>
      </w:pPr>
      <w:r w:rsidRPr="00D30198">
        <w:rPr>
          <w:szCs w:val="20"/>
        </w:rPr>
        <w:t xml:space="preserve">načela </w:t>
      </w:r>
      <w:r w:rsidR="00B06A21" w:rsidRPr="00D30198">
        <w:rPr>
          <w:szCs w:val="20"/>
        </w:rPr>
        <w:t xml:space="preserve">in smernice </w:t>
      </w:r>
      <w:r w:rsidRPr="00D30198">
        <w:rPr>
          <w:szCs w:val="20"/>
        </w:rPr>
        <w:t>korporativnega upravljanja</w:t>
      </w:r>
      <w:r w:rsidR="000368C7" w:rsidRPr="00D30198">
        <w:rPr>
          <w:szCs w:val="20"/>
        </w:rPr>
        <w:t>.</w:t>
      </w:r>
    </w:p>
    <w:p w14:paraId="5FECB472" w14:textId="77777777" w:rsidR="00143376" w:rsidRPr="00D30198" w:rsidRDefault="00143376" w:rsidP="006F1F52">
      <w:pPr>
        <w:spacing w:after="0" w:line="240" w:lineRule="auto"/>
        <w:rPr>
          <w:szCs w:val="20"/>
        </w:rPr>
      </w:pPr>
    </w:p>
    <w:p w14:paraId="7EBB243D" w14:textId="77777777" w:rsidR="000368C7" w:rsidRPr="00D30198" w:rsidRDefault="000368C7" w:rsidP="006F1F52">
      <w:pPr>
        <w:pStyle w:val="leni"/>
        <w:numPr>
          <w:ilvl w:val="0"/>
          <w:numId w:val="0"/>
        </w:numPr>
        <w:tabs>
          <w:tab w:val="clear" w:pos="4111"/>
          <w:tab w:val="left" w:pos="0"/>
        </w:tabs>
        <w:spacing w:line="240" w:lineRule="auto"/>
        <w:ind w:right="0"/>
        <w:rPr>
          <w:b/>
          <w:szCs w:val="20"/>
        </w:rPr>
      </w:pPr>
      <w:r w:rsidRPr="00D30198">
        <w:rPr>
          <w:b/>
          <w:szCs w:val="20"/>
        </w:rPr>
        <w:t>8. člen</w:t>
      </w:r>
    </w:p>
    <w:p w14:paraId="6C6A3CB5" w14:textId="77777777" w:rsidR="000368C7" w:rsidRPr="00D30198" w:rsidRDefault="000368C7" w:rsidP="006F1F52">
      <w:pPr>
        <w:pStyle w:val="leni"/>
        <w:numPr>
          <w:ilvl w:val="0"/>
          <w:numId w:val="0"/>
        </w:numPr>
        <w:tabs>
          <w:tab w:val="clear" w:pos="4111"/>
          <w:tab w:val="left" w:pos="0"/>
        </w:tabs>
        <w:spacing w:line="240" w:lineRule="auto"/>
        <w:ind w:right="0"/>
        <w:rPr>
          <w:b/>
          <w:szCs w:val="20"/>
        </w:rPr>
      </w:pPr>
      <w:r w:rsidRPr="00D30198">
        <w:rPr>
          <w:b/>
          <w:szCs w:val="20"/>
        </w:rPr>
        <w:t>(cilji upravljanja)</w:t>
      </w:r>
    </w:p>
    <w:p w14:paraId="42A7D208" w14:textId="77777777" w:rsidR="000368C7" w:rsidRPr="00D30198" w:rsidRDefault="000368C7" w:rsidP="006F1F52">
      <w:pPr>
        <w:pStyle w:val="leni"/>
        <w:numPr>
          <w:ilvl w:val="0"/>
          <w:numId w:val="0"/>
        </w:numPr>
        <w:spacing w:line="240" w:lineRule="auto"/>
        <w:jc w:val="both"/>
        <w:rPr>
          <w:szCs w:val="20"/>
        </w:rPr>
      </w:pPr>
    </w:p>
    <w:p w14:paraId="3B31547F" w14:textId="77777777" w:rsidR="000368C7" w:rsidRPr="00D30198" w:rsidRDefault="000368C7" w:rsidP="006F1F52">
      <w:pPr>
        <w:pStyle w:val="leni"/>
        <w:numPr>
          <w:ilvl w:val="0"/>
          <w:numId w:val="0"/>
        </w:numPr>
        <w:spacing w:line="240" w:lineRule="auto"/>
        <w:jc w:val="both"/>
        <w:rPr>
          <w:szCs w:val="20"/>
        </w:rPr>
      </w:pPr>
      <w:r w:rsidRPr="00D30198">
        <w:rPr>
          <w:szCs w:val="20"/>
        </w:rPr>
        <w:t>Cilji upravljanja Kobilarne Lipica so:</w:t>
      </w:r>
    </w:p>
    <w:p w14:paraId="0476BED5" w14:textId="494A1DEA" w:rsidR="00484E7F" w:rsidRPr="00D30198" w:rsidRDefault="00484E7F" w:rsidP="006F1F52">
      <w:pPr>
        <w:pStyle w:val="Tabs"/>
        <w:spacing w:after="0" w:line="240" w:lineRule="auto"/>
        <w:rPr>
          <w:szCs w:val="20"/>
        </w:rPr>
      </w:pPr>
      <w:r w:rsidRPr="00D30198">
        <w:rPr>
          <w:rFonts w:eastAsia="Times New Roman"/>
          <w:szCs w:val="20"/>
          <w:lang w:eastAsia="sl-SI"/>
        </w:rPr>
        <w:t>varstvo in razvoj konjereje in konjeništva po izročilu klasične jahalne šole;</w:t>
      </w:r>
    </w:p>
    <w:p w14:paraId="6E8372F0" w14:textId="3B6A6935" w:rsidR="000368C7" w:rsidRPr="00D30198" w:rsidRDefault="000368C7" w:rsidP="006F1F52">
      <w:pPr>
        <w:pStyle w:val="Tabs"/>
        <w:spacing w:after="0" w:line="240" w:lineRule="auto"/>
        <w:rPr>
          <w:szCs w:val="20"/>
        </w:rPr>
      </w:pPr>
      <w:r w:rsidRPr="00D30198">
        <w:rPr>
          <w:szCs w:val="20"/>
        </w:rPr>
        <w:t xml:space="preserve">dolgoročno ohranjanje </w:t>
      </w:r>
      <w:r w:rsidR="00EF4382" w:rsidRPr="00D30198">
        <w:rPr>
          <w:szCs w:val="20"/>
        </w:rPr>
        <w:t>kulturnih</w:t>
      </w:r>
      <w:r w:rsidRPr="00D30198">
        <w:rPr>
          <w:szCs w:val="20"/>
        </w:rPr>
        <w:t xml:space="preserve"> in naravnih vrednot, kot so določene s tem zakonom</w:t>
      </w:r>
      <w:r w:rsidR="00871F40" w:rsidRPr="00D30198">
        <w:rPr>
          <w:szCs w:val="20"/>
        </w:rPr>
        <w:t>;</w:t>
      </w:r>
    </w:p>
    <w:p w14:paraId="1A64BF53" w14:textId="7C52EFDD" w:rsidR="000368C7" w:rsidRPr="00D30198" w:rsidRDefault="000368C7" w:rsidP="006F1F52">
      <w:pPr>
        <w:pStyle w:val="Tabs"/>
        <w:spacing w:after="0" w:line="240" w:lineRule="auto"/>
        <w:rPr>
          <w:szCs w:val="20"/>
        </w:rPr>
      </w:pPr>
      <w:r w:rsidRPr="00D30198">
        <w:rPr>
          <w:rFonts w:eastAsia="Times New Roman"/>
          <w:szCs w:val="20"/>
          <w:lang w:eastAsia="sl-SI"/>
        </w:rPr>
        <w:t>varstvo in razvoj spomeniškega območja Kobilarne Lipica</w:t>
      </w:r>
      <w:r w:rsidR="00871F40" w:rsidRPr="00D30198">
        <w:rPr>
          <w:rFonts w:eastAsia="Times New Roman"/>
          <w:szCs w:val="20"/>
          <w:lang w:eastAsia="sl-SI"/>
        </w:rPr>
        <w:t>;</w:t>
      </w:r>
    </w:p>
    <w:p w14:paraId="260C9C6F" w14:textId="14C8FAC8" w:rsidR="000368C7" w:rsidRPr="00D30198" w:rsidRDefault="000368C7" w:rsidP="006F1F52">
      <w:pPr>
        <w:pStyle w:val="Tabs"/>
        <w:spacing w:after="0" w:line="240" w:lineRule="auto"/>
        <w:rPr>
          <w:rFonts w:eastAsia="Times New Roman"/>
          <w:szCs w:val="20"/>
          <w:lang w:eastAsia="sl-SI"/>
        </w:rPr>
      </w:pPr>
      <w:r w:rsidRPr="00D30198">
        <w:rPr>
          <w:rFonts w:eastAsia="Times New Roman"/>
          <w:szCs w:val="20"/>
          <w:lang w:eastAsia="sl-SI"/>
        </w:rPr>
        <w:t>pospešen razvoj Kobilarne Lipica;</w:t>
      </w:r>
    </w:p>
    <w:p w14:paraId="0023BE54" w14:textId="7D498A1E" w:rsidR="00484E7F" w:rsidRPr="00D30198" w:rsidRDefault="000368C7" w:rsidP="006F1F52">
      <w:pPr>
        <w:pStyle w:val="Tabs"/>
        <w:spacing w:after="0" w:line="240" w:lineRule="auto"/>
        <w:rPr>
          <w:rFonts w:eastAsia="Times New Roman"/>
          <w:szCs w:val="20"/>
          <w:lang w:eastAsia="sl-SI"/>
        </w:rPr>
      </w:pPr>
      <w:r w:rsidRPr="00D30198">
        <w:rPr>
          <w:rFonts w:eastAsia="Times New Roman"/>
          <w:szCs w:val="20"/>
          <w:lang w:eastAsia="sl-SI"/>
        </w:rPr>
        <w:t>uresničevanje poslanstva</w:t>
      </w:r>
      <w:r w:rsidR="000B33E2" w:rsidRPr="00D30198">
        <w:rPr>
          <w:rFonts w:eastAsia="Times New Roman"/>
          <w:szCs w:val="20"/>
          <w:lang w:eastAsia="sl-SI"/>
        </w:rPr>
        <w:t xml:space="preserve"> in vizije</w:t>
      </w:r>
      <w:r w:rsidRPr="00D30198">
        <w:rPr>
          <w:rFonts w:eastAsia="Times New Roman"/>
          <w:szCs w:val="20"/>
          <w:lang w:eastAsia="sl-SI"/>
        </w:rPr>
        <w:t xml:space="preserve"> Kobilarne Lipica v skladu z načeli upravljanja iz prejšnjega člena</w:t>
      </w:r>
      <w:r w:rsidR="00484E7F" w:rsidRPr="00D30198">
        <w:rPr>
          <w:rFonts w:eastAsia="Times New Roman"/>
          <w:szCs w:val="20"/>
          <w:lang w:eastAsia="sl-SI"/>
        </w:rPr>
        <w:t>;</w:t>
      </w:r>
    </w:p>
    <w:p w14:paraId="4CDA1A87" w14:textId="52AA8AFD" w:rsidR="000368C7" w:rsidRPr="00D30198" w:rsidRDefault="00484E7F" w:rsidP="006F1F52">
      <w:pPr>
        <w:pStyle w:val="Tabs"/>
        <w:spacing w:after="0" w:line="240" w:lineRule="auto"/>
        <w:rPr>
          <w:rFonts w:eastAsia="Times New Roman"/>
          <w:szCs w:val="20"/>
          <w:lang w:eastAsia="sl-SI"/>
        </w:rPr>
      </w:pPr>
      <w:r w:rsidRPr="00D30198">
        <w:rPr>
          <w:rFonts w:eastAsia="Times New Roman"/>
          <w:szCs w:val="20"/>
          <w:lang w:eastAsia="sl-SI"/>
        </w:rPr>
        <w:t>spodbujanje trajnostnega razvoja v vplivnem območju Kobilarne Lipica</w:t>
      </w:r>
      <w:r w:rsidR="00AA288B" w:rsidRPr="00D30198">
        <w:rPr>
          <w:rFonts w:eastAsia="Times New Roman"/>
          <w:szCs w:val="20"/>
          <w:lang w:eastAsia="sl-SI"/>
        </w:rPr>
        <w:t>.</w:t>
      </w:r>
    </w:p>
    <w:p w14:paraId="200BCFC1" w14:textId="77777777" w:rsidR="000368C7" w:rsidRPr="00D30198" w:rsidRDefault="000368C7" w:rsidP="006F1F52">
      <w:pPr>
        <w:pStyle w:val="Tabs"/>
        <w:numPr>
          <w:ilvl w:val="0"/>
          <w:numId w:val="0"/>
        </w:numPr>
        <w:spacing w:after="0" w:line="240" w:lineRule="auto"/>
        <w:ind w:left="720" w:hanging="360"/>
        <w:rPr>
          <w:szCs w:val="20"/>
        </w:rPr>
      </w:pPr>
    </w:p>
    <w:p w14:paraId="002DCF85" w14:textId="0A31D8DE" w:rsidR="000368C7" w:rsidRPr="00D30198" w:rsidRDefault="000368C7" w:rsidP="001861CD">
      <w:pPr>
        <w:pStyle w:val="Poglavje"/>
        <w:spacing w:after="0" w:line="240" w:lineRule="auto"/>
        <w:rPr>
          <w:szCs w:val="20"/>
        </w:rPr>
      </w:pPr>
      <w:r w:rsidRPr="00D30198">
        <w:rPr>
          <w:szCs w:val="20"/>
        </w:rPr>
        <w:t>KOBILARNA LIPICA</w:t>
      </w:r>
      <w:r w:rsidR="001861CD" w:rsidRPr="00D30198">
        <w:rPr>
          <w:szCs w:val="20"/>
        </w:rPr>
        <w:t>,</w:t>
      </w:r>
      <w:r w:rsidR="003533B7" w:rsidRPr="00D30198">
        <w:rPr>
          <w:szCs w:val="20"/>
        </w:rPr>
        <w:t xml:space="preserve"> D.</w:t>
      </w:r>
      <w:r w:rsidR="001861CD" w:rsidRPr="00D30198">
        <w:rPr>
          <w:szCs w:val="20"/>
        </w:rPr>
        <w:t xml:space="preserve"> </w:t>
      </w:r>
      <w:r w:rsidR="003533B7" w:rsidRPr="00D30198">
        <w:rPr>
          <w:szCs w:val="20"/>
        </w:rPr>
        <w:t>O.</w:t>
      </w:r>
      <w:r w:rsidR="001861CD" w:rsidRPr="00D30198">
        <w:rPr>
          <w:szCs w:val="20"/>
        </w:rPr>
        <w:t xml:space="preserve"> </w:t>
      </w:r>
      <w:r w:rsidR="003533B7" w:rsidRPr="00D30198">
        <w:rPr>
          <w:szCs w:val="20"/>
        </w:rPr>
        <w:t>O.</w:t>
      </w:r>
    </w:p>
    <w:p w14:paraId="787EE1D4" w14:textId="77777777" w:rsidR="000368C7" w:rsidRPr="00D30198" w:rsidRDefault="000368C7" w:rsidP="006F1F52">
      <w:pPr>
        <w:pStyle w:val="Odstavekseznama"/>
        <w:spacing w:after="0" w:line="240" w:lineRule="auto"/>
        <w:jc w:val="center"/>
        <w:rPr>
          <w:szCs w:val="20"/>
        </w:rPr>
      </w:pPr>
    </w:p>
    <w:p w14:paraId="36AA6AEB" w14:textId="77777777" w:rsidR="000368C7" w:rsidRPr="00D30198" w:rsidRDefault="000368C7" w:rsidP="006F1F52">
      <w:pPr>
        <w:pStyle w:val="Odstavekseznama"/>
        <w:spacing w:after="0" w:line="240" w:lineRule="auto"/>
        <w:jc w:val="center"/>
        <w:rPr>
          <w:b/>
          <w:szCs w:val="20"/>
        </w:rPr>
      </w:pPr>
      <w:r w:rsidRPr="00D30198">
        <w:rPr>
          <w:b/>
          <w:szCs w:val="20"/>
        </w:rPr>
        <w:t>9. člen</w:t>
      </w:r>
    </w:p>
    <w:p w14:paraId="42D4869F" w14:textId="77777777" w:rsidR="000368C7" w:rsidRPr="00D30198" w:rsidRDefault="000368C7" w:rsidP="006F1F52">
      <w:pPr>
        <w:spacing w:after="0" w:line="240" w:lineRule="auto"/>
        <w:jc w:val="center"/>
        <w:rPr>
          <w:b/>
          <w:szCs w:val="20"/>
        </w:rPr>
      </w:pPr>
      <w:r w:rsidRPr="00D30198">
        <w:rPr>
          <w:b/>
          <w:szCs w:val="20"/>
        </w:rPr>
        <w:t>(ustanovitev in dejavnost družbe)</w:t>
      </w:r>
    </w:p>
    <w:p w14:paraId="6E3D6603" w14:textId="77777777" w:rsidR="000368C7" w:rsidRPr="00D30198" w:rsidRDefault="000368C7" w:rsidP="006F1F52">
      <w:pPr>
        <w:pStyle w:val="Odstavekseznama"/>
        <w:spacing w:after="0" w:line="240" w:lineRule="auto"/>
        <w:rPr>
          <w:szCs w:val="20"/>
        </w:rPr>
      </w:pPr>
    </w:p>
    <w:p w14:paraId="447F82A4" w14:textId="49B468C8" w:rsidR="000368C7" w:rsidRPr="00D30198" w:rsidRDefault="000368C7" w:rsidP="006F1F52">
      <w:pPr>
        <w:spacing w:after="0" w:line="240" w:lineRule="auto"/>
        <w:rPr>
          <w:szCs w:val="20"/>
        </w:rPr>
      </w:pPr>
      <w:r w:rsidRPr="00D30198">
        <w:rPr>
          <w:szCs w:val="20"/>
        </w:rPr>
        <w:t>(1) Kobilarno Lipica upravlja družba</w:t>
      </w:r>
      <w:r w:rsidR="003533B7" w:rsidRPr="00D30198">
        <w:rPr>
          <w:szCs w:val="20"/>
        </w:rPr>
        <w:t xml:space="preserve"> Kobilarna Lipica</w:t>
      </w:r>
      <w:r w:rsidR="00F048B7" w:rsidRPr="00D30198">
        <w:rPr>
          <w:szCs w:val="20"/>
        </w:rPr>
        <w:t>,</w:t>
      </w:r>
      <w:r w:rsidR="003533B7" w:rsidRPr="00D30198">
        <w:rPr>
          <w:szCs w:val="20"/>
        </w:rPr>
        <w:t xml:space="preserve"> d.</w:t>
      </w:r>
      <w:r w:rsidR="00F048B7" w:rsidRPr="00D30198">
        <w:rPr>
          <w:szCs w:val="20"/>
        </w:rPr>
        <w:t xml:space="preserve"> </w:t>
      </w:r>
      <w:r w:rsidR="003533B7" w:rsidRPr="00D30198">
        <w:rPr>
          <w:szCs w:val="20"/>
        </w:rPr>
        <w:t>o.</w:t>
      </w:r>
      <w:r w:rsidR="00F048B7" w:rsidRPr="00D30198">
        <w:rPr>
          <w:szCs w:val="20"/>
        </w:rPr>
        <w:t xml:space="preserve"> </w:t>
      </w:r>
      <w:r w:rsidR="003533B7" w:rsidRPr="00D30198">
        <w:rPr>
          <w:szCs w:val="20"/>
        </w:rPr>
        <w:t>o. (v nadaljnjem besedilu: družba)</w:t>
      </w:r>
      <w:r w:rsidRPr="00D30198">
        <w:rPr>
          <w:szCs w:val="20"/>
        </w:rPr>
        <w:t xml:space="preserve">, katere ustanoviteljica in edina lastnica je Republika Slovenija, ki </w:t>
      </w:r>
      <w:bookmarkStart w:id="27" w:name="_Hlk138263358"/>
      <w:r w:rsidRPr="00D30198">
        <w:rPr>
          <w:szCs w:val="20"/>
        </w:rPr>
        <w:t xml:space="preserve">poslovnega deleža ne sme deliti </w:t>
      </w:r>
      <w:r w:rsidR="00A479C1" w:rsidRPr="00D30198">
        <w:rPr>
          <w:szCs w:val="20"/>
        </w:rPr>
        <w:t xml:space="preserve">z </w:t>
      </w:r>
      <w:r w:rsidRPr="00D30198">
        <w:rPr>
          <w:szCs w:val="20"/>
        </w:rPr>
        <w:t>drugo osebo</w:t>
      </w:r>
      <w:bookmarkEnd w:id="27"/>
      <w:r w:rsidR="00A479C1" w:rsidRPr="00D30198">
        <w:rPr>
          <w:szCs w:val="20"/>
        </w:rPr>
        <w:t xml:space="preserve"> ali prenesti nanjo</w:t>
      </w:r>
      <w:r w:rsidRPr="00D30198">
        <w:rPr>
          <w:szCs w:val="20"/>
        </w:rPr>
        <w:t>.</w:t>
      </w:r>
    </w:p>
    <w:p w14:paraId="6F50C1A9" w14:textId="77777777" w:rsidR="000368C7" w:rsidRPr="00D30198" w:rsidRDefault="000368C7" w:rsidP="006F1F52">
      <w:pPr>
        <w:spacing w:after="0" w:line="240" w:lineRule="auto"/>
        <w:rPr>
          <w:szCs w:val="20"/>
        </w:rPr>
      </w:pPr>
    </w:p>
    <w:p w14:paraId="7624E9E6" w14:textId="65DAEBC0" w:rsidR="00DF2DAC" w:rsidRPr="00D30198" w:rsidRDefault="00DF2DAC" w:rsidP="006F1F52">
      <w:pPr>
        <w:spacing w:after="0" w:line="240" w:lineRule="auto"/>
        <w:rPr>
          <w:szCs w:val="20"/>
        </w:rPr>
      </w:pPr>
      <w:r w:rsidRPr="00D30198">
        <w:rPr>
          <w:szCs w:val="20"/>
        </w:rPr>
        <w:t>(2) Družba je upravljavec nepremičnega premoženja</w:t>
      </w:r>
      <w:r w:rsidR="00623F6C" w:rsidRPr="00D30198">
        <w:rPr>
          <w:szCs w:val="20"/>
        </w:rPr>
        <w:t xml:space="preserve"> </w:t>
      </w:r>
      <w:r w:rsidR="005C23BB" w:rsidRPr="00D30198">
        <w:t>iz druge in tretje alineje 2. člena tega zakona</w:t>
      </w:r>
      <w:r w:rsidR="00FE0226" w:rsidRPr="00D30198">
        <w:t>, ki</w:t>
      </w:r>
      <w:r w:rsidR="005C23BB" w:rsidRPr="00D30198">
        <w:t xml:space="preserve"> je v lasti Republike Slovenije.</w:t>
      </w:r>
    </w:p>
    <w:p w14:paraId="67DE9463" w14:textId="77777777" w:rsidR="00DF2DAC" w:rsidRPr="00D30198" w:rsidRDefault="00DF2DAC" w:rsidP="006F1F52">
      <w:pPr>
        <w:spacing w:after="0" w:line="240" w:lineRule="auto"/>
        <w:rPr>
          <w:szCs w:val="20"/>
        </w:rPr>
      </w:pPr>
    </w:p>
    <w:p w14:paraId="0822679C" w14:textId="7B798B04" w:rsidR="000368C7" w:rsidRPr="00D30198" w:rsidRDefault="000368C7" w:rsidP="006F1F52">
      <w:pPr>
        <w:spacing w:after="0" w:line="240" w:lineRule="auto"/>
        <w:rPr>
          <w:szCs w:val="20"/>
        </w:rPr>
      </w:pPr>
      <w:r w:rsidRPr="00D30198">
        <w:rPr>
          <w:szCs w:val="20"/>
        </w:rPr>
        <w:t>(</w:t>
      </w:r>
      <w:r w:rsidR="005C23BB" w:rsidRPr="00D30198">
        <w:rPr>
          <w:szCs w:val="20"/>
        </w:rPr>
        <w:t>3</w:t>
      </w:r>
      <w:r w:rsidRPr="00D30198">
        <w:rPr>
          <w:szCs w:val="20"/>
        </w:rPr>
        <w:t xml:space="preserve">) Družba pri svojem poslovanju uresničuje cilje </w:t>
      </w:r>
      <w:r w:rsidR="001F091B" w:rsidRPr="00D30198">
        <w:rPr>
          <w:szCs w:val="20"/>
        </w:rPr>
        <w:t>iz prejšnjega člena</w:t>
      </w:r>
      <w:r w:rsidRPr="00D30198">
        <w:rPr>
          <w:szCs w:val="20"/>
        </w:rPr>
        <w:t>. Družba ustvarjen</w:t>
      </w:r>
      <w:r w:rsidR="00A479C1" w:rsidRPr="00D30198">
        <w:rPr>
          <w:szCs w:val="20"/>
        </w:rPr>
        <w:t>i</w:t>
      </w:r>
      <w:r w:rsidRPr="00D30198">
        <w:rPr>
          <w:szCs w:val="20"/>
        </w:rPr>
        <w:t xml:space="preserve"> dobiček namenja </w:t>
      </w:r>
      <w:r w:rsidR="005F3618" w:rsidRPr="00D30198">
        <w:rPr>
          <w:szCs w:val="20"/>
        </w:rPr>
        <w:t xml:space="preserve">izvajanju </w:t>
      </w:r>
      <w:bookmarkStart w:id="28" w:name="_Hlk138263909"/>
      <w:r w:rsidR="002C2491" w:rsidRPr="00D30198">
        <w:rPr>
          <w:szCs w:val="20"/>
        </w:rPr>
        <w:t xml:space="preserve">dejavnosti </w:t>
      </w:r>
      <w:r w:rsidRPr="00D30198">
        <w:rPr>
          <w:szCs w:val="20"/>
        </w:rPr>
        <w:t xml:space="preserve">iz prve alineje prvega odstavka 6. člena tega zakona </w:t>
      </w:r>
      <w:bookmarkEnd w:id="28"/>
      <w:r w:rsidRPr="00D30198">
        <w:rPr>
          <w:szCs w:val="20"/>
        </w:rPr>
        <w:t>in ga ne izplača lastniku.</w:t>
      </w:r>
    </w:p>
    <w:p w14:paraId="2AED7ED9" w14:textId="77777777" w:rsidR="000368C7" w:rsidRPr="00D30198" w:rsidRDefault="000368C7" w:rsidP="006F1F52">
      <w:pPr>
        <w:spacing w:after="0" w:line="240" w:lineRule="auto"/>
        <w:rPr>
          <w:szCs w:val="20"/>
        </w:rPr>
      </w:pPr>
    </w:p>
    <w:p w14:paraId="742826FE" w14:textId="00D7106B" w:rsidR="000368C7" w:rsidRPr="00D30198" w:rsidRDefault="000368C7" w:rsidP="006F1F52">
      <w:pPr>
        <w:spacing w:after="0" w:line="240" w:lineRule="auto"/>
        <w:rPr>
          <w:szCs w:val="20"/>
        </w:rPr>
      </w:pPr>
      <w:r w:rsidRPr="00D30198">
        <w:rPr>
          <w:szCs w:val="20"/>
        </w:rPr>
        <w:t>(</w:t>
      </w:r>
      <w:r w:rsidR="005C23BB" w:rsidRPr="00D30198">
        <w:rPr>
          <w:szCs w:val="20"/>
        </w:rPr>
        <w:t>4</w:t>
      </w:r>
      <w:r w:rsidRPr="00D30198">
        <w:rPr>
          <w:szCs w:val="20"/>
        </w:rPr>
        <w:t>) Firma družbe je Kobilarna Lipica</w:t>
      </w:r>
      <w:r w:rsidR="00F048B7" w:rsidRPr="00D30198">
        <w:rPr>
          <w:szCs w:val="20"/>
        </w:rPr>
        <w:t>,</w:t>
      </w:r>
      <w:r w:rsidRPr="00D30198">
        <w:rPr>
          <w:szCs w:val="20"/>
        </w:rPr>
        <w:t xml:space="preserve"> d.</w:t>
      </w:r>
      <w:r w:rsidR="00F048B7" w:rsidRPr="00D30198">
        <w:rPr>
          <w:szCs w:val="20"/>
        </w:rPr>
        <w:t xml:space="preserve"> </w:t>
      </w:r>
      <w:r w:rsidRPr="00D30198">
        <w:rPr>
          <w:szCs w:val="20"/>
        </w:rPr>
        <w:t>o.</w:t>
      </w:r>
      <w:r w:rsidR="00F048B7" w:rsidRPr="00D30198">
        <w:rPr>
          <w:szCs w:val="20"/>
        </w:rPr>
        <w:t xml:space="preserve"> </w:t>
      </w:r>
      <w:r w:rsidRPr="00D30198">
        <w:rPr>
          <w:szCs w:val="20"/>
        </w:rPr>
        <w:t xml:space="preserve">o. Družba ima sedež v Lipici. </w:t>
      </w:r>
      <w:r w:rsidR="004D3024" w:rsidRPr="00D30198">
        <w:rPr>
          <w:szCs w:val="20"/>
        </w:rPr>
        <w:t xml:space="preserve"> </w:t>
      </w:r>
    </w:p>
    <w:p w14:paraId="436CC826" w14:textId="77777777" w:rsidR="000368C7" w:rsidRPr="00D30198" w:rsidRDefault="000368C7" w:rsidP="006F1F52">
      <w:pPr>
        <w:spacing w:after="0" w:line="240" w:lineRule="auto"/>
        <w:rPr>
          <w:szCs w:val="20"/>
        </w:rPr>
      </w:pPr>
    </w:p>
    <w:p w14:paraId="37E8F9C2" w14:textId="3FA2C41C" w:rsidR="00B06A21" w:rsidRPr="00D30198" w:rsidRDefault="000368C7" w:rsidP="006F1F52">
      <w:pPr>
        <w:spacing w:after="0" w:line="240" w:lineRule="auto"/>
        <w:rPr>
          <w:szCs w:val="20"/>
        </w:rPr>
      </w:pPr>
      <w:r w:rsidRPr="00D30198">
        <w:rPr>
          <w:szCs w:val="20"/>
        </w:rPr>
        <w:lastRenderedPageBreak/>
        <w:t>(</w:t>
      </w:r>
      <w:r w:rsidR="005C23BB" w:rsidRPr="00D30198">
        <w:rPr>
          <w:szCs w:val="20"/>
        </w:rPr>
        <w:t>5</w:t>
      </w:r>
      <w:r w:rsidRPr="00D30198">
        <w:rPr>
          <w:szCs w:val="20"/>
        </w:rPr>
        <w:t xml:space="preserve">) Skrb </w:t>
      </w:r>
      <w:r w:rsidR="003C2A02" w:rsidRPr="00D30198">
        <w:rPr>
          <w:szCs w:val="20"/>
        </w:rPr>
        <w:t xml:space="preserve">in gospodarjenje s </w:t>
      </w:r>
      <w:r w:rsidR="00A479C1" w:rsidRPr="00D30198">
        <w:rPr>
          <w:szCs w:val="20"/>
        </w:rPr>
        <w:t>kulturn</w:t>
      </w:r>
      <w:r w:rsidR="003C2A02" w:rsidRPr="00D30198">
        <w:rPr>
          <w:szCs w:val="20"/>
        </w:rPr>
        <w:t>imi</w:t>
      </w:r>
      <w:r w:rsidR="00A479C1" w:rsidRPr="00D30198">
        <w:rPr>
          <w:szCs w:val="20"/>
        </w:rPr>
        <w:t xml:space="preserve"> </w:t>
      </w:r>
      <w:r w:rsidR="002968B9" w:rsidRPr="00D30198">
        <w:rPr>
          <w:szCs w:val="20"/>
        </w:rPr>
        <w:t>in</w:t>
      </w:r>
      <w:r w:rsidRPr="00D30198">
        <w:rPr>
          <w:szCs w:val="20"/>
        </w:rPr>
        <w:t xml:space="preserve"> </w:t>
      </w:r>
      <w:r w:rsidR="00A479C1" w:rsidRPr="00D30198">
        <w:rPr>
          <w:szCs w:val="20"/>
        </w:rPr>
        <w:t>naravn</w:t>
      </w:r>
      <w:r w:rsidR="003C2A02" w:rsidRPr="00D30198">
        <w:rPr>
          <w:szCs w:val="20"/>
        </w:rPr>
        <w:t>imi</w:t>
      </w:r>
      <w:r w:rsidR="00A479C1" w:rsidRPr="00D30198">
        <w:rPr>
          <w:szCs w:val="20"/>
        </w:rPr>
        <w:t xml:space="preserve"> </w:t>
      </w:r>
      <w:bookmarkStart w:id="29" w:name="_Hlk138263978"/>
      <w:r w:rsidR="00A479C1" w:rsidRPr="00D30198">
        <w:rPr>
          <w:szCs w:val="20"/>
        </w:rPr>
        <w:t>vrednot</w:t>
      </w:r>
      <w:r w:rsidR="003C2A02" w:rsidRPr="00D30198">
        <w:rPr>
          <w:szCs w:val="20"/>
        </w:rPr>
        <w:t>ami</w:t>
      </w:r>
      <w:r w:rsidR="00A479C1" w:rsidRPr="00D30198">
        <w:rPr>
          <w:szCs w:val="20"/>
        </w:rPr>
        <w:t xml:space="preserve"> </w:t>
      </w:r>
      <w:r w:rsidR="001F091B" w:rsidRPr="00D30198">
        <w:rPr>
          <w:szCs w:val="20"/>
        </w:rPr>
        <w:t>prve alineje prvega odstavka 6. člena tega zakona</w:t>
      </w:r>
      <w:bookmarkEnd w:id="29"/>
      <w:r w:rsidR="001F091B" w:rsidRPr="00D30198">
        <w:rPr>
          <w:szCs w:val="20"/>
        </w:rPr>
        <w:t xml:space="preserve"> </w:t>
      </w:r>
      <w:r w:rsidRPr="00D30198">
        <w:rPr>
          <w:szCs w:val="20"/>
        </w:rPr>
        <w:t>družba opravlja v imenu in za račun Republike Slovenije.</w:t>
      </w:r>
    </w:p>
    <w:p w14:paraId="27A0E91E" w14:textId="77777777" w:rsidR="000368C7" w:rsidRPr="00D30198" w:rsidRDefault="000368C7" w:rsidP="006F1F52">
      <w:pPr>
        <w:spacing w:after="0" w:line="240" w:lineRule="auto"/>
        <w:rPr>
          <w:szCs w:val="20"/>
        </w:rPr>
      </w:pPr>
    </w:p>
    <w:p w14:paraId="631BF173" w14:textId="5FF064C8" w:rsidR="000368C7" w:rsidRPr="00D30198" w:rsidRDefault="000368C7" w:rsidP="006F1F52">
      <w:pPr>
        <w:spacing w:after="0" w:line="240" w:lineRule="auto"/>
        <w:rPr>
          <w:szCs w:val="20"/>
        </w:rPr>
      </w:pPr>
      <w:r w:rsidRPr="00D30198">
        <w:rPr>
          <w:szCs w:val="20"/>
        </w:rPr>
        <w:t>(</w:t>
      </w:r>
      <w:r w:rsidR="005C23BB" w:rsidRPr="00D30198">
        <w:rPr>
          <w:szCs w:val="20"/>
        </w:rPr>
        <w:t>6</w:t>
      </w:r>
      <w:r w:rsidRPr="00D30198">
        <w:rPr>
          <w:szCs w:val="20"/>
        </w:rPr>
        <w:t>) Trženje kulturn</w:t>
      </w:r>
      <w:r w:rsidR="002968B9" w:rsidRPr="00D30198">
        <w:rPr>
          <w:szCs w:val="20"/>
        </w:rPr>
        <w:t>ih</w:t>
      </w:r>
      <w:r w:rsidRPr="00D30198">
        <w:rPr>
          <w:szCs w:val="20"/>
        </w:rPr>
        <w:t xml:space="preserve"> in naravnih vrednot ter z njimi povezanih storitev </w:t>
      </w:r>
      <w:r w:rsidR="001F091B" w:rsidRPr="00D30198">
        <w:rPr>
          <w:szCs w:val="20"/>
        </w:rPr>
        <w:t xml:space="preserve">iz druge alineje prvega odstavka 6. člena tega zakona </w:t>
      </w:r>
      <w:r w:rsidRPr="00D30198">
        <w:rPr>
          <w:szCs w:val="20"/>
        </w:rPr>
        <w:t xml:space="preserve">družba izvaja v svojem imenu in za svoj račun. </w:t>
      </w:r>
    </w:p>
    <w:p w14:paraId="420AA28B" w14:textId="77777777" w:rsidR="000368C7" w:rsidRPr="00D30198" w:rsidRDefault="000368C7" w:rsidP="006F1F52">
      <w:pPr>
        <w:spacing w:after="0" w:line="240" w:lineRule="auto"/>
        <w:rPr>
          <w:szCs w:val="20"/>
        </w:rPr>
      </w:pPr>
    </w:p>
    <w:p w14:paraId="2D0A7933" w14:textId="31811773" w:rsidR="000368C7" w:rsidRPr="00D30198" w:rsidRDefault="000368C7" w:rsidP="006F1F52">
      <w:pPr>
        <w:spacing w:after="0" w:line="240" w:lineRule="auto"/>
        <w:rPr>
          <w:szCs w:val="20"/>
        </w:rPr>
      </w:pPr>
      <w:r w:rsidRPr="00D30198">
        <w:rPr>
          <w:szCs w:val="20"/>
        </w:rPr>
        <w:t>(</w:t>
      </w:r>
      <w:r w:rsidR="005C23BB" w:rsidRPr="00D30198">
        <w:rPr>
          <w:szCs w:val="20"/>
        </w:rPr>
        <w:t>7</w:t>
      </w:r>
      <w:r w:rsidRPr="00D30198">
        <w:rPr>
          <w:szCs w:val="20"/>
        </w:rPr>
        <w:t>) Skrbnik nalog, ki jih ima Republika Slovenija za upravljanje Kobilarne Lipica, je ministrstvo, pristojno za turizem (v nadaljnjem besedilu: ministrstvo)</w:t>
      </w:r>
      <w:r w:rsidR="001734A4" w:rsidRPr="00D30198">
        <w:rPr>
          <w:szCs w:val="20"/>
        </w:rPr>
        <w:t xml:space="preserve">. </w:t>
      </w:r>
    </w:p>
    <w:p w14:paraId="73202741" w14:textId="6B8DF609" w:rsidR="00B06A21" w:rsidRPr="00D30198" w:rsidRDefault="00B06A21" w:rsidP="006F1F52">
      <w:pPr>
        <w:spacing w:after="0" w:line="240" w:lineRule="auto"/>
        <w:rPr>
          <w:szCs w:val="20"/>
        </w:rPr>
      </w:pPr>
    </w:p>
    <w:p w14:paraId="0BE1BC17" w14:textId="5EA0D859" w:rsidR="00B06A21" w:rsidRPr="00D30198" w:rsidRDefault="00B06A21" w:rsidP="006F1F52">
      <w:pPr>
        <w:spacing w:after="0" w:line="240" w:lineRule="auto"/>
        <w:rPr>
          <w:szCs w:val="20"/>
        </w:rPr>
      </w:pPr>
      <w:r w:rsidRPr="00D30198">
        <w:rPr>
          <w:szCs w:val="20"/>
        </w:rPr>
        <w:t>(</w:t>
      </w:r>
      <w:r w:rsidR="005C23BB" w:rsidRPr="00D30198">
        <w:rPr>
          <w:szCs w:val="20"/>
        </w:rPr>
        <w:t>8</w:t>
      </w:r>
      <w:r w:rsidRPr="00D30198">
        <w:rPr>
          <w:szCs w:val="20"/>
        </w:rPr>
        <w:t xml:space="preserve">) Za družbo ne velja sistem </w:t>
      </w:r>
      <w:r w:rsidR="002968B9" w:rsidRPr="00D30198">
        <w:rPr>
          <w:szCs w:val="20"/>
        </w:rPr>
        <w:t>plač javnih uslužbencev</w:t>
      </w:r>
      <w:r w:rsidRPr="00D30198">
        <w:rPr>
          <w:szCs w:val="20"/>
        </w:rPr>
        <w:t xml:space="preserve">.  </w:t>
      </w:r>
    </w:p>
    <w:p w14:paraId="05D8770B" w14:textId="77777777" w:rsidR="000368C7" w:rsidRPr="00D30198" w:rsidRDefault="000368C7" w:rsidP="006F1F52">
      <w:pPr>
        <w:spacing w:after="0" w:line="240" w:lineRule="auto"/>
        <w:rPr>
          <w:szCs w:val="20"/>
        </w:rPr>
      </w:pPr>
    </w:p>
    <w:p w14:paraId="5C5B887B" w14:textId="77777777" w:rsidR="000368C7" w:rsidRPr="00D30198" w:rsidRDefault="000368C7" w:rsidP="006F1F52">
      <w:pPr>
        <w:pStyle w:val="leni"/>
        <w:numPr>
          <w:ilvl w:val="0"/>
          <w:numId w:val="0"/>
        </w:numPr>
        <w:tabs>
          <w:tab w:val="clear" w:pos="4111"/>
          <w:tab w:val="left" w:pos="0"/>
        </w:tabs>
        <w:spacing w:line="240" w:lineRule="auto"/>
        <w:ind w:right="0"/>
        <w:rPr>
          <w:b/>
          <w:szCs w:val="20"/>
        </w:rPr>
      </w:pPr>
      <w:r w:rsidRPr="00D30198">
        <w:rPr>
          <w:b/>
          <w:szCs w:val="20"/>
        </w:rPr>
        <w:t>10. člen</w:t>
      </w:r>
    </w:p>
    <w:p w14:paraId="3E8FCC52" w14:textId="77777777" w:rsidR="000368C7" w:rsidRPr="00D30198" w:rsidRDefault="000368C7" w:rsidP="006F1F52">
      <w:pPr>
        <w:pStyle w:val="leni"/>
        <w:numPr>
          <w:ilvl w:val="0"/>
          <w:numId w:val="0"/>
        </w:numPr>
        <w:tabs>
          <w:tab w:val="clear" w:pos="4111"/>
          <w:tab w:val="left" w:pos="0"/>
        </w:tabs>
        <w:spacing w:line="240" w:lineRule="auto"/>
        <w:ind w:right="0"/>
        <w:rPr>
          <w:b/>
          <w:szCs w:val="20"/>
        </w:rPr>
      </w:pPr>
      <w:r w:rsidRPr="00D30198">
        <w:rPr>
          <w:b/>
          <w:szCs w:val="20"/>
        </w:rPr>
        <w:t>(razvojna strategija in načrt upravljanja spomeniškega območja)</w:t>
      </w:r>
    </w:p>
    <w:p w14:paraId="2D9E4660" w14:textId="77777777" w:rsidR="000368C7" w:rsidRPr="00D30198" w:rsidRDefault="000368C7" w:rsidP="006F1F52">
      <w:pPr>
        <w:pStyle w:val="leni"/>
        <w:numPr>
          <w:ilvl w:val="0"/>
          <w:numId w:val="0"/>
        </w:numPr>
        <w:tabs>
          <w:tab w:val="clear" w:pos="4111"/>
          <w:tab w:val="left" w:pos="0"/>
        </w:tabs>
        <w:spacing w:line="240" w:lineRule="auto"/>
        <w:ind w:right="0"/>
        <w:rPr>
          <w:b/>
          <w:szCs w:val="20"/>
        </w:rPr>
      </w:pPr>
    </w:p>
    <w:p w14:paraId="2BFE8986" w14:textId="44342719" w:rsidR="000368C7" w:rsidRPr="00D30198" w:rsidRDefault="000368C7" w:rsidP="006F1F52">
      <w:pPr>
        <w:spacing w:after="0" w:line="240" w:lineRule="auto"/>
        <w:rPr>
          <w:szCs w:val="20"/>
          <w:lang w:eastAsia="sl-SI"/>
        </w:rPr>
      </w:pPr>
      <w:r w:rsidRPr="00D30198">
        <w:rPr>
          <w:szCs w:val="20"/>
          <w:lang w:eastAsia="sl-SI"/>
        </w:rPr>
        <w:t xml:space="preserve">(1) Za doseganje ciljev upravljanja iz 8. člena tega zakona Vlada Republike Slovenije (v nadaljnjem besedilu: vlada) sprejme </w:t>
      </w:r>
      <w:bookmarkStart w:id="30" w:name="_Hlk138283913"/>
      <w:r w:rsidRPr="00D30198">
        <w:rPr>
          <w:szCs w:val="20"/>
          <w:lang w:eastAsia="sl-SI"/>
        </w:rPr>
        <w:t>razvojno strategijo Kobilarne Lipica za obdobje desetih let</w:t>
      </w:r>
      <w:r w:rsidR="00671808" w:rsidRPr="00D30198">
        <w:rPr>
          <w:szCs w:val="20"/>
          <w:lang w:eastAsia="sl-SI"/>
        </w:rPr>
        <w:t xml:space="preserve"> </w:t>
      </w:r>
      <w:bookmarkEnd w:id="30"/>
      <w:r w:rsidR="00671808" w:rsidRPr="00D30198">
        <w:rPr>
          <w:szCs w:val="20"/>
          <w:lang w:eastAsia="sl-SI"/>
        </w:rPr>
        <w:t>(v nadaljnjem besedilu: razvojna strategija)</w:t>
      </w:r>
      <w:r w:rsidRPr="00D30198">
        <w:rPr>
          <w:szCs w:val="20"/>
          <w:lang w:eastAsia="sl-SI"/>
        </w:rPr>
        <w:t>.</w:t>
      </w:r>
    </w:p>
    <w:p w14:paraId="5EEE9971" w14:textId="77777777" w:rsidR="000368C7" w:rsidRPr="00D30198" w:rsidRDefault="000368C7" w:rsidP="006F1F52">
      <w:pPr>
        <w:spacing w:after="0" w:line="240" w:lineRule="auto"/>
        <w:rPr>
          <w:szCs w:val="20"/>
          <w:lang w:eastAsia="sl-SI"/>
        </w:rPr>
      </w:pPr>
    </w:p>
    <w:p w14:paraId="028173FF" w14:textId="05B73C77" w:rsidR="000368C7" w:rsidRPr="00D30198" w:rsidRDefault="000368C7" w:rsidP="006F1F52">
      <w:pPr>
        <w:spacing w:after="0" w:line="240" w:lineRule="auto"/>
        <w:rPr>
          <w:szCs w:val="20"/>
          <w:lang w:eastAsia="sl-SI"/>
        </w:rPr>
      </w:pPr>
      <w:r w:rsidRPr="00D30198">
        <w:rPr>
          <w:szCs w:val="20"/>
          <w:lang w:eastAsia="sl-SI"/>
        </w:rPr>
        <w:t xml:space="preserve">(2) Razvojno strategijo pripravi družba v sodelovanju z ministrstvom, ki zbira in usklajuje predloge ministrstev, pristojnih za finance, za </w:t>
      </w:r>
      <w:r w:rsidR="002A03D5">
        <w:rPr>
          <w:szCs w:val="20"/>
          <w:lang w:eastAsia="sl-SI"/>
        </w:rPr>
        <w:t>kmetijstvo</w:t>
      </w:r>
      <w:r w:rsidRPr="00D30198">
        <w:rPr>
          <w:szCs w:val="20"/>
          <w:lang w:eastAsia="sl-SI"/>
        </w:rPr>
        <w:t>, za naravne vire in prostor ter za kulturo</w:t>
      </w:r>
      <w:r w:rsidR="00EE25B5" w:rsidRPr="00D30198">
        <w:rPr>
          <w:szCs w:val="20"/>
          <w:lang w:eastAsia="sl-SI"/>
        </w:rPr>
        <w:t>,</w:t>
      </w:r>
      <w:r w:rsidRPr="00D30198">
        <w:rPr>
          <w:szCs w:val="20"/>
          <w:lang w:eastAsia="sl-SI"/>
        </w:rPr>
        <w:t xml:space="preserve"> z njihovih delovnih področij</w:t>
      </w:r>
      <w:r w:rsidR="005F3618" w:rsidRPr="00D30198">
        <w:rPr>
          <w:szCs w:val="20"/>
          <w:lang w:eastAsia="sl-SI"/>
        </w:rPr>
        <w:t xml:space="preserve"> ter v sodelovanju z </w:t>
      </w:r>
      <w:r w:rsidR="00612FFD" w:rsidRPr="00D30198">
        <w:rPr>
          <w:szCs w:val="20"/>
          <w:lang w:eastAsia="sl-SI"/>
        </w:rPr>
        <w:t>O</w:t>
      </w:r>
      <w:r w:rsidR="005F3618" w:rsidRPr="00D30198">
        <w:rPr>
          <w:szCs w:val="20"/>
          <w:lang w:eastAsia="sl-SI"/>
        </w:rPr>
        <w:t>bčino Sežana</w:t>
      </w:r>
      <w:r w:rsidRPr="00D30198">
        <w:rPr>
          <w:szCs w:val="20"/>
          <w:lang w:eastAsia="sl-SI"/>
        </w:rPr>
        <w:t xml:space="preserve">. </w:t>
      </w:r>
    </w:p>
    <w:p w14:paraId="3B4BBF59" w14:textId="77777777" w:rsidR="000368C7" w:rsidRPr="00D30198" w:rsidRDefault="000368C7" w:rsidP="006F1F52">
      <w:pPr>
        <w:spacing w:after="0" w:line="240" w:lineRule="auto"/>
        <w:rPr>
          <w:szCs w:val="20"/>
          <w:lang w:eastAsia="sl-SI"/>
        </w:rPr>
      </w:pPr>
    </w:p>
    <w:p w14:paraId="63F89EA3" w14:textId="1E17A4C0" w:rsidR="000368C7" w:rsidRPr="00D30198" w:rsidRDefault="000368C7" w:rsidP="006F1F52">
      <w:pPr>
        <w:spacing w:after="0" w:line="240" w:lineRule="auto"/>
        <w:rPr>
          <w:szCs w:val="20"/>
          <w:lang w:eastAsia="sl-SI"/>
        </w:rPr>
      </w:pPr>
      <w:r w:rsidRPr="00D30198">
        <w:rPr>
          <w:szCs w:val="20"/>
          <w:lang w:eastAsia="sl-SI"/>
        </w:rPr>
        <w:t xml:space="preserve">(3) </w:t>
      </w:r>
      <w:bookmarkStart w:id="31" w:name="_Hlk138284408"/>
      <w:r w:rsidRPr="00D30198">
        <w:rPr>
          <w:szCs w:val="20"/>
          <w:lang w:eastAsia="sl-SI"/>
        </w:rPr>
        <w:t>Z razvojno strategijo se določijo strateški cilji razvoja Kobilarne Lipica in ukrepi za njihovo uresničitev.</w:t>
      </w:r>
      <w:bookmarkEnd w:id="31"/>
      <w:r w:rsidRPr="00D30198">
        <w:rPr>
          <w:szCs w:val="20"/>
          <w:lang w:eastAsia="sl-SI"/>
        </w:rPr>
        <w:t xml:space="preserve"> Razvojna strategija vsebuje zlasti smernice </w:t>
      </w:r>
      <w:r w:rsidR="00671808" w:rsidRPr="00D30198">
        <w:rPr>
          <w:szCs w:val="20"/>
          <w:lang w:eastAsia="sl-SI"/>
        </w:rPr>
        <w:t>in cilje glede</w:t>
      </w:r>
      <w:r w:rsidRPr="00D30198">
        <w:rPr>
          <w:szCs w:val="20"/>
          <w:lang w:eastAsia="sl-SI"/>
        </w:rPr>
        <w:t>:</w:t>
      </w:r>
    </w:p>
    <w:p w14:paraId="53EAB3DF" w14:textId="32C70068" w:rsidR="000368C7" w:rsidRPr="00D30198" w:rsidRDefault="000368C7" w:rsidP="00452595">
      <w:pPr>
        <w:pStyle w:val="Alineje"/>
        <w:numPr>
          <w:ilvl w:val="0"/>
          <w:numId w:val="33"/>
        </w:numPr>
        <w:spacing w:after="0"/>
        <w:rPr>
          <w:color w:val="auto"/>
          <w:szCs w:val="20"/>
        </w:rPr>
      </w:pPr>
      <w:r w:rsidRPr="00D30198">
        <w:rPr>
          <w:color w:val="auto"/>
          <w:szCs w:val="20"/>
        </w:rPr>
        <w:t>razvoj</w:t>
      </w:r>
      <w:r w:rsidR="00671808" w:rsidRPr="00D30198">
        <w:rPr>
          <w:color w:val="auto"/>
          <w:szCs w:val="20"/>
        </w:rPr>
        <w:t>a</w:t>
      </w:r>
      <w:r w:rsidRPr="00D30198">
        <w:rPr>
          <w:color w:val="auto"/>
          <w:szCs w:val="20"/>
        </w:rPr>
        <w:t xml:space="preserve"> črede </w:t>
      </w:r>
      <w:r w:rsidR="000B33E2" w:rsidRPr="00D30198">
        <w:rPr>
          <w:color w:val="auto"/>
          <w:szCs w:val="20"/>
        </w:rPr>
        <w:t>lipican</w:t>
      </w:r>
      <w:r w:rsidR="00E85910" w:rsidRPr="00D30198">
        <w:rPr>
          <w:color w:val="auto"/>
          <w:szCs w:val="20"/>
        </w:rPr>
        <w:t>skih konj</w:t>
      </w:r>
      <w:r w:rsidRPr="00D30198">
        <w:rPr>
          <w:color w:val="auto"/>
          <w:szCs w:val="20"/>
        </w:rPr>
        <w:t xml:space="preserve"> in dobrobiti živali,</w:t>
      </w:r>
    </w:p>
    <w:p w14:paraId="6E0357FD" w14:textId="24DC3EF9" w:rsidR="000368C7" w:rsidRPr="00D30198" w:rsidRDefault="000368C7" w:rsidP="00452595">
      <w:pPr>
        <w:pStyle w:val="Alineje"/>
        <w:numPr>
          <w:ilvl w:val="0"/>
          <w:numId w:val="33"/>
        </w:numPr>
        <w:spacing w:after="0"/>
        <w:rPr>
          <w:color w:val="auto"/>
          <w:szCs w:val="20"/>
        </w:rPr>
      </w:pPr>
      <w:r w:rsidRPr="00D30198">
        <w:rPr>
          <w:color w:val="auto"/>
          <w:szCs w:val="20"/>
        </w:rPr>
        <w:t>razvoj</w:t>
      </w:r>
      <w:r w:rsidR="00671808" w:rsidRPr="00D30198">
        <w:rPr>
          <w:color w:val="auto"/>
          <w:szCs w:val="20"/>
        </w:rPr>
        <w:t>a</w:t>
      </w:r>
      <w:r w:rsidRPr="00D30198">
        <w:rPr>
          <w:color w:val="auto"/>
          <w:szCs w:val="20"/>
        </w:rPr>
        <w:t xml:space="preserve"> </w:t>
      </w:r>
      <w:r w:rsidR="00586428" w:rsidRPr="00D30198">
        <w:rPr>
          <w:color w:val="auto"/>
          <w:szCs w:val="20"/>
        </w:rPr>
        <w:t xml:space="preserve">konjereje in </w:t>
      </w:r>
      <w:r w:rsidRPr="00D30198">
        <w:rPr>
          <w:color w:val="auto"/>
          <w:szCs w:val="20"/>
        </w:rPr>
        <w:t>konjeništva, še zlasti klasične šole jahanja,</w:t>
      </w:r>
    </w:p>
    <w:p w14:paraId="115366EB" w14:textId="404BFF91" w:rsidR="000368C7" w:rsidRPr="00D30198" w:rsidRDefault="000368C7" w:rsidP="00452595">
      <w:pPr>
        <w:pStyle w:val="Alineje"/>
        <w:numPr>
          <w:ilvl w:val="0"/>
          <w:numId w:val="33"/>
        </w:numPr>
        <w:spacing w:after="0"/>
        <w:rPr>
          <w:color w:val="auto"/>
          <w:szCs w:val="20"/>
        </w:rPr>
      </w:pPr>
      <w:r w:rsidRPr="00D30198">
        <w:rPr>
          <w:color w:val="auto"/>
          <w:szCs w:val="20"/>
        </w:rPr>
        <w:t>razvojn</w:t>
      </w:r>
      <w:r w:rsidR="00671808" w:rsidRPr="00D30198">
        <w:rPr>
          <w:color w:val="auto"/>
          <w:szCs w:val="20"/>
        </w:rPr>
        <w:t>ih</w:t>
      </w:r>
      <w:r w:rsidRPr="00D30198">
        <w:rPr>
          <w:color w:val="auto"/>
          <w:szCs w:val="20"/>
        </w:rPr>
        <w:t xml:space="preserve"> naložb za razvoj Kobilarne Lipica ter gradnj</w:t>
      </w:r>
      <w:r w:rsidR="00671808" w:rsidRPr="00D30198">
        <w:rPr>
          <w:color w:val="auto"/>
          <w:szCs w:val="20"/>
        </w:rPr>
        <w:t>e</w:t>
      </w:r>
      <w:r w:rsidRPr="00D30198">
        <w:rPr>
          <w:color w:val="auto"/>
          <w:szCs w:val="20"/>
        </w:rPr>
        <w:t>, obnov</w:t>
      </w:r>
      <w:r w:rsidR="00671808" w:rsidRPr="00D30198">
        <w:rPr>
          <w:color w:val="auto"/>
          <w:szCs w:val="20"/>
        </w:rPr>
        <w:t>e</w:t>
      </w:r>
      <w:r w:rsidRPr="00D30198">
        <w:rPr>
          <w:color w:val="auto"/>
          <w:szCs w:val="20"/>
        </w:rPr>
        <w:t xml:space="preserve"> in vzdrževanj</w:t>
      </w:r>
      <w:r w:rsidR="00671808" w:rsidRPr="00D30198">
        <w:rPr>
          <w:color w:val="auto"/>
          <w:szCs w:val="20"/>
        </w:rPr>
        <w:t>a</w:t>
      </w:r>
      <w:r w:rsidRPr="00D30198">
        <w:rPr>
          <w:color w:val="auto"/>
          <w:szCs w:val="20"/>
        </w:rPr>
        <w:t xml:space="preserve"> objektov,</w:t>
      </w:r>
    </w:p>
    <w:p w14:paraId="47A00F53" w14:textId="3E98326C" w:rsidR="000368C7" w:rsidRPr="00D30198" w:rsidRDefault="000368C7" w:rsidP="00452595">
      <w:pPr>
        <w:pStyle w:val="Alineje"/>
        <w:numPr>
          <w:ilvl w:val="0"/>
          <w:numId w:val="33"/>
        </w:numPr>
        <w:spacing w:after="0"/>
        <w:rPr>
          <w:color w:val="auto"/>
          <w:szCs w:val="20"/>
        </w:rPr>
      </w:pPr>
      <w:r w:rsidRPr="00D30198">
        <w:rPr>
          <w:color w:val="auto"/>
          <w:szCs w:val="20"/>
        </w:rPr>
        <w:t>upravljanj</w:t>
      </w:r>
      <w:r w:rsidR="00671808" w:rsidRPr="00D30198">
        <w:rPr>
          <w:color w:val="auto"/>
          <w:szCs w:val="20"/>
        </w:rPr>
        <w:t>a</w:t>
      </w:r>
      <w:r w:rsidRPr="00D30198">
        <w:rPr>
          <w:color w:val="auto"/>
          <w:szCs w:val="20"/>
        </w:rPr>
        <w:t xml:space="preserve"> kulturne krajine,  </w:t>
      </w:r>
    </w:p>
    <w:p w14:paraId="6278C7B4" w14:textId="4F63156B" w:rsidR="000368C7" w:rsidRPr="00D30198" w:rsidRDefault="00586428" w:rsidP="00452595">
      <w:pPr>
        <w:pStyle w:val="Alineje"/>
        <w:numPr>
          <w:ilvl w:val="0"/>
          <w:numId w:val="33"/>
        </w:numPr>
        <w:spacing w:after="0"/>
        <w:rPr>
          <w:color w:val="auto"/>
          <w:szCs w:val="20"/>
        </w:rPr>
      </w:pPr>
      <w:r w:rsidRPr="00D30198">
        <w:rPr>
          <w:color w:val="auto"/>
          <w:szCs w:val="20"/>
        </w:rPr>
        <w:t xml:space="preserve">vsebin </w:t>
      </w:r>
      <w:r w:rsidR="000368C7" w:rsidRPr="00D30198">
        <w:rPr>
          <w:color w:val="auto"/>
          <w:szCs w:val="20"/>
        </w:rPr>
        <w:t>načrta upravljanja spomeniškega območja Kobilarne Lipica,</w:t>
      </w:r>
    </w:p>
    <w:p w14:paraId="273986B6" w14:textId="38AA3542" w:rsidR="00E620A7" w:rsidRPr="00D30198" w:rsidRDefault="00E620A7" w:rsidP="00452595">
      <w:pPr>
        <w:pStyle w:val="Alineje"/>
        <w:numPr>
          <w:ilvl w:val="0"/>
          <w:numId w:val="33"/>
        </w:numPr>
        <w:spacing w:after="0"/>
        <w:rPr>
          <w:color w:val="auto"/>
          <w:szCs w:val="20"/>
        </w:rPr>
      </w:pPr>
      <w:r w:rsidRPr="00D30198">
        <w:rPr>
          <w:szCs w:val="20"/>
        </w:rPr>
        <w:t xml:space="preserve">trajnostnega razvoja </w:t>
      </w:r>
      <w:r w:rsidR="00C66D24" w:rsidRPr="00D30198">
        <w:rPr>
          <w:szCs w:val="20"/>
        </w:rPr>
        <w:t xml:space="preserve">na </w:t>
      </w:r>
      <w:r w:rsidRPr="00D30198">
        <w:rPr>
          <w:szCs w:val="20"/>
        </w:rPr>
        <w:t>vplivnem območju Kobilarne Lipica,</w:t>
      </w:r>
    </w:p>
    <w:p w14:paraId="4E923B73" w14:textId="74C9F1ED" w:rsidR="000368C7" w:rsidRPr="00D30198" w:rsidRDefault="000368C7" w:rsidP="00452595">
      <w:pPr>
        <w:pStyle w:val="Alineje"/>
        <w:numPr>
          <w:ilvl w:val="0"/>
          <w:numId w:val="33"/>
        </w:numPr>
        <w:spacing w:after="0"/>
        <w:rPr>
          <w:color w:val="auto"/>
          <w:szCs w:val="20"/>
        </w:rPr>
      </w:pPr>
      <w:r w:rsidRPr="00D30198">
        <w:rPr>
          <w:color w:val="auto"/>
          <w:szCs w:val="20"/>
        </w:rPr>
        <w:t xml:space="preserve">razvoja </w:t>
      </w:r>
      <w:r w:rsidR="002C2491" w:rsidRPr="00D30198">
        <w:rPr>
          <w:color w:val="auto"/>
          <w:szCs w:val="20"/>
        </w:rPr>
        <w:t>zaposlenih</w:t>
      </w:r>
      <w:r w:rsidRPr="00D30198">
        <w:rPr>
          <w:color w:val="auto"/>
          <w:szCs w:val="20"/>
        </w:rPr>
        <w:t>,</w:t>
      </w:r>
      <w:r w:rsidR="00586428" w:rsidRPr="00D30198">
        <w:rPr>
          <w:color w:val="auto"/>
          <w:szCs w:val="20"/>
        </w:rPr>
        <w:t xml:space="preserve"> zlasti na področju konjeništva in klasične šole jahanja,</w:t>
      </w:r>
    </w:p>
    <w:p w14:paraId="5AFF9CAB" w14:textId="0BE0EE77" w:rsidR="000368C7" w:rsidRPr="00D30198" w:rsidRDefault="000368C7" w:rsidP="00452595">
      <w:pPr>
        <w:pStyle w:val="Alineje"/>
        <w:numPr>
          <w:ilvl w:val="0"/>
          <w:numId w:val="33"/>
        </w:numPr>
        <w:spacing w:after="0"/>
        <w:rPr>
          <w:color w:val="auto"/>
          <w:szCs w:val="20"/>
        </w:rPr>
      </w:pPr>
      <w:r w:rsidRPr="00D30198">
        <w:rPr>
          <w:color w:val="auto"/>
          <w:szCs w:val="20"/>
        </w:rPr>
        <w:t>mednarodn</w:t>
      </w:r>
      <w:r w:rsidR="00586428" w:rsidRPr="00D30198">
        <w:rPr>
          <w:color w:val="auto"/>
          <w:szCs w:val="20"/>
        </w:rPr>
        <w:t>ega</w:t>
      </w:r>
      <w:r w:rsidR="00143376" w:rsidRPr="00D30198">
        <w:rPr>
          <w:color w:val="auto"/>
          <w:szCs w:val="20"/>
        </w:rPr>
        <w:t xml:space="preserve"> </w:t>
      </w:r>
      <w:r w:rsidRPr="00D30198">
        <w:rPr>
          <w:color w:val="auto"/>
          <w:szCs w:val="20"/>
        </w:rPr>
        <w:t>sodelovanj</w:t>
      </w:r>
      <w:r w:rsidR="00586428" w:rsidRPr="00D30198">
        <w:rPr>
          <w:color w:val="auto"/>
          <w:szCs w:val="20"/>
        </w:rPr>
        <w:t>a</w:t>
      </w:r>
      <w:r w:rsidRPr="00D30198">
        <w:rPr>
          <w:color w:val="auto"/>
          <w:szCs w:val="20"/>
        </w:rPr>
        <w:t>,</w:t>
      </w:r>
    </w:p>
    <w:p w14:paraId="1B2A298F" w14:textId="0252FFD9" w:rsidR="000368C7" w:rsidRPr="00D30198" w:rsidRDefault="000368C7" w:rsidP="00452595">
      <w:pPr>
        <w:pStyle w:val="Alineje"/>
        <w:numPr>
          <w:ilvl w:val="0"/>
          <w:numId w:val="33"/>
        </w:numPr>
        <w:spacing w:after="0"/>
        <w:rPr>
          <w:color w:val="auto"/>
          <w:szCs w:val="20"/>
        </w:rPr>
      </w:pPr>
      <w:r w:rsidRPr="00D30198">
        <w:rPr>
          <w:color w:val="auto"/>
          <w:szCs w:val="20"/>
        </w:rPr>
        <w:t xml:space="preserve">trženjskih </w:t>
      </w:r>
      <w:r w:rsidR="002C2491" w:rsidRPr="00D30198">
        <w:rPr>
          <w:color w:val="auto"/>
          <w:szCs w:val="20"/>
        </w:rPr>
        <w:t xml:space="preserve">dejavnosti </w:t>
      </w:r>
      <w:r w:rsidRPr="00D30198">
        <w:rPr>
          <w:color w:val="auto"/>
          <w:szCs w:val="20"/>
        </w:rPr>
        <w:t>v Kobilarni Lipica.</w:t>
      </w:r>
    </w:p>
    <w:p w14:paraId="3B8919D5" w14:textId="77777777" w:rsidR="000368C7" w:rsidRPr="00D30198" w:rsidRDefault="000368C7" w:rsidP="006F1F52">
      <w:pPr>
        <w:spacing w:after="0" w:line="240" w:lineRule="auto"/>
        <w:rPr>
          <w:szCs w:val="20"/>
        </w:rPr>
      </w:pPr>
    </w:p>
    <w:p w14:paraId="15B0D3C7" w14:textId="5842917F" w:rsidR="000368C7" w:rsidRPr="00D30198" w:rsidRDefault="000368C7" w:rsidP="006F1F52">
      <w:pPr>
        <w:spacing w:after="0" w:line="240" w:lineRule="auto"/>
        <w:rPr>
          <w:szCs w:val="20"/>
        </w:rPr>
      </w:pPr>
      <w:r w:rsidRPr="00D30198">
        <w:rPr>
          <w:szCs w:val="20"/>
        </w:rPr>
        <w:t xml:space="preserve">(4) </w:t>
      </w:r>
      <w:bookmarkStart w:id="32" w:name="_Hlk138283940"/>
      <w:r w:rsidRPr="00D30198">
        <w:rPr>
          <w:szCs w:val="20"/>
        </w:rPr>
        <w:t xml:space="preserve">Načrt upravljanja spomeniškega območja </w:t>
      </w:r>
      <w:r w:rsidR="00CD480B" w:rsidRPr="00D30198">
        <w:rPr>
          <w:szCs w:val="20"/>
        </w:rPr>
        <w:t xml:space="preserve">Kobilarne Lipica </w:t>
      </w:r>
      <w:bookmarkEnd w:id="32"/>
      <w:r w:rsidRPr="00D30198">
        <w:rPr>
          <w:szCs w:val="20"/>
        </w:rPr>
        <w:t>pripravi družba in ga sprejme vlada za obdobje petih let.</w:t>
      </w:r>
      <w:r w:rsidR="00CD480B" w:rsidRPr="00D30198">
        <w:rPr>
          <w:szCs w:val="20"/>
        </w:rPr>
        <w:t xml:space="preserve"> Posamezne </w:t>
      </w:r>
      <w:r w:rsidR="001C67DA" w:rsidRPr="00D30198">
        <w:rPr>
          <w:szCs w:val="20"/>
        </w:rPr>
        <w:t>vsebine</w:t>
      </w:r>
      <w:r w:rsidR="00CD480B" w:rsidRPr="00D30198">
        <w:rPr>
          <w:szCs w:val="20"/>
        </w:rPr>
        <w:t>, potrebne za pripravo načrta upravljanja</w:t>
      </w:r>
      <w:r w:rsidR="000B33E2" w:rsidRPr="00D30198">
        <w:rPr>
          <w:szCs w:val="20"/>
        </w:rPr>
        <w:t>,</w:t>
      </w:r>
      <w:r w:rsidR="00CD480B" w:rsidRPr="00D30198">
        <w:rPr>
          <w:szCs w:val="20"/>
        </w:rPr>
        <w:t xml:space="preserve"> </w:t>
      </w:r>
      <w:r w:rsidR="001C67DA" w:rsidRPr="00D30198">
        <w:rPr>
          <w:szCs w:val="20"/>
        </w:rPr>
        <w:t>se pripravijo v sodelovanju z</w:t>
      </w:r>
      <w:r w:rsidR="0038336D" w:rsidRPr="00D30198">
        <w:rPr>
          <w:szCs w:val="20"/>
        </w:rPr>
        <w:t xml:space="preserve"> </w:t>
      </w:r>
      <w:r w:rsidR="00A479C1" w:rsidRPr="00D30198">
        <w:rPr>
          <w:szCs w:val="20"/>
        </w:rPr>
        <w:t xml:space="preserve">ministrstvom ter </w:t>
      </w:r>
      <w:r w:rsidR="00CD480B" w:rsidRPr="00D30198">
        <w:rPr>
          <w:szCs w:val="20"/>
        </w:rPr>
        <w:t>ministrstv</w:t>
      </w:r>
      <w:r w:rsidR="000B33E2" w:rsidRPr="00D30198">
        <w:rPr>
          <w:szCs w:val="20"/>
        </w:rPr>
        <w:t>i</w:t>
      </w:r>
      <w:r w:rsidR="00CD480B" w:rsidRPr="00D30198">
        <w:rPr>
          <w:szCs w:val="20"/>
        </w:rPr>
        <w:t>, pristojn</w:t>
      </w:r>
      <w:r w:rsidR="001C67DA" w:rsidRPr="00D30198">
        <w:rPr>
          <w:szCs w:val="20"/>
        </w:rPr>
        <w:t>im</w:t>
      </w:r>
      <w:r w:rsidR="00013212" w:rsidRPr="00D30198">
        <w:rPr>
          <w:szCs w:val="20"/>
        </w:rPr>
        <w:t>i</w:t>
      </w:r>
      <w:r w:rsidR="00CD480B" w:rsidRPr="00D30198">
        <w:rPr>
          <w:szCs w:val="20"/>
        </w:rPr>
        <w:t xml:space="preserve"> za </w:t>
      </w:r>
      <w:r w:rsidR="002A03D5">
        <w:rPr>
          <w:szCs w:val="20"/>
        </w:rPr>
        <w:t>kmetijstvo</w:t>
      </w:r>
      <w:r w:rsidR="00CD480B" w:rsidRPr="00D30198">
        <w:rPr>
          <w:szCs w:val="20"/>
        </w:rPr>
        <w:t xml:space="preserve">, za kulturno dediščino </w:t>
      </w:r>
      <w:r w:rsidR="001B1AB8" w:rsidRPr="00D30198">
        <w:rPr>
          <w:szCs w:val="20"/>
        </w:rPr>
        <w:t xml:space="preserve">ter </w:t>
      </w:r>
      <w:r w:rsidR="00CD480B" w:rsidRPr="00D30198">
        <w:rPr>
          <w:szCs w:val="20"/>
        </w:rPr>
        <w:t xml:space="preserve">za naravne vire in prostor. </w:t>
      </w:r>
      <w:r w:rsidRPr="00D30198">
        <w:rPr>
          <w:szCs w:val="20"/>
        </w:rPr>
        <w:t xml:space="preserve">Pred </w:t>
      </w:r>
      <w:r w:rsidR="00623C43" w:rsidRPr="00D30198">
        <w:rPr>
          <w:szCs w:val="20"/>
        </w:rPr>
        <w:t xml:space="preserve">sprejetjem </w:t>
      </w:r>
      <w:r w:rsidRPr="00D30198">
        <w:rPr>
          <w:szCs w:val="20"/>
        </w:rPr>
        <w:t xml:space="preserve">družba za načrt upravljanja spomeniškega območja Kobilarne Lipica </w:t>
      </w:r>
      <w:r w:rsidR="000B33E2" w:rsidRPr="00D30198">
        <w:rPr>
          <w:szCs w:val="20"/>
        </w:rPr>
        <w:t xml:space="preserve">pridobi </w:t>
      </w:r>
      <w:r w:rsidR="00236B1B" w:rsidRPr="00D30198">
        <w:rPr>
          <w:szCs w:val="20"/>
        </w:rPr>
        <w:t>mnenj</w:t>
      </w:r>
      <w:r w:rsidR="009956A3" w:rsidRPr="00D30198">
        <w:rPr>
          <w:szCs w:val="20"/>
        </w:rPr>
        <w:t>a</w:t>
      </w:r>
      <w:r w:rsidR="007A2A6C" w:rsidRPr="00D30198">
        <w:rPr>
          <w:szCs w:val="20"/>
        </w:rPr>
        <w:t xml:space="preserve"> </w:t>
      </w:r>
      <w:bookmarkStart w:id="33" w:name="_Hlk150328302"/>
      <w:r w:rsidR="007A2A6C" w:rsidRPr="00D30198">
        <w:rPr>
          <w:szCs w:val="20"/>
        </w:rPr>
        <w:t>pristojn</w:t>
      </w:r>
      <w:r w:rsidR="009956A3" w:rsidRPr="00D30198">
        <w:rPr>
          <w:szCs w:val="20"/>
        </w:rPr>
        <w:t>ih</w:t>
      </w:r>
      <w:r w:rsidR="007A2A6C" w:rsidRPr="00D30198">
        <w:rPr>
          <w:szCs w:val="20"/>
        </w:rPr>
        <w:t xml:space="preserve"> organizacij</w:t>
      </w:r>
      <w:r w:rsidRPr="00D30198">
        <w:rPr>
          <w:szCs w:val="20"/>
        </w:rPr>
        <w:t xml:space="preserve"> za varstvo kulturne dediščine </w:t>
      </w:r>
      <w:r w:rsidR="006776AE" w:rsidRPr="00D30198">
        <w:rPr>
          <w:szCs w:val="20"/>
        </w:rPr>
        <w:t xml:space="preserve">v skladu </w:t>
      </w:r>
      <w:r w:rsidR="00DC1BEE" w:rsidRPr="00D30198">
        <w:rPr>
          <w:szCs w:val="20"/>
        </w:rPr>
        <w:t>z zakonom, ki ureja varstvo kulturne dediščine</w:t>
      </w:r>
      <w:r w:rsidR="00CD190E" w:rsidRPr="00D30198">
        <w:rPr>
          <w:szCs w:val="20"/>
        </w:rPr>
        <w:t>,</w:t>
      </w:r>
      <w:r w:rsidR="00DC1BEE" w:rsidRPr="00D30198">
        <w:rPr>
          <w:szCs w:val="20"/>
        </w:rPr>
        <w:t xml:space="preserve"> </w:t>
      </w:r>
      <w:r w:rsidRPr="00D30198">
        <w:rPr>
          <w:szCs w:val="20"/>
        </w:rPr>
        <w:t xml:space="preserve">in </w:t>
      </w:r>
      <w:r w:rsidR="0056276B" w:rsidRPr="00D30198">
        <w:rPr>
          <w:szCs w:val="20"/>
        </w:rPr>
        <w:t>pristojne organizacije</w:t>
      </w:r>
      <w:r w:rsidRPr="00D30198">
        <w:rPr>
          <w:szCs w:val="20"/>
        </w:rPr>
        <w:t xml:space="preserve"> za varstvo narave</w:t>
      </w:r>
      <w:bookmarkEnd w:id="33"/>
      <w:r w:rsidR="00DC1BEE" w:rsidRPr="00D30198">
        <w:rPr>
          <w:szCs w:val="20"/>
        </w:rPr>
        <w:t xml:space="preserve"> </w:t>
      </w:r>
      <w:r w:rsidR="006776AE" w:rsidRPr="00D30198">
        <w:rPr>
          <w:szCs w:val="20"/>
        </w:rPr>
        <w:t xml:space="preserve">v skladu </w:t>
      </w:r>
      <w:r w:rsidR="00DC1BEE" w:rsidRPr="00D30198">
        <w:rPr>
          <w:szCs w:val="20"/>
        </w:rPr>
        <w:t>z zakonom, ki ureja ohranjanje narave</w:t>
      </w:r>
      <w:r w:rsidRPr="00D30198">
        <w:rPr>
          <w:szCs w:val="20"/>
        </w:rPr>
        <w:t xml:space="preserve">. </w:t>
      </w:r>
    </w:p>
    <w:p w14:paraId="3BB93323" w14:textId="77777777" w:rsidR="000368C7" w:rsidRPr="00D30198" w:rsidRDefault="000368C7" w:rsidP="006F1F52">
      <w:pPr>
        <w:spacing w:after="0" w:line="240" w:lineRule="auto"/>
        <w:rPr>
          <w:szCs w:val="20"/>
        </w:rPr>
      </w:pPr>
    </w:p>
    <w:p w14:paraId="4AEBA83F" w14:textId="77777777" w:rsidR="000368C7" w:rsidRPr="00D30198" w:rsidRDefault="000368C7" w:rsidP="006F1F52">
      <w:pPr>
        <w:spacing w:after="0" w:line="240" w:lineRule="auto"/>
        <w:rPr>
          <w:szCs w:val="20"/>
        </w:rPr>
      </w:pPr>
      <w:r w:rsidRPr="00D30198">
        <w:rPr>
          <w:szCs w:val="20"/>
        </w:rPr>
        <w:t>(5) Načrt upravljanja spomeniškega območja Kobilarne Lipica vključuje najmanj:</w:t>
      </w:r>
    </w:p>
    <w:p w14:paraId="4DA24D41" w14:textId="1D558E30" w:rsidR="000368C7" w:rsidRPr="00D30198" w:rsidRDefault="000368C7" w:rsidP="00452595">
      <w:pPr>
        <w:pStyle w:val="Alineje"/>
        <w:numPr>
          <w:ilvl w:val="0"/>
          <w:numId w:val="32"/>
        </w:numPr>
        <w:spacing w:after="0"/>
        <w:rPr>
          <w:color w:val="auto"/>
          <w:szCs w:val="20"/>
        </w:rPr>
      </w:pPr>
      <w:r w:rsidRPr="00D30198">
        <w:rPr>
          <w:color w:val="auto"/>
          <w:szCs w:val="20"/>
        </w:rPr>
        <w:t>vizijo varstva in razvoja spomeniškega območja Kobilarne Lipica</w:t>
      </w:r>
      <w:r w:rsidR="00AF45D1" w:rsidRPr="00D30198">
        <w:rPr>
          <w:color w:val="auto"/>
          <w:szCs w:val="20"/>
        </w:rPr>
        <w:t>,</w:t>
      </w:r>
    </w:p>
    <w:p w14:paraId="667AA4AE" w14:textId="0A76B991" w:rsidR="000368C7" w:rsidRPr="00D30198" w:rsidRDefault="000368C7" w:rsidP="00452595">
      <w:pPr>
        <w:pStyle w:val="Alineje"/>
        <w:numPr>
          <w:ilvl w:val="0"/>
          <w:numId w:val="32"/>
        </w:numPr>
        <w:spacing w:after="0"/>
        <w:rPr>
          <w:color w:val="auto"/>
          <w:szCs w:val="20"/>
        </w:rPr>
      </w:pPr>
      <w:r w:rsidRPr="00D30198">
        <w:rPr>
          <w:color w:val="auto"/>
          <w:szCs w:val="20"/>
        </w:rPr>
        <w:t xml:space="preserve">pomembne usmeritve </w:t>
      </w:r>
      <w:r w:rsidR="00586428" w:rsidRPr="00D30198">
        <w:rPr>
          <w:color w:val="auto"/>
          <w:szCs w:val="20"/>
        </w:rPr>
        <w:t xml:space="preserve">in načrt </w:t>
      </w:r>
      <w:r w:rsidRPr="00D30198">
        <w:rPr>
          <w:color w:val="auto"/>
          <w:szCs w:val="20"/>
        </w:rPr>
        <w:t xml:space="preserve">za razvoj konjereje, konjeništva in varstva kulturne dediščine, </w:t>
      </w:r>
    </w:p>
    <w:p w14:paraId="0A0CA0E6" w14:textId="3A927368" w:rsidR="000368C7" w:rsidRPr="00D30198" w:rsidRDefault="000368C7" w:rsidP="00452595">
      <w:pPr>
        <w:pStyle w:val="Alineje"/>
        <w:numPr>
          <w:ilvl w:val="0"/>
          <w:numId w:val="32"/>
        </w:numPr>
        <w:spacing w:after="0"/>
        <w:rPr>
          <w:color w:val="auto"/>
          <w:szCs w:val="20"/>
        </w:rPr>
      </w:pPr>
      <w:r w:rsidRPr="00D30198">
        <w:rPr>
          <w:color w:val="auto"/>
          <w:szCs w:val="20"/>
        </w:rPr>
        <w:t>pregled kulturn</w:t>
      </w:r>
      <w:r w:rsidR="002A45F9" w:rsidRPr="00D30198">
        <w:rPr>
          <w:color w:val="auto"/>
          <w:szCs w:val="20"/>
        </w:rPr>
        <w:t>e dediščine</w:t>
      </w:r>
      <w:r w:rsidR="002B22C1" w:rsidRPr="00D30198">
        <w:rPr>
          <w:color w:val="auto"/>
          <w:szCs w:val="20"/>
        </w:rPr>
        <w:t xml:space="preserve"> </w:t>
      </w:r>
      <w:r w:rsidRPr="00D30198">
        <w:rPr>
          <w:color w:val="auto"/>
          <w:szCs w:val="20"/>
        </w:rPr>
        <w:t xml:space="preserve">in varovanih sestavin, ki jih je </w:t>
      </w:r>
      <w:r w:rsidR="00C336AD" w:rsidRPr="00D30198">
        <w:rPr>
          <w:iCs/>
          <w:szCs w:val="20"/>
        </w:rPr>
        <w:t xml:space="preserve">treba </w:t>
      </w:r>
      <w:r w:rsidRPr="00D30198">
        <w:rPr>
          <w:color w:val="auto"/>
          <w:szCs w:val="20"/>
        </w:rPr>
        <w:t>ohranjati in razvijati,</w:t>
      </w:r>
      <w:r w:rsidR="00586428" w:rsidRPr="00D30198">
        <w:rPr>
          <w:color w:val="auto"/>
          <w:szCs w:val="20"/>
        </w:rPr>
        <w:t xml:space="preserve"> </w:t>
      </w:r>
    </w:p>
    <w:p w14:paraId="21854A6F" w14:textId="1F621DF9" w:rsidR="000368C7" w:rsidRPr="00D30198" w:rsidRDefault="000368C7" w:rsidP="00452595">
      <w:pPr>
        <w:pStyle w:val="Alineje"/>
        <w:numPr>
          <w:ilvl w:val="0"/>
          <w:numId w:val="32"/>
        </w:numPr>
        <w:spacing w:after="0"/>
        <w:rPr>
          <w:color w:val="auto"/>
          <w:szCs w:val="20"/>
        </w:rPr>
      </w:pPr>
      <w:r w:rsidRPr="00D30198">
        <w:rPr>
          <w:color w:val="auto"/>
          <w:szCs w:val="20"/>
        </w:rPr>
        <w:t xml:space="preserve">načrt varstva in razvoja posamičnih kulturnih vrednot, ki jih je posebej </w:t>
      </w:r>
      <w:r w:rsidR="00C336AD" w:rsidRPr="00D30198">
        <w:rPr>
          <w:iCs/>
          <w:szCs w:val="20"/>
        </w:rPr>
        <w:t xml:space="preserve">treba </w:t>
      </w:r>
      <w:r w:rsidRPr="00D30198">
        <w:rPr>
          <w:color w:val="auto"/>
          <w:szCs w:val="20"/>
        </w:rPr>
        <w:t>ohranjati in razvijati,</w:t>
      </w:r>
    </w:p>
    <w:p w14:paraId="175D540E" w14:textId="1F67BCB0" w:rsidR="00E13BDE" w:rsidRPr="00D30198" w:rsidRDefault="00586428" w:rsidP="00452595">
      <w:pPr>
        <w:pStyle w:val="Alineje"/>
        <w:numPr>
          <w:ilvl w:val="0"/>
          <w:numId w:val="32"/>
        </w:numPr>
        <w:spacing w:after="0"/>
        <w:rPr>
          <w:color w:val="auto"/>
          <w:szCs w:val="20"/>
        </w:rPr>
      </w:pPr>
      <w:r w:rsidRPr="00D30198">
        <w:rPr>
          <w:color w:val="auto"/>
          <w:szCs w:val="20"/>
        </w:rPr>
        <w:t>načrt</w:t>
      </w:r>
      <w:r w:rsidR="000368C7" w:rsidRPr="00D30198">
        <w:rPr>
          <w:color w:val="auto"/>
          <w:szCs w:val="20"/>
        </w:rPr>
        <w:t xml:space="preserve"> predvidenih prostorskih ureditev,</w:t>
      </w:r>
      <w:r w:rsidR="00E13BDE" w:rsidRPr="00D30198">
        <w:rPr>
          <w:color w:val="auto"/>
          <w:szCs w:val="20"/>
        </w:rPr>
        <w:t xml:space="preserve"> vključno s prostorskimi ureditvami </w:t>
      </w:r>
      <w:r w:rsidR="00C66D24" w:rsidRPr="00D30198">
        <w:rPr>
          <w:color w:val="auto"/>
          <w:szCs w:val="20"/>
        </w:rPr>
        <w:t xml:space="preserve">na </w:t>
      </w:r>
      <w:r w:rsidR="00E13BDE" w:rsidRPr="00D30198">
        <w:rPr>
          <w:color w:val="auto"/>
          <w:szCs w:val="20"/>
        </w:rPr>
        <w:t>vplivnem območju, če je to potrebno z</w:t>
      </w:r>
      <w:r w:rsidR="00E13BDE" w:rsidRPr="00D30198">
        <w:rPr>
          <w:szCs w:val="20"/>
        </w:rPr>
        <w:t>aradi zagotavljanja prostorsko usklajenih in medsebojno dopolnjujočih</w:t>
      </w:r>
      <w:r w:rsidR="00CD190E" w:rsidRPr="00D30198">
        <w:rPr>
          <w:szCs w:val="20"/>
        </w:rPr>
        <w:t xml:space="preserve"> se</w:t>
      </w:r>
      <w:r w:rsidR="00E13BDE" w:rsidRPr="00D30198">
        <w:rPr>
          <w:szCs w:val="20"/>
        </w:rPr>
        <w:t xml:space="preserve"> razmestitev dejavnosti ter je </w:t>
      </w:r>
      <w:r w:rsidR="006776AE" w:rsidRPr="00D30198">
        <w:rPr>
          <w:szCs w:val="20"/>
        </w:rPr>
        <w:t xml:space="preserve">v skladu </w:t>
      </w:r>
      <w:r w:rsidR="00E13BDE" w:rsidRPr="00D30198">
        <w:rPr>
          <w:szCs w:val="20"/>
        </w:rPr>
        <w:t>z dejavnostmi, ki prispevajo k ohranjanju in promociji kulturnih vrednot vplivnega območja,</w:t>
      </w:r>
    </w:p>
    <w:p w14:paraId="40A60F08" w14:textId="77777777" w:rsidR="000368C7" w:rsidRPr="00D30198" w:rsidRDefault="000368C7" w:rsidP="00452595">
      <w:pPr>
        <w:pStyle w:val="Alineje"/>
        <w:numPr>
          <w:ilvl w:val="0"/>
          <w:numId w:val="32"/>
        </w:numPr>
        <w:spacing w:after="0"/>
        <w:rPr>
          <w:color w:val="auto"/>
          <w:szCs w:val="20"/>
        </w:rPr>
      </w:pPr>
      <w:bookmarkStart w:id="34" w:name="_Hlk138284810"/>
      <w:r w:rsidRPr="00D30198">
        <w:rPr>
          <w:color w:val="auto"/>
          <w:szCs w:val="20"/>
        </w:rPr>
        <w:t>načrt dejavnosti s finančnim okvirom</w:t>
      </w:r>
      <w:bookmarkEnd w:id="34"/>
      <w:r w:rsidRPr="00D30198">
        <w:rPr>
          <w:color w:val="auto"/>
          <w:szCs w:val="20"/>
        </w:rPr>
        <w:t>, še posebej za zagotavljanje dostopnosti in upravljanje obiska,</w:t>
      </w:r>
    </w:p>
    <w:p w14:paraId="3D9B7122" w14:textId="77777777" w:rsidR="000368C7" w:rsidRPr="00D30198" w:rsidRDefault="000368C7" w:rsidP="00452595">
      <w:pPr>
        <w:pStyle w:val="Alineje"/>
        <w:numPr>
          <w:ilvl w:val="0"/>
          <w:numId w:val="32"/>
        </w:numPr>
        <w:spacing w:after="0"/>
        <w:rPr>
          <w:color w:val="auto"/>
          <w:szCs w:val="20"/>
        </w:rPr>
      </w:pPr>
      <w:r w:rsidRPr="00D30198">
        <w:rPr>
          <w:color w:val="auto"/>
          <w:szCs w:val="20"/>
        </w:rPr>
        <w:t>ukrepe za varstvo pred naravnimi in drugimi nesrečami,</w:t>
      </w:r>
    </w:p>
    <w:p w14:paraId="0F500D48" w14:textId="77777777" w:rsidR="000368C7" w:rsidRPr="00D30198" w:rsidRDefault="000368C7" w:rsidP="00452595">
      <w:pPr>
        <w:pStyle w:val="Alineje"/>
        <w:numPr>
          <w:ilvl w:val="0"/>
          <w:numId w:val="32"/>
        </w:numPr>
        <w:spacing w:after="0"/>
        <w:rPr>
          <w:color w:val="auto"/>
          <w:szCs w:val="20"/>
        </w:rPr>
      </w:pPr>
      <w:r w:rsidRPr="00D30198">
        <w:rPr>
          <w:color w:val="auto"/>
          <w:szCs w:val="20"/>
        </w:rPr>
        <w:t>kazalnike in način spremljanja izvajanja.</w:t>
      </w:r>
    </w:p>
    <w:p w14:paraId="7E25A89B" w14:textId="77777777" w:rsidR="003A3101" w:rsidRPr="00D30198" w:rsidRDefault="003A3101" w:rsidP="003A3101">
      <w:pPr>
        <w:pStyle w:val="Alineje"/>
        <w:numPr>
          <w:ilvl w:val="0"/>
          <w:numId w:val="0"/>
        </w:numPr>
        <w:spacing w:after="0"/>
        <w:ind w:left="720" w:hanging="360"/>
        <w:rPr>
          <w:color w:val="auto"/>
          <w:szCs w:val="20"/>
        </w:rPr>
      </w:pPr>
    </w:p>
    <w:p w14:paraId="06E07FF7" w14:textId="77777777" w:rsidR="003A3101" w:rsidRPr="00D30198" w:rsidRDefault="003A3101" w:rsidP="003A3101">
      <w:pPr>
        <w:pStyle w:val="Alineje"/>
        <w:numPr>
          <w:ilvl w:val="0"/>
          <w:numId w:val="0"/>
        </w:numPr>
        <w:spacing w:after="0"/>
        <w:ind w:left="720" w:hanging="360"/>
        <w:rPr>
          <w:color w:val="auto"/>
          <w:szCs w:val="20"/>
        </w:rPr>
      </w:pPr>
    </w:p>
    <w:p w14:paraId="40412CDA" w14:textId="77777777" w:rsidR="003A3101" w:rsidRPr="00D30198" w:rsidRDefault="003A3101" w:rsidP="003A3101">
      <w:pPr>
        <w:pStyle w:val="Alineje"/>
        <w:numPr>
          <w:ilvl w:val="0"/>
          <w:numId w:val="0"/>
        </w:numPr>
        <w:spacing w:after="0"/>
        <w:ind w:left="720" w:hanging="360"/>
        <w:rPr>
          <w:color w:val="auto"/>
          <w:szCs w:val="20"/>
        </w:rPr>
      </w:pPr>
    </w:p>
    <w:p w14:paraId="2033D0FF" w14:textId="77777777" w:rsidR="003A3101" w:rsidRPr="00D30198" w:rsidRDefault="003A3101" w:rsidP="003A3101">
      <w:pPr>
        <w:pStyle w:val="Alineje"/>
        <w:numPr>
          <w:ilvl w:val="0"/>
          <w:numId w:val="0"/>
        </w:numPr>
        <w:spacing w:after="0"/>
        <w:ind w:left="720" w:hanging="360"/>
        <w:rPr>
          <w:color w:val="auto"/>
          <w:szCs w:val="20"/>
        </w:rPr>
      </w:pPr>
    </w:p>
    <w:p w14:paraId="0D1A342A" w14:textId="77777777" w:rsidR="000368C7" w:rsidRPr="00D30198" w:rsidRDefault="000368C7" w:rsidP="006F1F52">
      <w:pPr>
        <w:pStyle w:val="leni"/>
        <w:numPr>
          <w:ilvl w:val="0"/>
          <w:numId w:val="0"/>
        </w:numPr>
        <w:tabs>
          <w:tab w:val="clear" w:pos="4111"/>
          <w:tab w:val="left" w:pos="0"/>
        </w:tabs>
        <w:spacing w:line="240" w:lineRule="auto"/>
        <w:ind w:right="0"/>
        <w:jc w:val="both"/>
        <w:rPr>
          <w:b/>
          <w:szCs w:val="20"/>
        </w:rPr>
      </w:pPr>
    </w:p>
    <w:p w14:paraId="414FDACB" w14:textId="77777777" w:rsidR="000368C7" w:rsidRPr="00D30198" w:rsidRDefault="000368C7" w:rsidP="006F1F52">
      <w:pPr>
        <w:pStyle w:val="leni"/>
        <w:numPr>
          <w:ilvl w:val="0"/>
          <w:numId w:val="0"/>
        </w:numPr>
        <w:tabs>
          <w:tab w:val="clear" w:pos="4111"/>
          <w:tab w:val="left" w:pos="0"/>
        </w:tabs>
        <w:spacing w:line="240" w:lineRule="auto"/>
        <w:ind w:right="0"/>
        <w:rPr>
          <w:b/>
          <w:szCs w:val="20"/>
        </w:rPr>
      </w:pPr>
      <w:r w:rsidRPr="00D30198">
        <w:rPr>
          <w:b/>
          <w:szCs w:val="20"/>
        </w:rPr>
        <w:lastRenderedPageBreak/>
        <w:t>11. člen</w:t>
      </w:r>
    </w:p>
    <w:p w14:paraId="2F8965AE" w14:textId="052D11D8" w:rsidR="000368C7" w:rsidRPr="00D30198" w:rsidRDefault="000368C7" w:rsidP="006F1F52">
      <w:pPr>
        <w:pStyle w:val="leni"/>
        <w:numPr>
          <w:ilvl w:val="0"/>
          <w:numId w:val="0"/>
        </w:numPr>
        <w:tabs>
          <w:tab w:val="clear" w:pos="4111"/>
          <w:tab w:val="left" w:pos="0"/>
        </w:tabs>
        <w:spacing w:line="240" w:lineRule="auto"/>
        <w:ind w:right="0"/>
        <w:rPr>
          <w:b/>
          <w:szCs w:val="20"/>
        </w:rPr>
      </w:pPr>
      <w:r w:rsidRPr="00D30198">
        <w:rPr>
          <w:b/>
          <w:szCs w:val="20"/>
        </w:rPr>
        <w:t>(</w:t>
      </w:r>
      <w:r w:rsidR="005B3892" w:rsidRPr="00D30198">
        <w:rPr>
          <w:b/>
          <w:szCs w:val="20"/>
        </w:rPr>
        <w:t>l</w:t>
      </w:r>
      <w:r w:rsidR="003479BE" w:rsidRPr="00D30198">
        <w:rPr>
          <w:b/>
          <w:szCs w:val="20"/>
        </w:rPr>
        <w:t xml:space="preserve">etni </w:t>
      </w:r>
      <w:r w:rsidR="006D1C6F" w:rsidRPr="00D30198">
        <w:rPr>
          <w:b/>
          <w:szCs w:val="20"/>
        </w:rPr>
        <w:t>poslovni načrt družbe</w:t>
      </w:r>
      <w:r w:rsidRPr="00D30198">
        <w:rPr>
          <w:b/>
          <w:szCs w:val="20"/>
        </w:rPr>
        <w:t>)</w:t>
      </w:r>
    </w:p>
    <w:p w14:paraId="450E8613" w14:textId="77777777" w:rsidR="000368C7" w:rsidRPr="00D30198" w:rsidRDefault="000368C7" w:rsidP="006F1F52">
      <w:pPr>
        <w:spacing w:after="0" w:line="240" w:lineRule="auto"/>
        <w:rPr>
          <w:szCs w:val="20"/>
          <w:lang w:eastAsia="sl-SI"/>
        </w:rPr>
      </w:pPr>
    </w:p>
    <w:p w14:paraId="593A53C7" w14:textId="69BE71FE" w:rsidR="000368C7" w:rsidRPr="00D30198" w:rsidRDefault="000368C7" w:rsidP="006F1F52">
      <w:pPr>
        <w:spacing w:after="0" w:line="240" w:lineRule="auto"/>
        <w:rPr>
          <w:szCs w:val="20"/>
          <w:lang w:eastAsia="sl-SI"/>
        </w:rPr>
      </w:pPr>
      <w:r w:rsidRPr="00D30198">
        <w:rPr>
          <w:szCs w:val="20"/>
          <w:lang w:eastAsia="sl-SI"/>
        </w:rPr>
        <w:t xml:space="preserve">(1) Družba </w:t>
      </w:r>
      <w:r w:rsidR="003479BE" w:rsidRPr="00D30198">
        <w:rPr>
          <w:szCs w:val="20"/>
          <w:lang w:eastAsia="sl-SI"/>
        </w:rPr>
        <w:t>z letnim</w:t>
      </w:r>
      <w:r w:rsidR="006D1C6F" w:rsidRPr="00D30198">
        <w:rPr>
          <w:szCs w:val="20"/>
          <w:lang w:eastAsia="sl-SI"/>
        </w:rPr>
        <w:t xml:space="preserve"> poslovnim načrtom</w:t>
      </w:r>
      <w:r w:rsidRPr="00D30198">
        <w:rPr>
          <w:szCs w:val="20"/>
          <w:lang w:eastAsia="sl-SI"/>
        </w:rPr>
        <w:t xml:space="preserve"> </w:t>
      </w:r>
      <w:r w:rsidR="006D1C6F" w:rsidRPr="00D30198">
        <w:rPr>
          <w:szCs w:val="20"/>
          <w:lang w:eastAsia="sl-SI"/>
        </w:rPr>
        <w:t xml:space="preserve">družbe </w:t>
      </w:r>
      <w:r w:rsidRPr="00D30198">
        <w:rPr>
          <w:szCs w:val="20"/>
          <w:lang w:eastAsia="sl-SI"/>
        </w:rPr>
        <w:t xml:space="preserve">(v nadaljnjem besedilu: </w:t>
      </w:r>
      <w:r w:rsidR="006D1C6F" w:rsidRPr="00D30198">
        <w:rPr>
          <w:szCs w:val="20"/>
          <w:lang w:eastAsia="sl-SI"/>
        </w:rPr>
        <w:t>poslovni načrt</w:t>
      </w:r>
      <w:r w:rsidRPr="00D30198">
        <w:rPr>
          <w:szCs w:val="20"/>
          <w:lang w:eastAsia="sl-SI"/>
        </w:rPr>
        <w:t>)</w:t>
      </w:r>
      <w:r w:rsidR="00766D5A" w:rsidRPr="00D30198">
        <w:rPr>
          <w:szCs w:val="20"/>
          <w:lang w:eastAsia="sl-SI"/>
        </w:rPr>
        <w:t>, ki mora vsebovati tudi finančne projekcije,</w:t>
      </w:r>
      <w:r w:rsidRPr="00D30198">
        <w:rPr>
          <w:szCs w:val="20"/>
          <w:lang w:eastAsia="sl-SI"/>
        </w:rPr>
        <w:t xml:space="preserve"> podrobno opredeli</w:t>
      </w:r>
      <w:r w:rsidR="002B12B1" w:rsidRPr="00D30198">
        <w:rPr>
          <w:szCs w:val="20"/>
          <w:lang w:eastAsia="sl-SI"/>
        </w:rPr>
        <w:t xml:space="preserve"> dejavnosti</w:t>
      </w:r>
      <w:r w:rsidRPr="00D30198">
        <w:rPr>
          <w:szCs w:val="20"/>
          <w:lang w:eastAsia="sl-SI"/>
        </w:rPr>
        <w:t xml:space="preserve">, potrebne za uresničevanje </w:t>
      </w:r>
      <w:r w:rsidR="00AF45D1" w:rsidRPr="00D30198">
        <w:rPr>
          <w:szCs w:val="20"/>
          <w:lang w:eastAsia="sl-SI"/>
        </w:rPr>
        <w:t>r</w:t>
      </w:r>
      <w:r w:rsidRPr="00D30198">
        <w:rPr>
          <w:szCs w:val="20"/>
          <w:lang w:eastAsia="sl-SI"/>
        </w:rPr>
        <w:t xml:space="preserve">azvojne strategije </w:t>
      </w:r>
      <w:r w:rsidR="00AF45D1" w:rsidRPr="00D30198">
        <w:rPr>
          <w:szCs w:val="20"/>
          <w:lang w:eastAsia="sl-SI"/>
        </w:rPr>
        <w:t xml:space="preserve">iz </w:t>
      </w:r>
      <w:r w:rsidR="00077A65" w:rsidRPr="00D30198">
        <w:rPr>
          <w:szCs w:val="20"/>
          <w:lang w:eastAsia="sl-SI"/>
        </w:rPr>
        <w:t xml:space="preserve">prvega odstavka </w:t>
      </w:r>
      <w:r w:rsidR="00AF45D1" w:rsidRPr="00D30198">
        <w:rPr>
          <w:szCs w:val="20"/>
          <w:lang w:eastAsia="sl-SI"/>
        </w:rPr>
        <w:t xml:space="preserve">prejšnjega člena </w:t>
      </w:r>
      <w:r w:rsidR="00F8060E" w:rsidRPr="00D30198">
        <w:rPr>
          <w:szCs w:val="20"/>
          <w:lang w:eastAsia="sl-SI"/>
        </w:rPr>
        <w:t xml:space="preserve">in </w:t>
      </w:r>
      <w:bookmarkStart w:id="35" w:name="_Hlk138287446"/>
      <w:r w:rsidR="00425820" w:rsidRPr="00D30198">
        <w:rPr>
          <w:szCs w:val="20"/>
          <w:lang w:eastAsia="sl-SI"/>
        </w:rPr>
        <w:t>načrt</w:t>
      </w:r>
      <w:r w:rsidR="000B33E2" w:rsidRPr="00D30198">
        <w:rPr>
          <w:szCs w:val="20"/>
          <w:lang w:eastAsia="sl-SI"/>
        </w:rPr>
        <w:t>a</w:t>
      </w:r>
      <w:r w:rsidR="00425820" w:rsidRPr="00D30198">
        <w:rPr>
          <w:szCs w:val="20"/>
          <w:lang w:eastAsia="sl-SI"/>
        </w:rPr>
        <w:t xml:space="preserve"> upravljanja spomeniškega območja Kobilarne Lipica </w:t>
      </w:r>
      <w:bookmarkEnd w:id="35"/>
      <w:r w:rsidR="00425820" w:rsidRPr="00D30198">
        <w:rPr>
          <w:szCs w:val="20"/>
          <w:lang w:eastAsia="sl-SI"/>
        </w:rPr>
        <w:t xml:space="preserve">iz četrtega odstavka prejšnjega člena </w:t>
      </w:r>
      <w:r w:rsidRPr="00D30198">
        <w:rPr>
          <w:szCs w:val="20"/>
          <w:lang w:eastAsia="sl-SI"/>
        </w:rPr>
        <w:t>v vsakem poslovnem letu.</w:t>
      </w:r>
      <w:r w:rsidR="001C67DA" w:rsidRPr="00D30198">
        <w:rPr>
          <w:szCs w:val="20"/>
          <w:lang w:eastAsia="sl-SI"/>
        </w:rPr>
        <w:t xml:space="preserve"> </w:t>
      </w:r>
    </w:p>
    <w:p w14:paraId="2DACE112" w14:textId="77777777" w:rsidR="000368C7" w:rsidRPr="00D30198" w:rsidRDefault="000368C7" w:rsidP="006F1F52">
      <w:pPr>
        <w:spacing w:after="0" w:line="240" w:lineRule="auto"/>
        <w:rPr>
          <w:szCs w:val="20"/>
          <w:lang w:eastAsia="sl-SI"/>
        </w:rPr>
      </w:pPr>
    </w:p>
    <w:p w14:paraId="5C4338F8" w14:textId="4A28171B" w:rsidR="000368C7" w:rsidRPr="00D30198" w:rsidRDefault="000368C7" w:rsidP="006F1F52">
      <w:pPr>
        <w:spacing w:after="0" w:line="240" w:lineRule="auto"/>
        <w:rPr>
          <w:szCs w:val="20"/>
          <w:lang w:eastAsia="sl-SI"/>
        </w:rPr>
      </w:pPr>
      <w:r w:rsidRPr="00D30198">
        <w:rPr>
          <w:szCs w:val="20"/>
          <w:lang w:eastAsia="sl-SI"/>
        </w:rPr>
        <w:t xml:space="preserve">(2) </w:t>
      </w:r>
      <w:r w:rsidR="006D1C6F" w:rsidRPr="00D30198">
        <w:rPr>
          <w:szCs w:val="20"/>
          <w:lang w:eastAsia="sl-SI"/>
        </w:rPr>
        <w:t>Poslovni načrt</w:t>
      </w:r>
      <w:r w:rsidRPr="00D30198">
        <w:rPr>
          <w:szCs w:val="20"/>
          <w:lang w:eastAsia="sl-SI"/>
        </w:rPr>
        <w:t xml:space="preserve"> obsega opredelitev letnih ciljev, kazalnikov in ukrep</w:t>
      </w:r>
      <w:r w:rsidR="00425820" w:rsidRPr="00D30198">
        <w:rPr>
          <w:szCs w:val="20"/>
          <w:lang w:eastAsia="sl-SI"/>
        </w:rPr>
        <w:t>ov</w:t>
      </w:r>
      <w:r w:rsidRPr="00D30198">
        <w:rPr>
          <w:szCs w:val="20"/>
          <w:lang w:eastAsia="sl-SI"/>
        </w:rPr>
        <w:t xml:space="preserve"> za </w:t>
      </w:r>
      <w:bookmarkStart w:id="36" w:name="_Hlk138287512"/>
      <w:bookmarkStart w:id="37" w:name="_Hlk138285531"/>
      <w:r w:rsidR="008638C3" w:rsidRPr="00D30198">
        <w:rPr>
          <w:szCs w:val="20"/>
          <w:lang w:eastAsia="sl-SI"/>
        </w:rPr>
        <w:t xml:space="preserve">upravljanja iz </w:t>
      </w:r>
      <w:r w:rsidR="00425820" w:rsidRPr="00D30198">
        <w:rPr>
          <w:szCs w:val="20"/>
          <w:lang w:eastAsia="sl-SI"/>
        </w:rPr>
        <w:t>6. člena tega zakona</w:t>
      </w:r>
      <w:bookmarkEnd w:id="36"/>
      <w:bookmarkEnd w:id="37"/>
      <w:r w:rsidRPr="00D30198">
        <w:rPr>
          <w:szCs w:val="20"/>
          <w:lang w:eastAsia="sl-SI"/>
        </w:rPr>
        <w:t>, in sicer najmanj:</w:t>
      </w:r>
    </w:p>
    <w:p w14:paraId="19ED5C3C" w14:textId="3D5AB0E7" w:rsidR="000368C7" w:rsidRPr="00D30198" w:rsidRDefault="000368C7" w:rsidP="00452595">
      <w:pPr>
        <w:pStyle w:val="Alineje"/>
        <w:numPr>
          <w:ilvl w:val="0"/>
          <w:numId w:val="34"/>
        </w:numPr>
        <w:spacing w:after="0"/>
        <w:rPr>
          <w:color w:val="auto"/>
          <w:szCs w:val="20"/>
        </w:rPr>
      </w:pPr>
      <w:r w:rsidRPr="00D30198">
        <w:rPr>
          <w:color w:val="auto"/>
          <w:szCs w:val="20"/>
        </w:rPr>
        <w:t>kazalnike za presojo uspešnosti,</w:t>
      </w:r>
    </w:p>
    <w:p w14:paraId="41F830FB" w14:textId="6FBB9AF4" w:rsidR="000368C7" w:rsidRPr="00D30198" w:rsidRDefault="000368C7" w:rsidP="00452595">
      <w:pPr>
        <w:pStyle w:val="Alineje"/>
        <w:numPr>
          <w:ilvl w:val="0"/>
          <w:numId w:val="34"/>
        </w:numPr>
        <w:spacing w:after="0"/>
        <w:rPr>
          <w:color w:val="auto"/>
          <w:szCs w:val="20"/>
        </w:rPr>
      </w:pPr>
      <w:r w:rsidRPr="00D30198">
        <w:rPr>
          <w:color w:val="auto"/>
          <w:szCs w:val="20"/>
        </w:rPr>
        <w:t xml:space="preserve">klasifikacijo </w:t>
      </w:r>
      <w:r w:rsidR="00425820" w:rsidRPr="00D30198">
        <w:rPr>
          <w:color w:val="auto"/>
          <w:szCs w:val="20"/>
        </w:rPr>
        <w:t xml:space="preserve">črede </w:t>
      </w:r>
      <w:r w:rsidR="000B33E2" w:rsidRPr="00D30198">
        <w:rPr>
          <w:color w:val="auto"/>
          <w:szCs w:val="20"/>
        </w:rPr>
        <w:t>lipican</w:t>
      </w:r>
      <w:r w:rsidR="00E85910" w:rsidRPr="00D30198">
        <w:rPr>
          <w:color w:val="auto"/>
          <w:szCs w:val="20"/>
        </w:rPr>
        <w:t>skih konj</w:t>
      </w:r>
      <w:r w:rsidR="000B33E2" w:rsidRPr="00D30198">
        <w:rPr>
          <w:color w:val="auto"/>
          <w:szCs w:val="20"/>
        </w:rPr>
        <w:t xml:space="preserve"> </w:t>
      </w:r>
      <w:r w:rsidR="0085758A" w:rsidRPr="00D30198">
        <w:rPr>
          <w:color w:val="auto"/>
          <w:szCs w:val="20"/>
        </w:rPr>
        <w:t xml:space="preserve">s cilji in </w:t>
      </w:r>
      <w:r w:rsidR="002B12B1" w:rsidRPr="00D30198">
        <w:rPr>
          <w:color w:val="auto"/>
          <w:szCs w:val="20"/>
        </w:rPr>
        <w:t xml:space="preserve">dejavnostmi </w:t>
      </w:r>
      <w:r w:rsidR="00831AF4" w:rsidRPr="00D30198">
        <w:rPr>
          <w:color w:val="auto"/>
          <w:szCs w:val="20"/>
        </w:rPr>
        <w:t>za njen razvoj</w:t>
      </w:r>
      <w:r w:rsidRPr="00D30198">
        <w:rPr>
          <w:color w:val="auto"/>
          <w:szCs w:val="20"/>
        </w:rPr>
        <w:t>,</w:t>
      </w:r>
    </w:p>
    <w:p w14:paraId="0580E55B" w14:textId="36A5F66C" w:rsidR="00666FBA" w:rsidRPr="00D30198" w:rsidRDefault="00666FBA" w:rsidP="00452595">
      <w:pPr>
        <w:pStyle w:val="Alineje"/>
        <w:numPr>
          <w:ilvl w:val="0"/>
          <w:numId w:val="34"/>
        </w:numPr>
        <w:spacing w:after="0"/>
        <w:rPr>
          <w:color w:val="auto"/>
          <w:szCs w:val="20"/>
        </w:rPr>
      </w:pPr>
      <w:r w:rsidRPr="00D30198">
        <w:rPr>
          <w:color w:val="auto"/>
          <w:szCs w:val="20"/>
        </w:rPr>
        <w:t>načrt razpolaganja z lipicanci,</w:t>
      </w:r>
    </w:p>
    <w:p w14:paraId="630DB5C3" w14:textId="0B347DC0" w:rsidR="00DE50E0" w:rsidRPr="00D30198" w:rsidRDefault="00DE50E0" w:rsidP="00452595">
      <w:pPr>
        <w:pStyle w:val="Alineje"/>
        <w:numPr>
          <w:ilvl w:val="0"/>
          <w:numId w:val="34"/>
        </w:numPr>
        <w:spacing w:after="0"/>
        <w:rPr>
          <w:color w:val="auto"/>
          <w:szCs w:val="20"/>
        </w:rPr>
      </w:pPr>
      <w:r w:rsidRPr="00D30198">
        <w:rPr>
          <w:color w:val="auto"/>
          <w:szCs w:val="20"/>
        </w:rPr>
        <w:t xml:space="preserve">ključne </w:t>
      </w:r>
      <w:r w:rsidR="002B12B1" w:rsidRPr="00D30198">
        <w:rPr>
          <w:color w:val="auto"/>
          <w:szCs w:val="20"/>
        </w:rPr>
        <w:t xml:space="preserve">dejavnosti </w:t>
      </w:r>
      <w:r w:rsidRPr="00D30198">
        <w:rPr>
          <w:color w:val="auto"/>
          <w:szCs w:val="20"/>
        </w:rPr>
        <w:t xml:space="preserve">izvajanja nalog iz 12. </w:t>
      </w:r>
      <w:r w:rsidR="008638C3" w:rsidRPr="00D30198">
        <w:rPr>
          <w:color w:val="auto"/>
          <w:szCs w:val="20"/>
        </w:rPr>
        <w:t xml:space="preserve">in 13. </w:t>
      </w:r>
      <w:r w:rsidRPr="00D30198">
        <w:rPr>
          <w:color w:val="auto"/>
          <w:szCs w:val="20"/>
        </w:rPr>
        <w:t>člena tega zakona,</w:t>
      </w:r>
    </w:p>
    <w:p w14:paraId="4ED10014" w14:textId="77C8F302" w:rsidR="000368C7" w:rsidRPr="00D30198" w:rsidRDefault="000368C7" w:rsidP="00452595">
      <w:pPr>
        <w:pStyle w:val="Alineje"/>
        <w:numPr>
          <w:ilvl w:val="0"/>
          <w:numId w:val="34"/>
        </w:numPr>
        <w:spacing w:after="0"/>
        <w:rPr>
          <w:color w:val="auto"/>
          <w:szCs w:val="20"/>
        </w:rPr>
      </w:pPr>
      <w:r w:rsidRPr="00D30198">
        <w:rPr>
          <w:color w:val="auto"/>
          <w:szCs w:val="20"/>
        </w:rPr>
        <w:t xml:space="preserve">letni obseg </w:t>
      </w:r>
      <w:bookmarkStart w:id="38" w:name="_Hlk138287659"/>
      <w:r w:rsidRPr="00D30198">
        <w:rPr>
          <w:color w:val="auto"/>
          <w:szCs w:val="20"/>
        </w:rPr>
        <w:t>stroškov</w:t>
      </w:r>
      <w:r w:rsidR="002B7192" w:rsidRPr="00D30198">
        <w:rPr>
          <w:color w:val="auto"/>
          <w:szCs w:val="20"/>
        </w:rPr>
        <w:t>,</w:t>
      </w:r>
      <w:r w:rsidRPr="00D30198">
        <w:rPr>
          <w:color w:val="auto"/>
          <w:szCs w:val="20"/>
        </w:rPr>
        <w:t xml:space="preserve"> ki jih družba zaračuna Republiki Sloveniji za upravljanje v njenem imenu in </w:t>
      </w:r>
      <w:r w:rsidR="002A7B6D" w:rsidRPr="00D30198">
        <w:rPr>
          <w:color w:val="auto"/>
          <w:szCs w:val="20"/>
        </w:rPr>
        <w:t xml:space="preserve">za </w:t>
      </w:r>
      <w:r w:rsidRPr="00D30198">
        <w:rPr>
          <w:color w:val="auto"/>
          <w:szCs w:val="20"/>
        </w:rPr>
        <w:t>njen račun</w:t>
      </w:r>
      <w:r w:rsidR="00831AF4" w:rsidRPr="00D30198">
        <w:rPr>
          <w:color w:val="auto"/>
          <w:szCs w:val="20"/>
        </w:rPr>
        <w:t xml:space="preserve"> iz prve alineje 6. člena tega zakona</w:t>
      </w:r>
      <w:r w:rsidRPr="00D30198">
        <w:rPr>
          <w:color w:val="auto"/>
          <w:szCs w:val="20"/>
        </w:rPr>
        <w:t>,</w:t>
      </w:r>
      <w:r w:rsidR="00E14091" w:rsidRPr="00D30198">
        <w:rPr>
          <w:color w:val="auto"/>
          <w:szCs w:val="20"/>
        </w:rPr>
        <w:t xml:space="preserve"> po vrstah stroškov</w:t>
      </w:r>
      <w:bookmarkEnd w:id="38"/>
      <w:r w:rsidR="002A7B6D" w:rsidRPr="00D30198">
        <w:rPr>
          <w:color w:val="auto"/>
          <w:szCs w:val="20"/>
        </w:rPr>
        <w:t>,</w:t>
      </w:r>
    </w:p>
    <w:p w14:paraId="42FCE34C" w14:textId="731F7FC5" w:rsidR="000368C7" w:rsidRPr="00D30198" w:rsidRDefault="000368C7" w:rsidP="00452595">
      <w:pPr>
        <w:pStyle w:val="Alineje"/>
        <w:numPr>
          <w:ilvl w:val="0"/>
          <w:numId w:val="34"/>
        </w:numPr>
        <w:spacing w:after="0"/>
        <w:rPr>
          <w:color w:val="auto"/>
          <w:szCs w:val="20"/>
        </w:rPr>
      </w:pPr>
      <w:r w:rsidRPr="00D30198">
        <w:rPr>
          <w:color w:val="auto"/>
          <w:szCs w:val="20"/>
        </w:rPr>
        <w:t>letni program razvojnih investicij, gradnje, obnove in vzdrževanja objektov na posestvu Kobilarne Lipica</w:t>
      </w:r>
      <w:r w:rsidR="00E14091" w:rsidRPr="00D30198">
        <w:rPr>
          <w:color w:val="auto"/>
          <w:szCs w:val="20"/>
        </w:rPr>
        <w:t xml:space="preserve"> in na nepremičninah </w:t>
      </w:r>
      <w:r w:rsidR="003A0913" w:rsidRPr="00D30198">
        <w:rPr>
          <w:color w:val="auto"/>
          <w:szCs w:val="20"/>
        </w:rPr>
        <w:t xml:space="preserve">zunaj </w:t>
      </w:r>
      <w:r w:rsidR="00E14091" w:rsidRPr="00D30198">
        <w:rPr>
          <w:color w:val="auto"/>
          <w:szCs w:val="20"/>
        </w:rPr>
        <w:t>posestva Kobilarne Lipica</w:t>
      </w:r>
      <w:r w:rsidRPr="00D30198">
        <w:rPr>
          <w:color w:val="auto"/>
          <w:szCs w:val="20"/>
        </w:rPr>
        <w:t>,</w:t>
      </w:r>
    </w:p>
    <w:p w14:paraId="2F4678FC" w14:textId="1C5E0244" w:rsidR="00EB6A49" w:rsidRPr="00D30198" w:rsidRDefault="00EB6A49" w:rsidP="00452595">
      <w:pPr>
        <w:pStyle w:val="Alineje"/>
        <w:numPr>
          <w:ilvl w:val="0"/>
          <w:numId w:val="34"/>
        </w:numPr>
        <w:spacing w:after="0"/>
        <w:rPr>
          <w:color w:val="auto"/>
          <w:szCs w:val="20"/>
        </w:rPr>
      </w:pPr>
      <w:bookmarkStart w:id="39" w:name="_Hlk138287719"/>
      <w:r w:rsidRPr="00D30198">
        <w:rPr>
          <w:color w:val="auto"/>
          <w:szCs w:val="20"/>
        </w:rPr>
        <w:t>oceno prihodkov in</w:t>
      </w:r>
      <w:r w:rsidR="001C67DA" w:rsidRPr="00D30198">
        <w:rPr>
          <w:color w:val="auto"/>
          <w:szCs w:val="20"/>
        </w:rPr>
        <w:t xml:space="preserve"> poslovnega izid</w:t>
      </w:r>
      <w:r w:rsidR="008638C3" w:rsidRPr="00D30198">
        <w:rPr>
          <w:color w:val="auto"/>
          <w:szCs w:val="20"/>
        </w:rPr>
        <w:t>a</w:t>
      </w:r>
      <w:r w:rsidRPr="00D30198">
        <w:rPr>
          <w:color w:val="auto"/>
          <w:szCs w:val="20"/>
        </w:rPr>
        <w:t xml:space="preserve"> družbe iz upravljanja Kobilarne Lipica iz 6. člena tega </w:t>
      </w:r>
      <w:r w:rsidR="001C67DA" w:rsidRPr="00D30198">
        <w:rPr>
          <w:color w:val="auto"/>
          <w:szCs w:val="20"/>
        </w:rPr>
        <w:t>zakona</w:t>
      </w:r>
      <w:r w:rsidRPr="00D30198">
        <w:rPr>
          <w:color w:val="auto"/>
          <w:szCs w:val="20"/>
        </w:rPr>
        <w:t xml:space="preserve">, </w:t>
      </w:r>
    </w:p>
    <w:bookmarkEnd w:id="39"/>
    <w:p w14:paraId="32313334" w14:textId="47D71535" w:rsidR="000368C7" w:rsidRPr="00D30198" w:rsidRDefault="000368C7" w:rsidP="00452595">
      <w:pPr>
        <w:pStyle w:val="Alineje"/>
        <w:numPr>
          <w:ilvl w:val="0"/>
          <w:numId w:val="34"/>
        </w:numPr>
        <w:spacing w:after="0"/>
        <w:rPr>
          <w:color w:val="auto"/>
          <w:szCs w:val="20"/>
        </w:rPr>
      </w:pPr>
      <w:r w:rsidRPr="00D30198">
        <w:rPr>
          <w:color w:val="auto"/>
          <w:szCs w:val="20"/>
        </w:rPr>
        <w:t>druge vidike upravljanja v poslovnem letu.</w:t>
      </w:r>
    </w:p>
    <w:p w14:paraId="24862CC8" w14:textId="77777777" w:rsidR="000368C7" w:rsidRPr="00D30198" w:rsidRDefault="000368C7" w:rsidP="006F1F52">
      <w:pPr>
        <w:pStyle w:val="Alineje"/>
        <w:numPr>
          <w:ilvl w:val="0"/>
          <w:numId w:val="0"/>
        </w:numPr>
        <w:spacing w:after="0"/>
        <w:ind w:left="720"/>
        <w:rPr>
          <w:color w:val="auto"/>
          <w:szCs w:val="20"/>
        </w:rPr>
      </w:pPr>
    </w:p>
    <w:p w14:paraId="4A70B4CB" w14:textId="19186174" w:rsidR="000368C7" w:rsidRPr="00D30198" w:rsidRDefault="000368C7" w:rsidP="006F1F52">
      <w:pPr>
        <w:spacing w:after="0" w:line="240" w:lineRule="auto"/>
        <w:rPr>
          <w:szCs w:val="20"/>
          <w:lang w:eastAsia="sl-SI"/>
        </w:rPr>
      </w:pPr>
      <w:r w:rsidRPr="00D30198">
        <w:rPr>
          <w:szCs w:val="20"/>
          <w:lang w:eastAsia="sl-SI"/>
        </w:rPr>
        <w:t xml:space="preserve">(3) </w:t>
      </w:r>
      <w:bookmarkStart w:id="40" w:name="_Hlk159929438"/>
      <w:r w:rsidR="006D1C6F" w:rsidRPr="00D30198">
        <w:rPr>
          <w:szCs w:val="20"/>
          <w:lang w:eastAsia="sl-SI"/>
        </w:rPr>
        <w:t>Poslovni načrt</w:t>
      </w:r>
      <w:r w:rsidRPr="00D30198">
        <w:rPr>
          <w:szCs w:val="20"/>
          <w:lang w:eastAsia="sl-SI"/>
        </w:rPr>
        <w:t xml:space="preserve"> pripravi družba </w:t>
      </w:r>
      <w:r w:rsidR="005F409D" w:rsidRPr="00D30198">
        <w:rPr>
          <w:szCs w:val="20"/>
          <w:lang w:eastAsia="sl-SI"/>
        </w:rPr>
        <w:t xml:space="preserve">in ga </w:t>
      </w:r>
      <w:r w:rsidR="002A7B6D" w:rsidRPr="00D30198">
        <w:rPr>
          <w:szCs w:val="20"/>
          <w:lang w:eastAsia="sl-SI"/>
        </w:rPr>
        <w:t xml:space="preserve">pošlje </w:t>
      </w:r>
      <w:r w:rsidR="005F409D" w:rsidRPr="00D30198">
        <w:rPr>
          <w:szCs w:val="20"/>
          <w:lang w:eastAsia="sl-SI"/>
        </w:rPr>
        <w:t xml:space="preserve">ministrstvu </w:t>
      </w:r>
      <w:r w:rsidRPr="00D30198">
        <w:rPr>
          <w:szCs w:val="20"/>
          <w:lang w:eastAsia="sl-SI"/>
        </w:rPr>
        <w:t xml:space="preserve">do 30. novembra </w:t>
      </w:r>
      <w:r w:rsidR="00FC31AC" w:rsidRPr="00D30198">
        <w:rPr>
          <w:szCs w:val="20"/>
          <w:lang w:eastAsia="sl-SI"/>
        </w:rPr>
        <w:t xml:space="preserve">tekočega leta </w:t>
      </w:r>
      <w:r w:rsidRPr="00D30198">
        <w:rPr>
          <w:szCs w:val="20"/>
          <w:lang w:eastAsia="sl-SI"/>
        </w:rPr>
        <w:t xml:space="preserve">za </w:t>
      </w:r>
      <w:r w:rsidR="00FC31AC" w:rsidRPr="00D30198">
        <w:rPr>
          <w:szCs w:val="20"/>
          <w:lang w:eastAsia="sl-SI"/>
        </w:rPr>
        <w:t>priho</w:t>
      </w:r>
      <w:r w:rsidRPr="00D30198">
        <w:rPr>
          <w:szCs w:val="20"/>
          <w:lang w:eastAsia="sl-SI"/>
        </w:rPr>
        <w:t>dnje poslovno leto</w:t>
      </w:r>
      <w:r w:rsidR="0071389B" w:rsidRPr="00D30198">
        <w:rPr>
          <w:szCs w:val="20"/>
          <w:lang w:eastAsia="sl-SI"/>
        </w:rPr>
        <w:t xml:space="preserve"> </w:t>
      </w:r>
      <w:r w:rsidR="002A7B6D" w:rsidRPr="00D30198">
        <w:rPr>
          <w:szCs w:val="20"/>
          <w:lang w:eastAsia="sl-SI"/>
        </w:rPr>
        <w:t xml:space="preserve">ter </w:t>
      </w:r>
      <w:r w:rsidRPr="00D30198">
        <w:rPr>
          <w:szCs w:val="20"/>
          <w:lang w:eastAsia="sl-SI"/>
        </w:rPr>
        <w:t xml:space="preserve">ga predloži </w:t>
      </w:r>
      <w:r w:rsidR="00FA30F5" w:rsidRPr="00D30198">
        <w:rPr>
          <w:szCs w:val="20"/>
          <w:lang w:eastAsia="sl-SI"/>
        </w:rPr>
        <w:t xml:space="preserve">skupščini </w:t>
      </w:r>
      <w:r w:rsidRPr="00D30198">
        <w:rPr>
          <w:szCs w:val="20"/>
          <w:lang w:eastAsia="sl-SI"/>
        </w:rPr>
        <w:t>v</w:t>
      </w:r>
      <w:r w:rsidR="00693ECA" w:rsidRPr="00D30198">
        <w:rPr>
          <w:szCs w:val="20"/>
          <w:lang w:eastAsia="sl-SI"/>
        </w:rPr>
        <w:t xml:space="preserve"> </w:t>
      </w:r>
      <w:r w:rsidR="00623C43" w:rsidRPr="00D30198">
        <w:rPr>
          <w:szCs w:val="20"/>
          <w:lang w:eastAsia="sl-SI"/>
        </w:rPr>
        <w:t>sprejetje</w:t>
      </w:r>
      <w:r w:rsidRPr="00D30198">
        <w:rPr>
          <w:szCs w:val="20"/>
          <w:lang w:eastAsia="sl-SI"/>
        </w:rPr>
        <w:t xml:space="preserve">. </w:t>
      </w:r>
      <w:r w:rsidR="00AE5C59" w:rsidRPr="00D30198">
        <w:rPr>
          <w:szCs w:val="20"/>
          <w:lang w:eastAsia="sl-SI"/>
        </w:rPr>
        <w:t xml:space="preserve"> </w:t>
      </w:r>
    </w:p>
    <w:bookmarkEnd w:id="40"/>
    <w:p w14:paraId="60D4BC2A" w14:textId="77777777" w:rsidR="000368C7" w:rsidRPr="00D30198" w:rsidRDefault="000368C7" w:rsidP="006F1F52">
      <w:pPr>
        <w:spacing w:after="0" w:line="240" w:lineRule="auto"/>
        <w:rPr>
          <w:szCs w:val="20"/>
        </w:rPr>
      </w:pPr>
    </w:p>
    <w:p w14:paraId="00D314C8" w14:textId="644D8F3D" w:rsidR="00197493" w:rsidRPr="00D30198" w:rsidRDefault="000368C7" w:rsidP="003A3101">
      <w:pPr>
        <w:spacing w:after="0" w:line="240" w:lineRule="auto"/>
        <w:rPr>
          <w:szCs w:val="20"/>
        </w:rPr>
      </w:pPr>
      <w:r w:rsidRPr="00D30198">
        <w:rPr>
          <w:szCs w:val="20"/>
        </w:rPr>
        <w:t xml:space="preserve">(4) Posamezne sestavine, potrebne za pripravo </w:t>
      </w:r>
      <w:r w:rsidR="006D1C6F" w:rsidRPr="00D30198">
        <w:rPr>
          <w:szCs w:val="20"/>
        </w:rPr>
        <w:t>poslovnega načrta</w:t>
      </w:r>
      <w:r w:rsidR="002A7B6D" w:rsidRPr="00D30198">
        <w:rPr>
          <w:szCs w:val="20"/>
        </w:rPr>
        <w:t>,</w:t>
      </w:r>
      <w:r w:rsidRPr="00D30198">
        <w:rPr>
          <w:szCs w:val="20"/>
        </w:rPr>
        <w:t xml:space="preserve"> družbi po potrebi </w:t>
      </w:r>
      <w:r w:rsidR="00077A65" w:rsidRPr="00D30198">
        <w:rPr>
          <w:szCs w:val="20"/>
        </w:rPr>
        <w:t>i</w:t>
      </w:r>
      <w:r w:rsidRPr="00D30198">
        <w:rPr>
          <w:szCs w:val="20"/>
        </w:rPr>
        <w:t xml:space="preserve">n na poziv družbe </w:t>
      </w:r>
      <w:r w:rsidR="002A7B6D" w:rsidRPr="00D30198">
        <w:rPr>
          <w:szCs w:val="20"/>
        </w:rPr>
        <w:t xml:space="preserve">pošljejo </w:t>
      </w:r>
      <w:r w:rsidR="00A479C1" w:rsidRPr="00D30198">
        <w:rPr>
          <w:szCs w:val="20"/>
        </w:rPr>
        <w:t xml:space="preserve">ministrstvo ter </w:t>
      </w:r>
      <w:r w:rsidRPr="00D30198">
        <w:rPr>
          <w:szCs w:val="20"/>
        </w:rPr>
        <w:t xml:space="preserve">ministrstva, pristojna za </w:t>
      </w:r>
      <w:r w:rsidR="002A03D5">
        <w:rPr>
          <w:szCs w:val="20"/>
        </w:rPr>
        <w:t>kmetijstvo</w:t>
      </w:r>
      <w:r w:rsidRPr="00D30198">
        <w:rPr>
          <w:szCs w:val="20"/>
        </w:rPr>
        <w:t xml:space="preserve">, za kulturno dediščino </w:t>
      </w:r>
      <w:r w:rsidR="001B1AB8" w:rsidRPr="00D30198">
        <w:rPr>
          <w:szCs w:val="20"/>
        </w:rPr>
        <w:t xml:space="preserve">ter </w:t>
      </w:r>
      <w:r w:rsidRPr="00D30198">
        <w:rPr>
          <w:szCs w:val="20"/>
        </w:rPr>
        <w:t xml:space="preserve">za naravne vire in prostor, vsako </w:t>
      </w:r>
      <w:r w:rsidR="00A479C1" w:rsidRPr="00D30198">
        <w:rPr>
          <w:szCs w:val="20"/>
        </w:rPr>
        <w:t xml:space="preserve">s </w:t>
      </w:r>
      <w:r w:rsidRPr="00D30198">
        <w:rPr>
          <w:szCs w:val="20"/>
        </w:rPr>
        <w:t>področja svojih pristojnosti</w:t>
      </w:r>
      <w:r w:rsidR="00257C8E" w:rsidRPr="00D30198">
        <w:rPr>
          <w:szCs w:val="20"/>
        </w:rPr>
        <w:t>, prav tako pa tudi pristojn</w:t>
      </w:r>
      <w:r w:rsidR="00DC1BEE" w:rsidRPr="00D30198">
        <w:rPr>
          <w:szCs w:val="20"/>
        </w:rPr>
        <w:t>e</w:t>
      </w:r>
      <w:r w:rsidR="00257C8E" w:rsidRPr="00D30198">
        <w:rPr>
          <w:szCs w:val="20"/>
        </w:rPr>
        <w:t xml:space="preserve"> organizacij</w:t>
      </w:r>
      <w:r w:rsidR="00DC1BEE" w:rsidRPr="00D30198">
        <w:rPr>
          <w:szCs w:val="20"/>
        </w:rPr>
        <w:t xml:space="preserve">e </w:t>
      </w:r>
      <w:r w:rsidR="006776AE" w:rsidRPr="00D30198">
        <w:rPr>
          <w:szCs w:val="20"/>
        </w:rPr>
        <w:t xml:space="preserve">v skladu </w:t>
      </w:r>
      <w:r w:rsidR="00DC1BEE" w:rsidRPr="00D30198">
        <w:rPr>
          <w:szCs w:val="20"/>
        </w:rPr>
        <w:t>z zakonom, ki ureja varstvo kulturne dediščine: pristojna organizacija</w:t>
      </w:r>
      <w:r w:rsidR="00257C8E" w:rsidRPr="00D30198">
        <w:rPr>
          <w:szCs w:val="20"/>
        </w:rPr>
        <w:t xml:space="preserve"> za varstvo</w:t>
      </w:r>
      <w:r w:rsidR="009956A3" w:rsidRPr="00D30198">
        <w:rPr>
          <w:szCs w:val="20"/>
        </w:rPr>
        <w:t xml:space="preserve"> nepremične</w:t>
      </w:r>
      <w:r w:rsidR="00257C8E" w:rsidRPr="00D30198">
        <w:rPr>
          <w:szCs w:val="20"/>
        </w:rPr>
        <w:t xml:space="preserve"> kulturne dediščine, pristojna organizacija za </w:t>
      </w:r>
      <w:r w:rsidR="00AF57B0" w:rsidRPr="00D30198">
        <w:rPr>
          <w:szCs w:val="20"/>
        </w:rPr>
        <w:t>varstvo nesnovne dediščine in pristojn</w:t>
      </w:r>
      <w:r w:rsidR="009956A3" w:rsidRPr="00D30198">
        <w:rPr>
          <w:szCs w:val="20"/>
        </w:rPr>
        <w:t>a</w:t>
      </w:r>
      <w:r w:rsidR="00AF57B0" w:rsidRPr="00D30198">
        <w:rPr>
          <w:szCs w:val="20"/>
        </w:rPr>
        <w:t xml:space="preserve"> organizacij</w:t>
      </w:r>
      <w:r w:rsidR="009956A3" w:rsidRPr="00D30198">
        <w:rPr>
          <w:szCs w:val="20"/>
        </w:rPr>
        <w:t>a</w:t>
      </w:r>
      <w:r w:rsidR="00AF57B0" w:rsidRPr="00D30198">
        <w:rPr>
          <w:szCs w:val="20"/>
        </w:rPr>
        <w:t xml:space="preserve"> za varstvo premične dediščine</w:t>
      </w:r>
      <w:r w:rsidRPr="00D30198">
        <w:rPr>
          <w:szCs w:val="20"/>
        </w:rPr>
        <w:t>.</w:t>
      </w:r>
    </w:p>
    <w:p w14:paraId="38027F2D" w14:textId="77777777" w:rsidR="00197493" w:rsidRPr="00D30198" w:rsidRDefault="00197493" w:rsidP="006F1F52">
      <w:pPr>
        <w:pStyle w:val="leni"/>
        <w:numPr>
          <w:ilvl w:val="0"/>
          <w:numId w:val="0"/>
        </w:numPr>
        <w:tabs>
          <w:tab w:val="clear" w:pos="4111"/>
          <w:tab w:val="left" w:pos="0"/>
        </w:tabs>
        <w:spacing w:line="240" w:lineRule="auto"/>
        <w:ind w:right="0"/>
        <w:rPr>
          <w:b/>
          <w:szCs w:val="20"/>
        </w:rPr>
      </w:pPr>
    </w:p>
    <w:p w14:paraId="5F616DD0" w14:textId="77777777" w:rsidR="000368C7" w:rsidRPr="00D30198" w:rsidRDefault="000368C7" w:rsidP="006F1F52">
      <w:pPr>
        <w:pStyle w:val="leni"/>
        <w:numPr>
          <w:ilvl w:val="0"/>
          <w:numId w:val="0"/>
        </w:numPr>
        <w:tabs>
          <w:tab w:val="clear" w:pos="4111"/>
          <w:tab w:val="left" w:pos="0"/>
        </w:tabs>
        <w:spacing w:line="240" w:lineRule="auto"/>
        <w:ind w:right="0"/>
        <w:rPr>
          <w:b/>
          <w:szCs w:val="20"/>
        </w:rPr>
      </w:pPr>
      <w:r w:rsidRPr="00D30198">
        <w:rPr>
          <w:b/>
          <w:szCs w:val="20"/>
        </w:rPr>
        <w:t>12. člen</w:t>
      </w:r>
    </w:p>
    <w:p w14:paraId="37BEBFAC" w14:textId="5900FA90" w:rsidR="000368C7" w:rsidRPr="00D30198" w:rsidRDefault="000368C7" w:rsidP="006F1F52">
      <w:pPr>
        <w:pStyle w:val="leni"/>
        <w:numPr>
          <w:ilvl w:val="0"/>
          <w:numId w:val="0"/>
        </w:numPr>
        <w:tabs>
          <w:tab w:val="clear" w:pos="4111"/>
          <w:tab w:val="left" w:pos="0"/>
        </w:tabs>
        <w:spacing w:line="240" w:lineRule="auto"/>
        <w:ind w:right="0"/>
        <w:rPr>
          <w:b/>
          <w:szCs w:val="20"/>
        </w:rPr>
      </w:pPr>
      <w:r w:rsidRPr="00D30198">
        <w:rPr>
          <w:b/>
          <w:szCs w:val="20"/>
        </w:rPr>
        <w:t>(</w:t>
      </w:r>
      <w:bookmarkStart w:id="41" w:name="_Hlk150420809"/>
      <w:r w:rsidRPr="00D30198">
        <w:rPr>
          <w:b/>
          <w:szCs w:val="20"/>
        </w:rPr>
        <w:t xml:space="preserve">naloge v zvezi s </w:t>
      </w:r>
      <w:bookmarkStart w:id="42" w:name="_Hlk138314007"/>
      <w:r w:rsidRPr="00D30198">
        <w:rPr>
          <w:b/>
          <w:szCs w:val="20"/>
        </w:rPr>
        <w:t>skrbjo</w:t>
      </w:r>
      <w:r w:rsidR="00223397" w:rsidRPr="00D30198">
        <w:rPr>
          <w:b/>
          <w:szCs w:val="20"/>
        </w:rPr>
        <w:t xml:space="preserve"> in gospodarjenjem</w:t>
      </w:r>
      <w:r w:rsidRPr="00D30198">
        <w:rPr>
          <w:b/>
          <w:szCs w:val="20"/>
        </w:rPr>
        <w:t xml:space="preserve"> </w:t>
      </w:r>
      <w:r w:rsidR="00223397" w:rsidRPr="00D30198">
        <w:rPr>
          <w:b/>
          <w:szCs w:val="20"/>
        </w:rPr>
        <w:t>s</w:t>
      </w:r>
      <w:r w:rsidR="00CD190E" w:rsidRPr="00D30198">
        <w:rPr>
          <w:b/>
          <w:szCs w:val="20"/>
        </w:rPr>
        <w:t xml:space="preserve"> kulturn</w:t>
      </w:r>
      <w:r w:rsidR="00223397" w:rsidRPr="00D30198">
        <w:rPr>
          <w:b/>
          <w:szCs w:val="20"/>
        </w:rPr>
        <w:t>imi</w:t>
      </w:r>
      <w:r w:rsidR="00CD190E" w:rsidRPr="00D30198">
        <w:rPr>
          <w:b/>
          <w:szCs w:val="20"/>
        </w:rPr>
        <w:t xml:space="preserve"> </w:t>
      </w:r>
      <w:r w:rsidRPr="00D30198">
        <w:rPr>
          <w:b/>
          <w:szCs w:val="20"/>
        </w:rPr>
        <w:t xml:space="preserve">in </w:t>
      </w:r>
      <w:r w:rsidR="00CD190E" w:rsidRPr="00D30198">
        <w:rPr>
          <w:b/>
          <w:szCs w:val="20"/>
        </w:rPr>
        <w:t>naravn</w:t>
      </w:r>
      <w:r w:rsidR="00223397" w:rsidRPr="00D30198">
        <w:rPr>
          <w:b/>
          <w:szCs w:val="20"/>
        </w:rPr>
        <w:t>imi</w:t>
      </w:r>
      <w:r w:rsidR="00CD190E" w:rsidRPr="00D30198">
        <w:rPr>
          <w:b/>
          <w:szCs w:val="20"/>
        </w:rPr>
        <w:t xml:space="preserve"> </w:t>
      </w:r>
      <w:bookmarkEnd w:id="41"/>
      <w:bookmarkEnd w:id="42"/>
      <w:r w:rsidR="00CD190E" w:rsidRPr="00D30198">
        <w:rPr>
          <w:b/>
          <w:szCs w:val="20"/>
        </w:rPr>
        <w:t>vrednot</w:t>
      </w:r>
      <w:r w:rsidR="00223397" w:rsidRPr="00D30198">
        <w:rPr>
          <w:b/>
          <w:szCs w:val="20"/>
        </w:rPr>
        <w:t>ami</w:t>
      </w:r>
      <w:r w:rsidRPr="00D30198">
        <w:rPr>
          <w:b/>
          <w:szCs w:val="20"/>
        </w:rPr>
        <w:t>)</w:t>
      </w:r>
    </w:p>
    <w:p w14:paraId="2BCBEDAC" w14:textId="77777777" w:rsidR="000368C7" w:rsidRPr="00D30198" w:rsidRDefault="000368C7" w:rsidP="006F1F52">
      <w:pPr>
        <w:spacing w:after="0" w:line="240" w:lineRule="auto"/>
        <w:rPr>
          <w:szCs w:val="20"/>
        </w:rPr>
      </w:pPr>
    </w:p>
    <w:p w14:paraId="49699E33" w14:textId="7EE674AC" w:rsidR="000368C7" w:rsidRPr="00D30198" w:rsidRDefault="000368C7" w:rsidP="006F1F52">
      <w:pPr>
        <w:spacing w:after="0" w:line="240" w:lineRule="auto"/>
        <w:rPr>
          <w:szCs w:val="20"/>
          <w:lang w:eastAsia="sl-SI"/>
        </w:rPr>
      </w:pPr>
      <w:bookmarkStart w:id="43" w:name="_Hlk138314179"/>
      <w:bookmarkStart w:id="44" w:name="_Hlk147994210"/>
      <w:r w:rsidRPr="00D30198">
        <w:rPr>
          <w:szCs w:val="20"/>
        </w:rPr>
        <w:t xml:space="preserve">Skrb </w:t>
      </w:r>
      <w:r w:rsidR="00F548EF" w:rsidRPr="00D30198">
        <w:rPr>
          <w:szCs w:val="20"/>
        </w:rPr>
        <w:t xml:space="preserve">in gospodarjenje s </w:t>
      </w:r>
      <w:r w:rsidR="002A7B6D" w:rsidRPr="00D30198">
        <w:rPr>
          <w:szCs w:val="20"/>
          <w:lang w:eastAsia="sl-SI"/>
        </w:rPr>
        <w:t>kulturn</w:t>
      </w:r>
      <w:r w:rsidR="00F548EF" w:rsidRPr="00D30198">
        <w:rPr>
          <w:szCs w:val="20"/>
          <w:lang w:eastAsia="sl-SI"/>
        </w:rPr>
        <w:t>imi</w:t>
      </w:r>
      <w:r w:rsidR="002A7B6D" w:rsidRPr="00D30198">
        <w:rPr>
          <w:szCs w:val="20"/>
          <w:lang w:eastAsia="sl-SI"/>
        </w:rPr>
        <w:t xml:space="preserve"> </w:t>
      </w:r>
      <w:r w:rsidR="00671262" w:rsidRPr="00D30198">
        <w:rPr>
          <w:szCs w:val="20"/>
          <w:lang w:eastAsia="sl-SI"/>
        </w:rPr>
        <w:t xml:space="preserve">in </w:t>
      </w:r>
      <w:r w:rsidR="002A7B6D" w:rsidRPr="00D30198">
        <w:rPr>
          <w:szCs w:val="20"/>
          <w:lang w:eastAsia="sl-SI"/>
        </w:rPr>
        <w:t>naravn</w:t>
      </w:r>
      <w:r w:rsidR="00F548EF" w:rsidRPr="00D30198">
        <w:rPr>
          <w:szCs w:val="20"/>
          <w:lang w:eastAsia="sl-SI"/>
        </w:rPr>
        <w:t>imi</w:t>
      </w:r>
      <w:r w:rsidR="002A7B6D" w:rsidRPr="00D30198">
        <w:rPr>
          <w:szCs w:val="20"/>
          <w:lang w:eastAsia="sl-SI"/>
        </w:rPr>
        <w:t xml:space="preserve"> </w:t>
      </w:r>
      <w:bookmarkEnd w:id="43"/>
      <w:r w:rsidR="002A7B6D" w:rsidRPr="00D30198">
        <w:rPr>
          <w:szCs w:val="20"/>
          <w:lang w:eastAsia="sl-SI"/>
        </w:rPr>
        <w:t>vrednot</w:t>
      </w:r>
      <w:r w:rsidR="00F548EF" w:rsidRPr="00D30198">
        <w:rPr>
          <w:szCs w:val="20"/>
          <w:lang w:eastAsia="sl-SI"/>
        </w:rPr>
        <w:t>ami</w:t>
      </w:r>
      <w:r w:rsidR="002A7B6D" w:rsidRPr="00D30198">
        <w:rPr>
          <w:szCs w:val="20"/>
          <w:lang w:eastAsia="sl-SI"/>
        </w:rPr>
        <w:t xml:space="preserve"> </w:t>
      </w:r>
      <w:r w:rsidRPr="00D30198">
        <w:rPr>
          <w:szCs w:val="20"/>
          <w:lang w:eastAsia="sl-SI"/>
        </w:rPr>
        <w:t>iz prve alineje</w:t>
      </w:r>
      <w:r w:rsidR="00C24DB2" w:rsidRPr="00D30198">
        <w:rPr>
          <w:szCs w:val="20"/>
          <w:lang w:eastAsia="sl-SI"/>
        </w:rPr>
        <w:t xml:space="preserve"> prvega odstavka</w:t>
      </w:r>
      <w:r w:rsidRPr="00D30198">
        <w:rPr>
          <w:szCs w:val="20"/>
          <w:lang w:eastAsia="sl-SI"/>
        </w:rPr>
        <w:t xml:space="preserve"> 6. člena tega zakona zajema:</w:t>
      </w:r>
    </w:p>
    <w:p w14:paraId="4430FB51" w14:textId="0FC0CC30" w:rsidR="00E05745" w:rsidRPr="00D30198" w:rsidRDefault="00E05745" w:rsidP="00A720B8">
      <w:pPr>
        <w:pStyle w:val="Odstavekseznama"/>
        <w:numPr>
          <w:ilvl w:val="0"/>
          <w:numId w:val="108"/>
        </w:numPr>
        <w:spacing w:after="0" w:line="240" w:lineRule="auto"/>
        <w:rPr>
          <w:szCs w:val="20"/>
          <w:lang w:eastAsia="sl-SI"/>
        </w:rPr>
      </w:pPr>
      <w:r w:rsidRPr="00D30198">
        <w:rPr>
          <w:szCs w:val="20"/>
          <w:lang w:eastAsia="sl-SI"/>
        </w:rPr>
        <w:t xml:space="preserve">upravljanje </w:t>
      </w:r>
      <w:r w:rsidR="00EA6AB0" w:rsidRPr="00D30198">
        <w:rPr>
          <w:szCs w:val="20"/>
          <w:lang w:eastAsia="sl-SI"/>
        </w:rPr>
        <w:t xml:space="preserve">premoženja </w:t>
      </w:r>
      <w:r w:rsidRPr="00D30198">
        <w:rPr>
          <w:szCs w:val="20"/>
          <w:lang w:eastAsia="sl-SI"/>
        </w:rPr>
        <w:t>Kobilarne Lipica iz prvega odstavka 5. člena tega zakona</w:t>
      </w:r>
      <w:bookmarkEnd w:id="44"/>
      <w:r w:rsidR="002A7B6D" w:rsidRPr="00D30198">
        <w:rPr>
          <w:szCs w:val="20"/>
          <w:lang w:eastAsia="sl-SI"/>
        </w:rPr>
        <w:t>,</w:t>
      </w:r>
    </w:p>
    <w:p w14:paraId="73E6E5A3" w14:textId="72661764" w:rsidR="000368C7" w:rsidRPr="00D30198" w:rsidRDefault="000368C7" w:rsidP="00A720B8">
      <w:pPr>
        <w:pStyle w:val="Alineje"/>
        <w:numPr>
          <w:ilvl w:val="0"/>
          <w:numId w:val="108"/>
        </w:numPr>
        <w:spacing w:after="0"/>
        <w:rPr>
          <w:color w:val="auto"/>
          <w:szCs w:val="20"/>
        </w:rPr>
      </w:pPr>
      <w:r w:rsidRPr="00D30198">
        <w:rPr>
          <w:color w:val="auto"/>
          <w:szCs w:val="20"/>
        </w:rPr>
        <w:t xml:space="preserve">rejo in vzrejo </w:t>
      </w:r>
      <w:r w:rsidR="000B33E2" w:rsidRPr="00D30198">
        <w:rPr>
          <w:color w:val="auto"/>
          <w:szCs w:val="20"/>
        </w:rPr>
        <w:t>lipicancev</w:t>
      </w:r>
      <w:r w:rsidRPr="00D30198">
        <w:rPr>
          <w:color w:val="auto"/>
          <w:szCs w:val="20"/>
        </w:rPr>
        <w:t>, njihovo razmnoževanje, selekcijo in rodovništvo</w:t>
      </w:r>
      <w:r w:rsidR="002A7B6D" w:rsidRPr="00D30198">
        <w:rPr>
          <w:color w:val="auto"/>
          <w:szCs w:val="20"/>
        </w:rPr>
        <w:t>,</w:t>
      </w:r>
    </w:p>
    <w:p w14:paraId="7C04999E" w14:textId="519C3BE2" w:rsidR="000368C7" w:rsidRPr="00D30198" w:rsidRDefault="000368C7" w:rsidP="00A720B8">
      <w:pPr>
        <w:pStyle w:val="Alineje"/>
        <w:numPr>
          <w:ilvl w:val="0"/>
          <w:numId w:val="108"/>
        </w:numPr>
        <w:spacing w:after="0"/>
        <w:rPr>
          <w:color w:val="auto"/>
          <w:szCs w:val="20"/>
        </w:rPr>
      </w:pPr>
      <w:r w:rsidRPr="00D30198">
        <w:rPr>
          <w:color w:val="auto"/>
          <w:szCs w:val="20"/>
        </w:rPr>
        <w:t>preizkušanje in šolanje konj za potrebe selekcije, dresurnega jahanja, vprežne vožnje in drugih konjeniških zvrsti</w:t>
      </w:r>
      <w:r w:rsidR="00307A5F" w:rsidRPr="00D30198">
        <w:rPr>
          <w:color w:val="auto"/>
          <w:szCs w:val="20"/>
        </w:rPr>
        <w:t>,</w:t>
      </w:r>
      <w:r w:rsidRPr="00D30198">
        <w:rPr>
          <w:color w:val="auto"/>
          <w:szCs w:val="20"/>
        </w:rPr>
        <w:t xml:space="preserve"> </w:t>
      </w:r>
    </w:p>
    <w:p w14:paraId="578648E5" w14:textId="71B21DF2" w:rsidR="000368C7" w:rsidRPr="00D30198" w:rsidRDefault="000368C7" w:rsidP="00A720B8">
      <w:pPr>
        <w:pStyle w:val="Alineje"/>
        <w:numPr>
          <w:ilvl w:val="0"/>
          <w:numId w:val="108"/>
        </w:numPr>
        <w:spacing w:after="0"/>
        <w:rPr>
          <w:color w:val="auto"/>
          <w:szCs w:val="20"/>
        </w:rPr>
      </w:pPr>
      <w:r w:rsidRPr="00D30198">
        <w:rPr>
          <w:color w:val="auto"/>
          <w:szCs w:val="20"/>
        </w:rPr>
        <w:t>vodenje izvorne rodovniške knjige lipicancev</w:t>
      </w:r>
      <w:r w:rsidR="00307A5F" w:rsidRPr="00D30198">
        <w:rPr>
          <w:color w:val="auto"/>
          <w:szCs w:val="20"/>
        </w:rPr>
        <w:t>,</w:t>
      </w:r>
    </w:p>
    <w:p w14:paraId="55A754D4" w14:textId="335A41C0" w:rsidR="000368C7" w:rsidRPr="00D30198" w:rsidRDefault="000368C7" w:rsidP="00A720B8">
      <w:pPr>
        <w:pStyle w:val="Alineje"/>
        <w:numPr>
          <w:ilvl w:val="0"/>
          <w:numId w:val="108"/>
        </w:numPr>
        <w:spacing w:after="0"/>
        <w:rPr>
          <w:color w:val="auto"/>
          <w:szCs w:val="20"/>
        </w:rPr>
      </w:pPr>
      <w:r w:rsidRPr="00D30198">
        <w:rPr>
          <w:color w:val="auto"/>
          <w:szCs w:val="20"/>
        </w:rPr>
        <w:t>pridobivanje, konzerviranje, shranjevanje, prodaj</w:t>
      </w:r>
      <w:r w:rsidR="00307A5F" w:rsidRPr="00D30198">
        <w:rPr>
          <w:color w:val="auto"/>
          <w:szCs w:val="20"/>
        </w:rPr>
        <w:t>o</w:t>
      </w:r>
      <w:r w:rsidRPr="00D30198">
        <w:rPr>
          <w:color w:val="auto"/>
          <w:szCs w:val="20"/>
        </w:rPr>
        <w:t xml:space="preserve"> in </w:t>
      </w:r>
      <w:r w:rsidR="00CD190E" w:rsidRPr="00D30198">
        <w:rPr>
          <w:color w:val="auto"/>
          <w:szCs w:val="20"/>
        </w:rPr>
        <w:t xml:space="preserve">porazdelitev </w:t>
      </w:r>
      <w:r w:rsidRPr="00D30198">
        <w:rPr>
          <w:color w:val="auto"/>
          <w:szCs w:val="20"/>
        </w:rPr>
        <w:t>semena</w:t>
      </w:r>
      <w:r w:rsidR="00307A5F" w:rsidRPr="00D30198">
        <w:rPr>
          <w:color w:val="auto"/>
          <w:szCs w:val="20"/>
        </w:rPr>
        <w:t>,</w:t>
      </w:r>
      <w:r w:rsidRPr="00D30198">
        <w:rPr>
          <w:color w:val="auto"/>
          <w:szCs w:val="20"/>
        </w:rPr>
        <w:t xml:space="preserve"> </w:t>
      </w:r>
    </w:p>
    <w:p w14:paraId="0F6E287A" w14:textId="289941FC" w:rsidR="000368C7" w:rsidRPr="00D30198" w:rsidRDefault="000368C7" w:rsidP="00A720B8">
      <w:pPr>
        <w:pStyle w:val="Alineje"/>
        <w:numPr>
          <w:ilvl w:val="0"/>
          <w:numId w:val="108"/>
        </w:numPr>
        <w:spacing w:after="0"/>
        <w:rPr>
          <w:color w:val="auto"/>
          <w:szCs w:val="20"/>
        </w:rPr>
      </w:pPr>
      <w:r w:rsidRPr="00D30198">
        <w:rPr>
          <w:color w:val="auto"/>
          <w:szCs w:val="20"/>
        </w:rPr>
        <w:t>oddajo konjev v rejo v skladu s tem zakonom</w:t>
      </w:r>
      <w:r w:rsidR="00307A5F" w:rsidRPr="00D30198">
        <w:rPr>
          <w:color w:val="auto"/>
          <w:szCs w:val="20"/>
        </w:rPr>
        <w:t>,</w:t>
      </w:r>
    </w:p>
    <w:p w14:paraId="10139389" w14:textId="1A853538" w:rsidR="000368C7" w:rsidRPr="00D30198" w:rsidRDefault="000368C7" w:rsidP="00A720B8">
      <w:pPr>
        <w:pStyle w:val="Alineje"/>
        <w:numPr>
          <w:ilvl w:val="0"/>
          <w:numId w:val="108"/>
        </w:numPr>
        <w:spacing w:after="0"/>
        <w:rPr>
          <w:color w:val="auto"/>
          <w:szCs w:val="20"/>
        </w:rPr>
      </w:pPr>
      <w:r w:rsidRPr="00D30198">
        <w:rPr>
          <w:color w:val="auto"/>
          <w:szCs w:val="20"/>
        </w:rPr>
        <w:t>predstavljanje dejavnosti Kobilarne Lipica in razvijanje zavesti o</w:t>
      </w:r>
      <w:r w:rsidR="00174923" w:rsidRPr="00D30198">
        <w:rPr>
          <w:color w:val="auto"/>
          <w:szCs w:val="20"/>
        </w:rPr>
        <w:t xml:space="preserve"> kulturnih in naravnih</w:t>
      </w:r>
      <w:r w:rsidRPr="00D30198">
        <w:rPr>
          <w:color w:val="auto"/>
          <w:szCs w:val="20"/>
        </w:rPr>
        <w:t xml:space="preserve"> vrednotah Kobilarne Lipica</w:t>
      </w:r>
      <w:r w:rsidR="00307A5F" w:rsidRPr="00D30198">
        <w:rPr>
          <w:color w:val="auto"/>
          <w:szCs w:val="20"/>
        </w:rPr>
        <w:t>,</w:t>
      </w:r>
    </w:p>
    <w:p w14:paraId="5A0F9F9F" w14:textId="4A6CF126" w:rsidR="000368C7" w:rsidRPr="00D30198" w:rsidRDefault="000368C7" w:rsidP="00A720B8">
      <w:pPr>
        <w:pStyle w:val="Alineje"/>
        <w:numPr>
          <w:ilvl w:val="0"/>
          <w:numId w:val="108"/>
        </w:numPr>
        <w:spacing w:after="0"/>
        <w:rPr>
          <w:color w:val="auto"/>
          <w:szCs w:val="20"/>
        </w:rPr>
      </w:pPr>
      <w:r w:rsidRPr="00D30198">
        <w:rPr>
          <w:color w:val="auto"/>
          <w:szCs w:val="20"/>
        </w:rPr>
        <w:t xml:space="preserve">skrb za posodabljanje rejskega programa </w:t>
      </w:r>
      <w:r w:rsidR="006776AE" w:rsidRPr="00D30198">
        <w:rPr>
          <w:color w:val="auto"/>
          <w:szCs w:val="20"/>
        </w:rPr>
        <w:t xml:space="preserve">v skladu </w:t>
      </w:r>
      <w:r w:rsidRPr="00D30198">
        <w:rPr>
          <w:color w:val="auto"/>
          <w:szCs w:val="20"/>
        </w:rPr>
        <w:t>z razvojem in dognanji stroke</w:t>
      </w:r>
      <w:r w:rsidR="00307A5F" w:rsidRPr="00D30198">
        <w:rPr>
          <w:color w:val="auto"/>
          <w:szCs w:val="20"/>
        </w:rPr>
        <w:t>,</w:t>
      </w:r>
    </w:p>
    <w:p w14:paraId="246B8116" w14:textId="5E1CC20F" w:rsidR="000368C7" w:rsidRPr="00D30198" w:rsidRDefault="000368C7" w:rsidP="00A720B8">
      <w:pPr>
        <w:pStyle w:val="Alineje"/>
        <w:numPr>
          <w:ilvl w:val="0"/>
          <w:numId w:val="108"/>
        </w:numPr>
        <w:spacing w:after="0"/>
        <w:rPr>
          <w:color w:val="auto"/>
          <w:szCs w:val="20"/>
        </w:rPr>
      </w:pPr>
      <w:r w:rsidRPr="00D30198">
        <w:rPr>
          <w:color w:val="auto"/>
          <w:szCs w:val="20"/>
        </w:rPr>
        <w:t xml:space="preserve">spremljanje reje in vzreje </w:t>
      </w:r>
      <w:r w:rsidR="000B33E2" w:rsidRPr="00D30198">
        <w:rPr>
          <w:color w:val="auto"/>
          <w:szCs w:val="20"/>
        </w:rPr>
        <w:t xml:space="preserve">lipicancev </w:t>
      </w:r>
      <w:r w:rsidRPr="00D30198">
        <w:rPr>
          <w:color w:val="auto"/>
          <w:szCs w:val="20"/>
        </w:rPr>
        <w:t xml:space="preserve">v lasti drugih pravnih in fizičnih oseb v Republiki Sloveniji, zagotavljanje strokovne pomoči pri reji in šolanju konj ter zagotavljanje plemenskega materiala za potrebe Združenja rejcev lipicancev Slovenije v skladu </w:t>
      </w:r>
      <w:r w:rsidR="006D1C6F" w:rsidRPr="00D30198">
        <w:rPr>
          <w:color w:val="auto"/>
          <w:szCs w:val="20"/>
        </w:rPr>
        <w:t xml:space="preserve">s poslovnim načrtom </w:t>
      </w:r>
      <w:r w:rsidR="008E2904" w:rsidRPr="00D30198">
        <w:rPr>
          <w:color w:val="auto"/>
          <w:szCs w:val="20"/>
        </w:rPr>
        <w:t>iz 11. člena tega zakona</w:t>
      </w:r>
      <w:r w:rsidR="00307A5F" w:rsidRPr="00D30198">
        <w:rPr>
          <w:color w:val="auto"/>
          <w:szCs w:val="20"/>
        </w:rPr>
        <w:t>,</w:t>
      </w:r>
    </w:p>
    <w:p w14:paraId="4B43F92A" w14:textId="104DAE1E" w:rsidR="000368C7" w:rsidRPr="00D30198" w:rsidRDefault="000368C7" w:rsidP="00A720B8">
      <w:pPr>
        <w:pStyle w:val="Alineje"/>
        <w:numPr>
          <w:ilvl w:val="0"/>
          <w:numId w:val="108"/>
        </w:numPr>
        <w:spacing w:after="0"/>
        <w:rPr>
          <w:color w:val="auto"/>
          <w:szCs w:val="20"/>
        </w:rPr>
      </w:pPr>
      <w:r w:rsidRPr="00D30198">
        <w:rPr>
          <w:color w:val="auto"/>
          <w:szCs w:val="20"/>
        </w:rPr>
        <w:t>mednarodno sodelovanje s sorodnimi ustanovami in organizacijami na področju konjereje in konjeništva lipicancev</w:t>
      </w:r>
      <w:r w:rsidR="00307A5F" w:rsidRPr="00D30198">
        <w:rPr>
          <w:color w:val="auto"/>
          <w:szCs w:val="20"/>
        </w:rPr>
        <w:t>,</w:t>
      </w:r>
    </w:p>
    <w:p w14:paraId="09BAA7BD" w14:textId="0F1D6142" w:rsidR="000368C7" w:rsidRPr="00D30198" w:rsidRDefault="000368C7" w:rsidP="00A720B8">
      <w:pPr>
        <w:pStyle w:val="Alineje"/>
        <w:numPr>
          <w:ilvl w:val="0"/>
          <w:numId w:val="108"/>
        </w:numPr>
        <w:spacing w:after="0"/>
        <w:rPr>
          <w:color w:val="auto"/>
          <w:szCs w:val="20"/>
        </w:rPr>
      </w:pPr>
      <w:r w:rsidRPr="00D30198">
        <w:rPr>
          <w:color w:val="auto"/>
          <w:szCs w:val="20"/>
        </w:rPr>
        <w:t>izobraževanje in usposabljanje zaposlenih za vzgojo črede, za šolanje konj in testiranje konj</w:t>
      </w:r>
      <w:r w:rsidR="00307A5F" w:rsidRPr="00D30198">
        <w:rPr>
          <w:color w:val="auto"/>
          <w:szCs w:val="20"/>
        </w:rPr>
        <w:t>,</w:t>
      </w:r>
    </w:p>
    <w:p w14:paraId="58C1AB37" w14:textId="7528E8D4" w:rsidR="000368C7" w:rsidRPr="00D30198" w:rsidRDefault="000368C7" w:rsidP="00A720B8">
      <w:pPr>
        <w:pStyle w:val="Alineje"/>
        <w:numPr>
          <w:ilvl w:val="0"/>
          <w:numId w:val="108"/>
        </w:numPr>
        <w:spacing w:after="0"/>
        <w:rPr>
          <w:color w:val="auto"/>
          <w:szCs w:val="20"/>
        </w:rPr>
      </w:pPr>
      <w:r w:rsidRPr="00D30198">
        <w:rPr>
          <w:color w:val="auto"/>
          <w:szCs w:val="20"/>
        </w:rPr>
        <w:t>izobraževanje in usposabljanje za učence, dijake in študente na področju konjeništva in konjereje</w:t>
      </w:r>
      <w:r w:rsidR="00307A5F" w:rsidRPr="00D30198">
        <w:rPr>
          <w:color w:val="auto"/>
          <w:szCs w:val="20"/>
        </w:rPr>
        <w:t>,</w:t>
      </w:r>
    </w:p>
    <w:p w14:paraId="18D2479B" w14:textId="3D7914A3" w:rsidR="000368C7" w:rsidRPr="00D30198" w:rsidRDefault="000368C7" w:rsidP="00A720B8">
      <w:pPr>
        <w:pStyle w:val="Alineje"/>
        <w:numPr>
          <w:ilvl w:val="0"/>
          <w:numId w:val="108"/>
        </w:numPr>
        <w:spacing w:after="0"/>
        <w:rPr>
          <w:color w:val="auto"/>
          <w:szCs w:val="20"/>
        </w:rPr>
      </w:pPr>
      <w:r w:rsidRPr="00D30198">
        <w:rPr>
          <w:color w:val="auto"/>
          <w:szCs w:val="20"/>
        </w:rPr>
        <w:t>šolanje konj po načelih klasičnega konjeništva in klasične šole jahanja</w:t>
      </w:r>
      <w:r w:rsidR="00307A5F" w:rsidRPr="00D30198">
        <w:rPr>
          <w:color w:val="auto"/>
          <w:szCs w:val="20"/>
        </w:rPr>
        <w:t>,</w:t>
      </w:r>
    </w:p>
    <w:p w14:paraId="5611CAFE" w14:textId="6CFFE052" w:rsidR="000368C7" w:rsidRPr="00D30198" w:rsidRDefault="000368C7" w:rsidP="00A720B8">
      <w:pPr>
        <w:pStyle w:val="Alineje"/>
        <w:numPr>
          <w:ilvl w:val="0"/>
          <w:numId w:val="108"/>
        </w:numPr>
        <w:spacing w:after="0"/>
        <w:rPr>
          <w:color w:val="auto"/>
          <w:szCs w:val="20"/>
        </w:rPr>
      </w:pPr>
      <w:r w:rsidRPr="00D30198">
        <w:rPr>
          <w:color w:val="auto"/>
          <w:szCs w:val="20"/>
        </w:rPr>
        <w:t xml:space="preserve">zagotavljanje konj </w:t>
      </w:r>
      <w:r w:rsidR="00307A5F" w:rsidRPr="00D30198">
        <w:rPr>
          <w:color w:val="auto"/>
          <w:szCs w:val="20"/>
        </w:rPr>
        <w:t xml:space="preserve">za </w:t>
      </w:r>
      <w:r w:rsidRPr="00D30198">
        <w:rPr>
          <w:color w:val="auto"/>
          <w:szCs w:val="20"/>
        </w:rPr>
        <w:t>protokolarn</w:t>
      </w:r>
      <w:r w:rsidR="00307A5F" w:rsidRPr="00D30198">
        <w:rPr>
          <w:color w:val="auto"/>
          <w:szCs w:val="20"/>
        </w:rPr>
        <w:t>o</w:t>
      </w:r>
      <w:r w:rsidRPr="00D30198">
        <w:rPr>
          <w:color w:val="auto"/>
          <w:szCs w:val="20"/>
        </w:rPr>
        <w:t xml:space="preserve"> konjenišk</w:t>
      </w:r>
      <w:r w:rsidR="00307A5F" w:rsidRPr="00D30198">
        <w:rPr>
          <w:color w:val="auto"/>
          <w:szCs w:val="20"/>
        </w:rPr>
        <w:t>o</w:t>
      </w:r>
      <w:r w:rsidRPr="00D30198">
        <w:rPr>
          <w:color w:val="auto"/>
          <w:szCs w:val="20"/>
        </w:rPr>
        <w:t xml:space="preserve"> enot</w:t>
      </w:r>
      <w:r w:rsidR="00307A5F" w:rsidRPr="00D30198">
        <w:rPr>
          <w:color w:val="auto"/>
          <w:szCs w:val="20"/>
        </w:rPr>
        <w:t>o</w:t>
      </w:r>
      <w:r w:rsidRPr="00D30198">
        <w:rPr>
          <w:color w:val="auto"/>
          <w:szCs w:val="20"/>
        </w:rPr>
        <w:t xml:space="preserve"> slovenske policije</w:t>
      </w:r>
      <w:r w:rsidR="00307A5F" w:rsidRPr="00D30198">
        <w:rPr>
          <w:color w:val="auto"/>
          <w:szCs w:val="20"/>
        </w:rPr>
        <w:t xml:space="preserve"> in sodelovanje pri njenem programu,</w:t>
      </w:r>
    </w:p>
    <w:p w14:paraId="03A54945" w14:textId="512BEAD8" w:rsidR="000368C7" w:rsidRPr="00D30198" w:rsidRDefault="000368C7" w:rsidP="00A720B8">
      <w:pPr>
        <w:pStyle w:val="Alineje"/>
        <w:numPr>
          <w:ilvl w:val="0"/>
          <w:numId w:val="108"/>
        </w:numPr>
        <w:spacing w:after="0"/>
        <w:rPr>
          <w:color w:val="auto"/>
          <w:szCs w:val="20"/>
        </w:rPr>
      </w:pPr>
      <w:r w:rsidRPr="00D30198">
        <w:rPr>
          <w:color w:val="auto"/>
          <w:szCs w:val="20"/>
        </w:rPr>
        <w:lastRenderedPageBreak/>
        <w:t xml:space="preserve">zagotavljanje konj </w:t>
      </w:r>
      <w:r w:rsidR="00307A5F" w:rsidRPr="00D30198">
        <w:rPr>
          <w:color w:val="auto"/>
          <w:szCs w:val="20"/>
        </w:rPr>
        <w:t>za</w:t>
      </w:r>
      <w:r w:rsidRPr="00D30198">
        <w:rPr>
          <w:color w:val="auto"/>
          <w:szCs w:val="20"/>
        </w:rPr>
        <w:t xml:space="preserve"> namene državnega protokola</w:t>
      </w:r>
      <w:r w:rsidR="00307A5F" w:rsidRPr="00D30198">
        <w:rPr>
          <w:color w:val="auto"/>
          <w:szCs w:val="20"/>
        </w:rPr>
        <w:t xml:space="preserve"> in sodelovanje pri njihovi uporabi,</w:t>
      </w:r>
    </w:p>
    <w:p w14:paraId="76F88B1E" w14:textId="1CDD4C38" w:rsidR="000368C7" w:rsidRPr="00D30198" w:rsidRDefault="000368C7" w:rsidP="00A720B8">
      <w:pPr>
        <w:pStyle w:val="Alineje"/>
        <w:numPr>
          <w:ilvl w:val="0"/>
          <w:numId w:val="108"/>
        </w:numPr>
        <w:spacing w:after="0"/>
        <w:rPr>
          <w:color w:val="auto"/>
          <w:szCs w:val="20"/>
        </w:rPr>
      </w:pPr>
      <w:r w:rsidRPr="00D30198">
        <w:rPr>
          <w:color w:val="auto"/>
          <w:szCs w:val="20"/>
        </w:rPr>
        <w:t>organizacija konjeniških tekmovanj v dresurnem jahanju in vprežni vožnji</w:t>
      </w:r>
      <w:r w:rsidR="00307A5F" w:rsidRPr="00D30198">
        <w:rPr>
          <w:color w:val="auto"/>
          <w:szCs w:val="20"/>
        </w:rPr>
        <w:t>,</w:t>
      </w:r>
    </w:p>
    <w:p w14:paraId="6857D8B5" w14:textId="70C1BB76" w:rsidR="003479BE" w:rsidRPr="00D30198" w:rsidRDefault="003479BE" w:rsidP="00A720B8">
      <w:pPr>
        <w:pStyle w:val="Alineje"/>
        <w:numPr>
          <w:ilvl w:val="0"/>
          <w:numId w:val="108"/>
        </w:numPr>
        <w:spacing w:after="0"/>
        <w:rPr>
          <w:color w:val="auto"/>
          <w:szCs w:val="20"/>
        </w:rPr>
      </w:pPr>
      <w:r w:rsidRPr="00D30198">
        <w:rPr>
          <w:color w:val="auto"/>
          <w:szCs w:val="20"/>
        </w:rPr>
        <w:t>izvedba postopkov prodaje konj</w:t>
      </w:r>
      <w:r w:rsidR="00307A5F" w:rsidRPr="00D30198">
        <w:rPr>
          <w:color w:val="auto"/>
          <w:szCs w:val="20"/>
        </w:rPr>
        <w:t>,</w:t>
      </w:r>
    </w:p>
    <w:p w14:paraId="73EB12FD" w14:textId="534183C5" w:rsidR="003479BE" w:rsidRPr="00D30198" w:rsidRDefault="003479BE" w:rsidP="00A720B8">
      <w:pPr>
        <w:pStyle w:val="Alineje"/>
        <w:numPr>
          <w:ilvl w:val="0"/>
          <w:numId w:val="108"/>
        </w:numPr>
        <w:spacing w:after="0"/>
        <w:rPr>
          <w:color w:val="auto"/>
          <w:szCs w:val="20"/>
        </w:rPr>
      </w:pPr>
      <w:r w:rsidRPr="00D30198">
        <w:rPr>
          <w:color w:val="auto"/>
          <w:szCs w:val="20"/>
        </w:rPr>
        <w:t>razpolaganje s konji v skladu s tem zakonom</w:t>
      </w:r>
      <w:r w:rsidR="00307A5F" w:rsidRPr="00D30198">
        <w:rPr>
          <w:color w:val="auto"/>
          <w:szCs w:val="20"/>
        </w:rPr>
        <w:t>,</w:t>
      </w:r>
    </w:p>
    <w:p w14:paraId="37FE00CD" w14:textId="1368F79B" w:rsidR="000368C7" w:rsidRPr="00D30198" w:rsidRDefault="000368C7" w:rsidP="00A720B8">
      <w:pPr>
        <w:pStyle w:val="Alineje"/>
        <w:numPr>
          <w:ilvl w:val="0"/>
          <w:numId w:val="108"/>
        </w:numPr>
        <w:spacing w:after="0"/>
        <w:rPr>
          <w:color w:val="auto"/>
          <w:szCs w:val="20"/>
        </w:rPr>
      </w:pPr>
      <w:r w:rsidRPr="00D30198">
        <w:rPr>
          <w:color w:val="auto"/>
          <w:szCs w:val="20"/>
        </w:rPr>
        <w:t xml:space="preserve">varstvo, celostno ohranjanje in </w:t>
      </w:r>
      <w:r w:rsidR="00AF57B0" w:rsidRPr="00D30198">
        <w:rPr>
          <w:color w:val="auto"/>
          <w:szCs w:val="20"/>
        </w:rPr>
        <w:t xml:space="preserve">promocijo </w:t>
      </w:r>
      <w:r w:rsidRPr="00D30198">
        <w:rPr>
          <w:color w:val="auto"/>
          <w:szCs w:val="20"/>
        </w:rPr>
        <w:t>kulturne dediščine na spomeniškem območju</w:t>
      </w:r>
      <w:r w:rsidR="00307A5F" w:rsidRPr="00D30198">
        <w:rPr>
          <w:color w:val="auto"/>
          <w:szCs w:val="20"/>
        </w:rPr>
        <w:t>,</w:t>
      </w:r>
    </w:p>
    <w:p w14:paraId="2671788A" w14:textId="55276AC8" w:rsidR="000368C7" w:rsidRPr="00D30198" w:rsidRDefault="000368C7" w:rsidP="00A720B8">
      <w:pPr>
        <w:pStyle w:val="Alineje"/>
        <w:numPr>
          <w:ilvl w:val="0"/>
          <w:numId w:val="108"/>
        </w:numPr>
        <w:spacing w:after="0"/>
        <w:rPr>
          <w:color w:val="auto"/>
          <w:szCs w:val="20"/>
        </w:rPr>
      </w:pPr>
      <w:r w:rsidRPr="00D30198">
        <w:rPr>
          <w:color w:val="auto"/>
          <w:szCs w:val="20"/>
        </w:rPr>
        <w:t xml:space="preserve">zagotavljanje javne dostopnosti območja Kobilarne Lipica na način, ki ne ogroža varovanih sestavin spomenika in je </w:t>
      </w:r>
      <w:r w:rsidR="006776AE" w:rsidRPr="00D30198">
        <w:rPr>
          <w:color w:val="auto"/>
          <w:szCs w:val="20"/>
        </w:rPr>
        <w:t xml:space="preserve">usklajen </w:t>
      </w:r>
      <w:r w:rsidRPr="00D30198">
        <w:rPr>
          <w:color w:val="auto"/>
          <w:szCs w:val="20"/>
        </w:rPr>
        <w:t>z njegovim družbenim pomenom</w:t>
      </w:r>
      <w:r w:rsidR="00307A5F" w:rsidRPr="00D30198">
        <w:rPr>
          <w:color w:val="auto"/>
          <w:szCs w:val="20"/>
        </w:rPr>
        <w:t>,</w:t>
      </w:r>
    </w:p>
    <w:p w14:paraId="6A2A0538" w14:textId="64384EE0" w:rsidR="000368C7" w:rsidRPr="00D30198" w:rsidRDefault="000368C7" w:rsidP="00A720B8">
      <w:pPr>
        <w:pStyle w:val="Alineje"/>
        <w:numPr>
          <w:ilvl w:val="0"/>
          <w:numId w:val="108"/>
        </w:numPr>
        <w:spacing w:after="0"/>
        <w:rPr>
          <w:color w:val="auto"/>
          <w:szCs w:val="20"/>
        </w:rPr>
      </w:pPr>
      <w:r w:rsidRPr="00D30198">
        <w:rPr>
          <w:color w:val="auto"/>
          <w:szCs w:val="20"/>
        </w:rPr>
        <w:t>vzdrževanje in ohranjanje kulturne krajine</w:t>
      </w:r>
      <w:r w:rsidR="00307A5F" w:rsidRPr="00D30198">
        <w:rPr>
          <w:color w:val="auto"/>
          <w:szCs w:val="20"/>
        </w:rPr>
        <w:t>,</w:t>
      </w:r>
    </w:p>
    <w:p w14:paraId="6917334C" w14:textId="5F36C782" w:rsidR="000368C7" w:rsidRPr="00D30198" w:rsidRDefault="000368C7" w:rsidP="00A720B8">
      <w:pPr>
        <w:pStyle w:val="Alineje"/>
        <w:numPr>
          <w:ilvl w:val="0"/>
          <w:numId w:val="108"/>
        </w:numPr>
        <w:spacing w:after="0"/>
        <w:rPr>
          <w:color w:val="auto"/>
          <w:szCs w:val="20"/>
        </w:rPr>
      </w:pPr>
      <w:r w:rsidRPr="00D30198">
        <w:rPr>
          <w:color w:val="auto"/>
          <w:szCs w:val="20"/>
        </w:rPr>
        <w:t>izboljševanje stanja in uporabe grajenih delov spomeniškega območja v skladu z njihovimi varovanimi sestavinami in varstvenim režimom</w:t>
      </w:r>
      <w:r w:rsidR="009929C2" w:rsidRPr="00D30198">
        <w:rPr>
          <w:color w:val="auto"/>
          <w:szCs w:val="20"/>
        </w:rPr>
        <w:t>,</w:t>
      </w:r>
    </w:p>
    <w:p w14:paraId="3A17D169" w14:textId="5390A1CA" w:rsidR="000368C7" w:rsidRPr="00D30198" w:rsidRDefault="000368C7" w:rsidP="00A720B8">
      <w:pPr>
        <w:pStyle w:val="Alineje"/>
        <w:numPr>
          <w:ilvl w:val="0"/>
          <w:numId w:val="108"/>
        </w:numPr>
        <w:spacing w:after="0"/>
        <w:rPr>
          <w:color w:val="auto"/>
          <w:szCs w:val="20"/>
        </w:rPr>
      </w:pPr>
      <w:r w:rsidRPr="00D30198">
        <w:rPr>
          <w:color w:val="auto"/>
          <w:szCs w:val="20"/>
        </w:rPr>
        <w:t>predstavljanje zgodovine Kobilarne Lipica, reje in vzreje lipicancev</w:t>
      </w:r>
      <w:r w:rsidR="009929C2" w:rsidRPr="00D30198">
        <w:rPr>
          <w:color w:val="auto"/>
          <w:szCs w:val="20"/>
        </w:rPr>
        <w:t>,</w:t>
      </w:r>
    </w:p>
    <w:p w14:paraId="3EC98B14" w14:textId="6E9B9ADF" w:rsidR="000368C7" w:rsidRPr="00D30198" w:rsidRDefault="000368C7" w:rsidP="00A720B8">
      <w:pPr>
        <w:pStyle w:val="Alineje"/>
        <w:numPr>
          <w:ilvl w:val="0"/>
          <w:numId w:val="108"/>
        </w:numPr>
        <w:spacing w:after="0"/>
        <w:rPr>
          <w:color w:val="auto"/>
          <w:szCs w:val="20"/>
        </w:rPr>
      </w:pPr>
      <w:r w:rsidRPr="00D30198">
        <w:rPr>
          <w:color w:val="auto"/>
          <w:szCs w:val="20"/>
        </w:rPr>
        <w:t xml:space="preserve">hranjenje in predstavljanje </w:t>
      </w:r>
      <w:r w:rsidR="00AF57B0" w:rsidRPr="00D30198">
        <w:rPr>
          <w:color w:val="auto"/>
          <w:szCs w:val="20"/>
        </w:rPr>
        <w:t xml:space="preserve">premične dediščine, ki je del spomeniškega območja, </w:t>
      </w:r>
      <w:r w:rsidRPr="00D30198">
        <w:rPr>
          <w:color w:val="auto"/>
          <w:szCs w:val="20"/>
        </w:rPr>
        <w:t>v skladu z varovanimi sestavinami in varstvenim režimom</w:t>
      </w:r>
      <w:r w:rsidR="009929C2" w:rsidRPr="00D30198">
        <w:rPr>
          <w:color w:val="auto"/>
          <w:szCs w:val="20"/>
        </w:rPr>
        <w:t>,</w:t>
      </w:r>
    </w:p>
    <w:p w14:paraId="54E94140" w14:textId="6EE80CDE" w:rsidR="000368C7" w:rsidRPr="00D30198" w:rsidRDefault="000368C7" w:rsidP="00A720B8">
      <w:pPr>
        <w:pStyle w:val="Alineje"/>
        <w:numPr>
          <w:ilvl w:val="0"/>
          <w:numId w:val="108"/>
        </w:numPr>
        <w:spacing w:after="0"/>
        <w:rPr>
          <w:color w:val="auto"/>
          <w:szCs w:val="20"/>
        </w:rPr>
      </w:pPr>
      <w:r w:rsidRPr="00D30198">
        <w:rPr>
          <w:color w:val="auto"/>
          <w:szCs w:val="20"/>
        </w:rPr>
        <w:t xml:space="preserve">upravljanje </w:t>
      </w:r>
      <w:r w:rsidR="00EA6AB0" w:rsidRPr="00D30198">
        <w:rPr>
          <w:color w:val="auto"/>
          <w:szCs w:val="20"/>
        </w:rPr>
        <w:t xml:space="preserve">imena </w:t>
      </w:r>
      <w:r w:rsidRPr="00D30198">
        <w:rPr>
          <w:color w:val="auto"/>
          <w:szCs w:val="20"/>
        </w:rPr>
        <w:t xml:space="preserve">in </w:t>
      </w:r>
      <w:r w:rsidR="00EA6AB0" w:rsidRPr="00D30198">
        <w:rPr>
          <w:color w:val="auto"/>
          <w:szCs w:val="20"/>
        </w:rPr>
        <w:t xml:space="preserve">podobe </w:t>
      </w:r>
      <w:r w:rsidRPr="00D30198">
        <w:rPr>
          <w:color w:val="auto"/>
          <w:szCs w:val="20"/>
        </w:rPr>
        <w:t xml:space="preserve">kulturnega spomenika, </w:t>
      </w:r>
      <w:r w:rsidR="00EA6AB0" w:rsidRPr="00D30198">
        <w:rPr>
          <w:color w:val="auto"/>
          <w:szCs w:val="20"/>
        </w:rPr>
        <w:t xml:space="preserve">geografske označbe </w:t>
      </w:r>
      <w:r w:rsidR="00043214" w:rsidRPr="00D30198">
        <w:rPr>
          <w:color w:val="auto"/>
          <w:szCs w:val="20"/>
        </w:rPr>
        <w:t>l</w:t>
      </w:r>
      <w:r w:rsidRPr="00D30198">
        <w:rPr>
          <w:color w:val="auto"/>
          <w:szCs w:val="20"/>
        </w:rPr>
        <w:t>ipicanec in znamk Kobilarne Lipica;</w:t>
      </w:r>
    </w:p>
    <w:p w14:paraId="584C99E4" w14:textId="6AB51135" w:rsidR="004D1187" w:rsidRPr="00D30198" w:rsidRDefault="000368C7" w:rsidP="00A720B8">
      <w:pPr>
        <w:pStyle w:val="Alineje"/>
        <w:numPr>
          <w:ilvl w:val="0"/>
          <w:numId w:val="108"/>
        </w:numPr>
        <w:spacing w:after="0"/>
        <w:rPr>
          <w:color w:val="auto"/>
          <w:szCs w:val="20"/>
        </w:rPr>
      </w:pPr>
      <w:r w:rsidRPr="00D30198">
        <w:rPr>
          <w:color w:val="auto"/>
          <w:szCs w:val="20"/>
        </w:rPr>
        <w:t>načrtovanje in izvajanje investicij</w:t>
      </w:r>
      <w:r w:rsidR="003479BE" w:rsidRPr="00D30198">
        <w:rPr>
          <w:color w:val="auto"/>
          <w:szCs w:val="20"/>
        </w:rPr>
        <w:t>.</w:t>
      </w:r>
    </w:p>
    <w:p w14:paraId="792CF287" w14:textId="77777777" w:rsidR="00DB1AB4" w:rsidRPr="00D30198" w:rsidRDefault="00DB1AB4" w:rsidP="006F1F52">
      <w:pPr>
        <w:pStyle w:val="Alineje"/>
        <w:numPr>
          <w:ilvl w:val="0"/>
          <w:numId w:val="0"/>
        </w:numPr>
        <w:spacing w:after="0"/>
        <w:ind w:left="284" w:hanging="284"/>
        <w:rPr>
          <w:color w:val="auto"/>
          <w:szCs w:val="20"/>
        </w:rPr>
      </w:pPr>
    </w:p>
    <w:p w14:paraId="08878233" w14:textId="77777777" w:rsidR="000368C7" w:rsidRPr="00D30198" w:rsidRDefault="000368C7" w:rsidP="006F1F52">
      <w:pPr>
        <w:pStyle w:val="Alineje"/>
        <w:numPr>
          <w:ilvl w:val="0"/>
          <w:numId w:val="0"/>
        </w:numPr>
        <w:spacing w:after="0"/>
        <w:ind w:left="284" w:hanging="284"/>
        <w:jc w:val="center"/>
        <w:rPr>
          <w:b/>
          <w:color w:val="auto"/>
          <w:szCs w:val="20"/>
        </w:rPr>
      </w:pPr>
      <w:r w:rsidRPr="00D30198">
        <w:rPr>
          <w:b/>
          <w:color w:val="auto"/>
          <w:szCs w:val="20"/>
        </w:rPr>
        <w:t>13. člen</w:t>
      </w:r>
    </w:p>
    <w:p w14:paraId="519AA389" w14:textId="3E66EFD2" w:rsidR="000368C7" w:rsidRPr="00D30198" w:rsidRDefault="000368C7" w:rsidP="006F1F52">
      <w:pPr>
        <w:pStyle w:val="Alineje"/>
        <w:numPr>
          <w:ilvl w:val="0"/>
          <w:numId w:val="0"/>
        </w:numPr>
        <w:spacing w:after="0"/>
        <w:ind w:left="284" w:hanging="284"/>
        <w:jc w:val="center"/>
        <w:rPr>
          <w:b/>
          <w:color w:val="auto"/>
          <w:szCs w:val="20"/>
        </w:rPr>
      </w:pPr>
      <w:r w:rsidRPr="00D30198">
        <w:rPr>
          <w:b/>
          <w:color w:val="auto"/>
          <w:szCs w:val="20"/>
        </w:rPr>
        <w:t>(naloge v zvezi s trženjem kulturn</w:t>
      </w:r>
      <w:r w:rsidR="00671262" w:rsidRPr="00D30198">
        <w:rPr>
          <w:b/>
          <w:color w:val="auto"/>
          <w:szCs w:val="20"/>
        </w:rPr>
        <w:t>ih in</w:t>
      </w:r>
      <w:r w:rsidRPr="00D30198">
        <w:rPr>
          <w:b/>
          <w:color w:val="auto"/>
          <w:szCs w:val="20"/>
        </w:rPr>
        <w:t xml:space="preserve"> naravnih vrednot)</w:t>
      </w:r>
    </w:p>
    <w:p w14:paraId="3480A3C6" w14:textId="77777777" w:rsidR="000368C7" w:rsidRPr="00D30198" w:rsidRDefault="000368C7" w:rsidP="006F1F52">
      <w:pPr>
        <w:pStyle w:val="Alineje"/>
        <w:numPr>
          <w:ilvl w:val="0"/>
          <w:numId w:val="0"/>
        </w:numPr>
        <w:spacing w:after="0"/>
        <w:ind w:left="284" w:hanging="284"/>
        <w:jc w:val="center"/>
        <w:rPr>
          <w:b/>
          <w:color w:val="auto"/>
          <w:szCs w:val="20"/>
        </w:rPr>
      </w:pPr>
    </w:p>
    <w:p w14:paraId="4617B713" w14:textId="5742A2A6" w:rsidR="000368C7" w:rsidRPr="00D30198" w:rsidRDefault="000368C7" w:rsidP="006F1F52">
      <w:pPr>
        <w:spacing w:after="0" w:line="240" w:lineRule="auto"/>
        <w:rPr>
          <w:szCs w:val="20"/>
          <w:lang w:eastAsia="sl-SI"/>
        </w:rPr>
      </w:pPr>
      <w:r w:rsidRPr="00D30198">
        <w:rPr>
          <w:szCs w:val="20"/>
          <w:lang w:eastAsia="sl-SI"/>
        </w:rPr>
        <w:t>Trženje kulturn</w:t>
      </w:r>
      <w:r w:rsidR="00671262" w:rsidRPr="00D30198">
        <w:rPr>
          <w:szCs w:val="20"/>
          <w:lang w:eastAsia="sl-SI"/>
        </w:rPr>
        <w:t>ih in</w:t>
      </w:r>
      <w:r w:rsidRPr="00D30198">
        <w:rPr>
          <w:szCs w:val="20"/>
          <w:lang w:eastAsia="sl-SI"/>
        </w:rPr>
        <w:t xml:space="preserve"> naravnih vrednot </w:t>
      </w:r>
      <w:r w:rsidR="00043214" w:rsidRPr="00D30198">
        <w:rPr>
          <w:szCs w:val="20"/>
          <w:lang w:eastAsia="sl-SI"/>
        </w:rPr>
        <w:t xml:space="preserve">ter </w:t>
      </w:r>
      <w:r w:rsidRPr="00D30198">
        <w:rPr>
          <w:szCs w:val="20"/>
          <w:lang w:eastAsia="sl-SI"/>
        </w:rPr>
        <w:t>z njim</w:t>
      </w:r>
      <w:r w:rsidR="002A45F9" w:rsidRPr="00D30198">
        <w:rPr>
          <w:szCs w:val="20"/>
          <w:lang w:eastAsia="sl-SI"/>
        </w:rPr>
        <w:t>i</w:t>
      </w:r>
      <w:r w:rsidRPr="00D30198">
        <w:rPr>
          <w:szCs w:val="20"/>
          <w:lang w:eastAsia="sl-SI"/>
        </w:rPr>
        <w:t xml:space="preserve"> </w:t>
      </w:r>
      <w:r w:rsidR="002A45F9" w:rsidRPr="00D30198">
        <w:rPr>
          <w:szCs w:val="20"/>
          <w:lang w:eastAsia="sl-SI"/>
        </w:rPr>
        <w:t xml:space="preserve">povezanih storitev </w:t>
      </w:r>
      <w:r w:rsidRPr="00D30198">
        <w:rPr>
          <w:szCs w:val="20"/>
          <w:lang w:eastAsia="sl-SI"/>
        </w:rPr>
        <w:t xml:space="preserve">iz </w:t>
      </w:r>
      <w:r w:rsidR="009B20D5" w:rsidRPr="00D30198">
        <w:rPr>
          <w:szCs w:val="20"/>
          <w:lang w:eastAsia="sl-SI"/>
        </w:rPr>
        <w:t>prejšnjega člena</w:t>
      </w:r>
      <w:r w:rsidRPr="00D30198">
        <w:rPr>
          <w:szCs w:val="20"/>
          <w:lang w:eastAsia="sl-SI"/>
        </w:rPr>
        <w:t xml:space="preserve"> zajema:</w:t>
      </w:r>
    </w:p>
    <w:p w14:paraId="23200627" w14:textId="326699D7" w:rsidR="00671262" w:rsidRPr="00D30198" w:rsidRDefault="000368C7" w:rsidP="00A720B8">
      <w:pPr>
        <w:pStyle w:val="Alineje"/>
        <w:numPr>
          <w:ilvl w:val="0"/>
          <w:numId w:val="109"/>
        </w:numPr>
        <w:spacing w:after="0"/>
        <w:rPr>
          <w:color w:val="auto"/>
          <w:szCs w:val="20"/>
        </w:rPr>
      </w:pPr>
      <w:r w:rsidRPr="00D30198">
        <w:rPr>
          <w:color w:val="auto"/>
          <w:szCs w:val="20"/>
        </w:rPr>
        <w:t>izobraževanje in usposabljanje na področju konjeništva</w:t>
      </w:r>
      <w:r w:rsidR="003479BE" w:rsidRPr="00D30198">
        <w:rPr>
          <w:color w:val="auto"/>
          <w:szCs w:val="20"/>
        </w:rPr>
        <w:t xml:space="preserve"> za zunanje uporabnike</w:t>
      </w:r>
      <w:r w:rsidR="009929C2" w:rsidRPr="00D30198">
        <w:rPr>
          <w:color w:val="auto"/>
          <w:szCs w:val="20"/>
        </w:rPr>
        <w:t>,</w:t>
      </w:r>
    </w:p>
    <w:p w14:paraId="57E8C4DC" w14:textId="21409E9E" w:rsidR="000368C7" w:rsidRPr="00D30198" w:rsidRDefault="000368C7" w:rsidP="00A720B8">
      <w:pPr>
        <w:pStyle w:val="Alineje"/>
        <w:numPr>
          <w:ilvl w:val="0"/>
          <w:numId w:val="109"/>
        </w:numPr>
        <w:spacing w:after="0"/>
        <w:rPr>
          <w:color w:val="auto"/>
          <w:szCs w:val="20"/>
        </w:rPr>
      </w:pPr>
      <w:r w:rsidRPr="00D30198">
        <w:rPr>
          <w:color w:val="auto"/>
          <w:szCs w:val="20"/>
        </w:rPr>
        <w:t>jahanje, vožnj</w:t>
      </w:r>
      <w:r w:rsidR="009929C2" w:rsidRPr="00D30198">
        <w:rPr>
          <w:color w:val="auto"/>
          <w:szCs w:val="20"/>
        </w:rPr>
        <w:t>o</w:t>
      </w:r>
      <w:r w:rsidR="00671262" w:rsidRPr="00D30198">
        <w:rPr>
          <w:color w:val="auto"/>
          <w:szCs w:val="20"/>
        </w:rPr>
        <w:t xml:space="preserve"> v vpregi</w:t>
      </w:r>
      <w:r w:rsidRPr="00D30198">
        <w:rPr>
          <w:color w:val="auto"/>
          <w:szCs w:val="20"/>
        </w:rPr>
        <w:t xml:space="preserve"> in podkovstvo</w:t>
      </w:r>
      <w:r w:rsidR="009929C2" w:rsidRPr="00D30198">
        <w:rPr>
          <w:color w:val="auto"/>
          <w:szCs w:val="20"/>
        </w:rPr>
        <w:t>,</w:t>
      </w:r>
    </w:p>
    <w:p w14:paraId="17D5040A" w14:textId="128E13F4" w:rsidR="000368C7" w:rsidRPr="00D30198" w:rsidRDefault="000368C7" w:rsidP="00A720B8">
      <w:pPr>
        <w:pStyle w:val="Alineje"/>
        <w:numPr>
          <w:ilvl w:val="0"/>
          <w:numId w:val="109"/>
        </w:numPr>
        <w:spacing w:after="0"/>
        <w:rPr>
          <w:color w:val="auto"/>
          <w:szCs w:val="20"/>
        </w:rPr>
      </w:pPr>
      <w:r w:rsidRPr="00D30198">
        <w:rPr>
          <w:color w:val="auto"/>
          <w:szCs w:val="20"/>
        </w:rPr>
        <w:t xml:space="preserve">organizacijo in izvajanje izobraževalnih, strokovnih in raziskovalnih programov, povezanih s konjerejo, konjeništvom </w:t>
      </w:r>
      <w:r w:rsidR="00043214" w:rsidRPr="00D30198">
        <w:rPr>
          <w:color w:val="auto"/>
          <w:szCs w:val="20"/>
        </w:rPr>
        <w:t xml:space="preserve">ter </w:t>
      </w:r>
      <w:r w:rsidRPr="00D30198">
        <w:rPr>
          <w:color w:val="auto"/>
          <w:szCs w:val="20"/>
        </w:rPr>
        <w:t xml:space="preserve">varstvom </w:t>
      </w:r>
      <w:r w:rsidR="00EF4382" w:rsidRPr="00D30198">
        <w:rPr>
          <w:color w:val="auto"/>
          <w:szCs w:val="20"/>
        </w:rPr>
        <w:t>kulturnih in</w:t>
      </w:r>
      <w:r w:rsidR="00AA288B" w:rsidRPr="00D30198">
        <w:rPr>
          <w:color w:val="auto"/>
          <w:szCs w:val="20"/>
        </w:rPr>
        <w:t xml:space="preserve"> </w:t>
      </w:r>
      <w:r w:rsidR="00AF57B0" w:rsidRPr="00D30198">
        <w:rPr>
          <w:color w:val="auto"/>
          <w:szCs w:val="20"/>
        </w:rPr>
        <w:t>naravnih vrednot</w:t>
      </w:r>
      <w:r w:rsidR="009929C2" w:rsidRPr="00D30198">
        <w:rPr>
          <w:color w:val="auto"/>
          <w:szCs w:val="20"/>
        </w:rPr>
        <w:t>,</w:t>
      </w:r>
    </w:p>
    <w:p w14:paraId="6208BE7C" w14:textId="6FA02425" w:rsidR="000368C7" w:rsidRPr="00D30198" w:rsidRDefault="000368C7" w:rsidP="00A720B8">
      <w:pPr>
        <w:pStyle w:val="Alineje"/>
        <w:numPr>
          <w:ilvl w:val="0"/>
          <w:numId w:val="109"/>
        </w:numPr>
        <w:spacing w:after="0"/>
        <w:rPr>
          <w:color w:val="auto"/>
          <w:szCs w:val="20"/>
        </w:rPr>
      </w:pPr>
      <w:r w:rsidRPr="00D30198">
        <w:rPr>
          <w:color w:val="auto"/>
          <w:szCs w:val="20"/>
        </w:rPr>
        <w:t>zaračunavanje vstopnin in storitev za oglede Kobilarne Lipica, programov klasične jahalne šole in treningov ter drugih konjeniških dogodkov</w:t>
      </w:r>
      <w:r w:rsidR="009929C2" w:rsidRPr="00D30198">
        <w:rPr>
          <w:color w:val="auto"/>
          <w:szCs w:val="20"/>
        </w:rPr>
        <w:t>,</w:t>
      </w:r>
    </w:p>
    <w:p w14:paraId="0480867F" w14:textId="6D979B98" w:rsidR="000368C7" w:rsidRPr="00D30198" w:rsidRDefault="00A8776E" w:rsidP="00A720B8">
      <w:pPr>
        <w:pStyle w:val="Alineje"/>
        <w:numPr>
          <w:ilvl w:val="0"/>
          <w:numId w:val="109"/>
        </w:numPr>
        <w:spacing w:after="0"/>
        <w:rPr>
          <w:color w:val="auto"/>
          <w:szCs w:val="20"/>
        </w:rPr>
      </w:pPr>
      <w:r w:rsidRPr="00D30198">
        <w:rPr>
          <w:color w:val="auto"/>
          <w:szCs w:val="20"/>
        </w:rPr>
        <w:t>turistično</w:t>
      </w:r>
      <w:r w:rsidR="000368C7" w:rsidRPr="00D30198">
        <w:rPr>
          <w:color w:val="auto"/>
          <w:szCs w:val="20"/>
        </w:rPr>
        <w:t xml:space="preserve"> in terapevtsko jahanje, vožnje s kočijo</w:t>
      </w:r>
      <w:r w:rsidR="009929C2" w:rsidRPr="00D30198">
        <w:rPr>
          <w:color w:val="auto"/>
          <w:szCs w:val="20"/>
        </w:rPr>
        <w:t>,</w:t>
      </w:r>
    </w:p>
    <w:p w14:paraId="51B47BBF" w14:textId="6C3915AB" w:rsidR="000368C7" w:rsidRPr="00D30198" w:rsidRDefault="000368C7" w:rsidP="00A720B8">
      <w:pPr>
        <w:pStyle w:val="Alineje"/>
        <w:numPr>
          <w:ilvl w:val="0"/>
          <w:numId w:val="109"/>
        </w:numPr>
        <w:spacing w:after="0"/>
        <w:rPr>
          <w:color w:val="auto"/>
          <w:szCs w:val="20"/>
        </w:rPr>
      </w:pPr>
      <w:r w:rsidRPr="00D30198">
        <w:rPr>
          <w:color w:val="auto"/>
          <w:szCs w:val="20"/>
        </w:rPr>
        <w:t>dejavnost gostinstva, vključno s hotelirstvom</w:t>
      </w:r>
      <w:r w:rsidR="000B33E2" w:rsidRPr="00D30198">
        <w:rPr>
          <w:color w:val="auto"/>
          <w:szCs w:val="20"/>
        </w:rPr>
        <w:t xml:space="preserve"> in organizacijo dogodkov</w:t>
      </w:r>
      <w:r w:rsidR="009929C2" w:rsidRPr="00D30198">
        <w:rPr>
          <w:color w:val="auto"/>
          <w:szCs w:val="20"/>
        </w:rPr>
        <w:t>,</w:t>
      </w:r>
      <w:r w:rsidRPr="00D30198">
        <w:rPr>
          <w:color w:val="auto"/>
          <w:szCs w:val="20"/>
        </w:rPr>
        <w:t xml:space="preserve"> </w:t>
      </w:r>
    </w:p>
    <w:p w14:paraId="104E8A99" w14:textId="65014046" w:rsidR="003479BE" w:rsidRPr="00D30198" w:rsidRDefault="003479BE" w:rsidP="00A720B8">
      <w:pPr>
        <w:pStyle w:val="Alineje"/>
        <w:numPr>
          <w:ilvl w:val="0"/>
          <w:numId w:val="109"/>
        </w:numPr>
        <w:spacing w:after="0"/>
        <w:rPr>
          <w:color w:val="auto"/>
          <w:szCs w:val="20"/>
        </w:rPr>
      </w:pPr>
      <w:r w:rsidRPr="00D30198">
        <w:rPr>
          <w:color w:val="auto"/>
          <w:szCs w:val="20"/>
        </w:rPr>
        <w:t>kongresno dejavnost</w:t>
      </w:r>
      <w:r w:rsidR="009929C2" w:rsidRPr="00D30198">
        <w:rPr>
          <w:color w:val="auto"/>
          <w:szCs w:val="20"/>
        </w:rPr>
        <w:t>,</w:t>
      </w:r>
    </w:p>
    <w:p w14:paraId="13FC1E6A" w14:textId="7C0BA0B5" w:rsidR="000368C7" w:rsidRPr="00D30198" w:rsidRDefault="000368C7" w:rsidP="00A720B8">
      <w:pPr>
        <w:pStyle w:val="Alineje"/>
        <w:numPr>
          <w:ilvl w:val="0"/>
          <w:numId w:val="109"/>
        </w:numPr>
        <w:spacing w:after="0"/>
        <w:rPr>
          <w:color w:val="auto"/>
          <w:szCs w:val="20"/>
        </w:rPr>
      </w:pPr>
      <w:r w:rsidRPr="00D30198">
        <w:rPr>
          <w:color w:val="auto"/>
          <w:szCs w:val="20"/>
        </w:rPr>
        <w:t>oddajo nepremičnin za organizacijo dogodkov</w:t>
      </w:r>
      <w:r w:rsidR="009929C2" w:rsidRPr="00D30198">
        <w:rPr>
          <w:color w:val="auto"/>
          <w:szCs w:val="20"/>
        </w:rPr>
        <w:t>,</w:t>
      </w:r>
    </w:p>
    <w:p w14:paraId="4A277BAF" w14:textId="65213371" w:rsidR="000368C7" w:rsidRPr="00D30198" w:rsidRDefault="00E50957" w:rsidP="00A720B8">
      <w:pPr>
        <w:pStyle w:val="Alineje"/>
        <w:numPr>
          <w:ilvl w:val="0"/>
          <w:numId w:val="109"/>
        </w:numPr>
        <w:spacing w:after="0"/>
        <w:rPr>
          <w:color w:val="auto"/>
          <w:szCs w:val="20"/>
        </w:rPr>
      </w:pPr>
      <w:r w:rsidRPr="00D30198">
        <w:t>izvajanje športne in rekreativne dejavnosti</w:t>
      </w:r>
      <w:r w:rsidR="009929C2" w:rsidRPr="00D30198">
        <w:rPr>
          <w:color w:val="auto"/>
          <w:szCs w:val="20"/>
        </w:rPr>
        <w:t>,</w:t>
      </w:r>
    </w:p>
    <w:p w14:paraId="67C0C4BC" w14:textId="5A03917F" w:rsidR="000368C7" w:rsidRPr="00D30198" w:rsidRDefault="000368C7" w:rsidP="00A720B8">
      <w:pPr>
        <w:pStyle w:val="Alineje"/>
        <w:numPr>
          <w:ilvl w:val="0"/>
          <w:numId w:val="109"/>
        </w:numPr>
        <w:spacing w:after="0"/>
        <w:rPr>
          <w:color w:val="auto"/>
          <w:szCs w:val="20"/>
        </w:rPr>
      </w:pPr>
      <w:r w:rsidRPr="00D30198">
        <w:rPr>
          <w:color w:val="auto"/>
          <w:szCs w:val="20"/>
        </w:rPr>
        <w:t xml:space="preserve">trženje </w:t>
      </w:r>
      <w:r w:rsidR="00943AE2" w:rsidRPr="00D30198">
        <w:rPr>
          <w:color w:val="auto"/>
          <w:szCs w:val="20"/>
        </w:rPr>
        <w:t xml:space="preserve">bazena in </w:t>
      </w:r>
      <w:r w:rsidR="00001F67" w:rsidRPr="00D30198">
        <w:rPr>
          <w:color w:val="auto"/>
          <w:szCs w:val="20"/>
        </w:rPr>
        <w:t>storit</w:t>
      </w:r>
      <w:r w:rsidR="00900C4D" w:rsidRPr="00D30198">
        <w:rPr>
          <w:color w:val="auto"/>
          <w:szCs w:val="20"/>
        </w:rPr>
        <w:t>ev</w:t>
      </w:r>
      <w:r w:rsidR="00001F67" w:rsidRPr="00D30198">
        <w:rPr>
          <w:color w:val="auto"/>
          <w:szCs w:val="20"/>
        </w:rPr>
        <w:t xml:space="preserve"> za</w:t>
      </w:r>
      <w:r w:rsidR="00943AE2" w:rsidRPr="00D30198">
        <w:rPr>
          <w:color w:val="auto"/>
          <w:szCs w:val="20"/>
        </w:rPr>
        <w:t xml:space="preserve"> dobr</w:t>
      </w:r>
      <w:r w:rsidR="00001F67" w:rsidRPr="00D30198">
        <w:rPr>
          <w:color w:val="auto"/>
          <w:szCs w:val="20"/>
        </w:rPr>
        <w:t>o</w:t>
      </w:r>
      <w:r w:rsidR="00943AE2" w:rsidRPr="00D30198">
        <w:rPr>
          <w:color w:val="auto"/>
          <w:szCs w:val="20"/>
        </w:rPr>
        <w:t xml:space="preserve"> počutj</w:t>
      </w:r>
      <w:r w:rsidR="00001F67" w:rsidRPr="00D30198">
        <w:rPr>
          <w:color w:val="auto"/>
          <w:szCs w:val="20"/>
        </w:rPr>
        <w:t>e</w:t>
      </w:r>
      <w:r w:rsidR="009929C2" w:rsidRPr="00D30198">
        <w:rPr>
          <w:color w:val="auto"/>
          <w:szCs w:val="20"/>
        </w:rPr>
        <w:t>,</w:t>
      </w:r>
    </w:p>
    <w:p w14:paraId="7CEC6BF7" w14:textId="55F19186" w:rsidR="008872E2" w:rsidRPr="00D30198" w:rsidRDefault="008872E2" w:rsidP="00A720B8">
      <w:pPr>
        <w:pStyle w:val="Alineje"/>
        <w:numPr>
          <w:ilvl w:val="0"/>
          <w:numId w:val="109"/>
        </w:numPr>
        <w:spacing w:after="0"/>
        <w:rPr>
          <w:color w:val="auto"/>
          <w:szCs w:val="20"/>
        </w:rPr>
      </w:pPr>
      <w:r w:rsidRPr="00D30198">
        <w:rPr>
          <w:color w:val="auto"/>
          <w:szCs w:val="20"/>
        </w:rPr>
        <w:t>trgovinsk</w:t>
      </w:r>
      <w:r w:rsidR="00A658E8" w:rsidRPr="00D30198">
        <w:rPr>
          <w:color w:val="auto"/>
          <w:szCs w:val="20"/>
        </w:rPr>
        <w:t>o</w:t>
      </w:r>
      <w:r w:rsidRPr="00D30198">
        <w:rPr>
          <w:color w:val="auto"/>
          <w:szCs w:val="20"/>
        </w:rPr>
        <w:t xml:space="preserve"> dejavnost</w:t>
      </w:r>
      <w:r w:rsidR="009929C2" w:rsidRPr="00D30198">
        <w:rPr>
          <w:color w:val="auto"/>
          <w:szCs w:val="20"/>
        </w:rPr>
        <w:t>,</w:t>
      </w:r>
    </w:p>
    <w:p w14:paraId="6B19E1E8" w14:textId="2F689A19" w:rsidR="008872E2" w:rsidRPr="00D30198" w:rsidRDefault="008872E2" w:rsidP="00A720B8">
      <w:pPr>
        <w:pStyle w:val="Alineje"/>
        <w:numPr>
          <w:ilvl w:val="0"/>
          <w:numId w:val="109"/>
        </w:numPr>
        <w:spacing w:after="0"/>
        <w:rPr>
          <w:color w:val="auto"/>
          <w:szCs w:val="20"/>
        </w:rPr>
      </w:pPr>
      <w:r w:rsidRPr="00D30198">
        <w:rPr>
          <w:color w:val="auto"/>
          <w:szCs w:val="20"/>
        </w:rPr>
        <w:t>oddaj</w:t>
      </w:r>
      <w:r w:rsidR="00A658E8" w:rsidRPr="00D30198">
        <w:rPr>
          <w:color w:val="auto"/>
          <w:szCs w:val="20"/>
        </w:rPr>
        <w:t>o</w:t>
      </w:r>
      <w:r w:rsidRPr="00D30198">
        <w:rPr>
          <w:color w:val="auto"/>
          <w:szCs w:val="20"/>
        </w:rPr>
        <w:t xml:space="preserve"> stanovanj in drugih prostorov</w:t>
      </w:r>
      <w:r w:rsidR="008E6DA5" w:rsidRPr="00D30198">
        <w:rPr>
          <w:color w:val="auto"/>
          <w:szCs w:val="20"/>
        </w:rPr>
        <w:t xml:space="preserve"> na posestvu Kobilarne Lipica</w:t>
      </w:r>
      <w:r w:rsidR="009929C2" w:rsidRPr="00D30198">
        <w:rPr>
          <w:color w:val="auto"/>
          <w:szCs w:val="20"/>
        </w:rPr>
        <w:t>,</w:t>
      </w:r>
    </w:p>
    <w:p w14:paraId="69484A2B" w14:textId="42508928" w:rsidR="000368C7" w:rsidRPr="00D30198" w:rsidRDefault="000368C7" w:rsidP="00A720B8">
      <w:pPr>
        <w:pStyle w:val="Alineje"/>
        <w:numPr>
          <w:ilvl w:val="0"/>
          <w:numId w:val="109"/>
        </w:numPr>
        <w:spacing w:after="0"/>
        <w:rPr>
          <w:color w:val="auto"/>
          <w:szCs w:val="20"/>
        </w:rPr>
      </w:pPr>
      <w:r w:rsidRPr="00D30198">
        <w:rPr>
          <w:color w:val="auto"/>
          <w:szCs w:val="20"/>
        </w:rPr>
        <w:t>druge naloge, ki izboljšujejo kakovost in pestrost celotne ponudbe Kobilarne Lipica in se izvajajo v skladu z omejitvami, določenim</w:t>
      </w:r>
      <w:r w:rsidR="005F3618" w:rsidRPr="00D30198">
        <w:rPr>
          <w:color w:val="auto"/>
          <w:szCs w:val="20"/>
        </w:rPr>
        <w:t>i</w:t>
      </w:r>
      <w:r w:rsidRPr="00D30198">
        <w:rPr>
          <w:color w:val="auto"/>
          <w:szCs w:val="20"/>
        </w:rPr>
        <w:t xml:space="preserve"> s tem zakonom.</w:t>
      </w:r>
    </w:p>
    <w:p w14:paraId="3F83A486" w14:textId="77777777" w:rsidR="00613150" w:rsidRPr="00D30198" w:rsidRDefault="00613150" w:rsidP="00761F72">
      <w:pPr>
        <w:pStyle w:val="Alineje"/>
        <w:numPr>
          <w:ilvl w:val="0"/>
          <w:numId w:val="0"/>
        </w:numPr>
        <w:spacing w:after="0"/>
        <w:ind w:left="720"/>
        <w:rPr>
          <w:color w:val="auto"/>
          <w:szCs w:val="20"/>
        </w:rPr>
      </w:pPr>
    </w:p>
    <w:p w14:paraId="106F8DF6" w14:textId="77777777" w:rsidR="000368C7" w:rsidRPr="00D30198" w:rsidRDefault="000368C7" w:rsidP="006F1F52">
      <w:pPr>
        <w:pStyle w:val="Tabs"/>
        <w:numPr>
          <w:ilvl w:val="0"/>
          <w:numId w:val="0"/>
        </w:numPr>
        <w:spacing w:after="0" w:line="240" w:lineRule="auto"/>
        <w:jc w:val="center"/>
        <w:rPr>
          <w:b/>
          <w:bCs/>
          <w:szCs w:val="20"/>
        </w:rPr>
      </w:pPr>
      <w:r w:rsidRPr="00D30198">
        <w:rPr>
          <w:b/>
          <w:bCs/>
          <w:szCs w:val="20"/>
        </w:rPr>
        <w:t>14. člen</w:t>
      </w:r>
    </w:p>
    <w:p w14:paraId="22A5C1AE" w14:textId="59AD0739" w:rsidR="000368C7" w:rsidRPr="00D30198" w:rsidRDefault="000368C7" w:rsidP="006F1F52">
      <w:pPr>
        <w:pStyle w:val="Tabs"/>
        <w:numPr>
          <w:ilvl w:val="0"/>
          <w:numId w:val="0"/>
        </w:numPr>
        <w:spacing w:after="0" w:line="240" w:lineRule="auto"/>
        <w:jc w:val="center"/>
        <w:rPr>
          <w:b/>
          <w:bCs/>
          <w:szCs w:val="20"/>
        </w:rPr>
      </w:pPr>
      <w:r w:rsidRPr="00D30198">
        <w:rPr>
          <w:b/>
          <w:bCs/>
          <w:szCs w:val="20"/>
        </w:rPr>
        <w:t xml:space="preserve">(letno </w:t>
      </w:r>
      <w:r w:rsidR="00766D5A" w:rsidRPr="00D30198">
        <w:rPr>
          <w:b/>
          <w:bCs/>
          <w:szCs w:val="20"/>
        </w:rPr>
        <w:t xml:space="preserve">nadomestilo </w:t>
      </w:r>
      <w:r w:rsidRPr="00D30198">
        <w:rPr>
          <w:b/>
          <w:bCs/>
          <w:szCs w:val="20"/>
        </w:rPr>
        <w:t>Kobilarne Lipica)</w:t>
      </w:r>
    </w:p>
    <w:p w14:paraId="4C03E33D" w14:textId="77777777" w:rsidR="000368C7" w:rsidRPr="00D30198" w:rsidRDefault="000368C7" w:rsidP="006F1F52">
      <w:pPr>
        <w:pStyle w:val="Tabs"/>
        <w:numPr>
          <w:ilvl w:val="0"/>
          <w:numId w:val="0"/>
        </w:numPr>
        <w:spacing w:after="0" w:line="240" w:lineRule="auto"/>
        <w:rPr>
          <w:szCs w:val="20"/>
        </w:rPr>
      </w:pPr>
    </w:p>
    <w:p w14:paraId="4C316963" w14:textId="02D924C8" w:rsidR="000368C7" w:rsidRPr="00D30198" w:rsidRDefault="000368C7" w:rsidP="006F1F52">
      <w:pPr>
        <w:pStyle w:val="Tabs"/>
        <w:numPr>
          <w:ilvl w:val="0"/>
          <w:numId w:val="0"/>
        </w:numPr>
        <w:spacing w:after="0" w:line="240" w:lineRule="auto"/>
        <w:rPr>
          <w:szCs w:val="20"/>
        </w:rPr>
      </w:pPr>
      <w:r w:rsidRPr="00D30198">
        <w:rPr>
          <w:szCs w:val="20"/>
        </w:rPr>
        <w:t xml:space="preserve">(1) </w:t>
      </w:r>
      <w:r w:rsidR="00914208" w:rsidRPr="00D30198">
        <w:rPr>
          <w:szCs w:val="20"/>
        </w:rPr>
        <w:t xml:space="preserve">Družba Republiki Sloveniji </w:t>
      </w:r>
      <w:r w:rsidR="00766D5A" w:rsidRPr="00D30198">
        <w:rPr>
          <w:szCs w:val="20"/>
        </w:rPr>
        <w:t xml:space="preserve">za trženje kulturnih in naravnih vrednot </w:t>
      </w:r>
      <w:r w:rsidR="00914208" w:rsidRPr="00D30198">
        <w:rPr>
          <w:szCs w:val="20"/>
        </w:rPr>
        <w:t xml:space="preserve">plačuje letno </w:t>
      </w:r>
      <w:r w:rsidR="00766D5A" w:rsidRPr="00D30198">
        <w:rPr>
          <w:szCs w:val="20"/>
        </w:rPr>
        <w:t xml:space="preserve">nadomestilo </w:t>
      </w:r>
      <w:r w:rsidR="00914208" w:rsidRPr="00D30198">
        <w:rPr>
          <w:szCs w:val="20"/>
        </w:rPr>
        <w:t xml:space="preserve">v višini </w:t>
      </w:r>
      <w:r w:rsidR="00370A28" w:rsidRPr="00D30198">
        <w:rPr>
          <w:szCs w:val="20"/>
        </w:rPr>
        <w:t xml:space="preserve">3 </w:t>
      </w:r>
      <w:r w:rsidR="00914208" w:rsidRPr="00D30198">
        <w:rPr>
          <w:szCs w:val="20"/>
        </w:rPr>
        <w:t>odstotk</w:t>
      </w:r>
      <w:r w:rsidR="00671262" w:rsidRPr="00D30198">
        <w:rPr>
          <w:szCs w:val="20"/>
        </w:rPr>
        <w:t>ov</w:t>
      </w:r>
      <w:r w:rsidR="00914208" w:rsidRPr="00D30198">
        <w:rPr>
          <w:szCs w:val="20"/>
        </w:rPr>
        <w:t xml:space="preserve"> prihodkov od izvajanja nalog iz prejšnjega člena. </w:t>
      </w:r>
      <w:r w:rsidR="001D3F3C" w:rsidRPr="00D30198">
        <w:rPr>
          <w:szCs w:val="20"/>
        </w:rPr>
        <w:t>Vsak</w:t>
      </w:r>
      <w:r w:rsidR="00851C56" w:rsidRPr="00D30198">
        <w:rPr>
          <w:szCs w:val="20"/>
        </w:rPr>
        <w:t>a tri</w:t>
      </w:r>
      <w:r w:rsidR="001D3F3C" w:rsidRPr="00D30198">
        <w:rPr>
          <w:szCs w:val="20"/>
        </w:rPr>
        <w:t xml:space="preserve"> let</w:t>
      </w:r>
      <w:r w:rsidR="00851C56" w:rsidRPr="00D30198">
        <w:rPr>
          <w:szCs w:val="20"/>
        </w:rPr>
        <w:t>a</w:t>
      </w:r>
      <w:r w:rsidR="001D3F3C" w:rsidRPr="00D30198">
        <w:rPr>
          <w:szCs w:val="20"/>
        </w:rPr>
        <w:t xml:space="preserve"> </w:t>
      </w:r>
      <w:r w:rsidR="00FE6408" w:rsidRPr="00D30198">
        <w:rPr>
          <w:szCs w:val="20"/>
        </w:rPr>
        <w:t xml:space="preserve">oziroma v primeru dodatnih naložb </w:t>
      </w:r>
      <w:r w:rsidR="0057659B" w:rsidRPr="00D30198">
        <w:rPr>
          <w:szCs w:val="20"/>
        </w:rPr>
        <w:t xml:space="preserve">ministrstvo opravi </w:t>
      </w:r>
      <w:r w:rsidR="00DC6CF4" w:rsidRPr="00D30198">
        <w:rPr>
          <w:szCs w:val="20"/>
        </w:rPr>
        <w:t>analizo ustreznosti</w:t>
      </w:r>
      <w:r w:rsidR="0057659B" w:rsidRPr="00D30198">
        <w:rPr>
          <w:szCs w:val="20"/>
        </w:rPr>
        <w:t xml:space="preserve"> višine </w:t>
      </w:r>
      <w:r w:rsidR="00766D5A" w:rsidRPr="00D30198">
        <w:rPr>
          <w:szCs w:val="20"/>
        </w:rPr>
        <w:t>tega nadomestila</w:t>
      </w:r>
      <w:r w:rsidR="00FA30F5" w:rsidRPr="00D30198">
        <w:rPr>
          <w:szCs w:val="20"/>
        </w:rPr>
        <w:t>.</w:t>
      </w:r>
      <w:r w:rsidR="0057659B" w:rsidRPr="00D30198">
        <w:rPr>
          <w:szCs w:val="20"/>
        </w:rPr>
        <w:t xml:space="preserve"> </w:t>
      </w:r>
      <w:r w:rsidR="00671262" w:rsidRPr="00D30198">
        <w:rPr>
          <w:szCs w:val="20"/>
        </w:rPr>
        <w:t xml:space="preserve">Na podlagi opravljene analize ustreznosti lahko </w:t>
      </w:r>
      <w:r w:rsidR="00EE25B5" w:rsidRPr="00D30198">
        <w:rPr>
          <w:szCs w:val="20"/>
        </w:rPr>
        <w:t>v</w:t>
      </w:r>
      <w:r w:rsidR="00671262" w:rsidRPr="00D30198">
        <w:rPr>
          <w:szCs w:val="20"/>
        </w:rPr>
        <w:t xml:space="preserve">lada določi letno </w:t>
      </w:r>
      <w:r w:rsidR="00766D5A" w:rsidRPr="00D30198">
        <w:rPr>
          <w:szCs w:val="20"/>
        </w:rPr>
        <w:t xml:space="preserve">nadomestilo </w:t>
      </w:r>
      <w:r w:rsidR="00671262" w:rsidRPr="00D30198">
        <w:rPr>
          <w:szCs w:val="20"/>
        </w:rPr>
        <w:t xml:space="preserve">v </w:t>
      </w:r>
      <w:r w:rsidR="006D1C6F" w:rsidRPr="00D30198">
        <w:rPr>
          <w:szCs w:val="20"/>
        </w:rPr>
        <w:t xml:space="preserve">drugačnem </w:t>
      </w:r>
      <w:r w:rsidR="00671262" w:rsidRPr="00D30198">
        <w:rPr>
          <w:szCs w:val="20"/>
        </w:rPr>
        <w:t>odstotku, kot je določen v tem členu</w:t>
      </w:r>
      <w:r w:rsidR="00633220" w:rsidRPr="00D30198">
        <w:rPr>
          <w:szCs w:val="20"/>
        </w:rPr>
        <w:t>,</w:t>
      </w:r>
      <w:r w:rsidR="00FA30F5" w:rsidRPr="00D30198">
        <w:rPr>
          <w:szCs w:val="20"/>
        </w:rPr>
        <w:t xml:space="preserve"> </w:t>
      </w:r>
      <w:r w:rsidR="001C712F" w:rsidRPr="00D30198">
        <w:rPr>
          <w:szCs w:val="20"/>
        </w:rPr>
        <w:t>ki pa ne sme</w:t>
      </w:r>
      <w:r w:rsidR="00633220" w:rsidRPr="00D30198">
        <w:rPr>
          <w:szCs w:val="20"/>
        </w:rPr>
        <w:t xml:space="preserve"> biti nižji od</w:t>
      </w:r>
      <w:r w:rsidR="00FA30F5" w:rsidRPr="00D30198">
        <w:rPr>
          <w:szCs w:val="20"/>
        </w:rPr>
        <w:t xml:space="preserve"> </w:t>
      </w:r>
      <w:r w:rsidR="00043214" w:rsidRPr="00D30198">
        <w:rPr>
          <w:szCs w:val="20"/>
        </w:rPr>
        <w:t xml:space="preserve">3 </w:t>
      </w:r>
      <w:r w:rsidR="00FA30F5" w:rsidRPr="00D30198">
        <w:rPr>
          <w:szCs w:val="20"/>
        </w:rPr>
        <w:t>odstotk</w:t>
      </w:r>
      <w:r w:rsidR="00633220" w:rsidRPr="00D30198">
        <w:rPr>
          <w:szCs w:val="20"/>
        </w:rPr>
        <w:t>ov</w:t>
      </w:r>
      <w:r w:rsidR="001C712F" w:rsidRPr="00D30198">
        <w:rPr>
          <w:szCs w:val="20"/>
        </w:rPr>
        <w:t>.</w:t>
      </w:r>
    </w:p>
    <w:p w14:paraId="75C14FBA" w14:textId="559511EC" w:rsidR="00B1666F" w:rsidRPr="00D30198" w:rsidRDefault="00B1666F" w:rsidP="006F1F52">
      <w:pPr>
        <w:pStyle w:val="Tabs"/>
        <w:numPr>
          <w:ilvl w:val="0"/>
          <w:numId w:val="0"/>
        </w:numPr>
        <w:spacing w:after="0" w:line="240" w:lineRule="auto"/>
        <w:rPr>
          <w:szCs w:val="20"/>
        </w:rPr>
      </w:pPr>
    </w:p>
    <w:p w14:paraId="52DD6E9D" w14:textId="36B2EF75" w:rsidR="00B1666F" w:rsidRPr="00D30198" w:rsidRDefault="00B1666F" w:rsidP="006F1F52">
      <w:pPr>
        <w:pStyle w:val="Tabs"/>
        <w:numPr>
          <w:ilvl w:val="0"/>
          <w:numId w:val="0"/>
        </w:numPr>
        <w:spacing w:after="0" w:line="240" w:lineRule="auto"/>
        <w:rPr>
          <w:szCs w:val="20"/>
        </w:rPr>
      </w:pPr>
      <w:r w:rsidRPr="00D30198">
        <w:rPr>
          <w:szCs w:val="20"/>
        </w:rPr>
        <w:t xml:space="preserve">(2) Letno </w:t>
      </w:r>
      <w:r w:rsidR="00766D5A" w:rsidRPr="00D30198">
        <w:rPr>
          <w:szCs w:val="20"/>
        </w:rPr>
        <w:t>nadomestilo iz prejšnjega odstavka</w:t>
      </w:r>
      <w:r w:rsidRPr="00D30198">
        <w:rPr>
          <w:szCs w:val="20"/>
        </w:rPr>
        <w:t xml:space="preserve"> </w:t>
      </w:r>
      <w:r w:rsidR="00FC0331" w:rsidRPr="00D30198">
        <w:rPr>
          <w:szCs w:val="20"/>
        </w:rPr>
        <w:t xml:space="preserve">je </w:t>
      </w:r>
      <w:r w:rsidR="00766D5A" w:rsidRPr="00D30198">
        <w:rPr>
          <w:szCs w:val="20"/>
        </w:rPr>
        <w:t>plačilo družbe</w:t>
      </w:r>
      <w:r w:rsidRPr="00D30198">
        <w:rPr>
          <w:szCs w:val="20"/>
        </w:rPr>
        <w:t xml:space="preserve"> za uporabo nepremičnin, ki se uporabljajo za izvajanje nalog iz prejšnjega člena.</w:t>
      </w:r>
    </w:p>
    <w:p w14:paraId="1EA4C6B8" w14:textId="77777777" w:rsidR="000368C7" w:rsidRPr="00D30198" w:rsidRDefault="000368C7" w:rsidP="006F1F52">
      <w:pPr>
        <w:pStyle w:val="Tabs"/>
        <w:numPr>
          <w:ilvl w:val="0"/>
          <w:numId w:val="0"/>
        </w:numPr>
        <w:spacing w:after="0" w:line="240" w:lineRule="auto"/>
        <w:rPr>
          <w:szCs w:val="20"/>
        </w:rPr>
      </w:pPr>
    </w:p>
    <w:p w14:paraId="32684CD2" w14:textId="13F92F58" w:rsidR="000368C7" w:rsidRPr="00D30198" w:rsidRDefault="000368C7" w:rsidP="006F1F52">
      <w:pPr>
        <w:pStyle w:val="Tabs"/>
        <w:numPr>
          <w:ilvl w:val="0"/>
          <w:numId w:val="0"/>
        </w:numPr>
        <w:spacing w:after="0" w:line="240" w:lineRule="auto"/>
        <w:rPr>
          <w:szCs w:val="20"/>
        </w:rPr>
      </w:pPr>
      <w:r w:rsidRPr="00D30198">
        <w:rPr>
          <w:szCs w:val="20"/>
        </w:rPr>
        <w:t>(</w:t>
      </w:r>
      <w:r w:rsidR="00A8776E" w:rsidRPr="00D30198">
        <w:rPr>
          <w:szCs w:val="20"/>
        </w:rPr>
        <w:t>3</w:t>
      </w:r>
      <w:r w:rsidRPr="00D30198">
        <w:rPr>
          <w:szCs w:val="20"/>
        </w:rPr>
        <w:t xml:space="preserve">) </w:t>
      </w:r>
      <w:r w:rsidR="00766D5A" w:rsidRPr="00D30198">
        <w:rPr>
          <w:szCs w:val="20"/>
        </w:rPr>
        <w:t xml:space="preserve">Letno nadomestilo </w:t>
      </w:r>
      <w:r w:rsidRPr="00D30198">
        <w:rPr>
          <w:szCs w:val="20"/>
        </w:rPr>
        <w:t xml:space="preserve">iz </w:t>
      </w:r>
      <w:r w:rsidR="00A8776E" w:rsidRPr="00D30198">
        <w:rPr>
          <w:szCs w:val="20"/>
        </w:rPr>
        <w:t xml:space="preserve">prvega </w:t>
      </w:r>
      <w:r w:rsidRPr="00D30198">
        <w:rPr>
          <w:szCs w:val="20"/>
        </w:rPr>
        <w:t>odstavka</w:t>
      </w:r>
      <w:r w:rsidR="00A8776E" w:rsidRPr="00D30198">
        <w:rPr>
          <w:szCs w:val="20"/>
        </w:rPr>
        <w:t xml:space="preserve"> tega člena</w:t>
      </w:r>
      <w:r w:rsidRPr="00D30198">
        <w:rPr>
          <w:szCs w:val="20"/>
        </w:rPr>
        <w:t xml:space="preserve"> družba plačuje med letom kot mesečno akontacijo</w:t>
      </w:r>
      <w:r w:rsidR="00BE0382" w:rsidRPr="00D30198">
        <w:rPr>
          <w:szCs w:val="20"/>
        </w:rPr>
        <w:t>.</w:t>
      </w:r>
      <w:r w:rsidRPr="00D30198">
        <w:rPr>
          <w:szCs w:val="20"/>
        </w:rPr>
        <w:t xml:space="preserve"> Višina akontacije</w:t>
      </w:r>
      <w:r w:rsidR="006D23A4" w:rsidRPr="00D30198">
        <w:rPr>
          <w:szCs w:val="20"/>
        </w:rPr>
        <w:t>,</w:t>
      </w:r>
      <w:r w:rsidRPr="00D30198">
        <w:rPr>
          <w:szCs w:val="20"/>
        </w:rPr>
        <w:t xml:space="preserve"> metodologija za njen izračun in dinamika plačil </w:t>
      </w:r>
      <w:r w:rsidR="0057659B" w:rsidRPr="00D30198">
        <w:rPr>
          <w:szCs w:val="20"/>
        </w:rPr>
        <w:t>ter višina letnega</w:t>
      </w:r>
      <w:r w:rsidR="008955BB" w:rsidRPr="00D30198">
        <w:rPr>
          <w:szCs w:val="20"/>
        </w:rPr>
        <w:t xml:space="preserve"> </w:t>
      </w:r>
      <w:r w:rsidR="00766D5A" w:rsidRPr="00D30198">
        <w:rPr>
          <w:szCs w:val="20"/>
        </w:rPr>
        <w:t>nadomestila</w:t>
      </w:r>
      <w:r w:rsidR="0057659B" w:rsidRPr="00D30198">
        <w:rPr>
          <w:szCs w:val="20"/>
        </w:rPr>
        <w:t xml:space="preserve"> iz prvega odstavka tega člena </w:t>
      </w:r>
      <w:r w:rsidRPr="00D30198">
        <w:rPr>
          <w:szCs w:val="20"/>
        </w:rPr>
        <w:t xml:space="preserve">se določijo v pogodbi med družbo in </w:t>
      </w:r>
      <w:r w:rsidR="00766D5A" w:rsidRPr="00D30198">
        <w:rPr>
          <w:szCs w:val="20"/>
        </w:rPr>
        <w:t>Republiko Slovenijo</w:t>
      </w:r>
      <w:r w:rsidRPr="00D30198">
        <w:rPr>
          <w:szCs w:val="20"/>
        </w:rPr>
        <w:t>.</w:t>
      </w:r>
    </w:p>
    <w:p w14:paraId="6657F52B" w14:textId="77777777" w:rsidR="000368C7" w:rsidRPr="00D30198" w:rsidRDefault="000368C7" w:rsidP="006F1F52">
      <w:pPr>
        <w:pStyle w:val="Tabs"/>
        <w:numPr>
          <w:ilvl w:val="0"/>
          <w:numId w:val="0"/>
        </w:numPr>
        <w:spacing w:after="0" w:line="240" w:lineRule="auto"/>
        <w:rPr>
          <w:szCs w:val="20"/>
        </w:rPr>
      </w:pPr>
    </w:p>
    <w:p w14:paraId="20F64D95" w14:textId="0999392B" w:rsidR="00D009C7" w:rsidRPr="00D30198" w:rsidRDefault="000368C7" w:rsidP="006F1F52">
      <w:pPr>
        <w:spacing w:after="0"/>
        <w:ind w:left="720" w:hanging="360"/>
        <w:rPr>
          <w:szCs w:val="20"/>
        </w:rPr>
      </w:pPr>
      <w:r w:rsidRPr="00D30198">
        <w:rPr>
          <w:szCs w:val="20"/>
        </w:rPr>
        <w:t>(</w:t>
      </w:r>
      <w:r w:rsidR="00A8776E" w:rsidRPr="00D30198">
        <w:rPr>
          <w:szCs w:val="20"/>
        </w:rPr>
        <w:t>4</w:t>
      </w:r>
      <w:r w:rsidRPr="00D30198">
        <w:rPr>
          <w:szCs w:val="20"/>
        </w:rPr>
        <w:t xml:space="preserve">) Družba ministrstvu do 31. marca tekočega leta pošlje vse podatke, potrebne za izračun višine letnega </w:t>
      </w:r>
      <w:r w:rsidR="005F3618" w:rsidRPr="00D30198">
        <w:rPr>
          <w:szCs w:val="20"/>
        </w:rPr>
        <w:t xml:space="preserve">nadomestila </w:t>
      </w:r>
      <w:r w:rsidRPr="00D30198">
        <w:rPr>
          <w:szCs w:val="20"/>
        </w:rPr>
        <w:t xml:space="preserve">za izvajanje nalog iz </w:t>
      </w:r>
      <w:r w:rsidR="001B129A" w:rsidRPr="00D30198">
        <w:rPr>
          <w:szCs w:val="20"/>
        </w:rPr>
        <w:t>prejšnjega člena</w:t>
      </w:r>
      <w:r w:rsidRPr="00D30198">
        <w:rPr>
          <w:szCs w:val="20"/>
        </w:rPr>
        <w:t xml:space="preserve"> za preteklo leto. Ministrstvo </w:t>
      </w:r>
      <w:r w:rsidR="00025562" w:rsidRPr="00D30198">
        <w:rPr>
          <w:szCs w:val="20"/>
        </w:rPr>
        <w:t xml:space="preserve">najpozneje </w:t>
      </w:r>
      <w:r w:rsidRPr="00D30198">
        <w:rPr>
          <w:szCs w:val="20"/>
        </w:rPr>
        <w:t xml:space="preserve">do 30. aprila tekočega leta opravi dejanski obračun višine letnega </w:t>
      </w:r>
      <w:r w:rsidR="005F3618" w:rsidRPr="00D30198">
        <w:rPr>
          <w:szCs w:val="20"/>
        </w:rPr>
        <w:t>nadomestila</w:t>
      </w:r>
      <w:r w:rsidRPr="00D30198">
        <w:rPr>
          <w:szCs w:val="20"/>
        </w:rPr>
        <w:t xml:space="preserve"> za izvajanje nalog iz </w:t>
      </w:r>
      <w:r w:rsidR="00C24DB2" w:rsidRPr="00D30198">
        <w:rPr>
          <w:szCs w:val="20"/>
        </w:rPr>
        <w:t>prejšnjega</w:t>
      </w:r>
      <w:r w:rsidRPr="00D30198">
        <w:rPr>
          <w:szCs w:val="20"/>
        </w:rPr>
        <w:t xml:space="preserve"> člena za preteklo leto. Pogodbeni stranki v primeru morebitnih razlik </w:t>
      </w:r>
      <w:r w:rsidRPr="00D30198">
        <w:rPr>
          <w:szCs w:val="20"/>
        </w:rPr>
        <w:lastRenderedPageBreak/>
        <w:t>med vplačanimi akontacijami in dejanskim obračunom v enkratnem znesku druga drugi poravnata razliko v roku, ki ni daljši od 30 dni od dneva dejanskega obračun</w:t>
      </w:r>
      <w:r w:rsidR="000B33E2" w:rsidRPr="00D30198">
        <w:rPr>
          <w:szCs w:val="20"/>
        </w:rPr>
        <w:t>a</w:t>
      </w:r>
      <w:r w:rsidRPr="00D30198">
        <w:rPr>
          <w:szCs w:val="20"/>
        </w:rPr>
        <w:t>.</w:t>
      </w:r>
      <w:bookmarkEnd w:id="9"/>
      <w:r w:rsidR="00224BDB" w:rsidRPr="00D30198">
        <w:rPr>
          <w:szCs w:val="20"/>
        </w:rPr>
        <w:t xml:space="preserve"> </w:t>
      </w:r>
    </w:p>
    <w:p w14:paraId="240B1942" w14:textId="77777777" w:rsidR="00D009C7" w:rsidRPr="00D30198" w:rsidRDefault="00D009C7" w:rsidP="006F1F52">
      <w:pPr>
        <w:spacing w:after="0"/>
        <w:ind w:left="720" w:hanging="360"/>
        <w:rPr>
          <w:szCs w:val="20"/>
        </w:rPr>
      </w:pPr>
    </w:p>
    <w:p w14:paraId="58D4C16E" w14:textId="77777777" w:rsidR="00D009C7" w:rsidRPr="00D30198" w:rsidRDefault="00D009C7" w:rsidP="006F1F52">
      <w:pPr>
        <w:spacing w:after="0"/>
        <w:ind w:left="720" w:hanging="360"/>
        <w:rPr>
          <w:szCs w:val="20"/>
        </w:rPr>
      </w:pPr>
    </w:p>
    <w:p w14:paraId="750D8B99" w14:textId="5FC19244" w:rsidR="00D009C7" w:rsidRPr="00D30198" w:rsidRDefault="00D009C7" w:rsidP="006F1F52">
      <w:pPr>
        <w:spacing w:after="0"/>
        <w:ind w:left="284" w:hanging="284"/>
        <w:jc w:val="center"/>
        <w:rPr>
          <w:b/>
          <w:szCs w:val="20"/>
        </w:rPr>
      </w:pPr>
      <w:bookmarkStart w:id="45" w:name="_Hlk155689713"/>
      <w:r w:rsidRPr="00D30198">
        <w:rPr>
          <w:b/>
          <w:szCs w:val="20"/>
        </w:rPr>
        <w:t>15. člen</w:t>
      </w:r>
    </w:p>
    <w:p w14:paraId="23B16957" w14:textId="77777777" w:rsidR="00D009C7" w:rsidRPr="00D30198" w:rsidRDefault="00D009C7" w:rsidP="006F1F52">
      <w:pPr>
        <w:spacing w:after="0"/>
        <w:ind w:left="284" w:hanging="284"/>
        <w:jc w:val="center"/>
        <w:rPr>
          <w:szCs w:val="20"/>
        </w:rPr>
      </w:pPr>
      <w:r w:rsidRPr="00D30198">
        <w:rPr>
          <w:b/>
          <w:szCs w:val="20"/>
        </w:rPr>
        <w:t>(prihodki družbe)</w:t>
      </w:r>
    </w:p>
    <w:p w14:paraId="6822F2B7" w14:textId="77777777" w:rsidR="00D009C7" w:rsidRPr="00D30198" w:rsidRDefault="00D009C7" w:rsidP="006F1F52">
      <w:pPr>
        <w:spacing w:after="0" w:line="240" w:lineRule="auto"/>
        <w:rPr>
          <w:szCs w:val="20"/>
        </w:rPr>
      </w:pPr>
    </w:p>
    <w:p w14:paraId="1FC63498" w14:textId="77777777" w:rsidR="00D009C7" w:rsidRPr="00D30198" w:rsidRDefault="00D009C7" w:rsidP="00446DA1">
      <w:pPr>
        <w:spacing w:after="0" w:line="260" w:lineRule="atLeast"/>
        <w:rPr>
          <w:szCs w:val="20"/>
        </w:rPr>
      </w:pPr>
      <w:r w:rsidRPr="00D30198">
        <w:rPr>
          <w:szCs w:val="20"/>
        </w:rPr>
        <w:t>(1) Družba ustvarja prihodke z opravljanjem nalog iz 12. in 13. člena tega zakona. Za izvajanje nalog iz 12. člena tega zakona prejema družba plačila iz sredstev državnega proračuna, storitve na podlagi nalog iz 13. člena tega zakona pa plačujejo njihovi uporabniki.</w:t>
      </w:r>
    </w:p>
    <w:p w14:paraId="11DC6418" w14:textId="77777777" w:rsidR="00D009C7" w:rsidRPr="00D30198" w:rsidRDefault="00D009C7" w:rsidP="006F1F52">
      <w:pPr>
        <w:spacing w:after="0" w:line="240" w:lineRule="auto"/>
        <w:rPr>
          <w:szCs w:val="20"/>
        </w:rPr>
      </w:pPr>
    </w:p>
    <w:p w14:paraId="4EF89B06" w14:textId="0B63ABB4" w:rsidR="00D009C7" w:rsidRPr="00D30198" w:rsidRDefault="00D009C7" w:rsidP="006F1F52">
      <w:pPr>
        <w:spacing w:after="0" w:line="240" w:lineRule="auto"/>
        <w:rPr>
          <w:szCs w:val="20"/>
        </w:rPr>
      </w:pPr>
      <w:r w:rsidRPr="00D30198">
        <w:rPr>
          <w:szCs w:val="20"/>
        </w:rPr>
        <w:t xml:space="preserve">(2) Republika Slovenija, v njenem imenu in za njen račun pa vlada, in družba </w:t>
      </w:r>
      <w:bookmarkStart w:id="46" w:name="_Hlk147994798"/>
      <w:r w:rsidRPr="00D30198">
        <w:rPr>
          <w:szCs w:val="20"/>
        </w:rPr>
        <w:t xml:space="preserve">skleneta pogodbo za opravljanje nalog skrbi </w:t>
      </w:r>
      <w:r w:rsidR="00223397" w:rsidRPr="00D30198">
        <w:rPr>
          <w:szCs w:val="20"/>
        </w:rPr>
        <w:t xml:space="preserve">in gospodarjenja s </w:t>
      </w:r>
      <w:r w:rsidRPr="00D30198">
        <w:rPr>
          <w:szCs w:val="20"/>
        </w:rPr>
        <w:t>kulturn</w:t>
      </w:r>
      <w:r w:rsidR="00223397" w:rsidRPr="00D30198">
        <w:rPr>
          <w:szCs w:val="20"/>
        </w:rPr>
        <w:t>imi</w:t>
      </w:r>
      <w:r w:rsidRPr="00D30198">
        <w:rPr>
          <w:szCs w:val="20"/>
        </w:rPr>
        <w:t xml:space="preserve"> in naravn</w:t>
      </w:r>
      <w:r w:rsidR="00223397" w:rsidRPr="00D30198">
        <w:rPr>
          <w:szCs w:val="20"/>
        </w:rPr>
        <w:t>imi</w:t>
      </w:r>
      <w:r w:rsidRPr="00D30198">
        <w:rPr>
          <w:szCs w:val="20"/>
        </w:rPr>
        <w:t xml:space="preserve"> vrednot</w:t>
      </w:r>
      <w:r w:rsidR="00223397" w:rsidRPr="00D30198">
        <w:rPr>
          <w:szCs w:val="20"/>
        </w:rPr>
        <w:t xml:space="preserve">ami </w:t>
      </w:r>
      <w:r w:rsidRPr="00D30198">
        <w:rPr>
          <w:szCs w:val="20"/>
        </w:rPr>
        <w:t>iz 12. člena tega zakona.</w:t>
      </w:r>
    </w:p>
    <w:p w14:paraId="326018C3" w14:textId="77777777" w:rsidR="00D009C7" w:rsidRPr="00D30198" w:rsidRDefault="00D009C7" w:rsidP="006F1F52">
      <w:pPr>
        <w:spacing w:after="0" w:line="240" w:lineRule="auto"/>
        <w:rPr>
          <w:szCs w:val="20"/>
        </w:rPr>
      </w:pPr>
    </w:p>
    <w:bookmarkEnd w:id="46"/>
    <w:p w14:paraId="2BA2B3AD" w14:textId="60F7971E" w:rsidR="00D009C7" w:rsidRPr="00D30198" w:rsidRDefault="00D009C7" w:rsidP="006F1F52">
      <w:pPr>
        <w:spacing w:after="0" w:line="240" w:lineRule="auto"/>
        <w:rPr>
          <w:szCs w:val="20"/>
        </w:rPr>
      </w:pPr>
      <w:r w:rsidRPr="00D30198">
        <w:rPr>
          <w:szCs w:val="20"/>
        </w:rPr>
        <w:t xml:space="preserve">(3) </w:t>
      </w:r>
      <w:bookmarkStart w:id="47" w:name="_Hlk138314054"/>
      <w:r w:rsidRPr="00D30198">
        <w:rPr>
          <w:szCs w:val="20"/>
        </w:rPr>
        <w:t xml:space="preserve">S pogodbo iz prejšnjega odstavka se uredi način uresničevanja medsebojnih pravic in obveznosti pri izvajanju nalog skrbi </w:t>
      </w:r>
      <w:r w:rsidR="00223397" w:rsidRPr="00D30198">
        <w:rPr>
          <w:szCs w:val="20"/>
        </w:rPr>
        <w:t>in gospodarjenja s</w:t>
      </w:r>
      <w:r w:rsidRPr="00D30198">
        <w:rPr>
          <w:szCs w:val="20"/>
        </w:rPr>
        <w:t xml:space="preserve"> kulturn</w:t>
      </w:r>
      <w:r w:rsidR="00223397" w:rsidRPr="00D30198">
        <w:rPr>
          <w:szCs w:val="20"/>
        </w:rPr>
        <w:t>imi</w:t>
      </w:r>
      <w:r w:rsidRPr="00D30198">
        <w:rPr>
          <w:szCs w:val="20"/>
        </w:rPr>
        <w:t xml:space="preserve"> in naravn</w:t>
      </w:r>
      <w:r w:rsidR="00223397" w:rsidRPr="00D30198">
        <w:rPr>
          <w:szCs w:val="20"/>
        </w:rPr>
        <w:t>imi</w:t>
      </w:r>
      <w:r w:rsidRPr="00D30198">
        <w:rPr>
          <w:szCs w:val="20"/>
        </w:rPr>
        <w:t xml:space="preserve"> vrednot</w:t>
      </w:r>
      <w:r w:rsidR="00223397" w:rsidRPr="00D30198">
        <w:rPr>
          <w:szCs w:val="20"/>
        </w:rPr>
        <w:t>ami</w:t>
      </w:r>
      <w:r w:rsidRPr="00D30198">
        <w:rPr>
          <w:szCs w:val="20"/>
        </w:rPr>
        <w:t xml:space="preserve"> iz 12. člena tega zakona, zlasti za: </w:t>
      </w:r>
    </w:p>
    <w:p w14:paraId="1BD3CE97" w14:textId="1D03AA4A" w:rsidR="00D009C7" w:rsidRPr="00D30198" w:rsidRDefault="00D009C7" w:rsidP="006F1F52">
      <w:pPr>
        <w:spacing w:after="0" w:line="240" w:lineRule="auto"/>
        <w:rPr>
          <w:szCs w:val="20"/>
        </w:rPr>
      </w:pPr>
      <w:r w:rsidRPr="00D30198">
        <w:rPr>
          <w:szCs w:val="20"/>
        </w:rPr>
        <w:t>– vrste in obseg nalog,</w:t>
      </w:r>
    </w:p>
    <w:p w14:paraId="27A9290F" w14:textId="30A88A43" w:rsidR="00D009C7" w:rsidRPr="00D30198" w:rsidRDefault="00D009C7" w:rsidP="006F1F52">
      <w:pPr>
        <w:spacing w:after="0" w:line="240" w:lineRule="auto"/>
        <w:rPr>
          <w:szCs w:val="20"/>
        </w:rPr>
      </w:pPr>
      <w:r w:rsidRPr="00D30198">
        <w:rPr>
          <w:szCs w:val="20"/>
        </w:rPr>
        <w:t xml:space="preserve">– način izračuna in višino letnega plačila za opravljene naloge, </w:t>
      </w:r>
    </w:p>
    <w:p w14:paraId="1F98F2C0" w14:textId="4CCCFAB7" w:rsidR="00D009C7" w:rsidRPr="00D30198" w:rsidRDefault="00D009C7" w:rsidP="006F1F52">
      <w:pPr>
        <w:spacing w:after="0" w:line="240" w:lineRule="auto"/>
        <w:rPr>
          <w:szCs w:val="20"/>
        </w:rPr>
      </w:pPr>
      <w:r w:rsidRPr="00D30198">
        <w:rPr>
          <w:szCs w:val="20"/>
        </w:rPr>
        <w:t xml:space="preserve">– način in roke za poročanje o opravljenih nalogah, </w:t>
      </w:r>
    </w:p>
    <w:p w14:paraId="49A58278" w14:textId="6EBB182B" w:rsidR="00D009C7" w:rsidRPr="00D30198" w:rsidRDefault="00D009C7" w:rsidP="006F1F52">
      <w:pPr>
        <w:spacing w:after="0" w:line="240" w:lineRule="auto"/>
        <w:rPr>
          <w:szCs w:val="20"/>
        </w:rPr>
      </w:pPr>
      <w:r w:rsidRPr="00D30198">
        <w:rPr>
          <w:szCs w:val="20"/>
        </w:rPr>
        <w:t xml:space="preserve">– način in roke za izplačilo letnega plačila za opravljene naloge, </w:t>
      </w:r>
    </w:p>
    <w:p w14:paraId="6D8B23D0" w14:textId="1A9B13B9" w:rsidR="00D009C7" w:rsidRPr="00D30198" w:rsidRDefault="00D009C7" w:rsidP="006F1F52">
      <w:pPr>
        <w:spacing w:after="0" w:line="240" w:lineRule="auto"/>
        <w:rPr>
          <w:szCs w:val="20"/>
        </w:rPr>
      </w:pPr>
      <w:r w:rsidRPr="00D30198">
        <w:rPr>
          <w:szCs w:val="20"/>
        </w:rPr>
        <w:t xml:space="preserve">– način in oblike nadzora nad izvajanjem pogodbe, ki ga v imenu Republike Slovenije izvaja ministrstvo. </w:t>
      </w:r>
    </w:p>
    <w:p w14:paraId="0DE9C3D3" w14:textId="77777777" w:rsidR="00D009C7" w:rsidRPr="00D30198" w:rsidRDefault="00D009C7" w:rsidP="00241B13">
      <w:pPr>
        <w:spacing w:after="0" w:line="240" w:lineRule="auto"/>
        <w:rPr>
          <w:szCs w:val="20"/>
        </w:rPr>
      </w:pPr>
    </w:p>
    <w:p w14:paraId="5C0A206F" w14:textId="4A505B7A" w:rsidR="00D009C7" w:rsidRPr="00D30198" w:rsidRDefault="00D009C7" w:rsidP="000D582F">
      <w:pPr>
        <w:spacing w:after="0" w:line="240" w:lineRule="auto"/>
        <w:rPr>
          <w:rStyle w:val="cf01"/>
          <w:rFonts w:ascii="Arial" w:hAnsi="Arial" w:cs="Arial"/>
          <w:sz w:val="20"/>
          <w:szCs w:val="20"/>
        </w:rPr>
      </w:pPr>
      <w:r w:rsidRPr="00D30198">
        <w:rPr>
          <w:rStyle w:val="cf01"/>
          <w:rFonts w:ascii="Arial" w:hAnsi="Arial" w:cs="Arial"/>
          <w:sz w:val="20"/>
          <w:szCs w:val="20"/>
        </w:rPr>
        <w:t xml:space="preserve">(4) </w:t>
      </w:r>
      <w:bookmarkStart w:id="48" w:name="_Hlk155604605"/>
      <w:r w:rsidRPr="00D30198">
        <w:rPr>
          <w:rStyle w:val="cf01"/>
          <w:rFonts w:ascii="Arial" w:hAnsi="Arial" w:cs="Arial"/>
          <w:sz w:val="20"/>
          <w:szCs w:val="20"/>
        </w:rPr>
        <w:t xml:space="preserve">Predvideni obseg nalog in višina letnega plačila za opravljene naloge iz 12. člena tega zakona se opredelita v poslovnem načrtu iz 11. člena tega zakona. </w:t>
      </w:r>
      <w:bookmarkEnd w:id="48"/>
      <w:r w:rsidRPr="00D30198">
        <w:rPr>
          <w:rStyle w:val="cf01"/>
          <w:rFonts w:ascii="Arial" w:hAnsi="Arial" w:cs="Arial"/>
          <w:sz w:val="20"/>
          <w:szCs w:val="20"/>
        </w:rPr>
        <w:t>Na podlagi vsakokratnega poslovnega načrta se sklene dodatek k pogodbi iz drugega odstavka tega člena.</w:t>
      </w:r>
    </w:p>
    <w:p w14:paraId="0B8B37AA" w14:textId="77777777" w:rsidR="00D009C7" w:rsidRPr="00D30198" w:rsidRDefault="00D009C7" w:rsidP="000D582F">
      <w:pPr>
        <w:spacing w:after="0" w:line="240" w:lineRule="auto"/>
        <w:rPr>
          <w:rStyle w:val="cf01"/>
          <w:rFonts w:ascii="Arial" w:hAnsi="Arial" w:cs="Arial"/>
          <w:sz w:val="20"/>
          <w:szCs w:val="20"/>
        </w:rPr>
      </w:pPr>
    </w:p>
    <w:p w14:paraId="76E33977" w14:textId="044B87F3" w:rsidR="00D009C7" w:rsidRPr="00D30198" w:rsidRDefault="00D009C7" w:rsidP="00093036">
      <w:pPr>
        <w:rPr>
          <w:szCs w:val="20"/>
        </w:rPr>
      </w:pPr>
      <w:r w:rsidRPr="00D30198">
        <w:rPr>
          <w:rStyle w:val="cf01"/>
          <w:rFonts w:ascii="Arial" w:hAnsi="Arial" w:cs="Arial"/>
          <w:sz w:val="20"/>
          <w:szCs w:val="20"/>
        </w:rPr>
        <w:t>(5) Višina letnega plačila za opravljene naloge iz 12. člena tega zakona, ki ne vključuje DDV, ne sme preseči zneska stroškov za izpolnjevanje obveznosti izvajanja nalog iz 12. člena tega zakona.</w:t>
      </w:r>
    </w:p>
    <w:bookmarkEnd w:id="47"/>
    <w:p w14:paraId="062079BA" w14:textId="60AB2049" w:rsidR="00D009C7" w:rsidRPr="00D30198" w:rsidRDefault="00D009C7" w:rsidP="006F1F52">
      <w:pPr>
        <w:spacing w:after="0" w:line="240" w:lineRule="auto"/>
        <w:rPr>
          <w:szCs w:val="20"/>
        </w:rPr>
      </w:pPr>
      <w:r w:rsidRPr="00D30198">
        <w:rPr>
          <w:szCs w:val="20"/>
        </w:rPr>
        <w:t>(6) Družba mora za naloge iz 12. in 13. člena tega zakona zagotoviti ločeno računovodstvo v skladu s slovenskimi računovodskimi standardi.</w:t>
      </w:r>
    </w:p>
    <w:bookmarkEnd w:id="45"/>
    <w:p w14:paraId="26EA92D6" w14:textId="77777777" w:rsidR="00D009C7" w:rsidRPr="00D30198" w:rsidRDefault="00D009C7" w:rsidP="006F1F52">
      <w:pPr>
        <w:spacing w:after="0"/>
        <w:ind w:left="284" w:hanging="284"/>
        <w:jc w:val="center"/>
        <w:rPr>
          <w:b/>
          <w:szCs w:val="20"/>
        </w:rPr>
      </w:pPr>
    </w:p>
    <w:p w14:paraId="100FF369" w14:textId="77777777" w:rsidR="00D009C7" w:rsidRPr="00D30198" w:rsidRDefault="00D009C7" w:rsidP="006F1F52">
      <w:pPr>
        <w:spacing w:after="0"/>
        <w:ind w:left="284" w:hanging="284"/>
        <w:jc w:val="center"/>
        <w:rPr>
          <w:b/>
          <w:szCs w:val="20"/>
        </w:rPr>
      </w:pPr>
      <w:r w:rsidRPr="00D30198">
        <w:rPr>
          <w:b/>
          <w:szCs w:val="20"/>
        </w:rPr>
        <w:t>16. člen</w:t>
      </w:r>
    </w:p>
    <w:p w14:paraId="4EF9CA8D" w14:textId="4973D6C0" w:rsidR="00D009C7" w:rsidRPr="00D30198" w:rsidRDefault="00D009C7" w:rsidP="006F1F52">
      <w:pPr>
        <w:spacing w:after="0"/>
        <w:ind w:left="284" w:hanging="284"/>
        <w:jc w:val="center"/>
        <w:rPr>
          <w:b/>
          <w:szCs w:val="20"/>
        </w:rPr>
      </w:pPr>
      <w:r w:rsidRPr="00D30198">
        <w:rPr>
          <w:b/>
          <w:szCs w:val="20"/>
        </w:rPr>
        <w:t>(izvajanje investicij in investicijskega vzdrževanja)</w:t>
      </w:r>
    </w:p>
    <w:p w14:paraId="5FDC6108" w14:textId="77777777" w:rsidR="00D009C7" w:rsidRPr="00D30198" w:rsidRDefault="00D009C7" w:rsidP="006F1F52">
      <w:pPr>
        <w:spacing w:after="0" w:line="240" w:lineRule="auto"/>
        <w:rPr>
          <w:szCs w:val="20"/>
          <w:lang w:eastAsia="sl-SI"/>
        </w:rPr>
      </w:pPr>
    </w:p>
    <w:p w14:paraId="248359A2" w14:textId="1D0C26D1" w:rsidR="00D009C7" w:rsidRPr="00D30198" w:rsidRDefault="00D009C7" w:rsidP="006F1F52">
      <w:pPr>
        <w:spacing w:after="0" w:line="240" w:lineRule="auto"/>
        <w:rPr>
          <w:szCs w:val="20"/>
          <w:lang w:eastAsia="sl-SI"/>
        </w:rPr>
      </w:pPr>
      <w:r w:rsidRPr="00D30198">
        <w:rPr>
          <w:szCs w:val="20"/>
          <w:lang w:eastAsia="sl-SI"/>
        </w:rPr>
        <w:t>(1) Republika Slovenija za investicije v svoje premoženje v Kobilarni Lipica zagotavlja financiranje iz proračuna Republike Slovenije. Investicije in investicijsko vzdrževanje v imenu in za račun Republike Slovenije izvaja družba.</w:t>
      </w:r>
    </w:p>
    <w:p w14:paraId="5E125AA4" w14:textId="77777777" w:rsidR="00D009C7" w:rsidRPr="00D30198" w:rsidRDefault="00D009C7" w:rsidP="006F1F52">
      <w:pPr>
        <w:spacing w:after="0" w:line="240" w:lineRule="auto"/>
        <w:rPr>
          <w:szCs w:val="20"/>
          <w:lang w:eastAsia="sl-SI"/>
        </w:rPr>
      </w:pPr>
    </w:p>
    <w:p w14:paraId="012C27AA" w14:textId="4CC8E341" w:rsidR="00D009C7" w:rsidRPr="00D30198" w:rsidRDefault="00D009C7" w:rsidP="006F1F52">
      <w:pPr>
        <w:spacing w:after="0" w:line="240" w:lineRule="auto"/>
        <w:rPr>
          <w:szCs w:val="20"/>
          <w:lang w:eastAsia="sl-SI"/>
        </w:rPr>
      </w:pPr>
      <w:r w:rsidRPr="00D30198">
        <w:rPr>
          <w:szCs w:val="20"/>
          <w:lang w:eastAsia="sl-SI"/>
        </w:rPr>
        <w:t>(2) Družba za Republiko Slovenijo kot dober in skrben gospodarstvenik opravlja naslednje</w:t>
      </w:r>
      <w:r w:rsidR="002B12B1" w:rsidRPr="00D30198">
        <w:rPr>
          <w:szCs w:val="20"/>
          <w:lang w:eastAsia="sl-SI"/>
        </w:rPr>
        <w:t xml:space="preserve"> </w:t>
      </w:r>
      <w:r w:rsidR="002B12B1" w:rsidRPr="00D30198">
        <w:rPr>
          <w:szCs w:val="20"/>
        </w:rPr>
        <w:t>dejavnosti</w:t>
      </w:r>
      <w:r w:rsidRPr="00D30198">
        <w:rPr>
          <w:szCs w:val="20"/>
          <w:lang w:eastAsia="sl-SI"/>
        </w:rPr>
        <w:t>:</w:t>
      </w:r>
    </w:p>
    <w:p w14:paraId="15FA4F52" w14:textId="51C301A4" w:rsidR="00D009C7" w:rsidRPr="00D30198" w:rsidRDefault="00D009C7" w:rsidP="00D009C7">
      <w:pPr>
        <w:numPr>
          <w:ilvl w:val="0"/>
          <w:numId w:val="20"/>
        </w:numPr>
        <w:spacing w:after="0" w:line="240" w:lineRule="auto"/>
        <w:contextualSpacing/>
        <w:rPr>
          <w:szCs w:val="20"/>
          <w:lang w:eastAsia="sl-SI"/>
        </w:rPr>
      </w:pPr>
      <w:r w:rsidRPr="00D30198">
        <w:rPr>
          <w:szCs w:val="20"/>
          <w:lang w:eastAsia="sl-SI"/>
        </w:rPr>
        <w:t>načrtuje investicije,</w:t>
      </w:r>
    </w:p>
    <w:p w14:paraId="3EC1B6DC" w14:textId="4122BFED" w:rsidR="00D009C7" w:rsidRPr="00D30198" w:rsidRDefault="00D009C7" w:rsidP="00D009C7">
      <w:pPr>
        <w:numPr>
          <w:ilvl w:val="0"/>
          <w:numId w:val="20"/>
        </w:numPr>
        <w:spacing w:after="0" w:line="240" w:lineRule="auto"/>
        <w:contextualSpacing/>
        <w:rPr>
          <w:szCs w:val="20"/>
          <w:lang w:eastAsia="sl-SI"/>
        </w:rPr>
      </w:pPr>
      <w:r w:rsidRPr="00D30198">
        <w:rPr>
          <w:szCs w:val="20"/>
          <w:lang w:eastAsia="sl-SI"/>
        </w:rPr>
        <w:t>skrbi za redno vzdrževanje premoženja,</w:t>
      </w:r>
    </w:p>
    <w:p w14:paraId="2890F27F" w14:textId="6D29CEA5" w:rsidR="00D009C7" w:rsidRPr="00D30198" w:rsidRDefault="00D009C7" w:rsidP="00D009C7">
      <w:pPr>
        <w:numPr>
          <w:ilvl w:val="0"/>
          <w:numId w:val="20"/>
        </w:numPr>
        <w:spacing w:after="0" w:line="240" w:lineRule="auto"/>
        <w:contextualSpacing/>
        <w:rPr>
          <w:szCs w:val="20"/>
          <w:lang w:eastAsia="sl-SI"/>
        </w:rPr>
      </w:pPr>
      <w:r w:rsidRPr="00D30198">
        <w:rPr>
          <w:szCs w:val="20"/>
          <w:lang w:eastAsia="sl-SI"/>
        </w:rPr>
        <w:t>koordinira pripravo projektne dokumentacije,</w:t>
      </w:r>
    </w:p>
    <w:p w14:paraId="5BB3C8C1" w14:textId="77E99131" w:rsidR="00D009C7" w:rsidRPr="00D30198" w:rsidRDefault="00D009C7" w:rsidP="00D009C7">
      <w:pPr>
        <w:numPr>
          <w:ilvl w:val="0"/>
          <w:numId w:val="20"/>
        </w:numPr>
        <w:spacing w:after="0" w:line="240" w:lineRule="auto"/>
        <w:contextualSpacing/>
        <w:rPr>
          <w:szCs w:val="20"/>
          <w:lang w:eastAsia="sl-SI"/>
        </w:rPr>
      </w:pPr>
      <w:r w:rsidRPr="00D30198">
        <w:rPr>
          <w:szCs w:val="20"/>
          <w:lang w:eastAsia="sl-SI"/>
        </w:rPr>
        <w:t>pripravlja investicijsko dokumentacijo za izvedbo posameznih investicij,</w:t>
      </w:r>
    </w:p>
    <w:p w14:paraId="1B296D0E" w14:textId="5673EB60" w:rsidR="00D009C7" w:rsidRPr="00D30198" w:rsidRDefault="00D009C7" w:rsidP="00D009C7">
      <w:pPr>
        <w:numPr>
          <w:ilvl w:val="0"/>
          <w:numId w:val="20"/>
        </w:numPr>
        <w:spacing w:after="0" w:line="240" w:lineRule="auto"/>
        <w:contextualSpacing/>
        <w:rPr>
          <w:szCs w:val="20"/>
          <w:lang w:eastAsia="sl-SI"/>
        </w:rPr>
      </w:pPr>
      <w:r w:rsidRPr="00D30198">
        <w:rPr>
          <w:szCs w:val="20"/>
          <w:lang w:eastAsia="sl-SI"/>
        </w:rPr>
        <w:t xml:space="preserve">zastopa lastnika pri pridobitvi gradbenih in uporabnih dovoljenj, </w:t>
      </w:r>
    </w:p>
    <w:p w14:paraId="1F497CDE" w14:textId="3819B557" w:rsidR="00D009C7" w:rsidRPr="00D30198" w:rsidRDefault="00D009C7" w:rsidP="00D009C7">
      <w:pPr>
        <w:numPr>
          <w:ilvl w:val="0"/>
          <w:numId w:val="20"/>
        </w:numPr>
        <w:spacing w:after="0" w:line="240" w:lineRule="auto"/>
        <w:contextualSpacing/>
        <w:rPr>
          <w:szCs w:val="20"/>
          <w:lang w:eastAsia="sl-SI"/>
        </w:rPr>
      </w:pPr>
      <w:r w:rsidRPr="00D30198">
        <w:rPr>
          <w:szCs w:val="20"/>
          <w:lang w:eastAsia="sl-SI"/>
        </w:rPr>
        <w:t>oddaja javna naročila za izvedbo gradenj in nabav ter vodi celoten postopek oddaj</w:t>
      </w:r>
      <w:r w:rsidR="00100217" w:rsidRPr="00D30198">
        <w:rPr>
          <w:szCs w:val="20"/>
          <w:lang w:eastAsia="sl-SI"/>
        </w:rPr>
        <w:t>e</w:t>
      </w:r>
      <w:r w:rsidRPr="00D30198">
        <w:rPr>
          <w:szCs w:val="20"/>
          <w:lang w:eastAsia="sl-SI"/>
        </w:rPr>
        <w:t xml:space="preserve"> naročil,</w:t>
      </w:r>
    </w:p>
    <w:p w14:paraId="61480EC3" w14:textId="4D4EA0EC" w:rsidR="00D009C7" w:rsidRPr="00D30198" w:rsidRDefault="00D009C7" w:rsidP="00D009C7">
      <w:pPr>
        <w:numPr>
          <w:ilvl w:val="0"/>
          <w:numId w:val="20"/>
        </w:numPr>
        <w:spacing w:after="0" w:line="240" w:lineRule="auto"/>
        <w:contextualSpacing/>
        <w:rPr>
          <w:szCs w:val="20"/>
          <w:lang w:eastAsia="sl-SI"/>
        </w:rPr>
      </w:pPr>
      <w:r w:rsidRPr="00D30198">
        <w:rPr>
          <w:szCs w:val="20"/>
          <w:lang w:eastAsia="sl-SI"/>
        </w:rPr>
        <w:t>vodi in izvaja investicije,</w:t>
      </w:r>
    </w:p>
    <w:p w14:paraId="246B3EEF" w14:textId="67D42F9F" w:rsidR="00D009C7" w:rsidRPr="00D30198" w:rsidRDefault="00D009C7" w:rsidP="00D009C7">
      <w:pPr>
        <w:numPr>
          <w:ilvl w:val="0"/>
          <w:numId w:val="20"/>
        </w:numPr>
        <w:spacing w:after="0" w:line="240" w:lineRule="auto"/>
        <w:contextualSpacing/>
        <w:rPr>
          <w:szCs w:val="20"/>
          <w:lang w:eastAsia="sl-SI"/>
        </w:rPr>
      </w:pPr>
      <w:r w:rsidRPr="00D30198">
        <w:rPr>
          <w:szCs w:val="20"/>
        </w:rPr>
        <w:t>potrjuje dela</w:t>
      </w:r>
      <w:r w:rsidR="00100217" w:rsidRPr="00D30198">
        <w:rPr>
          <w:szCs w:val="20"/>
        </w:rPr>
        <w:t>,</w:t>
      </w:r>
      <w:r w:rsidRPr="00D30198">
        <w:rPr>
          <w:szCs w:val="20"/>
        </w:rPr>
        <w:t xml:space="preserve"> </w:t>
      </w:r>
      <w:r w:rsidR="00100217" w:rsidRPr="00D30198">
        <w:rPr>
          <w:szCs w:val="20"/>
        </w:rPr>
        <w:t xml:space="preserve">ki jih izvedejo </w:t>
      </w:r>
      <w:r w:rsidRPr="00D30198">
        <w:rPr>
          <w:szCs w:val="20"/>
        </w:rPr>
        <w:t xml:space="preserve">zunanji </w:t>
      </w:r>
      <w:r w:rsidR="00100217" w:rsidRPr="00D30198">
        <w:rPr>
          <w:szCs w:val="20"/>
        </w:rPr>
        <w:t>izvajalci</w:t>
      </w:r>
      <w:r w:rsidRPr="00D30198">
        <w:rPr>
          <w:szCs w:val="20"/>
        </w:rPr>
        <w:t xml:space="preserve">, </w:t>
      </w:r>
      <w:r w:rsidR="00100217" w:rsidRPr="00D30198">
        <w:rPr>
          <w:szCs w:val="20"/>
        </w:rPr>
        <w:t xml:space="preserve">in podpiše primopredajni </w:t>
      </w:r>
      <w:r w:rsidRPr="00D30198">
        <w:rPr>
          <w:szCs w:val="20"/>
        </w:rPr>
        <w:t>zapisnik,</w:t>
      </w:r>
    </w:p>
    <w:p w14:paraId="415A2679" w14:textId="74C95A30" w:rsidR="00D009C7" w:rsidRPr="00D30198" w:rsidRDefault="00D009C7" w:rsidP="00D009C7">
      <w:pPr>
        <w:numPr>
          <w:ilvl w:val="0"/>
          <w:numId w:val="20"/>
        </w:numPr>
        <w:spacing w:after="0" w:line="240" w:lineRule="auto"/>
        <w:contextualSpacing/>
        <w:rPr>
          <w:szCs w:val="20"/>
          <w:lang w:eastAsia="sl-SI"/>
        </w:rPr>
      </w:pPr>
      <w:r w:rsidRPr="00D30198">
        <w:rPr>
          <w:szCs w:val="20"/>
          <w:lang w:eastAsia="sl-SI"/>
        </w:rPr>
        <w:t>skrbi za nadzor nad izvajanjem investicij.</w:t>
      </w:r>
    </w:p>
    <w:p w14:paraId="3A82CD05" w14:textId="77777777" w:rsidR="00D009C7" w:rsidRPr="00D30198" w:rsidRDefault="00D009C7" w:rsidP="006F1F52">
      <w:pPr>
        <w:spacing w:after="0"/>
        <w:ind w:left="284" w:hanging="284"/>
        <w:jc w:val="center"/>
        <w:rPr>
          <w:b/>
          <w:szCs w:val="20"/>
        </w:rPr>
      </w:pPr>
    </w:p>
    <w:p w14:paraId="47000338" w14:textId="77777777" w:rsidR="00D009C7" w:rsidRPr="00D30198" w:rsidRDefault="00D009C7" w:rsidP="006F1F52">
      <w:pPr>
        <w:spacing w:after="0"/>
        <w:ind w:left="284" w:hanging="284"/>
        <w:jc w:val="center"/>
        <w:rPr>
          <w:b/>
          <w:szCs w:val="20"/>
        </w:rPr>
      </w:pPr>
      <w:r w:rsidRPr="00D30198">
        <w:rPr>
          <w:b/>
          <w:szCs w:val="20"/>
        </w:rPr>
        <w:t>17. člen</w:t>
      </w:r>
    </w:p>
    <w:p w14:paraId="66886358" w14:textId="77777777" w:rsidR="00D009C7" w:rsidRPr="00D30198" w:rsidRDefault="00D009C7" w:rsidP="006F1F52">
      <w:pPr>
        <w:spacing w:after="0"/>
        <w:ind w:left="284" w:hanging="284"/>
        <w:jc w:val="center"/>
        <w:rPr>
          <w:b/>
          <w:szCs w:val="20"/>
        </w:rPr>
      </w:pPr>
      <w:r w:rsidRPr="00D30198">
        <w:rPr>
          <w:b/>
          <w:szCs w:val="20"/>
        </w:rPr>
        <w:t>(pogoji uporabe premoženja Republike Slovenije)</w:t>
      </w:r>
    </w:p>
    <w:p w14:paraId="1958054E" w14:textId="77777777" w:rsidR="00D009C7" w:rsidRPr="00D30198" w:rsidRDefault="00D009C7" w:rsidP="006F1F52">
      <w:pPr>
        <w:spacing w:after="0" w:line="240" w:lineRule="auto"/>
        <w:rPr>
          <w:szCs w:val="20"/>
          <w:lang w:eastAsia="sl-SI"/>
        </w:rPr>
      </w:pPr>
    </w:p>
    <w:p w14:paraId="60D04F1C" w14:textId="4E5C3FEA" w:rsidR="00D009C7" w:rsidRPr="00D30198" w:rsidRDefault="00D009C7" w:rsidP="006F1F52">
      <w:pPr>
        <w:spacing w:after="0" w:line="240" w:lineRule="auto"/>
        <w:rPr>
          <w:szCs w:val="20"/>
          <w:lang w:eastAsia="sl-SI"/>
        </w:rPr>
      </w:pPr>
      <w:r w:rsidRPr="00D30198">
        <w:rPr>
          <w:szCs w:val="20"/>
          <w:lang w:eastAsia="sl-SI"/>
        </w:rPr>
        <w:t xml:space="preserve">(1) Spomeniško območje po tem zakonu z vsemi nepremičninami, premičninami, nesnovno dediščino in pravicami intelektualne lastnine, ki so v lasti Republike Slovenije in so potrebne za skrb za Kobilarno Lipica </w:t>
      </w:r>
      <w:r w:rsidR="0002218F" w:rsidRPr="00D30198">
        <w:rPr>
          <w:szCs w:val="20"/>
          <w:lang w:eastAsia="sl-SI"/>
        </w:rPr>
        <w:t xml:space="preserve">in gospodarjenje z njo </w:t>
      </w:r>
      <w:r w:rsidRPr="00D30198">
        <w:rPr>
          <w:szCs w:val="20"/>
          <w:lang w:eastAsia="sl-SI"/>
        </w:rPr>
        <w:t>iz 12. člena tega zakona, ima družba v brezplačni uporabi.</w:t>
      </w:r>
    </w:p>
    <w:p w14:paraId="3277D3D8" w14:textId="77777777" w:rsidR="00D009C7" w:rsidRPr="00D30198" w:rsidRDefault="00D009C7" w:rsidP="006F1F52">
      <w:pPr>
        <w:spacing w:after="0" w:line="240" w:lineRule="auto"/>
        <w:rPr>
          <w:szCs w:val="20"/>
          <w:lang w:eastAsia="sl-SI"/>
        </w:rPr>
      </w:pPr>
    </w:p>
    <w:p w14:paraId="3A06C3CF" w14:textId="25360268" w:rsidR="00D009C7" w:rsidRPr="00D30198" w:rsidRDefault="00D009C7" w:rsidP="006F1F52">
      <w:pPr>
        <w:spacing w:after="0" w:line="240" w:lineRule="auto"/>
        <w:rPr>
          <w:color w:val="2E74B5" w:themeColor="accent1" w:themeShade="BF"/>
          <w:szCs w:val="20"/>
          <w:lang w:eastAsia="sl-SI"/>
        </w:rPr>
      </w:pPr>
      <w:r w:rsidRPr="00D30198">
        <w:rPr>
          <w:szCs w:val="20"/>
          <w:lang w:eastAsia="sl-SI"/>
        </w:rPr>
        <w:lastRenderedPageBreak/>
        <w:t xml:space="preserve">(2) Premično premoženje, </w:t>
      </w:r>
      <w:r w:rsidRPr="00D30198">
        <w:rPr>
          <w:szCs w:val="20"/>
        </w:rPr>
        <w:t>ki je v lasti Republike Slovenije</w:t>
      </w:r>
      <w:r w:rsidR="0002218F" w:rsidRPr="00D30198">
        <w:rPr>
          <w:szCs w:val="20"/>
        </w:rPr>
        <w:t>,</w:t>
      </w:r>
      <w:r w:rsidRPr="00D30198">
        <w:rPr>
          <w:szCs w:val="20"/>
        </w:rPr>
        <w:t xml:space="preserve"> iz četrte alineje prvega odstavka 5. člena in nepremično premoženje na posestvu Kobilarne Lipica, vključno z grajenimi strukturami</w:t>
      </w:r>
      <w:r w:rsidR="00ED6FA4" w:rsidRPr="00D30198">
        <w:rPr>
          <w:szCs w:val="20"/>
        </w:rPr>
        <w:t>,</w:t>
      </w:r>
      <w:r w:rsidRPr="00D30198">
        <w:rPr>
          <w:szCs w:val="20"/>
        </w:rPr>
        <w:t xml:space="preserve"> iz druge alineje prvega odstavka 5. člena tega zakona, ki ga je dovoljeno tržiti</w:t>
      </w:r>
      <w:r w:rsidRPr="00D30198">
        <w:rPr>
          <w:szCs w:val="20"/>
          <w:lang w:eastAsia="sl-SI"/>
        </w:rPr>
        <w:t>, ima družba v odplačni uporabi. Družba za uporabo tega premoženja Republiki Sloveniji plačuje letno nadomestilo v skladu s prvim odstavkom 14. člena tega zakona.</w:t>
      </w:r>
    </w:p>
    <w:p w14:paraId="3092BAD6" w14:textId="77777777" w:rsidR="00D009C7" w:rsidRPr="00D30198" w:rsidRDefault="00D009C7" w:rsidP="006F1F52">
      <w:pPr>
        <w:spacing w:after="0" w:line="240" w:lineRule="auto"/>
        <w:rPr>
          <w:szCs w:val="20"/>
          <w:lang w:eastAsia="sl-SI"/>
        </w:rPr>
      </w:pPr>
    </w:p>
    <w:p w14:paraId="08166708" w14:textId="684872EE" w:rsidR="00D009C7" w:rsidRPr="00D30198" w:rsidRDefault="00D009C7" w:rsidP="006F1F52">
      <w:pPr>
        <w:spacing w:after="0" w:line="240" w:lineRule="auto"/>
        <w:rPr>
          <w:szCs w:val="20"/>
          <w:lang w:eastAsia="sl-SI"/>
        </w:rPr>
      </w:pPr>
      <w:r w:rsidRPr="00D30198">
        <w:rPr>
          <w:szCs w:val="20"/>
          <w:lang w:eastAsia="sl-SI"/>
        </w:rPr>
        <w:t xml:space="preserve">(3) Družba ima za skrb </w:t>
      </w:r>
      <w:r w:rsidR="007531F1" w:rsidRPr="00D30198">
        <w:rPr>
          <w:szCs w:val="20"/>
          <w:lang w:eastAsia="sl-SI"/>
        </w:rPr>
        <w:t xml:space="preserve">in gospodarjenje s </w:t>
      </w:r>
      <w:r w:rsidRPr="00D30198">
        <w:rPr>
          <w:szCs w:val="20"/>
          <w:lang w:eastAsia="sl-SI"/>
        </w:rPr>
        <w:t>kulturn</w:t>
      </w:r>
      <w:r w:rsidR="007531F1" w:rsidRPr="00D30198">
        <w:rPr>
          <w:szCs w:val="20"/>
          <w:lang w:eastAsia="sl-SI"/>
        </w:rPr>
        <w:t>imi</w:t>
      </w:r>
      <w:r w:rsidRPr="00D30198">
        <w:rPr>
          <w:szCs w:val="20"/>
          <w:lang w:eastAsia="sl-SI"/>
        </w:rPr>
        <w:t xml:space="preserve"> in naravn</w:t>
      </w:r>
      <w:r w:rsidR="007531F1" w:rsidRPr="00D30198">
        <w:rPr>
          <w:szCs w:val="20"/>
          <w:lang w:eastAsia="sl-SI"/>
        </w:rPr>
        <w:t>imi</w:t>
      </w:r>
      <w:r w:rsidRPr="00D30198">
        <w:rPr>
          <w:szCs w:val="20"/>
          <w:lang w:eastAsia="sl-SI"/>
        </w:rPr>
        <w:t xml:space="preserve"> vrednot</w:t>
      </w:r>
      <w:r w:rsidR="007531F1" w:rsidRPr="00D30198">
        <w:rPr>
          <w:szCs w:val="20"/>
          <w:lang w:eastAsia="sl-SI"/>
        </w:rPr>
        <w:t>ami</w:t>
      </w:r>
      <w:r w:rsidRPr="00D30198">
        <w:rPr>
          <w:szCs w:val="20"/>
          <w:lang w:eastAsia="sl-SI"/>
        </w:rPr>
        <w:t xml:space="preserve"> iz 12. člena tega zakona prednostno pravico pri sklenitvi zakupne pogodbe za kmetijska zemljišča v lasti Republike Slovenije, ki so na vplivnem območju Kobilarne Lipica in na posestvu Ravne, v skladu s predpisi, ki urejajo kmetijska zemljišča, na način</w:t>
      </w:r>
      <w:r w:rsidR="00ED6FA4" w:rsidRPr="00D30198">
        <w:rPr>
          <w:szCs w:val="20"/>
          <w:lang w:eastAsia="sl-SI"/>
        </w:rPr>
        <w:t>,</w:t>
      </w:r>
      <w:r w:rsidRPr="00D30198">
        <w:rPr>
          <w:szCs w:val="20"/>
          <w:lang w:eastAsia="sl-SI"/>
        </w:rPr>
        <w:t xml:space="preserve"> da je družba na prvem mestu po vrstnem redu pred drugimi zakupniki iz drugega odstavka 27. člena Zakona o kmetijskih zemljiščih (Uradni list RS, št. </w:t>
      </w:r>
      <w:hyperlink r:id="rId9" w:tgtFrame="_blank" w:tooltip="Zakon o kmetijskih zemljiščih (uradno prečiščeno besedilo)" w:history="1">
        <w:r w:rsidRPr="00D30198">
          <w:rPr>
            <w:szCs w:val="20"/>
            <w:lang w:eastAsia="sl-SI"/>
          </w:rPr>
          <w:t>71/11</w:t>
        </w:r>
      </w:hyperlink>
      <w:r w:rsidRPr="00D30198">
        <w:rPr>
          <w:szCs w:val="20"/>
          <w:lang w:eastAsia="sl-SI"/>
        </w:rPr>
        <w:t> – uradno prečiščeno besedilo, </w:t>
      </w:r>
      <w:hyperlink r:id="rId10" w:tgtFrame="_blank" w:tooltip="Zakon o spremembah in dopolnitvi Zakona o kmetijskih zemljiščih" w:history="1">
        <w:r w:rsidRPr="00D30198">
          <w:rPr>
            <w:szCs w:val="20"/>
            <w:lang w:eastAsia="sl-SI"/>
          </w:rPr>
          <w:t>58/12</w:t>
        </w:r>
      </w:hyperlink>
      <w:r w:rsidRPr="00D30198">
        <w:rPr>
          <w:szCs w:val="20"/>
          <w:lang w:eastAsia="sl-SI"/>
        </w:rPr>
        <w:t>, </w:t>
      </w:r>
      <w:hyperlink r:id="rId11" w:tgtFrame="_blank" w:tooltip="Zakon o spremembah in dopolnitvah Zakona o kmetijskih zemljiščih" w:history="1">
        <w:r w:rsidRPr="00D30198">
          <w:rPr>
            <w:szCs w:val="20"/>
            <w:lang w:eastAsia="sl-SI"/>
          </w:rPr>
          <w:t>27/16</w:t>
        </w:r>
      </w:hyperlink>
      <w:r w:rsidRPr="00D30198">
        <w:rPr>
          <w:szCs w:val="20"/>
          <w:lang w:eastAsia="sl-SI"/>
        </w:rPr>
        <w:t>, </w:t>
      </w:r>
      <w:hyperlink r:id="rId12" w:tgtFrame="_blank" w:tooltip="Zakon o spremembah in dopolnitvah Zakona o kmetijstvu" w:history="1">
        <w:r w:rsidRPr="00D30198">
          <w:rPr>
            <w:szCs w:val="20"/>
            <w:lang w:eastAsia="sl-SI"/>
          </w:rPr>
          <w:t>27/17</w:t>
        </w:r>
      </w:hyperlink>
      <w:r w:rsidRPr="00D30198">
        <w:rPr>
          <w:szCs w:val="20"/>
          <w:lang w:eastAsia="sl-SI"/>
        </w:rPr>
        <w:t> – ZKme-1D, </w:t>
      </w:r>
      <w:hyperlink r:id="rId13" w:tgtFrame="_blank" w:tooltip="Zakon o spremembah in dopolnitvi Zakona o kmetijskih zemljiščih" w:history="1">
        <w:r w:rsidRPr="00D30198">
          <w:rPr>
            <w:szCs w:val="20"/>
            <w:lang w:eastAsia="sl-SI"/>
          </w:rPr>
          <w:t>79/17</w:t>
        </w:r>
      </w:hyperlink>
      <w:r w:rsidRPr="00D30198">
        <w:rPr>
          <w:szCs w:val="20"/>
          <w:lang w:eastAsia="sl-SI"/>
        </w:rPr>
        <w:t>, </w:t>
      </w:r>
      <w:hyperlink r:id="rId14" w:tgtFrame="_blank" w:tooltip="Zakon o spremembah in dopolnitvah Zakona o kmetijskih zemljiščih" w:history="1">
        <w:r w:rsidRPr="00D30198">
          <w:rPr>
            <w:szCs w:val="20"/>
            <w:lang w:eastAsia="sl-SI"/>
          </w:rPr>
          <w:t>44/22</w:t>
        </w:r>
      </w:hyperlink>
      <w:r w:rsidRPr="00D30198">
        <w:rPr>
          <w:szCs w:val="20"/>
          <w:lang w:eastAsia="sl-SI"/>
        </w:rPr>
        <w:t> in </w:t>
      </w:r>
      <w:hyperlink r:id="rId15" w:tgtFrame="_blank" w:tooltip="Zakon o uvajanju naprav za proizvodnjo električne energije iz obnovljivih virov energije" w:history="1">
        <w:r w:rsidRPr="00D30198">
          <w:rPr>
            <w:szCs w:val="20"/>
            <w:lang w:eastAsia="sl-SI"/>
          </w:rPr>
          <w:t>78/23</w:t>
        </w:r>
      </w:hyperlink>
      <w:r w:rsidRPr="00D30198">
        <w:rPr>
          <w:szCs w:val="20"/>
          <w:lang w:eastAsia="sl-SI"/>
        </w:rPr>
        <w:t> – ZUNPEOVE).</w:t>
      </w:r>
    </w:p>
    <w:p w14:paraId="5E7B55BA" w14:textId="77777777" w:rsidR="00D009C7" w:rsidRPr="00D30198" w:rsidRDefault="00D009C7" w:rsidP="006F1F52">
      <w:pPr>
        <w:spacing w:after="0" w:line="240" w:lineRule="auto"/>
        <w:rPr>
          <w:szCs w:val="20"/>
          <w:lang w:eastAsia="sl-SI"/>
        </w:rPr>
      </w:pPr>
    </w:p>
    <w:p w14:paraId="3C94A6C6" w14:textId="77777777" w:rsidR="00D009C7" w:rsidRPr="00D30198" w:rsidRDefault="00D009C7" w:rsidP="006F1F52">
      <w:pPr>
        <w:spacing w:after="0" w:line="240" w:lineRule="auto"/>
        <w:rPr>
          <w:szCs w:val="20"/>
          <w:lang w:eastAsia="sl-SI"/>
        </w:rPr>
      </w:pPr>
      <w:r w:rsidRPr="00D30198">
        <w:rPr>
          <w:szCs w:val="20"/>
          <w:lang w:eastAsia="sl-SI"/>
        </w:rPr>
        <w:t xml:space="preserve">(4) </w:t>
      </w:r>
      <w:bookmarkStart w:id="49" w:name="_Hlk147994410"/>
      <w:r w:rsidRPr="00D30198">
        <w:rPr>
          <w:szCs w:val="20"/>
          <w:lang w:eastAsia="sl-SI"/>
        </w:rPr>
        <w:t>Družba mora s premoženjem Republike Slovenije ravnati s skrbnostjo dobrega gospodarstvenika in v skladu z najboljšimi praksami stroke na področju konjereje, konjeništva, kmetovanja, upravljanja premoženja, vzdrževanja nepremičnin in poslovnih dejavnosti.</w:t>
      </w:r>
    </w:p>
    <w:bookmarkEnd w:id="49"/>
    <w:p w14:paraId="2DCECA7B" w14:textId="77777777" w:rsidR="00D009C7" w:rsidRPr="00D30198" w:rsidRDefault="00D009C7" w:rsidP="006F1F52">
      <w:pPr>
        <w:spacing w:after="0"/>
        <w:ind w:left="284" w:hanging="284"/>
        <w:jc w:val="center"/>
        <w:rPr>
          <w:b/>
          <w:szCs w:val="20"/>
        </w:rPr>
      </w:pPr>
    </w:p>
    <w:p w14:paraId="713A8E46" w14:textId="77777777" w:rsidR="00D009C7" w:rsidRPr="00D30198" w:rsidRDefault="00D009C7" w:rsidP="006F1F52">
      <w:pPr>
        <w:spacing w:after="0"/>
        <w:ind w:left="284" w:hanging="284"/>
        <w:jc w:val="center"/>
        <w:rPr>
          <w:b/>
          <w:szCs w:val="20"/>
        </w:rPr>
      </w:pPr>
      <w:r w:rsidRPr="00D30198">
        <w:rPr>
          <w:b/>
          <w:szCs w:val="20"/>
        </w:rPr>
        <w:t>18. člen</w:t>
      </w:r>
    </w:p>
    <w:p w14:paraId="6E70F91B" w14:textId="77777777" w:rsidR="00D009C7" w:rsidRPr="00D30198" w:rsidRDefault="00D009C7" w:rsidP="006F1F52">
      <w:pPr>
        <w:spacing w:after="0"/>
        <w:ind w:left="284" w:hanging="284"/>
        <w:jc w:val="center"/>
        <w:rPr>
          <w:b/>
          <w:szCs w:val="20"/>
        </w:rPr>
      </w:pPr>
      <w:r w:rsidRPr="00D30198">
        <w:rPr>
          <w:b/>
          <w:szCs w:val="20"/>
        </w:rPr>
        <w:t>(intelektualna lastnina)</w:t>
      </w:r>
    </w:p>
    <w:p w14:paraId="7F116D60" w14:textId="77777777" w:rsidR="00D009C7" w:rsidRPr="00D30198" w:rsidRDefault="00D009C7" w:rsidP="006F1F52">
      <w:pPr>
        <w:spacing w:after="0" w:line="240" w:lineRule="auto"/>
        <w:rPr>
          <w:szCs w:val="20"/>
          <w:lang w:eastAsia="sl-SI"/>
        </w:rPr>
      </w:pPr>
    </w:p>
    <w:p w14:paraId="5A9E03B8" w14:textId="5077D2A0" w:rsidR="00D009C7" w:rsidRPr="00D30198" w:rsidRDefault="00D009C7" w:rsidP="006F1F52">
      <w:pPr>
        <w:spacing w:after="0" w:line="240" w:lineRule="auto"/>
        <w:rPr>
          <w:szCs w:val="20"/>
          <w:lang w:eastAsia="sl-SI"/>
        </w:rPr>
      </w:pPr>
      <w:r w:rsidRPr="00D30198">
        <w:rPr>
          <w:szCs w:val="20"/>
          <w:lang w:eastAsia="sl-SI"/>
        </w:rPr>
        <w:t>(1) Družba upravlja naslednje pravice intelektualne lastnine, in sicer:</w:t>
      </w:r>
    </w:p>
    <w:p w14:paraId="7B018FD1" w14:textId="0DE8DE0E" w:rsidR="00D009C7" w:rsidRPr="00D30198" w:rsidRDefault="00D009C7" w:rsidP="00A720B8">
      <w:pPr>
        <w:numPr>
          <w:ilvl w:val="0"/>
          <w:numId w:val="110"/>
        </w:numPr>
        <w:spacing w:after="0" w:line="240" w:lineRule="auto"/>
        <w:contextualSpacing/>
        <w:rPr>
          <w:szCs w:val="20"/>
        </w:rPr>
      </w:pPr>
      <w:r w:rsidRPr="00D30198">
        <w:rPr>
          <w:szCs w:val="20"/>
        </w:rPr>
        <w:t>ime in podobo kulturnega spomenika Kobilarna Lipica,</w:t>
      </w:r>
    </w:p>
    <w:p w14:paraId="05F74D4D" w14:textId="307EE919" w:rsidR="00D009C7" w:rsidRPr="00D30198" w:rsidRDefault="00D009C7" w:rsidP="00A720B8">
      <w:pPr>
        <w:numPr>
          <w:ilvl w:val="0"/>
          <w:numId w:val="110"/>
        </w:numPr>
        <w:spacing w:after="0" w:line="240" w:lineRule="auto"/>
        <w:contextualSpacing/>
        <w:rPr>
          <w:szCs w:val="20"/>
        </w:rPr>
      </w:pPr>
      <w:r w:rsidRPr="00D30198">
        <w:rPr>
          <w:szCs w:val="20"/>
        </w:rPr>
        <w:t>geografsko označbo lipicanec, ki je bila na podlagi Uredbe o geografski označbi Lipicanec (Uradni list RS, št. 4/99) vpisana v register označb porekla blaga pri Uradu Republike Slovenije za intelektualno lastnino,</w:t>
      </w:r>
    </w:p>
    <w:p w14:paraId="7B5D268F" w14:textId="6C937DB0" w:rsidR="00D009C7" w:rsidRPr="00D30198" w:rsidRDefault="00D009C7" w:rsidP="00A720B8">
      <w:pPr>
        <w:numPr>
          <w:ilvl w:val="0"/>
          <w:numId w:val="110"/>
        </w:numPr>
        <w:spacing w:after="0" w:line="240" w:lineRule="auto"/>
        <w:contextualSpacing/>
        <w:rPr>
          <w:szCs w:val="20"/>
        </w:rPr>
      </w:pPr>
      <w:r w:rsidRPr="00D30198">
        <w:rPr>
          <w:szCs w:val="20"/>
        </w:rPr>
        <w:t>znamko Maestoso, št. 9371187, registrirano pri Uradu Republike Slovenije za intelektualno lastnino 20. decembra 1994,</w:t>
      </w:r>
    </w:p>
    <w:p w14:paraId="3F9D46DE" w14:textId="4211DA06" w:rsidR="00D009C7" w:rsidRPr="00D30198" w:rsidRDefault="00D009C7" w:rsidP="00A720B8">
      <w:pPr>
        <w:numPr>
          <w:ilvl w:val="0"/>
          <w:numId w:val="110"/>
        </w:numPr>
        <w:spacing w:after="0" w:line="240" w:lineRule="auto"/>
        <w:contextualSpacing/>
        <w:rPr>
          <w:szCs w:val="20"/>
        </w:rPr>
      </w:pPr>
      <w:r w:rsidRPr="00D30198">
        <w:rPr>
          <w:szCs w:val="20"/>
        </w:rPr>
        <w:t>znamko Lipica 1580, št. 9671315, figurativni znak, registrirano pri Uradu Republike Slovenije za intelektualno lastnino 22. aprila 1997,</w:t>
      </w:r>
    </w:p>
    <w:p w14:paraId="0FB48380" w14:textId="12944707" w:rsidR="00D009C7" w:rsidRPr="00D30198" w:rsidRDefault="00D009C7" w:rsidP="00A720B8">
      <w:pPr>
        <w:numPr>
          <w:ilvl w:val="0"/>
          <w:numId w:val="110"/>
        </w:numPr>
        <w:spacing w:after="0" w:line="240" w:lineRule="auto"/>
        <w:contextualSpacing/>
        <w:rPr>
          <w:szCs w:val="20"/>
        </w:rPr>
      </w:pPr>
      <w:r w:rsidRPr="00D30198">
        <w:rPr>
          <w:szCs w:val="20"/>
        </w:rPr>
        <w:t>znamko Lipica 1580, št. 200370016, registrirano pri Uradu Republike Slovenije za intelektualno lastnino 26. maja 2004,</w:t>
      </w:r>
    </w:p>
    <w:p w14:paraId="1B25789B" w14:textId="03CDA548" w:rsidR="00D009C7" w:rsidRPr="00D30198" w:rsidRDefault="00D009C7" w:rsidP="00A720B8">
      <w:pPr>
        <w:numPr>
          <w:ilvl w:val="0"/>
          <w:numId w:val="110"/>
        </w:numPr>
        <w:spacing w:after="0" w:line="240" w:lineRule="auto"/>
        <w:contextualSpacing/>
        <w:rPr>
          <w:szCs w:val="20"/>
        </w:rPr>
      </w:pPr>
      <w:r w:rsidRPr="00D30198">
        <w:rPr>
          <w:szCs w:val="20"/>
        </w:rPr>
        <w:t>znamko Kobilarna Lipica, št. 200370017, registrirano pri Uradu Republike Slovenije za intelektualno lastnino 26. maja 2004,</w:t>
      </w:r>
    </w:p>
    <w:p w14:paraId="07908124" w14:textId="79E04C2B" w:rsidR="00D009C7" w:rsidRPr="00D30198" w:rsidRDefault="00D009C7" w:rsidP="00A720B8">
      <w:pPr>
        <w:numPr>
          <w:ilvl w:val="0"/>
          <w:numId w:val="110"/>
        </w:numPr>
        <w:spacing w:after="0" w:line="240" w:lineRule="auto"/>
        <w:contextualSpacing/>
        <w:rPr>
          <w:szCs w:val="20"/>
        </w:rPr>
      </w:pPr>
      <w:r w:rsidRPr="00D30198">
        <w:rPr>
          <w:szCs w:val="20"/>
        </w:rPr>
        <w:t>mednarodno znamko Lipica 1580, št. 671631, registrirano pri Mednarodnem uradu Svetovne organizacije za intelektualno lastnino 22. aprila 1997.</w:t>
      </w:r>
    </w:p>
    <w:p w14:paraId="4DB709B6" w14:textId="77777777" w:rsidR="00D009C7" w:rsidRPr="00D30198" w:rsidRDefault="00D009C7" w:rsidP="006F1F52">
      <w:pPr>
        <w:spacing w:after="0" w:line="240" w:lineRule="auto"/>
        <w:rPr>
          <w:szCs w:val="20"/>
          <w:lang w:eastAsia="sl-SI"/>
        </w:rPr>
      </w:pPr>
    </w:p>
    <w:p w14:paraId="01FC5779" w14:textId="2D82C530" w:rsidR="00D009C7" w:rsidRPr="00D30198" w:rsidRDefault="00D009C7" w:rsidP="006F1F52">
      <w:pPr>
        <w:spacing w:after="0" w:line="240" w:lineRule="auto"/>
        <w:rPr>
          <w:szCs w:val="20"/>
          <w:lang w:eastAsia="sl-SI"/>
        </w:rPr>
      </w:pPr>
      <w:r w:rsidRPr="00D30198">
        <w:rPr>
          <w:szCs w:val="20"/>
          <w:lang w:eastAsia="sl-SI"/>
        </w:rPr>
        <w:t>(2) Poleg znamk iz prejšnjega odstavka družba upravlja tudi morebitne novoregistrirane znamke, ki se nanašajo na Kobilarno Lipica in so v lasti Republike Slovenije.</w:t>
      </w:r>
    </w:p>
    <w:p w14:paraId="48B473F4" w14:textId="77777777" w:rsidR="00D009C7" w:rsidRPr="00D30198" w:rsidRDefault="00D009C7" w:rsidP="006F1F52">
      <w:pPr>
        <w:pStyle w:val="Pripombabesedilo"/>
        <w:spacing w:after="0"/>
        <w:rPr>
          <w:lang w:eastAsia="sl-SI"/>
        </w:rPr>
      </w:pPr>
    </w:p>
    <w:p w14:paraId="4DD13DEB" w14:textId="0CD37B50" w:rsidR="00D009C7" w:rsidRPr="00D30198" w:rsidRDefault="00D009C7" w:rsidP="006F1F52">
      <w:pPr>
        <w:pStyle w:val="Pripombabesedilo"/>
        <w:spacing w:after="0"/>
        <w:rPr>
          <w:lang w:val="sl-SI"/>
        </w:rPr>
      </w:pPr>
      <w:r w:rsidRPr="00D30198">
        <w:rPr>
          <w:lang w:eastAsia="sl-SI"/>
        </w:rPr>
        <w:t xml:space="preserve">(3) </w:t>
      </w:r>
      <w:r w:rsidRPr="00D30198">
        <w:rPr>
          <w:lang w:val="sl-SI"/>
        </w:rPr>
        <w:t xml:space="preserve">Za prenos pravic za uporabo znamk iz tega člena na druge subjekte mora vlada podati soglasje. V soglasju se določijo </w:t>
      </w:r>
      <w:r w:rsidR="00ED6FA4" w:rsidRPr="00D30198">
        <w:rPr>
          <w:lang w:val="sl-SI"/>
        </w:rPr>
        <w:t xml:space="preserve">merila </w:t>
      </w:r>
      <w:r w:rsidRPr="00D30198">
        <w:rPr>
          <w:lang w:val="sl-SI"/>
        </w:rPr>
        <w:t>in višina odškodnine za uporabo znamk.</w:t>
      </w:r>
    </w:p>
    <w:p w14:paraId="6F414EE3" w14:textId="77777777" w:rsidR="00D009C7" w:rsidRPr="00D30198" w:rsidRDefault="00D009C7" w:rsidP="006F1F52">
      <w:pPr>
        <w:pStyle w:val="Pripombabesedilo"/>
        <w:spacing w:after="0"/>
      </w:pPr>
    </w:p>
    <w:p w14:paraId="377C5799" w14:textId="282E5A5F" w:rsidR="00D009C7" w:rsidRPr="00D30198" w:rsidRDefault="00D009C7" w:rsidP="006F1F52">
      <w:pPr>
        <w:pStyle w:val="Pripombabesedilo"/>
        <w:spacing w:after="0"/>
        <w:rPr>
          <w:lang w:val="sl-SI"/>
        </w:rPr>
      </w:pPr>
      <w:r w:rsidRPr="00D30198">
        <w:rPr>
          <w:lang w:val="sl-SI"/>
        </w:rPr>
        <w:t xml:space="preserve">(4) </w:t>
      </w:r>
      <w:r w:rsidRPr="00D30198">
        <w:t>Družba pri upravljanju premoženj</w:t>
      </w:r>
      <w:r w:rsidRPr="00D30198">
        <w:rPr>
          <w:lang w:val="sl-SI"/>
        </w:rPr>
        <w:t>a</w:t>
      </w:r>
      <w:r w:rsidRPr="00D30198">
        <w:t xml:space="preserve"> iz</w:t>
      </w:r>
      <w:r w:rsidRPr="00D30198">
        <w:rPr>
          <w:lang w:val="sl-SI"/>
        </w:rPr>
        <w:t xml:space="preserve"> prvega odstavka</w:t>
      </w:r>
      <w:r w:rsidRPr="00D30198">
        <w:t xml:space="preserve"> </w:t>
      </w:r>
      <w:r w:rsidRPr="00D30198">
        <w:rPr>
          <w:lang w:val="sl-SI"/>
        </w:rPr>
        <w:t>5</w:t>
      </w:r>
      <w:r w:rsidRPr="00D30198">
        <w:t xml:space="preserve">. člena tega zakona uporablja </w:t>
      </w:r>
      <w:r w:rsidRPr="00D30198">
        <w:rPr>
          <w:lang w:val="sl-SI"/>
        </w:rPr>
        <w:t>pravice intelektualne lastnine</w:t>
      </w:r>
      <w:r w:rsidRPr="00D30198">
        <w:t xml:space="preserve"> brez nadomestila. </w:t>
      </w:r>
    </w:p>
    <w:p w14:paraId="3839493F" w14:textId="77777777" w:rsidR="00D009C7" w:rsidRPr="00D30198" w:rsidRDefault="00D009C7" w:rsidP="006F1F52">
      <w:pPr>
        <w:pStyle w:val="odstavek"/>
        <w:spacing w:before="0" w:beforeAutospacing="0" w:after="0" w:afterAutospacing="0"/>
        <w:jc w:val="center"/>
        <w:rPr>
          <w:rFonts w:ascii="Arial" w:hAnsi="Arial"/>
          <w:sz w:val="20"/>
          <w:szCs w:val="20"/>
        </w:rPr>
      </w:pPr>
    </w:p>
    <w:p w14:paraId="08BBC65D" w14:textId="35596BA1" w:rsidR="00D009C7" w:rsidRPr="00D30198" w:rsidRDefault="00D009C7" w:rsidP="001861CD">
      <w:pPr>
        <w:pStyle w:val="Poglavje"/>
        <w:spacing w:after="0" w:line="240" w:lineRule="auto"/>
        <w:rPr>
          <w:szCs w:val="20"/>
        </w:rPr>
      </w:pPr>
      <w:r w:rsidRPr="00D30198">
        <w:rPr>
          <w:szCs w:val="20"/>
        </w:rPr>
        <w:t>SPOMENIŠKO OBMOČJE KOBILARNE LIPICA</w:t>
      </w:r>
    </w:p>
    <w:p w14:paraId="26B59469" w14:textId="77777777" w:rsidR="00D009C7" w:rsidRPr="00D30198" w:rsidRDefault="00D009C7" w:rsidP="006F1F52">
      <w:pPr>
        <w:spacing w:after="0"/>
        <w:ind w:left="284" w:hanging="284"/>
        <w:jc w:val="center"/>
        <w:rPr>
          <w:b/>
          <w:szCs w:val="20"/>
        </w:rPr>
      </w:pPr>
    </w:p>
    <w:p w14:paraId="1F0B4395" w14:textId="77777777" w:rsidR="00D009C7" w:rsidRPr="00D30198" w:rsidRDefault="00D009C7" w:rsidP="006F1F52">
      <w:pPr>
        <w:spacing w:after="0"/>
        <w:ind w:left="284" w:hanging="284"/>
        <w:jc w:val="center"/>
        <w:rPr>
          <w:b/>
          <w:szCs w:val="20"/>
        </w:rPr>
      </w:pPr>
      <w:r w:rsidRPr="00D30198">
        <w:rPr>
          <w:b/>
          <w:szCs w:val="20"/>
        </w:rPr>
        <w:t>19. člen</w:t>
      </w:r>
    </w:p>
    <w:p w14:paraId="0E2C70E4" w14:textId="77777777" w:rsidR="00D009C7" w:rsidRPr="00D30198" w:rsidRDefault="00D009C7" w:rsidP="006F1F52">
      <w:pPr>
        <w:spacing w:after="0"/>
        <w:ind w:left="284" w:hanging="284"/>
        <w:jc w:val="center"/>
        <w:rPr>
          <w:b/>
          <w:szCs w:val="20"/>
        </w:rPr>
      </w:pPr>
      <w:r w:rsidRPr="00D30198">
        <w:rPr>
          <w:b/>
          <w:szCs w:val="20"/>
        </w:rPr>
        <w:t>(razglasitev spomeniškega območja)</w:t>
      </w:r>
    </w:p>
    <w:p w14:paraId="59F3926C" w14:textId="77777777" w:rsidR="00D009C7" w:rsidRPr="00D30198" w:rsidRDefault="00D009C7" w:rsidP="006F1F52">
      <w:pPr>
        <w:spacing w:after="0"/>
        <w:ind w:left="284" w:hanging="284"/>
        <w:jc w:val="center"/>
        <w:rPr>
          <w:b/>
          <w:szCs w:val="20"/>
        </w:rPr>
      </w:pPr>
    </w:p>
    <w:p w14:paraId="704530E4" w14:textId="154DABBB"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 xml:space="preserve">S tem zakonom se razglaša enota nepremične dediščine </w:t>
      </w:r>
      <w:bookmarkStart w:id="50" w:name="_Hlk138262037"/>
      <w:bookmarkStart w:id="51" w:name="_Hlk137822204"/>
      <w:r w:rsidRPr="00D30198">
        <w:rPr>
          <w:rFonts w:eastAsia="Times New Roman"/>
          <w:szCs w:val="20"/>
          <w:lang w:eastAsia="sl-SI"/>
        </w:rPr>
        <w:t>Lipica – Kobilarna Lipica</w:t>
      </w:r>
      <w:bookmarkEnd w:id="50"/>
      <w:r w:rsidRPr="00D30198">
        <w:rPr>
          <w:rFonts w:eastAsia="Times New Roman"/>
          <w:szCs w:val="20"/>
          <w:lang w:eastAsia="sl-SI"/>
        </w:rPr>
        <w:t>, EID 1-07245</w:t>
      </w:r>
      <w:bookmarkEnd w:id="51"/>
      <w:r w:rsidRPr="00D30198">
        <w:rPr>
          <w:rFonts w:eastAsia="Times New Roman"/>
          <w:szCs w:val="20"/>
          <w:lang w:eastAsia="sl-SI"/>
        </w:rPr>
        <w:t>, za spomeniško območje državnega pomena.</w:t>
      </w:r>
    </w:p>
    <w:p w14:paraId="29719E1B" w14:textId="77777777" w:rsidR="00D009C7" w:rsidRPr="00D30198" w:rsidRDefault="00D009C7" w:rsidP="006F1F52">
      <w:pPr>
        <w:spacing w:after="0"/>
        <w:ind w:left="284" w:hanging="284"/>
        <w:jc w:val="center"/>
        <w:rPr>
          <w:b/>
          <w:szCs w:val="20"/>
        </w:rPr>
      </w:pPr>
    </w:p>
    <w:p w14:paraId="06CB2E48" w14:textId="77777777" w:rsidR="00D009C7" w:rsidRPr="00D30198" w:rsidRDefault="00D009C7" w:rsidP="006F1F52">
      <w:pPr>
        <w:spacing w:after="0"/>
        <w:ind w:left="284" w:hanging="284"/>
        <w:jc w:val="center"/>
        <w:rPr>
          <w:b/>
          <w:szCs w:val="20"/>
        </w:rPr>
      </w:pPr>
      <w:r w:rsidRPr="00D30198">
        <w:rPr>
          <w:b/>
          <w:szCs w:val="20"/>
        </w:rPr>
        <w:t>20. člen</w:t>
      </w:r>
    </w:p>
    <w:p w14:paraId="3BBB23AC" w14:textId="77777777" w:rsidR="00D009C7" w:rsidRPr="00D30198" w:rsidRDefault="00D009C7" w:rsidP="006F1F52">
      <w:pPr>
        <w:spacing w:after="0"/>
        <w:ind w:left="284" w:hanging="284"/>
        <w:jc w:val="center"/>
        <w:rPr>
          <w:b/>
          <w:szCs w:val="20"/>
        </w:rPr>
      </w:pPr>
      <w:r w:rsidRPr="00D30198">
        <w:rPr>
          <w:b/>
          <w:szCs w:val="20"/>
        </w:rPr>
        <w:t>(pomen spomeniškega območja)</w:t>
      </w:r>
    </w:p>
    <w:p w14:paraId="15545B13" w14:textId="77777777" w:rsidR="00D009C7" w:rsidRPr="00D30198" w:rsidRDefault="00D009C7" w:rsidP="006F1F52">
      <w:pPr>
        <w:spacing w:after="0" w:line="240" w:lineRule="auto"/>
        <w:rPr>
          <w:rFonts w:eastAsia="Times New Roman"/>
          <w:szCs w:val="20"/>
          <w:lang w:eastAsia="sl-SI"/>
        </w:rPr>
      </w:pPr>
    </w:p>
    <w:p w14:paraId="6036965B" w14:textId="7386C7E6" w:rsidR="00D009C7" w:rsidRPr="00D30198" w:rsidRDefault="00D009C7" w:rsidP="006F1F52">
      <w:pPr>
        <w:spacing w:after="0" w:line="240" w:lineRule="auto"/>
        <w:rPr>
          <w:rFonts w:eastAsia="Times New Roman"/>
          <w:szCs w:val="20"/>
          <w:lang w:eastAsia="sl-SI"/>
        </w:rPr>
      </w:pPr>
      <w:bookmarkStart w:id="52" w:name="_Hlk137819932"/>
      <w:r w:rsidRPr="00D30198">
        <w:rPr>
          <w:rFonts w:eastAsia="Times New Roman"/>
          <w:szCs w:val="20"/>
          <w:lang w:eastAsia="sl-SI"/>
        </w:rPr>
        <w:t xml:space="preserve">(1) Kobilarna Lipica ima s svojo kulturno krajino, preoblikovano za potrebe paše konj, vključno z grajenimi strukturami in dejavnostjo reje in vzreje lipicancev, izjemen kulturni in družbeni pomen za Republiko Slovenijo. Ima posebno kulturno vrednost kot izrazit dosežek človekove ustvarjalnosti in sobivanja v </w:t>
      </w:r>
      <w:r w:rsidRPr="00D30198">
        <w:rPr>
          <w:rFonts w:eastAsia="Times New Roman"/>
          <w:szCs w:val="20"/>
          <w:lang w:eastAsia="sl-SI"/>
        </w:rPr>
        <w:lastRenderedPageBreak/>
        <w:t xml:space="preserve">naravnem okolju ter je pomemben del prostora in dediščine Republike Slovenije. Kobilarna Lipica je spomeniško območje s krajinskimi, arhitekturnimi, etnološkimi, zgodovinskimi </w:t>
      </w:r>
      <w:r w:rsidR="00ED6FA4" w:rsidRPr="00D30198">
        <w:rPr>
          <w:rFonts w:eastAsia="Times New Roman"/>
          <w:szCs w:val="20"/>
          <w:lang w:eastAsia="sl-SI"/>
        </w:rPr>
        <w:t xml:space="preserve">ter </w:t>
      </w:r>
      <w:r w:rsidRPr="00D30198">
        <w:rPr>
          <w:rFonts w:eastAsia="Times New Roman"/>
          <w:szCs w:val="20"/>
          <w:lang w:eastAsia="sl-SI"/>
        </w:rPr>
        <w:t xml:space="preserve">simbolnimi </w:t>
      </w:r>
      <w:r w:rsidR="00ED6FA4" w:rsidRPr="00D30198">
        <w:rPr>
          <w:rFonts w:eastAsia="Times New Roman"/>
          <w:szCs w:val="20"/>
          <w:lang w:eastAsia="sl-SI"/>
        </w:rPr>
        <w:t xml:space="preserve">in </w:t>
      </w:r>
      <w:r w:rsidRPr="00D30198">
        <w:rPr>
          <w:rFonts w:eastAsia="Times New Roman"/>
          <w:szCs w:val="20"/>
          <w:lang w:eastAsia="sl-SI"/>
        </w:rPr>
        <w:t>nesnovnimi vrednotami klasične reje lipicanca in suhozidne gradnje.</w:t>
      </w:r>
    </w:p>
    <w:p w14:paraId="29331294" w14:textId="77777777" w:rsidR="00D009C7" w:rsidRPr="00D30198" w:rsidRDefault="00D009C7" w:rsidP="006F1F52">
      <w:pPr>
        <w:spacing w:after="0" w:line="240" w:lineRule="auto"/>
        <w:rPr>
          <w:rFonts w:eastAsia="Times New Roman"/>
          <w:szCs w:val="20"/>
          <w:lang w:eastAsia="sl-SI"/>
        </w:rPr>
      </w:pPr>
    </w:p>
    <w:p w14:paraId="275C725D" w14:textId="14AFB739"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 xml:space="preserve">(2) Kobilarna Lipica je varovana kot kulturna vrednota z namenom ohranjanja avtentičnosti kulturne krajine in nadaljevanja tradicionalne reje in vzreje lipicancev v matični kobilarni. Zakonska zaščita omogoča ustrezno vzrejo in rejo lipicancev v Kobilarni Lipica </w:t>
      </w:r>
      <w:r w:rsidR="00ED6FA4" w:rsidRPr="00D30198">
        <w:rPr>
          <w:rFonts w:eastAsia="Times New Roman"/>
          <w:szCs w:val="20"/>
          <w:lang w:eastAsia="sl-SI"/>
        </w:rPr>
        <w:t xml:space="preserve">ter </w:t>
      </w:r>
      <w:r w:rsidRPr="00D30198">
        <w:rPr>
          <w:rFonts w:eastAsia="Times New Roman"/>
          <w:szCs w:val="20"/>
          <w:lang w:eastAsia="sl-SI"/>
        </w:rPr>
        <w:t>boljšo celostno prepoznavnost spomeniškega območja, spodbuja primerno rabo in poudarja simbolni pomen celote.</w:t>
      </w:r>
    </w:p>
    <w:bookmarkEnd w:id="52"/>
    <w:p w14:paraId="209C0EE9" w14:textId="77777777" w:rsidR="00D009C7" w:rsidRPr="00D30198" w:rsidRDefault="00D009C7" w:rsidP="006F1F52">
      <w:pPr>
        <w:spacing w:after="0"/>
        <w:ind w:left="284" w:hanging="284"/>
        <w:jc w:val="center"/>
        <w:rPr>
          <w:b/>
          <w:szCs w:val="20"/>
        </w:rPr>
      </w:pPr>
    </w:p>
    <w:p w14:paraId="1DF4D22B" w14:textId="77777777" w:rsidR="00D009C7" w:rsidRPr="00D30198" w:rsidRDefault="00D009C7" w:rsidP="006F1F52">
      <w:pPr>
        <w:spacing w:after="0"/>
        <w:ind w:left="284" w:hanging="284"/>
        <w:jc w:val="center"/>
        <w:rPr>
          <w:b/>
          <w:szCs w:val="20"/>
        </w:rPr>
      </w:pPr>
      <w:r w:rsidRPr="00D30198">
        <w:rPr>
          <w:b/>
          <w:szCs w:val="20"/>
        </w:rPr>
        <w:t>21. člen</w:t>
      </w:r>
    </w:p>
    <w:p w14:paraId="542F8713" w14:textId="77777777" w:rsidR="00D009C7" w:rsidRPr="00D30198" w:rsidRDefault="00D009C7" w:rsidP="006F1F52">
      <w:pPr>
        <w:spacing w:after="0"/>
        <w:ind w:left="284" w:hanging="284"/>
        <w:jc w:val="center"/>
        <w:rPr>
          <w:b/>
          <w:szCs w:val="20"/>
        </w:rPr>
      </w:pPr>
      <w:r w:rsidRPr="00D30198">
        <w:rPr>
          <w:b/>
          <w:szCs w:val="20"/>
        </w:rPr>
        <w:t>(vrednote, varovane sestavine in obseg spomeniškega območja)</w:t>
      </w:r>
    </w:p>
    <w:p w14:paraId="3E5DBA5F" w14:textId="77777777" w:rsidR="00D009C7" w:rsidRPr="00D30198" w:rsidRDefault="00D009C7" w:rsidP="006F1F52">
      <w:pPr>
        <w:spacing w:after="0" w:line="240" w:lineRule="auto"/>
        <w:rPr>
          <w:rFonts w:eastAsia="Times New Roman"/>
          <w:szCs w:val="20"/>
          <w:lang w:eastAsia="sl-SI"/>
        </w:rPr>
      </w:pPr>
    </w:p>
    <w:p w14:paraId="2CC39984" w14:textId="5391C933"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(1) Vrednote, ki utemeljujejo razglasitev spomeniškega območja za kulturni spomenik državnega pomena, so:</w:t>
      </w:r>
    </w:p>
    <w:p w14:paraId="66E52FF9" w14:textId="77777777" w:rsidR="00D009C7" w:rsidRPr="00D30198" w:rsidRDefault="00D009C7" w:rsidP="00A720B8">
      <w:pPr>
        <w:numPr>
          <w:ilvl w:val="0"/>
          <w:numId w:val="111"/>
        </w:numPr>
        <w:spacing w:after="0" w:line="240" w:lineRule="auto"/>
        <w:contextualSpacing/>
        <w:rPr>
          <w:szCs w:val="20"/>
        </w:rPr>
      </w:pPr>
      <w:r w:rsidRPr="00D30198">
        <w:rPr>
          <w:szCs w:val="20"/>
        </w:rPr>
        <w:t>Kobilarna Lipica je v Sloveniji in širšem prostoru edinstvena s svojo več kot štiristoletno zgodovino urejanja kulturne krajine v skrbno izbranem prostoru na robu matičnega Krasa;</w:t>
      </w:r>
    </w:p>
    <w:p w14:paraId="016E4731" w14:textId="77777777" w:rsidR="00D009C7" w:rsidRPr="00D30198" w:rsidRDefault="00D009C7" w:rsidP="00A720B8">
      <w:pPr>
        <w:numPr>
          <w:ilvl w:val="0"/>
          <w:numId w:val="111"/>
        </w:numPr>
        <w:spacing w:after="0" w:line="240" w:lineRule="auto"/>
        <w:contextualSpacing/>
        <w:rPr>
          <w:szCs w:val="20"/>
        </w:rPr>
      </w:pPr>
      <w:r w:rsidRPr="00D30198">
        <w:rPr>
          <w:szCs w:val="20"/>
        </w:rPr>
        <w:t>Kobilarna Lipica je matični prostor vzreje avtohtone pasme lipicancev, ki so poimenovani s slovenskim imenom po nekdanji vasici Lipica;</w:t>
      </w:r>
    </w:p>
    <w:p w14:paraId="7EADCD35" w14:textId="77777777" w:rsidR="00D009C7" w:rsidRPr="00D30198" w:rsidRDefault="00D009C7" w:rsidP="00A720B8">
      <w:pPr>
        <w:numPr>
          <w:ilvl w:val="0"/>
          <w:numId w:val="111"/>
        </w:numPr>
        <w:spacing w:after="0" w:line="240" w:lineRule="auto"/>
        <w:contextualSpacing/>
        <w:rPr>
          <w:szCs w:val="20"/>
        </w:rPr>
      </w:pPr>
      <w:r w:rsidRPr="00D30198">
        <w:rPr>
          <w:szCs w:val="20"/>
        </w:rPr>
        <w:t>Kobilarna Lipica je izjemno spomeniško območje s kulturno krajino, ki je bila oblikovana z visoko stopnjo sožitja med kulturno rabo in naravnimi značilnostmi prostora za vzrejo lipicancev: z ograjenimi pašniki, dostopnimi drevoredi (Tržaški, Marmontov in Povezovalni drevored), kali in drugimi vodnimi zajetji ter zidom, ki omejuje matično območje kobilarne;</w:t>
      </w:r>
    </w:p>
    <w:p w14:paraId="6CA6631D" w14:textId="32125262" w:rsidR="00D009C7" w:rsidRPr="00D30198" w:rsidRDefault="00D009C7" w:rsidP="00A720B8">
      <w:pPr>
        <w:numPr>
          <w:ilvl w:val="0"/>
          <w:numId w:val="111"/>
        </w:numPr>
        <w:spacing w:after="0" w:line="240" w:lineRule="auto"/>
        <w:contextualSpacing/>
        <w:rPr>
          <w:szCs w:val="20"/>
        </w:rPr>
      </w:pPr>
      <w:r w:rsidRPr="00D30198">
        <w:rPr>
          <w:szCs w:val="20"/>
        </w:rPr>
        <w:t xml:space="preserve">Kobilarna Lipica je izjemen spomenik skupaj z upravnim središčem z </w:t>
      </w:r>
      <w:r w:rsidR="002A767A" w:rsidRPr="00D30198">
        <w:rPr>
          <w:szCs w:val="20"/>
        </w:rPr>
        <w:t xml:space="preserve">dominantno </w:t>
      </w:r>
      <w:r w:rsidRPr="00D30198">
        <w:rPr>
          <w:szCs w:val="20"/>
        </w:rPr>
        <w:t>graščino z galerijo Avgusta Černigoja, staro depandanso, kapelo sv. Antona Padovanskega, hotelom Klub, starejšimi hlevi in drugimi gospodarskimi poslopji: Velbanco, Jubilejnim hlevom, hlevi z jahalnico Na Borjači, hlevoma 9 in 10; objekte so na tej lokaciji načrtno urejali in dopolnjevali od leta 1580 do danes za pašo, vzrejo, oskrbo konj in njihove skrbnike.</w:t>
      </w:r>
    </w:p>
    <w:p w14:paraId="46353477" w14:textId="77777777" w:rsidR="00D009C7" w:rsidRPr="00D30198" w:rsidRDefault="00D009C7" w:rsidP="006F1F52">
      <w:pPr>
        <w:spacing w:after="0" w:line="240" w:lineRule="auto"/>
        <w:rPr>
          <w:rFonts w:eastAsia="Times New Roman"/>
          <w:szCs w:val="20"/>
          <w:lang w:eastAsia="sl-SI"/>
        </w:rPr>
      </w:pPr>
    </w:p>
    <w:p w14:paraId="022A867C" w14:textId="77777777"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(2) Varovane sestavine spomeniškega območja so:</w:t>
      </w:r>
    </w:p>
    <w:p w14:paraId="347600F0" w14:textId="101BBF52" w:rsidR="00D009C7" w:rsidRPr="00D30198" w:rsidRDefault="00D009C7" w:rsidP="00A720B8">
      <w:pPr>
        <w:numPr>
          <w:ilvl w:val="0"/>
          <w:numId w:val="112"/>
        </w:numPr>
        <w:spacing w:after="0" w:line="240" w:lineRule="auto"/>
        <w:contextualSpacing/>
        <w:rPr>
          <w:szCs w:val="20"/>
        </w:rPr>
      </w:pPr>
      <w:r w:rsidRPr="00D30198">
        <w:rPr>
          <w:szCs w:val="20"/>
        </w:rPr>
        <w:t xml:space="preserve">krajinska ureditev </w:t>
      </w:r>
      <w:r w:rsidR="00924F2D" w:rsidRPr="00D30198">
        <w:rPr>
          <w:szCs w:val="20"/>
        </w:rPr>
        <w:t xml:space="preserve">z značilnim </w:t>
      </w:r>
      <w:r w:rsidRPr="00D30198">
        <w:rPr>
          <w:szCs w:val="20"/>
        </w:rPr>
        <w:t>krajinskim tipom odprtih in polodprtih prostorov pašnikov do kamnitega zidu,</w:t>
      </w:r>
    </w:p>
    <w:p w14:paraId="2E0ED261" w14:textId="1387607E" w:rsidR="00D009C7" w:rsidRPr="00D30198" w:rsidRDefault="00D009C7" w:rsidP="00A720B8">
      <w:pPr>
        <w:numPr>
          <w:ilvl w:val="0"/>
          <w:numId w:val="112"/>
        </w:numPr>
        <w:spacing w:after="0" w:line="240" w:lineRule="auto"/>
        <w:contextualSpacing/>
        <w:rPr>
          <w:szCs w:val="20"/>
        </w:rPr>
      </w:pPr>
      <w:r w:rsidRPr="00D30198">
        <w:rPr>
          <w:szCs w:val="20"/>
        </w:rPr>
        <w:t>mejni zid z monumentalnimi vhodi v Kobilarno Lipica in mreža zidov, ki so grajeni z veščinami in tehnikami suhozidne gradnje,</w:t>
      </w:r>
    </w:p>
    <w:p w14:paraId="09A99FE5" w14:textId="0EC093F1" w:rsidR="00D009C7" w:rsidRPr="00D30198" w:rsidRDefault="00D009C7" w:rsidP="00A720B8">
      <w:pPr>
        <w:numPr>
          <w:ilvl w:val="0"/>
          <w:numId w:val="112"/>
        </w:numPr>
        <w:spacing w:after="0" w:line="240" w:lineRule="auto"/>
        <w:contextualSpacing/>
        <w:rPr>
          <w:szCs w:val="20"/>
        </w:rPr>
      </w:pPr>
      <w:r w:rsidRPr="00D30198">
        <w:rPr>
          <w:szCs w:val="20"/>
        </w:rPr>
        <w:t>grajeno jedro na griču sredi spomeniškega območja Kobilarne Lipica,</w:t>
      </w:r>
    </w:p>
    <w:p w14:paraId="4B67C0B3" w14:textId="77777777" w:rsidR="00D009C7" w:rsidRPr="00D30198" w:rsidRDefault="00D009C7" w:rsidP="00A720B8">
      <w:pPr>
        <w:numPr>
          <w:ilvl w:val="0"/>
          <w:numId w:val="112"/>
        </w:numPr>
        <w:spacing w:after="0" w:line="240" w:lineRule="auto"/>
        <w:contextualSpacing/>
        <w:rPr>
          <w:szCs w:val="20"/>
        </w:rPr>
      </w:pPr>
      <w:r w:rsidRPr="00D30198">
        <w:rPr>
          <w:szCs w:val="20"/>
        </w:rPr>
        <w:t>krajinska zgradba s kraškimi reliefnimi značilnostmi, parcelacijo, pašniki z lesenimi ograjami;</w:t>
      </w:r>
    </w:p>
    <w:p w14:paraId="665868D1" w14:textId="0CF82D8A" w:rsidR="00D009C7" w:rsidRPr="00D30198" w:rsidRDefault="00D009C7" w:rsidP="00A720B8">
      <w:pPr>
        <w:numPr>
          <w:ilvl w:val="0"/>
          <w:numId w:val="112"/>
        </w:numPr>
        <w:spacing w:after="0" w:line="240" w:lineRule="auto"/>
        <w:contextualSpacing/>
        <w:rPr>
          <w:szCs w:val="20"/>
        </w:rPr>
      </w:pPr>
      <w:r w:rsidRPr="00D30198">
        <w:rPr>
          <w:szCs w:val="20"/>
        </w:rPr>
        <w:t>kali ter druga vodna zajetja, cisterne in zbiralniki (Fontana, Ledenica),</w:t>
      </w:r>
    </w:p>
    <w:p w14:paraId="68BA194D" w14:textId="27F7C852" w:rsidR="00D009C7" w:rsidRPr="00D30198" w:rsidRDefault="00D009C7" w:rsidP="00A720B8">
      <w:pPr>
        <w:numPr>
          <w:ilvl w:val="0"/>
          <w:numId w:val="112"/>
        </w:numPr>
        <w:spacing w:after="0" w:line="240" w:lineRule="auto"/>
        <w:contextualSpacing/>
        <w:rPr>
          <w:szCs w:val="20"/>
        </w:rPr>
      </w:pPr>
      <w:r w:rsidRPr="00D30198">
        <w:rPr>
          <w:szCs w:val="20"/>
        </w:rPr>
        <w:t>komunikacijska mreža poti z drevoredi in razmerji med naravnimi in grajenimi sestavinami,</w:t>
      </w:r>
    </w:p>
    <w:p w14:paraId="46699715" w14:textId="36D4EF5A" w:rsidR="00D009C7" w:rsidRPr="00D30198" w:rsidRDefault="00D009C7" w:rsidP="00A720B8">
      <w:pPr>
        <w:numPr>
          <w:ilvl w:val="0"/>
          <w:numId w:val="112"/>
        </w:numPr>
        <w:spacing w:after="0" w:line="240" w:lineRule="auto"/>
        <w:contextualSpacing/>
        <w:rPr>
          <w:szCs w:val="20"/>
        </w:rPr>
      </w:pPr>
      <w:r w:rsidRPr="00D30198">
        <w:rPr>
          <w:szCs w:val="20"/>
        </w:rPr>
        <w:t xml:space="preserve">lokacija graščinskega kompleksa, kapele </w:t>
      </w:r>
      <w:r w:rsidR="00924F2D" w:rsidRPr="00D30198">
        <w:rPr>
          <w:szCs w:val="20"/>
        </w:rPr>
        <w:t>s</w:t>
      </w:r>
      <w:r w:rsidRPr="00D30198">
        <w:rPr>
          <w:szCs w:val="20"/>
        </w:rPr>
        <w:t>v. Antona in božjepotne kapelice Lurške Matere božje,</w:t>
      </w:r>
    </w:p>
    <w:p w14:paraId="5BD5E0FC" w14:textId="21EF15C1" w:rsidR="00D009C7" w:rsidRPr="00D30198" w:rsidRDefault="00D009C7" w:rsidP="00A720B8">
      <w:pPr>
        <w:numPr>
          <w:ilvl w:val="0"/>
          <w:numId w:val="112"/>
        </w:numPr>
        <w:spacing w:after="0" w:line="240" w:lineRule="auto"/>
        <w:contextualSpacing/>
        <w:rPr>
          <w:szCs w:val="20"/>
        </w:rPr>
      </w:pPr>
      <w:r w:rsidRPr="00D30198">
        <w:rPr>
          <w:szCs w:val="20"/>
        </w:rPr>
        <w:t>vse ovrednotene grajene in likovne sestavine krajine,</w:t>
      </w:r>
    </w:p>
    <w:p w14:paraId="37251404" w14:textId="6C226095" w:rsidR="00D009C7" w:rsidRPr="00D30198" w:rsidRDefault="00D009C7" w:rsidP="00A720B8">
      <w:pPr>
        <w:numPr>
          <w:ilvl w:val="0"/>
          <w:numId w:val="112"/>
        </w:numPr>
        <w:spacing w:after="0" w:line="240" w:lineRule="auto"/>
        <w:contextualSpacing/>
        <w:rPr>
          <w:szCs w:val="20"/>
        </w:rPr>
      </w:pPr>
      <w:r w:rsidRPr="00D30198">
        <w:rPr>
          <w:szCs w:val="20"/>
        </w:rPr>
        <w:t>zunanjosti, vključno z gabariti ovrednotenih hlevov, graščine in hotela Klub,</w:t>
      </w:r>
    </w:p>
    <w:p w14:paraId="247DA995" w14:textId="7DE01B4D" w:rsidR="00D009C7" w:rsidRPr="00D30198" w:rsidRDefault="00D009C7" w:rsidP="00A720B8">
      <w:pPr>
        <w:numPr>
          <w:ilvl w:val="0"/>
          <w:numId w:val="112"/>
        </w:numPr>
        <w:spacing w:after="0" w:line="240" w:lineRule="auto"/>
        <w:contextualSpacing/>
        <w:rPr>
          <w:szCs w:val="20"/>
        </w:rPr>
      </w:pPr>
      <w:r w:rsidRPr="00D30198">
        <w:rPr>
          <w:szCs w:val="20"/>
        </w:rPr>
        <w:t>parkovna plastika – forma viva,</w:t>
      </w:r>
    </w:p>
    <w:p w14:paraId="03DF8197" w14:textId="19845DD3" w:rsidR="00D009C7" w:rsidRPr="00D30198" w:rsidRDefault="00D009C7" w:rsidP="00A720B8">
      <w:pPr>
        <w:numPr>
          <w:ilvl w:val="0"/>
          <w:numId w:val="112"/>
        </w:numPr>
        <w:spacing w:after="0" w:line="240" w:lineRule="auto"/>
        <w:contextualSpacing/>
        <w:rPr>
          <w:szCs w:val="20"/>
        </w:rPr>
      </w:pPr>
      <w:r w:rsidRPr="00D30198">
        <w:rPr>
          <w:szCs w:val="20"/>
        </w:rPr>
        <w:t>avtohtoni gradbeni materiali, zlasti lokalni kamen in lesene ograje pašnikov,</w:t>
      </w:r>
    </w:p>
    <w:p w14:paraId="307B23C5" w14:textId="06101D15" w:rsidR="00D009C7" w:rsidRPr="00D30198" w:rsidRDefault="00D009C7" w:rsidP="00A720B8">
      <w:pPr>
        <w:numPr>
          <w:ilvl w:val="0"/>
          <w:numId w:val="112"/>
        </w:numPr>
        <w:spacing w:after="0" w:line="240" w:lineRule="auto"/>
        <w:contextualSpacing/>
        <w:rPr>
          <w:szCs w:val="20"/>
        </w:rPr>
      </w:pPr>
      <w:r w:rsidRPr="00D30198">
        <w:rPr>
          <w:szCs w:val="20"/>
        </w:rPr>
        <w:t>zemeljske plasti z morebitnimi arheološkimi ostalinami,</w:t>
      </w:r>
    </w:p>
    <w:p w14:paraId="7F1812F5" w14:textId="795B5A94" w:rsidR="00D009C7" w:rsidRPr="00D30198" w:rsidRDefault="00D009C7" w:rsidP="00A720B8">
      <w:pPr>
        <w:numPr>
          <w:ilvl w:val="0"/>
          <w:numId w:val="112"/>
        </w:numPr>
        <w:spacing w:after="0" w:line="240" w:lineRule="auto"/>
        <w:contextualSpacing/>
        <w:rPr>
          <w:szCs w:val="20"/>
        </w:rPr>
      </w:pPr>
      <w:r w:rsidRPr="00D30198">
        <w:rPr>
          <w:szCs w:val="20"/>
        </w:rPr>
        <w:t>muzejska zbirka Kobilarne Lipica.</w:t>
      </w:r>
    </w:p>
    <w:p w14:paraId="599C2B67" w14:textId="77777777" w:rsidR="00D009C7" w:rsidRPr="00D30198" w:rsidRDefault="00D009C7" w:rsidP="006F1F52">
      <w:pPr>
        <w:spacing w:after="0" w:line="240" w:lineRule="auto"/>
        <w:rPr>
          <w:szCs w:val="20"/>
          <w:lang w:eastAsia="sl-SI"/>
        </w:rPr>
      </w:pPr>
    </w:p>
    <w:p w14:paraId="5739E58F" w14:textId="33384F4C" w:rsidR="00D009C7" w:rsidRPr="00D30198" w:rsidRDefault="00D009C7" w:rsidP="006F1F52">
      <w:pPr>
        <w:spacing w:after="0" w:line="240" w:lineRule="auto"/>
        <w:rPr>
          <w:szCs w:val="20"/>
          <w:lang w:eastAsia="sl-SI"/>
        </w:rPr>
      </w:pPr>
      <w:r w:rsidRPr="00D30198">
        <w:rPr>
          <w:szCs w:val="20"/>
          <w:lang w:eastAsia="sl-SI"/>
        </w:rPr>
        <w:t xml:space="preserve">(3) Spomeniško območje obsega nepremičnine: stavbe št. 2, 5, 6, 7, 8, 20, 73, 74, 75, 77, 92 in 122, vse k. o. 2458 Bazovica, </w:t>
      </w:r>
      <w:r w:rsidR="00C72CEE" w:rsidRPr="00D30198">
        <w:rPr>
          <w:szCs w:val="20"/>
          <w:lang w:eastAsia="sl-SI"/>
        </w:rPr>
        <w:t xml:space="preserve">ter </w:t>
      </w:r>
      <w:r w:rsidRPr="00D30198">
        <w:rPr>
          <w:szCs w:val="20"/>
          <w:lang w:eastAsia="sl-SI"/>
        </w:rPr>
        <w:t xml:space="preserve">parcele št. 1879, 1880, 1881, 1886, 1887, 1889, 1890/2, 1891, 1892, 1893, 1894, 1895/1, 1895/2, 1898, 1899/1, 1899/10, 1899/100, 1899/101, 1899/102, 1899/103, 1899/104, 1899/105, 1899/106, 1899/107, 1899/108, 1899/109, 1899/11, 1899/110, 1899/111, 1899/112, 1899/113, 1899/114, 1899/115, 1899/116, 1899/117, 1899/118, 1899/119, 1899/12, 1899/120, 1899/121, 1899/122, 1899/123, 1899/124, 1899/125, 1899/126, 1899/127, 1899/13, 1899/14, 1899/15, 1899/16, 1899/17, 1899/18, 1899/19, 1899/20, 1899/21, 1899/22, 1899/23, 1899/24, 1899/25, 1899/26, 1899/28, 1899/29, 1899/3, 1899/30, 1899/31, 1899/32, 1899/33, 1899/34, 1899/35, 1899/36, 1899/37, 1899/38, 1899/4, 1899/40, 1899/41, 1899/42, 1899/43, 1899/44, 1899/47, 1899/48, 1899/49, 1899/5, 1899/50, 1899/51, 1899/52, 1899/53, 1899/55, 1899/56, 1899/57, 1899/58, 1899/59, 1899/6, 1899/60, 1899/61, 1899/62, 1899/63, 1899/64, 1899/65, 1899/66, 1899/67, 1899/68, 1899/69, 1899/70, 1899/71, 1899/72, 1899/73, 1899/74, 1899/75, 1899/76, 1899/77, 1899/78, 1899/79, 1899/80, 1899/81, 1899/82, 1899/83, 1899/84, 1899/85, 1899/86, 1899/87, 1899/88, 1899/89, 1899/9, 1899/90, 1899/91, 1899/92, 1899/93, 1899/94, 1899/95, 1899/96, 1899/97, 1899/98, 1899/99, 1900, 1901, 1902, 1903, 1904, 1905, 1906, 1907, 1908/1, 1908/2, </w:t>
      </w:r>
      <w:r w:rsidRPr="00D30198">
        <w:rPr>
          <w:szCs w:val="20"/>
          <w:lang w:eastAsia="sl-SI"/>
        </w:rPr>
        <w:lastRenderedPageBreak/>
        <w:t>1909, 1910, 1911, 1912, 1913, 1914, 1915, 1917, 1918, 1919, 1920, 1921, 1922, 1923, 1924, 1925, 1926, 1927, 2207/1 in 2208/2, vse k. o. 2458 Bazovica.</w:t>
      </w:r>
    </w:p>
    <w:p w14:paraId="6328824D" w14:textId="77777777" w:rsidR="00D009C7" w:rsidRPr="00D30198" w:rsidRDefault="00D009C7" w:rsidP="006F1F52">
      <w:pPr>
        <w:spacing w:after="0"/>
        <w:ind w:left="284" w:hanging="284"/>
        <w:jc w:val="center"/>
        <w:rPr>
          <w:b/>
          <w:szCs w:val="20"/>
        </w:rPr>
      </w:pPr>
    </w:p>
    <w:p w14:paraId="0DAF314D" w14:textId="77777777" w:rsidR="00D009C7" w:rsidRPr="00D30198" w:rsidRDefault="00D009C7" w:rsidP="006F1F52">
      <w:pPr>
        <w:spacing w:after="0"/>
        <w:ind w:left="284" w:hanging="284"/>
        <w:jc w:val="center"/>
        <w:rPr>
          <w:b/>
          <w:szCs w:val="20"/>
        </w:rPr>
      </w:pPr>
    </w:p>
    <w:p w14:paraId="1503097A" w14:textId="77777777" w:rsidR="00D009C7" w:rsidRPr="00D30198" w:rsidRDefault="00D009C7" w:rsidP="006F1F52">
      <w:pPr>
        <w:spacing w:after="0"/>
        <w:ind w:left="284" w:hanging="284"/>
        <w:jc w:val="center"/>
        <w:rPr>
          <w:b/>
          <w:szCs w:val="20"/>
        </w:rPr>
      </w:pPr>
      <w:r w:rsidRPr="00D30198">
        <w:rPr>
          <w:b/>
          <w:szCs w:val="20"/>
        </w:rPr>
        <w:t>22. člen</w:t>
      </w:r>
    </w:p>
    <w:p w14:paraId="308F5122" w14:textId="64FB0350" w:rsidR="00D009C7" w:rsidRPr="00D30198" w:rsidRDefault="00D009C7" w:rsidP="006F1F52">
      <w:pPr>
        <w:spacing w:after="0"/>
        <w:ind w:left="284" w:hanging="284"/>
        <w:jc w:val="center"/>
        <w:rPr>
          <w:b/>
          <w:szCs w:val="20"/>
        </w:rPr>
      </w:pPr>
      <w:r w:rsidRPr="00D30198">
        <w:rPr>
          <w:b/>
          <w:szCs w:val="20"/>
        </w:rPr>
        <w:t>(</w:t>
      </w:r>
      <w:r w:rsidR="00F96C1F" w:rsidRPr="00D30198">
        <w:rPr>
          <w:b/>
          <w:szCs w:val="20"/>
        </w:rPr>
        <w:t xml:space="preserve">Kapela </w:t>
      </w:r>
      <w:r w:rsidRPr="00D30198">
        <w:rPr>
          <w:b/>
          <w:szCs w:val="20"/>
        </w:rPr>
        <w:t>sv. Antona Padovanskega)</w:t>
      </w:r>
    </w:p>
    <w:p w14:paraId="05284798" w14:textId="77777777" w:rsidR="00D009C7" w:rsidRPr="00D30198" w:rsidRDefault="00D009C7" w:rsidP="006F1F52">
      <w:pPr>
        <w:spacing w:after="0" w:line="240" w:lineRule="auto"/>
        <w:rPr>
          <w:rFonts w:eastAsia="Times New Roman"/>
          <w:szCs w:val="20"/>
          <w:lang w:eastAsia="sl-SI"/>
        </w:rPr>
      </w:pPr>
    </w:p>
    <w:p w14:paraId="754F3535" w14:textId="0CBB0B34"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 xml:space="preserve">(1) </w:t>
      </w:r>
      <w:bookmarkStart w:id="53" w:name="_Hlk137821537"/>
      <w:r w:rsidRPr="00D30198">
        <w:rPr>
          <w:rFonts w:eastAsia="Times New Roman"/>
          <w:szCs w:val="20"/>
          <w:lang w:eastAsia="sl-SI"/>
        </w:rPr>
        <w:t xml:space="preserve">V okviru Kobilarne Lipica se za kulturni spomenik državnega pomena razglasi enota dediščine: Lipica – </w:t>
      </w:r>
      <w:r w:rsidR="00F21E2B" w:rsidRPr="00D30198">
        <w:rPr>
          <w:rFonts w:eastAsia="Times New Roman"/>
          <w:szCs w:val="20"/>
          <w:lang w:eastAsia="sl-SI"/>
        </w:rPr>
        <w:t xml:space="preserve">Kapela </w:t>
      </w:r>
      <w:r w:rsidRPr="00D30198">
        <w:rPr>
          <w:rFonts w:eastAsia="Times New Roman"/>
          <w:szCs w:val="20"/>
          <w:lang w:eastAsia="sl-SI"/>
        </w:rPr>
        <w:t>sv. Antona Padovanskega (EID 1-03831).</w:t>
      </w:r>
    </w:p>
    <w:bookmarkEnd w:id="53"/>
    <w:p w14:paraId="7AB92BC9" w14:textId="77777777" w:rsidR="00D009C7" w:rsidRPr="00D30198" w:rsidRDefault="00D009C7" w:rsidP="006F1F52">
      <w:pPr>
        <w:spacing w:after="0" w:line="240" w:lineRule="auto"/>
        <w:rPr>
          <w:rFonts w:eastAsia="Times New Roman"/>
          <w:szCs w:val="20"/>
          <w:lang w:eastAsia="sl-SI"/>
        </w:rPr>
      </w:pPr>
    </w:p>
    <w:p w14:paraId="2CD1AFD6" w14:textId="77777777"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(2) Enota iz prejšnjega odstavka je kulturni spomenik z zgodovinskimi in likovnimi vrednotami.</w:t>
      </w:r>
    </w:p>
    <w:p w14:paraId="03537B4A" w14:textId="77777777" w:rsidR="00D009C7" w:rsidRPr="00D30198" w:rsidRDefault="00D009C7" w:rsidP="006F1F52">
      <w:pPr>
        <w:spacing w:after="0" w:line="240" w:lineRule="auto"/>
        <w:rPr>
          <w:rFonts w:eastAsia="Times New Roman"/>
          <w:szCs w:val="20"/>
          <w:lang w:eastAsia="sl-SI"/>
        </w:rPr>
      </w:pPr>
    </w:p>
    <w:p w14:paraId="34AD717E" w14:textId="77777777"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(3) Vrednote, ki dodatno utemeljujejo razglasitev za kulturni spomenik državnega pomena, so:</w:t>
      </w:r>
    </w:p>
    <w:p w14:paraId="7CE7BDAC" w14:textId="3DB1027C" w:rsidR="00D009C7" w:rsidRPr="00D30198" w:rsidRDefault="00D009C7" w:rsidP="00A720B8">
      <w:pPr>
        <w:numPr>
          <w:ilvl w:val="0"/>
          <w:numId w:val="113"/>
        </w:numPr>
        <w:spacing w:after="0" w:line="240" w:lineRule="auto"/>
        <w:contextualSpacing/>
        <w:rPr>
          <w:szCs w:val="20"/>
        </w:rPr>
      </w:pPr>
      <w:r w:rsidRPr="00D30198">
        <w:rPr>
          <w:szCs w:val="20"/>
        </w:rPr>
        <w:t>neoromanska kapela, ki je izstopajoč del graščinskega kompleksa in glavni sakralni objekt Lipice,</w:t>
      </w:r>
    </w:p>
    <w:p w14:paraId="61646A97" w14:textId="3BFAE2CB" w:rsidR="00D009C7" w:rsidRPr="00D30198" w:rsidRDefault="00D009C7" w:rsidP="00A720B8">
      <w:pPr>
        <w:numPr>
          <w:ilvl w:val="0"/>
          <w:numId w:val="113"/>
        </w:numPr>
        <w:spacing w:after="0" w:line="240" w:lineRule="auto"/>
        <w:contextualSpacing/>
        <w:rPr>
          <w:szCs w:val="20"/>
        </w:rPr>
      </w:pPr>
      <w:r w:rsidRPr="00D30198">
        <w:rPr>
          <w:szCs w:val="20"/>
        </w:rPr>
        <w:t>kapela, ki ima tri kakovostne stebrne oltarje, glavni je posvečen Antonu Padovanskemu, stranska Sv. družini in sv. Janezu Nepomuku.</w:t>
      </w:r>
    </w:p>
    <w:p w14:paraId="645A0D7A" w14:textId="77777777" w:rsidR="00D009C7" w:rsidRPr="00D30198" w:rsidRDefault="00D009C7" w:rsidP="006F1F52">
      <w:pPr>
        <w:spacing w:after="0" w:line="240" w:lineRule="auto"/>
        <w:rPr>
          <w:rFonts w:eastAsia="Times New Roman"/>
          <w:szCs w:val="20"/>
          <w:lang w:eastAsia="sl-SI"/>
        </w:rPr>
      </w:pPr>
    </w:p>
    <w:p w14:paraId="6DC3ED5D" w14:textId="77777777"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(4) Varovane sestavine kulturnega spomenika so:</w:t>
      </w:r>
    </w:p>
    <w:p w14:paraId="10760625" w14:textId="22DB5A0B" w:rsidR="00D009C7" w:rsidRPr="00D30198" w:rsidRDefault="00D009C7" w:rsidP="00A720B8">
      <w:pPr>
        <w:numPr>
          <w:ilvl w:val="0"/>
          <w:numId w:val="114"/>
        </w:numPr>
        <w:spacing w:after="0" w:line="240" w:lineRule="auto"/>
        <w:contextualSpacing/>
        <w:rPr>
          <w:szCs w:val="20"/>
        </w:rPr>
      </w:pPr>
      <w:r w:rsidRPr="00D30198">
        <w:rPr>
          <w:szCs w:val="20"/>
        </w:rPr>
        <w:t>lokacija, osnovna višinska in tlorisna zasnova kapele,</w:t>
      </w:r>
    </w:p>
    <w:p w14:paraId="1AD66893" w14:textId="541A18BC" w:rsidR="00D009C7" w:rsidRPr="00D30198" w:rsidRDefault="00D009C7" w:rsidP="00A720B8">
      <w:pPr>
        <w:numPr>
          <w:ilvl w:val="0"/>
          <w:numId w:val="114"/>
        </w:numPr>
        <w:spacing w:after="0" w:line="240" w:lineRule="auto"/>
        <w:contextualSpacing/>
        <w:rPr>
          <w:szCs w:val="20"/>
        </w:rPr>
      </w:pPr>
      <w:r w:rsidRPr="00D30198">
        <w:rPr>
          <w:szCs w:val="20"/>
        </w:rPr>
        <w:t>zunanja podoba kapele z zvonikom na preslico z dvema zvonovoma in uro,</w:t>
      </w:r>
    </w:p>
    <w:p w14:paraId="2E768C8C" w14:textId="0833BBBE" w:rsidR="00D009C7" w:rsidRPr="00D30198" w:rsidRDefault="00D009C7" w:rsidP="00A720B8">
      <w:pPr>
        <w:numPr>
          <w:ilvl w:val="0"/>
          <w:numId w:val="114"/>
        </w:numPr>
        <w:spacing w:after="0" w:line="240" w:lineRule="auto"/>
        <w:contextualSpacing/>
        <w:rPr>
          <w:szCs w:val="20"/>
        </w:rPr>
      </w:pPr>
      <w:r w:rsidRPr="00D30198">
        <w:rPr>
          <w:szCs w:val="20"/>
        </w:rPr>
        <w:t>notranja podoba z obstoječimi in morebitnimi starejšimi stenskimi poslikavami,</w:t>
      </w:r>
    </w:p>
    <w:p w14:paraId="14FA92BB" w14:textId="0AEC0D53" w:rsidR="00D009C7" w:rsidRPr="00D30198" w:rsidRDefault="00D009C7" w:rsidP="00A720B8">
      <w:pPr>
        <w:numPr>
          <w:ilvl w:val="0"/>
          <w:numId w:val="114"/>
        </w:numPr>
        <w:spacing w:after="0" w:line="240" w:lineRule="auto"/>
        <w:contextualSpacing/>
        <w:rPr>
          <w:szCs w:val="20"/>
        </w:rPr>
      </w:pPr>
      <w:r w:rsidRPr="00D30198">
        <w:rPr>
          <w:szCs w:val="20"/>
        </w:rPr>
        <w:t>oltarji in ohranjena oprema.</w:t>
      </w:r>
    </w:p>
    <w:p w14:paraId="6BDBC86D" w14:textId="77777777" w:rsidR="00D009C7" w:rsidRPr="00D30198" w:rsidRDefault="00D009C7" w:rsidP="006F1F52">
      <w:pPr>
        <w:spacing w:after="0" w:line="240" w:lineRule="auto"/>
        <w:rPr>
          <w:rFonts w:eastAsia="Times New Roman"/>
          <w:szCs w:val="20"/>
          <w:lang w:eastAsia="sl-SI"/>
        </w:rPr>
      </w:pPr>
    </w:p>
    <w:p w14:paraId="69A4FC26" w14:textId="3C2470DB"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 xml:space="preserve">(5) Kulturni spomenik obsega </w:t>
      </w:r>
      <w:r w:rsidR="003773DA" w:rsidRPr="00D30198">
        <w:rPr>
          <w:rFonts w:eastAsia="Times New Roman"/>
          <w:szCs w:val="20"/>
          <w:lang w:eastAsia="sl-SI"/>
        </w:rPr>
        <w:t>nepremičnini</w:t>
      </w:r>
      <w:r w:rsidRPr="00D30198">
        <w:rPr>
          <w:rFonts w:eastAsia="Times New Roman"/>
          <w:szCs w:val="20"/>
          <w:lang w:eastAsia="sl-SI"/>
        </w:rPr>
        <w:t xml:space="preserve">: stavbo št. 2, k. o. 2458 Bazovica, </w:t>
      </w:r>
      <w:r w:rsidR="003773DA" w:rsidRPr="00D30198">
        <w:rPr>
          <w:rFonts w:eastAsia="Times New Roman"/>
          <w:szCs w:val="20"/>
          <w:lang w:eastAsia="sl-SI"/>
        </w:rPr>
        <w:t xml:space="preserve">in </w:t>
      </w:r>
      <w:r w:rsidRPr="00D30198">
        <w:rPr>
          <w:rFonts w:eastAsia="Times New Roman"/>
          <w:szCs w:val="20"/>
          <w:lang w:eastAsia="sl-SI"/>
        </w:rPr>
        <w:t>parcelo št. 1899/42, k. o. 2458 Bazovica.</w:t>
      </w:r>
    </w:p>
    <w:p w14:paraId="796A3610" w14:textId="77777777" w:rsidR="00D009C7" w:rsidRPr="00D30198" w:rsidRDefault="00D009C7" w:rsidP="006F1F52">
      <w:pPr>
        <w:spacing w:after="0"/>
        <w:ind w:left="284" w:hanging="284"/>
        <w:jc w:val="center"/>
        <w:rPr>
          <w:b/>
          <w:szCs w:val="20"/>
        </w:rPr>
      </w:pPr>
    </w:p>
    <w:p w14:paraId="7AA8F21B" w14:textId="77777777" w:rsidR="00D009C7" w:rsidRPr="00D30198" w:rsidRDefault="00D009C7" w:rsidP="006F1F52">
      <w:pPr>
        <w:spacing w:after="0"/>
        <w:ind w:left="284" w:hanging="284"/>
        <w:jc w:val="center"/>
        <w:rPr>
          <w:b/>
          <w:szCs w:val="20"/>
        </w:rPr>
      </w:pPr>
      <w:r w:rsidRPr="00D30198">
        <w:rPr>
          <w:b/>
          <w:szCs w:val="20"/>
        </w:rPr>
        <w:t>23. člen</w:t>
      </w:r>
    </w:p>
    <w:p w14:paraId="3E5CDE09" w14:textId="77777777" w:rsidR="00D009C7" w:rsidRPr="00D30198" w:rsidRDefault="00D009C7" w:rsidP="006F1F52">
      <w:pPr>
        <w:spacing w:after="0"/>
        <w:ind w:left="284" w:hanging="284"/>
        <w:jc w:val="center"/>
        <w:rPr>
          <w:b/>
          <w:szCs w:val="20"/>
        </w:rPr>
      </w:pPr>
      <w:r w:rsidRPr="00D30198">
        <w:rPr>
          <w:b/>
          <w:szCs w:val="20"/>
        </w:rPr>
        <w:t>(Velbanca)</w:t>
      </w:r>
    </w:p>
    <w:p w14:paraId="0BBECC39" w14:textId="77777777" w:rsidR="00D009C7" w:rsidRPr="00D30198" w:rsidRDefault="00D009C7" w:rsidP="006F1F52">
      <w:pPr>
        <w:spacing w:after="0" w:line="240" w:lineRule="auto"/>
        <w:rPr>
          <w:rFonts w:eastAsia="Times New Roman"/>
          <w:szCs w:val="20"/>
          <w:lang w:eastAsia="sl-SI"/>
        </w:rPr>
      </w:pPr>
    </w:p>
    <w:p w14:paraId="31AD6F17" w14:textId="77777777"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 xml:space="preserve">(1) V okviru Kobilarne Lipica se za kulturni spomenik državnega pomena razglasi enota dediščine: </w:t>
      </w:r>
      <w:bookmarkStart w:id="54" w:name="_Hlk137821768"/>
      <w:r w:rsidRPr="00D30198">
        <w:rPr>
          <w:rFonts w:eastAsia="Times New Roman"/>
          <w:szCs w:val="20"/>
          <w:lang w:eastAsia="sl-SI"/>
        </w:rPr>
        <w:t>Lipica – Velbanca (EID 1-09172).</w:t>
      </w:r>
      <w:bookmarkEnd w:id="54"/>
    </w:p>
    <w:p w14:paraId="658B8AAA" w14:textId="77777777" w:rsidR="00D009C7" w:rsidRPr="00D30198" w:rsidRDefault="00D009C7" w:rsidP="006F1F52">
      <w:pPr>
        <w:spacing w:after="0" w:line="240" w:lineRule="auto"/>
        <w:rPr>
          <w:rFonts w:eastAsia="Times New Roman"/>
          <w:szCs w:val="20"/>
          <w:lang w:eastAsia="sl-SI"/>
        </w:rPr>
      </w:pPr>
    </w:p>
    <w:p w14:paraId="35537646" w14:textId="77777777"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(2) Enota iz prejšnjega odstavka je kulturni spomenik s krajinskimi, arhitekturnimi, etnološkimi in zgodovinskimi vrednotami.</w:t>
      </w:r>
    </w:p>
    <w:p w14:paraId="5DED1F17" w14:textId="77777777" w:rsidR="00D009C7" w:rsidRPr="00D30198" w:rsidRDefault="00D009C7" w:rsidP="006F1F52">
      <w:pPr>
        <w:spacing w:after="0" w:line="240" w:lineRule="auto"/>
        <w:rPr>
          <w:rFonts w:eastAsia="Times New Roman"/>
          <w:szCs w:val="20"/>
          <w:lang w:eastAsia="sl-SI"/>
        </w:rPr>
      </w:pPr>
    </w:p>
    <w:p w14:paraId="6CCE9004" w14:textId="58B4953F"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 xml:space="preserve">(3) Vrednote, ki dodatno utemeljujejo razglasitev </w:t>
      </w:r>
      <w:r w:rsidR="003773DA" w:rsidRPr="00D30198">
        <w:rPr>
          <w:rFonts w:eastAsia="Times New Roman"/>
          <w:szCs w:val="20"/>
          <w:lang w:eastAsia="sl-SI"/>
        </w:rPr>
        <w:t>enote</w:t>
      </w:r>
      <w:r w:rsidR="00C01239" w:rsidRPr="00D30198">
        <w:rPr>
          <w:rFonts w:eastAsia="Times New Roman"/>
          <w:szCs w:val="20"/>
          <w:lang w:eastAsia="sl-SI"/>
        </w:rPr>
        <w:t xml:space="preserve"> iz prvega odstavka tega člena </w:t>
      </w:r>
      <w:r w:rsidRPr="00D30198">
        <w:rPr>
          <w:rFonts w:eastAsia="Times New Roman"/>
          <w:szCs w:val="20"/>
          <w:lang w:eastAsia="sl-SI"/>
        </w:rPr>
        <w:t>za kulturni spomenik državnega pomena, so:</w:t>
      </w:r>
    </w:p>
    <w:p w14:paraId="4B77E16A" w14:textId="5D0A43CB" w:rsidR="00D009C7" w:rsidRPr="00D30198" w:rsidRDefault="00D009C7" w:rsidP="00A720B8">
      <w:pPr>
        <w:numPr>
          <w:ilvl w:val="0"/>
          <w:numId w:val="115"/>
        </w:numPr>
        <w:spacing w:after="0" w:line="240" w:lineRule="auto"/>
        <w:contextualSpacing/>
        <w:rPr>
          <w:szCs w:val="20"/>
        </w:rPr>
      </w:pPr>
      <w:r w:rsidRPr="00D30198">
        <w:rPr>
          <w:szCs w:val="20"/>
        </w:rPr>
        <w:t>izjemen prostorski položaj objekta ob izteku Tržaškega drevoreda,</w:t>
      </w:r>
    </w:p>
    <w:p w14:paraId="510F7201" w14:textId="6DD7B276" w:rsidR="00D009C7" w:rsidRPr="00D30198" w:rsidRDefault="00D009C7" w:rsidP="00A720B8">
      <w:pPr>
        <w:numPr>
          <w:ilvl w:val="0"/>
          <w:numId w:val="115"/>
        </w:numPr>
        <w:spacing w:after="0" w:line="240" w:lineRule="auto"/>
        <w:contextualSpacing/>
        <w:rPr>
          <w:szCs w:val="20"/>
        </w:rPr>
      </w:pPr>
      <w:r w:rsidRPr="00D30198">
        <w:rPr>
          <w:szCs w:val="20"/>
        </w:rPr>
        <w:t>hlev za plemenske žrebce ima v celoti ohranjeno osnovno namembnost,</w:t>
      </w:r>
    </w:p>
    <w:p w14:paraId="589569AD" w14:textId="4CF404DF" w:rsidR="00D009C7" w:rsidRPr="00D30198" w:rsidRDefault="00D009C7" w:rsidP="00A720B8">
      <w:pPr>
        <w:numPr>
          <w:ilvl w:val="0"/>
          <w:numId w:val="115"/>
        </w:numPr>
        <w:spacing w:after="0" w:line="240" w:lineRule="auto"/>
        <w:contextualSpacing/>
        <w:rPr>
          <w:szCs w:val="20"/>
        </w:rPr>
      </w:pPr>
      <w:r w:rsidRPr="00D30198">
        <w:rPr>
          <w:szCs w:val="20"/>
        </w:rPr>
        <w:t xml:space="preserve">objekt je ključni del starega grajenega jedra </w:t>
      </w:r>
      <w:r w:rsidR="00A671AE" w:rsidRPr="00D30198">
        <w:rPr>
          <w:szCs w:val="20"/>
        </w:rPr>
        <w:t>k</w:t>
      </w:r>
      <w:r w:rsidRPr="00D30198">
        <w:rPr>
          <w:szCs w:val="20"/>
        </w:rPr>
        <w:t>obilarne,</w:t>
      </w:r>
    </w:p>
    <w:p w14:paraId="7703FF77" w14:textId="671DFAAF" w:rsidR="00D009C7" w:rsidRPr="00D30198" w:rsidRDefault="00D009C7" w:rsidP="00A720B8">
      <w:pPr>
        <w:numPr>
          <w:ilvl w:val="0"/>
          <w:numId w:val="115"/>
        </w:numPr>
        <w:spacing w:after="0" w:line="240" w:lineRule="auto"/>
        <w:contextualSpacing/>
        <w:rPr>
          <w:szCs w:val="20"/>
        </w:rPr>
      </w:pPr>
      <w:r w:rsidRPr="00D30198">
        <w:rPr>
          <w:szCs w:val="20"/>
        </w:rPr>
        <w:t xml:space="preserve">obokan pritlični objekt je najstarejši datiran hlev </w:t>
      </w:r>
      <w:r w:rsidR="00A671AE" w:rsidRPr="00D30198">
        <w:rPr>
          <w:szCs w:val="20"/>
        </w:rPr>
        <w:t>k</w:t>
      </w:r>
      <w:r w:rsidRPr="00D30198">
        <w:rPr>
          <w:szCs w:val="20"/>
        </w:rPr>
        <w:t>obilarne (1703),</w:t>
      </w:r>
    </w:p>
    <w:p w14:paraId="6F6C6E77" w14:textId="6DC7D06A" w:rsidR="00D009C7" w:rsidRPr="00D30198" w:rsidRDefault="00D009C7" w:rsidP="00A720B8">
      <w:pPr>
        <w:numPr>
          <w:ilvl w:val="0"/>
          <w:numId w:val="115"/>
        </w:numPr>
        <w:spacing w:after="0" w:line="240" w:lineRule="auto"/>
        <w:contextualSpacing/>
        <w:rPr>
          <w:szCs w:val="20"/>
        </w:rPr>
      </w:pPr>
      <w:r w:rsidRPr="00D30198">
        <w:rPr>
          <w:szCs w:val="20"/>
        </w:rPr>
        <w:t>objekt ima ohranjeno stavbno zasnovo in dele stavbne opreme.</w:t>
      </w:r>
    </w:p>
    <w:p w14:paraId="2DD6BD59" w14:textId="77777777" w:rsidR="00D009C7" w:rsidRPr="00D30198" w:rsidRDefault="00D009C7" w:rsidP="006F1F52">
      <w:pPr>
        <w:spacing w:after="0" w:line="240" w:lineRule="auto"/>
        <w:rPr>
          <w:rFonts w:eastAsia="Times New Roman"/>
          <w:szCs w:val="20"/>
          <w:lang w:eastAsia="sl-SI"/>
        </w:rPr>
      </w:pPr>
    </w:p>
    <w:p w14:paraId="222ACB63" w14:textId="77777777"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(4) Varovane sestavine kulturnega spomenika so:</w:t>
      </w:r>
    </w:p>
    <w:p w14:paraId="5EC95673" w14:textId="042704F6" w:rsidR="00D009C7" w:rsidRPr="00D30198" w:rsidRDefault="00D009C7" w:rsidP="00A720B8">
      <w:pPr>
        <w:numPr>
          <w:ilvl w:val="0"/>
          <w:numId w:val="116"/>
        </w:numPr>
        <w:spacing w:after="0" w:line="240" w:lineRule="auto"/>
        <w:contextualSpacing/>
        <w:rPr>
          <w:szCs w:val="20"/>
        </w:rPr>
      </w:pPr>
      <w:r w:rsidRPr="00D30198">
        <w:rPr>
          <w:szCs w:val="20"/>
        </w:rPr>
        <w:t>namembnost,</w:t>
      </w:r>
    </w:p>
    <w:p w14:paraId="6D067089" w14:textId="67F60EBB" w:rsidR="00D009C7" w:rsidRPr="00D30198" w:rsidRDefault="00D009C7" w:rsidP="00A720B8">
      <w:pPr>
        <w:numPr>
          <w:ilvl w:val="0"/>
          <w:numId w:val="116"/>
        </w:numPr>
        <w:spacing w:after="0" w:line="240" w:lineRule="auto"/>
        <w:contextualSpacing/>
        <w:rPr>
          <w:szCs w:val="20"/>
        </w:rPr>
      </w:pPr>
      <w:r w:rsidRPr="00D30198">
        <w:rPr>
          <w:szCs w:val="20"/>
        </w:rPr>
        <w:t>osnovna prostorska umeščenost objekta</w:t>
      </w:r>
      <w:r w:rsidR="00C01239" w:rsidRPr="00D30198">
        <w:rPr>
          <w:szCs w:val="20"/>
        </w:rPr>
        <w:t>,</w:t>
      </w:r>
    </w:p>
    <w:p w14:paraId="2B183427" w14:textId="65A01311" w:rsidR="00D009C7" w:rsidRPr="00D30198" w:rsidRDefault="00D009C7" w:rsidP="00A720B8">
      <w:pPr>
        <w:numPr>
          <w:ilvl w:val="0"/>
          <w:numId w:val="116"/>
        </w:numPr>
        <w:spacing w:after="0" w:line="240" w:lineRule="auto"/>
        <w:contextualSpacing/>
        <w:rPr>
          <w:szCs w:val="20"/>
        </w:rPr>
      </w:pPr>
      <w:r w:rsidRPr="00D30198">
        <w:rPr>
          <w:szCs w:val="20"/>
        </w:rPr>
        <w:t>osnovna višinska in tlorisna zasnova objekta,</w:t>
      </w:r>
    </w:p>
    <w:p w14:paraId="5A9583B9" w14:textId="49086C09" w:rsidR="00D009C7" w:rsidRPr="00D30198" w:rsidRDefault="00D009C7" w:rsidP="00A720B8">
      <w:pPr>
        <w:numPr>
          <w:ilvl w:val="0"/>
          <w:numId w:val="116"/>
        </w:numPr>
        <w:spacing w:after="0" w:line="240" w:lineRule="auto"/>
        <w:contextualSpacing/>
        <w:rPr>
          <w:szCs w:val="20"/>
        </w:rPr>
      </w:pPr>
      <w:r w:rsidRPr="00D30198">
        <w:rPr>
          <w:szCs w:val="20"/>
        </w:rPr>
        <w:t>strešni nakloni in enotna, priporočena kritina z opečnimi korci,</w:t>
      </w:r>
    </w:p>
    <w:p w14:paraId="34EB3BF4" w14:textId="2E1037C0" w:rsidR="00D009C7" w:rsidRPr="00D30198" w:rsidRDefault="00D009C7" w:rsidP="00A720B8">
      <w:pPr>
        <w:numPr>
          <w:ilvl w:val="0"/>
          <w:numId w:val="116"/>
        </w:numPr>
        <w:spacing w:after="0" w:line="240" w:lineRule="auto"/>
        <w:contextualSpacing/>
        <w:rPr>
          <w:szCs w:val="20"/>
        </w:rPr>
      </w:pPr>
      <w:r w:rsidRPr="00D30198">
        <w:rPr>
          <w:szCs w:val="20"/>
        </w:rPr>
        <w:t>fasade z značilnimi ometi in kamnitimi detajli (portali, okenski okvirji),</w:t>
      </w:r>
    </w:p>
    <w:p w14:paraId="3F67E11F" w14:textId="3858600B" w:rsidR="00D009C7" w:rsidRPr="00D30198" w:rsidRDefault="00D009C7" w:rsidP="00A720B8">
      <w:pPr>
        <w:numPr>
          <w:ilvl w:val="0"/>
          <w:numId w:val="116"/>
        </w:numPr>
        <w:spacing w:after="0" w:line="240" w:lineRule="auto"/>
        <w:contextualSpacing/>
        <w:rPr>
          <w:szCs w:val="20"/>
        </w:rPr>
      </w:pPr>
      <w:r w:rsidRPr="00D30198">
        <w:rPr>
          <w:szCs w:val="20"/>
        </w:rPr>
        <w:t>notranja tlorisna razporeditev in ohranjena stavbna oprema.</w:t>
      </w:r>
    </w:p>
    <w:p w14:paraId="0F34482B" w14:textId="77777777" w:rsidR="00D009C7" w:rsidRPr="00D30198" w:rsidRDefault="00D009C7" w:rsidP="006F1F52">
      <w:pPr>
        <w:spacing w:after="0" w:line="240" w:lineRule="auto"/>
        <w:rPr>
          <w:rFonts w:eastAsia="Times New Roman"/>
          <w:szCs w:val="20"/>
          <w:lang w:eastAsia="sl-SI"/>
        </w:rPr>
      </w:pPr>
    </w:p>
    <w:p w14:paraId="63C14E4B" w14:textId="51B415BA"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 xml:space="preserve">(5) Kulturni spomenik obsega </w:t>
      </w:r>
      <w:r w:rsidR="00C01239" w:rsidRPr="00D30198">
        <w:rPr>
          <w:rFonts w:eastAsia="Times New Roman"/>
          <w:szCs w:val="20"/>
          <w:lang w:eastAsia="sl-SI"/>
        </w:rPr>
        <w:t>nepremičnini</w:t>
      </w:r>
      <w:r w:rsidRPr="00D30198">
        <w:rPr>
          <w:rFonts w:eastAsia="Times New Roman"/>
          <w:szCs w:val="20"/>
          <w:lang w:eastAsia="sl-SI"/>
        </w:rPr>
        <w:t xml:space="preserve">: stavbo št. 8, k. o. 2458 Bazovica, </w:t>
      </w:r>
      <w:r w:rsidR="00C01239" w:rsidRPr="00D30198">
        <w:rPr>
          <w:rFonts w:eastAsia="Times New Roman"/>
          <w:szCs w:val="20"/>
          <w:lang w:eastAsia="sl-SI"/>
        </w:rPr>
        <w:t xml:space="preserve">in </w:t>
      </w:r>
      <w:r w:rsidRPr="00D30198">
        <w:rPr>
          <w:rFonts w:eastAsia="Times New Roman"/>
          <w:szCs w:val="20"/>
          <w:lang w:eastAsia="sl-SI"/>
        </w:rPr>
        <w:t>parcelo št. 1899/82, k. o. 2458 Bazovica.</w:t>
      </w:r>
    </w:p>
    <w:p w14:paraId="09E587B0" w14:textId="77777777" w:rsidR="00D009C7" w:rsidRPr="00D30198" w:rsidRDefault="00D009C7" w:rsidP="006F1F52">
      <w:pPr>
        <w:spacing w:after="0"/>
        <w:ind w:left="284" w:hanging="284"/>
        <w:jc w:val="center"/>
        <w:rPr>
          <w:b/>
          <w:szCs w:val="20"/>
        </w:rPr>
      </w:pPr>
    </w:p>
    <w:p w14:paraId="459328C1" w14:textId="77777777" w:rsidR="00D009C7" w:rsidRPr="00D30198" w:rsidRDefault="00D009C7" w:rsidP="006F1F52">
      <w:pPr>
        <w:spacing w:after="0"/>
        <w:ind w:left="284" w:hanging="284"/>
        <w:jc w:val="center"/>
        <w:rPr>
          <w:b/>
          <w:szCs w:val="20"/>
        </w:rPr>
      </w:pPr>
      <w:r w:rsidRPr="00D30198">
        <w:rPr>
          <w:b/>
          <w:szCs w:val="20"/>
        </w:rPr>
        <w:t>24. člen</w:t>
      </w:r>
    </w:p>
    <w:p w14:paraId="398F4855" w14:textId="23CE1B1B" w:rsidR="00D009C7" w:rsidRPr="00D30198" w:rsidRDefault="00D009C7" w:rsidP="006F1F52">
      <w:pPr>
        <w:spacing w:after="0"/>
        <w:ind w:left="284" w:hanging="284"/>
        <w:jc w:val="center"/>
        <w:rPr>
          <w:b/>
          <w:szCs w:val="20"/>
        </w:rPr>
      </w:pPr>
      <w:r w:rsidRPr="00D30198">
        <w:rPr>
          <w:b/>
          <w:szCs w:val="20"/>
        </w:rPr>
        <w:t>(</w:t>
      </w:r>
      <w:r w:rsidR="00EA08FF" w:rsidRPr="00D30198">
        <w:rPr>
          <w:b/>
          <w:szCs w:val="20"/>
        </w:rPr>
        <w:t>G</w:t>
      </w:r>
      <w:r w:rsidRPr="00D30198">
        <w:rPr>
          <w:b/>
          <w:szCs w:val="20"/>
        </w:rPr>
        <w:t>raščina z Galerijo Avgusta Černigoja)</w:t>
      </w:r>
    </w:p>
    <w:p w14:paraId="48D6C503" w14:textId="77777777" w:rsidR="00D009C7" w:rsidRPr="00D30198" w:rsidRDefault="00D009C7" w:rsidP="006F1F52">
      <w:pPr>
        <w:spacing w:after="0" w:line="240" w:lineRule="auto"/>
        <w:rPr>
          <w:rFonts w:eastAsia="Times New Roman"/>
          <w:szCs w:val="20"/>
          <w:lang w:eastAsia="sl-SI"/>
        </w:rPr>
      </w:pPr>
    </w:p>
    <w:p w14:paraId="7250DFA6" w14:textId="58F2F08F"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 xml:space="preserve">(1) V okviru Kobilarne Lipica se za kulturni spomenik državnega pomena razglasi enota dediščine: </w:t>
      </w:r>
      <w:bookmarkStart w:id="55" w:name="_Hlk137821814"/>
      <w:r w:rsidRPr="00D30198">
        <w:rPr>
          <w:rFonts w:eastAsia="Times New Roman"/>
          <w:szCs w:val="20"/>
          <w:lang w:eastAsia="sl-SI"/>
        </w:rPr>
        <w:t xml:space="preserve">Lipica – </w:t>
      </w:r>
      <w:r w:rsidR="00EA08FF" w:rsidRPr="00D30198">
        <w:rPr>
          <w:rFonts w:eastAsia="Times New Roman"/>
          <w:szCs w:val="20"/>
          <w:lang w:eastAsia="sl-SI"/>
        </w:rPr>
        <w:t>G</w:t>
      </w:r>
      <w:r w:rsidRPr="00D30198">
        <w:rPr>
          <w:rFonts w:eastAsia="Times New Roman"/>
          <w:szCs w:val="20"/>
          <w:lang w:eastAsia="sl-SI"/>
        </w:rPr>
        <w:t>raščina z Galerijo Avgusta Černigoja (EID 1-09173)</w:t>
      </w:r>
      <w:bookmarkEnd w:id="55"/>
      <w:r w:rsidRPr="00D30198">
        <w:rPr>
          <w:rFonts w:eastAsia="Times New Roman"/>
          <w:szCs w:val="20"/>
          <w:lang w:eastAsia="sl-SI"/>
        </w:rPr>
        <w:t>.</w:t>
      </w:r>
    </w:p>
    <w:p w14:paraId="23A0E229" w14:textId="77777777" w:rsidR="00D009C7" w:rsidRPr="00D30198" w:rsidRDefault="00D009C7" w:rsidP="006F1F52">
      <w:pPr>
        <w:spacing w:after="0" w:line="240" w:lineRule="auto"/>
        <w:rPr>
          <w:rFonts w:eastAsia="Times New Roman"/>
          <w:szCs w:val="20"/>
          <w:lang w:eastAsia="sl-SI"/>
        </w:rPr>
      </w:pPr>
    </w:p>
    <w:p w14:paraId="6E11064C" w14:textId="77777777"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(2) Enota iz prejšnjega odstavka je kulturni spomenik s krajinskimi, arhitekturnimi, etnološkimi, umetnostnozgodovinskimi in zgodovinskimi vrednotami.</w:t>
      </w:r>
    </w:p>
    <w:p w14:paraId="1E2B95C9" w14:textId="77777777" w:rsidR="00D009C7" w:rsidRPr="00D30198" w:rsidRDefault="00D009C7" w:rsidP="006F1F52">
      <w:pPr>
        <w:spacing w:after="0" w:line="240" w:lineRule="auto"/>
        <w:rPr>
          <w:rFonts w:eastAsia="Times New Roman"/>
          <w:szCs w:val="20"/>
          <w:lang w:eastAsia="sl-SI"/>
        </w:rPr>
      </w:pPr>
    </w:p>
    <w:p w14:paraId="091E0362" w14:textId="15D2311A"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 xml:space="preserve">(3) Vrednote, ki dodatno utemeljujejo razglasitev </w:t>
      </w:r>
      <w:r w:rsidR="000B069D" w:rsidRPr="00D30198">
        <w:rPr>
          <w:rFonts w:eastAsia="Times New Roman"/>
          <w:szCs w:val="20"/>
          <w:lang w:eastAsia="sl-SI"/>
        </w:rPr>
        <w:t xml:space="preserve">enote iz prvega odstavka tega člena </w:t>
      </w:r>
      <w:r w:rsidRPr="00D30198">
        <w:rPr>
          <w:rFonts w:eastAsia="Times New Roman"/>
          <w:szCs w:val="20"/>
          <w:lang w:eastAsia="sl-SI"/>
        </w:rPr>
        <w:t>za kulturni spomenik državnega pomena, so:</w:t>
      </w:r>
    </w:p>
    <w:p w14:paraId="5F748564" w14:textId="2D927DE4" w:rsidR="00D009C7" w:rsidRPr="00D30198" w:rsidRDefault="00D009C7" w:rsidP="00A720B8">
      <w:pPr>
        <w:numPr>
          <w:ilvl w:val="0"/>
          <w:numId w:val="117"/>
        </w:numPr>
        <w:spacing w:after="0" w:line="240" w:lineRule="auto"/>
        <w:contextualSpacing/>
        <w:rPr>
          <w:szCs w:val="20"/>
        </w:rPr>
      </w:pPr>
      <w:r w:rsidRPr="00D30198">
        <w:rPr>
          <w:szCs w:val="20"/>
        </w:rPr>
        <w:t>izjemen prostorski položaj objekta zahodno ob izteku Tržaškega drevoreda,</w:t>
      </w:r>
    </w:p>
    <w:p w14:paraId="142E2F6A" w14:textId="26E68D62" w:rsidR="00D009C7" w:rsidRPr="00D30198" w:rsidRDefault="00D009C7" w:rsidP="00A720B8">
      <w:pPr>
        <w:numPr>
          <w:ilvl w:val="0"/>
          <w:numId w:val="117"/>
        </w:numPr>
        <w:spacing w:after="0" w:line="240" w:lineRule="auto"/>
        <w:contextualSpacing/>
        <w:rPr>
          <w:szCs w:val="20"/>
        </w:rPr>
      </w:pPr>
      <w:r w:rsidRPr="00D30198">
        <w:rPr>
          <w:szCs w:val="20"/>
        </w:rPr>
        <w:t xml:space="preserve">objekt je ključni in izhodiščni objekt starega grajenega jedra </w:t>
      </w:r>
      <w:r w:rsidR="00A671AE" w:rsidRPr="00D30198">
        <w:rPr>
          <w:szCs w:val="20"/>
        </w:rPr>
        <w:t>k</w:t>
      </w:r>
      <w:r w:rsidRPr="00D30198">
        <w:rPr>
          <w:szCs w:val="20"/>
        </w:rPr>
        <w:t>obilarne,</w:t>
      </w:r>
    </w:p>
    <w:p w14:paraId="4ADDA011" w14:textId="75CAA152" w:rsidR="00D009C7" w:rsidRPr="00D30198" w:rsidRDefault="00D009C7" w:rsidP="00A720B8">
      <w:pPr>
        <w:numPr>
          <w:ilvl w:val="0"/>
          <w:numId w:val="117"/>
        </w:numPr>
        <w:spacing w:after="0" w:line="240" w:lineRule="auto"/>
        <w:contextualSpacing/>
        <w:rPr>
          <w:szCs w:val="20"/>
        </w:rPr>
      </w:pPr>
      <w:r w:rsidRPr="00D30198">
        <w:rPr>
          <w:szCs w:val="20"/>
        </w:rPr>
        <w:t>objekt ima v večjem delu stavbe ohranjeno upravno namembnost,</w:t>
      </w:r>
    </w:p>
    <w:p w14:paraId="33528C9C" w14:textId="799BB3E2" w:rsidR="00D009C7" w:rsidRPr="00D30198" w:rsidRDefault="00D009C7" w:rsidP="00A720B8">
      <w:pPr>
        <w:numPr>
          <w:ilvl w:val="0"/>
          <w:numId w:val="117"/>
        </w:numPr>
        <w:spacing w:after="0" w:line="240" w:lineRule="auto"/>
        <w:contextualSpacing/>
        <w:rPr>
          <w:szCs w:val="20"/>
        </w:rPr>
      </w:pPr>
      <w:r w:rsidRPr="00D30198">
        <w:rPr>
          <w:szCs w:val="20"/>
        </w:rPr>
        <w:t>objekt ima ohranjeno stavbno zasnovo,</w:t>
      </w:r>
    </w:p>
    <w:p w14:paraId="00E90DC0" w14:textId="6550D0EC" w:rsidR="00D009C7" w:rsidRPr="00D30198" w:rsidRDefault="00D009C7" w:rsidP="00A720B8">
      <w:pPr>
        <w:numPr>
          <w:ilvl w:val="0"/>
          <w:numId w:val="117"/>
        </w:numPr>
        <w:spacing w:after="0" w:line="240" w:lineRule="auto"/>
        <w:contextualSpacing/>
        <w:rPr>
          <w:szCs w:val="20"/>
        </w:rPr>
      </w:pPr>
      <w:r w:rsidRPr="00D30198">
        <w:rPr>
          <w:szCs w:val="20"/>
        </w:rPr>
        <w:t>del objekta je kakovostno nadgrajen v Galerijo Avgusta Černigoja,</w:t>
      </w:r>
    </w:p>
    <w:p w14:paraId="07C12066" w14:textId="54DC4CC4" w:rsidR="00D009C7" w:rsidRPr="00D30198" w:rsidRDefault="00D009C7" w:rsidP="00A720B8">
      <w:pPr>
        <w:numPr>
          <w:ilvl w:val="0"/>
          <w:numId w:val="117"/>
        </w:numPr>
        <w:spacing w:after="0" w:line="240" w:lineRule="auto"/>
        <w:contextualSpacing/>
        <w:rPr>
          <w:szCs w:val="20"/>
        </w:rPr>
      </w:pPr>
      <w:r w:rsidRPr="00D30198">
        <w:rPr>
          <w:szCs w:val="20"/>
        </w:rPr>
        <w:t>ob objektu je na zahodni in južni strani terasast vrt.</w:t>
      </w:r>
    </w:p>
    <w:p w14:paraId="17048B87" w14:textId="77777777" w:rsidR="00D009C7" w:rsidRPr="00D30198" w:rsidRDefault="00D009C7" w:rsidP="006F1F52">
      <w:pPr>
        <w:spacing w:after="0" w:line="240" w:lineRule="auto"/>
        <w:rPr>
          <w:rFonts w:eastAsia="Times New Roman"/>
          <w:szCs w:val="20"/>
          <w:lang w:eastAsia="sl-SI"/>
        </w:rPr>
      </w:pPr>
    </w:p>
    <w:p w14:paraId="246967F0" w14:textId="77777777"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(4) Varovane sestavine kulturnega spomenika so:</w:t>
      </w:r>
    </w:p>
    <w:p w14:paraId="7AC5329F" w14:textId="686BD642" w:rsidR="00D009C7" w:rsidRPr="00D30198" w:rsidRDefault="00D009C7" w:rsidP="00A720B8">
      <w:pPr>
        <w:numPr>
          <w:ilvl w:val="0"/>
          <w:numId w:val="118"/>
        </w:numPr>
        <w:spacing w:after="0" w:line="240" w:lineRule="auto"/>
        <w:contextualSpacing/>
        <w:rPr>
          <w:szCs w:val="20"/>
        </w:rPr>
      </w:pPr>
      <w:r w:rsidRPr="00D30198">
        <w:rPr>
          <w:szCs w:val="20"/>
        </w:rPr>
        <w:t>osnovna prostorska umeščenost objekta,</w:t>
      </w:r>
    </w:p>
    <w:p w14:paraId="7A33EA71" w14:textId="0C078ABB" w:rsidR="00D009C7" w:rsidRPr="00D30198" w:rsidRDefault="00D009C7" w:rsidP="00A720B8">
      <w:pPr>
        <w:numPr>
          <w:ilvl w:val="0"/>
          <w:numId w:val="118"/>
        </w:numPr>
        <w:spacing w:after="0" w:line="240" w:lineRule="auto"/>
        <w:contextualSpacing/>
        <w:rPr>
          <w:szCs w:val="20"/>
        </w:rPr>
      </w:pPr>
      <w:r w:rsidRPr="00D30198">
        <w:rPr>
          <w:szCs w:val="20"/>
        </w:rPr>
        <w:t>osnovna višinska in tlorisna zasnova objekta,</w:t>
      </w:r>
    </w:p>
    <w:p w14:paraId="34B5F035" w14:textId="1861D8DD" w:rsidR="00D009C7" w:rsidRPr="00D30198" w:rsidRDefault="00D009C7" w:rsidP="00A720B8">
      <w:pPr>
        <w:numPr>
          <w:ilvl w:val="0"/>
          <w:numId w:val="118"/>
        </w:numPr>
        <w:spacing w:after="0" w:line="240" w:lineRule="auto"/>
        <w:contextualSpacing/>
        <w:rPr>
          <w:szCs w:val="20"/>
        </w:rPr>
      </w:pPr>
      <w:r w:rsidRPr="00D30198">
        <w:rPr>
          <w:szCs w:val="20"/>
        </w:rPr>
        <w:t>strešni nakloni in enotna, priporočena kritina z opečnimi korci ter dimniki,</w:t>
      </w:r>
    </w:p>
    <w:p w14:paraId="42CCDE2C" w14:textId="54A34708" w:rsidR="00D009C7" w:rsidRPr="00D30198" w:rsidRDefault="00D009C7" w:rsidP="00A720B8">
      <w:pPr>
        <w:numPr>
          <w:ilvl w:val="0"/>
          <w:numId w:val="118"/>
        </w:numPr>
        <w:spacing w:after="0" w:line="240" w:lineRule="auto"/>
        <w:contextualSpacing/>
        <w:rPr>
          <w:szCs w:val="20"/>
        </w:rPr>
      </w:pPr>
      <w:r w:rsidRPr="00D30198">
        <w:rPr>
          <w:szCs w:val="20"/>
        </w:rPr>
        <w:t>fasade z značilnimi ometi in kamnitimi detajli (portali, okenski okvirji),</w:t>
      </w:r>
    </w:p>
    <w:p w14:paraId="48740B4F" w14:textId="16E8E5D6" w:rsidR="00D009C7" w:rsidRPr="00D30198" w:rsidRDefault="00D009C7" w:rsidP="00A720B8">
      <w:pPr>
        <w:numPr>
          <w:ilvl w:val="0"/>
          <w:numId w:val="118"/>
        </w:numPr>
        <w:spacing w:after="0" w:line="240" w:lineRule="auto"/>
        <w:contextualSpacing/>
        <w:rPr>
          <w:szCs w:val="20"/>
        </w:rPr>
      </w:pPr>
      <w:r w:rsidRPr="00D30198">
        <w:rPr>
          <w:szCs w:val="20"/>
        </w:rPr>
        <w:t>notranja tlorisna razporeditev s kamnitimi stopnišči,</w:t>
      </w:r>
    </w:p>
    <w:p w14:paraId="26E2C0EC" w14:textId="7FC5F3BE" w:rsidR="00D009C7" w:rsidRPr="00D30198" w:rsidRDefault="00D009C7" w:rsidP="00A720B8">
      <w:pPr>
        <w:numPr>
          <w:ilvl w:val="0"/>
          <w:numId w:val="118"/>
        </w:numPr>
        <w:spacing w:after="0" w:line="240" w:lineRule="auto"/>
        <w:contextualSpacing/>
        <w:rPr>
          <w:szCs w:val="20"/>
        </w:rPr>
      </w:pPr>
      <w:r w:rsidRPr="00D30198">
        <w:rPr>
          <w:szCs w:val="20"/>
        </w:rPr>
        <w:t>ohranjena ureditev in stavbna oprema galerije ter likovna zbirka del Avgusta Černigoja,</w:t>
      </w:r>
    </w:p>
    <w:p w14:paraId="640FF4CD" w14:textId="363CA0B0" w:rsidR="00D009C7" w:rsidRPr="00D30198" w:rsidRDefault="00D009C7" w:rsidP="00A720B8">
      <w:pPr>
        <w:numPr>
          <w:ilvl w:val="0"/>
          <w:numId w:val="118"/>
        </w:numPr>
        <w:spacing w:after="0" w:line="240" w:lineRule="auto"/>
        <w:contextualSpacing/>
        <w:rPr>
          <w:szCs w:val="20"/>
        </w:rPr>
      </w:pPr>
      <w:r w:rsidRPr="00D30198">
        <w:rPr>
          <w:szCs w:val="20"/>
        </w:rPr>
        <w:t>ohranjena shema terasastega vrta.</w:t>
      </w:r>
    </w:p>
    <w:p w14:paraId="532F38DC" w14:textId="77777777" w:rsidR="00D009C7" w:rsidRPr="00D30198" w:rsidRDefault="00D009C7" w:rsidP="006F1F52">
      <w:pPr>
        <w:spacing w:after="0" w:line="240" w:lineRule="auto"/>
        <w:rPr>
          <w:rFonts w:eastAsia="Times New Roman"/>
          <w:szCs w:val="20"/>
          <w:lang w:eastAsia="sl-SI"/>
        </w:rPr>
      </w:pPr>
    </w:p>
    <w:p w14:paraId="55A52856" w14:textId="6824B848"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 xml:space="preserve">(5) Kulturni spomenik obsega nepremičnine: stavbi št. 5 in 7 </w:t>
      </w:r>
      <w:r w:rsidR="00C72CEE" w:rsidRPr="00D30198">
        <w:rPr>
          <w:rFonts w:eastAsia="Times New Roman"/>
          <w:szCs w:val="20"/>
          <w:lang w:eastAsia="sl-SI"/>
        </w:rPr>
        <w:t>ter</w:t>
      </w:r>
      <w:r w:rsidR="00481935" w:rsidRPr="00D30198">
        <w:rPr>
          <w:rFonts w:eastAsia="Times New Roman"/>
          <w:szCs w:val="20"/>
          <w:lang w:eastAsia="sl-SI"/>
        </w:rPr>
        <w:t xml:space="preserve"> </w:t>
      </w:r>
      <w:r w:rsidRPr="00D30198">
        <w:rPr>
          <w:rFonts w:eastAsia="Times New Roman"/>
          <w:szCs w:val="20"/>
          <w:lang w:eastAsia="sl-SI"/>
        </w:rPr>
        <w:t>parcele št. 1894, 1899/6, 1899/80, 1899/83 in 1899/84, vse k. o. 2458 Bazovica.</w:t>
      </w:r>
    </w:p>
    <w:p w14:paraId="3C0951F8" w14:textId="77777777" w:rsidR="00D009C7" w:rsidRPr="00D30198" w:rsidRDefault="00D009C7" w:rsidP="006F1F52">
      <w:pPr>
        <w:spacing w:after="0"/>
        <w:ind w:left="284" w:hanging="284"/>
        <w:jc w:val="center"/>
        <w:rPr>
          <w:b/>
          <w:szCs w:val="20"/>
        </w:rPr>
      </w:pPr>
    </w:p>
    <w:p w14:paraId="4C9A720E" w14:textId="77777777" w:rsidR="00D009C7" w:rsidRPr="00D30198" w:rsidRDefault="00D009C7" w:rsidP="006F1F52">
      <w:pPr>
        <w:spacing w:after="0"/>
        <w:ind w:left="284" w:hanging="284"/>
        <w:jc w:val="center"/>
        <w:rPr>
          <w:b/>
          <w:szCs w:val="20"/>
        </w:rPr>
      </w:pPr>
      <w:r w:rsidRPr="00D30198">
        <w:rPr>
          <w:b/>
          <w:szCs w:val="20"/>
        </w:rPr>
        <w:t xml:space="preserve"> 25. člen</w:t>
      </w:r>
    </w:p>
    <w:p w14:paraId="5C16708E" w14:textId="77777777" w:rsidR="00D009C7" w:rsidRPr="00D30198" w:rsidRDefault="00D009C7" w:rsidP="006F1F52">
      <w:pPr>
        <w:spacing w:after="0"/>
        <w:ind w:left="284" w:hanging="284"/>
        <w:jc w:val="center"/>
        <w:rPr>
          <w:b/>
          <w:szCs w:val="20"/>
        </w:rPr>
      </w:pPr>
      <w:r w:rsidRPr="00D30198">
        <w:rPr>
          <w:b/>
          <w:szCs w:val="20"/>
        </w:rPr>
        <w:t>(Stara depandansa)</w:t>
      </w:r>
    </w:p>
    <w:p w14:paraId="63E8DFE2" w14:textId="77777777" w:rsidR="00D009C7" w:rsidRPr="00D30198" w:rsidRDefault="00D009C7" w:rsidP="006F1F52">
      <w:pPr>
        <w:spacing w:after="0" w:line="240" w:lineRule="auto"/>
        <w:rPr>
          <w:rFonts w:eastAsia="Times New Roman"/>
          <w:szCs w:val="20"/>
          <w:lang w:eastAsia="sl-SI"/>
        </w:rPr>
      </w:pPr>
    </w:p>
    <w:p w14:paraId="77E1DB4E" w14:textId="77777777"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 xml:space="preserve">(1) V okviru Kobilarne Lipica se za kulturni spomenik državnega pomena razglasi enota dediščine: </w:t>
      </w:r>
      <w:bookmarkStart w:id="56" w:name="_Hlk137821873"/>
      <w:r w:rsidRPr="00D30198">
        <w:rPr>
          <w:rFonts w:eastAsia="Times New Roman"/>
          <w:szCs w:val="20"/>
          <w:lang w:eastAsia="sl-SI"/>
        </w:rPr>
        <w:t>Lipica – Stara depandansa (EID 1-09174)</w:t>
      </w:r>
      <w:bookmarkEnd w:id="56"/>
      <w:r w:rsidRPr="00D30198">
        <w:rPr>
          <w:rFonts w:eastAsia="Times New Roman"/>
          <w:szCs w:val="20"/>
          <w:lang w:eastAsia="sl-SI"/>
        </w:rPr>
        <w:t>.</w:t>
      </w:r>
    </w:p>
    <w:p w14:paraId="2EA7495B" w14:textId="77777777" w:rsidR="00D009C7" w:rsidRPr="00D30198" w:rsidRDefault="00D009C7" w:rsidP="006F1F52">
      <w:pPr>
        <w:spacing w:after="0" w:line="240" w:lineRule="auto"/>
        <w:rPr>
          <w:rFonts w:eastAsia="Times New Roman"/>
          <w:szCs w:val="20"/>
          <w:lang w:eastAsia="sl-SI"/>
        </w:rPr>
      </w:pPr>
    </w:p>
    <w:p w14:paraId="62B5F203" w14:textId="77777777"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(2) Enota iz prejšnjega odstavka je kulturni spomenik s krajinskimi, arhitekturnimi in zgodovinskimi vrednotami.</w:t>
      </w:r>
    </w:p>
    <w:p w14:paraId="791241A4" w14:textId="77777777" w:rsidR="00D009C7" w:rsidRPr="00D30198" w:rsidRDefault="00D009C7" w:rsidP="006F1F52">
      <w:pPr>
        <w:spacing w:after="0" w:line="240" w:lineRule="auto"/>
        <w:rPr>
          <w:rFonts w:eastAsia="Times New Roman"/>
          <w:szCs w:val="20"/>
          <w:lang w:eastAsia="sl-SI"/>
        </w:rPr>
      </w:pPr>
    </w:p>
    <w:p w14:paraId="4C6D27A4" w14:textId="562BDFF8"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 xml:space="preserve">(3) Vrednote, ki dodatno utemeljujejo razglasitev </w:t>
      </w:r>
      <w:r w:rsidR="00C72CEE" w:rsidRPr="00D30198">
        <w:rPr>
          <w:rFonts w:eastAsia="Times New Roman"/>
          <w:szCs w:val="20"/>
          <w:lang w:eastAsia="sl-SI"/>
        </w:rPr>
        <w:t xml:space="preserve">enote iz prvega odstavka tega člena </w:t>
      </w:r>
      <w:r w:rsidRPr="00D30198">
        <w:rPr>
          <w:rFonts w:eastAsia="Times New Roman"/>
          <w:szCs w:val="20"/>
          <w:lang w:eastAsia="sl-SI"/>
        </w:rPr>
        <w:t>za kulturni spomenik državnega pomena, so:</w:t>
      </w:r>
    </w:p>
    <w:p w14:paraId="12968A2F" w14:textId="63BE9086" w:rsidR="00D009C7" w:rsidRPr="00D30198" w:rsidRDefault="00D009C7" w:rsidP="00A720B8">
      <w:pPr>
        <w:numPr>
          <w:ilvl w:val="0"/>
          <w:numId w:val="119"/>
        </w:numPr>
        <w:spacing w:after="0" w:line="240" w:lineRule="auto"/>
        <w:contextualSpacing/>
        <w:rPr>
          <w:szCs w:val="20"/>
        </w:rPr>
      </w:pPr>
      <w:r w:rsidRPr="00D30198">
        <w:rPr>
          <w:szCs w:val="20"/>
        </w:rPr>
        <w:t>izjemen prostorski položaj objekta na vzhodni strani upravnega središča,</w:t>
      </w:r>
    </w:p>
    <w:p w14:paraId="343FEB1E" w14:textId="4D8D8121" w:rsidR="00D009C7" w:rsidRPr="00D30198" w:rsidRDefault="00D009C7" w:rsidP="00A720B8">
      <w:pPr>
        <w:numPr>
          <w:ilvl w:val="0"/>
          <w:numId w:val="119"/>
        </w:numPr>
        <w:spacing w:after="0" w:line="240" w:lineRule="auto"/>
        <w:contextualSpacing/>
        <w:rPr>
          <w:szCs w:val="20"/>
        </w:rPr>
      </w:pPr>
      <w:r w:rsidRPr="00D30198">
        <w:rPr>
          <w:szCs w:val="20"/>
        </w:rPr>
        <w:t xml:space="preserve">pritlični gospodarski objekt je ključni del starega grajenega jedra </w:t>
      </w:r>
      <w:r w:rsidR="00A671AE" w:rsidRPr="00D30198">
        <w:rPr>
          <w:szCs w:val="20"/>
        </w:rPr>
        <w:t>k</w:t>
      </w:r>
      <w:r w:rsidRPr="00D30198">
        <w:rPr>
          <w:szCs w:val="20"/>
        </w:rPr>
        <w:t>obilarne,</w:t>
      </w:r>
    </w:p>
    <w:p w14:paraId="132BA0AA" w14:textId="489FB723" w:rsidR="00D009C7" w:rsidRPr="00D30198" w:rsidRDefault="00D009C7" w:rsidP="00A720B8">
      <w:pPr>
        <w:numPr>
          <w:ilvl w:val="0"/>
          <w:numId w:val="119"/>
        </w:numPr>
        <w:spacing w:after="0" w:line="240" w:lineRule="auto"/>
        <w:contextualSpacing/>
        <w:rPr>
          <w:szCs w:val="20"/>
        </w:rPr>
      </w:pPr>
      <w:r w:rsidRPr="00D30198">
        <w:rPr>
          <w:szCs w:val="20"/>
        </w:rPr>
        <w:t>ohranjena je stavbna zasnova z gabariti,</w:t>
      </w:r>
    </w:p>
    <w:p w14:paraId="0BBF472B" w14:textId="4401D193" w:rsidR="00D009C7" w:rsidRPr="00D30198" w:rsidRDefault="00D009C7" w:rsidP="00A720B8">
      <w:pPr>
        <w:numPr>
          <w:ilvl w:val="0"/>
          <w:numId w:val="119"/>
        </w:numPr>
        <w:spacing w:after="0" w:line="240" w:lineRule="auto"/>
        <w:contextualSpacing/>
        <w:rPr>
          <w:szCs w:val="20"/>
        </w:rPr>
      </w:pPr>
      <w:r w:rsidRPr="00D30198">
        <w:rPr>
          <w:szCs w:val="20"/>
        </w:rPr>
        <w:t>dodana je nova, zgodovinsko pričevalna vrednost z muzejsko (doživljajsko) vsebino – Muzej lipicanca.</w:t>
      </w:r>
    </w:p>
    <w:p w14:paraId="4419F2F2" w14:textId="77777777" w:rsidR="00D009C7" w:rsidRPr="00D30198" w:rsidRDefault="00D009C7" w:rsidP="006F1F52">
      <w:pPr>
        <w:spacing w:after="0" w:line="240" w:lineRule="auto"/>
        <w:rPr>
          <w:rFonts w:eastAsia="Times New Roman"/>
          <w:szCs w:val="20"/>
          <w:lang w:eastAsia="sl-SI"/>
        </w:rPr>
      </w:pPr>
    </w:p>
    <w:p w14:paraId="3289FBD7" w14:textId="77777777"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(4) Varovane sestavine kulturnega spomenika so:</w:t>
      </w:r>
    </w:p>
    <w:p w14:paraId="728F3D58" w14:textId="3241A5FD" w:rsidR="00D009C7" w:rsidRPr="00D30198" w:rsidRDefault="00D009C7" w:rsidP="00A720B8">
      <w:pPr>
        <w:numPr>
          <w:ilvl w:val="0"/>
          <w:numId w:val="120"/>
        </w:numPr>
        <w:spacing w:after="0" w:line="240" w:lineRule="auto"/>
        <w:contextualSpacing/>
        <w:rPr>
          <w:szCs w:val="20"/>
        </w:rPr>
      </w:pPr>
      <w:r w:rsidRPr="00D30198">
        <w:rPr>
          <w:szCs w:val="20"/>
        </w:rPr>
        <w:t>osnovna prostorska umeščenost objekta,</w:t>
      </w:r>
    </w:p>
    <w:p w14:paraId="7C315BCA" w14:textId="1B89A072" w:rsidR="00D009C7" w:rsidRPr="00D30198" w:rsidRDefault="00D009C7" w:rsidP="00A720B8">
      <w:pPr>
        <w:numPr>
          <w:ilvl w:val="0"/>
          <w:numId w:val="120"/>
        </w:numPr>
        <w:spacing w:after="0" w:line="240" w:lineRule="auto"/>
        <w:contextualSpacing/>
        <w:rPr>
          <w:szCs w:val="20"/>
        </w:rPr>
      </w:pPr>
      <w:r w:rsidRPr="00D30198">
        <w:rPr>
          <w:szCs w:val="20"/>
        </w:rPr>
        <w:t>osnovna višinska in tlorisna zasnova objekta,</w:t>
      </w:r>
    </w:p>
    <w:p w14:paraId="0C9B5A48" w14:textId="09DCFE79" w:rsidR="00D009C7" w:rsidRPr="00D30198" w:rsidRDefault="00D009C7" w:rsidP="00A720B8">
      <w:pPr>
        <w:numPr>
          <w:ilvl w:val="0"/>
          <w:numId w:val="120"/>
        </w:numPr>
        <w:spacing w:after="0" w:line="240" w:lineRule="auto"/>
        <w:contextualSpacing/>
        <w:rPr>
          <w:szCs w:val="20"/>
        </w:rPr>
      </w:pPr>
      <w:r w:rsidRPr="00D30198">
        <w:rPr>
          <w:szCs w:val="20"/>
        </w:rPr>
        <w:t>strešni nakloni in enotna, priporočena kritina z opečnimi korci,</w:t>
      </w:r>
    </w:p>
    <w:p w14:paraId="3EE34669" w14:textId="521558D9" w:rsidR="00D009C7" w:rsidRPr="00D30198" w:rsidRDefault="00D009C7" w:rsidP="00A720B8">
      <w:pPr>
        <w:numPr>
          <w:ilvl w:val="0"/>
          <w:numId w:val="120"/>
        </w:numPr>
        <w:spacing w:after="0" w:line="240" w:lineRule="auto"/>
        <w:contextualSpacing/>
        <w:rPr>
          <w:szCs w:val="20"/>
        </w:rPr>
      </w:pPr>
      <w:r w:rsidRPr="00D30198">
        <w:rPr>
          <w:szCs w:val="20"/>
        </w:rPr>
        <w:t>fasade z značilnimi ometi in profiliran venčni zidec pod napuščem.</w:t>
      </w:r>
    </w:p>
    <w:p w14:paraId="30110436" w14:textId="77777777" w:rsidR="00D009C7" w:rsidRPr="00D30198" w:rsidRDefault="00D009C7" w:rsidP="006F1F52">
      <w:pPr>
        <w:spacing w:after="0" w:line="240" w:lineRule="auto"/>
        <w:rPr>
          <w:rFonts w:eastAsia="Times New Roman"/>
          <w:szCs w:val="20"/>
          <w:lang w:eastAsia="sl-SI"/>
        </w:rPr>
      </w:pPr>
    </w:p>
    <w:p w14:paraId="17DB4BD5" w14:textId="718ADC66"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 xml:space="preserve">(5) Kulturni spomenik obsega </w:t>
      </w:r>
      <w:r w:rsidR="004B5321" w:rsidRPr="00D30198">
        <w:rPr>
          <w:rFonts w:eastAsia="Times New Roman"/>
          <w:szCs w:val="20"/>
          <w:lang w:eastAsia="sl-SI"/>
        </w:rPr>
        <w:t>nepremičnini</w:t>
      </w:r>
      <w:r w:rsidRPr="00D30198">
        <w:rPr>
          <w:rFonts w:eastAsia="Times New Roman"/>
          <w:szCs w:val="20"/>
          <w:lang w:eastAsia="sl-SI"/>
        </w:rPr>
        <w:t xml:space="preserve">: stavbo št. 6 </w:t>
      </w:r>
      <w:r w:rsidR="004B5321" w:rsidRPr="00D30198">
        <w:rPr>
          <w:rFonts w:eastAsia="Times New Roman"/>
          <w:szCs w:val="20"/>
          <w:lang w:eastAsia="sl-SI"/>
        </w:rPr>
        <w:t xml:space="preserve">in </w:t>
      </w:r>
      <w:r w:rsidRPr="00D30198">
        <w:rPr>
          <w:rFonts w:eastAsia="Times New Roman"/>
          <w:szCs w:val="20"/>
          <w:lang w:eastAsia="sl-SI"/>
        </w:rPr>
        <w:t>parcelo št. 1899/87 (del parcele</w:t>
      </w:r>
      <w:r w:rsidR="004B5321" w:rsidRPr="00D30198">
        <w:rPr>
          <w:rFonts w:eastAsia="Times New Roman"/>
          <w:szCs w:val="20"/>
          <w:lang w:eastAsia="sl-SI"/>
        </w:rPr>
        <w:t>,</w:t>
      </w:r>
      <w:r w:rsidRPr="00D30198">
        <w:rPr>
          <w:rFonts w:eastAsia="Times New Roman"/>
          <w:szCs w:val="20"/>
          <w:lang w:eastAsia="sl-SI"/>
        </w:rPr>
        <w:t xml:space="preserve"> na kateri stoji stavba št. 6, k. o. 2458 Bazovica), k. o. 2458 Bazovica.</w:t>
      </w:r>
    </w:p>
    <w:p w14:paraId="52F8F768" w14:textId="77777777" w:rsidR="00D009C7" w:rsidRPr="00D30198" w:rsidRDefault="00D009C7" w:rsidP="006F1F52">
      <w:pPr>
        <w:spacing w:after="0"/>
        <w:ind w:left="284" w:hanging="284"/>
        <w:jc w:val="center"/>
        <w:rPr>
          <w:b/>
          <w:szCs w:val="20"/>
        </w:rPr>
      </w:pPr>
    </w:p>
    <w:p w14:paraId="34382022" w14:textId="77777777" w:rsidR="00D009C7" w:rsidRPr="00D30198" w:rsidRDefault="00D009C7" w:rsidP="006F1F52">
      <w:pPr>
        <w:spacing w:after="0"/>
        <w:ind w:left="284" w:hanging="284"/>
        <w:jc w:val="center"/>
        <w:rPr>
          <w:b/>
          <w:szCs w:val="20"/>
        </w:rPr>
      </w:pPr>
      <w:r w:rsidRPr="00D30198">
        <w:rPr>
          <w:b/>
          <w:szCs w:val="20"/>
        </w:rPr>
        <w:t>26. člen</w:t>
      </w:r>
    </w:p>
    <w:p w14:paraId="68357989" w14:textId="77777777" w:rsidR="00D009C7" w:rsidRPr="00D30198" w:rsidRDefault="00D009C7" w:rsidP="006F1F52">
      <w:pPr>
        <w:spacing w:after="0"/>
        <w:ind w:left="284" w:hanging="284"/>
        <w:jc w:val="center"/>
        <w:rPr>
          <w:b/>
          <w:szCs w:val="20"/>
        </w:rPr>
      </w:pPr>
      <w:r w:rsidRPr="00D30198">
        <w:rPr>
          <w:b/>
          <w:szCs w:val="20"/>
        </w:rPr>
        <w:t>(Jubilejni hlev)</w:t>
      </w:r>
    </w:p>
    <w:p w14:paraId="66847E05" w14:textId="77777777" w:rsidR="00D009C7" w:rsidRPr="00D30198" w:rsidRDefault="00D009C7" w:rsidP="006F1F52">
      <w:pPr>
        <w:spacing w:after="0" w:line="240" w:lineRule="auto"/>
        <w:rPr>
          <w:rFonts w:eastAsia="Times New Roman"/>
          <w:szCs w:val="20"/>
          <w:lang w:eastAsia="sl-SI"/>
        </w:rPr>
      </w:pPr>
    </w:p>
    <w:p w14:paraId="03E36C53" w14:textId="77777777"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 xml:space="preserve">(1) V okviru Kobilarne Lipica se za kulturni spomenik državnega pomena razglasi enota dediščine: </w:t>
      </w:r>
      <w:bookmarkStart w:id="57" w:name="_Hlk137821930"/>
      <w:r w:rsidRPr="00D30198">
        <w:rPr>
          <w:rFonts w:eastAsia="Times New Roman"/>
          <w:szCs w:val="20"/>
          <w:lang w:eastAsia="sl-SI"/>
        </w:rPr>
        <w:t>Lipica – Jubilejni hlev (EID 1-27626).</w:t>
      </w:r>
      <w:bookmarkEnd w:id="57"/>
    </w:p>
    <w:p w14:paraId="46BF4BD9" w14:textId="77777777" w:rsidR="00D009C7" w:rsidRPr="00D30198" w:rsidRDefault="00D009C7" w:rsidP="006F1F52">
      <w:pPr>
        <w:spacing w:after="0" w:line="240" w:lineRule="auto"/>
        <w:rPr>
          <w:rFonts w:eastAsia="Times New Roman"/>
          <w:szCs w:val="20"/>
          <w:lang w:eastAsia="sl-SI"/>
        </w:rPr>
      </w:pPr>
    </w:p>
    <w:p w14:paraId="33CD974E" w14:textId="77777777"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(2) Enota iz prejšnjega odstavka je kulturni spomenik s krajinskimi, arhitekturnimi, etnološkimi in zgodovinskimi vrednotami.</w:t>
      </w:r>
    </w:p>
    <w:p w14:paraId="71324C25" w14:textId="77777777" w:rsidR="00D009C7" w:rsidRPr="00D30198" w:rsidRDefault="00D009C7" w:rsidP="006F1F52">
      <w:pPr>
        <w:spacing w:after="0" w:line="240" w:lineRule="auto"/>
        <w:rPr>
          <w:rFonts w:eastAsia="Times New Roman"/>
          <w:szCs w:val="20"/>
          <w:lang w:eastAsia="sl-SI"/>
        </w:rPr>
      </w:pPr>
    </w:p>
    <w:p w14:paraId="31A02C37" w14:textId="56E8D04E"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 xml:space="preserve">(3) Vrednote, ki dodatno utemeljujejo razglasitev </w:t>
      </w:r>
      <w:r w:rsidR="004B5321" w:rsidRPr="00D30198">
        <w:rPr>
          <w:rFonts w:eastAsia="Times New Roman"/>
          <w:szCs w:val="20"/>
          <w:lang w:eastAsia="sl-SI"/>
        </w:rPr>
        <w:t xml:space="preserve">enote iz prvega odstavka tega člena </w:t>
      </w:r>
      <w:r w:rsidRPr="00D30198">
        <w:rPr>
          <w:rFonts w:eastAsia="Times New Roman"/>
          <w:szCs w:val="20"/>
          <w:lang w:eastAsia="sl-SI"/>
        </w:rPr>
        <w:t>za kulturni spomenik državnega pomena, so:</w:t>
      </w:r>
    </w:p>
    <w:p w14:paraId="68CD0EB9" w14:textId="77362286" w:rsidR="00D009C7" w:rsidRPr="00D30198" w:rsidRDefault="00D009C7" w:rsidP="00A720B8">
      <w:pPr>
        <w:numPr>
          <w:ilvl w:val="0"/>
          <w:numId w:val="121"/>
        </w:numPr>
        <w:spacing w:after="0" w:line="240" w:lineRule="auto"/>
        <w:contextualSpacing/>
        <w:rPr>
          <w:szCs w:val="20"/>
        </w:rPr>
      </w:pPr>
      <w:r w:rsidRPr="00D30198">
        <w:rPr>
          <w:szCs w:val="20"/>
        </w:rPr>
        <w:t>izjemen prostorski položaj objekta na vzhodnem robu starega grajenega jedra,</w:t>
      </w:r>
    </w:p>
    <w:p w14:paraId="1DBAB9C2" w14:textId="4A338EF9" w:rsidR="00D009C7" w:rsidRPr="00D30198" w:rsidRDefault="00D009C7" w:rsidP="00A720B8">
      <w:pPr>
        <w:numPr>
          <w:ilvl w:val="0"/>
          <w:numId w:val="121"/>
        </w:numPr>
        <w:spacing w:after="0" w:line="240" w:lineRule="auto"/>
        <w:contextualSpacing/>
        <w:rPr>
          <w:szCs w:val="20"/>
        </w:rPr>
      </w:pPr>
      <w:r w:rsidRPr="00D30198">
        <w:rPr>
          <w:szCs w:val="20"/>
        </w:rPr>
        <w:t xml:space="preserve">objekt je ključni del starega grajenega jedra </w:t>
      </w:r>
      <w:r w:rsidR="00A671AE" w:rsidRPr="00D30198">
        <w:rPr>
          <w:szCs w:val="20"/>
        </w:rPr>
        <w:t>k</w:t>
      </w:r>
      <w:r w:rsidRPr="00D30198">
        <w:rPr>
          <w:szCs w:val="20"/>
        </w:rPr>
        <w:t>obilarne ob hipodromu,</w:t>
      </w:r>
    </w:p>
    <w:p w14:paraId="1F750632" w14:textId="3700CD09" w:rsidR="00D009C7" w:rsidRPr="00D30198" w:rsidRDefault="00D009C7" w:rsidP="00A720B8">
      <w:pPr>
        <w:numPr>
          <w:ilvl w:val="0"/>
          <w:numId w:val="121"/>
        </w:numPr>
        <w:spacing w:after="0" w:line="240" w:lineRule="auto"/>
        <w:contextualSpacing/>
        <w:rPr>
          <w:szCs w:val="20"/>
        </w:rPr>
      </w:pPr>
      <w:r w:rsidRPr="00D30198">
        <w:rPr>
          <w:szCs w:val="20"/>
        </w:rPr>
        <w:t>hlev je bil postavljen leta 1898/99, ob jubileju vladanja (50 let) cesarja Franca Jožefa,</w:t>
      </w:r>
    </w:p>
    <w:p w14:paraId="677B60E9" w14:textId="42D9F5F5" w:rsidR="00D009C7" w:rsidRPr="00D30198" w:rsidRDefault="00D009C7" w:rsidP="00A720B8">
      <w:pPr>
        <w:numPr>
          <w:ilvl w:val="0"/>
          <w:numId w:val="121"/>
        </w:numPr>
        <w:spacing w:after="0" w:line="240" w:lineRule="auto"/>
        <w:contextualSpacing/>
        <w:rPr>
          <w:szCs w:val="20"/>
        </w:rPr>
      </w:pPr>
      <w:r w:rsidRPr="00D30198">
        <w:rPr>
          <w:szCs w:val="20"/>
        </w:rPr>
        <w:t>ohranjen</w:t>
      </w:r>
      <w:r w:rsidR="004B5321" w:rsidRPr="00D30198">
        <w:rPr>
          <w:szCs w:val="20"/>
        </w:rPr>
        <w:t>i</w:t>
      </w:r>
      <w:r w:rsidRPr="00D30198">
        <w:rPr>
          <w:szCs w:val="20"/>
        </w:rPr>
        <w:t xml:space="preserve"> </w:t>
      </w:r>
      <w:r w:rsidR="004B5321" w:rsidRPr="00D30198">
        <w:rPr>
          <w:szCs w:val="20"/>
        </w:rPr>
        <w:t xml:space="preserve">so </w:t>
      </w:r>
      <w:r w:rsidRPr="00D30198">
        <w:rPr>
          <w:szCs w:val="20"/>
        </w:rPr>
        <w:t>stavbna zasnova in namembnost ter deli notranje opreme.</w:t>
      </w:r>
    </w:p>
    <w:p w14:paraId="0341C60E" w14:textId="77777777" w:rsidR="00D009C7" w:rsidRPr="00D30198" w:rsidRDefault="00D009C7" w:rsidP="006F1F52">
      <w:pPr>
        <w:spacing w:after="0" w:line="240" w:lineRule="auto"/>
        <w:rPr>
          <w:rFonts w:eastAsia="Times New Roman"/>
          <w:szCs w:val="20"/>
          <w:lang w:eastAsia="sl-SI"/>
        </w:rPr>
      </w:pPr>
    </w:p>
    <w:p w14:paraId="0D57C0C9" w14:textId="77777777"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(4) Varovane sestavine kulturnega spomenika so:</w:t>
      </w:r>
    </w:p>
    <w:p w14:paraId="7A8B8D40" w14:textId="3EBD9F8E" w:rsidR="00D009C7" w:rsidRPr="00D30198" w:rsidRDefault="00D009C7" w:rsidP="00A720B8">
      <w:pPr>
        <w:numPr>
          <w:ilvl w:val="0"/>
          <w:numId w:val="122"/>
        </w:numPr>
        <w:spacing w:after="0" w:line="240" w:lineRule="auto"/>
        <w:contextualSpacing/>
        <w:rPr>
          <w:szCs w:val="20"/>
        </w:rPr>
      </w:pPr>
      <w:r w:rsidRPr="00D30198">
        <w:rPr>
          <w:szCs w:val="20"/>
        </w:rPr>
        <w:t>osnovna prostorska umeščenost objekta,</w:t>
      </w:r>
    </w:p>
    <w:p w14:paraId="56B6C3DB" w14:textId="0B9EE57A" w:rsidR="00D009C7" w:rsidRPr="00D30198" w:rsidRDefault="00D009C7" w:rsidP="00A720B8">
      <w:pPr>
        <w:numPr>
          <w:ilvl w:val="0"/>
          <w:numId w:val="122"/>
        </w:numPr>
        <w:spacing w:after="0" w:line="240" w:lineRule="auto"/>
        <w:contextualSpacing/>
        <w:rPr>
          <w:szCs w:val="20"/>
        </w:rPr>
      </w:pPr>
      <w:r w:rsidRPr="00D30198">
        <w:rPr>
          <w:szCs w:val="20"/>
        </w:rPr>
        <w:t>osnovna višinska in tlorisna zasnova objekta,</w:t>
      </w:r>
    </w:p>
    <w:p w14:paraId="3C847D9A" w14:textId="69D63975" w:rsidR="00D009C7" w:rsidRPr="00D30198" w:rsidRDefault="00D009C7" w:rsidP="00A720B8">
      <w:pPr>
        <w:numPr>
          <w:ilvl w:val="0"/>
          <w:numId w:val="122"/>
        </w:numPr>
        <w:spacing w:after="0" w:line="240" w:lineRule="auto"/>
        <w:contextualSpacing/>
        <w:rPr>
          <w:szCs w:val="20"/>
        </w:rPr>
      </w:pPr>
      <w:r w:rsidRPr="00D30198">
        <w:rPr>
          <w:szCs w:val="20"/>
        </w:rPr>
        <w:t>strešni nakloni in enotna, priporočena kritina z opečnimi korci,</w:t>
      </w:r>
    </w:p>
    <w:p w14:paraId="41D35D01" w14:textId="42C03C91" w:rsidR="00D009C7" w:rsidRPr="00D30198" w:rsidRDefault="00D009C7" w:rsidP="00A720B8">
      <w:pPr>
        <w:numPr>
          <w:ilvl w:val="0"/>
          <w:numId w:val="122"/>
        </w:numPr>
        <w:spacing w:after="0" w:line="240" w:lineRule="auto"/>
        <w:contextualSpacing/>
        <w:rPr>
          <w:szCs w:val="20"/>
        </w:rPr>
      </w:pPr>
      <w:r w:rsidRPr="00D30198">
        <w:rPr>
          <w:szCs w:val="20"/>
        </w:rPr>
        <w:t>fasade z značilnimi ometi in kamnitimi detajli (portali, okenski okvir</w:t>
      </w:r>
      <w:r w:rsidR="004B5321" w:rsidRPr="00D30198">
        <w:rPr>
          <w:szCs w:val="20"/>
        </w:rPr>
        <w:t>j</w:t>
      </w:r>
      <w:r w:rsidRPr="00D30198">
        <w:rPr>
          <w:szCs w:val="20"/>
        </w:rPr>
        <w:t>i),</w:t>
      </w:r>
    </w:p>
    <w:p w14:paraId="64A3C3F5" w14:textId="63E06DDA" w:rsidR="00D009C7" w:rsidRPr="00D30198" w:rsidRDefault="00D009C7" w:rsidP="00A720B8">
      <w:pPr>
        <w:numPr>
          <w:ilvl w:val="0"/>
          <w:numId w:val="122"/>
        </w:numPr>
        <w:spacing w:after="0" w:line="240" w:lineRule="auto"/>
        <w:contextualSpacing/>
        <w:rPr>
          <w:szCs w:val="20"/>
        </w:rPr>
      </w:pPr>
      <w:r w:rsidRPr="00D30198">
        <w:rPr>
          <w:szCs w:val="20"/>
        </w:rPr>
        <w:t>notranja tlorisna razporeditev in ohranjena stavbna oprema,</w:t>
      </w:r>
    </w:p>
    <w:p w14:paraId="79A16A9D" w14:textId="233DC0B7" w:rsidR="00D009C7" w:rsidRPr="00D30198" w:rsidRDefault="00D009C7" w:rsidP="00A720B8">
      <w:pPr>
        <w:numPr>
          <w:ilvl w:val="0"/>
          <w:numId w:val="122"/>
        </w:numPr>
        <w:spacing w:after="0" w:line="240" w:lineRule="auto"/>
        <w:contextualSpacing/>
        <w:rPr>
          <w:szCs w:val="20"/>
        </w:rPr>
      </w:pPr>
      <w:r w:rsidRPr="00D30198">
        <w:rPr>
          <w:szCs w:val="20"/>
        </w:rPr>
        <w:t>namembnost hleva.</w:t>
      </w:r>
    </w:p>
    <w:p w14:paraId="4083F65B" w14:textId="77777777" w:rsidR="00D009C7" w:rsidRPr="00D30198" w:rsidRDefault="00D009C7" w:rsidP="006F1F52">
      <w:pPr>
        <w:spacing w:after="0" w:line="240" w:lineRule="auto"/>
        <w:rPr>
          <w:rFonts w:eastAsia="Times New Roman"/>
          <w:szCs w:val="20"/>
          <w:lang w:eastAsia="sl-SI"/>
        </w:rPr>
      </w:pPr>
    </w:p>
    <w:p w14:paraId="218EDB80" w14:textId="2BB3690E"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 xml:space="preserve">(5) Kulturni spomenik obsega </w:t>
      </w:r>
      <w:r w:rsidR="00B5245C" w:rsidRPr="00D30198">
        <w:rPr>
          <w:rFonts w:eastAsia="Times New Roman"/>
          <w:szCs w:val="20"/>
          <w:lang w:eastAsia="sl-SI"/>
        </w:rPr>
        <w:t>nepremičnini</w:t>
      </w:r>
      <w:r w:rsidRPr="00D30198">
        <w:rPr>
          <w:rFonts w:eastAsia="Times New Roman"/>
          <w:szCs w:val="20"/>
          <w:lang w:eastAsia="sl-SI"/>
        </w:rPr>
        <w:t xml:space="preserve">: stavbo št. 77 </w:t>
      </w:r>
      <w:r w:rsidR="00B5245C" w:rsidRPr="00D30198">
        <w:rPr>
          <w:rFonts w:eastAsia="Times New Roman"/>
          <w:szCs w:val="20"/>
          <w:lang w:eastAsia="sl-SI"/>
        </w:rPr>
        <w:t xml:space="preserve">in </w:t>
      </w:r>
      <w:r w:rsidRPr="00D30198">
        <w:rPr>
          <w:rFonts w:eastAsia="Times New Roman"/>
          <w:szCs w:val="20"/>
          <w:lang w:eastAsia="sl-SI"/>
        </w:rPr>
        <w:t>parcelo št. 1899/37, k. o. 2458 Bazovica.</w:t>
      </w:r>
    </w:p>
    <w:p w14:paraId="00877A32" w14:textId="77777777" w:rsidR="00D009C7" w:rsidRPr="00D30198" w:rsidRDefault="00D009C7" w:rsidP="006F1F52">
      <w:pPr>
        <w:spacing w:after="0"/>
        <w:ind w:left="284" w:hanging="284"/>
        <w:jc w:val="center"/>
        <w:rPr>
          <w:b/>
          <w:szCs w:val="20"/>
        </w:rPr>
      </w:pPr>
    </w:p>
    <w:p w14:paraId="68678895" w14:textId="77777777" w:rsidR="00D009C7" w:rsidRPr="00D30198" w:rsidRDefault="00D009C7" w:rsidP="006F1F52">
      <w:pPr>
        <w:spacing w:after="0"/>
        <w:ind w:left="284" w:hanging="284"/>
        <w:jc w:val="center"/>
        <w:rPr>
          <w:b/>
          <w:szCs w:val="20"/>
        </w:rPr>
      </w:pPr>
      <w:r w:rsidRPr="00D30198">
        <w:rPr>
          <w:b/>
          <w:szCs w:val="20"/>
        </w:rPr>
        <w:t>27. člen</w:t>
      </w:r>
    </w:p>
    <w:p w14:paraId="66EFB3B7" w14:textId="32B16A91" w:rsidR="00D009C7" w:rsidRPr="00D30198" w:rsidRDefault="00D009C7" w:rsidP="006F1F52">
      <w:pPr>
        <w:spacing w:after="0"/>
        <w:ind w:left="284" w:hanging="284"/>
        <w:jc w:val="center"/>
        <w:rPr>
          <w:b/>
          <w:szCs w:val="20"/>
        </w:rPr>
      </w:pPr>
      <w:r w:rsidRPr="00D30198">
        <w:rPr>
          <w:b/>
          <w:szCs w:val="20"/>
        </w:rPr>
        <w:t>(</w:t>
      </w:r>
      <w:r w:rsidR="00F96C1F" w:rsidRPr="00D30198">
        <w:rPr>
          <w:b/>
          <w:szCs w:val="20"/>
        </w:rPr>
        <w:t xml:space="preserve">Hlevi </w:t>
      </w:r>
      <w:r w:rsidRPr="00D30198">
        <w:rPr>
          <w:b/>
          <w:szCs w:val="20"/>
        </w:rPr>
        <w:t>in jahalnica Na Borjači)</w:t>
      </w:r>
    </w:p>
    <w:p w14:paraId="14CE54E4" w14:textId="77777777" w:rsidR="00D009C7" w:rsidRPr="00D30198" w:rsidRDefault="00D009C7" w:rsidP="006F1F52">
      <w:pPr>
        <w:spacing w:after="0" w:line="240" w:lineRule="auto"/>
        <w:rPr>
          <w:rFonts w:eastAsia="Times New Roman"/>
          <w:szCs w:val="20"/>
          <w:lang w:eastAsia="sl-SI"/>
        </w:rPr>
      </w:pPr>
    </w:p>
    <w:p w14:paraId="4A9B6766" w14:textId="75147032"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 xml:space="preserve">(1) V okviru Kobilarne Lipica se za kulturni spomenik državnega pomena razglasi enota dediščine: </w:t>
      </w:r>
      <w:bookmarkStart w:id="58" w:name="_Hlk137821971"/>
      <w:r w:rsidRPr="00D30198">
        <w:rPr>
          <w:rFonts w:eastAsia="Times New Roman"/>
          <w:szCs w:val="20"/>
          <w:lang w:eastAsia="sl-SI"/>
        </w:rPr>
        <w:t xml:space="preserve">Lipica </w:t>
      </w:r>
      <w:r w:rsidR="00A13B48" w:rsidRPr="00D30198">
        <w:rPr>
          <w:rFonts w:eastAsia="Times New Roman"/>
          <w:szCs w:val="20"/>
          <w:lang w:eastAsia="sl-SI"/>
        </w:rPr>
        <w:t xml:space="preserve">- </w:t>
      </w:r>
      <w:r w:rsidR="00F21E2B" w:rsidRPr="00D30198">
        <w:rPr>
          <w:rFonts w:eastAsia="Times New Roman"/>
          <w:szCs w:val="20"/>
          <w:lang w:eastAsia="sl-SI"/>
        </w:rPr>
        <w:t xml:space="preserve">Hlevi </w:t>
      </w:r>
      <w:r w:rsidRPr="00D30198">
        <w:rPr>
          <w:rFonts w:eastAsia="Times New Roman"/>
          <w:szCs w:val="20"/>
          <w:lang w:eastAsia="sl-SI"/>
        </w:rPr>
        <w:t>in jahalnica Na Borjači (EID-27627)</w:t>
      </w:r>
      <w:bookmarkEnd w:id="58"/>
      <w:r w:rsidRPr="00D30198">
        <w:rPr>
          <w:rFonts w:eastAsia="Times New Roman"/>
          <w:szCs w:val="20"/>
          <w:lang w:eastAsia="sl-SI"/>
        </w:rPr>
        <w:t>.</w:t>
      </w:r>
    </w:p>
    <w:p w14:paraId="46DA9337" w14:textId="77777777" w:rsidR="00D009C7" w:rsidRPr="00D30198" w:rsidRDefault="00D009C7" w:rsidP="006F1F52">
      <w:pPr>
        <w:spacing w:after="0" w:line="240" w:lineRule="auto"/>
        <w:rPr>
          <w:rFonts w:eastAsia="Times New Roman"/>
          <w:szCs w:val="20"/>
          <w:lang w:eastAsia="sl-SI"/>
        </w:rPr>
      </w:pPr>
    </w:p>
    <w:p w14:paraId="4A4E72AE" w14:textId="77777777"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(2) Enota iz prejšnjega odstavka je kulturni spomenik s krajinskimi, arhitekturnimi, etnološkimi in zgodovinskimi vrednotami.</w:t>
      </w:r>
    </w:p>
    <w:p w14:paraId="3E9264E9" w14:textId="77777777" w:rsidR="00D009C7" w:rsidRPr="00D30198" w:rsidRDefault="00D009C7" w:rsidP="006F1F52">
      <w:pPr>
        <w:spacing w:after="0" w:line="240" w:lineRule="auto"/>
        <w:rPr>
          <w:rFonts w:eastAsia="Times New Roman"/>
          <w:szCs w:val="20"/>
          <w:lang w:eastAsia="sl-SI"/>
        </w:rPr>
      </w:pPr>
    </w:p>
    <w:p w14:paraId="11362779" w14:textId="0ED278C6"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 xml:space="preserve">(3) Vrednote, ki dodatno utemeljujejo razglasitev </w:t>
      </w:r>
      <w:r w:rsidR="00B5245C" w:rsidRPr="00D30198">
        <w:rPr>
          <w:rFonts w:eastAsia="Times New Roman"/>
          <w:szCs w:val="20"/>
          <w:lang w:eastAsia="sl-SI"/>
        </w:rPr>
        <w:t xml:space="preserve">enote iz prvega odstavka tega člena </w:t>
      </w:r>
      <w:r w:rsidRPr="00D30198">
        <w:rPr>
          <w:rFonts w:eastAsia="Times New Roman"/>
          <w:szCs w:val="20"/>
          <w:lang w:eastAsia="sl-SI"/>
        </w:rPr>
        <w:t>za kulturni spomenik državnega pomena, so:</w:t>
      </w:r>
    </w:p>
    <w:p w14:paraId="659504DA" w14:textId="077C01C1" w:rsidR="00D009C7" w:rsidRPr="00D30198" w:rsidRDefault="00D009C7" w:rsidP="00A720B8">
      <w:pPr>
        <w:numPr>
          <w:ilvl w:val="0"/>
          <w:numId w:val="123"/>
        </w:numPr>
        <w:spacing w:after="0" w:line="240" w:lineRule="auto"/>
        <w:contextualSpacing/>
        <w:rPr>
          <w:szCs w:val="20"/>
        </w:rPr>
      </w:pPr>
      <w:r w:rsidRPr="00D30198">
        <w:rPr>
          <w:szCs w:val="20"/>
        </w:rPr>
        <w:t xml:space="preserve">izjemen prostorski položaj objekta – treh hlevov s pokrito jahalnico v jedru </w:t>
      </w:r>
      <w:r w:rsidR="00A671AE" w:rsidRPr="00D30198">
        <w:rPr>
          <w:szCs w:val="20"/>
        </w:rPr>
        <w:t>k</w:t>
      </w:r>
      <w:r w:rsidRPr="00D30198">
        <w:rPr>
          <w:szCs w:val="20"/>
        </w:rPr>
        <w:t>obilarne,</w:t>
      </w:r>
    </w:p>
    <w:p w14:paraId="20E80C5E" w14:textId="3B5C1012" w:rsidR="00D009C7" w:rsidRPr="00D30198" w:rsidRDefault="00D009C7" w:rsidP="00A720B8">
      <w:pPr>
        <w:numPr>
          <w:ilvl w:val="0"/>
          <w:numId w:val="123"/>
        </w:numPr>
        <w:spacing w:after="0" w:line="240" w:lineRule="auto"/>
        <w:contextualSpacing/>
        <w:rPr>
          <w:szCs w:val="20"/>
        </w:rPr>
      </w:pPr>
      <w:r w:rsidRPr="00D30198">
        <w:rPr>
          <w:szCs w:val="20"/>
        </w:rPr>
        <w:t>objekt, postavljen leta 1852, je ključni del kobilarne in vzreje mladih konj,</w:t>
      </w:r>
    </w:p>
    <w:p w14:paraId="012F3E94" w14:textId="7A459744" w:rsidR="00D009C7" w:rsidRPr="00D30198" w:rsidRDefault="00D009C7" w:rsidP="00A720B8">
      <w:pPr>
        <w:numPr>
          <w:ilvl w:val="0"/>
          <w:numId w:val="123"/>
        </w:numPr>
        <w:spacing w:after="0" w:line="240" w:lineRule="auto"/>
        <w:contextualSpacing/>
        <w:rPr>
          <w:szCs w:val="20"/>
        </w:rPr>
      </w:pPr>
      <w:r w:rsidRPr="00D30198">
        <w:rPr>
          <w:szCs w:val="20"/>
        </w:rPr>
        <w:t>ohranjen</w:t>
      </w:r>
      <w:r w:rsidR="00A03972" w:rsidRPr="00D30198">
        <w:rPr>
          <w:szCs w:val="20"/>
        </w:rPr>
        <w:t>i</w:t>
      </w:r>
      <w:r w:rsidRPr="00D30198">
        <w:rPr>
          <w:szCs w:val="20"/>
        </w:rPr>
        <w:t xml:space="preserve"> </w:t>
      </w:r>
      <w:r w:rsidR="00A03972" w:rsidRPr="00D30198">
        <w:rPr>
          <w:szCs w:val="20"/>
        </w:rPr>
        <w:t xml:space="preserve">sta </w:t>
      </w:r>
      <w:r w:rsidRPr="00D30198">
        <w:rPr>
          <w:szCs w:val="20"/>
        </w:rPr>
        <w:t>stavbna zasnova in njena namembnost,</w:t>
      </w:r>
    </w:p>
    <w:p w14:paraId="0C8071BC" w14:textId="5AC902EA" w:rsidR="00D009C7" w:rsidRPr="00D30198" w:rsidRDefault="00D009C7" w:rsidP="00A720B8">
      <w:pPr>
        <w:numPr>
          <w:ilvl w:val="0"/>
          <w:numId w:val="123"/>
        </w:numPr>
        <w:spacing w:after="0" w:line="240" w:lineRule="auto"/>
        <w:contextualSpacing/>
        <w:rPr>
          <w:szCs w:val="20"/>
        </w:rPr>
      </w:pPr>
      <w:r w:rsidRPr="00D30198">
        <w:rPr>
          <w:szCs w:val="20"/>
        </w:rPr>
        <w:t>ohranjeni so deli notranje opreme,</w:t>
      </w:r>
    </w:p>
    <w:p w14:paraId="3697F517" w14:textId="4FC5BEA4" w:rsidR="00D009C7" w:rsidRPr="00D30198" w:rsidRDefault="00D009C7" w:rsidP="00A720B8">
      <w:pPr>
        <w:numPr>
          <w:ilvl w:val="0"/>
          <w:numId w:val="123"/>
        </w:numPr>
        <w:spacing w:after="0" w:line="240" w:lineRule="auto"/>
        <w:contextualSpacing/>
        <w:rPr>
          <w:szCs w:val="20"/>
        </w:rPr>
      </w:pPr>
      <w:r w:rsidRPr="00D30198">
        <w:rPr>
          <w:szCs w:val="20"/>
        </w:rPr>
        <w:t xml:space="preserve">v tridesetih letih </w:t>
      </w:r>
      <w:r w:rsidR="00B5245C" w:rsidRPr="00D30198">
        <w:rPr>
          <w:szCs w:val="20"/>
        </w:rPr>
        <w:t xml:space="preserve">prejšnjega stoletja </w:t>
      </w:r>
      <w:r w:rsidRPr="00D30198">
        <w:rPr>
          <w:szCs w:val="20"/>
        </w:rPr>
        <w:t>sta bila ob hlevih postavljena dva betonska valjasta silosa za skladiščenje krme.</w:t>
      </w:r>
    </w:p>
    <w:p w14:paraId="7EA256BF" w14:textId="77777777" w:rsidR="00D009C7" w:rsidRPr="00D30198" w:rsidRDefault="00D009C7" w:rsidP="006F1F52">
      <w:pPr>
        <w:spacing w:after="0" w:line="240" w:lineRule="auto"/>
        <w:rPr>
          <w:rFonts w:eastAsia="Times New Roman"/>
          <w:szCs w:val="20"/>
          <w:lang w:eastAsia="sl-SI"/>
        </w:rPr>
      </w:pPr>
    </w:p>
    <w:p w14:paraId="34E6C863" w14:textId="77777777"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(4) Varovane sestavine kulturnega spomenika so:</w:t>
      </w:r>
    </w:p>
    <w:p w14:paraId="14A24021" w14:textId="6C81A48B" w:rsidR="00D009C7" w:rsidRPr="00D30198" w:rsidRDefault="00D009C7" w:rsidP="00A720B8">
      <w:pPr>
        <w:numPr>
          <w:ilvl w:val="0"/>
          <w:numId w:val="124"/>
        </w:numPr>
        <w:spacing w:after="0" w:line="240" w:lineRule="auto"/>
        <w:contextualSpacing/>
        <w:rPr>
          <w:szCs w:val="20"/>
        </w:rPr>
      </w:pPr>
      <w:r w:rsidRPr="00D30198">
        <w:rPr>
          <w:szCs w:val="20"/>
        </w:rPr>
        <w:t>osnovna prostorska umeščenost objekta s štirimi trakti okoli notranjega dvorišča,</w:t>
      </w:r>
    </w:p>
    <w:p w14:paraId="2F82F460" w14:textId="44926B05" w:rsidR="00D009C7" w:rsidRPr="00D30198" w:rsidRDefault="00D009C7" w:rsidP="00A720B8">
      <w:pPr>
        <w:numPr>
          <w:ilvl w:val="0"/>
          <w:numId w:val="124"/>
        </w:numPr>
        <w:spacing w:after="0" w:line="240" w:lineRule="auto"/>
        <w:contextualSpacing/>
        <w:rPr>
          <w:szCs w:val="20"/>
        </w:rPr>
      </w:pPr>
      <w:r w:rsidRPr="00D30198">
        <w:rPr>
          <w:szCs w:val="20"/>
        </w:rPr>
        <w:t>osnovna višinska in tlorisna zasnova objekta,</w:t>
      </w:r>
    </w:p>
    <w:p w14:paraId="4DE5DE2A" w14:textId="402088D7" w:rsidR="00D009C7" w:rsidRPr="00D30198" w:rsidRDefault="00D009C7" w:rsidP="00A720B8">
      <w:pPr>
        <w:numPr>
          <w:ilvl w:val="0"/>
          <w:numId w:val="124"/>
        </w:numPr>
        <w:spacing w:after="0" w:line="240" w:lineRule="auto"/>
        <w:contextualSpacing/>
        <w:rPr>
          <w:szCs w:val="20"/>
        </w:rPr>
      </w:pPr>
      <w:r w:rsidRPr="00D30198">
        <w:rPr>
          <w:szCs w:val="20"/>
        </w:rPr>
        <w:t>strešni nakloni in enotna, priporočena kritina z opečnimi korci,</w:t>
      </w:r>
    </w:p>
    <w:p w14:paraId="0688E28E" w14:textId="0128A92B" w:rsidR="00D009C7" w:rsidRPr="00D30198" w:rsidRDefault="00D009C7" w:rsidP="00A720B8">
      <w:pPr>
        <w:numPr>
          <w:ilvl w:val="0"/>
          <w:numId w:val="124"/>
        </w:numPr>
        <w:spacing w:after="0" w:line="240" w:lineRule="auto"/>
        <w:contextualSpacing/>
        <w:rPr>
          <w:szCs w:val="20"/>
        </w:rPr>
      </w:pPr>
      <w:r w:rsidRPr="00D30198">
        <w:rPr>
          <w:szCs w:val="20"/>
        </w:rPr>
        <w:t>fasade z značilnimi ometi in kamnitimi detajli (portali, okenski okvir</w:t>
      </w:r>
      <w:r w:rsidR="004B5321" w:rsidRPr="00D30198">
        <w:rPr>
          <w:szCs w:val="20"/>
        </w:rPr>
        <w:t>j</w:t>
      </w:r>
      <w:r w:rsidRPr="00D30198">
        <w:rPr>
          <w:szCs w:val="20"/>
        </w:rPr>
        <w:t>i),</w:t>
      </w:r>
    </w:p>
    <w:p w14:paraId="4C680746" w14:textId="0FEE82AF" w:rsidR="00D009C7" w:rsidRPr="00D30198" w:rsidRDefault="00D009C7" w:rsidP="00A720B8">
      <w:pPr>
        <w:numPr>
          <w:ilvl w:val="0"/>
          <w:numId w:val="124"/>
        </w:numPr>
        <w:spacing w:after="0" w:line="240" w:lineRule="auto"/>
        <w:contextualSpacing/>
        <w:rPr>
          <w:szCs w:val="20"/>
        </w:rPr>
      </w:pPr>
      <w:r w:rsidRPr="00D30198">
        <w:rPr>
          <w:szCs w:val="20"/>
        </w:rPr>
        <w:t>notranja tlorisna razporeditev in ohranjena stavbna oprema,</w:t>
      </w:r>
    </w:p>
    <w:p w14:paraId="4DEBF048" w14:textId="4C181F8F" w:rsidR="00D009C7" w:rsidRPr="00D30198" w:rsidRDefault="00D009C7" w:rsidP="00A720B8">
      <w:pPr>
        <w:numPr>
          <w:ilvl w:val="0"/>
          <w:numId w:val="124"/>
        </w:numPr>
        <w:spacing w:after="0" w:line="240" w:lineRule="auto"/>
        <w:contextualSpacing/>
        <w:rPr>
          <w:szCs w:val="20"/>
        </w:rPr>
      </w:pPr>
      <w:r w:rsidRPr="00D30198">
        <w:rPr>
          <w:szCs w:val="20"/>
        </w:rPr>
        <w:t>namembnost hleva,</w:t>
      </w:r>
    </w:p>
    <w:p w14:paraId="6F6DCA8D" w14:textId="0E4B7360" w:rsidR="00D009C7" w:rsidRPr="00D30198" w:rsidRDefault="00D009C7" w:rsidP="00A720B8">
      <w:pPr>
        <w:numPr>
          <w:ilvl w:val="0"/>
          <w:numId w:val="124"/>
        </w:numPr>
        <w:spacing w:after="0" w:line="240" w:lineRule="auto"/>
        <w:contextualSpacing/>
        <w:rPr>
          <w:szCs w:val="20"/>
        </w:rPr>
      </w:pPr>
      <w:r w:rsidRPr="00D30198">
        <w:rPr>
          <w:szCs w:val="20"/>
        </w:rPr>
        <w:t>oblika in funkcija obeh silosov.</w:t>
      </w:r>
    </w:p>
    <w:p w14:paraId="62007F9A" w14:textId="77777777" w:rsidR="00D009C7" w:rsidRPr="00D30198" w:rsidRDefault="00D009C7" w:rsidP="006F1F52">
      <w:pPr>
        <w:spacing w:after="0" w:line="240" w:lineRule="auto"/>
        <w:rPr>
          <w:rFonts w:eastAsia="Times New Roman"/>
          <w:szCs w:val="20"/>
          <w:lang w:eastAsia="sl-SI"/>
        </w:rPr>
      </w:pPr>
    </w:p>
    <w:p w14:paraId="482C24DD" w14:textId="547F87D4"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 xml:space="preserve">(5) Kulturni spomenik obsega nepremičnine: stavbe št. 73, 74, 75 in 122 </w:t>
      </w:r>
      <w:r w:rsidR="00A03972" w:rsidRPr="00D30198">
        <w:rPr>
          <w:rFonts w:eastAsia="Times New Roman"/>
          <w:szCs w:val="20"/>
          <w:lang w:eastAsia="sl-SI"/>
        </w:rPr>
        <w:t xml:space="preserve">ter </w:t>
      </w:r>
      <w:r w:rsidRPr="00D30198">
        <w:rPr>
          <w:rFonts w:eastAsia="Times New Roman"/>
          <w:szCs w:val="20"/>
          <w:lang w:eastAsia="sl-SI"/>
        </w:rPr>
        <w:t>parcele št. 1899/34, 1899/91, 1899/92, 1899/93, 1899/94 in 1899/95, vse k. o. 2458 Bazovica.</w:t>
      </w:r>
    </w:p>
    <w:p w14:paraId="608F1E08" w14:textId="77777777" w:rsidR="00D009C7" w:rsidRPr="00D30198" w:rsidRDefault="00D009C7" w:rsidP="006F1F52">
      <w:pPr>
        <w:spacing w:after="0"/>
        <w:ind w:left="284" w:hanging="284"/>
        <w:jc w:val="center"/>
        <w:rPr>
          <w:b/>
          <w:szCs w:val="20"/>
        </w:rPr>
      </w:pPr>
    </w:p>
    <w:p w14:paraId="6D7FFA63" w14:textId="77777777" w:rsidR="00D009C7" w:rsidRPr="00D30198" w:rsidRDefault="00D009C7" w:rsidP="006F1F52">
      <w:pPr>
        <w:spacing w:after="0"/>
        <w:ind w:left="284" w:hanging="284"/>
        <w:jc w:val="center"/>
        <w:rPr>
          <w:b/>
          <w:szCs w:val="20"/>
        </w:rPr>
      </w:pPr>
      <w:r w:rsidRPr="00D30198">
        <w:rPr>
          <w:b/>
          <w:szCs w:val="20"/>
        </w:rPr>
        <w:t xml:space="preserve"> 28. člen</w:t>
      </w:r>
    </w:p>
    <w:p w14:paraId="61B58DDE" w14:textId="2C21174A" w:rsidR="00D009C7" w:rsidRPr="00D30198" w:rsidRDefault="00D009C7" w:rsidP="006F1F52">
      <w:pPr>
        <w:spacing w:after="0"/>
        <w:ind w:left="284" w:hanging="284"/>
        <w:jc w:val="center"/>
        <w:rPr>
          <w:b/>
          <w:szCs w:val="20"/>
        </w:rPr>
      </w:pPr>
      <w:r w:rsidRPr="00D30198">
        <w:rPr>
          <w:b/>
          <w:szCs w:val="20"/>
        </w:rPr>
        <w:t>(</w:t>
      </w:r>
      <w:r w:rsidR="00F96C1F" w:rsidRPr="00D30198">
        <w:rPr>
          <w:b/>
          <w:szCs w:val="20"/>
        </w:rPr>
        <w:t xml:space="preserve">Hleva </w:t>
      </w:r>
      <w:r w:rsidRPr="00D30198">
        <w:rPr>
          <w:b/>
          <w:szCs w:val="20"/>
        </w:rPr>
        <w:t>9 in 10)</w:t>
      </w:r>
    </w:p>
    <w:p w14:paraId="0D1058B1" w14:textId="77777777" w:rsidR="00D009C7" w:rsidRPr="00D30198" w:rsidRDefault="00D009C7" w:rsidP="006F1F52">
      <w:pPr>
        <w:spacing w:after="0" w:line="240" w:lineRule="auto"/>
        <w:rPr>
          <w:rFonts w:eastAsia="Times New Roman"/>
          <w:szCs w:val="20"/>
          <w:lang w:eastAsia="sl-SI"/>
        </w:rPr>
      </w:pPr>
    </w:p>
    <w:p w14:paraId="47272603" w14:textId="3C8AD43A"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 xml:space="preserve">(1) V okviru Kobilarne Lipica se za kulturni spomenik državnega pomena razglasi enota dediščine: </w:t>
      </w:r>
      <w:bookmarkStart w:id="59" w:name="_Hlk137822380"/>
      <w:r w:rsidRPr="00D30198">
        <w:rPr>
          <w:rFonts w:eastAsia="Times New Roman"/>
          <w:szCs w:val="20"/>
          <w:lang w:eastAsia="sl-SI"/>
        </w:rPr>
        <w:t xml:space="preserve">Lipica </w:t>
      </w:r>
      <w:r w:rsidR="00A13B48" w:rsidRPr="00D30198">
        <w:rPr>
          <w:rFonts w:eastAsia="Times New Roman"/>
          <w:szCs w:val="20"/>
          <w:lang w:eastAsia="sl-SI"/>
        </w:rPr>
        <w:t xml:space="preserve">- </w:t>
      </w:r>
      <w:r w:rsidR="00F21E2B" w:rsidRPr="00D30198">
        <w:rPr>
          <w:rFonts w:eastAsia="Times New Roman"/>
          <w:szCs w:val="20"/>
          <w:lang w:eastAsia="sl-SI"/>
        </w:rPr>
        <w:t xml:space="preserve">Hleva </w:t>
      </w:r>
      <w:r w:rsidRPr="00D30198">
        <w:rPr>
          <w:rFonts w:eastAsia="Times New Roman"/>
          <w:szCs w:val="20"/>
          <w:lang w:eastAsia="sl-SI"/>
        </w:rPr>
        <w:t>9 in 10 (EID 1-27628)</w:t>
      </w:r>
      <w:bookmarkEnd w:id="59"/>
      <w:r w:rsidRPr="00D30198">
        <w:rPr>
          <w:rFonts w:eastAsia="Times New Roman"/>
          <w:szCs w:val="20"/>
          <w:lang w:eastAsia="sl-SI"/>
        </w:rPr>
        <w:t>.</w:t>
      </w:r>
    </w:p>
    <w:p w14:paraId="43EA2545" w14:textId="77777777" w:rsidR="00D009C7" w:rsidRPr="00D30198" w:rsidRDefault="00D009C7" w:rsidP="006F1F52">
      <w:pPr>
        <w:spacing w:after="0" w:line="240" w:lineRule="auto"/>
        <w:rPr>
          <w:rFonts w:eastAsia="Times New Roman"/>
          <w:szCs w:val="20"/>
          <w:lang w:eastAsia="sl-SI"/>
        </w:rPr>
      </w:pPr>
    </w:p>
    <w:p w14:paraId="08A49C4A" w14:textId="77777777"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(2) Enota iz prejšnjega odstavka je kulturni spomenik s krajinskimi, arhitekturnimi, etnološkimi in zgodovinskimi vrednotami.</w:t>
      </w:r>
    </w:p>
    <w:p w14:paraId="2E0C7CA7" w14:textId="77777777" w:rsidR="00D009C7" w:rsidRPr="00D30198" w:rsidRDefault="00D009C7" w:rsidP="006F1F52">
      <w:pPr>
        <w:spacing w:after="0" w:line="240" w:lineRule="auto"/>
        <w:rPr>
          <w:rFonts w:eastAsia="Times New Roman"/>
          <w:szCs w:val="20"/>
          <w:lang w:eastAsia="sl-SI"/>
        </w:rPr>
      </w:pPr>
    </w:p>
    <w:p w14:paraId="3016EE3B" w14:textId="213EF474"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 xml:space="preserve">(3) Vrednote, ki dodatno utemeljujejo razglasitev </w:t>
      </w:r>
      <w:r w:rsidR="00A03972" w:rsidRPr="00D30198">
        <w:rPr>
          <w:rFonts w:eastAsia="Times New Roman"/>
          <w:szCs w:val="20"/>
          <w:lang w:eastAsia="sl-SI"/>
        </w:rPr>
        <w:t xml:space="preserve">enote iz prvega odstavka tega člena </w:t>
      </w:r>
      <w:r w:rsidRPr="00D30198">
        <w:rPr>
          <w:rFonts w:eastAsia="Times New Roman"/>
          <w:szCs w:val="20"/>
          <w:lang w:eastAsia="sl-SI"/>
        </w:rPr>
        <w:t>za kulturni spomenik državnega pomena, so:</w:t>
      </w:r>
    </w:p>
    <w:p w14:paraId="7ABE25EC" w14:textId="7E16EE6A" w:rsidR="00D009C7" w:rsidRPr="00D30198" w:rsidRDefault="00D009C7" w:rsidP="00A720B8">
      <w:pPr>
        <w:numPr>
          <w:ilvl w:val="0"/>
          <w:numId w:val="125"/>
        </w:numPr>
        <w:spacing w:after="0" w:line="240" w:lineRule="auto"/>
        <w:contextualSpacing/>
        <w:rPr>
          <w:szCs w:val="20"/>
        </w:rPr>
      </w:pPr>
      <w:r w:rsidRPr="00D30198">
        <w:rPr>
          <w:szCs w:val="20"/>
        </w:rPr>
        <w:lastRenderedPageBreak/>
        <w:t>pomemben prostorski položaj objekta na vzhodni strani ob Tržaškem drevoredu,</w:t>
      </w:r>
    </w:p>
    <w:p w14:paraId="6BC1BC6D" w14:textId="3DB83223" w:rsidR="00D009C7" w:rsidRPr="00D30198" w:rsidRDefault="00D009C7" w:rsidP="00A720B8">
      <w:pPr>
        <w:numPr>
          <w:ilvl w:val="0"/>
          <w:numId w:val="125"/>
        </w:numPr>
        <w:spacing w:after="0" w:line="240" w:lineRule="auto"/>
        <w:contextualSpacing/>
        <w:rPr>
          <w:szCs w:val="20"/>
        </w:rPr>
      </w:pPr>
      <w:r w:rsidRPr="00D30198">
        <w:rPr>
          <w:szCs w:val="20"/>
        </w:rPr>
        <w:t xml:space="preserve">objekt je ključni sestavni del širšega grajenega jedra </w:t>
      </w:r>
      <w:r w:rsidR="00A03972" w:rsidRPr="00D30198">
        <w:rPr>
          <w:szCs w:val="20"/>
        </w:rPr>
        <w:t>k</w:t>
      </w:r>
      <w:r w:rsidRPr="00D30198">
        <w:rPr>
          <w:szCs w:val="20"/>
        </w:rPr>
        <w:t>obilarne,</w:t>
      </w:r>
    </w:p>
    <w:p w14:paraId="02669ECF" w14:textId="5E68495F" w:rsidR="00D009C7" w:rsidRPr="00D30198" w:rsidRDefault="00D009C7" w:rsidP="00A720B8">
      <w:pPr>
        <w:numPr>
          <w:ilvl w:val="0"/>
          <w:numId w:val="125"/>
        </w:numPr>
        <w:spacing w:after="0" w:line="240" w:lineRule="auto"/>
        <w:contextualSpacing/>
        <w:rPr>
          <w:szCs w:val="20"/>
        </w:rPr>
      </w:pPr>
      <w:r w:rsidRPr="00D30198">
        <w:rPr>
          <w:szCs w:val="20"/>
        </w:rPr>
        <w:t>hlev je bil postavljen leta 1819,</w:t>
      </w:r>
    </w:p>
    <w:p w14:paraId="35E70C65" w14:textId="0FCD486B" w:rsidR="00D009C7" w:rsidRPr="00D30198" w:rsidRDefault="00D009C7" w:rsidP="00A720B8">
      <w:pPr>
        <w:numPr>
          <w:ilvl w:val="0"/>
          <w:numId w:val="125"/>
        </w:numPr>
        <w:spacing w:after="0" w:line="240" w:lineRule="auto"/>
        <w:contextualSpacing/>
        <w:rPr>
          <w:szCs w:val="20"/>
        </w:rPr>
      </w:pPr>
      <w:r w:rsidRPr="00D30198">
        <w:rPr>
          <w:szCs w:val="20"/>
        </w:rPr>
        <w:t>ohranjen</w:t>
      </w:r>
      <w:r w:rsidR="00A03972" w:rsidRPr="00D30198">
        <w:rPr>
          <w:szCs w:val="20"/>
        </w:rPr>
        <w:t>i</w:t>
      </w:r>
      <w:r w:rsidRPr="00D30198">
        <w:rPr>
          <w:szCs w:val="20"/>
        </w:rPr>
        <w:t xml:space="preserve"> </w:t>
      </w:r>
      <w:r w:rsidR="00A03972" w:rsidRPr="00D30198">
        <w:rPr>
          <w:szCs w:val="20"/>
        </w:rPr>
        <w:t xml:space="preserve">so </w:t>
      </w:r>
      <w:r w:rsidRPr="00D30198">
        <w:rPr>
          <w:szCs w:val="20"/>
        </w:rPr>
        <w:t>stavbna zasnova, detajli in namembnost.</w:t>
      </w:r>
    </w:p>
    <w:p w14:paraId="7BD34413" w14:textId="77777777" w:rsidR="00D009C7" w:rsidRPr="00D30198" w:rsidRDefault="00D009C7" w:rsidP="006F1F52">
      <w:pPr>
        <w:spacing w:after="0" w:line="240" w:lineRule="auto"/>
        <w:rPr>
          <w:rFonts w:eastAsia="Times New Roman"/>
          <w:szCs w:val="20"/>
          <w:lang w:eastAsia="sl-SI"/>
        </w:rPr>
      </w:pPr>
    </w:p>
    <w:p w14:paraId="72E78562" w14:textId="77777777"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(4) Varovane sestavine kulturnega spomenika so:</w:t>
      </w:r>
    </w:p>
    <w:p w14:paraId="36F503CD" w14:textId="515FFAD3" w:rsidR="00D009C7" w:rsidRPr="00D30198" w:rsidRDefault="00D009C7" w:rsidP="00A720B8">
      <w:pPr>
        <w:numPr>
          <w:ilvl w:val="0"/>
          <w:numId w:val="126"/>
        </w:numPr>
        <w:spacing w:after="0" w:line="240" w:lineRule="auto"/>
        <w:contextualSpacing/>
        <w:rPr>
          <w:szCs w:val="20"/>
        </w:rPr>
      </w:pPr>
      <w:r w:rsidRPr="00D30198">
        <w:rPr>
          <w:szCs w:val="20"/>
        </w:rPr>
        <w:t>osnovna prostorska umeščenost objekta,</w:t>
      </w:r>
    </w:p>
    <w:p w14:paraId="709FAB68" w14:textId="6A265534" w:rsidR="00D009C7" w:rsidRPr="00D30198" w:rsidRDefault="00D009C7" w:rsidP="00A720B8">
      <w:pPr>
        <w:numPr>
          <w:ilvl w:val="0"/>
          <w:numId w:val="126"/>
        </w:numPr>
        <w:spacing w:after="0" w:line="240" w:lineRule="auto"/>
        <w:contextualSpacing/>
        <w:rPr>
          <w:szCs w:val="20"/>
        </w:rPr>
      </w:pPr>
      <w:r w:rsidRPr="00D30198">
        <w:rPr>
          <w:szCs w:val="20"/>
        </w:rPr>
        <w:t>osnovna višinska in tlorisna zasnova objekta,</w:t>
      </w:r>
    </w:p>
    <w:p w14:paraId="387FB01D" w14:textId="5B9FA2F3" w:rsidR="00D009C7" w:rsidRPr="00D30198" w:rsidRDefault="00D009C7" w:rsidP="00A720B8">
      <w:pPr>
        <w:numPr>
          <w:ilvl w:val="0"/>
          <w:numId w:val="126"/>
        </w:numPr>
        <w:spacing w:after="0" w:line="240" w:lineRule="auto"/>
        <w:contextualSpacing/>
        <w:rPr>
          <w:szCs w:val="20"/>
        </w:rPr>
      </w:pPr>
      <w:r w:rsidRPr="00D30198">
        <w:rPr>
          <w:szCs w:val="20"/>
        </w:rPr>
        <w:t>strešni nakloni in enotna, priporočena kritina z opečnimi korci,</w:t>
      </w:r>
    </w:p>
    <w:p w14:paraId="159421C7" w14:textId="7899ED0E" w:rsidR="00D009C7" w:rsidRPr="00D30198" w:rsidRDefault="00D009C7" w:rsidP="00A720B8">
      <w:pPr>
        <w:numPr>
          <w:ilvl w:val="0"/>
          <w:numId w:val="126"/>
        </w:numPr>
        <w:spacing w:after="0" w:line="240" w:lineRule="auto"/>
        <w:contextualSpacing/>
        <w:rPr>
          <w:szCs w:val="20"/>
        </w:rPr>
      </w:pPr>
      <w:r w:rsidRPr="00D30198">
        <w:rPr>
          <w:szCs w:val="20"/>
        </w:rPr>
        <w:t>fasade z značilnimi ometi in kamnitimi detajli (portali, okenski okvir</w:t>
      </w:r>
      <w:r w:rsidR="004B5321" w:rsidRPr="00D30198">
        <w:rPr>
          <w:szCs w:val="20"/>
        </w:rPr>
        <w:t>j</w:t>
      </w:r>
      <w:r w:rsidRPr="00D30198">
        <w:rPr>
          <w:szCs w:val="20"/>
        </w:rPr>
        <w:t>i),</w:t>
      </w:r>
    </w:p>
    <w:p w14:paraId="6EE08F94" w14:textId="44281F55" w:rsidR="00D009C7" w:rsidRPr="00D30198" w:rsidRDefault="00D009C7" w:rsidP="00A720B8">
      <w:pPr>
        <w:numPr>
          <w:ilvl w:val="0"/>
          <w:numId w:val="126"/>
        </w:numPr>
        <w:spacing w:after="0" w:line="240" w:lineRule="auto"/>
        <w:contextualSpacing/>
        <w:rPr>
          <w:szCs w:val="20"/>
        </w:rPr>
      </w:pPr>
      <w:r w:rsidRPr="00D30198">
        <w:rPr>
          <w:szCs w:val="20"/>
        </w:rPr>
        <w:t>notranja tlorisna razporeditev in ohranjena stavbna oprema,</w:t>
      </w:r>
    </w:p>
    <w:p w14:paraId="37F11B20" w14:textId="4C470DD0" w:rsidR="00D009C7" w:rsidRPr="00D30198" w:rsidRDefault="00D009C7" w:rsidP="00A720B8">
      <w:pPr>
        <w:numPr>
          <w:ilvl w:val="0"/>
          <w:numId w:val="126"/>
        </w:numPr>
        <w:spacing w:after="0" w:line="240" w:lineRule="auto"/>
        <w:contextualSpacing/>
        <w:rPr>
          <w:szCs w:val="20"/>
        </w:rPr>
      </w:pPr>
      <w:r w:rsidRPr="00D30198">
        <w:rPr>
          <w:szCs w:val="20"/>
        </w:rPr>
        <w:t>namembnost hleva.</w:t>
      </w:r>
    </w:p>
    <w:p w14:paraId="37AA65EE" w14:textId="77777777" w:rsidR="00D009C7" w:rsidRPr="00D30198" w:rsidRDefault="00D009C7" w:rsidP="006F1F52">
      <w:pPr>
        <w:spacing w:after="0" w:line="240" w:lineRule="auto"/>
        <w:rPr>
          <w:rFonts w:eastAsia="Times New Roman"/>
          <w:szCs w:val="20"/>
          <w:lang w:eastAsia="sl-SI"/>
        </w:rPr>
      </w:pPr>
    </w:p>
    <w:p w14:paraId="1F1523FE" w14:textId="0229C462"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 xml:space="preserve">(5) Kulturni spomenik obsega </w:t>
      </w:r>
      <w:r w:rsidR="00013376" w:rsidRPr="00D30198">
        <w:rPr>
          <w:rFonts w:eastAsia="Times New Roman"/>
          <w:szCs w:val="20"/>
          <w:lang w:eastAsia="sl-SI"/>
        </w:rPr>
        <w:t>nepremičnini</w:t>
      </w:r>
      <w:r w:rsidRPr="00D30198">
        <w:rPr>
          <w:rFonts w:eastAsia="Times New Roman"/>
          <w:szCs w:val="20"/>
          <w:lang w:eastAsia="sl-SI"/>
        </w:rPr>
        <w:t xml:space="preserve">: stavbo št. 92 </w:t>
      </w:r>
      <w:r w:rsidR="00013376" w:rsidRPr="00D30198">
        <w:rPr>
          <w:rFonts w:eastAsia="Times New Roman"/>
          <w:szCs w:val="20"/>
          <w:lang w:eastAsia="sl-SI"/>
        </w:rPr>
        <w:t xml:space="preserve">in </w:t>
      </w:r>
      <w:r w:rsidRPr="00D30198">
        <w:rPr>
          <w:rFonts w:eastAsia="Times New Roman"/>
          <w:szCs w:val="20"/>
          <w:lang w:eastAsia="sl-SI"/>
        </w:rPr>
        <w:t>parcelo št. 1899/101, k. o. 2458 Bazovica.</w:t>
      </w:r>
    </w:p>
    <w:p w14:paraId="29BEB297" w14:textId="77777777" w:rsidR="00D009C7" w:rsidRPr="00D30198" w:rsidRDefault="00D009C7" w:rsidP="006F1F52">
      <w:pPr>
        <w:spacing w:after="0" w:line="240" w:lineRule="auto"/>
        <w:rPr>
          <w:rFonts w:eastAsia="Times New Roman"/>
          <w:szCs w:val="20"/>
          <w:lang w:eastAsia="sl-SI"/>
        </w:rPr>
      </w:pPr>
    </w:p>
    <w:p w14:paraId="13D60F45" w14:textId="77777777" w:rsidR="00D009C7" w:rsidRPr="00D30198" w:rsidRDefault="00D009C7" w:rsidP="006F1F52">
      <w:pPr>
        <w:spacing w:after="0"/>
        <w:ind w:left="284" w:hanging="284"/>
        <w:jc w:val="center"/>
        <w:rPr>
          <w:b/>
          <w:szCs w:val="20"/>
        </w:rPr>
      </w:pPr>
    </w:p>
    <w:p w14:paraId="16147753" w14:textId="77777777" w:rsidR="00D009C7" w:rsidRPr="00D30198" w:rsidRDefault="00D009C7" w:rsidP="006F1F52">
      <w:pPr>
        <w:spacing w:after="0"/>
        <w:ind w:left="284" w:hanging="284"/>
        <w:jc w:val="center"/>
        <w:rPr>
          <w:b/>
          <w:szCs w:val="20"/>
        </w:rPr>
      </w:pPr>
      <w:r w:rsidRPr="00D30198">
        <w:rPr>
          <w:b/>
          <w:szCs w:val="20"/>
        </w:rPr>
        <w:t>29. člen</w:t>
      </w:r>
    </w:p>
    <w:p w14:paraId="2A3279E7" w14:textId="34FC7EE0" w:rsidR="00D009C7" w:rsidRPr="00D30198" w:rsidRDefault="00D009C7" w:rsidP="006F1F52">
      <w:pPr>
        <w:spacing w:after="0"/>
        <w:ind w:left="284" w:hanging="284"/>
        <w:jc w:val="center"/>
        <w:rPr>
          <w:b/>
          <w:szCs w:val="20"/>
        </w:rPr>
      </w:pPr>
      <w:r w:rsidRPr="00D30198">
        <w:rPr>
          <w:b/>
          <w:szCs w:val="20"/>
        </w:rPr>
        <w:t>(</w:t>
      </w:r>
      <w:r w:rsidR="008B2C0A" w:rsidRPr="00D30198">
        <w:rPr>
          <w:b/>
          <w:szCs w:val="20"/>
        </w:rPr>
        <w:t>H</w:t>
      </w:r>
      <w:r w:rsidRPr="00D30198">
        <w:rPr>
          <w:b/>
          <w:szCs w:val="20"/>
        </w:rPr>
        <w:t>otel Klub)</w:t>
      </w:r>
    </w:p>
    <w:p w14:paraId="6D7B6915" w14:textId="77777777" w:rsidR="00D009C7" w:rsidRPr="00D30198" w:rsidRDefault="00D009C7" w:rsidP="006F1F52">
      <w:pPr>
        <w:spacing w:after="0" w:line="240" w:lineRule="auto"/>
        <w:rPr>
          <w:rFonts w:eastAsia="Times New Roman"/>
          <w:szCs w:val="20"/>
          <w:lang w:eastAsia="sl-SI"/>
        </w:rPr>
      </w:pPr>
    </w:p>
    <w:p w14:paraId="327B467D" w14:textId="559C2DFE"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 xml:space="preserve">(1) V okviru Kobilarne Lipica se za kulturni spomenik državnega pomena razglasi enota dediščine: </w:t>
      </w:r>
      <w:bookmarkStart w:id="60" w:name="_Hlk137822291"/>
      <w:r w:rsidRPr="00D30198">
        <w:rPr>
          <w:rFonts w:eastAsia="Times New Roman"/>
          <w:szCs w:val="20"/>
          <w:lang w:eastAsia="sl-SI"/>
        </w:rPr>
        <w:t xml:space="preserve">Lipica – </w:t>
      </w:r>
      <w:r w:rsidR="00F21E2B" w:rsidRPr="00D30198">
        <w:rPr>
          <w:rFonts w:eastAsia="Times New Roman"/>
          <w:szCs w:val="20"/>
          <w:lang w:eastAsia="sl-SI"/>
        </w:rPr>
        <w:t xml:space="preserve">Hotel </w:t>
      </w:r>
      <w:r w:rsidRPr="00D30198">
        <w:rPr>
          <w:rFonts w:eastAsia="Times New Roman"/>
          <w:szCs w:val="20"/>
          <w:lang w:eastAsia="sl-SI"/>
        </w:rPr>
        <w:t>Klub (EID 1-30496)</w:t>
      </w:r>
      <w:bookmarkEnd w:id="60"/>
      <w:r w:rsidRPr="00D30198">
        <w:rPr>
          <w:rFonts w:eastAsia="Times New Roman"/>
          <w:szCs w:val="20"/>
          <w:lang w:eastAsia="sl-SI"/>
        </w:rPr>
        <w:t>.</w:t>
      </w:r>
    </w:p>
    <w:p w14:paraId="3E4BE6A1" w14:textId="77777777" w:rsidR="00D009C7" w:rsidRPr="00D30198" w:rsidRDefault="00D009C7" w:rsidP="006F1F52">
      <w:pPr>
        <w:spacing w:after="0" w:line="240" w:lineRule="auto"/>
        <w:rPr>
          <w:rFonts w:eastAsia="Times New Roman"/>
          <w:szCs w:val="20"/>
          <w:lang w:eastAsia="sl-SI"/>
        </w:rPr>
      </w:pPr>
    </w:p>
    <w:p w14:paraId="00DB7154" w14:textId="77777777"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(2) Enota iz prejšnjega odstavka je kulturni spomenik s krajinskimi in arhitekturnimi vrednotami.</w:t>
      </w:r>
    </w:p>
    <w:p w14:paraId="7D9757E3" w14:textId="77777777" w:rsidR="00D009C7" w:rsidRPr="00D30198" w:rsidRDefault="00D009C7" w:rsidP="006F1F52">
      <w:pPr>
        <w:spacing w:after="0" w:line="240" w:lineRule="auto"/>
        <w:rPr>
          <w:rFonts w:eastAsia="Times New Roman"/>
          <w:szCs w:val="20"/>
          <w:lang w:eastAsia="sl-SI"/>
        </w:rPr>
      </w:pPr>
    </w:p>
    <w:p w14:paraId="32139E65" w14:textId="60521381"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 xml:space="preserve">(3) Vrednote, ki dodatno utemeljujejo razglasitev </w:t>
      </w:r>
      <w:r w:rsidR="00013376" w:rsidRPr="00D30198">
        <w:rPr>
          <w:rFonts w:eastAsia="Times New Roman"/>
          <w:szCs w:val="20"/>
          <w:lang w:eastAsia="sl-SI"/>
        </w:rPr>
        <w:t xml:space="preserve">enote iz prvega odstavka tega člena </w:t>
      </w:r>
      <w:r w:rsidRPr="00D30198">
        <w:rPr>
          <w:rFonts w:eastAsia="Times New Roman"/>
          <w:szCs w:val="20"/>
          <w:lang w:eastAsia="sl-SI"/>
        </w:rPr>
        <w:t>za kulturni spomenik državnega pomena, so:</w:t>
      </w:r>
    </w:p>
    <w:p w14:paraId="35B06288" w14:textId="1E522215" w:rsidR="00D009C7" w:rsidRPr="00D30198" w:rsidRDefault="00D009C7" w:rsidP="00A720B8">
      <w:pPr>
        <w:numPr>
          <w:ilvl w:val="0"/>
          <w:numId w:val="127"/>
        </w:numPr>
        <w:spacing w:after="0" w:line="240" w:lineRule="auto"/>
        <w:contextualSpacing/>
        <w:rPr>
          <w:szCs w:val="20"/>
        </w:rPr>
      </w:pPr>
      <w:r w:rsidRPr="00D30198">
        <w:rPr>
          <w:szCs w:val="20"/>
        </w:rPr>
        <w:t>izjemen prostorski položaj objekta na zahodnem robu pod starim grajenim jedrom in ob Tržaškem drevoredu,</w:t>
      </w:r>
    </w:p>
    <w:p w14:paraId="4AC0CD14" w14:textId="4FF23A4C" w:rsidR="00D009C7" w:rsidRPr="00D30198" w:rsidRDefault="00D009C7" w:rsidP="00A720B8">
      <w:pPr>
        <w:numPr>
          <w:ilvl w:val="0"/>
          <w:numId w:val="127"/>
        </w:numPr>
        <w:spacing w:after="0" w:line="240" w:lineRule="auto"/>
        <w:contextualSpacing/>
        <w:rPr>
          <w:szCs w:val="20"/>
        </w:rPr>
      </w:pPr>
      <w:r w:rsidRPr="00D30198">
        <w:rPr>
          <w:szCs w:val="20"/>
        </w:rPr>
        <w:t>objekt je značilna arhitektura skupine Kras in avtorsko prepoznavno delo Prešernovega nagrajenca Vojteha Ravnikarja,</w:t>
      </w:r>
    </w:p>
    <w:p w14:paraId="618851A7" w14:textId="1AB35811" w:rsidR="00D009C7" w:rsidRPr="00D30198" w:rsidRDefault="00D009C7" w:rsidP="00A720B8">
      <w:pPr>
        <w:numPr>
          <w:ilvl w:val="0"/>
          <w:numId w:val="127"/>
        </w:numPr>
        <w:spacing w:after="0" w:line="240" w:lineRule="auto"/>
        <w:contextualSpacing/>
        <w:rPr>
          <w:szCs w:val="20"/>
        </w:rPr>
      </w:pPr>
      <w:r w:rsidRPr="00D30198">
        <w:rPr>
          <w:szCs w:val="20"/>
        </w:rPr>
        <w:t>ohranjena je stavbna zasnova z obodnimi trakti in notranjim dvoriščem s pergolo,</w:t>
      </w:r>
    </w:p>
    <w:p w14:paraId="45B16842" w14:textId="6D465193" w:rsidR="00D009C7" w:rsidRPr="00D30198" w:rsidRDefault="00D009C7" w:rsidP="00A720B8">
      <w:pPr>
        <w:numPr>
          <w:ilvl w:val="0"/>
          <w:numId w:val="127"/>
        </w:numPr>
        <w:spacing w:after="0" w:line="240" w:lineRule="auto"/>
        <w:contextualSpacing/>
        <w:rPr>
          <w:szCs w:val="20"/>
        </w:rPr>
      </w:pPr>
      <w:r w:rsidRPr="00D30198">
        <w:rPr>
          <w:szCs w:val="20"/>
        </w:rPr>
        <w:t>ohranjena je turističn</w:t>
      </w:r>
      <w:r w:rsidR="00013376" w:rsidRPr="00D30198">
        <w:rPr>
          <w:szCs w:val="20"/>
        </w:rPr>
        <w:t>a</w:t>
      </w:r>
      <w:r w:rsidRPr="00D30198">
        <w:rPr>
          <w:szCs w:val="20"/>
        </w:rPr>
        <w:t xml:space="preserve"> gostinska namembnost.</w:t>
      </w:r>
    </w:p>
    <w:p w14:paraId="41F977BB" w14:textId="77777777" w:rsidR="00D009C7" w:rsidRPr="00D30198" w:rsidRDefault="00D009C7" w:rsidP="006F1F52">
      <w:pPr>
        <w:spacing w:after="0" w:line="240" w:lineRule="auto"/>
        <w:rPr>
          <w:rFonts w:eastAsia="Times New Roman"/>
          <w:szCs w:val="20"/>
          <w:lang w:eastAsia="sl-SI"/>
        </w:rPr>
      </w:pPr>
    </w:p>
    <w:p w14:paraId="1A730CEA" w14:textId="77777777"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(4) Varovane sestavine kulturnega spomenika so:</w:t>
      </w:r>
    </w:p>
    <w:p w14:paraId="4AC32787" w14:textId="3DB46698" w:rsidR="00D009C7" w:rsidRPr="00D30198" w:rsidRDefault="00D009C7" w:rsidP="00A720B8">
      <w:pPr>
        <w:numPr>
          <w:ilvl w:val="0"/>
          <w:numId w:val="128"/>
        </w:numPr>
        <w:spacing w:after="0" w:line="240" w:lineRule="auto"/>
        <w:contextualSpacing/>
        <w:rPr>
          <w:szCs w:val="20"/>
        </w:rPr>
      </w:pPr>
      <w:r w:rsidRPr="00D30198">
        <w:rPr>
          <w:szCs w:val="20"/>
        </w:rPr>
        <w:t>osnovna prostorska umeščenost objekta,</w:t>
      </w:r>
    </w:p>
    <w:p w14:paraId="3BD03A90" w14:textId="7BD03004" w:rsidR="00D009C7" w:rsidRPr="00D30198" w:rsidRDefault="00D009C7" w:rsidP="00A720B8">
      <w:pPr>
        <w:numPr>
          <w:ilvl w:val="0"/>
          <w:numId w:val="128"/>
        </w:numPr>
        <w:spacing w:after="0" w:line="240" w:lineRule="auto"/>
        <w:contextualSpacing/>
        <w:rPr>
          <w:szCs w:val="20"/>
        </w:rPr>
      </w:pPr>
      <w:r w:rsidRPr="00D30198">
        <w:rPr>
          <w:szCs w:val="20"/>
        </w:rPr>
        <w:t xml:space="preserve">osnovna višinska in tlorisna zasnova objekta ter nivojske povezave z deli </w:t>
      </w:r>
      <w:r w:rsidR="008124CD" w:rsidRPr="00D30198">
        <w:rPr>
          <w:szCs w:val="20"/>
        </w:rPr>
        <w:t>k</w:t>
      </w:r>
      <w:r w:rsidRPr="00D30198">
        <w:rPr>
          <w:szCs w:val="20"/>
        </w:rPr>
        <w:t>obilarne,</w:t>
      </w:r>
    </w:p>
    <w:p w14:paraId="3E637BF5" w14:textId="3CB7BCF1" w:rsidR="00D009C7" w:rsidRPr="00D30198" w:rsidRDefault="00D009C7" w:rsidP="00A720B8">
      <w:pPr>
        <w:numPr>
          <w:ilvl w:val="0"/>
          <w:numId w:val="128"/>
        </w:numPr>
        <w:spacing w:after="0" w:line="240" w:lineRule="auto"/>
        <w:contextualSpacing/>
        <w:rPr>
          <w:szCs w:val="20"/>
        </w:rPr>
      </w:pPr>
      <w:r w:rsidRPr="00D30198">
        <w:rPr>
          <w:szCs w:val="20"/>
        </w:rPr>
        <w:t xml:space="preserve">turistična gostinska namembnost, usklajena s potrebami </w:t>
      </w:r>
      <w:r w:rsidR="008124CD" w:rsidRPr="00D30198">
        <w:rPr>
          <w:szCs w:val="20"/>
        </w:rPr>
        <w:t>k</w:t>
      </w:r>
      <w:r w:rsidRPr="00D30198">
        <w:rPr>
          <w:szCs w:val="20"/>
        </w:rPr>
        <w:t>obilarne in konjereje.</w:t>
      </w:r>
    </w:p>
    <w:p w14:paraId="09973116" w14:textId="77777777" w:rsidR="00D009C7" w:rsidRPr="00D30198" w:rsidRDefault="00D009C7" w:rsidP="006F1F52">
      <w:pPr>
        <w:spacing w:after="0" w:line="240" w:lineRule="auto"/>
        <w:rPr>
          <w:rFonts w:eastAsia="Times New Roman"/>
          <w:szCs w:val="20"/>
          <w:lang w:eastAsia="sl-SI"/>
        </w:rPr>
      </w:pPr>
    </w:p>
    <w:p w14:paraId="0842CC9F" w14:textId="5758FC98" w:rsidR="00D009C7" w:rsidRPr="00D30198" w:rsidRDefault="00D009C7" w:rsidP="00455087">
      <w:pPr>
        <w:spacing w:after="0" w:line="240" w:lineRule="auto"/>
        <w:rPr>
          <w:rFonts w:eastAsia="Times New Roman"/>
          <w:szCs w:val="20"/>
          <w:lang w:eastAsia="sl-SI"/>
        </w:rPr>
      </w:pPr>
      <w:r w:rsidRPr="00D30198">
        <w:rPr>
          <w:rFonts w:eastAsia="Times New Roman"/>
          <w:szCs w:val="20"/>
          <w:lang w:eastAsia="sl-SI"/>
        </w:rPr>
        <w:t xml:space="preserve">(5) Kulturni spomenik obsega </w:t>
      </w:r>
      <w:r w:rsidR="005C17E1" w:rsidRPr="00D30198">
        <w:rPr>
          <w:rFonts w:eastAsia="Times New Roman"/>
          <w:szCs w:val="20"/>
          <w:lang w:eastAsia="sl-SI"/>
        </w:rPr>
        <w:t>nepremičnini</w:t>
      </w:r>
      <w:r w:rsidRPr="00D30198">
        <w:rPr>
          <w:rFonts w:eastAsia="Times New Roman"/>
          <w:szCs w:val="20"/>
          <w:lang w:eastAsia="sl-SI"/>
        </w:rPr>
        <w:t xml:space="preserve">: stavbo št. 20 </w:t>
      </w:r>
      <w:r w:rsidR="005C17E1" w:rsidRPr="00D30198">
        <w:rPr>
          <w:rFonts w:eastAsia="Times New Roman"/>
          <w:szCs w:val="20"/>
          <w:lang w:eastAsia="sl-SI"/>
        </w:rPr>
        <w:t xml:space="preserve">in </w:t>
      </w:r>
      <w:r w:rsidRPr="00D30198">
        <w:rPr>
          <w:rFonts w:eastAsia="Times New Roman"/>
          <w:szCs w:val="20"/>
          <w:lang w:eastAsia="sl-SI"/>
        </w:rPr>
        <w:t>parcelo št. 1917, k. o. 2458 Bazovica.</w:t>
      </w:r>
    </w:p>
    <w:p w14:paraId="05B0A903" w14:textId="77777777" w:rsidR="00D009C7" w:rsidRPr="00D30198" w:rsidRDefault="00D009C7" w:rsidP="006F1F52">
      <w:pPr>
        <w:spacing w:after="0"/>
        <w:ind w:left="284" w:hanging="284"/>
        <w:jc w:val="center"/>
        <w:rPr>
          <w:b/>
          <w:szCs w:val="20"/>
        </w:rPr>
      </w:pPr>
    </w:p>
    <w:p w14:paraId="655082DF" w14:textId="77777777" w:rsidR="00D009C7" w:rsidRPr="00D30198" w:rsidRDefault="00D009C7" w:rsidP="006F1F52">
      <w:pPr>
        <w:spacing w:after="0"/>
        <w:ind w:left="284" w:hanging="284"/>
        <w:jc w:val="center"/>
        <w:rPr>
          <w:b/>
          <w:szCs w:val="20"/>
        </w:rPr>
      </w:pPr>
      <w:r w:rsidRPr="00D30198">
        <w:rPr>
          <w:b/>
          <w:szCs w:val="20"/>
        </w:rPr>
        <w:t xml:space="preserve"> 30. člen</w:t>
      </w:r>
    </w:p>
    <w:p w14:paraId="5CB99A59" w14:textId="77777777" w:rsidR="00D009C7" w:rsidRPr="00D30198" w:rsidRDefault="00D009C7" w:rsidP="006F1F52">
      <w:pPr>
        <w:spacing w:after="0"/>
        <w:ind w:left="284" w:hanging="284"/>
        <w:jc w:val="center"/>
        <w:rPr>
          <w:b/>
          <w:szCs w:val="20"/>
        </w:rPr>
      </w:pPr>
      <w:r w:rsidRPr="00D30198">
        <w:rPr>
          <w:b/>
          <w:szCs w:val="20"/>
        </w:rPr>
        <w:t>(prikaz meje spomeniškega območja in posameznih kulturnih spomenikov)</w:t>
      </w:r>
    </w:p>
    <w:p w14:paraId="57633367" w14:textId="77777777" w:rsidR="00D009C7" w:rsidRPr="00D30198" w:rsidRDefault="00D009C7" w:rsidP="006F1F52">
      <w:pPr>
        <w:spacing w:after="0" w:line="240" w:lineRule="auto"/>
        <w:rPr>
          <w:rFonts w:eastAsia="Times New Roman"/>
          <w:szCs w:val="20"/>
          <w:lang w:eastAsia="sl-SI"/>
        </w:rPr>
      </w:pPr>
    </w:p>
    <w:p w14:paraId="13B7E5EA" w14:textId="514B15B4"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 xml:space="preserve">(1) Meje spomeniškega območja in posameznih kulturnih spomenikov so določene na digitalnem katastrskem načrtu, ki se uporablja v skladu s Sklepom o začetku uradne uporabe digitalnega katastrskega načrta (Uradni list RS, št. 131/03; datoteka z dne 16. februarja 2017; izvorno merilo 1 : 2880), in vrisane </w:t>
      </w:r>
      <w:r w:rsidR="005C17E1" w:rsidRPr="00D30198">
        <w:rPr>
          <w:rFonts w:eastAsia="Times New Roman"/>
          <w:szCs w:val="20"/>
          <w:lang w:eastAsia="sl-SI"/>
        </w:rPr>
        <w:t xml:space="preserve">v </w:t>
      </w:r>
      <w:r w:rsidRPr="00D30198">
        <w:rPr>
          <w:rFonts w:eastAsia="Times New Roman"/>
          <w:szCs w:val="20"/>
          <w:lang w:eastAsia="sl-SI"/>
        </w:rPr>
        <w:t>temeljni topografski načrt v merilu 1 : 6500.</w:t>
      </w:r>
    </w:p>
    <w:p w14:paraId="10FC0047" w14:textId="77777777" w:rsidR="00D009C7" w:rsidRPr="00D30198" w:rsidRDefault="00D009C7" w:rsidP="006F1F52">
      <w:pPr>
        <w:spacing w:after="0" w:line="240" w:lineRule="auto"/>
        <w:rPr>
          <w:rFonts w:eastAsia="Times New Roman"/>
          <w:szCs w:val="20"/>
          <w:lang w:eastAsia="sl-SI"/>
        </w:rPr>
      </w:pPr>
    </w:p>
    <w:p w14:paraId="2EA35519" w14:textId="488C7E6B"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(2) Izvirnike načrtov iz prejšnjega odstavka hranita ministrstvo, pristojno za kulturno dediščino, in Zavod za varstvo kulturne dediščine Slovenije (v nadaljnjem besedilu: zavod).</w:t>
      </w:r>
    </w:p>
    <w:p w14:paraId="4B04677D" w14:textId="77777777" w:rsidR="00D009C7" w:rsidRPr="00D30198" w:rsidRDefault="00D009C7" w:rsidP="006F1F52">
      <w:pPr>
        <w:spacing w:after="0" w:line="240" w:lineRule="auto"/>
        <w:rPr>
          <w:rFonts w:eastAsia="Times New Roman"/>
          <w:szCs w:val="20"/>
          <w:lang w:eastAsia="sl-SI"/>
        </w:rPr>
      </w:pPr>
    </w:p>
    <w:p w14:paraId="03030439" w14:textId="77777777"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(3) Meji spomeniškega območja in vplivnega območja sta informativno prikazani na publikacijski topografski karti v merilu 1 : 30000, ki je kot priloga sestavni del tega zakona.</w:t>
      </w:r>
    </w:p>
    <w:p w14:paraId="25C5C212" w14:textId="77777777" w:rsidR="00D009C7" w:rsidRPr="00D30198" w:rsidRDefault="00D009C7" w:rsidP="006F1F52">
      <w:pPr>
        <w:spacing w:after="0"/>
        <w:ind w:left="284" w:hanging="284"/>
        <w:jc w:val="center"/>
        <w:rPr>
          <w:b/>
          <w:szCs w:val="20"/>
        </w:rPr>
      </w:pPr>
    </w:p>
    <w:p w14:paraId="2EB2EB55" w14:textId="77777777" w:rsidR="00D009C7" w:rsidRPr="00D30198" w:rsidRDefault="00D009C7" w:rsidP="006F1F52">
      <w:pPr>
        <w:spacing w:after="0"/>
        <w:ind w:left="284" w:hanging="284"/>
        <w:jc w:val="center"/>
        <w:rPr>
          <w:b/>
          <w:szCs w:val="20"/>
        </w:rPr>
      </w:pPr>
      <w:r w:rsidRPr="00D30198">
        <w:rPr>
          <w:b/>
          <w:szCs w:val="20"/>
        </w:rPr>
        <w:t>31. člen</w:t>
      </w:r>
    </w:p>
    <w:p w14:paraId="20FAEE9A" w14:textId="77777777" w:rsidR="00D009C7" w:rsidRPr="00D30198" w:rsidRDefault="00D009C7" w:rsidP="006F1F52">
      <w:pPr>
        <w:spacing w:after="0"/>
        <w:ind w:left="284" w:hanging="284"/>
        <w:jc w:val="center"/>
        <w:rPr>
          <w:b/>
          <w:szCs w:val="20"/>
        </w:rPr>
      </w:pPr>
      <w:r w:rsidRPr="00D30198">
        <w:rPr>
          <w:b/>
          <w:szCs w:val="20"/>
        </w:rPr>
        <w:t>(varstveni režim)</w:t>
      </w:r>
    </w:p>
    <w:p w14:paraId="55A051CD" w14:textId="77777777" w:rsidR="00D009C7" w:rsidRPr="00D30198" w:rsidRDefault="00D009C7" w:rsidP="006F1F52">
      <w:pPr>
        <w:spacing w:after="0" w:line="240" w:lineRule="auto"/>
        <w:rPr>
          <w:rFonts w:eastAsia="Times New Roman"/>
          <w:szCs w:val="20"/>
          <w:lang w:eastAsia="sl-SI"/>
        </w:rPr>
      </w:pPr>
    </w:p>
    <w:p w14:paraId="026F06BC" w14:textId="77777777"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(1) Za spomeniško območje in posamezne spomenike velja naslednji varstveni režim:</w:t>
      </w:r>
    </w:p>
    <w:p w14:paraId="786204EE" w14:textId="50DABB84" w:rsidR="00D009C7" w:rsidRPr="00D30198" w:rsidRDefault="00D009C7" w:rsidP="00A720B8">
      <w:pPr>
        <w:numPr>
          <w:ilvl w:val="0"/>
          <w:numId w:val="129"/>
        </w:numPr>
        <w:spacing w:after="0" w:line="240" w:lineRule="auto"/>
        <w:contextualSpacing/>
        <w:rPr>
          <w:szCs w:val="20"/>
        </w:rPr>
      </w:pPr>
      <w:r w:rsidRPr="00D30198">
        <w:rPr>
          <w:szCs w:val="20"/>
        </w:rPr>
        <w:lastRenderedPageBreak/>
        <w:t>ohranjanje in redno vzdrževanje varovanih sestavin v celoti, v njihovi izvirnosti in neokrnjenosti gabaritov, oblike, lege, materialov, konstrukcij, struktur in barvne podobe,</w:t>
      </w:r>
    </w:p>
    <w:p w14:paraId="636405DD" w14:textId="72589F53" w:rsidR="00D009C7" w:rsidRPr="00D30198" w:rsidRDefault="00D009C7" w:rsidP="00A720B8">
      <w:pPr>
        <w:numPr>
          <w:ilvl w:val="0"/>
          <w:numId w:val="129"/>
        </w:numPr>
        <w:spacing w:after="0" w:line="240" w:lineRule="auto"/>
        <w:contextualSpacing/>
        <w:rPr>
          <w:szCs w:val="20"/>
        </w:rPr>
      </w:pPr>
      <w:r w:rsidRPr="00D30198">
        <w:rPr>
          <w:szCs w:val="20"/>
        </w:rPr>
        <w:t>ohranjanje in strokovno vzdrževanje oblikovanih sestavin kulturne krajine, prostorsko usklajenega součinkovanja vseh ovrednotenih grajenih struktur, vedut spomeniškega območja, zlasti v smereh dostopnih poti z drevoredi,</w:t>
      </w:r>
    </w:p>
    <w:p w14:paraId="0F41D351" w14:textId="1E2C6EE7" w:rsidR="00D009C7" w:rsidRPr="00D30198" w:rsidRDefault="00D009C7" w:rsidP="00A720B8">
      <w:pPr>
        <w:numPr>
          <w:ilvl w:val="0"/>
          <w:numId w:val="129"/>
        </w:numPr>
        <w:spacing w:after="0" w:line="240" w:lineRule="auto"/>
        <w:contextualSpacing/>
        <w:rPr>
          <w:szCs w:val="20"/>
        </w:rPr>
      </w:pPr>
      <w:r w:rsidRPr="00D30198">
        <w:rPr>
          <w:szCs w:val="20"/>
        </w:rPr>
        <w:t>ohranjanje namenske rabe kulturne krajine, predvsem za rejo in vzrejo lipicancev.</w:t>
      </w:r>
    </w:p>
    <w:p w14:paraId="6B5490B5" w14:textId="29A76704" w:rsidR="00D009C7" w:rsidRPr="00D30198" w:rsidRDefault="00D009C7" w:rsidP="00A720B8">
      <w:pPr>
        <w:numPr>
          <w:ilvl w:val="0"/>
          <w:numId w:val="129"/>
        </w:numPr>
        <w:spacing w:after="0" w:line="240" w:lineRule="auto"/>
        <w:contextualSpacing/>
        <w:rPr>
          <w:szCs w:val="20"/>
        </w:rPr>
      </w:pPr>
      <w:r w:rsidRPr="00D30198">
        <w:rPr>
          <w:szCs w:val="20"/>
        </w:rPr>
        <w:t>strokovno vzdrževanje in obnavljanje krajinskih sestavin s poudarkom na arboristični negi posameznih dreves in vzdrževanju ograj,</w:t>
      </w:r>
    </w:p>
    <w:p w14:paraId="26405822" w14:textId="1627C8CA" w:rsidR="00D009C7" w:rsidRPr="00D30198" w:rsidRDefault="00D009C7" w:rsidP="00A720B8">
      <w:pPr>
        <w:numPr>
          <w:ilvl w:val="0"/>
          <w:numId w:val="129"/>
        </w:numPr>
        <w:spacing w:after="0" w:line="240" w:lineRule="auto"/>
        <w:contextualSpacing/>
        <w:rPr>
          <w:szCs w:val="20"/>
        </w:rPr>
      </w:pPr>
      <w:r w:rsidRPr="00D30198">
        <w:rPr>
          <w:szCs w:val="20"/>
        </w:rPr>
        <w:t>ohranjanje ustrezne, primarno osnovne rabe ovrednotenih grajenih struktur,</w:t>
      </w:r>
    </w:p>
    <w:p w14:paraId="0D81C4E1" w14:textId="5A43BE24" w:rsidR="00D009C7" w:rsidRPr="00D30198" w:rsidRDefault="00D009C7" w:rsidP="00A720B8">
      <w:pPr>
        <w:numPr>
          <w:ilvl w:val="0"/>
          <w:numId w:val="129"/>
        </w:numPr>
        <w:spacing w:after="0" w:line="240" w:lineRule="auto"/>
        <w:contextualSpacing/>
        <w:rPr>
          <w:szCs w:val="20"/>
        </w:rPr>
      </w:pPr>
      <w:r w:rsidRPr="00D30198">
        <w:rPr>
          <w:szCs w:val="20"/>
        </w:rPr>
        <w:t>strokovno in redno vzdrževanje kalov, cistern in drugih vodnih zajetij,</w:t>
      </w:r>
    </w:p>
    <w:p w14:paraId="466AABE0" w14:textId="73E240DE" w:rsidR="00D009C7" w:rsidRPr="00D30198" w:rsidRDefault="00D009C7" w:rsidP="00A720B8">
      <w:pPr>
        <w:numPr>
          <w:ilvl w:val="0"/>
          <w:numId w:val="129"/>
        </w:numPr>
        <w:spacing w:after="0" w:line="240" w:lineRule="auto"/>
        <w:contextualSpacing/>
        <w:rPr>
          <w:szCs w:val="20"/>
        </w:rPr>
      </w:pPr>
      <w:r w:rsidRPr="00D30198">
        <w:rPr>
          <w:szCs w:val="20"/>
        </w:rPr>
        <w:t>zagotavljanje vkopov vseh električnih ali drugih vodov,</w:t>
      </w:r>
    </w:p>
    <w:p w14:paraId="05509CCD" w14:textId="49DF8407" w:rsidR="00D009C7" w:rsidRPr="00D30198" w:rsidRDefault="00D009C7" w:rsidP="00A720B8">
      <w:pPr>
        <w:numPr>
          <w:ilvl w:val="0"/>
          <w:numId w:val="129"/>
        </w:numPr>
        <w:spacing w:after="0" w:line="240" w:lineRule="auto"/>
        <w:contextualSpacing/>
        <w:rPr>
          <w:szCs w:val="20"/>
        </w:rPr>
      </w:pPr>
      <w:r w:rsidRPr="00D30198">
        <w:rPr>
          <w:szCs w:val="20"/>
        </w:rPr>
        <w:t>zagotavljanje dostopa javnosti v obsegu, ki ne ogroža varovanja kulturnega spomenika ter primarne reje in vzreje lipicancev,</w:t>
      </w:r>
    </w:p>
    <w:p w14:paraId="009C1195" w14:textId="1ED8D24B" w:rsidR="00D009C7" w:rsidRPr="00D30198" w:rsidRDefault="00D009C7" w:rsidP="00A720B8">
      <w:pPr>
        <w:numPr>
          <w:ilvl w:val="0"/>
          <w:numId w:val="129"/>
        </w:numPr>
        <w:spacing w:after="0" w:line="240" w:lineRule="auto"/>
        <w:contextualSpacing/>
        <w:rPr>
          <w:szCs w:val="20"/>
        </w:rPr>
      </w:pPr>
      <w:r w:rsidRPr="00D30198">
        <w:rPr>
          <w:szCs w:val="20"/>
        </w:rPr>
        <w:t>pri zagotavljanju dostopa gibalno oviranim osebam je treba ohranjati varovane sestavine,</w:t>
      </w:r>
    </w:p>
    <w:p w14:paraId="7E5B41F0" w14:textId="7ABBB1A0" w:rsidR="00D009C7" w:rsidRPr="00D30198" w:rsidRDefault="00D009C7" w:rsidP="00A720B8">
      <w:pPr>
        <w:numPr>
          <w:ilvl w:val="0"/>
          <w:numId w:val="129"/>
        </w:numPr>
        <w:spacing w:after="0" w:line="240" w:lineRule="auto"/>
        <w:contextualSpacing/>
        <w:rPr>
          <w:szCs w:val="20"/>
        </w:rPr>
      </w:pPr>
      <w:r w:rsidRPr="00D30198">
        <w:rPr>
          <w:szCs w:val="20"/>
        </w:rPr>
        <w:t>v primeru okrnitve kulturnega spomenika je treba zagotoviti vrnitev v prvotno stanje po navodilih zavoda in v breme povzročitelja,</w:t>
      </w:r>
    </w:p>
    <w:p w14:paraId="0DFD98F7" w14:textId="70A40ACC" w:rsidR="00D009C7" w:rsidRPr="00D30198" w:rsidRDefault="00D009C7" w:rsidP="00A720B8">
      <w:pPr>
        <w:numPr>
          <w:ilvl w:val="0"/>
          <w:numId w:val="129"/>
        </w:numPr>
        <w:spacing w:after="0" w:line="240" w:lineRule="auto"/>
        <w:contextualSpacing/>
        <w:rPr>
          <w:szCs w:val="20"/>
        </w:rPr>
      </w:pPr>
      <w:r w:rsidRPr="00D30198">
        <w:rPr>
          <w:szCs w:val="20"/>
        </w:rPr>
        <w:t>posegi za postavljanje, gradnjo in vzdrževanje objektov, nosilcev reklam ali drugih oznak ter infrastrukture so dovoljeni, če so potrebni za uporabo, funkcioniranje in prezentacijo Kobilarne Lipica in usklajeni s predhodno določenimi kulturno varstvenimi pogoji zavoda.</w:t>
      </w:r>
    </w:p>
    <w:p w14:paraId="54E1F5A6" w14:textId="77777777" w:rsidR="00D009C7" w:rsidRPr="00D30198" w:rsidRDefault="00D009C7" w:rsidP="006F1F52">
      <w:pPr>
        <w:spacing w:after="0" w:line="240" w:lineRule="auto"/>
        <w:rPr>
          <w:rFonts w:eastAsia="Times New Roman"/>
          <w:szCs w:val="20"/>
          <w:lang w:eastAsia="sl-SI"/>
        </w:rPr>
      </w:pPr>
    </w:p>
    <w:p w14:paraId="7B99CACD" w14:textId="77777777"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 xml:space="preserve">(2) Za </w:t>
      </w:r>
      <w:bookmarkStart w:id="61" w:name="_Hlk137823032"/>
      <w:r w:rsidRPr="00D30198">
        <w:rPr>
          <w:rFonts w:eastAsia="Times New Roman"/>
          <w:szCs w:val="20"/>
          <w:lang w:eastAsia="sl-SI"/>
        </w:rPr>
        <w:t xml:space="preserve">ovrednoteno stavbno opremo in druge premičnine </w:t>
      </w:r>
      <w:bookmarkEnd w:id="61"/>
      <w:r w:rsidRPr="00D30198">
        <w:rPr>
          <w:rFonts w:eastAsia="Times New Roman"/>
          <w:szCs w:val="20"/>
          <w:lang w:eastAsia="sl-SI"/>
        </w:rPr>
        <w:t>velja naslednji varstveni režim:</w:t>
      </w:r>
    </w:p>
    <w:p w14:paraId="56061115" w14:textId="603F2998" w:rsidR="00D009C7" w:rsidRPr="00D30198" w:rsidRDefault="00D009C7" w:rsidP="00A720B8">
      <w:pPr>
        <w:numPr>
          <w:ilvl w:val="0"/>
          <w:numId w:val="130"/>
        </w:numPr>
        <w:spacing w:after="0" w:line="240" w:lineRule="auto"/>
        <w:contextualSpacing/>
        <w:rPr>
          <w:szCs w:val="20"/>
        </w:rPr>
      </w:pPr>
      <w:r w:rsidRPr="00D30198">
        <w:rPr>
          <w:szCs w:val="20"/>
        </w:rPr>
        <w:t>ohranjanje stavbne opreme v celoti in neokrnjenosti (barve, lege, materialov, oblik, strukture, velikosti),</w:t>
      </w:r>
    </w:p>
    <w:p w14:paraId="41CA4126" w14:textId="0F6E8953" w:rsidR="00D009C7" w:rsidRPr="00D30198" w:rsidRDefault="00D009C7" w:rsidP="00A720B8">
      <w:pPr>
        <w:numPr>
          <w:ilvl w:val="0"/>
          <w:numId w:val="130"/>
        </w:numPr>
        <w:spacing w:after="0" w:line="240" w:lineRule="auto"/>
        <w:contextualSpacing/>
        <w:rPr>
          <w:szCs w:val="20"/>
        </w:rPr>
      </w:pPr>
      <w:r w:rsidRPr="00D30198">
        <w:rPr>
          <w:szCs w:val="20"/>
        </w:rPr>
        <w:t>ohranjanje in predstavljanje zbirk javnosti v skladu z muzejskimi standardi,</w:t>
      </w:r>
    </w:p>
    <w:p w14:paraId="07322593" w14:textId="2C17973B" w:rsidR="00D009C7" w:rsidRPr="00D30198" w:rsidRDefault="00D009C7" w:rsidP="00A720B8">
      <w:pPr>
        <w:numPr>
          <w:ilvl w:val="0"/>
          <w:numId w:val="130"/>
        </w:numPr>
        <w:spacing w:after="0" w:line="240" w:lineRule="auto"/>
        <w:contextualSpacing/>
        <w:rPr>
          <w:szCs w:val="20"/>
        </w:rPr>
      </w:pPr>
      <w:r w:rsidRPr="00D30198">
        <w:rPr>
          <w:szCs w:val="20"/>
        </w:rPr>
        <w:t>konserviranje-restavriranje izvirnih sestavin je mogoče le pod strokovnim nadzorom pristojnih organizacij za varstvo kulturne dediščine,</w:t>
      </w:r>
    </w:p>
    <w:p w14:paraId="29D838EB" w14:textId="10243C23" w:rsidR="00D009C7" w:rsidRPr="00D30198" w:rsidRDefault="00D009C7" w:rsidP="00A720B8">
      <w:pPr>
        <w:numPr>
          <w:ilvl w:val="0"/>
          <w:numId w:val="130"/>
        </w:numPr>
        <w:spacing w:after="0" w:line="240" w:lineRule="auto"/>
        <w:contextualSpacing/>
        <w:rPr>
          <w:szCs w:val="20"/>
        </w:rPr>
      </w:pPr>
      <w:r w:rsidRPr="00D30198">
        <w:rPr>
          <w:szCs w:val="20"/>
        </w:rPr>
        <w:t>začasna premeščanja opreme in posameznih predmetov ali zbirk za razstave in druge promocije so dovoljena, vendar le po muzejskih standardih in s soglasjem pristojnih organizacij za varstvo kulturne dediščine.</w:t>
      </w:r>
    </w:p>
    <w:p w14:paraId="670C51E8" w14:textId="77777777" w:rsidR="00D009C7" w:rsidRPr="00D30198" w:rsidRDefault="00D009C7" w:rsidP="006F1F52">
      <w:pPr>
        <w:spacing w:after="0" w:line="240" w:lineRule="auto"/>
        <w:rPr>
          <w:szCs w:val="20"/>
        </w:rPr>
      </w:pPr>
    </w:p>
    <w:p w14:paraId="5EAF1682" w14:textId="77777777" w:rsidR="00D009C7" w:rsidRPr="00D30198" w:rsidRDefault="00D009C7" w:rsidP="006F1F52">
      <w:pPr>
        <w:spacing w:after="0" w:line="240" w:lineRule="auto"/>
        <w:jc w:val="center"/>
        <w:rPr>
          <w:b/>
          <w:bCs/>
          <w:szCs w:val="20"/>
        </w:rPr>
      </w:pPr>
      <w:r w:rsidRPr="00D30198">
        <w:rPr>
          <w:b/>
          <w:bCs/>
          <w:szCs w:val="20"/>
        </w:rPr>
        <w:t>32. člen</w:t>
      </w:r>
    </w:p>
    <w:p w14:paraId="7DFF6246" w14:textId="77777777" w:rsidR="00D009C7" w:rsidRPr="00D30198" w:rsidRDefault="00D009C7" w:rsidP="006F1F52">
      <w:pPr>
        <w:spacing w:after="0" w:line="240" w:lineRule="auto"/>
        <w:jc w:val="center"/>
        <w:rPr>
          <w:b/>
          <w:bCs/>
          <w:szCs w:val="20"/>
        </w:rPr>
      </w:pPr>
      <w:r w:rsidRPr="00D30198">
        <w:rPr>
          <w:b/>
          <w:bCs/>
          <w:szCs w:val="20"/>
        </w:rPr>
        <w:t>(prepovedi)</w:t>
      </w:r>
    </w:p>
    <w:p w14:paraId="496A0A98" w14:textId="77777777" w:rsidR="00D009C7" w:rsidRPr="00D30198" w:rsidRDefault="00D009C7" w:rsidP="006F1F52">
      <w:pPr>
        <w:spacing w:after="0" w:line="240" w:lineRule="auto"/>
        <w:jc w:val="center"/>
        <w:rPr>
          <w:b/>
          <w:bCs/>
          <w:szCs w:val="20"/>
        </w:rPr>
      </w:pPr>
    </w:p>
    <w:p w14:paraId="04254A1B" w14:textId="20116E61" w:rsidR="00D009C7" w:rsidRPr="00D30198" w:rsidRDefault="00D009C7" w:rsidP="006F1F52">
      <w:pPr>
        <w:overflowPunct w:val="0"/>
        <w:autoSpaceDE w:val="0"/>
        <w:autoSpaceDN w:val="0"/>
        <w:adjustRightInd w:val="0"/>
        <w:spacing w:after="0" w:line="240" w:lineRule="auto"/>
        <w:textAlignment w:val="baseline"/>
        <w:rPr>
          <w:rFonts w:eastAsia="Times New Roman"/>
          <w:szCs w:val="20"/>
          <w:lang w:val="x-none" w:eastAsia="x-none"/>
        </w:rPr>
      </w:pPr>
      <w:r w:rsidRPr="00D30198">
        <w:rPr>
          <w:rFonts w:eastAsia="Times New Roman"/>
          <w:szCs w:val="20"/>
          <w:lang w:val="x-none" w:eastAsia="x-none"/>
        </w:rPr>
        <w:t xml:space="preserve">Na </w:t>
      </w:r>
      <w:r w:rsidRPr="00D30198">
        <w:rPr>
          <w:rFonts w:eastAsia="Times New Roman"/>
          <w:szCs w:val="20"/>
          <w:lang w:eastAsia="x-none"/>
        </w:rPr>
        <w:t>spomeniške</w:t>
      </w:r>
      <w:r w:rsidRPr="00D30198">
        <w:rPr>
          <w:rFonts w:eastAsia="Times New Roman"/>
          <w:szCs w:val="20"/>
          <w:lang w:val="x-none" w:eastAsia="x-none"/>
        </w:rPr>
        <w:t>m območju je</w:t>
      </w:r>
      <w:r w:rsidRPr="00D30198">
        <w:rPr>
          <w:rFonts w:eastAsia="Times New Roman"/>
          <w:szCs w:val="20"/>
          <w:lang w:eastAsia="x-none"/>
        </w:rPr>
        <w:t>,</w:t>
      </w:r>
      <w:r w:rsidRPr="00D30198">
        <w:rPr>
          <w:rFonts w:eastAsia="Times New Roman"/>
          <w:szCs w:val="20"/>
          <w:lang w:val="x-none" w:eastAsia="x-none"/>
        </w:rPr>
        <w:t xml:space="preserve"> razen izjem, ki so določene v načrtu upravljanja</w:t>
      </w:r>
      <w:r w:rsidRPr="00D30198">
        <w:rPr>
          <w:rFonts w:eastAsia="Times New Roman"/>
          <w:szCs w:val="20"/>
          <w:lang w:eastAsia="x-none"/>
        </w:rPr>
        <w:t xml:space="preserve"> spomeniškega območja </w:t>
      </w:r>
      <w:r w:rsidRPr="00D30198">
        <w:rPr>
          <w:rFonts w:eastAsia="Times New Roman"/>
          <w:szCs w:val="20"/>
          <w:lang w:val="x-none" w:eastAsia="x-none"/>
        </w:rPr>
        <w:t xml:space="preserve">iz </w:t>
      </w:r>
      <w:r w:rsidRPr="00D30198">
        <w:rPr>
          <w:rFonts w:eastAsia="Times New Roman"/>
          <w:szCs w:val="20"/>
          <w:lang w:eastAsia="x-none"/>
        </w:rPr>
        <w:t xml:space="preserve">četrtega odstavka 10. </w:t>
      </w:r>
      <w:r w:rsidRPr="00D30198">
        <w:rPr>
          <w:rFonts w:eastAsia="Times New Roman"/>
          <w:szCs w:val="20"/>
          <w:lang w:val="x-none" w:eastAsia="x-none"/>
        </w:rPr>
        <w:t>člena</w:t>
      </w:r>
      <w:r w:rsidRPr="00D30198">
        <w:rPr>
          <w:rFonts w:eastAsia="Times New Roman"/>
          <w:szCs w:val="20"/>
          <w:lang w:eastAsia="x-none"/>
        </w:rPr>
        <w:t xml:space="preserve"> tega zakona</w:t>
      </w:r>
      <w:r w:rsidRPr="00D30198">
        <w:rPr>
          <w:rFonts w:eastAsia="Times New Roman"/>
          <w:szCs w:val="20"/>
          <w:lang w:val="x-none" w:eastAsia="x-none"/>
        </w:rPr>
        <w:t>, prepovedano:</w:t>
      </w:r>
    </w:p>
    <w:p w14:paraId="25989BF7" w14:textId="77777777" w:rsidR="00D009C7" w:rsidRPr="00D30198" w:rsidRDefault="00D009C7" w:rsidP="00A720B8">
      <w:pPr>
        <w:pStyle w:val="Odstavekseznama"/>
        <w:numPr>
          <w:ilvl w:val="0"/>
          <w:numId w:val="131"/>
        </w:numPr>
        <w:spacing w:after="0" w:line="240" w:lineRule="auto"/>
        <w:contextualSpacing w:val="0"/>
        <w:rPr>
          <w:rFonts w:eastAsia="Times New Roman"/>
          <w:szCs w:val="20"/>
        </w:rPr>
      </w:pPr>
      <w:r w:rsidRPr="00D30198">
        <w:rPr>
          <w:rFonts w:eastAsia="Times New Roman"/>
          <w:szCs w:val="20"/>
        </w:rPr>
        <w:t>odlagati material na površine, ki niso za to posebej določene;</w:t>
      </w:r>
    </w:p>
    <w:p w14:paraId="6AA4285F" w14:textId="57C43EB4" w:rsidR="00D009C7" w:rsidRPr="00D30198" w:rsidRDefault="00D009C7" w:rsidP="00A720B8">
      <w:pPr>
        <w:pStyle w:val="Odstavekseznama"/>
        <w:numPr>
          <w:ilvl w:val="0"/>
          <w:numId w:val="131"/>
        </w:numPr>
        <w:spacing w:after="0" w:line="240" w:lineRule="auto"/>
        <w:contextualSpacing w:val="0"/>
        <w:rPr>
          <w:rFonts w:eastAsia="Times New Roman"/>
          <w:szCs w:val="20"/>
        </w:rPr>
      </w:pPr>
      <w:r w:rsidRPr="00D30198">
        <w:rPr>
          <w:rFonts w:eastAsia="Times New Roman"/>
          <w:szCs w:val="20"/>
        </w:rPr>
        <w:t>zmanjševati obseg in kakovost kultivirane kraške krajine;</w:t>
      </w:r>
    </w:p>
    <w:p w14:paraId="36ADB5F4" w14:textId="77777777" w:rsidR="00D009C7" w:rsidRPr="00D30198" w:rsidRDefault="00D009C7" w:rsidP="00A720B8">
      <w:pPr>
        <w:pStyle w:val="Odstavekseznama"/>
        <w:numPr>
          <w:ilvl w:val="0"/>
          <w:numId w:val="131"/>
        </w:numPr>
        <w:spacing w:after="0" w:line="240" w:lineRule="auto"/>
        <w:contextualSpacing w:val="0"/>
        <w:rPr>
          <w:rFonts w:eastAsia="Times New Roman"/>
          <w:szCs w:val="20"/>
        </w:rPr>
      </w:pPr>
      <w:r w:rsidRPr="00D30198">
        <w:rPr>
          <w:rFonts w:eastAsia="Times New Roman"/>
          <w:szCs w:val="20"/>
        </w:rPr>
        <w:t>posegati v vrtače z namenom izkoriščanja;</w:t>
      </w:r>
    </w:p>
    <w:p w14:paraId="412A2BA1" w14:textId="77777777" w:rsidR="00D009C7" w:rsidRPr="00D30198" w:rsidRDefault="00D009C7" w:rsidP="00A720B8">
      <w:pPr>
        <w:pStyle w:val="Odstavekseznama"/>
        <w:numPr>
          <w:ilvl w:val="0"/>
          <w:numId w:val="131"/>
        </w:numPr>
        <w:spacing w:after="0" w:line="240" w:lineRule="auto"/>
        <w:contextualSpacing w:val="0"/>
        <w:rPr>
          <w:rFonts w:eastAsia="Times New Roman"/>
          <w:szCs w:val="20"/>
        </w:rPr>
      </w:pPr>
      <w:r w:rsidRPr="00D30198">
        <w:rPr>
          <w:rFonts w:eastAsia="Times New Roman"/>
          <w:szCs w:val="20"/>
        </w:rPr>
        <w:t>rušiti obodno kamnito ograjo oziroma odnašati njeno gradivo;</w:t>
      </w:r>
    </w:p>
    <w:p w14:paraId="09D89F1A" w14:textId="77777777" w:rsidR="00D009C7" w:rsidRPr="00D30198" w:rsidRDefault="00D009C7" w:rsidP="00A720B8">
      <w:pPr>
        <w:pStyle w:val="Odstavekseznama"/>
        <w:numPr>
          <w:ilvl w:val="0"/>
          <w:numId w:val="131"/>
        </w:numPr>
        <w:spacing w:after="0" w:line="240" w:lineRule="auto"/>
        <w:contextualSpacing w:val="0"/>
        <w:rPr>
          <w:rFonts w:eastAsia="Times New Roman"/>
          <w:szCs w:val="20"/>
        </w:rPr>
      </w:pPr>
      <w:r w:rsidRPr="00D30198">
        <w:rPr>
          <w:rFonts w:eastAsia="Times New Roman"/>
          <w:szCs w:val="20"/>
        </w:rPr>
        <w:t>graditi objekte, namenjene vojaški ali policijski uporabi, ali uporabljati v miru območje za vojaške dejavnosti;</w:t>
      </w:r>
    </w:p>
    <w:p w14:paraId="565C533A" w14:textId="77777777" w:rsidR="00D009C7" w:rsidRPr="00D30198" w:rsidRDefault="00D009C7" w:rsidP="00A720B8">
      <w:pPr>
        <w:pStyle w:val="Odstavekseznama"/>
        <w:numPr>
          <w:ilvl w:val="0"/>
          <w:numId w:val="131"/>
        </w:numPr>
        <w:spacing w:after="0" w:line="240" w:lineRule="auto"/>
        <w:contextualSpacing w:val="0"/>
        <w:rPr>
          <w:rFonts w:eastAsia="Times New Roman"/>
          <w:szCs w:val="20"/>
        </w:rPr>
      </w:pPr>
      <w:r w:rsidRPr="00D30198">
        <w:rPr>
          <w:rFonts w:eastAsia="Times New Roman"/>
          <w:szCs w:val="20"/>
        </w:rPr>
        <w:t>odmetavati ali odlagati odpadke vseh vrst zunaj za to določenih in ustrezno urejenih krajev;</w:t>
      </w:r>
    </w:p>
    <w:p w14:paraId="2EF1CD69" w14:textId="77777777" w:rsidR="00D009C7" w:rsidRPr="00D30198" w:rsidRDefault="00D009C7" w:rsidP="00A720B8">
      <w:pPr>
        <w:pStyle w:val="Odstavekseznama"/>
        <w:numPr>
          <w:ilvl w:val="0"/>
          <w:numId w:val="131"/>
        </w:numPr>
        <w:spacing w:after="0" w:line="240" w:lineRule="auto"/>
        <w:contextualSpacing w:val="0"/>
        <w:rPr>
          <w:rFonts w:eastAsia="Times New Roman"/>
          <w:szCs w:val="20"/>
        </w:rPr>
      </w:pPr>
      <w:r w:rsidRPr="00D30198">
        <w:rPr>
          <w:rFonts w:eastAsia="Times New Roman"/>
          <w:szCs w:val="20"/>
        </w:rPr>
        <w:t>izpuščati na površje, v kraško podzemlje ali v vodotoke onesnaženo vodo, naftne derivate ali druge nevarne snovi;</w:t>
      </w:r>
    </w:p>
    <w:p w14:paraId="0D61F9DB" w14:textId="77777777" w:rsidR="00D009C7" w:rsidRPr="00D30198" w:rsidRDefault="00D009C7" w:rsidP="00A720B8">
      <w:pPr>
        <w:pStyle w:val="Odstavekseznama"/>
        <w:numPr>
          <w:ilvl w:val="0"/>
          <w:numId w:val="131"/>
        </w:numPr>
        <w:spacing w:after="0" w:line="240" w:lineRule="auto"/>
        <w:contextualSpacing w:val="0"/>
        <w:rPr>
          <w:rFonts w:eastAsia="Times New Roman"/>
          <w:szCs w:val="20"/>
        </w:rPr>
      </w:pPr>
      <w:r w:rsidRPr="00D30198">
        <w:rPr>
          <w:rFonts w:eastAsia="Times New Roman"/>
          <w:szCs w:val="20"/>
        </w:rPr>
        <w:t>kuriti na prostem ali v bližini gozda, razen na urejenih kuriščih;</w:t>
      </w:r>
    </w:p>
    <w:p w14:paraId="02BB0FB1" w14:textId="77777777" w:rsidR="00D009C7" w:rsidRPr="00D30198" w:rsidRDefault="00D009C7" w:rsidP="00A720B8">
      <w:pPr>
        <w:pStyle w:val="Odstavekseznama"/>
        <w:numPr>
          <w:ilvl w:val="0"/>
          <w:numId w:val="131"/>
        </w:numPr>
        <w:spacing w:after="0" w:line="240" w:lineRule="auto"/>
        <w:contextualSpacing w:val="0"/>
        <w:rPr>
          <w:rFonts w:eastAsia="Times New Roman"/>
          <w:szCs w:val="20"/>
        </w:rPr>
      </w:pPr>
      <w:r w:rsidRPr="00D30198">
        <w:rPr>
          <w:rFonts w:eastAsia="Times New Roman"/>
          <w:szCs w:val="20"/>
        </w:rPr>
        <w:t>v gozdu uporabljati odprti ogenj;</w:t>
      </w:r>
    </w:p>
    <w:p w14:paraId="5D55B791" w14:textId="1EA65376" w:rsidR="00D009C7" w:rsidRPr="00D30198" w:rsidRDefault="00D009C7" w:rsidP="00A720B8">
      <w:pPr>
        <w:pStyle w:val="Odstavekseznama"/>
        <w:numPr>
          <w:ilvl w:val="0"/>
          <w:numId w:val="131"/>
        </w:numPr>
        <w:spacing w:after="0" w:line="240" w:lineRule="auto"/>
        <w:contextualSpacing w:val="0"/>
        <w:rPr>
          <w:rFonts w:eastAsia="Times New Roman"/>
          <w:szCs w:val="20"/>
        </w:rPr>
      </w:pPr>
      <w:r w:rsidRPr="00D30198">
        <w:rPr>
          <w:rFonts w:eastAsia="Times New Roman"/>
          <w:szCs w:val="20"/>
        </w:rPr>
        <w:t>spreminjati kmetijske kulture in vegetacijske združbe na kmetijskih zemljiščih ali v gozdu z vnašanjem prostorastočih neavtohtonih rastlinskih vrst;</w:t>
      </w:r>
    </w:p>
    <w:p w14:paraId="3C700D58" w14:textId="6DDCA810" w:rsidR="00D009C7" w:rsidRPr="00D30198" w:rsidRDefault="00D009C7" w:rsidP="00A720B8">
      <w:pPr>
        <w:pStyle w:val="Odstavekseznama"/>
        <w:numPr>
          <w:ilvl w:val="0"/>
          <w:numId w:val="131"/>
        </w:numPr>
        <w:spacing w:after="0" w:line="240" w:lineRule="auto"/>
        <w:contextualSpacing w:val="0"/>
        <w:rPr>
          <w:rFonts w:eastAsia="Times New Roman"/>
          <w:szCs w:val="20"/>
        </w:rPr>
      </w:pPr>
      <w:r w:rsidRPr="00D30198">
        <w:rPr>
          <w:rFonts w:eastAsia="Times New Roman"/>
          <w:szCs w:val="20"/>
        </w:rPr>
        <w:t>vnašati osebke prostoživečih neavtohtonih živalskih vrst;</w:t>
      </w:r>
    </w:p>
    <w:p w14:paraId="31BCC761" w14:textId="77777777" w:rsidR="00D009C7" w:rsidRPr="00D30198" w:rsidRDefault="00D009C7" w:rsidP="00A720B8">
      <w:pPr>
        <w:pStyle w:val="Odstavekseznama"/>
        <w:numPr>
          <w:ilvl w:val="0"/>
          <w:numId w:val="131"/>
        </w:numPr>
        <w:spacing w:after="0" w:line="240" w:lineRule="auto"/>
        <w:contextualSpacing w:val="0"/>
        <w:rPr>
          <w:rFonts w:eastAsia="Times New Roman"/>
          <w:szCs w:val="20"/>
        </w:rPr>
      </w:pPr>
      <w:r w:rsidRPr="00D30198">
        <w:rPr>
          <w:rFonts w:eastAsia="Times New Roman"/>
          <w:szCs w:val="20"/>
        </w:rPr>
        <w:t>požigati travniške in pašniške površine ter sežigati rastlinske ostanke na njivah brez nadzorstva polnoletne in opravilno sposobne osebe;</w:t>
      </w:r>
    </w:p>
    <w:p w14:paraId="3239A8FC" w14:textId="77777777" w:rsidR="00D009C7" w:rsidRPr="00D30198" w:rsidRDefault="00D009C7" w:rsidP="00A720B8">
      <w:pPr>
        <w:pStyle w:val="Odstavekseznama"/>
        <w:numPr>
          <w:ilvl w:val="0"/>
          <w:numId w:val="131"/>
        </w:numPr>
        <w:spacing w:after="0" w:line="240" w:lineRule="auto"/>
        <w:contextualSpacing w:val="0"/>
        <w:rPr>
          <w:rFonts w:eastAsia="Times New Roman"/>
          <w:szCs w:val="20"/>
        </w:rPr>
      </w:pPr>
      <w:r w:rsidRPr="00D30198">
        <w:rPr>
          <w:rFonts w:eastAsia="Times New Roman"/>
          <w:szCs w:val="20"/>
        </w:rPr>
        <w:t>uporabljati fitofarmacevtska sredstva na obdelovalnih zemljiščih tako, da so konji ogroženi;</w:t>
      </w:r>
    </w:p>
    <w:p w14:paraId="69148FBB" w14:textId="77777777" w:rsidR="00D009C7" w:rsidRPr="00D30198" w:rsidRDefault="00D009C7" w:rsidP="00A720B8">
      <w:pPr>
        <w:pStyle w:val="Odstavekseznama"/>
        <w:numPr>
          <w:ilvl w:val="0"/>
          <w:numId w:val="131"/>
        </w:numPr>
        <w:spacing w:after="0" w:line="240" w:lineRule="auto"/>
        <w:contextualSpacing w:val="0"/>
        <w:rPr>
          <w:rFonts w:eastAsia="Times New Roman"/>
          <w:szCs w:val="20"/>
        </w:rPr>
      </w:pPr>
      <w:r w:rsidRPr="00D30198">
        <w:rPr>
          <w:rFonts w:eastAsia="Times New Roman"/>
          <w:szCs w:val="20"/>
        </w:rPr>
        <w:t>ubijati ali loviti prostoživeče živali, razen nezavarovanih lovnih vrst divjadi, ter jih prenašati, zastrupljati, zadrževati v ujetništvu ali vznemirjati;</w:t>
      </w:r>
    </w:p>
    <w:p w14:paraId="54DADE03" w14:textId="4528519E" w:rsidR="00D009C7" w:rsidRPr="00D30198" w:rsidRDefault="00D009C7" w:rsidP="00A720B8">
      <w:pPr>
        <w:pStyle w:val="Odstavekseznama"/>
        <w:numPr>
          <w:ilvl w:val="0"/>
          <w:numId w:val="131"/>
        </w:numPr>
        <w:spacing w:after="0" w:line="240" w:lineRule="auto"/>
        <w:contextualSpacing w:val="0"/>
        <w:rPr>
          <w:rFonts w:eastAsia="Times New Roman"/>
          <w:szCs w:val="20"/>
        </w:rPr>
      </w:pPr>
      <w:r w:rsidRPr="00D30198">
        <w:rPr>
          <w:rFonts w:eastAsia="Times New Roman"/>
          <w:szCs w:val="20"/>
        </w:rPr>
        <w:t>nabirati gobe in nabirati prostorastoče rastline ali njihove dele v komercialne namene;</w:t>
      </w:r>
    </w:p>
    <w:p w14:paraId="6B83F433" w14:textId="0A355EE2" w:rsidR="00D009C7" w:rsidRPr="00D30198" w:rsidRDefault="00D009C7" w:rsidP="00A720B8">
      <w:pPr>
        <w:pStyle w:val="Odstavekseznama"/>
        <w:numPr>
          <w:ilvl w:val="0"/>
          <w:numId w:val="131"/>
        </w:numPr>
        <w:spacing w:after="0" w:line="240" w:lineRule="auto"/>
        <w:contextualSpacing w:val="0"/>
        <w:rPr>
          <w:rFonts w:eastAsia="Times New Roman"/>
          <w:szCs w:val="20"/>
        </w:rPr>
      </w:pPr>
      <w:r w:rsidRPr="00D30198">
        <w:rPr>
          <w:rFonts w:eastAsia="Times New Roman"/>
          <w:szCs w:val="20"/>
        </w:rPr>
        <w:t>taboriti, parkirati in puščati motorna vozila ali bivalne prikolice zunaj za to določenih prostorov.</w:t>
      </w:r>
    </w:p>
    <w:p w14:paraId="403C43EF" w14:textId="77777777" w:rsidR="00D009C7" w:rsidRPr="00D30198" w:rsidRDefault="00D009C7" w:rsidP="006F1F52">
      <w:pPr>
        <w:spacing w:after="0"/>
        <w:ind w:left="720"/>
        <w:rPr>
          <w:szCs w:val="20"/>
        </w:rPr>
      </w:pPr>
    </w:p>
    <w:p w14:paraId="630707F5" w14:textId="77777777" w:rsidR="00D009C7" w:rsidRPr="00D30198" w:rsidRDefault="00D009C7" w:rsidP="006F1F52">
      <w:pPr>
        <w:spacing w:after="0"/>
        <w:ind w:left="284" w:hanging="284"/>
        <w:jc w:val="center"/>
        <w:rPr>
          <w:b/>
          <w:szCs w:val="20"/>
        </w:rPr>
      </w:pPr>
      <w:r w:rsidRPr="00D30198">
        <w:rPr>
          <w:b/>
          <w:szCs w:val="20"/>
        </w:rPr>
        <w:t>33. člen</w:t>
      </w:r>
    </w:p>
    <w:p w14:paraId="1FC91D92" w14:textId="77777777" w:rsidR="00D009C7" w:rsidRPr="00D30198" w:rsidRDefault="00D009C7" w:rsidP="006F1F52">
      <w:pPr>
        <w:spacing w:after="0"/>
        <w:ind w:left="284" w:hanging="284"/>
        <w:jc w:val="center"/>
        <w:rPr>
          <w:b/>
          <w:szCs w:val="20"/>
        </w:rPr>
      </w:pPr>
      <w:r w:rsidRPr="00D30198">
        <w:rPr>
          <w:b/>
          <w:szCs w:val="20"/>
        </w:rPr>
        <w:t>(označevanje spomeniškega območja)</w:t>
      </w:r>
    </w:p>
    <w:p w14:paraId="01801C2C" w14:textId="77777777" w:rsidR="00D009C7" w:rsidRPr="00D30198" w:rsidRDefault="00D009C7" w:rsidP="006F1F52">
      <w:pPr>
        <w:spacing w:after="0" w:line="240" w:lineRule="auto"/>
        <w:rPr>
          <w:rFonts w:eastAsia="Times New Roman"/>
          <w:szCs w:val="20"/>
          <w:lang w:eastAsia="sl-SI"/>
        </w:rPr>
      </w:pPr>
    </w:p>
    <w:p w14:paraId="2AC564F4" w14:textId="77777777"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(1) Spomeniško območje se označi z oznakami, ki ne krnijo likovne podobe ali posameznih delov spomeniškega območja, in sicer na način, kot ga opredeljujejo predpisi s področja označevanja nepremičnih kulturnih spomenikov.</w:t>
      </w:r>
    </w:p>
    <w:p w14:paraId="71BEBB7B" w14:textId="77777777" w:rsidR="00D009C7" w:rsidRPr="00D30198" w:rsidRDefault="00D009C7" w:rsidP="006F1F52">
      <w:pPr>
        <w:spacing w:after="0" w:line="240" w:lineRule="auto"/>
        <w:rPr>
          <w:rFonts w:eastAsia="Times New Roman"/>
          <w:szCs w:val="20"/>
          <w:lang w:eastAsia="sl-SI"/>
        </w:rPr>
      </w:pPr>
    </w:p>
    <w:p w14:paraId="3D2B5708" w14:textId="77777777"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(2) Število in mikrolokacije oznak se določijo v načrtu upravljanja spomeniškega območja.</w:t>
      </w:r>
    </w:p>
    <w:p w14:paraId="42B69B02" w14:textId="77777777" w:rsidR="00D009C7" w:rsidRPr="00D30198" w:rsidRDefault="00D009C7" w:rsidP="006F1F52">
      <w:pPr>
        <w:spacing w:after="0" w:line="240" w:lineRule="auto"/>
        <w:rPr>
          <w:rFonts w:eastAsia="Times New Roman"/>
          <w:szCs w:val="20"/>
          <w:lang w:eastAsia="sl-SI"/>
        </w:rPr>
      </w:pPr>
    </w:p>
    <w:p w14:paraId="7265720B" w14:textId="77777777" w:rsidR="00D009C7" w:rsidRPr="00D30198" w:rsidRDefault="00D009C7" w:rsidP="006F1F52">
      <w:pPr>
        <w:spacing w:after="0" w:line="240" w:lineRule="auto"/>
        <w:jc w:val="center"/>
        <w:rPr>
          <w:rFonts w:eastAsia="Times New Roman"/>
          <w:b/>
          <w:bCs/>
          <w:szCs w:val="20"/>
          <w:lang w:eastAsia="sl-SI"/>
        </w:rPr>
      </w:pPr>
      <w:r w:rsidRPr="00D30198">
        <w:rPr>
          <w:rFonts w:eastAsia="Times New Roman"/>
          <w:b/>
          <w:bCs/>
          <w:szCs w:val="20"/>
          <w:lang w:eastAsia="sl-SI"/>
        </w:rPr>
        <w:t>34. člen</w:t>
      </w:r>
    </w:p>
    <w:p w14:paraId="38D4F36D" w14:textId="77777777" w:rsidR="00D009C7" w:rsidRPr="00D30198" w:rsidRDefault="00D009C7" w:rsidP="006F1F52">
      <w:pPr>
        <w:spacing w:after="0" w:line="240" w:lineRule="auto"/>
        <w:jc w:val="center"/>
        <w:rPr>
          <w:rFonts w:eastAsia="Times New Roman"/>
          <w:b/>
          <w:bCs/>
          <w:szCs w:val="20"/>
          <w:lang w:eastAsia="sl-SI"/>
        </w:rPr>
      </w:pPr>
      <w:r w:rsidRPr="00D30198">
        <w:rPr>
          <w:rFonts w:eastAsia="Times New Roman"/>
          <w:b/>
          <w:bCs/>
          <w:szCs w:val="20"/>
          <w:lang w:eastAsia="sl-SI"/>
        </w:rPr>
        <w:t>(izvajalec strokovnih nalog za nepremično in premično dediščino)</w:t>
      </w:r>
    </w:p>
    <w:p w14:paraId="5C8B77EF" w14:textId="77777777" w:rsidR="00D009C7" w:rsidRPr="00D30198" w:rsidRDefault="00D009C7" w:rsidP="006F1F52">
      <w:pPr>
        <w:spacing w:after="0" w:line="240" w:lineRule="auto"/>
        <w:rPr>
          <w:rFonts w:eastAsia="Times New Roman"/>
          <w:szCs w:val="20"/>
          <w:lang w:eastAsia="sl-SI"/>
        </w:rPr>
      </w:pPr>
    </w:p>
    <w:p w14:paraId="6D84F5C5" w14:textId="36CFF224"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(1) Strokovne naloge v zvezi z ohranjanjem nepremične dediščine opravlja zavod.</w:t>
      </w:r>
    </w:p>
    <w:p w14:paraId="20D580A0" w14:textId="77777777" w:rsidR="00D009C7" w:rsidRPr="00D30198" w:rsidRDefault="00D009C7" w:rsidP="006F1F52">
      <w:pPr>
        <w:spacing w:after="0" w:line="240" w:lineRule="auto"/>
        <w:rPr>
          <w:rFonts w:eastAsia="Times New Roman"/>
          <w:szCs w:val="20"/>
          <w:lang w:eastAsia="sl-SI"/>
        </w:rPr>
      </w:pPr>
    </w:p>
    <w:p w14:paraId="39B44FEB" w14:textId="62891D74" w:rsidR="00D009C7" w:rsidRPr="00D30198" w:rsidRDefault="00D009C7" w:rsidP="001C0E94">
      <w:pPr>
        <w:spacing w:after="0" w:line="240" w:lineRule="auto"/>
        <w:rPr>
          <w:rFonts w:eastAsia="Times New Roman"/>
          <w:szCs w:val="20"/>
          <w:lang w:eastAsia="sl-SI"/>
        </w:rPr>
      </w:pPr>
      <w:r w:rsidRPr="00D30198">
        <w:rPr>
          <w:rFonts w:eastAsia="Times New Roman"/>
          <w:szCs w:val="20"/>
          <w:lang w:eastAsia="sl-SI"/>
        </w:rPr>
        <w:t>(2) Za vse posege v spomeniško območje je treba pridobiti kulturnovarstvene pogoje in kulturnovarstveno soglasje ali mnenje zavoda v skladu z zakonom, ki ureja varstvo kulturne dediščine, in zakonom, ki ureja graditev objektov.</w:t>
      </w:r>
    </w:p>
    <w:p w14:paraId="556AC363" w14:textId="77777777" w:rsidR="00D009C7" w:rsidRPr="00D30198" w:rsidRDefault="00D009C7" w:rsidP="006F1F52">
      <w:pPr>
        <w:spacing w:after="0" w:line="240" w:lineRule="auto"/>
        <w:rPr>
          <w:rFonts w:eastAsia="Times New Roman"/>
          <w:szCs w:val="20"/>
          <w:lang w:eastAsia="sl-SI"/>
        </w:rPr>
      </w:pPr>
    </w:p>
    <w:p w14:paraId="7BD67EB5" w14:textId="77777777"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(3) Strokovne naloge v zvezi z varstvom in ohranjanjem premične dediščine, ki je del spomeniškega območja, opravlja muzej, ki v skladu z zakonom, ki ureja varstvo kulturne dediščine, izvaja državno javno službo muzejev na območju občine, v kateri leži Kobilarna Lipica (v nadaljnjem besedilu: pristojni muzej).</w:t>
      </w:r>
    </w:p>
    <w:p w14:paraId="6EC7EC79" w14:textId="77777777" w:rsidR="00D009C7" w:rsidRPr="00D30198" w:rsidRDefault="00D009C7" w:rsidP="009433F6">
      <w:pPr>
        <w:spacing w:after="0" w:line="240" w:lineRule="auto"/>
        <w:rPr>
          <w:rFonts w:eastAsia="Times New Roman"/>
          <w:szCs w:val="20"/>
          <w:lang w:eastAsia="sl-SI"/>
        </w:rPr>
      </w:pPr>
      <w:r w:rsidRPr="00D30198">
        <w:rPr>
          <w:rFonts w:eastAsia="Times New Roman"/>
          <w:szCs w:val="20"/>
          <w:lang w:eastAsia="sl-SI"/>
        </w:rPr>
        <w:t xml:space="preserve"> </w:t>
      </w:r>
    </w:p>
    <w:p w14:paraId="06C7CE94" w14:textId="7F6A8783"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(4) Kakršen koli poseg v premično dediščino, ki je del spomeniškega območja, je dopusten le ob predhodnem soglasju pristojnega muzeja.</w:t>
      </w:r>
    </w:p>
    <w:p w14:paraId="3A4CB78B" w14:textId="77777777" w:rsidR="00D009C7" w:rsidRPr="00D30198" w:rsidRDefault="00D009C7" w:rsidP="006F1F52">
      <w:pPr>
        <w:spacing w:after="0" w:line="240" w:lineRule="auto"/>
        <w:rPr>
          <w:rFonts w:eastAsia="Times New Roman"/>
          <w:szCs w:val="20"/>
          <w:lang w:eastAsia="sl-SI"/>
        </w:rPr>
      </w:pPr>
    </w:p>
    <w:p w14:paraId="2C2A16AE" w14:textId="2FE7B12B" w:rsidR="00D009C7" w:rsidRPr="00D30198" w:rsidRDefault="00D009C7" w:rsidP="006F1F52">
      <w:pPr>
        <w:spacing w:after="0" w:line="240" w:lineRule="auto"/>
        <w:rPr>
          <w:rFonts w:eastAsia="Times New Roman"/>
          <w:szCs w:val="20"/>
          <w:lang w:eastAsia="sl-SI"/>
        </w:rPr>
      </w:pPr>
      <w:r w:rsidRPr="00D30198">
        <w:rPr>
          <w:rFonts w:eastAsia="Times New Roman"/>
          <w:szCs w:val="20"/>
          <w:lang w:eastAsia="sl-SI"/>
        </w:rPr>
        <w:t>(5) Inventarno knjigo stavbne opreme v kulturnih spomenikih, opreme kapele sv. Antona Padovanskega, zbirke likovnih del Avgusta Černigoja, muzejske zbirke Kobilarne Lipica in parkovne plastike – forma viva trajno hrani upravljavec Kobilarne Lipica, kopije pa pristojni muzej in zavod.</w:t>
      </w:r>
    </w:p>
    <w:p w14:paraId="65B4DA1D" w14:textId="77777777" w:rsidR="00D009C7" w:rsidRPr="00D30198" w:rsidRDefault="00D009C7" w:rsidP="006F1F52">
      <w:pPr>
        <w:spacing w:after="0" w:line="240" w:lineRule="auto"/>
        <w:rPr>
          <w:rFonts w:eastAsia="Times New Roman"/>
          <w:szCs w:val="20"/>
          <w:lang w:eastAsia="sl-SI"/>
        </w:rPr>
      </w:pPr>
    </w:p>
    <w:p w14:paraId="6620809F" w14:textId="77777777" w:rsidR="00D009C7" w:rsidRPr="00D30198" w:rsidRDefault="00D009C7" w:rsidP="006F1F52">
      <w:pPr>
        <w:spacing w:after="0" w:line="240" w:lineRule="auto"/>
        <w:rPr>
          <w:rFonts w:eastAsia="Times New Roman"/>
          <w:szCs w:val="20"/>
          <w:lang w:eastAsia="sl-SI"/>
        </w:rPr>
      </w:pPr>
    </w:p>
    <w:p w14:paraId="07F337CB" w14:textId="4282D50E" w:rsidR="00D009C7" w:rsidRPr="00D30198" w:rsidRDefault="00D009C7" w:rsidP="001861CD">
      <w:pPr>
        <w:pStyle w:val="Poglavje"/>
        <w:spacing w:after="0" w:line="240" w:lineRule="auto"/>
        <w:rPr>
          <w:szCs w:val="20"/>
        </w:rPr>
      </w:pPr>
      <w:r w:rsidRPr="00D30198">
        <w:rPr>
          <w:szCs w:val="20"/>
        </w:rPr>
        <w:t>TRADICIONALNA REJA IN VZREJA LIPICANCEV</w:t>
      </w:r>
    </w:p>
    <w:p w14:paraId="18B02D08" w14:textId="77777777" w:rsidR="00D009C7" w:rsidRPr="00D30198" w:rsidRDefault="00D009C7" w:rsidP="006F1F52">
      <w:pPr>
        <w:spacing w:after="0"/>
        <w:ind w:left="284" w:hanging="284"/>
        <w:jc w:val="center"/>
        <w:rPr>
          <w:szCs w:val="20"/>
        </w:rPr>
      </w:pPr>
    </w:p>
    <w:p w14:paraId="39BC4DEB" w14:textId="77777777" w:rsidR="00D009C7" w:rsidRPr="00D30198" w:rsidRDefault="00D009C7" w:rsidP="006F1F52">
      <w:pPr>
        <w:spacing w:after="0"/>
        <w:ind w:left="284" w:hanging="284"/>
        <w:jc w:val="center"/>
        <w:rPr>
          <w:b/>
          <w:szCs w:val="20"/>
        </w:rPr>
      </w:pPr>
      <w:r w:rsidRPr="00D30198">
        <w:rPr>
          <w:b/>
          <w:szCs w:val="20"/>
        </w:rPr>
        <w:t>35. člen</w:t>
      </w:r>
    </w:p>
    <w:p w14:paraId="08060B30" w14:textId="77777777" w:rsidR="00D009C7" w:rsidRPr="00D30198" w:rsidRDefault="00D009C7" w:rsidP="006F1F52">
      <w:pPr>
        <w:spacing w:after="0"/>
        <w:ind w:left="284" w:hanging="284"/>
        <w:jc w:val="center"/>
        <w:rPr>
          <w:b/>
          <w:szCs w:val="20"/>
        </w:rPr>
      </w:pPr>
      <w:r w:rsidRPr="00D30198">
        <w:rPr>
          <w:b/>
          <w:szCs w:val="20"/>
        </w:rPr>
        <w:t>(razglasitev nesnovne dediščine)</w:t>
      </w:r>
    </w:p>
    <w:p w14:paraId="6AE7E99B" w14:textId="77777777" w:rsidR="00D009C7" w:rsidRPr="00D30198" w:rsidRDefault="00D009C7" w:rsidP="006F1F52">
      <w:pPr>
        <w:spacing w:after="0" w:line="240" w:lineRule="auto"/>
        <w:rPr>
          <w:szCs w:val="20"/>
          <w:lang w:eastAsia="sl-SI"/>
        </w:rPr>
      </w:pPr>
    </w:p>
    <w:p w14:paraId="5DF9CFD9" w14:textId="230202C3" w:rsidR="00D009C7" w:rsidRPr="00D30198" w:rsidRDefault="00D009C7" w:rsidP="006F1F52">
      <w:pPr>
        <w:spacing w:after="0" w:line="240" w:lineRule="auto"/>
        <w:rPr>
          <w:szCs w:val="20"/>
          <w:lang w:eastAsia="sl-SI"/>
        </w:rPr>
      </w:pPr>
      <w:r w:rsidRPr="00D30198">
        <w:rPr>
          <w:szCs w:val="20"/>
          <w:lang w:eastAsia="sl-SI"/>
        </w:rPr>
        <w:t xml:space="preserve">(1) S tem zakonom se razglaša </w:t>
      </w:r>
      <w:bookmarkStart w:id="62" w:name="_Hlk148611605"/>
      <w:r w:rsidRPr="00D30198">
        <w:rPr>
          <w:szCs w:val="20"/>
          <w:lang w:eastAsia="sl-SI"/>
        </w:rPr>
        <w:t xml:space="preserve">enota nesnovne dediščine </w:t>
      </w:r>
      <w:r w:rsidR="00F21E2B" w:rsidRPr="00D30198">
        <w:rPr>
          <w:szCs w:val="20"/>
          <w:lang w:eastAsia="sl-SI"/>
        </w:rPr>
        <w:t xml:space="preserve">Tradicionalna </w:t>
      </w:r>
      <w:r w:rsidRPr="00D30198">
        <w:rPr>
          <w:szCs w:val="20"/>
          <w:lang w:eastAsia="sl-SI"/>
        </w:rPr>
        <w:t xml:space="preserve">reja in vzreja lipicancev, EID 2-00054, za nesnovno dediščino državnega pomena. </w:t>
      </w:r>
    </w:p>
    <w:p w14:paraId="53A7B171" w14:textId="77777777" w:rsidR="00D009C7" w:rsidRPr="00D30198" w:rsidRDefault="00D009C7" w:rsidP="006F1F52">
      <w:pPr>
        <w:spacing w:after="0" w:line="240" w:lineRule="auto"/>
        <w:rPr>
          <w:szCs w:val="20"/>
          <w:lang w:eastAsia="sl-SI"/>
        </w:rPr>
      </w:pPr>
    </w:p>
    <w:p w14:paraId="634F0E52" w14:textId="77777777" w:rsidR="00D009C7" w:rsidRPr="00D30198" w:rsidRDefault="00D009C7" w:rsidP="006F1F52">
      <w:pPr>
        <w:spacing w:after="0" w:line="240" w:lineRule="auto"/>
        <w:rPr>
          <w:szCs w:val="20"/>
          <w:lang w:eastAsia="sl-SI"/>
        </w:rPr>
      </w:pPr>
      <w:r w:rsidRPr="00D30198">
        <w:rPr>
          <w:szCs w:val="20"/>
          <w:lang w:eastAsia="sl-SI"/>
        </w:rPr>
        <w:t xml:space="preserve">(2) Nesnovna dediščina je vpisana na Reprezentativni seznam nesnovne kulturne dediščine človeštva Organizacije Združenih narodov za izobraževanje, znanost in kulturo (UNESCO). </w:t>
      </w:r>
      <w:bookmarkEnd w:id="62"/>
    </w:p>
    <w:p w14:paraId="6AE54A8F" w14:textId="77777777" w:rsidR="00D009C7" w:rsidRPr="00D30198" w:rsidRDefault="00D009C7" w:rsidP="006F1F52">
      <w:pPr>
        <w:spacing w:after="0" w:line="240" w:lineRule="auto"/>
        <w:rPr>
          <w:szCs w:val="20"/>
        </w:rPr>
      </w:pPr>
    </w:p>
    <w:p w14:paraId="796A49EE" w14:textId="77777777" w:rsidR="00D009C7" w:rsidRPr="00D30198" w:rsidRDefault="00D009C7" w:rsidP="006F1F52">
      <w:pPr>
        <w:spacing w:after="0"/>
        <w:ind w:left="284" w:hanging="284"/>
        <w:jc w:val="center"/>
        <w:rPr>
          <w:b/>
          <w:szCs w:val="20"/>
        </w:rPr>
      </w:pPr>
      <w:r w:rsidRPr="00D30198">
        <w:rPr>
          <w:b/>
          <w:szCs w:val="20"/>
        </w:rPr>
        <w:t>36. člen</w:t>
      </w:r>
    </w:p>
    <w:p w14:paraId="7DA32492" w14:textId="77777777" w:rsidR="00D009C7" w:rsidRPr="00D30198" w:rsidRDefault="00D009C7" w:rsidP="006F1F52">
      <w:pPr>
        <w:spacing w:after="0"/>
        <w:ind w:left="284" w:hanging="284"/>
        <w:jc w:val="center"/>
        <w:rPr>
          <w:b/>
          <w:szCs w:val="20"/>
        </w:rPr>
      </w:pPr>
      <w:r w:rsidRPr="00D30198">
        <w:rPr>
          <w:b/>
          <w:szCs w:val="20"/>
        </w:rPr>
        <w:t>(pomen reje lipicancev)</w:t>
      </w:r>
    </w:p>
    <w:p w14:paraId="76BEF1A4" w14:textId="77777777" w:rsidR="00D009C7" w:rsidRPr="00D30198" w:rsidRDefault="00D009C7" w:rsidP="006F1F52">
      <w:pPr>
        <w:spacing w:after="0" w:line="240" w:lineRule="auto"/>
        <w:rPr>
          <w:szCs w:val="20"/>
          <w:lang w:eastAsia="sl-SI"/>
        </w:rPr>
      </w:pPr>
    </w:p>
    <w:p w14:paraId="1649237B" w14:textId="4A4F788E" w:rsidR="00D009C7" w:rsidRPr="00D30198" w:rsidRDefault="00D009C7" w:rsidP="006F1F52">
      <w:pPr>
        <w:spacing w:after="0" w:line="240" w:lineRule="auto"/>
        <w:rPr>
          <w:szCs w:val="20"/>
          <w:lang w:eastAsia="sl-SI"/>
        </w:rPr>
      </w:pPr>
      <w:r w:rsidRPr="00D30198">
        <w:rPr>
          <w:szCs w:val="20"/>
          <w:lang w:eastAsia="sl-SI"/>
        </w:rPr>
        <w:t>(1) Tradicionalna reja in vzreja lipicancev je reja konj te pasme v klasičnem baročnem tipu, ki se je formiral na prehodu iz 19. v 20. stoletje. Gre za rejo lipicancev</w:t>
      </w:r>
      <w:r w:rsidRPr="00D30198">
        <w:rPr>
          <w:rStyle w:val="Naslov1Znak"/>
        </w:rPr>
        <w:t xml:space="preserve"> </w:t>
      </w:r>
      <w:r w:rsidRPr="00D30198">
        <w:rPr>
          <w:rStyle w:val="cf01"/>
        </w:rPr>
        <w:t>v</w:t>
      </w:r>
      <w:r w:rsidRPr="00D30198">
        <w:rPr>
          <w:rStyle w:val="cf01"/>
          <w:rFonts w:ascii="Arial" w:hAnsi="Arial" w:cs="Arial"/>
          <w:sz w:val="20"/>
          <w:szCs w:val="20"/>
        </w:rPr>
        <w:t xml:space="preserve"> okviru, </w:t>
      </w:r>
      <w:r w:rsidR="00770382" w:rsidRPr="00D30198">
        <w:rPr>
          <w:rStyle w:val="cf01"/>
          <w:rFonts w:ascii="Arial" w:hAnsi="Arial" w:cs="Arial"/>
          <w:sz w:val="20"/>
          <w:szCs w:val="20"/>
        </w:rPr>
        <w:t xml:space="preserve">razmerju </w:t>
      </w:r>
      <w:r w:rsidRPr="00D30198">
        <w:rPr>
          <w:rStyle w:val="cf01"/>
          <w:rFonts w:ascii="Arial" w:hAnsi="Arial" w:cs="Arial"/>
          <w:sz w:val="20"/>
          <w:szCs w:val="20"/>
        </w:rPr>
        <w:t>ter z zunanjimi in značajskimi lastnostmi v skladu z dobro konjerejsko in konjeniško prakso, ki zagotavlja dobrobit in dobro počutje živali.</w:t>
      </w:r>
    </w:p>
    <w:p w14:paraId="0EE2E5C0" w14:textId="77777777" w:rsidR="00D009C7" w:rsidRPr="00D30198" w:rsidRDefault="00D009C7" w:rsidP="006F1F52">
      <w:pPr>
        <w:spacing w:after="0" w:line="240" w:lineRule="auto"/>
        <w:rPr>
          <w:szCs w:val="20"/>
          <w:lang w:eastAsia="sl-SI"/>
        </w:rPr>
      </w:pPr>
    </w:p>
    <w:p w14:paraId="3194B5D7" w14:textId="034D2CEC" w:rsidR="00D009C7" w:rsidRPr="00D30198" w:rsidRDefault="00D009C7" w:rsidP="006F1F52">
      <w:pPr>
        <w:spacing w:after="0" w:line="240" w:lineRule="auto"/>
        <w:rPr>
          <w:szCs w:val="20"/>
          <w:lang w:eastAsia="sl-SI"/>
        </w:rPr>
      </w:pPr>
      <w:r w:rsidRPr="00D30198">
        <w:rPr>
          <w:szCs w:val="20"/>
          <w:lang w:eastAsia="sl-SI"/>
        </w:rPr>
        <w:t xml:space="preserve">(2) Lipicanci se redijo za klasično dresurno jahanje in </w:t>
      </w:r>
      <w:r w:rsidR="00770382" w:rsidRPr="00D30198">
        <w:rPr>
          <w:szCs w:val="20"/>
          <w:lang w:eastAsia="sl-SI"/>
        </w:rPr>
        <w:t xml:space="preserve">druge </w:t>
      </w:r>
      <w:r w:rsidRPr="00D30198">
        <w:rPr>
          <w:szCs w:val="20"/>
          <w:lang w:eastAsia="sl-SI"/>
        </w:rPr>
        <w:t xml:space="preserve">tradicionalne oblike konjeniškega udejstvovanja pod sedlom in v vpregi. Način reje, rejski cilji, rejske metode in selekcijski program so opredeljeni v rejskem programu za lipicance.  </w:t>
      </w:r>
    </w:p>
    <w:p w14:paraId="3110D0B3" w14:textId="77777777" w:rsidR="00D009C7" w:rsidRPr="00D30198" w:rsidRDefault="00D009C7" w:rsidP="006F1F52">
      <w:pPr>
        <w:spacing w:after="0" w:line="240" w:lineRule="auto"/>
        <w:rPr>
          <w:szCs w:val="20"/>
          <w:lang w:eastAsia="sl-SI"/>
        </w:rPr>
      </w:pPr>
    </w:p>
    <w:p w14:paraId="6D232377" w14:textId="7BF6CA79" w:rsidR="00D009C7" w:rsidRPr="00D30198" w:rsidRDefault="00D009C7" w:rsidP="006F1F52">
      <w:pPr>
        <w:spacing w:after="0" w:line="240" w:lineRule="auto"/>
        <w:rPr>
          <w:szCs w:val="20"/>
          <w:lang w:eastAsia="sl-SI"/>
        </w:rPr>
      </w:pPr>
      <w:r w:rsidRPr="00D30198">
        <w:rPr>
          <w:szCs w:val="20"/>
          <w:lang w:eastAsia="sl-SI"/>
        </w:rPr>
        <w:t>(3) Lipicanci se redijo v objektih in na kraških površinah, ki se od nastanka kobilarne niso bistveno spremenili, so se pa kontinuirano vzdrževali in nadgrajevali z novimi strokovnimi spoznanji in praksami ter z uvajanjem novih tehničnih rešitev.</w:t>
      </w:r>
    </w:p>
    <w:p w14:paraId="78146E29" w14:textId="77777777" w:rsidR="00D009C7" w:rsidRPr="00D30198" w:rsidRDefault="00D009C7" w:rsidP="006F1F52">
      <w:pPr>
        <w:spacing w:after="0"/>
        <w:rPr>
          <w:b/>
          <w:szCs w:val="20"/>
        </w:rPr>
      </w:pPr>
    </w:p>
    <w:p w14:paraId="42D30452" w14:textId="77777777" w:rsidR="00D009C7" w:rsidRPr="00D30198" w:rsidRDefault="00D009C7" w:rsidP="006F1F52">
      <w:pPr>
        <w:spacing w:after="0"/>
        <w:ind w:left="284" w:hanging="284"/>
        <w:jc w:val="center"/>
        <w:rPr>
          <w:b/>
          <w:szCs w:val="20"/>
        </w:rPr>
      </w:pPr>
      <w:r w:rsidRPr="00D30198">
        <w:rPr>
          <w:b/>
          <w:szCs w:val="20"/>
        </w:rPr>
        <w:t>37. člen</w:t>
      </w:r>
    </w:p>
    <w:p w14:paraId="34598725" w14:textId="77777777" w:rsidR="00D009C7" w:rsidRPr="00D30198" w:rsidRDefault="00D009C7" w:rsidP="006F1F52">
      <w:pPr>
        <w:spacing w:after="0"/>
        <w:ind w:left="284" w:hanging="284"/>
        <w:jc w:val="center"/>
        <w:rPr>
          <w:b/>
          <w:szCs w:val="20"/>
        </w:rPr>
      </w:pPr>
      <w:r w:rsidRPr="00D30198">
        <w:rPr>
          <w:b/>
          <w:szCs w:val="20"/>
        </w:rPr>
        <w:t>(varovane sestavine)</w:t>
      </w:r>
    </w:p>
    <w:p w14:paraId="69A2699C" w14:textId="77777777" w:rsidR="00D009C7" w:rsidRPr="00D30198" w:rsidRDefault="00D009C7" w:rsidP="006F1F52">
      <w:pPr>
        <w:spacing w:after="0" w:line="240" w:lineRule="auto"/>
        <w:rPr>
          <w:szCs w:val="20"/>
          <w:lang w:eastAsia="sl-SI"/>
        </w:rPr>
      </w:pPr>
    </w:p>
    <w:p w14:paraId="16BA7757" w14:textId="29273FFA" w:rsidR="00D009C7" w:rsidRPr="00D30198" w:rsidRDefault="00D009C7" w:rsidP="006F1F52">
      <w:pPr>
        <w:spacing w:after="0" w:line="240" w:lineRule="auto"/>
        <w:rPr>
          <w:szCs w:val="20"/>
          <w:lang w:eastAsia="sl-SI"/>
        </w:rPr>
      </w:pPr>
      <w:r w:rsidRPr="00D30198">
        <w:rPr>
          <w:szCs w:val="20"/>
          <w:lang w:eastAsia="sl-SI"/>
        </w:rPr>
        <w:t xml:space="preserve">Enota </w:t>
      </w:r>
      <w:bookmarkStart w:id="63" w:name="_Hlk137824687"/>
      <w:r w:rsidRPr="00D30198">
        <w:rPr>
          <w:szCs w:val="20"/>
          <w:lang w:eastAsia="sl-SI"/>
        </w:rPr>
        <w:t xml:space="preserve">nesnovne dediščine </w:t>
      </w:r>
      <w:r w:rsidR="00F21E2B" w:rsidRPr="00D30198">
        <w:rPr>
          <w:szCs w:val="20"/>
          <w:lang w:eastAsia="sl-SI"/>
        </w:rPr>
        <w:t>T</w:t>
      </w:r>
      <w:r w:rsidRPr="00D30198">
        <w:rPr>
          <w:szCs w:val="20"/>
          <w:lang w:eastAsia="sl-SI"/>
        </w:rPr>
        <w:t xml:space="preserve">radicionalna reja in vzreja lipicancev (EID 2-00054) se razglaša za </w:t>
      </w:r>
      <w:bookmarkStart w:id="64" w:name="_Hlk137824780"/>
      <w:r w:rsidRPr="00D30198">
        <w:rPr>
          <w:szCs w:val="20"/>
          <w:lang w:eastAsia="sl-SI"/>
        </w:rPr>
        <w:t xml:space="preserve">nesnovno dediščino državnega pomena </w:t>
      </w:r>
      <w:bookmarkEnd w:id="64"/>
      <w:r w:rsidRPr="00D30198">
        <w:rPr>
          <w:szCs w:val="20"/>
          <w:lang w:eastAsia="sl-SI"/>
        </w:rPr>
        <w:t>z namenom, da se zagotovijo in ohranijo naslednje varovane sestavine:</w:t>
      </w:r>
    </w:p>
    <w:bookmarkEnd w:id="63"/>
    <w:p w14:paraId="0A810D24" w14:textId="56EF64F9" w:rsidR="00D009C7" w:rsidRPr="00D30198" w:rsidRDefault="00D009C7" w:rsidP="00A720B8">
      <w:pPr>
        <w:numPr>
          <w:ilvl w:val="0"/>
          <w:numId w:val="132"/>
        </w:numPr>
        <w:spacing w:after="0" w:line="240" w:lineRule="auto"/>
        <w:contextualSpacing/>
        <w:rPr>
          <w:szCs w:val="20"/>
        </w:rPr>
      </w:pPr>
      <w:r w:rsidRPr="00D30198">
        <w:rPr>
          <w:szCs w:val="20"/>
        </w:rPr>
        <w:t>reja in vzreja lipicancev v klasičnem tipu,</w:t>
      </w:r>
    </w:p>
    <w:p w14:paraId="13E1CAF7" w14:textId="3901929A" w:rsidR="00D009C7" w:rsidRPr="00D30198" w:rsidRDefault="00D009C7" w:rsidP="00A720B8">
      <w:pPr>
        <w:numPr>
          <w:ilvl w:val="0"/>
          <w:numId w:val="132"/>
        </w:numPr>
        <w:spacing w:after="0" w:line="240" w:lineRule="auto"/>
        <w:contextualSpacing/>
        <w:rPr>
          <w:szCs w:val="20"/>
        </w:rPr>
      </w:pPr>
      <w:r w:rsidRPr="00D30198">
        <w:rPr>
          <w:szCs w:val="20"/>
        </w:rPr>
        <w:lastRenderedPageBreak/>
        <w:t>pašno-hlevska in prosta reja lipicancev v objektih in na kraških površinah,</w:t>
      </w:r>
    </w:p>
    <w:p w14:paraId="583411A3" w14:textId="0C61F83D" w:rsidR="00D009C7" w:rsidRPr="00D30198" w:rsidRDefault="00D009C7" w:rsidP="00A720B8">
      <w:pPr>
        <w:numPr>
          <w:ilvl w:val="0"/>
          <w:numId w:val="132"/>
        </w:numPr>
        <w:spacing w:after="0" w:line="240" w:lineRule="auto"/>
        <w:contextualSpacing/>
        <w:rPr>
          <w:szCs w:val="20"/>
        </w:rPr>
      </w:pPr>
      <w:r w:rsidRPr="00D30198">
        <w:rPr>
          <w:szCs w:val="20"/>
        </w:rPr>
        <w:t>družbene prakse in tradicije reje in vzreje lipicancev,</w:t>
      </w:r>
    </w:p>
    <w:p w14:paraId="609584FC" w14:textId="530A97E8" w:rsidR="00D009C7" w:rsidRPr="00D30198" w:rsidRDefault="00D009C7" w:rsidP="00A720B8">
      <w:pPr>
        <w:numPr>
          <w:ilvl w:val="0"/>
          <w:numId w:val="132"/>
        </w:numPr>
        <w:spacing w:after="0" w:line="240" w:lineRule="auto"/>
        <w:contextualSpacing/>
        <w:rPr>
          <w:szCs w:val="20"/>
        </w:rPr>
      </w:pPr>
      <w:r w:rsidRPr="00D30198">
        <w:rPr>
          <w:szCs w:val="20"/>
        </w:rPr>
        <w:t>rodovniška knjiga.</w:t>
      </w:r>
    </w:p>
    <w:p w14:paraId="631BB187" w14:textId="77777777" w:rsidR="00D009C7" w:rsidRPr="00D30198" w:rsidRDefault="00D009C7" w:rsidP="006F1F52">
      <w:pPr>
        <w:spacing w:after="0"/>
        <w:ind w:left="284" w:hanging="284"/>
        <w:jc w:val="center"/>
        <w:rPr>
          <w:b/>
          <w:szCs w:val="20"/>
        </w:rPr>
      </w:pPr>
    </w:p>
    <w:p w14:paraId="38767D28" w14:textId="77777777" w:rsidR="00D009C7" w:rsidRPr="00D30198" w:rsidRDefault="00D009C7" w:rsidP="006F1F52">
      <w:pPr>
        <w:spacing w:after="0"/>
        <w:ind w:left="284" w:hanging="284"/>
        <w:jc w:val="center"/>
        <w:rPr>
          <w:b/>
          <w:szCs w:val="20"/>
        </w:rPr>
      </w:pPr>
      <w:r w:rsidRPr="00D30198">
        <w:rPr>
          <w:b/>
          <w:szCs w:val="20"/>
        </w:rPr>
        <w:t>38. člen</w:t>
      </w:r>
    </w:p>
    <w:p w14:paraId="34AC3DB3" w14:textId="77777777" w:rsidR="00D009C7" w:rsidRPr="00D30198" w:rsidRDefault="00D009C7" w:rsidP="006F1F52">
      <w:pPr>
        <w:spacing w:after="0"/>
        <w:ind w:left="284" w:hanging="284"/>
        <w:jc w:val="center"/>
        <w:rPr>
          <w:b/>
          <w:szCs w:val="20"/>
        </w:rPr>
      </w:pPr>
      <w:r w:rsidRPr="00D30198">
        <w:rPr>
          <w:b/>
          <w:szCs w:val="20"/>
        </w:rPr>
        <w:t>(varstveni ukrepi)</w:t>
      </w:r>
    </w:p>
    <w:p w14:paraId="4EC7D185" w14:textId="77777777" w:rsidR="00D009C7" w:rsidRPr="00D30198" w:rsidRDefault="00D009C7" w:rsidP="006F1F52">
      <w:pPr>
        <w:spacing w:after="0" w:line="240" w:lineRule="auto"/>
        <w:rPr>
          <w:szCs w:val="20"/>
          <w:lang w:eastAsia="sl-SI"/>
        </w:rPr>
      </w:pPr>
    </w:p>
    <w:p w14:paraId="62BDBED2" w14:textId="257CEAEB" w:rsidR="00D009C7" w:rsidRPr="00D30198" w:rsidRDefault="00D009C7" w:rsidP="006F1F52">
      <w:pPr>
        <w:spacing w:after="0" w:line="240" w:lineRule="auto"/>
        <w:rPr>
          <w:szCs w:val="20"/>
          <w:lang w:eastAsia="sl-SI"/>
        </w:rPr>
      </w:pPr>
      <w:r w:rsidRPr="00D30198">
        <w:rPr>
          <w:szCs w:val="20"/>
          <w:lang w:eastAsia="sl-SI"/>
        </w:rPr>
        <w:t>Za celostno ohranjanje nesnovne dediščine državnega pomena ter podpiranje posameznikov in skupin, ki so njeni nosilci, veljajo naslednji varstveni ukrepi:</w:t>
      </w:r>
    </w:p>
    <w:p w14:paraId="244E6086" w14:textId="444CFA09" w:rsidR="00D009C7" w:rsidRPr="00D30198" w:rsidRDefault="00D009C7" w:rsidP="00A720B8">
      <w:pPr>
        <w:numPr>
          <w:ilvl w:val="0"/>
          <w:numId w:val="133"/>
        </w:numPr>
        <w:spacing w:after="0" w:line="240" w:lineRule="auto"/>
        <w:contextualSpacing/>
        <w:rPr>
          <w:szCs w:val="20"/>
        </w:rPr>
      </w:pPr>
      <w:r w:rsidRPr="00D30198">
        <w:rPr>
          <w:szCs w:val="20"/>
        </w:rPr>
        <w:t>spodbujanje reje lipicanca v klasičnem tipu,</w:t>
      </w:r>
    </w:p>
    <w:p w14:paraId="6DD9AD2C" w14:textId="5820FBBE" w:rsidR="00D009C7" w:rsidRPr="00D30198" w:rsidRDefault="00D009C7" w:rsidP="00A720B8">
      <w:pPr>
        <w:numPr>
          <w:ilvl w:val="0"/>
          <w:numId w:val="133"/>
        </w:numPr>
        <w:spacing w:after="0" w:line="240" w:lineRule="auto"/>
        <w:contextualSpacing/>
        <w:rPr>
          <w:szCs w:val="20"/>
        </w:rPr>
      </w:pPr>
      <w:r w:rsidRPr="00D30198">
        <w:rPr>
          <w:szCs w:val="20"/>
        </w:rPr>
        <w:t>spodbujanje trajnostne kombinirane reje lipicanca v objektih in na kraških površinah,</w:t>
      </w:r>
    </w:p>
    <w:p w14:paraId="52D56F8A" w14:textId="04668503" w:rsidR="00D009C7" w:rsidRPr="00D30198" w:rsidRDefault="00D009C7" w:rsidP="00A720B8">
      <w:pPr>
        <w:numPr>
          <w:ilvl w:val="0"/>
          <w:numId w:val="133"/>
        </w:numPr>
        <w:spacing w:after="0" w:line="240" w:lineRule="auto"/>
        <w:contextualSpacing/>
        <w:rPr>
          <w:szCs w:val="20"/>
        </w:rPr>
      </w:pPr>
      <w:r w:rsidRPr="00D30198">
        <w:rPr>
          <w:szCs w:val="20"/>
        </w:rPr>
        <w:t>spodbujanje neposrednih rejskih praks in uveljavljenih strokovnih praks,</w:t>
      </w:r>
    </w:p>
    <w:p w14:paraId="6124D307" w14:textId="6C098786" w:rsidR="00D009C7" w:rsidRPr="00D30198" w:rsidRDefault="00D009C7" w:rsidP="00A720B8">
      <w:pPr>
        <w:numPr>
          <w:ilvl w:val="0"/>
          <w:numId w:val="133"/>
        </w:numPr>
        <w:spacing w:after="0" w:line="240" w:lineRule="auto"/>
        <w:contextualSpacing/>
        <w:rPr>
          <w:szCs w:val="20"/>
        </w:rPr>
      </w:pPr>
      <w:r w:rsidRPr="00D30198">
        <w:rPr>
          <w:szCs w:val="20"/>
        </w:rPr>
        <w:t>spodbujanje reje lipicancev v Republiki Sloveniji,</w:t>
      </w:r>
    </w:p>
    <w:p w14:paraId="5CC0A1D6" w14:textId="44A10BCD" w:rsidR="00D009C7" w:rsidRPr="00D30198" w:rsidRDefault="00D009C7" w:rsidP="00A720B8">
      <w:pPr>
        <w:numPr>
          <w:ilvl w:val="0"/>
          <w:numId w:val="133"/>
        </w:numPr>
        <w:spacing w:after="0" w:line="240" w:lineRule="auto"/>
        <w:contextualSpacing/>
        <w:rPr>
          <w:szCs w:val="20"/>
        </w:rPr>
      </w:pPr>
      <w:r w:rsidRPr="00D30198">
        <w:rPr>
          <w:szCs w:val="20"/>
        </w:rPr>
        <w:t>spodbujanje intenzivnega mednarodnega sodelovanja,</w:t>
      </w:r>
    </w:p>
    <w:p w14:paraId="650D76F7" w14:textId="714E9581" w:rsidR="00D009C7" w:rsidRPr="00D30198" w:rsidRDefault="00D009C7" w:rsidP="00A720B8">
      <w:pPr>
        <w:numPr>
          <w:ilvl w:val="0"/>
          <w:numId w:val="133"/>
        </w:numPr>
        <w:spacing w:after="0" w:line="240" w:lineRule="auto"/>
        <w:contextualSpacing/>
        <w:rPr>
          <w:szCs w:val="20"/>
        </w:rPr>
      </w:pPr>
      <w:r w:rsidRPr="00D30198">
        <w:rPr>
          <w:szCs w:val="20"/>
        </w:rPr>
        <w:t>zagotavljanje pogojev za dokumentiranje, hranjenje, varovanje in raziskovanje nesnovnih prvin reje in vzreje lipicanca (inštituti, muzeji),</w:t>
      </w:r>
    </w:p>
    <w:p w14:paraId="5099D4F8" w14:textId="6ECA747D" w:rsidR="00D009C7" w:rsidRPr="00D30198" w:rsidRDefault="00D009C7" w:rsidP="00A720B8">
      <w:pPr>
        <w:numPr>
          <w:ilvl w:val="0"/>
          <w:numId w:val="133"/>
        </w:numPr>
        <w:spacing w:after="0" w:line="240" w:lineRule="auto"/>
        <w:contextualSpacing/>
        <w:rPr>
          <w:szCs w:val="20"/>
        </w:rPr>
      </w:pPr>
      <w:r w:rsidRPr="00D30198">
        <w:rPr>
          <w:szCs w:val="20"/>
        </w:rPr>
        <w:t>spodbujanje dokumentiranja raziskovanja in hrambe dokumentacije o družbenih praksah in tradicijah reje in vzreje lipicanca pri nosilcih,</w:t>
      </w:r>
    </w:p>
    <w:p w14:paraId="388C15DF" w14:textId="3B77E21B" w:rsidR="00D009C7" w:rsidRPr="00D30198" w:rsidRDefault="00D009C7" w:rsidP="00A720B8">
      <w:pPr>
        <w:numPr>
          <w:ilvl w:val="0"/>
          <w:numId w:val="133"/>
        </w:numPr>
        <w:spacing w:after="0" w:line="240" w:lineRule="auto"/>
        <w:contextualSpacing/>
        <w:rPr>
          <w:szCs w:val="20"/>
        </w:rPr>
      </w:pPr>
      <w:r w:rsidRPr="00D30198">
        <w:rPr>
          <w:szCs w:val="20"/>
        </w:rPr>
        <w:t>spodbujanje prenosa znanj o družbenih praksah in tradicijah reje in vzreje lipicancev.</w:t>
      </w:r>
    </w:p>
    <w:p w14:paraId="712FD570" w14:textId="77777777" w:rsidR="00D009C7" w:rsidRPr="00D30198" w:rsidRDefault="00D009C7" w:rsidP="006F1F52">
      <w:pPr>
        <w:spacing w:after="0"/>
        <w:ind w:left="720"/>
        <w:rPr>
          <w:szCs w:val="20"/>
        </w:rPr>
      </w:pPr>
    </w:p>
    <w:p w14:paraId="531C2A30" w14:textId="77777777" w:rsidR="00D009C7" w:rsidRPr="00D30198" w:rsidRDefault="00D009C7" w:rsidP="006F1F52">
      <w:pPr>
        <w:spacing w:after="0"/>
        <w:ind w:left="284" w:hanging="284"/>
        <w:jc w:val="center"/>
        <w:rPr>
          <w:b/>
          <w:szCs w:val="20"/>
        </w:rPr>
      </w:pPr>
      <w:r w:rsidRPr="00D30198">
        <w:rPr>
          <w:b/>
          <w:szCs w:val="20"/>
        </w:rPr>
        <w:t>39. člen</w:t>
      </w:r>
    </w:p>
    <w:p w14:paraId="7A8B610E" w14:textId="77777777" w:rsidR="00D009C7" w:rsidRPr="00D30198" w:rsidRDefault="00D009C7" w:rsidP="006F1F52">
      <w:pPr>
        <w:spacing w:after="0"/>
        <w:ind w:left="284" w:hanging="284"/>
        <w:jc w:val="center"/>
        <w:rPr>
          <w:b/>
          <w:szCs w:val="20"/>
        </w:rPr>
      </w:pPr>
      <w:r w:rsidRPr="00D30198">
        <w:rPr>
          <w:b/>
          <w:szCs w:val="20"/>
        </w:rPr>
        <w:t>(evidentiranje nosilcev ohranjanja nesnovne dediščine)</w:t>
      </w:r>
    </w:p>
    <w:p w14:paraId="50174C52" w14:textId="77777777" w:rsidR="00D009C7" w:rsidRPr="00D30198" w:rsidRDefault="00D009C7" w:rsidP="006F1F52">
      <w:pPr>
        <w:spacing w:after="0" w:line="240" w:lineRule="auto"/>
        <w:rPr>
          <w:szCs w:val="20"/>
          <w:lang w:eastAsia="sl-SI"/>
        </w:rPr>
      </w:pPr>
    </w:p>
    <w:p w14:paraId="28D7D7E8" w14:textId="77777777" w:rsidR="00D009C7" w:rsidRPr="00D30198" w:rsidRDefault="00D009C7" w:rsidP="006F1F52">
      <w:pPr>
        <w:spacing w:after="0" w:line="240" w:lineRule="auto"/>
        <w:rPr>
          <w:szCs w:val="20"/>
          <w:lang w:eastAsia="sl-SI"/>
        </w:rPr>
      </w:pPr>
      <w:r w:rsidRPr="00D30198">
        <w:rPr>
          <w:szCs w:val="20"/>
          <w:lang w:eastAsia="sl-SI"/>
        </w:rPr>
        <w:t>Nosilci ohranjanja nesnovne dediščine državnega pomena se evidentirajo v registru nesnovne dediščine, ki se vodi v skladu s predpisi, ki urejajo varstvo kulturne dediščine.</w:t>
      </w:r>
      <w:r w:rsidRPr="00D30198" w:rsidDel="0067757A">
        <w:rPr>
          <w:szCs w:val="20"/>
          <w:lang w:eastAsia="sl-SI"/>
        </w:rPr>
        <w:t xml:space="preserve"> </w:t>
      </w:r>
    </w:p>
    <w:p w14:paraId="7B82AB41" w14:textId="77777777" w:rsidR="00D009C7" w:rsidRPr="00D30198" w:rsidRDefault="00D009C7" w:rsidP="006F1F52">
      <w:pPr>
        <w:spacing w:after="0" w:line="240" w:lineRule="auto"/>
        <w:rPr>
          <w:szCs w:val="20"/>
          <w:lang w:eastAsia="sl-SI"/>
        </w:rPr>
      </w:pPr>
    </w:p>
    <w:p w14:paraId="5EF0E3DB" w14:textId="77777777" w:rsidR="00D009C7" w:rsidRPr="00D30198" w:rsidRDefault="00D009C7" w:rsidP="006F1F52">
      <w:pPr>
        <w:spacing w:after="0" w:line="240" w:lineRule="auto"/>
        <w:jc w:val="center"/>
        <w:rPr>
          <w:rFonts w:eastAsia="Times New Roman"/>
          <w:b/>
          <w:szCs w:val="20"/>
          <w:lang w:eastAsia="sl-SI"/>
        </w:rPr>
      </w:pPr>
      <w:r w:rsidRPr="00D30198">
        <w:rPr>
          <w:rFonts w:eastAsia="Times New Roman"/>
          <w:b/>
          <w:szCs w:val="20"/>
          <w:lang w:eastAsia="sl-SI"/>
        </w:rPr>
        <w:t>40. člen</w:t>
      </w:r>
    </w:p>
    <w:p w14:paraId="5A624384" w14:textId="77777777" w:rsidR="00D009C7" w:rsidRPr="00D30198" w:rsidRDefault="00D009C7" w:rsidP="006F1F52">
      <w:pPr>
        <w:spacing w:after="0" w:line="240" w:lineRule="auto"/>
        <w:jc w:val="center"/>
        <w:rPr>
          <w:rFonts w:eastAsia="Times New Roman"/>
          <w:b/>
          <w:szCs w:val="20"/>
          <w:lang w:eastAsia="sl-SI"/>
        </w:rPr>
      </w:pPr>
      <w:r w:rsidRPr="00D30198">
        <w:rPr>
          <w:rFonts w:eastAsia="Times New Roman"/>
          <w:b/>
          <w:szCs w:val="20"/>
          <w:lang w:eastAsia="sl-SI"/>
        </w:rPr>
        <w:t>(izvajalec strokovnih nalog za nesnovno dediščino)</w:t>
      </w:r>
    </w:p>
    <w:p w14:paraId="06C4FB91" w14:textId="77777777" w:rsidR="00D009C7" w:rsidRPr="00D30198" w:rsidRDefault="00D009C7" w:rsidP="006F1F52">
      <w:pPr>
        <w:spacing w:after="0" w:line="240" w:lineRule="auto"/>
        <w:jc w:val="center"/>
        <w:rPr>
          <w:rFonts w:eastAsia="Times New Roman"/>
          <w:b/>
          <w:bCs/>
          <w:szCs w:val="20"/>
          <w:lang w:eastAsia="sl-SI"/>
        </w:rPr>
      </w:pPr>
    </w:p>
    <w:p w14:paraId="4DF3B0A2" w14:textId="67E3DEB6" w:rsidR="00D009C7" w:rsidRPr="00D30198" w:rsidRDefault="00D009C7" w:rsidP="006F1F52">
      <w:pPr>
        <w:spacing w:after="0" w:line="240" w:lineRule="auto"/>
        <w:rPr>
          <w:szCs w:val="20"/>
          <w:lang w:eastAsia="sl-SI"/>
        </w:rPr>
      </w:pPr>
      <w:r w:rsidRPr="00D30198">
        <w:rPr>
          <w:szCs w:val="20"/>
          <w:lang w:eastAsia="sl-SI"/>
        </w:rPr>
        <w:t>Strokovne naloge v zvezi z ohranjanjem nesnovne dediščine državnega pomena opravlja koordinator varstva nesnovne kulturne dediščine v skladu z zakonom, ki ureja varstvo kulturne dediščine, v sodelovanju s krajevno pristojnimi organizacijami za varstvo premične dediščine.</w:t>
      </w:r>
    </w:p>
    <w:p w14:paraId="18CC1138" w14:textId="77777777" w:rsidR="00D009C7" w:rsidRPr="00D30198" w:rsidRDefault="00D009C7" w:rsidP="006F1F52">
      <w:pPr>
        <w:spacing w:after="0" w:line="240" w:lineRule="auto"/>
        <w:rPr>
          <w:szCs w:val="20"/>
          <w:lang w:eastAsia="sl-SI"/>
        </w:rPr>
      </w:pPr>
    </w:p>
    <w:p w14:paraId="67BD4711" w14:textId="3034648F" w:rsidR="00D009C7" w:rsidRPr="00D30198" w:rsidRDefault="00D009C7" w:rsidP="001861CD">
      <w:pPr>
        <w:pStyle w:val="Poglavje"/>
        <w:spacing w:after="0" w:line="240" w:lineRule="auto"/>
        <w:rPr>
          <w:szCs w:val="20"/>
        </w:rPr>
      </w:pPr>
      <w:r w:rsidRPr="00D30198">
        <w:rPr>
          <w:szCs w:val="20"/>
        </w:rPr>
        <w:t>ČREDA LIPICANSKIH KONJ</w:t>
      </w:r>
    </w:p>
    <w:p w14:paraId="635C3A14" w14:textId="77777777" w:rsidR="00D009C7" w:rsidRPr="00D30198" w:rsidRDefault="00D009C7" w:rsidP="006F1F52">
      <w:pPr>
        <w:spacing w:after="0"/>
        <w:ind w:left="284" w:hanging="284"/>
        <w:jc w:val="center"/>
        <w:rPr>
          <w:b/>
          <w:szCs w:val="20"/>
        </w:rPr>
      </w:pPr>
    </w:p>
    <w:p w14:paraId="642D087A" w14:textId="77777777" w:rsidR="00D009C7" w:rsidRPr="00D30198" w:rsidRDefault="00D009C7" w:rsidP="006F1F52">
      <w:pPr>
        <w:spacing w:after="0"/>
        <w:ind w:left="284" w:hanging="284"/>
        <w:jc w:val="center"/>
        <w:rPr>
          <w:b/>
          <w:szCs w:val="20"/>
        </w:rPr>
      </w:pPr>
      <w:r w:rsidRPr="00D30198">
        <w:rPr>
          <w:b/>
          <w:szCs w:val="20"/>
        </w:rPr>
        <w:t>41. člen</w:t>
      </w:r>
    </w:p>
    <w:p w14:paraId="2EAB09C9" w14:textId="77777777" w:rsidR="00D009C7" w:rsidRPr="00D30198" w:rsidRDefault="00D009C7" w:rsidP="006F1F52">
      <w:pPr>
        <w:spacing w:after="0"/>
        <w:ind w:left="284" w:hanging="284"/>
        <w:jc w:val="center"/>
        <w:rPr>
          <w:b/>
          <w:szCs w:val="20"/>
        </w:rPr>
      </w:pPr>
      <w:r w:rsidRPr="00D30198">
        <w:rPr>
          <w:b/>
          <w:szCs w:val="20"/>
        </w:rPr>
        <w:t>(čreda lipicanskih konj)</w:t>
      </w:r>
    </w:p>
    <w:p w14:paraId="72A33936" w14:textId="77777777" w:rsidR="00D009C7" w:rsidRPr="00D30198" w:rsidRDefault="00D009C7" w:rsidP="006F1F52">
      <w:pPr>
        <w:spacing w:after="0" w:line="240" w:lineRule="auto"/>
        <w:rPr>
          <w:szCs w:val="20"/>
          <w:lang w:eastAsia="sl-SI"/>
        </w:rPr>
      </w:pPr>
    </w:p>
    <w:p w14:paraId="7AD6BA9C" w14:textId="77777777" w:rsidR="00D009C7" w:rsidRPr="00D30198" w:rsidRDefault="00D009C7" w:rsidP="006F1F52">
      <w:pPr>
        <w:spacing w:after="0" w:line="240" w:lineRule="auto"/>
        <w:rPr>
          <w:szCs w:val="20"/>
          <w:lang w:eastAsia="sl-SI"/>
        </w:rPr>
      </w:pPr>
      <w:r w:rsidRPr="00D30198">
        <w:rPr>
          <w:szCs w:val="20"/>
          <w:lang w:eastAsia="sl-SI"/>
        </w:rPr>
        <w:t>(1) Čreda lipicanskih konj je kot čreda avtohtone pasme izjemnega pomena, je sestavni del Kobilarne Lipica in je last Republike Slovenije.</w:t>
      </w:r>
    </w:p>
    <w:p w14:paraId="1AC1E564" w14:textId="77777777" w:rsidR="00D009C7" w:rsidRPr="00D30198" w:rsidRDefault="00D009C7" w:rsidP="006F1F52">
      <w:pPr>
        <w:spacing w:after="0" w:line="240" w:lineRule="auto"/>
        <w:rPr>
          <w:szCs w:val="20"/>
          <w:lang w:eastAsia="sl-SI"/>
        </w:rPr>
      </w:pPr>
    </w:p>
    <w:p w14:paraId="1B89E467" w14:textId="4D760F1C" w:rsidR="00D009C7" w:rsidRPr="00D30198" w:rsidRDefault="00D009C7" w:rsidP="006F1F52">
      <w:pPr>
        <w:spacing w:after="0" w:line="240" w:lineRule="auto"/>
        <w:rPr>
          <w:szCs w:val="20"/>
          <w:lang w:eastAsia="sl-SI"/>
        </w:rPr>
      </w:pPr>
      <w:r w:rsidRPr="00D30198">
        <w:rPr>
          <w:szCs w:val="20"/>
          <w:lang w:eastAsia="sl-SI"/>
        </w:rPr>
        <w:t>(2) Plemensko jedro črede lipicanskih konj sestavljajo:</w:t>
      </w:r>
    </w:p>
    <w:p w14:paraId="140C0A4E" w14:textId="556CE91F" w:rsidR="00D009C7" w:rsidRPr="00D30198" w:rsidRDefault="00D009C7" w:rsidP="00A720B8">
      <w:pPr>
        <w:numPr>
          <w:ilvl w:val="0"/>
          <w:numId w:val="134"/>
        </w:numPr>
        <w:spacing w:after="0" w:line="240" w:lineRule="auto"/>
        <w:contextualSpacing/>
        <w:rPr>
          <w:szCs w:val="20"/>
        </w:rPr>
      </w:pPr>
      <w:r w:rsidRPr="00D30198">
        <w:rPr>
          <w:szCs w:val="20"/>
        </w:rPr>
        <w:t>šest originalnih linij žrebcev (Pluto, Conversano, Napolitano, Favory, Maestoso in Siglavy), in sicer po najmanj štirje plemenski žrebci vsake linije, to je najmanj 24 plemenskih žrebcev;</w:t>
      </w:r>
    </w:p>
    <w:p w14:paraId="2CF3FF5F" w14:textId="77777777" w:rsidR="00D009C7" w:rsidRPr="00D30198" w:rsidRDefault="00D009C7" w:rsidP="00A720B8">
      <w:pPr>
        <w:numPr>
          <w:ilvl w:val="0"/>
          <w:numId w:val="134"/>
        </w:numPr>
        <w:spacing w:after="0" w:line="240" w:lineRule="auto"/>
        <w:contextualSpacing/>
        <w:rPr>
          <w:szCs w:val="20"/>
        </w:rPr>
      </w:pPr>
      <w:r w:rsidRPr="00D30198">
        <w:rPr>
          <w:szCs w:val="20"/>
        </w:rPr>
        <w:t>osemnajst klasičnih rodov kobil, in sicer: Sardinia (Sardinia, 1776, Lipica), Spadiglia (Spadiglia, 1778, Lipica), Argentina (Argentina, 1767, Lipica), Africa (Africa, 1747, Kladruby), Almerina (Almerina, 1769, Kladruby), Presciana Bradamanta (Presciana, 1782/1777, Kladruby), Englanderia (Englanderia, 1773, Kladruby), Europa (Europa, 1774, Kladruby), Stornella/Fistula (Stornella/Fistula, 1771, Kopčani), Ivanka/Famosa (Ivanka/Famosa, 1754/1773, Kopčani), Deflorata (Deflorata, 1767, Frederiksborg), Capriola (Capriola, 1785 Kladruby), Rava (Rava, 1755, Kladruby), Gidrana (Gidrane, 1841, Lipica), Djebrin (100 Generale Junior, 1824, Babolna), Mercurio (60 Freies Gestuet, 1806, Radautz), Theodorosta (Theodorosta, 1870, Bukovina), Rebecca Thais (Rebecca, 1914, Višnjevci), to je skupaj najmanj 80 plemenskih kobil;</w:t>
      </w:r>
    </w:p>
    <w:p w14:paraId="2798995C" w14:textId="4E3840A6" w:rsidR="00D009C7" w:rsidRPr="00D30198" w:rsidRDefault="00D009C7" w:rsidP="00A720B8">
      <w:pPr>
        <w:numPr>
          <w:ilvl w:val="0"/>
          <w:numId w:val="134"/>
        </w:numPr>
        <w:spacing w:after="0" w:line="240" w:lineRule="auto"/>
        <w:contextualSpacing/>
        <w:rPr>
          <w:szCs w:val="20"/>
        </w:rPr>
      </w:pPr>
      <w:r w:rsidRPr="00D30198">
        <w:rPr>
          <w:szCs w:val="20"/>
        </w:rPr>
        <w:t>naraščaj do četrtega leta starosti, ki je primeren za nadaljnjo vzrejo.</w:t>
      </w:r>
    </w:p>
    <w:p w14:paraId="24401A97" w14:textId="77777777" w:rsidR="00D009C7" w:rsidRPr="00D30198" w:rsidRDefault="00D009C7" w:rsidP="006F1F52">
      <w:pPr>
        <w:spacing w:after="0"/>
        <w:ind w:left="720"/>
        <w:rPr>
          <w:szCs w:val="20"/>
        </w:rPr>
      </w:pPr>
    </w:p>
    <w:p w14:paraId="4A48E739" w14:textId="42C1AFA1" w:rsidR="00D009C7" w:rsidRPr="00D30198" w:rsidRDefault="00D009C7" w:rsidP="006F1F52">
      <w:pPr>
        <w:spacing w:after="0" w:line="240" w:lineRule="auto"/>
        <w:rPr>
          <w:szCs w:val="20"/>
        </w:rPr>
      </w:pPr>
      <w:r w:rsidRPr="00D30198">
        <w:rPr>
          <w:szCs w:val="20"/>
        </w:rPr>
        <w:t xml:space="preserve">(3) Splošna populacija črede lipicanskih konj je sestavljena iz </w:t>
      </w:r>
      <w:r w:rsidR="00B47E0C" w:rsidRPr="00D30198">
        <w:rPr>
          <w:szCs w:val="20"/>
        </w:rPr>
        <w:t xml:space="preserve">živali, neprimernih </w:t>
      </w:r>
      <w:r w:rsidRPr="00D30198">
        <w:rPr>
          <w:szCs w:val="20"/>
        </w:rPr>
        <w:t>za reprodukcijo plemenskega jedra črede, ki se lahko namenijo za:</w:t>
      </w:r>
    </w:p>
    <w:p w14:paraId="69DB63C6" w14:textId="77777777" w:rsidR="00D009C7" w:rsidRPr="00D30198" w:rsidRDefault="00D009C7" w:rsidP="00A720B8">
      <w:pPr>
        <w:numPr>
          <w:ilvl w:val="0"/>
          <w:numId w:val="135"/>
        </w:numPr>
        <w:spacing w:after="0" w:line="240" w:lineRule="auto"/>
        <w:contextualSpacing/>
        <w:rPr>
          <w:szCs w:val="20"/>
        </w:rPr>
      </w:pPr>
      <w:r w:rsidRPr="00D30198">
        <w:rPr>
          <w:szCs w:val="20"/>
        </w:rPr>
        <w:t xml:space="preserve">konjeniške dejavnosti, </w:t>
      </w:r>
    </w:p>
    <w:p w14:paraId="208F9C9E" w14:textId="77777777" w:rsidR="00D009C7" w:rsidRPr="00D30198" w:rsidRDefault="00D009C7" w:rsidP="00A720B8">
      <w:pPr>
        <w:numPr>
          <w:ilvl w:val="0"/>
          <w:numId w:val="135"/>
        </w:numPr>
        <w:spacing w:after="0" w:line="240" w:lineRule="auto"/>
        <w:contextualSpacing/>
        <w:rPr>
          <w:szCs w:val="20"/>
        </w:rPr>
      </w:pPr>
      <w:r w:rsidRPr="00D30198">
        <w:rPr>
          <w:szCs w:val="20"/>
        </w:rPr>
        <w:t>konjeniško šolo za otroke in mladino,</w:t>
      </w:r>
    </w:p>
    <w:p w14:paraId="40780C46" w14:textId="77777777" w:rsidR="00D009C7" w:rsidRPr="00D30198" w:rsidRDefault="00D009C7" w:rsidP="00A720B8">
      <w:pPr>
        <w:numPr>
          <w:ilvl w:val="0"/>
          <w:numId w:val="135"/>
        </w:numPr>
        <w:spacing w:after="0" w:line="240" w:lineRule="auto"/>
        <w:contextualSpacing/>
        <w:rPr>
          <w:szCs w:val="20"/>
        </w:rPr>
      </w:pPr>
      <w:r w:rsidRPr="00D30198">
        <w:rPr>
          <w:szCs w:val="20"/>
        </w:rPr>
        <w:lastRenderedPageBreak/>
        <w:t>rekreativno ježo obiskovalcev kobilarne,</w:t>
      </w:r>
    </w:p>
    <w:p w14:paraId="587BC015" w14:textId="77777777" w:rsidR="00D009C7" w:rsidRPr="00D30198" w:rsidRDefault="00D009C7" w:rsidP="00A720B8">
      <w:pPr>
        <w:numPr>
          <w:ilvl w:val="0"/>
          <w:numId w:val="135"/>
        </w:numPr>
        <w:spacing w:after="0" w:line="240" w:lineRule="auto"/>
        <w:contextualSpacing/>
        <w:rPr>
          <w:szCs w:val="20"/>
        </w:rPr>
      </w:pPr>
      <w:r w:rsidRPr="00D30198">
        <w:rPr>
          <w:szCs w:val="20"/>
        </w:rPr>
        <w:t>izvajanje terapij s konjem,</w:t>
      </w:r>
    </w:p>
    <w:p w14:paraId="1E84B9A0" w14:textId="1B7B9D5D" w:rsidR="00D009C7" w:rsidRPr="00D30198" w:rsidRDefault="00D009C7" w:rsidP="00A720B8">
      <w:pPr>
        <w:numPr>
          <w:ilvl w:val="0"/>
          <w:numId w:val="135"/>
        </w:numPr>
        <w:spacing w:after="0" w:line="240" w:lineRule="auto"/>
        <w:contextualSpacing/>
        <w:rPr>
          <w:szCs w:val="20"/>
        </w:rPr>
      </w:pPr>
      <w:r w:rsidRPr="00D30198">
        <w:rPr>
          <w:szCs w:val="20"/>
        </w:rPr>
        <w:t>vožnjo z vprego,</w:t>
      </w:r>
    </w:p>
    <w:p w14:paraId="64D1FA5A" w14:textId="77777777" w:rsidR="00D009C7" w:rsidRPr="00D30198" w:rsidRDefault="00D009C7" w:rsidP="00A720B8">
      <w:pPr>
        <w:numPr>
          <w:ilvl w:val="0"/>
          <w:numId w:val="135"/>
        </w:numPr>
        <w:spacing w:after="0" w:line="240" w:lineRule="auto"/>
        <w:contextualSpacing/>
        <w:rPr>
          <w:szCs w:val="20"/>
        </w:rPr>
      </w:pPr>
      <w:r w:rsidRPr="00D30198">
        <w:rPr>
          <w:szCs w:val="20"/>
        </w:rPr>
        <w:t>odprodajo,</w:t>
      </w:r>
    </w:p>
    <w:p w14:paraId="667E369E" w14:textId="1407A9B6" w:rsidR="00D009C7" w:rsidRPr="00D30198" w:rsidRDefault="00D009C7" w:rsidP="00A720B8">
      <w:pPr>
        <w:numPr>
          <w:ilvl w:val="0"/>
          <w:numId w:val="135"/>
        </w:numPr>
        <w:spacing w:after="0" w:line="240" w:lineRule="auto"/>
        <w:contextualSpacing/>
        <w:rPr>
          <w:szCs w:val="20"/>
        </w:rPr>
      </w:pPr>
      <w:r w:rsidRPr="00D30198">
        <w:rPr>
          <w:szCs w:val="20"/>
        </w:rPr>
        <w:t xml:space="preserve">druge dejavnosti, </w:t>
      </w:r>
      <w:r w:rsidR="00B47E0C" w:rsidRPr="00D30198">
        <w:rPr>
          <w:szCs w:val="20"/>
        </w:rPr>
        <w:t xml:space="preserve">o katerih </w:t>
      </w:r>
      <w:r w:rsidRPr="00D30198">
        <w:rPr>
          <w:szCs w:val="20"/>
        </w:rPr>
        <w:t>odloči strokovni svet iz 53. člena tega zakona.</w:t>
      </w:r>
    </w:p>
    <w:p w14:paraId="13024922" w14:textId="77777777" w:rsidR="00D009C7" w:rsidRPr="00D30198" w:rsidRDefault="00D009C7" w:rsidP="006F1F52">
      <w:pPr>
        <w:spacing w:after="0" w:line="240" w:lineRule="auto"/>
        <w:ind w:left="720" w:hanging="360"/>
        <w:rPr>
          <w:szCs w:val="20"/>
        </w:rPr>
      </w:pPr>
    </w:p>
    <w:p w14:paraId="59BC48E2" w14:textId="77777777" w:rsidR="00D009C7" w:rsidRPr="00D30198" w:rsidRDefault="00D009C7" w:rsidP="006F1F52">
      <w:pPr>
        <w:spacing w:after="0" w:line="240" w:lineRule="auto"/>
        <w:rPr>
          <w:szCs w:val="20"/>
        </w:rPr>
      </w:pPr>
      <w:r w:rsidRPr="00D30198">
        <w:rPr>
          <w:szCs w:val="20"/>
        </w:rPr>
        <w:t>(4) Družba sprejme klasifikacijo črede lipicanskih konj in jo redno posodablja s selekcijo konj:</w:t>
      </w:r>
    </w:p>
    <w:p w14:paraId="2744F466" w14:textId="77777777" w:rsidR="00D009C7" w:rsidRPr="00D30198" w:rsidRDefault="00D009C7" w:rsidP="00A720B8">
      <w:pPr>
        <w:numPr>
          <w:ilvl w:val="0"/>
          <w:numId w:val="136"/>
        </w:numPr>
        <w:spacing w:after="0" w:line="240" w:lineRule="auto"/>
        <w:contextualSpacing/>
        <w:rPr>
          <w:szCs w:val="20"/>
        </w:rPr>
      </w:pPr>
      <w:r w:rsidRPr="00D30198">
        <w:rPr>
          <w:szCs w:val="20"/>
        </w:rPr>
        <w:t>v plemensko jedro črede,</w:t>
      </w:r>
    </w:p>
    <w:p w14:paraId="1B60AEEB" w14:textId="77777777" w:rsidR="00D009C7" w:rsidRPr="00D30198" w:rsidRDefault="00D009C7" w:rsidP="00A720B8">
      <w:pPr>
        <w:numPr>
          <w:ilvl w:val="0"/>
          <w:numId w:val="136"/>
        </w:numPr>
        <w:spacing w:after="0" w:line="240" w:lineRule="auto"/>
        <w:contextualSpacing/>
        <w:rPr>
          <w:szCs w:val="20"/>
        </w:rPr>
      </w:pPr>
      <w:r w:rsidRPr="00D30198">
        <w:rPr>
          <w:szCs w:val="20"/>
        </w:rPr>
        <w:t>v splošno populacijo črede,</w:t>
      </w:r>
    </w:p>
    <w:p w14:paraId="67233A3F" w14:textId="12A4FE8F" w:rsidR="00D009C7" w:rsidRPr="00D30198" w:rsidRDefault="00D009C7" w:rsidP="00A720B8">
      <w:pPr>
        <w:numPr>
          <w:ilvl w:val="0"/>
          <w:numId w:val="136"/>
        </w:numPr>
        <w:spacing w:after="0" w:line="240" w:lineRule="auto"/>
        <w:contextualSpacing/>
        <w:rPr>
          <w:szCs w:val="20"/>
        </w:rPr>
      </w:pPr>
      <w:r w:rsidRPr="00D30198">
        <w:rPr>
          <w:szCs w:val="20"/>
        </w:rPr>
        <w:t>v obseg za odprodajo konjev iz splošne populacije črede.</w:t>
      </w:r>
    </w:p>
    <w:p w14:paraId="4D7E6AA9" w14:textId="77777777" w:rsidR="00D009C7" w:rsidRPr="00D30198" w:rsidRDefault="00D009C7" w:rsidP="006F1F52">
      <w:pPr>
        <w:spacing w:after="0"/>
        <w:ind w:left="284" w:hanging="284"/>
        <w:rPr>
          <w:szCs w:val="20"/>
        </w:rPr>
      </w:pPr>
    </w:p>
    <w:p w14:paraId="05CEC531" w14:textId="77777777" w:rsidR="00D009C7" w:rsidRPr="00D30198" w:rsidRDefault="00D009C7" w:rsidP="006F1F52">
      <w:pPr>
        <w:spacing w:after="0"/>
        <w:ind w:left="284" w:hanging="284"/>
        <w:jc w:val="center"/>
        <w:rPr>
          <w:b/>
          <w:szCs w:val="20"/>
        </w:rPr>
      </w:pPr>
      <w:r w:rsidRPr="00D30198">
        <w:rPr>
          <w:b/>
          <w:szCs w:val="20"/>
        </w:rPr>
        <w:t xml:space="preserve"> 42. člen</w:t>
      </w:r>
    </w:p>
    <w:p w14:paraId="686F9C93" w14:textId="77777777" w:rsidR="00D009C7" w:rsidRPr="00D30198" w:rsidRDefault="00D009C7" w:rsidP="006F1F52">
      <w:pPr>
        <w:spacing w:after="0"/>
        <w:ind w:left="284" w:hanging="284"/>
        <w:jc w:val="center"/>
        <w:rPr>
          <w:b/>
          <w:szCs w:val="20"/>
        </w:rPr>
      </w:pPr>
      <w:r w:rsidRPr="00D30198">
        <w:rPr>
          <w:b/>
          <w:szCs w:val="20"/>
        </w:rPr>
        <w:t>(prodaja lipicancev)</w:t>
      </w:r>
    </w:p>
    <w:p w14:paraId="1CD6A0F3" w14:textId="77777777" w:rsidR="00D009C7" w:rsidRPr="00D30198" w:rsidRDefault="00D009C7" w:rsidP="006F1F52">
      <w:pPr>
        <w:spacing w:after="0" w:line="240" w:lineRule="auto"/>
        <w:rPr>
          <w:szCs w:val="20"/>
          <w:lang w:eastAsia="sl-SI"/>
        </w:rPr>
      </w:pPr>
    </w:p>
    <w:p w14:paraId="70E9532E" w14:textId="010106B6" w:rsidR="00D009C7" w:rsidRPr="00D30198" w:rsidRDefault="00D009C7" w:rsidP="006F1F52">
      <w:pPr>
        <w:spacing w:after="0" w:line="240" w:lineRule="auto"/>
        <w:rPr>
          <w:szCs w:val="20"/>
          <w:lang w:eastAsia="sl-SI"/>
        </w:rPr>
      </w:pPr>
      <w:r w:rsidRPr="00D30198">
        <w:rPr>
          <w:szCs w:val="20"/>
          <w:lang w:eastAsia="sl-SI"/>
        </w:rPr>
        <w:t>(1) Obseg odprodaje lipicancev pripravi družba v okviru letnega načrta razpolaganja z lipicanci s soglasjem strokovnega sveta iz 53. člena tega zakona in ga pošlje ministrstvu do 30. novembra tekočega leta za prihodnje leto, to pa ga predloži v sprejetje vladi.</w:t>
      </w:r>
    </w:p>
    <w:p w14:paraId="422901CC" w14:textId="77777777" w:rsidR="00D009C7" w:rsidRPr="00D30198" w:rsidRDefault="00D009C7" w:rsidP="006F1F52">
      <w:pPr>
        <w:spacing w:after="0" w:line="240" w:lineRule="auto"/>
        <w:rPr>
          <w:szCs w:val="20"/>
          <w:lang w:eastAsia="sl-SI"/>
        </w:rPr>
      </w:pPr>
    </w:p>
    <w:p w14:paraId="3A36D324" w14:textId="1F6B1636" w:rsidR="00D009C7" w:rsidRPr="00D30198" w:rsidRDefault="00D009C7" w:rsidP="0001498D">
      <w:pPr>
        <w:spacing w:after="0" w:line="240" w:lineRule="auto"/>
        <w:rPr>
          <w:szCs w:val="20"/>
          <w:lang w:eastAsia="sl-SI"/>
        </w:rPr>
      </w:pPr>
      <w:r w:rsidRPr="00D30198">
        <w:rPr>
          <w:szCs w:val="20"/>
          <w:lang w:eastAsia="sl-SI"/>
        </w:rPr>
        <w:t>(2) Načrt razpolaganja z lipicanci obsega:</w:t>
      </w:r>
    </w:p>
    <w:p w14:paraId="644ED25C" w14:textId="77777777" w:rsidR="00D009C7" w:rsidRPr="00D30198" w:rsidRDefault="00D009C7" w:rsidP="00A720B8">
      <w:pPr>
        <w:numPr>
          <w:ilvl w:val="0"/>
          <w:numId w:val="137"/>
        </w:numPr>
        <w:spacing w:after="0" w:line="240" w:lineRule="auto"/>
        <w:contextualSpacing/>
        <w:rPr>
          <w:szCs w:val="20"/>
        </w:rPr>
      </w:pPr>
      <w:r w:rsidRPr="00D30198">
        <w:rPr>
          <w:szCs w:val="20"/>
        </w:rPr>
        <w:t>podatke o vsakem posameznem konju,</w:t>
      </w:r>
    </w:p>
    <w:p w14:paraId="3EE8FBCC" w14:textId="77777777" w:rsidR="00D009C7" w:rsidRPr="00D30198" w:rsidRDefault="00D009C7" w:rsidP="00A720B8">
      <w:pPr>
        <w:numPr>
          <w:ilvl w:val="0"/>
          <w:numId w:val="137"/>
        </w:numPr>
        <w:spacing w:after="0" w:line="240" w:lineRule="auto"/>
        <w:contextualSpacing/>
        <w:rPr>
          <w:szCs w:val="20"/>
        </w:rPr>
      </w:pPr>
      <w:r w:rsidRPr="00D30198">
        <w:rPr>
          <w:szCs w:val="20"/>
        </w:rPr>
        <w:t>ocenjeno tržno vrednost vsakega posameznega konja,</w:t>
      </w:r>
    </w:p>
    <w:p w14:paraId="0B109BED" w14:textId="2D1A17F1" w:rsidR="00D009C7" w:rsidRPr="00D30198" w:rsidRDefault="00D009C7" w:rsidP="00A720B8">
      <w:pPr>
        <w:numPr>
          <w:ilvl w:val="0"/>
          <w:numId w:val="137"/>
        </w:numPr>
        <w:spacing w:after="0" w:line="240" w:lineRule="auto"/>
        <w:contextualSpacing/>
        <w:rPr>
          <w:szCs w:val="20"/>
        </w:rPr>
      </w:pPr>
      <w:r w:rsidRPr="00D30198">
        <w:rPr>
          <w:szCs w:val="20"/>
        </w:rPr>
        <w:t>predlog načina razpolaganja s konji.</w:t>
      </w:r>
    </w:p>
    <w:p w14:paraId="173A8C45" w14:textId="77777777" w:rsidR="00D009C7" w:rsidRPr="00D30198" w:rsidRDefault="00D009C7" w:rsidP="006F1F52">
      <w:pPr>
        <w:spacing w:after="0"/>
        <w:rPr>
          <w:szCs w:val="20"/>
        </w:rPr>
      </w:pPr>
    </w:p>
    <w:p w14:paraId="3C23FD3F" w14:textId="77777777" w:rsidR="00D009C7" w:rsidRPr="00D30198" w:rsidRDefault="00D009C7" w:rsidP="006F1F52">
      <w:pPr>
        <w:spacing w:after="0"/>
        <w:ind w:left="284" w:hanging="284"/>
        <w:jc w:val="center"/>
        <w:rPr>
          <w:b/>
          <w:szCs w:val="20"/>
        </w:rPr>
      </w:pPr>
      <w:r w:rsidRPr="00D30198">
        <w:rPr>
          <w:b/>
          <w:szCs w:val="20"/>
        </w:rPr>
        <w:t>43. člen</w:t>
      </w:r>
    </w:p>
    <w:p w14:paraId="4BB72CFB" w14:textId="77777777" w:rsidR="00D009C7" w:rsidRPr="00D30198" w:rsidRDefault="00D009C7" w:rsidP="006F1F52">
      <w:pPr>
        <w:spacing w:after="0"/>
        <w:ind w:left="284" w:hanging="284"/>
        <w:jc w:val="center"/>
        <w:rPr>
          <w:b/>
          <w:szCs w:val="20"/>
        </w:rPr>
      </w:pPr>
      <w:r w:rsidRPr="00D30198">
        <w:rPr>
          <w:b/>
          <w:szCs w:val="20"/>
        </w:rPr>
        <w:t>(normativi o reji in vzreji lipicancev)</w:t>
      </w:r>
    </w:p>
    <w:p w14:paraId="4D4583E2" w14:textId="77777777" w:rsidR="00D009C7" w:rsidRPr="00D30198" w:rsidRDefault="00D009C7" w:rsidP="006F1F52">
      <w:pPr>
        <w:spacing w:after="0" w:line="240" w:lineRule="auto"/>
        <w:rPr>
          <w:szCs w:val="20"/>
          <w:lang w:eastAsia="sl-SI"/>
        </w:rPr>
      </w:pPr>
    </w:p>
    <w:p w14:paraId="7EE141C0" w14:textId="15686211" w:rsidR="00D009C7" w:rsidRPr="00D30198" w:rsidRDefault="00D009C7" w:rsidP="006F1F52">
      <w:pPr>
        <w:spacing w:after="0" w:line="240" w:lineRule="auto"/>
        <w:rPr>
          <w:szCs w:val="20"/>
          <w:shd w:val="clear" w:color="auto" w:fill="FFFFFF"/>
        </w:rPr>
      </w:pPr>
      <w:r w:rsidRPr="00D30198">
        <w:rPr>
          <w:szCs w:val="20"/>
          <w:shd w:val="clear" w:color="auto" w:fill="FFFFFF"/>
        </w:rPr>
        <w:t xml:space="preserve">(1) Minister, pristojen za </w:t>
      </w:r>
      <w:r w:rsidR="002A03D5">
        <w:rPr>
          <w:szCs w:val="20"/>
          <w:shd w:val="clear" w:color="auto" w:fill="FFFFFF"/>
        </w:rPr>
        <w:t>kmetijstvo</w:t>
      </w:r>
      <w:r w:rsidRPr="00D30198">
        <w:rPr>
          <w:szCs w:val="20"/>
          <w:shd w:val="clear" w:color="auto" w:fill="FFFFFF"/>
        </w:rPr>
        <w:t xml:space="preserve">, predpiše normative o reji in vzreji </w:t>
      </w:r>
      <w:r w:rsidR="002A03D5">
        <w:rPr>
          <w:szCs w:val="20"/>
          <w:shd w:val="clear" w:color="auto" w:fill="FFFFFF"/>
        </w:rPr>
        <w:t>lipicancev</w:t>
      </w:r>
      <w:r w:rsidRPr="00D30198">
        <w:rPr>
          <w:szCs w:val="20"/>
          <w:shd w:val="clear" w:color="auto" w:fill="FFFFFF"/>
        </w:rPr>
        <w:t xml:space="preserve">. </w:t>
      </w:r>
    </w:p>
    <w:p w14:paraId="22A45BFC" w14:textId="77777777" w:rsidR="00D009C7" w:rsidRPr="00D30198" w:rsidRDefault="00D009C7" w:rsidP="006F1F52">
      <w:pPr>
        <w:spacing w:after="0" w:line="240" w:lineRule="auto"/>
        <w:rPr>
          <w:szCs w:val="20"/>
          <w:lang w:eastAsia="sl-SI"/>
        </w:rPr>
      </w:pPr>
    </w:p>
    <w:p w14:paraId="1669A87E" w14:textId="710C4EB6" w:rsidR="00D009C7" w:rsidRPr="00D30198" w:rsidRDefault="00D009C7" w:rsidP="006F1F52">
      <w:pPr>
        <w:spacing w:after="0" w:line="240" w:lineRule="auto"/>
        <w:rPr>
          <w:szCs w:val="20"/>
          <w:lang w:eastAsia="sl-SI"/>
        </w:rPr>
      </w:pPr>
      <w:r w:rsidRPr="00D30198">
        <w:rPr>
          <w:szCs w:val="20"/>
          <w:lang w:eastAsia="sl-SI"/>
        </w:rPr>
        <w:t xml:space="preserve">(2) Normativi reje in vzreje lipicancev morajo obsegati potrebe konj glede krme, prostorskih pogojev, vključno z določitvijo minimalne površine na konja, zdravstvenega varstva, osebja ter </w:t>
      </w:r>
      <w:r w:rsidR="003F7097" w:rsidRPr="00D30198">
        <w:rPr>
          <w:szCs w:val="20"/>
          <w:lang w:eastAsia="sl-SI"/>
        </w:rPr>
        <w:t xml:space="preserve">druge </w:t>
      </w:r>
      <w:r w:rsidRPr="00D30198">
        <w:rPr>
          <w:szCs w:val="20"/>
          <w:lang w:eastAsia="sl-SI"/>
        </w:rPr>
        <w:t>potrebe, s katerimi bodo zagotovljene ustrezna tradicionalna reja in vzreja ter usposobljenost konj za ohranjanje in razvoj lipicanske pasme.</w:t>
      </w:r>
    </w:p>
    <w:p w14:paraId="6E71AA5C" w14:textId="77777777" w:rsidR="00D009C7" w:rsidRPr="00D30198" w:rsidRDefault="00D009C7" w:rsidP="006F1F52">
      <w:pPr>
        <w:spacing w:after="0" w:line="240" w:lineRule="auto"/>
        <w:rPr>
          <w:szCs w:val="20"/>
          <w:lang w:eastAsia="sl-SI"/>
        </w:rPr>
      </w:pPr>
    </w:p>
    <w:p w14:paraId="19A17B4B" w14:textId="00348A57" w:rsidR="00D009C7" w:rsidRPr="00D30198" w:rsidRDefault="00D009C7" w:rsidP="006F1F52">
      <w:pPr>
        <w:spacing w:after="0" w:line="240" w:lineRule="auto"/>
        <w:rPr>
          <w:szCs w:val="20"/>
          <w:lang w:eastAsia="sl-SI"/>
        </w:rPr>
      </w:pPr>
      <w:r w:rsidRPr="00D30198">
        <w:rPr>
          <w:szCs w:val="20"/>
          <w:lang w:eastAsia="sl-SI"/>
        </w:rPr>
        <w:t xml:space="preserve">(3) Normative reje in vzreje lipicancev je, ob upoštevanju velikosti črede, </w:t>
      </w:r>
      <w:r w:rsidRPr="00D30198">
        <w:rPr>
          <w:iCs/>
          <w:szCs w:val="20"/>
        </w:rPr>
        <w:t xml:space="preserve">treba </w:t>
      </w:r>
      <w:r w:rsidRPr="00D30198">
        <w:rPr>
          <w:szCs w:val="20"/>
          <w:lang w:eastAsia="sl-SI"/>
        </w:rPr>
        <w:t xml:space="preserve">upoštevati pri načrtovanju vsakoletnih stroškov v poslovnem načrtu iz 11. člena tega zakona. </w:t>
      </w:r>
    </w:p>
    <w:p w14:paraId="6303A710" w14:textId="77777777" w:rsidR="00D009C7" w:rsidRPr="00D30198" w:rsidRDefault="00D009C7" w:rsidP="006F1F52">
      <w:pPr>
        <w:spacing w:after="0" w:line="240" w:lineRule="auto"/>
        <w:rPr>
          <w:szCs w:val="20"/>
          <w:lang w:eastAsia="sl-SI"/>
        </w:rPr>
      </w:pPr>
    </w:p>
    <w:p w14:paraId="2EB99616" w14:textId="77777777" w:rsidR="00D009C7" w:rsidRPr="00D30198" w:rsidRDefault="00D009C7" w:rsidP="006F1F52">
      <w:pPr>
        <w:spacing w:after="0"/>
        <w:ind w:left="284" w:hanging="284"/>
        <w:jc w:val="center"/>
        <w:rPr>
          <w:b/>
          <w:szCs w:val="20"/>
        </w:rPr>
      </w:pPr>
      <w:r w:rsidRPr="00D30198">
        <w:rPr>
          <w:b/>
          <w:szCs w:val="20"/>
        </w:rPr>
        <w:t>44. člen</w:t>
      </w:r>
    </w:p>
    <w:p w14:paraId="20BF95E6" w14:textId="77777777" w:rsidR="00D009C7" w:rsidRPr="00D30198" w:rsidRDefault="00D009C7" w:rsidP="006F1F52">
      <w:pPr>
        <w:spacing w:after="0"/>
        <w:ind w:left="284" w:hanging="284"/>
        <w:jc w:val="center"/>
        <w:rPr>
          <w:b/>
          <w:szCs w:val="20"/>
        </w:rPr>
      </w:pPr>
      <w:r w:rsidRPr="00D30198">
        <w:rPr>
          <w:b/>
          <w:szCs w:val="20"/>
        </w:rPr>
        <w:t>(pogodbena reja)</w:t>
      </w:r>
    </w:p>
    <w:p w14:paraId="70E64C1A" w14:textId="77777777" w:rsidR="00D009C7" w:rsidRPr="00D30198" w:rsidRDefault="00D009C7" w:rsidP="006F1F52">
      <w:pPr>
        <w:spacing w:after="0"/>
        <w:ind w:left="284" w:hanging="284"/>
        <w:jc w:val="center"/>
        <w:rPr>
          <w:b/>
          <w:szCs w:val="20"/>
        </w:rPr>
      </w:pPr>
    </w:p>
    <w:p w14:paraId="4E028073" w14:textId="7AABE692" w:rsidR="00D009C7" w:rsidRPr="00D30198" w:rsidRDefault="00D009C7" w:rsidP="00DD2199">
      <w:pPr>
        <w:spacing w:after="0" w:line="240" w:lineRule="auto"/>
        <w:rPr>
          <w:szCs w:val="20"/>
        </w:rPr>
      </w:pPr>
      <w:r w:rsidRPr="00D30198">
        <w:rPr>
          <w:szCs w:val="20"/>
        </w:rPr>
        <w:t>(1) Pogodbena reja je reja lipicanca v lasti Republike Slovenije, za katerega v skladu s tem zakonom in podzakonskimi predpisi skrbi pravna ali fizična oseba (v nadaljnjem besedilu: pogodbeni skrbnik), ki ima z družbo iz prvega odstavka 9. člena tega zakona medsebojna razmerja urejena s pogodbo.</w:t>
      </w:r>
    </w:p>
    <w:p w14:paraId="5106911F" w14:textId="77777777" w:rsidR="00D009C7" w:rsidRPr="00D30198" w:rsidRDefault="00D009C7" w:rsidP="009A41CC">
      <w:pPr>
        <w:spacing w:after="0" w:line="240" w:lineRule="auto"/>
        <w:ind w:left="360"/>
        <w:rPr>
          <w:szCs w:val="20"/>
        </w:rPr>
      </w:pPr>
    </w:p>
    <w:p w14:paraId="03FA27D5" w14:textId="13998DDD" w:rsidR="00D009C7" w:rsidRPr="00D30198" w:rsidRDefault="00D009C7" w:rsidP="00DD2199">
      <w:pPr>
        <w:spacing w:after="0" w:line="240" w:lineRule="auto"/>
        <w:rPr>
          <w:szCs w:val="20"/>
          <w:lang w:eastAsia="sl-SI"/>
        </w:rPr>
      </w:pPr>
      <w:r w:rsidRPr="00D30198">
        <w:rPr>
          <w:szCs w:val="20"/>
          <w:lang w:eastAsia="sl-SI"/>
        </w:rPr>
        <w:t>(2) Pogodbeni skrbnik v pogodbeni reji mora lipicancem zagotavljati normative reje in vzreje lipicancev, kontrolne preglede, ki veljajo za rejo v Kobilarni Lipica, ter obvezni letni veterinarski pregled.</w:t>
      </w:r>
    </w:p>
    <w:p w14:paraId="2ED6DA7D" w14:textId="77777777" w:rsidR="00D009C7" w:rsidRPr="00D30198" w:rsidRDefault="00D009C7" w:rsidP="00DD2199">
      <w:pPr>
        <w:spacing w:after="0" w:line="240" w:lineRule="auto"/>
        <w:rPr>
          <w:szCs w:val="20"/>
          <w:lang w:eastAsia="sl-SI"/>
        </w:rPr>
      </w:pPr>
    </w:p>
    <w:p w14:paraId="0388CB86" w14:textId="0582AA13" w:rsidR="00D009C7" w:rsidRPr="00D30198" w:rsidRDefault="00D009C7" w:rsidP="00DD2199">
      <w:pPr>
        <w:spacing w:after="0" w:line="240" w:lineRule="auto"/>
        <w:rPr>
          <w:szCs w:val="20"/>
          <w:lang w:eastAsia="sl-SI"/>
        </w:rPr>
      </w:pPr>
      <w:r w:rsidRPr="00D30198">
        <w:rPr>
          <w:szCs w:val="20"/>
          <w:lang w:eastAsia="sl-SI"/>
        </w:rPr>
        <w:t xml:space="preserve">(3) </w:t>
      </w:r>
      <w:bookmarkStart w:id="65" w:name="_Hlk160634334"/>
      <w:r w:rsidRPr="00D30198">
        <w:rPr>
          <w:szCs w:val="20"/>
          <w:lang w:eastAsia="sl-SI"/>
        </w:rPr>
        <w:t xml:space="preserve">Pred oddajo lipicancev v pogodbeno rejo družba iz prvega odstavka 9. člena tega zakona preveri, ali pogodbeni skrbnik izpolnjuje predpisane pogoje glede krme, prostorskih pogojev in minimalne površine na konja, zdravstvenega varstva, osebja ter </w:t>
      </w:r>
      <w:r w:rsidR="003F7097" w:rsidRPr="00D30198">
        <w:rPr>
          <w:szCs w:val="20"/>
          <w:lang w:eastAsia="sl-SI"/>
        </w:rPr>
        <w:t>drugih</w:t>
      </w:r>
      <w:r w:rsidRPr="00D30198">
        <w:rPr>
          <w:szCs w:val="20"/>
          <w:lang w:eastAsia="sl-SI"/>
        </w:rPr>
        <w:t xml:space="preserve"> predpisanih potreb</w:t>
      </w:r>
      <w:bookmarkEnd w:id="65"/>
      <w:r w:rsidRPr="00D30198">
        <w:rPr>
          <w:szCs w:val="20"/>
          <w:lang w:eastAsia="sl-SI"/>
        </w:rPr>
        <w:t>, s katerimi bodo zagotovljene ustrezna tradicionalna reja in vzreja in usposobljenost konj za ohranjanje in razvoj lipicanske pasme</w:t>
      </w:r>
      <w:r w:rsidR="003F7097" w:rsidRPr="00D30198">
        <w:rPr>
          <w:szCs w:val="20"/>
          <w:lang w:eastAsia="sl-SI"/>
        </w:rPr>
        <w:t>,</w:t>
      </w:r>
      <w:r w:rsidRPr="00D30198">
        <w:rPr>
          <w:szCs w:val="20"/>
          <w:lang w:eastAsia="sl-SI"/>
        </w:rPr>
        <w:t xml:space="preserve"> ter pripravi mnenje o nadzoru in ga pošlje upravi in nadzornem</w:t>
      </w:r>
      <w:r w:rsidR="003F7097" w:rsidRPr="00D30198">
        <w:rPr>
          <w:szCs w:val="20"/>
          <w:lang w:eastAsia="sl-SI"/>
        </w:rPr>
        <w:t>u</w:t>
      </w:r>
      <w:r w:rsidRPr="00D30198">
        <w:rPr>
          <w:szCs w:val="20"/>
          <w:lang w:eastAsia="sl-SI"/>
        </w:rPr>
        <w:t xml:space="preserve"> svetu. Pozitivno mnenje je sestavni del pogodbe o reji.</w:t>
      </w:r>
    </w:p>
    <w:p w14:paraId="31F48C8D" w14:textId="77777777" w:rsidR="00D009C7" w:rsidRPr="00D30198" w:rsidRDefault="00D009C7" w:rsidP="00455087">
      <w:pPr>
        <w:spacing w:after="0"/>
        <w:rPr>
          <w:b/>
          <w:szCs w:val="20"/>
        </w:rPr>
      </w:pPr>
    </w:p>
    <w:p w14:paraId="0DC0D1E5" w14:textId="77777777" w:rsidR="00D009C7" w:rsidRPr="00D30198" w:rsidRDefault="00D009C7" w:rsidP="006F1F52">
      <w:pPr>
        <w:spacing w:after="0"/>
        <w:ind w:left="284" w:hanging="284"/>
        <w:jc w:val="center"/>
        <w:rPr>
          <w:b/>
          <w:szCs w:val="20"/>
        </w:rPr>
      </w:pPr>
      <w:r w:rsidRPr="00D30198">
        <w:rPr>
          <w:b/>
          <w:szCs w:val="20"/>
        </w:rPr>
        <w:t>45. člen</w:t>
      </w:r>
    </w:p>
    <w:p w14:paraId="3940FB69" w14:textId="77777777" w:rsidR="00D009C7" w:rsidRPr="00D30198" w:rsidRDefault="00D009C7" w:rsidP="006F1F52">
      <w:pPr>
        <w:spacing w:after="0"/>
        <w:ind w:left="284" w:hanging="284"/>
        <w:jc w:val="center"/>
        <w:rPr>
          <w:b/>
          <w:szCs w:val="20"/>
        </w:rPr>
      </w:pPr>
      <w:r w:rsidRPr="00D30198">
        <w:rPr>
          <w:b/>
          <w:szCs w:val="20"/>
        </w:rPr>
        <w:t>(letno poročilo o stanju črede lipicanskih konj)</w:t>
      </w:r>
    </w:p>
    <w:p w14:paraId="0CF9ADFC" w14:textId="77777777" w:rsidR="00D009C7" w:rsidRPr="00D30198" w:rsidRDefault="00D009C7" w:rsidP="006F1F52">
      <w:pPr>
        <w:spacing w:after="0" w:line="240" w:lineRule="auto"/>
        <w:rPr>
          <w:szCs w:val="20"/>
          <w:lang w:eastAsia="sl-SI"/>
        </w:rPr>
      </w:pPr>
    </w:p>
    <w:p w14:paraId="619450EC" w14:textId="773A752C" w:rsidR="00D009C7" w:rsidRPr="00D30198" w:rsidRDefault="00D009C7" w:rsidP="006F1F52">
      <w:pPr>
        <w:spacing w:after="0" w:line="240" w:lineRule="auto"/>
        <w:rPr>
          <w:szCs w:val="20"/>
          <w:lang w:eastAsia="sl-SI"/>
        </w:rPr>
      </w:pPr>
      <w:r w:rsidRPr="00D30198">
        <w:rPr>
          <w:szCs w:val="20"/>
          <w:lang w:eastAsia="sl-SI"/>
        </w:rPr>
        <w:t xml:space="preserve">(1) Družba pripravi letno poročilo o stanju črede lipicanskih konj v Kobilarni Lipica najpozneje do 31. marca tekočega leta za preteklo leto, ki ga sprejme organ nadzora in s katerim seznani ministrstvo in ministrstvo, pristojno za </w:t>
      </w:r>
      <w:r w:rsidR="002A03D5">
        <w:rPr>
          <w:szCs w:val="20"/>
          <w:lang w:eastAsia="sl-SI"/>
        </w:rPr>
        <w:t>kmetijstvo</w:t>
      </w:r>
      <w:r w:rsidRPr="00D30198">
        <w:rPr>
          <w:szCs w:val="20"/>
          <w:lang w:eastAsia="sl-SI"/>
        </w:rPr>
        <w:t>.</w:t>
      </w:r>
    </w:p>
    <w:p w14:paraId="7022C645" w14:textId="5235D948" w:rsidR="00D009C7" w:rsidRPr="00D30198" w:rsidRDefault="00D009C7" w:rsidP="006F1F52">
      <w:pPr>
        <w:spacing w:after="0" w:line="240" w:lineRule="auto"/>
        <w:rPr>
          <w:szCs w:val="20"/>
          <w:lang w:eastAsia="sl-SI"/>
        </w:rPr>
      </w:pPr>
      <w:r w:rsidRPr="00D30198">
        <w:rPr>
          <w:szCs w:val="20"/>
        </w:rPr>
        <w:lastRenderedPageBreak/>
        <w:t xml:space="preserve">(2) </w:t>
      </w:r>
      <w:r w:rsidRPr="00D30198">
        <w:rPr>
          <w:szCs w:val="20"/>
          <w:lang w:eastAsia="sl-SI"/>
        </w:rPr>
        <w:t>Letno poročilo o stanju črede lipicanskih konj v Kobilarni Lipica mora vsebovati najmanj podatke o stanju črede lipicanskih konj s podatkom o zastopanosti linij in rodov, o klasifikaciji črede lipicanskih konj, o naraščaju po posameznih letnikih, številu konj v treningu, v pogodbeni reji, številu prodanih konj, prihodki iz naslova prodaje konj, o izvedbi rejskega in selekcijskega programa in prevedbah ter izločitvah konj, številu pripustov, rezultate preizkusov delovne sposobnosti konj, o izvajanju programa zdravstvenega varstva konj, oceno zdravstvenega stanja konj, število poginulih ali usmrčenih konj, oceno reje, oskrbe in nege konj v Kobilarni Lipica in pri pogodbenih rejcih, oceno stanja hlevskih zmogljivosti in oceno stanja pašnih površin.</w:t>
      </w:r>
    </w:p>
    <w:p w14:paraId="011D3E28" w14:textId="77777777" w:rsidR="00D009C7" w:rsidRPr="00D30198" w:rsidRDefault="00D009C7" w:rsidP="006F1F52">
      <w:pPr>
        <w:spacing w:after="0"/>
        <w:ind w:left="284" w:hanging="284"/>
        <w:jc w:val="center"/>
        <w:rPr>
          <w:b/>
          <w:szCs w:val="20"/>
        </w:rPr>
      </w:pPr>
    </w:p>
    <w:p w14:paraId="59E62606" w14:textId="77777777" w:rsidR="00D009C7" w:rsidRPr="00D30198" w:rsidRDefault="00D009C7" w:rsidP="006F1F52">
      <w:pPr>
        <w:spacing w:after="0"/>
        <w:ind w:left="284" w:hanging="284"/>
        <w:jc w:val="center"/>
        <w:rPr>
          <w:b/>
          <w:szCs w:val="20"/>
        </w:rPr>
      </w:pPr>
      <w:r w:rsidRPr="00D30198">
        <w:rPr>
          <w:b/>
          <w:szCs w:val="20"/>
        </w:rPr>
        <w:t>46. člen</w:t>
      </w:r>
    </w:p>
    <w:p w14:paraId="6D4D956F" w14:textId="77777777" w:rsidR="00D009C7" w:rsidRPr="00D30198" w:rsidRDefault="00D009C7" w:rsidP="006F1F52">
      <w:pPr>
        <w:spacing w:after="0"/>
        <w:ind w:left="284" w:hanging="284"/>
        <w:jc w:val="center"/>
        <w:rPr>
          <w:b/>
          <w:szCs w:val="20"/>
        </w:rPr>
      </w:pPr>
      <w:r w:rsidRPr="00D30198">
        <w:rPr>
          <w:b/>
          <w:szCs w:val="20"/>
        </w:rPr>
        <w:t>(vodenje izvorne rodovniške knjige)</w:t>
      </w:r>
    </w:p>
    <w:p w14:paraId="546AC626" w14:textId="77777777" w:rsidR="00D009C7" w:rsidRPr="00D30198" w:rsidRDefault="00D009C7" w:rsidP="006F1F52">
      <w:pPr>
        <w:spacing w:after="0" w:line="240" w:lineRule="auto"/>
        <w:rPr>
          <w:szCs w:val="20"/>
          <w:lang w:eastAsia="sl-SI"/>
        </w:rPr>
      </w:pPr>
    </w:p>
    <w:p w14:paraId="1F407F57" w14:textId="77777777" w:rsidR="00D009C7" w:rsidRPr="00D30198" w:rsidRDefault="00D009C7" w:rsidP="006F1F52">
      <w:pPr>
        <w:spacing w:after="0" w:line="240" w:lineRule="auto"/>
        <w:rPr>
          <w:szCs w:val="20"/>
          <w:lang w:eastAsia="sl-SI"/>
        </w:rPr>
      </w:pPr>
      <w:r w:rsidRPr="00D30198">
        <w:rPr>
          <w:szCs w:val="20"/>
          <w:lang w:eastAsia="sl-SI"/>
        </w:rPr>
        <w:t>Družba vodi izvorno rodovniško knjigo v elektronski obliki.</w:t>
      </w:r>
    </w:p>
    <w:p w14:paraId="0861F6CA" w14:textId="77777777" w:rsidR="00D009C7" w:rsidRPr="00D30198" w:rsidRDefault="00D009C7" w:rsidP="006F1F52">
      <w:pPr>
        <w:spacing w:after="0"/>
        <w:rPr>
          <w:b/>
          <w:szCs w:val="20"/>
        </w:rPr>
      </w:pPr>
    </w:p>
    <w:p w14:paraId="0BC8F174" w14:textId="77777777" w:rsidR="00D009C7" w:rsidRPr="00D30198" w:rsidRDefault="00D009C7" w:rsidP="006F1F52">
      <w:pPr>
        <w:spacing w:after="0"/>
        <w:rPr>
          <w:b/>
          <w:szCs w:val="20"/>
        </w:rPr>
      </w:pPr>
    </w:p>
    <w:p w14:paraId="36E39BA6" w14:textId="77777777" w:rsidR="00D009C7" w:rsidRPr="00D30198" w:rsidRDefault="00D009C7" w:rsidP="006F1F52">
      <w:pPr>
        <w:spacing w:after="0"/>
        <w:ind w:left="284" w:hanging="284"/>
        <w:jc w:val="center"/>
        <w:rPr>
          <w:b/>
          <w:szCs w:val="20"/>
        </w:rPr>
      </w:pPr>
      <w:r w:rsidRPr="00D30198">
        <w:rPr>
          <w:b/>
          <w:szCs w:val="20"/>
        </w:rPr>
        <w:t>47. člen</w:t>
      </w:r>
    </w:p>
    <w:p w14:paraId="54D70519" w14:textId="77777777" w:rsidR="00D009C7" w:rsidRPr="00D30198" w:rsidRDefault="00D009C7" w:rsidP="006F1F52">
      <w:pPr>
        <w:spacing w:after="0"/>
        <w:ind w:left="284" w:hanging="284"/>
        <w:jc w:val="center"/>
        <w:rPr>
          <w:b/>
          <w:szCs w:val="20"/>
        </w:rPr>
      </w:pPr>
      <w:r w:rsidRPr="00D30198">
        <w:rPr>
          <w:b/>
          <w:szCs w:val="20"/>
        </w:rPr>
        <w:t>(genetska rezerva)</w:t>
      </w:r>
    </w:p>
    <w:p w14:paraId="57EB6919" w14:textId="77777777" w:rsidR="00D009C7" w:rsidRPr="00D30198" w:rsidRDefault="00D009C7" w:rsidP="006F1F52">
      <w:pPr>
        <w:spacing w:after="0" w:line="240" w:lineRule="auto"/>
        <w:rPr>
          <w:szCs w:val="20"/>
          <w:lang w:eastAsia="sl-SI"/>
        </w:rPr>
      </w:pPr>
    </w:p>
    <w:p w14:paraId="7D2BB5D3" w14:textId="77777777" w:rsidR="00D009C7" w:rsidRPr="00D30198" w:rsidRDefault="00D009C7" w:rsidP="006F1F52">
      <w:pPr>
        <w:spacing w:after="0" w:line="240" w:lineRule="auto"/>
        <w:rPr>
          <w:szCs w:val="20"/>
          <w:lang w:eastAsia="sl-SI"/>
        </w:rPr>
      </w:pPr>
      <w:r w:rsidRPr="00D30198">
        <w:rPr>
          <w:szCs w:val="20"/>
          <w:lang w:eastAsia="sl-SI"/>
        </w:rPr>
        <w:t xml:space="preserve">Družba za zagotovitev genetske rezerve in genetskega napredka vzpostavi osemenjevalno središče v skladu z veterinarsko zakonodajo, ki deluje v povezavi z izvajanjem nalog iz 12. člena tega zakona. </w:t>
      </w:r>
    </w:p>
    <w:p w14:paraId="10EB6660" w14:textId="77777777" w:rsidR="00D009C7" w:rsidRPr="00D30198" w:rsidRDefault="00D009C7" w:rsidP="006F1F52">
      <w:pPr>
        <w:spacing w:after="0" w:line="240" w:lineRule="auto"/>
        <w:rPr>
          <w:szCs w:val="20"/>
          <w:lang w:eastAsia="sl-SI"/>
        </w:rPr>
      </w:pPr>
    </w:p>
    <w:p w14:paraId="31C33B21" w14:textId="173F6CAF" w:rsidR="00D009C7" w:rsidRPr="00D30198" w:rsidRDefault="00D009C7" w:rsidP="001861CD">
      <w:pPr>
        <w:pStyle w:val="Poglavje"/>
        <w:spacing w:after="0" w:line="240" w:lineRule="auto"/>
        <w:rPr>
          <w:szCs w:val="20"/>
        </w:rPr>
      </w:pPr>
      <w:r w:rsidRPr="00D30198">
        <w:rPr>
          <w:szCs w:val="20"/>
        </w:rPr>
        <w:t>ORGANIZIRANOST DRUŽBE</w:t>
      </w:r>
    </w:p>
    <w:p w14:paraId="29C03B0E" w14:textId="77777777" w:rsidR="00D009C7" w:rsidRPr="00D30198" w:rsidRDefault="00D009C7" w:rsidP="006F1F52">
      <w:pPr>
        <w:spacing w:after="0"/>
        <w:ind w:left="284" w:hanging="284"/>
        <w:jc w:val="center"/>
        <w:rPr>
          <w:b/>
          <w:szCs w:val="20"/>
        </w:rPr>
      </w:pPr>
    </w:p>
    <w:p w14:paraId="4EA6484D" w14:textId="77777777" w:rsidR="00D009C7" w:rsidRPr="00D30198" w:rsidRDefault="00D009C7" w:rsidP="006F1F52">
      <w:pPr>
        <w:spacing w:after="0"/>
        <w:ind w:left="284" w:hanging="284"/>
        <w:jc w:val="center"/>
        <w:rPr>
          <w:b/>
          <w:szCs w:val="20"/>
        </w:rPr>
      </w:pPr>
      <w:r w:rsidRPr="00D30198">
        <w:rPr>
          <w:b/>
          <w:szCs w:val="20"/>
        </w:rPr>
        <w:t>48. člen</w:t>
      </w:r>
    </w:p>
    <w:p w14:paraId="5C307EFF" w14:textId="77777777" w:rsidR="00D009C7" w:rsidRPr="00D30198" w:rsidRDefault="00D009C7" w:rsidP="006F1F52">
      <w:pPr>
        <w:spacing w:after="0"/>
        <w:ind w:left="284" w:hanging="284"/>
        <w:jc w:val="center"/>
        <w:rPr>
          <w:b/>
          <w:szCs w:val="20"/>
        </w:rPr>
      </w:pPr>
      <w:r w:rsidRPr="00D30198">
        <w:rPr>
          <w:b/>
          <w:szCs w:val="20"/>
        </w:rPr>
        <w:t>(organi družbe)</w:t>
      </w:r>
    </w:p>
    <w:p w14:paraId="4B84F259" w14:textId="77777777" w:rsidR="00D009C7" w:rsidRPr="00D30198" w:rsidRDefault="00D009C7" w:rsidP="006F1F52">
      <w:pPr>
        <w:spacing w:after="0" w:line="240" w:lineRule="auto"/>
        <w:rPr>
          <w:szCs w:val="20"/>
        </w:rPr>
      </w:pPr>
    </w:p>
    <w:p w14:paraId="465227E2" w14:textId="77777777" w:rsidR="00D009C7" w:rsidRPr="00D30198" w:rsidRDefault="00D009C7" w:rsidP="006F1F52">
      <w:pPr>
        <w:spacing w:after="0" w:line="240" w:lineRule="auto"/>
        <w:rPr>
          <w:szCs w:val="20"/>
          <w:lang w:eastAsia="sl-SI"/>
        </w:rPr>
      </w:pPr>
      <w:r w:rsidRPr="00D30198">
        <w:rPr>
          <w:szCs w:val="20"/>
        </w:rPr>
        <w:t>(1)</w:t>
      </w:r>
      <w:r w:rsidRPr="00D30198">
        <w:rPr>
          <w:szCs w:val="20"/>
          <w:lang w:eastAsia="sl-SI"/>
        </w:rPr>
        <w:t xml:space="preserve"> Družba ima naslednje organe:</w:t>
      </w:r>
    </w:p>
    <w:p w14:paraId="58D0E3FD" w14:textId="77777777" w:rsidR="00D009C7" w:rsidRPr="00D30198" w:rsidRDefault="00D009C7" w:rsidP="00A720B8">
      <w:pPr>
        <w:numPr>
          <w:ilvl w:val="0"/>
          <w:numId w:val="138"/>
        </w:numPr>
        <w:spacing w:after="0" w:line="240" w:lineRule="auto"/>
        <w:contextualSpacing/>
        <w:rPr>
          <w:szCs w:val="20"/>
        </w:rPr>
      </w:pPr>
      <w:r w:rsidRPr="00D30198">
        <w:rPr>
          <w:szCs w:val="20"/>
        </w:rPr>
        <w:t>skupščino,</w:t>
      </w:r>
    </w:p>
    <w:p w14:paraId="60C74769" w14:textId="77777777" w:rsidR="00D009C7" w:rsidRPr="00D30198" w:rsidRDefault="00D009C7" w:rsidP="00A720B8">
      <w:pPr>
        <w:numPr>
          <w:ilvl w:val="0"/>
          <w:numId w:val="138"/>
        </w:numPr>
        <w:spacing w:after="0" w:line="240" w:lineRule="auto"/>
        <w:contextualSpacing/>
        <w:rPr>
          <w:szCs w:val="20"/>
        </w:rPr>
      </w:pPr>
      <w:r w:rsidRPr="00D30198">
        <w:rPr>
          <w:szCs w:val="20"/>
        </w:rPr>
        <w:t>nadzorni svet,</w:t>
      </w:r>
    </w:p>
    <w:p w14:paraId="580B7391" w14:textId="77777777" w:rsidR="00D009C7" w:rsidRPr="00D30198" w:rsidRDefault="00D009C7" w:rsidP="00A720B8">
      <w:pPr>
        <w:numPr>
          <w:ilvl w:val="0"/>
          <w:numId w:val="138"/>
        </w:numPr>
        <w:spacing w:after="0" w:line="240" w:lineRule="auto"/>
        <w:contextualSpacing/>
        <w:rPr>
          <w:szCs w:val="20"/>
        </w:rPr>
      </w:pPr>
      <w:r w:rsidRPr="00D30198">
        <w:rPr>
          <w:szCs w:val="20"/>
        </w:rPr>
        <w:t>strokovni svet,</w:t>
      </w:r>
    </w:p>
    <w:p w14:paraId="4A5D5525" w14:textId="0A6ACCC8" w:rsidR="00D009C7" w:rsidRPr="00D30198" w:rsidRDefault="00D009C7" w:rsidP="00A720B8">
      <w:pPr>
        <w:numPr>
          <w:ilvl w:val="0"/>
          <w:numId w:val="138"/>
        </w:numPr>
        <w:spacing w:after="0" w:line="240" w:lineRule="auto"/>
        <w:contextualSpacing/>
        <w:rPr>
          <w:szCs w:val="20"/>
        </w:rPr>
      </w:pPr>
      <w:r w:rsidRPr="00D30198">
        <w:rPr>
          <w:szCs w:val="20"/>
        </w:rPr>
        <w:t>upravo.</w:t>
      </w:r>
    </w:p>
    <w:p w14:paraId="7998539D" w14:textId="77777777" w:rsidR="00D009C7" w:rsidRPr="00D30198" w:rsidRDefault="00D009C7" w:rsidP="006F1F52">
      <w:pPr>
        <w:spacing w:after="0" w:line="240" w:lineRule="auto"/>
        <w:rPr>
          <w:szCs w:val="20"/>
        </w:rPr>
      </w:pPr>
    </w:p>
    <w:p w14:paraId="63CCB2CE" w14:textId="77777777" w:rsidR="00D009C7" w:rsidRPr="00D30198" w:rsidRDefault="00D009C7" w:rsidP="006F1F52">
      <w:pPr>
        <w:spacing w:after="0" w:line="240" w:lineRule="auto"/>
        <w:rPr>
          <w:szCs w:val="20"/>
        </w:rPr>
      </w:pPr>
      <w:r w:rsidRPr="00D30198">
        <w:rPr>
          <w:szCs w:val="20"/>
        </w:rPr>
        <w:t>(2) Za družbo se uporabljajo določbe zakona, ki ureja gospodarske družbe, razen če je s tem zakonom določeno drugače.</w:t>
      </w:r>
    </w:p>
    <w:p w14:paraId="3EF483F2" w14:textId="77777777" w:rsidR="00D009C7" w:rsidRPr="00D30198" w:rsidRDefault="00D009C7" w:rsidP="006F1F52">
      <w:pPr>
        <w:spacing w:after="0"/>
        <w:ind w:left="284" w:hanging="284"/>
        <w:jc w:val="center"/>
        <w:rPr>
          <w:b/>
          <w:szCs w:val="20"/>
        </w:rPr>
      </w:pPr>
      <w:r w:rsidRPr="00D30198">
        <w:rPr>
          <w:b/>
          <w:szCs w:val="20"/>
        </w:rPr>
        <w:t xml:space="preserve"> </w:t>
      </w:r>
    </w:p>
    <w:p w14:paraId="45769F19" w14:textId="77777777" w:rsidR="00D009C7" w:rsidRPr="00D30198" w:rsidRDefault="00D009C7" w:rsidP="006F1F52">
      <w:pPr>
        <w:spacing w:after="0"/>
        <w:ind w:left="284" w:hanging="284"/>
        <w:jc w:val="center"/>
        <w:rPr>
          <w:b/>
          <w:szCs w:val="20"/>
        </w:rPr>
      </w:pPr>
      <w:r w:rsidRPr="00D30198">
        <w:rPr>
          <w:b/>
          <w:szCs w:val="20"/>
        </w:rPr>
        <w:t>49. člen</w:t>
      </w:r>
    </w:p>
    <w:p w14:paraId="72C26728" w14:textId="77777777" w:rsidR="00D009C7" w:rsidRPr="00D30198" w:rsidRDefault="00D009C7" w:rsidP="006F1F52">
      <w:pPr>
        <w:spacing w:after="0"/>
        <w:ind w:left="284" w:hanging="284"/>
        <w:jc w:val="center"/>
        <w:rPr>
          <w:b/>
          <w:szCs w:val="20"/>
        </w:rPr>
      </w:pPr>
      <w:r w:rsidRPr="00D30198">
        <w:rPr>
          <w:b/>
          <w:szCs w:val="20"/>
        </w:rPr>
        <w:t>(skupščina družbe)</w:t>
      </w:r>
    </w:p>
    <w:p w14:paraId="26FC6B02" w14:textId="77777777" w:rsidR="00D009C7" w:rsidRPr="00D30198" w:rsidRDefault="00D009C7" w:rsidP="006F1F52">
      <w:pPr>
        <w:spacing w:after="0" w:line="240" w:lineRule="auto"/>
        <w:rPr>
          <w:szCs w:val="20"/>
        </w:rPr>
      </w:pPr>
    </w:p>
    <w:p w14:paraId="3CA200C5" w14:textId="77777777" w:rsidR="00D009C7" w:rsidRPr="00D30198" w:rsidRDefault="00D009C7" w:rsidP="006F1F52">
      <w:pPr>
        <w:spacing w:after="0" w:line="240" w:lineRule="auto"/>
        <w:rPr>
          <w:szCs w:val="20"/>
        </w:rPr>
      </w:pPr>
      <w:r w:rsidRPr="00D30198">
        <w:rPr>
          <w:szCs w:val="20"/>
        </w:rPr>
        <w:t>(1) Naloge in pristojnosti skupščine družbe uresničuje vlada.</w:t>
      </w:r>
    </w:p>
    <w:p w14:paraId="2E0465A0" w14:textId="77777777" w:rsidR="00D009C7" w:rsidRPr="00D30198" w:rsidRDefault="00D009C7" w:rsidP="006F1F52">
      <w:pPr>
        <w:spacing w:after="0" w:line="240" w:lineRule="auto"/>
        <w:rPr>
          <w:szCs w:val="20"/>
        </w:rPr>
      </w:pPr>
    </w:p>
    <w:p w14:paraId="79BB7FB7" w14:textId="77777777" w:rsidR="00D009C7" w:rsidRPr="00D30198" w:rsidRDefault="00D009C7" w:rsidP="006F1F52">
      <w:pPr>
        <w:spacing w:after="0" w:line="240" w:lineRule="auto"/>
        <w:rPr>
          <w:szCs w:val="20"/>
        </w:rPr>
      </w:pPr>
      <w:r w:rsidRPr="00D30198">
        <w:rPr>
          <w:szCs w:val="20"/>
        </w:rPr>
        <w:t>(2) Za spremljanje kapitalske naložbe je pristojno ministrstvo, ki opravlja tudi vsa pripravljalna dejanja, potrebna za izvrševanje nalog in pristojnosti skupščine družbe.</w:t>
      </w:r>
    </w:p>
    <w:p w14:paraId="291F9275" w14:textId="77777777" w:rsidR="00D009C7" w:rsidRPr="00D30198" w:rsidRDefault="00D009C7" w:rsidP="006F1F52">
      <w:pPr>
        <w:spacing w:after="0" w:line="240" w:lineRule="auto"/>
        <w:rPr>
          <w:szCs w:val="20"/>
        </w:rPr>
      </w:pPr>
    </w:p>
    <w:p w14:paraId="3B425976" w14:textId="4BD5D583" w:rsidR="00D009C7" w:rsidRDefault="00D009C7" w:rsidP="006F1F52">
      <w:pPr>
        <w:spacing w:after="0" w:line="240" w:lineRule="auto"/>
        <w:rPr>
          <w:szCs w:val="20"/>
        </w:rPr>
      </w:pPr>
      <w:r w:rsidRPr="00D30198">
        <w:rPr>
          <w:szCs w:val="20"/>
        </w:rPr>
        <w:t xml:space="preserve">(3) </w:t>
      </w:r>
      <w:bookmarkStart w:id="66" w:name="_Hlk138157456"/>
      <w:r w:rsidRPr="00D30198">
        <w:rPr>
          <w:szCs w:val="20"/>
        </w:rPr>
        <w:t xml:space="preserve">Slovenski državni holding, d. d. (v nadaljnjem besedilu: SDH), </w:t>
      </w:r>
      <w:bookmarkEnd w:id="66"/>
      <w:r w:rsidRPr="00D30198">
        <w:rPr>
          <w:szCs w:val="20"/>
        </w:rPr>
        <w:t xml:space="preserve">po pooblastilu skupščine opravlja poslovna posvetovanja z družbo in na tej podlagi pripravlja priporočila za poslovanje družbe, ki jih lahko vlada upošteva ob </w:t>
      </w:r>
      <w:bookmarkStart w:id="67" w:name="_Hlk138157672"/>
      <w:r w:rsidRPr="00D30198">
        <w:rPr>
          <w:szCs w:val="20"/>
        </w:rPr>
        <w:t>sprejetju letnega načrta upravljanja kapitalskih naložb v upravljanju vlade. Naloge SDH iz tega odstavka in nadomestilo za izvedene naloge se podrobneje uredijo v pogodbi med ministrstvom in SDH.</w:t>
      </w:r>
    </w:p>
    <w:bookmarkEnd w:id="67"/>
    <w:p w14:paraId="7B6EDE3A" w14:textId="77777777" w:rsidR="00D009C7" w:rsidRPr="00D30198" w:rsidRDefault="00D009C7" w:rsidP="006F1F52">
      <w:pPr>
        <w:spacing w:after="0"/>
        <w:ind w:left="284" w:hanging="284"/>
        <w:jc w:val="center"/>
        <w:rPr>
          <w:b/>
          <w:szCs w:val="20"/>
        </w:rPr>
      </w:pPr>
    </w:p>
    <w:p w14:paraId="67505985" w14:textId="77777777" w:rsidR="00D009C7" w:rsidRPr="00D30198" w:rsidRDefault="00D009C7" w:rsidP="006F1F52">
      <w:pPr>
        <w:spacing w:after="0"/>
        <w:ind w:left="284" w:hanging="284"/>
        <w:jc w:val="center"/>
        <w:rPr>
          <w:b/>
          <w:szCs w:val="20"/>
        </w:rPr>
      </w:pPr>
      <w:r w:rsidRPr="00D30198">
        <w:rPr>
          <w:b/>
          <w:szCs w:val="20"/>
        </w:rPr>
        <w:t xml:space="preserve"> 50. člen</w:t>
      </w:r>
    </w:p>
    <w:p w14:paraId="1087264D" w14:textId="77777777" w:rsidR="00D009C7" w:rsidRPr="00D30198" w:rsidRDefault="00D009C7" w:rsidP="006F1F52">
      <w:pPr>
        <w:spacing w:after="0"/>
        <w:ind w:left="284" w:hanging="284"/>
        <w:jc w:val="center"/>
        <w:rPr>
          <w:b/>
          <w:szCs w:val="20"/>
        </w:rPr>
      </w:pPr>
      <w:r w:rsidRPr="00D30198">
        <w:rPr>
          <w:b/>
          <w:szCs w:val="20"/>
        </w:rPr>
        <w:t>(nadzorni svet družbe)</w:t>
      </w:r>
    </w:p>
    <w:p w14:paraId="2BD5096D" w14:textId="77777777" w:rsidR="00D009C7" w:rsidRPr="00D30198" w:rsidRDefault="00D009C7" w:rsidP="006F1F52">
      <w:pPr>
        <w:spacing w:after="0" w:line="240" w:lineRule="auto"/>
        <w:rPr>
          <w:szCs w:val="20"/>
        </w:rPr>
      </w:pPr>
    </w:p>
    <w:p w14:paraId="26D76FF1" w14:textId="7066B84A" w:rsidR="00D009C7" w:rsidRPr="00D30198" w:rsidRDefault="00D009C7" w:rsidP="006F1F52">
      <w:pPr>
        <w:spacing w:after="0" w:line="240" w:lineRule="auto"/>
        <w:rPr>
          <w:szCs w:val="20"/>
        </w:rPr>
      </w:pPr>
      <w:r w:rsidRPr="00D30198">
        <w:rPr>
          <w:szCs w:val="20"/>
        </w:rPr>
        <w:t xml:space="preserve">(1) Nadzorni svet družbe sestavlja šest članov, ki so imenovani </w:t>
      </w:r>
      <w:r w:rsidR="00CC3128" w:rsidRPr="00D30198">
        <w:rPr>
          <w:szCs w:val="20"/>
        </w:rPr>
        <w:t>po</w:t>
      </w:r>
      <w:r w:rsidRPr="00D30198">
        <w:rPr>
          <w:szCs w:val="20"/>
        </w:rPr>
        <w:t xml:space="preserve"> postopku in na način, ki je določen s tem zakonom. Mandat člana nadzornega sveta je pet let. </w:t>
      </w:r>
    </w:p>
    <w:p w14:paraId="31EE461F" w14:textId="77777777" w:rsidR="00D009C7" w:rsidRPr="00D30198" w:rsidRDefault="00D009C7" w:rsidP="006F1F52">
      <w:pPr>
        <w:spacing w:after="0" w:line="240" w:lineRule="auto"/>
        <w:rPr>
          <w:szCs w:val="20"/>
          <w:lang w:eastAsia="sl-SI"/>
        </w:rPr>
      </w:pPr>
    </w:p>
    <w:p w14:paraId="1D04D760" w14:textId="77777777" w:rsidR="00D009C7" w:rsidRPr="00D30198" w:rsidRDefault="00D009C7" w:rsidP="00596D40">
      <w:pPr>
        <w:spacing w:after="0" w:line="240" w:lineRule="auto"/>
        <w:rPr>
          <w:szCs w:val="20"/>
          <w:lang w:eastAsia="sl-SI"/>
        </w:rPr>
      </w:pPr>
      <w:r w:rsidRPr="00D30198">
        <w:rPr>
          <w:szCs w:val="20"/>
          <w:lang w:eastAsia="sl-SI"/>
        </w:rPr>
        <w:t>(2) Skupščina družbe imenuje člane nadzornega sveta, ki so predstavniki ustanovitelja, zlasti s področij razvoja konjereje in konjeništva, varovanja kulturnih in naravnih vrednot ter odgovornega upravljanja v skladu z najvišjimi poslovnimi standardi, pri tem pa skrbi, da je:</w:t>
      </w:r>
    </w:p>
    <w:p w14:paraId="5DC7359F" w14:textId="77777777" w:rsidR="00D009C7" w:rsidRPr="00D30198" w:rsidRDefault="00D009C7" w:rsidP="00A720B8">
      <w:pPr>
        <w:numPr>
          <w:ilvl w:val="0"/>
          <w:numId w:val="139"/>
        </w:numPr>
        <w:spacing w:after="0" w:line="240" w:lineRule="auto"/>
        <w:contextualSpacing/>
        <w:rPr>
          <w:szCs w:val="20"/>
        </w:rPr>
      </w:pPr>
      <w:r w:rsidRPr="00D30198">
        <w:rPr>
          <w:szCs w:val="20"/>
        </w:rPr>
        <w:lastRenderedPageBreak/>
        <w:t xml:space="preserve">v članstvu ustrezno zastopano strokovno poznavanje dejavnosti družbe, </w:t>
      </w:r>
      <w:bookmarkStart w:id="68" w:name="_Hlk138161674"/>
      <w:r w:rsidRPr="00D30198">
        <w:rPr>
          <w:szCs w:val="20"/>
        </w:rPr>
        <w:t>zlasti reje in vzreje lipicancev, konjeništva ali varovanja kulturnih in naravnih vrednot;</w:t>
      </w:r>
      <w:bookmarkEnd w:id="68"/>
    </w:p>
    <w:p w14:paraId="3E60F3FF" w14:textId="310C6236" w:rsidR="00D009C7" w:rsidRPr="00D30198" w:rsidRDefault="00D009C7" w:rsidP="00A720B8">
      <w:pPr>
        <w:numPr>
          <w:ilvl w:val="0"/>
          <w:numId w:val="139"/>
        </w:numPr>
        <w:spacing w:after="0" w:line="240" w:lineRule="auto"/>
        <w:contextualSpacing/>
        <w:rPr>
          <w:szCs w:val="20"/>
        </w:rPr>
      </w:pPr>
      <w:r w:rsidRPr="00D30198">
        <w:rPr>
          <w:szCs w:val="20"/>
        </w:rPr>
        <w:t>v članstvu zastopano poznavanje pravil korporativnega upravljanja ter znanja in kompetenc na področju ekonomije in prava;</w:t>
      </w:r>
    </w:p>
    <w:p w14:paraId="287D524F" w14:textId="3BF48063" w:rsidR="00D009C7" w:rsidRPr="00D30198" w:rsidRDefault="00D009C7" w:rsidP="00A720B8">
      <w:pPr>
        <w:numPr>
          <w:ilvl w:val="0"/>
          <w:numId w:val="139"/>
        </w:numPr>
        <w:spacing w:after="0" w:line="240" w:lineRule="auto"/>
        <w:contextualSpacing/>
        <w:rPr>
          <w:szCs w:val="20"/>
        </w:rPr>
      </w:pPr>
      <w:r w:rsidRPr="00D30198">
        <w:rPr>
          <w:szCs w:val="20"/>
        </w:rPr>
        <w:t>v članstvu najmanj 40 odstotkov zastopanosti vsakega spola.</w:t>
      </w:r>
    </w:p>
    <w:p w14:paraId="6ACB5DEA" w14:textId="77777777" w:rsidR="00D009C7" w:rsidRPr="00D30198" w:rsidRDefault="00D009C7" w:rsidP="006F1F52">
      <w:pPr>
        <w:spacing w:after="0" w:line="240" w:lineRule="auto"/>
        <w:rPr>
          <w:szCs w:val="20"/>
        </w:rPr>
      </w:pPr>
    </w:p>
    <w:p w14:paraId="16DEC336" w14:textId="77777777" w:rsidR="00D009C7" w:rsidRPr="00D30198" w:rsidRDefault="00D009C7" w:rsidP="006F1F52">
      <w:pPr>
        <w:spacing w:after="0" w:line="240" w:lineRule="auto"/>
        <w:rPr>
          <w:szCs w:val="20"/>
        </w:rPr>
      </w:pPr>
      <w:r w:rsidRPr="00D30198">
        <w:rPr>
          <w:szCs w:val="20"/>
        </w:rPr>
        <w:t>(3) Nadzorni svet družbe sestavljajo:</w:t>
      </w:r>
    </w:p>
    <w:p w14:paraId="7AF3A2FD" w14:textId="432079A0" w:rsidR="00D009C7" w:rsidRPr="00D30198" w:rsidRDefault="00D009C7" w:rsidP="00A720B8">
      <w:pPr>
        <w:numPr>
          <w:ilvl w:val="0"/>
          <w:numId w:val="140"/>
        </w:numPr>
        <w:spacing w:after="0" w:line="240" w:lineRule="auto"/>
        <w:contextualSpacing/>
        <w:rPr>
          <w:szCs w:val="20"/>
        </w:rPr>
      </w:pPr>
      <w:r w:rsidRPr="00D30198">
        <w:rPr>
          <w:szCs w:val="20"/>
        </w:rPr>
        <w:t xml:space="preserve">trije člani, ki jih imenuje skupščina družbe, </w:t>
      </w:r>
    </w:p>
    <w:p w14:paraId="6FC0C2D6" w14:textId="4FE6B7F4" w:rsidR="00D009C7" w:rsidRPr="00D30198" w:rsidRDefault="00D009C7" w:rsidP="00A720B8">
      <w:pPr>
        <w:numPr>
          <w:ilvl w:val="0"/>
          <w:numId w:val="140"/>
        </w:numPr>
        <w:spacing w:after="0" w:line="240" w:lineRule="auto"/>
        <w:contextualSpacing/>
        <w:rPr>
          <w:szCs w:val="20"/>
        </w:rPr>
      </w:pPr>
      <w:r w:rsidRPr="00D30198">
        <w:rPr>
          <w:szCs w:val="20"/>
        </w:rPr>
        <w:t xml:space="preserve">dva člana, ki sta predstavnika delavcev družbe, </w:t>
      </w:r>
    </w:p>
    <w:p w14:paraId="50FF808E" w14:textId="2A0E21F2" w:rsidR="00D009C7" w:rsidRPr="00D30198" w:rsidRDefault="00D009C7" w:rsidP="00A720B8">
      <w:pPr>
        <w:numPr>
          <w:ilvl w:val="0"/>
          <w:numId w:val="140"/>
        </w:numPr>
        <w:spacing w:after="0" w:line="240" w:lineRule="auto"/>
        <w:contextualSpacing/>
        <w:rPr>
          <w:szCs w:val="20"/>
        </w:rPr>
      </w:pPr>
      <w:r w:rsidRPr="00D30198">
        <w:rPr>
          <w:szCs w:val="20"/>
        </w:rPr>
        <w:t>član, ki ga imenuje občina Sežana.</w:t>
      </w:r>
    </w:p>
    <w:p w14:paraId="74F3A851" w14:textId="77777777" w:rsidR="00D009C7" w:rsidRPr="00D30198" w:rsidRDefault="00D009C7" w:rsidP="006F1F52">
      <w:pPr>
        <w:spacing w:after="0" w:line="240" w:lineRule="auto"/>
        <w:rPr>
          <w:szCs w:val="20"/>
        </w:rPr>
      </w:pPr>
    </w:p>
    <w:p w14:paraId="428D185F" w14:textId="612BFAC2" w:rsidR="00D009C7" w:rsidRPr="00D30198" w:rsidRDefault="00D009C7" w:rsidP="006F1F52">
      <w:pPr>
        <w:spacing w:after="0" w:line="240" w:lineRule="auto"/>
        <w:rPr>
          <w:szCs w:val="20"/>
        </w:rPr>
      </w:pPr>
      <w:r w:rsidRPr="00D30198">
        <w:rPr>
          <w:szCs w:val="20"/>
        </w:rPr>
        <w:t>(4) Za člana nadzornega sveta družbe je lahko imenovan</w:t>
      </w:r>
      <w:r w:rsidR="00324955" w:rsidRPr="00D30198">
        <w:rPr>
          <w:szCs w:val="20"/>
        </w:rPr>
        <w:t>a oseba</w:t>
      </w:r>
      <w:r w:rsidRPr="00D30198">
        <w:rPr>
          <w:szCs w:val="20"/>
        </w:rPr>
        <w:t xml:space="preserve">, </w:t>
      </w:r>
      <w:r w:rsidR="00324955" w:rsidRPr="00D30198">
        <w:rPr>
          <w:szCs w:val="20"/>
        </w:rPr>
        <w:t xml:space="preserve">ki </w:t>
      </w:r>
      <w:r w:rsidRPr="00D30198">
        <w:rPr>
          <w:szCs w:val="20"/>
        </w:rPr>
        <w:t>poleg pogojev, ki jih določa zakon, ki ureja gospodarske družbe, izpolnjuje še naslednje pogoje in merila:</w:t>
      </w:r>
    </w:p>
    <w:p w14:paraId="39ECD28C" w14:textId="6F3FCCA0" w:rsidR="00D009C7" w:rsidRPr="00D30198" w:rsidRDefault="00D009C7" w:rsidP="00A720B8">
      <w:pPr>
        <w:numPr>
          <w:ilvl w:val="0"/>
          <w:numId w:val="141"/>
        </w:numPr>
        <w:spacing w:after="0" w:line="240" w:lineRule="auto"/>
        <w:contextualSpacing/>
        <w:rPr>
          <w:szCs w:val="20"/>
        </w:rPr>
      </w:pPr>
      <w:r w:rsidRPr="00D30198">
        <w:rPr>
          <w:szCs w:val="20"/>
        </w:rPr>
        <w:t>ni bil</w:t>
      </w:r>
      <w:r w:rsidR="00324955" w:rsidRPr="00D30198">
        <w:rPr>
          <w:szCs w:val="20"/>
        </w:rPr>
        <w:t>a</w:t>
      </w:r>
      <w:r w:rsidRPr="00D30198">
        <w:rPr>
          <w:szCs w:val="20"/>
        </w:rPr>
        <w:t xml:space="preserve"> obsojen</w:t>
      </w:r>
      <w:r w:rsidR="00324955" w:rsidRPr="00D30198">
        <w:rPr>
          <w:szCs w:val="20"/>
        </w:rPr>
        <w:t>a</w:t>
      </w:r>
      <w:r w:rsidRPr="00D30198">
        <w:rPr>
          <w:szCs w:val="20"/>
        </w:rPr>
        <w:t xml:space="preserve"> zaradi kaznivega dejanja zoper premoženje ali gospodarstvo in ni v kazenskem postopku z že vloženo pravnomočno obtožnico </w:t>
      </w:r>
      <w:r w:rsidR="00324955" w:rsidRPr="00D30198">
        <w:rPr>
          <w:szCs w:val="20"/>
        </w:rPr>
        <w:t>zoper njo</w:t>
      </w:r>
      <w:r w:rsidR="00CC3128" w:rsidRPr="00D30198">
        <w:rPr>
          <w:szCs w:val="20"/>
        </w:rPr>
        <w:t xml:space="preserve"> </w:t>
      </w:r>
      <w:r w:rsidRPr="00D30198">
        <w:rPr>
          <w:szCs w:val="20"/>
        </w:rPr>
        <w:t>za kaznivo dejanje zoper premoženje ali gospodarstvo;</w:t>
      </w:r>
    </w:p>
    <w:p w14:paraId="4D561D20" w14:textId="7D9A0265" w:rsidR="00D009C7" w:rsidRPr="00D30198" w:rsidRDefault="00324955" w:rsidP="00A720B8">
      <w:pPr>
        <w:numPr>
          <w:ilvl w:val="0"/>
          <w:numId w:val="141"/>
        </w:numPr>
        <w:spacing w:after="0" w:line="240" w:lineRule="auto"/>
        <w:contextualSpacing/>
        <w:rPr>
          <w:szCs w:val="20"/>
        </w:rPr>
      </w:pPr>
      <w:r w:rsidRPr="00D30198">
        <w:rPr>
          <w:szCs w:val="20"/>
        </w:rPr>
        <w:t xml:space="preserve">njene </w:t>
      </w:r>
      <w:r w:rsidR="00D009C7" w:rsidRPr="00D30198">
        <w:rPr>
          <w:szCs w:val="20"/>
        </w:rPr>
        <w:t>izkušnje potrjujeta poslovna uspešnost in ugled;</w:t>
      </w:r>
    </w:p>
    <w:p w14:paraId="7BA82D69" w14:textId="51D3760D" w:rsidR="00D009C7" w:rsidRPr="00D30198" w:rsidRDefault="00D009C7" w:rsidP="00A720B8">
      <w:pPr>
        <w:numPr>
          <w:ilvl w:val="0"/>
          <w:numId w:val="141"/>
        </w:numPr>
        <w:spacing w:after="0" w:line="240" w:lineRule="auto"/>
        <w:contextualSpacing/>
        <w:rPr>
          <w:szCs w:val="20"/>
        </w:rPr>
      </w:pPr>
      <w:r w:rsidRPr="00D30198">
        <w:rPr>
          <w:szCs w:val="20"/>
        </w:rPr>
        <w:t>je časovno razpoložljiv</w:t>
      </w:r>
      <w:r w:rsidR="00324955" w:rsidRPr="00D30198">
        <w:rPr>
          <w:szCs w:val="20"/>
        </w:rPr>
        <w:t>a</w:t>
      </w:r>
      <w:r w:rsidRPr="00D30198">
        <w:rPr>
          <w:szCs w:val="20"/>
        </w:rPr>
        <w:t xml:space="preserve"> in bo časovno razpoložljiv</w:t>
      </w:r>
      <w:r w:rsidR="00324955" w:rsidRPr="00D30198">
        <w:rPr>
          <w:szCs w:val="20"/>
        </w:rPr>
        <w:t>a</w:t>
      </w:r>
      <w:r w:rsidRPr="00D30198">
        <w:rPr>
          <w:szCs w:val="20"/>
        </w:rPr>
        <w:t xml:space="preserve"> med opravljanjem funkcije;</w:t>
      </w:r>
    </w:p>
    <w:p w14:paraId="7DE31EB6" w14:textId="23D65CC2" w:rsidR="00D009C7" w:rsidRPr="00D30198" w:rsidRDefault="00D009C7" w:rsidP="00A720B8">
      <w:pPr>
        <w:numPr>
          <w:ilvl w:val="0"/>
          <w:numId w:val="141"/>
        </w:numPr>
        <w:spacing w:after="0" w:line="240" w:lineRule="auto"/>
        <w:contextualSpacing/>
        <w:rPr>
          <w:szCs w:val="20"/>
        </w:rPr>
      </w:pPr>
      <w:r w:rsidRPr="00D30198">
        <w:rPr>
          <w:szCs w:val="20"/>
        </w:rPr>
        <w:t>ima izobrazbo, pridobljeno po študijskih programih za pridobitev izobrazbe druge bolonjske stopnje, ali raven izobrazbe, pridobljene po študijskih programih, ki v skladu z zakonom ustreza izobrazbi druge bolonjske stopnje;</w:t>
      </w:r>
    </w:p>
    <w:p w14:paraId="0D1E18D7" w14:textId="6DD0F1DB" w:rsidR="00D009C7" w:rsidRPr="00D30198" w:rsidRDefault="00D009C7" w:rsidP="00A720B8">
      <w:pPr>
        <w:numPr>
          <w:ilvl w:val="0"/>
          <w:numId w:val="141"/>
        </w:numPr>
        <w:spacing w:after="0" w:line="240" w:lineRule="auto"/>
        <w:contextualSpacing/>
        <w:rPr>
          <w:szCs w:val="20"/>
        </w:rPr>
      </w:pPr>
      <w:r w:rsidRPr="00D30198">
        <w:rPr>
          <w:szCs w:val="20"/>
        </w:rPr>
        <w:t>ima najmanj pet let ustreznih delovnih izkušenj pri vodenju gospodarskih družb, javnih zavodov, državnih organov ali organov lokalne samouprave ali najmanj pet let ustreznih delovnih izkušenj na akademskem in znanstvenoraziskovalnem področju v povezavi z upravljanjem Kobilarne Lipica iz prve alineje prvega odstavka 6. člena tega zakona;</w:t>
      </w:r>
    </w:p>
    <w:p w14:paraId="56ABB929" w14:textId="3864BA86" w:rsidR="00D009C7" w:rsidRPr="00D30198" w:rsidRDefault="00D009C7" w:rsidP="00A720B8">
      <w:pPr>
        <w:numPr>
          <w:ilvl w:val="0"/>
          <w:numId w:val="141"/>
        </w:numPr>
        <w:spacing w:after="0" w:line="240" w:lineRule="auto"/>
        <w:contextualSpacing/>
        <w:rPr>
          <w:szCs w:val="20"/>
        </w:rPr>
      </w:pPr>
      <w:r w:rsidRPr="00D30198">
        <w:rPr>
          <w:szCs w:val="20"/>
        </w:rPr>
        <w:t>ne opravlja funkcije, ki je po zakonu, ki ureja integriteto in preprečevanje korupcije, po tem ali drugem zakonu nezdružljiva s članstvom v nadzornem organu ali organu upravljanja gospodarske družbe, in take funkcije ni opravljal</w:t>
      </w:r>
      <w:r w:rsidR="00324955" w:rsidRPr="00D30198">
        <w:rPr>
          <w:szCs w:val="20"/>
        </w:rPr>
        <w:t>a</w:t>
      </w:r>
      <w:r w:rsidRPr="00D30198">
        <w:rPr>
          <w:szCs w:val="20"/>
        </w:rPr>
        <w:t xml:space="preserve"> v preteklih šestih mesecih;</w:t>
      </w:r>
    </w:p>
    <w:p w14:paraId="14EB378F" w14:textId="77777777" w:rsidR="00D009C7" w:rsidRPr="00D30198" w:rsidRDefault="00D009C7" w:rsidP="00A720B8">
      <w:pPr>
        <w:numPr>
          <w:ilvl w:val="0"/>
          <w:numId w:val="141"/>
        </w:numPr>
        <w:spacing w:after="0" w:line="240" w:lineRule="auto"/>
        <w:contextualSpacing/>
        <w:rPr>
          <w:szCs w:val="20"/>
        </w:rPr>
      </w:pPr>
      <w:r w:rsidRPr="00D30198">
        <w:rPr>
          <w:szCs w:val="20"/>
        </w:rPr>
        <w:t>ni fizična oseba, ki ima ali je v zadnjih šestih mesecih imela funkcijo v politični stranki, na katero je bila voljena ali imenovana;</w:t>
      </w:r>
    </w:p>
    <w:p w14:paraId="1EBF1E60" w14:textId="77777777" w:rsidR="00D009C7" w:rsidRPr="00D30198" w:rsidRDefault="00D009C7" w:rsidP="00A720B8">
      <w:pPr>
        <w:numPr>
          <w:ilvl w:val="0"/>
          <w:numId w:val="141"/>
        </w:numPr>
        <w:spacing w:after="0" w:line="240" w:lineRule="auto"/>
        <w:contextualSpacing/>
        <w:rPr>
          <w:szCs w:val="20"/>
        </w:rPr>
      </w:pPr>
      <w:r w:rsidRPr="00D30198">
        <w:rPr>
          <w:szCs w:val="20"/>
        </w:rPr>
        <w:t>pozna pravice in obveznosti člana nadzornega sveta, kar dokazuje s potrdilom o pridobitvi znanja glede pristojnosti, odgovornosti in delovanja nadzornih svetov;</w:t>
      </w:r>
    </w:p>
    <w:p w14:paraId="24FD0FE9" w14:textId="1148FD9B" w:rsidR="00D009C7" w:rsidRPr="00D30198" w:rsidRDefault="00D009C7" w:rsidP="00A720B8">
      <w:pPr>
        <w:numPr>
          <w:ilvl w:val="0"/>
          <w:numId w:val="141"/>
        </w:numPr>
        <w:spacing w:after="0" w:line="240" w:lineRule="auto"/>
        <w:contextualSpacing/>
        <w:rPr>
          <w:szCs w:val="20"/>
        </w:rPr>
      </w:pPr>
      <w:r w:rsidRPr="00D30198">
        <w:rPr>
          <w:szCs w:val="20"/>
        </w:rPr>
        <w:t>izpolnjuje druga merila in pogoje, ki jih smiselno določajo interni akti SDH.</w:t>
      </w:r>
    </w:p>
    <w:p w14:paraId="1B58189E" w14:textId="77777777" w:rsidR="00D009C7" w:rsidRPr="00D30198" w:rsidRDefault="00D009C7" w:rsidP="006F1F52">
      <w:pPr>
        <w:spacing w:after="0" w:line="240" w:lineRule="auto"/>
        <w:rPr>
          <w:szCs w:val="20"/>
          <w:lang w:eastAsia="sl-SI"/>
        </w:rPr>
      </w:pPr>
    </w:p>
    <w:p w14:paraId="1DB51701" w14:textId="03DB3F12" w:rsidR="00D009C7" w:rsidRPr="00D30198" w:rsidRDefault="00D009C7" w:rsidP="006F1F52">
      <w:pPr>
        <w:spacing w:after="0" w:line="240" w:lineRule="auto"/>
        <w:rPr>
          <w:szCs w:val="20"/>
          <w:lang w:eastAsia="sl-SI"/>
        </w:rPr>
      </w:pPr>
      <w:r w:rsidRPr="00D30198">
        <w:rPr>
          <w:szCs w:val="20"/>
          <w:lang w:eastAsia="sl-SI"/>
        </w:rPr>
        <w:t xml:space="preserve">(5) Ne glede na prejšnji odstavek članoma, ki sta predstavnika delavcev družbe, ni </w:t>
      </w:r>
      <w:r w:rsidRPr="00D30198">
        <w:rPr>
          <w:iCs/>
          <w:szCs w:val="20"/>
        </w:rPr>
        <w:t xml:space="preserve">treba </w:t>
      </w:r>
      <w:r w:rsidRPr="00D30198">
        <w:rPr>
          <w:szCs w:val="20"/>
          <w:lang w:eastAsia="sl-SI"/>
        </w:rPr>
        <w:t xml:space="preserve">izpolnjevati pogojev iz četrte, pete in osme alineje prejšnjega odstavka. </w:t>
      </w:r>
    </w:p>
    <w:p w14:paraId="47403E48" w14:textId="77777777" w:rsidR="00D009C7" w:rsidRPr="00D30198" w:rsidRDefault="00D009C7" w:rsidP="006F1F52">
      <w:pPr>
        <w:spacing w:after="0" w:line="240" w:lineRule="auto"/>
        <w:rPr>
          <w:szCs w:val="20"/>
          <w:lang w:eastAsia="sl-SI"/>
        </w:rPr>
      </w:pPr>
    </w:p>
    <w:p w14:paraId="06A21D7C" w14:textId="0D0F4738" w:rsidR="00D009C7" w:rsidRPr="00D30198" w:rsidRDefault="00D009C7" w:rsidP="006F1F52">
      <w:pPr>
        <w:spacing w:after="0" w:line="240" w:lineRule="auto"/>
        <w:rPr>
          <w:szCs w:val="20"/>
          <w:lang w:eastAsia="sl-SI"/>
        </w:rPr>
      </w:pPr>
      <w:r w:rsidRPr="00D30198">
        <w:rPr>
          <w:szCs w:val="20"/>
          <w:lang w:eastAsia="sl-SI"/>
        </w:rPr>
        <w:t xml:space="preserve">(6) Člani nadzornega sveta družbe, njihovi ožji družinski člani in z njimi povezane pravne osebe ne smejo biti v poslovnem razmerju z družbo. Za poslovno razmerje se šteje vsak pravni posel razen poslov, v katerih so člani nadzornega sveta družbe ter njihovi ožji družinski člani in z njimi povezane pravne osebe odjemalci običajnih </w:t>
      </w:r>
      <w:r w:rsidR="00E9382B" w:rsidRPr="00D30198">
        <w:rPr>
          <w:szCs w:val="20"/>
          <w:lang w:eastAsia="sl-SI"/>
        </w:rPr>
        <w:t xml:space="preserve">proizvodov </w:t>
      </w:r>
      <w:r w:rsidRPr="00D30198">
        <w:rPr>
          <w:szCs w:val="20"/>
          <w:lang w:eastAsia="sl-SI"/>
        </w:rPr>
        <w:t>in storitev družbe po splošnih pogojih, ki veljajo za druge subjekte na trgu.</w:t>
      </w:r>
    </w:p>
    <w:p w14:paraId="1451E2E9" w14:textId="77777777" w:rsidR="00D009C7" w:rsidRPr="00D30198" w:rsidRDefault="00D009C7" w:rsidP="006F1F52">
      <w:pPr>
        <w:spacing w:after="0" w:line="240" w:lineRule="auto"/>
        <w:rPr>
          <w:szCs w:val="20"/>
          <w:lang w:eastAsia="sl-SI"/>
        </w:rPr>
      </w:pPr>
    </w:p>
    <w:p w14:paraId="247AB55A" w14:textId="1E2BF33B" w:rsidR="00D009C7" w:rsidRPr="00D30198" w:rsidRDefault="00D009C7" w:rsidP="006F1F52">
      <w:pPr>
        <w:spacing w:after="0" w:line="240" w:lineRule="auto"/>
        <w:rPr>
          <w:szCs w:val="20"/>
          <w:lang w:eastAsia="sl-SI"/>
        </w:rPr>
      </w:pPr>
      <w:r w:rsidRPr="00D30198">
        <w:rPr>
          <w:szCs w:val="20"/>
          <w:lang w:eastAsia="sl-SI"/>
        </w:rPr>
        <w:t>(7) Ožji družinski člani iz prejšnjega odstavka so zakonec, otroci, posvojenci, starši, posvojitelji, bratje, sestre in osebe, ki s posameznikom živijo v skupnem gospodinjstvu ali v zunajzakonski skupnosti.</w:t>
      </w:r>
    </w:p>
    <w:p w14:paraId="128BF3B9" w14:textId="77777777" w:rsidR="00D009C7" w:rsidRPr="00D30198" w:rsidRDefault="00D009C7" w:rsidP="006F1F52">
      <w:pPr>
        <w:spacing w:after="0" w:line="240" w:lineRule="auto"/>
        <w:rPr>
          <w:szCs w:val="20"/>
          <w:lang w:eastAsia="sl-SI"/>
        </w:rPr>
      </w:pPr>
    </w:p>
    <w:p w14:paraId="1E11B243" w14:textId="77777777" w:rsidR="00D009C7" w:rsidRDefault="00D009C7" w:rsidP="006F1F52">
      <w:pPr>
        <w:spacing w:after="0" w:line="240" w:lineRule="auto"/>
        <w:rPr>
          <w:szCs w:val="20"/>
          <w:lang w:eastAsia="sl-SI"/>
        </w:rPr>
      </w:pPr>
      <w:r w:rsidRPr="00D30198">
        <w:rPr>
          <w:szCs w:val="20"/>
          <w:lang w:eastAsia="sl-SI"/>
        </w:rPr>
        <w:t xml:space="preserve">(8) Nadzorni svet ima pristojnosti, ki so določene z zakonom, ki ureja gospodarske družbe. Za svoje delovanje sprejme poslovnik. Ob opravljanju funkcije nadzora nadzorni svet družbe nadzoruje uresničevanje strategije razvoja iz 10. člena tega zakona in poslovnega načrta iz 11. člena tega zakona. </w:t>
      </w:r>
    </w:p>
    <w:p w14:paraId="56500B0F" w14:textId="77777777" w:rsidR="00540E4E" w:rsidRDefault="00540E4E" w:rsidP="006F1F52">
      <w:pPr>
        <w:spacing w:after="0" w:line="240" w:lineRule="auto"/>
        <w:rPr>
          <w:szCs w:val="20"/>
          <w:lang w:eastAsia="sl-SI"/>
        </w:rPr>
      </w:pPr>
    </w:p>
    <w:p w14:paraId="27F074B4" w14:textId="77777777" w:rsidR="00D009C7" w:rsidRPr="00D30198" w:rsidRDefault="00D009C7" w:rsidP="006F1F52">
      <w:pPr>
        <w:spacing w:after="0" w:line="240" w:lineRule="auto"/>
        <w:rPr>
          <w:szCs w:val="20"/>
        </w:rPr>
      </w:pPr>
    </w:p>
    <w:p w14:paraId="4EB9F85A" w14:textId="77777777" w:rsidR="00D009C7" w:rsidRPr="00D30198" w:rsidRDefault="00D009C7" w:rsidP="006F1F52">
      <w:pPr>
        <w:spacing w:after="0"/>
        <w:ind w:left="284" w:hanging="284"/>
        <w:jc w:val="center"/>
        <w:rPr>
          <w:b/>
          <w:szCs w:val="20"/>
        </w:rPr>
      </w:pPr>
      <w:r w:rsidRPr="00D30198">
        <w:rPr>
          <w:b/>
          <w:szCs w:val="20"/>
        </w:rPr>
        <w:t> 51. člen</w:t>
      </w:r>
    </w:p>
    <w:p w14:paraId="4F79822A" w14:textId="77777777" w:rsidR="00D009C7" w:rsidRPr="00D30198" w:rsidRDefault="00D009C7" w:rsidP="006F1F52">
      <w:pPr>
        <w:spacing w:after="0"/>
        <w:ind w:left="284" w:hanging="284"/>
        <w:jc w:val="center"/>
        <w:rPr>
          <w:b/>
          <w:szCs w:val="20"/>
        </w:rPr>
      </w:pPr>
      <w:r w:rsidRPr="00D30198">
        <w:rPr>
          <w:b/>
          <w:szCs w:val="20"/>
        </w:rPr>
        <w:t>(postopek nominacije in imenovanja)</w:t>
      </w:r>
    </w:p>
    <w:p w14:paraId="03836D90" w14:textId="77777777" w:rsidR="00D009C7" w:rsidRPr="00D30198" w:rsidRDefault="00D009C7" w:rsidP="006F1F52">
      <w:pPr>
        <w:spacing w:after="0" w:line="240" w:lineRule="auto"/>
        <w:rPr>
          <w:szCs w:val="20"/>
          <w:lang w:eastAsia="sl-SI"/>
        </w:rPr>
      </w:pPr>
    </w:p>
    <w:p w14:paraId="640EDACB" w14:textId="539B561B" w:rsidR="00D009C7" w:rsidRPr="00D30198" w:rsidRDefault="00D009C7" w:rsidP="006F1F52">
      <w:pPr>
        <w:spacing w:after="0" w:line="240" w:lineRule="auto"/>
        <w:rPr>
          <w:szCs w:val="20"/>
          <w:lang w:eastAsia="sl-SI"/>
        </w:rPr>
      </w:pPr>
      <w:r w:rsidRPr="00D30198">
        <w:rPr>
          <w:szCs w:val="20"/>
          <w:lang w:eastAsia="sl-SI"/>
        </w:rPr>
        <w:t xml:space="preserve">(1) Ministrstvo v imenu skupščine družbe najpozneje v štirih mesecih pred potekom mandata člana nadzornega sveta družbe, ki ga imenuje </w:t>
      </w:r>
      <w:r w:rsidRPr="00D30198">
        <w:rPr>
          <w:szCs w:val="20"/>
        </w:rPr>
        <w:t>skupščina družbe</w:t>
      </w:r>
      <w:r w:rsidRPr="00D30198">
        <w:rPr>
          <w:szCs w:val="20"/>
          <w:lang w:eastAsia="sl-SI"/>
        </w:rPr>
        <w:t>, objavi javni poziv za kandidiranje za člana nadzornega sveta družbe, ki ga imenuje</w:t>
      </w:r>
      <w:r w:rsidRPr="00D30198">
        <w:rPr>
          <w:szCs w:val="20"/>
        </w:rPr>
        <w:t xml:space="preserve"> skupščina družbe</w:t>
      </w:r>
      <w:r w:rsidRPr="00D30198">
        <w:rPr>
          <w:szCs w:val="20"/>
          <w:lang w:eastAsia="sl-SI"/>
        </w:rPr>
        <w:t xml:space="preserve">. Javni poziv se objavi v Uradnem listu Republike Slovenije. </w:t>
      </w:r>
    </w:p>
    <w:p w14:paraId="28EC8167" w14:textId="77777777" w:rsidR="00D009C7" w:rsidRPr="00D30198" w:rsidRDefault="00D009C7" w:rsidP="006F1F52">
      <w:pPr>
        <w:spacing w:after="0" w:line="240" w:lineRule="auto"/>
        <w:rPr>
          <w:szCs w:val="20"/>
          <w:lang w:eastAsia="sl-SI"/>
        </w:rPr>
      </w:pPr>
    </w:p>
    <w:p w14:paraId="142D163A" w14:textId="72C665ED" w:rsidR="00D009C7" w:rsidRPr="00D30198" w:rsidRDefault="00D009C7" w:rsidP="006F1F52">
      <w:pPr>
        <w:spacing w:after="0" w:line="240" w:lineRule="auto"/>
        <w:rPr>
          <w:szCs w:val="20"/>
          <w:lang w:eastAsia="sl-SI"/>
        </w:rPr>
      </w:pPr>
      <w:r w:rsidRPr="00D30198">
        <w:rPr>
          <w:szCs w:val="20"/>
          <w:lang w:eastAsia="sl-SI"/>
        </w:rPr>
        <w:t>(2) Z javnim pozivom iz prejšnjega odstavka se določijo način, postopek, roki, dokazila in dokumentacija za prijavo za člana nadzornega sveta družbe. Vsaka prijava mora vsebovati:</w:t>
      </w:r>
    </w:p>
    <w:p w14:paraId="20BA5F54" w14:textId="40413094" w:rsidR="00D009C7" w:rsidRPr="00D30198" w:rsidRDefault="00D009C7" w:rsidP="00A720B8">
      <w:pPr>
        <w:numPr>
          <w:ilvl w:val="0"/>
          <w:numId w:val="142"/>
        </w:numPr>
        <w:spacing w:after="0" w:line="240" w:lineRule="auto"/>
        <w:contextualSpacing/>
        <w:rPr>
          <w:szCs w:val="20"/>
        </w:rPr>
      </w:pPr>
      <w:r w:rsidRPr="00D30198">
        <w:rPr>
          <w:szCs w:val="20"/>
        </w:rPr>
        <w:lastRenderedPageBreak/>
        <w:t>motivacijsko pismo, v katerem kandidat predstavi svoje videnje razvoja družbe, načina opravljanja nadzora in osebno voljo za prijavo,</w:t>
      </w:r>
    </w:p>
    <w:p w14:paraId="28E7CC18" w14:textId="77777777" w:rsidR="00D009C7" w:rsidRPr="00D30198" w:rsidRDefault="00D009C7" w:rsidP="00A720B8">
      <w:pPr>
        <w:numPr>
          <w:ilvl w:val="0"/>
          <w:numId w:val="142"/>
        </w:numPr>
        <w:spacing w:after="0" w:line="240" w:lineRule="auto"/>
        <w:contextualSpacing/>
        <w:rPr>
          <w:szCs w:val="20"/>
        </w:rPr>
      </w:pPr>
      <w:r w:rsidRPr="00D30198">
        <w:rPr>
          <w:szCs w:val="20"/>
        </w:rPr>
        <w:t>življenjepis kandidata,</w:t>
      </w:r>
    </w:p>
    <w:p w14:paraId="5F8D7F7F" w14:textId="07FBA67A" w:rsidR="00D009C7" w:rsidRPr="00D30198" w:rsidRDefault="00D009C7" w:rsidP="00A720B8">
      <w:pPr>
        <w:numPr>
          <w:ilvl w:val="0"/>
          <w:numId w:val="142"/>
        </w:numPr>
        <w:spacing w:after="0" w:line="240" w:lineRule="auto"/>
        <w:contextualSpacing/>
        <w:rPr>
          <w:szCs w:val="20"/>
        </w:rPr>
      </w:pPr>
      <w:r w:rsidRPr="00D30198">
        <w:rPr>
          <w:szCs w:val="20"/>
        </w:rPr>
        <w:t>vsa dokazila, s katerimi kandidat dokazuje izpolnjevanje meril in pogojev iz četrtega odstavka prejšnjega člena.</w:t>
      </w:r>
    </w:p>
    <w:p w14:paraId="52610F9D" w14:textId="77777777" w:rsidR="00D009C7" w:rsidRPr="00D30198" w:rsidRDefault="00D009C7" w:rsidP="002C3AF3">
      <w:pPr>
        <w:spacing w:after="0"/>
        <w:ind w:left="360"/>
        <w:rPr>
          <w:szCs w:val="20"/>
        </w:rPr>
      </w:pPr>
    </w:p>
    <w:p w14:paraId="70A0EA20" w14:textId="0F803039" w:rsidR="00D009C7" w:rsidRPr="00D30198" w:rsidRDefault="00D009C7" w:rsidP="006F1F52">
      <w:pPr>
        <w:pStyle w:val="pf0"/>
        <w:spacing w:before="0" w:beforeAutospacing="0" w:after="0" w:afterAutospacing="0"/>
        <w:jc w:val="both"/>
        <w:rPr>
          <w:rFonts w:ascii="Arial" w:eastAsia="Calibri" w:hAnsi="Arial" w:cs="Arial"/>
          <w:sz w:val="20"/>
          <w:szCs w:val="20"/>
        </w:rPr>
      </w:pPr>
      <w:r w:rsidRPr="00D30198">
        <w:rPr>
          <w:rFonts w:ascii="Arial" w:eastAsia="Calibri" w:hAnsi="Arial" w:cs="Arial"/>
          <w:sz w:val="20"/>
          <w:szCs w:val="20"/>
        </w:rPr>
        <w:t xml:space="preserve">(3) Izpolnjevanje predpisanih pogojev in meril za člana nadzornega sveta, ki ga imenuje </w:t>
      </w:r>
      <w:r w:rsidRPr="00D30198">
        <w:rPr>
          <w:rFonts w:ascii="Arial" w:eastAsia="Calibri" w:hAnsi="Arial" w:cs="Arial"/>
          <w:sz w:val="20"/>
          <w:szCs w:val="20"/>
          <w:lang w:eastAsia="en-US"/>
        </w:rPr>
        <w:t>skupščina družbe</w:t>
      </w:r>
      <w:r w:rsidRPr="00D30198">
        <w:rPr>
          <w:rFonts w:ascii="Arial" w:eastAsia="Calibri" w:hAnsi="Arial" w:cs="Arial"/>
          <w:sz w:val="20"/>
          <w:szCs w:val="20"/>
        </w:rPr>
        <w:t xml:space="preserve">, se ugotavlja v postopku nominacije, ki ga v imenu skupščine izvede SDH ob smiselni uporabi določil zakona, ki ureja upravljanje družb s kapitalsko naložbo države, ter notranjih aktov SDH. O nominaciji odloči </w:t>
      </w:r>
      <w:r w:rsidR="00DE0B14" w:rsidRPr="00D30198">
        <w:rPr>
          <w:rFonts w:ascii="Arial" w:eastAsia="Calibri" w:hAnsi="Arial" w:cs="Arial"/>
          <w:sz w:val="20"/>
          <w:szCs w:val="20"/>
        </w:rPr>
        <w:t>k</w:t>
      </w:r>
      <w:r w:rsidRPr="00D30198">
        <w:rPr>
          <w:rFonts w:ascii="Arial" w:eastAsia="Calibri" w:hAnsi="Arial" w:cs="Arial"/>
          <w:sz w:val="20"/>
          <w:szCs w:val="20"/>
        </w:rPr>
        <w:t xml:space="preserve">adrovska komisija SDH. Za kandidate so nominirani tisti posamezniki, ki jih </w:t>
      </w:r>
      <w:r w:rsidR="00DE0B14" w:rsidRPr="00D30198">
        <w:rPr>
          <w:rFonts w:ascii="Arial" w:eastAsia="Calibri" w:hAnsi="Arial" w:cs="Arial"/>
          <w:sz w:val="20"/>
          <w:szCs w:val="20"/>
        </w:rPr>
        <w:t>k</w:t>
      </w:r>
      <w:r w:rsidRPr="00D30198">
        <w:rPr>
          <w:rFonts w:ascii="Arial" w:eastAsia="Calibri" w:hAnsi="Arial" w:cs="Arial"/>
          <w:sz w:val="20"/>
          <w:szCs w:val="20"/>
        </w:rPr>
        <w:t>adrovska komisija SDH oceni kot primerne za opravljanje funkcije člana nadzornega sveta družbe ob upoštevanju pogojev in meril v skladu s prejšnjim členom.</w:t>
      </w:r>
    </w:p>
    <w:p w14:paraId="6842C3A3" w14:textId="77777777" w:rsidR="00D009C7" w:rsidRPr="00D30198" w:rsidRDefault="00D009C7" w:rsidP="006F1F52">
      <w:pPr>
        <w:pStyle w:val="pf0"/>
        <w:spacing w:before="0" w:beforeAutospacing="0" w:after="0" w:afterAutospacing="0"/>
        <w:jc w:val="both"/>
        <w:rPr>
          <w:rFonts w:ascii="Arial" w:eastAsia="Calibri" w:hAnsi="Arial" w:cs="Arial"/>
          <w:sz w:val="20"/>
          <w:szCs w:val="20"/>
        </w:rPr>
      </w:pPr>
    </w:p>
    <w:p w14:paraId="64582159" w14:textId="4160C191" w:rsidR="00D009C7" w:rsidRPr="00D30198" w:rsidRDefault="00D009C7" w:rsidP="006F1F52">
      <w:pPr>
        <w:spacing w:after="0" w:line="240" w:lineRule="auto"/>
        <w:rPr>
          <w:szCs w:val="20"/>
          <w:lang w:eastAsia="sl-SI"/>
        </w:rPr>
      </w:pPr>
      <w:r w:rsidRPr="00D30198">
        <w:rPr>
          <w:szCs w:val="20"/>
          <w:lang w:eastAsia="sl-SI"/>
        </w:rPr>
        <w:t xml:space="preserve">(4) Člana nadzornega sveta, ki je predstavnik delavcev, imenuje svet delavcev v skladu z določbami zakona, ki ureja sodelovanje delavcev pri upravljanju, ter ob upoštevanju pogojev in meril iz prejšnjega člena tega zakona in </w:t>
      </w:r>
      <w:r w:rsidR="006749D0" w:rsidRPr="00D30198">
        <w:rPr>
          <w:szCs w:val="20"/>
          <w:lang w:eastAsia="sl-SI"/>
        </w:rPr>
        <w:t xml:space="preserve">z imenovanjem </w:t>
      </w:r>
      <w:r w:rsidRPr="00D30198">
        <w:rPr>
          <w:szCs w:val="20"/>
          <w:lang w:eastAsia="sl-SI"/>
        </w:rPr>
        <w:t>seznani skupščino družbe.</w:t>
      </w:r>
    </w:p>
    <w:p w14:paraId="24044B12" w14:textId="77777777" w:rsidR="00D009C7" w:rsidRPr="00D30198" w:rsidRDefault="00D009C7" w:rsidP="006F1F52">
      <w:pPr>
        <w:spacing w:after="0" w:line="240" w:lineRule="auto"/>
        <w:rPr>
          <w:szCs w:val="20"/>
          <w:lang w:eastAsia="sl-SI"/>
        </w:rPr>
      </w:pPr>
      <w:r w:rsidRPr="00D30198">
        <w:rPr>
          <w:szCs w:val="20"/>
          <w:lang w:eastAsia="sl-SI"/>
        </w:rPr>
        <w:t xml:space="preserve"> </w:t>
      </w:r>
    </w:p>
    <w:p w14:paraId="53C0AF0E" w14:textId="280F5709" w:rsidR="00D009C7" w:rsidRPr="00D30198" w:rsidRDefault="00D009C7" w:rsidP="006F1F52">
      <w:pPr>
        <w:pStyle w:val="pf0"/>
        <w:spacing w:before="0" w:beforeAutospacing="0" w:after="0" w:afterAutospacing="0"/>
        <w:jc w:val="both"/>
        <w:rPr>
          <w:rFonts w:ascii="Arial" w:eastAsia="Calibri" w:hAnsi="Arial" w:cs="Arial"/>
          <w:sz w:val="20"/>
          <w:szCs w:val="20"/>
        </w:rPr>
      </w:pPr>
      <w:r w:rsidRPr="00D30198">
        <w:rPr>
          <w:rFonts w:ascii="Arial" w:eastAsia="Calibri" w:hAnsi="Arial" w:cs="Arial"/>
          <w:sz w:val="20"/>
          <w:szCs w:val="20"/>
        </w:rPr>
        <w:t xml:space="preserve">(5) Občina Sežana imenuje člana nadzornega sveta in </w:t>
      </w:r>
      <w:r w:rsidR="006749D0" w:rsidRPr="00D30198">
        <w:rPr>
          <w:rFonts w:ascii="Arial" w:eastAsia="Calibri" w:hAnsi="Arial" w:cs="Arial"/>
          <w:sz w:val="20"/>
          <w:szCs w:val="20"/>
        </w:rPr>
        <w:t xml:space="preserve">z imenovanjem </w:t>
      </w:r>
      <w:r w:rsidRPr="00D30198">
        <w:rPr>
          <w:rFonts w:ascii="Arial" w:eastAsia="Calibri" w:hAnsi="Arial" w:cs="Arial"/>
          <w:sz w:val="20"/>
          <w:szCs w:val="20"/>
        </w:rPr>
        <w:t>seznani skupščino družbe.</w:t>
      </w:r>
    </w:p>
    <w:p w14:paraId="22088ACC" w14:textId="77777777" w:rsidR="00D009C7" w:rsidRPr="00D30198" w:rsidRDefault="00D009C7" w:rsidP="006F1F52">
      <w:pPr>
        <w:pStyle w:val="pf0"/>
        <w:spacing w:before="0" w:beforeAutospacing="0" w:after="0" w:afterAutospacing="0"/>
        <w:jc w:val="both"/>
        <w:rPr>
          <w:szCs w:val="20"/>
        </w:rPr>
      </w:pPr>
    </w:p>
    <w:p w14:paraId="3CC17E5D" w14:textId="1AB49627" w:rsidR="00D009C7" w:rsidRPr="00D30198" w:rsidRDefault="00D009C7" w:rsidP="006F1F52">
      <w:pPr>
        <w:pStyle w:val="pf0"/>
        <w:spacing w:before="0" w:beforeAutospacing="0" w:after="0" w:afterAutospacing="0"/>
        <w:jc w:val="both"/>
        <w:rPr>
          <w:rFonts w:ascii="Arial" w:eastAsia="Calibri" w:hAnsi="Arial" w:cs="Arial"/>
          <w:sz w:val="20"/>
          <w:szCs w:val="20"/>
          <w:lang w:eastAsia="en-US"/>
        </w:rPr>
      </w:pPr>
      <w:r w:rsidRPr="00D30198">
        <w:rPr>
          <w:rFonts w:ascii="Arial" w:eastAsia="Calibri" w:hAnsi="Arial" w:cs="Arial"/>
          <w:sz w:val="20"/>
          <w:szCs w:val="20"/>
        </w:rPr>
        <w:t xml:space="preserve">(6) Posamezniki, ki so se v skladu z javnim pozivom prijavili v postopek nominacije za člana nadzornega sveta, ki ga imenuje </w:t>
      </w:r>
      <w:r w:rsidRPr="00D30198">
        <w:rPr>
          <w:rFonts w:ascii="Arial" w:eastAsia="Calibri" w:hAnsi="Arial" w:cs="Arial"/>
          <w:sz w:val="20"/>
          <w:szCs w:val="20"/>
          <w:lang w:eastAsia="en-US"/>
        </w:rPr>
        <w:t>skupščina družbe</w:t>
      </w:r>
      <w:r w:rsidRPr="00D30198">
        <w:rPr>
          <w:rFonts w:ascii="Arial" w:eastAsia="Calibri" w:hAnsi="Arial" w:cs="Arial"/>
          <w:sz w:val="20"/>
          <w:szCs w:val="20"/>
        </w:rPr>
        <w:t xml:space="preserve">, morajo biti akreditirani s strani </w:t>
      </w:r>
      <w:r w:rsidR="00DE0B14" w:rsidRPr="00D30198">
        <w:rPr>
          <w:rFonts w:ascii="Arial" w:eastAsia="Calibri" w:hAnsi="Arial" w:cs="Arial"/>
          <w:sz w:val="20"/>
          <w:szCs w:val="20"/>
        </w:rPr>
        <w:t>k</w:t>
      </w:r>
      <w:r w:rsidRPr="00D30198">
        <w:rPr>
          <w:rFonts w:ascii="Arial" w:eastAsia="Calibri" w:hAnsi="Arial" w:cs="Arial"/>
          <w:sz w:val="20"/>
          <w:szCs w:val="20"/>
        </w:rPr>
        <w:t>adrovske komisije SDH in vpisani v evidenco akreditiranih potencialnih kandidatov za člane organov vodenja ali nadzora družb s</w:t>
      </w:r>
      <w:r w:rsidRPr="00D30198">
        <w:rPr>
          <w:rFonts w:ascii="Arial" w:eastAsia="Calibri" w:hAnsi="Arial" w:cs="Arial"/>
          <w:sz w:val="20"/>
          <w:szCs w:val="20"/>
          <w:lang w:eastAsia="en-US"/>
        </w:rPr>
        <w:t xml:space="preserve"> kapitalsko naložbo države (v nadaljnjem besedilu: evidenca), sicer nominacijskega postopka ne morejo opraviti. Če ob prijavi v nominacijski postopek v evidenco še niso vpisani, lahko vlogo za akreditacijo oddajo naknadno prek spletnega portala </w:t>
      </w:r>
      <w:r w:rsidR="00DE0B14" w:rsidRPr="00D30198">
        <w:rPr>
          <w:rFonts w:ascii="Arial" w:eastAsia="Calibri" w:hAnsi="Arial" w:cs="Arial"/>
          <w:sz w:val="20"/>
          <w:szCs w:val="20"/>
          <w:lang w:eastAsia="en-US"/>
        </w:rPr>
        <w:t>k</w:t>
      </w:r>
      <w:r w:rsidRPr="00D30198">
        <w:rPr>
          <w:rFonts w:ascii="Arial" w:eastAsia="Calibri" w:hAnsi="Arial" w:cs="Arial"/>
          <w:sz w:val="20"/>
          <w:szCs w:val="20"/>
          <w:lang w:eastAsia="en-US"/>
        </w:rPr>
        <w:t xml:space="preserve">adrovske komisije SDH. O akreditaciji in vpisu v evidenco odloči </w:t>
      </w:r>
      <w:r w:rsidR="00DE0B14" w:rsidRPr="00D30198">
        <w:rPr>
          <w:rFonts w:ascii="Arial" w:eastAsia="Calibri" w:hAnsi="Arial" w:cs="Arial"/>
          <w:sz w:val="20"/>
          <w:szCs w:val="20"/>
          <w:lang w:eastAsia="en-US"/>
        </w:rPr>
        <w:t>k</w:t>
      </w:r>
      <w:r w:rsidRPr="00D30198">
        <w:rPr>
          <w:rFonts w:ascii="Arial" w:eastAsia="Calibri" w:hAnsi="Arial" w:cs="Arial"/>
          <w:sz w:val="20"/>
          <w:szCs w:val="20"/>
          <w:lang w:eastAsia="en-US"/>
        </w:rPr>
        <w:t>adrovska komisija SDH, s čimer potrdi, da posameznik izpolnjuje splošne pogoje za člana organov vodenja ali nadzora družb s kapitalsko naložbo države. Za postopek akreditacije in vodenje evidence se uporabljajo pravila, ki veljajo za SDH.</w:t>
      </w:r>
    </w:p>
    <w:p w14:paraId="66198FD9" w14:textId="77777777" w:rsidR="00D009C7" w:rsidRPr="00D30198" w:rsidRDefault="00D009C7" w:rsidP="006F1F52">
      <w:pPr>
        <w:pStyle w:val="pf0"/>
        <w:spacing w:before="0" w:beforeAutospacing="0" w:after="0" w:afterAutospacing="0"/>
        <w:jc w:val="both"/>
        <w:rPr>
          <w:rFonts w:ascii="Arial" w:eastAsia="Calibri" w:hAnsi="Arial" w:cs="Arial"/>
          <w:sz w:val="20"/>
          <w:szCs w:val="20"/>
          <w:lang w:eastAsia="en-US"/>
        </w:rPr>
      </w:pPr>
    </w:p>
    <w:p w14:paraId="7DB05E68" w14:textId="77777777" w:rsidR="00D009C7" w:rsidRPr="00D30198" w:rsidRDefault="00D009C7" w:rsidP="006F1F52">
      <w:pPr>
        <w:pStyle w:val="pf0"/>
        <w:spacing w:before="0" w:beforeAutospacing="0" w:after="0" w:afterAutospacing="0"/>
        <w:jc w:val="both"/>
        <w:rPr>
          <w:rFonts w:ascii="Arial" w:eastAsia="Calibri" w:hAnsi="Arial" w:cs="Arial"/>
          <w:sz w:val="20"/>
          <w:szCs w:val="20"/>
          <w:lang w:eastAsia="en-US"/>
        </w:rPr>
      </w:pPr>
      <w:r w:rsidRPr="00D30198">
        <w:rPr>
          <w:rFonts w:ascii="Arial" w:eastAsia="Calibri" w:hAnsi="Arial" w:cs="Arial"/>
          <w:sz w:val="20"/>
          <w:szCs w:val="20"/>
          <w:lang w:eastAsia="en-US"/>
        </w:rPr>
        <w:t xml:space="preserve">(7) Za člane nadzornega sveta družbe, ki jih imenuje skupščina družbe, so lahko imenovani le nominirani kandidati. SDH predloži ministrstvu seznam vseh nominiranih kandidatov. </w:t>
      </w:r>
    </w:p>
    <w:p w14:paraId="7222AF2B" w14:textId="77777777" w:rsidR="00D009C7" w:rsidRPr="00D30198" w:rsidRDefault="00D009C7" w:rsidP="006F1F52">
      <w:pPr>
        <w:pStyle w:val="pf0"/>
        <w:spacing w:before="0" w:beforeAutospacing="0" w:after="0" w:afterAutospacing="0"/>
        <w:jc w:val="both"/>
        <w:rPr>
          <w:rFonts w:ascii="Arial" w:eastAsia="Calibri" w:hAnsi="Arial" w:cs="Arial"/>
          <w:sz w:val="20"/>
          <w:szCs w:val="20"/>
          <w:lang w:eastAsia="en-US"/>
        </w:rPr>
      </w:pPr>
    </w:p>
    <w:p w14:paraId="37A6FA56" w14:textId="69A3A73A" w:rsidR="00D009C7" w:rsidRPr="00D30198" w:rsidRDefault="00D009C7" w:rsidP="006F1F52">
      <w:pPr>
        <w:pStyle w:val="pf0"/>
        <w:spacing w:before="0" w:beforeAutospacing="0" w:after="0" w:afterAutospacing="0"/>
        <w:jc w:val="both"/>
        <w:rPr>
          <w:rFonts w:ascii="Arial" w:eastAsia="Calibri" w:hAnsi="Arial" w:cs="Arial"/>
          <w:sz w:val="20"/>
          <w:szCs w:val="20"/>
          <w:lang w:eastAsia="en-US"/>
        </w:rPr>
      </w:pPr>
      <w:r w:rsidRPr="00D30198">
        <w:rPr>
          <w:rFonts w:ascii="Arial" w:eastAsia="Calibri" w:hAnsi="Arial" w:cs="Arial"/>
          <w:sz w:val="20"/>
          <w:szCs w:val="20"/>
          <w:lang w:eastAsia="en-US"/>
        </w:rPr>
        <w:t xml:space="preserve">(8) Izbor in imenovanje članov nadzornega sveta družbe, ki jih imenuje skupščina družbe, opravi skupščina družbe tako, da imenuje tri člane iz seznama nominiranih kandidatov. Enako velja v primeru predčasnega prenehanja mandata katerega od članov nadzornega sveta skupščine, ki jih imenuje skupščina družbe. </w:t>
      </w:r>
    </w:p>
    <w:p w14:paraId="1BDE7682" w14:textId="77777777" w:rsidR="00D009C7" w:rsidRPr="00D30198" w:rsidRDefault="00D009C7" w:rsidP="006F1F52">
      <w:pPr>
        <w:spacing w:after="0" w:line="240" w:lineRule="auto"/>
        <w:rPr>
          <w:szCs w:val="20"/>
          <w:lang w:eastAsia="sl-SI"/>
        </w:rPr>
      </w:pPr>
    </w:p>
    <w:p w14:paraId="407514B8" w14:textId="77777777" w:rsidR="00D009C7" w:rsidRPr="00D30198" w:rsidRDefault="00D009C7" w:rsidP="006F1F52">
      <w:pPr>
        <w:spacing w:after="0" w:line="240" w:lineRule="auto"/>
        <w:rPr>
          <w:szCs w:val="20"/>
          <w:lang w:eastAsia="sl-SI"/>
        </w:rPr>
      </w:pPr>
      <w:r w:rsidRPr="00D30198">
        <w:rPr>
          <w:szCs w:val="20"/>
          <w:lang w:eastAsia="sl-SI"/>
        </w:rPr>
        <w:t>(9) Naloge SDH iz tega člena</w:t>
      </w:r>
      <w:r w:rsidRPr="00D30198">
        <w:rPr>
          <w:szCs w:val="20"/>
        </w:rPr>
        <w:t xml:space="preserve"> in nadomestilo za izvedene naloge SDH se podrobneje uredijo v pogodbi med ministrstvom in SDH.</w:t>
      </w:r>
    </w:p>
    <w:p w14:paraId="66A8B939" w14:textId="77777777" w:rsidR="00D009C7" w:rsidRPr="00D30198" w:rsidRDefault="00D009C7" w:rsidP="006F1F52">
      <w:pPr>
        <w:spacing w:after="0" w:line="240" w:lineRule="auto"/>
        <w:rPr>
          <w:szCs w:val="20"/>
          <w:lang w:eastAsia="sl-SI"/>
        </w:rPr>
      </w:pPr>
    </w:p>
    <w:p w14:paraId="71D6AC80" w14:textId="77777777" w:rsidR="00D009C7" w:rsidRPr="00D30198" w:rsidRDefault="00D009C7" w:rsidP="006F1F52">
      <w:pPr>
        <w:spacing w:after="0"/>
        <w:ind w:left="284" w:hanging="284"/>
        <w:jc w:val="center"/>
        <w:rPr>
          <w:b/>
          <w:szCs w:val="20"/>
        </w:rPr>
      </w:pPr>
      <w:r w:rsidRPr="00D30198">
        <w:rPr>
          <w:b/>
          <w:szCs w:val="20"/>
        </w:rPr>
        <w:t>52. člen</w:t>
      </w:r>
    </w:p>
    <w:p w14:paraId="53A4A0D0" w14:textId="77777777" w:rsidR="00D009C7" w:rsidRPr="00D30198" w:rsidRDefault="00D009C7" w:rsidP="006F1F52">
      <w:pPr>
        <w:spacing w:after="0"/>
        <w:ind w:left="284" w:hanging="284"/>
        <w:jc w:val="center"/>
        <w:rPr>
          <w:b/>
          <w:szCs w:val="20"/>
        </w:rPr>
      </w:pPr>
      <w:r w:rsidRPr="00D30198">
        <w:rPr>
          <w:b/>
          <w:szCs w:val="20"/>
        </w:rPr>
        <w:t>(odpoklic člana nadzornega sveta družbe)</w:t>
      </w:r>
    </w:p>
    <w:p w14:paraId="6DBA1E35" w14:textId="77777777" w:rsidR="00D009C7" w:rsidRPr="00D30198" w:rsidRDefault="00D009C7" w:rsidP="006F1F52">
      <w:pPr>
        <w:spacing w:after="0" w:line="240" w:lineRule="auto"/>
        <w:rPr>
          <w:szCs w:val="20"/>
          <w:lang w:eastAsia="sl-SI"/>
        </w:rPr>
      </w:pPr>
    </w:p>
    <w:p w14:paraId="1825BE82" w14:textId="46534D70" w:rsidR="00D009C7" w:rsidRPr="00D30198" w:rsidRDefault="00D009C7" w:rsidP="006F1F52">
      <w:pPr>
        <w:spacing w:after="0" w:line="240" w:lineRule="auto"/>
        <w:rPr>
          <w:szCs w:val="20"/>
          <w:lang w:eastAsia="sl-SI"/>
        </w:rPr>
      </w:pPr>
      <w:r w:rsidRPr="00D30198">
        <w:rPr>
          <w:szCs w:val="20"/>
          <w:lang w:eastAsia="sl-SI"/>
        </w:rPr>
        <w:t>Člana nadzornega sveta družbe, ki ga je imenovala skupščina družbe, lahko ta odpokliče, če:</w:t>
      </w:r>
    </w:p>
    <w:p w14:paraId="7B0A4063" w14:textId="77777777" w:rsidR="00D009C7" w:rsidRPr="00D30198" w:rsidRDefault="00D009C7" w:rsidP="00A720B8">
      <w:pPr>
        <w:numPr>
          <w:ilvl w:val="0"/>
          <w:numId w:val="151"/>
        </w:numPr>
        <w:spacing w:after="0" w:line="240" w:lineRule="auto"/>
        <w:contextualSpacing/>
        <w:rPr>
          <w:szCs w:val="20"/>
        </w:rPr>
      </w:pPr>
      <w:r w:rsidRPr="00D30198">
        <w:rPr>
          <w:szCs w:val="20"/>
        </w:rPr>
        <w:t>se naknadno ugotovi, da ne izpolnjuje pogojev za imenovanje;</w:t>
      </w:r>
    </w:p>
    <w:p w14:paraId="53551AE3" w14:textId="77777777" w:rsidR="00D009C7" w:rsidRPr="00D30198" w:rsidRDefault="00D009C7" w:rsidP="00A720B8">
      <w:pPr>
        <w:numPr>
          <w:ilvl w:val="0"/>
          <w:numId w:val="151"/>
        </w:numPr>
        <w:spacing w:after="0" w:line="240" w:lineRule="auto"/>
        <w:contextualSpacing/>
        <w:rPr>
          <w:szCs w:val="20"/>
        </w:rPr>
      </w:pPr>
      <w:r w:rsidRPr="00D30198">
        <w:rPr>
          <w:szCs w:val="20"/>
        </w:rPr>
        <w:t>trajno izgubi delovno zmožnost za opravljanje svoje funkcije;</w:t>
      </w:r>
    </w:p>
    <w:p w14:paraId="02F5594D" w14:textId="04CE94B6" w:rsidR="00D009C7" w:rsidRPr="00D30198" w:rsidRDefault="00D009C7" w:rsidP="00A720B8">
      <w:pPr>
        <w:numPr>
          <w:ilvl w:val="0"/>
          <w:numId w:val="151"/>
        </w:numPr>
        <w:spacing w:after="0" w:line="240" w:lineRule="auto"/>
        <w:contextualSpacing/>
        <w:rPr>
          <w:szCs w:val="20"/>
        </w:rPr>
      </w:pPr>
      <w:r w:rsidRPr="00D30198">
        <w:rPr>
          <w:szCs w:val="20"/>
        </w:rPr>
        <w:t>ne opravlja nalog člana ali jih opravlja nevestno ali nestrokovno;</w:t>
      </w:r>
    </w:p>
    <w:p w14:paraId="196F827E" w14:textId="042BC77D" w:rsidR="00D009C7" w:rsidRPr="00D30198" w:rsidRDefault="00D009C7" w:rsidP="00A720B8">
      <w:pPr>
        <w:numPr>
          <w:ilvl w:val="0"/>
          <w:numId w:val="151"/>
        </w:numPr>
        <w:spacing w:after="0" w:line="240" w:lineRule="auto"/>
        <w:contextualSpacing/>
        <w:rPr>
          <w:szCs w:val="20"/>
        </w:rPr>
      </w:pPr>
      <w:r w:rsidRPr="00D30198">
        <w:rPr>
          <w:szCs w:val="20"/>
        </w:rPr>
        <w:t>se naknadno ugotovi, da pred imenovanjem ni razkril okoliščin, ki bi lahko povzročile nasprotje interesov, ali je navedel lažne podatke;</w:t>
      </w:r>
    </w:p>
    <w:p w14:paraId="65EDD2FF" w14:textId="77777777" w:rsidR="00D009C7" w:rsidRPr="00D30198" w:rsidRDefault="00D009C7" w:rsidP="00A720B8">
      <w:pPr>
        <w:numPr>
          <w:ilvl w:val="0"/>
          <w:numId w:val="151"/>
        </w:numPr>
        <w:spacing w:after="0" w:line="240" w:lineRule="auto"/>
        <w:contextualSpacing/>
        <w:rPr>
          <w:szCs w:val="20"/>
        </w:rPr>
      </w:pPr>
      <w:r w:rsidRPr="00D30198">
        <w:rPr>
          <w:szCs w:val="20"/>
        </w:rPr>
        <w:t>opravlja funkcije, ki so nezdružljive s funkcijo člana;</w:t>
      </w:r>
    </w:p>
    <w:p w14:paraId="6FC46C75" w14:textId="13233D69" w:rsidR="00D009C7" w:rsidRPr="00D30198" w:rsidRDefault="00D009C7" w:rsidP="00A720B8">
      <w:pPr>
        <w:numPr>
          <w:ilvl w:val="0"/>
          <w:numId w:val="151"/>
        </w:numPr>
        <w:spacing w:after="0" w:line="240" w:lineRule="auto"/>
        <w:contextualSpacing/>
        <w:rPr>
          <w:szCs w:val="20"/>
        </w:rPr>
      </w:pPr>
      <w:r w:rsidRPr="00D30198">
        <w:rPr>
          <w:szCs w:val="20"/>
        </w:rPr>
        <w:t>sam tako odloči z odstopno izjavo.</w:t>
      </w:r>
    </w:p>
    <w:p w14:paraId="5D81ACF4" w14:textId="77777777" w:rsidR="00D009C7" w:rsidRPr="00D30198" w:rsidRDefault="00D009C7" w:rsidP="006F1F52">
      <w:pPr>
        <w:spacing w:after="0" w:line="240" w:lineRule="auto"/>
        <w:rPr>
          <w:szCs w:val="20"/>
        </w:rPr>
      </w:pPr>
    </w:p>
    <w:p w14:paraId="52D4EE92" w14:textId="77777777" w:rsidR="00D009C7" w:rsidRPr="00D30198" w:rsidRDefault="00D009C7" w:rsidP="006F1F52">
      <w:pPr>
        <w:spacing w:after="0"/>
        <w:ind w:left="284" w:hanging="284"/>
        <w:jc w:val="center"/>
        <w:rPr>
          <w:b/>
          <w:szCs w:val="20"/>
        </w:rPr>
      </w:pPr>
      <w:r w:rsidRPr="00D30198">
        <w:rPr>
          <w:b/>
          <w:szCs w:val="20"/>
        </w:rPr>
        <w:t xml:space="preserve"> 53. člen</w:t>
      </w:r>
    </w:p>
    <w:p w14:paraId="4DD14063" w14:textId="77777777" w:rsidR="00D009C7" w:rsidRPr="00D30198" w:rsidRDefault="00D009C7" w:rsidP="006F1F52">
      <w:pPr>
        <w:spacing w:after="0"/>
        <w:ind w:left="284" w:hanging="284"/>
        <w:jc w:val="center"/>
        <w:rPr>
          <w:b/>
          <w:szCs w:val="20"/>
        </w:rPr>
      </w:pPr>
      <w:r w:rsidRPr="00D30198">
        <w:rPr>
          <w:b/>
          <w:szCs w:val="20"/>
        </w:rPr>
        <w:t>(strokovni svet)</w:t>
      </w:r>
    </w:p>
    <w:p w14:paraId="6F9FFEA3" w14:textId="77777777" w:rsidR="00D009C7" w:rsidRPr="00D30198" w:rsidRDefault="00D009C7" w:rsidP="006F1F52">
      <w:pPr>
        <w:spacing w:after="0" w:line="240" w:lineRule="auto"/>
        <w:rPr>
          <w:szCs w:val="20"/>
        </w:rPr>
      </w:pPr>
    </w:p>
    <w:p w14:paraId="67F8A9E6" w14:textId="440AB87C" w:rsidR="00D009C7" w:rsidRPr="00D30198" w:rsidRDefault="00D009C7" w:rsidP="006F1F52">
      <w:pPr>
        <w:spacing w:after="0" w:line="240" w:lineRule="auto"/>
        <w:rPr>
          <w:szCs w:val="20"/>
        </w:rPr>
      </w:pPr>
      <w:r w:rsidRPr="00D30198">
        <w:rPr>
          <w:szCs w:val="20"/>
        </w:rPr>
        <w:t xml:space="preserve">(1) Strokovni svet obravnava strokovna vprašanja in daje mnenja k strokovnim podlagam za izvajanje nalog iz 12. člena tega zakona.  </w:t>
      </w:r>
      <w:bookmarkStart w:id="69" w:name="_Hlk138230574"/>
      <w:r w:rsidRPr="00D30198">
        <w:rPr>
          <w:szCs w:val="20"/>
        </w:rPr>
        <w:t xml:space="preserve"> </w:t>
      </w:r>
    </w:p>
    <w:bookmarkEnd w:id="69"/>
    <w:p w14:paraId="499AD1F8" w14:textId="77777777" w:rsidR="00D009C7" w:rsidRPr="00D30198" w:rsidRDefault="00D009C7" w:rsidP="006F1F52">
      <w:pPr>
        <w:spacing w:after="0" w:line="240" w:lineRule="auto"/>
        <w:rPr>
          <w:szCs w:val="20"/>
        </w:rPr>
      </w:pPr>
    </w:p>
    <w:p w14:paraId="5375E2C5" w14:textId="77777777" w:rsidR="00D009C7" w:rsidRPr="00D30198" w:rsidRDefault="00D009C7" w:rsidP="006F1F52">
      <w:pPr>
        <w:spacing w:after="0" w:line="240" w:lineRule="auto"/>
        <w:rPr>
          <w:szCs w:val="20"/>
        </w:rPr>
      </w:pPr>
      <w:r w:rsidRPr="00D30198">
        <w:rPr>
          <w:szCs w:val="20"/>
        </w:rPr>
        <w:lastRenderedPageBreak/>
        <w:t xml:space="preserve">(2) Strokovni svet sestavlja največ pet članov z mandatno dobo petih let. Nadzorni svet pri imenovanju skrbi, da so v članstvu ustrezno zastopana znanja in kompetence na področjih delovanja strokovnega sveta, še posebej </w:t>
      </w:r>
      <w:bookmarkStart w:id="70" w:name="_Hlk138237349"/>
      <w:r w:rsidRPr="00D30198">
        <w:rPr>
          <w:szCs w:val="20"/>
        </w:rPr>
        <w:t>vzreje in reje konj ter konjeništva</w:t>
      </w:r>
      <w:bookmarkEnd w:id="70"/>
      <w:r w:rsidRPr="00D30198">
        <w:rPr>
          <w:szCs w:val="20"/>
        </w:rPr>
        <w:t>.</w:t>
      </w:r>
    </w:p>
    <w:p w14:paraId="6C898AF0" w14:textId="77777777" w:rsidR="00D009C7" w:rsidRPr="00D30198" w:rsidRDefault="00D009C7" w:rsidP="006F1F52">
      <w:pPr>
        <w:spacing w:after="0" w:line="240" w:lineRule="auto"/>
        <w:rPr>
          <w:szCs w:val="20"/>
        </w:rPr>
      </w:pPr>
    </w:p>
    <w:p w14:paraId="73A3FE30" w14:textId="79D6DD16" w:rsidR="00D009C7" w:rsidRPr="00D30198" w:rsidRDefault="00D009C7" w:rsidP="006F1F52">
      <w:pPr>
        <w:spacing w:after="0" w:line="240" w:lineRule="auto"/>
        <w:rPr>
          <w:szCs w:val="20"/>
        </w:rPr>
      </w:pPr>
      <w:r w:rsidRPr="00D30198">
        <w:rPr>
          <w:szCs w:val="20"/>
        </w:rPr>
        <w:t xml:space="preserve">(3) Enega člana strokovnega sveta imenuje nadzorni svet družbe na predlog Združenja rejcev lipicancev Slovenije, </w:t>
      </w:r>
      <w:r w:rsidR="00B33614" w:rsidRPr="00D30198">
        <w:rPr>
          <w:szCs w:val="20"/>
        </w:rPr>
        <w:t>pre</w:t>
      </w:r>
      <w:r w:rsidRPr="00D30198">
        <w:rPr>
          <w:szCs w:val="20"/>
        </w:rPr>
        <w:t xml:space="preserve">ostale člane strokovnega sveta imenuje nadzorni svet družbe na podlagi javnega poziva iz </w:t>
      </w:r>
      <w:bookmarkStart w:id="71" w:name="_Hlk138234308"/>
      <w:r w:rsidRPr="00D30198">
        <w:rPr>
          <w:szCs w:val="20"/>
        </w:rPr>
        <w:t>kroga strokovnjakov na področju varovanja kulturnih in naravnih vrednot, vzreje in reje konj, veterine, biotehnoloških in zooloških znanosti, dobrobiti živali, konjeništva, klasične šole jahanja, digitalizacije in priprave informacij za genetsko vrednotenje</w:t>
      </w:r>
      <w:bookmarkEnd w:id="71"/>
      <w:r w:rsidRPr="00D30198">
        <w:rPr>
          <w:szCs w:val="20"/>
        </w:rPr>
        <w:t xml:space="preserve">. Za javni poziv iz prejšnjega stavka se smiselno uporabljajo določbe tega zakona, ki določa javni poziv za člane nadzornega sveta družbe. </w:t>
      </w:r>
    </w:p>
    <w:p w14:paraId="755B71F1" w14:textId="77777777" w:rsidR="00D009C7" w:rsidRPr="00D30198" w:rsidRDefault="00D009C7" w:rsidP="006F1F52">
      <w:pPr>
        <w:spacing w:after="0" w:line="240" w:lineRule="auto"/>
        <w:rPr>
          <w:szCs w:val="20"/>
        </w:rPr>
      </w:pPr>
    </w:p>
    <w:p w14:paraId="502F2A27" w14:textId="77777777" w:rsidR="00D009C7" w:rsidRPr="00D30198" w:rsidRDefault="00D009C7" w:rsidP="006F1F52">
      <w:pPr>
        <w:spacing w:after="0" w:line="240" w:lineRule="auto"/>
        <w:rPr>
          <w:szCs w:val="20"/>
        </w:rPr>
      </w:pPr>
      <w:r w:rsidRPr="00D30198">
        <w:rPr>
          <w:szCs w:val="20"/>
        </w:rPr>
        <w:t>(4) Strokovni svet:</w:t>
      </w:r>
    </w:p>
    <w:p w14:paraId="3C7100E5" w14:textId="77777777" w:rsidR="00D009C7" w:rsidRPr="00D30198" w:rsidRDefault="00D009C7" w:rsidP="00A720B8">
      <w:pPr>
        <w:numPr>
          <w:ilvl w:val="0"/>
          <w:numId w:val="143"/>
        </w:numPr>
        <w:spacing w:after="0" w:line="240" w:lineRule="auto"/>
        <w:contextualSpacing/>
        <w:rPr>
          <w:szCs w:val="20"/>
        </w:rPr>
      </w:pPr>
      <w:r w:rsidRPr="00D30198">
        <w:rPr>
          <w:szCs w:val="20"/>
        </w:rPr>
        <w:t>podaja mnenje glede predlogov uprave, ki se nanašajo na normative za rejo in vzrejo lipicancev;</w:t>
      </w:r>
    </w:p>
    <w:p w14:paraId="563C2C27" w14:textId="77777777" w:rsidR="00D009C7" w:rsidRPr="00D30198" w:rsidRDefault="00D009C7" w:rsidP="00A720B8">
      <w:pPr>
        <w:numPr>
          <w:ilvl w:val="0"/>
          <w:numId w:val="143"/>
        </w:numPr>
        <w:spacing w:after="0" w:line="240" w:lineRule="auto"/>
        <w:contextualSpacing/>
        <w:rPr>
          <w:szCs w:val="20"/>
        </w:rPr>
      </w:pPr>
      <w:r w:rsidRPr="00D30198">
        <w:rPr>
          <w:szCs w:val="20"/>
        </w:rPr>
        <w:t>izvaja nadzor nad vodenjem izvorne rodovniške knjige;</w:t>
      </w:r>
    </w:p>
    <w:p w14:paraId="5D76C1A3" w14:textId="77777777" w:rsidR="00D009C7" w:rsidRPr="00D30198" w:rsidRDefault="00D009C7" w:rsidP="00A720B8">
      <w:pPr>
        <w:numPr>
          <w:ilvl w:val="0"/>
          <w:numId w:val="143"/>
        </w:numPr>
        <w:spacing w:after="0" w:line="240" w:lineRule="auto"/>
        <w:contextualSpacing/>
        <w:rPr>
          <w:szCs w:val="20"/>
        </w:rPr>
      </w:pPr>
      <w:r w:rsidRPr="00D30198">
        <w:rPr>
          <w:szCs w:val="20"/>
        </w:rPr>
        <w:t>podaja mnenje o predlogu poslovodstva glede klasifikacije črede lipicanskih konj s selekcijo;</w:t>
      </w:r>
    </w:p>
    <w:p w14:paraId="2FEF7284" w14:textId="77777777" w:rsidR="00D009C7" w:rsidRPr="00D30198" w:rsidRDefault="00D009C7" w:rsidP="00A720B8">
      <w:pPr>
        <w:numPr>
          <w:ilvl w:val="0"/>
          <w:numId w:val="143"/>
        </w:numPr>
        <w:spacing w:after="0" w:line="240" w:lineRule="auto"/>
        <w:contextualSpacing/>
        <w:rPr>
          <w:szCs w:val="20"/>
        </w:rPr>
      </w:pPr>
      <w:r w:rsidRPr="00D30198">
        <w:rPr>
          <w:szCs w:val="20"/>
        </w:rPr>
        <w:t>daje soglasje k letnemu načrtu prevedb;</w:t>
      </w:r>
    </w:p>
    <w:p w14:paraId="100905CD" w14:textId="2EC80A56" w:rsidR="00D009C7" w:rsidRPr="00D30198" w:rsidRDefault="00D009C7" w:rsidP="00A720B8">
      <w:pPr>
        <w:numPr>
          <w:ilvl w:val="0"/>
          <w:numId w:val="143"/>
        </w:numPr>
        <w:spacing w:after="0" w:line="240" w:lineRule="auto"/>
        <w:contextualSpacing/>
        <w:rPr>
          <w:szCs w:val="20"/>
        </w:rPr>
      </w:pPr>
      <w:r w:rsidRPr="00D30198">
        <w:rPr>
          <w:szCs w:val="20"/>
        </w:rPr>
        <w:t>podaja mnenje glede predloga poslovodstva za sprejetje letnega načrta pripustov;</w:t>
      </w:r>
    </w:p>
    <w:p w14:paraId="453046C4" w14:textId="77777777" w:rsidR="00D009C7" w:rsidRPr="00D30198" w:rsidRDefault="00D009C7" w:rsidP="00A720B8">
      <w:pPr>
        <w:numPr>
          <w:ilvl w:val="0"/>
          <w:numId w:val="143"/>
        </w:numPr>
        <w:spacing w:after="0" w:line="240" w:lineRule="auto"/>
        <w:contextualSpacing/>
        <w:rPr>
          <w:szCs w:val="20"/>
        </w:rPr>
      </w:pPr>
      <w:r w:rsidRPr="00D30198">
        <w:rPr>
          <w:szCs w:val="20"/>
        </w:rPr>
        <w:t>podaja soglasje k letnemu paritvenemu načrtu;</w:t>
      </w:r>
    </w:p>
    <w:p w14:paraId="68179701" w14:textId="4B414C80" w:rsidR="00D009C7" w:rsidRPr="00D30198" w:rsidRDefault="00D009C7" w:rsidP="00A720B8">
      <w:pPr>
        <w:numPr>
          <w:ilvl w:val="0"/>
          <w:numId w:val="143"/>
        </w:numPr>
        <w:spacing w:after="0" w:line="240" w:lineRule="auto"/>
        <w:contextualSpacing/>
        <w:rPr>
          <w:szCs w:val="20"/>
        </w:rPr>
      </w:pPr>
      <w:r w:rsidRPr="00D30198">
        <w:rPr>
          <w:szCs w:val="20"/>
        </w:rPr>
        <w:t>podaja priporočila glede smernic za trenersko in učno delo v konjeništvu in klasični šoli jahanja;</w:t>
      </w:r>
    </w:p>
    <w:p w14:paraId="6C08FE57" w14:textId="77777777" w:rsidR="00D009C7" w:rsidRPr="00D30198" w:rsidRDefault="00D009C7" w:rsidP="00A720B8">
      <w:pPr>
        <w:numPr>
          <w:ilvl w:val="0"/>
          <w:numId w:val="143"/>
        </w:numPr>
        <w:spacing w:after="0" w:line="240" w:lineRule="auto"/>
        <w:contextualSpacing/>
        <w:rPr>
          <w:szCs w:val="20"/>
        </w:rPr>
      </w:pPr>
      <w:r w:rsidRPr="00D30198">
        <w:rPr>
          <w:szCs w:val="20"/>
        </w:rPr>
        <w:t>potrjuje letni program usposabljanja kadrov in šolanja konj;</w:t>
      </w:r>
    </w:p>
    <w:p w14:paraId="30124EE9" w14:textId="77777777" w:rsidR="00D009C7" w:rsidRPr="00D30198" w:rsidRDefault="00D009C7" w:rsidP="00A720B8">
      <w:pPr>
        <w:numPr>
          <w:ilvl w:val="0"/>
          <w:numId w:val="143"/>
        </w:numPr>
        <w:spacing w:after="0" w:line="240" w:lineRule="auto"/>
        <w:contextualSpacing/>
        <w:rPr>
          <w:szCs w:val="20"/>
        </w:rPr>
      </w:pPr>
      <w:r w:rsidRPr="00D30198">
        <w:rPr>
          <w:szCs w:val="20"/>
        </w:rPr>
        <w:t>podaja mnenje k letnemu poročilu;</w:t>
      </w:r>
    </w:p>
    <w:p w14:paraId="496A0B7F" w14:textId="091DCCBA" w:rsidR="00D009C7" w:rsidRPr="00D30198" w:rsidRDefault="00D009C7" w:rsidP="00A720B8">
      <w:pPr>
        <w:numPr>
          <w:ilvl w:val="0"/>
          <w:numId w:val="143"/>
        </w:numPr>
        <w:spacing w:after="0" w:line="240" w:lineRule="auto"/>
        <w:contextualSpacing/>
        <w:rPr>
          <w:szCs w:val="20"/>
        </w:rPr>
      </w:pPr>
      <w:r w:rsidRPr="00D30198">
        <w:rPr>
          <w:szCs w:val="20"/>
        </w:rPr>
        <w:t xml:space="preserve">podaja mnenje s področja svojih pristojnosti, ki </w:t>
      </w:r>
      <w:r w:rsidR="00DA6E01" w:rsidRPr="00D30198">
        <w:rPr>
          <w:szCs w:val="20"/>
        </w:rPr>
        <w:t xml:space="preserve">je </w:t>
      </w:r>
      <w:r w:rsidRPr="00D30198">
        <w:rPr>
          <w:szCs w:val="20"/>
        </w:rPr>
        <w:t>namenjen</w:t>
      </w:r>
      <w:r w:rsidR="00DA6E01" w:rsidRPr="00D30198">
        <w:rPr>
          <w:szCs w:val="20"/>
        </w:rPr>
        <w:t>o</w:t>
      </w:r>
      <w:r w:rsidRPr="00D30198">
        <w:rPr>
          <w:szCs w:val="20"/>
        </w:rPr>
        <w:t xml:space="preserve"> pripravi razvojne strategije iz 10. člena tega zakona in poslovnega načrta iz 11. člena tega zakona;</w:t>
      </w:r>
    </w:p>
    <w:p w14:paraId="0447F296" w14:textId="77777777" w:rsidR="00D009C7" w:rsidRPr="00D30198" w:rsidRDefault="00D009C7" w:rsidP="00A720B8">
      <w:pPr>
        <w:numPr>
          <w:ilvl w:val="0"/>
          <w:numId w:val="143"/>
        </w:numPr>
        <w:spacing w:after="0" w:line="240" w:lineRule="auto"/>
        <w:contextualSpacing/>
        <w:rPr>
          <w:szCs w:val="20"/>
        </w:rPr>
      </w:pPr>
      <w:r w:rsidRPr="00D30198">
        <w:rPr>
          <w:szCs w:val="20"/>
        </w:rPr>
        <w:t>podaja mnenje glede stanja strokovnega dela</w:t>
      </w:r>
      <w:r w:rsidRPr="00D30198" w:rsidDel="00EC1A0F">
        <w:rPr>
          <w:szCs w:val="20"/>
        </w:rPr>
        <w:t xml:space="preserve"> </w:t>
      </w:r>
      <w:r w:rsidRPr="00D30198">
        <w:rPr>
          <w:szCs w:val="20"/>
        </w:rPr>
        <w:t>s konji s poudarkom na zdravju, dobrobiti in delovni sposobnosti konjev;</w:t>
      </w:r>
    </w:p>
    <w:p w14:paraId="57322A19" w14:textId="08453AFF" w:rsidR="00D009C7" w:rsidRPr="00D30198" w:rsidRDefault="00D009C7" w:rsidP="00A720B8">
      <w:pPr>
        <w:numPr>
          <w:ilvl w:val="0"/>
          <w:numId w:val="143"/>
        </w:numPr>
        <w:spacing w:after="0" w:line="240" w:lineRule="auto"/>
        <w:contextualSpacing/>
        <w:rPr>
          <w:szCs w:val="20"/>
        </w:rPr>
      </w:pPr>
      <w:r w:rsidRPr="00D30198">
        <w:rPr>
          <w:szCs w:val="20"/>
        </w:rPr>
        <w:t>imenuje komisijo za letni pregled Kobilarne Lipica, ki oceni izvajanje rejskega in selekcijskega programa, pogoje reje in šolanja konj ter upravljanje površin, namenjenih reji konj, strokovne preglede dela s konji s poudarkom na zdravju, dobrobiti in delovni sposobnosti konjev;</w:t>
      </w:r>
    </w:p>
    <w:p w14:paraId="3A85F778" w14:textId="62F4F032" w:rsidR="00D009C7" w:rsidRPr="00D30198" w:rsidRDefault="00D009C7" w:rsidP="00A720B8">
      <w:pPr>
        <w:numPr>
          <w:ilvl w:val="0"/>
          <w:numId w:val="143"/>
        </w:numPr>
        <w:spacing w:after="0" w:line="240" w:lineRule="auto"/>
        <w:contextualSpacing/>
        <w:rPr>
          <w:szCs w:val="20"/>
        </w:rPr>
      </w:pPr>
      <w:r w:rsidRPr="00D30198">
        <w:rPr>
          <w:szCs w:val="20"/>
        </w:rPr>
        <w:t>podaja mnenj</w:t>
      </w:r>
      <w:r w:rsidR="003F7FFD" w:rsidRPr="00D30198">
        <w:rPr>
          <w:szCs w:val="20"/>
        </w:rPr>
        <w:t>e</w:t>
      </w:r>
      <w:r w:rsidRPr="00D30198">
        <w:rPr>
          <w:szCs w:val="20"/>
        </w:rPr>
        <w:t xml:space="preserve"> k uporabi konjev, ki sestavlja</w:t>
      </w:r>
      <w:r w:rsidR="00324955" w:rsidRPr="00D30198">
        <w:rPr>
          <w:szCs w:val="20"/>
        </w:rPr>
        <w:t>jo</w:t>
      </w:r>
      <w:r w:rsidRPr="00D30198">
        <w:rPr>
          <w:szCs w:val="20"/>
        </w:rPr>
        <w:t xml:space="preserve"> splošno populacijo črede, pri izvajanju sekundarnih dejavnosti;</w:t>
      </w:r>
    </w:p>
    <w:p w14:paraId="40739022" w14:textId="77777777" w:rsidR="00D009C7" w:rsidRPr="00D30198" w:rsidRDefault="00D009C7" w:rsidP="00A720B8">
      <w:pPr>
        <w:numPr>
          <w:ilvl w:val="0"/>
          <w:numId w:val="143"/>
        </w:numPr>
        <w:spacing w:after="0" w:line="240" w:lineRule="auto"/>
        <w:contextualSpacing/>
        <w:rPr>
          <w:szCs w:val="20"/>
        </w:rPr>
      </w:pPr>
      <w:r w:rsidRPr="00D30198">
        <w:rPr>
          <w:szCs w:val="20"/>
        </w:rPr>
        <w:t>podaja predloge upravi s področja svojih pristojnosti;</w:t>
      </w:r>
    </w:p>
    <w:p w14:paraId="2C6D4484" w14:textId="24267732" w:rsidR="00D009C7" w:rsidRPr="00D30198" w:rsidRDefault="00D009C7" w:rsidP="00A720B8">
      <w:pPr>
        <w:numPr>
          <w:ilvl w:val="0"/>
          <w:numId w:val="143"/>
        </w:numPr>
        <w:spacing w:after="0" w:line="240" w:lineRule="auto"/>
        <w:contextualSpacing/>
        <w:rPr>
          <w:szCs w:val="20"/>
        </w:rPr>
      </w:pPr>
      <w:r w:rsidRPr="00D30198">
        <w:rPr>
          <w:szCs w:val="20"/>
        </w:rPr>
        <w:t>podaja predloge glede izvajanja ukrepov varstva kulturnih in naravnih vrednot.</w:t>
      </w:r>
    </w:p>
    <w:p w14:paraId="76EA3F76" w14:textId="77777777" w:rsidR="00D009C7" w:rsidRPr="00D30198" w:rsidRDefault="00D009C7" w:rsidP="006F1F52">
      <w:pPr>
        <w:spacing w:after="0" w:line="240" w:lineRule="auto"/>
        <w:rPr>
          <w:szCs w:val="20"/>
        </w:rPr>
      </w:pPr>
    </w:p>
    <w:p w14:paraId="139184F6" w14:textId="757100FF" w:rsidR="00D009C7" w:rsidRPr="00D30198" w:rsidRDefault="00D009C7" w:rsidP="006F1F52">
      <w:pPr>
        <w:spacing w:after="0" w:line="240" w:lineRule="auto"/>
        <w:rPr>
          <w:szCs w:val="20"/>
        </w:rPr>
      </w:pPr>
      <w:r w:rsidRPr="00D30198">
        <w:rPr>
          <w:szCs w:val="20"/>
        </w:rPr>
        <w:t>(5) Za člana strokovnega sveta je lahko imenovana oseba, ki izpolnjuje naslednje pogoje:</w:t>
      </w:r>
    </w:p>
    <w:p w14:paraId="50A684D8" w14:textId="280009B4" w:rsidR="00D009C7" w:rsidRPr="00D30198" w:rsidRDefault="00D009C7" w:rsidP="00A720B8">
      <w:pPr>
        <w:numPr>
          <w:ilvl w:val="0"/>
          <w:numId w:val="144"/>
        </w:numPr>
        <w:spacing w:after="0" w:line="240" w:lineRule="auto"/>
        <w:contextualSpacing/>
        <w:rPr>
          <w:szCs w:val="20"/>
        </w:rPr>
      </w:pPr>
      <w:r w:rsidRPr="00D30198">
        <w:rPr>
          <w:szCs w:val="20"/>
        </w:rPr>
        <w:t xml:space="preserve">ni bila obsojena zaradi kaznivega dejanja zoper premoženje ali gospodarstvo in ni v kazenskem postopku z že vloženo pravnomočno obtožnico </w:t>
      </w:r>
      <w:r w:rsidR="00D519DC" w:rsidRPr="00D30198">
        <w:rPr>
          <w:szCs w:val="20"/>
        </w:rPr>
        <w:t xml:space="preserve">zoper njo </w:t>
      </w:r>
      <w:r w:rsidRPr="00D30198">
        <w:rPr>
          <w:szCs w:val="20"/>
        </w:rPr>
        <w:t>za kaznivo dejanje zoper premoženje ali gospodarstvo;</w:t>
      </w:r>
    </w:p>
    <w:p w14:paraId="1F432425" w14:textId="77777777" w:rsidR="00D009C7" w:rsidRPr="00D30198" w:rsidRDefault="00D009C7" w:rsidP="00A720B8">
      <w:pPr>
        <w:numPr>
          <w:ilvl w:val="0"/>
          <w:numId w:val="144"/>
        </w:numPr>
        <w:spacing w:after="0" w:line="240" w:lineRule="auto"/>
        <w:contextualSpacing/>
        <w:rPr>
          <w:szCs w:val="20"/>
        </w:rPr>
      </w:pPr>
      <w:r w:rsidRPr="00D30198">
        <w:rPr>
          <w:szCs w:val="20"/>
        </w:rPr>
        <w:t>njene izkušnje kažejo na potrjeno znanstveno oziroma strokovno odličnost;</w:t>
      </w:r>
    </w:p>
    <w:p w14:paraId="6DCE5277" w14:textId="77777777" w:rsidR="00D009C7" w:rsidRPr="00D30198" w:rsidRDefault="00D009C7" w:rsidP="00A720B8">
      <w:pPr>
        <w:numPr>
          <w:ilvl w:val="0"/>
          <w:numId w:val="144"/>
        </w:numPr>
        <w:spacing w:after="0" w:line="240" w:lineRule="auto"/>
        <w:contextualSpacing/>
        <w:rPr>
          <w:szCs w:val="20"/>
        </w:rPr>
      </w:pPr>
      <w:r w:rsidRPr="00D30198">
        <w:rPr>
          <w:szCs w:val="20"/>
        </w:rPr>
        <w:t>ima izobrazbo na področjih dela strokovnega sveta;</w:t>
      </w:r>
    </w:p>
    <w:p w14:paraId="1F3E93D2" w14:textId="77777777" w:rsidR="00D009C7" w:rsidRPr="00D30198" w:rsidRDefault="00D009C7" w:rsidP="00A720B8">
      <w:pPr>
        <w:numPr>
          <w:ilvl w:val="0"/>
          <w:numId w:val="144"/>
        </w:numPr>
        <w:spacing w:after="0" w:line="240" w:lineRule="auto"/>
        <w:contextualSpacing/>
        <w:rPr>
          <w:szCs w:val="20"/>
        </w:rPr>
      </w:pPr>
      <w:r w:rsidRPr="00D30198">
        <w:rPr>
          <w:szCs w:val="20"/>
        </w:rPr>
        <w:t>ni fizična oseba, ki ima ali je v zadnjih šestih mesecih imela funkcijo v politični stranki, na katero je bila voljena ali imenovana.</w:t>
      </w:r>
    </w:p>
    <w:p w14:paraId="3EB9AB0B" w14:textId="5DEA3541" w:rsidR="00D009C7" w:rsidRPr="00D30198" w:rsidRDefault="00D009C7" w:rsidP="00A720B8">
      <w:pPr>
        <w:numPr>
          <w:ilvl w:val="0"/>
          <w:numId w:val="144"/>
        </w:numPr>
        <w:spacing w:after="0" w:line="240" w:lineRule="auto"/>
        <w:contextualSpacing/>
        <w:rPr>
          <w:szCs w:val="20"/>
        </w:rPr>
      </w:pPr>
      <w:r w:rsidRPr="00D30198">
        <w:rPr>
          <w:szCs w:val="20"/>
        </w:rPr>
        <w:t>je časovno razpoložljiva in bo časovno razpoložljiva med opravljanjem funkcije.</w:t>
      </w:r>
    </w:p>
    <w:p w14:paraId="73E390F8" w14:textId="77777777" w:rsidR="00D009C7" w:rsidRPr="00D30198" w:rsidRDefault="00D009C7" w:rsidP="006F1F52">
      <w:pPr>
        <w:spacing w:after="0"/>
        <w:ind w:left="720"/>
        <w:rPr>
          <w:szCs w:val="20"/>
        </w:rPr>
      </w:pPr>
    </w:p>
    <w:p w14:paraId="7C3D8156" w14:textId="77777777" w:rsidR="00D009C7" w:rsidRPr="00D30198" w:rsidRDefault="00D009C7" w:rsidP="006F1F52">
      <w:pPr>
        <w:spacing w:after="0"/>
        <w:ind w:left="284" w:hanging="284"/>
        <w:jc w:val="center"/>
        <w:rPr>
          <w:b/>
          <w:szCs w:val="20"/>
        </w:rPr>
      </w:pPr>
      <w:r w:rsidRPr="00D30198">
        <w:rPr>
          <w:b/>
          <w:szCs w:val="20"/>
        </w:rPr>
        <w:t xml:space="preserve"> 54. člen</w:t>
      </w:r>
    </w:p>
    <w:p w14:paraId="5E97BB33" w14:textId="77777777" w:rsidR="00D009C7" w:rsidRPr="00D30198" w:rsidRDefault="00D009C7" w:rsidP="006F1F52">
      <w:pPr>
        <w:spacing w:after="0"/>
        <w:ind w:left="284" w:hanging="284"/>
        <w:jc w:val="center"/>
        <w:rPr>
          <w:b/>
          <w:szCs w:val="20"/>
        </w:rPr>
      </w:pPr>
      <w:r w:rsidRPr="00D30198">
        <w:rPr>
          <w:b/>
          <w:szCs w:val="20"/>
        </w:rPr>
        <w:t>(uprava)</w:t>
      </w:r>
    </w:p>
    <w:p w14:paraId="7DF57036" w14:textId="77777777" w:rsidR="00D009C7" w:rsidRPr="00D30198" w:rsidRDefault="00D009C7" w:rsidP="006F1F52">
      <w:pPr>
        <w:spacing w:after="0" w:line="240" w:lineRule="auto"/>
        <w:rPr>
          <w:szCs w:val="20"/>
          <w:lang w:eastAsia="sl-SI"/>
        </w:rPr>
      </w:pPr>
    </w:p>
    <w:p w14:paraId="4BDEBBE8" w14:textId="663810CE" w:rsidR="00D009C7" w:rsidRPr="00D30198" w:rsidRDefault="00D009C7" w:rsidP="006F1F52">
      <w:pPr>
        <w:spacing w:after="0" w:line="240" w:lineRule="auto"/>
        <w:rPr>
          <w:szCs w:val="20"/>
          <w:lang w:eastAsia="sl-SI"/>
        </w:rPr>
      </w:pPr>
      <w:r w:rsidRPr="00D30198">
        <w:rPr>
          <w:szCs w:val="20"/>
          <w:lang w:eastAsia="sl-SI"/>
        </w:rPr>
        <w:t>(1) Uprava je organ družbe, ki vodi posle družbe</w:t>
      </w:r>
      <w:r w:rsidR="00DA6E01" w:rsidRPr="00D30198">
        <w:rPr>
          <w:szCs w:val="20"/>
          <w:lang w:eastAsia="sl-SI"/>
        </w:rPr>
        <w:t>;</w:t>
      </w:r>
      <w:r w:rsidRPr="00D30198">
        <w:rPr>
          <w:szCs w:val="20"/>
          <w:lang w:eastAsia="sl-SI"/>
        </w:rPr>
        <w:t xml:space="preserve"> na podlagi javnega poziva </w:t>
      </w:r>
      <w:r w:rsidR="00DA6E01" w:rsidRPr="00D30198">
        <w:rPr>
          <w:szCs w:val="20"/>
          <w:lang w:eastAsia="sl-SI"/>
        </w:rPr>
        <w:t xml:space="preserve">jo </w:t>
      </w:r>
      <w:r w:rsidRPr="00D30198">
        <w:rPr>
          <w:szCs w:val="20"/>
          <w:lang w:eastAsia="sl-SI"/>
        </w:rPr>
        <w:t>imenuje nadzorni svet družbe. Mandatna doba članov</w:t>
      </w:r>
      <w:r w:rsidR="00D519DC" w:rsidRPr="00D30198">
        <w:rPr>
          <w:szCs w:val="20"/>
          <w:lang w:eastAsia="sl-SI"/>
        </w:rPr>
        <w:t xml:space="preserve"> uprave</w:t>
      </w:r>
      <w:r w:rsidRPr="00D30198">
        <w:rPr>
          <w:szCs w:val="20"/>
          <w:lang w:eastAsia="sl-SI"/>
        </w:rPr>
        <w:t xml:space="preserve"> je pet let.</w:t>
      </w:r>
    </w:p>
    <w:p w14:paraId="3ADB8986" w14:textId="77777777" w:rsidR="00D009C7" w:rsidRPr="00D30198" w:rsidRDefault="00D009C7" w:rsidP="006F1F52">
      <w:pPr>
        <w:spacing w:after="0" w:line="240" w:lineRule="auto"/>
        <w:rPr>
          <w:szCs w:val="20"/>
          <w:lang w:eastAsia="sl-SI"/>
        </w:rPr>
      </w:pPr>
    </w:p>
    <w:p w14:paraId="1337B625" w14:textId="77777777" w:rsidR="00D009C7" w:rsidRPr="00D30198" w:rsidRDefault="00D009C7" w:rsidP="006F1F52">
      <w:pPr>
        <w:spacing w:after="0" w:line="240" w:lineRule="auto"/>
        <w:rPr>
          <w:szCs w:val="20"/>
          <w:lang w:eastAsia="sl-SI"/>
        </w:rPr>
      </w:pPr>
      <w:r w:rsidRPr="00D30198">
        <w:rPr>
          <w:szCs w:val="20"/>
          <w:lang w:eastAsia="sl-SI"/>
        </w:rPr>
        <w:t>(2) Uprava ima največ tri člane:</w:t>
      </w:r>
    </w:p>
    <w:p w14:paraId="5B536276" w14:textId="0FE9A740" w:rsidR="00D009C7" w:rsidRPr="00D30198" w:rsidRDefault="00D009C7" w:rsidP="00D009C7">
      <w:pPr>
        <w:numPr>
          <w:ilvl w:val="0"/>
          <w:numId w:val="79"/>
        </w:numPr>
        <w:spacing w:after="0" w:line="240" w:lineRule="auto"/>
        <w:contextualSpacing/>
        <w:rPr>
          <w:szCs w:val="20"/>
        </w:rPr>
      </w:pPr>
      <w:r w:rsidRPr="00D30198">
        <w:rPr>
          <w:szCs w:val="20"/>
        </w:rPr>
        <w:t>direktorja družbe kot generalnega direktor</w:t>
      </w:r>
      <w:r w:rsidR="00B3227E" w:rsidRPr="00D30198">
        <w:rPr>
          <w:szCs w:val="20"/>
        </w:rPr>
        <w:t>ja</w:t>
      </w:r>
      <w:r w:rsidRPr="00D30198">
        <w:rPr>
          <w:szCs w:val="20"/>
        </w:rPr>
        <w:t>,</w:t>
      </w:r>
    </w:p>
    <w:p w14:paraId="28F52B79" w14:textId="77777777" w:rsidR="00D009C7" w:rsidRPr="00D30198" w:rsidRDefault="00D009C7" w:rsidP="00D009C7">
      <w:pPr>
        <w:numPr>
          <w:ilvl w:val="0"/>
          <w:numId w:val="79"/>
        </w:numPr>
        <w:spacing w:after="0" w:line="240" w:lineRule="auto"/>
        <w:contextualSpacing/>
        <w:rPr>
          <w:szCs w:val="20"/>
        </w:rPr>
      </w:pPr>
      <w:r w:rsidRPr="00D30198">
        <w:rPr>
          <w:szCs w:val="20"/>
        </w:rPr>
        <w:t>direktorja za področje konjereje in konjeništva in</w:t>
      </w:r>
    </w:p>
    <w:p w14:paraId="60919C4B" w14:textId="0A51CEAC" w:rsidR="00D009C7" w:rsidRPr="00D30198" w:rsidRDefault="00D009C7" w:rsidP="00D009C7">
      <w:pPr>
        <w:numPr>
          <w:ilvl w:val="0"/>
          <w:numId w:val="79"/>
        </w:numPr>
        <w:spacing w:after="0" w:line="240" w:lineRule="auto"/>
        <w:contextualSpacing/>
        <w:rPr>
          <w:szCs w:val="20"/>
        </w:rPr>
      </w:pPr>
      <w:r w:rsidRPr="00D30198">
        <w:rPr>
          <w:szCs w:val="20"/>
        </w:rPr>
        <w:t xml:space="preserve">direktorja za področje turizma. </w:t>
      </w:r>
    </w:p>
    <w:p w14:paraId="4D25D332" w14:textId="77777777" w:rsidR="00D009C7" w:rsidRPr="00D30198" w:rsidRDefault="00D009C7" w:rsidP="006F1F52">
      <w:pPr>
        <w:spacing w:after="0" w:line="240" w:lineRule="auto"/>
        <w:rPr>
          <w:szCs w:val="20"/>
        </w:rPr>
      </w:pPr>
    </w:p>
    <w:p w14:paraId="3F23F8DC" w14:textId="77777777" w:rsidR="00D009C7" w:rsidRPr="00D30198" w:rsidRDefault="00D009C7" w:rsidP="006F1F52">
      <w:pPr>
        <w:spacing w:after="0" w:line="240" w:lineRule="auto"/>
        <w:rPr>
          <w:szCs w:val="20"/>
        </w:rPr>
      </w:pPr>
      <w:r w:rsidRPr="00D30198">
        <w:rPr>
          <w:szCs w:val="20"/>
        </w:rPr>
        <w:t xml:space="preserve">(3) Uprava vodi posle družbe v skladu z razvojno strategijo iz 10. člena tega zakona in poslovnim načrtom iz 11. člena tega zakona. Za svoje delo sprejme poslovnik s predhodnim soglasjem nadzornega sveta družbe. </w:t>
      </w:r>
    </w:p>
    <w:p w14:paraId="620EE5A3" w14:textId="77777777" w:rsidR="00D009C7" w:rsidRPr="00D30198" w:rsidRDefault="00D009C7" w:rsidP="006F1F52">
      <w:pPr>
        <w:spacing w:after="0" w:line="240" w:lineRule="auto"/>
        <w:rPr>
          <w:szCs w:val="20"/>
        </w:rPr>
      </w:pPr>
    </w:p>
    <w:p w14:paraId="708C969F" w14:textId="58645918" w:rsidR="00D009C7" w:rsidRPr="00D30198" w:rsidRDefault="00D009C7" w:rsidP="006F1F52">
      <w:pPr>
        <w:spacing w:after="0" w:line="240" w:lineRule="auto"/>
        <w:rPr>
          <w:szCs w:val="20"/>
        </w:rPr>
      </w:pPr>
      <w:r w:rsidRPr="00D30198">
        <w:rPr>
          <w:szCs w:val="20"/>
        </w:rPr>
        <w:lastRenderedPageBreak/>
        <w:t>(4) Za upravo družbe se poleg določb po zakonu, ki ureja integriteto in preprečevanje korupcije, smiselno uporabljajo tudi določbe glede nezdružljivosti opravljanja funkcije, prepovedi članstva in dejavnosti, prepovedi in omejitev sprejemanja daril in omejitev poslovanja, ki veljajo za poklicne funkcionarje, prijav</w:t>
      </w:r>
      <w:r w:rsidR="00EB14CE" w:rsidRPr="00D30198">
        <w:rPr>
          <w:szCs w:val="20"/>
        </w:rPr>
        <w:t>e</w:t>
      </w:r>
      <w:r w:rsidRPr="00D30198">
        <w:rPr>
          <w:szCs w:val="20"/>
        </w:rPr>
        <w:t xml:space="preserve"> premoženjskega stanja in določbe o lobiranju.</w:t>
      </w:r>
    </w:p>
    <w:p w14:paraId="5C7B4DFE" w14:textId="77777777" w:rsidR="00D009C7" w:rsidRPr="00D30198" w:rsidRDefault="00D009C7" w:rsidP="006F1F52">
      <w:pPr>
        <w:spacing w:after="0" w:line="240" w:lineRule="auto"/>
        <w:rPr>
          <w:szCs w:val="20"/>
        </w:rPr>
      </w:pPr>
    </w:p>
    <w:p w14:paraId="016BE969" w14:textId="4871BD7C" w:rsidR="00D009C7" w:rsidRPr="00D30198" w:rsidRDefault="00D009C7" w:rsidP="00DD4D94">
      <w:pPr>
        <w:spacing w:after="0"/>
        <w:rPr>
          <w:rFonts w:eastAsia="Times New Roman"/>
          <w:color w:val="000000"/>
          <w:lang w:eastAsia="sl-SI"/>
        </w:rPr>
      </w:pPr>
      <w:r w:rsidRPr="00D30198">
        <w:rPr>
          <w:rFonts w:eastAsia="Times New Roman"/>
          <w:color w:val="000000"/>
          <w:lang w:eastAsia="sl-SI"/>
        </w:rPr>
        <w:t>(5) Generalni direktor predstavlja in zastopa družbo, skrbi za enotnost in usklajenost usmeritev ter je pristojen za sklepanje pravnih poslov v imenu družbe.</w:t>
      </w:r>
    </w:p>
    <w:p w14:paraId="23E61658" w14:textId="77777777" w:rsidR="00D009C7" w:rsidRPr="00D30198" w:rsidRDefault="00D009C7" w:rsidP="006F1F52">
      <w:pPr>
        <w:spacing w:after="0" w:line="240" w:lineRule="auto"/>
        <w:rPr>
          <w:szCs w:val="20"/>
        </w:rPr>
      </w:pPr>
    </w:p>
    <w:p w14:paraId="4CF40676" w14:textId="77777777" w:rsidR="00D009C7" w:rsidRPr="00D30198" w:rsidRDefault="00D009C7" w:rsidP="006F1F52">
      <w:pPr>
        <w:spacing w:after="0" w:line="240" w:lineRule="auto"/>
        <w:rPr>
          <w:szCs w:val="20"/>
        </w:rPr>
      </w:pPr>
      <w:r w:rsidRPr="00D30198">
        <w:rPr>
          <w:szCs w:val="20"/>
        </w:rPr>
        <w:t>(6) Uprava:</w:t>
      </w:r>
    </w:p>
    <w:p w14:paraId="48A8AFB3" w14:textId="4E7F2AFE" w:rsidR="00D009C7" w:rsidRPr="00D30198" w:rsidRDefault="00D009C7" w:rsidP="00A720B8">
      <w:pPr>
        <w:pStyle w:val="Alineazaodstavkom0"/>
        <w:numPr>
          <w:ilvl w:val="0"/>
          <w:numId w:val="145"/>
        </w:numPr>
        <w:spacing w:after="0"/>
      </w:pPr>
      <w:r w:rsidRPr="00D30198">
        <w:t xml:space="preserve">vodi delo družbe na področju nalog iz 12. člena tega zakona v skladu s sprejeto strategijo razvoja, poslovnim načrtom in </w:t>
      </w:r>
      <w:r w:rsidR="00EB14CE" w:rsidRPr="00D30198">
        <w:t xml:space="preserve">odločitvami </w:t>
      </w:r>
      <w:r w:rsidRPr="00D30198">
        <w:t>uprave v okviru pristojnosti in pooblastil, ki jih določi nadzorni svet družbe, in</w:t>
      </w:r>
    </w:p>
    <w:p w14:paraId="0A694B7C" w14:textId="7FA13028" w:rsidR="00D009C7" w:rsidRPr="00D30198" w:rsidRDefault="00D009C7" w:rsidP="00A720B8">
      <w:pPr>
        <w:pStyle w:val="Alineazaodstavkom0"/>
        <w:numPr>
          <w:ilvl w:val="0"/>
          <w:numId w:val="145"/>
        </w:numPr>
        <w:spacing w:after="0"/>
      </w:pPr>
      <w:r w:rsidRPr="00D30198">
        <w:t xml:space="preserve">vodi delo družbe na področju izvajanja nalog iz 13. člena tega zakona v skladu s sprejeto razvojno strategijo, poslovnim načrtom in </w:t>
      </w:r>
      <w:r w:rsidR="00EB14CE" w:rsidRPr="00D30198">
        <w:t xml:space="preserve">odločitvami </w:t>
      </w:r>
      <w:r w:rsidRPr="00D30198">
        <w:t>uprave v okviru pristojnosti in pooblastil, ki jih določi nadzorni svet družbe.</w:t>
      </w:r>
    </w:p>
    <w:p w14:paraId="04818547" w14:textId="77777777" w:rsidR="00D009C7" w:rsidRPr="00D30198" w:rsidRDefault="00D009C7" w:rsidP="006F1F52">
      <w:pPr>
        <w:spacing w:after="0" w:line="240" w:lineRule="auto"/>
        <w:rPr>
          <w:szCs w:val="20"/>
        </w:rPr>
      </w:pPr>
    </w:p>
    <w:p w14:paraId="77E2B53A" w14:textId="77777777" w:rsidR="00D009C7" w:rsidRPr="00D30198" w:rsidRDefault="00D009C7" w:rsidP="006F1F52">
      <w:pPr>
        <w:spacing w:after="0" w:line="240" w:lineRule="auto"/>
        <w:rPr>
          <w:szCs w:val="20"/>
        </w:rPr>
      </w:pPr>
      <w:r w:rsidRPr="00D30198">
        <w:rPr>
          <w:szCs w:val="20"/>
        </w:rPr>
        <w:t>(7) Za člana uprave je lahko imenovana oseba, ki ob pogojih, določenih v zakonu, ki ureja gospodarske družbe, izpolnjuje še naslednja dodatna merila in pogoje:</w:t>
      </w:r>
    </w:p>
    <w:p w14:paraId="4F4F7A5D" w14:textId="40E6EF8C" w:rsidR="00D009C7" w:rsidRPr="00D30198" w:rsidRDefault="00D009C7" w:rsidP="00A720B8">
      <w:pPr>
        <w:numPr>
          <w:ilvl w:val="0"/>
          <w:numId w:val="146"/>
        </w:numPr>
        <w:spacing w:after="0" w:line="240" w:lineRule="auto"/>
        <w:contextualSpacing/>
        <w:rPr>
          <w:szCs w:val="20"/>
        </w:rPr>
      </w:pPr>
      <w:r w:rsidRPr="00D30198">
        <w:rPr>
          <w:szCs w:val="20"/>
        </w:rPr>
        <w:t>ima izobrazbo, pridobljeno po študijskih programih druge stopnje v skladu z zakonom, ki ureja visoko šolstvo, oziroma raven izobrazbe, ki v skladu z zakonom, ki ureja visoko šolstvo, ustreza izobrazbi druge stopnje;</w:t>
      </w:r>
    </w:p>
    <w:p w14:paraId="37162B36" w14:textId="28C9AB1E" w:rsidR="00D009C7" w:rsidRPr="00D30198" w:rsidRDefault="00D009C7" w:rsidP="00A720B8">
      <w:pPr>
        <w:numPr>
          <w:ilvl w:val="0"/>
          <w:numId w:val="146"/>
        </w:numPr>
        <w:spacing w:after="0" w:line="240" w:lineRule="auto"/>
        <w:contextualSpacing/>
        <w:rPr>
          <w:szCs w:val="20"/>
        </w:rPr>
      </w:pPr>
      <w:r w:rsidRPr="00D30198">
        <w:rPr>
          <w:szCs w:val="20"/>
        </w:rPr>
        <w:t>ima deset let delovnih izkušenj, od tega vsaj štiri leta na vodstvenih položajih za generalnega direktorja, oziroma ima pet let delovnih izkušenj za direktorja za področje konjereje in konjeništva in direktorja za področje turizma ter dosega pri svojem delu dobre primerljive rezultate;</w:t>
      </w:r>
    </w:p>
    <w:p w14:paraId="68847FE5" w14:textId="003F34CE" w:rsidR="00D009C7" w:rsidRPr="00D30198" w:rsidRDefault="00EB14CE" w:rsidP="00A720B8">
      <w:pPr>
        <w:numPr>
          <w:ilvl w:val="0"/>
          <w:numId w:val="146"/>
        </w:numPr>
        <w:spacing w:after="0" w:line="240" w:lineRule="auto"/>
        <w:contextualSpacing/>
        <w:rPr>
          <w:szCs w:val="20"/>
        </w:rPr>
      </w:pPr>
      <w:r w:rsidRPr="00D30198">
        <w:rPr>
          <w:szCs w:val="20"/>
        </w:rPr>
        <w:t xml:space="preserve">ima </w:t>
      </w:r>
      <w:r w:rsidR="00D009C7" w:rsidRPr="00D30198">
        <w:rPr>
          <w:szCs w:val="20"/>
        </w:rPr>
        <w:t>znanje angleškega jezika na ravni vsaj B2 po</w:t>
      </w:r>
      <w:r w:rsidR="00D009C7" w:rsidRPr="00D30198">
        <w:rPr>
          <w:rStyle w:val="Naslov1Znak"/>
          <w:b w:val="0"/>
          <w:bCs/>
          <w:szCs w:val="20"/>
          <w:shd w:val="clear" w:color="auto" w:fill="FFFFFF"/>
        </w:rPr>
        <w:t xml:space="preserve"> </w:t>
      </w:r>
      <w:r w:rsidR="00D009C7" w:rsidRPr="00D30198">
        <w:rPr>
          <w:rStyle w:val="Poudarek"/>
          <w:bCs/>
          <w:i w:val="0"/>
          <w:iCs w:val="0"/>
          <w:szCs w:val="20"/>
          <w:shd w:val="clear" w:color="auto" w:fill="FFFFFF"/>
        </w:rPr>
        <w:t>skupnem evropskem referenčnem okviru za jezike</w:t>
      </w:r>
      <w:r w:rsidR="00D009C7" w:rsidRPr="00D30198">
        <w:rPr>
          <w:szCs w:val="20"/>
          <w:shd w:val="clear" w:color="auto" w:fill="FFFFFF"/>
        </w:rPr>
        <w:t> (</w:t>
      </w:r>
      <w:r w:rsidR="00D009C7" w:rsidRPr="00D30198">
        <w:rPr>
          <w:rStyle w:val="Poudarek"/>
          <w:bCs/>
          <w:i w:val="0"/>
          <w:iCs w:val="0"/>
          <w:szCs w:val="20"/>
          <w:shd w:val="clear" w:color="auto" w:fill="FFFFFF"/>
        </w:rPr>
        <w:t>CEFR)</w:t>
      </w:r>
      <w:r w:rsidR="00D009C7" w:rsidRPr="00D30198">
        <w:rPr>
          <w:szCs w:val="20"/>
        </w:rPr>
        <w:t>;</w:t>
      </w:r>
    </w:p>
    <w:p w14:paraId="3E2B66C2" w14:textId="77777777" w:rsidR="00D009C7" w:rsidRPr="00D30198" w:rsidRDefault="00D009C7" w:rsidP="00A720B8">
      <w:pPr>
        <w:numPr>
          <w:ilvl w:val="0"/>
          <w:numId w:val="146"/>
        </w:numPr>
        <w:spacing w:after="0" w:line="240" w:lineRule="auto"/>
        <w:contextualSpacing/>
        <w:rPr>
          <w:szCs w:val="20"/>
        </w:rPr>
      </w:pPr>
      <w:r w:rsidRPr="00D30198">
        <w:rPr>
          <w:szCs w:val="20"/>
        </w:rPr>
        <w:t>izkazuje odličnost pri načrtovanju in vodenju, kar dokazuje s pripravljeno vizijo in načrtom dela;</w:t>
      </w:r>
    </w:p>
    <w:p w14:paraId="2211EFE7" w14:textId="181CE7DB" w:rsidR="00D009C7" w:rsidRPr="00D30198" w:rsidRDefault="00D009C7" w:rsidP="00A720B8">
      <w:pPr>
        <w:numPr>
          <w:ilvl w:val="0"/>
          <w:numId w:val="146"/>
        </w:numPr>
        <w:spacing w:after="0" w:line="240" w:lineRule="auto"/>
        <w:contextualSpacing/>
        <w:rPr>
          <w:szCs w:val="20"/>
        </w:rPr>
      </w:pPr>
      <w:r w:rsidRPr="00D30198">
        <w:rPr>
          <w:szCs w:val="20"/>
        </w:rPr>
        <w:t xml:space="preserve">ni bila obsojena zaradi kaznivega dejanja zoper premoženje ali gospodarstvo in ni v kazenskem postopku z že vloženo pravnomočno obtožnico </w:t>
      </w:r>
      <w:r w:rsidR="00EB14CE" w:rsidRPr="00D30198">
        <w:rPr>
          <w:szCs w:val="20"/>
        </w:rPr>
        <w:t xml:space="preserve">zoper njo </w:t>
      </w:r>
      <w:r w:rsidRPr="00D30198">
        <w:rPr>
          <w:szCs w:val="20"/>
        </w:rPr>
        <w:t>za kaznivo dejanje zoper premoženje ali gospodarstvo;</w:t>
      </w:r>
    </w:p>
    <w:p w14:paraId="252D3913" w14:textId="77777777" w:rsidR="00D009C7" w:rsidRPr="00D30198" w:rsidRDefault="00D009C7" w:rsidP="00A720B8">
      <w:pPr>
        <w:numPr>
          <w:ilvl w:val="0"/>
          <w:numId w:val="146"/>
        </w:numPr>
        <w:spacing w:after="0" w:line="240" w:lineRule="auto"/>
        <w:contextualSpacing/>
        <w:rPr>
          <w:szCs w:val="20"/>
        </w:rPr>
      </w:pPr>
      <w:r w:rsidRPr="00D30198">
        <w:rPr>
          <w:szCs w:val="20"/>
        </w:rPr>
        <w:t>ne opravlja funkcije, ki je po zakonu, ki ureja integriteto in preprečevanje korupcije, po tem ali drugem zakonu nezdružljiva s članstvom v nadzornem organu ali organu vodenja gospodarske družbe, in take funkcije ni opravljala v preteklih šestih mesecih;</w:t>
      </w:r>
    </w:p>
    <w:p w14:paraId="52F364AB" w14:textId="41346DFA" w:rsidR="00D009C7" w:rsidRPr="00D30198" w:rsidRDefault="00D009C7" w:rsidP="00A720B8">
      <w:pPr>
        <w:numPr>
          <w:ilvl w:val="0"/>
          <w:numId w:val="146"/>
        </w:numPr>
        <w:spacing w:after="0" w:line="240" w:lineRule="auto"/>
        <w:contextualSpacing/>
        <w:rPr>
          <w:szCs w:val="20"/>
        </w:rPr>
      </w:pPr>
      <w:r w:rsidRPr="00D30198">
        <w:rPr>
          <w:szCs w:val="20"/>
        </w:rPr>
        <w:t>nima ali v zadnjih dvanajstih mesecih ni imela funkcije v politični stranki, na katero je bila voljena ali imenovana.</w:t>
      </w:r>
    </w:p>
    <w:p w14:paraId="5E69DAFF" w14:textId="77777777" w:rsidR="00D009C7" w:rsidRPr="00D30198" w:rsidRDefault="00D009C7" w:rsidP="006F1F52">
      <w:pPr>
        <w:spacing w:after="0" w:line="240" w:lineRule="auto"/>
        <w:rPr>
          <w:szCs w:val="20"/>
          <w:lang w:eastAsia="sl-SI"/>
        </w:rPr>
      </w:pPr>
    </w:p>
    <w:p w14:paraId="1E03518A" w14:textId="179438A3" w:rsidR="00D009C7" w:rsidRPr="00D30198" w:rsidRDefault="00D009C7" w:rsidP="006F1F52">
      <w:pPr>
        <w:spacing w:after="0" w:line="240" w:lineRule="auto"/>
        <w:rPr>
          <w:szCs w:val="20"/>
          <w:lang w:eastAsia="sl-SI"/>
        </w:rPr>
      </w:pPr>
      <w:r w:rsidRPr="00D30198">
        <w:rPr>
          <w:szCs w:val="20"/>
          <w:lang w:eastAsia="sl-SI"/>
        </w:rPr>
        <w:t>(8) Nadzorni svet družbe objavi javni poziv za imenovanje članov uprave najmanj štiri mesece pred potekom mandata člana uprave. Z javnim pozivom se določijo način, postopek, roki, dokazila in dokumentacija za prijavo za člane uprave. Vsaka prijava mora vsebovati:</w:t>
      </w:r>
    </w:p>
    <w:p w14:paraId="005BDA00" w14:textId="348567B6" w:rsidR="00D009C7" w:rsidRPr="00D30198" w:rsidRDefault="00D009C7" w:rsidP="00A720B8">
      <w:pPr>
        <w:numPr>
          <w:ilvl w:val="0"/>
          <w:numId w:val="147"/>
        </w:numPr>
        <w:spacing w:after="0" w:line="240" w:lineRule="auto"/>
        <w:contextualSpacing/>
        <w:rPr>
          <w:szCs w:val="20"/>
        </w:rPr>
      </w:pPr>
      <w:r w:rsidRPr="00D30198">
        <w:rPr>
          <w:szCs w:val="20"/>
        </w:rPr>
        <w:t>motivacijsko pismo, v katerem kandidat predstavi osebno voljo za delo,</w:t>
      </w:r>
    </w:p>
    <w:p w14:paraId="5EC6F4AF" w14:textId="7CE8809D" w:rsidR="00D009C7" w:rsidRPr="00D30198" w:rsidRDefault="00D009C7" w:rsidP="00A720B8">
      <w:pPr>
        <w:numPr>
          <w:ilvl w:val="0"/>
          <w:numId w:val="147"/>
        </w:numPr>
        <w:spacing w:after="0" w:line="240" w:lineRule="auto"/>
        <w:contextualSpacing/>
        <w:rPr>
          <w:szCs w:val="20"/>
        </w:rPr>
      </w:pPr>
      <w:r w:rsidRPr="00D30198">
        <w:rPr>
          <w:szCs w:val="20"/>
        </w:rPr>
        <w:t>vizijo in načrt dela družbe oziroma področja dela,</w:t>
      </w:r>
    </w:p>
    <w:p w14:paraId="11A5D0BE" w14:textId="7E9AFC85" w:rsidR="00D009C7" w:rsidRPr="00D30198" w:rsidRDefault="00D009C7" w:rsidP="00A720B8">
      <w:pPr>
        <w:numPr>
          <w:ilvl w:val="0"/>
          <w:numId w:val="147"/>
        </w:numPr>
        <w:spacing w:after="0" w:line="240" w:lineRule="auto"/>
        <w:contextualSpacing/>
        <w:rPr>
          <w:szCs w:val="20"/>
        </w:rPr>
      </w:pPr>
      <w:r w:rsidRPr="00D30198">
        <w:rPr>
          <w:szCs w:val="20"/>
        </w:rPr>
        <w:t>življenjepis kandidata,</w:t>
      </w:r>
    </w:p>
    <w:p w14:paraId="2145D1DB" w14:textId="27F76C71" w:rsidR="00D009C7" w:rsidRPr="00D30198" w:rsidRDefault="00D009C7" w:rsidP="00A720B8">
      <w:pPr>
        <w:numPr>
          <w:ilvl w:val="0"/>
          <w:numId w:val="147"/>
        </w:numPr>
        <w:spacing w:after="0" w:line="240" w:lineRule="auto"/>
        <w:contextualSpacing/>
        <w:rPr>
          <w:szCs w:val="20"/>
        </w:rPr>
      </w:pPr>
      <w:r w:rsidRPr="00D30198">
        <w:rPr>
          <w:szCs w:val="20"/>
        </w:rPr>
        <w:t xml:space="preserve">vsa dokazila, s katerimi </w:t>
      </w:r>
      <w:r w:rsidR="00EB14CE" w:rsidRPr="00D30198">
        <w:rPr>
          <w:szCs w:val="20"/>
        </w:rPr>
        <w:t xml:space="preserve">kandidat </w:t>
      </w:r>
      <w:r w:rsidRPr="00D30198">
        <w:rPr>
          <w:szCs w:val="20"/>
        </w:rPr>
        <w:t>dokazuje izpolnjevanje meril in pogojev iz prejšnjega odstavka.</w:t>
      </w:r>
    </w:p>
    <w:p w14:paraId="0E908751" w14:textId="77777777" w:rsidR="00D009C7" w:rsidRPr="00D30198" w:rsidRDefault="00D009C7" w:rsidP="006F1F52">
      <w:pPr>
        <w:spacing w:after="0" w:line="240" w:lineRule="auto"/>
        <w:rPr>
          <w:szCs w:val="20"/>
          <w:lang w:eastAsia="sl-SI"/>
        </w:rPr>
      </w:pPr>
    </w:p>
    <w:p w14:paraId="59A3F036" w14:textId="77777777" w:rsidR="00D009C7" w:rsidRPr="00D30198" w:rsidRDefault="00D009C7" w:rsidP="006F1F52">
      <w:pPr>
        <w:spacing w:after="0" w:line="240" w:lineRule="auto"/>
        <w:rPr>
          <w:szCs w:val="20"/>
          <w:lang w:eastAsia="sl-SI"/>
        </w:rPr>
      </w:pPr>
      <w:r w:rsidRPr="00D30198">
        <w:rPr>
          <w:szCs w:val="20"/>
          <w:lang w:eastAsia="sl-SI"/>
        </w:rPr>
        <w:t>(9) Nadzorni svet lahko za presojo izpolnjevanja meril in pogojev pooblasti SDH, ki presojo opravi ob smiselni uporabi določb 51. člena tega zakona.</w:t>
      </w:r>
    </w:p>
    <w:p w14:paraId="014333E5" w14:textId="77777777" w:rsidR="00D009C7" w:rsidRPr="00D30198" w:rsidRDefault="00D009C7" w:rsidP="006F1F52">
      <w:pPr>
        <w:spacing w:after="0" w:line="240" w:lineRule="auto"/>
        <w:rPr>
          <w:szCs w:val="20"/>
          <w:lang w:eastAsia="sl-SI"/>
        </w:rPr>
      </w:pPr>
    </w:p>
    <w:p w14:paraId="0A2A775D" w14:textId="77777777" w:rsidR="00D009C7" w:rsidRPr="00D30198" w:rsidRDefault="00D009C7" w:rsidP="006F1F52">
      <w:pPr>
        <w:spacing w:after="0" w:line="240" w:lineRule="auto"/>
        <w:rPr>
          <w:szCs w:val="20"/>
          <w:lang w:eastAsia="sl-SI"/>
        </w:rPr>
      </w:pPr>
      <w:r w:rsidRPr="00D30198">
        <w:rPr>
          <w:szCs w:val="20"/>
          <w:lang w:eastAsia="sl-SI"/>
        </w:rPr>
        <w:t>(10) Kršitev dolžnosti na podlagi tega zakona ali aktov upravljanja je hujša kršitev obveznosti člana uprave. Za razrešitev člana uprave se uporabljajo določbe zakona, ki ureja gospodarske družbe.</w:t>
      </w:r>
    </w:p>
    <w:p w14:paraId="1A31F3D8" w14:textId="77777777" w:rsidR="00D009C7" w:rsidRPr="00D30198" w:rsidRDefault="00D009C7" w:rsidP="006F1F52">
      <w:pPr>
        <w:spacing w:after="0" w:line="240" w:lineRule="auto"/>
        <w:rPr>
          <w:szCs w:val="20"/>
          <w:lang w:eastAsia="sl-SI"/>
        </w:rPr>
      </w:pPr>
    </w:p>
    <w:p w14:paraId="09646845" w14:textId="1AD67354" w:rsidR="00D009C7" w:rsidRPr="00D30198" w:rsidRDefault="00D009C7" w:rsidP="006F1F52">
      <w:pPr>
        <w:spacing w:after="0" w:line="240" w:lineRule="auto"/>
        <w:rPr>
          <w:szCs w:val="20"/>
          <w:lang w:eastAsia="sl-SI"/>
        </w:rPr>
      </w:pPr>
      <w:r w:rsidRPr="00D30198">
        <w:rPr>
          <w:szCs w:val="20"/>
          <w:lang w:eastAsia="sl-SI"/>
        </w:rPr>
        <w:t xml:space="preserve">(11) Člani uprave, njihovi ožji družinski člani in z njimi povezane pravne osebe ne smejo biti v poslovnem razmerju z družbo izven mandata, ki ga imajo kot člani uprave. Za poslovno razmerje se šteje vsak pravni posel razen poslov, v katerih so člani uprave družbe ter njihovi ožji družinski člani in z njimi povezane pravne osebe odjemalci običajnih </w:t>
      </w:r>
      <w:r w:rsidR="00FA4760" w:rsidRPr="00D30198">
        <w:rPr>
          <w:szCs w:val="20"/>
          <w:lang w:eastAsia="sl-SI"/>
        </w:rPr>
        <w:t xml:space="preserve">proizvodov </w:t>
      </w:r>
      <w:r w:rsidRPr="00D30198">
        <w:rPr>
          <w:szCs w:val="20"/>
          <w:lang w:eastAsia="sl-SI"/>
        </w:rPr>
        <w:t>in storitev družbe po splošnih pogojih, ki veljajo za druge subjekte na trgu.</w:t>
      </w:r>
    </w:p>
    <w:p w14:paraId="6C00E323" w14:textId="77777777" w:rsidR="00D009C7" w:rsidRPr="00D30198" w:rsidRDefault="00D009C7" w:rsidP="006F1F52">
      <w:pPr>
        <w:spacing w:after="0" w:line="240" w:lineRule="auto"/>
        <w:rPr>
          <w:szCs w:val="20"/>
          <w:lang w:eastAsia="sl-SI"/>
        </w:rPr>
      </w:pPr>
    </w:p>
    <w:p w14:paraId="7916A385" w14:textId="30131E7B" w:rsidR="00D009C7" w:rsidRPr="00D30198" w:rsidRDefault="00D009C7" w:rsidP="006F1F52">
      <w:pPr>
        <w:spacing w:after="0" w:line="240" w:lineRule="auto"/>
        <w:rPr>
          <w:szCs w:val="20"/>
          <w:lang w:eastAsia="sl-SI"/>
        </w:rPr>
      </w:pPr>
      <w:r w:rsidRPr="00D30198">
        <w:rPr>
          <w:szCs w:val="20"/>
          <w:lang w:eastAsia="sl-SI"/>
        </w:rPr>
        <w:t>(12) Ožji družinski člani iz prejšnjega odstavka so zakonec, otroci, posvojenci, starši, posvojitelji, bratje, sestre in osebe, ki s posameznikom živijo v skupnem gospodinjstvu ali v zunajzakonski skupnosti.</w:t>
      </w:r>
    </w:p>
    <w:p w14:paraId="748C19D4" w14:textId="77777777" w:rsidR="00D009C7" w:rsidRPr="00D30198" w:rsidRDefault="00D009C7" w:rsidP="006F1F52">
      <w:pPr>
        <w:spacing w:after="0" w:line="240" w:lineRule="auto"/>
        <w:rPr>
          <w:szCs w:val="20"/>
          <w:lang w:eastAsia="sl-SI"/>
        </w:rPr>
      </w:pPr>
    </w:p>
    <w:p w14:paraId="3DC7C53D" w14:textId="77777777" w:rsidR="00D009C7" w:rsidRPr="00D30198" w:rsidRDefault="00D009C7" w:rsidP="006F1F52">
      <w:pPr>
        <w:spacing w:after="0" w:line="240" w:lineRule="auto"/>
        <w:rPr>
          <w:szCs w:val="20"/>
          <w:lang w:eastAsia="sl-SI"/>
        </w:rPr>
      </w:pPr>
      <w:r w:rsidRPr="00D30198">
        <w:rPr>
          <w:szCs w:val="20"/>
          <w:lang w:eastAsia="sl-SI"/>
        </w:rPr>
        <w:lastRenderedPageBreak/>
        <w:t>(13) Prejemke članov uprave določi nadzorni svet družbe v skladu s politiko prejemkov, ki jo sprejme skupščina družbe.</w:t>
      </w:r>
    </w:p>
    <w:p w14:paraId="33E68C4E" w14:textId="77777777" w:rsidR="00D009C7" w:rsidRPr="00D30198" w:rsidRDefault="00D009C7" w:rsidP="006F1F52">
      <w:pPr>
        <w:spacing w:after="0" w:line="240" w:lineRule="auto"/>
        <w:rPr>
          <w:szCs w:val="20"/>
          <w:lang w:eastAsia="sl-SI"/>
        </w:rPr>
      </w:pPr>
    </w:p>
    <w:p w14:paraId="2EA14954" w14:textId="77777777" w:rsidR="00D009C7" w:rsidRPr="00D30198" w:rsidRDefault="00D009C7" w:rsidP="006F1F52">
      <w:pPr>
        <w:spacing w:after="0"/>
        <w:ind w:left="284" w:hanging="284"/>
        <w:jc w:val="center"/>
        <w:rPr>
          <w:b/>
          <w:szCs w:val="20"/>
        </w:rPr>
      </w:pPr>
      <w:r w:rsidRPr="00D30198">
        <w:rPr>
          <w:b/>
          <w:szCs w:val="20"/>
        </w:rPr>
        <w:t>55. člen</w:t>
      </w:r>
    </w:p>
    <w:p w14:paraId="7C86EFCE" w14:textId="77777777" w:rsidR="00D009C7" w:rsidRPr="00D30198" w:rsidRDefault="00D009C7" w:rsidP="006F1F52">
      <w:pPr>
        <w:spacing w:after="0"/>
        <w:ind w:left="284" w:hanging="284"/>
        <w:jc w:val="center"/>
        <w:rPr>
          <w:b/>
          <w:szCs w:val="20"/>
        </w:rPr>
      </w:pPr>
      <w:r w:rsidRPr="00D30198">
        <w:rPr>
          <w:b/>
          <w:szCs w:val="20"/>
        </w:rPr>
        <w:t>(pristojnosti uprave)</w:t>
      </w:r>
    </w:p>
    <w:p w14:paraId="5FAABF4D" w14:textId="77777777" w:rsidR="00D009C7" w:rsidRPr="00D30198" w:rsidRDefault="00D009C7" w:rsidP="006F1F52">
      <w:pPr>
        <w:spacing w:after="0" w:line="240" w:lineRule="auto"/>
        <w:rPr>
          <w:szCs w:val="20"/>
        </w:rPr>
      </w:pPr>
    </w:p>
    <w:p w14:paraId="3479C46A" w14:textId="73F12490" w:rsidR="00D009C7" w:rsidRPr="00D30198" w:rsidRDefault="00D009C7" w:rsidP="006F1F52">
      <w:pPr>
        <w:spacing w:after="0" w:line="240" w:lineRule="auto"/>
        <w:rPr>
          <w:szCs w:val="20"/>
        </w:rPr>
      </w:pPr>
      <w:r w:rsidRPr="00D30198">
        <w:rPr>
          <w:szCs w:val="20"/>
        </w:rPr>
        <w:t>(1) Uprava je odgovorna za vse odločitve upravljanja družbe. Posle družbe vodi samostojno in na lastno odgovornost v skladu s sprejetimi akti upravljanja. Akt o ustanovitvi družbe lahko določi, da sme uprava naslednje vrste poslov opravljati samo v soglasju z nadzornim svetom ali skupščino družbe, in sicer:</w:t>
      </w:r>
    </w:p>
    <w:p w14:paraId="3E70EF60" w14:textId="68851AAA" w:rsidR="00D009C7" w:rsidRPr="00D30198" w:rsidRDefault="00D009C7" w:rsidP="00A720B8">
      <w:pPr>
        <w:pStyle w:val="Odstavekseznama"/>
        <w:numPr>
          <w:ilvl w:val="0"/>
          <w:numId w:val="148"/>
        </w:numPr>
        <w:spacing w:after="0" w:line="240" w:lineRule="auto"/>
        <w:rPr>
          <w:szCs w:val="20"/>
        </w:rPr>
      </w:pPr>
      <w:r w:rsidRPr="00D30198">
        <w:rPr>
          <w:szCs w:val="20"/>
        </w:rPr>
        <w:t>pravne posle, katerih vrednost</w:t>
      </w:r>
      <w:r w:rsidRPr="00D30198">
        <w:rPr>
          <w:rStyle w:val="cf01"/>
          <w:rFonts w:ascii="Arial" w:hAnsi="Arial" w:cs="Arial"/>
          <w:sz w:val="20"/>
          <w:szCs w:val="20"/>
        </w:rPr>
        <w:t xml:space="preserve"> enega posla ali več povezanih poslov skupaj </w:t>
      </w:r>
      <w:r w:rsidRPr="00D30198">
        <w:rPr>
          <w:szCs w:val="20"/>
        </w:rPr>
        <w:t xml:space="preserve">presega 100.000 eurov, </w:t>
      </w:r>
      <w:r w:rsidRPr="00D30198">
        <w:rPr>
          <w:rStyle w:val="cf01"/>
          <w:rFonts w:ascii="Arial" w:hAnsi="Arial" w:cs="Arial"/>
          <w:sz w:val="20"/>
          <w:szCs w:val="20"/>
        </w:rPr>
        <w:t>razen če so ti posli že predvideni v sprejetem poslovnem načrtu iz 11. člena tega zakona</w:t>
      </w:r>
      <w:r w:rsidRPr="00D30198">
        <w:rPr>
          <w:szCs w:val="20"/>
        </w:rPr>
        <w:t>;</w:t>
      </w:r>
    </w:p>
    <w:p w14:paraId="0D9BF9B0" w14:textId="555CDE9F" w:rsidR="00D009C7" w:rsidRPr="00D30198" w:rsidRDefault="00D009C7" w:rsidP="00A720B8">
      <w:pPr>
        <w:pStyle w:val="Odstavekseznama"/>
        <w:numPr>
          <w:ilvl w:val="0"/>
          <w:numId w:val="148"/>
        </w:numPr>
        <w:spacing w:after="0" w:line="240" w:lineRule="auto"/>
        <w:rPr>
          <w:szCs w:val="20"/>
        </w:rPr>
      </w:pPr>
      <w:r w:rsidRPr="00D30198">
        <w:rPr>
          <w:szCs w:val="20"/>
        </w:rPr>
        <w:t>priprav</w:t>
      </w:r>
      <w:r w:rsidR="00B5528C" w:rsidRPr="00D30198">
        <w:rPr>
          <w:szCs w:val="20"/>
        </w:rPr>
        <w:t>o</w:t>
      </w:r>
      <w:r w:rsidRPr="00D30198">
        <w:rPr>
          <w:szCs w:val="20"/>
        </w:rPr>
        <w:t xml:space="preserve"> poslovnega načrta iz 11. člena tega zakona.</w:t>
      </w:r>
    </w:p>
    <w:p w14:paraId="33C6972D" w14:textId="77777777" w:rsidR="00D009C7" w:rsidRPr="00D30198" w:rsidRDefault="00D009C7" w:rsidP="006F1F52">
      <w:pPr>
        <w:spacing w:after="0" w:line="240" w:lineRule="auto"/>
        <w:rPr>
          <w:szCs w:val="20"/>
        </w:rPr>
      </w:pPr>
    </w:p>
    <w:p w14:paraId="64A262B3" w14:textId="25A750DF" w:rsidR="00D009C7" w:rsidRPr="00D30198" w:rsidRDefault="00D009C7" w:rsidP="006F1F52">
      <w:pPr>
        <w:spacing w:after="0" w:line="240" w:lineRule="auto"/>
        <w:rPr>
          <w:szCs w:val="20"/>
        </w:rPr>
      </w:pPr>
      <w:r w:rsidRPr="00D30198">
        <w:rPr>
          <w:szCs w:val="20"/>
        </w:rPr>
        <w:t>(2) Vse druge naloge, pristojnosti in obveznosti uprave, ki niso posebej opredeljene v tem zakonu, določa zakon, ki ureja gospodarske družbe.</w:t>
      </w:r>
    </w:p>
    <w:p w14:paraId="44B16690" w14:textId="77777777" w:rsidR="00D009C7" w:rsidRPr="00D30198" w:rsidRDefault="00D009C7" w:rsidP="006F1F52">
      <w:pPr>
        <w:spacing w:after="0" w:line="240" w:lineRule="auto"/>
        <w:rPr>
          <w:szCs w:val="20"/>
        </w:rPr>
      </w:pPr>
    </w:p>
    <w:p w14:paraId="64B86D9D" w14:textId="773927D9" w:rsidR="00D009C7" w:rsidRPr="00D30198" w:rsidRDefault="00D009C7" w:rsidP="001861CD">
      <w:pPr>
        <w:pStyle w:val="Poglavje"/>
        <w:spacing w:after="0" w:line="240" w:lineRule="auto"/>
        <w:rPr>
          <w:szCs w:val="20"/>
        </w:rPr>
      </w:pPr>
      <w:r w:rsidRPr="00D30198">
        <w:rPr>
          <w:szCs w:val="20"/>
        </w:rPr>
        <w:t>NADZOR</w:t>
      </w:r>
    </w:p>
    <w:p w14:paraId="12520EEF" w14:textId="77777777" w:rsidR="00D009C7" w:rsidRPr="00D30198" w:rsidRDefault="00D009C7" w:rsidP="006F1F52">
      <w:pPr>
        <w:spacing w:after="0"/>
        <w:ind w:left="284" w:hanging="284"/>
        <w:jc w:val="center"/>
        <w:rPr>
          <w:b/>
          <w:szCs w:val="20"/>
        </w:rPr>
      </w:pPr>
      <w:r w:rsidRPr="00D30198">
        <w:rPr>
          <w:b/>
          <w:szCs w:val="20"/>
        </w:rPr>
        <w:t xml:space="preserve"> </w:t>
      </w:r>
    </w:p>
    <w:p w14:paraId="711393B4" w14:textId="77777777" w:rsidR="00D009C7" w:rsidRPr="00D30198" w:rsidRDefault="00D009C7" w:rsidP="006F1F52">
      <w:pPr>
        <w:spacing w:after="0"/>
        <w:ind w:left="284" w:hanging="284"/>
        <w:jc w:val="center"/>
        <w:rPr>
          <w:b/>
          <w:szCs w:val="20"/>
        </w:rPr>
      </w:pPr>
      <w:r w:rsidRPr="00D30198">
        <w:rPr>
          <w:b/>
          <w:szCs w:val="20"/>
        </w:rPr>
        <w:t>56. člen</w:t>
      </w:r>
    </w:p>
    <w:p w14:paraId="17165907" w14:textId="77777777" w:rsidR="00D009C7" w:rsidRPr="00D30198" w:rsidRDefault="00D009C7" w:rsidP="006F1F52">
      <w:pPr>
        <w:spacing w:after="0"/>
        <w:ind w:left="284" w:hanging="284"/>
        <w:jc w:val="center"/>
        <w:rPr>
          <w:b/>
          <w:szCs w:val="20"/>
        </w:rPr>
      </w:pPr>
      <w:r w:rsidRPr="00D30198">
        <w:rPr>
          <w:b/>
          <w:szCs w:val="20"/>
        </w:rPr>
        <w:t>(nadzor nad upravljanjem)</w:t>
      </w:r>
    </w:p>
    <w:p w14:paraId="4F62261A" w14:textId="77777777" w:rsidR="00D009C7" w:rsidRPr="00D30198" w:rsidRDefault="00D009C7" w:rsidP="006F1F52">
      <w:pPr>
        <w:spacing w:after="0" w:line="240" w:lineRule="auto"/>
        <w:rPr>
          <w:szCs w:val="20"/>
        </w:rPr>
      </w:pPr>
    </w:p>
    <w:p w14:paraId="035C9502" w14:textId="5C09F4B7" w:rsidR="00D009C7" w:rsidRPr="00D30198" w:rsidRDefault="00D009C7" w:rsidP="006F1F52">
      <w:pPr>
        <w:spacing w:after="0"/>
        <w:rPr>
          <w:szCs w:val="20"/>
        </w:rPr>
      </w:pPr>
      <w:r w:rsidRPr="00D30198">
        <w:rPr>
          <w:szCs w:val="20"/>
        </w:rPr>
        <w:t xml:space="preserve">Za nadzor nad </w:t>
      </w:r>
      <w:bookmarkStart w:id="72" w:name="_Hlk138247114"/>
      <w:r w:rsidRPr="00D30198">
        <w:rPr>
          <w:szCs w:val="20"/>
        </w:rPr>
        <w:t xml:space="preserve">upravljanjem Kobilarne Lipica v imenu Republike Slovenije </w:t>
      </w:r>
      <w:bookmarkEnd w:id="72"/>
      <w:r w:rsidRPr="00D30198">
        <w:rPr>
          <w:szCs w:val="20"/>
        </w:rPr>
        <w:t xml:space="preserve">je pristojno ministrstvo, pri čemer pri nadzoru izvajanja nalog, ki se: </w:t>
      </w:r>
    </w:p>
    <w:p w14:paraId="11CD0DE0" w14:textId="2B549BE1" w:rsidR="00D009C7" w:rsidRPr="00D30198" w:rsidRDefault="00D009C7" w:rsidP="00A720B8">
      <w:pPr>
        <w:numPr>
          <w:ilvl w:val="0"/>
          <w:numId w:val="152"/>
        </w:numPr>
        <w:spacing w:after="0" w:line="240" w:lineRule="auto"/>
        <w:contextualSpacing/>
        <w:rPr>
          <w:szCs w:val="20"/>
        </w:rPr>
      </w:pPr>
      <w:r w:rsidRPr="00D30198">
        <w:rPr>
          <w:szCs w:val="20"/>
        </w:rPr>
        <w:t xml:space="preserve">nanašajo na vzrejo in rejo lipicancev, sodeluje ministrstvo, pristojno </w:t>
      </w:r>
      <w:bookmarkStart w:id="73" w:name="_Hlk138246240"/>
      <w:r w:rsidRPr="00D30198">
        <w:rPr>
          <w:szCs w:val="20"/>
        </w:rPr>
        <w:t xml:space="preserve">za </w:t>
      </w:r>
      <w:r w:rsidR="002A03D5">
        <w:rPr>
          <w:szCs w:val="20"/>
        </w:rPr>
        <w:t>kmetijstv</w:t>
      </w:r>
      <w:r w:rsidRPr="00D30198">
        <w:rPr>
          <w:szCs w:val="20"/>
        </w:rPr>
        <w:t>o</w:t>
      </w:r>
      <w:bookmarkEnd w:id="73"/>
      <w:r w:rsidRPr="00D30198">
        <w:rPr>
          <w:szCs w:val="20"/>
        </w:rPr>
        <w:t>,</w:t>
      </w:r>
    </w:p>
    <w:p w14:paraId="0299FAEF" w14:textId="77777777" w:rsidR="00D009C7" w:rsidRPr="00D30198" w:rsidRDefault="00D009C7" w:rsidP="00A720B8">
      <w:pPr>
        <w:numPr>
          <w:ilvl w:val="0"/>
          <w:numId w:val="149"/>
        </w:numPr>
        <w:spacing w:after="0" w:line="240" w:lineRule="auto"/>
        <w:contextualSpacing/>
        <w:rPr>
          <w:szCs w:val="20"/>
        </w:rPr>
      </w:pPr>
      <w:r w:rsidRPr="00D30198">
        <w:rPr>
          <w:szCs w:val="20"/>
        </w:rPr>
        <w:t>nanašajo na varovanje naravnih vrednot in prostora, sodeluje</w:t>
      </w:r>
      <w:bookmarkStart w:id="74" w:name="_Hlk138246250"/>
      <w:r w:rsidRPr="00D30198">
        <w:rPr>
          <w:szCs w:val="20"/>
        </w:rPr>
        <w:t xml:space="preserve"> ministrstvo, pristojno za naravne vire in prostor,</w:t>
      </w:r>
    </w:p>
    <w:bookmarkEnd w:id="74"/>
    <w:p w14:paraId="683C4AE9" w14:textId="7D1F71CA" w:rsidR="00D009C7" w:rsidRPr="00D30198" w:rsidRDefault="00D009C7" w:rsidP="00A720B8">
      <w:pPr>
        <w:numPr>
          <w:ilvl w:val="0"/>
          <w:numId w:val="149"/>
        </w:numPr>
        <w:spacing w:after="0" w:line="240" w:lineRule="auto"/>
        <w:contextualSpacing/>
        <w:rPr>
          <w:szCs w:val="20"/>
        </w:rPr>
      </w:pPr>
      <w:r w:rsidRPr="00D30198">
        <w:rPr>
          <w:szCs w:val="20"/>
        </w:rPr>
        <w:t xml:space="preserve">nanašajo na varovanje kulturne dediščine, sodeluje ministrstvo, </w:t>
      </w:r>
      <w:bookmarkStart w:id="75" w:name="_Hlk138246266"/>
      <w:r w:rsidRPr="00D30198">
        <w:rPr>
          <w:szCs w:val="20"/>
        </w:rPr>
        <w:t>pristojno za kulturo.</w:t>
      </w:r>
      <w:bookmarkEnd w:id="75"/>
    </w:p>
    <w:p w14:paraId="6C12AD4D" w14:textId="77777777" w:rsidR="00D009C7" w:rsidRPr="00D30198" w:rsidRDefault="00D009C7" w:rsidP="006F1F52">
      <w:pPr>
        <w:spacing w:after="0" w:line="240" w:lineRule="auto"/>
        <w:rPr>
          <w:szCs w:val="20"/>
        </w:rPr>
      </w:pPr>
    </w:p>
    <w:p w14:paraId="238F5FF5" w14:textId="77777777" w:rsidR="00D009C7" w:rsidRPr="00D30198" w:rsidRDefault="00D009C7" w:rsidP="006F1F52">
      <w:pPr>
        <w:spacing w:after="0"/>
        <w:ind w:left="284" w:hanging="284"/>
        <w:jc w:val="center"/>
        <w:rPr>
          <w:b/>
          <w:szCs w:val="20"/>
        </w:rPr>
      </w:pPr>
      <w:r w:rsidRPr="00D30198">
        <w:rPr>
          <w:b/>
          <w:szCs w:val="20"/>
        </w:rPr>
        <w:t>57. člen</w:t>
      </w:r>
    </w:p>
    <w:p w14:paraId="4E60EC94" w14:textId="77777777" w:rsidR="00D009C7" w:rsidRPr="00D30198" w:rsidRDefault="00D009C7" w:rsidP="006F1F52">
      <w:pPr>
        <w:spacing w:after="0"/>
        <w:ind w:left="284" w:hanging="284"/>
        <w:jc w:val="center"/>
        <w:rPr>
          <w:b/>
          <w:szCs w:val="20"/>
        </w:rPr>
      </w:pPr>
      <w:r w:rsidRPr="00D30198">
        <w:rPr>
          <w:b/>
          <w:szCs w:val="20"/>
        </w:rPr>
        <w:t>(strokovni nadzor)</w:t>
      </w:r>
    </w:p>
    <w:p w14:paraId="7760DAE7" w14:textId="77777777" w:rsidR="00D009C7" w:rsidRPr="00D30198" w:rsidRDefault="00D009C7" w:rsidP="006F1F52">
      <w:pPr>
        <w:spacing w:after="0" w:line="240" w:lineRule="auto"/>
        <w:rPr>
          <w:szCs w:val="20"/>
        </w:rPr>
      </w:pPr>
    </w:p>
    <w:p w14:paraId="59BADAC2" w14:textId="4818652D" w:rsidR="00D009C7" w:rsidRPr="00D30198" w:rsidRDefault="00D009C7" w:rsidP="006F1F52">
      <w:pPr>
        <w:spacing w:after="0" w:line="240" w:lineRule="auto"/>
        <w:rPr>
          <w:szCs w:val="20"/>
        </w:rPr>
      </w:pPr>
      <w:r w:rsidRPr="00D30198">
        <w:rPr>
          <w:szCs w:val="20"/>
        </w:rPr>
        <w:t xml:space="preserve">(1) Za nadzor strokovnih odločitev in ravnanj na področju skrbi </w:t>
      </w:r>
      <w:r w:rsidR="00223397" w:rsidRPr="00D30198">
        <w:rPr>
          <w:szCs w:val="20"/>
        </w:rPr>
        <w:t>in gospodarjenja s</w:t>
      </w:r>
      <w:r w:rsidRPr="00D30198">
        <w:rPr>
          <w:szCs w:val="20"/>
        </w:rPr>
        <w:t xml:space="preserve"> kulturn</w:t>
      </w:r>
      <w:r w:rsidR="00223397" w:rsidRPr="00D30198">
        <w:rPr>
          <w:szCs w:val="20"/>
        </w:rPr>
        <w:t>imi</w:t>
      </w:r>
      <w:r w:rsidRPr="00D30198">
        <w:rPr>
          <w:szCs w:val="20"/>
        </w:rPr>
        <w:t xml:space="preserve"> in naravn</w:t>
      </w:r>
      <w:r w:rsidR="00223397" w:rsidRPr="00D30198">
        <w:rPr>
          <w:szCs w:val="20"/>
        </w:rPr>
        <w:t>imi</w:t>
      </w:r>
      <w:r w:rsidRPr="00D30198">
        <w:rPr>
          <w:szCs w:val="20"/>
        </w:rPr>
        <w:t xml:space="preserve"> vrednot</w:t>
      </w:r>
      <w:r w:rsidR="00223397" w:rsidRPr="00D30198">
        <w:rPr>
          <w:szCs w:val="20"/>
        </w:rPr>
        <w:t>ami</w:t>
      </w:r>
      <w:r w:rsidRPr="00D30198">
        <w:rPr>
          <w:szCs w:val="20"/>
        </w:rPr>
        <w:t xml:space="preserve">, ki zajemajo zlasti rejo in vzrejo lipicancev, delo z lipicanci in razvoj črede lipicanskih konj, vključno z veterinarsko oskrbo, učenjem, konjeništvom, delom z lipicanskimi konji pod sedlom in v vpregi, urejanje, vzdrževanje in kmetovanje na posestvu, vključno z zagotavljanjem virov za preskrbo črede lipicanskih konj, lahko ministrstvo po lastni presoji imenuje strokovno skupino za izvedbo strokovnega nadzora, ki je sestavljena iz strokovnjakov raziskovalnih institucij s področja biotehnologije, živinoreje in veterine.   </w:t>
      </w:r>
    </w:p>
    <w:p w14:paraId="706734A4" w14:textId="77777777" w:rsidR="00D009C7" w:rsidRPr="00D30198" w:rsidRDefault="00D009C7" w:rsidP="006F1F52">
      <w:pPr>
        <w:spacing w:after="0" w:line="240" w:lineRule="auto"/>
        <w:rPr>
          <w:szCs w:val="20"/>
        </w:rPr>
      </w:pPr>
    </w:p>
    <w:p w14:paraId="425B748F" w14:textId="77777777" w:rsidR="00D009C7" w:rsidRPr="00D30198" w:rsidRDefault="00D009C7" w:rsidP="006F1F52">
      <w:pPr>
        <w:spacing w:after="0" w:line="240" w:lineRule="auto"/>
        <w:rPr>
          <w:szCs w:val="20"/>
        </w:rPr>
      </w:pPr>
      <w:r w:rsidRPr="00D30198">
        <w:rPr>
          <w:szCs w:val="20"/>
        </w:rPr>
        <w:t xml:space="preserve">(2) </w:t>
      </w:r>
      <w:r w:rsidRPr="00D30198">
        <w:rPr>
          <w:rFonts w:eastAsia="Times New Roman"/>
          <w:szCs w:val="20"/>
          <w:lang w:eastAsia="sl-SI"/>
        </w:rPr>
        <w:t>Pri opravljanju nalog nadzora ima organ iz prejšnjega odstavka pravico:</w:t>
      </w:r>
    </w:p>
    <w:p w14:paraId="49936AE4" w14:textId="7BD56F2B" w:rsidR="00D009C7" w:rsidRPr="00D30198" w:rsidRDefault="00D009C7" w:rsidP="00A720B8">
      <w:pPr>
        <w:numPr>
          <w:ilvl w:val="0"/>
          <w:numId w:val="150"/>
        </w:numPr>
        <w:spacing w:after="0" w:line="240" w:lineRule="auto"/>
        <w:contextualSpacing/>
        <w:rPr>
          <w:szCs w:val="20"/>
        </w:rPr>
      </w:pPr>
      <w:r w:rsidRPr="00D30198">
        <w:rPr>
          <w:szCs w:val="20"/>
        </w:rPr>
        <w:t xml:space="preserve">pregledati prostore, delovna sredstva, pogodbe, listine in druge dokumente, vzeti vzorce lipicancev </w:t>
      </w:r>
      <w:r w:rsidR="00C56731" w:rsidRPr="00D30198">
        <w:rPr>
          <w:szCs w:val="20"/>
        </w:rPr>
        <w:t xml:space="preserve">in </w:t>
      </w:r>
      <w:r w:rsidRPr="00D30198">
        <w:rPr>
          <w:szCs w:val="20"/>
        </w:rPr>
        <w:t xml:space="preserve">krme </w:t>
      </w:r>
      <w:r w:rsidR="00C56731" w:rsidRPr="00D30198">
        <w:rPr>
          <w:szCs w:val="20"/>
        </w:rPr>
        <w:t xml:space="preserve">ter </w:t>
      </w:r>
      <w:r w:rsidRPr="00D30198">
        <w:rPr>
          <w:szCs w:val="20"/>
        </w:rPr>
        <w:t>opraviti preiskave vzetih vzorcev,</w:t>
      </w:r>
    </w:p>
    <w:p w14:paraId="3778779B" w14:textId="77777777" w:rsidR="00D009C7" w:rsidRPr="00D30198" w:rsidRDefault="00D009C7" w:rsidP="00A720B8">
      <w:pPr>
        <w:numPr>
          <w:ilvl w:val="0"/>
          <w:numId w:val="150"/>
        </w:numPr>
        <w:spacing w:after="0" w:line="240" w:lineRule="auto"/>
        <w:contextualSpacing/>
        <w:rPr>
          <w:szCs w:val="20"/>
        </w:rPr>
      </w:pPr>
      <w:r w:rsidRPr="00D30198">
        <w:rPr>
          <w:szCs w:val="20"/>
        </w:rPr>
        <w:t>spremljati letno poročilo in razvojno strategijo Kobilarne Lipica ter</w:t>
      </w:r>
    </w:p>
    <w:p w14:paraId="239159CA" w14:textId="1AB1C299" w:rsidR="00D009C7" w:rsidRPr="00D30198" w:rsidRDefault="00D009C7" w:rsidP="00A720B8">
      <w:pPr>
        <w:numPr>
          <w:ilvl w:val="0"/>
          <w:numId w:val="150"/>
        </w:numPr>
        <w:spacing w:after="0" w:line="240" w:lineRule="auto"/>
        <w:contextualSpacing/>
        <w:rPr>
          <w:szCs w:val="20"/>
        </w:rPr>
      </w:pPr>
      <w:r w:rsidRPr="00D30198">
        <w:rPr>
          <w:szCs w:val="20"/>
        </w:rPr>
        <w:t>opraviti druga dejanja, ki so v skladu z namenom nadzora.</w:t>
      </w:r>
    </w:p>
    <w:p w14:paraId="1A2E641D" w14:textId="77777777" w:rsidR="00D009C7" w:rsidRPr="00D30198" w:rsidRDefault="00D009C7" w:rsidP="006F1F52">
      <w:pPr>
        <w:spacing w:after="0" w:line="240" w:lineRule="auto"/>
        <w:rPr>
          <w:szCs w:val="20"/>
          <w:lang w:eastAsia="sl-SI"/>
        </w:rPr>
      </w:pPr>
    </w:p>
    <w:p w14:paraId="00C37C30" w14:textId="5F0AD967" w:rsidR="00D009C7" w:rsidRPr="00D30198" w:rsidRDefault="00D009C7" w:rsidP="006F1F52">
      <w:pPr>
        <w:spacing w:after="0" w:line="240" w:lineRule="auto"/>
        <w:rPr>
          <w:szCs w:val="20"/>
        </w:rPr>
      </w:pPr>
      <w:r w:rsidRPr="00D30198">
        <w:rPr>
          <w:szCs w:val="20"/>
          <w:lang w:eastAsia="sl-SI"/>
        </w:rPr>
        <w:t xml:space="preserve">(3) </w:t>
      </w:r>
      <w:r w:rsidRPr="00D30198">
        <w:rPr>
          <w:szCs w:val="20"/>
        </w:rPr>
        <w:t xml:space="preserve">O opravljenem strokovnem nadzoru strokovna skupina iz prvega odstavka tega člena pripravi poročilo o strokovnem nadzoru z ugotovitvami in priporočili </w:t>
      </w:r>
      <w:r w:rsidR="00C56731" w:rsidRPr="00D30198">
        <w:rPr>
          <w:szCs w:val="20"/>
        </w:rPr>
        <w:t>ter</w:t>
      </w:r>
      <w:r w:rsidRPr="00D30198">
        <w:rPr>
          <w:szCs w:val="20"/>
        </w:rPr>
        <w:t xml:space="preserve"> ga predloži ministrstvu. Ministrstvo s poročilom strokovnega nadzora, vključno z ugotovitvami in priporočili, </w:t>
      </w:r>
      <w:r w:rsidR="00C56731" w:rsidRPr="00D30198">
        <w:rPr>
          <w:szCs w:val="20"/>
        </w:rPr>
        <w:t xml:space="preserve">seznani </w:t>
      </w:r>
      <w:r w:rsidRPr="00D30198">
        <w:rPr>
          <w:szCs w:val="20"/>
        </w:rPr>
        <w:t>nadzorni svet in upravo družbe.</w:t>
      </w:r>
    </w:p>
    <w:p w14:paraId="667FF422" w14:textId="77777777" w:rsidR="00D009C7" w:rsidRPr="00D30198" w:rsidRDefault="00D009C7" w:rsidP="00AC7381">
      <w:pPr>
        <w:spacing w:after="0"/>
        <w:rPr>
          <w:b/>
          <w:szCs w:val="20"/>
        </w:rPr>
      </w:pPr>
    </w:p>
    <w:p w14:paraId="55C5AD1E" w14:textId="77777777" w:rsidR="00D009C7" w:rsidRPr="00D30198" w:rsidRDefault="00D009C7" w:rsidP="006F1F52">
      <w:pPr>
        <w:spacing w:after="0"/>
        <w:ind w:left="284" w:hanging="284"/>
        <w:jc w:val="center"/>
        <w:rPr>
          <w:b/>
          <w:szCs w:val="20"/>
        </w:rPr>
      </w:pPr>
      <w:r w:rsidRPr="00D30198">
        <w:rPr>
          <w:b/>
          <w:szCs w:val="20"/>
        </w:rPr>
        <w:t>58. člen</w:t>
      </w:r>
    </w:p>
    <w:p w14:paraId="1B8F4B5E" w14:textId="77777777" w:rsidR="00D009C7" w:rsidRPr="00D30198" w:rsidRDefault="00D009C7" w:rsidP="006F1F52">
      <w:pPr>
        <w:spacing w:after="0"/>
        <w:ind w:left="284" w:hanging="284"/>
        <w:jc w:val="center"/>
        <w:rPr>
          <w:b/>
          <w:szCs w:val="20"/>
        </w:rPr>
      </w:pPr>
      <w:r w:rsidRPr="00D30198">
        <w:rPr>
          <w:b/>
          <w:szCs w:val="20"/>
        </w:rPr>
        <w:t>(pristojni inšpektorati)</w:t>
      </w:r>
    </w:p>
    <w:p w14:paraId="634B051A" w14:textId="77777777" w:rsidR="00D009C7" w:rsidRPr="00D30198" w:rsidRDefault="00D009C7" w:rsidP="006F1F52">
      <w:pPr>
        <w:spacing w:after="0" w:line="240" w:lineRule="auto"/>
        <w:rPr>
          <w:szCs w:val="20"/>
          <w:lang w:eastAsia="sl-SI"/>
        </w:rPr>
      </w:pPr>
    </w:p>
    <w:p w14:paraId="500F99E0" w14:textId="20BC69E2" w:rsidR="00D009C7" w:rsidRPr="00D30198" w:rsidRDefault="00D009C7" w:rsidP="006F1F52">
      <w:pPr>
        <w:spacing w:after="0" w:line="240" w:lineRule="auto"/>
        <w:rPr>
          <w:szCs w:val="20"/>
          <w:lang w:eastAsia="sl-SI"/>
        </w:rPr>
      </w:pPr>
      <w:r w:rsidRPr="00D30198">
        <w:rPr>
          <w:szCs w:val="20"/>
          <w:lang w:eastAsia="sl-SI"/>
        </w:rPr>
        <w:t>(1) Izvajanje varstva kulturne dediščine nadzira inšpektorat, pristojen za kulturno dediščino.</w:t>
      </w:r>
    </w:p>
    <w:p w14:paraId="018F01A4" w14:textId="77777777" w:rsidR="00D009C7" w:rsidRPr="00D30198" w:rsidRDefault="00D009C7" w:rsidP="006F1F52">
      <w:pPr>
        <w:spacing w:after="0" w:line="240" w:lineRule="auto"/>
        <w:rPr>
          <w:szCs w:val="20"/>
          <w:lang w:eastAsia="sl-SI"/>
        </w:rPr>
      </w:pPr>
    </w:p>
    <w:p w14:paraId="663EAD31" w14:textId="32009316" w:rsidR="00D009C7" w:rsidRPr="00D30198" w:rsidRDefault="00D009C7" w:rsidP="006F1F52">
      <w:pPr>
        <w:spacing w:after="0" w:line="240" w:lineRule="auto"/>
        <w:rPr>
          <w:szCs w:val="20"/>
          <w:lang w:eastAsia="sl-SI"/>
        </w:rPr>
      </w:pPr>
      <w:r w:rsidRPr="00D30198">
        <w:rPr>
          <w:szCs w:val="20"/>
          <w:lang w:eastAsia="sl-SI"/>
        </w:rPr>
        <w:t xml:space="preserve">(2) Izvajanje </w:t>
      </w:r>
      <w:bookmarkStart w:id="76" w:name="_Hlk138248325"/>
      <w:r w:rsidRPr="00D30198">
        <w:rPr>
          <w:szCs w:val="20"/>
          <w:lang w:eastAsia="sl-SI"/>
        </w:rPr>
        <w:t xml:space="preserve">vzreje in reje lipicancev nadzira inšpektorat, pristojen za </w:t>
      </w:r>
      <w:bookmarkEnd w:id="76"/>
      <w:r w:rsidR="002A03D5">
        <w:rPr>
          <w:szCs w:val="20"/>
          <w:lang w:eastAsia="sl-SI"/>
        </w:rPr>
        <w:t>kmetijstvo</w:t>
      </w:r>
      <w:r w:rsidRPr="00D30198">
        <w:rPr>
          <w:szCs w:val="20"/>
          <w:lang w:eastAsia="sl-SI"/>
        </w:rPr>
        <w:t>.</w:t>
      </w:r>
    </w:p>
    <w:p w14:paraId="0D872EFC" w14:textId="77777777" w:rsidR="00D009C7" w:rsidRPr="00D30198" w:rsidRDefault="00D009C7" w:rsidP="006F1F52">
      <w:pPr>
        <w:spacing w:after="0" w:line="240" w:lineRule="auto"/>
        <w:rPr>
          <w:szCs w:val="20"/>
          <w:lang w:eastAsia="sl-SI"/>
        </w:rPr>
      </w:pPr>
    </w:p>
    <w:p w14:paraId="162233FE" w14:textId="77777777" w:rsidR="00D009C7" w:rsidRPr="00D30198" w:rsidRDefault="00D009C7" w:rsidP="006F1F52">
      <w:pPr>
        <w:spacing w:after="0" w:line="240" w:lineRule="auto"/>
        <w:rPr>
          <w:szCs w:val="20"/>
          <w:lang w:eastAsia="sl-SI"/>
        </w:rPr>
      </w:pPr>
      <w:r w:rsidRPr="00D30198">
        <w:rPr>
          <w:szCs w:val="20"/>
          <w:lang w:eastAsia="sl-SI"/>
        </w:rPr>
        <w:t>(3) Izvajanje zdravstvenega varstva in razmnoževanja živali nadzira inšpektorat, pristojen za veterino.</w:t>
      </w:r>
    </w:p>
    <w:p w14:paraId="393164D3" w14:textId="77777777" w:rsidR="00D009C7" w:rsidRDefault="00D009C7" w:rsidP="006F1F52">
      <w:pPr>
        <w:spacing w:after="0" w:line="240" w:lineRule="auto"/>
        <w:rPr>
          <w:szCs w:val="20"/>
          <w:lang w:eastAsia="sl-SI"/>
        </w:rPr>
      </w:pPr>
    </w:p>
    <w:p w14:paraId="3E842DC0" w14:textId="77777777" w:rsidR="00D63449" w:rsidRPr="00D30198" w:rsidRDefault="00D63449" w:rsidP="006F1F52">
      <w:pPr>
        <w:spacing w:after="0" w:line="240" w:lineRule="auto"/>
        <w:rPr>
          <w:szCs w:val="20"/>
          <w:lang w:eastAsia="sl-SI"/>
        </w:rPr>
      </w:pPr>
    </w:p>
    <w:p w14:paraId="36F5CC6B" w14:textId="77777777" w:rsidR="00D009C7" w:rsidRPr="00D30198" w:rsidRDefault="00D009C7" w:rsidP="00EA2912">
      <w:pPr>
        <w:spacing w:after="0"/>
        <w:ind w:left="284" w:hanging="284"/>
        <w:jc w:val="center"/>
        <w:rPr>
          <w:b/>
          <w:szCs w:val="20"/>
        </w:rPr>
      </w:pPr>
      <w:r w:rsidRPr="00D30198">
        <w:rPr>
          <w:b/>
          <w:szCs w:val="20"/>
        </w:rPr>
        <w:lastRenderedPageBreak/>
        <w:t>59. člen</w:t>
      </w:r>
    </w:p>
    <w:p w14:paraId="0EAFEF94" w14:textId="77777777" w:rsidR="00D009C7" w:rsidRPr="00D30198" w:rsidRDefault="00D009C7" w:rsidP="00EA2912">
      <w:pPr>
        <w:spacing w:after="0"/>
        <w:ind w:left="284" w:hanging="284"/>
        <w:jc w:val="center"/>
        <w:rPr>
          <w:b/>
          <w:szCs w:val="20"/>
        </w:rPr>
      </w:pPr>
      <w:r w:rsidRPr="00D30198">
        <w:rPr>
          <w:b/>
          <w:szCs w:val="20"/>
        </w:rPr>
        <w:t>(prekrški)</w:t>
      </w:r>
    </w:p>
    <w:p w14:paraId="0E86B7EB" w14:textId="77777777" w:rsidR="00D009C7" w:rsidRPr="00D30198" w:rsidRDefault="00D009C7" w:rsidP="00EA2912">
      <w:pPr>
        <w:spacing w:after="0"/>
        <w:ind w:left="284" w:hanging="284"/>
        <w:jc w:val="center"/>
        <w:rPr>
          <w:b/>
          <w:szCs w:val="20"/>
        </w:rPr>
      </w:pPr>
    </w:p>
    <w:p w14:paraId="614A59DB" w14:textId="77777777" w:rsidR="00D009C7" w:rsidRPr="00D30198" w:rsidRDefault="00D009C7" w:rsidP="00EA2912">
      <w:pPr>
        <w:spacing w:after="0" w:line="240" w:lineRule="auto"/>
        <w:rPr>
          <w:szCs w:val="20"/>
          <w:lang w:eastAsia="sl-SI"/>
        </w:rPr>
      </w:pPr>
      <w:r w:rsidRPr="00D30198">
        <w:rPr>
          <w:szCs w:val="20"/>
          <w:lang w:eastAsia="sl-SI"/>
        </w:rPr>
        <w:t>(1) Z globo od 2.000 do 10.000 eurov se za prekršek kaznuje pravna oseba, če na spomeniškem območju Kobilarne Lipica ravna v nasprotju z varstvenim režimom, določenim v 31. členu tega zakona, ali ne upošteva katere od prepovedi, določenih v 32. členu tega zakona.</w:t>
      </w:r>
    </w:p>
    <w:p w14:paraId="7C661C31" w14:textId="77777777" w:rsidR="00D009C7" w:rsidRPr="00D30198" w:rsidRDefault="00D009C7" w:rsidP="00EA2912">
      <w:pPr>
        <w:spacing w:after="0" w:line="240" w:lineRule="auto"/>
        <w:rPr>
          <w:szCs w:val="20"/>
          <w:lang w:eastAsia="sl-SI"/>
        </w:rPr>
      </w:pPr>
    </w:p>
    <w:p w14:paraId="74548ABE" w14:textId="7736CC9A" w:rsidR="00D009C7" w:rsidRPr="00D30198" w:rsidRDefault="00D009C7" w:rsidP="00EA2912">
      <w:pPr>
        <w:spacing w:after="0" w:line="240" w:lineRule="auto"/>
        <w:rPr>
          <w:szCs w:val="20"/>
          <w:lang w:eastAsia="sl-SI"/>
        </w:rPr>
      </w:pPr>
      <w:r w:rsidRPr="00D30198">
        <w:rPr>
          <w:szCs w:val="20"/>
          <w:lang w:eastAsia="sl-SI"/>
        </w:rPr>
        <w:t xml:space="preserve">(2) Z globo </w:t>
      </w:r>
      <w:r w:rsidR="00762709" w:rsidRPr="00D30198">
        <w:rPr>
          <w:szCs w:val="20"/>
          <w:lang w:eastAsia="sl-SI"/>
        </w:rPr>
        <w:t xml:space="preserve">od </w:t>
      </w:r>
      <w:r w:rsidRPr="00D30198">
        <w:rPr>
          <w:szCs w:val="20"/>
          <w:lang w:eastAsia="sl-SI"/>
        </w:rPr>
        <w:t>1.000 do 2.000 eurov se za prekršek iz prejšnjega odstavka kaznuje samostojni podjetnik posameznik ali posameznik, ki samostojno opravlja dejavnost.</w:t>
      </w:r>
    </w:p>
    <w:p w14:paraId="6A5BA078" w14:textId="77777777" w:rsidR="00D009C7" w:rsidRPr="00D30198" w:rsidRDefault="00D009C7" w:rsidP="00EA2912">
      <w:pPr>
        <w:spacing w:after="0" w:line="240" w:lineRule="auto"/>
        <w:rPr>
          <w:szCs w:val="20"/>
          <w:lang w:eastAsia="sl-SI"/>
        </w:rPr>
      </w:pPr>
    </w:p>
    <w:p w14:paraId="582808C3" w14:textId="3E4321DB" w:rsidR="00D009C7" w:rsidRPr="00D30198" w:rsidRDefault="00D009C7" w:rsidP="00EA2912">
      <w:pPr>
        <w:spacing w:after="0" w:line="240" w:lineRule="auto"/>
        <w:rPr>
          <w:szCs w:val="20"/>
          <w:lang w:eastAsia="sl-SI"/>
        </w:rPr>
      </w:pPr>
      <w:r w:rsidRPr="00D30198">
        <w:rPr>
          <w:szCs w:val="20"/>
          <w:lang w:eastAsia="sl-SI"/>
        </w:rPr>
        <w:t>(3) Z globo od 1.000 do 2.000 eurov se za prekršek iz prvega odstavka tega člena kaznuje tudi odgovorna oseba pravne osebe, samostojnega podjetnika posameznika oziroma posameznika, ki samostojno opravlja dejavnost.</w:t>
      </w:r>
    </w:p>
    <w:p w14:paraId="12E513A2" w14:textId="77777777" w:rsidR="00D009C7" w:rsidRPr="00D30198" w:rsidRDefault="00D009C7" w:rsidP="00EA2912">
      <w:pPr>
        <w:spacing w:after="0" w:line="240" w:lineRule="auto"/>
        <w:rPr>
          <w:szCs w:val="20"/>
          <w:lang w:eastAsia="sl-SI"/>
        </w:rPr>
      </w:pPr>
    </w:p>
    <w:p w14:paraId="792EEBD0" w14:textId="77777777" w:rsidR="00D009C7" w:rsidRPr="00D30198" w:rsidRDefault="00D009C7" w:rsidP="00EA2912">
      <w:pPr>
        <w:spacing w:after="0" w:line="240" w:lineRule="auto"/>
        <w:rPr>
          <w:szCs w:val="20"/>
          <w:lang w:eastAsia="sl-SI"/>
        </w:rPr>
      </w:pPr>
      <w:r w:rsidRPr="00D30198">
        <w:rPr>
          <w:szCs w:val="20"/>
          <w:lang w:eastAsia="sl-SI"/>
        </w:rPr>
        <w:t>(4) Z globo od 100 do 500 eurov se za prekršek iz prvega odstavka tega člena kaznuje posameznik.</w:t>
      </w:r>
    </w:p>
    <w:p w14:paraId="18199316" w14:textId="77777777" w:rsidR="00D009C7" w:rsidRPr="00D30198" w:rsidRDefault="00D009C7" w:rsidP="006F1F52">
      <w:pPr>
        <w:spacing w:after="0" w:line="240" w:lineRule="auto"/>
        <w:rPr>
          <w:szCs w:val="20"/>
          <w:lang w:eastAsia="sl-SI"/>
        </w:rPr>
      </w:pPr>
    </w:p>
    <w:p w14:paraId="282C64AC" w14:textId="77777777" w:rsidR="00D009C7" w:rsidRPr="00D30198" w:rsidRDefault="00D009C7" w:rsidP="006F1F52">
      <w:pPr>
        <w:spacing w:after="0" w:line="240" w:lineRule="auto"/>
        <w:rPr>
          <w:szCs w:val="20"/>
          <w:lang w:eastAsia="sl-SI"/>
        </w:rPr>
      </w:pPr>
    </w:p>
    <w:p w14:paraId="4A1EDE5E" w14:textId="77777777" w:rsidR="00D009C7" w:rsidRPr="00D30198" w:rsidRDefault="00D009C7" w:rsidP="006F1F52">
      <w:pPr>
        <w:spacing w:after="0" w:line="240" w:lineRule="auto"/>
        <w:rPr>
          <w:szCs w:val="20"/>
          <w:lang w:eastAsia="sl-SI"/>
        </w:rPr>
      </w:pPr>
    </w:p>
    <w:p w14:paraId="1D45ABB8" w14:textId="77777777" w:rsidR="00D009C7" w:rsidRPr="00D30198" w:rsidRDefault="00D009C7" w:rsidP="00EA2912">
      <w:pPr>
        <w:suppressAutoHyphens/>
        <w:spacing w:after="0" w:line="240" w:lineRule="auto"/>
        <w:jc w:val="center"/>
        <w:rPr>
          <w:b/>
          <w:lang w:eastAsia="sl-SI"/>
        </w:rPr>
      </w:pPr>
      <w:r w:rsidRPr="00D30198">
        <w:rPr>
          <w:rFonts w:eastAsia="Times New Roman"/>
          <w:b/>
          <w:bCs/>
          <w:lang w:eastAsia="sl-SI"/>
        </w:rPr>
        <w:t>60</w:t>
      </w:r>
      <w:r w:rsidRPr="00D30198">
        <w:rPr>
          <w:b/>
          <w:bCs/>
          <w:lang w:eastAsia="sl-SI"/>
        </w:rPr>
        <w:t>. člen</w:t>
      </w:r>
      <w:r w:rsidRPr="00D30198">
        <w:rPr>
          <w:b/>
          <w:lang w:eastAsia="sl-SI"/>
        </w:rPr>
        <w:br/>
        <w:t>(višina globe v hitrem prekrškovnem postopku)</w:t>
      </w:r>
    </w:p>
    <w:p w14:paraId="14D97715" w14:textId="77777777" w:rsidR="00D009C7" w:rsidRPr="00D30198" w:rsidRDefault="00D009C7" w:rsidP="00EA2912">
      <w:pPr>
        <w:suppressAutoHyphens/>
        <w:spacing w:after="0" w:line="240" w:lineRule="auto"/>
        <w:jc w:val="center"/>
        <w:rPr>
          <w:b/>
          <w:lang w:eastAsia="sl-SI"/>
        </w:rPr>
      </w:pPr>
    </w:p>
    <w:p w14:paraId="75BA0DCF" w14:textId="77777777" w:rsidR="00D009C7" w:rsidRPr="00D30198" w:rsidRDefault="00D009C7" w:rsidP="00DD4D94">
      <w:pPr>
        <w:spacing w:after="0" w:line="240" w:lineRule="auto"/>
        <w:rPr>
          <w:lang w:eastAsia="sl-SI"/>
        </w:rPr>
      </w:pPr>
      <w:r w:rsidRPr="00D30198">
        <w:rPr>
          <w:color w:val="000000"/>
        </w:rPr>
        <w:t>Za prekrške iz tega zakona se sme v hitrem prekrškovnem postopku izreči globa tudi v znesku, ki je višji od najnižje predpisane globe, določene s tem zakonom.</w:t>
      </w:r>
    </w:p>
    <w:p w14:paraId="7DB0AC57" w14:textId="77777777" w:rsidR="00D009C7" w:rsidRPr="00D30198" w:rsidRDefault="00D009C7" w:rsidP="006F1F52">
      <w:pPr>
        <w:spacing w:after="0" w:line="240" w:lineRule="auto"/>
        <w:rPr>
          <w:szCs w:val="20"/>
          <w:lang w:eastAsia="sl-SI"/>
        </w:rPr>
      </w:pPr>
    </w:p>
    <w:p w14:paraId="7DD08667" w14:textId="66BAAB76" w:rsidR="00D009C7" w:rsidRPr="00D30198" w:rsidRDefault="00D009C7" w:rsidP="001861CD">
      <w:pPr>
        <w:pStyle w:val="Poglavje"/>
        <w:spacing w:after="0" w:line="240" w:lineRule="auto"/>
        <w:rPr>
          <w:szCs w:val="20"/>
        </w:rPr>
      </w:pPr>
      <w:r w:rsidRPr="00D30198">
        <w:rPr>
          <w:szCs w:val="20"/>
        </w:rPr>
        <w:t>PREHODNE IN KONČNE DOLOČBE</w:t>
      </w:r>
    </w:p>
    <w:p w14:paraId="43C126E9" w14:textId="77777777" w:rsidR="00D009C7" w:rsidRPr="00D30198" w:rsidRDefault="00D009C7" w:rsidP="006F1F52">
      <w:pPr>
        <w:spacing w:after="0"/>
        <w:ind w:left="284" w:hanging="284"/>
        <w:jc w:val="left"/>
        <w:rPr>
          <w:b/>
          <w:szCs w:val="20"/>
        </w:rPr>
      </w:pPr>
      <w:r w:rsidRPr="00D30198">
        <w:rPr>
          <w:b/>
          <w:szCs w:val="20"/>
        </w:rPr>
        <w:t xml:space="preserve"> </w:t>
      </w:r>
    </w:p>
    <w:p w14:paraId="63FE9E78" w14:textId="77777777" w:rsidR="00D009C7" w:rsidRPr="00D30198" w:rsidRDefault="00D009C7" w:rsidP="006F1F52">
      <w:pPr>
        <w:spacing w:after="0"/>
        <w:ind w:left="284" w:hanging="284"/>
        <w:jc w:val="center"/>
        <w:rPr>
          <w:b/>
          <w:szCs w:val="20"/>
        </w:rPr>
      </w:pPr>
      <w:r w:rsidRPr="00D30198">
        <w:rPr>
          <w:b/>
          <w:szCs w:val="20"/>
        </w:rPr>
        <w:t>61. člen</w:t>
      </w:r>
    </w:p>
    <w:p w14:paraId="3A125C07" w14:textId="77777777" w:rsidR="00D009C7" w:rsidRPr="00D30198" w:rsidRDefault="00D009C7" w:rsidP="006F1F52">
      <w:pPr>
        <w:spacing w:after="0"/>
        <w:ind w:left="284" w:hanging="284"/>
        <w:jc w:val="center"/>
        <w:rPr>
          <w:b/>
          <w:szCs w:val="20"/>
        </w:rPr>
      </w:pPr>
      <w:r w:rsidRPr="00D30198">
        <w:rPr>
          <w:b/>
          <w:szCs w:val="20"/>
        </w:rPr>
        <w:t>(zaznamba statusa kulturnega spomenika)</w:t>
      </w:r>
    </w:p>
    <w:p w14:paraId="6D614ABD" w14:textId="77777777" w:rsidR="00D009C7" w:rsidRPr="00D30198" w:rsidRDefault="00D009C7" w:rsidP="006F1F52">
      <w:pPr>
        <w:spacing w:after="0" w:line="240" w:lineRule="auto"/>
      </w:pPr>
    </w:p>
    <w:p w14:paraId="487D1877" w14:textId="77777777" w:rsidR="00D009C7" w:rsidRPr="00D30198" w:rsidRDefault="00D009C7" w:rsidP="006F1F52">
      <w:pPr>
        <w:spacing w:after="0" w:line="240" w:lineRule="auto"/>
      </w:pPr>
      <w:r w:rsidRPr="00D30198">
        <w:t xml:space="preserve">(1) Pristojno sodišče po uradni dolžnosti v zemljiški knjigi zaznamuje status kulturnega spomenika na nepremičninah, navedenih v tretjem odstavku 21. člena tega zakona. </w:t>
      </w:r>
    </w:p>
    <w:p w14:paraId="022064FA" w14:textId="77777777" w:rsidR="00D009C7" w:rsidRPr="00D30198" w:rsidRDefault="00D009C7" w:rsidP="006F1F52">
      <w:pPr>
        <w:spacing w:after="0" w:line="240" w:lineRule="auto"/>
      </w:pPr>
    </w:p>
    <w:p w14:paraId="2FCE72D5" w14:textId="60ACF66C" w:rsidR="00D009C7" w:rsidRPr="00D30198" w:rsidRDefault="00D009C7" w:rsidP="006F1F52">
      <w:pPr>
        <w:spacing w:after="0" w:line="240" w:lineRule="auto"/>
      </w:pPr>
      <w:r w:rsidRPr="00D30198">
        <w:t>(2) Ob zaznambi statusa kulturnega spomenika iz prejšnjega odstavka se v zemljiški knjigi izbriše zaznamba kulturnega spomenika na podlagi Zakona o Kobilarni Lipica (Uradni list RS, št. </w:t>
      </w:r>
      <w:hyperlink r:id="rId16" w:tgtFrame="_blank" w:tooltip="Zakon o Kobilarni Lipica (uradno prečiščeno besedilo)" w:history="1">
        <w:r w:rsidRPr="00D30198">
          <w:t>107/06</w:t>
        </w:r>
      </w:hyperlink>
      <w:r w:rsidRPr="00D30198">
        <w:t> – uradno prečiščeno besedilo, </w:t>
      </w:r>
      <w:hyperlink r:id="rId17" w:tgtFrame="_blank" w:tooltip="Odločba o razveljavitvi dela besedila petega odstavka 5. člena Zakona o spremembah in dopolnitvah Zakona o Kobilarni Lipica in zavrženje pobud za začetek postopka za oceno ustavnosti 3. člena, prvega odstavka 7. člena, 9. in 10. člena ter zavrženje pobud za za" w:history="1">
        <w:r w:rsidRPr="00D30198">
          <w:t>33/07</w:t>
        </w:r>
      </w:hyperlink>
      <w:r w:rsidRPr="00D30198">
        <w:t> – odl. US, </w:t>
      </w:r>
      <w:hyperlink r:id="rId18" w:tgtFrame="_blank" w:tooltip="Zakon o spremembah in dopolnitvah Zakona o Kobilarni Lipica" w:history="1">
        <w:r w:rsidRPr="00D30198">
          <w:t>19/14</w:t>
        </w:r>
      </w:hyperlink>
      <w:r w:rsidRPr="00D30198">
        <w:t>, </w:t>
      </w:r>
      <w:hyperlink r:id="rId19" w:tgtFrame="_blank" w:tooltip="Zakon o spremembah in dopolnitvah Zakona o Kobilarni Lipica" w:history="1">
        <w:r w:rsidRPr="00D30198">
          <w:t>38/16</w:t>
        </w:r>
      </w:hyperlink>
      <w:r w:rsidR="008A700F">
        <w:t xml:space="preserve"> in 6/18 – ZKL-1</w:t>
      </w:r>
      <w:r w:rsidRPr="00D30198">
        <w:t>).</w:t>
      </w:r>
    </w:p>
    <w:p w14:paraId="1E182F13" w14:textId="77777777" w:rsidR="00D009C7" w:rsidRPr="00D30198" w:rsidRDefault="00D009C7" w:rsidP="006F1F52">
      <w:pPr>
        <w:spacing w:after="0" w:line="240" w:lineRule="auto"/>
      </w:pPr>
    </w:p>
    <w:p w14:paraId="20D2A048" w14:textId="77777777" w:rsidR="00D009C7" w:rsidRPr="00D30198" w:rsidRDefault="00D009C7" w:rsidP="006F1F52">
      <w:pPr>
        <w:spacing w:after="0"/>
        <w:ind w:left="284" w:hanging="284"/>
        <w:jc w:val="center"/>
        <w:rPr>
          <w:b/>
          <w:szCs w:val="20"/>
        </w:rPr>
      </w:pPr>
      <w:bookmarkStart w:id="77" w:name="_Hlk139635943"/>
      <w:r w:rsidRPr="00D30198">
        <w:rPr>
          <w:b/>
          <w:szCs w:val="20"/>
        </w:rPr>
        <w:t>62. člen</w:t>
      </w:r>
    </w:p>
    <w:p w14:paraId="4B5B9C5C" w14:textId="0C54376B" w:rsidR="00D009C7" w:rsidRPr="00D30198" w:rsidRDefault="00D009C7" w:rsidP="006F1F52">
      <w:pPr>
        <w:spacing w:after="0"/>
        <w:ind w:left="284" w:hanging="284"/>
        <w:jc w:val="center"/>
        <w:rPr>
          <w:b/>
          <w:szCs w:val="20"/>
        </w:rPr>
      </w:pPr>
      <w:r w:rsidRPr="00D30198">
        <w:rPr>
          <w:b/>
          <w:szCs w:val="20"/>
        </w:rPr>
        <w:t>(ureditev statusnih vprašanj)</w:t>
      </w:r>
    </w:p>
    <w:p w14:paraId="148A43BA" w14:textId="77777777" w:rsidR="00D009C7" w:rsidRPr="00D30198" w:rsidRDefault="00D009C7" w:rsidP="006F1F52">
      <w:pPr>
        <w:spacing w:after="0" w:line="240" w:lineRule="auto"/>
        <w:rPr>
          <w:szCs w:val="20"/>
          <w:lang w:eastAsia="sl-SI"/>
        </w:rPr>
      </w:pPr>
    </w:p>
    <w:p w14:paraId="1754E2EE" w14:textId="23D56CA0" w:rsidR="00D009C7" w:rsidRPr="00D30198" w:rsidRDefault="00D009C7" w:rsidP="006F1F52">
      <w:pPr>
        <w:spacing w:after="0" w:line="240" w:lineRule="auto"/>
      </w:pPr>
      <w:r w:rsidRPr="00D30198">
        <w:t>(1) Z dnem začetka veljavnosti tega zakona družba Holding Kobilarna Lipica, d. o. o., nadaljuje poslovanje kot družba iz prvega odstavka 9. člena tega zakona.</w:t>
      </w:r>
    </w:p>
    <w:p w14:paraId="2E928C52" w14:textId="77777777" w:rsidR="00D009C7" w:rsidRPr="00D30198" w:rsidRDefault="00D009C7" w:rsidP="006F1F52">
      <w:pPr>
        <w:spacing w:after="0" w:line="240" w:lineRule="auto"/>
        <w:rPr>
          <w:szCs w:val="20"/>
          <w:lang w:eastAsia="sl-SI"/>
        </w:rPr>
      </w:pPr>
    </w:p>
    <w:p w14:paraId="471DE0AF" w14:textId="31BFFB9E" w:rsidR="00D009C7" w:rsidRPr="00D30198" w:rsidRDefault="00D009C7" w:rsidP="006F1F52">
      <w:pPr>
        <w:spacing w:after="0" w:line="240" w:lineRule="auto"/>
        <w:rPr>
          <w:szCs w:val="20"/>
          <w:lang w:eastAsia="sl-SI"/>
        </w:rPr>
      </w:pPr>
      <w:r w:rsidRPr="00D30198">
        <w:rPr>
          <w:szCs w:val="20"/>
          <w:lang w:eastAsia="sl-SI"/>
        </w:rPr>
        <w:t>(2) Družba v največ šestih mesecih od začetka veljavnosti tega zakona pripoji družbo Kobilarna Lipica, d. o. o., in je njena univerzalna pravna naslednica.</w:t>
      </w:r>
    </w:p>
    <w:p w14:paraId="60416A92" w14:textId="77777777" w:rsidR="00D009C7" w:rsidRPr="00D30198" w:rsidRDefault="00D009C7" w:rsidP="006F1F52">
      <w:pPr>
        <w:spacing w:after="0" w:line="240" w:lineRule="auto"/>
        <w:rPr>
          <w:szCs w:val="20"/>
          <w:lang w:eastAsia="sl-SI"/>
        </w:rPr>
      </w:pPr>
    </w:p>
    <w:p w14:paraId="48A24A71" w14:textId="71B87320" w:rsidR="00D009C7" w:rsidRPr="00D30198" w:rsidRDefault="00D009C7" w:rsidP="006F1F52">
      <w:pPr>
        <w:spacing w:after="0" w:line="240" w:lineRule="auto"/>
        <w:rPr>
          <w:szCs w:val="20"/>
          <w:lang w:eastAsia="sl-SI"/>
        </w:rPr>
      </w:pPr>
      <w:r w:rsidRPr="00D30198">
        <w:rPr>
          <w:szCs w:val="20"/>
          <w:lang w:eastAsia="sl-SI"/>
        </w:rPr>
        <w:t>(3) Vlada v največ šestih mesecih od začetka veljavnosti tega zakona izpelje postopke nominacije, izbora in imenovanja članic in članov nadzornega sveta družbe v skladu s tem zakonom.</w:t>
      </w:r>
    </w:p>
    <w:p w14:paraId="150E9E01" w14:textId="77777777" w:rsidR="00D009C7" w:rsidRPr="00D30198" w:rsidRDefault="00D009C7" w:rsidP="006F1F52">
      <w:pPr>
        <w:spacing w:after="0" w:line="240" w:lineRule="auto"/>
        <w:rPr>
          <w:szCs w:val="20"/>
          <w:lang w:eastAsia="sl-SI"/>
        </w:rPr>
      </w:pPr>
    </w:p>
    <w:p w14:paraId="6CD054BE" w14:textId="77777777" w:rsidR="00D009C7" w:rsidRPr="00D30198" w:rsidRDefault="00D009C7" w:rsidP="006F1F52">
      <w:pPr>
        <w:spacing w:after="0" w:line="240" w:lineRule="auto"/>
        <w:rPr>
          <w:szCs w:val="20"/>
          <w:lang w:eastAsia="sl-SI"/>
        </w:rPr>
      </w:pPr>
      <w:r w:rsidRPr="00D30198">
        <w:rPr>
          <w:szCs w:val="20"/>
          <w:lang w:eastAsia="sl-SI"/>
        </w:rPr>
        <w:t>(4) Obstoječi organi družbe Holding Kobilarna Lipica, d. o. o., opravljajo svoje obveznosti do imenovanja organov družbe v skladu s tem zakonom, obstoječi organi družbe Kobilarna Lipica, d. o. o., pa do izvedbe pripojitve iz drugega odstavka tega člena.</w:t>
      </w:r>
    </w:p>
    <w:p w14:paraId="0F4FE8B3" w14:textId="77777777" w:rsidR="00D009C7" w:rsidRPr="00D30198" w:rsidRDefault="00D009C7" w:rsidP="006F1F52">
      <w:pPr>
        <w:spacing w:after="0" w:line="240" w:lineRule="auto"/>
        <w:rPr>
          <w:szCs w:val="20"/>
          <w:lang w:eastAsia="sl-SI"/>
        </w:rPr>
      </w:pPr>
    </w:p>
    <w:p w14:paraId="079ECF42" w14:textId="1AB6EA13" w:rsidR="00D009C7" w:rsidRPr="00D30198" w:rsidRDefault="00D009C7" w:rsidP="006F1F52">
      <w:pPr>
        <w:spacing w:after="0" w:line="240" w:lineRule="auto"/>
        <w:rPr>
          <w:szCs w:val="20"/>
          <w:lang w:eastAsia="sl-SI"/>
        </w:rPr>
      </w:pPr>
      <w:r w:rsidRPr="00D30198">
        <w:rPr>
          <w:szCs w:val="20"/>
          <w:lang w:eastAsia="sl-SI"/>
        </w:rPr>
        <w:t xml:space="preserve">(5) Zaposleni v družbi Kobilarna Lipica, d. o. o., z dnem njene pripojitve nadaljujejo delo v družbi kot univerzalnem pravnem nasledniku. </w:t>
      </w:r>
    </w:p>
    <w:p w14:paraId="7281BB3D" w14:textId="77777777" w:rsidR="00D009C7" w:rsidRDefault="00D009C7" w:rsidP="006F1F52">
      <w:pPr>
        <w:spacing w:after="0"/>
        <w:ind w:left="284" w:hanging="284"/>
        <w:jc w:val="center"/>
        <w:rPr>
          <w:b/>
          <w:szCs w:val="20"/>
        </w:rPr>
      </w:pPr>
    </w:p>
    <w:p w14:paraId="650D6854" w14:textId="77777777" w:rsidR="00D63449" w:rsidRDefault="00D63449" w:rsidP="006F1F52">
      <w:pPr>
        <w:spacing w:after="0"/>
        <w:ind w:left="284" w:hanging="284"/>
        <w:jc w:val="center"/>
        <w:rPr>
          <w:b/>
          <w:szCs w:val="20"/>
        </w:rPr>
      </w:pPr>
    </w:p>
    <w:p w14:paraId="103841DF" w14:textId="77777777" w:rsidR="00D63449" w:rsidRDefault="00D63449" w:rsidP="006F1F52">
      <w:pPr>
        <w:spacing w:after="0"/>
        <w:ind w:left="284" w:hanging="284"/>
        <w:jc w:val="center"/>
        <w:rPr>
          <w:b/>
          <w:szCs w:val="20"/>
        </w:rPr>
      </w:pPr>
    </w:p>
    <w:p w14:paraId="1648BE6A" w14:textId="77777777" w:rsidR="00D63449" w:rsidRDefault="00D63449" w:rsidP="006F1F52">
      <w:pPr>
        <w:spacing w:after="0"/>
        <w:ind w:left="284" w:hanging="284"/>
        <w:jc w:val="center"/>
        <w:rPr>
          <w:b/>
          <w:szCs w:val="20"/>
        </w:rPr>
      </w:pPr>
    </w:p>
    <w:p w14:paraId="27A2E965" w14:textId="77777777" w:rsidR="00D63449" w:rsidRDefault="00D63449" w:rsidP="006F1F52">
      <w:pPr>
        <w:spacing w:after="0"/>
        <w:ind w:left="284" w:hanging="284"/>
        <w:jc w:val="center"/>
        <w:rPr>
          <w:b/>
          <w:szCs w:val="20"/>
        </w:rPr>
      </w:pPr>
    </w:p>
    <w:p w14:paraId="538B5F27" w14:textId="77777777" w:rsidR="00D63449" w:rsidRPr="00D30198" w:rsidRDefault="00D63449" w:rsidP="006F1F52">
      <w:pPr>
        <w:spacing w:after="0"/>
        <w:ind w:left="284" w:hanging="284"/>
        <w:jc w:val="center"/>
        <w:rPr>
          <w:b/>
          <w:szCs w:val="20"/>
        </w:rPr>
      </w:pPr>
    </w:p>
    <w:p w14:paraId="75F91010" w14:textId="77777777" w:rsidR="00D009C7" w:rsidRPr="00D30198" w:rsidRDefault="00D009C7" w:rsidP="006F1F52">
      <w:pPr>
        <w:spacing w:after="0"/>
        <w:ind w:left="284" w:hanging="284"/>
        <w:jc w:val="center"/>
        <w:rPr>
          <w:b/>
          <w:szCs w:val="20"/>
        </w:rPr>
      </w:pPr>
      <w:r w:rsidRPr="00D30198">
        <w:rPr>
          <w:b/>
          <w:szCs w:val="20"/>
        </w:rPr>
        <w:lastRenderedPageBreak/>
        <w:t>63. člen</w:t>
      </w:r>
    </w:p>
    <w:p w14:paraId="6EEA2E38" w14:textId="77777777" w:rsidR="00D009C7" w:rsidRPr="00D30198" w:rsidRDefault="00D009C7" w:rsidP="006F1F52">
      <w:pPr>
        <w:spacing w:after="0"/>
        <w:ind w:left="284" w:hanging="284"/>
        <w:jc w:val="center"/>
        <w:rPr>
          <w:b/>
          <w:szCs w:val="20"/>
        </w:rPr>
      </w:pPr>
      <w:r w:rsidRPr="00D30198">
        <w:rPr>
          <w:b/>
          <w:szCs w:val="20"/>
        </w:rPr>
        <w:t>(posledice pripojitve)</w:t>
      </w:r>
    </w:p>
    <w:p w14:paraId="28FC16A7" w14:textId="77777777" w:rsidR="00D009C7" w:rsidRPr="00D30198" w:rsidRDefault="00D009C7" w:rsidP="006F1F52">
      <w:pPr>
        <w:spacing w:after="0"/>
        <w:ind w:left="284" w:hanging="284"/>
        <w:jc w:val="center"/>
        <w:rPr>
          <w:b/>
          <w:szCs w:val="20"/>
        </w:rPr>
      </w:pPr>
    </w:p>
    <w:p w14:paraId="69FDC554" w14:textId="77777777" w:rsidR="00D009C7" w:rsidRPr="00D30198" w:rsidRDefault="00D009C7" w:rsidP="006F1F52">
      <w:pPr>
        <w:spacing w:after="0" w:line="240" w:lineRule="auto"/>
        <w:rPr>
          <w:szCs w:val="20"/>
          <w:lang w:eastAsia="sl-SI"/>
        </w:rPr>
      </w:pPr>
      <w:r w:rsidRPr="00D30198">
        <w:rPr>
          <w:szCs w:val="20"/>
          <w:lang w:eastAsia="sl-SI"/>
        </w:rPr>
        <w:t>Zaradi izvedbe pripojitve morata družbi Holding Kobilarna Lipica, d. o. o., in Kobilarna Lipica, d. o. o., pripraviti letno poročilo v skladu z 22. členom Zakona o računovodstvu (Uradni list RS, št. 23/99, 30/02 – ZJF-C in 114/06 – ZUE).</w:t>
      </w:r>
    </w:p>
    <w:p w14:paraId="47881E5A" w14:textId="77777777" w:rsidR="00D009C7" w:rsidRPr="00D30198" w:rsidRDefault="00D009C7" w:rsidP="006F1F52">
      <w:pPr>
        <w:spacing w:after="0"/>
        <w:ind w:left="284" w:hanging="284"/>
        <w:jc w:val="center"/>
        <w:rPr>
          <w:b/>
          <w:szCs w:val="20"/>
        </w:rPr>
      </w:pPr>
    </w:p>
    <w:p w14:paraId="4C013FAE" w14:textId="77777777" w:rsidR="00D009C7" w:rsidRPr="00D30198" w:rsidRDefault="00D009C7" w:rsidP="006F1F52">
      <w:pPr>
        <w:spacing w:after="0"/>
        <w:ind w:left="284" w:hanging="284"/>
        <w:jc w:val="center"/>
        <w:rPr>
          <w:b/>
          <w:szCs w:val="20"/>
        </w:rPr>
      </w:pPr>
      <w:r w:rsidRPr="00D30198">
        <w:rPr>
          <w:b/>
          <w:szCs w:val="20"/>
        </w:rPr>
        <w:t>64. člen</w:t>
      </w:r>
    </w:p>
    <w:p w14:paraId="66F4E002" w14:textId="77777777" w:rsidR="00D009C7" w:rsidRPr="00D30198" w:rsidRDefault="00D009C7" w:rsidP="006F1F52">
      <w:pPr>
        <w:spacing w:after="0"/>
        <w:ind w:left="284" w:hanging="284"/>
        <w:jc w:val="center"/>
        <w:rPr>
          <w:b/>
          <w:szCs w:val="20"/>
        </w:rPr>
      </w:pPr>
      <w:r w:rsidRPr="00D30198">
        <w:rPr>
          <w:b/>
          <w:szCs w:val="20"/>
        </w:rPr>
        <w:t>(rok za pripravo razvojne strategije)</w:t>
      </w:r>
    </w:p>
    <w:p w14:paraId="5B4298D9" w14:textId="77777777" w:rsidR="00D009C7" w:rsidRPr="00D30198" w:rsidRDefault="00D009C7" w:rsidP="006F1F52">
      <w:pPr>
        <w:spacing w:after="0" w:line="240" w:lineRule="auto"/>
        <w:rPr>
          <w:szCs w:val="20"/>
          <w:lang w:eastAsia="sl-SI"/>
        </w:rPr>
      </w:pPr>
    </w:p>
    <w:p w14:paraId="24EE9ACB" w14:textId="456B7A4B" w:rsidR="00D009C7" w:rsidRPr="00D30198" w:rsidRDefault="00D009C7" w:rsidP="006F1F52">
      <w:pPr>
        <w:spacing w:after="0" w:line="240" w:lineRule="auto"/>
        <w:rPr>
          <w:szCs w:val="20"/>
          <w:lang w:eastAsia="sl-SI"/>
        </w:rPr>
      </w:pPr>
      <w:r w:rsidRPr="00D30198">
        <w:rPr>
          <w:szCs w:val="20"/>
          <w:lang w:eastAsia="sl-SI"/>
        </w:rPr>
        <w:t>Družba najpozneje v enem letu od začetka veljavnosti tega zakona pripravi razvojno strategijo iz prvega odstavka 10. člena tega zakona in jo predloži vladi v sprejetje.</w:t>
      </w:r>
    </w:p>
    <w:p w14:paraId="70B52F0A" w14:textId="77777777" w:rsidR="00D009C7" w:rsidRPr="00D30198" w:rsidRDefault="00D009C7" w:rsidP="006F1F52">
      <w:pPr>
        <w:spacing w:after="0"/>
        <w:ind w:left="284" w:hanging="284"/>
        <w:jc w:val="center"/>
        <w:rPr>
          <w:b/>
          <w:szCs w:val="20"/>
        </w:rPr>
      </w:pPr>
    </w:p>
    <w:p w14:paraId="71DA95E8" w14:textId="77777777" w:rsidR="00D009C7" w:rsidRPr="00D30198" w:rsidRDefault="00D009C7" w:rsidP="006F1F52">
      <w:pPr>
        <w:spacing w:after="0"/>
        <w:ind w:left="284" w:hanging="284"/>
        <w:jc w:val="center"/>
        <w:rPr>
          <w:b/>
          <w:szCs w:val="20"/>
        </w:rPr>
      </w:pPr>
      <w:r w:rsidRPr="00D30198">
        <w:rPr>
          <w:b/>
          <w:szCs w:val="20"/>
        </w:rPr>
        <w:t>65. člen</w:t>
      </w:r>
    </w:p>
    <w:p w14:paraId="69B5C81C" w14:textId="77777777" w:rsidR="00D009C7" w:rsidRPr="00D30198" w:rsidRDefault="00D009C7" w:rsidP="006F1F52">
      <w:pPr>
        <w:spacing w:after="0"/>
        <w:ind w:left="284" w:hanging="284"/>
        <w:jc w:val="center"/>
        <w:rPr>
          <w:b/>
          <w:szCs w:val="20"/>
        </w:rPr>
      </w:pPr>
      <w:r w:rsidRPr="00D30198">
        <w:rPr>
          <w:b/>
          <w:szCs w:val="20"/>
        </w:rPr>
        <w:t>(načrt upravljanja)</w:t>
      </w:r>
    </w:p>
    <w:p w14:paraId="7DCACA7C" w14:textId="77777777" w:rsidR="00D009C7" w:rsidRPr="00D30198" w:rsidRDefault="00D009C7" w:rsidP="006F1F52">
      <w:pPr>
        <w:spacing w:after="0" w:line="240" w:lineRule="auto"/>
        <w:rPr>
          <w:rFonts w:eastAsia="Times New Roman"/>
          <w:szCs w:val="20"/>
          <w:lang w:eastAsia="sl-SI"/>
        </w:rPr>
      </w:pPr>
    </w:p>
    <w:p w14:paraId="58A33194" w14:textId="668CC437" w:rsidR="00D009C7" w:rsidRPr="00D30198" w:rsidRDefault="00D009C7" w:rsidP="00EF5196">
      <w:pPr>
        <w:spacing w:after="0"/>
        <w:ind w:left="284" w:hanging="284"/>
        <w:rPr>
          <w:szCs w:val="20"/>
        </w:rPr>
      </w:pPr>
      <w:r w:rsidRPr="00D30198">
        <w:rPr>
          <w:szCs w:val="20"/>
        </w:rPr>
        <w:t>Za načrt upravljanja iz četrtega odstavka 10. člena tega zakona se šteje Načrt upravljanja spomeniškega</w:t>
      </w:r>
      <w:r w:rsidR="00793604" w:rsidRPr="00D30198">
        <w:rPr>
          <w:szCs w:val="20"/>
        </w:rPr>
        <w:t xml:space="preserve"> </w:t>
      </w:r>
      <w:r w:rsidRPr="00D30198">
        <w:rPr>
          <w:szCs w:val="20"/>
        </w:rPr>
        <w:t>območja Kobilarne Lipica, ki ga je 25. maja 2022 s sklepom št. 32200-6/2022/2 sprejela vlada.</w:t>
      </w:r>
    </w:p>
    <w:p w14:paraId="07B1D43C" w14:textId="77777777" w:rsidR="00D009C7" w:rsidRPr="00D30198" w:rsidRDefault="00D009C7" w:rsidP="006F1F52">
      <w:pPr>
        <w:spacing w:after="0"/>
        <w:ind w:left="284" w:hanging="284"/>
        <w:rPr>
          <w:szCs w:val="20"/>
        </w:rPr>
      </w:pPr>
    </w:p>
    <w:p w14:paraId="4C27B0A0" w14:textId="77777777" w:rsidR="00D009C7" w:rsidRPr="00D30198" w:rsidRDefault="00D009C7" w:rsidP="009433F6">
      <w:pPr>
        <w:spacing w:after="0"/>
        <w:ind w:left="284" w:hanging="284"/>
        <w:jc w:val="center"/>
        <w:rPr>
          <w:b/>
          <w:bCs/>
          <w:szCs w:val="20"/>
        </w:rPr>
      </w:pPr>
      <w:r w:rsidRPr="00D30198">
        <w:rPr>
          <w:b/>
          <w:bCs/>
          <w:szCs w:val="20"/>
        </w:rPr>
        <w:t>66. člen</w:t>
      </w:r>
    </w:p>
    <w:p w14:paraId="29AFD81F" w14:textId="77777777" w:rsidR="00D009C7" w:rsidRPr="00D30198" w:rsidRDefault="00D009C7" w:rsidP="009433F6">
      <w:pPr>
        <w:spacing w:after="0"/>
        <w:ind w:left="284" w:hanging="284"/>
        <w:jc w:val="center"/>
        <w:rPr>
          <w:b/>
          <w:bCs/>
          <w:szCs w:val="20"/>
        </w:rPr>
      </w:pPr>
      <w:r w:rsidRPr="00D30198">
        <w:rPr>
          <w:b/>
          <w:bCs/>
          <w:szCs w:val="20"/>
        </w:rPr>
        <w:t>(rok za pripravo inventarne knjige)</w:t>
      </w:r>
    </w:p>
    <w:p w14:paraId="5A02E99D" w14:textId="77777777" w:rsidR="00D009C7" w:rsidRPr="00D30198" w:rsidRDefault="00D009C7" w:rsidP="006F1F52">
      <w:pPr>
        <w:spacing w:after="0"/>
        <w:ind w:left="284" w:hanging="284"/>
        <w:rPr>
          <w:szCs w:val="20"/>
        </w:rPr>
      </w:pPr>
    </w:p>
    <w:p w14:paraId="3CC90965" w14:textId="01DB298B" w:rsidR="00D009C7" w:rsidRPr="00D30198" w:rsidRDefault="00D009C7" w:rsidP="00326217">
      <w:pPr>
        <w:spacing w:after="0"/>
        <w:rPr>
          <w:b/>
          <w:szCs w:val="20"/>
        </w:rPr>
      </w:pPr>
      <w:r w:rsidRPr="00D30198">
        <w:rPr>
          <w:szCs w:val="20"/>
        </w:rPr>
        <w:t>Pristojni muzej v sodelovanju z zavodom v enem letu po začetku veljavnosti tega zakona pripravi inventarno knjigo stavbne opreme v kulturnih spomenikih, opreme kapele sv. Antona Padovanskega, zbirke likovnih del Avgusta Černigoja, muzejske zbirke Kobilarne Lipica in parkovne plastike – forme vive iz petega odstavka 34. člena tega zakona.</w:t>
      </w:r>
    </w:p>
    <w:p w14:paraId="077A4DF9" w14:textId="77777777" w:rsidR="00D009C7" w:rsidRPr="00D30198" w:rsidRDefault="00D009C7" w:rsidP="006F1F52">
      <w:pPr>
        <w:spacing w:after="0" w:line="240" w:lineRule="auto"/>
        <w:jc w:val="center"/>
        <w:rPr>
          <w:b/>
          <w:szCs w:val="20"/>
          <w:lang w:eastAsia="sl-SI"/>
        </w:rPr>
      </w:pPr>
    </w:p>
    <w:p w14:paraId="7A0DFA9B" w14:textId="77777777" w:rsidR="00D009C7" w:rsidRPr="00D30198" w:rsidRDefault="00D009C7" w:rsidP="006F1F52">
      <w:pPr>
        <w:spacing w:after="0" w:line="240" w:lineRule="auto"/>
        <w:jc w:val="center"/>
        <w:rPr>
          <w:b/>
          <w:szCs w:val="20"/>
          <w:lang w:eastAsia="sl-SI"/>
        </w:rPr>
      </w:pPr>
      <w:r w:rsidRPr="00D30198">
        <w:rPr>
          <w:b/>
          <w:szCs w:val="20"/>
          <w:lang w:eastAsia="sl-SI"/>
        </w:rPr>
        <w:t>67. člen</w:t>
      </w:r>
    </w:p>
    <w:p w14:paraId="05541282" w14:textId="77777777" w:rsidR="00D009C7" w:rsidRPr="00D30198" w:rsidRDefault="00D009C7" w:rsidP="006F1F52">
      <w:pPr>
        <w:spacing w:after="0" w:line="240" w:lineRule="auto"/>
        <w:jc w:val="center"/>
        <w:rPr>
          <w:b/>
          <w:szCs w:val="20"/>
          <w:lang w:eastAsia="sl-SI"/>
        </w:rPr>
      </w:pPr>
      <w:r w:rsidRPr="00D30198">
        <w:rPr>
          <w:b/>
          <w:szCs w:val="20"/>
          <w:lang w:eastAsia="sl-SI"/>
        </w:rPr>
        <w:t>(pravilnik o reji in vzreji lipicancev)</w:t>
      </w:r>
    </w:p>
    <w:p w14:paraId="0556C4FF" w14:textId="77777777" w:rsidR="00D009C7" w:rsidRPr="00D30198" w:rsidRDefault="00D009C7" w:rsidP="006F1F52">
      <w:pPr>
        <w:spacing w:after="0" w:line="240" w:lineRule="auto"/>
        <w:jc w:val="center"/>
        <w:rPr>
          <w:b/>
          <w:szCs w:val="20"/>
          <w:lang w:eastAsia="sl-SI"/>
        </w:rPr>
      </w:pPr>
    </w:p>
    <w:p w14:paraId="6CD00DDA" w14:textId="77777777" w:rsidR="00D009C7" w:rsidRPr="00D30198" w:rsidRDefault="00D009C7" w:rsidP="006F1F52">
      <w:pPr>
        <w:spacing w:after="0"/>
        <w:rPr>
          <w:szCs w:val="20"/>
          <w:shd w:val="clear" w:color="auto" w:fill="FFFFFF"/>
        </w:rPr>
      </w:pPr>
      <w:r w:rsidRPr="00D30198">
        <w:t>Pravilnik o reji in vzreji lipicanskih konj v Kobilarni Lipica (Uradni list RS, št. </w:t>
      </w:r>
      <w:hyperlink r:id="rId20" w:tgtFrame="_blank" w:tooltip="Pravilnik o reji in vzreji lipicanskih konj v Kobilarni Lipica" w:history="1">
        <w:r w:rsidRPr="00D30198">
          <w:t>143/22</w:t>
        </w:r>
      </w:hyperlink>
      <w:r w:rsidRPr="00D30198">
        <w:t xml:space="preserve">) še naprej velja kot predpis iz prvega odstavka 43. člena tega zakona, ki določa </w:t>
      </w:r>
      <w:r w:rsidRPr="00D30198">
        <w:rPr>
          <w:szCs w:val="20"/>
          <w:shd w:val="clear" w:color="auto" w:fill="FFFFFF"/>
        </w:rPr>
        <w:t>normative o reji in vzreji lipicancev.</w:t>
      </w:r>
    </w:p>
    <w:p w14:paraId="04B04C46" w14:textId="77777777" w:rsidR="00D009C7" w:rsidRPr="00D30198" w:rsidRDefault="00D009C7" w:rsidP="006F1F52">
      <w:pPr>
        <w:spacing w:after="0"/>
        <w:ind w:left="284" w:hanging="284"/>
        <w:jc w:val="center"/>
        <w:rPr>
          <w:szCs w:val="20"/>
          <w:shd w:val="clear" w:color="auto" w:fill="FFFFFF"/>
        </w:rPr>
      </w:pPr>
    </w:p>
    <w:p w14:paraId="7A6AD871" w14:textId="77777777" w:rsidR="00D009C7" w:rsidRPr="00D30198" w:rsidRDefault="00D009C7" w:rsidP="006F1F52">
      <w:pPr>
        <w:spacing w:after="0"/>
        <w:ind w:left="284" w:hanging="284"/>
        <w:jc w:val="center"/>
        <w:rPr>
          <w:b/>
          <w:szCs w:val="20"/>
        </w:rPr>
      </w:pPr>
      <w:r w:rsidRPr="00D30198">
        <w:rPr>
          <w:b/>
          <w:szCs w:val="20"/>
        </w:rPr>
        <w:t>68. člen</w:t>
      </w:r>
    </w:p>
    <w:p w14:paraId="6FFE5E09" w14:textId="77777777" w:rsidR="00D009C7" w:rsidRPr="00D30198" w:rsidRDefault="00D009C7" w:rsidP="006F1F52">
      <w:pPr>
        <w:spacing w:after="0"/>
        <w:ind w:left="284" w:hanging="284"/>
        <w:jc w:val="center"/>
        <w:rPr>
          <w:b/>
          <w:szCs w:val="20"/>
        </w:rPr>
      </w:pPr>
      <w:r w:rsidRPr="00D30198">
        <w:rPr>
          <w:b/>
          <w:szCs w:val="20"/>
        </w:rPr>
        <w:t>(prenehanje veljavnosti pogodb)</w:t>
      </w:r>
    </w:p>
    <w:p w14:paraId="0C6A6A32" w14:textId="77777777" w:rsidR="00D009C7" w:rsidRPr="00D30198" w:rsidRDefault="00D009C7" w:rsidP="006F1F52">
      <w:pPr>
        <w:spacing w:after="0"/>
        <w:ind w:left="284" w:hanging="284"/>
        <w:rPr>
          <w:b/>
          <w:szCs w:val="20"/>
        </w:rPr>
      </w:pPr>
    </w:p>
    <w:p w14:paraId="6978BB6E" w14:textId="349091EB" w:rsidR="00D009C7" w:rsidRPr="00D30198" w:rsidRDefault="00D009C7" w:rsidP="006F1F52">
      <w:pPr>
        <w:spacing w:after="0" w:line="240" w:lineRule="auto"/>
        <w:contextualSpacing/>
        <w:rPr>
          <w:rFonts w:eastAsia="Times New Roman"/>
          <w:szCs w:val="20"/>
          <w:lang w:eastAsia="sl-SI"/>
        </w:rPr>
      </w:pPr>
      <w:r w:rsidRPr="00D30198">
        <w:rPr>
          <w:rFonts w:eastAsia="Times New Roman"/>
          <w:szCs w:val="20"/>
          <w:lang w:eastAsia="sl-SI"/>
        </w:rPr>
        <w:t>(1) Koncesijska pogodba o izvajanju nalog javne službe št. C2130-20-080008 z dne 29. januarja 2020, spremenjena z Dodatkom št. 1 z dne 26. maja 2020, Dodatkom št. 2 z dne 28. decembra 2021, Dodatkom št. 3 z dne 5. maja 2022</w:t>
      </w:r>
      <w:r w:rsidR="00EA08FF" w:rsidRPr="00D30198">
        <w:rPr>
          <w:rFonts w:eastAsia="Times New Roman"/>
          <w:szCs w:val="20"/>
          <w:lang w:eastAsia="sl-SI"/>
        </w:rPr>
        <w:t xml:space="preserve">, </w:t>
      </w:r>
      <w:r w:rsidRPr="00D30198">
        <w:rPr>
          <w:rFonts w:eastAsia="Times New Roman"/>
          <w:szCs w:val="20"/>
          <w:lang w:eastAsia="sl-SI"/>
        </w:rPr>
        <w:t>Dodatkom št. 4 z dne 13. aprila 2023</w:t>
      </w:r>
      <w:r w:rsidR="00EA08FF" w:rsidRPr="00D30198">
        <w:rPr>
          <w:rFonts w:eastAsia="Times New Roman"/>
          <w:szCs w:val="20"/>
          <w:lang w:eastAsia="sl-SI"/>
        </w:rPr>
        <w:t xml:space="preserve"> in Dodatkom št. 5 z dne 7. marca 2024</w:t>
      </w:r>
      <w:r w:rsidRPr="00D30198">
        <w:rPr>
          <w:rFonts w:eastAsia="Times New Roman"/>
          <w:szCs w:val="20"/>
          <w:lang w:eastAsia="sl-SI"/>
        </w:rPr>
        <w:t>, velja do sklenitve pogodb iz 15. člena tega zakona.</w:t>
      </w:r>
    </w:p>
    <w:p w14:paraId="57BB5ECD" w14:textId="77777777" w:rsidR="00D009C7" w:rsidRPr="00D30198" w:rsidRDefault="00D009C7" w:rsidP="006F1F52">
      <w:pPr>
        <w:spacing w:after="0"/>
        <w:rPr>
          <w:szCs w:val="20"/>
        </w:rPr>
      </w:pPr>
    </w:p>
    <w:p w14:paraId="4A30B145" w14:textId="65902D55" w:rsidR="00D009C7" w:rsidRPr="00D30198" w:rsidRDefault="00D009C7" w:rsidP="006F1F52">
      <w:pPr>
        <w:spacing w:after="0"/>
        <w:rPr>
          <w:szCs w:val="20"/>
        </w:rPr>
      </w:pPr>
      <w:r w:rsidRPr="00D30198">
        <w:rPr>
          <w:szCs w:val="20"/>
        </w:rPr>
        <w:t>(2) Pogodba o najemu nepremičnin št. C2130-19-090044 z dne 25. novembra 2019 velja do sklenitve pogodbe iz tretjega odstavka 14. člena tega zakona.</w:t>
      </w:r>
    </w:p>
    <w:p w14:paraId="490D72E4" w14:textId="77777777" w:rsidR="00D009C7" w:rsidRPr="00D30198" w:rsidRDefault="00D009C7" w:rsidP="006F1F52">
      <w:pPr>
        <w:spacing w:after="0"/>
        <w:rPr>
          <w:bCs/>
          <w:szCs w:val="20"/>
        </w:rPr>
      </w:pPr>
    </w:p>
    <w:p w14:paraId="23FD71F7" w14:textId="77777777" w:rsidR="00D009C7" w:rsidRPr="00D30198" w:rsidRDefault="00D009C7" w:rsidP="006F1F52">
      <w:pPr>
        <w:spacing w:after="0"/>
        <w:ind w:left="284" w:hanging="284"/>
        <w:jc w:val="center"/>
        <w:rPr>
          <w:b/>
          <w:szCs w:val="20"/>
        </w:rPr>
      </w:pPr>
      <w:r w:rsidRPr="00D30198">
        <w:rPr>
          <w:b/>
          <w:szCs w:val="20"/>
        </w:rPr>
        <w:t>69. člen</w:t>
      </w:r>
    </w:p>
    <w:p w14:paraId="4D09E21A" w14:textId="77777777" w:rsidR="00D009C7" w:rsidRPr="00D30198" w:rsidRDefault="00D009C7" w:rsidP="006F1F52">
      <w:pPr>
        <w:spacing w:after="0"/>
        <w:ind w:left="284" w:hanging="284"/>
        <w:jc w:val="center"/>
        <w:rPr>
          <w:b/>
          <w:szCs w:val="20"/>
        </w:rPr>
      </w:pPr>
      <w:r w:rsidRPr="00D30198">
        <w:rPr>
          <w:b/>
          <w:szCs w:val="20"/>
        </w:rPr>
        <w:t>(prenehanje veljavnosti)</w:t>
      </w:r>
    </w:p>
    <w:p w14:paraId="0F33E354" w14:textId="77777777" w:rsidR="00D009C7" w:rsidRPr="00D30198" w:rsidRDefault="00D009C7" w:rsidP="006F1F52">
      <w:pPr>
        <w:spacing w:after="0"/>
        <w:rPr>
          <w:bCs/>
          <w:szCs w:val="20"/>
        </w:rPr>
      </w:pPr>
    </w:p>
    <w:p w14:paraId="54A4C5DC" w14:textId="278DC77B" w:rsidR="00D009C7" w:rsidRPr="00D30198" w:rsidRDefault="00D009C7" w:rsidP="006F1F52">
      <w:pPr>
        <w:spacing w:after="0"/>
        <w:rPr>
          <w:bCs/>
          <w:szCs w:val="20"/>
        </w:rPr>
      </w:pPr>
      <w:r w:rsidRPr="00D30198">
        <w:rPr>
          <w:bCs/>
          <w:szCs w:val="20"/>
        </w:rPr>
        <w:t xml:space="preserve">Z dnem </w:t>
      </w:r>
      <w:r w:rsidR="008A700F">
        <w:rPr>
          <w:bCs/>
          <w:szCs w:val="20"/>
        </w:rPr>
        <w:t>uveljavitve</w:t>
      </w:r>
      <w:r w:rsidRPr="00D30198">
        <w:rPr>
          <w:bCs/>
          <w:szCs w:val="20"/>
        </w:rPr>
        <w:t xml:space="preserve"> tega zakona preneha veljati Zakon o Kobilarni Lipica (Uradni list RS, št. 6/18).</w:t>
      </w:r>
    </w:p>
    <w:p w14:paraId="5047798A" w14:textId="77777777" w:rsidR="00D009C7" w:rsidRPr="00D30198" w:rsidRDefault="00D009C7" w:rsidP="006F1F52">
      <w:pPr>
        <w:spacing w:after="0"/>
        <w:ind w:left="284" w:hanging="284"/>
        <w:rPr>
          <w:b/>
          <w:szCs w:val="20"/>
        </w:rPr>
      </w:pPr>
    </w:p>
    <w:p w14:paraId="610E7D32" w14:textId="77777777" w:rsidR="00D009C7" w:rsidRPr="00D30198" w:rsidRDefault="00D009C7" w:rsidP="006F1F52">
      <w:pPr>
        <w:spacing w:after="0"/>
        <w:ind w:left="284" w:hanging="284"/>
        <w:jc w:val="center"/>
        <w:rPr>
          <w:b/>
          <w:szCs w:val="20"/>
        </w:rPr>
      </w:pPr>
      <w:r w:rsidRPr="00D30198">
        <w:rPr>
          <w:b/>
          <w:szCs w:val="20"/>
        </w:rPr>
        <w:t>70. člen</w:t>
      </w:r>
    </w:p>
    <w:p w14:paraId="03E5CDBF" w14:textId="77777777" w:rsidR="00D009C7" w:rsidRPr="00D30198" w:rsidRDefault="00D009C7" w:rsidP="006F1F52">
      <w:pPr>
        <w:spacing w:after="0"/>
        <w:ind w:left="284" w:hanging="284"/>
        <w:jc w:val="center"/>
        <w:rPr>
          <w:b/>
          <w:szCs w:val="20"/>
        </w:rPr>
      </w:pPr>
      <w:r w:rsidRPr="00D30198">
        <w:rPr>
          <w:b/>
          <w:szCs w:val="20"/>
        </w:rPr>
        <w:t>(začetek veljavnosti)</w:t>
      </w:r>
    </w:p>
    <w:p w14:paraId="2212BF0D" w14:textId="77777777" w:rsidR="00D009C7" w:rsidRPr="00D30198" w:rsidRDefault="00D009C7" w:rsidP="006F1F52">
      <w:pPr>
        <w:spacing w:after="0" w:line="240" w:lineRule="auto"/>
        <w:rPr>
          <w:szCs w:val="20"/>
          <w:lang w:eastAsia="sl-SI"/>
        </w:rPr>
      </w:pPr>
    </w:p>
    <w:p w14:paraId="44382512" w14:textId="77777777" w:rsidR="00D009C7" w:rsidRPr="00D30198" w:rsidRDefault="00D009C7" w:rsidP="006F1F52">
      <w:pPr>
        <w:spacing w:after="0" w:line="240" w:lineRule="auto"/>
        <w:rPr>
          <w:szCs w:val="20"/>
          <w:lang w:eastAsia="sl-SI"/>
        </w:rPr>
      </w:pPr>
      <w:r w:rsidRPr="00D30198">
        <w:rPr>
          <w:szCs w:val="20"/>
          <w:lang w:eastAsia="sl-SI"/>
        </w:rPr>
        <w:t>Ta zakon začne veljati petnajsti dan po objavi v Uradnem listu Republike Slovenije.</w:t>
      </w:r>
    </w:p>
    <w:p w14:paraId="38F30B17" w14:textId="77777777" w:rsidR="00D009C7" w:rsidRPr="00D30198" w:rsidRDefault="00D009C7" w:rsidP="006F1F52">
      <w:pPr>
        <w:spacing w:after="0" w:line="240" w:lineRule="auto"/>
        <w:jc w:val="left"/>
        <w:rPr>
          <w:szCs w:val="20"/>
        </w:rPr>
      </w:pPr>
      <w:r w:rsidRPr="00D30198">
        <w:rPr>
          <w:szCs w:val="20"/>
        </w:rPr>
        <w:br w:type="page"/>
      </w:r>
    </w:p>
    <w:p w14:paraId="4E3575B1" w14:textId="052A86A4" w:rsidR="008A700F" w:rsidRDefault="008A700F" w:rsidP="0015546A">
      <w:pPr>
        <w:spacing w:after="0" w:line="240" w:lineRule="auto"/>
        <w:jc w:val="right"/>
      </w:pPr>
      <w:r w:rsidRPr="008A700F">
        <w:lastRenderedPageBreak/>
        <w:t>Priloga</w:t>
      </w:r>
    </w:p>
    <w:p w14:paraId="37885FB1" w14:textId="77777777" w:rsidR="008A700F" w:rsidRDefault="008A700F" w:rsidP="006F1F52">
      <w:pPr>
        <w:spacing w:after="0" w:line="240" w:lineRule="auto"/>
        <w:jc w:val="left"/>
      </w:pPr>
    </w:p>
    <w:p w14:paraId="5EFD4C3E" w14:textId="4B7BE398" w:rsidR="00D009C7" w:rsidRPr="00D30198" w:rsidRDefault="0015546A" w:rsidP="006F1F52">
      <w:pPr>
        <w:spacing w:after="0" w:line="240" w:lineRule="auto"/>
        <w:jc w:val="left"/>
        <w:rPr>
          <w:szCs w:val="20"/>
        </w:rPr>
      </w:pPr>
      <w:hyperlink r:id="rId21" w:history="1">
        <w:r w:rsidR="00D009C7" w:rsidRPr="00D30198">
          <w:rPr>
            <w:b/>
            <w:bCs/>
            <w:szCs w:val="20"/>
            <w:shd w:val="clear" w:color="auto" w:fill="FFFFFF"/>
          </w:rPr>
          <w:t>Informativni prikaz meja spomeniškega območja in vplivnega območja na publikacijski topografski karti</w:t>
        </w:r>
      </w:hyperlink>
    </w:p>
    <w:p w14:paraId="3662CD07" w14:textId="77777777" w:rsidR="00D009C7" w:rsidRPr="00D30198" w:rsidRDefault="00D009C7" w:rsidP="006F1F52">
      <w:pPr>
        <w:spacing w:after="0" w:line="240" w:lineRule="auto"/>
        <w:jc w:val="left"/>
        <w:rPr>
          <w:szCs w:val="20"/>
        </w:rPr>
      </w:pPr>
    </w:p>
    <w:p w14:paraId="07604B9B" w14:textId="77777777" w:rsidR="00D009C7" w:rsidRPr="00D30198" w:rsidRDefault="00D009C7" w:rsidP="006F1F52">
      <w:pPr>
        <w:spacing w:after="0" w:line="240" w:lineRule="auto"/>
        <w:jc w:val="left"/>
        <w:rPr>
          <w:szCs w:val="20"/>
        </w:rPr>
      </w:pPr>
      <w:r w:rsidRPr="00D30198">
        <w:rPr>
          <w:noProof/>
          <w:szCs w:val="20"/>
          <w:lang w:eastAsia="sl-SI"/>
        </w:rPr>
        <w:drawing>
          <wp:inline distT="0" distB="0" distL="0" distR="0" wp14:anchorId="403A6C82" wp14:editId="1C61A06E">
            <wp:extent cx="5504136" cy="8105775"/>
            <wp:effectExtent l="0" t="0" r="1905"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511054" cy="8115963"/>
                    </a:xfrm>
                    <a:prstGeom prst="rect">
                      <a:avLst/>
                    </a:prstGeom>
                  </pic:spPr>
                </pic:pic>
              </a:graphicData>
            </a:graphic>
          </wp:inline>
        </w:drawing>
      </w:r>
    </w:p>
    <w:bookmarkEnd w:id="77"/>
    <w:p w14:paraId="14A6F2FD" w14:textId="420CDBCD" w:rsidR="00D009C7" w:rsidRPr="00D30198" w:rsidRDefault="00D009C7" w:rsidP="006F1F52">
      <w:pPr>
        <w:spacing w:after="0" w:line="240" w:lineRule="auto"/>
        <w:rPr>
          <w:rStyle w:val="None"/>
          <w:b/>
          <w:bCs/>
          <w:szCs w:val="20"/>
        </w:rPr>
      </w:pPr>
      <w:r w:rsidRPr="00D30198">
        <w:rPr>
          <w:rStyle w:val="None"/>
          <w:b/>
          <w:bCs/>
          <w:szCs w:val="20"/>
        </w:rPr>
        <w:lastRenderedPageBreak/>
        <w:t xml:space="preserve">II OBRAZLOŽITEV ČLENOV  </w:t>
      </w:r>
    </w:p>
    <w:p w14:paraId="63C4824A" w14:textId="77777777" w:rsidR="00D009C7" w:rsidRPr="00D30198" w:rsidRDefault="00D009C7" w:rsidP="006F1F52">
      <w:pPr>
        <w:spacing w:after="0" w:line="240" w:lineRule="auto"/>
        <w:rPr>
          <w:szCs w:val="20"/>
        </w:rPr>
      </w:pPr>
    </w:p>
    <w:p w14:paraId="04C73B6F" w14:textId="1B7A8AA2" w:rsidR="00D009C7" w:rsidRPr="00D30198" w:rsidRDefault="00D009C7" w:rsidP="006F1F52">
      <w:pPr>
        <w:spacing w:after="0" w:line="240" w:lineRule="auto"/>
        <w:rPr>
          <w:b/>
          <w:bCs/>
          <w:szCs w:val="20"/>
        </w:rPr>
      </w:pPr>
      <w:r w:rsidRPr="00D30198">
        <w:rPr>
          <w:b/>
          <w:bCs/>
          <w:szCs w:val="20"/>
        </w:rPr>
        <w:t>K 1. členu</w:t>
      </w:r>
    </w:p>
    <w:p w14:paraId="6A3FD009" w14:textId="546155BA" w:rsidR="00D009C7" w:rsidRPr="00D30198" w:rsidRDefault="00D009C7" w:rsidP="00D7306C">
      <w:pPr>
        <w:spacing w:after="0" w:line="240" w:lineRule="auto"/>
        <w:rPr>
          <w:szCs w:val="20"/>
        </w:rPr>
      </w:pPr>
      <w:r w:rsidRPr="00D30198">
        <w:rPr>
          <w:szCs w:val="20"/>
        </w:rPr>
        <w:t xml:space="preserve">V členu je opredeljena vsebina zakona, in sicer se v zakonu urejajo status Kobilarne Lipica in upravljanje premoženja, ki je v lasti Republike Slovenije in je namenjeno za opravljanje nalog Kobilarne Lipica (tako na posestvu Kobilarne Lipica kot tudi </w:t>
      </w:r>
      <w:r w:rsidR="003A0913" w:rsidRPr="00D30198">
        <w:rPr>
          <w:szCs w:val="20"/>
        </w:rPr>
        <w:t xml:space="preserve">zunaj </w:t>
      </w:r>
      <w:r w:rsidR="00D95FF5" w:rsidRPr="00D30198">
        <w:rPr>
          <w:szCs w:val="20"/>
        </w:rPr>
        <w:t xml:space="preserve">tega </w:t>
      </w:r>
      <w:r w:rsidRPr="00D30198">
        <w:rPr>
          <w:szCs w:val="20"/>
        </w:rPr>
        <w:t xml:space="preserve">posestva), skrb </w:t>
      </w:r>
      <w:r w:rsidR="00A72B5A" w:rsidRPr="00D30198">
        <w:rPr>
          <w:szCs w:val="20"/>
        </w:rPr>
        <w:t>in gospodarjenje s</w:t>
      </w:r>
      <w:r w:rsidRPr="00D30198">
        <w:rPr>
          <w:szCs w:val="20"/>
        </w:rPr>
        <w:t xml:space="preserve"> kulturn</w:t>
      </w:r>
      <w:r w:rsidR="00A72B5A" w:rsidRPr="00D30198">
        <w:rPr>
          <w:szCs w:val="20"/>
        </w:rPr>
        <w:t>imi</w:t>
      </w:r>
      <w:r w:rsidRPr="00D30198">
        <w:rPr>
          <w:szCs w:val="20"/>
        </w:rPr>
        <w:t xml:space="preserve"> in naravn</w:t>
      </w:r>
      <w:r w:rsidR="00A72B5A" w:rsidRPr="00D30198">
        <w:rPr>
          <w:szCs w:val="20"/>
        </w:rPr>
        <w:t>imi</w:t>
      </w:r>
      <w:r w:rsidRPr="00D30198">
        <w:rPr>
          <w:szCs w:val="20"/>
        </w:rPr>
        <w:t xml:space="preserve"> vrednot</w:t>
      </w:r>
      <w:r w:rsidR="00A72B5A" w:rsidRPr="00D30198">
        <w:rPr>
          <w:szCs w:val="20"/>
        </w:rPr>
        <w:t>ami</w:t>
      </w:r>
      <w:r w:rsidRPr="00D30198">
        <w:rPr>
          <w:szCs w:val="20"/>
        </w:rPr>
        <w:t xml:space="preserve"> Kobilarne Lipica</w:t>
      </w:r>
      <w:r w:rsidR="001D5FC3" w:rsidRPr="00D30198">
        <w:rPr>
          <w:szCs w:val="20"/>
        </w:rPr>
        <w:t xml:space="preserve"> </w:t>
      </w:r>
      <w:r w:rsidRPr="00D30198">
        <w:rPr>
          <w:szCs w:val="20"/>
        </w:rPr>
        <w:t>in njihovo trženje, vse z namenom uresničevanja javnega interesa, doseganja kulturnih, naravovarstvenih, gospodarskih in razvojnih ciljev Kobilarne Lipica</w:t>
      </w:r>
      <w:r w:rsidR="00D95FF5" w:rsidRPr="00D30198">
        <w:rPr>
          <w:szCs w:val="20"/>
        </w:rPr>
        <w:t>.</w:t>
      </w:r>
      <w:r w:rsidRPr="00D30198">
        <w:rPr>
          <w:szCs w:val="20"/>
        </w:rPr>
        <w:t xml:space="preserve"> To je tudi vodilo pri določitvi poslanstva, vizije, načel, ciljev in organiziranosti Kobilarne Lipica.   </w:t>
      </w:r>
    </w:p>
    <w:p w14:paraId="2D1CEABF" w14:textId="77777777" w:rsidR="00D009C7" w:rsidRPr="00D30198" w:rsidRDefault="00D009C7" w:rsidP="006F1F52">
      <w:pPr>
        <w:spacing w:after="0" w:line="240" w:lineRule="auto"/>
        <w:rPr>
          <w:b/>
          <w:bCs/>
          <w:szCs w:val="20"/>
        </w:rPr>
      </w:pPr>
    </w:p>
    <w:p w14:paraId="4966766E" w14:textId="77777777" w:rsidR="00D009C7" w:rsidRPr="00D30198" w:rsidRDefault="00D009C7" w:rsidP="006F1F52">
      <w:pPr>
        <w:spacing w:after="0" w:line="240" w:lineRule="auto"/>
        <w:rPr>
          <w:b/>
          <w:bCs/>
          <w:szCs w:val="20"/>
        </w:rPr>
      </w:pPr>
      <w:r w:rsidRPr="00D30198">
        <w:rPr>
          <w:b/>
          <w:bCs/>
          <w:szCs w:val="20"/>
        </w:rPr>
        <w:t>K 2. členu</w:t>
      </w:r>
    </w:p>
    <w:p w14:paraId="7ADA3A04" w14:textId="3072BC22" w:rsidR="00D009C7" w:rsidRPr="00D30198" w:rsidRDefault="00D009C7" w:rsidP="006F1F52">
      <w:pPr>
        <w:spacing w:after="0" w:line="240" w:lineRule="auto"/>
        <w:rPr>
          <w:szCs w:val="20"/>
        </w:rPr>
      </w:pPr>
      <w:r w:rsidRPr="00D30198">
        <w:rPr>
          <w:szCs w:val="20"/>
        </w:rPr>
        <w:t xml:space="preserve">V členu so opredeljeni posamezni izrazi, uporabljeni v besedilu zakona, z namenom jasnosti in boljše preglednosti besedila. Zaradi jasnosti poudarjamo opredelitev izraza Kobilarna Lipica, ki se uporablja v vsem besedilu zakona in pomeni </w:t>
      </w:r>
      <w:r w:rsidRPr="00D30198">
        <w:t>matična kobilarna lipicancev, ki je spomeniško območje državnega pomena (EID 1-07245) in obsega kraško krajino, preoblikovano za potrebe paše konj, vključno z grajenimi strukturami, čredo lipicanskih konj, znanja, veščine in procese za rejo in vzrejo lipicancev, pravice intelektualne lastnine in premoženje v lasti Republike Slovenije</w:t>
      </w:r>
      <w:r w:rsidRPr="00D30198">
        <w:rPr>
          <w:szCs w:val="20"/>
        </w:rPr>
        <w:t xml:space="preserve">. Za samo spomeniško območje državnega pomena (Lipica – Kobilarna Lipica, EID 1-07245) pa se uporablja izraz posest Kobilarne Lipica. </w:t>
      </w:r>
      <w:r w:rsidR="00271E5F" w:rsidRPr="00D30198">
        <w:rPr>
          <w:szCs w:val="20"/>
        </w:rPr>
        <w:t>Izraz n</w:t>
      </w:r>
      <w:r w:rsidRPr="00D30198">
        <w:rPr>
          <w:szCs w:val="20"/>
        </w:rPr>
        <w:t xml:space="preserve">epremično premoženje </w:t>
      </w:r>
      <w:r w:rsidR="003A0913" w:rsidRPr="00D30198">
        <w:rPr>
          <w:szCs w:val="20"/>
        </w:rPr>
        <w:t xml:space="preserve">zunaj </w:t>
      </w:r>
      <w:r w:rsidRPr="00D30198">
        <w:rPr>
          <w:szCs w:val="20"/>
        </w:rPr>
        <w:t xml:space="preserve">posestva Kobilarne Lipica </w:t>
      </w:r>
      <w:r w:rsidR="0030696D" w:rsidRPr="00D30198">
        <w:rPr>
          <w:szCs w:val="20"/>
        </w:rPr>
        <w:t>pomeni p</w:t>
      </w:r>
      <w:r w:rsidRPr="00D30198">
        <w:rPr>
          <w:szCs w:val="20"/>
        </w:rPr>
        <w:t xml:space="preserve">osestvo Ravne z neposredno okolico, ki so kmetijska zemljišča v lasti Republike Slovenije v katastrski občini Kal (2499), na katerih poteka vzreja mladih lipicancev, in nepremičnine, ki jih ima Republika Slovenija v lasti na vplivnem območju Kobilarne Lipica, in je namenjeno vzreji lipicancev. </w:t>
      </w:r>
      <w:r w:rsidR="0030696D" w:rsidRPr="00D30198">
        <w:rPr>
          <w:szCs w:val="20"/>
        </w:rPr>
        <w:t>Izraz p</w:t>
      </w:r>
      <w:r w:rsidRPr="00D30198">
        <w:rPr>
          <w:szCs w:val="20"/>
        </w:rPr>
        <w:t xml:space="preserve">osestvo Ravne </w:t>
      </w:r>
      <w:r w:rsidR="0030696D" w:rsidRPr="00D30198">
        <w:rPr>
          <w:szCs w:val="20"/>
        </w:rPr>
        <w:t xml:space="preserve">pomeni </w:t>
      </w:r>
      <w:r w:rsidRPr="00D30198">
        <w:rPr>
          <w:szCs w:val="20"/>
        </w:rPr>
        <w:t xml:space="preserve">nepremično premoženje v katastrski občini Kal (2499), na katerem poteka vzreja mladih lipicancev in ki obsega nepremičnine 2508/1, 2508/2, 2508/3, 2518/4, 2503/1, 2503/2, 2507/1, 2507/2, 2509/1, 2509/3, 2509/8, 2526, 2528, 2537, 2539, 2542/2, 2542/5, 2544, 2552, 2561, 2563/1, 2567/2, 2568/2. </w:t>
      </w:r>
      <w:r w:rsidR="0030696D" w:rsidRPr="00D30198">
        <w:rPr>
          <w:szCs w:val="20"/>
        </w:rPr>
        <w:t>Izraz v</w:t>
      </w:r>
      <w:r w:rsidRPr="00D30198">
        <w:rPr>
          <w:szCs w:val="20"/>
        </w:rPr>
        <w:t xml:space="preserve">plivno območje Kobilarne Lipica </w:t>
      </w:r>
      <w:r w:rsidR="0030696D" w:rsidRPr="00D30198">
        <w:rPr>
          <w:szCs w:val="20"/>
          <w:shd w:val="clear" w:color="auto" w:fill="FFFFFF"/>
        </w:rPr>
        <w:t xml:space="preserve">pomeni </w:t>
      </w:r>
      <w:r w:rsidRPr="00D30198">
        <w:rPr>
          <w:szCs w:val="20"/>
          <w:shd w:val="clear" w:color="auto" w:fill="FFFFFF"/>
        </w:rPr>
        <w:t xml:space="preserve">kulturni spomenik državnega pomena Lipica – </w:t>
      </w:r>
      <w:r w:rsidR="00F21E2B" w:rsidRPr="00D30198">
        <w:rPr>
          <w:szCs w:val="20"/>
          <w:shd w:val="clear" w:color="auto" w:fill="FFFFFF"/>
        </w:rPr>
        <w:t xml:space="preserve">Kraška </w:t>
      </w:r>
      <w:r w:rsidRPr="00D30198">
        <w:rPr>
          <w:szCs w:val="20"/>
          <w:shd w:val="clear" w:color="auto" w:fill="FFFFFF"/>
        </w:rPr>
        <w:t>kulturna krajina, EID 1-024521, razglašen z Odlokom o razglasitvi Kraške kulturne krajine v Lipici za kulturni spomenik državnega pomena (Uradni list RS, št. 57/10). Ločimo med izrazoma lipicanec, ki je</w:t>
      </w:r>
      <w:r w:rsidRPr="00D30198">
        <w:rPr>
          <w:szCs w:val="20"/>
        </w:rPr>
        <w:t xml:space="preserve"> slovenska avtohtona plemenita pasma konj svetovnega ugleda, nastala z načrtnim zgodovinskim razvojem pasme na slovenskem Krasu v Kobilarni Lipica, in čreda lipicanskih konj, ki so vsi lipicanci v lasti Republike Slovenije, vključno s konji, ki so v pogodbeni reji. Poleg tega poudarjamo izraz kulturne in naravne vrednote, ki </w:t>
      </w:r>
      <w:r w:rsidR="0030696D" w:rsidRPr="00D30198">
        <w:rPr>
          <w:szCs w:val="20"/>
        </w:rPr>
        <w:t xml:space="preserve">pomeni </w:t>
      </w:r>
      <w:r w:rsidRPr="00D30198">
        <w:rPr>
          <w:szCs w:val="20"/>
        </w:rPr>
        <w:t xml:space="preserve">celoto predmeta zaščite in varovanja ter zajema </w:t>
      </w:r>
      <w:r w:rsidRPr="00D30198">
        <w:rPr>
          <w:szCs w:val="20"/>
          <w:shd w:val="clear" w:color="auto" w:fill="FFFFFF"/>
        </w:rPr>
        <w:t>čredo lipicanskih konj, kulturno dediščino v skladu z zakonom, ki ureja varstvo kulturne dediščine, in naravne vrednote v skladu z zakonom, ki ureja ohranjanje narave, ki so predmet zaščite po tem zakonu</w:t>
      </w:r>
      <w:r w:rsidRPr="00D30198">
        <w:rPr>
          <w:szCs w:val="20"/>
        </w:rPr>
        <w:t>.</w:t>
      </w:r>
    </w:p>
    <w:p w14:paraId="20F0A66A" w14:textId="77777777" w:rsidR="00D009C7" w:rsidRPr="00D30198" w:rsidRDefault="00D009C7" w:rsidP="006F1F52">
      <w:pPr>
        <w:spacing w:after="0" w:line="240" w:lineRule="auto"/>
        <w:rPr>
          <w:b/>
          <w:bCs/>
          <w:szCs w:val="20"/>
        </w:rPr>
      </w:pPr>
    </w:p>
    <w:p w14:paraId="4B2CE6D5" w14:textId="77777777" w:rsidR="00D009C7" w:rsidRPr="00D30198" w:rsidRDefault="00D009C7" w:rsidP="006F1F52">
      <w:pPr>
        <w:spacing w:after="0" w:line="240" w:lineRule="auto"/>
        <w:rPr>
          <w:b/>
          <w:bCs/>
          <w:szCs w:val="20"/>
        </w:rPr>
      </w:pPr>
      <w:r w:rsidRPr="00D30198">
        <w:rPr>
          <w:b/>
          <w:bCs/>
          <w:szCs w:val="20"/>
        </w:rPr>
        <w:t>K 3. členu</w:t>
      </w:r>
    </w:p>
    <w:p w14:paraId="14A0474F" w14:textId="6DEF9B03" w:rsidR="00D009C7" w:rsidRPr="00D30198" w:rsidRDefault="00D009C7" w:rsidP="006F1F52">
      <w:pPr>
        <w:spacing w:after="0" w:line="240" w:lineRule="auto"/>
        <w:rPr>
          <w:szCs w:val="20"/>
        </w:rPr>
      </w:pPr>
      <w:r w:rsidRPr="00D30198">
        <w:rPr>
          <w:szCs w:val="20"/>
        </w:rPr>
        <w:t>S tem členom se določata poslanstvo in vizija Kobilarne Lipica, ki sta temelj, iz katerega izhajajo celoten smoter in koncept zakonskih rešitev v nadaljnjih členih, ter vodilo pri upravljanju Kobilarne Lipica v najširšem pomenu in nalogah države oziroma ministrstev na podlagi tega zakona. Poslanstvo – temeljni namen – Kobilarne Lipica je ohranjanje genetske pestrosti in razvoj črede lipicanskih konj, ohranjanje in razvoj lipicanca in konjeništva, varovanje kulturnih in naravnih vrednot ter predstavljanje teh vrednot</w:t>
      </w:r>
      <w:r w:rsidR="0077761D" w:rsidRPr="00D30198">
        <w:rPr>
          <w:szCs w:val="20"/>
        </w:rPr>
        <w:t xml:space="preserve"> javnosti</w:t>
      </w:r>
      <w:r w:rsidRPr="00D30198">
        <w:rPr>
          <w:szCs w:val="20"/>
        </w:rPr>
        <w:t xml:space="preserve"> in izobraževanje o njih. Vizija – glavna usmeritev – Kobilarne Lipica pa je </w:t>
      </w:r>
      <w:r w:rsidR="0077761D" w:rsidRPr="00D30198">
        <w:rPr>
          <w:szCs w:val="20"/>
        </w:rPr>
        <w:t xml:space="preserve">biti </w:t>
      </w:r>
      <w:r w:rsidRPr="00D30198">
        <w:rPr>
          <w:szCs w:val="20"/>
        </w:rPr>
        <w:t>svetovno prepoznavna matična kobilarna lipicancev, ki bo s sožitjem med konji, ljudmi, tradicijo in okoljem najboljši zgled skrb</w:t>
      </w:r>
      <w:r w:rsidR="0077761D" w:rsidRPr="00D30198">
        <w:rPr>
          <w:szCs w:val="20"/>
        </w:rPr>
        <w:t>i</w:t>
      </w:r>
      <w:r w:rsidRPr="00D30198">
        <w:rPr>
          <w:szCs w:val="20"/>
        </w:rPr>
        <w:t xml:space="preserve"> </w:t>
      </w:r>
      <w:r w:rsidR="00690007" w:rsidRPr="00D30198">
        <w:rPr>
          <w:szCs w:val="20"/>
        </w:rPr>
        <w:t xml:space="preserve">in gospodarjenje s </w:t>
      </w:r>
      <w:r w:rsidRPr="00D30198">
        <w:rPr>
          <w:szCs w:val="20"/>
        </w:rPr>
        <w:t>kulturn</w:t>
      </w:r>
      <w:r w:rsidR="00690007" w:rsidRPr="00D30198">
        <w:rPr>
          <w:szCs w:val="20"/>
        </w:rPr>
        <w:t>imi</w:t>
      </w:r>
      <w:r w:rsidRPr="00D30198">
        <w:rPr>
          <w:szCs w:val="20"/>
        </w:rPr>
        <w:t xml:space="preserve"> in naravn</w:t>
      </w:r>
      <w:r w:rsidR="00690007" w:rsidRPr="00D30198">
        <w:rPr>
          <w:szCs w:val="20"/>
        </w:rPr>
        <w:t>imi</w:t>
      </w:r>
      <w:r w:rsidRPr="00D30198">
        <w:rPr>
          <w:szCs w:val="20"/>
        </w:rPr>
        <w:t xml:space="preserve"> vrednot</w:t>
      </w:r>
      <w:r w:rsidR="00690007" w:rsidRPr="00D30198">
        <w:rPr>
          <w:szCs w:val="20"/>
        </w:rPr>
        <w:t>ami</w:t>
      </w:r>
      <w:r w:rsidRPr="00D30198">
        <w:rPr>
          <w:szCs w:val="20"/>
        </w:rPr>
        <w:t xml:space="preserve"> ter trženje </w:t>
      </w:r>
      <w:r w:rsidR="0077761D" w:rsidRPr="00D30198">
        <w:rPr>
          <w:szCs w:val="20"/>
        </w:rPr>
        <w:t xml:space="preserve">vrhunskih storitev </w:t>
      </w:r>
      <w:r w:rsidRPr="00D30198">
        <w:rPr>
          <w:szCs w:val="20"/>
        </w:rPr>
        <w:t>za ljubitelje, obiskovalce in goste.</w:t>
      </w:r>
    </w:p>
    <w:p w14:paraId="63DC5194" w14:textId="77777777" w:rsidR="00D009C7" w:rsidRPr="00D30198" w:rsidRDefault="00D009C7" w:rsidP="006F1F52">
      <w:pPr>
        <w:spacing w:after="0" w:line="240" w:lineRule="auto"/>
        <w:rPr>
          <w:b/>
          <w:bCs/>
          <w:szCs w:val="20"/>
        </w:rPr>
      </w:pPr>
    </w:p>
    <w:p w14:paraId="1632773B" w14:textId="77777777" w:rsidR="00D009C7" w:rsidRPr="00D30198" w:rsidRDefault="00D009C7" w:rsidP="006F1F52">
      <w:pPr>
        <w:spacing w:after="0" w:line="240" w:lineRule="auto"/>
        <w:rPr>
          <w:b/>
          <w:bCs/>
          <w:szCs w:val="20"/>
        </w:rPr>
      </w:pPr>
      <w:r w:rsidRPr="00D30198">
        <w:rPr>
          <w:b/>
          <w:bCs/>
          <w:szCs w:val="20"/>
        </w:rPr>
        <w:t>K 4. členu</w:t>
      </w:r>
    </w:p>
    <w:p w14:paraId="2914CB75" w14:textId="63C4266A" w:rsidR="00D009C7" w:rsidRPr="00D30198" w:rsidRDefault="00D009C7" w:rsidP="006F1F52">
      <w:pPr>
        <w:spacing w:after="0" w:line="240" w:lineRule="auto"/>
        <w:rPr>
          <w:szCs w:val="20"/>
        </w:rPr>
      </w:pPr>
      <w:r w:rsidRPr="00D30198">
        <w:rPr>
          <w:szCs w:val="20"/>
        </w:rPr>
        <w:t xml:space="preserve">Zaradi pomena Kobilarne Lipica kot matične kobilarne lipicancev s pripadajočo snovno in nesnovno kulturno dediščino, čredo lipicanskih konj in </w:t>
      </w:r>
      <w:r w:rsidR="0077761D" w:rsidRPr="00D30198">
        <w:rPr>
          <w:szCs w:val="20"/>
        </w:rPr>
        <w:t xml:space="preserve">drugim </w:t>
      </w:r>
      <w:r w:rsidRPr="00D30198">
        <w:rPr>
          <w:szCs w:val="20"/>
        </w:rPr>
        <w:t>premoženjem ter poslanstvom, ki je v javno korist, je Republika Slovenija Kobilarni Lipica priznala poseben status zaščite in varovanja. Ta zahteva vključuje tudi izključno in trajno lastništvo Republike Slovenije ter prepoved odtujitve in obremenitve premoženja v Kobilarni Lipica, razen v primerih in po postopkih, ki so določeni s tem zakonom (čreda lipicanskih konj, premično premoženj</w:t>
      </w:r>
      <w:r w:rsidR="0077761D" w:rsidRPr="00D30198">
        <w:rPr>
          <w:szCs w:val="20"/>
        </w:rPr>
        <w:t>e</w:t>
      </w:r>
      <w:r w:rsidRPr="00D30198">
        <w:rPr>
          <w:szCs w:val="20"/>
        </w:rPr>
        <w:t xml:space="preserve"> na spomeniškem območju, ki ni kulturna dediščina in ni potrebno za opravljanje nalog po tem zakonu). Država določi, da je Kobilarna Lipica strateška naložba. Prostorska ureditev posestva Kobilarne Lipica se določi z državnim prostorskim načrtom. Zaradi zagotavljanja prostorsko usklajenih in medsebojno dopolnjujočih </w:t>
      </w:r>
      <w:r w:rsidR="0077761D" w:rsidRPr="00D30198">
        <w:rPr>
          <w:szCs w:val="20"/>
        </w:rPr>
        <w:t xml:space="preserve">se </w:t>
      </w:r>
      <w:r w:rsidRPr="00D30198">
        <w:rPr>
          <w:szCs w:val="20"/>
        </w:rPr>
        <w:t>razmestitev dejavnosti območje državnega prostorskega načrta lahko vključuje tudi vplivno območje, če so ureditve usklajene z dejavnostmi, ki prispevajo k ohranjanju in promociji kulturnih in naravnih vrednot vplivnega območja.</w:t>
      </w:r>
    </w:p>
    <w:p w14:paraId="1DCE03C0" w14:textId="77777777" w:rsidR="00D009C7" w:rsidRPr="00D30198" w:rsidRDefault="00D009C7" w:rsidP="006F1F52">
      <w:pPr>
        <w:spacing w:after="0" w:line="240" w:lineRule="auto"/>
        <w:rPr>
          <w:b/>
          <w:bCs/>
          <w:szCs w:val="20"/>
        </w:rPr>
      </w:pPr>
    </w:p>
    <w:p w14:paraId="037291BA" w14:textId="77777777" w:rsidR="00D009C7" w:rsidRPr="00D30198" w:rsidRDefault="00D009C7" w:rsidP="006F1F52">
      <w:pPr>
        <w:spacing w:after="0" w:line="240" w:lineRule="auto"/>
        <w:rPr>
          <w:b/>
          <w:bCs/>
          <w:szCs w:val="20"/>
        </w:rPr>
      </w:pPr>
    </w:p>
    <w:p w14:paraId="5D4D5027" w14:textId="77777777" w:rsidR="00D009C7" w:rsidRPr="00D30198" w:rsidRDefault="00D009C7" w:rsidP="006F1F52">
      <w:pPr>
        <w:spacing w:after="0" w:line="240" w:lineRule="auto"/>
        <w:rPr>
          <w:b/>
          <w:bCs/>
          <w:szCs w:val="20"/>
        </w:rPr>
      </w:pPr>
    </w:p>
    <w:p w14:paraId="7A08E239" w14:textId="77777777" w:rsidR="00D009C7" w:rsidRPr="00D30198" w:rsidRDefault="00D009C7" w:rsidP="006F1F52">
      <w:pPr>
        <w:spacing w:after="0" w:line="240" w:lineRule="auto"/>
        <w:rPr>
          <w:b/>
          <w:bCs/>
          <w:szCs w:val="20"/>
        </w:rPr>
      </w:pPr>
      <w:r w:rsidRPr="00D30198">
        <w:rPr>
          <w:b/>
          <w:bCs/>
          <w:szCs w:val="20"/>
        </w:rPr>
        <w:lastRenderedPageBreak/>
        <w:t>K 5. členu</w:t>
      </w:r>
    </w:p>
    <w:p w14:paraId="41DBA0CA" w14:textId="2F1DA913" w:rsidR="00D009C7" w:rsidRPr="00D30198" w:rsidRDefault="00D009C7" w:rsidP="00D7306C">
      <w:pPr>
        <w:spacing w:after="0" w:line="240" w:lineRule="auto"/>
        <w:rPr>
          <w:szCs w:val="20"/>
        </w:rPr>
      </w:pPr>
      <w:r w:rsidRPr="00D30198">
        <w:rPr>
          <w:szCs w:val="20"/>
        </w:rPr>
        <w:t xml:space="preserve">Ta člen določa premoženje, ki je v Kobilarni Lipica, ter omejitve njegove odtujitve in obremenitve. To premoženje obsega čredo lipicanskih konj, nepremičnine na posestvu Kobilarne Lipica, vključno z grajenimi strukturami, in nepremično premoženje </w:t>
      </w:r>
      <w:r w:rsidR="003A0913" w:rsidRPr="00D30198">
        <w:rPr>
          <w:szCs w:val="20"/>
        </w:rPr>
        <w:t xml:space="preserve">zunaj </w:t>
      </w:r>
      <w:r w:rsidRPr="00D30198">
        <w:rPr>
          <w:szCs w:val="20"/>
        </w:rPr>
        <w:t>posestva Kobilarne Lipica, ki je v lasti Republike Slovenije, pravice intelektualne lastnine, povezane s Kobilarno Lipica, in premičnine, ki so v lasti Republike Slovenije. Po sprejetju ZKL-1 je bila med Republiko Slovenijo in Javnim zavodom Kobilarna Lipica sklenjena Pogodba o prenosu sredstev iz poslovnih knjig Javnega zavoda Kobilarna Lipica v poslovne knjige takratnega Ministrstva za gospodarski razvoj in tehnologijo</w:t>
      </w:r>
      <w:r w:rsidRPr="00D30198">
        <w:rPr>
          <w:iCs/>
          <w:szCs w:val="20"/>
        </w:rPr>
        <w:t xml:space="preserve"> Republike Slovenije</w:t>
      </w:r>
      <w:r w:rsidRPr="00D30198">
        <w:rPr>
          <w:szCs w:val="20"/>
        </w:rPr>
        <w:t xml:space="preserve"> (MGRT), ki je bilo pristojno tudi za področje turizma</w:t>
      </w:r>
      <w:r w:rsidR="003E3D84" w:rsidRPr="00D30198">
        <w:rPr>
          <w:szCs w:val="20"/>
        </w:rPr>
        <w:t>.</w:t>
      </w:r>
      <w:r w:rsidRPr="00D30198">
        <w:rPr>
          <w:szCs w:val="20"/>
        </w:rPr>
        <w:t xml:space="preserve"> </w:t>
      </w:r>
      <w:r w:rsidR="003E3D84" w:rsidRPr="00D30198">
        <w:rPr>
          <w:szCs w:val="20"/>
        </w:rPr>
        <w:t>P</w:t>
      </w:r>
      <w:r w:rsidRPr="00D30198">
        <w:rPr>
          <w:szCs w:val="20"/>
        </w:rPr>
        <w:t>riloga</w:t>
      </w:r>
      <w:r w:rsidR="003E3D84" w:rsidRPr="00D30198">
        <w:rPr>
          <w:szCs w:val="20"/>
        </w:rPr>
        <w:t xml:space="preserve"> navedene pogodbe</w:t>
      </w:r>
      <w:r w:rsidRPr="00D30198">
        <w:rPr>
          <w:szCs w:val="20"/>
        </w:rPr>
        <w:t xml:space="preserve"> je tudi seznam nepremičnega premoženja, črede lipicanskih konj, premične kulturne dediščine in pravic intelektualne lastnine. Nepremičnega premoženja na posestvu Kobilarne Lipica in </w:t>
      </w:r>
      <w:r w:rsidR="003A0913" w:rsidRPr="00D30198">
        <w:rPr>
          <w:szCs w:val="20"/>
        </w:rPr>
        <w:t>zunaj</w:t>
      </w:r>
      <w:r w:rsidR="003E3D84" w:rsidRPr="00D30198">
        <w:rPr>
          <w:szCs w:val="20"/>
        </w:rPr>
        <w:t xml:space="preserve"> </w:t>
      </w:r>
      <w:r w:rsidRPr="00D30198">
        <w:rPr>
          <w:szCs w:val="20"/>
        </w:rPr>
        <w:t xml:space="preserve">posestva Kobilarne Lipica, ki je v lasti Republike Slovenije, ki je namenjeno izvajanju nalog tega zakona, ni dovoljeno odtujiti ali kakor koli obremeniti, razen če ta zakon opredeljuje drugače. Navedena omejitev velja tudi za plemensko jedro črede lipicanskih konj, premično kulturno dediščino in pravice intelektualne lastnine. Družba lahko odda v najem nepremično premoženje na posestvu Kobilarne Lipica, če se ne uporablja za </w:t>
      </w:r>
      <w:r w:rsidR="003E3D84" w:rsidRPr="00D30198">
        <w:rPr>
          <w:szCs w:val="20"/>
        </w:rPr>
        <w:t xml:space="preserve">opravljanje </w:t>
      </w:r>
      <w:r w:rsidRPr="00D30198">
        <w:rPr>
          <w:szCs w:val="20"/>
        </w:rPr>
        <w:t xml:space="preserve">nalog skrbi za kulturne in naravne vrednote </w:t>
      </w:r>
      <w:r w:rsidR="003E3D84" w:rsidRPr="00D30198">
        <w:rPr>
          <w:szCs w:val="20"/>
        </w:rPr>
        <w:t>in gospodarjenja</w:t>
      </w:r>
      <w:r w:rsidRPr="00D30198">
        <w:rPr>
          <w:szCs w:val="20"/>
        </w:rPr>
        <w:t xml:space="preserve"> z njimi. Družba lahko proda, odda v najem in odtuji premično premoženje, ki je v lasti Republike Slovenije na posesti Kobilarne Lipica ter ni kulturna dediščina in ni potrebno za upravljanje Kobilarne Lipica</w:t>
      </w:r>
      <w:r w:rsidR="003E3D84" w:rsidRPr="00D30198">
        <w:rPr>
          <w:szCs w:val="20"/>
        </w:rPr>
        <w:t>,</w:t>
      </w:r>
      <w:r w:rsidRPr="00D30198">
        <w:rPr>
          <w:szCs w:val="20"/>
        </w:rPr>
        <w:t xml:space="preserve"> ter lahko proda, odda v najem ali odtuji posamezne konje iz črede lipicanskih konj, ki niso potrebni za </w:t>
      </w:r>
      <w:r w:rsidR="003E3D84" w:rsidRPr="00D30198">
        <w:rPr>
          <w:szCs w:val="20"/>
        </w:rPr>
        <w:t xml:space="preserve">opravljanje </w:t>
      </w:r>
      <w:r w:rsidRPr="00D30198">
        <w:rPr>
          <w:szCs w:val="20"/>
        </w:rPr>
        <w:t xml:space="preserve">nalog skrbi za kulturne in naravne vrednote </w:t>
      </w:r>
      <w:r w:rsidR="003E3D84" w:rsidRPr="00D30198">
        <w:rPr>
          <w:szCs w:val="20"/>
        </w:rPr>
        <w:t>in gospodarjenja</w:t>
      </w:r>
      <w:r w:rsidRPr="00D30198">
        <w:rPr>
          <w:szCs w:val="20"/>
        </w:rPr>
        <w:t xml:space="preserve"> z njimi</w:t>
      </w:r>
      <w:r w:rsidR="003E3D84" w:rsidRPr="00D30198">
        <w:rPr>
          <w:szCs w:val="20"/>
        </w:rPr>
        <w:t>,</w:t>
      </w:r>
      <w:r w:rsidRPr="00D30198">
        <w:rPr>
          <w:szCs w:val="20"/>
        </w:rPr>
        <w:t xml:space="preserve"> </w:t>
      </w:r>
      <w:r w:rsidR="003E3D84" w:rsidRPr="00D30198">
        <w:rPr>
          <w:szCs w:val="20"/>
        </w:rPr>
        <w:t xml:space="preserve">če </w:t>
      </w:r>
      <w:r w:rsidRPr="00D30198">
        <w:rPr>
          <w:szCs w:val="20"/>
        </w:rPr>
        <w:t xml:space="preserve">to ne ogroža dolgoročnega zagotavljanja plemenskega jedra črede lipicanskih konj. Prihodki od navedenih razpolaganj pripadajo Republiki Sloveniji, izjema so prihodki od oddaje stanovanj in drugih prostorov na posestvu Kobilarne Lipica v najem. Kobilarna Lipica namreč dobi v upravljanje celotno nepremično premoženje, za kar plačuje 3 odstotke prihodkov od nalog trženja s kulturnimi in naravnimi vrednotami. Zaradi tega je pomembno, da se najemnine opredelijo kot prihodek družbe, da ne pride do dvojnega plačevanja s strani družbe. </w:t>
      </w:r>
      <w:r w:rsidRPr="00D30198">
        <w:rPr>
          <w:rStyle w:val="cf11"/>
          <w:rFonts w:ascii="Arial" w:hAnsi="Arial" w:cs="Arial"/>
          <w:sz w:val="20"/>
          <w:szCs w:val="20"/>
        </w:rPr>
        <w:t>Poudarjeno je, da je pogodba, ki je sklenjena v nasprotju s temi določbami, nična.</w:t>
      </w:r>
    </w:p>
    <w:p w14:paraId="21B4376E" w14:textId="77777777" w:rsidR="00D009C7" w:rsidRPr="00D30198" w:rsidRDefault="00D009C7" w:rsidP="006F1F52">
      <w:pPr>
        <w:spacing w:after="0" w:line="240" w:lineRule="auto"/>
        <w:rPr>
          <w:b/>
          <w:bCs/>
          <w:szCs w:val="20"/>
        </w:rPr>
      </w:pPr>
    </w:p>
    <w:p w14:paraId="19BF4CD5" w14:textId="77777777" w:rsidR="00D009C7" w:rsidRPr="00D30198" w:rsidRDefault="00D009C7" w:rsidP="006F1F52">
      <w:pPr>
        <w:spacing w:after="0" w:line="240" w:lineRule="auto"/>
        <w:rPr>
          <w:b/>
          <w:bCs/>
          <w:szCs w:val="20"/>
        </w:rPr>
      </w:pPr>
      <w:r w:rsidRPr="00D30198">
        <w:rPr>
          <w:b/>
          <w:bCs/>
          <w:szCs w:val="20"/>
        </w:rPr>
        <w:t>K 6. členu</w:t>
      </w:r>
    </w:p>
    <w:p w14:paraId="5AF340FF" w14:textId="24FA7FCF" w:rsidR="00D009C7" w:rsidRPr="00D30198" w:rsidRDefault="00D009C7" w:rsidP="006F1F52">
      <w:pPr>
        <w:spacing w:after="0" w:line="240" w:lineRule="auto"/>
        <w:rPr>
          <w:szCs w:val="20"/>
        </w:rPr>
      </w:pPr>
      <w:r w:rsidRPr="00D30198">
        <w:rPr>
          <w:szCs w:val="20"/>
        </w:rPr>
        <w:t>Upravljanje Kobilarne Lipica kot kompleksne celote premoženja ter znanja in tradicije z določenim poslanstvom in vizijo zajema naloge, ki se vsebinsko in operativno umeščajo v dva med seboj odvisna sklopa. Prvi sklop obsega naloge skrbi za kulturne in naravne vrednote Kobilarne Lipica in gospodarjenj</w:t>
      </w:r>
      <w:r w:rsidR="009160DD" w:rsidRPr="00D30198">
        <w:rPr>
          <w:szCs w:val="20"/>
        </w:rPr>
        <w:t>a</w:t>
      </w:r>
      <w:r w:rsidRPr="00D30198">
        <w:rPr>
          <w:szCs w:val="20"/>
        </w:rPr>
        <w:t xml:space="preserve"> z njimi – to so naloge, ki so usmerjene v ohranjanje in razvoj lipicanca, črede lipicanskih konj in konjeništva po izročilu klasične jahalne šole ter ohranjanje kulturnih in naravnih vrednot Kobilarne Lipica ter zagotavljanj</w:t>
      </w:r>
      <w:r w:rsidR="009160DD" w:rsidRPr="00D30198">
        <w:rPr>
          <w:szCs w:val="20"/>
        </w:rPr>
        <w:t>e</w:t>
      </w:r>
      <w:r w:rsidRPr="00D30198">
        <w:rPr>
          <w:szCs w:val="20"/>
        </w:rPr>
        <w:t xml:space="preserve"> pogojev za to. Gre za naloge, s katerimi se udejanjajo elementi poslanstva Kobilarne Lipica, vezani na ohranjanje genetske pestrosti in razvoj črede lipicanskih konj, ohranjanje in razvoj lipicanca in konjeništva ter varovanje kulturnih in naravnih vrednot. Te naloge omogočajo drugi sklop nalog in so njegova podstat – to je trženje kulturnih in naravnih vrednot in z njimi povezanih storitev, kar vključuje izvajanje gospodarskih in turističnih dejavnosti Kobilarne Lipica. Ta sklop nalog omogoča, da se rezultati skrbi za kulturne in naravne vrednote Kobilarne Lipica in gospodarjenja z njimi, zlasti so v ospredju lipicanci in njihove </w:t>
      </w:r>
      <w:r w:rsidR="002B12B1" w:rsidRPr="00D30198">
        <w:rPr>
          <w:szCs w:val="20"/>
        </w:rPr>
        <w:t xml:space="preserve">dejavnosti </w:t>
      </w:r>
      <w:r w:rsidRPr="00D30198">
        <w:rPr>
          <w:szCs w:val="20"/>
        </w:rPr>
        <w:t xml:space="preserve">in znanja, predstavijo javnosti, in sicer na privlačen način v celoviti turistični ponudbi, vendar z upoštevanjem primarnosti in občutljivosti konjev in drugih vrednot Kobilarne Lipica. Obveza usklajenosti obeh sklopov upravljanja Kobilarne Lipica, izrecno navedena v členu, izhaja iz same narave vrednot in premoženja Kobilarne Lipica.   </w:t>
      </w:r>
    </w:p>
    <w:p w14:paraId="41116AA0" w14:textId="77777777" w:rsidR="00D009C7" w:rsidRPr="00D30198" w:rsidRDefault="00D009C7" w:rsidP="006F1F52">
      <w:pPr>
        <w:spacing w:after="0" w:line="240" w:lineRule="auto"/>
        <w:rPr>
          <w:b/>
          <w:bCs/>
          <w:szCs w:val="20"/>
        </w:rPr>
      </w:pPr>
    </w:p>
    <w:p w14:paraId="54345CDB" w14:textId="77777777" w:rsidR="00D009C7" w:rsidRPr="00D30198" w:rsidRDefault="00D009C7" w:rsidP="006F1F52">
      <w:pPr>
        <w:spacing w:after="0" w:line="240" w:lineRule="auto"/>
        <w:rPr>
          <w:b/>
          <w:bCs/>
          <w:szCs w:val="20"/>
        </w:rPr>
      </w:pPr>
      <w:r w:rsidRPr="00D30198">
        <w:rPr>
          <w:b/>
          <w:bCs/>
          <w:szCs w:val="20"/>
        </w:rPr>
        <w:t>K 7. členu</w:t>
      </w:r>
    </w:p>
    <w:p w14:paraId="77DB2A80" w14:textId="37A6243F" w:rsidR="00D009C7" w:rsidRPr="00D30198" w:rsidRDefault="00D009C7" w:rsidP="006F1F52">
      <w:pPr>
        <w:spacing w:after="0" w:line="240" w:lineRule="auto"/>
        <w:rPr>
          <w:szCs w:val="20"/>
        </w:rPr>
      </w:pPr>
      <w:r w:rsidRPr="00D30198">
        <w:rPr>
          <w:szCs w:val="20"/>
        </w:rPr>
        <w:t xml:space="preserve">V členu so posebej poudarjena načela, ki </w:t>
      </w:r>
      <w:r w:rsidR="000C1E04" w:rsidRPr="00D30198">
        <w:rPr>
          <w:szCs w:val="20"/>
        </w:rPr>
        <w:t xml:space="preserve">so </w:t>
      </w:r>
      <w:r w:rsidRPr="00D30198">
        <w:rPr>
          <w:szCs w:val="20"/>
        </w:rPr>
        <w:t xml:space="preserve">temeljni principi družbe Kobilarna Lipica, d. o. o., </w:t>
      </w:r>
      <w:r w:rsidR="000C1E04" w:rsidRPr="00D30198">
        <w:rPr>
          <w:szCs w:val="20"/>
        </w:rPr>
        <w:t xml:space="preserve">pri </w:t>
      </w:r>
      <w:r w:rsidRPr="00D30198">
        <w:rPr>
          <w:szCs w:val="20"/>
        </w:rPr>
        <w:t>upravlja</w:t>
      </w:r>
      <w:r w:rsidR="000C1E04" w:rsidRPr="00D30198">
        <w:rPr>
          <w:szCs w:val="20"/>
        </w:rPr>
        <w:t>nju</w:t>
      </w:r>
      <w:r w:rsidRPr="00D30198">
        <w:rPr>
          <w:szCs w:val="20"/>
        </w:rPr>
        <w:t xml:space="preserve"> Kobilarn</w:t>
      </w:r>
      <w:r w:rsidR="000C1E04" w:rsidRPr="00D30198">
        <w:rPr>
          <w:szCs w:val="20"/>
        </w:rPr>
        <w:t>e</w:t>
      </w:r>
      <w:r w:rsidRPr="00D30198">
        <w:rPr>
          <w:szCs w:val="20"/>
        </w:rPr>
        <w:t xml:space="preserve"> Lipic</w:t>
      </w:r>
      <w:r w:rsidR="000C1E04" w:rsidRPr="00D30198">
        <w:rPr>
          <w:szCs w:val="20"/>
        </w:rPr>
        <w:t>a</w:t>
      </w:r>
      <w:r w:rsidRPr="00D30198">
        <w:rPr>
          <w:szCs w:val="20"/>
        </w:rPr>
        <w:t>. Ta načela so vodilo za družbo in njene organe pri njihovem delovanju ter za druge deležnike in resorna ministrstva in vlado v okviru njihovih nalog in pooblastil, povezanih z upravljanjem Kobilarne Lipica. Gre za naslednji načeli: načelo gospodarnosti, odgovornosti, preglednost</w:t>
      </w:r>
      <w:r w:rsidR="000C1E04" w:rsidRPr="00D30198">
        <w:rPr>
          <w:szCs w:val="20"/>
        </w:rPr>
        <w:t>i</w:t>
      </w:r>
      <w:r w:rsidRPr="00D30198">
        <w:rPr>
          <w:szCs w:val="20"/>
        </w:rPr>
        <w:t xml:space="preserve"> in javnega interesa ter načelo korporativnega upravljanja. Posebej poudarjamo dolžnost upoštevanja načel in smernic OECD za korporativno upravljanje družb v državni lasti. Eden od temeljnih ciljev zakona je vzpostaviti pravni okvir upravljanja Kobilarne Lipice, ki uresničuje načela in smernice korporativnega upravljanja, s tem členom pa ta načela in smernice jasno zavezujejo tudi družbo Kobilarna Lipica, d. o. o., ter njene organe in </w:t>
      </w:r>
      <w:r w:rsidR="000C1E04" w:rsidRPr="00D30198">
        <w:rPr>
          <w:szCs w:val="20"/>
        </w:rPr>
        <w:t xml:space="preserve">druge </w:t>
      </w:r>
      <w:r w:rsidRPr="00D30198">
        <w:rPr>
          <w:szCs w:val="20"/>
        </w:rPr>
        <w:t xml:space="preserve">deležnike pri njihovem delovanju. </w:t>
      </w:r>
      <w:bookmarkStart w:id="78" w:name="_Hlk138262895"/>
      <w:r w:rsidRPr="00D30198">
        <w:rPr>
          <w:szCs w:val="20"/>
        </w:rPr>
        <w:t xml:space="preserve"> </w:t>
      </w:r>
    </w:p>
    <w:bookmarkEnd w:id="78"/>
    <w:p w14:paraId="2DFA74C0" w14:textId="77777777" w:rsidR="00D009C7" w:rsidRPr="00D30198" w:rsidRDefault="00D009C7" w:rsidP="006F1F52">
      <w:pPr>
        <w:spacing w:after="0" w:line="240" w:lineRule="auto"/>
        <w:rPr>
          <w:b/>
          <w:bCs/>
          <w:szCs w:val="20"/>
        </w:rPr>
      </w:pPr>
    </w:p>
    <w:p w14:paraId="7C5DB427" w14:textId="77777777" w:rsidR="00D009C7" w:rsidRPr="00D30198" w:rsidRDefault="00D009C7" w:rsidP="006F1F52">
      <w:pPr>
        <w:spacing w:after="0" w:line="240" w:lineRule="auto"/>
        <w:rPr>
          <w:b/>
          <w:bCs/>
          <w:szCs w:val="20"/>
        </w:rPr>
      </w:pPr>
      <w:r w:rsidRPr="00D30198">
        <w:rPr>
          <w:b/>
          <w:bCs/>
          <w:szCs w:val="20"/>
        </w:rPr>
        <w:t>K 8. členu</w:t>
      </w:r>
    </w:p>
    <w:p w14:paraId="31D5242B" w14:textId="356B868B" w:rsidR="00D009C7" w:rsidRPr="00D30198" w:rsidRDefault="00D009C7" w:rsidP="006F1F52">
      <w:pPr>
        <w:spacing w:after="0" w:line="240" w:lineRule="auto"/>
        <w:ind w:left="12" w:hanging="12"/>
        <w:rPr>
          <w:rFonts w:eastAsia="Times New Roman"/>
          <w:szCs w:val="20"/>
          <w:lang w:eastAsia="sl-SI"/>
        </w:rPr>
      </w:pPr>
      <w:r w:rsidRPr="00D30198">
        <w:rPr>
          <w:szCs w:val="20"/>
        </w:rPr>
        <w:t xml:space="preserve">Določeni so cilji upravljanja Kobilarne Lipica, ki </w:t>
      </w:r>
      <w:r w:rsidR="000C1E04" w:rsidRPr="00D30198">
        <w:rPr>
          <w:szCs w:val="20"/>
        </w:rPr>
        <w:t xml:space="preserve">so </w:t>
      </w:r>
      <w:r w:rsidRPr="00D30198">
        <w:rPr>
          <w:szCs w:val="20"/>
        </w:rPr>
        <w:t xml:space="preserve">tudi cilji tega zakona in usmeritev delovanja družbe Kobilarna Lipica, d. o. o., ki upravlja Kobilarno Lipico, ter njenih organov in vseh resornih ministrstev in vlade v okviru njihovih nalog in pooblastil po tem zakonu. </w:t>
      </w:r>
      <w:r w:rsidRPr="00D30198">
        <w:rPr>
          <w:rFonts w:eastAsia="Times New Roman"/>
          <w:szCs w:val="20"/>
          <w:lang w:eastAsia="sl-SI"/>
        </w:rPr>
        <w:t xml:space="preserve">Cilji upravljanja Kobilarne Lipica so varstvo in razvoj konjereje in konjeništva po izročilu klasične jahalne šole, dolgoročno ohranjanje kulturnih in naravnih vrednot, varstvo in razvoj spomeniškega območja Kobilarne Lipica, pospešen razvoj Kobilarne </w:t>
      </w:r>
      <w:r w:rsidRPr="00D30198">
        <w:rPr>
          <w:rFonts w:eastAsia="Times New Roman"/>
          <w:szCs w:val="20"/>
          <w:lang w:eastAsia="sl-SI"/>
        </w:rPr>
        <w:lastRenderedPageBreak/>
        <w:t>Lipica, uresničevanje poslanstva in vizije Kobilarne Lipica ter spodbujanje trajnostnega razvoja na vplivnem območju Kobilarne Lipica.</w:t>
      </w:r>
    </w:p>
    <w:p w14:paraId="58D963F4" w14:textId="77777777" w:rsidR="00D009C7" w:rsidRPr="00D30198" w:rsidRDefault="00D009C7" w:rsidP="006F1F52">
      <w:pPr>
        <w:spacing w:after="0" w:line="240" w:lineRule="auto"/>
        <w:rPr>
          <w:szCs w:val="20"/>
        </w:rPr>
      </w:pPr>
    </w:p>
    <w:p w14:paraId="26DC7BC8" w14:textId="77777777" w:rsidR="00D009C7" w:rsidRPr="00D30198" w:rsidRDefault="00D009C7" w:rsidP="006F1F52">
      <w:pPr>
        <w:spacing w:after="0" w:line="240" w:lineRule="auto"/>
        <w:rPr>
          <w:b/>
          <w:bCs/>
          <w:szCs w:val="20"/>
        </w:rPr>
      </w:pPr>
      <w:r w:rsidRPr="00D30198">
        <w:rPr>
          <w:b/>
          <w:bCs/>
          <w:szCs w:val="20"/>
        </w:rPr>
        <w:t>K 9. členu</w:t>
      </w:r>
    </w:p>
    <w:p w14:paraId="73856FF6" w14:textId="62364FD4" w:rsidR="00D009C7" w:rsidRPr="00D30198" w:rsidRDefault="00D009C7" w:rsidP="006F1F52">
      <w:pPr>
        <w:spacing w:after="0" w:line="240" w:lineRule="auto"/>
        <w:rPr>
          <w:szCs w:val="20"/>
        </w:rPr>
      </w:pPr>
      <w:r w:rsidRPr="00D30198">
        <w:rPr>
          <w:szCs w:val="20"/>
        </w:rPr>
        <w:t xml:space="preserve">V členu je določeno, da Kobilarno Lipica upravlja gospodarska družba, ki je v izključni lasti Republike Slovenije, ta pa poslovnega deleža v njej ne sme deliti ali prenesti na drugo osebo. Družba Kobilarna Lipica, d. o. o., je določena kot upravljavec nepremičnega premoženja, ki je v lasti Republike Slovenije, in sicer (1) na posestvu Kobilarne Lipica (parcelne številke so določene v tretjem odstavku 21. člena tega zakona) in (2) </w:t>
      </w:r>
      <w:r w:rsidR="003A0913" w:rsidRPr="00D30198">
        <w:rPr>
          <w:szCs w:val="20"/>
        </w:rPr>
        <w:t xml:space="preserve">zunaj </w:t>
      </w:r>
      <w:r w:rsidR="000C1E04" w:rsidRPr="00D30198">
        <w:rPr>
          <w:szCs w:val="20"/>
        </w:rPr>
        <w:t>p</w:t>
      </w:r>
      <w:r w:rsidRPr="00D30198">
        <w:rPr>
          <w:szCs w:val="20"/>
        </w:rPr>
        <w:t xml:space="preserve">osestva Kobilarne Lipica, kar pa obsega (i) posestvo Ravne v katastrski občini Kal (2499) in zajema parcelne številke, določene v četrti alineji 2. člena tega zakona, </w:t>
      </w:r>
      <w:r w:rsidR="000C1E04" w:rsidRPr="00D30198">
        <w:rPr>
          <w:szCs w:val="20"/>
        </w:rPr>
        <w:t xml:space="preserve">ter </w:t>
      </w:r>
      <w:r w:rsidRPr="00D30198">
        <w:rPr>
          <w:szCs w:val="20"/>
        </w:rPr>
        <w:t>(ii) vplivno območje Kobilarne Lipica, ki zajema parcelne številke iz Odloka o razglasitvi Kraške kulturne krajine v Lipici za kulturni spomenik državnega pomena (Uradni list RS, št. </w:t>
      </w:r>
      <w:hyperlink r:id="rId23" w:tgtFrame="_blank" w:tooltip="Odlok o razglasitvi Kraške kulturne krajine v Lipici za kulturni spomenik državnega pomena" w:history="1">
        <w:r w:rsidRPr="00D30198">
          <w:rPr>
            <w:szCs w:val="20"/>
          </w:rPr>
          <w:t>57/10</w:t>
        </w:r>
      </w:hyperlink>
      <w:r w:rsidRPr="00D30198">
        <w:rPr>
          <w:szCs w:val="20"/>
        </w:rPr>
        <w:t xml:space="preserve">). </w:t>
      </w:r>
      <w:r w:rsidRPr="00D30198">
        <w:t xml:space="preserve">Navedene parcelne številke so parcelne številke v času sprejetja zakona. Če bi se nepremičnine spremenile (na primer zaradi geodetskih in drugih postopkov) in bi nastale nove nepremičnine in z njimi povezane nove parcelne številke, veljajo določbe tega zakona tudi za novonastale nepremičnine in nove parcelne številke. </w:t>
      </w:r>
      <w:r w:rsidRPr="00D30198">
        <w:rPr>
          <w:szCs w:val="20"/>
        </w:rPr>
        <w:t xml:space="preserve">Glavna usmeritev družbe je izpolnjevanje ciljev upravljanja Kobilarne Lipica. Določena je tudi firma družbe – Kobilarna Lipica, d. o. o. Celostno upravljanje Kobilarne Lipica znotraj enega subjekta narekujejo narava in odvisnost med obema sklopa upravljanja Kobilarne Lipica, ki je podano v obrazložitvi k 6. členu, in izkušnje z nepotrebnimi dodatnimi formalnostmi, </w:t>
      </w:r>
      <w:r w:rsidR="002B12B1" w:rsidRPr="00D30198">
        <w:rPr>
          <w:szCs w:val="20"/>
        </w:rPr>
        <w:t xml:space="preserve">dejavnostmi </w:t>
      </w:r>
      <w:r w:rsidRPr="00D30198">
        <w:rPr>
          <w:szCs w:val="20"/>
        </w:rPr>
        <w:t xml:space="preserve">in večjo nepreglednostjo, ki izhajajo iz ločitve teh funkcij na dve, čeprav povezani pravni osebi (kot je bilo uvedeno z Zakonom o Kobilarni Lipica (Uradni list RS, št. 6/18). V skladu z naravo nalog skrbi za kulturne in naravne vrednote Kobilarne Lipica, katerih izvajanje je v javno korist, </w:t>
      </w:r>
      <w:r w:rsidR="000C1E04" w:rsidRPr="00D30198">
        <w:rPr>
          <w:szCs w:val="20"/>
        </w:rPr>
        <w:t>ter</w:t>
      </w:r>
      <w:r w:rsidRPr="00D30198">
        <w:rPr>
          <w:szCs w:val="20"/>
        </w:rPr>
        <w:t xml:space="preserve"> gospodarjenja z njimi družba te naloge opravlja za Republiko Slovenijo – to je v imenu in za račun Republike Slovenije. Trženje teh vrednot Kobilarne Lipica in z njimi povezanih storitev pa družba izvaja v lastnem imenu in za svoj račun, pri čemer se mora celoten dobiček družbe nameniti razvoju izvajanja nalog skrbi za kulturne in naravne vrednote Kobilarne Lipica in gospodarjenja z njimi. Naloge, ki jih ima Republika Slovenija glede upravljanja Kobilarne Lipica</w:t>
      </w:r>
      <w:r w:rsidR="00443B2B" w:rsidRPr="00D30198">
        <w:rPr>
          <w:szCs w:val="20"/>
        </w:rPr>
        <w:t>,</w:t>
      </w:r>
      <w:r w:rsidRPr="00D30198">
        <w:rPr>
          <w:szCs w:val="20"/>
        </w:rPr>
        <w:t xml:space="preserve"> operativno izvaja ministrstvo, pristojno za turizem. Ministrstvo, pristojno za turizem, se v sklopu medresorskega usklajevanja v skladu s poslovnikom, ki ureja delo Vlade Republike Slovenije (v nadaljnjem besedilu: vlada)</w:t>
      </w:r>
      <w:r w:rsidR="00443B2B" w:rsidRPr="00D30198">
        <w:rPr>
          <w:szCs w:val="20"/>
        </w:rPr>
        <w:t>,</w:t>
      </w:r>
      <w:r w:rsidRPr="00D30198">
        <w:rPr>
          <w:szCs w:val="20"/>
        </w:rPr>
        <w:t xml:space="preserve"> usklajuje z drugimi resorji, pristojnimi za posamezne vidike upravljanja, reje in vzreje konj, konjeništva ter varovanja kulturnih in naravnih vrednot in upravljanja državnega premoženja. V zadnjem odstavku tega člena je tudi izrecno navedeno, da za družbo ne velja plačni sistem za javni sektor. Že veljavni Zakon o sistemu plač v javnem sektorju (Uradni list RS, št. 108/09 – uradno prečiščeno besedilo, 13/10, 59/10, 85/10, 107/10, 35/11 – ORZSPJS49a, 27/12 – odl. US, 40/12 – ZUJF, 46/13, 25/14 – ZFU, 50/14, 95/14 – ZUPPJS15, 82/15, 23/17 – ZDOdv, 67/17, 84/18, 204/21 in 139/22) v 1. točki 2. člena določa, da javna podjetja in gospodarske družbe, v katerih ima večinski delež oziroma prevladujoč vpliv država ali lokalna skupnost, niso del javnega sektorja po tem zakonu. Z besedilom sedmega odstavka želimo doseči, da tako ostane tudi v prihodnje, četudi bi se Zakon o sistemu plač v javnem sektorju morebiti v tem delu naknadno spremenil. Gre namreč za zelo </w:t>
      </w:r>
      <w:r w:rsidR="00443B2B" w:rsidRPr="00D30198">
        <w:rPr>
          <w:szCs w:val="20"/>
        </w:rPr>
        <w:t xml:space="preserve">posebne </w:t>
      </w:r>
      <w:r w:rsidRPr="00D30198">
        <w:rPr>
          <w:szCs w:val="20"/>
        </w:rPr>
        <w:t>poklice (kočijaž, konjar, hlevar in tako dalje), ki jih je že sicer težko pridobiti na trgu dela.</w:t>
      </w:r>
    </w:p>
    <w:p w14:paraId="61251512" w14:textId="77777777" w:rsidR="00D009C7" w:rsidRPr="00D30198" w:rsidRDefault="00D009C7" w:rsidP="006F1F52">
      <w:pPr>
        <w:spacing w:after="0" w:line="240" w:lineRule="auto"/>
        <w:rPr>
          <w:b/>
          <w:bCs/>
          <w:szCs w:val="20"/>
        </w:rPr>
      </w:pPr>
    </w:p>
    <w:p w14:paraId="66A6322C" w14:textId="77777777" w:rsidR="00D009C7" w:rsidRPr="00D30198" w:rsidRDefault="00D009C7" w:rsidP="006F1F52">
      <w:pPr>
        <w:spacing w:after="0" w:line="240" w:lineRule="auto"/>
        <w:rPr>
          <w:b/>
          <w:bCs/>
          <w:szCs w:val="20"/>
        </w:rPr>
      </w:pPr>
      <w:r w:rsidRPr="00D30198">
        <w:rPr>
          <w:b/>
          <w:bCs/>
          <w:szCs w:val="20"/>
        </w:rPr>
        <w:t>K 10. členu</w:t>
      </w:r>
    </w:p>
    <w:p w14:paraId="10DFABA3" w14:textId="37FDA0AD" w:rsidR="00D009C7" w:rsidRPr="00D30198" w:rsidRDefault="00D009C7" w:rsidP="006F1F52">
      <w:pPr>
        <w:spacing w:after="0" w:line="240" w:lineRule="auto"/>
        <w:rPr>
          <w:szCs w:val="20"/>
        </w:rPr>
      </w:pPr>
      <w:r w:rsidRPr="00D30198">
        <w:rPr>
          <w:szCs w:val="20"/>
        </w:rPr>
        <w:t xml:space="preserve">V členu je podlaga za pripravo in sprejetje dveh temeljnih dokumentov, ki določata srednjeročne usmeritve upravljanja Kobilarne Lipica za dosedanje ciljev upravljanja – to sta razvojna strategija Kobilarne Lipica za obdobje desetih let in načrt upravljanja spomeniškega območja Kobilarne Lipica za obdobje petih let. Z razvojno strategijo Kobilarne Lipica se določijo strateški cilji razvoja Kobilarne Lipica in ukrepi za njihovo uresničitev ter najmanj smernice in cilji glede določenih področij, med drugim glede razvoja črede lipicanskih konj, konjereje in konjeništva. Razvojna strategija vsebuje tudi smernice in cilje glede vsebin načrta upravljanja spomeniškega območja, zato mora biti </w:t>
      </w:r>
      <w:r w:rsidR="0038274E" w:rsidRPr="00D30198">
        <w:rPr>
          <w:szCs w:val="20"/>
        </w:rPr>
        <w:t xml:space="preserve">ta </w:t>
      </w:r>
      <w:r w:rsidRPr="00D30198">
        <w:rPr>
          <w:szCs w:val="20"/>
        </w:rPr>
        <w:t xml:space="preserve">usklajen z veljavno razvojno strategijo. V členu so določene tudi minimalne vsebine načrta upravljanja spomeniškega območja, med drugim mora vključevati tudi načrt dejavnosti s finančnim okvirom. Oba dokumenta s sodelovanjem resornih ministrstev pripravi družba in sprejme vlada. Pri pripravi razvojne strategije sodeluje tudi občina Sežana. Pred sprejetjem družba za načrt upravljanja spomeniškega območja Kobilarne Lipica pridobi mnenje pristojnih organizacij za varstvo kulturne dediščine, ki so v skladu z zakonom, ki ureja varstvo kulturne dediščine, Zavod za varstvo kulturne dediščine (za nepremično kulturno dediščino), koordinator varstva nesnovne dediščine (Slovenski etnografski muzej) in pristojni muzej, ter mnenje organa, pristojnega za varstvo narave, ki je v skladu z zakonom, ki ureja ohranjanje narave, Zavod Republike Slovenije za varstvo narave. Navedene organizacije so pomemben deležnik pri načrtu upravljanja, ki mora varovati naravo in kulturno dediščino. Razvojna strategija Kobilarne Lipica in </w:t>
      </w:r>
      <w:r w:rsidR="00AA7708" w:rsidRPr="00D30198">
        <w:rPr>
          <w:szCs w:val="20"/>
        </w:rPr>
        <w:t>n</w:t>
      </w:r>
      <w:r w:rsidRPr="00D30198">
        <w:rPr>
          <w:szCs w:val="20"/>
        </w:rPr>
        <w:t xml:space="preserve">ačrt upravljanja spomeniškega območja Kobilarne Lipica sta osnova za pripravo poslovnih načrtov družbe in </w:t>
      </w:r>
      <w:r w:rsidR="00AA7708" w:rsidRPr="00D30198">
        <w:rPr>
          <w:szCs w:val="20"/>
        </w:rPr>
        <w:t xml:space="preserve">druge </w:t>
      </w:r>
      <w:r w:rsidRPr="00D30198">
        <w:rPr>
          <w:szCs w:val="20"/>
        </w:rPr>
        <w:t xml:space="preserve">odločitve organov družbe. </w:t>
      </w:r>
    </w:p>
    <w:p w14:paraId="6FC84409" w14:textId="77777777" w:rsidR="00D009C7" w:rsidRPr="00D30198" w:rsidRDefault="00D009C7" w:rsidP="006F1F52">
      <w:pPr>
        <w:spacing w:after="0" w:line="240" w:lineRule="auto"/>
        <w:rPr>
          <w:b/>
          <w:bCs/>
          <w:szCs w:val="20"/>
        </w:rPr>
      </w:pPr>
      <w:r w:rsidRPr="00D30198">
        <w:rPr>
          <w:b/>
          <w:bCs/>
          <w:szCs w:val="20"/>
        </w:rPr>
        <w:t xml:space="preserve"> </w:t>
      </w:r>
    </w:p>
    <w:p w14:paraId="70E6F378" w14:textId="77777777" w:rsidR="00D009C7" w:rsidRPr="00D30198" w:rsidRDefault="00D009C7" w:rsidP="006F1F52">
      <w:pPr>
        <w:spacing w:after="0" w:line="240" w:lineRule="auto"/>
        <w:rPr>
          <w:szCs w:val="20"/>
          <w:lang w:eastAsia="sl-SI"/>
        </w:rPr>
      </w:pPr>
      <w:r w:rsidRPr="00D30198">
        <w:rPr>
          <w:b/>
          <w:bCs/>
          <w:szCs w:val="20"/>
        </w:rPr>
        <w:lastRenderedPageBreak/>
        <w:t xml:space="preserve">K 11. členu </w:t>
      </w:r>
    </w:p>
    <w:p w14:paraId="67173981" w14:textId="5436E330" w:rsidR="00D009C7" w:rsidRPr="00D30198" w:rsidRDefault="00D009C7" w:rsidP="006F1F52">
      <w:pPr>
        <w:spacing w:after="0" w:line="240" w:lineRule="auto"/>
        <w:rPr>
          <w:szCs w:val="20"/>
        </w:rPr>
      </w:pPr>
      <w:bookmarkStart w:id="79" w:name="_Hlk137818270"/>
      <w:r w:rsidRPr="00D30198">
        <w:rPr>
          <w:szCs w:val="20"/>
        </w:rPr>
        <w:t xml:space="preserve">V členu sta določeni obveznost priprave in vsebina poslovnega načrta družbe, ki ga pripravi družba in ga predloži ministrstvu do 30. novembra tekočega leta za prihodnje poslovno leto, ministrstvo pa poslovni načrt družbe predloži skupščini v sprejetje. Zaradi nalog po tem zakonu, vključno s tem, da je ministrstvo, pristojno za turizem, nosilec proračunske postavke za financiranje skrbi za kulturne in naravne vrednote Kobilarne Lipica in gospodarjenja z njimi, se poslovni načrt pošlje skupščini v sprejetje. Poslovni načrt družbe v skladu z vsebinami razvojne strategije in načrta upravljanja spomeniškega območja Kobilarne Lipica vsebuje </w:t>
      </w:r>
      <w:r w:rsidR="002B12B1" w:rsidRPr="00D30198">
        <w:rPr>
          <w:szCs w:val="20"/>
        </w:rPr>
        <w:t>dejavnosti</w:t>
      </w:r>
      <w:r w:rsidRPr="00D30198">
        <w:rPr>
          <w:szCs w:val="20"/>
        </w:rPr>
        <w:t xml:space="preserve">, ukrepe, cilje in kazalnike upravljanja v imenu in za račun Republike Slovenije (to je skrb </w:t>
      </w:r>
      <w:r w:rsidR="001B7907" w:rsidRPr="00D30198">
        <w:rPr>
          <w:szCs w:val="20"/>
        </w:rPr>
        <w:t>in gospodarjenje s</w:t>
      </w:r>
      <w:r w:rsidRPr="00D30198">
        <w:rPr>
          <w:szCs w:val="20"/>
        </w:rPr>
        <w:t xml:space="preserve"> kulturn</w:t>
      </w:r>
      <w:r w:rsidR="001B7907" w:rsidRPr="00D30198">
        <w:rPr>
          <w:szCs w:val="20"/>
        </w:rPr>
        <w:t>imi</w:t>
      </w:r>
      <w:r w:rsidRPr="00D30198">
        <w:rPr>
          <w:szCs w:val="20"/>
        </w:rPr>
        <w:t xml:space="preserve"> in naravn</w:t>
      </w:r>
      <w:r w:rsidR="001B7907" w:rsidRPr="00D30198">
        <w:rPr>
          <w:szCs w:val="20"/>
        </w:rPr>
        <w:t>imi</w:t>
      </w:r>
      <w:r w:rsidRPr="00D30198">
        <w:rPr>
          <w:szCs w:val="20"/>
        </w:rPr>
        <w:t xml:space="preserve"> vrednot</w:t>
      </w:r>
      <w:r w:rsidR="001B7907" w:rsidRPr="00D30198">
        <w:rPr>
          <w:szCs w:val="20"/>
        </w:rPr>
        <w:t>ami</w:t>
      </w:r>
      <w:r w:rsidRPr="00D30198">
        <w:rPr>
          <w:szCs w:val="20"/>
        </w:rPr>
        <w:t xml:space="preserve">), pri čemer mora med drugim vsebovati klasifikacijo črede lipicanskih konj in stroške, ki jih družba namerava zaračunati Republiki Sloveniji za upravljanje v njenem imenu in za njen račun. Obvezni del poslovnega načrta je tudi ocena prihodkov in poslovnega izida družbe iz upravljanja Kobilarne Lipica in tudi trženja kulturnih in naravnih vrednot in z njimi povezanih storitev. Družbi posamezne sestavine, potrebne za pripravo poslovnega načrta, po potrebi in na poziv družbe pošljejo ministrstva, pristojna za </w:t>
      </w:r>
      <w:r w:rsidR="00540E4E">
        <w:rPr>
          <w:szCs w:val="20"/>
        </w:rPr>
        <w:t>kmetijstvo</w:t>
      </w:r>
      <w:r w:rsidRPr="00D30198">
        <w:rPr>
          <w:szCs w:val="20"/>
        </w:rPr>
        <w:t>, za kulturno dediščino, za naravne vire in prostor ter za turizem, vsako s področja svojih pristojnosti, prav tako pa tudi pristojne organizacije v skladu z zakonom, ki ureja varstvo kulturne dediščine: pristojna organizacija za varstvo nepremične kulturne dediščine, pristojna organizacija za varstvo nesnovne dediščine in pristojna organizacija za varstvo premične dediščine.</w:t>
      </w:r>
    </w:p>
    <w:p w14:paraId="0105EDE6" w14:textId="77777777" w:rsidR="00D009C7" w:rsidRPr="00D30198" w:rsidRDefault="00D009C7" w:rsidP="006F1F52">
      <w:pPr>
        <w:spacing w:after="0" w:line="240" w:lineRule="auto"/>
        <w:rPr>
          <w:b/>
          <w:bCs/>
          <w:szCs w:val="20"/>
        </w:rPr>
      </w:pPr>
    </w:p>
    <w:p w14:paraId="5B843079" w14:textId="77777777" w:rsidR="00D009C7" w:rsidRPr="00D30198" w:rsidRDefault="00D009C7" w:rsidP="006F1F52">
      <w:pPr>
        <w:spacing w:after="0" w:line="240" w:lineRule="auto"/>
        <w:rPr>
          <w:b/>
          <w:bCs/>
          <w:szCs w:val="20"/>
        </w:rPr>
      </w:pPr>
      <w:r w:rsidRPr="00D30198">
        <w:rPr>
          <w:b/>
          <w:bCs/>
          <w:szCs w:val="20"/>
        </w:rPr>
        <w:t>K 12. členu</w:t>
      </w:r>
    </w:p>
    <w:p w14:paraId="79447A55" w14:textId="0F181099" w:rsidR="00D009C7" w:rsidRPr="00D30198" w:rsidRDefault="00D009C7" w:rsidP="006F1F52">
      <w:pPr>
        <w:spacing w:after="0"/>
        <w:rPr>
          <w:szCs w:val="20"/>
        </w:rPr>
      </w:pPr>
      <w:r w:rsidRPr="00D30198">
        <w:rPr>
          <w:szCs w:val="20"/>
        </w:rPr>
        <w:t xml:space="preserve">V členu so določene naloge v zvezi s skrbjo za kulturne in naravne vrednote in gospodarjenjem z njimi. Med njimi so predvsem obveznosti, ki se nanašajo na rejo in vzrejo konj in konjeniške </w:t>
      </w:r>
      <w:r w:rsidR="002B12B1" w:rsidRPr="00D30198">
        <w:rPr>
          <w:szCs w:val="20"/>
        </w:rPr>
        <w:t xml:space="preserve">dejavnosti </w:t>
      </w:r>
      <w:r w:rsidRPr="00D30198">
        <w:rPr>
          <w:szCs w:val="20"/>
        </w:rPr>
        <w:t xml:space="preserve">lipicancev ter vzdrževanje kulturne krajine in ohranjanje spomeniško zaščitenih vrednot Kobilarne Lipica. Na primer, organiziranje konjeniških tekmovanj v dresurnem jahanju in vprežni vožnji je dejavnost, ki je pomembna za ohranjanje konjeniškega športa v Sloveniji. Ta dejavnost </w:t>
      </w:r>
      <w:r w:rsidR="00354450" w:rsidRPr="00D30198">
        <w:rPr>
          <w:szCs w:val="20"/>
        </w:rPr>
        <w:t xml:space="preserve">sledi javnemu </w:t>
      </w:r>
      <w:r w:rsidRPr="00D30198">
        <w:rPr>
          <w:szCs w:val="20"/>
        </w:rPr>
        <w:t>interes</w:t>
      </w:r>
      <w:r w:rsidR="00354450" w:rsidRPr="00D30198">
        <w:rPr>
          <w:szCs w:val="20"/>
        </w:rPr>
        <w:t>u</w:t>
      </w:r>
      <w:r w:rsidRPr="00D30198">
        <w:rPr>
          <w:szCs w:val="20"/>
        </w:rPr>
        <w:t xml:space="preserve"> na področju športa in </w:t>
      </w:r>
      <w:r w:rsidR="00354450" w:rsidRPr="00D30198">
        <w:rPr>
          <w:szCs w:val="20"/>
        </w:rPr>
        <w:t>načelom</w:t>
      </w:r>
      <w:r w:rsidRPr="00D30198">
        <w:rPr>
          <w:szCs w:val="20"/>
        </w:rPr>
        <w:t xml:space="preserve">, </w:t>
      </w:r>
      <w:r w:rsidR="00354450" w:rsidRPr="00D30198">
        <w:rPr>
          <w:szCs w:val="20"/>
        </w:rPr>
        <w:t xml:space="preserve">določenim </w:t>
      </w:r>
      <w:r w:rsidRPr="00D30198">
        <w:rPr>
          <w:szCs w:val="20"/>
        </w:rPr>
        <w:t>v zakonu, ki ureja šport.</w:t>
      </w:r>
    </w:p>
    <w:p w14:paraId="5315F528" w14:textId="77777777" w:rsidR="00D009C7" w:rsidRPr="00D30198" w:rsidRDefault="00D009C7" w:rsidP="006F1F52">
      <w:pPr>
        <w:spacing w:after="0" w:line="240" w:lineRule="auto"/>
        <w:rPr>
          <w:szCs w:val="20"/>
        </w:rPr>
      </w:pPr>
    </w:p>
    <w:p w14:paraId="0C6AD720" w14:textId="77777777" w:rsidR="00D009C7" w:rsidRPr="00D30198" w:rsidRDefault="00D009C7" w:rsidP="006F1F52">
      <w:pPr>
        <w:spacing w:after="0" w:line="240" w:lineRule="auto"/>
        <w:rPr>
          <w:b/>
          <w:bCs/>
          <w:szCs w:val="20"/>
        </w:rPr>
      </w:pPr>
      <w:r w:rsidRPr="00D30198">
        <w:rPr>
          <w:b/>
          <w:bCs/>
          <w:szCs w:val="20"/>
        </w:rPr>
        <w:t>K 13. členu</w:t>
      </w:r>
    </w:p>
    <w:p w14:paraId="79CBA70F" w14:textId="448B3C98" w:rsidR="00D009C7" w:rsidRPr="00D30198" w:rsidRDefault="00D009C7" w:rsidP="006F1F52">
      <w:pPr>
        <w:spacing w:after="0" w:line="240" w:lineRule="auto"/>
        <w:rPr>
          <w:szCs w:val="20"/>
        </w:rPr>
      </w:pPr>
      <w:r w:rsidRPr="00D30198">
        <w:rPr>
          <w:szCs w:val="20"/>
        </w:rPr>
        <w:t xml:space="preserve">Ta člen opredeljuje naloge v zvezi s trženjem kulturnih in naravnih vrednot Kobilarne Lipica. </w:t>
      </w:r>
      <w:r w:rsidR="002B12B1" w:rsidRPr="00D30198">
        <w:rPr>
          <w:szCs w:val="20"/>
        </w:rPr>
        <w:t xml:space="preserve">Z njimi </w:t>
      </w:r>
      <w:r w:rsidRPr="00D30198">
        <w:rPr>
          <w:szCs w:val="20"/>
        </w:rPr>
        <w:t xml:space="preserve">se lipicanci, njihove </w:t>
      </w:r>
      <w:r w:rsidR="002B12B1" w:rsidRPr="00D30198">
        <w:rPr>
          <w:szCs w:val="20"/>
        </w:rPr>
        <w:t xml:space="preserve">dejavnosti </w:t>
      </w:r>
      <w:r w:rsidRPr="00D30198">
        <w:rPr>
          <w:szCs w:val="20"/>
        </w:rPr>
        <w:t xml:space="preserve">in znanja ter </w:t>
      </w:r>
      <w:r w:rsidR="002B12B1" w:rsidRPr="00D30198">
        <w:rPr>
          <w:szCs w:val="20"/>
        </w:rPr>
        <w:t xml:space="preserve">druga </w:t>
      </w:r>
      <w:r w:rsidRPr="00D30198">
        <w:rPr>
          <w:szCs w:val="20"/>
        </w:rPr>
        <w:t xml:space="preserve">kulturna dediščina predstavijo javnosti, in sicer na privlačen način v celoviti turistični ponudbi z upoštevanjem primarnosti in občutljivosti lipicancev in drugih vrednot Kobilarne Lipica. </w:t>
      </w:r>
      <w:r w:rsidRPr="00D30198">
        <w:t xml:space="preserve">Športna in rekreativna dejavnost </w:t>
      </w:r>
      <w:r w:rsidRPr="00D30198">
        <w:rPr>
          <w:szCs w:val="20"/>
        </w:rPr>
        <w:t>vključuje golf, mini golf, disc gof, tenis, kolesarstvo, tek in tako dalje.</w:t>
      </w:r>
    </w:p>
    <w:p w14:paraId="14D4F2BF" w14:textId="77777777" w:rsidR="00D009C7" w:rsidRPr="00D30198" w:rsidRDefault="00D009C7" w:rsidP="006F1F52">
      <w:pPr>
        <w:spacing w:after="0" w:line="240" w:lineRule="auto"/>
        <w:rPr>
          <w:b/>
          <w:bCs/>
          <w:szCs w:val="20"/>
        </w:rPr>
      </w:pPr>
    </w:p>
    <w:p w14:paraId="48714C73" w14:textId="77777777" w:rsidR="00D009C7" w:rsidRPr="00D30198" w:rsidRDefault="00D009C7" w:rsidP="006F1F52">
      <w:pPr>
        <w:spacing w:after="0" w:line="240" w:lineRule="auto"/>
        <w:rPr>
          <w:b/>
          <w:bCs/>
          <w:szCs w:val="20"/>
        </w:rPr>
      </w:pPr>
      <w:r w:rsidRPr="00D30198">
        <w:rPr>
          <w:b/>
          <w:bCs/>
          <w:szCs w:val="20"/>
        </w:rPr>
        <w:t>K 14. členu</w:t>
      </w:r>
    </w:p>
    <w:p w14:paraId="3D8EA10F" w14:textId="17CFEBA0" w:rsidR="00D009C7" w:rsidRPr="00D30198" w:rsidRDefault="00D009C7" w:rsidP="006F1F52">
      <w:pPr>
        <w:spacing w:after="0" w:line="240" w:lineRule="auto"/>
        <w:rPr>
          <w:szCs w:val="20"/>
        </w:rPr>
      </w:pPr>
      <w:r w:rsidRPr="00D30198">
        <w:rPr>
          <w:szCs w:val="20"/>
        </w:rPr>
        <w:t xml:space="preserve">Za uporabo nepremičnin in premičnin Republike Slovenije za izvajanje nalog trženja kulturnih in naravnih vrednot in z njimi povezanih storitev družba Kobilarna Lipica, d. o. o., plačuje del prihodkov od izvajanja teh nalog (letno nadomestilo). Ta del je določen na letni ravni v višini 3 odstotkov. Osnova za izračun nadomestila so čisti prihodki od prodaje na trgu. Uporabi se postavka AOP 110 Izkaza poslovnega izida, znižana za prihodke, prejete iz proračuna Republike Slovenije. Višina 3 odstotkov od prihodkov je bila določena tako, da so se primerjale ocenjene tržne najemnine za uporabo nepremičnin, ki se uporabljajo za pridobivanje prihodkov na trgu (nadomestilo za stavbno pravico za hotel Maestoso in najem </w:t>
      </w:r>
      <w:r w:rsidR="00C9011D" w:rsidRPr="00D30198">
        <w:rPr>
          <w:szCs w:val="20"/>
        </w:rPr>
        <w:t xml:space="preserve">drugih </w:t>
      </w:r>
      <w:r w:rsidRPr="00D30198">
        <w:rPr>
          <w:szCs w:val="20"/>
        </w:rPr>
        <w:t>objektov).</w:t>
      </w:r>
    </w:p>
    <w:p w14:paraId="23C588A7" w14:textId="4CE48831" w:rsidR="00D009C7" w:rsidRPr="00D30198" w:rsidRDefault="00D009C7" w:rsidP="006F1F52">
      <w:pPr>
        <w:spacing w:after="0" w:line="240" w:lineRule="auto"/>
        <w:rPr>
          <w:szCs w:val="20"/>
        </w:rPr>
      </w:pPr>
      <w:r w:rsidRPr="00D30198">
        <w:rPr>
          <w:szCs w:val="20"/>
        </w:rPr>
        <w:t>Ministrstvo vsaka tri leta opravi revizijo višine letnega plačila</w:t>
      </w:r>
      <w:r w:rsidR="00C9011D" w:rsidRPr="00D30198">
        <w:rPr>
          <w:szCs w:val="20"/>
        </w:rPr>
        <w:t>.</w:t>
      </w:r>
      <w:r w:rsidRPr="00D30198">
        <w:rPr>
          <w:szCs w:val="20"/>
        </w:rPr>
        <w:t xml:space="preserve"> </w:t>
      </w:r>
      <w:r w:rsidR="00C9011D" w:rsidRPr="00D30198">
        <w:rPr>
          <w:szCs w:val="20"/>
        </w:rPr>
        <w:t>N</w:t>
      </w:r>
      <w:r w:rsidRPr="00D30198">
        <w:rPr>
          <w:szCs w:val="20"/>
        </w:rPr>
        <w:t xml:space="preserve">a podlagi opravljene analize ustreznosti lahko vlada določi letno nadomestilo v drugačnem odstotku (ki </w:t>
      </w:r>
      <w:r w:rsidRPr="00D30198">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venda</w:t>
      </w:r>
      <w:r w:rsidRPr="00D30198">
        <w:rPr>
          <w:szCs w:val="20"/>
        </w:rPr>
        <w:t xml:space="preserve">ne sme biti nižji od 3 odstotkov). V členu sta določena način plačevanja z akontacijami in način obračuna letnega nadomestila z morebitnim poravnanjem akontacij letnega plačila z dejanskim obračunom letnega nadomestila. Družba </w:t>
      </w:r>
      <w:r w:rsidR="00E9382B" w:rsidRPr="00D30198">
        <w:rPr>
          <w:szCs w:val="20"/>
        </w:rPr>
        <w:t xml:space="preserve">ministrstvu </w:t>
      </w:r>
      <w:r w:rsidRPr="00D30198">
        <w:rPr>
          <w:szCs w:val="20"/>
        </w:rPr>
        <w:t xml:space="preserve">do 31. marca tekočega leta pošlje vse podatke, potrebne za izračun višine letnega nadomestila za izvajanje nalog skrbi za kulturne in naravne </w:t>
      </w:r>
      <w:r w:rsidR="00E9382B" w:rsidRPr="00D30198">
        <w:rPr>
          <w:szCs w:val="20"/>
        </w:rPr>
        <w:t>vrednote in gospodarjenja</w:t>
      </w:r>
      <w:r w:rsidRPr="00D30198">
        <w:rPr>
          <w:szCs w:val="20"/>
        </w:rPr>
        <w:t xml:space="preserve"> z njimi za preteklo leto. Ministrstvo do 30. aprila tekočega leta opravi dejanski obračun višine letnega nadomestila za izvajanje teh nalog za preteklo leto. Razliko med vplačanimi akontacijami in dejanskim obračunom pogodbeni stranki (družba in Republika Slovenija) v enkratnem znesku druga drugi poravnata v največ 30 dneh od dejanskega obračuna.</w:t>
      </w:r>
    </w:p>
    <w:p w14:paraId="6C183E17" w14:textId="77777777" w:rsidR="00D009C7" w:rsidRPr="00D30198" w:rsidRDefault="00D009C7" w:rsidP="006F1F52">
      <w:pPr>
        <w:spacing w:after="0" w:line="240" w:lineRule="auto"/>
        <w:rPr>
          <w:b/>
          <w:bCs/>
          <w:szCs w:val="20"/>
        </w:rPr>
      </w:pPr>
    </w:p>
    <w:p w14:paraId="7912E6DF" w14:textId="77777777" w:rsidR="00D009C7" w:rsidRPr="00D30198" w:rsidRDefault="00D009C7" w:rsidP="006F1F52">
      <w:pPr>
        <w:spacing w:after="0" w:line="240" w:lineRule="auto"/>
        <w:rPr>
          <w:b/>
          <w:bCs/>
          <w:szCs w:val="20"/>
        </w:rPr>
      </w:pPr>
      <w:bookmarkStart w:id="80" w:name="_Hlk155689752"/>
      <w:r w:rsidRPr="00D30198">
        <w:rPr>
          <w:b/>
          <w:bCs/>
          <w:szCs w:val="20"/>
        </w:rPr>
        <w:t>K 15. členu</w:t>
      </w:r>
    </w:p>
    <w:p w14:paraId="652FF637" w14:textId="3D7431C4" w:rsidR="00D009C7" w:rsidRPr="00D30198" w:rsidRDefault="00D009C7" w:rsidP="005B3892">
      <w:pPr>
        <w:spacing w:after="0" w:line="240" w:lineRule="auto"/>
        <w:rPr>
          <w:szCs w:val="20"/>
        </w:rPr>
      </w:pPr>
      <w:r w:rsidRPr="00D30198">
        <w:rPr>
          <w:szCs w:val="20"/>
        </w:rPr>
        <w:t xml:space="preserve">Člen opredeljuje prihodke družbe glede na posamezen sklop nalog upravljanja Kobilarne Lipica. Družba pridobiva prihodke z opravljanjem nalog iz 12. (skrb in gospodarjenje) in 13. (trženje) člena tega zakona. Prihodki družbe iz naslova opravljanja nalog iz 12. člena tega zakona so prihodki iz državnega proračuna, prihodki iz naslova opravljanja nalog iz 13. člena tega zakona pa so pridobljeni na trgu (izvajanje storitev za njihove uporabnike). Naloge v zvezi s skrbjo za kulturne in naravne vrednote </w:t>
      </w:r>
      <w:r w:rsidR="00E9382B" w:rsidRPr="00D30198">
        <w:rPr>
          <w:szCs w:val="20"/>
        </w:rPr>
        <w:t>ter</w:t>
      </w:r>
      <w:r w:rsidRPr="00D30198">
        <w:rPr>
          <w:szCs w:val="20"/>
        </w:rPr>
        <w:t xml:space="preserve"> gospodarjenje</w:t>
      </w:r>
      <w:r w:rsidR="00E9382B" w:rsidRPr="00D30198">
        <w:rPr>
          <w:szCs w:val="20"/>
        </w:rPr>
        <w:t>m</w:t>
      </w:r>
      <w:r w:rsidRPr="00D30198">
        <w:rPr>
          <w:szCs w:val="20"/>
        </w:rPr>
        <w:t xml:space="preserve"> z </w:t>
      </w:r>
      <w:r w:rsidRPr="00D30198">
        <w:rPr>
          <w:szCs w:val="20"/>
        </w:rPr>
        <w:lastRenderedPageBreak/>
        <w:t>njimi opravlja družba v imenu in za račun Republike Slovenije ter za to prejema letno plačilo, ki je na podlagi poslovnega načrta družbe do</w:t>
      </w:r>
      <w:r w:rsidR="00E9382B" w:rsidRPr="00D30198">
        <w:rPr>
          <w:szCs w:val="20"/>
        </w:rPr>
        <w:t>ločeno</w:t>
      </w:r>
      <w:r w:rsidRPr="00D30198">
        <w:rPr>
          <w:szCs w:val="20"/>
        </w:rPr>
        <w:t xml:space="preserve"> s pogodbo, sklenjeno med Republiko Slovenijo in družbo, oziroma z dodatkom k tej pogodbi. V členu so določene tudi minimalne vsebine te pogodbe oziroma dodatka. </w:t>
      </w:r>
      <w:r w:rsidRPr="00D30198">
        <w:rPr>
          <w:rStyle w:val="cf01"/>
          <w:rFonts w:ascii="Arial" w:hAnsi="Arial" w:cs="Arial"/>
          <w:sz w:val="20"/>
          <w:szCs w:val="20"/>
        </w:rPr>
        <w:t>Predvideni obseg nalog in višina letnega plačila za opravljene naloge iz 12. člena tega zakona se opredelita v poslovnem načrtu. Višina letnega plačila za opravljene naloge iz 12. člena, ki ne vključuje DDV, ne sme preseči zneska stroškov za izpolnjevanje obveznosti izvajanja nalog iz 12. člena</w:t>
      </w:r>
      <w:r w:rsidR="00E9382B" w:rsidRPr="00D30198">
        <w:rPr>
          <w:rStyle w:val="cf01"/>
          <w:rFonts w:ascii="Arial" w:hAnsi="Arial" w:cs="Arial"/>
          <w:sz w:val="20"/>
          <w:szCs w:val="20"/>
        </w:rPr>
        <w:t>.</w:t>
      </w:r>
    </w:p>
    <w:p w14:paraId="7C0589E6" w14:textId="77777777" w:rsidR="00D009C7" w:rsidRPr="00D30198" w:rsidRDefault="00D009C7" w:rsidP="00A746D9">
      <w:pPr>
        <w:spacing w:after="0" w:line="240" w:lineRule="auto"/>
        <w:rPr>
          <w:szCs w:val="20"/>
        </w:rPr>
      </w:pPr>
    </w:p>
    <w:p w14:paraId="7B88284C" w14:textId="2DA5FFAD" w:rsidR="00D009C7" w:rsidRPr="00D30198" w:rsidRDefault="00D009C7" w:rsidP="006F1F52">
      <w:pPr>
        <w:spacing w:after="0" w:line="240" w:lineRule="auto"/>
        <w:rPr>
          <w:szCs w:val="20"/>
        </w:rPr>
      </w:pPr>
      <w:r w:rsidRPr="00D30198">
        <w:rPr>
          <w:szCs w:val="20"/>
        </w:rPr>
        <w:t xml:space="preserve">Naloge v zvezi s trženjem kulturnih in naravnih vrednot opravlja družba v svojem imenu in za svoj račun kot tržno dejavnost in pri tem ustvarja prihodke na trgu s trženjem in prodajo turističnih </w:t>
      </w:r>
      <w:r w:rsidR="00E9382B" w:rsidRPr="00D30198">
        <w:rPr>
          <w:szCs w:val="20"/>
        </w:rPr>
        <w:t xml:space="preserve">proizvodov </w:t>
      </w:r>
      <w:r w:rsidRPr="00D30198">
        <w:rPr>
          <w:szCs w:val="20"/>
        </w:rPr>
        <w:t xml:space="preserve">in storitev. </w:t>
      </w:r>
    </w:p>
    <w:p w14:paraId="317EF39B" w14:textId="55DE5094" w:rsidR="00D009C7" w:rsidRPr="00D30198" w:rsidRDefault="00D009C7" w:rsidP="006F1F52">
      <w:pPr>
        <w:spacing w:after="0" w:line="240" w:lineRule="auto"/>
        <w:rPr>
          <w:szCs w:val="20"/>
        </w:rPr>
      </w:pPr>
      <w:r w:rsidRPr="00D30198">
        <w:rPr>
          <w:szCs w:val="20"/>
        </w:rPr>
        <w:t xml:space="preserve">Izrecno je poudarjena tudi dolžnost družbe, da vodi ločeno računovodstvo v skladu s slovenskimi računovodskimi standardi za </w:t>
      </w:r>
      <w:r w:rsidR="00012B95" w:rsidRPr="00D30198">
        <w:rPr>
          <w:szCs w:val="20"/>
        </w:rPr>
        <w:t>sklope</w:t>
      </w:r>
      <w:r w:rsidRPr="00D30198">
        <w:rPr>
          <w:szCs w:val="20"/>
        </w:rPr>
        <w:t xml:space="preserve"> nalog upravljanja Kobilarne Lipica. </w:t>
      </w:r>
    </w:p>
    <w:p w14:paraId="6E544EDB" w14:textId="77777777" w:rsidR="00D009C7" w:rsidRPr="00D30198" w:rsidRDefault="00D009C7" w:rsidP="006F1F52">
      <w:pPr>
        <w:spacing w:after="0" w:line="240" w:lineRule="auto"/>
        <w:rPr>
          <w:b/>
          <w:bCs/>
          <w:szCs w:val="20"/>
        </w:rPr>
      </w:pPr>
    </w:p>
    <w:bookmarkEnd w:id="80"/>
    <w:p w14:paraId="336227B0" w14:textId="77777777" w:rsidR="00D009C7" w:rsidRPr="00D30198" w:rsidRDefault="00D009C7" w:rsidP="006F1F52">
      <w:pPr>
        <w:spacing w:after="0" w:line="240" w:lineRule="auto"/>
        <w:rPr>
          <w:b/>
          <w:bCs/>
          <w:szCs w:val="20"/>
        </w:rPr>
      </w:pPr>
      <w:r w:rsidRPr="00D30198">
        <w:rPr>
          <w:b/>
          <w:bCs/>
          <w:szCs w:val="20"/>
        </w:rPr>
        <w:t>K 16. členu</w:t>
      </w:r>
    </w:p>
    <w:p w14:paraId="579955CA" w14:textId="0D5991D3" w:rsidR="00D009C7" w:rsidRPr="00D30198" w:rsidRDefault="00D009C7" w:rsidP="006F1F52">
      <w:pPr>
        <w:spacing w:after="0" w:line="240" w:lineRule="auto"/>
        <w:rPr>
          <w:b/>
          <w:bCs/>
          <w:szCs w:val="20"/>
        </w:rPr>
      </w:pPr>
      <w:r w:rsidRPr="00D30198">
        <w:rPr>
          <w:szCs w:val="20"/>
        </w:rPr>
        <w:t xml:space="preserve">Člen opredeljuje način izvajanja investicij in investicijskega vzdrževanja, kar je ena od glavnih nalog družbe, ki jih v okviru nalog skrbi za kulturne in naravne vrednote Kobilarne Lipica in gospodarjenja z njimi izvaja v imenu in za račun Republike Slovenije. Pri tem mora družba delovati kot dober gospodarstvenik in izvajati določene naloge v celotni verigi – od načrtovanja do izvedbe. V strategiji se določajo investicije, ki se podrobneje opredelijo v letnem poslovnem načrtu, ki ga sprejme vlada. </w:t>
      </w:r>
    </w:p>
    <w:p w14:paraId="307D11D5" w14:textId="77777777" w:rsidR="00D009C7" w:rsidRPr="00D30198" w:rsidRDefault="00D009C7" w:rsidP="006F1F52">
      <w:pPr>
        <w:spacing w:after="0" w:line="240" w:lineRule="auto"/>
        <w:rPr>
          <w:b/>
          <w:bCs/>
          <w:szCs w:val="20"/>
        </w:rPr>
      </w:pPr>
    </w:p>
    <w:p w14:paraId="4921DDFD" w14:textId="77777777" w:rsidR="00D009C7" w:rsidRPr="00D30198" w:rsidRDefault="00D009C7" w:rsidP="006F1F52">
      <w:pPr>
        <w:spacing w:after="0" w:line="240" w:lineRule="auto"/>
        <w:rPr>
          <w:b/>
          <w:bCs/>
          <w:szCs w:val="20"/>
        </w:rPr>
      </w:pPr>
      <w:r w:rsidRPr="00D30198">
        <w:rPr>
          <w:b/>
          <w:bCs/>
          <w:szCs w:val="20"/>
        </w:rPr>
        <w:t>K 17. členu</w:t>
      </w:r>
    </w:p>
    <w:p w14:paraId="334E02EF" w14:textId="4E862E36" w:rsidR="00D009C7" w:rsidRPr="00D30198" w:rsidRDefault="00D009C7" w:rsidP="006F1F52">
      <w:pPr>
        <w:spacing w:after="0" w:line="240" w:lineRule="auto"/>
        <w:rPr>
          <w:szCs w:val="20"/>
        </w:rPr>
      </w:pPr>
      <w:r w:rsidRPr="00D30198">
        <w:rPr>
          <w:szCs w:val="20"/>
        </w:rPr>
        <w:t xml:space="preserve">Člen opredeljuje pogoje uporabe premoženja Republike Slovenije z vsemi nepremičninami, premičninami, nesnovno dediščino in pravicami intelektualne lastnine, ki so v lasti Republike Slovenije. Premoženje, ki je potrebno za opravljanje nalog v zvezi s skrbjo za kulturne in naravne vrednote </w:t>
      </w:r>
      <w:r w:rsidR="00012B95" w:rsidRPr="00D30198">
        <w:rPr>
          <w:szCs w:val="20"/>
        </w:rPr>
        <w:t xml:space="preserve">ter gospodarjenjem z njimi </w:t>
      </w:r>
      <w:r w:rsidRPr="00D30198">
        <w:rPr>
          <w:szCs w:val="20"/>
        </w:rPr>
        <w:t>iz 12. člena, ima družba v brezplačni uporabi, premoženje, ki se uporablja za izvajanje nalog v zvezi s trženjem kulturnih in naravnih vrednost iz 13. člena, pa ima družba v odplačni uporabi in za uporabo tega premoženja Republiki Sloveniji plačuje letno nadomestilo v skladu s prvim odstavkom 14. člena tega zakona. Poudarjena je temeljna dolžnost družbe, da s premoženjem Republike Slovenije ravna s skrbnostjo dobrega gospodarstvenika in v skladu z najboljšimi praksami stroke na področju konjereje, konjeništva, kmetovanja, upravljanja premoženja, vzdrževanja nepremičnin in poslovnih dejavnosti.</w:t>
      </w:r>
    </w:p>
    <w:p w14:paraId="52D3645D" w14:textId="179EFBDE" w:rsidR="00D009C7" w:rsidRPr="00D30198" w:rsidRDefault="00D009C7" w:rsidP="006F1F52">
      <w:pPr>
        <w:spacing w:after="0" w:line="240" w:lineRule="auto"/>
        <w:rPr>
          <w:szCs w:val="20"/>
        </w:rPr>
      </w:pPr>
      <w:r w:rsidRPr="00D30198">
        <w:t xml:space="preserve">Za nemoteno izvajanje nalog družbe po tem zakonu je pomembno, da ima družba prednostno pravico do zakupa kmetijskih zemljišč in gozdov v lasti Republike Slovenije, ki jih daje v zakup Sklad kmetijskih zemljišč in gozdov in so na vplivnem območju Kobilarna Lipica in </w:t>
      </w:r>
      <w:r w:rsidR="003A0913" w:rsidRPr="00D30198">
        <w:t xml:space="preserve">zunaj </w:t>
      </w:r>
      <w:r w:rsidRPr="00D30198">
        <w:t>spomeniškega območja.</w:t>
      </w:r>
    </w:p>
    <w:p w14:paraId="12BE1FF3" w14:textId="77777777" w:rsidR="00D009C7" w:rsidRPr="00D30198" w:rsidRDefault="00D009C7" w:rsidP="006F1F52">
      <w:pPr>
        <w:spacing w:after="0" w:line="240" w:lineRule="auto"/>
        <w:rPr>
          <w:b/>
          <w:bCs/>
          <w:szCs w:val="20"/>
        </w:rPr>
      </w:pPr>
    </w:p>
    <w:p w14:paraId="22DC70CA" w14:textId="77777777" w:rsidR="00D009C7" w:rsidRPr="00D30198" w:rsidRDefault="00D009C7" w:rsidP="006F1F52">
      <w:pPr>
        <w:spacing w:after="0" w:line="240" w:lineRule="auto"/>
        <w:rPr>
          <w:b/>
          <w:bCs/>
          <w:szCs w:val="20"/>
        </w:rPr>
      </w:pPr>
      <w:r w:rsidRPr="00D30198">
        <w:rPr>
          <w:b/>
          <w:bCs/>
          <w:szCs w:val="20"/>
        </w:rPr>
        <w:t>K 18. členu</w:t>
      </w:r>
    </w:p>
    <w:p w14:paraId="7DDFC21B" w14:textId="5AA4CA46" w:rsidR="00D009C7" w:rsidRPr="00D30198" w:rsidRDefault="00D009C7" w:rsidP="006F1F52">
      <w:pPr>
        <w:spacing w:after="0" w:line="240" w:lineRule="auto"/>
        <w:rPr>
          <w:szCs w:val="20"/>
        </w:rPr>
      </w:pPr>
      <w:r w:rsidRPr="00D30198">
        <w:rPr>
          <w:szCs w:val="20"/>
        </w:rPr>
        <w:t xml:space="preserve">Člen navaja intelektualno lastnino, ki jo družba upravlja; sem spadajo podoba kulturnega spomenika Kobilarna Lipica, geografska označba lipicanec, </w:t>
      </w:r>
      <w:r w:rsidR="00012B95" w:rsidRPr="00D30198">
        <w:rPr>
          <w:szCs w:val="20"/>
        </w:rPr>
        <w:t xml:space="preserve">druge </w:t>
      </w:r>
      <w:r w:rsidRPr="00D30198">
        <w:rPr>
          <w:szCs w:val="20"/>
        </w:rPr>
        <w:t xml:space="preserve">znamke, registrirane pri Uradu Republike Slovenije za intelektualno lastnino ali Mednarodnem uradu Svetovne organizacije za intelektualno lastnino, ki se nanašajo na Kobilarno Lipica, ter morebitne novoregistrirane znamke, ki se nanašajo na Kobilarno Lipica in so v lasti Republike Slovenije. Člen določa soglasje vlade za morebitni prenos pravic za uporabo navedenih znamk na tretje. Za uporabo navedenih pravic intelektualne lastnine pri upravljanju Kobilarne Lipica družba ne plačuje nadomestila. </w:t>
      </w:r>
    </w:p>
    <w:p w14:paraId="0C268604" w14:textId="77777777" w:rsidR="00D009C7" w:rsidRPr="00D30198" w:rsidRDefault="00D009C7" w:rsidP="006F1F52">
      <w:pPr>
        <w:spacing w:after="0" w:line="240" w:lineRule="auto"/>
        <w:rPr>
          <w:b/>
          <w:bCs/>
          <w:szCs w:val="20"/>
        </w:rPr>
      </w:pPr>
    </w:p>
    <w:p w14:paraId="3CEFF2D6" w14:textId="77777777" w:rsidR="00D009C7" w:rsidRPr="00D30198" w:rsidRDefault="00D009C7" w:rsidP="006F1F52">
      <w:pPr>
        <w:spacing w:after="0" w:line="240" w:lineRule="auto"/>
        <w:rPr>
          <w:b/>
          <w:bCs/>
          <w:szCs w:val="20"/>
        </w:rPr>
      </w:pPr>
      <w:r w:rsidRPr="00D30198">
        <w:rPr>
          <w:b/>
          <w:bCs/>
          <w:szCs w:val="20"/>
        </w:rPr>
        <w:t>K 19. členu</w:t>
      </w:r>
    </w:p>
    <w:bookmarkEnd w:id="79"/>
    <w:p w14:paraId="5C43DC19" w14:textId="77777777" w:rsidR="00D009C7" w:rsidRPr="00D30198" w:rsidRDefault="00D009C7" w:rsidP="006F1F52">
      <w:pPr>
        <w:spacing w:after="0" w:line="240" w:lineRule="auto"/>
        <w:rPr>
          <w:szCs w:val="20"/>
        </w:rPr>
      </w:pPr>
      <w:r w:rsidRPr="00D30198">
        <w:rPr>
          <w:szCs w:val="20"/>
        </w:rPr>
        <w:t>V tem členu je razglašena enota nepremične dediščine Lipica – Kobilarna Lipica EID 1-07245 za spomeniško območje državnega pomena.</w:t>
      </w:r>
    </w:p>
    <w:p w14:paraId="325F9B8D" w14:textId="77777777" w:rsidR="00D009C7" w:rsidRPr="00D30198" w:rsidRDefault="00D009C7" w:rsidP="006F1F52">
      <w:pPr>
        <w:spacing w:after="0" w:line="240" w:lineRule="auto"/>
        <w:rPr>
          <w:b/>
          <w:bCs/>
          <w:szCs w:val="20"/>
        </w:rPr>
      </w:pPr>
    </w:p>
    <w:p w14:paraId="18DF3C5A" w14:textId="77777777" w:rsidR="00D009C7" w:rsidRPr="00D30198" w:rsidRDefault="00D009C7" w:rsidP="006F1F52">
      <w:pPr>
        <w:spacing w:after="0" w:line="240" w:lineRule="auto"/>
        <w:rPr>
          <w:b/>
          <w:bCs/>
          <w:szCs w:val="20"/>
        </w:rPr>
      </w:pPr>
      <w:r w:rsidRPr="00D30198">
        <w:rPr>
          <w:b/>
          <w:bCs/>
          <w:szCs w:val="20"/>
        </w:rPr>
        <w:t>K 20. členu</w:t>
      </w:r>
    </w:p>
    <w:p w14:paraId="471B1127" w14:textId="654BDE4C" w:rsidR="00D009C7" w:rsidRPr="00D30198" w:rsidRDefault="00D009C7" w:rsidP="006F1F52">
      <w:pPr>
        <w:spacing w:after="0" w:line="240" w:lineRule="auto"/>
        <w:rPr>
          <w:szCs w:val="20"/>
        </w:rPr>
      </w:pPr>
      <w:r w:rsidRPr="00D30198">
        <w:rPr>
          <w:szCs w:val="20"/>
        </w:rPr>
        <w:t xml:space="preserve">V tem členu so pojasnjeni pomen in kulturna vrednost spomeniškega območja Kobilarne Lipica za Republiko Slovenijo, predvsem z vidika pomena zaščite krajinskih, arhitekturnih, etnoloških in zgodovinskih značilnosti območja za nadaljnjo tradicionalno rejo in vzrejo lipicanskih konj, in njihova medsebojna  povezanost. </w:t>
      </w:r>
    </w:p>
    <w:p w14:paraId="746DD171" w14:textId="77777777" w:rsidR="00D009C7" w:rsidRPr="00D30198" w:rsidRDefault="00D009C7" w:rsidP="006F1F52">
      <w:pPr>
        <w:spacing w:after="0" w:line="240" w:lineRule="auto"/>
        <w:rPr>
          <w:b/>
          <w:bCs/>
          <w:szCs w:val="20"/>
        </w:rPr>
      </w:pPr>
    </w:p>
    <w:p w14:paraId="3408D8CF" w14:textId="77777777" w:rsidR="00D009C7" w:rsidRPr="00D30198" w:rsidRDefault="00D009C7" w:rsidP="006F1F52">
      <w:pPr>
        <w:spacing w:after="0" w:line="240" w:lineRule="auto"/>
        <w:rPr>
          <w:b/>
          <w:bCs/>
          <w:szCs w:val="20"/>
        </w:rPr>
      </w:pPr>
      <w:r w:rsidRPr="00D30198">
        <w:rPr>
          <w:b/>
          <w:bCs/>
          <w:szCs w:val="20"/>
        </w:rPr>
        <w:t>K 21. členu</w:t>
      </w:r>
    </w:p>
    <w:p w14:paraId="5272414F" w14:textId="7987B718" w:rsidR="00D009C7" w:rsidRPr="00D30198" w:rsidRDefault="00D009C7" w:rsidP="006F1F52">
      <w:pPr>
        <w:spacing w:after="0" w:line="240" w:lineRule="auto"/>
        <w:rPr>
          <w:szCs w:val="20"/>
        </w:rPr>
      </w:pPr>
      <w:r w:rsidRPr="00D30198">
        <w:rPr>
          <w:szCs w:val="20"/>
        </w:rPr>
        <w:t xml:space="preserve">V tem členu so opredeljene vrednote, ki utemeljujejo razglasitev Kobilarne Lipica za spomenik državnega pomena, navedene so varovane sestavine spomeniškega območja stavbe in parcele, ki jih spomeniško območje obsega. </w:t>
      </w:r>
    </w:p>
    <w:p w14:paraId="044051D0" w14:textId="11E71C40" w:rsidR="00D009C7" w:rsidRPr="00D30198" w:rsidRDefault="00D009C7" w:rsidP="006F1F52">
      <w:pPr>
        <w:spacing w:after="0" w:line="240" w:lineRule="auto"/>
        <w:rPr>
          <w:szCs w:val="20"/>
        </w:rPr>
      </w:pPr>
      <w:r w:rsidRPr="00D30198">
        <w:rPr>
          <w:szCs w:val="20"/>
        </w:rPr>
        <w:t xml:space="preserve">V nadaljnjih določbah (od 22. do 29. člena) so opredeljene tudi posamezne enote kulturne dediščine, ki se razglašajo za spomenike državnega pomena neposredno s tem zakonom in ne z odlokom vlade, kakor to predvideva zakon, ki ureja varstvo kulturne dediščine. </w:t>
      </w:r>
    </w:p>
    <w:p w14:paraId="328F516F" w14:textId="6A3387CF" w:rsidR="00D009C7" w:rsidRPr="00D30198" w:rsidRDefault="00D009C7" w:rsidP="006F1F52">
      <w:pPr>
        <w:spacing w:after="0" w:line="240" w:lineRule="auto"/>
        <w:rPr>
          <w:szCs w:val="20"/>
        </w:rPr>
      </w:pPr>
      <w:r w:rsidRPr="00D30198">
        <w:rPr>
          <w:szCs w:val="20"/>
        </w:rPr>
        <w:lastRenderedPageBreak/>
        <w:t>Pri določitvi in ureditvi spomeniškega območja in posameznih kulturnih spomenikov državnega pomena ureditev tega dela zakona ostaja enaka kot v Zakonu o Kobilarni Lipica (Uradni list RS, št. 6/18).</w:t>
      </w:r>
    </w:p>
    <w:p w14:paraId="3F33E3FE" w14:textId="77777777" w:rsidR="00D009C7" w:rsidRPr="00D30198" w:rsidRDefault="00D009C7" w:rsidP="006F1F52">
      <w:pPr>
        <w:spacing w:after="0" w:line="240" w:lineRule="auto"/>
        <w:rPr>
          <w:b/>
          <w:bCs/>
          <w:szCs w:val="20"/>
        </w:rPr>
      </w:pPr>
    </w:p>
    <w:p w14:paraId="44BE6ADA" w14:textId="77777777" w:rsidR="00D009C7" w:rsidRPr="00D30198" w:rsidRDefault="00D009C7" w:rsidP="006F1F52">
      <w:pPr>
        <w:spacing w:after="0" w:line="240" w:lineRule="auto"/>
        <w:rPr>
          <w:b/>
          <w:bCs/>
          <w:szCs w:val="20"/>
        </w:rPr>
      </w:pPr>
    </w:p>
    <w:p w14:paraId="58161665" w14:textId="77777777" w:rsidR="00D009C7" w:rsidRPr="00D30198" w:rsidRDefault="00D009C7" w:rsidP="006F1F52">
      <w:pPr>
        <w:spacing w:after="0" w:line="240" w:lineRule="auto"/>
        <w:rPr>
          <w:b/>
          <w:bCs/>
          <w:szCs w:val="20"/>
        </w:rPr>
      </w:pPr>
      <w:r w:rsidRPr="00D30198">
        <w:rPr>
          <w:b/>
          <w:bCs/>
          <w:szCs w:val="20"/>
        </w:rPr>
        <w:t>K 22. členu</w:t>
      </w:r>
    </w:p>
    <w:p w14:paraId="6265FB6E" w14:textId="3CA82CCF" w:rsidR="00D009C7" w:rsidRPr="00D30198" w:rsidRDefault="00D009C7" w:rsidP="006F1F52">
      <w:pPr>
        <w:spacing w:after="0" w:line="240" w:lineRule="auto"/>
        <w:rPr>
          <w:szCs w:val="20"/>
        </w:rPr>
      </w:pPr>
      <w:r w:rsidRPr="00D30198">
        <w:rPr>
          <w:szCs w:val="20"/>
        </w:rPr>
        <w:t xml:space="preserve">S tem členom je v okviru spomeniškega območja Kobilarne Lipica za kulturni spomenik državnega pomena razglašena enota dediščine Lipica – </w:t>
      </w:r>
      <w:r w:rsidR="00F21E2B" w:rsidRPr="00D30198">
        <w:rPr>
          <w:szCs w:val="20"/>
        </w:rPr>
        <w:t xml:space="preserve">Kapela </w:t>
      </w:r>
      <w:r w:rsidRPr="00D30198">
        <w:rPr>
          <w:szCs w:val="20"/>
        </w:rPr>
        <w:t xml:space="preserve">sv. Antona Padovanskega (EID 1-03831). Navedene so tudi značilnosti, vrednote, ki utemeljujejo razglasitev tega kulturnega spomenika, varovane sestavine spomenika ter stavbe in parcele, ki jih </w:t>
      </w:r>
      <w:r w:rsidR="00012B95" w:rsidRPr="00D30198">
        <w:rPr>
          <w:szCs w:val="20"/>
        </w:rPr>
        <w:t xml:space="preserve">spomenik </w:t>
      </w:r>
      <w:r w:rsidRPr="00D30198">
        <w:rPr>
          <w:szCs w:val="20"/>
        </w:rPr>
        <w:t xml:space="preserve">obsega. </w:t>
      </w:r>
    </w:p>
    <w:p w14:paraId="7D6B8386" w14:textId="77777777" w:rsidR="00D009C7" w:rsidRPr="00D30198" w:rsidRDefault="00D009C7" w:rsidP="006F1F52">
      <w:pPr>
        <w:spacing w:after="0" w:line="240" w:lineRule="auto"/>
        <w:rPr>
          <w:b/>
          <w:bCs/>
          <w:szCs w:val="20"/>
        </w:rPr>
      </w:pPr>
    </w:p>
    <w:p w14:paraId="20A1A058" w14:textId="77777777" w:rsidR="00D009C7" w:rsidRPr="00D30198" w:rsidRDefault="00D009C7" w:rsidP="006F1F52">
      <w:pPr>
        <w:spacing w:after="0" w:line="240" w:lineRule="auto"/>
        <w:rPr>
          <w:b/>
          <w:bCs/>
          <w:szCs w:val="20"/>
        </w:rPr>
      </w:pPr>
      <w:r w:rsidRPr="00D30198">
        <w:rPr>
          <w:b/>
          <w:bCs/>
          <w:szCs w:val="20"/>
        </w:rPr>
        <w:t>K 23. členu</w:t>
      </w:r>
    </w:p>
    <w:p w14:paraId="739122C3" w14:textId="149CE2AF" w:rsidR="00D009C7" w:rsidRPr="00D30198" w:rsidRDefault="00D009C7" w:rsidP="006F1F52">
      <w:pPr>
        <w:spacing w:after="0" w:line="240" w:lineRule="auto"/>
        <w:rPr>
          <w:szCs w:val="20"/>
        </w:rPr>
      </w:pPr>
      <w:r w:rsidRPr="00D30198">
        <w:rPr>
          <w:szCs w:val="20"/>
        </w:rPr>
        <w:t xml:space="preserve">S tem členom je v okviru spomeniškega območja Kobilarne Lipica za kulturni spomenik državnega pomena razglašena enota dediščine: Lipica – Velbanca (EID 1-09172). Navedene so tudi značilnosti, vrednote, ki utemeljujejo razglasitev tega kulturnega spomenika, varovane sestavine spomenika ter stavbe in parcele, ki jih spomenik obsega. </w:t>
      </w:r>
    </w:p>
    <w:p w14:paraId="21EF8808" w14:textId="77777777" w:rsidR="00D009C7" w:rsidRPr="00D30198" w:rsidRDefault="00D009C7" w:rsidP="006F1F52">
      <w:pPr>
        <w:spacing w:after="0" w:line="240" w:lineRule="auto"/>
        <w:rPr>
          <w:b/>
          <w:bCs/>
          <w:szCs w:val="20"/>
        </w:rPr>
      </w:pPr>
    </w:p>
    <w:p w14:paraId="7D4251AD" w14:textId="77777777" w:rsidR="00D009C7" w:rsidRPr="00D30198" w:rsidRDefault="00D009C7" w:rsidP="006F1F52">
      <w:pPr>
        <w:spacing w:after="0" w:line="240" w:lineRule="auto"/>
        <w:rPr>
          <w:b/>
          <w:bCs/>
          <w:szCs w:val="20"/>
        </w:rPr>
      </w:pPr>
      <w:r w:rsidRPr="00D30198">
        <w:rPr>
          <w:b/>
          <w:bCs/>
          <w:szCs w:val="20"/>
        </w:rPr>
        <w:t>K 24. členu</w:t>
      </w:r>
    </w:p>
    <w:p w14:paraId="74445195" w14:textId="1ACBCD7B" w:rsidR="00D009C7" w:rsidRPr="00D30198" w:rsidRDefault="00D009C7" w:rsidP="006F1F52">
      <w:pPr>
        <w:spacing w:after="0" w:line="240" w:lineRule="auto"/>
        <w:rPr>
          <w:szCs w:val="20"/>
        </w:rPr>
      </w:pPr>
      <w:r w:rsidRPr="00D30198">
        <w:rPr>
          <w:szCs w:val="20"/>
        </w:rPr>
        <w:t xml:space="preserve">S tem členom je v okviru spomeniškega območja Kobilarne Lipica za kulturni spomenik državnega pomena razglašena enota dediščine: Lipica – </w:t>
      </w:r>
      <w:r w:rsidR="00F21E2B" w:rsidRPr="00D30198">
        <w:rPr>
          <w:szCs w:val="20"/>
        </w:rPr>
        <w:t xml:space="preserve">Graščina </w:t>
      </w:r>
      <w:r w:rsidRPr="00D30198">
        <w:rPr>
          <w:szCs w:val="20"/>
        </w:rPr>
        <w:t xml:space="preserve">z Galerijo Avgusta Černigoja (EID 1-09173). Navedene so tudi značilnosti, vrednote, ki utemeljujejo razglasitev tega kulturnega spomenika, varovane sestavine spomenika ter stavbe in parcele, ki jih </w:t>
      </w:r>
      <w:r w:rsidR="00012B95" w:rsidRPr="00D30198">
        <w:rPr>
          <w:szCs w:val="20"/>
        </w:rPr>
        <w:t xml:space="preserve">spomenik </w:t>
      </w:r>
      <w:r w:rsidRPr="00D30198">
        <w:rPr>
          <w:szCs w:val="20"/>
        </w:rPr>
        <w:t>obsega.</w:t>
      </w:r>
    </w:p>
    <w:p w14:paraId="7BFAA528" w14:textId="77777777" w:rsidR="00D009C7" w:rsidRPr="00D30198" w:rsidRDefault="00D009C7" w:rsidP="006F1F52">
      <w:pPr>
        <w:spacing w:after="0" w:line="240" w:lineRule="auto"/>
        <w:rPr>
          <w:b/>
          <w:bCs/>
          <w:szCs w:val="20"/>
        </w:rPr>
      </w:pPr>
    </w:p>
    <w:p w14:paraId="599EDC40" w14:textId="77777777" w:rsidR="00D009C7" w:rsidRPr="00D30198" w:rsidRDefault="00D009C7" w:rsidP="006F1F52">
      <w:pPr>
        <w:spacing w:after="0" w:line="240" w:lineRule="auto"/>
        <w:rPr>
          <w:b/>
          <w:bCs/>
          <w:szCs w:val="20"/>
        </w:rPr>
      </w:pPr>
      <w:r w:rsidRPr="00D30198">
        <w:rPr>
          <w:b/>
          <w:bCs/>
          <w:szCs w:val="20"/>
        </w:rPr>
        <w:t>K 25. členu</w:t>
      </w:r>
    </w:p>
    <w:p w14:paraId="3E7472AB" w14:textId="72C25321" w:rsidR="00D009C7" w:rsidRPr="00D30198" w:rsidRDefault="00D009C7" w:rsidP="006F1F52">
      <w:pPr>
        <w:spacing w:after="0" w:line="240" w:lineRule="auto"/>
        <w:rPr>
          <w:szCs w:val="20"/>
        </w:rPr>
      </w:pPr>
      <w:r w:rsidRPr="00D30198">
        <w:rPr>
          <w:szCs w:val="20"/>
        </w:rPr>
        <w:t xml:space="preserve">S tem členom je v okviru spomeniškega območja Kobilarne Lipica za kulturni spomenik državnega pomena razglašena enota dediščine: Lipica – Stara depandansa (EID 1-09174). Navedene so tudi značilnosti, vrednote, ki utemeljujejo razglasitev tega kulturnega spomenika, varovane sestavine spomenika ter stavbe in parcele, ki jih </w:t>
      </w:r>
      <w:r w:rsidR="00012B95" w:rsidRPr="00D30198">
        <w:rPr>
          <w:szCs w:val="20"/>
        </w:rPr>
        <w:t xml:space="preserve">spomenik </w:t>
      </w:r>
      <w:r w:rsidRPr="00D30198">
        <w:rPr>
          <w:szCs w:val="20"/>
        </w:rPr>
        <w:t>obsega.</w:t>
      </w:r>
    </w:p>
    <w:p w14:paraId="145FE7C9" w14:textId="77777777" w:rsidR="00D009C7" w:rsidRPr="00D30198" w:rsidRDefault="00D009C7" w:rsidP="006F1F52">
      <w:pPr>
        <w:spacing w:after="0" w:line="240" w:lineRule="auto"/>
        <w:rPr>
          <w:b/>
          <w:bCs/>
          <w:szCs w:val="20"/>
        </w:rPr>
      </w:pPr>
    </w:p>
    <w:p w14:paraId="3E4BBF72" w14:textId="77777777" w:rsidR="00D009C7" w:rsidRPr="00D30198" w:rsidRDefault="00D009C7" w:rsidP="006F1F52">
      <w:pPr>
        <w:spacing w:after="0" w:line="240" w:lineRule="auto"/>
        <w:rPr>
          <w:b/>
          <w:bCs/>
          <w:szCs w:val="20"/>
        </w:rPr>
      </w:pPr>
      <w:r w:rsidRPr="00D30198">
        <w:rPr>
          <w:b/>
          <w:bCs/>
          <w:szCs w:val="20"/>
        </w:rPr>
        <w:t>K 26. členu</w:t>
      </w:r>
    </w:p>
    <w:p w14:paraId="7AFC3F71" w14:textId="23FC094F" w:rsidR="00D009C7" w:rsidRPr="00D30198" w:rsidRDefault="00D009C7" w:rsidP="006F1F52">
      <w:pPr>
        <w:spacing w:after="0" w:line="240" w:lineRule="auto"/>
        <w:rPr>
          <w:szCs w:val="20"/>
        </w:rPr>
      </w:pPr>
      <w:r w:rsidRPr="00D30198">
        <w:rPr>
          <w:szCs w:val="20"/>
        </w:rPr>
        <w:t xml:space="preserve">S tem členom je v okviru spomeniškega območja Kobilarne Lipica za kulturni spomenik državnega pomena razglašena enota dediščine: Lipica – Jubilejni hlev (EID 1-27626). Navedene so tudi značilnosti, vrednote, ki utemeljujejo razglasitev tega kulturnega spomenika, varovane sestavine spomenika ter stavbe in parcele, ki jih </w:t>
      </w:r>
      <w:r w:rsidR="00012B95" w:rsidRPr="00D30198">
        <w:rPr>
          <w:szCs w:val="20"/>
        </w:rPr>
        <w:t xml:space="preserve">spomenik </w:t>
      </w:r>
      <w:r w:rsidRPr="00D30198">
        <w:rPr>
          <w:szCs w:val="20"/>
        </w:rPr>
        <w:t>obsega.</w:t>
      </w:r>
    </w:p>
    <w:p w14:paraId="3A1AD9BF" w14:textId="77777777" w:rsidR="00D009C7" w:rsidRPr="00D30198" w:rsidRDefault="00D009C7" w:rsidP="006F1F52">
      <w:pPr>
        <w:spacing w:after="0" w:line="240" w:lineRule="auto"/>
        <w:rPr>
          <w:b/>
          <w:bCs/>
          <w:szCs w:val="20"/>
        </w:rPr>
      </w:pPr>
    </w:p>
    <w:p w14:paraId="33204C6E" w14:textId="77777777" w:rsidR="00D009C7" w:rsidRPr="00D30198" w:rsidRDefault="00D009C7" w:rsidP="006F1F52">
      <w:pPr>
        <w:spacing w:after="0" w:line="240" w:lineRule="auto"/>
        <w:rPr>
          <w:b/>
          <w:bCs/>
          <w:szCs w:val="20"/>
        </w:rPr>
      </w:pPr>
      <w:r w:rsidRPr="00D30198">
        <w:rPr>
          <w:b/>
          <w:bCs/>
          <w:szCs w:val="20"/>
        </w:rPr>
        <w:t>K 27. členu</w:t>
      </w:r>
    </w:p>
    <w:p w14:paraId="7920DBD8" w14:textId="179697B7" w:rsidR="00D009C7" w:rsidRPr="00D30198" w:rsidRDefault="00D009C7" w:rsidP="006F1F52">
      <w:pPr>
        <w:spacing w:after="0" w:line="240" w:lineRule="auto"/>
        <w:rPr>
          <w:szCs w:val="20"/>
        </w:rPr>
      </w:pPr>
      <w:r w:rsidRPr="00D30198">
        <w:rPr>
          <w:szCs w:val="20"/>
        </w:rPr>
        <w:t xml:space="preserve">S tem členom je v okviru spomeniškega območja Kobilarne Lipica za kulturni spomenik državnega pomena razglašena enota dediščine: Lipica – </w:t>
      </w:r>
      <w:r w:rsidR="00573DF3" w:rsidRPr="00D30198">
        <w:rPr>
          <w:szCs w:val="20"/>
        </w:rPr>
        <w:t xml:space="preserve">Hlevi </w:t>
      </w:r>
      <w:r w:rsidRPr="00D30198">
        <w:rPr>
          <w:szCs w:val="20"/>
        </w:rPr>
        <w:t>in jahalnica Na Borjači (EID 1-27627). Navedene so tudi značilnosti, vrednote, ki utemeljujejo</w:t>
      </w:r>
      <w:r w:rsidRPr="00D30198" w:rsidDel="00E079BC">
        <w:rPr>
          <w:szCs w:val="20"/>
        </w:rPr>
        <w:t xml:space="preserve"> </w:t>
      </w:r>
      <w:r w:rsidRPr="00D30198">
        <w:rPr>
          <w:szCs w:val="20"/>
        </w:rPr>
        <w:t xml:space="preserve">razglasitev tega kulturnega spomenika, varovane sestavine spomenika ter stavbe in parcele, ki jih </w:t>
      </w:r>
      <w:r w:rsidR="00346F66" w:rsidRPr="00D30198">
        <w:rPr>
          <w:szCs w:val="20"/>
        </w:rPr>
        <w:t xml:space="preserve">spomenik </w:t>
      </w:r>
      <w:r w:rsidRPr="00D30198">
        <w:rPr>
          <w:szCs w:val="20"/>
        </w:rPr>
        <w:t>obsega.</w:t>
      </w:r>
    </w:p>
    <w:p w14:paraId="7C9EDD09" w14:textId="77777777" w:rsidR="00D009C7" w:rsidRPr="00D30198" w:rsidRDefault="00D009C7" w:rsidP="006F1F52">
      <w:pPr>
        <w:spacing w:after="0" w:line="240" w:lineRule="auto"/>
        <w:rPr>
          <w:b/>
          <w:bCs/>
          <w:szCs w:val="20"/>
        </w:rPr>
      </w:pPr>
    </w:p>
    <w:p w14:paraId="75928DF0" w14:textId="77777777" w:rsidR="00D009C7" w:rsidRPr="00D30198" w:rsidRDefault="00D009C7" w:rsidP="006F1F52">
      <w:pPr>
        <w:spacing w:after="0" w:line="240" w:lineRule="auto"/>
        <w:rPr>
          <w:b/>
          <w:bCs/>
          <w:szCs w:val="20"/>
        </w:rPr>
      </w:pPr>
      <w:r w:rsidRPr="00D30198">
        <w:rPr>
          <w:b/>
          <w:bCs/>
          <w:szCs w:val="20"/>
        </w:rPr>
        <w:t>K 28. členu</w:t>
      </w:r>
    </w:p>
    <w:p w14:paraId="125C3124" w14:textId="07470B85" w:rsidR="00D009C7" w:rsidRPr="00D30198" w:rsidRDefault="00D009C7" w:rsidP="006F1F52">
      <w:pPr>
        <w:spacing w:after="0" w:line="240" w:lineRule="auto"/>
        <w:rPr>
          <w:szCs w:val="20"/>
        </w:rPr>
      </w:pPr>
      <w:r w:rsidRPr="00D30198">
        <w:rPr>
          <w:szCs w:val="20"/>
        </w:rPr>
        <w:t xml:space="preserve">S tem členom je v okviru spomeniškega območja Kobilarne Lipica za kulturni spomenik državnega pomena razglašena enota dediščine: Lipica – </w:t>
      </w:r>
      <w:r w:rsidR="00573DF3" w:rsidRPr="00D30198">
        <w:rPr>
          <w:szCs w:val="20"/>
        </w:rPr>
        <w:t>H</w:t>
      </w:r>
      <w:r w:rsidRPr="00D30198">
        <w:rPr>
          <w:szCs w:val="20"/>
        </w:rPr>
        <w:t>leva 9 in 10 (EID 1-27628). Navedene so tudi značilnosti, vrednote, ki utemeljujejo</w:t>
      </w:r>
      <w:r w:rsidRPr="00D30198" w:rsidDel="00E079BC">
        <w:rPr>
          <w:szCs w:val="20"/>
        </w:rPr>
        <w:t xml:space="preserve"> </w:t>
      </w:r>
      <w:r w:rsidRPr="00D30198">
        <w:rPr>
          <w:szCs w:val="20"/>
        </w:rPr>
        <w:t xml:space="preserve">razglasitev tega kulturnega spomenika, varovane sestavine spomenika ter stavbe in parcele, ki jih </w:t>
      </w:r>
      <w:r w:rsidR="00346F66" w:rsidRPr="00D30198">
        <w:rPr>
          <w:szCs w:val="20"/>
        </w:rPr>
        <w:t xml:space="preserve">spomenik </w:t>
      </w:r>
      <w:r w:rsidRPr="00D30198">
        <w:rPr>
          <w:szCs w:val="20"/>
        </w:rPr>
        <w:t>obsega.</w:t>
      </w:r>
    </w:p>
    <w:p w14:paraId="75D5FCC7" w14:textId="77777777" w:rsidR="00D009C7" w:rsidRPr="00D30198" w:rsidRDefault="00D009C7" w:rsidP="006F1F52">
      <w:pPr>
        <w:spacing w:after="0" w:line="240" w:lineRule="auto"/>
        <w:rPr>
          <w:b/>
          <w:bCs/>
          <w:szCs w:val="20"/>
        </w:rPr>
      </w:pPr>
    </w:p>
    <w:p w14:paraId="2D4F622B" w14:textId="77777777" w:rsidR="00D009C7" w:rsidRPr="00D30198" w:rsidRDefault="00D009C7" w:rsidP="006F1F52">
      <w:pPr>
        <w:spacing w:after="0" w:line="240" w:lineRule="auto"/>
        <w:rPr>
          <w:b/>
          <w:bCs/>
          <w:szCs w:val="20"/>
        </w:rPr>
      </w:pPr>
      <w:r w:rsidRPr="00D30198">
        <w:rPr>
          <w:b/>
          <w:bCs/>
          <w:szCs w:val="20"/>
        </w:rPr>
        <w:t>K 29. členu</w:t>
      </w:r>
    </w:p>
    <w:p w14:paraId="5975D978" w14:textId="4B919E18" w:rsidR="00D009C7" w:rsidRPr="00D30198" w:rsidRDefault="00D009C7" w:rsidP="006F1F52">
      <w:pPr>
        <w:spacing w:after="0" w:line="240" w:lineRule="auto"/>
        <w:rPr>
          <w:szCs w:val="20"/>
        </w:rPr>
      </w:pPr>
      <w:r w:rsidRPr="00D30198">
        <w:rPr>
          <w:szCs w:val="20"/>
        </w:rPr>
        <w:t xml:space="preserve">S tem členom je v okviru spomeniškega območja Kobilarne Lipica za kulturni spomenik državnega pomena razglašena enota dediščine: Lipica – </w:t>
      </w:r>
      <w:r w:rsidR="00573DF3" w:rsidRPr="00D30198">
        <w:rPr>
          <w:szCs w:val="20"/>
        </w:rPr>
        <w:t>H</w:t>
      </w:r>
      <w:r w:rsidRPr="00D30198">
        <w:rPr>
          <w:szCs w:val="20"/>
        </w:rPr>
        <w:t>otel Klub (EID 1-30496). Navedene so tudi značilnosti, vrednote, ki utemeljujejo</w:t>
      </w:r>
      <w:r w:rsidRPr="00D30198" w:rsidDel="00E079BC">
        <w:rPr>
          <w:szCs w:val="20"/>
        </w:rPr>
        <w:t xml:space="preserve"> </w:t>
      </w:r>
      <w:r w:rsidRPr="00D30198">
        <w:rPr>
          <w:szCs w:val="20"/>
        </w:rPr>
        <w:t xml:space="preserve">razglasitev tega kulturnega spomenika, varovane sestavine spomenika ter stavbe in parcele, ki jih </w:t>
      </w:r>
      <w:r w:rsidR="00346F66" w:rsidRPr="00D30198">
        <w:rPr>
          <w:szCs w:val="20"/>
        </w:rPr>
        <w:t xml:space="preserve">spomenik </w:t>
      </w:r>
      <w:r w:rsidRPr="00D30198">
        <w:rPr>
          <w:szCs w:val="20"/>
        </w:rPr>
        <w:t>obsega.</w:t>
      </w:r>
    </w:p>
    <w:p w14:paraId="1924C63C" w14:textId="77777777" w:rsidR="00D009C7" w:rsidRPr="00D30198" w:rsidRDefault="00D009C7" w:rsidP="006F1F52">
      <w:pPr>
        <w:spacing w:after="0" w:line="240" w:lineRule="auto"/>
        <w:rPr>
          <w:b/>
          <w:bCs/>
          <w:szCs w:val="20"/>
        </w:rPr>
      </w:pPr>
    </w:p>
    <w:p w14:paraId="32D5A604" w14:textId="77777777" w:rsidR="00D009C7" w:rsidRPr="00D30198" w:rsidRDefault="00D009C7" w:rsidP="006F1F52">
      <w:pPr>
        <w:spacing w:after="0" w:line="240" w:lineRule="auto"/>
        <w:rPr>
          <w:b/>
          <w:bCs/>
          <w:szCs w:val="20"/>
        </w:rPr>
      </w:pPr>
      <w:r w:rsidRPr="00D30198">
        <w:rPr>
          <w:b/>
          <w:bCs/>
          <w:szCs w:val="20"/>
        </w:rPr>
        <w:t>K 30. členu</w:t>
      </w:r>
    </w:p>
    <w:p w14:paraId="494EC676" w14:textId="37E8A5AA" w:rsidR="00D009C7" w:rsidRPr="00D30198" w:rsidRDefault="00D009C7" w:rsidP="006F1F52">
      <w:pPr>
        <w:spacing w:after="0" w:line="240" w:lineRule="auto"/>
        <w:rPr>
          <w:szCs w:val="20"/>
        </w:rPr>
      </w:pPr>
      <w:r w:rsidRPr="00D30198">
        <w:rPr>
          <w:szCs w:val="20"/>
        </w:rPr>
        <w:t>V tem členu je navedeno, v katerih dokumentih so določene meje spomeniškega območja in posameznih kulturnih spomenikov ter mesto hranjenja izvirnikov. Meje spomeniškega območja in posameznih kulturnih spomenikov so določene na digitalnem katastrskem načrtu. Izvirnike načrtov hranita Ministrstvo za kulturo</w:t>
      </w:r>
      <w:r w:rsidRPr="00D30198">
        <w:rPr>
          <w:iCs/>
          <w:szCs w:val="20"/>
        </w:rPr>
        <w:t xml:space="preserve"> Republike Slovenije</w:t>
      </w:r>
      <w:r w:rsidRPr="00D30198">
        <w:rPr>
          <w:szCs w:val="20"/>
        </w:rPr>
        <w:t xml:space="preserve"> in Zavod za varstvo kulturne dediščine Slovenije. Meji sta prikazani v merilu 1 : 30</w:t>
      </w:r>
      <w:r w:rsidR="00346F66" w:rsidRPr="00D30198">
        <w:rPr>
          <w:szCs w:val="20"/>
        </w:rPr>
        <w:t>.</w:t>
      </w:r>
      <w:r w:rsidRPr="00D30198">
        <w:rPr>
          <w:szCs w:val="20"/>
        </w:rPr>
        <w:t>000.</w:t>
      </w:r>
    </w:p>
    <w:p w14:paraId="6E2082FE" w14:textId="77777777" w:rsidR="00D009C7" w:rsidRDefault="00D009C7" w:rsidP="006F1F52">
      <w:pPr>
        <w:spacing w:after="0" w:line="240" w:lineRule="auto"/>
        <w:rPr>
          <w:b/>
          <w:bCs/>
          <w:szCs w:val="20"/>
        </w:rPr>
      </w:pPr>
    </w:p>
    <w:p w14:paraId="7093B7C9" w14:textId="77777777" w:rsidR="00854ECF" w:rsidRDefault="00854ECF" w:rsidP="006F1F52">
      <w:pPr>
        <w:spacing w:after="0" w:line="240" w:lineRule="auto"/>
        <w:rPr>
          <w:b/>
          <w:bCs/>
          <w:szCs w:val="20"/>
        </w:rPr>
      </w:pPr>
    </w:p>
    <w:p w14:paraId="6DFE8889" w14:textId="77777777" w:rsidR="00854ECF" w:rsidRPr="00D30198" w:rsidRDefault="00854ECF" w:rsidP="006F1F52">
      <w:pPr>
        <w:spacing w:after="0" w:line="240" w:lineRule="auto"/>
        <w:rPr>
          <w:b/>
          <w:bCs/>
          <w:szCs w:val="20"/>
        </w:rPr>
      </w:pPr>
    </w:p>
    <w:p w14:paraId="704E3A37" w14:textId="77777777" w:rsidR="00D009C7" w:rsidRPr="00D30198" w:rsidRDefault="00D009C7" w:rsidP="006F1F52">
      <w:pPr>
        <w:spacing w:after="0" w:line="240" w:lineRule="auto"/>
        <w:rPr>
          <w:b/>
          <w:bCs/>
          <w:szCs w:val="20"/>
        </w:rPr>
      </w:pPr>
      <w:r w:rsidRPr="00D30198">
        <w:rPr>
          <w:b/>
          <w:bCs/>
          <w:szCs w:val="20"/>
        </w:rPr>
        <w:lastRenderedPageBreak/>
        <w:t>K 31. členu</w:t>
      </w:r>
    </w:p>
    <w:p w14:paraId="041C3836" w14:textId="5CFDEA08" w:rsidR="00D009C7" w:rsidRPr="00D30198" w:rsidRDefault="00D009C7" w:rsidP="006F1F52">
      <w:pPr>
        <w:spacing w:after="0" w:line="240" w:lineRule="auto"/>
        <w:rPr>
          <w:szCs w:val="20"/>
        </w:rPr>
      </w:pPr>
      <w:r w:rsidRPr="00D30198">
        <w:rPr>
          <w:szCs w:val="20"/>
        </w:rPr>
        <w:t>Opredeljen je varstveni režim za spomeniško območje in posamezne spomenike, ki vključuje omejitve v zvezi s posegi v prostor ter ravnanji z nepremičninami in obveznost</w:t>
      </w:r>
      <w:r w:rsidR="00346F66" w:rsidRPr="00D30198">
        <w:rPr>
          <w:szCs w:val="20"/>
        </w:rPr>
        <w:t>m</w:t>
      </w:r>
      <w:r w:rsidRPr="00D30198">
        <w:rPr>
          <w:szCs w:val="20"/>
        </w:rPr>
        <w:t>i ohranjanja kulturne dediščine. Člen vsebuje tudi varstveni režim za ovrednoteno stavbno opremo in druge premičnine.</w:t>
      </w:r>
    </w:p>
    <w:p w14:paraId="49A51634" w14:textId="77777777" w:rsidR="00D009C7" w:rsidRPr="00D30198" w:rsidRDefault="00D009C7" w:rsidP="006F1F52">
      <w:pPr>
        <w:spacing w:after="0" w:line="240" w:lineRule="auto"/>
        <w:rPr>
          <w:b/>
          <w:bCs/>
          <w:szCs w:val="20"/>
        </w:rPr>
      </w:pPr>
    </w:p>
    <w:p w14:paraId="5D51B7A2" w14:textId="77777777" w:rsidR="00D009C7" w:rsidRPr="00D30198" w:rsidRDefault="00D009C7" w:rsidP="006F1F52">
      <w:pPr>
        <w:spacing w:after="0" w:line="240" w:lineRule="auto"/>
        <w:rPr>
          <w:b/>
          <w:bCs/>
          <w:szCs w:val="20"/>
        </w:rPr>
      </w:pPr>
    </w:p>
    <w:p w14:paraId="22FEAD87" w14:textId="77777777" w:rsidR="00D009C7" w:rsidRPr="00D30198" w:rsidRDefault="00D009C7" w:rsidP="006F1F52">
      <w:pPr>
        <w:spacing w:after="0" w:line="240" w:lineRule="auto"/>
        <w:rPr>
          <w:b/>
          <w:bCs/>
          <w:szCs w:val="20"/>
        </w:rPr>
      </w:pPr>
    </w:p>
    <w:p w14:paraId="1F53C832" w14:textId="77777777" w:rsidR="00D009C7" w:rsidRPr="00D30198" w:rsidRDefault="00D009C7" w:rsidP="006F1F52">
      <w:pPr>
        <w:spacing w:after="0" w:line="240" w:lineRule="auto"/>
        <w:rPr>
          <w:b/>
          <w:bCs/>
          <w:szCs w:val="20"/>
        </w:rPr>
      </w:pPr>
      <w:r w:rsidRPr="00D30198">
        <w:rPr>
          <w:b/>
          <w:bCs/>
          <w:szCs w:val="20"/>
        </w:rPr>
        <w:t>K 32. členu</w:t>
      </w:r>
    </w:p>
    <w:p w14:paraId="6C33E9D2" w14:textId="14EB29DC" w:rsidR="00D009C7" w:rsidRPr="00D30198" w:rsidRDefault="00D009C7" w:rsidP="006F1F52">
      <w:pPr>
        <w:spacing w:after="0" w:line="240" w:lineRule="auto"/>
        <w:rPr>
          <w:szCs w:val="20"/>
        </w:rPr>
      </w:pPr>
      <w:r w:rsidRPr="00D30198">
        <w:rPr>
          <w:szCs w:val="20"/>
        </w:rPr>
        <w:t>Člen opredeljuje prepovedi ravnanja na spomeniškem območju in navaja dejavnosti, ki so prepovedane.</w:t>
      </w:r>
    </w:p>
    <w:p w14:paraId="1E9E1E51" w14:textId="77777777" w:rsidR="00D009C7" w:rsidRPr="00D30198" w:rsidRDefault="00D009C7" w:rsidP="006F1F52">
      <w:pPr>
        <w:spacing w:after="0" w:line="240" w:lineRule="auto"/>
        <w:rPr>
          <w:b/>
          <w:bCs/>
          <w:szCs w:val="20"/>
        </w:rPr>
      </w:pPr>
    </w:p>
    <w:p w14:paraId="32FDDB2C" w14:textId="77777777" w:rsidR="00D009C7" w:rsidRPr="00D30198" w:rsidRDefault="00D009C7" w:rsidP="006F1F52">
      <w:pPr>
        <w:spacing w:after="0" w:line="240" w:lineRule="auto"/>
        <w:rPr>
          <w:b/>
          <w:bCs/>
          <w:szCs w:val="20"/>
        </w:rPr>
      </w:pPr>
      <w:r w:rsidRPr="00D30198">
        <w:rPr>
          <w:b/>
          <w:bCs/>
          <w:szCs w:val="20"/>
        </w:rPr>
        <w:t>K 33. členu</w:t>
      </w:r>
    </w:p>
    <w:p w14:paraId="4FCE0757" w14:textId="1CB1A6BB" w:rsidR="00D009C7" w:rsidRPr="00D30198" w:rsidRDefault="00D009C7" w:rsidP="006F1F52">
      <w:pPr>
        <w:spacing w:after="0" w:line="240" w:lineRule="auto"/>
        <w:rPr>
          <w:szCs w:val="20"/>
        </w:rPr>
      </w:pPr>
      <w:r w:rsidRPr="00D30198">
        <w:rPr>
          <w:szCs w:val="20"/>
        </w:rPr>
        <w:t>Zaradi ohranjanja vizualne podobe krajine in spomeniškega območja so določene omejitve v zvezi z označevanjem oziroma postavljanjem oznak na spomeniškem območju. Število in mikrolokacije oznak se določijo v načrtu upravljanja spomeniškega območja.</w:t>
      </w:r>
    </w:p>
    <w:p w14:paraId="2DFC8513" w14:textId="77777777" w:rsidR="00D009C7" w:rsidRPr="00D30198" w:rsidRDefault="00D009C7" w:rsidP="006F1F52">
      <w:pPr>
        <w:spacing w:after="0" w:line="240" w:lineRule="auto"/>
        <w:rPr>
          <w:b/>
          <w:bCs/>
          <w:szCs w:val="20"/>
        </w:rPr>
      </w:pPr>
    </w:p>
    <w:p w14:paraId="4B89F607" w14:textId="77777777" w:rsidR="00D009C7" w:rsidRPr="00D30198" w:rsidRDefault="00D009C7" w:rsidP="006F1F52">
      <w:pPr>
        <w:spacing w:after="0" w:line="240" w:lineRule="auto"/>
        <w:rPr>
          <w:b/>
          <w:bCs/>
          <w:szCs w:val="20"/>
        </w:rPr>
      </w:pPr>
      <w:r w:rsidRPr="00D30198">
        <w:rPr>
          <w:b/>
          <w:bCs/>
          <w:szCs w:val="20"/>
        </w:rPr>
        <w:t>K 34. členu</w:t>
      </w:r>
    </w:p>
    <w:p w14:paraId="06B0595E" w14:textId="51A2B03C" w:rsidR="00D009C7" w:rsidRPr="00D30198" w:rsidRDefault="00D009C7" w:rsidP="006F1F52">
      <w:pPr>
        <w:spacing w:after="0" w:line="240" w:lineRule="auto"/>
        <w:rPr>
          <w:b/>
          <w:bCs/>
          <w:szCs w:val="20"/>
        </w:rPr>
      </w:pPr>
      <w:r w:rsidRPr="00D30198">
        <w:rPr>
          <w:szCs w:val="20"/>
        </w:rPr>
        <w:t>Strokovne naloge v zvezi z ohranjanjem nepremične dediščine opravlja Zavod za varstvo kulturne dediščine, ki izdaja tudi kulturnovarstvene pogoje in soglasja za vse posege na spomeniškem območju. Strokovne naloge v zvezi z varstvom in ohranjanjem premične dediščine pa opravlja pristojni muzej (to je Goriški muzej). Pristojni muzej in zavod podajata tudi predhodno soglasje za kakršen koli poseg v premično dediščino, ki je del spomeniškega območja. Določa tudi mesto hranjenja inventarne knjige.</w:t>
      </w:r>
    </w:p>
    <w:p w14:paraId="36611110" w14:textId="77777777" w:rsidR="00D009C7" w:rsidRPr="00D30198" w:rsidRDefault="00D009C7" w:rsidP="006F1F52">
      <w:pPr>
        <w:spacing w:after="0" w:line="240" w:lineRule="auto"/>
        <w:rPr>
          <w:b/>
          <w:bCs/>
          <w:szCs w:val="20"/>
        </w:rPr>
      </w:pPr>
    </w:p>
    <w:p w14:paraId="44D86934" w14:textId="77777777" w:rsidR="00D009C7" w:rsidRPr="00D30198" w:rsidRDefault="00D009C7" w:rsidP="006F1F52">
      <w:pPr>
        <w:spacing w:after="0" w:line="240" w:lineRule="auto"/>
        <w:rPr>
          <w:b/>
          <w:bCs/>
          <w:szCs w:val="20"/>
        </w:rPr>
      </w:pPr>
      <w:r w:rsidRPr="00D30198">
        <w:rPr>
          <w:b/>
          <w:bCs/>
          <w:szCs w:val="20"/>
        </w:rPr>
        <w:t>K 35. členu</w:t>
      </w:r>
    </w:p>
    <w:p w14:paraId="3D48DA4A" w14:textId="134C6C28" w:rsidR="00D009C7" w:rsidRPr="00D30198" w:rsidRDefault="00D009C7" w:rsidP="006F1F52">
      <w:pPr>
        <w:spacing w:after="0" w:line="240" w:lineRule="auto"/>
      </w:pPr>
      <w:r w:rsidRPr="00D30198">
        <w:rPr>
          <w:szCs w:val="20"/>
        </w:rPr>
        <w:t xml:space="preserve">S tem členom se tradicionalna reja in vzreja lipicanskih konj razglašata za nesnovno dediščino državnega pomena, s čimer se poudarja pomen ustrezne reje tudi s kulturnovarstvenega vidika. Tradicije reje lipicancev so vpisane na Reprezentativni seznam nesnovne kulturne dediščine človeštva Organizacije Združenih narodov za izobraževanje, znanost in kulturo (UNESCO) pod številko 17.COM 7.b.40, kar pomeni, da je tradicionalna reja in vzreja lipicancev </w:t>
      </w:r>
      <w:r w:rsidRPr="00D30198">
        <w:rPr>
          <w:szCs w:val="20"/>
          <w:lang w:eastAsia="sl-SI"/>
        </w:rPr>
        <w:t>izjemnega kulturnega pomena in varovana vrednota v svetovnem merilu.</w:t>
      </w:r>
    </w:p>
    <w:p w14:paraId="2EEB2007" w14:textId="77777777" w:rsidR="00D009C7" w:rsidRPr="00D30198" w:rsidRDefault="00D009C7" w:rsidP="006F1F52">
      <w:pPr>
        <w:spacing w:after="0" w:line="240" w:lineRule="auto"/>
        <w:rPr>
          <w:szCs w:val="20"/>
        </w:rPr>
      </w:pPr>
    </w:p>
    <w:p w14:paraId="0D38698A" w14:textId="77777777" w:rsidR="00D009C7" w:rsidRPr="00D30198" w:rsidRDefault="00D009C7" w:rsidP="006F1F52">
      <w:pPr>
        <w:spacing w:after="0" w:line="240" w:lineRule="auto"/>
        <w:rPr>
          <w:b/>
          <w:bCs/>
          <w:szCs w:val="20"/>
        </w:rPr>
      </w:pPr>
      <w:r w:rsidRPr="00D30198">
        <w:rPr>
          <w:b/>
          <w:bCs/>
          <w:szCs w:val="20"/>
        </w:rPr>
        <w:t>K 36. členu</w:t>
      </w:r>
    </w:p>
    <w:p w14:paraId="48358110" w14:textId="25099E73" w:rsidR="00D009C7" w:rsidRPr="00D30198" w:rsidRDefault="00D009C7" w:rsidP="006F1F52">
      <w:pPr>
        <w:spacing w:after="0" w:line="240" w:lineRule="auto"/>
        <w:rPr>
          <w:szCs w:val="20"/>
        </w:rPr>
      </w:pPr>
      <w:r w:rsidRPr="00D30198">
        <w:rPr>
          <w:szCs w:val="20"/>
        </w:rPr>
        <w:t xml:space="preserve">V tem členu so predstavljene osnovne značilnosti in namen reje in vzreje lipicancev, na podlagi katerih se obe </w:t>
      </w:r>
      <w:r w:rsidR="00346F66" w:rsidRPr="00D30198">
        <w:rPr>
          <w:szCs w:val="20"/>
        </w:rPr>
        <w:t>štejeta</w:t>
      </w:r>
      <w:r w:rsidRPr="00D30198">
        <w:rPr>
          <w:szCs w:val="20"/>
        </w:rPr>
        <w:t xml:space="preserve"> za nesnovno kulturno dediščino. Podrobneje se v rejskem programu, ki se določi v skladu z zakonom, ki ureja živinorejo, opredelijo način reje, rejski cilji, rejske metode in selekcijski program.</w:t>
      </w:r>
    </w:p>
    <w:p w14:paraId="47A529EA" w14:textId="79C84C12" w:rsidR="00D009C7" w:rsidRPr="00D30198" w:rsidRDefault="00D009C7" w:rsidP="006F1F52">
      <w:pPr>
        <w:spacing w:after="0" w:line="240" w:lineRule="auto"/>
        <w:rPr>
          <w:szCs w:val="20"/>
          <w:lang w:eastAsia="sl-SI"/>
        </w:rPr>
      </w:pPr>
      <w:r w:rsidRPr="00D30198">
        <w:rPr>
          <w:szCs w:val="20"/>
          <w:lang w:eastAsia="sl-SI"/>
        </w:rPr>
        <w:t>Lipicanci se redijo z namenom ohranjanja izvorne avtohtone pasme lipicanca, razvoja in preizkušanja delovnih sposobnosti, izvajanja klasičnega konjeništva ter za druge oblike konjeniškega udejstvovanja pod sedlom in v vpregi.</w:t>
      </w:r>
      <w:r w:rsidRPr="00D30198">
        <w:rPr>
          <w:i/>
          <w:iCs/>
          <w:szCs w:val="20"/>
          <w:lang w:eastAsia="sl-SI"/>
        </w:rPr>
        <w:t xml:space="preserve"> </w:t>
      </w:r>
      <w:r w:rsidRPr="00D30198">
        <w:rPr>
          <w:szCs w:val="20"/>
          <w:lang w:eastAsia="sl-SI"/>
        </w:rPr>
        <w:t>Lipicanci so tudi osnova za ohranjanje in nadgrajevanje znanj in veščin, potrebnih za vzrejo in rejo konj ter vse oblike dela s konji, ki se uporabljajo v Kobilarni Lipica od njenega nastanka, pri čemer je ključen prenos teh znanj in veščin na mlajše generacije.</w:t>
      </w:r>
      <w:r w:rsidRPr="00D30198">
        <w:rPr>
          <w:i/>
          <w:iCs/>
          <w:szCs w:val="20"/>
          <w:lang w:eastAsia="sl-SI"/>
        </w:rPr>
        <w:t xml:space="preserve"> </w:t>
      </w:r>
    </w:p>
    <w:p w14:paraId="2645CD73" w14:textId="2A1995DB" w:rsidR="00D009C7" w:rsidRPr="00D30198" w:rsidRDefault="00D009C7" w:rsidP="00455087">
      <w:pPr>
        <w:rPr>
          <w:rFonts w:ascii="Calibri" w:eastAsiaTheme="minorHAnsi" w:hAnsi="Calibri" w:cs="Calibri"/>
        </w:rPr>
      </w:pPr>
      <w:r w:rsidRPr="00D30198">
        <w:t xml:space="preserve">Dresurno jahanje je ustaljen </w:t>
      </w:r>
      <w:r w:rsidR="00346F66" w:rsidRPr="00D30198">
        <w:t>izraz</w:t>
      </w:r>
      <w:r w:rsidRPr="00D30198">
        <w:t xml:space="preserve">, ki lahko </w:t>
      </w:r>
      <w:r w:rsidR="00346F66" w:rsidRPr="00D30198">
        <w:t xml:space="preserve">pomeni </w:t>
      </w:r>
      <w:r w:rsidRPr="00D30198">
        <w:t xml:space="preserve">klasično dresurno jahanje ali športno dresurno jahanje, ki </w:t>
      </w:r>
      <w:r w:rsidR="00346F66" w:rsidRPr="00D30198">
        <w:t xml:space="preserve">spada </w:t>
      </w:r>
      <w:r w:rsidRPr="00D30198">
        <w:t xml:space="preserve">med olimpijske konjeniške discipline. </w:t>
      </w:r>
      <w:r w:rsidR="00346F66" w:rsidRPr="00D30198">
        <w:t xml:space="preserve">Izraz </w:t>
      </w:r>
      <w:r w:rsidRPr="00D30198">
        <w:t xml:space="preserve">klasično konjeništvo se nanaša ne le na jahanje, temveč tudi na vožnjo vpreg in na </w:t>
      </w:r>
      <w:r w:rsidR="00602822" w:rsidRPr="00D30198">
        <w:t xml:space="preserve">druge oblike sodelovanja </w:t>
      </w:r>
      <w:r w:rsidRPr="00D30198">
        <w:t>med konjem in človekom.</w:t>
      </w:r>
    </w:p>
    <w:p w14:paraId="5EE78DA4" w14:textId="77777777" w:rsidR="00D009C7" w:rsidRPr="00D30198" w:rsidRDefault="00D009C7" w:rsidP="006F1F52">
      <w:pPr>
        <w:spacing w:after="0" w:line="240" w:lineRule="auto"/>
        <w:rPr>
          <w:b/>
          <w:bCs/>
          <w:szCs w:val="20"/>
        </w:rPr>
      </w:pPr>
      <w:r w:rsidRPr="00D30198">
        <w:rPr>
          <w:b/>
          <w:bCs/>
          <w:szCs w:val="20"/>
        </w:rPr>
        <w:t>K 37. členu</w:t>
      </w:r>
    </w:p>
    <w:p w14:paraId="7431B6C0" w14:textId="1B6FC733" w:rsidR="00D009C7" w:rsidRPr="00D30198" w:rsidRDefault="00D009C7" w:rsidP="006F1F52">
      <w:pPr>
        <w:spacing w:after="0" w:line="240" w:lineRule="auto"/>
        <w:rPr>
          <w:szCs w:val="20"/>
        </w:rPr>
      </w:pPr>
      <w:r w:rsidRPr="00D30198">
        <w:rPr>
          <w:szCs w:val="20"/>
        </w:rPr>
        <w:t xml:space="preserve">V tem členu so navedene varovane sestavine enote nesnovne dediščine </w:t>
      </w:r>
      <w:r w:rsidR="00573DF3" w:rsidRPr="00D30198">
        <w:rPr>
          <w:szCs w:val="20"/>
        </w:rPr>
        <w:t xml:space="preserve">Tradicionalna </w:t>
      </w:r>
      <w:r w:rsidRPr="00D30198">
        <w:rPr>
          <w:szCs w:val="20"/>
        </w:rPr>
        <w:t xml:space="preserve">reja in vzreja lipicancev, katerih ohranjanje se zagotavlja z razglasitvijo te nesnovne dediščine za nesnovno dediščino državnega pomena. </w:t>
      </w:r>
    </w:p>
    <w:p w14:paraId="323CCC5A" w14:textId="77777777" w:rsidR="00D009C7" w:rsidRPr="00D30198" w:rsidRDefault="00D009C7" w:rsidP="006F1F52">
      <w:pPr>
        <w:spacing w:after="0" w:line="240" w:lineRule="auto"/>
        <w:rPr>
          <w:b/>
          <w:bCs/>
          <w:szCs w:val="20"/>
        </w:rPr>
      </w:pPr>
    </w:p>
    <w:p w14:paraId="6178620C" w14:textId="77777777" w:rsidR="00D009C7" w:rsidRPr="00D30198" w:rsidRDefault="00D009C7" w:rsidP="006F1F52">
      <w:pPr>
        <w:spacing w:after="0" w:line="240" w:lineRule="auto"/>
        <w:rPr>
          <w:b/>
          <w:bCs/>
          <w:szCs w:val="20"/>
        </w:rPr>
      </w:pPr>
      <w:r w:rsidRPr="00D30198">
        <w:rPr>
          <w:b/>
          <w:bCs/>
          <w:szCs w:val="20"/>
        </w:rPr>
        <w:t>K 38. členu</w:t>
      </w:r>
    </w:p>
    <w:p w14:paraId="62565FE4" w14:textId="7B0DF1C0" w:rsidR="00D009C7" w:rsidRPr="00D30198" w:rsidRDefault="00D009C7" w:rsidP="00A746D9">
      <w:pPr>
        <w:spacing w:after="0"/>
        <w:rPr>
          <w:szCs w:val="20"/>
        </w:rPr>
      </w:pPr>
      <w:r w:rsidRPr="00D30198">
        <w:rPr>
          <w:szCs w:val="20"/>
        </w:rPr>
        <w:t>Ta člen opredeljuje varstvene ukrepe za celostno ohranjanje nesnovne kulturne dediščine in podpiranje njenih nosilcev. Ti so spodbujanje reje lipicanca v klasičnem tipu, spodbujanje trajnostne kombinirane reje lipicanca v objektih in na kraških površinah, spodbujanje neposrednih rejskih praks in uveljavljenih strokovnih praks, spodbujanje reje lipicancev v Republiki Sloveniji, spodbujanje intenzivnega mednarodnega sodelovanja, zagotavljanje pogojev za dokumentiranje, hranjenje, varovanje in raziskovanje nesnovnih prvin reje in vzreje lipicanca (inštituti, muzeji), spodbujanje dokumentiranja raziskovanja in hrambe dokumentacije o družbenih praksah in tradicijah reje in vzreje lipicanca pri nosilcih ter spodbujanje prenosa znanj o družbenih praksah in tradicijah reje in vzreje lipicancev.</w:t>
      </w:r>
    </w:p>
    <w:p w14:paraId="26A99F7F" w14:textId="77777777" w:rsidR="00D009C7" w:rsidRDefault="00D009C7" w:rsidP="006F1F52">
      <w:pPr>
        <w:spacing w:after="0" w:line="240" w:lineRule="auto"/>
        <w:rPr>
          <w:b/>
          <w:bCs/>
          <w:szCs w:val="20"/>
        </w:rPr>
      </w:pPr>
    </w:p>
    <w:p w14:paraId="58C8ECF9" w14:textId="77777777" w:rsidR="00854ECF" w:rsidRDefault="00854ECF" w:rsidP="006F1F52">
      <w:pPr>
        <w:spacing w:after="0" w:line="240" w:lineRule="auto"/>
        <w:rPr>
          <w:b/>
          <w:bCs/>
          <w:szCs w:val="20"/>
        </w:rPr>
      </w:pPr>
    </w:p>
    <w:p w14:paraId="2F37FA61" w14:textId="77777777" w:rsidR="00854ECF" w:rsidRPr="00D30198" w:rsidRDefault="00854ECF" w:rsidP="006F1F52">
      <w:pPr>
        <w:spacing w:after="0" w:line="240" w:lineRule="auto"/>
        <w:rPr>
          <w:b/>
          <w:bCs/>
          <w:szCs w:val="20"/>
        </w:rPr>
      </w:pPr>
    </w:p>
    <w:p w14:paraId="545893AB" w14:textId="77777777" w:rsidR="00D009C7" w:rsidRPr="00D30198" w:rsidRDefault="00D009C7" w:rsidP="006F1F52">
      <w:pPr>
        <w:spacing w:after="0" w:line="240" w:lineRule="auto"/>
        <w:rPr>
          <w:b/>
          <w:bCs/>
          <w:szCs w:val="20"/>
        </w:rPr>
      </w:pPr>
      <w:r w:rsidRPr="00D30198">
        <w:rPr>
          <w:b/>
          <w:bCs/>
          <w:szCs w:val="20"/>
        </w:rPr>
        <w:lastRenderedPageBreak/>
        <w:t>K 39. členu</w:t>
      </w:r>
    </w:p>
    <w:p w14:paraId="6525DA5D" w14:textId="610041DE" w:rsidR="00D009C7" w:rsidRPr="00D30198" w:rsidRDefault="00D009C7" w:rsidP="006F1F52">
      <w:pPr>
        <w:spacing w:after="0" w:line="240" w:lineRule="auto"/>
        <w:rPr>
          <w:szCs w:val="20"/>
        </w:rPr>
      </w:pPr>
      <w:r w:rsidRPr="00D30198">
        <w:rPr>
          <w:szCs w:val="20"/>
        </w:rPr>
        <w:t xml:space="preserve">Člen navaja mesto </w:t>
      </w:r>
      <w:r w:rsidRPr="00D30198">
        <w:rPr>
          <w:iCs/>
          <w:szCs w:val="20"/>
        </w:rPr>
        <w:t>oziroma</w:t>
      </w:r>
      <w:r w:rsidRPr="00D30198">
        <w:rPr>
          <w:szCs w:val="20"/>
        </w:rPr>
        <w:t xml:space="preserve"> evidenco, v kateri se evidentirajo nosilci ohranjanja nesnovne kulturne dediščine, in sicer je to register nesnovne dediščine, ki se vodi po predpisih o varstvu kulturne dediščine.</w:t>
      </w:r>
    </w:p>
    <w:p w14:paraId="78371A6B" w14:textId="77777777" w:rsidR="00D009C7" w:rsidRPr="00D30198" w:rsidRDefault="00D009C7" w:rsidP="006F1F52">
      <w:pPr>
        <w:spacing w:after="0" w:line="240" w:lineRule="auto"/>
        <w:rPr>
          <w:b/>
          <w:bCs/>
          <w:szCs w:val="20"/>
        </w:rPr>
      </w:pPr>
    </w:p>
    <w:p w14:paraId="74FD65A4" w14:textId="77777777" w:rsidR="00D009C7" w:rsidRPr="00D30198" w:rsidRDefault="00D009C7" w:rsidP="006F1F52">
      <w:pPr>
        <w:spacing w:after="0" w:line="240" w:lineRule="auto"/>
        <w:rPr>
          <w:b/>
          <w:bCs/>
          <w:szCs w:val="20"/>
        </w:rPr>
      </w:pPr>
      <w:r w:rsidRPr="00D30198">
        <w:rPr>
          <w:b/>
          <w:bCs/>
          <w:szCs w:val="20"/>
        </w:rPr>
        <w:t>K 40. členu</w:t>
      </w:r>
    </w:p>
    <w:p w14:paraId="38313EA3" w14:textId="49687607" w:rsidR="00D009C7" w:rsidRPr="00D30198" w:rsidRDefault="00D009C7" w:rsidP="006F1F52">
      <w:pPr>
        <w:spacing w:after="0" w:line="240" w:lineRule="auto"/>
        <w:rPr>
          <w:szCs w:val="20"/>
        </w:rPr>
      </w:pPr>
      <w:r w:rsidRPr="00D30198">
        <w:rPr>
          <w:szCs w:val="20"/>
        </w:rPr>
        <w:t xml:space="preserve">Z namenom jasne opredelitve izvajalca strokovnih nalog v zvezi z ohranjanjem nesnovne dediščine državnega pomena je navedeno, da </w:t>
      </w:r>
      <w:r w:rsidR="00602822" w:rsidRPr="00D30198">
        <w:rPr>
          <w:szCs w:val="20"/>
        </w:rPr>
        <w:t xml:space="preserve">te naloge </w:t>
      </w:r>
      <w:r w:rsidRPr="00D30198">
        <w:rPr>
          <w:szCs w:val="20"/>
        </w:rPr>
        <w:t>izvaja koordinator varstva nesnovne dediščine, kar je Slovenski etnografski muzej, ki je pooblaščen za izvajanje nalog, ki so zapisane v 98. členu Zakona o varstvu kulturne dediščine. Pri izvajanju strokovnih nalog koordinator sodeluje s krajevno pristojnimi organizacijami za varstvo premične dediščine.</w:t>
      </w:r>
    </w:p>
    <w:p w14:paraId="543CC902" w14:textId="77777777" w:rsidR="00D009C7" w:rsidRPr="00D30198" w:rsidRDefault="00D009C7" w:rsidP="006F1F52">
      <w:pPr>
        <w:spacing w:after="0" w:line="240" w:lineRule="auto"/>
        <w:rPr>
          <w:b/>
          <w:bCs/>
          <w:szCs w:val="20"/>
        </w:rPr>
      </w:pPr>
    </w:p>
    <w:p w14:paraId="3AF82ABE" w14:textId="77777777" w:rsidR="00D009C7" w:rsidRPr="00D30198" w:rsidRDefault="00D009C7" w:rsidP="006F1F52">
      <w:pPr>
        <w:spacing w:after="0" w:line="240" w:lineRule="auto"/>
        <w:rPr>
          <w:b/>
          <w:bCs/>
          <w:szCs w:val="20"/>
        </w:rPr>
      </w:pPr>
      <w:r w:rsidRPr="00D30198">
        <w:rPr>
          <w:b/>
          <w:bCs/>
          <w:szCs w:val="20"/>
        </w:rPr>
        <w:t>K 41. členu</w:t>
      </w:r>
    </w:p>
    <w:p w14:paraId="5D8C8CC5" w14:textId="07BAEBB8" w:rsidR="00D009C7" w:rsidRPr="00D30198" w:rsidRDefault="00D009C7" w:rsidP="006F1F52">
      <w:pPr>
        <w:spacing w:after="0" w:line="240" w:lineRule="auto"/>
        <w:rPr>
          <w:szCs w:val="20"/>
        </w:rPr>
      </w:pPr>
      <w:r w:rsidRPr="00D30198">
        <w:rPr>
          <w:szCs w:val="20"/>
        </w:rPr>
        <w:t xml:space="preserve">V tem členu je čreda lipicanskih konj opredeljena kot avtohtona pasma izjemnega pomena, ki je sestavni del Kobilarne Lipica in last Republike Slovenije. Čredo lipicanskih konj sestavljata plemensko jedro in splošna populacija črede. Določeno je plemensko jedro črede z navedbo vseh šestih originalnih linij žrebcev in potrebnim številom plemenskih žrebcev ter navedbo vseh osemnajstih klasičnih linij rodov kobil z najmanjšim potrebnim številom plemenskih kobil za nadaljnjo rejo. Poleg tega je kot plemensko jedro opredeljen tudi celoten naraščaj do četrtega leta starosti, ki je primeren za nadaljnjo vzrejo. </w:t>
      </w:r>
    </w:p>
    <w:p w14:paraId="740141EC" w14:textId="5B8373FD" w:rsidR="00D009C7" w:rsidRPr="00D30198" w:rsidRDefault="00D009C7" w:rsidP="003A3101">
      <w:pPr>
        <w:spacing w:after="0"/>
        <w:rPr>
          <w:rFonts w:ascii="Calibri" w:eastAsiaTheme="minorHAnsi" w:hAnsi="Calibri" w:cs="Calibri"/>
        </w:rPr>
      </w:pPr>
      <w:r w:rsidRPr="00D30198">
        <w:t>Vsi mladi konji so do konca selekcijskih ukrepov (zadnja sta ocena lastnosti zunanjosti in preizkus delovne sposobnosti) po rejskem programu potencialni plemenski žrebci ali plemenske kobile. Šele na podlagi rezultatov iz selekcijskih ukrepov se uvrstijo med plemenske kobile ali plemenske žrebce, torej v plemensko jedro črede. Tiste živali, ki niso odbrane za pleme, se uvrstijo v splošno populacijo črede.  </w:t>
      </w:r>
    </w:p>
    <w:p w14:paraId="6F4AEB33" w14:textId="5D059949" w:rsidR="00D009C7" w:rsidRPr="00D30198" w:rsidRDefault="00D009C7" w:rsidP="003A3101">
      <w:pPr>
        <w:spacing w:after="0"/>
        <w:rPr>
          <w:rFonts w:ascii="Calibri" w:eastAsiaTheme="minorHAnsi" w:hAnsi="Calibri" w:cs="Calibri"/>
        </w:rPr>
      </w:pPr>
      <w:r w:rsidRPr="00D30198">
        <w:rPr>
          <w:szCs w:val="20"/>
        </w:rPr>
        <w:t xml:space="preserve">V splošno populacijo črede spadajo lipicanci, ki iz različnih razlogov niso primerni za reprodukcijo plemenskega jedra in se zato namenijo za določene druga dejavnosti ali odprodajo. Družba sprejme in redno posodablja klasifikacijo črede lipicanskih konj glede na razvrstitev v plemensko jedro, splošno populacijo in za odprodajo iz splošne populacije. </w:t>
      </w:r>
    </w:p>
    <w:p w14:paraId="282DF618" w14:textId="77777777" w:rsidR="00D009C7" w:rsidRPr="00D30198" w:rsidRDefault="00D009C7" w:rsidP="006F1F52">
      <w:pPr>
        <w:spacing w:after="0" w:line="240" w:lineRule="auto"/>
        <w:rPr>
          <w:b/>
          <w:bCs/>
          <w:szCs w:val="20"/>
        </w:rPr>
      </w:pPr>
    </w:p>
    <w:p w14:paraId="0646C639" w14:textId="77777777" w:rsidR="00D009C7" w:rsidRPr="00D30198" w:rsidRDefault="00D009C7" w:rsidP="006F1F52">
      <w:pPr>
        <w:spacing w:after="0" w:line="240" w:lineRule="auto"/>
        <w:rPr>
          <w:b/>
          <w:bCs/>
          <w:szCs w:val="20"/>
        </w:rPr>
      </w:pPr>
      <w:r w:rsidRPr="00D30198">
        <w:rPr>
          <w:b/>
          <w:bCs/>
          <w:szCs w:val="20"/>
        </w:rPr>
        <w:t>K 42. členu</w:t>
      </w:r>
    </w:p>
    <w:p w14:paraId="642F2177" w14:textId="6E92DD5A" w:rsidR="00D009C7" w:rsidRPr="00D30198" w:rsidRDefault="00D009C7" w:rsidP="000A126E">
      <w:pPr>
        <w:spacing w:after="0" w:line="240" w:lineRule="auto"/>
        <w:rPr>
          <w:szCs w:val="20"/>
          <w:lang w:eastAsia="sl-SI"/>
        </w:rPr>
      </w:pPr>
      <w:r w:rsidRPr="00D30198">
        <w:rPr>
          <w:szCs w:val="20"/>
        </w:rPr>
        <w:t>V tem členu je določeno, da podatke za odprodajo lipicancev, ki obsegajo podatke o posameznem konju za odprodajo, ocenjeno tržno vrednost posameznega konja in predlog načina odprodaje, pripravi družba (v okviru letnega načrta razpolaganja z lipicanci) s soglasjem strokovnega sveta</w:t>
      </w:r>
      <w:r w:rsidRPr="00D30198">
        <w:rPr>
          <w:szCs w:val="20"/>
          <w:lang w:eastAsia="sl-SI"/>
        </w:rPr>
        <w:t xml:space="preserve"> in jih do 30. novembra tekočega leta za prihodnje leto pošlje ministrstvu, to pa ga predloži skupščini v sprejetje</w:t>
      </w:r>
      <w:r w:rsidRPr="00D30198">
        <w:rPr>
          <w:szCs w:val="20"/>
        </w:rPr>
        <w:t>. Določeno je, kaj obsega načrt razpolaganja z lipicanci (podatke o vsakem posameznem konju, ocenjeno tržno vrednost vsakega posameznega konja in predlog načina razpolaganja s konji).</w:t>
      </w:r>
    </w:p>
    <w:p w14:paraId="7F23CB3C" w14:textId="77777777" w:rsidR="00D009C7" w:rsidRPr="00D30198" w:rsidRDefault="00D009C7" w:rsidP="006F1F52">
      <w:pPr>
        <w:spacing w:after="0" w:line="240" w:lineRule="auto"/>
        <w:rPr>
          <w:b/>
          <w:bCs/>
          <w:szCs w:val="20"/>
        </w:rPr>
      </w:pPr>
    </w:p>
    <w:p w14:paraId="1B38CA6A" w14:textId="77777777" w:rsidR="00D009C7" w:rsidRPr="00D30198" w:rsidRDefault="00D009C7" w:rsidP="006F1F52">
      <w:pPr>
        <w:spacing w:after="0" w:line="240" w:lineRule="auto"/>
        <w:rPr>
          <w:b/>
          <w:bCs/>
          <w:szCs w:val="20"/>
        </w:rPr>
      </w:pPr>
      <w:r w:rsidRPr="00D30198">
        <w:rPr>
          <w:b/>
          <w:bCs/>
          <w:szCs w:val="20"/>
        </w:rPr>
        <w:t>K 43. členu</w:t>
      </w:r>
    </w:p>
    <w:p w14:paraId="6CBA03AC" w14:textId="2530FEEC" w:rsidR="00D009C7" w:rsidRPr="00D30198" w:rsidRDefault="00D009C7" w:rsidP="006F1F52">
      <w:pPr>
        <w:spacing w:after="0" w:line="240" w:lineRule="auto"/>
        <w:rPr>
          <w:szCs w:val="20"/>
        </w:rPr>
      </w:pPr>
      <w:r w:rsidRPr="00D30198">
        <w:rPr>
          <w:szCs w:val="20"/>
        </w:rPr>
        <w:t xml:space="preserve">Normativi o reji in vzreji lipicanskih konj se opredelijo s podzakonskim aktom, ki ga sprejme minister, pristojen za kmetijstvo. V členu so določene minimalne vsebine teh normativov, ki so postavljeni, da se zagotovijo ustrezna tradicionalna reja in vzreja ter usposobljenost konj. Temelj normativov je osnovna nega, ki omogoča dobrobit konj na splošno, so pa ti standardi nadgrajeni in prilagojeni potrebam lipicancev, ki so plemenita pasma, od katere se zahtevajo določene intelektualno in telesno zahtevnejše </w:t>
      </w:r>
      <w:r w:rsidR="002B12B1" w:rsidRPr="00D30198">
        <w:rPr>
          <w:szCs w:val="20"/>
        </w:rPr>
        <w:t>dejavnosti</w:t>
      </w:r>
      <w:r w:rsidRPr="00D30198">
        <w:rPr>
          <w:szCs w:val="20"/>
        </w:rPr>
        <w:t xml:space="preserve">. Upoštevanje normativov glede na celotno čredo je obvezno pri načrtovanju stroškov za posamezno leto v poslovnem načrtu. Pri izračunih je </w:t>
      </w:r>
      <w:r w:rsidRPr="00D30198">
        <w:rPr>
          <w:iCs/>
          <w:szCs w:val="20"/>
        </w:rPr>
        <w:t xml:space="preserve">treba </w:t>
      </w:r>
      <w:r w:rsidRPr="00D30198">
        <w:rPr>
          <w:szCs w:val="20"/>
        </w:rPr>
        <w:t xml:space="preserve">upoštevati celotno čredo, in ne le plemenskega jedra. S tem določilom se bo mogoče izogniti morebitnim splošnim varčevalnim ukrepom, ki so v preteklosti že vplivali na poslabšanje stanja črede v Kobilarni Lipica, predvsem v povezavi s kadri. </w:t>
      </w:r>
    </w:p>
    <w:p w14:paraId="372BBC0B" w14:textId="77777777" w:rsidR="00D009C7" w:rsidRPr="00D30198" w:rsidRDefault="00D009C7" w:rsidP="006F1F52">
      <w:pPr>
        <w:spacing w:after="0" w:line="240" w:lineRule="auto"/>
        <w:rPr>
          <w:szCs w:val="20"/>
        </w:rPr>
      </w:pPr>
    </w:p>
    <w:p w14:paraId="23D9D4D4" w14:textId="77777777" w:rsidR="00D009C7" w:rsidRPr="00D30198" w:rsidRDefault="00D009C7" w:rsidP="006F1F52">
      <w:pPr>
        <w:spacing w:after="0" w:line="240" w:lineRule="auto"/>
        <w:rPr>
          <w:b/>
          <w:bCs/>
          <w:szCs w:val="20"/>
        </w:rPr>
      </w:pPr>
      <w:r w:rsidRPr="00D30198">
        <w:rPr>
          <w:b/>
          <w:bCs/>
          <w:szCs w:val="20"/>
        </w:rPr>
        <w:t>K 44. členu</w:t>
      </w:r>
    </w:p>
    <w:p w14:paraId="76C692E4" w14:textId="5AC3B434" w:rsidR="00D009C7" w:rsidRPr="00D30198" w:rsidRDefault="00D009C7" w:rsidP="006F1F52">
      <w:pPr>
        <w:spacing w:after="0" w:line="240" w:lineRule="auto"/>
        <w:rPr>
          <w:szCs w:val="20"/>
        </w:rPr>
      </w:pPr>
      <w:r w:rsidRPr="00D30198">
        <w:rPr>
          <w:szCs w:val="20"/>
        </w:rPr>
        <w:t xml:space="preserve">Pogodbena reja je reja lipicanca v lasti Republike Slovenije, za katerega v skladu s tem zakonom in podzakonskimi predpisi skrbi pravna ali fizična oseba, ki ima z družbo Kobilarna Lipica, d. o. o., medsebojna razmerja urejena s pogodbo. </w:t>
      </w:r>
    </w:p>
    <w:p w14:paraId="3AFE38C7" w14:textId="2F4D9B3C" w:rsidR="00D009C7" w:rsidRPr="00D30198" w:rsidRDefault="00D009C7" w:rsidP="006F1F52">
      <w:pPr>
        <w:spacing w:after="0" w:line="240" w:lineRule="auto"/>
        <w:rPr>
          <w:szCs w:val="20"/>
          <w:lang w:eastAsia="sl-SI"/>
        </w:rPr>
      </w:pPr>
      <w:r w:rsidRPr="00D30198">
        <w:rPr>
          <w:szCs w:val="20"/>
          <w:lang w:eastAsia="sl-SI"/>
        </w:rPr>
        <w:t xml:space="preserve">Določeno je, da mora pogodbeni skrbnik v pogodbeni reji lipicancem zagotavljati normative reje in vzreje lipicancev, kontrolne preglede, ki veljajo za rejo v Kobilarni Lipica, in obvezni letni veterinarski pregled. Pred oddajo lipicancev v pogodbeno rejo strokovne službe družbe Kobilarne Lipica, d. o. o., preverijo, ali pogodbeni skrbnik izpolnjuje predpisane pogoje glede krme, prostorskih pogojev in minimalne površine na konja, zdravstvenega varstva, osebja ter </w:t>
      </w:r>
      <w:r w:rsidR="00602822" w:rsidRPr="00D30198">
        <w:rPr>
          <w:szCs w:val="20"/>
          <w:lang w:eastAsia="sl-SI"/>
        </w:rPr>
        <w:t xml:space="preserve">drugih </w:t>
      </w:r>
      <w:r w:rsidRPr="00D30198">
        <w:rPr>
          <w:szCs w:val="20"/>
          <w:lang w:eastAsia="sl-SI"/>
        </w:rPr>
        <w:t>predpisanih potreb, s katerimi bodo zagotovljene ustrezna tradicionalna reja in vzreja in usposobljenost konj za ohranjanje in razvoj lipicanske pasme, ter o nadzoru pripravi mnenje in ga pošlje upravi in nadzornem svetu. Pozitivno mnenje je sestavni del pogodbe o reji.</w:t>
      </w:r>
    </w:p>
    <w:p w14:paraId="45D4FF30" w14:textId="77777777" w:rsidR="00D009C7" w:rsidRDefault="00D009C7" w:rsidP="006F1F52">
      <w:pPr>
        <w:spacing w:after="0" w:line="240" w:lineRule="auto"/>
        <w:rPr>
          <w:b/>
          <w:bCs/>
          <w:szCs w:val="20"/>
        </w:rPr>
      </w:pPr>
    </w:p>
    <w:p w14:paraId="118D20A0" w14:textId="77777777" w:rsidR="00854ECF" w:rsidRDefault="00854ECF" w:rsidP="006F1F52">
      <w:pPr>
        <w:spacing w:after="0" w:line="240" w:lineRule="auto"/>
        <w:rPr>
          <w:b/>
          <w:bCs/>
          <w:szCs w:val="20"/>
        </w:rPr>
      </w:pPr>
    </w:p>
    <w:p w14:paraId="6E29553E" w14:textId="77777777" w:rsidR="00854ECF" w:rsidRPr="00D30198" w:rsidRDefault="00854ECF" w:rsidP="006F1F52">
      <w:pPr>
        <w:spacing w:after="0" w:line="240" w:lineRule="auto"/>
        <w:rPr>
          <w:b/>
          <w:bCs/>
          <w:szCs w:val="20"/>
        </w:rPr>
      </w:pPr>
    </w:p>
    <w:p w14:paraId="174EA690" w14:textId="77777777" w:rsidR="00D009C7" w:rsidRPr="00D30198" w:rsidRDefault="00D009C7" w:rsidP="006F1F52">
      <w:pPr>
        <w:spacing w:after="0" w:line="240" w:lineRule="auto"/>
        <w:rPr>
          <w:b/>
          <w:bCs/>
          <w:szCs w:val="20"/>
        </w:rPr>
      </w:pPr>
      <w:r w:rsidRPr="00D30198">
        <w:rPr>
          <w:b/>
          <w:bCs/>
          <w:szCs w:val="20"/>
        </w:rPr>
        <w:t>K 45. členu</w:t>
      </w:r>
    </w:p>
    <w:p w14:paraId="3F5898C9" w14:textId="7AD5D811" w:rsidR="00D009C7" w:rsidRPr="00D30198" w:rsidRDefault="00D009C7" w:rsidP="006F1F52">
      <w:pPr>
        <w:spacing w:after="0" w:line="240" w:lineRule="auto"/>
        <w:rPr>
          <w:szCs w:val="20"/>
        </w:rPr>
      </w:pPr>
      <w:r w:rsidRPr="00D30198">
        <w:rPr>
          <w:szCs w:val="20"/>
        </w:rPr>
        <w:t xml:space="preserve">Čreda lipicanskih konj je bistvo in smoter, iz katerega izhajajo poslanstvo in vizija Kobilarne Lipica in vse </w:t>
      </w:r>
      <w:r w:rsidR="002B12B1" w:rsidRPr="00D30198">
        <w:rPr>
          <w:szCs w:val="20"/>
        </w:rPr>
        <w:t>druge dejavnosti</w:t>
      </w:r>
      <w:r w:rsidRPr="00D30198">
        <w:rPr>
          <w:szCs w:val="20"/>
        </w:rPr>
        <w:t xml:space="preserve">, ki se v skladu s tem zakonom izvajajo v Kobilarni Lipica. Stanje črede lipicanskih konj je zato temeljni kazalnik uspešnosti ohranjanja in razvoja Kobilarne Lipica, zato je treba zagotoviti pregledno in celovito poročanje o stanju črede. Družba mora pripraviti poročilo o stanju črede lipicanskih konj v Kobilarni Lipica najpozneje do 31. marca tekočega leta za preteklo leto. Poročilo sprejme nadzorni svet družbe. Družba z letnim poročilom o stanju črede lipicanskih konj v Kobilarni Lipica seznani ministrstvo in ministrstvo, pristojno za </w:t>
      </w:r>
      <w:r w:rsidR="00540E4E">
        <w:rPr>
          <w:szCs w:val="20"/>
        </w:rPr>
        <w:t>kmetijstvo</w:t>
      </w:r>
      <w:r w:rsidRPr="00D30198">
        <w:rPr>
          <w:szCs w:val="20"/>
        </w:rPr>
        <w:t xml:space="preserve">. V členu so določene tudi informacije, ki so bistvene za oceno stanja črede in zato obvezna sestavina poročila. </w:t>
      </w:r>
    </w:p>
    <w:p w14:paraId="44EA32E2" w14:textId="77777777" w:rsidR="00D009C7" w:rsidRPr="00D30198" w:rsidRDefault="00D009C7" w:rsidP="006F1F52">
      <w:pPr>
        <w:spacing w:after="0" w:line="240" w:lineRule="auto"/>
        <w:rPr>
          <w:b/>
          <w:bCs/>
          <w:szCs w:val="20"/>
        </w:rPr>
      </w:pPr>
    </w:p>
    <w:p w14:paraId="67AED61A" w14:textId="77777777" w:rsidR="00D009C7" w:rsidRPr="00D30198" w:rsidRDefault="00D009C7" w:rsidP="006F1F52">
      <w:pPr>
        <w:spacing w:after="0" w:line="240" w:lineRule="auto"/>
        <w:rPr>
          <w:b/>
          <w:bCs/>
          <w:szCs w:val="20"/>
        </w:rPr>
      </w:pPr>
      <w:r w:rsidRPr="00D30198">
        <w:rPr>
          <w:b/>
          <w:bCs/>
          <w:szCs w:val="20"/>
        </w:rPr>
        <w:t>K 46. členu</w:t>
      </w:r>
    </w:p>
    <w:p w14:paraId="395880A8" w14:textId="77777777" w:rsidR="00D009C7" w:rsidRPr="00D30198" w:rsidRDefault="00D009C7" w:rsidP="006F1F52">
      <w:pPr>
        <w:spacing w:after="0" w:line="240" w:lineRule="auto"/>
        <w:rPr>
          <w:szCs w:val="20"/>
        </w:rPr>
      </w:pPr>
      <w:r w:rsidRPr="00D30198">
        <w:rPr>
          <w:szCs w:val="20"/>
        </w:rPr>
        <w:t xml:space="preserve">Na novo je v zakon vključena določitev načina vodenje izvorne rodovniške knjige, in sicer se vodi v elektronski obliki. </w:t>
      </w:r>
    </w:p>
    <w:p w14:paraId="134C8560" w14:textId="77777777" w:rsidR="00D009C7" w:rsidRPr="00D30198" w:rsidRDefault="00D009C7" w:rsidP="006F1F52">
      <w:pPr>
        <w:spacing w:after="0" w:line="240" w:lineRule="auto"/>
        <w:rPr>
          <w:b/>
          <w:bCs/>
          <w:szCs w:val="20"/>
        </w:rPr>
      </w:pPr>
    </w:p>
    <w:p w14:paraId="79A56D44" w14:textId="77777777" w:rsidR="00D009C7" w:rsidRPr="00D30198" w:rsidRDefault="00D009C7" w:rsidP="006F1F52">
      <w:pPr>
        <w:spacing w:after="0" w:line="240" w:lineRule="auto"/>
        <w:rPr>
          <w:b/>
          <w:bCs/>
          <w:szCs w:val="20"/>
        </w:rPr>
      </w:pPr>
      <w:r w:rsidRPr="00D30198">
        <w:rPr>
          <w:b/>
          <w:bCs/>
          <w:szCs w:val="20"/>
        </w:rPr>
        <w:t>K 47. členu</w:t>
      </w:r>
    </w:p>
    <w:p w14:paraId="5A5DCF26" w14:textId="5CB06418" w:rsidR="00D009C7" w:rsidRPr="00D30198" w:rsidRDefault="00D009C7" w:rsidP="006F1F52">
      <w:pPr>
        <w:spacing w:after="0" w:line="240" w:lineRule="auto"/>
        <w:rPr>
          <w:szCs w:val="20"/>
        </w:rPr>
      </w:pPr>
      <w:r w:rsidRPr="00D30198">
        <w:rPr>
          <w:szCs w:val="20"/>
        </w:rPr>
        <w:t>V tem členu je vzpostavljena obveznost</w:t>
      </w:r>
      <w:r w:rsidR="00D62289" w:rsidRPr="00D30198">
        <w:rPr>
          <w:szCs w:val="20"/>
        </w:rPr>
        <w:t xml:space="preserve"> družbe</w:t>
      </w:r>
      <w:r w:rsidRPr="00D30198">
        <w:rPr>
          <w:szCs w:val="20"/>
        </w:rPr>
        <w:t xml:space="preserve">, da </w:t>
      </w:r>
      <w:r w:rsidR="00D62289" w:rsidRPr="00D30198">
        <w:rPr>
          <w:szCs w:val="20"/>
        </w:rPr>
        <w:t xml:space="preserve">v </w:t>
      </w:r>
      <w:r w:rsidRPr="00D30198">
        <w:rPr>
          <w:szCs w:val="20"/>
        </w:rPr>
        <w:t xml:space="preserve">povezavi z izvajanjem nalog skrbi za kulturne in naravne vrednote </w:t>
      </w:r>
      <w:r w:rsidR="00D62289" w:rsidRPr="00D30198">
        <w:rPr>
          <w:szCs w:val="20"/>
        </w:rPr>
        <w:t>ter gospodarjenja</w:t>
      </w:r>
      <w:r w:rsidRPr="00D30198">
        <w:rPr>
          <w:szCs w:val="20"/>
        </w:rPr>
        <w:t xml:space="preserve"> z njimi ter za zagotovitev genetske rezerve in genetskega napredka vzpostavi lastno osemenjevalno središče. </w:t>
      </w:r>
    </w:p>
    <w:p w14:paraId="5BE0D1F9" w14:textId="77777777" w:rsidR="00D009C7" w:rsidRPr="00D30198" w:rsidRDefault="00D009C7" w:rsidP="006F1F52">
      <w:pPr>
        <w:spacing w:after="0" w:line="240" w:lineRule="auto"/>
        <w:rPr>
          <w:b/>
          <w:bCs/>
          <w:szCs w:val="20"/>
        </w:rPr>
      </w:pPr>
    </w:p>
    <w:p w14:paraId="5AE4303F" w14:textId="77777777" w:rsidR="00D009C7" w:rsidRPr="00D30198" w:rsidRDefault="00D009C7" w:rsidP="006F1F52">
      <w:pPr>
        <w:spacing w:after="0" w:line="240" w:lineRule="auto"/>
        <w:rPr>
          <w:b/>
          <w:bCs/>
          <w:szCs w:val="20"/>
        </w:rPr>
      </w:pPr>
      <w:r w:rsidRPr="00D30198">
        <w:rPr>
          <w:b/>
          <w:bCs/>
          <w:szCs w:val="20"/>
        </w:rPr>
        <w:t>K 48. členu</w:t>
      </w:r>
    </w:p>
    <w:p w14:paraId="7F1BC536" w14:textId="77777777" w:rsidR="00D009C7" w:rsidRPr="00D30198" w:rsidRDefault="00D009C7" w:rsidP="006F1F52">
      <w:pPr>
        <w:spacing w:after="0" w:line="240" w:lineRule="auto"/>
        <w:rPr>
          <w:szCs w:val="20"/>
        </w:rPr>
      </w:pPr>
      <w:r w:rsidRPr="00D30198">
        <w:rPr>
          <w:szCs w:val="20"/>
        </w:rPr>
        <w:t>V tem členu so določeni organi družbe: skupščina, nadzorni svet, strokovni svet in uprava. Določena je tudi uporaba zakona, ki ureja gospodarske družbe, razen če je s tem zakonom določeno drugače.</w:t>
      </w:r>
    </w:p>
    <w:p w14:paraId="6769B122" w14:textId="77777777" w:rsidR="00D009C7" w:rsidRPr="00D30198" w:rsidRDefault="00D009C7" w:rsidP="006F1F52">
      <w:pPr>
        <w:spacing w:after="0" w:line="240" w:lineRule="auto"/>
        <w:rPr>
          <w:b/>
          <w:bCs/>
          <w:szCs w:val="20"/>
        </w:rPr>
      </w:pPr>
    </w:p>
    <w:p w14:paraId="5CBD63C1" w14:textId="77777777" w:rsidR="00D009C7" w:rsidRPr="00D30198" w:rsidRDefault="00D009C7" w:rsidP="006F1F52">
      <w:pPr>
        <w:spacing w:after="0" w:line="240" w:lineRule="auto"/>
        <w:rPr>
          <w:b/>
          <w:bCs/>
          <w:szCs w:val="20"/>
        </w:rPr>
      </w:pPr>
      <w:r w:rsidRPr="00D30198">
        <w:rPr>
          <w:b/>
          <w:bCs/>
          <w:szCs w:val="20"/>
        </w:rPr>
        <w:t>K 49. členu</w:t>
      </w:r>
    </w:p>
    <w:p w14:paraId="68A8CD5C" w14:textId="0D6C9445" w:rsidR="00D009C7" w:rsidRPr="00D30198" w:rsidRDefault="00D009C7" w:rsidP="006F1F52">
      <w:pPr>
        <w:spacing w:after="0" w:line="240" w:lineRule="auto"/>
        <w:rPr>
          <w:szCs w:val="20"/>
        </w:rPr>
      </w:pPr>
      <w:r w:rsidRPr="00D30198">
        <w:rPr>
          <w:szCs w:val="20"/>
        </w:rPr>
        <w:t xml:space="preserve">S tem členom je določeno, da naloge upravljanja naložbe Republike Slovenije v družbi Kobilarna Lipica, d. o. o., izvaja oziroma uresničuje vlada. Zakon o Slovenskem državnem holdingu (Uradni list RS, št. 25/14 in 140/22; v nadaljnjem besedilu: ZSDH-1) v prvem odstavku 19. člena določa, da je Slovenski državni holding </w:t>
      </w:r>
      <w:r w:rsidR="00D62289" w:rsidRPr="00D30198">
        <w:rPr>
          <w:szCs w:val="20"/>
        </w:rPr>
        <w:t>(</w:t>
      </w:r>
      <w:r w:rsidRPr="00D30198">
        <w:rPr>
          <w:szCs w:val="20"/>
        </w:rPr>
        <w:t xml:space="preserve">v nadaljnjem besedilu: SDH) pristojen za upravljanje vseh naložb Republike Slovenije v imenu in za račun Republike Slovenije po lastni presoji in v skladu z ZSDH-1. Drugi odstavek tega člena ZSDH-1 pa določa primere, ko SDH ne glede na določbo iz prvega odstavka tega člena ni pristojen za upravljanje naložbe Republike Slovenije, in sicer je eden od teh primerov – če tako določa zakon. S tem zakonom je torej določeno, da delež Republike Slovenije v družbi Kobilarna Lipica, d. o. o., upravlja vlada, kar pomeni da vlada uresničuje pravice Republike Slovenije kot edinega družbenika v družbi Kobilarna Lipica, d. o. o., to je, da uresničuje naloge in pristojnosti skupščine družbe. Upravljanje te naložbe Republike Slovenije s strani vlade je utemeljeno na naravi dejavnosti družbe – to je upravljanje Kobilarne Lipica kot premoženja Republike Slovenije s posebnim poslanstvom. Ta dejavnost je neločljivo povezana s premoženjem, ki se upravlja, zadeva delovna področja več resorjev (kulturna dediščina, </w:t>
      </w:r>
      <w:r w:rsidR="002D2236">
        <w:rPr>
          <w:szCs w:val="20"/>
        </w:rPr>
        <w:t>kmetijstvo</w:t>
      </w:r>
      <w:r w:rsidRPr="00D30198">
        <w:rPr>
          <w:szCs w:val="20"/>
        </w:rPr>
        <w:t>, turizem) in zahteva njihovo usklajeno sodelovanje. Pri tem ministrstvo, pristojno za turizem, opravlja naloge pripravljalnih dejanj, ki so potrebna za izvajanje nalog in pooblastil skupščine (priprava vladnih gradiv in njihovo usklajevanje in podobno). Namen tega modela upravljanja naložbe v družbo je, da se tudi pri upravljanju naložbe v družbo (ne samo pri pristojnostih, vezanih na upravljanje premoženja v Kobilarni Lipica) čim bolj upoštevajo specifike delovanja te družbe, pri čemer pa je ta model nadgrajen z uvedbo zakonskega pooblastila SDH, da v imenu vlade kot skupščine družbe po pooblastilu izvaja posvetovanja z družbo in na tej podlagi pripravlja priporočila za poslovanje družbe, ki jih lahko vlada upošteva ob sprejetju letnega načrta upravljanja kapitalskih naložb v upravljanju vlade. S to nadgradnjo modela upravljanja naložbe v družbo se v upravljanje posredno prek vloge SDH vključujejo dobre prakse upravljanja naložb v državni lasti in korporativnega upravljanja na splošno. Naloge SDH in nadomestilo za izvedene naloge se podrobneje uredijo v pogodbi med ministrstvom, pristojnim za turizem, in SDH.</w:t>
      </w:r>
    </w:p>
    <w:p w14:paraId="2EDB31FE" w14:textId="77777777" w:rsidR="00D009C7" w:rsidRPr="00D30198" w:rsidRDefault="00D009C7" w:rsidP="006F1F52">
      <w:pPr>
        <w:spacing w:after="0" w:line="240" w:lineRule="auto"/>
        <w:rPr>
          <w:b/>
          <w:bCs/>
          <w:szCs w:val="20"/>
        </w:rPr>
      </w:pPr>
    </w:p>
    <w:p w14:paraId="2A19A282" w14:textId="77777777" w:rsidR="00D009C7" w:rsidRPr="00D30198" w:rsidRDefault="00D009C7" w:rsidP="006F1F52">
      <w:pPr>
        <w:spacing w:after="0" w:line="240" w:lineRule="auto"/>
        <w:rPr>
          <w:b/>
          <w:bCs/>
          <w:szCs w:val="20"/>
        </w:rPr>
      </w:pPr>
      <w:r w:rsidRPr="00D30198">
        <w:rPr>
          <w:b/>
          <w:bCs/>
          <w:szCs w:val="20"/>
        </w:rPr>
        <w:t>K 50. členu</w:t>
      </w:r>
    </w:p>
    <w:p w14:paraId="347C28C6" w14:textId="6C57737C" w:rsidR="00D009C7" w:rsidRPr="00D30198" w:rsidRDefault="00D009C7" w:rsidP="006F1F52">
      <w:pPr>
        <w:spacing w:after="0" w:line="240" w:lineRule="auto"/>
        <w:rPr>
          <w:szCs w:val="20"/>
        </w:rPr>
      </w:pPr>
      <w:r w:rsidRPr="00D30198">
        <w:rPr>
          <w:szCs w:val="20"/>
        </w:rPr>
        <w:t xml:space="preserve">Določena je sestava nadzornega sveta na način, da se v čim večji meri zagotovi pluralna zastopanost in s tem dopolnjevanje </w:t>
      </w:r>
      <w:r w:rsidR="00D62289" w:rsidRPr="00D30198">
        <w:rPr>
          <w:szCs w:val="20"/>
        </w:rPr>
        <w:t xml:space="preserve">ustreznih </w:t>
      </w:r>
      <w:r w:rsidRPr="00D30198">
        <w:rPr>
          <w:szCs w:val="20"/>
        </w:rPr>
        <w:t xml:space="preserve">strok (dejavnost družbe – zlasti reja in vzreja lipicancev, konjeništvo ali varovanje kulturnih in naravnih vrednot – ter stroke, vezane na splošno upravljanje družb) in vidikov poslovanja (člani, ki jih imenuje skupščina družbe, član, ki je predstavnik delavcev družbe, član, ki ga imenuje občina Sežana). Za zagotovitev najvišjih standardov integritete, strokovnosti in izkušenosti so določeni dodatni pogoji za člane nadzornega sveta; poleg tistih, določenih v zakonu, ki ureja gospodarske družbe, tudi nekateri dodatni pogoji iz Zakona o Slovenskem državnem holdingu in Zakona o integriteti in preprečevanju korupcije, ki veljajo za člane organov nadzora v družbah s kapitalsko naložbo države.  </w:t>
      </w:r>
    </w:p>
    <w:p w14:paraId="1A34FBB7" w14:textId="317079CE" w:rsidR="00D009C7" w:rsidRPr="00D30198" w:rsidRDefault="00D009C7" w:rsidP="006F1F52">
      <w:pPr>
        <w:spacing w:after="0" w:line="240" w:lineRule="auto"/>
        <w:rPr>
          <w:szCs w:val="20"/>
        </w:rPr>
      </w:pPr>
      <w:r w:rsidRPr="00D30198">
        <w:rPr>
          <w:szCs w:val="20"/>
        </w:rPr>
        <w:lastRenderedPageBreak/>
        <w:t xml:space="preserve">Ta člen določa tudi pristojnosti in delovanje nadzornega sveta. </w:t>
      </w:r>
      <w:r w:rsidR="001C0F5F" w:rsidRPr="00D30198">
        <w:rPr>
          <w:szCs w:val="20"/>
        </w:rPr>
        <w:t>Ta ima p</w:t>
      </w:r>
      <w:r w:rsidRPr="00D30198">
        <w:rPr>
          <w:szCs w:val="20"/>
        </w:rPr>
        <w:t xml:space="preserve">oleg pristojnosti, ki jih ima na podlagi zakona, ki ureja gospodarske družbe, </w:t>
      </w:r>
      <w:r w:rsidR="001C0F5F" w:rsidRPr="00D30198">
        <w:rPr>
          <w:szCs w:val="20"/>
        </w:rPr>
        <w:t xml:space="preserve">tudi </w:t>
      </w:r>
      <w:r w:rsidRPr="00D30198">
        <w:rPr>
          <w:szCs w:val="20"/>
        </w:rPr>
        <w:t xml:space="preserve">posebno pristojnost, da nadzoruje uresničevanje razvojne strategije in poslovnega načrta družbe. </w:t>
      </w:r>
    </w:p>
    <w:p w14:paraId="7DA94F67" w14:textId="77777777" w:rsidR="00D009C7" w:rsidRPr="00D30198" w:rsidRDefault="00D009C7" w:rsidP="006F1F52">
      <w:pPr>
        <w:spacing w:after="0" w:line="240" w:lineRule="auto"/>
        <w:rPr>
          <w:b/>
          <w:bCs/>
          <w:szCs w:val="20"/>
        </w:rPr>
      </w:pPr>
    </w:p>
    <w:p w14:paraId="63581DE6" w14:textId="77777777" w:rsidR="00D009C7" w:rsidRPr="00D30198" w:rsidRDefault="00D009C7" w:rsidP="006F1F52">
      <w:pPr>
        <w:spacing w:after="0" w:line="240" w:lineRule="auto"/>
        <w:rPr>
          <w:b/>
          <w:bCs/>
          <w:szCs w:val="20"/>
        </w:rPr>
      </w:pPr>
      <w:r w:rsidRPr="00D30198">
        <w:rPr>
          <w:b/>
          <w:bCs/>
          <w:szCs w:val="20"/>
        </w:rPr>
        <w:t>K 51. členu</w:t>
      </w:r>
    </w:p>
    <w:p w14:paraId="467FE795" w14:textId="2DB2F8D3" w:rsidR="00D009C7" w:rsidRPr="00D30198" w:rsidRDefault="00D009C7" w:rsidP="006F1F52">
      <w:pPr>
        <w:spacing w:after="0" w:line="240" w:lineRule="auto"/>
        <w:rPr>
          <w:szCs w:val="20"/>
        </w:rPr>
      </w:pPr>
      <w:r w:rsidRPr="00D30198">
        <w:rPr>
          <w:szCs w:val="20"/>
        </w:rPr>
        <w:t>V členu je določen način izbora kandidatov in imenovanje članov nadzornega sveta. Način izbora kandidatov, ki jih imenuje skupščina družbe, temelji na javnem pozivu, s čimer se zagotavljata preglednost in širša obveščenost javnosti za zagotovitev širokega kroga kandidatov. Kandidati za člana, ki jih imenuje skupščina družbe, se vključijo v nominacijski postopek. Za zagotovitev strokovne presoje ustreznosti kandidatov za člane nadzornega sveta družb s kapitalsko naložbo države, ki jo upravlja SDH, nominacijski postopek kandidatov za člana nadzornega sveta družbe izvede SDH po smiselno podobnem postopku</w:t>
      </w:r>
      <w:r w:rsidR="001C0F5F" w:rsidRPr="00D30198">
        <w:rPr>
          <w:szCs w:val="20"/>
        </w:rPr>
        <w:t>,</w:t>
      </w:r>
      <w:r w:rsidRPr="00D30198">
        <w:rPr>
          <w:szCs w:val="20"/>
        </w:rPr>
        <w:t xml:space="preserve"> kot ga določata Zakon o Slovenskem državnem holdingu in Pravilnik o presoji potencialnih kandidatov za člane organov nadzora in vodenja družb s kapitalsko naložbo države. Na podlagi nominacijskega postopka SDH oblikuje seznam kandidatov, ki izpolnjujejo pogoje, lahko pa tudi določi prednostni red, ki pa ni obvezujoč. Skupščina imenuje tri člane nadzornega sveta iz seznama nominiranih kandidatov za člane nadzornega sveta, enega člana</w:t>
      </w:r>
      <w:r w:rsidRPr="00D30198">
        <w:rPr>
          <w:szCs w:val="20"/>
          <w:lang w:eastAsia="sl-SI"/>
        </w:rPr>
        <w:t xml:space="preserve"> imenuje svet delavcev v skladu z določbami zakona, ki ureja sodelovanje delavcev pri upravljanju, in ob upoštevanju pogojev in meril iz 49. člena tega zakona, enega člana pa imenuje občina Sežana</w:t>
      </w:r>
      <w:r w:rsidRPr="00D30198">
        <w:rPr>
          <w:szCs w:val="20"/>
        </w:rPr>
        <w:t xml:space="preserve">. </w:t>
      </w:r>
    </w:p>
    <w:p w14:paraId="33E40F9A" w14:textId="77777777" w:rsidR="00D009C7" w:rsidRPr="00D30198" w:rsidRDefault="00D009C7" w:rsidP="006F1F52">
      <w:pPr>
        <w:spacing w:after="0" w:line="240" w:lineRule="auto"/>
        <w:rPr>
          <w:b/>
          <w:bCs/>
          <w:szCs w:val="20"/>
        </w:rPr>
      </w:pPr>
    </w:p>
    <w:p w14:paraId="4F3763EE" w14:textId="77777777" w:rsidR="00D009C7" w:rsidRPr="00D30198" w:rsidRDefault="00D009C7" w:rsidP="006F1F52">
      <w:pPr>
        <w:spacing w:after="0" w:line="240" w:lineRule="auto"/>
        <w:rPr>
          <w:b/>
          <w:bCs/>
          <w:szCs w:val="20"/>
        </w:rPr>
      </w:pPr>
      <w:r w:rsidRPr="00D30198">
        <w:rPr>
          <w:b/>
          <w:bCs/>
          <w:szCs w:val="20"/>
        </w:rPr>
        <w:t xml:space="preserve">K 52. členu </w:t>
      </w:r>
    </w:p>
    <w:p w14:paraId="1B018B43" w14:textId="77777777" w:rsidR="00D009C7" w:rsidRPr="00D30198" w:rsidRDefault="00D009C7" w:rsidP="006F1F52">
      <w:pPr>
        <w:spacing w:after="0" w:line="240" w:lineRule="auto"/>
        <w:rPr>
          <w:szCs w:val="20"/>
        </w:rPr>
      </w:pPr>
      <w:r w:rsidRPr="00D30198">
        <w:rPr>
          <w:szCs w:val="20"/>
        </w:rPr>
        <w:t xml:space="preserve">Določeni so razlogi za odpoklic člana nadzornega sveta. </w:t>
      </w:r>
    </w:p>
    <w:p w14:paraId="25484F1A" w14:textId="77777777" w:rsidR="00D009C7" w:rsidRPr="00D30198" w:rsidRDefault="00D009C7" w:rsidP="006F1F52">
      <w:pPr>
        <w:spacing w:after="0" w:line="240" w:lineRule="auto"/>
        <w:rPr>
          <w:b/>
          <w:bCs/>
          <w:szCs w:val="20"/>
        </w:rPr>
      </w:pPr>
    </w:p>
    <w:p w14:paraId="620F500A" w14:textId="77777777" w:rsidR="00D009C7" w:rsidRPr="00D30198" w:rsidRDefault="00D009C7" w:rsidP="006F1F52">
      <w:pPr>
        <w:spacing w:after="0" w:line="240" w:lineRule="auto"/>
        <w:rPr>
          <w:b/>
          <w:bCs/>
          <w:szCs w:val="20"/>
        </w:rPr>
      </w:pPr>
      <w:r w:rsidRPr="00D30198">
        <w:rPr>
          <w:b/>
          <w:bCs/>
          <w:szCs w:val="20"/>
        </w:rPr>
        <w:t>K 53. členu</w:t>
      </w:r>
    </w:p>
    <w:p w14:paraId="007E874C" w14:textId="59312442" w:rsidR="00D009C7" w:rsidRPr="00D30198" w:rsidRDefault="00D009C7" w:rsidP="006F1F52">
      <w:pPr>
        <w:spacing w:after="0" w:line="240" w:lineRule="auto"/>
        <w:rPr>
          <w:szCs w:val="20"/>
        </w:rPr>
      </w:pPr>
      <w:r w:rsidRPr="00D30198">
        <w:rPr>
          <w:szCs w:val="20"/>
        </w:rPr>
        <w:t xml:space="preserve">Zaradi zagotovitve najvišjih standardov strokovnosti pri upravljanju Kobilarne Lipica </w:t>
      </w:r>
      <w:r w:rsidR="001C0F5F" w:rsidRPr="00D30198">
        <w:rPr>
          <w:szCs w:val="20"/>
        </w:rPr>
        <w:t xml:space="preserve">ob upoštevanju </w:t>
      </w:r>
      <w:r w:rsidRPr="00D30198">
        <w:rPr>
          <w:szCs w:val="20"/>
        </w:rPr>
        <w:t xml:space="preserve">njenega poslanstva, zlasti pri varovanju kulturnih in naravnih vrednot, vzreje in reje lipicancev ter konjeništva, se s to določbo med organe družbe kot samostojen organ umešča tudi strokovni svet. Vloga strokovnega sveta, ki se odraža v taksativno naštetih pristojnostih, je, da podaja soglasja oziroma menja v zvezi z določenimi </w:t>
      </w:r>
      <w:r w:rsidR="002B12B1" w:rsidRPr="00D30198">
        <w:rPr>
          <w:szCs w:val="20"/>
        </w:rPr>
        <w:t xml:space="preserve">dejavnostmi </w:t>
      </w:r>
      <w:r w:rsidRPr="00D30198">
        <w:rPr>
          <w:szCs w:val="20"/>
        </w:rPr>
        <w:t>in predlogi poslovodstva ter predloge,  povezane z delom strokovnega sveta. Krepitev strokovnega sveta v primerjavi z ureditvijo v Zakonu o Kobilarni Lipica (Uradni list RS, št. 6/18) je razvidna tudi iz sestave strokovnega sveta in izbora članov s tem, da se viša mogoče število članov na pet (prej trije člani), da se način izbora za vse člane, razen predstavnika Združenja rejcev lipicancev Slovenija, opravi na podlagi javnega poziva (prej na predlog pristojnih ministrov) in da so v zakonu za člane, ki jih imenuje nadzorni svet</w:t>
      </w:r>
      <w:r w:rsidR="001C0F5F" w:rsidRPr="00D30198">
        <w:rPr>
          <w:szCs w:val="20"/>
        </w:rPr>
        <w:t>,</w:t>
      </w:r>
      <w:r w:rsidRPr="00D30198">
        <w:rPr>
          <w:szCs w:val="20"/>
        </w:rPr>
        <w:t xml:space="preserve"> izrecno navedeni pogoji. Slednji morajo biti iz kroga uveljavljenih strokovnjakov na področju vzreje in reje konj, veterine, biotehnoloških in zooloških znanosti, dobrobiti živali, konjeništva, zlasti klasične šole jahanja, ter varovanja kulturnih in naravnih vrednot in morajo izpolnjevati tudi nekatere pogoje, določene za člane nadzornega sveta. Pri imenovanju članov strokovnega sveta se upošteva ustrezna zastopanost posameznih strok, zlasti na področju vzreje in reje konj ter konjeništva. </w:t>
      </w:r>
    </w:p>
    <w:p w14:paraId="11192529" w14:textId="77777777" w:rsidR="00D009C7" w:rsidRPr="00D30198" w:rsidRDefault="00D009C7" w:rsidP="006F1F52">
      <w:pPr>
        <w:spacing w:after="0" w:line="240" w:lineRule="auto"/>
        <w:rPr>
          <w:b/>
          <w:bCs/>
          <w:szCs w:val="20"/>
        </w:rPr>
      </w:pPr>
    </w:p>
    <w:p w14:paraId="0CB3525E" w14:textId="77777777" w:rsidR="00D009C7" w:rsidRPr="00D30198" w:rsidRDefault="00D009C7" w:rsidP="006F1F52">
      <w:pPr>
        <w:spacing w:after="0" w:line="240" w:lineRule="auto"/>
        <w:rPr>
          <w:b/>
          <w:bCs/>
          <w:szCs w:val="20"/>
        </w:rPr>
      </w:pPr>
      <w:r w:rsidRPr="00D30198">
        <w:rPr>
          <w:b/>
          <w:bCs/>
          <w:szCs w:val="20"/>
        </w:rPr>
        <w:t>K 54. členu</w:t>
      </w:r>
    </w:p>
    <w:p w14:paraId="566B8F2A" w14:textId="36BD5CD1" w:rsidR="00D009C7" w:rsidRPr="00D30198" w:rsidRDefault="00D009C7" w:rsidP="006F1F52">
      <w:pPr>
        <w:spacing w:after="0" w:line="240" w:lineRule="auto"/>
        <w:rPr>
          <w:szCs w:val="20"/>
        </w:rPr>
      </w:pPr>
      <w:r w:rsidRPr="00D30198">
        <w:rPr>
          <w:szCs w:val="20"/>
        </w:rPr>
        <w:t xml:space="preserve">Zaradi multidisciplinarnosti upravljanja Kobilarne Lipica, ki ga vsebinsko umeščamo v dva sklopa (skrb </w:t>
      </w:r>
      <w:r w:rsidR="00BC4104" w:rsidRPr="00D30198">
        <w:rPr>
          <w:szCs w:val="20"/>
        </w:rPr>
        <w:t xml:space="preserve">in gospodarjenje s </w:t>
      </w:r>
      <w:r w:rsidRPr="00D30198">
        <w:rPr>
          <w:szCs w:val="20"/>
        </w:rPr>
        <w:t>kulturn</w:t>
      </w:r>
      <w:r w:rsidR="00BC4104" w:rsidRPr="00D30198">
        <w:rPr>
          <w:szCs w:val="20"/>
        </w:rPr>
        <w:t>imi</w:t>
      </w:r>
      <w:r w:rsidRPr="00D30198">
        <w:rPr>
          <w:szCs w:val="20"/>
        </w:rPr>
        <w:t xml:space="preserve"> in naravn</w:t>
      </w:r>
      <w:r w:rsidR="00BC4104" w:rsidRPr="00D30198">
        <w:rPr>
          <w:szCs w:val="20"/>
        </w:rPr>
        <w:t>imi</w:t>
      </w:r>
      <w:r w:rsidRPr="00D30198">
        <w:rPr>
          <w:szCs w:val="20"/>
        </w:rPr>
        <w:t xml:space="preserve"> vredno</w:t>
      </w:r>
      <w:r w:rsidR="001C0F5F" w:rsidRPr="00D30198">
        <w:rPr>
          <w:szCs w:val="20"/>
        </w:rPr>
        <w:t>t</w:t>
      </w:r>
      <w:r w:rsidR="00BC4104" w:rsidRPr="00D30198">
        <w:rPr>
          <w:szCs w:val="20"/>
        </w:rPr>
        <w:t>ami</w:t>
      </w:r>
      <w:r w:rsidRPr="00D30198">
        <w:rPr>
          <w:szCs w:val="20"/>
        </w:rPr>
        <w:t xml:space="preserve"> z njimi </w:t>
      </w:r>
      <w:r w:rsidR="001C0F5F" w:rsidRPr="00D30198">
        <w:rPr>
          <w:szCs w:val="20"/>
        </w:rPr>
        <w:t xml:space="preserve">in </w:t>
      </w:r>
      <w:r w:rsidRPr="00D30198">
        <w:rPr>
          <w:szCs w:val="20"/>
        </w:rPr>
        <w:t>njihovo trženje)</w:t>
      </w:r>
      <w:r w:rsidR="001C0F5F" w:rsidRPr="00D30198">
        <w:rPr>
          <w:szCs w:val="20"/>
        </w:rPr>
        <w:t>,</w:t>
      </w:r>
      <w:r w:rsidRPr="00D30198">
        <w:rPr>
          <w:szCs w:val="20"/>
        </w:rPr>
        <w:t xml:space="preserve"> ter hkratne neločljive povezanosti in odvisnosti teh dveh sklopov nalog upravljanj je uprava sestavljena iz treh članov – generalnega direktorja kot zastopnika družbe in dveh direktorjev, ki vodita delo družbe na področju posameznega sklopa upravljanja Kobilarne Lipica. Generalni direktor tudi skrbi za enotnost in usklajenost delovanja uprave in s tem družbe ter posledično upravljanja Kobilarne Lipica. </w:t>
      </w:r>
      <w:r w:rsidR="001C0F5F" w:rsidRPr="00D30198">
        <w:rPr>
          <w:szCs w:val="20"/>
        </w:rPr>
        <w:t>P</w:t>
      </w:r>
      <w:r w:rsidRPr="00D30198">
        <w:rPr>
          <w:szCs w:val="20"/>
        </w:rPr>
        <w:t xml:space="preserve">ristojen </w:t>
      </w:r>
      <w:r w:rsidR="001C0F5F" w:rsidRPr="00D30198">
        <w:rPr>
          <w:szCs w:val="20"/>
        </w:rPr>
        <w:t xml:space="preserve">je tudi </w:t>
      </w:r>
      <w:r w:rsidRPr="00D30198">
        <w:rPr>
          <w:szCs w:val="20"/>
        </w:rPr>
        <w:t xml:space="preserve">za sklepanje pravnih poslov v imenu družbe. V členu so določeni tudi pogoji za člane uprave ter postopek njihovega izbora, ki se začne z javnim pozivom za zagotovitev preglednosti in širše obveščenosti javnosti za možnost izbora iz širokega kroga kandidatov, presojo izpolnjevanja meril in pogojev s strani prijavljenih kandidatov pa lahko nadzorni svet </w:t>
      </w:r>
      <w:r w:rsidR="001C0F5F" w:rsidRPr="00D30198">
        <w:rPr>
          <w:szCs w:val="20"/>
        </w:rPr>
        <w:t xml:space="preserve">zaupa </w:t>
      </w:r>
      <w:r w:rsidRPr="00D30198">
        <w:rPr>
          <w:szCs w:val="20"/>
        </w:rPr>
        <w:t xml:space="preserve">SDH. V členu so urejene tudi posledice razrešitve ali odstopa člana uprave. </w:t>
      </w:r>
    </w:p>
    <w:p w14:paraId="77602A7D" w14:textId="77777777" w:rsidR="00D009C7" w:rsidRPr="00D30198" w:rsidRDefault="00D009C7" w:rsidP="006F1F52">
      <w:pPr>
        <w:spacing w:after="0" w:line="240" w:lineRule="auto"/>
        <w:rPr>
          <w:b/>
          <w:bCs/>
          <w:szCs w:val="20"/>
        </w:rPr>
      </w:pPr>
    </w:p>
    <w:p w14:paraId="3F4AF90B" w14:textId="77777777" w:rsidR="00D009C7" w:rsidRPr="00D30198" w:rsidRDefault="00D009C7" w:rsidP="006F1F52">
      <w:pPr>
        <w:spacing w:after="0" w:line="240" w:lineRule="auto"/>
        <w:rPr>
          <w:b/>
          <w:bCs/>
          <w:szCs w:val="20"/>
        </w:rPr>
      </w:pPr>
      <w:r w:rsidRPr="00D30198">
        <w:rPr>
          <w:b/>
          <w:bCs/>
          <w:szCs w:val="20"/>
        </w:rPr>
        <w:t>K 55. členu</w:t>
      </w:r>
    </w:p>
    <w:p w14:paraId="3A40E9BF" w14:textId="7B1BE72F" w:rsidR="00D009C7" w:rsidRPr="00D30198" w:rsidRDefault="00D009C7" w:rsidP="006F1F52">
      <w:pPr>
        <w:spacing w:after="0" w:line="240" w:lineRule="auto"/>
        <w:rPr>
          <w:szCs w:val="20"/>
        </w:rPr>
      </w:pPr>
      <w:r w:rsidRPr="00D30198">
        <w:rPr>
          <w:szCs w:val="20"/>
        </w:rPr>
        <w:t xml:space="preserve">Uprava družbo vodi samostojno z vsemi nalogami in obveznostmi poslovodstva po zakonu, ki ureja gospodarske družbe, in je odgovorna za vse odločitve upravljanja družbe. Določena je tudi možnost omejitve za samostojno opravljanje določene vrst poslov, če je tako določeno v tem zakonu ali aktu o ustanovitvi družbe. </w:t>
      </w:r>
    </w:p>
    <w:p w14:paraId="67541A8D" w14:textId="77777777" w:rsidR="00D009C7" w:rsidRPr="00D30198" w:rsidRDefault="00D009C7" w:rsidP="006F1F52">
      <w:pPr>
        <w:spacing w:after="0" w:line="240" w:lineRule="auto"/>
        <w:rPr>
          <w:b/>
          <w:bCs/>
          <w:szCs w:val="20"/>
        </w:rPr>
      </w:pPr>
    </w:p>
    <w:p w14:paraId="208B8F15" w14:textId="77777777" w:rsidR="00D009C7" w:rsidRPr="00D30198" w:rsidRDefault="00D009C7" w:rsidP="006F1F52">
      <w:pPr>
        <w:spacing w:after="0" w:line="240" w:lineRule="auto"/>
        <w:rPr>
          <w:b/>
          <w:bCs/>
          <w:szCs w:val="20"/>
        </w:rPr>
      </w:pPr>
      <w:r w:rsidRPr="00D30198">
        <w:rPr>
          <w:b/>
          <w:bCs/>
          <w:szCs w:val="20"/>
        </w:rPr>
        <w:t xml:space="preserve">K 56. členu </w:t>
      </w:r>
    </w:p>
    <w:p w14:paraId="24FCD5C6" w14:textId="3DFD9019" w:rsidR="00D009C7" w:rsidRPr="00D30198" w:rsidRDefault="00D009C7" w:rsidP="006F1F52">
      <w:pPr>
        <w:spacing w:after="0" w:line="240" w:lineRule="auto"/>
        <w:rPr>
          <w:szCs w:val="20"/>
        </w:rPr>
      </w:pPr>
      <w:r w:rsidRPr="00D30198">
        <w:rPr>
          <w:szCs w:val="20"/>
        </w:rPr>
        <w:t xml:space="preserve">Nadzor nad usklajenostjo upravljanja Kobilarne Lipica, ki se izvaja v imenu Republike Slovenije, je </w:t>
      </w:r>
      <w:r w:rsidR="001C0F5F" w:rsidRPr="00D30198">
        <w:rPr>
          <w:szCs w:val="20"/>
        </w:rPr>
        <w:t xml:space="preserve">zaupan </w:t>
      </w:r>
      <w:r w:rsidRPr="00D30198">
        <w:rPr>
          <w:szCs w:val="20"/>
        </w:rPr>
        <w:t xml:space="preserve">ministrstvu, pristojnemu za turizem, ki pri tem glede določenih področij dela drugega resorja </w:t>
      </w:r>
      <w:r w:rsidRPr="00D30198">
        <w:rPr>
          <w:szCs w:val="20"/>
        </w:rPr>
        <w:lastRenderedPageBreak/>
        <w:t xml:space="preserve">sodeluje z ministrstvom, pristojnim za </w:t>
      </w:r>
      <w:r w:rsidR="00540E4E">
        <w:rPr>
          <w:szCs w:val="20"/>
        </w:rPr>
        <w:t>kmetijstvo</w:t>
      </w:r>
      <w:r w:rsidRPr="00D30198">
        <w:rPr>
          <w:szCs w:val="20"/>
        </w:rPr>
        <w:t xml:space="preserve">, ministrstvom, pristojnim za naravne vire in prostor, in ministrstvom, pristojnim za kulturo. </w:t>
      </w:r>
    </w:p>
    <w:p w14:paraId="12A1C8CD" w14:textId="77777777" w:rsidR="00D009C7" w:rsidRPr="00D30198" w:rsidRDefault="00D009C7" w:rsidP="006F1F52">
      <w:pPr>
        <w:spacing w:after="0" w:line="240" w:lineRule="auto"/>
        <w:rPr>
          <w:b/>
          <w:bCs/>
          <w:szCs w:val="20"/>
        </w:rPr>
      </w:pPr>
    </w:p>
    <w:p w14:paraId="63A118F7" w14:textId="77777777" w:rsidR="00D009C7" w:rsidRPr="00D30198" w:rsidRDefault="00D009C7" w:rsidP="006F1F52">
      <w:pPr>
        <w:spacing w:after="0" w:line="240" w:lineRule="auto"/>
        <w:rPr>
          <w:b/>
          <w:bCs/>
          <w:szCs w:val="20"/>
        </w:rPr>
      </w:pPr>
      <w:r w:rsidRPr="00D30198">
        <w:rPr>
          <w:b/>
          <w:bCs/>
          <w:szCs w:val="20"/>
        </w:rPr>
        <w:t>K 57. členu</w:t>
      </w:r>
    </w:p>
    <w:p w14:paraId="3647BA49" w14:textId="23295500" w:rsidR="00D009C7" w:rsidRPr="00D30198" w:rsidRDefault="00D009C7" w:rsidP="006F1F52">
      <w:pPr>
        <w:spacing w:after="0" w:line="240" w:lineRule="auto"/>
        <w:rPr>
          <w:szCs w:val="20"/>
        </w:rPr>
      </w:pPr>
      <w:r w:rsidRPr="00D30198">
        <w:rPr>
          <w:szCs w:val="20"/>
        </w:rPr>
        <w:t xml:space="preserve">Zaradi pomembnosti premoženja in vrednot Kobilarne Lipica, </w:t>
      </w:r>
      <w:r w:rsidR="000D5E5C" w:rsidRPr="00D30198">
        <w:rPr>
          <w:szCs w:val="20"/>
        </w:rPr>
        <w:t xml:space="preserve">ki </w:t>
      </w:r>
      <w:r w:rsidRPr="00D30198">
        <w:rPr>
          <w:szCs w:val="20"/>
        </w:rPr>
        <w:t>se upravlja</w:t>
      </w:r>
      <w:r w:rsidR="000D5E5C" w:rsidRPr="00D30198">
        <w:rPr>
          <w:szCs w:val="20"/>
        </w:rPr>
        <w:t>jo</w:t>
      </w:r>
      <w:r w:rsidRPr="00D30198">
        <w:rPr>
          <w:szCs w:val="20"/>
        </w:rPr>
        <w:t xml:space="preserve"> na podlagi tega zakona, katerega pomemben element je tudi dobro ime v stroki in javnosti, je v tem členu izrecno navedena možnost ministrstva, da kadar koli po lastni presoji strokovno ustreznost izvajanja nalog skrbi za kulturne in naravne vrednote </w:t>
      </w:r>
      <w:r w:rsidR="000D5E5C" w:rsidRPr="00D30198">
        <w:rPr>
          <w:szCs w:val="20"/>
        </w:rPr>
        <w:t>ter</w:t>
      </w:r>
      <w:r w:rsidRPr="00D30198">
        <w:rPr>
          <w:szCs w:val="20"/>
        </w:rPr>
        <w:t xml:space="preserve"> gospodarjenja z njimi preveri tudi z imenovanjem strokovne skupine, sestavljene iz strokovnjakov raziskovalnih institucij s področja biotehnologije, živinoreje in veterine. Ministrstvo s poročilom strokovnega nadzora, vključno z ugotovitvami in priporočili, </w:t>
      </w:r>
      <w:r w:rsidR="000D5E5C" w:rsidRPr="00D30198">
        <w:rPr>
          <w:szCs w:val="20"/>
        </w:rPr>
        <w:t xml:space="preserve">seznani </w:t>
      </w:r>
      <w:r w:rsidRPr="00D30198">
        <w:rPr>
          <w:szCs w:val="20"/>
        </w:rPr>
        <w:t xml:space="preserve">nadzorni svet in upravo družbe.   </w:t>
      </w:r>
    </w:p>
    <w:p w14:paraId="78C25457" w14:textId="77777777" w:rsidR="00D009C7" w:rsidRPr="00D30198" w:rsidRDefault="00D009C7" w:rsidP="006F1F52">
      <w:pPr>
        <w:spacing w:after="0" w:line="240" w:lineRule="auto"/>
        <w:rPr>
          <w:b/>
          <w:bCs/>
          <w:szCs w:val="20"/>
        </w:rPr>
      </w:pPr>
    </w:p>
    <w:p w14:paraId="522A74EE" w14:textId="77777777" w:rsidR="00D009C7" w:rsidRPr="00D30198" w:rsidRDefault="00D009C7" w:rsidP="006F1F52">
      <w:pPr>
        <w:spacing w:after="0" w:line="240" w:lineRule="auto"/>
        <w:rPr>
          <w:b/>
          <w:bCs/>
          <w:szCs w:val="20"/>
        </w:rPr>
      </w:pPr>
      <w:r w:rsidRPr="00D30198">
        <w:rPr>
          <w:b/>
          <w:bCs/>
          <w:szCs w:val="20"/>
        </w:rPr>
        <w:t>K 58. členu</w:t>
      </w:r>
    </w:p>
    <w:p w14:paraId="41D4BAE2" w14:textId="67C0DFE5" w:rsidR="00D009C7" w:rsidRPr="00D30198" w:rsidRDefault="00D009C7" w:rsidP="006F1F52">
      <w:pPr>
        <w:spacing w:after="0" w:line="240" w:lineRule="auto"/>
        <w:rPr>
          <w:szCs w:val="20"/>
        </w:rPr>
      </w:pPr>
      <w:r w:rsidRPr="00D30198">
        <w:rPr>
          <w:szCs w:val="20"/>
        </w:rPr>
        <w:t>Ta člen določa, da je nadzor nad izvajanjem določb, ki se nanašajo na varstvo spomeniškega območja in spomenikov državnega pomena</w:t>
      </w:r>
      <w:r w:rsidR="000D5E5C" w:rsidRPr="00D30198">
        <w:rPr>
          <w:szCs w:val="20"/>
        </w:rPr>
        <w:t>,</w:t>
      </w:r>
      <w:r w:rsidRPr="00D30198">
        <w:rPr>
          <w:szCs w:val="20"/>
        </w:rPr>
        <w:t xml:space="preserve"> v pristojnosti inšpektorata, pristojnega za kulturno dediščino. Izvajanje določb, ki se nanašajo na vzrejo in rejo lipicanskih konj, nadzoruje inšpektorat, pristojen za</w:t>
      </w:r>
      <w:r w:rsidR="00540E4E">
        <w:rPr>
          <w:szCs w:val="20"/>
        </w:rPr>
        <w:t xml:space="preserve"> kmetijstvo</w:t>
      </w:r>
      <w:r w:rsidRPr="00D30198">
        <w:rPr>
          <w:szCs w:val="20"/>
        </w:rPr>
        <w:t>. Izvajanje določb, ki se nanašajo na zdravstveno varstvo in razmnoževanje živali, pa spada v delo inšpektorata, pristojnega za veterino.</w:t>
      </w:r>
    </w:p>
    <w:p w14:paraId="19124393" w14:textId="77777777" w:rsidR="00D009C7" w:rsidRPr="00D30198" w:rsidRDefault="00D009C7" w:rsidP="006F1F52">
      <w:pPr>
        <w:spacing w:after="0" w:line="240" w:lineRule="auto"/>
        <w:rPr>
          <w:b/>
          <w:bCs/>
          <w:szCs w:val="20"/>
        </w:rPr>
      </w:pPr>
    </w:p>
    <w:p w14:paraId="6CB71F37" w14:textId="77777777" w:rsidR="00D009C7" w:rsidRPr="00D30198" w:rsidRDefault="00D009C7" w:rsidP="006F1F52">
      <w:pPr>
        <w:spacing w:after="0" w:line="240" w:lineRule="auto"/>
        <w:rPr>
          <w:b/>
          <w:bCs/>
          <w:szCs w:val="20"/>
        </w:rPr>
      </w:pPr>
      <w:r w:rsidRPr="00D30198">
        <w:rPr>
          <w:b/>
          <w:bCs/>
          <w:szCs w:val="20"/>
        </w:rPr>
        <w:t>K 59. členu</w:t>
      </w:r>
    </w:p>
    <w:p w14:paraId="48355F64" w14:textId="77777777" w:rsidR="00D009C7" w:rsidRPr="00D30198" w:rsidRDefault="00D009C7" w:rsidP="006F1F52">
      <w:pPr>
        <w:spacing w:after="0" w:line="240" w:lineRule="auto"/>
        <w:rPr>
          <w:b/>
          <w:bCs/>
          <w:szCs w:val="20"/>
        </w:rPr>
      </w:pPr>
      <w:r w:rsidRPr="00D30198">
        <w:rPr>
          <w:color w:val="000000"/>
          <w:szCs w:val="20"/>
        </w:rPr>
        <w:t>Čl</w:t>
      </w:r>
      <w:r w:rsidRPr="00D30198">
        <w:rPr>
          <w:color w:val="000000"/>
          <w:szCs w:val="20"/>
          <w:lang w:val="x-none"/>
        </w:rPr>
        <w:t>e</w:t>
      </w:r>
      <w:r w:rsidRPr="00D30198">
        <w:rPr>
          <w:color w:val="000000"/>
          <w:szCs w:val="20"/>
        </w:rPr>
        <w:t xml:space="preserve">n določa globe za prekrške, če gre za kršenje določb glede varstvenega režima iz 31. člena tega zakona ali prepovedi iz 32. člena tega zakona. </w:t>
      </w:r>
    </w:p>
    <w:p w14:paraId="42995412" w14:textId="77777777" w:rsidR="00D009C7" w:rsidRPr="00D30198" w:rsidRDefault="00D009C7" w:rsidP="006F1F52">
      <w:pPr>
        <w:spacing w:after="0" w:line="240" w:lineRule="auto"/>
        <w:rPr>
          <w:b/>
          <w:bCs/>
          <w:szCs w:val="20"/>
        </w:rPr>
      </w:pPr>
    </w:p>
    <w:p w14:paraId="0F3B2117" w14:textId="77777777" w:rsidR="00D009C7" w:rsidRPr="00D30198" w:rsidRDefault="00D009C7" w:rsidP="006F1F52">
      <w:pPr>
        <w:spacing w:after="0" w:line="240" w:lineRule="auto"/>
        <w:rPr>
          <w:b/>
          <w:bCs/>
          <w:szCs w:val="20"/>
        </w:rPr>
      </w:pPr>
      <w:r w:rsidRPr="00D30198">
        <w:rPr>
          <w:b/>
          <w:bCs/>
          <w:szCs w:val="20"/>
        </w:rPr>
        <w:t>K 60. členu</w:t>
      </w:r>
    </w:p>
    <w:p w14:paraId="6A712E11" w14:textId="77777777" w:rsidR="00D009C7" w:rsidRPr="00D30198" w:rsidRDefault="00D009C7" w:rsidP="00EA2912">
      <w:pPr>
        <w:spacing w:line="240" w:lineRule="auto"/>
        <w:rPr>
          <w:lang w:eastAsia="sl-SI"/>
        </w:rPr>
      </w:pPr>
      <w:r w:rsidRPr="00D30198">
        <w:rPr>
          <w:color w:val="000000"/>
        </w:rPr>
        <w:t>Člen določa globe v hitrem prekrškovnem postopku, in sicer se sme izreči globa tudi v znesku, ki je višji od najnižje predpisane globe, določene s tem zakonom.</w:t>
      </w:r>
    </w:p>
    <w:p w14:paraId="130143A8" w14:textId="77777777" w:rsidR="00D009C7" w:rsidRPr="00D30198" w:rsidRDefault="00D009C7" w:rsidP="006F1F52">
      <w:pPr>
        <w:spacing w:after="0" w:line="240" w:lineRule="auto"/>
        <w:rPr>
          <w:b/>
          <w:bCs/>
          <w:szCs w:val="20"/>
        </w:rPr>
      </w:pPr>
      <w:r w:rsidRPr="00D30198">
        <w:rPr>
          <w:b/>
          <w:bCs/>
          <w:szCs w:val="20"/>
        </w:rPr>
        <w:t>K 61. členu</w:t>
      </w:r>
    </w:p>
    <w:p w14:paraId="328D32B6" w14:textId="25AE0D90" w:rsidR="00D009C7" w:rsidRPr="00D30198" w:rsidRDefault="00D009C7" w:rsidP="006F1F52">
      <w:pPr>
        <w:spacing w:after="0" w:line="240" w:lineRule="auto"/>
      </w:pPr>
      <w:r w:rsidRPr="00D30198">
        <w:t>Določeno je, da pristojno sodišče po uradni dolžnosti v zemljiški knjigi zaznamuje status kulturnega spomenika na nepremičninah, navedenih v tretjem odstavku 21. člena tega zakona.</w:t>
      </w:r>
    </w:p>
    <w:p w14:paraId="6DDF502C" w14:textId="77777777" w:rsidR="00D009C7" w:rsidRPr="00D30198" w:rsidRDefault="00D009C7" w:rsidP="006F1F52">
      <w:pPr>
        <w:spacing w:after="0" w:line="240" w:lineRule="auto"/>
        <w:rPr>
          <w:szCs w:val="20"/>
        </w:rPr>
      </w:pPr>
    </w:p>
    <w:p w14:paraId="2B13A2F1" w14:textId="77777777" w:rsidR="00D009C7" w:rsidRPr="00D30198" w:rsidRDefault="00D009C7" w:rsidP="006F1F52">
      <w:pPr>
        <w:spacing w:after="0" w:line="240" w:lineRule="auto"/>
        <w:rPr>
          <w:b/>
          <w:bCs/>
          <w:szCs w:val="20"/>
        </w:rPr>
      </w:pPr>
      <w:r w:rsidRPr="00D30198">
        <w:rPr>
          <w:b/>
          <w:bCs/>
          <w:szCs w:val="20"/>
        </w:rPr>
        <w:t>K 62. členu</w:t>
      </w:r>
    </w:p>
    <w:p w14:paraId="2B5ED43D" w14:textId="3754C828" w:rsidR="00D009C7" w:rsidRPr="00D30198" w:rsidRDefault="00D009C7" w:rsidP="006F1F52">
      <w:pPr>
        <w:spacing w:after="0" w:line="240" w:lineRule="auto"/>
        <w:rPr>
          <w:szCs w:val="20"/>
        </w:rPr>
      </w:pPr>
      <w:r w:rsidRPr="00D30198">
        <w:rPr>
          <w:szCs w:val="20"/>
        </w:rPr>
        <w:t>Z dnem začetka veljavnosti zakona Družba Holding Kobilarne Lipica, d. o. o., nadaljuje delo kot družba Kobilarna Lipica, d. o. o. V največ šestih mesecih pripoji k tej družbi še sedanjo družbo Kobilarna Lipica, d. o. o. Vlada v šestih mesecih izpelje postopke akreditacije, izbora in imenovanja članic in članov nadzornega sveta družbe. Obstoječi organi družbe Holding Kobilarna Lipica, d. o. o., opravljajo svoje dolžnosti do imenovanja novih članov, organi obstoječe družbe Kobilarna Lipica, d. o. o., pa do pripojitve. Zaposleni v sedanji družbi Kobilarna Lipica, d. o. o., nadaljujejo delo v novi družbi Kobilarna Lipica, d. o. o.</w:t>
      </w:r>
    </w:p>
    <w:p w14:paraId="7000F615" w14:textId="77777777" w:rsidR="00D009C7" w:rsidRPr="00D30198" w:rsidRDefault="00D009C7" w:rsidP="006F1F52">
      <w:pPr>
        <w:spacing w:after="0" w:line="240" w:lineRule="auto"/>
        <w:rPr>
          <w:b/>
          <w:bCs/>
          <w:szCs w:val="20"/>
        </w:rPr>
      </w:pPr>
    </w:p>
    <w:p w14:paraId="6FED803B" w14:textId="77777777" w:rsidR="00D009C7" w:rsidRPr="00D30198" w:rsidRDefault="00D009C7" w:rsidP="006F1F52">
      <w:pPr>
        <w:spacing w:after="0" w:line="240" w:lineRule="auto"/>
        <w:rPr>
          <w:b/>
          <w:bCs/>
          <w:szCs w:val="20"/>
        </w:rPr>
      </w:pPr>
      <w:r w:rsidRPr="00D30198">
        <w:rPr>
          <w:b/>
          <w:bCs/>
          <w:szCs w:val="20"/>
        </w:rPr>
        <w:t>K 63. členu</w:t>
      </w:r>
    </w:p>
    <w:p w14:paraId="055D5A56" w14:textId="77777777" w:rsidR="00D009C7" w:rsidRPr="00D30198" w:rsidRDefault="00D009C7" w:rsidP="006F1F52">
      <w:pPr>
        <w:spacing w:after="0" w:line="240" w:lineRule="auto"/>
        <w:rPr>
          <w:szCs w:val="20"/>
        </w:rPr>
      </w:pPr>
      <w:r w:rsidRPr="00D30198">
        <w:rPr>
          <w:szCs w:val="20"/>
        </w:rPr>
        <w:t>Določena je obveznost priprave letnega poročila družb Holding Kobilarna Lipica, d. o. o., in Kobilarna Lipica, d. o. o., pred pripojitvijo slednje prvi. Zakon o računovodstvu (Uradni list RS, št. 23/99, 30/02 – ZJF-C in 114/06 – ZUE) v 21. členu določa, da pravne osebe izjemoma izdelajo letna poročila tudi med letom, in sicer ob statusnih spremembah, prenehanju in v drugih primerih, določenih z zakonom.</w:t>
      </w:r>
    </w:p>
    <w:p w14:paraId="695F554E" w14:textId="77777777" w:rsidR="00D009C7" w:rsidRPr="00D30198" w:rsidRDefault="00D009C7" w:rsidP="006F1F52">
      <w:pPr>
        <w:spacing w:after="0" w:line="240" w:lineRule="auto"/>
        <w:rPr>
          <w:b/>
          <w:bCs/>
          <w:szCs w:val="20"/>
        </w:rPr>
      </w:pPr>
    </w:p>
    <w:p w14:paraId="095876CB" w14:textId="77777777" w:rsidR="00D009C7" w:rsidRPr="00D30198" w:rsidRDefault="00D009C7" w:rsidP="006F1F52">
      <w:pPr>
        <w:spacing w:after="0" w:line="240" w:lineRule="auto"/>
        <w:rPr>
          <w:b/>
          <w:bCs/>
          <w:szCs w:val="20"/>
        </w:rPr>
      </w:pPr>
      <w:r w:rsidRPr="00D30198">
        <w:rPr>
          <w:b/>
          <w:bCs/>
          <w:szCs w:val="20"/>
        </w:rPr>
        <w:t>K 64.členu</w:t>
      </w:r>
    </w:p>
    <w:p w14:paraId="21D1FAFA" w14:textId="77777777" w:rsidR="00D009C7" w:rsidRPr="00D30198" w:rsidRDefault="00D009C7" w:rsidP="006F1F52">
      <w:pPr>
        <w:spacing w:after="0" w:line="240" w:lineRule="auto"/>
        <w:rPr>
          <w:b/>
          <w:bCs/>
          <w:szCs w:val="20"/>
        </w:rPr>
      </w:pPr>
      <w:r w:rsidRPr="00D30198">
        <w:rPr>
          <w:szCs w:val="20"/>
        </w:rPr>
        <w:t xml:space="preserve">Določen je rok za predložitev prve razvojne strategije Kobilarne Lipica po tem zakonu. </w:t>
      </w:r>
    </w:p>
    <w:p w14:paraId="0F960943" w14:textId="77777777" w:rsidR="00D009C7" w:rsidRPr="00D30198" w:rsidRDefault="00D009C7" w:rsidP="006F1F52">
      <w:pPr>
        <w:spacing w:after="0" w:line="240" w:lineRule="auto"/>
        <w:rPr>
          <w:b/>
          <w:bCs/>
          <w:szCs w:val="20"/>
        </w:rPr>
      </w:pPr>
      <w:bookmarkStart w:id="81" w:name="_Hlk139637315"/>
    </w:p>
    <w:p w14:paraId="09EE0AE9" w14:textId="77777777" w:rsidR="00D009C7" w:rsidRPr="00D30198" w:rsidRDefault="00D009C7" w:rsidP="006F1F52">
      <w:pPr>
        <w:spacing w:after="0" w:line="240" w:lineRule="auto"/>
        <w:rPr>
          <w:b/>
          <w:bCs/>
          <w:szCs w:val="20"/>
        </w:rPr>
      </w:pPr>
      <w:r w:rsidRPr="00D30198">
        <w:rPr>
          <w:b/>
          <w:bCs/>
          <w:szCs w:val="20"/>
        </w:rPr>
        <w:t>K 65. členu</w:t>
      </w:r>
    </w:p>
    <w:p w14:paraId="0C254FA2" w14:textId="7C2E85D9" w:rsidR="00D009C7" w:rsidRPr="00D30198" w:rsidRDefault="00D009C7" w:rsidP="006F1F52">
      <w:pPr>
        <w:spacing w:after="0" w:line="240" w:lineRule="auto"/>
        <w:rPr>
          <w:szCs w:val="20"/>
        </w:rPr>
      </w:pPr>
      <w:bookmarkStart w:id="82" w:name="_Hlk139637631"/>
      <w:r w:rsidRPr="00D30198">
        <w:rPr>
          <w:szCs w:val="20"/>
        </w:rPr>
        <w:t>Določeno je, da se za načrt upravljanja spomeniškega območja Kobilarne Lipica po tem zakonu šteje Načrt upravljanja spomeniškega območja Kobilarne Lipica, ki ga je 25. maja 2022 s sklepom št. 32200-6/2022/2 sprejela vlada.</w:t>
      </w:r>
    </w:p>
    <w:p w14:paraId="0E6CBC2B" w14:textId="77777777" w:rsidR="00D009C7" w:rsidRPr="00D30198" w:rsidRDefault="00D009C7" w:rsidP="006F1F52">
      <w:pPr>
        <w:spacing w:after="0" w:line="240" w:lineRule="auto"/>
        <w:rPr>
          <w:szCs w:val="20"/>
        </w:rPr>
      </w:pPr>
    </w:p>
    <w:p w14:paraId="7C7B6794" w14:textId="77777777" w:rsidR="00D009C7" w:rsidRPr="00D30198" w:rsidRDefault="00D009C7" w:rsidP="006F1F52">
      <w:pPr>
        <w:spacing w:after="0" w:line="240" w:lineRule="auto"/>
        <w:rPr>
          <w:b/>
          <w:bCs/>
          <w:szCs w:val="20"/>
        </w:rPr>
      </w:pPr>
      <w:r w:rsidRPr="00D30198">
        <w:rPr>
          <w:b/>
          <w:bCs/>
          <w:szCs w:val="20"/>
        </w:rPr>
        <w:t>K 66. členu:</w:t>
      </w:r>
    </w:p>
    <w:p w14:paraId="25418E2E" w14:textId="7C4205A9" w:rsidR="00D009C7" w:rsidRPr="00D30198" w:rsidRDefault="00D009C7" w:rsidP="006F1F52">
      <w:pPr>
        <w:spacing w:after="0" w:line="240" w:lineRule="auto"/>
        <w:rPr>
          <w:szCs w:val="20"/>
        </w:rPr>
      </w:pPr>
      <w:r w:rsidRPr="00D30198">
        <w:rPr>
          <w:rFonts w:eastAsia="Times New Roman"/>
          <w:szCs w:val="20"/>
          <w:lang w:eastAsia="sl-SI"/>
        </w:rPr>
        <w:t xml:space="preserve">Določeno je, da pristojni muzej (Goriški muzej) v sodelovanju z zavodom v enem letu po začetku veljavnosti tega zakona pripravi inventarno knjigo stavbne opreme v kulturnih spomenikih, opreme kapele sv. Antona Padovanskega, zbirke likovnih del Avgusta Černigoja, muzejske zbirke Kobilarne Lipica in parkovne plastike – forme vive. </w:t>
      </w:r>
    </w:p>
    <w:bookmarkEnd w:id="82"/>
    <w:p w14:paraId="5EF84676" w14:textId="77777777" w:rsidR="00D009C7" w:rsidRDefault="00D009C7" w:rsidP="006F1F52">
      <w:pPr>
        <w:spacing w:after="0" w:line="240" w:lineRule="auto"/>
        <w:rPr>
          <w:b/>
          <w:bCs/>
          <w:szCs w:val="20"/>
        </w:rPr>
      </w:pPr>
    </w:p>
    <w:p w14:paraId="42B8116D" w14:textId="77777777" w:rsidR="00854ECF" w:rsidRPr="00D30198" w:rsidRDefault="00854ECF" w:rsidP="006F1F52">
      <w:pPr>
        <w:spacing w:after="0" w:line="240" w:lineRule="auto"/>
        <w:rPr>
          <w:b/>
          <w:bCs/>
          <w:szCs w:val="20"/>
        </w:rPr>
      </w:pPr>
    </w:p>
    <w:p w14:paraId="75B40F34" w14:textId="77777777" w:rsidR="00D009C7" w:rsidRPr="00D30198" w:rsidRDefault="00D009C7" w:rsidP="006F1F52">
      <w:pPr>
        <w:spacing w:after="0" w:line="240" w:lineRule="auto"/>
        <w:rPr>
          <w:b/>
          <w:bCs/>
          <w:szCs w:val="20"/>
        </w:rPr>
      </w:pPr>
      <w:r w:rsidRPr="00D30198">
        <w:rPr>
          <w:b/>
          <w:bCs/>
          <w:szCs w:val="20"/>
        </w:rPr>
        <w:lastRenderedPageBreak/>
        <w:t>K 67. členu</w:t>
      </w:r>
    </w:p>
    <w:p w14:paraId="17B84524" w14:textId="0BE01803" w:rsidR="00D009C7" w:rsidRPr="00D30198" w:rsidRDefault="00D009C7" w:rsidP="006F1F52">
      <w:pPr>
        <w:spacing w:after="0" w:line="240" w:lineRule="auto"/>
      </w:pPr>
      <w:r w:rsidRPr="00D30198">
        <w:t>Določeno je, da se Pravilnik o reji in vzreji lipicanskih konj v Kobilarni Lipica (Uradni list RS, št. </w:t>
      </w:r>
      <w:r w:rsidR="00A720B8" w:rsidRPr="00D30198">
        <w:t>143/22</w:t>
      </w:r>
      <w:r w:rsidRPr="00D30198">
        <w:t>), ki določa normative o reji in vzreji lipicanskih konj, šteje za predpis iz prvega odstavka 43. člena tega zakona.</w:t>
      </w:r>
    </w:p>
    <w:p w14:paraId="13412450" w14:textId="77777777" w:rsidR="00D009C7" w:rsidRPr="00D30198" w:rsidRDefault="00D009C7" w:rsidP="006F1F52">
      <w:pPr>
        <w:spacing w:after="0" w:line="240" w:lineRule="auto"/>
        <w:rPr>
          <w:b/>
          <w:bCs/>
          <w:szCs w:val="20"/>
        </w:rPr>
      </w:pPr>
    </w:p>
    <w:p w14:paraId="451AC750" w14:textId="77777777" w:rsidR="00D009C7" w:rsidRPr="00D30198" w:rsidRDefault="00D009C7" w:rsidP="006F1F52">
      <w:pPr>
        <w:spacing w:after="0" w:line="240" w:lineRule="auto"/>
        <w:rPr>
          <w:b/>
          <w:bCs/>
          <w:szCs w:val="20"/>
        </w:rPr>
      </w:pPr>
      <w:r w:rsidRPr="00D30198">
        <w:rPr>
          <w:b/>
          <w:bCs/>
          <w:szCs w:val="20"/>
        </w:rPr>
        <w:t>K 68. členu</w:t>
      </w:r>
    </w:p>
    <w:bookmarkEnd w:id="81"/>
    <w:p w14:paraId="2F5D0F05" w14:textId="77777777" w:rsidR="00D009C7" w:rsidRPr="00D30198" w:rsidRDefault="00D009C7" w:rsidP="006F1F52">
      <w:pPr>
        <w:spacing w:after="0" w:line="240" w:lineRule="auto"/>
        <w:rPr>
          <w:szCs w:val="20"/>
        </w:rPr>
      </w:pPr>
      <w:r w:rsidRPr="00D30198">
        <w:rPr>
          <w:szCs w:val="20"/>
        </w:rPr>
        <w:t>Določena je veljavnost obstoječih pogodb med Republiko Slovenijo in družbo Kobilarno Lipica, d. o. o., oziroma družbo Holding Kobilarna Lipica, d. o. o., ki temeljijo na ZKL-1.</w:t>
      </w:r>
    </w:p>
    <w:p w14:paraId="20160D2F" w14:textId="77777777" w:rsidR="00D009C7" w:rsidRPr="00D30198" w:rsidRDefault="00D009C7" w:rsidP="006F1F52">
      <w:pPr>
        <w:spacing w:after="0" w:line="240" w:lineRule="auto"/>
        <w:rPr>
          <w:b/>
          <w:bCs/>
          <w:szCs w:val="20"/>
        </w:rPr>
      </w:pPr>
    </w:p>
    <w:p w14:paraId="090479CD" w14:textId="77777777" w:rsidR="00D009C7" w:rsidRPr="00D30198" w:rsidRDefault="00D009C7" w:rsidP="006F1F52">
      <w:pPr>
        <w:spacing w:after="0" w:line="240" w:lineRule="auto"/>
        <w:rPr>
          <w:b/>
          <w:bCs/>
          <w:szCs w:val="20"/>
        </w:rPr>
      </w:pPr>
      <w:r w:rsidRPr="00D30198">
        <w:rPr>
          <w:b/>
          <w:bCs/>
          <w:szCs w:val="20"/>
        </w:rPr>
        <w:t>K 69. členu</w:t>
      </w:r>
    </w:p>
    <w:p w14:paraId="0BC16A05" w14:textId="626AB8D1" w:rsidR="00D009C7" w:rsidRPr="00D30198" w:rsidRDefault="00D009C7" w:rsidP="006F1F52">
      <w:pPr>
        <w:spacing w:after="0" w:line="240" w:lineRule="auto"/>
        <w:rPr>
          <w:szCs w:val="20"/>
        </w:rPr>
      </w:pPr>
      <w:r w:rsidRPr="00D30198">
        <w:rPr>
          <w:szCs w:val="20"/>
        </w:rPr>
        <w:t>S tem členom je določeno prenehanje veljavnosti veljavnega zakona o Kobilarni Lipica.</w:t>
      </w:r>
    </w:p>
    <w:p w14:paraId="160CEC4E" w14:textId="77777777" w:rsidR="00D009C7" w:rsidRPr="00D30198" w:rsidRDefault="00D009C7" w:rsidP="006F1F52">
      <w:pPr>
        <w:spacing w:after="0" w:line="240" w:lineRule="auto"/>
        <w:rPr>
          <w:b/>
          <w:bCs/>
          <w:szCs w:val="20"/>
        </w:rPr>
      </w:pPr>
    </w:p>
    <w:p w14:paraId="08D21F71" w14:textId="77777777" w:rsidR="00D009C7" w:rsidRPr="00D30198" w:rsidRDefault="00D009C7" w:rsidP="006F1F52">
      <w:pPr>
        <w:spacing w:after="0" w:line="240" w:lineRule="auto"/>
        <w:rPr>
          <w:b/>
          <w:bCs/>
          <w:szCs w:val="20"/>
        </w:rPr>
      </w:pPr>
      <w:r w:rsidRPr="00D30198">
        <w:rPr>
          <w:b/>
          <w:bCs/>
          <w:szCs w:val="20"/>
        </w:rPr>
        <w:t>K 70. členu</w:t>
      </w:r>
    </w:p>
    <w:p w14:paraId="000CE0E3" w14:textId="334121BD" w:rsidR="00D009C7" w:rsidRPr="002636A0" w:rsidRDefault="00D009C7" w:rsidP="006F1F52">
      <w:pPr>
        <w:spacing w:after="0" w:line="240" w:lineRule="auto"/>
        <w:rPr>
          <w:szCs w:val="20"/>
        </w:rPr>
      </w:pPr>
      <w:r w:rsidRPr="00D30198">
        <w:rPr>
          <w:szCs w:val="20"/>
        </w:rPr>
        <w:t>Določen je rok za začetek veljavnosti zakona.</w:t>
      </w:r>
      <w:r w:rsidRPr="002636A0">
        <w:rPr>
          <w:szCs w:val="20"/>
        </w:rPr>
        <w:t xml:space="preserve"> </w:t>
      </w:r>
    </w:p>
    <w:p w14:paraId="091C05BD" w14:textId="77777777" w:rsidR="00D009C7" w:rsidRPr="002636A0" w:rsidRDefault="00D009C7" w:rsidP="006F1F52">
      <w:pPr>
        <w:spacing w:after="0" w:line="240" w:lineRule="auto"/>
        <w:rPr>
          <w:szCs w:val="20"/>
        </w:rPr>
      </w:pPr>
    </w:p>
    <w:p w14:paraId="1314C9A7" w14:textId="77777777" w:rsidR="00D009C7" w:rsidRPr="002636A0" w:rsidRDefault="00D009C7" w:rsidP="006F1F52">
      <w:pPr>
        <w:spacing w:after="0" w:line="240" w:lineRule="auto"/>
        <w:rPr>
          <w:szCs w:val="20"/>
        </w:rPr>
      </w:pPr>
    </w:p>
    <w:p w14:paraId="1F88D053" w14:textId="77777777" w:rsidR="00D009C7" w:rsidRPr="002636A0" w:rsidRDefault="00D009C7" w:rsidP="006F1F52">
      <w:pPr>
        <w:spacing w:after="0" w:line="240" w:lineRule="auto"/>
        <w:rPr>
          <w:szCs w:val="20"/>
        </w:rPr>
      </w:pPr>
    </w:p>
    <w:p w14:paraId="5EACBA77" w14:textId="77777777" w:rsidR="00D009C7" w:rsidRPr="002636A0" w:rsidRDefault="00D009C7" w:rsidP="006F1F52">
      <w:pPr>
        <w:spacing w:after="0" w:line="240" w:lineRule="auto"/>
        <w:rPr>
          <w:szCs w:val="20"/>
        </w:rPr>
      </w:pPr>
    </w:p>
    <w:p w14:paraId="237A4558" w14:textId="77777777" w:rsidR="00D009C7" w:rsidRPr="002636A0" w:rsidRDefault="00D009C7" w:rsidP="006F1F52">
      <w:pPr>
        <w:spacing w:after="0" w:line="240" w:lineRule="auto"/>
        <w:rPr>
          <w:szCs w:val="20"/>
        </w:rPr>
      </w:pPr>
    </w:p>
    <w:p w14:paraId="24C2F9D7" w14:textId="77777777" w:rsidR="00D009C7" w:rsidRPr="002636A0" w:rsidRDefault="00D009C7" w:rsidP="006F1F52">
      <w:pPr>
        <w:spacing w:after="0" w:line="240" w:lineRule="auto"/>
        <w:rPr>
          <w:szCs w:val="20"/>
        </w:rPr>
      </w:pPr>
    </w:p>
    <w:p w14:paraId="66F781C6" w14:textId="77777777" w:rsidR="00D009C7" w:rsidRDefault="00D009C7">
      <w:r>
        <w:rPr>
          <w:szCs w:val="20"/>
        </w:rPr>
        <w:t xml:space="preserve"> </w:t>
      </w:r>
    </w:p>
    <w:p w14:paraId="3390EB1F" w14:textId="2B3F535A" w:rsidR="000368C7" w:rsidRPr="002636A0" w:rsidRDefault="000368C7" w:rsidP="00CE3BD0">
      <w:pPr>
        <w:spacing w:after="0" w:line="240" w:lineRule="auto"/>
        <w:rPr>
          <w:szCs w:val="20"/>
        </w:rPr>
      </w:pPr>
    </w:p>
    <w:sectPr w:rsidR="000368C7" w:rsidRPr="002636A0" w:rsidSect="00905A05">
      <w:headerReference w:type="default" r:id="rId24"/>
      <w:footerReference w:type="default" r:id="rId25"/>
      <w:pgSz w:w="11906" w:h="16838" w:code="9"/>
      <w:pgMar w:top="1361" w:right="1361" w:bottom="1361" w:left="1361" w:header="709"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171A0B" w14:textId="77777777" w:rsidR="00905A05" w:rsidRDefault="00905A05" w:rsidP="005C661A">
      <w:r>
        <w:separator/>
      </w:r>
    </w:p>
  </w:endnote>
  <w:endnote w:type="continuationSeparator" w:id="0">
    <w:p w14:paraId="35CEC55E" w14:textId="77777777" w:rsidR="00905A05" w:rsidRDefault="00905A05" w:rsidP="005C661A">
      <w:r>
        <w:continuationSeparator/>
      </w:r>
    </w:p>
  </w:endnote>
  <w:endnote w:type="continuationNotice" w:id="1">
    <w:p w14:paraId="51BE63EE" w14:textId="77777777" w:rsidR="00905A05" w:rsidRDefault="00905A0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Helvetica Neue">
    <w:altName w:val="Sylfaen"/>
    <w:charset w:val="00"/>
    <w:family w:val="roman"/>
    <w:pitch w:val="default"/>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0DACEF" w14:textId="338BB7CA" w:rsidR="00271E5F" w:rsidRPr="007A0D8A" w:rsidRDefault="00271E5F" w:rsidP="009B3DF2">
    <w:pPr>
      <w:pStyle w:val="Noga"/>
      <w:jc w:val="right"/>
      <w:rPr>
        <w:sz w:val="18"/>
      </w:rPr>
    </w:pPr>
    <w:r w:rsidRPr="007A0D8A">
      <w:rPr>
        <w:sz w:val="18"/>
      </w:rPr>
      <w:fldChar w:fldCharType="begin"/>
    </w:r>
    <w:r w:rsidRPr="007A0D8A">
      <w:rPr>
        <w:sz w:val="18"/>
      </w:rPr>
      <w:instrText>PAGE   \* MERGEFORMAT</w:instrText>
    </w:r>
    <w:r w:rsidRPr="007A0D8A">
      <w:rPr>
        <w:sz w:val="18"/>
      </w:rPr>
      <w:fldChar w:fldCharType="separate"/>
    </w:r>
    <w:r w:rsidR="0015546A">
      <w:rPr>
        <w:noProof/>
        <w:sz w:val="18"/>
      </w:rPr>
      <w:t>52</w:t>
    </w:r>
    <w:r w:rsidRPr="007A0D8A">
      <w:rPr>
        <w:sz w:val="18"/>
      </w:rPr>
      <w:fldChar w:fldCharType="end"/>
    </w:r>
  </w:p>
  <w:p w14:paraId="5CB01115" w14:textId="77777777" w:rsidR="00271E5F" w:rsidRDefault="00271E5F" w:rsidP="005C661A">
    <w:pPr>
      <w:pStyle w:val="Noga"/>
    </w:pPr>
  </w:p>
  <w:p w14:paraId="698C3EAC" w14:textId="77777777" w:rsidR="00271E5F" w:rsidRDefault="00271E5F" w:rsidP="005C661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1E0AC3" w14:textId="77777777" w:rsidR="00905A05" w:rsidRDefault="00905A05" w:rsidP="005C661A">
      <w:r>
        <w:separator/>
      </w:r>
    </w:p>
  </w:footnote>
  <w:footnote w:type="continuationSeparator" w:id="0">
    <w:p w14:paraId="433369FE" w14:textId="77777777" w:rsidR="00905A05" w:rsidRDefault="00905A05" w:rsidP="005C661A">
      <w:r>
        <w:continuationSeparator/>
      </w:r>
    </w:p>
  </w:footnote>
  <w:footnote w:type="continuationNotice" w:id="1">
    <w:p w14:paraId="173D7F18" w14:textId="77777777" w:rsidR="00905A05" w:rsidRDefault="00905A05">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0FFCA1" w14:textId="77777777" w:rsidR="00271E5F" w:rsidRDefault="00271E5F" w:rsidP="005C661A">
    <w:pPr>
      <w:pStyle w:val="Glava"/>
    </w:pPr>
    <w:r>
      <w:t xml:space="preserve"> </w:t>
    </w:r>
  </w:p>
  <w:p w14:paraId="4E5B7CA9" w14:textId="77777777" w:rsidR="00271E5F" w:rsidRDefault="00271E5F" w:rsidP="005C661A"/>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FC74A010"/>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0393D1A"/>
    <w:multiLevelType w:val="hybridMultilevel"/>
    <w:tmpl w:val="9F40C7EA"/>
    <w:lvl w:ilvl="0" w:tplc="038EDA46">
      <w:start w:val="1"/>
      <w:numFmt w:val="bullet"/>
      <w:lvlText w:val=""/>
      <w:lvlJc w:val="left"/>
      <w:pPr>
        <w:ind w:left="720" w:hanging="360"/>
      </w:pPr>
      <w:rPr>
        <w:rFonts w:ascii="Symbol" w:hAnsi="Symbol"/>
      </w:rPr>
    </w:lvl>
    <w:lvl w:ilvl="1" w:tplc="3B68907A">
      <w:start w:val="1"/>
      <w:numFmt w:val="bullet"/>
      <w:lvlText w:val=""/>
      <w:lvlJc w:val="left"/>
      <w:pPr>
        <w:ind w:left="720" w:hanging="360"/>
      </w:pPr>
      <w:rPr>
        <w:rFonts w:ascii="Symbol" w:hAnsi="Symbol"/>
      </w:rPr>
    </w:lvl>
    <w:lvl w:ilvl="2" w:tplc="FF42440E">
      <w:start w:val="1"/>
      <w:numFmt w:val="bullet"/>
      <w:lvlText w:val=""/>
      <w:lvlJc w:val="left"/>
      <w:pPr>
        <w:ind w:left="720" w:hanging="360"/>
      </w:pPr>
      <w:rPr>
        <w:rFonts w:ascii="Symbol" w:hAnsi="Symbol"/>
      </w:rPr>
    </w:lvl>
    <w:lvl w:ilvl="3" w:tplc="63726340">
      <w:start w:val="1"/>
      <w:numFmt w:val="bullet"/>
      <w:lvlText w:val=""/>
      <w:lvlJc w:val="left"/>
      <w:pPr>
        <w:ind w:left="720" w:hanging="360"/>
      </w:pPr>
      <w:rPr>
        <w:rFonts w:ascii="Symbol" w:hAnsi="Symbol"/>
      </w:rPr>
    </w:lvl>
    <w:lvl w:ilvl="4" w:tplc="E22073C4">
      <w:start w:val="1"/>
      <w:numFmt w:val="bullet"/>
      <w:lvlText w:val=""/>
      <w:lvlJc w:val="left"/>
      <w:pPr>
        <w:ind w:left="720" w:hanging="360"/>
      </w:pPr>
      <w:rPr>
        <w:rFonts w:ascii="Symbol" w:hAnsi="Symbol"/>
      </w:rPr>
    </w:lvl>
    <w:lvl w:ilvl="5" w:tplc="B1C69498">
      <w:start w:val="1"/>
      <w:numFmt w:val="bullet"/>
      <w:lvlText w:val=""/>
      <w:lvlJc w:val="left"/>
      <w:pPr>
        <w:ind w:left="720" w:hanging="360"/>
      </w:pPr>
      <w:rPr>
        <w:rFonts w:ascii="Symbol" w:hAnsi="Symbol"/>
      </w:rPr>
    </w:lvl>
    <w:lvl w:ilvl="6" w:tplc="09625EB0">
      <w:start w:val="1"/>
      <w:numFmt w:val="bullet"/>
      <w:lvlText w:val=""/>
      <w:lvlJc w:val="left"/>
      <w:pPr>
        <w:ind w:left="720" w:hanging="360"/>
      </w:pPr>
      <w:rPr>
        <w:rFonts w:ascii="Symbol" w:hAnsi="Symbol"/>
      </w:rPr>
    </w:lvl>
    <w:lvl w:ilvl="7" w:tplc="EB0820D6">
      <w:start w:val="1"/>
      <w:numFmt w:val="bullet"/>
      <w:lvlText w:val=""/>
      <w:lvlJc w:val="left"/>
      <w:pPr>
        <w:ind w:left="720" w:hanging="360"/>
      </w:pPr>
      <w:rPr>
        <w:rFonts w:ascii="Symbol" w:hAnsi="Symbol"/>
      </w:rPr>
    </w:lvl>
    <w:lvl w:ilvl="8" w:tplc="FB3A9B50">
      <w:start w:val="1"/>
      <w:numFmt w:val="bullet"/>
      <w:lvlText w:val=""/>
      <w:lvlJc w:val="left"/>
      <w:pPr>
        <w:ind w:left="720" w:hanging="360"/>
      </w:pPr>
      <w:rPr>
        <w:rFonts w:ascii="Symbol" w:hAnsi="Symbol"/>
      </w:rPr>
    </w:lvl>
  </w:abstractNum>
  <w:abstractNum w:abstractNumId="2" w15:restartNumberingAfterBreak="0">
    <w:nsid w:val="01B53569"/>
    <w:multiLevelType w:val="multilevel"/>
    <w:tmpl w:val="61F6919C"/>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3" w15:restartNumberingAfterBreak="0">
    <w:nsid w:val="01FE1F2B"/>
    <w:multiLevelType w:val="hybridMultilevel"/>
    <w:tmpl w:val="B5BECF1E"/>
    <w:lvl w:ilvl="0" w:tplc="B65A536E">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200586B"/>
    <w:multiLevelType w:val="hybridMultilevel"/>
    <w:tmpl w:val="AD562EB4"/>
    <w:lvl w:ilvl="0" w:tplc="B65A536E">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2244D5D"/>
    <w:multiLevelType w:val="hybridMultilevel"/>
    <w:tmpl w:val="029A4920"/>
    <w:lvl w:ilvl="0" w:tplc="C9F68004">
      <w:start w:val="1"/>
      <w:numFmt w:val="lowerLetter"/>
      <w:pStyle w:val="Naslov4"/>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35A45D0"/>
    <w:multiLevelType w:val="multilevel"/>
    <w:tmpl w:val="0F547536"/>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7" w15:restartNumberingAfterBreak="0">
    <w:nsid w:val="05BB0EB6"/>
    <w:multiLevelType w:val="hybridMultilevel"/>
    <w:tmpl w:val="2FAC59E0"/>
    <w:lvl w:ilvl="0" w:tplc="0424000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6FF11BB"/>
    <w:multiLevelType w:val="hybridMultilevel"/>
    <w:tmpl w:val="7F5C91D8"/>
    <w:lvl w:ilvl="0" w:tplc="1ECCF57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08AC6795"/>
    <w:multiLevelType w:val="multilevel"/>
    <w:tmpl w:val="99FCFB70"/>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0" w15:restartNumberingAfterBreak="0">
    <w:nsid w:val="0A5D3952"/>
    <w:multiLevelType w:val="hybridMultilevel"/>
    <w:tmpl w:val="62A6123C"/>
    <w:styleLink w:val="ImportedStyle7"/>
    <w:lvl w:ilvl="0" w:tplc="D8FE4B86">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1" w:tplc="DB2847FA">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tplc="AB34578C">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tplc="ECEE0B4C">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tplc="CC3A555C">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tplc="0AC80F6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tplc="F59ADB40">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tplc="DF2407A4">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tplc="6FC44B8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1" w15:restartNumberingAfterBreak="0">
    <w:nsid w:val="0AE75F40"/>
    <w:multiLevelType w:val="multilevel"/>
    <w:tmpl w:val="561CF138"/>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2" w15:restartNumberingAfterBreak="0">
    <w:nsid w:val="0C6C3D10"/>
    <w:multiLevelType w:val="hybridMultilevel"/>
    <w:tmpl w:val="AFBAECE8"/>
    <w:lvl w:ilvl="0" w:tplc="3A1E23F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0CD0457E"/>
    <w:multiLevelType w:val="multilevel"/>
    <w:tmpl w:val="5F385B3E"/>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4" w15:restartNumberingAfterBreak="0">
    <w:nsid w:val="0E700D46"/>
    <w:multiLevelType w:val="multilevel"/>
    <w:tmpl w:val="FEE2BEC6"/>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5" w15:restartNumberingAfterBreak="0">
    <w:nsid w:val="0ECB244E"/>
    <w:multiLevelType w:val="multilevel"/>
    <w:tmpl w:val="0E66AEC0"/>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6" w15:restartNumberingAfterBreak="0">
    <w:nsid w:val="0EF336DC"/>
    <w:multiLevelType w:val="multilevel"/>
    <w:tmpl w:val="9DD6C01E"/>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7" w15:restartNumberingAfterBreak="0">
    <w:nsid w:val="0F514053"/>
    <w:multiLevelType w:val="multilevel"/>
    <w:tmpl w:val="4BAA515A"/>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8" w15:restartNumberingAfterBreak="0">
    <w:nsid w:val="103F7021"/>
    <w:multiLevelType w:val="hybridMultilevel"/>
    <w:tmpl w:val="00504076"/>
    <w:lvl w:ilvl="0" w:tplc="B65A536E">
      <w:start w:val="49"/>
      <w:numFmt w:val="bullet"/>
      <w:lvlText w:val=""/>
      <w:lvlJc w:val="left"/>
      <w:pPr>
        <w:ind w:left="1080" w:hanging="360"/>
      </w:pPr>
      <w:rPr>
        <w:rFonts w:ascii="Symbol" w:eastAsia="Times New Roman" w:hAnsi="Symbol"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9" w15:restartNumberingAfterBreak="0">
    <w:nsid w:val="12271130"/>
    <w:multiLevelType w:val="multilevel"/>
    <w:tmpl w:val="2C74D036"/>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20" w15:restartNumberingAfterBreak="0">
    <w:nsid w:val="137F2613"/>
    <w:multiLevelType w:val="multilevel"/>
    <w:tmpl w:val="80EA30D6"/>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21" w15:restartNumberingAfterBreak="0">
    <w:nsid w:val="15395469"/>
    <w:multiLevelType w:val="hybridMultilevel"/>
    <w:tmpl w:val="B24A56F8"/>
    <w:lvl w:ilvl="0" w:tplc="345402E6">
      <w:start w:val="1"/>
      <w:numFmt w:val="decimal"/>
      <w:lvlText w:val="(%1)"/>
      <w:lvlJc w:val="left"/>
      <w:pPr>
        <w:ind w:left="360" w:hanging="360"/>
      </w:pPr>
      <w:rPr>
        <w:rFonts w:ascii="Calibri" w:eastAsia="Times New Roman" w:hAnsi="Calibri" w:cs="Calibri"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2" w15:restartNumberingAfterBreak="0">
    <w:nsid w:val="158E1F7C"/>
    <w:multiLevelType w:val="hybridMultilevel"/>
    <w:tmpl w:val="095A3730"/>
    <w:lvl w:ilvl="0" w:tplc="B65A536E">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15A92530"/>
    <w:multiLevelType w:val="hybridMultilevel"/>
    <w:tmpl w:val="9EBE81EE"/>
    <w:lvl w:ilvl="0" w:tplc="B65A536E">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16C9572D"/>
    <w:multiLevelType w:val="multilevel"/>
    <w:tmpl w:val="67628D44"/>
    <w:lvl w:ilvl="0">
      <w:start w:val="1"/>
      <w:numFmt w:val="bullet"/>
      <w:lvlText w:val=""/>
      <w:lvlJc w:val="left"/>
      <w:pPr>
        <w:ind w:left="720" w:hanging="360"/>
      </w:pPr>
      <w:rPr>
        <w:rFonts w:ascii="Symbol" w:hAnsi="Symbo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25" w15:restartNumberingAfterBreak="0">
    <w:nsid w:val="178865CA"/>
    <w:multiLevelType w:val="multilevel"/>
    <w:tmpl w:val="BCDA6A68"/>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26" w15:restartNumberingAfterBreak="0">
    <w:nsid w:val="17EA20AB"/>
    <w:multiLevelType w:val="multilevel"/>
    <w:tmpl w:val="CB7CE15C"/>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27" w15:restartNumberingAfterBreak="0">
    <w:nsid w:val="1805297A"/>
    <w:multiLevelType w:val="multilevel"/>
    <w:tmpl w:val="36CE0792"/>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28" w15:restartNumberingAfterBreak="0">
    <w:nsid w:val="187A23CB"/>
    <w:multiLevelType w:val="hybridMultilevel"/>
    <w:tmpl w:val="B90EF35A"/>
    <w:lvl w:ilvl="0" w:tplc="D2AEEFF0">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30" w15:restartNumberingAfterBreak="0">
    <w:nsid w:val="1C3C5682"/>
    <w:multiLevelType w:val="multilevel"/>
    <w:tmpl w:val="23C0C2C4"/>
    <w:lvl w:ilvl="0">
      <w:start w:val="1"/>
      <w:numFmt w:val="upperRoman"/>
      <w:lvlText w:val="%1."/>
      <w:lvlJc w:val="left"/>
      <w:pPr>
        <w:ind w:left="1080" w:hanging="720"/>
      </w:pPr>
      <w:rPr>
        <w:rFonts w:hint="default"/>
      </w:rPr>
    </w:lvl>
    <w:lvl w:ilvl="1">
      <w:start w:val="1"/>
      <w:numFmt w:val="decimal"/>
      <w:isLgl/>
      <w:lvlText w:val="%1.%2"/>
      <w:lvlJc w:val="left"/>
      <w:pPr>
        <w:ind w:left="728" w:hanging="368"/>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1C7B4480"/>
    <w:multiLevelType w:val="multilevel"/>
    <w:tmpl w:val="FD76471E"/>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32" w15:restartNumberingAfterBreak="0">
    <w:nsid w:val="1CC26F39"/>
    <w:multiLevelType w:val="multilevel"/>
    <w:tmpl w:val="D7E299AE"/>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33" w15:restartNumberingAfterBreak="0">
    <w:nsid w:val="1D6F6A7F"/>
    <w:multiLevelType w:val="multilevel"/>
    <w:tmpl w:val="0D48C736"/>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34" w15:restartNumberingAfterBreak="0">
    <w:nsid w:val="1E6A0E78"/>
    <w:multiLevelType w:val="multilevel"/>
    <w:tmpl w:val="D8AA76DA"/>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35" w15:restartNumberingAfterBreak="0">
    <w:nsid w:val="1ECC3707"/>
    <w:multiLevelType w:val="multilevel"/>
    <w:tmpl w:val="90EAC2DC"/>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36" w15:restartNumberingAfterBreak="0">
    <w:nsid w:val="1EF01044"/>
    <w:multiLevelType w:val="multilevel"/>
    <w:tmpl w:val="9F54FCCE"/>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37" w15:restartNumberingAfterBreak="0">
    <w:nsid w:val="1F7044EC"/>
    <w:multiLevelType w:val="multilevel"/>
    <w:tmpl w:val="54604000"/>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38" w15:restartNumberingAfterBreak="0">
    <w:nsid w:val="202C7313"/>
    <w:multiLevelType w:val="multilevel"/>
    <w:tmpl w:val="C0C27714"/>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39" w15:restartNumberingAfterBreak="0">
    <w:nsid w:val="203F560A"/>
    <w:multiLevelType w:val="multilevel"/>
    <w:tmpl w:val="0BE48074"/>
    <w:lvl w:ilvl="0">
      <w:start w:val="1"/>
      <w:numFmt w:val="bullet"/>
      <w:lvlText w:val=""/>
      <w:lvlJc w:val="left"/>
      <w:pPr>
        <w:ind w:left="720" w:hanging="360"/>
      </w:pPr>
      <w:rPr>
        <w:rFonts w:ascii="Symbol" w:hAnsi="Symbo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40" w15:restartNumberingAfterBreak="0">
    <w:nsid w:val="227C1FED"/>
    <w:multiLevelType w:val="hybridMultilevel"/>
    <w:tmpl w:val="D7823180"/>
    <w:lvl w:ilvl="0" w:tplc="B65A536E">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22DC7FBA"/>
    <w:multiLevelType w:val="hybridMultilevel"/>
    <w:tmpl w:val="9F4A5B72"/>
    <w:lvl w:ilvl="0" w:tplc="8944954E">
      <w:start w:val="844"/>
      <w:numFmt w:val="bullet"/>
      <w:lvlText w:val="-"/>
      <w:lvlJc w:val="left"/>
      <w:pPr>
        <w:ind w:left="720" w:hanging="360"/>
      </w:pPr>
      <w:rPr>
        <w:rFonts w:ascii="Arial Narrow" w:eastAsia="Times New Roman" w:hAnsi="Arial Narro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2550167C"/>
    <w:multiLevelType w:val="multilevel"/>
    <w:tmpl w:val="6A7CA056"/>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43" w15:restartNumberingAfterBreak="0">
    <w:nsid w:val="261700A7"/>
    <w:multiLevelType w:val="multilevel"/>
    <w:tmpl w:val="94841750"/>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44" w15:restartNumberingAfterBreak="0">
    <w:nsid w:val="26A01097"/>
    <w:multiLevelType w:val="hybridMultilevel"/>
    <w:tmpl w:val="448AE98E"/>
    <w:lvl w:ilvl="0" w:tplc="2EC0CEAA">
      <w:start w:val="2"/>
      <w:numFmt w:val="bullet"/>
      <w:lvlText w:val="-"/>
      <w:lvlJc w:val="left"/>
      <w:pPr>
        <w:ind w:left="1080" w:hanging="360"/>
      </w:pPr>
      <w:rPr>
        <w:rFonts w:ascii="Arial" w:eastAsia="Calibr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5" w15:restartNumberingAfterBreak="0">
    <w:nsid w:val="26E1403A"/>
    <w:multiLevelType w:val="hybridMultilevel"/>
    <w:tmpl w:val="82EE5FCC"/>
    <w:lvl w:ilvl="0" w:tplc="B65A536E">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273C5200"/>
    <w:multiLevelType w:val="hybridMultilevel"/>
    <w:tmpl w:val="0F5EF100"/>
    <w:lvl w:ilvl="0" w:tplc="B65A536E">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29D469B0"/>
    <w:multiLevelType w:val="multilevel"/>
    <w:tmpl w:val="B13A92D8"/>
    <w:lvl w:ilvl="0">
      <w:start w:val="1"/>
      <w:numFmt w:val="bullet"/>
      <w:lvlText w:val=""/>
      <w:lvlJc w:val="left"/>
      <w:pPr>
        <w:ind w:left="720" w:hanging="360"/>
      </w:pPr>
      <w:rPr>
        <w:rFonts w:ascii="Symbol" w:hAnsi="Symbo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48" w15:restartNumberingAfterBreak="0">
    <w:nsid w:val="2AC20D50"/>
    <w:multiLevelType w:val="hybridMultilevel"/>
    <w:tmpl w:val="C2CA765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2AC866C3"/>
    <w:multiLevelType w:val="multilevel"/>
    <w:tmpl w:val="1FEE5128"/>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50" w15:restartNumberingAfterBreak="0">
    <w:nsid w:val="2ACA3B3B"/>
    <w:multiLevelType w:val="hybridMultilevel"/>
    <w:tmpl w:val="ED708DDE"/>
    <w:lvl w:ilvl="0" w:tplc="B65A536E">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2CEE7447"/>
    <w:multiLevelType w:val="multilevel"/>
    <w:tmpl w:val="4A0895D8"/>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52" w15:restartNumberingAfterBreak="0">
    <w:nsid w:val="2D915CFB"/>
    <w:multiLevelType w:val="multilevel"/>
    <w:tmpl w:val="C37C08F6"/>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53" w15:restartNumberingAfterBreak="0">
    <w:nsid w:val="2DED2453"/>
    <w:multiLevelType w:val="multilevel"/>
    <w:tmpl w:val="7DA6A860"/>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54" w15:restartNumberingAfterBreak="0">
    <w:nsid w:val="30475ED2"/>
    <w:multiLevelType w:val="hybridMultilevel"/>
    <w:tmpl w:val="EB9073C0"/>
    <w:lvl w:ilvl="0" w:tplc="3A1E23F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320B17BF"/>
    <w:multiLevelType w:val="multilevel"/>
    <w:tmpl w:val="4A84123A"/>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56" w15:restartNumberingAfterBreak="0">
    <w:nsid w:val="32CF7BF1"/>
    <w:multiLevelType w:val="hybridMultilevel"/>
    <w:tmpl w:val="37BA4A36"/>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341B2860"/>
    <w:multiLevelType w:val="hybridMultilevel"/>
    <w:tmpl w:val="5AE8CFF6"/>
    <w:lvl w:ilvl="0" w:tplc="3A1E23F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8" w15:restartNumberingAfterBreak="0">
    <w:nsid w:val="350D76F7"/>
    <w:multiLevelType w:val="multilevel"/>
    <w:tmpl w:val="5F10768A"/>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59" w15:restartNumberingAfterBreak="0">
    <w:nsid w:val="35D90BDA"/>
    <w:multiLevelType w:val="multilevel"/>
    <w:tmpl w:val="E0AA8564"/>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60" w15:restartNumberingAfterBreak="0">
    <w:nsid w:val="36A06799"/>
    <w:multiLevelType w:val="multilevel"/>
    <w:tmpl w:val="A8545120"/>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61" w15:restartNumberingAfterBreak="0">
    <w:nsid w:val="371A1A9A"/>
    <w:multiLevelType w:val="multilevel"/>
    <w:tmpl w:val="62A6123C"/>
    <w:numStyleLink w:val="ImportedStyle7"/>
  </w:abstractNum>
  <w:abstractNum w:abstractNumId="62" w15:restartNumberingAfterBreak="0">
    <w:nsid w:val="37D061A8"/>
    <w:multiLevelType w:val="multilevel"/>
    <w:tmpl w:val="6100A866"/>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63" w15:restartNumberingAfterBreak="0">
    <w:nsid w:val="38D570D5"/>
    <w:multiLevelType w:val="multilevel"/>
    <w:tmpl w:val="95E05ADC"/>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64" w15:restartNumberingAfterBreak="0">
    <w:nsid w:val="3B08720A"/>
    <w:multiLevelType w:val="multilevel"/>
    <w:tmpl w:val="8B6065A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5" w15:restartNumberingAfterBreak="0">
    <w:nsid w:val="3CEB3424"/>
    <w:multiLevelType w:val="multilevel"/>
    <w:tmpl w:val="647EABA6"/>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66" w15:restartNumberingAfterBreak="0">
    <w:nsid w:val="3DA514B2"/>
    <w:multiLevelType w:val="multilevel"/>
    <w:tmpl w:val="3914FD3E"/>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67" w15:restartNumberingAfterBreak="0">
    <w:nsid w:val="3DA77745"/>
    <w:multiLevelType w:val="hybridMultilevel"/>
    <w:tmpl w:val="EB28EA04"/>
    <w:lvl w:ilvl="0" w:tplc="B65A536E">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3E3E0A7F"/>
    <w:multiLevelType w:val="multilevel"/>
    <w:tmpl w:val="96246F0A"/>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69" w15:restartNumberingAfterBreak="0">
    <w:nsid w:val="4007170F"/>
    <w:multiLevelType w:val="hybridMultilevel"/>
    <w:tmpl w:val="7F0A4958"/>
    <w:lvl w:ilvl="0" w:tplc="B65A536E">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40B10D52"/>
    <w:multiLevelType w:val="multilevel"/>
    <w:tmpl w:val="0424001D"/>
    <w:styleLink w:val="len"/>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1" w15:restartNumberingAfterBreak="0">
    <w:nsid w:val="40B35C33"/>
    <w:multiLevelType w:val="multilevel"/>
    <w:tmpl w:val="10FAA6DC"/>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72" w15:restartNumberingAfterBreak="0">
    <w:nsid w:val="415F0EDD"/>
    <w:multiLevelType w:val="multilevel"/>
    <w:tmpl w:val="FA542B26"/>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73" w15:restartNumberingAfterBreak="0">
    <w:nsid w:val="422004EF"/>
    <w:multiLevelType w:val="hybridMultilevel"/>
    <w:tmpl w:val="79BC8FC2"/>
    <w:lvl w:ilvl="0" w:tplc="76AC1A70">
      <w:start w:val="49"/>
      <w:numFmt w:val="bullet"/>
      <w:lvlText w:val=""/>
      <w:lvlJc w:val="left"/>
      <w:pPr>
        <w:ind w:left="360" w:hanging="360"/>
      </w:pPr>
      <w:rPr>
        <w:rFonts w:ascii="Symbol" w:eastAsia="Times New Roman" w:hAnsi="Symbol" w:cs="Times New Roman" w:hint="default"/>
      </w:rPr>
    </w:lvl>
    <w:lvl w:ilvl="1" w:tplc="6DBC40C6">
      <w:numFmt w:val="bullet"/>
      <w:lvlText w:val="–"/>
      <w:lvlJc w:val="left"/>
      <w:pPr>
        <w:ind w:left="1080" w:hanging="360"/>
      </w:pPr>
      <w:rPr>
        <w:rFonts w:ascii="Arial" w:eastAsia="Calibri"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4" w15:restartNumberingAfterBreak="0">
    <w:nsid w:val="43501F3E"/>
    <w:multiLevelType w:val="hybridMultilevel"/>
    <w:tmpl w:val="0AD84ADA"/>
    <w:lvl w:ilvl="0" w:tplc="09A2DC8C">
      <w:start w:val="1"/>
      <w:numFmt w:val="decimal"/>
      <w:pStyle w:val="SlogOdstavek"/>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43A72FB0"/>
    <w:multiLevelType w:val="multilevel"/>
    <w:tmpl w:val="5134CAC4"/>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76" w15:restartNumberingAfterBreak="0">
    <w:nsid w:val="43E733BF"/>
    <w:multiLevelType w:val="hybridMultilevel"/>
    <w:tmpl w:val="CC44DD92"/>
    <w:lvl w:ilvl="0" w:tplc="2EC0CEAA">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444E164D"/>
    <w:multiLevelType w:val="multilevel"/>
    <w:tmpl w:val="9D5A16E4"/>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78" w15:restartNumberingAfterBreak="0">
    <w:nsid w:val="46114C0E"/>
    <w:multiLevelType w:val="multilevel"/>
    <w:tmpl w:val="537058C6"/>
    <w:lvl w:ilvl="0">
      <w:start w:val="2"/>
      <w:numFmt w:val="bullet"/>
      <w:pStyle w:val="Alineje"/>
      <w:lvlText w:val="-"/>
      <w:lvlJc w:val="left"/>
      <w:pPr>
        <w:ind w:left="720" w:hanging="360"/>
      </w:pPr>
      <w:rPr>
        <w:rFonts w:ascii="Calibri" w:eastAsiaTheme="minorHAnsi" w:hAnsi="Calibri" w:cs="Calibri"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79" w15:restartNumberingAfterBreak="0">
    <w:nsid w:val="472A68C2"/>
    <w:multiLevelType w:val="multilevel"/>
    <w:tmpl w:val="113EB8BE"/>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80" w15:restartNumberingAfterBreak="0">
    <w:nsid w:val="48325DF8"/>
    <w:multiLevelType w:val="multilevel"/>
    <w:tmpl w:val="68D658C0"/>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81" w15:restartNumberingAfterBreak="0">
    <w:nsid w:val="49AD4655"/>
    <w:multiLevelType w:val="hybridMultilevel"/>
    <w:tmpl w:val="764CCE6A"/>
    <w:lvl w:ilvl="0" w:tplc="43C2F410">
      <w:start w:val="1"/>
      <w:numFmt w:val="decimal"/>
      <w:pStyle w:val="leni"/>
      <w:lvlText w:val="%1."/>
      <w:lvlJc w:val="left"/>
      <w:pPr>
        <w:ind w:left="4754"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15:restartNumberingAfterBreak="0">
    <w:nsid w:val="4A9A4532"/>
    <w:multiLevelType w:val="multilevel"/>
    <w:tmpl w:val="0A20AA50"/>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83" w15:restartNumberingAfterBreak="0">
    <w:nsid w:val="4CB75980"/>
    <w:multiLevelType w:val="hybridMultilevel"/>
    <w:tmpl w:val="6C020112"/>
    <w:lvl w:ilvl="0" w:tplc="F48C491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4DDA7505"/>
    <w:multiLevelType w:val="multilevel"/>
    <w:tmpl w:val="00DC3AC8"/>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85" w15:restartNumberingAfterBreak="0">
    <w:nsid w:val="4E4904DB"/>
    <w:multiLevelType w:val="multilevel"/>
    <w:tmpl w:val="F8E03192"/>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86"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7" w15:restartNumberingAfterBreak="0">
    <w:nsid w:val="50B86AC7"/>
    <w:multiLevelType w:val="multilevel"/>
    <w:tmpl w:val="60806B74"/>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88" w15:restartNumberingAfterBreak="0">
    <w:nsid w:val="50F210A2"/>
    <w:multiLevelType w:val="multilevel"/>
    <w:tmpl w:val="B62C4AC4"/>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89" w15:restartNumberingAfterBreak="0">
    <w:nsid w:val="51056EDA"/>
    <w:multiLevelType w:val="hybridMultilevel"/>
    <w:tmpl w:val="C276B676"/>
    <w:lvl w:ilvl="0" w:tplc="B65A536E">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0" w15:restartNumberingAfterBreak="0">
    <w:nsid w:val="51B540F1"/>
    <w:multiLevelType w:val="multilevel"/>
    <w:tmpl w:val="1D8A94E0"/>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91" w15:restartNumberingAfterBreak="0">
    <w:nsid w:val="51C1269D"/>
    <w:multiLevelType w:val="hybridMultilevel"/>
    <w:tmpl w:val="CCEAC174"/>
    <w:lvl w:ilvl="0" w:tplc="050CFF6C">
      <w:start w:val="49"/>
      <w:numFmt w:val="bullet"/>
      <w:pStyle w:val="Tabs"/>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15:restartNumberingAfterBreak="0">
    <w:nsid w:val="553A4BF2"/>
    <w:multiLevelType w:val="hybridMultilevel"/>
    <w:tmpl w:val="D328241E"/>
    <w:lvl w:ilvl="0" w:tplc="04240003">
      <w:numFmt w:val="bullet"/>
      <w:lvlText w:val="-"/>
      <w:lvlJc w:val="left"/>
      <w:pPr>
        <w:ind w:left="1068" w:hanging="360"/>
      </w:pPr>
      <w:rPr>
        <w:rFonts w:ascii="Arial" w:eastAsia="Times New Roman" w:hAnsi="Arial" w:cs="Arial"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93" w15:restartNumberingAfterBreak="0">
    <w:nsid w:val="55526869"/>
    <w:multiLevelType w:val="hybridMultilevel"/>
    <w:tmpl w:val="547A2642"/>
    <w:lvl w:ilvl="0" w:tplc="F48C491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15:restartNumberingAfterBreak="0">
    <w:nsid w:val="56AA74CA"/>
    <w:multiLevelType w:val="hybridMultilevel"/>
    <w:tmpl w:val="87DC81BC"/>
    <w:lvl w:ilvl="0" w:tplc="CC486C1A">
      <w:start w:val="1"/>
      <w:numFmt w:val="upperRoman"/>
      <w:pStyle w:val="Poglavje"/>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15:restartNumberingAfterBreak="0">
    <w:nsid w:val="56F833DC"/>
    <w:multiLevelType w:val="multilevel"/>
    <w:tmpl w:val="6B5C033E"/>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96" w15:restartNumberingAfterBreak="0">
    <w:nsid w:val="589C2FBE"/>
    <w:multiLevelType w:val="hybridMultilevel"/>
    <w:tmpl w:val="795A18CA"/>
    <w:styleLink w:val="ImportedStyle5"/>
    <w:lvl w:ilvl="0" w:tplc="6890D382">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1" w:tplc="9A66DB4A">
      <w:start w:val="1"/>
      <w:numFmt w:val="bullet"/>
      <w:lvlText w:val="o"/>
      <w:lvlJc w:val="left"/>
      <w:pPr>
        <w:ind w:left="144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2" w:tplc="4428186E">
      <w:start w:val="1"/>
      <w:numFmt w:val="bullet"/>
      <w:lvlText w:val="▪"/>
      <w:lvlJc w:val="left"/>
      <w:pPr>
        <w:ind w:left="216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3" w:tplc="A2F4FC4E">
      <w:start w:val="1"/>
      <w:numFmt w:val="bullet"/>
      <w:lvlText w:val="•"/>
      <w:lvlJc w:val="left"/>
      <w:pPr>
        <w:ind w:left="288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4" w:tplc="0A5843F2">
      <w:start w:val="1"/>
      <w:numFmt w:val="bullet"/>
      <w:lvlText w:val="o"/>
      <w:lvlJc w:val="left"/>
      <w:pPr>
        <w:ind w:left="360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5" w:tplc="15224030">
      <w:start w:val="1"/>
      <w:numFmt w:val="bullet"/>
      <w:lvlText w:val="▪"/>
      <w:lvlJc w:val="left"/>
      <w:pPr>
        <w:ind w:left="43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6" w:tplc="CB7A933E">
      <w:start w:val="1"/>
      <w:numFmt w:val="bullet"/>
      <w:lvlText w:val="•"/>
      <w:lvlJc w:val="left"/>
      <w:pPr>
        <w:ind w:left="504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7" w:tplc="5912642C">
      <w:start w:val="1"/>
      <w:numFmt w:val="bullet"/>
      <w:lvlText w:val="o"/>
      <w:lvlJc w:val="left"/>
      <w:pPr>
        <w:ind w:left="576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8" w:tplc="5740B982">
      <w:start w:val="1"/>
      <w:numFmt w:val="bullet"/>
      <w:lvlText w:val="▪"/>
      <w:lvlJc w:val="left"/>
      <w:pPr>
        <w:ind w:left="648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abstractNum>
  <w:abstractNum w:abstractNumId="97" w15:restartNumberingAfterBreak="0">
    <w:nsid w:val="58D80EE9"/>
    <w:multiLevelType w:val="hybridMultilevel"/>
    <w:tmpl w:val="541AC250"/>
    <w:styleLink w:val="ImportedStyle2"/>
    <w:lvl w:ilvl="0" w:tplc="EA60F5A0">
      <w:start w:val="1"/>
      <w:numFmt w:val="bullet"/>
      <w:lvlText w:val="–"/>
      <w:lvlJc w:val="left"/>
      <w:pPr>
        <w:ind w:left="7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1" w:tplc="897858D2">
      <w:start w:val="1"/>
      <w:numFmt w:val="bullet"/>
      <w:lvlText w:val="o"/>
      <w:lvlJc w:val="left"/>
      <w:pPr>
        <w:ind w:left="14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2" w:tplc="E2E2B484">
      <w:start w:val="1"/>
      <w:numFmt w:val="bullet"/>
      <w:lvlText w:val="▪"/>
      <w:lvlJc w:val="left"/>
      <w:pPr>
        <w:ind w:left="21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3" w:tplc="A2148AFC">
      <w:start w:val="1"/>
      <w:numFmt w:val="bullet"/>
      <w:lvlText w:val="•"/>
      <w:lvlJc w:val="left"/>
      <w:pPr>
        <w:ind w:left="28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4" w:tplc="45DEE138">
      <w:start w:val="1"/>
      <w:numFmt w:val="bullet"/>
      <w:lvlText w:val="o"/>
      <w:lvlJc w:val="left"/>
      <w:pPr>
        <w:ind w:left="36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5" w:tplc="C3B80C60">
      <w:start w:val="1"/>
      <w:numFmt w:val="bullet"/>
      <w:lvlText w:val="▪"/>
      <w:lvlJc w:val="left"/>
      <w:pPr>
        <w:ind w:left="43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6" w:tplc="1034DD5E">
      <w:start w:val="1"/>
      <w:numFmt w:val="bullet"/>
      <w:lvlText w:val="•"/>
      <w:lvlJc w:val="left"/>
      <w:pPr>
        <w:ind w:left="50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7" w:tplc="EAD6CD18">
      <w:start w:val="1"/>
      <w:numFmt w:val="bullet"/>
      <w:lvlText w:val="o"/>
      <w:lvlJc w:val="left"/>
      <w:pPr>
        <w:ind w:left="57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8" w:tplc="9516D53C">
      <w:start w:val="1"/>
      <w:numFmt w:val="bullet"/>
      <w:lvlText w:val="▪"/>
      <w:lvlJc w:val="left"/>
      <w:pPr>
        <w:ind w:left="64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abstractNum>
  <w:abstractNum w:abstractNumId="98" w15:restartNumberingAfterBreak="0">
    <w:nsid w:val="595E3A2C"/>
    <w:multiLevelType w:val="multilevel"/>
    <w:tmpl w:val="CC268AD2"/>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99" w15:restartNumberingAfterBreak="0">
    <w:nsid w:val="5A245DAF"/>
    <w:multiLevelType w:val="multilevel"/>
    <w:tmpl w:val="71DEC05A"/>
    <w:lvl w:ilvl="0">
      <w:start w:val="1"/>
      <w:numFmt w:val="bullet"/>
      <w:lvlText w:val=""/>
      <w:lvlJc w:val="left"/>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0" w15:restartNumberingAfterBreak="0">
    <w:nsid w:val="5B050C0A"/>
    <w:multiLevelType w:val="hybridMultilevel"/>
    <w:tmpl w:val="26D072E0"/>
    <w:lvl w:ilvl="0" w:tplc="3C88A1AA">
      <w:start w:val="49"/>
      <w:numFmt w:val="bullet"/>
      <w:lvlText w:val=""/>
      <w:lvlJc w:val="left"/>
      <w:pPr>
        <w:ind w:left="720" w:hanging="360"/>
      </w:pPr>
      <w:rPr>
        <w:rFonts w:ascii="Symbol" w:eastAsia="Times New Roman" w:hAnsi="Symbol" w:cs="Times New Roman" w:hint="default"/>
      </w:rPr>
    </w:lvl>
    <w:lvl w:ilvl="1" w:tplc="6FF6A67E" w:tentative="1">
      <w:start w:val="1"/>
      <w:numFmt w:val="bullet"/>
      <w:lvlText w:val="o"/>
      <w:lvlJc w:val="left"/>
      <w:pPr>
        <w:ind w:left="1440" w:hanging="360"/>
      </w:pPr>
      <w:rPr>
        <w:rFonts w:ascii="Courier New" w:hAnsi="Courier New" w:cs="Courier New" w:hint="default"/>
      </w:rPr>
    </w:lvl>
    <w:lvl w:ilvl="2" w:tplc="B09498F6" w:tentative="1">
      <w:start w:val="1"/>
      <w:numFmt w:val="bullet"/>
      <w:lvlText w:val=""/>
      <w:lvlJc w:val="left"/>
      <w:pPr>
        <w:ind w:left="2160" w:hanging="360"/>
      </w:pPr>
      <w:rPr>
        <w:rFonts w:ascii="Wingdings" w:hAnsi="Wingdings" w:hint="default"/>
      </w:rPr>
    </w:lvl>
    <w:lvl w:ilvl="3" w:tplc="A8C63B72" w:tentative="1">
      <w:start w:val="1"/>
      <w:numFmt w:val="bullet"/>
      <w:lvlText w:val=""/>
      <w:lvlJc w:val="left"/>
      <w:pPr>
        <w:ind w:left="2880" w:hanging="360"/>
      </w:pPr>
      <w:rPr>
        <w:rFonts w:ascii="Symbol" w:hAnsi="Symbol" w:hint="default"/>
      </w:rPr>
    </w:lvl>
    <w:lvl w:ilvl="4" w:tplc="0E785172" w:tentative="1">
      <w:start w:val="1"/>
      <w:numFmt w:val="bullet"/>
      <w:lvlText w:val="o"/>
      <w:lvlJc w:val="left"/>
      <w:pPr>
        <w:ind w:left="3600" w:hanging="360"/>
      </w:pPr>
      <w:rPr>
        <w:rFonts w:ascii="Courier New" w:hAnsi="Courier New" w:cs="Courier New" w:hint="default"/>
      </w:rPr>
    </w:lvl>
    <w:lvl w:ilvl="5" w:tplc="DCC88E32" w:tentative="1">
      <w:start w:val="1"/>
      <w:numFmt w:val="bullet"/>
      <w:lvlText w:val=""/>
      <w:lvlJc w:val="left"/>
      <w:pPr>
        <w:ind w:left="4320" w:hanging="360"/>
      </w:pPr>
      <w:rPr>
        <w:rFonts w:ascii="Wingdings" w:hAnsi="Wingdings" w:hint="default"/>
      </w:rPr>
    </w:lvl>
    <w:lvl w:ilvl="6" w:tplc="AF946C06" w:tentative="1">
      <w:start w:val="1"/>
      <w:numFmt w:val="bullet"/>
      <w:lvlText w:val=""/>
      <w:lvlJc w:val="left"/>
      <w:pPr>
        <w:ind w:left="5040" w:hanging="360"/>
      </w:pPr>
      <w:rPr>
        <w:rFonts w:ascii="Symbol" w:hAnsi="Symbol" w:hint="default"/>
      </w:rPr>
    </w:lvl>
    <w:lvl w:ilvl="7" w:tplc="B9B6FF7C" w:tentative="1">
      <w:start w:val="1"/>
      <w:numFmt w:val="bullet"/>
      <w:lvlText w:val="o"/>
      <w:lvlJc w:val="left"/>
      <w:pPr>
        <w:ind w:left="5760" w:hanging="360"/>
      </w:pPr>
      <w:rPr>
        <w:rFonts w:ascii="Courier New" w:hAnsi="Courier New" w:cs="Courier New" w:hint="default"/>
      </w:rPr>
    </w:lvl>
    <w:lvl w:ilvl="8" w:tplc="F1AE23A2" w:tentative="1">
      <w:start w:val="1"/>
      <w:numFmt w:val="bullet"/>
      <w:lvlText w:val=""/>
      <w:lvlJc w:val="left"/>
      <w:pPr>
        <w:ind w:left="6480" w:hanging="360"/>
      </w:pPr>
      <w:rPr>
        <w:rFonts w:ascii="Wingdings" w:hAnsi="Wingdings" w:hint="default"/>
      </w:rPr>
    </w:lvl>
  </w:abstractNum>
  <w:abstractNum w:abstractNumId="101" w15:restartNumberingAfterBreak="0">
    <w:nsid w:val="5CC12061"/>
    <w:multiLevelType w:val="hybridMultilevel"/>
    <w:tmpl w:val="AFA8665C"/>
    <w:lvl w:ilvl="0" w:tplc="B65A536E">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2" w15:restartNumberingAfterBreak="0">
    <w:nsid w:val="5CCC3678"/>
    <w:multiLevelType w:val="multilevel"/>
    <w:tmpl w:val="B5F4E746"/>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03" w15:restartNumberingAfterBreak="0">
    <w:nsid w:val="5D1410F6"/>
    <w:multiLevelType w:val="multilevel"/>
    <w:tmpl w:val="9FE831E0"/>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04" w15:restartNumberingAfterBreak="0">
    <w:nsid w:val="5D4F6D63"/>
    <w:multiLevelType w:val="multilevel"/>
    <w:tmpl w:val="56080136"/>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05" w15:restartNumberingAfterBreak="0">
    <w:nsid w:val="5DAE2B06"/>
    <w:multiLevelType w:val="hybridMultilevel"/>
    <w:tmpl w:val="D6004328"/>
    <w:styleLink w:val="ImportedStyle508"/>
    <w:lvl w:ilvl="0" w:tplc="178810A0">
      <w:start w:val="1"/>
      <w:numFmt w:val="decimal"/>
      <w:lvlText w:val="%1."/>
      <w:lvlJc w:val="left"/>
      <w:pPr>
        <w:ind w:left="360" w:hanging="360"/>
      </w:pPr>
      <w:rPr>
        <w:rFonts w:hAnsi="Arial Unicode MS"/>
        <w:caps w:val="0"/>
        <w:smallCaps w:val="0"/>
        <w:strike w:val="0"/>
        <w:dstrike w:val="0"/>
        <w:color w:val="000000"/>
        <w:spacing w:val="0"/>
        <w:w w:val="100"/>
        <w:kern w:val="0"/>
        <w:position w:val="0"/>
        <w:highlight w:val="none"/>
        <w:vertAlign w:val="baseline"/>
      </w:rPr>
    </w:lvl>
    <w:lvl w:ilvl="1" w:tplc="29923D06">
      <w:start w:val="1"/>
      <w:numFmt w:val="decimal"/>
      <w:lvlText w:val="%2."/>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2" w:tplc="A044C42C">
      <w:start w:val="1"/>
      <w:numFmt w:val="decimal"/>
      <w:lvlText w:val="%3."/>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3" w:tplc="51F0C084">
      <w:start w:val="1"/>
      <w:numFmt w:val="decimal"/>
      <w:lvlText w:val="%4."/>
      <w:lvlJc w:val="left"/>
      <w:pPr>
        <w:ind w:left="2160" w:hanging="360"/>
      </w:pPr>
      <w:rPr>
        <w:rFonts w:hAnsi="Arial Unicode MS"/>
        <w:caps w:val="0"/>
        <w:smallCaps w:val="0"/>
        <w:strike w:val="0"/>
        <w:dstrike w:val="0"/>
        <w:color w:val="000000"/>
        <w:spacing w:val="0"/>
        <w:w w:val="100"/>
        <w:kern w:val="0"/>
        <w:position w:val="0"/>
        <w:highlight w:val="none"/>
        <w:vertAlign w:val="baseline"/>
      </w:rPr>
    </w:lvl>
    <w:lvl w:ilvl="4" w:tplc="FF9E1D76">
      <w:start w:val="1"/>
      <w:numFmt w:val="decimal"/>
      <w:lvlText w:val="%5."/>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5" w:tplc="B418A61A">
      <w:start w:val="1"/>
      <w:numFmt w:val="decimal"/>
      <w:lvlText w:val="%6."/>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6" w:tplc="DB828466">
      <w:start w:val="1"/>
      <w:numFmt w:val="decimal"/>
      <w:lvlText w:val="%7."/>
      <w:lvlJc w:val="left"/>
      <w:pPr>
        <w:ind w:left="4320" w:hanging="360"/>
      </w:pPr>
      <w:rPr>
        <w:rFonts w:hAnsi="Arial Unicode MS"/>
        <w:caps w:val="0"/>
        <w:smallCaps w:val="0"/>
        <w:strike w:val="0"/>
        <w:dstrike w:val="0"/>
        <w:color w:val="000000"/>
        <w:spacing w:val="0"/>
        <w:w w:val="100"/>
        <w:kern w:val="0"/>
        <w:position w:val="0"/>
        <w:highlight w:val="none"/>
        <w:vertAlign w:val="baseline"/>
      </w:rPr>
    </w:lvl>
    <w:lvl w:ilvl="7" w:tplc="ABC2BD4A">
      <w:start w:val="1"/>
      <w:numFmt w:val="decimal"/>
      <w:lvlText w:val="%8."/>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8" w:tplc="5D723C16">
      <w:start w:val="1"/>
      <w:numFmt w:val="decimal"/>
      <w:lvlText w:val="%9."/>
      <w:lvlJc w:val="left"/>
      <w:pPr>
        <w:ind w:left="5760" w:hanging="360"/>
      </w:pPr>
      <w:rPr>
        <w:rFonts w:hAnsi="Arial Unicode MS"/>
        <w:caps w:val="0"/>
        <w:smallCaps w:val="0"/>
        <w:strike w:val="0"/>
        <w:dstrike w:val="0"/>
        <w:color w:val="000000"/>
        <w:spacing w:val="0"/>
        <w:w w:val="100"/>
        <w:kern w:val="0"/>
        <w:position w:val="0"/>
        <w:highlight w:val="none"/>
        <w:vertAlign w:val="baseline"/>
      </w:rPr>
    </w:lvl>
  </w:abstractNum>
  <w:abstractNum w:abstractNumId="106" w15:restartNumberingAfterBreak="0">
    <w:nsid w:val="5DF25452"/>
    <w:multiLevelType w:val="hybridMultilevel"/>
    <w:tmpl w:val="190AE41A"/>
    <w:styleLink w:val="ImportedStyle607"/>
    <w:lvl w:ilvl="0" w:tplc="868E5CF8">
      <w:start w:val="1"/>
      <w:numFmt w:val="bullet"/>
      <w:lvlText w:val="–"/>
      <w:lvlJc w:val="left"/>
      <w:pPr>
        <w:ind w:left="28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1" w:tplc="16506A16">
      <w:start w:val="1"/>
      <w:numFmt w:val="bullet"/>
      <w:lvlText w:val="o"/>
      <w:lvlJc w:val="left"/>
      <w:pPr>
        <w:ind w:left="720" w:hanging="132"/>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2" w:tplc="68F4D140">
      <w:start w:val="1"/>
      <w:numFmt w:val="bullet"/>
      <w:lvlText w:val="▪"/>
      <w:lvlJc w:val="left"/>
      <w:pPr>
        <w:ind w:left="1440" w:hanging="26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3" w:tplc="41EA33E8">
      <w:start w:val="1"/>
      <w:numFmt w:val="bullet"/>
      <w:lvlText w:val="•"/>
      <w:lvlJc w:val="left"/>
      <w:pPr>
        <w:ind w:left="2160" w:hanging="112"/>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4" w:tplc="9C004796">
      <w:start w:val="1"/>
      <w:numFmt w:val="bullet"/>
      <w:lvlText w:val="o"/>
      <w:lvlJc w:val="left"/>
      <w:pPr>
        <w:ind w:left="2880" w:hanging="24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5" w:tplc="AAAE6B28">
      <w:start w:val="1"/>
      <w:numFmt w:val="bullet"/>
      <w:lvlText w:val="▪"/>
      <w:lvlJc w:val="left"/>
      <w:pPr>
        <w:ind w:left="3600" w:hanging="376"/>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6" w:tplc="7DBABF28">
      <w:start w:val="1"/>
      <w:numFmt w:val="bullet"/>
      <w:lvlText w:val="•"/>
      <w:lvlJc w:val="left"/>
      <w:pPr>
        <w:ind w:left="4320" w:hanging="22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7" w:tplc="02B66CF8">
      <w:start w:val="1"/>
      <w:numFmt w:val="bullet"/>
      <w:lvlText w:val="o"/>
      <w:lvlJc w:val="left"/>
      <w:pPr>
        <w:ind w:left="5040" w:hanging="356"/>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8" w:tplc="E06C0C84">
      <w:start w:val="1"/>
      <w:numFmt w:val="bullet"/>
      <w:lvlText w:val="▪"/>
      <w:lvlJc w:val="left"/>
      <w:pPr>
        <w:ind w:left="5760" w:hanging="20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abstractNum>
  <w:abstractNum w:abstractNumId="107" w15:restartNumberingAfterBreak="0">
    <w:nsid w:val="5EC57E5F"/>
    <w:multiLevelType w:val="hybridMultilevel"/>
    <w:tmpl w:val="A38A7222"/>
    <w:lvl w:ilvl="0" w:tplc="B65A536E">
      <w:start w:val="49"/>
      <w:numFmt w:val="bullet"/>
      <w:lvlText w:val=""/>
      <w:lvlJc w:val="left"/>
      <w:pPr>
        <w:ind w:left="1068" w:hanging="360"/>
      </w:pPr>
      <w:rPr>
        <w:rFonts w:ascii="Symbol" w:eastAsia="Times New Roman" w:hAnsi="Symbol" w:cs="Times New Roman"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08" w15:restartNumberingAfterBreak="0">
    <w:nsid w:val="6007339E"/>
    <w:multiLevelType w:val="multilevel"/>
    <w:tmpl w:val="4208B966"/>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09" w15:restartNumberingAfterBreak="0">
    <w:nsid w:val="62094904"/>
    <w:multiLevelType w:val="hybridMultilevel"/>
    <w:tmpl w:val="AE8EEABC"/>
    <w:lvl w:ilvl="0" w:tplc="396A21AA">
      <w:start w:val="49"/>
      <w:numFmt w:val="bullet"/>
      <w:lvlText w:val=""/>
      <w:lvlJc w:val="left"/>
      <w:pPr>
        <w:ind w:left="720" w:hanging="360"/>
      </w:pPr>
      <w:rPr>
        <w:rFonts w:ascii="Symbol" w:eastAsia="Times New Roman" w:hAnsi="Symbol" w:cs="Times New Roman" w:hint="default"/>
      </w:rPr>
    </w:lvl>
    <w:lvl w:ilvl="1" w:tplc="04240019"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110" w15:restartNumberingAfterBreak="0">
    <w:nsid w:val="64D45D1D"/>
    <w:multiLevelType w:val="multilevel"/>
    <w:tmpl w:val="D4348F8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1" w15:restartNumberingAfterBreak="0">
    <w:nsid w:val="66966072"/>
    <w:multiLevelType w:val="hybridMultilevel"/>
    <w:tmpl w:val="A198EFF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2" w15:restartNumberingAfterBreak="0">
    <w:nsid w:val="670507E6"/>
    <w:multiLevelType w:val="multilevel"/>
    <w:tmpl w:val="50AEB1EA"/>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13" w15:restartNumberingAfterBreak="0">
    <w:nsid w:val="67C300D9"/>
    <w:multiLevelType w:val="hybridMultilevel"/>
    <w:tmpl w:val="26D404DC"/>
    <w:lvl w:ilvl="0" w:tplc="B65A536E">
      <w:start w:val="49"/>
      <w:numFmt w:val="bullet"/>
      <w:lvlText w:val=""/>
      <w:lvlJc w:val="left"/>
      <w:pPr>
        <w:ind w:left="720" w:hanging="360"/>
      </w:pPr>
      <w:rPr>
        <w:rFonts w:ascii="Symbol" w:eastAsia="Times New Roman" w:hAnsi="Symbol" w:cs="Times New Roman" w:hint="default"/>
      </w:rPr>
    </w:lvl>
    <w:lvl w:ilvl="1" w:tplc="04240003">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4" w15:restartNumberingAfterBreak="0">
    <w:nsid w:val="68E1429D"/>
    <w:multiLevelType w:val="hybridMultilevel"/>
    <w:tmpl w:val="9BCED508"/>
    <w:lvl w:ilvl="0" w:tplc="B65A536E">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5" w15:restartNumberingAfterBreak="0">
    <w:nsid w:val="69FA71D6"/>
    <w:multiLevelType w:val="multilevel"/>
    <w:tmpl w:val="D3806630"/>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16" w15:restartNumberingAfterBreak="0">
    <w:nsid w:val="6B1B2BDC"/>
    <w:multiLevelType w:val="multilevel"/>
    <w:tmpl w:val="A4CEEFA2"/>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17" w15:restartNumberingAfterBreak="0">
    <w:nsid w:val="6BBC5E03"/>
    <w:multiLevelType w:val="multilevel"/>
    <w:tmpl w:val="E59E9008"/>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18" w15:restartNumberingAfterBreak="0">
    <w:nsid w:val="6C7A576A"/>
    <w:multiLevelType w:val="hybridMultilevel"/>
    <w:tmpl w:val="ACA82A42"/>
    <w:lvl w:ilvl="0" w:tplc="2EC0CEAA">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9" w15:restartNumberingAfterBreak="0">
    <w:nsid w:val="6CE43002"/>
    <w:multiLevelType w:val="multilevel"/>
    <w:tmpl w:val="009A7144"/>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20" w15:restartNumberingAfterBreak="0">
    <w:nsid w:val="6E447020"/>
    <w:multiLevelType w:val="multilevel"/>
    <w:tmpl w:val="A85C6BAE"/>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21" w15:restartNumberingAfterBreak="0">
    <w:nsid w:val="6E480570"/>
    <w:multiLevelType w:val="hybridMultilevel"/>
    <w:tmpl w:val="B32E6C34"/>
    <w:lvl w:ilvl="0" w:tplc="3B8E1F3E">
      <w:start w:val="1"/>
      <w:numFmt w:val="bullet"/>
      <w:pStyle w:val="SDHSeznam2"/>
      <w:lvlText w:val=""/>
      <w:lvlJc w:val="left"/>
      <w:pPr>
        <w:ind w:left="833" w:hanging="360"/>
      </w:pPr>
      <w:rPr>
        <w:rFonts w:ascii="Wingdings" w:hAnsi="Wingdings" w:hint="default"/>
      </w:rPr>
    </w:lvl>
    <w:lvl w:ilvl="1" w:tplc="04240003">
      <w:start w:val="1"/>
      <w:numFmt w:val="bullet"/>
      <w:lvlText w:val="o"/>
      <w:lvlJc w:val="left"/>
      <w:pPr>
        <w:ind w:left="1553" w:hanging="360"/>
      </w:pPr>
      <w:rPr>
        <w:rFonts w:ascii="Courier New" w:hAnsi="Courier New" w:cs="Courier New" w:hint="default"/>
      </w:rPr>
    </w:lvl>
    <w:lvl w:ilvl="2" w:tplc="04240005">
      <w:start w:val="1"/>
      <w:numFmt w:val="bullet"/>
      <w:lvlText w:val=""/>
      <w:lvlJc w:val="left"/>
      <w:pPr>
        <w:ind w:left="2273" w:hanging="360"/>
      </w:pPr>
      <w:rPr>
        <w:rFonts w:ascii="Wingdings" w:hAnsi="Wingdings" w:hint="default"/>
      </w:rPr>
    </w:lvl>
    <w:lvl w:ilvl="3" w:tplc="04240001">
      <w:start w:val="1"/>
      <w:numFmt w:val="bullet"/>
      <w:lvlText w:val=""/>
      <w:lvlJc w:val="left"/>
      <w:pPr>
        <w:ind w:left="2993" w:hanging="360"/>
      </w:pPr>
      <w:rPr>
        <w:rFonts w:ascii="Symbol" w:hAnsi="Symbol" w:hint="default"/>
      </w:rPr>
    </w:lvl>
    <w:lvl w:ilvl="4" w:tplc="04240003">
      <w:start w:val="1"/>
      <w:numFmt w:val="bullet"/>
      <w:lvlText w:val="o"/>
      <w:lvlJc w:val="left"/>
      <w:pPr>
        <w:ind w:left="3713" w:hanging="360"/>
      </w:pPr>
      <w:rPr>
        <w:rFonts w:ascii="Courier New" w:hAnsi="Courier New" w:cs="Courier New" w:hint="default"/>
      </w:rPr>
    </w:lvl>
    <w:lvl w:ilvl="5" w:tplc="04240005">
      <w:start w:val="1"/>
      <w:numFmt w:val="bullet"/>
      <w:lvlText w:val=""/>
      <w:lvlJc w:val="left"/>
      <w:pPr>
        <w:ind w:left="4433" w:hanging="360"/>
      </w:pPr>
      <w:rPr>
        <w:rFonts w:ascii="Wingdings" w:hAnsi="Wingdings" w:hint="default"/>
      </w:rPr>
    </w:lvl>
    <w:lvl w:ilvl="6" w:tplc="04240001">
      <w:start w:val="1"/>
      <w:numFmt w:val="bullet"/>
      <w:lvlText w:val=""/>
      <w:lvlJc w:val="left"/>
      <w:pPr>
        <w:ind w:left="5153" w:hanging="360"/>
      </w:pPr>
      <w:rPr>
        <w:rFonts w:ascii="Symbol" w:hAnsi="Symbol" w:hint="default"/>
      </w:rPr>
    </w:lvl>
    <w:lvl w:ilvl="7" w:tplc="04240003">
      <w:start w:val="1"/>
      <w:numFmt w:val="bullet"/>
      <w:lvlText w:val="o"/>
      <w:lvlJc w:val="left"/>
      <w:pPr>
        <w:ind w:left="5873" w:hanging="360"/>
      </w:pPr>
      <w:rPr>
        <w:rFonts w:ascii="Courier New" w:hAnsi="Courier New" w:cs="Courier New" w:hint="default"/>
      </w:rPr>
    </w:lvl>
    <w:lvl w:ilvl="8" w:tplc="04240005">
      <w:start w:val="1"/>
      <w:numFmt w:val="bullet"/>
      <w:lvlText w:val=""/>
      <w:lvlJc w:val="left"/>
      <w:pPr>
        <w:ind w:left="6593" w:hanging="360"/>
      </w:pPr>
      <w:rPr>
        <w:rFonts w:ascii="Wingdings" w:hAnsi="Wingdings" w:hint="default"/>
      </w:rPr>
    </w:lvl>
  </w:abstractNum>
  <w:abstractNum w:abstractNumId="122" w15:restartNumberingAfterBreak="0">
    <w:nsid w:val="6EE7586F"/>
    <w:multiLevelType w:val="hybridMultilevel"/>
    <w:tmpl w:val="E1785BC8"/>
    <w:lvl w:ilvl="0" w:tplc="B65A536E">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3" w15:restartNumberingAfterBreak="0">
    <w:nsid w:val="6F684976"/>
    <w:multiLevelType w:val="hybridMultilevel"/>
    <w:tmpl w:val="091E39EC"/>
    <w:styleLink w:val="ImportedStyle6"/>
    <w:lvl w:ilvl="0" w:tplc="76E00AA2">
      <w:start w:val="1"/>
      <w:numFmt w:val="decimal"/>
      <w:lvlText w:val="%1."/>
      <w:lvlJc w:val="left"/>
      <w:pPr>
        <w:tabs>
          <w:tab w:val="left" w:pos="747"/>
        </w:tabs>
        <w:ind w:left="720" w:hanging="360"/>
      </w:pPr>
      <w:rPr>
        <w:rFonts w:hAnsi="Arial Unicode MS"/>
        <w:caps w:val="0"/>
        <w:smallCaps w:val="0"/>
        <w:strike w:val="0"/>
        <w:dstrike w:val="0"/>
        <w:color w:val="000000"/>
        <w:spacing w:val="0"/>
        <w:w w:val="100"/>
        <w:kern w:val="0"/>
        <w:position w:val="0"/>
        <w:highlight w:val="none"/>
        <w:vertAlign w:val="baseline"/>
      </w:rPr>
    </w:lvl>
    <w:lvl w:ilvl="1" w:tplc="4EB87366">
      <w:start w:val="1"/>
      <w:numFmt w:val="lowerLetter"/>
      <w:lvlText w:val="%2."/>
      <w:lvlJc w:val="left"/>
      <w:pPr>
        <w:tabs>
          <w:tab w:val="left" w:pos="747"/>
        </w:tabs>
        <w:ind w:left="1440" w:hanging="360"/>
      </w:pPr>
      <w:rPr>
        <w:rFonts w:hAnsi="Arial Unicode MS"/>
        <w:caps w:val="0"/>
        <w:smallCaps w:val="0"/>
        <w:strike w:val="0"/>
        <w:dstrike w:val="0"/>
        <w:color w:val="000000"/>
        <w:spacing w:val="0"/>
        <w:w w:val="100"/>
        <w:kern w:val="0"/>
        <w:position w:val="0"/>
        <w:highlight w:val="none"/>
        <w:vertAlign w:val="baseline"/>
      </w:rPr>
    </w:lvl>
    <w:lvl w:ilvl="2" w:tplc="ADECA7D8">
      <w:start w:val="1"/>
      <w:numFmt w:val="lowerRoman"/>
      <w:lvlText w:val="%3."/>
      <w:lvlJc w:val="left"/>
      <w:pPr>
        <w:tabs>
          <w:tab w:val="left" w:pos="747"/>
        </w:tabs>
        <w:ind w:left="2160" w:hanging="291"/>
      </w:pPr>
      <w:rPr>
        <w:rFonts w:hAnsi="Arial Unicode MS"/>
        <w:caps w:val="0"/>
        <w:smallCaps w:val="0"/>
        <w:strike w:val="0"/>
        <w:dstrike w:val="0"/>
        <w:color w:val="000000"/>
        <w:spacing w:val="0"/>
        <w:w w:val="100"/>
        <w:kern w:val="0"/>
        <w:position w:val="0"/>
        <w:highlight w:val="none"/>
        <w:vertAlign w:val="baseline"/>
      </w:rPr>
    </w:lvl>
    <w:lvl w:ilvl="3" w:tplc="7862D552">
      <w:start w:val="1"/>
      <w:numFmt w:val="decimal"/>
      <w:lvlText w:val="%4."/>
      <w:lvlJc w:val="left"/>
      <w:pPr>
        <w:tabs>
          <w:tab w:val="left" w:pos="747"/>
        </w:tabs>
        <w:ind w:left="2880" w:hanging="360"/>
      </w:pPr>
      <w:rPr>
        <w:rFonts w:hAnsi="Arial Unicode MS"/>
        <w:caps w:val="0"/>
        <w:smallCaps w:val="0"/>
        <w:strike w:val="0"/>
        <w:dstrike w:val="0"/>
        <w:color w:val="000000"/>
        <w:spacing w:val="0"/>
        <w:w w:val="100"/>
        <w:kern w:val="0"/>
        <w:position w:val="0"/>
        <w:highlight w:val="none"/>
        <w:vertAlign w:val="baseline"/>
      </w:rPr>
    </w:lvl>
    <w:lvl w:ilvl="4" w:tplc="33A820DE">
      <w:start w:val="1"/>
      <w:numFmt w:val="lowerLetter"/>
      <w:lvlText w:val="%5."/>
      <w:lvlJc w:val="left"/>
      <w:pPr>
        <w:tabs>
          <w:tab w:val="left" w:pos="747"/>
        </w:tabs>
        <w:ind w:left="3600" w:hanging="360"/>
      </w:pPr>
      <w:rPr>
        <w:rFonts w:hAnsi="Arial Unicode MS"/>
        <w:caps w:val="0"/>
        <w:smallCaps w:val="0"/>
        <w:strike w:val="0"/>
        <w:dstrike w:val="0"/>
        <w:color w:val="000000"/>
        <w:spacing w:val="0"/>
        <w:w w:val="100"/>
        <w:kern w:val="0"/>
        <w:position w:val="0"/>
        <w:highlight w:val="none"/>
        <w:vertAlign w:val="baseline"/>
      </w:rPr>
    </w:lvl>
    <w:lvl w:ilvl="5" w:tplc="590ED522">
      <w:start w:val="1"/>
      <w:numFmt w:val="lowerRoman"/>
      <w:lvlText w:val="%6."/>
      <w:lvlJc w:val="left"/>
      <w:pPr>
        <w:tabs>
          <w:tab w:val="left" w:pos="747"/>
        </w:tabs>
        <w:ind w:left="4320" w:hanging="291"/>
      </w:pPr>
      <w:rPr>
        <w:rFonts w:hAnsi="Arial Unicode MS"/>
        <w:caps w:val="0"/>
        <w:smallCaps w:val="0"/>
        <w:strike w:val="0"/>
        <w:dstrike w:val="0"/>
        <w:color w:val="000000"/>
        <w:spacing w:val="0"/>
        <w:w w:val="100"/>
        <w:kern w:val="0"/>
        <w:position w:val="0"/>
        <w:highlight w:val="none"/>
        <w:vertAlign w:val="baseline"/>
      </w:rPr>
    </w:lvl>
    <w:lvl w:ilvl="6" w:tplc="01DA833A">
      <w:start w:val="1"/>
      <w:numFmt w:val="decimal"/>
      <w:lvlText w:val="%7."/>
      <w:lvlJc w:val="left"/>
      <w:pPr>
        <w:tabs>
          <w:tab w:val="left" w:pos="747"/>
        </w:tabs>
        <w:ind w:left="5040" w:hanging="360"/>
      </w:pPr>
      <w:rPr>
        <w:rFonts w:hAnsi="Arial Unicode MS"/>
        <w:caps w:val="0"/>
        <w:smallCaps w:val="0"/>
        <w:strike w:val="0"/>
        <w:dstrike w:val="0"/>
        <w:color w:val="000000"/>
        <w:spacing w:val="0"/>
        <w:w w:val="100"/>
        <w:kern w:val="0"/>
        <w:position w:val="0"/>
        <w:highlight w:val="none"/>
        <w:vertAlign w:val="baseline"/>
      </w:rPr>
    </w:lvl>
    <w:lvl w:ilvl="7" w:tplc="D3AC1556">
      <w:start w:val="1"/>
      <w:numFmt w:val="lowerLetter"/>
      <w:lvlText w:val="%8."/>
      <w:lvlJc w:val="left"/>
      <w:pPr>
        <w:tabs>
          <w:tab w:val="left" w:pos="747"/>
        </w:tabs>
        <w:ind w:left="5760" w:hanging="360"/>
      </w:pPr>
      <w:rPr>
        <w:rFonts w:hAnsi="Arial Unicode MS"/>
        <w:caps w:val="0"/>
        <w:smallCaps w:val="0"/>
        <w:strike w:val="0"/>
        <w:dstrike w:val="0"/>
        <w:color w:val="000000"/>
        <w:spacing w:val="0"/>
        <w:w w:val="100"/>
        <w:kern w:val="0"/>
        <w:position w:val="0"/>
        <w:highlight w:val="none"/>
        <w:vertAlign w:val="baseline"/>
      </w:rPr>
    </w:lvl>
    <w:lvl w:ilvl="8" w:tplc="EE946590">
      <w:start w:val="1"/>
      <w:numFmt w:val="lowerRoman"/>
      <w:lvlText w:val="%9."/>
      <w:lvlJc w:val="left"/>
      <w:pPr>
        <w:tabs>
          <w:tab w:val="left" w:pos="747"/>
        </w:tabs>
        <w:ind w:left="6480" w:hanging="291"/>
      </w:pPr>
      <w:rPr>
        <w:rFonts w:hAnsi="Arial Unicode MS"/>
        <w:caps w:val="0"/>
        <w:smallCaps w:val="0"/>
        <w:strike w:val="0"/>
        <w:dstrike w:val="0"/>
        <w:color w:val="000000"/>
        <w:spacing w:val="0"/>
        <w:w w:val="100"/>
        <w:kern w:val="0"/>
        <w:position w:val="0"/>
        <w:highlight w:val="none"/>
        <w:vertAlign w:val="baseline"/>
      </w:rPr>
    </w:lvl>
  </w:abstractNum>
  <w:abstractNum w:abstractNumId="124" w15:restartNumberingAfterBreak="0">
    <w:nsid w:val="6F8B7BF7"/>
    <w:multiLevelType w:val="multilevel"/>
    <w:tmpl w:val="7250EF48"/>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25" w15:restartNumberingAfterBreak="0">
    <w:nsid w:val="6FC52A2A"/>
    <w:multiLevelType w:val="multilevel"/>
    <w:tmpl w:val="F2C28D68"/>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26" w15:restartNumberingAfterBreak="0">
    <w:nsid w:val="71B341E7"/>
    <w:multiLevelType w:val="multilevel"/>
    <w:tmpl w:val="0CB2683E"/>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27" w15:restartNumberingAfterBreak="0">
    <w:nsid w:val="72B6031F"/>
    <w:multiLevelType w:val="multilevel"/>
    <w:tmpl w:val="F72E3B62"/>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28" w15:restartNumberingAfterBreak="0">
    <w:nsid w:val="73914BE2"/>
    <w:multiLevelType w:val="multilevel"/>
    <w:tmpl w:val="D7CE9526"/>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29" w15:restartNumberingAfterBreak="0">
    <w:nsid w:val="74066536"/>
    <w:multiLevelType w:val="multilevel"/>
    <w:tmpl w:val="9730A27A"/>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30" w15:restartNumberingAfterBreak="0">
    <w:nsid w:val="753F399F"/>
    <w:multiLevelType w:val="multilevel"/>
    <w:tmpl w:val="C9DCA620"/>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31" w15:restartNumberingAfterBreak="0">
    <w:nsid w:val="75FA52CA"/>
    <w:multiLevelType w:val="multilevel"/>
    <w:tmpl w:val="D15C70EC"/>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32" w15:restartNumberingAfterBreak="0">
    <w:nsid w:val="76AD1C5B"/>
    <w:multiLevelType w:val="multilevel"/>
    <w:tmpl w:val="0054D7C6"/>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33" w15:restartNumberingAfterBreak="0">
    <w:nsid w:val="7726389F"/>
    <w:multiLevelType w:val="multilevel"/>
    <w:tmpl w:val="815E8682"/>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34" w15:restartNumberingAfterBreak="0">
    <w:nsid w:val="77D7509B"/>
    <w:multiLevelType w:val="multilevel"/>
    <w:tmpl w:val="3ECEF904"/>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35" w15:restartNumberingAfterBreak="0">
    <w:nsid w:val="781100AE"/>
    <w:multiLevelType w:val="multilevel"/>
    <w:tmpl w:val="9AB47C8A"/>
    <w:lvl w:ilvl="0">
      <w:start w:val="1"/>
      <w:numFmt w:val="bullet"/>
      <w:lvlText w:val=""/>
      <w:lvlJc w:val="left"/>
      <w:pPr>
        <w:ind w:left="720" w:hanging="360"/>
      </w:pPr>
      <w:rPr>
        <w:rFonts w:ascii="Symbol" w:hAnsi="Symbo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36" w15:restartNumberingAfterBreak="0">
    <w:nsid w:val="786A5A09"/>
    <w:multiLevelType w:val="hybridMultilevel"/>
    <w:tmpl w:val="B020726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7" w15:restartNumberingAfterBreak="0">
    <w:nsid w:val="788B3F4B"/>
    <w:multiLevelType w:val="multilevel"/>
    <w:tmpl w:val="3ACE5354"/>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38" w15:restartNumberingAfterBreak="0">
    <w:nsid w:val="790D33B0"/>
    <w:multiLevelType w:val="multilevel"/>
    <w:tmpl w:val="2D52ED94"/>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39" w15:restartNumberingAfterBreak="0">
    <w:nsid w:val="793F37C1"/>
    <w:multiLevelType w:val="multilevel"/>
    <w:tmpl w:val="5434A43C"/>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40" w15:restartNumberingAfterBreak="0">
    <w:nsid w:val="7AAF4E9A"/>
    <w:multiLevelType w:val="multilevel"/>
    <w:tmpl w:val="75DE4A40"/>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41" w15:restartNumberingAfterBreak="0">
    <w:nsid w:val="7AF55F6B"/>
    <w:multiLevelType w:val="multilevel"/>
    <w:tmpl w:val="A39ADFA4"/>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42" w15:restartNumberingAfterBreak="0">
    <w:nsid w:val="7B3854E0"/>
    <w:multiLevelType w:val="multilevel"/>
    <w:tmpl w:val="DC7CFE3E"/>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43" w15:restartNumberingAfterBreak="0">
    <w:nsid w:val="7B680937"/>
    <w:multiLevelType w:val="hybridMultilevel"/>
    <w:tmpl w:val="70C00A7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4" w15:restartNumberingAfterBreak="0">
    <w:nsid w:val="7BF715B7"/>
    <w:multiLevelType w:val="multilevel"/>
    <w:tmpl w:val="9D241CD4"/>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45" w15:restartNumberingAfterBreak="0">
    <w:nsid w:val="7C8C5015"/>
    <w:multiLevelType w:val="multilevel"/>
    <w:tmpl w:val="202A572C"/>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46" w15:restartNumberingAfterBreak="0">
    <w:nsid w:val="7D0801E3"/>
    <w:multiLevelType w:val="multilevel"/>
    <w:tmpl w:val="1E421B9C"/>
    <w:lvl w:ilvl="0">
      <w:start w:val="49"/>
      <w:numFmt w:val="bullet"/>
      <w:lvlText w:val=""/>
      <w:lvlJc w:val="left"/>
      <w:pPr>
        <w:ind w:left="720" w:hanging="360"/>
      </w:pPr>
      <w:rPr>
        <w:rFonts w:ascii="Symbol" w:eastAsia="Times New Roman" w:hAnsi="Symbol" w:cs="Times New Roman"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47" w15:restartNumberingAfterBreak="0">
    <w:nsid w:val="7F390DA8"/>
    <w:multiLevelType w:val="hybridMultilevel"/>
    <w:tmpl w:val="13A622EE"/>
    <w:lvl w:ilvl="0" w:tplc="87B46710">
      <w:start w:val="49"/>
      <w:numFmt w:val="bullet"/>
      <w:lvlText w:val=""/>
      <w:lvlJc w:val="left"/>
      <w:pPr>
        <w:ind w:left="720" w:hanging="360"/>
      </w:pPr>
      <w:rPr>
        <w:rFonts w:ascii="Symbol" w:eastAsia="Times New Roman" w:hAnsi="Symbol" w:cs="Times New Roman" w:hint="default"/>
      </w:rPr>
    </w:lvl>
    <w:lvl w:ilvl="1" w:tplc="04240019"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num w:numId="1">
    <w:abstractNumId w:val="105"/>
  </w:num>
  <w:num w:numId="2">
    <w:abstractNumId w:val="106"/>
  </w:num>
  <w:num w:numId="3">
    <w:abstractNumId w:val="97"/>
  </w:num>
  <w:num w:numId="4">
    <w:abstractNumId w:val="96"/>
  </w:num>
  <w:num w:numId="5">
    <w:abstractNumId w:val="123"/>
  </w:num>
  <w:num w:numId="6">
    <w:abstractNumId w:val="10"/>
  </w:num>
  <w:num w:numId="7">
    <w:abstractNumId w:val="113"/>
  </w:num>
  <w:num w:numId="8">
    <w:abstractNumId w:val="30"/>
  </w:num>
  <w:num w:numId="9">
    <w:abstractNumId w:val="109"/>
  </w:num>
  <w:num w:numId="10">
    <w:abstractNumId w:val="100"/>
  </w:num>
  <w:num w:numId="11">
    <w:abstractNumId w:val="147"/>
  </w:num>
  <w:num w:numId="12">
    <w:abstractNumId w:val="73"/>
  </w:num>
  <w:num w:numId="13">
    <w:abstractNumId w:val="48"/>
  </w:num>
  <w:num w:numId="14">
    <w:abstractNumId w:val="56"/>
  </w:num>
  <w:num w:numId="15">
    <w:abstractNumId w:val="61"/>
  </w:num>
  <w:num w:numId="16">
    <w:abstractNumId w:val="110"/>
  </w:num>
  <w:num w:numId="17">
    <w:abstractNumId w:val="57"/>
  </w:num>
  <w:num w:numId="18">
    <w:abstractNumId w:val="12"/>
  </w:num>
  <w:num w:numId="19">
    <w:abstractNumId w:val="74"/>
  </w:num>
  <w:num w:numId="20">
    <w:abstractNumId w:val="91"/>
  </w:num>
  <w:num w:numId="21">
    <w:abstractNumId w:val="136"/>
  </w:num>
  <w:num w:numId="22">
    <w:abstractNumId w:val="111"/>
  </w:num>
  <w:num w:numId="23">
    <w:abstractNumId w:val="83"/>
  </w:num>
  <w:num w:numId="24">
    <w:abstractNumId w:val="93"/>
  </w:num>
  <w:num w:numId="25">
    <w:abstractNumId w:val="5"/>
  </w:num>
  <w:num w:numId="26">
    <w:abstractNumId w:val="143"/>
  </w:num>
  <w:num w:numId="27">
    <w:abstractNumId w:val="70"/>
  </w:num>
  <w:num w:numId="28">
    <w:abstractNumId w:val="81"/>
  </w:num>
  <w:num w:numId="29">
    <w:abstractNumId w:val="78"/>
  </w:num>
  <w:num w:numId="30">
    <w:abstractNumId w:val="94"/>
  </w:num>
  <w:num w:numId="31">
    <w:abstractNumId w:val="54"/>
  </w:num>
  <w:num w:numId="32">
    <w:abstractNumId w:val="135"/>
  </w:num>
  <w:num w:numId="33">
    <w:abstractNumId w:val="39"/>
  </w:num>
  <w:num w:numId="34">
    <w:abstractNumId w:val="47"/>
  </w:num>
  <w:num w:numId="35">
    <w:abstractNumId w:val="76"/>
  </w:num>
  <w:num w:numId="36">
    <w:abstractNumId w:val="86"/>
  </w:num>
  <w:num w:numId="37">
    <w:abstractNumId w:val="8"/>
  </w:num>
  <w:num w:numId="38">
    <w:abstractNumId w:val="118"/>
  </w:num>
  <w:num w:numId="39">
    <w:abstractNumId w:val="44"/>
  </w:num>
  <w:num w:numId="40">
    <w:abstractNumId w:val="41"/>
  </w:num>
  <w:num w:numId="41">
    <w:abstractNumId w:val="64"/>
  </w:num>
  <w:num w:numId="42">
    <w:abstractNumId w:val="7"/>
  </w:num>
  <w:num w:numId="43">
    <w:abstractNumId w:val="133"/>
  </w:num>
  <w:num w:numId="44">
    <w:abstractNumId w:val="52"/>
  </w:num>
  <w:num w:numId="45">
    <w:abstractNumId w:val="125"/>
  </w:num>
  <w:num w:numId="46">
    <w:abstractNumId w:val="33"/>
  </w:num>
  <w:num w:numId="47">
    <w:abstractNumId w:val="11"/>
  </w:num>
  <w:num w:numId="48">
    <w:abstractNumId w:val="36"/>
  </w:num>
  <w:num w:numId="49">
    <w:abstractNumId w:val="124"/>
  </w:num>
  <w:num w:numId="50">
    <w:abstractNumId w:val="79"/>
  </w:num>
  <w:num w:numId="51">
    <w:abstractNumId w:val="32"/>
  </w:num>
  <w:num w:numId="52">
    <w:abstractNumId w:val="140"/>
  </w:num>
  <w:num w:numId="53">
    <w:abstractNumId w:val="9"/>
  </w:num>
  <w:num w:numId="54">
    <w:abstractNumId w:val="17"/>
  </w:num>
  <w:num w:numId="55">
    <w:abstractNumId w:val="108"/>
  </w:num>
  <w:num w:numId="56">
    <w:abstractNumId w:val="58"/>
  </w:num>
  <w:num w:numId="57">
    <w:abstractNumId w:val="37"/>
  </w:num>
  <w:num w:numId="58">
    <w:abstractNumId w:val="137"/>
  </w:num>
  <w:num w:numId="59">
    <w:abstractNumId w:val="145"/>
  </w:num>
  <w:num w:numId="60">
    <w:abstractNumId w:val="27"/>
  </w:num>
  <w:num w:numId="61">
    <w:abstractNumId w:val="43"/>
  </w:num>
  <w:num w:numId="62">
    <w:abstractNumId w:val="55"/>
  </w:num>
  <w:num w:numId="63">
    <w:abstractNumId w:val="59"/>
  </w:num>
  <w:num w:numId="64">
    <w:abstractNumId w:val="31"/>
  </w:num>
  <w:num w:numId="65">
    <w:abstractNumId w:val="63"/>
  </w:num>
  <w:num w:numId="66">
    <w:abstractNumId w:val="134"/>
  </w:num>
  <w:num w:numId="67">
    <w:abstractNumId w:val="20"/>
  </w:num>
  <w:num w:numId="68">
    <w:abstractNumId w:val="25"/>
  </w:num>
  <w:num w:numId="69">
    <w:abstractNumId w:val="92"/>
  </w:num>
  <w:num w:numId="70">
    <w:abstractNumId w:val="77"/>
  </w:num>
  <w:num w:numId="71">
    <w:abstractNumId w:val="130"/>
  </w:num>
  <w:num w:numId="72">
    <w:abstractNumId w:val="71"/>
  </w:num>
  <w:num w:numId="73">
    <w:abstractNumId w:val="72"/>
  </w:num>
  <w:num w:numId="74">
    <w:abstractNumId w:val="139"/>
  </w:num>
  <w:num w:numId="75">
    <w:abstractNumId w:val="88"/>
  </w:num>
  <w:num w:numId="76">
    <w:abstractNumId w:val="65"/>
  </w:num>
  <w:num w:numId="77">
    <w:abstractNumId w:val="60"/>
  </w:num>
  <w:num w:numId="78">
    <w:abstractNumId w:val="80"/>
  </w:num>
  <w:num w:numId="79">
    <w:abstractNumId w:val="14"/>
  </w:num>
  <w:num w:numId="80">
    <w:abstractNumId w:val="129"/>
  </w:num>
  <w:num w:numId="81">
    <w:abstractNumId w:val="82"/>
  </w:num>
  <w:num w:numId="82">
    <w:abstractNumId w:val="34"/>
  </w:num>
  <w:num w:numId="83">
    <w:abstractNumId w:val="99"/>
  </w:num>
  <w:num w:numId="84">
    <w:abstractNumId w:val="111"/>
  </w:num>
  <w:num w:numId="85">
    <w:abstractNumId w:val="78"/>
  </w:num>
  <w:num w:numId="86">
    <w:abstractNumId w:val="7"/>
  </w:num>
  <w:num w:numId="87">
    <w:abstractNumId w:val="121"/>
  </w:num>
  <w:num w:numId="88">
    <w:abstractNumId w:val="1"/>
  </w:num>
  <w:num w:numId="8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91"/>
  </w:num>
  <w:num w:numId="91">
    <w:abstractNumId w:val="28"/>
  </w:num>
  <w:num w:numId="92">
    <w:abstractNumId w:val="0"/>
  </w:num>
  <w:num w:numId="93">
    <w:abstractNumId w:val="29"/>
  </w:num>
  <w:num w:numId="94">
    <w:abstractNumId w:val="40"/>
  </w:num>
  <w:num w:numId="95">
    <w:abstractNumId w:val="46"/>
  </w:num>
  <w:num w:numId="96">
    <w:abstractNumId w:val="50"/>
  </w:num>
  <w:num w:numId="97">
    <w:abstractNumId w:val="45"/>
  </w:num>
  <w:num w:numId="98">
    <w:abstractNumId w:val="4"/>
  </w:num>
  <w:num w:numId="99">
    <w:abstractNumId w:val="114"/>
  </w:num>
  <w:num w:numId="100">
    <w:abstractNumId w:val="101"/>
  </w:num>
  <w:num w:numId="101">
    <w:abstractNumId w:val="69"/>
  </w:num>
  <w:num w:numId="102">
    <w:abstractNumId w:val="89"/>
  </w:num>
  <w:num w:numId="103">
    <w:abstractNumId w:val="22"/>
  </w:num>
  <w:num w:numId="104">
    <w:abstractNumId w:val="112"/>
  </w:num>
  <w:num w:numId="105">
    <w:abstractNumId w:val="3"/>
  </w:num>
  <w:num w:numId="106">
    <w:abstractNumId w:val="85"/>
  </w:num>
  <w:num w:numId="107">
    <w:abstractNumId w:val="67"/>
  </w:num>
  <w:num w:numId="108">
    <w:abstractNumId w:val="84"/>
  </w:num>
  <w:num w:numId="109">
    <w:abstractNumId w:val="116"/>
  </w:num>
  <w:num w:numId="110">
    <w:abstractNumId w:val="26"/>
  </w:num>
  <w:num w:numId="111">
    <w:abstractNumId w:val="120"/>
  </w:num>
  <w:num w:numId="112">
    <w:abstractNumId w:val="128"/>
  </w:num>
  <w:num w:numId="113">
    <w:abstractNumId w:val="126"/>
  </w:num>
  <w:num w:numId="114">
    <w:abstractNumId w:val="102"/>
  </w:num>
  <w:num w:numId="115">
    <w:abstractNumId w:val="19"/>
  </w:num>
  <w:num w:numId="116">
    <w:abstractNumId w:val="104"/>
  </w:num>
  <w:num w:numId="117">
    <w:abstractNumId w:val="138"/>
  </w:num>
  <w:num w:numId="118">
    <w:abstractNumId w:val="13"/>
  </w:num>
  <w:num w:numId="119">
    <w:abstractNumId w:val="131"/>
  </w:num>
  <w:num w:numId="120">
    <w:abstractNumId w:val="15"/>
  </w:num>
  <w:num w:numId="121">
    <w:abstractNumId w:val="75"/>
  </w:num>
  <w:num w:numId="122">
    <w:abstractNumId w:val="98"/>
  </w:num>
  <w:num w:numId="123">
    <w:abstractNumId w:val="49"/>
  </w:num>
  <w:num w:numId="124">
    <w:abstractNumId w:val="132"/>
  </w:num>
  <w:num w:numId="125">
    <w:abstractNumId w:val="119"/>
  </w:num>
  <w:num w:numId="126">
    <w:abstractNumId w:val="144"/>
  </w:num>
  <w:num w:numId="127">
    <w:abstractNumId w:val="38"/>
  </w:num>
  <w:num w:numId="128">
    <w:abstractNumId w:val="95"/>
  </w:num>
  <w:num w:numId="129">
    <w:abstractNumId w:val="62"/>
  </w:num>
  <w:num w:numId="130">
    <w:abstractNumId w:val="66"/>
  </w:num>
  <w:num w:numId="131">
    <w:abstractNumId w:val="23"/>
  </w:num>
  <w:num w:numId="132">
    <w:abstractNumId w:val="42"/>
  </w:num>
  <w:num w:numId="133">
    <w:abstractNumId w:val="90"/>
  </w:num>
  <w:num w:numId="134">
    <w:abstractNumId w:val="141"/>
  </w:num>
  <w:num w:numId="135">
    <w:abstractNumId w:val="107"/>
  </w:num>
  <w:num w:numId="136">
    <w:abstractNumId w:val="18"/>
  </w:num>
  <w:num w:numId="137">
    <w:abstractNumId w:val="103"/>
  </w:num>
  <w:num w:numId="138">
    <w:abstractNumId w:val="68"/>
  </w:num>
  <w:num w:numId="139">
    <w:abstractNumId w:val="53"/>
  </w:num>
  <w:num w:numId="140">
    <w:abstractNumId w:val="142"/>
  </w:num>
  <w:num w:numId="141">
    <w:abstractNumId w:val="16"/>
  </w:num>
  <w:num w:numId="142">
    <w:abstractNumId w:val="87"/>
  </w:num>
  <w:num w:numId="143">
    <w:abstractNumId w:val="127"/>
  </w:num>
  <w:num w:numId="144">
    <w:abstractNumId w:val="146"/>
  </w:num>
  <w:num w:numId="145">
    <w:abstractNumId w:val="2"/>
  </w:num>
  <w:num w:numId="146">
    <w:abstractNumId w:val="51"/>
  </w:num>
  <w:num w:numId="147">
    <w:abstractNumId w:val="115"/>
  </w:num>
  <w:num w:numId="148">
    <w:abstractNumId w:val="117"/>
  </w:num>
  <w:num w:numId="149">
    <w:abstractNumId w:val="6"/>
  </w:num>
  <w:num w:numId="150">
    <w:abstractNumId w:val="122"/>
  </w:num>
  <w:num w:numId="151">
    <w:abstractNumId w:val="35"/>
  </w:num>
  <w:num w:numId="152">
    <w:abstractNumId w:val="24"/>
  </w:num>
  <w:numIdMacAtCleanup w:val="1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1A2C"/>
    <w:rsid w:val="00001189"/>
    <w:rsid w:val="000013FE"/>
    <w:rsid w:val="00001427"/>
    <w:rsid w:val="00001F67"/>
    <w:rsid w:val="00002B04"/>
    <w:rsid w:val="00002C9B"/>
    <w:rsid w:val="00006040"/>
    <w:rsid w:val="00007A2F"/>
    <w:rsid w:val="0001169E"/>
    <w:rsid w:val="000127E6"/>
    <w:rsid w:val="00012B95"/>
    <w:rsid w:val="00013212"/>
    <w:rsid w:val="00013376"/>
    <w:rsid w:val="00013F10"/>
    <w:rsid w:val="000144EB"/>
    <w:rsid w:val="0001498D"/>
    <w:rsid w:val="00015360"/>
    <w:rsid w:val="00015AE0"/>
    <w:rsid w:val="00016DB9"/>
    <w:rsid w:val="000215ED"/>
    <w:rsid w:val="0002218F"/>
    <w:rsid w:val="000227A7"/>
    <w:rsid w:val="00023F09"/>
    <w:rsid w:val="000240F9"/>
    <w:rsid w:val="0002507D"/>
    <w:rsid w:val="00025351"/>
    <w:rsid w:val="00025562"/>
    <w:rsid w:val="00025936"/>
    <w:rsid w:val="000270A2"/>
    <w:rsid w:val="0003011C"/>
    <w:rsid w:val="00032088"/>
    <w:rsid w:val="00033490"/>
    <w:rsid w:val="00035AB6"/>
    <w:rsid w:val="0003611D"/>
    <w:rsid w:val="000368C7"/>
    <w:rsid w:val="00036AD8"/>
    <w:rsid w:val="00037778"/>
    <w:rsid w:val="00037A61"/>
    <w:rsid w:val="00037D64"/>
    <w:rsid w:val="00041269"/>
    <w:rsid w:val="00042E52"/>
    <w:rsid w:val="00043214"/>
    <w:rsid w:val="00043CF6"/>
    <w:rsid w:val="00043F7F"/>
    <w:rsid w:val="0004497A"/>
    <w:rsid w:val="00044C78"/>
    <w:rsid w:val="00045491"/>
    <w:rsid w:val="00045E39"/>
    <w:rsid w:val="00045F3B"/>
    <w:rsid w:val="0004635D"/>
    <w:rsid w:val="000464B4"/>
    <w:rsid w:val="000514DB"/>
    <w:rsid w:val="00051D31"/>
    <w:rsid w:val="000555BC"/>
    <w:rsid w:val="00056805"/>
    <w:rsid w:val="00057D0E"/>
    <w:rsid w:val="000600DE"/>
    <w:rsid w:val="000602A0"/>
    <w:rsid w:val="0006234D"/>
    <w:rsid w:val="000627C2"/>
    <w:rsid w:val="000628CF"/>
    <w:rsid w:val="00062DA0"/>
    <w:rsid w:val="00062F55"/>
    <w:rsid w:val="00064AC6"/>
    <w:rsid w:val="00066639"/>
    <w:rsid w:val="00073BB0"/>
    <w:rsid w:val="00075607"/>
    <w:rsid w:val="00075B8C"/>
    <w:rsid w:val="00077A65"/>
    <w:rsid w:val="00081BD4"/>
    <w:rsid w:val="0008211E"/>
    <w:rsid w:val="00082E67"/>
    <w:rsid w:val="000856B6"/>
    <w:rsid w:val="000859DA"/>
    <w:rsid w:val="00087334"/>
    <w:rsid w:val="00087DCD"/>
    <w:rsid w:val="0009001A"/>
    <w:rsid w:val="000911E0"/>
    <w:rsid w:val="00093036"/>
    <w:rsid w:val="0009318F"/>
    <w:rsid w:val="00094E5D"/>
    <w:rsid w:val="00094F78"/>
    <w:rsid w:val="00095158"/>
    <w:rsid w:val="000962CA"/>
    <w:rsid w:val="000963BD"/>
    <w:rsid w:val="00096656"/>
    <w:rsid w:val="0009706B"/>
    <w:rsid w:val="00097686"/>
    <w:rsid w:val="000A126E"/>
    <w:rsid w:val="000A24B0"/>
    <w:rsid w:val="000A26FE"/>
    <w:rsid w:val="000A5BDD"/>
    <w:rsid w:val="000A5EFC"/>
    <w:rsid w:val="000A699E"/>
    <w:rsid w:val="000A6DCE"/>
    <w:rsid w:val="000B069D"/>
    <w:rsid w:val="000B1994"/>
    <w:rsid w:val="000B261D"/>
    <w:rsid w:val="000B33E2"/>
    <w:rsid w:val="000B3E26"/>
    <w:rsid w:val="000B4239"/>
    <w:rsid w:val="000B4C2E"/>
    <w:rsid w:val="000C0318"/>
    <w:rsid w:val="000C06A8"/>
    <w:rsid w:val="000C0C95"/>
    <w:rsid w:val="000C1E04"/>
    <w:rsid w:val="000C4188"/>
    <w:rsid w:val="000C5113"/>
    <w:rsid w:val="000C5496"/>
    <w:rsid w:val="000C694C"/>
    <w:rsid w:val="000C6E03"/>
    <w:rsid w:val="000C7067"/>
    <w:rsid w:val="000D1F60"/>
    <w:rsid w:val="000D287D"/>
    <w:rsid w:val="000D30C7"/>
    <w:rsid w:val="000D5272"/>
    <w:rsid w:val="000D582F"/>
    <w:rsid w:val="000D5DC5"/>
    <w:rsid w:val="000D5E5C"/>
    <w:rsid w:val="000D60A3"/>
    <w:rsid w:val="000E132C"/>
    <w:rsid w:val="000E1F8F"/>
    <w:rsid w:val="000E2196"/>
    <w:rsid w:val="000E40BC"/>
    <w:rsid w:val="000E4F22"/>
    <w:rsid w:val="000E57F1"/>
    <w:rsid w:val="000E5EA2"/>
    <w:rsid w:val="000E647C"/>
    <w:rsid w:val="000E6E7C"/>
    <w:rsid w:val="000E7197"/>
    <w:rsid w:val="000F113F"/>
    <w:rsid w:val="000F5C77"/>
    <w:rsid w:val="000F6395"/>
    <w:rsid w:val="000F6397"/>
    <w:rsid w:val="000F7043"/>
    <w:rsid w:val="000F7920"/>
    <w:rsid w:val="00100217"/>
    <w:rsid w:val="00100DAB"/>
    <w:rsid w:val="00101A59"/>
    <w:rsid w:val="00102A98"/>
    <w:rsid w:val="00102FB3"/>
    <w:rsid w:val="00102FB6"/>
    <w:rsid w:val="00106033"/>
    <w:rsid w:val="00106DE1"/>
    <w:rsid w:val="0011024E"/>
    <w:rsid w:val="0011035A"/>
    <w:rsid w:val="00110725"/>
    <w:rsid w:val="001107E9"/>
    <w:rsid w:val="00110C6B"/>
    <w:rsid w:val="00111219"/>
    <w:rsid w:val="00113DE4"/>
    <w:rsid w:val="00114085"/>
    <w:rsid w:val="00114594"/>
    <w:rsid w:val="00115A8D"/>
    <w:rsid w:val="00116FD8"/>
    <w:rsid w:val="00120AD4"/>
    <w:rsid w:val="001229AA"/>
    <w:rsid w:val="00123DF7"/>
    <w:rsid w:val="00125610"/>
    <w:rsid w:val="001310CF"/>
    <w:rsid w:val="00131E99"/>
    <w:rsid w:val="001347E0"/>
    <w:rsid w:val="00134BEA"/>
    <w:rsid w:val="00136DE6"/>
    <w:rsid w:val="00137B1C"/>
    <w:rsid w:val="00141EB8"/>
    <w:rsid w:val="00141EC9"/>
    <w:rsid w:val="0014297A"/>
    <w:rsid w:val="00142C21"/>
    <w:rsid w:val="00143376"/>
    <w:rsid w:val="0014427A"/>
    <w:rsid w:val="00144649"/>
    <w:rsid w:val="00144CAF"/>
    <w:rsid w:val="00145D0D"/>
    <w:rsid w:val="00152427"/>
    <w:rsid w:val="00152ADF"/>
    <w:rsid w:val="00152BBC"/>
    <w:rsid w:val="00154FD7"/>
    <w:rsid w:val="00155443"/>
    <w:rsid w:val="0015546A"/>
    <w:rsid w:val="00155847"/>
    <w:rsid w:val="00155BE4"/>
    <w:rsid w:val="001566BF"/>
    <w:rsid w:val="0015687F"/>
    <w:rsid w:val="00156FB2"/>
    <w:rsid w:val="00162382"/>
    <w:rsid w:val="00163A35"/>
    <w:rsid w:val="00163B2B"/>
    <w:rsid w:val="00164431"/>
    <w:rsid w:val="00166AAB"/>
    <w:rsid w:val="00170C86"/>
    <w:rsid w:val="001714A5"/>
    <w:rsid w:val="00171784"/>
    <w:rsid w:val="00171F96"/>
    <w:rsid w:val="00172564"/>
    <w:rsid w:val="001734A4"/>
    <w:rsid w:val="00174923"/>
    <w:rsid w:val="00174CE0"/>
    <w:rsid w:val="00182D36"/>
    <w:rsid w:val="00182DA8"/>
    <w:rsid w:val="00184158"/>
    <w:rsid w:val="00185449"/>
    <w:rsid w:val="001861CD"/>
    <w:rsid w:val="00186349"/>
    <w:rsid w:val="001863D3"/>
    <w:rsid w:val="00186686"/>
    <w:rsid w:val="00187818"/>
    <w:rsid w:val="001912AF"/>
    <w:rsid w:val="00192A9C"/>
    <w:rsid w:val="00195273"/>
    <w:rsid w:val="00196636"/>
    <w:rsid w:val="001969F7"/>
    <w:rsid w:val="00197493"/>
    <w:rsid w:val="001A1370"/>
    <w:rsid w:val="001A1CFC"/>
    <w:rsid w:val="001A20E4"/>
    <w:rsid w:val="001A2A75"/>
    <w:rsid w:val="001A3F4E"/>
    <w:rsid w:val="001A603C"/>
    <w:rsid w:val="001A76DA"/>
    <w:rsid w:val="001B00DD"/>
    <w:rsid w:val="001B05EA"/>
    <w:rsid w:val="001B1092"/>
    <w:rsid w:val="001B129A"/>
    <w:rsid w:val="001B1AB8"/>
    <w:rsid w:val="001B1AE3"/>
    <w:rsid w:val="001B3348"/>
    <w:rsid w:val="001B35AF"/>
    <w:rsid w:val="001B39D7"/>
    <w:rsid w:val="001B6B11"/>
    <w:rsid w:val="001B6C6C"/>
    <w:rsid w:val="001B6D3B"/>
    <w:rsid w:val="001B7907"/>
    <w:rsid w:val="001C05F6"/>
    <w:rsid w:val="001C0E94"/>
    <w:rsid w:val="001C0F5F"/>
    <w:rsid w:val="001C23B5"/>
    <w:rsid w:val="001C247B"/>
    <w:rsid w:val="001C2E43"/>
    <w:rsid w:val="001C3D2D"/>
    <w:rsid w:val="001C4395"/>
    <w:rsid w:val="001C67DA"/>
    <w:rsid w:val="001C6A3C"/>
    <w:rsid w:val="001C712F"/>
    <w:rsid w:val="001C78DE"/>
    <w:rsid w:val="001D3518"/>
    <w:rsid w:val="001D3F3C"/>
    <w:rsid w:val="001D5FC3"/>
    <w:rsid w:val="001D6023"/>
    <w:rsid w:val="001E06DF"/>
    <w:rsid w:val="001E0A29"/>
    <w:rsid w:val="001E21D7"/>
    <w:rsid w:val="001E2C1F"/>
    <w:rsid w:val="001F04B7"/>
    <w:rsid w:val="001F05EF"/>
    <w:rsid w:val="001F091B"/>
    <w:rsid w:val="001F41F6"/>
    <w:rsid w:val="001F5FFD"/>
    <w:rsid w:val="0020178C"/>
    <w:rsid w:val="00202881"/>
    <w:rsid w:val="002030DD"/>
    <w:rsid w:val="00205A19"/>
    <w:rsid w:val="00205CF8"/>
    <w:rsid w:val="0020761C"/>
    <w:rsid w:val="00210446"/>
    <w:rsid w:val="002108D1"/>
    <w:rsid w:val="00211D91"/>
    <w:rsid w:val="00214B1E"/>
    <w:rsid w:val="00215423"/>
    <w:rsid w:val="00215E0C"/>
    <w:rsid w:val="00216247"/>
    <w:rsid w:val="002176C6"/>
    <w:rsid w:val="00222736"/>
    <w:rsid w:val="00223397"/>
    <w:rsid w:val="00223988"/>
    <w:rsid w:val="00223A0B"/>
    <w:rsid w:val="00224BDB"/>
    <w:rsid w:val="002277DA"/>
    <w:rsid w:val="00230323"/>
    <w:rsid w:val="002314D4"/>
    <w:rsid w:val="0023177D"/>
    <w:rsid w:val="00233127"/>
    <w:rsid w:val="0023524F"/>
    <w:rsid w:val="00236191"/>
    <w:rsid w:val="0023658C"/>
    <w:rsid w:val="00236B1B"/>
    <w:rsid w:val="002370C2"/>
    <w:rsid w:val="00240510"/>
    <w:rsid w:val="002417A6"/>
    <w:rsid w:val="00241B13"/>
    <w:rsid w:val="002426A2"/>
    <w:rsid w:val="00242F86"/>
    <w:rsid w:val="002435F3"/>
    <w:rsid w:val="002439C1"/>
    <w:rsid w:val="00246FAF"/>
    <w:rsid w:val="00247A08"/>
    <w:rsid w:val="0025075D"/>
    <w:rsid w:val="00250A1B"/>
    <w:rsid w:val="00250CAA"/>
    <w:rsid w:val="00250D71"/>
    <w:rsid w:val="00251248"/>
    <w:rsid w:val="00251469"/>
    <w:rsid w:val="00253096"/>
    <w:rsid w:val="00253211"/>
    <w:rsid w:val="002544AD"/>
    <w:rsid w:val="00255969"/>
    <w:rsid w:val="00255A8A"/>
    <w:rsid w:val="00257C8E"/>
    <w:rsid w:val="00262DFA"/>
    <w:rsid w:val="00262FC2"/>
    <w:rsid w:val="00263517"/>
    <w:rsid w:val="002636A0"/>
    <w:rsid w:val="002668D9"/>
    <w:rsid w:val="00267E2E"/>
    <w:rsid w:val="00271E5F"/>
    <w:rsid w:val="00271FA6"/>
    <w:rsid w:val="00273D49"/>
    <w:rsid w:val="00274C89"/>
    <w:rsid w:val="00276C23"/>
    <w:rsid w:val="00280D4D"/>
    <w:rsid w:val="0028119D"/>
    <w:rsid w:val="0028151E"/>
    <w:rsid w:val="00281E84"/>
    <w:rsid w:val="00282364"/>
    <w:rsid w:val="00282527"/>
    <w:rsid w:val="00285B04"/>
    <w:rsid w:val="00286984"/>
    <w:rsid w:val="002874CD"/>
    <w:rsid w:val="0029143D"/>
    <w:rsid w:val="00291861"/>
    <w:rsid w:val="00292001"/>
    <w:rsid w:val="0029261C"/>
    <w:rsid w:val="002964AA"/>
    <w:rsid w:val="0029666A"/>
    <w:rsid w:val="002968B9"/>
    <w:rsid w:val="00297A39"/>
    <w:rsid w:val="002A028C"/>
    <w:rsid w:val="002A03D5"/>
    <w:rsid w:val="002A11EC"/>
    <w:rsid w:val="002A1655"/>
    <w:rsid w:val="002A2055"/>
    <w:rsid w:val="002A2691"/>
    <w:rsid w:val="002A3767"/>
    <w:rsid w:val="002A4106"/>
    <w:rsid w:val="002A45F9"/>
    <w:rsid w:val="002A512D"/>
    <w:rsid w:val="002A539C"/>
    <w:rsid w:val="002A5D56"/>
    <w:rsid w:val="002A6F67"/>
    <w:rsid w:val="002A7319"/>
    <w:rsid w:val="002A767A"/>
    <w:rsid w:val="002A7B6D"/>
    <w:rsid w:val="002B12B1"/>
    <w:rsid w:val="002B1418"/>
    <w:rsid w:val="002B1996"/>
    <w:rsid w:val="002B1A2C"/>
    <w:rsid w:val="002B22C1"/>
    <w:rsid w:val="002B3EE6"/>
    <w:rsid w:val="002B7192"/>
    <w:rsid w:val="002B75AF"/>
    <w:rsid w:val="002C05F1"/>
    <w:rsid w:val="002C1675"/>
    <w:rsid w:val="002C2491"/>
    <w:rsid w:val="002C3284"/>
    <w:rsid w:val="002C3A8C"/>
    <w:rsid w:val="002C3AF3"/>
    <w:rsid w:val="002C3FEA"/>
    <w:rsid w:val="002C3FFD"/>
    <w:rsid w:val="002C4C4F"/>
    <w:rsid w:val="002D0B74"/>
    <w:rsid w:val="002D0CE4"/>
    <w:rsid w:val="002D2236"/>
    <w:rsid w:val="002D2608"/>
    <w:rsid w:val="002D3596"/>
    <w:rsid w:val="002D3953"/>
    <w:rsid w:val="002D3C9F"/>
    <w:rsid w:val="002D4383"/>
    <w:rsid w:val="002D4BCB"/>
    <w:rsid w:val="002D4C26"/>
    <w:rsid w:val="002D693D"/>
    <w:rsid w:val="002D7167"/>
    <w:rsid w:val="002D7722"/>
    <w:rsid w:val="002D7DCE"/>
    <w:rsid w:val="002E07DC"/>
    <w:rsid w:val="002E2538"/>
    <w:rsid w:val="002E27FE"/>
    <w:rsid w:val="002E29AF"/>
    <w:rsid w:val="002E2BE9"/>
    <w:rsid w:val="002E3315"/>
    <w:rsid w:val="002E5F14"/>
    <w:rsid w:val="002E5F63"/>
    <w:rsid w:val="002F0C6F"/>
    <w:rsid w:val="002F3287"/>
    <w:rsid w:val="002F3CB3"/>
    <w:rsid w:val="002F400E"/>
    <w:rsid w:val="002F493F"/>
    <w:rsid w:val="002F5F65"/>
    <w:rsid w:val="002F6CE7"/>
    <w:rsid w:val="002F6D26"/>
    <w:rsid w:val="003000EB"/>
    <w:rsid w:val="00300E51"/>
    <w:rsid w:val="0030103A"/>
    <w:rsid w:val="0030253F"/>
    <w:rsid w:val="00303363"/>
    <w:rsid w:val="00303A8D"/>
    <w:rsid w:val="00306230"/>
    <w:rsid w:val="0030683F"/>
    <w:rsid w:val="0030696D"/>
    <w:rsid w:val="00306CDD"/>
    <w:rsid w:val="003073A3"/>
    <w:rsid w:val="00307A5F"/>
    <w:rsid w:val="00307DA8"/>
    <w:rsid w:val="00307E0C"/>
    <w:rsid w:val="00313ABE"/>
    <w:rsid w:val="00313B17"/>
    <w:rsid w:val="00313E8D"/>
    <w:rsid w:val="0032036A"/>
    <w:rsid w:val="00320599"/>
    <w:rsid w:val="00320CF2"/>
    <w:rsid w:val="003225A4"/>
    <w:rsid w:val="00322A68"/>
    <w:rsid w:val="00323597"/>
    <w:rsid w:val="00324955"/>
    <w:rsid w:val="0032528F"/>
    <w:rsid w:val="003252E8"/>
    <w:rsid w:val="003253E9"/>
    <w:rsid w:val="00325A4F"/>
    <w:rsid w:val="00326217"/>
    <w:rsid w:val="00326A96"/>
    <w:rsid w:val="00326BE0"/>
    <w:rsid w:val="00330B8A"/>
    <w:rsid w:val="003310B6"/>
    <w:rsid w:val="00331253"/>
    <w:rsid w:val="00332AF9"/>
    <w:rsid w:val="00333D70"/>
    <w:rsid w:val="003341D8"/>
    <w:rsid w:val="00336DB8"/>
    <w:rsid w:val="00340794"/>
    <w:rsid w:val="00341A85"/>
    <w:rsid w:val="003428A3"/>
    <w:rsid w:val="00343534"/>
    <w:rsid w:val="003439B0"/>
    <w:rsid w:val="00343D00"/>
    <w:rsid w:val="00346F66"/>
    <w:rsid w:val="003472AA"/>
    <w:rsid w:val="003472DA"/>
    <w:rsid w:val="003479BE"/>
    <w:rsid w:val="003526E9"/>
    <w:rsid w:val="00352F61"/>
    <w:rsid w:val="003533B7"/>
    <w:rsid w:val="00353A89"/>
    <w:rsid w:val="00354450"/>
    <w:rsid w:val="00355A1D"/>
    <w:rsid w:val="00357B72"/>
    <w:rsid w:val="003606EB"/>
    <w:rsid w:val="0036141B"/>
    <w:rsid w:val="00361685"/>
    <w:rsid w:val="003625FD"/>
    <w:rsid w:val="0036401E"/>
    <w:rsid w:val="00364A19"/>
    <w:rsid w:val="00366D25"/>
    <w:rsid w:val="003704E7"/>
    <w:rsid w:val="0037089E"/>
    <w:rsid w:val="00370962"/>
    <w:rsid w:val="00370A28"/>
    <w:rsid w:val="00370FB0"/>
    <w:rsid w:val="00371565"/>
    <w:rsid w:val="00373712"/>
    <w:rsid w:val="003766A8"/>
    <w:rsid w:val="003773DA"/>
    <w:rsid w:val="00377A77"/>
    <w:rsid w:val="00380DDF"/>
    <w:rsid w:val="003816B3"/>
    <w:rsid w:val="00381A46"/>
    <w:rsid w:val="00381A85"/>
    <w:rsid w:val="0038202E"/>
    <w:rsid w:val="0038274E"/>
    <w:rsid w:val="00382BA9"/>
    <w:rsid w:val="00382CDA"/>
    <w:rsid w:val="0038336D"/>
    <w:rsid w:val="00383524"/>
    <w:rsid w:val="00383766"/>
    <w:rsid w:val="00383CA5"/>
    <w:rsid w:val="00384057"/>
    <w:rsid w:val="003861FF"/>
    <w:rsid w:val="00387E6A"/>
    <w:rsid w:val="003906F2"/>
    <w:rsid w:val="0039100D"/>
    <w:rsid w:val="003929EC"/>
    <w:rsid w:val="00395447"/>
    <w:rsid w:val="0039559E"/>
    <w:rsid w:val="00395FAB"/>
    <w:rsid w:val="00397367"/>
    <w:rsid w:val="003A0913"/>
    <w:rsid w:val="003A3101"/>
    <w:rsid w:val="003A3BB5"/>
    <w:rsid w:val="003A4929"/>
    <w:rsid w:val="003A548D"/>
    <w:rsid w:val="003A5496"/>
    <w:rsid w:val="003A5C1E"/>
    <w:rsid w:val="003A690B"/>
    <w:rsid w:val="003B11A1"/>
    <w:rsid w:val="003B281B"/>
    <w:rsid w:val="003B7B00"/>
    <w:rsid w:val="003B7EDE"/>
    <w:rsid w:val="003C0D9B"/>
    <w:rsid w:val="003C187D"/>
    <w:rsid w:val="003C1EB4"/>
    <w:rsid w:val="003C2A02"/>
    <w:rsid w:val="003C42C7"/>
    <w:rsid w:val="003C4B84"/>
    <w:rsid w:val="003C531C"/>
    <w:rsid w:val="003C5A50"/>
    <w:rsid w:val="003C7246"/>
    <w:rsid w:val="003C7458"/>
    <w:rsid w:val="003D14CC"/>
    <w:rsid w:val="003D2A05"/>
    <w:rsid w:val="003D64FB"/>
    <w:rsid w:val="003D6E53"/>
    <w:rsid w:val="003D7521"/>
    <w:rsid w:val="003D75E1"/>
    <w:rsid w:val="003D7B03"/>
    <w:rsid w:val="003E34A5"/>
    <w:rsid w:val="003E388C"/>
    <w:rsid w:val="003E3D84"/>
    <w:rsid w:val="003E4668"/>
    <w:rsid w:val="003E4CA9"/>
    <w:rsid w:val="003E6604"/>
    <w:rsid w:val="003E68F7"/>
    <w:rsid w:val="003E69A3"/>
    <w:rsid w:val="003E7C34"/>
    <w:rsid w:val="003F1560"/>
    <w:rsid w:val="003F22CE"/>
    <w:rsid w:val="003F2D17"/>
    <w:rsid w:val="003F3D9D"/>
    <w:rsid w:val="003F50EA"/>
    <w:rsid w:val="003F6201"/>
    <w:rsid w:val="003F64B9"/>
    <w:rsid w:val="003F7097"/>
    <w:rsid w:val="003F7FFD"/>
    <w:rsid w:val="00401F5F"/>
    <w:rsid w:val="00402715"/>
    <w:rsid w:val="0040549F"/>
    <w:rsid w:val="00405886"/>
    <w:rsid w:val="004070C4"/>
    <w:rsid w:val="00412A82"/>
    <w:rsid w:val="00412BE3"/>
    <w:rsid w:val="00412EA5"/>
    <w:rsid w:val="00413287"/>
    <w:rsid w:val="00413B3A"/>
    <w:rsid w:val="00413C44"/>
    <w:rsid w:val="00413FB5"/>
    <w:rsid w:val="00414CD6"/>
    <w:rsid w:val="00415781"/>
    <w:rsid w:val="00415A03"/>
    <w:rsid w:val="00416882"/>
    <w:rsid w:val="0041713C"/>
    <w:rsid w:val="004205AB"/>
    <w:rsid w:val="00421FE1"/>
    <w:rsid w:val="00424D2B"/>
    <w:rsid w:val="00424D7C"/>
    <w:rsid w:val="00424F9E"/>
    <w:rsid w:val="00425620"/>
    <w:rsid w:val="00425765"/>
    <w:rsid w:val="00425820"/>
    <w:rsid w:val="004269E8"/>
    <w:rsid w:val="0042711D"/>
    <w:rsid w:val="004272D4"/>
    <w:rsid w:val="00430480"/>
    <w:rsid w:val="004308E5"/>
    <w:rsid w:val="00430AFB"/>
    <w:rsid w:val="004322B3"/>
    <w:rsid w:val="004322EA"/>
    <w:rsid w:val="004333C5"/>
    <w:rsid w:val="00433598"/>
    <w:rsid w:val="004368B5"/>
    <w:rsid w:val="0043748C"/>
    <w:rsid w:val="00440935"/>
    <w:rsid w:val="00441037"/>
    <w:rsid w:val="004433F2"/>
    <w:rsid w:val="00443B2B"/>
    <w:rsid w:val="00443B3E"/>
    <w:rsid w:val="00445AA5"/>
    <w:rsid w:val="00446C79"/>
    <w:rsid w:val="00446DA1"/>
    <w:rsid w:val="00451F72"/>
    <w:rsid w:val="00452595"/>
    <w:rsid w:val="00455087"/>
    <w:rsid w:val="004633BC"/>
    <w:rsid w:val="00465022"/>
    <w:rsid w:val="00465587"/>
    <w:rsid w:val="00465698"/>
    <w:rsid w:val="004664A3"/>
    <w:rsid w:val="00466A73"/>
    <w:rsid w:val="00466F9A"/>
    <w:rsid w:val="00467063"/>
    <w:rsid w:val="004675DA"/>
    <w:rsid w:val="00467C1F"/>
    <w:rsid w:val="004701B0"/>
    <w:rsid w:val="00472A35"/>
    <w:rsid w:val="004757D2"/>
    <w:rsid w:val="004758AC"/>
    <w:rsid w:val="00475984"/>
    <w:rsid w:val="004762AB"/>
    <w:rsid w:val="004765A4"/>
    <w:rsid w:val="0047777E"/>
    <w:rsid w:val="004807C5"/>
    <w:rsid w:val="00480CE2"/>
    <w:rsid w:val="00481935"/>
    <w:rsid w:val="00482381"/>
    <w:rsid w:val="004833BE"/>
    <w:rsid w:val="00484398"/>
    <w:rsid w:val="00484E7F"/>
    <w:rsid w:val="00484EF5"/>
    <w:rsid w:val="00485CB9"/>
    <w:rsid w:val="00486387"/>
    <w:rsid w:val="00490BCD"/>
    <w:rsid w:val="00492E26"/>
    <w:rsid w:val="00494F2C"/>
    <w:rsid w:val="004950BA"/>
    <w:rsid w:val="00496559"/>
    <w:rsid w:val="004975F7"/>
    <w:rsid w:val="004978C9"/>
    <w:rsid w:val="004A0577"/>
    <w:rsid w:val="004A31D0"/>
    <w:rsid w:val="004A3B6D"/>
    <w:rsid w:val="004A3D43"/>
    <w:rsid w:val="004A3F88"/>
    <w:rsid w:val="004A4DCC"/>
    <w:rsid w:val="004A5244"/>
    <w:rsid w:val="004A545C"/>
    <w:rsid w:val="004A7AEA"/>
    <w:rsid w:val="004B0230"/>
    <w:rsid w:val="004B0BB3"/>
    <w:rsid w:val="004B4738"/>
    <w:rsid w:val="004B481E"/>
    <w:rsid w:val="004B5321"/>
    <w:rsid w:val="004B6175"/>
    <w:rsid w:val="004B7023"/>
    <w:rsid w:val="004C0ADB"/>
    <w:rsid w:val="004C12E8"/>
    <w:rsid w:val="004C1B35"/>
    <w:rsid w:val="004C1FC6"/>
    <w:rsid w:val="004C3B77"/>
    <w:rsid w:val="004C3C18"/>
    <w:rsid w:val="004C4105"/>
    <w:rsid w:val="004C6316"/>
    <w:rsid w:val="004C6B36"/>
    <w:rsid w:val="004C72CB"/>
    <w:rsid w:val="004D1187"/>
    <w:rsid w:val="004D13F6"/>
    <w:rsid w:val="004D1B3F"/>
    <w:rsid w:val="004D2496"/>
    <w:rsid w:val="004D3024"/>
    <w:rsid w:val="004D4B32"/>
    <w:rsid w:val="004D51A9"/>
    <w:rsid w:val="004D5C4D"/>
    <w:rsid w:val="004E0004"/>
    <w:rsid w:val="004E02F6"/>
    <w:rsid w:val="004E07D9"/>
    <w:rsid w:val="004E0BBF"/>
    <w:rsid w:val="004E111D"/>
    <w:rsid w:val="004E11D6"/>
    <w:rsid w:val="004E29B2"/>
    <w:rsid w:val="004E36C2"/>
    <w:rsid w:val="004E5E49"/>
    <w:rsid w:val="004E60DB"/>
    <w:rsid w:val="004E64A4"/>
    <w:rsid w:val="004F09AD"/>
    <w:rsid w:val="004F0E67"/>
    <w:rsid w:val="004F3B96"/>
    <w:rsid w:val="004F3DF4"/>
    <w:rsid w:val="004F55C3"/>
    <w:rsid w:val="004F5C19"/>
    <w:rsid w:val="004F645D"/>
    <w:rsid w:val="00502248"/>
    <w:rsid w:val="0050240D"/>
    <w:rsid w:val="00503A01"/>
    <w:rsid w:val="00503CA9"/>
    <w:rsid w:val="0050470F"/>
    <w:rsid w:val="005056FE"/>
    <w:rsid w:val="00506AC1"/>
    <w:rsid w:val="005076D9"/>
    <w:rsid w:val="005123E4"/>
    <w:rsid w:val="00512842"/>
    <w:rsid w:val="005130E0"/>
    <w:rsid w:val="0051311C"/>
    <w:rsid w:val="00513195"/>
    <w:rsid w:val="00513C5E"/>
    <w:rsid w:val="00514656"/>
    <w:rsid w:val="005151DD"/>
    <w:rsid w:val="00516891"/>
    <w:rsid w:val="00516DBB"/>
    <w:rsid w:val="005227EF"/>
    <w:rsid w:val="005252EC"/>
    <w:rsid w:val="005311B1"/>
    <w:rsid w:val="00531541"/>
    <w:rsid w:val="00536151"/>
    <w:rsid w:val="005365ED"/>
    <w:rsid w:val="00536E71"/>
    <w:rsid w:val="005377A1"/>
    <w:rsid w:val="00537CD5"/>
    <w:rsid w:val="00537F88"/>
    <w:rsid w:val="00540E4E"/>
    <w:rsid w:val="00541740"/>
    <w:rsid w:val="00541DFA"/>
    <w:rsid w:val="00542913"/>
    <w:rsid w:val="00542F86"/>
    <w:rsid w:val="00543361"/>
    <w:rsid w:val="005446D5"/>
    <w:rsid w:val="00550272"/>
    <w:rsid w:val="00551924"/>
    <w:rsid w:val="0055328C"/>
    <w:rsid w:val="00553ED4"/>
    <w:rsid w:val="00554877"/>
    <w:rsid w:val="00554C93"/>
    <w:rsid w:val="00556008"/>
    <w:rsid w:val="005603A0"/>
    <w:rsid w:val="0056086A"/>
    <w:rsid w:val="0056132A"/>
    <w:rsid w:val="0056186B"/>
    <w:rsid w:val="0056276B"/>
    <w:rsid w:val="0056284F"/>
    <w:rsid w:val="00563845"/>
    <w:rsid w:val="0056464F"/>
    <w:rsid w:val="00564DCB"/>
    <w:rsid w:val="0056691B"/>
    <w:rsid w:val="00570910"/>
    <w:rsid w:val="00571B7C"/>
    <w:rsid w:val="005722AD"/>
    <w:rsid w:val="00572989"/>
    <w:rsid w:val="005730F5"/>
    <w:rsid w:val="0057323A"/>
    <w:rsid w:val="0057380D"/>
    <w:rsid w:val="00573DF3"/>
    <w:rsid w:val="005742C9"/>
    <w:rsid w:val="005762D8"/>
    <w:rsid w:val="0057659B"/>
    <w:rsid w:val="00577D9E"/>
    <w:rsid w:val="0058028A"/>
    <w:rsid w:val="005803BC"/>
    <w:rsid w:val="00580998"/>
    <w:rsid w:val="0058129F"/>
    <w:rsid w:val="00581687"/>
    <w:rsid w:val="0058289C"/>
    <w:rsid w:val="00583243"/>
    <w:rsid w:val="005833F4"/>
    <w:rsid w:val="0058359A"/>
    <w:rsid w:val="00583A69"/>
    <w:rsid w:val="005862E7"/>
    <w:rsid w:val="00586428"/>
    <w:rsid w:val="00586B79"/>
    <w:rsid w:val="00590783"/>
    <w:rsid w:val="00590CE0"/>
    <w:rsid w:val="00591098"/>
    <w:rsid w:val="00591D14"/>
    <w:rsid w:val="00592400"/>
    <w:rsid w:val="00593230"/>
    <w:rsid w:val="00593E1C"/>
    <w:rsid w:val="00594FFA"/>
    <w:rsid w:val="00596D40"/>
    <w:rsid w:val="005A0217"/>
    <w:rsid w:val="005A075C"/>
    <w:rsid w:val="005A18A9"/>
    <w:rsid w:val="005A20F8"/>
    <w:rsid w:val="005A2638"/>
    <w:rsid w:val="005A3BBB"/>
    <w:rsid w:val="005A5038"/>
    <w:rsid w:val="005A569C"/>
    <w:rsid w:val="005A61EF"/>
    <w:rsid w:val="005B1B91"/>
    <w:rsid w:val="005B1E16"/>
    <w:rsid w:val="005B3892"/>
    <w:rsid w:val="005B45BF"/>
    <w:rsid w:val="005B49C5"/>
    <w:rsid w:val="005B55D2"/>
    <w:rsid w:val="005B75FB"/>
    <w:rsid w:val="005C17E1"/>
    <w:rsid w:val="005C23BB"/>
    <w:rsid w:val="005C412C"/>
    <w:rsid w:val="005C4EAF"/>
    <w:rsid w:val="005C5619"/>
    <w:rsid w:val="005C59B6"/>
    <w:rsid w:val="005C661A"/>
    <w:rsid w:val="005C685C"/>
    <w:rsid w:val="005C68FD"/>
    <w:rsid w:val="005C6B37"/>
    <w:rsid w:val="005D1E05"/>
    <w:rsid w:val="005D2381"/>
    <w:rsid w:val="005D2D1F"/>
    <w:rsid w:val="005D467C"/>
    <w:rsid w:val="005D4AE6"/>
    <w:rsid w:val="005D4CE3"/>
    <w:rsid w:val="005D7359"/>
    <w:rsid w:val="005D763E"/>
    <w:rsid w:val="005D78AB"/>
    <w:rsid w:val="005D7F42"/>
    <w:rsid w:val="005E3595"/>
    <w:rsid w:val="005E61D8"/>
    <w:rsid w:val="005E6E50"/>
    <w:rsid w:val="005E7740"/>
    <w:rsid w:val="005E7984"/>
    <w:rsid w:val="005F058F"/>
    <w:rsid w:val="005F184E"/>
    <w:rsid w:val="005F3618"/>
    <w:rsid w:val="005F409D"/>
    <w:rsid w:val="005F676C"/>
    <w:rsid w:val="005F6A7F"/>
    <w:rsid w:val="005F7EB7"/>
    <w:rsid w:val="00600073"/>
    <w:rsid w:val="006021FF"/>
    <w:rsid w:val="00602822"/>
    <w:rsid w:val="00602827"/>
    <w:rsid w:val="00602B21"/>
    <w:rsid w:val="00605493"/>
    <w:rsid w:val="006060D5"/>
    <w:rsid w:val="00607D8B"/>
    <w:rsid w:val="00610EB7"/>
    <w:rsid w:val="00612A2B"/>
    <w:rsid w:val="00612FFD"/>
    <w:rsid w:val="00613150"/>
    <w:rsid w:val="00613D34"/>
    <w:rsid w:val="0061444F"/>
    <w:rsid w:val="00614A7F"/>
    <w:rsid w:val="006153BD"/>
    <w:rsid w:val="0061591D"/>
    <w:rsid w:val="00615980"/>
    <w:rsid w:val="00616AFC"/>
    <w:rsid w:val="006175AF"/>
    <w:rsid w:val="0062055B"/>
    <w:rsid w:val="00621D41"/>
    <w:rsid w:val="00622862"/>
    <w:rsid w:val="00622986"/>
    <w:rsid w:val="006229C9"/>
    <w:rsid w:val="00623536"/>
    <w:rsid w:val="00623C43"/>
    <w:rsid w:val="00623F6C"/>
    <w:rsid w:val="006254D5"/>
    <w:rsid w:val="00625D32"/>
    <w:rsid w:val="00626AC9"/>
    <w:rsid w:val="006306B6"/>
    <w:rsid w:val="00631740"/>
    <w:rsid w:val="00632296"/>
    <w:rsid w:val="00633220"/>
    <w:rsid w:val="00633EC3"/>
    <w:rsid w:val="00635B44"/>
    <w:rsid w:val="006362EF"/>
    <w:rsid w:val="006364B3"/>
    <w:rsid w:val="00636D68"/>
    <w:rsid w:val="00640F19"/>
    <w:rsid w:val="006453EC"/>
    <w:rsid w:val="00645665"/>
    <w:rsid w:val="00646674"/>
    <w:rsid w:val="0064776F"/>
    <w:rsid w:val="0064788C"/>
    <w:rsid w:val="00650BFD"/>
    <w:rsid w:val="00651C6F"/>
    <w:rsid w:val="00652B71"/>
    <w:rsid w:val="006535CE"/>
    <w:rsid w:val="00653BE1"/>
    <w:rsid w:val="00653EC2"/>
    <w:rsid w:val="00655782"/>
    <w:rsid w:val="00657A81"/>
    <w:rsid w:val="00660432"/>
    <w:rsid w:val="00661272"/>
    <w:rsid w:val="00663D5F"/>
    <w:rsid w:val="00664417"/>
    <w:rsid w:val="00664FBF"/>
    <w:rsid w:val="00665DEC"/>
    <w:rsid w:val="00666FBA"/>
    <w:rsid w:val="006677E9"/>
    <w:rsid w:val="00667F9D"/>
    <w:rsid w:val="00671262"/>
    <w:rsid w:val="0067143D"/>
    <w:rsid w:val="00671808"/>
    <w:rsid w:val="00671E7F"/>
    <w:rsid w:val="006749D0"/>
    <w:rsid w:val="00677238"/>
    <w:rsid w:val="006776AE"/>
    <w:rsid w:val="00682C78"/>
    <w:rsid w:val="00683F06"/>
    <w:rsid w:val="0068412B"/>
    <w:rsid w:val="00684385"/>
    <w:rsid w:val="00684782"/>
    <w:rsid w:val="00684B41"/>
    <w:rsid w:val="00684BC8"/>
    <w:rsid w:val="00684C18"/>
    <w:rsid w:val="0068558B"/>
    <w:rsid w:val="0068638E"/>
    <w:rsid w:val="0068645D"/>
    <w:rsid w:val="0068743A"/>
    <w:rsid w:val="00690007"/>
    <w:rsid w:val="0069150A"/>
    <w:rsid w:val="006922B1"/>
    <w:rsid w:val="00692891"/>
    <w:rsid w:val="00693ECA"/>
    <w:rsid w:val="00694ACD"/>
    <w:rsid w:val="00695D41"/>
    <w:rsid w:val="00695D9F"/>
    <w:rsid w:val="00695F03"/>
    <w:rsid w:val="00695F1D"/>
    <w:rsid w:val="00696C24"/>
    <w:rsid w:val="0069761C"/>
    <w:rsid w:val="00697FDB"/>
    <w:rsid w:val="006A0842"/>
    <w:rsid w:val="006A16FC"/>
    <w:rsid w:val="006A192D"/>
    <w:rsid w:val="006A4A8C"/>
    <w:rsid w:val="006A56CF"/>
    <w:rsid w:val="006A7AD7"/>
    <w:rsid w:val="006B35A2"/>
    <w:rsid w:val="006B65D9"/>
    <w:rsid w:val="006B70F4"/>
    <w:rsid w:val="006B7E90"/>
    <w:rsid w:val="006C0058"/>
    <w:rsid w:val="006C0101"/>
    <w:rsid w:val="006C0323"/>
    <w:rsid w:val="006C26AF"/>
    <w:rsid w:val="006C3B53"/>
    <w:rsid w:val="006C48DB"/>
    <w:rsid w:val="006C4D89"/>
    <w:rsid w:val="006C6358"/>
    <w:rsid w:val="006C64AB"/>
    <w:rsid w:val="006C6595"/>
    <w:rsid w:val="006C6D18"/>
    <w:rsid w:val="006C7707"/>
    <w:rsid w:val="006D1C6F"/>
    <w:rsid w:val="006D23A4"/>
    <w:rsid w:val="006D3283"/>
    <w:rsid w:val="006D42FE"/>
    <w:rsid w:val="006D4A9C"/>
    <w:rsid w:val="006D60FA"/>
    <w:rsid w:val="006D63D8"/>
    <w:rsid w:val="006D715D"/>
    <w:rsid w:val="006E57EA"/>
    <w:rsid w:val="006E6198"/>
    <w:rsid w:val="006E6835"/>
    <w:rsid w:val="006E74E6"/>
    <w:rsid w:val="006E7922"/>
    <w:rsid w:val="006F1999"/>
    <w:rsid w:val="006F1F52"/>
    <w:rsid w:val="006F222F"/>
    <w:rsid w:val="006F3417"/>
    <w:rsid w:val="006F3A86"/>
    <w:rsid w:val="006F3F46"/>
    <w:rsid w:val="006F4869"/>
    <w:rsid w:val="006F4A5D"/>
    <w:rsid w:val="006F5D44"/>
    <w:rsid w:val="006F6B5D"/>
    <w:rsid w:val="006F7126"/>
    <w:rsid w:val="006F766D"/>
    <w:rsid w:val="006F76AB"/>
    <w:rsid w:val="007024E5"/>
    <w:rsid w:val="0070271C"/>
    <w:rsid w:val="00703A10"/>
    <w:rsid w:val="00705284"/>
    <w:rsid w:val="00705391"/>
    <w:rsid w:val="007073E9"/>
    <w:rsid w:val="007076D0"/>
    <w:rsid w:val="00707F4D"/>
    <w:rsid w:val="007113AA"/>
    <w:rsid w:val="0071296A"/>
    <w:rsid w:val="0071389B"/>
    <w:rsid w:val="007166BF"/>
    <w:rsid w:val="00720D16"/>
    <w:rsid w:val="00720F6A"/>
    <w:rsid w:val="00720FB8"/>
    <w:rsid w:val="007214B8"/>
    <w:rsid w:val="007224DE"/>
    <w:rsid w:val="007260BE"/>
    <w:rsid w:val="00726557"/>
    <w:rsid w:val="0073282A"/>
    <w:rsid w:val="00733BED"/>
    <w:rsid w:val="00734804"/>
    <w:rsid w:val="00734857"/>
    <w:rsid w:val="00735260"/>
    <w:rsid w:val="00735556"/>
    <w:rsid w:val="0073577A"/>
    <w:rsid w:val="00736AF6"/>
    <w:rsid w:val="00737C86"/>
    <w:rsid w:val="00740D80"/>
    <w:rsid w:val="00741DD7"/>
    <w:rsid w:val="00742402"/>
    <w:rsid w:val="00742BEB"/>
    <w:rsid w:val="007433F9"/>
    <w:rsid w:val="00743D14"/>
    <w:rsid w:val="00744405"/>
    <w:rsid w:val="0074445E"/>
    <w:rsid w:val="00745101"/>
    <w:rsid w:val="00745DDF"/>
    <w:rsid w:val="00747B08"/>
    <w:rsid w:val="007531F1"/>
    <w:rsid w:val="0075323D"/>
    <w:rsid w:val="007532B8"/>
    <w:rsid w:val="0075476A"/>
    <w:rsid w:val="007570D2"/>
    <w:rsid w:val="0076011E"/>
    <w:rsid w:val="007615EF"/>
    <w:rsid w:val="00761D6D"/>
    <w:rsid w:val="00761F72"/>
    <w:rsid w:val="00762709"/>
    <w:rsid w:val="00763A42"/>
    <w:rsid w:val="00763DB1"/>
    <w:rsid w:val="0076546D"/>
    <w:rsid w:val="007665EA"/>
    <w:rsid w:val="00766D5A"/>
    <w:rsid w:val="00766DEE"/>
    <w:rsid w:val="007678DB"/>
    <w:rsid w:val="00770382"/>
    <w:rsid w:val="00772479"/>
    <w:rsid w:val="0077340F"/>
    <w:rsid w:val="00773B6F"/>
    <w:rsid w:val="007753DC"/>
    <w:rsid w:val="00775CCD"/>
    <w:rsid w:val="00777053"/>
    <w:rsid w:val="0077761D"/>
    <w:rsid w:val="007779CC"/>
    <w:rsid w:val="00781360"/>
    <w:rsid w:val="00781AB0"/>
    <w:rsid w:val="00782722"/>
    <w:rsid w:val="00783610"/>
    <w:rsid w:val="0078409C"/>
    <w:rsid w:val="00784738"/>
    <w:rsid w:val="00784F03"/>
    <w:rsid w:val="00785087"/>
    <w:rsid w:val="00785655"/>
    <w:rsid w:val="007868E4"/>
    <w:rsid w:val="00787B3A"/>
    <w:rsid w:val="00790D40"/>
    <w:rsid w:val="00790DA8"/>
    <w:rsid w:val="007917C9"/>
    <w:rsid w:val="00791C1B"/>
    <w:rsid w:val="00791C2F"/>
    <w:rsid w:val="00792193"/>
    <w:rsid w:val="00793604"/>
    <w:rsid w:val="007968BB"/>
    <w:rsid w:val="007A015C"/>
    <w:rsid w:val="007A08C8"/>
    <w:rsid w:val="007A0D8A"/>
    <w:rsid w:val="007A1A57"/>
    <w:rsid w:val="007A2538"/>
    <w:rsid w:val="007A2A6C"/>
    <w:rsid w:val="007A2E81"/>
    <w:rsid w:val="007A4C0E"/>
    <w:rsid w:val="007B066B"/>
    <w:rsid w:val="007B17DC"/>
    <w:rsid w:val="007B39F0"/>
    <w:rsid w:val="007B64EC"/>
    <w:rsid w:val="007B68E2"/>
    <w:rsid w:val="007C0B05"/>
    <w:rsid w:val="007C0E37"/>
    <w:rsid w:val="007C34A9"/>
    <w:rsid w:val="007C58F0"/>
    <w:rsid w:val="007C64B2"/>
    <w:rsid w:val="007C698F"/>
    <w:rsid w:val="007C701B"/>
    <w:rsid w:val="007D2FE7"/>
    <w:rsid w:val="007D3A5A"/>
    <w:rsid w:val="007D445E"/>
    <w:rsid w:val="007D4B78"/>
    <w:rsid w:val="007D63A0"/>
    <w:rsid w:val="007E0EFF"/>
    <w:rsid w:val="007E1E0E"/>
    <w:rsid w:val="007E2AF8"/>
    <w:rsid w:val="007E3337"/>
    <w:rsid w:val="007E39BC"/>
    <w:rsid w:val="007E4004"/>
    <w:rsid w:val="007E507F"/>
    <w:rsid w:val="007E71C0"/>
    <w:rsid w:val="007E76DF"/>
    <w:rsid w:val="007E7FC8"/>
    <w:rsid w:val="007F094B"/>
    <w:rsid w:val="007F2399"/>
    <w:rsid w:val="007F2555"/>
    <w:rsid w:val="007F44C3"/>
    <w:rsid w:val="007F4837"/>
    <w:rsid w:val="007F6077"/>
    <w:rsid w:val="007F66D0"/>
    <w:rsid w:val="007F684E"/>
    <w:rsid w:val="007F6D22"/>
    <w:rsid w:val="007F7792"/>
    <w:rsid w:val="00800D32"/>
    <w:rsid w:val="00800EA0"/>
    <w:rsid w:val="0080131A"/>
    <w:rsid w:val="00801A09"/>
    <w:rsid w:val="00803648"/>
    <w:rsid w:val="00803E30"/>
    <w:rsid w:val="008042C9"/>
    <w:rsid w:val="00804BE4"/>
    <w:rsid w:val="00805F80"/>
    <w:rsid w:val="00806392"/>
    <w:rsid w:val="00807A8D"/>
    <w:rsid w:val="00811504"/>
    <w:rsid w:val="008124CD"/>
    <w:rsid w:val="00812E84"/>
    <w:rsid w:val="00814C48"/>
    <w:rsid w:val="00815963"/>
    <w:rsid w:val="00815DED"/>
    <w:rsid w:val="008200EA"/>
    <w:rsid w:val="00821257"/>
    <w:rsid w:val="008217E7"/>
    <w:rsid w:val="00821EE2"/>
    <w:rsid w:val="008222A8"/>
    <w:rsid w:val="0082273D"/>
    <w:rsid w:val="0082398C"/>
    <w:rsid w:val="008269C6"/>
    <w:rsid w:val="00831AF4"/>
    <w:rsid w:val="0083594F"/>
    <w:rsid w:val="00841555"/>
    <w:rsid w:val="00841619"/>
    <w:rsid w:val="008417D5"/>
    <w:rsid w:val="008425FB"/>
    <w:rsid w:val="00842C63"/>
    <w:rsid w:val="0084536E"/>
    <w:rsid w:val="00845EDE"/>
    <w:rsid w:val="00847FE3"/>
    <w:rsid w:val="0085015C"/>
    <w:rsid w:val="00850933"/>
    <w:rsid w:val="00851C56"/>
    <w:rsid w:val="00853E83"/>
    <w:rsid w:val="00853F3F"/>
    <w:rsid w:val="008541A0"/>
    <w:rsid w:val="00854ECF"/>
    <w:rsid w:val="0085501F"/>
    <w:rsid w:val="00856670"/>
    <w:rsid w:val="00856681"/>
    <w:rsid w:val="0085758A"/>
    <w:rsid w:val="00857C61"/>
    <w:rsid w:val="00860ACB"/>
    <w:rsid w:val="008610C5"/>
    <w:rsid w:val="00861AD4"/>
    <w:rsid w:val="00862359"/>
    <w:rsid w:val="00862A44"/>
    <w:rsid w:val="008638C3"/>
    <w:rsid w:val="00864AC6"/>
    <w:rsid w:val="00866266"/>
    <w:rsid w:val="00867C28"/>
    <w:rsid w:val="00870095"/>
    <w:rsid w:val="008702D8"/>
    <w:rsid w:val="00870D1B"/>
    <w:rsid w:val="008718EC"/>
    <w:rsid w:val="00871F40"/>
    <w:rsid w:val="00871FFC"/>
    <w:rsid w:val="008746A7"/>
    <w:rsid w:val="008748EE"/>
    <w:rsid w:val="00874B1A"/>
    <w:rsid w:val="00875FC2"/>
    <w:rsid w:val="00877B7E"/>
    <w:rsid w:val="0088189F"/>
    <w:rsid w:val="0088594D"/>
    <w:rsid w:val="00885FC6"/>
    <w:rsid w:val="0088672C"/>
    <w:rsid w:val="00886CFE"/>
    <w:rsid w:val="00886D4E"/>
    <w:rsid w:val="008872E2"/>
    <w:rsid w:val="00887359"/>
    <w:rsid w:val="0088781C"/>
    <w:rsid w:val="00891506"/>
    <w:rsid w:val="00891744"/>
    <w:rsid w:val="00892B07"/>
    <w:rsid w:val="00892B6D"/>
    <w:rsid w:val="00894520"/>
    <w:rsid w:val="00894568"/>
    <w:rsid w:val="00894D60"/>
    <w:rsid w:val="008955BB"/>
    <w:rsid w:val="00895ACD"/>
    <w:rsid w:val="00895FD2"/>
    <w:rsid w:val="00897554"/>
    <w:rsid w:val="008A1C3B"/>
    <w:rsid w:val="008A28BA"/>
    <w:rsid w:val="008A5684"/>
    <w:rsid w:val="008A5B12"/>
    <w:rsid w:val="008A660B"/>
    <w:rsid w:val="008A6961"/>
    <w:rsid w:val="008A700F"/>
    <w:rsid w:val="008A76AB"/>
    <w:rsid w:val="008A7A08"/>
    <w:rsid w:val="008B07C7"/>
    <w:rsid w:val="008B0E5C"/>
    <w:rsid w:val="008B0F4E"/>
    <w:rsid w:val="008B1139"/>
    <w:rsid w:val="008B2C0A"/>
    <w:rsid w:val="008B3CE5"/>
    <w:rsid w:val="008B459C"/>
    <w:rsid w:val="008B4878"/>
    <w:rsid w:val="008B49E6"/>
    <w:rsid w:val="008B4D4B"/>
    <w:rsid w:val="008C1FEB"/>
    <w:rsid w:val="008C5DA9"/>
    <w:rsid w:val="008C6517"/>
    <w:rsid w:val="008C7877"/>
    <w:rsid w:val="008C79DB"/>
    <w:rsid w:val="008D0DCB"/>
    <w:rsid w:val="008D11A5"/>
    <w:rsid w:val="008D224D"/>
    <w:rsid w:val="008D23F1"/>
    <w:rsid w:val="008D38F3"/>
    <w:rsid w:val="008D5BF0"/>
    <w:rsid w:val="008D6A0A"/>
    <w:rsid w:val="008E080C"/>
    <w:rsid w:val="008E091B"/>
    <w:rsid w:val="008E1DA4"/>
    <w:rsid w:val="008E2807"/>
    <w:rsid w:val="008E2904"/>
    <w:rsid w:val="008E2B13"/>
    <w:rsid w:val="008E46FE"/>
    <w:rsid w:val="008E4747"/>
    <w:rsid w:val="008E5043"/>
    <w:rsid w:val="008E5D2B"/>
    <w:rsid w:val="008E6443"/>
    <w:rsid w:val="008E66B4"/>
    <w:rsid w:val="008E6710"/>
    <w:rsid w:val="008E6B20"/>
    <w:rsid w:val="008E6DA5"/>
    <w:rsid w:val="008F0328"/>
    <w:rsid w:val="008F269B"/>
    <w:rsid w:val="008F4321"/>
    <w:rsid w:val="008F49C1"/>
    <w:rsid w:val="008F4BCC"/>
    <w:rsid w:val="008F5CBC"/>
    <w:rsid w:val="008F61D8"/>
    <w:rsid w:val="008F7AFB"/>
    <w:rsid w:val="00900C4D"/>
    <w:rsid w:val="00901FA1"/>
    <w:rsid w:val="00902BC0"/>
    <w:rsid w:val="009048F7"/>
    <w:rsid w:val="00905A05"/>
    <w:rsid w:val="00905F2C"/>
    <w:rsid w:val="0090760D"/>
    <w:rsid w:val="009101DB"/>
    <w:rsid w:val="00910DB8"/>
    <w:rsid w:val="00911A60"/>
    <w:rsid w:val="00911BA0"/>
    <w:rsid w:val="00914208"/>
    <w:rsid w:val="0091481C"/>
    <w:rsid w:val="00914C76"/>
    <w:rsid w:val="009152B9"/>
    <w:rsid w:val="009160DD"/>
    <w:rsid w:val="0091668D"/>
    <w:rsid w:val="009167CF"/>
    <w:rsid w:val="00916EA8"/>
    <w:rsid w:val="0091765A"/>
    <w:rsid w:val="00917850"/>
    <w:rsid w:val="00917898"/>
    <w:rsid w:val="009212DD"/>
    <w:rsid w:val="0092223F"/>
    <w:rsid w:val="009223AB"/>
    <w:rsid w:val="0092329F"/>
    <w:rsid w:val="00923867"/>
    <w:rsid w:val="00923CD4"/>
    <w:rsid w:val="00923E88"/>
    <w:rsid w:val="00924674"/>
    <w:rsid w:val="00924F2D"/>
    <w:rsid w:val="00925789"/>
    <w:rsid w:val="009275B5"/>
    <w:rsid w:val="00932042"/>
    <w:rsid w:val="00932254"/>
    <w:rsid w:val="009324DA"/>
    <w:rsid w:val="009339E5"/>
    <w:rsid w:val="00933C4E"/>
    <w:rsid w:val="00935638"/>
    <w:rsid w:val="009376CF"/>
    <w:rsid w:val="00940DE2"/>
    <w:rsid w:val="009417E2"/>
    <w:rsid w:val="009433F6"/>
    <w:rsid w:val="00943AE2"/>
    <w:rsid w:val="00944B3D"/>
    <w:rsid w:val="00944D9B"/>
    <w:rsid w:val="0094669B"/>
    <w:rsid w:val="0094774D"/>
    <w:rsid w:val="00947AD7"/>
    <w:rsid w:val="00947FAF"/>
    <w:rsid w:val="00952123"/>
    <w:rsid w:val="00952474"/>
    <w:rsid w:val="00954061"/>
    <w:rsid w:val="00954262"/>
    <w:rsid w:val="0095609A"/>
    <w:rsid w:val="00956577"/>
    <w:rsid w:val="009569B5"/>
    <w:rsid w:val="00956C97"/>
    <w:rsid w:val="00963554"/>
    <w:rsid w:val="00964FA8"/>
    <w:rsid w:val="00965C02"/>
    <w:rsid w:val="00966098"/>
    <w:rsid w:val="00967EC1"/>
    <w:rsid w:val="0097295C"/>
    <w:rsid w:val="00975A0C"/>
    <w:rsid w:val="00976BD6"/>
    <w:rsid w:val="00976E27"/>
    <w:rsid w:val="0097760B"/>
    <w:rsid w:val="0097773C"/>
    <w:rsid w:val="009804A6"/>
    <w:rsid w:val="00981A42"/>
    <w:rsid w:val="00981CEC"/>
    <w:rsid w:val="0098241A"/>
    <w:rsid w:val="00983B0B"/>
    <w:rsid w:val="009929C2"/>
    <w:rsid w:val="009956A3"/>
    <w:rsid w:val="00996F36"/>
    <w:rsid w:val="00997F4C"/>
    <w:rsid w:val="009A1DB1"/>
    <w:rsid w:val="009A3654"/>
    <w:rsid w:val="009A41CC"/>
    <w:rsid w:val="009A4916"/>
    <w:rsid w:val="009A4E4F"/>
    <w:rsid w:val="009A5201"/>
    <w:rsid w:val="009A7420"/>
    <w:rsid w:val="009A75CF"/>
    <w:rsid w:val="009A7F10"/>
    <w:rsid w:val="009B07F5"/>
    <w:rsid w:val="009B0CE4"/>
    <w:rsid w:val="009B20D5"/>
    <w:rsid w:val="009B2A7E"/>
    <w:rsid w:val="009B2F7B"/>
    <w:rsid w:val="009B3DF2"/>
    <w:rsid w:val="009B3ED0"/>
    <w:rsid w:val="009B506A"/>
    <w:rsid w:val="009B53E4"/>
    <w:rsid w:val="009B594E"/>
    <w:rsid w:val="009B62E1"/>
    <w:rsid w:val="009C0050"/>
    <w:rsid w:val="009C00C2"/>
    <w:rsid w:val="009C18C7"/>
    <w:rsid w:val="009C2946"/>
    <w:rsid w:val="009C2C0F"/>
    <w:rsid w:val="009C3E07"/>
    <w:rsid w:val="009C7229"/>
    <w:rsid w:val="009C72DC"/>
    <w:rsid w:val="009D10EC"/>
    <w:rsid w:val="009D2BEC"/>
    <w:rsid w:val="009D374E"/>
    <w:rsid w:val="009D3A7A"/>
    <w:rsid w:val="009D3C97"/>
    <w:rsid w:val="009D5C86"/>
    <w:rsid w:val="009D6B2B"/>
    <w:rsid w:val="009D739E"/>
    <w:rsid w:val="009E0286"/>
    <w:rsid w:val="009E036B"/>
    <w:rsid w:val="009E4EA1"/>
    <w:rsid w:val="009E532E"/>
    <w:rsid w:val="009E692D"/>
    <w:rsid w:val="009E7697"/>
    <w:rsid w:val="009F063E"/>
    <w:rsid w:val="009F06E9"/>
    <w:rsid w:val="009F0CC3"/>
    <w:rsid w:val="009F22D2"/>
    <w:rsid w:val="009F3F2A"/>
    <w:rsid w:val="009F5747"/>
    <w:rsid w:val="009F644A"/>
    <w:rsid w:val="009F6575"/>
    <w:rsid w:val="009F7567"/>
    <w:rsid w:val="009F7650"/>
    <w:rsid w:val="00A0062E"/>
    <w:rsid w:val="00A03972"/>
    <w:rsid w:val="00A05F8D"/>
    <w:rsid w:val="00A07675"/>
    <w:rsid w:val="00A103CC"/>
    <w:rsid w:val="00A1067A"/>
    <w:rsid w:val="00A13B31"/>
    <w:rsid w:val="00A13B48"/>
    <w:rsid w:val="00A148BD"/>
    <w:rsid w:val="00A153E3"/>
    <w:rsid w:val="00A15A63"/>
    <w:rsid w:val="00A17519"/>
    <w:rsid w:val="00A20086"/>
    <w:rsid w:val="00A22A58"/>
    <w:rsid w:val="00A265D4"/>
    <w:rsid w:val="00A27A05"/>
    <w:rsid w:val="00A30FA3"/>
    <w:rsid w:val="00A31F9E"/>
    <w:rsid w:val="00A332D4"/>
    <w:rsid w:val="00A33C2C"/>
    <w:rsid w:val="00A34E59"/>
    <w:rsid w:val="00A3593D"/>
    <w:rsid w:val="00A36A0C"/>
    <w:rsid w:val="00A407D8"/>
    <w:rsid w:val="00A431AD"/>
    <w:rsid w:val="00A44F67"/>
    <w:rsid w:val="00A454DE"/>
    <w:rsid w:val="00A479C1"/>
    <w:rsid w:val="00A47B66"/>
    <w:rsid w:val="00A51974"/>
    <w:rsid w:val="00A519D7"/>
    <w:rsid w:val="00A51CDF"/>
    <w:rsid w:val="00A5294C"/>
    <w:rsid w:val="00A53508"/>
    <w:rsid w:val="00A53781"/>
    <w:rsid w:val="00A53EDD"/>
    <w:rsid w:val="00A56122"/>
    <w:rsid w:val="00A562FA"/>
    <w:rsid w:val="00A60BF1"/>
    <w:rsid w:val="00A61083"/>
    <w:rsid w:val="00A61FFE"/>
    <w:rsid w:val="00A62064"/>
    <w:rsid w:val="00A62509"/>
    <w:rsid w:val="00A63DB0"/>
    <w:rsid w:val="00A64AB7"/>
    <w:rsid w:val="00A658E8"/>
    <w:rsid w:val="00A671AE"/>
    <w:rsid w:val="00A7081F"/>
    <w:rsid w:val="00A720B8"/>
    <w:rsid w:val="00A72672"/>
    <w:rsid w:val="00A72B5A"/>
    <w:rsid w:val="00A73CA3"/>
    <w:rsid w:val="00A746D9"/>
    <w:rsid w:val="00A75CB8"/>
    <w:rsid w:val="00A77523"/>
    <w:rsid w:val="00A775DB"/>
    <w:rsid w:val="00A776BA"/>
    <w:rsid w:val="00A80DB7"/>
    <w:rsid w:val="00A83CC6"/>
    <w:rsid w:val="00A84443"/>
    <w:rsid w:val="00A84515"/>
    <w:rsid w:val="00A8620C"/>
    <w:rsid w:val="00A8776E"/>
    <w:rsid w:val="00A917F7"/>
    <w:rsid w:val="00A91974"/>
    <w:rsid w:val="00A9215D"/>
    <w:rsid w:val="00A9586E"/>
    <w:rsid w:val="00A96B4E"/>
    <w:rsid w:val="00AA254B"/>
    <w:rsid w:val="00AA288B"/>
    <w:rsid w:val="00AA397E"/>
    <w:rsid w:val="00AA3A11"/>
    <w:rsid w:val="00AA7708"/>
    <w:rsid w:val="00AB0A07"/>
    <w:rsid w:val="00AB33B0"/>
    <w:rsid w:val="00AB38C0"/>
    <w:rsid w:val="00AB534F"/>
    <w:rsid w:val="00AB5793"/>
    <w:rsid w:val="00AB6F5B"/>
    <w:rsid w:val="00AC0B6D"/>
    <w:rsid w:val="00AC0CD4"/>
    <w:rsid w:val="00AC0E1B"/>
    <w:rsid w:val="00AC17D5"/>
    <w:rsid w:val="00AC203B"/>
    <w:rsid w:val="00AC2071"/>
    <w:rsid w:val="00AC55B8"/>
    <w:rsid w:val="00AC681B"/>
    <w:rsid w:val="00AC7381"/>
    <w:rsid w:val="00AD0ED5"/>
    <w:rsid w:val="00AD2A74"/>
    <w:rsid w:val="00AD48D4"/>
    <w:rsid w:val="00AD4B2C"/>
    <w:rsid w:val="00AD4C81"/>
    <w:rsid w:val="00AD5D58"/>
    <w:rsid w:val="00AD6B10"/>
    <w:rsid w:val="00AD75AD"/>
    <w:rsid w:val="00AD75CB"/>
    <w:rsid w:val="00AE16F1"/>
    <w:rsid w:val="00AE1CC1"/>
    <w:rsid w:val="00AE41C3"/>
    <w:rsid w:val="00AE48EC"/>
    <w:rsid w:val="00AE5C59"/>
    <w:rsid w:val="00AE5EEC"/>
    <w:rsid w:val="00AE6003"/>
    <w:rsid w:val="00AE6561"/>
    <w:rsid w:val="00AE71CE"/>
    <w:rsid w:val="00AE7297"/>
    <w:rsid w:val="00AF052C"/>
    <w:rsid w:val="00AF1F62"/>
    <w:rsid w:val="00AF456B"/>
    <w:rsid w:val="00AF45D1"/>
    <w:rsid w:val="00AF4C1B"/>
    <w:rsid w:val="00AF57B0"/>
    <w:rsid w:val="00AF58F5"/>
    <w:rsid w:val="00AF71DE"/>
    <w:rsid w:val="00AF725A"/>
    <w:rsid w:val="00B041B2"/>
    <w:rsid w:val="00B04281"/>
    <w:rsid w:val="00B05A16"/>
    <w:rsid w:val="00B06A21"/>
    <w:rsid w:val="00B06F9E"/>
    <w:rsid w:val="00B076D5"/>
    <w:rsid w:val="00B105C5"/>
    <w:rsid w:val="00B12E64"/>
    <w:rsid w:val="00B1326E"/>
    <w:rsid w:val="00B1383D"/>
    <w:rsid w:val="00B14755"/>
    <w:rsid w:val="00B1666F"/>
    <w:rsid w:val="00B16D26"/>
    <w:rsid w:val="00B16D9F"/>
    <w:rsid w:val="00B17624"/>
    <w:rsid w:val="00B204C1"/>
    <w:rsid w:val="00B22160"/>
    <w:rsid w:val="00B231BF"/>
    <w:rsid w:val="00B247CC"/>
    <w:rsid w:val="00B25D1D"/>
    <w:rsid w:val="00B267D1"/>
    <w:rsid w:val="00B27748"/>
    <w:rsid w:val="00B27E68"/>
    <w:rsid w:val="00B31131"/>
    <w:rsid w:val="00B315A5"/>
    <w:rsid w:val="00B3227E"/>
    <w:rsid w:val="00B3235E"/>
    <w:rsid w:val="00B32F74"/>
    <w:rsid w:val="00B332AE"/>
    <w:rsid w:val="00B33545"/>
    <w:rsid w:val="00B33614"/>
    <w:rsid w:val="00B33878"/>
    <w:rsid w:val="00B348EB"/>
    <w:rsid w:val="00B35287"/>
    <w:rsid w:val="00B3768C"/>
    <w:rsid w:val="00B414BE"/>
    <w:rsid w:val="00B42E09"/>
    <w:rsid w:val="00B4377A"/>
    <w:rsid w:val="00B4459B"/>
    <w:rsid w:val="00B44C78"/>
    <w:rsid w:val="00B44E66"/>
    <w:rsid w:val="00B44E78"/>
    <w:rsid w:val="00B44F94"/>
    <w:rsid w:val="00B46ADE"/>
    <w:rsid w:val="00B46D9A"/>
    <w:rsid w:val="00B47E0C"/>
    <w:rsid w:val="00B47F87"/>
    <w:rsid w:val="00B50AD5"/>
    <w:rsid w:val="00B5137F"/>
    <w:rsid w:val="00B51B78"/>
    <w:rsid w:val="00B5245C"/>
    <w:rsid w:val="00B524E6"/>
    <w:rsid w:val="00B528A9"/>
    <w:rsid w:val="00B53018"/>
    <w:rsid w:val="00B530BC"/>
    <w:rsid w:val="00B544DC"/>
    <w:rsid w:val="00B5528C"/>
    <w:rsid w:val="00B55DBF"/>
    <w:rsid w:val="00B57728"/>
    <w:rsid w:val="00B57FCF"/>
    <w:rsid w:val="00B6030B"/>
    <w:rsid w:val="00B60B3F"/>
    <w:rsid w:val="00B611EA"/>
    <w:rsid w:val="00B621C8"/>
    <w:rsid w:val="00B63981"/>
    <w:rsid w:val="00B663E5"/>
    <w:rsid w:val="00B702CE"/>
    <w:rsid w:val="00B70368"/>
    <w:rsid w:val="00B71070"/>
    <w:rsid w:val="00B71155"/>
    <w:rsid w:val="00B71DA4"/>
    <w:rsid w:val="00B721A7"/>
    <w:rsid w:val="00B72F1F"/>
    <w:rsid w:val="00B7303C"/>
    <w:rsid w:val="00B75725"/>
    <w:rsid w:val="00B76291"/>
    <w:rsid w:val="00B77489"/>
    <w:rsid w:val="00B774D1"/>
    <w:rsid w:val="00B7765B"/>
    <w:rsid w:val="00B846F3"/>
    <w:rsid w:val="00B855D8"/>
    <w:rsid w:val="00B8667A"/>
    <w:rsid w:val="00B86D84"/>
    <w:rsid w:val="00B876C7"/>
    <w:rsid w:val="00B90A00"/>
    <w:rsid w:val="00B91010"/>
    <w:rsid w:val="00B91B26"/>
    <w:rsid w:val="00B91BFA"/>
    <w:rsid w:val="00B92A83"/>
    <w:rsid w:val="00B9576A"/>
    <w:rsid w:val="00B97072"/>
    <w:rsid w:val="00B97A23"/>
    <w:rsid w:val="00BA0640"/>
    <w:rsid w:val="00BA2158"/>
    <w:rsid w:val="00BA2681"/>
    <w:rsid w:val="00BA39B9"/>
    <w:rsid w:val="00BA543E"/>
    <w:rsid w:val="00BA56E3"/>
    <w:rsid w:val="00BA6611"/>
    <w:rsid w:val="00BB05A4"/>
    <w:rsid w:val="00BB11B7"/>
    <w:rsid w:val="00BB15A5"/>
    <w:rsid w:val="00BB277C"/>
    <w:rsid w:val="00BB2FA6"/>
    <w:rsid w:val="00BB3051"/>
    <w:rsid w:val="00BB4748"/>
    <w:rsid w:val="00BB5411"/>
    <w:rsid w:val="00BB5801"/>
    <w:rsid w:val="00BB5AAA"/>
    <w:rsid w:val="00BB5CFB"/>
    <w:rsid w:val="00BB6000"/>
    <w:rsid w:val="00BB6A70"/>
    <w:rsid w:val="00BB7BD9"/>
    <w:rsid w:val="00BC35E5"/>
    <w:rsid w:val="00BC3692"/>
    <w:rsid w:val="00BC3FED"/>
    <w:rsid w:val="00BC4104"/>
    <w:rsid w:val="00BC5BD2"/>
    <w:rsid w:val="00BC5CCA"/>
    <w:rsid w:val="00BC6E56"/>
    <w:rsid w:val="00BC72E3"/>
    <w:rsid w:val="00BD150B"/>
    <w:rsid w:val="00BD305A"/>
    <w:rsid w:val="00BD37A0"/>
    <w:rsid w:val="00BD3B3F"/>
    <w:rsid w:val="00BD4732"/>
    <w:rsid w:val="00BD479D"/>
    <w:rsid w:val="00BD4FB8"/>
    <w:rsid w:val="00BD662C"/>
    <w:rsid w:val="00BD69B9"/>
    <w:rsid w:val="00BD7549"/>
    <w:rsid w:val="00BE0382"/>
    <w:rsid w:val="00BE0632"/>
    <w:rsid w:val="00BE2299"/>
    <w:rsid w:val="00BE23D1"/>
    <w:rsid w:val="00BE6106"/>
    <w:rsid w:val="00BE6225"/>
    <w:rsid w:val="00BE67CC"/>
    <w:rsid w:val="00BE7C42"/>
    <w:rsid w:val="00BE7D23"/>
    <w:rsid w:val="00BF062A"/>
    <w:rsid w:val="00BF11D1"/>
    <w:rsid w:val="00BF1D6D"/>
    <w:rsid w:val="00BF1F88"/>
    <w:rsid w:val="00BF2103"/>
    <w:rsid w:val="00BF2440"/>
    <w:rsid w:val="00BF5096"/>
    <w:rsid w:val="00BF592E"/>
    <w:rsid w:val="00BF7E90"/>
    <w:rsid w:val="00C00289"/>
    <w:rsid w:val="00C00668"/>
    <w:rsid w:val="00C007DC"/>
    <w:rsid w:val="00C01239"/>
    <w:rsid w:val="00C04068"/>
    <w:rsid w:val="00C04AD1"/>
    <w:rsid w:val="00C05BBA"/>
    <w:rsid w:val="00C07C0F"/>
    <w:rsid w:val="00C1215C"/>
    <w:rsid w:val="00C121CE"/>
    <w:rsid w:val="00C123EB"/>
    <w:rsid w:val="00C13E06"/>
    <w:rsid w:val="00C149A1"/>
    <w:rsid w:val="00C164F2"/>
    <w:rsid w:val="00C175A3"/>
    <w:rsid w:val="00C178FB"/>
    <w:rsid w:val="00C22487"/>
    <w:rsid w:val="00C24DB2"/>
    <w:rsid w:val="00C25C0C"/>
    <w:rsid w:val="00C30872"/>
    <w:rsid w:val="00C3109F"/>
    <w:rsid w:val="00C32C83"/>
    <w:rsid w:val="00C336AD"/>
    <w:rsid w:val="00C347A8"/>
    <w:rsid w:val="00C36A51"/>
    <w:rsid w:val="00C41421"/>
    <w:rsid w:val="00C420AB"/>
    <w:rsid w:val="00C42AA3"/>
    <w:rsid w:val="00C43218"/>
    <w:rsid w:val="00C43709"/>
    <w:rsid w:val="00C4536B"/>
    <w:rsid w:val="00C52283"/>
    <w:rsid w:val="00C52E3D"/>
    <w:rsid w:val="00C52EF5"/>
    <w:rsid w:val="00C53975"/>
    <w:rsid w:val="00C55149"/>
    <w:rsid w:val="00C55D65"/>
    <w:rsid w:val="00C56731"/>
    <w:rsid w:val="00C57070"/>
    <w:rsid w:val="00C57FCF"/>
    <w:rsid w:val="00C60897"/>
    <w:rsid w:val="00C618AF"/>
    <w:rsid w:val="00C61F74"/>
    <w:rsid w:val="00C62922"/>
    <w:rsid w:val="00C62AD4"/>
    <w:rsid w:val="00C632F2"/>
    <w:rsid w:val="00C63E1D"/>
    <w:rsid w:val="00C66D24"/>
    <w:rsid w:val="00C67D5F"/>
    <w:rsid w:val="00C67FD0"/>
    <w:rsid w:val="00C72CEE"/>
    <w:rsid w:val="00C73932"/>
    <w:rsid w:val="00C75748"/>
    <w:rsid w:val="00C7609D"/>
    <w:rsid w:val="00C77EB7"/>
    <w:rsid w:val="00C82B9D"/>
    <w:rsid w:val="00C82E38"/>
    <w:rsid w:val="00C832B9"/>
    <w:rsid w:val="00C84DC1"/>
    <w:rsid w:val="00C87A37"/>
    <w:rsid w:val="00C87C16"/>
    <w:rsid w:val="00C87E27"/>
    <w:rsid w:val="00C9011D"/>
    <w:rsid w:val="00C914F5"/>
    <w:rsid w:val="00C93AF3"/>
    <w:rsid w:val="00C93F9B"/>
    <w:rsid w:val="00C94643"/>
    <w:rsid w:val="00C94C8C"/>
    <w:rsid w:val="00C9538B"/>
    <w:rsid w:val="00C96481"/>
    <w:rsid w:val="00C964D8"/>
    <w:rsid w:val="00CA05B0"/>
    <w:rsid w:val="00CA2E78"/>
    <w:rsid w:val="00CA344F"/>
    <w:rsid w:val="00CA380B"/>
    <w:rsid w:val="00CA49D4"/>
    <w:rsid w:val="00CA4CA7"/>
    <w:rsid w:val="00CA4F3E"/>
    <w:rsid w:val="00CA5497"/>
    <w:rsid w:val="00CA6EF5"/>
    <w:rsid w:val="00CA790F"/>
    <w:rsid w:val="00CB1038"/>
    <w:rsid w:val="00CB2844"/>
    <w:rsid w:val="00CB29B8"/>
    <w:rsid w:val="00CB316B"/>
    <w:rsid w:val="00CB46D5"/>
    <w:rsid w:val="00CB4A58"/>
    <w:rsid w:val="00CB52A1"/>
    <w:rsid w:val="00CB735F"/>
    <w:rsid w:val="00CC1A2A"/>
    <w:rsid w:val="00CC3128"/>
    <w:rsid w:val="00CC3FB8"/>
    <w:rsid w:val="00CC5967"/>
    <w:rsid w:val="00CC5E15"/>
    <w:rsid w:val="00CC6B0D"/>
    <w:rsid w:val="00CC75BC"/>
    <w:rsid w:val="00CD02EC"/>
    <w:rsid w:val="00CD047C"/>
    <w:rsid w:val="00CD06DC"/>
    <w:rsid w:val="00CD190E"/>
    <w:rsid w:val="00CD2920"/>
    <w:rsid w:val="00CD37BA"/>
    <w:rsid w:val="00CD3D56"/>
    <w:rsid w:val="00CD42F3"/>
    <w:rsid w:val="00CD480B"/>
    <w:rsid w:val="00CD4E44"/>
    <w:rsid w:val="00CD4EBB"/>
    <w:rsid w:val="00CD58FA"/>
    <w:rsid w:val="00CE0F85"/>
    <w:rsid w:val="00CE1B20"/>
    <w:rsid w:val="00CE274D"/>
    <w:rsid w:val="00CE3704"/>
    <w:rsid w:val="00CE3BD0"/>
    <w:rsid w:val="00CE3C46"/>
    <w:rsid w:val="00CE42F4"/>
    <w:rsid w:val="00CE4411"/>
    <w:rsid w:val="00CE7CE0"/>
    <w:rsid w:val="00CF21B2"/>
    <w:rsid w:val="00CF2876"/>
    <w:rsid w:val="00CF38AA"/>
    <w:rsid w:val="00CF4766"/>
    <w:rsid w:val="00CF6434"/>
    <w:rsid w:val="00CF6D5E"/>
    <w:rsid w:val="00CF74EC"/>
    <w:rsid w:val="00CF7AC8"/>
    <w:rsid w:val="00D009C7"/>
    <w:rsid w:val="00D00B00"/>
    <w:rsid w:val="00D00DEA"/>
    <w:rsid w:val="00D01211"/>
    <w:rsid w:val="00D0153D"/>
    <w:rsid w:val="00D02200"/>
    <w:rsid w:val="00D02528"/>
    <w:rsid w:val="00D028FE"/>
    <w:rsid w:val="00D0353E"/>
    <w:rsid w:val="00D05312"/>
    <w:rsid w:val="00D05A9F"/>
    <w:rsid w:val="00D073F2"/>
    <w:rsid w:val="00D07637"/>
    <w:rsid w:val="00D10AE6"/>
    <w:rsid w:val="00D11110"/>
    <w:rsid w:val="00D11B64"/>
    <w:rsid w:val="00D11D1C"/>
    <w:rsid w:val="00D124B4"/>
    <w:rsid w:val="00D13162"/>
    <w:rsid w:val="00D148F0"/>
    <w:rsid w:val="00D151CA"/>
    <w:rsid w:val="00D15C33"/>
    <w:rsid w:val="00D16614"/>
    <w:rsid w:val="00D16CAB"/>
    <w:rsid w:val="00D16D33"/>
    <w:rsid w:val="00D201A7"/>
    <w:rsid w:val="00D21EF3"/>
    <w:rsid w:val="00D22E6C"/>
    <w:rsid w:val="00D24373"/>
    <w:rsid w:val="00D24CC0"/>
    <w:rsid w:val="00D25862"/>
    <w:rsid w:val="00D25E53"/>
    <w:rsid w:val="00D30198"/>
    <w:rsid w:val="00D310B0"/>
    <w:rsid w:val="00D3329D"/>
    <w:rsid w:val="00D344ED"/>
    <w:rsid w:val="00D419C6"/>
    <w:rsid w:val="00D42FF3"/>
    <w:rsid w:val="00D46334"/>
    <w:rsid w:val="00D46C0B"/>
    <w:rsid w:val="00D47E01"/>
    <w:rsid w:val="00D519DC"/>
    <w:rsid w:val="00D52689"/>
    <w:rsid w:val="00D52DC4"/>
    <w:rsid w:val="00D53AFF"/>
    <w:rsid w:val="00D53BD8"/>
    <w:rsid w:val="00D557FC"/>
    <w:rsid w:val="00D55F6A"/>
    <w:rsid w:val="00D56426"/>
    <w:rsid w:val="00D5644E"/>
    <w:rsid w:val="00D5688C"/>
    <w:rsid w:val="00D57052"/>
    <w:rsid w:val="00D57C40"/>
    <w:rsid w:val="00D57FAE"/>
    <w:rsid w:val="00D60009"/>
    <w:rsid w:val="00D610E2"/>
    <w:rsid w:val="00D6114C"/>
    <w:rsid w:val="00D62289"/>
    <w:rsid w:val="00D62F29"/>
    <w:rsid w:val="00D63449"/>
    <w:rsid w:val="00D63E09"/>
    <w:rsid w:val="00D6430E"/>
    <w:rsid w:val="00D64465"/>
    <w:rsid w:val="00D65697"/>
    <w:rsid w:val="00D65EC4"/>
    <w:rsid w:val="00D66BAB"/>
    <w:rsid w:val="00D67B4D"/>
    <w:rsid w:val="00D70024"/>
    <w:rsid w:val="00D719CF"/>
    <w:rsid w:val="00D72843"/>
    <w:rsid w:val="00D7306C"/>
    <w:rsid w:val="00D737C7"/>
    <w:rsid w:val="00D81CF3"/>
    <w:rsid w:val="00D84778"/>
    <w:rsid w:val="00D849EF"/>
    <w:rsid w:val="00D84D91"/>
    <w:rsid w:val="00D85C75"/>
    <w:rsid w:val="00D87963"/>
    <w:rsid w:val="00D90E2B"/>
    <w:rsid w:val="00D93896"/>
    <w:rsid w:val="00D95E90"/>
    <w:rsid w:val="00D95EB3"/>
    <w:rsid w:val="00D95EE7"/>
    <w:rsid w:val="00D95FF5"/>
    <w:rsid w:val="00D96219"/>
    <w:rsid w:val="00D9672D"/>
    <w:rsid w:val="00D96AF9"/>
    <w:rsid w:val="00D97AB9"/>
    <w:rsid w:val="00DA189A"/>
    <w:rsid w:val="00DA2131"/>
    <w:rsid w:val="00DA4FFE"/>
    <w:rsid w:val="00DA6E01"/>
    <w:rsid w:val="00DA708A"/>
    <w:rsid w:val="00DB1AB4"/>
    <w:rsid w:val="00DB266E"/>
    <w:rsid w:val="00DB3704"/>
    <w:rsid w:val="00DB492F"/>
    <w:rsid w:val="00DB4A5D"/>
    <w:rsid w:val="00DB5D11"/>
    <w:rsid w:val="00DB5ED1"/>
    <w:rsid w:val="00DC1BEE"/>
    <w:rsid w:val="00DC26A4"/>
    <w:rsid w:val="00DC3ACF"/>
    <w:rsid w:val="00DC3E3D"/>
    <w:rsid w:val="00DC4A8D"/>
    <w:rsid w:val="00DC59A7"/>
    <w:rsid w:val="00DC5E69"/>
    <w:rsid w:val="00DC5F6A"/>
    <w:rsid w:val="00DC6733"/>
    <w:rsid w:val="00DC6CF4"/>
    <w:rsid w:val="00DC6F0D"/>
    <w:rsid w:val="00DD0369"/>
    <w:rsid w:val="00DD213E"/>
    <w:rsid w:val="00DD2199"/>
    <w:rsid w:val="00DD2641"/>
    <w:rsid w:val="00DD28CD"/>
    <w:rsid w:val="00DD32C4"/>
    <w:rsid w:val="00DD357D"/>
    <w:rsid w:val="00DD4D94"/>
    <w:rsid w:val="00DD5739"/>
    <w:rsid w:val="00DD6013"/>
    <w:rsid w:val="00DE0B14"/>
    <w:rsid w:val="00DE1078"/>
    <w:rsid w:val="00DE2D80"/>
    <w:rsid w:val="00DE424E"/>
    <w:rsid w:val="00DE4960"/>
    <w:rsid w:val="00DE50E0"/>
    <w:rsid w:val="00DE6BC3"/>
    <w:rsid w:val="00DE7B85"/>
    <w:rsid w:val="00DF15FF"/>
    <w:rsid w:val="00DF2DAC"/>
    <w:rsid w:val="00DF2F33"/>
    <w:rsid w:val="00DF32B4"/>
    <w:rsid w:val="00DF3DAA"/>
    <w:rsid w:val="00DF5B62"/>
    <w:rsid w:val="00DF6CA4"/>
    <w:rsid w:val="00E01229"/>
    <w:rsid w:val="00E0128F"/>
    <w:rsid w:val="00E0189F"/>
    <w:rsid w:val="00E01AB1"/>
    <w:rsid w:val="00E01F48"/>
    <w:rsid w:val="00E03172"/>
    <w:rsid w:val="00E03C6C"/>
    <w:rsid w:val="00E05745"/>
    <w:rsid w:val="00E06460"/>
    <w:rsid w:val="00E069DF"/>
    <w:rsid w:val="00E06F19"/>
    <w:rsid w:val="00E079BC"/>
    <w:rsid w:val="00E1193A"/>
    <w:rsid w:val="00E11A59"/>
    <w:rsid w:val="00E132BC"/>
    <w:rsid w:val="00E13514"/>
    <w:rsid w:val="00E13553"/>
    <w:rsid w:val="00E13848"/>
    <w:rsid w:val="00E13BDE"/>
    <w:rsid w:val="00E14091"/>
    <w:rsid w:val="00E1411A"/>
    <w:rsid w:val="00E142AE"/>
    <w:rsid w:val="00E15196"/>
    <w:rsid w:val="00E158DD"/>
    <w:rsid w:val="00E159AB"/>
    <w:rsid w:val="00E162D3"/>
    <w:rsid w:val="00E16523"/>
    <w:rsid w:val="00E167B5"/>
    <w:rsid w:val="00E17D4C"/>
    <w:rsid w:val="00E20B15"/>
    <w:rsid w:val="00E21AC5"/>
    <w:rsid w:val="00E227C7"/>
    <w:rsid w:val="00E234C0"/>
    <w:rsid w:val="00E23548"/>
    <w:rsid w:val="00E23D41"/>
    <w:rsid w:val="00E23E39"/>
    <w:rsid w:val="00E25265"/>
    <w:rsid w:val="00E26553"/>
    <w:rsid w:val="00E26776"/>
    <w:rsid w:val="00E32218"/>
    <w:rsid w:val="00E330C3"/>
    <w:rsid w:val="00E3461C"/>
    <w:rsid w:val="00E40208"/>
    <w:rsid w:val="00E404DC"/>
    <w:rsid w:val="00E4057C"/>
    <w:rsid w:val="00E41A05"/>
    <w:rsid w:val="00E4234A"/>
    <w:rsid w:val="00E45B55"/>
    <w:rsid w:val="00E50645"/>
    <w:rsid w:val="00E50957"/>
    <w:rsid w:val="00E5168C"/>
    <w:rsid w:val="00E5178C"/>
    <w:rsid w:val="00E517D7"/>
    <w:rsid w:val="00E52DFE"/>
    <w:rsid w:val="00E53589"/>
    <w:rsid w:val="00E567C9"/>
    <w:rsid w:val="00E5697A"/>
    <w:rsid w:val="00E5749F"/>
    <w:rsid w:val="00E57D51"/>
    <w:rsid w:val="00E619CD"/>
    <w:rsid w:val="00E620A7"/>
    <w:rsid w:val="00E65C0A"/>
    <w:rsid w:val="00E6605E"/>
    <w:rsid w:val="00E678D5"/>
    <w:rsid w:val="00E67961"/>
    <w:rsid w:val="00E679B7"/>
    <w:rsid w:val="00E67D16"/>
    <w:rsid w:val="00E7100E"/>
    <w:rsid w:val="00E73ACE"/>
    <w:rsid w:val="00E74072"/>
    <w:rsid w:val="00E75600"/>
    <w:rsid w:val="00E75899"/>
    <w:rsid w:val="00E76618"/>
    <w:rsid w:val="00E76AF5"/>
    <w:rsid w:val="00E82F46"/>
    <w:rsid w:val="00E83B8C"/>
    <w:rsid w:val="00E852AF"/>
    <w:rsid w:val="00E85910"/>
    <w:rsid w:val="00E87403"/>
    <w:rsid w:val="00E87905"/>
    <w:rsid w:val="00E91385"/>
    <w:rsid w:val="00E91582"/>
    <w:rsid w:val="00E9170A"/>
    <w:rsid w:val="00E9382B"/>
    <w:rsid w:val="00E938CA"/>
    <w:rsid w:val="00E97655"/>
    <w:rsid w:val="00EA0425"/>
    <w:rsid w:val="00EA08FF"/>
    <w:rsid w:val="00EA0CC2"/>
    <w:rsid w:val="00EA28E7"/>
    <w:rsid w:val="00EA2912"/>
    <w:rsid w:val="00EA3761"/>
    <w:rsid w:val="00EA587A"/>
    <w:rsid w:val="00EA662D"/>
    <w:rsid w:val="00EA6AB0"/>
    <w:rsid w:val="00EB14CE"/>
    <w:rsid w:val="00EB31EE"/>
    <w:rsid w:val="00EB3F6C"/>
    <w:rsid w:val="00EB53CE"/>
    <w:rsid w:val="00EB6A49"/>
    <w:rsid w:val="00EC03E1"/>
    <w:rsid w:val="00EC0E2E"/>
    <w:rsid w:val="00EC18B7"/>
    <w:rsid w:val="00EC1A0F"/>
    <w:rsid w:val="00EC4C96"/>
    <w:rsid w:val="00EC5F0A"/>
    <w:rsid w:val="00EC6295"/>
    <w:rsid w:val="00ED1793"/>
    <w:rsid w:val="00ED50D8"/>
    <w:rsid w:val="00ED6692"/>
    <w:rsid w:val="00ED6D58"/>
    <w:rsid w:val="00ED6FA4"/>
    <w:rsid w:val="00EE09B0"/>
    <w:rsid w:val="00EE0D3C"/>
    <w:rsid w:val="00EE191B"/>
    <w:rsid w:val="00EE25B5"/>
    <w:rsid w:val="00EE2F12"/>
    <w:rsid w:val="00EE4666"/>
    <w:rsid w:val="00EE7713"/>
    <w:rsid w:val="00EF06F6"/>
    <w:rsid w:val="00EF0987"/>
    <w:rsid w:val="00EF1E69"/>
    <w:rsid w:val="00EF24C1"/>
    <w:rsid w:val="00EF355B"/>
    <w:rsid w:val="00EF390E"/>
    <w:rsid w:val="00EF4382"/>
    <w:rsid w:val="00EF5196"/>
    <w:rsid w:val="00EF52B6"/>
    <w:rsid w:val="00EF649B"/>
    <w:rsid w:val="00EF6971"/>
    <w:rsid w:val="00EF7C8F"/>
    <w:rsid w:val="00F00347"/>
    <w:rsid w:val="00F0155E"/>
    <w:rsid w:val="00F01C30"/>
    <w:rsid w:val="00F034E4"/>
    <w:rsid w:val="00F0366F"/>
    <w:rsid w:val="00F03A80"/>
    <w:rsid w:val="00F048B7"/>
    <w:rsid w:val="00F05311"/>
    <w:rsid w:val="00F067AC"/>
    <w:rsid w:val="00F10ED1"/>
    <w:rsid w:val="00F11335"/>
    <w:rsid w:val="00F11FA2"/>
    <w:rsid w:val="00F14047"/>
    <w:rsid w:val="00F2068B"/>
    <w:rsid w:val="00F21E2B"/>
    <w:rsid w:val="00F2227E"/>
    <w:rsid w:val="00F225B2"/>
    <w:rsid w:val="00F25458"/>
    <w:rsid w:val="00F25B02"/>
    <w:rsid w:val="00F25DA5"/>
    <w:rsid w:val="00F27B2D"/>
    <w:rsid w:val="00F30AD6"/>
    <w:rsid w:val="00F312E1"/>
    <w:rsid w:val="00F315A5"/>
    <w:rsid w:val="00F323EF"/>
    <w:rsid w:val="00F32CC1"/>
    <w:rsid w:val="00F33E0C"/>
    <w:rsid w:val="00F34C02"/>
    <w:rsid w:val="00F34C48"/>
    <w:rsid w:val="00F356BC"/>
    <w:rsid w:val="00F373FD"/>
    <w:rsid w:val="00F37E2C"/>
    <w:rsid w:val="00F429A6"/>
    <w:rsid w:val="00F43845"/>
    <w:rsid w:val="00F4384E"/>
    <w:rsid w:val="00F44800"/>
    <w:rsid w:val="00F45A81"/>
    <w:rsid w:val="00F471BA"/>
    <w:rsid w:val="00F47D3C"/>
    <w:rsid w:val="00F53499"/>
    <w:rsid w:val="00F538B4"/>
    <w:rsid w:val="00F53B9D"/>
    <w:rsid w:val="00F548B9"/>
    <w:rsid w:val="00F548EF"/>
    <w:rsid w:val="00F555C7"/>
    <w:rsid w:val="00F55AD9"/>
    <w:rsid w:val="00F55F25"/>
    <w:rsid w:val="00F56B01"/>
    <w:rsid w:val="00F60869"/>
    <w:rsid w:val="00F61A3C"/>
    <w:rsid w:val="00F62B79"/>
    <w:rsid w:val="00F62C03"/>
    <w:rsid w:val="00F6360A"/>
    <w:rsid w:val="00F669EF"/>
    <w:rsid w:val="00F67320"/>
    <w:rsid w:val="00F67D52"/>
    <w:rsid w:val="00F67EC1"/>
    <w:rsid w:val="00F70641"/>
    <w:rsid w:val="00F7102A"/>
    <w:rsid w:val="00F726E9"/>
    <w:rsid w:val="00F74F4A"/>
    <w:rsid w:val="00F75FD7"/>
    <w:rsid w:val="00F7619F"/>
    <w:rsid w:val="00F7684F"/>
    <w:rsid w:val="00F76D3F"/>
    <w:rsid w:val="00F7773C"/>
    <w:rsid w:val="00F8060E"/>
    <w:rsid w:val="00F824D5"/>
    <w:rsid w:val="00F82EDF"/>
    <w:rsid w:val="00F837D1"/>
    <w:rsid w:val="00F858F3"/>
    <w:rsid w:val="00F85C8E"/>
    <w:rsid w:val="00F86679"/>
    <w:rsid w:val="00F86E0A"/>
    <w:rsid w:val="00F87183"/>
    <w:rsid w:val="00F874E0"/>
    <w:rsid w:val="00F87EF9"/>
    <w:rsid w:val="00F90CD8"/>
    <w:rsid w:val="00F91C93"/>
    <w:rsid w:val="00F9332F"/>
    <w:rsid w:val="00F938C1"/>
    <w:rsid w:val="00F93A22"/>
    <w:rsid w:val="00F94423"/>
    <w:rsid w:val="00F9506D"/>
    <w:rsid w:val="00F95ABC"/>
    <w:rsid w:val="00F96C1F"/>
    <w:rsid w:val="00FA09BB"/>
    <w:rsid w:val="00FA0DDC"/>
    <w:rsid w:val="00FA0FA6"/>
    <w:rsid w:val="00FA26CB"/>
    <w:rsid w:val="00FA30F5"/>
    <w:rsid w:val="00FA328B"/>
    <w:rsid w:val="00FA441C"/>
    <w:rsid w:val="00FA4760"/>
    <w:rsid w:val="00FA57FC"/>
    <w:rsid w:val="00FA5FD1"/>
    <w:rsid w:val="00FA60D2"/>
    <w:rsid w:val="00FB060F"/>
    <w:rsid w:val="00FB123F"/>
    <w:rsid w:val="00FB1CCB"/>
    <w:rsid w:val="00FB2123"/>
    <w:rsid w:val="00FB2752"/>
    <w:rsid w:val="00FB32E5"/>
    <w:rsid w:val="00FB4304"/>
    <w:rsid w:val="00FB454C"/>
    <w:rsid w:val="00FB6981"/>
    <w:rsid w:val="00FB6C6D"/>
    <w:rsid w:val="00FB7380"/>
    <w:rsid w:val="00FB78B3"/>
    <w:rsid w:val="00FC0331"/>
    <w:rsid w:val="00FC083A"/>
    <w:rsid w:val="00FC1899"/>
    <w:rsid w:val="00FC31AC"/>
    <w:rsid w:val="00FC5A12"/>
    <w:rsid w:val="00FC72C9"/>
    <w:rsid w:val="00FD01BA"/>
    <w:rsid w:val="00FD2590"/>
    <w:rsid w:val="00FD2F43"/>
    <w:rsid w:val="00FD309E"/>
    <w:rsid w:val="00FD4492"/>
    <w:rsid w:val="00FD5211"/>
    <w:rsid w:val="00FD6884"/>
    <w:rsid w:val="00FD6F8B"/>
    <w:rsid w:val="00FE0226"/>
    <w:rsid w:val="00FE3532"/>
    <w:rsid w:val="00FE3882"/>
    <w:rsid w:val="00FE39F0"/>
    <w:rsid w:val="00FE3E8D"/>
    <w:rsid w:val="00FE452D"/>
    <w:rsid w:val="00FE4BE8"/>
    <w:rsid w:val="00FE6408"/>
    <w:rsid w:val="00FF03E7"/>
    <w:rsid w:val="00FF15F4"/>
    <w:rsid w:val="00FF1A2B"/>
    <w:rsid w:val="00FF217B"/>
    <w:rsid w:val="00FF2862"/>
    <w:rsid w:val="00FF3E78"/>
    <w:rsid w:val="00FF42CB"/>
    <w:rsid w:val="00FF44E3"/>
    <w:rsid w:val="00FF5233"/>
    <w:rsid w:val="00FF6B06"/>
    <w:rsid w:val="00FF7323"/>
    <w:rsid w:val="00FF76D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44D45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223AB"/>
    <w:pPr>
      <w:spacing w:after="240"/>
      <w:jc w:val="both"/>
    </w:pPr>
    <w:rPr>
      <w:rFonts w:ascii="Arial" w:eastAsia="Calibri" w:hAnsi="Arial" w:cs="Arial"/>
      <w:sz w:val="20"/>
    </w:rPr>
  </w:style>
  <w:style w:type="paragraph" w:styleId="Naslov1">
    <w:name w:val="heading 1"/>
    <w:aliases w:val="Naslov poglavja 1,NASLOV,Heading 1 Char1 Char1,Heading 1 Char Char Char1,Heading 1 Char1 Char1 Char Char,Heading 1 Char Char Char1 Char Char,Heading 1 Char Char1,Heading 1 Char1 Char1 Char1,Heading 1 Char Char Char1 Char1,ZP_naslov_1_red"/>
    <w:basedOn w:val="Navaden"/>
    <w:next w:val="Navaden"/>
    <w:link w:val="Naslov1Znak"/>
    <w:uiPriority w:val="9"/>
    <w:qFormat/>
    <w:rsid w:val="001714A5"/>
    <w:pPr>
      <w:outlineLvl w:val="0"/>
    </w:pPr>
    <w:rPr>
      <w:b/>
    </w:rPr>
  </w:style>
  <w:style w:type="paragraph" w:styleId="Naslov2">
    <w:name w:val="heading 2"/>
    <w:basedOn w:val="Navaden"/>
    <w:link w:val="Naslov2Znak"/>
    <w:uiPriority w:val="9"/>
    <w:qFormat/>
    <w:rsid w:val="001714A5"/>
    <w:pPr>
      <w:outlineLvl w:val="1"/>
    </w:pPr>
    <w:rPr>
      <w:b/>
    </w:rPr>
  </w:style>
  <w:style w:type="paragraph" w:styleId="Naslov3">
    <w:name w:val="heading 3"/>
    <w:basedOn w:val="Navaden"/>
    <w:next w:val="Navaden"/>
    <w:link w:val="Naslov3Znak"/>
    <w:uiPriority w:val="9"/>
    <w:unhideWhenUsed/>
    <w:qFormat/>
    <w:rsid w:val="001714A5"/>
    <w:pPr>
      <w:outlineLvl w:val="2"/>
    </w:pPr>
    <w:rPr>
      <w:b/>
    </w:rPr>
  </w:style>
  <w:style w:type="paragraph" w:styleId="Naslov4">
    <w:name w:val="heading 4"/>
    <w:basedOn w:val="Navaden"/>
    <w:next w:val="Navaden"/>
    <w:link w:val="Naslov4Znak"/>
    <w:uiPriority w:val="9"/>
    <w:unhideWhenUsed/>
    <w:qFormat/>
    <w:rsid w:val="00591098"/>
    <w:pPr>
      <w:numPr>
        <w:numId w:val="25"/>
      </w:numPr>
      <w:spacing w:before="240" w:line="276" w:lineRule="auto"/>
      <w:outlineLvl w:val="3"/>
    </w:pPr>
    <w:rPr>
      <w:b/>
      <w:szCs w:val="20"/>
      <w:lang w:eastAsia="pl-P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poglavja 1 Znak,NASLOV Znak,Heading 1 Char1 Char1 Znak,Heading 1 Char Char Char1 Znak,Heading 1 Char1 Char1 Char Char Znak,Heading 1 Char Char Char1 Char Char Znak,Heading 1 Char Char1 Znak,Heading 1 Char1 Char1 Char1 Znak"/>
    <w:basedOn w:val="Privzetapisavaodstavka"/>
    <w:link w:val="Naslov1"/>
    <w:uiPriority w:val="9"/>
    <w:rsid w:val="001714A5"/>
    <w:rPr>
      <w:rFonts w:ascii="Arial" w:eastAsia="Calibri" w:hAnsi="Arial" w:cs="Arial"/>
      <w:b/>
      <w:sz w:val="20"/>
    </w:rPr>
  </w:style>
  <w:style w:type="character" w:customStyle="1" w:styleId="Naslov2Znak">
    <w:name w:val="Naslov 2 Znak"/>
    <w:basedOn w:val="Privzetapisavaodstavka"/>
    <w:link w:val="Naslov2"/>
    <w:uiPriority w:val="9"/>
    <w:rsid w:val="001714A5"/>
    <w:rPr>
      <w:rFonts w:ascii="Arial" w:eastAsia="Calibri" w:hAnsi="Arial" w:cs="Arial"/>
      <w:b/>
      <w:sz w:val="20"/>
    </w:rPr>
  </w:style>
  <w:style w:type="paragraph" w:customStyle="1" w:styleId="vrstapredpisa">
    <w:name w:val="vrstapredpisa"/>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aslovpredpisa">
    <w:name w:val="naslovpredpisa"/>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pb">
    <w:name w:val="npb"/>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glavje0">
    <w:name w:val="poglavje"/>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
    <w:name w:val="odstavek"/>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delek">
    <w:name w:val="oddelek"/>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
    <w:name w:val="alineazaodstavkom"/>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prvinivo">
    <w:name w:val="zamaknjenadolobaprvinivo"/>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2B1A2C"/>
    <w:pPr>
      <w:ind w:left="720"/>
      <w:contextualSpacing/>
    </w:pPr>
  </w:style>
  <w:style w:type="character" w:styleId="Pripombasklic">
    <w:name w:val="annotation reference"/>
    <w:aliases w:val="Naslov 1 Znak2,Komentar - sklic1"/>
    <w:uiPriority w:val="99"/>
    <w:unhideWhenUsed/>
    <w:qFormat/>
    <w:rsid w:val="002B1A2C"/>
    <w:rPr>
      <w:sz w:val="16"/>
      <w:szCs w:val="16"/>
    </w:rPr>
  </w:style>
  <w:style w:type="paragraph" w:styleId="Pripombabesedilo">
    <w:name w:val="annotation text"/>
    <w:aliases w:val="Komentar - besedilo1"/>
    <w:basedOn w:val="Navaden"/>
    <w:link w:val="PripombabesediloZnak"/>
    <w:uiPriority w:val="99"/>
    <w:unhideWhenUsed/>
    <w:qFormat/>
    <w:rsid w:val="002B1A2C"/>
    <w:pPr>
      <w:spacing w:line="240" w:lineRule="auto"/>
    </w:pPr>
    <w:rPr>
      <w:szCs w:val="20"/>
      <w:lang w:val="x-none" w:eastAsia="x-none"/>
    </w:rPr>
  </w:style>
  <w:style w:type="character" w:customStyle="1" w:styleId="PripombabesediloZnak">
    <w:name w:val="Pripomba – besedilo Znak"/>
    <w:aliases w:val="Komentar - besedilo1 Znak"/>
    <w:basedOn w:val="Privzetapisavaodstavka"/>
    <w:link w:val="Pripombabesedilo"/>
    <w:uiPriority w:val="99"/>
    <w:qFormat/>
    <w:rsid w:val="002B1A2C"/>
    <w:rPr>
      <w:rFonts w:ascii="Calibri" w:eastAsia="Calibri" w:hAnsi="Calibri" w:cs="Times New Roman"/>
      <w:sz w:val="20"/>
      <w:szCs w:val="20"/>
      <w:lang w:val="x-none" w:eastAsia="x-none"/>
    </w:rPr>
  </w:style>
  <w:style w:type="paragraph" w:styleId="Zadevapripombe">
    <w:name w:val="annotation subject"/>
    <w:basedOn w:val="Pripombabesedilo"/>
    <w:next w:val="Pripombabesedilo"/>
    <w:link w:val="ZadevapripombeZnak"/>
    <w:uiPriority w:val="99"/>
    <w:semiHidden/>
    <w:unhideWhenUsed/>
    <w:rsid w:val="002B1A2C"/>
    <w:rPr>
      <w:b/>
      <w:bCs/>
    </w:rPr>
  </w:style>
  <w:style w:type="character" w:customStyle="1" w:styleId="ZadevapripombeZnak">
    <w:name w:val="Zadeva pripombe Znak"/>
    <w:basedOn w:val="PripombabesediloZnak"/>
    <w:link w:val="Zadevapripombe"/>
    <w:uiPriority w:val="99"/>
    <w:semiHidden/>
    <w:rsid w:val="002B1A2C"/>
    <w:rPr>
      <w:rFonts w:ascii="Calibri" w:eastAsia="Calibri" w:hAnsi="Calibri" w:cs="Times New Roman"/>
      <w:b/>
      <w:bCs/>
      <w:sz w:val="20"/>
      <w:szCs w:val="20"/>
      <w:lang w:val="x-none" w:eastAsia="x-none"/>
    </w:rPr>
  </w:style>
  <w:style w:type="paragraph" w:styleId="Besedilooblaka">
    <w:name w:val="Balloon Text"/>
    <w:basedOn w:val="Navaden"/>
    <w:link w:val="BesedilooblakaZnak"/>
    <w:uiPriority w:val="99"/>
    <w:unhideWhenUsed/>
    <w:rsid w:val="002B1A2C"/>
    <w:pPr>
      <w:spacing w:after="0" w:line="240" w:lineRule="auto"/>
    </w:pPr>
    <w:rPr>
      <w:rFonts w:ascii="Segoe UI" w:hAnsi="Segoe UI"/>
      <w:sz w:val="18"/>
      <w:szCs w:val="18"/>
      <w:lang w:val="x-none" w:eastAsia="x-none"/>
    </w:rPr>
  </w:style>
  <w:style w:type="character" w:customStyle="1" w:styleId="BesedilooblakaZnak">
    <w:name w:val="Besedilo oblačka Znak"/>
    <w:basedOn w:val="Privzetapisavaodstavka"/>
    <w:link w:val="Besedilooblaka"/>
    <w:uiPriority w:val="99"/>
    <w:rsid w:val="002B1A2C"/>
    <w:rPr>
      <w:rFonts w:ascii="Segoe UI" w:eastAsia="Calibri" w:hAnsi="Segoe UI" w:cs="Times New Roman"/>
      <w:sz w:val="18"/>
      <w:szCs w:val="18"/>
      <w:lang w:val="x-none" w:eastAsia="x-none"/>
    </w:rPr>
  </w:style>
  <w:style w:type="table" w:styleId="Tabelamrea">
    <w:name w:val="Table Grid"/>
    <w:basedOn w:val="Navadnatabela"/>
    <w:uiPriority w:val="39"/>
    <w:rsid w:val="002B1A2C"/>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0">
    <w:name w:val="Style10"/>
    <w:basedOn w:val="Navaden"/>
    <w:uiPriority w:val="99"/>
    <w:rsid w:val="002B1A2C"/>
    <w:pPr>
      <w:widowControl w:val="0"/>
      <w:autoSpaceDE w:val="0"/>
      <w:autoSpaceDN w:val="0"/>
      <w:adjustRightInd w:val="0"/>
      <w:spacing w:after="0" w:line="269" w:lineRule="exact"/>
      <w:ind w:hanging="682"/>
    </w:pPr>
    <w:rPr>
      <w:rFonts w:ascii="Verdana" w:eastAsia="Times New Roman" w:hAnsi="Verdana"/>
      <w:sz w:val="24"/>
      <w:szCs w:val="24"/>
      <w:lang w:eastAsia="sl-SI"/>
    </w:rPr>
  </w:style>
  <w:style w:type="paragraph" w:customStyle="1" w:styleId="Style19">
    <w:name w:val="Style19"/>
    <w:basedOn w:val="Navaden"/>
    <w:uiPriority w:val="99"/>
    <w:rsid w:val="002B1A2C"/>
    <w:pPr>
      <w:widowControl w:val="0"/>
      <w:autoSpaceDE w:val="0"/>
      <w:autoSpaceDN w:val="0"/>
      <w:adjustRightInd w:val="0"/>
      <w:spacing w:after="0" w:line="269" w:lineRule="exact"/>
      <w:ind w:hanging="350"/>
    </w:pPr>
    <w:rPr>
      <w:rFonts w:ascii="Verdana" w:eastAsia="Times New Roman" w:hAnsi="Verdana"/>
      <w:sz w:val="24"/>
      <w:szCs w:val="24"/>
      <w:lang w:eastAsia="sl-SI"/>
    </w:rPr>
  </w:style>
  <w:style w:type="character" w:customStyle="1" w:styleId="FontStyle27">
    <w:name w:val="Font Style27"/>
    <w:uiPriority w:val="99"/>
    <w:rsid w:val="002B1A2C"/>
    <w:rPr>
      <w:rFonts w:ascii="Verdana" w:hAnsi="Verdana" w:cs="Verdana"/>
      <w:color w:val="000000"/>
      <w:sz w:val="20"/>
      <w:szCs w:val="20"/>
    </w:rPr>
  </w:style>
  <w:style w:type="paragraph" w:customStyle="1" w:styleId="Style7">
    <w:name w:val="Style7"/>
    <w:basedOn w:val="Navaden"/>
    <w:uiPriority w:val="99"/>
    <w:rsid w:val="002B1A2C"/>
    <w:pPr>
      <w:widowControl w:val="0"/>
      <w:autoSpaceDE w:val="0"/>
      <w:autoSpaceDN w:val="0"/>
      <w:adjustRightInd w:val="0"/>
      <w:spacing w:after="0" w:line="267" w:lineRule="exact"/>
      <w:ind w:hanging="360"/>
    </w:pPr>
    <w:rPr>
      <w:rFonts w:ascii="Verdana" w:eastAsia="Times New Roman" w:hAnsi="Verdana"/>
      <w:sz w:val="24"/>
      <w:szCs w:val="24"/>
      <w:lang w:eastAsia="sl-SI"/>
    </w:rPr>
  </w:style>
  <w:style w:type="character" w:styleId="Hiperpovezava">
    <w:name w:val="Hyperlink"/>
    <w:uiPriority w:val="99"/>
    <w:unhideWhenUsed/>
    <w:rsid w:val="002B1A2C"/>
    <w:rPr>
      <w:color w:val="0000FF"/>
      <w:u w:val="single"/>
    </w:rPr>
  </w:style>
  <w:style w:type="paragraph" w:customStyle="1" w:styleId="alineazatevilnotoko">
    <w:name w:val="alineazatevilnotoko"/>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one">
    <w:name w:val="None"/>
    <w:rsid w:val="002B1A2C"/>
  </w:style>
  <w:style w:type="paragraph" w:styleId="Glava">
    <w:name w:val="header"/>
    <w:basedOn w:val="Navaden"/>
    <w:link w:val="GlavaZnak"/>
    <w:unhideWhenUsed/>
    <w:rsid w:val="002B1A2C"/>
    <w:pPr>
      <w:tabs>
        <w:tab w:val="center" w:pos="4536"/>
        <w:tab w:val="right" w:pos="9072"/>
      </w:tabs>
      <w:spacing w:after="0" w:line="240" w:lineRule="auto"/>
    </w:pPr>
  </w:style>
  <w:style w:type="character" w:customStyle="1" w:styleId="GlavaZnak">
    <w:name w:val="Glava Znak"/>
    <w:basedOn w:val="Privzetapisavaodstavka"/>
    <w:link w:val="Glava"/>
    <w:rsid w:val="002B1A2C"/>
    <w:rPr>
      <w:rFonts w:ascii="Calibri" w:eastAsia="Calibri" w:hAnsi="Calibri" w:cs="Times New Roman"/>
    </w:rPr>
  </w:style>
  <w:style w:type="paragraph" w:styleId="Noga">
    <w:name w:val="footer"/>
    <w:basedOn w:val="Navaden"/>
    <w:link w:val="NogaZnak"/>
    <w:uiPriority w:val="99"/>
    <w:unhideWhenUsed/>
    <w:rsid w:val="002B1A2C"/>
    <w:pPr>
      <w:tabs>
        <w:tab w:val="center" w:pos="4536"/>
        <w:tab w:val="right" w:pos="9072"/>
      </w:tabs>
      <w:spacing w:after="0" w:line="240" w:lineRule="auto"/>
    </w:pPr>
  </w:style>
  <w:style w:type="character" w:customStyle="1" w:styleId="NogaZnak">
    <w:name w:val="Noga Znak"/>
    <w:basedOn w:val="Privzetapisavaodstavka"/>
    <w:link w:val="Noga"/>
    <w:uiPriority w:val="99"/>
    <w:rsid w:val="002B1A2C"/>
    <w:rPr>
      <w:rFonts w:ascii="Calibri" w:eastAsia="Calibri" w:hAnsi="Calibri" w:cs="Times New Roman"/>
    </w:rPr>
  </w:style>
  <w:style w:type="character" w:customStyle="1" w:styleId="Hyperlink1">
    <w:name w:val="Hyperlink.1"/>
    <w:basedOn w:val="None"/>
    <w:rsid w:val="002B1A2C"/>
  </w:style>
  <w:style w:type="paragraph" w:customStyle="1" w:styleId="Body">
    <w:name w:val="Body"/>
    <w:rsid w:val="002B1A2C"/>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val="de-DE" w:eastAsia="sl-SI"/>
    </w:rPr>
  </w:style>
  <w:style w:type="paragraph" w:styleId="Revizija">
    <w:name w:val="Revision"/>
    <w:hidden/>
    <w:uiPriority w:val="99"/>
    <w:semiHidden/>
    <w:rsid w:val="002B1A2C"/>
    <w:pPr>
      <w:spacing w:after="0" w:line="240" w:lineRule="auto"/>
    </w:pPr>
    <w:rPr>
      <w:rFonts w:ascii="Calibri" w:eastAsia="Calibri" w:hAnsi="Calibri" w:cs="Times New Roman"/>
    </w:rPr>
  </w:style>
  <w:style w:type="character" w:styleId="Krepko">
    <w:name w:val="Strong"/>
    <w:uiPriority w:val="22"/>
    <w:qFormat/>
    <w:rsid w:val="002B1A2C"/>
    <w:rPr>
      <w:b/>
      <w:bCs/>
    </w:rPr>
  </w:style>
  <w:style w:type="paragraph" w:customStyle="1" w:styleId="Naslovpredpisa0">
    <w:name w:val="Naslov_predpisa"/>
    <w:rsid w:val="002B1A2C"/>
    <w:pPr>
      <w:pBdr>
        <w:top w:val="nil"/>
        <w:left w:val="nil"/>
        <w:bottom w:val="nil"/>
        <w:right w:val="nil"/>
        <w:between w:val="nil"/>
        <w:bar w:val="nil"/>
      </w:pBdr>
      <w:suppressAutoHyphens/>
      <w:spacing w:after="0" w:line="240" w:lineRule="auto"/>
      <w:jc w:val="center"/>
    </w:pPr>
    <w:rPr>
      <w:rFonts w:ascii="Arial" w:eastAsia="Arial Unicode MS" w:hAnsi="Arial" w:cs="Arial Unicode MS"/>
      <w:b/>
      <w:bCs/>
      <w:color w:val="000000"/>
      <w:u w:color="000000"/>
      <w:bdr w:val="nil"/>
      <w:lang w:eastAsia="sl-SI"/>
    </w:rPr>
  </w:style>
  <w:style w:type="paragraph" w:styleId="Brezrazmikov">
    <w:name w:val="No Spacing"/>
    <w:uiPriority w:val="1"/>
    <w:qFormat/>
    <w:rsid w:val="002B1A2C"/>
    <w:pPr>
      <w:pBdr>
        <w:top w:val="nil"/>
        <w:left w:val="nil"/>
        <w:bottom w:val="nil"/>
        <w:right w:val="nil"/>
        <w:between w:val="nil"/>
        <w:bar w:val="nil"/>
      </w:pBdr>
      <w:spacing w:after="0" w:line="240" w:lineRule="auto"/>
      <w:jc w:val="both"/>
    </w:pPr>
    <w:rPr>
      <w:rFonts w:ascii="Arial" w:eastAsia="Arial" w:hAnsi="Arial" w:cs="Arial"/>
      <w:color w:val="000000"/>
      <w:u w:color="000000"/>
      <w:bdr w:val="nil"/>
      <w:lang w:eastAsia="sl-SI"/>
    </w:rPr>
  </w:style>
  <w:style w:type="character" w:customStyle="1" w:styleId="Hyperlink0">
    <w:name w:val="Hyperlink.0"/>
    <w:rsid w:val="002B1A2C"/>
    <w:rPr>
      <w:color w:val="000000"/>
      <w:sz w:val="20"/>
      <w:szCs w:val="20"/>
      <w:u w:val="single" w:color="000000"/>
      <w:shd w:val="clear" w:color="auto" w:fill="FFFFFF"/>
    </w:rPr>
  </w:style>
  <w:style w:type="paragraph" w:styleId="Sprotnaopomba-besedilo">
    <w:name w:val="footnote text"/>
    <w:link w:val="Sprotnaopomba-besediloZnak"/>
    <w:uiPriority w:val="99"/>
    <w:rsid w:val="002B1A2C"/>
    <w:pPr>
      <w:pBdr>
        <w:top w:val="nil"/>
        <w:left w:val="nil"/>
        <w:bottom w:val="nil"/>
        <w:right w:val="nil"/>
        <w:between w:val="nil"/>
        <w:bar w:val="nil"/>
      </w:pBdr>
      <w:spacing w:after="0" w:line="240" w:lineRule="auto"/>
    </w:pPr>
    <w:rPr>
      <w:rFonts w:ascii="Arial" w:eastAsia="Arial" w:hAnsi="Arial" w:cs="Times New Roman"/>
      <w:color w:val="000000"/>
      <w:sz w:val="20"/>
      <w:szCs w:val="20"/>
      <w:u w:color="000000"/>
      <w:bdr w:val="nil"/>
      <w:lang w:val="en-US" w:eastAsia="sl-SI"/>
    </w:rPr>
  </w:style>
  <w:style w:type="character" w:customStyle="1" w:styleId="Sprotnaopomba-besediloZnak">
    <w:name w:val="Sprotna opomba - besedilo Znak"/>
    <w:basedOn w:val="Privzetapisavaodstavka"/>
    <w:link w:val="Sprotnaopomba-besedilo"/>
    <w:uiPriority w:val="99"/>
    <w:rsid w:val="002B1A2C"/>
    <w:rPr>
      <w:rFonts w:ascii="Arial" w:eastAsia="Arial" w:hAnsi="Arial" w:cs="Times New Roman"/>
      <w:color w:val="000000"/>
      <w:sz w:val="20"/>
      <w:szCs w:val="20"/>
      <w:u w:color="000000"/>
      <w:bdr w:val="nil"/>
      <w:lang w:val="en-US" w:eastAsia="sl-SI"/>
    </w:rPr>
  </w:style>
  <w:style w:type="numbering" w:customStyle="1" w:styleId="ImportedStyle2">
    <w:name w:val="Imported Style 2"/>
    <w:rsid w:val="002B1A2C"/>
    <w:pPr>
      <w:numPr>
        <w:numId w:val="3"/>
      </w:numPr>
    </w:pPr>
  </w:style>
  <w:style w:type="numbering" w:customStyle="1" w:styleId="ImportedStyle5">
    <w:name w:val="Imported Style 5"/>
    <w:rsid w:val="002B1A2C"/>
    <w:pPr>
      <w:numPr>
        <w:numId w:val="4"/>
      </w:numPr>
    </w:pPr>
  </w:style>
  <w:style w:type="numbering" w:customStyle="1" w:styleId="ImportedStyle6">
    <w:name w:val="Imported Style 6"/>
    <w:rsid w:val="002B1A2C"/>
    <w:pPr>
      <w:numPr>
        <w:numId w:val="5"/>
      </w:numPr>
    </w:pPr>
  </w:style>
  <w:style w:type="numbering" w:customStyle="1" w:styleId="ImportedStyle7">
    <w:name w:val="Imported Style 7"/>
    <w:rsid w:val="002B1A2C"/>
    <w:pPr>
      <w:numPr>
        <w:numId w:val="6"/>
      </w:numPr>
    </w:pPr>
  </w:style>
  <w:style w:type="paragraph" w:customStyle="1" w:styleId="datumtevilka">
    <w:name w:val="datum številka"/>
    <w:basedOn w:val="Navaden"/>
    <w:qFormat/>
    <w:rsid w:val="002B1A2C"/>
    <w:pPr>
      <w:tabs>
        <w:tab w:val="left" w:pos="1701"/>
      </w:tabs>
      <w:spacing w:after="0" w:line="260" w:lineRule="exact"/>
    </w:pPr>
    <w:rPr>
      <w:rFonts w:eastAsia="Times New Roman"/>
      <w:szCs w:val="20"/>
      <w:u w:color="000000"/>
      <w:lang w:eastAsia="sl-SI"/>
    </w:rPr>
  </w:style>
  <w:style w:type="numbering" w:customStyle="1" w:styleId="ImportedStyle508">
    <w:name w:val="Imported Style 5.08"/>
    <w:rsid w:val="002B1A2C"/>
    <w:pPr>
      <w:numPr>
        <w:numId w:val="1"/>
      </w:numPr>
    </w:pPr>
  </w:style>
  <w:style w:type="numbering" w:customStyle="1" w:styleId="ImportedStyle607">
    <w:name w:val="Imported Style 6.07"/>
    <w:rsid w:val="002B1A2C"/>
    <w:pPr>
      <w:numPr>
        <w:numId w:val="2"/>
      </w:numPr>
    </w:p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2B1A2C"/>
    <w:rPr>
      <w:rFonts w:ascii="Calibri" w:eastAsia="Calibri" w:hAnsi="Calibri" w:cs="Times New Roman"/>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2B1A2C"/>
    <w:pPr>
      <w:widowControl w:val="0"/>
      <w:adjustRightInd w:val="0"/>
      <w:spacing w:line="240" w:lineRule="exact"/>
      <w:textAlignment w:val="baseline"/>
    </w:pPr>
    <w:rPr>
      <w:rFonts w:ascii="Tahoma" w:eastAsia="Times New Roman" w:hAnsi="Tahoma" w:cs="Tahoma"/>
      <w:szCs w:val="20"/>
      <w:lang w:val="en-US"/>
    </w:rPr>
  </w:style>
  <w:style w:type="paragraph" w:customStyle="1" w:styleId="p-marked">
    <w:name w:val="p-marked"/>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rkovnatokazaodstavkom">
    <w:name w:val="rkovnatokazaodstavkom"/>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1">
    <w:name w:val="odstavek1"/>
    <w:basedOn w:val="Navaden"/>
    <w:rsid w:val="002B1A2C"/>
    <w:pPr>
      <w:spacing w:after="0" w:line="240" w:lineRule="auto"/>
      <w:ind w:firstLine="1021"/>
    </w:pPr>
    <w:rPr>
      <w:rFonts w:eastAsia="Times New Roman"/>
      <w:lang w:eastAsia="sl-SI"/>
    </w:rPr>
  </w:style>
  <w:style w:type="paragraph" w:customStyle="1" w:styleId="alineazaodstavkom1">
    <w:name w:val="alineazaodstavkom1"/>
    <w:basedOn w:val="Navaden"/>
    <w:rsid w:val="002B1A2C"/>
    <w:pPr>
      <w:spacing w:after="0" w:line="240" w:lineRule="auto"/>
      <w:ind w:left="425" w:hanging="425"/>
    </w:pPr>
    <w:rPr>
      <w:rFonts w:eastAsia="Times New Roman"/>
      <w:lang w:eastAsia="sl-SI"/>
    </w:rPr>
  </w:style>
  <w:style w:type="paragraph" w:customStyle="1" w:styleId="lennaslov1">
    <w:name w:val="lennaslov1"/>
    <w:basedOn w:val="Navaden"/>
    <w:rsid w:val="002B1A2C"/>
    <w:pPr>
      <w:spacing w:after="0" w:line="240" w:lineRule="auto"/>
      <w:jc w:val="center"/>
    </w:pPr>
    <w:rPr>
      <w:rFonts w:eastAsia="Times New Roman"/>
      <w:b/>
      <w:bCs/>
      <w:lang w:eastAsia="sl-SI"/>
    </w:rPr>
  </w:style>
  <w:style w:type="paragraph" w:customStyle="1" w:styleId="alineazatevilnotoko1">
    <w:name w:val="alineazatevilnotoko1"/>
    <w:basedOn w:val="Navaden"/>
    <w:rsid w:val="002B1A2C"/>
    <w:pPr>
      <w:spacing w:after="0" w:line="240" w:lineRule="auto"/>
      <w:ind w:left="567" w:hanging="142"/>
    </w:pPr>
    <w:rPr>
      <w:rFonts w:eastAsia="Times New Roman"/>
      <w:lang w:eastAsia="sl-SI"/>
    </w:rPr>
  </w:style>
  <w:style w:type="paragraph" w:customStyle="1" w:styleId="zamaknjenadolobaprvinivo1">
    <w:name w:val="zamaknjenadolobaprvinivo1"/>
    <w:basedOn w:val="Navaden"/>
    <w:rsid w:val="002B1A2C"/>
    <w:pPr>
      <w:spacing w:after="0" w:line="240" w:lineRule="auto"/>
    </w:pPr>
    <w:rPr>
      <w:rFonts w:eastAsia="Times New Roman"/>
      <w:lang w:eastAsia="sl-SI"/>
    </w:rPr>
  </w:style>
  <w:style w:type="character" w:styleId="SledenaHiperpovezava">
    <w:name w:val="FollowedHyperlink"/>
    <w:uiPriority w:val="99"/>
    <w:semiHidden/>
    <w:unhideWhenUsed/>
    <w:rsid w:val="002B1A2C"/>
    <w:rPr>
      <w:color w:val="954F72"/>
      <w:u w:val="single"/>
    </w:rPr>
  </w:style>
  <w:style w:type="character" w:customStyle="1" w:styleId="Komentar-besediloZnak">
    <w:name w:val="Komentar - besedilo Znak"/>
    <w:uiPriority w:val="99"/>
    <w:rsid w:val="002B1A2C"/>
    <w:rPr>
      <w:rFonts w:ascii="Arial" w:eastAsia="Times New Roman" w:hAnsi="Arial"/>
      <w:lang w:val="x-none" w:eastAsia="en-US"/>
    </w:rPr>
  </w:style>
  <w:style w:type="paragraph" w:styleId="Navadensplet">
    <w:name w:val="Normal (Web)"/>
    <w:basedOn w:val="Navaden"/>
    <w:link w:val="NavadenspletZnak"/>
    <w:uiPriority w:val="99"/>
    <w:unhideWhenUsed/>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j-doc-ti">
    <w:name w:val="oj-doc-ti"/>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1">
    <w:name w:val="tevilnatoka1"/>
    <w:basedOn w:val="Navaden"/>
    <w:rsid w:val="002B1A2C"/>
    <w:pPr>
      <w:spacing w:after="0" w:line="240" w:lineRule="auto"/>
      <w:ind w:left="425" w:hanging="425"/>
    </w:pPr>
    <w:rPr>
      <w:rFonts w:eastAsia="Times New Roman"/>
      <w:lang w:eastAsia="sl-SI"/>
    </w:rPr>
  </w:style>
  <w:style w:type="character" w:styleId="Sprotnaopomba-sklic">
    <w:name w:val="footnote reference"/>
    <w:uiPriority w:val="99"/>
    <w:semiHidden/>
    <w:rsid w:val="002B1A2C"/>
    <w:rPr>
      <w:vertAlign w:val="superscript"/>
    </w:rPr>
  </w:style>
  <w:style w:type="table" w:customStyle="1" w:styleId="Tabelamrea1">
    <w:name w:val="Tabela – mreža1"/>
    <w:basedOn w:val="Navadnatabela"/>
    <w:next w:val="Tabelamrea"/>
    <w:rsid w:val="002B1A2C"/>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0">
    <w:name w:val="Alinea za odstavkom"/>
    <w:basedOn w:val="Alineje"/>
    <w:link w:val="AlineazaodstavkomZnak"/>
    <w:qFormat/>
    <w:rsid w:val="006F5D44"/>
  </w:style>
  <w:style w:type="character" w:customStyle="1" w:styleId="AlineazaodstavkomZnak">
    <w:name w:val="Alinea za odstavkom Znak"/>
    <w:link w:val="Alineazaodstavkom0"/>
    <w:rsid w:val="006F5D44"/>
    <w:rPr>
      <w:rFonts w:ascii="Arial" w:eastAsia="Times New Roman" w:hAnsi="Arial" w:cs="Arial"/>
      <w:color w:val="000000"/>
      <w:sz w:val="20"/>
      <w:lang w:eastAsia="sl-SI"/>
    </w:rPr>
  </w:style>
  <w:style w:type="table" w:customStyle="1" w:styleId="Tabelamrea2">
    <w:name w:val="Tabela – mreža2"/>
    <w:basedOn w:val="Navadnatabela"/>
    <w:next w:val="Tabelamrea"/>
    <w:uiPriority w:val="39"/>
    <w:rsid w:val="002B1A2C"/>
    <w:pPr>
      <w:spacing w:after="0" w:line="240" w:lineRule="auto"/>
    </w:pPr>
    <w:rPr>
      <w:rFonts w:ascii="Arial" w:eastAsia="Arial" w:hAnsi="Arial" w:cs="Arial"/>
      <w:sz w:val="24"/>
      <w:szCs w:val="24"/>
      <w:lang w:val="en-US"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likanasredino">
    <w:name w:val="slikanasredino"/>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character" w:styleId="Poudarek">
    <w:name w:val="Emphasis"/>
    <w:aliases w:val="tabele"/>
    <w:uiPriority w:val="20"/>
    <w:qFormat/>
    <w:rsid w:val="002B1A2C"/>
    <w:rPr>
      <w:i/>
      <w:iCs/>
    </w:rPr>
  </w:style>
  <w:style w:type="paragraph" w:customStyle="1" w:styleId="Default">
    <w:name w:val="Default"/>
    <w:rsid w:val="002B1A2C"/>
    <w:pPr>
      <w:autoSpaceDE w:val="0"/>
      <w:autoSpaceDN w:val="0"/>
      <w:adjustRightInd w:val="0"/>
      <w:spacing w:after="0" w:line="240" w:lineRule="auto"/>
    </w:pPr>
    <w:rPr>
      <w:rFonts w:ascii="Times New Roman" w:eastAsia="Calibri" w:hAnsi="Times New Roman" w:cs="Times New Roman"/>
      <w:color w:val="000000"/>
      <w:sz w:val="24"/>
      <w:szCs w:val="24"/>
      <w:lang w:eastAsia="sl-SI"/>
    </w:rPr>
  </w:style>
  <w:style w:type="character" w:customStyle="1" w:styleId="ztplmc">
    <w:name w:val="ztplmc"/>
    <w:rsid w:val="002B1A2C"/>
  </w:style>
  <w:style w:type="character" w:customStyle="1" w:styleId="material-icons-extended">
    <w:name w:val="material-icons-extended"/>
    <w:rsid w:val="002B1A2C"/>
  </w:style>
  <w:style w:type="character" w:customStyle="1" w:styleId="viiyi">
    <w:name w:val="viiyi"/>
    <w:rsid w:val="002B1A2C"/>
  </w:style>
  <w:style w:type="character" w:customStyle="1" w:styleId="q4iawc">
    <w:name w:val="q4iawc"/>
    <w:rsid w:val="002B1A2C"/>
  </w:style>
  <w:style w:type="character" w:customStyle="1" w:styleId="Pripombasklic1">
    <w:name w:val="Pripomba – sklic1"/>
    <w:uiPriority w:val="99"/>
    <w:semiHidden/>
    <w:unhideWhenUsed/>
    <w:rsid w:val="002B1A2C"/>
    <w:rPr>
      <w:sz w:val="16"/>
      <w:szCs w:val="16"/>
    </w:rPr>
  </w:style>
  <w:style w:type="paragraph" w:customStyle="1" w:styleId="Pripombabesedilo1">
    <w:name w:val="Pripomba – besedilo1"/>
    <w:basedOn w:val="Navaden"/>
    <w:uiPriority w:val="99"/>
    <w:unhideWhenUsed/>
    <w:rsid w:val="002B1A2C"/>
    <w:pPr>
      <w:spacing w:line="240" w:lineRule="auto"/>
    </w:pPr>
    <w:rPr>
      <w:szCs w:val="20"/>
    </w:rPr>
  </w:style>
  <w:style w:type="character" w:customStyle="1" w:styleId="rynqvb">
    <w:name w:val="rynqvb"/>
    <w:basedOn w:val="Privzetapisavaodstavka"/>
    <w:rsid w:val="007D3A5A"/>
  </w:style>
  <w:style w:type="character" w:customStyle="1" w:styleId="code">
    <w:name w:val="code"/>
    <w:basedOn w:val="Privzetapisavaodstavka"/>
    <w:rsid w:val="00A36A0C"/>
  </w:style>
  <w:style w:type="character" w:customStyle="1" w:styleId="Naslov10">
    <w:name w:val="Naslov1"/>
    <w:basedOn w:val="Privzetapisavaodstavka"/>
    <w:rsid w:val="00A36A0C"/>
  </w:style>
  <w:style w:type="paragraph" w:customStyle="1" w:styleId="title-bold">
    <w:name w:val="title-bold"/>
    <w:basedOn w:val="Navaden"/>
    <w:rsid w:val="004D13F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j-hd-oj">
    <w:name w:val="oj-hd-oj"/>
    <w:basedOn w:val="Navaden"/>
    <w:rsid w:val="00720D1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SlogOdstavek">
    <w:name w:val="Slog_Odstavek"/>
    <w:basedOn w:val="Navadensplet"/>
    <w:link w:val="SlogOdstavekZnak"/>
    <w:qFormat/>
    <w:rsid w:val="005C661A"/>
    <w:pPr>
      <w:numPr>
        <w:numId w:val="19"/>
      </w:numPr>
      <w:shd w:val="clear" w:color="auto" w:fill="FFFFFF"/>
      <w:spacing w:before="0" w:beforeAutospacing="0" w:after="0" w:afterAutospacing="0"/>
      <w:ind w:left="425" w:hanging="425"/>
    </w:pPr>
    <w:rPr>
      <w:rFonts w:ascii="Arial" w:hAnsi="Arial"/>
      <w:sz w:val="20"/>
      <w:szCs w:val="20"/>
    </w:rPr>
  </w:style>
  <w:style w:type="paragraph" w:customStyle="1" w:styleId="leni">
    <w:name w:val="Členi"/>
    <w:basedOn w:val="Seznam"/>
    <w:link w:val="leniZnak"/>
    <w:qFormat/>
    <w:rsid w:val="00F938C1"/>
    <w:pPr>
      <w:numPr>
        <w:numId w:val="28"/>
      </w:numPr>
      <w:tabs>
        <w:tab w:val="left" w:pos="4111"/>
      </w:tabs>
      <w:spacing w:after="0"/>
      <w:ind w:left="0" w:right="3797" w:firstLine="3828"/>
      <w:jc w:val="center"/>
    </w:pPr>
    <w:rPr>
      <w:lang w:eastAsia="sl-SI"/>
    </w:rPr>
  </w:style>
  <w:style w:type="character" w:customStyle="1" w:styleId="NavadenspletZnak">
    <w:name w:val="Navaden (splet) Znak"/>
    <w:basedOn w:val="Privzetapisavaodstavka"/>
    <w:link w:val="Navadensplet"/>
    <w:uiPriority w:val="99"/>
    <w:rsid w:val="005C661A"/>
    <w:rPr>
      <w:rFonts w:ascii="Times New Roman" w:eastAsia="Times New Roman" w:hAnsi="Times New Roman" w:cs="Times New Roman"/>
      <w:sz w:val="24"/>
      <w:szCs w:val="24"/>
      <w:lang w:eastAsia="sl-SI"/>
    </w:rPr>
  </w:style>
  <w:style w:type="character" w:customStyle="1" w:styleId="SlogOdstavekZnak">
    <w:name w:val="Slog_Odstavek Znak"/>
    <w:basedOn w:val="NavadenspletZnak"/>
    <w:link w:val="SlogOdstavek"/>
    <w:rsid w:val="005C661A"/>
    <w:rPr>
      <w:rFonts w:ascii="Arial" w:eastAsia="Times New Roman" w:hAnsi="Arial" w:cs="Arial"/>
      <w:sz w:val="20"/>
      <w:szCs w:val="20"/>
      <w:shd w:val="clear" w:color="auto" w:fill="FFFFFF"/>
      <w:lang w:eastAsia="sl-SI"/>
    </w:rPr>
  </w:style>
  <w:style w:type="paragraph" w:customStyle="1" w:styleId="Poglavje">
    <w:name w:val="Poglavje"/>
    <w:basedOn w:val="Navaden"/>
    <w:link w:val="PoglavjeZnak"/>
    <w:qFormat/>
    <w:rsid w:val="005C661A"/>
    <w:pPr>
      <w:numPr>
        <w:numId w:val="30"/>
      </w:numPr>
      <w:jc w:val="center"/>
    </w:pPr>
    <w:rPr>
      <w:b/>
      <w:lang w:eastAsia="sl-SI"/>
    </w:rPr>
  </w:style>
  <w:style w:type="character" w:customStyle="1" w:styleId="leniZnak">
    <w:name w:val="Členi Znak"/>
    <w:basedOn w:val="Privzetapisavaodstavka"/>
    <w:link w:val="leni"/>
    <w:rsid w:val="00F938C1"/>
    <w:rPr>
      <w:rFonts w:ascii="Arial" w:eastAsia="Calibri" w:hAnsi="Arial" w:cs="Arial"/>
      <w:sz w:val="20"/>
      <w:lang w:eastAsia="sl-SI"/>
    </w:rPr>
  </w:style>
  <w:style w:type="paragraph" w:customStyle="1" w:styleId="Tabs">
    <w:name w:val="Tabs"/>
    <w:basedOn w:val="Odstavekseznama"/>
    <w:link w:val="TabsZnak"/>
    <w:qFormat/>
    <w:rsid w:val="005C661A"/>
    <w:pPr>
      <w:numPr>
        <w:numId w:val="20"/>
      </w:numPr>
    </w:pPr>
  </w:style>
  <w:style w:type="character" w:customStyle="1" w:styleId="PoglavjeZnak">
    <w:name w:val="Poglavje Znak"/>
    <w:basedOn w:val="Privzetapisavaodstavka"/>
    <w:link w:val="Poglavje"/>
    <w:rsid w:val="005C661A"/>
    <w:rPr>
      <w:rFonts w:ascii="Arial" w:eastAsia="Calibri" w:hAnsi="Arial" w:cs="Arial"/>
      <w:b/>
      <w:sz w:val="20"/>
      <w:lang w:eastAsia="sl-SI"/>
    </w:rPr>
  </w:style>
  <w:style w:type="character" w:customStyle="1" w:styleId="TabsZnak">
    <w:name w:val="Tabs Znak"/>
    <w:basedOn w:val="OdstavekseznamaZnak"/>
    <w:link w:val="Tabs"/>
    <w:rsid w:val="005C661A"/>
    <w:rPr>
      <w:rFonts w:ascii="Arial" w:eastAsia="Calibri" w:hAnsi="Arial" w:cs="Arial"/>
      <w:sz w:val="20"/>
    </w:rPr>
  </w:style>
  <w:style w:type="character" w:customStyle="1" w:styleId="mrppsc">
    <w:name w:val="mrppsc"/>
    <w:rsid w:val="00761D6D"/>
  </w:style>
  <w:style w:type="character" w:customStyle="1" w:styleId="Naslov3Znak">
    <w:name w:val="Naslov 3 Znak"/>
    <w:basedOn w:val="Privzetapisavaodstavka"/>
    <w:link w:val="Naslov3"/>
    <w:uiPriority w:val="9"/>
    <w:rsid w:val="001714A5"/>
    <w:rPr>
      <w:rFonts w:ascii="Arial" w:eastAsia="Calibri" w:hAnsi="Arial" w:cs="Arial"/>
      <w:b/>
      <w:sz w:val="20"/>
    </w:rPr>
  </w:style>
  <w:style w:type="character" w:customStyle="1" w:styleId="Naslov4Znak">
    <w:name w:val="Naslov 4 Znak"/>
    <w:basedOn w:val="Privzetapisavaodstavka"/>
    <w:link w:val="Naslov4"/>
    <w:uiPriority w:val="9"/>
    <w:rsid w:val="00591098"/>
    <w:rPr>
      <w:rFonts w:ascii="Arial" w:eastAsia="Calibri" w:hAnsi="Arial" w:cs="Arial"/>
      <w:b/>
      <w:sz w:val="20"/>
      <w:szCs w:val="20"/>
      <w:lang w:eastAsia="pl-PL"/>
    </w:rPr>
  </w:style>
  <w:style w:type="numbering" w:customStyle="1" w:styleId="len">
    <w:name w:val="Člen"/>
    <w:basedOn w:val="Brezseznama"/>
    <w:uiPriority w:val="99"/>
    <w:rsid w:val="009E4EA1"/>
    <w:pPr>
      <w:numPr>
        <w:numId w:val="27"/>
      </w:numPr>
    </w:pPr>
  </w:style>
  <w:style w:type="paragraph" w:customStyle="1" w:styleId="Vsebina">
    <w:name w:val="Vsebina"/>
    <w:basedOn w:val="Navaden"/>
    <w:link w:val="VsebinaZnak"/>
    <w:qFormat/>
    <w:rsid w:val="009E4EA1"/>
    <w:pPr>
      <w:jc w:val="center"/>
    </w:pPr>
  </w:style>
  <w:style w:type="paragraph" w:styleId="Seznam">
    <w:name w:val="List"/>
    <w:basedOn w:val="Navaden"/>
    <w:uiPriority w:val="99"/>
    <w:semiHidden/>
    <w:unhideWhenUsed/>
    <w:rsid w:val="009E4EA1"/>
    <w:pPr>
      <w:ind w:left="283" w:hanging="283"/>
      <w:contextualSpacing/>
    </w:pPr>
  </w:style>
  <w:style w:type="paragraph" w:customStyle="1" w:styleId="Alineje">
    <w:name w:val="Alineje"/>
    <w:basedOn w:val="Odstavekseznama"/>
    <w:link w:val="AlinejeZnak"/>
    <w:qFormat/>
    <w:rsid w:val="008E6710"/>
    <w:pPr>
      <w:numPr>
        <w:numId w:val="29"/>
      </w:numPr>
      <w:spacing w:line="240" w:lineRule="auto"/>
    </w:pPr>
    <w:rPr>
      <w:rFonts w:eastAsia="Times New Roman"/>
      <w:color w:val="000000"/>
      <w:lang w:eastAsia="sl-SI"/>
    </w:rPr>
  </w:style>
  <w:style w:type="character" w:customStyle="1" w:styleId="VsebinaZnak">
    <w:name w:val="Vsebina Znak"/>
    <w:basedOn w:val="Privzetapisavaodstavka"/>
    <w:link w:val="Vsebina"/>
    <w:rsid w:val="009E4EA1"/>
    <w:rPr>
      <w:rFonts w:ascii="Arial" w:eastAsia="Calibri" w:hAnsi="Arial" w:cs="Arial"/>
      <w:sz w:val="20"/>
    </w:rPr>
  </w:style>
  <w:style w:type="character" w:customStyle="1" w:styleId="AlinejeZnak">
    <w:name w:val="Alineje Znak"/>
    <w:basedOn w:val="OdstavekseznamaZnak"/>
    <w:link w:val="Alineje"/>
    <w:rsid w:val="008E6710"/>
    <w:rPr>
      <w:rFonts w:ascii="Arial" w:eastAsia="Times New Roman" w:hAnsi="Arial" w:cs="Arial"/>
      <w:color w:val="000000"/>
      <w:sz w:val="20"/>
      <w:lang w:eastAsia="sl-SI"/>
    </w:rPr>
  </w:style>
  <w:style w:type="paragraph" w:customStyle="1" w:styleId="tevilnatoka111">
    <w:name w:val="Številčna točka 1.1.1"/>
    <w:basedOn w:val="Navaden"/>
    <w:qFormat/>
    <w:rsid w:val="000368C7"/>
    <w:pPr>
      <w:widowControl w:val="0"/>
      <w:numPr>
        <w:ilvl w:val="2"/>
        <w:numId w:val="36"/>
      </w:numPr>
      <w:overflowPunct w:val="0"/>
      <w:autoSpaceDE w:val="0"/>
      <w:autoSpaceDN w:val="0"/>
      <w:adjustRightInd w:val="0"/>
      <w:spacing w:after="0" w:line="240" w:lineRule="auto"/>
      <w:textAlignment w:val="baseline"/>
    </w:pPr>
    <w:rPr>
      <w:rFonts w:eastAsia="Times New Roman" w:cs="Times New Roman"/>
      <w:sz w:val="22"/>
      <w:szCs w:val="16"/>
      <w:lang w:eastAsia="sl-SI"/>
    </w:rPr>
  </w:style>
  <w:style w:type="paragraph" w:customStyle="1" w:styleId="Odstavek0">
    <w:name w:val="Odstavek"/>
    <w:basedOn w:val="Navaden"/>
    <w:link w:val="OdstavekZnak"/>
    <w:qFormat/>
    <w:rsid w:val="000368C7"/>
    <w:pPr>
      <w:overflowPunct w:val="0"/>
      <w:autoSpaceDE w:val="0"/>
      <w:autoSpaceDN w:val="0"/>
      <w:adjustRightInd w:val="0"/>
      <w:spacing w:before="240" w:after="0" w:line="240" w:lineRule="auto"/>
      <w:ind w:firstLine="1021"/>
      <w:textAlignment w:val="baseline"/>
    </w:pPr>
    <w:rPr>
      <w:rFonts w:eastAsia="Times New Roman" w:cs="Times New Roman"/>
      <w:sz w:val="22"/>
      <w:lang w:val="x-none" w:eastAsia="x-none"/>
    </w:rPr>
  </w:style>
  <w:style w:type="character" w:customStyle="1" w:styleId="OdstavekZnak">
    <w:name w:val="Odstavek Znak"/>
    <w:link w:val="Odstavek0"/>
    <w:rsid w:val="000368C7"/>
    <w:rPr>
      <w:rFonts w:ascii="Arial" w:eastAsia="Times New Roman" w:hAnsi="Arial" w:cs="Times New Roman"/>
      <w:lang w:val="x-none" w:eastAsia="x-none"/>
    </w:rPr>
  </w:style>
  <w:style w:type="paragraph" w:customStyle="1" w:styleId="tevilnatoka">
    <w:name w:val="Številčna točka"/>
    <w:basedOn w:val="Navaden"/>
    <w:link w:val="tevilnatokaZnak"/>
    <w:qFormat/>
    <w:rsid w:val="000368C7"/>
    <w:pPr>
      <w:numPr>
        <w:numId w:val="36"/>
      </w:numPr>
      <w:spacing w:after="0" w:line="240" w:lineRule="auto"/>
    </w:pPr>
    <w:rPr>
      <w:rFonts w:eastAsia="Times New Roman" w:cs="Times New Roman"/>
      <w:sz w:val="22"/>
      <w:lang w:val="x-none" w:eastAsia="sl-SI"/>
    </w:rPr>
  </w:style>
  <w:style w:type="character" w:customStyle="1" w:styleId="tevilnatokaZnak">
    <w:name w:val="Številčna točka Znak"/>
    <w:basedOn w:val="OdstavekZnak"/>
    <w:link w:val="tevilnatoka"/>
    <w:rsid w:val="000368C7"/>
    <w:rPr>
      <w:rFonts w:ascii="Arial" w:eastAsia="Times New Roman" w:hAnsi="Arial" w:cs="Times New Roman"/>
      <w:lang w:val="x-none" w:eastAsia="sl-SI"/>
    </w:rPr>
  </w:style>
  <w:style w:type="paragraph" w:customStyle="1" w:styleId="tevilnatoka11Nova">
    <w:name w:val="Številčna točka 1.1 Nova"/>
    <w:basedOn w:val="tevilnatoka"/>
    <w:qFormat/>
    <w:rsid w:val="000368C7"/>
    <w:pPr>
      <w:numPr>
        <w:ilvl w:val="1"/>
      </w:numPr>
      <w:tabs>
        <w:tab w:val="clear" w:pos="425"/>
      </w:tabs>
      <w:ind w:left="1440" w:hanging="360"/>
    </w:pPr>
  </w:style>
  <w:style w:type="paragraph" w:customStyle="1" w:styleId="ZnakZnakCharZnakCharCharZnakCharChar">
    <w:name w:val="Znak Znak Char Znak Char Char Znak Char Char"/>
    <w:basedOn w:val="Navaden"/>
    <w:rsid w:val="000368C7"/>
    <w:pPr>
      <w:spacing w:after="0" w:line="240" w:lineRule="auto"/>
      <w:jc w:val="left"/>
    </w:pPr>
    <w:rPr>
      <w:rFonts w:ascii="Times New Roman" w:eastAsia="Times New Roman" w:hAnsi="Times New Roman" w:cs="Times New Roman"/>
      <w:sz w:val="24"/>
      <w:szCs w:val="24"/>
      <w:lang w:val="pl-PL" w:eastAsia="pl-PL"/>
    </w:rPr>
  </w:style>
  <w:style w:type="paragraph" w:customStyle="1" w:styleId="rkovnatokazatevilnotoko">
    <w:name w:val="rkovnatokazatevilnotoko"/>
    <w:basedOn w:val="Navaden"/>
    <w:rsid w:val="000368C7"/>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alinejazarkovnotoko">
    <w:name w:val="alinejazarkovnotoko"/>
    <w:basedOn w:val="Navaden"/>
    <w:rsid w:val="000368C7"/>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character" w:customStyle="1" w:styleId="TelobesedilaZnak1">
    <w:name w:val="Telo besedila Znak1"/>
    <w:link w:val="Telobesedila"/>
    <w:uiPriority w:val="99"/>
    <w:rsid w:val="00705391"/>
    <w:rPr>
      <w:rFonts w:ascii="Arial Unicode MS" w:eastAsia="Arial Unicode MS" w:cs="Arial Unicode MS"/>
      <w:sz w:val="19"/>
      <w:szCs w:val="19"/>
      <w:shd w:val="clear" w:color="auto" w:fill="FFFFFF"/>
    </w:rPr>
  </w:style>
  <w:style w:type="paragraph" w:styleId="Telobesedila">
    <w:name w:val="Body Text"/>
    <w:basedOn w:val="Navaden"/>
    <w:link w:val="TelobesedilaZnak1"/>
    <w:uiPriority w:val="99"/>
    <w:rsid w:val="00705391"/>
    <w:pPr>
      <w:widowControl w:val="0"/>
      <w:shd w:val="clear" w:color="auto" w:fill="FFFFFF"/>
      <w:spacing w:after="0" w:line="230" w:lineRule="exact"/>
    </w:pPr>
    <w:rPr>
      <w:rFonts w:ascii="Arial Unicode MS" w:eastAsia="Arial Unicode MS" w:hAnsiTheme="minorHAnsi" w:cs="Arial Unicode MS"/>
      <w:sz w:val="19"/>
      <w:szCs w:val="19"/>
    </w:rPr>
  </w:style>
  <w:style w:type="character" w:customStyle="1" w:styleId="TelobesedilaZnak">
    <w:name w:val="Telo besedila Znak"/>
    <w:basedOn w:val="Privzetapisavaodstavka"/>
    <w:uiPriority w:val="99"/>
    <w:semiHidden/>
    <w:rsid w:val="00705391"/>
    <w:rPr>
      <w:rFonts w:ascii="Arial" w:eastAsia="Calibri" w:hAnsi="Arial" w:cs="Arial"/>
      <w:sz w:val="20"/>
    </w:rPr>
  </w:style>
  <w:style w:type="character" w:customStyle="1" w:styleId="cf01">
    <w:name w:val="cf01"/>
    <w:basedOn w:val="Privzetapisavaodstavka"/>
    <w:rsid w:val="00162382"/>
    <w:rPr>
      <w:rFonts w:ascii="Segoe UI" w:hAnsi="Segoe UI" w:cs="Segoe UI" w:hint="default"/>
      <w:sz w:val="18"/>
      <w:szCs w:val="18"/>
    </w:rPr>
  </w:style>
  <w:style w:type="paragraph" w:customStyle="1" w:styleId="pf0">
    <w:name w:val="pf0"/>
    <w:basedOn w:val="Navaden"/>
    <w:rsid w:val="003F22CE"/>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p1">
    <w:name w:val="p1"/>
    <w:basedOn w:val="Navaden"/>
    <w:rsid w:val="00B91BFA"/>
    <w:pPr>
      <w:spacing w:before="100" w:beforeAutospacing="1" w:after="100" w:afterAutospacing="1" w:line="240" w:lineRule="auto"/>
      <w:jc w:val="left"/>
    </w:pPr>
    <w:rPr>
      <w:rFonts w:ascii="Calibri" w:eastAsiaTheme="minorHAnsi" w:hAnsi="Calibri" w:cs="Calibri"/>
      <w:sz w:val="22"/>
      <w:lang w:eastAsia="sl-SI"/>
    </w:rPr>
  </w:style>
  <w:style w:type="character" w:customStyle="1" w:styleId="s1">
    <w:name w:val="s1"/>
    <w:basedOn w:val="Privzetapisavaodstavka"/>
    <w:rsid w:val="00B91BFA"/>
  </w:style>
  <w:style w:type="character" w:customStyle="1" w:styleId="cf11">
    <w:name w:val="cf11"/>
    <w:basedOn w:val="Privzetapisavaodstavka"/>
    <w:rsid w:val="002874CD"/>
    <w:rPr>
      <w:rFonts w:ascii="Segoe UI" w:hAnsi="Segoe UI" w:cs="Segoe UI" w:hint="default"/>
      <w:sz w:val="18"/>
      <w:szCs w:val="18"/>
    </w:rPr>
  </w:style>
  <w:style w:type="character" w:customStyle="1" w:styleId="SDHSeznam2Znak">
    <w:name w:val="SDH Seznam 2 Znak"/>
    <w:basedOn w:val="Privzetapisavaodstavka"/>
    <w:link w:val="SDHSeznam2"/>
    <w:locked/>
    <w:rsid w:val="005A569C"/>
    <w:rPr>
      <w:rFonts w:ascii="Calibri" w:hAnsi="Calibri" w:cs="Calibri"/>
    </w:rPr>
  </w:style>
  <w:style w:type="paragraph" w:customStyle="1" w:styleId="SDHSeznam2">
    <w:name w:val="SDH Seznam 2"/>
    <w:basedOn w:val="Navaden"/>
    <w:link w:val="SDHSeznam2Znak"/>
    <w:rsid w:val="005A569C"/>
    <w:pPr>
      <w:numPr>
        <w:numId w:val="87"/>
      </w:numPr>
      <w:spacing w:before="240" w:line="276" w:lineRule="auto"/>
      <w:contextualSpacing/>
    </w:pPr>
    <w:rPr>
      <w:rFonts w:ascii="Calibri" w:eastAsiaTheme="minorHAnsi" w:hAnsi="Calibri" w:cs="Calibri"/>
      <w:sz w:val="22"/>
    </w:rPr>
  </w:style>
  <w:style w:type="paragraph" w:customStyle="1" w:styleId="pf1">
    <w:name w:val="pf1"/>
    <w:basedOn w:val="Navaden"/>
    <w:rsid w:val="00613150"/>
    <w:pPr>
      <w:spacing w:before="100" w:beforeAutospacing="1" w:after="100" w:afterAutospacing="1" w:line="240" w:lineRule="auto"/>
      <w:ind w:left="420"/>
      <w:jc w:val="left"/>
    </w:pPr>
    <w:rPr>
      <w:rFonts w:ascii="Times New Roman" w:eastAsia="Times New Roman" w:hAnsi="Times New Roman" w:cs="Times New Roman"/>
      <w:sz w:val="24"/>
      <w:szCs w:val="24"/>
      <w:lang w:eastAsia="sl-SI"/>
    </w:rPr>
  </w:style>
  <w:style w:type="character" w:customStyle="1" w:styleId="cf21">
    <w:name w:val="cf21"/>
    <w:basedOn w:val="Privzetapisavaodstavka"/>
    <w:rsid w:val="00613150"/>
    <w:rPr>
      <w:rFonts w:ascii="Segoe UI" w:hAnsi="Segoe UI" w:cs="Segoe UI" w:hint="default"/>
      <w:sz w:val="18"/>
      <w:szCs w:val="18"/>
      <w:shd w:val="clear" w:color="auto" w:fill="00FFFF"/>
    </w:rPr>
  </w:style>
  <w:style w:type="character" w:customStyle="1" w:styleId="Nerazreenaomemba1">
    <w:name w:val="Nerazrešena omemba1"/>
    <w:basedOn w:val="Privzetapisavaodstavka"/>
    <w:uiPriority w:val="99"/>
    <w:semiHidden/>
    <w:unhideWhenUsed/>
    <w:rsid w:val="00F86679"/>
    <w:rPr>
      <w:color w:val="605E5C"/>
      <w:shd w:val="clear" w:color="auto" w:fill="E1DFDD"/>
    </w:rPr>
  </w:style>
  <w:style w:type="paragraph" w:styleId="Napis">
    <w:name w:val="caption"/>
    <w:aliases w:val="Napis Znak2 Znak,Napis Znak Znak2 Znak,Napis Znak Znak2 Znak Znak Znak,Napis Znak Znak Znak Znak Znak Znak Znak,Napis Znak Znak1 Znak Znak Znak Znak Znak Znak Znak,Napis Znak1 Znak Znak Znak Znak Znak Znak Znak Znak Znak,slika,slika1,Caption Char1"/>
    <w:basedOn w:val="Navaden"/>
    <w:next w:val="Navaden"/>
    <w:unhideWhenUsed/>
    <w:qFormat/>
    <w:rsid w:val="00D009C7"/>
    <w:pPr>
      <w:spacing w:after="200" w:line="240" w:lineRule="auto"/>
      <w:jc w:val="left"/>
    </w:pPr>
    <w:rPr>
      <w:rFonts w:asciiTheme="minorHAnsi" w:eastAsiaTheme="minorHAnsi" w:hAnsiTheme="minorHAnsi" w:cstheme="minorBidi"/>
      <w:i/>
      <w:iCs/>
      <w:color w:val="44546A" w:themeColor="text2"/>
      <w:sz w:val="18"/>
      <w:szCs w:val="18"/>
    </w:rPr>
  </w:style>
  <w:style w:type="table" w:customStyle="1" w:styleId="Tabelamrea3">
    <w:name w:val="Tabela – mreža3"/>
    <w:basedOn w:val="Navadnatabela"/>
    <w:next w:val="Tabelamrea"/>
    <w:uiPriority w:val="39"/>
    <w:rsid w:val="00D009C7"/>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znaenseznam">
    <w:name w:val="List Bullet"/>
    <w:basedOn w:val="Navaden"/>
    <w:unhideWhenUsed/>
    <w:qFormat/>
    <w:rsid w:val="00D009C7"/>
    <w:pPr>
      <w:tabs>
        <w:tab w:val="num" w:pos="360"/>
      </w:tabs>
      <w:spacing w:after="0" w:line="360" w:lineRule="auto"/>
      <w:ind w:left="360" w:hanging="360"/>
      <w:contextualSpacing/>
      <w:jc w:val="left"/>
    </w:pPr>
    <w:rPr>
      <w:rFonts w:ascii="Times New Roman" w:hAnsi="Times New Roman" w:cs="Times New Roman"/>
      <w:sz w:val="26"/>
      <w:szCs w:val="26"/>
    </w:rPr>
  </w:style>
  <w:style w:type="character" w:customStyle="1" w:styleId="Nerazreenaomemba2">
    <w:name w:val="Nerazrešena omemba2"/>
    <w:basedOn w:val="Privzetapisavaodstavka"/>
    <w:uiPriority w:val="99"/>
    <w:semiHidden/>
    <w:unhideWhenUsed/>
    <w:rsid w:val="000B4C2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1430">
      <w:bodyDiv w:val="1"/>
      <w:marLeft w:val="0"/>
      <w:marRight w:val="0"/>
      <w:marTop w:val="0"/>
      <w:marBottom w:val="0"/>
      <w:divBdr>
        <w:top w:val="none" w:sz="0" w:space="0" w:color="auto"/>
        <w:left w:val="none" w:sz="0" w:space="0" w:color="auto"/>
        <w:bottom w:val="none" w:sz="0" w:space="0" w:color="auto"/>
        <w:right w:val="none" w:sz="0" w:space="0" w:color="auto"/>
      </w:divBdr>
    </w:div>
    <w:div w:id="36785695">
      <w:bodyDiv w:val="1"/>
      <w:marLeft w:val="0"/>
      <w:marRight w:val="0"/>
      <w:marTop w:val="0"/>
      <w:marBottom w:val="0"/>
      <w:divBdr>
        <w:top w:val="none" w:sz="0" w:space="0" w:color="auto"/>
        <w:left w:val="none" w:sz="0" w:space="0" w:color="auto"/>
        <w:bottom w:val="none" w:sz="0" w:space="0" w:color="auto"/>
        <w:right w:val="none" w:sz="0" w:space="0" w:color="auto"/>
      </w:divBdr>
    </w:div>
    <w:div w:id="38822134">
      <w:bodyDiv w:val="1"/>
      <w:marLeft w:val="0"/>
      <w:marRight w:val="0"/>
      <w:marTop w:val="0"/>
      <w:marBottom w:val="0"/>
      <w:divBdr>
        <w:top w:val="none" w:sz="0" w:space="0" w:color="auto"/>
        <w:left w:val="none" w:sz="0" w:space="0" w:color="auto"/>
        <w:bottom w:val="none" w:sz="0" w:space="0" w:color="auto"/>
        <w:right w:val="none" w:sz="0" w:space="0" w:color="auto"/>
      </w:divBdr>
    </w:div>
    <w:div w:id="74595020">
      <w:bodyDiv w:val="1"/>
      <w:marLeft w:val="0"/>
      <w:marRight w:val="0"/>
      <w:marTop w:val="0"/>
      <w:marBottom w:val="0"/>
      <w:divBdr>
        <w:top w:val="none" w:sz="0" w:space="0" w:color="auto"/>
        <w:left w:val="none" w:sz="0" w:space="0" w:color="auto"/>
        <w:bottom w:val="none" w:sz="0" w:space="0" w:color="auto"/>
        <w:right w:val="none" w:sz="0" w:space="0" w:color="auto"/>
      </w:divBdr>
    </w:div>
    <w:div w:id="108206644">
      <w:bodyDiv w:val="1"/>
      <w:marLeft w:val="0"/>
      <w:marRight w:val="0"/>
      <w:marTop w:val="0"/>
      <w:marBottom w:val="0"/>
      <w:divBdr>
        <w:top w:val="none" w:sz="0" w:space="0" w:color="auto"/>
        <w:left w:val="none" w:sz="0" w:space="0" w:color="auto"/>
        <w:bottom w:val="none" w:sz="0" w:space="0" w:color="auto"/>
        <w:right w:val="none" w:sz="0" w:space="0" w:color="auto"/>
      </w:divBdr>
    </w:div>
    <w:div w:id="197200752">
      <w:bodyDiv w:val="1"/>
      <w:marLeft w:val="0"/>
      <w:marRight w:val="0"/>
      <w:marTop w:val="0"/>
      <w:marBottom w:val="0"/>
      <w:divBdr>
        <w:top w:val="none" w:sz="0" w:space="0" w:color="auto"/>
        <w:left w:val="none" w:sz="0" w:space="0" w:color="auto"/>
        <w:bottom w:val="none" w:sz="0" w:space="0" w:color="auto"/>
        <w:right w:val="none" w:sz="0" w:space="0" w:color="auto"/>
      </w:divBdr>
    </w:div>
    <w:div w:id="226187682">
      <w:bodyDiv w:val="1"/>
      <w:marLeft w:val="0"/>
      <w:marRight w:val="0"/>
      <w:marTop w:val="0"/>
      <w:marBottom w:val="0"/>
      <w:divBdr>
        <w:top w:val="none" w:sz="0" w:space="0" w:color="auto"/>
        <w:left w:val="none" w:sz="0" w:space="0" w:color="auto"/>
        <w:bottom w:val="none" w:sz="0" w:space="0" w:color="auto"/>
        <w:right w:val="none" w:sz="0" w:space="0" w:color="auto"/>
      </w:divBdr>
    </w:div>
    <w:div w:id="256211778">
      <w:bodyDiv w:val="1"/>
      <w:marLeft w:val="0"/>
      <w:marRight w:val="0"/>
      <w:marTop w:val="0"/>
      <w:marBottom w:val="0"/>
      <w:divBdr>
        <w:top w:val="none" w:sz="0" w:space="0" w:color="auto"/>
        <w:left w:val="none" w:sz="0" w:space="0" w:color="auto"/>
        <w:bottom w:val="none" w:sz="0" w:space="0" w:color="auto"/>
        <w:right w:val="none" w:sz="0" w:space="0" w:color="auto"/>
      </w:divBdr>
    </w:div>
    <w:div w:id="368603604">
      <w:bodyDiv w:val="1"/>
      <w:marLeft w:val="0"/>
      <w:marRight w:val="0"/>
      <w:marTop w:val="0"/>
      <w:marBottom w:val="0"/>
      <w:divBdr>
        <w:top w:val="none" w:sz="0" w:space="0" w:color="auto"/>
        <w:left w:val="none" w:sz="0" w:space="0" w:color="auto"/>
        <w:bottom w:val="none" w:sz="0" w:space="0" w:color="auto"/>
        <w:right w:val="none" w:sz="0" w:space="0" w:color="auto"/>
      </w:divBdr>
    </w:div>
    <w:div w:id="371079585">
      <w:bodyDiv w:val="1"/>
      <w:marLeft w:val="0"/>
      <w:marRight w:val="0"/>
      <w:marTop w:val="0"/>
      <w:marBottom w:val="0"/>
      <w:divBdr>
        <w:top w:val="none" w:sz="0" w:space="0" w:color="auto"/>
        <w:left w:val="none" w:sz="0" w:space="0" w:color="auto"/>
        <w:bottom w:val="none" w:sz="0" w:space="0" w:color="auto"/>
        <w:right w:val="none" w:sz="0" w:space="0" w:color="auto"/>
      </w:divBdr>
    </w:div>
    <w:div w:id="475338871">
      <w:bodyDiv w:val="1"/>
      <w:marLeft w:val="0"/>
      <w:marRight w:val="0"/>
      <w:marTop w:val="0"/>
      <w:marBottom w:val="0"/>
      <w:divBdr>
        <w:top w:val="none" w:sz="0" w:space="0" w:color="auto"/>
        <w:left w:val="none" w:sz="0" w:space="0" w:color="auto"/>
        <w:bottom w:val="none" w:sz="0" w:space="0" w:color="auto"/>
        <w:right w:val="none" w:sz="0" w:space="0" w:color="auto"/>
      </w:divBdr>
    </w:div>
    <w:div w:id="496923947">
      <w:bodyDiv w:val="1"/>
      <w:marLeft w:val="0"/>
      <w:marRight w:val="0"/>
      <w:marTop w:val="0"/>
      <w:marBottom w:val="0"/>
      <w:divBdr>
        <w:top w:val="none" w:sz="0" w:space="0" w:color="auto"/>
        <w:left w:val="none" w:sz="0" w:space="0" w:color="auto"/>
        <w:bottom w:val="none" w:sz="0" w:space="0" w:color="auto"/>
        <w:right w:val="none" w:sz="0" w:space="0" w:color="auto"/>
      </w:divBdr>
      <w:divsChild>
        <w:div w:id="33384244">
          <w:marLeft w:val="0"/>
          <w:marRight w:val="0"/>
          <w:marTop w:val="0"/>
          <w:marBottom w:val="0"/>
          <w:divBdr>
            <w:top w:val="none" w:sz="0" w:space="0" w:color="auto"/>
            <w:left w:val="none" w:sz="0" w:space="0" w:color="auto"/>
            <w:bottom w:val="none" w:sz="0" w:space="0" w:color="auto"/>
            <w:right w:val="none" w:sz="0" w:space="0" w:color="auto"/>
          </w:divBdr>
          <w:divsChild>
            <w:div w:id="1069882336">
              <w:marLeft w:val="0"/>
              <w:marRight w:val="0"/>
              <w:marTop w:val="0"/>
              <w:marBottom w:val="0"/>
              <w:divBdr>
                <w:top w:val="none" w:sz="0" w:space="0" w:color="auto"/>
                <w:left w:val="none" w:sz="0" w:space="0" w:color="auto"/>
                <w:bottom w:val="none" w:sz="0" w:space="0" w:color="auto"/>
                <w:right w:val="none" w:sz="0" w:space="0" w:color="auto"/>
              </w:divBdr>
              <w:divsChild>
                <w:div w:id="660161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9087390">
          <w:marLeft w:val="0"/>
          <w:marRight w:val="0"/>
          <w:marTop w:val="360"/>
          <w:marBottom w:val="0"/>
          <w:divBdr>
            <w:top w:val="none" w:sz="0" w:space="0" w:color="auto"/>
            <w:left w:val="none" w:sz="0" w:space="0" w:color="auto"/>
            <w:bottom w:val="none" w:sz="0" w:space="0" w:color="auto"/>
            <w:right w:val="none" w:sz="0" w:space="0" w:color="auto"/>
          </w:divBdr>
          <w:divsChild>
            <w:div w:id="38941567">
              <w:marLeft w:val="0"/>
              <w:marRight w:val="0"/>
              <w:marTop w:val="0"/>
              <w:marBottom w:val="0"/>
              <w:divBdr>
                <w:top w:val="none" w:sz="0" w:space="0" w:color="auto"/>
                <w:left w:val="none" w:sz="0" w:space="0" w:color="auto"/>
                <w:bottom w:val="none" w:sz="0" w:space="0" w:color="auto"/>
                <w:right w:val="none" w:sz="0" w:space="0" w:color="auto"/>
              </w:divBdr>
              <w:divsChild>
                <w:div w:id="1731075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4463332">
          <w:marLeft w:val="0"/>
          <w:marRight w:val="0"/>
          <w:marTop w:val="0"/>
          <w:marBottom w:val="0"/>
          <w:divBdr>
            <w:top w:val="none" w:sz="0" w:space="0" w:color="auto"/>
            <w:left w:val="none" w:sz="0" w:space="0" w:color="auto"/>
            <w:bottom w:val="none" w:sz="0" w:space="0" w:color="auto"/>
            <w:right w:val="none" w:sz="0" w:space="0" w:color="auto"/>
          </w:divBdr>
          <w:divsChild>
            <w:div w:id="869026625">
              <w:marLeft w:val="0"/>
              <w:marRight w:val="0"/>
              <w:marTop w:val="0"/>
              <w:marBottom w:val="0"/>
              <w:divBdr>
                <w:top w:val="none" w:sz="0" w:space="0" w:color="auto"/>
                <w:left w:val="none" w:sz="0" w:space="0" w:color="auto"/>
                <w:bottom w:val="none" w:sz="0" w:space="0" w:color="auto"/>
                <w:right w:val="none" w:sz="0" w:space="0" w:color="auto"/>
              </w:divBdr>
              <w:divsChild>
                <w:div w:id="1299611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2360704">
      <w:bodyDiv w:val="1"/>
      <w:marLeft w:val="0"/>
      <w:marRight w:val="0"/>
      <w:marTop w:val="0"/>
      <w:marBottom w:val="0"/>
      <w:divBdr>
        <w:top w:val="none" w:sz="0" w:space="0" w:color="auto"/>
        <w:left w:val="none" w:sz="0" w:space="0" w:color="auto"/>
        <w:bottom w:val="none" w:sz="0" w:space="0" w:color="auto"/>
        <w:right w:val="none" w:sz="0" w:space="0" w:color="auto"/>
      </w:divBdr>
    </w:div>
    <w:div w:id="522138092">
      <w:bodyDiv w:val="1"/>
      <w:marLeft w:val="0"/>
      <w:marRight w:val="0"/>
      <w:marTop w:val="0"/>
      <w:marBottom w:val="0"/>
      <w:divBdr>
        <w:top w:val="none" w:sz="0" w:space="0" w:color="auto"/>
        <w:left w:val="none" w:sz="0" w:space="0" w:color="auto"/>
        <w:bottom w:val="none" w:sz="0" w:space="0" w:color="auto"/>
        <w:right w:val="none" w:sz="0" w:space="0" w:color="auto"/>
      </w:divBdr>
    </w:div>
    <w:div w:id="532808829">
      <w:bodyDiv w:val="1"/>
      <w:marLeft w:val="0"/>
      <w:marRight w:val="0"/>
      <w:marTop w:val="0"/>
      <w:marBottom w:val="0"/>
      <w:divBdr>
        <w:top w:val="none" w:sz="0" w:space="0" w:color="auto"/>
        <w:left w:val="none" w:sz="0" w:space="0" w:color="auto"/>
        <w:bottom w:val="none" w:sz="0" w:space="0" w:color="auto"/>
        <w:right w:val="none" w:sz="0" w:space="0" w:color="auto"/>
      </w:divBdr>
    </w:div>
    <w:div w:id="538855731">
      <w:bodyDiv w:val="1"/>
      <w:marLeft w:val="0"/>
      <w:marRight w:val="0"/>
      <w:marTop w:val="0"/>
      <w:marBottom w:val="0"/>
      <w:divBdr>
        <w:top w:val="none" w:sz="0" w:space="0" w:color="auto"/>
        <w:left w:val="none" w:sz="0" w:space="0" w:color="auto"/>
        <w:bottom w:val="none" w:sz="0" w:space="0" w:color="auto"/>
        <w:right w:val="none" w:sz="0" w:space="0" w:color="auto"/>
      </w:divBdr>
    </w:div>
    <w:div w:id="542601258">
      <w:bodyDiv w:val="1"/>
      <w:marLeft w:val="0"/>
      <w:marRight w:val="0"/>
      <w:marTop w:val="0"/>
      <w:marBottom w:val="0"/>
      <w:divBdr>
        <w:top w:val="none" w:sz="0" w:space="0" w:color="auto"/>
        <w:left w:val="none" w:sz="0" w:space="0" w:color="auto"/>
        <w:bottom w:val="none" w:sz="0" w:space="0" w:color="auto"/>
        <w:right w:val="none" w:sz="0" w:space="0" w:color="auto"/>
      </w:divBdr>
    </w:div>
    <w:div w:id="597298624">
      <w:bodyDiv w:val="1"/>
      <w:marLeft w:val="0"/>
      <w:marRight w:val="0"/>
      <w:marTop w:val="0"/>
      <w:marBottom w:val="0"/>
      <w:divBdr>
        <w:top w:val="none" w:sz="0" w:space="0" w:color="auto"/>
        <w:left w:val="none" w:sz="0" w:space="0" w:color="auto"/>
        <w:bottom w:val="none" w:sz="0" w:space="0" w:color="auto"/>
        <w:right w:val="none" w:sz="0" w:space="0" w:color="auto"/>
      </w:divBdr>
    </w:div>
    <w:div w:id="604651794">
      <w:bodyDiv w:val="1"/>
      <w:marLeft w:val="0"/>
      <w:marRight w:val="0"/>
      <w:marTop w:val="0"/>
      <w:marBottom w:val="0"/>
      <w:divBdr>
        <w:top w:val="none" w:sz="0" w:space="0" w:color="auto"/>
        <w:left w:val="none" w:sz="0" w:space="0" w:color="auto"/>
        <w:bottom w:val="none" w:sz="0" w:space="0" w:color="auto"/>
        <w:right w:val="none" w:sz="0" w:space="0" w:color="auto"/>
      </w:divBdr>
    </w:div>
    <w:div w:id="655110763">
      <w:bodyDiv w:val="1"/>
      <w:marLeft w:val="0"/>
      <w:marRight w:val="0"/>
      <w:marTop w:val="0"/>
      <w:marBottom w:val="0"/>
      <w:divBdr>
        <w:top w:val="none" w:sz="0" w:space="0" w:color="auto"/>
        <w:left w:val="none" w:sz="0" w:space="0" w:color="auto"/>
        <w:bottom w:val="none" w:sz="0" w:space="0" w:color="auto"/>
        <w:right w:val="none" w:sz="0" w:space="0" w:color="auto"/>
      </w:divBdr>
    </w:div>
    <w:div w:id="701370143">
      <w:bodyDiv w:val="1"/>
      <w:marLeft w:val="0"/>
      <w:marRight w:val="0"/>
      <w:marTop w:val="0"/>
      <w:marBottom w:val="0"/>
      <w:divBdr>
        <w:top w:val="none" w:sz="0" w:space="0" w:color="auto"/>
        <w:left w:val="none" w:sz="0" w:space="0" w:color="auto"/>
        <w:bottom w:val="none" w:sz="0" w:space="0" w:color="auto"/>
        <w:right w:val="none" w:sz="0" w:space="0" w:color="auto"/>
      </w:divBdr>
    </w:div>
    <w:div w:id="746535456">
      <w:bodyDiv w:val="1"/>
      <w:marLeft w:val="0"/>
      <w:marRight w:val="0"/>
      <w:marTop w:val="0"/>
      <w:marBottom w:val="0"/>
      <w:divBdr>
        <w:top w:val="none" w:sz="0" w:space="0" w:color="auto"/>
        <w:left w:val="none" w:sz="0" w:space="0" w:color="auto"/>
        <w:bottom w:val="none" w:sz="0" w:space="0" w:color="auto"/>
        <w:right w:val="none" w:sz="0" w:space="0" w:color="auto"/>
      </w:divBdr>
      <w:divsChild>
        <w:div w:id="714239437">
          <w:marLeft w:val="0"/>
          <w:marRight w:val="0"/>
          <w:marTop w:val="0"/>
          <w:marBottom w:val="360"/>
          <w:divBdr>
            <w:top w:val="none" w:sz="0" w:space="0" w:color="auto"/>
            <w:left w:val="none" w:sz="0" w:space="0" w:color="auto"/>
            <w:bottom w:val="none" w:sz="0" w:space="0" w:color="auto"/>
            <w:right w:val="none" w:sz="0" w:space="0" w:color="auto"/>
          </w:divBdr>
        </w:div>
        <w:div w:id="590550672">
          <w:marLeft w:val="0"/>
          <w:marRight w:val="0"/>
          <w:marTop w:val="0"/>
          <w:marBottom w:val="0"/>
          <w:divBdr>
            <w:top w:val="none" w:sz="0" w:space="0" w:color="auto"/>
            <w:left w:val="none" w:sz="0" w:space="0" w:color="auto"/>
            <w:bottom w:val="none" w:sz="0" w:space="0" w:color="auto"/>
            <w:right w:val="none" w:sz="0" w:space="0" w:color="auto"/>
          </w:divBdr>
          <w:divsChild>
            <w:div w:id="322469467">
              <w:marLeft w:val="0"/>
              <w:marRight w:val="0"/>
              <w:marTop w:val="0"/>
              <w:marBottom w:val="0"/>
              <w:divBdr>
                <w:top w:val="none" w:sz="0" w:space="0" w:color="auto"/>
                <w:left w:val="none" w:sz="0" w:space="0" w:color="auto"/>
                <w:bottom w:val="none" w:sz="0" w:space="0" w:color="auto"/>
                <w:right w:val="none" w:sz="0" w:space="0" w:color="auto"/>
              </w:divBdr>
              <w:divsChild>
                <w:div w:id="96416001">
                  <w:marLeft w:val="0"/>
                  <w:marRight w:val="0"/>
                  <w:marTop w:val="0"/>
                  <w:marBottom w:val="0"/>
                  <w:divBdr>
                    <w:top w:val="none" w:sz="0" w:space="0" w:color="auto"/>
                    <w:left w:val="none" w:sz="0" w:space="0" w:color="auto"/>
                    <w:bottom w:val="none" w:sz="0" w:space="0" w:color="auto"/>
                    <w:right w:val="none" w:sz="0" w:space="0" w:color="auto"/>
                  </w:divBdr>
                  <w:divsChild>
                    <w:div w:id="2032217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7820077">
      <w:bodyDiv w:val="1"/>
      <w:marLeft w:val="0"/>
      <w:marRight w:val="0"/>
      <w:marTop w:val="0"/>
      <w:marBottom w:val="0"/>
      <w:divBdr>
        <w:top w:val="none" w:sz="0" w:space="0" w:color="auto"/>
        <w:left w:val="none" w:sz="0" w:space="0" w:color="auto"/>
        <w:bottom w:val="none" w:sz="0" w:space="0" w:color="auto"/>
        <w:right w:val="none" w:sz="0" w:space="0" w:color="auto"/>
      </w:divBdr>
    </w:div>
    <w:div w:id="865941729">
      <w:bodyDiv w:val="1"/>
      <w:marLeft w:val="0"/>
      <w:marRight w:val="0"/>
      <w:marTop w:val="0"/>
      <w:marBottom w:val="0"/>
      <w:divBdr>
        <w:top w:val="none" w:sz="0" w:space="0" w:color="auto"/>
        <w:left w:val="none" w:sz="0" w:space="0" w:color="auto"/>
        <w:bottom w:val="none" w:sz="0" w:space="0" w:color="auto"/>
        <w:right w:val="none" w:sz="0" w:space="0" w:color="auto"/>
      </w:divBdr>
    </w:div>
    <w:div w:id="878203013">
      <w:bodyDiv w:val="1"/>
      <w:marLeft w:val="0"/>
      <w:marRight w:val="0"/>
      <w:marTop w:val="0"/>
      <w:marBottom w:val="0"/>
      <w:divBdr>
        <w:top w:val="none" w:sz="0" w:space="0" w:color="auto"/>
        <w:left w:val="none" w:sz="0" w:space="0" w:color="auto"/>
        <w:bottom w:val="none" w:sz="0" w:space="0" w:color="auto"/>
        <w:right w:val="none" w:sz="0" w:space="0" w:color="auto"/>
      </w:divBdr>
    </w:div>
    <w:div w:id="882865186">
      <w:bodyDiv w:val="1"/>
      <w:marLeft w:val="0"/>
      <w:marRight w:val="0"/>
      <w:marTop w:val="0"/>
      <w:marBottom w:val="0"/>
      <w:divBdr>
        <w:top w:val="none" w:sz="0" w:space="0" w:color="auto"/>
        <w:left w:val="none" w:sz="0" w:space="0" w:color="auto"/>
        <w:bottom w:val="none" w:sz="0" w:space="0" w:color="auto"/>
        <w:right w:val="none" w:sz="0" w:space="0" w:color="auto"/>
      </w:divBdr>
    </w:div>
    <w:div w:id="939803009">
      <w:bodyDiv w:val="1"/>
      <w:marLeft w:val="0"/>
      <w:marRight w:val="0"/>
      <w:marTop w:val="0"/>
      <w:marBottom w:val="0"/>
      <w:divBdr>
        <w:top w:val="none" w:sz="0" w:space="0" w:color="auto"/>
        <w:left w:val="none" w:sz="0" w:space="0" w:color="auto"/>
        <w:bottom w:val="none" w:sz="0" w:space="0" w:color="auto"/>
        <w:right w:val="none" w:sz="0" w:space="0" w:color="auto"/>
      </w:divBdr>
    </w:div>
    <w:div w:id="994988171">
      <w:bodyDiv w:val="1"/>
      <w:marLeft w:val="0"/>
      <w:marRight w:val="0"/>
      <w:marTop w:val="0"/>
      <w:marBottom w:val="0"/>
      <w:divBdr>
        <w:top w:val="none" w:sz="0" w:space="0" w:color="auto"/>
        <w:left w:val="none" w:sz="0" w:space="0" w:color="auto"/>
        <w:bottom w:val="none" w:sz="0" w:space="0" w:color="auto"/>
        <w:right w:val="none" w:sz="0" w:space="0" w:color="auto"/>
      </w:divBdr>
    </w:div>
    <w:div w:id="997659824">
      <w:bodyDiv w:val="1"/>
      <w:marLeft w:val="0"/>
      <w:marRight w:val="0"/>
      <w:marTop w:val="0"/>
      <w:marBottom w:val="0"/>
      <w:divBdr>
        <w:top w:val="none" w:sz="0" w:space="0" w:color="auto"/>
        <w:left w:val="none" w:sz="0" w:space="0" w:color="auto"/>
        <w:bottom w:val="none" w:sz="0" w:space="0" w:color="auto"/>
        <w:right w:val="none" w:sz="0" w:space="0" w:color="auto"/>
      </w:divBdr>
    </w:div>
    <w:div w:id="1049066439">
      <w:bodyDiv w:val="1"/>
      <w:marLeft w:val="0"/>
      <w:marRight w:val="0"/>
      <w:marTop w:val="0"/>
      <w:marBottom w:val="0"/>
      <w:divBdr>
        <w:top w:val="none" w:sz="0" w:space="0" w:color="auto"/>
        <w:left w:val="none" w:sz="0" w:space="0" w:color="auto"/>
        <w:bottom w:val="none" w:sz="0" w:space="0" w:color="auto"/>
        <w:right w:val="none" w:sz="0" w:space="0" w:color="auto"/>
      </w:divBdr>
    </w:div>
    <w:div w:id="1074664022">
      <w:bodyDiv w:val="1"/>
      <w:marLeft w:val="0"/>
      <w:marRight w:val="0"/>
      <w:marTop w:val="0"/>
      <w:marBottom w:val="0"/>
      <w:divBdr>
        <w:top w:val="none" w:sz="0" w:space="0" w:color="auto"/>
        <w:left w:val="none" w:sz="0" w:space="0" w:color="auto"/>
        <w:bottom w:val="none" w:sz="0" w:space="0" w:color="auto"/>
        <w:right w:val="none" w:sz="0" w:space="0" w:color="auto"/>
      </w:divBdr>
    </w:div>
    <w:div w:id="1094400407">
      <w:bodyDiv w:val="1"/>
      <w:marLeft w:val="0"/>
      <w:marRight w:val="0"/>
      <w:marTop w:val="0"/>
      <w:marBottom w:val="0"/>
      <w:divBdr>
        <w:top w:val="none" w:sz="0" w:space="0" w:color="auto"/>
        <w:left w:val="none" w:sz="0" w:space="0" w:color="auto"/>
        <w:bottom w:val="none" w:sz="0" w:space="0" w:color="auto"/>
        <w:right w:val="none" w:sz="0" w:space="0" w:color="auto"/>
      </w:divBdr>
    </w:div>
    <w:div w:id="1137720815">
      <w:bodyDiv w:val="1"/>
      <w:marLeft w:val="0"/>
      <w:marRight w:val="0"/>
      <w:marTop w:val="0"/>
      <w:marBottom w:val="0"/>
      <w:divBdr>
        <w:top w:val="none" w:sz="0" w:space="0" w:color="auto"/>
        <w:left w:val="none" w:sz="0" w:space="0" w:color="auto"/>
        <w:bottom w:val="none" w:sz="0" w:space="0" w:color="auto"/>
        <w:right w:val="none" w:sz="0" w:space="0" w:color="auto"/>
      </w:divBdr>
    </w:div>
    <w:div w:id="1166824045">
      <w:bodyDiv w:val="1"/>
      <w:marLeft w:val="0"/>
      <w:marRight w:val="0"/>
      <w:marTop w:val="0"/>
      <w:marBottom w:val="0"/>
      <w:divBdr>
        <w:top w:val="none" w:sz="0" w:space="0" w:color="auto"/>
        <w:left w:val="none" w:sz="0" w:space="0" w:color="auto"/>
        <w:bottom w:val="none" w:sz="0" w:space="0" w:color="auto"/>
        <w:right w:val="none" w:sz="0" w:space="0" w:color="auto"/>
      </w:divBdr>
    </w:div>
    <w:div w:id="1194341291">
      <w:bodyDiv w:val="1"/>
      <w:marLeft w:val="0"/>
      <w:marRight w:val="0"/>
      <w:marTop w:val="0"/>
      <w:marBottom w:val="0"/>
      <w:divBdr>
        <w:top w:val="none" w:sz="0" w:space="0" w:color="auto"/>
        <w:left w:val="none" w:sz="0" w:space="0" w:color="auto"/>
        <w:bottom w:val="none" w:sz="0" w:space="0" w:color="auto"/>
        <w:right w:val="none" w:sz="0" w:space="0" w:color="auto"/>
      </w:divBdr>
    </w:div>
    <w:div w:id="1207139536">
      <w:bodyDiv w:val="1"/>
      <w:marLeft w:val="0"/>
      <w:marRight w:val="0"/>
      <w:marTop w:val="0"/>
      <w:marBottom w:val="0"/>
      <w:divBdr>
        <w:top w:val="none" w:sz="0" w:space="0" w:color="auto"/>
        <w:left w:val="none" w:sz="0" w:space="0" w:color="auto"/>
        <w:bottom w:val="none" w:sz="0" w:space="0" w:color="auto"/>
        <w:right w:val="none" w:sz="0" w:space="0" w:color="auto"/>
      </w:divBdr>
    </w:div>
    <w:div w:id="1300914425">
      <w:bodyDiv w:val="1"/>
      <w:marLeft w:val="0"/>
      <w:marRight w:val="0"/>
      <w:marTop w:val="0"/>
      <w:marBottom w:val="0"/>
      <w:divBdr>
        <w:top w:val="none" w:sz="0" w:space="0" w:color="auto"/>
        <w:left w:val="none" w:sz="0" w:space="0" w:color="auto"/>
        <w:bottom w:val="none" w:sz="0" w:space="0" w:color="auto"/>
        <w:right w:val="none" w:sz="0" w:space="0" w:color="auto"/>
      </w:divBdr>
    </w:div>
    <w:div w:id="1301113498">
      <w:bodyDiv w:val="1"/>
      <w:marLeft w:val="0"/>
      <w:marRight w:val="0"/>
      <w:marTop w:val="0"/>
      <w:marBottom w:val="0"/>
      <w:divBdr>
        <w:top w:val="none" w:sz="0" w:space="0" w:color="auto"/>
        <w:left w:val="none" w:sz="0" w:space="0" w:color="auto"/>
        <w:bottom w:val="none" w:sz="0" w:space="0" w:color="auto"/>
        <w:right w:val="none" w:sz="0" w:space="0" w:color="auto"/>
      </w:divBdr>
    </w:div>
    <w:div w:id="1317805528">
      <w:bodyDiv w:val="1"/>
      <w:marLeft w:val="0"/>
      <w:marRight w:val="0"/>
      <w:marTop w:val="0"/>
      <w:marBottom w:val="0"/>
      <w:divBdr>
        <w:top w:val="none" w:sz="0" w:space="0" w:color="auto"/>
        <w:left w:val="none" w:sz="0" w:space="0" w:color="auto"/>
        <w:bottom w:val="none" w:sz="0" w:space="0" w:color="auto"/>
        <w:right w:val="none" w:sz="0" w:space="0" w:color="auto"/>
      </w:divBdr>
    </w:div>
    <w:div w:id="1347516991">
      <w:bodyDiv w:val="1"/>
      <w:marLeft w:val="0"/>
      <w:marRight w:val="0"/>
      <w:marTop w:val="0"/>
      <w:marBottom w:val="0"/>
      <w:divBdr>
        <w:top w:val="none" w:sz="0" w:space="0" w:color="auto"/>
        <w:left w:val="none" w:sz="0" w:space="0" w:color="auto"/>
        <w:bottom w:val="none" w:sz="0" w:space="0" w:color="auto"/>
        <w:right w:val="none" w:sz="0" w:space="0" w:color="auto"/>
      </w:divBdr>
    </w:div>
    <w:div w:id="1370762677">
      <w:bodyDiv w:val="1"/>
      <w:marLeft w:val="0"/>
      <w:marRight w:val="0"/>
      <w:marTop w:val="0"/>
      <w:marBottom w:val="0"/>
      <w:divBdr>
        <w:top w:val="none" w:sz="0" w:space="0" w:color="auto"/>
        <w:left w:val="none" w:sz="0" w:space="0" w:color="auto"/>
        <w:bottom w:val="none" w:sz="0" w:space="0" w:color="auto"/>
        <w:right w:val="none" w:sz="0" w:space="0" w:color="auto"/>
      </w:divBdr>
    </w:div>
    <w:div w:id="1379628419">
      <w:bodyDiv w:val="1"/>
      <w:marLeft w:val="0"/>
      <w:marRight w:val="0"/>
      <w:marTop w:val="0"/>
      <w:marBottom w:val="0"/>
      <w:divBdr>
        <w:top w:val="none" w:sz="0" w:space="0" w:color="auto"/>
        <w:left w:val="none" w:sz="0" w:space="0" w:color="auto"/>
        <w:bottom w:val="none" w:sz="0" w:space="0" w:color="auto"/>
        <w:right w:val="none" w:sz="0" w:space="0" w:color="auto"/>
      </w:divBdr>
    </w:div>
    <w:div w:id="1394503774">
      <w:bodyDiv w:val="1"/>
      <w:marLeft w:val="0"/>
      <w:marRight w:val="0"/>
      <w:marTop w:val="0"/>
      <w:marBottom w:val="0"/>
      <w:divBdr>
        <w:top w:val="none" w:sz="0" w:space="0" w:color="auto"/>
        <w:left w:val="none" w:sz="0" w:space="0" w:color="auto"/>
        <w:bottom w:val="none" w:sz="0" w:space="0" w:color="auto"/>
        <w:right w:val="none" w:sz="0" w:space="0" w:color="auto"/>
      </w:divBdr>
    </w:div>
    <w:div w:id="1427849200">
      <w:bodyDiv w:val="1"/>
      <w:marLeft w:val="0"/>
      <w:marRight w:val="0"/>
      <w:marTop w:val="0"/>
      <w:marBottom w:val="0"/>
      <w:divBdr>
        <w:top w:val="none" w:sz="0" w:space="0" w:color="auto"/>
        <w:left w:val="none" w:sz="0" w:space="0" w:color="auto"/>
        <w:bottom w:val="none" w:sz="0" w:space="0" w:color="auto"/>
        <w:right w:val="none" w:sz="0" w:space="0" w:color="auto"/>
      </w:divBdr>
    </w:div>
    <w:div w:id="1444304610">
      <w:bodyDiv w:val="1"/>
      <w:marLeft w:val="0"/>
      <w:marRight w:val="0"/>
      <w:marTop w:val="0"/>
      <w:marBottom w:val="0"/>
      <w:divBdr>
        <w:top w:val="none" w:sz="0" w:space="0" w:color="auto"/>
        <w:left w:val="none" w:sz="0" w:space="0" w:color="auto"/>
        <w:bottom w:val="none" w:sz="0" w:space="0" w:color="auto"/>
        <w:right w:val="none" w:sz="0" w:space="0" w:color="auto"/>
      </w:divBdr>
    </w:div>
    <w:div w:id="1471168806">
      <w:bodyDiv w:val="1"/>
      <w:marLeft w:val="0"/>
      <w:marRight w:val="0"/>
      <w:marTop w:val="0"/>
      <w:marBottom w:val="0"/>
      <w:divBdr>
        <w:top w:val="none" w:sz="0" w:space="0" w:color="auto"/>
        <w:left w:val="none" w:sz="0" w:space="0" w:color="auto"/>
        <w:bottom w:val="none" w:sz="0" w:space="0" w:color="auto"/>
        <w:right w:val="none" w:sz="0" w:space="0" w:color="auto"/>
      </w:divBdr>
    </w:div>
    <w:div w:id="1629431003">
      <w:bodyDiv w:val="1"/>
      <w:marLeft w:val="0"/>
      <w:marRight w:val="0"/>
      <w:marTop w:val="0"/>
      <w:marBottom w:val="0"/>
      <w:divBdr>
        <w:top w:val="none" w:sz="0" w:space="0" w:color="auto"/>
        <w:left w:val="none" w:sz="0" w:space="0" w:color="auto"/>
        <w:bottom w:val="none" w:sz="0" w:space="0" w:color="auto"/>
        <w:right w:val="none" w:sz="0" w:space="0" w:color="auto"/>
      </w:divBdr>
    </w:div>
    <w:div w:id="1678531912">
      <w:bodyDiv w:val="1"/>
      <w:marLeft w:val="0"/>
      <w:marRight w:val="0"/>
      <w:marTop w:val="0"/>
      <w:marBottom w:val="0"/>
      <w:divBdr>
        <w:top w:val="none" w:sz="0" w:space="0" w:color="auto"/>
        <w:left w:val="none" w:sz="0" w:space="0" w:color="auto"/>
        <w:bottom w:val="none" w:sz="0" w:space="0" w:color="auto"/>
        <w:right w:val="none" w:sz="0" w:space="0" w:color="auto"/>
      </w:divBdr>
    </w:div>
    <w:div w:id="1710687552">
      <w:bodyDiv w:val="1"/>
      <w:marLeft w:val="0"/>
      <w:marRight w:val="0"/>
      <w:marTop w:val="0"/>
      <w:marBottom w:val="0"/>
      <w:divBdr>
        <w:top w:val="none" w:sz="0" w:space="0" w:color="auto"/>
        <w:left w:val="none" w:sz="0" w:space="0" w:color="auto"/>
        <w:bottom w:val="none" w:sz="0" w:space="0" w:color="auto"/>
        <w:right w:val="none" w:sz="0" w:space="0" w:color="auto"/>
      </w:divBdr>
    </w:div>
    <w:div w:id="1735622520">
      <w:bodyDiv w:val="1"/>
      <w:marLeft w:val="0"/>
      <w:marRight w:val="0"/>
      <w:marTop w:val="0"/>
      <w:marBottom w:val="0"/>
      <w:divBdr>
        <w:top w:val="none" w:sz="0" w:space="0" w:color="auto"/>
        <w:left w:val="none" w:sz="0" w:space="0" w:color="auto"/>
        <w:bottom w:val="none" w:sz="0" w:space="0" w:color="auto"/>
        <w:right w:val="none" w:sz="0" w:space="0" w:color="auto"/>
      </w:divBdr>
    </w:div>
    <w:div w:id="1749116054">
      <w:bodyDiv w:val="1"/>
      <w:marLeft w:val="0"/>
      <w:marRight w:val="0"/>
      <w:marTop w:val="0"/>
      <w:marBottom w:val="0"/>
      <w:divBdr>
        <w:top w:val="none" w:sz="0" w:space="0" w:color="auto"/>
        <w:left w:val="none" w:sz="0" w:space="0" w:color="auto"/>
        <w:bottom w:val="none" w:sz="0" w:space="0" w:color="auto"/>
        <w:right w:val="none" w:sz="0" w:space="0" w:color="auto"/>
      </w:divBdr>
    </w:div>
    <w:div w:id="1799178503">
      <w:bodyDiv w:val="1"/>
      <w:marLeft w:val="0"/>
      <w:marRight w:val="0"/>
      <w:marTop w:val="0"/>
      <w:marBottom w:val="0"/>
      <w:divBdr>
        <w:top w:val="none" w:sz="0" w:space="0" w:color="auto"/>
        <w:left w:val="none" w:sz="0" w:space="0" w:color="auto"/>
        <w:bottom w:val="none" w:sz="0" w:space="0" w:color="auto"/>
        <w:right w:val="none" w:sz="0" w:space="0" w:color="auto"/>
      </w:divBdr>
    </w:div>
    <w:div w:id="1819805372">
      <w:bodyDiv w:val="1"/>
      <w:marLeft w:val="0"/>
      <w:marRight w:val="0"/>
      <w:marTop w:val="0"/>
      <w:marBottom w:val="0"/>
      <w:divBdr>
        <w:top w:val="none" w:sz="0" w:space="0" w:color="auto"/>
        <w:left w:val="none" w:sz="0" w:space="0" w:color="auto"/>
        <w:bottom w:val="none" w:sz="0" w:space="0" w:color="auto"/>
        <w:right w:val="none" w:sz="0" w:space="0" w:color="auto"/>
      </w:divBdr>
    </w:div>
    <w:div w:id="1844469837">
      <w:bodyDiv w:val="1"/>
      <w:marLeft w:val="0"/>
      <w:marRight w:val="0"/>
      <w:marTop w:val="0"/>
      <w:marBottom w:val="0"/>
      <w:divBdr>
        <w:top w:val="none" w:sz="0" w:space="0" w:color="auto"/>
        <w:left w:val="none" w:sz="0" w:space="0" w:color="auto"/>
        <w:bottom w:val="none" w:sz="0" w:space="0" w:color="auto"/>
        <w:right w:val="none" w:sz="0" w:space="0" w:color="auto"/>
      </w:divBdr>
    </w:div>
    <w:div w:id="1860730478">
      <w:bodyDiv w:val="1"/>
      <w:marLeft w:val="0"/>
      <w:marRight w:val="0"/>
      <w:marTop w:val="0"/>
      <w:marBottom w:val="0"/>
      <w:divBdr>
        <w:top w:val="none" w:sz="0" w:space="0" w:color="auto"/>
        <w:left w:val="none" w:sz="0" w:space="0" w:color="auto"/>
        <w:bottom w:val="none" w:sz="0" w:space="0" w:color="auto"/>
        <w:right w:val="none" w:sz="0" w:space="0" w:color="auto"/>
      </w:divBdr>
    </w:div>
    <w:div w:id="1984967592">
      <w:bodyDiv w:val="1"/>
      <w:marLeft w:val="0"/>
      <w:marRight w:val="0"/>
      <w:marTop w:val="0"/>
      <w:marBottom w:val="0"/>
      <w:divBdr>
        <w:top w:val="none" w:sz="0" w:space="0" w:color="auto"/>
        <w:left w:val="none" w:sz="0" w:space="0" w:color="auto"/>
        <w:bottom w:val="none" w:sz="0" w:space="0" w:color="auto"/>
        <w:right w:val="none" w:sz="0" w:space="0" w:color="auto"/>
      </w:divBdr>
    </w:div>
    <w:div w:id="1989895600">
      <w:bodyDiv w:val="1"/>
      <w:marLeft w:val="0"/>
      <w:marRight w:val="0"/>
      <w:marTop w:val="0"/>
      <w:marBottom w:val="0"/>
      <w:divBdr>
        <w:top w:val="none" w:sz="0" w:space="0" w:color="auto"/>
        <w:left w:val="none" w:sz="0" w:space="0" w:color="auto"/>
        <w:bottom w:val="none" w:sz="0" w:space="0" w:color="auto"/>
        <w:right w:val="none" w:sz="0" w:space="0" w:color="auto"/>
      </w:divBdr>
    </w:div>
    <w:div w:id="1996489369">
      <w:bodyDiv w:val="1"/>
      <w:marLeft w:val="0"/>
      <w:marRight w:val="0"/>
      <w:marTop w:val="0"/>
      <w:marBottom w:val="0"/>
      <w:divBdr>
        <w:top w:val="none" w:sz="0" w:space="0" w:color="auto"/>
        <w:left w:val="none" w:sz="0" w:space="0" w:color="auto"/>
        <w:bottom w:val="none" w:sz="0" w:space="0" w:color="auto"/>
        <w:right w:val="none" w:sz="0" w:space="0" w:color="auto"/>
      </w:divBdr>
    </w:div>
    <w:div w:id="2064985864">
      <w:bodyDiv w:val="1"/>
      <w:marLeft w:val="0"/>
      <w:marRight w:val="0"/>
      <w:marTop w:val="0"/>
      <w:marBottom w:val="0"/>
      <w:divBdr>
        <w:top w:val="none" w:sz="0" w:space="0" w:color="auto"/>
        <w:left w:val="none" w:sz="0" w:space="0" w:color="auto"/>
        <w:bottom w:val="none" w:sz="0" w:space="0" w:color="auto"/>
        <w:right w:val="none" w:sz="0" w:space="0" w:color="auto"/>
      </w:divBdr>
    </w:div>
    <w:div w:id="2116363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uradni-list.si/1/objava.jsp?sop=2017-01-3781" TargetMode="External"/><Relationship Id="rId18" Type="http://schemas.openxmlformats.org/officeDocument/2006/relationships/hyperlink" Target="http://www.uradni-list.si/1/objava.jsp?sop=2014-01-0667"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pisrs.si/Pis.web/npb/2018-01-0223-p1.pdf" TargetMode="External"/><Relationship Id="rId7" Type="http://schemas.openxmlformats.org/officeDocument/2006/relationships/endnotes" Target="endnotes.xml"/><Relationship Id="rId12" Type="http://schemas.openxmlformats.org/officeDocument/2006/relationships/hyperlink" Target="http://www.uradni-list.si/1/objava.jsp?sop=2017-01-1446" TargetMode="External"/><Relationship Id="rId17" Type="http://schemas.openxmlformats.org/officeDocument/2006/relationships/hyperlink" Target="http://www.uradni-list.si/1/objava.jsp?sop=2007-01-1769"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uradni-list.si/1/objava.jsp?sop=2006-01-4587" TargetMode="External"/><Relationship Id="rId20" Type="http://schemas.openxmlformats.org/officeDocument/2006/relationships/hyperlink" Target="http://www.uradni-list.si/1/objava.jsp?sop=2022-01-354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6-01-1075"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uradni-list.si/1/objava.jsp?sop=2023-01-2478" TargetMode="External"/><Relationship Id="rId23" Type="http://schemas.openxmlformats.org/officeDocument/2006/relationships/hyperlink" Target="http://www.uradni-list.si/1/objava.jsp?sop=2010-01-3225" TargetMode="External"/><Relationship Id="rId10" Type="http://schemas.openxmlformats.org/officeDocument/2006/relationships/hyperlink" Target="http://www.uradni-list.si/1/objava.jsp?sop=2012-01-2468" TargetMode="External"/><Relationship Id="rId19" Type="http://schemas.openxmlformats.org/officeDocument/2006/relationships/hyperlink" Target="http://www.uradni-list.si/1/objava.jsp?sop=2016-01-1627" TargetMode="External"/><Relationship Id="rId4" Type="http://schemas.openxmlformats.org/officeDocument/2006/relationships/settings" Target="settings.xml"/><Relationship Id="rId9" Type="http://schemas.openxmlformats.org/officeDocument/2006/relationships/hyperlink" Target="http://www.uradni-list.si/1/objava.jsp?sop=2011-01-3086" TargetMode="External"/><Relationship Id="rId14" Type="http://schemas.openxmlformats.org/officeDocument/2006/relationships/hyperlink" Target="http://www.uradni-list.si/1/objava.jsp?sop=2022-01-0877" TargetMode="External"/><Relationship Id="rId22" Type="http://schemas.openxmlformats.org/officeDocument/2006/relationships/image" Target="media/image2.png"/><Relationship Id="rId27"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60166FB-4F2E-40DE-B0E7-36C7B68462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27398</Words>
  <Characters>156174</Characters>
  <Application>Microsoft Office Word</Application>
  <DocSecurity>0</DocSecurity>
  <Lines>1301</Lines>
  <Paragraphs>366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183206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2024-04-05T04:35:00Z</dcterms:created>
  <dcterms:modified xsi:type="dcterms:W3CDTF">2024-04-05T04:35:00Z</dcterms:modified>
</cp:coreProperties>
</file>