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B3A472" w14:textId="77777777" w:rsidR="00D37EE3" w:rsidRPr="00D37EE3" w:rsidRDefault="00D37EE3" w:rsidP="00D37EE3">
      <w:pPr>
        <w:suppressAutoHyphens/>
        <w:overflowPunct w:val="0"/>
        <w:autoSpaceDE w:val="0"/>
        <w:autoSpaceDN w:val="0"/>
        <w:adjustRightInd w:val="0"/>
        <w:spacing w:before="480" w:after="0" w:line="240" w:lineRule="auto"/>
        <w:jc w:val="both"/>
        <w:rPr>
          <w:rFonts w:ascii="Arial" w:eastAsia="Times New Roman" w:hAnsi="Arial" w:cs="Arial"/>
          <w:kern w:val="0"/>
          <w:sz w:val="20"/>
          <w:szCs w:val="20"/>
          <w:shd w:val="clear" w:color="auto" w:fill="FFFFFF"/>
          <w14:ligatures w14:val="none"/>
        </w:rPr>
      </w:pPr>
      <w:r w:rsidRPr="00D37EE3">
        <w:rPr>
          <w:rFonts w:ascii="Arial" w:eastAsia="Times New Roman" w:hAnsi="Arial" w:cs="Arial"/>
          <w:kern w:val="0"/>
          <w:sz w:val="20"/>
          <w:szCs w:val="20"/>
          <w14:ligatures w14:val="none"/>
        </w:rPr>
        <w:t xml:space="preserve">Na podlagi drugega odstavka 74. člena Zakona o socialnem varstvu </w:t>
      </w:r>
      <w:r w:rsidRPr="00D37EE3">
        <w:rPr>
          <w:rFonts w:ascii="Arial" w:eastAsia="Times New Roman" w:hAnsi="Arial" w:cs="Arial"/>
          <w:kern w:val="0"/>
          <w:sz w:val="20"/>
          <w:szCs w:val="20"/>
          <w:shd w:val="clear" w:color="auto" w:fill="FFFFFF"/>
          <w:lang w:eastAsia="sl-SI"/>
          <w14:ligatures w14:val="none"/>
        </w:rPr>
        <w:t>(Uradni list RS, št. </w:t>
      </w:r>
      <w:hyperlink r:id="rId7" w:tgtFrame="_blank" w:tooltip="Zakon o socialnem varstvu (uradno prečiščeno besedilo)" w:history="1">
        <w:r w:rsidRPr="00D37EE3">
          <w:rPr>
            <w:rFonts w:ascii="Arial" w:eastAsia="Times New Roman" w:hAnsi="Arial" w:cs="Arial"/>
            <w:kern w:val="0"/>
            <w:sz w:val="20"/>
            <w:szCs w:val="20"/>
            <w:shd w:val="clear" w:color="auto" w:fill="FFFFFF"/>
            <w:lang w:eastAsia="sl-SI"/>
            <w14:ligatures w14:val="none"/>
          </w:rPr>
          <w:t>3/07</w:t>
        </w:r>
      </w:hyperlink>
      <w:r w:rsidRPr="00D37EE3">
        <w:rPr>
          <w:rFonts w:ascii="Arial" w:eastAsia="Times New Roman" w:hAnsi="Arial" w:cs="Arial"/>
          <w:kern w:val="0"/>
          <w:sz w:val="20"/>
          <w:szCs w:val="20"/>
          <w:shd w:val="clear" w:color="auto" w:fill="FFFFFF"/>
          <w:lang w:eastAsia="sl-SI"/>
          <w14:ligatures w14:val="none"/>
        </w:rPr>
        <w:t> – uradno prečiščeno besedilo, </w:t>
      </w:r>
      <w:hyperlink r:id="rId8" w:tgtFrame="_blank" w:tooltip="Popravek Uradnega prečiščenega besedila Zakona o socialnem varstvu (ZSV-UPB2)" w:history="1">
        <w:r w:rsidRPr="00D37EE3">
          <w:rPr>
            <w:rFonts w:ascii="Arial" w:eastAsia="Times New Roman" w:hAnsi="Arial" w:cs="Arial"/>
            <w:kern w:val="0"/>
            <w:sz w:val="20"/>
            <w:szCs w:val="20"/>
            <w:shd w:val="clear" w:color="auto" w:fill="FFFFFF"/>
            <w:lang w:eastAsia="sl-SI"/>
            <w14:ligatures w14:val="none"/>
          </w:rPr>
          <w:t>23/07 – popr.</w:t>
        </w:r>
      </w:hyperlink>
      <w:r w:rsidRPr="00D37EE3">
        <w:rPr>
          <w:rFonts w:ascii="Arial" w:eastAsia="Times New Roman" w:hAnsi="Arial" w:cs="Arial"/>
          <w:kern w:val="0"/>
          <w:sz w:val="20"/>
          <w:szCs w:val="20"/>
          <w:shd w:val="clear" w:color="auto" w:fill="FFFFFF"/>
          <w:lang w:eastAsia="sl-SI"/>
          <w14:ligatures w14:val="none"/>
        </w:rPr>
        <w:t>, </w:t>
      </w:r>
      <w:hyperlink r:id="rId9" w:tgtFrame="_blank" w:tooltip="Popravek Zakona o socialnem varstvu – uradno prečiščeno besedilo (ZSV-UPB2)" w:history="1">
        <w:r w:rsidRPr="00D37EE3">
          <w:rPr>
            <w:rFonts w:ascii="Arial" w:eastAsia="Times New Roman" w:hAnsi="Arial" w:cs="Arial"/>
            <w:kern w:val="0"/>
            <w:sz w:val="20"/>
            <w:szCs w:val="20"/>
            <w:shd w:val="clear" w:color="auto" w:fill="FFFFFF"/>
            <w:lang w:eastAsia="sl-SI"/>
            <w14:ligatures w14:val="none"/>
          </w:rPr>
          <w:t>41/07 – popr.</w:t>
        </w:r>
      </w:hyperlink>
      <w:r w:rsidRPr="00D37EE3">
        <w:rPr>
          <w:rFonts w:ascii="Arial" w:eastAsia="Times New Roman" w:hAnsi="Arial" w:cs="Arial"/>
          <w:kern w:val="0"/>
          <w:sz w:val="20"/>
          <w:szCs w:val="20"/>
          <w:shd w:val="clear" w:color="auto" w:fill="FFFFFF"/>
          <w:lang w:eastAsia="sl-SI"/>
          <w14:ligatures w14:val="none"/>
        </w:rPr>
        <w:t>, </w:t>
      </w:r>
      <w:hyperlink r:id="rId10" w:tgtFrame="_blank" w:tooltip="Zakon o socialno varstvenih prejemkih" w:history="1">
        <w:r w:rsidRPr="00D37EE3">
          <w:rPr>
            <w:rFonts w:ascii="Arial" w:eastAsia="Times New Roman" w:hAnsi="Arial" w:cs="Arial"/>
            <w:kern w:val="0"/>
            <w:sz w:val="20"/>
            <w:szCs w:val="20"/>
            <w:shd w:val="clear" w:color="auto" w:fill="FFFFFF"/>
            <w:lang w:eastAsia="sl-SI"/>
            <w14:ligatures w14:val="none"/>
          </w:rPr>
          <w:t>61/10</w:t>
        </w:r>
      </w:hyperlink>
      <w:r w:rsidRPr="00D37EE3">
        <w:rPr>
          <w:rFonts w:ascii="Arial" w:eastAsia="Times New Roman" w:hAnsi="Arial" w:cs="Arial"/>
          <w:kern w:val="0"/>
          <w:sz w:val="20"/>
          <w:szCs w:val="20"/>
          <w:shd w:val="clear" w:color="auto" w:fill="FFFFFF"/>
          <w:lang w:eastAsia="sl-SI"/>
          <w14:ligatures w14:val="none"/>
        </w:rPr>
        <w:t xml:space="preserve"> – </w:t>
      </w:r>
      <w:proofErr w:type="spellStart"/>
      <w:r w:rsidRPr="00D37EE3">
        <w:rPr>
          <w:rFonts w:ascii="Arial" w:eastAsia="Times New Roman" w:hAnsi="Arial" w:cs="Arial"/>
          <w:kern w:val="0"/>
          <w:sz w:val="20"/>
          <w:szCs w:val="20"/>
          <w:shd w:val="clear" w:color="auto" w:fill="FFFFFF"/>
          <w:lang w:eastAsia="sl-SI"/>
          <w14:ligatures w14:val="none"/>
        </w:rPr>
        <w:t>ZSVarPre</w:t>
      </w:r>
      <w:proofErr w:type="spellEnd"/>
      <w:r w:rsidRPr="00D37EE3">
        <w:rPr>
          <w:rFonts w:ascii="Arial" w:eastAsia="Times New Roman" w:hAnsi="Arial" w:cs="Arial"/>
          <w:kern w:val="0"/>
          <w:sz w:val="20"/>
          <w:szCs w:val="20"/>
          <w:shd w:val="clear" w:color="auto" w:fill="FFFFFF"/>
          <w:lang w:eastAsia="sl-SI"/>
          <w14:ligatures w14:val="none"/>
        </w:rPr>
        <w:t>, </w:t>
      </w:r>
      <w:hyperlink r:id="rId11" w:tgtFrame="_blank" w:tooltip="Zakon o uveljavljanju pravic iz javnih sredstev" w:history="1">
        <w:r w:rsidRPr="00D37EE3">
          <w:rPr>
            <w:rFonts w:ascii="Arial" w:eastAsia="Times New Roman" w:hAnsi="Arial" w:cs="Arial"/>
            <w:kern w:val="0"/>
            <w:sz w:val="20"/>
            <w:szCs w:val="20"/>
            <w:shd w:val="clear" w:color="auto" w:fill="FFFFFF"/>
            <w:lang w:eastAsia="sl-SI"/>
            <w14:ligatures w14:val="none"/>
          </w:rPr>
          <w:t>62/10</w:t>
        </w:r>
      </w:hyperlink>
      <w:r w:rsidRPr="00D37EE3">
        <w:rPr>
          <w:rFonts w:ascii="Arial" w:eastAsia="Times New Roman" w:hAnsi="Arial" w:cs="Arial"/>
          <w:kern w:val="0"/>
          <w:sz w:val="20"/>
          <w:szCs w:val="20"/>
          <w:shd w:val="clear" w:color="auto" w:fill="FFFFFF"/>
          <w:lang w:eastAsia="sl-SI"/>
          <w14:ligatures w14:val="none"/>
        </w:rPr>
        <w:t> – ZUPJS, </w:t>
      </w:r>
      <w:hyperlink r:id="rId12" w:tgtFrame="_blank" w:tooltip="Zakon o dopolnitvi Zakona o socialnem varstvu" w:history="1">
        <w:r w:rsidRPr="00D37EE3">
          <w:rPr>
            <w:rFonts w:ascii="Arial" w:eastAsia="Times New Roman" w:hAnsi="Arial" w:cs="Arial"/>
            <w:kern w:val="0"/>
            <w:sz w:val="20"/>
            <w:szCs w:val="20"/>
            <w:shd w:val="clear" w:color="auto" w:fill="FFFFFF"/>
            <w:lang w:eastAsia="sl-SI"/>
            <w14:ligatures w14:val="none"/>
          </w:rPr>
          <w:t>57/12</w:t>
        </w:r>
      </w:hyperlink>
      <w:r w:rsidRPr="00D37EE3">
        <w:rPr>
          <w:rFonts w:ascii="Arial" w:eastAsia="Times New Roman" w:hAnsi="Arial" w:cs="Arial"/>
          <w:kern w:val="0"/>
          <w:sz w:val="20"/>
          <w:szCs w:val="20"/>
          <w:shd w:val="clear" w:color="auto" w:fill="FFFFFF"/>
          <w:lang w:eastAsia="sl-SI"/>
          <w14:ligatures w14:val="none"/>
        </w:rPr>
        <w:t>, </w:t>
      </w:r>
      <w:hyperlink r:id="rId13" w:tgtFrame="_blank" w:tooltip="Zakon o spremembah in dopolnitvah Zakona o socialnem varstvu" w:history="1">
        <w:r w:rsidRPr="00D37EE3">
          <w:rPr>
            <w:rFonts w:ascii="Arial" w:eastAsia="Times New Roman" w:hAnsi="Arial" w:cs="Arial"/>
            <w:kern w:val="0"/>
            <w:sz w:val="20"/>
            <w:szCs w:val="20"/>
            <w:shd w:val="clear" w:color="auto" w:fill="FFFFFF"/>
            <w:lang w:eastAsia="sl-SI"/>
            <w14:ligatures w14:val="none"/>
          </w:rPr>
          <w:t>39/16</w:t>
        </w:r>
      </w:hyperlink>
      <w:r w:rsidRPr="00D37EE3">
        <w:rPr>
          <w:rFonts w:ascii="Arial" w:eastAsia="Times New Roman" w:hAnsi="Arial" w:cs="Arial"/>
          <w:kern w:val="0"/>
          <w:sz w:val="20"/>
          <w:szCs w:val="20"/>
          <w:shd w:val="clear" w:color="auto" w:fill="FFFFFF"/>
          <w:lang w:eastAsia="sl-SI"/>
          <w14:ligatures w14:val="none"/>
        </w:rPr>
        <w:t>, </w:t>
      </w:r>
      <w:hyperlink r:id="rId14" w:tgtFrame="_blank" w:tooltip="Zakon o prijavi prebivališča" w:history="1">
        <w:r w:rsidRPr="00D37EE3">
          <w:rPr>
            <w:rFonts w:ascii="Arial" w:eastAsia="Times New Roman" w:hAnsi="Arial" w:cs="Arial"/>
            <w:kern w:val="0"/>
            <w:sz w:val="20"/>
            <w:szCs w:val="20"/>
            <w:shd w:val="clear" w:color="auto" w:fill="FFFFFF"/>
            <w:lang w:eastAsia="sl-SI"/>
            <w14:ligatures w14:val="none"/>
          </w:rPr>
          <w:t>52/16</w:t>
        </w:r>
      </w:hyperlink>
      <w:r w:rsidRPr="00D37EE3">
        <w:rPr>
          <w:rFonts w:ascii="Arial" w:eastAsia="Times New Roman" w:hAnsi="Arial" w:cs="Arial"/>
          <w:kern w:val="0"/>
          <w:sz w:val="20"/>
          <w:szCs w:val="20"/>
          <w:shd w:val="clear" w:color="auto" w:fill="FFFFFF"/>
          <w:lang w:eastAsia="sl-SI"/>
          <w14:ligatures w14:val="none"/>
        </w:rPr>
        <w:t> – ZPPreb-1, </w:t>
      </w:r>
      <w:hyperlink r:id="rId15" w:tgtFrame="_blank" w:tooltip="Družinski zakonik" w:history="1">
        <w:r w:rsidRPr="00D37EE3">
          <w:rPr>
            <w:rFonts w:ascii="Arial" w:eastAsia="Times New Roman" w:hAnsi="Arial" w:cs="Arial"/>
            <w:kern w:val="0"/>
            <w:sz w:val="20"/>
            <w:szCs w:val="20"/>
            <w:shd w:val="clear" w:color="auto" w:fill="FFFFFF"/>
            <w:lang w:eastAsia="sl-SI"/>
            <w14:ligatures w14:val="none"/>
          </w:rPr>
          <w:t>15/17</w:t>
        </w:r>
      </w:hyperlink>
      <w:r w:rsidRPr="00D37EE3">
        <w:rPr>
          <w:rFonts w:ascii="Arial" w:eastAsia="Times New Roman" w:hAnsi="Arial" w:cs="Arial"/>
          <w:kern w:val="0"/>
          <w:sz w:val="20"/>
          <w:szCs w:val="20"/>
          <w:shd w:val="clear" w:color="auto" w:fill="FFFFFF"/>
          <w:lang w:eastAsia="sl-SI"/>
          <w14:ligatures w14:val="none"/>
        </w:rPr>
        <w:t> – DZ, </w:t>
      </w:r>
      <w:hyperlink r:id="rId16" w:tgtFrame="_blank" w:tooltip="Zakon o dopolnitvah Zakona o socialnem varstvu" w:history="1">
        <w:r w:rsidRPr="00D37EE3">
          <w:rPr>
            <w:rFonts w:ascii="Arial" w:eastAsia="Times New Roman" w:hAnsi="Arial" w:cs="Arial"/>
            <w:kern w:val="0"/>
            <w:sz w:val="20"/>
            <w:szCs w:val="20"/>
            <w:shd w:val="clear" w:color="auto" w:fill="FFFFFF"/>
            <w:lang w:eastAsia="sl-SI"/>
            <w14:ligatures w14:val="none"/>
          </w:rPr>
          <w:t>29/17</w:t>
        </w:r>
      </w:hyperlink>
      <w:r w:rsidRPr="00D37EE3">
        <w:rPr>
          <w:rFonts w:ascii="Arial" w:eastAsia="Times New Roman" w:hAnsi="Arial" w:cs="Arial"/>
          <w:kern w:val="0"/>
          <w:sz w:val="20"/>
          <w:szCs w:val="20"/>
          <w:shd w:val="clear" w:color="auto" w:fill="FFFFFF"/>
          <w:lang w:eastAsia="sl-SI"/>
          <w14:ligatures w14:val="none"/>
        </w:rPr>
        <w:t>, </w:t>
      </w:r>
      <w:hyperlink r:id="rId17" w:tgtFrame="_blank" w:tooltip="Zakon o spremembah in dopolnitvah Zakona o socialnem varstvu" w:history="1">
        <w:r w:rsidRPr="00D37EE3">
          <w:rPr>
            <w:rFonts w:ascii="Arial" w:eastAsia="Times New Roman" w:hAnsi="Arial" w:cs="Arial"/>
            <w:kern w:val="0"/>
            <w:sz w:val="20"/>
            <w:szCs w:val="20"/>
            <w:shd w:val="clear" w:color="auto" w:fill="FFFFFF"/>
            <w:lang w:eastAsia="sl-SI"/>
            <w14:ligatures w14:val="none"/>
          </w:rPr>
          <w:t>54/17</w:t>
        </w:r>
      </w:hyperlink>
      <w:r w:rsidRPr="00D37EE3">
        <w:rPr>
          <w:rFonts w:ascii="Arial" w:eastAsia="Times New Roman" w:hAnsi="Arial" w:cs="Arial"/>
          <w:kern w:val="0"/>
          <w:sz w:val="20"/>
          <w:szCs w:val="20"/>
          <w:shd w:val="clear" w:color="auto" w:fill="FFFFFF"/>
          <w:lang w:eastAsia="sl-SI"/>
          <w14:ligatures w14:val="none"/>
        </w:rPr>
        <w:t>, </w:t>
      </w:r>
      <w:hyperlink r:id="rId18" w:tgtFrame="_blank" w:tooltip="Zakon o nevladnih organizacijah" w:history="1">
        <w:r w:rsidRPr="00D37EE3">
          <w:rPr>
            <w:rFonts w:ascii="Arial" w:eastAsia="Times New Roman" w:hAnsi="Arial" w:cs="Arial"/>
            <w:kern w:val="0"/>
            <w:sz w:val="20"/>
            <w:szCs w:val="20"/>
            <w:shd w:val="clear" w:color="auto" w:fill="FFFFFF"/>
            <w:lang w:eastAsia="sl-SI"/>
            <w14:ligatures w14:val="none"/>
          </w:rPr>
          <w:t>21/18</w:t>
        </w:r>
      </w:hyperlink>
      <w:r w:rsidRPr="00D37EE3">
        <w:rPr>
          <w:rFonts w:ascii="Arial" w:eastAsia="Times New Roman" w:hAnsi="Arial" w:cs="Arial"/>
          <w:kern w:val="0"/>
          <w:sz w:val="20"/>
          <w:szCs w:val="20"/>
          <w:shd w:val="clear" w:color="auto" w:fill="FFFFFF"/>
          <w:lang w:eastAsia="sl-SI"/>
          <w14:ligatures w14:val="none"/>
        </w:rPr>
        <w:t> – ZNOrg, </w:t>
      </w:r>
      <w:hyperlink r:id="rId19" w:tgtFrame="_blank" w:tooltip="Zakon o spremembah in dopolnitvah Zakona o osebni asistenci" w:history="1">
        <w:r w:rsidRPr="00D37EE3">
          <w:rPr>
            <w:rFonts w:ascii="Arial" w:eastAsia="Times New Roman" w:hAnsi="Arial" w:cs="Arial"/>
            <w:kern w:val="0"/>
            <w:sz w:val="20"/>
            <w:szCs w:val="20"/>
            <w:shd w:val="clear" w:color="auto" w:fill="FFFFFF"/>
            <w:lang w:eastAsia="sl-SI"/>
            <w14:ligatures w14:val="none"/>
          </w:rPr>
          <w:t>31/18</w:t>
        </w:r>
      </w:hyperlink>
      <w:r w:rsidRPr="00D37EE3">
        <w:rPr>
          <w:rFonts w:ascii="Arial" w:eastAsia="Times New Roman" w:hAnsi="Arial" w:cs="Arial"/>
          <w:kern w:val="0"/>
          <w:sz w:val="20"/>
          <w:szCs w:val="20"/>
          <w:shd w:val="clear" w:color="auto" w:fill="FFFFFF"/>
          <w:lang w:eastAsia="sl-SI"/>
          <w14:ligatures w14:val="none"/>
        </w:rPr>
        <w:t> – ZOA-A, </w:t>
      </w:r>
      <w:hyperlink r:id="rId20" w:tgtFrame="_blank" w:tooltip="Zakon o spremembah in dopolnitvah Zakona o socialnem varstvu" w:history="1">
        <w:r w:rsidRPr="00D37EE3">
          <w:rPr>
            <w:rFonts w:ascii="Arial" w:eastAsia="Times New Roman" w:hAnsi="Arial" w:cs="Arial"/>
            <w:kern w:val="0"/>
            <w:sz w:val="20"/>
            <w:szCs w:val="20"/>
            <w:shd w:val="clear" w:color="auto" w:fill="FFFFFF"/>
            <w:lang w:eastAsia="sl-SI"/>
            <w14:ligatures w14:val="none"/>
          </w:rPr>
          <w:t>28/19</w:t>
        </w:r>
      </w:hyperlink>
      <w:r w:rsidRPr="00D37EE3">
        <w:rPr>
          <w:rFonts w:ascii="Arial" w:eastAsia="Times New Roman" w:hAnsi="Arial" w:cs="Arial"/>
          <w:kern w:val="0"/>
          <w:sz w:val="20"/>
          <w:szCs w:val="20"/>
          <w:shd w:val="clear" w:color="auto" w:fill="FFFFFF"/>
          <w:lang w:eastAsia="sl-SI"/>
          <w14:ligatures w14:val="none"/>
        </w:rPr>
        <w:t>, </w:t>
      </w:r>
      <w:hyperlink r:id="rId21" w:tgtFrame="_blank" w:tooltip="Zakon o finančni razbremenitvi občin" w:history="1">
        <w:r w:rsidRPr="00D37EE3">
          <w:rPr>
            <w:rFonts w:ascii="Arial" w:eastAsia="Times New Roman" w:hAnsi="Arial" w:cs="Arial"/>
            <w:kern w:val="0"/>
            <w:sz w:val="20"/>
            <w:szCs w:val="20"/>
            <w:shd w:val="clear" w:color="auto" w:fill="FFFFFF"/>
            <w:lang w:eastAsia="sl-SI"/>
            <w14:ligatures w14:val="none"/>
          </w:rPr>
          <w:t>189/20</w:t>
        </w:r>
      </w:hyperlink>
      <w:r w:rsidRPr="00D37EE3">
        <w:rPr>
          <w:rFonts w:ascii="Arial" w:eastAsia="Times New Roman" w:hAnsi="Arial" w:cs="Arial"/>
          <w:kern w:val="0"/>
          <w:sz w:val="20"/>
          <w:szCs w:val="20"/>
          <w:shd w:val="clear" w:color="auto" w:fill="FFFFFF"/>
          <w:lang w:eastAsia="sl-SI"/>
          <w14:ligatures w14:val="none"/>
        </w:rPr>
        <w:t> – ZFRO, </w:t>
      </w:r>
      <w:hyperlink r:id="rId22" w:tgtFrame="_blank" w:tooltip="Zakon o dolgotrajni oskrbi" w:history="1">
        <w:r w:rsidRPr="00D37EE3">
          <w:rPr>
            <w:rFonts w:ascii="Arial" w:eastAsia="Times New Roman" w:hAnsi="Arial" w:cs="Arial"/>
            <w:kern w:val="0"/>
            <w:sz w:val="20"/>
            <w:szCs w:val="20"/>
            <w:shd w:val="clear" w:color="auto" w:fill="FFFFFF"/>
            <w:lang w:eastAsia="sl-SI"/>
            <w14:ligatures w14:val="none"/>
          </w:rPr>
          <w:t>196/21</w:t>
        </w:r>
      </w:hyperlink>
      <w:r w:rsidRPr="00D37EE3">
        <w:rPr>
          <w:rFonts w:ascii="Arial" w:eastAsia="Times New Roman" w:hAnsi="Arial" w:cs="Arial"/>
          <w:kern w:val="0"/>
          <w:sz w:val="20"/>
          <w:szCs w:val="20"/>
          <w:shd w:val="clear" w:color="auto" w:fill="FFFFFF"/>
          <w:lang w:eastAsia="sl-SI"/>
          <w14:ligatures w14:val="none"/>
        </w:rPr>
        <w:t xml:space="preserve"> – </w:t>
      </w:r>
      <w:proofErr w:type="spellStart"/>
      <w:r w:rsidRPr="00D37EE3">
        <w:rPr>
          <w:rFonts w:ascii="Arial" w:eastAsia="Times New Roman" w:hAnsi="Arial" w:cs="Arial"/>
          <w:kern w:val="0"/>
          <w:sz w:val="20"/>
          <w:szCs w:val="20"/>
          <w:shd w:val="clear" w:color="auto" w:fill="FFFFFF"/>
          <w:lang w:eastAsia="sl-SI"/>
          <w14:ligatures w14:val="none"/>
        </w:rPr>
        <w:t>ZDOsk</w:t>
      </w:r>
      <w:proofErr w:type="spellEnd"/>
      <w:r w:rsidRPr="00D37EE3">
        <w:rPr>
          <w:rFonts w:ascii="Arial" w:eastAsia="Times New Roman" w:hAnsi="Arial" w:cs="Arial"/>
          <w:kern w:val="0"/>
          <w:sz w:val="20"/>
          <w:szCs w:val="20"/>
          <w:shd w:val="clear" w:color="auto" w:fill="FFFFFF"/>
          <w:lang w:eastAsia="sl-SI"/>
          <w14:ligatures w14:val="none"/>
        </w:rPr>
        <w:t>, </w:t>
      </w:r>
      <w:hyperlink r:id="rId23" w:tgtFrame="_blank" w:tooltip="Zakon o spremembah in dopolnitvah Zakona o socialnem varstvu" w:history="1">
        <w:r w:rsidRPr="00D37EE3">
          <w:rPr>
            <w:rFonts w:ascii="Arial" w:eastAsia="Times New Roman" w:hAnsi="Arial" w:cs="Arial"/>
            <w:kern w:val="0"/>
            <w:sz w:val="20"/>
            <w:szCs w:val="20"/>
            <w:shd w:val="clear" w:color="auto" w:fill="FFFFFF"/>
            <w:lang w:eastAsia="sl-SI"/>
            <w14:ligatures w14:val="none"/>
          </w:rPr>
          <w:t>82/23</w:t>
        </w:r>
      </w:hyperlink>
      <w:r w:rsidRPr="00D37EE3">
        <w:rPr>
          <w:rFonts w:ascii="Arial" w:eastAsia="Times New Roman" w:hAnsi="Arial" w:cs="Arial"/>
          <w:kern w:val="0"/>
          <w:sz w:val="20"/>
          <w:szCs w:val="20"/>
          <w:shd w:val="clear" w:color="auto" w:fill="FFFFFF"/>
          <w:lang w:eastAsia="sl-SI"/>
          <w14:ligatures w14:val="none"/>
        </w:rPr>
        <w:t> in </w:t>
      </w:r>
      <w:hyperlink r:id="rId24" w:tgtFrame="_blank" w:tooltip="Zakon o dolgotrajni oskrbi" w:history="1">
        <w:r w:rsidRPr="00D37EE3">
          <w:rPr>
            <w:rFonts w:ascii="Arial" w:eastAsia="Times New Roman" w:hAnsi="Arial" w:cs="Arial"/>
            <w:kern w:val="0"/>
            <w:sz w:val="20"/>
            <w:szCs w:val="20"/>
            <w:shd w:val="clear" w:color="auto" w:fill="FFFFFF"/>
            <w:lang w:eastAsia="sl-SI"/>
            <w14:ligatures w14:val="none"/>
          </w:rPr>
          <w:t>84/23</w:t>
        </w:r>
      </w:hyperlink>
      <w:r w:rsidRPr="00D37EE3">
        <w:rPr>
          <w:rFonts w:ascii="Arial" w:eastAsia="Times New Roman" w:hAnsi="Arial" w:cs="Arial"/>
          <w:kern w:val="0"/>
          <w:sz w:val="20"/>
          <w:szCs w:val="20"/>
          <w:shd w:val="clear" w:color="auto" w:fill="FFFFFF"/>
          <w:lang w:eastAsia="sl-SI"/>
          <w14:ligatures w14:val="none"/>
        </w:rPr>
        <w:t xml:space="preserve"> – </w:t>
      </w:r>
      <w:proofErr w:type="spellStart"/>
      <w:r w:rsidRPr="00D37EE3">
        <w:rPr>
          <w:rFonts w:ascii="Arial" w:eastAsia="Times New Roman" w:hAnsi="Arial" w:cs="Arial"/>
          <w:kern w:val="0"/>
          <w:sz w:val="20"/>
          <w:szCs w:val="20"/>
          <w:shd w:val="clear" w:color="auto" w:fill="FFFFFF"/>
          <w:lang w:eastAsia="sl-SI"/>
          <w14:ligatures w14:val="none"/>
        </w:rPr>
        <w:t>ZDOsk</w:t>
      </w:r>
      <w:proofErr w:type="spellEnd"/>
      <w:r w:rsidRPr="00D37EE3">
        <w:rPr>
          <w:rFonts w:ascii="Arial" w:eastAsia="Times New Roman" w:hAnsi="Arial" w:cs="Arial"/>
          <w:kern w:val="0"/>
          <w:sz w:val="20"/>
          <w:szCs w:val="20"/>
          <w:shd w:val="clear" w:color="auto" w:fill="FFFFFF"/>
          <w:lang w:eastAsia="sl-SI"/>
          <w14:ligatures w14:val="none"/>
        </w:rPr>
        <w:t>-1)</w:t>
      </w:r>
      <w:r w:rsidRPr="00D37EE3">
        <w:rPr>
          <w:rFonts w:ascii="Arial" w:eastAsia="Times New Roman" w:hAnsi="Arial" w:cs="Arial"/>
          <w:kern w:val="0"/>
          <w:sz w:val="20"/>
          <w:szCs w:val="20"/>
          <w:shd w:val="clear" w:color="auto" w:fill="FFFFFF"/>
          <w14:ligatures w14:val="none"/>
        </w:rPr>
        <w:t>, minister, pristojen za socialno varstvo izdaja</w:t>
      </w:r>
    </w:p>
    <w:p w14:paraId="04B86968" w14:textId="77777777" w:rsidR="00D37EE3" w:rsidRPr="00D37EE3" w:rsidRDefault="00D37EE3" w:rsidP="00D37EE3">
      <w:pPr>
        <w:suppressAutoHyphens/>
        <w:overflowPunct w:val="0"/>
        <w:autoSpaceDE w:val="0"/>
        <w:autoSpaceDN w:val="0"/>
        <w:adjustRightInd w:val="0"/>
        <w:spacing w:before="480" w:after="0" w:line="240" w:lineRule="auto"/>
        <w:jc w:val="both"/>
        <w:rPr>
          <w:rFonts w:ascii="Arial" w:eastAsia="Times New Roman" w:hAnsi="Arial" w:cs="Arial"/>
          <w:kern w:val="0"/>
          <w:sz w:val="20"/>
          <w:szCs w:val="20"/>
          <w14:ligatures w14:val="none"/>
        </w:rPr>
      </w:pPr>
    </w:p>
    <w:p w14:paraId="31B072E7" w14:textId="77777777" w:rsidR="00D37EE3" w:rsidRPr="00D37EE3" w:rsidRDefault="00D37EE3" w:rsidP="00D37EE3">
      <w:pPr>
        <w:suppressAutoHyphens/>
        <w:overflowPunct w:val="0"/>
        <w:autoSpaceDE w:val="0"/>
        <w:autoSpaceDN w:val="0"/>
        <w:adjustRightInd w:val="0"/>
        <w:spacing w:after="0" w:line="240" w:lineRule="auto"/>
        <w:jc w:val="center"/>
        <w:textAlignment w:val="baseline"/>
        <w:rPr>
          <w:rFonts w:ascii="Arial" w:eastAsia="Times New Roman" w:hAnsi="Arial" w:cs="Arial"/>
          <w:b/>
          <w:kern w:val="0"/>
          <w:sz w:val="20"/>
          <w:szCs w:val="20"/>
          <w:lang w:eastAsia="x-none"/>
          <w14:ligatures w14:val="none"/>
        </w:rPr>
      </w:pPr>
      <w:r w:rsidRPr="00D37EE3">
        <w:rPr>
          <w:rFonts w:ascii="Arial" w:eastAsia="Times New Roman" w:hAnsi="Arial" w:cs="Arial"/>
          <w:b/>
          <w:kern w:val="0"/>
          <w:sz w:val="20"/>
          <w:szCs w:val="20"/>
          <w:lang w:val="x-none" w:eastAsia="x-none"/>
          <w14:ligatures w14:val="none"/>
        </w:rPr>
        <w:t>PRAVILNIK</w:t>
      </w:r>
    </w:p>
    <w:p w14:paraId="5934E3A1" w14:textId="77777777" w:rsidR="00D37EE3" w:rsidRPr="00D37EE3" w:rsidRDefault="00D37EE3" w:rsidP="00D37EE3">
      <w:pPr>
        <w:suppressAutoHyphens/>
        <w:overflowPunct w:val="0"/>
        <w:autoSpaceDE w:val="0"/>
        <w:autoSpaceDN w:val="0"/>
        <w:adjustRightInd w:val="0"/>
        <w:spacing w:after="0" w:line="240" w:lineRule="auto"/>
        <w:jc w:val="both"/>
        <w:textAlignment w:val="baseline"/>
        <w:rPr>
          <w:rFonts w:ascii="Arial" w:eastAsia="Times New Roman" w:hAnsi="Arial" w:cs="Arial"/>
          <w:b/>
          <w:kern w:val="0"/>
          <w:sz w:val="20"/>
          <w:szCs w:val="20"/>
          <w:lang w:eastAsia="x-none"/>
          <w14:ligatures w14:val="none"/>
        </w:rPr>
      </w:pPr>
      <w:r w:rsidRPr="00D37EE3">
        <w:rPr>
          <w:rFonts w:ascii="Arial" w:eastAsia="Times New Roman" w:hAnsi="Arial" w:cs="Arial"/>
          <w:b/>
          <w:kern w:val="0"/>
          <w:sz w:val="20"/>
          <w:szCs w:val="20"/>
          <w:lang w:eastAsia="x-none"/>
          <w14:ligatures w14:val="none"/>
        </w:rPr>
        <w:t xml:space="preserve">o spremembah in dopolnitvah Pravilnika </w:t>
      </w:r>
      <w:r w:rsidRPr="00D37EE3">
        <w:rPr>
          <w:rFonts w:ascii="Arial" w:eastAsia="Times New Roman" w:hAnsi="Arial" w:cs="Arial"/>
          <w:b/>
          <w:kern w:val="0"/>
          <w:sz w:val="20"/>
          <w:szCs w:val="20"/>
          <w:lang w:val="x-none" w:eastAsia="x-none"/>
          <w14:ligatures w14:val="none"/>
        </w:rPr>
        <w:t>o napredovanju strokovnih delavcev in strokovnih sodelavcev na področju socialnega varstva v nazive</w:t>
      </w:r>
    </w:p>
    <w:p w14:paraId="5D0D7DEA" w14:textId="77777777" w:rsidR="00D37EE3" w:rsidRPr="00D37EE3" w:rsidRDefault="00D37EE3" w:rsidP="00D37EE3">
      <w:pPr>
        <w:suppressAutoHyphens/>
        <w:overflowPunct w:val="0"/>
        <w:autoSpaceDE w:val="0"/>
        <w:autoSpaceDN w:val="0"/>
        <w:adjustRightInd w:val="0"/>
        <w:spacing w:before="480" w:after="0" w:line="240" w:lineRule="auto"/>
        <w:jc w:val="center"/>
        <w:textAlignment w:val="baseline"/>
        <w:rPr>
          <w:rFonts w:ascii="Arial" w:eastAsia="Times New Roman" w:hAnsi="Arial" w:cs="Arial"/>
          <w:b/>
          <w:kern w:val="0"/>
          <w:sz w:val="20"/>
          <w:szCs w:val="20"/>
          <w:lang w:val="x-none" w:eastAsia="x-none"/>
          <w14:ligatures w14:val="none"/>
        </w:rPr>
      </w:pPr>
      <w:r w:rsidRPr="00D37EE3">
        <w:rPr>
          <w:rFonts w:ascii="Arial" w:eastAsia="Times New Roman" w:hAnsi="Arial" w:cs="Arial"/>
          <w:b/>
          <w:kern w:val="0"/>
          <w:sz w:val="20"/>
          <w:szCs w:val="20"/>
          <w:lang w:val="x-none" w:eastAsia="x-none"/>
          <w14:ligatures w14:val="none"/>
        </w:rPr>
        <w:t>1. člen</w:t>
      </w:r>
    </w:p>
    <w:p w14:paraId="69A45F75"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lang w:val="x-none" w:eastAsia="x-none"/>
          <w14:ligatures w14:val="none"/>
        </w:rPr>
      </w:pPr>
    </w:p>
    <w:p w14:paraId="61EF0975"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4. člen se spremeni tako, da se glasi:</w:t>
      </w:r>
    </w:p>
    <w:p w14:paraId="2A4AB44F" w14:textId="77777777" w:rsidR="00D37EE3" w:rsidRPr="00D37EE3" w:rsidRDefault="00D37EE3" w:rsidP="00D37EE3">
      <w:pPr>
        <w:overflowPunct w:val="0"/>
        <w:autoSpaceDE w:val="0"/>
        <w:autoSpaceDN w:val="0"/>
        <w:adjustRightInd w:val="0"/>
        <w:spacing w:before="240" w:after="0" w:line="240" w:lineRule="auto"/>
        <w:ind w:firstLine="1021"/>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»Strokovni delavec oziroma strokovni sodelavec, ki ima višješolsko izobrazbo, lahko napreduje v naziv mentor, strokovni delavec oziroma strokovni sodelavec, ki ima visokošolsko izobrazbo, pa v naziv samostojni svetovalec, če ob vložitvi predloga za napredovanje v naziv izpolnjuje naslednje pogoje:</w:t>
      </w:r>
    </w:p>
    <w:p w14:paraId="0EF3F645"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 ima opravljen strokovni izpit,</w:t>
      </w:r>
    </w:p>
    <w:p w14:paraId="403B780D"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 ima najmanj štiri leta delovne dobe na področju socialnega varstva kot strokovni delavec ali strokovni sodelavec z višješolsko oziroma visokošolsko izobrazbo,</w:t>
      </w:r>
    </w:p>
    <w:p w14:paraId="44797366"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 je uspešen pri delu,</w:t>
      </w:r>
    </w:p>
    <w:p w14:paraId="024CE062"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 xml:space="preserve">- je z uspešno končanimi programi strokovnega izobraževanja in dodatnim strokovnim delom dosegel najmanj 20 točk, od katerih je najmanj 5 točk dosegel iz naslova dodatnega strokovnega dela.«. </w:t>
      </w:r>
    </w:p>
    <w:p w14:paraId="5A48B849" w14:textId="77777777" w:rsidR="00D37EE3" w:rsidRPr="00D37EE3" w:rsidRDefault="00D37EE3" w:rsidP="00D37EE3">
      <w:pPr>
        <w:overflowPunct w:val="0"/>
        <w:autoSpaceDE w:val="0"/>
        <w:autoSpaceDN w:val="0"/>
        <w:adjustRightInd w:val="0"/>
        <w:spacing w:before="240" w:after="0" w:line="240" w:lineRule="auto"/>
        <w:ind w:firstLine="1021"/>
        <w:textAlignment w:val="baseline"/>
        <w:rPr>
          <w:rFonts w:ascii="Arial" w:eastAsia="Times New Roman" w:hAnsi="Arial" w:cs="Arial"/>
          <w:kern w:val="0"/>
          <w:sz w:val="20"/>
          <w:szCs w:val="20"/>
          <w:lang w:eastAsia="x-none"/>
          <w14:ligatures w14:val="none"/>
        </w:rPr>
      </w:pPr>
    </w:p>
    <w:p w14:paraId="32D2BA90" w14:textId="77777777" w:rsidR="00D37EE3" w:rsidRPr="00D37EE3" w:rsidRDefault="00D37EE3" w:rsidP="00D37EE3">
      <w:pPr>
        <w:overflowPunct w:val="0"/>
        <w:autoSpaceDE w:val="0"/>
        <w:autoSpaceDN w:val="0"/>
        <w:adjustRightInd w:val="0"/>
        <w:spacing w:before="240" w:after="0" w:line="240" w:lineRule="auto"/>
        <w:jc w:val="center"/>
        <w:textAlignment w:val="baseline"/>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2. člen</w:t>
      </w:r>
    </w:p>
    <w:p w14:paraId="594C0253"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shd w:val="clear" w:color="auto" w:fill="FFFFFF"/>
          <w:lang w:eastAsia="x-none"/>
          <w14:ligatures w14:val="none"/>
        </w:rPr>
      </w:pPr>
      <w:r w:rsidRPr="00D37EE3">
        <w:rPr>
          <w:rFonts w:ascii="Arial" w:eastAsia="Times New Roman" w:hAnsi="Arial" w:cs="Arial"/>
          <w:kern w:val="0"/>
          <w:sz w:val="20"/>
          <w:szCs w:val="20"/>
          <w:shd w:val="clear" w:color="auto" w:fill="FFFFFF"/>
          <w:lang w:eastAsia="x-none"/>
          <w14:ligatures w14:val="none"/>
        </w:rPr>
        <w:t>5. člen se spremeni tako, da se glasi:</w:t>
      </w:r>
    </w:p>
    <w:p w14:paraId="54020617" w14:textId="77777777" w:rsidR="00D37EE3" w:rsidRPr="00D37EE3" w:rsidRDefault="00D37EE3" w:rsidP="00D37EE3">
      <w:pPr>
        <w:overflowPunct w:val="0"/>
        <w:autoSpaceDE w:val="0"/>
        <w:autoSpaceDN w:val="0"/>
        <w:adjustRightInd w:val="0"/>
        <w:spacing w:before="240" w:after="0" w:line="240" w:lineRule="auto"/>
        <w:ind w:firstLine="1021"/>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eastAsia="x-none"/>
          <w14:ligatures w14:val="none"/>
        </w:rPr>
        <w:t>»</w:t>
      </w:r>
      <w:r w:rsidRPr="00D37EE3">
        <w:rPr>
          <w:rFonts w:ascii="Arial" w:eastAsia="Times New Roman" w:hAnsi="Arial" w:cs="Arial"/>
          <w:kern w:val="0"/>
          <w:sz w:val="20"/>
          <w:szCs w:val="20"/>
          <w:lang w:val="x-none" w:eastAsia="x-none"/>
          <w14:ligatures w14:val="none"/>
        </w:rPr>
        <w:t>Strokovni delavec oziroma strokovni sodelavec, ki ima višješolsko izobrazbo, lahko napreduje v naziv svetovalec, če</w:t>
      </w:r>
      <w:r w:rsidRPr="00D37EE3">
        <w:rPr>
          <w:rFonts w:ascii="Arial" w:eastAsia="Times New Roman" w:hAnsi="Arial" w:cs="Arial"/>
          <w:kern w:val="0"/>
          <w:sz w:val="20"/>
          <w:szCs w:val="20"/>
          <w:lang w:eastAsia="x-none"/>
          <w14:ligatures w14:val="none"/>
        </w:rPr>
        <w:t xml:space="preserve"> ob vložitvi predloga za napredovanje v naziv, </w:t>
      </w:r>
      <w:r w:rsidRPr="00D37EE3">
        <w:rPr>
          <w:rFonts w:ascii="Arial" w:eastAsia="Times New Roman" w:hAnsi="Arial" w:cs="Arial"/>
          <w:kern w:val="0"/>
          <w:sz w:val="20"/>
          <w:szCs w:val="20"/>
          <w:lang w:val="x-none" w:eastAsia="x-none"/>
          <w14:ligatures w14:val="none"/>
        </w:rPr>
        <w:t xml:space="preserve"> izpolnjuje naslednje pogoje:</w:t>
      </w:r>
    </w:p>
    <w:p w14:paraId="6CB07552"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eastAsia="x-none"/>
          <w14:ligatures w14:val="none"/>
        </w:rPr>
        <w:t xml:space="preserve">ima </w:t>
      </w:r>
      <w:r w:rsidRPr="00D37EE3">
        <w:rPr>
          <w:rFonts w:ascii="Arial" w:eastAsia="Times New Roman" w:hAnsi="Arial" w:cs="Arial"/>
          <w:kern w:val="0"/>
          <w:sz w:val="20"/>
          <w:szCs w:val="20"/>
          <w:lang w:val="x-none" w:eastAsia="x-none"/>
          <w14:ligatures w14:val="none"/>
        </w:rPr>
        <w:t>po pridobljenem nazivu mentor,</w:t>
      </w:r>
      <w:r w:rsidRPr="00D37EE3">
        <w:rPr>
          <w:rFonts w:ascii="Arial" w:eastAsia="Times New Roman" w:hAnsi="Arial" w:cs="Arial"/>
          <w:kern w:val="0"/>
          <w:sz w:val="20"/>
          <w:szCs w:val="20"/>
          <w:lang w:eastAsia="x-none"/>
          <w14:ligatures w14:val="none"/>
        </w:rPr>
        <w:t xml:space="preserve"> </w:t>
      </w:r>
      <w:r w:rsidRPr="00D37EE3">
        <w:rPr>
          <w:rFonts w:ascii="Arial" w:eastAsia="Times New Roman" w:hAnsi="Arial" w:cs="Arial"/>
          <w:kern w:val="0"/>
          <w:sz w:val="20"/>
          <w:szCs w:val="20"/>
          <w:lang w:val="x-none" w:eastAsia="x-none"/>
          <w14:ligatures w14:val="none"/>
        </w:rPr>
        <w:t>najmanj štiri leta delovne dobe na področju socialnega varstva kot strokovni delavec ali strokovni sodelavec</w:t>
      </w:r>
    </w:p>
    <w:p w14:paraId="4891CA3E"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je uspešen pri delu,</w:t>
      </w:r>
    </w:p>
    <w:p w14:paraId="1C088551"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 xml:space="preserve">je z uspešno končanimi programi strokovnega izobraževanja in </w:t>
      </w:r>
      <w:r w:rsidRPr="00D37EE3">
        <w:rPr>
          <w:rFonts w:ascii="Arial" w:eastAsia="Times New Roman" w:hAnsi="Arial" w:cs="Arial"/>
          <w:kern w:val="0"/>
          <w:sz w:val="20"/>
          <w:szCs w:val="20"/>
          <w:lang w:eastAsia="x-none"/>
          <w14:ligatures w14:val="none"/>
        </w:rPr>
        <w:t>dodatnim strokovnim delom</w:t>
      </w:r>
      <w:r w:rsidRPr="00D37EE3">
        <w:rPr>
          <w:rFonts w:ascii="Arial" w:eastAsia="Times New Roman" w:hAnsi="Arial" w:cs="Arial"/>
          <w:kern w:val="0"/>
          <w:sz w:val="20"/>
          <w:szCs w:val="20"/>
          <w:lang w:val="x-none" w:eastAsia="x-none"/>
          <w14:ligatures w14:val="none"/>
        </w:rPr>
        <w:t xml:space="preserve"> dosegel </w:t>
      </w:r>
      <w:r w:rsidRPr="00D37EE3">
        <w:rPr>
          <w:rFonts w:ascii="Arial" w:eastAsia="Times New Roman" w:hAnsi="Arial" w:cs="Arial"/>
          <w:kern w:val="0"/>
          <w:sz w:val="20"/>
          <w:szCs w:val="20"/>
          <w:lang w:eastAsia="x-none"/>
          <w14:ligatures w14:val="none"/>
        </w:rPr>
        <w:t xml:space="preserve">najmanj </w:t>
      </w:r>
      <w:r w:rsidRPr="00D37EE3">
        <w:rPr>
          <w:rFonts w:ascii="Arial" w:eastAsia="Times New Roman" w:hAnsi="Arial" w:cs="Arial"/>
          <w:kern w:val="0"/>
          <w:sz w:val="20"/>
          <w:szCs w:val="20"/>
          <w:lang w:val="x-none" w:eastAsia="x-none"/>
          <w14:ligatures w14:val="none"/>
        </w:rPr>
        <w:t>35 točk</w:t>
      </w:r>
      <w:r w:rsidRPr="00D37EE3">
        <w:rPr>
          <w:rFonts w:ascii="Arial" w:eastAsia="Times New Roman" w:hAnsi="Arial" w:cs="Arial"/>
          <w:kern w:val="0"/>
          <w:sz w:val="20"/>
          <w:szCs w:val="20"/>
          <w:lang w:eastAsia="x-none"/>
          <w14:ligatures w14:val="none"/>
        </w:rPr>
        <w:t>, od katerih je najmanj 10 točk dosegel iz naslova dodatnega strokovnega dela.</w:t>
      </w:r>
    </w:p>
    <w:p w14:paraId="0DEF3145" w14:textId="77777777" w:rsidR="00D37EE3" w:rsidRPr="00D37EE3" w:rsidRDefault="00D37EE3" w:rsidP="00D37EE3">
      <w:pPr>
        <w:overflowPunct w:val="0"/>
        <w:autoSpaceDE w:val="0"/>
        <w:autoSpaceDN w:val="0"/>
        <w:adjustRightInd w:val="0"/>
        <w:spacing w:before="240" w:after="0" w:line="240" w:lineRule="auto"/>
        <w:ind w:firstLine="1021"/>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Strokovni delavec oziroma strokovni sodelavec, ki ima visokošolsko izobrazbo, lahko napreduje v naziv višji svetovalec, če</w:t>
      </w:r>
      <w:r w:rsidRPr="00D37EE3">
        <w:rPr>
          <w:rFonts w:ascii="Arial" w:eastAsia="Times New Roman" w:hAnsi="Arial" w:cs="Arial"/>
          <w:kern w:val="0"/>
          <w:sz w:val="20"/>
          <w:szCs w:val="20"/>
          <w:lang w:eastAsia="x-none"/>
          <w14:ligatures w14:val="none"/>
        </w:rPr>
        <w:t xml:space="preserve"> ob vložitvi predloga za napredovanje v naziv</w:t>
      </w:r>
      <w:r w:rsidRPr="00D37EE3">
        <w:rPr>
          <w:rFonts w:ascii="Arial" w:eastAsia="Times New Roman" w:hAnsi="Arial" w:cs="Arial"/>
          <w:kern w:val="0"/>
          <w:sz w:val="20"/>
          <w:szCs w:val="20"/>
          <w:lang w:val="x-none" w:eastAsia="x-none"/>
          <w14:ligatures w14:val="none"/>
        </w:rPr>
        <w:t xml:space="preserve"> izpolnjuje naslednje pogoje:</w:t>
      </w:r>
    </w:p>
    <w:p w14:paraId="2C41EA6D"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eastAsia="x-none"/>
          <w14:ligatures w14:val="none"/>
        </w:rPr>
        <w:t xml:space="preserve">ima </w:t>
      </w:r>
      <w:r w:rsidRPr="00D37EE3">
        <w:rPr>
          <w:rFonts w:ascii="Arial" w:eastAsia="Times New Roman" w:hAnsi="Arial" w:cs="Arial"/>
          <w:kern w:val="0"/>
          <w:sz w:val="20"/>
          <w:szCs w:val="20"/>
          <w:lang w:val="x-none" w:eastAsia="x-none"/>
          <w14:ligatures w14:val="none"/>
        </w:rPr>
        <w:t>po pridobljenem nazivu samostojni svetovalec, najmanj štiri leta delovne dobe na področju socialnega varstva kot strokovni delavec ali strokovni sodelavec,</w:t>
      </w:r>
    </w:p>
    <w:p w14:paraId="77CB2093"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je uspešen pri delu,</w:t>
      </w:r>
    </w:p>
    <w:p w14:paraId="46ADA475"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 xml:space="preserve">je z uspešno končanimi programi strokovnega izobraževanja in </w:t>
      </w:r>
      <w:r w:rsidRPr="00D37EE3">
        <w:rPr>
          <w:rFonts w:ascii="Arial" w:eastAsia="Times New Roman" w:hAnsi="Arial" w:cs="Arial"/>
          <w:kern w:val="0"/>
          <w:sz w:val="20"/>
          <w:szCs w:val="20"/>
          <w:lang w:eastAsia="x-none"/>
          <w14:ligatures w14:val="none"/>
        </w:rPr>
        <w:t>dodatnim strokovnim delom</w:t>
      </w:r>
      <w:r w:rsidRPr="00D37EE3">
        <w:rPr>
          <w:rFonts w:ascii="Arial" w:eastAsia="Times New Roman" w:hAnsi="Arial" w:cs="Arial"/>
          <w:kern w:val="0"/>
          <w:sz w:val="20"/>
          <w:szCs w:val="20"/>
          <w:lang w:val="x-none" w:eastAsia="x-none"/>
          <w14:ligatures w14:val="none"/>
        </w:rPr>
        <w:t xml:space="preserve"> dosegel najmanj 35 točk</w:t>
      </w:r>
      <w:r w:rsidRPr="00D37EE3">
        <w:rPr>
          <w:rFonts w:ascii="Arial" w:eastAsia="Times New Roman" w:hAnsi="Arial" w:cs="Arial"/>
          <w:kern w:val="0"/>
          <w:sz w:val="20"/>
          <w:szCs w:val="20"/>
          <w:lang w:eastAsia="x-none"/>
          <w14:ligatures w14:val="none"/>
        </w:rPr>
        <w:t>, od katerih je najmanj 10 točk dosegel iz naslova dodatnega strokovnega dela</w:t>
      </w:r>
      <w:r w:rsidRPr="00D37EE3">
        <w:rPr>
          <w:rFonts w:ascii="Arial" w:eastAsia="Times New Roman" w:hAnsi="Arial" w:cs="Arial"/>
          <w:kern w:val="0"/>
          <w:sz w:val="20"/>
          <w:szCs w:val="20"/>
          <w:lang w:val="x-none" w:eastAsia="x-none"/>
          <w14:ligatures w14:val="none"/>
        </w:rPr>
        <w:t>.</w:t>
      </w:r>
      <w:r w:rsidRPr="00D37EE3">
        <w:rPr>
          <w:rFonts w:ascii="Arial" w:eastAsia="Times New Roman" w:hAnsi="Arial" w:cs="Arial"/>
          <w:kern w:val="0"/>
          <w:sz w:val="20"/>
          <w:szCs w:val="20"/>
          <w:lang w:eastAsia="x-none"/>
          <w14:ligatures w14:val="none"/>
        </w:rPr>
        <w:t>«.</w:t>
      </w:r>
    </w:p>
    <w:p w14:paraId="0E8AFC7E"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eastAsia="x-none"/>
          <w14:ligatures w14:val="none"/>
        </w:rPr>
      </w:pPr>
    </w:p>
    <w:p w14:paraId="0505150A"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eastAsia="x-none"/>
          <w14:ligatures w14:val="none"/>
        </w:rPr>
      </w:pPr>
    </w:p>
    <w:p w14:paraId="2F04DB01" w14:textId="77777777" w:rsidR="00D37EE3" w:rsidRPr="00D37EE3" w:rsidRDefault="00D37EE3" w:rsidP="00D37EE3">
      <w:pPr>
        <w:tabs>
          <w:tab w:val="left" w:pos="540"/>
          <w:tab w:val="left" w:pos="900"/>
        </w:tabs>
        <w:spacing w:after="0" w:line="240" w:lineRule="auto"/>
        <w:ind w:left="397" w:hanging="397"/>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3. člen</w:t>
      </w:r>
    </w:p>
    <w:p w14:paraId="68527BF2" w14:textId="77777777" w:rsidR="00D37EE3" w:rsidRPr="00D37EE3" w:rsidRDefault="00D37EE3" w:rsidP="00D37EE3">
      <w:pPr>
        <w:tabs>
          <w:tab w:val="left" w:pos="540"/>
          <w:tab w:val="left" w:pos="900"/>
        </w:tabs>
        <w:spacing w:after="0" w:line="240" w:lineRule="auto"/>
        <w:ind w:left="397" w:hanging="397"/>
        <w:jc w:val="center"/>
        <w:rPr>
          <w:rFonts w:ascii="Arial" w:eastAsia="Times New Roman" w:hAnsi="Arial" w:cs="Arial"/>
          <w:kern w:val="0"/>
          <w:sz w:val="20"/>
          <w:szCs w:val="20"/>
          <w:lang w:eastAsia="x-none"/>
          <w14:ligatures w14:val="none"/>
        </w:rPr>
      </w:pPr>
    </w:p>
    <w:p w14:paraId="3F69D0CD"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6. člen se spremeni tako, da se glasi:</w:t>
      </w:r>
    </w:p>
    <w:p w14:paraId="597C12CD"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lang w:eastAsia="x-none"/>
          <w14:ligatures w14:val="none"/>
        </w:rPr>
      </w:pPr>
    </w:p>
    <w:p w14:paraId="07EA2382" w14:textId="77777777" w:rsidR="00D37EE3" w:rsidRPr="00D37EE3" w:rsidRDefault="00D37EE3" w:rsidP="00D37EE3">
      <w:pPr>
        <w:overflowPunct w:val="0"/>
        <w:autoSpaceDE w:val="0"/>
        <w:autoSpaceDN w:val="0"/>
        <w:adjustRightInd w:val="0"/>
        <w:spacing w:before="240" w:after="0" w:line="240" w:lineRule="auto"/>
        <w:ind w:firstLine="1021"/>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w:t>
      </w:r>
      <w:r w:rsidRPr="00D37EE3">
        <w:rPr>
          <w:rFonts w:ascii="Arial" w:eastAsia="Times New Roman" w:hAnsi="Arial" w:cs="Arial"/>
          <w:kern w:val="0"/>
          <w:sz w:val="20"/>
          <w:szCs w:val="20"/>
          <w:lang w:val="x-none" w:eastAsia="x-none"/>
          <w14:ligatures w14:val="none"/>
        </w:rPr>
        <w:t>Ne glede na druge določbe tega pravilnika mentor oziroma svetovalec napreduje v naziv samostojni svetovalec oziroma višji svetovalec, ko pridobi visokošolsko izobrazbo</w:t>
      </w:r>
      <w:r w:rsidRPr="00D37EE3">
        <w:rPr>
          <w:rFonts w:ascii="Arial" w:eastAsia="Times New Roman" w:hAnsi="Arial" w:cs="Arial"/>
          <w:kern w:val="0"/>
          <w:sz w:val="20"/>
          <w:szCs w:val="20"/>
          <w:lang w:eastAsia="x-none"/>
          <w14:ligatures w14:val="none"/>
        </w:rPr>
        <w:t xml:space="preserve"> smeri, ki je določena </w:t>
      </w:r>
      <w:r w:rsidRPr="00D37EE3">
        <w:rPr>
          <w:rFonts w:ascii="Arial" w:eastAsia="Times New Roman" w:hAnsi="Arial" w:cs="Arial"/>
          <w:kern w:val="0"/>
          <w:sz w:val="20"/>
          <w:szCs w:val="20"/>
          <w:lang w:val="x-none" w:eastAsia="x-none"/>
          <w14:ligatures w14:val="none"/>
        </w:rPr>
        <w:t xml:space="preserve">z zakonom, ki ureja socialno varstvo, in sicer ob prvi redni podelitvi nazivov po tem, ko je oddal </w:t>
      </w:r>
      <w:r w:rsidRPr="00D37EE3">
        <w:rPr>
          <w:rFonts w:ascii="Arial" w:eastAsia="Times New Roman" w:hAnsi="Arial" w:cs="Arial"/>
          <w:kern w:val="0"/>
          <w:sz w:val="20"/>
          <w:szCs w:val="20"/>
          <w:lang w:eastAsia="x-none"/>
          <w14:ligatures w14:val="none"/>
        </w:rPr>
        <w:t xml:space="preserve">predlog </w:t>
      </w:r>
      <w:r w:rsidRPr="00D37EE3">
        <w:rPr>
          <w:rFonts w:ascii="Arial" w:eastAsia="Times New Roman" w:hAnsi="Arial" w:cs="Arial"/>
          <w:kern w:val="0"/>
          <w:sz w:val="20"/>
          <w:szCs w:val="20"/>
          <w:lang w:val="x-none" w:eastAsia="x-none"/>
          <w14:ligatures w14:val="none"/>
        </w:rPr>
        <w:t>z dokazili.</w:t>
      </w:r>
      <w:r w:rsidRPr="00D37EE3">
        <w:rPr>
          <w:rFonts w:ascii="Arial" w:eastAsia="Times New Roman" w:hAnsi="Arial" w:cs="Arial"/>
          <w:kern w:val="0"/>
          <w:sz w:val="20"/>
          <w:szCs w:val="20"/>
          <w:lang w:eastAsia="x-none"/>
          <w14:ligatures w14:val="none"/>
        </w:rPr>
        <w:t>«.</w:t>
      </w:r>
    </w:p>
    <w:p w14:paraId="3C60EE52"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lang w:val="x-none" w:eastAsia="x-none"/>
          <w14:ligatures w14:val="none"/>
        </w:rPr>
      </w:pPr>
    </w:p>
    <w:p w14:paraId="6DA38D30" w14:textId="77777777" w:rsidR="00D37EE3" w:rsidRPr="00D37EE3" w:rsidRDefault="00D37EE3" w:rsidP="00D37EE3">
      <w:pPr>
        <w:tabs>
          <w:tab w:val="left" w:pos="540"/>
          <w:tab w:val="left" w:pos="900"/>
        </w:tabs>
        <w:spacing w:after="0" w:line="240" w:lineRule="auto"/>
        <w:ind w:left="397" w:hanging="397"/>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4. člen</w:t>
      </w:r>
    </w:p>
    <w:p w14:paraId="366C5CA1" w14:textId="77777777" w:rsidR="00D37EE3" w:rsidRPr="00D37EE3" w:rsidRDefault="00D37EE3" w:rsidP="00D37EE3">
      <w:pPr>
        <w:tabs>
          <w:tab w:val="left" w:pos="540"/>
          <w:tab w:val="left" w:pos="900"/>
        </w:tabs>
        <w:spacing w:after="0" w:line="240" w:lineRule="auto"/>
        <w:ind w:left="397" w:hanging="397"/>
        <w:jc w:val="center"/>
        <w:rPr>
          <w:rFonts w:ascii="Arial" w:eastAsia="Times New Roman" w:hAnsi="Arial" w:cs="Arial"/>
          <w:kern w:val="0"/>
          <w:sz w:val="20"/>
          <w:szCs w:val="20"/>
          <w:lang w:eastAsia="x-none"/>
          <w14:ligatures w14:val="none"/>
        </w:rPr>
      </w:pPr>
    </w:p>
    <w:p w14:paraId="762A5F6E" w14:textId="77777777" w:rsidR="00D37EE3" w:rsidRPr="00D37EE3" w:rsidRDefault="00D37EE3" w:rsidP="00D37EE3">
      <w:pPr>
        <w:shd w:val="clear" w:color="auto" w:fill="FFFFFF"/>
        <w:spacing w:after="0" w:line="240" w:lineRule="auto"/>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Za 6. členom se doda nov </w:t>
      </w:r>
      <w:proofErr w:type="spellStart"/>
      <w:r w:rsidRPr="00D37EE3">
        <w:rPr>
          <w:rFonts w:ascii="Arial" w:eastAsia="Times New Roman" w:hAnsi="Arial" w:cs="Arial"/>
          <w:kern w:val="0"/>
          <w:sz w:val="20"/>
          <w:szCs w:val="20"/>
          <w:lang w:eastAsia="sl-SI"/>
          <w14:ligatures w14:val="none"/>
        </w:rPr>
        <w:t>6.a</w:t>
      </w:r>
      <w:proofErr w:type="spellEnd"/>
      <w:r w:rsidRPr="00D37EE3">
        <w:rPr>
          <w:rFonts w:ascii="Arial" w:eastAsia="Times New Roman" w:hAnsi="Arial" w:cs="Arial"/>
          <w:kern w:val="0"/>
          <w:sz w:val="20"/>
          <w:szCs w:val="20"/>
          <w:lang w:eastAsia="sl-SI"/>
          <w14:ligatures w14:val="none"/>
        </w:rPr>
        <w:t xml:space="preserve"> člen, ki se glasi:</w:t>
      </w:r>
    </w:p>
    <w:p w14:paraId="529C0216" w14:textId="77777777" w:rsidR="00D37EE3" w:rsidRPr="00D37EE3" w:rsidRDefault="00D37EE3" w:rsidP="00D37EE3">
      <w:pPr>
        <w:spacing w:after="0" w:line="240" w:lineRule="auto"/>
        <w:rPr>
          <w:rFonts w:ascii="Arial" w:eastAsia="Times New Roman" w:hAnsi="Arial" w:cs="Arial"/>
          <w:kern w:val="0"/>
          <w:sz w:val="20"/>
          <w:szCs w:val="20"/>
          <w:shd w:val="clear" w:color="auto" w:fill="FFFFFF"/>
          <w:lang w:eastAsia="sl-SI"/>
          <w14:ligatures w14:val="none"/>
        </w:rPr>
      </w:pPr>
      <w:r w:rsidRPr="00D37EE3">
        <w:rPr>
          <w:rFonts w:ascii="Arial" w:eastAsia="Times New Roman" w:hAnsi="Arial" w:cs="Arial"/>
          <w:kern w:val="0"/>
          <w:sz w:val="20"/>
          <w:szCs w:val="20"/>
          <w:lang w:eastAsia="sl-SI"/>
          <w14:ligatures w14:val="none"/>
        </w:rPr>
        <w:fldChar w:fldCharType="begin"/>
      </w:r>
      <w:r w:rsidRPr="00D37EE3">
        <w:rPr>
          <w:rFonts w:ascii="Arial" w:eastAsia="Times New Roman" w:hAnsi="Arial" w:cs="Arial"/>
          <w:kern w:val="0"/>
          <w:sz w:val="20"/>
          <w:szCs w:val="20"/>
          <w:lang w:eastAsia="sl-SI"/>
          <w14:ligatures w14:val="none"/>
        </w:rPr>
        <w:instrText xml:space="preserve"> HYPERLINK "https://www.uradni-list.si/glasilo-uradni-list-rs/vsebina/2023-01-2528/" \l "%C2%BB15.a%C2%A0%C4%8Dlen" </w:instrText>
      </w:r>
      <w:r w:rsidRPr="00D37EE3">
        <w:rPr>
          <w:rFonts w:ascii="Arial" w:eastAsia="Times New Roman" w:hAnsi="Arial" w:cs="Arial"/>
          <w:kern w:val="0"/>
          <w:sz w:val="20"/>
          <w:szCs w:val="20"/>
          <w:lang w:eastAsia="sl-SI"/>
          <w14:ligatures w14:val="none"/>
        </w:rPr>
      </w:r>
      <w:r w:rsidRPr="00D37EE3">
        <w:rPr>
          <w:rFonts w:ascii="Arial" w:eastAsia="Times New Roman" w:hAnsi="Arial" w:cs="Arial"/>
          <w:kern w:val="0"/>
          <w:sz w:val="20"/>
          <w:szCs w:val="20"/>
          <w:lang w:eastAsia="sl-SI"/>
          <w14:ligatures w14:val="none"/>
        </w:rPr>
        <w:fldChar w:fldCharType="separate"/>
      </w:r>
    </w:p>
    <w:p w14:paraId="4608DB09" w14:textId="77777777" w:rsidR="00D37EE3" w:rsidRPr="00D37EE3" w:rsidRDefault="00D37EE3" w:rsidP="00D37EE3">
      <w:pPr>
        <w:spacing w:after="0" w:line="240" w:lineRule="auto"/>
        <w:jc w:val="center"/>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shd w:val="clear" w:color="auto" w:fill="FFFFFF"/>
          <w:lang w:eastAsia="sl-SI"/>
          <w14:ligatures w14:val="none"/>
        </w:rPr>
        <w:t>»</w:t>
      </w:r>
      <w:proofErr w:type="spellStart"/>
      <w:r w:rsidRPr="00D37EE3">
        <w:rPr>
          <w:rFonts w:ascii="Arial" w:eastAsia="Times New Roman" w:hAnsi="Arial" w:cs="Arial"/>
          <w:kern w:val="0"/>
          <w:sz w:val="20"/>
          <w:szCs w:val="20"/>
          <w:shd w:val="clear" w:color="auto" w:fill="FFFFFF"/>
          <w:lang w:eastAsia="sl-SI"/>
          <w14:ligatures w14:val="none"/>
        </w:rPr>
        <w:t>6.a</w:t>
      </w:r>
      <w:proofErr w:type="spellEnd"/>
      <w:r w:rsidRPr="00D37EE3">
        <w:rPr>
          <w:rFonts w:ascii="Arial" w:eastAsia="Times New Roman" w:hAnsi="Arial" w:cs="Arial"/>
          <w:kern w:val="0"/>
          <w:sz w:val="20"/>
          <w:szCs w:val="20"/>
          <w:shd w:val="clear" w:color="auto" w:fill="FFFFFF"/>
          <w:lang w:eastAsia="sl-SI"/>
          <w14:ligatures w14:val="none"/>
        </w:rPr>
        <w:t xml:space="preserve"> člen </w:t>
      </w:r>
    </w:p>
    <w:p w14:paraId="5CC7C853" w14:textId="77777777" w:rsidR="00D37EE3" w:rsidRPr="00D37EE3" w:rsidRDefault="00D37EE3" w:rsidP="00D37EE3">
      <w:pPr>
        <w:spacing w:after="0" w:line="240" w:lineRule="auto"/>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fldChar w:fldCharType="end"/>
      </w:r>
    </w:p>
    <w:p w14:paraId="775D131B" w14:textId="77777777" w:rsidR="00D37EE3" w:rsidRPr="00D37EE3" w:rsidRDefault="00D37EE3" w:rsidP="00D37EE3">
      <w:pPr>
        <w:spacing w:after="0" w:line="240" w:lineRule="auto"/>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Ne glede na druge določbe tega pravilnika naziv samostojni svetovalec pridobi tudi kandidat, ki je zaposlen na delovnem mestu individualni ali skupinski </w:t>
      </w:r>
      <w:proofErr w:type="spellStart"/>
      <w:r w:rsidRPr="00D37EE3">
        <w:rPr>
          <w:rFonts w:ascii="Arial" w:eastAsia="Times New Roman" w:hAnsi="Arial" w:cs="Arial"/>
          <w:kern w:val="0"/>
          <w:sz w:val="20"/>
          <w:szCs w:val="20"/>
          <w:lang w:eastAsia="sl-SI"/>
          <w14:ligatures w14:val="none"/>
        </w:rPr>
        <w:t>habilitator</w:t>
      </w:r>
      <w:proofErr w:type="spellEnd"/>
      <w:r w:rsidRPr="00D37EE3">
        <w:rPr>
          <w:rFonts w:ascii="Arial" w:eastAsia="Times New Roman" w:hAnsi="Arial" w:cs="Arial"/>
          <w:kern w:val="0"/>
          <w:sz w:val="20"/>
          <w:szCs w:val="20"/>
          <w:lang w:eastAsia="sl-SI"/>
          <w14:ligatures w14:val="none"/>
        </w:rPr>
        <w:t xml:space="preserve"> ter individualni ali skupinski </w:t>
      </w:r>
      <w:proofErr w:type="spellStart"/>
      <w:r w:rsidRPr="00D37EE3">
        <w:rPr>
          <w:rFonts w:ascii="Arial" w:eastAsia="Times New Roman" w:hAnsi="Arial" w:cs="Arial"/>
          <w:kern w:val="0"/>
          <w:sz w:val="20"/>
          <w:szCs w:val="20"/>
          <w:lang w:eastAsia="sl-SI"/>
          <w14:ligatures w14:val="none"/>
        </w:rPr>
        <w:t>habilitator</w:t>
      </w:r>
      <w:proofErr w:type="spellEnd"/>
      <w:r w:rsidRPr="00D37EE3">
        <w:rPr>
          <w:rFonts w:ascii="Arial" w:eastAsia="Times New Roman" w:hAnsi="Arial" w:cs="Arial"/>
          <w:kern w:val="0"/>
          <w:sz w:val="20"/>
          <w:szCs w:val="20"/>
          <w:lang w:eastAsia="sl-SI"/>
          <w14:ligatures w14:val="none"/>
        </w:rPr>
        <w:t xml:space="preserve"> s specialnimi znanji v javnem socialno varstvenem zavodu za usposabljanje, delo in varstvo, če izpolnjuje naslednje pogoje: </w:t>
      </w:r>
    </w:p>
    <w:p w14:paraId="48B2F5C8" w14:textId="76586BCC" w:rsidR="00D37EE3" w:rsidRPr="00D37EE3" w:rsidRDefault="00D37EE3" w:rsidP="00D37EE3">
      <w:pPr>
        <w:spacing w:after="0" w:line="240" w:lineRule="auto"/>
        <w:ind w:left="1080"/>
        <w:jc w:val="both"/>
        <w:textAlignment w:val="baseline"/>
        <w:rPr>
          <w:rFonts w:ascii="Arial" w:eastAsia="Times New Roman" w:hAnsi="Arial" w:cs="Arial"/>
          <w:color w:val="00B0F0"/>
          <w:kern w:val="0"/>
          <w:sz w:val="20"/>
          <w:szCs w:val="20"/>
          <w:lang w:eastAsia="sl-SI"/>
          <w14:ligatures w14:val="none"/>
        </w:rPr>
      </w:pPr>
      <w:r w:rsidRPr="00D37EE3">
        <w:rPr>
          <w:rFonts w:ascii="Arial" w:eastAsia="Times New Roman" w:hAnsi="Arial" w:cs="Arial"/>
          <w:kern w:val="0"/>
          <w:sz w:val="20"/>
          <w:szCs w:val="20"/>
          <w:lang w:eastAsia="sl-SI"/>
          <w14:ligatures w14:val="none"/>
        </w:rPr>
        <w:t>- </w:t>
      </w:r>
      <w:r w:rsidR="00382372">
        <w:rPr>
          <w:rFonts w:ascii="Arial" w:eastAsia="Times New Roman" w:hAnsi="Arial" w:cs="Arial"/>
          <w:kern w:val="0"/>
          <w:sz w:val="20"/>
          <w:szCs w:val="20"/>
          <w:lang w:eastAsia="sl-SI"/>
          <w14:ligatures w14:val="none"/>
        </w:rPr>
        <w:t>da</w:t>
      </w:r>
      <w:r w:rsidRPr="00D37EE3">
        <w:rPr>
          <w:rFonts w:ascii="Arial" w:eastAsia="Times New Roman" w:hAnsi="Arial" w:cs="Arial"/>
          <w:kern w:val="0"/>
          <w:sz w:val="20"/>
          <w:szCs w:val="20"/>
          <w:lang w:eastAsia="sl-SI"/>
          <w14:ligatures w14:val="none"/>
        </w:rPr>
        <w:t xml:space="preserve"> je bil na področju vzgoje in izobraževanja </w:t>
      </w:r>
      <w:bookmarkStart w:id="0" w:name="_Hlk149117013"/>
      <w:r w:rsidRPr="00D37EE3">
        <w:rPr>
          <w:rFonts w:ascii="Arial" w:eastAsia="Times New Roman" w:hAnsi="Arial" w:cs="Arial"/>
          <w:kern w:val="0"/>
          <w:sz w:val="20"/>
          <w:szCs w:val="20"/>
          <w:lang w:eastAsia="sl-SI"/>
          <w14:ligatures w14:val="none"/>
        </w:rPr>
        <w:t>zaposlen na istovrstnem oziroma podobnem</w:t>
      </w:r>
      <w:r w:rsidRPr="00D37EE3">
        <w:rPr>
          <w:rFonts w:ascii="Arial" w:eastAsia="Times New Roman" w:hAnsi="Arial" w:cs="Arial"/>
          <w:color w:val="00B0F0"/>
          <w:kern w:val="0"/>
          <w:sz w:val="20"/>
          <w:szCs w:val="20"/>
          <w:lang w:eastAsia="sl-SI"/>
          <w14:ligatures w14:val="none"/>
        </w:rPr>
        <w:t xml:space="preserve"> </w:t>
      </w:r>
      <w:bookmarkEnd w:id="0"/>
      <w:r w:rsidRPr="00D37EE3">
        <w:rPr>
          <w:rFonts w:ascii="Arial" w:eastAsia="Times New Roman" w:hAnsi="Arial" w:cs="Arial"/>
          <w:kern w:val="0"/>
          <w:sz w:val="20"/>
          <w:szCs w:val="20"/>
          <w:lang w:eastAsia="sl-SI"/>
          <w14:ligatures w14:val="none"/>
        </w:rPr>
        <w:t>delovnem mestu za izvajanje prilagojenega programa za predšolske otroke ali posebnega programa vzgoje in izobraževanja za otroke in mladostnike s posebnimi potrebami in že pridobil strokovni naziv mentor ali svetovalec s področja vzgoje in izobraževanja; </w:t>
      </w:r>
    </w:p>
    <w:p w14:paraId="148BE6FB" w14:textId="2C2548EE" w:rsidR="00D37EE3" w:rsidRPr="00D37EE3" w:rsidRDefault="00D37EE3" w:rsidP="00D37EE3">
      <w:pPr>
        <w:spacing w:after="0" w:line="240" w:lineRule="auto"/>
        <w:ind w:left="1080"/>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 </w:t>
      </w:r>
      <w:r w:rsidR="00382372">
        <w:rPr>
          <w:rFonts w:ascii="Arial" w:eastAsia="Times New Roman" w:hAnsi="Arial" w:cs="Arial"/>
          <w:kern w:val="0"/>
          <w:sz w:val="20"/>
          <w:szCs w:val="20"/>
          <w:lang w:eastAsia="sl-SI"/>
          <w14:ligatures w14:val="none"/>
        </w:rPr>
        <w:t>da</w:t>
      </w:r>
      <w:r w:rsidRPr="00D37EE3">
        <w:rPr>
          <w:rFonts w:ascii="Arial" w:eastAsia="Times New Roman" w:hAnsi="Arial" w:cs="Arial"/>
          <w:kern w:val="0"/>
          <w:sz w:val="20"/>
          <w:szCs w:val="20"/>
          <w:lang w:eastAsia="sl-SI"/>
          <w14:ligatures w14:val="none"/>
        </w:rPr>
        <w:t xml:space="preserve"> predloži predlog za prevedbo naziva, ki je priloga tega pravilnika, z dokazilom o podeljenem strokovnem nazivu mentor ali svetovalec s področja vzgoje in izobraževanja,  pogodbo o zaposlitvi za delovno mesto iz tega člena ter pogodbo o zaposlitvi s področja vzgoje in izobraževanja za izvajanje prilagojenega programa za predšolske otroke ali posebnega programa vzgoje in izobraževanja za otroke in mladostnike s posebnimi potrebami.</w:t>
      </w:r>
    </w:p>
    <w:p w14:paraId="5628DF2F" w14:textId="77777777" w:rsidR="00D37EE3" w:rsidRPr="00D37EE3" w:rsidRDefault="00D37EE3" w:rsidP="00D37EE3">
      <w:pPr>
        <w:spacing w:line="276" w:lineRule="auto"/>
        <w:jc w:val="both"/>
        <w:rPr>
          <w:rFonts w:ascii="Arial" w:eastAsia="Calibri" w:hAnsi="Arial" w:cs="Arial"/>
          <w:kern w:val="0"/>
          <w:sz w:val="20"/>
          <w:szCs w:val="20"/>
          <w14:ligatures w14:val="none"/>
        </w:rPr>
      </w:pPr>
    </w:p>
    <w:p w14:paraId="7906EA28" w14:textId="77777777" w:rsidR="00D37EE3" w:rsidRPr="00D37EE3" w:rsidRDefault="00D37EE3" w:rsidP="00D37EE3">
      <w:pPr>
        <w:spacing w:line="276" w:lineRule="auto"/>
        <w:jc w:val="both"/>
        <w:rPr>
          <w:rFonts w:ascii="Arial" w:eastAsia="Calibri" w:hAnsi="Arial" w:cs="Arial"/>
          <w:kern w:val="0"/>
          <w:sz w:val="20"/>
          <w:szCs w:val="20"/>
          <w14:ligatures w14:val="none"/>
        </w:rPr>
      </w:pPr>
      <w:r w:rsidRPr="00D37EE3">
        <w:rPr>
          <w:rFonts w:ascii="Arial" w:eastAsia="Calibri" w:hAnsi="Arial" w:cs="Arial"/>
          <w:kern w:val="0"/>
          <w:sz w:val="20"/>
          <w:szCs w:val="20"/>
          <w14:ligatures w14:val="none"/>
        </w:rPr>
        <w:t xml:space="preserve">Strokovnemu delavcu ali strokovnemu sodelavcu iz prejšnjega odstavka preveden naziv samostojni svetovalec velja od dneva zaposlitve v javnem socialno varstvenem zavodu za usposabljanje, delo in varstvo dalje. </w:t>
      </w:r>
    </w:p>
    <w:p w14:paraId="195209CD" w14:textId="77777777" w:rsidR="00D37EE3" w:rsidRPr="00D37EE3" w:rsidRDefault="00D37EE3" w:rsidP="00D37EE3">
      <w:pPr>
        <w:spacing w:after="0" w:line="240" w:lineRule="auto"/>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Naziv višji svetovalec pridobi tudi kandidat, ki je zaposlen na delovnem mestu individualni ali skupinski </w:t>
      </w:r>
      <w:proofErr w:type="spellStart"/>
      <w:r w:rsidRPr="00D37EE3">
        <w:rPr>
          <w:rFonts w:ascii="Arial" w:eastAsia="Times New Roman" w:hAnsi="Arial" w:cs="Arial"/>
          <w:kern w:val="0"/>
          <w:sz w:val="20"/>
          <w:szCs w:val="20"/>
          <w:lang w:eastAsia="sl-SI"/>
          <w14:ligatures w14:val="none"/>
        </w:rPr>
        <w:t>habilitator</w:t>
      </w:r>
      <w:proofErr w:type="spellEnd"/>
      <w:r w:rsidRPr="00D37EE3">
        <w:rPr>
          <w:rFonts w:ascii="Arial" w:eastAsia="Times New Roman" w:hAnsi="Arial" w:cs="Arial"/>
          <w:kern w:val="0"/>
          <w:sz w:val="20"/>
          <w:szCs w:val="20"/>
          <w:lang w:eastAsia="sl-SI"/>
          <w14:ligatures w14:val="none"/>
        </w:rPr>
        <w:t xml:space="preserve"> ter individualni ali skupinski </w:t>
      </w:r>
      <w:proofErr w:type="spellStart"/>
      <w:r w:rsidRPr="00D37EE3">
        <w:rPr>
          <w:rFonts w:ascii="Arial" w:eastAsia="Times New Roman" w:hAnsi="Arial" w:cs="Arial"/>
          <w:kern w:val="0"/>
          <w:sz w:val="20"/>
          <w:szCs w:val="20"/>
          <w:lang w:eastAsia="sl-SI"/>
          <w14:ligatures w14:val="none"/>
        </w:rPr>
        <w:t>habilitator</w:t>
      </w:r>
      <w:proofErr w:type="spellEnd"/>
      <w:r w:rsidRPr="00D37EE3">
        <w:rPr>
          <w:rFonts w:ascii="Arial" w:eastAsia="Times New Roman" w:hAnsi="Arial" w:cs="Arial"/>
          <w:kern w:val="0"/>
          <w:sz w:val="20"/>
          <w:szCs w:val="20"/>
          <w:lang w:eastAsia="sl-SI"/>
          <w14:ligatures w14:val="none"/>
        </w:rPr>
        <w:t xml:space="preserve"> s specialnimi znanji v javnemu socialno varstvenemu zavodu za usposabljanje, varstvo in delo, če izpolnjuje naslednje pogoje: </w:t>
      </w:r>
    </w:p>
    <w:p w14:paraId="7B4ECE51" w14:textId="7B0D568D" w:rsidR="00D37EE3" w:rsidRPr="00D37EE3" w:rsidRDefault="00D37EE3" w:rsidP="00D37EE3">
      <w:pPr>
        <w:spacing w:after="0" w:line="240" w:lineRule="auto"/>
        <w:ind w:left="1080"/>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 </w:t>
      </w:r>
      <w:r w:rsidR="00382372">
        <w:rPr>
          <w:rFonts w:ascii="Arial" w:eastAsia="Times New Roman" w:hAnsi="Arial" w:cs="Arial"/>
          <w:kern w:val="0"/>
          <w:sz w:val="20"/>
          <w:szCs w:val="20"/>
          <w:lang w:eastAsia="sl-SI"/>
          <w14:ligatures w14:val="none"/>
        </w:rPr>
        <w:t>da</w:t>
      </w:r>
      <w:r w:rsidRPr="00D37EE3">
        <w:rPr>
          <w:rFonts w:ascii="Arial" w:eastAsia="Times New Roman" w:hAnsi="Arial" w:cs="Arial"/>
          <w:kern w:val="0"/>
          <w:sz w:val="20"/>
          <w:szCs w:val="20"/>
          <w:lang w:eastAsia="sl-SI"/>
          <w14:ligatures w14:val="none"/>
        </w:rPr>
        <w:t xml:space="preserve"> je bil na področju vzgoje in izobraževanja zaposlen na istovrstnem oziroma podobnem</w:t>
      </w:r>
      <w:r w:rsidRPr="00D37EE3">
        <w:rPr>
          <w:rFonts w:ascii="Arial" w:eastAsia="Times New Roman" w:hAnsi="Arial" w:cs="Arial"/>
          <w:color w:val="00B0F0"/>
          <w:kern w:val="0"/>
          <w:sz w:val="20"/>
          <w:szCs w:val="20"/>
          <w:lang w:eastAsia="sl-SI"/>
          <w14:ligatures w14:val="none"/>
        </w:rPr>
        <w:t xml:space="preserve"> </w:t>
      </w:r>
      <w:r w:rsidRPr="00D37EE3">
        <w:rPr>
          <w:rFonts w:ascii="Arial" w:eastAsia="Times New Roman" w:hAnsi="Arial" w:cs="Arial"/>
          <w:kern w:val="0"/>
          <w:sz w:val="20"/>
          <w:szCs w:val="20"/>
          <w:lang w:eastAsia="sl-SI"/>
          <w14:ligatures w14:val="none"/>
        </w:rPr>
        <w:t>delovnem mestu za izvajanje prilagojenega programa za predšolske otroke ali posebnega programa vzgoje in izobraževanja za otroke in mladostnike s posebnimi potrebami in že pridobil strokovni naziv svetnik ali višji svetnik s področja vzgoje in izobraževanja; </w:t>
      </w:r>
    </w:p>
    <w:p w14:paraId="194DF942" w14:textId="7A4E8E74" w:rsidR="00D37EE3" w:rsidRPr="00D37EE3" w:rsidRDefault="00D37EE3" w:rsidP="00D37EE3">
      <w:pPr>
        <w:spacing w:after="0" w:line="240" w:lineRule="auto"/>
        <w:ind w:left="1080"/>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 </w:t>
      </w:r>
      <w:r w:rsidR="00382372">
        <w:rPr>
          <w:rFonts w:ascii="Arial" w:eastAsia="Times New Roman" w:hAnsi="Arial" w:cs="Arial"/>
          <w:kern w:val="0"/>
          <w:sz w:val="20"/>
          <w:szCs w:val="20"/>
          <w:lang w:eastAsia="sl-SI"/>
          <w14:ligatures w14:val="none"/>
        </w:rPr>
        <w:t>da</w:t>
      </w:r>
      <w:r w:rsidRPr="00D37EE3">
        <w:rPr>
          <w:rFonts w:ascii="Arial" w:eastAsia="Times New Roman" w:hAnsi="Arial" w:cs="Arial"/>
          <w:kern w:val="0"/>
          <w:sz w:val="20"/>
          <w:szCs w:val="20"/>
          <w:lang w:eastAsia="sl-SI"/>
          <w14:ligatures w14:val="none"/>
        </w:rPr>
        <w:t xml:space="preserve"> predloži predlog za prevedbo naziva, ki je priloga tega pravilnika, z dokazilom o podeljenem strokovnem nazivu svetnik ali višji svetnik s področja vzgoje in izobraževanja, pogodbo o zaposlitvi za delovno mesto iz tega člena ter pogodbo o zaposlitvi s področja vzgoje in izobraževanja za izvajanje prilagojenega programa za predšolske otroke ali posebnega programa vzgoje in izobraževanja za otroke in mladostnike s posebnimi potrebami.</w:t>
      </w:r>
    </w:p>
    <w:p w14:paraId="5F6007F4" w14:textId="77777777" w:rsidR="00D37EE3" w:rsidRPr="00D37EE3" w:rsidRDefault="00D37EE3" w:rsidP="00D37EE3">
      <w:pPr>
        <w:spacing w:after="0" w:line="240" w:lineRule="auto"/>
        <w:ind w:left="1080"/>
        <w:textAlignment w:val="baseline"/>
        <w:rPr>
          <w:rFonts w:ascii="Arial" w:eastAsia="Times New Roman" w:hAnsi="Arial" w:cs="Arial"/>
          <w:kern w:val="0"/>
          <w:sz w:val="20"/>
          <w:szCs w:val="20"/>
          <w:lang w:eastAsia="sl-SI"/>
          <w14:ligatures w14:val="none"/>
        </w:rPr>
      </w:pPr>
    </w:p>
    <w:p w14:paraId="021E1793" w14:textId="77777777" w:rsidR="00D37EE3" w:rsidRPr="00D37EE3" w:rsidRDefault="00D37EE3" w:rsidP="00D37EE3">
      <w:pPr>
        <w:spacing w:line="276" w:lineRule="auto"/>
        <w:jc w:val="both"/>
        <w:rPr>
          <w:rFonts w:ascii="Arial" w:eastAsia="Calibri" w:hAnsi="Arial" w:cs="Arial"/>
          <w:kern w:val="0"/>
          <w:sz w:val="20"/>
          <w:szCs w:val="20"/>
          <w14:ligatures w14:val="none"/>
        </w:rPr>
      </w:pPr>
      <w:r w:rsidRPr="00D37EE3">
        <w:rPr>
          <w:rFonts w:ascii="Arial" w:eastAsia="Calibri" w:hAnsi="Arial" w:cs="Arial"/>
          <w:kern w:val="0"/>
          <w:sz w:val="20"/>
          <w:szCs w:val="20"/>
          <w14:ligatures w14:val="none"/>
        </w:rPr>
        <w:t xml:space="preserve">Strokovnemu delavcu ali strokovnemu sodelavcu iz prejšnjega odstavka preveden naziv višji svetovalec velja od dneva zaposlitve v javnem socialno varstvenem zavodu za usposabljanje, delo in varstvo dalje.  </w:t>
      </w:r>
      <w:bookmarkStart w:id="1" w:name="_Hlk157156094"/>
    </w:p>
    <w:p w14:paraId="577B2683" w14:textId="77777777" w:rsidR="00D37EE3" w:rsidRPr="00D37EE3" w:rsidRDefault="00D37EE3" w:rsidP="00D37EE3">
      <w:pPr>
        <w:spacing w:line="276" w:lineRule="auto"/>
        <w:jc w:val="both"/>
        <w:rPr>
          <w:rFonts w:ascii="Arial" w:eastAsia="Calibri" w:hAnsi="Arial" w:cs="Arial"/>
          <w:kern w:val="0"/>
          <w:sz w:val="20"/>
          <w:szCs w:val="20"/>
          <w14:ligatures w14:val="none"/>
        </w:rPr>
      </w:pPr>
    </w:p>
    <w:bookmarkEnd w:id="1"/>
    <w:p w14:paraId="2A814DB4"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3D8EC244" w14:textId="77777777" w:rsidR="00D37EE3" w:rsidRPr="00D37EE3" w:rsidRDefault="00D37EE3" w:rsidP="00D37EE3">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D37EE3">
        <w:rPr>
          <w:rFonts w:ascii="Arial" w:eastAsia="Times New Roman" w:hAnsi="Arial" w:cs="Arial"/>
          <w:b/>
          <w:bCs/>
          <w:kern w:val="0"/>
          <w:sz w:val="20"/>
          <w:szCs w:val="20"/>
          <w:lang w:eastAsia="sl-SI"/>
          <w14:ligatures w14:val="none"/>
        </w:rPr>
        <w:t>5. člen</w:t>
      </w:r>
    </w:p>
    <w:p w14:paraId="28BF764F" w14:textId="77777777" w:rsidR="00D37EE3" w:rsidRPr="00D37EE3" w:rsidRDefault="00D37EE3" w:rsidP="00D37EE3">
      <w:pPr>
        <w:spacing w:line="276" w:lineRule="auto"/>
        <w:rPr>
          <w:rFonts w:ascii="Arial" w:eastAsia="Calibri" w:hAnsi="Arial" w:cs="Arial"/>
          <w:kern w:val="0"/>
          <w:sz w:val="20"/>
          <w:szCs w:val="20"/>
          <w14:ligatures w14:val="none"/>
        </w:rPr>
      </w:pPr>
    </w:p>
    <w:p w14:paraId="542A72BD" w14:textId="77777777" w:rsidR="00D37EE3" w:rsidRPr="00D37EE3" w:rsidRDefault="00D37EE3" w:rsidP="00D37EE3">
      <w:pPr>
        <w:spacing w:line="276" w:lineRule="auto"/>
        <w:rPr>
          <w:rFonts w:ascii="Arial" w:eastAsia="Calibri" w:hAnsi="Arial" w:cs="Arial"/>
          <w:kern w:val="0"/>
          <w:sz w:val="20"/>
          <w:szCs w:val="20"/>
          <w14:ligatures w14:val="none"/>
        </w:rPr>
      </w:pPr>
      <w:r w:rsidRPr="00D37EE3">
        <w:rPr>
          <w:rFonts w:ascii="Arial" w:eastAsia="Calibri" w:hAnsi="Arial" w:cs="Arial"/>
          <w:kern w:val="0"/>
          <w:sz w:val="20"/>
          <w:szCs w:val="20"/>
          <w14:ligatures w14:val="none"/>
        </w:rPr>
        <w:t>14. člen se spremeni tako, da se glasi:</w:t>
      </w:r>
    </w:p>
    <w:p w14:paraId="7B80A5C8"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»Kot dodatno strokovno delo po tem pravilniku se šteje delo na področju socialnega varstva, ki ne sodi med redne delovne obveznosti oziroma redne delovne naloge strokovnega delavca ali strokovnega sodelavca.</w:t>
      </w:r>
    </w:p>
    <w:p w14:paraId="1164E3CB"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Dodatno strokovno delo strokovnih delavcev oziroma strokovnih sodelavcev, ki je povezano z izvajanjem socialnovarstvene dejavnosti, se vrednoti in točkuje glede na obseg, trajanje in glede na zahtevnost:</w:t>
      </w:r>
    </w:p>
    <w:p w14:paraId="66839938"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6199D534" w14:textId="77777777" w:rsidR="00D37EE3" w:rsidRPr="00D37EE3" w:rsidRDefault="00D37EE3" w:rsidP="00D37EE3">
      <w:pPr>
        <w:shd w:val="clear" w:color="auto" w:fill="FFFFFF"/>
        <w:spacing w:after="0" w:line="260" w:lineRule="exact"/>
        <w:jc w:val="both"/>
        <w:rPr>
          <w:rFonts w:ascii="Arial" w:eastAsia="Times New Roman" w:hAnsi="Arial" w:cs="Arial"/>
          <w:b/>
          <w:kern w:val="0"/>
          <w:sz w:val="20"/>
          <w:szCs w:val="20"/>
          <w:lang w:eastAsia="sl-SI"/>
          <w14:ligatures w14:val="none"/>
        </w:rPr>
      </w:pPr>
      <w:r w:rsidRPr="00D37EE3">
        <w:rPr>
          <w:rFonts w:ascii="Arial" w:eastAsia="Times New Roman" w:hAnsi="Arial" w:cs="Arial"/>
          <w:b/>
          <w:kern w:val="0"/>
          <w:sz w:val="20"/>
          <w:szCs w:val="20"/>
          <w:lang w:eastAsia="sl-SI"/>
          <w14:ligatures w14:val="none"/>
        </w:rPr>
        <w:t>a) z eno točko:</w:t>
      </w:r>
    </w:p>
    <w:p w14:paraId="65952041"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b/>
          <w:bCs/>
          <w:kern w:val="0"/>
          <w:sz w:val="20"/>
          <w:szCs w:val="20"/>
          <w:lang w:val="x-none" w:eastAsia="x-none"/>
          <w14:ligatures w14:val="none"/>
        </w:rPr>
      </w:pPr>
      <w:r w:rsidRPr="00D37EE3">
        <w:rPr>
          <w:rFonts w:ascii="Arial" w:eastAsia="Times New Roman" w:hAnsi="Arial" w:cs="Arial"/>
          <w:b/>
          <w:bCs/>
          <w:kern w:val="0"/>
          <w:sz w:val="20"/>
          <w:szCs w:val="20"/>
          <w:lang w:eastAsia="x-none"/>
          <w14:ligatures w14:val="none"/>
        </w:rPr>
        <w:t>mentorstvo/</w:t>
      </w:r>
      <w:proofErr w:type="spellStart"/>
      <w:r w:rsidRPr="00D37EE3">
        <w:rPr>
          <w:rFonts w:ascii="Arial" w:eastAsia="Times New Roman" w:hAnsi="Arial" w:cs="Arial"/>
          <w:b/>
          <w:bCs/>
          <w:kern w:val="0"/>
          <w:sz w:val="20"/>
          <w:szCs w:val="20"/>
          <w:lang w:eastAsia="x-none"/>
          <w14:ligatures w14:val="none"/>
        </w:rPr>
        <w:t>komentorstvo</w:t>
      </w:r>
      <w:proofErr w:type="spellEnd"/>
      <w:r w:rsidRPr="00D37EE3">
        <w:rPr>
          <w:rFonts w:ascii="Arial" w:eastAsia="Times New Roman" w:hAnsi="Arial" w:cs="Arial"/>
          <w:b/>
          <w:bCs/>
          <w:kern w:val="0"/>
          <w:sz w:val="20"/>
          <w:szCs w:val="20"/>
          <w:lang w:eastAsia="x-none"/>
          <w14:ligatures w14:val="none"/>
        </w:rPr>
        <w:t xml:space="preserve">, koordinacija in vodenje prostovoljcev ter delavcev: </w:t>
      </w:r>
    </w:p>
    <w:p w14:paraId="25033AD3" w14:textId="77777777" w:rsidR="00D37EE3" w:rsidRPr="00D37EE3" w:rsidRDefault="00D37EE3" w:rsidP="00D37EE3">
      <w:pPr>
        <w:numPr>
          <w:ilvl w:val="0"/>
          <w:numId w:val="7"/>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mentorstvo za enega študenta v okviru obvezne strokovne prakse, </w:t>
      </w:r>
    </w:p>
    <w:p w14:paraId="07F488FF" w14:textId="77777777" w:rsidR="00D37EE3" w:rsidRPr="00D37EE3" w:rsidRDefault="00D37EE3" w:rsidP="00D37EE3">
      <w:pPr>
        <w:numPr>
          <w:ilvl w:val="0"/>
          <w:numId w:val="7"/>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mentorstvo za štiri dijake v okviru obveznega strokovnega izobraževanja za delo v storitvah socialnega varstva,</w:t>
      </w:r>
    </w:p>
    <w:p w14:paraId="4B385808" w14:textId="77777777" w:rsidR="00D37EE3" w:rsidRPr="00D37EE3" w:rsidRDefault="00D37EE3" w:rsidP="00D37EE3">
      <w:pPr>
        <w:numPr>
          <w:ilvl w:val="0"/>
          <w:numId w:val="7"/>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proofErr w:type="spellStart"/>
      <w:r w:rsidRPr="00D37EE3">
        <w:rPr>
          <w:rFonts w:ascii="Arial" w:eastAsia="Times New Roman" w:hAnsi="Arial" w:cs="Arial"/>
          <w:kern w:val="0"/>
          <w:sz w:val="20"/>
          <w:szCs w:val="20"/>
          <w:lang w:eastAsia="sl-SI"/>
          <w14:ligatures w14:val="none"/>
        </w:rPr>
        <w:t>komentorstvo</w:t>
      </w:r>
      <w:proofErr w:type="spellEnd"/>
      <w:r w:rsidRPr="00D37EE3">
        <w:rPr>
          <w:rFonts w:ascii="Arial" w:eastAsia="Times New Roman" w:hAnsi="Arial" w:cs="Arial"/>
          <w:kern w:val="0"/>
          <w:sz w:val="20"/>
          <w:szCs w:val="20"/>
          <w:lang w:eastAsia="sl-SI"/>
          <w14:ligatures w14:val="none"/>
        </w:rPr>
        <w:t xml:space="preserve"> za vsake štiri študente v okviru obvezne strokovne prakse,</w:t>
      </w:r>
    </w:p>
    <w:p w14:paraId="4B9609FD" w14:textId="77777777" w:rsidR="00D37EE3" w:rsidRPr="00D37EE3" w:rsidRDefault="00D37EE3" w:rsidP="00D37EE3">
      <w:pPr>
        <w:numPr>
          <w:ilvl w:val="0"/>
          <w:numId w:val="7"/>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koordinacija in vodenje bodisi štirih prostovoljcev bodisi javnih delavcev bodisi delavcev na </w:t>
      </w:r>
    </w:p>
    <w:p w14:paraId="560A1C01" w14:textId="77777777" w:rsidR="00D37EE3" w:rsidRPr="00D37EE3" w:rsidRDefault="00D37EE3" w:rsidP="00D37EE3">
      <w:pPr>
        <w:shd w:val="clear" w:color="auto" w:fill="FFFFFF"/>
        <w:spacing w:after="0" w:line="260" w:lineRule="exact"/>
        <w:ind w:left="360"/>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    usposabljanju na delovnem mestu,</w:t>
      </w:r>
    </w:p>
    <w:p w14:paraId="5CE13E2F"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b/>
          <w:bCs/>
          <w:kern w:val="0"/>
          <w:sz w:val="20"/>
          <w:szCs w:val="20"/>
          <w:lang w:val="x-none" w:eastAsia="x-none"/>
          <w14:ligatures w14:val="none"/>
        </w:rPr>
      </w:pPr>
      <w:r w:rsidRPr="00D37EE3">
        <w:rPr>
          <w:rFonts w:ascii="Arial" w:eastAsia="Times New Roman" w:hAnsi="Arial" w:cs="Arial"/>
          <w:b/>
          <w:bCs/>
          <w:kern w:val="0"/>
          <w:sz w:val="20"/>
          <w:szCs w:val="20"/>
          <w:lang w:eastAsia="x-none"/>
          <w14:ligatures w14:val="none"/>
        </w:rPr>
        <w:t>predavanja, delavnice in ostalo</w:t>
      </w:r>
      <w:r w:rsidRPr="00D37EE3">
        <w:rPr>
          <w:rFonts w:ascii="Arial" w:eastAsia="Times New Roman" w:hAnsi="Arial" w:cs="Arial"/>
          <w:b/>
          <w:bCs/>
          <w:kern w:val="0"/>
          <w:sz w:val="20"/>
          <w:szCs w:val="20"/>
          <w:lang w:eastAsia="sl-SI"/>
          <w14:ligatures w14:val="none"/>
        </w:rPr>
        <w:t>, namenjeno usposabljanju laične javnosti in uporabnikov</w:t>
      </w:r>
      <w:r w:rsidRPr="00D37EE3">
        <w:rPr>
          <w:rFonts w:ascii="Arial" w:eastAsia="Times New Roman" w:hAnsi="Arial" w:cs="Arial"/>
          <w:b/>
          <w:bCs/>
          <w:kern w:val="0"/>
          <w:sz w:val="20"/>
          <w:szCs w:val="20"/>
          <w:lang w:eastAsia="x-none"/>
          <w14:ligatures w14:val="none"/>
        </w:rPr>
        <w:t>:</w:t>
      </w:r>
    </w:p>
    <w:p w14:paraId="481B7986" w14:textId="77777777" w:rsidR="00D37EE3" w:rsidRPr="00D37EE3" w:rsidRDefault="00D37EE3" w:rsidP="00D37EE3">
      <w:pPr>
        <w:numPr>
          <w:ilvl w:val="0"/>
          <w:numId w:val="7"/>
        </w:num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priprava in izvedba delavnice ali predavanja za sodelavce v obsegu najmanj 2 ur,</w:t>
      </w:r>
    </w:p>
    <w:p w14:paraId="6111EB76" w14:textId="77777777" w:rsidR="00D37EE3" w:rsidRPr="00D37EE3" w:rsidRDefault="00D37EE3" w:rsidP="00D37EE3">
      <w:pPr>
        <w:numPr>
          <w:ilvl w:val="0"/>
          <w:numId w:val="7"/>
        </w:num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vsebinska organizacija strokovnega posveta, seminarja ali okrogle mize, ki je potekal/a najmanj 6 ur,</w:t>
      </w:r>
    </w:p>
    <w:p w14:paraId="0782E949" w14:textId="77777777" w:rsidR="00D37EE3" w:rsidRPr="00D37EE3" w:rsidRDefault="00D37EE3" w:rsidP="00D37EE3">
      <w:pPr>
        <w:numPr>
          <w:ilvl w:val="0"/>
          <w:numId w:val="7"/>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pet strokovnih predavanj ali delavnic, s področja socialnega varstva za laično javnost,</w:t>
      </w:r>
    </w:p>
    <w:p w14:paraId="443C39B6" w14:textId="77777777" w:rsidR="00D37EE3" w:rsidRPr="00D37EE3" w:rsidRDefault="00D37EE3" w:rsidP="00D37EE3">
      <w:pPr>
        <w:numPr>
          <w:ilvl w:val="0"/>
          <w:numId w:val="7"/>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razvoj in oblikovanje izvirnega didaktičnega pripomočka ali pripomočka za delo, namenjenega uporabniku, ki ga potrdi strokovni svet zavoda;</w:t>
      </w:r>
    </w:p>
    <w:p w14:paraId="557ECAB1"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7C32BE64" w14:textId="77777777" w:rsidR="00D37EE3" w:rsidRPr="00D37EE3" w:rsidRDefault="00D37EE3" w:rsidP="00D37EE3">
      <w:pPr>
        <w:shd w:val="clear" w:color="auto" w:fill="FFFFFF"/>
        <w:spacing w:after="0" w:line="260" w:lineRule="exact"/>
        <w:jc w:val="both"/>
        <w:rPr>
          <w:rFonts w:ascii="Arial" w:eastAsia="Times New Roman" w:hAnsi="Arial" w:cs="Arial"/>
          <w:b/>
          <w:kern w:val="0"/>
          <w:sz w:val="20"/>
          <w:szCs w:val="20"/>
          <w:lang w:eastAsia="sl-SI"/>
          <w14:ligatures w14:val="none"/>
        </w:rPr>
      </w:pPr>
      <w:r w:rsidRPr="00D37EE3">
        <w:rPr>
          <w:rFonts w:ascii="Arial" w:eastAsia="Times New Roman" w:hAnsi="Arial" w:cs="Arial"/>
          <w:b/>
          <w:kern w:val="0"/>
          <w:sz w:val="20"/>
          <w:szCs w:val="20"/>
          <w:lang w:eastAsia="sl-SI"/>
          <w14:ligatures w14:val="none"/>
        </w:rPr>
        <w:t>b) z dvema točkama:</w:t>
      </w:r>
    </w:p>
    <w:p w14:paraId="41BEF737" w14:textId="77777777" w:rsidR="00D37EE3" w:rsidRPr="00D37EE3" w:rsidRDefault="00D37EE3" w:rsidP="00D37EE3">
      <w:pPr>
        <w:numPr>
          <w:ilvl w:val="0"/>
          <w:numId w:val="8"/>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mentorstvo pripravniku za strokovnega delavca oziroma strokovnega sodelavca,</w:t>
      </w:r>
    </w:p>
    <w:p w14:paraId="561EE09B" w14:textId="77777777" w:rsidR="00D37EE3" w:rsidRPr="00D37EE3" w:rsidRDefault="00D37EE3" w:rsidP="00D37EE3">
      <w:pPr>
        <w:numPr>
          <w:ilvl w:val="0"/>
          <w:numId w:val="8"/>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mentorstvo strokovnemu delavcu začetniku oziroma mentorstvo strokovnemu sodelavcu začetniku z najmanj višješolsko izobrazbo,</w:t>
      </w:r>
    </w:p>
    <w:p w14:paraId="799B7C29" w14:textId="77777777" w:rsidR="00D37EE3" w:rsidRPr="00D37EE3" w:rsidRDefault="00D37EE3" w:rsidP="00D37EE3">
      <w:pPr>
        <w:numPr>
          <w:ilvl w:val="0"/>
          <w:numId w:val="8"/>
        </w:num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eastAsia="x-none"/>
          <w14:ligatures w14:val="none"/>
        </w:rPr>
        <w:t xml:space="preserve">dveletno </w:t>
      </w:r>
      <w:r w:rsidRPr="00D37EE3">
        <w:rPr>
          <w:rFonts w:ascii="Arial" w:eastAsia="Times New Roman" w:hAnsi="Arial" w:cs="Arial"/>
          <w:kern w:val="0"/>
          <w:sz w:val="20"/>
          <w:szCs w:val="20"/>
          <w:lang w:val="x-none" w:eastAsia="x-none"/>
          <w14:ligatures w14:val="none"/>
        </w:rPr>
        <w:t xml:space="preserve">sodelovanje v </w:t>
      </w:r>
      <w:r w:rsidRPr="00D37EE3">
        <w:rPr>
          <w:rFonts w:ascii="Arial" w:eastAsia="Times New Roman" w:hAnsi="Arial" w:cs="Arial"/>
          <w:kern w:val="0"/>
          <w:sz w:val="20"/>
          <w:szCs w:val="20"/>
          <w:lang w:eastAsia="x-none"/>
          <w14:ligatures w14:val="none"/>
        </w:rPr>
        <w:t>strokovnih društvih,</w:t>
      </w:r>
      <w:r w:rsidRPr="00D37EE3">
        <w:rPr>
          <w:rFonts w:ascii="Arial" w:eastAsia="Times New Roman" w:hAnsi="Arial" w:cs="Arial"/>
          <w:kern w:val="0"/>
          <w:sz w:val="20"/>
          <w:szCs w:val="20"/>
          <w:lang w:val="x-none" w:eastAsia="x-none"/>
          <w14:ligatures w14:val="none"/>
        </w:rPr>
        <w:t xml:space="preserve"> strokovnih komisijah,</w:t>
      </w:r>
      <w:r w:rsidRPr="00D37EE3">
        <w:rPr>
          <w:rFonts w:ascii="Arial" w:eastAsia="Times New Roman" w:hAnsi="Arial" w:cs="Arial"/>
          <w:kern w:val="0"/>
          <w:sz w:val="20"/>
          <w:szCs w:val="20"/>
          <w:lang w:eastAsia="x-none"/>
          <w14:ligatures w14:val="none"/>
        </w:rPr>
        <w:t xml:space="preserve"> klubih, sekcijah, delovnih skupinah, aktivih,</w:t>
      </w:r>
      <w:r w:rsidRPr="00D37EE3">
        <w:rPr>
          <w:rFonts w:ascii="Arial" w:eastAsia="Times New Roman" w:hAnsi="Arial" w:cs="Arial"/>
          <w:kern w:val="0"/>
          <w:sz w:val="20"/>
          <w:szCs w:val="20"/>
          <w:lang w:val="x-none" w:eastAsia="x-none"/>
          <w14:ligatures w14:val="none"/>
        </w:rPr>
        <w:t xml:space="preserve"> organiziranih in izvedenih na lokalni ravni</w:t>
      </w:r>
      <w:r w:rsidRPr="00D37EE3">
        <w:rPr>
          <w:rFonts w:ascii="Arial" w:eastAsia="Times New Roman" w:hAnsi="Arial" w:cs="Arial"/>
          <w:kern w:val="0"/>
          <w:sz w:val="20"/>
          <w:szCs w:val="20"/>
          <w:lang w:eastAsia="x-none"/>
          <w14:ligatures w14:val="none"/>
        </w:rPr>
        <w:t>,</w:t>
      </w:r>
    </w:p>
    <w:p w14:paraId="5CF739A3" w14:textId="77777777" w:rsidR="00D37EE3" w:rsidRPr="00D37EE3" w:rsidRDefault="00D37EE3" w:rsidP="00D37EE3">
      <w:pPr>
        <w:numPr>
          <w:ilvl w:val="0"/>
          <w:numId w:val="8"/>
        </w:num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eastAsia="x-none"/>
          <w14:ligatures w14:val="none"/>
        </w:rPr>
        <w:t xml:space="preserve">enoletno vodenje </w:t>
      </w:r>
      <w:r w:rsidRPr="00D37EE3">
        <w:rPr>
          <w:rFonts w:ascii="Arial" w:eastAsia="Times New Roman" w:hAnsi="Arial" w:cs="Arial"/>
          <w:kern w:val="0"/>
          <w:sz w:val="20"/>
          <w:szCs w:val="20"/>
          <w:lang w:val="x-none" w:eastAsia="x-none"/>
          <w14:ligatures w14:val="none"/>
        </w:rPr>
        <w:t>strokovnega društva</w:t>
      </w:r>
      <w:r w:rsidRPr="00D37EE3">
        <w:rPr>
          <w:rFonts w:ascii="Arial" w:eastAsia="Times New Roman" w:hAnsi="Arial" w:cs="Arial"/>
          <w:kern w:val="0"/>
          <w:sz w:val="20"/>
          <w:szCs w:val="20"/>
          <w:lang w:eastAsia="x-none"/>
          <w14:ligatures w14:val="none"/>
        </w:rPr>
        <w:t>,</w:t>
      </w:r>
      <w:r w:rsidRPr="00D37EE3">
        <w:rPr>
          <w:rFonts w:ascii="Arial" w:eastAsia="Times New Roman" w:hAnsi="Arial" w:cs="Arial"/>
          <w:kern w:val="0"/>
          <w:sz w:val="20"/>
          <w:szCs w:val="20"/>
          <w:lang w:val="x-none" w:eastAsia="x-none"/>
          <w14:ligatures w14:val="none"/>
        </w:rPr>
        <w:t xml:space="preserve"> strokovnih komisij,</w:t>
      </w:r>
      <w:r w:rsidRPr="00D37EE3">
        <w:rPr>
          <w:rFonts w:ascii="Arial" w:eastAsia="Times New Roman" w:hAnsi="Arial" w:cs="Arial"/>
          <w:kern w:val="0"/>
          <w:sz w:val="20"/>
          <w:szCs w:val="20"/>
          <w:lang w:eastAsia="x-none"/>
          <w14:ligatures w14:val="none"/>
        </w:rPr>
        <w:t xml:space="preserve"> klubov, sekcij, delovnih skupin, aktivov,</w:t>
      </w:r>
      <w:r w:rsidRPr="00D37EE3">
        <w:rPr>
          <w:rFonts w:ascii="Arial" w:eastAsia="Times New Roman" w:hAnsi="Arial" w:cs="Arial"/>
          <w:kern w:val="0"/>
          <w:sz w:val="20"/>
          <w:szCs w:val="20"/>
          <w:lang w:val="x-none" w:eastAsia="x-none"/>
          <w14:ligatures w14:val="none"/>
        </w:rPr>
        <w:t xml:space="preserve"> organiziranih in izvedenih na lokalni ravn</w:t>
      </w:r>
      <w:r w:rsidRPr="00D37EE3">
        <w:rPr>
          <w:rFonts w:ascii="Arial" w:eastAsia="Times New Roman" w:hAnsi="Arial" w:cs="Arial"/>
          <w:kern w:val="0"/>
          <w:sz w:val="20"/>
          <w:szCs w:val="20"/>
          <w:lang w:eastAsia="x-none"/>
          <w14:ligatures w14:val="none"/>
        </w:rPr>
        <w:t>i</w:t>
      </w:r>
      <w:r w:rsidRPr="00D37EE3">
        <w:rPr>
          <w:rFonts w:ascii="Arial" w:eastAsia="Times New Roman" w:hAnsi="Arial" w:cs="Arial"/>
          <w:kern w:val="0"/>
          <w:sz w:val="20"/>
          <w:szCs w:val="20"/>
          <w:lang w:val="x-none" w:eastAsia="x-none"/>
          <w14:ligatures w14:val="none"/>
        </w:rPr>
        <w:t>;</w:t>
      </w:r>
    </w:p>
    <w:p w14:paraId="136B0F17"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0D2E95EA" w14:textId="77777777" w:rsidR="00D37EE3" w:rsidRPr="00D37EE3" w:rsidRDefault="00D37EE3" w:rsidP="00D37EE3">
      <w:pPr>
        <w:shd w:val="clear" w:color="auto" w:fill="FFFFFF"/>
        <w:spacing w:after="0" w:line="260" w:lineRule="exact"/>
        <w:jc w:val="both"/>
        <w:rPr>
          <w:rFonts w:ascii="Arial" w:eastAsia="Times New Roman" w:hAnsi="Arial" w:cs="Arial"/>
          <w:b/>
          <w:kern w:val="0"/>
          <w:sz w:val="20"/>
          <w:szCs w:val="20"/>
          <w:lang w:eastAsia="sl-SI"/>
          <w14:ligatures w14:val="none"/>
        </w:rPr>
      </w:pPr>
      <w:r w:rsidRPr="00D37EE3">
        <w:rPr>
          <w:rFonts w:ascii="Arial" w:eastAsia="Times New Roman" w:hAnsi="Arial" w:cs="Arial"/>
          <w:b/>
          <w:kern w:val="0"/>
          <w:sz w:val="20"/>
          <w:szCs w:val="20"/>
          <w:lang w:eastAsia="sl-SI"/>
          <w14:ligatures w14:val="none"/>
        </w:rPr>
        <w:t>c) s tremi točkami:</w:t>
      </w:r>
    </w:p>
    <w:p w14:paraId="4F39DA18" w14:textId="77777777" w:rsidR="00D37EE3" w:rsidRPr="00D37EE3" w:rsidRDefault="00D37EE3" w:rsidP="00D37EE3">
      <w:pPr>
        <w:numPr>
          <w:ilvl w:val="0"/>
          <w:numId w:val="9"/>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enoletno vodenje strokovnega društva, strokovnih komisij, kluba ali sekcije, delovnih skupin, aktiva na državni ravni, </w:t>
      </w:r>
    </w:p>
    <w:p w14:paraId="7970AB60" w14:textId="77777777" w:rsidR="00D37EE3" w:rsidRPr="00D37EE3" w:rsidRDefault="00D37EE3" w:rsidP="00D37EE3">
      <w:pPr>
        <w:numPr>
          <w:ilvl w:val="0"/>
          <w:numId w:val="9"/>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dveletno sodelovanje v strokovnem društvu, strokovni komisiji, klubu ali sekciji, delovni skupini, aktivu, ki je organiziran na državni ravni;</w:t>
      </w:r>
    </w:p>
    <w:p w14:paraId="726B67DA"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1D7BF847" w14:textId="77777777" w:rsidR="00D37EE3" w:rsidRPr="00D37EE3" w:rsidRDefault="00D37EE3" w:rsidP="00D37EE3">
      <w:pPr>
        <w:shd w:val="clear" w:color="auto" w:fill="FFFFFF"/>
        <w:spacing w:after="0" w:line="260" w:lineRule="exact"/>
        <w:jc w:val="both"/>
        <w:rPr>
          <w:rFonts w:ascii="Arial" w:eastAsia="Times New Roman" w:hAnsi="Arial" w:cs="Arial"/>
          <w:b/>
          <w:kern w:val="0"/>
          <w:sz w:val="20"/>
          <w:szCs w:val="20"/>
          <w:lang w:eastAsia="sl-SI"/>
          <w14:ligatures w14:val="none"/>
        </w:rPr>
      </w:pPr>
      <w:r w:rsidRPr="00D37EE3">
        <w:rPr>
          <w:rFonts w:ascii="Arial" w:eastAsia="Times New Roman" w:hAnsi="Arial" w:cs="Arial"/>
          <w:b/>
          <w:kern w:val="0"/>
          <w:sz w:val="20"/>
          <w:szCs w:val="20"/>
          <w:lang w:eastAsia="sl-SI"/>
          <w14:ligatures w14:val="none"/>
        </w:rPr>
        <w:t>č) s štirimi točkami:</w:t>
      </w:r>
    </w:p>
    <w:p w14:paraId="37F08CCB" w14:textId="77777777" w:rsidR="00D37EE3" w:rsidRPr="00D37EE3" w:rsidRDefault="00D37EE3" w:rsidP="00D37EE3">
      <w:pPr>
        <w:numPr>
          <w:ilvl w:val="0"/>
          <w:numId w:val="10"/>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enoletno aktivno sodelovanje v delovni skupni ali strokovni komisiji na državni ravni z namenom razvojno-raziskovalnega in drugega strokovnega dela v sodelovanju z institucijami, ki izobražujejo, ali organizirajo usposabljanje za kadre za področje socialnega varstva ali opravljajo razvojno-raziskovalno delo na področju socialnega varstva,</w:t>
      </w:r>
    </w:p>
    <w:p w14:paraId="225608C9" w14:textId="77777777" w:rsidR="00D37EE3" w:rsidRPr="00D37EE3" w:rsidRDefault="00D37EE3" w:rsidP="00D37EE3">
      <w:pPr>
        <w:numPr>
          <w:ilvl w:val="0"/>
          <w:numId w:val="10"/>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avtorstvo strokovnega članka v obsegu najmanj 15.000 znakov oziroma soavtorstvo strokovnega članka z izkazanim lastnim prispevkom v obsegu najmanj 15.000 znakov, objavljenim v strokovni literaturi, </w:t>
      </w:r>
    </w:p>
    <w:p w14:paraId="599BD3F8" w14:textId="77777777" w:rsidR="00D37EE3" w:rsidRPr="00D37EE3" w:rsidRDefault="00D37EE3" w:rsidP="00D37EE3">
      <w:pPr>
        <w:numPr>
          <w:ilvl w:val="0"/>
          <w:numId w:val="10"/>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predavanje ali izvedba delavnice na strokovnem posvetu, organiziranem za delavce več socialnovarstvenih zavodov ali za več drugih izvajalskih organizacij oziroma predavanje ali referat na državnem ali mednarodnem posvetu, kongresu ali konferenci;</w:t>
      </w:r>
    </w:p>
    <w:p w14:paraId="4A1FBFD6"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3F0F606A" w14:textId="77777777" w:rsidR="00D37EE3" w:rsidRPr="00D37EE3" w:rsidRDefault="00D37EE3" w:rsidP="00D37EE3">
      <w:pPr>
        <w:shd w:val="clear" w:color="auto" w:fill="FFFFFF"/>
        <w:spacing w:after="0" w:line="260" w:lineRule="exact"/>
        <w:jc w:val="both"/>
        <w:rPr>
          <w:rFonts w:ascii="Arial" w:eastAsia="Times New Roman" w:hAnsi="Arial" w:cs="Arial"/>
          <w:b/>
          <w:kern w:val="0"/>
          <w:sz w:val="20"/>
          <w:szCs w:val="20"/>
          <w:lang w:eastAsia="sl-SI"/>
          <w14:ligatures w14:val="none"/>
        </w:rPr>
      </w:pPr>
      <w:r w:rsidRPr="00D37EE3">
        <w:rPr>
          <w:rFonts w:ascii="Arial" w:eastAsia="Times New Roman" w:hAnsi="Arial" w:cs="Arial"/>
          <w:b/>
          <w:kern w:val="0"/>
          <w:sz w:val="20"/>
          <w:szCs w:val="20"/>
          <w:lang w:eastAsia="sl-SI"/>
          <w14:ligatures w14:val="none"/>
        </w:rPr>
        <w:t>d) s petimi točkami:</w:t>
      </w:r>
    </w:p>
    <w:p w14:paraId="4BF29D05" w14:textId="77777777" w:rsidR="00D37EE3" w:rsidRPr="00D37EE3" w:rsidRDefault="00D37EE3" w:rsidP="00D37EE3">
      <w:pPr>
        <w:numPr>
          <w:ilvl w:val="0"/>
          <w:numId w:val="11"/>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soavtorstvo priročnika s področja socialnega varstva,</w:t>
      </w:r>
    </w:p>
    <w:p w14:paraId="357EB2D7" w14:textId="77777777" w:rsidR="00D37EE3" w:rsidRPr="00D37EE3" w:rsidRDefault="00D37EE3" w:rsidP="00D37EE3">
      <w:pPr>
        <w:numPr>
          <w:ilvl w:val="0"/>
          <w:numId w:val="11"/>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priprava elaborata, programa ali drugega strokovnega gradiva, ki ga obravnava in sprejme strokovni svet, pristojen za socialno varstvo;</w:t>
      </w:r>
    </w:p>
    <w:p w14:paraId="589FBCC4" w14:textId="77777777" w:rsidR="00D37EE3" w:rsidRPr="00D37EE3" w:rsidRDefault="00D37EE3" w:rsidP="00D37EE3">
      <w:pPr>
        <w:shd w:val="clear" w:color="auto" w:fill="FFFFFF"/>
        <w:spacing w:after="0" w:line="260" w:lineRule="exact"/>
        <w:ind w:left="720"/>
        <w:jc w:val="both"/>
        <w:rPr>
          <w:rFonts w:ascii="Arial" w:eastAsia="Times New Roman" w:hAnsi="Arial" w:cs="Arial"/>
          <w:kern w:val="0"/>
          <w:sz w:val="20"/>
          <w:szCs w:val="20"/>
          <w:lang w:eastAsia="sl-SI"/>
          <w14:ligatures w14:val="none"/>
        </w:rPr>
      </w:pPr>
    </w:p>
    <w:p w14:paraId="0319A32B" w14:textId="77777777" w:rsidR="00D37EE3" w:rsidRPr="00D37EE3" w:rsidRDefault="00D37EE3" w:rsidP="00D37EE3">
      <w:pPr>
        <w:shd w:val="clear" w:color="auto" w:fill="FFFFFF"/>
        <w:spacing w:after="0" w:line="260" w:lineRule="exact"/>
        <w:jc w:val="both"/>
        <w:rPr>
          <w:rFonts w:ascii="Arial" w:eastAsia="Times New Roman" w:hAnsi="Arial" w:cs="Arial"/>
          <w:b/>
          <w:kern w:val="0"/>
          <w:sz w:val="20"/>
          <w:szCs w:val="20"/>
          <w:lang w:eastAsia="sl-SI"/>
          <w14:ligatures w14:val="none"/>
        </w:rPr>
      </w:pPr>
      <w:r w:rsidRPr="00D37EE3">
        <w:rPr>
          <w:rFonts w:ascii="Arial" w:eastAsia="Times New Roman" w:hAnsi="Arial" w:cs="Arial"/>
          <w:b/>
          <w:kern w:val="0"/>
          <w:sz w:val="20"/>
          <w:szCs w:val="20"/>
          <w:lang w:eastAsia="sl-SI"/>
          <w14:ligatures w14:val="none"/>
        </w:rPr>
        <w:t>e) s šestimi točkami:</w:t>
      </w:r>
    </w:p>
    <w:p w14:paraId="099554AF" w14:textId="77777777" w:rsidR="00D37EE3" w:rsidRPr="00D37EE3" w:rsidRDefault="00D37EE3" w:rsidP="00D37EE3">
      <w:pPr>
        <w:numPr>
          <w:ilvl w:val="0"/>
          <w:numId w:val="12"/>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avtorstvo priročnika s področja socialnega varstva,</w:t>
      </w:r>
    </w:p>
    <w:p w14:paraId="40DE698F" w14:textId="77777777" w:rsidR="00D37EE3" w:rsidRPr="00D37EE3" w:rsidRDefault="00D37EE3" w:rsidP="00D37EE3">
      <w:pPr>
        <w:numPr>
          <w:ilvl w:val="0"/>
          <w:numId w:val="12"/>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soavtorstvo strokovne knjige s področja socialnega varstva;</w:t>
      </w:r>
    </w:p>
    <w:p w14:paraId="2F847552"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0795A84E" w14:textId="77777777" w:rsidR="00D37EE3" w:rsidRPr="00D37EE3" w:rsidRDefault="00D37EE3" w:rsidP="00D37EE3">
      <w:pPr>
        <w:shd w:val="clear" w:color="auto" w:fill="FFFFFF"/>
        <w:spacing w:after="0" w:line="260" w:lineRule="exact"/>
        <w:jc w:val="both"/>
        <w:rPr>
          <w:rFonts w:ascii="Arial" w:eastAsia="Times New Roman" w:hAnsi="Arial" w:cs="Arial"/>
          <w:b/>
          <w:kern w:val="0"/>
          <w:sz w:val="20"/>
          <w:szCs w:val="20"/>
          <w:lang w:eastAsia="sl-SI"/>
          <w14:ligatures w14:val="none"/>
        </w:rPr>
      </w:pPr>
      <w:r w:rsidRPr="00D37EE3">
        <w:rPr>
          <w:rFonts w:ascii="Arial" w:eastAsia="Times New Roman" w:hAnsi="Arial" w:cs="Arial"/>
          <w:b/>
          <w:kern w:val="0"/>
          <w:sz w:val="20"/>
          <w:szCs w:val="20"/>
          <w:lang w:eastAsia="sl-SI"/>
          <w14:ligatures w14:val="none"/>
        </w:rPr>
        <w:t xml:space="preserve">f) s sedmimi točkami: </w:t>
      </w:r>
    </w:p>
    <w:p w14:paraId="13665FD4" w14:textId="77777777" w:rsidR="00D37EE3" w:rsidRPr="00D37EE3" w:rsidRDefault="00D37EE3" w:rsidP="00D37EE3">
      <w:pPr>
        <w:numPr>
          <w:ilvl w:val="0"/>
          <w:numId w:val="13"/>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avtorstvo strokovne knjige s področja socialnega varstva.</w:t>
      </w:r>
    </w:p>
    <w:p w14:paraId="5976F0ED"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430594AE"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Za izvedbo istovrstnega predavanja ali delavnice ter vodenje oziroma sodelovanje v istovrstni strokovni skupini, strokovni komisiji, strokovnem aktivu, strokovnem društvu ali delovni skupini je možno pridobiti točke v enem napredovalnem obdobju le enkrat. </w:t>
      </w:r>
    </w:p>
    <w:p w14:paraId="4825B638"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69CC6878"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Za mentorstvo za štiri dijake v okviru obveznega strokovnega izobraževanja za delo v institucionalnem varstvu se v enem napredovalnem obdobju priznajo točke le enkrat. Mentorstva se izkazujejo s potrdilom, sklepom ali odločbo, izdano s strani izobraževalne ustanove, v kateri se izobražuje dijak.</w:t>
      </w:r>
    </w:p>
    <w:p w14:paraId="61D0B389"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1E8476D9"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Za koordinacijo ter vodenje skupno štirih prostovoljcev, javnih delavcev ali delavcev na usposabljanju na delovnem mestu, se v enem napredovalnem obdobju priznajo točke le enkrat. Koordinacija oziroma vodenje se izkazuje s potrdilom, izdanim s strani delodajalca. </w:t>
      </w:r>
    </w:p>
    <w:p w14:paraId="5AD021C5"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7DAC7295" w14:textId="77777777" w:rsidR="00D37EE3" w:rsidRPr="00D37EE3" w:rsidRDefault="00D37EE3" w:rsidP="00D37EE3">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D37EE3">
        <w:rPr>
          <w:rFonts w:ascii="Arial" w:eastAsia="Times New Roman" w:hAnsi="Arial" w:cs="Arial"/>
          <w:b/>
          <w:bCs/>
          <w:kern w:val="0"/>
          <w:sz w:val="20"/>
          <w:szCs w:val="20"/>
          <w:lang w:eastAsia="sl-SI"/>
          <w14:ligatures w14:val="none"/>
        </w:rPr>
        <w:t>6. člen</w:t>
      </w:r>
    </w:p>
    <w:p w14:paraId="5BB4AD2C" w14:textId="77777777" w:rsidR="00D37EE3" w:rsidRPr="00D37EE3" w:rsidRDefault="00D37EE3" w:rsidP="00D37EE3">
      <w:pPr>
        <w:shd w:val="clear" w:color="auto" w:fill="FFFFFF"/>
        <w:spacing w:after="0" w:line="260" w:lineRule="exact"/>
        <w:jc w:val="center"/>
        <w:rPr>
          <w:rFonts w:ascii="Arial" w:eastAsia="Times New Roman" w:hAnsi="Arial" w:cs="Arial"/>
          <w:kern w:val="0"/>
          <w:sz w:val="20"/>
          <w:szCs w:val="20"/>
          <w:lang w:eastAsia="sl-SI"/>
          <w14:ligatures w14:val="none"/>
        </w:rPr>
      </w:pPr>
    </w:p>
    <w:p w14:paraId="3D645251"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Drugi odstavek 15. člena se spremeni tako, da se glasi:</w:t>
      </w:r>
    </w:p>
    <w:p w14:paraId="4CB6C564"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1ABF709C"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w:t>
      </w:r>
      <w:r w:rsidRPr="00D37EE3">
        <w:rPr>
          <w:rFonts w:ascii="Arial" w:eastAsia="Times New Roman" w:hAnsi="Arial" w:cs="Arial"/>
          <w:kern w:val="0"/>
          <w:sz w:val="20"/>
          <w:szCs w:val="20"/>
          <w:lang w:val="x-none" w:eastAsia="sl-SI"/>
          <w14:ligatures w14:val="none"/>
        </w:rPr>
        <w:t>Komisijo sestavlja</w:t>
      </w:r>
      <w:r w:rsidRPr="00D37EE3">
        <w:rPr>
          <w:rFonts w:ascii="Arial" w:eastAsia="Times New Roman" w:hAnsi="Arial" w:cs="Arial"/>
          <w:kern w:val="0"/>
          <w:sz w:val="20"/>
          <w:szCs w:val="20"/>
          <w:lang w:eastAsia="sl-SI"/>
          <w14:ligatures w14:val="none"/>
        </w:rPr>
        <w:t xml:space="preserve"> 6 članov, in sicer </w:t>
      </w:r>
      <w:r w:rsidRPr="00D37EE3">
        <w:rPr>
          <w:rFonts w:ascii="Arial" w:eastAsia="Times New Roman" w:hAnsi="Arial" w:cs="Arial"/>
          <w:kern w:val="0"/>
          <w:sz w:val="20"/>
          <w:szCs w:val="20"/>
          <w:lang w:val="x-none" w:eastAsia="sl-SI"/>
          <w14:ligatures w14:val="none"/>
        </w:rPr>
        <w:t xml:space="preserve">predsednik, namestnik predsednika in </w:t>
      </w:r>
      <w:r w:rsidRPr="00D37EE3">
        <w:rPr>
          <w:rFonts w:ascii="Arial" w:eastAsia="Times New Roman" w:hAnsi="Arial" w:cs="Arial"/>
          <w:kern w:val="0"/>
          <w:sz w:val="20"/>
          <w:szCs w:val="20"/>
          <w:lang w:eastAsia="sl-SI"/>
          <w14:ligatures w14:val="none"/>
        </w:rPr>
        <w:t xml:space="preserve">štirje </w:t>
      </w:r>
      <w:r w:rsidRPr="00D37EE3">
        <w:rPr>
          <w:rFonts w:ascii="Arial" w:eastAsia="Times New Roman" w:hAnsi="Arial" w:cs="Arial"/>
          <w:kern w:val="0"/>
          <w:sz w:val="20"/>
          <w:szCs w:val="20"/>
          <w:lang w:val="x-none" w:eastAsia="sl-SI"/>
          <w14:ligatures w14:val="none"/>
        </w:rPr>
        <w:t>član</w:t>
      </w:r>
      <w:r w:rsidRPr="00D37EE3">
        <w:rPr>
          <w:rFonts w:ascii="Arial" w:eastAsia="Times New Roman" w:hAnsi="Arial" w:cs="Arial"/>
          <w:kern w:val="0"/>
          <w:sz w:val="20"/>
          <w:szCs w:val="20"/>
          <w:lang w:eastAsia="sl-SI"/>
          <w14:ligatures w14:val="none"/>
        </w:rPr>
        <w:t>i.</w:t>
      </w:r>
      <w:r w:rsidRPr="00D37EE3">
        <w:rPr>
          <w:rFonts w:ascii="Arial" w:eastAsia="Times New Roman" w:hAnsi="Arial" w:cs="Arial"/>
          <w:kern w:val="0"/>
          <w:sz w:val="20"/>
          <w:szCs w:val="20"/>
          <w:lang w:val="x-none" w:eastAsia="sl-SI"/>
          <w14:ligatures w14:val="none"/>
        </w:rPr>
        <w:t xml:space="preserve"> </w:t>
      </w:r>
      <w:r w:rsidRPr="00D37EE3">
        <w:rPr>
          <w:rFonts w:ascii="Arial" w:eastAsia="Times New Roman" w:hAnsi="Arial" w:cs="Arial"/>
          <w:kern w:val="0"/>
          <w:sz w:val="20"/>
          <w:szCs w:val="20"/>
          <w:lang w:eastAsia="sl-SI"/>
          <w14:ligatures w14:val="none"/>
        </w:rPr>
        <w:t>En</w:t>
      </w:r>
      <w:r w:rsidRPr="00D37EE3">
        <w:rPr>
          <w:rFonts w:ascii="Arial" w:eastAsia="Times New Roman" w:hAnsi="Arial" w:cs="Arial"/>
          <w:kern w:val="0"/>
          <w:sz w:val="20"/>
          <w:szCs w:val="20"/>
          <w:lang w:val="x-none" w:eastAsia="sl-SI"/>
          <w14:ligatures w14:val="none"/>
        </w:rPr>
        <w:t xml:space="preserve"> član </w:t>
      </w:r>
      <w:r w:rsidRPr="00D37EE3">
        <w:rPr>
          <w:rFonts w:ascii="Arial" w:eastAsia="Times New Roman" w:hAnsi="Arial" w:cs="Arial"/>
          <w:kern w:val="0"/>
          <w:sz w:val="20"/>
          <w:szCs w:val="20"/>
          <w:lang w:eastAsia="sl-SI"/>
          <w14:ligatures w14:val="none"/>
        </w:rPr>
        <w:t xml:space="preserve">je </w:t>
      </w:r>
      <w:r w:rsidRPr="00D37EE3">
        <w:rPr>
          <w:rFonts w:ascii="Arial" w:eastAsia="Times New Roman" w:hAnsi="Arial" w:cs="Arial"/>
          <w:kern w:val="0"/>
          <w:sz w:val="20"/>
          <w:szCs w:val="20"/>
          <w:lang w:val="x-none" w:eastAsia="sl-SI"/>
          <w14:ligatures w14:val="none"/>
        </w:rPr>
        <w:t>imenovan na predlog Socialne zbornice Slovenije</w:t>
      </w:r>
      <w:r w:rsidRPr="00D37EE3">
        <w:rPr>
          <w:rFonts w:ascii="Arial" w:eastAsia="Times New Roman" w:hAnsi="Arial" w:cs="Arial"/>
          <w:kern w:val="0"/>
          <w:sz w:val="20"/>
          <w:szCs w:val="20"/>
          <w:lang w:eastAsia="sl-SI"/>
          <w14:ligatures w14:val="none"/>
        </w:rPr>
        <w:t>, trije na predlog ministra, pristojnega za socialno varstvo in dva, na predlog ministra, pristojnega za institucionalno varstvo.«.</w:t>
      </w:r>
    </w:p>
    <w:p w14:paraId="3D4FDE00"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3C046ADC"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Za drugim odstavkom se doda nov, tretji odstavek, ki se glasi:</w:t>
      </w:r>
    </w:p>
    <w:p w14:paraId="108450FE"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3F23D64C" w14:textId="5BC07B2A"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»Predsednik in namestnik predsednika komisije se imenujeta izmed predstavnikov ministrstev, pristojnih za socialn</w:t>
      </w:r>
      <w:r w:rsidR="00DF7751">
        <w:rPr>
          <w:rFonts w:ascii="Arial" w:eastAsia="Times New Roman" w:hAnsi="Arial" w:cs="Arial"/>
          <w:kern w:val="0"/>
          <w:sz w:val="20"/>
          <w:szCs w:val="20"/>
          <w:lang w:eastAsia="sl-SI"/>
          <w14:ligatures w14:val="none"/>
        </w:rPr>
        <w:t>e zadeve</w:t>
      </w:r>
      <w:r w:rsidRPr="00D37EE3">
        <w:rPr>
          <w:rFonts w:ascii="Arial" w:eastAsia="Times New Roman" w:hAnsi="Arial" w:cs="Arial"/>
          <w:kern w:val="0"/>
          <w:sz w:val="20"/>
          <w:szCs w:val="20"/>
          <w:lang w:eastAsia="sl-SI"/>
          <w14:ligatures w14:val="none"/>
        </w:rPr>
        <w:t xml:space="preserve"> in institucionalno varstvo.«.</w:t>
      </w:r>
    </w:p>
    <w:p w14:paraId="5CE0FA06"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3DE49EE8"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06B1053F" w14:textId="77777777" w:rsidR="00D37EE3" w:rsidRPr="00D37EE3" w:rsidRDefault="00D37EE3" w:rsidP="00D37EE3">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D37EE3">
        <w:rPr>
          <w:rFonts w:ascii="Arial" w:eastAsia="Times New Roman" w:hAnsi="Arial" w:cs="Arial"/>
          <w:b/>
          <w:bCs/>
          <w:kern w:val="0"/>
          <w:sz w:val="20"/>
          <w:szCs w:val="20"/>
          <w:lang w:eastAsia="sl-SI"/>
          <w14:ligatures w14:val="none"/>
        </w:rPr>
        <w:t>7. člen</w:t>
      </w:r>
    </w:p>
    <w:p w14:paraId="502308FE" w14:textId="77777777" w:rsidR="00D37EE3" w:rsidRPr="00D37EE3" w:rsidRDefault="00D37EE3" w:rsidP="00D37EE3">
      <w:pPr>
        <w:shd w:val="clear" w:color="auto" w:fill="FFFFFF"/>
        <w:spacing w:after="0" w:line="260" w:lineRule="exact"/>
        <w:jc w:val="center"/>
        <w:rPr>
          <w:rFonts w:ascii="Arial" w:eastAsia="Times New Roman" w:hAnsi="Arial" w:cs="Arial"/>
          <w:kern w:val="0"/>
          <w:sz w:val="20"/>
          <w:szCs w:val="20"/>
          <w:lang w:eastAsia="sl-SI"/>
          <w14:ligatures w14:val="none"/>
        </w:rPr>
      </w:pPr>
    </w:p>
    <w:p w14:paraId="6B1CE092" w14:textId="77777777" w:rsidR="00D37EE3" w:rsidRPr="00D37EE3" w:rsidRDefault="00D37EE3" w:rsidP="00D37EE3">
      <w:pPr>
        <w:shd w:val="clear" w:color="auto" w:fill="FFFFFF"/>
        <w:spacing w:after="0" w:line="260" w:lineRule="exact"/>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Prvi odstavek 16. člena se črta. </w:t>
      </w:r>
    </w:p>
    <w:p w14:paraId="4DE03B3F" w14:textId="77777777" w:rsidR="00D37EE3" w:rsidRPr="00D37EE3" w:rsidRDefault="00D37EE3" w:rsidP="00D37EE3">
      <w:pPr>
        <w:shd w:val="clear" w:color="auto" w:fill="FFFFFF"/>
        <w:spacing w:after="0" w:line="260" w:lineRule="exact"/>
        <w:rPr>
          <w:rFonts w:ascii="Arial" w:eastAsia="Times New Roman" w:hAnsi="Arial" w:cs="Arial"/>
          <w:kern w:val="0"/>
          <w:sz w:val="20"/>
          <w:szCs w:val="20"/>
          <w:lang w:eastAsia="sl-SI"/>
          <w14:ligatures w14:val="none"/>
        </w:rPr>
      </w:pPr>
    </w:p>
    <w:p w14:paraId="2E4DC39E"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V drugem odstavku 16. člena se besedilo »Ministrstvo za delo, družino in socialne zadeve«, nadomesti z besedilom »ministrstvo, pristojno za socialne zadeve«.</w:t>
      </w:r>
    </w:p>
    <w:p w14:paraId="7856552B"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230E4B7C"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Dosedanji drugi odstavek postane prvi odstavek 16. člena. </w:t>
      </w:r>
    </w:p>
    <w:p w14:paraId="76728712" w14:textId="77777777" w:rsidR="00D37EE3" w:rsidRPr="00D37EE3" w:rsidRDefault="00D37EE3" w:rsidP="00D37EE3">
      <w:pPr>
        <w:shd w:val="clear" w:color="auto" w:fill="FFFFFF"/>
        <w:spacing w:after="0" w:line="260" w:lineRule="exact"/>
        <w:rPr>
          <w:rFonts w:ascii="Arial" w:eastAsia="Times New Roman" w:hAnsi="Arial" w:cs="Arial"/>
          <w:kern w:val="0"/>
          <w:sz w:val="20"/>
          <w:szCs w:val="20"/>
          <w:lang w:eastAsia="sl-SI"/>
          <w14:ligatures w14:val="none"/>
        </w:rPr>
      </w:pPr>
    </w:p>
    <w:p w14:paraId="22B4B221" w14:textId="77777777" w:rsidR="00D37EE3" w:rsidRPr="00D37EE3" w:rsidRDefault="00D37EE3" w:rsidP="00D37EE3">
      <w:pPr>
        <w:shd w:val="clear" w:color="auto" w:fill="FFFFFF"/>
        <w:spacing w:after="0" w:line="260" w:lineRule="exact"/>
        <w:rPr>
          <w:rFonts w:ascii="Arial" w:eastAsia="Times New Roman" w:hAnsi="Arial" w:cs="Arial"/>
          <w:kern w:val="0"/>
          <w:sz w:val="20"/>
          <w:szCs w:val="20"/>
          <w:lang w:eastAsia="sl-SI"/>
          <w14:ligatures w14:val="none"/>
        </w:rPr>
      </w:pPr>
    </w:p>
    <w:p w14:paraId="092267BF" w14:textId="77777777" w:rsidR="00D37EE3" w:rsidRPr="00D37EE3" w:rsidRDefault="00D37EE3" w:rsidP="00D37EE3">
      <w:pPr>
        <w:shd w:val="clear" w:color="auto" w:fill="FFFFFF"/>
        <w:spacing w:after="0" w:line="260" w:lineRule="exact"/>
        <w:ind w:left="360"/>
        <w:jc w:val="center"/>
        <w:rPr>
          <w:rFonts w:ascii="Arial" w:eastAsia="Times New Roman" w:hAnsi="Arial" w:cs="Arial"/>
          <w:b/>
          <w:bCs/>
          <w:kern w:val="0"/>
          <w:sz w:val="20"/>
          <w:szCs w:val="20"/>
          <w:lang w:eastAsia="sl-SI"/>
          <w14:ligatures w14:val="none"/>
        </w:rPr>
      </w:pPr>
      <w:r w:rsidRPr="00D37EE3">
        <w:rPr>
          <w:rFonts w:ascii="Arial" w:eastAsia="Times New Roman" w:hAnsi="Arial" w:cs="Arial"/>
          <w:b/>
          <w:bCs/>
          <w:kern w:val="0"/>
          <w:sz w:val="20"/>
          <w:szCs w:val="20"/>
          <w:lang w:eastAsia="sl-SI"/>
          <w14:ligatures w14:val="none"/>
        </w:rPr>
        <w:t>8. člen</w:t>
      </w:r>
    </w:p>
    <w:p w14:paraId="07F2B001"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0456D0E3" w14:textId="77777777" w:rsidR="00D37EE3" w:rsidRPr="00D37EE3" w:rsidRDefault="00D37EE3" w:rsidP="00D37EE3">
      <w:pPr>
        <w:tabs>
          <w:tab w:val="left" w:pos="540"/>
          <w:tab w:val="left" w:pos="900"/>
        </w:tabs>
        <w:spacing w:after="0" w:line="240" w:lineRule="auto"/>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eastAsia="x-none"/>
          <w14:ligatures w14:val="none"/>
        </w:rPr>
        <w:t>17. člen se spremeni tako, da se glasi:</w:t>
      </w:r>
    </w:p>
    <w:p w14:paraId="119842A0"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p>
    <w:p w14:paraId="1940A368"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w:t>
      </w:r>
      <w:r w:rsidRPr="00D37EE3">
        <w:rPr>
          <w:rFonts w:ascii="Arial" w:eastAsia="Times New Roman" w:hAnsi="Arial" w:cs="Arial"/>
          <w:kern w:val="0"/>
          <w:sz w:val="20"/>
          <w:szCs w:val="20"/>
          <w:lang w:val="x-none" w:eastAsia="x-none"/>
          <w14:ligatures w14:val="none"/>
        </w:rPr>
        <w:t>Predlog komisiji za napredovanje v naziv po tem pravilniku vloži kandidat sam.</w:t>
      </w:r>
      <w:r w:rsidRPr="00D37EE3">
        <w:rPr>
          <w:rFonts w:ascii="Arial" w:eastAsia="Times New Roman" w:hAnsi="Arial" w:cs="Arial"/>
          <w:kern w:val="0"/>
          <w:sz w:val="20"/>
          <w:szCs w:val="20"/>
          <w:lang w:eastAsia="x-none"/>
          <w14:ligatures w14:val="none"/>
        </w:rPr>
        <w:t>«.</w:t>
      </w:r>
    </w:p>
    <w:p w14:paraId="5FC997DC" w14:textId="77777777" w:rsidR="00D37EE3" w:rsidRPr="00D37EE3" w:rsidRDefault="00D37EE3" w:rsidP="00D37EE3">
      <w:pPr>
        <w:overflowPunct w:val="0"/>
        <w:autoSpaceDE w:val="0"/>
        <w:autoSpaceDN w:val="0"/>
        <w:adjustRightInd w:val="0"/>
        <w:spacing w:before="240" w:after="0" w:line="240" w:lineRule="auto"/>
        <w:jc w:val="both"/>
        <w:textAlignment w:val="baseline"/>
        <w:rPr>
          <w:rFonts w:ascii="Arial" w:eastAsia="Times New Roman" w:hAnsi="Arial" w:cs="Arial"/>
          <w:kern w:val="0"/>
          <w:sz w:val="20"/>
          <w:szCs w:val="20"/>
          <w:lang w:eastAsia="x-none"/>
          <w14:ligatures w14:val="none"/>
        </w:rPr>
      </w:pPr>
    </w:p>
    <w:p w14:paraId="53D3ACE9" w14:textId="77777777" w:rsidR="00D37EE3" w:rsidRPr="00D37EE3" w:rsidRDefault="00D37EE3" w:rsidP="00D37EE3">
      <w:pPr>
        <w:spacing w:line="276" w:lineRule="auto"/>
        <w:ind w:left="360"/>
        <w:jc w:val="center"/>
        <w:rPr>
          <w:rFonts w:ascii="Arial" w:eastAsia="Calibri" w:hAnsi="Arial" w:cs="Arial"/>
          <w:b/>
          <w:bCs/>
          <w:kern w:val="0"/>
          <w:sz w:val="20"/>
          <w:szCs w:val="20"/>
          <w14:ligatures w14:val="none"/>
        </w:rPr>
      </w:pPr>
      <w:r w:rsidRPr="00D37EE3">
        <w:rPr>
          <w:rFonts w:ascii="Arial" w:eastAsia="Calibri" w:hAnsi="Arial" w:cs="Arial"/>
          <w:b/>
          <w:bCs/>
          <w:kern w:val="0"/>
          <w:sz w:val="20"/>
          <w:szCs w:val="20"/>
          <w14:ligatures w14:val="none"/>
        </w:rPr>
        <w:t>9. člen</w:t>
      </w:r>
    </w:p>
    <w:p w14:paraId="7A9D4640" w14:textId="77777777" w:rsidR="00D37EE3" w:rsidRPr="00D37EE3" w:rsidRDefault="00D37EE3" w:rsidP="00D37EE3">
      <w:pPr>
        <w:spacing w:line="276" w:lineRule="auto"/>
        <w:rPr>
          <w:rFonts w:ascii="Arial" w:eastAsia="Calibri" w:hAnsi="Arial" w:cs="Arial"/>
          <w:kern w:val="0"/>
          <w:sz w:val="20"/>
          <w:szCs w:val="20"/>
          <w14:ligatures w14:val="none"/>
        </w:rPr>
      </w:pPr>
      <w:r w:rsidRPr="00D37EE3">
        <w:rPr>
          <w:rFonts w:ascii="Arial" w:eastAsia="Calibri" w:hAnsi="Arial" w:cs="Arial"/>
          <w:kern w:val="0"/>
          <w:sz w:val="20"/>
          <w:szCs w:val="20"/>
          <w14:ligatures w14:val="none"/>
        </w:rPr>
        <w:t>Prvi odstavek 18. člena se spremeni tako, da se glasi:</w:t>
      </w:r>
      <w:r w:rsidRPr="00D37EE3">
        <w:rPr>
          <w:rFonts w:ascii="Arial" w:eastAsia="Calibri" w:hAnsi="Arial" w:cs="Arial"/>
          <w:kern w:val="0"/>
          <w:sz w:val="20"/>
          <w:szCs w:val="20"/>
          <w14:ligatures w14:val="none"/>
        </w:rPr>
        <w:br/>
      </w:r>
    </w:p>
    <w:p w14:paraId="7E9CFCC2"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»Predlog za napredovanje v naziv mora vsebovati:</w:t>
      </w:r>
    </w:p>
    <w:p w14:paraId="679993E3" w14:textId="77777777" w:rsidR="00D37EE3" w:rsidRPr="00D37EE3" w:rsidRDefault="00D37EE3" w:rsidP="00D37EE3">
      <w:pPr>
        <w:numPr>
          <w:ilvl w:val="0"/>
          <w:numId w:val="14"/>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vlogo za napredovanje v naziv – izpolnjen obrazec, ki je sestavni del tega pravilnika in</w:t>
      </w:r>
    </w:p>
    <w:p w14:paraId="09CB5D96" w14:textId="77777777" w:rsidR="00D37EE3" w:rsidRPr="00D37EE3" w:rsidRDefault="00D37EE3" w:rsidP="00D37EE3">
      <w:pPr>
        <w:numPr>
          <w:ilvl w:val="0"/>
          <w:numId w:val="14"/>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dokazila o izpolnjevanju posameznih pogojev za napredovanje, navedena v obrazcu.«.</w:t>
      </w:r>
    </w:p>
    <w:p w14:paraId="59D1E91B"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64E891B0"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Za drugim odstavkom se doda nov, tretji odstavek, ki se glasi:</w:t>
      </w:r>
    </w:p>
    <w:p w14:paraId="492A07D2"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6C7AD8EE"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»Predlog za prevedbo naziva mora vsebovati:</w:t>
      </w:r>
    </w:p>
    <w:p w14:paraId="3FE113E7" w14:textId="77777777" w:rsidR="00D37EE3" w:rsidRPr="00D37EE3" w:rsidRDefault="00D37EE3" w:rsidP="00D37EE3">
      <w:pPr>
        <w:numPr>
          <w:ilvl w:val="0"/>
          <w:numId w:val="14"/>
        </w:numPr>
        <w:shd w:val="clear" w:color="auto" w:fill="FFFFFF"/>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vlogo za </w:t>
      </w:r>
      <w:r w:rsidRPr="00D37EE3">
        <w:rPr>
          <w:rFonts w:ascii="Arial" w:eastAsia="Times New Roman" w:hAnsi="Arial" w:cs="Arial"/>
          <w:color w:val="333333"/>
          <w:kern w:val="0"/>
          <w:sz w:val="20"/>
          <w:szCs w:val="20"/>
          <w:lang w:eastAsia="sl-SI"/>
          <w14:ligatures w14:val="none"/>
        </w:rPr>
        <w:t>prevedbo naziva – izpolnjen obrazec, ki je sestavni del tega pravilnika in</w:t>
      </w:r>
    </w:p>
    <w:p w14:paraId="38C55F0F" w14:textId="77777777" w:rsidR="00D37EE3" w:rsidRPr="00D37EE3" w:rsidRDefault="00D37EE3" w:rsidP="00D37EE3">
      <w:pPr>
        <w:numPr>
          <w:ilvl w:val="0"/>
          <w:numId w:val="14"/>
        </w:numPr>
        <w:tabs>
          <w:tab w:val="left" w:pos="540"/>
          <w:tab w:val="left" w:pos="900"/>
        </w:tabs>
        <w:overflowPunct w:val="0"/>
        <w:autoSpaceDE w:val="0"/>
        <w:autoSpaceDN w:val="0"/>
        <w:adjustRightInd w:val="0"/>
        <w:spacing w:after="0" w:line="240" w:lineRule="auto"/>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 xml:space="preserve">dokazila, navedena v </w:t>
      </w:r>
      <w:proofErr w:type="spellStart"/>
      <w:r w:rsidRPr="00D37EE3">
        <w:rPr>
          <w:rFonts w:ascii="Arial" w:eastAsia="Times New Roman" w:hAnsi="Arial" w:cs="Arial"/>
          <w:kern w:val="0"/>
          <w:sz w:val="20"/>
          <w:szCs w:val="20"/>
          <w:lang w:val="x-none" w:eastAsia="x-none"/>
          <w14:ligatures w14:val="none"/>
        </w:rPr>
        <w:t>6.a</w:t>
      </w:r>
      <w:proofErr w:type="spellEnd"/>
      <w:r w:rsidRPr="00D37EE3">
        <w:rPr>
          <w:rFonts w:ascii="Arial" w:eastAsia="Times New Roman" w:hAnsi="Arial" w:cs="Arial"/>
          <w:kern w:val="0"/>
          <w:sz w:val="20"/>
          <w:szCs w:val="20"/>
          <w:lang w:val="x-none" w:eastAsia="x-none"/>
          <w14:ligatures w14:val="none"/>
        </w:rPr>
        <w:t xml:space="preserve"> členu tega pravilnika in na obrazcu.«.</w:t>
      </w:r>
    </w:p>
    <w:p w14:paraId="06DC89A3"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5598D4C1"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6326E633" w14:textId="77777777" w:rsidR="00D37EE3" w:rsidRPr="00D37EE3" w:rsidRDefault="00D37EE3" w:rsidP="00D37EE3">
      <w:pPr>
        <w:shd w:val="clear" w:color="auto" w:fill="FFFFFF"/>
        <w:spacing w:after="0" w:line="260" w:lineRule="exact"/>
        <w:ind w:left="360"/>
        <w:jc w:val="center"/>
        <w:rPr>
          <w:rFonts w:ascii="Arial" w:eastAsia="Times New Roman" w:hAnsi="Arial" w:cs="Arial"/>
          <w:b/>
          <w:bCs/>
          <w:kern w:val="0"/>
          <w:sz w:val="20"/>
          <w:szCs w:val="20"/>
          <w:lang w:eastAsia="sl-SI"/>
          <w14:ligatures w14:val="none"/>
        </w:rPr>
      </w:pPr>
      <w:r w:rsidRPr="00D37EE3">
        <w:rPr>
          <w:rFonts w:ascii="Arial" w:eastAsia="Times New Roman" w:hAnsi="Arial" w:cs="Arial"/>
          <w:b/>
          <w:bCs/>
          <w:kern w:val="0"/>
          <w:sz w:val="20"/>
          <w:szCs w:val="20"/>
          <w:lang w:eastAsia="sl-SI"/>
          <w14:ligatures w14:val="none"/>
        </w:rPr>
        <w:t>10. člen</w:t>
      </w:r>
    </w:p>
    <w:p w14:paraId="665A168E" w14:textId="77777777" w:rsidR="00D37EE3" w:rsidRPr="00D37EE3" w:rsidRDefault="00D37EE3" w:rsidP="00D37EE3">
      <w:pPr>
        <w:shd w:val="clear" w:color="auto" w:fill="FFFFFF"/>
        <w:spacing w:after="0" w:line="260" w:lineRule="exact"/>
        <w:jc w:val="center"/>
        <w:rPr>
          <w:rFonts w:ascii="Arial" w:eastAsia="Times New Roman" w:hAnsi="Arial" w:cs="Arial"/>
          <w:kern w:val="0"/>
          <w:sz w:val="20"/>
          <w:szCs w:val="20"/>
          <w:lang w:eastAsia="sl-SI"/>
          <w14:ligatures w14:val="none"/>
        </w:rPr>
      </w:pPr>
    </w:p>
    <w:p w14:paraId="2920323C"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V prvem, drugem in tretjem odstavku 19. člena se beseda »predlagatelj«, nadomesti z besedo »kandidat«. </w:t>
      </w:r>
    </w:p>
    <w:p w14:paraId="5333E9CF"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099D8504"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Za tretjim se doda nov, četrti odstavek, ki se glasi:</w:t>
      </w:r>
    </w:p>
    <w:p w14:paraId="7B04A39F"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7C05FB4D"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»Predlog za napredovanje v naziv obravnava komisija po določbah zakona, ki ureja splošni upravni postopek, če posamezna vprašanja v tem pravilniku niso drugače urejena.«.</w:t>
      </w:r>
    </w:p>
    <w:p w14:paraId="0C86B296"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267DD07A"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43B3A3B3" w14:textId="77777777" w:rsidR="00D37EE3" w:rsidRPr="00D37EE3" w:rsidRDefault="00D37EE3" w:rsidP="00D37EE3">
      <w:pPr>
        <w:shd w:val="clear" w:color="auto" w:fill="FFFFFF"/>
        <w:spacing w:after="0" w:line="260" w:lineRule="exact"/>
        <w:ind w:left="360"/>
        <w:jc w:val="center"/>
        <w:rPr>
          <w:rFonts w:ascii="Arial" w:eastAsia="Times New Roman" w:hAnsi="Arial" w:cs="Arial"/>
          <w:b/>
          <w:bCs/>
          <w:kern w:val="0"/>
          <w:sz w:val="20"/>
          <w:szCs w:val="20"/>
          <w:lang w:eastAsia="sl-SI"/>
          <w14:ligatures w14:val="none"/>
        </w:rPr>
      </w:pPr>
      <w:r w:rsidRPr="00D37EE3">
        <w:rPr>
          <w:rFonts w:ascii="Arial" w:eastAsia="Times New Roman" w:hAnsi="Arial" w:cs="Arial"/>
          <w:b/>
          <w:bCs/>
          <w:kern w:val="0"/>
          <w:sz w:val="20"/>
          <w:szCs w:val="20"/>
          <w:lang w:eastAsia="sl-SI"/>
          <w14:ligatures w14:val="none"/>
        </w:rPr>
        <w:t>11. člen</w:t>
      </w:r>
    </w:p>
    <w:p w14:paraId="5D9BD986" w14:textId="77777777" w:rsidR="00D37EE3" w:rsidRPr="00D37EE3" w:rsidRDefault="00D37EE3" w:rsidP="00D37EE3">
      <w:pPr>
        <w:shd w:val="clear" w:color="auto" w:fill="FFFFFF"/>
        <w:spacing w:after="0" w:line="260" w:lineRule="exact"/>
        <w:jc w:val="center"/>
        <w:rPr>
          <w:rFonts w:ascii="Arial" w:eastAsia="Times New Roman" w:hAnsi="Arial" w:cs="Arial"/>
          <w:kern w:val="0"/>
          <w:sz w:val="20"/>
          <w:szCs w:val="20"/>
          <w:lang w:eastAsia="sl-SI"/>
          <w14:ligatures w14:val="none"/>
        </w:rPr>
      </w:pPr>
    </w:p>
    <w:p w14:paraId="3EF4DF2B"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Drugi odstavek 20. člena se spremeni tako, da se glasi:</w:t>
      </w:r>
    </w:p>
    <w:p w14:paraId="53224744"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p>
    <w:p w14:paraId="6514E2F4" w14:textId="77777777" w:rsidR="00D37EE3" w:rsidRPr="00D37EE3" w:rsidRDefault="00D37EE3" w:rsidP="00D37EE3">
      <w:pPr>
        <w:shd w:val="clear" w:color="auto" w:fill="FFFFFF"/>
        <w:spacing w:after="0" w:line="260" w:lineRule="exact"/>
        <w:jc w:val="both"/>
        <w:rPr>
          <w:rFonts w:ascii="Arial" w:eastAsia="Times New Roman" w:hAnsi="Arial" w:cs="Arial"/>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»Strokovni delavci in strokovni sodelavci, ki izpolnjujejo pogoje za napredovanje v naziv, napredujejo: </w:t>
      </w:r>
    </w:p>
    <w:p w14:paraId="6D539004"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s 1. julijem, če je bil predlog vložen do 30. aprila,</w:t>
      </w:r>
    </w:p>
    <w:p w14:paraId="39C8E071"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s 1. januarjem, če je bil predlog vložen do 31. oktobra.</w:t>
      </w:r>
      <w:r w:rsidRPr="00D37EE3">
        <w:rPr>
          <w:rFonts w:ascii="Arial" w:eastAsia="Times New Roman" w:hAnsi="Arial" w:cs="Arial"/>
          <w:kern w:val="0"/>
          <w:sz w:val="20"/>
          <w:szCs w:val="20"/>
          <w:lang w:eastAsia="x-none"/>
          <w14:ligatures w14:val="none"/>
        </w:rPr>
        <w:t>«.</w:t>
      </w:r>
    </w:p>
    <w:p w14:paraId="6A57139C"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p>
    <w:p w14:paraId="2998293B" w14:textId="77777777" w:rsidR="00D37EE3" w:rsidRPr="00D37EE3" w:rsidRDefault="00D37EE3" w:rsidP="002C114E">
      <w:pPr>
        <w:tabs>
          <w:tab w:val="left" w:pos="540"/>
          <w:tab w:val="left" w:pos="900"/>
        </w:tabs>
        <w:spacing w:after="0" w:line="240" w:lineRule="auto"/>
        <w:jc w:val="both"/>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Za drugim odstavkom se doda nov, tretji odstavek, ki se glasi:</w:t>
      </w:r>
    </w:p>
    <w:p w14:paraId="4D7282F1" w14:textId="77777777" w:rsidR="00D37EE3" w:rsidRPr="00D37EE3" w:rsidRDefault="00D37EE3" w:rsidP="00D37EE3">
      <w:pPr>
        <w:tabs>
          <w:tab w:val="left" w:pos="540"/>
          <w:tab w:val="left" w:pos="900"/>
        </w:tabs>
        <w:spacing w:after="0" w:line="240" w:lineRule="auto"/>
        <w:ind w:left="397"/>
        <w:jc w:val="both"/>
        <w:rPr>
          <w:rFonts w:ascii="Arial" w:eastAsia="Times New Roman" w:hAnsi="Arial" w:cs="Arial"/>
          <w:kern w:val="0"/>
          <w:sz w:val="20"/>
          <w:szCs w:val="20"/>
          <w:lang w:eastAsia="x-none"/>
          <w14:ligatures w14:val="none"/>
        </w:rPr>
      </w:pPr>
    </w:p>
    <w:p w14:paraId="3D162E78" w14:textId="77777777" w:rsidR="00D37EE3" w:rsidRPr="00D37EE3" w:rsidRDefault="00D37EE3" w:rsidP="002C114E">
      <w:pPr>
        <w:tabs>
          <w:tab w:val="left" w:pos="540"/>
          <w:tab w:val="left" w:pos="900"/>
        </w:tabs>
        <w:spacing w:after="0" w:line="240" w:lineRule="auto"/>
        <w:jc w:val="both"/>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 xml:space="preserve">"Napredovalno obdobje za kandidata, ki mu je bil naziv preveden skladno z določili </w:t>
      </w:r>
      <w:proofErr w:type="spellStart"/>
      <w:r w:rsidRPr="00D37EE3">
        <w:rPr>
          <w:rFonts w:ascii="Arial" w:eastAsia="Times New Roman" w:hAnsi="Arial" w:cs="Arial"/>
          <w:kern w:val="0"/>
          <w:sz w:val="20"/>
          <w:szCs w:val="20"/>
          <w:lang w:eastAsia="x-none"/>
          <w14:ligatures w14:val="none"/>
        </w:rPr>
        <w:t>6.a</w:t>
      </w:r>
      <w:proofErr w:type="spellEnd"/>
      <w:r w:rsidRPr="00D37EE3">
        <w:rPr>
          <w:rFonts w:ascii="Arial" w:eastAsia="Times New Roman" w:hAnsi="Arial" w:cs="Arial"/>
          <w:kern w:val="0"/>
          <w:sz w:val="20"/>
          <w:szCs w:val="20"/>
          <w:lang w:eastAsia="x-none"/>
          <w14:ligatures w14:val="none"/>
        </w:rPr>
        <w:t xml:space="preserve"> člena tega pravilnika, se šteje od zaposlitve kandidata </w:t>
      </w:r>
      <w:r w:rsidRPr="00D37EE3">
        <w:rPr>
          <w:rFonts w:ascii="Arial" w:eastAsia="Times New Roman" w:hAnsi="Arial" w:cs="Arial"/>
          <w:kern w:val="0"/>
          <w:sz w:val="20"/>
          <w:szCs w:val="20"/>
          <w:lang w:val="x-none" w:eastAsia="x-none"/>
          <w14:ligatures w14:val="none"/>
        </w:rPr>
        <w:t>v javnem socialno varstvenem zavodu za usposabljanje, delo in varstvo</w:t>
      </w:r>
      <w:r w:rsidRPr="00D37EE3">
        <w:rPr>
          <w:rFonts w:ascii="Arial" w:eastAsia="Times New Roman" w:hAnsi="Arial" w:cs="Arial"/>
          <w:kern w:val="0"/>
          <w:sz w:val="20"/>
          <w:szCs w:val="20"/>
          <w:lang w:eastAsia="x-none"/>
          <w14:ligatures w14:val="none"/>
        </w:rPr>
        <w:t>, dalje.«.</w:t>
      </w:r>
    </w:p>
    <w:p w14:paraId="1701800C"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p>
    <w:p w14:paraId="2F9A06A8"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p>
    <w:p w14:paraId="42FE1AA5" w14:textId="77777777" w:rsidR="00D37EE3" w:rsidRPr="00D37EE3" w:rsidRDefault="00D37EE3" w:rsidP="00D37EE3">
      <w:pPr>
        <w:tabs>
          <w:tab w:val="left" w:pos="540"/>
          <w:tab w:val="left" w:pos="900"/>
        </w:tabs>
        <w:spacing w:after="0" w:line="240" w:lineRule="auto"/>
        <w:ind w:left="397" w:hanging="397"/>
        <w:jc w:val="center"/>
        <w:rPr>
          <w:rFonts w:ascii="Arial" w:eastAsia="Times New Roman" w:hAnsi="Arial" w:cs="Arial"/>
          <w:kern w:val="0"/>
          <w:sz w:val="20"/>
          <w:szCs w:val="20"/>
          <w:lang w:val="x-none" w:eastAsia="x-none"/>
          <w14:ligatures w14:val="none"/>
        </w:rPr>
      </w:pPr>
    </w:p>
    <w:p w14:paraId="29510DF3" w14:textId="77777777" w:rsidR="00D37EE3" w:rsidRPr="00D37EE3" w:rsidRDefault="00D37EE3" w:rsidP="00D37EE3">
      <w:pPr>
        <w:tabs>
          <w:tab w:val="left" w:pos="540"/>
          <w:tab w:val="left" w:pos="900"/>
        </w:tabs>
        <w:spacing w:after="0" w:line="240" w:lineRule="auto"/>
        <w:ind w:left="360"/>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12. člen</w:t>
      </w:r>
    </w:p>
    <w:p w14:paraId="2590ED3C" w14:textId="77777777" w:rsidR="00D37EE3" w:rsidRPr="00D37EE3" w:rsidRDefault="00D37EE3" w:rsidP="00D37EE3">
      <w:pPr>
        <w:tabs>
          <w:tab w:val="left" w:pos="540"/>
          <w:tab w:val="left" w:pos="900"/>
        </w:tabs>
        <w:spacing w:after="0" w:line="240" w:lineRule="auto"/>
        <w:rPr>
          <w:rFonts w:ascii="Arial" w:eastAsia="Times New Roman" w:hAnsi="Arial" w:cs="Arial"/>
          <w:kern w:val="0"/>
          <w:sz w:val="20"/>
          <w:szCs w:val="20"/>
          <w:lang w:eastAsia="x-none"/>
          <w14:ligatures w14:val="none"/>
        </w:rPr>
      </w:pPr>
    </w:p>
    <w:p w14:paraId="43E9D4FD" w14:textId="77777777" w:rsidR="00D37EE3" w:rsidRPr="00D37EE3" w:rsidRDefault="00D37EE3" w:rsidP="00D37EE3">
      <w:pPr>
        <w:tabs>
          <w:tab w:val="left" w:pos="540"/>
          <w:tab w:val="left" w:pos="900"/>
        </w:tabs>
        <w:spacing w:after="0" w:line="240" w:lineRule="auto"/>
        <w:jc w:val="both"/>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21. člen se spremeni tako, da se glasi:</w:t>
      </w:r>
    </w:p>
    <w:p w14:paraId="7C9CBE9B" w14:textId="77777777" w:rsidR="00D37EE3" w:rsidRPr="00D37EE3" w:rsidRDefault="00D37EE3" w:rsidP="00D37EE3">
      <w:pPr>
        <w:tabs>
          <w:tab w:val="left" w:pos="540"/>
          <w:tab w:val="left" w:pos="900"/>
        </w:tabs>
        <w:spacing w:after="0" w:line="240" w:lineRule="auto"/>
        <w:jc w:val="both"/>
        <w:rPr>
          <w:rFonts w:ascii="Arial" w:eastAsia="Times New Roman" w:hAnsi="Arial" w:cs="Arial"/>
          <w:kern w:val="0"/>
          <w:sz w:val="20"/>
          <w:szCs w:val="20"/>
          <w:lang w:eastAsia="x-none"/>
          <w14:ligatures w14:val="none"/>
        </w:rPr>
      </w:pPr>
    </w:p>
    <w:p w14:paraId="24493234" w14:textId="77777777" w:rsidR="00D37EE3" w:rsidRPr="00D37EE3" w:rsidRDefault="00D37EE3" w:rsidP="00D37EE3">
      <w:pPr>
        <w:overflowPunct w:val="0"/>
        <w:autoSpaceDE w:val="0"/>
        <w:autoSpaceDN w:val="0"/>
        <w:adjustRightInd w:val="0"/>
        <w:spacing w:before="240" w:after="0" w:line="240" w:lineRule="auto"/>
        <w:ind w:firstLine="1021"/>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eastAsia="x-none"/>
          <w14:ligatures w14:val="none"/>
        </w:rPr>
        <w:t>»</w:t>
      </w:r>
      <w:r w:rsidRPr="00D37EE3">
        <w:rPr>
          <w:rFonts w:ascii="Arial" w:eastAsia="Times New Roman" w:hAnsi="Arial" w:cs="Arial"/>
          <w:kern w:val="0"/>
          <w:sz w:val="20"/>
          <w:szCs w:val="20"/>
          <w:lang w:val="x-none" w:eastAsia="x-none"/>
          <w14:ligatures w14:val="none"/>
        </w:rPr>
        <w:t>Strokovnemu delavcu oziroma strokovnemu sodelavcu se naziv lahko odvzame v naslednjih primerih:</w:t>
      </w:r>
    </w:p>
    <w:p w14:paraId="2717ABF7"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 xml:space="preserve">če mu je bil izrečen varnostni ukrep prepovedi opravljanja poklica skladno s kazensko zakonodajo Republike Slovenije, </w:t>
      </w:r>
    </w:p>
    <w:p w14:paraId="522CE99D"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če mu je bil zaradi kršenja etičnih načel izrečen ukrep Socialne zbornice Slovenije,</w:t>
      </w:r>
    </w:p>
    <w:p w14:paraId="200AFF6F"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če mu je bil izrečen ukrep Socialne inšpekcije ali</w:t>
      </w:r>
    </w:p>
    <w:p w14:paraId="60F5FF2B" w14:textId="77777777" w:rsidR="00D37EE3" w:rsidRPr="00D37EE3" w:rsidRDefault="00D37EE3" w:rsidP="00D37EE3">
      <w:pPr>
        <w:tabs>
          <w:tab w:val="num" w:pos="397"/>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če se ugotovi, da je bila izdana odločba o napredovanju v naziv na podlagi naknadno ugotovljenih neresničnih oziroma netočnih dokazil.</w:t>
      </w:r>
    </w:p>
    <w:p w14:paraId="584AF727" w14:textId="77777777" w:rsidR="00D37EE3" w:rsidRPr="00D37EE3" w:rsidRDefault="00D37EE3" w:rsidP="00D37EE3">
      <w:pPr>
        <w:tabs>
          <w:tab w:val="left" w:pos="540"/>
          <w:tab w:val="left" w:pos="900"/>
        </w:tabs>
        <w:spacing w:after="0" w:line="240" w:lineRule="auto"/>
        <w:ind w:left="397"/>
        <w:jc w:val="both"/>
        <w:rPr>
          <w:rFonts w:ascii="Arial" w:eastAsia="Times New Roman" w:hAnsi="Arial" w:cs="Arial"/>
          <w:kern w:val="0"/>
          <w:sz w:val="20"/>
          <w:szCs w:val="20"/>
          <w:lang w:val="x-none" w:eastAsia="x-none"/>
          <w14:ligatures w14:val="none"/>
        </w:rPr>
      </w:pPr>
    </w:p>
    <w:p w14:paraId="4EF86789" w14:textId="77777777" w:rsidR="00D37EE3" w:rsidRPr="00D37EE3" w:rsidRDefault="00D37EE3" w:rsidP="00D37EE3">
      <w:pPr>
        <w:tabs>
          <w:tab w:val="left" w:pos="540"/>
          <w:tab w:val="left" w:pos="900"/>
        </w:tabs>
        <w:spacing w:after="0" w:line="240" w:lineRule="auto"/>
        <w:ind w:left="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Strokovni delavec</w:t>
      </w:r>
      <w:r w:rsidRPr="00D37EE3">
        <w:rPr>
          <w:rFonts w:ascii="Arial" w:eastAsia="Times New Roman" w:hAnsi="Arial" w:cs="Arial"/>
          <w:kern w:val="0"/>
          <w:sz w:val="20"/>
          <w:szCs w:val="20"/>
          <w:lang w:eastAsia="x-none"/>
          <w14:ligatures w14:val="none"/>
        </w:rPr>
        <w:t xml:space="preserve"> oziroma strokovni sodelavec</w:t>
      </w:r>
      <w:r w:rsidRPr="00D37EE3">
        <w:rPr>
          <w:rFonts w:ascii="Arial" w:eastAsia="Times New Roman" w:hAnsi="Arial" w:cs="Arial"/>
          <w:kern w:val="0"/>
          <w:sz w:val="20"/>
          <w:szCs w:val="20"/>
          <w:lang w:val="x-none" w:eastAsia="x-none"/>
          <w14:ligatures w14:val="none"/>
        </w:rPr>
        <w:t>, ki mu je bil</w:t>
      </w:r>
      <w:r w:rsidRPr="00D37EE3">
        <w:rPr>
          <w:rFonts w:ascii="Arial" w:eastAsia="Times New Roman" w:hAnsi="Arial" w:cs="Arial"/>
          <w:kern w:val="0"/>
          <w:sz w:val="20"/>
          <w:szCs w:val="20"/>
          <w:lang w:eastAsia="x-none"/>
          <w14:ligatures w14:val="none"/>
        </w:rPr>
        <w:t xml:space="preserve"> v skladu s prejšnjim odstavkom</w:t>
      </w:r>
      <w:r w:rsidRPr="00D37EE3">
        <w:rPr>
          <w:rFonts w:ascii="Arial" w:eastAsia="Times New Roman" w:hAnsi="Arial" w:cs="Arial"/>
          <w:kern w:val="0"/>
          <w:sz w:val="20"/>
          <w:szCs w:val="20"/>
          <w:lang w:val="x-none" w:eastAsia="x-none"/>
          <w14:ligatures w14:val="none"/>
        </w:rPr>
        <w:t xml:space="preserve"> odvzet naziv, lahko ponovno napreduje, ko ponovno izpolni pogoje po določbah tega pravilnika</w:t>
      </w:r>
      <w:r w:rsidRPr="00D37EE3">
        <w:rPr>
          <w:rFonts w:ascii="Arial" w:eastAsia="Times New Roman" w:hAnsi="Arial" w:cs="Arial"/>
          <w:kern w:val="0"/>
          <w:sz w:val="20"/>
          <w:szCs w:val="20"/>
          <w:lang w:eastAsia="x-none"/>
          <w14:ligatures w14:val="none"/>
        </w:rPr>
        <w:t>, ki se štejejo od naslednjega dne od datuma odvzema dalje.</w:t>
      </w:r>
    </w:p>
    <w:p w14:paraId="2AA8E0D7" w14:textId="77777777" w:rsidR="00D37EE3" w:rsidRPr="00D37EE3" w:rsidRDefault="00D37EE3" w:rsidP="00D37EE3">
      <w:pPr>
        <w:tabs>
          <w:tab w:val="left" w:pos="540"/>
          <w:tab w:val="left" w:pos="900"/>
        </w:tabs>
        <w:spacing w:after="0" w:line="240" w:lineRule="auto"/>
        <w:ind w:left="397"/>
        <w:jc w:val="both"/>
        <w:rPr>
          <w:rFonts w:ascii="Arial" w:eastAsia="Times New Roman" w:hAnsi="Arial" w:cs="Arial"/>
          <w:kern w:val="0"/>
          <w:sz w:val="20"/>
          <w:szCs w:val="20"/>
          <w:lang w:val="x-none" w:eastAsia="x-none"/>
          <w14:ligatures w14:val="none"/>
        </w:rPr>
      </w:pPr>
    </w:p>
    <w:p w14:paraId="2BC66B6D" w14:textId="77777777" w:rsidR="00D37EE3" w:rsidRPr="00D37EE3" w:rsidRDefault="00D37EE3" w:rsidP="00D37EE3">
      <w:pPr>
        <w:tabs>
          <w:tab w:val="left" w:pos="540"/>
          <w:tab w:val="left" w:pos="900"/>
        </w:tabs>
        <w:spacing w:after="0" w:line="240" w:lineRule="auto"/>
        <w:ind w:left="397"/>
        <w:jc w:val="both"/>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 xml:space="preserve">V primeru, ko je bil strokovnemu delavcu </w:t>
      </w:r>
      <w:r w:rsidRPr="00D37EE3">
        <w:rPr>
          <w:rFonts w:ascii="Arial" w:eastAsia="Times New Roman" w:hAnsi="Arial" w:cs="Arial"/>
          <w:kern w:val="0"/>
          <w:sz w:val="20"/>
          <w:szCs w:val="20"/>
          <w:lang w:eastAsia="x-none"/>
          <w14:ligatures w14:val="none"/>
        </w:rPr>
        <w:t xml:space="preserve">oziroma strokovnemu sodelavcu </w:t>
      </w:r>
      <w:r w:rsidRPr="00D37EE3">
        <w:rPr>
          <w:rFonts w:ascii="Arial" w:eastAsia="Times New Roman" w:hAnsi="Arial" w:cs="Arial"/>
          <w:kern w:val="0"/>
          <w:sz w:val="20"/>
          <w:szCs w:val="20"/>
          <w:lang w:val="x-none" w:eastAsia="x-none"/>
          <w14:ligatures w14:val="none"/>
        </w:rPr>
        <w:t>naziv odvzet zaradi izrečenega ukrepa, lahko delavec ponovno napreduje šele, ko se izteče čas trajanja ukrepa</w:t>
      </w:r>
      <w:r w:rsidRPr="00D37EE3">
        <w:rPr>
          <w:rFonts w:ascii="Arial" w:eastAsia="Times New Roman" w:hAnsi="Arial" w:cs="Arial"/>
          <w:kern w:val="0"/>
          <w:sz w:val="20"/>
          <w:szCs w:val="20"/>
          <w:lang w:eastAsia="x-none"/>
          <w14:ligatures w14:val="none"/>
        </w:rPr>
        <w:t xml:space="preserve"> in izpolni pogoje, določene v tem pravilniku, ki se štejejo od naslednjega dne od datuma odvzema dalje</w:t>
      </w:r>
      <w:r w:rsidRPr="00D37EE3">
        <w:rPr>
          <w:rFonts w:ascii="Arial" w:eastAsia="Times New Roman" w:hAnsi="Arial" w:cs="Arial"/>
          <w:kern w:val="0"/>
          <w:sz w:val="20"/>
          <w:szCs w:val="20"/>
          <w:lang w:val="x-none" w:eastAsia="x-none"/>
          <w14:ligatures w14:val="none"/>
        </w:rPr>
        <w:t>.</w:t>
      </w:r>
      <w:r w:rsidRPr="00D37EE3">
        <w:rPr>
          <w:rFonts w:ascii="Arial" w:eastAsia="Times New Roman" w:hAnsi="Arial" w:cs="Arial"/>
          <w:kern w:val="0"/>
          <w:sz w:val="20"/>
          <w:szCs w:val="20"/>
          <w:lang w:eastAsia="x-none"/>
          <w14:ligatures w14:val="none"/>
        </w:rPr>
        <w:t>«.</w:t>
      </w:r>
    </w:p>
    <w:p w14:paraId="76140DD6"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p>
    <w:p w14:paraId="7A63B164"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p>
    <w:p w14:paraId="5D9943D6" w14:textId="77777777" w:rsidR="00D37EE3" w:rsidRPr="00D37EE3" w:rsidRDefault="00D37EE3" w:rsidP="00D37EE3">
      <w:pPr>
        <w:tabs>
          <w:tab w:val="left" w:pos="540"/>
          <w:tab w:val="left" w:pos="900"/>
        </w:tabs>
        <w:spacing w:after="0" w:line="240" w:lineRule="auto"/>
        <w:ind w:left="397" w:hanging="397"/>
        <w:jc w:val="both"/>
        <w:rPr>
          <w:rFonts w:ascii="Arial" w:eastAsia="Times New Roman" w:hAnsi="Arial" w:cs="Arial"/>
          <w:kern w:val="0"/>
          <w:sz w:val="20"/>
          <w:szCs w:val="20"/>
          <w:lang w:val="x-none" w:eastAsia="x-none"/>
          <w14:ligatures w14:val="none"/>
        </w:rPr>
      </w:pPr>
    </w:p>
    <w:p w14:paraId="5BCC41FB" w14:textId="77777777" w:rsidR="00D37EE3" w:rsidRPr="00D37EE3" w:rsidRDefault="00D37EE3" w:rsidP="00D37EE3">
      <w:pPr>
        <w:tabs>
          <w:tab w:val="left" w:pos="540"/>
          <w:tab w:val="left" w:pos="900"/>
        </w:tabs>
        <w:spacing w:after="0" w:line="240" w:lineRule="auto"/>
        <w:ind w:left="720"/>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13. člen</w:t>
      </w:r>
    </w:p>
    <w:p w14:paraId="460C20D6" w14:textId="77777777" w:rsidR="00D37EE3" w:rsidRPr="00D37EE3" w:rsidRDefault="00D37EE3" w:rsidP="00D37EE3">
      <w:pPr>
        <w:tabs>
          <w:tab w:val="left" w:pos="540"/>
          <w:tab w:val="left" w:pos="900"/>
        </w:tabs>
        <w:spacing w:after="0" w:line="240" w:lineRule="auto"/>
        <w:ind w:left="720"/>
        <w:jc w:val="center"/>
        <w:rPr>
          <w:rFonts w:ascii="Arial" w:eastAsia="Times New Roman" w:hAnsi="Arial" w:cs="Arial"/>
          <w:b/>
          <w:bCs/>
          <w:kern w:val="0"/>
          <w:sz w:val="20"/>
          <w:szCs w:val="20"/>
          <w:lang w:eastAsia="x-none"/>
          <w14:ligatures w14:val="none"/>
        </w:rPr>
      </w:pPr>
    </w:p>
    <w:p w14:paraId="5A5485BC" w14:textId="77777777" w:rsidR="00D37EE3" w:rsidRPr="00D37EE3" w:rsidRDefault="00D37EE3" w:rsidP="00D37EE3">
      <w:pPr>
        <w:tabs>
          <w:tab w:val="left" w:pos="540"/>
          <w:tab w:val="left" w:pos="900"/>
        </w:tabs>
        <w:spacing w:after="0" w:line="240" w:lineRule="auto"/>
        <w:jc w:val="both"/>
        <w:rPr>
          <w:rFonts w:ascii="Arial" w:eastAsia="Times New Roman" w:hAnsi="Arial" w:cs="Arial"/>
          <w:kern w:val="0"/>
          <w:sz w:val="20"/>
          <w:szCs w:val="20"/>
          <w:lang w:eastAsia="x-none"/>
          <w14:ligatures w14:val="none"/>
        </w:rPr>
      </w:pPr>
    </w:p>
    <w:p w14:paraId="779B6EE3"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V tretjem odstavku 22. člena se številka »30«, nadomesti s številko »60«.</w:t>
      </w:r>
    </w:p>
    <w:p w14:paraId="20F9E265" w14:textId="77777777" w:rsidR="00D37EE3" w:rsidRPr="00D37EE3" w:rsidRDefault="00D37EE3" w:rsidP="00D37EE3">
      <w:pPr>
        <w:spacing w:line="276" w:lineRule="auto"/>
        <w:jc w:val="both"/>
        <w:rPr>
          <w:rFonts w:ascii="Arial" w:eastAsia="Calibri" w:hAnsi="Arial" w:cs="Arial"/>
          <w:kern w:val="0"/>
          <w:sz w:val="20"/>
          <w:szCs w:val="20"/>
          <w14:ligatures w14:val="none"/>
        </w:rPr>
      </w:pPr>
    </w:p>
    <w:p w14:paraId="2D6EEDC5" w14:textId="77777777" w:rsidR="00D37EE3" w:rsidRPr="00D37EE3" w:rsidRDefault="00D37EE3" w:rsidP="00D37EE3">
      <w:pPr>
        <w:tabs>
          <w:tab w:val="left" w:pos="540"/>
          <w:tab w:val="left" w:pos="900"/>
        </w:tabs>
        <w:spacing w:after="0" w:line="240" w:lineRule="auto"/>
        <w:ind w:left="720"/>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14. člen</w:t>
      </w:r>
    </w:p>
    <w:p w14:paraId="13A4776F"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lang w:eastAsia="x-none"/>
          <w14:ligatures w14:val="none"/>
        </w:rPr>
      </w:pPr>
    </w:p>
    <w:p w14:paraId="2786A123"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shd w:val="clear" w:color="auto" w:fill="FFFFFF"/>
          <w:lang w:val="x-none" w:eastAsia="x-none"/>
          <w14:ligatures w14:val="none"/>
        </w:rPr>
      </w:pPr>
      <w:r w:rsidRPr="00D37EE3">
        <w:rPr>
          <w:rFonts w:ascii="Arial" w:eastAsia="Times New Roman" w:hAnsi="Arial" w:cs="Arial"/>
          <w:kern w:val="0"/>
          <w:sz w:val="20"/>
          <w:szCs w:val="20"/>
          <w:shd w:val="clear" w:color="auto" w:fill="FFFFFF"/>
          <w:lang w:val="x-none" w:eastAsia="x-none"/>
          <w14:ligatures w14:val="none"/>
        </w:rPr>
        <w:t>Priloga</w:t>
      </w:r>
      <w:r w:rsidRPr="00D37EE3">
        <w:rPr>
          <w:rFonts w:ascii="Arial" w:eastAsia="Times New Roman" w:hAnsi="Arial" w:cs="Arial"/>
          <w:kern w:val="0"/>
          <w:sz w:val="20"/>
          <w:szCs w:val="20"/>
          <w:shd w:val="clear" w:color="auto" w:fill="FFFFFF"/>
          <w:lang w:eastAsia="x-none"/>
          <w14:ligatures w14:val="none"/>
        </w:rPr>
        <w:t>: »</w:t>
      </w:r>
      <w:r w:rsidRPr="00D37EE3">
        <w:rPr>
          <w:rFonts w:ascii="Arial" w:eastAsia="Times New Roman" w:hAnsi="Arial" w:cs="Arial"/>
          <w:kern w:val="0"/>
          <w:sz w:val="20"/>
          <w:szCs w:val="20"/>
          <w:shd w:val="clear" w:color="auto" w:fill="FFFFFF"/>
          <w:lang w:val="x-none" w:eastAsia="x-none"/>
          <w14:ligatures w14:val="none"/>
        </w:rPr>
        <w:t>Predlog za napredovanje v naziv</w:t>
      </w:r>
      <w:r w:rsidRPr="00D37EE3">
        <w:rPr>
          <w:rFonts w:ascii="Arial" w:eastAsia="Times New Roman" w:hAnsi="Arial" w:cs="Arial"/>
          <w:kern w:val="0"/>
          <w:sz w:val="20"/>
          <w:szCs w:val="20"/>
          <w:shd w:val="clear" w:color="auto" w:fill="FFFFFF"/>
          <w:lang w:eastAsia="x-none"/>
          <w14:ligatures w14:val="none"/>
        </w:rPr>
        <w:t>«,</w:t>
      </w:r>
      <w:r w:rsidRPr="00D37EE3">
        <w:rPr>
          <w:rFonts w:ascii="Arial" w:eastAsia="Times New Roman" w:hAnsi="Arial" w:cs="Arial"/>
          <w:kern w:val="0"/>
          <w:sz w:val="20"/>
          <w:szCs w:val="20"/>
          <w:shd w:val="clear" w:color="auto" w:fill="FFFFFF"/>
          <w:lang w:val="x-none" w:eastAsia="x-none"/>
          <w14:ligatures w14:val="none"/>
        </w:rPr>
        <w:t xml:space="preserve"> </w:t>
      </w:r>
      <w:r w:rsidRPr="00D37EE3">
        <w:rPr>
          <w:rFonts w:ascii="Arial" w:eastAsia="Times New Roman" w:hAnsi="Arial" w:cs="Arial"/>
          <w:kern w:val="0"/>
          <w:sz w:val="20"/>
          <w:szCs w:val="20"/>
          <w:shd w:val="clear" w:color="auto" w:fill="FFFFFF"/>
          <w:lang w:eastAsia="x-none"/>
          <w14:ligatures w14:val="none"/>
        </w:rPr>
        <w:t xml:space="preserve">ki je kot Priloga sestavni del pravilnika, </w:t>
      </w:r>
      <w:r w:rsidRPr="00D37EE3">
        <w:rPr>
          <w:rFonts w:ascii="Arial" w:eastAsia="Times New Roman" w:hAnsi="Arial" w:cs="Arial"/>
          <w:kern w:val="0"/>
          <w:sz w:val="20"/>
          <w:szCs w:val="20"/>
          <w:shd w:val="clear" w:color="auto" w:fill="FFFFFF"/>
          <w:lang w:val="x-none" w:eastAsia="x-none"/>
          <w14:ligatures w14:val="none"/>
        </w:rPr>
        <w:t xml:space="preserve">se nadomesti z </w:t>
      </w:r>
    </w:p>
    <w:p w14:paraId="72E07DF3"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shd w:val="clear" w:color="auto" w:fill="FFFFFF"/>
          <w:lang w:val="x-none" w:eastAsia="x-none"/>
          <w14:ligatures w14:val="none"/>
        </w:rPr>
      </w:pPr>
      <w:r w:rsidRPr="00D37EE3">
        <w:rPr>
          <w:rFonts w:ascii="Arial" w:eastAsia="Times New Roman" w:hAnsi="Arial" w:cs="Arial"/>
          <w:kern w:val="0"/>
          <w:sz w:val="20"/>
          <w:szCs w:val="20"/>
          <w:shd w:val="clear" w:color="auto" w:fill="FFFFFF"/>
          <w:lang w:val="x-none" w:eastAsia="x-none"/>
          <w14:ligatures w14:val="none"/>
        </w:rPr>
        <w:t>nov</w:t>
      </w:r>
      <w:r w:rsidRPr="00D37EE3">
        <w:rPr>
          <w:rFonts w:ascii="Arial" w:eastAsia="Times New Roman" w:hAnsi="Arial" w:cs="Arial"/>
          <w:kern w:val="0"/>
          <w:sz w:val="20"/>
          <w:szCs w:val="20"/>
          <w:shd w:val="clear" w:color="auto" w:fill="FFFFFF"/>
          <w:lang w:eastAsia="x-none"/>
          <w14:ligatures w14:val="none"/>
        </w:rPr>
        <w:t xml:space="preserve">ima </w:t>
      </w:r>
      <w:r w:rsidRPr="00D37EE3">
        <w:rPr>
          <w:rFonts w:ascii="Arial" w:eastAsia="Times New Roman" w:hAnsi="Arial" w:cs="Arial"/>
          <w:kern w:val="0"/>
          <w:sz w:val="20"/>
          <w:szCs w:val="20"/>
          <w:shd w:val="clear" w:color="auto" w:fill="FFFFFF"/>
          <w:lang w:val="x-none" w:eastAsia="x-none"/>
          <w14:ligatures w14:val="none"/>
        </w:rPr>
        <w:t>Prilog</w:t>
      </w:r>
      <w:r w:rsidRPr="00D37EE3">
        <w:rPr>
          <w:rFonts w:ascii="Arial" w:eastAsia="Times New Roman" w:hAnsi="Arial" w:cs="Arial"/>
          <w:kern w:val="0"/>
          <w:sz w:val="20"/>
          <w:szCs w:val="20"/>
          <w:shd w:val="clear" w:color="auto" w:fill="FFFFFF"/>
          <w:lang w:eastAsia="x-none"/>
          <w14:ligatures w14:val="none"/>
        </w:rPr>
        <w:t>ama – Predlog za napredovanje v naziv in Predlog za prevedbo naziva</w:t>
      </w:r>
      <w:r w:rsidRPr="00D37EE3">
        <w:rPr>
          <w:rFonts w:ascii="Arial" w:eastAsia="Times New Roman" w:hAnsi="Arial" w:cs="Arial"/>
          <w:kern w:val="0"/>
          <w:sz w:val="20"/>
          <w:szCs w:val="20"/>
          <w:shd w:val="clear" w:color="auto" w:fill="FFFFFF"/>
          <w:lang w:val="x-none" w:eastAsia="x-none"/>
          <w14:ligatures w14:val="none"/>
        </w:rPr>
        <w:t xml:space="preserve">, ki </w:t>
      </w:r>
      <w:r w:rsidRPr="00D37EE3">
        <w:rPr>
          <w:rFonts w:ascii="Arial" w:eastAsia="Times New Roman" w:hAnsi="Arial" w:cs="Arial"/>
          <w:kern w:val="0"/>
          <w:sz w:val="20"/>
          <w:szCs w:val="20"/>
          <w:shd w:val="clear" w:color="auto" w:fill="FFFFFF"/>
          <w:lang w:eastAsia="x-none"/>
          <w14:ligatures w14:val="none"/>
        </w:rPr>
        <w:t xml:space="preserve">sta kot </w:t>
      </w:r>
      <w:r w:rsidRPr="00D37EE3">
        <w:rPr>
          <w:rFonts w:ascii="Arial" w:eastAsia="Times New Roman" w:hAnsi="Arial" w:cs="Arial"/>
          <w:kern w:val="0"/>
          <w:sz w:val="20"/>
          <w:szCs w:val="20"/>
          <w:shd w:val="clear" w:color="auto" w:fill="FFFFFF"/>
          <w:lang w:val="x-none" w:eastAsia="x-none"/>
          <w14:ligatures w14:val="none"/>
        </w:rPr>
        <w:t>Prilog</w:t>
      </w:r>
      <w:r w:rsidRPr="00D37EE3">
        <w:rPr>
          <w:rFonts w:ascii="Arial" w:eastAsia="Times New Roman" w:hAnsi="Arial" w:cs="Arial"/>
          <w:kern w:val="0"/>
          <w:sz w:val="20"/>
          <w:szCs w:val="20"/>
          <w:shd w:val="clear" w:color="auto" w:fill="FFFFFF"/>
          <w:lang w:eastAsia="x-none"/>
          <w14:ligatures w14:val="none"/>
        </w:rPr>
        <w:t>i</w:t>
      </w:r>
    </w:p>
    <w:p w14:paraId="294CC2FF" w14:textId="77777777" w:rsidR="00D37EE3" w:rsidRPr="00D37EE3" w:rsidRDefault="00D37EE3" w:rsidP="00D37EE3">
      <w:pPr>
        <w:tabs>
          <w:tab w:val="left" w:pos="540"/>
          <w:tab w:val="left" w:pos="900"/>
        </w:tabs>
        <w:spacing w:after="0" w:line="240" w:lineRule="auto"/>
        <w:ind w:left="397" w:hanging="397"/>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shd w:val="clear" w:color="auto" w:fill="FFFFFF"/>
          <w:lang w:val="x-none" w:eastAsia="x-none"/>
          <w14:ligatures w14:val="none"/>
        </w:rPr>
        <w:t>sestavn</w:t>
      </w:r>
      <w:r w:rsidRPr="00D37EE3">
        <w:rPr>
          <w:rFonts w:ascii="Arial" w:eastAsia="Times New Roman" w:hAnsi="Arial" w:cs="Arial"/>
          <w:kern w:val="0"/>
          <w:sz w:val="20"/>
          <w:szCs w:val="20"/>
          <w:shd w:val="clear" w:color="auto" w:fill="FFFFFF"/>
          <w:lang w:eastAsia="x-none"/>
          <w14:ligatures w14:val="none"/>
        </w:rPr>
        <w:t xml:space="preserve">a </w:t>
      </w:r>
      <w:r w:rsidRPr="00D37EE3">
        <w:rPr>
          <w:rFonts w:ascii="Arial" w:eastAsia="Times New Roman" w:hAnsi="Arial" w:cs="Arial"/>
          <w:kern w:val="0"/>
          <w:sz w:val="20"/>
          <w:szCs w:val="20"/>
          <w:shd w:val="clear" w:color="auto" w:fill="FFFFFF"/>
          <w:lang w:val="x-none" w:eastAsia="x-none"/>
          <w14:ligatures w14:val="none"/>
        </w:rPr>
        <w:t>del</w:t>
      </w:r>
      <w:r w:rsidRPr="00D37EE3">
        <w:rPr>
          <w:rFonts w:ascii="Arial" w:eastAsia="Times New Roman" w:hAnsi="Arial" w:cs="Arial"/>
          <w:kern w:val="0"/>
          <w:sz w:val="20"/>
          <w:szCs w:val="20"/>
          <w:shd w:val="clear" w:color="auto" w:fill="FFFFFF"/>
          <w:lang w:eastAsia="x-none"/>
          <w14:ligatures w14:val="none"/>
        </w:rPr>
        <w:t xml:space="preserve">a </w:t>
      </w:r>
      <w:r w:rsidRPr="00D37EE3">
        <w:rPr>
          <w:rFonts w:ascii="Arial" w:eastAsia="Times New Roman" w:hAnsi="Arial" w:cs="Arial"/>
          <w:kern w:val="0"/>
          <w:sz w:val="20"/>
          <w:szCs w:val="20"/>
          <w:shd w:val="clear" w:color="auto" w:fill="FFFFFF"/>
          <w:lang w:val="x-none" w:eastAsia="x-none"/>
          <w14:ligatures w14:val="none"/>
        </w:rPr>
        <w:t>tega pravilnika</w:t>
      </w:r>
      <w:r w:rsidRPr="00D37EE3">
        <w:rPr>
          <w:rFonts w:ascii="Arial" w:eastAsia="Times New Roman" w:hAnsi="Arial" w:cs="Arial"/>
          <w:kern w:val="0"/>
          <w:sz w:val="20"/>
          <w:szCs w:val="20"/>
          <w:shd w:val="clear" w:color="auto" w:fill="FFFFFF"/>
          <w:lang w:eastAsia="x-none"/>
          <w14:ligatures w14:val="none"/>
        </w:rPr>
        <w:t>.</w:t>
      </w:r>
    </w:p>
    <w:p w14:paraId="00E183E3" w14:textId="77777777" w:rsidR="00D37EE3" w:rsidRPr="00D37EE3" w:rsidRDefault="00D37EE3" w:rsidP="00D37EE3">
      <w:pPr>
        <w:overflowPunct w:val="0"/>
        <w:autoSpaceDE w:val="0"/>
        <w:autoSpaceDN w:val="0"/>
        <w:adjustRightInd w:val="0"/>
        <w:spacing w:before="240" w:after="0" w:line="240" w:lineRule="auto"/>
        <w:ind w:firstLine="1021"/>
        <w:jc w:val="both"/>
        <w:textAlignment w:val="baseline"/>
        <w:rPr>
          <w:rFonts w:ascii="Arial" w:eastAsia="Times New Roman" w:hAnsi="Arial" w:cs="Arial"/>
          <w:kern w:val="0"/>
          <w:sz w:val="20"/>
          <w:szCs w:val="20"/>
          <w:lang w:eastAsia="x-none"/>
          <w14:ligatures w14:val="none"/>
        </w:rPr>
      </w:pPr>
    </w:p>
    <w:p w14:paraId="668D475F" w14:textId="77777777" w:rsidR="00D37EE3" w:rsidRPr="00D37EE3" w:rsidRDefault="00D37EE3" w:rsidP="00D37EE3">
      <w:pPr>
        <w:shd w:val="clear" w:color="auto" w:fill="FFFFFF"/>
        <w:spacing w:after="0" w:line="260" w:lineRule="exact"/>
        <w:jc w:val="center"/>
        <w:rPr>
          <w:rFonts w:ascii="Arial" w:eastAsia="Times New Roman" w:hAnsi="Arial" w:cs="Arial"/>
          <w:b/>
          <w:bCs/>
          <w:kern w:val="0"/>
          <w:sz w:val="20"/>
          <w:szCs w:val="20"/>
          <w:lang w:eastAsia="sl-SI"/>
          <w14:ligatures w14:val="none"/>
        </w:rPr>
      </w:pPr>
      <w:r w:rsidRPr="00D37EE3">
        <w:rPr>
          <w:rFonts w:ascii="Arial" w:eastAsia="Times New Roman" w:hAnsi="Arial" w:cs="Arial"/>
          <w:b/>
          <w:bCs/>
          <w:kern w:val="0"/>
          <w:sz w:val="20"/>
          <w:szCs w:val="20"/>
          <w:lang w:eastAsia="sl-SI"/>
          <w14:ligatures w14:val="none"/>
        </w:rPr>
        <w:t xml:space="preserve"> PREHODNE IN KONČNA DOLOČBA</w:t>
      </w:r>
    </w:p>
    <w:p w14:paraId="54F7F249" w14:textId="77777777" w:rsidR="00D37EE3" w:rsidRPr="00D37EE3" w:rsidRDefault="00D37EE3" w:rsidP="00D37EE3">
      <w:pPr>
        <w:shd w:val="clear" w:color="auto" w:fill="FFFFFF"/>
        <w:spacing w:after="0" w:line="260" w:lineRule="exact"/>
        <w:jc w:val="center"/>
        <w:rPr>
          <w:rFonts w:ascii="Arial" w:eastAsia="Times New Roman" w:hAnsi="Arial" w:cs="Arial"/>
          <w:b/>
          <w:bCs/>
          <w:kern w:val="0"/>
          <w:sz w:val="20"/>
          <w:szCs w:val="20"/>
          <w:lang w:eastAsia="sl-SI"/>
          <w14:ligatures w14:val="none"/>
        </w:rPr>
      </w:pPr>
    </w:p>
    <w:p w14:paraId="4716B99A" w14:textId="77777777" w:rsidR="00D37EE3" w:rsidRPr="00D37EE3" w:rsidRDefault="00D37EE3" w:rsidP="00D37EE3">
      <w:pPr>
        <w:tabs>
          <w:tab w:val="left" w:pos="540"/>
          <w:tab w:val="left" w:pos="900"/>
        </w:tabs>
        <w:spacing w:after="0" w:line="240" w:lineRule="auto"/>
        <w:ind w:left="720"/>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15. člen</w:t>
      </w:r>
    </w:p>
    <w:p w14:paraId="4DDB360A" w14:textId="77777777" w:rsidR="00D37EE3" w:rsidRPr="00D37EE3" w:rsidRDefault="00D37EE3" w:rsidP="00D37EE3">
      <w:pPr>
        <w:overflowPunct w:val="0"/>
        <w:autoSpaceDE w:val="0"/>
        <w:autoSpaceDN w:val="0"/>
        <w:adjustRightInd w:val="0"/>
        <w:spacing w:after="0" w:line="240" w:lineRule="auto"/>
        <w:ind w:left="17"/>
        <w:jc w:val="both"/>
        <w:textAlignment w:val="baseline"/>
        <w:rPr>
          <w:rFonts w:ascii="Arial" w:eastAsia="Times New Roman" w:hAnsi="Arial" w:cs="Arial"/>
          <w:kern w:val="0"/>
          <w:sz w:val="20"/>
          <w:szCs w:val="20"/>
          <w:lang w:eastAsia="sl-SI"/>
          <w14:ligatures w14:val="none"/>
        </w:rPr>
      </w:pPr>
    </w:p>
    <w:p w14:paraId="6DB50974" w14:textId="77777777" w:rsidR="00D37EE3" w:rsidRPr="00D37EE3" w:rsidRDefault="00D37EE3" w:rsidP="00D37EE3">
      <w:pPr>
        <w:overflowPunct w:val="0"/>
        <w:autoSpaceDE w:val="0"/>
        <w:autoSpaceDN w:val="0"/>
        <w:adjustRightInd w:val="0"/>
        <w:spacing w:after="0" w:line="240" w:lineRule="auto"/>
        <w:ind w:left="17"/>
        <w:jc w:val="both"/>
        <w:textAlignment w:val="baseline"/>
        <w:rPr>
          <w:rFonts w:ascii="Arial" w:eastAsia="Times New Roman" w:hAnsi="Arial" w:cs="Arial"/>
          <w:bCs/>
          <w:kern w:val="0"/>
          <w:sz w:val="20"/>
          <w:szCs w:val="20"/>
          <w:lang w:eastAsia="sl-SI"/>
          <w14:ligatures w14:val="none"/>
        </w:rPr>
      </w:pPr>
      <w:r w:rsidRPr="00D37EE3">
        <w:rPr>
          <w:rFonts w:ascii="Arial" w:eastAsia="Times New Roman" w:hAnsi="Arial" w:cs="Arial"/>
          <w:kern w:val="0"/>
          <w:sz w:val="20"/>
          <w:szCs w:val="20"/>
          <w:lang w:eastAsia="sl-SI"/>
          <w14:ligatures w14:val="none"/>
        </w:rPr>
        <w:t xml:space="preserve">Predlogi za napredovanje v naziv, vloženi do 30. aprila 2024, se obravnavajo po določbah </w:t>
      </w:r>
      <w:r w:rsidRPr="00D37EE3">
        <w:rPr>
          <w:rFonts w:ascii="Arial" w:eastAsia="Times New Roman" w:hAnsi="Arial" w:cs="Arial"/>
          <w:bCs/>
          <w:kern w:val="0"/>
          <w:sz w:val="20"/>
          <w:szCs w:val="20"/>
          <w:lang w:eastAsia="sl-SI"/>
          <w14:ligatures w14:val="none"/>
        </w:rPr>
        <w:t>Pravilnika o napredovanju strokovnih delavcev in strokovnih sodelavcev na področju socialnega varstva v nazive (Uradni list RS, št.</w:t>
      </w:r>
      <w:r w:rsidRPr="00D37EE3">
        <w:rPr>
          <w:rFonts w:ascii="Arial" w:eastAsia="Times New Roman" w:hAnsi="Arial" w:cs="Arial"/>
          <w:b/>
          <w:kern w:val="0"/>
          <w:sz w:val="20"/>
          <w:szCs w:val="20"/>
          <w:lang w:eastAsia="sl-SI"/>
          <w14:ligatures w14:val="none"/>
        </w:rPr>
        <w:t xml:space="preserve"> </w:t>
      </w:r>
      <w:hyperlink r:id="rId25" w:tgtFrame="_blank" w:tooltip="Pravilnik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eastAsia="sl-SI"/>
            <w14:ligatures w14:val="none"/>
          </w:rPr>
          <w:t>107/00</w:t>
        </w:r>
      </w:hyperlink>
      <w:r w:rsidRPr="00D37EE3">
        <w:rPr>
          <w:rFonts w:ascii="Arial" w:eastAsia="Times New Roman" w:hAnsi="Arial" w:cs="Arial"/>
          <w:bCs/>
          <w:kern w:val="0"/>
          <w:sz w:val="20"/>
          <w:szCs w:val="20"/>
          <w:shd w:val="clear" w:color="auto" w:fill="FFFFFF"/>
          <w:lang w:eastAsia="sl-SI"/>
          <w14:ligatures w14:val="none"/>
        </w:rPr>
        <w:t>, </w:t>
      </w:r>
      <w:hyperlink r:id="rId26" w:tgtFrame="_blank" w:tooltip="Pravilnik o spremembah pravilnika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eastAsia="sl-SI"/>
            <w14:ligatures w14:val="none"/>
          </w:rPr>
          <w:t>31/01</w:t>
        </w:r>
      </w:hyperlink>
      <w:r w:rsidRPr="00D37EE3">
        <w:rPr>
          <w:rFonts w:ascii="Arial" w:eastAsia="Times New Roman" w:hAnsi="Arial" w:cs="Arial"/>
          <w:bCs/>
          <w:kern w:val="0"/>
          <w:sz w:val="20"/>
          <w:szCs w:val="20"/>
          <w:shd w:val="clear" w:color="auto" w:fill="FFFFFF"/>
          <w:lang w:eastAsia="sl-SI"/>
          <w14:ligatures w14:val="none"/>
        </w:rPr>
        <w:t>, </w:t>
      </w:r>
      <w:hyperlink r:id="rId27" w:tgtFrame="_blank" w:tooltip="Pravilnik o dopolnitvi pravilnika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eastAsia="sl-SI"/>
            <w14:ligatures w14:val="none"/>
          </w:rPr>
          <w:t>88/01</w:t>
        </w:r>
      </w:hyperlink>
      <w:r w:rsidRPr="00D37EE3">
        <w:rPr>
          <w:rFonts w:ascii="Arial" w:eastAsia="Times New Roman" w:hAnsi="Arial" w:cs="Arial"/>
          <w:bCs/>
          <w:kern w:val="0"/>
          <w:sz w:val="20"/>
          <w:szCs w:val="20"/>
          <w:shd w:val="clear" w:color="auto" w:fill="FFFFFF"/>
          <w:lang w:eastAsia="sl-SI"/>
          <w14:ligatures w14:val="none"/>
        </w:rPr>
        <w:t> in </w:t>
      </w:r>
      <w:hyperlink r:id="rId28" w:tgtFrame="_blank" w:tooltip="Pravilnik o spremembah Pravilnika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eastAsia="sl-SI"/>
            <w14:ligatures w14:val="none"/>
          </w:rPr>
          <w:t>78/22</w:t>
        </w:r>
      </w:hyperlink>
      <w:r w:rsidRPr="00D37EE3">
        <w:rPr>
          <w:rFonts w:ascii="Arial" w:eastAsia="Times New Roman" w:hAnsi="Arial" w:cs="Arial"/>
          <w:bCs/>
          <w:kern w:val="0"/>
          <w:sz w:val="20"/>
          <w:szCs w:val="20"/>
          <w:lang w:eastAsia="sl-SI"/>
          <w14:ligatures w14:val="none"/>
        </w:rPr>
        <w:t>).</w:t>
      </w:r>
    </w:p>
    <w:p w14:paraId="55388F97" w14:textId="77777777" w:rsidR="00D37EE3" w:rsidRPr="00D37EE3" w:rsidRDefault="00D37EE3" w:rsidP="00D37EE3">
      <w:pPr>
        <w:overflowPunct w:val="0"/>
        <w:autoSpaceDE w:val="0"/>
        <w:autoSpaceDN w:val="0"/>
        <w:adjustRightInd w:val="0"/>
        <w:spacing w:after="0" w:line="240" w:lineRule="auto"/>
        <w:ind w:left="17"/>
        <w:jc w:val="both"/>
        <w:textAlignment w:val="baseline"/>
        <w:rPr>
          <w:rFonts w:ascii="Arial" w:eastAsia="Times New Roman" w:hAnsi="Arial" w:cs="Arial"/>
          <w:bCs/>
          <w:kern w:val="0"/>
          <w:sz w:val="20"/>
          <w:szCs w:val="20"/>
          <w:lang w:eastAsia="sl-SI"/>
          <w14:ligatures w14:val="none"/>
        </w:rPr>
      </w:pPr>
    </w:p>
    <w:p w14:paraId="75E975C9" w14:textId="77777777" w:rsidR="00D37EE3" w:rsidRPr="00D37EE3" w:rsidRDefault="00D37EE3" w:rsidP="00D37EE3">
      <w:pPr>
        <w:overflowPunct w:val="0"/>
        <w:autoSpaceDE w:val="0"/>
        <w:autoSpaceDN w:val="0"/>
        <w:adjustRightInd w:val="0"/>
        <w:spacing w:after="0" w:line="240" w:lineRule="auto"/>
        <w:ind w:left="17"/>
        <w:jc w:val="both"/>
        <w:textAlignment w:val="baseline"/>
        <w:rPr>
          <w:rFonts w:ascii="Arial" w:eastAsia="Times New Roman" w:hAnsi="Arial" w:cs="Arial"/>
          <w:bCs/>
          <w:kern w:val="0"/>
          <w:sz w:val="20"/>
          <w:szCs w:val="20"/>
          <w:lang w:eastAsia="sl-SI"/>
          <w14:ligatures w14:val="none"/>
        </w:rPr>
      </w:pPr>
    </w:p>
    <w:p w14:paraId="1858895F" w14:textId="77777777" w:rsidR="00D37EE3" w:rsidRPr="00D37EE3" w:rsidRDefault="00D37EE3" w:rsidP="00D37EE3">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val="x-none" w:eastAsia="x-none"/>
          <w14:ligatures w14:val="none"/>
        </w:rPr>
      </w:pPr>
    </w:p>
    <w:p w14:paraId="179AC3FA" w14:textId="77777777" w:rsidR="00D37EE3" w:rsidRPr="00D37EE3" w:rsidRDefault="00D37EE3" w:rsidP="00D37EE3">
      <w:pPr>
        <w:tabs>
          <w:tab w:val="left" w:pos="540"/>
          <w:tab w:val="left" w:pos="900"/>
        </w:tabs>
        <w:spacing w:after="0" w:line="240" w:lineRule="auto"/>
        <w:ind w:left="720"/>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16. člen</w:t>
      </w:r>
    </w:p>
    <w:p w14:paraId="275D05B8" w14:textId="77777777" w:rsidR="00D37EE3" w:rsidRPr="00D37EE3" w:rsidRDefault="00D37EE3" w:rsidP="00D37EE3">
      <w:pPr>
        <w:overflowPunct w:val="0"/>
        <w:autoSpaceDE w:val="0"/>
        <w:autoSpaceDN w:val="0"/>
        <w:adjustRightInd w:val="0"/>
        <w:spacing w:after="0" w:line="240" w:lineRule="auto"/>
        <w:ind w:left="3540" w:firstLine="708"/>
        <w:jc w:val="both"/>
        <w:textAlignment w:val="baseline"/>
        <w:rPr>
          <w:rFonts w:ascii="Arial" w:eastAsia="Times New Roman" w:hAnsi="Arial" w:cs="Arial"/>
          <w:b/>
          <w:kern w:val="0"/>
          <w:sz w:val="20"/>
          <w:szCs w:val="20"/>
          <w:lang w:eastAsia="sl-SI"/>
          <w14:ligatures w14:val="none"/>
        </w:rPr>
      </w:pPr>
    </w:p>
    <w:p w14:paraId="36B12AA7" w14:textId="77777777" w:rsidR="00D37EE3" w:rsidRPr="00D37EE3" w:rsidRDefault="00D37EE3" w:rsidP="00D37EE3">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val="x-none" w:eastAsia="x-none"/>
          <w14:ligatures w14:val="none"/>
        </w:rPr>
      </w:pPr>
      <w:r w:rsidRPr="00D37EE3">
        <w:rPr>
          <w:rFonts w:ascii="Arial" w:eastAsia="Times New Roman" w:hAnsi="Arial" w:cs="Arial"/>
          <w:kern w:val="0"/>
          <w:sz w:val="20"/>
          <w:szCs w:val="20"/>
          <w:lang w:val="x-none" w:eastAsia="x-none"/>
          <w14:ligatures w14:val="none"/>
        </w:rPr>
        <w:t xml:space="preserve">Nazivi, pridobljeni po Pravilniku o napredovanju strokovnih delavcev in strokovnih sodelavcev na področju socialnega varstva v nazive </w:t>
      </w:r>
      <w:r w:rsidRPr="00D37EE3">
        <w:rPr>
          <w:rFonts w:ascii="Arial" w:eastAsia="Times New Roman" w:hAnsi="Arial" w:cs="Arial"/>
          <w:bCs/>
          <w:kern w:val="0"/>
          <w:sz w:val="20"/>
          <w:szCs w:val="20"/>
          <w:lang w:val="x-none" w:eastAsia="x-none"/>
          <w14:ligatures w14:val="none"/>
        </w:rPr>
        <w:t>(Uradni list RS, št.</w:t>
      </w:r>
      <w:r w:rsidRPr="00D37EE3">
        <w:rPr>
          <w:rFonts w:ascii="Arial" w:eastAsia="Times New Roman" w:hAnsi="Arial" w:cs="Arial"/>
          <w:b/>
          <w:kern w:val="0"/>
          <w:sz w:val="20"/>
          <w:szCs w:val="20"/>
          <w:lang w:val="x-none" w:eastAsia="x-none"/>
          <w14:ligatures w14:val="none"/>
        </w:rPr>
        <w:t xml:space="preserve"> </w:t>
      </w:r>
      <w:hyperlink r:id="rId29" w:tgtFrame="_blank" w:tooltip="Pravilnik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val="x-none" w:eastAsia="x-none"/>
            <w14:ligatures w14:val="none"/>
          </w:rPr>
          <w:t>107/00</w:t>
        </w:r>
      </w:hyperlink>
      <w:r w:rsidRPr="00D37EE3">
        <w:rPr>
          <w:rFonts w:ascii="Arial" w:eastAsia="Times New Roman" w:hAnsi="Arial" w:cs="Arial"/>
          <w:bCs/>
          <w:kern w:val="0"/>
          <w:sz w:val="20"/>
          <w:szCs w:val="20"/>
          <w:shd w:val="clear" w:color="auto" w:fill="FFFFFF"/>
          <w:lang w:val="x-none" w:eastAsia="x-none"/>
          <w14:ligatures w14:val="none"/>
        </w:rPr>
        <w:t>, </w:t>
      </w:r>
      <w:hyperlink r:id="rId30" w:tgtFrame="_blank" w:tooltip="Pravilnik o spremembah pravilnika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val="x-none" w:eastAsia="x-none"/>
            <w14:ligatures w14:val="none"/>
          </w:rPr>
          <w:t>31/01</w:t>
        </w:r>
      </w:hyperlink>
      <w:r w:rsidRPr="00D37EE3">
        <w:rPr>
          <w:rFonts w:ascii="Arial" w:eastAsia="Times New Roman" w:hAnsi="Arial" w:cs="Arial"/>
          <w:bCs/>
          <w:kern w:val="0"/>
          <w:sz w:val="20"/>
          <w:szCs w:val="20"/>
          <w:shd w:val="clear" w:color="auto" w:fill="FFFFFF"/>
          <w:lang w:val="x-none" w:eastAsia="x-none"/>
          <w14:ligatures w14:val="none"/>
        </w:rPr>
        <w:t>, </w:t>
      </w:r>
      <w:hyperlink r:id="rId31" w:tgtFrame="_blank" w:tooltip="Pravilnik o dopolnitvi pravilnika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val="x-none" w:eastAsia="x-none"/>
            <w14:ligatures w14:val="none"/>
          </w:rPr>
          <w:t>88/01</w:t>
        </w:r>
      </w:hyperlink>
      <w:r w:rsidRPr="00D37EE3">
        <w:rPr>
          <w:rFonts w:ascii="Arial" w:eastAsia="Times New Roman" w:hAnsi="Arial" w:cs="Arial"/>
          <w:bCs/>
          <w:kern w:val="0"/>
          <w:sz w:val="20"/>
          <w:szCs w:val="20"/>
          <w:shd w:val="clear" w:color="auto" w:fill="FFFFFF"/>
          <w:lang w:val="x-none" w:eastAsia="x-none"/>
          <w14:ligatures w14:val="none"/>
        </w:rPr>
        <w:t> in </w:t>
      </w:r>
      <w:hyperlink r:id="rId32" w:tgtFrame="_blank" w:tooltip="Pravilnik o spremembah Pravilnika o napredovanju strokovnih delavcev in strokovnih sodelavcev na področju socialnega varstva v nazive" w:history="1">
        <w:r w:rsidRPr="00D37EE3">
          <w:rPr>
            <w:rFonts w:ascii="Arial" w:eastAsia="Times New Roman" w:hAnsi="Arial" w:cs="Arial"/>
            <w:bCs/>
            <w:kern w:val="0"/>
            <w:sz w:val="20"/>
            <w:szCs w:val="20"/>
            <w:shd w:val="clear" w:color="auto" w:fill="FFFFFF"/>
            <w:lang w:val="x-none" w:eastAsia="x-none"/>
            <w14:ligatures w14:val="none"/>
          </w:rPr>
          <w:t>78/22</w:t>
        </w:r>
      </w:hyperlink>
      <w:r w:rsidRPr="00D37EE3">
        <w:rPr>
          <w:rFonts w:ascii="Arial" w:eastAsia="Times New Roman" w:hAnsi="Arial" w:cs="Arial"/>
          <w:bCs/>
          <w:kern w:val="0"/>
          <w:sz w:val="20"/>
          <w:szCs w:val="20"/>
          <w:shd w:val="clear" w:color="auto" w:fill="FFFFFF"/>
          <w:lang w:val="x-none" w:eastAsia="x-none"/>
          <w14:ligatures w14:val="none"/>
        </w:rPr>
        <w:t>)</w:t>
      </w:r>
      <w:r w:rsidRPr="00D37EE3">
        <w:rPr>
          <w:rFonts w:ascii="Arial" w:eastAsia="Times New Roman" w:hAnsi="Arial" w:cs="Arial"/>
          <w:bCs/>
          <w:kern w:val="0"/>
          <w:sz w:val="20"/>
          <w:szCs w:val="20"/>
          <w:shd w:val="clear" w:color="auto" w:fill="FFFFFF"/>
          <w:lang w:eastAsia="x-none"/>
          <w14:ligatures w14:val="none"/>
        </w:rPr>
        <w:t>,</w:t>
      </w:r>
      <w:r w:rsidRPr="00D37EE3">
        <w:rPr>
          <w:rFonts w:ascii="Arial" w:eastAsia="Times New Roman" w:hAnsi="Arial" w:cs="Arial"/>
          <w:b/>
          <w:kern w:val="0"/>
          <w:sz w:val="20"/>
          <w:szCs w:val="20"/>
          <w:shd w:val="clear" w:color="auto" w:fill="FFFFFF"/>
          <w:lang w:eastAsia="x-none"/>
          <w14:ligatures w14:val="none"/>
        </w:rPr>
        <w:t xml:space="preserve"> </w:t>
      </w:r>
      <w:r w:rsidRPr="00D37EE3">
        <w:rPr>
          <w:rFonts w:ascii="Arial" w:eastAsia="Times New Roman" w:hAnsi="Arial" w:cs="Arial"/>
          <w:kern w:val="0"/>
          <w:sz w:val="20"/>
          <w:szCs w:val="20"/>
          <w:lang w:val="x-none" w:eastAsia="x-none"/>
          <w14:ligatures w14:val="none"/>
        </w:rPr>
        <w:t>se štejejo za nazive po tem pravilniku.</w:t>
      </w:r>
    </w:p>
    <w:p w14:paraId="45BE1518" w14:textId="77777777" w:rsidR="00D37EE3" w:rsidRPr="00D37EE3" w:rsidRDefault="00D37EE3" w:rsidP="00D37EE3">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val="x-none" w:eastAsia="x-none"/>
          <w14:ligatures w14:val="none"/>
        </w:rPr>
      </w:pPr>
    </w:p>
    <w:p w14:paraId="283C1E0D" w14:textId="77777777" w:rsidR="00D37EE3" w:rsidRPr="00D37EE3" w:rsidRDefault="00D37EE3" w:rsidP="00D37EE3">
      <w:pPr>
        <w:tabs>
          <w:tab w:val="left" w:pos="540"/>
          <w:tab w:val="left" w:pos="900"/>
        </w:tabs>
        <w:spacing w:after="0" w:line="240" w:lineRule="auto"/>
        <w:ind w:left="720"/>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bCs/>
          <w:kern w:val="0"/>
          <w:sz w:val="20"/>
          <w:szCs w:val="20"/>
          <w:lang w:eastAsia="x-none"/>
          <w14:ligatures w14:val="none"/>
        </w:rPr>
        <w:t>17. člen</w:t>
      </w:r>
    </w:p>
    <w:p w14:paraId="25599484" w14:textId="77777777" w:rsidR="00D37EE3" w:rsidRPr="00D37EE3" w:rsidRDefault="00D37EE3" w:rsidP="00D37EE3">
      <w:pPr>
        <w:overflowPunct w:val="0"/>
        <w:autoSpaceDE w:val="0"/>
        <w:autoSpaceDN w:val="0"/>
        <w:adjustRightInd w:val="0"/>
        <w:spacing w:after="0" w:line="260" w:lineRule="exact"/>
        <w:jc w:val="center"/>
        <w:textAlignment w:val="baseline"/>
        <w:rPr>
          <w:rFonts w:ascii="Arial" w:eastAsia="Times New Roman" w:hAnsi="Arial" w:cs="Arial"/>
          <w:b/>
          <w:bCs/>
          <w:kern w:val="0"/>
          <w:sz w:val="20"/>
          <w:szCs w:val="20"/>
          <w:lang w:eastAsia="x-none"/>
          <w14:ligatures w14:val="none"/>
        </w:rPr>
      </w:pPr>
    </w:p>
    <w:p w14:paraId="78A363D7" w14:textId="77777777" w:rsidR="00D37EE3" w:rsidRPr="00D37EE3" w:rsidRDefault="00D37EE3" w:rsidP="00D37EE3">
      <w:pPr>
        <w:overflowPunct w:val="0"/>
        <w:autoSpaceDE w:val="0"/>
        <w:autoSpaceDN w:val="0"/>
        <w:adjustRightInd w:val="0"/>
        <w:spacing w:after="0" w:line="260" w:lineRule="exact"/>
        <w:jc w:val="center"/>
        <w:textAlignment w:val="baseline"/>
        <w:rPr>
          <w:rFonts w:ascii="Arial" w:eastAsia="Times New Roman" w:hAnsi="Arial" w:cs="Arial"/>
          <w:kern w:val="0"/>
          <w:sz w:val="20"/>
          <w:szCs w:val="20"/>
          <w:lang w:eastAsia="x-none"/>
          <w14:ligatures w14:val="none"/>
        </w:rPr>
      </w:pPr>
    </w:p>
    <w:p w14:paraId="2F3A31C8" w14:textId="77777777" w:rsidR="00D37EE3" w:rsidRPr="00D37EE3" w:rsidRDefault="00D37EE3" w:rsidP="00D37EE3">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x-none"/>
          <w14:ligatures w14:val="none"/>
        </w:rPr>
      </w:pPr>
      <w:r w:rsidRPr="00D37EE3">
        <w:rPr>
          <w:rFonts w:ascii="Arial" w:eastAsia="Times New Roman" w:hAnsi="Arial" w:cs="Arial"/>
          <w:kern w:val="0"/>
          <w:sz w:val="20"/>
          <w:szCs w:val="20"/>
          <w:lang w:eastAsia="x-none"/>
          <w14:ligatures w14:val="none"/>
        </w:rPr>
        <w:t xml:space="preserve">Določba </w:t>
      </w:r>
      <w:proofErr w:type="spellStart"/>
      <w:r w:rsidRPr="00D37EE3">
        <w:rPr>
          <w:rFonts w:ascii="Arial" w:eastAsia="Times New Roman" w:hAnsi="Arial" w:cs="Arial"/>
          <w:kern w:val="0"/>
          <w:sz w:val="20"/>
          <w:szCs w:val="20"/>
          <w:lang w:eastAsia="x-none"/>
          <w14:ligatures w14:val="none"/>
        </w:rPr>
        <w:t>6.a</w:t>
      </w:r>
      <w:proofErr w:type="spellEnd"/>
      <w:r w:rsidRPr="00D37EE3">
        <w:rPr>
          <w:rFonts w:ascii="Arial" w:eastAsia="Times New Roman" w:hAnsi="Arial" w:cs="Arial"/>
          <w:kern w:val="0"/>
          <w:sz w:val="20"/>
          <w:szCs w:val="20"/>
          <w:lang w:eastAsia="x-none"/>
          <w14:ligatures w14:val="none"/>
        </w:rPr>
        <w:t xml:space="preserve"> člena tega pravilnika se uporablja za predloge za prevedbo nazivov, ki se nanašajo na zaposlitev</w:t>
      </w:r>
      <w:r w:rsidRPr="00D37EE3">
        <w:rPr>
          <w:rFonts w:ascii="Arial" w:eastAsia="Times New Roman" w:hAnsi="Arial" w:cs="Arial"/>
          <w:kern w:val="0"/>
          <w:sz w:val="20"/>
          <w:szCs w:val="20"/>
          <w:lang w:val="x-none" w:eastAsia="x-none"/>
          <w14:ligatures w14:val="none"/>
        </w:rPr>
        <w:t xml:space="preserve"> v javnem socialno varstvenem zavodu za usposabljanje, delo in varstvo</w:t>
      </w:r>
      <w:r w:rsidRPr="00D37EE3">
        <w:rPr>
          <w:rFonts w:ascii="Arial" w:eastAsia="Times New Roman" w:hAnsi="Arial" w:cs="Arial"/>
          <w:kern w:val="0"/>
          <w:sz w:val="20"/>
          <w:szCs w:val="20"/>
          <w:lang w:eastAsia="x-none"/>
          <w14:ligatures w14:val="none"/>
        </w:rPr>
        <w:t xml:space="preserve">, od dneva uveljavitve tega pravilnika dalje. </w:t>
      </w:r>
    </w:p>
    <w:p w14:paraId="6694971A" w14:textId="77777777" w:rsidR="00D37EE3" w:rsidRPr="00D37EE3" w:rsidRDefault="00D37EE3" w:rsidP="00D37EE3">
      <w:pPr>
        <w:overflowPunct w:val="0"/>
        <w:autoSpaceDE w:val="0"/>
        <w:autoSpaceDN w:val="0"/>
        <w:adjustRightInd w:val="0"/>
        <w:spacing w:after="0" w:line="240" w:lineRule="auto"/>
        <w:jc w:val="both"/>
        <w:textAlignment w:val="baseline"/>
        <w:rPr>
          <w:rFonts w:ascii="Arial" w:eastAsia="Times New Roman" w:hAnsi="Arial" w:cs="Arial"/>
          <w:bCs/>
          <w:kern w:val="0"/>
          <w:sz w:val="20"/>
          <w:szCs w:val="20"/>
          <w:lang w:eastAsia="sl-SI"/>
          <w14:ligatures w14:val="none"/>
        </w:rPr>
      </w:pPr>
    </w:p>
    <w:p w14:paraId="6D75AB4A" w14:textId="77777777" w:rsidR="00D37EE3" w:rsidRPr="00D37EE3" w:rsidRDefault="00D37EE3" w:rsidP="00D37EE3">
      <w:pPr>
        <w:tabs>
          <w:tab w:val="left" w:pos="540"/>
          <w:tab w:val="left" w:pos="900"/>
        </w:tabs>
        <w:spacing w:after="0" w:line="240" w:lineRule="auto"/>
        <w:ind w:left="720"/>
        <w:jc w:val="center"/>
        <w:rPr>
          <w:rFonts w:ascii="Arial" w:eastAsia="Times New Roman" w:hAnsi="Arial" w:cs="Arial"/>
          <w:b/>
          <w:bCs/>
          <w:kern w:val="0"/>
          <w:sz w:val="20"/>
          <w:szCs w:val="20"/>
          <w:lang w:eastAsia="x-none"/>
          <w14:ligatures w14:val="none"/>
        </w:rPr>
      </w:pPr>
      <w:r w:rsidRPr="00D37EE3">
        <w:rPr>
          <w:rFonts w:ascii="Arial" w:eastAsia="Times New Roman" w:hAnsi="Arial" w:cs="Arial"/>
          <w:b/>
          <w:kern w:val="0"/>
          <w:sz w:val="20"/>
          <w:szCs w:val="20"/>
          <w:lang w:val="x-none" w:eastAsia="x-none"/>
          <w14:ligatures w14:val="none"/>
        </w:rPr>
        <w:t xml:space="preserve">   </w:t>
      </w:r>
      <w:r w:rsidRPr="00D37EE3">
        <w:rPr>
          <w:rFonts w:ascii="Arial" w:eastAsia="Times New Roman" w:hAnsi="Arial" w:cs="Arial"/>
          <w:b/>
          <w:bCs/>
          <w:kern w:val="0"/>
          <w:sz w:val="20"/>
          <w:szCs w:val="20"/>
          <w:lang w:eastAsia="x-none"/>
          <w14:ligatures w14:val="none"/>
        </w:rPr>
        <w:t>18. člen</w:t>
      </w:r>
    </w:p>
    <w:p w14:paraId="563936D5" w14:textId="77777777" w:rsidR="00D37EE3" w:rsidRPr="00D37EE3" w:rsidRDefault="00D37EE3" w:rsidP="00D37EE3">
      <w:pPr>
        <w:overflowPunct w:val="0"/>
        <w:autoSpaceDE w:val="0"/>
        <w:autoSpaceDN w:val="0"/>
        <w:adjustRightInd w:val="0"/>
        <w:spacing w:after="0" w:line="240" w:lineRule="auto"/>
        <w:jc w:val="both"/>
        <w:textAlignment w:val="baseline"/>
        <w:rPr>
          <w:rFonts w:ascii="Arial" w:eastAsia="Times New Roman" w:hAnsi="Arial" w:cs="Arial"/>
          <w:b/>
          <w:kern w:val="0"/>
          <w:sz w:val="20"/>
          <w:szCs w:val="20"/>
          <w:lang w:eastAsia="sl-SI"/>
          <w14:ligatures w14:val="none"/>
        </w:rPr>
      </w:pPr>
    </w:p>
    <w:p w14:paraId="6BF97A71" w14:textId="77777777" w:rsidR="00D37EE3" w:rsidRPr="00D37EE3" w:rsidRDefault="00D37EE3" w:rsidP="00D37EE3">
      <w:pPr>
        <w:overflowPunct w:val="0"/>
        <w:autoSpaceDE w:val="0"/>
        <w:autoSpaceDN w:val="0"/>
        <w:adjustRightInd w:val="0"/>
        <w:spacing w:after="0" w:line="240" w:lineRule="auto"/>
        <w:ind w:left="15"/>
        <w:jc w:val="both"/>
        <w:textAlignment w:val="baseline"/>
        <w:rPr>
          <w:rFonts w:ascii="Arial" w:eastAsia="Times New Roman" w:hAnsi="Arial" w:cs="Arial"/>
          <w:b/>
          <w:kern w:val="0"/>
          <w:sz w:val="20"/>
          <w:szCs w:val="20"/>
          <w:lang w:eastAsia="sl-SI"/>
          <w14:ligatures w14:val="none"/>
        </w:rPr>
      </w:pPr>
    </w:p>
    <w:p w14:paraId="5CDB44EC" w14:textId="77777777" w:rsidR="00D37EE3" w:rsidRPr="00D37EE3" w:rsidRDefault="00D37EE3" w:rsidP="00D37EE3">
      <w:pPr>
        <w:overflowPunct w:val="0"/>
        <w:autoSpaceDE w:val="0"/>
        <w:autoSpaceDN w:val="0"/>
        <w:adjustRightInd w:val="0"/>
        <w:spacing w:after="0" w:line="240" w:lineRule="auto"/>
        <w:ind w:left="15"/>
        <w:jc w:val="both"/>
        <w:textAlignment w:val="baseline"/>
        <w:rPr>
          <w:rFonts w:ascii="Arial" w:eastAsia="Times New Roman" w:hAnsi="Arial" w:cs="Arial"/>
          <w:b/>
          <w:kern w:val="0"/>
          <w:sz w:val="20"/>
          <w:szCs w:val="20"/>
          <w:lang w:eastAsia="sl-SI"/>
          <w14:ligatures w14:val="none"/>
        </w:rPr>
      </w:pPr>
      <w:r w:rsidRPr="00D37EE3">
        <w:rPr>
          <w:rFonts w:ascii="Arial" w:eastAsia="Times New Roman" w:hAnsi="Arial" w:cs="Arial"/>
          <w:kern w:val="0"/>
          <w:sz w:val="20"/>
          <w:szCs w:val="20"/>
          <w:lang w:eastAsia="sl-SI"/>
          <w14:ligatures w14:val="none"/>
        </w:rPr>
        <w:t>Ta pravilnik začne veljati naslednji dan po objavi v Uradnem listu Republike Slovenije, uporablja pa se od 1. maja 2024.</w:t>
      </w:r>
      <w:r w:rsidRPr="00D37EE3">
        <w:rPr>
          <w:rFonts w:ascii="Arial" w:eastAsia="Times New Roman" w:hAnsi="Arial" w:cs="Arial"/>
          <w:b/>
          <w:kern w:val="0"/>
          <w:sz w:val="20"/>
          <w:szCs w:val="20"/>
          <w:lang w:eastAsia="sl-SI"/>
          <w14:ligatures w14:val="none"/>
        </w:rPr>
        <w:t xml:space="preserve"> </w:t>
      </w:r>
    </w:p>
    <w:p w14:paraId="62F005F2" w14:textId="77777777" w:rsidR="00667C54" w:rsidRDefault="00667C54"/>
    <w:p w14:paraId="679ABDA1" w14:textId="77777777" w:rsidR="00FD6A67" w:rsidRDefault="00FD6A67" w:rsidP="00FD6A67">
      <w:pPr>
        <w:spacing w:after="0"/>
      </w:pPr>
    </w:p>
    <w:p w14:paraId="2EDD73A1" w14:textId="60CDB62D" w:rsidR="00FD6A67" w:rsidRPr="00FD6A67" w:rsidRDefault="00FD6A67" w:rsidP="00FD6A67">
      <w:pPr>
        <w:spacing w:after="0"/>
        <w:rPr>
          <w:rFonts w:ascii="Arial" w:hAnsi="Arial" w:cs="Arial"/>
          <w:sz w:val="20"/>
          <w:szCs w:val="20"/>
        </w:rPr>
      </w:pPr>
      <w:r w:rsidRPr="00FD6A67">
        <w:rPr>
          <w:rFonts w:ascii="Arial" w:hAnsi="Arial" w:cs="Arial"/>
          <w:sz w:val="20"/>
          <w:szCs w:val="20"/>
        </w:rPr>
        <w:t>Št. 0072-7/2024</w:t>
      </w:r>
      <w:r>
        <w:rPr>
          <w:rFonts w:ascii="Arial" w:hAnsi="Arial" w:cs="Arial"/>
          <w:sz w:val="20"/>
          <w:szCs w:val="20"/>
        </w:rPr>
        <w:t xml:space="preserve">                                                                                               Luka Mesec </w:t>
      </w:r>
    </w:p>
    <w:p w14:paraId="23358D3B" w14:textId="10643DF3" w:rsidR="00FD6A67" w:rsidRPr="00FD6A67" w:rsidRDefault="00FD6A67" w:rsidP="00FD6A67">
      <w:pPr>
        <w:spacing w:after="0"/>
        <w:rPr>
          <w:rFonts w:ascii="Arial" w:hAnsi="Arial" w:cs="Arial"/>
          <w:sz w:val="20"/>
          <w:szCs w:val="20"/>
        </w:rPr>
      </w:pPr>
      <w:r w:rsidRPr="00FD6A67">
        <w:rPr>
          <w:rFonts w:ascii="Arial" w:hAnsi="Arial" w:cs="Arial"/>
          <w:sz w:val="20"/>
          <w:szCs w:val="20"/>
        </w:rPr>
        <w:t>Ljubljana, ………..</w:t>
      </w:r>
      <w:r>
        <w:rPr>
          <w:rFonts w:ascii="Arial" w:hAnsi="Arial" w:cs="Arial"/>
          <w:sz w:val="20"/>
          <w:szCs w:val="20"/>
        </w:rPr>
        <w:t xml:space="preserve">                                                                   minister za delo, družino, socialne zadeve</w:t>
      </w:r>
    </w:p>
    <w:p w14:paraId="6051A283" w14:textId="2BC5A82B" w:rsidR="00FD6A67" w:rsidRPr="00FD6A67" w:rsidRDefault="00FD6A67" w:rsidP="00FD6A67">
      <w:pPr>
        <w:spacing w:after="0"/>
        <w:rPr>
          <w:rFonts w:ascii="Arial" w:hAnsi="Arial" w:cs="Arial"/>
          <w:sz w:val="20"/>
          <w:szCs w:val="20"/>
        </w:rPr>
      </w:pPr>
      <w:r w:rsidRPr="00FD6A67">
        <w:rPr>
          <w:rFonts w:ascii="Arial" w:hAnsi="Arial" w:cs="Arial"/>
          <w:sz w:val="20"/>
          <w:szCs w:val="20"/>
        </w:rPr>
        <w:t xml:space="preserve">EVA </w:t>
      </w:r>
      <w:r w:rsidRPr="00FD6A67">
        <w:rPr>
          <w:rFonts w:ascii="Arial" w:hAnsi="Arial" w:cs="Arial"/>
          <w:sz w:val="20"/>
          <w:szCs w:val="20"/>
          <w:shd w:val="clear" w:color="auto" w:fill="FFFFFF"/>
        </w:rPr>
        <w:t>2024-2611-0024</w:t>
      </w:r>
      <w:r>
        <w:rPr>
          <w:rFonts w:ascii="Arial" w:hAnsi="Arial" w:cs="Arial"/>
          <w:sz w:val="20"/>
          <w:szCs w:val="20"/>
          <w:shd w:val="clear" w:color="auto" w:fill="FFFFFF"/>
        </w:rPr>
        <w:t xml:space="preserve">                                                                               in enake možnosti</w:t>
      </w:r>
    </w:p>
    <w:sectPr w:rsidR="00FD6A67" w:rsidRPr="00FD6A67" w:rsidSect="00B3609A">
      <w:headerReference w:type="default" r:id="rId33"/>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2139A6" w14:textId="77777777" w:rsidR="005F4B9D" w:rsidRDefault="005F4B9D">
      <w:pPr>
        <w:spacing w:after="0" w:line="240" w:lineRule="auto"/>
      </w:pPr>
      <w:r>
        <w:separator/>
      </w:r>
    </w:p>
  </w:endnote>
  <w:endnote w:type="continuationSeparator" w:id="0">
    <w:p w14:paraId="539FF465" w14:textId="77777777" w:rsidR="005F4B9D" w:rsidRDefault="005F4B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Segoe UI">
    <w:panose1 w:val="020B0502040204020203"/>
    <w:charset w:val="EE"/>
    <w:family w:val="swiss"/>
    <w:pitch w:val="variable"/>
    <w:sig w:usb0="E4002EFF" w:usb1="C000E47F" w:usb2="00000009" w:usb3="00000000" w:csb0="000001FF" w:csb1="00000000"/>
  </w:font>
  <w:font w:name="NimbusSanDEECon">
    <w:altName w:val="Arial"/>
    <w:panose1 w:val="00000000000000000000"/>
    <w:charset w:val="00"/>
    <w:family w:val="decorative"/>
    <w:notTrueType/>
    <w:pitch w:val="variable"/>
    <w:sig w:usb0="00000005"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79529" w14:textId="77777777" w:rsidR="005F4B9D" w:rsidRDefault="005F4B9D">
      <w:pPr>
        <w:spacing w:after="0" w:line="240" w:lineRule="auto"/>
      </w:pPr>
      <w:r>
        <w:separator/>
      </w:r>
    </w:p>
  </w:footnote>
  <w:footnote w:type="continuationSeparator" w:id="0">
    <w:p w14:paraId="3A931450" w14:textId="77777777" w:rsidR="005F4B9D" w:rsidRDefault="005F4B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5D1A8" w14:textId="77777777" w:rsidR="00DE2E2B" w:rsidRPr="00C54633" w:rsidRDefault="00DE2E2B"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73EAC"/>
    <w:multiLevelType w:val="hybridMultilevel"/>
    <w:tmpl w:val="096CCC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FF4ECB"/>
    <w:multiLevelType w:val="hybridMultilevel"/>
    <w:tmpl w:val="096CCC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D57B8D"/>
    <w:multiLevelType w:val="hybridMultilevel"/>
    <w:tmpl w:val="A9A82A38"/>
    <w:lvl w:ilvl="0" w:tplc="0610D7E2">
      <w:start w:val="4"/>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3" w15:restartNumberingAfterBreak="0">
    <w:nsid w:val="12167DF7"/>
    <w:multiLevelType w:val="hybridMultilevel"/>
    <w:tmpl w:val="89F049EE"/>
    <w:lvl w:ilvl="0" w:tplc="BB0C65E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779" w:hanging="360"/>
      </w:pPr>
      <w:rPr>
        <w:rFonts w:ascii="Courier New" w:hAnsi="Courier New" w:cs="Courier New" w:hint="default"/>
      </w:rPr>
    </w:lvl>
    <w:lvl w:ilvl="2" w:tplc="04240005" w:tentative="1">
      <w:start w:val="1"/>
      <w:numFmt w:val="bullet"/>
      <w:lvlText w:val=""/>
      <w:lvlJc w:val="left"/>
      <w:pPr>
        <w:ind w:left="1499" w:hanging="360"/>
      </w:pPr>
      <w:rPr>
        <w:rFonts w:ascii="Wingdings" w:hAnsi="Wingdings" w:hint="default"/>
      </w:rPr>
    </w:lvl>
    <w:lvl w:ilvl="3" w:tplc="04240001" w:tentative="1">
      <w:start w:val="1"/>
      <w:numFmt w:val="bullet"/>
      <w:lvlText w:val=""/>
      <w:lvlJc w:val="left"/>
      <w:pPr>
        <w:ind w:left="2219" w:hanging="360"/>
      </w:pPr>
      <w:rPr>
        <w:rFonts w:ascii="Symbol" w:hAnsi="Symbol" w:hint="default"/>
      </w:rPr>
    </w:lvl>
    <w:lvl w:ilvl="4" w:tplc="04240003" w:tentative="1">
      <w:start w:val="1"/>
      <w:numFmt w:val="bullet"/>
      <w:lvlText w:val="o"/>
      <w:lvlJc w:val="left"/>
      <w:pPr>
        <w:ind w:left="2939" w:hanging="360"/>
      </w:pPr>
      <w:rPr>
        <w:rFonts w:ascii="Courier New" w:hAnsi="Courier New" w:cs="Courier New" w:hint="default"/>
      </w:rPr>
    </w:lvl>
    <w:lvl w:ilvl="5" w:tplc="04240005" w:tentative="1">
      <w:start w:val="1"/>
      <w:numFmt w:val="bullet"/>
      <w:lvlText w:val=""/>
      <w:lvlJc w:val="left"/>
      <w:pPr>
        <w:ind w:left="3659" w:hanging="360"/>
      </w:pPr>
      <w:rPr>
        <w:rFonts w:ascii="Wingdings" w:hAnsi="Wingdings" w:hint="default"/>
      </w:rPr>
    </w:lvl>
    <w:lvl w:ilvl="6" w:tplc="04240001" w:tentative="1">
      <w:start w:val="1"/>
      <w:numFmt w:val="bullet"/>
      <w:lvlText w:val=""/>
      <w:lvlJc w:val="left"/>
      <w:pPr>
        <w:ind w:left="4379" w:hanging="360"/>
      </w:pPr>
      <w:rPr>
        <w:rFonts w:ascii="Symbol" w:hAnsi="Symbol" w:hint="default"/>
      </w:rPr>
    </w:lvl>
    <w:lvl w:ilvl="7" w:tplc="04240003" w:tentative="1">
      <w:start w:val="1"/>
      <w:numFmt w:val="bullet"/>
      <w:lvlText w:val="o"/>
      <w:lvlJc w:val="left"/>
      <w:pPr>
        <w:ind w:left="5099" w:hanging="360"/>
      </w:pPr>
      <w:rPr>
        <w:rFonts w:ascii="Courier New" w:hAnsi="Courier New" w:cs="Courier New" w:hint="default"/>
      </w:rPr>
    </w:lvl>
    <w:lvl w:ilvl="8" w:tplc="04240005" w:tentative="1">
      <w:start w:val="1"/>
      <w:numFmt w:val="bullet"/>
      <w:lvlText w:val=""/>
      <w:lvlJc w:val="left"/>
      <w:pPr>
        <w:ind w:left="5819" w:hanging="360"/>
      </w:pPr>
      <w:rPr>
        <w:rFonts w:ascii="Wingdings" w:hAnsi="Wingdings" w:hint="default"/>
      </w:rPr>
    </w:lvl>
  </w:abstractNum>
  <w:abstractNum w:abstractNumId="4" w15:restartNumberingAfterBreak="0">
    <w:nsid w:val="16810DFC"/>
    <w:multiLevelType w:val="multilevel"/>
    <w:tmpl w:val="5D68CADE"/>
    <w:styleLink w:val="Trenutniseznam2"/>
    <w:lvl w:ilvl="0">
      <w:start w:val="9"/>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DD77B5C"/>
    <w:multiLevelType w:val="hybridMultilevel"/>
    <w:tmpl w:val="B7DAA0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318A404A"/>
    <w:multiLevelType w:val="hybridMultilevel"/>
    <w:tmpl w:val="FF587C32"/>
    <w:lvl w:ilvl="0" w:tplc="AEF6B6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1B81EBB"/>
    <w:multiLevelType w:val="hybridMultilevel"/>
    <w:tmpl w:val="4C9ECFDA"/>
    <w:lvl w:ilvl="0" w:tplc="77EE85CA">
      <w:start w:val="1"/>
      <w:numFmt w:val="bullet"/>
      <w:lvlText w:val=""/>
      <w:lvlJc w:val="left"/>
      <w:pPr>
        <w:ind w:left="1440" w:hanging="360"/>
      </w:pPr>
      <w:rPr>
        <w:rFonts w:ascii="Symbol" w:hAnsi="Symbol"/>
      </w:rPr>
    </w:lvl>
    <w:lvl w:ilvl="1" w:tplc="FAE27308">
      <w:start w:val="1"/>
      <w:numFmt w:val="bullet"/>
      <w:lvlText w:val=""/>
      <w:lvlJc w:val="left"/>
      <w:pPr>
        <w:ind w:left="1440" w:hanging="360"/>
      </w:pPr>
      <w:rPr>
        <w:rFonts w:ascii="Symbol" w:hAnsi="Symbol"/>
      </w:rPr>
    </w:lvl>
    <w:lvl w:ilvl="2" w:tplc="57061C70">
      <w:start w:val="1"/>
      <w:numFmt w:val="bullet"/>
      <w:lvlText w:val=""/>
      <w:lvlJc w:val="left"/>
      <w:pPr>
        <w:ind w:left="1440" w:hanging="360"/>
      </w:pPr>
      <w:rPr>
        <w:rFonts w:ascii="Symbol" w:hAnsi="Symbol"/>
      </w:rPr>
    </w:lvl>
    <w:lvl w:ilvl="3" w:tplc="3B689526">
      <w:start w:val="1"/>
      <w:numFmt w:val="bullet"/>
      <w:lvlText w:val=""/>
      <w:lvlJc w:val="left"/>
      <w:pPr>
        <w:ind w:left="1440" w:hanging="360"/>
      </w:pPr>
      <w:rPr>
        <w:rFonts w:ascii="Symbol" w:hAnsi="Symbol"/>
      </w:rPr>
    </w:lvl>
    <w:lvl w:ilvl="4" w:tplc="3A064028">
      <w:start w:val="1"/>
      <w:numFmt w:val="bullet"/>
      <w:lvlText w:val=""/>
      <w:lvlJc w:val="left"/>
      <w:pPr>
        <w:ind w:left="1440" w:hanging="360"/>
      </w:pPr>
      <w:rPr>
        <w:rFonts w:ascii="Symbol" w:hAnsi="Symbol"/>
      </w:rPr>
    </w:lvl>
    <w:lvl w:ilvl="5" w:tplc="B7FE3F96">
      <w:start w:val="1"/>
      <w:numFmt w:val="bullet"/>
      <w:lvlText w:val=""/>
      <w:lvlJc w:val="left"/>
      <w:pPr>
        <w:ind w:left="1440" w:hanging="360"/>
      </w:pPr>
      <w:rPr>
        <w:rFonts w:ascii="Symbol" w:hAnsi="Symbol"/>
      </w:rPr>
    </w:lvl>
    <w:lvl w:ilvl="6" w:tplc="DFB024CA">
      <w:start w:val="1"/>
      <w:numFmt w:val="bullet"/>
      <w:lvlText w:val=""/>
      <w:lvlJc w:val="left"/>
      <w:pPr>
        <w:ind w:left="1440" w:hanging="360"/>
      </w:pPr>
      <w:rPr>
        <w:rFonts w:ascii="Symbol" w:hAnsi="Symbol"/>
      </w:rPr>
    </w:lvl>
    <w:lvl w:ilvl="7" w:tplc="CAEAE644">
      <w:start w:val="1"/>
      <w:numFmt w:val="bullet"/>
      <w:lvlText w:val=""/>
      <w:lvlJc w:val="left"/>
      <w:pPr>
        <w:ind w:left="1440" w:hanging="360"/>
      </w:pPr>
      <w:rPr>
        <w:rFonts w:ascii="Symbol" w:hAnsi="Symbol"/>
      </w:rPr>
    </w:lvl>
    <w:lvl w:ilvl="8" w:tplc="6ED45CA2">
      <w:start w:val="1"/>
      <w:numFmt w:val="bullet"/>
      <w:lvlText w:val=""/>
      <w:lvlJc w:val="left"/>
      <w:pPr>
        <w:ind w:left="1440" w:hanging="360"/>
      </w:pPr>
      <w:rPr>
        <w:rFonts w:ascii="Symbol" w:hAnsi="Symbol"/>
      </w:rPr>
    </w:lvl>
  </w:abstractNum>
  <w:abstractNum w:abstractNumId="10" w15:restartNumberingAfterBreak="0">
    <w:nsid w:val="327B6583"/>
    <w:multiLevelType w:val="multilevel"/>
    <w:tmpl w:val="5D68CADE"/>
    <w:styleLink w:val="Trenutniseznam1"/>
    <w:lvl w:ilvl="0">
      <w:start w:val="9"/>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65A6177"/>
    <w:multiLevelType w:val="hybridMultilevel"/>
    <w:tmpl w:val="9A9E0B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D9676D4"/>
    <w:multiLevelType w:val="hybridMultilevel"/>
    <w:tmpl w:val="096CCC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E213C35"/>
    <w:multiLevelType w:val="hybridMultilevel"/>
    <w:tmpl w:val="EE909A22"/>
    <w:lvl w:ilvl="0" w:tplc="0424000F">
      <w:start w:val="1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D6B3B5E"/>
    <w:multiLevelType w:val="hybridMultilevel"/>
    <w:tmpl w:val="0C90409E"/>
    <w:lvl w:ilvl="0" w:tplc="BB0C65E8">
      <w:start w:val="4"/>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16" w15:restartNumberingAfterBreak="0">
    <w:nsid w:val="4ECA549E"/>
    <w:multiLevelType w:val="hybridMultilevel"/>
    <w:tmpl w:val="9918B5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8" w15:restartNumberingAfterBreak="0">
    <w:nsid w:val="57B165C4"/>
    <w:multiLevelType w:val="hybridMultilevel"/>
    <w:tmpl w:val="0726B39C"/>
    <w:lvl w:ilvl="0" w:tplc="974838C4">
      <w:start w:val="17"/>
      <w:numFmt w:val="decimal"/>
      <w:lvlText w:val="%1."/>
      <w:lvlJc w:val="left"/>
      <w:pPr>
        <w:ind w:left="900" w:hanging="360"/>
      </w:pPr>
      <w:rPr>
        <w:rFonts w:hint="default"/>
      </w:rPr>
    </w:lvl>
    <w:lvl w:ilvl="1" w:tplc="04240019" w:tentative="1">
      <w:start w:val="1"/>
      <w:numFmt w:val="lowerLetter"/>
      <w:lvlText w:val="%2."/>
      <w:lvlJc w:val="left"/>
      <w:pPr>
        <w:ind w:left="1620" w:hanging="360"/>
      </w:pPr>
    </w:lvl>
    <w:lvl w:ilvl="2" w:tplc="0424001B" w:tentative="1">
      <w:start w:val="1"/>
      <w:numFmt w:val="lowerRoman"/>
      <w:lvlText w:val="%3."/>
      <w:lvlJc w:val="right"/>
      <w:pPr>
        <w:ind w:left="2340" w:hanging="180"/>
      </w:pPr>
    </w:lvl>
    <w:lvl w:ilvl="3" w:tplc="0424000F" w:tentative="1">
      <w:start w:val="1"/>
      <w:numFmt w:val="decimal"/>
      <w:lvlText w:val="%4."/>
      <w:lvlJc w:val="left"/>
      <w:pPr>
        <w:ind w:left="3060" w:hanging="360"/>
      </w:pPr>
    </w:lvl>
    <w:lvl w:ilvl="4" w:tplc="04240019" w:tentative="1">
      <w:start w:val="1"/>
      <w:numFmt w:val="lowerLetter"/>
      <w:lvlText w:val="%5."/>
      <w:lvlJc w:val="left"/>
      <w:pPr>
        <w:ind w:left="3780" w:hanging="360"/>
      </w:pPr>
    </w:lvl>
    <w:lvl w:ilvl="5" w:tplc="0424001B" w:tentative="1">
      <w:start w:val="1"/>
      <w:numFmt w:val="lowerRoman"/>
      <w:lvlText w:val="%6."/>
      <w:lvlJc w:val="right"/>
      <w:pPr>
        <w:ind w:left="4500" w:hanging="180"/>
      </w:pPr>
    </w:lvl>
    <w:lvl w:ilvl="6" w:tplc="0424000F" w:tentative="1">
      <w:start w:val="1"/>
      <w:numFmt w:val="decimal"/>
      <w:lvlText w:val="%7."/>
      <w:lvlJc w:val="left"/>
      <w:pPr>
        <w:ind w:left="5220" w:hanging="360"/>
      </w:pPr>
    </w:lvl>
    <w:lvl w:ilvl="7" w:tplc="04240019" w:tentative="1">
      <w:start w:val="1"/>
      <w:numFmt w:val="lowerLetter"/>
      <w:lvlText w:val="%8."/>
      <w:lvlJc w:val="left"/>
      <w:pPr>
        <w:ind w:left="5940" w:hanging="360"/>
      </w:pPr>
    </w:lvl>
    <w:lvl w:ilvl="8" w:tplc="0424001B" w:tentative="1">
      <w:start w:val="1"/>
      <w:numFmt w:val="lowerRoman"/>
      <w:lvlText w:val="%9."/>
      <w:lvlJc w:val="right"/>
      <w:pPr>
        <w:ind w:left="6660" w:hanging="180"/>
      </w:pPr>
    </w:lvl>
  </w:abstractNum>
  <w:abstractNum w:abstractNumId="19" w15:restartNumberingAfterBreak="0">
    <w:nsid w:val="58580101"/>
    <w:multiLevelType w:val="hybridMultilevel"/>
    <w:tmpl w:val="6BD2B298"/>
    <w:lvl w:ilvl="0" w:tplc="0424000F">
      <w:start w:val="1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A870AC5"/>
    <w:multiLevelType w:val="hybridMultilevel"/>
    <w:tmpl w:val="BFDE47D8"/>
    <w:lvl w:ilvl="0" w:tplc="A1000960">
      <w:start w:val="1"/>
      <w:numFmt w:val="bullet"/>
      <w:pStyle w:val="Alineazaodstavkom"/>
      <w:lvlText w:val="-"/>
      <w:lvlJc w:val="left"/>
      <w:pPr>
        <w:tabs>
          <w:tab w:val="num" w:pos="397"/>
        </w:tabs>
        <w:ind w:left="397" w:hanging="397"/>
      </w:pPr>
      <w:rPr>
        <w:rFonts w:ascii="Arial" w:hAnsi="Arial" w:hint="default"/>
        <w:lang w:val="sl-SI"/>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E8E10F4"/>
    <w:multiLevelType w:val="hybridMultilevel"/>
    <w:tmpl w:val="3FC4B678"/>
    <w:lvl w:ilvl="0" w:tplc="9244BD2C">
      <w:start w:val="1"/>
      <w:numFmt w:val="bullet"/>
      <w:lvlText w:val=""/>
      <w:lvlJc w:val="left"/>
      <w:pPr>
        <w:ind w:left="1440" w:hanging="360"/>
      </w:pPr>
      <w:rPr>
        <w:rFonts w:ascii="Symbol" w:hAnsi="Symbol"/>
      </w:rPr>
    </w:lvl>
    <w:lvl w:ilvl="1" w:tplc="E5765B10">
      <w:start w:val="1"/>
      <w:numFmt w:val="bullet"/>
      <w:lvlText w:val=""/>
      <w:lvlJc w:val="left"/>
      <w:pPr>
        <w:ind w:left="1440" w:hanging="360"/>
      </w:pPr>
      <w:rPr>
        <w:rFonts w:ascii="Symbol" w:hAnsi="Symbol"/>
      </w:rPr>
    </w:lvl>
    <w:lvl w:ilvl="2" w:tplc="E05A9F78">
      <w:start w:val="1"/>
      <w:numFmt w:val="bullet"/>
      <w:lvlText w:val=""/>
      <w:lvlJc w:val="left"/>
      <w:pPr>
        <w:ind w:left="1440" w:hanging="360"/>
      </w:pPr>
      <w:rPr>
        <w:rFonts w:ascii="Symbol" w:hAnsi="Symbol"/>
      </w:rPr>
    </w:lvl>
    <w:lvl w:ilvl="3" w:tplc="25D2617E">
      <w:start w:val="1"/>
      <w:numFmt w:val="bullet"/>
      <w:lvlText w:val=""/>
      <w:lvlJc w:val="left"/>
      <w:pPr>
        <w:ind w:left="1440" w:hanging="360"/>
      </w:pPr>
      <w:rPr>
        <w:rFonts w:ascii="Symbol" w:hAnsi="Symbol"/>
      </w:rPr>
    </w:lvl>
    <w:lvl w:ilvl="4" w:tplc="806407C8">
      <w:start w:val="1"/>
      <w:numFmt w:val="bullet"/>
      <w:lvlText w:val=""/>
      <w:lvlJc w:val="left"/>
      <w:pPr>
        <w:ind w:left="1440" w:hanging="360"/>
      </w:pPr>
      <w:rPr>
        <w:rFonts w:ascii="Symbol" w:hAnsi="Symbol"/>
      </w:rPr>
    </w:lvl>
    <w:lvl w:ilvl="5" w:tplc="C52CE3F8">
      <w:start w:val="1"/>
      <w:numFmt w:val="bullet"/>
      <w:lvlText w:val=""/>
      <w:lvlJc w:val="left"/>
      <w:pPr>
        <w:ind w:left="1440" w:hanging="360"/>
      </w:pPr>
      <w:rPr>
        <w:rFonts w:ascii="Symbol" w:hAnsi="Symbol"/>
      </w:rPr>
    </w:lvl>
    <w:lvl w:ilvl="6" w:tplc="1FA66530">
      <w:start w:val="1"/>
      <w:numFmt w:val="bullet"/>
      <w:lvlText w:val=""/>
      <w:lvlJc w:val="left"/>
      <w:pPr>
        <w:ind w:left="1440" w:hanging="360"/>
      </w:pPr>
      <w:rPr>
        <w:rFonts w:ascii="Symbol" w:hAnsi="Symbol"/>
      </w:rPr>
    </w:lvl>
    <w:lvl w:ilvl="7" w:tplc="75F0F7FE">
      <w:start w:val="1"/>
      <w:numFmt w:val="bullet"/>
      <w:lvlText w:val=""/>
      <w:lvlJc w:val="left"/>
      <w:pPr>
        <w:ind w:left="1440" w:hanging="360"/>
      </w:pPr>
      <w:rPr>
        <w:rFonts w:ascii="Symbol" w:hAnsi="Symbol"/>
      </w:rPr>
    </w:lvl>
    <w:lvl w:ilvl="8" w:tplc="78BAF1CC">
      <w:start w:val="1"/>
      <w:numFmt w:val="bullet"/>
      <w:lvlText w:val=""/>
      <w:lvlJc w:val="left"/>
      <w:pPr>
        <w:ind w:left="1440" w:hanging="360"/>
      </w:pPr>
      <w:rPr>
        <w:rFonts w:ascii="Symbol" w:hAnsi="Symbol"/>
      </w:rPr>
    </w:lvl>
  </w:abstractNum>
  <w:abstractNum w:abstractNumId="22" w15:restartNumberingAfterBreak="0">
    <w:nsid w:val="6F705B6E"/>
    <w:multiLevelType w:val="hybridMultilevel"/>
    <w:tmpl w:val="7F2C1882"/>
    <w:lvl w:ilvl="0" w:tplc="5BB6E98E">
      <w:numFmt w:val="bullet"/>
      <w:lvlText w:val="–"/>
      <w:lvlJc w:val="left"/>
      <w:pPr>
        <w:ind w:left="600" w:hanging="360"/>
      </w:pPr>
      <w:rPr>
        <w:rFonts w:ascii="Arial" w:eastAsia="Times New Roman" w:hAnsi="Arial" w:cs="Arial" w:hint="default"/>
      </w:rPr>
    </w:lvl>
    <w:lvl w:ilvl="1" w:tplc="04240003" w:tentative="1">
      <w:start w:val="1"/>
      <w:numFmt w:val="bullet"/>
      <w:lvlText w:val="o"/>
      <w:lvlJc w:val="left"/>
      <w:pPr>
        <w:ind w:left="1320" w:hanging="360"/>
      </w:pPr>
      <w:rPr>
        <w:rFonts w:ascii="Courier New" w:hAnsi="Courier New" w:cs="Courier New" w:hint="default"/>
      </w:rPr>
    </w:lvl>
    <w:lvl w:ilvl="2" w:tplc="04240005" w:tentative="1">
      <w:start w:val="1"/>
      <w:numFmt w:val="bullet"/>
      <w:lvlText w:val=""/>
      <w:lvlJc w:val="left"/>
      <w:pPr>
        <w:ind w:left="2040" w:hanging="360"/>
      </w:pPr>
      <w:rPr>
        <w:rFonts w:ascii="Wingdings" w:hAnsi="Wingdings" w:hint="default"/>
      </w:rPr>
    </w:lvl>
    <w:lvl w:ilvl="3" w:tplc="04240001" w:tentative="1">
      <w:start w:val="1"/>
      <w:numFmt w:val="bullet"/>
      <w:lvlText w:val=""/>
      <w:lvlJc w:val="left"/>
      <w:pPr>
        <w:ind w:left="2760" w:hanging="360"/>
      </w:pPr>
      <w:rPr>
        <w:rFonts w:ascii="Symbol" w:hAnsi="Symbol" w:hint="default"/>
      </w:rPr>
    </w:lvl>
    <w:lvl w:ilvl="4" w:tplc="04240003" w:tentative="1">
      <w:start w:val="1"/>
      <w:numFmt w:val="bullet"/>
      <w:lvlText w:val="o"/>
      <w:lvlJc w:val="left"/>
      <w:pPr>
        <w:ind w:left="3480" w:hanging="360"/>
      </w:pPr>
      <w:rPr>
        <w:rFonts w:ascii="Courier New" w:hAnsi="Courier New" w:cs="Courier New" w:hint="default"/>
      </w:rPr>
    </w:lvl>
    <w:lvl w:ilvl="5" w:tplc="04240005" w:tentative="1">
      <w:start w:val="1"/>
      <w:numFmt w:val="bullet"/>
      <w:lvlText w:val=""/>
      <w:lvlJc w:val="left"/>
      <w:pPr>
        <w:ind w:left="4200" w:hanging="360"/>
      </w:pPr>
      <w:rPr>
        <w:rFonts w:ascii="Wingdings" w:hAnsi="Wingdings" w:hint="default"/>
      </w:rPr>
    </w:lvl>
    <w:lvl w:ilvl="6" w:tplc="04240001" w:tentative="1">
      <w:start w:val="1"/>
      <w:numFmt w:val="bullet"/>
      <w:lvlText w:val=""/>
      <w:lvlJc w:val="left"/>
      <w:pPr>
        <w:ind w:left="4920" w:hanging="360"/>
      </w:pPr>
      <w:rPr>
        <w:rFonts w:ascii="Symbol" w:hAnsi="Symbol" w:hint="default"/>
      </w:rPr>
    </w:lvl>
    <w:lvl w:ilvl="7" w:tplc="04240003" w:tentative="1">
      <w:start w:val="1"/>
      <w:numFmt w:val="bullet"/>
      <w:lvlText w:val="o"/>
      <w:lvlJc w:val="left"/>
      <w:pPr>
        <w:ind w:left="5640" w:hanging="360"/>
      </w:pPr>
      <w:rPr>
        <w:rFonts w:ascii="Courier New" w:hAnsi="Courier New" w:cs="Courier New" w:hint="default"/>
      </w:rPr>
    </w:lvl>
    <w:lvl w:ilvl="8" w:tplc="04240005" w:tentative="1">
      <w:start w:val="1"/>
      <w:numFmt w:val="bullet"/>
      <w:lvlText w:val=""/>
      <w:lvlJc w:val="left"/>
      <w:pPr>
        <w:ind w:left="6360" w:hanging="360"/>
      </w:pPr>
      <w:rPr>
        <w:rFonts w:ascii="Wingdings" w:hAnsi="Wingdings" w:hint="default"/>
      </w:rPr>
    </w:lvl>
  </w:abstractNum>
  <w:abstractNum w:abstractNumId="23" w15:restartNumberingAfterBreak="0">
    <w:nsid w:val="75D007E6"/>
    <w:multiLevelType w:val="hybridMultilevel"/>
    <w:tmpl w:val="5D68CADE"/>
    <w:lvl w:ilvl="0" w:tplc="0424000F">
      <w:start w:val="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78452AB"/>
    <w:multiLevelType w:val="hybridMultilevel"/>
    <w:tmpl w:val="4AAE8C90"/>
    <w:lvl w:ilvl="0" w:tplc="0424000F">
      <w:start w:val="1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9297DD9"/>
    <w:multiLevelType w:val="hybridMultilevel"/>
    <w:tmpl w:val="50E281BE"/>
    <w:lvl w:ilvl="0" w:tplc="5E4034E6">
      <w:start w:val="14"/>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7A55717B"/>
    <w:multiLevelType w:val="hybridMultilevel"/>
    <w:tmpl w:val="C48237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646743444">
    <w:abstractNumId w:val="12"/>
  </w:num>
  <w:num w:numId="2" w16cid:durableId="399792273">
    <w:abstractNumId w:val="17"/>
  </w:num>
  <w:num w:numId="3" w16cid:durableId="1898053830">
    <w:abstractNumId w:val="6"/>
  </w:num>
  <w:num w:numId="4" w16cid:durableId="1702516013">
    <w:abstractNumId w:val="7"/>
  </w:num>
  <w:num w:numId="5" w16cid:durableId="1527869875">
    <w:abstractNumId w:val="20"/>
  </w:num>
  <w:num w:numId="6" w16cid:durableId="601651684">
    <w:abstractNumId w:val="27"/>
  </w:num>
  <w:num w:numId="7" w16cid:durableId="1914974408">
    <w:abstractNumId w:val="11"/>
  </w:num>
  <w:num w:numId="8" w16cid:durableId="643897273">
    <w:abstractNumId w:val="16"/>
  </w:num>
  <w:num w:numId="9" w16cid:durableId="1110928588">
    <w:abstractNumId w:val="1"/>
  </w:num>
  <w:num w:numId="10" w16cid:durableId="548877294">
    <w:abstractNumId w:val="5"/>
  </w:num>
  <w:num w:numId="11" w16cid:durableId="1894923169">
    <w:abstractNumId w:val="13"/>
  </w:num>
  <w:num w:numId="12" w16cid:durableId="1595286111">
    <w:abstractNumId w:val="0"/>
  </w:num>
  <w:num w:numId="13" w16cid:durableId="1307467638">
    <w:abstractNumId w:val="26"/>
  </w:num>
  <w:num w:numId="14" w16cid:durableId="77676855">
    <w:abstractNumId w:val="22"/>
  </w:num>
  <w:num w:numId="15" w16cid:durableId="426314144">
    <w:abstractNumId w:val="8"/>
  </w:num>
  <w:num w:numId="16" w16cid:durableId="2123651497">
    <w:abstractNumId w:val="18"/>
  </w:num>
  <w:num w:numId="17" w16cid:durableId="2061513993">
    <w:abstractNumId w:val="23"/>
  </w:num>
  <w:num w:numId="18" w16cid:durableId="1398046186">
    <w:abstractNumId w:val="10"/>
  </w:num>
  <w:num w:numId="19" w16cid:durableId="1535146057">
    <w:abstractNumId w:val="4"/>
  </w:num>
  <w:num w:numId="20" w16cid:durableId="1280066233">
    <w:abstractNumId w:val="25"/>
  </w:num>
  <w:num w:numId="21" w16cid:durableId="103885801">
    <w:abstractNumId w:val="9"/>
  </w:num>
  <w:num w:numId="22" w16cid:durableId="1396467019">
    <w:abstractNumId w:val="21"/>
  </w:num>
  <w:num w:numId="23" w16cid:durableId="667556058">
    <w:abstractNumId w:val="2"/>
  </w:num>
  <w:num w:numId="24" w16cid:durableId="623577565">
    <w:abstractNumId w:val="15"/>
  </w:num>
  <w:num w:numId="25" w16cid:durableId="50618726">
    <w:abstractNumId w:val="24"/>
  </w:num>
  <w:num w:numId="26" w16cid:durableId="1527332577">
    <w:abstractNumId w:val="19"/>
  </w:num>
  <w:num w:numId="27" w16cid:durableId="2060746005">
    <w:abstractNumId w:val="14"/>
  </w:num>
  <w:num w:numId="28" w16cid:durableId="144869978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EE3"/>
    <w:rsid w:val="0003431F"/>
    <w:rsid w:val="002C114E"/>
    <w:rsid w:val="00382372"/>
    <w:rsid w:val="005F4B9D"/>
    <w:rsid w:val="00667C54"/>
    <w:rsid w:val="007C6FAE"/>
    <w:rsid w:val="009F6DA8"/>
    <w:rsid w:val="00B41052"/>
    <w:rsid w:val="00D37EE3"/>
    <w:rsid w:val="00DE2E2B"/>
    <w:rsid w:val="00DF7751"/>
    <w:rsid w:val="00DF7F99"/>
    <w:rsid w:val="00FD6A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74F50"/>
  <w15:chartTrackingRefBased/>
  <w15:docId w15:val="{E265B1E6-119B-452F-BE1B-D9E51BA6A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4">
    <w:name w:val="heading 4"/>
    <w:basedOn w:val="Navaden"/>
    <w:link w:val="Naslov4Znak"/>
    <w:rsid w:val="00D37EE3"/>
    <w:pPr>
      <w:spacing w:before="100" w:beforeAutospacing="1" w:after="100" w:afterAutospacing="1" w:line="240" w:lineRule="auto"/>
      <w:jc w:val="center"/>
      <w:outlineLvl w:val="3"/>
    </w:pPr>
    <w:rPr>
      <w:rFonts w:ascii="Arial" w:eastAsia="Times New Roman" w:hAnsi="Arial" w:cs="Times New Roman"/>
      <w:b/>
      <w:bCs/>
      <w:color w:val="000000"/>
      <w:kern w:val="0"/>
      <w:sz w:val="27"/>
      <w:szCs w:val="27"/>
      <w:lang w:val="x-none" w:eastAsia="x-none"/>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4Znak">
    <w:name w:val="Naslov 4 Znak"/>
    <w:basedOn w:val="Privzetapisavaodstavka"/>
    <w:link w:val="Naslov4"/>
    <w:rsid w:val="00D37EE3"/>
    <w:rPr>
      <w:rFonts w:ascii="Arial" w:eastAsia="Times New Roman" w:hAnsi="Arial" w:cs="Times New Roman"/>
      <w:b/>
      <w:bCs/>
      <w:color w:val="000000"/>
      <w:kern w:val="0"/>
      <w:sz w:val="27"/>
      <w:szCs w:val="27"/>
      <w:lang w:val="x-none" w:eastAsia="x-none"/>
      <w14:ligatures w14:val="none"/>
    </w:rPr>
  </w:style>
  <w:style w:type="numbering" w:customStyle="1" w:styleId="Brezseznama1">
    <w:name w:val="Brez seznama1"/>
    <w:next w:val="Brezseznama"/>
    <w:uiPriority w:val="99"/>
    <w:semiHidden/>
    <w:unhideWhenUsed/>
    <w:rsid w:val="00D37EE3"/>
  </w:style>
  <w:style w:type="paragraph" w:customStyle="1" w:styleId="Alinejazarkovnotoko">
    <w:name w:val="Alineja za črkovno točko"/>
    <w:basedOn w:val="Alineazatevilnotoko"/>
    <w:link w:val="AlinejazarkovnotokoZnak"/>
    <w:qFormat/>
    <w:rsid w:val="00D37EE3"/>
    <w:pPr>
      <w:ind w:left="454"/>
    </w:pPr>
  </w:style>
  <w:style w:type="paragraph" w:styleId="Noga">
    <w:name w:val="footer"/>
    <w:basedOn w:val="Navaden"/>
    <w:link w:val="NogaZnak"/>
    <w:uiPriority w:val="99"/>
    <w:semiHidden/>
    <w:unhideWhenUsed/>
    <w:rsid w:val="00D37EE3"/>
    <w:pPr>
      <w:tabs>
        <w:tab w:val="center" w:pos="4536"/>
        <w:tab w:val="right" w:pos="9072"/>
      </w:tabs>
      <w:overflowPunct w:val="0"/>
      <w:autoSpaceDE w:val="0"/>
      <w:autoSpaceDN w:val="0"/>
      <w:adjustRightInd w:val="0"/>
      <w:spacing w:after="0" w:line="240" w:lineRule="auto"/>
      <w:jc w:val="both"/>
      <w:textAlignment w:val="baseline"/>
    </w:pPr>
    <w:rPr>
      <w:rFonts w:ascii="Times New Roman" w:eastAsia="Calibri" w:hAnsi="Times New Roman" w:cs="Times New Roman"/>
      <w:kern w:val="0"/>
      <w:sz w:val="20"/>
      <w:szCs w:val="20"/>
      <w:lang w:val="x-none" w:eastAsia="x-none"/>
      <w14:ligatures w14:val="none"/>
    </w:rPr>
  </w:style>
  <w:style w:type="character" w:customStyle="1" w:styleId="NogaZnak">
    <w:name w:val="Noga Znak"/>
    <w:basedOn w:val="Privzetapisavaodstavka"/>
    <w:link w:val="Noga"/>
    <w:uiPriority w:val="99"/>
    <w:semiHidden/>
    <w:rsid w:val="00D37EE3"/>
    <w:rPr>
      <w:rFonts w:ascii="Times New Roman" w:eastAsia="Calibri" w:hAnsi="Times New Roman" w:cs="Times New Roman"/>
      <w:kern w:val="0"/>
      <w:sz w:val="20"/>
      <w:szCs w:val="20"/>
      <w:lang w:val="x-none" w:eastAsia="x-none"/>
      <w14:ligatures w14:val="none"/>
    </w:rPr>
  </w:style>
  <w:style w:type="paragraph" w:styleId="Glava">
    <w:name w:val="header"/>
    <w:basedOn w:val="Navaden"/>
    <w:link w:val="GlavaZnak"/>
    <w:uiPriority w:val="99"/>
    <w:rsid w:val="00D37EE3"/>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kern w:val="0"/>
      <w:sz w:val="16"/>
      <w:szCs w:val="16"/>
      <w:lang w:val="x-none" w:eastAsia="sl-SI"/>
      <w14:ligatures w14:val="none"/>
    </w:rPr>
  </w:style>
  <w:style w:type="character" w:customStyle="1" w:styleId="GlavaZnak">
    <w:name w:val="Glava Znak"/>
    <w:basedOn w:val="Privzetapisavaodstavka"/>
    <w:link w:val="Glava"/>
    <w:uiPriority w:val="99"/>
    <w:rsid w:val="00D37EE3"/>
    <w:rPr>
      <w:rFonts w:ascii="Arial" w:eastAsia="Times New Roman" w:hAnsi="Arial" w:cs="Times New Roman"/>
      <w:kern w:val="0"/>
      <w:sz w:val="16"/>
      <w:szCs w:val="16"/>
      <w:lang w:val="x-none" w:eastAsia="sl-SI"/>
      <w14:ligatures w14:val="none"/>
    </w:rPr>
  </w:style>
  <w:style w:type="paragraph" w:customStyle="1" w:styleId="Vrstapredpisa">
    <w:name w:val="Vrsta predpisa"/>
    <w:basedOn w:val="Navaden"/>
    <w:link w:val="VrstapredpisaZnak"/>
    <w:qFormat/>
    <w:rsid w:val="00D37EE3"/>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kern w:val="0"/>
      <w:lang w:val="x-none" w:eastAsia="x-none"/>
      <w14:ligatures w14:val="none"/>
    </w:rPr>
  </w:style>
  <w:style w:type="paragraph" w:customStyle="1" w:styleId="Naslovpredpisa">
    <w:name w:val="Naslov_predpisa"/>
    <w:basedOn w:val="Navaden"/>
    <w:link w:val="NaslovpredpisaZnak"/>
    <w:qFormat/>
    <w:rsid w:val="00D37EE3"/>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VrstapredpisaZnak">
    <w:name w:val="Vrsta predpisa Znak"/>
    <w:link w:val="Vrstapredpisa"/>
    <w:rsid w:val="00D37EE3"/>
    <w:rPr>
      <w:rFonts w:ascii="Arial" w:eastAsia="Times New Roman" w:hAnsi="Arial" w:cs="Times New Roman"/>
      <w:b/>
      <w:bCs/>
      <w:color w:val="000000"/>
      <w:spacing w:val="40"/>
      <w:kern w:val="0"/>
      <w:lang w:val="x-none" w:eastAsia="x-none"/>
      <w14:ligatures w14:val="none"/>
    </w:rPr>
  </w:style>
  <w:style w:type="paragraph" w:customStyle="1" w:styleId="Poglavje">
    <w:name w:val="Poglavje"/>
    <w:basedOn w:val="Navaden"/>
    <w:qFormat/>
    <w:rsid w:val="00D37EE3"/>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NaslovpredpisaZnak">
    <w:name w:val="Naslov_predpisa Znak"/>
    <w:link w:val="Naslovpredpisa"/>
    <w:rsid w:val="00D37EE3"/>
    <w:rPr>
      <w:rFonts w:ascii="Arial" w:eastAsia="Times New Roman" w:hAnsi="Arial" w:cs="Times New Roman"/>
      <w:b/>
      <w:kern w:val="0"/>
      <w:lang w:val="x-none" w:eastAsia="x-none"/>
      <w14:ligatures w14:val="none"/>
    </w:rPr>
  </w:style>
  <w:style w:type="paragraph" w:customStyle="1" w:styleId="len">
    <w:name w:val="Člen"/>
    <w:basedOn w:val="Navaden"/>
    <w:link w:val="lenZnak"/>
    <w:qFormat/>
    <w:rsid w:val="00D37EE3"/>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paragraph" w:styleId="Besedilooblaka">
    <w:name w:val="Balloon Text"/>
    <w:basedOn w:val="Navaden"/>
    <w:link w:val="BesedilooblakaZnak"/>
    <w:uiPriority w:val="99"/>
    <w:semiHidden/>
    <w:unhideWhenUsed/>
    <w:rsid w:val="00D37EE3"/>
    <w:pPr>
      <w:overflowPunct w:val="0"/>
      <w:autoSpaceDE w:val="0"/>
      <w:autoSpaceDN w:val="0"/>
      <w:adjustRightInd w:val="0"/>
      <w:spacing w:after="0" w:line="240" w:lineRule="auto"/>
      <w:jc w:val="both"/>
      <w:textAlignment w:val="baseline"/>
    </w:pPr>
    <w:rPr>
      <w:rFonts w:ascii="Tahoma" w:eastAsia="Times New Roman" w:hAnsi="Tahoma" w:cs="Times New Roman"/>
      <w:kern w:val="0"/>
      <w:sz w:val="16"/>
      <w:szCs w:val="16"/>
      <w:lang w:val="x-none" w:eastAsia="x-none"/>
      <w14:ligatures w14:val="none"/>
    </w:rPr>
  </w:style>
  <w:style w:type="character" w:customStyle="1" w:styleId="BesedilooblakaZnak">
    <w:name w:val="Besedilo oblačka Znak"/>
    <w:basedOn w:val="Privzetapisavaodstavka"/>
    <w:link w:val="Besedilooblaka"/>
    <w:uiPriority w:val="99"/>
    <w:semiHidden/>
    <w:rsid w:val="00D37EE3"/>
    <w:rPr>
      <w:rFonts w:ascii="Tahoma" w:eastAsia="Times New Roman" w:hAnsi="Tahoma" w:cs="Times New Roman"/>
      <w:kern w:val="0"/>
      <w:sz w:val="16"/>
      <w:szCs w:val="16"/>
      <w:lang w:val="x-none" w:eastAsia="x-none"/>
      <w14:ligatures w14:val="none"/>
    </w:rPr>
  </w:style>
  <w:style w:type="character" w:customStyle="1" w:styleId="lenZnak">
    <w:name w:val="Člen Znak"/>
    <w:link w:val="len"/>
    <w:rsid w:val="00D37EE3"/>
    <w:rPr>
      <w:rFonts w:ascii="Arial" w:eastAsia="Times New Roman" w:hAnsi="Arial" w:cs="Times New Roman"/>
      <w:b/>
      <w:kern w:val="0"/>
      <w:lang w:val="x-none" w:eastAsia="x-none"/>
      <w14:ligatures w14:val="none"/>
    </w:rPr>
  </w:style>
  <w:style w:type="paragraph" w:customStyle="1" w:styleId="Odstavek">
    <w:name w:val="Odstavek"/>
    <w:basedOn w:val="Navaden"/>
    <w:link w:val="OdstavekZnak"/>
    <w:qFormat/>
    <w:rsid w:val="00D37EE3"/>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lang w:val="x-none" w:eastAsia="x-none"/>
      <w14:ligatures w14:val="none"/>
    </w:rPr>
  </w:style>
  <w:style w:type="paragraph" w:customStyle="1" w:styleId="Pravnapodlaga">
    <w:name w:val="Pravna podlaga"/>
    <w:basedOn w:val="Odstavek"/>
    <w:link w:val="PravnapodlagaZnak"/>
    <w:qFormat/>
    <w:rsid w:val="00D37EE3"/>
    <w:pPr>
      <w:spacing w:before="480"/>
    </w:pPr>
  </w:style>
  <w:style w:type="character" w:customStyle="1" w:styleId="OdstavekZnak">
    <w:name w:val="Odstavek Znak"/>
    <w:link w:val="Odstavek"/>
    <w:rsid w:val="00D37EE3"/>
    <w:rPr>
      <w:rFonts w:ascii="Arial" w:eastAsia="Times New Roman" w:hAnsi="Arial" w:cs="Times New Roman"/>
      <w:kern w:val="0"/>
      <w:lang w:val="x-none" w:eastAsia="x-none"/>
      <w14:ligatures w14:val="none"/>
    </w:rPr>
  </w:style>
  <w:style w:type="character" w:customStyle="1" w:styleId="AlinejazarkovnotokoZnak">
    <w:name w:val="Alineja za črkovno točko Znak"/>
    <w:link w:val="Alinejazarkovnotoko"/>
    <w:rsid w:val="00D37EE3"/>
    <w:rPr>
      <w:rFonts w:ascii="Arial" w:eastAsia="Times New Roman" w:hAnsi="Arial" w:cs="Times New Roman"/>
      <w:kern w:val="0"/>
      <w:lang w:val="x-none" w:eastAsia="x-none"/>
      <w14:ligatures w14:val="none"/>
    </w:rPr>
  </w:style>
  <w:style w:type="paragraph" w:customStyle="1" w:styleId="Pa0">
    <w:name w:val="Pa0"/>
    <w:basedOn w:val="Navaden"/>
    <w:next w:val="Navaden"/>
    <w:uiPriority w:val="99"/>
    <w:rsid w:val="00D37EE3"/>
    <w:pPr>
      <w:autoSpaceDE w:val="0"/>
      <w:autoSpaceDN w:val="0"/>
      <w:adjustRightInd w:val="0"/>
      <w:spacing w:after="0" w:line="201" w:lineRule="atLeast"/>
    </w:pPr>
    <w:rPr>
      <w:rFonts w:ascii="Arial" w:eastAsia="Calibri" w:hAnsi="Arial" w:cs="Arial"/>
      <w:kern w:val="0"/>
      <w:sz w:val="24"/>
      <w:szCs w:val="24"/>
      <w14:ligatures w14:val="none"/>
    </w:rPr>
  </w:style>
  <w:style w:type="paragraph" w:customStyle="1" w:styleId="atekst">
    <w:name w:val="a_tekst"/>
    <w:uiPriority w:val="99"/>
    <w:rsid w:val="00D37EE3"/>
    <w:pPr>
      <w:overflowPunct w:val="0"/>
      <w:autoSpaceDE w:val="0"/>
      <w:autoSpaceDN w:val="0"/>
      <w:adjustRightInd w:val="0"/>
      <w:spacing w:after="0" w:line="200" w:lineRule="exact"/>
      <w:ind w:firstLine="397"/>
      <w:jc w:val="both"/>
    </w:pPr>
    <w:rPr>
      <w:rFonts w:ascii="Times New Roman" w:eastAsia="Times New Roman" w:hAnsi="Times New Roman" w:cs="Times New Roman"/>
      <w:kern w:val="0"/>
      <w:sz w:val="19"/>
      <w:szCs w:val="20"/>
      <w:lang w:eastAsia="sl-SI"/>
      <w14:ligatures w14:val="none"/>
    </w:rPr>
  </w:style>
  <w:style w:type="paragraph" w:customStyle="1" w:styleId="aodloktekst">
    <w:name w:val="a_odloktekst"/>
    <w:basedOn w:val="atekst"/>
    <w:next w:val="atekst"/>
    <w:uiPriority w:val="99"/>
    <w:rsid w:val="00D37EE3"/>
    <w:pPr>
      <w:spacing w:before="60" w:line="220" w:lineRule="exact"/>
      <w:ind w:firstLine="0"/>
      <w:jc w:val="center"/>
    </w:pPr>
    <w:rPr>
      <w:b/>
      <w:color w:val="0000FF"/>
      <w:sz w:val="21"/>
    </w:rPr>
  </w:style>
  <w:style w:type="paragraph" w:customStyle="1" w:styleId="aodlok">
    <w:name w:val="a_odlok"/>
    <w:basedOn w:val="atekst"/>
    <w:next w:val="aodloktekst"/>
    <w:uiPriority w:val="99"/>
    <w:rsid w:val="00D37EE3"/>
    <w:pPr>
      <w:spacing w:before="240" w:line="220" w:lineRule="exact"/>
      <w:ind w:firstLine="0"/>
      <w:jc w:val="center"/>
    </w:pPr>
    <w:rPr>
      <w:b/>
      <w:color w:val="0000FF"/>
      <w:sz w:val="21"/>
    </w:rPr>
  </w:style>
  <w:style w:type="paragraph" w:customStyle="1" w:styleId="aclen">
    <w:name w:val="a_clen"/>
    <w:basedOn w:val="atekst"/>
    <w:next w:val="atekst"/>
    <w:uiPriority w:val="99"/>
    <w:rsid w:val="00D37EE3"/>
    <w:pPr>
      <w:spacing w:before="120" w:after="60"/>
      <w:ind w:firstLine="0"/>
      <w:jc w:val="center"/>
    </w:pPr>
  </w:style>
  <w:style w:type="paragraph" w:customStyle="1" w:styleId="Oddelek">
    <w:name w:val="Oddelek"/>
    <w:basedOn w:val="Navaden"/>
    <w:link w:val="OddelekZnak1"/>
    <w:qFormat/>
    <w:rsid w:val="00D37EE3"/>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kern w:val="0"/>
      <w:lang w:val="x-none" w:eastAsia="x-none"/>
      <w14:ligatures w14:val="none"/>
    </w:rPr>
  </w:style>
  <w:style w:type="paragraph" w:customStyle="1" w:styleId="Odsek">
    <w:name w:val="Odsek"/>
    <w:basedOn w:val="Navaden"/>
    <w:link w:val="OdsekZnak"/>
    <w:qFormat/>
    <w:rsid w:val="00D37EE3"/>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kern w:val="0"/>
      <w:lang w:val="x-none" w:eastAsia="x-none"/>
      <w14:ligatures w14:val="none"/>
    </w:rPr>
  </w:style>
  <w:style w:type="paragraph" w:customStyle="1" w:styleId="Del">
    <w:name w:val="Del"/>
    <w:basedOn w:val="Poglavje"/>
    <w:link w:val="DelZnak"/>
    <w:qFormat/>
    <w:rsid w:val="00D37EE3"/>
    <w:rPr>
      <w:rFonts w:cs="Times New Roman"/>
      <w:lang w:val="x-none" w:eastAsia="x-none"/>
    </w:rPr>
  </w:style>
  <w:style w:type="character" w:customStyle="1" w:styleId="OddelekZnak1">
    <w:name w:val="Oddelek Znak1"/>
    <w:link w:val="Oddelek"/>
    <w:rsid w:val="00D37EE3"/>
    <w:rPr>
      <w:rFonts w:ascii="Arial" w:eastAsia="Times New Roman" w:hAnsi="Arial" w:cs="Times New Roman"/>
      <w:kern w:val="0"/>
      <w:lang w:val="x-none" w:eastAsia="x-none"/>
      <w14:ligatures w14:val="none"/>
    </w:rPr>
  </w:style>
  <w:style w:type="character" w:customStyle="1" w:styleId="OdsekZnak">
    <w:name w:val="Odsek Znak"/>
    <w:link w:val="Odsek"/>
    <w:rsid w:val="00D37EE3"/>
    <w:rPr>
      <w:rFonts w:ascii="Arial" w:eastAsia="Times New Roman" w:hAnsi="Arial" w:cs="Times New Roman"/>
      <w:kern w:val="0"/>
      <w:lang w:val="x-none" w:eastAsia="x-none"/>
      <w14:ligatures w14:val="none"/>
    </w:rPr>
  </w:style>
  <w:style w:type="paragraph" w:customStyle="1" w:styleId="Naslovnadlenom">
    <w:name w:val="Naslov nad členom"/>
    <w:basedOn w:val="Navaden"/>
    <w:link w:val="NaslovnadlenomZnak"/>
    <w:qFormat/>
    <w:rsid w:val="00D37EE3"/>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DelZnak">
    <w:name w:val="Del Znak"/>
    <w:link w:val="Del"/>
    <w:rsid w:val="00D37EE3"/>
    <w:rPr>
      <w:rFonts w:ascii="Arial" w:eastAsia="Times New Roman" w:hAnsi="Arial" w:cs="Times New Roman"/>
      <w:kern w:val="0"/>
      <w:lang w:val="x-none" w:eastAsia="x-none"/>
      <w14:ligatures w14:val="none"/>
    </w:rPr>
  </w:style>
  <w:style w:type="character" w:customStyle="1" w:styleId="NaslovnadlenomZnak">
    <w:name w:val="Naslov nad členom Znak"/>
    <w:link w:val="Naslovnadlenom"/>
    <w:rsid w:val="00D37EE3"/>
    <w:rPr>
      <w:rFonts w:ascii="Arial" w:eastAsia="Times New Roman" w:hAnsi="Arial" w:cs="Times New Roman"/>
      <w:b/>
      <w:kern w:val="0"/>
      <w:lang w:val="x-none" w:eastAsia="x-none"/>
      <w14:ligatures w14:val="none"/>
    </w:rPr>
  </w:style>
  <w:style w:type="paragraph" w:customStyle="1" w:styleId="aclenpodnaslov">
    <w:name w:val="a_clenpodnaslov"/>
    <w:basedOn w:val="aclen"/>
    <w:next w:val="atekst"/>
    <w:uiPriority w:val="99"/>
    <w:rsid w:val="00D37EE3"/>
    <w:pPr>
      <w:spacing w:before="0"/>
    </w:pPr>
  </w:style>
  <w:style w:type="paragraph" w:customStyle="1" w:styleId="apodpis">
    <w:name w:val="a_podpis"/>
    <w:basedOn w:val="atekst"/>
    <w:uiPriority w:val="99"/>
    <w:rsid w:val="00D37EE3"/>
    <w:pPr>
      <w:ind w:left="1134" w:firstLine="0"/>
      <w:jc w:val="center"/>
    </w:pPr>
  </w:style>
  <w:style w:type="paragraph" w:customStyle="1" w:styleId="astevilka">
    <w:name w:val="a_stevilka"/>
    <w:basedOn w:val="atekst"/>
    <w:next w:val="atekst"/>
    <w:rsid w:val="00D37EE3"/>
    <w:pPr>
      <w:tabs>
        <w:tab w:val="left" w:pos="1077"/>
      </w:tabs>
      <w:suppressAutoHyphens/>
      <w:spacing w:after="240" w:line="180" w:lineRule="exact"/>
      <w:ind w:left="1077" w:hanging="680"/>
      <w:textAlignment w:val="baseline"/>
      <w:outlineLvl w:val="2"/>
    </w:pPr>
    <w:rPr>
      <w:rFonts w:ascii="Arial" w:hAnsi="Arial" w:cs="Arial"/>
      <w:b/>
      <w:bCs/>
      <w:color w:val="0000FF"/>
      <w:sz w:val="20"/>
    </w:rPr>
  </w:style>
  <w:style w:type="paragraph" w:customStyle="1" w:styleId="Nazivpodpisnika">
    <w:name w:val="Naziv podpisnika"/>
    <w:basedOn w:val="Navaden"/>
    <w:link w:val="NazivpodpisnikaZnak"/>
    <w:rsid w:val="00D37EE3"/>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kern w:val="0"/>
      <w:lang w:val="x-none" w:eastAsia="x-none"/>
      <w14:ligatures w14:val="none"/>
    </w:rPr>
  </w:style>
  <w:style w:type="paragraph" w:customStyle="1" w:styleId="anaslovsv">
    <w:name w:val="a_naslovsv"/>
    <w:basedOn w:val="atekst"/>
    <w:next w:val="atekst"/>
    <w:uiPriority w:val="99"/>
    <w:rsid w:val="00D37EE3"/>
    <w:pPr>
      <w:suppressAutoHyphens/>
      <w:spacing w:before="240"/>
      <w:ind w:firstLine="0"/>
      <w:jc w:val="center"/>
      <w:textAlignment w:val="baseline"/>
      <w:outlineLvl w:val="3"/>
    </w:pPr>
    <w:rPr>
      <w:rFonts w:ascii="Arial" w:hAnsi="Arial" w:cs="Arial"/>
      <w:sz w:val="17"/>
      <w:szCs w:val="17"/>
    </w:rPr>
  </w:style>
  <w:style w:type="character" w:customStyle="1" w:styleId="NazivpodpisnikaZnak">
    <w:name w:val="Naziv podpisnika Znak"/>
    <w:link w:val="Nazivpodpisnika"/>
    <w:rsid w:val="00D37EE3"/>
    <w:rPr>
      <w:rFonts w:ascii="Arial" w:eastAsia="Times New Roman" w:hAnsi="Arial" w:cs="Times New Roman"/>
      <w:kern w:val="0"/>
      <w:lang w:val="x-none" w:eastAsia="x-none"/>
      <w14:ligatures w14:val="none"/>
    </w:rPr>
  </w:style>
  <w:style w:type="paragraph" w:customStyle="1" w:styleId="rkovnatokazaodstavkom">
    <w:name w:val="Črkovna točka_za odstavkom"/>
    <w:basedOn w:val="Navaden"/>
    <w:link w:val="rkovnatokazaodstavkomZnak"/>
    <w:qFormat/>
    <w:rsid w:val="00D37EE3"/>
    <w:pPr>
      <w:numPr>
        <w:numId w:val="1"/>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kern w:val="0"/>
      <w:lang w:val="x-none" w:eastAsia="x-none"/>
      <w14:ligatures w14:val="none"/>
    </w:rPr>
  </w:style>
  <w:style w:type="paragraph" w:customStyle="1" w:styleId="Alineazatevilnotoko">
    <w:name w:val="Alinea za številčno točko"/>
    <w:basedOn w:val="Alineazaodstavkom"/>
    <w:link w:val="AlineazatevilnotokoZnak"/>
    <w:qFormat/>
    <w:rsid w:val="00D37EE3"/>
    <w:pPr>
      <w:ind w:left="567" w:hanging="170"/>
    </w:pPr>
  </w:style>
  <w:style w:type="character" w:customStyle="1" w:styleId="rkovnatokazaodstavkomZnak">
    <w:name w:val="Črkovna točka_za odstavkom Znak"/>
    <w:link w:val="rkovnatokazaodstavkom"/>
    <w:rsid w:val="00D37EE3"/>
    <w:rPr>
      <w:rFonts w:ascii="Arial" w:eastAsia="Times New Roman" w:hAnsi="Arial" w:cs="Times New Roman"/>
      <w:kern w:val="0"/>
      <w:lang w:val="x-none" w:eastAsia="x-none"/>
      <w14:ligatures w14:val="none"/>
    </w:rPr>
  </w:style>
  <w:style w:type="paragraph" w:customStyle="1" w:styleId="tevilnatoka">
    <w:name w:val="Številčna točka"/>
    <w:basedOn w:val="Navaden"/>
    <w:link w:val="tevilnatokaZnak"/>
    <w:qFormat/>
    <w:rsid w:val="00D37EE3"/>
    <w:pPr>
      <w:numPr>
        <w:numId w:val="4"/>
      </w:numPr>
      <w:tabs>
        <w:tab w:val="left" w:pos="540"/>
        <w:tab w:val="left" w:pos="900"/>
      </w:tabs>
      <w:spacing w:after="0" w:line="240" w:lineRule="auto"/>
      <w:jc w:val="both"/>
    </w:pPr>
    <w:rPr>
      <w:rFonts w:ascii="Arial" w:eastAsia="Times New Roman" w:hAnsi="Arial" w:cs="Times New Roman"/>
      <w:kern w:val="0"/>
      <w:lang w:val="x-none" w:eastAsia="x-none"/>
      <w14:ligatures w14:val="none"/>
    </w:rPr>
  </w:style>
  <w:style w:type="character" w:customStyle="1" w:styleId="AlineazatevilnotokoZnak">
    <w:name w:val="Alinea za številčno točko Znak"/>
    <w:link w:val="Alineazatevilnotoko"/>
    <w:rsid w:val="00D37EE3"/>
    <w:rPr>
      <w:rFonts w:ascii="Arial" w:eastAsia="Times New Roman" w:hAnsi="Arial" w:cs="Times New Roman"/>
      <w:kern w:val="0"/>
      <w:lang w:val="x-none" w:eastAsia="x-none"/>
      <w14:ligatures w14:val="none"/>
    </w:rPr>
  </w:style>
  <w:style w:type="paragraph" w:customStyle="1" w:styleId="rkovnatokazatevilnotoko">
    <w:name w:val="Črkovna točka za številčno točko"/>
    <w:basedOn w:val="tevilnatoka"/>
    <w:link w:val="rkovnatokazatevilnotokoZnak"/>
    <w:qFormat/>
    <w:rsid w:val="00D37EE3"/>
    <w:pPr>
      <w:numPr>
        <w:numId w:val="6"/>
      </w:numPr>
      <w:ind w:left="907" w:hanging="510"/>
    </w:pPr>
  </w:style>
  <w:style w:type="character" w:customStyle="1" w:styleId="tevilnatokaZnak">
    <w:name w:val="Številčna točka Znak"/>
    <w:link w:val="tevilnatoka"/>
    <w:rsid w:val="00D37EE3"/>
    <w:rPr>
      <w:rFonts w:ascii="Arial" w:eastAsia="Times New Roman" w:hAnsi="Arial" w:cs="Times New Roman"/>
      <w:kern w:val="0"/>
      <w:lang w:val="x-none" w:eastAsia="x-none"/>
      <w14:ligatures w14:val="none"/>
    </w:rPr>
  </w:style>
  <w:style w:type="paragraph" w:customStyle="1" w:styleId="Alineazaodstavkom">
    <w:name w:val="Alinea za odstavkom"/>
    <w:basedOn w:val="Navaden"/>
    <w:link w:val="AlineazaodstavkomZnak"/>
    <w:qFormat/>
    <w:rsid w:val="00D37EE3"/>
    <w:pPr>
      <w:numPr>
        <w:numId w:val="5"/>
      </w:numPr>
      <w:tabs>
        <w:tab w:val="left" w:pos="540"/>
        <w:tab w:val="left" w:pos="900"/>
      </w:tabs>
      <w:spacing w:after="0" w:line="240" w:lineRule="auto"/>
      <w:jc w:val="both"/>
    </w:pPr>
    <w:rPr>
      <w:rFonts w:ascii="Arial" w:eastAsia="Times New Roman" w:hAnsi="Arial" w:cs="Times New Roman"/>
      <w:kern w:val="0"/>
      <w:lang w:val="x-none" w:eastAsia="x-none"/>
      <w14:ligatures w14:val="none"/>
    </w:rPr>
  </w:style>
  <w:style w:type="character" w:customStyle="1" w:styleId="rkovnatokazatevilnotokoZnak">
    <w:name w:val="Črkovna točka za številčno točko Znak"/>
    <w:link w:val="rkovnatokazatevilnotoko"/>
    <w:rsid w:val="00D37EE3"/>
    <w:rPr>
      <w:rFonts w:ascii="Arial" w:eastAsia="Times New Roman" w:hAnsi="Arial" w:cs="Times New Roman"/>
      <w:kern w:val="0"/>
      <w:lang w:val="x-none" w:eastAsia="x-none"/>
      <w14:ligatures w14:val="none"/>
    </w:rPr>
  </w:style>
  <w:style w:type="paragraph" w:customStyle="1" w:styleId="tevilkanakoncupredpisa">
    <w:name w:val="Številka na koncu predpisa"/>
    <w:basedOn w:val="Datumsprejetja"/>
    <w:link w:val="tevilkanakoncupredpisaZnak"/>
    <w:qFormat/>
    <w:rsid w:val="00D37EE3"/>
    <w:pPr>
      <w:spacing w:before="480"/>
    </w:pPr>
  </w:style>
  <w:style w:type="character" w:customStyle="1" w:styleId="AlineazaodstavkomZnak">
    <w:name w:val="Alinea za odstavkom Znak"/>
    <w:link w:val="Alineazaodstavkom"/>
    <w:rsid w:val="00D37EE3"/>
    <w:rPr>
      <w:rFonts w:ascii="Arial" w:eastAsia="Times New Roman" w:hAnsi="Arial" w:cs="Times New Roman"/>
      <w:kern w:val="0"/>
      <w:lang w:val="x-none" w:eastAsia="x-none"/>
      <w14:ligatures w14:val="none"/>
    </w:rPr>
  </w:style>
  <w:style w:type="paragraph" w:customStyle="1" w:styleId="Datumsprejetja">
    <w:name w:val="Datum sprejetja"/>
    <w:basedOn w:val="Navaden"/>
    <w:link w:val="DatumsprejetjaZnak"/>
    <w:qFormat/>
    <w:rsid w:val="00D37EE3"/>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kern w:val="0"/>
      <w:lang w:val="x-none" w:eastAsia="x-none"/>
      <w14:ligatures w14:val="none"/>
    </w:rPr>
  </w:style>
  <w:style w:type="character" w:customStyle="1" w:styleId="tevilkanakoncupredpisaZnak">
    <w:name w:val="Številka na koncu predpisa Znak"/>
    <w:link w:val="tevilkanakoncupredpisa"/>
    <w:rsid w:val="00D37EE3"/>
    <w:rPr>
      <w:rFonts w:ascii="Arial" w:eastAsia="Times New Roman" w:hAnsi="Arial" w:cs="Times New Roman"/>
      <w:snapToGrid w:val="0"/>
      <w:color w:val="000000"/>
      <w:kern w:val="0"/>
      <w:lang w:val="x-none" w:eastAsia="x-none"/>
      <w14:ligatures w14:val="none"/>
    </w:rPr>
  </w:style>
  <w:style w:type="paragraph" w:customStyle="1" w:styleId="Podpisnik">
    <w:name w:val="Podpisnik"/>
    <w:basedOn w:val="Navaden"/>
    <w:link w:val="PodpisnikZnak"/>
    <w:qFormat/>
    <w:rsid w:val="00D37EE3"/>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kern w:val="0"/>
      <w:lang w:val="x-none" w:eastAsia="x-none"/>
      <w14:ligatures w14:val="none"/>
    </w:rPr>
  </w:style>
  <w:style w:type="character" w:customStyle="1" w:styleId="DatumsprejetjaZnak">
    <w:name w:val="Datum sprejetja Znak"/>
    <w:link w:val="Datumsprejetja"/>
    <w:rsid w:val="00D37EE3"/>
    <w:rPr>
      <w:rFonts w:ascii="Arial" w:eastAsia="Times New Roman" w:hAnsi="Arial" w:cs="Times New Roman"/>
      <w:snapToGrid w:val="0"/>
      <w:color w:val="000000"/>
      <w:kern w:val="0"/>
      <w:lang w:val="x-none" w:eastAsia="x-none"/>
      <w14:ligatures w14:val="none"/>
    </w:rPr>
  </w:style>
  <w:style w:type="paragraph" w:customStyle="1" w:styleId="anaslovpk">
    <w:name w:val="a_naslovpk"/>
    <w:basedOn w:val="atekst"/>
    <w:next w:val="atekst"/>
    <w:uiPriority w:val="99"/>
    <w:rsid w:val="00D37EE3"/>
    <w:pPr>
      <w:suppressAutoHyphens/>
      <w:spacing w:before="180"/>
      <w:ind w:firstLine="0"/>
      <w:jc w:val="center"/>
      <w:textAlignment w:val="baseline"/>
      <w:outlineLvl w:val="3"/>
    </w:pPr>
    <w:rPr>
      <w:rFonts w:ascii="Arial" w:hAnsi="Arial" w:cs="Arial"/>
      <w:sz w:val="17"/>
      <w:szCs w:val="17"/>
    </w:rPr>
  </w:style>
  <w:style w:type="character" w:customStyle="1" w:styleId="PodpisnikZnak">
    <w:name w:val="Podpisnik Znak"/>
    <w:link w:val="Podpisnik"/>
    <w:rsid w:val="00D37EE3"/>
    <w:rPr>
      <w:rFonts w:ascii="Arial" w:eastAsia="Times New Roman" w:hAnsi="Arial" w:cs="Times New Roman"/>
      <w:kern w:val="0"/>
      <w:lang w:val="x-none" w:eastAsia="x-none"/>
      <w14:ligatures w14:val="none"/>
    </w:rPr>
  </w:style>
  <w:style w:type="paragraph" w:customStyle="1" w:styleId="atekstdat">
    <w:name w:val="a_tekst_dat"/>
    <w:basedOn w:val="atekst"/>
    <w:uiPriority w:val="99"/>
    <w:rsid w:val="00D37EE3"/>
    <w:pPr>
      <w:textAlignment w:val="baseline"/>
    </w:pPr>
    <w:rPr>
      <w:rFonts w:ascii="Arial" w:hAnsi="Arial" w:cs="Arial"/>
      <w:b/>
      <w:color w:val="FF0000"/>
      <w:sz w:val="17"/>
      <w:szCs w:val="17"/>
    </w:rPr>
  </w:style>
  <w:style w:type="paragraph" w:customStyle="1" w:styleId="atekstbezum">
    <w:name w:val="a_tekst_bezum"/>
    <w:basedOn w:val="atekst"/>
    <w:rsid w:val="00D37EE3"/>
    <w:pPr>
      <w:ind w:firstLine="85"/>
      <w:textAlignment w:val="baseline"/>
    </w:pPr>
    <w:rPr>
      <w:rFonts w:ascii="Arial" w:hAnsi="Arial" w:cs="Arial"/>
      <w:sz w:val="17"/>
      <w:szCs w:val="17"/>
    </w:rPr>
  </w:style>
  <w:style w:type="paragraph" w:customStyle="1" w:styleId="NoParagraphStyle">
    <w:name w:val="[No Paragraph Style]"/>
    <w:rsid w:val="00D37EE3"/>
    <w:pPr>
      <w:widowControl w:val="0"/>
      <w:autoSpaceDE w:val="0"/>
      <w:autoSpaceDN w:val="0"/>
      <w:adjustRightInd w:val="0"/>
      <w:spacing w:after="0" w:line="288" w:lineRule="auto"/>
      <w:textAlignment w:val="center"/>
    </w:pPr>
    <w:rPr>
      <w:rFonts w:ascii="Times New Roman" w:eastAsia="Times New Roman" w:hAnsi="Times New Roman" w:cs="Times New Roman"/>
      <w:color w:val="000000"/>
      <w:kern w:val="0"/>
      <w:sz w:val="24"/>
      <w:szCs w:val="24"/>
      <w:lang w:val="en-GB" w:eastAsia="sl-SI"/>
      <w14:ligatures w14:val="none"/>
    </w:rPr>
  </w:style>
  <w:style w:type="paragraph" w:customStyle="1" w:styleId="lennaslov">
    <w:name w:val="Člen_naslov"/>
    <w:basedOn w:val="len"/>
    <w:qFormat/>
    <w:rsid w:val="00D37EE3"/>
    <w:pPr>
      <w:spacing w:before="0"/>
    </w:pPr>
  </w:style>
  <w:style w:type="character" w:customStyle="1" w:styleId="PravnapodlagaZnak">
    <w:name w:val="Pravna podlaga Znak"/>
    <w:link w:val="Pravnapodlaga"/>
    <w:rsid w:val="00D37EE3"/>
    <w:rPr>
      <w:rFonts w:ascii="Arial" w:eastAsia="Times New Roman" w:hAnsi="Arial" w:cs="Times New Roman"/>
      <w:kern w:val="0"/>
      <w:lang w:val="x-none" w:eastAsia="x-none"/>
      <w14:ligatures w14:val="none"/>
    </w:rPr>
  </w:style>
  <w:style w:type="paragraph" w:customStyle="1" w:styleId="Pododdelek">
    <w:name w:val="Pododdelek"/>
    <w:basedOn w:val="Navaden"/>
    <w:link w:val="PododdelekZnak"/>
    <w:qFormat/>
    <w:rsid w:val="00D37EE3"/>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kern w:val="0"/>
      <w:lang w:val="x-none" w:eastAsia="x-none"/>
      <w14:ligatures w14:val="none"/>
    </w:rPr>
  </w:style>
  <w:style w:type="character" w:customStyle="1" w:styleId="Komentar-sklic">
    <w:name w:val="Komentar - sklic"/>
    <w:semiHidden/>
    <w:rsid w:val="00D37EE3"/>
    <w:rPr>
      <w:sz w:val="16"/>
      <w:szCs w:val="16"/>
    </w:rPr>
  </w:style>
  <w:style w:type="character" w:customStyle="1" w:styleId="PododdelekZnak">
    <w:name w:val="Pododdelek Znak"/>
    <w:link w:val="Pododdelek"/>
    <w:rsid w:val="00D37EE3"/>
    <w:rPr>
      <w:rFonts w:ascii="Arial" w:eastAsia="Times New Roman" w:hAnsi="Arial" w:cs="Times New Roman"/>
      <w:kern w:val="0"/>
      <w:lang w:val="x-none" w:eastAsia="x-none"/>
      <w14:ligatures w14:val="none"/>
    </w:rPr>
  </w:style>
  <w:style w:type="paragraph" w:customStyle="1" w:styleId="0tekst">
    <w:name w:val="0tekst"/>
    <w:rsid w:val="00D37EE3"/>
    <w:pPr>
      <w:overflowPunct w:val="0"/>
      <w:autoSpaceDE w:val="0"/>
      <w:autoSpaceDN w:val="0"/>
      <w:adjustRightInd w:val="0"/>
      <w:spacing w:after="0" w:line="200" w:lineRule="atLeast"/>
      <w:ind w:firstLine="397"/>
      <w:jc w:val="both"/>
    </w:pPr>
    <w:rPr>
      <w:rFonts w:ascii="NimbusSanDEE" w:eastAsia="Times New Roman" w:hAnsi="NimbusSanDEE" w:cs="Times New Roman"/>
      <w:color w:val="000000"/>
      <w:kern w:val="0"/>
      <w:sz w:val="19"/>
      <w:szCs w:val="20"/>
      <w:lang w:eastAsia="sl-SI"/>
      <w14:ligatures w14:val="none"/>
    </w:rPr>
  </w:style>
  <w:style w:type="paragraph" w:customStyle="1" w:styleId="0odloktekst">
    <w:name w:val="0odloktekst"/>
    <w:next w:val="0tekst"/>
    <w:rsid w:val="00D37EE3"/>
    <w:pPr>
      <w:keepNext/>
      <w:overflowPunct w:val="0"/>
      <w:autoSpaceDE w:val="0"/>
      <w:autoSpaceDN w:val="0"/>
      <w:adjustRightInd w:val="0"/>
      <w:spacing w:after="0" w:line="220" w:lineRule="atLeast"/>
      <w:jc w:val="center"/>
    </w:pPr>
    <w:rPr>
      <w:rFonts w:ascii="NimbusSanDEE" w:eastAsia="Times New Roman" w:hAnsi="NimbusSanDEE" w:cs="Times New Roman"/>
      <w:b/>
      <w:color w:val="0000FF"/>
      <w:kern w:val="0"/>
      <w:sz w:val="21"/>
      <w:szCs w:val="20"/>
      <w:lang w:eastAsia="sl-SI"/>
      <w14:ligatures w14:val="none"/>
    </w:rPr>
  </w:style>
  <w:style w:type="paragraph" w:customStyle="1" w:styleId="EVA">
    <w:name w:val="EVA"/>
    <w:basedOn w:val="Navaden"/>
    <w:link w:val="EVAZnak"/>
    <w:qFormat/>
    <w:rsid w:val="00D37EE3"/>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kern w:val="0"/>
      <w:lang w:val="x-none" w:eastAsia="x-none"/>
      <w14:ligatures w14:val="none"/>
    </w:rPr>
  </w:style>
  <w:style w:type="paragraph" w:styleId="Navadensplet">
    <w:name w:val="Normal (Web)"/>
    <w:basedOn w:val="Navaden"/>
    <w:uiPriority w:val="99"/>
    <w:unhideWhenUsed/>
    <w:rsid w:val="00D37EE3"/>
    <w:pPr>
      <w:spacing w:after="161" w:line="240" w:lineRule="auto"/>
      <w:jc w:val="both"/>
    </w:pPr>
    <w:rPr>
      <w:rFonts w:ascii="Times New Roman" w:eastAsia="Times New Roman" w:hAnsi="Times New Roman" w:cs="Times New Roman"/>
      <w:color w:val="333333"/>
      <w:kern w:val="0"/>
      <w:sz w:val="14"/>
      <w:szCs w:val="14"/>
      <w:lang w:eastAsia="sl-SI"/>
      <w14:ligatures w14:val="none"/>
    </w:rPr>
  </w:style>
  <w:style w:type="character" w:customStyle="1" w:styleId="EVAZnak">
    <w:name w:val="EVA Znak"/>
    <w:link w:val="EVA"/>
    <w:rsid w:val="00D37EE3"/>
    <w:rPr>
      <w:rFonts w:ascii="Arial" w:eastAsia="Times New Roman" w:hAnsi="Arial" w:cs="Times New Roman"/>
      <w:color w:val="000000"/>
      <w:kern w:val="0"/>
      <w:lang w:val="x-none" w:eastAsia="x-none"/>
      <w14:ligatures w14:val="none"/>
    </w:rPr>
  </w:style>
  <w:style w:type="paragraph" w:customStyle="1" w:styleId="Komentar-besedilo">
    <w:name w:val="Komentar - besedilo"/>
    <w:basedOn w:val="Navaden"/>
    <w:link w:val="Komentar-besediloZnak"/>
    <w:semiHidden/>
    <w:rsid w:val="00D37EE3"/>
    <w:pPr>
      <w:spacing w:after="0" w:line="240" w:lineRule="auto"/>
      <w:jc w:val="both"/>
    </w:pPr>
    <w:rPr>
      <w:rFonts w:ascii="Arial" w:eastAsia="Times New Roman" w:hAnsi="Arial" w:cs="Times New Roman"/>
      <w:kern w:val="0"/>
      <w:sz w:val="20"/>
      <w:szCs w:val="20"/>
      <w:lang w:val="x-none"/>
      <w14:ligatures w14:val="none"/>
    </w:rPr>
  </w:style>
  <w:style w:type="character" w:customStyle="1" w:styleId="Komentar-besediloZnak">
    <w:name w:val="Komentar - besedilo Znak"/>
    <w:link w:val="Komentar-besedilo"/>
    <w:semiHidden/>
    <w:rsid w:val="00D37EE3"/>
    <w:rPr>
      <w:rFonts w:ascii="Arial" w:eastAsia="Times New Roman" w:hAnsi="Arial" w:cs="Times New Roman"/>
      <w:kern w:val="0"/>
      <w:sz w:val="20"/>
      <w:szCs w:val="20"/>
      <w:lang w:val="x-none"/>
      <w14:ligatures w14:val="none"/>
    </w:rPr>
  </w:style>
  <w:style w:type="paragraph" w:customStyle="1" w:styleId="Imeorgana">
    <w:name w:val="Ime organa"/>
    <w:basedOn w:val="Navaden"/>
    <w:link w:val="ImeorganaZnak"/>
    <w:qFormat/>
    <w:rsid w:val="00D37EE3"/>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kern w:val="0"/>
      <w:lang w:val="x-none" w:eastAsia="x-none"/>
      <w14:ligatures w14:val="none"/>
    </w:rPr>
  </w:style>
  <w:style w:type="paragraph" w:customStyle="1" w:styleId="0odlok">
    <w:name w:val="0odlok"/>
    <w:basedOn w:val="0tekst"/>
    <w:next w:val="0odloktekst"/>
    <w:rsid w:val="00D37EE3"/>
    <w:pPr>
      <w:keepNext/>
      <w:spacing w:before="198" w:after="28" w:line="220" w:lineRule="atLeast"/>
      <w:ind w:firstLine="0"/>
      <w:jc w:val="center"/>
    </w:pPr>
    <w:rPr>
      <w:b/>
      <w:color w:val="0000FF"/>
      <w:sz w:val="21"/>
    </w:rPr>
  </w:style>
  <w:style w:type="paragraph" w:customStyle="1" w:styleId="Alineja">
    <w:name w:val="Alineja"/>
    <w:basedOn w:val="Navaden"/>
    <w:link w:val="AlinejaZnak"/>
    <w:qFormat/>
    <w:rsid w:val="00D37EE3"/>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kern w:val="0"/>
      <w:sz w:val="17"/>
      <w:szCs w:val="17"/>
      <w:lang w:val="x-none" w:eastAsia="x-none"/>
      <w14:ligatures w14:val="none"/>
    </w:rPr>
  </w:style>
  <w:style w:type="character" w:customStyle="1" w:styleId="AlinejaZnak">
    <w:name w:val="Alineja Znak"/>
    <w:link w:val="Alineja"/>
    <w:rsid w:val="00D37EE3"/>
    <w:rPr>
      <w:rFonts w:ascii="Arial" w:eastAsia="Times New Roman" w:hAnsi="Arial" w:cs="Times New Roman"/>
      <w:kern w:val="0"/>
      <w:sz w:val="17"/>
      <w:szCs w:val="17"/>
      <w:lang w:val="x-none" w:eastAsia="x-none"/>
      <w14:ligatures w14:val="none"/>
    </w:rPr>
  </w:style>
  <w:style w:type="paragraph" w:customStyle="1" w:styleId="Opozorilo">
    <w:name w:val="Opozorilo"/>
    <w:basedOn w:val="Navaden"/>
    <w:link w:val="OpozoriloZnak"/>
    <w:qFormat/>
    <w:rsid w:val="00D37EE3"/>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kern w:val="0"/>
      <w:sz w:val="17"/>
      <w:szCs w:val="17"/>
      <w:lang w:val="x-none" w:eastAsia="x-none"/>
      <w14:ligatures w14:val="none"/>
    </w:rPr>
  </w:style>
  <w:style w:type="character" w:customStyle="1" w:styleId="OpozoriloZnak">
    <w:name w:val="Opozorilo Znak"/>
    <w:link w:val="Opozorilo"/>
    <w:rsid w:val="00D37EE3"/>
    <w:rPr>
      <w:rFonts w:ascii="Arial" w:eastAsia="Times New Roman" w:hAnsi="Arial" w:cs="Times New Roman"/>
      <w:color w:val="808080"/>
      <w:kern w:val="0"/>
      <w:sz w:val="17"/>
      <w:szCs w:val="17"/>
      <w:lang w:val="x-none" w:eastAsia="x-none"/>
      <w14:ligatures w14:val="none"/>
    </w:rPr>
  </w:style>
  <w:style w:type="paragraph" w:customStyle="1" w:styleId="0clen">
    <w:name w:val="0clen"/>
    <w:basedOn w:val="0tekst"/>
    <w:next w:val="0tekst"/>
    <w:rsid w:val="00D37EE3"/>
    <w:pPr>
      <w:keepNext/>
      <w:spacing w:before="198" w:after="28"/>
      <w:ind w:firstLine="0"/>
      <w:jc w:val="center"/>
    </w:pPr>
    <w:rPr>
      <w:color w:val="auto"/>
    </w:rPr>
  </w:style>
  <w:style w:type="paragraph" w:customStyle="1" w:styleId="lennovele">
    <w:name w:val="Člen_novele"/>
    <w:basedOn w:val="len"/>
    <w:link w:val="lennoveleZnak"/>
    <w:qFormat/>
    <w:rsid w:val="00D37EE3"/>
    <w:rPr>
      <w:b w:val="0"/>
    </w:rPr>
  </w:style>
  <w:style w:type="paragraph" w:customStyle="1" w:styleId="0podpis">
    <w:name w:val="0podpis"/>
    <w:rsid w:val="00D37EE3"/>
    <w:pPr>
      <w:overflowPunct w:val="0"/>
      <w:autoSpaceDE w:val="0"/>
      <w:autoSpaceDN w:val="0"/>
      <w:adjustRightInd w:val="0"/>
      <w:spacing w:after="0" w:line="200" w:lineRule="atLeast"/>
      <w:ind w:left="1984"/>
      <w:jc w:val="center"/>
    </w:pPr>
    <w:rPr>
      <w:rFonts w:ascii="NimbusSanDEE" w:eastAsia="Times New Roman" w:hAnsi="NimbusSanDEE" w:cs="Times New Roman"/>
      <w:kern w:val="0"/>
      <w:sz w:val="19"/>
      <w:szCs w:val="20"/>
      <w:lang w:eastAsia="sl-SI"/>
      <w14:ligatures w14:val="none"/>
    </w:rPr>
  </w:style>
  <w:style w:type="paragraph" w:customStyle="1" w:styleId="Priloga">
    <w:name w:val="Priloga"/>
    <w:basedOn w:val="Navaden"/>
    <w:link w:val="PrilogaZnak"/>
    <w:qFormat/>
    <w:rsid w:val="00D37EE3"/>
    <w:pPr>
      <w:overflowPunct w:val="0"/>
      <w:autoSpaceDE w:val="0"/>
      <w:autoSpaceDN w:val="0"/>
      <w:adjustRightInd w:val="0"/>
      <w:spacing w:before="380" w:after="60" w:line="200" w:lineRule="exact"/>
      <w:jc w:val="both"/>
      <w:textAlignment w:val="baseline"/>
    </w:pPr>
    <w:rPr>
      <w:rFonts w:ascii="Arial" w:eastAsia="Times New Roman" w:hAnsi="Arial" w:cs="Times New Roman"/>
      <w:b/>
      <w:kern w:val="0"/>
      <w:sz w:val="17"/>
      <w:szCs w:val="17"/>
      <w:lang w:val="x-none" w:eastAsia="x-none"/>
      <w14:ligatures w14:val="none"/>
    </w:rPr>
  </w:style>
  <w:style w:type="character" w:customStyle="1" w:styleId="lennoveleZnak">
    <w:name w:val="Člen_novele Znak"/>
    <w:link w:val="lennovele"/>
    <w:rsid w:val="00D37EE3"/>
    <w:rPr>
      <w:rFonts w:ascii="Arial" w:eastAsia="Times New Roman" w:hAnsi="Arial" w:cs="Times New Roman"/>
      <w:kern w:val="0"/>
      <w:lang w:val="x-none" w:eastAsia="x-none"/>
      <w14:ligatures w14:val="none"/>
    </w:rPr>
  </w:style>
  <w:style w:type="character" w:customStyle="1" w:styleId="PrilogaZnak">
    <w:name w:val="Priloga Znak"/>
    <w:link w:val="Priloga"/>
    <w:rsid w:val="00D37EE3"/>
    <w:rPr>
      <w:rFonts w:ascii="Arial" w:eastAsia="Times New Roman" w:hAnsi="Arial" w:cs="Times New Roman"/>
      <w:b/>
      <w:kern w:val="0"/>
      <w:sz w:val="17"/>
      <w:szCs w:val="17"/>
      <w:lang w:val="x-none" w:eastAsia="x-none"/>
      <w14:ligatures w14:val="none"/>
    </w:rPr>
  </w:style>
  <w:style w:type="paragraph" w:customStyle="1" w:styleId="rta">
    <w:name w:val="Črta"/>
    <w:basedOn w:val="Navaden"/>
    <w:link w:val="rtaZnak"/>
    <w:qFormat/>
    <w:rsid w:val="00D37EE3"/>
    <w:pPr>
      <w:overflowPunct w:val="0"/>
      <w:autoSpaceDE w:val="0"/>
      <w:autoSpaceDN w:val="0"/>
      <w:adjustRightInd w:val="0"/>
      <w:spacing w:before="360" w:after="0" w:line="240" w:lineRule="auto"/>
      <w:jc w:val="center"/>
      <w:textAlignment w:val="baseline"/>
    </w:pPr>
    <w:rPr>
      <w:rFonts w:ascii="Arial" w:eastAsia="Times New Roman" w:hAnsi="Arial" w:cs="Times New Roman"/>
      <w:kern w:val="0"/>
      <w:lang w:val="x-none" w:eastAsia="x-none"/>
      <w14:ligatures w14:val="none"/>
    </w:rPr>
  </w:style>
  <w:style w:type="paragraph" w:customStyle="1" w:styleId="NPB">
    <w:name w:val="NPB"/>
    <w:basedOn w:val="Vrstapredpisa"/>
    <w:qFormat/>
    <w:rsid w:val="00D37EE3"/>
    <w:rPr>
      <w:spacing w:val="0"/>
    </w:rPr>
  </w:style>
  <w:style w:type="character" w:customStyle="1" w:styleId="rtaZnak">
    <w:name w:val="Črta Znak"/>
    <w:link w:val="rta"/>
    <w:rsid w:val="00D37EE3"/>
    <w:rPr>
      <w:rFonts w:ascii="Arial" w:eastAsia="Times New Roman" w:hAnsi="Arial" w:cs="Times New Roman"/>
      <w:kern w:val="0"/>
      <w:lang w:val="x-none" w:eastAsia="x-none"/>
      <w14:ligatures w14:val="none"/>
    </w:rPr>
  </w:style>
  <w:style w:type="paragraph" w:customStyle="1" w:styleId="Zamaknjenadolobaprvinivo">
    <w:name w:val="Zamaknjena določba_prvi nivo"/>
    <w:basedOn w:val="Alineazaodstavkom"/>
    <w:link w:val="ZamaknjenadolobaprvinivoZnak"/>
    <w:qFormat/>
    <w:rsid w:val="00D37EE3"/>
    <w:pPr>
      <w:numPr>
        <w:numId w:val="0"/>
      </w:numPr>
    </w:pPr>
  </w:style>
  <w:style w:type="paragraph" w:customStyle="1" w:styleId="Zamaknjenadolobadruginivo">
    <w:name w:val="Zamaknjena določba_drugi nivo"/>
    <w:basedOn w:val="rkovnatokazatevilnotoko"/>
    <w:link w:val="ZamaknjenadolobadruginivoZnak"/>
    <w:qFormat/>
    <w:rsid w:val="00D37EE3"/>
    <w:pPr>
      <w:numPr>
        <w:numId w:val="0"/>
      </w:numPr>
      <w:ind w:left="397"/>
    </w:pPr>
  </w:style>
  <w:style w:type="character" w:customStyle="1" w:styleId="ZamaknjenadolobaprvinivoZnak">
    <w:name w:val="Zamaknjena določba_prvi nivo Znak"/>
    <w:link w:val="Zamaknjenadolobaprvinivo"/>
    <w:rsid w:val="00D37EE3"/>
    <w:rPr>
      <w:rFonts w:ascii="Arial" w:eastAsia="Times New Roman" w:hAnsi="Arial" w:cs="Times New Roman"/>
      <w:kern w:val="0"/>
      <w:lang w:val="x-none" w:eastAsia="x-none"/>
      <w14:ligatures w14:val="none"/>
    </w:rPr>
  </w:style>
  <w:style w:type="character" w:customStyle="1" w:styleId="ZamaknjenadolobadruginivoZnak">
    <w:name w:val="Zamaknjena določba_drugi nivo Znak"/>
    <w:link w:val="Zamaknjenadolobadruginivo"/>
    <w:rsid w:val="00D37EE3"/>
    <w:rPr>
      <w:rFonts w:ascii="Arial" w:eastAsia="Times New Roman" w:hAnsi="Arial" w:cs="Times New Roman"/>
      <w:kern w:val="0"/>
      <w:lang w:val="x-none" w:eastAsia="x-none"/>
      <w14:ligatures w14:val="none"/>
    </w:rPr>
  </w:style>
  <w:style w:type="paragraph" w:customStyle="1" w:styleId="Alineazapodtoko">
    <w:name w:val="Alinea za podtočko"/>
    <w:basedOn w:val="Alineazaodstavkom"/>
    <w:link w:val="AlineazapodtokoZnak"/>
    <w:qFormat/>
    <w:rsid w:val="00D37EE3"/>
    <w:pPr>
      <w:ind w:left="1134" w:hanging="227"/>
    </w:pPr>
  </w:style>
  <w:style w:type="paragraph" w:customStyle="1" w:styleId="Zamakanjenadolobatretjinivo">
    <w:name w:val="Zamakanjena določba_tretji nivo"/>
    <w:basedOn w:val="Zamaknjenadolobadruginivo"/>
    <w:link w:val="ZamakanjenadolobatretjinivoZnak"/>
    <w:qFormat/>
    <w:rsid w:val="00D37EE3"/>
    <w:pPr>
      <w:ind w:left="907"/>
    </w:pPr>
  </w:style>
  <w:style w:type="character" w:customStyle="1" w:styleId="AlineazapodtokoZnak">
    <w:name w:val="Alinea za podtočko Znak"/>
    <w:link w:val="Alineazapodtoko"/>
    <w:rsid w:val="00D37EE3"/>
    <w:rPr>
      <w:rFonts w:ascii="Arial" w:eastAsia="Times New Roman" w:hAnsi="Arial" w:cs="Times New Roman"/>
      <w:kern w:val="0"/>
      <w:lang w:val="x-none" w:eastAsia="x-none"/>
      <w14:ligatures w14:val="none"/>
    </w:rPr>
  </w:style>
  <w:style w:type="numbering" w:customStyle="1" w:styleId="Alinejazaodstavkom">
    <w:name w:val="Alineja za odstavkom"/>
    <w:uiPriority w:val="99"/>
    <w:rsid w:val="00D37EE3"/>
    <w:pPr>
      <w:numPr>
        <w:numId w:val="3"/>
      </w:numPr>
    </w:pPr>
  </w:style>
  <w:style w:type="character" w:customStyle="1" w:styleId="ZamakanjenadolobatretjinivoZnak">
    <w:name w:val="Zamakanjena določba_tretji nivo Znak"/>
    <w:link w:val="Zamakanjenadolobatretjinivo"/>
    <w:rsid w:val="00D37EE3"/>
    <w:rPr>
      <w:rFonts w:ascii="Arial" w:eastAsia="Times New Roman" w:hAnsi="Arial" w:cs="Times New Roman"/>
      <w:kern w:val="0"/>
      <w:lang w:val="x-none" w:eastAsia="x-none"/>
      <w14:ligatures w14:val="none"/>
    </w:rPr>
  </w:style>
  <w:style w:type="character" w:customStyle="1" w:styleId="ImeorganaZnak">
    <w:name w:val="Ime organa Znak"/>
    <w:link w:val="Imeorgana"/>
    <w:rsid w:val="00D37EE3"/>
    <w:rPr>
      <w:rFonts w:ascii="Arial" w:eastAsia="Times New Roman" w:hAnsi="Arial" w:cs="Times New Roman"/>
      <w:kern w:val="0"/>
      <w:lang w:val="x-none" w:eastAsia="x-none"/>
      <w14:ligatures w14:val="none"/>
    </w:rPr>
  </w:style>
  <w:style w:type="paragraph" w:customStyle="1" w:styleId="0naslovsv">
    <w:name w:val="0naslovsv"/>
    <w:basedOn w:val="0tekst"/>
    <w:next w:val="0clen"/>
    <w:rsid w:val="00D37EE3"/>
    <w:pPr>
      <w:keepNext/>
      <w:spacing w:before="397"/>
      <w:ind w:firstLine="0"/>
      <w:jc w:val="center"/>
    </w:pPr>
    <w:rPr>
      <w:color w:val="auto"/>
    </w:rPr>
  </w:style>
  <w:style w:type="paragraph" w:customStyle="1" w:styleId="0naslovpk">
    <w:name w:val="0naslovpk"/>
    <w:basedOn w:val="0tekst"/>
    <w:next w:val="0clen"/>
    <w:rsid w:val="00D37EE3"/>
    <w:pPr>
      <w:keepNext/>
      <w:spacing w:before="227"/>
      <w:ind w:firstLine="0"/>
      <w:jc w:val="center"/>
    </w:pPr>
    <w:rPr>
      <w:color w:val="auto"/>
    </w:rPr>
  </w:style>
  <w:style w:type="character" w:styleId="Hiperpovezava">
    <w:name w:val="Hyperlink"/>
    <w:uiPriority w:val="99"/>
    <w:unhideWhenUsed/>
    <w:rsid w:val="00D37EE3"/>
    <w:rPr>
      <w:color w:val="0000FF"/>
      <w:u w:val="single"/>
    </w:rPr>
  </w:style>
  <w:style w:type="paragraph" w:customStyle="1" w:styleId="Prehodneinkoncnedolocbe">
    <w:name w:val="Prehodne in koncne dolocbe"/>
    <w:basedOn w:val="Navaden"/>
    <w:rsid w:val="00D37EE3"/>
    <w:pPr>
      <w:overflowPunct w:val="0"/>
      <w:autoSpaceDE w:val="0"/>
      <w:autoSpaceDN w:val="0"/>
      <w:adjustRightInd w:val="0"/>
      <w:spacing w:before="400" w:after="600" w:line="240" w:lineRule="auto"/>
      <w:jc w:val="both"/>
      <w:textAlignment w:val="baseline"/>
    </w:pPr>
    <w:rPr>
      <w:rFonts w:ascii="Arial" w:eastAsia="Times New Roman" w:hAnsi="Arial" w:cs="Times New Roman"/>
      <w:b/>
      <w:kern w:val="0"/>
      <w:szCs w:val="16"/>
      <w:lang w:eastAsia="sl-SI"/>
      <w14:ligatures w14:val="none"/>
    </w:rPr>
  </w:style>
  <w:style w:type="character" w:styleId="Nerazreenaomemba">
    <w:name w:val="Unresolved Mention"/>
    <w:uiPriority w:val="99"/>
    <w:semiHidden/>
    <w:unhideWhenUsed/>
    <w:rsid w:val="00D37EE3"/>
    <w:rPr>
      <w:color w:val="605E5C"/>
      <w:shd w:val="clear" w:color="auto" w:fill="E1DFDD"/>
    </w:rPr>
  </w:style>
  <w:style w:type="paragraph" w:customStyle="1" w:styleId="esegmenth4">
    <w:name w:val="esegment_h4"/>
    <w:basedOn w:val="Navaden"/>
    <w:rsid w:val="00D37EE3"/>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ripombasklic">
    <w:name w:val="annotation reference"/>
    <w:semiHidden/>
    <w:unhideWhenUsed/>
    <w:rsid w:val="00D37EE3"/>
    <w:rPr>
      <w:sz w:val="16"/>
      <w:szCs w:val="16"/>
    </w:rPr>
  </w:style>
  <w:style w:type="paragraph" w:styleId="Pripombabesedilo">
    <w:name w:val="annotation text"/>
    <w:basedOn w:val="Navaden"/>
    <w:link w:val="PripombabesediloZnak"/>
    <w:unhideWhenUsed/>
    <w:rsid w:val="00D37EE3"/>
    <w:pPr>
      <w:overflowPunct w:val="0"/>
      <w:autoSpaceDE w:val="0"/>
      <w:autoSpaceDN w:val="0"/>
      <w:adjustRightInd w:val="0"/>
      <w:spacing w:after="0" w:line="240" w:lineRule="auto"/>
      <w:jc w:val="both"/>
      <w:textAlignment w:val="baseline"/>
    </w:pPr>
    <w:rPr>
      <w:rFonts w:ascii="Arial" w:eastAsia="Times New Roman" w:hAnsi="Arial" w:cs="Times New Roman"/>
      <w:kern w:val="0"/>
      <w:sz w:val="20"/>
      <w:szCs w:val="20"/>
      <w:lang w:eastAsia="sl-SI"/>
      <w14:ligatures w14:val="none"/>
    </w:rPr>
  </w:style>
  <w:style w:type="character" w:customStyle="1" w:styleId="PripombabesediloZnak">
    <w:name w:val="Pripomba – besedilo Znak"/>
    <w:basedOn w:val="Privzetapisavaodstavka"/>
    <w:link w:val="Pripombabesedilo"/>
    <w:rsid w:val="00D37EE3"/>
    <w:rPr>
      <w:rFonts w:ascii="Arial" w:eastAsia="Times New Roman" w:hAnsi="Arial" w:cs="Times New Roman"/>
      <w:kern w:val="0"/>
      <w:sz w:val="20"/>
      <w:szCs w:val="20"/>
      <w:lang w:eastAsia="sl-SI"/>
      <w14:ligatures w14:val="none"/>
    </w:rPr>
  </w:style>
  <w:style w:type="paragraph" w:styleId="Zadevapripombe">
    <w:name w:val="annotation subject"/>
    <w:basedOn w:val="Pripombabesedilo"/>
    <w:next w:val="Pripombabesedilo"/>
    <w:link w:val="ZadevapripombeZnak"/>
    <w:uiPriority w:val="99"/>
    <w:semiHidden/>
    <w:unhideWhenUsed/>
    <w:rsid w:val="00D37EE3"/>
    <w:rPr>
      <w:b/>
      <w:bCs/>
    </w:rPr>
  </w:style>
  <w:style w:type="character" w:customStyle="1" w:styleId="ZadevapripombeZnak">
    <w:name w:val="Zadeva pripombe Znak"/>
    <w:basedOn w:val="PripombabesediloZnak"/>
    <w:link w:val="Zadevapripombe"/>
    <w:uiPriority w:val="99"/>
    <w:semiHidden/>
    <w:rsid w:val="00D37EE3"/>
    <w:rPr>
      <w:rFonts w:ascii="Arial" w:eastAsia="Times New Roman" w:hAnsi="Arial" w:cs="Times New Roman"/>
      <w:b/>
      <w:bCs/>
      <w:kern w:val="0"/>
      <w:sz w:val="20"/>
      <w:szCs w:val="20"/>
      <w:lang w:eastAsia="sl-SI"/>
      <w14:ligatures w14:val="none"/>
    </w:rPr>
  </w:style>
  <w:style w:type="paragraph" w:styleId="Revizija">
    <w:name w:val="Revision"/>
    <w:hidden/>
    <w:uiPriority w:val="99"/>
    <w:semiHidden/>
    <w:rsid w:val="00D37EE3"/>
    <w:pPr>
      <w:spacing w:after="0" w:line="240" w:lineRule="auto"/>
    </w:pPr>
    <w:rPr>
      <w:rFonts w:ascii="Arial" w:eastAsia="Times New Roman" w:hAnsi="Arial" w:cs="Times New Roman"/>
      <w:kern w:val="0"/>
      <w:szCs w:val="16"/>
      <w:lang w:eastAsia="sl-SI"/>
      <w14:ligatures w14:val="none"/>
    </w:rPr>
  </w:style>
  <w:style w:type="paragraph" w:customStyle="1" w:styleId="odstavek0">
    <w:name w:val="odstavek"/>
    <w:basedOn w:val="Navaden"/>
    <w:rsid w:val="00D37EE3"/>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numbering" w:customStyle="1" w:styleId="Trenutniseznam1">
    <w:name w:val="Trenutni seznam1"/>
    <w:uiPriority w:val="99"/>
    <w:rsid w:val="00D37EE3"/>
    <w:pPr>
      <w:numPr>
        <w:numId w:val="18"/>
      </w:numPr>
    </w:pPr>
  </w:style>
  <w:style w:type="numbering" w:customStyle="1" w:styleId="Trenutniseznam2">
    <w:name w:val="Trenutni seznam2"/>
    <w:uiPriority w:val="99"/>
    <w:rsid w:val="00D37EE3"/>
    <w:pPr>
      <w:numPr>
        <w:numId w:val="19"/>
      </w:numPr>
    </w:pPr>
  </w:style>
  <w:style w:type="character" w:customStyle="1" w:styleId="cf01">
    <w:name w:val="cf01"/>
    <w:rsid w:val="00D37EE3"/>
    <w:rPr>
      <w:rFonts w:ascii="Segoe UI" w:hAnsi="Segoe UI" w:cs="Segoe UI" w:hint="default"/>
      <w:color w:val="4472C4"/>
      <w:sz w:val="18"/>
      <w:szCs w:val="18"/>
      <w:shd w:val="clear" w:color="auto" w:fill="00FFFF"/>
    </w:rPr>
  </w:style>
  <w:style w:type="paragraph" w:customStyle="1" w:styleId="paragraph">
    <w:name w:val="paragraph"/>
    <w:basedOn w:val="Navaden"/>
    <w:rsid w:val="00D37EE3"/>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normaltextrun">
    <w:name w:val="normaltextrun"/>
    <w:basedOn w:val="Privzetapisavaodstavka"/>
    <w:rsid w:val="00D37EE3"/>
  </w:style>
  <w:style w:type="character" w:customStyle="1" w:styleId="eop">
    <w:name w:val="eop"/>
    <w:basedOn w:val="Privzetapisavaodstavka"/>
    <w:rsid w:val="00D37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21-1207" TargetMode="External"/><Relationship Id="rId13" Type="http://schemas.openxmlformats.org/officeDocument/2006/relationships/hyperlink" Target="http://www.uradni-list.si/1/objava.jsp?sop=2016-01-1707" TargetMode="External"/><Relationship Id="rId18" Type="http://schemas.openxmlformats.org/officeDocument/2006/relationships/hyperlink" Target="http://www.uradni-list.si/1/objava.jsp?sop=2018-01-0887" TargetMode="External"/><Relationship Id="rId26" Type="http://schemas.openxmlformats.org/officeDocument/2006/relationships/hyperlink" Target="http://www.uradni-list.si/1/objava.jsp?sop=2001-01-1907" TargetMode="External"/><Relationship Id="rId3" Type="http://schemas.openxmlformats.org/officeDocument/2006/relationships/settings" Target="settings.xml"/><Relationship Id="rId21" Type="http://schemas.openxmlformats.org/officeDocument/2006/relationships/hyperlink" Target="http://www.uradni-list.si/1/objava.jsp?sop=2020-01-3287" TargetMode="External"/><Relationship Id="rId34" Type="http://schemas.openxmlformats.org/officeDocument/2006/relationships/fontTable" Target="fontTable.xml"/><Relationship Id="rId7" Type="http://schemas.openxmlformats.org/officeDocument/2006/relationships/hyperlink" Target="http://www.uradni-list.si/1/objava.jsp?sop=2007-01-0100" TargetMode="External"/><Relationship Id="rId12" Type="http://schemas.openxmlformats.org/officeDocument/2006/relationships/hyperlink" Target="http://www.uradni-list.si/1/objava.jsp?sop=2012-01-2404" TargetMode="External"/><Relationship Id="rId17" Type="http://schemas.openxmlformats.org/officeDocument/2006/relationships/hyperlink" Target="http://www.uradni-list.si/1/objava.jsp?sop=2017-01-2437" TargetMode="External"/><Relationship Id="rId25" Type="http://schemas.openxmlformats.org/officeDocument/2006/relationships/hyperlink" Target="http://www.uradni-list.si/1/objava.jsp?sop=2000-01-4443" TargetMode="External"/><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uradni-list.si/1/objava.jsp?sop=2017-01-1524" TargetMode="External"/><Relationship Id="rId20" Type="http://schemas.openxmlformats.org/officeDocument/2006/relationships/hyperlink" Target="http://www.uradni-list.si/1/objava.jsp?sop=2019-01-1329" TargetMode="External"/><Relationship Id="rId29" Type="http://schemas.openxmlformats.org/officeDocument/2006/relationships/hyperlink" Target="http://www.uradni-list.si/1/objava.jsp?sop=2000-01-444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3387" TargetMode="External"/><Relationship Id="rId24" Type="http://schemas.openxmlformats.org/officeDocument/2006/relationships/hyperlink" Target="http://www.uradni-list.si/1/objava.jsp?sop=2023-01-2570" TargetMode="External"/><Relationship Id="rId32" Type="http://schemas.openxmlformats.org/officeDocument/2006/relationships/hyperlink" Target="http://www.uradni-list.si/1/objava.jsp?sop=2022-01-1783" TargetMode="External"/><Relationship Id="rId5" Type="http://schemas.openxmlformats.org/officeDocument/2006/relationships/footnotes" Target="footnotes.xml"/><Relationship Id="rId15" Type="http://schemas.openxmlformats.org/officeDocument/2006/relationships/hyperlink" Target="http://www.uradni-list.si/1/objava.jsp?sop=2017-01-0729" TargetMode="External"/><Relationship Id="rId23" Type="http://schemas.openxmlformats.org/officeDocument/2006/relationships/hyperlink" Target="http://www.uradni-list.si/1/objava.jsp?sop=2023-01-2528" TargetMode="External"/><Relationship Id="rId28" Type="http://schemas.openxmlformats.org/officeDocument/2006/relationships/hyperlink" Target="http://www.uradni-list.si/1/objava.jsp?sop=2022-01-1783" TargetMode="External"/><Relationship Id="rId10" Type="http://schemas.openxmlformats.org/officeDocument/2006/relationships/hyperlink" Target="http://www.uradni-list.si/1/objava.jsp?sop=2010-01-3350" TargetMode="External"/><Relationship Id="rId19" Type="http://schemas.openxmlformats.org/officeDocument/2006/relationships/hyperlink" Target="http://www.uradni-list.si/1/objava.jsp?sop=2018-01-1403" TargetMode="External"/><Relationship Id="rId31" Type="http://schemas.openxmlformats.org/officeDocument/2006/relationships/hyperlink" Target="http://www.uradni-list.si/1/objava.jsp?sop=2001-01-4471" TargetMode="External"/><Relationship Id="rId4" Type="http://schemas.openxmlformats.org/officeDocument/2006/relationships/webSettings" Target="webSettings.xml"/><Relationship Id="rId9" Type="http://schemas.openxmlformats.org/officeDocument/2006/relationships/hyperlink" Target="http://www.uradni-list.si/1/objava.jsp?sop=2007-21-2284" TargetMode="External"/><Relationship Id="rId14" Type="http://schemas.openxmlformats.org/officeDocument/2006/relationships/hyperlink" Target="http://www.uradni-list.si/1/objava.jsp?sop=2016-01-2294" TargetMode="External"/><Relationship Id="rId22" Type="http://schemas.openxmlformats.org/officeDocument/2006/relationships/hyperlink" Target="http://www.uradni-list.si/1/objava.jsp?sop=2021-01-3898" TargetMode="External"/><Relationship Id="rId27" Type="http://schemas.openxmlformats.org/officeDocument/2006/relationships/hyperlink" Target="http://www.uradni-list.si/1/objava.jsp?sop=2001-01-4471" TargetMode="External"/><Relationship Id="rId30" Type="http://schemas.openxmlformats.org/officeDocument/2006/relationships/hyperlink" Target="http://www.uradni-list.si/1/objava.jsp?sop=2001-01-1907" TargetMode="External"/><Relationship Id="rId35"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2866</Words>
  <Characters>16342</Characters>
  <Application>Microsoft Office Word</Application>
  <DocSecurity>0</DocSecurity>
  <Lines>136</Lines>
  <Paragraphs>38</Paragraphs>
  <ScaleCrop>false</ScaleCrop>
  <Company/>
  <LinksUpToDate>false</LinksUpToDate>
  <CharactersWithSpaces>19170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Špela Prošek</dc:creator>
  <cp:keywords/>
  <dc:description/>
  <cp:lastModifiedBy>Špela Prošek</cp:lastModifiedBy>
  <cp:revision>2</cp:revision>
  <dcterms:created xsi:type="dcterms:W3CDTF">2024-04-04T13:37:00Z</dcterms:created>
  <dcterms:modified xsi:type="dcterms:W3CDTF">2024-04-04T13:37:00Z</dcterms:modified>
</cp:coreProperties>
</file>