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3C60" w:rsidRPr="002760DC" w:rsidRDefault="00723C60" w:rsidP="00723C60">
      <w:pPr>
        <w:pStyle w:val="datumtevilka"/>
      </w:pPr>
      <w:r w:rsidRPr="002760DC">
        <w:rPr>
          <w:rFonts w:cs="Arial"/>
          <w:color w:val="000000"/>
        </w:rPr>
        <w:t>EVA:</w:t>
      </w:r>
      <w:r w:rsidRPr="002760DC">
        <w:rPr>
          <w:rFonts w:cs="Arial"/>
          <w:color w:val="000000"/>
        </w:rPr>
        <w:tab/>
      </w:r>
      <w:r>
        <w:rPr>
          <w:rFonts w:cs="Arial"/>
          <w:color w:val="000000"/>
        </w:rPr>
        <w:t>2023-1711-0028</w:t>
      </w:r>
    </w:p>
    <w:p w:rsidR="00723C60" w:rsidRPr="002760DC" w:rsidRDefault="00723C60" w:rsidP="00723C60">
      <w:pPr>
        <w:pStyle w:val="datumtevilka"/>
      </w:pPr>
      <w:r w:rsidRPr="002760DC">
        <w:t xml:space="preserve">Številka: </w:t>
      </w:r>
      <w:r w:rsidRPr="002760DC">
        <w:tab/>
      </w:r>
      <w:r>
        <w:rPr>
          <w:rFonts w:cs="Arial"/>
          <w:color w:val="000000"/>
        </w:rPr>
        <w:t>00704-28/2024/10</w:t>
      </w:r>
    </w:p>
    <w:p w:rsidR="00723C60" w:rsidRDefault="00723C60" w:rsidP="00723C60">
      <w:pPr>
        <w:pStyle w:val="datumtevilka"/>
      </w:pPr>
      <w:r>
        <w:t>Datum:</w:t>
      </w:r>
      <w:r w:rsidRPr="002760DC">
        <w:tab/>
      </w:r>
      <w:r>
        <w:rPr>
          <w:rFonts w:cs="Arial"/>
          <w:color w:val="000000"/>
        </w:rPr>
        <w:t>4. 4. 2024</w:t>
      </w:r>
      <w:r w:rsidRPr="002760DC">
        <w:t xml:space="preserve"> </w:t>
      </w:r>
    </w:p>
    <w:p w:rsidR="00723C60" w:rsidRDefault="00723C60" w:rsidP="00723C60">
      <w:pPr>
        <w:pStyle w:val="datumtevilka"/>
      </w:pPr>
    </w:p>
    <w:p w:rsidR="00723C60" w:rsidRPr="002760DC" w:rsidRDefault="00723C60" w:rsidP="00723C60">
      <w:pPr>
        <w:pStyle w:val="datumtevilka"/>
      </w:pPr>
    </w:p>
    <w:p w:rsidR="00723C60" w:rsidRPr="00723C60" w:rsidRDefault="00723C60" w:rsidP="00723C60">
      <w:pPr>
        <w:jc w:val="center"/>
        <w:rPr>
          <w:b/>
        </w:rPr>
      </w:pPr>
      <w:r w:rsidRPr="00723C60">
        <w:rPr>
          <w:rFonts w:cs="Arial"/>
          <w:b/>
          <w:szCs w:val="20"/>
        </w:rPr>
        <w:t xml:space="preserve">Predlog amandmajev k Predlogu </w:t>
      </w:r>
      <w:r w:rsidRPr="00723C60">
        <w:rPr>
          <w:rFonts w:cs="Arial"/>
          <w:b/>
          <w:bCs/>
          <w:szCs w:val="20"/>
        </w:rPr>
        <w:t xml:space="preserve">Resolucije o nacionalnem programu preprečevanja in zatiranja kriminalitete </w:t>
      </w:r>
      <w:r w:rsidRPr="00723C60">
        <w:rPr>
          <w:rFonts w:cs="Arial"/>
          <w:b/>
          <w:szCs w:val="20"/>
        </w:rPr>
        <w:t>za obdobje 2024–2028</w:t>
      </w:r>
    </w:p>
    <w:p w:rsidR="00556987" w:rsidRDefault="00556987" w:rsidP="00723C60"/>
    <w:p w:rsidR="00723C60" w:rsidRDefault="00723C60" w:rsidP="00723C60">
      <w:bookmarkStart w:id="0" w:name="_GoBack"/>
      <w:bookmarkEnd w:id="0"/>
    </w:p>
    <w:p w:rsidR="00723C60" w:rsidRDefault="00723C60" w:rsidP="00723C60">
      <w:pPr>
        <w:pStyle w:val="Telobesedila2"/>
        <w:spacing w:line="260" w:lineRule="exact"/>
        <w:rPr>
          <w:rFonts w:ascii="Arial" w:hAnsi="Arial"/>
          <w:b w:val="0"/>
          <w:sz w:val="20"/>
        </w:rPr>
      </w:pPr>
      <w:r>
        <w:rPr>
          <w:rFonts w:ascii="Arial" w:hAnsi="Arial"/>
          <w:sz w:val="20"/>
        </w:rPr>
        <w:t>K poglavju »UVOD«</w:t>
      </w:r>
    </w:p>
    <w:p w:rsidR="00723C60" w:rsidRDefault="00723C60" w:rsidP="00723C60">
      <w:pPr>
        <w:pStyle w:val="Telobesedila2"/>
        <w:spacing w:line="260" w:lineRule="exact"/>
        <w:rPr>
          <w:rFonts w:ascii="Arial" w:hAnsi="Arial"/>
          <w:b w:val="0"/>
          <w:sz w:val="20"/>
        </w:rPr>
      </w:pPr>
    </w:p>
    <w:p w:rsidR="00723C60" w:rsidRDefault="00723C60" w:rsidP="00723C60">
      <w:pPr>
        <w:pStyle w:val="Telobesedila2"/>
        <w:spacing w:line="260" w:lineRule="exact"/>
        <w:rPr>
          <w:rFonts w:ascii="Arial" w:hAnsi="Arial"/>
          <w:sz w:val="20"/>
        </w:rPr>
      </w:pPr>
      <w:r>
        <w:rPr>
          <w:rFonts w:ascii="Arial" w:hAnsi="Arial"/>
          <w:sz w:val="20"/>
        </w:rPr>
        <w:t xml:space="preserve">Naslov poglavja  se spremeni tako, da se glasi »A1 UVOD«. </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prvem odstavku se zadnji stavek spremeni tako, da se glasi:</w:t>
      </w:r>
    </w:p>
    <w:p w:rsidR="00723C60" w:rsidRDefault="00723C60" w:rsidP="00723C60">
      <w:pPr>
        <w:jc w:val="both"/>
      </w:pPr>
      <w:r>
        <w:t>»</w:t>
      </w:r>
      <w:r w:rsidRPr="00901B75">
        <w:t>ReNPPZK24–28 nadaljuje to prizadevanje z namenom ohranjanja že sprejetih zavez in standardov na področju varnostne politike ter hkrati nadgrajuje vsebino Resolucije o nacionalnem programu preprečevanja in zatiranja kriminalitete za obdobje 2019–2023 (v nad</w:t>
      </w:r>
      <w:r>
        <w:t>aljnjem besedilu: ReNPPZK19–23)</w:t>
      </w:r>
      <w:r w:rsidRPr="00901B75">
        <w:t xml:space="preserve">[1]«. </w:t>
      </w:r>
    </w:p>
    <w:p w:rsidR="00723C60" w:rsidRDefault="00723C60" w:rsidP="00723C60">
      <w:pPr>
        <w:jc w:val="both"/>
      </w:pPr>
    </w:p>
    <w:p w:rsidR="00723C60" w:rsidRDefault="00723C60" w:rsidP="00723C60">
      <w:pPr>
        <w:jc w:val="both"/>
      </w:pPr>
      <w:r>
        <w:t>Pod sprotno opombo [1]</w:t>
      </w:r>
      <w:r w:rsidRPr="00901B75">
        <w:t xml:space="preserve"> </w:t>
      </w:r>
      <w:r>
        <w:t>se</w:t>
      </w:r>
      <w:r w:rsidRPr="00901B75">
        <w:t xml:space="preserve"> doda besedilo: </w:t>
      </w:r>
    </w:p>
    <w:p w:rsidR="00723C60" w:rsidRPr="00901B75" w:rsidRDefault="00723C60" w:rsidP="00723C60">
      <w:pPr>
        <w:jc w:val="both"/>
      </w:pPr>
      <w:r>
        <w:t>»</w:t>
      </w:r>
      <w:r w:rsidRPr="00A932FB">
        <w:t>Resolucija o nacionalnem programu preprečevanja in zatiranja kriminalitete za obdobje 2019–2023 (Uradni list RS, št. </w:t>
      </w:r>
      <w:hyperlink r:id="rId7" w:tgtFrame="_blank" w:tooltip="Resolucija o nacionalnem programu preprečevanja in zatiranja kriminalitete za obdobje 2019–2023 (ReNPPZK19–23)" w:history="1">
        <w:r w:rsidRPr="00A932FB">
          <w:t>43/19</w:t>
        </w:r>
      </w:hyperlink>
      <w:r w:rsidRPr="00A932FB">
        <w:t>).</w:t>
      </w:r>
      <w:r>
        <w:t>«</w:t>
      </w:r>
    </w:p>
    <w:p w:rsidR="00723C60" w:rsidRDefault="00723C60" w:rsidP="00723C60">
      <w:pPr>
        <w:jc w:val="both"/>
      </w:pPr>
    </w:p>
    <w:p w:rsidR="00723C60" w:rsidRDefault="00723C60" w:rsidP="00723C60">
      <w:pPr>
        <w:jc w:val="both"/>
        <w:rPr>
          <w:rFonts w:cs="Arial"/>
          <w:szCs w:val="20"/>
          <w:lang w:eastAsia="sl-SI"/>
        </w:rPr>
      </w:pPr>
      <w:r>
        <w:rPr>
          <w:rFonts w:cs="Arial"/>
          <w:szCs w:val="20"/>
          <w:lang w:eastAsia="sl-SI"/>
        </w:rPr>
        <w:t>Četrti odstavek se spremeni, tako da se glasi:</w:t>
      </w:r>
    </w:p>
    <w:p w:rsidR="00723C60" w:rsidRPr="000A4E31" w:rsidRDefault="00723C60" w:rsidP="00723C60">
      <w:pPr>
        <w:jc w:val="both"/>
        <w:rPr>
          <w:rFonts w:cs="Arial"/>
          <w:szCs w:val="20"/>
          <w:lang w:eastAsia="sl-SI"/>
        </w:rPr>
      </w:pPr>
      <w:r>
        <w:rPr>
          <w:rFonts w:cs="Arial"/>
          <w:szCs w:val="20"/>
          <w:lang w:eastAsia="sl-SI"/>
        </w:rPr>
        <w:t>»</w:t>
      </w:r>
      <w:r w:rsidRPr="000A4E31">
        <w:rPr>
          <w:rFonts w:cs="Arial"/>
          <w:szCs w:val="20"/>
          <w:lang w:eastAsia="sl-SI"/>
        </w:rPr>
        <w:t>Zavedajoč se naraščajočih izzivov in kompleksnosti kriminalnih dejavnosti v sodobni družbi, je ReNPPZK24–28</w:t>
      </w:r>
      <w:r>
        <w:rPr>
          <w:rFonts w:cs="Arial"/>
          <w:szCs w:val="20"/>
          <w:lang w:eastAsia="sl-SI"/>
        </w:rPr>
        <w:t xml:space="preserve"> </w:t>
      </w:r>
      <w:r w:rsidRPr="000A4E31">
        <w:rPr>
          <w:rFonts w:cs="Arial"/>
          <w:szCs w:val="20"/>
          <w:lang w:eastAsia="sl-SI"/>
        </w:rPr>
        <w:t xml:space="preserve">namenjena vzpostavitvi celovitega okvira za učinkovito preprečevanje </w:t>
      </w:r>
      <w:r>
        <w:rPr>
          <w:rFonts w:cs="Arial"/>
          <w:szCs w:val="20"/>
          <w:lang w:eastAsia="sl-SI"/>
        </w:rPr>
        <w:t>kriminalitete</w:t>
      </w:r>
      <w:r w:rsidRPr="000A4E31">
        <w:rPr>
          <w:rFonts w:cs="Arial"/>
          <w:szCs w:val="20"/>
          <w:lang w:eastAsia="sl-SI"/>
        </w:rPr>
        <w:t xml:space="preserve"> in pravočasno odzivanje na</w:t>
      </w:r>
      <w:r>
        <w:rPr>
          <w:rFonts w:cs="Arial"/>
          <w:szCs w:val="20"/>
          <w:lang w:eastAsia="sl-SI"/>
        </w:rPr>
        <w:t>njo</w:t>
      </w:r>
      <w:r w:rsidRPr="000A4E31">
        <w:rPr>
          <w:rFonts w:cs="Arial"/>
          <w:szCs w:val="20"/>
          <w:lang w:eastAsia="sl-SI"/>
        </w:rPr>
        <w:t>. Sodobne grožnje, kot so organizirana kriminaliteta, terorizem in digitalna kriminaliteta, zahtevajo odločne in prilagodljive ukrepe. Zato ReNPPZK24–28</w:t>
      </w:r>
      <w:r>
        <w:rPr>
          <w:rFonts w:cs="Arial"/>
          <w:szCs w:val="20"/>
          <w:lang w:eastAsia="sl-SI"/>
        </w:rPr>
        <w:t xml:space="preserve"> </w:t>
      </w:r>
      <w:r w:rsidRPr="000A4E31">
        <w:rPr>
          <w:rFonts w:cs="Arial"/>
          <w:szCs w:val="20"/>
          <w:lang w:eastAsia="sl-SI"/>
        </w:rPr>
        <w:t>postavlja temelje za usmerjeno in usklajeno delovanje v boju proti kriminal</w:t>
      </w:r>
      <w:r>
        <w:rPr>
          <w:rFonts w:cs="Arial"/>
          <w:szCs w:val="20"/>
          <w:lang w:eastAsia="sl-SI"/>
        </w:rPr>
        <w:t>iteti</w:t>
      </w:r>
      <w:r w:rsidRPr="000A4E31">
        <w:rPr>
          <w:rFonts w:cs="Arial"/>
          <w:szCs w:val="20"/>
          <w:lang w:eastAsia="sl-SI"/>
        </w:rPr>
        <w:t>, s poudarkom na zaščiti državljank in državljanov ter izboljšanju splošne varnosti v naši družbi.</w:t>
      </w:r>
      <w:r>
        <w:rPr>
          <w:rFonts w:cs="Arial"/>
          <w:szCs w:val="20"/>
          <w:lang w:eastAsia="sl-SI"/>
        </w:rPr>
        <w:t>«</w:t>
      </w:r>
    </w:p>
    <w:p w:rsidR="00723C60" w:rsidRDefault="00723C60" w:rsidP="00723C60">
      <w:pPr>
        <w:jc w:val="both"/>
        <w:rPr>
          <w:rFonts w:cs="Arial"/>
          <w:szCs w:val="20"/>
          <w:lang w:eastAsia="sl-SI"/>
        </w:rPr>
      </w:pPr>
    </w:p>
    <w:p w:rsidR="00723C60" w:rsidRDefault="00723C60" w:rsidP="00723C60">
      <w:pPr>
        <w:jc w:val="both"/>
      </w:pPr>
      <w:r w:rsidRPr="007457ED">
        <w:t>V petem odsta</w:t>
      </w:r>
      <w:r>
        <w:t>v</w:t>
      </w:r>
      <w:r w:rsidRPr="007457ED">
        <w:t>ku se</w:t>
      </w:r>
      <w:r>
        <w:t xml:space="preserve"> prvi stavek spremeni tako, da se glasi:</w:t>
      </w:r>
    </w:p>
    <w:p w:rsidR="00723C60" w:rsidRDefault="00723C60" w:rsidP="00723C60">
      <w:pPr>
        <w:jc w:val="both"/>
      </w:pPr>
      <w:r w:rsidRPr="007457ED">
        <w:t>»Kljub svetovnim družbenim problemom se ne sme zanemariti sociološkega pojmovanja kriminalitete, ki je v lokalni skupnosti bolj zaznavno in ima bistveno večji vpliv na samo zaznavo varnosti in kvaliteto življenja.«</w:t>
      </w:r>
    </w:p>
    <w:p w:rsidR="00723C60" w:rsidRPr="007457ED" w:rsidRDefault="00723C60" w:rsidP="00723C60">
      <w:pPr>
        <w:jc w:val="both"/>
      </w:pPr>
    </w:p>
    <w:p w:rsidR="00723C60" w:rsidRDefault="00723C60" w:rsidP="00723C60">
      <w:pPr>
        <w:jc w:val="both"/>
        <w:rPr>
          <w:rFonts w:cs="Arial"/>
          <w:szCs w:val="20"/>
          <w:lang w:eastAsia="sl-SI"/>
        </w:rPr>
      </w:pPr>
      <w:r>
        <w:rPr>
          <w:rFonts w:cs="Arial"/>
          <w:szCs w:val="20"/>
          <w:lang w:eastAsia="sl-SI"/>
        </w:rPr>
        <w:t>Šesti odstavek se spremeni tako, da se glasi:</w:t>
      </w:r>
    </w:p>
    <w:p w:rsidR="00723C60" w:rsidRPr="000A4E31" w:rsidRDefault="00723C60" w:rsidP="00723C60">
      <w:pPr>
        <w:jc w:val="both"/>
        <w:rPr>
          <w:rFonts w:cs="Arial"/>
          <w:szCs w:val="20"/>
          <w:lang w:eastAsia="sl-SI"/>
        </w:rPr>
      </w:pPr>
      <w:r>
        <w:rPr>
          <w:rFonts w:cs="Arial"/>
          <w:szCs w:val="20"/>
          <w:lang w:eastAsia="sl-SI"/>
        </w:rPr>
        <w:t>»</w:t>
      </w:r>
      <w:r w:rsidRPr="000A4E31">
        <w:rPr>
          <w:rFonts w:cs="Arial"/>
          <w:szCs w:val="20"/>
          <w:lang w:eastAsia="sl-SI"/>
        </w:rPr>
        <w:t>ReNPPZK24–28</w:t>
      </w:r>
      <w:r>
        <w:rPr>
          <w:rFonts w:cs="Arial"/>
          <w:szCs w:val="20"/>
          <w:lang w:eastAsia="sl-SI"/>
        </w:rPr>
        <w:t xml:space="preserve"> </w:t>
      </w:r>
      <w:r w:rsidRPr="000A4E31">
        <w:rPr>
          <w:rFonts w:cs="Arial"/>
          <w:szCs w:val="20"/>
          <w:lang w:eastAsia="sl-SI"/>
        </w:rPr>
        <w:t>je tako ključni korak pri vzpostavitvi celovitega in učinkovitega sistema za obvladovanje varnostnih izzivov, s katerimi se sooča družba. Osnovno načelo ReNPPZK24–28 temelji na preventivi in ne na represiji. Zato so v njej zajeti vsi pomembni deležniki, ki lahko na različne načine prispevajo k preprečevanju kriminalitete na posameznih področjih. ReNPPZK24–28 poudarja zagotavljanje varnosti v lokalnih okoljih, preprečevanje vseh oblik nasilja, vključno s sovražnim govorom, boj proti korupciji, tveganja na področju javnega zdravja, informacijsko varnost oziroma nevarnosti kibernetske kriminalitete, nevarnosti radikalizacije, ekstremnega nasilja in terorizma ter ogroženost Republike Slovenije zaradi hudih in organiziranih oblik kriminalitete.</w:t>
      </w:r>
      <w:r>
        <w:rPr>
          <w:rFonts w:cs="Arial"/>
          <w:szCs w:val="20"/>
          <w:lang w:eastAsia="sl-SI"/>
        </w:rPr>
        <w:t>«</w:t>
      </w:r>
    </w:p>
    <w:p w:rsidR="00723C60" w:rsidRDefault="00723C60" w:rsidP="00723C60">
      <w:pPr>
        <w:pStyle w:val="Telobesedila2"/>
        <w:spacing w:line="260" w:lineRule="exact"/>
        <w:rPr>
          <w:rFonts w:ascii="Arial" w:hAnsi="Arial"/>
          <w:sz w:val="20"/>
        </w:rPr>
      </w:pPr>
    </w:p>
    <w:p w:rsidR="00723C60" w:rsidRDefault="00723C60" w:rsidP="00723C60">
      <w:pPr>
        <w:jc w:val="both"/>
        <w:rPr>
          <w:u w:val="single"/>
        </w:rPr>
      </w:pPr>
      <w:r w:rsidRPr="003E6DA1">
        <w:rPr>
          <w:u w:val="single"/>
        </w:rPr>
        <w:t>Obrazložitev:</w:t>
      </w:r>
    </w:p>
    <w:p w:rsidR="00723C60" w:rsidRPr="007457ED" w:rsidRDefault="00723C60" w:rsidP="00723C60">
      <w:pPr>
        <w:jc w:val="both"/>
      </w:pPr>
      <w:r>
        <w:lastRenderedPageBreak/>
        <w:t>S predlaganim amandmajem</w:t>
      </w:r>
      <w:r w:rsidRPr="00D101B3">
        <w:t xml:space="preserve"> </w:t>
      </w:r>
      <w:r>
        <w:t xml:space="preserve">se </w:t>
      </w:r>
      <w:r w:rsidRPr="00386C2D">
        <w:t>poglavje »U</w:t>
      </w:r>
      <w:r>
        <w:t>VOD« oštevilči</w:t>
      </w:r>
      <w:r w:rsidRPr="00386C2D">
        <w:t>.</w:t>
      </w:r>
      <w:r>
        <w:t xml:space="preserve"> Za Resolucijo o nacionalnem </w:t>
      </w:r>
      <w:r w:rsidRPr="000A4E31">
        <w:rPr>
          <w:rFonts w:cs="Arial"/>
          <w:szCs w:val="20"/>
          <w:lang w:eastAsia="sl-SI"/>
        </w:rPr>
        <w:t>programu preprečevanja in zatiranja kriminalitete za obdobje 2019–</w:t>
      </w:r>
      <w:r>
        <w:rPr>
          <w:rFonts w:cs="Arial"/>
          <w:szCs w:val="20"/>
          <w:lang w:eastAsia="sl-SI"/>
        </w:rPr>
        <w:t xml:space="preserve">2023 se </w:t>
      </w:r>
      <w:r>
        <w:t xml:space="preserve">uvede </w:t>
      </w:r>
      <w:r>
        <w:rPr>
          <w:rFonts w:cs="Arial"/>
          <w:szCs w:val="20"/>
          <w:lang w:eastAsia="sl-SI"/>
        </w:rPr>
        <w:t>kratica »ReNPPZK19–23« ter doda</w:t>
      </w:r>
      <w:r w:rsidRPr="00752695">
        <w:rPr>
          <w:rFonts w:cs="Arial"/>
          <w:szCs w:val="20"/>
          <w:lang w:eastAsia="sl-SI"/>
        </w:rPr>
        <w:t xml:space="preserve"> </w:t>
      </w:r>
      <w:r>
        <w:rPr>
          <w:rFonts w:cs="Arial"/>
          <w:szCs w:val="20"/>
          <w:lang w:eastAsia="sl-SI"/>
        </w:rPr>
        <w:t>podatek o objavi predpisa</w:t>
      </w:r>
      <w:r w:rsidRPr="00752695">
        <w:rPr>
          <w:rFonts w:cs="Arial"/>
          <w:szCs w:val="20"/>
          <w:lang w:eastAsia="sl-SI"/>
        </w:rPr>
        <w:t>.</w:t>
      </w:r>
      <w:r>
        <w:rPr>
          <w:rFonts w:cs="Arial"/>
          <w:szCs w:val="20"/>
          <w:lang w:eastAsia="sl-SI"/>
        </w:rPr>
        <w:t xml:space="preserve"> V četrtem in šestem odstavku se za </w:t>
      </w:r>
      <w:r>
        <w:t xml:space="preserve">Resolucijo o nacionalnem </w:t>
      </w:r>
      <w:r w:rsidRPr="000A4E31">
        <w:rPr>
          <w:rFonts w:cs="Arial"/>
          <w:szCs w:val="20"/>
          <w:lang w:eastAsia="sl-SI"/>
        </w:rPr>
        <w:t>programu preprečevanja in zatiran</w:t>
      </w:r>
      <w:r>
        <w:rPr>
          <w:rFonts w:cs="Arial"/>
          <w:szCs w:val="20"/>
          <w:lang w:eastAsia="sl-SI"/>
        </w:rPr>
        <w:t>ja kriminalitete za obdobje 2024</w:t>
      </w:r>
      <w:r w:rsidRPr="000A4E31">
        <w:rPr>
          <w:rFonts w:cs="Arial"/>
          <w:szCs w:val="20"/>
          <w:lang w:eastAsia="sl-SI"/>
        </w:rPr>
        <w:t>–</w:t>
      </w:r>
      <w:r>
        <w:rPr>
          <w:rFonts w:cs="Arial"/>
          <w:szCs w:val="20"/>
          <w:lang w:eastAsia="sl-SI"/>
        </w:rPr>
        <w:t>2028 uporabi že uvedeno kratico »</w:t>
      </w:r>
      <w:r w:rsidRPr="000A4E31">
        <w:rPr>
          <w:rFonts w:cs="Arial"/>
          <w:szCs w:val="20"/>
          <w:lang w:eastAsia="sl-SI"/>
        </w:rPr>
        <w:t>ReNPPZK24–28</w:t>
      </w:r>
      <w:r>
        <w:rPr>
          <w:rFonts w:cs="Arial"/>
          <w:szCs w:val="20"/>
          <w:lang w:eastAsia="sl-SI"/>
        </w:rPr>
        <w:t>«. V petem odstavku je b</w:t>
      </w:r>
      <w:r w:rsidRPr="007457ED">
        <w:t>esedilo</w:t>
      </w:r>
      <w:r>
        <w:t xml:space="preserve"> preoblikovano</w:t>
      </w:r>
      <w:r w:rsidRPr="007457ED">
        <w:t xml:space="preserve"> tako, da ni uporabljen glagol v prvi osebi množine, namesto »ne smemo« je uporabljen nedoločnik »se ne sme«.</w:t>
      </w:r>
    </w:p>
    <w:p w:rsidR="00723C60" w:rsidRPr="003E6DA1" w:rsidRDefault="00723C60" w:rsidP="00723C60">
      <w:pPr>
        <w:jc w:val="both"/>
        <w:rPr>
          <w:u w:val="single"/>
        </w:rPr>
      </w:pPr>
    </w:p>
    <w:p w:rsidR="00723C60" w:rsidRDefault="00723C60" w:rsidP="00723C60">
      <w:pPr>
        <w:jc w:val="both"/>
      </w:pPr>
    </w:p>
    <w:p w:rsidR="00723C60" w:rsidRDefault="00723C60" w:rsidP="00723C60">
      <w:pPr>
        <w:jc w:val="both"/>
      </w:pPr>
    </w:p>
    <w:p w:rsidR="00723C60" w:rsidRDefault="00723C60" w:rsidP="00723C60">
      <w:pPr>
        <w:jc w:val="both"/>
      </w:pPr>
    </w:p>
    <w:p w:rsidR="00723C60" w:rsidRPr="00BC2A1E" w:rsidRDefault="00723C60" w:rsidP="00723C60">
      <w:pPr>
        <w:pStyle w:val="Telobesedila2"/>
        <w:spacing w:line="260" w:lineRule="exact"/>
        <w:rPr>
          <w:rFonts w:ascii="Arial" w:hAnsi="Arial"/>
          <w:b w:val="0"/>
          <w:sz w:val="20"/>
        </w:rPr>
      </w:pPr>
      <w:r w:rsidRPr="00BC2A1E">
        <w:rPr>
          <w:rFonts w:ascii="Arial" w:hAnsi="Arial"/>
          <w:sz w:val="20"/>
        </w:rPr>
        <w:t xml:space="preserve">K poglavju </w:t>
      </w:r>
      <w:r>
        <w:rPr>
          <w:rFonts w:ascii="Arial" w:hAnsi="Arial"/>
          <w:sz w:val="20"/>
        </w:rPr>
        <w:t>»</w:t>
      </w:r>
      <w:r w:rsidRPr="00BC2A1E">
        <w:rPr>
          <w:rFonts w:ascii="Arial" w:hAnsi="Arial"/>
          <w:sz w:val="20"/>
        </w:rPr>
        <w:t>1 RAZLOGI ZA SPREJETJE RESOLUCIJE</w:t>
      </w:r>
      <w:r>
        <w:rPr>
          <w:rFonts w:ascii="Arial" w:hAnsi="Arial"/>
          <w:sz w:val="20"/>
        </w:rPr>
        <w:t>«</w:t>
      </w:r>
    </w:p>
    <w:p w:rsidR="00723C60" w:rsidRDefault="00723C60" w:rsidP="00723C60">
      <w:pPr>
        <w:jc w:val="both"/>
      </w:pPr>
    </w:p>
    <w:p w:rsidR="00723C60" w:rsidRDefault="00723C60" w:rsidP="00723C60">
      <w:pPr>
        <w:pStyle w:val="Telobesedila2"/>
        <w:spacing w:line="260" w:lineRule="exact"/>
        <w:rPr>
          <w:rFonts w:ascii="Arial" w:hAnsi="Arial"/>
          <w:sz w:val="20"/>
        </w:rPr>
      </w:pPr>
      <w:r>
        <w:rPr>
          <w:rFonts w:ascii="Arial" w:hAnsi="Arial"/>
          <w:sz w:val="20"/>
        </w:rPr>
        <w:t>Naslov poglavja 1 »RAZLOGI ZA SPREJETJE RESOLUCIJE« se spremeni tako, da se glasi:</w:t>
      </w:r>
    </w:p>
    <w:p w:rsidR="00723C60" w:rsidRDefault="00723C60" w:rsidP="00723C60">
      <w:pPr>
        <w:pStyle w:val="Telobesedila2"/>
        <w:spacing w:line="260" w:lineRule="exact"/>
        <w:rPr>
          <w:rFonts w:ascii="Arial" w:hAnsi="Arial"/>
          <w:sz w:val="20"/>
        </w:rPr>
      </w:pPr>
      <w:r>
        <w:rPr>
          <w:rFonts w:ascii="Arial" w:hAnsi="Arial"/>
          <w:sz w:val="20"/>
        </w:rPr>
        <w:t xml:space="preserve">»RAZLOGI ZA SPREJETJE </w:t>
      </w:r>
      <w:r w:rsidRPr="000A4E31">
        <w:rPr>
          <w:rFonts w:ascii="Arial" w:hAnsi="Arial" w:cs="Arial"/>
          <w:sz w:val="20"/>
          <w:szCs w:val="20"/>
          <w:lang w:eastAsia="sl-SI"/>
        </w:rPr>
        <w:t>ReNPPZK24–28</w:t>
      </w:r>
      <w:r>
        <w:rPr>
          <w:rFonts w:ascii="Arial" w:hAnsi="Arial"/>
          <w:sz w:val="20"/>
        </w:rPr>
        <w:t xml:space="preserve">«. </w:t>
      </w:r>
    </w:p>
    <w:p w:rsidR="00723C60" w:rsidRDefault="00723C60" w:rsidP="00723C60">
      <w:pPr>
        <w:jc w:val="both"/>
      </w:pPr>
    </w:p>
    <w:p w:rsidR="00723C60" w:rsidRDefault="00723C60" w:rsidP="00723C60">
      <w:pPr>
        <w:jc w:val="both"/>
      </w:pPr>
      <w:r>
        <w:t>Prvi odstavek se spremeni tako, da se glasi:</w:t>
      </w:r>
    </w:p>
    <w:p w:rsidR="00723C60" w:rsidRDefault="00723C60" w:rsidP="00723C60">
      <w:pPr>
        <w:jc w:val="both"/>
        <w:rPr>
          <w:rFonts w:cs="Arial"/>
          <w:szCs w:val="20"/>
          <w:lang w:eastAsia="sl-SI"/>
        </w:rPr>
      </w:pPr>
      <w:r>
        <w:t>»</w:t>
      </w:r>
      <w:r w:rsidRPr="000A4E31">
        <w:rPr>
          <w:rFonts w:cs="Arial"/>
          <w:szCs w:val="20"/>
          <w:lang w:eastAsia="sl-SI"/>
        </w:rPr>
        <w:t>ReNPPZK24–28</w:t>
      </w:r>
      <w:r>
        <w:rPr>
          <w:rFonts w:cs="Arial"/>
          <w:szCs w:val="20"/>
          <w:lang w:eastAsia="sl-SI"/>
        </w:rPr>
        <w:t xml:space="preserve"> </w:t>
      </w:r>
      <w:r w:rsidRPr="000A4E31">
        <w:rPr>
          <w:rFonts w:cs="Arial"/>
          <w:szCs w:val="20"/>
          <w:lang w:eastAsia="sl-SI"/>
        </w:rPr>
        <w:t xml:space="preserve">kot strateški dokument države </w:t>
      </w:r>
      <w:r>
        <w:rPr>
          <w:rFonts w:cs="Arial"/>
          <w:szCs w:val="20"/>
          <w:lang w:eastAsia="sl-SI"/>
        </w:rPr>
        <w:t>je</w:t>
      </w:r>
      <w:r w:rsidRPr="000A4E31">
        <w:rPr>
          <w:rFonts w:cs="Arial"/>
          <w:szCs w:val="20"/>
          <w:lang w:eastAsia="sl-SI"/>
        </w:rPr>
        <w:t xml:space="preserve"> odziv na dogodke in okoliščine, ki pomembno vplivajo na varnost in tudi na posameznikovo dojemanje varnosti, njegov fizični in psihični razvoj ter splošno počutje v okolju, v katerem živi, dela in ustvarja. Osnovni namen ReNPPZK24–28 je skrb za ohranjanje varnosti in</w:t>
      </w:r>
      <w:r>
        <w:rPr>
          <w:rFonts w:cs="Arial"/>
          <w:szCs w:val="20"/>
          <w:lang w:eastAsia="sl-SI"/>
        </w:rPr>
        <w:t xml:space="preserve"> razvoj</w:t>
      </w:r>
      <w:r w:rsidRPr="000A4E31">
        <w:rPr>
          <w:rFonts w:cs="Arial"/>
          <w:szCs w:val="20"/>
          <w:lang w:eastAsia="sl-SI"/>
        </w:rPr>
        <w:t xml:space="preserve"> varnostne kulture v družbi ter spodbujanje zavedanja o pomenu varnosti pri ohranjanju svobode, ki mora temeljiti na demokratičnih načelih in uravnoteženem delovanju vseh deležnikov, ki morejo in morajo kakor</w:t>
      </w:r>
      <w:r>
        <w:rPr>
          <w:rFonts w:cs="Arial"/>
          <w:szCs w:val="20"/>
          <w:lang w:eastAsia="sl-SI"/>
        </w:rPr>
        <w:t xml:space="preserve"> </w:t>
      </w:r>
      <w:r w:rsidRPr="000A4E31">
        <w:rPr>
          <w:rFonts w:cs="Arial"/>
          <w:szCs w:val="20"/>
          <w:lang w:eastAsia="sl-SI"/>
        </w:rPr>
        <w:t>koli vplivati na dejavnike, ki so vzrok al</w:t>
      </w:r>
      <w:r>
        <w:rPr>
          <w:rFonts w:cs="Arial"/>
          <w:szCs w:val="20"/>
          <w:lang w:eastAsia="sl-SI"/>
        </w:rPr>
        <w:t>i posledica kriminalnih dejanj.«</w:t>
      </w:r>
    </w:p>
    <w:p w:rsidR="00723C60" w:rsidRDefault="00723C60" w:rsidP="00723C60">
      <w:pPr>
        <w:pStyle w:val="Napis"/>
        <w:rPr>
          <w:rFonts w:cs="Arial"/>
          <w:b/>
        </w:rPr>
      </w:pPr>
    </w:p>
    <w:p w:rsidR="00723C60" w:rsidRDefault="00723C60" w:rsidP="00723C60">
      <w:pPr>
        <w:jc w:val="both"/>
      </w:pPr>
      <w:r>
        <w:t>V drugem odstavku se napovedni stavek spremeni tako, da se glasi:</w:t>
      </w:r>
    </w:p>
    <w:p w:rsidR="00723C60" w:rsidRDefault="00723C60" w:rsidP="00723C60">
      <w:pPr>
        <w:jc w:val="both"/>
        <w:rPr>
          <w:rFonts w:cs="Arial"/>
          <w:szCs w:val="20"/>
          <w:lang w:eastAsia="sl-SI"/>
        </w:rPr>
      </w:pPr>
      <w:r>
        <w:rPr>
          <w:lang w:eastAsia="sl-SI"/>
        </w:rPr>
        <w:t>»</w:t>
      </w:r>
      <w:r w:rsidRPr="000A4E31">
        <w:rPr>
          <w:rFonts w:cs="Arial"/>
          <w:szCs w:val="20"/>
          <w:lang w:eastAsia="sl-SI"/>
        </w:rPr>
        <w:t>Sprejetje ReNPPZK24–28</w:t>
      </w:r>
      <w:r>
        <w:rPr>
          <w:rFonts w:cs="Arial"/>
          <w:szCs w:val="20"/>
          <w:lang w:eastAsia="sl-SI"/>
        </w:rPr>
        <w:t xml:space="preserve"> </w:t>
      </w:r>
      <w:r w:rsidRPr="000A4E31">
        <w:rPr>
          <w:rFonts w:cs="Arial"/>
          <w:szCs w:val="20"/>
          <w:lang w:eastAsia="sl-SI"/>
        </w:rPr>
        <w:t>je pomembno iz več razlogov</w:t>
      </w:r>
      <w:r>
        <w:rPr>
          <w:rFonts w:cs="Arial"/>
          <w:szCs w:val="20"/>
          <w:lang w:eastAsia="sl-SI"/>
        </w:rPr>
        <w:t>,</w:t>
      </w:r>
      <w:r w:rsidRPr="000A4E31">
        <w:rPr>
          <w:rFonts w:cs="Arial"/>
          <w:szCs w:val="20"/>
          <w:lang w:eastAsia="sl-SI"/>
        </w:rPr>
        <w:t xml:space="preserve"> ti so</w:t>
      </w:r>
      <w:r>
        <w:rPr>
          <w:rFonts w:cs="Arial"/>
          <w:szCs w:val="20"/>
          <w:lang w:eastAsia="sl-SI"/>
        </w:rPr>
        <w:t>:«</w:t>
      </w:r>
    </w:p>
    <w:p w:rsidR="00723C60" w:rsidRPr="000E2E73" w:rsidRDefault="00723C60" w:rsidP="00723C60">
      <w:pPr>
        <w:jc w:val="both"/>
      </w:pPr>
    </w:p>
    <w:p w:rsidR="00723C60" w:rsidRDefault="00723C60" w:rsidP="00723C60">
      <w:pPr>
        <w:jc w:val="both"/>
      </w:pPr>
      <w:r w:rsidRPr="00215A55">
        <w:t>V</w:t>
      </w:r>
      <w:r>
        <w:t xml:space="preserve"> tretjem odstavku s</w:t>
      </w:r>
      <w:r w:rsidRPr="00215A55">
        <w:t xml:space="preserve">e za besedilom </w:t>
      </w:r>
      <w:r>
        <w:t>»</w:t>
      </w:r>
      <w:r w:rsidRPr="00215A55">
        <w:t>Resolucijo o nacionalnem programu preprečevanja in zatiranja kriminalitete za obdobje 2007–2011</w:t>
      </w:r>
      <w:r>
        <w:t>« doda sprotna opomba »[3</w:t>
      </w:r>
      <w:r w:rsidRPr="00215A55">
        <w:t>]«.</w:t>
      </w:r>
      <w:r>
        <w:t xml:space="preserve"> </w:t>
      </w:r>
    </w:p>
    <w:p w:rsidR="00723C60" w:rsidRDefault="00723C60" w:rsidP="00723C60">
      <w:pPr>
        <w:jc w:val="both"/>
      </w:pPr>
    </w:p>
    <w:p w:rsidR="00723C60" w:rsidRDefault="00723C60" w:rsidP="00723C60">
      <w:pPr>
        <w:jc w:val="both"/>
      </w:pPr>
      <w:r>
        <w:t>Pod sprotno opombo [3] se doda besedilo: »Resolucija</w:t>
      </w:r>
      <w:r w:rsidRPr="00215A55">
        <w:t xml:space="preserve"> o nacionalnem programu preprečevanja in zatiranja kriminalitete za obdobje 2007–2011</w:t>
      </w:r>
      <w:r>
        <w:t xml:space="preserve"> (</w:t>
      </w:r>
      <w:r w:rsidRPr="000D52FE">
        <w:t>Uradni list RS, št. </w:t>
      </w:r>
      <w:hyperlink r:id="rId8" w:tgtFrame="_blank" w:tooltip="Resolucija o nacionalnem programu preprečevanja in zatiranja kriminalitete za obdobje 2007-2011 (ReNPPZK0711)" w:history="1">
        <w:r w:rsidRPr="000D52FE">
          <w:t>40/07</w:t>
        </w:r>
      </w:hyperlink>
      <w:r>
        <w:t>).«.</w:t>
      </w:r>
    </w:p>
    <w:p w:rsidR="00723C60" w:rsidRDefault="00723C60" w:rsidP="00723C60">
      <w:pPr>
        <w:jc w:val="both"/>
      </w:pPr>
    </w:p>
    <w:p w:rsidR="00723C60" w:rsidRDefault="00723C60" w:rsidP="00723C60">
      <w:pPr>
        <w:jc w:val="both"/>
        <w:rPr>
          <w:u w:val="single"/>
        </w:rPr>
      </w:pPr>
      <w:r w:rsidRPr="003E6DA1">
        <w:rPr>
          <w:u w:val="single"/>
        </w:rPr>
        <w:t xml:space="preserve">Obrazložitev: </w:t>
      </w:r>
    </w:p>
    <w:p w:rsidR="00723C60" w:rsidRPr="00854A8B" w:rsidRDefault="00723C60" w:rsidP="00723C60">
      <w:pPr>
        <w:jc w:val="both"/>
      </w:pPr>
      <w:r>
        <w:t xml:space="preserve">S predlaganim amandmajem se za Resolucijo o nacionalnem </w:t>
      </w:r>
      <w:r w:rsidRPr="000A4E31">
        <w:rPr>
          <w:rFonts w:cs="Arial"/>
          <w:szCs w:val="20"/>
          <w:lang w:eastAsia="sl-SI"/>
        </w:rPr>
        <w:t>programu preprečevanja in zatiran</w:t>
      </w:r>
      <w:r>
        <w:rPr>
          <w:rFonts w:cs="Arial"/>
          <w:szCs w:val="20"/>
          <w:lang w:eastAsia="sl-SI"/>
        </w:rPr>
        <w:t>ja kriminalitete za obdobje 2024</w:t>
      </w:r>
      <w:r w:rsidRPr="000A4E31">
        <w:rPr>
          <w:rFonts w:cs="Arial"/>
          <w:szCs w:val="20"/>
          <w:lang w:eastAsia="sl-SI"/>
        </w:rPr>
        <w:t>–</w:t>
      </w:r>
      <w:r>
        <w:rPr>
          <w:rFonts w:cs="Arial"/>
          <w:szCs w:val="20"/>
          <w:lang w:eastAsia="sl-SI"/>
        </w:rPr>
        <w:t>2028 uporabi že uvedeno kratico »</w:t>
      </w:r>
      <w:r w:rsidRPr="000A4E31">
        <w:rPr>
          <w:rFonts w:cs="Arial"/>
          <w:szCs w:val="20"/>
          <w:lang w:eastAsia="sl-SI"/>
        </w:rPr>
        <w:t>ReNPPZK24–28</w:t>
      </w:r>
      <w:r>
        <w:rPr>
          <w:rFonts w:cs="Arial"/>
          <w:szCs w:val="20"/>
          <w:lang w:eastAsia="sl-SI"/>
        </w:rPr>
        <w:t>«. V tretjem odstavku se doda sklic na objavo</w:t>
      </w:r>
      <w:r w:rsidRPr="00854A8B">
        <w:t xml:space="preserve"> </w:t>
      </w:r>
      <w:r>
        <w:t>Resolucije</w:t>
      </w:r>
      <w:r w:rsidRPr="00215A55">
        <w:t xml:space="preserve"> o nacionalnem programu preprečevanja in zatiranja kriminalitete za obdobje 2007–2011</w:t>
      </w:r>
      <w:r>
        <w:t>.</w:t>
      </w:r>
    </w:p>
    <w:p w:rsidR="00723C60" w:rsidRDefault="00723C60" w:rsidP="00723C60">
      <w:pPr>
        <w:jc w:val="both"/>
      </w:pPr>
    </w:p>
    <w:p w:rsidR="00723C60" w:rsidRDefault="00723C60" w:rsidP="00723C60">
      <w:pPr>
        <w:jc w:val="both"/>
      </w:pPr>
    </w:p>
    <w:p w:rsidR="00723C60" w:rsidRDefault="00723C60" w:rsidP="00723C60">
      <w:pPr>
        <w:pStyle w:val="Telobesedila2"/>
        <w:spacing w:line="260" w:lineRule="exact"/>
        <w:rPr>
          <w:rFonts w:ascii="Arial" w:hAnsi="Arial"/>
          <w:b w:val="0"/>
          <w:sz w:val="20"/>
        </w:rPr>
      </w:pPr>
      <w:r w:rsidRPr="00BC2A1E">
        <w:rPr>
          <w:rFonts w:ascii="Arial" w:hAnsi="Arial"/>
          <w:sz w:val="20"/>
        </w:rPr>
        <w:t xml:space="preserve">K poglavju </w:t>
      </w:r>
      <w:r>
        <w:rPr>
          <w:rFonts w:ascii="Arial" w:hAnsi="Arial"/>
          <w:sz w:val="20"/>
        </w:rPr>
        <w:t>»2</w:t>
      </w:r>
      <w:r w:rsidRPr="00BC2A1E">
        <w:rPr>
          <w:rFonts w:ascii="Arial" w:hAnsi="Arial"/>
          <w:sz w:val="20"/>
        </w:rPr>
        <w:t xml:space="preserve"> </w:t>
      </w:r>
      <w:r>
        <w:rPr>
          <w:rFonts w:ascii="Arial" w:hAnsi="Arial"/>
          <w:sz w:val="20"/>
        </w:rPr>
        <w:t>CILJI</w:t>
      </w:r>
      <w:r w:rsidRPr="00BC2A1E">
        <w:rPr>
          <w:rFonts w:ascii="Arial" w:hAnsi="Arial"/>
          <w:sz w:val="20"/>
        </w:rPr>
        <w:t xml:space="preserve"> RESOLUCIJE</w:t>
      </w:r>
      <w:r>
        <w:rPr>
          <w:rFonts w:ascii="Arial" w:hAnsi="Arial"/>
          <w:sz w:val="20"/>
        </w:rPr>
        <w:t>«</w:t>
      </w:r>
    </w:p>
    <w:p w:rsidR="00723C60" w:rsidRDefault="00723C60" w:rsidP="00723C60">
      <w:pPr>
        <w:pStyle w:val="Telobesedila2"/>
        <w:spacing w:line="260" w:lineRule="exact"/>
        <w:rPr>
          <w:rFonts w:ascii="Arial" w:hAnsi="Arial"/>
          <w:b w:val="0"/>
          <w:sz w:val="20"/>
        </w:rPr>
      </w:pPr>
    </w:p>
    <w:p w:rsidR="00723C60" w:rsidRDefault="00723C60" w:rsidP="00723C60">
      <w:pPr>
        <w:pStyle w:val="Telobesedila2"/>
        <w:spacing w:line="260" w:lineRule="exact"/>
        <w:rPr>
          <w:rFonts w:ascii="Arial" w:hAnsi="Arial"/>
          <w:sz w:val="20"/>
        </w:rPr>
      </w:pPr>
      <w:r>
        <w:rPr>
          <w:rFonts w:ascii="Arial" w:hAnsi="Arial"/>
          <w:sz w:val="20"/>
        </w:rPr>
        <w:t>Naslov poglavja 2 »CILJI RESOLUCIJE« se spremeni tako, da se glasi:</w:t>
      </w:r>
    </w:p>
    <w:p w:rsidR="00723C60" w:rsidRDefault="00723C60" w:rsidP="00723C60">
      <w:pPr>
        <w:pStyle w:val="Telobesedila2"/>
        <w:spacing w:line="260" w:lineRule="exact"/>
        <w:rPr>
          <w:rFonts w:ascii="Arial" w:hAnsi="Arial"/>
          <w:sz w:val="20"/>
        </w:rPr>
      </w:pPr>
      <w:r>
        <w:rPr>
          <w:rFonts w:ascii="Arial" w:hAnsi="Arial"/>
          <w:sz w:val="20"/>
        </w:rPr>
        <w:t xml:space="preserve">»CILJI </w:t>
      </w:r>
      <w:r w:rsidRPr="000A4E31">
        <w:rPr>
          <w:rFonts w:ascii="Arial" w:hAnsi="Arial" w:cs="Arial"/>
          <w:sz w:val="20"/>
          <w:szCs w:val="20"/>
          <w:lang w:eastAsia="sl-SI"/>
        </w:rPr>
        <w:t>ReNPPZK24–28</w:t>
      </w:r>
      <w:r>
        <w:rPr>
          <w:rFonts w:ascii="Arial" w:hAnsi="Arial"/>
          <w:sz w:val="20"/>
        </w:rPr>
        <w:t xml:space="preserve">«. </w:t>
      </w:r>
    </w:p>
    <w:p w:rsidR="00723C60" w:rsidRDefault="00723C60" w:rsidP="00723C60">
      <w:pPr>
        <w:jc w:val="both"/>
      </w:pPr>
    </w:p>
    <w:p w:rsidR="00723C60" w:rsidRDefault="00723C60" w:rsidP="00723C60">
      <w:pPr>
        <w:pStyle w:val="Napis"/>
        <w:jc w:val="both"/>
        <w:rPr>
          <w:rFonts w:cs="Arial"/>
        </w:rPr>
      </w:pPr>
      <w:r>
        <w:rPr>
          <w:rFonts w:cs="Arial"/>
        </w:rPr>
        <w:t>V drugem odstavku se v enaintrideseti alineji besedilo »</w:t>
      </w:r>
      <w:r w:rsidRPr="000A4E31">
        <w:rPr>
          <w:rFonts w:cs="Arial"/>
        </w:rPr>
        <w:t>informacijsko-telekomunikacijskih tehnologij</w:t>
      </w:r>
      <w:r>
        <w:rPr>
          <w:rFonts w:cs="Arial"/>
        </w:rPr>
        <w:t>« nadomesti z besedilom »</w:t>
      </w:r>
      <w:r w:rsidRPr="000A4E31">
        <w:rPr>
          <w:rFonts w:cs="Arial"/>
        </w:rPr>
        <w:t>informacijsko-komunikacijskih</w:t>
      </w:r>
      <w:r>
        <w:rPr>
          <w:rFonts w:cs="Arial"/>
        </w:rPr>
        <w:t xml:space="preserve"> </w:t>
      </w:r>
      <w:r w:rsidRPr="000A4E31">
        <w:rPr>
          <w:rFonts w:cs="Arial"/>
        </w:rPr>
        <w:t>tehnologij</w:t>
      </w:r>
      <w:r>
        <w:rPr>
          <w:rFonts w:cs="Arial"/>
        </w:rPr>
        <w:t xml:space="preserve">«. </w:t>
      </w:r>
    </w:p>
    <w:p w:rsidR="00723C60" w:rsidRDefault="00723C60" w:rsidP="00723C60">
      <w:pPr>
        <w:pStyle w:val="Napis"/>
        <w:jc w:val="both"/>
        <w:rPr>
          <w:rFonts w:cs="Arial"/>
        </w:rPr>
      </w:pPr>
    </w:p>
    <w:p w:rsidR="00723C60" w:rsidRDefault="00723C60" w:rsidP="00723C60">
      <w:pPr>
        <w:pStyle w:val="Napis"/>
        <w:jc w:val="both"/>
        <w:rPr>
          <w:rFonts w:cs="Arial"/>
        </w:rPr>
      </w:pPr>
      <w:r>
        <w:rPr>
          <w:rFonts w:cs="Arial"/>
        </w:rPr>
        <w:t>V sedeminštirideseti alineji se besedilo »z Interpolom« nadomesti z besedilom »z Mednarodno organizacijo kriminalistične policije (v nadaljnjem besedilu: Interpol)«, beseda »</w:t>
      </w:r>
      <w:proofErr w:type="spellStart"/>
      <w:r>
        <w:rPr>
          <w:rFonts w:cs="Arial"/>
        </w:rPr>
        <w:t>Eurojustom</w:t>
      </w:r>
      <w:proofErr w:type="spellEnd"/>
      <w:r>
        <w:rPr>
          <w:rFonts w:cs="Arial"/>
        </w:rPr>
        <w:t>« pa se nadomesti z besedilom »</w:t>
      </w:r>
      <w:r w:rsidRPr="001B2791">
        <w:rPr>
          <w:rFonts w:cs="Arial"/>
        </w:rPr>
        <w:t>Evropsk</w:t>
      </w:r>
      <w:r>
        <w:rPr>
          <w:rFonts w:cs="Arial"/>
        </w:rPr>
        <w:t>o</w:t>
      </w:r>
      <w:r w:rsidRPr="001B2791">
        <w:rPr>
          <w:rFonts w:cs="Arial"/>
        </w:rPr>
        <w:t xml:space="preserve"> unij</w:t>
      </w:r>
      <w:r>
        <w:rPr>
          <w:rFonts w:cs="Arial"/>
        </w:rPr>
        <w:t>o</w:t>
      </w:r>
      <w:r w:rsidRPr="001B2791">
        <w:rPr>
          <w:rFonts w:cs="Arial"/>
        </w:rPr>
        <w:t xml:space="preserve"> za sodelovanje na področju kazenskega pravosodja</w:t>
      </w:r>
      <w:r>
        <w:rPr>
          <w:rFonts w:cs="Arial"/>
        </w:rPr>
        <w:t xml:space="preserve"> (v nadaljnjem besedilu: </w:t>
      </w:r>
      <w:proofErr w:type="spellStart"/>
      <w:r>
        <w:rPr>
          <w:rFonts w:cs="Arial"/>
        </w:rPr>
        <w:t>Eurojust</w:t>
      </w:r>
      <w:proofErr w:type="spellEnd"/>
      <w:r>
        <w:rPr>
          <w:rFonts w:cs="Arial"/>
        </w:rPr>
        <w:t xml:space="preserve">)«.   </w:t>
      </w:r>
    </w:p>
    <w:p w:rsidR="00723C60" w:rsidRPr="00EF332A"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u w:val="single"/>
        </w:rPr>
      </w:pPr>
      <w:r w:rsidRPr="00F5644F">
        <w:rPr>
          <w:rFonts w:ascii="Arial" w:hAnsi="Arial"/>
          <w:sz w:val="20"/>
          <w:u w:val="single"/>
        </w:rPr>
        <w:t xml:space="preserve">Obrazložitev: </w:t>
      </w:r>
    </w:p>
    <w:p w:rsidR="00723C60" w:rsidRPr="00582C1D" w:rsidRDefault="00723C60" w:rsidP="00723C60">
      <w:pPr>
        <w:pStyle w:val="Telobesedila2"/>
        <w:spacing w:line="260" w:lineRule="exact"/>
        <w:rPr>
          <w:rFonts w:ascii="Arial" w:hAnsi="Arial"/>
          <w:sz w:val="20"/>
        </w:rPr>
      </w:pPr>
      <w:r>
        <w:rPr>
          <w:rFonts w:ascii="Arial" w:hAnsi="Arial"/>
          <w:sz w:val="20"/>
        </w:rPr>
        <w:t xml:space="preserve">S predlaganim amandmajem se za Resolucijo o nacionalnem </w:t>
      </w:r>
      <w:r w:rsidRPr="000A4E31">
        <w:rPr>
          <w:rFonts w:ascii="Arial" w:hAnsi="Arial" w:cs="Arial"/>
          <w:sz w:val="20"/>
          <w:szCs w:val="20"/>
          <w:lang w:eastAsia="sl-SI"/>
        </w:rPr>
        <w:t>programu preprečevanja in zatiran</w:t>
      </w:r>
      <w:r>
        <w:rPr>
          <w:rFonts w:ascii="Arial" w:hAnsi="Arial" w:cs="Arial"/>
          <w:sz w:val="20"/>
          <w:szCs w:val="20"/>
          <w:lang w:eastAsia="sl-SI"/>
        </w:rPr>
        <w:t>ja kriminalitete za obdobje 2024</w:t>
      </w:r>
      <w:r w:rsidRPr="000A4E31">
        <w:rPr>
          <w:rFonts w:ascii="Arial" w:hAnsi="Arial" w:cs="Arial"/>
          <w:sz w:val="20"/>
          <w:szCs w:val="20"/>
          <w:lang w:eastAsia="sl-SI"/>
        </w:rPr>
        <w:t>–</w:t>
      </w:r>
      <w:r>
        <w:rPr>
          <w:rFonts w:ascii="Arial" w:hAnsi="Arial" w:cs="Arial"/>
          <w:sz w:val="20"/>
          <w:szCs w:val="20"/>
          <w:lang w:eastAsia="sl-SI"/>
        </w:rPr>
        <w:t>2028 uporabi že uvedeno kratico »</w:t>
      </w:r>
      <w:r w:rsidRPr="000A4E31">
        <w:rPr>
          <w:rFonts w:ascii="Arial" w:hAnsi="Arial" w:cs="Arial"/>
          <w:sz w:val="20"/>
          <w:szCs w:val="20"/>
          <w:lang w:eastAsia="sl-SI"/>
        </w:rPr>
        <w:t>ReNPPZK24–</w:t>
      </w:r>
      <w:r w:rsidRPr="00582C1D">
        <w:rPr>
          <w:rFonts w:ascii="Arial" w:hAnsi="Arial" w:cs="Arial"/>
          <w:sz w:val="20"/>
          <w:szCs w:val="20"/>
          <w:lang w:eastAsia="sl-SI"/>
        </w:rPr>
        <w:t>28«.</w:t>
      </w:r>
      <w:r w:rsidRPr="00582C1D">
        <w:rPr>
          <w:rFonts w:ascii="Arial" w:hAnsi="Arial"/>
          <w:sz w:val="20"/>
        </w:rPr>
        <w:t xml:space="preserve"> Zaradi jasnosti</w:t>
      </w:r>
      <w:r>
        <w:rPr>
          <w:rFonts w:ascii="Arial" w:hAnsi="Arial"/>
          <w:sz w:val="20"/>
        </w:rPr>
        <w:t xml:space="preserve"> besedila je poenoteno navajanje različic besedila </w:t>
      </w:r>
      <w:r w:rsidRPr="006A7C53">
        <w:rPr>
          <w:rFonts w:ascii="Arial" w:hAnsi="Arial"/>
          <w:sz w:val="20"/>
        </w:rPr>
        <w:t>informacijsko</w:t>
      </w:r>
      <w:r>
        <w:rPr>
          <w:rFonts w:ascii="Arial" w:hAnsi="Arial"/>
          <w:sz w:val="20"/>
        </w:rPr>
        <w:t>-</w:t>
      </w:r>
      <w:r w:rsidRPr="006A7C53">
        <w:rPr>
          <w:rFonts w:ascii="Arial" w:hAnsi="Arial"/>
          <w:sz w:val="20"/>
        </w:rPr>
        <w:t>komunikacijska tehnologija, informacijsko-komunikacijski sistemi</w:t>
      </w:r>
      <w:r>
        <w:rPr>
          <w:rFonts w:ascii="Arial" w:hAnsi="Arial"/>
          <w:sz w:val="20"/>
        </w:rPr>
        <w:t xml:space="preserve">, </w:t>
      </w:r>
      <w:r w:rsidRPr="006A7C53">
        <w:rPr>
          <w:rFonts w:ascii="Arial" w:hAnsi="Arial"/>
          <w:sz w:val="20"/>
        </w:rPr>
        <w:t>informacijsko</w:t>
      </w:r>
      <w:r>
        <w:rPr>
          <w:rFonts w:ascii="Arial" w:hAnsi="Arial"/>
          <w:sz w:val="20"/>
        </w:rPr>
        <w:t>-</w:t>
      </w:r>
      <w:r w:rsidRPr="006A7C53">
        <w:rPr>
          <w:rFonts w:ascii="Arial" w:hAnsi="Arial"/>
          <w:sz w:val="20"/>
        </w:rPr>
        <w:t>komunikacijska omrežja, poleg tega pa tudi komunikacijsko-informacijski sistemi in</w:t>
      </w:r>
      <w:r>
        <w:rPr>
          <w:rFonts w:ascii="Arial" w:hAnsi="Arial"/>
          <w:sz w:val="20"/>
        </w:rPr>
        <w:t xml:space="preserve"> </w:t>
      </w:r>
      <w:r w:rsidRPr="006A7C53">
        <w:rPr>
          <w:rFonts w:ascii="Arial" w:hAnsi="Arial"/>
          <w:sz w:val="20"/>
        </w:rPr>
        <w:t>informacijsko-telekomunikacijska tehnologija</w:t>
      </w:r>
      <w:r>
        <w:rPr>
          <w:rFonts w:ascii="Arial" w:hAnsi="Arial"/>
          <w:sz w:val="20"/>
        </w:rPr>
        <w:t xml:space="preserve">. </w:t>
      </w:r>
      <w:r w:rsidRPr="00582C1D">
        <w:rPr>
          <w:rFonts w:ascii="Arial" w:hAnsi="Arial"/>
          <w:sz w:val="20"/>
        </w:rPr>
        <w:t>Z amandmajem se usklajuje tudi uporaba kratic na način, da je najprej opredeljen pomen kratice, nato pa je kratica uvedena.</w:t>
      </w:r>
    </w:p>
    <w:p w:rsidR="00723C60" w:rsidRDefault="00723C60" w:rsidP="00723C60">
      <w:pPr>
        <w:pStyle w:val="Telobesedila2"/>
        <w:spacing w:line="260" w:lineRule="exact"/>
        <w:rPr>
          <w:rFonts w:ascii="Arial" w:hAnsi="Arial"/>
          <w:b w:val="0"/>
          <w:sz w:val="20"/>
        </w:rPr>
      </w:pPr>
    </w:p>
    <w:p w:rsidR="00723C60" w:rsidRPr="00EF332A" w:rsidRDefault="00723C60" w:rsidP="00723C60">
      <w:pPr>
        <w:jc w:val="both"/>
        <w:rPr>
          <w:b/>
        </w:rPr>
      </w:pPr>
      <w:r w:rsidRPr="00EF332A">
        <w:rPr>
          <w:b/>
        </w:rPr>
        <w:t xml:space="preserve">K poglavju </w:t>
      </w:r>
      <w:r>
        <w:rPr>
          <w:b/>
        </w:rPr>
        <w:t>3</w:t>
      </w:r>
      <w:r w:rsidRPr="00EF332A">
        <w:rPr>
          <w:b/>
        </w:rPr>
        <w:t xml:space="preserve"> </w:t>
      </w:r>
      <w:r>
        <w:rPr>
          <w:b/>
        </w:rPr>
        <w:t>»</w:t>
      </w:r>
      <w:r w:rsidRPr="001B2791">
        <w:rPr>
          <w:b/>
        </w:rPr>
        <w:t>POMEN PREVENTIVNIH DEJAVNOSTI</w:t>
      </w:r>
      <w:r w:rsidRPr="00EF332A">
        <w:rPr>
          <w:b/>
        </w:rPr>
        <w:t>«</w:t>
      </w:r>
    </w:p>
    <w:p w:rsidR="00723C60" w:rsidRDefault="00723C60" w:rsidP="00723C60">
      <w:pPr>
        <w:pStyle w:val="Telobesedila2"/>
        <w:spacing w:line="260" w:lineRule="exact"/>
        <w:rPr>
          <w:rFonts w:ascii="Arial" w:hAnsi="Arial"/>
          <w:sz w:val="20"/>
        </w:rPr>
      </w:pPr>
    </w:p>
    <w:p w:rsidR="00723C60" w:rsidRDefault="00723C60" w:rsidP="00723C60">
      <w:pPr>
        <w:jc w:val="both"/>
      </w:pPr>
      <w:r>
        <w:t>V drugem odstavku se tretji stavek spremeni tako, da se glasi:</w:t>
      </w:r>
    </w:p>
    <w:p w:rsidR="00723C60" w:rsidRPr="007457ED" w:rsidRDefault="00723C60" w:rsidP="00723C60">
      <w:pPr>
        <w:autoSpaceDE w:val="0"/>
        <w:autoSpaceDN w:val="0"/>
        <w:adjustRightInd w:val="0"/>
        <w:jc w:val="both"/>
      </w:pPr>
      <w:r w:rsidRPr="007457ED">
        <w:t>»Ne sme se pozabiti še na ukrepe, ki posredno preprečevalno vplivajo na kriminalne aktivnosti, in sicer na usposobljenost in opremljenost državnih organov z ustreznimi orodji za učinkovito preprečevanje in odkrivanje varnostnih groženj ali pojavov.«</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šestem odstavku se za besedilom »</w:t>
      </w:r>
      <w:r w:rsidRPr="000A4E31">
        <w:rPr>
          <w:rFonts w:ascii="Arial" w:hAnsi="Arial" w:cs="Arial"/>
          <w:sz w:val="20"/>
          <w:szCs w:val="20"/>
          <w:lang w:eastAsia="sl-SI"/>
        </w:rPr>
        <w:t>Temeljnih usmeritvah za izdelavo srednjeročnega načrta razvoja in dela policije za obdobje 2023–2027</w:t>
      </w:r>
      <w:r>
        <w:rPr>
          <w:rFonts w:ascii="Arial" w:hAnsi="Arial" w:cs="Arial"/>
          <w:sz w:val="20"/>
          <w:szCs w:val="20"/>
          <w:lang w:eastAsia="sl-SI"/>
        </w:rPr>
        <w:t>« doda sprotna opomba »</w:t>
      </w:r>
      <w:r>
        <w:rPr>
          <w:rFonts w:ascii="Arial" w:hAnsi="Arial"/>
          <w:sz w:val="20"/>
        </w:rPr>
        <w:t xml:space="preserve">[5]«. </w:t>
      </w:r>
    </w:p>
    <w:p w:rsidR="00723C60" w:rsidRDefault="00723C60" w:rsidP="00723C60">
      <w:pPr>
        <w:pStyle w:val="Telobesedila2"/>
        <w:spacing w:line="260" w:lineRule="exact"/>
        <w:rPr>
          <w:rFonts w:ascii="Arial" w:hAnsi="Arial" w:cs="Arial"/>
          <w:sz w:val="20"/>
          <w:szCs w:val="20"/>
          <w:lang w:eastAsia="sl-SI"/>
        </w:rPr>
      </w:pPr>
    </w:p>
    <w:p w:rsidR="00723C60" w:rsidRDefault="00723C60" w:rsidP="00723C60">
      <w:pPr>
        <w:jc w:val="both"/>
      </w:pPr>
      <w:r>
        <w:t>Pod sprotno opombo [5</w:t>
      </w:r>
      <w:r w:rsidRPr="00CB305E">
        <w:t>]</w:t>
      </w:r>
      <w:r>
        <w:t xml:space="preserve"> se doda besedilo:</w:t>
      </w:r>
    </w:p>
    <w:p w:rsidR="00723C60" w:rsidRPr="00B432A7" w:rsidRDefault="00723C60" w:rsidP="00723C60">
      <w:pPr>
        <w:pStyle w:val="Telobesedila2"/>
        <w:spacing w:line="260" w:lineRule="exact"/>
        <w:rPr>
          <w:rFonts w:ascii="Arial" w:hAnsi="Arial" w:cs="Arial"/>
          <w:sz w:val="20"/>
          <w:szCs w:val="20"/>
          <w:lang w:eastAsia="sl-SI"/>
        </w:rPr>
      </w:pPr>
      <w:r>
        <w:rPr>
          <w:rFonts w:ascii="Arial" w:hAnsi="Arial" w:cs="Arial"/>
          <w:sz w:val="20"/>
          <w:szCs w:val="20"/>
          <w:lang w:eastAsia="sl-SI"/>
        </w:rPr>
        <w:t>»</w:t>
      </w:r>
      <w:r w:rsidRPr="00B432A7">
        <w:rPr>
          <w:rFonts w:ascii="Arial" w:hAnsi="Arial"/>
          <w:sz w:val="20"/>
        </w:rPr>
        <w:t>https://www.gov.si/drzavni-organi/ministrstva/ministrstvo-za-notranje-zadeve/o-ministrstvu/direktorat-za-policijo-in-druge-varnostne-naloge/sektor-za-sistemsko-usmerjanje-in-nadzor-policije/</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sedmem odstavku se za besedilom »</w:t>
      </w:r>
      <w:r w:rsidRPr="00CE0C7B">
        <w:rPr>
          <w:rFonts w:ascii="Arial" w:hAnsi="Arial" w:cs="Arial"/>
          <w:sz w:val="20"/>
          <w:szCs w:val="20"/>
          <w:lang w:eastAsia="sl-SI"/>
        </w:rPr>
        <w:t>vključevati strokovnjake, medijsko prepoznavne ljudi, spoznanja na podlagi temeljnih, ciljnih</w:t>
      </w:r>
      <w:r>
        <w:rPr>
          <w:rFonts w:ascii="Arial" w:hAnsi="Arial" w:cs="Arial"/>
          <w:sz w:val="20"/>
          <w:szCs w:val="20"/>
          <w:lang w:eastAsia="sl-SI"/>
        </w:rPr>
        <w:t xml:space="preserve">« besedilo »(CRP)« črta. </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šestnajstem odstavku se četrti stavek spremeni tako, da se glasi:</w:t>
      </w:r>
    </w:p>
    <w:p w:rsidR="00723C60" w:rsidRDefault="00723C60" w:rsidP="00723C60">
      <w:pPr>
        <w:pStyle w:val="Telobesedila2"/>
        <w:spacing w:line="260" w:lineRule="exact"/>
        <w:rPr>
          <w:rFonts w:ascii="Arial" w:hAnsi="Arial"/>
          <w:sz w:val="20"/>
        </w:rPr>
      </w:pPr>
      <w:r w:rsidRPr="00B363E4">
        <w:rPr>
          <w:rFonts w:ascii="Arial" w:hAnsi="Arial"/>
          <w:sz w:val="20"/>
        </w:rPr>
        <w:t>»Podobno kot v fizičnem svetu se tudi do kibernetske kriminalitete ne sme biti strpen in jo je treba preganja</w:t>
      </w:r>
      <w:r>
        <w:rPr>
          <w:rFonts w:ascii="Arial" w:hAnsi="Arial"/>
          <w:sz w:val="20"/>
        </w:rPr>
        <w:t>ti.«</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sedemnajstem odstavku se besedilo »</w:t>
      </w:r>
      <w:r w:rsidRPr="00A82AE8">
        <w:rPr>
          <w:rFonts w:ascii="Arial" w:hAnsi="Arial"/>
          <w:sz w:val="20"/>
        </w:rPr>
        <w:t>kritične komunikacijsko-informacijske infrastrukture</w:t>
      </w:r>
      <w:r>
        <w:rPr>
          <w:rFonts w:ascii="Arial" w:hAnsi="Arial"/>
          <w:sz w:val="20"/>
        </w:rPr>
        <w:t>« nadomesti z besedilom »</w:t>
      </w:r>
      <w:r w:rsidRPr="00CE0C7B">
        <w:rPr>
          <w:rFonts w:ascii="Arial" w:hAnsi="Arial" w:cs="Arial"/>
          <w:sz w:val="20"/>
          <w:szCs w:val="20"/>
          <w:lang w:eastAsia="sl-SI"/>
        </w:rPr>
        <w:t xml:space="preserve">kritične </w:t>
      </w:r>
      <w:r w:rsidRPr="00A82AE8">
        <w:rPr>
          <w:rFonts w:ascii="Arial" w:hAnsi="Arial" w:cs="Arial"/>
          <w:sz w:val="20"/>
          <w:szCs w:val="20"/>
          <w:lang w:eastAsia="sl-SI"/>
        </w:rPr>
        <w:t>informacijsko-komunikac</w:t>
      </w:r>
      <w:r>
        <w:rPr>
          <w:rFonts w:ascii="Arial" w:hAnsi="Arial" w:cs="Arial"/>
          <w:sz w:val="20"/>
          <w:szCs w:val="20"/>
          <w:lang w:eastAsia="sl-SI"/>
        </w:rPr>
        <w:t>i</w:t>
      </w:r>
      <w:r w:rsidRPr="00A82AE8">
        <w:rPr>
          <w:rFonts w:ascii="Arial" w:hAnsi="Arial" w:cs="Arial"/>
          <w:sz w:val="20"/>
          <w:szCs w:val="20"/>
          <w:lang w:eastAsia="sl-SI"/>
        </w:rPr>
        <w:t>jske infrastrukture</w:t>
      </w:r>
      <w:r>
        <w:rPr>
          <w:rFonts w:ascii="Arial" w:hAnsi="Arial" w:cs="Arial"/>
          <w:sz w:val="20"/>
          <w:szCs w:val="20"/>
          <w:lang w:eastAsia="sl-SI"/>
        </w:rPr>
        <w:t>«.</w:t>
      </w:r>
      <w:r>
        <w:rPr>
          <w:rFonts w:ascii="Arial" w:hAnsi="Arial"/>
          <w:sz w:val="20"/>
        </w:rPr>
        <w:t xml:space="preserve">  </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osemnajstem odstavku se drugi stavek spremeni tako, da se glasi:</w:t>
      </w:r>
    </w:p>
    <w:p w:rsidR="00723C60" w:rsidRPr="001E4BDE" w:rsidRDefault="00723C60" w:rsidP="00723C60">
      <w:pPr>
        <w:pStyle w:val="Telobesedila2"/>
        <w:spacing w:line="260" w:lineRule="exact"/>
        <w:rPr>
          <w:rFonts w:ascii="Arial" w:hAnsi="Arial"/>
          <w:sz w:val="20"/>
        </w:rPr>
      </w:pPr>
      <w:r w:rsidRPr="001E4BDE">
        <w:rPr>
          <w:rFonts w:ascii="Arial" w:hAnsi="Arial"/>
          <w:sz w:val="20"/>
        </w:rPr>
        <w:t xml:space="preserve">»Pri tem je treba okrepiti in spodbuditi znanstvenoraziskovalne aktivnosti na domenskem področju, predvsem pa študije, s katerimi se bodo bolje razumele značilnosti </w:t>
      </w:r>
      <w:proofErr w:type="spellStart"/>
      <w:r w:rsidRPr="001E4BDE">
        <w:rPr>
          <w:rFonts w:ascii="Arial" w:hAnsi="Arial"/>
          <w:sz w:val="20"/>
        </w:rPr>
        <w:t>viktimizacije</w:t>
      </w:r>
      <w:proofErr w:type="spellEnd"/>
      <w:r w:rsidRPr="001E4BDE">
        <w:rPr>
          <w:rFonts w:ascii="Arial" w:hAnsi="Arial"/>
          <w:sz w:val="20"/>
        </w:rPr>
        <w:t>, vedenje uporabnikov, (splošne in posebne) značilnosti kibernetskih groženj med uporabniki in organizacijami v Sloveniji (zasebno in pri delu) ter učinkovitost posameznih varnostnih rešitev.«</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u w:val="single"/>
        </w:rPr>
      </w:pPr>
      <w:r w:rsidRPr="00F5644F">
        <w:rPr>
          <w:rFonts w:ascii="Arial" w:hAnsi="Arial"/>
          <w:sz w:val="20"/>
          <w:u w:val="single"/>
        </w:rPr>
        <w:t>Obrazložitev:</w:t>
      </w:r>
    </w:p>
    <w:p w:rsidR="00723C60" w:rsidRDefault="00723C60" w:rsidP="00723C60">
      <w:pPr>
        <w:pStyle w:val="Telobesedila2"/>
        <w:spacing w:line="260" w:lineRule="exact"/>
        <w:rPr>
          <w:rFonts w:ascii="Arial" w:hAnsi="Arial"/>
          <w:sz w:val="20"/>
        </w:rPr>
      </w:pPr>
      <w:r w:rsidRPr="007457ED">
        <w:rPr>
          <w:rFonts w:ascii="Arial" w:hAnsi="Arial"/>
          <w:sz w:val="20"/>
        </w:rPr>
        <w:t>S predlaganim amandmajem se besedilo preoblikuje tako, da ni</w:t>
      </w:r>
      <w:r>
        <w:rPr>
          <w:rFonts w:ascii="Arial" w:hAnsi="Arial"/>
          <w:sz w:val="20"/>
        </w:rPr>
        <w:t>so</w:t>
      </w:r>
      <w:r w:rsidRPr="007457ED">
        <w:rPr>
          <w:rFonts w:ascii="Arial" w:hAnsi="Arial"/>
          <w:sz w:val="20"/>
        </w:rPr>
        <w:t xml:space="preserve"> uporabljen</w:t>
      </w:r>
      <w:r>
        <w:rPr>
          <w:rFonts w:ascii="Arial" w:hAnsi="Arial"/>
          <w:sz w:val="20"/>
        </w:rPr>
        <w:t>i</w:t>
      </w:r>
      <w:r w:rsidRPr="007457ED">
        <w:rPr>
          <w:rFonts w:ascii="Arial" w:hAnsi="Arial"/>
          <w:sz w:val="20"/>
        </w:rPr>
        <w:t xml:space="preserve"> glagol</w:t>
      </w:r>
      <w:r>
        <w:rPr>
          <w:rFonts w:ascii="Arial" w:hAnsi="Arial"/>
          <w:sz w:val="20"/>
        </w:rPr>
        <w:t>i</w:t>
      </w:r>
      <w:r w:rsidRPr="007457ED">
        <w:rPr>
          <w:rFonts w:ascii="Arial" w:hAnsi="Arial"/>
          <w:sz w:val="20"/>
        </w:rPr>
        <w:t xml:space="preserve"> v prvi osebi množine</w:t>
      </w:r>
      <w:r>
        <w:rPr>
          <w:rFonts w:ascii="Arial" w:hAnsi="Arial"/>
          <w:sz w:val="20"/>
        </w:rPr>
        <w:t xml:space="preserve">. V šestem odstavku je dodan sklic na objavo </w:t>
      </w:r>
      <w:r w:rsidRPr="000A4E31">
        <w:rPr>
          <w:rFonts w:ascii="Arial" w:hAnsi="Arial" w:cs="Arial"/>
          <w:sz w:val="20"/>
          <w:szCs w:val="20"/>
          <w:lang w:eastAsia="sl-SI"/>
        </w:rPr>
        <w:t>Temeljnih usmerit</w:t>
      </w:r>
      <w:r>
        <w:rPr>
          <w:rFonts w:ascii="Arial" w:hAnsi="Arial" w:cs="Arial"/>
          <w:sz w:val="20"/>
          <w:szCs w:val="20"/>
          <w:lang w:eastAsia="sl-SI"/>
        </w:rPr>
        <w:t>e</w:t>
      </w:r>
      <w:r w:rsidRPr="000A4E31">
        <w:rPr>
          <w:rFonts w:ascii="Arial" w:hAnsi="Arial" w:cs="Arial"/>
          <w:sz w:val="20"/>
          <w:szCs w:val="20"/>
          <w:lang w:eastAsia="sl-SI"/>
        </w:rPr>
        <w:t>v za izdelavo srednjeročnega načrta razvoja in dela policije za obdobje 2023–2027</w:t>
      </w:r>
      <w:r>
        <w:rPr>
          <w:rFonts w:ascii="Arial" w:hAnsi="Arial" w:cs="Arial"/>
          <w:sz w:val="20"/>
          <w:szCs w:val="20"/>
          <w:lang w:eastAsia="sl-SI"/>
        </w:rPr>
        <w:t xml:space="preserve">. </w:t>
      </w:r>
      <w:r>
        <w:rPr>
          <w:rFonts w:ascii="Arial" w:hAnsi="Arial"/>
          <w:sz w:val="20"/>
        </w:rPr>
        <w:t>V sedmem odstavku je črtana</w:t>
      </w:r>
      <w:r w:rsidRPr="001B2791">
        <w:rPr>
          <w:rFonts w:ascii="Arial" w:hAnsi="Arial"/>
          <w:sz w:val="20"/>
        </w:rPr>
        <w:t xml:space="preserve"> kratic</w:t>
      </w:r>
      <w:r>
        <w:rPr>
          <w:rFonts w:ascii="Arial" w:hAnsi="Arial"/>
          <w:sz w:val="20"/>
        </w:rPr>
        <w:t>a</w:t>
      </w:r>
      <w:r w:rsidRPr="001B2791">
        <w:rPr>
          <w:rFonts w:ascii="Arial" w:hAnsi="Arial"/>
          <w:sz w:val="20"/>
        </w:rPr>
        <w:t xml:space="preserve">, </w:t>
      </w:r>
      <w:r>
        <w:rPr>
          <w:rFonts w:ascii="Arial" w:hAnsi="Arial"/>
          <w:sz w:val="20"/>
        </w:rPr>
        <w:t>katere</w:t>
      </w:r>
      <w:r w:rsidRPr="001B2791">
        <w:rPr>
          <w:rFonts w:ascii="Arial" w:hAnsi="Arial"/>
          <w:sz w:val="20"/>
        </w:rPr>
        <w:t xml:space="preserve"> pomen ni opredeljen</w:t>
      </w:r>
      <w:r>
        <w:rPr>
          <w:rFonts w:ascii="Arial" w:hAnsi="Arial"/>
          <w:sz w:val="20"/>
        </w:rPr>
        <w:t xml:space="preserve">. </w:t>
      </w:r>
      <w:r w:rsidRPr="00582C1D">
        <w:rPr>
          <w:rFonts w:ascii="Arial" w:hAnsi="Arial"/>
          <w:sz w:val="20"/>
        </w:rPr>
        <w:t>Zaradi jasnosti</w:t>
      </w:r>
      <w:r>
        <w:rPr>
          <w:rFonts w:ascii="Arial" w:hAnsi="Arial"/>
          <w:sz w:val="20"/>
        </w:rPr>
        <w:t xml:space="preserve"> besedila je poenoteno navajanje različic besedila </w:t>
      </w:r>
      <w:r w:rsidRPr="006A7C53">
        <w:rPr>
          <w:rFonts w:ascii="Arial" w:hAnsi="Arial"/>
          <w:sz w:val="20"/>
        </w:rPr>
        <w:t>informacijsko</w:t>
      </w:r>
      <w:r>
        <w:rPr>
          <w:rFonts w:ascii="Arial" w:hAnsi="Arial"/>
          <w:sz w:val="20"/>
        </w:rPr>
        <w:t>-</w:t>
      </w:r>
      <w:r w:rsidRPr="006A7C53">
        <w:rPr>
          <w:rFonts w:ascii="Arial" w:hAnsi="Arial"/>
          <w:sz w:val="20"/>
        </w:rPr>
        <w:t>komunikacijska tehnologija, informacijsko-komunikacijski sistemi</w:t>
      </w:r>
      <w:r>
        <w:rPr>
          <w:rFonts w:ascii="Arial" w:hAnsi="Arial"/>
          <w:sz w:val="20"/>
        </w:rPr>
        <w:t xml:space="preserve">, </w:t>
      </w:r>
      <w:r w:rsidRPr="006A7C53">
        <w:rPr>
          <w:rFonts w:ascii="Arial" w:hAnsi="Arial"/>
          <w:sz w:val="20"/>
        </w:rPr>
        <w:t>informacijsko</w:t>
      </w:r>
      <w:r>
        <w:rPr>
          <w:rFonts w:ascii="Arial" w:hAnsi="Arial"/>
          <w:sz w:val="20"/>
        </w:rPr>
        <w:t>-</w:t>
      </w:r>
      <w:r w:rsidRPr="006A7C53">
        <w:rPr>
          <w:rFonts w:ascii="Arial" w:hAnsi="Arial"/>
          <w:sz w:val="20"/>
        </w:rPr>
        <w:t>komunikacijska omrežja, poleg tega pa tudi komunikacijsko-informacijski sistemi in</w:t>
      </w:r>
      <w:r>
        <w:rPr>
          <w:rFonts w:ascii="Arial" w:hAnsi="Arial"/>
          <w:sz w:val="20"/>
        </w:rPr>
        <w:t xml:space="preserve"> </w:t>
      </w:r>
      <w:r w:rsidRPr="006A7C53">
        <w:rPr>
          <w:rFonts w:ascii="Arial" w:hAnsi="Arial"/>
          <w:sz w:val="20"/>
        </w:rPr>
        <w:t>informacijsko-telekomunikacijska tehnologija</w:t>
      </w:r>
      <w:r>
        <w:rPr>
          <w:rFonts w:ascii="Arial" w:hAnsi="Arial"/>
          <w:sz w:val="20"/>
        </w:rPr>
        <w:t xml:space="preserve">. </w:t>
      </w:r>
    </w:p>
    <w:p w:rsidR="00723C60" w:rsidRDefault="00723C60" w:rsidP="00723C60">
      <w:pPr>
        <w:pStyle w:val="Telobesedila2"/>
        <w:spacing w:line="260" w:lineRule="exact"/>
        <w:rPr>
          <w:rFonts w:ascii="Arial" w:hAnsi="Arial"/>
          <w:sz w:val="20"/>
        </w:rPr>
      </w:pPr>
    </w:p>
    <w:p w:rsidR="00723C60" w:rsidRPr="00BC2A1E" w:rsidRDefault="00723C60" w:rsidP="00723C60">
      <w:pPr>
        <w:pStyle w:val="Telobesedila2"/>
        <w:spacing w:line="260" w:lineRule="exact"/>
        <w:rPr>
          <w:rFonts w:ascii="Arial" w:hAnsi="Arial"/>
          <w:b w:val="0"/>
          <w:sz w:val="20"/>
        </w:rPr>
      </w:pPr>
    </w:p>
    <w:p w:rsidR="00723C60" w:rsidRPr="00306CFE" w:rsidRDefault="00723C60" w:rsidP="00723C60">
      <w:pPr>
        <w:pStyle w:val="Telobesedila2"/>
        <w:spacing w:line="260" w:lineRule="exact"/>
        <w:rPr>
          <w:rFonts w:ascii="Arial" w:hAnsi="Arial"/>
          <w:b w:val="0"/>
          <w:sz w:val="20"/>
        </w:rPr>
      </w:pPr>
      <w:r w:rsidRPr="00BC2A1E">
        <w:rPr>
          <w:rFonts w:ascii="Arial" w:hAnsi="Arial"/>
          <w:sz w:val="20"/>
        </w:rPr>
        <w:t xml:space="preserve">K poglavju </w:t>
      </w:r>
      <w:r>
        <w:rPr>
          <w:rFonts w:ascii="Arial" w:hAnsi="Arial"/>
          <w:sz w:val="20"/>
        </w:rPr>
        <w:t>4</w:t>
      </w:r>
      <w:r w:rsidRPr="00BC2A1E">
        <w:rPr>
          <w:rFonts w:ascii="Arial" w:hAnsi="Arial"/>
          <w:sz w:val="20"/>
        </w:rPr>
        <w:t xml:space="preserve"> </w:t>
      </w:r>
      <w:bookmarkStart w:id="1" w:name="_Toc499277899"/>
      <w:bookmarkStart w:id="2" w:name="_Toc158621134"/>
      <w:bookmarkStart w:id="3" w:name="_Toc159399986"/>
      <w:r>
        <w:rPr>
          <w:rFonts w:ascii="Arial" w:hAnsi="Arial"/>
          <w:sz w:val="20"/>
        </w:rPr>
        <w:t>»</w:t>
      </w:r>
      <w:r w:rsidRPr="00306CFE">
        <w:rPr>
          <w:rFonts w:ascii="Arial" w:hAnsi="Arial"/>
          <w:sz w:val="20"/>
        </w:rPr>
        <w:t>METODOLOGIJA ZA IZDELAVO RESOLUCIJE IN PODLAGE ZANJO</w:t>
      </w:r>
      <w:bookmarkEnd w:id="1"/>
      <w:bookmarkEnd w:id="2"/>
      <w:bookmarkEnd w:id="3"/>
      <w:r>
        <w:rPr>
          <w:rFonts w:ascii="Arial" w:hAnsi="Arial"/>
          <w:sz w:val="20"/>
        </w:rPr>
        <w:t>«</w:t>
      </w:r>
    </w:p>
    <w:p w:rsidR="00723C60" w:rsidRDefault="00723C60" w:rsidP="00723C60">
      <w:pPr>
        <w:jc w:val="both"/>
        <w:rPr>
          <w:lang w:val="x-none"/>
        </w:rPr>
      </w:pPr>
    </w:p>
    <w:p w:rsidR="00723C60" w:rsidRDefault="00723C60" w:rsidP="00723C60">
      <w:pPr>
        <w:pStyle w:val="Telobesedila2"/>
        <w:spacing w:line="260" w:lineRule="exact"/>
        <w:rPr>
          <w:rFonts w:ascii="Arial" w:hAnsi="Arial"/>
          <w:sz w:val="20"/>
        </w:rPr>
      </w:pPr>
      <w:r>
        <w:rPr>
          <w:rFonts w:ascii="Arial" w:hAnsi="Arial"/>
          <w:sz w:val="20"/>
        </w:rPr>
        <w:t>Naslov poglavja 4 »</w:t>
      </w:r>
      <w:r w:rsidRPr="00306CFE">
        <w:rPr>
          <w:rFonts w:ascii="Arial" w:hAnsi="Arial"/>
          <w:sz w:val="20"/>
        </w:rPr>
        <w:t>METODOLOGIJA ZA IZDELAVO RESOLUCIJE IN PODLAGE ZANJO</w:t>
      </w:r>
      <w:r>
        <w:rPr>
          <w:rFonts w:ascii="Arial" w:hAnsi="Arial"/>
          <w:sz w:val="20"/>
        </w:rPr>
        <w:t>« se spremeni tako, da se glasi:</w:t>
      </w:r>
    </w:p>
    <w:p w:rsidR="00723C60" w:rsidRDefault="00723C60" w:rsidP="00723C60">
      <w:pPr>
        <w:pStyle w:val="Telobesedila2"/>
        <w:spacing w:line="260" w:lineRule="exact"/>
        <w:rPr>
          <w:rFonts w:ascii="Arial" w:hAnsi="Arial"/>
          <w:sz w:val="20"/>
        </w:rPr>
      </w:pPr>
      <w:r>
        <w:rPr>
          <w:rFonts w:ascii="Arial" w:hAnsi="Arial"/>
          <w:sz w:val="20"/>
        </w:rPr>
        <w:t>»</w:t>
      </w:r>
      <w:r w:rsidRPr="00306CFE">
        <w:rPr>
          <w:rFonts w:ascii="Arial" w:hAnsi="Arial"/>
          <w:sz w:val="20"/>
        </w:rPr>
        <w:t>METODOLOGIJA ZA IZDELAVO</w:t>
      </w:r>
      <w:r>
        <w:rPr>
          <w:rFonts w:ascii="Arial" w:hAnsi="Arial"/>
          <w:sz w:val="20"/>
        </w:rPr>
        <w:t xml:space="preserve"> </w:t>
      </w:r>
      <w:r w:rsidRPr="000A4E31">
        <w:rPr>
          <w:rFonts w:ascii="Arial" w:hAnsi="Arial" w:cs="Arial"/>
          <w:sz w:val="20"/>
          <w:szCs w:val="20"/>
          <w:lang w:eastAsia="sl-SI"/>
        </w:rPr>
        <w:t>ReNPPZK24–28</w:t>
      </w:r>
      <w:r>
        <w:rPr>
          <w:rFonts w:ascii="Arial" w:hAnsi="Arial" w:cs="Arial"/>
          <w:sz w:val="20"/>
          <w:szCs w:val="20"/>
          <w:lang w:eastAsia="sl-SI"/>
        </w:rPr>
        <w:t xml:space="preserve"> </w:t>
      </w:r>
      <w:r w:rsidRPr="00306CFE">
        <w:rPr>
          <w:rFonts w:ascii="Arial" w:hAnsi="Arial"/>
          <w:sz w:val="20"/>
        </w:rPr>
        <w:t>IN PODLAGE ZANJO</w:t>
      </w:r>
      <w:r>
        <w:rPr>
          <w:rFonts w:ascii="Arial" w:hAnsi="Arial"/>
          <w:sz w:val="20"/>
        </w:rPr>
        <w:t xml:space="preserve">«. </w:t>
      </w:r>
    </w:p>
    <w:p w:rsidR="00723C60" w:rsidRDefault="00723C60" w:rsidP="00723C60">
      <w:pPr>
        <w:jc w:val="both"/>
      </w:pPr>
    </w:p>
    <w:p w:rsidR="00723C60" w:rsidRDefault="00723C60" w:rsidP="00723C60">
      <w:pPr>
        <w:jc w:val="both"/>
      </w:pPr>
      <w:r>
        <w:t>Prvi, drugi, tretji, četrti in peti odstavek se spremenijo tako, da se glasijo:</w:t>
      </w:r>
    </w:p>
    <w:p w:rsidR="00723C60" w:rsidRDefault="00723C60" w:rsidP="00723C60">
      <w:pPr>
        <w:jc w:val="both"/>
      </w:pPr>
    </w:p>
    <w:p w:rsidR="00723C60" w:rsidRDefault="00723C60" w:rsidP="00723C60">
      <w:pPr>
        <w:jc w:val="both"/>
        <w:rPr>
          <w:rFonts w:cs="Arial"/>
          <w:szCs w:val="20"/>
          <w:lang w:eastAsia="sl-SI"/>
        </w:rPr>
      </w:pPr>
      <w:r>
        <w:rPr>
          <w:rFonts w:cs="Arial"/>
          <w:szCs w:val="20"/>
          <w:lang w:eastAsia="sl-SI"/>
        </w:rPr>
        <w:t>»</w:t>
      </w:r>
      <w:r w:rsidRPr="000A4E31">
        <w:rPr>
          <w:rFonts w:cs="Arial"/>
          <w:szCs w:val="20"/>
          <w:lang w:eastAsia="sl-SI"/>
        </w:rPr>
        <w:t xml:space="preserve">Pri pripravi ReNPPZK24–28 se je ohranila metodologija </w:t>
      </w:r>
      <w:r>
        <w:rPr>
          <w:rFonts w:cs="Arial"/>
          <w:szCs w:val="20"/>
          <w:lang w:eastAsia="sl-SI"/>
        </w:rPr>
        <w:t>ReNPPZK19–23</w:t>
      </w:r>
      <w:r w:rsidRPr="000A4E31">
        <w:rPr>
          <w:rFonts w:cs="Arial"/>
          <w:szCs w:val="20"/>
          <w:lang w:eastAsia="sl-SI"/>
        </w:rPr>
        <w:t>, kar zagotavlja njeno vključitev v strateške in razvojne cilje Republike Slovenije, ob sočasnem upoštevanju strateških programov na mednarodni ravni in proaktivni vključenosti vanje, na izvedbeni ravni pa zagotavlja sledljivost uresničitve zastavljenih ciljev in trajnost dejavnosti pri preprečevanju in zatiranju kriminalitete.</w:t>
      </w:r>
      <w:r>
        <w:rPr>
          <w:rFonts w:cs="Arial"/>
          <w:szCs w:val="20"/>
          <w:lang w:eastAsia="sl-SI"/>
        </w:rPr>
        <w:t>«</w:t>
      </w:r>
    </w:p>
    <w:p w:rsidR="00723C60" w:rsidRDefault="00723C60" w:rsidP="00723C60">
      <w:pPr>
        <w:jc w:val="both"/>
        <w:rPr>
          <w:rFonts w:cs="Arial"/>
          <w:szCs w:val="20"/>
          <w:lang w:eastAsia="sl-SI"/>
        </w:rPr>
      </w:pPr>
    </w:p>
    <w:p w:rsidR="00723C60" w:rsidRPr="000A4E31" w:rsidRDefault="00723C60" w:rsidP="00723C60">
      <w:pPr>
        <w:jc w:val="both"/>
        <w:rPr>
          <w:rFonts w:cs="Arial"/>
          <w:szCs w:val="20"/>
          <w:lang w:eastAsia="sl-SI"/>
        </w:rPr>
      </w:pPr>
      <w:r>
        <w:rPr>
          <w:rFonts w:cs="Arial"/>
          <w:szCs w:val="20"/>
          <w:lang w:eastAsia="sl-SI"/>
        </w:rPr>
        <w:t xml:space="preserve"> »</w:t>
      </w:r>
      <w:r w:rsidRPr="000A4E31">
        <w:rPr>
          <w:rFonts w:cs="Arial"/>
          <w:szCs w:val="20"/>
          <w:lang w:eastAsia="sl-SI"/>
        </w:rPr>
        <w:t xml:space="preserve">Pri pripravi gradiva je bila </w:t>
      </w:r>
      <w:r>
        <w:rPr>
          <w:rFonts w:cs="Arial"/>
          <w:szCs w:val="20"/>
          <w:lang w:eastAsia="sl-SI"/>
        </w:rPr>
        <w:t xml:space="preserve">ReNPPZK19–23 </w:t>
      </w:r>
      <w:r w:rsidRPr="000A4E31">
        <w:rPr>
          <w:rFonts w:cs="Arial"/>
          <w:szCs w:val="20"/>
          <w:lang w:eastAsia="sl-SI"/>
        </w:rPr>
        <w:t xml:space="preserve">nadgrajena z aktualnimi vsebinami. Nadaljujejo se aktivnosti pri nekončanih strategijah ali strategijah, ki terjajo kontinuirano dolgoročno delo. Za vsak prepoznan problem so navedeni opis problema </w:t>
      </w:r>
      <w:r>
        <w:rPr>
          <w:rFonts w:cs="Arial"/>
          <w:szCs w:val="20"/>
          <w:lang w:eastAsia="sl-SI"/>
        </w:rPr>
        <w:t xml:space="preserve">in </w:t>
      </w:r>
      <w:r w:rsidRPr="000A4E31">
        <w:rPr>
          <w:rFonts w:cs="Arial"/>
          <w:szCs w:val="20"/>
          <w:lang w:eastAsia="sl-SI"/>
        </w:rPr>
        <w:t xml:space="preserve">vzroki za takšno stanje </w:t>
      </w:r>
      <w:r>
        <w:rPr>
          <w:rFonts w:cs="Arial"/>
          <w:szCs w:val="20"/>
          <w:lang w:eastAsia="sl-SI"/>
        </w:rPr>
        <w:t>ter</w:t>
      </w:r>
      <w:r w:rsidRPr="000A4E31">
        <w:rPr>
          <w:rFonts w:cs="Arial"/>
          <w:szCs w:val="20"/>
          <w:lang w:eastAsia="sl-SI"/>
        </w:rPr>
        <w:t xml:space="preserve"> nakazane mogoče rešitve za dosego postavljenih ciljev. V okviru vsake strategije oziroma programa so določene ključne dejavnosti in ukrepi, nosilec načrtovanih dejavnosti in vsi sodelujoči, roki za izvedbo strategije oziroma programa in kazalniki za merjenje uspešnosti izpolnjenih nalog.</w:t>
      </w:r>
      <w:r>
        <w:rPr>
          <w:rFonts w:cs="Arial"/>
          <w:szCs w:val="20"/>
          <w:lang w:eastAsia="sl-SI"/>
        </w:rPr>
        <w:t>«</w:t>
      </w:r>
    </w:p>
    <w:p w:rsidR="00723C60" w:rsidRDefault="00723C60" w:rsidP="00723C60">
      <w:pPr>
        <w:jc w:val="both"/>
      </w:pPr>
    </w:p>
    <w:p w:rsidR="00723C60" w:rsidRDefault="00723C60" w:rsidP="00723C60">
      <w:pPr>
        <w:jc w:val="both"/>
        <w:rPr>
          <w:rFonts w:cs="Arial"/>
          <w:szCs w:val="20"/>
          <w:lang w:eastAsia="sl-SI"/>
        </w:rPr>
      </w:pPr>
      <w:r>
        <w:rPr>
          <w:rFonts w:cs="Arial"/>
          <w:szCs w:val="20"/>
          <w:lang w:eastAsia="sl-SI"/>
        </w:rPr>
        <w:t xml:space="preserve"> »</w:t>
      </w:r>
      <w:r w:rsidRPr="000A4E31">
        <w:rPr>
          <w:rFonts w:cs="Arial"/>
          <w:szCs w:val="20"/>
          <w:lang w:eastAsia="sl-SI"/>
        </w:rPr>
        <w:t>Za pripravo ReNPPZK24–28 je bila ustanovljena medresorska delovna skupina, v kateri so bili predstavniki vseh ministrstev in predstavnica Inštituta za kriminologijo pr</w:t>
      </w:r>
      <w:r>
        <w:rPr>
          <w:rFonts w:cs="Arial"/>
          <w:szCs w:val="20"/>
          <w:lang w:eastAsia="sl-SI"/>
        </w:rPr>
        <w:t>i Pravni fakulteti v Ljubljani.«</w:t>
      </w:r>
    </w:p>
    <w:p w:rsidR="00723C60" w:rsidRDefault="00723C60" w:rsidP="00723C60">
      <w:pPr>
        <w:jc w:val="both"/>
      </w:pPr>
    </w:p>
    <w:p w:rsidR="00723C60" w:rsidRPr="000A4E31" w:rsidRDefault="00723C60" w:rsidP="00723C60">
      <w:pPr>
        <w:jc w:val="both"/>
        <w:rPr>
          <w:rFonts w:cs="Arial"/>
          <w:szCs w:val="20"/>
          <w:lang w:eastAsia="sl-SI"/>
        </w:rPr>
      </w:pPr>
      <w:r>
        <w:rPr>
          <w:rFonts w:cs="Arial"/>
          <w:szCs w:val="20"/>
          <w:lang w:eastAsia="sl-SI"/>
        </w:rPr>
        <w:t xml:space="preserve"> »</w:t>
      </w:r>
      <w:r w:rsidRPr="000A4E31">
        <w:rPr>
          <w:rFonts w:cs="Arial"/>
          <w:szCs w:val="20"/>
          <w:lang w:eastAsia="sl-SI"/>
        </w:rPr>
        <w:t>Podlaga za pripravo ReNPPZK24–28</w:t>
      </w:r>
      <w:r>
        <w:rPr>
          <w:rFonts w:cs="Arial"/>
          <w:szCs w:val="20"/>
          <w:lang w:eastAsia="sl-SI"/>
        </w:rPr>
        <w:t xml:space="preserve"> </w:t>
      </w:r>
      <w:r w:rsidRPr="000A4E31">
        <w:rPr>
          <w:rFonts w:cs="Arial"/>
          <w:szCs w:val="20"/>
          <w:lang w:eastAsia="sl-SI"/>
        </w:rPr>
        <w:t xml:space="preserve">so bili področni resorni programi ter načrti in drugi akti, ki so že določali ukrepe in naloge, ki lahko vplivajo na preprečevanje kriminalitete. Upoštevani so bili različni resorni strateški dokumenti in programi dela, povezani s preprečevanjem kriminalitete. Na mednarodni ravni so bili upoštevani akti in dokumenti Organizacije združenih narodov (v nadaljnjem besedilu: OZN), Evropske unije, Organizacije za varnost in sodelovanje v Evropi (v nadaljnjem besedilu: OVSE) in </w:t>
      </w:r>
      <w:r>
        <w:rPr>
          <w:rFonts w:cs="Arial"/>
          <w:szCs w:val="20"/>
          <w:lang w:eastAsia="sl-SI"/>
        </w:rPr>
        <w:t>Sveta Evrope.«</w:t>
      </w:r>
    </w:p>
    <w:p w:rsidR="00723C60" w:rsidRDefault="00723C60" w:rsidP="00723C60">
      <w:pPr>
        <w:jc w:val="both"/>
        <w:rPr>
          <w:rFonts w:cs="Arial"/>
          <w:szCs w:val="20"/>
          <w:lang w:eastAsia="sl-SI"/>
        </w:rPr>
      </w:pPr>
    </w:p>
    <w:p w:rsidR="00723C60" w:rsidRPr="008540AE" w:rsidRDefault="00723C60" w:rsidP="00723C60">
      <w:pPr>
        <w:jc w:val="both"/>
      </w:pPr>
      <w:r>
        <w:rPr>
          <w:rFonts w:cs="Arial"/>
          <w:szCs w:val="20"/>
          <w:lang w:eastAsia="sl-SI"/>
        </w:rPr>
        <w:t xml:space="preserve"> »</w:t>
      </w:r>
      <w:r w:rsidRPr="000A4E31">
        <w:rPr>
          <w:rFonts w:cs="Arial"/>
          <w:szCs w:val="20"/>
          <w:lang w:eastAsia="sl-SI"/>
        </w:rPr>
        <w:t>Republika Slovenija je v zadnjih letih sprejela več resolucij na posameznih področjih, zato ReNPPZK24–28 ne posega na druga področja. Zlasti je to pomembno za področje problematike tvegane rabe alkohola, drog in drugih psihoaktivnih snovi, ki je opredeljeno v Resoluciji o nacionalnem programu na področju prepovedanih drog 2023–2030 (ReNPPD23–30)</w:t>
      </w:r>
      <w:r>
        <w:t xml:space="preserve">[7]. </w:t>
      </w:r>
      <w:r w:rsidRPr="000A4E31">
        <w:rPr>
          <w:rFonts w:cs="Arial"/>
          <w:szCs w:val="20"/>
          <w:lang w:eastAsia="sl-SI"/>
        </w:rPr>
        <w:t>V Resoluciji o nacionalnem programu duševnega zdravja 2018–2028 (ReNPDZ18–28)</w:t>
      </w:r>
      <w:r>
        <w:t>[8]</w:t>
      </w:r>
      <w:r w:rsidRPr="000A4E31">
        <w:rPr>
          <w:rFonts w:cs="Arial"/>
          <w:szCs w:val="20"/>
          <w:lang w:eastAsia="sl-SI"/>
        </w:rPr>
        <w:t xml:space="preserve"> sta med prednostnimi temami alkohol in duševno zdravje. Problematiko varstva okolja </w:t>
      </w:r>
      <w:r>
        <w:rPr>
          <w:rFonts w:cs="Arial"/>
          <w:szCs w:val="20"/>
          <w:lang w:eastAsia="sl-SI"/>
        </w:rPr>
        <w:t>obravnav</w:t>
      </w:r>
      <w:r w:rsidRPr="000A4E31">
        <w:rPr>
          <w:rFonts w:cs="Arial"/>
          <w:szCs w:val="20"/>
          <w:lang w:eastAsia="sl-SI"/>
        </w:rPr>
        <w:t>a že Resolucija o nacionalnem programu varstva okolja za obdobje 2020–2030</w:t>
      </w:r>
      <w:r>
        <w:rPr>
          <w:rFonts w:cs="Arial"/>
          <w:szCs w:val="20"/>
          <w:lang w:eastAsia="sl-SI"/>
        </w:rPr>
        <w:t xml:space="preserve"> </w:t>
      </w:r>
      <w:r w:rsidRPr="000A4E31">
        <w:rPr>
          <w:rFonts w:cs="Arial"/>
          <w:szCs w:val="20"/>
          <w:lang w:eastAsia="sl-SI"/>
        </w:rPr>
        <w:t>(</w:t>
      </w:r>
      <w:r>
        <w:rPr>
          <w:rFonts w:cs="Arial"/>
          <w:szCs w:val="20"/>
          <w:lang w:eastAsia="sl-SI"/>
        </w:rPr>
        <w:t xml:space="preserve">v nadaljnjem besedilu: </w:t>
      </w:r>
      <w:r w:rsidRPr="000A4E31">
        <w:rPr>
          <w:rFonts w:cs="Arial"/>
          <w:szCs w:val="20"/>
          <w:lang w:eastAsia="sl-SI"/>
        </w:rPr>
        <w:t>ReNPVO20-30).</w:t>
      </w:r>
      <w:r>
        <w:t>[9</w:t>
      </w:r>
      <w:r w:rsidRPr="00215A55">
        <w:t>]«</w:t>
      </w:r>
      <w:r>
        <w:t xml:space="preserve">. </w:t>
      </w:r>
    </w:p>
    <w:p w:rsidR="00723C60" w:rsidRDefault="00723C60" w:rsidP="00723C60">
      <w:pPr>
        <w:jc w:val="both"/>
        <w:rPr>
          <w:rFonts w:cs="Arial"/>
          <w:szCs w:val="20"/>
          <w:lang w:eastAsia="sl-SI"/>
        </w:rPr>
      </w:pPr>
    </w:p>
    <w:p w:rsidR="00723C60" w:rsidRDefault="00723C60" w:rsidP="00723C60">
      <w:pPr>
        <w:jc w:val="both"/>
      </w:pPr>
      <w:r>
        <w:rPr>
          <w:rFonts w:cs="Arial"/>
          <w:szCs w:val="20"/>
          <w:lang w:eastAsia="sl-SI"/>
        </w:rPr>
        <w:t xml:space="preserve">Pod sprotno opombo </w:t>
      </w:r>
      <w:r>
        <w:t xml:space="preserve">[7] se doda besedilo: </w:t>
      </w:r>
    </w:p>
    <w:p w:rsidR="00723C60" w:rsidRDefault="00723C60" w:rsidP="00723C60">
      <w:pPr>
        <w:jc w:val="both"/>
        <w:rPr>
          <w:rFonts w:cs="Arial"/>
          <w:szCs w:val="20"/>
          <w:lang w:eastAsia="sl-SI"/>
        </w:rPr>
      </w:pPr>
      <w:r>
        <w:rPr>
          <w:rFonts w:cs="Arial"/>
          <w:szCs w:val="20"/>
          <w:lang w:eastAsia="sl-SI"/>
        </w:rPr>
        <w:t>»Resolucija</w:t>
      </w:r>
      <w:r w:rsidRPr="000A4E31">
        <w:rPr>
          <w:rFonts w:cs="Arial"/>
          <w:szCs w:val="20"/>
          <w:lang w:eastAsia="sl-SI"/>
        </w:rPr>
        <w:t xml:space="preserve"> o nacionalnem programu na področju prepovedan</w:t>
      </w:r>
      <w:r>
        <w:rPr>
          <w:rFonts w:cs="Arial"/>
          <w:szCs w:val="20"/>
          <w:lang w:eastAsia="sl-SI"/>
        </w:rPr>
        <w:t>ih drog 2023–2030 (</w:t>
      </w:r>
      <w:r w:rsidRPr="000D52FE">
        <w:rPr>
          <w:rFonts w:cs="Arial"/>
          <w:szCs w:val="20"/>
          <w:lang w:eastAsia="sl-SI"/>
        </w:rPr>
        <w:t>Uradni list RS, št. </w:t>
      </w:r>
      <w:hyperlink r:id="rId9" w:tgtFrame="_blank" w:tooltip="Resolucija o nacionalnem programu na področju prepovedanih drog 2023–2030 (ReNPPD23–30)" w:history="1">
        <w:r w:rsidRPr="000D52FE">
          <w:rPr>
            <w:rFonts w:cs="Arial"/>
            <w:szCs w:val="20"/>
            <w:lang w:eastAsia="sl-SI"/>
          </w:rPr>
          <w:t>75/23</w:t>
        </w:r>
      </w:hyperlink>
      <w:r w:rsidRPr="000D52FE">
        <w:rPr>
          <w:rFonts w:cs="Arial"/>
          <w:szCs w:val="20"/>
          <w:lang w:eastAsia="sl-SI"/>
        </w:rPr>
        <w:t xml:space="preserve">).«. </w:t>
      </w:r>
    </w:p>
    <w:p w:rsidR="00723C60" w:rsidRDefault="00723C60" w:rsidP="00723C60">
      <w:pPr>
        <w:jc w:val="both"/>
        <w:rPr>
          <w:rFonts w:cs="Arial"/>
          <w:szCs w:val="20"/>
          <w:lang w:eastAsia="sl-SI"/>
        </w:rPr>
      </w:pPr>
    </w:p>
    <w:p w:rsidR="00723C60" w:rsidRDefault="00723C60" w:rsidP="00723C60">
      <w:pPr>
        <w:jc w:val="both"/>
        <w:rPr>
          <w:rFonts w:cs="Arial"/>
          <w:sz w:val="18"/>
          <w:szCs w:val="18"/>
          <w:shd w:val="clear" w:color="auto" w:fill="FFFFFF"/>
        </w:rPr>
      </w:pPr>
      <w:r>
        <w:rPr>
          <w:rFonts w:cs="Arial"/>
          <w:szCs w:val="20"/>
          <w:lang w:eastAsia="sl-SI"/>
        </w:rPr>
        <w:t xml:space="preserve">Pod sprotno opombo </w:t>
      </w:r>
      <w:r>
        <w:t>[8] se doda besedilo:</w:t>
      </w:r>
      <w:r w:rsidRPr="00DF18ED">
        <w:rPr>
          <w:rFonts w:cs="Arial"/>
          <w:sz w:val="18"/>
          <w:szCs w:val="18"/>
          <w:shd w:val="clear" w:color="auto" w:fill="FFFFFF"/>
        </w:rPr>
        <w:t xml:space="preserve"> </w:t>
      </w:r>
    </w:p>
    <w:p w:rsidR="00723C60" w:rsidRDefault="00723C60" w:rsidP="00723C60">
      <w:pPr>
        <w:jc w:val="both"/>
        <w:rPr>
          <w:rFonts w:cs="Arial"/>
          <w:szCs w:val="20"/>
          <w:lang w:eastAsia="sl-SI"/>
        </w:rPr>
      </w:pPr>
      <w:r w:rsidRPr="000D52FE">
        <w:rPr>
          <w:rFonts w:cs="Arial"/>
          <w:szCs w:val="20"/>
          <w:lang w:eastAsia="sl-SI"/>
        </w:rPr>
        <w:t>»</w:t>
      </w:r>
      <w:r>
        <w:rPr>
          <w:rFonts w:cs="Arial"/>
          <w:szCs w:val="20"/>
          <w:lang w:eastAsia="sl-SI"/>
        </w:rPr>
        <w:t>Resolucija</w:t>
      </w:r>
      <w:r w:rsidRPr="000A4E31">
        <w:rPr>
          <w:rFonts w:cs="Arial"/>
          <w:szCs w:val="20"/>
          <w:lang w:eastAsia="sl-SI"/>
        </w:rPr>
        <w:t xml:space="preserve"> o nacionalnem programu duševnega zdravja 2018–2028</w:t>
      </w:r>
      <w:r>
        <w:rPr>
          <w:rFonts w:cs="Arial"/>
          <w:szCs w:val="20"/>
          <w:lang w:eastAsia="sl-SI"/>
        </w:rPr>
        <w:t xml:space="preserve"> (</w:t>
      </w:r>
      <w:r w:rsidRPr="000D52FE">
        <w:rPr>
          <w:rFonts w:cs="Arial"/>
          <w:szCs w:val="20"/>
          <w:lang w:eastAsia="sl-SI"/>
        </w:rPr>
        <w:t>Uradni list RS, št. </w:t>
      </w:r>
      <w:hyperlink r:id="rId10" w:tgtFrame="_blank" w:tooltip="Resolucija o nacionalnem programu duševnega zdravja 2018−2028 (ReNPDZ18–28)" w:history="1">
        <w:r w:rsidRPr="000D52FE">
          <w:rPr>
            <w:rFonts w:cs="Arial"/>
            <w:szCs w:val="20"/>
            <w:lang w:eastAsia="sl-SI"/>
          </w:rPr>
          <w:t>24/18</w:t>
        </w:r>
      </w:hyperlink>
      <w:r w:rsidRPr="000D52FE">
        <w:rPr>
          <w:rFonts w:cs="Arial"/>
          <w:szCs w:val="20"/>
          <w:lang w:eastAsia="sl-SI"/>
        </w:rPr>
        <w:t>).«.</w:t>
      </w:r>
      <w:r>
        <w:rPr>
          <w:rFonts w:cs="Arial"/>
          <w:szCs w:val="20"/>
          <w:lang w:eastAsia="sl-SI"/>
        </w:rPr>
        <w:t xml:space="preserve"> </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r>
        <w:rPr>
          <w:rFonts w:cs="Arial"/>
          <w:szCs w:val="20"/>
          <w:lang w:eastAsia="sl-SI"/>
        </w:rPr>
        <w:t xml:space="preserve">Pod sprotno opombo </w:t>
      </w:r>
      <w:r>
        <w:t>[9</w:t>
      </w:r>
      <w:r>
        <w:rPr>
          <w:rFonts w:cs="Arial"/>
          <w:szCs w:val="20"/>
          <w:lang w:eastAsia="sl-SI"/>
        </w:rPr>
        <w:t>] se doda besedilo</w:t>
      </w:r>
      <w:r w:rsidRPr="000D52FE">
        <w:rPr>
          <w:rFonts w:cs="Arial"/>
          <w:szCs w:val="20"/>
          <w:lang w:eastAsia="sl-SI"/>
        </w:rPr>
        <w:t xml:space="preserve">: </w:t>
      </w:r>
    </w:p>
    <w:p w:rsidR="00723C60" w:rsidRDefault="00723C60" w:rsidP="00723C60">
      <w:pPr>
        <w:jc w:val="both"/>
        <w:rPr>
          <w:rFonts w:cs="Arial"/>
          <w:szCs w:val="20"/>
          <w:lang w:eastAsia="sl-SI"/>
        </w:rPr>
      </w:pPr>
      <w:r w:rsidRPr="000D52FE">
        <w:rPr>
          <w:rFonts w:cs="Arial"/>
          <w:szCs w:val="20"/>
          <w:lang w:eastAsia="sl-SI"/>
        </w:rPr>
        <w:t>»</w:t>
      </w:r>
      <w:r w:rsidRPr="000A4E31">
        <w:rPr>
          <w:rFonts w:cs="Arial"/>
          <w:szCs w:val="20"/>
          <w:lang w:eastAsia="sl-SI"/>
        </w:rPr>
        <w:t>Resolucija o nacionalnem programu varstva okolja za obdobje 2020–2030</w:t>
      </w:r>
      <w:r>
        <w:rPr>
          <w:rFonts w:cs="Arial"/>
          <w:szCs w:val="20"/>
          <w:lang w:eastAsia="sl-SI"/>
        </w:rPr>
        <w:t xml:space="preserve"> (</w:t>
      </w:r>
      <w:r w:rsidRPr="000D52FE">
        <w:rPr>
          <w:rFonts w:cs="Arial"/>
          <w:szCs w:val="20"/>
          <w:lang w:eastAsia="sl-SI"/>
        </w:rPr>
        <w:t>Uradni list RS, št. </w:t>
      </w:r>
      <w:hyperlink r:id="rId11" w:tgtFrame="_blank" w:tooltip="Resolucija o Nacionalnem programu varstva okolja za obdobje 2020–2030 (ReNPVO20–30)" w:history="1">
        <w:r w:rsidRPr="000D52FE">
          <w:rPr>
            <w:rFonts w:cs="Arial"/>
            <w:szCs w:val="20"/>
            <w:lang w:eastAsia="sl-SI"/>
          </w:rPr>
          <w:t>31/20</w:t>
        </w:r>
      </w:hyperlink>
      <w:r w:rsidRPr="000D52FE">
        <w:rPr>
          <w:rFonts w:cs="Arial"/>
          <w:szCs w:val="20"/>
          <w:lang w:eastAsia="sl-SI"/>
        </w:rPr>
        <w:t> in </w:t>
      </w:r>
      <w:hyperlink r:id="rId12" w:tgtFrame="_blank" w:tooltip="Zakon o varstvu okolja (ZVO-2)" w:history="1">
        <w:r w:rsidRPr="000D52FE">
          <w:rPr>
            <w:rFonts w:cs="Arial"/>
            <w:szCs w:val="20"/>
            <w:lang w:eastAsia="sl-SI"/>
          </w:rPr>
          <w:t>44/22</w:t>
        </w:r>
      </w:hyperlink>
      <w:r w:rsidRPr="000D52FE">
        <w:rPr>
          <w:rFonts w:cs="Arial"/>
          <w:szCs w:val="20"/>
          <w:lang w:eastAsia="sl-SI"/>
        </w:rPr>
        <w:t> – ZVO-2).«.</w:t>
      </w:r>
    </w:p>
    <w:p w:rsidR="00723C60" w:rsidRPr="000D52FE" w:rsidRDefault="00723C60" w:rsidP="00723C60">
      <w:pPr>
        <w:jc w:val="both"/>
        <w:rPr>
          <w:rFonts w:cs="Arial"/>
          <w:szCs w:val="20"/>
          <w:lang w:eastAsia="sl-SI"/>
        </w:rPr>
      </w:pPr>
    </w:p>
    <w:p w:rsidR="00723C60" w:rsidRDefault="00723C60" w:rsidP="00723C60">
      <w:pPr>
        <w:jc w:val="both"/>
        <w:rPr>
          <w:u w:val="single"/>
        </w:rPr>
      </w:pPr>
      <w:r w:rsidRPr="008540AE">
        <w:rPr>
          <w:u w:val="single"/>
        </w:rPr>
        <w:lastRenderedPageBreak/>
        <w:t>Obrazložitev:</w:t>
      </w:r>
    </w:p>
    <w:p w:rsidR="00723C60" w:rsidRDefault="00723C60" w:rsidP="00723C60">
      <w:pPr>
        <w:jc w:val="both"/>
        <w:rPr>
          <w:rFonts w:cs="Arial"/>
          <w:szCs w:val="20"/>
          <w:lang w:eastAsia="sl-SI"/>
        </w:rPr>
      </w:pPr>
      <w:r>
        <w:t xml:space="preserve">S predlaganim amandmajem se za Resolucijo o nacionalnem </w:t>
      </w:r>
      <w:r w:rsidRPr="000A4E31">
        <w:rPr>
          <w:rFonts w:cs="Arial"/>
          <w:szCs w:val="20"/>
          <w:lang w:eastAsia="sl-SI"/>
        </w:rPr>
        <w:t>programu preprečevanja in zatiran</w:t>
      </w:r>
      <w:r>
        <w:rPr>
          <w:rFonts w:cs="Arial"/>
          <w:szCs w:val="20"/>
          <w:lang w:eastAsia="sl-SI"/>
        </w:rPr>
        <w:t>ja kriminalitete za obdobje 2024</w:t>
      </w:r>
      <w:r w:rsidRPr="000A4E31">
        <w:rPr>
          <w:rFonts w:cs="Arial"/>
          <w:szCs w:val="20"/>
          <w:lang w:eastAsia="sl-SI"/>
        </w:rPr>
        <w:t>–</w:t>
      </w:r>
      <w:r>
        <w:rPr>
          <w:rFonts w:cs="Arial"/>
          <w:szCs w:val="20"/>
          <w:lang w:eastAsia="sl-SI"/>
        </w:rPr>
        <w:t>2028 uporabi že uvedeno kratico »</w:t>
      </w:r>
      <w:r w:rsidRPr="000A4E31">
        <w:rPr>
          <w:rFonts w:cs="Arial"/>
          <w:szCs w:val="20"/>
          <w:lang w:eastAsia="sl-SI"/>
        </w:rPr>
        <w:t>ReNPPZK24–28</w:t>
      </w:r>
      <w:r>
        <w:rPr>
          <w:rFonts w:cs="Arial"/>
          <w:szCs w:val="20"/>
          <w:lang w:eastAsia="sl-SI"/>
        </w:rPr>
        <w:t>«</w:t>
      </w:r>
      <w:r w:rsidRPr="00E637C4">
        <w:rPr>
          <w:rFonts w:cs="Arial"/>
          <w:szCs w:val="20"/>
          <w:lang w:eastAsia="sl-SI"/>
        </w:rPr>
        <w:t xml:space="preserve"> </w:t>
      </w:r>
      <w:r>
        <w:rPr>
          <w:rFonts w:cs="Arial"/>
          <w:szCs w:val="20"/>
          <w:lang w:eastAsia="sl-SI"/>
        </w:rPr>
        <w:t xml:space="preserve">ter za </w:t>
      </w:r>
      <w:r>
        <w:t xml:space="preserve">Resolucijo o nacionalnem </w:t>
      </w:r>
      <w:r w:rsidRPr="000A4E31">
        <w:rPr>
          <w:rFonts w:cs="Arial"/>
          <w:szCs w:val="20"/>
          <w:lang w:eastAsia="sl-SI"/>
        </w:rPr>
        <w:t>programu preprečevanja in zatiranja kriminalitete za obdobje 2019–</w:t>
      </w:r>
      <w:r>
        <w:rPr>
          <w:rFonts w:cs="Arial"/>
          <w:szCs w:val="20"/>
          <w:lang w:eastAsia="sl-SI"/>
        </w:rPr>
        <w:t>2023 kratico »ReNPPZK19–23«. Dodani</w:t>
      </w:r>
      <w:r w:rsidRPr="00752695">
        <w:rPr>
          <w:rFonts w:cs="Arial"/>
          <w:szCs w:val="20"/>
          <w:lang w:eastAsia="sl-SI"/>
        </w:rPr>
        <w:t xml:space="preserve"> </w:t>
      </w:r>
      <w:r>
        <w:rPr>
          <w:rFonts w:cs="Arial"/>
          <w:szCs w:val="20"/>
          <w:lang w:eastAsia="sl-SI"/>
        </w:rPr>
        <w:t>so podatki o objavi predpisov, na katere se sklicuje resolucija</w:t>
      </w:r>
      <w:r w:rsidRPr="00752695">
        <w:rPr>
          <w:rFonts w:cs="Arial"/>
          <w:szCs w:val="20"/>
          <w:lang w:eastAsia="sl-SI"/>
        </w:rPr>
        <w:t>.</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Default="00723C60" w:rsidP="00723C60">
      <w:pPr>
        <w:jc w:val="both"/>
        <w:rPr>
          <w:rFonts w:cs="Arial"/>
          <w:b/>
          <w:szCs w:val="20"/>
          <w:lang w:eastAsia="sl-SI"/>
        </w:rPr>
      </w:pPr>
      <w:r w:rsidRPr="00901B75">
        <w:rPr>
          <w:rFonts w:cs="Arial"/>
          <w:b/>
          <w:szCs w:val="20"/>
          <w:lang w:eastAsia="sl-SI"/>
        </w:rPr>
        <w:t>K</w:t>
      </w:r>
      <w:r>
        <w:rPr>
          <w:rFonts w:cs="Arial"/>
          <w:b/>
          <w:szCs w:val="20"/>
          <w:lang w:eastAsia="sl-SI"/>
        </w:rPr>
        <w:t xml:space="preserve"> </w:t>
      </w:r>
      <w:proofErr w:type="spellStart"/>
      <w:r>
        <w:rPr>
          <w:rFonts w:cs="Arial"/>
          <w:b/>
          <w:szCs w:val="20"/>
          <w:lang w:eastAsia="sl-SI"/>
        </w:rPr>
        <w:t>podpod</w:t>
      </w:r>
      <w:r w:rsidRPr="00901B75">
        <w:rPr>
          <w:rFonts w:cs="Arial"/>
          <w:b/>
          <w:szCs w:val="20"/>
          <w:lang w:eastAsia="sl-SI"/>
        </w:rPr>
        <w:t>poglavju</w:t>
      </w:r>
      <w:proofErr w:type="spellEnd"/>
      <w:r w:rsidRPr="00901B75">
        <w:rPr>
          <w:rFonts w:cs="Arial"/>
          <w:b/>
          <w:szCs w:val="20"/>
          <w:lang w:eastAsia="sl-SI"/>
        </w:rPr>
        <w:t xml:space="preserve"> </w:t>
      </w:r>
      <w:r>
        <w:rPr>
          <w:rFonts w:cs="Arial"/>
          <w:b/>
          <w:szCs w:val="20"/>
          <w:lang w:eastAsia="sl-SI"/>
        </w:rPr>
        <w:t>»5.1.1 Lizbonska pogodba«</w:t>
      </w:r>
    </w:p>
    <w:p w:rsidR="00723C60" w:rsidRDefault="00723C60" w:rsidP="00723C60">
      <w:pPr>
        <w:jc w:val="both"/>
        <w:rPr>
          <w:rFonts w:cs="Arial"/>
          <w:b/>
          <w:szCs w:val="20"/>
          <w:lang w:eastAsia="sl-SI"/>
        </w:rPr>
      </w:pPr>
    </w:p>
    <w:p w:rsidR="00723C60" w:rsidRDefault="00723C60" w:rsidP="00723C60">
      <w:pPr>
        <w:jc w:val="both"/>
        <w:rPr>
          <w:rFonts w:cs="Arial"/>
          <w:szCs w:val="20"/>
          <w:lang w:eastAsia="sl-SI"/>
        </w:rPr>
      </w:pPr>
      <w:r>
        <w:rPr>
          <w:rFonts w:cs="Arial"/>
          <w:szCs w:val="20"/>
          <w:lang w:eastAsia="sl-SI"/>
        </w:rPr>
        <w:t>Prvi odstavek se spremeni tako, da se glasi:</w:t>
      </w:r>
    </w:p>
    <w:p w:rsidR="00723C60" w:rsidRPr="000A4E31" w:rsidRDefault="00723C60" w:rsidP="00723C60">
      <w:pPr>
        <w:jc w:val="both"/>
        <w:rPr>
          <w:rFonts w:cs="Arial"/>
          <w:szCs w:val="20"/>
          <w:lang w:eastAsia="sl-SI"/>
        </w:rPr>
      </w:pPr>
      <w:r w:rsidRPr="009B4E6E">
        <w:rPr>
          <w:rFonts w:cs="Arial"/>
          <w:szCs w:val="20"/>
          <w:lang w:eastAsia="sl-SI"/>
        </w:rPr>
        <w:t>»Pogodba o Evropski uniji in Pogodba o delovanju Evropske unije</w:t>
      </w:r>
      <w:r>
        <w:rPr>
          <w:rFonts w:cs="Arial"/>
          <w:szCs w:val="20"/>
          <w:lang w:eastAsia="sl-SI"/>
        </w:rPr>
        <w:t xml:space="preserve"> (v nadaljnjem besedilu: Lizbonska pogodba)</w:t>
      </w:r>
      <w:r w:rsidRPr="009B4E6E">
        <w:rPr>
          <w:rFonts w:cs="Arial"/>
          <w:szCs w:val="20"/>
          <w:lang w:eastAsia="sl-SI"/>
        </w:rPr>
        <w:t>[</w:t>
      </w:r>
      <w:r>
        <w:rPr>
          <w:rFonts w:cs="Arial"/>
          <w:szCs w:val="20"/>
          <w:lang w:eastAsia="sl-SI"/>
        </w:rPr>
        <w:t xml:space="preserve">10] </w:t>
      </w:r>
      <w:r w:rsidRPr="000A4E31">
        <w:rPr>
          <w:rFonts w:cs="Arial"/>
          <w:szCs w:val="20"/>
          <w:lang w:eastAsia="sl-SI"/>
        </w:rPr>
        <w:t>sta v letu 2009 postavili pomemben primarni pravni okvir sodelovanja držav članic pri preprečevanju in zatiranju kriminalitete.</w:t>
      </w:r>
      <w:r>
        <w:rPr>
          <w:rFonts w:cs="Arial"/>
          <w:szCs w:val="20"/>
          <w:lang w:eastAsia="sl-SI"/>
        </w:rPr>
        <w:t>«.</w:t>
      </w:r>
    </w:p>
    <w:p w:rsidR="00723C60" w:rsidRDefault="00723C60" w:rsidP="00723C60">
      <w:pPr>
        <w:jc w:val="both"/>
        <w:rPr>
          <w:rFonts w:cs="Arial"/>
          <w:szCs w:val="20"/>
          <w:lang w:eastAsia="sl-SI"/>
        </w:rPr>
      </w:pPr>
    </w:p>
    <w:p w:rsidR="00723C60" w:rsidRDefault="00723C60" w:rsidP="00723C60">
      <w:pPr>
        <w:jc w:val="both"/>
      </w:pPr>
      <w:r>
        <w:t>Pod sprotno opombo [10]</w:t>
      </w:r>
      <w:r w:rsidRPr="00901B75">
        <w:t xml:space="preserve"> </w:t>
      </w:r>
      <w:r>
        <w:t>se</w:t>
      </w:r>
      <w:r w:rsidRPr="00901B75">
        <w:t xml:space="preserve"> doda besedilo: </w:t>
      </w:r>
    </w:p>
    <w:p w:rsidR="00723C60" w:rsidRDefault="00723C60" w:rsidP="00723C60">
      <w:pPr>
        <w:jc w:val="both"/>
        <w:rPr>
          <w:rFonts w:cs="Arial"/>
          <w:szCs w:val="20"/>
          <w:lang w:eastAsia="sl-SI"/>
        </w:rPr>
      </w:pPr>
      <w:r>
        <w:rPr>
          <w:rFonts w:cs="Arial"/>
          <w:szCs w:val="20"/>
          <w:lang w:eastAsia="sl-SI"/>
        </w:rPr>
        <w:t>»</w:t>
      </w:r>
      <w:r w:rsidRPr="009B4E6E">
        <w:rPr>
          <w:rFonts w:cs="Arial"/>
          <w:szCs w:val="20"/>
          <w:lang w:eastAsia="sl-SI"/>
        </w:rPr>
        <w:t>Prečiščeni različici Pogodbe o Evropski uniji in pogodbe o delovanju Evropske unije (UL C 202/1, 7. junij 2016, str. 13–46).«</w:t>
      </w:r>
      <w:r>
        <w:rPr>
          <w:rFonts w:cs="Arial"/>
          <w:szCs w:val="20"/>
          <w:lang w:eastAsia="sl-SI"/>
        </w:rPr>
        <w:t xml:space="preserve"> </w:t>
      </w:r>
    </w:p>
    <w:p w:rsidR="00723C60" w:rsidRDefault="00723C60" w:rsidP="00723C60">
      <w:pPr>
        <w:jc w:val="both"/>
        <w:rPr>
          <w:rFonts w:cs="Arial"/>
          <w:szCs w:val="20"/>
          <w:lang w:eastAsia="sl-SI"/>
        </w:rPr>
      </w:pPr>
    </w:p>
    <w:p w:rsidR="00723C60" w:rsidRPr="00AB5048" w:rsidRDefault="00723C60" w:rsidP="00723C60">
      <w:pPr>
        <w:jc w:val="both"/>
        <w:rPr>
          <w:rFonts w:cs="Arial"/>
          <w:szCs w:val="20"/>
          <w:u w:val="single"/>
          <w:lang w:eastAsia="sl-SI"/>
        </w:rPr>
      </w:pPr>
      <w:r w:rsidRPr="00AB5048">
        <w:rPr>
          <w:rFonts w:cs="Arial"/>
          <w:szCs w:val="20"/>
          <w:u w:val="single"/>
          <w:lang w:eastAsia="sl-SI"/>
        </w:rPr>
        <w:t>Obrazložitev:</w:t>
      </w:r>
    </w:p>
    <w:p w:rsidR="00723C60" w:rsidRDefault="00723C60" w:rsidP="00723C60">
      <w:pPr>
        <w:jc w:val="both"/>
        <w:rPr>
          <w:rFonts w:cs="Arial"/>
          <w:szCs w:val="20"/>
          <w:lang w:eastAsia="sl-SI"/>
        </w:rPr>
      </w:pPr>
      <w:r>
        <w:t xml:space="preserve">S predlaganim amandmajem je dodan sklic na objavo </w:t>
      </w:r>
      <w:r>
        <w:rPr>
          <w:rFonts w:cs="Arial"/>
          <w:szCs w:val="20"/>
          <w:lang w:eastAsia="sl-SI"/>
        </w:rPr>
        <w:t>Pogodbe o Evropski uniji in Pogodbe</w:t>
      </w:r>
      <w:r w:rsidRPr="009B4E6E">
        <w:rPr>
          <w:rFonts w:cs="Arial"/>
          <w:szCs w:val="20"/>
          <w:lang w:eastAsia="sl-SI"/>
        </w:rPr>
        <w:t xml:space="preserve"> o delovanju Evropske unije</w:t>
      </w:r>
      <w:r>
        <w:rPr>
          <w:rFonts w:cs="Arial"/>
          <w:szCs w:val="20"/>
          <w:lang w:eastAsia="sl-SI"/>
        </w:rPr>
        <w:t>.</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Default="00723C60" w:rsidP="00723C60">
      <w:pPr>
        <w:jc w:val="both"/>
        <w:rPr>
          <w:rFonts w:cs="Arial"/>
          <w:b/>
          <w:szCs w:val="20"/>
          <w:lang w:eastAsia="sl-SI"/>
        </w:rPr>
      </w:pPr>
      <w:r w:rsidRPr="00901B75">
        <w:rPr>
          <w:rFonts w:cs="Arial"/>
          <w:b/>
          <w:szCs w:val="20"/>
          <w:lang w:eastAsia="sl-SI"/>
        </w:rPr>
        <w:t>K</w:t>
      </w:r>
      <w:r>
        <w:rPr>
          <w:rFonts w:cs="Arial"/>
          <w:b/>
          <w:szCs w:val="20"/>
          <w:lang w:eastAsia="sl-SI"/>
        </w:rPr>
        <w:t xml:space="preserve"> </w:t>
      </w:r>
      <w:proofErr w:type="spellStart"/>
      <w:r>
        <w:rPr>
          <w:rFonts w:cs="Arial"/>
          <w:b/>
          <w:szCs w:val="20"/>
          <w:lang w:eastAsia="sl-SI"/>
        </w:rPr>
        <w:t>podpod</w:t>
      </w:r>
      <w:r w:rsidRPr="00901B75">
        <w:rPr>
          <w:rFonts w:cs="Arial"/>
          <w:b/>
          <w:szCs w:val="20"/>
          <w:lang w:eastAsia="sl-SI"/>
        </w:rPr>
        <w:t>poglavju</w:t>
      </w:r>
      <w:proofErr w:type="spellEnd"/>
      <w:r w:rsidRPr="00901B75">
        <w:rPr>
          <w:rFonts w:cs="Arial"/>
          <w:b/>
          <w:szCs w:val="20"/>
          <w:lang w:eastAsia="sl-SI"/>
        </w:rPr>
        <w:t xml:space="preserve"> </w:t>
      </w:r>
      <w:r>
        <w:rPr>
          <w:rFonts w:cs="Arial"/>
          <w:b/>
          <w:szCs w:val="20"/>
          <w:lang w:eastAsia="sl-SI"/>
        </w:rPr>
        <w:t xml:space="preserve">»5.1.2 </w:t>
      </w:r>
      <w:bookmarkStart w:id="4" w:name="_Toc499277904"/>
      <w:bookmarkStart w:id="5" w:name="_Toc158621138"/>
      <w:bookmarkStart w:id="6" w:name="_Toc159399990"/>
      <w:r w:rsidRPr="00A33468">
        <w:rPr>
          <w:rFonts w:cs="Arial"/>
          <w:b/>
          <w:szCs w:val="20"/>
          <w:lang w:eastAsia="sl-SI"/>
        </w:rPr>
        <w:t xml:space="preserve">Ocena ogroženosti glede organizirane kriminalitete </w:t>
      </w:r>
      <w:bookmarkEnd w:id="4"/>
      <w:r w:rsidRPr="00A33468">
        <w:rPr>
          <w:rFonts w:cs="Arial"/>
          <w:b/>
          <w:szCs w:val="20"/>
          <w:lang w:eastAsia="sl-SI"/>
        </w:rPr>
        <w:t>v Evropski uniji</w:t>
      </w:r>
      <w:bookmarkEnd w:id="5"/>
      <w:bookmarkEnd w:id="6"/>
      <w:r>
        <w:rPr>
          <w:rFonts w:cs="Arial"/>
          <w:b/>
          <w:szCs w:val="20"/>
          <w:lang w:eastAsia="sl-SI"/>
        </w:rPr>
        <w:t>«</w:t>
      </w:r>
    </w:p>
    <w:p w:rsidR="00723C60" w:rsidRDefault="00723C60" w:rsidP="00723C60">
      <w:pPr>
        <w:jc w:val="both"/>
        <w:rPr>
          <w:rFonts w:cs="Arial"/>
          <w:b/>
          <w:szCs w:val="20"/>
          <w:lang w:eastAsia="sl-SI"/>
        </w:rPr>
      </w:pPr>
    </w:p>
    <w:p w:rsidR="00723C60" w:rsidRPr="00A33468" w:rsidRDefault="00723C60" w:rsidP="00723C60">
      <w:pPr>
        <w:jc w:val="both"/>
        <w:rPr>
          <w:rFonts w:cs="Arial"/>
          <w:szCs w:val="20"/>
          <w:lang w:eastAsia="sl-SI"/>
        </w:rPr>
      </w:pPr>
      <w:r w:rsidRPr="00A33468">
        <w:rPr>
          <w:rFonts w:cs="Arial"/>
          <w:szCs w:val="20"/>
          <w:lang w:eastAsia="sl-SI"/>
        </w:rPr>
        <w:t>Prvi odstavek se spremeni tako, da se glasi:</w:t>
      </w:r>
    </w:p>
    <w:p w:rsidR="00723C60" w:rsidRPr="00A33468" w:rsidRDefault="00723C60" w:rsidP="00723C60">
      <w:pPr>
        <w:jc w:val="both"/>
        <w:rPr>
          <w:rFonts w:cs="Arial"/>
          <w:szCs w:val="20"/>
          <w:lang w:eastAsia="sl-SI"/>
        </w:rPr>
      </w:pPr>
      <w:r w:rsidRPr="00A33468">
        <w:rPr>
          <w:rFonts w:cs="Arial"/>
          <w:szCs w:val="20"/>
          <w:lang w:eastAsia="sl-SI"/>
        </w:rPr>
        <w:t>»Države članice so sprejele sklepe Sveta o oblikovanju in izvajanju političnega cikla Evropske unije za organizirani kriminal in hude oblike mednarodnega kriminala (dokument Sveta 15358/10), na podlagi katerega se določajo prednostne dejavnosti.</w:t>
      </w:r>
      <w:r>
        <w:rPr>
          <w:rFonts w:cs="Arial"/>
          <w:szCs w:val="20"/>
          <w:lang w:eastAsia="sl-SI"/>
        </w:rPr>
        <w:t>«.</w:t>
      </w:r>
    </w:p>
    <w:p w:rsidR="00723C60" w:rsidRPr="00A33468" w:rsidRDefault="00723C60" w:rsidP="00723C60">
      <w:pPr>
        <w:jc w:val="both"/>
        <w:rPr>
          <w:rFonts w:cs="Arial"/>
          <w:szCs w:val="20"/>
          <w:lang w:val="x-none" w:eastAsia="sl-SI"/>
        </w:rPr>
      </w:pPr>
    </w:p>
    <w:p w:rsidR="00723C60" w:rsidRDefault="00723C60" w:rsidP="00723C60">
      <w:pPr>
        <w:jc w:val="both"/>
        <w:rPr>
          <w:rFonts w:cs="Arial"/>
          <w:szCs w:val="20"/>
          <w:lang w:eastAsia="sl-SI"/>
        </w:rPr>
      </w:pPr>
      <w:r>
        <w:rPr>
          <w:rFonts w:cs="Arial"/>
          <w:szCs w:val="20"/>
          <w:lang w:eastAsia="sl-SI"/>
        </w:rPr>
        <w:t>V drugem odstavku se tretji stavek spremeni tako, da se glasi:</w:t>
      </w:r>
    </w:p>
    <w:p w:rsidR="00723C60" w:rsidRDefault="00723C60" w:rsidP="00723C60">
      <w:pPr>
        <w:jc w:val="both"/>
        <w:rPr>
          <w:rFonts w:cs="Arial"/>
          <w:szCs w:val="20"/>
          <w:lang w:eastAsia="sl-SI"/>
        </w:rPr>
      </w:pPr>
      <w:r>
        <w:rPr>
          <w:rFonts w:cs="Arial"/>
          <w:szCs w:val="20"/>
          <w:lang w:eastAsia="sl-SI"/>
        </w:rPr>
        <w:t>»</w:t>
      </w:r>
      <w:r w:rsidRPr="000A4E31">
        <w:rPr>
          <w:rFonts w:cs="Arial"/>
          <w:szCs w:val="20"/>
          <w:lang w:eastAsia="sl-SI"/>
        </w:rPr>
        <w:t>S kriminal</w:t>
      </w:r>
      <w:r>
        <w:rPr>
          <w:rFonts w:cs="Arial"/>
          <w:szCs w:val="20"/>
          <w:lang w:eastAsia="sl-SI"/>
        </w:rPr>
        <w:t>itet</w:t>
      </w:r>
      <w:r w:rsidRPr="000A4E31">
        <w:rPr>
          <w:rFonts w:cs="Arial"/>
          <w:szCs w:val="20"/>
          <w:lang w:eastAsia="sl-SI"/>
        </w:rPr>
        <w:t xml:space="preserve">o povezane grožnje se ugotavljajo na podlagi </w:t>
      </w:r>
      <w:proofErr w:type="spellStart"/>
      <w:r w:rsidRPr="000A4E31">
        <w:rPr>
          <w:rFonts w:cs="Arial"/>
          <w:szCs w:val="20"/>
          <w:lang w:eastAsia="sl-SI"/>
        </w:rPr>
        <w:t>kriminalističnoobveščevalnih</w:t>
      </w:r>
      <w:proofErr w:type="spellEnd"/>
      <w:r w:rsidRPr="000A4E31">
        <w:rPr>
          <w:rFonts w:cs="Arial"/>
          <w:szCs w:val="20"/>
          <w:lang w:eastAsia="sl-SI"/>
        </w:rPr>
        <w:t xml:space="preserve"> informacij (Europolova ocena ogroženosti zaradi hudih oblik organiziranega kriminala – SOCTA 2021), nato pa se opredelijo na politični ravni kot </w:t>
      </w:r>
      <w:r>
        <w:rPr>
          <w:rFonts w:cs="Arial"/>
          <w:szCs w:val="20"/>
          <w:lang w:eastAsia="sl-SI"/>
        </w:rPr>
        <w:t>s</w:t>
      </w:r>
      <w:r w:rsidRPr="000A4E31">
        <w:rPr>
          <w:rFonts w:cs="Arial"/>
          <w:szCs w:val="20"/>
          <w:lang w:eastAsia="sl-SI"/>
        </w:rPr>
        <w:t>klepi Sveta o določitvi prednostnih nalog Evropske unije v boju proti hudim kaznivim dejanjem in organiziranemu kriminalu za politični cikel 2022–2025</w:t>
      </w:r>
      <w:r>
        <w:rPr>
          <w:rFonts w:cs="Arial"/>
          <w:szCs w:val="20"/>
          <w:lang w:eastAsia="sl-SI"/>
        </w:rPr>
        <w:t xml:space="preserve"> (dokument Sveta 8665/21).«.</w:t>
      </w:r>
    </w:p>
    <w:p w:rsidR="00723C60" w:rsidRDefault="00723C60" w:rsidP="00723C60">
      <w:pPr>
        <w:jc w:val="both"/>
        <w:rPr>
          <w:rFonts w:cs="Arial"/>
          <w:szCs w:val="20"/>
          <w:lang w:eastAsia="sl-SI"/>
        </w:rPr>
      </w:pPr>
    </w:p>
    <w:p w:rsidR="00723C60" w:rsidRPr="00AB5048" w:rsidRDefault="00723C60" w:rsidP="00723C60">
      <w:pPr>
        <w:jc w:val="both"/>
        <w:rPr>
          <w:rFonts w:cs="Arial"/>
          <w:szCs w:val="20"/>
          <w:u w:val="single"/>
          <w:lang w:eastAsia="sl-SI"/>
        </w:rPr>
      </w:pPr>
      <w:r w:rsidRPr="00AB5048">
        <w:rPr>
          <w:rFonts w:cs="Arial"/>
          <w:szCs w:val="20"/>
          <w:u w:val="single"/>
          <w:lang w:eastAsia="sl-SI"/>
        </w:rPr>
        <w:t>Obrazložitev:</w:t>
      </w:r>
    </w:p>
    <w:p w:rsidR="00723C60" w:rsidRPr="00A33468" w:rsidRDefault="00723C60" w:rsidP="00723C60">
      <w:pPr>
        <w:jc w:val="both"/>
        <w:rPr>
          <w:rFonts w:cs="Arial"/>
          <w:szCs w:val="20"/>
          <w:lang w:eastAsia="sl-SI"/>
        </w:rPr>
      </w:pPr>
      <w:r w:rsidRPr="00A33468">
        <w:t>S predlaganim amandmajem se dokumente, na katere se resolucija sklicuje, opremi z navedbo njihove objave.</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Pr="00EF3766" w:rsidRDefault="00723C60" w:rsidP="00723C60">
      <w:pPr>
        <w:jc w:val="both"/>
        <w:rPr>
          <w:rFonts w:cs="Arial"/>
          <w:b/>
          <w:szCs w:val="20"/>
          <w:lang w:eastAsia="sl-SI"/>
        </w:rPr>
      </w:pPr>
      <w:r w:rsidRPr="00901B75">
        <w:rPr>
          <w:rFonts w:cs="Arial"/>
          <w:b/>
          <w:szCs w:val="20"/>
          <w:lang w:eastAsia="sl-SI"/>
        </w:rPr>
        <w:t>K</w:t>
      </w:r>
      <w:r>
        <w:rPr>
          <w:rFonts w:cs="Arial"/>
          <w:b/>
          <w:szCs w:val="20"/>
          <w:lang w:eastAsia="sl-SI"/>
        </w:rPr>
        <w:t xml:space="preserve"> </w:t>
      </w:r>
      <w:proofErr w:type="spellStart"/>
      <w:r>
        <w:rPr>
          <w:rFonts w:cs="Arial"/>
          <w:b/>
          <w:szCs w:val="20"/>
          <w:lang w:eastAsia="sl-SI"/>
        </w:rPr>
        <w:t>podpod</w:t>
      </w:r>
      <w:r w:rsidRPr="00901B75">
        <w:rPr>
          <w:rFonts w:cs="Arial"/>
          <w:b/>
          <w:szCs w:val="20"/>
          <w:lang w:eastAsia="sl-SI"/>
        </w:rPr>
        <w:t>poglavju</w:t>
      </w:r>
      <w:proofErr w:type="spellEnd"/>
      <w:r w:rsidRPr="00901B75">
        <w:rPr>
          <w:rFonts w:cs="Arial"/>
          <w:b/>
          <w:szCs w:val="20"/>
          <w:lang w:eastAsia="sl-SI"/>
        </w:rPr>
        <w:t xml:space="preserve"> </w:t>
      </w:r>
      <w:r>
        <w:rPr>
          <w:rFonts w:cs="Arial"/>
          <w:b/>
          <w:szCs w:val="20"/>
          <w:lang w:eastAsia="sl-SI"/>
        </w:rPr>
        <w:t xml:space="preserve">»5.1.3 </w:t>
      </w:r>
      <w:bookmarkStart w:id="7" w:name="_Toc499277905"/>
      <w:bookmarkStart w:id="8" w:name="_Toc158621139"/>
      <w:bookmarkStart w:id="9" w:name="_Toc159399991"/>
      <w:r w:rsidRPr="00EF3766">
        <w:rPr>
          <w:rFonts w:cs="Arial"/>
          <w:b/>
          <w:szCs w:val="20"/>
          <w:lang w:eastAsia="sl-SI"/>
        </w:rPr>
        <w:t>Strateški ukrepi Evropske unije kot odziv na posamezne vrste kriminalitete</w:t>
      </w:r>
      <w:bookmarkEnd w:id="7"/>
      <w:bookmarkEnd w:id="8"/>
      <w:bookmarkEnd w:id="9"/>
      <w:r>
        <w:rPr>
          <w:rFonts w:cs="Arial"/>
          <w:b/>
          <w:szCs w:val="20"/>
          <w:lang w:eastAsia="sl-SI"/>
        </w:rPr>
        <w:t>«</w:t>
      </w:r>
    </w:p>
    <w:p w:rsidR="00723C60" w:rsidRPr="00EF3766" w:rsidRDefault="00723C60" w:rsidP="00723C60">
      <w:pPr>
        <w:jc w:val="both"/>
        <w:rPr>
          <w:rFonts w:cs="Arial"/>
          <w:b/>
          <w:szCs w:val="20"/>
          <w:lang w:val="x-none" w:eastAsia="sl-SI"/>
        </w:rPr>
      </w:pPr>
    </w:p>
    <w:p w:rsidR="00723C60" w:rsidRDefault="00723C60" w:rsidP="00723C60">
      <w:pPr>
        <w:jc w:val="both"/>
        <w:rPr>
          <w:rFonts w:cs="Arial"/>
          <w:szCs w:val="20"/>
          <w:lang w:eastAsia="sl-SI"/>
        </w:rPr>
      </w:pPr>
      <w:r>
        <w:rPr>
          <w:rFonts w:cs="Arial"/>
          <w:szCs w:val="20"/>
          <w:lang w:eastAsia="sl-SI"/>
        </w:rPr>
        <w:t xml:space="preserve">V prvem odstavku se peta alineja črta. </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r>
        <w:rPr>
          <w:rFonts w:cs="Arial"/>
          <w:szCs w:val="20"/>
          <w:lang w:eastAsia="sl-SI"/>
        </w:rPr>
        <w:t xml:space="preserve">Trinajsta alineja, ki postane dvanajsta, se spremeni tako, da se glasi: </w:t>
      </w:r>
    </w:p>
    <w:p w:rsidR="00723C60" w:rsidRDefault="00723C60" w:rsidP="00723C60">
      <w:pPr>
        <w:jc w:val="both"/>
        <w:rPr>
          <w:rFonts w:cs="Arial"/>
          <w:szCs w:val="20"/>
        </w:rPr>
      </w:pPr>
      <w:r>
        <w:rPr>
          <w:rFonts w:cs="Arial"/>
          <w:szCs w:val="20"/>
          <w:lang w:eastAsia="sl-SI"/>
        </w:rPr>
        <w:t>»</w:t>
      </w:r>
      <w:r w:rsidRPr="00901B75">
        <w:t>–</w:t>
      </w:r>
      <w:r>
        <w:t xml:space="preserve"> </w:t>
      </w:r>
      <w:r w:rsidRPr="000A4E31">
        <w:rPr>
          <w:rFonts w:cs="Arial"/>
          <w:szCs w:val="20"/>
        </w:rPr>
        <w:t>Unija enakosti: strategija za enakost spolov za obdobje 2020–2025</w:t>
      </w:r>
      <w:r>
        <w:rPr>
          <w:rFonts w:cs="Arial"/>
          <w:szCs w:val="20"/>
        </w:rPr>
        <w:t>, št. COM(2020)152</w:t>
      </w:r>
      <w:r w:rsidRPr="000A4E31">
        <w:rPr>
          <w:rFonts w:cs="Arial"/>
          <w:szCs w:val="20"/>
        </w:rPr>
        <w:t xml:space="preserve"> </w:t>
      </w:r>
      <w:proofErr w:type="spellStart"/>
      <w:r w:rsidRPr="000A4E31">
        <w:rPr>
          <w:rFonts w:cs="Arial"/>
          <w:szCs w:val="20"/>
        </w:rPr>
        <w:t>final</w:t>
      </w:r>
      <w:proofErr w:type="spellEnd"/>
      <w:r w:rsidRPr="000A4E31">
        <w:rPr>
          <w:rFonts w:cs="Arial"/>
          <w:szCs w:val="20"/>
        </w:rPr>
        <w:t xml:space="preserve"> z dne </w:t>
      </w:r>
      <w:r>
        <w:rPr>
          <w:rFonts w:cs="Arial"/>
          <w:szCs w:val="20"/>
        </w:rPr>
        <w:t>5</w:t>
      </w:r>
      <w:r w:rsidRPr="000A4E31">
        <w:rPr>
          <w:rFonts w:cs="Arial"/>
          <w:szCs w:val="20"/>
        </w:rPr>
        <w:t xml:space="preserve">. </w:t>
      </w:r>
      <w:r>
        <w:rPr>
          <w:rFonts w:cs="Arial"/>
          <w:szCs w:val="20"/>
        </w:rPr>
        <w:t>marca</w:t>
      </w:r>
      <w:r w:rsidRPr="000A4E31">
        <w:rPr>
          <w:rFonts w:cs="Arial"/>
          <w:szCs w:val="20"/>
        </w:rPr>
        <w:t xml:space="preserve"> 2020</w:t>
      </w:r>
      <w:r>
        <w:rPr>
          <w:rFonts w:cs="Arial"/>
          <w:szCs w:val="20"/>
        </w:rPr>
        <w:t>,«.</w:t>
      </w:r>
    </w:p>
    <w:p w:rsidR="00723C60" w:rsidRDefault="00723C60" w:rsidP="00723C60">
      <w:pPr>
        <w:jc w:val="both"/>
        <w:rPr>
          <w:rFonts w:cs="Arial"/>
          <w:szCs w:val="20"/>
        </w:rPr>
      </w:pPr>
    </w:p>
    <w:p w:rsidR="00723C60" w:rsidRDefault="00723C60" w:rsidP="00723C60">
      <w:pPr>
        <w:jc w:val="both"/>
        <w:rPr>
          <w:rFonts w:cs="Arial"/>
          <w:szCs w:val="20"/>
          <w:lang w:eastAsia="sl-SI"/>
        </w:rPr>
      </w:pPr>
      <w:r>
        <w:rPr>
          <w:rFonts w:cs="Arial"/>
          <w:szCs w:val="20"/>
          <w:lang w:eastAsia="sl-SI"/>
        </w:rPr>
        <w:lastRenderedPageBreak/>
        <w:t xml:space="preserve">Štirinajsta alineja, ki postane trinajsta, se spremeni tako, da se glasi: </w:t>
      </w:r>
    </w:p>
    <w:p w:rsidR="00723C60" w:rsidRDefault="00723C60" w:rsidP="00723C60">
      <w:pPr>
        <w:jc w:val="both"/>
        <w:rPr>
          <w:rFonts w:cs="Arial"/>
          <w:szCs w:val="20"/>
        </w:rPr>
      </w:pPr>
      <w:r>
        <w:rPr>
          <w:rFonts w:cs="Arial"/>
          <w:szCs w:val="20"/>
          <w:lang w:eastAsia="sl-SI"/>
        </w:rPr>
        <w:t>»</w:t>
      </w:r>
      <w:r w:rsidRPr="00901B75">
        <w:t>–</w:t>
      </w:r>
      <w:r>
        <w:t xml:space="preserve"> </w:t>
      </w:r>
      <w:r w:rsidRPr="000A4E31">
        <w:rPr>
          <w:rFonts w:cs="Arial"/>
          <w:szCs w:val="20"/>
        </w:rPr>
        <w:t>Predlog direktive Evropskega parlamenta in Sveta o boju proti nasilju nad ženskami in nasilju v družini</w:t>
      </w:r>
      <w:r>
        <w:rPr>
          <w:rFonts w:cs="Arial"/>
          <w:szCs w:val="20"/>
        </w:rPr>
        <w:t xml:space="preserve">, št. COM(2022) 105 </w:t>
      </w:r>
      <w:proofErr w:type="spellStart"/>
      <w:r>
        <w:rPr>
          <w:rFonts w:cs="Arial"/>
          <w:szCs w:val="20"/>
        </w:rPr>
        <w:t>final</w:t>
      </w:r>
      <w:proofErr w:type="spellEnd"/>
      <w:r>
        <w:rPr>
          <w:rFonts w:cs="Arial"/>
          <w:szCs w:val="20"/>
        </w:rPr>
        <w:t xml:space="preserve"> z dne 8. 3. 2022.</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r>
        <w:rPr>
          <w:rFonts w:cs="Arial"/>
          <w:szCs w:val="20"/>
          <w:lang w:eastAsia="sl-SI"/>
        </w:rPr>
        <w:t>V drugem odstavku se prva alineja spremeni tako, da se glasi:</w:t>
      </w:r>
    </w:p>
    <w:p w:rsidR="00723C60" w:rsidRPr="000A4E31" w:rsidRDefault="00723C60" w:rsidP="00723C60">
      <w:pPr>
        <w:autoSpaceDE w:val="0"/>
        <w:autoSpaceDN w:val="0"/>
        <w:adjustRightInd w:val="0"/>
        <w:jc w:val="both"/>
        <w:rPr>
          <w:rFonts w:cs="Arial"/>
          <w:szCs w:val="20"/>
        </w:rPr>
      </w:pPr>
      <w:r>
        <w:rPr>
          <w:rFonts w:cs="Arial"/>
          <w:szCs w:val="20"/>
          <w:lang w:eastAsia="sl-SI"/>
        </w:rPr>
        <w:t>»</w:t>
      </w:r>
      <w:r w:rsidRPr="00901B75">
        <w:t>–</w:t>
      </w:r>
      <w:r>
        <w:rPr>
          <w:rFonts w:cs="Arial"/>
          <w:szCs w:val="20"/>
          <w:lang w:eastAsia="sl-SI"/>
        </w:rPr>
        <w:t xml:space="preserve"> </w:t>
      </w:r>
      <w:r w:rsidRPr="000A4E31">
        <w:rPr>
          <w:rFonts w:cs="Arial"/>
          <w:szCs w:val="20"/>
        </w:rPr>
        <w:t>Direktiva 2011/92/EU Evropskega parlamenta in Sveta z dne 13. decembra 2011 o boju proti spolni zlorabi in spolnemu izkoriščanju otrok ter otroški pornografiji in nadomestitvi Okvirnega sklepa Sveta 2004/68/PNZ</w:t>
      </w:r>
      <w:r>
        <w:rPr>
          <w:rFonts w:cs="Arial"/>
          <w:szCs w:val="20"/>
        </w:rPr>
        <w:t>,</w:t>
      </w:r>
      <w:r w:rsidRPr="00E66B3E">
        <w:rPr>
          <w:rFonts w:cs="Arial"/>
          <w:szCs w:val="20"/>
        </w:rPr>
        <w:t xml:space="preserve"> </w:t>
      </w:r>
      <w:r>
        <w:rPr>
          <w:rFonts w:cs="Arial"/>
          <w:szCs w:val="20"/>
        </w:rPr>
        <w:t>UL L 135/1, 17</w:t>
      </w:r>
      <w:r w:rsidRPr="000A4E31">
        <w:rPr>
          <w:rFonts w:cs="Arial"/>
          <w:szCs w:val="20"/>
        </w:rPr>
        <w:t xml:space="preserve">. </w:t>
      </w:r>
      <w:r>
        <w:rPr>
          <w:rFonts w:cs="Arial"/>
          <w:szCs w:val="20"/>
        </w:rPr>
        <w:t>december 2011,«.</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Pr="00AB5048" w:rsidRDefault="00723C60" w:rsidP="00723C60">
      <w:pPr>
        <w:jc w:val="both"/>
        <w:rPr>
          <w:rFonts w:cs="Arial"/>
          <w:szCs w:val="20"/>
          <w:u w:val="single"/>
          <w:lang w:eastAsia="sl-SI"/>
        </w:rPr>
      </w:pPr>
      <w:r w:rsidRPr="00AB5048">
        <w:rPr>
          <w:rFonts w:cs="Arial"/>
          <w:szCs w:val="20"/>
          <w:u w:val="single"/>
          <w:lang w:eastAsia="sl-SI"/>
        </w:rPr>
        <w:t>Obrazložitev:</w:t>
      </w:r>
    </w:p>
    <w:p w:rsidR="00723C60" w:rsidRDefault="00723C60" w:rsidP="00723C60">
      <w:pPr>
        <w:jc w:val="both"/>
        <w:rPr>
          <w:rFonts w:cs="Arial"/>
          <w:szCs w:val="20"/>
          <w:lang w:eastAsia="sl-SI"/>
        </w:rPr>
      </w:pPr>
      <w:r>
        <w:t xml:space="preserve">S predlaganim amandmajem se črta nepreverljiv dokument, polega tega so dodani sklici na objavo dokumentov, na katere se resolucija sklicuje. </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1</w:t>
      </w:r>
      <w:r w:rsidRPr="00D33005">
        <w:rPr>
          <w:rFonts w:ascii="Arial" w:hAnsi="Arial"/>
          <w:sz w:val="20"/>
        </w:rPr>
        <w:t>.4.</w:t>
      </w:r>
      <w:r>
        <w:rPr>
          <w:rFonts w:ascii="Arial" w:hAnsi="Arial"/>
          <w:sz w:val="20"/>
        </w:rPr>
        <w:t>1</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2E1BF9">
        <w:rPr>
          <w:rFonts w:ascii="Arial" w:hAnsi="Arial"/>
          <w:sz w:val="20"/>
        </w:rPr>
        <w:t>razvoj in nadgradnja strateške kriminalistične analitike na regionalni ravni</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četrtem odstavku se v šesti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F5644F" w:rsidRDefault="00723C60" w:rsidP="00723C60">
      <w:pPr>
        <w:pStyle w:val="Telobesedila2"/>
        <w:spacing w:line="260" w:lineRule="exact"/>
        <w:rPr>
          <w:rFonts w:ascii="Arial" w:hAnsi="Arial"/>
          <w:sz w:val="20"/>
          <w:u w:val="single"/>
        </w:rPr>
      </w:pPr>
      <w:r w:rsidRPr="00F5644F">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Pr>
          <w:rFonts w:ascii="Arial" w:hAnsi="Arial"/>
          <w:sz w:val="20"/>
        </w:rPr>
        <w:t>S predlaganim amandmajem je popravljen zapis gospodarskih združb kot sodelujočih subjektov pri izvajanju strategij oz. programov. Pravilen zapis je gospodarske družbe.</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Pr="00A913BC" w:rsidRDefault="00723C60" w:rsidP="00723C60">
      <w:pPr>
        <w:pStyle w:val="Telobesedila2"/>
        <w:spacing w:line="260" w:lineRule="exact"/>
        <w:rPr>
          <w:rFonts w:ascii="Arial" w:hAnsi="Arial"/>
          <w:b w:val="0"/>
          <w:sz w:val="20"/>
        </w:rPr>
      </w:pPr>
      <w:r w:rsidRPr="00A913BC">
        <w:rPr>
          <w:rFonts w:ascii="Arial" w:hAnsi="Arial" w:cs="Arial"/>
          <w:sz w:val="20"/>
          <w:szCs w:val="20"/>
          <w:lang w:eastAsia="sl-SI"/>
        </w:rPr>
        <w:t>K strukturni enoti »</w:t>
      </w:r>
      <w:r w:rsidRPr="00A913BC">
        <w:rPr>
          <w:rFonts w:ascii="Arial" w:hAnsi="Arial"/>
          <w:sz w:val="20"/>
        </w:rPr>
        <w:t xml:space="preserve">6.1.4.2 </w:t>
      </w:r>
      <w:r w:rsidRPr="00A913BC">
        <w:rPr>
          <w:rFonts w:ascii="Arial" w:hAnsi="Arial" w:cs="Arial"/>
          <w:sz w:val="20"/>
          <w:szCs w:val="20"/>
          <w:lang w:eastAsia="sl-SI"/>
        </w:rPr>
        <w:t xml:space="preserve">Strategija/program </w:t>
      </w:r>
      <w:r w:rsidRPr="00A913BC">
        <w:rPr>
          <w:rFonts w:ascii="Arial" w:hAnsi="Arial"/>
          <w:sz w:val="20"/>
        </w:rPr>
        <w:t>– krepitev subjektov lokalne samouprave pri zagotavljanju varnosti na občinski ravni«</w:t>
      </w:r>
    </w:p>
    <w:p w:rsidR="00723C60" w:rsidRPr="00A913BC" w:rsidRDefault="00723C60" w:rsidP="00723C60">
      <w:pPr>
        <w:pStyle w:val="Telobesedila2"/>
        <w:spacing w:line="260" w:lineRule="exact"/>
        <w:rPr>
          <w:rFonts w:ascii="Arial" w:hAnsi="Arial"/>
          <w:sz w:val="20"/>
        </w:rPr>
      </w:pPr>
    </w:p>
    <w:p w:rsidR="00723C60" w:rsidRPr="00A913BC" w:rsidRDefault="00723C60" w:rsidP="00723C60">
      <w:pPr>
        <w:pStyle w:val="Telobesedila2"/>
        <w:spacing w:line="260" w:lineRule="exact"/>
        <w:rPr>
          <w:rFonts w:ascii="Arial" w:hAnsi="Arial"/>
          <w:sz w:val="20"/>
        </w:rPr>
      </w:pPr>
      <w:r w:rsidRPr="00A913BC">
        <w:rPr>
          <w:rFonts w:ascii="Arial" w:hAnsi="Arial"/>
          <w:sz w:val="20"/>
        </w:rPr>
        <w:t>V četrtem odstavku se v sedmi alineji besedilo »gospodarske združbe« nadomesti z besedilom »gospodarske družbe«.</w:t>
      </w:r>
    </w:p>
    <w:p w:rsidR="00723C60" w:rsidRPr="00A913BC" w:rsidRDefault="00723C60" w:rsidP="00723C60">
      <w:pPr>
        <w:pStyle w:val="Telobesedila2"/>
        <w:spacing w:line="260" w:lineRule="exact"/>
        <w:rPr>
          <w:rFonts w:ascii="Arial" w:hAnsi="Arial"/>
          <w:sz w:val="20"/>
        </w:rPr>
      </w:pPr>
    </w:p>
    <w:p w:rsidR="00723C60" w:rsidRPr="00A913BC" w:rsidRDefault="00723C60" w:rsidP="00723C60">
      <w:pPr>
        <w:pStyle w:val="Telobesedila2"/>
        <w:spacing w:line="260" w:lineRule="exact"/>
        <w:rPr>
          <w:rFonts w:ascii="Arial" w:hAnsi="Arial"/>
          <w:sz w:val="20"/>
          <w:u w:val="single"/>
        </w:rPr>
      </w:pPr>
      <w:r w:rsidRPr="00A913BC">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sidRPr="00A913BC">
        <w:rPr>
          <w:rFonts w:ascii="Arial" w:hAnsi="Arial"/>
          <w:sz w:val="20"/>
        </w:rPr>
        <w:t>S predlaganim amandmajem je popravljen zapis gospodarskih združb kot sodelujočih subjektov pri izvajanju strategij oz. programov. Pravilen zapis je gospodarske družbe.</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1</w:t>
      </w:r>
      <w:r w:rsidRPr="00D33005">
        <w:rPr>
          <w:rFonts w:ascii="Arial" w:hAnsi="Arial"/>
          <w:sz w:val="20"/>
        </w:rPr>
        <w:t>.4.</w:t>
      </w:r>
      <w:r>
        <w:rPr>
          <w:rFonts w:ascii="Arial" w:hAnsi="Arial"/>
          <w:sz w:val="20"/>
        </w:rPr>
        <w:t xml:space="preserve">3 </w:t>
      </w:r>
      <w:r>
        <w:rPr>
          <w:rFonts w:ascii="Arial" w:hAnsi="Arial" w:cs="Arial"/>
          <w:sz w:val="20"/>
          <w:szCs w:val="20"/>
          <w:lang w:eastAsia="sl-SI"/>
        </w:rPr>
        <w:t>Strategija/program</w:t>
      </w:r>
      <w:r w:rsidRPr="00D33005">
        <w:rPr>
          <w:rFonts w:ascii="Arial" w:hAnsi="Arial"/>
          <w:sz w:val="20"/>
        </w:rPr>
        <w:t xml:space="preserve"> –</w:t>
      </w:r>
      <w:r>
        <w:rPr>
          <w:rFonts w:ascii="Arial" w:hAnsi="Arial"/>
          <w:sz w:val="20"/>
        </w:rPr>
        <w:t xml:space="preserve"> </w:t>
      </w:r>
      <w:r w:rsidRPr="00D9745D">
        <w:rPr>
          <w:rFonts w:ascii="Arial" w:hAnsi="Arial"/>
          <w:sz w:val="20"/>
        </w:rPr>
        <w:t>utrjevanje povezanosti z lokalnimi skupnostmi in drugimi subjekti pri zagotavljanju varnosti</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drugem odstavku se drugi in tretji stavek spremenita, tako,  da se glasi:</w:t>
      </w:r>
    </w:p>
    <w:p w:rsidR="00723C60" w:rsidRPr="001E4BDE" w:rsidRDefault="00723C60" w:rsidP="00723C60">
      <w:pPr>
        <w:pStyle w:val="Telobesedila2"/>
        <w:spacing w:line="260" w:lineRule="exact"/>
        <w:rPr>
          <w:rFonts w:ascii="Arial" w:hAnsi="Arial"/>
          <w:sz w:val="20"/>
        </w:rPr>
      </w:pPr>
      <w:r w:rsidRPr="001E4BDE">
        <w:rPr>
          <w:rFonts w:ascii="Arial" w:hAnsi="Arial"/>
          <w:sz w:val="20"/>
        </w:rPr>
        <w:t>»Zagotoviti se mora, da bo vodja policijskega okoliša tam večino delovnega časa tudi prisoten.</w:t>
      </w:r>
      <w:r>
        <w:rPr>
          <w:rFonts w:ascii="Arial" w:hAnsi="Arial"/>
          <w:sz w:val="20"/>
        </w:rPr>
        <w:t xml:space="preserve"> </w:t>
      </w:r>
      <w:r w:rsidRPr="001E4BDE">
        <w:rPr>
          <w:rFonts w:ascii="Arial" w:hAnsi="Arial"/>
          <w:sz w:val="20"/>
        </w:rPr>
        <w:t>S tem se bo izboljšala tudi vidnost in dostopnost policistov v lokalnem okolju.«</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četrtem odstavku se v četrti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sidRPr="001E4BDE">
        <w:rPr>
          <w:rFonts w:ascii="Arial" w:hAnsi="Arial"/>
          <w:sz w:val="20"/>
        </w:rPr>
        <w:t>S predlaganim amandmajem se besedilo preoblikuje tako, da ni uporabljen glagol v prvi osebi množine, namesto »bomo izboljšali« je uporabljen nedoločnik »se bo izboljšala«.</w:t>
      </w:r>
      <w:r>
        <w:rPr>
          <w:rFonts w:ascii="Arial" w:hAnsi="Arial"/>
          <w:sz w:val="20"/>
        </w:rPr>
        <w:t xml:space="preserve"> Prav tako je p</w:t>
      </w:r>
      <w:r w:rsidRPr="00A913BC">
        <w:rPr>
          <w:rFonts w:ascii="Arial" w:hAnsi="Arial"/>
          <w:sz w:val="20"/>
        </w:rPr>
        <w:t>opravljen zapis gospodarskih združb kot sodelujočih subjektov pri izvajanju strategij oz. programov. Pravilen zapis je gospodarske družbe.</w:t>
      </w:r>
    </w:p>
    <w:p w:rsidR="00723C60" w:rsidRPr="00EF3766"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Default="00723C60" w:rsidP="00723C60">
      <w:pPr>
        <w:jc w:val="both"/>
        <w:rPr>
          <w:b/>
        </w:rPr>
      </w:pPr>
      <w:r w:rsidRPr="00EF332A">
        <w:rPr>
          <w:b/>
        </w:rPr>
        <w:t xml:space="preserve">K </w:t>
      </w:r>
      <w:proofErr w:type="spellStart"/>
      <w:r>
        <w:rPr>
          <w:b/>
        </w:rPr>
        <w:t>podpod</w:t>
      </w:r>
      <w:r w:rsidRPr="00EF332A">
        <w:rPr>
          <w:b/>
        </w:rPr>
        <w:t>poglavju</w:t>
      </w:r>
      <w:proofErr w:type="spellEnd"/>
      <w:r w:rsidRPr="00EF332A">
        <w:rPr>
          <w:b/>
        </w:rPr>
        <w:t xml:space="preserve"> </w:t>
      </w:r>
      <w:r>
        <w:rPr>
          <w:b/>
        </w:rPr>
        <w:t>»6.2.1</w:t>
      </w:r>
      <w:r w:rsidRPr="00EF332A">
        <w:rPr>
          <w:b/>
        </w:rPr>
        <w:t xml:space="preserve"> </w:t>
      </w:r>
      <w:r>
        <w:rPr>
          <w:b/>
        </w:rPr>
        <w:t>Opis problema«</w:t>
      </w:r>
    </w:p>
    <w:p w:rsidR="00723C60" w:rsidRDefault="00723C60" w:rsidP="00723C60">
      <w:pPr>
        <w:jc w:val="both"/>
        <w:rPr>
          <w:b/>
        </w:rPr>
      </w:pPr>
    </w:p>
    <w:p w:rsidR="00723C60" w:rsidRPr="00E957E5" w:rsidRDefault="00723C60" w:rsidP="00723C60">
      <w:pPr>
        <w:jc w:val="both"/>
      </w:pPr>
      <w:r w:rsidRPr="00E957E5">
        <w:t xml:space="preserve">V  </w:t>
      </w:r>
      <w:r>
        <w:t>osmem odstavku, naslovljenem »Nasilje nad otroki na svetovnem spletu«, se prvi stavek spremeni tako, da se glasi: »</w:t>
      </w:r>
      <w:r w:rsidRPr="000A4E31">
        <w:rPr>
          <w:rFonts w:cs="Arial"/>
          <w:color w:val="000000"/>
          <w:szCs w:val="20"/>
        </w:rPr>
        <w:t xml:space="preserve">V zadnjih 20 letih je opazen izreden napredek v razvoju </w:t>
      </w:r>
      <w:r w:rsidRPr="00E957E5">
        <w:rPr>
          <w:rFonts w:cs="Arial"/>
          <w:color w:val="000000"/>
          <w:szCs w:val="20"/>
        </w:rPr>
        <w:t>informacijsko-komunikacijske tehnologije</w:t>
      </w:r>
      <w:r w:rsidRPr="000A4E31">
        <w:rPr>
          <w:rFonts w:cs="Arial"/>
          <w:color w:val="000000"/>
          <w:szCs w:val="20"/>
        </w:rPr>
        <w:t>, zlasti strojne opreme in programskih orodij.</w:t>
      </w:r>
      <w:r>
        <w:rPr>
          <w:rFonts w:cs="Arial"/>
          <w:color w:val="000000"/>
          <w:szCs w:val="20"/>
        </w:rPr>
        <w:t>«</w:t>
      </w:r>
      <w:r>
        <w:t xml:space="preserve"> V tretjem in četrtem stavku se besedilo »IK-tehnologija« v vseh sklonih nadomesti z besedilom »</w:t>
      </w:r>
      <w:r w:rsidRPr="00E957E5">
        <w:rPr>
          <w:rFonts w:cs="Arial"/>
          <w:color w:val="000000"/>
          <w:szCs w:val="20"/>
        </w:rPr>
        <w:t>informacijsko-komunikacijsk</w:t>
      </w:r>
      <w:r>
        <w:rPr>
          <w:rFonts w:cs="Arial"/>
          <w:color w:val="000000"/>
          <w:szCs w:val="20"/>
        </w:rPr>
        <w:t>a</w:t>
      </w:r>
      <w:r w:rsidRPr="00E957E5">
        <w:rPr>
          <w:rFonts w:cs="Arial"/>
          <w:color w:val="000000"/>
          <w:szCs w:val="20"/>
        </w:rPr>
        <w:t xml:space="preserve"> tehnologij</w:t>
      </w:r>
      <w:r>
        <w:rPr>
          <w:rFonts w:cs="Arial"/>
          <w:color w:val="000000"/>
          <w:szCs w:val="20"/>
        </w:rPr>
        <w:t>a« v ustreznem sklonu.</w:t>
      </w:r>
      <w:r>
        <w:t xml:space="preserve">   </w:t>
      </w:r>
    </w:p>
    <w:p w:rsidR="00723C60" w:rsidRDefault="00723C60" w:rsidP="00723C60">
      <w:pPr>
        <w:pStyle w:val="Telobesedila2"/>
        <w:spacing w:line="260" w:lineRule="exact"/>
        <w:rPr>
          <w:rFonts w:ascii="Arial" w:hAnsi="Arial"/>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 xml:space="preserve">Obrazložitev: </w:t>
      </w:r>
    </w:p>
    <w:p w:rsidR="00723C60" w:rsidRDefault="00723C60" w:rsidP="00723C60">
      <w:pPr>
        <w:jc w:val="both"/>
        <w:rPr>
          <w:rFonts w:cs="Arial"/>
          <w:szCs w:val="20"/>
          <w:lang w:eastAsia="sl-SI"/>
        </w:rPr>
      </w:pPr>
      <w:r>
        <w:t>S predlogom amandmaja se z</w:t>
      </w:r>
      <w:r w:rsidRPr="00582C1D">
        <w:t>aradi jasnosti</w:t>
      </w:r>
      <w:r>
        <w:t xml:space="preserve"> besedila poenoti navajanje različic besedila </w:t>
      </w:r>
      <w:r w:rsidRPr="006A7C53">
        <w:t>informacijsko</w:t>
      </w:r>
      <w:r>
        <w:t>-</w:t>
      </w:r>
      <w:r w:rsidRPr="006A7C53">
        <w:t>komunikacijska tehnologija, informacijsko-komunikacijski sistemi</w:t>
      </w:r>
      <w:r>
        <w:t xml:space="preserve">, </w:t>
      </w:r>
      <w:r w:rsidRPr="006A7C53">
        <w:t>informacijsko</w:t>
      </w:r>
      <w:r>
        <w:t>-</w:t>
      </w:r>
      <w:r w:rsidRPr="006A7C53">
        <w:t>komunikacijska omrežja, poleg tega pa tudi komunikacijsko-informacijski sistemi in</w:t>
      </w:r>
      <w:r>
        <w:t xml:space="preserve"> </w:t>
      </w:r>
      <w:r w:rsidRPr="006A7C53">
        <w:t>informacijsko-telekomunikacijska tehnologija</w:t>
      </w:r>
      <w:r>
        <w:t>.</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p>
    <w:p w:rsidR="00723C60" w:rsidRPr="00EF3766" w:rsidRDefault="00723C60" w:rsidP="00723C60">
      <w:pPr>
        <w:jc w:val="both"/>
        <w:rPr>
          <w:rFonts w:cs="Arial"/>
          <w:b/>
          <w:szCs w:val="20"/>
          <w:lang w:eastAsia="sl-SI"/>
        </w:rPr>
      </w:pPr>
      <w:r w:rsidRPr="00901B75">
        <w:rPr>
          <w:rFonts w:cs="Arial"/>
          <w:b/>
          <w:szCs w:val="20"/>
          <w:lang w:eastAsia="sl-SI"/>
        </w:rPr>
        <w:t>K</w:t>
      </w:r>
      <w:r>
        <w:rPr>
          <w:rFonts w:cs="Arial"/>
          <w:b/>
          <w:szCs w:val="20"/>
          <w:lang w:eastAsia="sl-SI"/>
        </w:rPr>
        <w:t xml:space="preserve"> </w:t>
      </w:r>
      <w:proofErr w:type="spellStart"/>
      <w:r>
        <w:rPr>
          <w:rFonts w:cs="Arial"/>
          <w:b/>
          <w:szCs w:val="20"/>
          <w:lang w:eastAsia="sl-SI"/>
        </w:rPr>
        <w:t>podpod</w:t>
      </w:r>
      <w:r w:rsidRPr="00901B75">
        <w:rPr>
          <w:rFonts w:cs="Arial"/>
          <w:b/>
          <w:szCs w:val="20"/>
          <w:lang w:eastAsia="sl-SI"/>
        </w:rPr>
        <w:t>poglavju</w:t>
      </w:r>
      <w:proofErr w:type="spellEnd"/>
      <w:r w:rsidRPr="00901B75">
        <w:rPr>
          <w:rFonts w:cs="Arial"/>
          <w:b/>
          <w:szCs w:val="20"/>
          <w:lang w:eastAsia="sl-SI"/>
        </w:rPr>
        <w:t xml:space="preserve"> </w:t>
      </w:r>
      <w:r>
        <w:rPr>
          <w:rFonts w:cs="Arial"/>
          <w:b/>
          <w:szCs w:val="20"/>
          <w:lang w:eastAsia="sl-SI"/>
        </w:rPr>
        <w:t>»6.2.3 Rešitve«</w:t>
      </w:r>
    </w:p>
    <w:p w:rsidR="00723C60" w:rsidRPr="00EF3766" w:rsidRDefault="00723C60" w:rsidP="00723C60">
      <w:pPr>
        <w:jc w:val="both"/>
        <w:rPr>
          <w:rFonts w:cs="Arial"/>
          <w:b/>
          <w:szCs w:val="20"/>
          <w:lang w:val="x-none" w:eastAsia="sl-SI"/>
        </w:rPr>
      </w:pPr>
    </w:p>
    <w:p w:rsidR="00723C60" w:rsidRDefault="00723C60" w:rsidP="00723C60">
      <w:pPr>
        <w:jc w:val="both"/>
      </w:pPr>
      <w:r>
        <w:rPr>
          <w:rFonts w:cs="Arial"/>
          <w:szCs w:val="20"/>
          <w:lang w:eastAsia="sl-SI"/>
        </w:rPr>
        <w:t>V petem odstavku se za besedilom »</w:t>
      </w:r>
      <w:r w:rsidRPr="000A4E31">
        <w:rPr>
          <w:rFonts w:cs="Arial"/>
          <w:color w:val="000000"/>
          <w:szCs w:val="20"/>
        </w:rPr>
        <w:t>V skladu s Konvencijo Sveta Evrope o integriranem pristopu k varnosti, varovanju in storitvam na nogometnih tekmah in drugih športnih prireditvah</w:t>
      </w:r>
      <w:r>
        <w:rPr>
          <w:rFonts w:cs="Arial"/>
          <w:color w:val="000000"/>
          <w:szCs w:val="20"/>
        </w:rPr>
        <w:t>« doda sprotna opomba</w:t>
      </w:r>
      <w:r w:rsidRPr="00CB305E">
        <w:rPr>
          <w:rFonts w:cs="Arial"/>
          <w:color w:val="000000"/>
          <w:szCs w:val="20"/>
        </w:rPr>
        <w:t xml:space="preserve"> </w:t>
      </w:r>
      <w:r>
        <w:t>»[22</w:t>
      </w:r>
      <w:r w:rsidRPr="00CB305E">
        <w:t>]«</w:t>
      </w:r>
      <w:r>
        <w:t>.</w:t>
      </w:r>
    </w:p>
    <w:p w:rsidR="00723C60" w:rsidRDefault="00723C60" w:rsidP="00723C60">
      <w:pPr>
        <w:jc w:val="both"/>
      </w:pPr>
    </w:p>
    <w:p w:rsidR="00723C60" w:rsidRDefault="00723C60" w:rsidP="00723C60">
      <w:pPr>
        <w:jc w:val="both"/>
      </w:pPr>
      <w:r>
        <w:t>Pod sprotno opombo [22</w:t>
      </w:r>
      <w:r w:rsidRPr="00CB305E">
        <w:t>]</w:t>
      </w:r>
      <w:r>
        <w:t xml:space="preserve"> se doda besedilo:</w:t>
      </w:r>
    </w:p>
    <w:p w:rsidR="00723C60" w:rsidRPr="00AB5048" w:rsidRDefault="00723C60" w:rsidP="00723C60">
      <w:pPr>
        <w:jc w:val="both"/>
      </w:pPr>
      <w:r w:rsidRPr="00CB305E">
        <w:rPr>
          <w:rFonts w:cs="Arial"/>
          <w:color w:val="000000"/>
          <w:szCs w:val="20"/>
        </w:rPr>
        <w:t xml:space="preserve">»Zakon o ratifikaciji Konvencije Sveta Evrope o integriranem pristopu k varnosti, varovanju in storitvam na nogometnih tekmah in drugih športnih prireditvah </w:t>
      </w:r>
      <w:r>
        <w:rPr>
          <w:rFonts w:cs="Arial"/>
          <w:color w:val="000000"/>
          <w:szCs w:val="20"/>
        </w:rPr>
        <w:t>(</w:t>
      </w:r>
      <w:r w:rsidRPr="00CB305E">
        <w:rPr>
          <w:rFonts w:cs="Arial"/>
          <w:color w:val="000000"/>
          <w:szCs w:val="20"/>
        </w:rPr>
        <w:t>Uradni list RS – Mednarodne pogodbe, št. </w:t>
      </w:r>
      <w:hyperlink r:id="rId13" w:tgtFrame="_blank" w:tooltip="Zakon o ratifikaciji Konvencije Sveta Evrope o integriranem pristopu k varnosti, varovanju in storitvam na nogometnih tekmah in drugih športnih prireditvah (MKPVNT)" w:history="1">
        <w:r w:rsidRPr="00CB305E">
          <w:rPr>
            <w:rFonts w:cs="Arial"/>
            <w:color w:val="000000"/>
            <w:szCs w:val="20"/>
          </w:rPr>
          <w:t>179/20</w:t>
        </w:r>
      </w:hyperlink>
      <w:r>
        <w:rPr>
          <w:rFonts w:cs="Arial"/>
          <w:color w:val="000000"/>
          <w:szCs w:val="20"/>
        </w:rPr>
        <w:t>).«.</w:t>
      </w:r>
    </w:p>
    <w:p w:rsidR="00723C60" w:rsidRDefault="00723C60" w:rsidP="00723C60">
      <w:pPr>
        <w:jc w:val="both"/>
      </w:pPr>
    </w:p>
    <w:p w:rsidR="00723C60" w:rsidRPr="001E4BDE" w:rsidRDefault="00723C60" w:rsidP="00723C60">
      <w:pPr>
        <w:pStyle w:val="Telobesedila2"/>
        <w:spacing w:line="260" w:lineRule="exact"/>
        <w:rPr>
          <w:rFonts w:ascii="Arial" w:hAnsi="Arial"/>
          <w:sz w:val="20"/>
        </w:rPr>
      </w:pPr>
      <w:r>
        <w:rPr>
          <w:rFonts w:ascii="Arial" w:hAnsi="Arial"/>
          <w:sz w:val="20"/>
        </w:rPr>
        <w:t>V šestem odstavku se p</w:t>
      </w:r>
      <w:r w:rsidRPr="001E4BDE">
        <w:rPr>
          <w:rFonts w:ascii="Arial" w:hAnsi="Arial"/>
          <w:sz w:val="20"/>
        </w:rPr>
        <w:t>rvi stavek spremeni tako, da se glasi:</w:t>
      </w:r>
    </w:p>
    <w:p w:rsidR="00723C60" w:rsidRPr="001E4BDE" w:rsidRDefault="00723C60" w:rsidP="00723C60">
      <w:pPr>
        <w:pStyle w:val="Telobesedila2"/>
        <w:spacing w:line="260" w:lineRule="exact"/>
        <w:rPr>
          <w:rFonts w:ascii="Arial" w:hAnsi="Arial"/>
          <w:sz w:val="20"/>
        </w:rPr>
      </w:pPr>
      <w:r w:rsidRPr="001E4BDE">
        <w:rPr>
          <w:rFonts w:ascii="Arial" w:hAnsi="Arial"/>
          <w:sz w:val="20"/>
        </w:rPr>
        <w:t>»Če</w:t>
      </w:r>
      <w:r>
        <w:rPr>
          <w:rFonts w:ascii="Arial" w:hAnsi="Arial"/>
          <w:sz w:val="20"/>
        </w:rPr>
        <w:t xml:space="preserve"> se</w:t>
      </w:r>
      <w:r w:rsidRPr="001E4BDE">
        <w:rPr>
          <w:rFonts w:ascii="Arial" w:hAnsi="Arial"/>
          <w:sz w:val="20"/>
        </w:rPr>
        <w:t xml:space="preserve"> želi rešiti problem medgeneracijskega nasilja, se mora uporabiti celostni pristop.«</w:t>
      </w:r>
    </w:p>
    <w:p w:rsidR="00723C60" w:rsidRDefault="00723C60" w:rsidP="00723C60">
      <w:pPr>
        <w:pStyle w:val="Telobesedila2"/>
        <w:spacing w:line="260" w:lineRule="exact"/>
        <w:rPr>
          <w:rFonts w:ascii="Arial" w:hAnsi="Arial"/>
          <w:b w:val="0"/>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Obrazložitev:</w:t>
      </w:r>
    </w:p>
    <w:p w:rsidR="00723C60" w:rsidRDefault="00723C60" w:rsidP="00723C60">
      <w:pPr>
        <w:jc w:val="both"/>
      </w:pPr>
      <w:r>
        <w:t xml:space="preserve">S predlogom amandmaja je dodan sklic na objavo </w:t>
      </w:r>
      <w:r w:rsidRPr="000A4E31">
        <w:rPr>
          <w:rFonts w:cs="Arial"/>
          <w:color w:val="000000"/>
          <w:szCs w:val="20"/>
        </w:rPr>
        <w:t>Konvencijo Sveta Evrope o integriranem pristopu k varnosti, varovanju in storitvam na nogometnih tekmah in drugih športnih prireditvah</w:t>
      </w:r>
      <w:r>
        <w:t xml:space="preserve">. </w:t>
      </w:r>
      <w:r>
        <w:rPr>
          <w:rFonts w:cs="Arial"/>
          <w:szCs w:val="20"/>
          <w:lang w:eastAsia="sl-SI"/>
        </w:rPr>
        <w:t>V šestem odstavku je b</w:t>
      </w:r>
      <w:r w:rsidRPr="007457ED">
        <w:t>esedilo</w:t>
      </w:r>
      <w:r>
        <w:t xml:space="preserve"> preoblikovano</w:t>
      </w:r>
      <w:r w:rsidRPr="007457ED">
        <w:t xml:space="preserve"> tako, da ni uporabljen glagol v prvi osebi množine, namesto »ne smemo« je uporabljen nedoločnik »se ne sme«.</w:t>
      </w:r>
    </w:p>
    <w:p w:rsidR="00723C60" w:rsidRDefault="00723C60" w:rsidP="00723C60">
      <w:pPr>
        <w:jc w:val="both"/>
      </w:pPr>
    </w:p>
    <w:p w:rsidR="00723C60" w:rsidRDefault="00723C60" w:rsidP="00723C60">
      <w:pPr>
        <w:jc w:val="both"/>
      </w:pPr>
    </w:p>
    <w:p w:rsidR="00723C60" w:rsidRDefault="00723C60" w:rsidP="00723C60">
      <w:pPr>
        <w:pStyle w:val="Telobesedila2"/>
        <w:spacing w:line="260" w:lineRule="exact"/>
        <w:rPr>
          <w:rFonts w:ascii="Arial" w:hAnsi="Arial"/>
          <w:b w:val="0"/>
          <w:sz w:val="20"/>
        </w:rPr>
      </w:pPr>
      <w:r w:rsidRPr="001E4BDE">
        <w:rPr>
          <w:rFonts w:ascii="Arial" w:hAnsi="Arial"/>
          <w:sz w:val="20"/>
        </w:rPr>
        <w:t xml:space="preserve">K </w:t>
      </w:r>
      <w:proofErr w:type="spellStart"/>
      <w:r>
        <w:rPr>
          <w:rFonts w:ascii="Arial" w:hAnsi="Arial"/>
          <w:sz w:val="20"/>
        </w:rPr>
        <w:t>pod</w:t>
      </w:r>
      <w:r w:rsidRPr="001E4BDE">
        <w:rPr>
          <w:rFonts w:ascii="Arial" w:hAnsi="Arial"/>
          <w:sz w:val="20"/>
        </w:rPr>
        <w:t>podpoglavju</w:t>
      </w:r>
      <w:proofErr w:type="spellEnd"/>
      <w:r w:rsidRPr="001E4BDE">
        <w:rPr>
          <w:rFonts w:ascii="Arial" w:hAnsi="Arial"/>
          <w:sz w:val="20"/>
        </w:rPr>
        <w:t xml:space="preserve"> »</w:t>
      </w:r>
      <w:r w:rsidRPr="00631DC9">
        <w:rPr>
          <w:rFonts w:ascii="Arial" w:hAnsi="Arial"/>
          <w:sz w:val="20"/>
        </w:rPr>
        <w:t>6.2.</w:t>
      </w:r>
      <w:r>
        <w:rPr>
          <w:rFonts w:ascii="Arial" w:hAnsi="Arial"/>
          <w:sz w:val="20"/>
        </w:rPr>
        <w:t>4</w:t>
      </w:r>
      <w:r w:rsidRPr="00631DC9">
        <w:rPr>
          <w:rFonts w:ascii="Arial" w:hAnsi="Arial"/>
          <w:sz w:val="20"/>
        </w:rPr>
        <w:t xml:space="preserve"> </w:t>
      </w:r>
      <w:r>
        <w:rPr>
          <w:rFonts w:ascii="Arial" w:hAnsi="Arial"/>
          <w:sz w:val="20"/>
        </w:rPr>
        <w:t>Cilji</w:t>
      </w:r>
      <w:r w:rsidRPr="00631DC9">
        <w:rPr>
          <w:rFonts w:ascii="Arial" w:hAnsi="Arial"/>
          <w:sz w:val="20"/>
        </w:rPr>
        <w:t>«</w:t>
      </w:r>
    </w:p>
    <w:p w:rsidR="00723C60" w:rsidRDefault="00723C60" w:rsidP="00723C60">
      <w:pPr>
        <w:pStyle w:val="Telobesedila2"/>
        <w:spacing w:line="260" w:lineRule="exact"/>
        <w:rPr>
          <w:rFonts w:ascii="Arial" w:hAnsi="Arial"/>
          <w:sz w:val="20"/>
        </w:rPr>
      </w:pPr>
    </w:p>
    <w:p w:rsidR="00723C60" w:rsidRPr="00631DC9" w:rsidRDefault="00723C60" w:rsidP="00723C60">
      <w:pPr>
        <w:pStyle w:val="Telobesedila2"/>
        <w:spacing w:line="260" w:lineRule="exact"/>
        <w:rPr>
          <w:rFonts w:ascii="Arial" w:hAnsi="Arial"/>
          <w:sz w:val="20"/>
        </w:rPr>
      </w:pPr>
      <w:r>
        <w:rPr>
          <w:rFonts w:ascii="Arial" w:hAnsi="Arial"/>
          <w:sz w:val="20"/>
        </w:rPr>
        <w:t xml:space="preserve">V prvem odstavku se druga alineja </w:t>
      </w:r>
      <w:r w:rsidRPr="00631DC9">
        <w:rPr>
          <w:rFonts w:ascii="Arial" w:hAnsi="Arial"/>
          <w:sz w:val="20"/>
        </w:rPr>
        <w:t>spremeni tako, da se glasi:</w:t>
      </w:r>
    </w:p>
    <w:p w:rsidR="00723C60" w:rsidRPr="00631DC9" w:rsidRDefault="00723C60" w:rsidP="00723C60">
      <w:pPr>
        <w:pStyle w:val="Telobesedila2"/>
        <w:spacing w:line="260" w:lineRule="exact"/>
        <w:rPr>
          <w:rFonts w:ascii="Arial" w:hAnsi="Arial"/>
          <w:sz w:val="20"/>
        </w:rPr>
      </w:pPr>
      <w:r w:rsidRPr="00631DC9">
        <w:rPr>
          <w:rFonts w:ascii="Arial" w:hAnsi="Arial"/>
          <w:sz w:val="20"/>
        </w:rPr>
        <w:t>»</w:t>
      </w:r>
      <w:r>
        <w:rPr>
          <w:rFonts w:ascii="Arial" w:hAnsi="Arial"/>
          <w:sz w:val="20"/>
        </w:rPr>
        <w:t xml:space="preserve">- </w:t>
      </w:r>
      <w:r w:rsidRPr="00631DC9">
        <w:rPr>
          <w:rFonts w:ascii="Arial" w:hAnsi="Arial"/>
          <w:sz w:val="20"/>
        </w:rPr>
        <w:t>podpora žrtvam: Žrtvam nasilja se mora zagotoviti takojšnjo podporo, ki vključuje svetovanje, zdravstveno oskrbo in pravno pomoč</w:t>
      </w:r>
      <w:r>
        <w:rPr>
          <w:rFonts w:ascii="Arial" w:hAnsi="Arial"/>
          <w:sz w:val="20"/>
        </w:rPr>
        <w:t>,</w:t>
      </w:r>
      <w:r w:rsidRPr="00631DC9">
        <w:rPr>
          <w:rFonts w:ascii="Arial" w:hAnsi="Arial"/>
          <w:sz w:val="20"/>
        </w:rPr>
        <w:t>«</w:t>
      </w:r>
    </w:p>
    <w:p w:rsidR="00723C60" w:rsidRDefault="00723C60" w:rsidP="00723C60">
      <w:pPr>
        <w:pStyle w:val="Telobesedila2"/>
        <w:spacing w:line="260" w:lineRule="exact"/>
        <w:rPr>
          <w:rFonts w:ascii="Arial" w:hAnsi="Arial"/>
          <w:sz w:val="20"/>
        </w:rPr>
      </w:pPr>
    </w:p>
    <w:p w:rsidR="00723C60" w:rsidRPr="00631DC9" w:rsidRDefault="00723C60" w:rsidP="00723C60">
      <w:pPr>
        <w:pStyle w:val="Telobesedila2"/>
        <w:spacing w:line="260" w:lineRule="exact"/>
        <w:rPr>
          <w:rFonts w:ascii="Arial" w:hAnsi="Arial"/>
          <w:sz w:val="20"/>
        </w:rPr>
      </w:pPr>
      <w:r>
        <w:rPr>
          <w:rFonts w:ascii="Arial" w:hAnsi="Arial"/>
          <w:sz w:val="20"/>
        </w:rPr>
        <w:t xml:space="preserve">Četrta alineja se </w:t>
      </w:r>
      <w:r w:rsidRPr="00631DC9">
        <w:rPr>
          <w:rFonts w:ascii="Arial" w:hAnsi="Arial"/>
          <w:sz w:val="20"/>
        </w:rPr>
        <w:t>spremeni tako, da se glasi:</w:t>
      </w:r>
    </w:p>
    <w:p w:rsidR="00723C60" w:rsidRPr="00631DC9" w:rsidRDefault="00723C60" w:rsidP="00723C60">
      <w:pPr>
        <w:pStyle w:val="Telobesedila2"/>
        <w:spacing w:line="260" w:lineRule="exact"/>
        <w:rPr>
          <w:rFonts w:ascii="Arial" w:hAnsi="Arial"/>
          <w:sz w:val="20"/>
        </w:rPr>
      </w:pPr>
      <w:r w:rsidRPr="00631DC9">
        <w:rPr>
          <w:rFonts w:ascii="Arial" w:hAnsi="Arial"/>
          <w:sz w:val="20"/>
        </w:rPr>
        <w:t>»</w:t>
      </w:r>
      <w:r>
        <w:rPr>
          <w:rFonts w:ascii="Arial" w:hAnsi="Arial"/>
          <w:sz w:val="20"/>
        </w:rPr>
        <w:t xml:space="preserve">- </w:t>
      </w:r>
      <w:r w:rsidRPr="00631DC9">
        <w:rPr>
          <w:rFonts w:ascii="Arial" w:hAnsi="Arial"/>
          <w:sz w:val="20"/>
        </w:rPr>
        <w:t>sodelovanje skupnosti: Skupnost se mora vključevati v prizadevanja za preprečevanje nasilja, saj lahko pomaga pri oblikovanju učinkovitih strategij in programov</w:t>
      </w:r>
      <w:r>
        <w:rPr>
          <w:rFonts w:ascii="Arial" w:hAnsi="Arial"/>
          <w:sz w:val="20"/>
        </w:rPr>
        <w:t>,</w:t>
      </w:r>
      <w:r w:rsidRPr="00631DC9">
        <w:rPr>
          <w:rFonts w:ascii="Arial" w:hAnsi="Arial"/>
          <w:sz w:val="20"/>
        </w:rPr>
        <w:t>«</w:t>
      </w:r>
    </w:p>
    <w:p w:rsidR="00723C60" w:rsidRDefault="00723C60" w:rsidP="00723C60">
      <w:pPr>
        <w:pStyle w:val="Telobesedila2"/>
        <w:spacing w:line="260" w:lineRule="exact"/>
        <w:rPr>
          <w:rFonts w:ascii="Arial" w:hAnsi="Arial"/>
          <w:b w:val="0"/>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Obrazložitev:</w:t>
      </w:r>
    </w:p>
    <w:p w:rsidR="00723C60" w:rsidRPr="00631DC9" w:rsidRDefault="00723C60" w:rsidP="00723C60">
      <w:pPr>
        <w:pStyle w:val="Telobesedila2"/>
        <w:spacing w:line="260" w:lineRule="exact"/>
        <w:rPr>
          <w:rFonts w:ascii="Arial" w:hAnsi="Arial"/>
          <w:sz w:val="20"/>
        </w:rPr>
      </w:pPr>
      <w:r w:rsidRPr="00631DC9">
        <w:rPr>
          <w:rFonts w:ascii="Arial" w:hAnsi="Arial"/>
          <w:sz w:val="20"/>
        </w:rPr>
        <w:t>S predlaganim amandmajem se besedilo preoblikuje tako, da ni uporabljen glagol v prvi osebi množine, namesto »moramo« je uporabljen nedoločnik »se mora«.</w:t>
      </w:r>
    </w:p>
    <w:p w:rsidR="00723C60" w:rsidRDefault="00723C60" w:rsidP="00723C60">
      <w:pPr>
        <w:jc w:val="both"/>
      </w:pPr>
    </w:p>
    <w:p w:rsidR="00723C60" w:rsidRDefault="00723C60" w:rsidP="00723C60">
      <w:pPr>
        <w:jc w:val="both"/>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lastRenderedPageBreak/>
        <w:t xml:space="preserve">K </w:t>
      </w:r>
      <w:r>
        <w:rPr>
          <w:rFonts w:ascii="Arial" w:hAnsi="Arial" w:cs="Arial"/>
          <w:sz w:val="20"/>
          <w:szCs w:val="20"/>
          <w:lang w:eastAsia="sl-SI"/>
        </w:rPr>
        <w:t>strukturni enoti »</w:t>
      </w:r>
      <w:r>
        <w:rPr>
          <w:rFonts w:ascii="Arial" w:hAnsi="Arial"/>
          <w:sz w:val="20"/>
        </w:rPr>
        <w:t>6.2.4.3</w:t>
      </w:r>
      <w:r w:rsidRPr="004E6340">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Pr>
          <w:rFonts w:ascii="Arial" w:hAnsi="Arial"/>
          <w:sz w:val="20"/>
        </w:rPr>
        <w:t xml:space="preserve">– </w:t>
      </w:r>
      <w:r w:rsidRPr="001519F0">
        <w:rPr>
          <w:rFonts w:ascii="Arial" w:hAnsi="Arial"/>
          <w:sz w:val="20"/>
        </w:rPr>
        <w:t>podpora in pomoč vzgojno-izobraževalnim zavodom pri prepoznavanju in obravnavanju nasilju</w:t>
      </w:r>
      <w:r>
        <w:rPr>
          <w:rFonts w:ascii="Arial" w:hAnsi="Arial"/>
          <w:sz w:val="20"/>
        </w:rPr>
        <w:t>«</w:t>
      </w:r>
    </w:p>
    <w:p w:rsidR="00723C60" w:rsidRDefault="00723C60" w:rsidP="00723C60">
      <w:pPr>
        <w:pStyle w:val="Telobesedila2"/>
        <w:spacing w:line="260" w:lineRule="exact"/>
        <w:rPr>
          <w:rFonts w:ascii="Arial" w:hAnsi="Arial"/>
          <w:b w:val="0"/>
          <w:sz w:val="20"/>
        </w:rPr>
      </w:pPr>
    </w:p>
    <w:p w:rsidR="00723C60" w:rsidRPr="001519F0" w:rsidRDefault="00723C60" w:rsidP="00723C60">
      <w:pPr>
        <w:pStyle w:val="Telobesedila2"/>
        <w:spacing w:line="260" w:lineRule="exact"/>
        <w:rPr>
          <w:rFonts w:ascii="Arial" w:hAnsi="Arial" w:cs="Arial"/>
          <w:sz w:val="20"/>
          <w:szCs w:val="20"/>
          <w:lang w:eastAsia="sl-SI"/>
        </w:rPr>
      </w:pPr>
      <w:r w:rsidRPr="001519F0">
        <w:rPr>
          <w:rFonts w:ascii="Arial" w:hAnsi="Arial"/>
          <w:sz w:val="20"/>
        </w:rPr>
        <w:t>V prvem odstavku se črta besedilo »</w:t>
      </w:r>
      <w:r w:rsidRPr="001519F0">
        <w:rPr>
          <w:rFonts w:ascii="Arial" w:hAnsi="Arial" w:cs="Arial"/>
          <w:sz w:val="20"/>
          <w:szCs w:val="20"/>
          <w:lang w:eastAsia="sl-SI"/>
        </w:rPr>
        <w:t>(Uradni list RS, št. 104/09)«.</w:t>
      </w:r>
    </w:p>
    <w:p w:rsidR="00723C60" w:rsidRDefault="00723C60" w:rsidP="00723C60">
      <w:pPr>
        <w:pStyle w:val="Telobesedila2"/>
        <w:spacing w:line="260" w:lineRule="exact"/>
        <w:rPr>
          <w:rFonts w:ascii="Arial" w:hAnsi="Arial" w:cs="Arial"/>
          <w:sz w:val="20"/>
          <w:szCs w:val="20"/>
          <w:lang w:eastAsia="sl-SI"/>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Obrazložitev:</w:t>
      </w:r>
    </w:p>
    <w:p w:rsidR="00723C60" w:rsidRDefault="00723C60" w:rsidP="00723C60">
      <w:pPr>
        <w:pStyle w:val="Telobesedila2"/>
        <w:spacing w:line="260" w:lineRule="exact"/>
        <w:rPr>
          <w:rFonts w:ascii="Arial" w:hAnsi="Arial" w:cs="Arial"/>
          <w:sz w:val="20"/>
          <w:szCs w:val="20"/>
          <w:lang w:eastAsia="sl-SI"/>
        </w:rPr>
      </w:pPr>
      <w:r>
        <w:rPr>
          <w:rFonts w:ascii="Arial" w:hAnsi="Arial" w:cs="Arial"/>
          <w:sz w:val="20"/>
          <w:szCs w:val="20"/>
          <w:lang w:eastAsia="sl-SI"/>
        </w:rPr>
        <w:t xml:space="preserve">S predlogom amandmaja se črta ponovno sklicevanje na objavo </w:t>
      </w:r>
      <w:r w:rsidRPr="000A4E31">
        <w:rPr>
          <w:rFonts w:ascii="Arial" w:hAnsi="Arial" w:cs="Arial"/>
          <w:sz w:val="20"/>
          <w:szCs w:val="20"/>
          <w:lang w:eastAsia="sl-SI"/>
        </w:rPr>
        <w:t>Pravilnik</w:t>
      </w:r>
      <w:r>
        <w:rPr>
          <w:rFonts w:ascii="Arial" w:hAnsi="Arial" w:cs="Arial"/>
          <w:sz w:val="20"/>
          <w:szCs w:val="20"/>
          <w:lang w:eastAsia="sl-SI"/>
        </w:rPr>
        <w:t>a</w:t>
      </w:r>
      <w:r w:rsidRPr="000A4E31">
        <w:rPr>
          <w:rFonts w:ascii="Arial" w:hAnsi="Arial" w:cs="Arial"/>
          <w:sz w:val="20"/>
          <w:szCs w:val="20"/>
          <w:lang w:eastAsia="sl-SI"/>
        </w:rPr>
        <w:t xml:space="preserve"> o obravnavi nasilja v družini za vzgojno-izobraževalne zavode</w:t>
      </w:r>
      <w:r>
        <w:rPr>
          <w:rFonts w:ascii="Arial" w:hAnsi="Arial" w:cs="Arial"/>
          <w:sz w:val="20"/>
          <w:szCs w:val="20"/>
          <w:lang w:eastAsia="sl-SI"/>
        </w:rPr>
        <w:t>.</w:t>
      </w:r>
    </w:p>
    <w:p w:rsidR="00723C60" w:rsidRPr="001519F0" w:rsidRDefault="00723C60" w:rsidP="00723C60">
      <w:pPr>
        <w:pStyle w:val="Telobesedila2"/>
        <w:spacing w:line="260" w:lineRule="exact"/>
        <w:rPr>
          <w:rFonts w:ascii="Arial" w:hAnsi="Arial"/>
          <w:b w:val="0"/>
          <w:sz w:val="20"/>
        </w:rPr>
      </w:pPr>
    </w:p>
    <w:p w:rsidR="00723C60" w:rsidRDefault="00723C60" w:rsidP="00723C60">
      <w:pPr>
        <w:jc w:val="both"/>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4E6340">
        <w:rPr>
          <w:rFonts w:ascii="Arial" w:hAnsi="Arial"/>
          <w:sz w:val="20"/>
        </w:rPr>
        <w:t xml:space="preserve">6.2.4.4 </w:t>
      </w:r>
      <w:r>
        <w:rPr>
          <w:rFonts w:ascii="Arial" w:hAnsi="Arial" w:cs="Arial"/>
          <w:sz w:val="20"/>
          <w:szCs w:val="20"/>
          <w:lang w:eastAsia="sl-SI"/>
        </w:rPr>
        <w:t>Strategija/program</w:t>
      </w:r>
      <w:r w:rsidRPr="00800431">
        <w:rPr>
          <w:rFonts w:ascii="Arial" w:hAnsi="Arial" w:cs="Arial"/>
          <w:sz w:val="20"/>
          <w:szCs w:val="20"/>
          <w:lang w:eastAsia="sl-SI"/>
        </w:rPr>
        <w:t xml:space="preserve"> </w:t>
      </w:r>
      <w:r>
        <w:rPr>
          <w:rFonts w:ascii="Arial" w:hAnsi="Arial"/>
          <w:sz w:val="20"/>
        </w:rPr>
        <w:t>– k</w:t>
      </w:r>
      <w:r w:rsidRPr="004E6340">
        <w:rPr>
          <w:rFonts w:ascii="Arial" w:hAnsi="Arial"/>
          <w:sz w:val="20"/>
        </w:rPr>
        <w:t xml:space="preserve">repitev kompetenc strokovnih delavcev vzgojno-izobraževalnih zavodov za prepoznavo primerov </w:t>
      </w:r>
      <w:proofErr w:type="spellStart"/>
      <w:r w:rsidRPr="004E6340">
        <w:rPr>
          <w:rFonts w:ascii="Arial" w:hAnsi="Arial"/>
          <w:sz w:val="20"/>
        </w:rPr>
        <w:t>medvrstniškega</w:t>
      </w:r>
      <w:proofErr w:type="spellEnd"/>
      <w:r w:rsidRPr="004E6340">
        <w:rPr>
          <w:rFonts w:ascii="Arial" w:hAnsi="Arial"/>
          <w:sz w:val="20"/>
        </w:rPr>
        <w:t xml:space="preserve"> nasilja in nasilja v družini ter ukrepanje v teh primerih</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petem odstavku z naslovom »Kazalniki za merjenje učinkovitosti« se tretja alineja spremeni tako, da se glasi:</w:t>
      </w:r>
    </w:p>
    <w:p w:rsidR="00723C60" w:rsidRDefault="00723C60" w:rsidP="00723C60">
      <w:pPr>
        <w:pStyle w:val="Telobesedila2"/>
        <w:spacing w:line="260" w:lineRule="exact"/>
        <w:rPr>
          <w:rFonts w:ascii="Arial" w:hAnsi="Arial"/>
          <w:sz w:val="20"/>
        </w:rPr>
      </w:pPr>
      <w:r>
        <w:rPr>
          <w:rFonts w:ascii="Arial" w:hAnsi="Arial"/>
          <w:sz w:val="20"/>
        </w:rPr>
        <w:t xml:space="preserve">»- programi iz </w:t>
      </w:r>
      <w:r w:rsidRPr="00A53DA2">
        <w:rPr>
          <w:rFonts w:ascii="Arial" w:hAnsi="Arial"/>
          <w:sz w:val="20"/>
        </w:rPr>
        <w:t>Katalog</w:t>
      </w:r>
      <w:r>
        <w:rPr>
          <w:rFonts w:ascii="Arial" w:hAnsi="Arial"/>
          <w:sz w:val="20"/>
        </w:rPr>
        <w:t>a</w:t>
      </w:r>
      <w:r w:rsidRPr="00A53DA2">
        <w:rPr>
          <w:rFonts w:ascii="Arial" w:hAnsi="Arial"/>
          <w:sz w:val="20"/>
        </w:rPr>
        <w:t xml:space="preserve"> programov nadaljnjega izobraževanja in usposabljanja (KATIS)</w:t>
      </w:r>
      <w:r>
        <w:rPr>
          <w:rFonts w:ascii="Arial" w:hAnsi="Arial"/>
          <w:sz w:val="20"/>
        </w:rPr>
        <w:t>.«.</w:t>
      </w:r>
    </w:p>
    <w:p w:rsidR="00723C60" w:rsidRDefault="00723C60" w:rsidP="00723C60">
      <w:pPr>
        <w:pStyle w:val="Telobesedila2"/>
        <w:spacing w:line="260" w:lineRule="exact"/>
        <w:rPr>
          <w:rFonts w:ascii="Arial" w:hAnsi="Arial"/>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Obrazložitev:</w:t>
      </w:r>
    </w:p>
    <w:p w:rsidR="00723C60" w:rsidRPr="00582C1D" w:rsidRDefault="00723C60" w:rsidP="00723C60">
      <w:pPr>
        <w:pStyle w:val="Telobesedila2"/>
        <w:spacing w:line="260" w:lineRule="exact"/>
        <w:rPr>
          <w:rFonts w:ascii="Arial" w:hAnsi="Arial"/>
          <w:sz w:val="20"/>
        </w:rPr>
      </w:pPr>
      <w:r>
        <w:rPr>
          <w:rFonts w:ascii="Arial" w:hAnsi="Arial" w:cs="Arial"/>
          <w:sz w:val="20"/>
          <w:szCs w:val="20"/>
          <w:lang w:eastAsia="sl-SI"/>
        </w:rPr>
        <w:t>S predlogom amandmaja je usklajena uporaba kratice</w:t>
      </w:r>
      <w:r w:rsidRPr="006D2D4A">
        <w:t xml:space="preserve"> </w:t>
      </w:r>
      <w:r w:rsidRPr="00582C1D">
        <w:rPr>
          <w:rFonts w:ascii="Arial" w:hAnsi="Arial"/>
          <w:sz w:val="20"/>
        </w:rPr>
        <w:t>na način, da je najprej opredeljen pomen kratice, nato pa je kratica uvedena.</w:t>
      </w:r>
    </w:p>
    <w:p w:rsidR="00723C60" w:rsidRDefault="00723C60" w:rsidP="00723C60">
      <w:pPr>
        <w:pStyle w:val="Telobesedila2"/>
        <w:spacing w:line="260" w:lineRule="exact"/>
        <w:rPr>
          <w:rFonts w:ascii="Arial" w:hAnsi="Arial"/>
          <w:sz w:val="20"/>
        </w:rPr>
      </w:pPr>
    </w:p>
    <w:p w:rsidR="00723C60" w:rsidRDefault="00723C60" w:rsidP="00723C60">
      <w:pPr>
        <w:jc w:val="both"/>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2</w:t>
      </w:r>
      <w:r w:rsidRPr="00D33005">
        <w:rPr>
          <w:rFonts w:ascii="Arial" w:hAnsi="Arial"/>
          <w:sz w:val="20"/>
        </w:rPr>
        <w:t>.4.</w:t>
      </w:r>
      <w:r>
        <w:rPr>
          <w:rFonts w:ascii="Arial" w:hAnsi="Arial"/>
          <w:sz w:val="20"/>
        </w:rPr>
        <w:t>5</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D9745D">
        <w:rPr>
          <w:rFonts w:ascii="Arial" w:hAnsi="Arial"/>
          <w:sz w:val="20"/>
        </w:rPr>
        <w:t>krepitev kompetenc strokovnih delavcev za prepoznavo in obravnavo primerov nasilja nad starejšimi ter ukrepanje v teh primerih</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tretjem odstavku se v trinajsti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sidRPr="00A913BC">
        <w:rPr>
          <w:rFonts w:ascii="Arial" w:hAnsi="Arial"/>
          <w:sz w:val="20"/>
        </w:rPr>
        <w:t>S predlaganim amandmajem je popravljen zapis gospodarskih združb kot sodelujočih subjektov pri izvajanju strategij oz. programov. Pravilen zapis je gospodarske družbe.</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2</w:t>
      </w:r>
      <w:r w:rsidRPr="00D33005">
        <w:rPr>
          <w:rFonts w:ascii="Arial" w:hAnsi="Arial"/>
          <w:sz w:val="20"/>
        </w:rPr>
        <w:t>.4.</w:t>
      </w:r>
      <w:r>
        <w:rPr>
          <w:rFonts w:ascii="Arial" w:hAnsi="Arial"/>
          <w:sz w:val="20"/>
        </w:rPr>
        <w:t xml:space="preserve">7 Strategija/program </w:t>
      </w:r>
      <w:r w:rsidRPr="0008578A">
        <w:rPr>
          <w:rFonts w:cs="Arial"/>
          <w:color w:val="000000"/>
        </w:rPr>
        <w:t>– priprava nove resolucije o nacionalnem programu preprečevanja nasilja v družini in nasilja nad ženskami</w:t>
      </w:r>
      <w:r>
        <w:rPr>
          <w:rFonts w:cs="Arial"/>
          <w:color w:val="000000"/>
        </w:rPr>
        <w:t>«</w:t>
      </w:r>
    </w:p>
    <w:p w:rsidR="00723C60" w:rsidRDefault="00723C60" w:rsidP="00723C60">
      <w:pPr>
        <w:pStyle w:val="Telobesedila2"/>
        <w:spacing w:line="260" w:lineRule="exact"/>
        <w:rPr>
          <w:rFonts w:ascii="Arial" w:hAnsi="Arial"/>
          <w:b w:val="0"/>
          <w:sz w:val="20"/>
        </w:rPr>
      </w:pPr>
    </w:p>
    <w:p w:rsidR="00723C60" w:rsidRPr="00631DC9" w:rsidRDefault="00723C60" w:rsidP="00723C60">
      <w:pPr>
        <w:pStyle w:val="Telobesedila2"/>
        <w:spacing w:line="260" w:lineRule="exact"/>
        <w:rPr>
          <w:rFonts w:ascii="Arial" w:hAnsi="Arial"/>
          <w:sz w:val="20"/>
        </w:rPr>
      </w:pPr>
      <w:r w:rsidRPr="00631DC9">
        <w:rPr>
          <w:rFonts w:ascii="Arial" w:hAnsi="Arial"/>
          <w:sz w:val="20"/>
        </w:rPr>
        <w:t>V prvem odstavku se peti sta</w:t>
      </w:r>
      <w:r>
        <w:rPr>
          <w:rFonts w:ascii="Arial" w:hAnsi="Arial"/>
          <w:sz w:val="20"/>
        </w:rPr>
        <w:t>v</w:t>
      </w:r>
      <w:r w:rsidRPr="00631DC9">
        <w:rPr>
          <w:rFonts w:ascii="Arial" w:hAnsi="Arial"/>
          <w:sz w:val="20"/>
        </w:rPr>
        <w:t xml:space="preserve">ek spremeni tako, da se glasi: </w:t>
      </w:r>
    </w:p>
    <w:p w:rsidR="00723C60" w:rsidRPr="00631DC9" w:rsidRDefault="00723C60" w:rsidP="00723C60">
      <w:pPr>
        <w:pStyle w:val="Telobesedila2"/>
        <w:spacing w:line="260" w:lineRule="exact"/>
        <w:rPr>
          <w:rFonts w:ascii="Arial" w:hAnsi="Arial"/>
          <w:sz w:val="20"/>
        </w:rPr>
      </w:pPr>
      <w:r w:rsidRPr="00631DC9">
        <w:rPr>
          <w:rFonts w:ascii="Arial" w:hAnsi="Arial"/>
          <w:sz w:val="20"/>
        </w:rPr>
        <w:t xml:space="preserve">»Namen resolucije je prepoznati ključna področja, pri katerih </w:t>
      </w:r>
      <w:r>
        <w:rPr>
          <w:rFonts w:ascii="Arial" w:hAnsi="Arial"/>
          <w:sz w:val="20"/>
        </w:rPr>
        <w:t>se zaznavajo</w:t>
      </w:r>
      <w:r w:rsidRPr="00631DC9">
        <w:rPr>
          <w:rFonts w:ascii="Arial" w:hAnsi="Arial"/>
          <w:sz w:val="20"/>
        </w:rPr>
        <w:t xml:space="preserve"> pomanjkljivosti oziroma slabše delovanje in bi bile potrebne spremembe, ter opredeliti cilje in ukrepe, s katerimi se bodo dosegle izboljšave, te so:«</w:t>
      </w:r>
    </w:p>
    <w:p w:rsidR="00723C60" w:rsidRDefault="00723C60" w:rsidP="00723C60">
      <w:pPr>
        <w:pStyle w:val="Telobesedila2"/>
        <w:spacing w:line="260" w:lineRule="exact"/>
        <w:rPr>
          <w:rFonts w:ascii="Arial" w:hAnsi="Arial"/>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Obrazložitev:</w:t>
      </w:r>
    </w:p>
    <w:p w:rsidR="00723C60" w:rsidRDefault="00723C60" w:rsidP="00723C60">
      <w:pPr>
        <w:pStyle w:val="Telobesedila2"/>
        <w:spacing w:line="260" w:lineRule="exact"/>
        <w:rPr>
          <w:rFonts w:ascii="Arial" w:hAnsi="Arial"/>
          <w:sz w:val="20"/>
        </w:rPr>
      </w:pPr>
      <w:r w:rsidRPr="00631DC9">
        <w:rPr>
          <w:rFonts w:ascii="Arial" w:hAnsi="Arial"/>
          <w:sz w:val="20"/>
        </w:rPr>
        <w:t>S predlaganim amandmajem se besedilo preoblikuje tako, da ni uporabljen glagol v prvi osebi množine, namesto »bomo dosegli« je uporabljen nedoločnik »se bodo dosegle«.</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Default="00723C60" w:rsidP="00723C60">
      <w:pPr>
        <w:jc w:val="both"/>
        <w:rPr>
          <w:rFonts w:cs="Arial"/>
          <w:b/>
          <w:szCs w:val="20"/>
          <w:lang w:eastAsia="sl-SI"/>
        </w:rPr>
      </w:pPr>
      <w:r w:rsidRPr="00A72214">
        <w:rPr>
          <w:rFonts w:cs="Arial"/>
          <w:b/>
          <w:szCs w:val="20"/>
          <w:lang w:eastAsia="sl-SI"/>
        </w:rPr>
        <w:t>K strukturni enoti »6.2.4.10 Strategija/program – učinkovita obravnava nasilja v družini in ustrezna zaščita žrtev«</w:t>
      </w:r>
    </w:p>
    <w:p w:rsidR="00723C60" w:rsidRDefault="00723C60" w:rsidP="00723C60">
      <w:pPr>
        <w:jc w:val="both"/>
        <w:rPr>
          <w:rFonts w:cs="Arial"/>
          <w:szCs w:val="20"/>
          <w:lang w:eastAsia="sl-SI"/>
        </w:rPr>
      </w:pPr>
    </w:p>
    <w:p w:rsidR="00723C60" w:rsidRPr="009427FC" w:rsidRDefault="00723C60" w:rsidP="00723C60">
      <w:pPr>
        <w:jc w:val="both"/>
        <w:rPr>
          <w:rFonts w:cs="Arial"/>
          <w:szCs w:val="20"/>
          <w:lang w:eastAsia="sl-SI"/>
        </w:rPr>
      </w:pPr>
      <w:r>
        <w:rPr>
          <w:rFonts w:cs="Arial"/>
          <w:szCs w:val="20"/>
          <w:lang w:eastAsia="sl-SI"/>
        </w:rPr>
        <w:t>Pod naslovom »</w:t>
      </w:r>
      <w:r w:rsidRPr="00A72214">
        <w:rPr>
          <w:rFonts w:cs="Arial"/>
          <w:b/>
          <w:szCs w:val="20"/>
          <w:lang w:eastAsia="sl-SI"/>
        </w:rPr>
        <w:t>Kazalniki za merjenje uspešnosti:</w:t>
      </w:r>
      <w:r>
        <w:rPr>
          <w:rFonts w:cs="Arial"/>
          <w:szCs w:val="20"/>
          <w:lang w:eastAsia="sl-SI"/>
        </w:rPr>
        <w:t>« se v tretji alineji za besedilom »</w:t>
      </w:r>
      <w:r w:rsidRPr="000A4E31">
        <w:rPr>
          <w:rFonts w:cs="Arial"/>
          <w:bCs/>
          <w:szCs w:val="20"/>
        </w:rPr>
        <w:t>Zakona o nalogah in pooblastilih policije</w:t>
      </w:r>
      <w:r>
        <w:rPr>
          <w:rFonts w:cs="Arial"/>
          <w:bCs/>
          <w:szCs w:val="20"/>
        </w:rPr>
        <w:t xml:space="preserve">« doda besedilo »(v nadaljnjem besedilu: </w:t>
      </w:r>
      <w:proofErr w:type="spellStart"/>
      <w:r>
        <w:rPr>
          <w:rFonts w:cs="Arial"/>
          <w:bCs/>
          <w:szCs w:val="20"/>
        </w:rPr>
        <w:t>ZNPPol</w:t>
      </w:r>
      <w:proofErr w:type="spellEnd"/>
      <w:r>
        <w:rPr>
          <w:rFonts w:cs="Arial"/>
          <w:bCs/>
          <w:szCs w:val="20"/>
        </w:rPr>
        <w:t>)«.</w:t>
      </w:r>
    </w:p>
    <w:p w:rsidR="00723C60" w:rsidRDefault="00723C60" w:rsidP="00723C60">
      <w:pPr>
        <w:jc w:val="both"/>
        <w:rPr>
          <w:rFonts w:cs="Arial"/>
          <w:szCs w:val="20"/>
          <w:lang w:eastAsia="sl-SI"/>
        </w:rPr>
      </w:pPr>
    </w:p>
    <w:p w:rsidR="00723C60" w:rsidRPr="00AB5048" w:rsidRDefault="00723C60" w:rsidP="00723C60">
      <w:pPr>
        <w:jc w:val="both"/>
        <w:rPr>
          <w:rFonts w:cs="Arial"/>
          <w:szCs w:val="20"/>
          <w:u w:val="single"/>
          <w:lang w:eastAsia="sl-SI"/>
        </w:rPr>
      </w:pPr>
      <w:r w:rsidRPr="00AB5048">
        <w:rPr>
          <w:rFonts w:cs="Arial"/>
          <w:szCs w:val="20"/>
          <w:u w:val="single"/>
          <w:lang w:eastAsia="sl-SI"/>
        </w:rPr>
        <w:lastRenderedPageBreak/>
        <w:t>Obrazložitev:</w:t>
      </w:r>
    </w:p>
    <w:p w:rsidR="00723C60" w:rsidRPr="009C407E" w:rsidRDefault="00723C60" w:rsidP="00723C60">
      <w:pPr>
        <w:jc w:val="both"/>
        <w:rPr>
          <w:strike/>
        </w:rPr>
      </w:pPr>
      <w:r>
        <w:t>S predlogom amandmaja se za predpis, ki se omenja</w:t>
      </w:r>
      <w:r w:rsidRPr="00E75E7F">
        <w:t xml:space="preserve"> večkrat</w:t>
      </w:r>
      <w:r>
        <w:t>, v nadaljnjem besedilu navede okrajšana oblika predpisa.</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2</w:t>
      </w:r>
      <w:r w:rsidRPr="00D33005">
        <w:rPr>
          <w:rFonts w:ascii="Arial" w:hAnsi="Arial"/>
          <w:sz w:val="20"/>
        </w:rPr>
        <w:t>.4.</w:t>
      </w:r>
      <w:r>
        <w:rPr>
          <w:rFonts w:ascii="Arial" w:hAnsi="Arial"/>
          <w:sz w:val="20"/>
        </w:rPr>
        <w:t xml:space="preserve">11 </w:t>
      </w:r>
      <w:r>
        <w:rPr>
          <w:rFonts w:ascii="Arial" w:hAnsi="Arial" w:cs="Arial"/>
          <w:sz w:val="20"/>
          <w:szCs w:val="20"/>
          <w:lang w:eastAsia="sl-SI"/>
        </w:rPr>
        <w:t>Strategija/program</w:t>
      </w:r>
      <w:r w:rsidRPr="00D33005">
        <w:rPr>
          <w:rFonts w:ascii="Arial" w:hAnsi="Arial"/>
          <w:sz w:val="20"/>
        </w:rPr>
        <w:t xml:space="preserve"> –</w:t>
      </w:r>
      <w:r>
        <w:rPr>
          <w:rFonts w:ascii="Arial" w:hAnsi="Arial"/>
          <w:sz w:val="20"/>
        </w:rPr>
        <w:t xml:space="preserve"> </w:t>
      </w:r>
      <w:r w:rsidRPr="00D9745D">
        <w:rPr>
          <w:rFonts w:ascii="Arial" w:hAnsi="Arial"/>
          <w:sz w:val="20"/>
        </w:rPr>
        <w:t>preprečevanje nasilja na športnih prireditvah</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četrtem odstavku se v enajsti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Pr>
          <w:rFonts w:ascii="Arial" w:hAnsi="Arial"/>
          <w:sz w:val="20"/>
        </w:rPr>
        <w:t>S predlaganim amandmajem je popravljen zapis »gospodarskih združb« kot sodelujočih subjektov pri izvajanju strategij oz. programov. Pravilen zapis je »gospodarske družbe«.</w:t>
      </w:r>
    </w:p>
    <w:p w:rsidR="00723C60" w:rsidRDefault="00723C60" w:rsidP="00723C60">
      <w:pPr>
        <w:pStyle w:val="Telobesedila2"/>
        <w:spacing w:line="260" w:lineRule="exact"/>
        <w:rPr>
          <w:rFonts w:ascii="Arial" w:hAnsi="Arial"/>
          <w:b w:val="0"/>
          <w:sz w:val="20"/>
        </w:rPr>
      </w:pP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2</w:t>
      </w:r>
      <w:r w:rsidRPr="00D33005">
        <w:rPr>
          <w:rFonts w:ascii="Arial" w:hAnsi="Arial"/>
          <w:sz w:val="20"/>
        </w:rPr>
        <w:t>.4.</w:t>
      </w:r>
      <w:r>
        <w:rPr>
          <w:rFonts w:ascii="Arial" w:hAnsi="Arial"/>
          <w:sz w:val="20"/>
        </w:rPr>
        <w:t xml:space="preserve">12 </w:t>
      </w:r>
      <w:r>
        <w:rPr>
          <w:rFonts w:ascii="Arial" w:hAnsi="Arial" w:cs="Arial"/>
          <w:sz w:val="20"/>
          <w:szCs w:val="20"/>
          <w:lang w:eastAsia="sl-SI"/>
        </w:rPr>
        <w:t>Strategija/program</w:t>
      </w:r>
      <w:r w:rsidRPr="00D33005">
        <w:rPr>
          <w:rFonts w:ascii="Arial" w:hAnsi="Arial"/>
          <w:sz w:val="20"/>
        </w:rPr>
        <w:t xml:space="preserve"> –</w:t>
      </w:r>
      <w:r>
        <w:rPr>
          <w:rFonts w:ascii="Arial" w:hAnsi="Arial"/>
          <w:sz w:val="20"/>
        </w:rPr>
        <w:t xml:space="preserve"> </w:t>
      </w:r>
      <w:r w:rsidRPr="00C916C4">
        <w:rPr>
          <w:rFonts w:cs="Arial"/>
          <w:color w:val="000000"/>
        </w:rPr>
        <w:t xml:space="preserve">prepoznavanje oblik </w:t>
      </w:r>
      <w:proofErr w:type="spellStart"/>
      <w:r w:rsidRPr="00C916C4">
        <w:rPr>
          <w:rFonts w:cs="Arial"/>
          <w:color w:val="000000"/>
        </w:rPr>
        <w:t>medvrstniškega</w:t>
      </w:r>
      <w:proofErr w:type="spellEnd"/>
      <w:r w:rsidRPr="00C916C4">
        <w:rPr>
          <w:rFonts w:cs="Arial"/>
          <w:color w:val="000000"/>
        </w:rPr>
        <w:t xml:space="preserve"> nasilja z ustreznimi programi in izvedba ukrepov za preprečitev tega</w:t>
      </w:r>
      <w:r>
        <w:rPr>
          <w:rFonts w:cs="Arial"/>
          <w:color w:val="000000"/>
        </w:rPr>
        <w:t>«</w:t>
      </w:r>
    </w:p>
    <w:p w:rsidR="00723C60" w:rsidRDefault="00723C60" w:rsidP="00723C60">
      <w:pPr>
        <w:pStyle w:val="Telobesedila2"/>
        <w:spacing w:line="260" w:lineRule="exact"/>
        <w:rPr>
          <w:rFonts w:ascii="Arial" w:hAnsi="Arial"/>
          <w:b w:val="0"/>
          <w:sz w:val="20"/>
        </w:rPr>
      </w:pPr>
    </w:p>
    <w:p w:rsidR="00723C60" w:rsidRPr="00631DC9" w:rsidRDefault="00723C60" w:rsidP="00723C60">
      <w:pPr>
        <w:pStyle w:val="Telobesedila2"/>
        <w:spacing w:line="260" w:lineRule="exact"/>
        <w:rPr>
          <w:rFonts w:ascii="Arial" w:hAnsi="Arial"/>
          <w:sz w:val="20"/>
        </w:rPr>
      </w:pPr>
      <w:r w:rsidRPr="00631DC9">
        <w:rPr>
          <w:rFonts w:ascii="Arial" w:hAnsi="Arial"/>
          <w:sz w:val="20"/>
        </w:rPr>
        <w:t xml:space="preserve">V prvem odstavku se </w:t>
      </w:r>
      <w:r>
        <w:rPr>
          <w:rFonts w:ascii="Arial" w:hAnsi="Arial"/>
          <w:sz w:val="20"/>
        </w:rPr>
        <w:t xml:space="preserve">tretji </w:t>
      </w:r>
      <w:r w:rsidRPr="00631DC9">
        <w:rPr>
          <w:rFonts w:ascii="Arial" w:hAnsi="Arial"/>
          <w:sz w:val="20"/>
        </w:rPr>
        <w:t>sta</w:t>
      </w:r>
      <w:r>
        <w:rPr>
          <w:rFonts w:ascii="Arial" w:hAnsi="Arial"/>
          <w:sz w:val="20"/>
        </w:rPr>
        <w:t>v</w:t>
      </w:r>
      <w:r w:rsidRPr="00631DC9">
        <w:rPr>
          <w:rFonts w:ascii="Arial" w:hAnsi="Arial"/>
          <w:sz w:val="20"/>
        </w:rPr>
        <w:t xml:space="preserve">ek spremeni tako, da se glasi: </w:t>
      </w:r>
    </w:p>
    <w:p w:rsidR="00723C60" w:rsidRPr="00F86F56" w:rsidRDefault="00723C60" w:rsidP="00723C60">
      <w:pPr>
        <w:pStyle w:val="Telobesedila2"/>
        <w:spacing w:line="260" w:lineRule="exact"/>
        <w:rPr>
          <w:rFonts w:ascii="Arial" w:hAnsi="Arial"/>
          <w:sz w:val="20"/>
        </w:rPr>
      </w:pPr>
      <w:r w:rsidRPr="00F86F56">
        <w:rPr>
          <w:rFonts w:ascii="Arial" w:hAnsi="Arial"/>
          <w:sz w:val="20"/>
        </w:rPr>
        <w:t>»Vseh aktivnosti, ki jih otroci počnejo na spletu, in vseh vsebin, do katerih dostopajo, odrasli ne zmore</w:t>
      </w:r>
      <w:r>
        <w:rPr>
          <w:rFonts w:ascii="Arial" w:hAnsi="Arial"/>
          <w:sz w:val="20"/>
        </w:rPr>
        <w:t>jo</w:t>
      </w:r>
      <w:r w:rsidRPr="00F86F56">
        <w:rPr>
          <w:rFonts w:ascii="Arial" w:hAnsi="Arial"/>
          <w:sz w:val="20"/>
        </w:rPr>
        <w:t xml:space="preserve"> nadzorovati, zato je ključnega pomena, da se otroke opolnomoči za spoštovanje in nenasilje tudi na spletu in pametnih napravah.«</w:t>
      </w:r>
    </w:p>
    <w:p w:rsidR="00723C60" w:rsidRDefault="00723C60" w:rsidP="00723C60">
      <w:pPr>
        <w:pStyle w:val="Telobesedila2"/>
        <w:spacing w:line="260" w:lineRule="exact"/>
        <w:rPr>
          <w:rFonts w:ascii="Arial" w:hAnsi="Arial"/>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Obrazložitev:</w:t>
      </w:r>
    </w:p>
    <w:p w:rsidR="00723C60" w:rsidRDefault="00723C60" w:rsidP="00723C60">
      <w:pPr>
        <w:pStyle w:val="Telobesedila2"/>
        <w:spacing w:line="260" w:lineRule="exact"/>
        <w:rPr>
          <w:rFonts w:ascii="Arial" w:hAnsi="Arial"/>
          <w:sz w:val="20"/>
        </w:rPr>
      </w:pPr>
      <w:r w:rsidRPr="00F86F56">
        <w:rPr>
          <w:rFonts w:ascii="Arial" w:hAnsi="Arial"/>
          <w:sz w:val="20"/>
        </w:rPr>
        <w:t>S predlaganim amandmajem se besedilo preoblikuje tako, da ni uporabljen glagol v prvi osebi množine</w:t>
      </w:r>
      <w:r>
        <w:rPr>
          <w:rFonts w:ascii="Arial" w:hAnsi="Arial"/>
          <w:sz w:val="20"/>
        </w:rPr>
        <w:t>. V prvem odstavku je n</w:t>
      </w:r>
      <w:r w:rsidRPr="00F86F56">
        <w:rPr>
          <w:rFonts w:ascii="Arial" w:hAnsi="Arial"/>
          <w:sz w:val="20"/>
        </w:rPr>
        <w:t>amesto »otroke opolnomočimo« uporabljen nedoločnik »se otroke opolnomoči«</w:t>
      </w:r>
      <w:r>
        <w:rPr>
          <w:rFonts w:ascii="Arial" w:hAnsi="Arial"/>
          <w:sz w:val="20"/>
        </w:rPr>
        <w:t>,</w:t>
      </w:r>
      <w:r w:rsidRPr="006D2D4A">
        <w:rPr>
          <w:rFonts w:ascii="Arial" w:hAnsi="Arial"/>
          <w:sz w:val="20"/>
        </w:rPr>
        <w:t xml:space="preserve"> </w:t>
      </w:r>
      <w:r>
        <w:rPr>
          <w:rFonts w:ascii="Arial" w:hAnsi="Arial"/>
          <w:sz w:val="20"/>
        </w:rPr>
        <w:t xml:space="preserve">v sedmem odstavku je </w:t>
      </w:r>
      <w:r w:rsidRPr="00631DC9">
        <w:rPr>
          <w:rFonts w:ascii="Arial" w:hAnsi="Arial"/>
          <w:sz w:val="20"/>
        </w:rPr>
        <w:t>namesto »posvetimo« uporabljen nedoločnik »pozornost nameni«.</w:t>
      </w:r>
    </w:p>
    <w:p w:rsidR="00723C60" w:rsidRDefault="00723C60" w:rsidP="00723C60">
      <w:pPr>
        <w:pStyle w:val="Telobesedila2"/>
        <w:spacing w:line="260" w:lineRule="exact"/>
        <w:rPr>
          <w:rFonts w:ascii="Arial" w:hAnsi="Arial"/>
          <w:sz w:val="20"/>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1E4BDE">
        <w:rPr>
          <w:rFonts w:ascii="Arial" w:hAnsi="Arial"/>
          <w:sz w:val="20"/>
        </w:rPr>
        <w:t xml:space="preserve">K </w:t>
      </w:r>
      <w:proofErr w:type="spellStart"/>
      <w:r>
        <w:rPr>
          <w:rFonts w:ascii="Arial" w:hAnsi="Arial"/>
          <w:sz w:val="20"/>
        </w:rPr>
        <w:t>pod</w:t>
      </w:r>
      <w:r w:rsidRPr="001E4BDE">
        <w:rPr>
          <w:rFonts w:ascii="Arial" w:hAnsi="Arial"/>
          <w:sz w:val="20"/>
        </w:rPr>
        <w:t>podpoglavju</w:t>
      </w:r>
      <w:proofErr w:type="spellEnd"/>
      <w:r w:rsidRPr="001E4BDE">
        <w:rPr>
          <w:rFonts w:ascii="Arial" w:hAnsi="Arial"/>
          <w:sz w:val="20"/>
        </w:rPr>
        <w:t xml:space="preserve"> »</w:t>
      </w:r>
      <w:r w:rsidRPr="00631DC9">
        <w:rPr>
          <w:rFonts w:ascii="Arial" w:hAnsi="Arial"/>
          <w:sz w:val="20"/>
        </w:rPr>
        <w:t>6.</w:t>
      </w:r>
      <w:r>
        <w:rPr>
          <w:rFonts w:ascii="Arial" w:hAnsi="Arial"/>
          <w:sz w:val="20"/>
        </w:rPr>
        <w:t>3</w:t>
      </w:r>
      <w:r w:rsidRPr="00631DC9">
        <w:rPr>
          <w:rFonts w:ascii="Arial" w:hAnsi="Arial"/>
          <w:sz w:val="20"/>
        </w:rPr>
        <w:t>.</w:t>
      </w:r>
      <w:r>
        <w:rPr>
          <w:rFonts w:ascii="Arial" w:hAnsi="Arial"/>
          <w:sz w:val="20"/>
        </w:rPr>
        <w:t>1</w:t>
      </w:r>
      <w:r w:rsidRPr="00631DC9">
        <w:rPr>
          <w:rFonts w:ascii="Arial" w:hAnsi="Arial"/>
          <w:sz w:val="20"/>
        </w:rPr>
        <w:t xml:space="preserve"> </w:t>
      </w:r>
      <w:r>
        <w:rPr>
          <w:rFonts w:ascii="Arial" w:hAnsi="Arial"/>
          <w:sz w:val="20"/>
        </w:rPr>
        <w:t>Opis problema</w:t>
      </w:r>
      <w:r w:rsidRPr="00631DC9">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prvem odstavku se drugi stavek spremeni tako, da se glasi:</w:t>
      </w:r>
    </w:p>
    <w:p w:rsidR="00723C60" w:rsidRDefault="00723C60" w:rsidP="00723C60">
      <w:pPr>
        <w:pStyle w:val="Telobesedila2"/>
        <w:spacing w:line="260" w:lineRule="exact"/>
        <w:rPr>
          <w:rFonts w:ascii="Arial" w:hAnsi="Arial"/>
          <w:sz w:val="20"/>
        </w:rPr>
      </w:pPr>
      <w:r w:rsidRPr="00F86F56">
        <w:rPr>
          <w:rFonts w:ascii="Arial" w:hAnsi="Arial"/>
          <w:sz w:val="20"/>
        </w:rPr>
        <w:t>»Problem je izražanje, ki spodbuja sovraštvo proti narodnim, rasnim, verskim ali drugim sk</w:t>
      </w:r>
      <w:r>
        <w:rPr>
          <w:rFonts w:ascii="Arial" w:hAnsi="Arial"/>
          <w:sz w:val="20"/>
        </w:rPr>
        <w:t>upinam ljudi.«</w:t>
      </w:r>
    </w:p>
    <w:p w:rsidR="00723C60" w:rsidRPr="00D74AEA" w:rsidRDefault="00723C60" w:rsidP="00723C60">
      <w:pPr>
        <w:jc w:val="both"/>
        <w:rPr>
          <w:rFonts w:cs="Arial"/>
          <w:b/>
          <w:szCs w:val="20"/>
          <w:lang w:eastAsia="sl-SI"/>
        </w:rPr>
      </w:pPr>
    </w:p>
    <w:p w:rsidR="00723C60" w:rsidRDefault="00723C60" w:rsidP="00723C60">
      <w:pPr>
        <w:jc w:val="both"/>
        <w:rPr>
          <w:rFonts w:cs="Arial"/>
          <w:szCs w:val="20"/>
          <w:lang w:eastAsia="sl-SI"/>
        </w:rPr>
      </w:pPr>
      <w:r w:rsidRPr="00E75E7F">
        <w:rPr>
          <w:rFonts w:cs="Arial"/>
          <w:szCs w:val="20"/>
          <w:lang w:eastAsia="sl-SI"/>
        </w:rPr>
        <w:t xml:space="preserve">V tretjem odstavku </w:t>
      </w:r>
      <w:r>
        <w:rPr>
          <w:rFonts w:cs="Arial"/>
          <w:szCs w:val="20"/>
          <w:lang w:eastAsia="sl-SI"/>
        </w:rPr>
        <w:t>se sedmi stavek spremeni tako, da se glasi:</w:t>
      </w:r>
    </w:p>
    <w:p w:rsidR="00723C60" w:rsidRDefault="00723C60" w:rsidP="00723C60">
      <w:pPr>
        <w:jc w:val="both"/>
        <w:rPr>
          <w:rFonts w:cs="Arial"/>
          <w:szCs w:val="20"/>
        </w:rPr>
      </w:pPr>
      <w:r>
        <w:rPr>
          <w:rFonts w:cs="Arial"/>
          <w:szCs w:val="20"/>
          <w:lang w:eastAsia="sl-SI"/>
        </w:rPr>
        <w:t xml:space="preserve"> »</w:t>
      </w:r>
      <w:r w:rsidRPr="00D55E74">
        <w:rPr>
          <w:rFonts w:cs="Arial"/>
          <w:szCs w:val="20"/>
        </w:rPr>
        <w:t>8. člen Zakona o medijih</w:t>
      </w:r>
      <w:r w:rsidRPr="00E75E7F">
        <w:rPr>
          <w:rFonts w:cs="Arial"/>
          <w:szCs w:val="20"/>
          <w:vertAlign w:val="superscript"/>
        </w:rPr>
        <w:t>28</w:t>
      </w:r>
      <w:r>
        <w:rPr>
          <w:rFonts w:cs="Arial"/>
          <w:szCs w:val="20"/>
          <w:vertAlign w:val="superscript"/>
        </w:rPr>
        <w:t xml:space="preserve"> </w:t>
      </w:r>
      <w:r>
        <w:rPr>
          <w:rFonts w:cs="Arial"/>
          <w:szCs w:val="20"/>
        </w:rPr>
        <w:t>(v nadaljnjem besedilu: Zmed)</w:t>
      </w:r>
      <w:r w:rsidRPr="00800431">
        <w:rPr>
          <w:rFonts w:cs="Arial"/>
          <w:szCs w:val="20"/>
        </w:rPr>
        <w:t xml:space="preserve"> </w:t>
      </w:r>
      <w:r w:rsidRPr="00D55E74">
        <w:rPr>
          <w:rFonts w:cs="Arial"/>
          <w:szCs w:val="20"/>
        </w:rPr>
        <w:t>in 9. člen Zakona o avdiovizualnih medijskih storitvah</w:t>
      </w:r>
      <w:r w:rsidRPr="00800431">
        <w:rPr>
          <w:rFonts w:cs="Arial"/>
          <w:szCs w:val="20"/>
          <w:vertAlign w:val="superscript"/>
        </w:rPr>
        <w:t>29</w:t>
      </w:r>
      <w:r>
        <w:rPr>
          <w:rFonts w:cs="Arial"/>
          <w:szCs w:val="20"/>
        </w:rPr>
        <w:t xml:space="preserve"> (v nadaljnjem besedilu: </w:t>
      </w:r>
      <w:proofErr w:type="spellStart"/>
      <w:r>
        <w:rPr>
          <w:rFonts w:cs="Arial"/>
          <w:szCs w:val="20"/>
        </w:rPr>
        <w:t>ZAvMS</w:t>
      </w:r>
      <w:proofErr w:type="spellEnd"/>
      <w:r>
        <w:rPr>
          <w:rFonts w:cs="Arial"/>
          <w:szCs w:val="20"/>
        </w:rPr>
        <w:t>)</w:t>
      </w:r>
      <w:r w:rsidRPr="00800431">
        <w:rPr>
          <w:rFonts w:cs="Arial"/>
          <w:szCs w:val="20"/>
        </w:rPr>
        <w:t xml:space="preserve"> </w:t>
      </w:r>
      <w:r w:rsidRPr="00D55E74">
        <w:rPr>
          <w:rFonts w:cs="Arial"/>
          <w:szCs w:val="20"/>
        </w:rPr>
        <w:t xml:space="preserve"> določata, da je z razširjanjem programskih vsebin oziroma z avdiovizualnimi medijskimi storitvami prepovedano spodbujati k narodni, rasni, verski, spolni ali drugi neenakopravnosti, nasilju in vojni ter izzivati narodno, rasno, versko, spolno ali drugo sovraštvo in nestrpnost</w:t>
      </w:r>
      <w:r>
        <w:rPr>
          <w:rFonts w:cs="Arial"/>
          <w:szCs w:val="20"/>
        </w:rPr>
        <w:t>.«.</w:t>
      </w:r>
    </w:p>
    <w:p w:rsidR="00723C60" w:rsidRDefault="00723C60" w:rsidP="00723C60">
      <w:pPr>
        <w:jc w:val="both"/>
        <w:rPr>
          <w:rFonts w:cs="Arial"/>
          <w:szCs w:val="20"/>
        </w:rPr>
      </w:pPr>
    </w:p>
    <w:p w:rsidR="00723C60" w:rsidRPr="00AB5048" w:rsidRDefault="00723C60" w:rsidP="00723C60">
      <w:pPr>
        <w:jc w:val="both"/>
        <w:rPr>
          <w:rFonts w:cs="Arial"/>
          <w:szCs w:val="20"/>
          <w:u w:val="single"/>
          <w:lang w:eastAsia="sl-SI"/>
        </w:rPr>
      </w:pPr>
      <w:r w:rsidRPr="00AB5048">
        <w:rPr>
          <w:rFonts w:cs="Arial"/>
          <w:szCs w:val="20"/>
          <w:u w:val="single"/>
          <w:lang w:eastAsia="sl-SI"/>
        </w:rPr>
        <w:t>Obrazložitev:</w:t>
      </w:r>
    </w:p>
    <w:p w:rsidR="00723C60" w:rsidRPr="009C407E" w:rsidRDefault="00723C60" w:rsidP="00723C60">
      <w:pPr>
        <w:jc w:val="both"/>
        <w:rPr>
          <w:strike/>
        </w:rPr>
      </w:pPr>
      <w:r w:rsidRPr="00F86F56">
        <w:t xml:space="preserve">S predlaganim amandmajem se besedilo </w:t>
      </w:r>
      <w:r>
        <w:t xml:space="preserve">v prvem odstavku </w:t>
      </w:r>
      <w:r w:rsidRPr="00F86F56">
        <w:t>preoblikuje tako, da ni uporabljen glagol v prvi osebi množine, namesto »Govorimo o izražanju« je uporabljen ned</w:t>
      </w:r>
      <w:r>
        <w:t>oločnik »Problem je izražanje«. V tretjem odstavku se za predpisa, ki se omenjata</w:t>
      </w:r>
      <w:r w:rsidRPr="00E75E7F">
        <w:t xml:space="preserve"> večkrat</w:t>
      </w:r>
      <w:r>
        <w:t>, v nadaljnjem besedilu navede okrajšana oblika predpisa.</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Pr="00D74AEA" w:rsidRDefault="00723C60" w:rsidP="00723C60">
      <w:pPr>
        <w:jc w:val="both"/>
        <w:rPr>
          <w:rFonts w:cs="Arial"/>
          <w:b/>
          <w:szCs w:val="20"/>
          <w:lang w:eastAsia="sl-SI"/>
        </w:rPr>
      </w:pPr>
      <w:r w:rsidRPr="00D74AEA">
        <w:rPr>
          <w:rFonts w:cs="Arial"/>
          <w:b/>
          <w:szCs w:val="20"/>
          <w:lang w:eastAsia="sl-SI"/>
        </w:rPr>
        <w:t>K</w:t>
      </w:r>
      <w:r>
        <w:rPr>
          <w:rFonts w:cs="Arial"/>
          <w:b/>
          <w:szCs w:val="20"/>
          <w:lang w:eastAsia="sl-SI"/>
        </w:rPr>
        <w:t xml:space="preserve"> </w:t>
      </w:r>
      <w:proofErr w:type="spellStart"/>
      <w:r>
        <w:rPr>
          <w:rFonts w:cs="Arial"/>
          <w:b/>
          <w:szCs w:val="20"/>
          <w:lang w:eastAsia="sl-SI"/>
        </w:rPr>
        <w:t>pod</w:t>
      </w:r>
      <w:r w:rsidRPr="00D74AEA">
        <w:rPr>
          <w:rFonts w:cs="Arial"/>
          <w:b/>
          <w:szCs w:val="20"/>
          <w:lang w:eastAsia="sl-SI"/>
        </w:rPr>
        <w:t>podpoglavju</w:t>
      </w:r>
      <w:proofErr w:type="spellEnd"/>
      <w:r w:rsidRPr="00D74AEA">
        <w:rPr>
          <w:rFonts w:cs="Arial"/>
          <w:b/>
          <w:szCs w:val="20"/>
          <w:lang w:eastAsia="sl-SI"/>
        </w:rPr>
        <w:t xml:space="preserve"> </w:t>
      </w:r>
      <w:r>
        <w:rPr>
          <w:rFonts w:cs="Arial"/>
          <w:b/>
          <w:szCs w:val="20"/>
          <w:lang w:eastAsia="sl-SI"/>
        </w:rPr>
        <w:t>»</w:t>
      </w:r>
      <w:r w:rsidRPr="00D74AEA">
        <w:rPr>
          <w:rFonts w:cs="Arial"/>
          <w:b/>
          <w:szCs w:val="20"/>
          <w:lang w:eastAsia="sl-SI"/>
        </w:rPr>
        <w:t xml:space="preserve">6.3.3 </w:t>
      </w:r>
      <w:r>
        <w:rPr>
          <w:rFonts w:cs="Arial"/>
          <w:b/>
          <w:szCs w:val="20"/>
          <w:lang w:eastAsia="sl-SI"/>
        </w:rPr>
        <w:t>Rešitve</w:t>
      </w:r>
      <w:r w:rsidRPr="00D74AEA">
        <w:rPr>
          <w:rFonts w:cs="Arial"/>
          <w:b/>
          <w:szCs w:val="20"/>
          <w:lang w:eastAsia="sl-SI"/>
        </w:rPr>
        <w:t>«</w:t>
      </w:r>
    </w:p>
    <w:p w:rsidR="00723C60" w:rsidRDefault="00723C60" w:rsidP="00723C60">
      <w:pPr>
        <w:jc w:val="both"/>
        <w:rPr>
          <w:rFonts w:cs="Arial"/>
          <w:szCs w:val="20"/>
          <w:highlight w:val="yellow"/>
          <w:lang w:eastAsia="sl-SI"/>
        </w:rPr>
      </w:pPr>
    </w:p>
    <w:p w:rsidR="00723C60" w:rsidRDefault="00723C60" w:rsidP="00723C60">
      <w:pPr>
        <w:jc w:val="both"/>
        <w:rPr>
          <w:rFonts w:cs="Arial"/>
          <w:szCs w:val="20"/>
          <w:lang w:eastAsia="sl-SI"/>
        </w:rPr>
      </w:pPr>
      <w:r>
        <w:rPr>
          <w:rFonts w:cs="Arial"/>
          <w:szCs w:val="20"/>
          <w:lang w:eastAsia="sl-SI"/>
        </w:rPr>
        <w:lastRenderedPageBreak/>
        <w:t xml:space="preserve">V tretjem odstavku se druga alineja spremeni tako, da se glasi: </w:t>
      </w:r>
    </w:p>
    <w:p w:rsidR="00723C60" w:rsidRDefault="00723C60" w:rsidP="00723C60">
      <w:pPr>
        <w:jc w:val="both"/>
        <w:rPr>
          <w:rFonts w:cs="Arial"/>
          <w:szCs w:val="20"/>
        </w:rPr>
      </w:pPr>
      <w:r>
        <w:rPr>
          <w:rFonts w:cs="Arial"/>
          <w:bCs/>
          <w:szCs w:val="20"/>
        </w:rPr>
        <w:t xml:space="preserve">»– </w:t>
      </w:r>
      <w:r w:rsidRPr="000A4E31">
        <w:rPr>
          <w:rFonts w:cs="Arial"/>
          <w:bCs/>
          <w:szCs w:val="20"/>
        </w:rPr>
        <w:t>nadaljnja proučitev predpisov o preprečevanju, odkrivanju, preiskovanju ter opredelitvi kaznivih dejanj in prekrškov z znaki sovražnosti, in to z namenom priprave morebitnih ustreznejših zakonskih rešitev</w:t>
      </w:r>
      <w:r>
        <w:rPr>
          <w:rFonts w:cs="Arial"/>
          <w:bCs/>
          <w:szCs w:val="20"/>
        </w:rPr>
        <w:t xml:space="preserve"> – v tem delu je že pripravljena novela Zmed, izdelana pa je bila tudi evalvacija določb </w:t>
      </w:r>
      <w:r>
        <w:rPr>
          <w:rFonts w:cs="Arial"/>
          <w:szCs w:val="20"/>
        </w:rPr>
        <w:t>ZJRM-1«.</w:t>
      </w:r>
    </w:p>
    <w:p w:rsidR="00723C60" w:rsidRDefault="00723C60" w:rsidP="00723C60">
      <w:pPr>
        <w:jc w:val="both"/>
        <w:rPr>
          <w:rFonts w:cs="Arial"/>
          <w:szCs w:val="20"/>
        </w:rPr>
      </w:pPr>
    </w:p>
    <w:p w:rsidR="00723C60" w:rsidRPr="00572568" w:rsidRDefault="00723C60" w:rsidP="00723C60">
      <w:pPr>
        <w:jc w:val="both"/>
        <w:rPr>
          <w:rFonts w:cs="Arial"/>
          <w:szCs w:val="20"/>
          <w:u w:val="single"/>
          <w:lang w:eastAsia="sl-SI"/>
        </w:rPr>
      </w:pPr>
      <w:r w:rsidRPr="00572568">
        <w:rPr>
          <w:rFonts w:cs="Arial"/>
          <w:szCs w:val="20"/>
          <w:u w:val="single"/>
          <w:lang w:eastAsia="sl-SI"/>
        </w:rPr>
        <w:t>Obrazložitev:</w:t>
      </w:r>
    </w:p>
    <w:p w:rsidR="00723C60" w:rsidRPr="009C407E" w:rsidRDefault="00723C60" w:rsidP="00723C60">
      <w:pPr>
        <w:jc w:val="both"/>
        <w:rPr>
          <w:strike/>
        </w:rPr>
      </w:pPr>
      <w:r>
        <w:t>S predlogom amandmaja se za predpis, ki se omenja</w:t>
      </w:r>
      <w:r w:rsidRPr="00E75E7F">
        <w:t xml:space="preserve"> večkrat</w:t>
      </w:r>
      <w:r>
        <w:t>, v nadaljnjem besedilu navede okrajšana oblika predpisa.</w:t>
      </w:r>
    </w:p>
    <w:p w:rsidR="00723C60" w:rsidRDefault="00723C60" w:rsidP="00723C60">
      <w:pPr>
        <w:jc w:val="both"/>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 xml:space="preserve">strukturni enoti </w:t>
      </w:r>
      <w:r>
        <w:rPr>
          <w:rFonts w:ascii="Arial" w:hAnsi="Arial"/>
          <w:sz w:val="20"/>
        </w:rPr>
        <w:t>»</w:t>
      </w:r>
      <w:r w:rsidRPr="00D33005">
        <w:rPr>
          <w:rFonts w:ascii="Arial" w:hAnsi="Arial"/>
          <w:sz w:val="20"/>
        </w:rPr>
        <w:t>6.</w:t>
      </w:r>
      <w:r>
        <w:rPr>
          <w:rFonts w:ascii="Arial" w:hAnsi="Arial"/>
          <w:sz w:val="20"/>
        </w:rPr>
        <w:t>3</w:t>
      </w:r>
      <w:r w:rsidRPr="00D33005">
        <w:rPr>
          <w:rFonts w:ascii="Arial" w:hAnsi="Arial"/>
          <w:sz w:val="20"/>
        </w:rPr>
        <w:t>.4.</w:t>
      </w:r>
      <w:r>
        <w:rPr>
          <w:rFonts w:ascii="Arial" w:hAnsi="Arial"/>
          <w:sz w:val="20"/>
        </w:rPr>
        <w:t>1</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D9745D">
        <w:rPr>
          <w:rFonts w:ascii="Arial" w:hAnsi="Arial"/>
          <w:sz w:val="20"/>
        </w:rPr>
        <w:t>oblikovanje programov za zmanjševanje javnega spodbujanja sovraštva in nestrpnosti</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jc w:val="both"/>
        <w:rPr>
          <w:rFonts w:cs="Arial"/>
          <w:szCs w:val="20"/>
        </w:rPr>
      </w:pPr>
      <w:r>
        <w:rPr>
          <w:rFonts w:cs="Arial"/>
          <w:szCs w:val="20"/>
        </w:rPr>
        <w:t xml:space="preserve">Besedilo </w:t>
      </w:r>
      <w:r w:rsidRPr="00A2686B">
        <w:rPr>
          <w:rFonts w:cs="Arial"/>
          <w:szCs w:val="20"/>
        </w:rPr>
        <w:t>drugega</w:t>
      </w:r>
      <w:r>
        <w:rPr>
          <w:rFonts w:cs="Arial"/>
          <w:szCs w:val="20"/>
        </w:rPr>
        <w:t xml:space="preserve"> odstavka se spremeni tako, da se glasi: </w:t>
      </w:r>
    </w:p>
    <w:p w:rsidR="00723C60" w:rsidRPr="000A4E31" w:rsidRDefault="00723C60" w:rsidP="00723C60">
      <w:pPr>
        <w:tabs>
          <w:tab w:val="left" w:pos="1701"/>
        </w:tabs>
        <w:jc w:val="both"/>
        <w:rPr>
          <w:szCs w:val="20"/>
          <w:lang w:eastAsia="sl-SI"/>
        </w:rPr>
      </w:pPr>
      <w:r>
        <w:rPr>
          <w:szCs w:val="20"/>
          <w:lang w:eastAsia="sl-SI"/>
        </w:rPr>
        <w:t>»</w:t>
      </w:r>
      <w:r w:rsidRPr="000A4E31">
        <w:rPr>
          <w:szCs w:val="20"/>
          <w:lang w:eastAsia="sl-SI"/>
        </w:rPr>
        <w:t>Prenoviti je treba tudi določbe o prepovedi spodbujanja neenakopravnosti in nestrpnosti ter sovraštva v</w:t>
      </w:r>
      <w:r>
        <w:rPr>
          <w:szCs w:val="20"/>
          <w:lang w:eastAsia="sl-SI"/>
        </w:rPr>
        <w:t xml:space="preserve"> Zmed</w:t>
      </w:r>
      <w:r w:rsidRPr="000A4E31">
        <w:rPr>
          <w:szCs w:val="20"/>
          <w:lang w:eastAsia="sl-SI"/>
        </w:rPr>
        <w:t xml:space="preserve"> in </w:t>
      </w:r>
      <w:proofErr w:type="spellStart"/>
      <w:r>
        <w:rPr>
          <w:rFonts w:cs="Arial"/>
          <w:szCs w:val="20"/>
        </w:rPr>
        <w:t>ZAvMS</w:t>
      </w:r>
      <w:proofErr w:type="spellEnd"/>
      <w:r w:rsidRPr="000A4E31">
        <w:rPr>
          <w:szCs w:val="20"/>
          <w:lang w:eastAsia="sl-SI"/>
        </w:rPr>
        <w:t xml:space="preserve"> na način, da se veljavnim prepovedim doda ustrezna kazenska določba ter določi ustrezna kazenska sankcija (globa) za njihovo kršitev oziroma določijo ukrepi za odpravo nepravilnosti.</w:t>
      </w:r>
      <w:r>
        <w:rPr>
          <w:szCs w:val="20"/>
          <w:lang w:eastAsia="sl-SI"/>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sidRPr="00A2686B">
        <w:rPr>
          <w:rFonts w:ascii="Arial" w:hAnsi="Arial"/>
          <w:sz w:val="20"/>
        </w:rPr>
        <w:t>V četrtem odstavku</w:t>
      </w:r>
      <w:r>
        <w:rPr>
          <w:rFonts w:ascii="Arial" w:hAnsi="Arial"/>
          <w:sz w:val="20"/>
        </w:rPr>
        <w:t xml:space="preserve"> se v deveti alineji besedilo »gospodarske združbe« nadomesti z besedilom »gospodarske družbe«.</w:t>
      </w:r>
    </w:p>
    <w:p w:rsidR="00723C60" w:rsidRPr="00800431" w:rsidRDefault="00723C60" w:rsidP="00723C60">
      <w:pPr>
        <w:jc w:val="both"/>
        <w:rPr>
          <w:rFonts w:cs="Arial"/>
          <w:b/>
          <w:szCs w:val="20"/>
          <w:lang w:eastAsia="sl-SI"/>
        </w:rPr>
      </w:pPr>
    </w:p>
    <w:p w:rsidR="00723C60" w:rsidRPr="00572568" w:rsidRDefault="00723C60" w:rsidP="00723C60">
      <w:pPr>
        <w:jc w:val="both"/>
        <w:rPr>
          <w:rFonts w:cs="Arial"/>
          <w:szCs w:val="20"/>
          <w:u w:val="single"/>
          <w:lang w:eastAsia="sl-SI"/>
        </w:rPr>
      </w:pPr>
      <w:r w:rsidRPr="00572568">
        <w:rPr>
          <w:rFonts w:cs="Arial"/>
          <w:szCs w:val="20"/>
          <w:u w:val="single"/>
          <w:lang w:eastAsia="sl-SI"/>
        </w:rPr>
        <w:t>Obrazložitev:</w:t>
      </w:r>
    </w:p>
    <w:p w:rsidR="00723C60" w:rsidRPr="009C407E" w:rsidRDefault="00723C60" w:rsidP="00723C60">
      <w:pPr>
        <w:jc w:val="both"/>
        <w:rPr>
          <w:strike/>
        </w:rPr>
      </w:pPr>
      <w:r>
        <w:t>S predlogom amandmaja se za predpisa, ki se omenjata</w:t>
      </w:r>
      <w:r w:rsidRPr="00E75E7F">
        <w:t xml:space="preserve"> večkrat</w:t>
      </w:r>
      <w:r>
        <w:t>, uporabi že uvedeno okrajšavo predpisov. V četrtem odstavku je popravljen zapis »gospodarskih združb« kot sodelujočih subjektov pri izvajanju strategij oz. programov. Pravilen zapis je »gospodarske družbe«.</w:t>
      </w:r>
    </w:p>
    <w:p w:rsidR="00723C60" w:rsidRDefault="00723C60" w:rsidP="00723C60">
      <w:pPr>
        <w:jc w:val="both"/>
        <w:rPr>
          <w:b/>
        </w:rPr>
      </w:pPr>
    </w:p>
    <w:p w:rsidR="00723C60" w:rsidRDefault="00723C60" w:rsidP="00723C60">
      <w:pPr>
        <w:jc w:val="both"/>
        <w:rPr>
          <w:b/>
        </w:rPr>
      </w:pPr>
    </w:p>
    <w:p w:rsidR="00723C60" w:rsidRDefault="00723C60" w:rsidP="00723C60">
      <w:pPr>
        <w:jc w:val="both"/>
        <w:rPr>
          <w:b/>
        </w:rPr>
      </w:pPr>
      <w:r w:rsidRPr="00EF332A">
        <w:rPr>
          <w:b/>
        </w:rPr>
        <w:t xml:space="preserve">K </w:t>
      </w:r>
      <w:proofErr w:type="spellStart"/>
      <w:r>
        <w:rPr>
          <w:b/>
        </w:rPr>
        <w:t>podpod</w:t>
      </w:r>
      <w:r w:rsidRPr="00EF332A">
        <w:rPr>
          <w:b/>
        </w:rPr>
        <w:t>poglavju</w:t>
      </w:r>
      <w:proofErr w:type="spellEnd"/>
      <w:r w:rsidRPr="00EF332A">
        <w:rPr>
          <w:b/>
        </w:rPr>
        <w:t xml:space="preserve"> </w:t>
      </w:r>
      <w:r>
        <w:rPr>
          <w:b/>
        </w:rPr>
        <w:t>»6.4.1</w:t>
      </w:r>
      <w:r w:rsidRPr="00EF332A">
        <w:rPr>
          <w:b/>
        </w:rPr>
        <w:t xml:space="preserve"> </w:t>
      </w:r>
      <w:r>
        <w:rPr>
          <w:b/>
        </w:rPr>
        <w:t>Opis problema«</w:t>
      </w:r>
    </w:p>
    <w:p w:rsidR="00723C60" w:rsidRDefault="00723C60" w:rsidP="00723C60">
      <w:pPr>
        <w:jc w:val="both"/>
        <w:rPr>
          <w:b/>
        </w:rPr>
      </w:pPr>
    </w:p>
    <w:p w:rsidR="00723C60" w:rsidRDefault="00723C60" w:rsidP="00723C60">
      <w:pPr>
        <w:pStyle w:val="Telobesedila2"/>
        <w:spacing w:line="260" w:lineRule="exact"/>
        <w:rPr>
          <w:rFonts w:ascii="Arial" w:hAnsi="Arial"/>
          <w:sz w:val="20"/>
        </w:rPr>
      </w:pPr>
      <w:r>
        <w:rPr>
          <w:rFonts w:ascii="Arial" w:hAnsi="Arial"/>
          <w:sz w:val="20"/>
        </w:rPr>
        <w:t>V devetem odstavku se v prvem stavku za besedilom »</w:t>
      </w:r>
      <w:r w:rsidRPr="004811C2">
        <w:rPr>
          <w:rFonts w:ascii="Arial" w:hAnsi="Arial"/>
          <w:sz w:val="20"/>
        </w:rPr>
        <w:t>Analizo dobaviteljev javnih zdravstvenih zavodov</w:t>
      </w:r>
      <w:r>
        <w:rPr>
          <w:rFonts w:ascii="Arial" w:hAnsi="Arial" w:cs="Arial"/>
          <w:sz w:val="20"/>
          <w:szCs w:val="20"/>
          <w:lang w:eastAsia="sl-SI"/>
        </w:rPr>
        <w:t>« besedilo »</w:t>
      </w:r>
      <w:r w:rsidRPr="004811C2">
        <w:rPr>
          <w:rFonts w:ascii="Arial" w:hAnsi="Arial"/>
          <w:sz w:val="20"/>
        </w:rPr>
        <w:t xml:space="preserve">(v nadaljnjem besedilu: </w:t>
      </w:r>
      <w:r w:rsidRPr="00C84222">
        <w:rPr>
          <w:rFonts w:ascii="Arial" w:hAnsi="Arial"/>
          <w:sz w:val="20"/>
        </w:rPr>
        <w:t>JZZ)</w:t>
      </w:r>
      <w:r>
        <w:rPr>
          <w:rFonts w:ascii="Arial" w:hAnsi="Arial" w:cs="Arial"/>
          <w:sz w:val="20"/>
          <w:szCs w:val="20"/>
          <w:lang w:eastAsia="sl-SI"/>
        </w:rPr>
        <w:t xml:space="preserve">« črta. V drugem, tretjem in četrtem stavku se kratica »JZZ« </w:t>
      </w:r>
      <w:r>
        <w:rPr>
          <w:rFonts w:ascii="Arial" w:hAnsi="Arial"/>
          <w:sz w:val="20"/>
        </w:rPr>
        <w:t>nadomesti z besedilom »</w:t>
      </w:r>
      <w:r>
        <w:rPr>
          <w:rFonts w:ascii="Arial" w:hAnsi="Arial" w:cs="Arial"/>
          <w:color w:val="000000"/>
          <w:sz w:val="20"/>
          <w:szCs w:val="20"/>
        </w:rPr>
        <w:t>javni zdravstveni zavodi« v ustreznem sklonu.</w:t>
      </w:r>
      <w:r>
        <w:rPr>
          <w:rFonts w:ascii="Arial" w:hAnsi="Arial" w:cs="Arial"/>
          <w:sz w:val="20"/>
          <w:szCs w:val="20"/>
          <w:lang w:eastAsia="sl-SI"/>
        </w:rPr>
        <w:t xml:space="preserve">  </w:t>
      </w:r>
    </w:p>
    <w:p w:rsidR="00723C60" w:rsidRDefault="00723C60" w:rsidP="00723C60">
      <w:pPr>
        <w:pStyle w:val="Telobesedila2"/>
        <w:spacing w:line="260" w:lineRule="exact"/>
        <w:rPr>
          <w:rFonts w:ascii="Arial" w:hAnsi="Arial"/>
          <w:sz w:val="20"/>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Obrazložitev:</w:t>
      </w:r>
    </w:p>
    <w:p w:rsidR="00723C60" w:rsidRDefault="00723C60" w:rsidP="00723C60">
      <w:pPr>
        <w:pStyle w:val="Telobesedila2"/>
        <w:spacing w:line="260" w:lineRule="exact"/>
        <w:rPr>
          <w:rFonts w:ascii="Arial" w:hAnsi="Arial"/>
          <w:sz w:val="20"/>
        </w:rPr>
      </w:pPr>
      <w:r>
        <w:rPr>
          <w:rFonts w:ascii="Arial" w:hAnsi="Arial"/>
          <w:sz w:val="20"/>
        </w:rPr>
        <w:t xml:space="preserve">Amandma sledi mnenju ZPS, </w:t>
      </w:r>
      <w:r w:rsidRPr="00C84222">
        <w:rPr>
          <w:rFonts w:ascii="Arial" w:hAnsi="Arial"/>
          <w:sz w:val="20"/>
        </w:rPr>
        <w:t>da se nekatere uvedene kratice v besedilu Predloga resolucije ne uporabljajo dosledno</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b w:val="0"/>
          <w:sz w:val="20"/>
        </w:rPr>
      </w:pPr>
      <w:r w:rsidRPr="001E4BDE">
        <w:rPr>
          <w:rFonts w:ascii="Arial" w:hAnsi="Arial"/>
          <w:sz w:val="20"/>
        </w:rPr>
        <w:t xml:space="preserve">K </w:t>
      </w:r>
      <w:proofErr w:type="spellStart"/>
      <w:r>
        <w:rPr>
          <w:rFonts w:ascii="Arial" w:hAnsi="Arial"/>
          <w:sz w:val="20"/>
        </w:rPr>
        <w:t>pod</w:t>
      </w:r>
      <w:r w:rsidRPr="001E4BDE">
        <w:rPr>
          <w:rFonts w:ascii="Arial" w:hAnsi="Arial"/>
          <w:sz w:val="20"/>
        </w:rPr>
        <w:t>podpoglavju</w:t>
      </w:r>
      <w:proofErr w:type="spellEnd"/>
      <w:r w:rsidRPr="001E4BDE">
        <w:rPr>
          <w:rFonts w:ascii="Arial" w:hAnsi="Arial"/>
          <w:sz w:val="20"/>
        </w:rPr>
        <w:t xml:space="preserve"> »</w:t>
      </w:r>
      <w:r w:rsidRPr="00631DC9">
        <w:rPr>
          <w:rFonts w:ascii="Arial" w:hAnsi="Arial"/>
          <w:sz w:val="20"/>
        </w:rPr>
        <w:t>6.</w:t>
      </w:r>
      <w:r>
        <w:rPr>
          <w:rFonts w:ascii="Arial" w:hAnsi="Arial"/>
          <w:sz w:val="20"/>
        </w:rPr>
        <w:t>4</w:t>
      </w:r>
      <w:r w:rsidRPr="00631DC9">
        <w:rPr>
          <w:rFonts w:ascii="Arial" w:hAnsi="Arial"/>
          <w:sz w:val="20"/>
        </w:rPr>
        <w:t>.</w:t>
      </w:r>
      <w:r>
        <w:rPr>
          <w:rFonts w:ascii="Arial" w:hAnsi="Arial"/>
          <w:sz w:val="20"/>
        </w:rPr>
        <w:t>3</w:t>
      </w:r>
      <w:r w:rsidRPr="00631DC9">
        <w:rPr>
          <w:rFonts w:ascii="Arial" w:hAnsi="Arial"/>
          <w:sz w:val="20"/>
        </w:rPr>
        <w:t xml:space="preserve"> </w:t>
      </w:r>
      <w:r>
        <w:rPr>
          <w:rFonts w:ascii="Arial" w:hAnsi="Arial"/>
          <w:sz w:val="20"/>
        </w:rPr>
        <w:t>Rešitve</w:t>
      </w:r>
      <w:r w:rsidRPr="00631DC9">
        <w:rPr>
          <w:rFonts w:ascii="Arial" w:hAnsi="Arial"/>
          <w:sz w:val="20"/>
        </w:rPr>
        <w:t>«</w:t>
      </w:r>
    </w:p>
    <w:p w:rsidR="00723C60" w:rsidRDefault="00723C60" w:rsidP="00723C60">
      <w:pPr>
        <w:pStyle w:val="Telobesedila2"/>
        <w:spacing w:line="260" w:lineRule="exact"/>
        <w:rPr>
          <w:rFonts w:ascii="Arial" w:hAnsi="Arial"/>
          <w:sz w:val="20"/>
        </w:rPr>
      </w:pPr>
    </w:p>
    <w:p w:rsidR="00723C60" w:rsidRPr="00631DC9" w:rsidRDefault="00723C60" w:rsidP="00723C60">
      <w:pPr>
        <w:pStyle w:val="Telobesedila2"/>
        <w:spacing w:line="260" w:lineRule="exact"/>
        <w:rPr>
          <w:rFonts w:ascii="Arial" w:hAnsi="Arial"/>
          <w:sz w:val="20"/>
        </w:rPr>
      </w:pPr>
      <w:r>
        <w:rPr>
          <w:rFonts w:ascii="Arial" w:hAnsi="Arial"/>
          <w:sz w:val="20"/>
        </w:rPr>
        <w:t>V drugem odstavku se drugi stavek spremeni tako, da se glasi:</w:t>
      </w:r>
    </w:p>
    <w:p w:rsidR="00723C60" w:rsidRDefault="00723C60" w:rsidP="00723C60">
      <w:pPr>
        <w:pStyle w:val="Telobesedila2"/>
        <w:spacing w:line="260" w:lineRule="exact"/>
        <w:rPr>
          <w:rFonts w:ascii="Arial" w:hAnsi="Arial"/>
          <w:sz w:val="20"/>
        </w:rPr>
      </w:pPr>
      <w:r w:rsidRPr="00F86F56">
        <w:rPr>
          <w:rFonts w:ascii="Arial" w:hAnsi="Arial"/>
          <w:sz w:val="20"/>
        </w:rPr>
        <w:t xml:space="preserve">»Zato bi </w:t>
      </w:r>
      <w:r>
        <w:rPr>
          <w:rFonts w:ascii="Arial" w:hAnsi="Arial"/>
          <w:sz w:val="20"/>
        </w:rPr>
        <w:t>se moralo</w:t>
      </w:r>
      <w:r w:rsidRPr="00F86F56">
        <w:rPr>
          <w:rFonts w:ascii="Arial" w:hAnsi="Arial"/>
          <w:sz w:val="20"/>
        </w:rPr>
        <w:t>, da se zaščitijo javna sredstva, več pozornosti nameniti praksam javnega naročanja in jih izboljšati, saj so te močno povezane s korupcijo.«</w:t>
      </w:r>
    </w:p>
    <w:p w:rsidR="00723C60" w:rsidRPr="00F86F56" w:rsidRDefault="00723C60" w:rsidP="00723C60">
      <w:pPr>
        <w:pStyle w:val="Telobesedila2"/>
        <w:spacing w:line="260" w:lineRule="exact"/>
        <w:rPr>
          <w:rFonts w:ascii="Arial" w:hAnsi="Arial"/>
          <w:sz w:val="20"/>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Obrazložitev:</w:t>
      </w:r>
    </w:p>
    <w:p w:rsidR="00723C60" w:rsidRPr="00F86F56" w:rsidRDefault="00723C60" w:rsidP="00723C60">
      <w:pPr>
        <w:pStyle w:val="Telobesedila2"/>
        <w:spacing w:line="260" w:lineRule="exact"/>
        <w:rPr>
          <w:rFonts w:ascii="Arial" w:hAnsi="Arial"/>
          <w:sz w:val="20"/>
        </w:rPr>
      </w:pPr>
      <w:r w:rsidRPr="00F86F56">
        <w:rPr>
          <w:rFonts w:ascii="Arial" w:hAnsi="Arial"/>
          <w:sz w:val="20"/>
        </w:rPr>
        <w:t>S predlaganim amandmajem se besedilo preoblikuje tako, da ni uporabljen glagol v prvi osebi množine, namesto »zaščitimo« je uporabljen nedoločnik »se zaščitijo«.</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lastRenderedPageBreak/>
        <w:t xml:space="preserve">K </w:t>
      </w:r>
      <w:r>
        <w:rPr>
          <w:rFonts w:ascii="Arial" w:hAnsi="Arial" w:cs="Arial"/>
          <w:sz w:val="20"/>
          <w:szCs w:val="20"/>
          <w:lang w:eastAsia="sl-SI"/>
        </w:rPr>
        <w:t xml:space="preserve">strukturni enoti </w:t>
      </w:r>
      <w:r>
        <w:rPr>
          <w:rFonts w:ascii="Arial" w:hAnsi="Arial"/>
          <w:sz w:val="20"/>
        </w:rPr>
        <w:t>»</w:t>
      </w:r>
      <w:r w:rsidRPr="00D33005">
        <w:rPr>
          <w:rFonts w:ascii="Arial" w:hAnsi="Arial"/>
          <w:sz w:val="20"/>
        </w:rPr>
        <w:t>6.</w:t>
      </w:r>
      <w:r>
        <w:rPr>
          <w:rFonts w:ascii="Arial" w:hAnsi="Arial"/>
          <w:sz w:val="20"/>
        </w:rPr>
        <w:t>4</w:t>
      </w:r>
      <w:r w:rsidRPr="00D33005">
        <w:rPr>
          <w:rFonts w:ascii="Arial" w:hAnsi="Arial"/>
          <w:sz w:val="20"/>
        </w:rPr>
        <w:t>.4.</w:t>
      </w:r>
      <w:r>
        <w:rPr>
          <w:rFonts w:ascii="Arial" w:hAnsi="Arial"/>
          <w:sz w:val="20"/>
        </w:rPr>
        <w:t>2</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D9745D">
        <w:rPr>
          <w:rFonts w:ascii="Arial" w:hAnsi="Arial"/>
          <w:sz w:val="20"/>
        </w:rPr>
        <w:t>vzpostavitev in/ali okrepitev pravnih, nadzornih in institucionalnih mehanizmov za prepoznavo, preprečevanje in omejevanje tveganj nepravilnosti, negospodarnosti oziroma stroškovne neupravičenosti ter gradnje in sofinanciranja prometne infrastrukture</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četrtem odstavku se v enajsti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sidRPr="00A913BC">
        <w:rPr>
          <w:rFonts w:ascii="Arial" w:hAnsi="Arial"/>
          <w:sz w:val="20"/>
        </w:rPr>
        <w:t>S predlaganim amandmajem je popravljen zapis gospodarskih združb kot sodelujočih subjektov pri izvajanju strategij oz. programov. Pravilen zapis je gospodarske družbe.</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4E6340">
        <w:rPr>
          <w:rFonts w:ascii="Arial" w:hAnsi="Arial"/>
          <w:sz w:val="20"/>
        </w:rPr>
        <w:t>6.</w:t>
      </w:r>
      <w:r>
        <w:rPr>
          <w:rFonts w:ascii="Arial" w:hAnsi="Arial"/>
          <w:sz w:val="20"/>
        </w:rPr>
        <w:t>4</w:t>
      </w:r>
      <w:r w:rsidRPr="004E6340">
        <w:rPr>
          <w:rFonts w:ascii="Arial" w:hAnsi="Arial"/>
          <w:sz w:val="20"/>
        </w:rPr>
        <w:t xml:space="preserve">.4.4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4E6340">
        <w:rPr>
          <w:rFonts w:ascii="Arial" w:hAnsi="Arial"/>
          <w:sz w:val="20"/>
        </w:rPr>
        <w:t>–</w:t>
      </w:r>
      <w:r>
        <w:rPr>
          <w:rFonts w:ascii="Arial" w:hAnsi="Arial"/>
          <w:sz w:val="20"/>
        </w:rPr>
        <w:t xml:space="preserve"> </w:t>
      </w:r>
      <w:r w:rsidRPr="006026B9">
        <w:rPr>
          <w:rFonts w:ascii="Arial" w:hAnsi="Arial"/>
          <w:sz w:val="20"/>
        </w:rPr>
        <w:t>priprava in uveljavitev sistema usposabljanja zdravstvenega osebja in njegovega financiranja tako, da ne bo tveganj odvisnosti od dobaviteljev, posrednikov in ponudnikov zdravil, medicinskih pripomočkov in medicinske opreme</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tretjem odstavku se besedilo »</w:t>
      </w:r>
      <w:r w:rsidRPr="000A4E31">
        <w:rPr>
          <w:rFonts w:ascii="Arial" w:hAnsi="Arial" w:cs="Arial"/>
          <w:sz w:val="20"/>
          <w:szCs w:val="20"/>
        </w:rPr>
        <w:t xml:space="preserve">članice </w:t>
      </w:r>
      <w:proofErr w:type="spellStart"/>
      <w:r w:rsidRPr="006026B9">
        <w:rPr>
          <w:rFonts w:ascii="Arial" w:hAnsi="Arial" w:cs="Arial"/>
          <w:sz w:val="20"/>
          <w:szCs w:val="20"/>
        </w:rPr>
        <w:t>FarmaForuma</w:t>
      </w:r>
      <w:proofErr w:type="spellEnd"/>
      <w:r w:rsidRPr="006026B9">
        <w:rPr>
          <w:rFonts w:ascii="Arial" w:hAnsi="Arial" w:cs="Arial"/>
          <w:sz w:val="20"/>
          <w:szCs w:val="20"/>
        </w:rPr>
        <w:t xml:space="preserve"> ali sam </w:t>
      </w:r>
      <w:proofErr w:type="spellStart"/>
      <w:r w:rsidRPr="006026B9">
        <w:rPr>
          <w:rFonts w:ascii="Arial" w:hAnsi="Arial" w:cs="Arial"/>
          <w:sz w:val="20"/>
          <w:szCs w:val="20"/>
        </w:rPr>
        <w:t>FarmaForum</w:t>
      </w:r>
      <w:proofErr w:type="spellEnd"/>
      <w:r>
        <w:rPr>
          <w:rFonts w:ascii="Arial" w:hAnsi="Arial" w:cs="Arial"/>
          <w:sz w:val="20"/>
          <w:szCs w:val="20"/>
        </w:rPr>
        <w:t>«</w:t>
      </w:r>
      <w:r>
        <w:rPr>
          <w:rFonts w:ascii="Arial" w:hAnsi="Arial"/>
          <w:sz w:val="20"/>
        </w:rPr>
        <w:t xml:space="preserve"> nadomesti z besedilom »članice Mednarodnega foruma znanstvenoraziskovalnih farmacevtskih družb ali sam forum«.</w:t>
      </w:r>
    </w:p>
    <w:p w:rsidR="00723C60" w:rsidRDefault="00723C60" w:rsidP="00723C60">
      <w:pPr>
        <w:pStyle w:val="Telobesedila2"/>
        <w:spacing w:line="260" w:lineRule="exact"/>
        <w:rPr>
          <w:rFonts w:ascii="Arial" w:hAnsi="Arial"/>
          <w:sz w:val="20"/>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Obrazložitev:</w:t>
      </w:r>
    </w:p>
    <w:p w:rsidR="00723C60" w:rsidRDefault="00723C60" w:rsidP="00723C60">
      <w:pPr>
        <w:pStyle w:val="Telobesedila2"/>
        <w:spacing w:line="260" w:lineRule="exact"/>
        <w:rPr>
          <w:rFonts w:ascii="Arial" w:hAnsi="Arial"/>
          <w:sz w:val="20"/>
        </w:rPr>
      </w:pPr>
      <w:r>
        <w:rPr>
          <w:rFonts w:ascii="Arial" w:hAnsi="Arial"/>
          <w:sz w:val="20"/>
        </w:rPr>
        <w:t xml:space="preserve">S predlogom amandmaja je namesto kratice </w:t>
      </w:r>
      <w:proofErr w:type="spellStart"/>
      <w:r w:rsidRPr="006026B9">
        <w:rPr>
          <w:rFonts w:ascii="Arial" w:hAnsi="Arial" w:cs="Arial"/>
          <w:sz w:val="20"/>
          <w:szCs w:val="20"/>
        </w:rPr>
        <w:t>FarmaForuma</w:t>
      </w:r>
      <w:proofErr w:type="spellEnd"/>
      <w:r>
        <w:rPr>
          <w:rFonts w:ascii="Arial" w:hAnsi="Arial" w:cs="Arial"/>
          <w:sz w:val="20"/>
          <w:szCs w:val="20"/>
        </w:rPr>
        <w:t xml:space="preserve">, katere pomen ni opredeljen, uporabljen izraz </w:t>
      </w:r>
      <w:r>
        <w:rPr>
          <w:rFonts w:ascii="Arial" w:hAnsi="Arial"/>
          <w:sz w:val="20"/>
        </w:rPr>
        <w:t xml:space="preserve">Mednarodni forum znanstvenoraziskovalnih farmacevtskih družb. </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w:t>
      </w:r>
      <w:r w:rsidRPr="002739AC">
        <w:rPr>
          <w:rFonts w:ascii="Arial" w:hAnsi="Arial"/>
          <w:sz w:val="20"/>
        </w:rPr>
        <w:t xml:space="preserve"> </w:t>
      </w:r>
      <w:r>
        <w:rPr>
          <w:rFonts w:ascii="Arial" w:hAnsi="Arial"/>
          <w:sz w:val="20"/>
        </w:rPr>
        <w:t>»</w:t>
      </w:r>
      <w:r w:rsidRPr="00D33005">
        <w:rPr>
          <w:rFonts w:ascii="Arial" w:hAnsi="Arial"/>
          <w:sz w:val="20"/>
        </w:rPr>
        <w:t>6.</w:t>
      </w:r>
      <w:r>
        <w:rPr>
          <w:rFonts w:ascii="Arial" w:hAnsi="Arial"/>
          <w:sz w:val="20"/>
        </w:rPr>
        <w:t>4</w:t>
      </w:r>
      <w:r w:rsidRPr="00D33005">
        <w:rPr>
          <w:rFonts w:ascii="Arial" w:hAnsi="Arial"/>
          <w:sz w:val="20"/>
        </w:rPr>
        <w:t>.4.</w:t>
      </w:r>
      <w:r>
        <w:rPr>
          <w:rFonts w:ascii="Arial" w:hAnsi="Arial"/>
          <w:sz w:val="20"/>
        </w:rPr>
        <w:t>5</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D81EAE">
        <w:rPr>
          <w:rFonts w:ascii="Arial" w:hAnsi="Arial"/>
          <w:sz w:val="20"/>
        </w:rPr>
        <w:t>vzpostavitev in/ali okrepitev pravnih, nadzornih in institucionalnih mehanizmov za prepoznavo, preprečevanje in omejevanje korupcijskih tveganj pri velikih projektih državnega pomena</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četrtem odstavku se v enajsti alineji besedilo »gospodarske združbe« nadomesti z besedilom »gospodarske družbe«.</w:t>
      </w:r>
    </w:p>
    <w:p w:rsidR="00723C60" w:rsidRPr="002739AC" w:rsidRDefault="00723C60" w:rsidP="00723C60">
      <w:pPr>
        <w:pStyle w:val="Telobesedila2"/>
        <w:spacing w:line="260" w:lineRule="exact"/>
        <w:rPr>
          <w:rFonts w:ascii="Arial" w:hAnsi="Arial"/>
          <w:sz w:val="20"/>
          <w:u w:val="single"/>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 xml:space="preserve">Obrazložitev:  </w:t>
      </w:r>
    </w:p>
    <w:p w:rsidR="00723C60" w:rsidRPr="00812034" w:rsidRDefault="00723C60" w:rsidP="00723C60">
      <w:pPr>
        <w:jc w:val="both"/>
      </w:pPr>
      <w:r w:rsidRPr="00812034">
        <w:t>S predlaganim amandmajem je popravljen zapis gospodarskih združb kot sodelujočih subjektov pri izvajanju strategij oz. programov. Pravilen zapis je gospodarske družbe.</w:t>
      </w:r>
    </w:p>
    <w:p w:rsidR="00723C60" w:rsidRDefault="00723C60" w:rsidP="00723C60">
      <w:pPr>
        <w:pStyle w:val="Telobesedila2"/>
        <w:spacing w:line="260" w:lineRule="exact"/>
        <w:rPr>
          <w:rFonts w:ascii="Arial" w:hAnsi="Arial"/>
          <w:b w:val="0"/>
          <w:sz w:val="20"/>
        </w:rPr>
      </w:pPr>
    </w:p>
    <w:p w:rsidR="00723C60" w:rsidRDefault="00723C60" w:rsidP="00723C60">
      <w:pPr>
        <w:pStyle w:val="Telobesedila2"/>
        <w:spacing w:line="260" w:lineRule="exact"/>
        <w:rPr>
          <w:rFonts w:ascii="Arial" w:hAnsi="Arial"/>
          <w:b w:val="0"/>
          <w:sz w:val="20"/>
        </w:rPr>
      </w:pPr>
    </w:p>
    <w:p w:rsidR="00723C60" w:rsidRDefault="00723C60" w:rsidP="00723C60">
      <w:pPr>
        <w:jc w:val="both"/>
        <w:rPr>
          <w:b/>
        </w:rPr>
      </w:pPr>
      <w:r w:rsidRPr="00EF332A">
        <w:rPr>
          <w:b/>
        </w:rPr>
        <w:t xml:space="preserve">K </w:t>
      </w:r>
      <w:proofErr w:type="spellStart"/>
      <w:r>
        <w:rPr>
          <w:b/>
        </w:rPr>
        <w:t>podpod</w:t>
      </w:r>
      <w:r w:rsidRPr="00EF332A">
        <w:rPr>
          <w:b/>
        </w:rPr>
        <w:t>poglavju</w:t>
      </w:r>
      <w:proofErr w:type="spellEnd"/>
      <w:r w:rsidRPr="00EF332A">
        <w:rPr>
          <w:b/>
        </w:rPr>
        <w:t xml:space="preserve"> </w:t>
      </w:r>
      <w:r>
        <w:rPr>
          <w:b/>
        </w:rPr>
        <w:t>»6.5.1</w:t>
      </w:r>
      <w:r w:rsidRPr="00EF332A">
        <w:rPr>
          <w:b/>
        </w:rPr>
        <w:t xml:space="preserve"> </w:t>
      </w:r>
      <w:r>
        <w:rPr>
          <w:b/>
        </w:rPr>
        <w:t>Opis problema«</w:t>
      </w:r>
    </w:p>
    <w:p w:rsidR="00723C60" w:rsidRDefault="00723C60" w:rsidP="00723C60">
      <w:pPr>
        <w:jc w:val="both"/>
      </w:pPr>
    </w:p>
    <w:p w:rsidR="00723C60" w:rsidRDefault="00723C60" w:rsidP="00723C60">
      <w:pPr>
        <w:jc w:val="both"/>
      </w:pPr>
      <w:r w:rsidRPr="00963FDC">
        <w:t xml:space="preserve">V tretjem odstavku se za besedilom </w:t>
      </w:r>
      <w:r>
        <w:t>»</w:t>
      </w:r>
      <w:r w:rsidRPr="00963FDC">
        <w:t xml:space="preserve">Resolucija o nacionalnem planu zdravstvenega varstva 2016–2025 »Skupaj za družbo zdravja« </w:t>
      </w:r>
      <w:r w:rsidRPr="00261833">
        <w:t xml:space="preserve">doda </w:t>
      </w:r>
      <w:r>
        <w:t>sprotna opomba »[46</w:t>
      </w:r>
      <w:r w:rsidRPr="00261833">
        <w:t xml:space="preserve">]«. </w:t>
      </w:r>
    </w:p>
    <w:p w:rsidR="00723C60" w:rsidRDefault="00723C60" w:rsidP="00723C60">
      <w:pPr>
        <w:jc w:val="both"/>
      </w:pPr>
    </w:p>
    <w:p w:rsidR="00723C60" w:rsidRPr="00812034" w:rsidRDefault="00723C60" w:rsidP="00723C60">
      <w:pPr>
        <w:jc w:val="both"/>
      </w:pPr>
      <w:r>
        <w:t>Pod sprotno opombo [46] se doda besedilo, ki se glasi:</w:t>
      </w:r>
      <w:r w:rsidRPr="00963FDC">
        <w:t xml:space="preserve"> »Resolucija o nacionalnem planu zdravstvenega varstva 2016–2025 »Skupaj za družbo zdravja</w:t>
      </w:r>
      <w:r>
        <w:t>«</w:t>
      </w:r>
      <w:r w:rsidRPr="00963FDC">
        <w:t xml:space="preserve"> (Uradni list RS, št. </w:t>
      </w:r>
      <w:hyperlink r:id="rId14" w:tgtFrame="_blank" w:tooltip="Resolucija o nacionalnem planu zdravstvenega varstva 2016–2025 " w:history="1">
        <w:r w:rsidRPr="00963FDC">
          <w:t>25/16</w:t>
        </w:r>
      </w:hyperlink>
      <w:r>
        <w:t>).«.</w:t>
      </w:r>
    </w:p>
    <w:p w:rsidR="00723C60" w:rsidRDefault="00723C60" w:rsidP="00723C60">
      <w:pPr>
        <w:pStyle w:val="Telobesedila2"/>
        <w:spacing w:line="260" w:lineRule="exact"/>
        <w:rPr>
          <w:rFonts w:ascii="Arial" w:hAnsi="Arial"/>
          <w:b w:val="0"/>
          <w:sz w:val="20"/>
        </w:rPr>
      </w:pPr>
    </w:p>
    <w:p w:rsidR="00723C60" w:rsidRDefault="00723C60" w:rsidP="00723C60">
      <w:pPr>
        <w:pStyle w:val="Telobesedila2"/>
        <w:spacing w:line="260" w:lineRule="exact"/>
        <w:rPr>
          <w:rFonts w:ascii="Arial" w:hAnsi="Arial"/>
          <w:sz w:val="20"/>
        </w:rPr>
      </w:pPr>
      <w:r w:rsidRPr="00F86F56">
        <w:rPr>
          <w:rFonts w:ascii="Arial" w:hAnsi="Arial"/>
          <w:sz w:val="20"/>
        </w:rPr>
        <w:t>V četrtem odsta</w:t>
      </w:r>
      <w:r>
        <w:rPr>
          <w:rFonts w:ascii="Arial" w:hAnsi="Arial"/>
          <w:sz w:val="20"/>
        </w:rPr>
        <w:t>v</w:t>
      </w:r>
      <w:r w:rsidRPr="00F86F56">
        <w:rPr>
          <w:rFonts w:ascii="Arial" w:hAnsi="Arial"/>
          <w:sz w:val="20"/>
        </w:rPr>
        <w:t>ku se prvi sta</w:t>
      </w:r>
      <w:r>
        <w:rPr>
          <w:rFonts w:ascii="Arial" w:hAnsi="Arial"/>
          <w:sz w:val="20"/>
        </w:rPr>
        <w:t>v</w:t>
      </w:r>
      <w:r w:rsidRPr="00F86F56">
        <w:rPr>
          <w:rFonts w:ascii="Arial" w:hAnsi="Arial"/>
          <w:sz w:val="20"/>
        </w:rPr>
        <w:t>ek</w:t>
      </w:r>
      <w:r>
        <w:rPr>
          <w:rFonts w:ascii="Arial" w:hAnsi="Arial"/>
          <w:sz w:val="20"/>
        </w:rPr>
        <w:t xml:space="preserve"> spremeni tako, da se glasi:</w:t>
      </w:r>
    </w:p>
    <w:p w:rsidR="00723C60" w:rsidRPr="00F86F56" w:rsidRDefault="00723C60" w:rsidP="00723C60">
      <w:pPr>
        <w:pStyle w:val="Telobesedila2"/>
        <w:spacing w:line="260" w:lineRule="exact"/>
        <w:rPr>
          <w:rFonts w:ascii="Arial" w:hAnsi="Arial"/>
          <w:sz w:val="20"/>
        </w:rPr>
      </w:pPr>
      <w:r w:rsidRPr="00F86F56">
        <w:rPr>
          <w:rFonts w:ascii="Arial" w:hAnsi="Arial"/>
          <w:sz w:val="20"/>
        </w:rPr>
        <w:t>»Pri obvladovanju dejavnikov tveganja je bil v Sloveniji v preteklih letih dosežen napredek, obstaja pa še veliko priložnosti za izboljšanje stanja, in sicer predvsem pri uveljavljanju dokazano učinkovitih javnozdravstvenih ukrepov, kot so zvišanje cen za zdravju škodljive izdelke, zmanjšanje njihove dostopnosti in prepoved oglaševanja.«</w:t>
      </w:r>
    </w:p>
    <w:p w:rsidR="00723C60" w:rsidRDefault="00723C60" w:rsidP="00723C60">
      <w:pPr>
        <w:pStyle w:val="Telobesedila2"/>
        <w:spacing w:line="260" w:lineRule="exact"/>
        <w:rPr>
          <w:rFonts w:ascii="Arial" w:hAnsi="Arial"/>
          <w:sz w:val="20"/>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lastRenderedPageBreak/>
        <w:t>Obrazložitev:</w:t>
      </w:r>
    </w:p>
    <w:p w:rsidR="00723C60" w:rsidRPr="00812034" w:rsidRDefault="00723C60" w:rsidP="00723C60">
      <w:pPr>
        <w:jc w:val="both"/>
        <w:rPr>
          <w:rFonts w:cs="Arial"/>
          <w:szCs w:val="20"/>
          <w:lang w:eastAsia="sl-SI"/>
        </w:rPr>
      </w:pPr>
      <w:r w:rsidRPr="00F86F56">
        <w:t xml:space="preserve">S predlaganim amandmajem </w:t>
      </w:r>
      <w:r>
        <w:t xml:space="preserve"> je v tretjem odstavku </w:t>
      </w:r>
      <w:r>
        <w:rPr>
          <w:rFonts w:cs="Arial"/>
          <w:szCs w:val="20"/>
          <w:lang w:eastAsia="sl-SI"/>
        </w:rPr>
        <w:t>dodan</w:t>
      </w:r>
      <w:r w:rsidRPr="00752695">
        <w:rPr>
          <w:rFonts w:cs="Arial"/>
          <w:szCs w:val="20"/>
          <w:lang w:eastAsia="sl-SI"/>
        </w:rPr>
        <w:t xml:space="preserve"> </w:t>
      </w:r>
      <w:r>
        <w:rPr>
          <w:rFonts w:cs="Arial"/>
          <w:szCs w:val="20"/>
          <w:lang w:eastAsia="sl-SI"/>
        </w:rPr>
        <w:t>podatek o objavi predpisa</w:t>
      </w:r>
      <w:r w:rsidRPr="00752695">
        <w:rPr>
          <w:rFonts w:cs="Arial"/>
          <w:szCs w:val="20"/>
          <w:lang w:eastAsia="sl-SI"/>
        </w:rPr>
        <w:t>.</w:t>
      </w:r>
      <w:r>
        <w:rPr>
          <w:rFonts w:cs="Arial"/>
          <w:szCs w:val="20"/>
          <w:lang w:eastAsia="sl-SI"/>
        </w:rPr>
        <w:t xml:space="preserve"> B</w:t>
      </w:r>
      <w:r w:rsidRPr="00F86F56">
        <w:t xml:space="preserve">esedilo </w:t>
      </w:r>
      <w:r>
        <w:t>v četrtem odstavku je preoblikovano</w:t>
      </w:r>
      <w:r w:rsidRPr="00F86F56">
        <w:t xml:space="preserve"> tako, da ni uporabljen glagol v prvi osebi množine, namesto »smo v Sloveniji v preteklih letih dosegli« je uporabljen nedoločnik »je bil v Sloveniji v preteklih letih dosežen«.</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5</w:t>
      </w:r>
      <w:r w:rsidRPr="00D33005">
        <w:rPr>
          <w:rFonts w:ascii="Arial" w:hAnsi="Arial"/>
          <w:sz w:val="20"/>
        </w:rPr>
        <w:t>.4.</w:t>
      </w:r>
      <w:r>
        <w:rPr>
          <w:rFonts w:ascii="Arial" w:hAnsi="Arial"/>
          <w:sz w:val="20"/>
        </w:rPr>
        <w:t>2</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D81EAE">
        <w:rPr>
          <w:rFonts w:ascii="Arial" w:hAnsi="Arial"/>
          <w:sz w:val="20"/>
        </w:rPr>
        <w:t>preprečevanje trgovine s človeškimi organi, tkivi in krvjo</w:t>
      </w:r>
      <w:r>
        <w:rPr>
          <w:rFonts w:ascii="Arial" w:hAnsi="Arial"/>
          <w:sz w:val="20"/>
        </w:rPr>
        <w:t>«</w:t>
      </w:r>
    </w:p>
    <w:p w:rsidR="00723C60" w:rsidRPr="002E1BF9" w:rsidRDefault="00723C60" w:rsidP="00723C60">
      <w:pPr>
        <w:pStyle w:val="Telobesedila2"/>
        <w:spacing w:line="260" w:lineRule="exact"/>
        <w:rPr>
          <w:rFonts w:ascii="Arial" w:hAnsi="Arial"/>
          <w:b w:val="0"/>
          <w:sz w:val="20"/>
        </w:rPr>
      </w:pPr>
    </w:p>
    <w:p w:rsidR="00723C60" w:rsidRPr="000A4E31" w:rsidRDefault="00723C60" w:rsidP="00723C60">
      <w:pPr>
        <w:tabs>
          <w:tab w:val="left" w:pos="1701"/>
        </w:tabs>
        <w:rPr>
          <w:b/>
          <w:kern w:val="32"/>
          <w:szCs w:val="20"/>
          <w:lang w:eastAsia="sl-SI"/>
        </w:rPr>
      </w:pPr>
      <w:r w:rsidRPr="00D81EAE">
        <w:t xml:space="preserve">Pred prvim odstavkom </w:t>
      </w:r>
      <w:r>
        <w:t>se doda podnaslov »</w:t>
      </w:r>
      <w:r w:rsidRPr="000A4E31">
        <w:rPr>
          <w:b/>
          <w:kern w:val="32"/>
          <w:szCs w:val="20"/>
          <w:lang w:eastAsia="sl-SI"/>
        </w:rPr>
        <w:t>Ključne dejavnosti/ukrepi</w:t>
      </w:r>
      <w:r w:rsidRPr="00D81EAE">
        <w:rPr>
          <w:kern w:val="32"/>
          <w:szCs w:val="20"/>
          <w:lang w:eastAsia="sl-SI"/>
        </w:rPr>
        <w:t>«</w:t>
      </w:r>
      <w:r>
        <w:rPr>
          <w:kern w:val="32"/>
          <w:szCs w:val="20"/>
          <w:lang w:eastAsia="sl-SI"/>
        </w:rPr>
        <w:t>.</w:t>
      </w:r>
    </w:p>
    <w:p w:rsidR="00723C60" w:rsidRDefault="00723C60" w:rsidP="00723C60">
      <w:pPr>
        <w:pStyle w:val="Telobesedila2"/>
        <w:spacing w:line="260" w:lineRule="exact"/>
        <w:rPr>
          <w:rFonts w:ascii="Arial" w:hAnsi="Arial"/>
          <w:sz w:val="20"/>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Pr>
          <w:rFonts w:ascii="Arial" w:hAnsi="Arial"/>
          <w:sz w:val="20"/>
        </w:rPr>
        <w:t>S predlaganim amandmajem se doda manjkajoči</w:t>
      </w:r>
      <w:r w:rsidRPr="00D81EAE">
        <w:rPr>
          <w:rFonts w:ascii="Arial" w:hAnsi="Arial"/>
          <w:sz w:val="20"/>
        </w:rPr>
        <w:t xml:space="preserve"> podnaslov.</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Default="00723C60" w:rsidP="00723C60">
      <w:pPr>
        <w:jc w:val="both"/>
        <w:rPr>
          <w:b/>
        </w:rPr>
      </w:pPr>
      <w:r w:rsidRPr="00EF332A">
        <w:rPr>
          <w:b/>
        </w:rPr>
        <w:t xml:space="preserve">K </w:t>
      </w:r>
      <w:proofErr w:type="spellStart"/>
      <w:r>
        <w:rPr>
          <w:b/>
        </w:rPr>
        <w:t>podpod</w:t>
      </w:r>
      <w:r w:rsidRPr="00EF332A">
        <w:rPr>
          <w:b/>
        </w:rPr>
        <w:t>poglavju</w:t>
      </w:r>
      <w:proofErr w:type="spellEnd"/>
      <w:r w:rsidRPr="00EF332A">
        <w:rPr>
          <w:b/>
        </w:rPr>
        <w:t xml:space="preserve"> </w:t>
      </w:r>
      <w:r>
        <w:rPr>
          <w:b/>
        </w:rPr>
        <w:t>»6.6.1</w:t>
      </w:r>
      <w:r w:rsidRPr="00EF332A">
        <w:rPr>
          <w:b/>
        </w:rPr>
        <w:t xml:space="preserve"> </w:t>
      </w:r>
      <w:r>
        <w:rPr>
          <w:b/>
        </w:rPr>
        <w:t>Opis problema«</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 xml:space="preserve">V tretjem odstavku se prvi stavek spremeni tako, da se glasi; </w:t>
      </w:r>
    </w:p>
    <w:p w:rsidR="00723C60" w:rsidRPr="00F86F56" w:rsidRDefault="00723C60" w:rsidP="00723C60">
      <w:pPr>
        <w:pStyle w:val="Telobesedila2"/>
        <w:spacing w:line="260" w:lineRule="exact"/>
        <w:rPr>
          <w:rFonts w:ascii="Arial" w:hAnsi="Arial"/>
          <w:sz w:val="20"/>
        </w:rPr>
      </w:pPr>
      <w:r w:rsidRPr="00F86F56">
        <w:rPr>
          <w:rFonts w:ascii="Arial" w:hAnsi="Arial"/>
          <w:sz w:val="20"/>
        </w:rPr>
        <w:t>»Podobno kot velja za kriminaliteto v fizičnem svetu, ne sme biti nobene tolerance niti do kibernetske kriminalitete in jo je treba preganjati.«</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cs="Arial"/>
          <w:sz w:val="20"/>
          <w:szCs w:val="20"/>
          <w:lang w:eastAsia="sl-SI"/>
        </w:rPr>
      </w:pPr>
      <w:r>
        <w:rPr>
          <w:rFonts w:ascii="Arial" w:hAnsi="Arial"/>
          <w:sz w:val="20"/>
        </w:rPr>
        <w:t>V četrtem odstavku se besedilo »</w:t>
      </w:r>
      <w:r w:rsidRPr="000A4E31">
        <w:rPr>
          <w:rFonts w:ascii="Arial" w:hAnsi="Arial" w:cs="Arial"/>
          <w:sz w:val="20"/>
          <w:szCs w:val="20"/>
          <w:lang w:eastAsia="sl-SI"/>
        </w:rPr>
        <w:t>komunikacijsko-</w:t>
      </w:r>
      <w:r w:rsidRPr="00363336">
        <w:rPr>
          <w:rFonts w:ascii="Arial" w:hAnsi="Arial" w:cs="Arial"/>
          <w:sz w:val="20"/>
          <w:szCs w:val="20"/>
          <w:lang w:eastAsia="sl-SI"/>
        </w:rPr>
        <w:t>informacijskih sistemov in omrežij</w:t>
      </w:r>
      <w:r>
        <w:rPr>
          <w:rFonts w:ascii="Arial" w:hAnsi="Arial" w:cs="Arial"/>
          <w:sz w:val="20"/>
          <w:szCs w:val="20"/>
          <w:lang w:eastAsia="sl-SI"/>
        </w:rPr>
        <w:t>« nadomesti z besedilom »</w:t>
      </w:r>
      <w:r w:rsidRPr="00E957E5">
        <w:rPr>
          <w:rFonts w:ascii="Arial" w:hAnsi="Arial" w:cs="Arial"/>
          <w:color w:val="000000"/>
          <w:sz w:val="20"/>
          <w:szCs w:val="20"/>
        </w:rPr>
        <w:t>informacijsko-komunikacijsk</w:t>
      </w:r>
      <w:r>
        <w:rPr>
          <w:rFonts w:ascii="Arial" w:hAnsi="Arial" w:cs="Arial"/>
          <w:color w:val="000000"/>
          <w:sz w:val="20"/>
          <w:szCs w:val="20"/>
        </w:rPr>
        <w:t xml:space="preserve">ih </w:t>
      </w:r>
      <w:r w:rsidRPr="00363336">
        <w:rPr>
          <w:rFonts w:ascii="Arial" w:hAnsi="Arial" w:cs="Arial"/>
          <w:sz w:val="20"/>
          <w:szCs w:val="20"/>
          <w:lang w:eastAsia="sl-SI"/>
        </w:rPr>
        <w:t>sistemov in omrežij</w:t>
      </w:r>
      <w:r>
        <w:rPr>
          <w:rFonts w:ascii="Arial" w:hAnsi="Arial" w:cs="Arial"/>
          <w:sz w:val="20"/>
          <w:szCs w:val="20"/>
          <w:lang w:eastAsia="sl-SI"/>
        </w:rPr>
        <w:t>«.</w:t>
      </w:r>
    </w:p>
    <w:p w:rsidR="00723C60" w:rsidRPr="002739AC" w:rsidRDefault="00723C60" w:rsidP="00723C60">
      <w:pPr>
        <w:pStyle w:val="Telobesedila2"/>
        <w:spacing w:line="260" w:lineRule="exact"/>
        <w:rPr>
          <w:rFonts w:ascii="Arial" w:hAnsi="Arial" w:cs="Arial"/>
          <w:sz w:val="20"/>
          <w:szCs w:val="20"/>
          <w:u w:val="single"/>
          <w:lang w:eastAsia="sl-SI"/>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Obrazložitev:</w:t>
      </w:r>
    </w:p>
    <w:p w:rsidR="00723C60" w:rsidRDefault="00723C60" w:rsidP="00723C60">
      <w:pPr>
        <w:pStyle w:val="Telobesedila2"/>
        <w:spacing w:line="260" w:lineRule="exact"/>
        <w:rPr>
          <w:rFonts w:ascii="Arial" w:hAnsi="Arial"/>
          <w:sz w:val="20"/>
        </w:rPr>
      </w:pPr>
      <w:r w:rsidRPr="00F86F56">
        <w:rPr>
          <w:rFonts w:ascii="Arial" w:hAnsi="Arial"/>
          <w:sz w:val="20"/>
        </w:rPr>
        <w:t xml:space="preserve">S predlaganim amandmajem se besedilo </w:t>
      </w:r>
      <w:r>
        <w:rPr>
          <w:rFonts w:ascii="Arial" w:hAnsi="Arial"/>
          <w:sz w:val="20"/>
        </w:rPr>
        <w:t xml:space="preserve">v tretjem odstavku </w:t>
      </w:r>
      <w:r w:rsidRPr="00F86F56">
        <w:rPr>
          <w:rFonts w:ascii="Arial" w:hAnsi="Arial"/>
          <w:sz w:val="20"/>
        </w:rPr>
        <w:t>preoblikuje tako, da ni uporabljen glagol v prvi osebi množine, namesto »tudi do kibernetske kriminalitete ne smemo biti strpni« je uporabljen nedoločnik »ne sme biti nobene tolerance niti</w:t>
      </w:r>
      <w:r>
        <w:rPr>
          <w:rFonts w:ascii="Arial" w:hAnsi="Arial"/>
          <w:sz w:val="20"/>
        </w:rPr>
        <w:t xml:space="preserve"> do kibernetske kriminalitete«. </w:t>
      </w:r>
      <w:r w:rsidRPr="00582C1D">
        <w:rPr>
          <w:rFonts w:ascii="Arial" w:hAnsi="Arial"/>
          <w:sz w:val="20"/>
        </w:rPr>
        <w:t>Zaradi jasnosti</w:t>
      </w:r>
      <w:r>
        <w:rPr>
          <w:rFonts w:ascii="Arial" w:hAnsi="Arial"/>
          <w:sz w:val="20"/>
        </w:rPr>
        <w:t xml:space="preserve"> besedila se v četrtem odstavku poenoti navajanje različic besedila </w:t>
      </w:r>
      <w:r w:rsidRPr="006A7C53">
        <w:rPr>
          <w:rFonts w:ascii="Arial" w:hAnsi="Arial"/>
          <w:sz w:val="20"/>
        </w:rPr>
        <w:t>informacijsko</w:t>
      </w:r>
      <w:r>
        <w:rPr>
          <w:rFonts w:ascii="Arial" w:hAnsi="Arial"/>
          <w:sz w:val="20"/>
        </w:rPr>
        <w:t>-</w:t>
      </w:r>
      <w:r w:rsidRPr="006A7C53">
        <w:rPr>
          <w:rFonts w:ascii="Arial" w:hAnsi="Arial"/>
          <w:sz w:val="20"/>
        </w:rPr>
        <w:t>komunikacijska tehnologija, informacijsko-komunikacijski sistemi</w:t>
      </w:r>
      <w:r>
        <w:rPr>
          <w:rFonts w:ascii="Arial" w:hAnsi="Arial"/>
          <w:sz w:val="20"/>
        </w:rPr>
        <w:t xml:space="preserve">, </w:t>
      </w:r>
      <w:r w:rsidRPr="006A7C53">
        <w:rPr>
          <w:rFonts w:ascii="Arial" w:hAnsi="Arial"/>
          <w:sz w:val="20"/>
        </w:rPr>
        <w:t>informacijsko</w:t>
      </w:r>
      <w:r>
        <w:rPr>
          <w:rFonts w:ascii="Arial" w:hAnsi="Arial"/>
          <w:sz w:val="20"/>
        </w:rPr>
        <w:t>-</w:t>
      </w:r>
      <w:r w:rsidRPr="006A7C53">
        <w:rPr>
          <w:rFonts w:ascii="Arial" w:hAnsi="Arial"/>
          <w:sz w:val="20"/>
        </w:rPr>
        <w:t>komunikacijska omrežja, poleg tega pa tudi komunikacijsko-informacijski sistemi in</w:t>
      </w:r>
      <w:r>
        <w:rPr>
          <w:rFonts w:ascii="Arial" w:hAnsi="Arial"/>
          <w:sz w:val="20"/>
        </w:rPr>
        <w:t xml:space="preserve"> </w:t>
      </w:r>
      <w:r w:rsidRPr="006A7C53">
        <w:rPr>
          <w:rFonts w:ascii="Arial" w:hAnsi="Arial"/>
          <w:sz w:val="20"/>
        </w:rPr>
        <w:t>informacijsko-telekomunikacijska tehnologija</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Default="00723C60" w:rsidP="00723C60">
      <w:pPr>
        <w:jc w:val="both"/>
        <w:rPr>
          <w:b/>
        </w:rPr>
      </w:pPr>
      <w:r w:rsidRPr="00EF332A">
        <w:rPr>
          <w:b/>
        </w:rPr>
        <w:t xml:space="preserve">K </w:t>
      </w:r>
      <w:r>
        <w:rPr>
          <w:b/>
        </w:rPr>
        <w:t>pod</w:t>
      </w:r>
      <w:r w:rsidRPr="00EF332A">
        <w:rPr>
          <w:b/>
        </w:rPr>
        <w:t xml:space="preserve">poglavju </w:t>
      </w:r>
      <w:r>
        <w:rPr>
          <w:b/>
        </w:rPr>
        <w:t>»6.6.3</w:t>
      </w:r>
      <w:r w:rsidRPr="00EF332A">
        <w:rPr>
          <w:b/>
        </w:rPr>
        <w:t xml:space="preserve"> </w:t>
      </w:r>
      <w:r>
        <w:rPr>
          <w:b/>
        </w:rPr>
        <w:t>Rešitve«</w:t>
      </w:r>
    </w:p>
    <w:p w:rsidR="00723C60" w:rsidRDefault="00723C60" w:rsidP="00723C60">
      <w:pPr>
        <w:pStyle w:val="Telobesedila2"/>
        <w:spacing w:line="260" w:lineRule="exact"/>
        <w:rPr>
          <w:rFonts w:ascii="Arial" w:hAnsi="Arial"/>
          <w:sz w:val="20"/>
        </w:rPr>
      </w:pPr>
    </w:p>
    <w:p w:rsidR="00723C60" w:rsidRPr="00812034" w:rsidRDefault="00723C60" w:rsidP="00723C60">
      <w:pPr>
        <w:pStyle w:val="Telobesedila2"/>
        <w:spacing w:line="260" w:lineRule="exact"/>
        <w:rPr>
          <w:rFonts w:ascii="Arial" w:hAnsi="Arial" w:cs="Arial"/>
          <w:bCs w:val="0"/>
          <w:sz w:val="20"/>
          <w:szCs w:val="20"/>
        </w:rPr>
      </w:pPr>
      <w:r>
        <w:rPr>
          <w:rFonts w:ascii="Arial" w:hAnsi="Arial"/>
          <w:sz w:val="20"/>
        </w:rPr>
        <w:t>V sedmem odstavku se besedilo »</w:t>
      </w:r>
      <w:r w:rsidRPr="00D33005">
        <w:rPr>
          <w:rFonts w:ascii="Arial" w:hAnsi="Arial" w:cs="Arial"/>
          <w:sz w:val="20"/>
          <w:szCs w:val="20"/>
        </w:rPr>
        <w:t>kritična komunikacijsko-informacijska infrastruktura</w:t>
      </w:r>
      <w:r>
        <w:rPr>
          <w:rFonts w:ascii="Arial" w:hAnsi="Arial" w:cs="Arial"/>
          <w:sz w:val="20"/>
          <w:szCs w:val="20"/>
        </w:rPr>
        <w:t xml:space="preserve">« v vseh sklonih nadomesti z besedilom </w:t>
      </w:r>
      <w:r>
        <w:rPr>
          <w:rFonts w:ascii="Arial" w:hAnsi="Arial"/>
          <w:sz w:val="20"/>
        </w:rPr>
        <w:t>»</w:t>
      </w:r>
      <w:r w:rsidRPr="00D33005">
        <w:rPr>
          <w:rFonts w:ascii="Arial" w:hAnsi="Arial" w:cs="Arial"/>
          <w:sz w:val="20"/>
          <w:szCs w:val="20"/>
        </w:rPr>
        <w:t xml:space="preserve">kritična </w:t>
      </w:r>
      <w:r w:rsidRPr="006A7C53">
        <w:rPr>
          <w:rFonts w:ascii="Arial" w:hAnsi="Arial"/>
          <w:sz w:val="20"/>
        </w:rPr>
        <w:t>informacijsko</w:t>
      </w:r>
      <w:r>
        <w:rPr>
          <w:rFonts w:ascii="Arial" w:hAnsi="Arial"/>
          <w:sz w:val="20"/>
        </w:rPr>
        <w:t>-</w:t>
      </w:r>
      <w:r w:rsidRPr="006A7C53">
        <w:rPr>
          <w:rFonts w:ascii="Arial" w:hAnsi="Arial"/>
          <w:sz w:val="20"/>
        </w:rPr>
        <w:t xml:space="preserve">komunikacijska </w:t>
      </w:r>
      <w:r w:rsidRPr="00D33005">
        <w:rPr>
          <w:rFonts w:ascii="Arial" w:hAnsi="Arial" w:cs="Arial"/>
          <w:sz w:val="20"/>
          <w:szCs w:val="20"/>
        </w:rPr>
        <w:t>infrastruktura</w:t>
      </w:r>
      <w:r>
        <w:rPr>
          <w:rFonts w:ascii="Arial" w:hAnsi="Arial" w:cs="Arial"/>
          <w:sz w:val="20"/>
          <w:szCs w:val="20"/>
        </w:rPr>
        <w:t>« v ustreznem sklonu.</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osmem odstavku se prvi stavek spremeni tako, da se glasi:</w:t>
      </w:r>
    </w:p>
    <w:p w:rsidR="00723C60" w:rsidRPr="00B264FD" w:rsidRDefault="00723C60" w:rsidP="00723C60">
      <w:pPr>
        <w:pStyle w:val="Telobesedila2"/>
        <w:spacing w:line="260" w:lineRule="exact"/>
        <w:rPr>
          <w:rFonts w:ascii="Arial" w:hAnsi="Arial"/>
          <w:sz w:val="20"/>
        </w:rPr>
      </w:pPr>
      <w:r w:rsidRPr="00B264FD">
        <w:rPr>
          <w:rFonts w:ascii="Arial" w:hAnsi="Arial"/>
          <w:sz w:val="20"/>
        </w:rPr>
        <w:t xml:space="preserve">»Za boljše razumevanje kibernetske kriminalitete je treba okrepiti in spodbuditi znanstveno raziskovanje na domenskem področju, predvsem pa študije, s katerimi se bodo bolje razumele značilnosti </w:t>
      </w:r>
      <w:proofErr w:type="spellStart"/>
      <w:r w:rsidRPr="00B264FD">
        <w:rPr>
          <w:rFonts w:ascii="Arial" w:hAnsi="Arial"/>
          <w:sz w:val="20"/>
        </w:rPr>
        <w:t>viktimizacije</w:t>
      </w:r>
      <w:proofErr w:type="spellEnd"/>
      <w:r w:rsidRPr="00B264FD">
        <w:rPr>
          <w:rFonts w:ascii="Arial" w:hAnsi="Arial"/>
          <w:sz w:val="20"/>
        </w:rPr>
        <w:t>, vedenje uporabnikov, (splošne in posebne) značilnosti kibernetskih groženj med uporabniki in organizacijami v Sloveniji (zasebno in pri delu) ter učinkovitost posameznih varnostnih rešitev.«</w:t>
      </w:r>
    </w:p>
    <w:p w:rsidR="00723C60" w:rsidRDefault="00723C60" w:rsidP="00723C60">
      <w:pPr>
        <w:pStyle w:val="Telobesedila2"/>
        <w:spacing w:line="260" w:lineRule="exact"/>
        <w:rPr>
          <w:rFonts w:ascii="Arial" w:hAnsi="Arial"/>
          <w:b w:val="0"/>
          <w:sz w:val="20"/>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Obrazložitev:</w:t>
      </w:r>
    </w:p>
    <w:p w:rsidR="00723C60" w:rsidRPr="00B264FD" w:rsidRDefault="00723C60" w:rsidP="00723C60">
      <w:pPr>
        <w:pStyle w:val="Telobesedila2"/>
        <w:spacing w:line="260" w:lineRule="exact"/>
        <w:rPr>
          <w:rFonts w:ascii="Arial" w:hAnsi="Arial"/>
          <w:sz w:val="20"/>
        </w:rPr>
      </w:pPr>
      <w:r w:rsidRPr="00B264FD">
        <w:rPr>
          <w:rFonts w:ascii="Arial" w:hAnsi="Arial"/>
          <w:sz w:val="20"/>
        </w:rPr>
        <w:t>S predlaganim amandmajem se</w:t>
      </w:r>
      <w:r>
        <w:rPr>
          <w:rFonts w:ascii="Arial" w:hAnsi="Arial"/>
          <w:sz w:val="20"/>
        </w:rPr>
        <w:t xml:space="preserve"> v</w:t>
      </w:r>
      <w:r w:rsidRPr="00812034">
        <w:rPr>
          <w:rFonts w:ascii="Arial" w:hAnsi="Arial"/>
          <w:sz w:val="20"/>
        </w:rPr>
        <w:t xml:space="preserve"> </w:t>
      </w:r>
      <w:r>
        <w:rPr>
          <w:rFonts w:ascii="Arial" w:hAnsi="Arial"/>
          <w:sz w:val="20"/>
        </w:rPr>
        <w:t xml:space="preserve">sedmem odstavku poenoti navajanje različic besedila </w:t>
      </w:r>
      <w:r w:rsidRPr="006A7C53">
        <w:rPr>
          <w:rFonts w:ascii="Arial" w:hAnsi="Arial"/>
          <w:sz w:val="20"/>
        </w:rPr>
        <w:t>informacijsko</w:t>
      </w:r>
      <w:r>
        <w:rPr>
          <w:rFonts w:ascii="Arial" w:hAnsi="Arial"/>
          <w:sz w:val="20"/>
        </w:rPr>
        <w:t>-</w:t>
      </w:r>
      <w:r w:rsidRPr="006A7C53">
        <w:rPr>
          <w:rFonts w:ascii="Arial" w:hAnsi="Arial"/>
          <w:sz w:val="20"/>
        </w:rPr>
        <w:t>komunikacijska tehnologija, informacijsko-komunikacijski sistemi</w:t>
      </w:r>
      <w:r>
        <w:rPr>
          <w:rFonts w:ascii="Arial" w:hAnsi="Arial"/>
          <w:sz w:val="20"/>
        </w:rPr>
        <w:t xml:space="preserve">, </w:t>
      </w:r>
      <w:r w:rsidRPr="006A7C53">
        <w:rPr>
          <w:rFonts w:ascii="Arial" w:hAnsi="Arial"/>
          <w:sz w:val="20"/>
        </w:rPr>
        <w:t>informacijsko</w:t>
      </w:r>
      <w:r>
        <w:rPr>
          <w:rFonts w:ascii="Arial" w:hAnsi="Arial"/>
          <w:sz w:val="20"/>
        </w:rPr>
        <w:t>-</w:t>
      </w:r>
      <w:r w:rsidRPr="006A7C53">
        <w:rPr>
          <w:rFonts w:ascii="Arial" w:hAnsi="Arial"/>
          <w:sz w:val="20"/>
        </w:rPr>
        <w:t>komunikacijska omrežja, poleg tega pa tudi komunikacijsko-informacijski sistemi in</w:t>
      </w:r>
      <w:r>
        <w:rPr>
          <w:rFonts w:ascii="Arial" w:hAnsi="Arial"/>
          <w:sz w:val="20"/>
        </w:rPr>
        <w:t xml:space="preserve"> </w:t>
      </w:r>
      <w:r w:rsidRPr="006A7C53">
        <w:rPr>
          <w:rFonts w:ascii="Arial" w:hAnsi="Arial"/>
          <w:sz w:val="20"/>
        </w:rPr>
        <w:t>informacijsko-telekomunikacijska tehnologija</w:t>
      </w:r>
      <w:r>
        <w:rPr>
          <w:rFonts w:ascii="Arial" w:hAnsi="Arial"/>
          <w:sz w:val="20"/>
        </w:rPr>
        <w:t xml:space="preserve">. V osmem odstavku se </w:t>
      </w:r>
      <w:r w:rsidRPr="00B264FD">
        <w:rPr>
          <w:rFonts w:ascii="Arial" w:hAnsi="Arial"/>
          <w:sz w:val="20"/>
        </w:rPr>
        <w:t xml:space="preserve">besedilo </w:t>
      </w:r>
      <w:r w:rsidRPr="00B264FD">
        <w:rPr>
          <w:rFonts w:ascii="Arial" w:hAnsi="Arial"/>
          <w:sz w:val="20"/>
        </w:rPr>
        <w:lastRenderedPageBreak/>
        <w:t>preoblikuje tako, da ni uporabljen glagol v prvi osebi množine, namesto »bomo bolje razumeli« je uporabljen nedoločnik »se bodo bolje razumele«.</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6</w:t>
      </w:r>
      <w:r w:rsidRPr="00D33005">
        <w:rPr>
          <w:rFonts w:ascii="Arial" w:hAnsi="Arial"/>
          <w:sz w:val="20"/>
        </w:rPr>
        <w:t>.4.</w:t>
      </w:r>
      <w:r>
        <w:rPr>
          <w:rFonts w:ascii="Arial" w:hAnsi="Arial"/>
          <w:sz w:val="20"/>
        </w:rPr>
        <w:t>1</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 vzpostavitev nacionalnega sistema informacijske varnosti</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cs="Arial"/>
          <w:sz w:val="20"/>
          <w:szCs w:val="20"/>
          <w:lang w:eastAsia="sl-SI"/>
        </w:rPr>
      </w:pPr>
      <w:r>
        <w:rPr>
          <w:rFonts w:ascii="Arial" w:hAnsi="Arial"/>
          <w:sz w:val="20"/>
        </w:rPr>
        <w:t>V prvem odstavku se besedilo »</w:t>
      </w:r>
      <w:r w:rsidRPr="000A4E31">
        <w:rPr>
          <w:rFonts w:ascii="Arial" w:hAnsi="Arial" w:cs="Arial"/>
          <w:sz w:val="20"/>
          <w:szCs w:val="20"/>
          <w:lang w:eastAsia="sl-SI"/>
        </w:rPr>
        <w:t>komunikacijsko-</w:t>
      </w:r>
      <w:r w:rsidRPr="00363336">
        <w:rPr>
          <w:rFonts w:ascii="Arial" w:hAnsi="Arial" w:cs="Arial"/>
          <w:sz w:val="20"/>
          <w:szCs w:val="20"/>
          <w:lang w:eastAsia="sl-SI"/>
        </w:rPr>
        <w:t>informacijsk</w:t>
      </w:r>
      <w:r>
        <w:rPr>
          <w:rFonts w:ascii="Arial" w:hAnsi="Arial" w:cs="Arial"/>
          <w:sz w:val="20"/>
          <w:szCs w:val="20"/>
          <w:lang w:eastAsia="sl-SI"/>
        </w:rPr>
        <w:t>e</w:t>
      </w:r>
      <w:r w:rsidRPr="00363336">
        <w:rPr>
          <w:rFonts w:ascii="Arial" w:hAnsi="Arial" w:cs="Arial"/>
          <w:sz w:val="20"/>
          <w:szCs w:val="20"/>
          <w:lang w:eastAsia="sl-SI"/>
        </w:rPr>
        <w:t xml:space="preserve"> sistem</w:t>
      </w:r>
      <w:r>
        <w:rPr>
          <w:rFonts w:ascii="Arial" w:hAnsi="Arial" w:cs="Arial"/>
          <w:sz w:val="20"/>
          <w:szCs w:val="20"/>
          <w:lang w:eastAsia="sl-SI"/>
        </w:rPr>
        <w:t>e« nadomesti z besedilom »</w:t>
      </w:r>
      <w:r w:rsidRPr="00E957E5">
        <w:rPr>
          <w:rFonts w:ascii="Arial" w:hAnsi="Arial" w:cs="Arial"/>
          <w:color w:val="000000"/>
          <w:sz w:val="20"/>
          <w:szCs w:val="20"/>
        </w:rPr>
        <w:t>informacijsko-komunikacijsk</w:t>
      </w:r>
      <w:r>
        <w:rPr>
          <w:rFonts w:ascii="Arial" w:hAnsi="Arial" w:cs="Arial"/>
          <w:color w:val="000000"/>
          <w:sz w:val="20"/>
          <w:szCs w:val="20"/>
        </w:rPr>
        <w:t xml:space="preserve">e </w:t>
      </w:r>
      <w:r w:rsidRPr="00363336">
        <w:rPr>
          <w:rFonts w:ascii="Arial" w:hAnsi="Arial" w:cs="Arial"/>
          <w:sz w:val="20"/>
          <w:szCs w:val="20"/>
          <w:lang w:eastAsia="sl-SI"/>
        </w:rPr>
        <w:t>sistem</w:t>
      </w:r>
      <w:r>
        <w:rPr>
          <w:rFonts w:ascii="Arial" w:hAnsi="Arial" w:cs="Arial"/>
          <w:sz w:val="20"/>
          <w:szCs w:val="20"/>
          <w:lang w:eastAsia="sl-SI"/>
        </w:rPr>
        <w:t>e«.</w:t>
      </w:r>
    </w:p>
    <w:p w:rsidR="00723C60" w:rsidRDefault="00723C60" w:rsidP="00723C60">
      <w:pPr>
        <w:pStyle w:val="Telobesedila2"/>
        <w:spacing w:line="260" w:lineRule="exact"/>
        <w:rPr>
          <w:rFonts w:ascii="Arial" w:hAnsi="Arial" w:cs="Arial"/>
          <w:sz w:val="20"/>
          <w:szCs w:val="20"/>
          <w:lang w:eastAsia="sl-SI"/>
        </w:rPr>
      </w:pPr>
    </w:p>
    <w:p w:rsidR="00723C60" w:rsidRDefault="00723C60" w:rsidP="00723C60">
      <w:pPr>
        <w:pStyle w:val="Telobesedila2"/>
        <w:spacing w:line="260" w:lineRule="exact"/>
        <w:rPr>
          <w:rFonts w:ascii="Arial" w:hAnsi="Arial"/>
          <w:sz w:val="20"/>
        </w:rPr>
      </w:pPr>
      <w:r>
        <w:rPr>
          <w:rFonts w:ascii="Arial" w:hAnsi="Arial"/>
          <w:sz w:val="20"/>
        </w:rPr>
        <w:t>V tretjem odstavku se v osmi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Obrazložitev:</w:t>
      </w:r>
    </w:p>
    <w:p w:rsidR="00723C60" w:rsidRDefault="00723C60" w:rsidP="00723C60">
      <w:pPr>
        <w:pStyle w:val="Telobesedila2"/>
        <w:spacing w:line="260" w:lineRule="exact"/>
        <w:rPr>
          <w:rFonts w:ascii="Arial" w:hAnsi="Arial"/>
          <w:sz w:val="20"/>
        </w:rPr>
      </w:pPr>
      <w:r w:rsidRPr="00B264FD">
        <w:rPr>
          <w:rFonts w:ascii="Arial" w:hAnsi="Arial"/>
          <w:sz w:val="20"/>
        </w:rPr>
        <w:t>S predlaganim amandmajem se</w:t>
      </w:r>
      <w:r>
        <w:rPr>
          <w:rFonts w:ascii="Arial" w:hAnsi="Arial"/>
          <w:sz w:val="20"/>
        </w:rPr>
        <w:t xml:space="preserve"> v</w:t>
      </w:r>
      <w:r w:rsidRPr="00812034">
        <w:rPr>
          <w:rFonts w:ascii="Arial" w:hAnsi="Arial"/>
          <w:sz w:val="20"/>
        </w:rPr>
        <w:t xml:space="preserve"> </w:t>
      </w:r>
      <w:r>
        <w:rPr>
          <w:rFonts w:ascii="Arial" w:hAnsi="Arial"/>
          <w:sz w:val="20"/>
        </w:rPr>
        <w:t xml:space="preserve">sedmem odstavku poenoti navajanje različic besedila </w:t>
      </w:r>
      <w:r w:rsidRPr="006A7C53">
        <w:rPr>
          <w:rFonts w:ascii="Arial" w:hAnsi="Arial"/>
          <w:sz w:val="20"/>
        </w:rPr>
        <w:t>informacijsko</w:t>
      </w:r>
      <w:r>
        <w:rPr>
          <w:rFonts w:ascii="Arial" w:hAnsi="Arial"/>
          <w:sz w:val="20"/>
        </w:rPr>
        <w:t>-</w:t>
      </w:r>
      <w:r w:rsidRPr="006A7C53">
        <w:rPr>
          <w:rFonts w:ascii="Arial" w:hAnsi="Arial"/>
          <w:sz w:val="20"/>
        </w:rPr>
        <w:t>komunikacijska tehnologija, informacijsko-komunikacijski sistemi</w:t>
      </w:r>
      <w:r>
        <w:rPr>
          <w:rFonts w:ascii="Arial" w:hAnsi="Arial"/>
          <w:sz w:val="20"/>
        </w:rPr>
        <w:t xml:space="preserve">, </w:t>
      </w:r>
      <w:r w:rsidRPr="006A7C53">
        <w:rPr>
          <w:rFonts w:ascii="Arial" w:hAnsi="Arial"/>
          <w:sz w:val="20"/>
        </w:rPr>
        <w:t>informacijsko</w:t>
      </w:r>
      <w:r>
        <w:rPr>
          <w:rFonts w:ascii="Arial" w:hAnsi="Arial"/>
          <w:sz w:val="20"/>
        </w:rPr>
        <w:t>-</w:t>
      </w:r>
      <w:r w:rsidRPr="006A7C53">
        <w:rPr>
          <w:rFonts w:ascii="Arial" w:hAnsi="Arial"/>
          <w:sz w:val="20"/>
        </w:rPr>
        <w:t>komunikacijska omrežja, poleg tega pa tudi komunikacijsko-informacijski sistemi in</w:t>
      </w:r>
      <w:r>
        <w:rPr>
          <w:rFonts w:ascii="Arial" w:hAnsi="Arial"/>
          <w:sz w:val="20"/>
        </w:rPr>
        <w:t xml:space="preserve"> </w:t>
      </w:r>
      <w:r w:rsidRPr="006A7C53">
        <w:rPr>
          <w:rFonts w:ascii="Arial" w:hAnsi="Arial"/>
          <w:sz w:val="20"/>
        </w:rPr>
        <w:t>informacijsko-telekomunikacijska tehnologija</w:t>
      </w:r>
      <w:r>
        <w:rPr>
          <w:rFonts w:ascii="Arial" w:hAnsi="Arial"/>
          <w:sz w:val="20"/>
        </w:rPr>
        <w:t xml:space="preserve">. V tretjem odstavku je </w:t>
      </w:r>
      <w:r w:rsidRPr="00A913BC">
        <w:rPr>
          <w:rFonts w:ascii="Arial" w:hAnsi="Arial"/>
          <w:sz w:val="20"/>
        </w:rPr>
        <w:t>popravljen zapis gospodarskih združb kot sodelujočih subjektov pri izvajanju strategij oz. programov. Pravilen zapis je gospodarske družbe</w:t>
      </w:r>
    </w:p>
    <w:p w:rsidR="00723C60" w:rsidRDefault="00723C60" w:rsidP="00723C60">
      <w:pPr>
        <w:pStyle w:val="Telobesedila2"/>
        <w:spacing w:line="260" w:lineRule="exact"/>
        <w:rPr>
          <w:rFonts w:ascii="Arial" w:hAnsi="Arial"/>
          <w:sz w:val="20"/>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6</w:t>
      </w:r>
      <w:r w:rsidRPr="00D33005">
        <w:rPr>
          <w:rFonts w:ascii="Arial" w:hAnsi="Arial"/>
          <w:sz w:val="20"/>
        </w:rPr>
        <w:t>.4.</w:t>
      </w:r>
      <w:r>
        <w:rPr>
          <w:rFonts w:ascii="Arial" w:hAnsi="Arial"/>
          <w:sz w:val="20"/>
        </w:rPr>
        <w:t>2</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D81EAE">
        <w:rPr>
          <w:rFonts w:ascii="Arial" w:hAnsi="Arial"/>
          <w:sz w:val="20"/>
        </w:rPr>
        <w:t>varnost državljanov v kibernetskem prostoru</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tretjem odstavku se v osmi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2739AC" w:rsidRDefault="00723C60" w:rsidP="00723C60">
      <w:pPr>
        <w:pStyle w:val="Telobesedila2"/>
        <w:spacing w:line="260" w:lineRule="exact"/>
        <w:rPr>
          <w:rFonts w:ascii="Arial" w:hAnsi="Arial"/>
          <w:sz w:val="20"/>
          <w:u w:val="single"/>
        </w:rPr>
      </w:pPr>
      <w:r w:rsidRPr="002739AC">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sidRPr="00A913BC">
        <w:rPr>
          <w:rFonts w:ascii="Arial" w:hAnsi="Arial"/>
          <w:sz w:val="20"/>
        </w:rPr>
        <w:t>S predlaganim amandmajem je popravljen zapis gospodarskih združb kot sodelujočih subjektov pri izvajanju strategij oz. programov. Pravilen zapis je gospodarske družbe.</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6</w:t>
      </w:r>
      <w:r w:rsidRPr="00D33005">
        <w:rPr>
          <w:rFonts w:ascii="Arial" w:hAnsi="Arial"/>
          <w:sz w:val="20"/>
        </w:rPr>
        <w:t>.4.</w:t>
      </w:r>
      <w:r>
        <w:rPr>
          <w:rFonts w:ascii="Arial" w:hAnsi="Arial"/>
          <w:sz w:val="20"/>
        </w:rPr>
        <w:t>3</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530B47">
        <w:rPr>
          <w:rFonts w:ascii="Arial" w:hAnsi="Arial"/>
          <w:sz w:val="20"/>
        </w:rPr>
        <w:t>izboljšanje ravni informacijske/kibernetske varnosti v gospodarstvu</w:t>
      </w:r>
      <w:r>
        <w:rPr>
          <w:rFonts w:ascii="Arial" w:hAnsi="Arial"/>
          <w:sz w:val="20"/>
        </w:rPr>
        <w:t>«</w:t>
      </w:r>
    </w:p>
    <w:p w:rsidR="00723C60" w:rsidRDefault="00723C60" w:rsidP="00723C60">
      <w:pPr>
        <w:pStyle w:val="Telobesedila2"/>
        <w:spacing w:line="260" w:lineRule="exact"/>
        <w:rPr>
          <w:rFonts w:ascii="Arial" w:hAnsi="Arial"/>
          <w:sz w:val="20"/>
          <w:lang w:val="x-none"/>
        </w:rPr>
      </w:pPr>
    </w:p>
    <w:p w:rsidR="00723C60" w:rsidRDefault="00723C60" w:rsidP="00723C60">
      <w:pPr>
        <w:pStyle w:val="Telobesedila2"/>
        <w:spacing w:line="260" w:lineRule="exact"/>
        <w:rPr>
          <w:rFonts w:ascii="Arial" w:hAnsi="Arial" w:cs="Arial"/>
          <w:sz w:val="20"/>
          <w:szCs w:val="20"/>
          <w:lang w:eastAsia="sl-SI"/>
        </w:rPr>
      </w:pPr>
      <w:r>
        <w:rPr>
          <w:rFonts w:ascii="Arial" w:hAnsi="Arial"/>
          <w:sz w:val="20"/>
        </w:rPr>
        <w:t xml:space="preserve">V prvem odstavku se besedilo </w:t>
      </w:r>
      <w:r w:rsidRPr="00530B47">
        <w:rPr>
          <w:rFonts w:ascii="Arial" w:hAnsi="Arial"/>
          <w:sz w:val="20"/>
        </w:rPr>
        <w:t>»</w:t>
      </w:r>
      <w:r w:rsidRPr="00530B47">
        <w:rPr>
          <w:rFonts w:ascii="Arial" w:hAnsi="Arial"/>
          <w:sz w:val="20"/>
          <w:szCs w:val="20"/>
          <w:lang w:eastAsia="sl-SI"/>
        </w:rPr>
        <w:t>informacijsko-telekomunikacijskih tehnologij</w:t>
      </w:r>
      <w:r w:rsidRPr="00530B47">
        <w:rPr>
          <w:rFonts w:ascii="Arial" w:hAnsi="Arial" w:cs="Arial"/>
          <w:sz w:val="20"/>
          <w:szCs w:val="20"/>
          <w:lang w:eastAsia="sl-SI"/>
        </w:rPr>
        <w:t>« nadomesti z besedilom »</w:t>
      </w:r>
      <w:r w:rsidRPr="00530B47">
        <w:rPr>
          <w:rFonts w:ascii="Arial" w:hAnsi="Arial"/>
          <w:sz w:val="20"/>
          <w:szCs w:val="20"/>
          <w:lang w:eastAsia="sl-SI"/>
        </w:rPr>
        <w:t>informacijsko-komunikacijskih tehnologij</w:t>
      </w:r>
      <w:r w:rsidRPr="00530B47">
        <w:rPr>
          <w:rFonts w:ascii="Arial" w:hAnsi="Arial" w:cs="Arial"/>
          <w:sz w:val="20"/>
          <w:szCs w:val="20"/>
          <w:lang w:eastAsia="sl-SI"/>
        </w:rPr>
        <w:t>«.</w:t>
      </w:r>
    </w:p>
    <w:p w:rsidR="00723C60" w:rsidRDefault="00723C60" w:rsidP="00723C60">
      <w:pPr>
        <w:pStyle w:val="Telobesedila2"/>
        <w:spacing w:line="260" w:lineRule="exact"/>
        <w:rPr>
          <w:rFonts w:ascii="Arial" w:hAnsi="Arial"/>
          <w:sz w:val="20"/>
          <w:lang w:val="x-none"/>
        </w:rPr>
      </w:pPr>
    </w:p>
    <w:p w:rsidR="00723C60" w:rsidRDefault="00723C60" w:rsidP="00723C60">
      <w:pPr>
        <w:pStyle w:val="Telobesedila2"/>
        <w:spacing w:line="260" w:lineRule="exact"/>
        <w:rPr>
          <w:rFonts w:ascii="Arial" w:hAnsi="Arial"/>
          <w:sz w:val="20"/>
        </w:rPr>
      </w:pPr>
      <w:r>
        <w:rPr>
          <w:rFonts w:ascii="Arial" w:hAnsi="Arial"/>
          <w:sz w:val="20"/>
        </w:rPr>
        <w:t>V drugem odstavku se zadnji stavek črta.</w:t>
      </w:r>
    </w:p>
    <w:p w:rsidR="00723C60" w:rsidRDefault="00723C60" w:rsidP="00723C60">
      <w:pPr>
        <w:pStyle w:val="Telobesedila2"/>
        <w:spacing w:line="260" w:lineRule="exact"/>
        <w:rPr>
          <w:rFonts w:ascii="Arial" w:hAnsi="Arial"/>
          <w:sz w:val="20"/>
          <w:lang w:val="x-none"/>
        </w:rPr>
      </w:pPr>
    </w:p>
    <w:p w:rsidR="00723C60" w:rsidRDefault="00723C60" w:rsidP="00723C60">
      <w:pPr>
        <w:pStyle w:val="Telobesedila2"/>
        <w:spacing w:line="260" w:lineRule="exact"/>
        <w:rPr>
          <w:rFonts w:ascii="Arial" w:hAnsi="Arial" w:cs="Arial"/>
          <w:sz w:val="20"/>
          <w:szCs w:val="20"/>
          <w:lang w:eastAsia="sl-SI"/>
        </w:rPr>
      </w:pPr>
      <w:r w:rsidRPr="000B1660">
        <w:rPr>
          <w:rFonts w:ascii="Arial" w:hAnsi="Arial"/>
          <w:sz w:val="20"/>
        </w:rPr>
        <w:t>V četrtem</w:t>
      </w:r>
      <w:r>
        <w:rPr>
          <w:rFonts w:ascii="Arial" w:hAnsi="Arial"/>
          <w:sz w:val="20"/>
        </w:rPr>
        <w:t xml:space="preserve"> </w:t>
      </w:r>
      <w:r w:rsidRPr="000B1660">
        <w:rPr>
          <w:rFonts w:ascii="Arial" w:hAnsi="Arial"/>
          <w:sz w:val="20"/>
        </w:rPr>
        <w:t>odst</w:t>
      </w:r>
      <w:r>
        <w:rPr>
          <w:rFonts w:ascii="Arial" w:hAnsi="Arial"/>
          <w:sz w:val="20"/>
        </w:rPr>
        <w:t>a</w:t>
      </w:r>
      <w:r w:rsidRPr="000B1660">
        <w:rPr>
          <w:rFonts w:ascii="Arial" w:hAnsi="Arial"/>
          <w:sz w:val="20"/>
        </w:rPr>
        <w:t>vku se besedilo</w:t>
      </w:r>
      <w:r>
        <w:rPr>
          <w:rFonts w:ascii="Arial" w:hAnsi="Arial"/>
          <w:sz w:val="20"/>
        </w:rPr>
        <w:t xml:space="preserve"> »</w:t>
      </w:r>
      <w:r w:rsidRPr="000A4E31">
        <w:rPr>
          <w:rFonts w:ascii="Arial" w:hAnsi="Arial" w:cs="Arial"/>
          <w:sz w:val="20"/>
          <w:szCs w:val="20"/>
          <w:lang w:eastAsia="sl-SI"/>
        </w:rPr>
        <w:t xml:space="preserve">načrtujemo nadaljevanje </w:t>
      </w:r>
      <w:r w:rsidRPr="000B1660">
        <w:rPr>
          <w:rFonts w:ascii="Arial" w:hAnsi="Arial" w:cs="Arial"/>
          <w:sz w:val="20"/>
          <w:szCs w:val="20"/>
          <w:lang w:eastAsia="sl-SI"/>
        </w:rPr>
        <w:t>vse do vključno leta 2030</w:t>
      </w:r>
      <w:r>
        <w:rPr>
          <w:rFonts w:ascii="Arial" w:hAnsi="Arial" w:cs="Arial"/>
          <w:sz w:val="20"/>
          <w:szCs w:val="20"/>
          <w:lang w:eastAsia="sl-SI"/>
        </w:rPr>
        <w:t xml:space="preserve">« nadomesti z besedilom »se načrtuje nadaljevanje vse do izteka ReNPPZK24-28«. </w:t>
      </w:r>
    </w:p>
    <w:p w:rsidR="00723C60" w:rsidRDefault="00723C60" w:rsidP="00723C60">
      <w:pPr>
        <w:pStyle w:val="Telobesedila2"/>
        <w:spacing w:line="260" w:lineRule="exact"/>
        <w:rPr>
          <w:rFonts w:ascii="Arial" w:hAnsi="Arial" w:cs="Arial"/>
          <w:sz w:val="20"/>
          <w:szCs w:val="20"/>
          <w:lang w:eastAsia="sl-SI"/>
        </w:rPr>
      </w:pPr>
    </w:p>
    <w:p w:rsidR="00723C60" w:rsidRDefault="00723C60" w:rsidP="00723C60">
      <w:pPr>
        <w:pStyle w:val="Telobesedila2"/>
        <w:spacing w:line="260" w:lineRule="exact"/>
        <w:rPr>
          <w:rFonts w:ascii="Arial" w:hAnsi="Arial" w:cs="Arial"/>
          <w:sz w:val="20"/>
          <w:szCs w:val="20"/>
          <w:lang w:eastAsia="sl-SI"/>
        </w:rPr>
      </w:pPr>
      <w:r>
        <w:rPr>
          <w:rFonts w:ascii="Arial" w:hAnsi="Arial" w:cs="Arial"/>
          <w:sz w:val="20"/>
          <w:szCs w:val="20"/>
          <w:lang w:eastAsia="sl-SI"/>
        </w:rPr>
        <w:t xml:space="preserve">V petem odstavku se za besedilom »z vsaj </w:t>
      </w:r>
      <w:r w:rsidRPr="000A4E31">
        <w:rPr>
          <w:rFonts w:ascii="Arial" w:hAnsi="Arial" w:cs="Arial"/>
          <w:sz w:val="20"/>
          <w:szCs w:val="20"/>
          <w:lang w:eastAsia="sl-SI"/>
        </w:rPr>
        <w:t>osnovnimi digitalnimi kompetencami</w:t>
      </w:r>
      <w:r>
        <w:rPr>
          <w:rFonts w:ascii="Arial" w:hAnsi="Arial" w:cs="Arial"/>
          <w:sz w:val="20"/>
          <w:szCs w:val="20"/>
          <w:lang w:eastAsia="sl-SI"/>
        </w:rPr>
        <w:t xml:space="preserve">« besedilo »do leta 2030« črta. </w:t>
      </w:r>
    </w:p>
    <w:p w:rsidR="00723C60" w:rsidRDefault="00723C60" w:rsidP="00723C60">
      <w:pPr>
        <w:pStyle w:val="Telobesedila2"/>
        <w:spacing w:line="260" w:lineRule="exact"/>
        <w:rPr>
          <w:rFonts w:ascii="Arial" w:hAnsi="Arial" w:cs="Arial"/>
          <w:sz w:val="20"/>
          <w:szCs w:val="20"/>
          <w:lang w:eastAsia="sl-SI"/>
        </w:rPr>
      </w:pPr>
    </w:p>
    <w:p w:rsidR="00723C60" w:rsidRDefault="00723C60" w:rsidP="00723C60">
      <w:pPr>
        <w:pStyle w:val="Telobesedila2"/>
        <w:spacing w:line="260" w:lineRule="exact"/>
        <w:rPr>
          <w:rFonts w:ascii="Arial" w:hAnsi="Arial" w:cs="Arial"/>
          <w:sz w:val="20"/>
          <w:szCs w:val="20"/>
          <w:lang w:eastAsia="sl-SI"/>
        </w:rPr>
      </w:pPr>
      <w:r>
        <w:rPr>
          <w:rFonts w:ascii="Arial" w:hAnsi="Arial" w:cs="Arial"/>
          <w:sz w:val="20"/>
          <w:szCs w:val="20"/>
          <w:lang w:eastAsia="sl-SI"/>
        </w:rPr>
        <w:t xml:space="preserve">V osmem  odstavku se besedilo »se bo izvajal do vključno leta 2030« nadomesti z besedilom »se bo izvajal do izteka ReNPPZK24-28«. </w:t>
      </w:r>
    </w:p>
    <w:p w:rsidR="00723C60" w:rsidRDefault="00723C60" w:rsidP="00723C60">
      <w:pPr>
        <w:pStyle w:val="Telobesedila2"/>
        <w:spacing w:line="260" w:lineRule="exact"/>
        <w:rPr>
          <w:rFonts w:ascii="Arial" w:hAnsi="Arial" w:cs="Arial"/>
          <w:sz w:val="20"/>
          <w:szCs w:val="20"/>
          <w:lang w:eastAsia="sl-SI"/>
        </w:rPr>
      </w:pPr>
    </w:p>
    <w:p w:rsidR="00723C60" w:rsidRDefault="00723C60" w:rsidP="00723C60">
      <w:pPr>
        <w:pStyle w:val="Telobesedila2"/>
        <w:spacing w:line="260" w:lineRule="exact"/>
        <w:rPr>
          <w:rFonts w:ascii="Arial" w:hAnsi="Arial" w:cs="Arial"/>
          <w:sz w:val="20"/>
          <w:szCs w:val="20"/>
          <w:lang w:eastAsia="sl-SI"/>
        </w:rPr>
      </w:pPr>
      <w:r>
        <w:rPr>
          <w:rFonts w:ascii="Arial" w:hAnsi="Arial" w:cs="Arial"/>
          <w:sz w:val="20"/>
          <w:szCs w:val="20"/>
          <w:lang w:eastAsia="sl-SI"/>
        </w:rPr>
        <w:t>Deveti odstavek se črta.</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lastRenderedPageBreak/>
        <w:t>V enajstem odstavku, ki postane deseti odstavek, se v osmi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BD3095" w:rsidRDefault="00723C60" w:rsidP="00723C60">
      <w:pPr>
        <w:pStyle w:val="Telobesedila2"/>
        <w:spacing w:line="260" w:lineRule="exact"/>
        <w:rPr>
          <w:rFonts w:ascii="Arial" w:hAnsi="Arial"/>
          <w:sz w:val="20"/>
          <w:u w:val="single"/>
        </w:rPr>
      </w:pPr>
      <w:r w:rsidRPr="00BD3095">
        <w:rPr>
          <w:rFonts w:ascii="Arial" w:hAnsi="Arial"/>
          <w:sz w:val="20"/>
          <w:u w:val="single"/>
        </w:rPr>
        <w:t>Obrazložitev:</w:t>
      </w:r>
    </w:p>
    <w:p w:rsidR="00723C60" w:rsidRDefault="00723C60" w:rsidP="00723C60">
      <w:pPr>
        <w:pStyle w:val="Telobesedila2"/>
        <w:spacing w:line="260" w:lineRule="exact"/>
        <w:rPr>
          <w:rFonts w:ascii="Arial" w:hAnsi="Arial"/>
          <w:sz w:val="20"/>
        </w:rPr>
      </w:pPr>
      <w:r w:rsidRPr="00B264FD">
        <w:rPr>
          <w:rFonts w:ascii="Arial" w:hAnsi="Arial"/>
          <w:sz w:val="20"/>
        </w:rPr>
        <w:t>S predlaganim amandmajem se</w:t>
      </w:r>
      <w:r>
        <w:rPr>
          <w:rFonts w:ascii="Arial" w:hAnsi="Arial"/>
          <w:sz w:val="20"/>
        </w:rPr>
        <w:t xml:space="preserve"> v</w:t>
      </w:r>
      <w:r w:rsidRPr="00812034">
        <w:rPr>
          <w:rFonts w:ascii="Arial" w:hAnsi="Arial"/>
          <w:sz w:val="20"/>
        </w:rPr>
        <w:t xml:space="preserve"> </w:t>
      </w:r>
      <w:r>
        <w:rPr>
          <w:rFonts w:ascii="Arial" w:hAnsi="Arial"/>
          <w:sz w:val="20"/>
        </w:rPr>
        <w:t xml:space="preserve">prvem odstavku poenoti navajanje različic besedila </w:t>
      </w:r>
      <w:r w:rsidRPr="006A7C53">
        <w:rPr>
          <w:rFonts w:ascii="Arial" w:hAnsi="Arial"/>
          <w:sz w:val="20"/>
        </w:rPr>
        <w:t>informacijsko</w:t>
      </w:r>
      <w:r>
        <w:rPr>
          <w:rFonts w:ascii="Arial" w:hAnsi="Arial"/>
          <w:sz w:val="20"/>
        </w:rPr>
        <w:t>-</w:t>
      </w:r>
      <w:r w:rsidRPr="006A7C53">
        <w:rPr>
          <w:rFonts w:ascii="Arial" w:hAnsi="Arial"/>
          <w:sz w:val="20"/>
        </w:rPr>
        <w:t>komunikacijska tehnologija, informacijsko-komunikacijski sistemi</w:t>
      </w:r>
      <w:r>
        <w:rPr>
          <w:rFonts w:ascii="Arial" w:hAnsi="Arial"/>
          <w:sz w:val="20"/>
        </w:rPr>
        <w:t xml:space="preserve">, </w:t>
      </w:r>
      <w:r w:rsidRPr="006A7C53">
        <w:rPr>
          <w:rFonts w:ascii="Arial" w:hAnsi="Arial"/>
          <w:sz w:val="20"/>
        </w:rPr>
        <w:t>informacijsko</w:t>
      </w:r>
      <w:r>
        <w:rPr>
          <w:rFonts w:ascii="Arial" w:hAnsi="Arial"/>
          <w:sz w:val="20"/>
        </w:rPr>
        <w:t>-</w:t>
      </w:r>
      <w:r w:rsidRPr="006A7C53">
        <w:rPr>
          <w:rFonts w:ascii="Arial" w:hAnsi="Arial"/>
          <w:sz w:val="20"/>
        </w:rPr>
        <w:t>komunikacijska omrežja, poleg tega pa tudi komunikacijsko-informacijski sistemi in</w:t>
      </w:r>
      <w:r>
        <w:rPr>
          <w:rFonts w:ascii="Arial" w:hAnsi="Arial"/>
          <w:sz w:val="20"/>
        </w:rPr>
        <w:t xml:space="preserve"> </w:t>
      </w:r>
      <w:r w:rsidRPr="006A7C53">
        <w:rPr>
          <w:rFonts w:ascii="Arial" w:hAnsi="Arial"/>
          <w:sz w:val="20"/>
        </w:rPr>
        <w:t>informacijsko-telekomunikacijska tehnologija</w:t>
      </w:r>
      <w:r>
        <w:rPr>
          <w:rFonts w:ascii="Arial" w:hAnsi="Arial"/>
          <w:sz w:val="20"/>
        </w:rPr>
        <w:t xml:space="preserve">. Amandma sledi tudi mnenju ZPS, da </w:t>
      </w:r>
      <w:r w:rsidRPr="004934F9">
        <w:rPr>
          <w:rFonts w:ascii="Arial" w:hAnsi="Arial"/>
          <w:sz w:val="20"/>
        </w:rPr>
        <w:t>okvirni časovni razpored ključnih dejavnosti in ukrepov v podpoglavju 6.6.4.3 »Strategija/program – izboljšanje ravni informacijske/kibernetske varnosti v gospodarstvu« presega časovni okvir tega Predloga resolucije.</w:t>
      </w:r>
      <w:r>
        <w:rPr>
          <w:rFonts w:ascii="Arial" w:hAnsi="Arial" w:cs="Arial"/>
          <w:sz w:val="20"/>
          <w:szCs w:val="20"/>
          <w:lang w:eastAsia="sl-SI"/>
        </w:rPr>
        <w:t xml:space="preserve"> Prav tako je enajstem odstavku</w:t>
      </w:r>
      <w:r w:rsidRPr="000B1660">
        <w:rPr>
          <w:rFonts w:ascii="Arial" w:hAnsi="Arial"/>
          <w:sz w:val="20"/>
        </w:rPr>
        <w:t xml:space="preserve"> </w:t>
      </w:r>
      <w:r w:rsidRPr="00A913BC">
        <w:rPr>
          <w:rFonts w:ascii="Arial" w:hAnsi="Arial"/>
          <w:sz w:val="20"/>
        </w:rPr>
        <w:t>popravljen zapis gospodarskih združb kot sodelujočih subjektov pri izvajanju strategij oz. programov. Pravilen zapis je gospodarske družbe.</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Pr="006E4E9F" w:rsidRDefault="00723C60" w:rsidP="00723C60">
      <w:pPr>
        <w:pStyle w:val="Telobesedila2"/>
        <w:spacing w:line="260" w:lineRule="exact"/>
        <w:rPr>
          <w:rFonts w:ascii="Arial" w:hAnsi="Arial"/>
          <w:b w:val="0"/>
          <w:sz w:val="20"/>
        </w:rPr>
      </w:pPr>
      <w:r w:rsidRPr="006E4E9F">
        <w:rPr>
          <w:rFonts w:ascii="Arial" w:hAnsi="Arial" w:cs="Arial"/>
          <w:sz w:val="20"/>
          <w:szCs w:val="20"/>
          <w:lang w:eastAsia="sl-SI"/>
        </w:rPr>
        <w:t>K strukturni enoti »</w:t>
      </w:r>
      <w:r w:rsidRPr="006E4E9F">
        <w:rPr>
          <w:rFonts w:ascii="Arial" w:hAnsi="Arial"/>
          <w:sz w:val="20"/>
        </w:rPr>
        <w:t xml:space="preserve">6.6.4.5 </w:t>
      </w:r>
      <w:r w:rsidRPr="006E4E9F">
        <w:rPr>
          <w:rFonts w:ascii="Arial" w:hAnsi="Arial" w:cs="Arial"/>
          <w:sz w:val="20"/>
          <w:szCs w:val="20"/>
          <w:lang w:eastAsia="sl-SI"/>
        </w:rPr>
        <w:t xml:space="preserve">Strategija/program </w:t>
      </w:r>
      <w:r w:rsidRPr="006E4E9F">
        <w:rPr>
          <w:rFonts w:ascii="Arial" w:hAnsi="Arial"/>
          <w:sz w:val="20"/>
        </w:rPr>
        <w:t xml:space="preserve">– </w:t>
      </w:r>
      <w:r w:rsidRPr="006E4E9F">
        <w:rPr>
          <w:rFonts w:ascii="Arial" w:hAnsi="Arial" w:cs="Arial"/>
          <w:sz w:val="20"/>
          <w:szCs w:val="20"/>
          <w:lang w:eastAsia="sl-SI"/>
        </w:rPr>
        <w:t>preprečevanje, odkrivanje in preiskovanje kibernetske kriminalitete«</w:t>
      </w:r>
    </w:p>
    <w:p w:rsidR="00723C60" w:rsidRPr="006E4E9F" w:rsidRDefault="00723C60" w:rsidP="00723C60">
      <w:pPr>
        <w:pStyle w:val="Telobesedila2"/>
        <w:spacing w:line="260" w:lineRule="exact"/>
        <w:rPr>
          <w:rFonts w:ascii="Arial" w:hAnsi="Arial"/>
          <w:sz w:val="20"/>
        </w:rPr>
      </w:pPr>
    </w:p>
    <w:p w:rsidR="00723C60" w:rsidRPr="006E4E9F" w:rsidRDefault="00723C60" w:rsidP="00723C60">
      <w:pPr>
        <w:jc w:val="both"/>
        <w:rPr>
          <w:b/>
          <w:szCs w:val="20"/>
          <w:lang w:eastAsia="sl-SI"/>
        </w:rPr>
      </w:pPr>
      <w:r>
        <w:t xml:space="preserve">V prvem odstavku se v tretjem stavku </w:t>
      </w:r>
      <w:r w:rsidRPr="006E4E9F">
        <w:rPr>
          <w:szCs w:val="20"/>
          <w:lang w:eastAsia="sl-SI"/>
        </w:rPr>
        <w:t>besedilo »se soočamo« nadomesti z besedilom »se družba sooča«.</w:t>
      </w:r>
    </w:p>
    <w:p w:rsidR="00723C60" w:rsidRPr="006E4E9F" w:rsidRDefault="00723C60" w:rsidP="00723C60">
      <w:pPr>
        <w:pStyle w:val="Telobesedila2"/>
        <w:spacing w:line="260" w:lineRule="exact"/>
        <w:rPr>
          <w:rFonts w:ascii="Arial" w:hAnsi="Arial"/>
          <w:sz w:val="20"/>
        </w:rPr>
      </w:pPr>
    </w:p>
    <w:p w:rsidR="00723C60" w:rsidRPr="006E4E9F" w:rsidRDefault="00723C60" w:rsidP="00723C60">
      <w:pPr>
        <w:pStyle w:val="Telobesedila2"/>
        <w:spacing w:line="260" w:lineRule="exact"/>
        <w:rPr>
          <w:rFonts w:ascii="Arial" w:hAnsi="Arial"/>
          <w:sz w:val="20"/>
          <w:u w:val="single"/>
        </w:rPr>
      </w:pPr>
      <w:r w:rsidRPr="006E4E9F">
        <w:rPr>
          <w:rFonts w:ascii="Arial" w:hAnsi="Arial"/>
          <w:sz w:val="20"/>
          <w:u w:val="single"/>
        </w:rPr>
        <w:t>Obrazložitev:</w:t>
      </w:r>
    </w:p>
    <w:p w:rsidR="00723C60" w:rsidRPr="001E4BDE" w:rsidRDefault="00723C60" w:rsidP="00723C60">
      <w:pPr>
        <w:pStyle w:val="Telobesedila2"/>
        <w:spacing w:line="260" w:lineRule="exact"/>
        <w:rPr>
          <w:rFonts w:ascii="Arial" w:hAnsi="Arial"/>
          <w:sz w:val="20"/>
        </w:rPr>
      </w:pPr>
      <w:r w:rsidRPr="006E4E9F">
        <w:rPr>
          <w:rFonts w:ascii="Arial" w:hAnsi="Arial"/>
          <w:sz w:val="20"/>
        </w:rPr>
        <w:t xml:space="preserve">S predlaganim amandmajem se besedilo preoblikuje tako, da ni uporabljen glagol v prvi osebi množine, namesto </w:t>
      </w:r>
      <w:r w:rsidRPr="006E4E9F">
        <w:rPr>
          <w:rFonts w:ascii="Arial" w:hAnsi="Arial"/>
          <w:sz w:val="20"/>
          <w:szCs w:val="20"/>
          <w:lang w:eastAsia="sl-SI"/>
        </w:rPr>
        <w:t xml:space="preserve">»se soočamo« </w:t>
      </w:r>
      <w:r w:rsidRPr="006E4E9F">
        <w:rPr>
          <w:rFonts w:ascii="Arial" w:hAnsi="Arial"/>
          <w:sz w:val="20"/>
        </w:rPr>
        <w:t xml:space="preserve">je uporabljen nedoločnik </w:t>
      </w:r>
      <w:r w:rsidRPr="006E4E9F">
        <w:rPr>
          <w:rFonts w:ascii="Arial" w:hAnsi="Arial"/>
          <w:sz w:val="20"/>
          <w:szCs w:val="20"/>
          <w:lang w:eastAsia="sl-SI"/>
        </w:rPr>
        <w:t>»se družba sooča«.</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7</w:t>
      </w:r>
      <w:r w:rsidRPr="00D33005">
        <w:rPr>
          <w:rFonts w:ascii="Arial" w:hAnsi="Arial"/>
          <w:sz w:val="20"/>
        </w:rPr>
        <w:t>.4.</w:t>
      </w:r>
      <w:r>
        <w:rPr>
          <w:rFonts w:ascii="Arial" w:hAnsi="Arial"/>
          <w:sz w:val="20"/>
        </w:rPr>
        <w:t>1</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916783">
        <w:rPr>
          <w:rFonts w:ascii="Arial" w:hAnsi="Arial"/>
          <w:sz w:val="20"/>
        </w:rPr>
        <w:t>vzpostavitev celovitega sistemskega pristopa omejevanja grožnje terorizma</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tretjem odstavku se v deveti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BD3095" w:rsidRDefault="00723C60" w:rsidP="00723C60">
      <w:pPr>
        <w:pStyle w:val="Telobesedila2"/>
        <w:spacing w:line="260" w:lineRule="exact"/>
        <w:rPr>
          <w:rFonts w:ascii="Arial" w:hAnsi="Arial"/>
          <w:sz w:val="20"/>
          <w:u w:val="single"/>
        </w:rPr>
      </w:pPr>
      <w:r w:rsidRPr="00BD3095">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sidRPr="00A913BC">
        <w:rPr>
          <w:rFonts w:ascii="Arial" w:hAnsi="Arial"/>
          <w:sz w:val="20"/>
        </w:rPr>
        <w:t>S predlaganim amandmajem je popravljen zapis gospodarskih združb kot sodelujočih subjektov pri izvajanju strategij oz. programov. Pravilen zapis je gospodarske družbe.</w:t>
      </w:r>
    </w:p>
    <w:p w:rsidR="00723C60" w:rsidRDefault="00723C60" w:rsidP="00723C60">
      <w:pPr>
        <w:pStyle w:val="Telobesedila2"/>
        <w:spacing w:line="260" w:lineRule="exact"/>
        <w:rPr>
          <w:rFonts w:ascii="Arial" w:hAnsi="Arial"/>
          <w:sz w:val="20"/>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0445B1">
        <w:rPr>
          <w:rFonts w:ascii="Arial" w:hAnsi="Arial" w:cs="Arial"/>
          <w:sz w:val="20"/>
          <w:szCs w:val="20"/>
          <w:lang w:eastAsia="sl-SI"/>
        </w:rPr>
        <w:t>K strukturni enoti »</w:t>
      </w:r>
      <w:r w:rsidRPr="000445B1">
        <w:rPr>
          <w:rFonts w:ascii="Arial" w:hAnsi="Arial"/>
          <w:sz w:val="20"/>
        </w:rPr>
        <w:t xml:space="preserve">6.7.4.2 </w:t>
      </w:r>
      <w:r w:rsidRPr="000445B1">
        <w:rPr>
          <w:rFonts w:ascii="Arial" w:hAnsi="Arial" w:cs="Arial"/>
          <w:sz w:val="20"/>
          <w:szCs w:val="20"/>
          <w:lang w:eastAsia="sl-SI"/>
        </w:rPr>
        <w:t xml:space="preserve">Strategija/program </w:t>
      </w:r>
      <w:r w:rsidRPr="000445B1">
        <w:rPr>
          <w:rFonts w:ascii="Arial" w:hAnsi="Arial"/>
          <w:sz w:val="20"/>
        </w:rPr>
        <w:t>– okrepitev delovanja Nacionalne platforme za preprečevanje radikalizacije – RAN«</w:t>
      </w:r>
    </w:p>
    <w:p w:rsidR="00723C60" w:rsidRDefault="00723C60" w:rsidP="00723C60">
      <w:pPr>
        <w:pStyle w:val="Telobesedila2"/>
        <w:spacing w:line="260" w:lineRule="exact"/>
        <w:rPr>
          <w:rFonts w:ascii="Arial" w:hAnsi="Arial"/>
          <w:sz w:val="20"/>
          <w:lang w:val="x-none"/>
        </w:rPr>
      </w:pPr>
    </w:p>
    <w:p w:rsidR="00723C60" w:rsidRPr="009D6AC4" w:rsidRDefault="00723C60" w:rsidP="00723C60">
      <w:pPr>
        <w:pStyle w:val="Telobesedila2"/>
        <w:spacing w:line="260" w:lineRule="exact"/>
        <w:rPr>
          <w:rFonts w:ascii="Arial" w:hAnsi="Arial"/>
          <w:sz w:val="20"/>
        </w:rPr>
      </w:pPr>
      <w:r>
        <w:rPr>
          <w:rFonts w:ascii="Arial" w:hAnsi="Arial"/>
          <w:sz w:val="20"/>
        </w:rPr>
        <w:t>V desetem odstavku z naslovom »Kazalniki za merjenje učinkovitosti« se v drugi alineji besedilo »</w:t>
      </w:r>
      <w:r w:rsidRPr="007D57F7">
        <w:rPr>
          <w:rFonts w:ascii="Arial" w:hAnsi="Arial" w:cs="Arial"/>
          <w:sz w:val="20"/>
          <w:szCs w:val="20"/>
        </w:rPr>
        <w:t>SNAV/</w:t>
      </w:r>
      <w:proofErr w:type="spellStart"/>
      <w:r w:rsidRPr="007D57F7">
        <w:rPr>
          <w:rFonts w:ascii="Arial" w:hAnsi="Arial" w:cs="Arial"/>
          <w:sz w:val="20"/>
          <w:szCs w:val="20"/>
        </w:rPr>
        <w:t>SSNAVm</w:t>
      </w:r>
      <w:proofErr w:type="spellEnd"/>
      <w:r>
        <w:rPr>
          <w:rFonts w:ascii="Arial" w:hAnsi="Arial" w:cs="Arial"/>
          <w:sz w:val="20"/>
          <w:szCs w:val="20"/>
        </w:rPr>
        <w:t>«</w:t>
      </w:r>
      <w:r>
        <w:rPr>
          <w:rFonts w:ascii="Arial" w:hAnsi="Arial"/>
          <w:sz w:val="20"/>
        </w:rPr>
        <w:t xml:space="preserve"> nadomesti z besedilom »Sekretariatu Sveta za nacionalno varnost«. </w:t>
      </w:r>
    </w:p>
    <w:p w:rsidR="00723C60" w:rsidRDefault="00723C60" w:rsidP="00723C60">
      <w:pPr>
        <w:pStyle w:val="Telobesedila2"/>
        <w:spacing w:line="260" w:lineRule="exact"/>
        <w:rPr>
          <w:rFonts w:ascii="Arial" w:hAnsi="Arial"/>
          <w:sz w:val="20"/>
          <w:lang w:val="x-none"/>
        </w:rPr>
      </w:pPr>
    </w:p>
    <w:p w:rsidR="00723C60" w:rsidRPr="00BD3095" w:rsidRDefault="00723C60" w:rsidP="00723C60">
      <w:pPr>
        <w:pStyle w:val="Telobesedila2"/>
        <w:spacing w:line="260" w:lineRule="exact"/>
        <w:rPr>
          <w:rFonts w:ascii="Arial" w:hAnsi="Arial"/>
          <w:sz w:val="20"/>
          <w:u w:val="single"/>
        </w:rPr>
      </w:pPr>
      <w:r w:rsidRPr="00BD3095">
        <w:rPr>
          <w:rFonts w:ascii="Arial" w:hAnsi="Arial"/>
          <w:sz w:val="20"/>
          <w:u w:val="single"/>
        </w:rPr>
        <w:t>Obrazložitev:</w:t>
      </w:r>
    </w:p>
    <w:p w:rsidR="00723C60" w:rsidRDefault="00723C60" w:rsidP="00723C60">
      <w:pPr>
        <w:pStyle w:val="Telobesedila2"/>
        <w:spacing w:line="260" w:lineRule="exact"/>
        <w:rPr>
          <w:rFonts w:ascii="Arial" w:hAnsi="Arial"/>
          <w:sz w:val="20"/>
        </w:rPr>
      </w:pPr>
      <w:r>
        <w:rPr>
          <w:rFonts w:ascii="Arial" w:hAnsi="Arial"/>
          <w:sz w:val="20"/>
        </w:rPr>
        <w:t>S predlogom amandmaja je namesto kratice »</w:t>
      </w:r>
      <w:r w:rsidRPr="007D57F7">
        <w:rPr>
          <w:rFonts w:ascii="Arial" w:hAnsi="Arial" w:cs="Arial"/>
          <w:sz w:val="20"/>
          <w:szCs w:val="20"/>
        </w:rPr>
        <w:t>SNAV/</w:t>
      </w:r>
      <w:proofErr w:type="spellStart"/>
      <w:r w:rsidRPr="007D57F7">
        <w:rPr>
          <w:rFonts w:ascii="Arial" w:hAnsi="Arial" w:cs="Arial"/>
          <w:sz w:val="20"/>
          <w:szCs w:val="20"/>
        </w:rPr>
        <w:t>SSNAVm</w:t>
      </w:r>
      <w:proofErr w:type="spellEnd"/>
      <w:r>
        <w:rPr>
          <w:rFonts w:ascii="Arial" w:hAnsi="Arial" w:cs="Arial"/>
          <w:sz w:val="20"/>
          <w:szCs w:val="20"/>
        </w:rPr>
        <w:t xml:space="preserve">«, uporabljen izraz </w:t>
      </w:r>
      <w:r>
        <w:rPr>
          <w:rFonts w:ascii="Arial" w:hAnsi="Arial"/>
          <w:sz w:val="20"/>
        </w:rPr>
        <w:t>Sekretariat Sveta za nacionalno varnost.</w:t>
      </w:r>
    </w:p>
    <w:p w:rsidR="00723C60" w:rsidRDefault="00723C60" w:rsidP="00723C60">
      <w:pPr>
        <w:pStyle w:val="Telobesedila2"/>
        <w:spacing w:line="260" w:lineRule="exact"/>
        <w:rPr>
          <w:rFonts w:ascii="Arial" w:hAnsi="Arial"/>
          <w:sz w:val="20"/>
        </w:rPr>
      </w:pPr>
    </w:p>
    <w:p w:rsidR="00723C60" w:rsidRDefault="00723C60" w:rsidP="00723C60">
      <w:pPr>
        <w:jc w:val="both"/>
        <w:rPr>
          <w:b/>
        </w:rPr>
      </w:pPr>
    </w:p>
    <w:p w:rsidR="00723C60" w:rsidRDefault="00723C60" w:rsidP="00723C60">
      <w:pPr>
        <w:jc w:val="both"/>
        <w:rPr>
          <w:b/>
        </w:rPr>
      </w:pPr>
      <w:r w:rsidRPr="00EF332A">
        <w:rPr>
          <w:b/>
        </w:rPr>
        <w:t xml:space="preserve">K </w:t>
      </w:r>
      <w:r>
        <w:rPr>
          <w:b/>
        </w:rPr>
        <w:t>pod</w:t>
      </w:r>
      <w:r w:rsidRPr="00EF332A">
        <w:rPr>
          <w:b/>
        </w:rPr>
        <w:t xml:space="preserve">poglavju </w:t>
      </w:r>
      <w:r>
        <w:rPr>
          <w:b/>
        </w:rPr>
        <w:t>»6.8.1</w:t>
      </w:r>
      <w:r w:rsidRPr="00EF332A">
        <w:rPr>
          <w:b/>
        </w:rPr>
        <w:t xml:space="preserve"> </w:t>
      </w:r>
      <w:r>
        <w:rPr>
          <w:b/>
        </w:rPr>
        <w:t>Opis problema«</w:t>
      </w:r>
    </w:p>
    <w:p w:rsidR="00723C60" w:rsidRDefault="00723C60" w:rsidP="00723C60">
      <w:pPr>
        <w:pStyle w:val="Telobesedila2"/>
        <w:spacing w:line="260" w:lineRule="exact"/>
        <w:rPr>
          <w:rFonts w:ascii="Arial" w:hAnsi="Arial"/>
          <w:sz w:val="20"/>
        </w:rPr>
      </w:pPr>
    </w:p>
    <w:p w:rsidR="00723C60" w:rsidRPr="007D57F7" w:rsidRDefault="00723C60" w:rsidP="00723C60">
      <w:pPr>
        <w:pStyle w:val="Telobesedila2"/>
        <w:spacing w:line="260" w:lineRule="exact"/>
        <w:rPr>
          <w:rFonts w:ascii="Arial" w:hAnsi="Arial"/>
          <w:sz w:val="20"/>
        </w:rPr>
      </w:pPr>
      <w:r>
        <w:rPr>
          <w:rFonts w:ascii="Arial" w:hAnsi="Arial"/>
          <w:sz w:val="20"/>
        </w:rPr>
        <w:t xml:space="preserve">V drugem odstavku se besedilo »omrežja TOR« nadomesti z besedilom »omrežja za anonimno komunikacijo TOR«.  </w:t>
      </w:r>
    </w:p>
    <w:p w:rsidR="00723C60" w:rsidRDefault="00723C60" w:rsidP="00723C60">
      <w:pPr>
        <w:pStyle w:val="Telobesedila2"/>
        <w:spacing w:line="260" w:lineRule="exact"/>
        <w:rPr>
          <w:rFonts w:ascii="Arial" w:hAnsi="Arial"/>
          <w:sz w:val="20"/>
          <w:lang w:val="x-none"/>
        </w:rPr>
      </w:pPr>
    </w:p>
    <w:p w:rsidR="00723C60" w:rsidRPr="00BD3095" w:rsidRDefault="00723C60" w:rsidP="00723C60">
      <w:pPr>
        <w:pStyle w:val="Telobesedila2"/>
        <w:spacing w:line="260" w:lineRule="exact"/>
        <w:rPr>
          <w:rFonts w:ascii="Arial" w:hAnsi="Arial"/>
          <w:sz w:val="20"/>
          <w:u w:val="single"/>
        </w:rPr>
      </w:pPr>
      <w:r w:rsidRPr="00BD3095">
        <w:rPr>
          <w:rFonts w:ascii="Arial" w:hAnsi="Arial"/>
          <w:sz w:val="20"/>
          <w:u w:val="single"/>
        </w:rPr>
        <w:t>Obrazložitev:</w:t>
      </w:r>
    </w:p>
    <w:p w:rsidR="00723C60" w:rsidRDefault="00723C60" w:rsidP="00723C60">
      <w:pPr>
        <w:pStyle w:val="Telobesedila2"/>
        <w:spacing w:line="260" w:lineRule="exact"/>
        <w:rPr>
          <w:rFonts w:ascii="Arial" w:hAnsi="Arial"/>
          <w:sz w:val="20"/>
        </w:rPr>
      </w:pPr>
      <w:r>
        <w:rPr>
          <w:rFonts w:ascii="Arial" w:hAnsi="Arial"/>
          <w:sz w:val="20"/>
        </w:rPr>
        <w:t xml:space="preserve">S predlogom amandmaja je natančneje opredeljeno omrežje TOR. </w:t>
      </w:r>
      <w:r w:rsidRPr="001B2791">
        <w:rPr>
          <w:rFonts w:ascii="Arial" w:hAnsi="Arial"/>
          <w:sz w:val="20"/>
        </w:rPr>
        <w:t xml:space="preserve"> </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8</w:t>
      </w:r>
      <w:r w:rsidRPr="00D33005">
        <w:rPr>
          <w:rFonts w:ascii="Arial" w:hAnsi="Arial"/>
          <w:sz w:val="20"/>
        </w:rPr>
        <w:t>.4.</w:t>
      </w:r>
      <w:r>
        <w:rPr>
          <w:rFonts w:ascii="Arial" w:hAnsi="Arial"/>
          <w:sz w:val="20"/>
        </w:rPr>
        <w:t>3</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916783">
        <w:rPr>
          <w:rFonts w:ascii="Arial" w:hAnsi="Arial"/>
          <w:sz w:val="20"/>
        </w:rPr>
        <w:t>izboljšanje strokovne usposobljenosti preiskovalcev v enotah za odkrivanje in preiskovanje gospodarske kriminalitete ter zmanjšanje fluktuacije človeških virov v teh enotah</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tretjem odstavku se v peti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BD3095" w:rsidRDefault="00723C60" w:rsidP="00723C60">
      <w:pPr>
        <w:pStyle w:val="Telobesedila2"/>
        <w:spacing w:line="260" w:lineRule="exact"/>
        <w:rPr>
          <w:rFonts w:ascii="Arial" w:hAnsi="Arial"/>
          <w:sz w:val="20"/>
          <w:u w:val="single"/>
        </w:rPr>
      </w:pPr>
      <w:r w:rsidRPr="00BD3095">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sidRPr="00A913BC">
        <w:rPr>
          <w:rFonts w:ascii="Arial" w:hAnsi="Arial"/>
          <w:sz w:val="20"/>
        </w:rPr>
        <w:t>S predlaganim amandmajem je popravljen zapis gospodarskih združb kot sodelujočih subjektov pri izvajanju strategij oz. programov. Pravilen zapis je gospodarske družbe.</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p>
    <w:p w:rsidR="00723C60" w:rsidRPr="006E4E9F"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8</w:t>
      </w:r>
      <w:r w:rsidRPr="00D33005">
        <w:rPr>
          <w:rFonts w:ascii="Arial" w:hAnsi="Arial"/>
          <w:sz w:val="20"/>
        </w:rPr>
        <w:t>.4.</w:t>
      </w:r>
      <w:r>
        <w:rPr>
          <w:rFonts w:ascii="Arial" w:hAnsi="Arial"/>
          <w:sz w:val="20"/>
        </w:rPr>
        <w:t>4</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6E4E9F">
        <w:rPr>
          <w:rFonts w:ascii="Arial" w:hAnsi="Arial" w:cs="Arial"/>
          <w:sz w:val="20"/>
          <w:szCs w:val="20"/>
          <w:lang w:eastAsia="sl-SI"/>
        </w:rPr>
        <w:t>učinkovito izvajanje akcijskega načrta Evropske unije za boj proti nezakoniti trgovini z ogroženimi živalskimi in rastlinskimi vrstami (CITES)</w:t>
      </w:r>
      <w:r>
        <w:rPr>
          <w:rFonts w:ascii="Arial" w:hAnsi="Arial" w:cs="Arial"/>
          <w:sz w:val="20"/>
          <w:szCs w:val="20"/>
          <w:lang w:eastAsia="sl-SI"/>
        </w:rPr>
        <w:t>«</w:t>
      </w:r>
    </w:p>
    <w:p w:rsidR="00723C60" w:rsidRPr="006E4E9F"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drugem odstavku se druga alineja spremeni tako, da se glasi:</w:t>
      </w:r>
    </w:p>
    <w:p w:rsidR="00723C60" w:rsidRPr="000A4E31" w:rsidRDefault="00723C60" w:rsidP="00723C60">
      <w:pPr>
        <w:spacing w:before="20" w:after="20"/>
        <w:jc w:val="both"/>
        <w:rPr>
          <w:rFonts w:cs="Arial"/>
          <w:iCs/>
          <w:szCs w:val="20"/>
        </w:rPr>
      </w:pPr>
      <w:r>
        <w:rPr>
          <w:rFonts w:cs="Arial"/>
          <w:iCs/>
          <w:szCs w:val="20"/>
        </w:rPr>
        <w:t>»</w:t>
      </w:r>
      <w:r w:rsidRPr="006E4E9F">
        <w:t xml:space="preserve">– </w:t>
      </w:r>
      <w:r w:rsidRPr="000A4E31">
        <w:rPr>
          <w:rFonts w:cs="Arial"/>
          <w:iCs/>
          <w:szCs w:val="20"/>
        </w:rPr>
        <w:t>V okviru druge prednostne naloge</w:t>
      </w:r>
      <w:r>
        <w:rPr>
          <w:rFonts w:cs="Arial"/>
          <w:iCs/>
          <w:szCs w:val="20"/>
        </w:rPr>
        <w:t>,</w:t>
      </w:r>
      <w:r w:rsidRPr="000A4E31">
        <w:rPr>
          <w:rFonts w:cs="Arial"/>
          <w:iCs/>
          <w:szCs w:val="20"/>
        </w:rPr>
        <w:t xml:space="preserve"> </w:t>
      </w:r>
      <w:r>
        <w:rPr>
          <w:rFonts w:cs="Arial"/>
          <w:iCs/>
          <w:szCs w:val="20"/>
        </w:rPr>
        <w:t xml:space="preserve">to je </w:t>
      </w:r>
      <w:r w:rsidRPr="006E4E9F">
        <w:rPr>
          <w:rFonts w:cs="Arial"/>
          <w:iCs/>
          <w:szCs w:val="20"/>
        </w:rPr>
        <w:t>krepitve pravnega okvira in okvira politike za boj proti nezakoniti trgovini s prostoživečimi vrstami, se okrepi sodelovanje</w:t>
      </w:r>
      <w:r w:rsidRPr="000A4E31">
        <w:rPr>
          <w:rFonts w:cs="Arial"/>
          <w:iCs/>
          <w:szCs w:val="20"/>
        </w:rPr>
        <w:t xml:space="preserve"> med upravnimi in nadzornimi organi ter državnim tožilstvom in pravosodjem.</w:t>
      </w:r>
      <w:r>
        <w:rPr>
          <w:rFonts w:cs="Arial"/>
          <w:iCs/>
          <w:szCs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tretji alineji se prvi stavek spremeni tako, da se glasi:</w:t>
      </w:r>
    </w:p>
    <w:p w:rsidR="00723C60" w:rsidRDefault="00723C60" w:rsidP="00723C60">
      <w:pPr>
        <w:jc w:val="both"/>
        <w:rPr>
          <w:rFonts w:cs="Arial"/>
          <w:b/>
          <w:szCs w:val="20"/>
          <w:lang w:eastAsia="sl-SI"/>
        </w:rPr>
      </w:pPr>
      <w:r>
        <w:rPr>
          <w:rFonts w:cs="Arial"/>
          <w:iCs/>
          <w:szCs w:val="20"/>
        </w:rPr>
        <w:t>»</w:t>
      </w:r>
      <w:r w:rsidRPr="000A4E31">
        <w:rPr>
          <w:rFonts w:cs="Arial"/>
          <w:iCs/>
          <w:szCs w:val="20"/>
        </w:rPr>
        <w:t>V okviru tretje prednostne naloge</w:t>
      </w:r>
      <w:r>
        <w:rPr>
          <w:rFonts w:cs="Arial"/>
          <w:iCs/>
          <w:szCs w:val="20"/>
        </w:rPr>
        <w:t>,</w:t>
      </w:r>
      <w:r w:rsidRPr="000A4E31">
        <w:rPr>
          <w:rFonts w:cs="Arial"/>
          <w:iCs/>
          <w:szCs w:val="20"/>
        </w:rPr>
        <w:t xml:space="preserve"> </w:t>
      </w:r>
      <w:r>
        <w:rPr>
          <w:rFonts w:cs="Arial"/>
          <w:iCs/>
          <w:szCs w:val="20"/>
        </w:rPr>
        <w:t xml:space="preserve">to je </w:t>
      </w:r>
      <w:r w:rsidRPr="000A4E31">
        <w:rPr>
          <w:rFonts w:cs="Arial"/>
          <w:iCs/>
          <w:szCs w:val="20"/>
        </w:rPr>
        <w:t xml:space="preserve">izvrševanja predpisov in politik za učinkovit boj proti nezakoniti trgovini s prostoživečimi </w:t>
      </w:r>
      <w:r w:rsidRPr="006E4E9F">
        <w:rPr>
          <w:rFonts w:cs="Arial"/>
          <w:iCs/>
          <w:szCs w:val="20"/>
        </w:rPr>
        <w:t xml:space="preserve">vrstami, </w:t>
      </w:r>
      <w:r>
        <w:rPr>
          <w:rFonts w:cs="Arial"/>
          <w:iCs/>
          <w:szCs w:val="20"/>
        </w:rPr>
        <w:t>s</w:t>
      </w:r>
      <w:r w:rsidRPr="006E4E9F">
        <w:rPr>
          <w:rFonts w:cs="Arial"/>
          <w:iCs/>
          <w:szCs w:val="20"/>
        </w:rPr>
        <w:t xml:space="preserve">e </w:t>
      </w:r>
      <w:proofErr w:type="spellStart"/>
      <w:r w:rsidRPr="006E4E9F">
        <w:rPr>
          <w:rFonts w:cs="Arial"/>
          <w:iCs/>
          <w:szCs w:val="20"/>
        </w:rPr>
        <w:t>zagotovlj</w:t>
      </w:r>
      <w:r>
        <w:rPr>
          <w:rFonts w:cs="Arial"/>
          <w:iCs/>
          <w:szCs w:val="20"/>
        </w:rPr>
        <w:t>a</w:t>
      </w:r>
      <w:proofErr w:type="spellEnd"/>
      <w:r w:rsidRPr="006E4E9F">
        <w:rPr>
          <w:rFonts w:cs="Arial"/>
          <w:iCs/>
          <w:szCs w:val="20"/>
        </w:rPr>
        <w:t>, da je nacionalna politika na področju trgovine s prostoživečimi vrstami in nezakonite trgovine usklajena z Evropsko unijo in mednarodnimi obveznostmi in standardi, obenem pa se osredotoča na medresorsko sodelovanje in usklajevanje za učinkovito preprečevanje, odkrivanje, pregon in sankcioniranje storilcev kaznivih dejanj, povezanih s prostoživečimi vrstami.«</w:t>
      </w:r>
    </w:p>
    <w:p w:rsidR="00723C60" w:rsidRDefault="00723C60" w:rsidP="00723C60">
      <w:pPr>
        <w:jc w:val="both"/>
        <w:rPr>
          <w:rFonts w:cs="Arial"/>
          <w:b/>
          <w:szCs w:val="20"/>
          <w:lang w:eastAsia="sl-SI"/>
        </w:rPr>
      </w:pPr>
    </w:p>
    <w:p w:rsidR="00723C60" w:rsidRPr="00A86143" w:rsidRDefault="00723C60" w:rsidP="00723C60">
      <w:pPr>
        <w:pStyle w:val="Telobesedila2"/>
        <w:spacing w:line="260" w:lineRule="exact"/>
        <w:rPr>
          <w:rFonts w:ascii="Arial" w:hAnsi="Arial"/>
          <w:sz w:val="20"/>
          <w:u w:val="single"/>
        </w:rPr>
      </w:pPr>
      <w:r w:rsidRPr="00A86143">
        <w:rPr>
          <w:rFonts w:ascii="Arial" w:hAnsi="Arial"/>
          <w:sz w:val="20"/>
          <w:u w:val="single"/>
        </w:rPr>
        <w:t>Obrazložitev:</w:t>
      </w:r>
    </w:p>
    <w:p w:rsidR="00723C60" w:rsidRDefault="00723C60" w:rsidP="00723C60">
      <w:pPr>
        <w:jc w:val="both"/>
        <w:rPr>
          <w:rFonts w:cs="Arial"/>
          <w:b/>
          <w:szCs w:val="20"/>
          <w:lang w:eastAsia="sl-SI"/>
        </w:rPr>
      </w:pPr>
      <w:r w:rsidRPr="00631DC9">
        <w:t>S predlaganim amandmajem se besedilo preoblikuje tako, da ni</w:t>
      </w:r>
      <w:r>
        <w:t>so</w:t>
      </w:r>
      <w:r w:rsidRPr="00631DC9">
        <w:t xml:space="preserve"> uporabljen</w:t>
      </w:r>
      <w:r>
        <w:t>i</w:t>
      </w:r>
      <w:r w:rsidRPr="00631DC9">
        <w:t xml:space="preserve"> glagol</w:t>
      </w:r>
      <w:r>
        <w:t>i</w:t>
      </w:r>
      <w:r w:rsidRPr="00631DC9">
        <w:t xml:space="preserve"> v prvi osebi množine</w:t>
      </w:r>
      <w:r>
        <w:t>.</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8</w:t>
      </w:r>
      <w:r w:rsidRPr="00D33005">
        <w:rPr>
          <w:rFonts w:ascii="Arial" w:hAnsi="Arial"/>
          <w:sz w:val="20"/>
        </w:rPr>
        <w:t>.4.</w:t>
      </w:r>
      <w:r>
        <w:rPr>
          <w:rFonts w:ascii="Arial" w:hAnsi="Arial"/>
          <w:sz w:val="20"/>
        </w:rPr>
        <w:t>7</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916783">
        <w:rPr>
          <w:rFonts w:ascii="Arial" w:hAnsi="Arial"/>
          <w:sz w:val="20"/>
        </w:rPr>
        <w:t xml:space="preserve">krepitev sposobnosti policije v boju proti </w:t>
      </w:r>
      <w:proofErr w:type="spellStart"/>
      <w:r w:rsidRPr="00916783">
        <w:rPr>
          <w:rFonts w:ascii="Arial" w:hAnsi="Arial"/>
          <w:sz w:val="20"/>
        </w:rPr>
        <w:t>okoljski</w:t>
      </w:r>
      <w:proofErr w:type="spellEnd"/>
      <w:r w:rsidRPr="00916783">
        <w:rPr>
          <w:rFonts w:ascii="Arial" w:hAnsi="Arial"/>
          <w:sz w:val="20"/>
        </w:rPr>
        <w:t xml:space="preserve"> kriminaliteti</w:t>
      </w:r>
      <w:r>
        <w:rPr>
          <w:rFonts w:ascii="Arial" w:hAnsi="Arial"/>
          <w:sz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četrtem odstavku se v drugi alineji besedilo »gospodarske združbe« nadomesti z besedilom »gospodarske družbe«.</w:t>
      </w:r>
    </w:p>
    <w:p w:rsidR="00723C60" w:rsidRDefault="00723C60" w:rsidP="00723C60">
      <w:pPr>
        <w:pStyle w:val="Telobesedila2"/>
        <w:spacing w:line="260" w:lineRule="exact"/>
        <w:rPr>
          <w:rFonts w:ascii="Arial" w:hAnsi="Arial"/>
          <w:sz w:val="20"/>
        </w:rPr>
      </w:pPr>
    </w:p>
    <w:p w:rsidR="00723C60" w:rsidRPr="00BD3095" w:rsidRDefault="00723C60" w:rsidP="00723C60">
      <w:pPr>
        <w:pStyle w:val="Telobesedila2"/>
        <w:spacing w:line="260" w:lineRule="exact"/>
        <w:rPr>
          <w:rFonts w:ascii="Arial" w:hAnsi="Arial"/>
          <w:sz w:val="20"/>
          <w:u w:val="single"/>
        </w:rPr>
      </w:pPr>
      <w:r w:rsidRPr="00BD3095">
        <w:rPr>
          <w:rFonts w:ascii="Arial" w:hAnsi="Arial"/>
          <w:sz w:val="20"/>
          <w:u w:val="single"/>
        </w:rPr>
        <w:t xml:space="preserve">Obrazložitev:  </w:t>
      </w:r>
    </w:p>
    <w:p w:rsidR="00723C60" w:rsidRDefault="00723C60" w:rsidP="00723C60">
      <w:pPr>
        <w:pStyle w:val="Telobesedila2"/>
        <w:spacing w:line="260" w:lineRule="exact"/>
        <w:rPr>
          <w:rFonts w:ascii="Arial" w:hAnsi="Arial"/>
          <w:sz w:val="20"/>
        </w:rPr>
      </w:pPr>
      <w:r w:rsidRPr="00A913BC">
        <w:rPr>
          <w:rFonts w:ascii="Arial" w:hAnsi="Arial"/>
          <w:sz w:val="20"/>
        </w:rPr>
        <w:t>S predlaganim amandmajem je popravljen zapis gospodarskih združb kot sodelujočih subjektov pri izvajanju strategij oz. programov. Pravilen zapis je gospodarske družbe.</w:t>
      </w:r>
    </w:p>
    <w:p w:rsidR="00723C60" w:rsidRPr="00963FDC" w:rsidRDefault="00723C60" w:rsidP="00723C60">
      <w:pPr>
        <w:jc w:val="both"/>
        <w:rPr>
          <w:rFonts w:cs="Arial"/>
          <w:szCs w:val="20"/>
          <w:lang w:eastAsia="sl-SI"/>
        </w:rPr>
      </w:pPr>
    </w:p>
    <w:p w:rsidR="00723C60" w:rsidRDefault="00723C60" w:rsidP="00723C60">
      <w:pPr>
        <w:jc w:val="both"/>
      </w:pPr>
    </w:p>
    <w:p w:rsidR="00723C60" w:rsidRDefault="00723C60" w:rsidP="00723C60">
      <w:pPr>
        <w:jc w:val="both"/>
        <w:rPr>
          <w:rFonts w:cs="Arial"/>
          <w:b/>
          <w:szCs w:val="20"/>
          <w:lang w:eastAsia="sl-SI"/>
        </w:rPr>
      </w:pPr>
      <w:r w:rsidRPr="00800431">
        <w:rPr>
          <w:rFonts w:cs="Arial"/>
          <w:b/>
          <w:szCs w:val="20"/>
          <w:lang w:eastAsia="sl-SI"/>
        </w:rPr>
        <w:t xml:space="preserve">K </w:t>
      </w:r>
      <w:r>
        <w:rPr>
          <w:rFonts w:cs="Arial"/>
          <w:b/>
          <w:szCs w:val="20"/>
          <w:lang w:eastAsia="sl-SI"/>
        </w:rPr>
        <w:t>strukturni enoti »</w:t>
      </w:r>
      <w:r w:rsidRPr="00800431">
        <w:rPr>
          <w:rFonts w:cs="Arial"/>
          <w:b/>
          <w:szCs w:val="20"/>
          <w:lang w:eastAsia="sl-SI"/>
        </w:rPr>
        <w:t>6.</w:t>
      </w:r>
      <w:r>
        <w:rPr>
          <w:rFonts w:cs="Arial"/>
          <w:b/>
          <w:szCs w:val="20"/>
          <w:lang w:eastAsia="sl-SI"/>
        </w:rPr>
        <w:t>8.4.8 Strategija/program</w:t>
      </w:r>
      <w:r w:rsidRPr="00800431">
        <w:rPr>
          <w:rFonts w:cs="Arial"/>
          <w:b/>
          <w:szCs w:val="20"/>
          <w:lang w:eastAsia="sl-SI"/>
        </w:rPr>
        <w:t xml:space="preserve"> – </w:t>
      </w:r>
      <w:r w:rsidRPr="00572568">
        <w:rPr>
          <w:rFonts w:cs="Arial"/>
          <w:b/>
          <w:szCs w:val="20"/>
          <w:lang w:eastAsia="sl-SI"/>
        </w:rPr>
        <w:t xml:space="preserve">nacionalna strategija za boj proti </w:t>
      </w:r>
      <w:proofErr w:type="spellStart"/>
      <w:r w:rsidRPr="00572568">
        <w:rPr>
          <w:rFonts w:cs="Arial"/>
          <w:b/>
          <w:szCs w:val="20"/>
          <w:lang w:eastAsia="sl-SI"/>
        </w:rPr>
        <w:t>okoljski</w:t>
      </w:r>
      <w:proofErr w:type="spellEnd"/>
      <w:r w:rsidRPr="00572568">
        <w:rPr>
          <w:rFonts w:cs="Arial"/>
          <w:b/>
          <w:szCs w:val="20"/>
          <w:lang w:eastAsia="sl-SI"/>
        </w:rPr>
        <w:t xml:space="preserve"> kriminaliteti</w:t>
      </w:r>
      <w:r>
        <w:rPr>
          <w:rFonts w:cs="Arial"/>
          <w:b/>
          <w:szCs w:val="20"/>
          <w:lang w:eastAsia="sl-SI"/>
        </w:rPr>
        <w:t>«</w:t>
      </w:r>
    </w:p>
    <w:p w:rsidR="00723C60" w:rsidRDefault="00723C60" w:rsidP="00723C60">
      <w:pPr>
        <w:jc w:val="both"/>
        <w:rPr>
          <w:rFonts w:cs="Arial"/>
          <w:b/>
          <w:szCs w:val="20"/>
          <w:lang w:eastAsia="sl-SI"/>
        </w:rPr>
      </w:pPr>
    </w:p>
    <w:p w:rsidR="00723C60" w:rsidRPr="00572568" w:rsidRDefault="00723C60" w:rsidP="00723C60">
      <w:pPr>
        <w:jc w:val="both"/>
        <w:rPr>
          <w:rFonts w:cs="Arial"/>
          <w:szCs w:val="20"/>
        </w:rPr>
      </w:pPr>
      <w:r w:rsidRPr="00572568">
        <w:rPr>
          <w:rFonts w:cs="Arial"/>
          <w:szCs w:val="20"/>
        </w:rPr>
        <w:lastRenderedPageBreak/>
        <w:t>V drugem odstavku se besedilo »Resolucija o nacionalnem programu varstva</w:t>
      </w:r>
      <w:r w:rsidRPr="000A4E31">
        <w:rPr>
          <w:rFonts w:cs="Arial"/>
          <w:szCs w:val="20"/>
        </w:rPr>
        <w:t xml:space="preserve"> okolja za obdobje 2020–2030 (ReNPVO20-30)</w:t>
      </w:r>
      <w:r>
        <w:rPr>
          <w:rFonts w:cs="Arial"/>
          <w:szCs w:val="20"/>
        </w:rPr>
        <w:t>« nadomesti z besedilom »</w:t>
      </w:r>
      <w:r w:rsidRPr="000A4E31">
        <w:rPr>
          <w:rFonts w:cs="Arial"/>
          <w:szCs w:val="20"/>
        </w:rPr>
        <w:t>ReNPVO20-30</w:t>
      </w:r>
      <w:r>
        <w:rPr>
          <w:rFonts w:cs="Arial"/>
          <w:szCs w:val="20"/>
        </w:rPr>
        <w:t>«.</w:t>
      </w:r>
    </w:p>
    <w:p w:rsidR="00723C60" w:rsidRDefault="00723C60" w:rsidP="00723C60">
      <w:pPr>
        <w:pStyle w:val="Telobesedila2"/>
        <w:spacing w:line="260" w:lineRule="exact"/>
        <w:rPr>
          <w:rFonts w:ascii="Arial" w:hAnsi="Arial"/>
          <w:sz w:val="20"/>
        </w:rPr>
      </w:pPr>
    </w:p>
    <w:p w:rsidR="00723C60" w:rsidRDefault="00723C60" w:rsidP="00723C60">
      <w:pPr>
        <w:pStyle w:val="Telobesedila2"/>
        <w:spacing w:line="260" w:lineRule="exact"/>
        <w:rPr>
          <w:rFonts w:ascii="Arial" w:hAnsi="Arial"/>
          <w:sz w:val="20"/>
        </w:rPr>
      </w:pPr>
      <w:r>
        <w:rPr>
          <w:rFonts w:ascii="Arial" w:hAnsi="Arial"/>
          <w:sz w:val="20"/>
        </w:rPr>
        <w:t>V četrtem odstavku se v osmi alineji besedilo »gospodarske združbe« nadomesti z besedilom »gospodarske družbe«.</w:t>
      </w:r>
    </w:p>
    <w:p w:rsidR="00723C60" w:rsidRPr="00572568" w:rsidRDefault="00723C60" w:rsidP="00723C60">
      <w:pPr>
        <w:jc w:val="both"/>
        <w:rPr>
          <w:rFonts w:cs="Arial"/>
          <w:szCs w:val="20"/>
        </w:rPr>
      </w:pPr>
    </w:p>
    <w:p w:rsidR="00723C60" w:rsidRPr="00AB5048" w:rsidRDefault="00723C60" w:rsidP="00723C60">
      <w:pPr>
        <w:jc w:val="both"/>
        <w:rPr>
          <w:rFonts w:cs="Arial"/>
          <w:szCs w:val="20"/>
          <w:u w:val="single"/>
          <w:lang w:eastAsia="sl-SI"/>
        </w:rPr>
      </w:pPr>
      <w:r w:rsidRPr="00AB5048">
        <w:rPr>
          <w:rFonts w:cs="Arial"/>
          <w:szCs w:val="20"/>
          <w:u w:val="single"/>
          <w:lang w:eastAsia="sl-SI"/>
        </w:rPr>
        <w:t>Obrazložitev:</w:t>
      </w:r>
    </w:p>
    <w:p w:rsidR="00723C60" w:rsidRDefault="00723C60" w:rsidP="00723C60">
      <w:pPr>
        <w:pStyle w:val="Telobesedila2"/>
        <w:spacing w:line="260" w:lineRule="exact"/>
        <w:rPr>
          <w:rFonts w:ascii="Arial" w:hAnsi="Arial"/>
          <w:sz w:val="20"/>
        </w:rPr>
      </w:pPr>
      <w:r>
        <w:rPr>
          <w:rFonts w:ascii="Arial" w:hAnsi="Arial"/>
          <w:sz w:val="20"/>
        </w:rPr>
        <w:t>S predlogom amandmaja se v drugem dostavku pri predpisu, ki se omenja</w:t>
      </w:r>
      <w:r w:rsidRPr="00E75E7F">
        <w:rPr>
          <w:rFonts w:ascii="Arial" w:hAnsi="Arial"/>
          <w:sz w:val="20"/>
        </w:rPr>
        <w:t xml:space="preserve"> večkrat</w:t>
      </w:r>
      <w:r>
        <w:rPr>
          <w:rFonts w:ascii="Arial" w:hAnsi="Arial"/>
          <w:sz w:val="20"/>
        </w:rPr>
        <w:t xml:space="preserve">, za uporabo v nadaljnjem besedilu navede okrajšana oblika predpisa. V četrtem odstavku </w:t>
      </w:r>
      <w:r w:rsidRPr="00A913BC">
        <w:rPr>
          <w:rFonts w:ascii="Arial" w:hAnsi="Arial"/>
          <w:sz w:val="20"/>
        </w:rPr>
        <w:t>je popravljen zapis gospodarskih združb kot sodelujočih subjektov pri izvajanju strategij oz. programov. Pravilen zapis je gospodarske družbe.</w:t>
      </w:r>
    </w:p>
    <w:p w:rsidR="00723C60" w:rsidRPr="009C407E" w:rsidRDefault="00723C60" w:rsidP="00723C60">
      <w:pPr>
        <w:jc w:val="both"/>
        <w:rPr>
          <w:strike/>
        </w:rPr>
      </w:pPr>
    </w:p>
    <w:p w:rsidR="00723C60" w:rsidRDefault="00723C60" w:rsidP="00723C60">
      <w:pPr>
        <w:jc w:val="both"/>
      </w:pPr>
    </w:p>
    <w:p w:rsidR="00723C60" w:rsidRDefault="00723C60" w:rsidP="00723C60">
      <w:pPr>
        <w:pStyle w:val="Telobesedila2"/>
        <w:spacing w:line="260" w:lineRule="exact"/>
        <w:rPr>
          <w:rFonts w:ascii="Arial" w:hAnsi="Arial"/>
          <w:b w:val="0"/>
          <w:sz w:val="20"/>
        </w:rPr>
      </w:pPr>
      <w:r w:rsidRPr="00800431">
        <w:rPr>
          <w:rFonts w:ascii="Arial" w:hAnsi="Arial" w:cs="Arial"/>
          <w:sz w:val="20"/>
          <w:szCs w:val="20"/>
          <w:lang w:eastAsia="sl-SI"/>
        </w:rPr>
        <w:t xml:space="preserve">K </w:t>
      </w:r>
      <w:r>
        <w:rPr>
          <w:rFonts w:ascii="Arial" w:hAnsi="Arial" w:cs="Arial"/>
          <w:sz w:val="20"/>
          <w:szCs w:val="20"/>
          <w:lang w:eastAsia="sl-SI"/>
        </w:rPr>
        <w:t>strukturni enoti »</w:t>
      </w:r>
      <w:r w:rsidRPr="00D33005">
        <w:rPr>
          <w:rFonts w:ascii="Arial" w:hAnsi="Arial"/>
          <w:sz w:val="20"/>
        </w:rPr>
        <w:t>6.</w:t>
      </w:r>
      <w:r>
        <w:rPr>
          <w:rFonts w:ascii="Arial" w:hAnsi="Arial"/>
          <w:sz w:val="20"/>
        </w:rPr>
        <w:t>8</w:t>
      </w:r>
      <w:r w:rsidRPr="00D33005">
        <w:rPr>
          <w:rFonts w:ascii="Arial" w:hAnsi="Arial"/>
          <w:sz w:val="20"/>
        </w:rPr>
        <w:t>.4.</w:t>
      </w:r>
      <w:r>
        <w:rPr>
          <w:rFonts w:ascii="Arial" w:hAnsi="Arial"/>
          <w:sz w:val="20"/>
        </w:rPr>
        <w:t>10</w:t>
      </w:r>
      <w:r w:rsidRPr="00D33005">
        <w:rPr>
          <w:rFonts w:ascii="Arial" w:hAnsi="Arial"/>
          <w:sz w:val="20"/>
        </w:rPr>
        <w:t xml:space="preserve"> </w:t>
      </w:r>
      <w:r>
        <w:rPr>
          <w:rFonts w:ascii="Arial" w:hAnsi="Arial" w:cs="Arial"/>
          <w:sz w:val="20"/>
          <w:szCs w:val="20"/>
          <w:lang w:eastAsia="sl-SI"/>
        </w:rPr>
        <w:t>Strategija/program</w:t>
      </w:r>
      <w:r w:rsidRPr="00800431">
        <w:rPr>
          <w:rFonts w:ascii="Arial" w:hAnsi="Arial" w:cs="Arial"/>
          <w:sz w:val="20"/>
          <w:szCs w:val="20"/>
          <w:lang w:eastAsia="sl-SI"/>
        </w:rPr>
        <w:t xml:space="preserve"> </w:t>
      </w:r>
      <w:r w:rsidRPr="00D33005">
        <w:rPr>
          <w:rFonts w:ascii="Arial" w:hAnsi="Arial"/>
          <w:sz w:val="20"/>
        </w:rPr>
        <w:t>–</w:t>
      </w:r>
      <w:r>
        <w:rPr>
          <w:rFonts w:ascii="Arial" w:hAnsi="Arial"/>
          <w:sz w:val="20"/>
        </w:rPr>
        <w:t xml:space="preserve"> </w:t>
      </w:r>
      <w:r w:rsidRPr="00197E9C">
        <w:rPr>
          <w:rFonts w:ascii="Arial" w:hAnsi="Arial"/>
          <w:sz w:val="20"/>
        </w:rPr>
        <w:t>učinkovito črpanje evropskih sredstev programa Sklada za notranjo varnost (ISF) v programskem obdobju 2021–2027</w:t>
      </w:r>
      <w:r>
        <w:rPr>
          <w:rFonts w:ascii="Arial" w:hAnsi="Arial"/>
          <w:sz w:val="20"/>
        </w:rPr>
        <w:t>«</w:t>
      </w:r>
    </w:p>
    <w:p w:rsidR="00723C60" w:rsidRDefault="00723C60" w:rsidP="00723C60">
      <w:pPr>
        <w:pStyle w:val="Telobesedila2"/>
        <w:spacing w:line="260" w:lineRule="exact"/>
        <w:rPr>
          <w:rFonts w:ascii="Arial" w:hAnsi="Arial"/>
          <w:sz w:val="20"/>
          <w:lang w:val="x-none"/>
        </w:rPr>
      </w:pPr>
    </w:p>
    <w:p w:rsidR="00723C60" w:rsidRDefault="00723C60" w:rsidP="00723C60">
      <w:pPr>
        <w:pStyle w:val="Telobesedila2"/>
        <w:spacing w:line="260" w:lineRule="exact"/>
        <w:rPr>
          <w:rFonts w:ascii="Arial" w:hAnsi="Arial" w:cs="Arial"/>
          <w:sz w:val="20"/>
          <w:szCs w:val="20"/>
        </w:rPr>
      </w:pPr>
      <w:r>
        <w:rPr>
          <w:rFonts w:ascii="Arial" w:hAnsi="Arial"/>
          <w:sz w:val="20"/>
        </w:rPr>
        <w:t>V prvem odstavku se besedilo »</w:t>
      </w:r>
      <w:r w:rsidRPr="00197E9C">
        <w:rPr>
          <w:rFonts w:ascii="Arial" w:hAnsi="Arial" w:cs="Arial"/>
          <w:sz w:val="20"/>
          <w:szCs w:val="20"/>
        </w:rPr>
        <w:t>informacijsko-telekomunikacijske«</w:t>
      </w:r>
      <w:r w:rsidRPr="00197E9C">
        <w:rPr>
          <w:rFonts w:ascii="Arial" w:hAnsi="Arial"/>
          <w:sz w:val="20"/>
        </w:rPr>
        <w:t xml:space="preserve"> nadomesti z besedilom »</w:t>
      </w:r>
      <w:r w:rsidRPr="00197E9C">
        <w:rPr>
          <w:rFonts w:ascii="Arial" w:hAnsi="Arial" w:cs="Arial"/>
          <w:sz w:val="20"/>
          <w:szCs w:val="20"/>
        </w:rPr>
        <w:t>informacijsko-komunikacijske«.</w:t>
      </w:r>
    </w:p>
    <w:p w:rsidR="00723C60" w:rsidRDefault="00723C60" w:rsidP="00723C60">
      <w:pPr>
        <w:pStyle w:val="Telobesedila2"/>
        <w:spacing w:line="260" w:lineRule="exact"/>
        <w:rPr>
          <w:rFonts w:ascii="Arial" w:hAnsi="Arial" w:cs="Arial"/>
          <w:sz w:val="20"/>
          <w:szCs w:val="20"/>
        </w:rPr>
      </w:pPr>
    </w:p>
    <w:p w:rsidR="00723C60" w:rsidRPr="00A72214" w:rsidRDefault="00723C60" w:rsidP="00723C60">
      <w:pPr>
        <w:pStyle w:val="Telobesedila2"/>
        <w:spacing w:line="260" w:lineRule="exact"/>
        <w:rPr>
          <w:rFonts w:ascii="Arial" w:hAnsi="Arial"/>
          <w:sz w:val="20"/>
          <w:u w:val="single"/>
        </w:rPr>
      </w:pPr>
      <w:r w:rsidRPr="00A72214">
        <w:rPr>
          <w:rFonts w:ascii="Arial" w:hAnsi="Arial"/>
          <w:sz w:val="20"/>
          <w:u w:val="single"/>
        </w:rPr>
        <w:t>Obrazložitev:</w:t>
      </w:r>
    </w:p>
    <w:p w:rsidR="00723C60" w:rsidRDefault="00723C60" w:rsidP="00723C60">
      <w:pPr>
        <w:pStyle w:val="Telobesedila2"/>
        <w:spacing w:line="260" w:lineRule="exact"/>
        <w:rPr>
          <w:rFonts w:ascii="Arial" w:hAnsi="Arial"/>
          <w:sz w:val="20"/>
        </w:rPr>
      </w:pPr>
      <w:r>
        <w:rPr>
          <w:rFonts w:ascii="Arial" w:hAnsi="Arial"/>
          <w:sz w:val="20"/>
        </w:rPr>
        <w:t xml:space="preserve">S predlogom amandmaja se zaradi jasnosti besedila poenoti navajanje različic besedila </w:t>
      </w:r>
      <w:r w:rsidRPr="006A7C53">
        <w:rPr>
          <w:rFonts w:ascii="Arial" w:hAnsi="Arial"/>
          <w:sz w:val="20"/>
        </w:rPr>
        <w:t>informacijsko</w:t>
      </w:r>
      <w:r>
        <w:rPr>
          <w:rFonts w:ascii="Arial" w:hAnsi="Arial"/>
          <w:sz w:val="20"/>
        </w:rPr>
        <w:t>-</w:t>
      </w:r>
      <w:r w:rsidRPr="006A7C53">
        <w:rPr>
          <w:rFonts w:ascii="Arial" w:hAnsi="Arial"/>
          <w:sz w:val="20"/>
        </w:rPr>
        <w:t>komunikacijska tehnologija, informacijsko-komunikacijski sistemi</w:t>
      </w:r>
      <w:r>
        <w:rPr>
          <w:rFonts w:ascii="Arial" w:hAnsi="Arial"/>
          <w:sz w:val="20"/>
        </w:rPr>
        <w:t xml:space="preserve">, </w:t>
      </w:r>
      <w:r w:rsidRPr="006A7C53">
        <w:rPr>
          <w:rFonts w:ascii="Arial" w:hAnsi="Arial"/>
          <w:sz w:val="20"/>
        </w:rPr>
        <w:t>informacijsko</w:t>
      </w:r>
      <w:r>
        <w:rPr>
          <w:rFonts w:ascii="Arial" w:hAnsi="Arial"/>
          <w:sz w:val="20"/>
        </w:rPr>
        <w:t>-</w:t>
      </w:r>
      <w:r w:rsidRPr="006A7C53">
        <w:rPr>
          <w:rFonts w:ascii="Arial" w:hAnsi="Arial"/>
          <w:sz w:val="20"/>
        </w:rPr>
        <w:t>komunikacijska omrežja, poleg tega pa tudi komunikacijsko-informacijski sistemi in</w:t>
      </w:r>
      <w:r>
        <w:rPr>
          <w:rFonts w:ascii="Arial" w:hAnsi="Arial"/>
          <w:sz w:val="20"/>
        </w:rPr>
        <w:t xml:space="preserve"> </w:t>
      </w:r>
      <w:r w:rsidRPr="006A7C53">
        <w:rPr>
          <w:rFonts w:ascii="Arial" w:hAnsi="Arial"/>
          <w:sz w:val="20"/>
        </w:rPr>
        <w:t>informacijsko-telekomunikacijska tehnologija</w:t>
      </w:r>
      <w:r>
        <w:rPr>
          <w:rFonts w:ascii="Arial" w:hAnsi="Arial"/>
          <w:sz w:val="20"/>
        </w:rPr>
        <w:t>.</w:t>
      </w:r>
    </w:p>
    <w:p w:rsidR="00723C60" w:rsidRDefault="00723C60" w:rsidP="00723C60">
      <w:pPr>
        <w:pStyle w:val="Telobesedila2"/>
        <w:spacing w:line="260" w:lineRule="exact"/>
        <w:rPr>
          <w:rFonts w:ascii="Arial" w:hAnsi="Arial"/>
          <w:sz w:val="20"/>
        </w:rPr>
      </w:pPr>
    </w:p>
    <w:p w:rsidR="00723C60" w:rsidRPr="00CB31BF" w:rsidRDefault="00723C60" w:rsidP="00723C60">
      <w:pPr>
        <w:jc w:val="both"/>
        <w:rPr>
          <w:rFonts w:cs="Arial"/>
          <w:b/>
          <w:szCs w:val="20"/>
          <w:lang w:eastAsia="sl-SI"/>
        </w:rPr>
      </w:pPr>
    </w:p>
    <w:p w:rsidR="00723C60" w:rsidRPr="00306CFE" w:rsidRDefault="00723C60" w:rsidP="00723C60">
      <w:pPr>
        <w:pStyle w:val="Telobesedila2"/>
        <w:spacing w:line="260" w:lineRule="exact"/>
        <w:rPr>
          <w:rFonts w:ascii="Arial" w:hAnsi="Arial"/>
          <w:b w:val="0"/>
          <w:sz w:val="20"/>
        </w:rPr>
      </w:pPr>
      <w:r w:rsidRPr="00BC2A1E">
        <w:rPr>
          <w:rFonts w:ascii="Arial" w:hAnsi="Arial"/>
          <w:sz w:val="20"/>
        </w:rPr>
        <w:t xml:space="preserve">K poglavju </w:t>
      </w:r>
      <w:r>
        <w:rPr>
          <w:rFonts w:ascii="Arial" w:hAnsi="Arial"/>
          <w:sz w:val="20"/>
        </w:rPr>
        <w:t>7</w:t>
      </w:r>
      <w:r w:rsidRPr="00BC2A1E">
        <w:rPr>
          <w:rFonts w:ascii="Arial" w:hAnsi="Arial"/>
          <w:sz w:val="20"/>
        </w:rPr>
        <w:t xml:space="preserve"> </w:t>
      </w:r>
      <w:r>
        <w:rPr>
          <w:rFonts w:ascii="Arial" w:hAnsi="Arial"/>
          <w:sz w:val="20"/>
        </w:rPr>
        <w:t>»SPREMLJANJE IZVAJANJA RESOLUCIJE«</w:t>
      </w:r>
    </w:p>
    <w:p w:rsidR="00723C60" w:rsidRPr="009427FC" w:rsidRDefault="00723C60" w:rsidP="00723C60">
      <w:pPr>
        <w:jc w:val="both"/>
      </w:pPr>
    </w:p>
    <w:p w:rsidR="00723C60" w:rsidRPr="009427FC" w:rsidRDefault="00723C60" w:rsidP="00723C60">
      <w:pPr>
        <w:pStyle w:val="Telobesedila2"/>
        <w:spacing w:line="260" w:lineRule="exact"/>
        <w:rPr>
          <w:rFonts w:ascii="Arial" w:hAnsi="Arial"/>
          <w:sz w:val="20"/>
        </w:rPr>
      </w:pPr>
      <w:r w:rsidRPr="009427FC">
        <w:rPr>
          <w:rFonts w:ascii="Arial" w:hAnsi="Arial"/>
          <w:sz w:val="20"/>
        </w:rPr>
        <w:t>Naslov poglavja 7 »SPREMLJANJE IZVAJANJA RESOLUCIJE« se spremeni tako, da se glasi:</w:t>
      </w:r>
    </w:p>
    <w:p w:rsidR="00723C60" w:rsidRPr="009427FC" w:rsidRDefault="00723C60" w:rsidP="00723C60">
      <w:pPr>
        <w:pStyle w:val="Telobesedila2"/>
        <w:spacing w:line="260" w:lineRule="exact"/>
        <w:rPr>
          <w:rFonts w:ascii="Arial" w:hAnsi="Arial"/>
          <w:sz w:val="20"/>
        </w:rPr>
      </w:pPr>
      <w:r w:rsidRPr="009427FC">
        <w:rPr>
          <w:rFonts w:ascii="Arial" w:hAnsi="Arial"/>
          <w:sz w:val="20"/>
        </w:rPr>
        <w:t xml:space="preserve">»SPREMLJANJE IZVAJANJA </w:t>
      </w:r>
      <w:r w:rsidRPr="009427FC">
        <w:rPr>
          <w:rFonts w:ascii="Arial" w:hAnsi="Arial" w:cs="Arial"/>
          <w:sz w:val="20"/>
          <w:szCs w:val="20"/>
          <w:lang w:eastAsia="sl-SI"/>
        </w:rPr>
        <w:t>ReNPPZK24–28</w:t>
      </w:r>
      <w:r w:rsidRPr="009427FC">
        <w:rPr>
          <w:rFonts w:ascii="Arial" w:hAnsi="Arial"/>
          <w:sz w:val="20"/>
        </w:rPr>
        <w:t xml:space="preserve">«. </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r>
        <w:rPr>
          <w:rFonts w:cs="Arial"/>
          <w:szCs w:val="20"/>
          <w:lang w:eastAsia="sl-SI"/>
        </w:rPr>
        <w:t xml:space="preserve">V prvem,  drugem,  tretjem, četrtem in petem odstavku se </w:t>
      </w:r>
      <w:r w:rsidRPr="009427FC">
        <w:rPr>
          <w:rFonts w:cs="Arial"/>
          <w:szCs w:val="20"/>
          <w:lang w:eastAsia="sl-SI"/>
        </w:rPr>
        <w:t>beseda »</w:t>
      </w:r>
      <w:r w:rsidRPr="009427FC">
        <w:rPr>
          <w:rFonts w:cs="Arial"/>
          <w:szCs w:val="20"/>
        </w:rPr>
        <w:t>resolucije« nadomesti</w:t>
      </w:r>
      <w:r>
        <w:rPr>
          <w:rFonts w:cs="Arial"/>
          <w:szCs w:val="20"/>
        </w:rPr>
        <w:t xml:space="preserve"> s kratico </w:t>
      </w:r>
      <w:r>
        <w:rPr>
          <w:rFonts w:cs="Arial"/>
          <w:szCs w:val="20"/>
          <w:lang w:eastAsia="sl-SI"/>
        </w:rPr>
        <w:t>»</w:t>
      </w:r>
      <w:r w:rsidRPr="000A4E31">
        <w:rPr>
          <w:rFonts w:cs="Arial"/>
          <w:szCs w:val="20"/>
          <w:lang w:eastAsia="sl-SI"/>
        </w:rPr>
        <w:t>ReNPPZK24–28</w:t>
      </w:r>
      <w:r>
        <w:rPr>
          <w:rFonts w:cs="Arial"/>
          <w:szCs w:val="20"/>
          <w:lang w:eastAsia="sl-SI"/>
        </w:rPr>
        <w:t>«.</w:t>
      </w:r>
    </w:p>
    <w:p w:rsidR="00723C60" w:rsidRDefault="00723C60" w:rsidP="00723C60">
      <w:pPr>
        <w:jc w:val="both"/>
      </w:pPr>
    </w:p>
    <w:p w:rsidR="00723C60" w:rsidRPr="003E6DA1" w:rsidRDefault="00723C60" w:rsidP="00723C60">
      <w:pPr>
        <w:jc w:val="both"/>
        <w:rPr>
          <w:u w:val="single"/>
        </w:rPr>
      </w:pPr>
      <w:r w:rsidRPr="003E6DA1">
        <w:rPr>
          <w:u w:val="single"/>
        </w:rPr>
        <w:t>Obrazložitev:</w:t>
      </w:r>
    </w:p>
    <w:p w:rsidR="00723C60" w:rsidRDefault="00723C60" w:rsidP="00723C60">
      <w:pPr>
        <w:jc w:val="both"/>
        <w:rPr>
          <w:rFonts w:cs="Arial"/>
          <w:b/>
          <w:szCs w:val="20"/>
          <w:lang w:eastAsia="sl-SI"/>
        </w:rPr>
      </w:pPr>
      <w:r>
        <w:t xml:space="preserve">S predlaganim amandmajem se za Resolucijo o nacionalnem </w:t>
      </w:r>
      <w:r w:rsidRPr="000A4E31">
        <w:rPr>
          <w:rFonts w:cs="Arial"/>
          <w:szCs w:val="20"/>
          <w:lang w:eastAsia="sl-SI"/>
        </w:rPr>
        <w:t>programu preprečevanja in zatiran</w:t>
      </w:r>
      <w:r>
        <w:rPr>
          <w:rFonts w:cs="Arial"/>
          <w:szCs w:val="20"/>
          <w:lang w:eastAsia="sl-SI"/>
        </w:rPr>
        <w:t>ja kriminalitete za obdobje 2024</w:t>
      </w:r>
      <w:r w:rsidRPr="000A4E31">
        <w:rPr>
          <w:rFonts w:cs="Arial"/>
          <w:szCs w:val="20"/>
          <w:lang w:eastAsia="sl-SI"/>
        </w:rPr>
        <w:t>–</w:t>
      </w:r>
      <w:r>
        <w:rPr>
          <w:rFonts w:cs="Arial"/>
          <w:szCs w:val="20"/>
          <w:lang w:eastAsia="sl-SI"/>
        </w:rPr>
        <w:t>2028 uporabi že uvedeno kratico »</w:t>
      </w:r>
      <w:r w:rsidRPr="000A4E31">
        <w:rPr>
          <w:rFonts w:cs="Arial"/>
          <w:szCs w:val="20"/>
          <w:lang w:eastAsia="sl-SI"/>
        </w:rPr>
        <w:t>ReNPPZK24–</w:t>
      </w:r>
      <w:r w:rsidRPr="00582C1D">
        <w:rPr>
          <w:rFonts w:cs="Arial"/>
          <w:szCs w:val="20"/>
          <w:lang w:eastAsia="sl-SI"/>
        </w:rPr>
        <w:t>28«.</w:t>
      </w:r>
    </w:p>
    <w:p w:rsidR="00723C60" w:rsidRDefault="00723C60" w:rsidP="00723C60">
      <w:pPr>
        <w:jc w:val="both"/>
        <w:rPr>
          <w:rFonts w:cs="Arial"/>
          <w:b/>
          <w:szCs w:val="20"/>
          <w:lang w:eastAsia="sl-SI"/>
        </w:rPr>
      </w:pPr>
    </w:p>
    <w:p w:rsidR="00723C60" w:rsidRDefault="00723C60" w:rsidP="00723C60">
      <w:pPr>
        <w:jc w:val="both"/>
        <w:rPr>
          <w:rFonts w:cs="Arial"/>
          <w:b/>
          <w:szCs w:val="20"/>
          <w:lang w:eastAsia="sl-SI"/>
        </w:rPr>
      </w:pPr>
    </w:p>
    <w:p w:rsidR="00723C60" w:rsidRPr="00C60B17" w:rsidRDefault="00723C60" w:rsidP="00723C60">
      <w:pPr>
        <w:pStyle w:val="Telobesedila2"/>
        <w:spacing w:line="260" w:lineRule="exact"/>
        <w:rPr>
          <w:rFonts w:ascii="Arial" w:hAnsi="Arial"/>
          <w:b w:val="0"/>
          <w:sz w:val="20"/>
        </w:rPr>
      </w:pPr>
      <w:r w:rsidRPr="00BC2A1E">
        <w:rPr>
          <w:rFonts w:ascii="Arial" w:hAnsi="Arial"/>
          <w:sz w:val="20"/>
        </w:rPr>
        <w:t xml:space="preserve">K poglavju </w:t>
      </w:r>
      <w:r>
        <w:rPr>
          <w:rFonts w:ascii="Arial" w:hAnsi="Arial"/>
          <w:sz w:val="20"/>
        </w:rPr>
        <w:t>8</w:t>
      </w:r>
      <w:r w:rsidRPr="00BC2A1E">
        <w:rPr>
          <w:rFonts w:ascii="Arial" w:hAnsi="Arial"/>
          <w:sz w:val="20"/>
        </w:rPr>
        <w:t xml:space="preserve"> </w:t>
      </w:r>
      <w:bookmarkStart w:id="10" w:name="_Toc499278002"/>
      <w:bookmarkStart w:id="11" w:name="_Toc158621230"/>
      <w:bookmarkStart w:id="12" w:name="_Toc159400038"/>
      <w:r>
        <w:rPr>
          <w:rFonts w:ascii="Arial" w:hAnsi="Arial"/>
          <w:sz w:val="20"/>
        </w:rPr>
        <w:t>»</w:t>
      </w:r>
      <w:r w:rsidRPr="00C60B17">
        <w:rPr>
          <w:rFonts w:ascii="Arial" w:hAnsi="Arial"/>
          <w:sz w:val="20"/>
        </w:rPr>
        <w:t>FINANCIRANJE STRATEGIJ/PROGRAMOV, DOLOČENIH V RESOLUCIJI</w:t>
      </w:r>
      <w:bookmarkEnd w:id="10"/>
      <w:bookmarkEnd w:id="11"/>
      <w:bookmarkEnd w:id="12"/>
      <w:r>
        <w:rPr>
          <w:rFonts w:ascii="Arial" w:hAnsi="Arial"/>
          <w:sz w:val="20"/>
        </w:rPr>
        <w:t>«</w:t>
      </w:r>
    </w:p>
    <w:p w:rsidR="00723C60" w:rsidRDefault="00723C60" w:rsidP="00723C60">
      <w:pPr>
        <w:jc w:val="both"/>
        <w:rPr>
          <w:rFonts w:cs="Arial"/>
          <w:b/>
          <w:szCs w:val="20"/>
          <w:lang w:val="x-none" w:eastAsia="sl-SI"/>
        </w:rPr>
      </w:pPr>
    </w:p>
    <w:p w:rsidR="00723C60" w:rsidRPr="009427FC" w:rsidRDefault="00723C60" w:rsidP="00723C60">
      <w:pPr>
        <w:pStyle w:val="Telobesedila2"/>
        <w:spacing w:line="260" w:lineRule="exact"/>
        <w:rPr>
          <w:rFonts w:ascii="Arial" w:hAnsi="Arial"/>
          <w:sz w:val="20"/>
        </w:rPr>
      </w:pPr>
      <w:r w:rsidRPr="00C60B17">
        <w:rPr>
          <w:rFonts w:ascii="Arial" w:hAnsi="Arial"/>
          <w:sz w:val="20"/>
        </w:rPr>
        <w:t>Naslov poglavja 8 »FINANCIRANJE S</w:t>
      </w:r>
      <w:r>
        <w:rPr>
          <w:rFonts w:ascii="Arial" w:hAnsi="Arial"/>
          <w:sz w:val="20"/>
        </w:rPr>
        <w:t xml:space="preserve">TRATEGIJ/PROGRAMOV, DOLOČENIH V </w:t>
      </w:r>
      <w:r w:rsidRPr="00C60B17">
        <w:rPr>
          <w:rFonts w:ascii="Arial" w:hAnsi="Arial"/>
          <w:sz w:val="20"/>
        </w:rPr>
        <w:t>RESOLUCIJI«</w:t>
      </w:r>
      <w:r>
        <w:rPr>
          <w:rFonts w:ascii="Arial" w:hAnsi="Arial"/>
          <w:sz w:val="20"/>
        </w:rPr>
        <w:t xml:space="preserve"> </w:t>
      </w:r>
      <w:r w:rsidRPr="009427FC">
        <w:rPr>
          <w:rFonts w:ascii="Arial" w:hAnsi="Arial"/>
          <w:sz w:val="20"/>
        </w:rPr>
        <w:t>se spremeni tako, da se glasi:</w:t>
      </w:r>
    </w:p>
    <w:p w:rsidR="00723C60" w:rsidRPr="009427FC" w:rsidRDefault="00723C60" w:rsidP="00723C60">
      <w:pPr>
        <w:pStyle w:val="Telobesedila2"/>
        <w:spacing w:line="260" w:lineRule="exact"/>
        <w:rPr>
          <w:rFonts w:ascii="Arial" w:hAnsi="Arial"/>
          <w:sz w:val="20"/>
        </w:rPr>
      </w:pPr>
      <w:r w:rsidRPr="009427FC">
        <w:rPr>
          <w:rFonts w:ascii="Arial" w:hAnsi="Arial"/>
          <w:sz w:val="20"/>
        </w:rPr>
        <w:t>»</w:t>
      </w:r>
      <w:r w:rsidRPr="00C60B17">
        <w:rPr>
          <w:rFonts w:ascii="Arial" w:hAnsi="Arial"/>
          <w:sz w:val="20"/>
        </w:rPr>
        <w:t>FINANCIRANJE S</w:t>
      </w:r>
      <w:r>
        <w:rPr>
          <w:rFonts w:ascii="Arial" w:hAnsi="Arial"/>
          <w:sz w:val="20"/>
        </w:rPr>
        <w:t xml:space="preserve">TRATEGIJ/PROGRAMOV, DOLOČENIH V </w:t>
      </w:r>
      <w:r w:rsidRPr="009427FC">
        <w:rPr>
          <w:rFonts w:ascii="Arial" w:hAnsi="Arial" w:cs="Arial"/>
          <w:sz w:val="20"/>
          <w:szCs w:val="20"/>
          <w:lang w:eastAsia="sl-SI"/>
        </w:rPr>
        <w:t>ReNPPZK24–28</w:t>
      </w:r>
      <w:r w:rsidRPr="009427FC">
        <w:rPr>
          <w:rFonts w:ascii="Arial" w:hAnsi="Arial"/>
          <w:sz w:val="20"/>
        </w:rPr>
        <w:t xml:space="preserve">«. </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r>
        <w:rPr>
          <w:rFonts w:cs="Arial"/>
          <w:szCs w:val="20"/>
          <w:lang w:eastAsia="sl-SI"/>
        </w:rPr>
        <w:t xml:space="preserve">V prvem odstavku se </w:t>
      </w:r>
      <w:r w:rsidRPr="009427FC">
        <w:rPr>
          <w:rFonts w:cs="Arial"/>
          <w:szCs w:val="20"/>
          <w:lang w:eastAsia="sl-SI"/>
        </w:rPr>
        <w:t>beseda »</w:t>
      </w:r>
      <w:r w:rsidRPr="009427FC">
        <w:rPr>
          <w:rFonts w:cs="Arial"/>
          <w:szCs w:val="20"/>
        </w:rPr>
        <w:t>resolucije« nadomesti</w:t>
      </w:r>
      <w:r>
        <w:rPr>
          <w:rFonts w:cs="Arial"/>
          <w:szCs w:val="20"/>
        </w:rPr>
        <w:t xml:space="preserve"> s kratico </w:t>
      </w:r>
      <w:r>
        <w:rPr>
          <w:rFonts w:cs="Arial"/>
          <w:szCs w:val="20"/>
          <w:lang w:eastAsia="sl-SI"/>
        </w:rPr>
        <w:t>»</w:t>
      </w:r>
      <w:r w:rsidRPr="000A4E31">
        <w:rPr>
          <w:rFonts w:cs="Arial"/>
          <w:szCs w:val="20"/>
          <w:lang w:eastAsia="sl-SI"/>
        </w:rPr>
        <w:t>ReNPPZK24–28</w:t>
      </w:r>
      <w:r>
        <w:rPr>
          <w:rFonts w:cs="Arial"/>
          <w:szCs w:val="20"/>
          <w:lang w:eastAsia="sl-SI"/>
        </w:rPr>
        <w:t>«.</w:t>
      </w:r>
    </w:p>
    <w:p w:rsidR="00723C60" w:rsidRDefault="00723C60" w:rsidP="00723C60">
      <w:pPr>
        <w:jc w:val="both"/>
        <w:rPr>
          <w:rFonts w:cs="Arial"/>
          <w:b/>
          <w:szCs w:val="20"/>
          <w:lang w:eastAsia="sl-SI"/>
        </w:rPr>
      </w:pPr>
    </w:p>
    <w:p w:rsidR="00723C60" w:rsidRDefault="00723C60" w:rsidP="00723C60">
      <w:pPr>
        <w:jc w:val="both"/>
        <w:rPr>
          <w:rFonts w:cs="Arial"/>
          <w:szCs w:val="20"/>
        </w:rPr>
      </w:pPr>
      <w:r>
        <w:rPr>
          <w:rFonts w:cs="Arial"/>
          <w:szCs w:val="20"/>
        </w:rPr>
        <w:t>Tretji odstavek se spremeni tako, da se glasi:</w:t>
      </w:r>
    </w:p>
    <w:p w:rsidR="00723C60" w:rsidRPr="000A4E31" w:rsidRDefault="00723C60" w:rsidP="00723C60">
      <w:pPr>
        <w:jc w:val="both"/>
        <w:rPr>
          <w:rFonts w:cs="Arial"/>
          <w:szCs w:val="20"/>
        </w:rPr>
      </w:pPr>
      <w:r>
        <w:rPr>
          <w:rFonts w:cs="Arial"/>
          <w:szCs w:val="20"/>
        </w:rPr>
        <w:t>»</w:t>
      </w:r>
      <w:r w:rsidRPr="000A4E31">
        <w:rPr>
          <w:rFonts w:cs="Arial"/>
          <w:szCs w:val="20"/>
        </w:rPr>
        <w:t xml:space="preserve">Večletni finančni okvir Evropske unije za obdobje od leta </w:t>
      </w:r>
      <w:r w:rsidRPr="00001205">
        <w:rPr>
          <w:rFonts w:cs="Arial"/>
          <w:szCs w:val="20"/>
        </w:rPr>
        <w:t>2021 do leta 2027 je uvedel nekaj sprememb glede programov in njihovega upravljanja. Na področju notranjih zadev ima Republika Slovenija Sklad za notranjo varnost, Sklad za azil, migracije in integracijo</w:t>
      </w:r>
      <w:r w:rsidRPr="000A4E31">
        <w:rPr>
          <w:rFonts w:cs="Arial"/>
          <w:szCs w:val="20"/>
        </w:rPr>
        <w:t xml:space="preserve"> ter Instrument za upravlj</w:t>
      </w:r>
      <w:r>
        <w:rPr>
          <w:rFonts w:cs="Arial"/>
          <w:szCs w:val="20"/>
        </w:rPr>
        <w:t>anje meja in vizumsko politiko.«</w:t>
      </w:r>
    </w:p>
    <w:p w:rsidR="00723C60" w:rsidRDefault="00723C60" w:rsidP="00723C60">
      <w:pPr>
        <w:jc w:val="both"/>
        <w:rPr>
          <w:rFonts w:cs="Arial"/>
          <w:b/>
          <w:szCs w:val="20"/>
          <w:lang w:eastAsia="sl-SI"/>
        </w:rPr>
      </w:pPr>
    </w:p>
    <w:p w:rsidR="00723C60" w:rsidRPr="00C60B17" w:rsidRDefault="00723C60" w:rsidP="00723C60">
      <w:pPr>
        <w:jc w:val="both"/>
        <w:rPr>
          <w:rFonts w:cs="Arial"/>
          <w:szCs w:val="20"/>
          <w:lang w:eastAsia="sl-SI"/>
        </w:rPr>
      </w:pPr>
      <w:r w:rsidRPr="00C60B17">
        <w:rPr>
          <w:rFonts w:cs="Arial"/>
          <w:szCs w:val="20"/>
          <w:lang w:eastAsia="sl-SI"/>
        </w:rPr>
        <w:t>V šestem odstavku se beseda »</w:t>
      </w:r>
      <w:r w:rsidRPr="00C60B17">
        <w:rPr>
          <w:rFonts w:cs="Arial"/>
          <w:szCs w:val="20"/>
        </w:rPr>
        <w:t xml:space="preserve">resoluciji« nadomesti s kratico </w:t>
      </w:r>
      <w:r w:rsidRPr="00C60B17">
        <w:rPr>
          <w:rFonts w:cs="Arial"/>
          <w:szCs w:val="20"/>
          <w:lang w:eastAsia="sl-SI"/>
        </w:rPr>
        <w:t>»ReNPPZK24–28«.</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r>
        <w:rPr>
          <w:rFonts w:cs="Arial"/>
          <w:szCs w:val="20"/>
          <w:lang w:eastAsia="sl-SI"/>
        </w:rPr>
        <w:t xml:space="preserve">V devetem odstavku se </w:t>
      </w:r>
      <w:r w:rsidRPr="009427FC">
        <w:rPr>
          <w:rFonts w:cs="Arial"/>
          <w:szCs w:val="20"/>
          <w:lang w:eastAsia="sl-SI"/>
        </w:rPr>
        <w:t>beseda »</w:t>
      </w:r>
      <w:r w:rsidRPr="009427FC">
        <w:rPr>
          <w:rFonts w:cs="Arial"/>
          <w:szCs w:val="20"/>
        </w:rPr>
        <w:t>resolucije« nadomesti</w:t>
      </w:r>
      <w:r>
        <w:rPr>
          <w:rFonts w:cs="Arial"/>
          <w:szCs w:val="20"/>
        </w:rPr>
        <w:t xml:space="preserve"> s kratico </w:t>
      </w:r>
      <w:r>
        <w:rPr>
          <w:rFonts w:cs="Arial"/>
          <w:szCs w:val="20"/>
          <w:lang w:eastAsia="sl-SI"/>
        </w:rPr>
        <w:t>»</w:t>
      </w:r>
      <w:r w:rsidRPr="000A4E31">
        <w:rPr>
          <w:rFonts w:cs="Arial"/>
          <w:szCs w:val="20"/>
          <w:lang w:eastAsia="sl-SI"/>
        </w:rPr>
        <w:t>ReNPPZK24–28</w:t>
      </w:r>
      <w:r>
        <w:rPr>
          <w:rFonts w:cs="Arial"/>
          <w:szCs w:val="20"/>
          <w:lang w:eastAsia="sl-SI"/>
        </w:rPr>
        <w:t>«.</w:t>
      </w:r>
    </w:p>
    <w:p w:rsidR="00723C60" w:rsidRDefault="00723C60" w:rsidP="00723C60">
      <w:pPr>
        <w:jc w:val="both"/>
        <w:rPr>
          <w:rFonts w:cs="Arial"/>
          <w:szCs w:val="20"/>
          <w:lang w:eastAsia="sl-SI"/>
        </w:rPr>
      </w:pPr>
    </w:p>
    <w:p w:rsidR="00723C60" w:rsidRDefault="00723C60" w:rsidP="00723C60">
      <w:pPr>
        <w:jc w:val="both"/>
        <w:rPr>
          <w:rFonts w:cs="Arial"/>
          <w:szCs w:val="20"/>
          <w:lang w:eastAsia="sl-SI"/>
        </w:rPr>
      </w:pPr>
      <w:r>
        <w:rPr>
          <w:rFonts w:cs="Arial"/>
          <w:szCs w:val="20"/>
          <w:lang w:eastAsia="sl-SI"/>
        </w:rPr>
        <w:t>Deseti odstavek se spremeni tako, da se glasi:</w:t>
      </w:r>
    </w:p>
    <w:p w:rsidR="00723C60" w:rsidRPr="000A4E31" w:rsidRDefault="00723C60" w:rsidP="00723C60">
      <w:pPr>
        <w:jc w:val="both"/>
        <w:rPr>
          <w:rFonts w:cs="Arial"/>
          <w:szCs w:val="20"/>
        </w:rPr>
      </w:pPr>
      <w:r>
        <w:rPr>
          <w:rFonts w:cs="Arial"/>
          <w:szCs w:val="20"/>
        </w:rPr>
        <w:t>»</w:t>
      </w:r>
      <w:r w:rsidRPr="000A4E31">
        <w:rPr>
          <w:rFonts w:cs="Arial"/>
          <w:szCs w:val="20"/>
        </w:rPr>
        <w:t xml:space="preserve">Temeljni vir financiranja </w:t>
      </w:r>
      <w:r w:rsidRPr="000A4E31">
        <w:rPr>
          <w:rFonts w:cs="Arial"/>
          <w:szCs w:val="20"/>
          <w:lang w:eastAsia="sl-SI"/>
        </w:rPr>
        <w:t>ReNPPZK24–28</w:t>
      </w:r>
      <w:r>
        <w:rPr>
          <w:rFonts w:cs="Arial"/>
          <w:szCs w:val="20"/>
          <w:lang w:eastAsia="sl-SI"/>
        </w:rPr>
        <w:t xml:space="preserve"> </w:t>
      </w:r>
      <w:r w:rsidRPr="000A4E31">
        <w:rPr>
          <w:rFonts w:cs="Arial"/>
          <w:szCs w:val="20"/>
        </w:rPr>
        <w:t xml:space="preserve">je določen delež rednih proračunskih sredstev za delovanje posameznih ministrstev in vladnih služb. Določen je v deležih po vsebini in višini za posamezna področja pri proračunskih uporabnikih, ki so nosilci posameznih strategij, programov ali akcijskih načrtov ali pa sodelujejo v njih. Upoštevati morajo </w:t>
      </w:r>
      <w:r>
        <w:rPr>
          <w:rFonts w:cs="Arial"/>
          <w:szCs w:val="20"/>
        </w:rPr>
        <w:t>prednostne naloge</w:t>
      </w:r>
      <w:r w:rsidRPr="000A4E31">
        <w:rPr>
          <w:rFonts w:cs="Arial"/>
          <w:szCs w:val="20"/>
        </w:rPr>
        <w:t xml:space="preserve">, ki so opredeljene v </w:t>
      </w:r>
      <w:r w:rsidRPr="000A4E31">
        <w:rPr>
          <w:rFonts w:cs="Arial"/>
          <w:szCs w:val="20"/>
          <w:lang w:eastAsia="sl-SI"/>
        </w:rPr>
        <w:t>ReNPPZK24–28</w:t>
      </w:r>
      <w:r w:rsidRPr="000A4E31">
        <w:rPr>
          <w:rFonts w:cs="Arial"/>
          <w:szCs w:val="20"/>
        </w:rPr>
        <w:t>. Poleg javnih sredstev je treba šteti tudi sredstva nevladnih organizacij in zasebna sredstva zainteresiranih pravnih oseb in posameznikov (ekonomski interes, kot na primer zavarovalnice in podobno).</w:t>
      </w:r>
      <w:r>
        <w:rPr>
          <w:rFonts w:cs="Arial"/>
          <w:szCs w:val="20"/>
        </w:rPr>
        <w:t>«.</w:t>
      </w:r>
      <w:r w:rsidRPr="000A4E31">
        <w:rPr>
          <w:rFonts w:cs="Arial"/>
          <w:szCs w:val="20"/>
        </w:rPr>
        <w:t xml:space="preserve"> </w:t>
      </w:r>
    </w:p>
    <w:p w:rsidR="00723C60" w:rsidRDefault="00723C60" w:rsidP="00723C60">
      <w:pPr>
        <w:jc w:val="both"/>
        <w:rPr>
          <w:rFonts w:cs="Arial"/>
          <w:b/>
          <w:szCs w:val="20"/>
          <w:lang w:eastAsia="sl-SI"/>
        </w:rPr>
      </w:pPr>
    </w:p>
    <w:p w:rsidR="00723C60" w:rsidRPr="003E6DA1" w:rsidRDefault="00723C60" w:rsidP="00723C60">
      <w:pPr>
        <w:jc w:val="both"/>
        <w:rPr>
          <w:u w:val="single"/>
        </w:rPr>
      </w:pPr>
      <w:r w:rsidRPr="003E6DA1">
        <w:rPr>
          <w:u w:val="single"/>
        </w:rPr>
        <w:t>Obrazložitev:</w:t>
      </w:r>
    </w:p>
    <w:p w:rsidR="00723C60" w:rsidRDefault="00723C60" w:rsidP="00723C60">
      <w:pPr>
        <w:jc w:val="both"/>
        <w:rPr>
          <w:rFonts w:cs="Arial"/>
          <w:b/>
          <w:szCs w:val="20"/>
          <w:lang w:eastAsia="sl-SI"/>
        </w:rPr>
      </w:pPr>
      <w:r>
        <w:t xml:space="preserve">S predlaganim amandmajem se za Resolucijo o nacionalnem </w:t>
      </w:r>
      <w:r w:rsidRPr="000A4E31">
        <w:rPr>
          <w:rFonts w:cs="Arial"/>
          <w:szCs w:val="20"/>
          <w:lang w:eastAsia="sl-SI"/>
        </w:rPr>
        <w:t>programu preprečevanja in zatiran</w:t>
      </w:r>
      <w:r>
        <w:rPr>
          <w:rFonts w:cs="Arial"/>
          <w:szCs w:val="20"/>
          <w:lang w:eastAsia="sl-SI"/>
        </w:rPr>
        <w:t>ja kriminalitete za obdobje 2024</w:t>
      </w:r>
      <w:r w:rsidRPr="000A4E31">
        <w:rPr>
          <w:rFonts w:cs="Arial"/>
          <w:szCs w:val="20"/>
          <w:lang w:eastAsia="sl-SI"/>
        </w:rPr>
        <w:t>–</w:t>
      </w:r>
      <w:r>
        <w:rPr>
          <w:rFonts w:cs="Arial"/>
          <w:szCs w:val="20"/>
          <w:lang w:eastAsia="sl-SI"/>
        </w:rPr>
        <w:t>2028 uporabi že uvedeno kratico »</w:t>
      </w:r>
      <w:r w:rsidRPr="000A4E31">
        <w:rPr>
          <w:rFonts w:cs="Arial"/>
          <w:szCs w:val="20"/>
          <w:lang w:eastAsia="sl-SI"/>
        </w:rPr>
        <w:t>ReNPPZK24–</w:t>
      </w:r>
      <w:r w:rsidRPr="00582C1D">
        <w:rPr>
          <w:rFonts w:cs="Arial"/>
          <w:szCs w:val="20"/>
          <w:lang w:eastAsia="sl-SI"/>
        </w:rPr>
        <w:t>28«.</w:t>
      </w:r>
      <w:r>
        <w:rPr>
          <w:rFonts w:cs="Arial"/>
          <w:szCs w:val="20"/>
          <w:lang w:eastAsia="sl-SI"/>
        </w:rPr>
        <w:t xml:space="preserve"> Poleg tega </w:t>
      </w:r>
      <w:r w:rsidRPr="00631DC9">
        <w:t>se besedilo preoblikuje tako, da ni</w:t>
      </w:r>
      <w:r>
        <w:t>so</w:t>
      </w:r>
      <w:r w:rsidRPr="00631DC9">
        <w:t xml:space="preserve"> uporabljen</w:t>
      </w:r>
      <w:r>
        <w:t>i</w:t>
      </w:r>
      <w:r w:rsidRPr="00631DC9">
        <w:t xml:space="preserve"> glagol</w:t>
      </w:r>
      <w:r>
        <w:t>i</w:t>
      </w:r>
      <w:r w:rsidRPr="00631DC9">
        <w:t xml:space="preserve"> v prvi osebi množine</w:t>
      </w:r>
      <w:r>
        <w:t>.</w:t>
      </w:r>
    </w:p>
    <w:p w:rsidR="00723C60" w:rsidRDefault="00723C60" w:rsidP="00723C60">
      <w:pPr>
        <w:jc w:val="both"/>
        <w:rPr>
          <w:rFonts w:cs="Arial"/>
          <w:b/>
          <w:szCs w:val="20"/>
          <w:lang w:eastAsia="sl-SI"/>
        </w:rPr>
      </w:pPr>
    </w:p>
    <w:p w:rsidR="00723C60" w:rsidRPr="00C60B17" w:rsidRDefault="00723C60" w:rsidP="00723C60">
      <w:pPr>
        <w:jc w:val="both"/>
        <w:rPr>
          <w:rFonts w:cs="Arial"/>
          <w:b/>
          <w:szCs w:val="20"/>
          <w:lang w:eastAsia="sl-SI"/>
        </w:rPr>
      </w:pPr>
    </w:p>
    <w:p w:rsidR="00723C60" w:rsidRPr="00723C60" w:rsidRDefault="00723C60" w:rsidP="00723C60"/>
    <w:sectPr w:rsidR="00723C60" w:rsidRPr="00723C60" w:rsidSect="005D5957">
      <w:headerReference w:type="even" r:id="rId15"/>
      <w:headerReference w:type="default" r:id="rId16"/>
      <w:footerReference w:type="even" r:id="rId17"/>
      <w:footerReference w:type="default" r:id="rId18"/>
      <w:headerReference w:type="first" r:id="rId19"/>
      <w:footerReference w:type="first" r:id="rId20"/>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6E05" w:rsidRDefault="00D06E05" w:rsidP="00767987">
      <w:pPr>
        <w:spacing w:line="240" w:lineRule="auto"/>
      </w:pPr>
      <w:r>
        <w:separator/>
      </w:r>
    </w:p>
  </w:endnote>
  <w:endnote w:type="continuationSeparator" w:id="0">
    <w:p w:rsidR="00D06E05" w:rsidRDefault="00D06E05"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MS Gothic"/>
    <w:charset w:val="00"/>
    <w:family w:val="roman"/>
    <w:pitch w:val="default"/>
  </w:font>
  <w:font w:name="SimSun">
    <w:altName w:val="宋体"/>
    <w:panose1 w:val="02010600030101010101"/>
    <w:charset w:val="86"/>
    <w:family w:val="auto"/>
    <w:notTrueType/>
    <w:pitch w:val="variable"/>
    <w:sig w:usb0="00000001" w:usb1="080E0000" w:usb2="00000010" w:usb3="00000000" w:csb0="00040000" w:csb1="00000000"/>
  </w:font>
  <w:font w:name="Helv">
    <w:panose1 w:val="020B0604020202030204"/>
    <w:charset w:val="00"/>
    <w:family w:val="swiss"/>
    <w:notTrueType/>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6E05" w:rsidRDefault="00D06E0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6E05" w:rsidRDefault="00D06E0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6E05" w:rsidRDefault="00D06E0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6E05" w:rsidRDefault="00D06E05" w:rsidP="00767987">
      <w:pPr>
        <w:spacing w:line="240" w:lineRule="auto"/>
      </w:pPr>
      <w:r>
        <w:separator/>
      </w:r>
    </w:p>
  </w:footnote>
  <w:footnote w:type="continuationSeparator" w:id="0">
    <w:p w:rsidR="00D06E05" w:rsidRDefault="00D06E05"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6E05" w:rsidRDefault="00D06E0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06E05" w:rsidRDefault="00D06E0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D577B"/>
    <w:multiLevelType w:val="multilevel"/>
    <w:tmpl w:val="91EEF384"/>
    <w:lvl w:ilvl="0">
      <w:start w:val="6"/>
      <w:numFmt w:val="decimal"/>
      <w:lvlText w:val="%1"/>
      <w:lvlJc w:val="left"/>
      <w:pPr>
        <w:ind w:left="360" w:hanging="360"/>
      </w:pPr>
      <w:rPr>
        <w:rFonts w:eastAsia="Calibri" w:hint="default"/>
      </w:rPr>
    </w:lvl>
    <w:lvl w:ilvl="1">
      <w:start w:val="1"/>
      <w:numFmt w:val="decimal"/>
      <w:lvlText w:val="%1.%2"/>
      <w:lvlJc w:val="left"/>
      <w:pPr>
        <w:ind w:left="927" w:hanging="360"/>
      </w:pPr>
      <w:rPr>
        <w:rFonts w:eastAsia="Calibri" w:hint="default"/>
      </w:rPr>
    </w:lvl>
    <w:lvl w:ilvl="2">
      <w:start w:val="1"/>
      <w:numFmt w:val="decimal"/>
      <w:lvlText w:val="%1.%2.%3"/>
      <w:lvlJc w:val="left"/>
      <w:pPr>
        <w:ind w:left="1854" w:hanging="720"/>
      </w:pPr>
      <w:rPr>
        <w:rFonts w:eastAsia="Calibri" w:hint="default"/>
      </w:rPr>
    </w:lvl>
    <w:lvl w:ilvl="3">
      <w:start w:val="1"/>
      <w:numFmt w:val="decimal"/>
      <w:lvlText w:val="%1.%2.%3.%4"/>
      <w:lvlJc w:val="left"/>
      <w:pPr>
        <w:ind w:left="2421" w:hanging="720"/>
      </w:pPr>
      <w:rPr>
        <w:rFonts w:eastAsia="Calibri" w:hint="default"/>
      </w:rPr>
    </w:lvl>
    <w:lvl w:ilvl="4">
      <w:start w:val="1"/>
      <w:numFmt w:val="decimal"/>
      <w:lvlText w:val="%1.%2.%3.%4.%5"/>
      <w:lvlJc w:val="left"/>
      <w:pPr>
        <w:ind w:left="3348" w:hanging="1080"/>
      </w:pPr>
      <w:rPr>
        <w:rFonts w:eastAsia="Calibri" w:hint="default"/>
      </w:rPr>
    </w:lvl>
    <w:lvl w:ilvl="5">
      <w:start w:val="1"/>
      <w:numFmt w:val="decimal"/>
      <w:lvlText w:val="%1.%2.%3.%4.%5.%6"/>
      <w:lvlJc w:val="left"/>
      <w:pPr>
        <w:ind w:left="3915" w:hanging="1080"/>
      </w:pPr>
      <w:rPr>
        <w:rFonts w:eastAsia="Calibri" w:hint="default"/>
      </w:rPr>
    </w:lvl>
    <w:lvl w:ilvl="6">
      <w:start w:val="1"/>
      <w:numFmt w:val="decimal"/>
      <w:lvlText w:val="%1.%2.%3.%4.%5.%6.%7"/>
      <w:lvlJc w:val="left"/>
      <w:pPr>
        <w:ind w:left="4842" w:hanging="1440"/>
      </w:pPr>
      <w:rPr>
        <w:rFonts w:eastAsia="Calibri" w:hint="default"/>
      </w:rPr>
    </w:lvl>
    <w:lvl w:ilvl="7">
      <w:start w:val="1"/>
      <w:numFmt w:val="decimal"/>
      <w:lvlText w:val="%1.%2.%3.%4.%5.%6.%7.%8"/>
      <w:lvlJc w:val="left"/>
      <w:pPr>
        <w:ind w:left="5409" w:hanging="1440"/>
      </w:pPr>
      <w:rPr>
        <w:rFonts w:eastAsia="Calibri" w:hint="default"/>
      </w:rPr>
    </w:lvl>
    <w:lvl w:ilvl="8">
      <w:start w:val="1"/>
      <w:numFmt w:val="decimal"/>
      <w:lvlText w:val="%1.%2.%3.%4.%5.%6.%7.%8.%9"/>
      <w:lvlJc w:val="left"/>
      <w:pPr>
        <w:ind w:left="6336" w:hanging="1800"/>
      </w:pPr>
      <w:rPr>
        <w:rFonts w:eastAsia="Calibri" w:hint="default"/>
      </w:rPr>
    </w:lvl>
  </w:abstractNum>
  <w:abstractNum w:abstractNumId="1"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2" w15:restartNumberingAfterBreak="0">
    <w:nsid w:val="05681272"/>
    <w:multiLevelType w:val="hybridMultilevel"/>
    <w:tmpl w:val="B602099A"/>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7753FC4"/>
    <w:multiLevelType w:val="hybridMultilevel"/>
    <w:tmpl w:val="F6B8756C"/>
    <w:lvl w:ilvl="0" w:tplc="04240003">
      <w:start w:val="1"/>
      <w:numFmt w:val="bullet"/>
      <w:lvlText w:val="o"/>
      <w:lvlJc w:val="left"/>
      <w:pPr>
        <w:ind w:left="1428" w:hanging="360"/>
      </w:pPr>
      <w:rPr>
        <w:rFonts w:ascii="Courier New" w:hAnsi="Courier New" w:cs="Courier New"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07FD3684"/>
    <w:multiLevelType w:val="hybridMultilevel"/>
    <w:tmpl w:val="1C2C109C"/>
    <w:lvl w:ilvl="0" w:tplc="34C2466C">
      <w:start w:val="400"/>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ABC1073"/>
    <w:multiLevelType w:val="multilevel"/>
    <w:tmpl w:val="7CE24D42"/>
    <w:lvl w:ilvl="0">
      <w:start w:val="8"/>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15:restartNumberingAfterBreak="0">
    <w:nsid w:val="0CC51813"/>
    <w:multiLevelType w:val="hybridMultilevel"/>
    <w:tmpl w:val="EC344080"/>
    <w:lvl w:ilvl="0" w:tplc="B352ECFC">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941155"/>
    <w:multiLevelType w:val="hybridMultilevel"/>
    <w:tmpl w:val="2DC0676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pStyle w:val="Slog4"/>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5C114B"/>
    <w:multiLevelType w:val="multilevel"/>
    <w:tmpl w:val="47D4FF88"/>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15A22753"/>
    <w:multiLevelType w:val="hybridMultilevel"/>
    <w:tmpl w:val="98206F5A"/>
    <w:lvl w:ilvl="0" w:tplc="FEEAE6C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8D901A6"/>
    <w:multiLevelType w:val="hybridMultilevel"/>
    <w:tmpl w:val="78C0C01E"/>
    <w:lvl w:ilvl="0" w:tplc="DE18B8A6">
      <w:start w:val="1"/>
      <w:numFmt w:val="decimal"/>
      <w:pStyle w:val="Zakon-leni"/>
      <w:lvlText w:val="%1."/>
      <w:lvlJc w:val="left"/>
      <w:pPr>
        <w:ind w:left="360" w:hanging="36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3" w15:restartNumberingAfterBreak="0">
    <w:nsid w:val="1C3C5682"/>
    <w:multiLevelType w:val="hybridMultilevel"/>
    <w:tmpl w:val="760C1568"/>
    <w:lvl w:ilvl="0" w:tplc="FFFFFFFF">
      <w:start w:val="1"/>
      <w:numFmt w:val="upperRoman"/>
      <w:lvlText w:val="%1."/>
      <w:lvlJc w:val="left"/>
      <w:pPr>
        <w:ind w:left="1080" w:hanging="72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4" w15:restartNumberingAfterBreak="0">
    <w:nsid w:val="22D916D4"/>
    <w:multiLevelType w:val="hybridMultilevel"/>
    <w:tmpl w:val="EF2031F8"/>
    <w:styleLink w:val="Zakon-len111"/>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5" w15:restartNumberingAfterBreak="0">
    <w:nsid w:val="25B70B15"/>
    <w:multiLevelType w:val="hybridMultilevel"/>
    <w:tmpl w:val="BD4CBCE4"/>
    <w:lvl w:ilvl="0" w:tplc="85ACB916">
      <w:start w:val="8"/>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9CF28E3"/>
    <w:multiLevelType w:val="hybridMultilevel"/>
    <w:tmpl w:val="77A45A22"/>
    <w:lvl w:ilvl="0" w:tplc="85ACB916">
      <w:start w:val="8"/>
      <w:numFmt w:val="bullet"/>
      <w:lvlText w:val="–"/>
      <w:lvlJc w:val="left"/>
      <w:pPr>
        <w:ind w:left="360" w:hanging="360"/>
      </w:pPr>
      <w:rPr>
        <w:rFonts w:ascii="Arial" w:eastAsia="Calibri" w:hAnsi="Arial" w:cs="Arial" w:hint="default"/>
      </w:rPr>
    </w:lvl>
    <w:lvl w:ilvl="1" w:tplc="85ACB916">
      <w:start w:val="8"/>
      <w:numFmt w:val="bullet"/>
      <w:lvlText w:val="–"/>
      <w:lvlJc w:val="left"/>
      <w:pPr>
        <w:ind w:left="1080" w:hanging="360"/>
      </w:pPr>
      <w:rPr>
        <w:rFonts w:ascii="Arial" w:eastAsia="Calibri"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E787EC7"/>
    <w:multiLevelType w:val="hybridMultilevel"/>
    <w:tmpl w:val="9368AA10"/>
    <w:lvl w:ilvl="0" w:tplc="E0DE2742">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9" w15:restartNumberingAfterBreak="0">
    <w:nsid w:val="2F8B2271"/>
    <w:multiLevelType w:val="hybridMultilevel"/>
    <w:tmpl w:val="3A763470"/>
    <w:lvl w:ilvl="0" w:tplc="1FFC8F3A">
      <w:start w:val="18"/>
      <w:numFmt w:val="bullet"/>
      <w:lvlText w:val="-"/>
      <w:lvlJc w:val="left"/>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524562E"/>
    <w:multiLevelType w:val="multilevel"/>
    <w:tmpl w:val="B03A4D32"/>
    <w:lvl w:ilvl="0">
      <w:start w:val="2"/>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A6917DD"/>
    <w:multiLevelType w:val="multilevel"/>
    <w:tmpl w:val="DC6CBB50"/>
    <w:styleLink w:val="Zakon-len1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3D6810EC"/>
    <w:multiLevelType w:val="hybridMultilevel"/>
    <w:tmpl w:val="D35C005A"/>
    <w:lvl w:ilvl="0" w:tplc="2E364414">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5" w15:restartNumberingAfterBreak="0">
    <w:nsid w:val="3F211C7E"/>
    <w:multiLevelType w:val="hybridMultilevel"/>
    <w:tmpl w:val="C9DCA85A"/>
    <w:lvl w:ilvl="0" w:tplc="D36A316E">
      <w:start w:val="1"/>
      <w:numFmt w:val="upp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6" w15:restartNumberingAfterBreak="0">
    <w:nsid w:val="413A1E16"/>
    <w:multiLevelType w:val="hybridMultilevel"/>
    <w:tmpl w:val="9F286852"/>
    <w:lvl w:ilvl="0" w:tplc="9F6C9C5A">
      <w:start w:val="1"/>
      <w:numFmt w:val="upperRoman"/>
      <w:pStyle w:val="Zakon-poglavje"/>
      <w:lvlText w:val="%1."/>
      <w:lvlJc w:val="left"/>
      <w:pPr>
        <w:ind w:left="720" w:hanging="720"/>
      </w:p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27" w15:restartNumberingAfterBreak="0">
    <w:nsid w:val="422004EF"/>
    <w:multiLevelType w:val="hybridMultilevel"/>
    <w:tmpl w:val="59128BC2"/>
    <w:lvl w:ilvl="0" w:tplc="76AC1A70">
      <w:start w:val="49"/>
      <w:numFmt w:val="bullet"/>
      <w:lvlText w:val=""/>
      <w:lvlJc w:val="left"/>
      <w:pPr>
        <w:ind w:left="360" w:hanging="360"/>
      </w:pPr>
      <w:rPr>
        <w:rFonts w:ascii="Symbol" w:eastAsia="Times New Roman" w:hAnsi="Symbol" w:cs="Times New Roman" w:hint="default"/>
      </w:rPr>
    </w:lvl>
    <w:lvl w:ilvl="1" w:tplc="0ECE40AE">
      <w:numFmt w:val="bullet"/>
      <w:lvlText w:val="•"/>
      <w:lvlJc w:val="left"/>
      <w:pPr>
        <w:ind w:left="1425" w:hanging="705"/>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46294FF0"/>
    <w:multiLevelType w:val="hybridMultilevel"/>
    <w:tmpl w:val="DE1C5108"/>
    <w:lvl w:ilvl="0" w:tplc="B352ECFC">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31" w15:restartNumberingAfterBreak="0">
    <w:nsid w:val="464055EA"/>
    <w:multiLevelType w:val="multilevel"/>
    <w:tmpl w:val="74069AC6"/>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CCB5FBE"/>
    <w:multiLevelType w:val="hybridMultilevel"/>
    <w:tmpl w:val="7C066BF2"/>
    <w:lvl w:ilvl="0" w:tplc="C552536C">
      <w:start w:val="1"/>
      <w:numFmt w:val="bullet"/>
      <w:lvlText w:val=""/>
      <w:lvlJc w:val="left"/>
      <w:pPr>
        <w:ind w:left="720" w:hanging="360"/>
      </w:pPr>
      <w:rPr>
        <w:rFonts w:ascii="Symbol" w:hAnsi="Symbol" w:hint="default"/>
      </w:rPr>
    </w:lvl>
    <w:lvl w:ilvl="1" w:tplc="04240001">
      <w:start w:val="1"/>
      <w:numFmt w:val="bullet"/>
      <w:lvlText w:val=""/>
      <w:lvlJc w:val="left"/>
      <w:pPr>
        <w:ind w:left="1440" w:hanging="360"/>
      </w:pPr>
      <w:rPr>
        <w:rFonts w:ascii="Symbol" w:hAnsi="Symbol"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4"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vanish w:val="0"/>
        <w:webHidden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35" w15:restartNumberingAfterBreak="0">
    <w:nsid w:val="50964C16"/>
    <w:multiLevelType w:val="multilevel"/>
    <w:tmpl w:val="9174AEBC"/>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abstractNum w:abstractNumId="36" w15:restartNumberingAfterBreak="0">
    <w:nsid w:val="51545708"/>
    <w:multiLevelType w:val="multilevel"/>
    <w:tmpl w:val="136219A2"/>
    <w:lvl w:ilvl="0">
      <w:start w:val="7"/>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B687AA5"/>
    <w:multiLevelType w:val="hybridMultilevel"/>
    <w:tmpl w:val="C4BA8B5A"/>
    <w:lvl w:ilvl="0" w:tplc="5B1CDEB8">
      <w:start w:val="2"/>
      <w:numFmt w:val="bullet"/>
      <w:lvlText w:val="‒"/>
      <w:lvlJc w:val="left"/>
      <w:pPr>
        <w:ind w:left="6" w:hanging="360"/>
      </w:pPr>
      <w:rPr>
        <w:rFonts w:ascii="Arial" w:eastAsia="Times New Roman" w:hAnsi="Arial" w:cs="Times New Roman" w:hint="default"/>
      </w:rPr>
    </w:lvl>
    <w:lvl w:ilvl="1" w:tplc="04240003">
      <w:start w:val="1"/>
      <w:numFmt w:val="bullet"/>
      <w:lvlText w:val="o"/>
      <w:lvlJc w:val="left"/>
      <w:pPr>
        <w:ind w:left="726" w:hanging="360"/>
      </w:pPr>
      <w:rPr>
        <w:rFonts w:ascii="Courier New" w:hAnsi="Courier New" w:cs="Courier New" w:hint="default"/>
      </w:rPr>
    </w:lvl>
    <w:lvl w:ilvl="2" w:tplc="04240005">
      <w:start w:val="1"/>
      <w:numFmt w:val="bullet"/>
      <w:lvlText w:val=""/>
      <w:lvlJc w:val="left"/>
      <w:pPr>
        <w:ind w:left="1446" w:hanging="360"/>
      </w:pPr>
      <w:rPr>
        <w:rFonts w:ascii="Wingdings" w:hAnsi="Wingdings" w:hint="default"/>
      </w:rPr>
    </w:lvl>
    <w:lvl w:ilvl="3" w:tplc="04240001">
      <w:start w:val="1"/>
      <w:numFmt w:val="bullet"/>
      <w:lvlText w:val=""/>
      <w:lvlJc w:val="left"/>
      <w:pPr>
        <w:ind w:left="2166" w:hanging="360"/>
      </w:pPr>
      <w:rPr>
        <w:rFonts w:ascii="Symbol" w:hAnsi="Symbol" w:hint="default"/>
      </w:rPr>
    </w:lvl>
    <w:lvl w:ilvl="4" w:tplc="04240003">
      <w:start w:val="1"/>
      <w:numFmt w:val="bullet"/>
      <w:lvlText w:val="o"/>
      <w:lvlJc w:val="left"/>
      <w:pPr>
        <w:ind w:left="2886" w:hanging="360"/>
      </w:pPr>
      <w:rPr>
        <w:rFonts w:ascii="Courier New" w:hAnsi="Courier New" w:cs="Courier New" w:hint="default"/>
      </w:rPr>
    </w:lvl>
    <w:lvl w:ilvl="5" w:tplc="04240005">
      <w:start w:val="1"/>
      <w:numFmt w:val="bullet"/>
      <w:lvlText w:val=""/>
      <w:lvlJc w:val="left"/>
      <w:pPr>
        <w:ind w:left="3606" w:hanging="360"/>
      </w:pPr>
      <w:rPr>
        <w:rFonts w:ascii="Wingdings" w:hAnsi="Wingdings" w:hint="default"/>
      </w:rPr>
    </w:lvl>
    <w:lvl w:ilvl="6" w:tplc="04240001">
      <w:start w:val="1"/>
      <w:numFmt w:val="bullet"/>
      <w:lvlText w:val=""/>
      <w:lvlJc w:val="left"/>
      <w:pPr>
        <w:ind w:left="4326" w:hanging="360"/>
      </w:pPr>
      <w:rPr>
        <w:rFonts w:ascii="Symbol" w:hAnsi="Symbol" w:hint="default"/>
      </w:rPr>
    </w:lvl>
    <w:lvl w:ilvl="7" w:tplc="04240003">
      <w:start w:val="1"/>
      <w:numFmt w:val="bullet"/>
      <w:lvlText w:val="o"/>
      <w:lvlJc w:val="left"/>
      <w:pPr>
        <w:ind w:left="5046" w:hanging="360"/>
      </w:pPr>
      <w:rPr>
        <w:rFonts w:ascii="Courier New" w:hAnsi="Courier New" w:cs="Courier New" w:hint="default"/>
      </w:rPr>
    </w:lvl>
    <w:lvl w:ilvl="8" w:tplc="04240005">
      <w:start w:val="1"/>
      <w:numFmt w:val="bullet"/>
      <w:lvlText w:val=""/>
      <w:lvlJc w:val="left"/>
      <w:pPr>
        <w:ind w:left="5766" w:hanging="360"/>
      </w:pPr>
      <w:rPr>
        <w:rFonts w:ascii="Wingdings" w:hAnsi="Wingdings" w:hint="default"/>
      </w:rPr>
    </w:lvl>
  </w:abstractNum>
  <w:abstractNum w:abstractNumId="40" w15:restartNumberingAfterBreak="0">
    <w:nsid w:val="5C6B2F61"/>
    <w:multiLevelType w:val="hybridMultilevel"/>
    <w:tmpl w:val="8D7AFC8E"/>
    <w:lvl w:ilvl="0" w:tplc="445C0E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E702D9E"/>
    <w:multiLevelType w:val="hybridMultilevel"/>
    <w:tmpl w:val="924A8B86"/>
    <w:lvl w:ilvl="0" w:tplc="85ACB916">
      <w:start w:val="8"/>
      <w:numFmt w:val="bullet"/>
      <w:lvlText w:val="–"/>
      <w:lvlJc w:val="left"/>
      <w:pPr>
        <w:ind w:left="360" w:hanging="360"/>
      </w:pPr>
      <w:rPr>
        <w:rFonts w:ascii="Arial" w:eastAsia="Calibr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60F439BB"/>
    <w:multiLevelType w:val="multilevel"/>
    <w:tmpl w:val="031451E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A8E1406"/>
    <w:multiLevelType w:val="hybridMultilevel"/>
    <w:tmpl w:val="DF1CD764"/>
    <w:lvl w:ilvl="0" w:tplc="C552536C">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5"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46" w15:restartNumberingAfterBreak="0">
    <w:nsid w:val="713A1E01"/>
    <w:multiLevelType w:val="hybridMultilevel"/>
    <w:tmpl w:val="791CB772"/>
    <w:lvl w:ilvl="0" w:tplc="DA3E05B8">
      <w:start w:val="1"/>
      <w:numFmt w:val="bullet"/>
      <w:pStyle w:val="Poudarki"/>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7" w15:restartNumberingAfterBreak="0">
    <w:nsid w:val="7F390DA8"/>
    <w:multiLevelType w:val="hybridMultilevel"/>
    <w:tmpl w:val="13A622EE"/>
    <w:lvl w:ilvl="0" w:tplc="FFFFFFFF">
      <w:start w:val="49"/>
      <w:numFmt w:val="bullet"/>
      <w:lvlText w:val=""/>
      <w:lvlJc w:val="left"/>
      <w:pPr>
        <w:ind w:left="720" w:hanging="360"/>
      </w:pPr>
      <w:rPr>
        <w:rFonts w:ascii="Symbol" w:eastAsia="Times New Roman"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8" w15:restartNumberingAfterBreak="0">
    <w:nsid w:val="7F6B7D90"/>
    <w:multiLevelType w:val="multilevel"/>
    <w:tmpl w:val="99BA033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5"/>
  </w:num>
  <w:num w:numId="2">
    <w:abstractNumId w:val="32"/>
  </w:num>
  <w:num w:numId="3">
    <w:abstractNumId w:val="37"/>
  </w:num>
  <w:num w:numId="4">
    <w:abstractNumId w:val="1"/>
  </w:num>
  <w:num w:numId="5">
    <w:abstractNumId w:val="45"/>
  </w:num>
  <w:num w:numId="6">
    <w:abstractNumId w:val="43"/>
  </w:num>
  <w:num w:numId="7">
    <w:abstractNumId w:val="18"/>
  </w:num>
  <w:num w:numId="8">
    <w:abstractNumId w:val="19"/>
  </w:num>
  <w:num w:numId="9">
    <w:abstractNumId w:val="40"/>
  </w:num>
  <w:num w:numId="10">
    <w:abstractNumId w:val="28"/>
  </w:num>
  <w:num w:numId="11">
    <w:abstractNumId w:val="29"/>
  </w:num>
  <w:num w:numId="12">
    <w:abstractNumId w:val="21"/>
  </w:num>
  <w:num w:numId="13">
    <w:abstractNumId w:val="3"/>
  </w:num>
  <w:num w:numId="14">
    <w:abstractNumId w:val="22"/>
    <w:lvlOverride w:ilvl="0">
      <w:startOverride w:val="1"/>
    </w:lvlOverride>
  </w:num>
  <w:num w:numId="15">
    <w:abstractNumId w:val="8"/>
  </w:num>
  <w:num w:numId="16">
    <w:abstractNumId w:val="9"/>
  </w:num>
  <w:num w:numId="17">
    <w:abstractNumId w:val="38"/>
  </w:num>
  <w:num w:numId="18">
    <w:abstractNumId w:val="27"/>
  </w:num>
  <w:num w:numId="1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num>
  <w:num w:numId="24">
    <w:abstractNumId w:val="23"/>
  </w:num>
  <w:num w:numId="25">
    <w:abstractNumId w:val="13"/>
  </w:num>
  <w:num w:numId="26">
    <w:abstractNumId w:val="47"/>
  </w:num>
  <w:num w:numId="27">
    <w:abstractNumId w:val="39"/>
  </w:num>
  <w:num w:numId="28">
    <w:abstractNumId w:val="14"/>
  </w:num>
  <w:num w:numId="29">
    <w:abstractNumId w:val="11"/>
  </w:num>
  <w:num w:numId="30">
    <w:abstractNumId w:val="24"/>
  </w:num>
  <w:num w:numId="31">
    <w:abstractNumId w:val="17"/>
  </w:num>
  <w:num w:numId="32">
    <w:abstractNumId w:val="44"/>
  </w:num>
  <w:num w:numId="33">
    <w:abstractNumId w:val="33"/>
  </w:num>
  <w:num w:numId="34">
    <w:abstractNumId w:val="30"/>
  </w:num>
  <w:num w:numId="35">
    <w:abstractNumId w:val="2"/>
  </w:num>
  <w:num w:numId="36">
    <w:abstractNumId w:val="41"/>
  </w:num>
  <w:num w:numId="37">
    <w:abstractNumId w:val="4"/>
  </w:num>
  <w:num w:numId="38">
    <w:abstractNumId w:val="16"/>
  </w:num>
  <w:num w:numId="39">
    <w:abstractNumId w:val="15"/>
  </w:num>
  <w:num w:numId="40">
    <w:abstractNumId w:val="5"/>
  </w:num>
  <w:num w:numId="41">
    <w:abstractNumId w:val="7"/>
  </w:num>
  <w:num w:numId="42">
    <w:abstractNumId w:val="20"/>
  </w:num>
  <w:num w:numId="43">
    <w:abstractNumId w:val="48"/>
  </w:num>
  <w:num w:numId="44">
    <w:abstractNumId w:val="35"/>
  </w:num>
  <w:num w:numId="45">
    <w:abstractNumId w:val="31"/>
  </w:num>
  <w:num w:numId="46">
    <w:abstractNumId w:val="42"/>
  </w:num>
  <w:num w:numId="47">
    <w:abstractNumId w:val="10"/>
  </w:num>
  <w:num w:numId="48">
    <w:abstractNumId w:val="0"/>
  </w:num>
  <w:num w:numId="49">
    <w:abstractNumId w:val="36"/>
  </w:num>
  <w:num w:numId="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309FC"/>
    <w:rsid w:val="00366636"/>
    <w:rsid w:val="00367DE6"/>
    <w:rsid w:val="003B3E19"/>
    <w:rsid w:val="004076C6"/>
    <w:rsid w:val="00434E2B"/>
    <w:rsid w:val="004B7F76"/>
    <w:rsid w:val="004E1BCE"/>
    <w:rsid w:val="00556987"/>
    <w:rsid w:val="0056541B"/>
    <w:rsid w:val="00592079"/>
    <w:rsid w:val="005D5957"/>
    <w:rsid w:val="00676475"/>
    <w:rsid w:val="00682FFE"/>
    <w:rsid w:val="006955FC"/>
    <w:rsid w:val="006C69EC"/>
    <w:rsid w:val="007039D0"/>
    <w:rsid w:val="00710C90"/>
    <w:rsid w:val="00723C60"/>
    <w:rsid w:val="00767987"/>
    <w:rsid w:val="00782FD4"/>
    <w:rsid w:val="00811140"/>
    <w:rsid w:val="0087368E"/>
    <w:rsid w:val="00896FBD"/>
    <w:rsid w:val="008A3F94"/>
    <w:rsid w:val="00904A48"/>
    <w:rsid w:val="009510F6"/>
    <w:rsid w:val="00980294"/>
    <w:rsid w:val="009C5392"/>
    <w:rsid w:val="00A275E0"/>
    <w:rsid w:val="00A50E4B"/>
    <w:rsid w:val="00A9231D"/>
    <w:rsid w:val="00B40287"/>
    <w:rsid w:val="00C0216A"/>
    <w:rsid w:val="00C91AF8"/>
    <w:rsid w:val="00CD6077"/>
    <w:rsid w:val="00CE234E"/>
    <w:rsid w:val="00D02973"/>
    <w:rsid w:val="00D06E05"/>
    <w:rsid w:val="00DA09BE"/>
    <w:rsid w:val="00E278C9"/>
    <w:rsid w:val="00E30579"/>
    <w:rsid w:val="00EA6F64"/>
    <w:rsid w:val="00EC13B0"/>
    <w:rsid w:val="00F6336C"/>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723C60"/>
    <w:pPr>
      <w:keepNext/>
      <w:numPr>
        <w:numId w:val="44"/>
      </w:numPr>
      <w:spacing w:before="360" w:after="240"/>
      <w:ind w:left="431" w:hanging="431"/>
      <w:jc w:val="both"/>
      <w:outlineLvl w:val="0"/>
    </w:pPr>
    <w:rPr>
      <w:rFonts w:eastAsia="Calibri"/>
      <w:b/>
      <w:kern w:val="32"/>
      <w:sz w:val="22"/>
      <w:szCs w:val="20"/>
      <w:lang w:val="x-none" w:eastAsia="sl-SI"/>
    </w:rPr>
  </w:style>
  <w:style w:type="paragraph" w:styleId="Naslov2">
    <w:name w:val="heading 2"/>
    <w:basedOn w:val="Navaden"/>
    <w:next w:val="Navaden"/>
    <w:link w:val="Naslov2Znak"/>
    <w:unhideWhenUsed/>
    <w:qFormat/>
    <w:rsid w:val="00723C60"/>
    <w:pPr>
      <w:keepNext/>
      <w:numPr>
        <w:ilvl w:val="1"/>
        <w:numId w:val="44"/>
      </w:numPr>
      <w:spacing w:before="240" w:after="120" w:line="276" w:lineRule="auto"/>
      <w:ind w:left="578" w:hanging="578"/>
      <w:outlineLvl w:val="1"/>
    </w:pPr>
    <w:rPr>
      <w:b/>
      <w:bCs/>
      <w:iCs/>
      <w:szCs w:val="28"/>
    </w:rPr>
  </w:style>
  <w:style w:type="paragraph" w:styleId="Naslov3">
    <w:name w:val="heading 3"/>
    <w:basedOn w:val="Navaden"/>
    <w:next w:val="Navaden"/>
    <w:link w:val="Naslov3Znak"/>
    <w:unhideWhenUsed/>
    <w:qFormat/>
    <w:rsid w:val="00723C60"/>
    <w:pPr>
      <w:keepNext/>
      <w:numPr>
        <w:ilvl w:val="2"/>
        <w:numId w:val="44"/>
      </w:numPr>
      <w:spacing w:before="240" w:after="120" w:line="276" w:lineRule="auto"/>
      <w:outlineLvl w:val="2"/>
    </w:pPr>
    <w:rPr>
      <w:b/>
      <w:bCs/>
      <w:szCs w:val="26"/>
      <w:lang w:val="x-none"/>
    </w:rPr>
  </w:style>
  <w:style w:type="paragraph" w:styleId="Naslov4">
    <w:name w:val="heading 4"/>
    <w:basedOn w:val="Navaden"/>
    <w:next w:val="Navaden"/>
    <w:link w:val="Naslov4Znak"/>
    <w:unhideWhenUsed/>
    <w:qFormat/>
    <w:rsid w:val="00723C60"/>
    <w:pPr>
      <w:keepNext/>
      <w:numPr>
        <w:ilvl w:val="3"/>
        <w:numId w:val="44"/>
      </w:numPr>
      <w:spacing w:before="240" w:after="120" w:line="276" w:lineRule="auto"/>
      <w:ind w:left="862" w:hanging="862"/>
      <w:outlineLvl w:val="3"/>
    </w:pPr>
    <w:rPr>
      <w:b/>
      <w:bCs/>
      <w:szCs w:val="28"/>
      <w:lang w:val="x-none"/>
    </w:rPr>
  </w:style>
  <w:style w:type="paragraph" w:styleId="Naslov5">
    <w:name w:val="heading 5"/>
    <w:basedOn w:val="Navaden"/>
    <w:next w:val="Navaden"/>
    <w:link w:val="Naslov5Znak"/>
    <w:uiPriority w:val="9"/>
    <w:semiHidden/>
    <w:unhideWhenUsed/>
    <w:qFormat/>
    <w:rsid w:val="00723C60"/>
    <w:pPr>
      <w:keepNext/>
      <w:keepLines/>
      <w:numPr>
        <w:ilvl w:val="4"/>
        <w:numId w:val="44"/>
      </w:numPr>
      <w:spacing w:before="40" w:line="276" w:lineRule="auto"/>
      <w:outlineLvl w:val="4"/>
    </w:pPr>
    <w:rPr>
      <w:rFonts w:asciiTheme="majorHAnsi" w:eastAsiaTheme="majorEastAsia" w:hAnsiTheme="majorHAnsi" w:cstheme="majorBidi"/>
      <w:color w:val="2F5496" w:themeColor="accent1" w:themeShade="BF"/>
      <w:sz w:val="22"/>
      <w:szCs w:val="22"/>
    </w:rPr>
  </w:style>
  <w:style w:type="paragraph" w:styleId="Naslov6">
    <w:name w:val="heading 6"/>
    <w:basedOn w:val="Navaden"/>
    <w:next w:val="Navaden"/>
    <w:link w:val="Naslov6Znak"/>
    <w:uiPriority w:val="9"/>
    <w:unhideWhenUsed/>
    <w:qFormat/>
    <w:rsid w:val="00723C60"/>
    <w:pPr>
      <w:keepNext/>
      <w:keepLines/>
      <w:numPr>
        <w:ilvl w:val="5"/>
        <w:numId w:val="44"/>
      </w:numPr>
      <w:spacing w:before="200" w:line="276" w:lineRule="auto"/>
      <w:outlineLvl w:val="5"/>
    </w:pPr>
    <w:rPr>
      <w:rFonts w:ascii="Cambria" w:hAnsi="Cambria"/>
      <w:i/>
      <w:iCs/>
      <w:color w:val="243F60"/>
      <w:sz w:val="22"/>
      <w:szCs w:val="22"/>
    </w:rPr>
  </w:style>
  <w:style w:type="paragraph" w:styleId="Naslov7">
    <w:name w:val="heading 7"/>
    <w:basedOn w:val="Navaden"/>
    <w:next w:val="Navaden"/>
    <w:link w:val="Naslov7Znak"/>
    <w:qFormat/>
    <w:rsid w:val="00723C60"/>
    <w:pPr>
      <w:keepNext/>
      <w:widowControl w:val="0"/>
      <w:numPr>
        <w:ilvl w:val="6"/>
        <w:numId w:val="44"/>
      </w:numPr>
      <w:spacing w:line="240" w:lineRule="auto"/>
      <w:outlineLvl w:val="6"/>
    </w:pPr>
    <w:rPr>
      <w:rFonts w:ascii="Times New Roman" w:hAnsi="Times New Roman"/>
      <w:b/>
      <w:szCs w:val="20"/>
      <w:lang w:eastAsia="sl-SI"/>
    </w:rPr>
  </w:style>
  <w:style w:type="paragraph" w:styleId="Naslov8">
    <w:name w:val="heading 8"/>
    <w:basedOn w:val="Navaden"/>
    <w:next w:val="Navaden"/>
    <w:link w:val="Naslov8Znak"/>
    <w:uiPriority w:val="9"/>
    <w:semiHidden/>
    <w:unhideWhenUsed/>
    <w:qFormat/>
    <w:rsid w:val="00723C60"/>
    <w:pPr>
      <w:keepNext/>
      <w:keepLines/>
      <w:numPr>
        <w:ilvl w:val="7"/>
        <w:numId w:val="44"/>
      </w:numPr>
      <w:spacing w:before="40" w:line="276" w:lineRule="auto"/>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723C60"/>
    <w:pPr>
      <w:keepNext/>
      <w:keepLines/>
      <w:numPr>
        <w:ilvl w:val="8"/>
        <w:numId w:val="44"/>
      </w:numPr>
      <w:spacing w:before="40" w:line="276" w:lineRule="auto"/>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uiPriority w:val="99"/>
    <w:qFormat/>
    <w:rsid w:val="00767987"/>
    <w:pPr>
      <w:tabs>
        <w:tab w:val="left" w:pos="1701"/>
      </w:tabs>
    </w:pPr>
    <w:rPr>
      <w:szCs w:val="20"/>
      <w:lang w:eastAsia="sl-SI"/>
    </w:rPr>
  </w:style>
  <w:style w:type="paragraph" w:styleId="Glava">
    <w:name w:val="header"/>
    <w:aliases w:val="Glava - napis"/>
    <w:basedOn w:val="Navaden"/>
    <w:link w:val="GlavaZnak"/>
    <w:uiPriority w:val="99"/>
    <w:unhideWhenUsed/>
    <w:rsid w:val="00767987"/>
    <w:pPr>
      <w:tabs>
        <w:tab w:val="center" w:pos="4536"/>
        <w:tab w:val="right" w:pos="9072"/>
      </w:tabs>
      <w:spacing w:line="240" w:lineRule="auto"/>
    </w:pPr>
  </w:style>
  <w:style w:type="character" w:customStyle="1" w:styleId="GlavaZnak">
    <w:name w:val="Glava Znak"/>
    <w:aliases w:val="Glava - napis Znak"/>
    <w:basedOn w:val="Privzetapisavaodstavka"/>
    <w:link w:val="Glava"/>
    <w:uiPriority w:val="99"/>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Heading 2_sj,List Paragraph1,Lijstalinea,Bullet List Paragraph,Numbered paragraph 1,Lettre d'introduction,1st level - Bullet List Paragraph,Numbered Para 1,Dot pt,No Spacing1,List Paragraph Char Char Char,Indicator Text,Paragrafo elenco"/>
    <w:basedOn w:val="Navaden"/>
    <w:link w:val="OdstavekseznamaZnak"/>
    <w:uiPriority w:val="99"/>
    <w:qFormat/>
    <w:rsid w:val="00E30579"/>
    <w:pPr>
      <w:ind w:left="720"/>
      <w:contextualSpacing/>
    </w:pPr>
  </w:style>
  <w:style w:type="paragraph" w:customStyle="1" w:styleId="ZADEVA">
    <w:name w:val="ZADEVA"/>
    <w:basedOn w:val="Navaden"/>
    <w:uiPriority w:val="99"/>
    <w:qFormat/>
    <w:rsid w:val="008A3F94"/>
    <w:pPr>
      <w:tabs>
        <w:tab w:val="left" w:pos="1701"/>
      </w:tabs>
      <w:ind w:left="1701" w:hanging="1701"/>
    </w:pPr>
    <w:rPr>
      <w:b/>
      <w:lang w:val="it-IT"/>
    </w:rPr>
  </w:style>
  <w:style w:type="paragraph" w:customStyle="1" w:styleId="podpisi">
    <w:name w:val="podpisi"/>
    <w:basedOn w:val="Navaden"/>
    <w:uiPriority w:val="99"/>
    <w:qFormat/>
    <w:rsid w:val="008A3F94"/>
    <w:pPr>
      <w:tabs>
        <w:tab w:val="left" w:pos="3402"/>
      </w:tabs>
    </w:pPr>
    <w:rPr>
      <w:lang w:val="it-IT"/>
    </w:rPr>
  </w:style>
  <w:style w:type="character" w:styleId="Hiperpovezava">
    <w:name w:val="Hyperlink"/>
    <w:basedOn w:val="Privzetapisavaodstavka"/>
    <w:uiPriority w:val="99"/>
    <w:unhideWhenUsed/>
    <w:rsid w:val="005D5957"/>
    <w:rPr>
      <w:color w:val="0000FF"/>
      <w:u w:val="single"/>
    </w:rPr>
  </w:style>
  <w:style w:type="paragraph" w:customStyle="1" w:styleId="Neotevilenodstavek">
    <w:name w:val="Neoštevilčen odstavek"/>
    <w:basedOn w:val="Navaden"/>
    <w:link w:val="NeotevilenodstavekZnak"/>
    <w:qFormat/>
    <w:rsid w:val="00F6336C"/>
    <w:pPr>
      <w:overflowPunct w:val="0"/>
      <w:autoSpaceDE w:val="0"/>
      <w:autoSpaceDN w:val="0"/>
      <w:adjustRightInd w:val="0"/>
      <w:spacing w:before="60" w:after="60" w:line="200" w:lineRule="exact"/>
      <w:jc w:val="both"/>
      <w:textAlignment w:val="baseline"/>
    </w:pPr>
    <w:rPr>
      <w:rFonts w:eastAsia="Calibri"/>
      <w:szCs w:val="20"/>
      <w:lang w:eastAsia="sl-SI"/>
    </w:rPr>
  </w:style>
  <w:style w:type="character" w:customStyle="1" w:styleId="NeotevilenodstavekZnak">
    <w:name w:val="Neoštevilčen odstavek Znak"/>
    <w:link w:val="Neotevilenodstavek"/>
    <w:locked/>
    <w:rsid w:val="00F6336C"/>
    <w:rPr>
      <w:rFonts w:ascii="Arial" w:eastAsia="Calibri" w:hAnsi="Arial" w:cs="Times New Roman"/>
      <w:sz w:val="20"/>
      <w:szCs w:val="20"/>
      <w:lang w:eastAsia="sl-SI"/>
    </w:rPr>
  </w:style>
  <w:style w:type="character" w:customStyle="1" w:styleId="OdstavekseznamaZnak">
    <w:name w:val="Odstavek seznama Znak"/>
    <w:aliases w:val="Heading 2_sj Znak,List Paragraph1 Znak,Lijstalinea Znak,Bullet List Paragraph Znak,Numbered paragraph 1 Znak,Lettre d'introduction Znak,1st level - Bullet List Paragraph Znak,Numbered Para 1 Znak,Dot pt Znak,No Spacing1 Znak"/>
    <w:link w:val="Odstavekseznama"/>
    <w:uiPriority w:val="34"/>
    <w:qFormat/>
    <w:rsid w:val="00F6336C"/>
    <w:rPr>
      <w:rFonts w:ascii="Arial" w:eastAsia="Times New Roman" w:hAnsi="Arial" w:cs="Times New Roman"/>
      <w:sz w:val="20"/>
      <w:szCs w:val="24"/>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87368E"/>
    <w:rPr>
      <w:vertAlign w:val="superscript"/>
    </w:rPr>
  </w:style>
  <w:style w:type="paragraph" w:styleId="Sprotnaopomba-besedilo">
    <w:name w:val="footnote text"/>
    <w:aliases w:val="Sprotna opomba-besedilo,Char Char Char Char,Char Char Char,Footnote Text Char,Sprotna opomba - besedilo Znak1 Char,Sprotna opomba - besedilo Znak Znak Char,Znak Znak Znak Char,Znak Znak Znak Znak Znak Znak Znak Char,Znak,Footno"/>
    <w:basedOn w:val="Navaden"/>
    <w:link w:val="Sprotnaopomba-besediloZnak"/>
    <w:uiPriority w:val="99"/>
    <w:qFormat/>
    <w:rsid w:val="0087368E"/>
    <w:pPr>
      <w:suppressAutoHyphens/>
    </w:pPr>
    <w:rPr>
      <w:rFonts w:cs="Arial"/>
      <w:szCs w:val="20"/>
      <w:lang w:eastAsia="zh-CN"/>
    </w:rPr>
  </w:style>
  <w:style w:type="character" w:customStyle="1" w:styleId="Sprotnaopomba-besediloZnak">
    <w:name w:val="Sprotna opomba - besedilo Znak"/>
    <w:aliases w:val="Sprotna opomba-besedilo Znak,Char Char Char Char Znak,Char Char Char Znak,Footnote Text Char Znak,Sprotna opomba - besedilo Znak1 Char Znak,Sprotna opomba - besedilo Znak Znak Char Znak,Znak Znak Znak Char Znak,Znak Znak"/>
    <w:basedOn w:val="Privzetapisavaodstavka"/>
    <w:link w:val="Sprotnaopomba-besedilo"/>
    <w:uiPriority w:val="99"/>
    <w:qFormat/>
    <w:rsid w:val="0087368E"/>
    <w:rPr>
      <w:rFonts w:ascii="Arial" w:eastAsia="Times New Roman" w:hAnsi="Arial" w:cs="Arial"/>
      <w:sz w:val="20"/>
      <w:szCs w:val="20"/>
      <w:lang w:eastAsia="zh-CN"/>
    </w:rPr>
  </w:style>
  <w:style w:type="character" w:styleId="Pripombasklic">
    <w:name w:val="annotation reference"/>
    <w:aliases w:val="Naslov 1 Znak2,Komentar - sklic1"/>
    <w:uiPriority w:val="99"/>
    <w:qFormat/>
    <w:rsid w:val="003309FC"/>
    <w:rPr>
      <w:sz w:val="16"/>
      <w:szCs w:val="16"/>
    </w:rPr>
  </w:style>
  <w:style w:type="paragraph" w:styleId="Telobesedila2">
    <w:name w:val="Body Text 2"/>
    <w:basedOn w:val="Navaden"/>
    <w:link w:val="Telobesedila2Znak"/>
    <w:uiPriority w:val="99"/>
    <w:rsid w:val="00EA6F64"/>
    <w:pPr>
      <w:spacing w:line="240" w:lineRule="auto"/>
      <w:jc w:val="both"/>
    </w:pPr>
    <w:rPr>
      <w:rFonts w:ascii="Times New Roman" w:hAnsi="Times New Roman"/>
      <w:b/>
      <w:bCs/>
      <w:sz w:val="24"/>
    </w:rPr>
  </w:style>
  <w:style w:type="character" w:customStyle="1" w:styleId="Telobesedila2Znak">
    <w:name w:val="Telo besedila 2 Znak"/>
    <w:basedOn w:val="Privzetapisavaodstavka"/>
    <w:link w:val="Telobesedila2"/>
    <w:uiPriority w:val="99"/>
    <w:rsid w:val="00EA6F64"/>
    <w:rPr>
      <w:rFonts w:ascii="Times New Roman" w:eastAsia="Times New Roman" w:hAnsi="Times New Roman" w:cs="Times New Roman"/>
      <w:b/>
      <w:bCs/>
      <w:sz w:val="24"/>
      <w:szCs w:val="24"/>
    </w:rPr>
  </w:style>
  <w:style w:type="character" w:customStyle="1" w:styleId="Naslov1Znak">
    <w:name w:val="Naslov 1 Znak"/>
    <w:aliases w:val="NASLOV Znak"/>
    <w:basedOn w:val="Privzetapisavaodstavka"/>
    <w:link w:val="Naslov1"/>
    <w:rsid w:val="00723C60"/>
    <w:rPr>
      <w:rFonts w:ascii="Arial" w:eastAsia="Calibri" w:hAnsi="Arial" w:cs="Times New Roman"/>
      <w:b/>
      <w:kern w:val="32"/>
      <w:szCs w:val="20"/>
      <w:lang w:val="x-none" w:eastAsia="sl-SI"/>
    </w:rPr>
  </w:style>
  <w:style w:type="character" w:customStyle="1" w:styleId="Naslov2Znak">
    <w:name w:val="Naslov 2 Znak"/>
    <w:basedOn w:val="Privzetapisavaodstavka"/>
    <w:link w:val="Naslov2"/>
    <w:rsid w:val="00723C60"/>
    <w:rPr>
      <w:rFonts w:ascii="Arial" w:eastAsia="Times New Roman" w:hAnsi="Arial" w:cs="Times New Roman"/>
      <w:b/>
      <w:bCs/>
      <w:iCs/>
      <w:sz w:val="20"/>
      <w:szCs w:val="28"/>
    </w:rPr>
  </w:style>
  <w:style w:type="character" w:customStyle="1" w:styleId="Naslov3Znak">
    <w:name w:val="Naslov 3 Znak"/>
    <w:basedOn w:val="Privzetapisavaodstavka"/>
    <w:link w:val="Naslov3"/>
    <w:rsid w:val="00723C60"/>
    <w:rPr>
      <w:rFonts w:ascii="Arial" w:eastAsia="Times New Roman" w:hAnsi="Arial" w:cs="Times New Roman"/>
      <w:b/>
      <w:bCs/>
      <w:sz w:val="20"/>
      <w:szCs w:val="26"/>
      <w:lang w:val="x-none"/>
    </w:rPr>
  </w:style>
  <w:style w:type="character" w:customStyle="1" w:styleId="Naslov4Znak">
    <w:name w:val="Naslov 4 Znak"/>
    <w:basedOn w:val="Privzetapisavaodstavka"/>
    <w:link w:val="Naslov4"/>
    <w:rsid w:val="00723C60"/>
    <w:rPr>
      <w:rFonts w:ascii="Arial" w:eastAsia="Times New Roman" w:hAnsi="Arial" w:cs="Times New Roman"/>
      <w:b/>
      <w:bCs/>
      <w:sz w:val="20"/>
      <w:szCs w:val="28"/>
      <w:lang w:val="x-none"/>
    </w:rPr>
  </w:style>
  <w:style w:type="character" w:customStyle="1" w:styleId="Naslov5Znak">
    <w:name w:val="Naslov 5 Znak"/>
    <w:basedOn w:val="Privzetapisavaodstavka"/>
    <w:link w:val="Naslov5"/>
    <w:uiPriority w:val="9"/>
    <w:semiHidden/>
    <w:rsid w:val="00723C60"/>
    <w:rPr>
      <w:rFonts w:asciiTheme="majorHAnsi" w:eastAsiaTheme="majorEastAsia" w:hAnsiTheme="majorHAnsi" w:cstheme="majorBidi"/>
      <w:color w:val="2F5496" w:themeColor="accent1" w:themeShade="BF"/>
    </w:rPr>
  </w:style>
  <w:style w:type="character" w:customStyle="1" w:styleId="Naslov6Znak">
    <w:name w:val="Naslov 6 Znak"/>
    <w:basedOn w:val="Privzetapisavaodstavka"/>
    <w:link w:val="Naslov6"/>
    <w:uiPriority w:val="9"/>
    <w:rsid w:val="00723C60"/>
    <w:rPr>
      <w:rFonts w:ascii="Cambria" w:eastAsia="Times New Roman" w:hAnsi="Cambria" w:cs="Times New Roman"/>
      <w:i/>
      <w:iCs/>
      <w:color w:val="243F60"/>
    </w:rPr>
  </w:style>
  <w:style w:type="character" w:customStyle="1" w:styleId="Naslov7Znak">
    <w:name w:val="Naslov 7 Znak"/>
    <w:basedOn w:val="Privzetapisavaodstavka"/>
    <w:link w:val="Naslov7"/>
    <w:rsid w:val="00723C60"/>
    <w:rPr>
      <w:rFonts w:ascii="Times New Roman" w:eastAsia="Times New Roman" w:hAnsi="Times New Roman" w:cs="Times New Roman"/>
      <w:b/>
      <w:sz w:val="20"/>
      <w:szCs w:val="20"/>
      <w:lang w:eastAsia="sl-SI"/>
    </w:rPr>
  </w:style>
  <w:style w:type="character" w:customStyle="1" w:styleId="Naslov8Znak">
    <w:name w:val="Naslov 8 Znak"/>
    <w:basedOn w:val="Privzetapisavaodstavka"/>
    <w:link w:val="Naslov8"/>
    <w:uiPriority w:val="9"/>
    <w:semiHidden/>
    <w:rsid w:val="00723C60"/>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semiHidden/>
    <w:rsid w:val="00723C60"/>
    <w:rPr>
      <w:rFonts w:asciiTheme="majorHAnsi" w:eastAsiaTheme="majorEastAsia" w:hAnsiTheme="majorHAnsi" w:cstheme="majorBidi"/>
      <w:i/>
      <w:iCs/>
      <w:color w:val="272727" w:themeColor="text1" w:themeTint="D8"/>
      <w:sz w:val="21"/>
      <w:szCs w:val="21"/>
    </w:rPr>
  </w:style>
  <w:style w:type="paragraph" w:styleId="Zgradbadokumenta">
    <w:name w:val="Document Map"/>
    <w:basedOn w:val="Navaden"/>
    <w:link w:val="ZgradbadokumentaZnak"/>
    <w:uiPriority w:val="99"/>
    <w:rsid w:val="00723C60"/>
    <w:rPr>
      <w:rFonts w:ascii="Tahoma" w:hAnsi="Tahoma"/>
      <w:sz w:val="16"/>
      <w:szCs w:val="16"/>
      <w:lang w:val="x-none"/>
    </w:rPr>
  </w:style>
  <w:style w:type="character" w:customStyle="1" w:styleId="ZgradbadokumentaZnak">
    <w:name w:val="Zgradba dokumenta Znak"/>
    <w:basedOn w:val="Privzetapisavaodstavka"/>
    <w:link w:val="Zgradbadokumenta"/>
    <w:uiPriority w:val="99"/>
    <w:rsid w:val="00723C60"/>
    <w:rPr>
      <w:rFonts w:ascii="Tahoma" w:eastAsia="Times New Roman" w:hAnsi="Tahoma" w:cs="Times New Roman"/>
      <w:sz w:val="16"/>
      <w:szCs w:val="16"/>
      <w:lang w:val="x-none"/>
    </w:rPr>
  </w:style>
  <w:style w:type="table" w:styleId="Tabelamrea">
    <w:name w:val="Table Grid"/>
    <w:basedOn w:val="Navadnatabela"/>
    <w:rsid w:val="00723C60"/>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723C60"/>
    <w:pPr>
      <w:suppressAutoHyphens/>
      <w:overflowPunct w:val="0"/>
      <w:autoSpaceDE w:val="0"/>
      <w:autoSpaceDN w:val="0"/>
      <w:adjustRightInd w:val="0"/>
      <w:spacing w:before="360" w:line="220" w:lineRule="exact"/>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723C60"/>
    <w:rPr>
      <w:rFonts w:ascii="Arial" w:eastAsia="Times New Roman" w:hAnsi="Arial" w:cs="Times New Roman"/>
      <w:b/>
      <w:bCs/>
      <w:color w:val="000000"/>
      <w:spacing w:val="40"/>
      <w:lang w:val="x-none" w:eastAsia="x-none"/>
    </w:rPr>
  </w:style>
  <w:style w:type="paragraph" w:customStyle="1" w:styleId="Naslovpredpisa">
    <w:name w:val="Naslov_predpisa"/>
    <w:basedOn w:val="Navaden"/>
    <w:link w:val="NaslovpredpisaZnak"/>
    <w:qFormat/>
    <w:rsid w:val="00723C60"/>
    <w:pPr>
      <w:suppressAutoHyphens/>
      <w:overflowPunct w:val="0"/>
      <w:autoSpaceDE w:val="0"/>
      <w:autoSpaceDN w:val="0"/>
      <w:adjustRightInd w:val="0"/>
      <w:spacing w:before="120" w:after="160" w:line="200" w:lineRule="exact"/>
      <w:jc w:val="center"/>
      <w:textAlignment w:val="baseline"/>
    </w:pPr>
    <w:rPr>
      <w:b/>
      <w:sz w:val="22"/>
      <w:szCs w:val="22"/>
      <w:lang w:val="x-none" w:eastAsia="x-none"/>
    </w:rPr>
  </w:style>
  <w:style w:type="character" w:customStyle="1" w:styleId="NaslovpredpisaZnak">
    <w:name w:val="Naslov_predpisa Znak"/>
    <w:link w:val="Naslovpredpisa"/>
    <w:rsid w:val="00723C60"/>
    <w:rPr>
      <w:rFonts w:ascii="Arial" w:eastAsia="Times New Roman" w:hAnsi="Arial" w:cs="Times New Roman"/>
      <w:b/>
      <w:lang w:val="x-none" w:eastAsia="x-none"/>
    </w:rPr>
  </w:style>
  <w:style w:type="paragraph" w:customStyle="1" w:styleId="Poglavje">
    <w:name w:val="Poglavje"/>
    <w:basedOn w:val="Navaden"/>
    <w:uiPriority w:val="99"/>
    <w:qFormat/>
    <w:rsid w:val="00723C60"/>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uiPriority w:val="99"/>
    <w:qFormat/>
    <w:rsid w:val="00723C60"/>
    <w:pPr>
      <w:numPr>
        <w:numId w:val="12"/>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rPr>
  </w:style>
  <w:style w:type="character" w:customStyle="1" w:styleId="OddelekZnak1">
    <w:name w:val="Oddelek Znak1"/>
    <w:link w:val="Oddelek"/>
    <w:uiPriority w:val="99"/>
    <w:rsid w:val="00723C60"/>
    <w:rPr>
      <w:rFonts w:ascii="Arial" w:eastAsia="Times New Roman" w:hAnsi="Arial" w:cs="Times New Roman"/>
      <w:b/>
      <w:lang w:val="x-none"/>
    </w:rPr>
  </w:style>
  <w:style w:type="paragraph" w:customStyle="1" w:styleId="Alineazaodstavkom">
    <w:name w:val="Alinea za odstavkom"/>
    <w:basedOn w:val="Navaden"/>
    <w:link w:val="AlineazaodstavkomZnak"/>
    <w:uiPriority w:val="99"/>
    <w:qFormat/>
    <w:rsid w:val="00723C60"/>
    <w:pPr>
      <w:numPr>
        <w:numId w:val="15"/>
      </w:numPr>
      <w:overflowPunct w:val="0"/>
      <w:autoSpaceDE w:val="0"/>
      <w:autoSpaceDN w:val="0"/>
      <w:adjustRightInd w:val="0"/>
      <w:spacing w:line="200" w:lineRule="exact"/>
      <w:ind w:left="709" w:hanging="284"/>
      <w:jc w:val="both"/>
      <w:textAlignment w:val="baseline"/>
    </w:pPr>
    <w:rPr>
      <w:sz w:val="22"/>
      <w:szCs w:val="22"/>
      <w:lang w:val="x-none"/>
    </w:rPr>
  </w:style>
  <w:style w:type="character" w:customStyle="1" w:styleId="AlineazaodstavkomZnak">
    <w:name w:val="Alinea za odstavkom Znak"/>
    <w:link w:val="Alineazaodstavkom"/>
    <w:uiPriority w:val="99"/>
    <w:rsid w:val="00723C60"/>
    <w:rPr>
      <w:rFonts w:ascii="Arial" w:eastAsia="Times New Roman" w:hAnsi="Arial" w:cs="Times New Roman"/>
      <w:lang w:val="x-none"/>
    </w:rPr>
  </w:style>
  <w:style w:type="character" w:styleId="tevilkastrani">
    <w:name w:val="page number"/>
    <w:rsid w:val="00723C60"/>
  </w:style>
  <w:style w:type="paragraph" w:customStyle="1" w:styleId="Pripombabesedilo1">
    <w:name w:val="Pripomba – besedilo1"/>
    <w:basedOn w:val="Navaden"/>
    <w:link w:val="PripombabesediloZnak"/>
    <w:uiPriority w:val="99"/>
    <w:semiHidden/>
    <w:rsid w:val="00723C60"/>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aliases w:val="Komentar - besedilo1 Znak"/>
    <w:link w:val="Pripombabesedilo1"/>
    <w:uiPriority w:val="99"/>
    <w:semiHidden/>
    <w:qFormat/>
    <w:rsid w:val="00723C60"/>
    <w:rPr>
      <w:rFonts w:ascii="Times New Roman" w:eastAsia="Times New Roman" w:hAnsi="Times New Roman" w:cs="Times New Roman"/>
      <w:sz w:val="20"/>
      <w:szCs w:val="20"/>
      <w:lang w:val="x-none"/>
    </w:rPr>
  </w:style>
  <w:style w:type="paragraph" w:styleId="Besedilooblaka">
    <w:name w:val="Balloon Text"/>
    <w:basedOn w:val="Navaden"/>
    <w:link w:val="BesedilooblakaZnak"/>
    <w:uiPriority w:val="99"/>
    <w:semiHidden/>
    <w:rsid w:val="00723C60"/>
    <w:rPr>
      <w:rFonts w:ascii="Tahoma" w:hAnsi="Tahoma"/>
      <w:sz w:val="16"/>
      <w:szCs w:val="16"/>
      <w:lang w:val="x-none"/>
    </w:rPr>
  </w:style>
  <w:style w:type="character" w:customStyle="1" w:styleId="BesedilooblakaZnak">
    <w:name w:val="Besedilo oblačka Znak"/>
    <w:basedOn w:val="Privzetapisavaodstavka"/>
    <w:link w:val="Besedilooblaka"/>
    <w:uiPriority w:val="99"/>
    <w:semiHidden/>
    <w:rsid w:val="00723C60"/>
    <w:rPr>
      <w:rFonts w:ascii="Tahoma" w:eastAsia="Times New Roman" w:hAnsi="Tahoma" w:cs="Times New Roman"/>
      <w:sz w:val="16"/>
      <w:szCs w:val="16"/>
      <w:lang w:val="x-none"/>
    </w:rPr>
  </w:style>
  <w:style w:type="paragraph" w:customStyle="1" w:styleId="Par-number1">
    <w:name w:val="Par-number 1."/>
    <w:basedOn w:val="Navaden"/>
    <w:next w:val="Navaden"/>
    <w:uiPriority w:val="99"/>
    <w:rsid w:val="00723C60"/>
    <w:pPr>
      <w:widowControl w:val="0"/>
      <w:numPr>
        <w:numId w:val="11"/>
      </w:numPr>
      <w:spacing w:line="360" w:lineRule="auto"/>
    </w:pPr>
    <w:rPr>
      <w:rFonts w:ascii="Times New Roman" w:hAnsi="Times New Roman"/>
      <w:sz w:val="24"/>
      <w:szCs w:val="20"/>
      <w:lang w:eastAsia="fr-BE"/>
    </w:rPr>
  </w:style>
  <w:style w:type="paragraph" w:customStyle="1" w:styleId="Par-numberi">
    <w:name w:val="Par-number (i)"/>
    <w:basedOn w:val="Navaden"/>
    <w:next w:val="Navaden"/>
    <w:uiPriority w:val="99"/>
    <w:rsid w:val="00723C60"/>
    <w:pPr>
      <w:widowControl w:val="0"/>
      <w:numPr>
        <w:numId w:val="13"/>
      </w:numPr>
      <w:tabs>
        <w:tab w:val="left" w:pos="567"/>
      </w:tabs>
      <w:spacing w:line="360" w:lineRule="auto"/>
    </w:pPr>
    <w:rPr>
      <w:rFonts w:ascii="Times New Roman" w:hAnsi="Times New Roman"/>
      <w:sz w:val="24"/>
      <w:szCs w:val="20"/>
      <w:lang w:eastAsia="fr-BE"/>
    </w:rPr>
  </w:style>
  <w:style w:type="paragraph" w:customStyle="1" w:styleId="Zadevapripombe1">
    <w:name w:val="Zadeva pripombe1"/>
    <w:basedOn w:val="Pripombabesedilo1"/>
    <w:next w:val="Pripombabesedilo1"/>
    <w:link w:val="ZadevapripombeZnak"/>
    <w:uiPriority w:val="99"/>
    <w:semiHidden/>
    <w:rsid w:val="00723C6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uiPriority w:val="99"/>
    <w:semiHidden/>
    <w:rsid w:val="00723C60"/>
    <w:rPr>
      <w:rFonts w:ascii="Arial" w:eastAsia="Times New Roman" w:hAnsi="Arial" w:cs="Times New Roman"/>
      <w:b/>
      <w:bCs/>
      <w:sz w:val="20"/>
      <w:szCs w:val="20"/>
      <w:lang w:val="x-none"/>
    </w:rPr>
  </w:style>
  <w:style w:type="paragraph" w:customStyle="1" w:styleId="Odstavek">
    <w:name w:val="Odstavek"/>
    <w:basedOn w:val="Navaden"/>
    <w:link w:val="OdstavekZnak"/>
    <w:qFormat/>
    <w:rsid w:val="00723C60"/>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723C60"/>
    <w:rPr>
      <w:rFonts w:ascii="Arial" w:eastAsia="Times New Roman" w:hAnsi="Arial" w:cs="Times New Roman"/>
      <w:lang w:val="x-none" w:eastAsia="x-none"/>
    </w:rPr>
  </w:style>
  <w:style w:type="paragraph" w:customStyle="1" w:styleId="Odstavekseznama1">
    <w:name w:val="Odstavek seznama1"/>
    <w:basedOn w:val="Navaden"/>
    <w:uiPriority w:val="99"/>
    <w:qFormat/>
    <w:rsid w:val="00723C60"/>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23C60"/>
    <w:pPr>
      <w:overflowPunct w:val="0"/>
      <w:autoSpaceDE w:val="0"/>
      <w:autoSpaceDN w:val="0"/>
      <w:adjustRightInd w:val="0"/>
      <w:spacing w:line="200" w:lineRule="exact"/>
      <w:ind w:left="720" w:hanging="360"/>
      <w:jc w:val="both"/>
      <w:textAlignment w:val="baseline"/>
    </w:pPr>
    <w:rPr>
      <w:sz w:val="22"/>
      <w:szCs w:val="22"/>
      <w:lang w:val="x-none"/>
    </w:rPr>
  </w:style>
  <w:style w:type="character" w:customStyle="1" w:styleId="AlineazatokoZnak">
    <w:name w:val="Alinea za točko Znak"/>
    <w:link w:val="Alineazatoko"/>
    <w:rsid w:val="00723C60"/>
    <w:rPr>
      <w:rFonts w:ascii="Arial" w:eastAsia="Times New Roman" w:hAnsi="Arial" w:cs="Times New Roman"/>
      <w:lang w:val="x-none"/>
    </w:rPr>
  </w:style>
  <w:style w:type="character" w:customStyle="1" w:styleId="rkovnatokazaodstavkomZnak">
    <w:name w:val="Črkovna točka_za odstavkom Znak"/>
    <w:link w:val="rkovnatokazaodstavkom"/>
    <w:uiPriority w:val="99"/>
    <w:rsid w:val="00723C60"/>
    <w:rPr>
      <w:rFonts w:ascii="Arial" w:hAnsi="Arial"/>
      <w:lang w:val="x-none"/>
    </w:rPr>
  </w:style>
  <w:style w:type="paragraph" w:customStyle="1" w:styleId="rkovnatokazaodstavkom">
    <w:name w:val="Črkovna točka_za odstavkom"/>
    <w:basedOn w:val="Navaden"/>
    <w:link w:val="rkovnatokazaodstavkomZnak"/>
    <w:uiPriority w:val="99"/>
    <w:qFormat/>
    <w:rsid w:val="00723C60"/>
    <w:pPr>
      <w:numPr>
        <w:numId w:val="14"/>
      </w:numPr>
      <w:overflowPunct w:val="0"/>
      <w:autoSpaceDE w:val="0"/>
      <w:autoSpaceDN w:val="0"/>
      <w:adjustRightInd w:val="0"/>
      <w:spacing w:line="200" w:lineRule="exact"/>
      <w:jc w:val="both"/>
      <w:textAlignment w:val="baseline"/>
    </w:pPr>
    <w:rPr>
      <w:rFonts w:eastAsiaTheme="minorHAnsi" w:cstheme="minorBidi"/>
      <w:sz w:val="22"/>
      <w:szCs w:val="22"/>
      <w:lang w:val="x-none"/>
    </w:rPr>
  </w:style>
  <w:style w:type="paragraph" w:customStyle="1" w:styleId="Odsek">
    <w:name w:val="Odsek"/>
    <w:basedOn w:val="Oddelek"/>
    <w:link w:val="OdsekZnak"/>
    <w:uiPriority w:val="99"/>
    <w:qFormat/>
    <w:rsid w:val="00723C60"/>
    <w:pPr>
      <w:numPr>
        <w:numId w:val="10"/>
      </w:numPr>
      <w:ind w:left="0" w:firstLine="0"/>
    </w:pPr>
  </w:style>
  <w:style w:type="character" w:customStyle="1" w:styleId="OdsekZnak">
    <w:name w:val="Odsek Znak"/>
    <w:link w:val="Odsek"/>
    <w:uiPriority w:val="99"/>
    <w:rsid w:val="00723C60"/>
    <w:rPr>
      <w:rFonts w:ascii="Arial" w:eastAsia="Times New Roman" w:hAnsi="Arial" w:cs="Times New Roman"/>
      <w:b/>
      <w:lang w:val="x-none"/>
    </w:rPr>
  </w:style>
  <w:style w:type="paragraph" w:customStyle="1" w:styleId="len">
    <w:name w:val="Člen"/>
    <w:basedOn w:val="Navaden"/>
    <w:link w:val="lenZnak"/>
    <w:qFormat/>
    <w:rsid w:val="00723C60"/>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723C60"/>
    <w:rPr>
      <w:rFonts w:ascii="Arial" w:eastAsia="Times New Roman" w:hAnsi="Arial" w:cs="Times New Roman"/>
      <w:b/>
      <w:lang w:val="x-none" w:eastAsia="x-none"/>
    </w:rPr>
  </w:style>
  <w:style w:type="paragraph" w:customStyle="1" w:styleId="lennaslov">
    <w:name w:val="Člen_naslov"/>
    <w:basedOn w:val="len"/>
    <w:uiPriority w:val="99"/>
    <w:qFormat/>
    <w:rsid w:val="00723C60"/>
    <w:pPr>
      <w:spacing w:before="0"/>
    </w:pPr>
  </w:style>
  <w:style w:type="paragraph" w:styleId="Telobesedila-zamik">
    <w:name w:val="Body Text Indent"/>
    <w:basedOn w:val="Navaden"/>
    <w:link w:val="Telobesedila-zamikZnak"/>
    <w:uiPriority w:val="99"/>
    <w:rsid w:val="00723C60"/>
    <w:pPr>
      <w:spacing w:after="120" w:line="260" w:lineRule="atLeast"/>
      <w:ind w:left="283"/>
    </w:pPr>
    <w:rPr>
      <w:lang w:val="en-US"/>
    </w:rPr>
  </w:style>
  <w:style w:type="character" w:customStyle="1" w:styleId="Telobesedila-zamikZnak">
    <w:name w:val="Telo besedila - zamik Znak"/>
    <w:basedOn w:val="Privzetapisavaodstavka"/>
    <w:link w:val="Telobesedila-zamik"/>
    <w:uiPriority w:val="99"/>
    <w:rsid w:val="00723C60"/>
    <w:rPr>
      <w:rFonts w:ascii="Arial" w:eastAsia="Times New Roman" w:hAnsi="Arial" w:cs="Times New Roman"/>
      <w:sz w:val="20"/>
      <w:szCs w:val="24"/>
      <w:lang w:val="en-US"/>
    </w:rPr>
  </w:style>
  <w:style w:type="paragraph" w:styleId="Telobesedila">
    <w:name w:val="Body Text"/>
    <w:basedOn w:val="Navaden"/>
    <w:link w:val="TelobesedilaZnak"/>
    <w:uiPriority w:val="99"/>
    <w:semiHidden/>
    <w:rsid w:val="00723C60"/>
    <w:pPr>
      <w:spacing w:line="240" w:lineRule="auto"/>
    </w:pPr>
    <w:rPr>
      <w:b/>
      <w:sz w:val="22"/>
      <w:szCs w:val="20"/>
      <w:lang w:eastAsia="sl-SI"/>
    </w:rPr>
  </w:style>
  <w:style w:type="character" w:customStyle="1" w:styleId="TelobesedilaZnak">
    <w:name w:val="Telo besedila Znak"/>
    <w:basedOn w:val="Privzetapisavaodstavka"/>
    <w:link w:val="Telobesedila"/>
    <w:uiPriority w:val="99"/>
    <w:semiHidden/>
    <w:rsid w:val="00723C60"/>
    <w:rPr>
      <w:rFonts w:ascii="Arial" w:eastAsia="Times New Roman" w:hAnsi="Arial" w:cs="Times New Roman"/>
      <w:b/>
      <w:szCs w:val="20"/>
      <w:lang w:eastAsia="sl-SI"/>
    </w:rPr>
  </w:style>
  <w:style w:type="paragraph" w:customStyle="1" w:styleId="Default">
    <w:name w:val="Default"/>
    <w:link w:val="DefaultChar"/>
    <w:rsid w:val="00723C60"/>
    <w:pPr>
      <w:autoSpaceDE w:val="0"/>
      <w:autoSpaceDN w:val="0"/>
      <w:adjustRightInd w:val="0"/>
      <w:spacing w:after="0" w:line="240" w:lineRule="auto"/>
    </w:pPr>
    <w:rPr>
      <w:rFonts w:ascii="Calibri" w:eastAsia="Calibri" w:hAnsi="Calibri" w:cs="Calibri"/>
      <w:color w:val="000000"/>
      <w:sz w:val="24"/>
      <w:szCs w:val="24"/>
      <w:lang w:eastAsia="sl-SI"/>
    </w:rPr>
  </w:style>
  <w:style w:type="paragraph" w:styleId="Napis">
    <w:name w:val="caption"/>
    <w:basedOn w:val="Navaden"/>
    <w:next w:val="Navaden"/>
    <w:qFormat/>
    <w:rsid w:val="00723C60"/>
    <w:rPr>
      <w:bCs/>
      <w:szCs w:val="20"/>
      <w:lang w:eastAsia="sl-SI"/>
    </w:rPr>
  </w:style>
  <w:style w:type="paragraph" w:customStyle="1" w:styleId="esegmenth4">
    <w:name w:val="esegment_h4"/>
    <w:basedOn w:val="Navaden"/>
    <w:uiPriority w:val="99"/>
    <w:rsid w:val="00723C60"/>
    <w:pPr>
      <w:spacing w:after="210" w:line="240" w:lineRule="auto"/>
      <w:jc w:val="center"/>
    </w:pPr>
    <w:rPr>
      <w:rFonts w:ascii="Times New Roman" w:hAnsi="Times New Roman"/>
      <w:b/>
      <w:bCs/>
      <w:color w:val="333333"/>
      <w:sz w:val="18"/>
      <w:szCs w:val="18"/>
      <w:lang w:eastAsia="sl-SI"/>
    </w:rPr>
  </w:style>
  <w:style w:type="paragraph" w:styleId="Navadensplet">
    <w:name w:val="Normal (Web)"/>
    <w:basedOn w:val="Navaden"/>
    <w:uiPriority w:val="99"/>
    <w:unhideWhenUsed/>
    <w:rsid w:val="00723C60"/>
    <w:pPr>
      <w:spacing w:after="210" w:line="240" w:lineRule="auto"/>
    </w:pPr>
    <w:rPr>
      <w:rFonts w:ascii="Times New Roman" w:hAnsi="Times New Roman"/>
      <w:color w:val="333333"/>
      <w:sz w:val="18"/>
      <w:szCs w:val="18"/>
      <w:lang w:eastAsia="sl-SI"/>
    </w:rPr>
  </w:style>
  <w:style w:type="character" w:styleId="Poudarek">
    <w:name w:val="Emphasis"/>
    <w:uiPriority w:val="20"/>
    <w:qFormat/>
    <w:rsid w:val="00723C60"/>
    <w:rPr>
      <w:b/>
      <w:bCs/>
      <w:i w:val="0"/>
      <w:iCs w:val="0"/>
    </w:rPr>
  </w:style>
  <w:style w:type="character" w:customStyle="1" w:styleId="st">
    <w:name w:val="st"/>
    <w:basedOn w:val="Privzetapisavaodstavka"/>
    <w:rsid w:val="00723C60"/>
  </w:style>
  <w:style w:type="character" w:customStyle="1" w:styleId="Konnaopomba-besediloZnak">
    <w:name w:val="Končna opomba - besedilo Znak"/>
    <w:link w:val="Konnaopomba-besedilo"/>
    <w:uiPriority w:val="99"/>
    <w:semiHidden/>
    <w:rsid w:val="00723C60"/>
  </w:style>
  <w:style w:type="paragraph" w:styleId="Konnaopomba-besedilo">
    <w:name w:val="endnote text"/>
    <w:basedOn w:val="Navaden"/>
    <w:link w:val="Konnaopomba-besediloZnak"/>
    <w:uiPriority w:val="99"/>
    <w:semiHidden/>
    <w:unhideWhenUsed/>
    <w:rsid w:val="00723C60"/>
    <w:pPr>
      <w:spacing w:after="200" w:line="276" w:lineRule="auto"/>
    </w:pPr>
    <w:rPr>
      <w:rFonts w:asciiTheme="minorHAnsi" w:eastAsiaTheme="minorHAnsi" w:hAnsiTheme="minorHAnsi" w:cstheme="minorBidi"/>
      <w:sz w:val="22"/>
      <w:szCs w:val="22"/>
    </w:rPr>
  </w:style>
  <w:style w:type="character" w:customStyle="1" w:styleId="Konnaopomba-besediloZnak1">
    <w:name w:val="Končna opomba - besedilo Znak1"/>
    <w:basedOn w:val="Privzetapisavaodstavka"/>
    <w:uiPriority w:val="99"/>
    <w:semiHidden/>
    <w:rsid w:val="00723C60"/>
    <w:rPr>
      <w:rFonts w:ascii="Arial" w:eastAsia="Times New Roman" w:hAnsi="Arial" w:cs="Times New Roman"/>
      <w:sz w:val="20"/>
      <w:szCs w:val="20"/>
    </w:rPr>
  </w:style>
  <w:style w:type="paragraph" w:customStyle="1" w:styleId="align-justify">
    <w:name w:val="align-justify"/>
    <w:basedOn w:val="Navaden"/>
    <w:rsid w:val="00723C60"/>
    <w:pPr>
      <w:spacing w:before="100" w:beforeAutospacing="1" w:after="100" w:afterAutospacing="1" w:line="240" w:lineRule="auto"/>
      <w:jc w:val="both"/>
    </w:pPr>
    <w:rPr>
      <w:rFonts w:ascii="Times New Roman" w:hAnsi="Times New Roman"/>
      <w:sz w:val="24"/>
      <w:lang w:val="en-US"/>
    </w:rPr>
  </w:style>
  <w:style w:type="character" w:styleId="Krepko">
    <w:name w:val="Strong"/>
    <w:qFormat/>
    <w:rsid w:val="00723C60"/>
    <w:rPr>
      <w:b/>
      <w:bCs/>
    </w:rPr>
  </w:style>
  <w:style w:type="paragraph" w:customStyle="1" w:styleId="odstavek1">
    <w:name w:val="odstavek1"/>
    <w:basedOn w:val="Navaden"/>
    <w:uiPriority w:val="99"/>
    <w:rsid w:val="00723C60"/>
    <w:pPr>
      <w:spacing w:before="240" w:line="240" w:lineRule="auto"/>
      <w:ind w:firstLine="1021"/>
      <w:jc w:val="both"/>
    </w:pPr>
    <w:rPr>
      <w:rFonts w:cs="Arial"/>
      <w:sz w:val="22"/>
      <w:szCs w:val="22"/>
      <w:lang w:eastAsia="sl-SI"/>
    </w:rPr>
  </w:style>
  <w:style w:type="paragraph" w:styleId="NaslovTOC">
    <w:name w:val="TOC Heading"/>
    <w:basedOn w:val="Naslov1"/>
    <w:next w:val="Navaden"/>
    <w:uiPriority w:val="39"/>
    <w:unhideWhenUsed/>
    <w:qFormat/>
    <w:rsid w:val="00723C60"/>
    <w:pPr>
      <w:keepLines/>
      <w:spacing w:before="480" w:after="0" w:line="276" w:lineRule="auto"/>
      <w:outlineLvl w:val="9"/>
    </w:pPr>
    <w:rPr>
      <w:rFonts w:ascii="Cambria" w:hAnsi="Cambria"/>
      <w:bCs/>
      <w:color w:val="365F91"/>
      <w:kern w:val="0"/>
      <w:szCs w:val="28"/>
    </w:rPr>
  </w:style>
  <w:style w:type="paragraph" w:styleId="Kazalovsebine1">
    <w:name w:val="toc 1"/>
    <w:basedOn w:val="Navaden"/>
    <w:next w:val="Navaden"/>
    <w:autoRedefine/>
    <w:uiPriority w:val="39"/>
    <w:unhideWhenUsed/>
    <w:rsid w:val="00723C60"/>
    <w:pPr>
      <w:tabs>
        <w:tab w:val="left" w:pos="440"/>
        <w:tab w:val="right" w:leader="dot" w:pos="9062"/>
      </w:tabs>
      <w:spacing w:line="276" w:lineRule="auto"/>
    </w:pPr>
    <w:rPr>
      <w:rFonts w:ascii="Calibri" w:eastAsia="Calibri" w:hAnsi="Calibri"/>
      <w:b/>
      <w:noProof/>
      <w:sz w:val="22"/>
      <w:szCs w:val="22"/>
      <w:lang w:eastAsia="sl-SI"/>
    </w:rPr>
  </w:style>
  <w:style w:type="paragraph" w:customStyle="1" w:styleId="xinha">
    <w:name w:val="xinha"/>
    <w:basedOn w:val="Navaden"/>
    <w:rsid w:val="00723C60"/>
    <w:pPr>
      <w:spacing w:before="45" w:after="75" w:line="240" w:lineRule="auto"/>
    </w:pPr>
    <w:rPr>
      <w:rFonts w:ascii="Times New Roman" w:hAnsi="Times New Roman"/>
      <w:color w:val="000000"/>
      <w:sz w:val="24"/>
      <w:lang w:eastAsia="sl-SI"/>
    </w:rPr>
  </w:style>
  <w:style w:type="character" w:customStyle="1" w:styleId="PripombabesediloZnak2">
    <w:name w:val="Pripomba – besedilo Znak2"/>
    <w:aliases w:val="Komentar - besedilo Znak,Komentar - besedilo1 Znak1"/>
    <w:link w:val="Pripombabesedilo"/>
    <w:uiPriority w:val="99"/>
    <w:rsid w:val="00723C60"/>
  </w:style>
  <w:style w:type="paragraph" w:styleId="Pripombabesedilo">
    <w:name w:val="annotation text"/>
    <w:aliases w:val="Komentar - besedilo,Komentar - besedilo1"/>
    <w:basedOn w:val="Navaden"/>
    <w:link w:val="PripombabesediloZnak2"/>
    <w:uiPriority w:val="99"/>
    <w:unhideWhenUsed/>
    <w:qFormat/>
    <w:rsid w:val="00723C60"/>
    <w:pPr>
      <w:spacing w:after="200" w:line="276" w:lineRule="auto"/>
    </w:pPr>
    <w:rPr>
      <w:rFonts w:asciiTheme="minorHAnsi" w:eastAsiaTheme="minorHAnsi" w:hAnsiTheme="minorHAnsi" w:cstheme="minorBidi"/>
      <w:sz w:val="22"/>
      <w:szCs w:val="22"/>
    </w:rPr>
  </w:style>
  <w:style w:type="character" w:customStyle="1" w:styleId="PripombabesediloZnak1">
    <w:name w:val="Pripomba – besedilo Znak1"/>
    <w:basedOn w:val="Privzetapisavaodstavka"/>
    <w:uiPriority w:val="99"/>
    <w:rsid w:val="00723C60"/>
    <w:rPr>
      <w:rFonts w:ascii="Arial" w:eastAsia="Times New Roman" w:hAnsi="Arial" w:cs="Times New Roman"/>
      <w:sz w:val="20"/>
      <w:szCs w:val="20"/>
    </w:rPr>
  </w:style>
  <w:style w:type="character" w:customStyle="1" w:styleId="ZadevapripombeZnak2">
    <w:name w:val="Zadeva pripombe Znak2"/>
    <w:aliases w:val="Zadeva komentarja Znak"/>
    <w:link w:val="Zadevapripombe"/>
    <w:uiPriority w:val="99"/>
    <w:semiHidden/>
    <w:rsid w:val="00723C60"/>
    <w:rPr>
      <w:b/>
      <w:bCs/>
    </w:rPr>
  </w:style>
  <w:style w:type="paragraph" w:styleId="Zadevapripombe">
    <w:name w:val="annotation subject"/>
    <w:aliases w:val="Zadeva komentarja"/>
    <w:basedOn w:val="Pripombabesedilo"/>
    <w:next w:val="Pripombabesedilo"/>
    <w:link w:val="ZadevapripombeZnak2"/>
    <w:uiPriority w:val="99"/>
    <w:semiHidden/>
    <w:unhideWhenUsed/>
    <w:rsid w:val="00723C60"/>
    <w:rPr>
      <w:b/>
      <w:bCs/>
    </w:rPr>
  </w:style>
  <w:style w:type="character" w:customStyle="1" w:styleId="ZadevapripombeZnak1">
    <w:name w:val="Zadeva pripombe Znak1"/>
    <w:basedOn w:val="PripombabesediloZnak1"/>
    <w:uiPriority w:val="99"/>
    <w:semiHidden/>
    <w:rsid w:val="00723C60"/>
    <w:rPr>
      <w:rFonts w:ascii="Arial" w:eastAsia="Times New Roman" w:hAnsi="Arial" w:cs="Times New Roman"/>
      <w:b/>
      <w:bCs/>
      <w:sz w:val="20"/>
      <w:szCs w:val="20"/>
    </w:rPr>
  </w:style>
  <w:style w:type="paragraph" w:customStyle="1" w:styleId="esegmenth4l">
    <w:name w:val="esegment_h4l"/>
    <w:basedOn w:val="Navaden"/>
    <w:rsid w:val="00723C60"/>
    <w:pPr>
      <w:spacing w:after="210" w:line="240" w:lineRule="auto"/>
    </w:pPr>
    <w:rPr>
      <w:rFonts w:ascii="Times New Roman" w:hAnsi="Times New Roman"/>
      <w:b/>
      <w:bCs/>
      <w:color w:val="333333"/>
      <w:sz w:val="18"/>
      <w:szCs w:val="18"/>
      <w:lang w:eastAsia="sl-SI"/>
    </w:rPr>
  </w:style>
  <w:style w:type="paragraph" w:styleId="Brezrazmikov">
    <w:name w:val="No Spacing"/>
    <w:uiPriority w:val="1"/>
    <w:qFormat/>
    <w:rsid w:val="00723C60"/>
    <w:pPr>
      <w:spacing w:after="0" w:line="240" w:lineRule="auto"/>
    </w:pPr>
    <w:rPr>
      <w:rFonts w:ascii="Calibri" w:eastAsia="Calibri" w:hAnsi="Calibri" w:cs="Times New Roman"/>
    </w:rPr>
  </w:style>
  <w:style w:type="character" w:styleId="SledenaHiperpovezava">
    <w:name w:val="FollowedHyperlink"/>
    <w:uiPriority w:val="99"/>
    <w:semiHidden/>
    <w:unhideWhenUsed/>
    <w:rsid w:val="00723C60"/>
    <w:rPr>
      <w:color w:val="954F72"/>
      <w:u w:val="single"/>
    </w:rPr>
  </w:style>
  <w:style w:type="character" w:customStyle="1" w:styleId="Naslov1Znak1">
    <w:name w:val="Naslov 1 Znak1"/>
    <w:aliases w:val="NASLOV Znak1"/>
    <w:rsid w:val="00723C60"/>
    <w:rPr>
      <w:rFonts w:ascii="Calibri Light" w:eastAsia="Times New Roman" w:hAnsi="Calibri Light" w:cs="Times New Roman"/>
      <w:color w:val="2E74B5"/>
      <w:sz w:val="32"/>
      <w:szCs w:val="32"/>
      <w:lang w:eastAsia="en-US"/>
    </w:rPr>
  </w:style>
  <w:style w:type="paragraph" w:styleId="HTML-oblikovano">
    <w:name w:val="HTML Preformatted"/>
    <w:basedOn w:val="Navaden"/>
    <w:link w:val="HTML-oblikovanoZnak"/>
    <w:unhideWhenUsed/>
    <w:rsid w:val="00723C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alibri" w:hAnsi="Courier New" w:cs="Courier New"/>
      <w:color w:val="000000"/>
      <w:sz w:val="12"/>
      <w:szCs w:val="12"/>
      <w:lang w:eastAsia="ar-SA"/>
    </w:rPr>
  </w:style>
  <w:style w:type="character" w:customStyle="1" w:styleId="HTML-oblikovanoZnak">
    <w:name w:val="HTML-oblikovano Znak"/>
    <w:basedOn w:val="Privzetapisavaodstavka"/>
    <w:link w:val="HTML-oblikovano"/>
    <w:rsid w:val="00723C60"/>
    <w:rPr>
      <w:rFonts w:ascii="Courier New" w:eastAsia="Calibri" w:hAnsi="Courier New" w:cs="Courier New"/>
      <w:color w:val="000000"/>
      <w:sz w:val="12"/>
      <w:szCs w:val="12"/>
      <w:lang w:eastAsia="ar-SA"/>
    </w:rPr>
  </w:style>
  <w:style w:type="paragraph" w:styleId="Kazalovsebine2">
    <w:name w:val="toc 2"/>
    <w:basedOn w:val="Navaden"/>
    <w:next w:val="Navaden"/>
    <w:autoRedefine/>
    <w:uiPriority w:val="39"/>
    <w:unhideWhenUsed/>
    <w:rsid w:val="00723C60"/>
    <w:pPr>
      <w:spacing w:after="100" w:line="256" w:lineRule="auto"/>
      <w:ind w:left="220"/>
    </w:pPr>
    <w:rPr>
      <w:rFonts w:ascii="Calibri" w:hAnsi="Calibri"/>
      <w:sz w:val="22"/>
      <w:szCs w:val="22"/>
      <w:lang w:eastAsia="sl-SI"/>
    </w:rPr>
  </w:style>
  <w:style w:type="paragraph" w:styleId="Kazalovsebine3">
    <w:name w:val="toc 3"/>
    <w:basedOn w:val="Navaden"/>
    <w:next w:val="Navaden"/>
    <w:autoRedefine/>
    <w:uiPriority w:val="39"/>
    <w:unhideWhenUsed/>
    <w:rsid w:val="00723C60"/>
    <w:pPr>
      <w:tabs>
        <w:tab w:val="left" w:pos="1540"/>
        <w:tab w:val="right" w:leader="dot" w:pos="9062"/>
      </w:tabs>
      <w:spacing w:after="100"/>
      <w:ind w:left="1565" w:hanging="1123"/>
      <w:jc w:val="both"/>
    </w:pPr>
    <w:rPr>
      <w:rFonts w:ascii="Calibri" w:hAnsi="Calibri"/>
      <w:sz w:val="22"/>
      <w:szCs w:val="22"/>
      <w:lang w:eastAsia="sl-SI"/>
    </w:rPr>
  </w:style>
  <w:style w:type="paragraph" w:styleId="Kazalovsebine4">
    <w:name w:val="toc 4"/>
    <w:basedOn w:val="Navaden"/>
    <w:next w:val="Navaden"/>
    <w:autoRedefine/>
    <w:uiPriority w:val="39"/>
    <w:unhideWhenUsed/>
    <w:rsid w:val="00723C60"/>
    <w:pPr>
      <w:spacing w:after="100" w:line="256" w:lineRule="auto"/>
      <w:ind w:left="660"/>
    </w:pPr>
    <w:rPr>
      <w:rFonts w:ascii="Calibri" w:hAnsi="Calibri"/>
      <w:sz w:val="22"/>
      <w:szCs w:val="22"/>
      <w:lang w:eastAsia="sl-SI"/>
    </w:rPr>
  </w:style>
  <w:style w:type="paragraph" w:styleId="Kazalovsebine5">
    <w:name w:val="toc 5"/>
    <w:basedOn w:val="Navaden"/>
    <w:next w:val="Navaden"/>
    <w:autoRedefine/>
    <w:uiPriority w:val="39"/>
    <w:unhideWhenUsed/>
    <w:rsid w:val="00723C60"/>
    <w:pPr>
      <w:spacing w:after="100" w:line="256" w:lineRule="auto"/>
      <w:ind w:left="880"/>
    </w:pPr>
    <w:rPr>
      <w:rFonts w:ascii="Calibri" w:hAnsi="Calibri"/>
      <w:sz w:val="22"/>
      <w:szCs w:val="22"/>
      <w:lang w:eastAsia="sl-SI"/>
    </w:rPr>
  </w:style>
  <w:style w:type="paragraph" w:styleId="Kazalovsebine6">
    <w:name w:val="toc 6"/>
    <w:basedOn w:val="Navaden"/>
    <w:next w:val="Navaden"/>
    <w:autoRedefine/>
    <w:uiPriority w:val="39"/>
    <w:unhideWhenUsed/>
    <w:rsid w:val="00723C60"/>
    <w:pPr>
      <w:spacing w:after="100" w:line="256" w:lineRule="auto"/>
      <w:ind w:left="1100"/>
    </w:pPr>
    <w:rPr>
      <w:rFonts w:ascii="Calibri" w:hAnsi="Calibri"/>
      <w:sz w:val="22"/>
      <w:szCs w:val="22"/>
      <w:lang w:eastAsia="sl-SI"/>
    </w:rPr>
  </w:style>
  <w:style w:type="paragraph" w:styleId="Kazalovsebine7">
    <w:name w:val="toc 7"/>
    <w:basedOn w:val="Navaden"/>
    <w:next w:val="Navaden"/>
    <w:autoRedefine/>
    <w:uiPriority w:val="39"/>
    <w:unhideWhenUsed/>
    <w:rsid w:val="00723C60"/>
    <w:pPr>
      <w:spacing w:after="100" w:line="256" w:lineRule="auto"/>
      <w:ind w:left="1320"/>
    </w:pPr>
    <w:rPr>
      <w:rFonts w:ascii="Calibri" w:hAnsi="Calibri"/>
      <w:sz w:val="22"/>
      <w:szCs w:val="22"/>
      <w:lang w:eastAsia="sl-SI"/>
    </w:rPr>
  </w:style>
  <w:style w:type="paragraph" w:styleId="Kazalovsebine8">
    <w:name w:val="toc 8"/>
    <w:basedOn w:val="Navaden"/>
    <w:next w:val="Navaden"/>
    <w:autoRedefine/>
    <w:uiPriority w:val="39"/>
    <w:unhideWhenUsed/>
    <w:rsid w:val="00723C60"/>
    <w:pPr>
      <w:spacing w:after="100" w:line="256" w:lineRule="auto"/>
      <w:ind w:left="1540"/>
    </w:pPr>
    <w:rPr>
      <w:rFonts w:ascii="Calibri" w:hAnsi="Calibri"/>
      <w:sz w:val="22"/>
      <w:szCs w:val="22"/>
      <w:lang w:eastAsia="sl-SI"/>
    </w:rPr>
  </w:style>
  <w:style w:type="paragraph" w:styleId="Kazalovsebine9">
    <w:name w:val="toc 9"/>
    <w:basedOn w:val="Navaden"/>
    <w:next w:val="Navaden"/>
    <w:autoRedefine/>
    <w:uiPriority w:val="39"/>
    <w:unhideWhenUsed/>
    <w:rsid w:val="00723C60"/>
    <w:pPr>
      <w:spacing w:after="100" w:line="256" w:lineRule="auto"/>
      <w:ind w:left="1760"/>
    </w:pPr>
    <w:rPr>
      <w:rFonts w:ascii="Calibri" w:hAnsi="Calibri"/>
      <w:sz w:val="22"/>
      <w:szCs w:val="22"/>
      <w:lang w:eastAsia="sl-SI"/>
    </w:rPr>
  </w:style>
  <w:style w:type="character" w:customStyle="1" w:styleId="Sprotnaopomba-besediloZnak1">
    <w:name w:val="Sprotna opomba - besedilo Znak1"/>
    <w:aliases w:val="Footnote Text Char Znak1,Sprotna opomba - besedilo Znak1 Char Znak1,Sprotna opomba - besedilo Znak Znak Char Znak1,Znak Znak Znak Char Znak1,Znak Znak Znak Znak Znak Znak Znak Char Znak1,Znak Znak1 Char Znak1,Znak Znak1"/>
    <w:uiPriority w:val="99"/>
    <w:semiHidden/>
    <w:rsid w:val="00723C60"/>
    <w:rPr>
      <w:lang w:eastAsia="en-US"/>
    </w:rPr>
  </w:style>
  <w:style w:type="paragraph" w:styleId="Naslov">
    <w:name w:val="Title"/>
    <w:basedOn w:val="Navaden"/>
    <w:link w:val="NaslovZnak"/>
    <w:uiPriority w:val="99"/>
    <w:qFormat/>
    <w:rsid w:val="00723C60"/>
    <w:pPr>
      <w:spacing w:line="240" w:lineRule="auto"/>
      <w:jc w:val="center"/>
    </w:pPr>
    <w:rPr>
      <w:rFonts w:ascii="Calibri" w:eastAsia="Calibri" w:hAnsi="Calibri"/>
      <w:b/>
      <w:bCs/>
      <w:sz w:val="24"/>
      <w:lang w:eastAsia="sl-SI"/>
    </w:rPr>
  </w:style>
  <w:style w:type="character" w:customStyle="1" w:styleId="NaslovZnak">
    <w:name w:val="Naslov Znak"/>
    <w:basedOn w:val="Privzetapisavaodstavka"/>
    <w:link w:val="Naslov"/>
    <w:uiPriority w:val="99"/>
    <w:rsid w:val="00723C60"/>
    <w:rPr>
      <w:rFonts w:ascii="Calibri" w:eastAsia="Calibri" w:hAnsi="Calibri" w:cs="Times New Roman"/>
      <w:b/>
      <w:bCs/>
      <w:sz w:val="24"/>
      <w:szCs w:val="24"/>
      <w:lang w:eastAsia="sl-SI"/>
    </w:rPr>
  </w:style>
  <w:style w:type="paragraph" w:styleId="Podnaslov">
    <w:name w:val="Subtitle"/>
    <w:basedOn w:val="Navaden"/>
    <w:next w:val="Telobesedila"/>
    <w:link w:val="PodnaslovZnak"/>
    <w:uiPriority w:val="99"/>
    <w:qFormat/>
    <w:rsid w:val="00723C60"/>
    <w:pPr>
      <w:suppressAutoHyphens/>
      <w:spacing w:line="240" w:lineRule="auto"/>
      <w:jc w:val="both"/>
    </w:pPr>
    <w:rPr>
      <w:rFonts w:ascii="Calibri" w:eastAsia="Calibri" w:hAnsi="Calibri" w:cs="Calibri"/>
      <w:sz w:val="24"/>
      <w:lang w:eastAsia="ar-SA"/>
    </w:rPr>
  </w:style>
  <w:style w:type="character" w:customStyle="1" w:styleId="PodnaslovZnak">
    <w:name w:val="Podnaslov Znak"/>
    <w:basedOn w:val="Privzetapisavaodstavka"/>
    <w:link w:val="Podnaslov"/>
    <w:uiPriority w:val="99"/>
    <w:rsid w:val="00723C60"/>
    <w:rPr>
      <w:rFonts w:ascii="Calibri" w:eastAsia="Calibri" w:hAnsi="Calibri" w:cs="Calibri"/>
      <w:sz w:val="24"/>
      <w:szCs w:val="24"/>
      <w:lang w:eastAsia="ar-SA"/>
    </w:rPr>
  </w:style>
  <w:style w:type="paragraph" w:styleId="Telobesedila3">
    <w:name w:val="Body Text 3"/>
    <w:basedOn w:val="Navaden"/>
    <w:link w:val="Telobesedila3Znak"/>
    <w:uiPriority w:val="99"/>
    <w:semiHidden/>
    <w:unhideWhenUsed/>
    <w:rsid w:val="00723C60"/>
    <w:pPr>
      <w:spacing w:after="120" w:line="276" w:lineRule="auto"/>
    </w:pPr>
    <w:rPr>
      <w:rFonts w:ascii="Calibri" w:hAnsi="Calibri"/>
      <w:sz w:val="16"/>
      <w:szCs w:val="16"/>
      <w:lang w:val="x-none" w:eastAsia="x-none"/>
    </w:rPr>
  </w:style>
  <w:style w:type="character" w:customStyle="1" w:styleId="Telobesedila3Znak">
    <w:name w:val="Telo besedila 3 Znak"/>
    <w:basedOn w:val="Privzetapisavaodstavka"/>
    <w:link w:val="Telobesedila3"/>
    <w:uiPriority w:val="99"/>
    <w:semiHidden/>
    <w:rsid w:val="00723C60"/>
    <w:rPr>
      <w:rFonts w:ascii="Calibri" w:eastAsia="Times New Roman" w:hAnsi="Calibri" w:cs="Times New Roman"/>
      <w:sz w:val="16"/>
      <w:szCs w:val="16"/>
      <w:lang w:val="x-none" w:eastAsia="x-none"/>
    </w:rPr>
  </w:style>
  <w:style w:type="paragraph" w:customStyle="1" w:styleId="odstavek0">
    <w:name w:val="odstavek"/>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mrppsi">
    <w:name w:val="mrppsi"/>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c01pointnumerotealtn">
    <w:name w:val="c01pointnumerotealtn"/>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Zakon-poglavje">
    <w:name w:val="Zakon - poglavje"/>
    <w:uiPriority w:val="99"/>
    <w:qFormat/>
    <w:rsid w:val="00723C60"/>
    <w:pPr>
      <w:numPr>
        <w:numId w:val="19"/>
      </w:numPr>
      <w:spacing w:after="0" w:line="240" w:lineRule="auto"/>
      <w:ind w:left="284" w:hanging="284"/>
      <w:jc w:val="center"/>
    </w:pPr>
    <w:rPr>
      <w:rFonts w:ascii="Calibri" w:eastAsia="Calibri" w:hAnsi="Calibri" w:cs="Times New Roman"/>
      <w:b/>
      <w:sz w:val="24"/>
    </w:rPr>
  </w:style>
  <w:style w:type="paragraph" w:customStyle="1" w:styleId="Zakon-leni">
    <w:name w:val="Zakon - členi"/>
    <w:basedOn w:val="Navaden"/>
    <w:uiPriority w:val="99"/>
    <w:qFormat/>
    <w:rsid w:val="00723C60"/>
    <w:pPr>
      <w:numPr>
        <w:numId w:val="20"/>
      </w:numPr>
      <w:spacing w:line="240" w:lineRule="auto"/>
      <w:jc w:val="center"/>
    </w:pPr>
    <w:rPr>
      <w:rFonts w:ascii="Calibri" w:eastAsia="Calibri" w:hAnsi="Calibri"/>
      <w:sz w:val="24"/>
      <w:szCs w:val="22"/>
    </w:rPr>
  </w:style>
  <w:style w:type="paragraph" w:customStyle="1" w:styleId="vrstapredpisa0">
    <w:name w:val="vrstapredpisa"/>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npb">
    <w:name w:val="npb"/>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prehodneinkoncnedolocbe">
    <w:name w:val="prehodneinkoncnedolocbe"/>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uiPriority w:val="99"/>
    <w:rsid w:val="00723C60"/>
    <w:pPr>
      <w:spacing w:before="100" w:beforeAutospacing="1" w:after="100" w:afterAutospacing="1" w:line="240" w:lineRule="auto"/>
    </w:pPr>
    <w:rPr>
      <w:rFonts w:ascii="Times New Roman" w:hAnsi="Times New Roman"/>
      <w:sz w:val="24"/>
      <w:lang w:eastAsia="sl-SI"/>
    </w:rPr>
  </w:style>
  <w:style w:type="paragraph" w:customStyle="1" w:styleId="rkovnatokazaodstavkomA">
    <w:name w:val="Črkovna točka za odstavkom A."/>
    <w:basedOn w:val="Navaden"/>
    <w:uiPriority w:val="99"/>
    <w:rsid w:val="00723C60"/>
    <w:pPr>
      <w:numPr>
        <w:numId w:val="21"/>
      </w:numPr>
      <w:overflowPunct w:val="0"/>
      <w:autoSpaceDE w:val="0"/>
      <w:autoSpaceDN w:val="0"/>
      <w:adjustRightInd w:val="0"/>
      <w:spacing w:line="240" w:lineRule="auto"/>
      <w:jc w:val="both"/>
    </w:pPr>
    <w:rPr>
      <w:sz w:val="22"/>
      <w:szCs w:val="16"/>
      <w:lang w:eastAsia="sl-SI"/>
    </w:rPr>
  </w:style>
  <w:style w:type="paragraph" w:customStyle="1" w:styleId="tevilnatoka111">
    <w:name w:val="Številčna točka 1.1.1"/>
    <w:basedOn w:val="Navaden"/>
    <w:uiPriority w:val="99"/>
    <w:qFormat/>
    <w:rsid w:val="00723C60"/>
    <w:pPr>
      <w:widowControl w:val="0"/>
      <w:numPr>
        <w:ilvl w:val="2"/>
        <w:numId w:val="22"/>
      </w:numPr>
      <w:overflowPunct w:val="0"/>
      <w:autoSpaceDE w:val="0"/>
      <w:autoSpaceDN w:val="0"/>
      <w:adjustRightInd w:val="0"/>
      <w:spacing w:line="240" w:lineRule="auto"/>
      <w:jc w:val="both"/>
    </w:pPr>
    <w:rPr>
      <w:sz w:val="22"/>
      <w:szCs w:val="16"/>
      <w:lang w:eastAsia="sl-SI"/>
    </w:rPr>
  </w:style>
  <w:style w:type="character" w:customStyle="1" w:styleId="PravnapodlagaZnak">
    <w:name w:val="Pravna podlaga Znak"/>
    <w:link w:val="Pravnapodlaga"/>
    <w:locked/>
    <w:rsid w:val="00723C60"/>
    <w:rPr>
      <w:rFonts w:ascii="Arial" w:eastAsia="Times New Roman" w:hAnsi="Arial" w:cs="Arial"/>
    </w:rPr>
  </w:style>
  <w:style w:type="paragraph" w:customStyle="1" w:styleId="Pravnapodlaga">
    <w:name w:val="Pravna podlaga"/>
    <w:basedOn w:val="Odstavek"/>
    <w:link w:val="PravnapodlagaZnak"/>
    <w:qFormat/>
    <w:rsid w:val="00723C60"/>
    <w:pPr>
      <w:spacing w:before="480"/>
      <w:textAlignment w:val="auto"/>
    </w:pPr>
    <w:rPr>
      <w:rFonts w:cs="Arial"/>
      <w:lang w:val="sl-SI" w:eastAsia="en-US"/>
    </w:rPr>
  </w:style>
  <w:style w:type="character" w:customStyle="1" w:styleId="tevilnatokaZnak">
    <w:name w:val="Številčna točka Znak"/>
    <w:link w:val="tevilnatoka"/>
    <w:uiPriority w:val="99"/>
    <w:locked/>
    <w:rsid w:val="00723C60"/>
    <w:rPr>
      <w:rFonts w:ascii="Arial" w:eastAsia="Times New Roman" w:hAnsi="Arial"/>
      <w:lang w:val="x-none" w:eastAsia="x-none"/>
    </w:rPr>
  </w:style>
  <w:style w:type="paragraph" w:customStyle="1" w:styleId="tevilnatoka">
    <w:name w:val="Številčna točka"/>
    <w:basedOn w:val="Navaden"/>
    <w:link w:val="tevilnatokaZnak"/>
    <w:uiPriority w:val="99"/>
    <w:qFormat/>
    <w:rsid w:val="00723C60"/>
    <w:pPr>
      <w:numPr>
        <w:numId w:val="22"/>
      </w:numPr>
      <w:spacing w:line="240" w:lineRule="auto"/>
      <w:jc w:val="both"/>
    </w:pPr>
    <w:rPr>
      <w:rFonts w:cstheme="minorBidi"/>
      <w:sz w:val="22"/>
      <w:szCs w:val="22"/>
      <w:lang w:val="x-none" w:eastAsia="x-none"/>
    </w:rPr>
  </w:style>
  <w:style w:type="character" w:customStyle="1" w:styleId="DatumsprejetjaZnak">
    <w:name w:val="Datum sprejetja Znak"/>
    <w:link w:val="Datumsprejetja"/>
    <w:locked/>
    <w:rsid w:val="00723C60"/>
    <w:rPr>
      <w:rFonts w:ascii="Arial" w:hAnsi="Arial" w:cs="Arial"/>
      <w:color w:val="000000"/>
    </w:rPr>
  </w:style>
  <w:style w:type="paragraph" w:customStyle="1" w:styleId="Datumsprejetja">
    <w:name w:val="Datum sprejetja"/>
    <w:basedOn w:val="Navaden"/>
    <w:link w:val="DatumsprejetjaZnak"/>
    <w:qFormat/>
    <w:rsid w:val="00723C60"/>
    <w:pPr>
      <w:overflowPunct w:val="0"/>
      <w:autoSpaceDE w:val="0"/>
      <w:autoSpaceDN w:val="0"/>
      <w:adjustRightInd w:val="0"/>
      <w:snapToGrid w:val="0"/>
      <w:spacing w:line="240" w:lineRule="auto"/>
      <w:jc w:val="both"/>
    </w:pPr>
    <w:rPr>
      <w:rFonts w:eastAsiaTheme="minorHAnsi" w:cs="Arial"/>
      <w:color w:val="000000"/>
      <w:sz w:val="22"/>
      <w:szCs w:val="22"/>
    </w:rPr>
  </w:style>
  <w:style w:type="character" w:customStyle="1" w:styleId="EVAZnak">
    <w:name w:val="EVA Znak"/>
    <w:link w:val="EVA"/>
    <w:locked/>
    <w:rsid w:val="00723C60"/>
    <w:rPr>
      <w:rFonts w:ascii="Arial" w:hAnsi="Arial" w:cs="Arial"/>
    </w:rPr>
  </w:style>
  <w:style w:type="paragraph" w:customStyle="1" w:styleId="EVA">
    <w:name w:val="EVA"/>
    <w:basedOn w:val="Navaden"/>
    <w:link w:val="EVAZnak"/>
    <w:qFormat/>
    <w:rsid w:val="00723C60"/>
    <w:pPr>
      <w:overflowPunct w:val="0"/>
      <w:autoSpaceDE w:val="0"/>
      <w:autoSpaceDN w:val="0"/>
      <w:adjustRightInd w:val="0"/>
      <w:spacing w:line="240" w:lineRule="auto"/>
      <w:jc w:val="both"/>
    </w:pPr>
    <w:rPr>
      <w:rFonts w:eastAsiaTheme="minorHAnsi" w:cs="Arial"/>
      <w:sz w:val="22"/>
      <w:szCs w:val="22"/>
    </w:rPr>
  </w:style>
  <w:style w:type="character" w:customStyle="1" w:styleId="ImeorganaZnak">
    <w:name w:val="Ime organa Znak"/>
    <w:link w:val="Imeorgana"/>
    <w:locked/>
    <w:rsid w:val="00723C60"/>
    <w:rPr>
      <w:rFonts w:ascii="Arial" w:hAnsi="Arial" w:cs="Arial"/>
    </w:rPr>
  </w:style>
  <w:style w:type="paragraph" w:customStyle="1" w:styleId="Imeorgana">
    <w:name w:val="Ime organa"/>
    <w:basedOn w:val="Navaden"/>
    <w:link w:val="ImeorganaZnak"/>
    <w:qFormat/>
    <w:rsid w:val="00723C60"/>
    <w:pPr>
      <w:overflowPunct w:val="0"/>
      <w:autoSpaceDE w:val="0"/>
      <w:autoSpaceDN w:val="0"/>
      <w:adjustRightInd w:val="0"/>
      <w:spacing w:before="480" w:line="240" w:lineRule="auto"/>
      <w:ind w:left="5670"/>
      <w:jc w:val="center"/>
    </w:pPr>
    <w:rPr>
      <w:rFonts w:eastAsiaTheme="minorHAnsi" w:cs="Arial"/>
      <w:sz w:val="22"/>
      <w:szCs w:val="22"/>
    </w:rPr>
  </w:style>
  <w:style w:type="paragraph" w:customStyle="1" w:styleId="tevilnatoka11Nova">
    <w:name w:val="Številčna točka 1.1 Nova"/>
    <w:basedOn w:val="tevilnatoka"/>
    <w:uiPriority w:val="99"/>
    <w:qFormat/>
    <w:rsid w:val="00723C60"/>
    <w:pPr>
      <w:numPr>
        <w:ilvl w:val="1"/>
      </w:numPr>
      <w:tabs>
        <w:tab w:val="clear" w:pos="425"/>
      </w:tabs>
      <w:ind w:left="1440" w:hanging="360"/>
    </w:pPr>
  </w:style>
  <w:style w:type="character" w:customStyle="1" w:styleId="NazivpodpisnikaZnak">
    <w:name w:val="Naziv podpisnika Znak"/>
    <w:link w:val="Nazivpodpisnika"/>
    <w:locked/>
    <w:rsid w:val="00723C60"/>
    <w:rPr>
      <w:rFonts w:ascii="Arial" w:hAnsi="Arial" w:cs="Arial"/>
    </w:rPr>
  </w:style>
  <w:style w:type="paragraph" w:customStyle="1" w:styleId="Nazivpodpisnika">
    <w:name w:val="Naziv podpisnika"/>
    <w:basedOn w:val="Navaden"/>
    <w:link w:val="NazivpodpisnikaZnak"/>
    <w:rsid w:val="00723C60"/>
    <w:pPr>
      <w:overflowPunct w:val="0"/>
      <w:autoSpaceDE w:val="0"/>
      <w:autoSpaceDN w:val="0"/>
      <w:adjustRightInd w:val="0"/>
      <w:spacing w:line="240" w:lineRule="auto"/>
      <w:ind w:left="5670"/>
      <w:jc w:val="center"/>
    </w:pPr>
    <w:rPr>
      <w:rFonts w:eastAsiaTheme="minorHAnsi" w:cs="Arial"/>
      <w:sz w:val="22"/>
      <w:szCs w:val="22"/>
    </w:rPr>
  </w:style>
  <w:style w:type="character" w:customStyle="1" w:styleId="PodpisnikZnak">
    <w:name w:val="Podpisnik Znak"/>
    <w:link w:val="Podpisnik"/>
    <w:locked/>
    <w:rsid w:val="00723C60"/>
    <w:rPr>
      <w:rFonts w:ascii="Arial" w:eastAsia="Times New Roman" w:hAnsi="Arial" w:cs="Arial"/>
    </w:rPr>
  </w:style>
  <w:style w:type="paragraph" w:customStyle="1" w:styleId="Podpisnik">
    <w:name w:val="Podpisnik"/>
    <w:basedOn w:val="Navaden"/>
    <w:link w:val="PodpisnikZnak"/>
    <w:qFormat/>
    <w:rsid w:val="00723C60"/>
    <w:pPr>
      <w:overflowPunct w:val="0"/>
      <w:autoSpaceDE w:val="0"/>
      <w:autoSpaceDN w:val="0"/>
      <w:adjustRightInd w:val="0"/>
      <w:spacing w:line="240" w:lineRule="auto"/>
      <w:ind w:left="5670"/>
      <w:jc w:val="center"/>
    </w:pPr>
    <w:rPr>
      <w:rFonts w:cs="Arial"/>
      <w:sz w:val="22"/>
      <w:szCs w:val="22"/>
    </w:rPr>
  </w:style>
  <w:style w:type="character" w:customStyle="1" w:styleId="ZamakanjenadolobatretjinivoZnak">
    <w:name w:val="Zamakanjena določba_tretji nivo Znak"/>
    <w:link w:val="Zamakanjenadolobatretjinivo"/>
    <w:locked/>
    <w:rsid w:val="00723C60"/>
    <w:rPr>
      <w:rFonts w:ascii="Arial" w:hAnsi="Arial" w:cs="Arial"/>
    </w:rPr>
  </w:style>
  <w:style w:type="paragraph" w:customStyle="1" w:styleId="Zamakanjenadolobatretjinivo">
    <w:name w:val="Zamakanjena določba_tretji nivo"/>
    <w:basedOn w:val="Navaden"/>
    <w:link w:val="ZamakanjenadolobatretjinivoZnak"/>
    <w:qFormat/>
    <w:rsid w:val="00723C60"/>
    <w:pPr>
      <w:spacing w:line="240" w:lineRule="auto"/>
      <w:ind w:left="993"/>
      <w:jc w:val="both"/>
    </w:pPr>
    <w:rPr>
      <w:rFonts w:eastAsiaTheme="minorHAnsi" w:cs="Arial"/>
      <w:sz w:val="22"/>
      <w:szCs w:val="22"/>
    </w:rPr>
  </w:style>
  <w:style w:type="paragraph" w:customStyle="1" w:styleId="Telobesedila31">
    <w:name w:val="Telo besedila 31"/>
    <w:basedOn w:val="Navaden"/>
    <w:uiPriority w:val="99"/>
    <w:rsid w:val="00723C60"/>
    <w:pPr>
      <w:suppressAutoHyphens/>
      <w:autoSpaceDE w:val="0"/>
      <w:spacing w:after="120" w:line="240" w:lineRule="auto"/>
    </w:pPr>
    <w:rPr>
      <w:rFonts w:ascii="Times New Roman" w:hAnsi="Times New Roman" w:cs="Calibri"/>
      <w:sz w:val="16"/>
      <w:szCs w:val="16"/>
      <w:lang w:eastAsia="ar-SA"/>
    </w:rPr>
  </w:style>
  <w:style w:type="character" w:customStyle="1" w:styleId="PrilogaZnak">
    <w:name w:val="Priloga Znak"/>
    <w:link w:val="Priloga"/>
    <w:locked/>
    <w:rsid w:val="00723C60"/>
    <w:rPr>
      <w:rFonts w:ascii="Arial" w:hAnsi="Arial" w:cs="Arial"/>
      <w:szCs w:val="17"/>
    </w:rPr>
  </w:style>
  <w:style w:type="paragraph" w:customStyle="1" w:styleId="Priloga">
    <w:name w:val="Priloga"/>
    <w:basedOn w:val="Navaden"/>
    <w:link w:val="PrilogaZnak"/>
    <w:qFormat/>
    <w:rsid w:val="00723C60"/>
    <w:pPr>
      <w:overflowPunct w:val="0"/>
      <w:autoSpaceDE w:val="0"/>
      <w:autoSpaceDN w:val="0"/>
      <w:adjustRightInd w:val="0"/>
      <w:spacing w:before="380" w:after="60" w:line="200" w:lineRule="exact"/>
      <w:jc w:val="both"/>
    </w:pPr>
    <w:rPr>
      <w:rFonts w:eastAsiaTheme="minorHAnsi" w:cs="Arial"/>
      <w:sz w:val="22"/>
      <w:szCs w:val="17"/>
    </w:rPr>
  </w:style>
  <w:style w:type="character" w:customStyle="1" w:styleId="rtaZnak">
    <w:name w:val="Črta Znak"/>
    <w:link w:val="rta"/>
    <w:locked/>
    <w:rsid w:val="00723C60"/>
    <w:rPr>
      <w:rFonts w:ascii="Arial" w:hAnsi="Arial" w:cs="Arial"/>
    </w:rPr>
  </w:style>
  <w:style w:type="paragraph" w:customStyle="1" w:styleId="rta">
    <w:name w:val="Črta"/>
    <w:basedOn w:val="Navaden"/>
    <w:link w:val="rtaZnak"/>
    <w:qFormat/>
    <w:rsid w:val="00723C60"/>
    <w:pPr>
      <w:overflowPunct w:val="0"/>
      <w:autoSpaceDE w:val="0"/>
      <w:autoSpaceDN w:val="0"/>
      <w:adjustRightInd w:val="0"/>
      <w:spacing w:before="360" w:line="240" w:lineRule="auto"/>
      <w:jc w:val="center"/>
    </w:pPr>
    <w:rPr>
      <w:rFonts w:eastAsiaTheme="minorHAnsi" w:cs="Arial"/>
      <w:sz w:val="22"/>
      <w:szCs w:val="22"/>
    </w:rPr>
  </w:style>
  <w:style w:type="character" w:customStyle="1" w:styleId="AlineazatevilnotokoZnak">
    <w:name w:val="Alinea za številčno točko Znak"/>
    <w:link w:val="Alineazatevilnotoko"/>
    <w:uiPriority w:val="99"/>
    <w:locked/>
    <w:rsid w:val="00723C60"/>
    <w:rPr>
      <w:rFonts w:ascii="Arial" w:eastAsia="Times New Roman" w:hAnsi="Arial"/>
      <w:lang w:val="x-none" w:eastAsia="x-none"/>
    </w:rPr>
  </w:style>
  <w:style w:type="paragraph" w:customStyle="1" w:styleId="Alineazatevilnotoko">
    <w:name w:val="Alinea za številčno točko"/>
    <w:basedOn w:val="Alineazaodstavkom"/>
    <w:link w:val="AlineazatevilnotokoZnak"/>
    <w:uiPriority w:val="99"/>
    <w:qFormat/>
    <w:rsid w:val="00723C60"/>
    <w:pPr>
      <w:numPr>
        <w:numId w:val="0"/>
      </w:numPr>
      <w:tabs>
        <w:tab w:val="left" w:pos="567"/>
      </w:tabs>
      <w:overflowPunct/>
      <w:autoSpaceDE/>
      <w:autoSpaceDN/>
      <w:adjustRightInd/>
      <w:spacing w:line="240" w:lineRule="auto"/>
      <w:ind w:left="567" w:hanging="142"/>
      <w:textAlignment w:val="auto"/>
    </w:pPr>
    <w:rPr>
      <w:rFonts w:cstheme="minorBidi"/>
      <w:lang w:eastAsia="x-none"/>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uiPriority w:val="99"/>
    <w:rsid w:val="00723C60"/>
    <w:pPr>
      <w:spacing w:after="160" w:line="240" w:lineRule="exact"/>
    </w:pPr>
    <w:rPr>
      <w:rFonts w:ascii="Tahoma" w:hAnsi="Tahoma"/>
      <w:szCs w:val="20"/>
    </w:rPr>
  </w:style>
  <w:style w:type="paragraph" w:customStyle="1" w:styleId="Telobesedila21">
    <w:name w:val="Telo besedila 21"/>
    <w:basedOn w:val="Navaden"/>
    <w:uiPriority w:val="99"/>
    <w:rsid w:val="00723C60"/>
    <w:pPr>
      <w:overflowPunct w:val="0"/>
      <w:autoSpaceDE w:val="0"/>
      <w:autoSpaceDN w:val="0"/>
      <w:adjustRightInd w:val="0"/>
      <w:spacing w:line="240" w:lineRule="auto"/>
      <w:ind w:left="360"/>
      <w:jc w:val="both"/>
    </w:pPr>
    <w:rPr>
      <w:rFonts w:ascii="Times New Roman" w:hAnsi="Times New Roman"/>
      <w:i/>
      <w:sz w:val="22"/>
      <w:szCs w:val="20"/>
      <w:lang w:eastAsia="sl-SI"/>
    </w:rPr>
  </w:style>
  <w:style w:type="paragraph" w:customStyle="1" w:styleId="esegmentp">
    <w:name w:val="esegment_p"/>
    <w:basedOn w:val="Navaden"/>
    <w:uiPriority w:val="99"/>
    <w:rsid w:val="00723C60"/>
    <w:pPr>
      <w:spacing w:after="175" w:line="240" w:lineRule="auto"/>
      <w:ind w:firstLine="200"/>
      <w:jc w:val="both"/>
    </w:pPr>
    <w:rPr>
      <w:rFonts w:ascii="Times New Roman" w:hAnsi="Times New Roman"/>
      <w:color w:val="313131"/>
      <w:sz w:val="24"/>
      <w:lang w:eastAsia="sl-SI"/>
    </w:rPr>
  </w:style>
  <w:style w:type="paragraph" w:customStyle="1" w:styleId="Navaden1">
    <w:name w:val="Navaden1"/>
    <w:uiPriority w:val="99"/>
    <w:rsid w:val="00723C60"/>
    <w:pPr>
      <w:spacing w:after="0" w:line="240" w:lineRule="auto"/>
    </w:pPr>
    <w:rPr>
      <w:rFonts w:ascii="Times New Roman" w:eastAsia="ヒラギノ角ゴ Pro W3" w:hAnsi="Times New Roman" w:cs="Times New Roman"/>
      <w:color w:val="000000"/>
      <w:sz w:val="20"/>
      <w:szCs w:val="20"/>
      <w:lang w:eastAsia="sl-SI"/>
    </w:rPr>
  </w:style>
  <w:style w:type="character" w:customStyle="1" w:styleId="PoudarkiZnak">
    <w:name w:val="Poudarki Znak"/>
    <w:link w:val="Poudarki"/>
    <w:uiPriority w:val="99"/>
    <w:locked/>
    <w:rsid w:val="00723C60"/>
    <w:rPr>
      <w:rFonts w:ascii="Cambria" w:eastAsia="Times New Roman" w:hAnsi="Cambria"/>
      <w:b/>
      <w:lang w:val="x-none" w:eastAsia="x-none"/>
    </w:rPr>
  </w:style>
  <w:style w:type="paragraph" w:customStyle="1" w:styleId="Poudarki">
    <w:name w:val="Poudarki"/>
    <w:basedOn w:val="Navaden"/>
    <w:link w:val="PoudarkiZnak"/>
    <w:uiPriority w:val="99"/>
    <w:qFormat/>
    <w:rsid w:val="00723C60"/>
    <w:pPr>
      <w:numPr>
        <w:numId w:val="23"/>
      </w:numPr>
      <w:spacing w:after="240" w:line="240" w:lineRule="auto"/>
      <w:ind w:left="357" w:hanging="357"/>
      <w:contextualSpacing/>
      <w:jc w:val="both"/>
    </w:pPr>
    <w:rPr>
      <w:rFonts w:ascii="Cambria" w:hAnsi="Cambria" w:cstheme="minorBidi"/>
      <w:b/>
      <w:sz w:val="22"/>
      <w:szCs w:val="22"/>
      <w:lang w:val="x-none" w:eastAsia="x-none"/>
    </w:rPr>
  </w:style>
  <w:style w:type="character" w:customStyle="1" w:styleId="FinanceZnak">
    <w:name w:val="Finance Znak"/>
    <w:link w:val="Finance"/>
    <w:locked/>
    <w:rsid w:val="00723C60"/>
    <w:rPr>
      <w:rFonts w:ascii="Arial" w:hAnsi="Arial" w:cs="Arial"/>
      <w:bCs/>
    </w:rPr>
  </w:style>
  <w:style w:type="paragraph" w:customStyle="1" w:styleId="Finance">
    <w:name w:val="Finance"/>
    <w:basedOn w:val="Navaden"/>
    <w:link w:val="FinanceZnak"/>
    <w:qFormat/>
    <w:rsid w:val="00723C60"/>
    <w:pPr>
      <w:spacing w:line="276" w:lineRule="auto"/>
      <w:jc w:val="center"/>
    </w:pPr>
    <w:rPr>
      <w:rFonts w:eastAsiaTheme="minorHAnsi" w:cs="Arial"/>
      <w:bCs/>
      <w:sz w:val="22"/>
      <w:szCs w:val="22"/>
    </w:rPr>
  </w:style>
  <w:style w:type="character" w:customStyle="1" w:styleId="nasloviZnak">
    <w:name w:val="naslovi Znak"/>
    <w:link w:val="naslovi"/>
    <w:uiPriority w:val="99"/>
    <w:locked/>
    <w:rsid w:val="00723C60"/>
    <w:rPr>
      <w:rFonts w:ascii="Arial" w:hAnsi="Arial"/>
      <w:b/>
      <w:bCs/>
      <w:kern w:val="32"/>
      <w:lang w:val="x-none"/>
    </w:rPr>
  </w:style>
  <w:style w:type="paragraph" w:customStyle="1" w:styleId="naslovi">
    <w:name w:val="naslovi"/>
    <w:basedOn w:val="Naslov1"/>
    <w:link w:val="nasloviZnak"/>
    <w:uiPriority w:val="99"/>
    <w:qFormat/>
    <w:rsid w:val="00723C60"/>
    <w:pPr>
      <w:widowControl w:val="0"/>
      <w:tabs>
        <w:tab w:val="left" w:pos="360"/>
      </w:tabs>
      <w:spacing w:after="0"/>
    </w:pPr>
    <w:rPr>
      <w:rFonts w:eastAsiaTheme="minorHAnsi" w:cstheme="minorBidi"/>
      <w:bCs/>
      <w:szCs w:val="22"/>
      <w:lang w:eastAsia="en-US"/>
    </w:rPr>
  </w:style>
  <w:style w:type="character" w:customStyle="1" w:styleId="popoglavja51Znak">
    <w:name w:val="popoglavja 5.1 Znak"/>
    <w:link w:val="popoglavja51"/>
    <w:uiPriority w:val="99"/>
    <w:locked/>
    <w:rsid w:val="00723C60"/>
    <w:rPr>
      <w:rFonts w:ascii="Arial" w:eastAsia="Times New Roman" w:hAnsi="Arial" w:cs="Arial"/>
      <w:b/>
      <w:i/>
      <w:iCs/>
      <w:lang w:val="x-none"/>
    </w:rPr>
  </w:style>
  <w:style w:type="paragraph" w:customStyle="1" w:styleId="popoglavja51">
    <w:name w:val="popoglavja 5.1"/>
    <w:basedOn w:val="Naslov2"/>
    <w:link w:val="popoglavja51Znak"/>
    <w:uiPriority w:val="99"/>
    <w:qFormat/>
    <w:rsid w:val="00723C60"/>
    <w:pPr>
      <w:spacing w:line="260" w:lineRule="exact"/>
    </w:pPr>
    <w:rPr>
      <w:rFonts w:cs="Arial"/>
      <w:bCs w:val="0"/>
      <w:i/>
      <w:sz w:val="22"/>
      <w:szCs w:val="22"/>
      <w:lang w:val="x-none"/>
    </w:rPr>
  </w:style>
  <w:style w:type="character" w:customStyle="1" w:styleId="Slog1Znak">
    <w:name w:val="Slog1 Znak"/>
    <w:link w:val="Slog1"/>
    <w:uiPriority w:val="99"/>
    <w:locked/>
    <w:rsid w:val="00723C60"/>
    <w:rPr>
      <w:rFonts w:ascii="Arial" w:eastAsia="Times New Roman" w:hAnsi="Arial" w:cs="Arial"/>
      <w:b/>
      <w:lang w:val="x-none"/>
    </w:rPr>
  </w:style>
  <w:style w:type="paragraph" w:customStyle="1" w:styleId="Slog1">
    <w:name w:val="Slog1"/>
    <w:basedOn w:val="Naslov3"/>
    <w:link w:val="Slog1Znak"/>
    <w:uiPriority w:val="99"/>
    <w:qFormat/>
    <w:rsid w:val="00723C60"/>
    <w:pPr>
      <w:spacing w:line="260" w:lineRule="exact"/>
    </w:pPr>
    <w:rPr>
      <w:rFonts w:cs="Arial"/>
      <w:bCs w:val="0"/>
      <w:sz w:val="22"/>
      <w:szCs w:val="22"/>
    </w:rPr>
  </w:style>
  <w:style w:type="character" w:customStyle="1" w:styleId="Slog2Znak">
    <w:name w:val="Slog2 Znak"/>
    <w:link w:val="Slog2"/>
    <w:uiPriority w:val="99"/>
    <w:locked/>
    <w:rsid w:val="00723C60"/>
  </w:style>
  <w:style w:type="paragraph" w:customStyle="1" w:styleId="Slog2">
    <w:name w:val="Slog2"/>
    <w:basedOn w:val="Slog1"/>
    <w:link w:val="Slog2Znak"/>
    <w:uiPriority w:val="99"/>
    <w:qFormat/>
    <w:rsid w:val="00723C60"/>
    <w:rPr>
      <w:rFonts w:asciiTheme="minorHAnsi" w:eastAsiaTheme="minorHAnsi" w:hAnsiTheme="minorHAnsi" w:cstheme="minorBidi"/>
      <w:b w:val="0"/>
      <w:lang w:val="sl-SI"/>
    </w:rPr>
  </w:style>
  <w:style w:type="character" w:customStyle="1" w:styleId="Slog3Znak">
    <w:name w:val="Slog3 Znak"/>
    <w:link w:val="Slog3"/>
    <w:uiPriority w:val="99"/>
    <w:locked/>
    <w:rsid w:val="00723C60"/>
    <w:rPr>
      <w:rFonts w:ascii="Arial" w:eastAsia="Times New Roman" w:hAnsi="Arial" w:cs="Arial"/>
      <w:b/>
      <w:lang w:val="x-none"/>
    </w:rPr>
  </w:style>
  <w:style w:type="paragraph" w:customStyle="1" w:styleId="Slog3">
    <w:name w:val="Slog3"/>
    <w:basedOn w:val="Slog2"/>
    <w:link w:val="Slog3Znak"/>
    <w:uiPriority w:val="99"/>
    <w:qFormat/>
    <w:rsid w:val="00723C60"/>
    <w:rPr>
      <w:rFonts w:ascii="Arial" w:eastAsia="Times New Roman" w:hAnsi="Arial" w:cs="Arial"/>
      <w:b/>
      <w:lang w:val="x-none"/>
    </w:rPr>
  </w:style>
  <w:style w:type="character" w:customStyle="1" w:styleId="Slog4Znak">
    <w:name w:val="Slog4 Znak"/>
    <w:link w:val="Slog4"/>
    <w:uiPriority w:val="99"/>
    <w:locked/>
    <w:rsid w:val="00723C60"/>
    <w:rPr>
      <w:rFonts w:ascii="Arial" w:eastAsia="Times New Roman" w:hAnsi="Arial" w:cs="Arial"/>
      <w:b/>
      <w:lang w:val="x-none"/>
    </w:rPr>
  </w:style>
  <w:style w:type="paragraph" w:customStyle="1" w:styleId="Slog4">
    <w:name w:val="Slog4"/>
    <w:basedOn w:val="Naslov4"/>
    <w:link w:val="Slog4Znak"/>
    <w:uiPriority w:val="99"/>
    <w:qFormat/>
    <w:rsid w:val="00723C60"/>
    <w:pPr>
      <w:numPr>
        <w:numId w:val="16"/>
      </w:numPr>
      <w:spacing w:after="0" w:line="260" w:lineRule="exact"/>
      <w:jc w:val="both"/>
    </w:pPr>
    <w:rPr>
      <w:rFonts w:cs="Arial"/>
      <w:bCs w:val="0"/>
      <w:sz w:val="22"/>
      <w:szCs w:val="22"/>
    </w:rPr>
  </w:style>
  <w:style w:type="character" w:customStyle="1" w:styleId="Slog5Znak">
    <w:name w:val="Slog5 Znak"/>
    <w:link w:val="Slog5"/>
    <w:uiPriority w:val="99"/>
    <w:locked/>
    <w:rsid w:val="00723C60"/>
    <w:rPr>
      <w:rFonts w:ascii="Arial" w:eastAsia="Times New Roman" w:hAnsi="Arial" w:cs="Arial"/>
      <w:b/>
      <w:lang w:val="x-none"/>
    </w:rPr>
  </w:style>
  <w:style w:type="paragraph" w:customStyle="1" w:styleId="Slog5">
    <w:name w:val="Slog5"/>
    <w:basedOn w:val="Naslov4"/>
    <w:link w:val="Slog5Znak"/>
    <w:uiPriority w:val="99"/>
    <w:qFormat/>
    <w:rsid w:val="00723C60"/>
    <w:pPr>
      <w:spacing w:before="0" w:after="0" w:line="260" w:lineRule="exact"/>
      <w:ind w:left="2880" w:hanging="360"/>
      <w:jc w:val="both"/>
    </w:pPr>
    <w:rPr>
      <w:rFonts w:cs="Arial"/>
      <w:bCs w:val="0"/>
      <w:sz w:val="22"/>
      <w:szCs w:val="22"/>
    </w:rPr>
  </w:style>
  <w:style w:type="character" w:customStyle="1" w:styleId="Slog6Znak">
    <w:name w:val="Slog6 Znak"/>
    <w:link w:val="Slog6"/>
    <w:uiPriority w:val="99"/>
    <w:locked/>
    <w:rsid w:val="00723C60"/>
    <w:rPr>
      <w:rFonts w:ascii="Arial" w:eastAsia="Times New Roman" w:hAnsi="Arial"/>
      <w:b/>
      <w:bCs/>
      <w:szCs w:val="26"/>
      <w:lang w:val="x-none"/>
    </w:rPr>
  </w:style>
  <w:style w:type="paragraph" w:customStyle="1" w:styleId="Slog6">
    <w:name w:val="Slog6"/>
    <w:basedOn w:val="Naslov3"/>
    <w:link w:val="Slog6Znak"/>
    <w:uiPriority w:val="99"/>
    <w:qFormat/>
    <w:rsid w:val="00723C60"/>
    <w:rPr>
      <w:rFonts w:cstheme="minorBidi"/>
      <w:sz w:val="22"/>
    </w:rPr>
  </w:style>
  <w:style w:type="character" w:styleId="Konnaopomba-sklic">
    <w:name w:val="endnote reference"/>
    <w:uiPriority w:val="99"/>
    <w:semiHidden/>
    <w:unhideWhenUsed/>
    <w:rsid w:val="00723C60"/>
    <w:rPr>
      <w:vertAlign w:val="superscript"/>
    </w:rPr>
  </w:style>
  <w:style w:type="character" w:customStyle="1" w:styleId="CommentTextChar">
    <w:name w:val="Comment Text Char"/>
    <w:semiHidden/>
    <w:locked/>
    <w:rsid w:val="00723C60"/>
    <w:rPr>
      <w:rFonts w:ascii="SimSun" w:eastAsia="SimSun" w:hAnsi="SimSun" w:cs="Times New Roman" w:hint="eastAsia"/>
      <w:sz w:val="20"/>
      <w:szCs w:val="20"/>
      <w:lang w:val="x-none" w:eastAsia="zh-CN"/>
    </w:rPr>
  </w:style>
  <w:style w:type="character" w:customStyle="1" w:styleId="FootnoteTextChar1">
    <w:name w:val="Footnote Text Char1"/>
    <w:aliases w:val="Footnote Text Char Char,Sprotna opomba - besedilo Znak1 Char Char,Sprotna opomba - besedilo Znak Znak Char Char,Znak Znak Znak Char Char,Znak Znak Znak Znak Znak Znak Znak Char Char,Znak Znak1 Char Char"/>
    <w:locked/>
    <w:rsid w:val="00723C60"/>
    <w:rPr>
      <w:rFonts w:ascii="Times New Roman" w:hAnsi="Times New Roman" w:cs="Times New Roman" w:hint="default"/>
      <w:lang w:val="sl-SI" w:eastAsia="sl-SI" w:bidi="ar-SA"/>
    </w:rPr>
  </w:style>
  <w:style w:type="character" w:customStyle="1" w:styleId="longtext">
    <w:name w:val="long_text"/>
    <w:rsid w:val="00723C60"/>
  </w:style>
  <w:style w:type="character" w:customStyle="1" w:styleId="CommentSubjectChar">
    <w:name w:val="Comment Subject Char"/>
    <w:semiHidden/>
    <w:locked/>
    <w:rsid w:val="00723C60"/>
    <w:rPr>
      <w:rFonts w:ascii="SimSun" w:eastAsia="SimSun" w:hAnsi="SimSun" w:cs="Times New Roman" w:hint="eastAsia"/>
      <w:b/>
      <w:bCs/>
      <w:sz w:val="20"/>
      <w:szCs w:val="20"/>
      <w:lang w:val="x-none" w:eastAsia="zh-CN"/>
    </w:rPr>
  </w:style>
  <w:style w:type="character" w:customStyle="1" w:styleId="SloglatinskiHelvsestavljenHelv10ptrna">
    <w:name w:val="Slog (latinski) Helv (sestavljen) Helv 10 pt črna"/>
    <w:rsid w:val="00723C60"/>
    <w:rPr>
      <w:rFonts w:ascii="Arial" w:hAnsi="Arial" w:cs="Helv" w:hint="default"/>
      <w:color w:val="000000"/>
      <w:sz w:val="20"/>
      <w:szCs w:val="20"/>
    </w:rPr>
  </w:style>
  <w:style w:type="character" w:customStyle="1" w:styleId="Heading1Char">
    <w:name w:val="Heading 1 Char"/>
    <w:aliases w:val="NASLOV Char"/>
    <w:locked/>
    <w:rsid w:val="00723C60"/>
    <w:rPr>
      <w:rFonts w:ascii="Cambria" w:hAnsi="Cambria" w:cs="Times New Roman" w:hint="default"/>
      <w:b/>
      <w:bCs/>
      <w:kern w:val="32"/>
      <w:sz w:val="32"/>
      <w:szCs w:val="32"/>
      <w:lang w:val="x-none" w:eastAsia="zh-CN"/>
    </w:rPr>
  </w:style>
  <w:style w:type="character" w:customStyle="1" w:styleId="mrppsc">
    <w:name w:val="mrppsc"/>
    <w:rsid w:val="00723C60"/>
    <w:rPr>
      <w:rFonts w:ascii="Times New Roman" w:hAnsi="Times New Roman" w:cs="Times New Roman" w:hint="default"/>
    </w:rPr>
  </w:style>
  <w:style w:type="character" w:customStyle="1" w:styleId="ZnakChar">
    <w:name w:val="Znak Char"/>
    <w:locked/>
    <w:rsid w:val="00723C60"/>
    <w:rPr>
      <w:rFonts w:ascii="Tahoma" w:eastAsia="Franklin Gothic Book" w:hAnsi="Tahoma" w:cs="Tahoma" w:hint="default"/>
      <w:lang w:val="sl-SI" w:eastAsia="sl-SI" w:bidi="ar-SA"/>
    </w:rPr>
  </w:style>
  <w:style w:type="character" w:customStyle="1" w:styleId="apple-converted-space">
    <w:name w:val="apple-converted-space"/>
    <w:rsid w:val="00723C60"/>
  </w:style>
  <w:style w:type="character" w:customStyle="1" w:styleId="highlight">
    <w:name w:val="highlight"/>
    <w:rsid w:val="00723C60"/>
  </w:style>
  <w:style w:type="paragraph" w:customStyle="1" w:styleId="tevilkanakoncupredpisa">
    <w:name w:val="Številka na koncu predpisa"/>
    <w:basedOn w:val="Navaden"/>
    <w:link w:val="tevilkanakoncupredpisaZnak"/>
    <w:rsid w:val="00723C60"/>
    <w:pPr>
      <w:spacing w:after="200" w:line="276" w:lineRule="auto"/>
    </w:pPr>
    <w:rPr>
      <w:rFonts w:ascii="Calibri" w:eastAsia="Calibri" w:hAnsi="Calibri"/>
      <w:sz w:val="22"/>
      <w:szCs w:val="22"/>
    </w:rPr>
  </w:style>
  <w:style w:type="character" w:customStyle="1" w:styleId="tevilkanakoncupredpisaZnak">
    <w:name w:val="Številka na koncu predpisa Znak"/>
    <w:link w:val="tevilkanakoncupredpisa"/>
    <w:locked/>
    <w:rsid w:val="00723C60"/>
    <w:rPr>
      <w:rFonts w:ascii="Calibri" w:eastAsia="Calibri" w:hAnsi="Calibri" w:cs="Times New Roman"/>
    </w:rPr>
  </w:style>
  <w:style w:type="character" w:customStyle="1" w:styleId="HeaderChar">
    <w:name w:val="Header Char"/>
    <w:semiHidden/>
    <w:locked/>
    <w:rsid w:val="00723C60"/>
    <w:rPr>
      <w:rFonts w:ascii="Calibri" w:hAnsi="Calibri" w:cs="Calibri" w:hint="default"/>
      <w:sz w:val="24"/>
      <w:szCs w:val="24"/>
      <w:lang w:val="x-none" w:eastAsia="ar-SA" w:bidi="ar-SA"/>
    </w:rPr>
  </w:style>
  <w:style w:type="character" w:customStyle="1" w:styleId="highlight1">
    <w:name w:val="highlight1"/>
    <w:rsid w:val="00723C60"/>
    <w:rPr>
      <w:rFonts w:ascii="Times New Roman" w:hAnsi="Times New Roman" w:cs="Times New Roman" w:hint="default"/>
    </w:rPr>
  </w:style>
  <w:style w:type="character" w:customStyle="1" w:styleId="ZnakZnakZnak">
    <w:name w:val="Znak Znak Znak"/>
    <w:aliases w:val="Navaden (splet) Znak"/>
    <w:rsid w:val="00723C60"/>
    <w:rPr>
      <w:sz w:val="24"/>
      <w:szCs w:val="24"/>
      <w:lang w:val="pl-PL" w:eastAsia="pl-PL"/>
    </w:rPr>
  </w:style>
  <w:style w:type="numbering" w:customStyle="1" w:styleId="Zakon-len11">
    <w:name w:val="Zakon - člen11"/>
    <w:rsid w:val="00723C60"/>
    <w:pPr>
      <w:numPr>
        <w:numId w:val="24"/>
      </w:numPr>
    </w:pPr>
  </w:style>
  <w:style w:type="numbering" w:customStyle="1" w:styleId="Brezseznama1">
    <w:name w:val="Brez seznama1"/>
    <w:next w:val="Brezseznama"/>
    <w:uiPriority w:val="99"/>
    <w:semiHidden/>
    <w:unhideWhenUsed/>
    <w:rsid w:val="00723C60"/>
  </w:style>
  <w:style w:type="table" w:customStyle="1" w:styleId="Tabelamrea1">
    <w:name w:val="Tabela – mreža1"/>
    <w:basedOn w:val="Navadnatabela"/>
    <w:next w:val="Tabelamrea"/>
    <w:rsid w:val="00723C60"/>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2">
    <w:name w:val="Brez seznama2"/>
    <w:next w:val="Brezseznama"/>
    <w:uiPriority w:val="99"/>
    <w:semiHidden/>
    <w:unhideWhenUsed/>
    <w:rsid w:val="00723C60"/>
  </w:style>
  <w:style w:type="table" w:customStyle="1" w:styleId="Tabelamrea2">
    <w:name w:val="Tabela – mreža2"/>
    <w:basedOn w:val="Navadnatabela"/>
    <w:next w:val="Tabelamrea"/>
    <w:rsid w:val="00723C60"/>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Odstavekseznama2">
    <w:name w:val="Odstavek seznama2"/>
    <w:basedOn w:val="Navaden"/>
    <w:uiPriority w:val="99"/>
    <w:rsid w:val="00723C60"/>
    <w:pPr>
      <w:spacing w:line="240" w:lineRule="auto"/>
      <w:ind w:left="720"/>
      <w:contextualSpacing/>
    </w:pPr>
    <w:rPr>
      <w:rFonts w:ascii="Times New Roman" w:eastAsia="SimSun" w:hAnsi="Times New Roman"/>
      <w:sz w:val="24"/>
      <w:lang w:eastAsia="zh-CN"/>
    </w:rPr>
  </w:style>
  <w:style w:type="numbering" w:customStyle="1" w:styleId="Zakon-len111">
    <w:name w:val="Zakon - člen111"/>
    <w:rsid w:val="00723C60"/>
    <w:pPr>
      <w:numPr>
        <w:numId w:val="28"/>
      </w:numPr>
    </w:pPr>
  </w:style>
  <w:style w:type="numbering" w:customStyle="1" w:styleId="Brezseznama11">
    <w:name w:val="Brez seznama11"/>
    <w:next w:val="Brezseznama"/>
    <w:uiPriority w:val="99"/>
    <w:semiHidden/>
    <w:unhideWhenUsed/>
    <w:rsid w:val="00723C60"/>
  </w:style>
  <w:style w:type="table" w:customStyle="1" w:styleId="Tabelamrea11">
    <w:name w:val="Tabela – mreža11"/>
    <w:basedOn w:val="Navadnatabela"/>
    <w:next w:val="Tabelamrea"/>
    <w:rsid w:val="00723C60"/>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t1">
    <w:name w:val="st1"/>
    <w:rsid w:val="00723C60"/>
  </w:style>
  <w:style w:type="paragraph" w:customStyle="1" w:styleId="alineazaodstavkom1">
    <w:name w:val="alineazaodstavkom1"/>
    <w:basedOn w:val="Navaden"/>
    <w:rsid w:val="00723C60"/>
    <w:pPr>
      <w:spacing w:line="240" w:lineRule="auto"/>
      <w:ind w:left="425" w:hanging="425"/>
      <w:jc w:val="both"/>
    </w:pPr>
    <w:rPr>
      <w:rFonts w:cs="Arial"/>
      <w:sz w:val="22"/>
      <w:szCs w:val="22"/>
      <w:lang w:eastAsia="sl-SI"/>
    </w:rPr>
  </w:style>
  <w:style w:type="paragraph" w:customStyle="1" w:styleId="Znak1">
    <w:name w:val="Znak1"/>
    <w:basedOn w:val="Navaden"/>
    <w:rsid w:val="00723C60"/>
    <w:pPr>
      <w:spacing w:after="160" w:line="240" w:lineRule="exact"/>
    </w:pPr>
    <w:rPr>
      <w:rFonts w:ascii="Tahoma" w:hAnsi="Tahoma" w:cs="Tahoma"/>
      <w:szCs w:val="20"/>
      <w:lang w:val="en-US"/>
    </w:rPr>
  </w:style>
  <w:style w:type="character" w:customStyle="1" w:styleId="odsekznak0">
    <w:name w:val="odsekznak"/>
    <w:rsid w:val="00723C60"/>
  </w:style>
  <w:style w:type="paragraph" w:styleId="Revizija">
    <w:name w:val="Revision"/>
    <w:hidden/>
    <w:uiPriority w:val="99"/>
    <w:semiHidden/>
    <w:rsid w:val="00723C60"/>
    <w:pPr>
      <w:spacing w:after="0" w:line="240" w:lineRule="auto"/>
    </w:pPr>
    <w:rPr>
      <w:rFonts w:ascii="Calibri" w:eastAsia="Calibri" w:hAnsi="Calibri" w:cs="Times New Roman"/>
    </w:rPr>
  </w:style>
  <w:style w:type="character" w:customStyle="1" w:styleId="DefaultChar">
    <w:name w:val="Default Char"/>
    <w:link w:val="Default"/>
    <w:rsid w:val="00723C60"/>
    <w:rPr>
      <w:rFonts w:ascii="Calibri" w:eastAsia="Calibri" w:hAnsi="Calibri" w:cs="Calibri"/>
      <w:color w:val="000000"/>
      <w:sz w:val="24"/>
      <w:szCs w:val="24"/>
      <w:lang w:eastAsia="sl-SI"/>
    </w:rPr>
  </w:style>
  <w:style w:type="paragraph" w:customStyle="1" w:styleId="Char2">
    <w:name w:val="Char2"/>
    <w:basedOn w:val="Navaden"/>
    <w:link w:val="Sprotnaopomba-sklic"/>
    <w:uiPriority w:val="99"/>
    <w:rsid w:val="00723C60"/>
    <w:pPr>
      <w:spacing w:after="160" w:line="240" w:lineRule="exact"/>
      <w:jc w:val="both"/>
    </w:pPr>
    <w:rPr>
      <w:rFonts w:asciiTheme="minorHAnsi" w:eastAsiaTheme="minorHAnsi" w:hAnsiTheme="minorHAnsi" w:cstheme="minorBidi"/>
      <w:sz w:val="22"/>
      <w:szCs w:val="22"/>
      <w:vertAlign w:val="superscript"/>
    </w:rPr>
  </w:style>
  <w:style w:type="paragraph" w:customStyle="1" w:styleId="Odstavekseznama3">
    <w:name w:val="Odstavek seznama3"/>
    <w:basedOn w:val="Navaden"/>
    <w:uiPriority w:val="99"/>
    <w:rsid w:val="00723C60"/>
    <w:pPr>
      <w:spacing w:line="240" w:lineRule="auto"/>
      <w:ind w:left="720"/>
      <w:contextualSpacing/>
    </w:pPr>
    <w:rPr>
      <w:rFonts w:ascii="Times New Roman" w:eastAsia="SimSun" w:hAnsi="Times New Roman"/>
      <w:sz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07-01-2174" TargetMode="External"/><Relationship Id="rId13" Type="http://schemas.openxmlformats.org/officeDocument/2006/relationships/hyperlink" Target="https://www.uradni-list.si/glasilo-uradni-list-rs/vsebina/2020-02-0024"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www.uradni-list.si/glasilo-uradni-list-rs/vsebina/2019-01-1930" TargetMode="External"/><Relationship Id="rId12" Type="http://schemas.openxmlformats.org/officeDocument/2006/relationships/hyperlink" Target="https://www.uradni-list.si/glasilo-uradni-list-rs/vsebina/2022-01-0873"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radni-list.si/glasilo-uradni-list-rs/vsebina/2020-01-0603"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www.uradni-list.si/glasilo-uradni-list-rs/vsebina/2018-01-1046"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https://www.uradni-list.si/glasilo-uradni-list-rs/vsebina/2023-01-2383" TargetMode="External"/><Relationship Id="rId14" Type="http://schemas.openxmlformats.org/officeDocument/2006/relationships/hyperlink" Target="https://www.uradni-list.si/glasilo-uradni-list-rs/vsebina/2016-01-0999" TargetMode="External"/><Relationship Id="rId22"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6318</Words>
  <Characters>36013</Characters>
  <Application>Microsoft Office Word</Application>
  <DocSecurity>0</DocSecurity>
  <Lines>300</Lines>
  <Paragraphs>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42247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2</cp:revision>
  <dcterms:created xsi:type="dcterms:W3CDTF">2024-04-04T06:54:00Z</dcterms:created>
  <dcterms:modified xsi:type="dcterms:W3CDTF">2024-04-04T06:54:00Z</dcterms:modified>
</cp:coreProperties>
</file>