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8CDA5" w14:textId="77777777" w:rsidR="00191B98" w:rsidRPr="00D8114A" w:rsidRDefault="00191B98" w:rsidP="00191B98">
      <w:pPr>
        <w:pStyle w:val="pravnapodlaga"/>
        <w:shd w:val="clear" w:color="auto" w:fill="FFFFFF"/>
        <w:spacing w:before="480" w:beforeAutospacing="0" w:after="0" w:afterAutospacing="0"/>
        <w:ind w:firstLine="1021"/>
        <w:jc w:val="both"/>
        <w:rPr>
          <w:rFonts w:ascii="Arial" w:hAnsi="Arial" w:cs="Arial"/>
          <w:sz w:val="22"/>
          <w:szCs w:val="22"/>
        </w:rPr>
      </w:pPr>
      <w:r w:rsidRPr="00D8114A">
        <w:rPr>
          <w:rFonts w:ascii="Arial" w:hAnsi="Arial" w:cs="Arial"/>
          <w:sz w:val="22"/>
          <w:szCs w:val="22"/>
        </w:rPr>
        <w:t xml:space="preserve">Na podlagi petega odstavka 6. člena Zakona o nevladnih organizacijah (Uradni list RS, št. 21/18) minister za vzgojo in izobraževanje izdaja </w:t>
      </w:r>
    </w:p>
    <w:p w14:paraId="456632FE" w14:textId="77777777" w:rsidR="00191B98" w:rsidRPr="00D8114A" w:rsidRDefault="00191B98" w:rsidP="00191B98">
      <w:pPr>
        <w:pStyle w:val="pravnapodlaga"/>
        <w:shd w:val="clear" w:color="auto" w:fill="FFFFFF"/>
        <w:spacing w:before="480" w:beforeAutospacing="0" w:after="0" w:afterAutospacing="0"/>
        <w:ind w:firstLine="1021"/>
        <w:jc w:val="both"/>
        <w:rPr>
          <w:rFonts w:ascii="Arial" w:hAnsi="Arial" w:cs="Arial"/>
          <w:sz w:val="22"/>
          <w:szCs w:val="22"/>
        </w:rPr>
      </w:pPr>
    </w:p>
    <w:p w14:paraId="7CBF2472" w14:textId="77777777" w:rsidR="00191B98" w:rsidRPr="00D8114A" w:rsidRDefault="00191B98" w:rsidP="00191B98">
      <w:pPr>
        <w:pStyle w:val="naslovpredpisa"/>
        <w:shd w:val="clear" w:color="auto" w:fill="FFFFFF"/>
        <w:spacing w:before="0" w:beforeAutospacing="0" w:after="0" w:afterAutospacing="0"/>
        <w:jc w:val="center"/>
        <w:rPr>
          <w:rFonts w:ascii="Arial" w:hAnsi="Arial" w:cs="Arial"/>
          <w:b/>
          <w:bCs/>
          <w:sz w:val="22"/>
          <w:szCs w:val="22"/>
        </w:rPr>
      </w:pPr>
      <w:bookmarkStart w:id="0" w:name="_Hlk151636776"/>
      <w:r w:rsidRPr="00D8114A">
        <w:rPr>
          <w:rFonts w:ascii="Arial" w:hAnsi="Arial" w:cs="Arial"/>
          <w:b/>
          <w:bCs/>
          <w:sz w:val="22"/>
          <w:szCs w:val="22"/>
        </w:rPr>
        <w:t>Pravilnik o določitvi kriterijev za izkazovanje pomembnejših dosežkov delovanja nevladnih organizacij za podelitev statusa nevladne organizacije v javnem interesu na področju vzgoje in izobraževanja ter športne vzgoje otrok in mladine</w:t>
      </w:r>
    </w:p>
    <w:bookmarkEnd w:id="0"/>
    <w:p w14:paraId="4BE61203" w14:textId="77777777" w:rsidR="00191B98" w:rsidRPr="00D8114A" w:rsidRDefault="00191B98" w:rsidP="00191B98">
      <w:pPr>
        <w:pStyle w:val="len"/>
        <w:shd w:val="clear" w:color="auto" w:fill="FFFFFF"/>
        <w:spacing w:before="480" w:beforeAutospacing="0" w:after="0" w:afterAutospacing="0"/>
        <w:jc w:val="center"/>
        <w:rPr>
          <w:rFonts w:ascii="Arial" w:hAnsi="Arial" w:cs="Arial"/>
          <w:b/>
          <w:bCs/>
          <w:sz w:val="22"/>
          <w:szCs w:val="22"/>
        </w:rPr>
      </w:pPr>
      <w:r w:rsidRPr="00D8114A">
        <w:rPr>
          <w:rFonts w:ascii="Arial" w:hAnsi="Arial" w:cs="Arial"/>
          <w:b/>
          <w:bCs/>
          <w:sz w:val="22"/>
          <w:szCs w:val="22"/>
        </w:rPr>
        <w:t>1. člen</w:t>
      </w:r>
    </w:p>
    <w:p w14:paraId="544DECCF"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(vsebina)</w:t>
      </w:r>
    </w:p>
    <w:p w14:paraId="4C82945F" w14:textId="77777777" w:rsidR="00191B98" w:rsidRPr="00D8114A" w:rsidRDefault="00191B98" w:rsidP="00191B98">
      <w:pPr>
        <w:pStyle w:val="odstavek"/>
        <w:shd w:val="clear" w:color="auto" w:fill="FFFFFF"/>
        <w:spacing w:before="240" w:beforeAutospacing="0" w:after="0" w:afterAutospacing="0"/>
        <w:ind w:firstLine="1021"/>
        <w:jc w:val="both"/>
        <w:rPr>
          <w:rFonts w:ascii="Arial" w:hAnsi="Arial" w:cs="Arial"/>
          <w:sz w:val="22"/>
          <w:szCs w:val="22"/>
        </w:rPr>
      </w:pPr>
      <w:r w:rsidRPr="00D8114A">
        <w:rPr>
          <w:rFonts w:ascii="Arial" w:hAnsi="Arial" w:cs="Arial"/>
          <w:sz w:val="22"/>
          <w:szCs w:val="22"/>
        </w:rPr>
        <w:t xml:space="preserve">Ta pravilnik določa kriterije za izkazovanje pomembnejših dosežkov pri delovanju nevladnih organizacij za podelitev statusa nevladne organizacije v javnem interesu na področju vzgoje in izobraževanja ter športne vzgoje otrok in mladine. </w:t>
      </w:r>
    </w:p>
    <w:p w14:paraId="4882CBD1" w14:textId="77777777" w:rsidR="00191B98" w:rsidRPr="00D8114A" w:rsidRDefault="00191B98" w:rsidP="00191B98">
      <w:pPr>
        <w:pStyle w:val="len"/>
        <w:shd w:val="clear" w:color="auto" w:fill="FFFFFF"/>
        <w:spacing w:before="480" w:beforeAutospacing="0" w:after="0" w:afterAutospacing="0"/>
        <w:jc w:val="center"/>
        <w:rPr>
          <w:rFonts w:ascii="Arial" w:hAnsi="Arial" w:cs="Arial"/>
          <w:b/>
          <w:bCs/>
          <w:sz w:val="22"/>
          <w:szCs w:val="22"/>
        </w:rPr>
      </w:pPr>
      <w:r w:rsidRPr="00D8114A">
        <w:rPr>
          <w:rFonts w:ascii="Arial" w:hAnsi="Arial" w:cs="Arial"/>
          <w:b/>
          <w:bCs/>
          <w:sz w:val="22"/>
          <w:szCs w:val="22"/>
        </w:rPr>
        <w:t>2. člen</w:t>
      </w:r>
    </w:p>
    <w:p w14:paraId="5CD1D974"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(pomembnejši dosežki)</w:t>
      </w:r>
    </w:p>
    <w:p w14:paraId="799030BF" w14:textId="77777777" w:rsidR="00191B98" w:rsidRPr="00D8114A" w:rsidRDefault="00191B98" w:rsidP="00191B98">
      <w:pPr>
        <w:pStyle w:val="odstavek"/>
        <w:shd w:val="clear" w:color="auto" w:fill="FFFFFF"/>
        <w:spacing w:before="240" w:beforeAutospacing="0" w:after="0" w:afterAutospacing="0"/>
        <w:ind w:firstLine="1021"/>
        <w:jc w:val="both"/>
        <w:rPr>
          <w:rFonts w:ascii="Arial" w:hAnsi="Arial" w:cs="Arial"/>
          <w:sz w:val="22"/>
          <w:szCs w:val="22"/>
        </w:rPr>
      </w:pPr>
      <w:r w:rsidRPr="00D8114A">
        <w:rPr>
          <w:rFonts w:ascii="Arial" w:hAnsi="Arial" w:cs="Arial"/>
          <w:sz w:val="22"/>
          <w:szCs w:val="22"/>
        </w:rPr>
        <w:t>Za pomembnejši dosežek pri delovanju nevladne organizacije se šteje delovanje, s katerim nevladna organizacija dviguje splošno raven zadovoljevanja določenih potreb v družbi, prispeva k razvoju področja, na katerem deluje, nadomešča ali dopolnjuje delovanje institucij javnega sektorja ali kako drugače bistveno prispeva k promociji vrednot in doseganju ciljev, opredeljenih v državnih strateških razvojnih dokumentih, in k razvoju vseh segmentov civilne družbe.</w:t>
      </w:r>
    </w:p>
    <w:p w14:paraId="2BAB0806"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p>
    <w:p w14:paraId="5B5F92BD" w14:textId="77777777" w:rsidR="00191B98" w:rsidRPr="00D8114A" w:rsidRDefault="00191B98" w:rsidP="00191B98">
      <w:pPr>
        <w:pStyle w:val="len"/>
        <w:shd w:val="clear" w:color="auto" w:fill="FFFFFF"/>
        <w:spacing w:before="480" w:beforeAutospacing="0" w:after="0" w:afterAutospacing="0"/>
        <w:jc w:val="center"/>
        <w:rPr>
          <w:rFonts w:ascii="Arial" w:hAnsi="Arial" w:cs="Arial"/>
          <w:b/>
          <w:bCs/>
          <w:sz w:val="22"/>
          <w:szCs w:val="22"/>
        </w:rPr>
      </w:pPr>
      <w:r w:rsidRPr="00D8114A">
        <w:rPr>
          <w:rFonts w:ascii="Arial" w:hAnsi="Arial" w:cs="Arial"/>
          <w:b/>
          <w:bCs/>
          <w:sz w:val="22"/>
          <w:szCs w:val="22"/>
        </w:rPr>
        <w:t>3. člen</w:t>
      </w:r>
    </w:p>
    <w:p w14:paraId="7C8D3E37"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(pomembnejši dosežki na področju vzgoje in izobraževanja)</w:t>
      </w:r>
    </w:p>
    <w:p w14:paraId="5198B0DA" w14:textId="77777777" w:rsidR="00191B98" w:rsidRPr="00D8114A" w:rsidRDefault="00191B98" w:rsidP="00191B98">
      <w:pPr>
        <w:pStyle w:val="odstavek"/>
        <w:shd w:val="clear" w:color="auto" w:fill="FFFFFF"/>
        <w:spacing w:before="240" w:beforeAutospacing="0" w:after="0" w:afterAutospacing="0"/>
        <w:ind w:firstLine="1021"/>
        <w:jc w:val="both"/>
        <w:rPr>
          <w:rFonts w:ascii="Arial" w:hAnsi="Arial" w:cs="Arial"/>
          <w:sz w:val="22"/>
          <w:szCs w:val="22"/>
        </w:rPr>
      </w:pPr>
      <w:r w:rsidRPr="00D8114A">
        <w:rPr>
          <w:rFonts w:ascii="Arial" w:hAnsi="Arial" w:cs="Arial"/>
          <w:sz w:val="22"/>
          <w:szCs w:val="22"/>
        </w:rPr>
        <w:t>Nevladna organizacija izkaže pomembnejše dosežke svojega delovanja na področju vzgoje in izobraževanja, če izpolnjuje vsaj tri od naslednjih kriterijev:</w:t>
      </w:r>
    </w:p>
    <w:p w14:paraId="69C5722F"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1.      pripravi ali izvaja programe in projekte, namenjene ozaveščanju otrok, učencev, dijakov, študentov in odraslih v izobraževanju o pomenu otrokovih in človekovih pravic in temeljnih svoboščin, medsebojne strpnosti, enakopravnosti spolov, spoštovanju drugačnosti in integritete posameznika v obsegu najmanj 20 ur v zadnjih dveh letih;</w:t>
      </w:r>
    </w:p>
    <w:p w14:paraId="56BA70DB"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2.      vsako leto nepridobitno in neprofitno izvede najmanj 200 ur različnih oblik neformalne vzgoje in izobraževanja (npr. delavnice, tečaji, , seminarji, poletne šole, tekmovanja);</w:t>
      </w:r>
    </w:p>
    <w:p w14:paraId="49885E18"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3.      pripravi ali izvaja programe in projekte, namenjene ozaveščanju otrok, učencev, dijakov, študentov in odraslih v izobraževanju o pomenu sonaravnega trajnostnega razvoja v obsegu najmanj 20 ur v zadnjih dveh letih;</w:t>
      </w:r>
    </w:p>
    <w:p w14:paraId="0F8EA513"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4.      pripravi ali izvaja programe in projekte, namenjene ranljivim skupinam (npr. otrokom z učnimi težavami, pripadnikom manjšin, priseljencem, Romom, brezposelnim) v obsegu najmanj 20 ur v zadnjih dveh letih;</w:t>
      </w:r>
    </w:p>
    <w:p w14:paraId="6E5F8205"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5.      prispeva k ohranjanju in krepitvi identitete, kulture in jezika slovenskega naroda, Slovenk in Slovencev zunaj Republike Slovenije, avtohtone italijanske in madžarske narodne skupnosti ter romske skupnosti v Republiki Sloveniji;</w:t>
      </w:r>
    </w:p>
    <w:p w14:paraId="610BFBE4"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 xml:space="preserve">6.      v zadnjih dveh letih je izdala ali </w:t>
      </w:r>
      <w:proofErr w:type="spellStart"/>
      <w:r w:rsidRPr="00D8114A">
        <w:rPr>
          <w:rFonts w:ascii="Arial" w:hAnsi="Arial" w:cs="Arial"/>
          <w:sz w:val="22"/>
          <w:szCs w:val="22"/>
        </w:rPr>
        <w:t>soizdala</w:t>
      </w:r>
      <w:proofErr w:type="spellEnd"/>
      <w:r w:rsidRPr="00D8114A">
        <w:rPr>
          <w:rFonts w:ascii="Arial" w:hAnsi="Arial" w:cs="Arial"/>
          <w:sz w:val="22"/>
          <w:szCs w:val="22"/>
        </w:rPr>
        <w:t xml:space="preserve"> strokovne oziroma poljudnoznanstvene revije, otroško oziroma mladinsko periodiko ali knjižne publikacije v fizični ali elektronski obliki;</w:t>
      </w:r>
    </w:p>
    <w:p w14:paraId="23CB4042"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lastRenderedPageBreak/>
        <w:t>7.      v zadnjih dveh letih je bila organizator ali soorganizator, nosilec ali pooblaščeni izvajalec vsaj dveh državnih ali vsaj enega mednarodnega ali olimpijskega srečanja oziroma tekmovanja v znanju;</w:t>
      </w:r>
    </w:p>
    <w:p w14:paraId="476CE311" w14:textId="77777777" w:rsidR="00191B98" w:rsidRPr="00D8114A" w:rsidRDefault="00191B98" w:rsidP="00191B98">
      <w:pPr>
        <w:pStyle w:val="tevilnatoka"/>
        <w:shd w:val="clear" w:color="auto" w:fill="FFFFFF"/>
        <w:spacing w:before="0" w:beforeAutospacing="0" w:after="0" w:afterAutospacing="0"/>
        <w:jc w:val="both"/>
        <w:rPr>
          <w:rFonts w:ascii="Arial" w:hAnsi="Arial" w:cs="Arial"/>
          <w:sz w:val="22"/>
          <w:szCs w:val="22"/>
        </w:rPr>
      </w:pPr>
      <w:r w:rsidRPr="00D8114A">
        <w:rPr>
          <w:rFonts w:ascii="Arial" w:hAnsi="Arial" w:cs="Arial"/>
          <w:sz w:val="22"/>
          <w:szCs w:val="22"/>
        </w:rPr>
        <w:t>8.     v zadnjih dveh letih   ima najmanj eno objavo v tiskanem, elektronskem in avdiovizualnem mediju o programu, projektu ali drugi dejavnosti, ki ga oziroma jo je izvedla na področju vzgoje in izobraževanja;</w:t>
      </w:r>
    </w:p>
    <w:p w14:paraId="374FDAC5"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9.   sodeluje pri oblikovanju državnih ukrepov ali ukrepov lokalne skupnosti na področju vzgoje in izobraževanja;</w:t>
      </w:r>
    </w:p>
    <w:p w14:paraId="0D887802"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10.   v zadnjih dveh letih je prejela priznanje, odlikovanje ali nagrado na občinski, državni ali mednarodni ravni na področju vzgoje ali izobraževanja;</w:t>
      </w:r>
    </w:p>
    <w:p w14:paraId="4770A04B"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11.   dodeljuje finančna sredstva posameznikom za izobraževanje in usposabljanje, pri čemer je skupna letna višina dodeljenih sredstev v zadnjih dveh letih najmanj enaka vsakokratni letni vrednosti denarne socialne pomoči, kot jo določa zakon, ki ureja socialnovarstvene prejemke;</w:t>
      </w:r>
    </w:p>
    <w:p w14:paraId="46C24698"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12. v zadnjih dveh letih je bila organizator ali soorganizator, nosilec ali pooblaščeni izvajalec vsaj dveh posvetov, kongresov, konferenc, simpozijev na državni ali mednarodni ravni na področju vzgoje in izobraževanja.</w:t>
      </w:r>
    </w:p>
    <w:p w14:paraId="261B1DE5"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p>
    <w:p w14:paraId="7956AA83"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p>
    <w:p w14:paraId="0CD85902" w14:textId="77777777" w:rsidR="00191B98" w:rsidRPr="00D8114A" w:rsidRDefault="00191B98" w:rsidP="00191B98">
      <w:pPr>
        <w:pStyle w:val="tevilnatoka"/>
        <w:shd w:val="clear" w:color="auto" w:fill="FFFFFF"/>
        <w:spacing w:before="0" w:beforeAutospacing="0" w:after="0" w:afterAutospacing="0"/>
        <w:jc w:val="both"/>
        <w:rPr>
          <w:rFonts w:ascii="Arial" w:hAnsi="Arial" w:cs="Arial"/>
          <w:sz w:val="22"/>
          <w:szCs w:val="22"/>
        </w:rPr>
      </w:pPr>
    </w:p>
    <w:p w14:paraId="62DB471D" w14:textId="77777777" w:rsidR="00191B98" w:rsidRPr="00D8114A" w:rsidRDefault="00191B98" w:rsidP="00191B98">
      <w:pPr>
        <w:pStyle w:val="len"/>
        <w:shd w:val="clear" w:color="auto" w:fill="FFFFFF"/>
        <w:spacing w:before="480" w:beforeAutospacing="0" w:after="0" w:afterAutospacing="0"/>
        <w:jc w:val="center"/>
        <w:rPr>
          <w:rFonts w:ascii="Arial" w:hAnsi="Arial" w:cs="Arial"/>
          <w:b/>
          <w:bCs/>
          <w:sz w:val="22"/>
          <w:szCs w:val="22"/>
        </w:rPr>
      </w:pPr>
      <w:r w:rsidRPr="00D8114A">
        <w:rPr>
          <w:rFonts w:ascii="Arial" w:hAnsi="Arial" w:cs="Arial"/>
          <w:b/>
          <w:bCs/>
          <w:sz w:val="22"/>
          <w:szCs w:val="22"/>
        </w:rPr>
        <w:t>4. člen</w:t>
      </w:r>
    </w:p>
    <w:p w14:paraId="114415E1"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(pomembnejši dosežki na področju športne vzgoje otrok in mladine)</w:t>
      </w:r>
    </w:p>
    <w:p w14:paraId="7C081341" w14:textId="77777777" w:rsidR="00191B98" w:rsidRPr="00D8114A" w:rsidRDefault="00191B98" w:rsidP="00191B98">
      <w:pPr>
        <w:pStyle w:val="odstavek"/>
        <w:shd w:val="clear" w:color="auto" w:fill="FFFFFF"/>
        <w:spacing w:before="240" w:beforeAutospacing="0" w:after="0" w:afterAutospacing="0"/>
        <w:ind w:firstLine="1021"/>
        <w:jc w:val="both"/>
        <w:rPr>
          <w:rFonts w:ascii="Arial" w:hAnsi="Arial" w:cs="Arial"/>
          <w:sz w:val="22"/>
          <w:szCs w:val="22"/>
        </w:rPr>
      </w:pPr>
      <w:r w:rsidRPr="00D8114A">
        <w:rPr>
          <w:rFonts w:ascii="Arial" w:hAnsi="Arial" w:cs="Arial"/>
          <w:sz w:val="22"/>
          <w:szCs w:val="22"/>
        </w:rPr>
        <w:t>Nevladna organizacija izkaže pomembnejše dosežke svojega delovanja na področju športne vzgoje otrok in mladine, če izpolnjuje vsaj tri od naslednjih kriterijev:</w:t>
      </w:r>
    </w:p>
    <w:p w14:paraId="5CD79F7F"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1.      prispeva k promociji in organiziranju prostovoljstva na področju športne vzgoje otrok in mladine</w:t>
      </w:r>
      <w:r w:rsidRPr="00D8114A" w:rsidDel="005827AC">
        <w:rPr>
          <w:rFonts w:ascii="Arial" w:hAnsi="Arial" w:cs="Arial"/>
          <w:sz w:val="22"/>
          <w:szCs w:val="22"/>
        </w:rPr>
        <w:t xml:space="preserve"> </w:t>
      </w:r>
      <w:r w:rsidRPr="00D8114A">
        <w:rPr>
          <w:rFonts w:ascii="Arial" w:hAnsi="Arial" w:cs="Arial"/>
          <w:sz w:val="22"/>
          <w:szCs w:val="22"/>
        </w:rPr>
        <w:t>tako, da v svoje delo vključuje prostovoljce in organizira dogodke, ki so namenjeni promociji prostovoljstva;</w:t>
      </w:r>
    </w:p>
    <w:p w14:paraId="570EA0C7"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2.      prispeva k razvoju športne vzgoje otrok in mladine</w:t>
      </w:r>
      <w:r w:rsidRPr="00D8114A" w:rsidDel="005827AC">
        <w:rPr>
          <w:rFonts w:ascii="Arial" w:hAnsi="Arial" w:cs="Arial"/>
          <w:sz w:val="22"/>
          <w:szCs w:val="22"/>
        </w:rPr>
        <w:t xml:space="preserve"> </w:t>
      </w:r>
      <w:r w:rsidRPr="00D8114A">
        <w:rPr>
          <w:rFonts w:ascii="Arial" w:hAnsi="Arial" w:cs="Arial"/>
          <w:sz w:val="22"/>
          <w:szCs w:val="22"/>
        </w:rPr>
        <w:t>tako, da širi strokovna znanja z organiziranjem in izvajanjem posvetov, kongresov, seminarjev in drugih oblik strokovnih srečanj na državni ali mednarodni ravni;</w:t>
      </w:r>
    </w:p>
    <w:p w14:paraId="673AE3BB"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3.      v zadnjih dveh letih je izvajala najmanj tri brezplačne športne programe na področju športne vzgoje otrok in mladine</w:t>
      </w:r>
      <w:r w:rsidRPr="00D8114A" w:rsidDel="005827AC">
        <w:rPr>
          <w:rFonts w:ascii="Arial" w:hAnsi="Arial" w:cs="Arial"/>
          <w:sz w:val="22"/>
          <w:szCs w:val="22"/>
        </w:rPr>
        <w:t xml:space="preserve"> </w:t>
      </w:r>
      <w:r w:rsidRPr="00D8114A">
        <w:rPr>
          <w:rFonts w:ascii="Arial" w:hAnsi="Arial" w:cs="Arial"/>
          <w:sz w:val="22"/>
          <w:szCs w:val="22"/>
        </w:rPr>
        <w:t>v obsegu najmanj 60 ur;</w:t>
      </w:r>
    </w:p>
    <w:p w14:paraId="593F7D49"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4.      v zadnjih dveh letih je izvajala vsaj en brezplačni program športne vzgoje otrok in mladine, namenjen izključno ranljivim družbenim skupinam, v obsegu najmanj 60 ur;</w:t>
      </w:r>
    </w:p>
    <w:p w14:paraId="73B63920"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5.    v zadnjih dveh letih je za izvajanje svojih programov prejela javna sredstva na državni ali lokalni ravni ali od Fundacije za financiranje športnih organizacij v Republiki Sloveniji;</w:t>
      </w:r>
    </w:p>
    <w:p w14:paraId="30BA7823"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r w:rsidRPr="00D8114A">
        <w:rPr>
          <w:rFonts w:ascii="Arial" w:hAnsi="Arial" w:cs="Arial"/>
          <w:sz w:val="22"/>
          <w:szCs w:val="22"/>
        </w:rPr>
        <w:t>6.   dodeljuje finančna sredstva za spodbujanje ukvarjanja otrok in mladine s športom v varnem in zdravem okolju, pri čemer je skupna letna višina dodeljenih sredstev v zadnjih dveh letih najmanj enaka vsakokratni letni vrednosti denarne socialne pomoči, kot jo določa zakon, ki ureja socialnovarstvene prejemke.</w:t>
      </w:r>
    </w:p>
    <w:p w14:paraId="7C9FA5C3"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p>
    <w:p w14:paraId="13A71BE2"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p>
    <w:p w14:paraId="0CE57244" w14:textId="77777777" w:rsidR="00191B98" w:rsidRPr="00D8114A" w:rsidRDefault="00191B98" w:rsidP="00191B98">
      <w:pPr>
        <w:pStyle w:val="len"/>
        <w:shd w:val="clear" w:color="auto" w:fill="FFFFFF"/>
        <w:spacing w:before="480" w:beforeAutospacing="0" w:after="0" w:afterAutospacing="0"/>
        <w:jc w:val="center"/>
        <w:rPr>
          <w:rFonts w:ascii="Arial" w:hAnsi="Arial" w:cs="Arial"/>
          <w:b/>
          <w:bCs/>
          <w:sz w:val="22"/>
          <w:szCs w:val="22"/>
        </w:rPr>
      </w:pPr>
      <w:r w:rsidRPr="00D8114A">
        <w:rPr>
          <w:rFonts w:ascii="Arial" w:hAnsi="Arial" w:cs="Arial"/>
          <w:b/>
          <w:bCs/>
          <w:sz w:val="22"/>
          <w:szCs w:val="22"/>
        </w:rPr>
        <w:t>5. člen</w:t>
      </w:r>
    </w:p>
    <w:p w14:paraId="595D40EA"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(izkazovanje izpolnjevanja kriterijev)</w:t>
      </w:r>
    </w:p>
    <w:p w14:paraId="69904345" w14:textId="77777777" w:rsidR="00191B98" w:rsidRPr="00D8114A" w:rsidRDefault="00191B98" w:rsidP="00191B98">
      <w:pPr>
        <w:pStyle w:val="odstavek"/>
        <w:shd w:val="clear" w:color="auto" w:fill="FFFFFF"/>
        <w:spacing w:before="240" w:beforeAutospacing="0" w:after="0" w:afterAutospacing="0"/>
        <w:ind w:firstLine="1021"/>
        <w:jc w:val="both"/>
        <w:rPr>
          <w:rFonts w:ascii="Arial" w:hAnsi="Arial" w:cs="Arial"/>
          <w:sz w:val="22"/>
          <w:szCs w:val="22"/>
        </w:rPr>
      </w:pPr>
      <w:r w:rsidRPr="00D8114A">
        <w:rPr>
          <w:rFonts w:ascii="Arial" w:hAnsi="Arial" w:cs="Arial"/>
          <w:sz w:val="22"/>
          <w:szCs w:val="22"/>
        </w:rPr>
        <w:t>Nevladna organizacija izkaže izpolnjevanje kriterijev iz 3. in 4. člena tega pravilnika z dokazili iz drugega odstavka 8. člena Zakona o nevladnih organizacijah (Uradni list RS, št. 21/18).</w:t>
      </w:r>
    </w:p>
    <w:p w14:paraId="5E71AE58" w14:textId="77777777" w:rsidR="00191B98" w:rsidRPr="00D8114A" w:rsidRDefault="00191B98" w:rsidP="00191B98">
      <w:pPr>
        <w:pStyle w:val="poglavje"/>
        <w:shd w:val="clear" w:color="auto" w:fill="FFFFFF"/>
        <w:spacing w:before="480" w:beforeAutospacing="0" w:after="0" w:afterAutospacing="0"/>
        <w:jc w:val="center"/>
        <w:rPr>
          <w:rFonts w:ascii="Arial" w:hAnsi="Arial" w:cs="Arial"/>
          <w:sz w:val="22"/>
          <w:szCs w:val="22"/>
        </w:rPr>
      </w:pPr>
      <w:r w:rsidRPr="00D8114A">
        <w:rPr>
          <w:rFonts w:ascii="Arial" w:hAnsi="Arial" w:cs="Arial"/>
          <w:sz w:val="22"/>
          <w:szCs w:val="22"/>
        </w:rPr>
        <w:lastRenderedPageBreak/>
        <w:t>PREHODNI IN KONČNA DOLOČBA</w:t>
      </w:r>
    </w:p>
    <w:p w14:paraId="4A3A3E9C" w14:textId="77777777" w:rsidR="00191B98" w:rsidRPr="00D8114A" w:rsidRDefault="00191B98" w:rsidP="00191B98">
      <w:pPr>
        <w:pStyle w:val="odstavek"/>
        <w:shd w:val="clear" w:color="auto" w:fill="FFFFFF"/>
        <w:spacing w:before="240" w:beforeAutospacing="0" w:after="0" w:afterAutospacing="0"/>
        <w:ind w:firstLine="1021"/>
        <w:jc w:val="center"/>
        <w:rPr>
          <w:rFonts w:ascii="Arial" w:hAnsi="Arial" w:cs="Arial"/>
          <w:b/>
          <w:bCs/>
          <w:sz w:val="22"/>
          <w:szCs w:val="22"/>
        </w:rPr>
      </w:pPr>
      <w:r w:rsidRPr="00D8114A">
        <w:rPr>
          <w:rFonts w:ascii="Arial" w:hAnsi="Arial" w:cs="Arial"/>
          <w:b/>
          <w:bCs/>
          <w:sz w:val="22"/>
          <w:szCs w:val="22"/>
        </w:rPr>
        <w:t>6. člen</w:t>
      </w:r>
    </w:p>
    <w:p w14:paraId="3780BBF1"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 xml:space="preserve">         (dokončanje postopkov )</w:t>
      </w:r>
    </w:p>
    <w:p w14:paraId="60B6DB26" w14:textId="77777777" w:rsidR="00191B98" w:rsidRPr="00D8114A" w:rsidRDefault="00191B98" w:rsidP="00191B98">
      <w:pPr>
        <w:pStyle w:val="len"/>
        <w:shd w:val="clear" w:color="auto" w:fill="FFFFFF"/>
        <w:spacing w:before="480" w:beforeAutospacing="0" w:after="0" w:afterAutospacing="0"/>
        <w:jc w:val="both"/>
        <w:rPr>
          <w:rFonts w:ascii="Arial" w:hAnsi="Arial" w:cs="Arial"/>
          <w:b/>
          <w:bCs/>
          <w:sz w:val="22"/>
          <w:szCs w:val="22"/>
        </w:rPr>
      </w:pPr>
      <w:r w:rsidRPr="00D8114A">
        <w:rPr>
          <w:rFonts w:ascii="Arial" w:hAnsi="Arial" w:cs="Arial"/>
          <w:sz w:val="22"/>
          <w:szCs w:val="22"/>
          <w:shd w:val="clear" w:color="auto" w:fill="FFFFFF"/>
        </w:rPr>
        <w:t xml:space="preserve">Postopki podelitve statusa nevladne organizacije v javnem interesu na področju vzgoje in izobraževanja in športne vzgoje otrok in mladine, ki so bili uvedeni pred začetkom veljavnosti tega pravilnika in preverjanje izpolnjevanja pogojev za podelitev statusa nevladne organizacije v javnem interesu na področju vzgoje in izobraževanja na podlagi poročila o delovanju nevladne organizacije na področju vzgoje in izobraževanja za leti 2022 in 2023, se dokončajo po predpisih, ki so veljali ob vložitve vloge oziroma poročila. </w:t>
      </w:r>
    </w:p>
    <w:p w14:paraId="62022F66" w14:textId="77777777" w:rsidR="00191B98" w:rsidRPr="00D8114A" w:rsidRDefault="00191B98" w:rsidP="00191B98">
      <w:pPr>
        <w:pStyle w:val="len"/>
        <w:shd w:val="clear" w:color="auto" w:fill="FFFFFF"/>
        <w:spacing w:before="480" w:beforeAutospacing="0" w:after="0" w:afterAutospacing="0"/>
        <w:jc w:val="both"/>
        <w:rPr>
          <w:rFonts w:ascii="Arial" w:hAnsi="Arial" w:cs="Arial"/>
          <w:b/>
          <w:bCs/>
          <w:sz w:val="22"/>
          <w:szCs w:val="22"/>
        </w:rPr>
      </w:pPr>
      <w:r w:rsidRPr="00D8114A">
        <w:rPr>
          <w:rFonts w:ascii="Arial" w:hAnsi="Arial" w:cs="Arial"/>
          <w:b/>
          <w:bCs/>
          <w:sz w:val="22"/>
          <w:szCs w:val="22"/>
        </w:rPr>
        <w:t xml:space="preserve"> </w:t>
      </w:r>
    </w:p>
    <w:p w14:paraId="08E139CB" w14:textId="77777777" w:rsidR="00191B98" w:rsidRPr="00D8114A" w:rsidRDefault="00191B98" w:rsidP="00191B98">
      <w:pPr>
        <w:pStyle w:val="odstavek"/>
        <w:shd w:val="clear" w:color="auto" w:fill="FFFFFF"/>
        <w:spacing w:before="240" w:beforeAutospacing="0" w:after="0" w:afterAutospacing="0"/>
        <w:ind w:firstLine="1021"/>
        <w:jc w:val="center"/>
        <w:rPr>
          <w:rFonts w:ascii="Arial" w:hAnsi="Arial" w:cs="Arial"/>
          <w:b/>
          <w:bCs/>
          <w:sz w:val="22"/>
          <w:szCs w:val="22"/>
        </w:rPr>
      </w:pPr>
      <w:r w:rsidRPr="00D8114A">
        <w:rPr>
          <w:rFonts w:ascii="Arial" w:hAnsi="Arial" w:cs="Arial"/>
          <w:b/>
          <w:bCs/>
          <w:sz w:val="22"/>
          <w:szCs w:val="22"/>
        </w:rPr>
        <w:t>7. člen</w:t>
      </w:r>
    </w:p>
    <w:p w14:paraId="4372DD23"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(prenehanje veljavnosti )</w:t>
      </w:r>
    </w:p>
    <w:p w14:paraId="289A70FE" w14:textId="77777777" w:rsidR="00191B98" w:rsidRPr="00D8114A" w:rsidRDefault="00191B98" w:rsidP="00191B98">
      <w:pPr>
        <w:pStyle w:val="odstavek"/>
        <w:shd w:val="clear" w:color="auto" w:fill="FFFFFF"/>
        <w:spacing w:before="240" w:beforeAutospacing="0" w:after="0" w:afterAutospacing="0"/>
        <w:jc w:val="both"/>
        <w:rPr>
          <w:rFonts w:ascii="Arial" w:hAnsi="Arial" w:cs="Arial"/>
          <w:sz w:val="22"/>
          <w:szCs w:val="22"/>
          <w:shd w:val="clear" w:color="auto" w:fill="FFFFFF"/>
        </w:rPr>
      </w:pPr>
      <w:r w:rsidRPr="00D8114A">
        <w:rPr>
          <w:rFonts w:ascii="Arial" w:hAnsi="Arial" w:cs="Arial"/>
          <w:sz w:val="22"/>
          <w:szCs w:val="22"/>
        </w:rPr>
        <w:t xml:space="preserve">Z dnem uveljavitve tega pravilnika preneha veljati </w:t>
      </w:r>
      <w:bookmarkStart w:id="1" w:name="_Hlk151637267"/>
      <w:r w:rsidRPr="00D8114A">
        <w:rPr>
          <w:rFonts w:ascii="Arial" w:hAnsi="Arial" w:cs="Arial"/>
          <w:sz w:val="22"/>
          <w:szCs w:val="22"/>
          <w:shd w:val="clear" w:color="auto" w:fill="FFFFFF"/>
        </w:rPr>
        <w:t>Pravilnik o določitvi kriterijev za izkazovanje pomembnejših dosežkov delovanja nevladnih organizacij za podelitev statusa nevladne organizacije v javnem interesu na področjih vzgoje in izobraževanja, znanosti, raziskovalne dejavnosti in športa (Uradni list RS, št. </w:t>
      </w:r>
      <w:hyperlink r:id="rId4" w:tgtFrame="_blank" w:tooltip="Pravilnik o določitvi kriterijev za izkazovanje pomembnejših dosežkov delovanja nevladnih organizacij za podelitev statusa nevladne organizacije v javnem interesu na področjih vzgoje in izobraževanja, znanosti, raziskovalne dejavnosti in športa" w:history="1">
        <w:r w:rsidRPr="00D8114A">
          <w:rPr>
            <w:rStyle w:val="Hiperpovezava"/>
            <w:rFonts w:ascii="Arial" w:hAnsi="Arial" w:cs="Arial"/>
            <w:color w:val="auto"/>
            <w:sz w:val="22"/>
            <w:szCs w:val="22"/>
            <w:u w:val="none"/>
            <w:shd w:val="clear" w:color="auto" w:fill="FFFFFF"/>
          </w:rPr>
          <w:t>32/19</w:t>
        </w:r>
      </w:hyperlink>
      <w:r w:rsidRPr="00D8114A">
        <w:rPr>
          <w:rFonts w:ascii="Arial" w:hAnsi="Arial" w:cs="Arial"/>
          <w:sz w:val="22"/>
          <w:szCs w:val="22"/>
          <w:shd w:val="clear" w:color="auto" w:fill="FFFFFF"/>
        </w:rPr>
        <w:t>).</w:t>
      </w:r>
      <w:bookmarkEnd w:id="1"/>
    </w:p>
    <w:p w14:paraId="47ED7B9E" w14:textId="77777777" w:rsidR="00191B98" w:rsidRPr="00D8114A" w:rsidRDefault="00191B98" w:rsidP="00191B98">
      <w:pPr>
        <w:pStyle w:val="odstavek"/>
        <w:shd w:val="clear" w:color="auto" w:fill="FFFFFF"/>
        <w:spacing w:before="240" w:beforeAutospacing="0" w:after="0" w:afterAutospacing="0"/>
        <w:ind w:firstLine="1021"/>
        <w:jc w:val="center"/>
        <w:rPr>
          <w:rFonts w:ascii="Arial" w:hAnsi="Arial" w:cs="Arial"/>
          <w:b/>
          <w:bCs/>
          <w:sz w:val="22"/>
          <w:szCs w:val="22"/>
        </w:rPr>
      </w:pPr>
    </w:p>
    <w:p w14:paraId="7CAC30D7" w14:textId="77777777" w:rsidR="00191B98" w:rsidRPr="00D8114A" w:rsidRDefault="00191B98" w:rsidP="00191B98">
      <w:pPr>
        <w:pStyle w:val="odstavek"/>
        <w:shd w:val="clear" w:color="auto" w:fill="FFFFFF"/>
        <w:spacing w:before="240" w:beforeAutospacing="0" w:after="0" w:afterAutospacing="0"/>
        <w:ind w:firstLine="1021"/>
        <w:jc w:val="center"/>
        <w:rPr>
          <w:rFonts w:ascii="Arial" w:hAnsi="Arial" w:cs="Arial"/>
          <w:b/>
          <w:bCs/>
          <w:sz w:val="22"/>
          <w:szCs w:val="22"/>
        </w:rPr>
      </w:pPr>
      <w:r w:rsidRPr="00D8114A">
        <w:rPr>
          <w:rFonts w:ascii="Arial" w:hAnsi="Arial" w:cs="Arial"/>
          <w:b/>
          <w:bCs/>
          <w:sz w:val="22"/>
          <w:szCs w:val="22"/>
        </w:rPr>
        <w:t>8. člen</w:t>
      </w:r>
    </w:p>
    <w:p w14:paraId="74DA9D24" w14:textId="77777777" w:rsidR="00191B98" w:rsidRPr="00D8114A" w:rsidRDefault="00191B98" w:rsidP="00191B98">
      <w:pPr>
        <w:pStyle w:val="lennaslov"/>
        <w:shd w:val="clear" w:color="auto" w:fill="FFFFFF"/>
        <w:spacing w:before="0" w:beforeAutospacing="0" w:after="0" w:afterAutospacing="0"/>
        <w:jc w:val="center"/>
        <w:rPr>
          <w:rFonts w:ascii="Arial" w:hAnsi="Arial" w:cs="Arial"/>
          <w:b/>
          <w:bCs/>
          <w:sz w:val="22"/>
          <w:szCs w:val="22"/>
        </w:rPr>
      </w:pPr>
      <w:r w:rsidRPr="00D8114A">
        <w:rPr>
          <w:rFonts w:ascii="Arial" w:hAnsi="Arial" w:cs="Arial"/>
          <w:b/>
          <w:bCs/>
          <w:sz w:val="22"/>
          <w:szCs w:val="22"/>
        </w:rPr>
        <w:t>(začetek veljavnosti)</w:t>
      </w:r>
    </w:p>
    <w:p w14:paraId="01CB63CB" w14:textId="77777777" w:rsidR="00191B98" w:rsidRPr="00D8114A" w:rsidRDefault="00191B98" w:rsidP="00191B98">
      <w:pPr>
        <w:pStyle w:val="odstavek"/>
        <w:shd w:val="clear" w:color="auto" w:fill="FFFFFF"/>
        <w:spacing w:before="240" w:beforeAutospacing="0" w:after="0" w:afterAutospacing="0"/>
        <w:jc w:val="both"/>
        <w:rPr>
          <w:rFonts w:ascii="Arial" w:hAnsi="Arial" w:cs="Arial"/>
          <w:sz w:val="22"/>
          <w:szCs w:val="22"/>
        </w:rPr>
      </w:pPr>
      <w:r w:rsidRPr="00D8114A">
        <w:rPr>
          <w:rFonts w:ascii="Arial" w:hAnsi="Arial" w:cs="Arial"/>
          <w:sz w:val="22"/>
          <w:szCs w:val="22"/>
        </w:rPr>
        <w:t>Ta pravilnik začne veljati petnajsti  dan po objavi v Uradnem listu Republike Slovenije.</w:t>
      </w:r>
    </w:p>
    <w:p w14:paraId="72C02402" w14:textId="77777777" w:rsidR="00191B98" w:rsidRPr="00D8114A" w:rsidRDefault="00191B98" w:rsidP="00191B98">
      <w:pPr>
        <w:pStyle w:val="tevilnatoka"/>
        <w:shd w:val="clear" w:color="auto" w:fill="FFFFFF"/>
        <w:spacing w:before="0" w:beforeAutospacing="0" w:after="0" w:afterAutospacing="0"/>
        <w:ind w:left="425" w:hanging="425"/>
        <w:jc w:val="both"/>
        <w:rPr>
          <w:rFonts w:ascii="Arial" w:hAnsi="Arial" w:cs="Arial"/>
          <w:sz w:val="22"/>
          <w:szCs w:val="22"/>
        </w:rPr>
      </w:pPr>
    </w:p>
    <w:p w14:paraId="50324296" w14:textId="14643504" w:rsidR="00191B98" w:rsidRPr="00D8114A" w:rsidRDefault="00191B98" w:rsidP="00191B98">
      <w:pPr>
        <w:pStyle w:val="tevilkanakoncupredpisa"/>
        <w:shd w:val="clear" w:color="auto" w:fill="FFFFFF"/>
        <w:spacing w:before="480" w:beforeAutospacing="0" w:after="0" w:afterAutospacing="0"/>
        <w:jc w:val="both"/>
        <w:rPr>
          <w:rFonts w:ascii="Arial" w:hAnsi="Arial" w:cs="Arial"/>
          <w:sz w:val="22"/>
          <w:szCs w:val="22"/>
        </w:rPr>
      </w:pPr>
      <w:r w:rsidRPr="00D8114A">
        <w:rPr>
          <w:rFonts w:ascii="Arial" w:hAnsi="Arial" w:cs="Arial"/>
          <w:sz w:val="22"/>
          <w:szCs w:val="22"/>
        </w:rPr>
        <w:t>Št. 0070-</w:t>
      </w:r>
      <w:r w:rsidR="008456AC">
        <w:rPr>
          <w:rFonts w:ascii="Arial" w:hAnsi="Arial" w:cs="Arial"/>
          <w:sz w:val="22"/>
          <w:szCs w:val="22"/>
        </w:rPr>
        <w:t>37</w:t>
      </w:r>
      <w:r w:rsidRPr="00D8114A">
        <w:rPr>
          <w:rFonts w:ascii="Arial" w:hAnsi="Arial" w:cs="Arial"/>
          <w:sz w:val="22"/>
          <w:szCs w:val="22"/>
        </w:rPr>
        <w:t>/2024</w:t>
      </w:r>
    </w:p>
    <w:p w14:paraId="33314797" w14:textId="2C320062" w:rsidR="00191B98" w:rsidRPr="00D8114A" w:rsidRDefault="00191B98" w:rsidP="00191B98">
      <w:pPr>
        <w:pStyle w:val="datumsprejetja"/>
        <w:shd w:val="clear" w:color="auto" w:fill="FFFFFF"/>
        <w:spacing w:before="0" w:beforeAutospacing="0" w:after="0" w:afterAutospacing="0"/>
        <w:jc w:val="both"/>
        <w:rPr>
          <w:rFonts w:ascii="Arial" w:hAnsi="Arial" w:cs="Arial"/>
          <w:sz w:val="22"/>
          <w:szCs w:val="22"/>
        </w:rPr>
      </w:pPr>
      <w:r w:rsidRPr="00D8114A">
        <w:rPr>
          <w:rFonts w:ascii="Arial" w:hAnsi="Arial" w:cs="Arial"/>
          <w:sz w:val="22"/>
          <w:szCs w:val="22"/>
        </w:rPr>
        <w:t xml:space="preserve">Ljubljana, dne </w:t>
      </w:r>
      <w:r w:rsidR="009C79B9" w:rsidRPr="00D8114A">
        <w:rPr>
          <w:rFonts w:ascii="Arial" w:hAnsi="Arial" w:cs="Arial"/>
          <w:sz w:val="22"/>
          <w:szCs w:val="22"/>
        </w:rPr>
        <w:t>1</w:t>
      </w:r>
      <w:r w:rsidR="008456AC">
        <w:rPr>
          <w:rFonts w:ascii="Arial" w:hAnsi="Arial" w:cs="Arial"/>
          <w:sz w:val="22"/>
          <w:szCs w:val="22"/>
        </w:rPr>
        <w:t>5</w:t>
      </w:r>
      <w:r w:rsidRPr="00D8114A">
        <w:rPr>
          <w:rFonts w:ascii="Arial" w:hAnsi="Arial" w:cs="Arial"/>
          <w:sz w:val="22"/>
          <w:szCs w:val="22"/>
        </w:rPr>
        <w:t xml:space="preserve">. </w:t>
      </w:r>
      <w:r w:rsidR="009C79B9" w:rsidRPr="00D8114A">
        <w:rPr>
          <w:rFonts w:ascii="Arial" w:hAnsi="Arial" w:cs="Arial"/>
          <w:sz w:val="22"/>
          <w:szCs w:val="22"/>
        </w:rPr>
        <w:t>marca</w:t>
      </w:r>
      <w:r w:rsidRPr="00D8114A">
        <w:rPr>
          <w:rFonts w:ascii="Arial" w:hAnsi="Arial" w:cs="Arial"/>
          <w:sz w:val="22"/>
          <w:szCs w:val="22"/>
        </w:rPr>
        <w:t xml:space="preserve"> 2024 </w:t>
      </w:r>
    </w:p>
    <w:p w14:paraId="04943032" w14:textId="77777777" w:rsidR="00191B98" w:rsidRPr="00D8114A" w:rsidRDefault="00191B98" w:rsidP="00191B98">
      <w:pPr>
        <w:pStyle w:val="eva"/>
        <w:shd w:val="clear" w:color="auto" w:fill="FFFFFF"/>
        <w:spacing w:before="0" w:beforeAutospacing="0" w:after="0" w:afterAutospacing="0"/>
        <w:jc w:val="both"/>
        <w:rPr>
          <w:rFonts w:ascii="Arial" w:hAnsi="Arial" w:cs="Arial"/>
          <w:sz w:val="22"/>
          <w:szCs w:val="22"/>
        </w:rPr>
      </w:pPr>
      <w:r w:rsidRPr="00D8114A">
        <w:rPr>
          <w:rFonts w:ascii="Arial" w:hAnsi="Arial" w:cs="Arial"/>
          <w:sz w:val="22"/>
          <w:szCs w:val="22"/>
        </w:rPr>
        <w:t>EVA: 2024-3350-0019</w:t>
      </w:r>
    </w:p>
    <w:p w14:paraId="44099474" w14:textId="77777777" w:rsidR="00191B98" w:rsidRPr="00D8114A" w:rsidRDefault="00191B98" w:rsidP="00191B98">
      <w:pPr>
        <w:pStyle w:val="podpisnik"/>
        <w:shd w:val="clear" w:color="auto" w:fill="FFFFFF"/>
        <w:spacing w:before="480" w:beforeAutospacing="0" w:after="0" w:afterAutospacing="0"/>
        <w:ind w:left="5670"/>
        <w:jc w:val="center"/>
        <w:rPr>
          <w:rFonts w:ascii="Arial" w:hAnsi="Arial" w:cs="Arial"/>
          <w:sz w:val="22"/>
          <w:szCs w:val="22"/>
        </w:rPr>
      </w:pPr>
      <w:r w:rsidRPr="00D8114A">
        <w:rPr>
          <w:rFonts w:ascii="Arial" w:hAnsi="Arial" w:cs="Arial"/>
          <w:sz w:val="22"/>
          <w:szCs w:val="22"/>
        </w:rPr>
        <w:t xml:space="preserve">Dr. Darjo </w:t>
      </w:r>
      <w:proofErr w:type="spellStart"/>
      <w:r w:rsidRPr="00D8114A">
        <w:rPr>
          <w:rFonts w:ascii="Arial" w:hAnsi="Arial" w:cs="Arial"/>
          <w:sz w:val="22"/>
          <w:szCs w:val="22"/>
        </w:rPr>
        <w:t>Felda</w:t>
      </w:r>
      <w:proofErr w:type="spellEnd"/>
    </w:p>
    <w:p w14:paraId="3E90F903"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r w:rsidRPr="00D8114A">
        <w:rPr>
          <w:rFonts w:ascii="Arial" w:hAnsi="Arial" w:cs="Arial"/>
          <w:sz w:val="22"/>
          <w:szCs w:val="22"/>
        </w:rPr>
        <w:t>minister</w:t>
      </w:r>
      <w:r w:rsidRPr="00D8114A">
        <w:rPr>
          <w:rFonts w:ascii="Arial" w:hAnsi="Arial" w:cs="Arial"/>
          <w:sz w:val="22"/>
          <w:szCs w:val="22"/>
        </w:rPr>
        <w:br/>
        <w:t>za vzgojo in izobraževanje</w:t>
      </w:r>
    </w:p>
    <w:p w14:paraId="5AADBDE2"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565A601E"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642630A5"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28250A4D"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3008F614"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62D52964"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26A1D026" w14:textId="77777777" w:rsidR="00191B98" w:rsidRPr="00D8114A" w:rsidRDefault="00191B98" w:rsidP="00191B98">
      <w:pPr>
        <w:pStyle w:val="nazivpodpisnika"/>
        <w:shd w:val="clear" w:color="auto" w:fill="FFFFFF"/>
        <w:spacing w:before="0" w:beforeAutospacing="0" w:after="0" w:afterAutospacing="0"/>
        <w:ind w:left="5670"/>
        <w:jc w:val="center"/>
        <w:rPr>
          <w:rFonts w:ascii="Arial" w:hAnsi="Arial" w:cs="Arial"/>
          <w:sz w:val="22"/>
          <w:szCs w:val="22"/>
        </w:rPr>
      </w:pPr>
    </w:p>
    <w:p w14:paraId="3CACB0EE" w14:textId="77777777" w:rsidR="00191B98" w:rsidRPr="00D8114A" w:rsidRDefault="00191B98"/>
    <w:sectPr w:rsidR="00191B98" w:rsidRPr="00D811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B98"/>
    <w:rsid w:val="00191B98"/>
    <w:rsid w:val="003E590F"/>
    <w:rsid w:val="008456AC"/>
    <w:rsid w:val="009C79B9"/>
    <w:rsid w:val="00C33822"/>
    <w:rsid w:val="00D811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6E738"/>
  <w15:chartTrackingRefBased/>
  <w15:docId w15:val="{58E9F4B0-32FC-47AF-B1B4-A2E70E868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191B98"/>
    <w:rPr>
      <w:color w:val="0000FF"/>
      <w:u w:val="single"/>
    </w:rPr>
  </w:style>
  <w:style w:type="paragraph" w:customStyle="1" w:styleId="pravnapodlaga">
    <w:name w:val="pravnapodlag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
    <w:name w:val="naslovpredpis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
    <w:name w:val="len"/>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
    <w:name w:val="tevilnatok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oglavje">
    <w:name w:val="poglavje"/>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kanakoncupredpisa">
    <w:name w:val="tevilkanakoncupredpis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datumsprejetja">
    <w:name w:val="datumsprejetj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eva">
    <w:name w:val="ev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odpisnik">
    <w:name w:val="podpisnik"/>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zivpodpisnika">
    <w:name w:val="nazivpodpisnika"/>
    <w:basedOn w:val="Navaden"/>
    <w:rsid w:val="00191B9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uradni-list.si/1/objava.jsp?sop=2019-01-14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1072</Words>
  <Characters>6117</Characters>
  <Application>Microsoft Office Word</Application>
  <DocSecurity>0</DocSecurity>
  <Lines>50</Lines>
  <Paragraphs>14</Paragraphs>
  <ScaleCrop>false</ScaleCrop>
  <Company>MJU</Company>
  <LinksUpToDate>false</LinksUpToDate>
  <CharactersWithSpaces>7175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Karla Jereb</dc:creator>
  <cp:keywords/>
  <dc:description/>
  <cp:lastModifiedBy>Karla Jereb</cp:lastModifiedBy>
  <cp:revision>2</cp:revision>
  <dcterms:created xsi:type="dcterms:W3CDTF">2024-03-20T08:09:00Z</dcterms:created>
  <dcterms:modified xsi:type="dcterms:W3CDTF">2024-03-20T08:09:00Z</dcterms:modified>
</cp:coreProperties>
</file>