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14:paraId="29F835D4" w14:textId="1AC60D24" w:rsidR="00362A96" w:rsidRPr="00362A96" w:rsidRDefault="00362A96" w:rsidP="00362A96">
      <w:pPr>
        <w:widowControl w:val="0"/>
        <w:spacing w:after="0"/>
        <w:jc w:val="right"/>
        <w:rPr>
          <w:rFonts w:ascii="Arial" w:eastAsia="Arial Unicode MS" w:hAnsi="Arial" w:cs="Arial"/>
          <w:b/>
          <w:color w:val="000000" w:themeColor="text1"/>
          <w:sz w:val="20"/>
          <w:szCs w:val="20"/>
          <w:lang w:eastAsia="sl-SI" w:bidi="sl-SI"/>
        </w:rPr>
      </w:pPr>
      <w:r w:rsidRPr="00362A96">
        <w:rPr>
          <w:rFonts w:ascii="Arial" w:eastAsia="Arial Unicode MS" w:hAnsi="Arial" w:cs="Arial"/>
          <w:b/>
          <w:color w:val="000000" w:themeColor="text1"/>
          <w:sz w:val="20"/>
          <w:szCs w:val="20"/>
          <w:lang w:eastAsia="sl-SI" w:bidi="sl-SI"/>
        </w:rPr>
        <w:t>PREDLOG</w:t>
      </w:r>
    </w:p>
    <w:p w14:paraId="16630DD7" w14:textId="13D9EA24" w:rsidR="00D222E1" w:rsidRPr="00C26EF8" w:rsidRDefault="00D222E1" w:rsidP="00D222E1">
      <w:pPr>
        <w:widowControl w:val="0"/>
        <w:spacing w:after="0"/>
        <w:rPr>
          <w:rFonts w:ascii="Arial" w:eastAsia="Arial Unicode MS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 Unicode MS" w:hAnsi="Arial" w:cs="Arial"/>
          <w:color w:val="000000" w:themeColor="text1"/>
          <w:sz w:val="20"/>
          <w:szCs w:val="20"/>
          <w:lang w:eastAsia="sl-SI" w:bidi="sl-SI"/>
        </w:rPr>
        <w:t>Na podlagi tretjega odstavka 8. člena Zakona o gasilstvu (Uradni list RS, št. 113/05 – uradno prečiščeno besedilo, 23/19, 189/20 – ZFRO, 39/22 in 117/22 – ZV</w:t>
      </w:r>
      <w:bookmarkStart w:id="0" w:name="_GoBack"/>
      <w:bookmarkEnd w:id="0"/>
      <w:r w:rsidRPr="00C26EF8">
        <w:rPr>
          <w:rFonts w:ascii="Arial" w:eastAsia="Arial Unicode MS" w:hAnsi="Arial" w:cs="Arial"/>
          <w:color w:val="000000" w:themeColor="text1"/>
          <w:sz w:val="20"/>
          <w:szCs w:val="20"/>
          <w:lang w:eastAsia="sl-SI" w:bidi="sl-SI"/>
        </w:rPr>
        <w:t>NDN-C) izdaja minister za obrambo</w:t>
      </w:r>
    </w:p>
    <w:p w14:paraId="7116C04D" w14:textId="77777777" w:rsidR="00D222E1" w:rsidRPr="00C26EF8" w:rsidRDefault="00D222E1" w:rsidP="00D222E1">
      <w:pPr>
        <w:widowControl w:val="0"/>
        <w:spacing w:after="0"/>
        <w:rPr>
          <w:rFonts w:ascii="Arial" w:eastAsia="Arial Unicode MS" w:hAnsi="Arial" w:cs="Arial"/>
          <w:color w:val="000000" w:themeColor="text1"/>
          <w:sz w:val="20"/>
          <w:szCs w:val="20"/>
          <w:lang w:eastAsia="sl-SI" w:bidi="sl-SI"/>
        </w:rPr>
      </w:pPr>
    </w:p>
    <w:p w14:paraId="10DC49F4" w14:textId="77777777" w:rsidR="007B4E47" w:rsidRPr="00C26EF8" w:rsidRDefault="007B4E47" w:rsidP="00D222E1">
      <w:pPr>
        <w:widowControl w:val="0"/>
        <w:spacing w:after="0"/>
        <w:rPr>
          <w:rFonts w:ascii="Arial" w:eastAsia="Arial Unicode MS" w:hAnsi="Arial" w:cs="Arial"/>
          <w:color w:val="000000" w:themeColor="text1"/>
          <w:sz w:val="20"/>
          <w:szCs w:val="20"/>
          <w:lang w:eastAsia="sl-SI" w:bidi="sl-SI"/>
        </w:rPr>
      </w:pPr>
    </w:p>
    <w:p w14:paraId="6E0DD268" w14:textId="77777777" w:rsidR="00FA7AA8" w:rsidRPr="00C26EF8" w:rsidRDefault="00FA7AA8" w:rsidP="00D222E1">
      <w:pPr>
        <w:widowControl w:val="0"/>
        <w:spacing w:after="0"/>
        <w:rPr>
          <w:rFonts w:ascii="Arial" w:eastAsia="Arial Unicode MS" w:hAnsi="Arial" w:cs="Arial"/>
          <w:color w:val="000000" w:themeColor="text1"/>
          <w:sz w:val="20"/>
          <w:szCs w:val="20"/>
          <w:lang w:eastAsia="sl-SI" w:bidi="sl-SI"/>
        </w:rPr>
      </w:pPr>
    </w:p>
    <w:p w14:paraId="234DC589" w14:textId="77777777" w:rsidR="00D222E1" w:rsidRPr="00C26EF8" w:rsidRDefault="00D222E1" w:rsidP="00D222E1">
      <w:pPr>
        <w:widowControl w:val="0"/>
        <w:spacing w:after="0"/>
        <w:jc w:val="center"/>
        <w:rPr>
          <w:rFonts w:ascii="Arial" w:eastAsia="Arial Unicode MS" w:hAnsi="Arial" w:cs="Arial"/>
          <w:color w:val="000000" w:themeColor="text1"/>
          <w:sz w:val="20"/>
          <w:szCs w:val="20"/>
          <w:lang w:eastAsia="sl-SI" w:bidi="sl-SI"/>
        </w:rPr>
      </w:pPr>
    </w:p>
    <w:p w14:paraId="799FE604" w14:textId="77777777" w:rsidR="00D222E1" w:rsidRPr="00C26EF8" w:rsidRDefault="00D222E1" w:rsidP="00D222E1">
      <w:pPr>
        <w:widowControl w:val="0"/>
        <w:spacing w:after="0" w:line="200" w:lineRule="exact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pacing w:val="30"/>
          <w:sz w:val="20"/>
          <w:szCs w:val="20"/>
          <w:lang w:eastAsia="sl-SI" w:bidi="sl-SI"/>
        </w:rPr>
        <w:t>PRAVILNIK</w:t>
      </w:r>
    </w:p>
    <w:p w14:paraId="06483213" w14:textId="2A57DE25" w:rsidR="00D222E1" w:rsidRPr="00C26EF8" w:rsidRDefault="002F4A4D" w:rsidP="00D222E1">
      <w:pPr>
        <w:widowControl w:val="0"/>
        <w:spacing w:after="434" w:line="200" w:lineRule="exact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o standardiziranem gasilskem zavarovanju</w:t>
      </w:r>
      <w:r w:rsidR="00D222E1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za pripadnika</w:t>
      </w:r>
      <w:r w:rsidR="00806051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 xml:space="preserve"> gasilske organizacije</w:t>
      </w:r>
    </w:p>
    <w:p w14:paraId="1AB5B7E1" w14:textId="77777777" w:rsidR="0077101E" w:rsidRPr="00C26EF8" w:rsidRDefault="0077101E" w:rsidP="00D222E1">
      <w:pPr>
        <w:widowControl w:val="0"/>
        <w:spacing w:after="434" w:line="200" w:lineRule="exact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</w:p>
    <w:p w14:paraId="485BF653" w14:textId="77777777" w:rsidR="00D222E1" w:rsidRPr="00C26EF8" w:rsidRDefault="0077101E" w:rsidP="00A23105">
      <w:pPr>
        <w:widowControl w:val="0"/>
        <w:spacing w:after="0" w:line="200" w:lineRule="exact"/>
        <w:ind w:left="20"/>
        <w:jc w:val="center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I. SPLOŠNE DOLOČ</w:t>
      </w:r>
      <w:r w:rsidR="00A23105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BE</w:t>
      </w:r>
    </w:p>
    <w:p w14:paraId="721ED78C" w14:textId="77777777" w:rsidR="00A23105" w:rsidRPr="00C26EF8" w:rsidRDefault="00A23105" w:rsidP="00E50854">
      <w:pPr>
        <w:widowControl w:val="0"/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24400E45" w14:textId="77777777" w:rsidR="00D222E1" w:rsidRPr="00C26EF8" w:rsidRDefault="00D222E1" w:rsidP="00D222E1">
      <w:pPr>
        <w:widowControl w:val="0"/>
        <w:numPr>
          <w:ilvl w:val="0"/>
          <w:numId w:val="1"/>
        </w:numPr>
        <w:tabs>
          <w:tab w:val="left" w:pos="4590"/>
        </w:tabs>
        <w:spacing w:after="0" w:line="200" w:lineRule="exact"/>
        <w:ind w:left="4300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člen</w:t>
      </w:r>
    </w:p>
    <w:p w14:paraId="48704302" w14:textId="77777777" w:rsidR="00D222E1" w:rsidRPr="00C26EF8" w:rsidRDefault="00D222E1" w:rsidP="00D222E1">
      <w:pPr>
        <w:widowControl w:val="0"/>
        <w:spacing w:after="174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(področje urejanja)</w:t>
      </w:r>
    </w:p>
    <w:p w14:paraId="231FFEB8" w14:textId="2CECD82B" w:rsidR="00D222E1" w:rsidRPr="00C26EF8" w:rsidRDefault="00D222E1" w:rsidP="00E50854">
      <w:pPr>
        <w:widowControl w:val="0"/>
        <w:spacing w:after="0"/>
        <w:ind w:firstLine="426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S tem prav</w:t>
      </w:r>
      <w:r w:rsidR="000C3292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ilnikom se določa</w:t>
      </w: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vrsta, obseg in </w:t>
      </w:r>
      <w:r w:rsidR="0014253C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način sklenitve standardiziranega gasilskega</w:t>
      </w: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zavarovanj</w:t>
      </w:r>
      <w:r w:rsidR="0014253C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a </w:t>
      </w:r>
      <w:r w:rsidR="009D3C36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pr</w:t>
      </w:r>
      <w:r w:rsidR="0014253C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ipadnika gasilske organizacije</w:t>
      </w:r>
      <w:r w:rsidR="00A1370E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,</w:t>
      </w:r>
      <w:r w:rsidR="002F4A4D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  <w:r w:rsidR="009D3C36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  <w:r w:rsidR="0014253C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za katero</w:t>
      </w: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se sredstva zagotovijo v proračunu Republike Slovenije.</w:t>
      </w:r>
    </w:p>
    <w:p w14:paraId="1CE456E7" w14:textId="77777777" w:rsidR="00E74F6B" w:rsidRPr="00C26EF8" w:rsidRDefault="00E74F6B" w:rsidP="000C3292">
      <w:pPr>
        <w:widowControl w:val="0"/>
        <w:spacing w:after="0"/>
        <w:ind w:left="77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2F6810A6" w14:textId="18C0BB7B" w:rsidR="00E74F6B" w:rsidRPr="00C26EF8" w:rsidRDefault="00E74F6B" w:rsidP="00E74F6B">
      <w:pPr>
        <w:widowControl w:val="0"/>
        <w:spacing w:after="0"/>
        <w:ind w:left="77"/>
        <w:jc w:val="center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2. člen</w:t>
      </w:r>
    </w:p>
    <w:p w14:paraId="2E6A07E0" w14:textId="15582438" w:rsidR="00E74F6B" w:rsidRPr="00E50854" w:rsidRDefault="00E74F6B" w:rsidP="00E50854">
      <w:pPr>
        <w:widowControl w:val="0"/>
        <w:spacing w:after="0"/>
        <w:jc w:val="center"/>
        <w:rPr>
          <w:rFonts w:ascii="Arial" w:eastAsia="Arial" w:hAnsi="Arial" w:cs="Arial"/>
          <w:b/>
          <w:color w:val="000000" w:themeColor="text1"/>
          <w:sz w:val="20"/>
          <w:szCs w:val="20"/>
          <w:lang w:eastAsia="sl-SI" w:bidi="sl-SI"/>
        </w:rPr>
      </w:pPr>
      <w:r w:rsidRPr="00E50854">
        <w:rPr>
          <w:rFonts w:ascii="Arial" w:eastAsia="Arial" w:hAnsi="Arial" w:cs="Arial"/>
          <w:b/>
          <w:color w:val="000000" w:themeColor="text1"/>
          <w:sz w:val="20"/>
          <w:szCs w:val="20"/>
          <w:lang w:eastAsia="sl-SI" w:bidi="sl-SI"/>
        </w:rPr>
        <w:t>(opredelitev pojmov)</w:t>
      </w:r>
    </w:p>
    <w:p w14:paraId="310E3863" w14:textId="77777777" w:rsidR="00E74F6B" w:rsidRPr="00C26EF8" w:rsidRDefault="00E74F6B" w:rsidP="00E74F6B">
      <w:pPr>
        <w:pStyle w:val="Odstavekseznama"/>
        <w:widowControl w:val="0"/>
        <w:spacing w:after="0"/>
        <w:jc w:val="center"/>
        <w:rPr>
          <w:rFonts w:ascii="Arial" w:eastAsia="Arial" w:hAnsi="Arial" w:cs="Arial"/>
          <w:b/>
          <w:color w:val="000000" w:themeColor="text1"/>
          <w:sz w:val="20"/>
          <w:szCs w:val="20"/>
          <w:lang w:eastAsia="sl-SI" w:bidi="sl-SI"/>
        </w:rPr>
      </w:pPr>
    </w:p>
    <w:p w14:paraId="7F9D07AE" w14:textId="463C8862" w:rsidR="007E3404" w:rsidRPr="00C26EF8" w:rsidRDefault="00E74F6B" w:rsidP="00E50854">
      <w:pPr>
        <w:pStyle w:val="Odstavekseznama"/>
        <w:widowControl w:val="0"/>
        <w:spacing w:after="0"/>
        <w:ind w:left="0" w:firstLine="426"/>
        <w:jc w:val="lef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V tem pravilniku uporabljeni pojmi imajo naslednji pomen:</w:t>
      </w:r>
    </w:p>
    <w:p w14:paraId="1B490047" w14:textId="77777777" w:rsidR="007E3404" w:rsidRPr="00C26EF8" w:rsidRDefault="007E3404" w:rsidP="00E74F6B">
      <w:pPr>
        <w:pStyle w:val="Odstavekseznama"/>
        <w:widowControl w:val="0"/>
        <w:spacing w:after="0"/>
        <w:ind w:left="0"/>
        <w:jc w:val="lef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2DC26938" w14:textId="02431D50" w:rsidR="007E3404" w:rsidRPr="00C26EF8" w:rsidRDefault="0014253C" w:rsidP="007E3404">
      <w:pPr>
        <w:pStyle w:val="Odstavekseznama"/>
        <w:widowControl w:val="0"/>
        <w:numPr>
          <w:ilvl w:val="0"/>
          <w:numId w:val="23"/>
        </w:numPr>
        <w:spacing w:after="0"/>
        <w:jc w:val="lef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Standardizirano gasilsko</w:t>
      </w:r>
      <w:r w:rsidR="007E3404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zavarovanja</w:t>
      </w: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pripadnika</w:t>
      </w:r>
      <w:r w:rsidR="009D3C36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gasilske organizacije</w:t>
      </w:r>
      <w:r w:rsidR="007E3404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(v nadaljevanju: zavarovanja) je zavarovanje</w:t>
      </w:r>
      <w:r w:rsidR="007E3404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, </w:t>
      </w: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ki je po vsebini in obsegu enotno</w:t>
      </w:r>
      <w:r w:rsidR="00FF55D0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za vse zavarovance. </w:t>
      </w:r>
    </w:p>
    <w:p w14:paraId="0062F1D1" w14:textId="3122A904" w:rsidR="007E3404" w:rsidRPr="00C26EF8" w:rsidRDefault="007E3404" w:rsidP="007E3404">
      <w:pPr>
        <w:pStyle w:val="Odstavekseznama"/>
        <w:widowControl w:val="0"/>
        <w:numPr>
          <w:ilvl w:val="0"/>
          <w:numId w:val="23"/>
        </w:numPr>
        <w:spacing w:after="0"/>
        <w:jc w:val="lef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Zavar</w:t>
      </w:r>
      <w:r w:rsidR="002F4A4D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ovalec je gasilska organizacija.</w:t>
      </w: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</w:p>
    <w:p w14:paraId="2CFB3981" w14:textId="16296921" w:rsidR="007E3404" w:rsidRPr="00C26EF8" w:rsidRDefault="007E3404" w:rsidP="007E3404">
      <w:pPr>
        <w:pStyle w:val="Odstavekseznama"/>
        <w:widowControl w:val="0"/>
        <w:numPr>
          <w:ilvl w:val="0"/>
          <w:numId w:val="23"/>
        </w:numPr>
        <w:spacing w:after="0"/>
        <w:jc w:val="lef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Zavarovanec je član pr</w:t>
      </w:r>
      <w:r w:rsidR="005959DA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ostovoljnega gasilskega društva</w:t>
      </w:r>
      <w:r w:rsidR="00013325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,</w:t>
      </w:r>
      <w:r w:rsidR="0014253C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delavec v poklicnem gasilskem jedru in delavec v poklicni gasilski enoti,</w:t>
      </w:r>
      <w:r w:rsidR="00013325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ko izvaja naloge iz 4. člena tega pravilnika</w:t>
      </w:r>
      <w:r w:rsidR="004E08DF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.</w:t>
      </w:r>
    </w:p>
    <w:p w14:paraId="28D9CAEB" w14:textId="77777777" w:rsidR="000C3292" w:rsidRPr="00C26EF8" w:rsidRDefault="000C3292" w:rsidP="00E50854">
      <w:pPr>
        <w:widowControl w:val="0"/>
        <w:spacing w:after="0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464A62A7" w14:textId="45B37DB9" w:rsidR="00D222E1" w:rsidRPr="00C26EF8" w:rsidRDefault="00E74F6B" w:rsidP="00E50854">
      <w:pPr>
        <w:widowControl w:val="0"/>
        <w:tabs>
          <w:tab w:val="left" w:pos="4595"/>
        </w:tabs>
        <w:spacing w:after="0" w:line="200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3</w:t>
      </w:r>
      <w:r w:rsidR="00D222E1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. člen</w:t>
      </w:r>
    </w:p>
    <w:p w14:paraId="2EB76CDF" w14:textId="4DB2E164" w:rsidR="00D222E1" w:rsidRPr="00C26EF8" w:rsidRDefault="000C3292" w:rsidP="00D222E1">
      <w:pPr>
        <w:widowControl w:val="0"/>
        <w:spacing w:after="183" w:line="200" w:lineRule="exact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(</w:t>
      </w:r>
      <w:r w:rsidR="00B7585C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obseg standardiziranega gasilskega zavarovanja</w:t>
      </w:r>
      <w:r w:rsidR="00D222E1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)</w:t>
      </w:r>
    </w:p>
    <w:p w14:paraId="4DD8766F" w14:textId="18F52CEF" w:rsidR="00D222E1" w:rsidRPr="00C26EF8" w:rsidRDefault="0014253C" w:rsidP="00E50854">
      <w:pPr>
        <w:widowControl w:val="0"/>
        <w:spacing w:after="0"/>
        <w:ind w:firstLine="426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Standardizirano gasilsko zavarovanje</w:t>
      </w:r>
      <w:r w:rsidR="00D222E1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  <w:r w:rsidR="00806051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po tem pravilniku </w:t>
      </w: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obsega</w:t>
      </w:r>
      <w:r w:rsidR="00D222E1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:</w:t>
      </w:r>
    </w:p>
    <w:p w14:paraId="04446ED9" w14:textId="627DA154" w:rsidR="00D222E1" w:rsidRPr="00E50854" w:rsidRDefault="00702EF2" w:rsidP="00E50854">
      <w:pPr>
        <w:pStyle w:val="Odstavekseznama"/>
        <w:widowControl w:val="0"/>
        <w:numPr>
          <w:ilvl w:val="0"/>
          <w:numId w:val="26"/>
        </w:numPr>
        <w:spacing w:after="0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nezgod</w:t>
      </w:r>
      <w:r w:rsidR="00617A54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n</w:t>
      </w:r>
      <w:r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o zavarovanje</w:t>
      </w:r>
      <w:r w:rsidR="00D222E1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,  </w:t>
      </w:r>
    </w:p>
    <w:p w14:paraId="505D2B3C" w14:textId="08A2F1DB" w:rsidR="00D222E1" w:rsidRPr="00E50854" w:rsidRDefault="00D222E1" w:rsidP="00E50854">
      <w:pPr>
        <w:pStyle w:val="Odstavekseznama"/>
        <w:widowControl w:val="0"/>
        <w:numPr>
          <w:ilvl w:val="0"/>
          <w:numId w:val="26"/>
        </w:numPr>
        <w:spacing w:after="0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zavarovanje splošne odgovornosti,</w:t>
      </w:r>
    </w:p>
    <w:p w14:paraId="215083AD" w14:textId="6E2505F8" w:rsidR="00D222E1" w:rsidRPr="00E50854" w:rsidRDefault="00D222E1" w:rsidP="00E50854">
      <w:pPr>
        <w:pStyle w:val="Odstavekseznama"/>
        <w:widowControl w:val="0"/>
        <w:numPr>
          <w:ilvl w:val="0"/>
          <w:numId w:val="26"/>
        </w:numPr>
        <w:spacing w:after="0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zavarovanje pravne zaščite.   </w:t>
      </w:r>
    </w:p>
    <w:p w14:paraId="0C1102D5" w14:textId="77777777" w:rsidR="00D222E1" w:rsidRPr="00C26EF8" w:rsidRDefault="00D222E1" w:rsidP="00E50854">
      <w:pPr>
        <w:widowControl w:val="0"/>
        <w:spacing w:after="0" w:line="226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03A66812" w14:textId="18D83EC4" w:rsidR="00D222E1" w:rsidRPr="00C26EF8" w:rsidRDefault="00D222E1" w:rsidP="00013325">
      <w:pPr>
        <w:pStyle w:val="Odstavekseznama"/>
        <w:widowControl w:val="0"/>
        <w:numPr>
          <w:ilvl w:val="0"/>
          <w:numId w:val="23"/>
        </w:numPr>
        <w:tabs>
          <w:tab w:val="left" w:pos="4595"/>
        </w:tabs>
        <w:spacing w:after="0" w:line="200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člen</w:t>
      </w:r>
    </w:p>
    <w:p w14:paraId="21F320FB" w14:textId="1D62E9C4" w:rsidR="00D222E1" w:rsidRPr="00C26EF8" w:rsidRDefault="00D222E1" w:rsidP="00A23105">
      <w:pPr>
        <w:widowControl w:val="0"/>
        <w:spacing w:after="0" w:line="200" w:lineRule="exact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(</w:t>
      </w:r>
      <w:r w:rsidR="00B7585C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zagotavljanje zavarovanja</w:t>
      </w: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)</w:t>
      </w:r>
    </w:p>
    <w:p w14:paraId="0744F7A2" w14:textId="77777777" w:rsidR="00A23105" w:rsidRPr="00C26EF8" w:rsidRDefault="00A23105" w:rsidP="00A23105">
      <w:pPr>
        <w:widowControl w:val="0"/>
        <w:spacing w:after="0" w:line="200" w:lineRule="exact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</w:p>
    <w:p w14:paraId="7BDCA909" w14:textId="26CEA811" w:rsidR="00D222E1" w:rsidRPr="00C26EF8" w:rsidRDefault="0014253C" w:rsidP="00E50854">
      <w:pPr>
        <w:widowControl w:val="0"/>
        <w:spacing w:after="0"/>
        <w:ind w:firstLine="426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Zavarovanje se </w:t>
      </w:r>
      <w:r w:rsidR="00ED63A6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zavarovancu zagotavlja v času opravljanja operativnih nalog gasilstva</w:t>
      </w:r>
      <w:r w:rsidR="00B7585C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,</w:t>
      </w:r>
      <w:r w:rsidR="00ED63A6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med katere sodijo:</w:t>
      </w:r>
      <w:r w:rsidR="00D222E1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</w:p>
    <w:p w14:paraId="508E19E8" w14:textId="77777777" w:rsidR="00D222E1" w:rsidRPr="00C26EF8" w:rsidRDefault="00D222E1" w:rsidP="00E50854">
      <w:pPr>
        <w:widowControl w:val="0"/>
        <w:numPr>
          <w:ilvl w:val="0"/>
          <w:numId w:val="28"/>
        </w:numPr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gašenje in reševanje ob požarih, prometnih, okolijskih oziroma ekoloških ter industrijskih nesrečah,</w:t>
      </w:r>
    </w:p>
    <w:p w14:paraId="7684C4BA" w14:textId="0FE8C543" w:rsidR="00D222E1" w:rsidRPr="00C26EF8" w:rsidRDefault="00874B59" w:rsidP="00E50854">
      <w:pPr>
        <w:widowControl w:val="0"/>
        <w:numPr>
          <w:ilvl w:val="0"/>
          <w:numId w:val="28"/>
        </w:numPr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opravljanje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nalog zaščite in reševanja oseb ter premoženja v primeru naravnih in drugih nesreč,</w:t>
      </w:r>
    </w:p>
    <w:p w14:paraId="56074798" w14:textId="69D824AC" w:rsidR="00D222E1" w:rsidRPr="00C26EF8" w:rsidRDefault="00ED63A6" w:rsidP="00E50854">
      <w:pPr>
        <w:widowControl w:val="0"/>
        <w:numPr>
          <w:ilvl w:val="0"/>
          <w:numId w:val="28"/>
        </w:numPr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opravljanje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d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rugih splošnih reševalnih nalog,</w:t>
      </w:r>
    </w:p>
    <w:p w14:paraId="38CC2A78" w14:textId="6C9278FE" w:rsidR="00ED63A6" w:rsidRPr="00C26EF8" w:rsidRDefault="00ED63A6" w:rsidP="00E50854">
      <w:pPr>
        <w:widowControl w:val="0"/>
        <w:numPr>
          <w:ilvl w:val="0"/>
          <w:numId w:val="28"/>
        </w:numPr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izvajanje preventivnih nalog gasilstva</w:t>
      </w:r>
      <w:r w:rsidR="00C26EF8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(vaje in usposabljanja za opravljanje operativnih nalog gasilstva</w:t>
      </w:r>
      <w:r w:rsidR="00E06BF8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ter ukrepi varstva pred požarom po predpisih s področja varstva pred požarom)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.</w:t>
      </w:r>
    </w:p>
    <w:p w14:paraId="705272B9" w14:textId="77777777" w:rsidR="00D222E1" w:rsidRPr="00C26EF8" w:rsidRDefault="00D222E1" w:rsidP="00E50854">
      <w:pPr>
        <w:widowControl w:val="0"/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561CD1CF" w14:textId="77777777" w:rsidR="00D222E1" w:rsidRPr="00C26EF8" w:rsidRDefault="00D222E1" w:rsidP="00D222E1">
      <w:pPr>
        <w:widowControl w:val="0"/>
        <w:spacing w:after="0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l-SI" w:bidi="sl-SI"/>
        </w:rPr>
      </w:pPr>
    </w:p>
    <w:p w14:paraId="2AA9D9AD" w14:textId="4DC348B8" w:rsidR="00D222E1" w:rsidRPr="00C26EF8" w:rsidRDefault="00A23105" w:rsidP="00A23105">
      <w:pPr>
        <w:widowControl w:val="0"/>
        <w:spacing w:after="0" w:line="226" w:lineRule="exact"/>
        <w:jc w:val="center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II. </w:t>
      </w:r>
      <w:r w:rsidR="00F90481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OBSEG STANDARDIZIRANEGA GASILSKEGA</w:t>
      </w:r>
      <w:r w:rsidR="00D222E1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ZAVAROVANJ</w:t>
      </w:r>
      <w:r w:rsidR="00F90481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A</w:t>
      </w:r>
    </w:p>
    <w:p w14:paraId="044E6AD4" w14:textId="76AEC29E" w:rsidR="00D222E1" w:rsidRPr="00C26EF8" w:rsidRDefault="00D222E1" w:rsidP="00D222E1">
      <w:pPr>
        <w:widowControl w:val="0"/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4F650CB3" w14:textId="77777777" w:rsidR="00D222E1" w:rsidRPr="00C26EF8" w:rsidRDefault="00D222E1" w:rsidP="00013325">
      <w:pPr>
        <w:widowControl w:val="0"/>
        <w:numPr>
          <w:ilvl w:val="0"/>
          <w:numId w:val="23"/>
        </w:numPr>
        <w:tabs>
          <w:tab w:val="left" w:pos="4605"/>
        </w:tabs>
        <w:spacing w:after="0" w:line="200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člen</w:t>
      </w:r>
    </w:p>
    <w:p w14:paraId="72A50604" w14:textId="300C1390" w:rsidR="00D222E1" w:rsidRPr="00C26EF8" w:rsidRDefault="00D222E1" w:rsidP="00D222E1">
      <w:pPr>
        <w:widowControl w:val="0"/>
        <w:spacing w:after="0" w:line="200" w:lineRule="exact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(</w:t>
      </w:r>
      <w:r w:rsidR="00E84772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 xml:space="preserve">nezgodno </w:t>
      </w:r>
      <w:r w:rsidR="007F03F2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zavarovanje</w:t>
      </w: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)</w:t>
      </w:r>
    </w:p>
    <w:p w14:paraId="3FE4C33C" w14:textId="77777777" w:rsidR="00702EF2" w:rsidRPr="00C26EF8" w:rsidRDefault="00702EF2" w:rsidP="00702EF2">
      <w:pPr>
        <w:widowControl w:val="0"/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4622B155" w14:textId="296D0D01" w:rsidR="00702EF2" w:rsidRPr="00C26EF8" w:rsidRDefault="00702EF2" w:rsidP="00E50854">
      <w:pPr>
        <w:widowControl w:val="0"/>
        <w:spacing w:after="0" w:line="226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(1) </w:t>
      </w:r>
      <w:r w:rsidR="00DA4F6D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Nezgodno z</w:t>
      </w:r>
      <w:r w:rsidR="00C87D7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avarovanje o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bsega: </w:t>
      </w:r>
    </w:p>
    <w:p w14:paraId="10E7A612" w14:textId="4A08294D" w:rsidR="00617A54" w:rsidRPr="00C26EF8" w:rsidRDefault="00617A54" w:rsidP="00F421C8">
      <w:pPr>
        <w:widowControl w:val="0"/>
        <w:spacing w:after="0" w:line="226" w:lineRule="exact"/>
        <w:rPr>
          <w:rFonts w:ascii="Segoe UI" w:hAnsi="Segoe UI" w:cs="Segoe UI"/>
          <w:color w:val="000000" w:themeColor="text1"/>
          <w:sz w:val="18"/>
          <w:szCs w:val="18"/>
        </w:rPr>
      </w:pPr>
    </w:p>
    <w:p w14:paraId="644C1140" w14:textId="0FE9A18F" w:rsidR="00617A54" w:rsidRPr="00C26EF8" w:rsidRDefault="00617A54" w:rsidP="00E50854">
      <w:pPr>
        <w:pStyle w:val="Odstavekseznama"/>
        <w:widowControl w:val="0"/>
        <w:numPr>
          <w:ilvl w:val="0"/>
          <w:numId w:val="29"/>
        </w:numPr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zavarovanje za primer smrti, </w:t>
      </w:r>
    </w:p>
    <w:p w14:paraId="6938DB8B" w14:textId="6D20F9B5" w:rsidR="00617A54" w:rsidRPr="00C26EF8" w:rsidRDefault="00617A54" w:rsidP="00E50854">
      <w:pPr>
        <w:pStyle w:val="Odstavekseznama"/>
        <w:widowControl w:val="0"/>
        <w:numPr>
          <w:ilvl w:val="0"/>
          <w:numId w:val="29"/>
        </w:numPr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lastRenderedPageBreak/>
        <w:t xml:space="preserve">zavarovanje za primer trajne izgube splošne delovne zmožnosti in </w:t>
      </w:r>
    </w:p>
    <w:p w14:paraId="18C3A387" w14:textId="7B3BE280" w:rsidR="00617A54" w:rsidRPr="00C26EF8" w:rsidRDefault="00617A54" w:rsidP="00E50854">
      <w:pPr>
        <w:pStyle w:val="Odstavekseznama"/>
        <w:widowControl w:val="0"/>
        <w:numPr>
          <w:ilvl w:val="0"/>
          <w:numId w:val="29"/>
        </w:numPr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zavarovanje za primer prehodne nezmožnosti za delo.</w:t>
      </w:r>
    </w:p>
    <w:p w14:paraId="3366C00F" w14:textId="77777777" w:rsidR="0061564B" w:rsidRPr="00C26EF8" w:rsidRDefault="0061564B" w:rsidP="00702EF2">
      <w:pPr>
        <w:widowControl w:val="0"/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07E2BE8B" w14:textId="57989E87" w:rsidR="0061564B" w:rsidRPr="00C26EF8" w:rsidRDefault="00620E2C" w:rsidP="00E50854">
      <w:pPr>
        <w:widowControl w:val="0"/>
        <w:spacing w:after="0" w:line="226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(2) Nezgoda je enkraten, nenaden in negotov dogodek, neodvisen od volje zavarovanca, ki deluje od zunaj na zavarovančevo telo in ima za posledico njegovo smrt, invalidnost ali prehodno nesposobnost za delo.</w:t>
      </w:r>
    </w:p>
    <w:p w14:paraId="20B48BBA" w14:textId="77777777" w:rsidR="00D222E1" w:rsidRPr="00C26EF8" w:rsidRDefault="00D222E1" w:rsidP="00D222E1">
      <w:pPr>
        <w:widowControl w:val="0"/>
        <w:spacing w:after="0" w:line="226" w:lineRule="exact"/>
        <w:ind w:left="567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789BCD3A" w14:textId="6FF7152D" w:rsidR="00142237" w:rsidRPr="00C26EF8" w:rsidRDefault="007F03F2" w:rsidP="00E50854">
      <w:pPr>
        <w:widowControl w:val="0"/>
        <w:spacing w:after="0" w:line="226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(</w:t>
      </w:r>
      <w:r w:rsidR="00A55EC4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3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)</w:t>
      </w:r>
      <w:r w:rsidR="00D8191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Minimalna zavarovalna vsota</w:t>
      </w:r>
      <w:r w:rsidR="006259A7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, ki jo izplača zavarovalnica</w:t>
      </w:r>
      <w:r w:rsidR="00D8191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 primer nesreče oziroma nezgode za posameznega zavarovanca</w:t>
      </w:r>
      <w:r w:rsidR="006259A7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,</w:t>
      </w:r>
      <w:r w:rsidR="00D8191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="00142237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znaša:</w:t>
      </w:r>
    </w:p>
    <w:p w14:paraId="4BB85ECE" w14:textId="6B499CDD" w:rsidR="00142237" w:rsidRPr="00C26EF8" w:rsidRDefault="00AA6D28" w:rsidP="00E50854">
      <w:pPr>
        <w:pStyle w:val="Odstavekseznama"/>
        <w:widowControl w:val="0"/>
        <w:numPr>
          <w:ilvl w:val="0"/>
          <w:numId w:val="30"/>
        </w:numPr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za primer smrti: </w:t>
      </w:r>
      <w:r w:rsidR="008D20DB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4</w:t>
      </w:r>
      <w:r w:rsidR="00142237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0.000,00 eur,</w:t>
      </w:r>
    </w:p>
    <w:p w14:paraId="328D2FF8" w14:textId="18245F42" w:rsidR="00142237" w:rsidRPr="00C26EF8" w:rsidRDefault="00142237" w:rsidP="00E50854">
      <w:pPr>
        <w:pStyle w:val="Odstavekseznama"/>
        <w:widowControl w:val="0"/>
        <w:numPr>
          <w:ilvl w:val="0"/>
          <w:numId w:val="30"/>
        </w:numPr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za primer trajne izgu</w:t>
      </w:r>
      <w:r w:rsidR="00DA13A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be splošne delovne zmožnosti: </w:t>
      </w:r>
      <w:r w:rsidR="008D20DB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9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0.00</w:t>
      </w:r>
      <w:r w:rsidR="002E6634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0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,00 eur,</w:t>
      </w:r>
    </w:p>
    <w:p w14:paraId="1A8AF2E4" w14:textId="355A19A0" w:rsidR="00D222E1" w:rsidRPr="00C26EF8" w:rsidRDefault="00142237" w:rsidP="00E50854">
      <w:pPr>
        <w:pStyle w:val="Odstavekseznama"/>
        <w:widowControl w:val="0"/>
        <w:numPr>
          <w:ilvl w:val="0"/>
          <w:numId w:val="30"/>
        </w:numPr>
        <w:spacing w:after="0" w:line="226" w:lineRule="exact"/>
        <w:rPr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za primer prehodne</w:t>
      </w:r>
      <w:r w:rsidR="00DA13A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nezmožnosti za delo: </w:t>
      </w:r>
      <w:r w:rsidR="00F6348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1</w:t>
      </w:r>
      <w:r w:rsidR="008D20DB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5</w:t>
      </w:r>
      <w:r w:rsidR="00DA13A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,00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eur</w:t>
      </w:r>
      <w:r w:rsidR="00DA13A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dnevno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. </w:t>
      </w:r>
    </w:p>
    <w:p w14:paraId="5F94C30F" w14:textId="77777777" w:rsidR="00D222E1" w:rsidRPr="00C26EF8" w:rsidRDefault="00D222E1" w:rsidP="00D222E1">
      <w:pPr>
        <w:widowControl w:val="0"/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690BF30F" w14:textId="77777777" w:rsidR="00D222E1" w:rsidRPr="00C26EF8" w:rsidRDefault="00D222E1" w:rsidP="00013325">
      <w:pPr>
        <w:widowControl w:val="0"/>
        <w:numPr>
          <w:ilvl w:val="0"/>
          <w:numId w:val="23"/>
        </w:numPr>
        <w:tabs>
          <w:tab w:val="left" w:pos="4605"/>
        </w:tabs>
        <w:spacing w:after="0" w:line="200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člen</w:t>
      </w:r>
    </w:p>
    <w:p w14:paraId="0A7873C6" w14:textId="58038496" w:rsidR="00D222E1" w:rsidRPr="00C26EF8" w:rsidRDefault="00D222E1" w:rsidP="00D222E1">
      <w:pPr>
        <w:widowControl w:val="0"/>
        <w:spacing w:after="0" w:line="200" w:lineRule="exact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(zavarovanje splošne</w:t>
      </w:r>
      <w:r w:rsidR="00E74F6B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 xml:space="preserve"> odgovornosti</w:t>
      </w: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)</w:t>
      </w:r>
    </w:p>
    <w:p w14:paraId="49FE26EE" w14:textId="77777777" w:rsidR="00D222E1" w:rsidRPr="00C26EF8" w:rsidRDefault="00D222E1" w:rsidP="00D222E1">
      <w:pPr>
        <w:widowControl w:val="0"/>
        <w:spacing w:after="0" w:line="200" w:lineRule="exact"/>
        <w:ind w:left="2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</w:p>
    <w:p w14:paraId="3628548C" w14:textId="5C95F16E" w:rsidR="00D222E1" w:rsidRPr="00C26EF8" w:rsidRDefault="004D5EC3" w:rsidP="00E50854">
      <w:pPr>
        <w:widowControl w:val="0"/>
        <w:spacing w:after="0" w:line="200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(1) 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Zavarovanje splošne odgovornosti je namenjeno kritju </w:t>
      </w:r>
      <w:r w:rsidR="0056387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odškodninske odgovornosti 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zaradi civilno pravnih odškodninskih zahtevkov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, 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ki jih tretje osebe uveljavljajo proti zavarovancu zaradi n</w:t>
      </w:r>
      <w:r w:rsidR="00FF418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enadnega nepričakovanega dogodka</w:t>
      </w:r>
      <w:r w:rsidR="00F9048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ob izvajanju nalog iz 4. člena tega pravilnika in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ima za posledico poškodovanje</w:t>
      </w:r>
      <w:r w:rsidR="0056387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, obolen</w:t>
      </w:r>
      <w:r w:rsidR="00C87D7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j</w:t>
      </w:r>
      <w:r w:rsidR="0056387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e ali smrt o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seb</w:t>
      </w:r>
      <w:r w:rsidR="0056387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e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in/ali </w:t>
      </w:r>
      <w:r w:rsidR="0056387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poškodbo</w:t>
      </w:r>
      <w:r w:rsidR="00C4184B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ali</w:t>
      </w:r>
      <w:r w:rsidR="00563872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uničenje 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stvari. </w:t>
      </w:r>
    </w:p>
    <w:p w14:paraId="1678493A" w14:textId="77777777" w:rsidR="004D5EC3" w:rsidRPr="00C26EF8" w:rsidRDefault="004D5EC3" w:rsidP="004D5EC3">
      <w:pPr>
        <w:widowControl w:val="0"/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1B2D9F79" w14:textId="7F5BEEC9" w:rsidR="00C4184B" w:rsidRPr="00C26EF8" w:rsidRDefault="00764D9A" w:rsidP="00E50854">
      <w:pPr>
        <w:widowControl w:val="0"/>
        <w:spacing w:after="0" w:line="200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(</w:t>
      </w:r>
      <w:r w:rsidR="00B7585C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2</w:t>
      </w:r>
      <w:r w:rsidR="00C4184B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) Minimalna zavarovalna vsota </w:t>
      </w:r>
      <w:r w:rsidR="004811E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za zava</w:t>
      </w:r>
      <w:r w:rsidR="00547D90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rovanje splošne</w:t>
      </w:r>
      <w:r w:rsidR="004811E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odgovornosti znaša </w:t>
      </w:r>
      <w:r w:rsidR="00CC239A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na zavarovanca </w:t>
      </w:r>
      <w:r w:rsidR="00291EE8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20</w:t>
      </w:r>
      <w:r w:rsidR="004811E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.000</w:t>
      </w:r>
      <w:r w:rsidR="009D3C36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,00</w:t>
      </w:r>
      <w:r w:rsidR="004811EE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EUR.</w:t>
      </w:r>
    </w:p>
    <w:p w14:paraId="374DEF4E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</w:p>
    <w:p w14:paraId="43E258C1" w14:textId="77777777" w:rsidR="00D222E1" w:rsidRPr="00C26EF8" w:rsidRDefault="00D222E1" w:rsidP="00013325">
      <w:pPr>
        <w:widowControl w:val="0"/>
        <w:numPr>
          <w:ilvl w:val="0"/>
          <w:numId w:val="23"/>
        </w:numPr>
        <w:spacing w:after="0" w:line="200" w:lineRule="exact"/>
        <w:ind w:right="34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člen</w:t>
      </w:r>
    </w:p>
    <w:p w14:paraId="5D73C0A6" w14:textId="77777777" w:rsidR="00D222E1" w:rsidRPr="00C26EF8" w:rsidRDefault="00D222E1" w:rsidP="00D222E1">
      <w:pPr>
        <w:widowControl w:val="0"/>
        <w:spacing w:after="0" w:line="200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(zavarovanje pravne zaščite)</w:t>
      </w:r>
    </w:p>
    <w:p w14:paraId="27E4B985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</w:p>
    <w:p w14:paraId="0CADD8AB" w14:textId="4F60277C" w:rsidR="00D222E1" w:rsidRPr="00E50854" w:rsidRDefault="00C86480" w:rsidP="00E50854">
      <w:pPr>
        <w:pStyle w:val="Odstavekseznama"/>
        <w:widowControl w:val="0"/>
        <w:numPr>
          <w:ilvl w:val="0"/>
          <w:numId w:val="31"/>
        </w:numPr>
        <w:spacing w:after="0" w:line="235" w:lineRule="exact"/>
        <w:ind w:left="0" w:firstLine="426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  <w:r w:rsidR="00D222E1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Zavarovanje pravne zaščite</w:t>
      </w:r>
      <w:r w:rsidR="00FF418F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  <w:r w:rsidR="004B5363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je namenjeno</w:t>
      </w:r>
      <w:r w:rsidR="00FF418F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kritju stroškov kazenskih ali odškodninskih postopkov, ki so uvedeni zoper zavarovanca </w:t>
      </w:r>
      <w:r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v zvezi z</w:t>
      </w:r>
      <w:r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  <w:r w:rsidR="00FF418F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opravljanj</w:t>
      </w:r>
      <w:r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em</w:t>
      </w:r>
      <w:r w:rsidR="00FF418F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nalog iz 4. člena tega pravilnika in</w:t>
      </w:r>
      <w:r w:rsidR="00D222E1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</w:t>
      </w:r>
      <w:r w:rsidR="00FF418F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obsega</w:t>
      </w:r>
      <w:r w:rsidR="00D222E1" w:rsidRPr="00E50854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:</w:t>
      </w:r>
    </w:p>
    <w:p w14:paraId="045DD830" w14:textId="77777777" w:rsidR="00D222E1" w:rsidRPr="00C26EF8" w:rsidRDefault="00D222E1" w:rsidP="00E50854">
      <w:pPr>
        <w:widowControl w:val="0"/>
        <w:numPr>
          <w:ilvl w:val="0"/>
          <w:numId w:val="32"/>
        </w:numPr>
        <w:tabs>
          <w:tab w:val="left" w:pos="366"/>
        </w:tabs>
        <w:spacing w:after="0" w:line="235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odvetniške stroške,</w:t>
      </w:r>
    </w:p>
    <w:p w14:paraId="1F3B6888" w14:textId="77777777" w:rsidR="00D222E1" w:rsidRPr="00C26EF8" w:rsidRDefault="00D222E1" w:rsidP="00E50854">
      <w:pPr>
        <w:widowControl w:val="0"/>
        <w:numPr>
          <w:ilvl w:val="0"/>
          <w:numId w:val="32"/>
        </w:numPr>
        <w:tabs>
          <w:tab w:val="left" w:pos="366"/>
        </w:tabs>
        <w:spacing w:after="0" w:line="235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stroške sodnih izvedencev in tolmačev,</w:t>
      </w:r>
    </w:p>
    <w:p w14:paraId="4525DAA2" w14:textId="77777777" w:rsidR="00D222E1" w:rsidRPr="00C26EF8" w:rsidRDefault="00D222E1" w:rsidP="00E50854">
      <w:pPr>
        <w:widowControl w:val="0"/>
        <w:numPr>
          <w:ilvl w:val="0"/>
          <w:numId w:val="32"/>
        </w:numPr>
        <w:tabs>
          <w:tab w:val="left" w:pos="366"/>
        </w:tabs>
        <w:spacing w:after="0" w:line="235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sodne takse in preostale sodne stroške,</w:t>
      </w:r>
    </w:p>
    <w:p w14:paraId="58415FA7" w14:textId="77777777" w:rsidR="00D222E1" w:rsidRPr="00C26EF8" w:rsidRDefault="00D222E1" w:rsidP="00E50854">
      <w:pPr>
        <w:widowControl w:val="0"/>
        <w:numPr>
          <w:ilvl w:val="0"/>
          <w:numId w:val="32"/>
        </w:numPr>
        <w:tabs>
          <w:tab w:val="left" w:pos="366"/>
        </w:tabs>
        <w:spacing w:after="0" w:line="235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stroške izvensodne poravnave ter</w:t>
      </w:r>
    </w:p>
    <w:p w14:paraId="5EFF6B99" w14:textId="40CA2D47" w:rsidR="00D222E1" w:rsidRPr="00C26EF8" w:rsidRDefault="00F62799" w:rsidP="00E50854">
      <w:pPr>
        <w:widowControl w:val="0"/>
        <w:numPr>
          <w:ilvl w:val="0"/>
          <w:numId w:val="32"/>
        </w:numPr>
        <w:tabs>
          <w:tab w:val="left" w:pos="366"/>
        </w:tabs>
        <w:spacing w:after="0" w:line="235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s sodno odločbo naložene </w:t>
      </w:r>
      <w:r w:rsidR="00D222E1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stroške nasprotne stranke. </w:t>
      </w:r>
    </w:p>
    <w:p w14:paraId="2077A1A2" w14:textId="77777777" w:rsidR="00011BBE" w:rsidRPr="00C26EF8" w:rsidRDefault="00011BBE" w:rsidP="00011BBE">
      <w:pPr>
        <w:widowControl w:val="0"/>
        <w:tabs>
          <w:tab w:val="left" w:pos="366"/>
        </w:tabs>
        <w:spacing w:after="0" w:line="235" w:lineRule="exact"/>
        <w:ind w:left="567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37347E52" w14:textId="0BCC61E3" w:rsidR="00F62799" w:rsidRPr="00C26EF8" w:rsidRDefault="00011BBE" w:rsidP="00E50854">
      <w:pPr>
        <w:ind w:firstLine="426"/>
        <w:rPr>
          <w:color w:val="000000" w:themeColor="text1"/>
          <w:lang w:eastAsia="sl-SI" w:bidi="sl-SI"/>
        </w:rPr>
      </w:pPr>
      <w:r w:rsidRPr="00C26EF8">
        <w:rPr>
          <w:color w:val="000000" w:themeColor="text1"/>
          <w:lang w:eastAsia="sl-SI" w:bidi="sl-SI"/>
        </w:rPr>
        <w:t>(</w:t>
      </w:r>
      <w:r w:rsidR="00BA03B7">
        <w:rPr>
          <w:color w:val="000000" w:themeColor="text1"/>
          <w:lang w:eastAsia="sl-SI" w:bidi="sl-SI"/>
        </w:rPr>
        <w:t>2</w:t>
      </w:r>
      <w:r w:rsidRPr="00C26EF8">
        <w:rPr>
          <w:color w:val="000000" w:themeColor="text1"/>
          <w:lang w:eastAsia="sl-SI" w:bidi="sl-SI"/>
        </w:rPr>
        <w:t xml:space="preserve">) </w:t>
      </w:r>
      <w:r w:rsidR="00F62799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Minimalna zavarovalna vsota za zavarovanje pravne zaščite znaša</w:t>
      </w:r>
      <w:r w:rsidR="00CC239A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na zavarovanca</w:t>
      </w:r>
      <w:r w:rsidR="00F62799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10.000 EUR.</w:t>
      </w:r>
    </w:p>
    <w:p w14:paraId="0C5EC641" w14:textId="77777777" w:rsidR="00D222E1" w:rsidRPr="00C26EF8" w:rsidRDefault="00D222E1" w:rsidP="00D222E1">
      <w:pPr>
        <w:widowControl w:val="0"/>
        <w:spacing w:after="0"/>
        <w:jc w:val="center"/>
        <w:rPr>
          <w:rFonts w:ascii="Arial" w:eastAsia="Arial Unicode MS" w:hAnsi="Arial" w:cs="Arial"/>
          <w:color w:val="000000" w:themeColor="text1"/>
          <w:sz w:val="20"/>
          <w:szCs w:val="20"/>
          <w:lang w:eastAsia="sl-SI" w:bidi="sl-SI"/>
        </w:rPr>
      </w:pPr>
    </w:p>
    <w:p w14:paraId="2AE870A0" w14:textId="77777777" w:rsidR="00D222E1" w:rsidRPr="00C26EF8" w:rsidRDefault="00D222E1" w:rsidP="00D222E1">
      <w:pPr>
        <w:widowControl w:val="0"/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2EB75E80" w14:textId="77777777" w:rsidR="00D222E1" w:rsidRPr="00C26EF8" w:rsidRDefault="00B91932" w:rsidP="00D222E1">
      <w:pPr>
        <w:widowControl w:val="0"/>
        <w:spacing w:after="0" w:line="226" w:lineRule="exact"/>
        <w:jc w:val="center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III. </w:t>
      </w:r>
      <w:r w:rsidR="00D222E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ZAVAROVALNA POGODBA </w:t>
      </w:r>
    </w:p>
    <w:p w14:paraId="65B1A5A2" w14:textId="77777777" w:rsidR="00D222E1" w:rsidRPr="00C26EF8" w:rsidRDefault="00D222E1" w:rsidP="00E50854">
      <w:pPr>
        <w:widowControl w:val="0"/>
        <w:spacing w:after="0" w:line="226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6B2C234C" w14:textId="77777777" w:rsidR="00D222E1" w:rsidRPr="00C26EF8" w:rsidRDefault="00D222E1">
      <w:pPr>
        <w:widowControl w:val="0"/>
        <w:numPr>
          <w:ilvl w:val="0"/>
          <w:numId w:val="23"/>
        </w:numPr>
        <w:tabs>
          <w:tab w:val="left" w:pos="4549"/>
        </w:tabs>
        <w:spacing w:after="0" w:line="200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člen</w:t>
      </w:r>
    </w:p>
    <w:p w14:paraId="17530695" w14:textId="77777777" w:rsidR="00D222E1" w:rsidRPr="00C26EF8" w:rsidRDefault="00D222E1" w:rsidP="00D222E1">
      <w:pPr>
        <w:widowControl w:val="0"/>
        <w:spacing w:after="194" w:line="200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(zavarovalna pogodba)</w:t>
      </w:r>
    </w:p>
    <w:p w14:paraId="1EF4117B" w14:textId="5473783E" w:rsidR="000A6FB5" w:rsidRPr="00E50854" w:rsidRDefault="00547D90" w:rsidP="00E50854">
      <w:pPr>
        <w:pStyle w:val="Odstavekseznama"/>
        <w:widowControl w:val="0"/>
        <w:numPr>
          <w:ilvl w:val="0"/>
          <w:numId w:val="33"/>
        </w:numPr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Uprava </w:t>
      </w:r>
      <w:r w:rsidR="00263940"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Republike Slovenije</w:t>
      </w:r>
      <w:r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 zaščito in reševanje</w:t>
      </w:r>
      <w:r w:rsidR="005959DA"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(v nadaljn</w:t>
      </w:r>
      <w:r w:rsidR="004058E5"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j</w:t>
      </w:r>
      <w:r w:rsidR="005959DA"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em besedilu:</w:t>
      </w:r>
      <w:r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="004058E5"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uprava) </w:t>
      </w:r>
      <w:r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sklene </w:t>
      </w:r>
    </w:p>
    <w:p w14:paraId="302A2085" w14:textId="357C0FC3" w:rsidR="000A6FB5" w:rsidRPr="00C26EF8" w:rsidRDefault="00547D90" w:rsidP="000A6FB5">
      <w:pPr>
        <w:widowControl w:val="0"/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zavarovalno pogodbo </w:t>
      </w:r>
      <w:r w:rsidR="005959DA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v imenu </w:t>
      </w:r>
      <w:r w:rsidR="00263940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prostovoljnih gasilskih organizacij </w:t>
      </w:r>
      <w:r w:rsidR="005959DA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z izbranim </w:t>
      </w:r>
    </w:p>
    <w:p w14:paraId="6730523A" w14:textId="5B2E6C0D" w:rsidR="00D222E1" w:rsidRPr="00C26EF8" w:rsidRDefault="00547D90" w:rsidP="000A6FB5">
      <w:pPr>
        <w:widowControl w:val="0"/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izvajalcem,</w:t>
      </w:r>
      <w:r w:rsidR="000A6FB5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ki ga izbere na podlagi javnega razpisa v postopku izvedbe javnega naročila,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 obdobje najmanj enega leta. </w:t>
      </w:r>
    </w:p>
    <w:p w14:paraId="6ABB2B60" w14:textId="77777777" w:rsidR="000A6FB5" w:rsidRPr="00C26EF8" w:rsidRDefault="000A6FB5" w:rsidP="000A6FB5">
      <w:pPr>
        <w:widowControl w:val="0"/>
        <w:spacing w:after="0" w:line="200" w:lineRule="exact"/>
        <w:ind w:left="360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10D04799" w14:textId="6B32ACEA" w:rsidR="000A6FB5" w:rsidRPr="00E50854" w:rsidRDefault="00263940" w:rsidP="00E50854">
      <w:pPr>
        <w:pStyle w:val="Odstavekseznama"/>
        <w:widowControl w:val="0"/>
        <w:numPr>
          <w:ilvl w:val="0"/>
          <w:numId w:val="33"/>
        </w:numPr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Posamez</w:t>
      </w:r>
      <w:r w:rsidR="000A6FB5"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na</w:t>
      </w:r>
      <w:r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p</w:t>
      </w:r>
      <w:r w:rsidR="000A6FB5"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oklicna gasilska enota</w:t>
      </w:r>
      <w:r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="000A6FB5"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sklene</w:t>
      </w:r>
      <w:r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zavarovalno pogodbo</w:t>
      </w:r>
      <w:r w:rsidR="000A6FB5" w:rsidRPr="00E50854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 svoje zaposlene z izbranim </w:t>
      </w:r>
    </w:p>
    <w:p w14:paraId="560E6900" w14:textId="63DC184D" w:rsidR="005959DA" w:rsidRPr="00C26EF8" w:rsidRDefault="000A6FB5" w:rsidP="000A6FB5">
      <w:pPr>
        <w:widowControl w:val="0"/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izvajalcem, ki ga izbere na podlagi javnega razpisa v postopku izvedbe javnega naročila, za obdobje najmanj enega leta</w:t>
      </w:r>
      <w:r w:rsidR="00C65266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.</w:t>
      </w:r>
    </w:p>
    <w:p w14:paraId="2FE16E9C" w14:textId="77777777" w:rsidR="000A6FB5" w:rsidRPr="00C26EF8" w:rsidRDefault="000A6FB5" w:rsidP="00087EBF">
      <w:pPr>
        <w:spacing w:after="194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04F914CF" w14:textId="6ECD85B7" w:rsidR="00087EBF" w:rsidRPr="00C26EF8" w:rsidRDefault="00BA03B7" w:rsidP="00E50854">
      <w:pPr>
        <w:spacing w:after="194" w:line="200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(3) 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Komisijo za izvedbo javnega naročila</w:t>
      </w:r>
      <w:r w:rsidR="000A6FB5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, iz prvega odstavka tega člena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, imenuje </w:t>
      </w:r>
      <w:r w:rsidR="004058E5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generalni direktor uprave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. </w:t>
      </w:r>
      <w:r w:rsidR="000A6FB5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V komisijo</w:t>
      </w:r>
      <w:r w:rsidR="00547D90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 izvedbo javnega naročila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mora biti </w:t>
      </w:r>
      <w:r w:rsidR="00067CD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imenovan</w:t>
      </w:r>
      <w:r w:rsidR="000A6FB5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en 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predstavnik Gasilske zveze Slovenije</w:t>
      </w:r>
      <w:r w:rsidR="00C26EF8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.</w:t>
      </w:r>
    </w:p>
    <w:p w14:paraId="5B805EA5" w14:textId="3FE54318" w:rsidR="000A6FB5" w:rsidRPr="00C26EF8" w:rsidRDefault="000A6FB5" w:rsidP="00E50854">
      <w:pPr>
        <w:spacing w:after="194" w:line="200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(4) Komisijo za izvedbo javnega naročila, iz drugega odstavka tega člena</w:t>
      </w:r>
      <w:r w:rsidR="005F2320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, imenuje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direktor</w:t>
      </w:r>
      <w:r w:rsidR="005F2320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posamezne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="00CB5274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poklicne gasilske enote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. V </w:t>
      </w:r>
      <w:r w:rsidR="00C17D33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posamezno 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komisijo za izvedbo javnega </w:t>
      </w:r>
      <w:r w:rsidR="00067CD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naročila mora biti imenovan 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en predstavnik Združenja poklicnih gasilcev.</w:t>
      </w:r>
    </w:p>
    <w:p w14:paraId="5AB62D26" w14:textId="33413CED" w:rsidR="00EA4D06" w:rsidRPr="00C26EF8" w:rsidRDefault="00EA4D06" w:rsidP="00E50854">
      <w:pPr>
        <w:widowControl w:val="0"/>
        <w:spacing w:after="0" w:line="200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(5) Uprava tri mesece pred iztekom zavarovalne pogodbe pozove prostovoljne gasilske organizacije, da posredujejo seznam  zavarovancev. </w:t>
      </w:r>
    </w:p>
    <w:p w14:paraId="7019926D" w14:textId="77777777" w:rsidR="00CC338D" w:rsidRPr="00C26EF8" w:rsidRDefault="00CC338D" w:rsidP="00087EBF">
      <w:pPr>
        <w:spacing w:after="194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62A00D15" w14:textId="0A1F6E4A" w:rsidR="00087EBF" w:rsidRPr="00C26EF8" w:rsidRDefault="005959DA" w:rsidP="005959DA">
      <w:pPr>
        <w:spacing w:after="0" w:line="200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lastRenderedPageBreak/>
        <w:t>9. člen</w:t>
      </w:r>
    </w:p>
    <w:p w14:paraId="36057F6B" w14:textId="4E2CF5B6" w:rsidR="005959DA" w:rsidRPr="00C26EF8" w:rsidRDefault="005959DA" w:rsidP="005959DA">
      <w:pPr>
        <w:spacing w:after="0" w:line="200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(</w:t>
      </w:r>
      <w:r w:rsidR="00D17771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plačilo</w:t>
      </w:r>
      <w:r w:rsidR="0053031B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 xml:space="preserve"> zavarovanja</w:t>
      </w: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)</w:t>
      </w:r>
    </w:p>
    <w:p w14:paraId="1E9E75D2" w14:textId="77777777" w:rsidR="004058E5" w:rsidRPr="00C26EF8" w:rsidRDefault="004058E5" w:rsidP="005959DA">
      <w:pPr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5C5116A1" w14:textId="48397C96" w:rsidR="004058E5" w:rsidRPr="00C26EF8" w:rsidRDefault="00D17771" w:rsidP="00E50854">
      <w:pPr>
        <w:spacing w:after="0" w:line="200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(1) </w:t>
      </w:r>
      <w:r w:rsidR="004058E5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Sredstva za zavarovanja iz </w:t>
      </w:r>
      <w:r w:rsidR="003E6FFA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tega pravilnika</w:t>
      </w:r>
      <w:r w:rsidR="004058E5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se zagotovijo v proračunu Republike Slovenije</w:t>
      </w:r>
      <w:r w:rsidR="0053031B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.</w:t>
      </w:r>
      <w:r w:rsidR="00806051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</w:p>
    <w:p w14:paraId="49AD2B16" w14:textId="77777777" w:rsidR="005F2320" w:rsidRPr="00C26EF8" w:rsidRDefault="005F2320" w:rsidP="005959DA">
      <w:pPr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1AA5257B" w14:textId="1A8B15CC" w:rsidR="005F2320" w:rsidRPr="00C26EF8" w:rsidRDefault="00D17771" w:rsidP="00E50854">
      <w:pPr>
        <w:spacing w:after="0" w:line="200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(2) </w:t>
      </w:r>
      <w:r w:rsidR="005F2320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Poklicne gasilske enote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po plačilu zavarovanj po zavarovalnih pogodbah, zaprosijo upravo</w:t>
      </w:r>
      <w:r w:rsidR="005F2320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="00EA4D06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za povračilo sredstev. Sredstva uprava nakaže posamezni poklicni gasilski enoti najkasneje v 30 dneh po prejemu zahtev</w:t>
      </w:r>
      <w:r w:rsidR="00FD48B4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ka, vendar </w:t>
      </w:r>
      <w:r w:rsidR="00067CD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največ do </w:t>
      </w:r>
      <w:r w:rsidR="00645EE9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dvakratnika </w:t>
      </w:r>
      <w:r w:rsidR="00067CD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višine</w:t>
      </w:r>
      <w:r w:rsidR="00CC338D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zavarovalne premije</w:t>
      </w:r>
      <w:r w:rsidR="00067CD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 posameznega zavarovanca</w:t>
      </w:r>
      <w:r w:rsidR="00FD48B4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kot je</w:t>
      </w:r>
      <w:r w:rsidR="00067CD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ta</w:t>
      </w:r>
      <w:r w:rsidR="00FD48B4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="00067CD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določena</w:t>
      </w:r>
      <w:r w:rsidR="00FD48B4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="00067CD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na zavarovanca </w:t>
      </w:r>
      <w:r w:rsidR="00FD48B4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po pogodbi iz prvega odstavka prejšnjega člena.</w:t>
      </w:r>
    </w:p>
    <w:p w14:paraId="293550C6" w14:textId="77777777" w:rsidR="00EA4D06" w:rsidRPr="00C26EF8" w:rsidRDefault="00EA4D06" w:rsidP="005959DA">
      <w:pPr>
        <w:spacing w:after="0" w:line="200" w:lineRule="exact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36BE50E5" w14:textId="77777777" w:rsidR="00165EEF" w:rsidRPr="00C26EF8" w:rsidRDefault="00165EEF" w:rsidP="0058641B">
      <w:pPr>
        <w:widowControl w:val="0"/>
        <w:spacing w:after="194" w:line="200" w:lineRule="exact"/>
        <w:ind w:left="43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6E7F0C89" w14:textId="6DD7F1A6" w:rsidR="00087EBF" w:rsidRPr="00C26EF8" w:rsidRDefault="00190009" w:rsidP="00087EBF">
      <w:pPr>
        <w:widowControl w:val="0"/>
        <w:spacing w:after="0" w:line="226" w:lineRule="exact"/>
        <w:ind w:left="426"/>
        <w:jc w:val="center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IV. PREHODNA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IN KONČNA DOLOČBA</w:t>
      </w:r>
    </w:p>
    <w:p w14:paraId="1B10DB5C" w14:textId="77777777" w:rsidR="00087EBF" w:rsidRPr="00C26EF8" w:rsidRDefault="00087EBF" w:rsidP="00087EBF">
      <w:pPr>
        <w:widowControl w:val="0"/>
        <w:spacing w:after="0" w:line="226" w:lineRule="exact"/>
        <w:ind w:left="426"/>
        <w:jc w:val="center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70BC0800" w14:textId="3232EE54" w:rsidR="00087EBF" w:rsidRPr="00C26EF8" w:rsidRDefault="00106310" w:rsidP="00106310">
      <w:pPr>
        <w:widowControl w:val="0"/>
        <w:spacing w:after="0" w:line="226" w:lineRule="exact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 xml:space="preserve">10. </w:t>
      </w:r>
      <w:r w:rsidR="005A696E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č</w:t>
      </w:r>
      <w:r w:rsidR="00087EBF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len</w:t>
      </w:r>
    </w:p>
    <w:p w14:paraId="19D30AF5" w14:textId="1CDF698D" w:rsidR="005A696E" w:rsidRPr="00C26EF8" w:rsidRDefault="005A696E" w:rsidP="005A696E">
      <w:pPr>
        <w:widowControl w:val="0"/>
        <w:spacing w:after="0" w:line="226" w:lineRule="exact"/>
        <w:ind w:left="360"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(imenovanje komisije)</w:t>
      </w:r>
    </w:p>
    <w:p w14:paraId="788BCEF3" w14:textId="77777777" w:rsidR="00087EBF" w:rsidRPr="00C26EF8" w:rsidRDefault="00087EBF" w:rsidP="00087EBF">
      <w:pPr>
        <w:widowControl w:val="0"/>
        <w:spacing w:after="194" w:line="200" w:lineRule="exact"/>
        <w:ind w:left="709"/>
        <w:contextualSpacing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268F304C" w14:textId="5052DE7C" w:rsidR="00087EBF" w:rsidRPr="00C26EF8" w:rsidRDefault="00067CDF" w:rsidP="00E50854">
      <w:pPr>
        <w:widowControl w:val="0"/>
        <w:spacing w:after="194" w:line="200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(1) Uprava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in poklicne gasilske enote 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v roku 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2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0 delovnih dni po uveljavitvi tega pravilnika imenuje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jo komisijo</w:t>
      </w:r>
      <w:r w:rsidR="00087EBF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 xml:space="preserve"> za izvedbo javnega naročila.</w:t>
      </w:r>
    </w:p>
    <w:p w14:paraId="564783EF" w14:textId="6AAF7F76" w:rsidR="00087EBF" w:rsidRPr="00C26EF8" w:rsidRDefault="00067CDF" w:rsidP="00E50854">
      <w:pPr>
        <w:widowControl w:val="0"/>
        <w:spacing w:after="194" w:line="200" w:lineRule="exact"/>
        <w:ind w:firstLine="426"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(2) Pr</w:t>
      </w:r>
      <w:r w:rsidR="00CC338D"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ostovoljne gasilske organizacij</w:t>
      </w:r>
      <w:r w:rsidRPr="00C26EF8"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  <w:t>e morajo najkasneje v roku 30 delovnih dni po uveljavitvi tega pravilnika upravi posredovati seznam zavarovancev.</w:t>
      </w:r>
    </w:p>
    <w:p w14:paraId="109D5419" w14:textId="77777777" w:rsidR="00087EBF" w:rsidRPr="00C26EF8" w:rsidRDefault="00087EBF" w:rsidP="00087EBF">
      <w:pPr>
        <w:widowControl w:val="0"/>
        <w:spacing w:after="194" w:line="200" w:lineRule="exact"/>
        <w:ind w:left="426"/>
        <w:contextualSpacing/>
        <w:rPr>
          <w:rFonts w:ascii="Arial" w:eastAsia="Arial" w:hAnsi="Arial" w:cs="Arial"/>
          <w:bCs/>
          <w:color w:val="000000" w:themeColor="text1"/>
          <w:sz w:val="20"/>
          <w:szCs w:val="20"/>
          <w:lang w:eastAsia="sl-SI" w:bidi="sl-SI"/>
        </w:rPr>
      </w:pPr>
    </w:p>
    <w:p w14:paraId="7EB0089D" w14:textId="66EDD7D1" w:rsidR="00087EBF" w:rsidRPr="00C26EF8" w:rsidRDefault="00106310" w:rsidP="00106310">
      <w:pPr>
        <w:widowControl w:val="0"/>
        <w:spacing w:after="0" w:line="200" w:lineRule="exact"/>
        <w:contextualSpacing/>
        <w:jc w:val="center"/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 xml:space="preserve">11. </w:t>
      </w:r>
      <w:r w:rsidR="00087EBF" w:rsidRPr="00C26EF8">
        <w:rPr>
          <w:rFonts w:ascii="Arial" w:eastAsia="Arial" w:hAnsi="Arial" w:cs="Arial"/>
          <w:b/>
          <w:bCs/>
          <w:color w:val="000000" w:themeColor="text1"/>
          <w:sz w:val="20"/>
          <w:szCs w:val="20"/>
          <w:lang w:eastAsia="sl-SI" w:bidi="sl-SI"/>
        </w:rPr>
        <w:t>člen</w:t>
      </w:r>
    </w:p>
    <w:p w14:paraId="42475E74" w14:textId="77777777" w:rsidR="00087EBF" w:rsidRPr="00C26EF8" w:rsidRDefault="00087EBF" w:rsidP="00087EBF">
      <w:pPr>
        <w:widowControl w:val="0"/>
        <w:tabs>
          <w:tab w:val="left" w:pos="426"/>
        </w:tabs>
        <w:spacing w:after="0" w:line="200" w:lineRule="exact"/>
        <w:jc w:val="center"/>
        <w:rPr>
          <w:rFonts w:ascii="Arial" w:eastAsia="Arial" w:hAnsi="Arial" w:cs="Arial"/>
          <w:b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b/>
          <w:color w:val="000000" w:themeColor="text1"/>
          <w:sz w:val="20"/>
          <w:szCs w:val="20"/>
          <w:lang w:eastAsia="sl-SI" w:bidi="sl-SI"/>
        </w:rPr>
        <w:t>(začetek veljavnosti pravilnika)</w:t>
      </w:r>
    </w:p>
    <w:p w14:paraId="46FF65E0" w14:textId="77777777" w:rsidR="00087EBF" w:rsidRPr="00C26EF8" w:rsidRDefault="00087EBF" w:rsidP="00087EBF">
      <w:pPr>
        <w:widowControl w:val="0"/>
        <w:tabs>
          <w:tab w:val="left" w:pos="426"/>
        </w:tabs>
        <w:spacing w:after="0" w:line="200" w:lineRule="exact"/>
        <w:jc w:val="center"/>
        <w:rPr>
          <w:rFonts w:ascii="Arial" w:eastAsia="Arial" w:hAnsi="Arial" w:cs="Arial"/>
          <w:b/>
          <w:color w:val="000000" w:themeColor="text1"/>
          <w:sz w:val="20"/>
          <w:szCs w:val="20"/>
          <w:lang w:eastAsia="sl-SI" w:bidi="sl-SI"/>
        </w:rPr>
      </w:pPr>
    </w:p>
    <w:p w14:paraId="4EF42521" w14:textId="60C5BA46" w:rsidR="00087EBF" w:rsidRPr="00C26EF8" w:rsidRDefault="00087EBF" w:rsidP="00E50854">
      <w:pPr>
        <w:widowControl w:val="0"/>
        <w:spacing w:after="0" w:line="200" w:lineRule="exact"/>
        <w:ind w:firstLine="426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Ta pravilnik začne veljati petnajsti dan po objavi v Uradnem listu Republike </w:t>
      </w:r>
      <w:r w:rsidR="00CC239A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Slovenij</w:t>
      </w:r>
      <w:r w:rsidR="00157D97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e</w:t>
      </w:r>
      <w:r w:rsidR="00CC239A"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. </w:t>
      </w:r>
    </w:p>
    <w:p w14:paraId="07414C44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6F17880B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74CB08CD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2C1D9596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060071BD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Številka:</w:t>
      </w:r>
    </w:p>
    <w:p w14:paraId="5A1815C2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Datum:</w:t>
      </w:r>
    </w:p>
    <w:p w14:paraId="690792DC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6299E487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44E0EA61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</w:p>
    <w:p w14:paraId="038C7531" w14:textId="77777777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                                                                                                                        Marjan Šarec</w:t>
      </w:r>
    </w:p>
    <w:p w14:paraId="3E788622" w14:textId="69B9B06D" w:rsidR="00D222E1" w:rsidRPr="00C26EF8" w:rsidRDefault="00D222E1" w:rsidP="00D222E1">
      <w:pPr>
        <w:widowControl w:val="0"/>
        <w:spacing w:after="0" w:line="200" w:lineRule="exact"/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</w:pP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 xml:space="preserve">                                                                                                                         </w:t>
      </w:r>
      <w:r w:rsidR="00BA03B7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m</w:t>
      </w:r>
      <w:r w:rsidRPr="00C26EF8">
        <w:rPr>
          <w:rFonts w:ascii="Arial" w:eastAsia="Arial" w:hAnsi="Arial" w:cs="Arial"/>
          <w:color w:val="000000" w:themeColor="text1"/>
          <w:sz w:val="20"/>
          <w:szCs w:val="20"/>
          <w:lang w:eastAsia="sl-SI" w:bidi="sl-SI"/>
        </w:rPr>
        <w:t>inister</w:t>
      </w:r>
    </w:p>
    <w:p w14:paraId="7E2449A7" w14:textId="77777777" w:rsidR="00F2052B" w:rsidRPr="00C26EF8" w:rsidRDefault="00F2052B" w:rsidP="00E50854">
      <w:pPr>
        <w:widowControl w:val="0"/>
        <w:spacing w:after="0" w:line="200" w:lineRule="exact"/>
        <w:rPr>
          <w:color w:val="000000" w:themeColor="text1"/>
        </w:rPr>
      </w:pPr>
    </w:p>
    <w:sectPr w:rsidR="00F2052B" w:rsidRPr="00C26EF8" w:rsidSect="00CC653D">
      <w:footerReference w:type="first" r:id="rId8"/>
      <w:pgSz w:w="11900" w:h="16840"/>
      <w:pgMar w:top="1356" w:right="1340" w:bottom="1356" w:left="1435" w:header="907" w:footer="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4F82AD" w14:textId="77777777" w:rsidR="002A2390" w:rsidRDefault="002A2390" w:rsidP="000C3292">
      <w:pPr>
        <w:spacing w:after="0"/>
      </w:pPr>
      <w:r>
        <w:separator/>
      </w:r>
    </w:p>
  </w:endnote>
  <w:endnote w:type="continuationSeparator" w:id="0">
    <w:p w14:paraId="639D7F5F" w14:textId="77777777" w:rsidR="002A2390" w:rsidRDefault="002A2390" w:rsidP="000C329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ECBCD0" w14:textId="77777777" w:rsidR="00314EB4" w:rsidRDefault="000D1880">
    <w:pPr>
      <w:rPr>
        <w:sz w:val="2"/>
        <w:szCs w:val="2"/>
      </w:rPr>
    </w:pPr>
    <w:r>
      <w:rPr>
        <w:noProof/>
        <w:lang w:eastAsia="sl-SI"/>
      </w:rPr>
      <mc:AlternateContent>
        <mc:Choice Requires="wps">
          <w:drawing>
            <wp:anchor distT="0" distB="0" distL="63500" distR="63500" simplePos="0" relativeHeight="251659264" behindDoc="1" locked="0" layoutInCell="1" allowOverlap="1" wp14:anchorId="3CB829AA" wp14:editId="00233E4C">
              <wp:simplePos x="0" y="0"/>
              <wp:positionH relativeFrom="page">
                <wp:posOffset>5369560</wp:posOffset>
              </wp:positionH>
              <wp:positionV relativeFrom="page">
                <wp:posOffset>7046595</wp:posOffset>
              </wp:positionV>
              <wp:extent cx="70485" cy="18605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485" cy="1860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198D6C" w14:textId="77777777" w:rsidR="00314EB4" w:rsidRDefault="000D1880">
                          <w:r>
                            <w:rPr>
                              <w:rStyle w:val="Headerorfooter0"/>
                            </w:rPr>
                            <w:t>2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CB829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22.8pt;margin-top:554.85pt;width:5.55pt;height:14.65pt;z-index:-25165721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" filled="f" stroked="f">
              <v:textbox style="mso-fit-shape-to-text:t" inset="0,0,0,0">
                <w:txbxContent>
                  <w:p w14:paraId="63198D6C" w14:textId="77777777" w:rsidR="00314EB4" w:rsidRDefault="000D1880">
                    <w:r>
                      <w:rPr>
                        <w:rStyle w:val="Headerorfooter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C647AD" w14:textId="77777777" w:rsidR="002A2390" w:rsidRDefault="002A2390" w:rsidP="000C3292">
      <w:pPr>
        <w:spacing w:after="0"/>
      </w:pPr>
      <w:r>
        <w:separator/>
      </w:r>
    </w:p>
  </w:footnote>
  <w:footnote w:type="continuationSeparator" w:id="0">
    <w:p w14:paraId="5CA4BA9A" w14:textId="77777777" w:rsidR="002A2390" w:rsidRDefault="002A2390" w:rsidP="000C329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B0C73"/>
    <w:multiLevelType w:val="hybridMultilevel"/>
    <w:tmpl w:val="919CA302"/>
    <w:lvl w:ilvl="0" w:tplc="92740D30">
      <w:numFmt w:val="bullet"/>
      <w:lvlText w:val="­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413EC"/>
    <w:multiLevelType w:val="hybridMultilevel"/>
    <w:tmpl w:val="9222C588"/>
    <w:lvl w:ilvl="0" w:tplc="951E1414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6" w:hanging="360"/>
      </w:pPr>
    </w:lvl>
    <w:lvl w:ilvl="2" w:tplc="0424001B" w:tentative="1">
      <w:start w:val="1"/>
      <w:numFmt w:val="lowerRoman"/>
      <w:lvlText w:val="%3."/>
      <w:lvlJc w:val="right"/>
      <w:pPr>
        <w:ind w:left="1866" w:hanging="180"/>
      </w:pPr>
    </w:lvl>
    <w:lvl w:ilvl="3" w:tplc="0424000F" w:tentative="1">
      <w:start w:val="1"/>
      <w:numFmt w:val="decimal"/>
      <w:lvlText w:val="%4."/>
      <w:lvlJc w:val="left"/>
      <w:pPr>
        <w:ind w:left="2586" w:hanging="360"/>
      </w:pPr>
    </w:lvl>
    <w:lvl w:ilvl="4" w:tplc="04240019" w:tentative="1">
      <w:start w:val="1"/>
      <w:numFmt w:val="lowerLetter"/>
      <w:lvlText w:val="%5."/>
      <w:lvlJc w:val="left"/>
      <w:pPr>
        <w:ind w:left="3306" w:hanging="360"/>
      </w:pPr>
    </w:lvl>
    <w:lvl w:ilvl="5" w:tplc="0424001B" w:tentative="1">
      <w:start w:val="1"/>
      <w:numFmt w:val="lowerRoman"/>
      <w:lvlText w:val="%6."/>
      <w:lvlJc w:val="right"/>
      <w:pPr>
        <w:ind w:left="4026" w:hanging="180"/>
      </w:pPr>
    </w:lvl>
    <w:lvl w:ilvl="6" w:tplc="0424000F" w:tentative="1">
      <w:start w:val="1"/>
      <w:numFmt w:val="decimal"/>
      <w:lvlText w:val="%7."/>
      <w:lvlJc w:val="left"/>
      <w:pPr>
        <w:ind w:left="4746" w:hanging="360"/>
      </w:pPr>
    </w:lvl>
    <w:lvl w:ilvl="7" w:tplc="04240019" w:tentative="1">
      <w:start w:val="1"/>
      <w:numFmt w:val="lowerLetter"/>
      <w:lvlText w:val="%8."/>
      <w:lvlJc w:val="left"/>
      <w:pPr>
        <w:ind w:left="5466" w:hanging="360"/>
      </w:pPr>
    </w:lvl>
    <w:lvl w:ilvl="8" w:tplc="0424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" w15:restartNumberingAfterBreak="0">
    <w:nsid w:val="164E758F"/>
    <w:multiLevelType w:val="hybridMultilevel"/>
    <w:tmpl w:val="8E5023C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667F8C"/>
    <w:multiLevelType w:val="hybridMultilevel"/>
    <w:tmpl w:val="449C981C"/>
    <w:lvl w:ilvl="0" w:tplc="0A548E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5E3706"/>
    <w:multiLevelType w:val="hybridMultilevel"/>
    <w:tmpl w:val="26448AC8"/>
    <w:lvl w:ilvl="0" w:tplc="1A14C1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6001CC"/>
    <w:multiLevelType w:val="hybridMultilevel"/>
    <w:tmpl w:val="27AEB0D4"/>
    <w:lvl w:ilvl="0" w:tplc="92740D30">
      <w:numFmt w:val="bullet"/>
      <w:lvlText w:val="­"/>
      <w:lvlJc w:val="left"/>
      <w:pPr>
        <w:ind w:left="720" w:hanging="360"/>
      </w:pPr>
      <w:rPr>
        <w:rFonts w:ascii="Arial" w:eastAsia="Times New Roman" w:hAnsi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39021E"/>
    <w:multiLevelType w:val="hybridMultilevel"/>
    <w:tmpl w:val="B778E408"/>
    <w:lvl w:ilvl="0" w:tplc="731A4850">
      <w:start w:val="2"/>
      <w:numFmt w:val="bullet"/>
      <w:lvlText w:val="-"/>
      <w:lvlJc w:val="left"/>
      <w:pPr>
        <w:ind w:left="2062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1B915109"/>
    <w:multiLevelType w:val="hybridMultilevel"/>
    <w:tmpl w:val="AA8A0ACE"/>
    <w:lvl w:ilvl="0" w:tplc="B1D827AE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A43E23"/>
    <w:multiLevelType w:val="hybridMultilevel"/>
    <w:tmpl w:val="EF2AB900"/>
    <w:lvl w:ilvl="0" w:tplc="8780AE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8627C7"/>
    <w:multiLevelType w:val="hybridMultilevel"/>
    <w:tmpl w:val="4044FEEE"/>
    <w:lvl w:ilvl="0" w:tplc="073CDA60">
      <w:start w:val="1"/>
      <w:numFmt w:val="decimal"/>
      <w:lvlText w:val="(%1)"/>
      <w:lvlJc w:val="left"/>
      <w:pPr>
        <w:ind w:left="79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16" w:hanging="360"/>
      </w:pPr>
    </w:lvl>
    <w:lvl w:ilvl="2" w:tplc="0424001B" w:tentative="1">
      <w:start w:val="1"/>
      <w:numFmt w:val="lowerRoman"/>
      <w:lvlText w:val="%3."/>
      <w:lvlJc w:val="right"/>
      <w:pPr>
        <w:ind w:left="2236" w:hanging="180"/>
      </w:pPr>
    </w:lvl>
    <w:lvl w:ilvl="3" w:tplc="0424000F" w:tentative="1">
      <w:start w:val="1"/>
      <w:numFmt w:val="decimal"/>
      <w:lvlText w:val="%4."/>
      <w:lvlJc w:val="left"/>
      <w:pPr>
        <w:ind w:left="2956" w:hanging="360"/>
      </w:pPr>
    </w:lvl>
    <w:lvl w:ilvl="4" w:tplc="04240019" w:tentative="1">
      <w:start w:val="1"/>
      <w:numFmt w:val="lowerLetter"/>
      <w:lvlText w:val="%5."/>
      <w:lvlJc w:val="left"/>
      <w:pPr>
        <w:ind w:left="3676" w:hanging="360"/>
      </w:pPr>
    </w:lvl>
    <w:lvl w:ilvl="5" w:tplc="0424001B" w:tentative="1">
      <w:start w:val="1"/>
      <w:numFmt w:val="lowerRoman"/>
      <w:lvlText w:val="%6."/>
      <w:lvlJc w:val="right"/>
      <w:pPr>
        <w:ind w:left="4396" w:hanging="180"/>
      </w:pPr>
    </w:lvl>
    <w:lvl w:ilvl="6" w:tplc="0424000F" w:tentative="1">
      <w:start w:val="1"/>
      <w:numFmt w:val="decimal"/>
      <w:lvlText w:val="%7."/>
      <w:lvlJc w:val="left"/>
      <w:pPr>
        <w:ind w:left="5116" w:hanging="360"/>
      </w:pPr>
    </w:lvl>
    <w:lvl w:ilvl="7" w:tplc="04240019" w:tentative="1">
      <w:start w:val="1"/>
      <w:numFmt w:val="lowerLetter"/>
      <w:lvlText w:val="%8."/>
      <w:lvlJc w:val="left"/>
      <w:pPr>
        <w:ind w:left="5836" w:hanging="360"/>
      </w:pPr>
    </w:lvl>
    <w:lvl w:ilvl="8" w:tplc="0424001B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0" w15:restartNumberingAfterBreak="0">
    <w:nsid w:val="27872B76"/>
    <w:multiLevelType w:val="hybridMultilevel"/>
    <w:tmpl w:val="58B6A978"/>
    <w:lvl w:ilvl="0" w:tplc="731A4850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18019B"/>
    <w:multiLevelType w:val="hybridMultilevel"/>
    <w:tmpl w:val="4DE8171C"/>
    <w:lvl w:ilvl="0" w:tplc="94F4E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E02714"/>
    <w:multiLevelType w:val="hybridMultilevel"/>
    <w:tmpl w:val="A9140DE8"/>
    <w:lvl w:ilvl="0" w:tplc="1A14C1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7347B"/>
    <w:multiLevelType w:val="hybridMultilevel"/>
    <w:tmpl w:val="CD26D534"/>
    <w:lvl w:ilvl="0" w:tplc="C2D4BED0">
      <w:start w:val="3"/>
      <w:numFmt w:val="upperRoman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6B0D41"/>
    <w:multiLevelType w:val="hybridMultilevel"/>
    <w:tmpl w:val="416E83C0"/>
    <w:lvl w:ilvl="0" w:tplc="731A4850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383D13"/>
    <w:multiLevelType w:val="hybridMultilevel"/>
    <w:tmpl w:val="68F4B556"/>
    <w:lvl w:ilvl="0" w:tplc="731A4850">
      <w:start w:val="2"/>
      <w:numFmt w:val="bullet"/>
      <w:lvlText w:val="-"/>
      <w:lvlJc w:val="left"/>
      <w:pPr>
        <w:ind w:left="825" w:hanging="360"/>
      </w:pPr>
      <w:rPr>
        <w:rFonts w:ascii="Arial" w:eastAsia="Arial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6" w15:restartNumberingAfterBreak="0">
    <w:nsid w:val="3FBD7333"/>
    <w:multiLevelType w:val="hybridMultilevel"/>
    <w:tmpl w:val="F2C4F7D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3A42E71"/>
    <w:multiLevelType w:val="hybridMultilevel"/>
    <w:tmpl w:val="D6B6C0C2"/>
    <w:lvl w:ilvl="0" w:tplc="94F4E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D03C7C"/>
    <w:multiLevelType w:val="hybridMultilevel"/>
    <w:tmpl w:val="1506DB90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A156C7"/>
    <w:multiLevelType w:val="hybridMultilevel"/>
    <w:tmpl w:val="E2AC7EAA"/>
    <w:lvl w:ilvl="0" w:tplc="94F4E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FD3035"/>
    <w:multiLevelType w:val="multilevel"/>
    <w:tmpl w:val="5E02CD94"/>
    <w:lvl w:ilvl="0">
      <w:start w:val="1"/>
      <w:numFmt w:val="decimal"/>
      <w:lvlText w:val="%1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E4B65D0"/>
    <w:multiLevelType w:val="hybridMultilevel"/>
    <w:tmpl w:val="982EB1AC"/>
    <w:lvl w:ilvl="0" w:tplc="8BE0A36A">
      <w:start w:val="1"/>
      <w:numFmt w:val="decimal"/>
      <w:lvlText w:val="(%1)"/>
      <w:lvlJc w:val="left"/>
      <w:pPr>
        <w:ind w:left="38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100" w:hanging="360"/>
      </w:pPr>
    </w:lvl>
    <w:lvl w:ilvl="2" w:tplc="0424001B" w:tentative="1">
      <w:start w:val="1"/>
      <w:numFmt w:val="lowerRoman"/>
      <w:lvlText w:val="%3."/>
      <w:lvlJc w:val="right"/>
      <w:pPr>
        <w:ind w:left="1820" w:hanging="180"/>
      </w:pPr>
    </w:lvl>
    <w:lvl w:ilvl="3" w:tplc="0424000F" w:tentative="1">
      <w:start w:val="1"/>
      <w:numFmt w:val="decimal"/>
      <w:lvlText w:val="%4."/>
      <w:lvlJc w:val="left"/>
      <w:pPr>
        <w:ind w:left="2540" w:hanging="360"/>
      </w:pPr>
    </w:lvl>
    <w:lvl w:ilvl="4" w:tplc="04240019" w:tentative="1">
      <w:start w:val="1"/>
      <w:numFmt w:val="lowerLetter"/>
      <w:lvlText w:val="%5."/>
      <w:lvlJc w:val="left"/>
      <w:pPr>
        <w:ind w:left="3260" w:hanging="360"/>
      </w:pPr>
    </w:lvl>
    <w:lvl w:ilvl="5" w:tplc="0424001B" w:tentative="1">
      <w:start w:val="1"/>
      <w:numFmt w:val="lowerRoman"/>
      <w:lvlText w:val="%6."/>
      <w:lvlJc w:val="right"/>
      <w:pPr>
        <w:ind w:left="3980" w:hanging="180"/>
      </w:pPr>
    </w:lvl>
    <w:lvl w:ilvl="6" w:tplc="0424000F" w:tentative="1">
      <w:start w:val="1"/>
      <w:numFmt w:val="decimal"/>
      <w:lvlText w:val="%7."/>
      <w:lvlJc w:val="left"/>
      <w:pPr>
        <w:ind w:left="4700" w:hanging="360"/>
      </w:pPr>
    </w:lvl>
    <w:lvl w:ilvl="7" w:tplc="04240019" w:tentative="1">
      <w:start w:val="1"/>
      <w:numFmt w:val="lowerLetter"/>
      <w:lvlText w:val="%8."/>
      <w:lvlJc w:val="left"/>
      <w:pPr>
        <w:ind w:left="5420" w:hanging="360"/>
      </w:pPr>
    </w:lvl>
    <w:lvl w:ilvl="8" w:tplc="0424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22" w15:restartNumberingAfterBreak="0">
    <w:nsid w:val="512E0D63"/>
    <w:multiLevelType w:val="hybridMultilevel"/>
    <w:tmpl w:val="F0F0CFDC"/>
    <w:lvl w:ilvl="0" w:tplc="7A2446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9000FEA"/>
    <w:multiLevelType w:val="hybridMultilevel"/>
    <w:tmpl w:val="79A8AAF4"/>
    <w:lvl w:ilvl="0" w:tplc="731A4850">
      <w:start w:val="2"/>
      <w:numFmt w:val="bullet"/>
      <w:lvlText w:val="-"/>
      <w:lvlJc w:val="left"/>
      <w:pPr>
        <w:ind w:left="1506" w:hanging="360"/>
      </w:pPr>
      <w:rPr>
        <w:rFonts w:ascii="Arial" w:eastAsia="Arial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4" w15:restartNumberingAfterBreak="0">
    <w:nsid w:val="5974768F"/>
    <w:multiLevelType w:val="hybridMultilevel"/>
    <w:tmpl w:val="0D2C9B70"/>
    <w:lvl w:ilvl="0" w:tplc="EA36D1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91123B"/>
    <w:multiLevelType w:val="hybridMultilevel"/>
    <w:tmpl w:val="4066F76E"/>
    <w:lvl w:ilvl="0" w:tplc="1680943C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674507E9"/>
    <w:multiLevelType w:val="hybridMultilevel"/>
    <w:tmpl w:val="F98AAF3A"/>
    <w:lvl w:ilvl="0" w:tplc="0F2EBEDE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B94B9B"/>
    <w:multiLevelType w:val="hybridMultilevel"/>
    <w:tmpl w:val="9BC2C66E"/>
    <w:lvl w:ilvl="0" w:tplc="1A14C1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FF3A21"/>
    <w:multiLevelType w:val="hybridMultilevel"/>
    <w:tmpl w:val="77DE02C0"/>
    <w:lvl w:ilvl="0" w:tplc="1A14C15E">
      <w:start w:val="1"/>
      <w:numFmt w:val="bullet"/>
      <w:lvlText w:val=""/>
      <w:lvlJc w:val="left"/>
      <w:pPr>
        <w:ind w:left="825" w:hanging="360"/>
      </w:pPr>
      <w:rPr>
        <w:rFonts w:ascii="Symbol" w:hAnsi="Symbo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9" w15:restartNumberingAfterBreak="0">
    <w:nsid w:val="6CD75303"/>
    <w:multiLevelType w:val="hybridMultilevel"/>
    <w:tmpl w:val="72464F52"/>
    <w:lvl w:ilvl="0" w:tplc="FCE6D1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7430AB"/>
    <w:multiLevelType w:val="hybridMultilevel"/>
    <w:tmpl w:val="986E4F86"/>
    <w:lvl w:ilvl="0" w:tplc="1A14C1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611C46"/>
    <w:multiLevelType w:val="hybridMultilevel"/>
    <w:tmpl w:val="F0F0CFDC"/>
    <w:lvl w:ilvl="0" w:tplc="7A2446E4">
      <w:start w:val="1"/>
      <w:numFmt w:val="decimal"/>
      <w:lvlText w:val="(%1)"/>
      <w:lvlJc w:val="left"/>
      <w:pPr>
        <w:ind w:left="43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56" w:hanging="360"/>
      </w:pPr>
    </w:lvl>
    <w:lvl w:ilvl="2" w:tplc="0424001B" w:tentative="1">
      <w:start w:val="1"/>
      <w:numFmt w:val="lowerRoman"/>
      <w:lvlText w:val="%3."/>
      <w:lvlJc w:val="right"/>
      <w:pPr>
        <w:ind w:left="1876" w:hanging="180"/>
      </w:pPr>
    </w:lvl>
    <w:lvl w:ilvl="3" w:tplc="0424000F" w:tentative="1">
      <w:start w:val="1"/>
      <w:numFmt w:val="decimal"/>
      <w:lvlText w:val="%4."/>
      <w:lvlJc w:val="left"/>
      <w:pPr>
        <w:ind w:left="2596" w:hanging="360"/>
      </w:pPr>
    </w:lvl>
    <w:lvl w:ilvl="4" w:tplc="04240019" w:tentative="1">
      <w:start w:val="1"/>
      <w:numFmt w:val="lowerLetter"/>
      <w:lvlText w:val="%5."/>
      <w:lvlJc w:val="left"/>
      <w:pPr>
        <w:ind w:left="3316" w:hanging="360"/>
      </w:pPr>
    </w:lvl>
    <w:lvl w:ilvl="5" w:tplc="0424001B" w:tentative="1">
      <w:start w:val="1"/>
      <w:numFmt w:val="lowerRoman"/>
      <w:lvlText w:val="%6."/>
      <w:lvlJc w:val="right"/>
      <w:pPr>
        <w:ind w:left="4036" w:hanging="180"/>
      </w:pPr>
    </w:lvl>
    <w:lvl w:ilvl="6" w:tplc="0424000F" w:tentative="1">
      <w:start w:val="1"/>
      <w:numFmt w:val="decimal"/>
      <w:lvlText w:val="%7."/>
      <w:lvlJc w:val="left"/>
      <w:pPr>
        <w:ind w:left="4756" w:hanging="360"/>
      </w:pPr>
    </w:lvl>
    <w:lvl w:ilvl="7" w:tplc="04240019" w:tentative="1">
      <w:start w:val="1"/>
      <w:numFmt w:val="lowerLetter"/>
      <w:lvlText w:val="%8."/>
      <w:lvlJc w:val="left"/>
      <w:pPr>
        <w:ind w:left="5476" w:hanging="360"/>
      </w:pPr>
    </w:lvl>
    <w:lvl w:ilvl="8" w:tplc="0424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2" w15:restartNumberingAfterBreak="0">
    <w:nsid w:val="7D1E2C09"/>
    <w:multiLevelType w:val="hybridMultilevel"/>
    <w:tmpl w:val="CB82E6A8"/>
    <w:lvl w:ilvl="0" w:tplc="DE588B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0"/>
  </w:num>
  <w:num w:numId="3">
    <w:abstractNumId w:val="7"/>
  </w:num>
  <w:num w:numId="4">
    <w:abstractNumId w:val="11"/>
  </w:num>
  <w:num w:numId="5">
    <w:abstractNumId w:val="6"/>
  </w:num>
  <w:num w:numId="6">
    <w:abstractNumId w:val="21"/>
  </w:num>
  <w:num w:numId="7">
    <w:abstractNumId w:val="18"/>
  </w:num>
  <w:num w:numId="8">
    <w:abstractNumId w:val="32"/>
  </w:num>
  <w:num w:numId="9">
    <w:abstractNumId w:val="1"/>
  </w:num>
  <w:num w:numId="10">
    <w:abstractNumId w:val="17"/>
  </w:num>
  <w:num w:numId="11">
    <w:abstractNumId w:val="3"/>
  </w:num>
  <w:num w:numId="12">
    <w:abstractNumId w:val="24"/>
  </w:num>
  <w:num w:numId="13">
    <w:abstractNumId w:val="25"/>
  </w:num>
  <w:num w:numId="14">
    <w:abstractNumId w:val="22"/>
  </w:num>
  <w:num w:numId="15">
    <w:abstractNumId w:val="31"/>
  </w:num>
  <w:num w:numId="16">
    <w:abstractNumId w:val="9"/>
  </w:num>
  <w:num w:numId="17">
    <w:abstractNumId w:val="23"/>
  </w:num>
  <w:num w:numId="18">
    <w:abstractNumId w:val="14"/>
  </w:num>
  <w:num w:numId="19">
    <w:abstractNumId w:val="2"/>
  </w:num>
  <w:num w:numId="20">
    <w:abstractNumId w:val="5"/>
  </w:num>
  <w:num w:numId="21">
    <w:abstractNumId w:val="0"/>
  </w:num>
  <w:num w:numId="22">
    <w:abstractNumId w:val="15"/>
  </w:num>
  <w:num w:numId="23">
    <w:abstractNumId w:val="16"/>
  </w:num>
  <w:num w:numId="24">
    <w:abstractNumId w:val="19"/>
  </w:num>
  <w:num w:numId="25">
    <w:abstractNumId w:val="13"/>
  </w:num>
  <w:num w:numId="26">
    <w:abstractNumId w:val="4"/>
  </w:num>
  <w:num w:numId="27">
    <w:abstractNumId w:val="26"/>
  </w:num>
  <w:num w:numId="28">
    <w:abstractNumId w:val="30"/>
  </w:num>
  <w:num w:numId="29">
    <w:abstractNumId w:val="27"/>
  </w:num>
  <w:num w:numId="30">
    <w:abstractNumId w:val="28"/>
  </w:num>
  <w:num w:numId="31">
    <w:abstractNumId w:val="8"/>
  </w:num>
  <w:num w:numId="32">
    <w:abstractNumId w:val="12"/>
  </w:num>
  <w:num w:numId="3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2E1"/>
    <w:rsid w:val="00004E5E"/>
    <w:rsid w:val="00011BBE"/>
    <w:rsid w:val="00013325"/>
    <w:rsid w:val="00022368"/>
    <w:rsid w:val="00046C1D"/>
    <w:rsid w:val="00067CDF"/>
    <w:rsid w:val="00074DBC"/>
    <w:rsid w:val="00087EBF"/>
    <w:rsid w:val="000958A8"/>
    <w:rsid w:val="000A6FB5"/>
    <w:rsid w:val="000C3292"/>
    <w:rsid w:val="000D1880"/>
    <w:rsid w:val="00106310"/>
    <w:rsid w:val="00135CDF"/>
    <w:rsid w:val="00142237"/>
    <w:rsid w:val="0014253C"/>
    <w:rsid w:val="001521BD"/>
    <w:rsid w:val="001573C2"/>
    <w:rsid w:val="00157D97"/>
    <w:rsid w:val="00165EEF"/>
    <w:rsid w:val="001764D6"/>
    <w:rsid w:val="00190009"/>
    <w:rsid w:val="001F6FC4"/>
    <w:rsid w:val="002033A2"/>
    <w:rsid w:val="00204870"/>
    <w:rsid w:val="00212A2E"/>
    <w:rsid w:val="00223E39"/>
    <w:rsid w:val="00263940"/>
    <w:rsid w:val="00291EE8"/>
    <w:rsid w:val="002A2390"/>
    <w:rsid w:val="002E6634"/>
    <w:rsid w:val="002F4A4D"/>
    <w:rsid w:val="00314EB4"/>
    <w:rsid w:val="00333C81"/>
    <w:rsid w:val="0034652A"/>
    <w:rsid w:val="00362A96"/>
    <w:rsid w:val="00385A26"/>
    <w:rsid w:val="003911EB"/>
    <w:rsid w:val="003E6FFA"/>
    <w:rsid w:val="003F7458"/>
    <w:rsid w:val="004058E5"/>
    <w:rsid w:val="004811EE"/>
    <w:rsid w:val="00483EB9"/>
    <w:rsid w:val="004A1871"/>
    <w:rsid w:val="004B26F6"/>
    <w:rsid w:val="004B5363"/>
    <w:rsid w:val="004C1049"/>
    <w:rsid w:val="004C3E9C"/>
    <w:rsid w:val="004D5EC3"/>
    <w:rsid w:val="004E08DF"/>
    <w:rsid w:val="00504CF1"/>
    <w:rsid w:val="005052DD"/>
    <w:rsid w:val="00505557"/>
    <w:rsid w:val="0053031B"/>
    <w:rsid w:val="00547D90"/>
    <w:rsid w:val="00563872"/>
    <w:rsid w:val="0058641B"/>
    <w:rsid w:val="005959DA"/>
    <w:rsid w:val="005A696E"/>
    <w:rsid w:val="005C1884"/>
    <w:rsid w:val="005F2320"/>
    <w:rsid w:val="00611523"/>
    <w:rsid w:val="0061564B"/>
    <w:rsid w:val="00617A54"/>
    <w:rsid w:val="00620E2C"/>
    <w:rsid w:val="006259A7"/>
    <w:rsid w:val="00643CBF"/>
    <w:rsid w:val="00645EE9"/>
    <w:rsid w:val="0069072F"/>
    <w:rsid w:val="00702EF2"/>
    <w:rsid w:val="00764990"/>
    <w:rsid w:val="00764D9A"/>
    <w:rsid w:val="0077101E"/>
    <w:rsid w:val="0077791E"/>
    <w:rsid w:val="007B4E47"/>
    <w:rsid w:val="007C0C63"/>
    <w:rsid w:val="007E3404"/>
    <w:rsid w:val="007E4767"/>
    <w:rsid w:val="007F03F2"/>
    <w:rsid w:val="007F7AEF"/>
    <w:rsid w:val="00806051"/>
    <w:rsid w:val="0081048E"/>
    <w:rsid w:val="00855573"/>
    <w:rsid w:val="00863006"/>
    <w:rsid w:val="00874B59"/>
    <w:rsid w:val="008C2238"/>
    <w:rsid w:val="008C5E8D"/>
    <w:rsid w:val="008D20DB"/>
    <w:rsid w:val="009001AA"/>
    <w:rsid w:val="0098354F"/>
    <w:rsid w:val="0098555A"/>
    <w:rsid w:val="009B66D1"/>
    <w:rsid w:val="009D02DB"/>
    <w:rsid w:val="009D3C36"/>
    <w:rsid w:val="009E5920"/>
    <w:rsid w:val="00A1370E"/>
    <w:rsid w:val="00A1747A"/>
    <w:rsid w:val="00A23105"/>
    <w:rsid w:val="00A5298A"/>
    <w:rsid w:val="00A55EC4"/>
    <w:rsid w:val="00AA6D28"/>
    <w:rsid w:val="00AC29DC"/>
    <w:rsid w:val="00AD34D5"/>
    <w:rsid w:val="00B32A5A"/>
    <w:rsid w:val="00B525C2"/>
    <w:rsid w:val="00B7585C"/>
    <w:rsid w:val="00B91932"/>
    <w:rsid w:val="00BA03B7"/>
    <w:rsid w:val="00C17D33"/>
    <w:rsid w:val="00C2334F"/>
    <w:rsid w:val="00C26EF8"/>
    <w:rsid w:val="00C4184B"/>
    <w:rsid w:val="00C65266"/>
    <w:rsid w:val="00C74C65"/>
    <w:rsid w:val="00C86480"/>
    <w:rsid w:val="00C87D7E"/>
    <w:rsid w:val="00CA7DFC"/>
    <w:rsid w:val="00CB5274"/>
    <w:rsid w:val="00CC239A"/>
    <w:rsid w:val="00CC338D"/>
    <w:rsid w:val="00CD00B6"/>
    <w:rsid w:val="00CF3185"/>
    <w:rsid w:val="00CF3788"/>
    <w:rsid w:val="00D0078B"/>
    <w:rsid w:val="00D124E1"/>
    <w:rsid w:val="00D17771"/>
    <w:rsid w:val="00D222E1"/>
    <w:rsid w:val="00D613B7"/>
    <w:rsid w:val="00D81912"/>
    <w:rsid w:val="00D95DA3"/>
    <w:rsid w:val="00DA13AE"/>
    <w:rsid w:val="00DA4F6D"/>
    <w:rsid w:val="00E06821"/>
    <w:rsid w:val="00E06BF8"/>
    <w:rsid w:val="00E073C4"/>
    <w:rsid w:val="00E16D46"/>
    <w:rsid w:val="00E16DF9"/>
    <w:rsid w:val="00E36B2C"/>
    <w:rsid w:val="00E50854"/>
    <w:rsid w:val="00E53622"/>
    <w:rsid w:val="00E66B0D"/>
    <w:rsid w:val="00E74F6B"/>
    <w:rsid w:val="00E84772"/>
    <w:rsid w:val="00EA4D06"/>
    <w:rsid w:val="00ED42DB"/>
    <w:rsid w:val="00ED63A6"/>
    <w:rsid w:val="00F2052B"/>
    <w:rsid w:val="00F421C8"/>
    <w:rsid w:val="00F454A1"/>
    <w:rsid w:val="00F553A9"/>
    <w:rsid w:val="00F62799"/>
    <w:rsid w:val="00F63482"/>
    <w:rsid w:val="00F77009"/>
    <w:rsid w:val="00F90481"/>
    <w:rsid w:val="00FA7AA8"/>
    <w:rsid w:val="00FD48B4"/>
    <w:rsid w:val="00FF418F"/>
    <w:rsid w:val="00FF55D0"/>
    <w:rsid w:val="00FF5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FB0FE8B"/>
  <w15:chartTrackingRefBased/>
  <w15:docId w15:val="{8EC5E2FD-BC1E-4456-82EC-C2608B8D6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8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C329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D222E1"/>
    <w:pPr>
      <w:tabs>
        <w:tab w:val="center" w:pos="4536"/>
        <w:tab w:val="right" w:pos="9072"/>
      </w:tabs>
      <w:spacing w:after="0"/>
    </w:pPr>
  </w:style>
  <w:style w:type="character" w:customStyle="1" w:styleId="GlavaZnak">
    <w:name w:val="Glava Znak"/>
    <w:basedOn w:val="Privzetapisavaodstavka"/>
    <w:link w:val="Glava"/>
    <w:uiPriority w:val="99"/>
    <w:rsid w:val="00D222E1"/>
  </w:style>
  <w:style w:type="character" w:customStyle="1" w:styleId="Headerorfooter">
    <w:name w:val="Header or footer_"/>
    <w:basedOn w:val="Privzetapisavaodstavka"/>
    <w:rsid w:val="00D222E1"/>
    <w:rPr>
      <w:rFonts w:ascii="Candara" w:eastAsia="Candara" w:hAnsi="Candara" w:cs="Candara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eaderorfooter0">
    <w:name w:val="Header or footer"/>
    <w:basedOn w:val="Headerorfooter"/>
    <w:rsid w:val="00D222E1"/>
    <w:rPr>
      <w:rFonts w:ascii="Candara" w:eastAsia="Candara" w:hAnsi="Candara" w:cs="Candar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l-SI" w:eastAsia="sl-SI" w:bidi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D222E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222E1"/>
    <w:pPr>
      <w:widowControl w:val="0"/>
      <w:spacing w:after="0"/>
    </w:pPr>
    <w:rPr>
      <w:rFonts w:ascii="Arial Unicode MS" w:eastAsia="Arial Unicode MS" w:hAnsi="Arial Unicode MS" w:cs="Arial Unicode MS"/>
      <w:color w:val="000000"/>
      <w:sz w:val="20"/>
      <w:szCs w:val="20"/>
      <w:lang w:eastAsia="sl-SI" w:bidi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222E1"/>
    <w:rPr>
      <w:rFonts w:ascii="Arial Unicode MS" w:eastAsia="Arial Unicode MS" w:hAnsi="Arial Unicode MS" w:cs="Arial Unicode MS"/>
      <w:color w:val="000000"/>
      <w:sz w:val="20"/>
      <w:szCs w:val="20"/>
      <w:lang w:eastAsia="sl-SI" w:bidi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22E1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22E1"/>
    <w:rPr>
      <w:rFonts w:ascii="Segoe UI" w:hAnsi="Segoe UI" w:cs="Segoe UI"/>
      <w:sz w:val="18"/>
      <w:szCs w:val="18"/>
    </w:rPr>
  </w:style>
  <w:style w:type="paragraph" w:styleId="Noga">
    <w:name w:val="footer"/>
    <w:basedOn w:val="Navaden"/>
    <w:link w:val="NogaZnak"/>
    <w:uiPriority w:val="99"/>
    <w:unhideWhenUsed/>
    <w:rsid w:val="000C3292"/>
    <w:pPr>
      <w:tabs>
        <w:tab w:val="center" w:pos="4536"/>
        <w:tab w:val="right" w:pos="9072"/>
      </w:tabs>
      <w:spacing w:after="0"/>
    </w:pPr>
  </w:style>
  <w:style w:type="character" w:customStyle="1" w:styleId="NogaZnak">
    <w:name w:val="Noga Znak"/>
    <w:basedOn w:val="Privzetapisavaodstavka"/>
    <w:link w:val="Noga"/>
    <w:uiPriority w:val="99"/>
    <w:rsid w:val="000C3292"/>
  </w:style>
  <w:style w:type="paragraph" w:styleId="Odstavekseznama">
    <w:name w:val="List Paragraph"/>
    <w:basedOn w:val="Navaden"/>
    <w:uiPriority w:val="34"/>
    <w:qFormat/>
    <w:rsid w:val="00702EF2"/>
    <w:pPr>
      <w:ind w:left="720"/>
      <w:contextualSpacing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05557"/>
    <w:pPr>
      <w:widowControl/>
      <w:spacing w:after="80"/>
    </w:pPr>
    <w:rPr>
      <w:rFonts w:asciiTheme="minorHAnsi" w:eastAsiaTheme="minorHAnsi" w:hAnsiTheme="minorHAnsi" w:cstheme="minorBidi"/>
      <w:b/>
      <w:bCs/>
      <w:color w:val="auto"/>
      <w:lang w:eastAsia="en-US" w:bidi="ar-SA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05557"/>
    <w:rPr>
      <w:rFonts w:ascii="Arial Unicode MS" w:eastAsia="Arial Unicode MS" w:hAnsi="Arial Unicode MS" w:cs="Arial Unicode MS"/>
      <w:b/>
      <w:bCs/>
      <w:color w:val="000000"/>
      <w:sz w:val="20"/>
      <w:szCs w:val="20"/>
      <w:lang w:eastAsia="sl-SI" w:bidi="sl-SI"/>
    </w:rPr>
  </w:style>
  <w:style w:type="paragraph" w:styleId="Revizija">
    <w:name w:val="Revision"/>
    <w:hidden/>
    <w:uiPriority w:val="99"/>
    <w:semiHidden/>
    <w:rsid w:val="00135CDF"/>
    <w:pPr>
      <w:spacing w:after="0"/>
      <w:jc w:val="left"/>
    </w:pPr>
  </w:style>
  <w:style w:type="character" w:customStyle="1" w:styleId="cf01">
    <w:name w:val="cf01"/>
    <w:basedOn w:val="Privzetapisavaodstavka"/>
    <w:rsid w:val="00617A54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E1406C0-26B5-45DD-8C5D-F69F359F4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896</Words>
  <Characters>5111</Characters>
  <Application>Microsoft Office Word</Application>
  <DocSecurity>0</DocSecurity>
  <Lines>42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URSZR</Company>
  <LinksUpToDate>false</LinksUpToDate>
  <CharactersWithSpaces>5996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Ika Vozelj</dc:creator>
  <cp:keywords/>
  <dc:description/>
  <cp:lastModifiedBy>Kabinet ministra</cp:lastModifiedBy>
  <cp:revision>3</cp:revision>
  <cp:lastPrinted>2024-02-26T13:07:00Z</cp:lastPrinted>
  <dcterms:created xsi:type="dcterms:W3CDTF">2024-02-29T08:35:00Z</dcterms:created>
  <dcterms:modified xsi:type="dcterms:W3CDTF">2024-02-29T10:16:00Z</dcterms:modified>
</cp:coreProperties>
</file>