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2A91" w:rsidRDefault="00AC2A91" w:rsidP="00573BBF">
      <w:pPr>
        <w:pStyle w:val="datumtevilka"/>
        <w:rPr>
          <w:rFonts w:cs="Arial"/>
          <w:color w:val="000000"/>
        </w:rPr>
      </w:pPr>
    </w:p>
    <w:p w:rsidR="00AC2A91" w:rsidRDefault="00AC2A91" w:rsidP="00573BBF">
      <w:pPr>
        <w:pStyle w:val="datumtevilka"/>
        <w:rPr>
          <w:rFonts w:cs="Arial"/>
          <w:color w:val="000000"/>
        </w:rPr>
      </w:pPr>
    </w:p>
    <w:p w:rsidR="00AC2A91" w:rsidRDefault="00AC2A91" w:rsidP="00573BBF">
      <w:pPr>
        <w:pStyle w:val="datumtevilka"/>
        <w:rPr>
          <w:rFonts w:cs="Arial"/>
          <w:color w:val="000000"/>
        </w:rPr>
      </w:pPr>
    </w:p>
    <w:p w:rsidR="00AC2A91" w:rsidRDefault="00AC2A91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10854">
        <w:rPr>
          <w:rFonts w:cs="Arial"/>
          <w:color w:val="000000"/>
        </w:rPr>
        <w:t>2023-2180-0049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610854">
        <w:rPr>
          <w:rFonts w:cs="Arial"/>
          <w:color w:val="000000"/>
        </w:rPr>
        <w:t>00704-24/2024/3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610854">
        <w:rPr>
          <w:rFonts w:cs="Arial"/>
          <w:color w:val="000000"/>
        </w:rPr>
        <w:t>22. 2. 2024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10854">
        <w:rPr>
          <w:rFonts w:cs="Arial"/>
          <w:color w:val="000000"/>
          <w:szCs w:val="20"/>
        </w:rPr>
        <w:t>91.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10854">
        <w:rPr>
          <w:rFonts w:cs="Arial"/>
          <w:color w:val="000000"/>
          <w:szCs w:val="20"/>
        </w:rPr>
        <w:t>22. 2. 2024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610854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610854">
        <w:rPr>
          <w:rFonts w:cs="Arial"/>
          <w:color w:val="000000"/>
          <w:szCs w:val="20"/>
        </w:rPr>
        <w:t>Predlog</w:t>
      </w:r>
      <w:r w:rsidR="00AC2A91">
        <w:rPr>
          <w:rFonts w:cs="Arial"/>
          <w:color w:val="000000"/>
          <w:szCs w:val="20"/>
        </w:rPr>
        <w:t>a</w:t>
      </w:r>
      <w:bookmarkStart w:id="0" w:name="_GoBack"/>
      <w:bookmarkEnd w:id="0"/>
      <w:r w:rsidR="00610854">
        <w:rPr>
          <w:rFonts w:cs="Arial"/>
          <w:color w:val="000000"/>
          <w:szCs w:val="20"/>
        </w:rPr>
        <w:t xml:space="preserve"> zakona o spremembah in dopolnitvah Zakona o spodbujanju investicij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610854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610854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10854" w:rsidRDefault="0061085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610854" w:rsidRDefault="0061085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10854" w:rsidRDefault="0061085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61085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20A2" w:rsidRDefault="002720A2" w:rsidP="00767987">
      <w:pPr>
        <w:spacing w:line="240" w:lineRule="auto"/>
      </w:pPr>
      <w:r>
        <w:separator/>
      </w:r>
    </w:p>
  </w:endnote>
  <w:endnote w:type="continuationSeparator" w:id="0">
    <w:p w:rsidR="002720A2" w:rsidRDefault="002720A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6E95" w:rsidRDefault="004B6E9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6E95" w:rsidRDefault="004B6E9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6E95" w:rsidRDefault="004B6E9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20A2" w:rsidRDefault="002720A2" w:rsidP="00767987">
      <w:pPr>
        <w:spacing w:line="240" w:lineRule="auto"/>
      </w:pPr>
      <w:r>
        <w:separator/>
      </w:r>
    </w:p>
  </w:footnote>
  <w:footnote w:type="continuationSeparator" w:id="0">
    <w:p w:rsidR="002720A2" w:rsidRDefault="002720A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6E95" w:rsidRDefault="004B6E9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6E95" w:rsidRDefault="004B6E9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2720A2"/>
    <w:rsid w:val="00366636"/>
    <w:rsid w:val="00367DE6"/>
    <w:rsid w:val="003B3E19"/>
    <w:rsid w:val="004076C6"/>
    <w:rsid w:val="004B6E95"/>
    <w:rsid w:val="004B7F76"/>
    <w:rsid w:val="004E1BCE"/>
    <w:rsid w:val="00573BBF"/>
    <w:rsid w:val="00592079"/>
    <w:rsid w:val="00610854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AC2A91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2</cp:revision>
  <dcterms:created xsi:type="dcterms:W3CDTF">2024-02-22T06:54:00Z</dcterms:created>
  <dcterms:modified xsi:type="dcterms:W3CDTF">2024-02-22T06:55:00Z</dcterms:modified>
</cp:coreProperties>
</file>