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5CB2BC" w14:textId="7AA068FB" w:rsidR="00596259" w:rsidRPr="0099217B" w:rsidRDefault="00596259" w:rsidP="00596259">
      <w:pPr>
        <w:pStyle w:val="Alineazaodstavkom"/>
        <w:numPr>
          <w:ilvl w:val="0"/>
          <w:numId w:val="0"/>
        </w:numPr>
        <w:rPr>
          <w:sz w:val="20"/>
          <w:szCs w:val="20"/>
        </w:rPr>
      </w:pPr>
      <w:r w:rsidRPr="0099217B">
        <w:rPr>
          <w:sz w:val="20"/>
          <w:szCs w:val="20"/>
        </w:rPr>
        <w:t>Na podlagi prvega odstavka 77. člena Zakona o visokem šolstvu (Uradni list RS, št. 32/12 – uradno prečiščeno besedilo, 40/12 – ZUJF, 57/12 – ZPCP-2D, 109/12, 85/14, 75/16, 61/17 – ZUPŠ, 65/17, 175/20 – ZIUOPDVE, 57/21 – odl. US</w:t>
      </w:r>
      <w:r w:rsidR="00D30019">
        <w:rPr>
          <w:sz w:val="20"/>
          <w:szCs w:val="20"/>
        </w:rPr>
        <w:t xml:space="preserve">, </w:t>
      </w:r>
      <w:r w:rsidRPr="0099217B">
        <w:rPr>
          <w:sz w:val="20"/>
          <w:szCs w:val="20"/>
        </w:rPr>
        <w:t>54/22 – ZUPŠ-1</w:t>
      </w:r>
      <w:r w:rsidR="007736B1">
        <w:rPr>
          <w:sz w:val="20"/>
          <w:szCs w:val="20"/>
        </w:rPr>
        <w:t xml:space="preserve">, </w:t>
      </w:r>
      <w:r w:rsidR="00D30019">
        <w:rPr>
          <w:sz w:val="20"/>
          <w:szCs w:val="20"/>
        </w:rPr>
        <w:t>100/22 – ZSZUN</w:t>
      </w:r>
      <w:r w:rsidR="007736B1">
        <w:rPr>
          <w:sz w:val="20"/>
          <w:szCs w:val="20"/>
        </w:rPr>
        <w:t xml:space="preserve"> in 102/23</w:t>
      </w:r>
      <w:r w:rsidRPr="0099217B">
        <w:rPr>
          <w:sz w:val="20"/>
          <w:szCs w:val="20"/>
        </w:rPr>
        <w:t>) minist</w:t>
      </w:r>
      <w:r w:rsidR="00255DBC">
        <w:rPr>
          <w:sz w:val="20"/>
          <w:szCs w:val="20"/>
        </w:rPr>
        <w:t>er</w:t>
      </w:r>
      <w:r w:rsidR="00D00885">
        <w:rPr>
          <w:sz w:val="20"/>
          <w:szCs w:val="20"/>
        </w:rPr>
        <w:t xml:space="preserve"> za </w:t>
      </w:r>
      <w:r w:rsidR="00E16748">
        <w:rPr>
          <w:sz w:val="20"/>
          <w:szCs w:val="20"/>
        </w:rPr>
        <w:t>visoko šolstvo, znanost in inovacije</w:t>
      </w:r>
      <w:r w:rsidRPr="0099217B">
        <w:rPr>
          <w:sz w:val="20"/>
          <w:szCs w:val="20"/>
        </w:rPr>
        <w:t xml:space="preserve"> izdaja</w:t>
      </w:r>
    </w:p>
    <w:p w14:paraId="3DBD403C" w14:textId="20561ADC" w:rsidR="00E16748" w:rsidRPr="0099217B" w:rsidRDefault="00596259" w:rsidP="00E16748">
      <w:pPr>
        <w:pStyle w:val="Vrstapredpisa"/>
        <w:rPr>
          <w:sz w:val="20"/>
          <w:szCs w:val="20"/>
        </w:rPr>
      </w:pPr>
      <w:r w:rsidRPr="0099217B">
        <w:rPr>
          <w:sz w:val="20"/>
          <w:szCs w:val="20"/>
        </w:rPr>
        <w:t>PRAVILNI</w:t>
      </w:r>
      <w:r w:rsidR="00E16748">
        <w:rPr>
          <w:sz w:val="20"/>
          <w:szCs w:val="20"/>
        </w:rPr>
        <w:t>K</w:t>
      </w:r>
    </w:p>
    <w:p w14:paraId="33ABB58E" w14:textId="77777777" w:rsidR="007736B1" w:rsidRDefault="00E16748" w:rsidP="00596259">
      <w:pPr>
        <w:pStyle w:val="Naslovpredpisa"/>
        <w:rPr>
          <w:sz w:val="20"/>
          <w:szCs w:val="20"/>
        </w:rPr>
      </w:pPr>
      <w:r>
        <w:rPr>
          <w:sz w:val="20"/>
          <w:szCs w:val="20"/>
        </w:rPr>
        <w:t xml:space="preserve">o spremembah </w:t>
      </w:r>
      <w:r w:rsidR="007736B1">
        <w:rPr>
          <w:sz w:val="20"/>
          <w:szCs w:val="20"/>
        </w:rPr>
        <w:t>in dopolnitvah</w:t>
      </w:r>
    </w:p>
    <w:p w14:paraId="31995133" w14:textId="6B263427" w:rsidR="00596259" w:rsidRPr="0099217B" w:rsidRDefault="00E16748" w:rsidP="00596259">
      <w:pPr>
        <w:pStyle w:val="Naslovpredpisa"/>
        <w:rPr>
          <w:sz w:val="20"/>
          <w:szCs w:val="20"/>
        </w:rPr>
      </w:pPr>
      <w:r>
        <w:rPr>
          <w:sz w:val="20"/>
          <w:szCs w:val="20"/>
        </w:rPr>
        <w:t xml:space="preserve">Pravilnika </w:t>
      </w:r>
      <w:r w:rsidR="00596259" w:rsidRPr="0099217B">
        <w:rPr>
          <w:sz w:val="20"/>
          <w:szCs w:val="20"/>
        </w:rPr>
        <w:t>o šolninah in drugih prispevkih v visokem šolstvu</w:t>
      </w:r>
    </w:p>
    <w:p w14:paraId="61CCE991" w14:textId="34ED7B7E" w:rsidR="001D6C86" w:rsidRDefault="001D6C86" w:rsidP="00596259">
      <w:pPr>
        <w:pStyle w:val="Naslovpredpisa"/>
        <w:rPr>
          <w:sz w:val="20"/>
          <w:szCs w:val="20"/>
        </w:rPr>
      </w:pPr>
    </w:p>
    <w:p w14:paraId="15A75D34" w14:textId="77777777" w:rsidR="00C505B6" w:rsidRPr="0099217B" w:rsidRDefault="00C505B6" w:rsidP="00596259">
      <w:pPr>
        <w:pStyle w:val="Naslovpredpisa"/>
        <w:rPr>
          <w:sz w:val="20"/>
          <w:szCs w:val="20"/>
        </w:rPr>
      </w:pPr>
    </w:p>
    <w:p w14:paraId="4AD6FE7A" w14:textId="77777777" w:rsidR="00C505B6" w:rsidRPr="0099217B" w:rsidRDefault="00C505B6" w:rsidP="00C505B6">
      <w:pPr>
        <w:pStyle w:val="len"/>
        <w:numPr>
          <w:ilvl w:val="0"/>
          <w:numId w:val="16"/>
        </w:numPr>
        <w:tabs>
          <w:tab w:val="left" w:pos="284"/>
        </w:tabs>
        <w:spacing w:before="0"/>
        <w:ind w:left="0" w:firstLine="0"/>
        <w:rPr>
          <w:sz w:val="20"/>
          <w:szCs w:val="20"/>
        </w:rPr>
      </w:pPr>
      <w:r w:rsidRPr="0099217B">
        <w:rPr>
          <w:sz w:val="20"/>
          <w:szCs w:val="20"/>
        </w:rPr>
        <w:t>člen</w:t>
      </w:r>
    </w:p>
    <w:p w14:paraId="6D4A8973" w14:textId="7B4BF1CE" w:rsidR="00D409BE" w:rsidRDefault="00C505B6" w:rsidP="00673C5E">
      <w:pPr>
        <w:pStyle w:val="Odstavek"/>
        <w:ind w:firstLine="0"/>
        <w:rPr>
          <w:sz w:val="20"/>
          <w:szCs w:val="20"/>
        </w:rPr>
      </w:pPr>
      <w:r>
        <w:rPr>
          <w:sz w:val="20"/>
          <w:szCs w:val="20"/>
        </w:rPr>
        <w:t xml:space="preserve">V Pravilniku </w:t>
      </w:r>
      <w:r w:rsidRPr="00C505B6">
        <w:rPr>
          <w:sz w:val="20"/>
          <w:szCs w:val="20"/>
        </w:rPr>
        <w:t>o šolninah in drugih prispevkih v visokem šolstvu (Uradni list RS, št. </w:t>
      </w:r>
      <w:hyperlink r:id="rId8" w:tgtFrame="_blank" w:tooltip="Pravilnik o šolninah in drugih prispevkih v visokem šolstvu" w:history="1">
        <w:r w:rsidRPr="00C505B6">
          <w:rPr>
            <w:sz w:val="20"/>
            <w:szCs w:val="20"/>
          </w:rPr>
          <w:t>157/22</w:t>
        </w:r>
      </w:hyperlink>
      <w:r w:rsidRPr="00C505B6">
        <w:rPr>
          <w:sz w:val="20"/>
          <w:szCs w:val="20"/>
        </w:rPr>
        <w:t>)</w:t>
      </w:r>
      <w:r>
        <w:rPr>
          <w:sz w:val="20"/>
          <w:szCs w:val="20"/>
        </w:rPr>
        <w:t xml:space="preserve"> v 3. členu v prvem odstavku</w:t>
      </w:r>
      <w:r w:rsidR="00796B23">
        <w:rPr>
          <w:sz w:val="20"/>
          <w:szCs w:val="20"/>
        </w:rPr>
        <w:t>:</w:t>
      </w:r>
    </w:p>
    <w:p w14:paraId="40123631" w14:textId="2259FDE6" w:rsidR="00D409BE" w:rsidRDefault="00D409BE" w:rsidP="00D409BE">
      <w:pPr>
        <w:pStyle w:val="Odstavek"/>
        <w:numPr>
          <w:ilvl w:val="0"/>
          <w:numId w:val="24"/>
        </w:numPr>
        <w:spacing w:before="0"/>
        <w:rPr>
          <w:sz w:val="20"/>
          <w:szCs w:val="20"/>
        </w:rPr>
      </w:pPr>
      <w:r>
        <w:rPr>
          <w:sz w:val="20"/>
          <w:szCs w:val="20"/>
        </w:rPr>
        <w:t xml:space="preserve">se </w:t>
      </w:r>
      <w:r w:rsidR="00E83C1A">
        <w:rPr>
          <w:sz w:val="20"/>
          <w:szCs w:val="20"/>
        </w:rPr>
        <w:t xml:space="preserve">na koncu </w:t>
      </w:r>
      <w:r w:rsidR="00C505B6">
        <w:rPr>
          <w:sz w:val="20"/>
          <w:szCs w:val="20"/>
        </w:rPr>
        <w:t>četrt</w:t>
      </w:r>
      <w:r w:rsidR="00E83C1A">
        <w:rPr>
          <w:sz w:val="20"/>
          <w:szCs w:val="20"/>
        </w:rPr>
        <w:t>e</w:t>
      </w:r>
      <w:r w:rsidR="00C505B6">
        <w:rPr>
          <w:sz w:val="20"/>
          <w:szCs w:val="20"/>
        </w:rPr>
        <w:t xml:space="preserve"> alinej</w:t>
      </w:r>
      <w:r w:rsidR="00E83C1A">
        <w:rPr>
          <w:sz w:val="20"/>
          <w:szCs w:val="20"/>
        </w:rPr>
        <w:t>e</w:t>
      </w:r>
      <w:r w:rsidR="00C505B6">
        <w:rPr>
          <w:sz w:val="20"/>
          <w:szCs w:val="20"/>
        </w:rPr>
        <w:t xml:space="preserve"> črta beseda </w:t>
      </w:r>
      <w:r>
        <w:rPr>
          <w:sz w:val="20"/>
          <w:szCs w:val="20"/>
        </w:rPr>
        <w:t>»ter«</w:t>
      </w:r>
      <w:r w:rsidR="00DF66C5" w:rsidRPr="00DF66C5">
        <w:t xml:space="preserve"> </w:t>
      </w:r>
      <w:r w:rsidR="00A222DF">
        <w:rPr>
          <w:sz w:val="20"/>
          <w:szCs w:val="20"/>
        </w:rPr>
        <w:t>nadomesti s</w:t>
      </w:r>
      <w:r w:rsidR="00DF66C5" w:rsidRPr="00DF66C5">
        <w:rPr>
          <w:sz w:val="20"/>
          <w:szCs w:val="20"/>
        </w:rPr>
        <w:t xml:space="preserve"> podpičje</w:t>
      </w:r>
      <w:r w:rsidR="00A222DF">
        <w:rPr>
          <w:sz w:val="20"/>
          <w:szCs w:val="20"/>
        </w:rPr>
        <w:t>m</w:t>
      </w:r>
      <w:r w:rsidR="007D2D25">
        <w:rPr>
          <w:sz w:val="20"/>
          <w:szCs w:val="20"/>
        </w:rPr>
        <w:t>;</w:t>
      </w:r>
    </w:p>
    <w:p w14:paraId="7833B9F9" w14:textId="77777777" w:rsidR="007D5FC1" w:rsidRDefault="00D409BE" w:rsidP="00D409BE">
      <w:pPr>
        <w:pStyle w:val="Odstavek"/>
        <w:numPr>
          <w:ilvl w:val="0"/>
          <w:numId w:val="24"/>
        </w:numPr>
        <w:spacing w:before="0"/>
        <w:rPr>
          <w:sz w:val="20"/>
          <w:szCs w:val="20"/>
        </w:rPr>
      </w:pPr>
      <w:r>
        <w:rPr>
          <w:sz w:val="20"/>
          <w:szCs w:val="20"/>
        </w:rPr>
        <w:t xml:space="preserve">se za dosedanjo četrto alinejo doda nova peta alineja, ki se glasi: </w:t>
      </w:r>
    </w:p>
    <w:p w14:paraId="32AA53F4" w14:textId="69BBB0EC" w:rsidR="00D409BE" w:rsidRDefault="00D409BE" w:rsidP="00673C5E">
      <w:pPr>
        <w:pStyle w:val="Odstavek"/>
        <w:spacing w:before="0"/>
        <w:ind w:left="360" w:firstLine="0"/>
        <w:rPr>
          <w:sz w:val="20"/>
          <w:szCs w:val="20"/>
        </w:rPr>
      </w:pPr>
      <w:r>
        <w:rPr>
          <w:sz w:val="20"/>
          <w:szCs w:val="20"/>
        </w:rPr>
        <w:t>»- ponovni vpis v študijski program oziroma smer, če jim je status študenta prenehal zaradi izpisa iz tega študijskega programa oziroma smeri, ter«</w:t>
      </w:r>
      <w:r w:rsidR="007D5FC1">
        <w:rPr>
          <w:sz w:val="20"/>
          <w:szCs w:val="20"/>
        </w:rPr>
        <w:t>;</w:t>
      </w:r>
    </w:p>
    <w:p w14:paraId="676CDA0B" w14:textId="5A02B087" w:rsidR="00D409BE" w:rsidRPr="00D409BE" w:rsidRDefault="00D409BE" w:rsidP="00D409BE">
      <w:pPr>
        <w:pStyle w:val="Odstavek"/>
        <w:numPr>
          <w:ilvl w:val="0"/>
          <w:numId w:val="24"/>
        </w:numPr>
        <w:spacing w:before="0"/>
        <w:rPr>
          <w:sz w:val="20"/>
          <w:szCs w:val="20"/>
        </w:rPr>
      </w:pPr>
      <w:r>
        <w:rPr>
          <w:sz w:val="20"/>
          <w:szCs w:val="20"/>
        </w:rPr>
        <w:t xml:space="preserve">dosedanja </w:t>
      </w:r>
      <w:r w:rsidR="005B6C98">
        <w:rPr>
          <w:sz w:val="20"/>
          <w:szCs w:val="20"/>
        </w:rPr>
        <w:t>peta</w:t>
      </w:r>
      <w:r>
        <w:rPr>
          <w:sz w:val="20"/>
          <w:szCs w:val="20"/>
        </w:rPr>
        <w:t xml:space="preserve"> alineja postane </w:t>
      </w:r>
      <w:r w:rsidR="005B6C98">
        <w:rPr>
          <w:sz w:val="20"/>
          <w:szCs w:val="20"/>
        </w:rPr>
        <w:t>šesta</w:t>
      </w:r>
      <w:r>
        <w:rPr>
          <w:sz w:val="20"/>
          <w:szCs w:val="20"/>
        </w:rPr>
        <w:t xml:space="preserve"> alineja.</w:t>
      </w:r>
    </w:p>
    <w:p w14:paraId="40F7A72F" w14:textId="3C66876C" w:rsidR="00C505B6" w:rsidRDefault="00D409BE" w:rsidP="00673C5E">
      <w:pPr>
        <w:pStyle w:val="Odstavek"/>
        <w:ind w:firstLine="0"/>
        <w:rPr>
          <w:sz w:val="20"/>
          <w:szCs w:val="20"/>
        </w:rPr>
      </w:pPr>
      <w:r>
        <w:rPr>
          <w:sz w:val="20"/>
          <w:szCs w:val="20"/>
        </w:rPr>
        <w:t>Z</w:t>
      </w:r>
      <w:r w:rsidR="00C505B6">
        <w:rPr>
          <w:sz w:val="20"/>
          <w:szCs w:val="20"/>
        </w:rPr>
        <w:t xml:space="preserve">a drugim odstavkom </w:t>
      </w:r>
      <w:r>
        <w:rPr>
          <w:sz w:val="20"/>
          <w:szCs w:val="20"/>
        </w:rPr>
        <w:t xml:space="preserve">se </w:t>
      </w:r>
      <w:r w:rsidR="00C505B6">
        <w:rPr>
          <w:sz w:val="20"/>
          <w:szCs w:val="20"/>
        </w:rPr>
        <w:t>doda</w:t>
      </w:r>
      <w:r>
        <w:rPr>
          <w:sz w:val="20"/>
          <w:szCs w:val="20"/>
        </w:rPr>
        <w:t xml:space="preserve">ta </w:t>
      </w:r>
      <w:r w:rsidR="00C505B6">
        <w:rPr>
          <w:sz w:val="20"/>
          <w:szCs w:val="20"/>
        </w:rPr>
        <w:t>nov</w:t>
      </w:r>
      <w:r>
        <w:rPr>
          <w:sz w:val="20"/>
          <w:szCs w:val="20"/>
        </w:rPr>
        <w:t>a</w:t>
      </w:r>
      <w:r w:rsidR="00C505B6">
        <w:rPr>
          <w:sz w:val="20"/>
          <w:szCs w:val="20"/>
        </w:rPr>
        <w:t xml:space="preserve"> tretji </w:t>
      </w:r>
      <w:r>
        <w:rPr>
          <w:sz w:val="20"/>
          <w:szCs w:val="20"/>
        </w:rPr>
        <w:t xml:space="preserve">in četrti </w:t>
      </w:r>
      <w:r w:rsidR="00C505B6">
        <w:rPr>
          <w:sz w:val="20"/>
          <w:szCs w:val="20"/>
        </w:rPr>
        <w:t>odstavek, ki se glasi</w:t>
      </w:r>
      <w:r>
        <w:rPr>
          <w:sz w:val="20"/>
          <w:szCs w:val="20"/>
        </w:rPr>
        <w:t>ta</w:t>
      </w:r>
      <w:r w:rsidR="00C505B6">
        <w:rPr>
          <w:sz w:val="20"/>
          <w:szCs w:val="20"/>
        </w:rPr>
        <w:t>:</w:t>
      </w:r>
    </w:p>
    <w:p w14:paraId="1918F5C1" w14:textId="77777777" w:rsidR="00D409BE" w:rsidRDefault="00C505B6" w:rsidP="00C505B6">
      <w:pPr>
        <w:pStyle w:val="Odstavek"/>
        <w:spacing w:before="0"/>
        <w:ind w:firstLine="0"/>
        <w:rPr>
          <w:rFonts w:eastAsia="Calibri"/>
          <w:sz w:val="20"/>
          <w:szCs w:val="20"/>
        </w:rPr>
      </w:pPr>
      <w:r>
        <w:rPr>
          <w:sz w:val="20"/>
          <w:szCs w:val="20"/>
        </w:rPr>
        <w:t>»</w:t>
      </w:r>
      <w:r w:rsidR="00D409BE">
        <w:rPr>
          <w:sz w:val="20"/>
          <w:szCs w:val="20"/>
        </w:rPr>
        <w:t>(3) D</w:t>
      </w:r>
      <w:r w:rsidRPr="00A34F5F">
        <w:rPr>
          <w:rFonts w:eastAsia="Calibri"/>
          <w:sz w:val="20"/>
          <w:szCs w:val="20"/>
        </w:rPr>
        <w:t xml:space="preserve">ržavljanom Republike Slovenije na vzporednem rednem študiju po študijskih programih prve in druge stopnje, v katerega se je študent vpisal na vpisna mesta za vzporedni študij, </w:t>
      </w:r>
      <w:r w:rsidR="00D409BE">
        <w:rPr>
          <w:rFonts w:eastAsia="Calibri"/>
          <w:sz w:val="20"/>
          <w:szCs w:val="20"/>
        </w:rPr>
        <w:t xml:space="preserve">se </w:t>
      </w:r>
      <w:r w:rsidRPr="00A34F5F">
        <w:rPr>
          <w:rFonts w:eastAsia="Calibri"/>
          <w:sz w:val="20"/>
          <w:szCs w:val="20"/>
        </w:rPr>
        <w:t>šolnin</w:t>
      </w:r>
      <w:r>
        <w:rPr>
          <w:rFonts w:eastAsia="Calibri"/>
          <w:sz w:val="20"/>
          <w:szCs w:val="20"/>
        </w:rPr>
        <w:t>a</w:t>
      </w:r>
      <w:r w:rsidRPr="00A34F5F">
        <w:rPr>
          <w:rFonts w:eastAsia="Calibri"/>
          <w:sz w:val="20"/>
          <w:szCs w:val="20"/>
        </w:rPr>
        <w:t xml:space="preserve"> ne zaračuna, če je študent že vpisan v študijski program, po katerem doseže izobrazbo, ki ustreza najmanj ravni izobrazbe, pridobljene po študijskem programu vzporednega študija. </w:t>
      </w:r>
    </w:p>
    <w:p w14:paraId="145E06A2" w14:textId="77777777" w:rsidR="00D409BE" w:rsidRDefault="00D409BE" w:rsidP="00C505B6">
      <w:pPr>
        <w:pStyle w:val="Odstavek"/>
        <w:spacing w:before="0"/>
        <w:ind w:firstLine="0"/>
        <w:rPr>
          <w:rFonts w:eastAsia="Calibri"/>
          <w:sz w:val="20"/>
          <w:szCs w:val="20"/>
        </w:rPr>
      </w:pPr>
    </w:p>
    <w:p w14:paraId="317581A1" w14:textId="6A52EA99" w:rsidR="00C505B6" w:rsidRDefault="00D409BE" w:rsidP="00C505B6">
      <w:pPr>
        <w:pStyle w:val="Odstavek"/>
        <w:spacing w:before="0"/>
        <w:ind w:firstLine="0"/>
        <w:rPr>
          <w:rFonts w:eastAsia="Calibri"/>
          <w:sz w:val="20"/>
          <w:szCs w:val="20"/>
        </w:rPr>
      </w:pPr>
      <w:r>
        <w:rPr>
          <w:rFonts w:eastAsia="Calibri"/>
          <w:sz w:val="20"/>
          <w:szCs w:val="20"/>
        </w:rPr>
        <w:t xml:space="preserve">(4) </w:t>
      </w:r>
      <w:r w:rsidR="00C505B6" w:rsidRPr="00A34F5F">
        <w:rPr>
          <w:rFonts w:eastAsia="Calibri"/>
          <w:sz w:val="20"/>
          <w:szCs w:val="20"/>
        </w:rPr>
        <w:t xml:space="preserve">Prav tako se šolnina </w:t>
      </w:r>
      <w:r>
        <w:rPr>
          <w:rFonts w:eastAsia="Calibri"/>
          <w:sz w:val="20"/>
          <w:szCs w:val="20"/>
        </w:rPr>
        <w:t>državljanu Republike Slovenije</w:t>
      </w:r>
      <w:r w:rsidR="00673C5E">
        <w:rPr>
          <w:rFonts w:eastAsia="Calibri"/>
          <w:sz w:val="20"/>
          <w:szCs w:val="20"/>
        </w:rPr>
        <w:t xml:space="preserve"> na rednem študiju po študijskih programih prve in druge stopnje</w:t>
      </w:r>
      <w:r>
        <w:rPr>
          <w:rFonts w:eastAsia="Calibri"/>
          <w:sz w:val="20"/>
          <w:szCs w:val="20"/>
        </w:rPr>
        <w:t xml:space="preserve"> </w:t>
      </w:r>
      <w:r w:rsidR="00C505B6" w:rsidRPr="00A34F5F">
        <w:rPr>
          <w:rFonts w:eastAsia="Calibri"/>
          <w:sz w:val="20"/>
          <w:szCs w:val="20"/>
        </w:rPr>
        <w:t xml:space="preserve">ne zaračunava, če je študent že </w:t>
      </w:r>
      <w:r w:rsidR="00C505B6">
        <w:rPr>
          <w:rFonts w:eastAsia="Calibri"/>
          <w:sz w:val="20"/>
          <w:szCs w:val="20"/>
        </w:rPr>
        <w:t>iz</w:t>
      </w:r>
      <w:r w:rsidR="00C505B6" w:rsidRPr="00A34F5F">
        <w:rPr>
          <w:rFonts w:eastAsia="Calibri"/>
          <w:sz w:val="20"/>
          <w:szCs w:val="20"/>
        </w:rPr>
        <w:t>koristil pravico</w:t>
      </w:r>
      <w:r w:rsidR="00F503BF">
        <w:rPr>
          <w:rFonts w:eastAsia="Calibri"/>
          <w:sz w:val="20"/>
          <w:szCs w:val="20"/>
        </w:rPr>
        <w:t>, da lahko enkrat v času študija ponavlja letnik ali spremeni študijski program ali smer zaradi neizpolnitve obveznosti v prejšnji smeri ali študijskemu programu, pa s</w:t>
      </w:r>
      <w:r w:rsidR="00C505B6" w:rsidRPr="00A34F5F">
        <w:rPr>
          <w:rFonts w:eastAsia="Calibri"/>
          <w:sz w:val="20"/>
          <w:szCs w:val="20"/>
        </w:rPr>
        <w:t>e je vpisal v višji letnik, kot je že bil vpisan na isti stopnji študija.</w:t>
      </w:r>
      <w:r>
        <w:rPr>
          <w:rFonts w:eastAsia="Calibri"/>
          <w:sz w:val="20"/>
          <w:szCs w:val="20"/>
        </w:rPr>
        <w:t>«</w:t>
      </w:r>
      <w:r w:rsidR="005A3AA2">
        <w:rPr>
          <w:rFonts w:eastAsia="Calibri"/>
          <w:sz w:val="20"/>
          <w:szCs w:val="20"/>
        </w:rPr>
        <w:t>.</w:t>
      </w:r>
    </w:p>
    <w:p w14:paraId="517A7F8B" w14:textId="637BD29B" w:rsidR="00D409BE" w:rsidRDefault="00D409BE" w:rsidP="00C505B6">
      <w:pPr>
        <w:pStyle w:val="Odstavek"/>
        <w:spacing w:before="0"/>
        <w:ind w:firstLine="0"/>
        <w:rPr>
          <w:rFonts w:eastAsia="Calibri"/>
          <w:sz w:val="20"/>
          <w:szCs w:val="20"/>
        </w:rPr>
      </w:pPr>
    </w:p>
    <w:p w14:paraId="204B7FB8" w14:textId="65CC7AD0" w:rsidR="00D409BE" w:rsidRPr="00F503BF" w:rsidRDefault="00D409BE" w:rsidP="00673C5E">
      <w:pPr>
        <w:pStyle w:val="Odstavek"/>
        <w:spacing w:before="0"/>
        <w:ind w:firstLine="0"/>
        <w:rPr>
          <w:sz w:val="20"/>
          <w:szCs w:val="20"/>
        </w:rPr>
      </w:pPr>
      <w:r>
        <w:rPr>
          <w:rFonts w:eastAsia="Calibri"/>
          <w:sz w:val="20"/>
          <w:szCs w:val="20"/>
        </w:rPr>
        <w:t>Dosedanja tretji in četrti odstavek postaneta peti in šesti odstavek.</w:t>
      </w:r>
    </w:p>
    <w:p w14:paraId="02701BF6" w14:textId="21ED6FBB" w:rsidR="00F503BF" w:rsidRDefault="00F503BF" w:rsidP="00F503BF">
      <w:pPr>
        <w:pStyle w:val="Odstavek"/>
        <w:spacing w:before="0"/>
        <w:ind w:firstLine="0"/>
        <w:rPr>
          <w:rFonts w:eastAsia="Calibri"/>
          <w:sz w:val="20"/>
          <w:szCs w:val="20"/>
        </w:rPr>
      </w:pPr>
    </w:p>
    <w:p w14:paraId="2CE417BA" w14:textId="77777777" w:rsidR="00F503BF" w:rsidRDefault="00F503BF" w:rsidP="00F503BF">
      <w:pPr>
        <w:pStyle w:val="Odstavek"/>
        <w:spacing w:before="0"/>
        <w:ind w:firstLine="0"/>
        <w:rPr>
          <w:sz w:val="20"/>
          <w:szCs w:val="20"/>
        </w:rPr>
      </w:pPr>
    </w:p>
    <w:p w14:paraId="17BA075B" w14:textId="77777777" w:rsidR="00F503BF" w:rsidRPr="0099217B" w:rsidRDefault="00F503BF" w:rsidP="00F503BF">
      <w:pPr>
        <w:pStyle w:val="len"/>
        <w:numPr>
          <w:ilvl w:val="0"/>
          <w:numId w:val="16"/>
        </w:numPr>
        <w:tabs>
          <w:tab w:val="left" w:pos="284"/>
        </w:tabs>
        <w:spacing w:before="0"/>
        <w:ind w:left="0" w:firstLine="0"/>
        <w:rPr>
          <w:sz w:val="20"/>
          <w:szCs w:val="20"/>
        </w:rPr>
      </w:pPr>
      <w:r w:rsidRPr="0099217B">
        <w:rPr>
          <w:sz w:val="20"/>
          <w:szCs w:val="20"/>
        </w:rPr>
        <w:t>člen</w:t>
      </w:r>
    </w:p>
    <w:p w14:paraId="274079D5" w14:textId="716E3093" w:rsidR="00F503BF" w:rsidRDefault="00F503BF" w:rsidP="00673C5E">
      <w:pPr>
        <w:pStyle w:val="Odstavek"/>
        <w:ind w:firstLine="0"/>
        <w:rPr>
          <w:sz w:val="20"/>
          <w:szCs w:val="20"/>
        </w:rPr>
      </w:pPr>
      <w:r>
        <w:rPr>
          <w:sz w:val="20"/>
          <w:szCs w:val="20"/>
        </w:rPr>
        <w:t xml:space="preserve">V 4. členu se v prvem odstavku </w:t>
      </w:r>
      <w:r w:rsidR="005B6C98">
        <w:rPr>
          <w:sz w:val="20"/>
          <w:szCs w:val="20"/>
        </w:rPr>
        <w:t xml:space="preserve">besedilo »Javni visokošolski« </w:t>
      </w:r>
      <w:r w:rsidR="00916E16">
        <w:rPr>
          <w:sz w:val="20"/>
          <w:szCs w:val="20"/>
        </w:rPr>
        <w:t>nadomesti z besedo</w:t>
      </w:r>
      <w:r w:rsidR="005B6C98">
        <w:rPr>
          <w:sz w:val="20"/>
          <w:szCs w:val="20"/>
        </w:rPr>
        <w:t xml:space="preserve"> »Visokošolski«.</w:t>
      </w:r>
    </w:p>
    <w:p w14:paraId="57C80CA0" w14:textId="08C1A60D" w:rsidR="00C505B6" w:rsidRDefault="005B6C98" w:rsidP="00673C5E">
      <w:pPr>
        <w:pStyle w:val="Odstavek"/>
        <w:ind w:firstLine="0"/>
        <w:rPr>
          <w:sz w:val="20"/>
          <w:szCs w:val="20"/>
        </w:rPr>
      </w:pPr>
      <w:r>
        <w:rPr>
          <w:sz w:val="20"/>
          <w:szCs w:val="20"/>
        </w:rPr>
        <w:t xml:space="preserve">V </w:t>
      </w:r>
      <w:r w:rsidR="00F503BF">
        <w:rPr>
          <w:sz w:val="20"/>
          <w:szCs w:val="20"/>
        </w:rPr>
        <w:t xml:space="preserve">tretjem odstavku </w:t>
      </w:r>
      <w:r>
        <w:rPr>
          <w:sz w:val="20"/>
          <w:szCs w:val="20"/>
        </w:rPr>
        <w:t xml:space="preserve">se </w:t>
      </w:r>
      <w:r w:rsidR="00F503BF">
        <w:rPr>
          <w:sz w:val="20"/>
          <w:szCs w:val="20"/>
        </w:rPr>
        <w:t>za besedo »študij« doda besedilo »ter zasebni visokošolski zavodi za koncesionirane študijske programe za redni študij</w:t>
      </w:r>
      <w:r>
        <w:rPr>
          <w:sz w:val="20"/>
          <w:szCs w:val="20"/>
        </w:rPr>
        <w:t>«</w:t>
      </w:r>
      <w:r w:rsidR="00F503BF">
        <w:rPr>
          <w:sz w:val="20"/>
          <w:szCs w:val="20"/>
        </w:rPr>
        <w:t>.</w:t>
      </w:r>
    </w:p>
    <w:p w14:paraId="02DE9720" w14:textId="1A7F5792" w:rsidR="005B6C98" w:rsidRDefault="005B6C98" w:rsidP="00673C5E">
      <w:pPr>
        <w:pStyle w:val="Odstavek"/>
        <w:ind w:firstLine="0"/>
        <w:rPr>
          <w:sz w:val="20"/>
          <w:szCs w:val="20"/>
        </w:rPr>
      </w:pPr>
      <w:r>
        <w:rPr>
          <w:sz w:val="20"/>
          <w:szCs w:val="20"/>
        </w:rPr>
        <w:t>V četrtem odstavku se besedilo »redni in izredni študij« spremeni tako, da se glasi: »</w:t>
      </w:r>
      <w:r w:rsidR="00962045">
        <w:rPr>
          <w:sz w:val="20"/>
          <w:szCs w:val="20"/>
        </w:rPr>
        <w:t>redni študij, če se ta ne nanaša na koncesioniran študijski program, in za izredni študij«.</w:t>
      </w:r>
    </w:p>
    <w:p w14:paraId="72CB312C" w14:textId="693A6EDA" w:rsidR="005B6C98" w:rsidRDefault="005B6C98" w:rsidP="00673C5E">
      <w:pPr>
        <w:pStyle w:val="Odstavek"/>
        <w:ind w:firstLine="0"/>
        <w:rPr>
          <w:sz w:val="20"/>
          <w:szCs w:val="20"/>
        </w:rPr>
      </w:pPr>
      <w:r>
        <w:rPr>
          <w:sz w:val="20"/>
          <w:szCs w:val="20"/>
        </w:rPr>
        <w:t>V petem odstavku se črta beseda »materialnih«.</w:t>
      </w:r>
    </w:p>
    <w:p w14:paraId="5750F969" w14:textId="77777777" w:rsidR="00962045" w:rsidRDefault="00962045" w:rsidP="00501E59">
      <w:pPr>
        <w:pStyle w:val="Odstavek"/>
        <w:ind w:firstLine="0"/>
        <w:jc w:val="center"/>
        <w:rPr>
          <w:b/>
          <w:sz w:val="20"/>
          <w:szCs w:val="20"/>
        </w:rPr>
      </w:pPr>
    </w:p>
    <w:p w14:paraId="08C3D20B" w14:textId="15E8D2B6" w:rsidR="002C38E3" w:rsidRDefault="001611A0" w:rsidP="00501E59">
      <w:pPr>
        <w:pStyle w:val="Odstavek"/>
        <w:ind w:firstLine="0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PREHODN</w:t>
      </w:r>
      <w:r w:rsidR="00CC6085">
        <w:rPr>
          <w:b/>
          <w:sz w:val="20"/>
          <w:szCs w:val="20"/>
        </w:rPr>
        <w:t>I</w:t>
      </w:r>
      <w:r>
        <w:rPr>
          <w:b/>
          <w:sz w:val="20"/>
          <w:szCs w:val="20"/>
        </w:rPr>
        <w:t xml:space="preserve"> IN </w:t>
      </w:r>
      <w:r w:rsidR="00776B14" w:rsidRPr="0099217B">
        <w:rPr>
          <w:b/>
          <w:sz w:val="20"/>
          <w:szCs w:val="20"/>
        </w:rPr>
        <w:t>KONČN</w:t>
      </w:r>
      <w:r w:rsidR="00CC6085">
        <w:rPr>
          <w:b/>
          <w:sz w:val="20"/>
          <w:szCs w:val="20"/>
        </w:rPr>
        <w:t>A</w:t>
      </w:r>
      <w:r w:rsidR="00776B14" w:rsidRPr="0099217B">
        <w:rPr>
          <w:b/>
          <w:sz w:val="20"/>
          <w:szCs w:val="20"/>
        </w:rPr>
        <w:t xml:space="preserve"> DOLOČB</w:t>
      </w:r>
      <w:r w:rsidR="00CC6085">
        <w:rPr>
          <w:b/>
          <w:sz w:val="20"/>
          <w:szCs w:val="20"/>
        </w:rPr>
        <w:t>A</w:t>
      </w:r>
    </w:p>
    <w:p w14:paraId="5B5DA305" w14:textId="77777777" w:rsidR="003C2AEF" w:rsidRDefault="003C2AEF" w:rsidP="00501E59">
      <w:pPr>
        <w:pStyle w:val="Odstavek"/>
        <w:ind w:firstLine="0"/>
        <w:jc w:val="center"/>
        <w:rPr>
          <w:b/>
          <w:sz w:val="20"/>
          <w:szCs w:val="20"/>
        </w:rPr>
      </w:pPr>
    </w:p>
    <w:p w14:paraId="3243EB68" w14:textId="77777777" w:rsidR="001611A0" w:rsidRPr="001611A0" w:rsidRDefault="005B25E4" w:rsidP="001611A0">
      <w:pPr>
        <w:pStyle w:val="len"/>
        <w:numPr>
          <w:ilvl w:val="0"/>
          <w:numId w:val="16"/>
        </w:numPr>
        <w:tabs>
          <w:tab w:val="left" w:pos="284"/>
        </w:tabs>
        <w:spacing w:before="0"/>
        <w:ind w:left="0" w:firstLine="0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1611A0" w:rsidRPr="001611A0">
        <w:rPr>
          <w:sz w:val="20"/>
          <w:szCs w:val="20"/>
        </w:rPr>
        <w:t xml:space="preserve">člen </w:t>
      </w:r>
    </w:p>
    <w:p w14:paraId="72AAC088" w14:textId="77777777" w:rsidR="001611A0" w:rsidRPr="001611A0" w:rsidRDefault="001611A0" w:rsidP="001611A0">
      <w:pPr>
        <w:pStyle w:val="len"/>
        <w:tabs>
          <w:tab w:val="left" w:pos="284"/>
        </w:tabs>
        <w:spacing w:before="0"/>
        <w:ind w:left="720"/>
        <w:rPr>
          <w:sz w:val="20"/>
          <w:szCs w:val="20"/>
        </w:rPr>
      </w:pPr>
      <w:r w:rsidRPr="001611A0">
        <w:rPr>
          <w:sz w:val="20"/>
          <w:szCs w:val="20"/>
        </w:rPr>
        <w:t>(uskladitev internih aktov)</w:t>
      </w:r>
    </w:p>
    <w:p w14:paraId="1BA913C0" w14:textId="4C0B9795" w:rsidR="001611A0" w:rsidRDefault="001611A0" w:rsidP="00F72261">
      <w:pPr>
        <w:pStyle w:val="Odstavek"/>
        <w:ind w:firstLine="426"/>
        <w:rPr>
          <w:sz w:val="20"/>
          <w:szCs w:val="20"/>
        </w:rPr>
      </w:pPr>
      <w:r>
        <w:rPr>
          <w:sz w:val="20"/>
          <w:szCs w:val="20"/>
        </w:rPr>
        <w:t xml:space="preserve">Visokošolski zavodi </w:t>
      </w:r>
      <w:r w:rsidRPr="001611A0">
        <w:rPr>
          <w:sz w:val="20"/>
          <w:szCs w:val="20"/>
        </w:rPr>
        <w:t>uskladi</w:t>
      </w:r>
      <w:r>
        <w:rPr>
          <w:sz w:val="20"/>
          <w:szCs w:val="20"/>
        </w:rPr>
        <w:t>jo</w:t>
      </w:r>
      <w:r w:rsidRPr="001611A0">
        <w:rPr>
          <w:sz w:val="20"/>
          <w:szCs w:val="20"/>
        </w:rPr>
        <w:t xml:space="preserve"> </w:t>
      </w:r>
      <w:r>
        <w:rPr>
          <w:sz w:val="20"/>
          <w:szCs w:val="20"/>
        </w:rPr>
        <w:t>svoje interne akte</w:t>
      </w:r>
      <w:r w:rsidRPr="001611A0">
        <w:rPr>
          <w:sz w:val="20"/>
          <w:szCs w:val="20"/>
        </w:rPr>
        <w:t xml:space="preserve"> s tem pravilnikom </w:t>
      </w:r>
      <w:r w:rsidR="00D76AC3">
        <w:rPr>
          <w:sz w:val="20"/>
          <w:szCs w:val="20"/>
        </w:rPr>
        <w:t xml:space="preserve">najkasneje do </w:t>
      </w:r>
      <w:r w:rsidR="004002E4">
        <w:rPr>
          <w:sz w:val="20"/>
          <w:szCs w:val="20"/>
        </w:rPr>
        <w:t>17. aprila 2024.</w:t>
      </w:r>
    </w:p>
    <w:p w14:paraId="04BBDEAD" w14:textId="77777777" w:rsidR="004A4210" w:rsidRDefault="004A4210" w:rsidP="001611A0">
      <w:pPr>
        <w:pStyle w:val="Odstavek"/>
        <w:rPr>
          <w:sz w:val="20"/>
          <w:szCs w:val="20"/>
        </w:rPr>
      </w:pPr>
    </w:p>
    <w:p w14:paraId="655FD554" w14:textId="77777777" w:rsidR="0018692D" w:rsidRDefault="0018692D" w:rsidP="001611A0">
      <w:pPr>
        <w:pStyle w:val="Odstavek"/>
        <w:rPr>
          <w:sz w:val="20"/>
          <w:szCs w:val="20"/>
        </w:rPr>
      </w:pPr>
    </w:p>
    <w:p w14:paraId="58847C64" w14:textId="011AB017" w:rsidR="00D00885" w:rsidRDefault="00577117" w:rsidP="00D00885">
      <w:pPr>
        <w:pStyle w:val="len"/>
        <w:numPr>
          <w:ilvl w:val="0"/>
          <w:numId w:val="16"/>
        </w:numPr>
        <w:tabs>
          <w:tab w:val="left" w:pos="284"/>
        </w:tabs>
        <w:spacing w:before="0"/>
        <w:ind w:left="0" w:firstLine="0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D00885" w:rsidRPr="00A66404">
        <w:rPr>
          <w:sz w:val="20"/>
          <w:szCs w:val="20"/>
        </w:rPr>
        <w:t>č</w:t>
      </w:r>
      <w:r w:rsidR="00D00885">
        <w:rPr>
          <w:sz w:val="20"/>
          <w:szCs w:val="20"/>
        </w:rPr>
        <w:t>len</w:t>
      </w:r>
    </w:p>
    <w:p w14:paraId="6DA4F426" w14:textId="77777777" w:rsidR="00D00885" w:rsidRDefault="00D00885" w:rsidP="00D00885">
      <w:pPr>
        <w:pStyle w:val="len"/>
        <w:tabs>
          <w:tab w:val="left" w:pos="284"/>
        </w:tabs>
        <w:spacing w:before="0"/>
        <w:rPr>
          <w:sz w:val="20"/>
          <w:szCs w:val="20"/>
        </w:rPr>
      </w:pPr>
      <w:r>
        <w:rPr>
          <w:sz w:val="20"/>
          <w:szCs w:val="20"/>
        </w:rPr>
        <w:t>(sprejeti ceniki)</w:t>
      </w:r>
    </w:p>
    <w:p w14:paraId="6BBC44E7" w14:textId="637985E1" w:rsidR="00577117" w:rsidRDefault="00CA62BA" w:rsidP="00F72261">
      <w:pPr>
        <w:pStyle w:val="Odstavek"/>
        <w:ind w:firstLine="426"/>
        <w:rPr>
          <w:sz w:val="20"/>
          <w:szCs w:val="20"/>
        </w:rPr>
      </w:pPr>
      <w:r w:rsidRPr="00673C5E">
        <w:rPr>
          <w:sz w:val="20"/>
          <w:szCs w:val="20"/>
        </w:rPr>
        <w:t xml:space="preserve"> </w:t>
      </w:r>
      <w:r w:rsidR="00673C5E" w:rsidRPr="00673C5E">
        <w:rPr>
          <w:sz w:val="20"/>
          <w:szCs w:val="20"/>
        </w:rPr>
        <w:t xml:space="preserve">Do uskladitve </w:t>
      </w:r>
      <w:r w:rsidR="00673C5E" w:rsidRPr="00673C5E">
        <w:rPr>
          <w:sz w:val="20"/>
          <w:szCs w:val="20"/>
        </w:rPr>
        <w:t xml:space="preserve">cenikov s tem pravilnikom se uporabljajo že sprejeti ceniki visokošolskih zavodov, </w:t>
      </w:r>
      <w:r w:rsidR="00673C5E">
        <w:rPr>
          <w:sz w:val="20"/>
          <w:szCs w:val="20"/>
        </w:rPr>
        <w:t xml:space="preserve">v </w:t>
      </w:r>
      <w:r w:rsidR="00673C5E" w:rsidRPr="00673C5E">
        <w:rPr>
          <w:sz w:val="20"/>
          <w:szCs w:val="20"/>
        </w:rPr>
        <w:t>kolikor niso z njim v nasprotju</w:t>
      </w:r>
      <w:r w:rsidR="00673C5E">
        <w:rPr>
          <w:sz w:val="20"/>
          <w:szCs w:val="20"/>
        </w:rPr>
        <w:t>.</w:t>
      </w:r>
    </w:p>
    <w:p w14:paraId="0CE583B8" w14:textId="77777777" w:rsidR="00A64648" w:rsidRDefault="00A64648" w:rsidP="001C38C8">
      <w:pPr>
        <w:pStyle w:val="Odstavek"/>
        <w:ind w:firstLine="0"/>
        <w:rPr>
          <w:sz w:val="20"/>
          <w:szCs w:val="20"/>
        </w:rPr>
      </w:pPr>
    </w:p>
    <w:p w14:paraId="2E9247C3" w14:textId="77777777" w:rsidR="002C38E3" w:rsidRDefault="002C38E3" w:rsidP="0020546D">
      <w:pPr>
        <w:pStyle w:val="len"/>
        <w:numPr>
          <w:ilvl w:val="0"/>
          <w:numId w:val="16"/>
        </w:numPr>
        <w:tabs>
          <w:tab w:val="left" w:pos="284"/>
        </w:tabs>
        <w:spacing w:before="0"/>
        <w:ind w:left="0" w:firstLine="0"/>
        <w:rPr>
          <w:sz w:val="20"/>
          <w:szCs w:val="20"/>
        </w:rPr>
      </w:pPr>
      <w:r w:rsidRPr="743610BA">
        <w:rPr>
          <w:sz w:val="20"/>
          <w:szCs w:val="20"/>
        </w:rPr>
        <w:t xml:space="preserve"> </w:t>
      </w:r>
      <w:r w:rsidR="001611A0">
        <w:rPr>
          <w:sz w:val="20"/>
          <w:szCs w:val="20"/>
        </w:rPr>
        <w:t>č</w:t>
      </w:r>
      <w:r w:rsidRPr="743610BA">
        <w:rPr>
          <w:sz w:val="20"/>
          <w:szCs w:val="20"/>
        </w:rPr>
        <w:t>len</w:t>
      </w:r>
    </w:p>
    <w:p w14:paraId="3CD7D058" w14:textId="4AC44588" w:rsidR="001611A0" w:rsidRPr="0099217B" w:rsidRDefault="001611A0" w:rsidP="001611A0">
      <w:pPr>
        <w:pStyle w:val="len"/>
        <w:tabs>
          <w:tab w:val="left" w:pos="284"/>
        </w:tabs>
        <w:spacing w:before="0"/>
        <w:rPr>
          <w:sz w:val="20"/>
          <w:szCs w:val="20"/>
        </w:rPr>
      </w:pPr>
      <w:r>
        <w:rPr>
          <w:sz w:val="20"/>
          <w:szCs w:val="20"/>
        </w:rPr>
        <w:t>(</w:t>
      </w:r>
      <w:r w:rsidR="00776B14">
        <w:rPr>
          <w:sz w:val="20"/>
          <w:szCs w:val="20"/>
        </w:rPr>
        <w:t>začetek veljavnosti</w:t>
      </w:r>
      <w:r>
        <w:rPr>
          <w:sz w:val="20"/>
          <w:szCs w:val="20"/>
        </w:rPr>
        <w:t>)</w:t>
      </w:r>
    </w:p>
    <w:p w14:paraId="3E6084E7" w14:textId="74EEA8D3" w:rsidR="00596259" w:rsidRDefault="00596259" w:rsidP="00F72261">
      <w:pPr>
        <w:pStyle w:val="Odstavek"/>
        <w:ind w:firstLine="426"/>
        <w:rPr>
          <w:sz w:val="20"/>
          <w:szCs w:val="20"/>
        </w:rPr>
      </w:pPr>
      <w:r w:rsidRPr="743610BA">
        <w:rPr>
          <w:sz w:val="20"/>
          <w:szCs w:val="20"/>
        </w:rPr>
        <w:t xml:space="preserve">Ta pravilnik začne veljati </w:t>
      </w:r>
      <w:r w:rsidR="00962045">
        <w:rPr>
          <w:sz w:val="20"/>
          <w:szCs w:val="20"/>
        </w:rPr>
        <w:t>petnajsti</w:t>
      </w:r>
      <w:r w:rsidR="006B1AA2" w:rsidRPr="743610BA">
        <w:rPr>
          <w:sz w:val="20"/>
          <w:szCs w:val="20"/>
        </w:rPr>
        <w:t xml:space="preserve"> </w:t>
      </w:r>
      <w:r w:rsidRPr="743610BA">
        <w:rPr>
          <w:sz w:val="20"/>
          <w:szCs w:val="20"/>
        </w:rPr>
        <w:t>dan po objavi v Uradnem listu Republike Slovenije</w:t>
      </w:r>
      <w:r w:rsidR="00A45161">
        <w:rPr>
          <w:sz w:val="20"/>
          <w:szCs w:val="20"/>
        </w:rPr>
        <w:t>.</w:t>
      </w:r>
    </w:p>
    <w:p w14:paraId="56401AEC" w14:textId="7455C31F" w:rsidR="00A45161" w:rsidRDefault="00A45161" w:rsidP="001D6C86">
      <w:pPr>
        <w:pStyle w:val="Odstavek"/>
        <w:rPr>
          <w:sz w:val="20"/>
          <w:szCs w:val="20"/>
        </w:rPr>
      </w:pPr>
    </w:p>
    <w:p w14:paraId="192B71FA" w14:textId="77777777" w:rsidR="00A45161" w:rsidRDefault="00A45161" w:rsidP="001D6C86">
      <w:pPr>
        <w:pStyle w:val="Odstavek"/>
        <w:rPr>
          <w:sz w:val="20"/>
          <w:szCs w:val="20"/>
        </w:rPr>
      </w:pPr>
    </w:p>
    <w:p w14:paraId="591CD492" w14:textId="4213CDDD" w:rsidR="00D7042E" w:rsidRDefault="00D7042E" w:rsidP="00D7042E">
      <w:pPr>
        <w:pStyle w:val="Odstavek"/>
        <w:ind w:firstLine="0"/>
        <w:rPr>
          <w:sz w:val="20"/>
          <w:szCs w:val="20"/>
        </w:rPr>
      </w:pPr>
    </w:p>
    <w:p w14:paraId="466CF6F4" w14:textId="595646C5" w:rsidR="00D7042E" w:rsidRPr="00FF09AF" w:rsidRDefault="00D7042E" w:rsidP="00D7042E">
      <w:pPr>
        <w:jc w:val="both"/>
        <w:rPr>
          <w:rFonts w:cs="Arial"/>
        </w:rPr>
      </w:pPr>
      <w:r w:rsidRPr="00FF09AF">
        <w:rPr>
          <w:rFonts w:cs="Arial"/>
        </w:rPr>
        <w:t xml:space="preserve">Št. </w:t>
      </w:r>
      <w:r w:rsidR="00B62378">
        <w:rPr>
          <w:rFonts w:cs="Arial"/>
        </w:rPr>
        <w:t>0070-31/2023/1</w:t>
      </w:r>
    </w:p>
    <w:p w14:paraId="5D4AB931" w14:textId="57949B3C" w:rsidR="00D7042E" w:rsidRPr="00FF09AF" w:rsidRDefault="00D7042E" w:rsidP="00D7042E">
      <w:pPr>
        <w:jc w:val="both"/>
        <w:rPr>
          <w:rFonts w:cs="Arial"/>
        </w:rPr>
      </w:pPr>
      <w:r w:rsidRPr="00FF09AF">
        <w:rPr>
          <w:rFonts w:cs="Arial"/>
        </w:rPr>
        <w:t xml:space="preserve">Ljubljana, dne </w:t>
      </w:r>
      <w:r w:rsidR="00673C5E">
        <w:rPr>
          <w:rFonts w:cs="Arial"/>
        </w:rPr>
        <w:t>20</w:t>
      </w:r>
      <w:r w:rsidR="00B62378">
        <w:rPr>
          <w:rFonts w:cs="Arial"/>
        </w:rPr>
        <w:t>. novembra</w:t>
      </w:r>
      <w:r w:rsidR="00962045">
        <w:rPr>
          <w:rFonts w:cs="Arial"/>
        </w:rPr>
        <w:t xml:space="preserve"> 2023</w:t>
      </w:r>
    </w:p>
    <w:p w14:paraId="16AF82BE" w14:textId="0F18EF08" w:rsidR="00D7042E" w:rsidRPr="00FF09AF" w:rsidRDefault="00D7042E" w:rsidP="00D7042E">
      <w:pPr>
        <w:jc w:val="both"/>
        <w:rPr>
          <w:rFonts w:cs="Arial"/>
        </w:rPr>
      </w:pPr>
      <w:r w:rsidRPr="00FF09AF">
        <w:rPr>
          <w:rFonts w:cs="Arial"/>
          <w:color w:val="000000"/>
        </w:rPr>
        <w:t xml:space="preserve">EVA </w:t>
      </w:r>
      <w:r>
        <w:rPr>
          <w:rFonts w:cs="Arial"/>
          <w:color w:val="000000"/>
        </w:rPr>
        <w:t>202</w:t>
      </w:r>
      <w:r w:rsidR="00962045">
        <w:rPr>
          <w:rFonts w:cs="Arial"/>
          <w:color w:val="000000"/>
        </w:rPr>
        <w:t>3-3360-</w:t>
      </w:r>
      <w:r w:rsidR="00B62378">
        <w:rPr>
          <w:rFonts w:cs="Arial"/>
          <w:color w:val="000000"/>
        </w:rPr>
        <w:t>0033</w:t>
      </w:r>
    </w:p>
    <w:p w14:paraId="663762C0" w14:textId="77777777" w:rsidR="00D7042E" w:rsidRPr="00FF09AF" w:rsidRDefault="00D7042E" w:rsidP="00D7042E">
      <w:pPr>
        <w:tabs>
          <w:tab w:val="center" w:pos="6663"/>
        </w:tabs>
        <w:jc w:val="both"/>
        <w:rPr>
          <w:rFonts w:cs="Arial"/>
        </w:rPr>
      </w:pPr>
    </w:p>
    <w:p w14:paraId="75D454A3" w14:textId="77777777" w:rsidR="00D7042E" w:rsidRPr="00FF09AF" w:rsidRDefault="00D7042E" w:rsidP="00D7042E">
      <w:pPr>
        <w:tabs>
          <w:tab w:val="center" w:pos="6663"/>
        </w:tabs>
        <w:jc w:val="both"/>
        <w:rPr>
          <w:rFonts w:cs="Arial"/>
        </w:rPr>
      </w:pPr>
      <w:r w:rsidRPr="00FF09AF">
        <w:rPr>
          <w:rFonts w:cs="Arial"/>
        </w:rPr>
        <w:tab/>
      </w:r>
      <w:r>
        <w:rPr>
          <w:rFonts w:cs="Arial"/>
        </w:rPr>
        <w:t>dr. Igor Papič</w:t>
      </w:r>
    </w:p>
    <w:p w14:paraId="6DBFD8D7" w14:textId="77777777" w:rsidR="00D7042E" w:rsidRPr="00FF09AF" w:rsidRDefault="00D7042E" w:rsidP="00D7042E">
      <w:pPr>
        <w:tabs>
          <w:tab w:val="center" w:pos="6663"/>
        </w:tabs>
        <w:jc w:val="both"/>
        <w:rPr>
          <w:rFonts w:cs="Arial"/>
        </w:rPr>
      </w:pPr>
      <w:r w:rsidRPr="00FF09AF">
        <w:rPr>
          <w:rFonts w:cs="Arial"/>
        </w:rPr>
        <w:tab/>
        <w:t>minist</w:t>
      </w:r>
      <w:r>
        <w:rPr>
          <w:rFonts w:cs="Arial"/>
        </w:rPr>
        <w:t>er</w:t>
      </w:r>
    </w:p>
    <w:p w14:paraId="73EE9209" w14:textId="48105CBE" w:rsidR="00D7042E" w:rsidRPr="00FF09AF" w:rsidRDefault="00D7042E" w:rsidP="00D7042E">
      <w:pPr>
        <w:tabs>
          <w:tab w:val="center" w:pos="6663"/>
        </w:tabs>
        <w:jc w:val="both"/>
        <w:rPr>
          <w:rStyle w:val="tw4winMark"/>
          <w:rFonts w:cs="Arial"/>
          <w:vanish w:val="0"/>
        </w:rPr>
      </w:pPr>
      <w:r w:rsidRPr="00FF09AF">
        <w:rPr>
          <w:rFonts w:cs="Arial"/>
        </w:rPr>
        <w:tab/>
        <w:t xml:space="preserve"> za </w:t>
      </w:r>
      <w:r w:rsidR="00962045">
        <w:rPr>
          <w:rFonts w:cs="Arial"/>
        </w:rPr>
        <w:t>visoko šolstvo, znanost in inovacije</w:t>
      </w:r>
    </w:p>
    <w:p w14:paraId="0CCD758C" w14:textId="412342AB" w:rsidR="00D7042E" w:rsidRDefault="00D7042E" w:rsidP="00D7042E">
      <w:pPr>
        <w:pStyle w:val="Odstavek"/>
        <w:ind w:firstLine="0"/>
        <w:rPr>
          <w:sz w:val="20"/>
          <w:szCs w:val="20"/>
        </w:rPr>
      </w:pPr>
    </w:p>
    <w:p w14:paraId="50C76450" w14:textId="77777777" w:rsidR="00CA62BA" w:rsidRDefault="00CA62BA" w:rsidP="00D7042E">
      <w:pPr>
        <w:pStyle w:val="Odstavek"/>
        <w:ind w:firstLine="0"/>
        <w:rPr>
          <w:b/>
          <w:bCs/>
          <w:sz w:val="20"/>
          <w:szCs w:val="20"/>
        </w:rPr>
      </w:pPr>
    </w:p>
    <w:p w14:paraId="00C1668D" w14:textId="7EFD26D3" w:rsidR="00D7042E" w:rsidRPr="00CA62BA" w:rsidRDefault="00CA62BA" w:rsidP="00D7042E">
      <w:pPr>
        <w:pStyle w:val="Odstavek"/>
        <w:ind w:firstLine="0"/>
        <w:rPr>
          <w:b/>
          <w:bCs/>
          <w:sz w:val="20"/>
          <w:szCs w:val="20"/>
        </w:rPr>
      </w:pPr>
      <w:r w:rsidRPr="00CA62BA">
        <w:rPr>
          <w:b/>
          <w:bCs/>
          <w:sz w:val="20"/>
          <w:szCs w:val="20"/>
        </w:rPr>
        <w:t>Obrazložitev:</w:t>
      </w:r>
    </w:p>
    <w:p w14:paraId="6B00180D" w14:textId="4034951A" w:rsidR="00CA62BA" w:rsidRDefault="00CA62BA" w:rsidP="00D7042E">
      <w:pPr>
        <w:pStyle w:val="Odstavek"/>
        <w:ind w:firstLine="0"/>
        <w:rPr>
          <w:sz w:val="20"/>
          <w:szCs w:val="20"/>
        </w:rPr>
      </w:pPr>
      <w:r>
        <w:rPr>
          <w:sz w:val="20"/>
          <w:szCs w:val="20"/>
        </w:rPr>
        <w:t>Spremembe</w:t>
      </w:r>
      <w:r w:rsidR="00B30EEC">
        <w:rPr>
          <w:sz w:val="20"/>
          <w:szCs w:val="20"/>
        </w:rPr>
        <w:t xml:space="preserve"> in dopolnitve</w:t>
      </w:r>
      <w:r>
        <w:rPr>
          <w:sz w:val="20"/>
          <w:szCs w:val="20"/>
        </w:rPr>
        <w:t xml:space="preserve"> pravilnika se nanašajo na</w:t>
      </w:r>
      <w:r w:rsidR="00673C5E">
        <w:rPr>
          <w:sz w:val="20"/>
          <w:szCs w:val="20"/>
        </w:rPr>
        <w:t xml:space="preserve"> z novelo ZVis-M</w:t>
      </w:r>
      <w:r>
        <w:rPr>
          <w:sz w:val="20"/>
          <w:szCs w:val="20"/>
        </w:rPr>
        <w:t xml:space="preserve"> spremenjeni 77. člen Zakona o visokem šolstvu, ki ureja šolnine in druge prispevke za študij.</w:t>
      </w:r>
      <w:r w:rsidR="00673C5E">
        <w:rPr>
          <w:sz w:val="20"/>
          <w:szCs w:val="20"/>
        </w:rPr>
        <w:t xml:space="preserve"> ZVis-M je začel veljati 17. 10. 2023, zato se tudi spremenjeni 77. člen uporablja od tega dne dalje (nanj vezane prehodne določbe namreč ni bilo).</w:t>
      </w:r>
    </w:p>
    <w:p w14:paraId="1A19D88D" w14:textId="77777777" w:rsidR="00673C5E" w:rsidRDefault="00673C5E" w:rsidP="00D7042E">
      <w:pPr>
        <w:pStyle w:val="Odstavek"/>
        <w:ind w:firstLine="0"/>
        <w:rPr>
          <w:sz w:val="20"/>
          <w:szCs w:val="20"/>
        </w:rPr>
      </w:pPr>
    </w:p>
    <w:p w14:paraId="7C954B7F" w14:textId="5810B24D" w:rsidR="00CA62BA" w:rsidRDefault="00673C5E" w:rsidP="00CA62BA">
      <w:pPr>
        <w:pStyle w:val="Odstavek"/>
        <w:spacing w:before="0"/>
        <w:ind w:firstLine="0"/>
        <w:rPr>
          <w:sz w:val="20"/>
          <w:szCs w:val="20"/>
        </w:rPr>
      </w:pPr>
      <w:r>
        <w:rPr>
          <w:sz w:val="20"/>
          <w:szCs w:val="20"/>
        </w:rPr>
        <w:t>Spremembe</w:t>
      </w:r>
      <w:r w:rsidR="00B30EEC">
        <w:rPr>
          <w:sz w:val="20"/>
          <w:szCs w:val="20"/>
        </w:rPr>
        <w:t xml:space="preserve"> in dopolnitve</w:t>
      </w:r>
      <w:r>
        <w:rPr>
          <w:sz w:val="20"/>
          <w:szCs w:val="20"/>
        </w:rPr>
        <w:t xml:space="preserve"> pravilnika</w:t>
      </w:r>
      <w:r w:rsidR="00CA62BA">
        <w:rPr>
          <w:sz w:val="20"/>
          <w:szCs w:val="20"/>
        </w:rPr>
        <w:t xml:space="preserve"> vključujejo določilo, da</w:t>
      </w:r>
    </w:p>
    <w:p w14:paraId="1CEEAB89" w14:textId="082FB075" w:rsidR="00CA62BA" w:rsidRDefault="00CA62BA" w:rsidP="00CA62BA">
      <w:pPr>
        <w:pStyle w:val="Odstavek"/>
        <w:numPr>
          <w:ilvl w:val="0"/>
          <w:numId w:val="24"/>
        </w:numPr>
        <w:spacing w:before="0"/>
        <w:rPr>
          <w:sz w:val="20"/>
          <w:szCs w:val="20"/>
        </w:rPr>
      </w:pPr>
      <w:r>
        <w:rPr>
          <w:sz w:val="20"/>
          <w:szCs w:val="20"/>
        </w:rPr>
        <w:t>se tudi za koncesioniran redni študij ne sme zaračunavati vpisnih stroškov,</w:t>
      </w:r>
    </w:p>
    <w:p w14:paraId="3E9478F3" w14:textId="01A0E872" w:rsidR="00CA62BA" w:rsidRDefault="00CA62BA" w:rsidP="00CA62BA">
      <w:pPr>
        <w:pStyle w:val="Odstavek"/>
        <w:numPr>
          <w:ilvl w:val="0"/>
          <w:numId w:val="24"/>
        </w:numPr>
        <w:spacing w:before="0"/>
        <w:rPr>
          <w:sz w:val="20"/>
          <w:szCs w:val="20"/>
        </w:rPr>
      </w:pPr>
      <w:r>
        <w:rPr>
          <w:sz w:val="20"/>
          <w:szCs w:val="20"/>
        </w:rPr>
        <w:t>morajo zavodi pri določilu višine prispevkov upoštevati vse dejanske stroške, ne samo materialnih,</w:t>
      </w:r>
    </w:p>
    <w:p w14:paraId="1501FC10" w14:textId="681011EB" w:rsidR="00CA62BA" w:rsidRPr="00CA62BA" w:rsidRDefault="00CA62BA" w:rsidP="00CA62BA">
      <w:pPr>
        <w:pStyle w:val="Odstavek"/>
        <w:numPr>
          <w:ilvl w:val="0"/>
          <w:numId w:val="24"/>
        </w:numPr>
        <w:spacing w:before="0"/>
        <w:rPr>
          <w:sz w:val="20"/>
          <w:szCs w:val="20"/>
        </w:rPr>
      </w:pPr>
      <w:r>
        <w:rPr>
          <w:sz w:val="20"/>
          <w:szCs w:val="20"/>
        </w:rPr>
        <w:t xml:space="preserve">se šolnina ne zaračuna študentu za redni vzporedni študij na prvi in drugi stopnji, </w:t>
      </w:r>
      <w:r w:rsidRPr="00A34F5F">
        <w:rPr>
          <w:rFonts w:eastAsia="Calibri"/>
          <w:sz w:val="20"/>
          <w:szCs w:val="20"/>
        </w:rPr>
        <w:t>če je študent že vpisan v študijski program</w:t>
      </w:r>
      <w:r w:rsidR="008F4B51">
        <w:rPr>
          <w:rFonts w:eastAsia="Calibri"/>
          <w:sz w:val="20"/>
          <w:szCs w:val="20"/>
        </w:rPr>
        <w:t xml:space="preserve"> iste stopnje (npr. študent je na prvi stopnji v študijskem programu 1 vzporedno vpisan v študijski program prve stopnje 2 </w:t>
      </w:r>
      <w:r w:rsidR="008F4B51" w:rsidRPr="008F4B51">
        <w:rPr>
          <w:rFonts w:eastAsia="Calibri"/>
          <w:sz w:val="20"/>
          <w:szCs w:val="20"/>
        </w:rPr>
        <w:sym w:font="Wingdings" w:char="F0E0"/>
      </w:r>
      <w:r w:rsidR="008F4B51">
        <w:rPr>
          <w:rFonts w:eastAsia="Calibri"/>
          <w:sz w:val="20"/>
          <w:szCs w:val="20"/>
        </w:rPr>
        <w:t xml:space="preserve"> za ta vzporedni študij ne plača šolnine; </w:t>
      </w:r>
      <w:r w:rsidR="00B30EEC">
        <w:rPr>
          <w:rFonts w:eastAsia="Calibri"/>
          <w:sz w:val="20"/>
          <w:szCs w:val="20"/>
        </w:rPr>
        <w:t>enako</w:t>
      </w:r>
      <w:r w:rsidR="008F4B51">
        <w:rPr>
          <w:rFonts w:eastAsia="Calibri"/>
          <w:sz w:val="20"/>
          <w:szCs w:val="20"/>
        </w:rPr>
        <w:t xml:space="preserve"> velja za študenta na enovitem magistrskem študijskem programu, ki je vzporedno vpisan v študijski program prve stopnje),</w:t>
      </w:r>
    </w:p>
    <w:p w14:paraId="72DEA836" w14:textId="016AD789" w:rsidR="00CA62BA" w:rsidRPr="00B233F2" w:rsidRDefault="00CA62BA" w:rsidP="00CA62BA">
      <w:pPr>
        <w:pStyle w:val="Odstavek"/>
        <w:numPr>
          <w:ilvl w:val="0"/>
          <w:numId w:val="24"/>
        </w:numPr>
        <w:spacing w:before="0"/>
        <w:rPr>
          <w:rFonts w:eastAsia="Calibri"/>
          <w:sz w:val="20"/>
          <w:szCs w:val="20"/>
        </w:rPr>
      </w:pPr>
      <w:r w:rsidRPr="00A34F5F">
        <w:rPr>
          <w:rFonts w:eastAsia="Calibri"/>
          <w:sz w:val="20"/>
          <w:szCs w:val="20"/>
        </w:rPr>
        <w:t xml:space="preserve">se šolnina ne zaračuna, če je </w:t>
      </w:r>
      <w:r w:rsidR="008F4B51">
        <w:rPr>
          <w:rFonts w:eastAsia="Calibri"/>
          <w:sz w:val="20"/>
          <w:szCs w:val="20"/>
        </w:rPr>
        <w:t xml:space="preserve">redni </w:t>
      </w:r>
      <w:r w:rsidRPr="00A34F5F">
        <w:rPr>
          <w:rFonts w:eastAsia="Calibri"/>
          <w:sz w:val="20"/>
          <w:szCs w:val="20"/>
        </w:rPr>
        <w:t xml:space="preserve">študent </w:t>
      </w:r>
      <w:r w:rsidR="008F4B51">
        <w:rPr>
          <w:rFonts w:eastAsia="Calibri"/>
          <w:sz w:val="20"/>
          <w:szCs w:val="20"/>
        </w:rPr>
        <w:t xml:space="preserve">prve oz. druge stopnje </w:t>
      </w:r>
      <w:r w:rsidRPr="00A34F5F">
        <w:rPr>
          <w:rFonts w:eastAsia="Calibri"/>
          <w:sz w:val="20"/>
          <w:szCs w:val="20"/>
        </w:rPr>
        <w:t xml:space="preserve">že </w:t>
      </w:r>
      <w:r>
        <w:rPr>
          <w:rFonts w:eastAsia="Calibri"/>
          <w:sz w:val="20"/>
          <w:szCs w:val="20"/>
        </w:rPr>
        <w:t>iz</w:t>
      </w:r>
      <w:r w:rsidRPr="00A34F5F">
        <w:rPr>
          <w:rFonts w:eastAsia="Calibri"/>
          <w:sz w:val="20"/>
          <w:szCs w:val="20"/>
        </w:rPr>
        <w:t xml:space="preserve">koristil pravico iz druge alineje prvega odstavka 66. člena </w:t>
      </w:r>
      <w:r w:rsidR="00B233F2">
        <w:rPr>
          <w:rFonts w:eastAsia="Calibri"/>
          <w:sz w:val="20"/>
          <w:szCs w:val="20"/>
        </w:rPr>
        <w:t>ZViS</w:t>
      </w:r>
      <w:r w:rsidRPr="00A34F5F">
        <w:rPr>
          <w:rFonts w:eastAsia="Calibri"/>
          <w:sz w:val="20"/>
          <w:szCs w:val="20"/>
        </w:rPr>
        <w:t>, pa se je vpisal v višji letnik, kot je že bil vpisan na isti stopnji študija</w:t>
      </w:r>
      <w:r>
        <w:rPr>
          <w:rFonts w:eastAsia="Calibri"/>
          <w:sz w:val="20"/>
          <w:szCs w:val="20"/>
        </w:rPr>
        <w:t>,</w:t>
      </w:r>
    </w:p>
    <w:p w14:paraId="00D8AD34" w14:textId="7A876303" w:rsidR="00CA62BA" w:rsidRPr="00B233F2" w:rsidRDefault="00B233F2" w:rsidP="00CA62BA">
      <w:pPr>
        <w:pStyle w:val="Odstavek"/>
        <w:numPr>
          <w:ilvl w:val="0"/>
          <w:numId w:val="24"/>
        </w:numPr>
        <w:spacing w:before="0"/>
        <w:rPr>
          <w:rFonts w:eastAsia="Calibri"/>
          <w:sz w:val="20"/>
          <w:szCs w:val="20"/>
        </w:rPr>
      </w:pPr>
      <w:r>
        <w:rPr>
          <w:rFonts w:eastAsia="Calibri"/>
          <w:sz w:val="20"/>
          <w:szCs w:val="20"/>
        </w:rPr>
        <w:t>se osebi</w:t>
      </w:r>
      <w:r w:rsidR="00CA62BA" w:rsidRPr="00B233F2">
        <w:rPr>
          <w:rFonts w:eastAsia="Calibri"/>
          <w:sz w:val="20"/>
          <w:szCs w:val="20"/>
        </w:rPr>
        <w:t xml:space="preserve">, ki ji je status študenta prenehal zaradi izpisa iz študijskega programa oziroma smeri </w:t>
      </w:r>
      <w:r>
        <w:rPr>
          <w:rFonts w:eastAsia="Calibri"/>
          <w:sz w:val="20"/>
          <w:szCs w:val="20"/>
        </w:rPr>
        <w:t xml:space="preserve">in se v </w:t>
      </w:r>
      <w:r w:rsidR="00CA62BA" w:rsidRPr="00B233F2">
        <w:rPr>
          <w:rFonts w:eastAsia="Calibri"/>
          <w:sz w:val="20"/>
          <w:szCs w:val="20"/>
        </w:rPr>
        <w:t>ta študijski program oziroma smer znova vpiše</w:t>
      </w:r>
      <w:r>
        <w:rPr>
          <w:rFonts w:eastAsia="Calibri"/>
          <w:sz w:val="20"/>
          <w:szCs w:val="20"/>
        </w:rPr>
        <w:t xml:space="preserve">, zaračuna </w:t>
      </w:r>
      <w:r w:rsidR="00CA62BA" w:rsidRPr="00B233F2">
        <w:rPr>
          <w:rFonts w:eastAsia="Calibri"/>
          <w:sz w:val="20"/>
          <w:szCs w:val="20"/>
        </w:rPr>
        <w:t>šolnina</w:t>
      </w:r>
      <w:r>
        <w:rPr>
          <w:rFonts w:eastAsia="Calibri"/>
          <w:sz w:val="20"/>
          <w:szCs w:val="20"/>
        </w:rPr>
        <w:t>.</w:t>
      </w:r>
      <w:r w:rsidR="00CA62BA" w:rsidRPr="00B233F2">
        <w:rPr>
          <w:rFonts w:eastAsia="Calibri"/>
          <w:sz w:val="20"/>
          <w:szCs w:val="20"/>
        </w:rPr>
        <w:t xml:space="preserve"> </w:t>
      </w:r>
    </w:p>
    <w:p w14:paraId="20020E2A" w14:textId="77777777" w:rsidR="00CA62BA" w:rsidRPr="00B233F2" w:rsidRDefault="00CA62BA" w:rsidP="00CA62BA">
      <w:pPr>
        <w:pStyle w:val="Odstavek"/>
        <w:spacing w:before="0"/>
        <w:ind w:firstLine="0"/>
        <w:rPr>
          <w:rFonts w:eastAsia="Calibri"/>
          <w:sz w:val="20"/>
          <w:szCs w:val="20"/>
        </w:rPr>
      </w:pPr>
    </w:p>
    <w:sectPr w:rsidR="00CA62BA" w:rsidRPr="00B233F2" w:rsidSect="001D6C86">
      <w:headerReference w:type="default" r:id="rId9"/>
      <w:headerReference w:type="first" r:id="rId10"/>
      <w:pgSz w:w="11900" w:h="16840" w:code="9"/>
      <w:pgMar w:top="1463" w:right="1701" w:bottom="851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1BA53D" w14:textId="77777777" w:rsidR="00AF7731" w:rsidRDefault="00AF7731">
      <w:r>
        <w:separator/>
      </w:r>
    </w:p>
  </w:endnote>
  <w:endnote w:type="continuationSeparator" w:id="0">
    <w:p w14:paraId="1FB2BA92" w14:textId="77777777" w:rsidR="00AF7731" w:rsidRDefault="00AF77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Republika">
    <w:altName w:val="Franklin Gothic Medium Cond"/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7D32AE" w14:textId="77777777" w:rsidR="00AF7731" w:rsidRDefault="00AF7731">
      <w:r>
        <w:separator/>
      </w:r>
    </w:p>
  </w:footnote>
  <w:footnote w:type="continuationSeparator" w:id="0">
    <w:p w14:paraId="4F9C8831" w14:textId="77777777" w:rsidR="00AF7731" w:rsidRDefault="00AF77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7C5CED" w14:textId="77777777" w:rsidR="00D9242E" w:rsidRPr="00110CBD" w:rsidRDefault="00D9242E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276726" w14:textId="77777777" w:rsidR="00D9242E" w:rsidRPr="008F3500" w:rsidRDefault="00D9242E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7721C"/>
    <w:multiLevelType w:val="hybridMultilevel"/>
    <w:tmpl w:val="FD3CA7EC"/>
    <w:lvl w:ilvl="0" w:tplc="5FACAC14">
      <w:start w:val="1"/>
      <w:numFmt w:val="bullet"/>
      <w:lvlText w:val=""/>
      <w:lvlJc w:val="left"/>
      <w:pPr>
        <w:tabs>
          <w:tab w:val="num" w:pos="425"/>
        </w:tabs>
        <w:ind w:left="425" w:hanging="425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1D6150"/>
    <w:multiLevelType w:val="hybridMultilevel"/>
    <w:tmpl w:val="BFDC0520"/>
    <w:lvl w:ilvl="0" w:tplc="785282A0">
      <w:start w:val="1"/>
      <w:numFmt w:val="decimal"/>
      <w:lvlText w:val="(%1)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2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D0532DB"/>
    <w:multiLevelType w:val="hybridMultilevel"/>
    <w:tmpl w:val="AC7CBAE2"/>
    <w:lvl w:ilvl="0" w:tplc="86A4DB38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E97AEAF"/>
    <w:multiLevelType w:val="multilevel"/>
    <w:tmpl w:val="A82EA06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78C1064"/>
    <w:multiLevelType w:val="hybridMultilevel"/>
    <w:tmpl w:val="BC3AA8E6"/>
    <w:lvl w:ilvl="0" w:tplc="FFFFFFFF">
      <w:start w:val="1"/>
      <w:numFmt w:val="decimal"/>
      <w:lvlText w:val="%1."/>
      <w:lvlJc w:val="left"/>
      <w:pPr>
        <w:ind w:left="1080" w:hanging="360"/>
      </w:pPr>
    </w:lvl>
    <w:lvl w:ilvl="1" w:tplc="04240019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EF961E1"/>
    <w:multiLevelType w:val="hybridMultilevel"/>
    <w:tmpl w:val="ADF07C40"/>
    <w:lvl w:ilvl="0" w:tplc="D0A28646">
      <w:start w:val="1"/>
      <w:numFmt w:val="decimal"/>
      <w:lvlText w:val="(%1)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8" w15:restartNumberingAfterBreak="0">
    <w:nsid w:val="2B824C4A"/>
    <w:multiLevelType w:val="hybridMultilevel"/>
    <w:tmpl w:val="A59486B0"/>
    <w:lvl w:ilvl="0" w:tplc="0BC8722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F84E79"/>
    <w:multiLevelType w:val="hybridMultilevel"/>
    <w:tmpl w:val="6338E7B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08636D"/>
    <w:multiLevelType w:val="hybridMultilevel"/>
    <w:tmpl w:val="F62E0EC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CA36CDE"/>
    <w:multiLevelType w:val="hybridMultilevel"/>
    <w:tmpl w:val="4BC2B9A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D6626EA"/>
    <w:multiLevelType w:val="hybridMultilevel"/>
    <w:tmpl w:val="B9AC92B8"/>
    <w:lvl w:ilvl="0" w:tplc="19CE6192">
      <w:start w:val="1"/>
      <w:numFmt w:val="decimal"/>
      <w:lvlText w:val="%1."/>
      <w:lvlJc w:val="left"/>
      <w:pPr>
        <w:ind w:left="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720" w:hanging="360"/>
      </w:pPr>
    </w:lvl>
    <w:lvl w:ilvl="2" w:tplc="0424001B" w:tentative="1">
      <w:start w:val="1"/>
      <w:numFmt w:val="lowerRoman"/>
      <w:lvlText w:val="%3."/>
      <w:lvlJc w:val="right"/>
      <w:pPr>
        <w:ind w:left="1440" w:hanging="180"/>
      </w:pPr>
    </w:lvl>
    <w:lvl w:ilvl="3" w:tplc="0424000F" w:tentative="1">
      <w:start w:val="1"/>
      <w:numFmt w:val="decimal"/>
      <w:lvlText w:val="%4."/>
      <w:lvlJc w:val="left"/>
      <w:pPr>
        <w:ind w:left="2160" w:hanging="360"/>
      </w:pPr>
    </w:lvl>
    <w:lvl w:ilvl="4" w:tplc="04240019" w:tentative="1">
      <w:start w:val="1"/>
      <w:numFmt w:val="lowerLetter"/>
      <w:lvlText w:val="%5."/>
      <w:lvlJc w:val="left"/>
      <w:pPr>
        <w:ind w:left="2880" w:hanging="360"/>
      </w:pPr>
    </w:lvl>
    <w:lvl w:ilvl="5" w:tplc="0424001B" w:tentative="1">
      <w:start w:val="1"/>
      <w:numFmt w:val="lowerRoman"/>
      <w:lvlText w:val="%6."/>
      <w:lvlJc w:val="right"/>
      <w:pPr>
        <w:ind w:left="3600" w:hanging="180"/>
      </w:pPr>
    </w:lvl>
    <w:lvl w:ilvl="6" w:tplc="0424000F" w:tentative="1">
      <w:start w:val="1"/>
      <w:numFmt w:val="decimal"/>
      <w:lvlText w:val="%7."/>
      <w:lvlJc w:val="left"/>
      <w:pPr>
        <w:ind w:left="4320" w:hanging="360"/>
      </w:pPr>
    </w:lvl>
    <w:lvl w:ilvl="7" w:tplc="04240019" w:tentative="1">
      <w:start w:val="1"/>
      <w:numFmt w:val="lowerLetter"/>
      <w:lvlText w:val="%8."/>
      <w:lvlJc w:val="left"/>
      <w:pPr>
        <w:ind w:left="5040" w:hanging="360"/>
      </w:pPr>
    </w:lvl>
    <w:lvl w:ilvl="8" w:tplc="0424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4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28C1D49"/>
    <w:multiLevelType w:val="hybridMultilevel"/>
    <w:tmpl w:val="83164956"/>
    <w:lvl w:ilvl="0" w:tplc="D0F60D1E">
      <w:start w:val="1"/>
      <w:numFmt w:val="decimal"/>
      <w:lvlText w:val="(%1)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16" w15:restartNumberingAfterBreak="0">
    <w:nsid w:val="53C6207E"/>
    <w:multiLevelType w:val="hybridMultilevel"/>
    <w:tmpl w:val="B49073E2"/>
    <w:lvl w:ilvl="0" w:tplc="0BC8722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5EF6713"/>
    <w:multiLevelType w:val="hybridMultilevel"/>
    <w:tmpl w:val="13B0C49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90559E5"/>
    <w:multiLevelType w:val="hybridMultilevel"/>
    <w:tmpl w:val="484C156C"/>
    <w:lvl w:ilvl="0" w:tplc="07A23ADA">
      <w:start w:val="1"/>
      <w:numFmt w:val="decimal"/>
      <w:lvlText w:val="%1.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19" w15:restartNumberingAfterBreak="0">
    <w:nsid w:val="5D6C4172"/>
    <w:multiLevelType w:val="hybridMultilevel"/>
    <w:tmpl w:val="26D400FE"/>
    <w:lvl w:ilvl="0" w:tplc="590C82B0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222" w:hanging="360"/>
      </w:pPr>
    </w:lvl>
    <w:lvl w:ilvl="2" w:tplc="0424001B" w:tentative="1">
      <w:start w:val="1"/>
      <w:numFmt w:val="lowerRoman"/>
      <w:lvlText w:val="%3."/>
      <w:lvlJc w:val="right"/>
      <w:pPr>
        <w:ind w:left="1942" w:hanging="180"/>
      </w:pPr>
    </w:lvl>
    <w:lvl w:ilvl="3" w:tplc="0424000F" w:tentative="1">
      <w:start w:val="1"/>
      <w:numFmt w:val="decimal"/>
      <w:lvlText w:val="%4."/>
      <w:lvlJc w:val="left"/>
      <w:pPr>
        <w:ind w:left="2662" w:hanging="360"/>
      </w:pPr>
    </w:lvl>
    <w:lvl w:ilvl="4" w:tplc="04240019" w:tentative="1">
      <w:start w:val="1"/>
      <w:numFmt w:val="lowerLetter"/>
      <w:lvlText w:val="%5."/>
      <w:lvlJc w:val="left"/>
      <w:pPr>
        <w:ind w:left="3382" w:hanging="360"/>
      </w:pPr>
    </w:lvl>
    <w:lvl w:ilvl="5" w:tplc="0424001B" w:tentative="1">
      <w:start w:val="1"/>
      <w:numFmt w:val="lowerRoman"/>
      <w:lvlText w:val="%6."/>
      <w:lvlJc w:val="right"/>
      <w:pPr>
        <w:ind w:left="4102" w:hanging="180"/>
      </w:pPr>
    </w:lvl>
    <w:lvl w:ilvl="6" w:tplc="0424000F" w:tentative="1">
      <w:start w:val="1"/>
      <w:numFmt w:val="decimal"/>
      <w:lvlText w:val="%7."/>
      <w:lvlJc w:val="left"/>
      <w:pPr>
        <w:ind w:left="4822" w:hanging="360"/>
      </w:pPr>
    </w:lvl>
    <w:lvl w:ilvl="7" w:tplc="04240019" w:tentative="1">
      <w:start w:val="1"/>
      <w:numFmt w:val="lowerLetter"/>
      <w:lvlText w:val="%8."/>
      <w:lvlJc w:val="left"/>
      <w:pPr>
        <w:ind w:left="5542" w:hanging="360"/>
      </w:pPr>
    </w:lvl>
    <w:lvl w:ilvl="8" w:tplc="0424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0" w15:restartNumberingAfterBreak="0">
    <w:nsid w:val="5E54072B"/>
    <w:multiLevelType w:val="hybridMultilevel"/>
    <w:tmpl w:val="82E29758"/>
    <w:lvl w:ilvl="0" w:tplc="D8DC0656">
      <w:start w:val="1"/>
      <w:numFmt w:val="decimal"/>
      <w:lvlText w:val="(%1)"/>
      <w:lvlJc w:val="left"/>
      <w:pPr>
        <w:ind w:left="1069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9" w:hanging="360"/>
      </w:pPr>
    </w:lvl>
    <w:lvl w:ilvl="2" w:tplc="0424001B" w:tentative="1">
      <w:start w:val="1"/>
      <w:numFmt w:val="lowerRoman"/>
      <w:lvlText w:val="%3."/>
      <w:lvlJc w:val="right"/>
      <w:pPr>
        <w:ind w:left="2509" w:hanging="180"/>
      </w:pPr>
    </w:lvl>
    <w:lvl w:ilvl="3" w:tplc="0424000F" w:tentative="1">
      <w:start w:val="1"/>
      <w:numFmt w:val="decimal"/>
      <w:lvlText w:val="%4."/>
      <w:lvlJc w:val="left"/>
      <w:pPr>
        <w:ind w:left="3229" w:hanging="360"/>
      </w:pPr>
    </w:lvl>
    <w:lvl w:ilvl="4" w:tplc="04240019" w:tentative="1">
      <w:start w:val="1"/>
      <w:numFmt w:val="lowerLetter"/>
      <w:lvlText w:val="%5."/>
      <w:lvlJc w:val="left"/>
      <w:pPr>
        <w:ind w:left="3949" w:hanging="360"/>
      </w:pPr>
    </w:lvl>
    <w:lvl w:ilvl="5" w:tplc="0424001B" w:tentative="1">
      <w:start w:val="1"/>
      <w:numFmt w:val="lowerRoman"/>
      <w:lvlText w:val="%6."/>
      <w:lvlJc w:val="right"/>
      <w:pPr>
        <w:ind w:left="4669" w:hanging="180"/>
      </w:pPr>
    </w:lvl>
    <w:lvl w:ilvl="6" w:tplc="0424000F" w:tentative="1">
      <w:start w:val="1"/>
      <w:numFmt w:val="decimal"/>
      <w:lvlText w:val="%7."/>
      <w:lvlJc w:val="left"/>
      <w:pPr>
        <w:ind w:left="5389" w:hanging="360"/>
      </w:pPr>
    </w:lvl>
    <w:lvl w:ilvl="7" w:tplc="04240019" w:tentative="1">
      <w:start w:val="1"/>
      <w:numFmt w:val="lowerLetter"/>
      <w:lvlText w:val="%8."/>
      <w:lvlJc w:val="left"/>
      <w:pPr>
        <w:ind w:left="6109" w:hanging="360"/>
      </w:pPr>
    </w:lvl>
    <w:lvl w:ilvl="8" w:tplc="0424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8A0CABB"/>
    <w:multiLevelType w:val="hybridMultilevel"/>
    <w:tmpl w:val="DD56EB8C"/>
    <w:lvl w:ilvl="0" w:tplc="F3103F48">
      <w:start w:val="1"/>
      <w:numFmt w:val="decimal"/>
      <w:lvlText w:val="%1."/>
      <w:lvlJc w:val="left"/>
      <w:pPr>
        <w:ind w:left="720" w:hanging="360"/>
      </w:pPr>
    </w:lvl>
    <w:lvl w:ilvl="1" w:tplc="0C465C14">
      <w:start w:val="1"/>
      <w:numFmt w:val="lowerLetter"/>
      <w:lvlText w:val="%2."/>
      <w:lvlJc w:val="left"/>
      <w:pPr>
        <w:ind w:left="1440" w:hanging="360"/>
      </w:pPr>
    </w:lvl>
    <w:lvl w:ilvl="2" w:tplc="D46A6C30">
      <w:start w:val="1"/>
      <w:numFmt w:val="lowerRoman"/>
      <w:lvlText w:val="%3."/>
      <w:lvlJc w:val="left"/>
      <w:pPr>
        <w:ind w:left="2160" w:hanging="180"/>
      </w:pPr>
    </w:lvl>
    <w:lvl w:ilvl="3" w:tplc="FD3C7B64">
      <w:start w:val="1"/>
      <w:numFmt w:val="decimal"/>
      <w:lvlText w:val="%4."/>
      <w:lvlJc w:val="left"/>
      <w:pPr>
        <w:ind w:left="2880" w:hanging="360"/>
      </w:pPr>
    </w:lvl>
    <w:lvl w:ilvl="4" w:tplc="34A8A35C">
      <w:start w:val="1"/>
      <w:numFmt w:val="lowerLetter"/>
      <w:lvlText w:val="%5."/>
      <w:lvlJc w:val="left"/>
      <w:pPr>
        <w:ind w:left="3600" w:hanging="360"/>
      </w:pPr>
    </w:lvl>
    <w:lvl w:ilvl="5" w:tplc="8402A664">
      <w:start w:val="1"/>
      <w:numFmt w:val="lowerRoman"/>
      <w:lvlText w:val="%6."/>
      <w:lvlJc w:val="right"/>
      <w:pPr>
        <w:ind w:left="4320" w:hanging="180"/>
      </w:pPr>
    </w:lvl>
    <w:lvl w:ilvl="6" w:tplc="E9A03608">
      <w:start w:val="1"/>
      <w:numFmt w:val="decimal"/>
      <w:lvlText w:val="%7."/>
      <w:lvlJc w:val="left"/>
      <w:pPr>
        <w:ind w:left="5040" w:hanging="360"/>
      </w:pPr>
    </w:lvl>
    <w:lvl w:ilvl="7" w:tplc="4CAE2788">
      <w:start w:val="1"/>
      <w:numFmt w:val="lowerLetter"/>
      <w:lvlText w:val="%8."/>
      <w:lvlJc w:val="left"/>
      <w:pPr>
        <w:ind w:left="5760" w:hanging="360"/>
      </w:pPr>
    </w:lvl>
    <w:lvl w:ilvl="8" w:tplc="D19E129A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4082D0E"/>
    <w:multiLevelType w:val="hybridMultilevel"/>
    <w:tmpl w:val="47BEBDC6"/>
    <w:lvl w:ilvl="0" w:tplc="5FACAC14">
      <w:start w:val="1"/>
      <w:numFmt w:val="bullet"/>
      <w:lvlText w:val=""/>
      <w:lvlJc w:val="left"/>
      <w:pPr>
        <w:tabs>
          <w:tab w:val="num" w:pos="425"/>
        </w:tabs>
        <w:ind w:left="425" w:hanging="425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5202AE2"/>
    <w:multiLevelType w:val="hybridMultilevel"/>
    <w:tmpl w:val="A9EA251E"/>
    <w:lvl w:ilvl="0" w:tplc="BBA2E1AC">
      <w:start w:val="1"/>
      <w:numFmt w:val="bullet"/>
      <w:lvlText w:val="-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981230570">
    <w:abstractNumId w:val="22"/>
  </w:num>
  <w:num w:numId="2" w16cid:durableId="184490865">
    <w:abstractNumId w:val="4"/>
  </w:num>
  <w:num w:numId="3" w16cid:durableId="824929379">
    <w:abstractNumId w:val="21"/>
  </w:num>
  <w:num w:numId="4" w16cid:durableId="1509441364">
    <w:abstractNumId w:val="9"/>
  </w:num>
  <w:num w:numId="5" w16cid:durableId="1002974651">
    <w:abstractNumId w:val="14"/>
  </w:num>
  <w:num w:numId="6" w16cid:durableId="357701895">
    <w:abstractNumId w:val="2"/>
  </w:num>
  <w:num w:numId="7" w16cid:durableId="1223446886">
    <w:abstractNumId w:val="5"/>
  </w:num>
  <w:num w:numId="8" w16cid:durableId="813645412">
    <w:abstractNumId w:val="23"/>
  </w:num>
  <w:num w:numId="9" w16cid:durableId="1058438413">
    <w:abstractNumId w:val="11"/>
  </w:num>
  <w:num w:numId="10" w16cid:durableId="1862276806">
    <w:abstractNumId w:val="13"/>
  </w:num>
  <w:num w:numId="11" w16cid:durableId="50618154">
    <w:abstractNumId w:val="12"/>
  </w:num>
  <w:num w:numId="12" w16cid:durableId="1837768664">
    <w:abstractNumId w:val="1"/>
  </w:num>
  <w:num w:numId="13" w16cid:durableId="1267039453">
    <w:abstractNumId w:val="19"/>
  </w:num>
  <w:num w:numId="14" w16cid:durableId="828522716">
    <w:abstractNumId w:val="20"/>
  </w:num>
  <w:num w:numId="15" w16cid:durableId="1255749775">
    <w:abstractNumId w:val="15"/>
  </w:num>
  <w:num w:numId="16" w16cid:durableId="649603847">
    <w:abstractNumId w:val="6"/>
  </w:num>
  <w:num w:numId="17" w16cid:durableId="765924603">
    <w:abstractNumId w:val="7"/>
  </w:num>
  <w:num w:numId="18" w16cid:durableId="918367413">
    <w:abstractNumId w:val="24"/>
  </w:num>
  <w:num w:numId="19" w16cid:durableId="519926926">
    <w:abstractNumId w:val="17"/>
  </w:num>
  <w:num w:numId="20" w16cid:durableId="1276909890">
    <w:abstractNumId w:val="0"/>
  </w:num>
  <w:num w:numId="21" w16cid:durableId="812867296">
    <w:abstractNumId w:val="18"/>
  </w:num>
  <w:num w:numId="22" w16cid:durableId="1165052235">
    <w:abstractNumId w:val="16"/>
  </w:num>
  <w:num w:numId="23" w16cid:durableId="415982069">
    <w:abstractNumId w:val="10"/>
  </w:num>
  <w:num w:numId="24" w16cid:durableId="1134101768">
    <w:abstractNumId w:val="3"/>
  </w:num>
  <w:num w:numId="25" w16cid:durableId="533150996">
    <w:abstractNumId w:val="25"/>
  </w:num>
  <w:num w:numId="26" w16cid:durableId="116536595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6259"/>
    <w:rsid w:val="000023E9"/>
    <w:rsid w:val="0002376F"/>
    <w:rsid w:val="00023A88"/>
    <w:rsid w:val="000438CD"/>
    <w:rsid w:val="00043E1A"/>
    <w:rsid w:val="00055854"/>
    <w:rsid w:val="00062F06"/>
    <w:rsid w:val="00071427"/>
    <w:rsid w:val="0008173B"/>
    <w:rsid w:val="00090492"/>
    <w:rsid w:val="00091A4E"/>
    <w:rsid w:val="000A7238"/>
    <w:rsid w:val="000B0765"/>
    <w:rsid w:val="000B7DE5"/>
    <w:rsid w:val="000D23C3"/>
    <w:rsid w:val="000D62E7"/>
    <w:rsid w:val="000E13B7"/>
    <w:rsid w:val="000E53D5"/>
    <w:rsid w:val="00103A6E"/>
    <w:rsid w:val="001054F6"/>
    <w:rsid w:val="00105C44"/>
    <w:rsid w:val="0011666A"/>
    <w:rsid w:val="00126E47"/>
    <w:rsid w:val="001357B2"/>
    <w:rsid w:val="00145029"/>
    <w:rsid w:val="001611A0"/>
    <w:rsid w:val="00173CDC"/>
    <w:rsid w:val="001772FC"/>
    <w:rsid w:val="0018692D"/>
    <w:rsid w:val="00194A8E"/>
    <w:rsid w:val="001A7691"/>
    <w:rsid w:val="001B18A8"/>
    <w:rsid w:val="001C38C8"/>
    <w:rsid w:val="001C4A4D"/>
    <w:rsid w:val="001C7AFA"/>
    <w:rsid w:val="001D6C86"/>
    <w:rsid w:val="001F2D26"/>
    <w:rsid w:val="001F3015"/>
    <w:rsid w:val="00202A77"/>
    <w:rsid w:val="0020546D"/>
    <w:rsid w:val="00222AAE"/>
    <w:rsid w:val="002323C4"/>
    <w:rsid w:val="00255DBC"/>
    <w:rsid w:val="00266E99"/>
    <w:rsid w:val="00271CE5"/>
    <w:rsid w:val="002739D1"/>
    <w:rsid w:val="0028101B"/>
    <w:rsid w:val="00282020"/>
    <w:rsid w:val="0028482A"/>
    <w:rsid w:val="00293D20"/>
    <w:rsid w:val="002C0683"/>
    <w:rsid w:val="002C38E3"/>
    <w:rsid w:val="002E6362"/>
    <w:rsid w:val="003015B7"/>
    <w:rsid w:val="00315F3E"/>
    <w:rsid w:val="003328A7"/>
    <w:rsid w:val="003636BF"/>
    <w:rsid w:val="00367C74"/>
    <w:rsid w:val="00373F7D"/>
    <w:rsid w:val="0037479F"/>
    <w:rsid w:val="00375D1E"/>
    <w:rsid w:val="003772EC"/>
    <w:rsid w:val="003845B4"/>
    <w:rsid w:val="00387B1A"/>
    <w:rsid w:val="003B676F"/>
    <w:rsid w:val="003C0B83"/>
    <w:rsid w:val="003C2AEF"/>
    <w:rsid w:val="003E1C74"/>
    <w:rsid w:val="003E3CE7"/>
    <w:rsid w:val="004002E4"/>
    <w:rsid w:val="00416F49"/>
    <w:rsid w:val="0043598F"/>
    <w:rsid w:val="00436A4F"/>
    <w:rsid w:val="0044569D"/>
    <w:rsid w:val="00461CB8"/>
    <w:rsid w:val="00463315"/>
    <w:rsid w:val="00470952"/>
    <w:rsid w:val="00482464"/>
    <w:rsid w:val="00491E9C"/>
    <w:rsid w:val="004A4210"/>
    <w:rsid w:val="004D78C0"/>
    <w:rsid w:val="004F4726"/>
    <w:rsid w:val="00501E59"/>
    <w:rsid w:val="00503791"/>
    <w:rsid w:val="00514798"/>
    <w:rsid w:val="0051651F"/>
    <w:rsid w:val="00521FE5"/>
    <w:rsid w:val="00526246"/>
    <w:rsid w:val="005310C1"/>
    <w:rsid w:val="00531F6C"/>
    <w:rsid w:val="00543182"/>
    <w:rsid w:val="00563D7C"/>
    <w:rsid w:val="00567106"/>
    <w:rsid w:val="00572BEE"/>
    <w:rsid w:val="00576FE2"/>
    <w:rsid w:val="00577117"/>
    <w:rsid w:val="00591042"/>
    <w:rsid w:val="00596259"/>
    <w:rsid w:val="005A0370"/>
    <w:rsid w:val="005A3AA2"/>
    <w:rsid w:val="005A52D2"/>
    <w:rsid w:val="005B25E4"/>
    <w:rsid w:val="005B3E7D"/>
    <w:rsid w:val="005B400B"/>
    <w:rsid w:val="005B6C98"/>
    <w:rsid w:val="005C4E20"/>
    <w:rsid w:val="005D255D"/>
    <w:rsid w:val="005D624B"/>
    <w:rsid w:val="005E1D3C"/>
    <w:rsid w:val="005F5276"/>
    <w:rsid w:val="00602871"/>
    <w:rsid w:val="006150FE"/>
    <w:rsid w:val="00621371"/>
    <w:rsid w:val="0062480D"/>
    <w:rsid w:val="00632253"/>
    <w:rsid w:val="006326A0"/>
    <w:rsid w:val="0063272C"/>
    <w:rsid w:val="006352E8"/>
    <w:rsid w:val="00642714"/>
    <w:rsid w:val="006455CE"/>
    <w:rsid w:val="006574D0"/>
    <w:rsid w:val="00663331"/>
    <w:rsid w:val="006657EA"/>
    <w:rsid w:val="00666C88"/>
    <w:rsid w:val="00673C5E"/>
    <w:rsid w:val="006856AD"/>
    <w:rsid w:val="00691985"/>
    <w:rsid w:val="00696E8F"/>
    <w:rsid w:val="006A14B2"/>
    <w:rsid w:val="006B1AA2"/>
    <w:rsid w:val="006B6C74"/>
    <w:rsid w:val="006D42D9"/>
    <w:rsid w:val="006D6F6B"/>
    <w:rsid w:val="006D77B2"/>
    <w:rsid w:val="006E137F"/>
    <w:rsid w:val="006F1292"/>
    <w:rsid w:val="006F5F9C"/>
    <w:rsid w:val="00716582"/>
    <w:rsid w:val="00720CCE"/>
    <w:rsid w:val="00725587"/>
    <w:rsid w:val="00733017"/>
    <w:rsid w:val="00733612"/>
    <w:rsid w:val="00740D2F"/>
    <w:rsid w:val="00750609"/>
    <w:rsid w:val="00761432"/>
    <w:rsid w:val="00772319"/>
    <w:rsid w:val="007736B1"/>
    <w:rsid w:val="00776B14"/>
    <w:rsid w:val="00783310"/>
    <w:rsid w:val="00786E48"/>
    <w:rsid w:val="00795301"/>
    <w:rsid w:val="00796B23"/>
    <w:rsid w:val="007A37F5"/>
    <w:rsid w:val="007A4A6D"/>
    <w:rsid w:val="007A7354"/>
    <w:rsid w:val="007C2AC1"/>
    <w:rsid w:val="007D1BCF"/>
    <w:rsid w:val="007D2D25"/>
    <w:rsid w:val="007D5FC1"/>
    <w:rsid w:val="007D75CF"/>
    <w:rsid w:val="007E6DC5"/>
    <w:rsid w:val="007F0106"/>
    <w:rsid w:val="00822AB4"/>
    <w:rsid w:val="00827D3B"/>
    <w:rsid w:val="00851FFA"/>
    <w:rsid w:val="0088043C"/>
    <w:rsid w:val="0088705B"/>
    <w:rsid w:val="008906C9"/>
    <w:rsid w:val="008B6BB1"/>
    <w:rsid w:val="008C3CB2"/>
    <w:rsid w:val="008C5738"/>
    <w:rsid w:val="008D04F0"/>
    <w:rsid w:val="008D45D5"/>
    <w:rsid w:val="008E2599"/>
    <w:rsid w:val="008F2A1C"/>
    <w:rsid w:val="008F3500"/>
    <w:rsid w:val="008F3A99"/>
    <w:rsid w:val="008F4B51"/>
    <w:rsid w:val="00905476"/>
    <w:rsid w:val="009146E0"/>
    <w:rsid w:val="00916E16"/>
    <w:rsid w:val="00924E3C"/>
    <w:rsid w:val="009432C6"/>
    <w:rsid w:val="00960248"/>
    <w:rsid w:val="009612BB"/>
    <w:rsid w:val="00962045"/>
    <w:rsid w:val="00972452"/>
    <w:rsid w:val="0099217B"/>
    <w:rsid w:val="009974B1"/>
    <w:rsid w:val="009A13F9"/>
    <w:rsid w:val="009B0135"/>
    <w:rsid w:val="009B19A6"/>
    <w:rsid w:val="009C1D5D"/>
    <w:rsid w:val="009E4A23"/>
    <w:rsid w:val="009F2832"/>
    <w:rsid w:val="00A117AA"/>
    <w:rsid w:val="00A125C5"/>
    <w:rsid w:val="00A212E4"/>
    <w:rsid w:val="00A222DF"/>
    <w:rsid w:val="00A40123"/>
    <w:rsid w:val="00A40CF9"/>
    <w:rsid w:val="00A45161"/>
    <w:rsid w:val="00A5039D"/>
    <w:rsid w:val="00A6415D"/>
    <w:rsid w:val="00A64648"/>
    <w:rsid w:val="00A65EE7"/>
    <w:rsid w:val="00A66404"/>
    <w:rsid w:val="00A70133"/>
    <w:rsid w:val="00A763A3"/>
    <w:rsid w:val="00A85530"/>
    <w:rsid w:val="00A969DB"/>
    <w:rsid w:val="00AB0521"/>
    <w:rsid w:val="00AC354A"/>
    <w:rsid w:val="00AC7D15"/>
    <w:rsid w:val="00AE6725"/>
    <w:rsid w:val="00AE76B9"/>
    <w:rsid w:val="00AF5020"/>
    <w:rsid w:val="00AF7731"/>
    <w:rsid w:val="00B0192F"/>
    <w:rsid w:val="00B0701C"/>
    <w:rsid w:val="00B10E0A"/>
    <w:rsid w:val="00B15714"/>
    <w:rsid w:val="00B17141"/>
    <w:rsid w:val="00B233F2"/>
    <w:rsid w:val="00B30EEC"/>
    <w:rsid w:val="00B31575"/>
    <w:rsid w:val="00B36462"/>
    <w:rsid w:val="00B51AEA"/>
    <w:rsid w:val="00B56BC7"/>
    <w:rsid w:val="00B62378"/>
    <w:rsid w:val="00B65802"/>
    <w:rsid w:val="00B8547D"/>
    <w:rsid w:val="00BB3CDC"/>
    <w:rsid w:val="00BC6FDD"/>
    <w:rsid w:val="00BD6FFA"/>
    <w:rsid w:val="00C250D5"/>
    <w:rsid w:val="00C329B1"/>
    <w:rsid w:val="00C404CC"/>
    <w:rsid w:val="00C47068"/>
    <w:rsid w:val="00C505B6"/>
    <w:rsid w:val="00C56377"/>
    <w:rsid w:val="00C56AAD"/>
    <w:rsid w:val="00C7387A"/>
    <w:rsid w:val="00C765C3"/>
    <w:rsid w:val="00C92898"/>
    <w:rsid w:val="00CA62BA"/>
    <w:rsid w:val="00CB181E"/>
    <w:rsid w:val="00CC5B67"/>
    <w:rsid w:val="00CC6085"/>
    <w:rsid w:val="00CD029B"/>
    <w:rsid w:val="00CD7633"/>
    <w:rsid w:val="00CE7514"/>
    <w:rsid w:val="00CF389C"/>
    <w:rsid w:val="00D00885"/>
    <w:rsid w:val="00D10141"/>
    <w:rsid w:val="00D1519D"/>
    <w:rsid w:val="00D248DE"/>
    <w:rsid w:val="00D30019"/>
    <w:rsid w:val="00D409BE"/>
    <w:rsid w:val="00D521A1"/>
    <w:rsid w:val="00D56FF7"/>
    <w:rsid w:val="00D57590"/>
    <w:rsid w:val="00D61DDF"/>
    <w:rsid w:val="00D62EBB"/>
    <w:rsid w:val="00D65ACD"/>
    <w:rsid w:val="00D6610D"/>
    <w:rsid w:val="00D7042E"/>
    <w:rsid w:val="00D76AC3"/>
    <w:rsid w:val="00D76F90"/>
    <w:rsid w:val="00D772C0"/>
    <w:rsid w:val="00D85231"/>
    <w:rsid w:val="00D8542D"/>
    <w:rsid w:val="00D9242E"/>
    <w:rsid w:val="00D928C3"/>
    <w:rsid w:val="00DC1274"/>
    <w:rsid w:val="00DC6A71"/>
    <w:rsid w:val="00DE5B46"/>
    <w:rsid w:val="00DE71A2"/>
    <w:rsid w:val="00DF2335"/>
    <w:rsid w:val="00DF66C5"/>
    <w:rsid w:val="00DF6E1F"/>
    <w:rsid w:val="00E01E94"/>
    <w:rsid w:val="00E0357D"/>
    <w:rsid w:val="00E16748"/>
    <w:rsid w:val="00E24EC2"/>
    <w:rsid w:val="00E2654F"/>
    <w:rsid w:val="00E42926"/>
    <w:rsid w:val="00E4564C"/>
    <w:rsid w:val="00E5468F"/>
    <w:rsid w:val="00E65FA5"/>
    <w:rsid w:val="00E71FBA"/>
    <w:rsid w:val="00E83C1A"/>
    <w:rsid w:val="00E93EE9"/>
    <w:rsid w:val="00EA21BE"/>
    <w:rsid w:val="00EA2C8C"/>
    <w:rsid w:val="00EA402B"/>
    <w:rsid w:val="00EB0910"/>
    <w:rsid w:val="00EB7A2F"/>
    <w:rsid w:val="00EC12B5"/>
    <w:rsid w:val="00EC3684"/>
    <w:rsid w:val="00EC5086"/>
    <w:rsid w:val="00ED6A7F"/>
    <w:rsid w:val="00EE041C"/>
    <w:rsid w:val="00EF7390"/>
    <w:rsid w:val="00F11622"/>
    <w:rsid w:val="00F240BB"/>
    <w:rsid w:val="00F46724"/>
    <w:rsid w:val="00F503BF"/>
    <w:rsid w:val="00F52539"/>
    <w:rsid w:val="00F52AD5"/>
    <w:rsid w:val="00F57FED"/>
    <w:rsid w:val="00F72261"/>
    <w:rsid w:val="00FA7495"/>
    <w:rsid w:val="00FD23B3"/>
    <w:rsid w:val="00FE6C3D"/>
    <w:rsid w:val="00FE78F8"/>
    <w:rsid w:val="00FF68BC"/>
    <w:rsid w:val="00FF782C"/>
    <w:rsid w:val="0385ADA2"/>
    <w:rsid w:val="0492C2B8"/>
    <w:rsid w:val="0625CDBD"/>
    <w:rsid w:val="090A4338"/>
    <w:rsid w:val="0B302300"/>
    <w:rsid w:val="0DF633CE"/>
    <w:rsid w:val="10F088EC"/>
    <w:rsid w:val="1D4FF250"/>
    <w:rsid w:val="1EEBC2B1"/>
    <w:rsid w:val="2040C0F8"/>
    <w:rsid w:val="2346847A"/>
    <w:rsid w:val="24A10EBA"/>
    <w:rsid w:val="27D96559"/>
    <w:rsid w:val="2D5949A2"/>
    <w:rsid w:val="2F4FEEE4"/>
    <w:rsid w:val="2F737348"/>
    <w:rsid w:val="2FD1F037"/>
    <w:rsid w:val="318DC8D2"/>
    <w:rsid w:val="3258CAE2"/>
    <w:rsid w:val="3781A557"/>
    <w:rsid w:val="37820531"/>
    <w:rsid w:val="3BB4D75F"/>
    <w:rsid w:val="410FBF1A"/>
    <w:rsid w:val="42B6C737"/>
    <w:rsid w:val="498324F8"/>
    <w:rsid w:val="4AC33787"/>
    <w:rsid w:val="4E254D72"/>
    <w:rsid w:val="52F8C87A"/>
    <w:rsid w:val="54A0227D"/>
    <w:rsid w:val="57883042"/>
    <w:rsid w:val="6261A295"/>
    <w:rsid w:val="6CD21024"/>
    <w:rsid w:val="6F9757CE"/>
    <w:rsid w:val="729A4059"/>
    <w:rsid w:val="732FE400"/>
    <w:rsid w:val="743610BA"/>
    <w:rsid w:val="75019B88"/>
    <w:rsid w:val="766784C2"/>
    <w:rsid w:val="77738B81"/>
    <w:rsid w:val="7D151C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"/>
    </o:shapedefaults>
    <o:shapelayout v:ext="edit">
      <o:idmap v:ext="edit" data="2"/>
    </o:shapelayout>
  </w:shapeDefaults>
  <w:doNotEmbedSmartTags/>
  <w:decimalSymbol w:val=","/>
  <w:listSeparator w:val=";"/>
  <w14:docId w14:val="3C2E60A4"/>
  <w15:chartTrackingRefBased/>
  <w15:docId w15:val="{81225BB2-29A8-4541-B422-E4C8D20B27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customStyle="1" w:styleId="Vrstapredpisa">
    <w:name w:val="Vrsta predpisa"/>
    <w:basedOn w:val="Navaden"/>
    <w:link w:val="VrstapredpisaZnak"/>
    <w:qFormat/>
    <w:rsid w:val="00596259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paragraph" w:customStyle="1" w:styleId="Naslovpredpisa">
    <w:name w:val="Naslov_predpisa"/>
    <w:basedOn w:val="Navaden"/>
    <w:link w:val="NaslovpredpisaZnak"/>
    <w:qFormat/>
    <w:rsid w:val="00596259"/>
    <w:pPr>
      <w:suppressAutoHyphens/>
      <w:overflowPunct w:val="0"/>
      <w:autoSpaceDE w:val="0"/>
      <w:autoSpaceDN w:val="0"/>
      <w:adjustRightInd w:val="0"/>
      <w:spacing w:line="240" w:lineRule="auto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596259"/>
    <w:rPr>
      <w:rFonts w:ascii="Arial" w:hAnsi="Arial" w:cs="Arial"/>
      <w:b/>
      <w:bCs/>
      <w:color w:val="000000"/>
      <w:spacing w:val="40"/>
      <w:sz w:val="22"/>
      <w:szCs w:val="22"/>
    </w:rPr>
  </w:style>
  <w:style w:type="character" w:customStyle="1" w:styleId="NaslovpredpisaZnak">
    <w:name w:val="Naslov_predpisa Znak"/>
    <w:link w:val="Naslovpredpisa"/>
    <w:rsid w:val="00596259"/>
    <w:rPr>
      <w:rFonts w:ascii="Arial" w:hAnsi="Arial" w:cs="Arial"/>
      <w:b/>
      <w:sz w:val="22"/>
      <w:szCs w:val="22"/>
    </w:rPr>
  </w:style>
  <w:style w:type="paragraph" w:customStyle="1" w:styleId="len">
    <w:name w:val="Člen"/>
    <w:basedOn w:val="Navaden"/>
    <w:link w:val="lenZnak"/>
    <w:qFormat/>
    <w:rsid w:val="00596259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lenZnak">
    <w:name w:val="Člen Znak"/>
    <w:link w:val="len"/>
    <w:rsid w:val="00596259"/>
    <w:rPr>
      <w:rFonts w:ascii="Arial" w:hAnsi="Arial" w:cs="Arial"/>
      <w:b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596259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OdstavekZnak">
    <w:name w:val="Odstavek Znak"/>
    <w:link w:val="Odstavek"/>
    <w:rsid w:val="00596259"/>
    <w:rPr>
      <w:rFonts w:ascii="Arial" w:hAnsi="Arial" w:cs="Arial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596259"/>
    <w:pPr>
      <w:numPr>
        <w:numId w:val="8"/>
      </w:numPr>
      <w:spacing w:line="240" w:lineRule="auto"/>
      <w:jc w:val="both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rsid w:val="00596259"/>
    <w:rPr>
      <w:rFonts w:ascii="Arial" w:hAnsi="Arial" w:cs="Arial"/>
      <w:sz w:val="22"/>
      <w:szCs w:val="22"/>
    </w:rPr>
  </w:style>
  <w:style w:type="paragraph" w:styleId="Besedilooblaka">
    <w:name w:val="Balloon Text"/>
    <w:basedOn w:val="Navaden"/>
    <w:link w:val="BesedilooblakaZnak"/>
    <w:rsid w:val="002C38E3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rsid w:val="002C38E3"/>
    <w:rPr>
      <w:rFonts w:ascii="Segoe UI" w:hAnsi="Segoe UI" w:cs="Segoe UI"/>
      <w:sz w:val="18"/>
      <w:szCs w:val="18"/>
      <w:lang w:val="en-US" w:eastAsia="en-US"/>
    </w:rPr>
  </w:style>
  <w:style w:type="character" w:styleId="Pripombasklic">
    <w:name w:val="annotation reference"/>
    <w:basedOn w:val="Privzetapisavaodstavka"/>
    <w:rsid w:val="00BB3CDC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BB3CDC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BB3CDC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BB3CDC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BB3CDC"/>
    <w:rPr>
      <w:rFonts w:ascii="Arial" w:hAnsi="Arial"/>
      <w:b/>
      <w:bCs/>
      <w:lang w:val="en-US" w:eastAsia="en-US"/>
    </w:rPr>
  </w:style>
  <w:style w:type="character" w:styleId="Krepko">
    <w:name w:val="Strong"/>
    <w:basedOn w:val="Privzetapisavaodstavka"/>
    <w:uiPriority w:val="22"/>
    <w:qFormat/>
    <w:rsid w:val="00255DBC"/>
    <w:rPr>
      <w:b/>
      <w:bCs/>
    </w:rPr>
  </w:style>
  <w:style w:type="character" w:customStyle="1" w:styleId="Omemba1">
    <w:name w:val="Omemba1"/>
    <w:basedOn w:val="Privzetapisavaodstavka"/>
    <w:uiPriority w:val="99"/>
    <w:unhideWhenUsed/>
    <w:rPr>
      <w:color w:val="2B579A"/>
      <w:shd w:val="clear" w:color="auto" w:fill="E6E6E6"/>
    </w:rPr>
  </w:style>
  <w:style w:type="paragraph" w:styleId="Revizija">
    <w:name w:val="Revision"/>
    <w:hidden/>
    <w:uiPriority w:val="99"/>
    <w:semiHidden/>
    <w:rsid w:val="00173CDC"/>
    <w:rPr>
      <w:rFonts w:ascii="Arial" w:hAnsi="Arial"/>
      <w:szCs w:val="24"/>
      <w:lang w:eastAsia="en-US"/>
    </w:rPr>
  </w:style>
  <w:style w:type="character" w:customStyle="1" w:styleId="tw4winMark">
    <w:name w:val="tw4winMark"/>
    <w:rsid w:val="00D7042E"/>
    <w:rPr>
      <w:vanish/>
      <w:color w:val="800080"/>
      <w:vertAlign w:val="sub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22-01-3939" TargetMode="External"/><Relationship Id="rId13" Type="http://schemas.microsoft.com/office/2019/05/relationships/documenttasks" Target="documenttasks/documenttasks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Y:\Skupno\Predloge\MIZ&#352;\Predloga_MIZ&#352;_SLO.dot" TargetMode="External"/></Relationships>
</file>

<file path=word/documenttasks/documenttasks1.xml><?xml version="1.0" encoding="utf-8"?>
<t:Tasks xmlns:t="http://schemas.microsoft.com/office/tasks/2019/documenttasks" xmlns:oel="http://schemas.microsoft.com/office/2019/extlst">
  <t:Task id="{827E546B-960F-4574-A625-71EC77D90784}">
    <t:Anchor>
      <t:Comment id="756205535"/>
    </t:Anchor>
    <t:History>
      <t:Event id="{B014FA2F-F3A4-43BA-A069-0B069F39F47F}" time="2022-07-05T09:03:34.348Z">
        <t:Attribution userId="S::dusa.marjetic@gov.si::51ef2839-d4fa-4512-aa3d-a436f5f4f299" userProvider="AD" userName="Duša Marjetič"/>
        <t:Anchor>
          <t:Comment id="376879225"/>
        </t:Anchor>
        <t:Create/>
      </t:Event>
      <t:Event id="{9F8E41C0-D427-4EF3-9A8A-023F1EB0E104}" time="2022-07-05T09:03:34.348Z">
        <t:Attribution userId="S::dusa.marjetic@gov.si::51ef2839-d4fa-4512-aa3d-a436f5f4f299" userProvider="AD" userName="Duša Marjetič"/>
        <t:Anchor>
          <t:Comment id="376879225"/>
        </t:Anchor>
        <t:Assign userId="S::Marina.Ocko@gov.si::c87e110a-8bf1-49e4-ba0a-7218a28fa238" userProvider="AD" userName="Marina Očko"/>
      </t:Event>
      <t:Event id="{CB4F81C2-CD0A-4FD9-8476-7D807007CAF2}" time="2022-07-05T09:03:34.348Z">
        <t:Attribution userId="S::dusa.marjetic@gov.si::51ef2839-d4fa-4512-aa3d-a436f5f4f299" userProvider="AD" userName="Duša Marjetič"/>
        <t:Anchor>
          <t:Comment id="376879225"/>
        </t:Anchor>
        <t:SetTitle title="se strinjam. @Marina Očko Prosim vnesi spremembo."/>
      </t:Event>
    </t:History>
  </t:Task>
</t:Task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641215B0-4534-4E13-AE59-BB0587EB5B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Predloga_MIZŠ_SLO</Template>
  <TotalTime>47</TotalTime>
  <Pages>2</Pages>
  <Words>657</Words>
  <Characters>3730</Characters>
  <Application>Microsoft Office Word</Application>
  <DocSecurity>0</DocSecurity>
  <Lines>31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4379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Marina Očko</dc:creator>
  <cp:keywords/>
  <cp:lastModifiedBy>Marina Očko</cp:lastModifiedBy>
  <cp:revision>4</cp:revision>
  <cp:lastPrinted>2023-11-20T13:06:00Z</cp:lastPrinted>
  <dcterms:created xsi:type="dcterms:W3CDTF">2023-11-20T12:44:00Z</dcterms:created>
  <dcterms:modified xsi:type="dcterms:W3CDTF">2023-11-20T13:31:00Z</dcterms:modified>
</cp:coreProperties>
</file>