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252" w:rsidRPr="00CE2B90" w:rsidRDefault="00752252" w:rsidP="00752252">
      <w:pPr>
        <w:overflowPunct w:val="0"/>
        <w:autoSpaceDE w:val="0"/>
        <w:autoSpaceDN w:val="0"/>
        <w:adjustRightInd w:val="0"/>
        <w:spacing w:before="480" w:after="0" w:line="240" w:lineRule="auto"/>
        <w:jc w:val="both"/>
        <w:textAlignment w:val="baseline"/>
        <w:rPr>
          <w:rFonts w:ascii="Arial" w:eastAsia="Times New Roman" w:hAnsi="Arial" w:cs="Arial"/>
          <w:lang w:eastAsia="sl-SI"/>
        </w:rPr>
      </w:pPr>
      <w:bookmarkStart w:id="0" w:name="_GoBack"/>
      <w:bookmarkEnd w:id="0"/>
      <w:r w:rsidRPr="00CE2B90">
        <w:rPr>
          <w:rFonts w:ascii="Arial" w:eastAsia="Times New Roman" w:hAnsi="Arial" w:cs="Arial"/>
          <w:lang w:eastAsia="sl-SI"/>
        </w:rPr>
        <w:t xml:space="preserve">Na podlagi 40. člena </w:t>
      </w:r>
      <w:r w:rsidRPr="00FE3344">
        <w:rPr>
          <w:rFonts w:ascii="Arial" w:eastAsia="Times New Roman" w:hAnsi="Arial" w:cs="Arial"/>
          <w:lang w:eastAsia="sl-SI"/>
        </w:rPr>
        <w:t>Zakona o javnih agencijah (Uradni list RS, št. 52/02, 51/04 – EZ-A in 33/11 – ZEKom-C), 179.m</w:t>
      </w:r>
      <w:r w:rsidR="00D76E04">
        <w:rPr>
          <w:rFonts w:ascii="Arial" w:eastAsia="Times New Roman" w:hAnsi="Arial" w:cs="Arial"/>
          <w:lang w:eastAsia="sl-SI"/>
        </w:rPr>
        <w:t xml:space="preserve"> </w:t>
      </w:r>
      <w:r w:rsidRPr="00FE3344">
        <w:rPr>
          <w:rFonts w:ascii="Arial" w:eastAsia="Times New Roman" w:hAnsi="Arial" w:cs="Arial"/>
          <w:lang w:eastAsia="sl-SI"/>
        </w:rPr>
        <w:t>člena Zakona o letalstvu</w:t>
      </w:r>
      <w:r w:rsidRPr="00CE2B90">
        <w:rPr>
          <w:rFonts w:ascii="Arial" w:eastAsia="Times New Roman" w:hAnsi="Arial" w:cs="Arial"/>
          <w:lang w:eastAsia="sl-SI"/>
        </w:rPr>
        <w:t xml:space="preserve"> (Uradni list RS, št. 81/10 – uradno prečiščeno besedilo</w:t>
      </w:r>
      <w:r w:rsidR="00FE3344">
        <w:rPr>
          <w:rFonts w:ascii="Arial" w:eastAsia="Times New Roman" w:hAnsi="Arial" w:cs="Arial"/>
          <w:lang w:eastAsia="sl-SI"/>
        </w:rPr>
        <w:t>,</w:t>
      </w:r>
      <w:r w:rsidRPr="00CE2B90">
        <w:rPr>
          <w:rFonts w:ascii="Arial" w:eastAsia="Times New Roman" w:hAnsi="Arial" w:cs="Arial"/>
          <w:lang w:eastAsia="sl-SI"/>
        </w:rPr>
        <w:t xml:space="preserve"> 46/16</w:t>
      </w:r>
      <w:r w:rsidR="00FE3344">
        <w:rPr>
          <w:rFonts w:ascii="Arial" w:eastAsia="Times New Roman" w:hAnsi="Arial" w:cs="Arial"/>
          <w:lang w:eastAsia="sl-SI"/>
        </w:rPr>
        <w:t>, 47/19 in 18/23 – ZDU-1O</w:t>
      </w:r>
      <w:r w:rsidRPr="00CE2B90">
        <w:rPr>
          <w:rFonts w:ascii="Arial" w:eastAsia="Times New Roman" w:hAnsi="Arial" w:cs="Arial"/>
          <w:lang w:eastAsia="sl-SI"/>
        </w:rPr>
        <w:t>) in 32. člena Sklepa o ustanovitvi Javne agencije za civilno letalstvo Republike Slovenije (Uradni list RS, št. 81/10) po predhodnem soglasju Vlade Republike Slovenije svet Javne agencije za civilno letalstvo Republike Slovenije</w:t>
      </w:r>
      <w:r w:rsidR="00D76E04" w:rsidRPr="00D76E04">
        <w:rPr>
          <w:rFonts w:ascii="Arial" w:eastAsia="Times New Roman" w:hAnsi="Arial" w:cs="Arial"/>
          <w:lang w:eastAsia="sl-SI"/>
        </w:rPr>
        <w:t xml:space="preserve"> </w:t>
      </w:r>
      <w:r w:rsidR="00D76E04" w:rsidRPr="00CE2B90">
        <w:rPr>
          <w:rFonts w:ascii="Arial" w:eastAsia="Times New Roman" w:hAnsi="Arial" w:cs="Arial"/>
          <w:lang w:eastAsia="sl-SI"/>
        </w:rPr>
        <w:t>izdaja</w:t>
      </w:r>
    </w:p>
    <w:p w:rsidR="00752252" w:rsidRPr="00CE2B90" w:rsidRDefault="00752252" w:rsidP="00752252">
      <w:pPr>
        <w:pStyle w:val="Brezrazmikov"/>
        <w:rPr>
          <w:rFonts w:ascii="Arial" w:hAnsi="Arial" w:cs="Arial"/>
          <w:lang w:eastAsia="sl-SI"/>
        </w:rPr>
      </w:pPr>
    </w:p>
    <w:p w:rsidR="00D76E04" w:rsidRDefault="00D76E04" w:rsidP="00D76E04">
      <w:pPr>
        <w:pStyle w:val="Brezrazmikov"/>
        <w:jc w:val="center"/>
        <w:rPr>
          <w:rFonts w:ascii="Arial" w:hAnsi="Arial" w:cs="Arial"/>
          <w:b/>
          <w:lang w:eastAsia="sl-SI"/>
        </w:rPr>
      </w:pPr>
      <w:r w:rsidRPr="00CE2B90">
        <w:rPr>
          <w:rFonts w:ascii="Arial" w:hAnsi="Arial" w:cs="Arial"/>
          <w:b/>
          <w:lang w:eastAsia="sl-SI"/>
        </w:rPr>
        <w:t>SPREMEMBO T</w:t>
      </w:r>
      <w:r>
        <w:rPr>
          <w:rFonts w:ascii="Arial" w:hAnsi="Arial" w:cs="Arial"/>
          <w:b/>
          <w:lang w:eastAsia="sl-SI"/>
        </w:rPr>
        <w:t xml:space="preserve">ARIFE </w:t>
      </w:r>
    </w:p>
    <w:p w:rsidR="00752252" w:rsidRPr="00CE2B90" w:rsidRDefault="00752252" w:rsidP="00D76E04">
      <w:pPr>
        <w:pStyle w:val="Brezrazmikov"/>
        <w:jc w:val="center"/>
        <w:rPr>
          <w:rFonts w:ascii="Arial" w:eastAsia="Times New Roman" w:hAnsi="Arial" w:cs="Arial"/>
          <w:b/>
          <w:lang w:eastAsia="sl-SI"/>
        </w:rPr>
      </w:pPr>
      <w:r w:rsidRPr="00CE2B90">
        <w:rPr>
          <w:rFonts w:ascii="Arial" w:eastAsia="Times New Roman" w:hAnsi="Arial" w:cs="Arial"/>
          <w:b/>
          <w:lang w:eastAsia="sl-SI"/>
        </w:rPr>
        <w:t>za izvajanje storitev Javne agencije za civilno letalstvo Republike Slovenije</w:t>
      </w:r>
    </w:p>
    <w:p w:rsidR="00752252" w:rsidRPr="00CE2B90" w:rsidRDefault="00752252" w:rsidP="00752252">
      <w:pPr>
        <w:overflowPunct w:val="0"/>
        <w:autoSpaceDE w:val="0"/>
        <w:autoSpaceDN w:val="0"/>
        <w:adjustRightInd w:val="0"/>
        <w:spacing w:before="480" w:after="0" w:line="240" w:lineRule="auto"/>
        <w:ind w:firstLine="1021"/>
        <w:jc w:val="both"/>
        <w:textAlignment w:val="baseline"/>
        <w:rPr>
          <w:rFonts w:ascii="Arial" w:eastAsia="Times New Roman" w:hAnsi="Arial" w:cs="Arial"/>
          <w:lang w:eastAsia="sl-SI"/>
        </w:rPr>
      </w:pPr>
    </w:p>
    <w:p w:rsidR="00752252" w:rsidRPr="00CE2B90" w:rsidRDefault="00752252" w:rsidP="00752252">
      <w:pPr>
        <w:pStyle w:val="Odstavekseznama"/>
        <w:numPr>
          <w:ilvl w:val="0"/>
          <w:numId w:val="1"/>
        </w:numPr>
        <w:jc w:val="center"/>
        <w:rPr>
          <w:rFonts w:ascii="Arial" w:hAnsi="Arial" w:cs="Arial"/>
          <w:b/>
        </w:rPr>
      </w:pPr>
      <w:r w:rsidRPr="00CE2B90">
        <w:rPr>
          <w:rFonts w:ascii="Arial" w:hAnsi="Arial" w:cs="Arial"/>
          <w:b/>
        </w:rPr>
        <w:t>člen</w:t>
      </w:r>
    </w:p>
    <w:p w:rsidR="00752252" w:rsidRDefault="00752252" w:rsidP="00752252">
      <w:pPr>
        <w:jc w:val="both"/>
        <w:rPr>
          <w:rFonts w:ascii="Arial" w:hAnsi="Arial" w:cs="Arial"/>
        </w:rPr>
      </w:pPr>
      <w:r w:rsidRPr="00CE2B90">
        <w:rPr>
          <w:rFonts w:ascii="Arial" w:hAnsi="Arial" w:cs="Arial"/>
        </w:rPr>
        <w:t xml:space="preserve">V </w:t>
      </w:r>
      <w:r w:rsidRPr="008F7FD4">
        <w:rPr>
          <w:rFonts w:ascii="Arial" w:hAnsi="Arial" w:cs="Arial"/>
        </w:rPr>
        <w:t>Tarifi za izvajanje storitev</w:t>
      </w:r>
      <w:r w:rsidRPr="00CE2B90">
        <w:rPr>
          <w:rFonts w:ascii="Arial" w:hAnsi="Arial" w:cs="Arial"/>
        </w:rPr>
        <w:t xml:space="preserve"> Javne agencije za civilno letals</w:t>
      </w:r>
      <w:r>
        <w:rPr>
          <w:rFonts w:ascii="Arial" w:hAnsi="Arial" w:cs="Arial"/>
        </w:rPr>
        <w:t xml:space="preserve">tvo Republike Slovenije (Uradni </w:t>
      </w:r>
      <w:r w:rsidRPr="00CE2B90">
        <w:rPr>
          <w:rFonts w:ascii="Arial" w:hAnsi="Arial" w:cs="Arial"/>
        </w:rPr>
        <w:t>list RS, št. 38/17</w:t>
      </w:r>
      <w:r w:rsidR="008F7FD4">
        <w:rPr>
          <w:rFonts w:ascii="Arial" w:hAnsi="Arial" w:cs="Arial"/>
        </w:rPr>
        <w:t>,</w:t>
      </w:r>
      <w:r w:rsidRPr="00CE2B90">
        <w:rPr>
          <w:rFonts w:ascii="Arial" w:hAnsi="Arial" w:cs="Arial"/>
        </w:rPr>
        <w:t xml:space="preserve"> 40/17 – popr.</w:t>
      </w:r>
      <w:r w:rsidR="008F7FD4">
        <w:rPr>
          <w:rFonts w:ascii="Arial" w:hAnsi="Arial" w:cs="Arial"/>
        </w:rPr>
        <w:t xml:space="preserve"> in 202/20</w:t>
      </w:r>
      <w:r w:rsidRPr="00CE2B90">
        <w:rPr>
          <w:rFonts w:ascii="Arial" w:hAnsi="Arial" w:cs="Arial"/>
        </w:rPr>
        <w:t xml:space="preserve">) se </w:t>
      </w:r>
      <w:r>
        <w:rPr>
          <w:rFonts w:ascii="Arial" w:hAnsi="Arial" w:cs="Arial"/>
        </w:rPr>
        <w:t>v</w:t>
      </w:r>
      <w:r w:rsidRPr="00C060E7">
        <w:rPr>
          <w:rFonts w:ascii="Arial" w:hAnsi="Arial" w:cs="Arial"/>
        </w:rPr>
        <w:t xml:space="preserve"> </w:t>
      </w:r>
      <w:r w:rsidR="00E82C67">
        <w:rPr>
          <w:rFonts w:ascii="Arial" w:hAnsi="Arial" w:cs="Arial"/>
        </w:rPr>
        <w:t>9. členu v</w:t>
      </w:r>
      <w:r w:rsidR="00E82C67" w:rsidRPr="00C060E7">
        <w:rPr>
          <w:rFonts w:ascii="Arial" w:hAnsi="Arial" w:cs="Arial"/>
        </w:rPr>
        <w:t xml:space="preserve"> </w:t>
      </w:r>
      <w:r w:rsidR="002E7DD2">
        <w:rPr>
          <w:rFonts w:ascii="Arial" w:hAnsi="Arial" w:cs="Arial"/>
        </w:rPr>
        <w:t>četrtem</w:t>
      </w:r>
      <w:r w:rsidRPr="00C060E7">
        <w:rPr>
          <w:rFonts w:ascii="Arial" w:hAnsi="Arial" w:cs="Arial"/>
        </w:rPr>
        <w:t xml:space="preserve"> odstavku </w:t>
      </w:r>
      <w:r>
        <w:rPr>
          <w:rFonts w:ascii="Arial" w:hAnsi="Arial" w:cs="Arial"/>
        </w:rPr>
        <w:t>spremeni tabela</w:t>
      </w:r>
      <w:r w:rsidR="00E82C67">
        <w:rPr>
          <w:rFonts w:ascii="Arial" w:hAnsi="Arial" w:cs="Arial"/>
        </w:rPr>
        <w:t xml:space="preserve"> tako, da</w:t>
      </w:r>
      <w:r>
        <w:rPr>
          <w:rFonts w:ascii="Arial" w:hAnsi="Arial" w:cs="Arial"/>
        </w:rPr>
        <w:t xml:space="preserve"> se glasi:</w:t>
      </w:r>
    </w:p>
    <w:p w:rsidR="00752252" w:rsidRDefault="00752252" w:rsidP="00752252">
      <w:pPr>
        <w:jc w:val="both"/>
      </w:pPr>
      <w:r w:rsidRPr="00CE2B90">
        <w:t xml:space="preserve"> »</w:t>
      </w:r>
    </w:p>
    <w:tbl>
      <w:tblPr>
        <w:tblW w:w="6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507"/>
        <w:gridCol w:w="1292"/>
      </w:tblGrid>
      <w:tr w:rsidR="00752252" w:rsidRPr="00724311" w:rsidTr="00911F3C">
        <w:trPr>
          <w:trHeight w:val="541"/>
          <w:jc w:val="center"/>
        </w:trPr>
        <w:tc>
          <w:tcPr>
            <w:tcW w:w="5507" w:type="dxa"/>
            <w:shd w:val="clear" w:color="auto" w:fill="C0C0C0"/>
          </w:tcPr>
          <w:p w:rsidR="00752252" w:rsidRPr="00724311" w:rsidRDefault="00752252" w:rsidP="00911F3C">
            <w:pPr>
              <w:spacing w:after="0" w:line="240" w:lineRule="auto"/>
              <w:rPr>
                <w:rFonts w:ascii="Arial" w:eastAsia="Times New Roman" w:hAnsi="Arial" w:cs="Arial"/>
                <w:b/>
                <w:bCs/>
                <w:color w:val="000000"/>
                <w:lang w:eastAsia="sl-SI"/>
              </w:rPr>
            </w:pPr>
            <w:r w:rsidRPr="00724311">
              <w:rPr>
                <w:rFonts w:ascii="Arial" w:eastAsia="Times New Roman" w:hAnsi="Arial" w:cs="Arial"/>
                <w:b/>
                <w:bCs/>
                <w:color w:val="000000"/>
                <w:lang w:eastAsia="sl-SI"/>
              </w:rPr>
              <w:t>Storitev</w:t>
            </w:r>
          </w:p>
        </w:tc>
        <w:tc>
          <w:tcPr>
            <w:tcW w:w="1292" w:type="dxa"/>
            <w:shd w:val="clear" w:color="auto" w:fill="C0C0C0"/>
          </w:tcPr>
          <w:p w:rsidR="00752252" w:rsidRPr="00724311" w:rsidRDefault="00752252" w:rsidP="00911F3C">
            <w:pPr>
              <w:spacing w:after="0" w:line="240" w:lineRule="auto"/>
              <w:jc w:val="center"/>
              <w:rPr>
                <w:rFonts w:ascii="Arial" w:eastAsia="Times New Roman" w:hAnsi="Arial" w:cs="Arial"/>
                <w:b/>
                <w:bCs/>
                <w:color w:val="000000"/>
                <w:lang w:eastAsia="sl-SI"/>
              </w:rPr>
            </w:pPr>
            <w:r w:rsidRPr="00724311">
              <w:rPr>
                <w:rFonts w:ascii="Arial" w:eastAsia="Times New Roman" w:hAnsi="Arial" w:cs="Arial"/>
                <w:b/>
                <w:bCs/>
                <w:color w:val="000000"/>
                <w:lang w:eastAsia="sl-SI"/>
              </w:rPr>
              <w:t xml:space="preserve">Tarifa  </w:t>
            </w:r>
          </w:p>
          <w:p w:rsidR="00752252" w:rsidRPr="00724311" w:rsidRDefault="00752252" w:rsidP="00911F3C">
            <w:pPr>
              <w:spacing w:after="0" w:line="240" w:lineRule="auto"/>
              <w:jc w:val="center"/>
              <w:rPr>
                <w:rFonts w:ascii="Arial" w:eastAsia="Times New Roman" w:hAnsi="Arial" w:cs="Arial"/>
                <w:b/>
                <w:bCs/>
                <w:color w:val="000000"/>
                <w:lang w:eastAsia="sl-SI"/>
              </w:rPr>
            </w:pPr>
            <w:r w:rsidRPr="00724311">
              <w:rPr>
                <w:rFonts w:ascii="Arial" w:eastAsia="Times New Roman" w:hAnsi="Arial" w:cs="Arial"/>
                <w:b/>
                <w:bCs/>
                <w:color w:val="000000"/>
                <w:lang w:eastAsia="sl-SI"/>
              </w:rPr>
              <w:t xml:space="preserve">(v točkah)   </w:t>
            </w:r>
          </w:p>
        </w:tc>
      </w:tr>
      <w:tr w:rsidR="00752252" w:rsidRPr="00724311" w:rsidTr="00911F3C">
        <w:trPr>
          <w:trHeight w:val="270"/>
          <w:jc w:val="center"/>
        </w:trPr>
        <w:tc>
          <w:tcPr>
            <w:tcW w:w="5507" w:type="dxa"/>
            <w:shd w:val="clear" w:color="auto" w:fill="C0C0C0"/>
          </w:tcPr>
          <w:p w:rsidR="00752252" w:rsidRPr="00724311" w:rsidRDefault="00752252" w:rsidP="00911F3C">
            <w:pPr>
              <w:spacing w:after="0" w:line="240" w:lineRule="auto"/>
              <w:jc w:val="center"/>
              <w:rPr>
                <w:rFonts w:ascii="Arial" w:eastAsia="Times New Roman" w:hAnsi="Arial" w:cs="Arial"/>
                <w:b/>
                <w:bCs/>
                <w:color w:val="000000"/>
                <w:lang w:eastAsia="sl-SI"/>
              </w:rPr>
            </w:pPr>
            <w:r w:rsidRPr="00724311">
              <w:rPr>
                <w:rFonts w:ascii="Arial" w:eastAsia="Times New Roman" w:hAnsi="Arial" w:cs="Arial"/>
                <w:b/>
                <w:bCs/>
                <w:color w:val="000000"/>
                <w:lang w:eastAsia="sl-SI"/>
              </w:rPr>
              <w:t>1.</w:t>
            </w:r>
          </w:p>
        </w:tc>
        <w:tc>
          <w:tcPr>
            <w:tcW w:w="1292" w:type="dxa"/>
            <w:shd w:val="clear" w:color="auto" w:fill="C0C0C0"/>
          </w:tcPr>
          <w:p w:rsidR="00752252" w:rsidRPr="00724311" w:rsidRDefault="00752252" w:rsidP="00911F3C">
            <w:pPr>
              <w:spacing w:after="0" w:line="240" w:lineRule="auto"/>
              <w:jc w:val="center"/>
              <w:rPr>
                <w:rFonts w:ascii="Arial" w:eastAsia="Times New Roman" w:hAnsi="Arial" w:cs="Arial"/>
                <w:b/>
                <w:bCs/>
                <w:color w:val="000000"/>
                <w:lang w:eastAsia="sl-SI"/>
              </w:rPr>
            </w:pPr>
            <w:r w:rsidRPr="00724311">
              <w:rPr>
                <w:rFonts w:ascii="Arial" w:eastAsia="Times New Roman" w:hAnsi="Arial" w:cs="Arial"/>
                <w:b/>
                <w:bCs/>
                <w:color w:val="000000"/>
                <w:lang w:eastAsia="sl-SI"/>
              </w:rPr>
              <w:t>2.</w:t>
            </w:r>
          </w:p>
        </w:tc>
      </w:tr>
      <w:tr w:rsidR="00752252" w:rsidRPr="00724311" w:rsidTr="00911F3C">
        <w:trPr>
          <w:trHeight w:val="255"/>
          <w:jc w:val="center"/>
        </w:trPr>
        <w:tc>
          <w:tcPr>
            <w:tcW w:w="5507" w:type="dxa"/>
            <w:shd w:val="clear" w:color="auto" w:fill="auto"/>
          </w:tcPr>
          <w:p w:rsidR="00752252" w:rsidRPr="00724311" w:rsidRDefault="00752252" w:rsidP="00911F3C">
            <w:pPr>
              <w:spacing w:after="0" w:line="240" w:lineRule="auto"/>
              <w:rPr>
                <w:rFonts w:ascii="Arial" w:eastAsia="Times New Roman" w:hAnsi="Arial" w:cs="Arial"/>
                <w:b/>
                <w:bCs/>
                <w:color w:val="000000"/>
                <w:lang w:eastAsia="sl-SI"/>
              </w:rPr>
            </w:pPr>
            <w:r w:rsidRPr="00724311">
              <w:rPr>
                <w:rFonts w:ascii="Arial" w:eastAsia="Times New Roman" w:hAnsi="Arial" w:cs="Arial"/>
                <w:b/>
                <w:bCs/>
                <w:color w:val="000000"/>
                <w:lang w:eastAsia="sl-SI"/>
              </w:rPr>
              <w:t>I/A. PREGLED ZA IZDAJO SPRIČEVALA O PLOVNOSTI ALI POTRDILA O PREGLEDU PLOVNOSTI (1*)</w:t>
            </w:r>
          </w:p>
        </w:tc>
        <w:tc>
          <w:tcPr>
            <w:tcW w:w="1292" w:type="dxa"/>
            <w:shd w:val="clear" w:color="auto" w:fill="auto"/>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Jadralna letala, jadralna letala z motorjem  in baloni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14</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LSA in ELA1 ter druga letala do </w:t>
            </w:r>
            <w:smartTag w:uri="urn:schemas-microsoft-com:office:smarttags" w:element="metricconverter">
              <w:smartTagPr>
                <w:attr w:name="ProductID" w:val="1200 kg"/>
              </w:smartTagPr>
              <w:r w:rsidRPr="00724311">
                <w:rPr>
                  <w:rFonts w:ascii="Arial" w:eastAsia="Times New Roman" w:hAnsi="Arial" w:cs="Arial"/>
                  <w:color w:val="000000"/>
                  <w:lang w:eastAsia="sl-SI"/>
                </w:rPr>
                <w:t>1200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27</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1201 do </w:t>
            </w:r>
            <w:smartTag w:uri="urn:schemas-microsoft-com:office:smarttags" w:element="metricconverter">
              <w:smartTagPr>
                <w:attr w:name="ProductID" w:val="2730 kg"/>
              </w:smartTagPr>
              <w:r w:rsidRPr="00724311">
                <w:rPr>
                  <w:rFonts w:ascii="Arial" w:eastAsia="Times New Roman" w:hAnsi="Arial" w:cs="Arial"/>
                  <w:color w:val="000000"/>
                  <w:lang w:eastAsia="sl-SI"/>
                </w:rPr>
                <w:t>2730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36</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2731 do </w:t>
            </w:r>
            <w:smartTag w:uri="urn:schemas-microsoft-com:office:smarttags" w:element="metricconverter">
              <w:smartTagPr>
                <w:attr w:name="ProductID" w:val="5700 kg"/>
              </w:smartTagPr>
              <w:r w:rsidRPr="00724311">
                <w:rPr>
                  <w:rFonts w:ascii="Arial" w:eastAsia="Times New Roman" w:hAnsi="Arial" w:cs="Arial"/>
                  <w:color w:val="000000"/>
                  <w:lang w:eastAsia="sl-SI"/>
                </w:rPr>
                <w:t>5700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135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5701 do </w:t>
            </w:r>
            <w:smartTag w:uri="urn:schemas-microsoft-com:office:smarttags" w:element="metricconverter">
              <w:smartTagPr>
                <w:attr w:name="ProductID" w:val="27.000 kg"/>
              </w:smartTagPr>
              <w:r w:rsidRPr="00724311">
                <w:rPr>
                  <w:rFonts w:ascii="Arial" w:eastAsia="Times New Roman" w:hAnsi="Arial" w:cs="Arial"/>
                  <w:color w:val="000000"/>
                  <w:lang w:eastAsia="sl-SI"/>
                </w:rPr>
                <w:t>27.000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450</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27.001 do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1.080</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nad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1.800</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do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 </w:t>
            </w:r>
            <w:r w:rsidR="0088104C">
              <w:rPr>
                <w:rFonts w:ascii="Arial" w:eastAsia="Times New Roman" w:hAnsi="Arial" w:cs="Arial"/>
                <w:color w:val="000000"/>
                <w:lang w:eastAsia="sl-SI"/>
              </w:rPr>
              <w:t>z enim motorjem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nad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180</w:t>
            </w:r>
          </w:p>
        </w:tc>
      </w:tr>
      <w:tr w:rsidR="00752252" w:rsidRPr="00724311" w:rsidTr="00911F3C">
        <w:trPr>
          <w:trHeight w:val="270"/>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Zračne ladje</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27</w:t>
            </w:r>
          </w:p>
        </w:tc>
      </w:tr>
      <w:tr w:rsidR="00752252" w:rsidRPr="00724311" w:rsidTr="00911F3C">
        <w:trPr>
          <w:trHeight w:val="270"/>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Pregled izjave lastnika/uporabnika </w:t>
            </w:r>
            <w:r>
              <w:rPr>
                <w:rFonts w:ascii="Arial" w:eastAsia="Times New Roman" w:hAnsi="Arial" w:cs="Arial"/>
                <w:color w:val="000000"/>
                <w:lang w:eastAsia="sl-SI"/>
              </w:rPr>
              <w:t>o vzdrževanju zrakoplova (4</w:t>
            </w:r>
            <w:r w:rsidRPr="00724311">
              <w:rPr>
                <w:rFonts w:ascii="Arial" w:eastAsia="Times New Roman" w:hAnsi="Arial" w:cs="Arial"/>
                <w:color w:val="000000"/>
                <w:lang w:eastAsia="sl-SI"/>
              </w:rPr>
              <w:t>*)</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255"/>
          <w:jc w:val="center"/>
        </w:trPr>
        <w:tc>
          <w:tcPr>
            <w:tcW w:w="5507" w:type="dxa"/>
            <w:shd w:val="clear" w:color="auto" w:fill="auto"/>
          </w:tcPr>
          <w:p w:rsidR="00752252" w:rsidRPr="00724311" w:rsidRDefault="00752252" w:rsidP="00911F3C">
            <w:pPr>
              <w:spacing w:after="0" w:line="240" w:lineRule="auto"/>
              <w:rPr>
                <w:rFonts w:ascii="Arial" w:eastAsia="Times New Roman" w:hAnsi="Arial" w:cs="Arial"/>
                <w:b/>
                <w:bCs/>
                <w:color w:val="000000"/>
                <w:lang w:eastAsia="sl-SI"/>
              </w:rPr>
            </w:pPr>
            <w:r w:rsidRPr="00724311">
              <w:rPr>
                <w:rFonts w:ascii="Arial" w:eastAsia="Times New Roman" w:hAnsi="Arial" w:cs="Arial"/>
                <w:b/>
                <w:bCs/>
                <w:color w:val="000000"/>
                <w:lang w:eastAsia="sl-SI"/>
              </w:rPr>
              <w:t xml:space="preserve">I/B. IZDAJA POTRDILA O PREGLEDU PLOVNOSTI NA PODLAGI PRIPOROČILA </w:t>
            </w:r>
            <w:r>
              <w:rPr>
                <w:rFonts w:ascii="Arial" w:eastAsia="Times New Roman" w:hAnsi="Arial" w:cs="Arial"/>
                <w:b/>
                <w:color w:val="000000"/>
                <w:lang w:eastAsia="sl-SI"/>
              </w:rPr>
              <w:t>(3</w:t>
            </w:r>
            <w:r w:rsidRPr="00724311">
              <w:rPr>
                <w:rFonts w:ascii="Arial" w:eastAsia="Times New Roman" w:hAnsi="Arial" w:cs="Arial"/>
                <w:b/>
                <w:color w:val="000000"/>
                <w:lang w:eastAsia="sl-SI"/>
              </w:rPr>
              <w:t>*)</w:t>
            </w:r>
          </w:p>
        </w:tc>
        <w:tc>
          <w:tcPr>
            <w:tcW w:w="1292" w:type="dxa"/>
            <w:shd w:val="clear" w:color="auto" w:fill="auto"/>
          </w:tcPr>
          <w:p w:rsidR="00752252" w:rsidRPr="00724311" w:rsidRDefault="00752252" w:rsidP="00911F3C">
            <w:pPr>
              <w:spacing w:after="0" w:line="240" w:lineRule="auto"/>
              <w:jc w:val="center"/>
              <w:rPr>
                <w:rFonts w:ascii="Arial" w:eastAsia="Times New Roman" w:hAnsi="Arial" w:cs="Arial"/>
                <w:color w:val="000000"/>
                <w:lang w:eastAsia="sl-SI"/>
              </w:rPr>
            </w:pP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Jadralna letala, jadralna letala z motorjem  in baloni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LSA in ELA1 ter druga letala do </w:t>
            </w:r>
            <w:smartTag w:uri="urn:schemas-microsoft-com:office:smarttags" w:element="metricconverter">
              <w:smartTagPr>
                <w:attr w:name="ProductID" w:val="1200 kg"/>
              </w:smartTagPr>
              <w:r w:rsidRPr="00724311">
                <w:rPr>
                  <w:rFonts w:ascii="Arial" w:eastAsia="Times New Roman" w:hAnsi="Arial" w:cs="Arial"/>
                  <w:color w:val="000000"/>
                  <w:lang w:eastAsia="sl-SI"/>
                </w:rPr>
                <w:t>1200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1201 do </w:t>
            </w:r>
            <w:smartTag w:uri="urn:schemas-microsoft-com:office:smarttags" w:element="metricconverter">
              <w:smartTagPr>
                <w:attr w:name="ProductID" w:val="2730 kg"/>
              </w:smartTagPr>
              <w:r w:rsidRPr="00724311">
                <w:rPr>
                  <w:rFonts w:ascii="Arial" w:eastAsia="Times New Roman" w:hAnsi="Arial" w:cs="Arial"/>
                  <w:color w:val="000000"/>
                  <w:lang w:eastAsia="sl-SI"/>
                </w:rPr>
                <w:t>2730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9</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2731 do </w:t>
            </w:r>
            <w:smartTag w:uri="urn:schemas-microsoft-com:office:smarttags" w:element="metricconverter">
              <w:smartTagPr>
                <w:attr w:name="ProductID" w:val="5700 kg"/>
              </w:smartTagPr>
              <w:r w:rsidRPr="00724311">
                <w:rPr>
                  <w:rFonts w:ascii="Arial" w:eastAsia="Times New Roman" w:hAnsi="Arial" w:cs="Arial"/>
                  <w:color w:val="000000"/>
                  <w:lang w:eastAsia="sl-SI"/>
                </w:rPr>
                <w:t>5700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14</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5701 do </w:t>
            </w:r>
            <w:smartTag w:uri="urn:schemas-microsoft-com:office:smarttags" w:element="metricconverter">
              <w:smartTagPr>
                <w:attr w:name="ProductID" w:val="27.000 kg"/>
              </w:smartTagPr>
              <w:r w:rsidRPr="00724311">
                <w:rPr>
                  <w:rFonts w:ascii="Arial" w:eastAsia="Times New Roman" w:hAnsi="Arial" w:cs="Arial"/>
                  <w:color w:val="000000"/>
                  <w:lang w:eastAsia="sl-SI"/>
                </w:rPr>
                <w:t>27.000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27</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27.001 do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nad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90</w:t>
            </w:r>
          </w:p>
        </w:tc>
      </w:tr>
      <w:tr w:rsidR="00752252" w:rsidRPr="00724311" w:rsidTr="00911F3C">
        <w:trPr>
          <w:trHeight w:val="255"/>
          <w:jc w:val="center"/>
        </w:trPr>
        <w:tc>
          <w:tcPr>
            <w:tcW w:w="5507" w:type="dxa"/>
            <w:shd w:val="clear" w:color="auto" w:fill="auto"/>
            <w:noWrap/>
            <w:vAlign w:val="bottom"/>
          </w:tcPr>
          <w:p w:rsidR="00752252" w:rsidRPr="00724311" w:rsidRDefault="00752252" w:rsidP="0088104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do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 </w:t>
            </w:r>
            <w:r w:rsidR="0088104C">
              <w:rPr>
                <w:rFonts w:ascii="Arial" w:eastAsia="Times New Roman" w:hAnsi="Arial" w:cs="Arial"/>
                <w:color w:val="000000"/>
                <w:lang w:eastAsia="sl-SI"/>
              </w:rPr>
              <w:t>z enim motorjem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9</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nad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w:t>
            </w:r>
          </w:p>
        </w:tc>
      </w:tr>
      <w:tr w:rsidR="00752252" w:rsidRPr="00724311" w:rsidTr="00911F3C">
        <w:trPr>
          <w:trHeight w:val="270"/>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Zračne ladje</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693"/>
          <w:jc w:val="center"/>
        </w:trPr>
        <w:tc>
          <w:tcPr>
            <w:tcW w:w="5507" w:type="dxa"/>
            <w:shd w:val="clear" w:color="auto" w:fill="auto"/>
          </w:tcPr>
          <w:p w:rsidR="00752252" w:rsidRPr="00724311" w:rsidRDefault="00752252" w:rsidP="0088104C">
            <w:pPr>
              <w:spacing w:after="0" w:line="240" w:lineRule="auto"/>
              <w:rPr>
                <w:rFonts w:ascii="Arial" w:eastAsia="Times New Roman" w:hAnsi="Arial" w:cs="Arial"/>
                <w:b/>
                <w:bCs/>
                <w:color w:val="000000"/>
                <w:lang w:eastAsia="sl-SI"/>
              </w:rPr>
            </w:pPr>
            <w:r w:rsidRPr="00724311">
              <w:rPr>
                <w:rFonts w:ascii="Arial" w:eastAsia="Times New Roman" w:hAnsi="Arial" w:cs="Arial"/>
                <w:b/>
                <w:bCs/>
                <w:color w:val="000000"/>
                <w:lang w:eastAsia="sl-SI"/>
              </w:rPr>
              <w:lastRenderedPageBreak/>
              <w:t xml:space="preserve">I/C. PREGLED ZA IZDAJO ALI PODALJŠANJE VELJAVNOSTI PLOVNOSTI ZA </w:t>
            </w:r>
            <w:r w:rsidR="0088104C">
              <w:rPr>
                <w:rFonts w:ascii="Arial" w:eastAsia="Times New Roman" w:hAnsi="Arial" w:cs="Arial"/>
                <w:b/>
                <w:bCs/>
                <w:color w:val="000000"/>
                <w:lang w:eastAsia="sl-SI"/>
              </w:rPr>
              <w:t>ZRAKOPLOVE IZ PRILOGE I UREDBE (EU) ŠT. 2018/1139</w:t>
            </w:r>
          </w:p>
        </w:tc>
        <w:tc>
          <w:tcPr>
            <w:tcW w:w="1292" w:type="dxa"/>
            <w:shd w:val="clear" w:color="auto" w:fill="auto"/>
          </w:tcPr>
          <w:p w:rsidR="00752252" w:rsidRPr="00724311" w:rsidRDefault="00752252" w:rsidP="00911F3C">
            <w:pPr>
              <w:spacing w:after="0" w:line="240" w:lineRule="auto"/>
              <w:jc w:val="right"/>
              <w:rPr>
                <w:rFonts w:ascii="Arial" w:eastAsia="Times New Roman" w:hAnsi="Arial" w:cs="Arial"/>
                <w:color w:val="000000"/>
                <w:lang w:eastAsia="sl-SI"/>
              </w:rPr>
            </w:pPr>
            <w:r w:rsidRPr="00724311">
              <w:rPr>
                <w:rFonts w:ascii="Arial" w:eastAsia="Times New Roman" w:hAnsi="Arial" w:cs="Arial"/>
                <w:color w:val="000000"/>
                <w:lang w:eastAsia="sl-SI"/>
              </w:rPr>
              <w:t> </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Motorni zmaj</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ULN in drugi nekompleksni zrakoplovi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27</w:t>
            </w:r>
          </w:p>
        </w:tc>
      </w:tr>
      <w:tr w:rsidR="00752252" w:rsidRPr="00724311" w:rsidTr="00911F3C">
        <w:trPr>
          <w:trHeight w:val="255"/>
          <w:jc w:val="center"/>
        </w:trPr>
        <w:tc>
          <w:tcPr>
            <w:tcW w:w="5507" w:type="dxa"/>
            <w:shd w:val="clear" w:color="auto" w:fill="auto"/>
            <w:vAlign w:val="bottom"/>
          </w:tcPr>
          <w:p w:rsidR="00752252" w:rsidRPr="00724311" w:rsidRDefault="00752252" w:rsidP="0088104C">
            <w:pPr>
              <w:spacing w:after="0" w:line="240" w:lineRule="auto"/>
              <w:rPr>
                <w:rFonts w:ascii="Arial" w:eastAsia="Times New Roman" w:hAnsi="Arial" w:cs="Arial"/>
                <w:b/>
                <w:bCs/>
                <w:color w:val="000000"/>
                <w:lang w:eastAsia="sl-SI"/>
              </w:rPr>
            </w:pPr>
            <w:r w:rsidRPr="00724311">
              <w:rPr>
                <w:rFonts w:ascii="Arial" w:eastAsia="Times New Roman" w:hAnsi="Arial" w:cs="Arial"/>
                <w:color w:val="000000"/>
                <w:lang w:eastAsia="sl-SI"/>
              </w:rPr>
              <w:t xml:space="preserve">Žirokopterji in helikopterji do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 </w:t>
            </w:r>
            <w:r w:rsidR="0088104C">
              <w:rPr>
                <w:rFonts w:ascii="Arial" w:eastAsia="Times New Roman" w:hAnsi="Arial" w:cs="Arial"/>
                <w:color w:val="000000"/>
                <w:lang w:eastAsia="sl-SI"/>
              </w:rPr>
              <w:t>z enim motorjem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45</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Kompleksni zrakoplovi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180</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b/>
                <w:bCs/>
                <w:color w:val="000000"/>
                <w:lang w:eastAsia="sl-SI"/>
              </w:rPr>
            </w:pPr>
            <w:r w:rsidRPr="00724311">
              <w:rPr>
                <w:rFonts w:ascii="Arial" w:eastAsia="Times New Roman" w:hAnsi="Arial" w:cs="Arial"/>
                <w:color w:val="000000"/>
                <w:lang w:eastAsia="sl-SI"/>
              </w:rPr>
              <w:t>Brezpilotni zrakoplovi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42</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Pr>
                <w:rFonts w:ascii="Arial" w:eastAsia="Times New Roman" w:hAnsi="Arial" w:cs="Arial"/>
                <w:b/>
                <w:bCs/>
                <w:color w:val="000000"/>
                <w:lang w:eastAsia="sl-SI"/>
              </w:rPr>
              <w:t>I/D. DOVOLJENJE ZA LETENJE (2</w:t>
            </w:r>
            <w:r w:rsidRPr="00724311">
              <w:rPr>
                <w:rFonts w:ascii="Arial" w:eastAsia="Times New Roman" w:hAnsi="Arial" w:cs="Arial"/>
                <w:b/>
                <w:bCs/>
                <w:color w:val="000000"/>
                <w:lang w:eastAsia="sl-SI"/>
              </w:rPr>
              <w:t>*)</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p>
        </w:tc>
      </w:tr>
      <w:tr w:rsidR="00752252" w:rsidRPr="00724311" w:rsidTr="00911F3C">
        <w:trPr>
          <w:trHeight w:val="510"/>
          <w:jc w:val="center"/>
        </w:trPr>
        <w:tc>
          <w:tcPr>
            <w:tcW w:w="5507" w:type="dxa"/>
            <w:shd w:val="clear" w:color="auto" w:fill="auto"/>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Potrditev pogojev za letenje pred izdajo dovoljenja za letenje EASA</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50</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Izdaja dovoljenja za letenje EASA</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50</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Nacionalno dovoljenje za tehnični let</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50</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Izdaja izvoznega spričevala ali izjava o plovnosti letala za izvoz</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Dovoljenje za preizkusni let</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w:t>
            </w:r>
          </w:p>
        </w:tc>
      </w:tr>
      <w:tr w:rsidR="00752252" w:rsidRPr="00724311" w:rsidTr="00911F3C">
        <w:trPr>
          <w:trHeight w:val="255"/>
          <w:jc w:val="center"/>
        </w:trPr>
        <w:tc>
          <w:tcPr>
            <w:tcW w:w="5507" w:type="dxa"/>
            <w:shd w:val="clear" w:color="auto" w:fill="auto"/>
            <w:vAlign w:val="bottom"/>
          </w:tcPr>
          <w:p w:rsidR="00752252" w:rsidRPr="00724311" w:rsidRDefault="00752252" w:rsidP="00911F3C">
            <w:pPr>
              <w:spacing w:after="0" w:line="240" w:lineRule="auto"/>
              <w:rPr>
                <w:rFonts w:ascii="Arial" w:eastAsia="Times New Roman" w:hAnsi="Arial" w:cs="Arial"/>
                <w:b/>
                <w:bCs/>
                <w:color w:val="000000"/>
                <w:lang w:eastAsia="sl-SI"/>
              </w:rPr>
            </w:pPr>
            <w:r w:rsidRPr="00724311">
              <w:rPr>
                <w:rFonts w:ascii="Arial" w:eastAsia="Times New Roman" w:hAnsi="Arial" w:cs="Arial"/>
                <w:b/>
                <w:bCs/>
                <w:color w:val="000000"/>
                <w:lang w:eastAsia="sl-SI"/>
              </w:rPr>
              <w:t>I/E. POTRDITEV PRVE IZDAJE ALI SPREMEMBE PROGRAMA VZDRŽEVANJA</w:t>
            </w:r>
          </w:p>
        </w:tc>
        <w:tc>
          <w:tcPr>
            <w:tcW w:w="1292" w:type="dxa"/>
            <w:shd w:val="clear" w:color="auto" w:fill="auto"/>
          </w:tcPr>
          <w:p w:rsidR="00752252" w:rsidRPr="00724311" w:rsidRDefault="00752252" w:rsidP="00911F3C">
            <w:pPr>
              <w:spacing w:after="0" w:line="240" w:lineRule="auto"/>
              <w:jc w:val="center"/>
              <w:rPr>
                <w:rFonts w:ascii="Arial" w:eastAsia="Times New Roman" w:hAnsi="Arial" w:cs="Arial"/>
                <w:color w:val="000000"/>
                <w:lang w:eastAsia="sl-SI"/>
              </w:rPr>
            </w:pP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Jadralna letala, jadralna letala z motorjem  in baloni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9</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LSA in ELA1 ter druga letala do </w:t>
            </w:r>
            <w:smartTag w:uri="urn:schemas-microsoft-com:office:smarttags" w:element="metricconverter">
              <w:smartTagPr>
                <w:attr w:name="ProductID" w:val="1200 kg"/>
              </w:smartTagPr>
              <w:r w:rsidRPr="00724311">
                <w:rPr>
                  <w:rFonts w:ascii="Arial" w:eastAsia="Times New Roman" w:hAnsi="Arial" w:cs="Arial"/>
                  <w:color w:val="000000"/>
                  <w:lang w:eastAsia="sl-SI"/>
                </w:rPr>
                <w:t>1200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14</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1201 do </w:t>
            </w:r>
            <w:smartTag w:uri="urn:schemas-microsoft-com:office:smarttags" w:element="metricconverter">
              <w:smartTagPr>
                <w:attr w:name="ProductID" w:val="2730 kg"/>
              </w:smartTagPr>
              <w:r w:rsidRPr="00724311">
                <w:rPr>
                  <w:rFonts w:ascii="Arial" w:eastAsia="Times New Roman" w:hAnsi="Arial" w:cs="Arial"/>
                  <w:color w:val="000000"/>
                  <w:lang w:eastAsia="sl-SI"/>
                </w:rPr>
                <w:t>2730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18</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2731 do </w:t>
            </w:r>
            <w:smartTag w:uri="urn:schemas-microsoft-com:office:smarttags" w:element="metricconverter">
              <w:smartTagPr>
                <w:attr w:name="ProductID" w:val="5700 kg"/>
              </w:smartTagPr>
              <w:r w:rsidRPr="00724311">
                <w:rPr>
                  <w:rFonts w:ascii="Arial" w:eastAsia="Times New Roman" w:hAnsi="Arial" w:cs="Arial"/>
                  <w:color w:val="000000"/>
                  <w:lang w:eastAsia="sl-SI"/>
                </w:rPr>
                <w:t>5700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45</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5701 do </w:t>
            </w:r>
            <w:smartTag w:uri="urn:schemas-microsoft-com:office:smarttags" w:element="metricconverter">
              <w:smartTagPr>
                <w:attr w:name="ProductID" w:val="27.000 kg"/>
              </w:smartTagPr>
              <w:r w:rsidRPr="00724311">
                <w:rPr>
                  <w:rFonts w:ascii="Arial" w:eastAsia="Times New Roman" w:hAnsi="Arial" w:cs="Arial"/>
                  <w:color w:val="000000"/>
                  <w:lang w:eastAsia="sl-SI"/>
                </w:rPr>
                <w:t>27.000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108</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od 27.001 do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207</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Letala nad </w:t>
            </w:r>
            <w:smartTag w:uri="urn:schemas-microsoft-com:office:smarttags" w:element="metricconverter">
              <w:smartTagPr>
                <w:attr w:name="ProductID" w:val="70.000 kg"/>
              </w:smartTagPr>
              <w:r w:rsidRPr="00724311">
                <w:rPr>
                  <w:rFonts w:ascii="Arial" w:eastAsia="Times New Roman" w:hAnsi="Arial" w:cs="Arial"/>
                  <w:color w:val="000000"/>
                  <w:lang w:eastAsia="sl-SI"/>
                </w:rPr>
                <w:t>70.000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360</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do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 </w:t>
            </w:r>
            <w:r w:rsidR="0088104C">
              <w:rPr>
                <w:rFonts w:ascii="Arial" w:eastAsia="Times New Roman" w:hAnsi="Arial" w:cs="Arial"/>
                <w:color w:val="000000"/>
                <w:lang w:eastAsia="sl-SI"/>
              </w:rPr>
              <w:t>z enim motorjem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27</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 xml:space="preserve">Helikopterji nad </w:t>
            </w:r>
            <w:smartTag w:uri="urn:schemas-microsoft-com:office:smarttags" w:element="metricconverter">
              <w:smartTagPr>
                <w:attr w:name="ProductID" w:val="3175 kg"/>
              </w:smartTagPr>
              <w:r w:rsidRPr="00724311">
                <w:rPr>
                  <w:rFonts w:ascii="Arial" w:eastAsia="Times New Roman" w:hAnsi="Arial" w:cs="Arial"/>
                  <w:color w:val="000000"/>
                  <w:lang w:eastAsia="sl-SI"/>
                </w:rPr>
                <w:t>3175 kg</w:t>
              </w:r>
            </w:smartTag>
            <w:r w:rsidRPr="00724311">
              <w:rPr>
                <w:rFonts w:ascii="Arial" w:eastAsia="Times New Roman" w:hAnsi="Arial" w:cs="Arial"/>
                <w:color w:val="000000"/>
                <w:lang w:eastAsia="sl-SI"/>
              </w:rPr>
              <w:t xml:space="preserve"> MTOM</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54</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Zračne ladje</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9</w:t>
            </w:r>
          </w:p>
        </w:tc>
      </w:tr>
      <w:tr w:rsidR="00752252" w:rsidRPr="00724311" w:rsidTr="00911F3C">
        <w:trPr>
          <w:trHeight w:val="255"/>
          <w:jc w:val="center"/>
        </w:trPr>
        <w:tc>
          <w:tcPr>
            <w:tcW w:w="5507" w:type="dxa"/>
            <w:shd w:val="clear" w:color="auto" w:fill="auto"/>
            <w:noWrap/>
            <w:vAlign w:val="bottom"/>
          </w:tcPr>
          <w:p w:rsidR="00752252" w:rsidRPr="00724311" w:rsidRDefault="00752252" w:rsidP="00911F3C">
            <w:pPr>
              <w:spacing w:after="0" w:line="240" w:lineRule="auto"/>
              <w:rPr>
                <w:rFonts w:ascii="Arial" w:eastAsia="Times New Roman" w:hAnsi="Arial" w:cs="Arial"/>
                <w:color w:val="000000"/>
                <w:lang w:eastAsia="sl-SI"/>
              </w:rPr>
            </w:pPr>
            <w:r w:rsidRPr="00724311">
              <w:rPr>
                <w:rFonts w:ascii="Arial" w:eastAsia="Times New Roman" w:hAnsi="Arial" w:cs="Arial"/>
                <w:color w:val="000000"/>
                <w:lang w:eastAsia="sl-SI"/>
              </w:rPr>
              <w:t>Drugi zrakoplovi</w:t>
            </w:r>
          </w:p>
        </w:tc>
        <w:tc>
          <w:tcPr>
            <w:tcW w:w="1292" w:type="dxa"/>
            <w:shd w:val="clear" w:color="auto" w:fill="auto"/>
            <w:noWrap/>
            <w:vAlign w:val="bottom"/>
          </w:tcPr>
          <w:p w:rsidR="00752252" w:rsidRPr="00724311" w:rsidRDefault="00752252" w:rsidP="00911F3C">
            <w:pPr>
              <w:spacing w:after="0" w:line="240" w:lineRule="auto"/>
              <w:jc w:val="center"/>
              <w:rPr>
                <w:rFonts w:ascii="Arial" w:eastAsia="Times New Roman" w:hAnsi="Arial" w:cs="Arial"/>
                <w:color w:val="000000"/>
                <w:lang w:eastAsia="sl-SI"/>
              </w:rPr>
            </w:pPr>
            <w:r w:rsidRPr="00724311">
              <w:rPr>
                <w:rFonts w:ascii="Arial" w:eastAsia="Times New Roman" w:hAnsi="Arial" w:cs="Arial"/>
                <w:color w:val="000000"/>
                <w:lang w:eastAsia="sl-SI"/>
              </w:rPr>
              <w:t>23</w:t>
            </w:r>
          </w:p>
        </w:tc>
      </w:tr>
      <w:tr w:rsidR="00752252" w:rsidRPr="00724311" w:rsidTr="00911F3C">
        <w:trPr>
          <w:trHeight w:val="255"/>
          <w:jc w:val="center"/>
        </w:trPr>
        <w:tc>
          <w:tcPr>
            <w:tcW w:w="5507" w:type="dxa"/>
            <w:shd w:val="clear" w:color="auto" w:fill="auto"/>
            <w:noWrap/>
            <w:vAlign w:val="bottom"/>
          </w:tcPr>
          <w:p w:rsidR="00752252" w:rsidRPr="003B016F" w:rsidRDefault="00752252" w:rsidP="00752252">
            <w:pPr>
              <w:spacing w:after="0" w:line="240" w:lineRule="auto"/>
              <w:rPr>
                <w:rFonts w:cs="Arial"/>
                <w:color w:val="000000"/>
              </w:rPr>
            </w:pPr>
            <w:r w:rsidRPr="00752252">
              <w:rPr>
                <w:rFonts w:ascii="Arial" w:eastAsia="Times New Roman" w:hAnsi="Arial" w:cs="Arial"/>
                <w:b/>
                <w:bCs/>
                <w:color w:val="000000"/>
                <w:lang w:eastAsia="sl-SI"/>
              </w:rPr>
              <w:t>I/F. POTRDITEV IZJEME</w:t>
            </w:r>
          </w:p>
        </w:tc>
        <w:tc>
          <w:tcPr>
            <w:tcW w:w="1292" w:type="dxa"/>
            <w:shd w:val="clear" w:color="auto" w:fill="auto"/>
            <w:noWrap/>
            <w:vAlign w:val="bottom"/>
          </w:tcPr>
          <w:p w:rsidR="00752252" w:rsidRPr="003B016F" w:rsidRDefault="00752252" w:rsidP="00752252">
            <w:pPr>
              <w:jc w:val="center"/>
              <w:rPr>
                <w:rFonts w:cs="Arial"/>
                <w:color w:val="000000"/>
              </w:rPr>
            </w:pPr>
          </w:p>
        </w:tc>
      </w:tr>
      <w:tr w:rsidR="00752252" w:rsidRPr="00724311" w:rsidTr="00911F3C">
        <w:trPr>
          <w:trHeight w:val="255"/>
          <w:jc w:val="center"/>
        </w:trPr>
        <w:tc>
          <w:tcPr>
            <w:tcW w:w="5507" w:type="dxa"/>
            <w:shd w:val="clear" w:color="auto" w:fill="auto"/>
            <w:noWrap/>
            <w:vAlign w:val="bottom"/>
          </w:tcPr>
          <w:p w:rsidR="00752252" w:rsidRPr="00752252" w:rsidRDefault="00752252" w:rsidP="00752252">
            <w:pPr>
              <w:spacing w:after="0" w:line="240" w:lineRule="auto"/>
              <w:rPr>
                <w:rFonts w:ascii="Arial" w:eastAsia="Times New Roman" w:hAnsi="Arial" w:cs="Arial"/>
                <w:color w:val="000000"/>
                <w:lang w:eastAsia="sl-SI"/>
              </w:rPr>
            </w:pPr>
            <w:r w:rsidRPr="00752252">
              <w:rPr>
                <w:rFonts w:ascii="Arial" w:eastAsia="Times New Roman" w:hAnsi="Arial" w:cs="Arial"/>
                <w:color w:val="000000"/>
                <w:lang w:eastAsia="sl-SI"/>
              </w:rPr>
              <w:t>Zrakoplovi do vključno 2730 kg MTOM</w:t>
            </w:r>
          </w:p>
        </w:tc>
        <w:tc>
          <w:tcPr>
            <w:tcW w:w="1292" w:type="dxa"/>
            <w:shd w:val="clear" w:color="auto" w:fill="auto"/>
            <w:noWrap/>
            <w:vAlign w:val="bottom"/>
          </w:tcPr>
          <w:p w:rsidR="00752252" w:rsidRPr="00752252" w:rsidRDefault="00752252" w:rsidP="00752252">
            <w:pPr>
              <w:spacing w:after="0" w:line="240" w:lineRule="auto"/>
              <w:jc w:val="center"/>
              <w:rPr>
                <w:rFonts w:ascii="Arial" w:eastAsia="Times New Roman" w:hAnsi="Arial" w:cs="Arial"/>
                <w:color w:val="000000"/>
                <w:lang w:eastAsia="sl-SI"/>
              </w:rPr>
            </w:pPr>
            <w:r w:rsidRPr="00752252">
              <w:rPr>
                <w:rFonts w:ascii="Arial" w:eastAsia="Times New Roman" w:hAnsi="Arial" w:cs="Arial"/>
                <w:color w:val="000000"/>
                <w:lang w:eastAsia="sl-SI"/>
              </w:rPr>
              <w:t>90</w:t>
            </w:r>
          </w:p>
        </w:tc>
      </w:tr>
      <w:tr w:rsidR="00752252" w:rsidRPr="00724311" w:rsidTr="00911F3C">
        <w:trPr>
          <w:trHeight w:val="255"/>
          <w:jc w:val="center"/>
        </w:trPr>
        <w:tc>
          <w:tcPr>
            <w:tcW w:w="5507" w:type="dxa"/>
            <w:shd w:val="clear" w:color="auto" w:fill="auto"/>
            <w:noWrap/>
            <w:vAlign w:val="bottom"/>
          </w:tcPr>
          <w:p w:rsidR="00752252" w:rsidRPr="00752252" w:rsidRDefault="00752252" w:rsidP="00752252">
            <w:pPr>
              <w:spacing w:after="0" w:line="240" w:lineRule="auto"/>
              <w:rPr>
                <w:rFonts w:ascii="Arial" w:eastAsia="Times New Roman" w:hAnsi="Arial" w:cs="Arial"/>
                <w:color w:val="000000"/>
                <w:lang w:eastAsia="sl-SI"/>
              </w:rPr>
            </w:pPr>
            <w:r w:rsidRPr="00752252">
              <w:rPr>
                <w:rFonts w:ascii="Arial" w:eastAsia="Times New Roman" w:hAnsi="Arial" w:cs="Arial"/>
                <w:color w:val="000000"/>
                <w:lang w:eastAsia="sl-SI"/>
              </w:rPr>
              <w:t>Zrakoplovi nad 2730 kg MTOM</w:t>
            </w:r>
          </w:p>
        </w:tc>
        <w:tc>
          <w:tcPr>
            <w:tcW w:w="1292" w:type="dxa"/>
            <w:shd w:val="clear" w:color="auto" w:fill="auto"/>
            <w:noWrap/>
            <w:vAlign w:val="bottom"/>
          </w:tcPr>
          <w:p w:rsidR="00752252" w:rsidRPr="00752252" w:rsidRDefault="00752252" w:rsidP="00752252">
            <w:pPr>
              <w:spacing w:after="0" w:line="240" w:lineRule="auto"/>
              <w:jc w:val="center"/>
              <w:rPr>
                <w:rFonts w:ascii="Arial" w:eastAsia="Times New Roman" w:hAnsi="Arial" w:cs="Arial"/>
                <w:color w:val="000000"/>
                <w:lang w:eastAsia="sl-SI"/>
              </w:rPr>
            </w:pPr>
            <w:r w:rsidRPr="00752252">
              <w:rPr>
                <w:rFonts w:ascii="Arial" w:eastAsia="Times New Roman" w:hAnsi="Arial" w:cs="Arial"/>
                <w:color w:val="000000"/>
                <w:lang w:eastAsia="sl-SI"/>
              </w:rPr>
              <w:t>180</w:t>
            </w:r>
          </w:p>
        </w:tc>
      </w:tr>
    </w:tbl>
    <w:p w:rsidR="00752252" w:rsidRDefault="00752252" w:rsidP="001038FF">
      <w:pPr>
        <w:pStyle w:val="Zamaknjenadolobaprvinivo"/>
        <w:spacing w:before="200"/>
        <w:ind w:left="993" w:hanging="426"/>
      </w:pPr>
      <w:r>
        <w:t xml:space="preserve">(1*) </w:t>
      </w:r>
      <w:r>
        <w:tab/>
        <w:t>Izdaja spričevala na obrazcu EASA Form 25 in potrdila na obrazcu EASA Form 15a/c se zaračunavata posebej, razen za nove zrakoplove, ko se EASA Form 15a/c izda skupaj z EASA Form 25</w:t>
      </w:r>
    </w:p>
    <w:p w:rsidR="00752252" w:rsidRDefault="00752252" w:rsidP="001038FF">
      <w:pPr>
        <w:pStyle w:val="Zamaknjenadolobaprvinivo"/>
        <w:ind w:left="993" w:hanging="425"/>
      </w:pPr>
      <w:r>
        <w:t xml:space="preserve">(2*) </w:t>
      </w:r>
      <w:r>
        <w:tab/>
        <w:t>Dodatno se zaračuna pregled plovnosti po preglednici za plovnost I/A (če je to potrebno).</w:t>
      </w:r>
    </w:p>
    <w:p w:rsidR="00752252" w:rsidRDefault="001038FF" w:rsidP="001038FF">
      <w:pPr>
        <w:pStyle w:val="Zamaknjenadolobaprvinivo"/>
        <w:ind w:left="993" w:hanging="425"/>
      </w:pPr>
      <w:r>
        <w:t>(3*) T</w:t>
      </w:r>
      <w:r w:rsidR="00752252">
        <w:t>arifa velja le za izdajo potrdila na obrazcu EASA Form 15a.</w:t>
      </w:r>
    </w:p>
    <w:p w:rsidR="00752252" w:rsidRPr="001038FF" w:rsidRDefault="00752252" w:rsidP="001038FF">
      <w:pPr>
        <w:ind w:left="993" w:hanging="425"/>
        <w:jc w:val="both"/>
        <w:rPr>
          <w:rFonts w:ascii="Arial" w:eastAsia="Times New Roman" w:hAnsi="Arial" w:cs="Arial"/>
          <w:lang w:eastAsia="sl-SI"/>
        </w:rPr>
      </w:pPr>
      <w:r w:rsidRPr="001038FF">
        <w:rPr>
          <w:rFonts w:ascii="Arial" w:eastAsia="Times New Roman" w:hAnsi="Arial" w:cs="Arial"/>
          <w:lang w:eastAsia="sl-SI"/>
        </w:rPr>
        <w:t>(4*) Pregled je obvezen, kadar lastnik/uporabnik nima potrjenega programa vzdrževanja</w:t>
      </w:r>
      <w:r w:rsidR="001038FF">
        <w:rPr>
          <w:rFonts w:ascii="Arial" w:eastAsia="Times New Roman" w:hAnsi="Arial" w:cs="Arial"/>
          <w:lang w:eastAsia="sl-SI"/>
        </w:rPr>
        <w:t>.</w:t>
      </w:r>
    </w:p>
    <w:p w:rsidR="001038FF" w:rsidRDefault="001038FF" w:rsidP="001038FF">
      <w:pPr>
        <w:spacing w:after="0" w:line="240" w:lineRule="auto"/>
        <w:jc w:val="both"/>
        <w:rPr>
          <w:rFonts w:ascii="Arial" w:eastAsia="Times New Roman" w:hAnsi="Arial" w:cs="Arial"/>
          <w:lang w:eastAsia="sl-SI"/>
        </w:rPr>
      </w:pPr>
      <w:r w:rsidRPr="00724311">
        <w:rPr>
          <w:rFonts w:ascii="Arial" w:eastAsia="Times New Roman" w:hAnsi="Arial" w:cs="Arial"/>
          <w:lang w:eastAsia="sl-SI"/>
        </w:rPr>
        <w:t>«.</w:t>
      </w:r>
    </w:p>
    <w:p w:rsidR="001038FF" w:rsidRDefault="001038FF" w:rsidP="001038FF">
      <w:pPr>
        <w:spacing w:after="0" w:line="240" w:lineRule="auto"/>
        <w:jc w:val="both"/>
        <w:rPr>
          <w:rFonts w:ascii="Arial" w:eastAsia="Times New Roman" w:hAnsi="Arial" w:cs="Arial"/>
          <w:lang w:eastAsia="sl-SI"/>
        </w:rPr>
      </w:pPr>
    </w:p>
    <w:p w:rsidR="001038FF" w:rsidRDefault="001038FF" w:rsidP="001038FF">
      <w:pPr>
        <w:spacing w:after="0" w:line="240" w:lineRule="auto"/>
        <w:jc w:val="both"/>
        <w:rPr>
          <w:rFonts w:ascii="Arial" w:eastAsia="Times New Roman" w:hAnsi="Arial" w:cs="Arial"/>
          <w:lang w:eastAsia="sl-SI"/>
        </w:rPr>
      </w:pPr>
    </w:p>
    <w:p w:rsidR="001038FF" w:rsidRPr="001038FF" w:rsidRDefault="001038FF" w:rsidP="001038FF">
      <w:pPr>
        <w:pStyle w:val="Odstavekseznama"/>
        <w:numPr>
          <w:ilvl w:val="0"/>
          <w:numId w:val="1"/>
        </w:numPr>
        <w:spacing w:after="0" w:line="240" w:lineRule="auto"/>
        <w:jc w:val="center"/>
        <w:rPr>
          <w:rFonts w:ascii="Arial" w:eastAsia="Times New Roman" w:hAnsi="Arial" w:cs="Arial"/>
          <w:b/>
          <w:lang w:eastAsia="sl-SI"/>
        </w:rPr>
      </w:pPr>
      <w:r w:rsidRPr="001038FF">
        <w:rPr>
          <w:rFonts w:ascii="Arial" w:eastAsia="Times New Roman" w:hAnsi="Arial" w:cs="Arial"/>
          <w:b/>
          <w:lang w:eastAsia="sl-SI"/>
        </w:rPr>
        <w:t>člen</w:t>
      </w:r>
    </w:p>
    <w:p w:rsidR="00DC1DA0" w:rsidRDefault="00DC1DA0">
      <w:pPr>
        <w:rPr>
          <w:rFonts w:ascii="Arial" w:hAnsi="Arial" w:cs="Arial"/>
        </w:rPr>
      </w:pPr>
    </w:p>
    <w:p w:rsidR="003330D9" w:rsidRDefault="003330D9">
      <w:pPr>
        <w:rPr>
          <w:rFonts w:ascii="Arial" w:hAnsi="Arial" w:cs="Arial"/>
        </w:rPr>
      </w:pPr>
      <w:r>
        <w:rPr>
          <w:rFonts w:ascii="Arial" w:hAnsi="Arial" w:cs="Arial"/>
        </w:rPr>
        <w:t>V</w:t>
      </w:r>
      <w:r w:rsidRPr="00C060E7">
        <w:rPr>
          <w:rFonts w:ascii="Arial" w:hAnsi="Arial" w:cs="Arial"/>
        </w:rPr>
        <w:t xml:space="preserve"> </w:t>
      </w:r>
      <w:r w:rsidR="00E82C67">
        <w:rPr>
          <w:rFonts w:ascii="Arial" w:hAnsi="Arial" w:cs="Arial"/>
        </w:rPr>
        <w:t>10. členu se v</w:t>
      </w:r>
      <w:r w:rsidR="00E82C67" w:rsidRPr="00C060E7">
        <w:rPr>
          <w:rFonts w:ascii="Arial" w:hAnsi="Arial" w:cs="Arial"/>
        </w:rPr>
        <w:t xml:space="preserve"> </w:t>
      </w:r>
      <w:r w:rsidR="002E7DD2">
        <w:rPr>
          <w:rFonts w:ascii="Arial" w:hAnsi="Arial" w:cs="Arial"/>
        </w:rPr>
        <w:t>tretjem</w:t>
      </w:r>
      <w:r w:rsidR="00E82C67">
        <w:rPr>
          <w:rFonts w:ascii="Arial" w:hAnsi="Arial" w:cs="Arial"/>
        </w:rPr>
        <w:t xml:space="preserve"> odstavku</w:t>
      </w:r>
      <w:r>
        <w:rPr>
          <w:rFonts w:ascii="Arial" w:hAnsi="Arial" w:cs="Arial"/>
        </w:rPr>
        <w:t xml:space="preserve"> spremeni tabela</w:t>
      </w:r>
      <w:r w:rsidR="00E82C67">
        <w:rPr>
          <w:rFonts w:ascii="Arial" w:hAnsi="Arial" w:cs="Arial"/>
        </w:rPr>
        <w:t xml:space="preserve"> tako, da</w:t>
      </w:r>
      <w:r>
        <w:rPr>
          <w:rFonts w:ascii="Arial" w:hAnsi="Arial" w:cs="Arial"/>
        </w:rPr>
        <w:t xml:space="preserve"> se glasi:</w:t>
      </w:r>
    </w:p>
    <w:p w:rsidR="00E82C67" w:rsidRDefault="00E82C67" w:rsidP="003330D9">
      <w:pPr>
        <w:jc w:val="both"/>
      </w:pPr>
    </w:p>
    <w:p w:rsidR="00E82C67" w:rsidRDefault="00E82C67" w:rsidP="003330D9">
      <w:pPr>
        <w:jc w:val="both"/>
      </w:pPr>
    </w:p>
    <w:p w:rsidR="003330D9" w:rsidRDefault="003330D9" w:rsidP="003330D9">
      <w:pPr>
        <w:jc w:val="both"/>
      </w:pPr>
      <w:r w:rsidRPr="00CE2B90">
        <w:lastRenderedPageBreak/>
        <w:t>»</w:t>
      </w:r>
    </w:p>
    <w:tbl>
      <w:tblPr>
        <w:tblW w:w="8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176"/>
        <w:gridCol w:w="1479"/>
        <w:gridCol w:w="1226"/>
      </w:tblGrid>
      <w:tr w:rsidR="003330D9" w:rsidRPr="00CE2B90" w:rsidTr="00911F3C">
        <w:trPr>
          <w:trHeight w:val="855"/>
          <w:jc w:val="center"/>
        </w:trPr>
        <w:tc>
          <w:tcPr>
            <w:tcW w:w="6176"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Storitev</w:t>
            </w:r>
          </w:p>
        </w:tc>
        <w:tc>
          <w:tcPr>
            <w:tcW w:w="1479"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Tarifa</w:t>
            </w:r>
          </w:p>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(v točkah)</w:t>
            </w:r>
          </w:p>
        </w:tc>
        <w:tc>
          <w:tcPr>
            <w:tcW w:w="1226"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Letna tarifa</w:t>
            </w:r>
          </w:p>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(v točkah)</w:t>
            </w:r>
          </w:p>
        </w:tc>
      </w:tr>
      <w:tr w:rsidR="003330D9" w:rsidRPr="00CE2B90" w:rsidTr="00911F3C">
        <w:trPr>
          <w:trHeight w:val="270"/>
          <w:jc w:val="center"/>
        </w:trPr>
        <w:tc>
          <w:tcPr>
            <w:tcW w:w="6176"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1.</w:t>
            </w:r>
          </w:p>
        </w:tc>
        <w:tc>
          <w:tcPr>
            <w:tcW w:w="1479"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2.</w:t>
            </w:r>
          </w:p>
        </w:tc>
        <w:tc>
          <w:tcPr>
            <w:tcW w:w="1226" w:type="dxa"/>
            <w:shd w:val="clear" w:color="auto" w:fill="C0C0C0"/>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3.</w:t>
            </w:r>
          </w:p>
        </w:tc>
      </w:tr>
      <w:tr w:rsidR="003330D9" w:rsidRPr="00CE2B90" w:rsidTr="00911F3C">
        <w:trPr>
          <w:trHeight w:val="255"/>
          <w:jc w:val="center"/>
        </w:trPr>
        <w:tc>
          <w:tcPr>
            <w:tcW w:w="6176" w:type="dxa"/>
            <w:shd w:val="clear" w:color="auto" w:fill="auto"/>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p>
        </w:tc>
        <w:tc>
          <w:tcPr>
            <w:tcW w:w="1479" w:type="dxa"/>
            <w:shd w:val="clear" w:color="auto" w:fill="auto"/>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26" w:type="dxa"/>
            <w:shd w:val="clear" w:color="auto" w:fill="auto"/>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3330D9" w:rsidRPr="00CE2B90" w:rsidTr="00911F3C">
        <w:trPr>
          <w:trHeight w:val="255"/>
          <w:jc w:val="center"/>
        </w:trPr>
        <w:tc>
          <w:tcPr>
            <w:tcW w:w="6176" w:type="dxa"/>
            <w:shd w:val="clear" w:color="auto" w:fill="auto"/>
            <w:vAlign w:val="bottom"/>
          </w:tcPr>
          <w:p w:rsidR="003330D9" w:rsidRPr="00CE2B90" w:rsidRDefault="003330D9" w:rsidP="003330D9">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lang w:eastAsia="sl-SI"/>
              </w:rPr>
              <w:t>II/A.</w:t>
            </w:r>
            <w:r>
              <w:rPr>
                <w:rFonts w:ascii="Arial" w:eastAsia="Times New Roman" w:hAnsi="Arial" w:cs="Arial"/>
                <w:b/>
                <w:bCs/>
                <w:lang w:eastAsia="sl-SI"/>
              </w:rPr>
              <w:t>1</w:t>
            </w:r>
            <w:r w:rsidRPr="00CE2B90">
              <w:rPr>
                <w:rFonts w:ascii="Arial" w:eastAsia="Times New Roman" w:hAnsi="Arial" w:cs="Arial"/>
                <w:b/>
                <w:bCs/>
                <w:lang w:eastAsia="sl-SI"/>
              </w:rPr>
              <w:t xml:space="preserve"> VODENJE STALNE PLOVNOSTI</w:t>
            </w:r>
            <w:r w:rsidR="00C97209">
              <w:rPr>
                <w:rFonts w:ascii="Arial" w:eastAsia="Times New Roman" w:hAnsi="Arial" w:cs="Arial"/>
                <w:b/>
                <w:bCs/>
                <w:lang w:eastAsia="sl-SI"/>
              </w:rPr>
              <w:t xml:space="preserve"> </w:t>
            </w:r>
            <w:r>
              <w:rPr>
                <w:rFonts w:ascii="Arial" w:eastAsia="Times New Roman" w:hAnsi="Arial" w:cs="Arial"/>
                <w:b/>
                <w:bCs/>
                <w:lang w:eastAsia="sl-SI"/>
              </w:rPr>
              <w:t>(3*)</w:t>
            </w:r>
          </w:p>
        </w:tc>
        <w:tc>
          <w:tcPr>
            <w:tcW w:w="1479" w:type="dxa"/>
            <w:shd w:val="clear" w:color="auto" w:fill="auto"/>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26" w:type="dxa"/>
            <w:shd w:val="clear" w:color="auto" w:fill="auto"/>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Potrdilo po Del CAMO (1*)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Jadralna letala, jadralna letala z motorjem  in baloni</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LSA in ELA1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Ostala letala do </w:t>
            </w:r>
            <w:smartTag w:uri="urn:schemas-microsoft-com:office:smarttags" w:element="metricconverter">
              <w:smartTagPr>
                <w:attr w:name="ProductID" w:val="2730 kg"/>
              </w:smartTagPr>
              <w:r w:rsidRPr="004D392D">
                <w:rPr>
                  <w:rFonts w:ascii="Arial" w:eastAsia="Times New Roman" w:hAnsi="Arial" w:cs="Arial"/>
                  <w:lang w:eastAsia="sl-SI"/>
                </w:rPr>
                <w:t>2730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Letala od 2731 do </w:t>
            </w:r>
            <w:smartTag w:uri="urn:schemas-microsoft-com:office:smarttags" w:element="metricconverter">
              <w:smartTagPr>
                <w:attr w:name="ProductID" w:val="5700 kg"/>
              </w:smartTagPr>
              <w:r w:rsidRPr="004D392D">
                <w:rPr>
                  <w:rFonts w:ascii="Arial" w:eastAsia="Times New Roman" w:hAnsi="Arial" w:cs="Arial"/>
                  <w:lang w:eastAsia="sl-SI"/>
                </w:rPr>
                <w:t>5700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Letala od 5701 do </w:t>
            </w:r>
            <w:smartTag w:uri="urn:schemas-microsoft-com:office:smarttags" w:element="metricconverter">
              <w:smartTagPr>
                <w:attr w:name="ProductID" w:val="27.000 kg"/>
              </w:smartTagPr>
              <w:r w:rsidRPr="004D392D">
                <w:rPr>
                  <w:rFonts w:ascii="Arial" w:eastAsia="Times New Roman" w:hAnsi="Arial" w:cs="Arial"/>
                  <w:lang w:eastAsia="sl-SI"/>
                </w:rPr>
                <w:t>27.000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Letala od </w:t>
            </w:r>
            <w:smartTag w:uri="urn:schemas-microsoft-com:office:smarttags" w:element="metricconverter">
              <w:smartTagPr>
                <w:attr w:name="ProductID" w:val="27.001 kg"/>
              </w:smartTagPr>
              <w:r w:rsidRPr="004D392D">
                <w:rPr>
                  <w:rFonts w:ascii="Arial" w:eastAsia="Times New Roman" w:hAnsi="Arial" w:cs="Arial"/>
                  <w:lang w:eastAsia="sl-SI"/>
                </w:rPr>
                <w:t>27.001 kg</w:t>
              </w:r>
            </w:smartTag>
            <w:r w:rsidRPr="004D392D">
              <w:rPr>
                <w:rFonts w:ascii="Arial" w:eastAsia="Times New Roman" w:hAnsi="Arial" w:cs="Arial"/>
                <w:lang w:eastAsia="sl-SI"/>
              </w:rPr>
              <w:t xml:space="preserve"> do </w:t>
            </w:r>
            <w:smartTag w:uri="urn:schemas-microsoft-com:office:smarttags" w:element="metricconverter">
              <w:smartTagPr>
                <w:attr w:name="ProductID" w:val="70.000 kg"/>
              </w:smartTagPr>
              <w:r w:rsidRPr="004D392D">
                <w:rPr>
                  <w:rFonts w:ascii="Arial" w:eastAsia="Times New Roman" w:hAnsi="Arial" w:cs="Arial"/>
                  <w:lang w:eastAsia="sl-SI"/>
                </w:rPr>
                <w:t>70.000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270</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270</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Letala nad </w:t>
            </w:r>
            <w:smartTag w:uri="urn:schemas-microsoft-com:office:smarttags" w:element="metricconverter">
              <w:smartTagPr>
                <w:attr w:name="ProductID" w:val="70.000 kg"/>
              </w:smartTagPr>
              <w:r w:rsidRPr="004D392D">
                <w:rPr>
                  <w:rFonts w:ascii="Arial" w:eastAsia="Times New Roman" w:hAnsi="Arial" w:cs="Arial"/>
                  <w:lang w:eastAsia="sl-SI"/>
                </w:rPr>
                <w:t>70.000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540</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540</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Helikopterji do </w:t>
            </w:r>
            <w:smartTag w:uri="urn:schemas-microsoft-com:office:smarttags" w:element="metricconverter">
              <w:smartTagPr>
                <w:attr w:name="ProductID" w:val="3175 kg"/>
              </w:smartTagPr>
              <w:r w:rsidRPr="004D392D">
                <w:rPr>
                  <w:rFonts w:ascii="Arial" w:eastAsia="Times New Roman" w:hAnsi="Arial" w:cs="Arial"/>
                  <w:lang w:eastAsia="sl-SI"/>
                </w:rPr>
                <w:t>3175 kg</w:t>
              </w:r>
            </w:smartTag>
            <w:r w:rsidRPr="004D392D">
              <w:rPr>
                <w:rFonts w:ascii="Arial" w:eastAsia="Times New Roman" w:hAnsi="Arial" w:cs="Arial"/>
                <w:lang w:eastAsia="sl-SI"/>
              </w:rPr>
              <w:t xml:space="preserve"> MTOM in en motor</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 xml:space="preserve">Helikopterji nad </w:t>
            </w:r>
            <w:smartTag w:uri="urn:schemas-microsoft-com:office:smarttags" w:element="metricconverter">
              <w:smartTagPr>
                <w:attr w:name="ProductID" w:val="3175 kg"/>
              </w:smartTagPr>
              <w:r w:rsidRPr="004D392D">
                <w:rPr>
                  <w:rFonts w:ascii="Arial" w:eastAsia="Times New Roman" w:hAnsi="Arial" w:cs="Arial"/>
                  <w:lang w:eastAsia="sl-SI"/>
                </w:rPr>
                <w:t>3175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72</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72</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4D392D">
              <w:rPr>
                <w:rFonts w:ascii="Arial" w:eastAsia="Times New Roman" w:hAnsi="Arial" w:cs="Arial"/>
                <w:lang w:eastAsia="sl-SI"/>
              </w:rPr>
              <w:t>Zračne ladje</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r>
      <w:tr w:rsidR="003330D9" w:rsidRPr="00CE2B90" w:rsidTr="00911F3C">
        <w:trPr>
          <w:trHeight w:val="255"/>
          <w:jc w:val="center"/>
        </w:trPr>
        <w:tc>
          <w:tcPr>
            <w:tcW w:w="6176" w:type="dxa"/>
            <w:shd w:val="clear" w:color="auto" w:fill="auto"/>
            <w:noWrap/>
            <w:vAlign w:val="bottom"/>
          </w:tcPr>
          <w:p w:rsidR="003330D9" w:rsidRPr="00CE2B90" w:rsidRDefault="003330D9" w:rsidP="003330D9">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b/>
                <w:bCs/>
                <w:lang w:eastAsia="sl-SI"/>
              </w:rPr>
              <w:t>II/A.</w:t>
            </w:r>
            <w:r>
              <w:rPr>
                <w:rFonts w:ascii="Arial" w:eastAsia="Times New Roman" w:hAnsi="Arial" w:cs="Arial"/>
                <w:b/>
                <w:bCs/>
                <w:lang w:eastAsia="sl-SI"/>
              </w:rPr>
              <w:t>2</w:t>
            </w:r>
            <w:r w:rsidRPr="004D392D">
              <w:rPr>
                <w:rFonts w:ascii="Arial" w:eastAsia="Times New Roman" w:hAnsi="Arial" w:cs="Arial"/>
                <w:b/>
                <w:bCs/>
                <w:lang w:eastAsia="sl-SI"/>
              </w:rPr>
              <w:t xml:space="preserve"> VODENJE STALNE PLOVNOSTI</w:t>
            </w:r>
            <w:r w:rsidR="00C97209">
              <w:rPr>
                <w:rFonts w:ascii="Arial" w:eastAsia="Times New Roman" w:hAnsi="Arial" w:cs="Arial"/>
                <w:b/>
                <w:bCs/>
                <w:lang w:eastAsia="sl-SI"/>
              </w:rPr>
              <w:t xml:space="preserve"> </w:t>
            </w:r>
            <w:r>
              <w:rPr>
                <w:rFonts w:ascii="Arial" w:eastAsia="Times New Roman" w:hAnsi="Arial" w:cs="Arial"/>
                <w:b/>
                <w:bCs/>
                <w:lang w:eastAsia="sl-SI"/>
              </w:rPr>
              <w:t>(3*)</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lang w:eastAsia="sl-SI"/>
              </w:rPr>
            </w:pP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lang w:eastAsia="sl-SI"/>
              </w:rPr>
            </w:pPr>
          </w:p>
        </w:tc>
      </w:tr>
      <w:tr w:rsidR="003330D9" w:rsidRPr="00CE2B90" w:rsidTr="00911F3C">
        <w:trPr>
          <w:trHeight w:val="210"/>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Potrdilo po Del CAO (1*)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76</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76</w:t>
            </w:r>
          </w:p>
        </w:tc>
      </w:tr>
      <w:tr w:rsidR="003330D9" w:rsidRPr="00CE2B90" w:rsidTr="00911F3C">
        <w:trPr>
          <w:trHeight w:val="216"/>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Jadralna letala, jadralna letala z motorjem in baloni</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8</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8</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LSA in ELA1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8</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8</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 xml:space="preserve">Ostala letala do </w:t>
            </w:r>
            <w:smartTag w:uri="urn:schemas-microsoft-com:office:smarttags" w:element="metricconverter">
              <w:smartTagPr>
                <w:attr w:name="ProductID" w:val="2730 kg"/>
              </w:smartTagPr>
              <w:r w:rsidRPr="004D392D">
                <w:rPr>
                  <w:rFonts w:ascii="Arial" w:eastAsia="Times New Roman" w:hAnsi="Arial" w:cs="Arial"/>
                  <w:lang w:eastAsia="sl-SI"/>
                </w:rPr>
                <w:t>2730 kg</w:t>
              </w:r>
            </w:smartTag>
            <w:r w:rsidRPr="004D392D">
              <w:rPr>
                <w:rFonts w:ascii="Arial" w:eastAsia="Times New Roman" w:hAnsi="Arial" w:cs="Arial"/>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19</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19</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Helikopterji do 1200 kg MTOM certificiran za največ štiri potnike</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23</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hAnsi="Arial" w:cs="Arial"/>
                <w:color w:val="000000"/>
              </w:rPr>
              <w:t>23</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4D392D">
              <w:rPr>
                <w:rFonts w:ascii="Arial" w:eastAsia="Times New Roman" w:hAnsi="Arial" w:cs="Arial"/>
                <w:lang w:eastAsia="sl-SI"/>
              </w:rPr>
              <w:t>Zračne ladje</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eastAsia="Times New Roman" w:hAnsi="Arial" w:cs="Arial"/>
                <w:lang w:eastAsia="sl-SI"/>
              </w:rPr>
              <w:t>8</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4D392D">
              <w:rPr>
                <w:rFonts w:ascii="Arial" w:eastAsia="Times New Roman" w:hAnsi="Arial" w:cs="Arial"/>
                <w:lang w:eastAsia="sl-SI"/>
              </w:rPr>
              <w:t>8</w:t>
            </w:r>
          </w:p>
        </w:tc>
      </w:tr>
      <w:tr w:rsidR="003330D9" w:rsidRPr="00CE2B90" w:rsidTr="00911F3C">
        <w:trPr>
          <w:trHeight w:val="255"/>
          <w:jc w:val="center"/>
        </w:trPr>
        <w:tc>
          <w:tcPr>
            <w:tcW w:w="6176" w:type="dxa"/>
            <w:shd w:val="clear" w:color="auto" w:fill="auto"/>
            <w:noWrap/>
          </w:tcPr>
          <w:p w:rsidR="003330D9" w:rsidRPr="004D392D" w:rsidRDefault="003330D9" w:rsidP="002E3B5D">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b/>
                <w:bCs/>
                <w:color w:val="000000"/>
                <w:lang w:eastAsia="sl-SI"/>
              </w:rPr>
              <w:t xml:space="preserve">II/B. PRIVILEGIJ  </w:t>
            </w:r>
            <w:r w:rsidRPr="00CE2B90">
              <w:rPr>
                <w:rFonts w:ascii="Arial" w:eastAsia="Times New Roman" w:hAnsi="Arial" w:cs="Arial"/>
                <w:b/>
                <w:bCs/>
                <w:lang w:eastAsia="sl-SI"/>
              </w:rPr>
              <w:t xml:space="preserve">IZDAJE POTRDILA O PREGLEDU PLOVNOSTI PO </w:t>
            </w:r>
            <w:r w:rsidR="0088104C">
              <w:rPr>
                <w:rFonts w:ascii="Arial" w:eastAsia="Times New Roman" w:hAnsi="Arial" w:cs="Arial"/>
                <w:b/>
                <w:bCs/>
                <w:lang w:eastAsia="sl-SI"/>
              </w:rPr>
              <w:t xml:space="preserve">DELU </w:t>
            </w:r>
            <w:r>
              <w:rPr>
                <w:rFonts w:ascii="Arial" w:eastAsia="Times New Roman" w:hAnsi="Arial" w:cs="Arial"/>
                <w:b/>
                <w:bCs/>
                <w:lang w:eastAsia="sl-SI"/>
              </w:rPr>
              <w:t>CAMO IN DELU</w:t>
            </w:r>
            <w:r w:rsidR="0088104C">
              <w:rPr>
                <w:rFonts w:ascii="Arial" w:eastAsia="Times New Roman" w:hAnsi="Arial" w:cs="Arial"/>
                <w:b/>
                <w:bCs/>
                <w:lang w:eastAsia="sl-SI"/>
              </w:rPr>
              <w:t xml:space="preserve"> </w:t>
            </w:r>
            <w:r w:rsidRPr="00CE2B90">
              <w:rPr>
                <w:rFonts w:ascii="Arial" w:eastAsia="Times New Roman" w:hAnsi="Arial" w:cs="Arial"/>
                <w:b/>
                <w:bCs/>
                <w:lang w:eastAsia="sl-SI"/>
              </w:rPr>
              <w:t>CAO</w:t>
            </w:r>
            <w:r w:rsidR="00C97209">
              <w:rPr>
                <w:rFonts w:ascii="Arial" w:eastAsia="Times New Roman" w:hAnsi="Arial" w:cs="Arial"/>
                <w:b/>
                <w:bCs/>
                <w:lang w:eastAsia="sl-SI"/>
              </w:rPr>
              <w:t xml:space="preserve"> (3*)</w:t>
            </w:r>
          </w:p>
        </w:tc>
        <w:tc>
          <w:tcPr>
            <w:tcW w:w="1479" w:type="dxa"/>
            <w:shd w:val="clear" w:color="auto" w:fill="auto"/>
            <w:noWrap/>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26" w:type="dxa"/>
            <w:shd w:val="clear" w:color="auto" w:fill="auto"/>
            <w:noWrap/>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Jadralna letala, jadralna letala z motorjem in baloni</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LSA in ELA1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Druga letala do 2.730 kg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11</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11</w:t>
            </w:r>
          </w:p>
        </w:tc>
      </w:tr>
      <w:tr w:rsidR="003330D9" w:rsidRPr="00CE2B90" w:rsidTr="00911F3C">
        <w:trPr>
          <w:trHeight w:val="87"/>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Letala od 2.731 do 5.700 kg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 xml:space="preserve">Letala od 5.701 do </w:t>
            </w:r>
            <w:smartTag w:uri="urn:schemas-microsoft-com:office:smarttags" w:element="metricconverter">
              <w:smartTagPr>
                <w:attr w:name="ProductID" w:val="27.000 kg"/>
              </w:smartTagPr>
              <w:r w:rsidRPr="00CE2B90">
                <w:rPr>
                  <w:rFonts w:ascii="Arial" w:eastAsia="Times New Roman" w:hAnsi="Arial" w:cs="Arial"/>
                  <w:color w:val="000000"/>
                  <w:lang w:eastAsia="sl-SI"/>
                </w:rPr>
                <w:t>27.000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68</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68</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 xml:space="preserve">Letala od </w:t>
            </w:r>
            <w:smartTag w:uri="urn:schemas-microsoft-com:office:smarttags" w:element="metricconverter">
              <w:smartTagPr>
                <w:attr w:name="ProductID" w:val="27.001 kg"/>
              </w:smartTagPr>
              <w:r w:rsidRPr="00CE2B90">
                <w:rPr>
                  <w:rFonts w:ascii="Arial" w:eastAsia="Times New Roman" w:hAnsi="Arial" w:cs="Arial"/>
                  <w:color w:val="000000"/>
                  <w:lang w:eastAsia="sl-SI"/>
                </w:rPr>
                <w:t>27.001 kg</w:t>
              </w:r>
            </w:smartTag>
            <w:r w:rsidRPr="00CE2B90">
              <w:rPr>
                <w:rFonts w:ascii="Arial" w:eastAsia="Times New Roman" w:hAnsi="Arial" w:cs="Arial"/>
                <w:color w:val="000000"/>
                <w:lang w:eastAsia="sl-SI"/>
              </w:rPr>
              <w:t xml:space="preserve"> do </w:t>
            </w:r>
            <w:smartTag w:uri="urn:schemas-microsoft-com:office:smarttags" w:element="metricconverter">
              <w:smartTagPr>
                <w:attr w:name="ProductID" w:val="70.000 kg"/>
              </w:smartTagPr>
              <w:r w:rsidRPr="00CE2B90">
                <w:rPr>
                  <w:rFonts w:ascii="Arial" w:eastAsia="Times New Roman" w:hAnsi="Arial" w:cs="Arial"/>
                  <w:color w:val="000000"/>
                  <w:lang w:eastAsia="sl-SI"/>
                </w:rPr>
                <w:t>70.000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135</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135</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 xml:space="preserve">Letala nad </w:t>
            </w:r>
            <w:smartTag w:uri="urn:schemas-microsoft-com:office:smarttags" w:element="metricconverter">
              <w:smartTagPr>
                <w:attr w:name="ProductID" w:val="70.000 kg"/>
              </w:smartTagPr>
              <w:r w:rsidRPr="00CE2B90">
                <w:rPr>
                  <w:rFonts w:ascii="Arial" w:eastAsia="Times New Roman" w:hAnsi="Arial" w:cs="Arial"/>
                  <w:color w:val="000000"/>
                  <w:lang w:eastAsia="sl-SI"/>
                </w:rPr>
                <w:t>70.000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270</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270</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Helikopterji do 3.175 kg MTOM in z enim motorjem</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13</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13</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Helikopterji nad 3.175 kg MTOM</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36</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36</w:t>
            </w:r>
          </w:p>
        </w:tc>
      </w:tr>
      <w:tr w:rsidR="003330D9" w:rsidRPr="00CE2B90" w:rsidTr="00911F3C">
        <w:trPr>
          <w:trHeight w:val="255"/>
          <w:jc w:val="center"/>
        </w:trPr>
        <w:tc>
          <w:tcPr>
            <w:tcW w:w="6176" w:type="dxa"/>
            <w:shd w:val="clear" w:color="auto" w:fill="auto"/>
            <w:noWrap/>
            <w:vAlign w:val="bottom"/>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color w:val="000000"/>
                <w:lang w:eastAsia="sl-SI"/>
              </w:rPr>
              <w:t>Zračne ladje</w:t>
            </w:r>
          </w:p>
        </w:tc>
        <w:tc>
          <w:tcPr>
            <w:tcW w:w="1479"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5</w:t>
            </w:r>
          </w:p>
        </w:tc>
        <w:tc>
          <w:tcPr>
            <w:tcW w:w="1226" w:type="dxa"/>
            <w:shd w:val="clear" w:color="auto" w:fill="auto"/>
            <w:noWrap/>
            <w:vAlign w:val="bottom"/>
          </w:tcPr>
          <w:p w:rsidR="003330D9" w:rsidRPr="004D392D" w:rsidRDefault="003330D9" w:rsidP="00911F3C">
            <w:pPr>
              <w:spacing w:line="240" w:lineRule="auto"/>
              <w:jc w:val="center"/>
              <w:rPr>
                <w:rFonts w:ascii="Arial" w:hAnsi="Arial" w:cs="Arial"/>
                <w:color w:val="000000"/>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noWrap/>
          </w:tcPr>
          <w:p w:rsidR="003330D9" w:rsidRPr="004D392D" w:rsidRDefault="003330D9" w:rsidP="00911F3C">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b/>
                <w:bCs/>
                <w:color w:val="000000"/>
                <w:lang w:eastAsia="sl-SI"/>
              </w:rPr>
              <w:t>II/C. PRIVILEGIJ PO PODDELU P DELA 21</w:t>
            </w:r>
            <w:r w:rsidR="00C97209">
              <w:rPr>
                <w:rFonts w:ascii="Arial" w:eastAsia="Times New Roman" w:hAnsi="Arial" w:cs="Arial"/>
                <w:b/>
                <w:bCs/>
                <w:color w:val="000000"/>
                <w:lang w:eastAsia="sl-SI"/>
              </w:rPr>
              <w:t xml:space="preserve"> (3*)</w:t>
            </w:r>
          </w:p>
        </w:tc>
        <w:tc>
          <w:tcPr>
            <w:tcW w:w="1479" w:type="dxa"/>
            <w:shd w:val="clear" w:color="auto" w:fill="auto"/>
            <w:noWrap/>
          </w:tcPr>
          <w:p w:rsidR="003330D9" w:rsidRPr="004D392D" w:rsidRDefault="003330D9" w:rsidP="00911F3C">
            <w:pPr>
              <w:overflowPunct w:val="0"/>
              <w:autoSpaceDE w:val="0"/>
              <w:autoSpaceDN w:val="0"/>
              <w:adjustRightInd w:val="0"/>
              <w:spacing w:after="0" w:line="240" w:lineRule="auto"/>
              <w:jc w:val="center"/>
              <w:textAlignment w:val="baseline"/>
              <w:rPr>
                <w:rFonts w:ascii="Arial" w:eastAsia="Times New Roman" w:hAnsi="Arial" w:cs="Arial"/>
                <w:lang w:eastAsia="sl-SI"/>
              </w:rPr>
            </w:pPr>
          </w:p>
        </w:tc>
        <w:tc>
          <w:tcPr>
            <w:tcW w:w="1226" w:type="dxa"/>
            <w:shd w:val="clear" w:color="auto" w:fill="auto"/>
            <w:noWrap/>
          </w:tcPr>
          <w:p w:rsidR="003330D9" w:rsidRPr="004D392D" w:rsidRDefault="003330D9" w:rsidP="00911F3C">
            <w:pPr>
              <w:overflowPunct w:val="0"/>
              <w:autoSpaceDE w:val="0"/>
              <w:autoSpaceDN w:val="0"/>
              <w:adjustRightInd w:val="0"/>
              <w:spacing w:after="0" w:line="240" w:lineRule="auto"/>
              <w:jc w:val="center"/>
              <w:textAlignment w:val="baseline"/>
              <w:rPr>
                <w:rFonts w:ascii="Arial" w:eastAsia="Times New Roman" w:hAnsi="Arial" w:cs="Arial"/>
                <w:lang w:eastAsia="sl-SI"/>
              </w:rPr>
            </w:pPr>
          </w:p>
        </w:tc>
      </w:tr>
      <w:tr w:rsidR="003330D9" w:rsidRPr="00CE2B90" w:rsidTr="00911F3C">
        <w:trPr>
          <w:trHeight w:val="255"/>
          <w:jc w:val="center"/>
        </w:trPr>
        <w:tc>
          <w:tcPr>
            <w:tcW w:w="6176" w:type="dxa"/>
            <w:shd w:val="clear" w:color="auto" w:fill="auto"/>
            <w:vAlign w:val="bottom"/>
          </w:tcPr>
          <w:p w:rsidR="003330D9" w:rsidRPr="00D76E04" w:rsidRDefault="003330D9" w:rsidP="00911F3C">
            <w:pPr>
              <w:overflowPunct w:val="0"/>
              <w:autoSpaceDE w:val="0"/>
              <w:autoSpaceDN w:val="0"/>
              <w:adjustRightInd w:val="0"/>
              <w:spacing w:after="0" w:line="240" w:lineRule="auto"/>
              <w:textAlignment w:val="baseline"/>
              <w:rPr>
                <w:rFonts w:ascii="Arial" w:eastAsia="Times New Roman" w:hAnsi="Arial" w:cs="Arial"/>
                <w:b/>
                <w:bCs/>
                <w:lang w:eastAsia="sl-SI"/>
              </w:rPr>
            </w:pPr>
            <w:r w:rsidRPr="00D76E04">
              <w:rPr>
                <w:rFonts w:ascii="Arial" w:eastAsia="Times New Roman" w:hAnsi="Arial" w:cs="Arial"/>
                <w:lang w:eastAsia="sl-SI"/>
              </w:rPr>
              <w:t>Jadralna letala, jadralna letala z motorjem in baloni</w:t>
            </w:r>
          </w:p>
        </w:tc>
        <w:tc>
          <w:tcPr>
            <w:tcW w:w="1479" w:type="dxa"/>
            <w:shd w:val="clear" w:color="auto" w:fill="auto"/>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c>
          <w:tcPr>
            <w:tcW w:w="1226" w:type="dxa"/>
            <w:shd w:val="clear" w:color="auto" w:fill="auto"/>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noWrap/>
            <w:vAlign w:val="bottom"/>
          </w:tcPr>
          <w:p w:rsidR="003330D9" w:rsidRPr="00D76E04" w:rsidRDefault="003330D9" w:rsidP="00911F3C">
            <w:pPr>
              <w:overflowPunct w:val="0"/>
              <w:autoSpaceDE w:val="0"/>
              <w:autoSpaceDN w:val="0"/>
              <w:adjustRightInd w:val="0"/>
              <w:spacing w:after="0" w:line="240" w:lineRule="auto"/>
              <w:textAlignment w:val="baseline"/>
              <w:rPr>
                <w:rFonts w:ascii="Arial" w:eastAsia="Times New Roman" w:hAnsi="Arial" w:cs="Arial"/>
                <w:lang w:eastAsia="sl-SI"/>
              </w:rPr>
            </w:pPr>
            <w:r w:rsidRPr="00D76E04">
              <w:rPr>
                <w:rFonts w:ascii="Arial" w:eastAsia="Times New Roman" w:hAnsi="Arial" w:cs="Arial"/>
                <w:lang w:eastAsia="sl-SI"/>
              </w:rPr>
              <w:t>LSA in ELA1</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Druga letala do 2.730 kg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11</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11</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Letala od 2.731 do 5.700 kg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Letala od 5.701 do </w:t>
            </w:r>
            <w:smartTag w:uri="urn:schemas-microsoft-com:office:smarttags" w:element="metricconverter">
              <w:smartTagPr>
                <w:attr w:name="ProductID" w:val="27.000 kg"/>
              </w:smartTagPr>
              <w:r w:rsidRPr="00CE2B90">
                <w:rPr>
                  <w:rFonts w:ascii="Arial" w:eastAsia="Times New Roman" w:hAnsi="Arial" w:cs="Arial"/>
                  <w:color w:val="000000"/>
                  <w:lang w:eastAsia="sl-SI"/>
                </w:rPr>
                <w:t>27.000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68</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68</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Letala od 27.001 do </w:t>
            </w:r>
            <w:smartTag w:uri="urn:schemas-microsoft-com:office:smarttags" w:element="metricconverter">
              <w:smartTagPr>
                <w:attr w:name="ProductID" w:val="70.000 kg"/>
              </w:smartTagPr>
              <w:r w:rsidRPr="00CE2B90">
                <w:rPr>
                  <w:rFonts w:ascii="Arial" w:eastAsia="Times New Roman" w:hAnsi="Arial" w:cs="Arial"/>
                  <w:color w:val="000000"/>
                  <w:lang w:eastAsia="sl-SI"/>
                </w:rPr>
                <w:t>70.000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Letala nad </w:t>
            </w:r>
            <w:smartTag w:uri="urn:schemas-microsoft-com:office:smarttags" w:element="metricconverter">
              <w:smartTagPr>
                <w:attr w:name="ProductID" w:val="70.000 kg"/>
              </w:smartTagPr>
              <w:r w:rsidRPr="00CE2B90">
                <w:rPr>
                  <w:rFonts w:ascii="Arial" w:eastAsia="Times New Roman" w:hAnsi="Arial" w:cs="Arial"/>
                  <w:color w:val="000000"/>
                  <w:lang w:eastAsia="sl-SI"/>
                </w:rPr>
                <w:t>70.000 kg</w:t>
              </w:r>
            </w:smartTag>
            <w:r w:rsidRPr="00CE2B90">
              <w:rPr>
                <w:rFonts w:ascii="Arial" w:eastAsia="Times New Roman" w:hAnsi="Arial" w:cs="Arial"/>
                <w:color w:val="000000"/>
                <w:lang w:eastAsia="sl-SI"/>
              </w:rPr>
              <w:t xml:space="preserve">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270</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270</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Helikopterji do 3.175 kg MTOM in z enim motorjem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14</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14</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Helikopterji nad 3.175 kg MTOM</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r>
      <w:tr w:rsidR="003330D9" w:rsidRPr="00CE2B90" w:rsidTr="00911F3C">
        <w:trPr>
          <w:trHeight w:val="255"/>
          <w:jc w:val="center"/>
        </w:trPr>
        <w:tc>
          <w:tcPr>
            <w:tcW w:w="6176" w:type="dxa"/>
            <w:shd w:val="clear" w:color="auto" w:fill="auto"/>
            <w:noWrap/>
            <w:vAlign w:val="bottom"/>
          </w:tcPr>
          <w:p w:rsidR="003330D9" w:rsidRPr="00CE2B90" w:rsidRDefault="003330D9"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lastRenderedPageBreak/>
              <w:t>Zračne ladje</w:t>
            </w:r>
          </w:p>
        </w:tc>
        <w:tc>
          <w:tcPr>
            <w:tcW w:w="1479"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c>
          <w:tcPr>
            <w:tcW w:w="1226" w:type="dxa"/>
            <w:shd w:val="clear" w:color="auto" w:fill="auto"/>
            <w:noWrap/>
            <w:vAlign w:val="bottom"/>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w:t>
            </w:r>
          </w:p>
        </w:tc>
      </w:tr>
      <w:tr w:rsidR="003330D9" w:rsidRPr="00CE2B90" w:rsidTr="00911F3C">
        <w:trPr>
          <w:trHeight w:val="255"/>
          <w:jc w:val="center"/>
        </w:trPr>
        <w:tc>
          <w:tcPr>
            <w:tcW w:w="6176" w:type="dxa"/>
            <w:shd w:val="clear" w:color="auto" w:fill="auto"/>
          </w:tcPr>
          <w:p w:rsidR="003330D9" w:rsidRPr="00CE2B90" w:rsidRDefault="003330D9" w:rsidP="00C97209">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II/</w:t>
            </w:r>
            <w:r w:rsidR="00C97209">
              <w:rPr>
                <w:rFonts w:ascii="Arial" w:eastAsia="Times New Roman" w:hAnsi="Arial" w:cs="Arial"/>
                <w:b/>
                <w:bCs/>
                <w:color w:val="000000"/>
                <w:lang w:eastAsia="sl-SI"/>
              </w:rPr>
              <w:t>D</w:t>
            </w:r>
            <w:r w:rsidRPr="00CE2B90">
              <w:rPr>
                <w:rFonts w:ascii="Arial" w:eastAsia="Times New Roman" w:hAnsi="Arial" w:cs="Arial"/>
                <w:b/>
                <w:bCs/>
                <w:color w:val="000000"/>
                <w:lang w:eastAsia="sl-SI"/>
              </w:rPr>
              <w:t>. SPREMEMBA OBSEGA POTRDILA PO DEL-CAO (1*), (2*)</w:t>
            </w:r>
          </w:p>
        </w:tc>
        <w:tc>
          <w:tcPr>
            <w:tcW w:w="1479" w:type="dxa"/>
            <w:shd w:val="clear" w:color="auto" w:fill="auto"/>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Pr>
                <w:rFonts w:ascii="Arial" w:eastAsia="Times New Roman" w:hAnsi="Arial" w:cs="Arial"/>
                <w:lang w:eastAsia="sl-SI"/>
              </w:rPr>
              <w:t>38</w:t>
            </w:r>
          </w:p>
        </w:tc>
        <w:tc>
          <w:tcPr>
            <w:tcW w:w="1226" w:type="dxa"/>
            <w:shd w:val="clear" w:color="auto" w:fill="auto"/>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3330D9" w:rsidRPr="00CE2B90" w:rsidTr="00911F3C">
        <w:trPr>
          <w:trHeight w:val="255"/>
          <w:jc w:val="center"/>
        </w:trPr>
        <w:tc>
          <w:tcPr>
            <w:tcW w:w="6176" w:type="dxa"/>
            <w:shd w:val="clear" w:color="auto" w:fill="auto"/>
            <w:noWrap/>
          </w:tcPr>
          <w:p w:rsidR="003330D9" w:rsidRPr="00CE2B90" w:rsidRDefault="003330D9" w:rsidP="00C97209">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b/>
                <w:bCs/>
                <w:color w:val="000000"/>
                <w:lang w:eastAsia="sl-SI"/>
              </w:rPr>
              <w:t>II/</w:t>
            </w:r>
            <w:r w:rsidR="00C97209">
              <w:rPr>
                <w:rFonts w:ascii="Arial" w:eastAsia="Times New Roman" w:hAnsi="Arial" w:cs="Arial"/>
                <w:b/>
                <w:bCs/>
                <w:color w:val="000000"/>
                <w:lang w:eastAsia="sl-SI"/>
              </w:rPr>
              <w:t>E</w:t>
            </w:r>
            <w:r w:rsidRPr="00CE2B90">
              <w:rPr>
                <w:rFonts w:ascii="Arial" w:eastAsia="Times New Roman" w:hAnsi="Arial" w:cs="Arial"/>
                <w:b/>
                <w:bCs/>
                <w:color w:val="000000"/>
                <w:lang w:eastAsia="sl-SI"/>
              </w:rPr>
              <w:t>. SPREMEMBA OBSEGA POTRDILA PO DEL-CAMO (1*), (2*)</w:t>
            </w:r>
          </w:p>
        </w:tc>
        <w:tc>
          <w:tcPr>
            <w:tcW w:w="1479" w:type="dxa"/>
            <w:shd w:val="clear" w:color="auto" w:fill="auto"/>
            <w:noWrap/>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Pr>
                <w:rFonts w:ascii="Arial" w:eastAsia="Times New Roman" w:hAnsi="Arial" w:cs="Arial"/>
                <w:lang w:eastAsia="sl-SI"/>
              </w:rPr>
              <w:t>45</w:t>
            </w:r>
          </w:p>
        </w:tc>
        <w:tc>
          <w:tcPr>
            <w:tcW w:w="1226" w:type="dxa"/>
            <w:shd w:val="clear" w:color="auto" w:fill="auto"/>
            <w:noWrap/>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3330D9" w:rsidRPr="00CE2B90" w:rsidTr="00911F3C">
        <w:trPr>
          <w:trHeight w:val="255"/>
          <w:jc w:val="center"/>
        </w:trPr>
        <w:tc>
          <w:tcPr>
            <w:tcW w:w="6176" w:type="dxa"/>
            <w:shd w:val="clear" w:color="auto" w:fill="auto"/>
            <w:noWrap/>
          </w:tcPr>
          <w:p w:rsidR="003330D9" w:rsidRPr="00CE2B90" w:rsidRDefault="00C97209" w:rsidP="00C97209">
            <w:pPr>
              <w:overflowPunct w:val="0"/>
              <w:autoSpaceDE w:val="0"/>
              <w:autoSpaceDN w:val="0"/>
              <w:adjustRightInd w:val="0"/>
              <w:spacing w:after="0" w:line="240" w:lineRule="auto"/>
              <w:textAlignment w:val="baseline"/>
              <w:rPr>
                <w:rFonts w:ascii="Arial" w:eastAsia="Times New Roman" w:hAnsi="Arial" w:cs="Arial"/>
                <w:color w:val="000000"/>
                <w:lang w:eastAsia="sl-SI"/>
              </w:rPr>
            </w:pPr>
            <w:r>
              <w:rPr>
                <w:rFonts w:ascii="Arial" w:eastAsia="Times New Roman" w:hAnsi="Arial" w:cs="Arial"/>
                <w:color w:val="000000"/>
                <w:lang w:eastAsia="sl-SI"/>
              </w:rPr>
              <w:t>Nadzor in s</w:t>
            </w:r>
            <w:r w:rsidR="003330D9" w:rsidRPr="00CE2B90">
              <w:rPr>
                <w:rFonts w:ascii="Arial" w:eastAsia="Times New Roman" w:hAnsi="Arial" w:cs="Arial"/>
                <w:color w:val="000000"/>
                <w:lang w:eastAsia="sl-SI"/>
              </w:rPr>
              <w:t xml:space="preserve">talni nadzor po podizvajalcu  </w:t>
            </w:r>
            <w:r w:rsidR="003330D9" w:rsidRPr="00CE2B90">
              <w:rPr>
                <w:rFonts w:ascii="Arial" w:eastAsia="Times New Roman" w:hAnsi="Arial" w:cs="Arial"/>
                <w:lang w:eastAsia="sl-SI"/>
              </w:rPr>
              <w:t>(2*)</w:t>
            </w:r>
          </w:p>
        </w:tc>
        <w:tc>
          <w:tcPr>
            <w:tcW w:w="1479" w:type="dxa"/>
            <w:shd w:val="clear" w:color="auto" w:fill="auto"/>
            <w:noWrap/>
          </w:tcPr>
          <w:p w:rsidR="003330D9" w:rsidRPr="00CE2B90" w:rsidRDefault="00C9720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Pr>
                <w:rFonts w:ascii="Arial" w:eastAsia="Times New Roman" w:hAnsi="Arial" w:cs="Arial"/>
                <w:color w:val="000000"/>
                <w:lang w:eastAsia="sl-SI"/>
              </w:rPr>
              <w:t>45</w:t>
            </w:r>
          </w:p>
        </w:tc>
        <w:tc>
          <w:tcPr>
            <w:tcW w:w="1226" w:type="dxa"/>
            <w:shd w:val="clear" w:color="auto" w:fill="auto"/>
            <w:noWrap/>
          </w:tcPr>
          <w:p w:rsidR="003330D9" w:rsidRPr="00CE2B90" w:rsidRDefault="003330D9"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w:t>
            </w:r>
          </w:p>
        </w:tc>
      </w:tr>
      <w:tr w:rsidR="00C97209" w:rsidRPr="00CE2B90" w:rsidTr="00911F3C">
        <w:trPr>
          <w:trHeight w:val="255"/>
          <w:jc w:val="center"/>
        </w:trPr>
        <w:tc>
          <w:tcPr>
            <w:tcW w:w="6176" w:type="dxa"/>
            <w:shd w:val="clear" w:color="auto" w:fill="auto"/>
            <w:noWrap/>
          </w:tcPr>
          <w:p w:rsidR="00C97209" w:rsidRDefault="00C97209" w:rsidP="00C97209">
            <w:pPr>
              <w:overflowPunct w:val="0"/>
              <w:autoSpaceDE w:val="0"/>
              <w:autoSpaceDN w:val="0"/>
              <w:adjustRightInd w:val="0"/>
              <w:spacing w:after="0" w:line="240" w:lineRule="auto"/>
              <w:textAlignment w:val="baseline"/>
              <w:rPr>
                <w:rFonts w:cs="Arial"/>
                <w:color w:val="000000"/>
              </w:rPr>
            </w:pPr>
            <w:r w:rsidRPr="00C97209">
              <w:rPr>
                <w:rFonts w:ascii="Arial" w:eastAsia="Times New Roman" w:hAnsi="Arial" w:cs="Arial"/>
                <w:b/>
                <w:bCs/>
                <w:color w:val="000000"/>
                <w:lang w:eastAsia="sl-SI"/>
              </w:rPr>
              <w:t>II/F. POTRDITEV IZJEME</w:t>
            </w:r>
          </w:p>
        </w:tc>
        <w:tc>
          <w:tcPr>
            <w:tcW w:w="1479" w:type="dxa"/>
            <w:shd w:val="clear" w:color="auto" w:fill="auto"/>
            <w:noWrap/>
          </w:tcPr>
          <w:p w:rsidR="00C97209" w:rsidRPr="003B016F" w:rsidDel="002B04B5" w:rsidRDefault="00C97209" w:rsidP="00C97209">
            <w:pPr>
              <w:jc w:val="center"/>
              <w:rPr>
                <w:rFonts w:cs="Arial"/>
                <w:color w:val="000000"/>
              </w:rPr>
            </w:pPr>
          </w:p>
        </w:tc>
        <w:tc>
          <w:tcPr>
            <w:tcW w:w="1226" w:type="dxa"/>
            <w:shd w:val="clear" w:color="auto" w:fill="auto"/>
            <w:noWrap/>
          </w:tcPr>
          <w:p w:rsidR="00C97209" w:rsidRPr="003B016F" w:rsidRDefault="00C97209" w:rsidP="00C97209">
            <w:pPr>
              <w:jc w:val="center"/>
              <w:rPr>
                <w:rFonts w:cs="Arial"/>
                <w:color w:val="000000"/>
              </w:rPr>
            </w:pPr>
          </w:p>
        </w:tc>
      </w:tr>
      <w:tr w:rsidR="00C97209" w:rsidRPr="00CE2B90" w:rsidTr="00911F3C">
        <w:trPr>
          <w:trHeight w:val="255"/>
          <w:jc w:val="center"/>
        </w:trPr>
        <w:tc>
          <w:tcPr>
            <w:tcW w:w="6176" w:type="dxa"/>
            <w:shd w:val="clear" w:color="auto" w:fill="auto"/>
            <w:noWrap/>
          </w:tcPr>
          <w:p w:rsidR="00C97209" w:rsidRDefault="00C97209" w:rsidP="00C97209">
            <w:pPr>
              <w:overflowPunct w:val="0"/>
              <w:autoSpaceDE w:val="0"/>
              <w:autoSpaceDN w:val="0"/>
              <w:adjustRightInd w:val="0"/>
              <w:spacing w:after="0" w:line="240" w:lineRule="auto"/>
              <w:textAlignment w:val="baseline"/>
              <w:rPr>
                <w:rFonts w:cs="Arial"/>
                <w:color w:val="000000"/>
              </w:rPr>
            </w:pPr>
            <w:r w:rsidRPr="00C97209">
              <w:rPr>
                <w:rFonts w:ascii="Arial" w:eastAsia="Times New Roman" w:hAnsi="Arial" w:cs="Arial"/>
                <w:color w:val="000000"/>
                <w:lang w:eastAsia="sl-SI"/>
              </w:rPr>
              <w:t>Potrditev izjeme v organizaciji za vodenje stalne plovnosti/vzdrževanje</w:t>
            </w:r>
            <w:r>
              <w:rPr>
                <w:rFonts w:cs="Arial"/>
                <w:color w:val="000000"/>
              </w:rPr>
              <w:t xml:space="preserve"> </w:t>
            </w:r>
          </w:p>
        </w:tc>
        <w:tc>
          <w:tcPr>
            <w:tcW w:w="1479" w:type="dxa"/>
            <w:shd w:val="clear" w:color="auto" w:fill="auto"/>
            <w:noWrap/>
          </w:tcPr>
          <w:p w:rsidR="00C97209" w:rsidRPr="00C97209" w:rsidDel="002B04B5" w:rsidRDefault="00C97209" w:rsidP="00C97209">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97209">
              <w:rPr>
                <w:rFonts w:ascii="Arial" w:eastAsia="Times New Roman" w:hAnsi="Arial" w:cs="Arial"/>
                <w:color w:val="000000"/>
                <w:lang w:eastAsia="sl-SI"/>
              </w:rPr>
              <w:t>180</w:t>
            </w:r>
          </w:p>
        </w:tc>
        <w:tc>
          <w:tcPr>
            <w:tcW w:w="1226" w:type="dxa"/>
            <w:shd w:val="clear" w:color="auto" w:fill="auto"/>
            <w:noWrap/>
          </w:tcPr>
          <w:p w:rsidR="00C97209" w:rsidRPr="00C97209" w:rsidRDefault="00C97209" w:rsidP="00C97209">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97209">
              <w:rPr>
                <w:rFonts w:ascii="Arial" w:eastAsia="Times New Roman" w:hAnsi="Arial" w:cs="Arial"/>
                <w:color w:val="000000"/>
                <w:lang w:eastAsia="sl-SI"/>
              </w:rPr>
              <w:t>/</w:t>
            </w:r>
          </w:p>
        </w:tc>
      </w:tr>
    </w:tbl>
    <w:p w:rsidR="00C97209" w:rsidRPr="00E07507" w:rsidRDefault="00C97209" w:rsidP="00911F3C">
      <w:pPr>
        <w:pStyle w:val="Zamaknjenadolobaprvinivo"/>
        <w:spacing w:before="200"/>
        <w:ind w:left="284"/>
        <w:rPr>
          <w:szCs w:val="17"/>
        </w:rPr>
      </w:pPr>
      <w:r w:rsidRPr="00E07507">
        <w:rPr>
          <w:szCs w:val="17"/>
        </w:rPr>
        <w:t xml:space="preserve">(1*) </w:t>
      </w:r>
      <w:r w:rsidRPr="00E07507">
        <w:tab/>
      </w:r>
      <w:r w:rsidRPr="00E07507">
        <w:rPr>
          <w:szCs w:val="17"/>
        </w:rPr>
        <w:t>Dodatno se zaračuna še vrednost glede na zahtevani obseg pooblastila.</w:t>
      </w:r>
    </w:p>
    <w:p w:rsidR="00C97209" w:rsidRDefault="00C97209" w:rsidP="00911F3C">
      <w:pPr>
        <w:pStyle w:val="Zamaknjenadolobaprvinivo"/>
        <w:ind w:firstLine="284"/>
      </w:pPr>
      <w:r w:rsidRPr="00E07507">
        <w:rPr>
          <w:szCs w:val="17"/>
        </w:rPr>
        <w:t xml:space="preserve">(2*) </w:t>
      </w:r>
      <w:r w:rsidRPr="00E07507">
        <w:tab/>
      </w:r>
      <w:r w:rsidRPr="00E07507">
        <w:rPr>
          <w:szCs w:val="17"/>
        </w:rPr>
        <w:t>Velja z</w:t>
      </w:r>
      <w:r w:rsidRPr="00E07507">
        <w:t>a posamezno delegirano nalogo.</w:t>
      </w:r>
    </w:p>
    <w:p w:rsidR="00C97209" w:rsidRDefault="00C97209" w:rsidP="00911F3C">
      <w:pPr>
        <w:pStyle w:val="Zamaknjenadolobaprvinivo"/>
        <w:ind w:left="709" w:hanging="425"/>
      </w:pPr>
      <w:r>
        <w:t>(3*)</w:t>
      </w:r>
      <w:r>
        <w:tab/>
        <w:t>V primeru delne omejitve ali  začasnega preklica spričevala se zaračuna celotna tarifa, iz obsega zadnjega izdanega spričevala neglede ali organizacija ta privilegij izvaja ali ne.</w:t>
      </w:r>
    </w:p>
    <w:p w:rsidR="00911F3C" w:rsidRDefault="00911F3C" w:rsidP="00911F3C">
      <w:pPr>
        <w:spacing w:after="0" w:line="240" w:lineRule="auto"/>
        <w:jc w:val="both"/>
        <w:rPr>
          <w:rFonts w:ascii="Arial" w:eastAsia="Times New Roman" w:hAnsi="Arial" w:cs="Arial"/>
          <w:lang w:eastAsia="sl-SI"/>
        </w:rPr>
      </w:pPr>
      <w:r w:rsidRPr="00724311">
        <w:rPr>
          <w:rFonts w:ascii="Arial" w:eastAsia="Times New Roman" w:hAnsi="Arial" w:cs="Arial"/>
          <w:lang w:eastAsia="sl-SI"/>
        </w:rPr>
        <w:t>«.</w:t>
      </w:r>
    </w:p>
    <w:p w:rsidR="00911F3C" w:rsidRDefault="00911F3C" w:rsidP="00C97209">
      <w:pPr>
        <w:pStyle w:val="Zamaknjenadolobaprvinivo"/>
        <w:ind w:left="709" w:hanging="709"/>
      </w:pPr>
    </w:p>
    <w:p w:rsidR="00911F3C" w:rsidRDefault="00911F3C" w:rsidP="00C97209">
      <w:pPr>
        <w:pStyle w:val="Zamaknjenadolobaprvinivo"/>
        <w:ind w:left="709" w:hanging="709"/>
      </w:pPr>
    </w:p>
    <w:p w:rsidR="00911F3C" w:rsidRDefault="00911F3C" w:rsidP="00911F3C">
      <w:pPr>
        <w:pStyle w:val="Zamaknjenadolobaprvinivo"/>
        <w:numPr>
          <w:ilvl w:val="0"/>
          <w:numId w:val="1"/>
        </w:numPr>
        <w:jc w:val="center"/>
        <w:rPr>
          <w:b/>
        </w:rPr>
      </w:pPr>
      <w:r w:rsidRPr="00911F3C">
        <w:rPr>
          <w:b/>
        </w:rPr>
        <w:t>člen</w:t>
      </w:r>
    </w:p>
    <w:p w:rsidR="00911F3C" w:rsidRDefault="00911F3C" w:rsidP="00911F3C">
      <w:pPr>
        <w:pStyle w:val="Zamaknjenadolobaprvinivo"/>
        <w:jc w:val="center"/>
        <w:rPr>
          <w:b/>
        </w:rPr>
      </w:pPr>
    </w:p>
    <w:p w:rsidR="00911F3C" w:rsidRDefault="00911F3C" w:rsidP="00911F3C">
      <w:pPr>
        <w:rPr>
          <w:rFonts w:ascii="Arial" w:hAnsi="Arial" w:cs="Arial"/>
        </w:rPr>
      </w:pPr>
      <w:r>
        <w:rPr>
          <w:rFonts w:ascii="Arial" w:hAnsi="Arial" w:cs="Arial"/>
        </w:rPr>
        <w:t>V</w:t>
      </w:r>
      <w:r w:rsidRPr="00C060E7">
        <w:rPr>
          <w:rFonts w:ascii="Arial" w:hAnsi="Arial" w:cs="Arial"/>
        </w:rPr>
        <w:t xml:space="preserve"> </w:t>
      </w:r>
      <w:r w:rsidR="00E82C67">
        <w:rPr>
          <w:rFonts w:ascii="Arial" w:hAnsi="Arial" w:cs="Arial"/>
        </w:rPr>
        <w:t>13. členu se v</w:t>
      </w:r>
      <w:r w:rsidR="00E82C67" w:rsidRPr="00C060E7">
        <w:rPr>
          <w:rFonts w:ascii="Arial" w:hAnsi="Arial" w:cs="Arial"/>
        </w:rPr>
        <w:t xml:space="preserve"> </w:t>
      </w:r>
      <w:r w:rsidR="002E7DD2">
        <w:rPr>
          <w:rFonts w:ascii="Arial" w:hAnsi="Arial" w:cs="Arial"/>
        </w:rPr>
        <w:t>tretjem</w:t>
      </w:r>
      <w:r w:rsidRPr="00C060E7">
        <w:rPr>
          <w:rFonts w:ascii="Arial" w:hAnsi="Arial" w:cs="Arial"/>
        </w:rPr>
        <w:t xml:space="preserve"> odstavku </w:t>
      </w:r>
      <w:r>
        <w:rPr>
          <w:rFonts w:ascii="Arial" w:hAnsi="Arial" w:cs="Arial"/>
        </w:rPr>
        <w:t>spremeni tabela</w:t>
      </w:r>
      <w:r w:rsidR="00E82C67">
        <w:rPr>
          <w:rFonts w:ascii="Arial" w:hAnsi="Arial" w:cs="Arial"/>
        </w:rPr>
        <w:t xml:space="preserve"> tako, da</w:t>
      </w:r>
      <w:r>
        <w:rPr>
          <w:rFonts w:ascii="Arial" w:hAnsi="Arial" w:cs="Arial"/>
        </w:rPr>
        <w:t xml:space="preserve"> se glasi:</w:t>
      </w:r>
    </w:p>
    <w:p w:rsidR="00911F3C" w:rsidRDefault="00911F3C" w:rsidP="00911F3C">
      <w:pPr>
        <w:jc w:val="both"/>
      </w:pPr>
      <w:r w:rsidRPr="00CE2B90">
        <w:t>»</w:t>
      </w:r>
    </w:p>
    <w:tbl>
      <w:tblPr>
        <w:tblW w:w="919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85"/>
        <w:gridCol w:w="1334"/>
        <w:gridCol w:w="1275"/>
      </w:tblGrid>
      <w:tr w:rsidR="00911F3C" w:rsidRPr="00CE2B90" w:rsidTr="00911F3C">
        <w:trPr>
          <w:trHeight w:val="574"/>
          <w:jc w:val="center"/>
        </w:trPr>
        <w:tc>
          <w:tcPr>
            <w:tcW w:w="6585"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Storitev</w:t>
            </w:r>
          </w:p>
        </w:tc>
        <w:tc>
          <w:tcPr>
            <w:tcW w:w="1334"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 xml:space="preserve">Tarifa  </w:t>
            </w:r>
          </w:p>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 xml:space="preserve">(v točkah)   </w:t>
            </w:r>
          </w:p>
        </w:tc>
        <w:tc>
          <w:tcPr>
            <w:tcW w:w="1275"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 xml:space="preserve">Letna tarifa   </w:t>
            </w:r>
          </w:p>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 xml:space="preserve">(v točkah)   </w:t>
            </w:r>
          </w:p>
        </w:tc>
      </w:tr>
      <w:tr w:rsidR="00911F3C" w:rsidRPr="00CE2B90" w:rsidTr="00911F3C">
        <w:trPr>
          <w:trHeight w:val="270"/>
          <w:jc w:val="center"/>
        </w:trPr>
        <w:tc>
          <w:tcPr>
            <w:tcW w:w="6585"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1.</w:t>
            </w:r>
          </w:p>
        </w:tc>
        <w:tc>
          <w:tcPr>
            <w:tcW w:w="1334"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2.</w:t>
            </w:r>
          </w:p>
        </w:tc>
        <w:tc>
          <w:tcPr>
            <w:tcW w:w="1275" w:type="dxa"/>
            <w:shd w:val="clear" w:color="auto" w:fill="C0C0C0"/>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3.</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V/A. POTRDILO PO DELU 145 (2*) (4*)</w:t>
            </w:r>
            <w:r>
              <w:rPr>
                <w:rFonts w:ascii="Arial" w:eastAsia="Times New Roman" w:hAnsi="Arial" w:cs="Arial"/>
                <w:b/>
                <w:bCs/>
                <w:color w:val="000000"/>
                <w:lang w:eastAsia="sl-SI"/>
              </w:rPr>
              <w:t xml:space="preserve"> (6*)</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Razred A – zrakoplovi</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A1 Letala od 5.701 do </w:t>
            </w:r>
            <w:smartTag w:uri="urn:schemas-microsoft-com:office:smarttags" w:element="metricconverter">
              <w:smartTagPr>
                <w:attr w:name="ProductID" w:val="20.000 kg"/>
              </w:smartTagPr>
              <w:r w:rsidRPr="00CE2B90">
                <w:rPr>
                  <w:rFonts w:ascii="Arial" w:eastAsia="Times New Roman" w:hAnsi="Arial" w:cs="Arial"/>
                  <w:color w:val="000000"/>
                  <w:lang w:eastAsia="sl-SI"/>
                </w:rPr>
                <w:t>20.000 kg</w:t>
              </w:r>
            </w:smartTag>
            <w:r w:rsidRPr="00CE2B90">
              <w:rPr>
                <w:rFonts w:ascii="Arial" w:eastAsia="Times New Roman" w:hAnsi="Arial" w:cs="Arial"/>
                <w:color w:val="000000"/>
                <w:lang w:eastAsia="sl-SI"/>
              </w:rPr>
              <w:t xml:space="preserve">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A1 Letala od 20.001 do </w:t>
            </w:r>
            <w:smartTag w:uri="urn:schemas-microsoft-com:office:smarttags" w:element="metricconverter">
              <w:smartTagPr>
                <w:attr w:name="ProductID" w:val="55.000 kg"/>
              </w:smartTagPr>
              <w:r w:rsidRPr="00CE2B90">
                <w:rPr>
                  <w:rFonts w:ascii="Arial" w:eastAsia="Times New Roman" w:hAnsi="Arial" w:cs="Arial"/>
                  <w:color w:val="000000"/>
                  <w:lang w:eastAsia="sl-SI"/>
                </w:rPr>
                <w:t>55.000 kg</w:t>
              </w:r>
            </w:smartTag>
            <w:r w:rsidRPr="00CE2B90">
              <w:rPr>
                <w:rFonts w:ascii="Arial" w:eastAsia="Times New Roman" w:hAnsi="Arial" w:cs="Arial"/>
                <w:color w:val="000000"/>
                <w:lang w:eastAsia="sl-SI"/>
              </w:rPr>
              <w:t xml:space="preserve">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225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225</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A1 Letala od 55.001 do </w:t>
            </w:r>
            <w:smartTag w:uri="urn:schemas-microsoft-com:office:smarttags" w:element="metricconverter">
              <w:smartTagPr>
                <w:attr w:name="ProductID" w:val="100.000 kg"/>
              </w:smartTagPr>
              <w:r w:rsidRPr="00CE2B90">
                <w:rPr>
                  <w:rFonts w:ascii="Arial" w:eastAsia="Times New Roman" w:hAnsi="Arial" w:cs="Arial"/>
                  <w:color w:val="000000"/>
                  <w:lang w:eastAsia="sl-SI"/>
                </w:rPr>
                <w:t>100.000 kg</w:t>
              </w:r>
            </w:smartTag>
            <w:r w:rsidRPr="00CE2B90">
              <w:rPr>
                <w:rFonts w:ascii="Arial" w:eastAsia="Times New Roman" w:hAnsi="Arial" w:cs="Arial"/>
                <w:color w:val="000000"/>
                <w:lang w:eastAsia="sl-SI"/>
              </w:rPr>
              <w:t xml:space="preserve">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A1 Letala nad </w:t>
            </w:r>
            <w:smartTag w:uri="urn:schemas-microsoft-com:office:smarttags" w:element="metricconverter">
              <w:smartTagPr>
                <w:attr w:name="ProductID" w:val="100.000 kg"/>
              </w:smartTagPr>
              <w:r w:rsidRPr="00CE2B90">
                <w:rPr>
                  <w:rFonts w:ascii="Arial" w:eastAsia="Times New Roman" w:hAnsi="Arial" w:cs="Arial"/>
                  <w:color w:val="000000"/>
                  <w:lang w:eastAsia="sl-SI"/>
                </w:rPr>
                <w:t>100.000 kg</w:t>
              </w:r>
            </w:smartTag>
            <w:r w:rsidRPr="00CE2B90">
              <w:rPr>
                <w:rFonts w:ascii="Arial" w:eastAsia="Times New Roman" w:hAnsi="Arial" w:cs="Arial"/>
                <w:color w:val="000000"/>
                <w:lang w:eastAsia="sl-SI"/>
              </w:rPr>
              <w:t xml:space="preserve">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765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765</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A2 Letala do 5.700 kg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r>
      <w:tr w:rsidR="00911F3C" w:rsidRPr="00CE2B90" w:rsidTr="00911F3C">
        <w:trPr>
          <w:trHeight w:val="255"/>
          <w:jc w:val="center"/>
        </w:trPr>
        <w:tc>
          <w:tcPr>
            <w:tcW w:w="6585" w:type="dxa"/>
            <w:shd w:val="clear" w:color="auto" w:fill="auto"/>
          </w:tcPr>
          <w:p w:rsidR="00911F3C" w:rsidRPr="00CE2B90" w:rsidRDefault="00911F3C" w:rsidP="0088104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A3 Helikopterji do 3.175 kg MTOM </w:t>
            </w:r>
            <w:r w:rsidR="0088104C">
              <w:rPr>
                <w:rFonts w:ascii="Arial" w:eastAsia="Times New Roman" w:hAnsi="Arial" w:cs="Arial"/>
                <w:color w:val="000000"/>
                <w:lang w:eastAsia="sl-SI"/>
              </w:rPr>
              <w:t>z enim motorjem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54</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54</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A3 Helikopterji z več motorji ali nad 3.175 kg MTOM</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A4 Zrakoplovi, drugi kot A1, A2 ali A3</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18</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18</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Razred B – motorji</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B1 – turbinski motorji</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135</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B2 – batni motorji</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36</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B3 – APU</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108</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108</w:t>
            </w:r>
          </w:p>
        </w:tc>
      </w:tr>
      <w:tr w:rsidR="00911F3C" w:rsidRPr="00CE2B90" w:rsidTr="00544855">
        <w:trPr>
          <w:trHeight w:val="273"/>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bCs/>
                <w:color w:val="000000"/>
                <w:lang w:eastAsia="sl-SI"/>
              </w:rPr>
            </w:pPr>
            <w:r w:rsidRPr="00CE2B90">
              <w:rPr>
                <w:rFonts w:ascii="Arial" w:eastAsia="Times New Roman" w:hAnsi="Arial" w:cs="Arial"/>
                <w:bCs/>
                <w:color w:val="000000"/>
                <w:lang w:eastAsia="sl-SI"/>
              </w:rPr>
              <w:t>Razred C</w:t>
            </w:r>
            <w:r w:rsidRPr="00CE2B90">
              <w:rPr>
                <w:rFonts w:ascii="Arial" w:eastAsia="Times New Roman" w:hAnsi="Arial" w:cs="Arial"/>
                <w:color w:val="000000"/>
                <w:lang w:eastAsia="sl-SI"/>
              </w:rPr>
              <w:t xml:space="preserve"> – komponente razen kompletnega motorja ali APU</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C1 – C22 (1*)</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14</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14</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Razred D – Specializirane storitve</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Sprememba obsega potrdila po delu 145 (2*)</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w:t>
            </w:r>
          </w:p>
        </w:tc>
      </w:tr>
      <w:tr w:rsidR="00911F3C" w:rsidRPr="00CE2B90" w:rsidTr="00911F3C">
        <w:trPr>
          <w:trHeight w:val="310"/>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911F3C">
              <w:rPr>
                <w:rFonts w:ascii="Arial" w:eastAsia="Times New Roman" w:hAnsi="Arial" w:cs="Arial"/>
                <w:color w:val="000000"/>
                <w:lang w:eastAsia="sl-SI"/>
              </w:rPr>
              <w:t>Odobritev podizvajalca</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Pr>
                <w:rFonts w:ascii="Arial" w:eastAsia="Times New Roman" w:hAnsi="Arial" w:cs="Arial"/>
                <w:color w:val="000000"/>
                <w:lang w:eastAsia="sl-SI"/>
              </w:rPr>
              <w:t>45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 xml:space="preserve">Potrditev nove lokacije linijske postaje </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35</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A1 in A3 nad 3.175 kg MTOM (3*)</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90</w:t>
            </w:r>
          </w:p>
        </w:tc>
      </w:tr>
      <w:tr w:rsidR="00911F3C" w:rsidRPr="00CE2B90" w:rsidTr="00911F3C">
        <w:trPr>
          <w:trHeight w:val="255"/>
          <w:jc w:val="center"/>
        </w:trPr>
        <w:tc>
          <w:tcPr>
            <w:tcW w:w="6585" w:type="dxa"/>
            <w:shd w:val="clear" w:color="auto" w:fill="auto"/>
          </w:tcPr>
          <w:p w:rsidR="00911F3C" w:rsidRPr="00CE2B90" w:rsidRDefault="00911F3C"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A2, A3 do 3.175 kg MTOM ali z enim motorjem ter A4 (3*)</w:t>
            </w:r>
          </w:p>
        </w:tc>
        <w:tc>
          <w:tcPr>
            <w:tcW w:w="1334"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18</w:t>
            </w:r>
          </w:p>
        </w:tc>
        <w:tc>
          <w:tcPr>
            <w:tcW w:w="1275" w:type="dxa"/>
            <w:shd w:val="clear" w:color="auto" w:fill="auto"/>
            <w:noWrap/>
            <w:vAlign w:val="bottom"/>
          </w:tcPr>
          <w:p w:rsidR="00911F3C" w:rsidRPr="00CE2B90" w:rsidRDefault="00911F3C"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18</w:t>
            </w:r>
          </w:p>
        </w:tc>
      </w:tr>
      <w:tr w:rsidR="00544855" w:rsidRPr="00CE2B90" w:rsidTr="00911F3C">
        <w:trPr>
          <w:trHeight w:val="255"/>
          <w:jc w:val="center"/>
        </w:trPr>
        <w:tc>
          <w:tcPr>
            <w:tcW w:w="6585" w:type="dxa"/>
            <w:shd w:val="clear" w:color="auto" w:fill="auto"/>
          </w:tcPr>
          <w:p w:rsidR="00544855" w:rsidRPr="00CE2B90" w:rsidRDefault="00544855" w:rsidP="00544855">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50374D">
              <w:rPr>
                <w:rFonts w:ascii="Arial" w:eastAsia="Times New Roman" w:hAnsi="Arial" w:cs="Arial"/>
                <w:b/>
                <w:lang w:eastAsia="sl-SI"/>
              </w:rPr>
              <w:t>V/</w:t>
            </w:r>
            <w:r>
              <w:rPr>
                <w:rFonts w:ascii="Arial" w:eastAsia="Times New Roman" w:hAnsi="Arial" w:cs="Arial"/>
                <w:b/>
                <w:lang w:eastAsia="sl-SI"/>
              </w:rPr>
              <w:t>B</w:t>
            </w:r>
            <w:r w:rsidRPr="0050374D">
              <w:rPr>
                <w:rFonts w:ascii="Arial" w:eastAsia="Times New Roman" w:hAnsi="Arial" w:cs="Arial"/>
                <w:b/>
                <w:lang w:eastAsia="sl-SI"/>
              </w:rPr>
              <w:t xml:space="preserve"> POTRDILO PO DEL CAO</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Potrdilo po Del CAO (2*)</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60</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60</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50374D">
              <w:rPr>
                <w:rFonts w:ascii="Arial" w:eastAsia="Times New Roman" w:hAnsi="Arial" w:cs="Arial"/>
                <w:lang w:eastAsia="sl-SI"/>
              </w:rPr>
              <w:t>Letala – razen kompleksnih zrakoplovov na motorni pogon</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42</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42</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lastRenderedPageBreak/>
              <w:t>Letala z največjo vzletno maso do 2 730 kg</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Helikopterji – razen kompleksnih zrakoplovov na motorni pogon</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42</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42</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Helikopterji z največjo vzletno maso do 1 200 kg, certificirani za največ štiri potnike</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Zračne ladje</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50374D">
              <w:rPr>
                <w:rFonts w:ascii="Arial" w:eastAsia="Times New Roman" w:hAnsi="Arial" w:cs="Arial"/>
                <w:lang w:eastAsia="sl-SI"/>
              </w:rPr>
              <w:t>Baloni</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17</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17</w:t>
            </w:r>
          </w:p>
        </w:tc>
      </w:tr>
      <w:tr w:rsidR="00544855" w:rsidRPr="00CE2B90" w:rsidTr="00E75D5D">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Jadralna letala</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27</w:t>
            </w:r>
          </w:p>
        </w:tc>
      </w:tr>
      <w:tr w:rsidR="00544855" w:rsidRPr="00CE2B90" w:rsidTr="00E75D5D">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Komponente - Kompletni turbinski motorji</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115</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115</w:t>
            </w:r>
          </w:p>
        </w:tc>
      </w:tr>
      <w:tr w:rsidR="00544855" w:rsidRPr="00CE2B90" w:rsidTr="00E75D5D">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Komponente - Kompletni batni motorji</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31</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31</w:t>
            </w:r>
          </w:p>
        </w:tc>
      </w:tr>
      <w:tr w:rsidR="00544855" w:rsidRPr="00CE2B90" w:rsidTr="00544855">
        <w:trPr>
          <w:trHeight w:val="336"/>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50374D">
              <w:rPr>
                <w:rFonts w:ascii="Arial" w:eastAsia="Times New Roman" w:hAnsi="Arial" w:cs="Arial"/>
                <w:lang w:eastAsia="sl-SI"/>
              </w:rPr>
              <w:t>Komponente - Električni motorji</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25</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25</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Komponente - Komponente razen kompletnih motorjev</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12</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12</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b/>
                <w:bCs/>
                <w:color w:val="000000"/>
                <w:lang w:eastAsia="sl-SI"/>
              </w:rPr>
            </w:pPr>
            <w:r w:rsidRPr="0050374D">
              <w:rPr>
                <w:rFonts w:ascii="Arial" w:eastAsia="Times New Roman" w:hAnsi="Arial" w:cs="Arial"/>
                <w:lang w:eastAsia="sl-SI"/>
              </w:rPr>
              <w:t>Specializirane storitve - Neporušitveni preskusi</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75</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75</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Sprememba obsega potrdila po Del CAMO (2*)</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30</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w:t>
            </w:r>
          </w:p>
        </w:tc>
      </w:tr>
      <w:tr w:rsidR="00544855" w:rsidRPr="00CE2B90" w:rsidTr="00911F3C">
        <w:trPr>
          <w:trHeight w:val="255"/>
          <w:jc w:val="center"/>
        </w:trPr>
        <w:tc>
          <w:tcPr>
            <w:tcW w:w="6585" w:type="dxa"/>
            <w:shd w:val="clear" w:color="auto" w:fill="auto"/>
          </w:tcPr>
          <w:p w:rsidR="00544855" w:rsidRPr="00CE2B90" w:rsidRDefault="00544855" w:rsidP="00911F3C">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50374D">
              <w:rPr>
                <w:rFonts w:ascii="Arial" w:eastAsia="Times New Roman" w:hAnsi="Arial" w:cs="Arial"/>
                <w:lang w:eastAsia="sl-SI"/>
              </w:rPr>
              <w:t>Stalni nadzor po podizvajalcu (5*)</w:t>
            </w:r>
          </w:p>
        </w:tc>
        <w:tc>
          <w:tcPr>
            <w:tcW w:w="1334"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Pr>
                <w:rFonts w:ascii="Arial" w:eastAsia="Times New Roman" w:hAnsi="Arial" w:cs="Arial"/>
                <w:lang w:eastAsia="sl-SI"/>
              </w:rPr>
              <w:t>38</w:t>
            </w:r>
          </w:p>
        </w:tc>
        <w:tc>
          <w:tcPr>
            <w:tcW w:w="1275" w:type="dxa"/>
            <w:shd w:val="clear" w:color="auto" w:fill="auto"/>
            <w:noWrap/>
          </w:tcPr>
          <w:p w:rsidR="00544855" w:rsidRPr="00CE2B90" w:rsidRDefault="00544855" w:rsidP="00911F3C">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50374D">
              <w:rPr>
                <w:rFonts w:ascii="Arial" w:eastAsia="Times New Roman" w:hAnsi="Arial" w:cs="Arial"/>
                <w:lang w:eastAsia="sl-SI"/>
              </w:rPr>
              <w:t>38</w:t>
            </w:r>
          </w:p>
        </w:tc>
      </w:tr>
      <w:tr w:rsidR="00544855" w:rsidRPr="0050374D" w:rsidTr="00544855">
        <w:trPr>
          <w:trHeight w:val="342"/>
          <w:jc w:val="center"/>
        </w:trPr>
        <w:tc>
          <w:tcPr>
            <w:tcW w:w="6585" w:type="dxa"/>
            <w:shd w:val="clear" w:color="auto" w:fill="auto"/>
          </w:tcPr>
          <w:p w:rsidR="00544855" w:rsidRPr="003B016F" w:rsidRDefault="00544855" w:rsidP="00544855">
            <w:pPr>
              <w:overflowPunct w:val="0"/>
              <w:autoSpaceDE w:val="0"/>
              <w:autoSpaceDN w:val="0"/>
              <w:adjustRightInd w:val="0"/>
              <w:spacing w:after="0" w:line="240" w:lineRule="auto"/>
              <w:textAlignment w:val="baseline"/>
              <w:rPr>
                <w:rFonts w:cs="Arial"/>
              </w:rPr>
            </w:pPr>
            <w:r w:rsidRPr="00544855">
              <w:rPr>
                <w:rFonts w:ascii="Arial" w:eastAsia="Times New Roman" w:hAnsi="Arial" w:cs="Arial"/>
                <w:b/>
                <w:lang w:eastAsia="sl-SI"/>
              </w:rPr>
              <w:t>V/C. POTRDITEV IZJEME</w:t>
            </w:r>
          </w:p>
        </w:tc>
        <w:tc>
          <w:tcPr>
            <w:tcW w:w="1334" w:type="dxa"/>
            <w:shd w:val="clear" w:color="auto" w:fill="auto"/>
            <w:noWrap/>
          </w:tcPr>
          <w:p w:rsidR="00544855" w:rsidRPr="003B016F" w:rsidDel="00D5065F" w:rsidRDefault="00544855" w:rsidP="00544855">
            <w:pPr>
              <w:jc w:val="center"/>
              <w:rPr>
                <w:rFonts w:cs="Arial"/>
              </w:rPr>
            </w:pPr>
          </w:p>
        </w:tc>
        <w:tc>
          <w:tcPr>
            <w:tcW w:w="1275" w:type="dxa"/>
            <w:shd w:val="clear" w:color="auto" w:fill="auto"/>
            <w:noWrap/>
          </w:tcPr>
          <w:p w:rsidR="00544855" w:rsidRPr="0050374D" w:rsidRDefault="00544855" w:rsidP="00544855">
            <w:pPr>
              <w:overflowPunct w:val="0"/>
              <w:autoSpaceDE w:val="0"/>
              <w:autoSpaceDN w:val="0"/>
              <w:adjustRightInd w:val="0"/>
              <w:spacing w:after="0" w:line="240" w:lineRule="auto"/>
              <w:jc w:val="center"/>
              <w:textAlignment w:val="baseline"/>
              <w:rPr>
                <w:rFonts w:ascii="Arial" w:eastAsia="Times New Roman" w:hAnsi="Arial" w:cs="Arial"/>
                <w:lang w:eastAsia="sl-SI"/>
              </w:rPr>
            </w:pPr>
          </w:p>
        </w:tc>
      </w:tr>
      <w:tr w:rsidR="00544855" w:rsidRPr="0050374D" w:rsidTr="00911F3C">
        <w:trPr>
          <w:trHeight w:val="255"/>
          <w:jc w:val="center"/>
        </w:trPr>
        <w:tc>
          <w:tcPr>
            <w:tcW w:w="6585" w:type="dxa"/>
            <w:shd w:val="clear" w:color="auto" w:fill="auto"/>
          </w:tcPr>
          <w:p w:rsidR="00544855" w:rsidRPr="003B016F" w:rsidRDefault="00544855" w:rsidP="00544855">
            <w:pPr>
              <w:overflowPunct w:val="0"/>
              <w:autoSpaceDE w:val="0"/>
              <w:autoSpaceDN w:val="0"/>
              <w:adjustRightInd w:val="0"/>
              <w:spacing w:after="0" w:line="240" w:lineRule="auto"/>
              <w:textAlignment w:val="baseline"/>
              <w:rPr>
                <w:rFonts w:cs="Arial"/>
              </w:rPr>
            </w:pPr>
            <w:r w:rsidRPr="00544855">
              <w:rPr>
                <w:rFonts w:ascii="Arial" w:eastAsia="Times New Roman" w:hAnsi="Arial" w:cs="Arial"/>
                <w:lang w:eastAsia="sl-SI"/>
              </w:rPr>
              <w:t>Potrditev izjeme v organizaciji za vzdrževanje</w:t>
            </w:r>
            <w:r w:rsidRPr="0039677F">
              <w:rPr>
                <w:rFonts w:cs="Arial"/>
              </w:rPr>
              <w:t xml:space="preserve"> </w:t>
            </w:r>
          </w:p>
        </w:tc>
        <w:tc>
          <w:tcPr>
            <w:tcW w:w="1334" w:type="dxa"/>
            <w:shd w:val="clear" w:color="auto" w:fill="auto"/>
            <w:noWrap/>
          </w:tcPr>
          <w:p w:rsidR="00544855" w:rsidRPr="003B016F" w:rsidDel="00D5065F" w:rsidRDefault="00544855" w:rsidP="00544855">
            <w:pPr>
              <w:overflowPunct w:val="0"/>
              <w:autoSpaceDE w:val="0"/>
              <w:autoSpaceDN w:val="0"/>
              <w:adjustRightInd w:val="0"/>
              <w:spacing w:after="0" w:line="240" w:lineRule="auto"/>
              <w:jc w:val="center"/>
              <w:textAlignment w:val="baseline"/>
              <w:rPr>
                <w:rFonts w:cs="Arial"/>
              </w:rPr>
            </w:pPr>
            <w:r w:rsidRPr="00544855">
              <w:rPr>
                <w:rFonts w:ascii="Arial" w:eastAsia="Times New Roman" w:hAnsi="Arial" w:cs="Arial"/>
                <w:lang w:eastAsia="sl-SI"/>
              </w:rPr>
              <w:t>180</w:t>
            </w:r>
          </w:p>
        </w:tc>
        <w:tc>
          <w:tcPr>
            <w:tcW w:w="1275" w:type="dxa"/>
            <w:shd w:val="clear" w:color="auto" w:fill="auto"/>
            <w:noWrap/>
          </w:tcPr>
          <w:p w:rsidR="00544855" w:rsidRPr="0050374D" w:rsidRDefault="00544855" w:rsidP="00544855">
            <w:pPr>
              <w:overflowPunct w:val="0"/>
              <w:autoSpaceDE w:val="0"/>
              <w:autoSpaceDN w:val="0"/>
              <w:adjustRightInd w:val="0"/>
              <w:spacing w:after="0" w:line="240" w:lineRule="auto"/>
              <w:jc w:val="center"/>
              <w:textAlignment w:val="baseline"/>
              <w:rPr>
                <w:rFonts w:ascii="Arial" w:eastAsia="Times New Roman" w:hAnsi="Arial" w:cs="Arial"/>
                <w:lang w:eastAsia="sl-SI"/>
              </w:rPr>
            </w:pPr>
            <w:r>
              <w:rPr>
                <w:rFonts w:ascii="Arial" w:eastAsia="Times New Roman" w:hAnsi="Arial" w:cs="Arial"/>
                <w:lang w:eastAsia="sl-SI"/>
              </w:rPr>
              <w:t>/</w:t>
            </w:r>
          </w:p>
        </w:tc>
      </w:tr>
    </w:tbl>
    <w:p w:rsidR="00911F3C" w:rsidRPr="0050374D" w:rsidRDefault="00911F3C" w:rsidP="00911F3C">
      <w:pPr>
        <w:spacing w:before="120" w:after="0" w:line="240" w:lineRule="auto"/>
        <w:ind w:left="992"/>
        <w:jc w:val="both"/>
        <w:rPr>
          <w:rFonts w:ascii="Arial" w:eastAsia="Times New Roman" w:hAnsi="Arial" w:cs="Arial"/>
          <w:lang w:eastAsia="sl-SI"/>
        </w:rPr>
      </w:pPr>
      <w:r w:rsidRPr="0050374D">
        <w:rPr>
          <w:rFonts w:ascii="Arial" w:eastAsia="Times New Roman" w:hAnsi="Arial" w:cs="Arial"/>
          <w:lang w:eastAsia="sl-SI"/>
        </w:rPr>
        <w:t>(1*) Za vsak rating.</w:t>
      </w:r>
    </w:p>
    <w:p w:rsidR="00911F3C" w:rsidRPr="0050374D" w:rsidRDefault="00911F3C" w:rsidP="00911F3C">
      <w:pPr>
        <w:spacing w:after="0" w:line="240" w:lineRule="auto"/>
        <w:ind w:left="993"/>
        <w:jc w:val="both"/>
        <w:rPr>
          <w:rFonts w:ascii="Arial" w:eastAsia="Times New Roman" w:hAnsi="Arial" w:cs="Arial"/>
          <w:lang w:eastAsia="sl-SI"/>
        </w:rPr>
      </w:pPr>
      <w:r w:rsidRPr="0050374D">
        <w:rPr>
          <w:rFonts w:ascii="Arial" w:eastAsia="Times New Roman" w:hAnsi="Arial" w:cs="Arial"/>
          <w:lang w:eastAsia="sl-SI"/>
        </w:rPr>
        <w:t>(2*) Dodatno se zaračuna še vrednost glede na zahtevani obseg pooblastila.</w:t>
      </w:r>
    </w:p>
    <w:p w:rsidR="00911F3C" w:rsidRPr="0050374D" w:rsidRDefault="00911F3C" w:rsidP="00911F3C">
      <w:pPr>
        <w:spacing w:after="0" w:line="240" w:lineRule="auto"/>
        <w:ind w:left="993"/>
        <w:jc w:val="both"/>
        <w:rPr>
          <w:rFonts w:ascii="Arial" w:eastAsia="Times New Roman" w:hAnsi="Arial" w:cs="Arial"/>
          <w:lang w:eastAsia="sl-SI"/>
        </w:rPr>
      </w:pPr>
      <w:r w:rsidRPr="0050374D">
        <w:rPr>
          <w:rFonts w:ascii="Arial" w:eastAsia="Times New Roman" w:hAnsi="Arial" w:cs="Arial"/>
          <w:lang w:eastAsia="sl-SI"/>
        </w:rPr>
        <w:t>(3*) Za vsako lokacijo.</w:t>
      </w:r>
    </w:p>
    <w:p w:rsidR="00911F3C" w:rsidRPr="0050374D" w:rsidRDefault="00911F3C" w:rsidP="00911F3C">
      <w:pPr>
        <w:spacing w:after="0" w:line="240" w:lineRule="auto"/>
        <w:ind w:left="993"/>
        <w:jc w:val="both"/>
        <w:rPr>
          <w:rFonts w:ascii="Arial" w:eastAsia="Times New Roman" w:hAnsi="Arial" w:cs="Arial"/>
          <w:lang w:eastAsia="sl-SI"/>
        </w:rPr>
      </w:pPr>
      <w:r w:rsidRPr="0050374D">
        <w:rPr>
          <w:rFonts w:ascii="Arial" w:eastAsia="Times New Roman" w:hAnsi="Arial" w:cs="Arial"/>
          <w:lang w:eastAsia="sl-SI"/>
        </w:rPr>
        <w:t>(4*) Če organizacija prosi samo za linijsko vzdrževanje, se tarifa zmanjša za 50 %.</w:t>
      </w:r>
    </w:p>
    <w:p w:rsidR="00911F3C" w:rsidRDefault="00911F3C" w:rsidP="00544855">
      <w:pPr>
        <w:spacing w:after="0"/>
        <w:ind w:left="285" w:firstLine="708"/>
        <w:rPr>
          <w:rFonts w:ascii="Arial" w:eastAsia="Times New Roman" w:hAnsi="Arial" w:cs="Arial"/>
          <w:szCs w:val="16"/>
          <w:lang w:eastAsia="sl-SI"/>
        </w:rPr>
      </w:pPr>
      <w:r w:rsidRPr="0050374D">
        <w:rPr>
          <w:rFonts w:ascii="Arial" w:eastAsia="Times New Roman" w:hAnsi="Arial" w:cs="Arial"/>
          <w:szCs w:val="16"/>
          <w:lang w:eastAsia="sl-SI"/>
        </w:rPr>
        <w:t>(5*) Velja za posamezno delegirano nalogo.</w:t>
      </w:r>
    </w:p>
    <w:p w:rsidR="00544855" w:rsidRDefault="00544855" w:rsidP="00544855">
      <w:pPr>
        <w:pStyle w:val="Zamaknjenadolobaprvinivo"/>
        <w:ind w:left="1418" w:hanging="425"/>
      </w:pPr>
      <w:r>
        <w:t>(6*)</w:t>
      </w:r>
      <w:r>
        <w:tab/>
        <w:t>V primeru delne omejitve ali  začasnega preklica spričevala se zaračuna celotna tarifa, iz obsega zadnjega izdanega spričevala neglede ali organizacija ta privilegij izvaja ali ne.</w:t>
      </w:r>
    </w:p>
    <w:p w:rsidR="00317C23" w:rsidRDefault="00317C23" w:rsidP="00544855">
      <w:pPr>
        <w:pStyle w:val="Zamaknjenadolobaprvinivo"/>
        <w:ind w:left="1418" w:hanging="425"/>
      </w:pPr>
    </w:p>
    <w:p w:rsidR="00317C23" w:rsidRDefault="00317C23" w:rsidP="00317C23">
      <w:pPr>
        <w:spacing w:after="0" w:line="240" w:lineRule="auto"/>
        <w:jc w:val="both"/>
        <w:rPr>
          <w:rFonts w:ascii="Arial" w:eastAsia="Times New Roman" w:hAnsi="Arial" w:cs="Arial"/>
          <w:lang w:eastAsia="sl-SI"/>
        </w:rPr>
      </w:pPr>
      <w:r w:rsidRPr="00724311">
        <w:rPr>
          <w:rFonts w:ascii="Arial" w:eastAsia="Times New Roman" w:hAnsi="Arial" w:cs="Arial"/>
          <w:lang w:eastAsia="sl-SI"/>
        </w:rPr>
        <w:t>«.</w:t>
      </w:r>
    </w:p>
    <w:p w:rsidR="00317C23" w:rsidRDefault="00317C23" w:rsidP="00317C23">
      <w:pPr>
        <w:pStyle w:val="Zamaknjenadolobaprvinivo"/>
        <w:ind w:left="1" w:hanging="1"/>
      </w:pPr>
    </w:p>
    <w:p w:rsidR="00317C23" w:rsidRDefault="00317C23" w:rsidP="00317C23">
      <w:pPr>
        <w:pStyle w:val="Zamaknjenadolobaprvinivo"/>
        <w:ind w:left="1" w:hanging="1"/>
      </w:pPr>
    </w:p>
    <w:p w:rsidR="00317C23" w:rsidRDefault="00317C23" w:rsidP="00317C23">
      <w:pPr>
        <w:pStyle w:val="Zamaknjenadolobaprvinivo"/>
        <w:numPr>
          <w:ilvl w:val="0"/>
          <w:numId w:val="1"/>
        </w:numPr>
        <w:jc w:val="center"/>
        <w:rPr>
          <w:b/>
        </w:rPr>
      </w:pPr>
      <w:r w:rsidRPr="00317C23">
        <w:rPr>
          <w:b/>
        </w:rPr>
        <w:t>člen</w:t>
      </w:r>
    </w:p>
    <w:p w:rsidR="00317C23" w:rsidRDefault="00317C23" w:rsidP="00317C23">
      <w:pPr>
        <w:pStyle w:val="Zamaknjenadolobaprvinivo"/>
        <w:jc w:val="center"/>
        <w:rPr>
          <w:b/>
        </w:rPr>
      </w:pPr>
    </w:p>
    <w:p w:rsidR="00317C23" w:rsidRDefault="00317C23" w:rsidP="00317C23">
      <w:pPr>
        <w:rPr>
          <w:rFonts w:ascii="Arial" w:hAnsi="Arial" w:cs="Arial"/>
        </w:rPr>
      </w:pPr>
      <w:r>
        <w:rPr>
          <w:rFonts w:ascii="Arial" w:hAnsi="Arial" w:cs="Arial"/>
        </w:rPr>
        <w:t>V</w:t>
      </w:r>
      <w:r w:rsidRPr="00C060E7">
        <w:rPr>
          <w:rFonts w:ascii="Arial" w:hAnsi="Arial" w:cs="Arial"/>
        </w:rPr>
        <w:t xml:space="preserve"> </w:t>
      </w:r>
      <w:r w:rsidR="003A6F9A">
        <w:rPr>
          <w:rFonts w:ascii="Arial" w:hAnsi="Arial" w:cs="Arial"/>
        </w:rPr>
        <w:t>15. členu se v</w:t>
      </w:r>
      <w:r w:rsidR="003A6F9A" w:rsidRPr="00C060E7">
        <w:rPr>
          <w:rFonts w:ascii="Arial" w:hAnsi="Arial" w:cs="Arial"/>
        </w:rPr>
        <w:t xml:space="preserve"> </w:t>
      </w:r>
      <w:r w:rsidR="002E7DD2">
        <w:rPr>
          <w:rFonts w:ascii="Arial" w:hAnsi="Arial" w:cs="Arial"/>
        </w:rPr>
        <w:t>drugem</w:t>
      </w:r>
      <w:r w:rsidRPr="00C060E7">
        <w:rPr>
          <w:rFonts w:ascii="Arial" w:hAnsi="Arial" w:cs="Arial"/>
        </w:rPr>
        <w:t xml:space="preserve"> odstavku </w:t>
      </w:r>
      <w:r>
        <w:rPr>
          <w:rFonts w:ascii="Arial" w:hAnsi="Arial" w:cs="Arial"/>
        </w:rPr>
        <w:t>spremeni tabela</w:t>
      </w:r>
      <w:r w:rsidR="003A6F9A">
        <w:rPr>
          <w:rFonts w:ascii="Arial" w:hAnsi="Arial" w:cs="Arial"/>
        </w:rPr>
        <w:t xml:space="preserve"> tako, da</w:t>
      </w:r>
      <w:r>
        <w:rPr>
          <w:rFonts w:ascii="Arial" w:hAnsi="Arial" w:cs="Arial"/>
        </w:rPr>
        <w:t xml:space="preserve"> se glasi:</w:t>
      </w:r>
    </w:p>
    <w:p w:rsidR="00317C23" w:rsidRDefault="00317C23" w:rsidP="00317C23">
      <w:pPr>
        <w:jc w:val="both"/>
      </w:pPr>
      <w:r w:rsidRPr="00CE2B90">
        <w:t>»</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414"/>
        <w:gridCol w:w="1698"/>
      </w:tblGrid>
      <w:tr w:rsidR="00317C23" w:rsidRPr="006828AD" w:rsidTr="00E75D5D">
        <w:trPr>
          <w:trHeight w:val="770"/>
          <w:jc w:val="center"/>
        </w:trPr>
        <w:tc>
          <w:tcPr>
            <w:tcW w:w="7414"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Storitev</w:t>
            </w:r>
          </w:p>
        </w:tc>
        <w:tc>
          <w:tcPr>
            <w:tcW w:w="1698"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 xml:space="preserve">Tarifa </w:t>
            </w:r>
          </w:p>
          <w:p w:rsidR="00317C23" w:rsidRPr="00317C23" w:rsidRDefault="00317C23" w:rsidP="00E75D5D">
            <w:pPr>
              <w:jc w:val="center"/>
              <w:rPr>
                <w:rFonts w:ascii="Arial" w:hAnsi="Arial" w:cs="Arial"/>
                <w:b/>
                <w:bCs/>
                <w:color w:val="000000"/>
              </w:rPr>
            </w:pPr>
            <w:r w:rsidRPr="00317C23">
              <w:rPr>
                <w:rFonts w:ascii="Arial" w:hAnsi="Arial" w:cs="Arial"/>
                <w:b/>
                <w:bCs/>
                <w:color w:val="000000"/>
              </w:rPr>
              <w:t>(v točkah)</w:t>
            </w:r>
          </w:p>
        </w:tc>
      </w:tr>
      <w:tr w:rsidR="00317C23" w:rsidRPr="006828AD" w:rsidTr="00E75D5D">
        <w:trPr>
          <w:trHeight w:val="376"/>
          <w:jc w:val="center"/>
        </w:trPr>
        <w:tc>
          <w:tcPr>
            <w:tcW w:w="7414"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1.</w:t>
            </w:r>
          </w:p>
        </w:tc>
        <w:tc>
          <w:tcPr>
            <w:tcW w:w="1698"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2.</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Konverzija v Del-66 iz nacionalnih privilegijev</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14</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Potrditev poročila Examination Credit Report</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100</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Izdaja licence (1*)</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45</w:t>
            </w:r>
          </w:p>
        </w:tc>
      </w:tr>
      <w:tr w:rsidR="00317C23" w:rsidRPr="006828AD" w:rsidTr="00E75D5D">
        <w:trPr>
          <w:trHeight w:val="711"/>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Izdaja licence zaradi vpisa nove kategorije, podkategorije ali izbrisa omejitve (2*)</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30</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Izdaja licence zaradi vpisa novega tipa (3*)</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14</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Izdaja licence zaradi podaljšanja veljavnosti</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9</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Opravljanje izpita za pridobitev kategorije (4*)</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38</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b/>
                <w:bCs/>
                <w:color w:val="000000"/>
              </w:rPr>
            </w:pPr>
            <w:r w:rsidRPr="00317C23">
              <w:rPr>
                <w:rFonts w:ascii="Arial" w:hAnsi="Arial" w:cs="Arial"/>
                <w:b/>
                <w:bCs/>
                <w:color w:val="000000"/>
              </w:rPr>
              <w:lastRenderedPageBreak/>
              <w:t>Opravljanje izpita za vpis tipa</w:t>
            </w:r>
          </w:p>
        </w:tc>
        <w:tc>
          <w:tcPr>
            <w:tcW w:w="1698" w:type="dxa"/>
            <w:shd w:val="clear" w:color="auto" w:fill="auto"/>
            <w:noWrap/>
          </w:tcPr>
          <w:p w:rsidR="00317C23" w:rsidRPr="00317C23" w:rsidRDefault="00317C23" w:rsidP="00E75D5D">
            <w:pPr>
              <w:jc w:val="center"/>
              <w:rPr>
                <w:rFonts w:ascii="Arial" w:hAnsi="Arial" w:cs="Arial"/>
                <w:color w:val="000000"/>
              </w:rPr>
            </w:pP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Letala do 5.700 kg MTOM in enomotorni helikopterji (5*)</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32</w:t>
            </w:r>
          </w:p>
        </w:tc>
      </w:tr>
      <w:tr w:rsidR="00317C23" w:rsidRPr="006828AD" w:rsidTr="00E75D5D">
        <w:trPr>
          <w:trHeight w:val="35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Letala nad 5.700 kg MTOM in drugi helikopterji (5*)</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63</w:t>
            </w:r>
          </w:p>
        </w:tc>
      </w:tr>
      <w:tr w:rsidR="00317C23" w:rsidRPr="006828AD" w:rsidTr="00E75D5D">
        <w:trPr>
          <w:trHeight w:val="37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Drugi zrakoplovi (5*)</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32</w:t>
            </w:r>
          </w:p>
        </w:tc>
      </w:tr>
      <w:tr w:rsidR="00317C23" w:rsidRPr="006828AD" w:rsidTr="00E75D5D">
        <w:trPr>
          <w:trHeight w:val="37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Priprava izpitnega vprašanja (6*)</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2</w:t>
            </w:r>
          </w:p>
        </w:tc>
      </w:tr>
      <w:tr w:rsidR="00317C23" w:rsidRPr="006828AD" w:rsidTr="00E75D5D">
        <w:trPr>
          <w:trHeight w:val="376"/>
          <w:jc w:val="center"/>
        </w:trPr>
        <w:tc>
          <w:tcPr>
            <w:tcW w:w="7414"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Izdaja potrdila o skladnosti licence</w:t>
            </w:r>
          </w:p>
        </w:tc>
        <w:tc>
          <w:tcPr>
            <w:tcW w:w="16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10</w:t>
            </w:r>
          </w:p>
        </w:tc>
      </w:tr>
    </w:tbl>
    <w:p w:rsidR="00317C23" w:rsidRPr="002E2FA6" w:rsidRDefault="00317C23" w:rsidP="00317C23">
      <w:pPr>
        <w:pStyle w:val="Zamaknjenadolobaprvinivo"/>
        <w:spacing w:before="200"/>
        <w:ind w:left="142"/>
      </w:pPr>
      <w:r w:rsidRPr="002E2FA6">
        <w:t xml:space="preserve">(1*) </w:t>
      </w:r>
      <w:r>
        <w:tab/>
      </w:r>
      <w:r w:rsidRPr="002E2FA6">
        <w:t>Prva izdaja z vpisom ene kategorije.</w:t>
      </w:r>
    </w:p>
    <w:p w:rsidR="00317C23" w:rsidRPr="002E2FA6" w:rsidRDefault="00317C23" w:rsidP="00317C23">
      <w:pPr>
        <w:pStyle w:val="Zamaknjenadolobaprvinivo"/>
        <w:ind w:left="142"/>
      </w:pPr>
      <w:r w:rsidRPr="002E2FA6">
        <w:t xml:space="preserve">(2*) </w:t>
      </w:r>
      <w:r>
        <w:tab/>
      </w:r>
      <w:r w:rsidRPr="002E2FA6">
        <w:t>Velja za eno kategorijo, podkategorijo ali omejitev.</w:t>
      </w:r>
    </w:p>
    <w:p w:rsidR="00317C23" w:rsidRPr="002E2FA6" w:rsidRDefault="00317C23" w:rsidP="00317C23">
      <w:pPr>
        <w:pStyle w:val="Zamaknjenadolobaprvinivo"/>
        <w:ind w:left="142"/>
      </w:pPr>
      <w:r w:rsidRPr="002E2FA6">
        <w:t xml:space="preserve">(3*) </w:t>
      </w:r>
      <w:r>
        <w:tab/>
      </w:r>
      <w:r w:rsidRPr="002E2FA6">
        <w:t>Velja za en tip.</w:t>
      </w:r>
    </w:p>
    <w:p w:rsidR="00317C23" w:rsidRPr="002E2FA6" w:rsidRDefault="00317C23" w:rsidP="00317C23">
      <w:pPr>
        <w:pStyle w:val="Zamaknjenadolobaprvinivo"/>
        <w:ind w:left="142"/>
      </w:pPr>
      <w:r w:rsidRPr="002E2FA6">
        <w:t xml:space="preserve">(4*) </w:t>
      </w:r>
      <w:r>
        <w:tab/>
      </w:r>
      <w:r w:rsidRPr="002E2FA6">
        <w:t>Velja za en modul.</w:t>
      </w:r>
    </w:p>
    <w:p w:rsidR="00317C23" w:rsidRPr="002E2FA6" w:rsidRDefault="00317C23" w:rsidP="00317C23">
      <w:pPr>
        <w:pStyle w:val="Zamaknjenadolobaprvinivo"/>
        <w:ind w:left="142"/>
      </w:pPr>
      <w:r w:rsidRPr="002E2FA6">
        <w:t xml:space="preserve">(5*) </w:t>
      </w:r>
      <w:r>
        <w:tab/>
      </w:r>
      <w:r w:rsidRPr="002E2FA6">
        <w:t>Osnovna tarifa za en tip.</w:t>
      </w:r>
    </w:p>
    <w:p w:rsidR="00317C23" w:rsidRDefault="00317C23" w:rsidP="00317C23">
      <w:pPr>
        <w:pStyle w:val="Zamaknjenadolobaprvinivo"/>
        <w:ind w:left="709" w:hanging="567"/>
      </w:pPr>
      <w:r w:rsidRPr="002E2FA6">
        <w:t xml:space="preserve">(6*) </w:t>
      </w:r>
      <w:r>
        <w:tab/>
      </w:r>
      <w:r w:rsidRPr="002E2FA6">
        <w:t>Tarifa za opravljanje izpita za vpis tipa zrakoplova je sestavljena iz osnovne tarife, ki je odvisna od vzletne mase zrakoplova,</w:t>
      </w:r>
      <w:r>
        <w:t xml:space="preserve"> </w:t>
      </w:r>
      <w:r w:rsidRPr="002E2FA6">
        <w:t>in variabilnega dela, ki je odvisen od zahtevanega števila izpitnih vprašanj.</w:t>
      </w:r>
    </w:p>
    <w:p w:rsidR="00317C23" w:rsidRDefault="00317C23" w:rsidP="00317C23">
      <w:pPr>
        <w:pStyle w:val="Zamaknjenadolobaprvinivo"/>
        <w:ind w:left="709" w:hanging="567"/>
      </w:pPr>
    </w:p>
    <w:p w:rsidR="00317C23" w:rsidRDefault="00317C23" w:rsidP="00317C23">
      <w:pPr>
        <w:spacing w:after="0" w:line="240" w:lineRule="auto"/>
        <w:jc w:val="both"/>
        <w:rPr>
          <w:rFonts w:ascii="Arial" w:eastAsia="Times New Roman" w:hAnsi="Arial" w:cs="Arial"/>
          <w:lang w:eastAsia="sl-SI"/>
        </w:rPr>
      </w:pPr>
      <w:r w:rsidRPr="00724311">
        <w:rPr>
          <w:rFonts w:ascii="Arial" w:eastAsia="Times New Roman" w:hAnsi="Arial" w:cs="Arial"/>
          <w:lang w:eastAsia="sl-SI"/>
        </w:rPr>
        <w:t>«.</w:t>
      </w:r>
    </w:p>
    <w:p w:rsidR="00317C23" w:rsidRDefault="00317C23" w:rsidP="00317C23">
      <w:pPr>
        <w:pStyle w:val="Zamaknjenadolobaprvinivo"/>
      </w:pPr>
    </w:p>
    <w:p w:rsidR="00317C23" w:rsidRDefault="00317C23" w:rsidP="00317C23">
      <w:pPr>
        <w:pStyle w:val="Zamaknjenadolobaprvinivo"/>
      </w:pPr>
    </w:p>
    <w:p w:rsidR="00317C23" w:rsidRDefault="00317C23" w:rsidP="00317C23">
      <w:pPr>
        <w:pStyle w:val="Zamaknjenadolobaprvinivo"/>
        <w:numPr>
          <w:ilvl w:val="0"/>
          <w:numId w:val="1"/>
        </w:numPr>
        <w:jc w:val="center"/>
        <w:rPr>
          <w:b/>
        </w:rPr>
      </w:pPr>
      <w:r w:rsidRPr="00317C23">
        <w:rPr>
          <w:b/>
        </w:rPr>
        <w:t>člen</w:t>
      </w:r>
    </w:p>
    <w:p w:rsidR="00317C23" w:rsidRDefault="00317C23" w:rsidP="00317C23">
      <w:pPr>
        <w:pStyle w:val="Zamaknjenadolobaprvinivo"/>
        <w:jc w:val="center"/>
        <w:rPr>
          <w:b/>
        </w:rPr>
      </w:pPr>
    </w:p>
    <w:p w:rsidR="00317C23" w:rsidRDefault="00317C23" w:rsidP="00317C23">
      <w:pPr>
        <w:rPr>
          <w:rFonts w:ascii="Arial" w:hAnsi="Arial" w:cs="Arial"/>
        </w:rPr>
      </w:pPr>
      <w:r>
        <w:rPr>
          <w:rFonts w:ascii="Arial" w:hAnsi="Arial" w:cs="Arial"/>
        </w:rPr>
        <w:t>V</w:t>
      </w:r>
      <w:r w:rsidRPr="00C060E7">
        <w:rPr>
          <w:rFonts w:ascii="Arial" w:hAnsi="Arial" w:cs="Arial"/>
        </w:rPr>
        <w:t xml:space="preserve"> </w:t>
      </w:r>
      <w:r w:rsidR="003A6F9A">
        <w:rPr>
          <w:rFonts w:ascii="Arial" w:hAnsi="Arial" w:cs="Arial"/>
        </w:rPr>
        <w:t>16. členu se v</w:t>
      </w:r>
      <w:r w:rsidR="003A6F9A" w:rsidRPr="00C060E7">
        <w:rPr>
          <w:rFonts w:ascii="Arial" w:hAnsi="Arial" w:cs="Arial"/>
        </w:rPr>
        <w:t xml:space="preserve"> </w:t>
      </w:r>
      <w:r w:rsidR="002E7DD2">
        <w:rPr>
          <w:rFonts w:ascii="Arial" w:hAnsi="Arial" w:cs="Arial"/>
        </w:rPr>
        <w:t>drugem</w:t>
      </w:r>
      <w:r w:rsidRPr="00C060E7">
        <w:rPr>
          <w:rFonts w:ascii="Arial" w:hAnsi="Arial" w:cs="Arial"/>
        </w:rPr>
        <w:t xml:space="preserve"> odstavku </w:t>
      </w:r>
      <w:r>
        <w:rPr>
          <w:rFonts w:ascii="Arial" w:hAnsi="Arial" w:cs="Arial"/>
        </w:rPr>
        <w:t>spremeni tabela</w:t>
      </w:r>
      <w:r w:rsidR="003A6F9A">
        <w:rPr>
          <w:rFonts w:ascii="Arial" w:hAnsi="Arial" w:cs="Arial"/>
        </w:rPr>
        <w:t xml:space="preserve"> tako, da</w:t>
      </w:r>
      <w:r>
        <w:rPr>
          <w:rFonts w:ascii="Arial" w:hAnsi="Arial" w:cs="Arial"/>
        </w:rPr>
        <w:t xml:space="preserve"> se glasi:</w:t>
      </w:r>
    </w:p>
    <w:p w:rsidR="00317C23" w:rsidRDefault="00317C23" w:rsidP="00317C23">
      <w:pPr>
        <w:jc w:val="both"/>
      </w:pPr>
      <w:r w:rsidRPr="00CE2B90">
        <w:t>»</w:t>
      </w:r>
    </w:p>
    <w:tbl>
      <w:tblPr>
        <w:tblW w:w="92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992"/>
        <w:gridCol w:w="1798"/>
        <w:gridCol w:w="1423"/>
      </w:tblGrid>
      <w:tr w:rsidR="00317C23" w:rsidRPr="006828AD" w:rsidTr="00E75D5D">
        <w:trPr>
          <w:trHeight w:val="587"/>
          <w:jc w:val="center"/>
        </w:trPr>
        <w:tc>
          <w:tcPr>
            <w:tcW w:w="5992"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Storitev</w:t>
            </w:r>
          </w:p>
        </w:tc>
        <w:tc>
          <w:tcPr>
            <w:tcW w:w="1798"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Tarifa</w:t>
            </w:r>
          </w:p>
          <w:p w:rsidR="00317C23" w:rsidRPr="00317C23" w:rsidRDefault="00317C23" w:rsidP="00E75D5D">
            <w:pPr>
              <w:jc w:val="center"/>
              <w:rPr>
                <w:rFonts w:ascii="Arial" w:hAnsi="Arial" w:cs="Arial"/>
                <w:b/>
                <w:bCs/>
                <w:color w:val="000000"/>
              </w:rPr>
            </w:pPr>
            <w:r w:rsidRPr="00317C23">
              <w:rPr>
                <w:rFonts w:ascii="Arial" w:hAnsi="Arial" w:cs="Arial"/>
                <w:b/>
                <w:bCs/>
                <w:color w:val="000000"/>
              </w:rPr>
              <w:t>(v točkah)</w:t>
            </w:r>
          </w:p>
        </w:tc>
        <w:tc>
          <w:tcPr>
            <w:tcW w:w="1423"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Letna tarifa</w:t>
            </w:r>
          </w:p>
          <w:p w:rsidR="00317C23" w:rsidRPr="00317C23" w:rsidRDefault="00317C23" w:rsidP="00E75D5D">
            <w:pPr>
              <w:jc w:val="center"/>
              <w:rPr>
                <w:rFonts w:ascii="Arial" w:hAnsi="Arial" w:cs="Arial"/>
                <w:bCs/>
                <w:color w:val="000000"/>
              </w:rPr>
            </w:pPr>
            <w:r w:rsidRPr="00317C23">
              <w:rPr>
                <w:rFonts w:ascii="Arial" w:hAnsi="Arial" w:cs="Arial"/>
                <w:b/>
                <w:bCs/>
                <w:color w:val="000000"/>
              </w:rPr>
              <w:t>(v točkah)</w:t>
            </w:r>
          </w:p>
        </w:tc>
      </w:tr>
      <w:tr w:rsidR="00317C23" w:rsidRPr="006828AD" w:rsidTr="00E75D5D">
        <w:trPr>
          <w:trHeight w:val="269"/>
          <w:jc w:val="center"/>
        </w:trPr>
        <w:tc>
          <w:tcPr>
            <w:tcW w:w="5992"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1.</w:t>
            </w:r>
          </w:p>
        </w:tc>
        <w:tc>
          <w:tcPr>
            <w:tcW w:w="1798"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2.</w:t>
            </w:r>
          </w:p>
        </w:tc>
        <w:tc>
          <w:tcPr>
            <w:tcW w:w="1423" w:type="dxa"/>
            <w:shd w:val="clear" w:color="auto" w:fill="C0C0C0"/>
          </w:tcPr>
          <w:p w:rsidR="00317C23" w:rsidRPr="00317C23" w:rsidRDefault="00317C23" w:rsidP="00E75D5D">
            <w:pPr>
              <w:jc w:val="center"/>
              <w:rPr>
                <w:rFonts w:ascii="Arial" w:hAnsi="Arial" w:cs="Arial"/>
                <w:b/>
                <w:bCs/>
                <w:color w:val="000000"/>
              </w:rPr>
            </w:pPr>
            <w:r w:rsidRPr="00317C23">
              <w:rPr>
                <w:rFonts w:ascii="Arial" w:hAnsi="Arial" w:cs="Arial"/>
                <w:b/>
                <w:bCs/>
                <w:color w:val="000000"/>
              </w:rPr>
              <w:t>3.</w:t>
            </w: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Rezervacija registrske oznake</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15</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Rezervacija registrske oznake na željo stranke</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450</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Začasni vpis v register</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25</w:t>
            </w:r>
          </w:p>
        </w:tc>
        <w:tc>
          <w:tcPr>
            <w:tcW w:w="1423" w:type="dxa"/>
          </w:tcPr>
          <w:p w:rsidR="00317C23" w:rsidRPr="00317C23" w:rsidDel="00DB19EA"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Vpis letala v register za zrakoplove do 2.750 kg MTOM (1*, 4*)</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25</w:t>
            </w:r>
          </w:p>
        </w:tc>
        <w:tc>
          <w:tcPr>
            <w:tcW w:w="1423" w:type="dxa"/>
          </w:tcPr>
          <w:p w:rsidR="00317C23" w:rsidRPr="00317C23" w:rsidDel="00DB19EA" w:rsidRDefault="00317C23" w:rsidP="00E75D5D">
            <w:pPr>
              <w:jc w:val="center"/>
              <w:rPr>
                <w:rFonts w:ascii="Arial" w:hAnsi="Arial" w:cs="Arial"/>
                <w:color w:val="000000"/>
              </w:rPr>
            </w:pPr>
            <w:r w:rsidRPr="00317C23">
              <w:rPr>
                <w:rFonts w:ascii="Arial" w:hAnsi="Arial" w:cs="Arial"/>
                <w:color w:val="000000"/>
              </w:rPr>
              <w:t>5</w:t>
            </w: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Vpis letala v register za zrakoplove nad 2.750 kg MTOM (1*, 4*)</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50</w:t>
            </w:r>
          </w:p>
        </w:tc>
        <w:tc>
          <w:tcPr>
            <w:tcW w:w="1423" w:type="dxa"/>
          </w:tcPr>
          <w:p w:rsidR="00317C23" w:rsidRPr="00317C23" w:rsidDel="00DB19EA" w:rsidRDefault="00317C23" w:rsidP="00E75D5D">
            <w:pPr>
              <w:jc w:val="center"/>
              <w:rPr>
                <w:rFonts w:ascii="Arial" w:hAnsi="Arial" w:cs="Arial"/>
                <w:color w:val="000000"/>
              </w:rPr>
            </w:pPr>
            <w:r w:rsidRPr="00317C23">
              <w:rPr>
                <w:rFonts w:ascii="Arial" w:hAnsi="Arial" w:cs="Arial"/>
                <w:color w:val="000000"/>
              </w:rPr>
              <w:t>15</w:t>
            </w: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Sprememba lastništva ali uporabnika (1*)</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23</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Sprememba podatkov lastnika ali uporabnika (1*)</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9</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Izpis letala iz registra za zrakoplove do 2.750 kg MTOM (2*)</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13</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19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Izpis letala iz registra za zrakoplove nad 2.750 kg MTOM (2*)</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20</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19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Potrdilo o nevpisu v register</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7</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Posredovanje podatkov iz registra (3*)</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5</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Vpis v bremenski list</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18</w:t>
            </w:r>
          </w:p>
        </w:tc>
        <w:tc>
          <w:tcPr>
            <w:tcW w:w="1423" w:type="dxa"/>
          </w:tcPr>
          <w:p w:rsidR="00317C23" w:rsidRPr="00317C23" w:rsidRDefault="00317C23" w:rsidP="00E75D5D">
            <w:pPr>
              <w:jc w:val="center"/>
              <w:rPr>
                <w:rFonts w:ascii="Arial" w:hAnsi="Arial" w:cs="Arial"/>
                <w:color w:val="000000"/>
              </w:rPr>
            </w:pPr>
          </w:p>
        </w:tc>
      </w:tr>
      <w:tr w:rsidR="00317C23" w:rsidRPr="006828AD" w:rsidTr="00E75D5D">
        <w:trPr>
          <w:trHeight w:val="254"/>
          <w:jc w:val="center"/>
        </w:trPr>
        <w:tc>
          <w:tcPr>
            <w:tcW w:w="5992" w:type="dxa"/>
            <w:shd w:val="clear" w:color="auto" w:fill="auto"/>
          </w:tcPr>
          <w:p w:rsidR="00317C23" w:rsidRPr="00317C23" w:rsidRDefault="00317C23" w:rsidP="00E75D5D">
            <w:pPr>
              <w:rPr>
                <w:rFonts w:ascii="Arial" w:hAnsi="Arial" w:cs="Arial"/>
                <w:color w:val="000000"/>
              </w:rPr>
            </w:pPr>
            <w:r w:rsidRPr="00317C23">
              <w:rPr>
                <w:rFonts w:ascii="Arial" w:hAnsi="Arial" w:cs="Arial"/>
                <w:color w:val="000000"/>
              </w:rPr>
              <w:t>Izpiski iz lastninskega in bremenskega lista</w:t>
            </w:r>
          </w:p>
        </w:tc>
        <w:tc>
          <w:tcPr>
            <w:tcW w:w="1798" w:type="dxa"/>
            <w:shd w:val="clear" w:color="auto" w:fill="auto"/>
            <w:noWrap/>
          </w:tcPr>
          <w:p w:rsidR="00317C23" w:rsidRPr="00317C23" w:rsidRDefault="00317C23" w:rsidP="00E75D5D">
            <w:pPr>
              <w:jc w:val="center"/>
              <w:rPr>
                <w:rFonts w:ascii="Arial" w:hAnsi="Arial" w:cs="Arial"/>
                <w:color w:val="000000"/>
              </w:rPr>
            </w:pPr>
            <w:r w:rsidRPr="00317C23">
              <w:rPr>
                <w:rFonts w:ascii="Arial" w:hAnsi="Arial" w:cs="Arial"/>
                <w:color w:val="000000"/>
              </w:rPr>
              <w:t>9</w:t>
            </w:r>
          </w:p>
        </w:tc>
        <w:tc>
          <w:tcPr>
            <w:tcW w:w="1423" w:type="dxa"/>
          </w:tcPr>
          <w:p w:rsidR="00317C23" w:rsidRPr="00317C23" w:rsidRDefault="00317C23" w:rsidP="00E75D5D">
            <w:pPr>
              <w:jc w:val="center"/>
              <w:rPr>
                <w:rFonts w:ascii="Arial" w:hAnsi="Arial" w:cs="Arial"/>
                <w:color w:val="000000"/>
              </w:rPr>
            </w:pPr>
          </w:p>
        </w:tc>
      </w:tr>
    </w:tbl>
    <w:p w:rsidR="00317C23" w:rsidRPr="002E2FA6" w:rsidRDefault="00317C23" w:rsidP="00317C23">
      <w:pPr>
        <w:pStyle w:val="Zamaknjenadolobaprvinivo"/>
        <w:spacing w:before="200"/>
      </w:pPr>
      <w:r w:rsidRPr="002E2FA6">
        <w:t xml:space="preserve">(1*) </w:t>
      </w:r>
      <w:r>
        <w:tab/>
      </w:r>
      <w:r w:rsidRPr="002E2FA6">
        <w:t>Vključuje izdajo certifikata o vpisu.</w:t>
      </w:r>
    </w:p>
    <w:p w:rsidR="00317C23" w:rsidRPr="002E2FA6" w:rsidRDefault="00317C23" w:rsidP="00317C23">
      <w:pPr>
        <w:pStyle w:val="Zamaknjenadolobaprvinivo"/>
      </w:pPr>
      <w:r w:rsidRPr="002E2FA6">
        <w:t xml:space="preserve">(2*) </w:t>
      </w:r>
      <w:r>
        <w:tab/>
      </w:r>
      <w:r w:rsidRPr="002E2FA6">
        <w:t>Vključuje potrdilo o ne vpisu..</w:t>
      </w:r>
    </w:p>
    <w:p w:rsidR="00317C23" w:rsidRDefault="00317C23" w:rsidP="00317C23">
      <w:pPr>
        <w:pStyle w:val="Zamaknjenadolobaprvinivo"/>
      </w:pPr>
      <w:r w:rsidRPr="002E2FA6">
        <w:t xml:space="preserve">(3*) </w:t>
      </w:r>
      <w:r>
        <w:tab/>
      </w:r>
      <w:r w:rsidRPr="002E2FA6">
        <w:t>Tarifa se zaračuna samo za ne upravne namene.</w:t>
      </w:r>
    </w:p>
    <w:p w:rsidR="00317C23" w:rsidRPr="002E2FA6" w:rsidRDefault="00317C23" w:rsidP="00317C23">
      <w:pPr>
        <w:pStyle w:val="Zamaknjenadolobaprvinivo"/>
        <w:ind w:left="709" w:hanging="709"/>
      </w:pPr>
      <w:r>
        <w:t>(4*)</w:t>
      </w:r>
      <w:r>
        <w:tab/>
      </w:r>
      <w:r w:rsidR="00376734">
        <w:rPr>
          <w:color w:val="000000"/>
        </w:rPr>
        <w:t>Letna tarifa se plača v naslednjem koledarskem letu po vpisu zrakoplova in vsako naslednje koledarsko leto, dokler je zrakoplov vpisan v register. Tarifa se plača v enkratnem znesku in velja celo koledarsko leto in se ne vrača če je zrakoplov medtem izpisan ali neploven.</w:t>
      </w:r>
    </w:p>
    <w:p w:rsidR="00317C23" w:rsidRDefault="00317C23" w:rsidP="00317C23">
      <w:pPr>
        <w:pStyle w:val="Zamaknjenadolobaprvinivo"/>
      </w:pPr>
    </w:p>
    <w:p w:rsidR="00317C23" w:rsidRDefault="00317C23" w:rsidP="00317C23">
      <w:pPr>
        <w:spacing w:after="0" w:line="240" w:lineRule="auto"/>
        <w:jc w:val="both"/>
        <w:rPr>
          <w:rFonts w:ascii="Arial" w:eastAsia="Times New Roman" w:hAnsi="Arial" w:cs="Arial"/>
          <w:lang w:eastAsia="sl-SI"/>
        </w:rPr>
      </w:pPr>
      <w:r w:rsidRPr="00724311">
        <w:rPr>
          <w:rFonts w:ascii="Arial" w:eastAsia="Times New Roman" w:hAnsi="Arial" w:cs="Arial"/>
          <w:lang w:eastAsia="sl-SI"/>
        </w:rPr>
        <w:t>«.</w:t>
      </w:r>
    </w:p>
    <w:p w:rsidR="00317C23" w:rsidRDefault="00317C23" w:rsidP="00317C23">
      <w:pPr>
        <w:pStyle w:val="Zamaknjenadolobaprvinivo"/>
      </w:pPr>
    </w:p>
    <w:p w:rsidR="00317C23" w:rsidRDefault="00317C23" w:rsidP="00317C23">
      <w:pPr>
        <w:pStyle w:val="Zamaknjenadolobaprvinivo"/>
      </w:pPr>
    </w:p>
    <w:p w:rsidR="00317C23" w:rsidRPr="00317C23" w:rsidRDefault="00317C23" w:rsidP="00317C23">
      <w:pPr>
        <w:pStyle w:val="Zamaknjenadolobaprvinivo"/>
        <w:numPr>
          <w:ilvl w:val="0"/>
          <w:numId w:val="1"/>
        </w:numPr>
        <w:jc w:val="center"/>
      </w:pPr>
      <w:r>
        <w:rPr>
          <w:b/>
        </w:rPr>
        <w:t>člen</w:t>
      </w:r>
    </w:p>
    <w:p w:rsidR="00317C23" w:rsidRDefault="00317C23" w:rsidP="00317C23">
      <w:pPr>
        <w:pStyle w:val="Zamaknjenadolobaprvinivo"/>
        <w:jc w:val="center"/>
        <w:rPr>
          <w:b/>
        </w:rPr>
      </w:pPr>
    </w:p>
    <w:p w:rsidR="00035D5D" w:rsidRPr="00035D5D" w:rsidRDefault="00035D5D" w:rsidP="00035D5D">
      <w:pPr>
        <w:overflowPunct w:val="0"/>
        <w:autoSpaceDE w:val="0"/>
        <w:autoSpaceDN w:val="0"/>
        <w:adjustRightInd w:val="0"/>
        <w:spacing w:before="240" w:after="0" w:line="240" w:lineRule="auto"/>
        <w:jc w:val="both"/>
        <w:textAlignment w:val="baseline"/>
        <w:rPr>
          <w:rFonts w:ascii="Arial" w:eastAsia="Times New Roman" w:hAnsi="Arial" w:cs="Arial"/>
          <w:lang w:eastAsia="sl-SI"/>
        </w:rPr>
      </w:pPr>
      <w:r>
        <w:rPr>
          <w:rFonts w:ascii="Arial" w:eastAsia="Times New Roman" w:hAnsi="Arial" w:cs="Arial"/>
          <w:lang w:eastAsia="sl-SI"/>
        </w:rPr>
        <w:t>17</w:t>
      </w:r>
      <w:r w:rsidRPr="00035D5D">
        <w:rPr>
          <w:rFonts w:ascii="Arial" w:eastAsia="Times New Roman" w:hAnsi="Arial" w:cs="Arial"/>
          <w:lang w:eastAsia="sl-SI"/>
        </w:rPr>
        <w:t>. člen se spremeni tako, da se glasi:</w:t>
      </w:r>
    </w:p>
    <w:p w:rsidR="00035D5D" w:rsidRPr="00035D5D" w:rsidRDefault="00035D5D" w:rsidP="00035D5D">
      <w:pPr>
        <w:spacing w:after="0" w:line="240" w:lineRule="auto"/>
        <w:jc w:val="center"/>
        <w:rPr>
          <w:rFonts w:ascii="Arial" w:hAnsi="Arial" w:cs="Arial"/>
          <w:b/>
        </w:rPr>
      </w:pPr>
      <w:r w:rsidRPr="00035D5D">
        <w:t>»</w:t>
      </w:r>
      <w:r>
        <w:rPr>
          <w:rFonts w:ascii="Arial" w:hAnsi="Arial" w:cs="Arial"/>
          <w:b/>
        </w:rPr>
        <w:t>17</w:t>
      </w:r>
      <w:r w:rsidRPr="00035D5D">
        <w:rPr>
          <w:rFonts w:ascii="Arial" w:hAnsi="Arial" w:cs="Arial"/>
          <w:b/>
        </w:rPr>
        <w:t>. člen</w:t>
      </w:r>
    </w:p>
    <w:p w:rsidR="00035D5D" w:rsidRDefault="00035D5D" w:rsidP="00035D5D">
      <w:pPr>
        <w:spacing w:after="0" w:line="240" w:lineRule="auto"/>
        <w:jc w:val="center"/>
        <w:rPr>
          <w:rFonts w:ascii="Arial" w:hAnsi="Arial" w:cs="Arial"/>
          <w:b/>
        </w:rPr>
      </w:pPr>
      <w:r>
        <w:rPr>
          <w:rFonts w:ascii="Arial" w:hAnsi="Arial" w:cs="Arial"/>
          <w:b/>
        </w:rPr>
        <w:t>(druge odobritve</w:t>
      </w:r>
      <w:r w:rsidRPr="00035D5D">
        <w:rPr>
          <w:rFonts w:ascii="Arial" w:hAnsi="Arial" w:cs="Arial"/>
          <w:b/>
        </w:rPr>
        <w:t>)</w:t>
      </w:r>
    </w:p>
    <w:p w:rsidR="00035D5D" w:rsidRPr="00035D5D" w:rsidRDefault="00035D5D" w:rsidP="00035D5D">
      <w:pPr>
        <w:spacing w:after="0" w:line="240" w:lineRule="auto"/>
        <w:jc w:val="center"/>
        <w:rPr>
          <w:rFonts w:ascii="Arial" w:hAnsi="Arial" w:cs="Arial"/>
          <w:b/>
        </w:rPr>
      </w:pPr>
    </w:p>
    <w:p w:rsidR="00DC1DA0" w:rsidRPr="00CE2B90" w:rsidRDefault="00035D5D" w:rsidP="00035D5D">
      <w:pPr>
        <w:rPr>
          <w:rFonts w:ascii="Arial" w:hAnsi="Arial" w:cs="Arial"/>
        </w:rPr>
      </w:pPr>
      <w:r w:rsidRPr="00CE2B90">
        <w:rPr>
          <w:rFonts w:ascii="Arial" w:hAnsi="Arial" w:cs="Arial"/>
        </w:rPr>
        <w:t xml:space="preserve"> </w:t>
      </w:r>
      <w:r w:rsidR="00DC1DA0" w:rsidRPr="00CE2B90">
        <w:rPr>
          <w:rFonts w:ascii="Arial" w:eastAsia="Times New Roman" w:hAnsi="Arial" w:cs="Arial"/>
          <w:lang w:eastAsia="sl-SI"/>
        </w:rPr>
        <w:t>Tarifa vključuje pregled dokumentacije ter potrditev pogodb in drugih dokumentov.</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797"/>
        <w:gridCol w:w="1301"/>
      </w:tblGrid>
      <w:tr w:rsidR="00DC1DA0" w:rsidRPr="00CE2B90" w:rsidTr="00E75D5D">
        <w:trPr>
          <w:trHeight w:val="900"/>
          <w:jc w:val="center"/>
        </w:trPr>
        <w:tc>
          <w:tcPr>
            <w:tcW w:w="7797" w:type="dxa"/>
            <w:shd w:val="clear" w:color="auto" w:fill="C0C0C0"/>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Storitev</w:t>
            </w:r>
          </w:p>
        </w:tc>
        <w:tc>
          <w:tcPr>
            <w:tcW w:w="1301" w:type="dxa"/>
            <w:shd w:val="clear" w:color="auto" w:fill="C0C0C0"/>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Tarifa        (v točkah)</w:t>
            </w:r>
          </w:p>
        </w:tc>
      </w:tr>
      <w:tr w:rsidR="00DC1DA0" w:rsidRPr="00CE2B90" w:rsidTr="00E75D5D">
        <w:trPr>
          <w:trHeight w:val="270"/>
          <w:jc w:val="center"/>
        </w:trPr>
        <w:tc>
          <w:tcPr>
            <w:tcW w:w="7797" w:type="dxa"/>
            <w:shd w:val="clear" w:color="auto" w:fill="C0C0C0"/>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1.</w:t>
            </w:r>
          </w:p>
        </w:tc>
        <w:tc>
          <w:tcPr>
            <w:tcW w:w="1301" w:type="dxa"/>
            <w:shd w:val="clear" w:color="auto" w:fill="C0C0C0"/>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b/>
                <w:bCs/>
                <w:color w:val="000000"/>
                <w:lang w:eastAsia="sl-SI"/>
              </w:rPr>
            </w:pPr>
            <w:r w:rsidRPr="00CE2B90">
              <w:rPr>
                <w:rFonts w:ascii="Arial" w:eastAsia="Times New Roman" w:hAnsi="Arial" w:cs="Arial"/>
                <w:b/>
                <w:bCs/>
                <w:color w:val="000000"/>
                <w:lang w:eastAsia="sl-SI"/>
              </w:rPr>
              <w:t>2.</w:t>
            </w:r>
          </w:p>
        </w:tc>
      </w:tr>
      <w:tr w:rsidR="00DC1DA0" w:rsidRPr="00CE2B90" w:rsidTr="00E75D5D">
        <w:trPr>
          <w:trHeight w:val="255"/>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Potrditev pogodbe (1*)</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23</w:t>
            </w:r>
          </w:p>
        </w:tc>
      </w:tr>
      <w:tr w:rsidR="00DC1DA0" w:rsidRPr="00CE2B90" w:rsidTr="00E75D5D">
        <w:trPr>
          <w:trHeight w:val="525"/>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lang w:eastAsia="sl-SI"/>
              </w:rPr>
            </w:pPr>
            <w:r w:rsidRPr="00CE2B90">
              <w:rPr>
                <w:rFonts w:ascii="Arial" w:eastAsia="Times New Roman" w:hAnsi="Arial" w:cs="Arial"/>
                <w:lang w:eastAsia="sl-SI"/>
              </w:rPr>
              <w:t>Začetna potrditev pogodbe s pogodbenim izvajalcem na podlagi opravljenega nadzora v Sloveniji (1*), (3*)</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50</w:t>
            </w:r>
          </w:p>
        </w:tc>
      </w:tr>
      <w:tr w:rsidR="00DC1DA0" w:rsidRPr="00CE2B90" w:rsidTr="00E75D5D">
        <w:trPr>
          <w:trHeight w:val="525"/>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lang w:eastAsia="sl-SI"/>
              </w:rPr>
            </w:pPr>
            <w:r w:rsidRPr="00CE2B90">
              <w:rPr>
                <w:rFonts w:ascii="Arial" w:eastAsia="Times New Roman" w:hAnsi="Arial" w:cs="Arial"/>
                <w:lang w:eastAsia="sl-SI"/>
              </w:rPr>
              <w:t>Začetna potrditev pogodbe s pogodbenim izvajalcem na podlagi opravljenega nadzora v tujini (1*), (3*)</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150</w:t>
            </w:r>
          </w:p>
        </w:tc>
      </w:tr>
      <w:tr w:rsidR="00DC1DA0" w:rsidRPr="00CE2B90" w:rsidTr="00E75D5D">
        <w:trPr>
          <w:trHeight w:val="525"/>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Potrditev pogodbe po ICAO 83.a členu (1*), če sprejmemo nadzor nad zrakoplovom iz tujega registra</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450</w:t>
            </w:r>
          </w:p>
        </w:tc>
      </w:tr>
      <w:tr w:rsidR="00DC1DA0" w:rsidRPr="00CE2B90" w:rsidTr="00E75D5D">
        <w:trPr>
          <w:trHeight w:val="510"/>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Potrditev pogodbe po ICAO 83.a členu (1*), če predamo nadzor drugi državi</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180</w:t>
            </w:r>
          </w:p>
        </w:tc>
      </w:tr>
      <w:tr w:rsidR="00DC1DA0" w:rsidRPr="00CE2B90" w:rsidTr="00E75D5D">
        <w:trPr>
          <w:trHeight w:val="255"/>
          <w:jc w:val="center"/>
        </w:trPr>
        <w:tc>
          <w:tcPr>
            <w:tcW w:w="7797" w:type="dxa"/>
            <w:shd w:val="clear" w:color="auto" w:fill="auto"/>
          </w:tcPr>
          <w:p w:rsidR="00DC1DA0" w:rsidRPr="00CE2B90" w:rsidRDefault="00DC1DA0" w:rsidP="00E75D5D">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Potrditev Technical Log</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14</w:t>
            </w:r>
          </w:p>
        </w:tc>
      </w:tr>
      <w:tr w:rsidR="00DC1DA0" w:rsidRPr="00CE2B90" w:rsidTr="00DC1DA0">
        <w:trPr>
          <w:trHeight w:val="278"/>
          <w:jc w:val="center"/>
        </w:trPr>
        <w:tc>
          <w:tcPr>
            <w:tcW w:w="7797" w:type="dxa"/>
            <w:shd w:val="clear" w:color="auto" w:fill="auto"/>
          </w:tcPr>
          <w:p w:rsidR="00DC1DA0" w:rsidRPr="00DC1DA0" w:rsidRDefault="00DC1DA0" w:rsidP="00E75D5D">
            <w:pPr>
              <w:overflowPunct w:val="0"/>
              <w:autoSpaceDE w:val="0"/>
              <w:autoSpaceDN w:val="0"/>
              <w:adjustRightInd w:val="0"/>
              <w:spacing w:after="0" w:line="240" w:lineRule="auto"/>
              <w:textAlignment w:val="baseline"/>
              <w:rPr>
                <w:rFonts w:ascii="Arial" w:eastAsia="Times New Roman" w:hAnsi="Arial" w:cs="Arial"/>
                <w:color w:val="000000"/>
                <w:lang w:eastAsia="sl-SI"/>
              </w:rPr>
            </w:pPr>
            <w:r w:rsidRPr="00DC1DA0">
              <w:rPr>
                <w:rFonts w:ascii="Arial" w:hAnsi="Arial" w:cs="Arial"/>
                <w:color w:val="000000"/>
              </w:rPr>
              <w:t>Akceptiranje vodilnega osebja v potrjenih organizacijah (2*)</w:t>
            </w:r>
          </w:p>
        </w:tc>
        <w:tc>
          <w:tcPr>
            <w:tcW w:w="1301" w:type="dxa"/>
            <w:shd w:val="clear" w:color="auto" w:fill="auto"/>
            <w:noWrap/>
          </w:tcPr>
          <w:p w:rsidR="00DC1DA0" w:rsidRPr="00CE2B90" w:rsidRDefault="00DC1DA0" w:rsidP="00E75D5D">
            <w:pPr>
              <w:overflowPunct w:val="0"/>
              <w:autoSpaceDE w:val="0"/>
              <w:autoSpaceDN w:val="0"/>
              <w:adjustRightInd w:val="0"/>
              <w:spacing w:after="0" w:line="240" w:lineRule="auto"/>
              <w:jc w:val="center"/>
              <w:textAlignment w:val="baseline"/>
              <w:rPr>
                <w:rFonts w:ascii="Arial" w:eastAsia="Times New Roman" w:hAnsi="Arial" w:cs="Arial"/>
                <w:color w:val="000000"/>
                <w:lang w:eastAsia="sl-SI"/>
              </w:rPr>
            </w:pPr>
            <w:r w:rsidRPr="00CE2B90">
              <w:rPr>
                <w:rFonts w:ascii="Arial" w:eastAsia="Times New Roman" w:hAnsi="Arial" w:cs="Arial"/>
                <w:color w:val="000000"/>
                <w:lang w:eastAsia="sl-SI"/>
              </w:rPr>
              <w:t>9</w:t>
            </w:r>
          </w:p>
        </w:tc>
      </w:tr>
    </w:tbl>
    <w:p w:rsidR="00DC1DA0" w:rsidRPr="00DC1DA0" w:rsidRDefault="00DC1DA0" w:rsidP="00DC1DA0">
      <w:pPr>
        <w:pStyle w:val="Zamaknjenadolobaprvinivo"/>
        <w:spacing w:before="200"/>
      </w:pPr>
      <w:r w:rsidRPr="00DC1DA0">
        <w:t xml:space="preserve">(1*) </w:t>
      </w:r>
      <w:r w:rsidRPr="00DC1DA0">
        <w:tab/>
        <w:t>Dodatno se zaračunajo stroški, ki so nastali ob morebitnem pregledu.</w:t>
      </w:r>
    </w:p>
    <w:p w:rsidR="00DC1DA0" w:rsidRPr="00DC1DA0" w:rsidRDefault="00DC1DA0" w:rsidP="00DC1DA0">
      <w:pPr>
        <w:pStyle w:val="Zamaknjenadolobaprvinivo"/>
      </w:pPr>
      <w:r w:rsidRPr="00DC1DA0">
        <w:t xml:space="preserve">(2*) </w:t>
      </w:r>
      <w:r w:rsidRPr="00DC1DA0">
        <w:tab/>
        <w:t xml:space="preserve">Za vsako nominirano funkcijo v priročniku organizacije. </w:t>
      </w:r>
    </w:p>
    <w:p w:rsidR="00DC1DA0" w:rsidRDefault="00DC1DA0" w:rsidP="00DC1DA0">
      <w:pPr>
        <w:ind w:left="709" w:hanging="709"/>
        <w:rPr>
          <w:rFonts w:ascii="Arial" w:hAnsi="Arial" w:cs="Arial"/>
        </w:rPr>
      </w:pPr>
      <w:r w:rsidRPr="00DC1DA0">
        <w:rPr>
          <w:rFonts w:ascii="Arial" w:hAnsi="Arial" w:cs="Arial"/>
        </w:rPr>
        <w:t xml:space="preserve">(3*) </w:t>
      </w:r>
      <w:r w:rsidRPr="00DC1DA0">
        <w:rPr>
          <w:rFonts w:ascii="Arial" w:hAnsi="Arial" w:cs="Arial"/>
        </w:rPr>
        <w:tab/>
        <w:t>Sprememba se obračuna po dejansko opravljenih urah nadzornika v skladu s 33. členom tarife</w:t>
      </w:r>
    </w:p>
    <w:p w:rsidR="00DC1DA0" w:rsidRDefault="00DC1DA0" w:rsidP="00DC1DA0">
      <w:pPr>
        <w:ind w:left="709" w:hanging="709"/>
        <w:rPr>
          <w:rFonts w:ascii="Arial" w:hAnsi="Arial" w:cs="Arial"/>
        </w:rPr>
      </w:pPr>
      <w:r w:rsidRPr="00DC1DA0">
        <w:rPr>
          <w:rFonts w:ascii="Arial" w:hAnsi="Arial" w:cs="Arial"/>
        </w:rPr>
        <w:t>«.</w:t>
      </w:r>
    </w:p>
    <w:p w:rsidR="00DC1DA0" w:rsidRDefault="00DC1DA0" w:rsidP="00DC1DA0">
      <w:pPr>
        <w:ind w:left="709" w:hanging="709"/>
        <w:rPr>
          <w:rFonts w:ascii="Arial" w:hAnsi="Arial" w:cs="Arial"/>
        </w:rPr>
      </w:pPr>
    </w:p>
    <w:p w:rsidR="00DC1DA0" w:rsidRPr="00DC1DA0" w:rsidRDefault="00DC1DA0" w:rsidP="00DC1DA0">
      <w:pPr>
        <w:pStyle w:val="Odstavekseznama"/>
        <w:numPr>
          <w:ilvl w:val="0"/>
          <w:numId w:val="1"/>
        </w:numPr>
        <w:jc w:val="center"/>
        <w:rPr>
          <w:rFonts w:ascii="Arial" w:hAnsi="Arial" w:cs="Arial"/>
        </w:rPr>
      </w:pPr>
      <w:r>
        <w:rPr>
          <w:rFonts w:ascii="Arial" w:hAnsi="Arial" w:cs="Arial"/>
          <w:b/>
        </w:rPr>
        <w:t>člen</w:t>
      </w:r>
    </w:p>
    <w:p w:rsidR="00DC1DA0" w:rsidRDefault="003A6F9A" w:rsidP="00DC1DA0">
      <w:pPr>
        <w:jc w:val="both"/>
        <w:rPr>
          <w:rFonts w:ascii="Arial" w:hAnsi="Arial" w:cs="Arial"/>
        </w:rPr>
      </w:pPr>
      <w:r>
        <w:rPr>
          <w:rFonts w:ascii="Arial" w:hAnsi="Arial" w:cs="Arial"/>
        </w:rPr>
        <w:t>V 18. členu se d</w:t>
      </w:r>
      <w:r w:rsidR="00DC1DA0">
        <w:rPr>
          <w:rFonts w:ascii="Arial" w:hAnsi="Arial" w:cs="Arial"/>
        </w:rPr>
        <w:t>rugi odstavek spremeni tako, da se glasi:</w:t>
      </w:r>
    </w:p>
    <w:p w:rsidR="008C59D1" w:rsidRDefault="00DC1DA0" w:rsidP="00DC1DA0">
      <w:pPr>
        <w:jc w:val="both"/>
        <w:rPr>
          <w:rFonts w:ascii="Arial" w:eastAsia="Calibri" w:hAnsi="Arial" w:cs="Arial"/>
          <w:iCs/>
          <w:color w:val="000000"/>
        </w:rPr>
      </w:pPr>
      <w:r w:rsidRPr="00DC1DA0">
        <w:rPr>
          <w:rFonts w:ascii="Arial" w:hAnsi="Arial" w:cs="Arial"/>
        </w:rPr>
        <w:t xml:space="preserve">»(2) </w:t>
      </w:r>
      <w:r w:rsidRPr="008F7FD4">
        <w:rPr>
          <w:rFonts w:ascii="Arial" w:eastAsia="Calibri" w:hAnsi="Arial" w:cs="Arial"/>
          <w:iCs/>
          <w:color w:val="000000"/>
        </w:rPr>
        <w:t>Ob prijavi na posamezni teoretični izpitni rok kandidat plača število prijavljenih izpitnih pol. Popravni izpit se plača po tarifi za izpitno polo. Kandidat mora tarifo plačati v osmih dneh od prejema računa ali najpozneje do roka, ki ga agencija določi za plačilo posameznega teoretičnega izpitnega roka. Če se kandidat</w:t>
      </w:r>
      <w:r w:rsidR="00697A92">
        <w:rPr>
          <w:rFonts w:ascii="Arial" w:eastAsia="Calibri" w:hAnsi="Arial" w:cs="Arial"/>
          <w:iCs/>
          <w:color w:val="000000"/>
        </w:rPr>
        <w:t xml:space="preserve"> pravočasno</w:t>
      </w:r>
      <w:r w:rsidRPr="008F7FD4">
        <w:rPr>
          <w:rFonts w:ascii="Arial" w:eastAsia="Calibri" w:hAnsi="Arial" w:cs="Arial"/>
          <w:iCs/>
          <w:color w:val="000000"/>
        </w:rPr>
        <w:t xml:space="preserve"> odjavi od izpitnega roka, se mu dodatno obračunajo administrativni stroški v višini 4 točk, razlika plačane tarife pa se mu vrne</w:t>
      </w:r>
      <w:r w:rsidR="00331D96">
        <w:rPr>
          <w:rFonts w:ascii="Arial" w:eastAsia="Calibri" w:hAnsi="Arial" w:cs="Arial"/>
          <w:iCs/>
          <w:color w:val="000000"/>
        </w:rPr>
        <w:t>.</w:t>
      </w:r>
      <w:r w:rsidRPr="008F7FD4">
        <w:rPr>
          <w:rFonts w:ascii="Arial" w:eastAsia="Calibri" w:hAnsi="Arial" w:cs="Arial"/>
          <w:iCs/>
          <w:color w:val="000000"/>
        </w:rPr>
        <w:t xml:space="preserve"> Če kandidat predhodno ne odpove udeležbe na izpitu</w:t>
      </w:r>
      <w:r w:rsidR="00697A92">
        <w:rPr>
          <w:rFonts w:ascii="Arial" w:eastAsia="Calibri" w:hAnsi="Arial" w:cs="Arial"/>
          <w:iCs/>
          <w:color w:val="000000"/>
        </w:rPr>
        <w:t xml:space="preserve"> vsaj 5 dni pred pričetkom izpita</w:t>
      </w:r>
      <w:r w:rsidRPr="008F7FD4">
        <w:rPr>
          <w:rFonts w:ascii="Arial" w:eastAsia="Calibri" w:hAnsi="Arial" w:cs="Arial"/>
          <w:iCs/>
          <w:color w:val="000000"/>
        </w:rPr>
        <w:t xml:space="preserve"> in se izpita ne udeleži, mora kljub temu poravnati račun, ki mu je bil izdan, v primeru že plačane tarife za opravljanje izpitov pa se ta ne vrne in ne prenese na naslednji izpitni rok</w:t>
      </w:r>
      <w:r w:rsidR="00697A92">
        <w:rPr>
          <w:rFonts w:ascii="Arial" w:eastAsia="Calibri" w:hAnsi="Arial" w:cs="Arial"/>
          <w:iCs/>
          <w:color w:val="000000"/>
        </w:rPr>
        <w:t>, razen v primeru opravičljivih razlogov, ki jih kandidat dokazuje z ustreznim potrdilom.</w:t>
      </w:r>
    </w:p>
    <w:p w:rsidR="00697A92" w:rsidRDefault="008C59D1" w:rsidP="00DC1DA0">
      <w:pPr>
        <w:jc w:val="both"/>
        <w:rPr>
          <w:rFonts w:ascii="Arial" w:eastAsia="Calibri" w:hAnsi="Arial" w:cs="Arial"/>
          <w:iCs/>
          <w:color w:val="000000"/>
        </w:rPr>
      </w:pPr>
      <w:r w:rsidRPr="00A8778F">
        <w:rPr>
          <w:rFonts w:ascii="Arial" w:eastAsia="Calibri" w:hAnsi="Arial" w:cs="Arial"/>
          <w:iCs/>
          <w:color w:val="000000"/>
        </w:rPr>
        <w:t>Za odobreni izredni teoretični izpit plača kandidat dvakratnik tarife glede na število prijavljenih izpitnih pol.</w:t>
      </w:r>
    </w:p>
    <w:p w:rsidR="00DC1DA0" w:rsidRPr="00DC1DA0" w:rsidRDefault="00697A92" w:rsidP="00DC1DA0">
      <w:pPr>
        <w:jc w:val="both"/>
        <w:rPr>
          <w:rFonts w:ascii="Arial" w:hAnsi="Arial" w:cs="Arial"/>
        </w:rPr>
      </w:pPr>
      <w:r>
        <w:rPr>
          <w:rFonts w:ascii="Arial" w:eastAsia="Calibri" w:hAnsi="Arial" w:cs="Arial"/>
          <w:iCs/>
          <w:color w:val="000000"/>
        </w:rPr>
        <w:t>Pri izvedbi izpitnega roka na terenu na območju Republike Slovenije za pilote zrakoplovov ter letalskega in drugega osebja se kandidatu obračuna tarifa v višini 1 točke za izpitni rok. Izpitni rok na terenu se izvede, če je prijavljenih vsaj 5 kandidatov.</w:t>
      </w:r>
      <w:r w:rsidR="00DC1DA0" w:rsidRPr="00DC1DA0">
        <w:rPr>
          <w:rFonts w:ascii="Arial" w:eastAsia="Calibri" w:hAnsi="Arial" w:cs="Arial"/>
          <w:i/>
          <w:iCs/>
          <w:color w:val="000000"/>
        </w:rPr>
        <w:t xml:space="preserve"> </w:t>
      </w:r>
      <w:r w:rsidR="00DC1DA0" w:rsidRPr="00DC1DA0">
        <w:rPr>
          <w:rFonts w:ascii="Arial" w:hAnsi="Arial" w:cs="Arial"/>
        </w:rPr>
        <w:t>«.</w:t>
      </w:r>
    </w:p>
    <w:p w:rsidR="00DC1DA0" w:rsidRDefault="00DC1DA0" w:rsidP="00DC1DA0">
      <w:pPr>
        <w:pStyle w:val="Odstavek"/>
        <w:ind w:firstLine="0"/>
      </w:pPr>
    </w:p>
    <w:p w:rsidR="00DC1DA0" w:rsidRDefault="00DC1DA0" w:rsidP="00DC1DA0">
      <w:pPr>
        <w:pStyle w:val="Odstavek"/>
        <w:numPr>
          <w:ilvl w:val="0"/>
          <w:numId w:val="1"/>
        </w:numPr>
        <w:jc w:val="center"/>
      </w:pPr>
      <w:r>
        <w:rPr>
          <w:b/>
        </w:rPr>
        <w:t>člen</w:t>
      </w:r>
    </w:p>
    <w:p w:rsidR="00DC1DA0" w:rsidRDefault="00DC1DA0" w:rsidP="00DC1DA0">
      <w:pPr>
        <w:pStyle w:val="Odstavek"/>
        <w:jc w:val="center"/>
      </w:pPr>
    </w:p>
    <w:p w:rsidR="00303199" w:rsidRPr="00DC1DA0" w:rsidRDefault="00303199" w:rsidP="00303199">
      <w:pPr>
        <w:pStyle w:val="Odstavek"/>
        <w:ind w:firstLine="0"/>
      </w:pPr>
      <w:r>
        <w:t xml:space="preserve">V </w:t>
      </w:r>
      <w:r w:rsidR="008D595B">
        <w:t>18. členu se v tretjem</w:t>
      </w:r>
      <w:r w:rsidR="00F62A31">
        <w:t xml:space="preserve"> odstavku</w:t>
      </w:r>
      <w:r>
        <w:t xml:space="preserve"> </w:t>
      </w:r>
      <w:r w:rsidR="00F62A31">
        <w:t>na koncu tabele doda nov ident</w:t>
      </w:r>
      <w:r>
        <w:t>:</w:t>
      </w:r>
    </w:p>
    <w:p w:rsidR="00303199" w:rsidRDefault="00303199" w:rsidP="00303199">
      <w:pPr>
        <w:jc w:val="both"/>
      </w:pPr>
      <w:r w:rsidRPr="00CE2B90">
        <w:t>»</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726"/>
        <w:gridCol w:w="2386"/>
      </w:tblGrid>
      <w:tr w:rsidR="00303199" w:rsidRPr="003B016F" w:rsidTr="00E75D5D">
        <w:trPr>
          <w:trHeight w:val="255"/>
          <w:jc w:val="center"/>
        </w:trPr>
        <w:tc>
          <w:tcPr>
            <w:tcW w:w="6726" w:type="dxa"/>
            <w:shd w:val="clear" w:color="auto" w:fill="auto"/>
          </w:tcPr>
          <w:p w:rsidR="00A8778F" w:rsidRDefault="00303199" w:rsidP="00A8778F">
            <w:pPr>
              <w:rPr>
                <w:rFonts w:ascii="Arial" w:hAnsi="Arial" w:cs="Arial"/>
                <w:color w:val="000000"/>
              </w:rPr>
            </w:pPr>
            <w:r w:rsidRPr="00303199">
              <w:rPr>
                <w:rFonts w:ascii="Arial" w:hAnsi="Arial" w:cs="Arial"/>
                <w:color w:val="000000"/>
              </w:rPr>
              <w:t>Administrativni strošek pri izvedbi izpitov</w:t>
            </w:r>
            <w:r w:rsidR="005A43AF">
              <w:rPr>
                <w:rFonts w:ascii="Arial" w:hAnsi="Arial" w:cs="Arial"/>
                <w:color w:val="000000"/>
              </w:rPr>
              <w:t>:</w:t>
            </w:r>
          </w:p>
          <w:p w:rsidR="005A43AF" w:rsidRPr="00A8778F" w:rsidRDefault="00303199" w:rsidP="00A8778F">
            <w:pPr>
              <w:pStyle w:val="Odstavekseznama"/>
              <w:numPr>
                <w:ilvl w:val="0"/>
                <w:numId w:val="10"/>
              </w:numPr>
              <w:rPr>
                <w:rFonts w:ascii="Arial" w:hAnsi="Arial" w:cs="Arial"/>
                <w:color w:val="000000"/>
              </w:rPr>
            </w:pPr>
            <w:r w:rsidRPr="00A8778F">
              <w:rPr>
                <w:rFonts w:ascii="Arial" w:hAnsi="Arial" w:cs="Arial"/>
                <w:color w:val="000000"/>
              </w:rPr>
              <w:t xml:space="preserve">odjava od izpita, </w:t>
            </w:r>
          </w:p>
          <w:p w:rsidR="00303199" w:rsidRPr="00A8778F" w:rsidRDefault="00303199" w:rsidP="00A8778F">
            <w:pPr>
              <w:pStyle w:val="Odstavekseznama"/>
              <w:numPr>
                <w:ilvl w:val="0"/>
                <w:numId w:val="10"/>
              </w:numPr>
              <w:rPr>
                <w:rFonts w:ascii="Arial" w:hAnsi="Arial" w:cs="Arial"/>
                <w:color w:val="000000"/>
              </w:rPr>
            </w:pPr>
            <w:r w:rsidRPr="00A8778F">
              <w:rPr>
                <w:rFonts w:ascii="Arial" w:hAnsi="Arial" w:cs="Arial"/>
                <w:color w:val="000000"/>
              </w:rPr>
              <w:t>vpogled v izpit</w:t>
            </w:r>
            <w:r w:rsidR="005A43AF">
              <w:rPr>
                <w:rFonts w:ascii="Arial" w:hAnsi="Arial" w:cs="Arial"/>
                <w:color w:val="000000"/>
              </w:rPr>
              <w:t>.</w:t>
            </w:r>
          </w:p>
        </w:tc>
        <w:tc>
          <w:tcPr>
            <w:tcW w:w="2386" w:type="dxa"/>
          </w:tcPr>
          <w:p w:rsidR="00303199" w:rsidRPr="00303199" w:rsidRDefault="00303199" w:rsidP="00E75D5D">
            <w:pPr>
              <w:jc w:val="center"/>
              <w:rPr>
                <w:rFonts w:ascii="Arial" w:hAnsi="Arial" w:cs="Arial"/>
                <w:color w:val="000000"/>
              </w:rPr>
            </w:pPr>
            <w:r w:rsidRPr="00303199">
              <w:rPr>
                <w:rFonts w:ascii="Arial" w:hAnsi="Arial" w:cs="Arial"/>
                <w:color w:val="000000"/>
              </w:rPr>
              <w:t>4</w:t>
            </w:r>
          </w:p>
        </w:tc>
      </w:tr>
    </w:tbl>
    <w:p w:rsidR="00187486" w:rsidRDefault="00187486" w:rsidP="00187486">
      <w:pPr>
        <w:ind w:left="709" w:hanging="709"/>
        <w:rPr>
          <w:rFonts w:ascii="Arial" w:hAnsi="Arial" w:cs="Arial"/>
        </w:rPr>
      </w:pPr>
      <w:r w:rsidRPr="00DC1DA0">
        <w:rPr>
          <w:rFonts w:ascii="Arial" w:hAnsi="Arial" w:cs="Arial"/>
        </w:rPr>
        <w:t>«.</w:t>
      </w:r>
    </w:p>
    <w:p w:rsidR="00DC1DA0" w:rsidRDefault="00DC1DA0" w:rsidP="00DC1DA0">
      <w:pPr>
        <w:jc w:val="both"/>
        <w:rPr>
          <w:rFonts w:ascii="Arial" w:hAnsi="Arial" w:cs="Arial"/>
        </w:rPr>
      </w:pPr>
    </w:p>
    <w:p w:rsidR="00187486" w:rsidRPr="00187486" w:rsidRDefault="00187486" w:rsidP="00187486">
      <w:pPr>
        <w:pStyle w:val="Odstavekseznama"/>
        <w:numPr>
          <w:ilvl w:val="0"/>
          <w:numId w:val="1"/>
        </w:numPr>
        <w:spacing w:after="0"/>
        <w:jc w:val="center"/>
        <w:rPr>
          <w:rFonts w:ascii="Arial" w:hAnsi="Arial" w:cs="Arial"/>
        </w:rPr>
      </w:pPr>
      <w:r>
        <w:rPr>
          <w:rFonts w:ascii="Arial" w:hAnsi="Arial" w:cs="Arial"/>
          <w:b/>
        </w:rPr>
        <w:t>člen</w:t>
      </w:r>
    </w:p>
    <w:p w:rsidR="00187486" w:rsidRDefault="00187486" w:rsidP="00187486">
      <w:pPr>
        <w:spacing w:after="0"/>
        <w:rPr>
          <w:rFonts w:ascii="Arial" w:hAnsi="Arial" w:cs="Arial"/>
        </w:rPr>
      </w:pPr>
    </w:p>
    <w:p w:rsidR="00187486" w:rsidRPr="00187486" w:rsidRDefault="00187486" w:rsidP="00187486">
      <w:pPr>
        <w:spacing w:after="0"/>
        <w:rPr>
          <w:rFonts w:ascii="Arial" w:hAnsi="Arial" w:cs="Arial"/>
        </w:rPr>
      </w:pPr>
      <w:r w:rsidRPr="00187486">
        <w:rPr>
          <w:rFonts w:ascii="Arial" w:hAnsi="Arial" w:cs="Arial"/>
        </w:rPr>
        <w:t xml:space="preserve">V </w:t>
      </w:r>
      <w:r w:rsidR="00D80E50" w:rsidRPr="00187486">
        <w:rPr>
          <w:rFonts w:ascii="Arial" w:hAnsi="Arial" w:cs="Arial"/>
        </w:rPr>
        <w:t>1</w:t>
      </w:r>
      <w:r w:rsidR="00D80E50">
        <w:rPr>
          <w:rFonts w:ascii="Arial" w:hAnsi="Arial" w:cs="Arial"/>
        </w:rPr>
        <w:t>8. členu se v</w:t>
      </w:r>
      <w:r w:rsidR="00D80E50" w:rsidRPr="00187486">
        <w:rPr>
          <w:rFonts w:ascii="Arial" w:hAnsi="Arial" w:cs="Arial"/>
        </w:rPr>
        <w:t xml:space="preserve"> </w:t>
      </w:r>
      <w:r w:rsidR="008D595B">
        <w:rPr>
          <w:rFonts w:ascii="Arial" w:hAnsi="Arial" w:cs="Arial"/>
        </w:rPr>
        <w:t>petem</w:t>
      </w:r>
      <w:r w:rsidRPr="00187486">
        <w:rPr>
          <w:rFonts w:ascii="Arial" w:hAnsi="Arial" w:cs="Arial"/>
        </w:rPr>
        <w:t xml:space="preserve"> odstavku spremeni tabela</w:t>
      </w:r>
      <w:r w:rsidR="00D80E50">
        <w:rPr>
          <w:rFonts w:ascii="Arial" w:hAnsi="Arial" w:cs="Arial"/>
        </w:rPr>
        <w:t xml:space="preserve"> tako, da</w:t>
      </w:r>
      <w:r w:rsidRPr="00187486">
        <w:rPr>
          <w:rFonts w:ascii="Arial" w:hAnsi="Arial" w:cs="Arial"/>
        </w:rPr>
        <w:t xml:space="preserve"> se glasi:</w:t>
      </w:r>
    </w:p>
    <w:p w:rsidR="00187486" w:rsidRDefault="00187486" w:rsidP="00187486">
      <w:pPr>
        <w:jc w:val="both"/>
        <w:rPr>
          <w:rFonts w:ascii="Arial" w:hAnsi="Arial" w:cs="Arial"/>
        </w:rPr>
      </w:pPr>
    </w:p>
    <w:p w:rsidR="00187486" w:rsidRDefault="00187486" w:rsidP="00187486">
      <w:pPr>
        <w:jc w:val="both"/>
      </w:pPr>
      <w:r w:rsidRPr="00CE2B90">
        <w:t>»</w:t>
      </w:r>
    </w:p>
    <w:tbl>
      <w:tblPr>
        <w:tblStyle w:val="Tabelamrea3"/>
        <w:tblW w:w="0" w:type="auto"/>
        <w:tblLayout w:type="fixed"/>
        <w:tblLook w:val="04A0" w:firstRow="1" w:lastRow="0" w:firstColumn="1" w:lastColumn="0" w:noHBand="0" w:noVBand="1"/>
      </w:tblPr>
      <w:tblGrid>
        <w:gridCol w:w="4390"/>
        <w:gridCol w:w="16"/>
        <w:gridCol w:w="2110"/>
        <w:gridCol w:w="2410"/>
      </w:tblGrid>
      <w:tr w:rsidR="00187486" w:rsidRPr="00F6760D" w:rsidTr="00E75D5D">
        <w:trPr>
          <w:trHeight w:val="315"/>
        </w:trPr>
        <w:tc>
          <w:tcPr>
            <w:tcW w:w="4390" w:type="dxa"/>
            <w:shd w:val="clear" w:color="auto" w:fill="A5A5A5" w:themeFill="accent3"/>
            <w:noWrap/>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b/>
                <w:bCs/>
                <w:lang w:eastAsia="sl-SI"/>
              </w:rPr>
              <w:t>Licence</w:t>
            </w:r>
          </w:p>
        </w:tc>
        <w:tc>
          <w:tcPr>
            <w:tcW w:w="2126" w:type="dxa"/>
            <w:gridSpan w:val="2"/>
            <w:shd w:val="clear" w:color="auto" w:fill="A5A5A5" w:themeFill="accent3"/>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c>
          <w:tcPr>
            <w:tcW w:w="2410" w:type="dxa"/>
            <w:shd w:val="clear" w:color="auto" w:fill="A5A5A5" w:themeFill="accent3"/>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Podaljšanje/obnova</w:t>
            </w:r>
          </w:p>
        </w:tc>
      </w:tr>
      <w:tr w:rsidR="00187486" w:rsidRPr="00F6760D" w:rsidTr="00E75D5D">
        <w:trPr>
          <w:trHeight w:val="315"/>
        </w:trPr>
        <w:tc>
          <w:tcPr>
            <w:tcW w:w="4390" w:type="dxa"/>
            <w:shd w:val="clear" w:color="auto" w:fill="A5A5A5" w:themeFill="accent3"/>
            <w:noWrap/>
            <w:vAlign w:val="center"/>
          </w:tcPr>
          <w:p w:rsidR="00187486" w:rsidRPr="00F6760D" w:rsidRDefault="00187486" w:rsidP="00E75D5D">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26" w:type="dxa"/>
            <w:gridSpan w:val="2"/>
            <w:shd w:val="clear" w:color="auto" w:fill="A5A5A5" w:themeFill="accent3"/>
            <w:noWrap/>
            <w:vAlign w:val="center"/>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c>
          <w:tcPr>
            <w:tcW w:w="2410" w:type="dxa"/>
            <w:shd w:val="clear" w:color="auto" w:fill="A5A5A5" w:themeFill="accent3"/>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LAPL(A)/(H)/(S)/(B)</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14</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182"/>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PPL(A)/(H) /(As)/SPL/BPL</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CPL(A)/(H)/(As)</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22</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ATPL(A)/(H)/MPL</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29</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Ratingi</w:t>
            </w:r>
          </w:p>
        </w:tc>
        <w:tc>
          <w:tcPr>
            <w:tcW w:w="2126" w:type="dxa"/>
            <w:gridSpan w:val="2"/>
            <w:vAlign w:val="center"/>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IR/SE, BIR, CB-IR</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14</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11</w:t>
            </w:r>
          </w:p>
        </w:tc>
      </w:tr>
      <w:tr w:rsidR="00187486" w:rsidRPr="00F6760D" w:rsidTr="00E75D5D">
        <w:trPr>
          <w:trHeight w:val="315"/>
        </w:trPr>
        <w:tc>
          <w:tcPr>
            <w:tcW w:w="4390" w:type="dxa"/>
            <w:vAlign w:val="center"/>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lang w:eastAsia="sl-SI"/>
              </w:rPr>
              <w:t>IR/</w:t>
            </w:r>
            <w:r w:rsidRPr="00F6760D">
              <w:rPr>
                <w:rFonts w:ascii="Arial" w:eastAsia="Times New Roman" w:hAnsi="Arial" w:cs="Arial"/>
                <w:lang w:eastAsia="sl-SI"/>
              </w:rPr>
              <w:t>ME, BIR, CB-IR</w:t>
            </w:r>
          </w:p>
        </w:tc>
        <w:tc>
          <w:tcPr>
            <w:tcW w:w="2126" w:type="dxa"/>
            <w:gridSpan w:val="2"/>
            <w:noWrap/>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16</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CR(A)/TMG</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11</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 xml:space="preserve">CR(A) z IR </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CR(SEA)</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SPA</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 xml:space="preserve">TR SPA z IR </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SPA/HPA/COMPL z IR (visokozmogljivo kompleksno letalo)</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27</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25</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MPA</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31</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SEP(H)</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 xml:space="preserve">TR SEP(H) z IR </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SET(H)</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 xml:space="preserve">TR SET(H) z IR </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MET(H)</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23</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21</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 MET(H) z IR</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25</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22</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MR</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FTR</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20</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Inštruktorji</w:t>
            </w:r>
          </w:p>
        </w:tc>
        <w:tc>
          <w:tcPr>
            <w:tcW w:w="2126" w:type="dxa"/>
            <w:gridSpan w:val="2"/>
            <w:vAlign w:val="center"/>
          </w:tcPr>
          <w:p w:rsidR="00187486" w:rsidRPr="0043623E" w:rsidRDefault="00187486" w:rsidP="00E75D5D">
            <w:pPr>
              <w:overflowPunct w:val="0"/>
              <w:autoSpaceDE w:val="0"/>
              <w:autoSpaceDN w:val="0"/>
              <w:adjustRightInd w:val="0"/>
              <w:textAlignment w:val="baseline"/>
              <w:rPr>
                <w:rFonts w:ascii="Arial" w:eastAsia="Times New Roman" w:hAnsi="Arial" w:cs="Arial"/>
                <w:b/>
                <w:bCs/>
                <w:lang w:eastAsia="sl-SI"/>
              </w:rPr>
            </w:pPr>
          </w:p>
        </w:tc>
        <w:tc>
          <w:tcPr>
            <w:tcW w:w="2410" w:type="dxa"/>
            <w:vAlign w:val="center"/>
          </w:tcPr>
          <w:p w:rsidR="00187486" w:rsidRPr="0043623E"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FI(A)/(H)</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FI(S)/(B)</w:t>
            </w:r>
          </w:p>
        </w:tc>
        <w:tc>
          <w:tcPr>
            <w:tcW w:w="2126" w:type="dxa"/>
            <w:gridSpan w:val="2"/>
            <w:noWrap/>
            <w:vAlign w:val="center"/>
            <w:hideMark/>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IRI(A)/(H)</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19</w:t>
            </w:r>
          </w:p>
        </w:tc>
        <w:tc>
          <w:tcPr>
            <w:tcW w:w="2410" w:type="dxa"/>
            <w:vAlign w:val="center"/>
          </w:tcPr>
          <w:p w:rsidR="00187486" w:rsidRPr="0043623E"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CRI(A)</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14</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MI/FTI</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18</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15</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TRI SPA/SPH</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14</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TRI MPA/MPH</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22</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18</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SFI SPA/SPH</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14</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SFI MPA/MPH</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22</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18</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MCCI(A)/(H)/STI</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17</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13</w:t>
            </w:r>
          </w:p>
        </w:tc>
      </w:tr>
      <w:tr w:rsidR="00187486" w:rsidRPr="00F6760D" w:rsidTr="00E75D5D">
        <w:trPr>
          <w:trHeight w:val="315"/>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Potrdilo inštruktorja v tretjih državah (FCL.900(c))</w:t>
            </w:r>
          </w:p>
        </w:tc>
        <w:tc>
          <w:tcPr>
            <w:tcW w:w="2126" w:type="dxa"/>
            <w:gridSpan w:val="2"/>
            <w:noWrap/>
            <w:vAlign w:val="center"/>
            <w:hideMark/>
          </w:tcPr>
          <w:p w:rsidR="00187486" w:rsidRPr="0043623E"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43623E">
              <w:rPr>
                <w:rFonts w:ascii="Arial" w:eastAsia="Times New Roman" w:hAnsi="Arial" w:cs="Arial"/>
                <w:lang w:eastAsia="sl-SI"/>
              </w:rPr>
              <w:t>20</w:t>
            </w:r>
          </w:p>
        </w:tc>
        <w:tc>
          <w:tcPr>
            <w:tcW w:w="2410" w:type="dxa"/>
            <w:vAlign w:val="center"/>
          </w:tcPr>
          <w:p w:rsidR="00187486" w:rsidRPr="0043623E"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sidRPr="0043623E">
              <w:rPr>
                <w:rFonts w:ascii="Arial" w:eastAsia="Times New Roman" w:hAnsi="Arial" w:cs="Arial"/>
                <w:lang w:eastAsia="sl-SI"/>
              </w:rPr>
              <w:t>18</w:t>
            </w: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ind w:firstLine="29"/>
              <w:textAlignment w:val="baseline"/>
              <w:rPr>
                <w:rFonts w:ascii="Arial" w:eastAsia="Times New Roman" w:hAnsi="Arial" w:cs="Arial"/>
                <w:lang w:eastAsia="sl-SI"/>
              </w:rPr>
            </w:pPr>
            <w:r w:rsidRPr="00F6760D">
              <w:rPr>
                <w:rFonts w:ascii="Arial" w:eastAsia="Times New Roman" w:hAnsi="Arial" w:cs="Arial"/>
                <w:lang w:eastAsia="sl-SI"/>
              </w:rPr>
              <w:t>Potrd</w:t>
            </w:r>
            <w:r>
              <w:rPr>
                <w:rFonts w:ascii="Arial" w:eastAsia="Times New Roman" w:hAnsi="Arial" w:cs="Arial"/>
                <w:lang w:eastAsia="sl-SI"/>
              </w:rPr>
              <w:t>i</w:t>
            </w:r>
            <w:r w:rsidRPr="00F6760D">
              <w:rPr>
                <w:rFonts w:ascii="Arial" w:eastAsia="Times New Roman" w:hAnsi="Arial" w:cs="Arial"/>
                <w:lang w:eastAsia="sl-SI"/>
              </w:rPr>
              <w:t>lo inštruktorja za posebne namene (FCL.900(b))</w:t>
            </w:r>
          </w:p>
        </w:tc>
        <w:tc>
          <w:tcPr>
            <w:tcW w:w="2126" w:type="dxa"/>
            <w:gridSpan w:val="2"/>
            <w:noWrap/>
            <w:vAlign w:val="center"/>
            <w:hideMark/>
          </w:tcPr>
          <w:p w:rsidR="00187486" w:rsidRPr="00F6760D" w:rsidRDefault="00187486" w:rsidP="00E75D5D">
            <w:pPr>
              <w:overflowPunct w:val="0"/>
              <w:autoSpaceDE w:val="0"/>
              <w:autoSpaceDN w:val="0"/>
              <w:adjustRightInd w:val="0"/>
              <w:ind w:firstLine="59"/>
              <w:jc w:val="center"/>
              <w:textAlignment w:val="baseline"/>
              <w:rPr>
                <w:rFonts w:ascii="Arial" w:eastAsia="Times New Roman" w:hAnsi="Arial" w:cs="Arial"/>
                <w:lang w:eastAsia="sl-SI"/>
              </w:rPr>
            </w:pPr>
            <w:r w:rsidRPr="00F6760D">
              <w:rPr>
                <w:rFonts w:ascii="Arial" w:eastAsia="Times New Roman" w:hAnsi="Arial" w:cs="Arial"/>
                <w:lang w:eastAsia="sl-SI"/>
              </w:rPr>
              <w:t>14</w:t>
            </w:r>
          </w:p>
        </w:tc>
        <w:tc>
          <w:tcPr>
            <w:tcW w:w="2410" w:type="dxa"/>
            <w:vAlign w:val="center"/>
          </w:tcPr>
          <w:p w:rsidR="00187486" w:rsidRPr="00F6760D" w:rsidRDefault="00187486" w:rsidP="00E75D5D">
            <w:pPr>
              <w:overflowPunct w:val="0"/>
              <w:autoSpaceDE w:val="0"/>
              <w:autoSpaceDN w:val="0"/>
              <w:adjustRightInd w:val="0"/>
              <w:ind w:hanging="101"/>
              <w:jc w:val="center"/>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00"/>
        </w:trPr>
        <w:tc>
          <w:tcPr>
            <w:tcW w:w="6516" w:type="dxa"/>
            <w:gridSpan w:val="3"/>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 xml:space="preserve">Dodatni ratingi, razširitve in omejitve privilegijev licenc in ratinga </w:t>
            </w:r>
          </w:p>
        </w:tc>
        <w:tc>
          <w:tcPr>
            <w:tcW w:w="2410" w:type="dxa"/>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Vpis ratinga, spričevala, potrdila, pooblastila ali certifikata (*1)</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Vpis razširitve privilegija licence, potrdila ali ratinga (*2)</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Izbris omejitve licence, ratinga ali potrdila (*3)</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390" w:type="dxa"/>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Dodatek k licenci za zrakoplove iz Priloge 1 Uredbe (EU) št. 2018/1139</w:t>
            </w:r>
          </w:p>
        </w:tc>
        <w:tc>
          <w:tcPr>
            <w:tcW w:w="2126" w:type="dxa"/>
            <w:gridSpan w:val="2"/>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6516" w:type="dxa"/>
            <w:gridSpan w:val="3"/>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Izpraševalci</w:t>
            </w:r>
          </w:p>
        </w:tc>
        <w:tc>
          <w:tcPr>
            <w:tcW w:w="2410" w:type="dxa"/>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Izdaja, podaljšanje in obnova potrdilo izpraševalca</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Razširitev potrdila izpraševalca</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 xml:space="preserve">Standardizacijski tečaj za izpraševalce v organizaciji </w:t>
            </w:r>
            <w:r w:rsidRPr="00187486">
              <w:rPr>
                <w:rFonts w:ascii="Arial" w:eastAsia="Times New Roman" w:hAnsi="Arial" w:cs="Arial"/>
                <w:lang w:eastAsia="sl-SI"/>
              </w:rPr>
              <w:t xml:space="preserve">agencije </w:t>
            </w:r>
            <w:r w:rsidRPr="00187486">
              <w:rPr>
                <w:rFonts w:ascii="Arial" w:hAnsi="Arial" w:cs="Arial"/>
              </w:rPr>
              <w:t>(A in H)</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40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tcPr>
          <w:p w:rsidR="00187486" w:rsidRPr="00187486" w:rsidRDefault="00187486" w:rsidP="00E75D5D">
            <w:pPr>
              <w:overflowPunct w:val="0"/>
              <w:autoSpaceDE w:val="0"/>
              <w:autoSpaceDN w:val="0"/>
              <w:adjustRightInd w:val="0"/>
              <w:textAlignment w:val="baseline"/>
              <w:rPr>
                <w:rFonts w:ascii="Arial" w:eastAsia="Times New Roman" w:hAnsi="Arial" w:cs="Arial"/>
                <w:lang w:eastAsia="sl-SI"/>
              </w:rPr>
            </w:pPr>
            <w:r w:rsidRPr="00187486">
              <w:rPr>
                <w:rFonts w:ascii="Arial" w:hAnsi="Arial" w:cs="Arial"/>
              </w:rPr>
              <w:t>Standardizacijski tečaj za izpraševalce v organizaciji agencije (S in B)</w:t>
            </w:r>
          </w:p>
        </w:tc>
        <w:tc>
          <w:tcPr>
            <w:tcW w:w="2110" w:type="dxa"/>
            <w:noWrap/>
            <w:vAlign w:val="center"/>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40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Osvežitveni seminar za izpraševalce v organizaciji agencije</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Ocena usposobljenosti izpraševalca (FE / IRE / CRE / FIE) (A in H)</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40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7E41E8" w:rsidRPr="00F6760D" w:rsidTr="00E75D5D">
        <w:trPr>
          <w:trHeight w:val="315"/>
        </w:trPr>
        <w:tc>
          <w:tcPr>
            <w:tcW w:w="4406" w:type="dxa"/>
            <w:gridSpan w:val="2"/>
            <w:noWrap/>
            <w:vAlign w:val="center"/>
          </w:tcPr>
          <w:p w:rsidR="007E41E8" w:rsidRPr="007E41E8" w:rsidRDefault="007E41E8" w:rsidP="00E75D5D">
            <w:pPr>
              <w:overflowPunct w:val="0"/>
              <w:autoSpaceDE w:val="0"/>
              <w:autoSpaceDN w:val="0"/>
              <w:adjustRightInd w:val="0"/>
              <w:textAlignment w:val="baseline"/>
              <w:rPr>
                <w:rFonts w:ascii="Arial" w:eastAsia="Times New Roman" w:hAnsi="Arial" w:cs="Arial"/>
                <w:lang w:eastAsia="sl-SI"/>
              </w:rPr>
            </w:pPr>
            <w:r w:rsidRPr="007E41E8">
              <w:rPr>
                <w:rFonts w:ascii="Arial" w:hAnsi="Arial" w:cs="Arial"/>
              </w:rPr>
              <w:t>Ocena usposobljenosti izpraševalca s tujim izpraševalcem (FE/IRE/CRE/FIE) (A in H)</w:t>
            </w:r>
          </w:p>
        </w:tc>
        <w:tc>
          <w:tcPr>
            <w:tcW w:w="2110" w:type="dxa"/>
            <w:noWrap/>
            <w:vAlign w:val="center"/>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20</w:t>
            </w:r>
          </w:p>
        </w:tc>
        <w:tc>
          <w:tcPr>
            <w:tcW w:w="2410" w:type="dxa"/>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Ocena usposobljenosti izpraševalca (TRE / SFE) (A in H)</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70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7E41E8" w:rsidRPr="00F6760D" w:rsidTr="00E75D5D">
        <w:trPr>
          <w:trHeight w:val="315"/>
        </w:trPr>
        <w:tc>
          <w:tcPr>
            <w:tcW w:w="4406" w:type="dxa"/>
            <w:gridSpan w:val="2"/>
            <w:noWrap/>
            <w:vAlign w:val="center"/>
          </w:tcPr>
          <w:p w:rsidR="007E41E8" w:rsidRPr="007E41E8" w:rsidRDefault="007E41E8" w:rsidP="00E75D5D">
            <w:pPr>
              <w:overflowPunct w:val="0"/>
              <w:autoSpaceDE w:val="0"/>
              <w:autoSpaceDN w:val="0"/>
              <w:adjustRightInd w:val="0"/>
              <w:textAlignment w:val="baseline"/>
              <w:rPr>
                <w:rFonts w:ascii="Arial" w:eastAsia="Times New Roman" w:hAnsi="Arial" w:cs="Arial"/>
                <w:lang w:eastAsia="sl-SI"/>
              </w:rPr>
            </w:pPr>
            <w:r w:rsidRPr="007E41E8">
              <w:rPr>
                <w:rFonts w:ascii="Arial" w:hAnsi="Arial" w:cs="Arial"/>
              </w:rPr>
              <w:t>Ocena usposobljenosti izpraševalca s tujim izpraševalcem (TRE/SFE) (A in H)</w:t>
            </w:r>
          </w:p>
        </w:tc>
        <w:tc>
          <w:tcPr>
            <w:tcW w:w="2110" w:type="dxa"/>
            <w:noWrap/>
            <w:vAlign w:val="center"/>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35</w:t>
            </w:r>
          </w:p>
        </w:tc>
        <w:tc>
          <w:tcPr>
            <w:tcW w:w="2410" w:type="dxa"/>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Ocena usposobljenosti izpraševalca (FE ) (S in B)</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7E41E8" w:rsidRPr="00F6760D" w:rsidTr="00E75D5D">
        <w:trPr>
          <w:trHeight w:val="315"/>
        </w:trPr>
        <w:tc>
          <w:tcPr>
            <w:tcW w:w="4406" w:type="dxa"/>
            <w:gridSpan w:val="2"/>
            <w:vAlign w:val="center"/>
          </w:tcPr>
          <w:p w:rsidR="007E41E8" w:rsidRPr="007E41E8" w:rsidRDefault="007E41E8" w:rsidP="00E75D5D">
            <w:pPr>
              <w:overflowPunct w:val="0"/>
              <w:autoSpaceDE w:val="0"/>
              <w:autoSpaceDN w:val="0"/>
              <w:adjustRightInd w:val="0"/>
              <w:textAlignment w:val="baseline"/>
              <w:rPr>
                <w:rFonts w:ascii="Arial" w:eastAsia="Times New Roman" w:hAnsi="Arial" w:cs="Arial"/>
                <w:lang w:eastAsia="sl-SI"/>
              </w:rPr>
            </w:pPr>
            <w:r w:rsidRPr="007E41E8">
              <w:rPr>
                <w:rFonts w:ascii="Arial" w:hAnsi="Arial" w:cs="Arial"/>
              </w:rPr>
              <w:t>Ocena usposobljenosti izpraševalca s tujim izpraševalcem (FE) (S in B)</w:t>
            </w:r>
          </w:p>
        </w:tc>
        <w:tc>
          <w:tcPr>
            <w:tcW w:w="2110" w:type="dxa"/>
            <w:noWrap/>
            <w:vAlign w:val="center"/>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12,5</w:t>
            </w:r>
          </w:p>
        </w:tc>
        <w:tc>
          <w:tcPr>
            <w:tcW w:w="2410" w:type="dxa"/>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1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Potrdilo izpraševalca za posebne namene (FCL.1000(b))</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60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Potrdilo izpraševalca v tretjih državah (FCL.1000(c))</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60</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Validacije licenc in priznanje ratingov izdanih v tretjih državah</w:t>
            </w:r>
          </w:p>
        </w:tc>
        <w:tc>
          <w:tcPr>
            <w:tcW w:w="2110" w:type="dxa"/>
            <w:vAlign w:val="center"/>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b/>
                <w:bCs/>
                <w:lang w:eastAsia="sl-SI"/>
              </w:rPr>
            </w:pPr>
          </w:p>
        </w:tc>
        <w:tc>
          <w:tcPr>
            <w:tcW w:w="2410" w:type="dxa"/>
            <w:vAlign w:val="center"/>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 xml:space="preserve">Validacija ICAO licence – komercialni privilegiji </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15</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sidRPr="00F6760D">
              <w:rPr>
                <w:rFonts w:ascii="Arial" w:eastAsia="Times New Roman" w:hAnsi="Arial" w:cs="Arial"/>
                <w:lang w:eastAsia="sl-SI"/>
              </w:rPr>
              <w:t>15</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Validacija ICAO licence – nekomercialni privilegiji</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8</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Pr>
                <w:rFonts w:ascii="Arial" w:eastAsia="Times New Roman" w:hAnsi="Arial" w:cs="Arial"/>
                <w:lang w:eastAsia="sl-SI"/>
              </w:rPr>
              <w:t>8</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Zamenjava ICAO športne licence (PPL, SPL, BPL)</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19</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Zamenjava ICAO poklicne licence (CPL)</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29</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Zamenjava ICAO licence prometnega pilota (ATPL)</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34</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Priznanje ratinga pridobljenega v tretji državi</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20</w:t>
            </w:r>
          </w:p>
        </w:tc>
        <w:tc>
          <w:tcPr>
            <w:tcW w:w="2410" w:type="dxa"/>
            <w:vAlign w:val="center"/>
          </w:tcPr>
          <w:p w:rsidR="00187486" w:rsidRPr="00F6760D" w:rsidRDefault="00187486" w:rsidP="00E75D5D">
            <w:pPr>
              <w:overflowPunct w:val="0"/>
              <w:autoSpaceDE w:val="0"/>
              <w:autoSpaceDN w:val="0"/>
              <w:adjustRightInd w:val="0"/>
              <w:ind w:firstLine="6"/>
              <w:jc w:val="center"/>
              <w:textAlignment w:val="baseline"/>
              <w:rPr>
                <w:rFonts w:ascii="Arial" w:eastAsia="Times New Roman" w:hAnsi="Arial" w:cs="Arial"/>
                <w:lang w:eastAsia="sl-SI"/>
              </w:rPr>
            </w:pPr>
            <w:r w:rsidRPr="00F6760D">
              <w:rPr>
                <w:rFonts w:ascii="Arial" w:eastAsia="Times New Roman" w:hAnsi="Arial" w:cs="Arial"/>
                <w:lang w:eastAsia="sl-SI"/>
              </w:rPr>
              <w:t>15</w:t>
            </w:r>
          </w:p>
        </w:tc>
      </w:tr>
      <w:tr w:rsidR="00187486" w:rsidRPr="00F6760D" w:rsidTr="00E75D5D">
        <w:trPr>
          <w:trHeight w:val="315"/>
        </w:trPr>
        <w:tc>
          <w:tcPr>
            <w:tcW w:w="6516" w:type="dxa"/>
            <w:gridSpan w:val="3"/>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Znanje jezika in radiotelefonija</w:t>
            </w:r>
          </w:p>
        </w:tc>
        <w:tc>
          <w:tcPr>
            <w:tcW w:w="2410" w:type="dxa"/>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Preizkus znanja jezika</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16</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Preizkus znanja letalske frazeologije</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8</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Vpis zaznamka o znanju jezika ali radiotelefonije v licenco</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C42496" w:rsidRPr="00F6760D" w:rsidTr="00E75D5D">
        <w:trPr>
          <w:trHeight w:val="300"/>
        </w:trPr>
        <w:tc>
          <w:tcPr>
            <w:tcW w:w="4406" w:type="dxa"/>
            <w:gridSpan w:val="2"/>
            <w:noWrap/>
            <w:vAlign w:val="center"/>
          </w:tcPr>
          <w:p w:rsidR="00C42496" w:rsidRPr="00A8778F" w:rsidRDefault="00C42496" w:rsidP="00E75D5D">
            <w:pPr>
              <w:overflowPunct w:val="0"/>
              <w:autoSpaceDE w:val="0"/>
              <w:autoSpaceDN w:val="0"/>
              <w:adjustRightInd w:val="0"/>
              <w:textAlignment w:val="baseline"/>
              <w:rPr>
                <w:rFonts w:ascii="Arial" w:eastAsia="Times New Roman" w:hAnsi="Arial" w:cs="Arial"/>
                <w:lang w:eastAsia="sl-SI"/>
              </w:rPr>
            </w:pPr>
            <w:r w:rsidRPr="00A8778F">
              <w:rPr>
                <w:rFonts w:ascii="Arial" w:eastAsia="Times New Roman" w:hAnsi="Arial" w:cs="Arial"/>
                <w:lang w:eastAsia="sl-SI"/>
              </w:rPr>
              <w:t>Potrdilo ocenjevalca znanja jezika</w:t>
            </w:r>
          </w:p>
        </w:tc>
        <w:tc>
          <w:tcPr>
            <w:tcW w:w="2110" w:type="dxa"/>
            <w:noWrap/>
            <w:vAlign w:val="center"/>
          </w:tcPr>
          <w:p w:rsidR="00C42496" w:rsidRPr="00A8778F" w:rsidRDefault="00C42496" w:rsidP="00E75D5D">
            <w:pPr>
              <w:overflowPunct w:val="0"/>
              <w:autoSpaceDE w:val="0"/>
              <w:autoSpaceDN w:val="0"/>
              <w:adjustRightInd w:val="0"/>
              <w:jc w:val="center"/>
              <w:textAlignment w:val="baseline"/>
              <w:rPr>
                <w:rFonts w:ascii="Arial" w:eastAsia="Times New Roman" w:hAnsi="Arial" w:cs="Arial"/>
                <w:lang w:eastAsia="sl-SI"/>
              </w:rPr>
            </w:pPr>
            <w:r w:rsidRPr="00A8778F">
              <w:rPr>
                <w:rFonts w:ascii="Arial" w:eastAsia="Times New Roman" w:hAnsi="Arial" w:cs="Arial"/>
                <w:lang w:eastAsia="sl-SI"/>
              </w:rPr>
              <w:t>25</w:t>
            </w:r>
          </w:p>
        </w:tc>
        <w:tc>
          <w:tcPr>
            <w:tcW w:w="2410" w:type="dxa"/>
          </w:tcPr>
          <w:p w:rsidR="00C42496" w:rsidRPr="00A8778F" w:rsidRDefault="00C42496" w:rsidP="00E75D5D">
            <w:pPr>
              <w:overflowPunct w:val="0"/>
              <w:autoSpaceDE w:val="0"/>
              <w:autoSpaceDN w:val="0"/>
              <w:adjustRightInd w:val="0"/>
              <w:jc w:val="center"/>
              <w:textAlignment w:val="baseline"/>
              <w:rPr>
                <w:rFonts w:ascii="Arial" w:eastAsia="Times New Roman" w:hAnsi="Arial" w:cs="Arial"/>
                <w:lang w:eastAsia="sl-SI"/>
              </w:rPr>
            </w:pPr>
            <w:r w:rsidRPr="00A8778F">
              <w:rPr>
                <w:rFonts w:ascii="Arial" w:eastAsia="Times New Roman" w:hAnsi="Arial" w:cs="Arial"/>
                <w:lang w:eastAsia="sl-SI"/>
              </w:rPr>
              <w:t>/</w:t>
            </w:r>
          </w:p>
        </w:tc>
      </w:tr>
      <w:tr w:rsidR="00187486" w:rsidRPr="00F6760D" w:rsidTr="00E75D5D">
        <w:trPr>
          <w:trHeight w:val="315"/>
        </w:trPr>
        <w:tc>
          <w:tcPr>
            <w:tcW w:w="6516" w:type="dxa"/>
            <w:gridSpan w:val="3"/>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Administrativni postopki</w:t>
            </w:r>
          </w:p>
        </w:tc>
        <w:tc>
          <w:tcPr>
            <w:tcW w:w="2410" w:type="dxa"/>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Zamenjava države izdaje licence</w:t>
            </w:r>
            <w:r w:rsidR="007E41E8">
              <w:rPr>
                <w:rFonts w:ascii="Arial" w:eastAsia="Times New Roman" w:hAnsi="Arial" w:cs="Arial"/>
                <w:lang w:eastAsia="sl-SI"/>
              </w:rPr>
              <w:t xml:space="preserve"> </w:t>
            </w:r>
            <w:r w:rsidR="007E41E8" w:rsidRPr="007E41E8">
              <w:rPr>
                <w:rFonts w:ascii="Arial" w:hAnsi="Arial" w:cs="Arial"/>
              </w:rPr>
              <w:t>(prenos v Slovenijo)</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15</w:t>
            </w:r>
          </w:p>
        </w:tc>
        <w:tc>
          <w:tcPr>
            <w:tcW w:w="2410" w:type="dxa"/>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w:t>
            </w:r>
          </w:p>
        </w:tc>
      </w:tr>
      <w:tr w:rsidR="007E41E8" w:rsidRPr="00F6760D" w:rsidTr="00E75D5D">
        <w:trPr>
          <w:trHeight w:val="315"/>
        </w:trPr>
        <w:tc>
          <w:tcPr>
            <w:tcW w:w="4406" w:type="dxa"/>
            <w:gridSpan w:val="2"/>
            <w:noWrap/>
            <w:vAlign w:val="center"/>
          </w:tcPr>
          <w:p w:rsidR="007E41E8" w:rsidRPr="007E41E8" w:rsidRDefault="007E41E8" w:rsidP="00E75D5D">
            <w:pPr>
              <w:overflowPunct w:val="0"/>
              <w:autoSpaceDE w:val="0"/>
              <w:autoSpaceDN w:val="0"/>
              <w:adjustRightInd w:val="0"/>
              <w:textAlignment w:val="baseline"/>
              <w:rPr>
                <w:rFonts w:ascii="Arial" w:eastAsia="Times New Roman" w:hAnsi="Arial" w:cs="Arial"/>
                <w:lang w:eastAsia="sl-SI"/>
              </w:rPr>
            </w:pPr>
            <w:r w:rsidRPr="007E41E8">
              <w:rPr>
                <w:rFonts w:ascii="Arial" w:hAnsi="Arial" w:cs="Arial"/>
              </w:rPr>
              <w:t>Zamenjava države izdaje licence (prenos v tujino)</w:t>
            </w:r>
          </w:p>
        </w:tc>
        <w:tc>
          <w:tcPr>
            <w:tcW w:w="2110" w:type="dxa"/>
            <w:noWrap/>
            <w:vAlign w:val="center"/>
          </w:tcPr>
          <w:p w:rsidR="007E41E8" w:rsidRPr="00F6760D" w:rsidRDefault="007E41E8" w:rsidP="00E75D5D">
            <w:pPr>
              <w:overflowPunct w:val="0"/>
              <w:autoSpaceDE w:val="0"/>
              <w:autoSpaceDN w:val="0"/>
              <w:adjustRightInd w:val="0"/>
              <w:jc w:val="center"/>
              <w:textAlignment w:val="baseline"/>
              <w:rPr>
                <w:rFonts w:ascii="Arial" w:eastAsia="Times New Roman" w:hAnsi="Arial" w:cs="Arial"/>
                <w:lang w:eastAsia="sl-SI"/>
              </w:rPr>
            </w:pPr>
            <w:r>
              <w:rPr>
                <w:rFonts w:ascii="Arial" w:eastAsia="Times New Roman" w:hAnsi="Arial" w:cs="Arial"/>
                <w:lang w:eastAsia="sl-SI"/>
              </w:rPr>
              <w:t>5</w:t>
            </w:r>
          </w:p>
        </w:tc>
        <w:tc>
          <w:tcPr>
            <w:tcW w:w="2410" w:type="dxa"/>
          </w:tcPr>
          <w:p w:rsidR="007E41E8" w:rsidRPr="00F6760D" w:rsidRDefault="007E41E8" w:rsidP="00E75D5D">
            <w:pPr>
              <w:overflowPunct w:val="0"/>
              <w:autoSpaceDE w:val="0"/>
              <w:autoSpaceDN w:val="0"/>
              <w:adjustRightInd w:val="0"/>
              <w:ind w:firstLine="1021"/>
              <w:textAlignment w:val="baseline"/>
              <w:rPr>
                <w:rFonts w:ascii="Arial" w:eastAsia="Times New Roman" w:hAnsi="Arial" w:cs="Arial"/>
                <w:lang w:eastAsia="sl-SI"/>
              </w:rPr>
            </w:pPr>
            <w:r>
              <w:rPr>
                <w:rFonts w:ascii="Arial" w:eastAsia="Times New Roman" w:hAnsi="Arial" w:cs="Arial"/>
                <w:lang w:eastAsia="sl-SI"/>
              </w:rPr>
              <w:t>/</w:t>
            </w:r>
          </w:p>
        </w:tc>
      </w:tr>
      <w:tr w:rsidR="00187486" w:rsidRPr="00F6760D" w:rsidTr="00E75D5D">
        <w:trPr>
          <w:trHeight w:val="315"/>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Ponovna izdaja licence iz administrativnih razlogov ali drugih razlogov na zahtevo stranke</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ind w:firstLine="1021"/>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00"/>
        </w:trPr>
        <w:tc>
          <w:tcPr>
            <w:tcW w:w="4406" w:type="dxa"/>
            <w:gridSpan w:val="2"/>
            <w:noWrap/>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Verifikacija pilotske licence na zahtevo imetnika pilotske licence</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5</w:t>
            </w:r>
          </w:p>
        </w:tc>
        <w:tc>
          <w:tcPr>
            <w:tcW w:w="2410" w:type="dxa"/>
          </w:tcPr>
          <w:p w:rsidR="00187486" w:rsidRPr="00F6760D" w:rsidRDefault="00187486" w:rsidP="00E75D5D">
            <w:pPr>
              <w:overflowPunct w:val="0"/>
              <w:autoSpaceDE w:val="0"/>
              <w:autoSpaceDN w:val="0"/>
              <w:adjustRightInd w:val="0"/>
              <w:ind w:firstLine="1021"/>
              <w:jc w:val="both"/>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315"/>
        </w:trPr>
        <w:tc>
          <w:tcPr>
            <w:tcW w:w="6516" w:type="dxa"/>
            <w:gridSpan w:val="3"/>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r w:rsidRPr="00F6760D">
              <w:rPr>
                <w:rFonts w:ascii="Arial" w:eastAsia="Times New Roman" w:hAnsi="Arial" w:cs="Arial"/>
                <w:b/>
                <w:bCs/>
                <w:lang w:eastAsia="sl-SI"/>
              </w:rPr>
              <w:t>Določbe o prožnosti</w:t>
            </w:r>
          </w:p>
        </w:tc>
        <w:tc>
          <w:tcPr>
            <w:tcW w:w="2410" w:type="dxa"/>
          </w:tcPr>
          <w:p w:rsidR="00187486" w:rsidRPr="00F6760D" w:rsidRDefault="00187486" w:rsidP="00E75D5D">
            <w:pPr>
              <w:overflowPunct w:val="0"/>
              <w:autoSpaceDE w:val="0"/>
              <w:autoSpaceDN w:val="0"/>
              <w:adjustRightInd w:val="0"/>
              <w:textAlignment w:val="baseline"/>
              <w:rPr>
                <w:rFonts w:ascii="Arial" w:eastAsia="Times New Roman" w:hAnsi="Arial" w:cs="Arial"/>
                <w:b/>
                <w:bCs/>
                <w:lang w:eastAsia="sl-SI"/>
              </w:rPr>
            </w:pPr>
          </w:p>
        </w:tc>
      </w:tr>
      <w:tr w:rsidR="00187486" w:rsidRPr="00F6760D" w:rsidTr="00E75D5D">
        <w:trPr>
          <w:trHeight w:val="31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Odobritev kratkoročne izjeme od bistvenih zahtev Uredbe (EU) št. 2018/1139</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20</w:t>
            </w:r>
          </w:p>
        </w:tc>
        <w:tc>
          <w:tcPr>
            <w:tcW w:w="2410" w:type="dxa"/>
          </w:tcPr>
          <w:p w:rsidR="00187486" w:rsidRPr="00F6760D" w:rsidRDefault="00187486" w:rsidP="00E75D5D">
            <w:pPr>
              <w:overflowPunct w:val="0"/>
              <w:autoSpaceDE w:val="0"/>
              <w:autoSpaceDN w:val="0"/>
              <w:adjustRightInd w:val="0"/>
              <w:ind w:firstLine="1021"/>
              <w:textAlignment w:val="baseline"/>
              <w:rPr>
                <w:rFonts w:ascii="Arial" w:eastAsia="Times New Roman" w:hAnsi="Arial" w:cs="Arial"/>
                <w:lang w:eastAsia="sl-SI"/>
              </w:rPr>
            </w:pPr>
            <w:r w:rsidRPr="00F6760D">
              <w:rPr>
                <w:rFonts w:ascii="Arial" w:eastAsia="Times New Roman" w:hAnsi="Arial" w:cs="Arial"/>
                <w:lang w:eastAsia="sl-SI"/>
              </w:rPr>
              <w:t>/</w:t>
            </w:r>
          </w:p>
        </w:tc>
      </w:tr>
      <w:tr w:rsidR="00187486" w:rsidRPr="00F6760D" w:rsidTr="00E75D5D">
        <w:trPr>
          <w:trHeight w:val="465"/>
        </w:trPr>
        <w:tc>
          <w:tcPr>
            <w:tcW w:w="4406" w:type="dxa"/>
            <w:gridSpan w:val="2"/>
            <w:vAlign w:val="center"/>
            <w:hideMark/>
          </w:tcPr>
          <w:p w:rsidR="00187486" w:rsidRPr="00F6760D" w:rsidRDefault="00187486" w:rsidP="00E75D5D">
            <w:pPr>
              <w:overflowPunct w:val="0"/>
              <w:autoSpaceDE w:val="0"/>
              <w:autoSpaceDN w:val="0"/>
              <w:adjustRightInd w:val="0"/>
              <w:textAlignment w:val="baseline"/>
              <w:rPr>
                <w:rFonts w:ascii="Arial" w:eastAsia="Times New Roman" w:hAnsi="Arial" w:cs="Arial"/>
                <w:lang w:eastAsia="sl-SI"/>
              </w:rPr>
            </w:pPr>
            <w:r w:rsidRPr="00F6760D">
              <w:rPr>
                <w:rFonts w:ascii="Arial" w:eastAsia="Times New Roman" w:hAnsi="Arial" w:cs="Arial"/>
                <w:lang w:eastAsia="sl-SI"/>
              </w:rPr>
              <w:t>Odobritev dolgoročne ali ponavljajoče izjeme od bistvenih zahtev Uredbe (EU) št. 2018/1139</w:t>
            </w:r>
          </w:p>
        </w:tc>
        <w:tc>
          <w:tcPr>
            <w:tcW w:w="2110" w:type="dxa"/>
            <w:noWrap/>
            <w:vAlign w:val="center"/>
            <w:hideMark/>
          </w:tcPr>
          <w:p w:rsidR="00187486" w:rsidRPr="00F6760D" w:rsidRDefault="00187486" w:rsidP="00E75D5D">
            <w:pPr>
              <w:overflowPunct w:val="0"/>
              <w:autoSpaceDE w:val="0"/>
              <w:autoSpaceDN w:val="0"/>
              <w:adjustRightInd w:val="0"/>
              <w:jc w:val="center"/>
              <w:textAlignment w:val="baseline"/>
              <w:rPr>
                <w:rFonts w:ascii="Arial" w:eastAsia="Times New Roman" w:hAnsi="Arial" w:cs="Arial"/>
                <w:lang w:eastAsia="sl-SI"/>
              </w:rPr>
            </w:pPr>
            <w:r w:rsidRPr="00F6760D">
              <w:rPr>
                <w:rFonts w:ascii="Arial" w:eastAsia="Times New Roman" w:hAnsi="Arial" w:cs="Arial"/>
                <w:lang w:eastAsia="sl-SI"/>
              </w:rPr>
              <w:t>30</w:t>
            </w:r>
          </w:p>
        </w:tc>
        <w:tc>
          <w:tcPr>
            <w:tcW w:w="2410" w:type="dxa"/>
          </w:tcPr>
          <w:p w:rsidR="00187486" w:rsidRPr="00F6760D" w:rsidRDefault="00187486" w:rsidP="00E75D5D">
            <w:pPr>
              <w:overflowPunct w:val="0"/>
              <w:autoSpaceDE w:val="0"/>
              <w:autoSpaceDN w:val="0"/>
              <w:adjustRightInd w:val="0"/>
              <w:ind w:firstLine="1021"/>
              <w:textAlignment w:val="baseline"/>
              <w:rPr>
                <w:rFonts w:ascii="Arial" w:eastAsia="Times New Roman" w:hAnsi="Arial" w:cs="Arial"/>
                <w:lang w:eastAsia="sl-SI"/>
              </w:rPr>
            </w:pPr>
            <w:r w:rsidRPr="00F6760D">
              <w:rPr>
                <w:rFonts w:ascii="Arial" w:eastAsia="Times New Roman" w:hAnsi="Arial" w:cs="Arial"/>
                <w:lang w:eastAsia="sl-SI"/>
              </w:rPr>
              <w:t>/</w:t>
            </w:r>
          </w:p>
        </w:tc>
      </w:tr>
    </w:tbl>
    <w:p w:rsidR="007E41E8" w:rsidRDefault="007E41E8" w:rsidP="007E41E8">
      <w:pPr>
        <w:pStyle w:val="Zamaknjenadolobaprvinivo"/>
        <w:spacing w:before="200"/>
        <w:ind w:left="568" w:hanging="568"/>
      </w:pPr>
      <w:r>
        <w:t xml:space="preserve">(1*) </w:t>
      </w:r>
      <w:r>
        <w:tab/>
        <w:t>V skupino ratingov spričeval, potrdil, pooblastil in certifikatov spadajo med drugim dodatni ratingi (za nočno letenje, za vleko jadralnih letal, za vleko oglasnih trakov, za akrobatsko letenje, za letenje v gorah (MR), za preizkusno letenje (FTR), za letenje z jadralnimi letali v oblakih) in drugi privilegiji.</w:t>
      </w:r>
    </w:p>
    <w:p w:rsidR="007E41E8" w:rsidRDefault="007E41E8" w:rsidP="007E41E8">
      <w:pPr>
        <w:pStyle w:val="Zamaknjenadolobaprvinivo"/>
        <w:ind w:left="568" w:hanging="568"/>
      </w:pPr>
      <w:r>
        <w:t xml:space="preserve">(2*) </w:t>
      </w:r>
      <w:r>
        <w:tab/>
        <w:t>V tarifo vpisa razširitve privilegija licence, potrdila ali ratinga spada razširitev licence pilota jadralnega letala na drug način vzleta, razširitev licence pilota balona na skupino balonov, razširitev licence pilota balona na razred balonov, razširitev licence pilota jadralnega letala in pilota balona na izvajanje komercialnih operacij, razširitev licence pilota balona na privezane lete, razširitev licence pilota jadralnega letala na TMG, razširitev ratinga zrakoplova na upravljanje v eno- ali veččlanski operaciji in razširitev privilegijev potrdila inštruktorja (FI, TRI, IRI, CRI, SFI).</w:t>
      </w:r>
    </w:p>
    <w:p w:rsidR="007E41E8" w:rsidRDefault="007E41E8" w:rsidP="007E41E8">
      <w:pPr>
        <w:pStyle w:val="Zamaknjenadolobaprvinivo"/>
        <w:ind w:left="568" w:hanging="568"/>
      </w:pPr>
      <w:r>
        <w:t xml:space="preserve">(3*) </w:t>
      </w:r>
      <w:r>
        <w:tab/>
        <w:t>V tarifo izbrisa omejitve licence, ratinga ali potrdila spada izbris omejitve, če so izpolnjeni pogoji za izbris katerekoli vpisane omejitve.</w:t>
      </w:r>
    </w:p>
    <w:p w:rsidR="007E41E8" w:rsidRDefault="007E41E8" w:rsidP="007E41E8">
      <w:pPr>
        <w:pStyle w:val="Zamaknjenadolobaprvinivo"/>
        <w:ind w:left="568" w:hanging="568"/>
      </w:pPr>
    </w:p>
    <w:p w:rsidR="007E41E8" w:rsidRDefault="007E41E8" w:rsidP="007E41E8">
      <w:pPr>
        <w:ind w:left="709" w:hanging="709"/>
        <w:rPr>
          <w:rFonts w:ascii="Arial" w:hAnsi="Arial" w:cs="Arial"/>
        </w:rPr>
      </w:pPr>
      <w:r w:rsidRPr="00DC1DA0">
        <w:rPr>
          <w:rFonts w:ascii="Arial" w:hAnsi="Arial" w:cs="Arial"/>
        </w:rPr>
        <w:t>«.</w:t>
      </w:r>
    </w:p>
    <w:p w:rsidR="007E41E8" w:rsidRDefault="007E41E8" w:rsidP="007E41E8">
      <w:pPr>
        <w:pStyle w:val="Zamaknjenadolobaprvinivo"/>
        <w:ind w:left="568" w:hanging="568"/>
      </w:pPr>
    </w:p>
    <w:p w:rsidR="003717E5" w:rsidRPr="008F7FD4" w:rsidRDefault="003717E5" w:rsidP="003717E5">
      <w:pPr>
        <w:pStyle w:val="Zamaknjenadolobaprvinivo"/>
        <w:numPr>
          <w:ilvl w:val="0"/>
          <w:numId w:val="1"/>
        </w:numPr>
        <w:jc w:val="center"/>
      </w:pPr>
      <w:r>
        <w:rPr>
          <w:b/>
        </w:rPr>
        <w:t>člen</w:t>
      </w:r>
    </w:p>
    <w:p w:rsidR="008F7FD4" w:rsidRPr="003717E5" w:rsidRDefault="008F7FD4" w:rsidP="008F7FD4">
      <w:pPr>
        <w:pStyle w:val="Zamaknjenadolobaprvinivo"/>
        <w:ind w:left="720"/>
      </w:pPr>
    </w:p>
    <w:p w:rsidR="003717E5" w:rsidRDefault="003717E5" w:rsidP="003717E5">
      <w:pPr>
        <w:pStyle w:val="Zamaknjenadolobaprvinivo"/>
      </w:pPr>
      <w:r w:rsidRPr="004A6D77">
        <w:t xml:space="preserve">V </w:t>
      </w:r>
      <w:r w:rsidR="00D80E50">
        <w:t xml:space="preserve">20. členu se v </w:t>
      </w:r>
      <w:r w:rsidR="008D595B">
        <w:t>sedmem</w:t>
      </w:r>
      <w:r w:rsidRPr="004A6D77">
        <w:t xml:space="preserve"> odstavku </w:t>
      </w:r>
      <w:r w:rsidR="00D80E50">
        <w:t xml:space="preserve">v tabeli </w:t>
      </w:r>
      <w:r w:rsidR="00D80E50" w:rsidRPr="004A6D77">
        <w:t xml:space="preserve">pri identu </w:t>
      </w:r>
      <w:r w:rsidR="00A040FF">
        <w:t>»</w:t>
      </w:r>
      <w:r w:rsidR="00D80E50" w:rsidRPr="004A6D77">
        <w:t>Odobritev tečaja FI, CRI</w:t>
      </w:r>
      <w:r w:rsidR="00A040FF">
        <w:t>«</w:t>
      </w:r>
      <w:r w:rsidR="00D80E50" w:rsidRPr="004A6D77">
        <w:t xml:space="preserve"> </w:t>
      </w:r>
      <w:r w:rsidRPr="004A6D77">
        <w:t>s</w:t>
      </w:r>
      <w:r w:rsidR="004A6D77" w:rsidRPr="004A6D77">
        <w:t>premeni število točk iz</w:t>
      </w:r>
      <w:r w:rsidR="004A6D77">
        <w:t xml:space="preserve"> »45« v »40«.</w:t>
      </w:r>
    </w:p>
    <w:p w:rsidR="003717E5" w:rsidRDefault="003717E5" w:rsidP="003717E5">
      <w:pPr>
        <w:pStyle w:val="Zamaknjenadolobaprvinivo"/>
      </w:pPr>
    </w:p>
    <w:p w:rsidR="00187486" w:rsidRDefault="00187486" w:rsidP="00187486">
      <w:pPr>
        <w:jc w:val="both"/>
        <w:rPr>
          <w:rFonts w:ascii="Arial" w:hAnsi="Arial" w:cs="Arial"/>
        </w:rPr>
      </w:pPr>
    </w:p>
    <w:p w:rsidR="003717E5" w:rsidRPr="003717E5" w:rsidRDefault="003717E5" w:rsidP="003717E5">
      <w:pPr>
        <w:pStyle w:val="Odstavekseznama"/>
        <w:numPr>
          <w:ilvl w:val="0"/>
          <w:numId w:val="1"/>
        </w:numPr>
        <w:jc w:val="center"/>
        <w:rPr>
          <w:rFonts w:ascii="Arial" w:hAnsi="Arial" w:cs="Arial"/>
        </w:rPr>
      </w:pPr>
      <w:r>
        <w:rPr>
          <w:rFonts w:ascii="Arial" w:hAnsi="Arial" w:cs="Arial"/>
          <w:b/>
        </w:rPr>
        <w:t>člen</w:t>
      </w:r>
    </w:p>
    <w:p w:rsidR="003717E5" w:rsidRDefault="003717E5" w:rsidP="003717E5">
      <w:pPr>
        <w:jc w:val="both"/>
        <w:rPr>
          <w:rFonts w:ascii="Arial" w:hAnsi="Arial" w:cs="Arial"/>
        </w:rPr>
      </w:pPr>
      <w:r>
        <w:rPr>
          <w:rFonts w:ascii="Arial" w:hAnsi="Arial" w:cs="Arial"/>
        </w:rPr>
        <w:t xml:space="preserve">V </w:t>
      </w:r>
      <w:r w:rsidR="00A040FF">
        <w:rPr>
          <w:rFonts w:ascii="Arial" w:hAnsi="Arial" w:cs="Arial"/>
        </w:rPr>
        <w:t xml:space="preserve">20. členu se v </w:t>
      </w:r>
      <w:r w:rsidR="008D595B">
        <w:rPr>
          <w:rFonts w:ascii="Arial" w:hAnsi="Arial" w:cs="Arial"/>
        </w:rPr>
        <w:t>osmem</w:t>
      </w:r>
      <w:r>
        <w:rPr>
          <w:rFonts w:ascii="Arial" w:hAnsi="Arial" w:cs="Arial"/>
        </w:rPr>
        <w:t xml:space="preserve"> odstavku v tabeli </w:t>
      </w:r>
      <w:r w:rsidR="00931519">
        <w:rPr>
          <w:rFonts w:ascii="Arial" w:hAnsi="Arial" w:cs="Arial"/>
        </w:rPr>
        <w:t>pri identu »</w:t>
      </w:r>
      <w:r w:rsidR="00A040FF">
        <w:rPr>
          <w:rFonts w:ascii="Arial" w:eastAsia="Times New Roman" w:hAnsi="Arial" w:cs="Arial"/>
          <w:lang w:eastAsia="sl-SI"/>
        </w:rPr>
        <w:t>T</w:t>
      </w:r>
      <w:r w:rsidR="00A040FF" w:rsidRPr="00CE2B90">
        <w:rPr>
          <w:rFonts w:ascii="Arial" w:eastAsia="Times New Roman" w:hAnsi="Arial" w:cs="Arial"/>
          <w:lang w:eastAsia="sl-SI"/>
        </w:rPr>
        <w:t xml:space="preserve">ečaj </w:t>
      </w:r>
      <w:r w:rsidR="00931519" w:rsidRPr="00CE2B90">
        <w:rPr>
          <w:rFonts w:ascii="Arial" w:eastAsia="Times New Roman" w:hAnsi="Arial" w:cs="Arial"/>
          <w:lang w:eastAsia="sl-SI"/>
        </w:rPr>
        <w:t>MPL - sosledni z ATPL</w:t>
      </w:r>
      <w:r w:rsidR="00931519">
        <w:rPr>
          <w:rFonts w:ascii="Arial" w:eastAsia="Times New Roman" w:hAnsi="Arial" w:cs="Arial"/>
          <w:lang w:eastAsia="sl-SI"/>
        </w:rPr>
        <w:t>«</w:t>
      </w:r>
      <w:r w:rsidR="00931519">
        <w:rPr>
          <w:rFonts w:ascii="Arial" w:hAnsi="Arial" w:cs="Arial"/>
        </w:rPr>
        <w:t xml:space="preserve"> briše besedilo »- sosledni z ATPL«.</w:t>
      </w:r>
    </w:p>
    <w:p w:rsidR="00E75D5D" w:rsidRDefault="00E75D5D" w:rsidP="003717E5">
      <w:pPr>
        <w:jc w:val="both"/>
        <w:rPr>
          <w:rFonts w:ascii="Arial" w:hAnsi="Arial" w:cs="Arial"/>
        </w:rPr>
      </w:pPr>
    </w:p>
    <w:p w:rsidR="00E75D5D" w:rsidRPr="00E75D5D" w:rsidRDefault="00E75D5D" w:rsidP="00E75D5D">
      <w:pPr>
        <w:pStyle w:val="Odstavekseznama"/>
        <w:numPr>
          <w:ilvl w:val="0"/>
          <w:numId w:val="1"/>
        </w:numPr>
        <w:jc w:val="center"/>
        <w:rPr>
          <w:rFonts w:ascii="Arial" w:hAnsi="Arial" w:cs="Arial"/>
        </w:rPr>
      </w:pPr>
      <w:r>
        <w:rPr>
          <w:rFonts w:ascii="Arial" w:hAnsi="Arial" w:cs="Arial"/>
          <w:b/>
        </w:rPr>
        <w:t>člen</w:t>
      </w:r>
    </w:p>
    <w:p w:rsidR="00E75D5D" w:rsidRPr="00327C0D" w:rsidRDefault="00E75D5D" w:rsidP="00327C0D">
      <w:pPr>
        <w:jc w:val="both"/>
        <w:rPr>
          <w:rFonts w:ascii="Arial" w:hAnsi="Arial" w:cs="Arial"/>
        </w:rPr>
      </w:pPr>
      <w:r>
        <w:rPr>
          <w:rFonts w:ascii="Arial" w:hAnsi="Arial" w:cs="Arial"/>
        </w:rPr>
        <w:t xml:space="preserve">V </w:t>
      </w:r>
      <w:r w:rsidR="008D595B">
        <w:rPr>
          <w:rFonts w:ascii="Arial" w:hAnsi="Arial" w:cs="Arial"/>
        </w:rPr>
        <w:t>20. členu se v štirinajstem</w:t>
      </w:r>
      <w:r w:rsidR="00327C0D">
        <w:rPr>
          <w:rFonts w:ascii="Arial" w:hAnsi="Arial" w:cs="Arial"/>
        </w:rPr>
        <w:t xml:space="preserve"> odstavku </w:t>
      </w:r>
      <w:r w:rsidR="00327C0D" w:rsidRPr="00327C0D">
        <w:rPr>
          <w:rFonts w:ascii="Arial" w:hAnsi="Arial" w:cs="Arial"/>
        </w:rPr>
        <w:t>v tabeli</w:t>
      </w:r>
      <w:r w:rsidRPr="00327C0D">
        <w:rPr>
          <w:rFonts w:ascii="Arial" w:hAnsi="Arial" w:cs="Arial"/>
        </w:rPr>
        <w:t xml:space="preserve"> pri ident</w:t>
      </w:r>
      <w:r w:rsidR="00931519" w:rsidRPr="00327C0D">
        <w:rPr>
          <w:rFonts w:ascii="Arial" w:hAnsi="Arial" w:cs="Arial"/>
        </w:rPr>
        <w:t>u »</w:t>
      </w:r>
      <w:r w:rsidR="00327C0D" w:rsidRPr="00327C0D">
        <w:rPr>
          <w:rFonts w:ascii="Arial" w:eastAsia="Times New Roman" w:hAnsi="Arial" w:cs="Arial"/>
          <w:lang w:eastAsia="sl-SI"/>
        </w:rPr>
        <w:t xml:space="preserve">Tečaj </w:t>
      </w:r>
      <w:r w:rsidR="00931519" w:rsidRPr="00327C0D">
        <w:rPr>
          <w:rFonts w:ascii="Arial" w:eastAsia="Times New Roman" w:hAnsi="Arial" w:cs="Arial"/>
          <w:lang w:eastAsia="sl-SI"/>
        </w:rPr>
        <w:t>MPL - sosledni z ATPL«</w:t>
      </w:r>
      <w:r w:rsidRPr="00327C0D">
        <w:rPr>
          <w:rFonts w:ascii="Arial" w:hAnsi="Arial" w:cs="Arial"/>
        </w:rPr>
        <w:t xml:space="preserve"> briše besedilo »- sosledni z ATPL«.</w:t>
      </w:r>
    </w:p>
    <w:p w:rsidR="00E75D5D" w:rsidRPr="00327C0D" w:rsidRDefault="00327C0D" w:rsidP="00327C0D">
      <w:pPr>
        <w:jc w:val="both"/>
        <w:rPr>
          <w:rFonts w:ascii="Arial" w:hAnsi="Arial" w:cs="Arial"/>
        </w:rPr>
      </w:pPr>
      <w:r>
        <w:rPr>
          <w:rFonts w:ascii="Arial" w:hAnsi="Arial" w:cs="Arial"/>
        </w:rPr>
        <w:t>D</w:t>
      </w:r>
      <w:r w:rsidR="00E75D5D" w:rsidRPr="00327C0D">
        <w:rPr>
          <w:rFonts w:ascii="Arial" w:hAnsi="Arial" w:cs="Arial"/>
        </w:rPr>
        <w:t>oda</w:t>
      </w:r>
      <w:r w:rsidR="00931519" w:rsidRPr="00327C0D">
        <w:rPr>
          <w:rFonts w:ascii="Arial" w:hAnsi="Arial" w:cs="Arial"/>
        </w:rPr>
        <w:t xml:space="preserve"> se nov</w:t>
      </w:r>
      <w:r w:rsidR="00602E11" w:rsidRPr="00327C0D">
        <w:rPr>
          <w:rFonts w:ascii="Arial" w:hAnsi="Arial" w:cs="Arial"/>
        </w:rPr>
        <w:t xml:space="preserve"> </w:t>
      </w:r>
      <w:r w:rsidR="004A6D77" w:rsidRPr="00327C0D">
        <w:rPr>
          <w:rFonts w:ascii="Arial" w:hAnsi="Arial" w:cs="Arial"/>
        </w:rPr>
        <w:t>drugi pododstavek</w:t>
      </w:r>
      <w:r>
        <w:rPr>
          <w:rFonts w:ascii="Arial" w:hAnsi="Arial" w:cs="Arial"/>
        </w:rPr>
        <w:t xml:space="preserve"> tako, da</w:t>
      </w:r>
      <w:r w:rsidR="00E75D5D" w:rsidRPr="00327C0D">
        <w:rPr>
          <w:rFonts w:ascii="Arial" w:hAnsi="Arial" w:cs="Arial"/>
        </w:rPr>
        <w:t xml:space="preserve"> se glasi:</w:t>
      </w:r>
    </w:p>
    <w:p w:rsidR="00E75D5D" w:rsidRDefault="00E75D5D" w:rsidP="00E75D5D">
      <w:pPr>
        <w:pStyle w:val="Odstavek"/>
      </w:pPr>
      <w:r>
        <w:t>»Dodatna lokacija usposabljanja se obračuna v primeru tamkajšnjih šolskih ali operativnih prostorov, glede na dejansko kategorijo in kompleksnost usposabljanja, ki se  na posamezni dodatni lokaciji lahko operativno izvaja, ne glede na morebitno višjo kategorijo ATO, ki izhaja iz usposabljanja na osnovni lokaciji.«.</w:t>
      </w:r>
    </w:p>
    <w:p w:rsidR="00E75D5D" w:rsidRDefault="00E75D5D" w:rsidP="00E75D5D">
      <w:pPr>
        <w:pStyle w:val="Odstavek"/>
      </w:pPr>
    </w:p>
    <w:p w:rsidR="00E75D5D" w:rsidRPr="00E75D5D" w:rsidRDefault="00E75D5D" w:rsidP="00E75D5D">
      <w:pPr>
        <w:pStyle w:val="Odstavek"/>
        <w:numPr>
          <w:ilvl w:val="0"/>
          <w:numId w:val="1"/>
        </w:numPr>
        <w:jc w:val="center"/>
      </w:pPr>
      <w:r>
        <w:rPr>
          <w:b/>
        </w:rPr>
        <w:t>člen</w:t>
      </w:r>
    </w:p>
    <w:p w:rsidR="00E75D5D" w:rsidRPr="00E75D5D" w:rsidRDefault="00327C0D" w:rsidP="00E75D5D">
      <w:pPr>
        <w:pStyle w:val="Odstavek"/>
        <w:ind w:firstLine="0"/>
      </w:pPr>
      <w:r>
        <w:t xml:space="preserve">V 20. členu se </w:t>
      </w:r>
      <w:r w:rsidR="008D595B">
        <w:t>petnajsti</w:t>
      </w:r>
      <w:r w:rsidR="00E75D5D">
        <w:t xml:space="preserve"> odstav</w:t>
      </w:r>
      <w:r>
        <w:t xml:space="preserve">ek </w:t>
      </w:r>
      <w:r w:rsidR="00E75D5D">
        <w:t>spremeni tako, da se glasi:</w:t>
      </w:r>
    </w:p>
    <w:p w:rsidR="00E75D5D" w:rsidRDefault="00E75D5D" w:rsidP="00E75D5D">
      <w:pPr>
        <w:pStyle w:val="Odstavekseznama"/>
        <w:ind w:left="0" w:hanging="142"/>
        <w:jc w:val="both"/>
        <w:rPr>
          <w:rFonts w:ascii="Arial" w:hAnsi="Arial" w:cs="Arial"/>
        </w:rPr>
      </w:pPr>
    </w:p>
    <w:p w:rsidR="00E75D5D" w:rsidRPr="00E75D5D" w:rsidRDefault="00E75D5D" w:rsidP="00E75D5D">
      <w:pPr>
        <w:pStyle w:val="Odstavekseznama"/>
        <w:ind w:left="0" w:hanging="142"/>
        <w:jc w:val="both"/>
        <w:rPr>
          <w:rFonts w:ascii="Arial" w:hAnsi="Arial" w:cs="Arial"/>
        </w:rPr>
      </w:pPr>
      <w:r>
        <w:rPr>
          <w:rFonts w:ascii="Arial" w:hAnsi="Arial" w:cs="Arial"/>
        </w:rPr>
        <w:t>»</w:t>
      </w:r>
    </w:p>
    <w:p w:rsidR="00E75D5D" w:rsidRDefault="00E75D5D" w:rsidP="00E75D5D">
      <w:pPr>
        <w:pStyle w:val="Odstavek"/>
      </w:pPr>
      <w:r>
        <w:t>(15)</w:t>
      </w:r>
      <w:r>
        <w:rPr>
          <w:color w:val="000000"/>
        </w:rPr>
        <w:t> </w:t>
      </w:r>
      <w:r>
        <w:t>Prijavljene organizacije za usposabljanje DTO:</w:t>
      </w:r>
    </w:p>
    <w:p w:rsidR="00E75D5D" w:rsidRDefault="00E75D5D" w:rsidP="00E75D5D">
      <w:pPr>
        <w:pStyle w:val="rkovnatokazaodstavkom"/>
        <w:numPr>
          <w:ilvl w:val="0"/>
          <w:numId w:val="6"/>
        </w:numPr>
        <w:spacing w:after="400"/>
      </w:pPr>
      <w:r>
        <w:t>Za pregled ustreznosti prvotne ali spremenjene prijave, ki jo vloži prijavljena organizacija za usposabljanje (DTO), izdajo potrdila o dodelitvi referenčne številke DTO, vpis na seznam prijavljenih organizacij in uvrstitev na načrt stalnega nadzora DTO veljata naslednji tarifi:</w:t>
      </w:r>
    </w:p>
    <w:tbl>
      <w:tblPr>
        <w:tblW w:w="9160" w:type="dxa"/>
        <w:jc w:val="center"/>
        <w:tblCellMar>
          <w:left w:w="70" w:type="dxa"/>
          <w:right w:w="70" w:type="dxa"/>
        </w:tblCellMar>
        <w:tblLook w:val="0000" w:firstRow="0" w:lastRow="0" w:firstColumn="0" w:lastColumn="0" w:noHBand="0" w:noVBand="0"/>
      </w:tblPr>
      <w:tblGrid>
        <w:gridCol w:w="7052"/>
        <w:gridCol w:w="2108"/>
      </w:tblGrid>
      <w:tr w:rsidR="00E75D5D" w:rsidRPr="003B016F" w:rsidTr="00E75D5D">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E75D5D" w:rsidRPr="003B016F" w:rsidTr="00E75D5D">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E75D5D" w:rsidRPr="003B016F" w:rsidTr="00E75D5D">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Pregled prvotne prijave DTO</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18</w:t>
            </w:r>
          </w:p>
        </w:tc>
      </w:tr>
      <w:tr w:rsidR="00E75D5D" w:rsidRPr="003B016F" w:rsidTr="00E75D5D">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Pregled spremenjene prijave DTO</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4</w:t>
            </w:r>
          </w:p>
        </w:tc>
      </w:tr>
    </w:tbl>
    <w:p w:rsidR="00E75D5D" w:rsidRDefault="00E75D5D" w:rsidP="00E75D5D">
      <w:pPr>
        <w:pStyle w:val="rkovnatokazaodstavkom"/>
        <w:numPr>
          <w:ilvl w:val="0"/>
          <w:numId w:val="0"/>
        </w:numPr>
        <w:ind w:left="425"/>
      </w:pPr>
    </w:p>
    <w:p w:rsidR="00E75D5D" w:rsidRDefault="00E75D5D" w:rsidP="00E75D5D">
      <w:pPr>
        <w:pStyle w:val="rkovnatokazaodstavkom"/>
        <w:numPr>
          <w:ilvl w:val="0"/>
          <w:numId w:val="0"/>
        </w:numPr>
        <w:ind w:left="425"/>
      </w:pPr>
      <w:r>
        <w:t xml:space="preserve">Pregled spremembe prijave DTO se izvede v primeru sprememb predstavnikov in vodij usposabljanj, dodanega zrakoplova ali simulacijske naprave, dodane lokacije usposabljanja, kadar ta vključuje dodatne prostore organizacije, ter druge primere, ki jih predvideva Del DTO. V primeru dodanih tečajev pregled ustreznosti programov usposabljanja že vključuje tarifa v odstavku točki b) te točke. Pregled se ne obračuna v primeru izbrisa tečajev, zrakoplovov, naprav, lokacij usposabljanja. V primeru spremembe imena in drugih podatkov, ki ne vplivajo na operativno delovanje DTO, se obračuna tarifa za ponovno izdajo potrdila DTO. </w:t>
      </w:r>
    </w:p>
    <w:p w:rsidR="00E75D5D" w:rsidRDefault="00E75D5D" w:rsidP="00E75D5D">
      <w:pPr>
        <w:pStyle w:val="rkovnatokazaodstavkom"/>
        <w:numPr>
          <w:ilvl w:val="0"/>
          <w:numId w:val="0"/>
        </w:numPr>
        <w:spacing w:before="400" w:after="400"/>
        <w:ind w:left="425"/>
      </w:pPr>
    </w:p>
    <w:p w:rsidR="00E75D5D" w:rsidRDefault="00E75D5D" w:rsidP="00E75D5D">
      <w:pPr>
        <w:pStyle w:val="rkovnatokazaodstavkom"/>
        <w:spacing w:before="400" w:after="400"/>
      </w:pPr>
      <w:r>
        <w:t>Za pregled ustreznosti posameznega programa usposabljanja DTO, ki se izvede po prejeti prijavi DTO, in za obravnavo drugih vlog se poleg prejšnje točke tega odstavka uporabljajo naslednje tarife:</w:t>
      </w:r>
    </w:p>
    <w:tbl>
      <w:tblPr>
        <w:tblW w:w="9112" w:type="dxa"/>
        <w:jc w:val="center"/>
        <w:tblCellMar>
          <w:left w:w="70" w:type="dxa"/>
          <w:right w:w="70" w:type="dxa"/>
        </w:tblCellMar>
        <w:tblLook w:val="0000" w:firstRow="0" w:lastRow="0" w:firstColumn="0" w:lastColumn="0" w:noHBand="0" w:noVBand="0"/>
      </w:tblPr>
      <w:tblGrid>
        <w:gridCol w:w="6978"/>
        <w:gridCol w:w="2134"/>
      </w:tblGrid>
      <w:tr w:rsidR="00E75D5D" w:rsidRPr="003B016F" w:rsidTr="00E75D5D">
        <w:trPr>
          <w:trHeight w:val="478"/>
          <w:jc w:val="center"/>
        </w:trPr>
        <w:tc>
          <w:tcPr>
            <w:tcW w:w="697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34"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E75D5D" w:rsidRPr="003B016F" w:rsidTr="00E75D5D">
        <w:trPr>
          <w:trHeight w:val="267"/>
          <w:jc w:val="center"/>
        </w:trPr>
        <w:tc>
          <w:tcPr>
            <w:tcW w:w="697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34"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E75D5D" w:rsidRPr="00F6760D" w:rsidRDefault="00E75D5D" w:rsidP="00E75D5D">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Sprejetje programa na podlagi prehoda iz ATO</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4</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Sprejetje programa na podlagi predloge DTO v splošni rabi</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4</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Pregled ustreznosti novega programa – licence</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22</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Pregled ustreznosti programa – ratingi</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20</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Pregled ustreznosti programa FI, FE</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30</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Obravnava prošnje za odobritev tečaja za izpraševalce</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26</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Obravnava posebnih primerov odobritve</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28</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Obravnava dolgoročnih izjem</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45</w:t>
            </w:r>
          </w:p>
        </w:tc>
      </w:tr>
      <w:tr w:rsidR="00E75D5D" w:rsidRPr="003B016F" w:rsidTr="00E75D5D">
        <w:trPr>
          <w:trHeight w:val="252"/>
          <w:jc w:val="center"/>
        </w:trPr>
        <w:tc>
          <w:tcPr>
            <w:tcW w:w="69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75D5D" w:rsidRPr="00E75D5D" w:rsidRDefault="00E75D5D" w:rsidP="00E75D5D">
            <w:pPr>
              <w:rPr>
                <w:rFonts w:ascii="Arial" w:hAnsi="Arial" w:cs="Arial"/>
              </w:rPr>
            </w:pPr>
            <w:r w:rsidRPr="00E75D5D">
              <w:rPr>
                <w:rFonts w:ascii="Arial" w:hAnsi="Arial" w:cs="Arial"/>
              </w:rPr>
              <w:t>Obravnava odstopanj in kratkotrajnih izjem</w:t>
            </w:r>
          </w:p>
        </w:tc>
        <w:tc>
          <w:tcPr>
            <w:tcW w:w="2134" w:type="dxa"/>
            <w:tcBorders>
              <w:top w:val="single" w:sz="4" w:space="0" w:color="auto"/>
              <w:left w:val="nil"/>
              <w:bottom w:val="single" w:sz="4" w:space="0" w:color="auto"/>
              <w:right w:val="single" w:sz="4" w:space="0" w:color="auto"/>
            </w:tcBorders>
            <w:shd w:val="clear" w:color="auto" w:fill="auto"/>
            <w:noWrap/>
            <w:vAlign w:val="bottom"/>
          </w:tcPr>
          <w:p w:rsidR="00E75D5D" w:rsidRPr="00E75D5D" w:rsidRDefault="00E75D5D" w:rsidP="00E75D5D">
            <w:pPr>
              <w:jc w:val="center"/>
              <w:rPr>
                <w:rFonts w:ascii="Arial" w:hAnsi="Arial" w:cs="Arial"/>
              </w:rPr>
            </w:pPr>
            <w:r w:rsidRPr="00E75D5D">
              <w:rPr>
                <w:rFonts w:ascii="Arial" w:hAnsi="Arial" w:cs="Arial"/>
              </w:rPr>
              <w:t>28</w:t>
            </w:r>
          </w:p>
        </w:tc>
      </w:tr>
    </w:tbl>
    <w:p w:rsidR="00E75D5D" w:rsidRDefault="00E75D5D" w:rsidP="00E75D5D">
      <w:pPr>
        <w:pStyle w:val="Odstavek"/>
      </w:pPr>
      <w:r>
        <w:t>Pri obravnavi drugih načinov usklajevanja glede na evropske predpise se s stranko predhodno dogovori o dejanskem obsegu in količini storitve. Pri obravnavi dolgoročnih izjem se v primeru večkratnega usklajevanja s stranko obračunajo dodatne ure po veljavni tarifi.</w:t>
      </w:r>
    </w:p>
    <w:p w:rsidR="007B2AFE" w:rsidRDefault="007B2AFE" w:rsidP="007B2AFE">
      <w:pPr>
        <w:ind w:left="709" w:hanging="709"/>
        <w:rPr>
          <w:rFonts w:ascii="Arial" w:hAnsi="Arial" w:cs="Arial"/>
        </w:rPr>
      </w:pPr>
    </w:p>
    <w:p w:rsidR="007B2AFE" w:rsidRDefault="007B2AFE" w:rsidP="007B2AFE">
      <w:pPr>
        <w:ind w:left="709" w:hanging="709"/>
        <w:rPr>
          <w:rFonts w:ascii="Arial" w:hAnsi="Arial" w:cs="Arial"/>
        </w:rPr>
      </w:pPr>
      <w:r w:rsidRPr="00DC1DA0">
        <w:rPr>
          <w:rFonts w:ascii="Arial" w:hAnsi="Arial" w:cs="Arial"/>
        </w:rPr>
        <w:t>«.</w:t>
      </w:r>
    </w:p>
    <w:p w:rsidR="005A5774" w:rsidRDefault="00697A92" w:rsidP="00A8778F">
      <w:pPr>
        <w:pStyle w:val="Odstavek"/>
        <w:numPr>
          <w:ilvl w:val="0"/>
          <w:numId w:val="1"/>
        </w:numPr>
        <w:jc w:val="center"/>
      </w:pPr>
      <w:r>
        <w:t>člen</w:t>
      </w:r>
    </w:p>
    <w:p w:rsidR="00177999" w:rsidRDefault="00177999" w:rsidP="00177999">
      <w:pPr>
        <w:pStyle w:val="Odstavek"/>
        <w:ind w:firstLine="0"/>
      </w:pPr>
      <w:r>
        <w:t>V 20. členu se doda triindvajseti odstavek, ki se glasi:</w:t>
      </w:r>
    </w:p>
    <w:p w:rsidR="0065772F" w:rsidRDefault="00177999" w:rsidP="00177999">
      <w:pPr>
        <w:pStyle w:val="Odstavek"/>
        <w:ind w:firstLine="0"/>
      </w:pPr>
      <w:r>
        <w:t>»</w:t>
      </w:r>
    </w:p>
    <w:p w:rsidR="0065772F" w:rsidRDefault="0065772F" w:rsidP="0065772F">
      <w:pPr>
        <w:pStyle w:val="Odstavek"/>
        <w:ind w:firstLine="0"/>
      </w:pPr>
      <w:r w:rsidRPr="00A8778F">
        <w:t>(23) Organizacije za usposabljanje kabinskega osebja (CCTO):</w:t>
      </w:r>
    </w:p>
    <w:p w:rsidR="0065772F" w:rsidRDefault="0065772F" w:rsidP="0065772F">
      <w:pPr>
        <w:pStyle w:val="Odstavek"/>
        <w:ind w:firstLine="0"/>
      </w:pPr>
      <w:r>
        <w:t xml:space="preserve">(a) </w:t>
      </w:r>
      <w:r w:rsidRPr="00177999">
        <w:t xml:space="preserve">Storitev začetnega pregleda organizacije za usposabljanje </w:t>
      </w:r>
      <w:r>
        <w:t>kabinskega</w:t>
      </w:r>
      <w:r w:rsidRPr="00177999">
        <w:t xml:space="preserve"> osebja</w:t>
      </w:r>
      <w:r>
        <w:t xml:space="preserve"> (CCTO)</w:t>
      </w:r>
      <w:r w:rsidRPr="00177999">
        <w:t xml:space="preserve"> pomeni izvedbo preverjanja skladnosti njenih predvidenih postopkov in ugotavljanje izpolnjevanja pogojev v skladu z veljavnimi predpisi. V storitev so vključeni ocena ustreznosti predvidenega sistema upravljanja </w:t>
      </w:r>
      <w:r>
        <w:t>organizacije</w:t>
      </w:r>
      <w:r w:rsidRPr="00177999">
        <w:t>, pregled pripadajoče dokumentacije, presoja sprejemljivosti zahtevanih priročnikov za delovanje, ogled in ocena ustreznosti predlaganih operativnih prostorov</w:t>
      </w:r>
      <w:r>
        <w:t xml:space="preserve"> in naprav za usposabljanje ter izdaja potrdila.</w:t>
      </w:r>
    </w:p>
    <w:p w:rsidR="0065772F" w:rsidRDefault="0065772F" w:rsidP="0065772F">
      <w:pPr>
        <w:pStyle w:val="Odstavek"/>
        <w:ind w:firstLine="0"/>
      </w:pPr>
      <w:r>
        <w:t xml:space="preserve">(b) </w:t>
      </w:r>
      <w:r w:rsidRPr="0065772F">
        <w:t xml:space="preserve">Za </w:t>
      </w:r>
      <w:r>
        <w:t xml:space="preserve">storitev prvotne izdaje </w:t>
      </w:r>
      <w:r w:rsidRPr="0065772F">
        <w:t xml:space="preserve">organizacije </w:t>
      </w:r>
      <w:r>
        <w:t>CCTO velja naslednja tarifa</w:t>
      </w:r>
      <w:r w:rsidRPr="0065772F">
        <w:t>:</w:t>
      </w:r>
    </w:p>
    <w:p w:rsidR="0065772F" w:rsidRDefault="0065772F" w:rsidP="00A8778F">
      <w:pPr>
        <w:pStyle w:val="Odstavek"/>
        <w:spacing w:before="0"/>
        <w:ind w:firstLine="0"/>
      </w:pPr>
    </w:p>
    <w:tbl>
      <w:tblPr>
        <w:tblW w:w="9160" w:type="dxa"/>
        <w:jc w:val="center"/>
        <w:tblCellMar>
          <w:left w:w="70" w:type="dxa"/>
          <w:right w:w="70" w:type="dxa"/>
        </w:tblCellMar>
        <w:tblLook w:val="0000" w:firstRow="0" w:lastRow="0" w:firstColumn="0" w:lastColumn="0" w:noHBand="0" w:noVBand="0"/>
      </w:tblPr>
      <w:tblGrid>
        <w:gridCol w:w="7052"/>
        <w:gridCol w:w="2108"/>
      </w:tblGrid>
      <w:tr w:rsidR="0065772F"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65772F"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65772F"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772F" w:rsidRPr="00E75D5D" w:rsidRDefault="0065772F" w:rsidP="00A8778F">
            <w:pPr>
              <w:spacing w:before="80" w:after="80"/>
              <w:rPr>
                <w:rFonts w:ascii="Arial" w:hAnsi="Arial" w:cs="Arial"/>
              </w:rPr>
            </w:pPr>
            <w:r>
              <w:rPr>
                <w:rFonts w:ascii="Arial" w:hAnsi="Arial" w:cs="Arial"/>
              </w:rPr>
              <w:t>Odobritev organizacije za usposabljanje kabinskega osebja</w:t>
            </w:r>
            <w:r w:rsidR="005A5774">
              <w:rPr>
                <w:rFonts w:ascii="Arial" w:hAnsi="Arial" w:cs="Arial"/>
              </w:rPr>
              <w:t xml:space="preserve"> (CCTO)</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65772F" w:rsidRPr="00E75D5D" w:rsidRDefault="0065772F" w:rsidP="00A8778F">
            <w:pPr>
              <w:spacing w:before="80" w:after="80"/>
              <w:jc w:val="center"/>
              <w:rPr>
                <w:rFonts w:ascii="Arial" w:hAnsi="Arial" w:cs="Arial"/>
              </w:rPr>
            </w:pPr>
            <w:r>
              <w:rPr>
                <w:rFonts w:ascii="Arial" w:hAnsi="Arial" w:cs="Arial"/>
              </w:rPr>
              <w:t>140</w:t>
            </w:r>
          </w:p>
        </w:tc>
      </w:tr>
    </w:tbl>
    <w:p w:rsidR="0065772F" w:rsidRDefault="0065772F" w:rsidP="00A8778F">
      <w:pPr>
        <w:pStyle w:val="Odstavek"/>
        <w:spacing w:after="240"/>
        <w:ind w:firstLine="0"/>
      </w:pPr>
      <w:r>
        <w:t xml:space="preserve">(b) </w:t>
      </w:r>
      <w:r w:rsidRPr="0065772F">
        <w:t xml:space="preserve">Če organizacija želi spremembo certifikata </w:t>
      </w:r>
      <w:r>
        <w:t>CCTO</w:t>
      </w:r>
      <w:r w:rsidRPr="0065772F">
        <w:t xml:space="preserve"> zaradi spremembe</w:t>
      </w:r>
      <w:r>
        <w:t xml:space="preserve"> naziva, kraja sedeža poslovanja</w:t>
      </w:r>
      <w:r w:rsidRPr="0065772F">
        <w:t xml:space="preserve"> </w:t>
      </w:r>
      <w:r>
        <w:t>ali</w:t>
      </w:r>
      <w:r w:rsidRPr="0065772F">
        <w:t xml:space="preserve"> njegovo ponovno izdajo, se obračunajo stroški spremembe.</w:t>
      </w:r>
    </w:p>
    <w:tbl>
      <w:tblPr>
        <w:tblW w:w="9160" w:type="dxa"/>
        <w:jc w:val="center"/>
        <w:tblCellMar>
          <w:left w:w="70" w:type="dxa"/>
          <w:right w:w="70" w:type="dxa"/>
        </w:tblCellMar>
        <w:tblLook w:val="0000" w:firstRow="0" w:lastRow="0" w:firstColumn="0" w:lastColumn="0" w:noHBand="0" w:noVBand="0"/>
      </w:tblPr>
      <w:tblGrid>
        <w:gridCol w:w="7052"/>
        <w:gridCol w:w="2108"/>
      </w:tblGrid>
      <w:tr w:rsidR="0065772F"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65772F"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65772F"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772F" w:rsidRPr="00E75D5D" w:rsidRDefault="0065772F" w:rsidP="00710C07">
            <w:pPr>
              <w:spacing w:before="80" w:after="80"/>
              <w:rPr>
                <w:rFonts w:ascii="Arial" w:hAnsi="Arial" w:cs="Arial"/>
              </w:rPr>
            </w:pPr>
            <w:r w:rsidRPr="0065772F">
              <w:rPr>
                <w:rFonts w:ascii="Arial" w:hAnsi="Arial" w:cs="Arial"/>
              </w:rPr>
              <w:t xml:space="preserve">Sprememba ali ponovna izdaja certifikata </w:t>
            </w:r>
            <w:r>
              <w:rPr>
                <w:rFonts w:ascii="Arial" w:hAnsi="Arial" w:cs="Arial"/>
              </w:rPr>
              <w:t>CCTO</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65772F" w:rsidRPr="00E75D5D" w:rsidRDefault="0065772F" w:rsidP="00697A92">
            <w:pPr>
              <w:spacing w:before="80" w:after="80"/>
              <w:jc w:val="center"/>
              <w:rPr>
                <w:rFonts w:ascii="Arial" w:hAnsi="Arial" w:cs="Arial"/>
              </w:rPr>
            </w:pPr>
            <w:r>
              <w:rPr>
                <w:rFonts w:ascii="Arial" w:hAnsi="Arial" w:cs="Arial"/>
              </w:rPr>
              <w:t>4</w:t>
            </w:r>
          </w:p>
        </w:tc>
      </w:tr>
    </w:tbl>
    <w:p w:rsidR="0065772F" w:rsidRDefault="0065772F" w:rsidP="0065772F">
      <w:pPr>
        <w:pStyle w:val="Odstavek"/>
        <w:spacing w:after="240"/>
        <w:ind w:firstLine="0"/>
      </w:pPr>
      <w:r>
        <w:t xml:space="preserve">(c) </w:t>
      </w:r>
      <w:r w:rsidRPr="0065772F">
        <w:t>Letna tarifa zajema izvedbo stalnega nadzora nad delovanjem organizacije za usposabljanje, vključuje najv</w:t>
      </w:r>
      <w:r w:rsidR="005A5774">
        <w:t>eč dva nadzora na terenu letno</w:t>
      </w:r>
      <w:r w:rsidRPr="0065772F">
        <w:t xml:space="preserve"> in nadzor nad spremembami organizacije v skladu z veljavnimi predpisi, in sicer za vse presoje ustreznosti sprememb, ki ne zahtevajo predhodne odobritve</w:t>
      </w:r>
      <w:r w:rsidR="005A5774">
        <w:t xml:space="preserve"> ter revizijami že odobrenega tečaja</w:t>
      </w:r>
      <w:r w:rsidRPr="0065772F">
        <w:t xml:space="preserve"> ali sistema delovanja </w:t>
      </w:r>
      <w:r w:rsidR="005A5774">
        <w:t>CCTO</w:t>
      </w:r>
      <w:r w:rsidRPr="0065772F">
        <w:t>.</w:t>
      </w:r>
    </w:p>
    <w:tbl>
      <w:tblPr>
        <w:tblW w:w="9160" w:type="dxa"/>
        <w:jc w:val="center"/>
        <w:tblCellMar>
          <w:left w:w="70" w:type="dxa"/>
          <w:right w:w="70" w:type="dxa"/>
        </w:tblCellMar>
        <w:tblLook w:val="0000" w:firstRow="0" w:lastRow="0" w:firstColumn="0" w:lastColumn="0" w:noHBand="0" w:noVBand="0"/>
      </w:tblPr>
      <w:tblGrid>
        <w:gridCol w:w="7052"/>
        <w:gridCol w:w="2108"/>
      </w:tblGrid>
      <w:tr w:rsidR="0065772F"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65772F"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65772F" w:rsidRPr="00F6760D" w:rsidRDefault="0065772F"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65772F"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65772F" w:rsidRPr="00E75D5D" w:rsidRDefault="005A5774" w:rsidP="00710C07">
            <w:pPr>
              <w:spacing w:before="80" w:after="80"/>
              <w:rPr>
                <w:rFonts w:ascii="Arial" w:hAnsi="Arial" w:cs="Arial"/>
              </w:rPr>
            </w:pPr>
            <w:r>
              <w:rPr>
                <w:rFonts w:ascii="Arial" w:hAnsi="Arial" w:cs="Arial"/>
              </w:rPr>
              <w:t xml:space="preserve">Stalni nadzor nad </w:t>
            </w:r>
            <w:r w:rsidRPr="005A5774">
              <w:rPr>
                <w:rFonts w:ascii="Arial" w:hAnsi="Arial" w:cs="Arial"/>
              </w:rPr>
              <w:t>delovanjem organizacije</w:t>
            </w:r>
            <w:r>
              <w:rPr>
                <w:rFonts w:ascii="Arial" w:hAnsi="Arial" w:cs="Arial"/>
              </w:rPr>
              <w:t xml:space="preserve"> CCTO</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65772F" w:rsidRPr="00E75D5D" w:rsidRDefault="005A5774" w:rsidP="00697A92">
            <w:pPr>
              <w:spacing w:before="80" w:after="80"/>
              <w:jc w:val="center"/>
              <w:rPr>
                <w:rFonts w:ascii="Arial" w:hAnsi="Arial" w:cs="Arial"/>
              </w:rPr>
            </w:pPr>
            <w:r>
              <w:rPr>
                <w:rFonts w:ascii="Arial" w:hAnsi="Arial" w:cs="Arial"/>
              </w:rPr>
              <w:t>40</w:t>
            </w:r>
          </w:p>
        </w:tc>
      </w:tr>
    </w:tbl>
    <w:p w:rsidR="00697A92" w:rsidRDefault="00697A92" w:rsidP="00697A92">
      <w:pPr>
        <w:ind w:left="709" w:hanging="709"/>
        <w:rPr>
          <w:rFonts w:ascii="Arial" w:hAnsi="Arial" w:cs="Arial"/>
        </w:rPr>
      </w:pPr>
      <w:r w:rsidRPr="00DC1DA0">
        <w:rPr>
          <w:rFonts w:ascii="Arial" w:hAnsi="Arial" w:cs="Arial"/>
        </w:rPr>
        <w:t>«.</w:t>
      </w:r>
    </w:p>
    <w:p w:rsidR="0065772F" w:rsidRDefault="0065772F" w:rsidP="0065772F">
      <w:pPr>
        <w:pStyle w:val="Odstavek"/>
        <w:ind w:firstLine="0"/>
      </w:pPr>
    </w:p>
    <w:p w:rsidR="00A8778F" w:rsidRDefault="00A8778F" w:rsidP="0065772F">
      <w:pPr>
        <w:pStyle w:val="Odstavek"/>
        <w:ind w:firstLine="0"/>
      </w:pPr>
    </w:p>
    <w:p w:rsidR="00A8778F" w:rsidRDefault="00A8778F" w:rsidP="0065772F">
      <w:pPr>
        <w:pStyle w:val="Odstavek"/>
        <w:ind w:firstLine="0"/>
      </w:pPr>
    </w:p>
    <w:p w:rsidR="00697A92" w:rsidRDefault="00697A92" w:rsidP="00A8778F">
      <w:pPr>
        <w:pStyle w:val="Odstavek"/>
        <w:numPr>
          <w:ilvl w:val="0"/>
          <w:numId w:val="1"/>
        </w:numPr>
        <w:jc w:val="center"/>
      </w:pPr>
      <w:r>
        <w:t>člen</w:t>
      </w:r>
    </w:p>
    <w:p w:rsidR="005A5774" w:rsidRDefault="005A5774" w:rsidP="005A5774">
      <w:pPr>
        <w:pStyle w:val="Odstavek"/>
        <w:ind w:firstLine="0"/>
      </w:pPr>
      <w:r>
        <w:t>V 20. členu se doda štiriindvajseti odstavek, ki se glasi:</w:t>
      </w:r>
    </w:p>
    <w:p w:rsidR="005A5774" w:rsidRDefault="005A5774" w:rsidP="005A5774">
      <w:pPr>
        <w:pStyle w:val="Odstavek"/>
        <w:ind w:firstLine="0"/>
      </w:pPr>
      <w:r>
        <w:t>»</w:t>
      </w:r>
    </w:p>
    <w:p w:rsidR="005A5774" w:rsidRDefault="006A54AC" w:rsidP="005A5774">
      <w:pPr>
        <w:pStyle w:val="Odstavek"/>
        <w:ind w:firstLine="0"/>
      </w:pPr>
      <w:r w:rsidRPr="00A8778F">
        <w:t>(24</w:t>
      </w:r>
      <w:r w:rsidR="005A5774" w:rsidRPr="00A8778F">
        <w:t>) Organ za preverjanje znanja jezikov (LTB):</w:t>
      </w:r>
    </w:p>
    <w:p w:rsidR="00710C07" w:rsidRDefault="006A54AC" w:rsidP="00177999">
      <w:pPr>
        <w:pStyle w:val="Odstavek"/>
        <w:ind w:firstLine="0"/>
      </w:pPr>
      <w:r w:rsidRPr="006A54AC">
        <w:t xml:space="preserve">(a) Storitev začetnega </w:t>
      </w:r>
      <w:r>
        <w:t>odobritve</w:t>
      </w:r>
      <w:r w:rsidRPr="006A54AC">
        <w:t xml:space="preserve"> </w:t>
      </w:r>
      <w:r>
        <w:t>o</w:t>
      </w:r>
      <w:r w:rsidRPr="006A54AC">
        <w:t>rgan</w:t>
      </w:r>
      <w:r w:rsidR="006D47AC">
        <w:t>a</w:t>
      </w:r>
      <w:r w:rsidRPr="006A54AC">
        <w:t xml:space="preserve"> za preverjanje znanja jezikov</w:t>
      </w:r>
      <w:r>
        <w:t xml:space="preserve"> v skladu z FCL.055</w:t>
      </w:r>
      <w:r w:rsidRPr="006A54AC">
        <w:t xml:space="preserve"> </w:t>
      </w:r>
      <w:r>
        <w:t xml:space="preserve">(LTB) </w:t>
      </w:r>
      <w:r w:rsidRPr="006A54AC">
        <w:t xml:space="preserve">pomeni izvedbo preverjanja skladnosti postopkov in ugotavljanje izpolnjevanja pogojev v skladu z veljavnimi predpisi. </w:t>
      </w:r>
      <w:r w:rsidR="006D47AC">
        <w:t>Tarifa se loči na</w:t>
      </w:r>
      <w:r w:rsidR="00710C07">
        <w:t xml:space="preserve"> dva dela, in sicer:</w:t>
      </w:r>
    </w:p>
    <w:p w:rsidR="00177999" w:rsidRPr="00E75D5D" w:rsidRDefault="00710C07" w:rsidP="00A8778F">
      <w:pPr>
        <w:pStyle w:val="Odstavek"/>
        <w:spacing w:after="240"/>
        <w:ind w:firstLine="0"/>
      </w:pPr>
      <w:r>
        <w:t>Prvi del obsega</w:t>
      </w:r>
      <w:r w:rsidR="006D47AC">
        <w:t xml:space="preserve"> pregled organizacije organa, sistema zagotavljanja kakovosti organa, pregled </w:t>
      </w:r>
      <w:r w:rsidR="006A54AC" w:rsidRPr="006A54AC">
        <w:t>pripadajoče dokumentacije</w:t>
      </w:r>
      <w:r w:rsidR="006D47AC">
        <w:t xml:space="preserve"> in kompetentnosti osebja</w:t>
      </w:r>
      <w:r>
        <w:t xml:space="preserve"> izdajo</w:t>
      </w:r>
      <w:r w:rsidR="006A54AC" w:rsidRPr="006A54AC">
        <w:t xml:space="preserve"> potrdila.</w:t>
      </w:r>
      <w:r>
        <w:t xml:space="preserve"> Drugi del obsega odobritev posamezne metode za preverjanje znanja jezika.</w:t>
      </w:r>
    </w:p>
    <w:tbl>
      <w:tblPr>
        <w:tblW w:w="9160" w:type="dxa"/>
        <w:jc w:val="center"/>
        <w:tblCellMar>
          <w:left w:w="70" w:type="dxa"/>
          <w:right w:w="70" w:type="dxa"/>
        </w:tblCellMar>
        <w:tblLook w:val="0000" w:firstRow="0" w:lastRow="0" w:firstColumn="0" w:lastColumn="0" w:noHBand="0" w:noVBand="0"/>
      </w:tblPr>
      <w:tblGrid>
        <w:gridCol w:w="7052"/>
        <w:gridCol w:w="2108"/>
      </w:tblGrid>
      <w:tr w:rsidR="00710C07"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710C07"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710C07"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0C07" w:rsidRPr="00E75D5D" w:rsidRDefault="00710C07" w:rsidP="00710C07">
            <w:pPr>
              <w:spacing w:before="80" w:after="80"/>
              <w:rPr>
                <w:rFonts w:ascii="Arial" w:hAnsi="Arial" w:cs="Arial"/>
              </w:rPr>
            </w:pPr>
            <w:r>
              <w:rPr>
                <w:rFonts w:ascii="Arial" w:hAnsi="Arial" w:cs="Arial"/>
              </w:rPr>
              <w:t>Odobritev o</w:t>
            </w:r>
            <w:r w:rsidRPr="00710C07">
              <w:rPr>
                <w:rFonts w:ascii="Arial" w:hAnsi="Arial" w:cs="Arial"/>
              </w:rPr>
              <w:t>rgan za p</w:t>
            </w:r>
            <w:r>
              <w:rPr>
                <w:rFonts w:ascii="Arial" w:hAnsi="Arial" w:cs="Arial"/>
              </w:rPr>
              <w:t>reverjanje znanja jezikov (LTB)</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710C07" w:rsidRPr="00E75D5D" w:rsidRDefault="0095300C" w:rsidP="00710C07">
            <w:pPr>
              <w:spacing w:before="80" w:after="80"/>
              <w:jc w:val="center"/>
              <w:rPr>
                <w:rFonts w:ascii="Arial" w:hAnsi="Arial" w:cs="Arial"/>
              </w:rPr>
            </w:pPr>
            <w:r>
              <w:rPr>
                <w:rFonts w:ascii="Arial" w:hAnsi="Arial" w:cs="Arial"/>
              </w:rPr>
              <w:t>100</w:t>
            </w:r>
          </w:p>
        </w:tc>
      </w:tr>
      <w:tr w:rsidR="00710C07"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0C07" w:rsidRDefault="00710C07" w:rsidP="00710C07">
            <w:pPr>
              <w:spacing w:before="80" w:after="80"/>
              <w:rPr>
                <w:rFonts w:ascii="Arial" w:hAnsi="Arial" w:cs="Arial"/>
              </w:rPr>
            </w:pPr>
            <w:r>
              <w:rPr>
                <w:rFonts w:ascii="Arial" w:hAnsi="Arial" w:cs="Arial"/>
              </w:rPr>
              <w:t>Odobritev posamezne metode preverjanja znanja jezika</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710C07" w:rsidRDefault="0095300C" w:rsidP="00710C07">
            <w:pPr>
              <w:spacing w:before="80" w:after="80"/>
              <w:jc w:val="center"/>
              <w:rPr>
                <w:rFonts w:ascii="Arial" w:hAnsi="Arial" w:cs="Arial"/>
              </w:rPr>
            </w:pPr>
            <w:r>
              <w:rPr>
                <w:rFonts w:ascii="Arial" w:hAnsi="Arial" w:cs="Arial"/>
              </w:rPr>
              <w:t>80</w:t>
            </w:r>
          </w:p>
        </w:tc>
      </w:tr>
    </w:tbl>
    <w:p w:rsidR="00710C07" w:rsidRDefault="00710C07" w:rsidP="00710C07">
      <w:pPr>
        <w:pStyle w:val="Odstavek"/>
        <w:spacing w:after="240"/>
        <w:ind w:firstLine="0"/>
      </w:pPr>
      <w:r>
        <w:t xml:space="preserve">(b) </w:t>
      </w:r>
      <w:r w:rsidRPr="0065772F">
        <w:t xml:space="preserve">Če </w:t>
      </w:r>
      <w:r>
        <w:t>organ</w:t>
      </w:r>
      <w:r w:rsidRPr="0065772F">
        <w:t xml:space="preserve"> želi spremembo </w:t>
      </w:r>
      <w:r>
        <w:t>potrdila LTB</w:t>
      </w:r>
      <w:r w:rsidRPr="0065772F">
        <w:t xml:space="preserve"> zaradi spremembe</w:t>
      </w:r>
      <w:r>
        <w:t xml:space="preserve"> naziva, kraja sedeža poslovanja,</w:t>
      </w:r>
      <w:r w:rsidRPr="0065772F">
        <w:t xml:space="preserve"> ponovno izdajo</w:t>
      </w:r>
      <w:r>
        <w:t xml:space="preserve"> potrdila ali dodatno metodo za preverjanje znanja jezika</w:t>
      </w:r>
      <w:r w:rsidRPr="0065772F">
        <w:t xml:space="preserve"> se obračunajo stroški spremembe</w:t>
      </w:r>
      <w:r>
        <w:t xml:space="preserve"> organa</w:t>
      </w:r>
      <w:r w:rsidRPr="0065772F">
        <w:t>.</w:t>
      </w:r>
    </w:p>
    <w:tbl>
      <w:tblPr>
        <w:tblW w:w="9160" w:type="dxa"/>
        <w:jc w:val="center"/>
        <w:tblCellMar>
          <w:left w:w="70" w:type="dxa"/>
          <w:right w:w="70" w:type="dxa"/>
        </w:tblCellMar>
        <w:tblLook w:val="0000" w:firstRow="0" w:lastRow="0" w:firstColumn="0" w:lastColumn="0" w:noHBand="0" w:noVBand="0"/>
      </w:tblPr>
      <w:tblGrid>
        <w:gridCol w:w="7052"/>
        <w:gridCol w:w="2108"/>
      </w:tblGrid>
      <w:tr w:rsidR="00710C07"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710C07"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710C07"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0C07" w:rsidRPr="00E75D5D" w:rsidRDefault="00710C07">
            <w:pPr>
              <w:spacing w:before="80" w:after="80"/>
              <w:rPr>
                <w:rFonts w:ascii="Arial" w:hAnsi="Arial" w:cs="Arial"/>
              </w:rPr>
            </w:pPr>
            <w:r w:rsidRPr="0065772F">
              <w:rPr>
                <w:rFonts w:ascii="Arial" w:hAnsi="Arial" w:cs="Arial"/>
              </w:rPr>
              <w:t>Sprememba</w:t>
            </w:r>
            <w:r>
              <w:rPr>
                <w:rFonts w:ascii="Arial" w:hAnsi="Arial" w:cs="Arial"/>
              </w:rPr>
              <w:t xml:space="preserve"> naziva organa, kraj sedeža poslovanj</w:t>
            </w:r>
            <w:r w:rsidRPr="0065772F">
              <w:rPr>
                <w:rFonts w:ascii="Arial" w:hAnsi="Arial" w:cs="Arial"/>
              </w:rPr>
              <w:t xml:space="preserve"> ali ponovna izdaja </w:t>
            </w:r>
            <w:r>
              <w:rPr>
                <w:rFonts w:ascii="Arial" w:hAnsi="Arial" w:cs="Arial"/>
              </w:rPr>
              <w:t>potrdila organa LTB</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710C07" w:rsidRPr="00E75D5D" w:rsidRDefault="00710C07" w:rsidP="00697A92">
            <w:pPr>
              <w:spacing w:before="80" w:after="80"/>
              <w:jc w:val="center"/>
              <w:rPr>
                <w:rFonts w:ascii="Arial" w:hAnsi="Arial" w:cs="Arial"/>
              </w:rPr>
            </w:pPr>
            <w:r>
              <w:rPr>
                <w:rFonts w:ascii="Arial" w:hAnsi="Arial" w:cs="Arial"/>
              </w:rPr>
              <w:t>4</w:t>
            </w:r>
          </w:p>
        </w:tc>
      </w:tr>
      <w:tr w:rsidR="00710C07"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0C07" w:rsidRPr="0065772F" w:rsidRDefault="00710C07" w:rsidP="00710C07">
            <w:pPr>
              <w:spacing w:before="80" w:after="80"/>
              <w:rPr>
                <w:rFonts w:ascii="Arial" w:hAnsi="Arial" w:cs="Arial"/>
              </w:rPr>
            </w:pPr>
            <w:r>
              <w:rPr>
                <w:rFonts w:ascii="Arial" w:hAnsi="Arial" w:cs="Arial"/>
              </w:rPr>
              <w:t>Dodatna metoda preverjanja znanja jezika</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710C07" w:rsidRDefault="0095300C" w:rsidP="00697A92">
            <w:pPr>
              <w:spacing w:before="80" w:after="80"/>
              <w:jc w:val="center"/>
              <w:rPr>
                <w:rFonts w:ascii="Arial" w:hAnsi="Arial" w:cs="Arial"/>
              </w:rPr>
            </w:pPr>
            <w:r>
              <w:rPr>
                <w:rFonts w:ascii="Arial" w:hAnsi="Arial" w:cs="Arial"/>
              </w:rPr>
              <w:t>80</w:t>
            </w:r>
          </w:p>
        </w:tc>
      </w:tr>
    </w:tbl>
    <w:p w:rsidR="00710C07" w:rsidRDefault="00710C07" w:rsidP="00710C07">
      <w:pPr>
        <w:pStyle w:val="Odstavek"/>
        <w:spacing w:after="240"/>
        <w:ind w:firstLine="0"/>
      </w:pPr>
      <w:r>
        <w:t xml:space="preserve">(c) </w:t>
      </w:r>
      <w:r w:rsidRPr="0065772F">
        <w:t xml:space="preserve">Letna tarifa zajema </w:t>
      </w:r>
      <w:r w:rsidR="00324C10">
        <w:t>izvajanje</w:t>
      </w:r>
      <w:r w:rsidRPr="0065772F">
        <w:t xml:space="preserve"> stalnega nadzora nad </w:t>
      </w:r>
      <w:r w:rsidR="00324C10">
        <w:t>izvajanjem preverjanja</w:t>
      </w:r>
      <w:r>
        <w:t xml:space="preserve"> znanja jezika in nad organom LTB</w:t>
      </w:r>
      <w:r w:rsidRPr="0065772F">
        <w:t xml:space="preserve">, </w:t>
      </w:r>
      <w:r w:rsidR="00324C10">
        <w:t xml:space="preserve">ki </w:t>
      </w:r>
      <w:r w:rsidRPr="0065772F">
        <w:t>vključuje najv</w:t>
      </w:r>
      <w:r>
        <w:t>eč dva nadzora na terenu letno</w:t>
      </w:r>
      <w:r w:rsidRPr="0065772F">
        <w:t xml:space="preserve"> in nadzor nad spremembami organizacije v skladu z veljavnimi predpisi, in sicer za vse presoje ustreznosti sprememb, ki ne zahtevajo predhodne odobritve</w:t>
      </w:r>
      <w:r>
        <w:t xml:space="preserve"> ter revizijami že odobrenih metod preverjanja znanja jezika.</w:t>
      </w:r>
    </w:p>
    <w:tbl>
      <w:tblPr>
        <w:tblW w:w="9160" w:type="dxa"/>
        <w:jc w:val="center"/>
        <w:tblCellMar>
          <w:left w:w="70" w:type="dxa"/>
          <w:right w:w="70" w:type="dxa"/>
        </w:tblCellMar>
        <w:tblLook w:val="0000" w:firstRow="0" w:lastRow="0" w:firstColumn="0" w:lastColumn="0" w:noHBand="0" w:noVBand="0"/>
      </w:tblPr>
      <w:tblGrid>
        <w:gridCol w:w="7052"/>
        <w:gridCol w:w="2108"/>
      </w:tblGrid>
      <w:tr w:rsidR="00710C07" w:rsidRPr="003B016F" w:rsidTr="00697A92">
        <w:trPr>
          <w:trHeight w:val="617"/>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textAlignment w:val="baseline"/>
              <w:rPr>
                <w:rFonts w:ascii="Arial" w:eastAsia="Times New Roman" w:hAnsi="Arial" w:cs="Arial"/>
                <w:lang w:eastAsia="sl-SI"/>
              </w:rPr>
            </w:pPr>
            <w:r>
              <w:rPr>
                <w:rFonts w:ascii="Arial" w:eastAsia="Times New Roman" w:hAnsi="Arial" w:cs="Arial"/>
                <w:b/>
                <w:bCs/>
                <w:lang w:eastAsia="sl-SI"/>
              </w:rPr>
              <w:t>Storitev</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Tarifa (v točkah) Izdaja</w:t>
            </w:r>
          </w:p>
        </w:tc>
      </w:tr>
      <w:tr w:rsidR="00710C07" w:rsidRPr="003B016F" w:rsidTr="00697A92">
        <w:trPr>
          <w:trHeight w:val="344"/>
          <w:jc w:val="center"/>
        </w:trPr>
        <w:tc>
          <w:tcPr>
            <w:tcW w:w="7052"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108" w:type="dxa"/>
            <w:tcBorders>
              <w:top w:val="single" w:sz="4" w:space="0" w:color="auto"/>
              <w:left w:val="single" w:sz="4" w:space="0" w:color="auto"/>
              <w:bottom w:val="single" w:sz="4" w:space="0" w:color="auto"/>
              <w:right w:val="single" w:sz="4" w:space="0" w:color="auto"/>
            </w:tcBorders>
            <w:shd w:val="clear" w:color="auto" w:fill="A5A5A5" w:themeFill="accent3"/>
            <w:vAlign w:val="center"/>
          </w:tcPr>
          <w:p w:rsidR="00710C07" w:rsidRPr="00F6760D" w:rsidRDefault="00710C07" w:rsidP="00697A92">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710C07" w:rsidRPr="003B016F" w:rsidTr="00697A92">
        <w:trPr>
          <w:trHeight w:val="326"/>
          <w:jc w:val="center"/>
        </w:trPr>
        <w:tc>
          <w:tcPr>
            <w:tcW w:w="7052" w:type="dxa"/>
            <w:tcBorders>
              <w:top w:val="single" w:sz="4" w:space="0" w:color="auto"/>
              <w:left w:val="single" w:sz="4" w:space="0" w:color="auto"/>
              <w:bottom w:val="single" w:sz="4" w:space="0" w:color="auto"/>
              <w:right w:val="single" w:sz="4" w:space="0" w:color="auto"/>
            </w:tcBorders>
            <w:shd w:val="clear" w:color="auto" w:fill="auto"/>
            <w:noWrap/>
            <w:vAlign w:val="bottom"/>
          </w:tcPr>
          <w:p w:rsidR="00710C07" w:rsidRPr="00E75D5D" w:rsidRDefault="00710C07">
            <w:pPr>
              <w:spacing w:before="80" w:after="80"/>
              <w:rPr>
                <w:rFonts w:ascii="Arial" w:hAnsi="Arial" w:cs="Arial"/>
              </w:rPr>
            </w:pPr>
            <w:r>
              <w:rPr>
                <w:rFonts w:ascii="Arial" w:hAnsi="Arial" w:cs="Arial"/>
              </w:rPr>
              <w:t xml:space="preserve">Stalni nadzor nad </w:t>
            </w:r>
            <w:r w:rsidRPr="005A5774">
              <w:rPr>
                <w:rFonts w:ascii="Arial" w:hAnsi="Arial" w:cs="Arial"/>
              </w:rPr>
              <w:t xml:space="preserve">delovanjem </w:t>
            </w:r>
            <w:r>
              <w:rPr>
                <w:rFonts w:ascii="Arial" w:hAnsi="Arial" w:cs="Arial"/>
              </w:rPr>
              <w:t>organa za preverjanje znanja jezikov (LTB)</w:t>
            </w:r>
          </w:p>
        </w:tc>
        <w:tc>
          <w:tcPr>
            <w:tcW w:w="2108" w:type="dxa"/>
            <w:tcBorders>
              <w:top w:val="single" w:sz="4" w:space="0" w:color="auto"/>
              <w:left w:val="nil"/>
              <w:bottom w:val="single" w:sz="4" w:space="0" w:color="auto"/>
              <w:right w:val="single" w:sz="4" w:space="0" w:color="auto"/>
            </w:tcBorders>
            <w:shd w:val="clear" w:color="auto" w:fill="auto"/>
            <w:noWrap/>
            <w:vAlign w:val="bottom"/>
          </w:tcPr>
          <w:p w:rsidR="00710C07" w:rsidRPr="00E75D5D" w:rsidRDefault="0095300C" w:rsidP="00697A92">
            <w:pPr>
              <w:spacing w:before="80" w:after="80"/>
              <w:jc w:val="center"/>
              <w:rPr>
                <w:rFonts w:ascii="Arial" w:hAnsi="Arial" w:cs="Arial"/>
              </w:rPr>
            </w:pPr>
            <w:r>
              <w:rPr>
                <w:rFonts w:ascii="Arial" w:hAnsi="Arial" w:cs="Arial"/>
              </w:rPr>
              <w:t>60</w:t>
            </w:r>
          </w:p>
        </w:tc>
      </w:tr>
    </w:tbl>
    <w:p w:rsidR="00697A92" w:rsidRDefault="00697A92" w:rsidP="00697A92">
      <w:pPr>
        <w:ind w:left="709" w:hanging="709"/>
        <w:rPr>
          <w:rFonts w:ascii="Arial" w:hAnsi="Arial" w:cs="Arial"/>
        </w:rPr>
      </w:pPr>
      <w:r w:rsidRPr="00DC1DA0">
        <w:rPr>
          <w:rFonts w:ascii="Arial" w:hAnsi="Arial" w:cs="Arial"/>
        </w:rPr>
        <w:t>«.</w:t>
      </w:r>
    </w:p>
    <w:p w:rsidR="00177999" w:rsidRDefault="00177999" w:rsidP="00317C23">
      <w:pPr>
        <w:rPr>
          <w:rFonts w:ascii="Arial" w:hAnsi="Arial" w:cs="Arial"/>
        </w:rPr>
      </w:pPr>
    </w:p>
    <w:p w:rsidR="00317C23" w:rsidRPr="00317C23" w:rsidRDefault="007B2AFE" w:rsidP="007B2AFE">
      <w:pPr>
        <w:pStyle w:val="Zamaknjenadolobaprvinivo"/>
        <w:numPr>
          <w:ilvl w:val="0"/>
          <w:numId w:val="1"/>
        </w:numPr>
        <w:jc w:val="center"/>
      </w:pPr>
      <w:r>
        <w:rPr>
          <w:b/>
        </w:rPr>
        <w:t>člen</w:t>
      </w:r>
    </w:p>
    <w:p w:rsidR="00317C23" w:rsidRDefault="00317C23" w:rsidP="00317C23">
      <w:pPr>
        <w:rPr>
          <w:rFonts w:ascii="Arial" w:hAnsi="Arial" w:cs="Arial"/>
        </w:rPr>
      </w:pPr>
    </w:p>
    <w:p w:rsidR="007B2AFE" w:rsidRDefault="008F7FD4" w:rsidP="007B2AFE">
      <w:pPr>
        <w:pStyle w:val="Odstavek"/>
        <w:ind w:firstLine="0"/>
      </w:pPr>
      <w:r>
        <w:t>21.</w:t>
      </w:r>
      <w:r w:rsidR="007B2AFE">
        <w:t xml:space="preserve"> člen se spremeni tako, da se glasi:</w:t>
      </w:r>
    </w:p>
    <w:p w:rsidR="007A5E33" w:rsidRPr="007A5E33" w:rsidRDefault="007B2AFE" w:rsidP="007A5E33">
      <w:pPr>
        <w:pStyle w:val="Brezrazmikov"/>
        <w:jc w:val="center"/>
        <w:rPr>
          <w:rFonts w:ascii="Arial" w:hAnsi="Arial" w:cs="Arial"/>
          <w:b/>
        </w:rPr>
      </w:pPr>
      <w:r w:rsidRPr="007A5E33">
        <w:t>»</w:t>
      </w:r>
      <w:r w:rsidR="007A5E33" w:rsidRPr="007A5E33">
        <w:rPr>
          <w:rFonts w:ascii="Arial" w:hAnsi="Arial" w:cs="Arial"/>
          <w:b/>
        </w:rPr>
        <w:t>21. člen</w:t>
      </w:r>
    </w:p>
    <w:p w:rsidR="007A5E33" w:rsidRPr="007A5E33" w:rsidRDefault="007A5E33" w:rsidP="007A5E33">
      <w:pPr>
        <w:pStyle w:val="Brezrazmikov"/>
        <w:jc w:val="center"/>
        <w:rPr>
          <w:rFonts w:ascii="Arial" w:hAnsi="Arial" w:cs="Arial"/>
          <w:b/>
        </w:rPr>
      </w:pPr>
      <w:r w:rsidRPr="007A5E33">
        <w:rPr>
          <w:rFonts w:ascii="Arial" w:hAnsi="Arial" w:cs="Arial"/>
          <w:b/>
        </w:rPr>
        <w:t>(letalska medicina)</w:t>
      </w:r>
    </w:p>
    <w:p w:rsidR="007B2AFE" w:rsidRDefault="007B2AFE" w:rsidP="007B2AFE">
      <w:pPr>
        <w:pStyle w:val="Odstavek"/>
        <w:spacing w:after="400"/>
      </w:pPr>
      <w:r w:rsidRPr="002E2FA6">
        <w:t>(1) Tarifa vključuje storitve za pridobitev certifikata zdravstvenega centra za letalsko osebje in certifikata zdravnika za letalsko osebje za pridobitev, obnovo ali razširitev privilegijev za opravljanje zdravniških pregledov letalskega osebja.</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549"/>
        <w:gridCol w:w="1563"/>
      </w:tblGrid>
      <w:tr w:rsidR="007B2AFE" w:rsidRPr="006828AD" w:rsidTr="00D61573">
        <w:trPr>
          <w:trHeight w:val="448"/>
          <w:jc w:val="center"/>
        </w:trPr>
        <w:tc>
          <w:tcPr>
            <w:tcW w:w="7549" w:type="dxa"/>
            <w:shd w:val="clear" w:color="auto" w:fill="C0C0C0"/>
          </w:tcPr>
          <w:p w:rsidR="007B2AFE" w:rsidRPr="007B2AFE" w:rsidRDefault="007B2AFE" w:rsidP="00602E11">
            <w:pPr>
              <w:jc w:val="center"/>
              <w:rPr>
                <w:rFonts w:ascii="Arial" w:hAnsi="Arial" w:cs="Arial"/>
                <w:b/>
                <w:bCs/>
                <w:color w:val="000000"/>
              </w:rPr>
            </w:pPr>
            <w:r w:rsidRPr="007B2AFE">
              <w:rPr>
                <w:rFonts w:ascii="Arial" w:hAnsi="Arial" w:cs="Arial"/>
                <w:b/>
                <w:bCs/>
                <w:color w:val="000000"/>
              </w:rPr>
              <w:t>Storitev</w:t>
            </w:r>
          </w:p>
        </w:tc>
        <w:tc>
          <w:tcPr>
            <w:tcW w:w="1563" w:type="dxa"/>
            <w:shd w:val="clear" w:color="auto" w:fill="C0C0C0"/>
          </w:tcPr>
          <w:p w:rsidR="007B2AFE" w:rsidRPr="007B2AFE" w:rsidRDefault="007B2AFE" w:rsidP="00602E11">
            <w:pPr>
              <w:jc w:val="center"/>
              <w:rPr>
                <w:rFonts w:ascii="Arial" w:hAnsi="Arial" w:cs="Arial"/>
                <w:b/>
                <w:bCs/>
                <w:color w:val="000000"/>
              </w:rPr>
            </w:pPr>
            <w:r w:rsidRPr="007B2AFE">
              <w:rPr>
                <w:rFonts w:ascii="Arial" w:hAnsi="Arial" w:cs="Arial"/>
                <w:b/>
                <w:bCs/>
                <w:color w:val="000000"/>
              </w:rPr>
              <w:t xml:space="preserve">Tarifa </w:t>
            </w:r>
          </w:p>
          <w:p w:rsidR="007B2AFE" w:rsidRPr="007B2AFE" w:rsidRDefault="007B2AFE" w:rsidP="00602E11">
            <w:pPr>
              <w:jc w:val="center"/>
              <w:rPr>
                <w:rFonts w:ascii="Arial" w:hAnsi="Arial" w:cs="Arial"/>
                <w:b/>
                <w:bCs/>
                <w:color w:val="000000"/>
              </w:rPr>
            </w:pPr>
            <w:r w:rsidRPr="007B2AFE">
              <w:rPr>
                <w:rFonts w:ascii="Arial" w:hAnsi="Arial" w:cs="Arial"/>
                <w:b/>
                <w:bCs/>
                <w:color w:val="000000"/>
              </w:rPr>
              <w:t>(v točkah)</w:t>
            </w:r>
          </w:p>
        </w:tc>
      </w:tr>
      <w:tr w:rsidR="00D61573" w:rsidRPr="006828AD" w:rsidTr="00D61573">
        <w:trPr>
          <w:trHeight w:val="360"/>
          <w:jc w:val="center"/>
        </w:trPr>
        <w:tc>
          <w:tcPr>
            <w:tcW w:w="7549"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D61573">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1563"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D61573">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D61573" w:rsidRPr="006828AD" w:rsidTr="00D61573">
        <w:trPr>
          <w:trHeight w:val="360"/>
          <w:jc w:val="center"/>
        </w:trPr>
        <w:tc>
          <w:tcPr>
            <w:tcW w:w="7549" w:type="dxa"/>
            <w:tcBorders>
              <w:top w:val="single" w:sz="4" w:space="0" w:color="auto"/>
              <w:left w:val="single" w:sz="4" w:space="0" w:color="auto"/>
              <w:bottom w:val="single" w:sz="4" w:space="0" w:color="auto"/>
              <w:right w:val="single" w:sz="4" w:space="0" w:color="auto"/>
            </w:tcBorders>
            <w:shd w:val="clear" w:color="auto" w:fill="C0C0C0"/>
          </w:tcPr>
          <w:p w:rsidR="00D61573" w:rsidRPr="007B2AFE" w:rsidRDefault="00D61573" w:rsidP="00D61573">
            <w:pPr>
              <w:spacing w:before="120"/>
              <w:rPr>
                <w:rFonts w:ascii="Arial" w:hAnsi="Arial" w:cs="Arial"/>
                <w:b/>
                <w:bCs/>
                <w:color w:val="000000"/>
              </w:rPr>
            </w:pPr>
            <w:r w:rsidRPr="007B2AFE">
              <w:rPr>
                <w:rFonts w:ascii="Arial" w:hAnsi="Arial" w:cs="Arial"/>
                <w:b/>
                <w:bCs/>
                <w:color w:val="000000"/>
              </w:rPr>
              <w:t>PRVA IZDAJA CERTIFIKATA</w:t>
            </w:r>
          </w:p>
        </w:tc>
        <w:tc>
          <w:tcPr>
            <w:tcW w:w="1563" w:type="dxa"/>
            <w:tcBorders>
              <w:top w:val="single" w:sz="4" w:space="0" w:color="auto"/>
              <w:left w:val="single" w:sz="4" w:space="0" w:color="auto"/>
              <w:bottom w:val="single" w:sz="4" w:space="0" w:color="auto"/>
              <w:right w:val="single" w:sz="4" w:space="0" w:color="auto"/>
            </w:tcBorders>
            <w:shd w:val="clear" w:color="auto" w:fill="C0C0C0"/>
          </w:tcPr>
          <w:p w:rsidR="00D61573" w:rsidRPr="007B2AFE" w:rsidRDefault="00D61573" w:rsidP="00D61573">
            <w:pPr>
              <w:jc w:val="center"/>
              <w:rPr>
                <w:rFonts w:ascii="Arial" w:hAnsi="Arial" w:cs="Arial"/>
                <w:b/>
                <w:bCs/>
                <w:color w:val="000000"/>
              </w:rPr>
            </w:pPr>
          </w:p>
        </w:tc>
      </w:tr>
      <w:tr w:rsidR="00D61573" w:rsidRPr="006828AD" w:rsidTr="00D61573">
        <w:trPr>
          <w:trHeight w:val="244"/>
          <w:jc w:val="center"/>
        </w:trPr>
        <w:tc>
          <w:tcPr>
            <w:tcW w:w="7549" w:type="dxa"/>
            <w:shd w:val="clear" w:color="auto" w:fill="auto"/>
          </w:tcPr>
          <w:p w:rsidR="00D61573" w:rsidRPr="007B2AFE" w:rsidRDefault="00D61573" w:rsidP="00D61573">
            <w:pPr>
              <w:rPr>
                <w:rFonts w:ascii="Arial" w:hAnsi="Arial" w:cs="Arial"/>
                <w:color w:val="000000"/>
              </w:rPr>
            </w:pPr>
            <w:r w:rsidRPr="007B2AFE">
              <w:rPr>
                <w:rFonts w:ascii="Arial" w:hAnsi="Arial" w:cs="Arial"/>
                <w:color w:val="000000"/>
              </w:rPr>
              <w:t>AeMC – prva izdaja za razred 1, razred 1/2/LAPL, kabinsko osebje, razred 3</w:t>
            </w:r>
          </w:p>
        </w:tc>
        <w:tc>
          <w:tcPr>
            <w:tcW w:w="1563" w:type="dxa"/>
            <w:shd w:val="clear" w:color="auto" w:fill="auto"/>
            <w:noWrap/>
          </w:tcPr>
          <w:p w:rsidR="00D61573" w:rsidRPr="007B2AFE" w:rsidRDefault="00D61573" w:rsidP="00D61573">
            <w:pPr>
              <w:jc w:val="center"/>
              <w:rPr>
                <w:rFonts w:ascii="Arial" w:hAnsi="Arial" w:cs="Arial"/>
                <w:color w:val="000000"/>
              </w:rPr>
            </w:pPr>
            <w:r w:rsidRPr="007B2AFE">
              <w:rPr>
                <w:rFonts w:ascii="Arial" w:hAnsi="Arial" w:cs="Arial"/>
                <w:color w:val="000000"/>
              </w:rPr>
              <w:t>250</w:t>
            </w:r>
          </w:p>
        </w:tc>
      </w:tr>
      <w:tr w:rsidR="00D61573" w:rsidRPr="006828AD" w:rsidTr="00D61573">
        <w:trPr>
          <w:trHeight w:val="244"/>
          <w:jc w:val="center"/>
        </w:trPr>
        <w:tc>
          <w:tcPr>
            <w:tcW w:w="7549" w:type="dxa"/>
            <w:shd w:val="clear" w:color="auto" w:fill="auto"/>
          </w:tcPr>
          <w:p w:rsidR="00D61573" w:rsidRPr="007B2AFE" w:rsidRDefault="00D61573" w:rsidP="00D61573">
            <w:pPr>
              <w:rPr>
                <w:rFonts w:ascii="Arial" w:hAnsi="Arial" w:cs="Arial"/>
                <w:color w:val="000000"/>
              </w:rPr>
            </w:pPr>
            <w:r w:rsidRPr="007B2AFE">
              <w:rPr>
                <w:rFonts w:ascii="Arial" w:hAnsi="Arial" w:cs="Arial"/>
                <w:color w:val="000000"/>
              </w:rPr>
              <w:t>AME – razred 1/2/LAPL, kabinsko osebje, razred 3, padalci</w:t>
            </w:r>
          </w:p>
        </w:tc>
        <w:tc>
          <w:tcPr>
            <w:tcW w:w="1563" w:type="dxa"/>
            <w:shd w:val="clear" w:color="auto" w:fill="auto"/>
            <w:noWrap/>
          </w:tcPr>
          <w:p w:rsidR="00D61573" w:rsidRPr="007B2AFE" w:rsidRDefault="00D61573" w:rsidP="00D61573">
            <w:pPr>
              <w:jc w:val="center"/>
              <w:rPr>
                <w:rFonts w:ascii="Arial" w:hAnsi="Arial" w:cs="Arial"/>
                <w:color w:val="000000"/>
              </w:rPr>
            </w:pPr>
            <w:r w:rsidRPr="007B2AFE">
              <w:rPr>
                <w:rFonts w:ascii="Arial" w:hAnsi="Arial" w:cs="Arial"/>
                <w:color w:val="000000"/>
              </w:rPr>
              <w:t>75</w:t>
            </w:r>
          </w:p>
        </w:tc>
      </w:tr>
      <w:tr w:rsidR="00D61573" w:rsidRPr="006828AD" w:rsidTr="00D61573">
        <w:trPr>
          <w:trHeight w:val="244"/>
          <w:jc w:val="center"/>
        </w:trPr>
        <w:tc>
          <w:tcPr>
            <w:tcW w:w="7549" w:type="dxa"/>
            <w:shd w:val="clear" w:color="auto" w:fill="auto"/>
          </w:tcPr>
          <w:p w:rsidR="00D61573" w:rsidRPr="007B2AFE" w:rsidRDefault="00D61573" w:rsidP="00D61573">
            <w:pPr>
              <w:rPr>
                <w:rFonts w:ascii="Arial" w:hAnsi="Arial" w:cs="Arial"/>
                <w:color w:val="000000"/>
              </w:rPr>
            </w:pPr>
            <w:r w:rsidRPr="007B2AFE">
              <w:rPr>
                <w:rFonts w:ascii="Arial" w:hAnsi="Arial" w:cs="Arial"/>
                <w:color w:val="000000"/>
              </w:rPr>
              <w:t>AME – razred 2/LAPL, kabinsko osebje, padalci</w:t>
            </w:r>
          </w:p>
        </w:tc>
        <w:tc>
          <w:tcPr>
            <w:tcW w:w="1563" w:type="dxa"/>
            <w:shd w:val="clear" w:color="auto" w:fill="auto"/>
            <w:noWrap/>
          </w:tcPr>
          <w:p w:rsidR="00D61573" w:rsidRPr="007B2AFE" w:rsidRDefault="00D61573" w:rsidP="00D61573">
            <w:pPr>
              <w:jc w:val="center"/>
              <w:rPr>
                <w:rFonts w:ascii="Arial" w:hAnsi="Arial" w:cs="Arial"/>
                <w:color w:val="000000"/>
              </w:rPr>
            </w:pPr>
            <w:r w:rsidRPr="007B2AFE">
              <w:rPr>
                <w:rFonts w:ascii="Arial" w:hAnsi="Arial" w:cs="Arial"/>
                <w:color w:val="000000"/>
              </w:rPr>
              <w:t>45</w:t>
            </w:r>
          </w:p>
        </w:tc>
      </w:tr>
    </w:tbl>
    <w:p w:rsidR="007B2AFE" w:rsidRDefault="007B2AFE" w:rsidP="007B2AFE">
      <w:pPr>
        <w:pStyle w:val="Zamaknjenadolobaprvinivo"/>
        <w:spacing w:before="200" w:after="200"/>
      </w:pPr>
      <w:r w:rsidRPr="002E2FA6">
        <w:t>*</w:t>
      </w:r>
      <w:r>
        <w:tab/>
      </w:r>
      <w:r w:rsidRPr="002E2FA6">
        <w:t>Pri plačilu tarife za prvo izdajo se v tekočem letu letna tarifa ne plača.</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85"/>
        <w:gridCol w:w="1427"/>
      </w:tblGrid>
      <w:tr w:rsidR="007B2AFE" w:rsidRPr="006828AD" w:rsidTr="00602E11">
        <w:trPr>
          <w:trHeight w:val="510"/>
          <w:jc w:val="center"/>
        </w:trPr>
        <w:tc>
          <w:tcPr>
            <w:tcW w:w="7996"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spacing w:before="120"/>
              <w:rPr>
                <w:rFonts w:ascii="Arial" w:hAnsi="Arial" w:cs="Arial"/>
                <w:b/>
                <w:bCs/>
                <w:color w:val="000000"/>
              </w:rPr>
            </w:pPr>
            <w:r w:rsidRPr="00931519">
              <w:rPr>
                <w:rFonts w:ascii="Arial" w:hAnsi="Arial" w:cs="Arial"/>
                <w:b/>
                <w:bCs/>
                <w:color w:val="000000"/>
              </w:rPr>
              <w:t>OBNOVA CERTIFIKATA</w:t>
            </w:r>
          </w:p>
        </w:tc>
        <w:tc>
          <w:tcPr>
            <w:tcW w:w="1427"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jc w:val="center"/>
              <w:rPr>
                <w:rFonts w:ascii="Arial" w:hAnsi="Arial" w:cs="Arial"/>
                <w:b/>
                <w:bCs/>
                <w:color w:val="000000"/>
              </w:rPr>
            </w:pPr>
            <w:r w:rsidRPr="00931519">
              <w:rPr>
                <w:rFonts w:ascii="Arial" w:hAnsi="Arial" w:cs="Arial"/>
                <w:b/>
                <w:bCs/>
                <w:color w:val="000000"/>
              </w:rPr>
              <w:t xml:space="preserve">Tarifa </w:t>
            </w:r>
          </w:p>
          <w:p w:rsidR="007B2AFE" w:rsidRPr="00931519" w:rsidRDefault="007B2AFE" w:rsidP="00602E11">
            <w:pPr>
              <w:jc w:val="center"/>
              <w:rPr>
                <w:rFonts w:ascii="Arial" w:hAnsi="Arial" w:cs="Arial"/>
                <w:b/>
                <w:bCs/>
                <w:color w:val="000000"/>
              </w:rPr>
            </w:pPr>
            <w:r w:rsidRPr="00931519">
              <w:rPr>
                <w:rFonts w:ascii="Arial" w:hAnsi="Arial" w:cs="Arial"/>
                <w:b/>
                <w:bCs/>
                <w:color w:val="000000"/>
              </w:rPr>
              <w:t>(v točkah)</w:t>
            </w:r>
          </w:p>
        </w:tc>
      </w:tr>
      <w:tr w:rsidR="007B2AFE" w:rsidRPr="006828AD" w:rsidTr="00602E11">
        <w:trPr>
          <w:trHeight w:val="255"/>
          <w:jc w:val="center"/>
        </w:trPr>
        <w:tc>
          <w:tcPr>
            <w:tcW w:w="7996"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1/2/LAPL, kabinsko osebje, razred 3, padalci</w:t>
            </w:r>
          </w:p>
        </w:tc>
        <w:tc>
          <w:tcPr>
            <w:tcW w:w="1427"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52</w:t>
            </w:r>
          </w:p>
        </w:tc>
      </w:tr>
      <w:tr w:rsidR="007B2AFE" w:rsidRPr="006828AD" w:rsidTr="00602E11">
        <w:trPr>
          <w:trHeight w:val="255"/>
          <w:jc w:val="center"/>
        </w:trPr>
        <w:tc>
          <w:tcPr>
            <w:tcW w:w="7996"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2/LAPL, kabinsko osebje, padalci</w:t>
            </w:r>
          </w:p>
        </w:tc>
        <w:tc>
          <w:tcPr>
            <w:tcW w:w="1427"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31</w:t>
            </w:r>
          </w:p>
        </w:tc>
      </w:tr>
    </w:tbl>
    <w:p w:rsidR="007B2AFE" w:rsidRDefault="007B2AFE" w:rsidP="007B2AFE">
      <w:pPr>
        <w:pStyle w:val="Zamaknjenadolobaprvinivo"/>
        <w:spacing w:before="200" w:after="200"/>
      </w:pPr>
      <w:r w:rsidRPr="002E2FA6">
        <w:t xml:space="preserve">* </w:t>
      </w:r>
      <w:r>
        <w:tab/>
      </w:r>
      <w:r w:rsidRPr="002E2FA6">
        <w:t>Pri plačilu tarife za obnovo se v tekočem letu letna tarifa ne plača.</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58"/>
        <w:gridCol w:w="1454"/>
      </w:tblGrid>
      <w:tr w:rsidR="007B2AFE" w:rsidRPr="006828AD" w:rsidTr="00602E11">
        <w:trPr>
          <w:trHeight w:val="485"/>
          <w:jc w:val="center"/>
        </w:trPr>
        <w:tc>
          <w:tcPr>
            <w:tcW w:w="7975"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spacing w:before="120"/>
              <w:rPr>
                <w:rFonts w:ascii="Arial" w:hAnsi="Arial" w:cs="Arial"/>
                <w:b/>
                <w:bCs/>
                <w:color w:val="000000"/>
              </w:rPr>
            </w:pPr>
            <w:r w:rsidRPr="00931519">
              <w:rPr>
                <w:rFonts w:ascii="Arial" w:hAnsi="Arial" w:cs="Arial"/>
                <w:b/>
                <w:bCs/>
                <w:color w:val="000000"/>
              </w:rPr>
              <w:t>RAZŠIRITEV CERTIFIKATA</w:t>
            </w:r>
          </w:p>
        </w:tc>
        <w:tc>
          <w:tcPr>
            <w:tcW w:w="1454"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jc w:val="center"/>
              <w:rPr>
                <w:rFonts w:ascii="Arial" w:hAnsi="Arial" w:cs="Arial"/>
                <w:b/>
                <w:bCs/>
                <w:color w:val="000000"/>
              </w:rPr>
            </w:pPr>
            <w:r w:rsidRPr="00931519">
              <w:rPr>
                <w:rFonts w:ascii="Arial" w:hAnsi="Arial" w:cs="Arial"/>
                <w:b/>
                <w:bCs/>
                <w:color w:val="000000"/>
              </w:rPr>
              <w:t xml:space="preserve">Tarifa </w:t>
            </w:r>
          </w:p>
          <w:p w:rsidR="007B2AFE" w:rsidRPr="00931519" w:rsidRDefault="007B2AFE" w:rsidP="00602E11">
            <w:pPr>
              <w:jc w:val="center"/>
              <w:rPr>
                <w:rFonts w:ascii="Arial" w:hAnsi="Arial" w:cs="Arial"/>
                <w:b/>
                <w:bCs/>
                <w:color w:val="000000"/>
              </w:rPr>
            </w:pPr>
            <w:r w:rsidRPr="00931519">
              <w:rPr>
                <w:rFonts w:ascii="Arial" w:hAnsi="Arial" w:cs="Arial"/>
                <w:b/>
                <w:bCs/>
                <w:color w:val="000000"/>
              </w:rPr>
              <w:t>(v točkah)</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razširitev privilegijev iz razreda 2/LAPL, kabinsko osebje, padalci v razred 1/2/LAPL, kabinsko osebje, razred 3, padalci</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20</w:t>
            </w:r>
          </w:p>
        </w:tc>
      </w:tr>
      <w:tr w:rsidR="007B2AFE" w:rsidRPr="006828AD" w:rsidTr="00602E11">
        <w:trPr>
          <w:trHeight w:val="485"/>
          <w:jc w:val="center"/>
        </w:trPr>
        <w:tc>
          <w:tcPr>
            <w:tcW w:w="7975" w:type="dxa"/>
            <w:tcBorders>
              <w:top w:val="nil"/>
              <w:left w:val="nil"/>
              <w:bottom w:val="nil"/>
              <w:right w:val="nil"/>
            </w:tcBorders>
            <w:shd w:val="clear" w:color="auto" w:fill="auto"/>
          </w:tcPr>
          <w:p w:rsidR="007B2AFE" w:rsidRPr="006828AD" w:rsidRDefault="007B2AFE" w:rsidP="00602E11">
            <w:pPr>
              <w:spacing w:before="120"/>
              <w:rPr>
                <w:b/>
                <w:bCs/>
                <w:color w:val="000000"/>
              </w:rPr>
            </w:pPr>
          </w:p>
        </w:tc>
        <w:tc>
          <w:tcPr>
            <w:tcW w:w="1454" w:type="dxa"/>
            <w:tcBorders>
              <w:top w:val="nil"/>
              <w:left w:val="nil"/>
              <w:bottom w:val="nil"/>
              <w:right w:val="nil"/>
            </w:tcBorders>
            <w:shd w:val="clear" w:color="auto" w:fill="auto"/>
          </w:tcPr>
          <w:p w:rsidR="007B2AFE" w:rsidRPr="006828AD" w:rsidRDefault="007B2AFE" w:rsidP="00602E11">
            <w:pPr>
              <w:jc w:val="center"/>
              <w:rPr>
                <w:b/>
                <w:bCs/>
                <w:color w:val="000000"/>
              </w:rPr>
            </w:pPr>
          </w:p>
        </w:tc>
      </w:tr>
      <w:tr w:rsidR="007B2AFE" w:rsidRPr="006828AD" w:rsidTr="00602E11">
        <w:trPr>
          <w:trHeight w:val="485"/>
          <w:jc w:val="center"/>
        </w:trPr>
        <w:tc>
          <w:tcPr>
            <w:tcW w:w="7975"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spacing w:before="120"/>
              <w:rPr>
                <w:rFonts w:ascii="Arial" w:hAnsi="Arial" w:cs="Arial"/>
                <w:b/>
                <w:bCs/>
                <w:color w:val="000000"/>
              </w:rPr>
            </w:pPr>
            <w:r w:rsidRPr="00931519">
              <w:rPr>
                <w:rFonts w:ascii="Arial" w:hAnsi="Arial" w:cs="Arial"/>
                <w:b/>
                <w:bCs/>
                <w:color w:val="000000"/>
              </w:rPr>
              <w:t>SPREMEMBA CERTIFIKATA</w:t>
            </w:r>
          </w:p>
        </w:tc>
        <w:tc>
          <w:tcPr>
            <w:tcW w:w="1454" w:type="dxa"/>
            <w:tcBorders>
              <w:top w:val="single" w:sz="4" w:space="0" w:color="auto"/>
              <w:left w:val="single" w:sz="4" w:space="0" w:color="auto"/>
              <w:bottom w:val="single" w:sz="4" w:space="0" w:color="auto"/>
              <w:right w:val="single" w:sz="4" w:space="0" w:color="auto"/>
            </w:tcBorders>
            <w:shd w:val="clear" w:color="auto" w:fill="C0C0C0"/>
          </w:tcPr>
          <w:p w:rsidR="007B2AFE" w:rsidRPr="00931519" w:rsidRDefault="007B2AFE" w:rsidP="00602E11">
            <w:pPr>
              <w:jc w:val="center"/>
              <w:rPr>
                <w:rFonts w:ascii="Arial" w:hAnsi="Arial" w:cs="Arial"/>
                <w:b/>
                <w:bCs/>
                <w:color w:val="000000"/>
              </w:rPr>
            </w:pPr>
            <w:r w:rsidRPr="00931519">
              <w:rPr>
                <w:rFonts w:ascii="Arial" w:hAnsi="Arial" w:cs="Arial"/>
                <w:b/>
                <w:bCs/>
                <w:color w:val="000000"/>
              </w:rPr>
              <w:t xml:space="preserve">Tarifa </w:t>
            </w:r>
          </w:p>
          <w:p w:rsidR="007B2AFE" w:rsidRPr="00931519" w:rsidRDefault="007B2AFE" w:rsidP="00602E11">
            <w:pPr>
              <w:jc w:val="center"/>
              <w:rPr>
                <w:rFonts w:ascii="Arial" w:hAnsi="Arial" w:cs="Arial"/>
                <w:b/>
                <w:bCs/>
                <w:color w:val="000000"/>
              </w:rPr>
            </w:pPr>
            <w:r w:rsidRPr="00931519">
              <w:rPr>
                <w:rFonts w:ascii="Arial" w:hAnsi="Arial" w:cs="Arial"/>
                <w:b/>
                <w:bCs/>
                <w:color w:val="000000"/>
              </w:rPr>
              <w:t>(v točkah)</w:t>
            </w:r>
          </w:p>
        </w:tc>
      </w:tr>
      <w:tr w:rsidR="007B2AFE" w:rsidRPr="006828AD" w:rsidTr="00602E11">
        <w:trPr>
          <w:trHeight w:val="242"/>
          <w:jc w:val="center"/>
        </w:trPr>
        <w:tc>
          <w:tcPr>
            <w:tcW w:w="7975" w:type="dxa"/>
            <w:tcBorders>
              <w:top w:val="single" w:sz="4" w:space="0" w:color="auto"/>
              <w:left w:val="single" w:sz="4" w:space="0" w:color="auto"/>
              <w:bottom w:val="single" w:sz="4" w:space="0" w:color="auto"/>
              <w:right w:val="single" w:sz="4" w:space="0" w:color="auto"/>
            </w:tcBorders>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AeMC – sprememba korespondenčnega naslova</w:t>
            </w:r>
          </w:p>
        </w:tc>
        <w:tc>
          <w:tcPr>
            <w:tcW w:w="1454" w:type="dxa"/>
            <w:tcBorders>
              <w:top w:val="single" w:sz="4" w:space="0" w:color="auto"/>
              <w:left w:val="single" w:sz="4" w:space="0" w:color="auto"/>
              <w:bottom w:val="single" w:sz="4" w:space="0" w:color="auto"/>
              <w:right w:val="single" w:sz="4" w:space="0" w:color="auto"/>
            </w:tcBorders>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5</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1/2/LAPL, kabinsko osebje, razred 3, padalci</w:t>
            </w:r>
            <w:r w:rsidRPr="00931519" w:rsidDel="005E74F5">
              <w:rPr>
                <w:rFonts w:ascii="Arial" w:hAnsi="Arial" w:cs="Arial"/>
                <w:color w:val="000000"/>
              </w:rPr>
              <w:t xml:space="preserve"> </w:t>
            </w:r>
            <w:r w:rsidRPr="00931519">
              <w:rPr>
                <w:rFonts w:ascii="Arial" w:hAnsi="Arial" w:cs="Arial"/>
                <w:color w:val="000000"/>
              </w:rPr>
              <w:t xml:space="preserve">– </w:t>
            </w:r>
          </w:p>
          <w:p w:rsidR="007B2AFE" w:rsidRPr="00931519" w:rsidRDefault="007B2AFE" w:rsidP="00602E11">
            <w:pPr>
              <w:rPr>
                <w:rFonts w:ascii="Arial" w:hAnsi="Arial" w:cs="Arial"/>
                <w:color w:val="000000"/>
              </w:rPr>
            </w:pPr>
            <w:r w:rsidRPr="00931519">
              <w:rPr>
                <w:rFonts w:ascii="Arial" w:hAnsi="Arial" w:cs="Arial"/>
                <w:color w:val="000000"/>
              </w:rPr>
              <w:t>sprememba korespondenčnega naslova</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5</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2/LAPL, kabinsko osebje, padalci – sprememba korespondenčnega naslova</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5</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AeMC – sprememba kraja izvajanja dejavnosti</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20</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1/2/LAPL, kabinsko osebje, razred 3, padalci</w:t>
            </w:r>
            <w:r w:rsidRPr="00931519" w:rsidDel="005E74F5">
              <w:rPr>
                <w:rFonts w:ascii="Arial" w:hAnsi="Arial" w:cs="Arial"/>
                <w:color w:val="000000"/>
              </w:rPr>
              <w:t xml:space="preserve"> </w:t>
            </w:r>
            <w:r w:rsidRPr="00931519">
              <w:rPr>
                <w:rFonts w:ascii="Arial" w:hAnsi="Arial" w:cs="Arial"/>
                <w:color w:val="000000"/>
              </w:rPr>
              <w:t xml:space="preserve">– </w:t>
            </w:r>
          </w:p>
          <w:p w:rsidR="007B2AFE" w:rsidRPr="00931519" w:rsidRDefault="007B2AFE" w:rsidP="00602E11">
            <w:pPr>
              <w:rPr>
                <w:rFonts w:ascii="Arial" w:hAnsi="Arial" w:cs="Arial"/>
                <w:color w:val="000000"/>
              </w:rPr>
            </w:pPr>
            <w:r w:rsidRPr="00931519">
              <w:rPr>
                <w:rFonts w:ascii="Arial" w:hAnsi="Arial" w:cs="Arial"/>
                <w:color w:val="000000"/>
              </w:rPr>
              <w:t>sprememba kraja izvajanja dejavnosti zdravnika za letalsko osebje</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20</w:t>
            </w:r>
          </w:p>
        </w:tc>
      </w:tr>
      <w:tr w:rsidR="007B2AFE" w:rsidRPr="006828AD" w:rsidTr="00602E11">
        <w:trPr>
          <w:trHeight w:val="242"/>
          <w:jc w:val="center"/>
        </w:trPr>
        <w:tc>
          <w:tcPr>
            <w:tcW w:w="7975" w:type="dxa"/>
            <w:shd w:val="clear" w:color="auto" w:fill="auto"/>
          </w:tcPr>
          <w:p w:rsidR="007B2AFE" w:rsidRPr="00931519" w:rsidRDefault="007B2AFE" w:rsidP="00602E11">
            <w:pPr>
              <w:rPr>
                <w:rFonts w:ascii="Arial" w:hAnsi="Arial" w:cs="Arial"/>
                <w:color w:val="000000"/>
              </w:rPr>
            </w:pPr>
            <w:r w:rsidRPr="00931519">
              <w:rPr>
                <w:rFonts w:ascii="Arial" w:hAnsi="Arial" w:cs="Arial"/>
                <w:color w:val="000000"/>
              </w:rPr>
              <w:t>AME – razred 2/LAPL, kabinsko osebje, padalci</w:t>
            </w:r>
            <w:r w:rsidRPr="00931519" w:rsidDel="005E74F5">
              <w:rPr>
                <w:rFonts w:ascii="Arial" w:hAnsi="Arial" w:cs="Arial"/>
                <w:color w:val="000000"/>
              </w:rPr>
              <w:t xml:space="preserve"> </w:t>
            </w:r>
            <w:r w:rsidRPr="00931519">
              <w:rPr>
                <w:rFonts w:ascii="Arial" w:hAnsi="Arial" w:cs="Arial"/>
                <w:color w:val="000000"/>
              </w:rPr>
              <w:t>– sprememba kraja izvajanja dejavnosti zdravnika za letalsko osebje</w:t>
            </w:r>
          </w:p>
        </w:tc>
        <w:tc>
          <w:tcPr>
            <w:tcW w:w="1454" w:type="dxa"/>
            <w:shd w:val="clear" w:color="auto" w:fill="auto"/>
            <w:noWrap/>
          </w:tcPr>
          <w:p w:rsidR="007B2AFE" w:rsidRPr="00931519" w:rsidRDefault="007B2AFE" w:rsidP="00602E11">
            <w:pPr>
              <w:jc w:val="center"/>
              <w:rPr>
                <w:rFonts w:ascii="Arial" w:hAnsi="Arial" w:cs="Arial"/>
                <w:color w:val="000000"/>
              </w:rPr>
            </w:pPr>
            <w:r w:rsidRPr="00931519">
              <w:rPr>
                <w:rFonts w:ascii="Arial" w:hAnsi="Arial" w:cs="Arial"/>
                <w:color w:val="000000"/>
              </w:rPr>
              <w:t>20</w:t>
            </w:r>
          </w:p>
        </w:tc>
      </w:tr>
    </w:tbl>
    <w:p w:rsidR="007B2AFE" w:rsidRDefault="007B2AFE" w:rsidP="007B2AFE">
      <w:pPr>
        <w:pStyle w:val="Odstavek"/>
        <w:spacing w:after="400"/>
      </w:pPr>
      <w:r w:rsidRPr="000C644B">
        <w:t>(2) Za opravljanje zdravniških pregledov letalskega osebja in izdajo zdravniških spričeval velja letna tarifa in je vrednotena v točkah. Letna tarifa zajema podaljšanje veljavnosti certifikata zdravnika za letalsko osebje. Zajema tudi izvedbo nadzorov nad izdanim certifikatom, pošiljanje potrebnih listin (na primer obrazcev, vprašalnikov) in seznanitev s spremembami predpisov. Pri določitvi letne tarife za tekoče leto se upošteva število opravljenih zdravniških pregledov v preteklem letu po spodnji preglednici.</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88"/>
        <w:gridCol w:w="1424"/>
      </w:tblGrid>
      <w:tr w:rsidR="00D61573" w:rsidRPr="005933C0" w:rsidTr="00602E11">
        <w:trPr>
          <w:trHeight w:val="510"/>
          <w:jc w:val="center"/>
        </w:trPr>
        <w:tc>
          <w:tcPr>
            <w:tcW w:w="7688" w:type="dxa"/>
            <w:shd w:val="clear" w:color="auto" w:fill="C0C0C0"/>
          </w:tcPr>
          <w:p w:rsidR="00D61573" w:rsidRPr="007B2AFE" w:rsidRDefault="00D61573" w:rsidP="00D61573">
            <w:pPr>
              <w:rPr>
                <w:rFonts w:ascii="Arial" w:hAnsi="Arial" w:cs="Arial"/>
                <w:b/>
                <w:bCs/>
                <w:color w:val="000000"/>
              </w:rPr>
            </w:pPr>
            <w:r w:rsidRPr="007B2AFE">
              <w:rPr>
                <w:rFonts w:ascii="Arial" w:hAnsi="Arial" w:cs="Arial"/>
                <w:b/>
                <w:bCs/>
                <w:color w:val="000000"/>
              </w:rPr>
              <w:t>Storitev</w:t>
            </w:r>
          </w:p>
        </w:tc>
        <w:tc>
          <w:tcPr>
            <w:tcW w:w="1424" w:type="dxa"/>
            <w:shd w:val="clear" w:color="auto" w:fill="C0C0C0"/>
          </w:tcPr>
          <w:p w:rsidR="00D61573" w:rsidRPr="007B2AFE" w:rsidRDefault="00D61573" w:rsidP="00D61573">
            <w:pPr>
              <w:jc w:val="center"/>
              <w:rPr>
                <w:rFonts w:ascii="Arial" w:hAnsi="Arial" w:cs="Arial"/>
                <w:b/>
                <w:bCs/>
                <w:color w:val="000000"/>
              </w:rPr>
            </w:pPr>
            <w:r w:rsidRPr="007B2AFE">
              <w:rPr>
                <w:rFonts w:ascii="Arial" w:hAnsi="Arial" w:cs="Arial"/>
                <w:b/>
                <w:bCs/>
                <w:color w:val="000000"/>
              </w:rPr>
              <w:t xml:space="preserve">Tarifa </w:t>
            </w:r>
          </w:p>
          <w:p w:rsidR="00D61573" w:rsidRPr="007B2AFE" w:rsidRDefault="00D61573" w:rsidP="00D61573">
            <w:pPr>
              <w:jc w:val="center"/>
              <w:rPr>
                <w:rFonts w:ascii="Arial" w:hAnsi="Arial" w:cs="Arial"/>
                <w:b/>
                <w:bCs/>
                <w:color w:val="000000"/>
              </w:rPr>
            </w:pPr>
            <w:r w:rsidRPr="007B2AFE">
              <w:rPr>
                <w:rFonts w:ascii="Arial" w:hAnsi="Arial" w:cs="Arial"/>
                <w:b/>
                <w:bCs/>
                <w:color w:val="000000"/>
              </w:rPr>
              <w:t>(v točkah)</w:t>
            </w:r>
          </w:p>
        </w:tc>
      </w:tr>
      <w:tr w:rsidR="00D61573" w:rsidRPr="005933C0" w:rsidTr="00602E11">
        <w:trPr>
          <w:trHeight w:val="510"/>
          <w:jc w:val="center"/>
        </w:trPr>
        <w:tc>
          <w:tcPr>
            <w:tcW w:w="7688"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D61573">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1424"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D61573">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D61573" w:rsidRPr="005933C0" w:rsidTr="00602E11">
        <w:trPr>
          <w:trHeight w:val="510"/>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120"/>
              <w:rPr>
                <w:rFonts w:ascii="Arial" w:hAnsi="Arial" w:cs="Arial"/>
                <w:b/>
                <w:bCs/>
                <w:color w:val="000000"/>
              </w:rPr>
            </w:pPr>
            <w:r w:rsidRPr="00931519">
              <w:rPr>
                <w:rFonts w:ascii="Arial" w:hAnsi="Arial" w:cs="Arial"/>
                <w:b/>
                <w:bCs/>
                <w:color w:val="000000"/>
              </w:rPr>
              <w:t>LETNA TARIFA</w:t>
            </w:r>
          </w:p>
          <w:p w:rsidR="00D61573" w:rsidRPr="00931519" w:rsidRDefault="00D61573" w:rsidP="00D61573">
            <w:pPr>
              <w:spacing w:before="120"/>
              <w:rPr>
                <w:rFonts w:ascii="Arial" w:hAnsi="Arial" w:cs="Arial"/>
                <w:b/>
                <w:bCs/>
                <w:color w:val="000000"/>
              </w:rPr>
            </w:pPr>
            <w:r w:rsidRPr="00931519">
              <w:rPr>
                <w:rFonts w:ascii="Arial" w:hAnsi="Arial" w:cs="Arial"/>
                <w:b/>
                <w:bCs/>
                <w:color w:val="000000"/>
              </w:rPr>
              <w:t>Število opravljenih pregledov v preteklem letu</w:t>
            </w:r>
          </w:p>
        </w:tc>
        <w:tc>
          <w:tcPr>
            <w:tcW w:w="1424"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120"/>
              <w:jc w:val="center"/>
              <w:rPr>
                <w:rFonts w:ascii="Arial" w:hAnsi="Arial" w:cs="Arial"/>
                <w:b/>
                <w:bCs/>
                <w:color w:val="000000"/>
              </w:rPr>
            </w:pPr>
            <w:r w:rsidRPr="00931519">
              <w:rPr>
                <w:rFonts w:ascii="Arial" w:hAnsi="Arial" w:cs="Arial"/>
                <w:b/>
                <w:bCs/>
                <w:color w:val="000000"/>
              </w:rPr>
              <w:t> </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Do 20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15</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21 do 50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36</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51 do 100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72</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101 do  150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108</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151 do  200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143</w:t>
            </w:r>
          </w:p>
        </w:tc>
      </w:tr>
      <w:tr w:rsidR="00D61573" w:rsidRPr="005933C0" w:rsidTr="00602E11">
        <w:trPr>
          <w:trHeight w:val="255"/>
          <w:jc w:val="center"/>
        </w:trPr>
        <w:tc>
          <w:tcPr>
            <w:tcW w:w="7688" w:type="dxa"/>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201 do  250 zdravniških pregledov</w:t>
            </w:r>
          </w:p>
        </w:tc>
        <w:tc>
          <w:tcPr>
            <w:tcW w:w="1424" w:type="dxa"/>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179</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251 do  300 zdravniških pregledov</w:t>
            </w:r>
          </w:p>
        </w:tc>
        <w:tc>
          <w:tcPr>
            <w:tcW w:w="1424" w:type="dxa"/>
            <w:tcBorders>
              <w:bottom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215</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301 do  350 zdravniških pregledov</w:t>
            </w:r>
          </w:p>
        </w:tc>
        <w:tc>
          <w:tcPr>
            <w:tcW w:w="1424" w:type="dxa"/>
            <w:tcBorders>
              <w:bottom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250</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351 do 400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286</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401 do 450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322</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451 do 500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358</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501 do 550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394</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551 do 600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430</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601 do 650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466</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 651 do 700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502</w:t>
            </w:r>
          </w:p>
        </w:tc>
      </w:tr>
      <w:tr w:rsidR="00D61573" w:rsidRPr="005933C0" w:rsidTr="00602E11">
        <w:trPr>
          <w:trHeight w:val="255"/>
          <w:jc w:val="center"/>
        </w:trPr>
        <w:tc>
          <w:tcPr>
            <w:tcW w:w="7688" w:type="dxa"/>
            <w:tcBorders>
              <w:bottom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Nad 700 zdravniških pregledov</w:t>
            </w:r>
          </w:p>
        </w:tc>
        <w:tc>
          <w:tcPr>
            <w:tcW w:w="1424" w:type="dxa"/>
            <w:tcBorders>
              <w:bottom w:val="single" w:sz="4" w:space="0" w:color="auto"/>
            </w:tcBorders>
            <w:shd w:val="clear" w:color="auto" w:fill="auto"/>
            <w:noWrap/>
          </w:tcPr>
          <w:p w:rsidR="00D61573" w:rsidRPr="00931519" w:rsidDel="005E74F5"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538</w:t>
            </w:r>
          </w:p>
        </w:tc>
      </w:tr>
      <w:tr w:rsidR="00D61573" w:rsidRPr="005933C0" w:rsidTr="00602E11">
        <w:trPr>
          <w:trHeight w:val="255"/>
          <w:jc w:val="center"/>
        </w:trPr>
        <w:tc>
          <w:tcPr>
            <w:tcW w:w="7688" w:type="dxa"/>
            <w:tcBorders>
              <w:top w:val="single" w:sz="4" w:space="0" w:color="auto"/>
              <w:left w:val="nil"/>
              <w:bottom w:val="single" w:sz="4" w:space="0" w:color="auto"/>
              <w:right w:val="nil"/>
            </w:tcBorders>
            <w:shd w:val="clear" w:color="auto" w:fill="auto"/>
          </w:tcPr>
          <w:p w:rsidR="00D61573" w:rsidRPr="005933C0" w:rsidRDefault="00D61573" w:rsidP="00D61573">
            <w:pPr>
              <w:spacing w:before="60" w:after="60"/>
              <w:rPr>
                <w:color w:val="000000"/>
              </w:rPr>
            </w:pPr>
          </w:p>
        </w:tc>
        <w:tc>
          <w:tcPr>
            <w:tcW w:w="1424" w:type="dxa"/>
            <w:tcBorders>
              <w:top w:val="single" w:sz="4" w:space="0" w:color="auto"/>
              <w:left w:val="nil"/>
              <w:bottom w:val="single" w:sz="4" w:space="0" w:color="auto"/>
              <w:right w:val="nil"/>
            </w:tcBorders>
            <w:shd w:val="clear" w:color="auto" w:fill="auto"/>
            <w:noWrap/>
          </w:tcPr>
          <w:p w:rsidR="00D61573" w:rsidRPr="005933C0" w:rsidRDefault="00D61573" w:rsidP="00D61573">
            <w:pPr>
              <w:tabs>
                <w:tab w:val="right" w:pos="1909"/>
              </w:tabs>
              <w:spacing w:before="60" w:after="60"/>
              <w:jc w:val="center"/>
              <w:rPr>
                <w:color w:val="000000"/>
              </w:rPr>
            </w:pPr>
          </w:p>
        </w:tc>
      </w:tr>
      <w:tr w:rsidR="00D61573" w:rsidRPr="005933C0" w:rsidTr="00602E11">
        <w:trPr>
          <w:trHeight w:val="255"/>
          <w:jc w:val="center"/>
        </w:trPr>
        <w:tc>
          <w:tcPr>
            <w:tcW w:w="7688" w:type="dxa"/>
            <w:shd w:val="clear" w:color="auto" w:fill="C0C0C0"/>
          </w:tcPr>
          <w:p w:rsidR="00D61573" w:rsidRPr="00931519" w:rsidRDefault="00D61573" w:rsidP="00D61573">
            <w:pPr>
              <w:rPr>
                <w:rFonts w:ascii="Arial" w:hAnsi="Arial" w:cs="Arial"/>
                <w:b/>
                <w:bCs/>
                <w:color w:val="000000"/>
              </w:rPr>
            </w:pPr>
            <w:r w:rsidRPr="00931519">
              <w:rPr>
                <w:rFonts w:ascii="Arial" w:hAnsi="Arial" w:cs="Arial"/>
                <w:b/>
                <w:bCs/>
                <w:color w:val="000000"/>
              </w:rPr>
              <w:t>Storitev</w:t>
            </w:r>
          </w:p>
        </w:tc>
        <w:tc>
          <w:tcPr>
            <w:tcW w:w="1424" w:type="dxa"/>
            <w:shd w:val="clear" w:color="auto" w:fill="C0C0C0"/>
            <w:noWrap/>
          </w:tcPr>
          <w:p w:rsidR="00D61573" w:rsidRPr="00931519" w:rsidRDefault="00D61573" w:rsidP="00D61573">
            <w:pPr>
              <w:jc w:val="center"/>
              <w:rPr>
                <w:rFonts w:ascii="Arial" w:hAnsi="Arial" w:cs="Arial"/>
                <w:b/>
                <w:bCs/>
                <w:color w:val="000000"/>
              </w:rPr>
            </w:pPr>
            <w:r w:rsidRPr="00931519">
              <w:rPr>
                <w:rFonts w:ascii="Arial" w:hAnsi="Arial" w:cs="Arial"/>
                <w:b/>
                <w:bCs/>
                <w:color w:val="000000"/>
              </w:rPr>
              <w:t xml:space="preserve">Tarifa </w:t>
            </w:r>
          </w:p>
          <w:p w:rsidR="00D61573" w:rsidRPr="00931519" w:rsidRDefault="00D61573" w:rsidP="00D61573">
            <w:pPr>
              <w:jc w:val="center"/>
              <w:rPr>
                <w:rFonts w:ascii="Arial" w:hAnsi="Arial" w:cs="Arial"/>
                <w:b/>
                <w:bCs/>
                <w:color w:val="000000"/>
              </w:rPr>
            </w:pPr>
            <w:r w:rsidRPr="00931519">
              <w:rPr>
                <w:rFonts w:ascii="Arial" w:hAnsi="Arial" w:cs="Arial"/>
                <w:b/>
                <w:bCs/>
                <w:color w:val="000000"/>
              </w:rPr>
              <w:t>(v točkah)</w:t>
            </w:r>
          </w:p>
        </w:tc>
      </w:tr>
      <w:tr w:rsidR="00D61573" w:rsidRPr="00F6760D" w:rsidTr="00602E11">
        <w:trPr>
          <w:trHeight w:val="510"/>
          <w:jc w:val="center"/>
        </w:trPr>
        <w:tc>
          <w:tcPr>
            <w:tcW w:w="7688"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602E11">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1424" w:type="dxa"/>
            <w:tcBorders>
              <w:top w:val="single" w:sz="4" w:space="0" w:color="auto"/>
              <w:left w:val="single" w:sz="4" w:space="0" w:color="auto"/>
              <w:bottom w:val="single" w:sz="4" w:space="0" w:color="auto"/>
              <w:right w:val="single" w:sz="4" w:space="0" w:color="auto"/>
            </w:tcBorders>
            <w:shd w:val="clear" w:color="auto" w:fill="C0C0C0"/>
            <w:vAlign w:val="center"/>
          </w:tcPr>
          <w:p w:rsidR="00D61573" w:rsidRPr="00F6760D" w:rsidRDefault="00D61573" w:rsidP="00602E11">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b/>
                <w:color w:val="000000"/>
              </w:rPr>
            </w:pPr>
            <w:r w:rsidRPr="00931519">
              <w:rPr>
                <w:rFonts w:ascii="Arial" w:hAnsi="Arial" w:cs="Arial"/>
                <w:b/>
                <w:color w:val="000000"/>
              </w:rPr>
              <w:t>UPRAVNI POSTOPKI</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 </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Ponovna presoja zdravstvene ocene na zahtevo stranke</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20</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Sprememba potrdila AeMC</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15</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Sprememba spričevala AME</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10</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color w:val="000000"/>
              </w:rPr>
            </w:pPr>
            <w:r w:rsidRPr="00931519">
              <w:rPr>
                <w:rFonts w:ascii="Arial" w:hAnsi="Arial" w:cs="Arial"/>
                <w:color w:val="000000"/>
              </w:rPr>
              <w:t>Odobritev izjeme za odstopanje od bistvenih zahtev do dveh mesecev ali nad dvema mesecema</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color w:val="000000"/>
              </w:rPr>
            </w:pPr>
            <w:r w:rsidRPr="00931519">
              <w:rPr>
                <w:rFonts w:ascii="Arial" w:hAnsi="Arial" w:cs="Arial"/>
                <w:color w:val="000000"/>
              </w:rPr>
              <w:t>20/30</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rPr>
            </w:pPr>
            <w:r w:rsidRPr="00931519">
              <w:rPr>
                <w:rFonts w:ascii="Arial" w:hAnsi="Arial" w:cs="Arial"/>
              </w:rPr>
              <w:t>Zdravniški preizkusni let</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rPr>
            </w:pPr>
            <w:r w:rsidRPr="00931519">
              <w:rPr>
                <w:rFonts w:ascii="Arial" w:hAnsi="Arial" w:cs="Arial"/>
              </w:rPr>
              <w:t>36</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rPr>
            </w:pPr>
            <w:r w:rsidRPr="00931519">
              <w:rPr>
                <w:rFonts w:ascii="Arial" w:hAnsi="Arial" w:cs="Arial"/>
              </w:rPr>
              <w:t>Ponovna izdaja zdravniškega spričevala iz upravnih ali drugih razlogov na zahtevo stranke</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rPr>
            </w:pPr>
            <w:r w:rsidRPr="00931519">
              <w:rPr>
                <w:rFonts w:ascii="Arial" w:hAnsi="Arial" w:cs="Arial"/>
              </w:rPr>
              <w:t>5</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rPr>
            </w:pPr>
            <w:r w:rsidRPr="00931519">
              <w:rPr>
                <w:rFonts w:ascii="Arial" w:hAnsi="Arial" w:cs="Arial"/>
              </w:rPr>
              <w:t>Prenos zdravstvenih podatkov v Sloveniji ali iz nje</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RDefault="00D61573" w:rsidP="00D61573">
            <w:pPr>
              <w:tabs>
                <w:tab w:val="right" w:pos="1909"/>
              </w:tabs>
              <w:spacing w:before="60" w:after="60"/>
              <w:jc w:val="center"/>
              <w:rPr>
                <w:rFonts w:ascii="Arial" w:hAnsi="Arial" w:cs="Arial"/>
              </w:rPr>
            </w:pPr>
            <w:r w:rsidRPr="00931519">
              <w:rPr>
                <w:rFonts w:ascii="Arial" w:hAnsi="Arial" w:cs="Arial"/>
              </w:rPr>
              <w:t>10</w:t>
            </w:r>
          </w:p>
        </w:tc>
      </w:tr>
      <w:tr w:rsidR="00D61573" w:rsidRPr="005933C0" w:rsidTr="00602E11">
        <w:trPr>
          <w:trHeight w:val="255"/>
          <w:jc w:val="center"/>
        </w:trPr>
        <w:tc>
          <w:tcPr>
            <w:tcW w:w="7688" w:type="dxa"/>
            <w:tcBorders>
              <w:top w:val="single" w:sz="4" w:space="0" w:color="auto"/>
              <w:left w:val="single" w:sz="4" w:space="0" w:color="auto"/>
              <w:bottom w:val="single" w:sz="4" w:space="0" w:color="auto"/>
              <w:right w:val="single" w:sz="4" w:space="0" w:color="auto"/>
            </w:tcBorders>
            <w:shd w:val="clear" w:color="auto" w:fill="auto"/>
          </w:tcPr>
          <w:p w:rsidR="00D61573" w:rsidRPr="00931519" w:rsidRDefault="00D61573" w:rsidP="00D61573">
            <w:pPr>
              <w:spacing w:before="60" w:after="60"/>
              <w:rPr>
                <w:rFonts w:ascii="Arial" w:hAnsi="Arial" w:cs="Arial"/>
              </w:rPr>
            </w:pPr>
            <w:r w:rsidRPr="00931519">
              <w:rPr>
                <w:rFonts w:ascii="Arial" w:hAnsi="Arial" w:cs="Arial"/>
              </w:rPr>
              <w:t>Posredovanje zdravstvene dokumentacije stranki na njeno zahtevo</w:t>
            </w:r>
          </w:p>
        </w:tc>
        <w:tc>
          <w:tcPr>
            <w:tcW w:w="1424" w:type="dxa"/>
            <w:tcBorders>
              <w:top w:val="single" w:sz="4" w:space="0" w:color="auto"/>
              <w:left w:val="single" w:sz="4" w:space="0" w:color="auto"/>
              <w:bottom w:val="single" w:sz="4" w:space="0" w:color="auto"/>
              <w:right w:val="single" w:sz="4" w:space="0" w:color="auto"/>
            </w:tcBorders>
            <w:shd w:val="clear" w:color="auto" w:fill="auto"/>
            <w:noWrap/>
          </w:tcPr>
          <w:p w:rsidR="00D61573" w:rsidRPr="00931519" w:rsidDel="007E77BA" w:rsidRDefault="00D61573" w:rsidP="00D61573">
            <w:pPr>
              <w:tabs>
                <w:tab w:val="right" w:pos="1909"/>
              </w:tabs>
              <w:spacing w:before="60" w:after="60"/>
              <w:jc w:val="center"/>
              <w:rPr>
                <w:rFonts w:ascii="Arial" w:hAnsi="Arial" w:cs="Arial"/>
              </w:rPr>
            </w:pPr>
            <w:r w:rsidRPr="00931519">
              <w:rPr>
                <w:rFonts w:ascii="Arial" w:hAnsi="Arial" w:cs="Arial"/>
              </w:rPr>
              <w:t>5</w:t>
            </w:r>
          </w:p>
        </w:tc>
      </w:tr>
    </w:tbl>
    <w:p w:rsidR="00931519" w:rsidRDefault="00931519" w:rsidP="00931519">
      <w:pPr>
        <w:ind w:left="709" w:hanging="709"/>
        <w:rPr>
          <w:rFonts w:ascii="Arial" w:hAnsi="Arial" w:cs="Arial"/>
        </w:rPr>
      </w:pPr>
      <w:r w:rsidRPr="00DC1DA0">
        <w:rPr>
          <w:rFonts w:ascii="Arial" w:hAnsi="Arial" w:cs="Arial"/>
        </w:rPr>
        <w:t>«.</w:t>
      </w:r>
    </w:p>
    <w:p w:rsidR="007B2AFE" w:rsidRDefault="007B2AFE" w:rsidP="007B2AFE">
      <w:pPr>
        <w:pStyle w:val="Odstavek"/>
        <w:ind w:firstLine="0"/>
      </w:pPr>
    </w:p>
    <w:p w:rsidR="00931519" w:rsidRPr="00931519" w:rsidRDefault="00931519" w:rsidP="00931519">
      <w:pPr>
        <w:pStyle w:val="Odstavek"/>
        <w:numPr>
          <w:ilvl w:val="0"/>
          <w:numId w:val="1"/>
        </w:numPr>
        <w:jc w:val="center"/>
      </w:pPr>
      <w:r>
        <w:rPr>
          <w:b/>
        </w:rPr>
        <w:t>člen</w:t>
      </w:r>
    </w:p>
    <w:p w:rsidR="00931519" w:rsidRPr="00931519" w:rsidRDefault="00931519" w:rsidP="002257D3">
      <w:pPr>
        <w:pStyle w:val="Odstavek"/>
        <w:ind w:firstLine="0"/>
      </w:pPr>
      <w:r w:rsidRPr="00931519">
        <w:t xml:space="preserve">V </w:t>
      </w:r>
      <w:r w:rsidR="002257D3">
        <w:t xml:space="preserve">24. členu se v </w:t>
      </w:r>
      <w:r w:rsidR="008D595B">
        <w:t>osmem</w:t>
      </w:r>
      <w:r>
        <w:t xml:space="preserve"> odstavku </w:t>
      </w:r>
      <w:r w:rsidR="005920A4" w:rsidRPr="005920A4">
        <w:t>na koncu tabele doda nov ident:</w:t>
      </w:r>
    </w:p>
    <w:p w:rsidR="00931519" w:rsidRDefault="00931519" w:rsidP="00931519">
      <w:pPr>
        <w:pStyle w:val="Odstavek"/>
        <w:ind w:firstLine="0"/>
        <w:rPr>
          <w:color w:val="000000"/>
        </w:rPr>
      </w:pPr>
      <w:r>
        <w:rPr>
          <w:color w:val="000000"/>
        </w:rPr>
        <w:t>»</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53"/>
        <w:gridCol w:w="2162"/>
        <w:gridCol w:w="1997"/>
      </w:tblGrid>
      <w:tr w:rsidR="00931519" w:rsidRPr="006828AD" w:rsidTr="00602E11">
        <w:trPr>
          <w:trHeight w:val="255"/>
          <w:jc w:val="center"/>
        </w:trPr>
        <w:tc>
          <w:tcPr>
            <w:tcW w:w="4953" w:type="dxa"/>
            <w:shd w:val="clear" w:color="auto" w:fill="auto"/>
          </w:tcPr>
          <w:p w:rsidR="00931519" w:rsidRPr="00931519" w:rsidRDefault="00931519" w:rsidP="00602E11">
            <w:pPr>
              <w:rPr>
                <w:rFonts w:ascii="Arial" w:hAnsi="Arial" w:cs="Arial"/>
                <w:color w:val="000000"/>
              </w:rPr>
            </w:pPr>
            <w:r w:rsidRPr="00931519">
              <w:rPr>
                <w:rFonts w:ascii="Arial" w:hAnsi="Arial" w:cs="Arial"/>
                <w:color w:val="000000"/>
              </w:rPr>
              <w:t>Aplikacija EFB tipa B (prva aplikacija)</w:t>
            </w:r>
          </w:p>
        </w:tc>
        <w:tc>
          <w:tcPr>
            <w:tcW w:w="2162" w:type="dxa"/>
            <w:shd w:val="clear" w:color="auto" w:fill="auto"/>
            <w:noWrap/>
          </w:tcPr>
          <w:p w:rsidR="00931519" w:rsidRPr="00931519" w:rsidRDefault="00931519" w:rsidP="00602E11">
            <w:pPr>
              <w:jc w:val="center"/>
              <w:rPr>
                <w:rFonts w:ascii="Arial" w:hAnsi="Arial" w:cs="Arial"/>
                <w:color w:val="000000"/>
              </w:rPr>
            </w:pPr>
            <w:r w:rsidRPr="00931519">
              <w:rPr>
                <w:rFonts w:ascii="Arial" w:hAnsi="Arial" w:cs="Arial"/>
                <w:color w:val="000000"/>
              </w:rPr>
              <w:t>180</w:t>
            </w:r>
          </w:p>
        </w:tc>
        <w:tc>
          <w:tcPr>
            <w:tcW w:w="1997" w:type="dxa"/>
            <w:shd w:val="clear" w:color="auto" w:fill="auto"/>
          </w:tcPr>
          <w:p w:rsidR="00931519" w:rsidRPr="00931519" w:rsidRDefault="00931519" w:rsidP="00602E11">
            <w:pPr>
              <w:jc w:val="center"/>
              <w:rPr>
                <w:rFonts w:ascii="Arial" w:hAnsi="Arial" w:cs="Arial"/>
                <w:color w:val="000000"/>
              </w:rPr>
            </w:pPr>
            <w:r w:rsidRPr="00931519">
              <w:rPr>
                <w:rFonts w:ascii="Arial" w:hAnsi="Arial" w:cs="Arial"/>
                <w:color w:val="000000"/>
              </w:rPr>
              <w:t>/</w:t>
            </w:r>
          </w:p>
        </w:tc>
      </w:tr>
    </w:tbl>
    <w:p w:rsidR="00D61573" w:rsidRDefault="00D61573" w:rsidP="00D61573">
      <w:pPr>
        <w:ind w:left="709" w:hanging="709"/>
        <w:rPr>
          <w:rFonts w:ascii="Arial" w:hAnsi="Arial" w:cs="Arial"/>
        </w:rPr>
      </w:pPr>
      <w:r w:rsidRPr="00DC1DA0">
        <w:rPr>
          <w:rFonts w:ascii="Arial" w:hAnsi="Arial" w:cs="Arial"/>
        </w:rPr>
        <w:t>«.</w:t>
      </w:r>
    </w:p>
    <w:p w:rsidR="00931519" w:rsidRDefault="00931519" w:rsidP="00931519">
      <w:pPr>
        <w:pStyle w:val="Odstavek"/>
        <w:ind w:firstLine="0"/>
      </w:pPr>
    </w:p>
    <w:p w:rsidR="00D61573" w:rsidRPr="00D61573" w:rsidRDefault="00D61573" w:rsidP="00D61573">
      <w:pPr>
        <w:pStyle w:val="Odstavek"/>
        <w:numPr>
          <w:ilvl w:val="0"/>
          <w:numId w:val="1"/>
        </w:numPr>
        <w:jc w:val="center"/>
      </w:pPr>
      <w:r>
        <w:rPr>
          <w:b/>
        </w:rPr>
        <w:t>člen</w:t>
      </w:r>
    </w:p>
    <w:p w:rsidR="00D61573" w:rsidRDefault="00D61573" w:rsidP="00D61573">
      <w:pPr>
        <w:pStyle w:val="Odstavek"/>
        <w:ind w:firstLine="0"/>
      </w:pPr>
      <w:r>
        <w:t xml:space="preserve">V </w:t>
      </w:r>
      <w:r w:rsidR="007B5816">
        <w:t xml:space="preserve">24. členu se v </w:t>
      </w:r>
      <w:r w:rsidR="008D595B">
        <w:t>devetem</w:t>
      </w:r>
      <w:r>
        <w:t xml:space="preserve"> odstavku spremeni tabela</w:t>
      </w:r>
      <w:r w:rsidR="007B5816">
        <w:t xml:space="preserve"> tako, da</w:t>
      </w:r>
      <w:r>
        <w:t xml:space="preserve"> se glasi:</w:t>
      </w:r>
    </w:p>
    <w:p w:rsidR="00D61573" w:rsidRDefault="00D61573" w:rsidP="00D61573">
      <w:pPr>
        <w:pStyle w:val="Odstavek"/>
        <w:ind w:firstLine="0"/>
      </w:pPr>
      <w:r>
        <w:t>»</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960"/>
        <w:gridCol w:w="2186"/>
        <w:gridCol w:w="1966"/>
      </w:tblGrid>
      <w:tr w:rsidR="00D61573" w:rsidRPr="006828AD" w:rsidTr="00D61573">
        <w:trPr>
          <w:trHeight w:val="765"/>
          <w:jc w:val="center"/>
        </w:trPr>
        <w:tc>
          <w:tcPr>
            <w:tcW w:w="4960"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Storitev</w:t>
            </w:r>
          </w:p>
        </w:tc>
        <w:tc>
          <w:tcPr>
            <w:tcW w:w="2186"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 xml:space="preserve">Tarifa za prvi zrakoplov </w:t>
            </w:r>
          </w:p>
          <w:p w:rsidR="00D61573" w:rsidRPr="00D61573" w:rsidRDefault="00D61573" w:rsidP="00602E11">
            <w:pPr>
              <w:jc w:val="center"/>
              <w:rPr>
                <w:rFonts w:ascii="Arial" w:hAnsi="Arial" w:cs="Arial"/>
                <w:b/>
                <w:bCs/>
                <w:color w:val="000000"/>
              </w:rPr>
            </w:pPr>
            <w:r w:rsidRPr="00D61573">
              <w:rPr>
                <w:rFonts w:ascii="Arial" w:hAnsi="Arial" w:cs="Arial"/>
                <w:b/>
                <w:bCs/>
                <w:color w:val="000000"/>
              </w:rPr>
              <w:t>(v točkah)</w:t>
            </w:r>
          </w:p>
        </w:tc>
        <w:tc>
          <w:tcPr>
            <w:tcW w:w="1966"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 xml:space="preserve">Tarifa za dodatni zrakoplov </w:t>
            </w:r>
          </w:p>
          <w:p w:rsidR="00D61573" w:rsidRPr="00D61573" w:rsidRDefault="00D61573" w:rsidP="00602E11">
            <w:pPr>
              <w:jc w:val="center"/>
              <w:rPr>
                <w:rFonts w:ascii="Arial" w:hAnsi="Arial" w:cs="Arial"/>
                <w:b/>
                <w:bCs/>
                <w:color w:val="000000"/>
              </w:rPr>
            </w:pPr>
            <w:r w:rsidRPr="00D61573">
              <w:rPr>
                <w:rFonts w:ascii="Arial" w:hAnsi="Arial" w:cs="Arial"/>
                <w:b/>
                <w:bCs/>
                <w:color w:val="000000"/>
              </w:rPr>
              <w:t>(v točkah)</w:t>
            </w:r>
          </w:p>
        </w:tc>
      </w:tr>
      <w:tr w:rsidR="00D61573" w:rsidRPr="006828AD" w:rsidTr="00D61573">
        <w:trPr>
          <w:trHeight w:val="270"/>
          <w:jc w:val="center"/>
        </w:trPr>
        <w:tc>
          <w:tcPr>
            <w:tcW w:w="4960"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1.</w:t>
            </w:r>
          </w:p>
        </w:tc>
        <w:tc>
          <w:tcPr>
            <w:tcW w:w="2186"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2.</w:t>
            </w:r>
          </w:p>
        </w:tc>
        <w:tc>
          <w:tcPr>
            <w:tcW w:w="1966" w:type="dxa"/>
            <w:shd w:val="clear" w:color="auto" w:fill="C0C0C0"/>
          </w:tcPr>
          <w:p w:rsidR="00D61573" w:rsidRPr="00D61573" w:rsidRDefault="00D61573" w:rsidP="00602E11">
            <w:pPr>
              <w:jc w:val="center"/>
              <w:rPr>
                <w:rFonts w:ascii="Arial" w:hAnsi="Arial" w:cs="Arial"/>
                <w:b/>
                <w:bCs/>
                <w:color w:val="000000"/>
              </w:rPr>
            </w:pPr>
            <w:r w:rsidRPr="00D61573">
              <w:rPr>
                <w:rFonts w:ascii="Arial" w:hAnsi="Arial" w:cs="Arial"/>
                <w:b/>
                <w:bCs/>
                <w:color w:val="000000"/>
              </w:rPr>
              <w:t>3.</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b/>
                <w:bCs/>
                <w:color w:val="000000"/>
              </w:rPr>
            </w:pPr>
            <w:r w:rsidRPr="00D61573">
              <w:rPr>
                <w:rFonts w:ascii="Arial" w:hAnsi="Arial" w:cs="Arial"/>
                <w:b/>
                <w:bCs/>
                <w:color w:val="000000"/>
              </w:rPr>
              <w:t>II/C. DRUGE ODOBRITVE</w:t>
            </w:r>
          </w:p>
        </w:tc>
        <w:tc>
          <w:tcPr>
            <w:tcW w:w="2186" w:type="dxa"/>
            <w:shd w:val="clear" w:color="auto" w:fill="auto"/>
            <w:noWrap/>
          </w:tcPr>
          <w:p w:rsidR="00D61573" w:rsidRPr="00D61573" w:rsidRDefault="00D61573" w:rsidP="00602E11">
            <w:pPr>
              <w:jc w:val="right"/>
              <w:rPr>
                <w:rFonts w:ascii="Arial" w:hAnsi="Arial" w:cs="Arial"/>
                <w:color w:val="000000"/>
              </w:rPr>
            </w:pPr>
            <w:r w:rsidRPr="00D61573">
              <w:rPr>
                <w:rFonts w:ascii="Arial" w:hAnsi="Arial" w:cs="Arial"/>
                <w:color w:val="000000"/>
              </w:rPr>
              <w:t> </w:t>
            </w:r>
          </w:p>
        </w:tc>
        <w:tc>
          <w:tcPr>
            <w:tcW w:w="1966" w:type="dxa"/>
            <w:shd w:val="clear" w:color="auto" w:fill="auto"/>
          </w:tcPr>
          <w:p w:rsidR="00D61573" w:rsidRPr="00D61573" w:rsidRDefault="00D61573" w:rsidP="00602E11">
            <w:pPr>
              <w:jc w:val="right"/>
              <w:rPr>
                <w:rFonts w:ascii="Arial" w:hAnsi="Arial" w:cs="Arial"/>
                <w:color w:val="000000"/>
              </w:rPr>
            </w:pPr>
            <w:r w:rsidRPr="00D61573">
              <w:rPr>
                <w:rFonts w:ascii="Arial" w:hAnsi="Arial" w:cs="Arial"/>
                <w:color w:val="000000"/>
              </w:rPr>
              <w:t> </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 xml:space="preserve">Operacije strmega prileta (Steep Approach) </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117</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35</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Operacije s povečanimi koti nagiba (Increased Bank Angles at Take-off)</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117</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35</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Operacije s kratkim pristankom (Short Landing Operations)</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117</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35</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Druga tehnika letenja za prilet (Approach Flight Technique other than CDFA) (1*)</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135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40</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Največja dovoljena oddaljenost od ustreznega letališča za dvomotorna letala brez odobritve ETOPS (Maximal distance from Adequate Aerodrome for two-engined aeroplanes without ETOPS Approval)</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202</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61</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Določitev manjše pristajalne mase za določanje V</w:t>
            </w:r>
            <w:r w:rsidRPr="00D61573">
              <w:rPr>
                <w:rFonts w:ascii="Arial" w:hAnsi="Arial" w:cs="Arial"/>
                <w:color w:val="000000"/>
                <w:vertAlign w:val="subscript"/>
              </w:rPr>
              <w:t>AT</w:t>
            </w:r>
            <w:r w:rsidRPr="00D61573">
              <w:rPr>
                <w:rFonts w:ascii="Arial" w:hAnsi="Arial" w:cs="Arial"/>
                <w:color w:val="000000"/>
              </w:rPr>
              <w:t xml:space="preserve"> (applying lower Landing Mass for determining V</w:t>
            </w:r>
            <w:r w:rsidRPr="00D61573">
              <w:rPr>
                <w:rFonts w:ascii="Arial" w:hAnsi="Arial" w:cs="Arial"/>
                <w:color w:val="000000"/>
                <w:vertAlign w:val="subscript"/>
              </w:rPr>
              <w:t>AT</w:t>
            </w:r>
            <w:r w:rsidRPr="00D61573">
              <w:rPr>
                <w:rFonts w:ascii="Arial" w:hAnsi="Arial" w:cs="Arial"/>
                <w:color w:val="000000"/>
              </w:rPr>
              <w:t>)</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65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19</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Standardne mase za druge natovojene predmete (Standard Masses for other Load Items)</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50</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15</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Prilet z radarjem na helikopterju (Airborne Radar Aproaches – ARA)</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85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26</w:t>
            </w:r>
          </w:p>
        </w:tc>
      </w:tr>
      <w:tr w:rsidR="00D61573" w:rsidRPr="006828AD" w:rsidTr="00D61573">
        <w:trPr>
          <w:trHeight w:val="100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Helikopterske operacije nad neprijaznim okoljem zunaj gosto naseljenega območja (Helicopter Operations over a Hostile Environment located outside a Congested Area) (*2)</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65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20</w:t>
            </w:r>
          </w:p>
        </w:tc>
      </w:tr>
      <w:tr w:rsidR="00D61573" w:rsidRPr="006828AD" w:rsidTr="00D61573">
        <w:trPr>
          <w:trHeight w:val="694"/>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Helikopterji – izbira nadomestnega namembnega letališča na morju (selection of Off-shore Destination Alternate Aerodromes)</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65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20</w:t>
            </w:r>
          </w:p>
        </w:tc>
      </w:tr>
      <w:tr w:rsidR="00D61573" w:rsidRPr="006828AD" w:rsidTr="00D61573">
        <w:trPr>
          <w:trHeight w:val="694"/>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Helikopterske operacije do območja javnega interesa/z njega (Helicopter operations to/from a Public Interest Site)</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50</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15</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bCs/>
                <w:color w:val="000000"/>
              </w:rPr>
              <w:t>Helikopterske operacije brez zagotovljenih zmogljivosti za varen pristanek v sili (Operations without an assured safe Forced Landing capability)</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65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20</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Računalniški sistem za maso in ravnotežje na krovu zrakoplova (On-board Mass and Balance Computer System)</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45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13</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 xml:space="preserve">EFB dodatna aplikacija tipa B </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80</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Medicinski prevozi (Air Ambulance)</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105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31</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bCs/>
                <w:color w:val="000000"/>
              </w:rPr>
              <w:t xml:space="preserve">Dovoljenje za komercialne specializirane operacije z visokim tveganjem </w:t>
            </w:r>
            <w:r w:rsidRPr="00D61573">
              <w:rPr>
                <w:rFonts w:ascii="Arial" w:hAnsi="Arial" w:cs="Arial"/>
                <w:color w:val="000000"/>
              </w:rPr>
              <w:t>(High Risk Commercial Specialized Operations)</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85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26</w:t>
            </w:r>
          </w:p>
        </w:tc>
      </w:tr>
      <w:tr w:rsidR="00D61573" w:rsidRPr="006828AD" w:rsidTr="00D61573">
        <w:trPr>
          <w:trHeight w:val="255"/>
          <w:jc w:val="center"/>
        </w:trPr>
        <w:tc>
          <w:tcPr>
            <w:tcW w:w="4960"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 xml:space="preserve">Začetno varnostno usposabljanje kabinskega osebja (Initial Safety Training – Cabin Crew) </w:t>
            </w:r>
          </w:p>
        </w:tc>
        <w:tc>
          <w:tcPr>
            <w:tcW w:w="2186" w:type="dxa"/>
            <w:shd w:val="clear" w:color="auto" w:fill="auto"/>
            <w:noWrap/>
          </w:tcPr>
          <w:p w:rsidR="00D61573" w:rsidRPr="00D61573" w:rsidRDefault="00D61573" w:rsidP="00602E11">
            <w:pPr>
              <w:jc w:val="center"/>
              <w:rPr>
                <w:rFonts w:ascii="Arial" w:hAnsi="Arial" w:cs="Arial"/>
                <w:color w:val="000000"/>
              </w:rPr>
            </w:pPr>
            <w:r w:rsidRPr="00D61573">
              <w:rPr>
                <w:rFonts w:ascii="Arial" w:hAnsi="Arial" w:cs="Arial"/>
                <w:color w:val="000000"/>
              </w:rPr>
              <w:t>45</w:t>
            </w:r>
          </w:p>
        </w:tc>
        <w:tc>
          <w:tcPr>
            <w:tcW w:w="1966"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w:t>
            </w:r>
          </w:p>
        </w:tc>
      </w:tr>
    </w:tbl>
    <w:p w:rsidR="00D61573" w:rsidRPr="002E2FA6" w:rsidRDefault="00D61573" w:rsidP="00D61573">
      <w:pPr>
        <w:pStyle w:val="Zamaknjenadolobaprvinivo"/>
        <w:spacing w:before="200"/>
      </w:pPr>
      <w:r w:rsidRPr="002E2FA6">
        <w:t xml:space="preserve">(*1) </w:t>
      </w:r>
      <w:r>
        <w:tab/>
      </w:r>
      <w:r w:rsidRPr="002E2FA6">
        <w:t>Velja za nenatančne prilete (Non-precision Approach).</w:t>
      </w:r>
    </w:p>
    <w:p w:rsidR="00D61573" w:rsidRDefault="00D61573" w:rsidP="00D61573">
      <w:pPr>
        <w:pStyle w:val="Zamaknjenadolobaprvinivo"/>
      </w:pPr>
      <w:r w:rsidRPr="002E2FA6">
        <w:t xml:space="preserve">(*2) </w:t>
      </w:r>
      <w:r>
        <w:tab/>
      </w:r>
      <w:r w:rsidRPr="002E2FA6">
        <w:t>Če operator nima dovoljenja za izvajanje operacij v skladu z SPA.HEMS.</w:t>
      </w:r>
    </w:p>
    <w:p w:rsidR="00D61573" w:rsidRDefault="00D61573" w:rsidP="00D61573">
      <w:pPr>
        <w:pStyle w:val="Zamaknjenadolobaprvinivo"/>
      </w:pPr>
    </w:p>
    <w:p w:rsidR="00D61573" w:rsidRDefault="00D61573" w:rsidP="00D61573">
      <w:pPr>
        <w:ind w:left="709" w:hanging="709"/>
        <w:rPr>
          <w:rFonts w:ascii="Arial" w:hAnsi="Arial" w:cs="Arial"/>
        </w:rPr>
      </w:pPr>
      <w:r w:rsidRPr="00DC1DA0">
        <w:rPr>
          <w:rFonts w:ascii="Arial" w:hAnsi="Arial" w:cs="Arial"/>
        </w:rPr>
        <w:t>«.</w:t>
      </w:r>
    </w:p>
    <w:p w:rsidR="00D61573" w:rsidRDefault="00D61573" w:rsidP="00D61573">
      <w:pPr>
        <w:pStyle w:val="Zamaknjenadolobaprvinivo"/>
      </w:pPr>
    </w:p>
    <w:p w:rsidR="007B5816" w:rsidRDefault="007B5816" w:rsidP="00D61573">
      <w:pPr>
        <w:pStyle w:val="Zamaknjenadolobaprvinivo"/>
      </w:pPr>
    </w:p>
    <w:p w:rsidR="00D61573" w:rsidRDefault="00D61573" w:rsidP="00D61573">
      <w:pPr>
        <w:pStyle w:val="Zamaknjenadolobaprvinivo"/>
        <w:numPr>
          <w:ilvl w:val="0"/>
          <w:numId w:val="1"/>
        </w:numPr>
        <w:jc w:val="center"/>
        <w:rPr>
          <w:b/>
        </w:rPr>
      </w:pPr>
      <w:r>
        <w:rPr>
          <w:b/>
        </w:rPr>
        <w:t>č</w:t>
      </w:r>
      <w:r w:rsidRPr="00D61573">
        <w:rPr>
          <w:b/>
        </w:rPr>
        <w:t>len</w:t>
      </w:r>
    </w:p>
    <w:p w:rsidR="00D61573" w:rsidRDefault="00D61573" w:rsidP="00D61573">
      <w:pPr>
        <w:pStyle w:val="Zamaknjenadolobaprvinivo"/>
        <w:jc w:val="center"/>
        <w:rPr>
          <w:b/>
        </w:rPr>
      </w:pPr>
    </w:p>
    <w:p w:rsidR="00D61573" w:rsidRPr="00D61573" w:rsidRDefault="00D61573" w:rsidP="007B5816">
      <w:pPr>
        <w:pStyle w:val="Zamaknjenadolobaprvinivo"/>
      </w:pPr>
      <w:r>
        <w:t xml:space="preserve">V </w:t>
      </w:r>
      <w:r w:rsidR="007B5816">
        <w:t xml:space="preserve">24. členu se v </w:t>
      </w:r>
      <w:r w:rsidR="008D595B">
        <w:t>štirinajstem</w:t>
      </w:r>
      <w:r>
        <w:t xml:space="preserve"> odstavku v tabeli pod </w:t>
      </w:r>
      <w:r w:rsidR="007B5816">
        <w:t xml:space="preserve">identom </w:t>
      </w:r>
      <w:r w:rsidRPr="006828AD">
        <w:rPr>
          <w:color w:val="000000"/>
        </w:rPr>
        <w:t>Obvladovanje tveganj zaradi utrujenosti (Fatigue Risk Management – FRM)</w:t>
      </w:r>
      <w:r>
        <w:rPr>
          <w:color w:val="000000"/>
        </w:rPr>
        <w:t xml:space="preserve"> </w:t>
      </w:r>
      <w:r w:rsidR="007B5816">
        <w:rPr>
          <w:color w:val="000000"/>
        </w:rPr>
        <w:t xml:space="preserve">doda </w:t>
      </w:r>
      <w:r>
        <w:rPr>
          <w:color w:val="000000"/>
        </w:rPr>
        <w:t>nov ident:</w:t>
      </w:r>
    </w:p>
    <w:p w:rsidR="00D61573" w:rsidRDefault="00D61573" w:rsidP="00D61573">
      <w:pPr>
        <w:pStyle w:val="Zamaknjenadolobaprvinivo"/>
        <w:rPr>
          <w:color w:val="000000"/>
        </w:rPr>
      </w:pPr>
      <w:r>
        <w:rPr>
          <w:color w:val="000000"/>
        </w:rPr>
        <w:t>»</w:t>
      </w:r>
    </w:p>
    <w:p w:rsidR="00D61573" w:rsidRDefault="00D61573" w:rsidP="00D61573">
      <w:pPr>
        <w:pStyle w:val="Zamaknjenadolobaprvinivo"/>
      </w:pP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610"/>
        <w:gridCol w:w="1502"/>
      </w:tblGrid>
      <w:tr w:rsidR="00D61573" w:rsidRPr="00D61573" w:rsidTr="00D61573">
        <w:trPr>
          <w:trHeight w:val="255"/>
          <w:jc w:val="center"/>
        </w:trPr>
        <w:tc>
          <w:tcPr>
            <w:tcW w:w="7546" w:type="dxa"/>
            <w:shd w:val="clear" w:color="auto" w:fill="auto"/>
          </w:tcPr>
          <w:p w:rsidR="00D61573" w:rsidRPr="00D61573" w:rsidRDefault="00D61573" w:rsidP="00602E11">
            <w:pPr>
              <w:rPr>
                <w:rFonts w:ascii="Arial" w:hAnsi="Arial" w:cs="Arial"/>
                <w:color w:val="000000"/>
              </w:rPr>
            </w:pPr>
            <w:r w:rsidRPr="00D61573">
              <w:rPr>
                <w:rFonts w:ascii="Arial" w:hAnsi="Arial" w:cs="Arial"/>
                <w:color w:val="000000"/>
              </w:rPr>
              <w:t>Odobritev individualnih specifikacijskih shem za čas letenja</w:t>
            </w:r>
          </w:p>
        </w:tc>
        <w:tc>
          <w:tcPr>
            <w:tcW w:w="1489" w:type="dxa"/>
            <w:shd w:val="clear" w:color="auto" w:fill="auto"/>
          </w:tcPr>
          <w:p w:rsidR="00D61573" w:rsidRPr="00D61573" w:rsidRDefault="00D61573" w:rsidP="00602E11">
            <w:pPr>
              <w:jc w:val="center"/>
              <w:rPr>
                <w:rFonts w:ascii="Arial" w:hAnsi="Arial" w:cs="Arial"/>
                <w:color w:val="000000"/>
              </w:rPr>
            </w:pPr>
            <w:r w:rsidRPr="00D61573">
              <w:rPr>
                <w:rFonts w:ascii="Arial" w:hAnsi="Arial" w:cs="Arial"/>
                <w:color w:val="000000"/>
              </w:rPr>
              <w:t>45</w:t>
            </w:r>
          </w:p>
        </w:tc>
      </w:tr>
    </w:tbl>
    <w:p w:rsidR="00D61573" w:rsidRDefault="00D61573" w:rsidP="00D61573">
      <w:pPr>
        <w:pStyle w:val="Zamaknjenadolobaprvinivo"/>
      </w:pPr>
    </w:p>
    <w:p w:rsidR="00D61573" w:rsidRDefault="00D61573" w:rsidP="00D61573">
      <w:pPr>
        <w:ind w:left="709" w:hanging="709"/>
        <w:rPr>
          <w:rFonts w:ascii="Arial" w:hAnsi="Arial" w:cs="Arial"/>
        </w:rPr>
      </w:pPr>
      <w:r w:rsidRPr="00DC1DA0">
        <w:rPr>
          <w:rFonts w:ascii="Arial" w:hAnsi="Arial" w:cs="Arial"/>
        </w:rPr>
        <w:t>«.</w:t>
      </w:r>
    </w:p>
    <w:p w:rsidR="00D61573" w:rsidRDefault="00D61573" w:rsidP="00D61573">
      <w:pPr>
        <w:pStyle w:val="Zamaknjenadolobaprvinivo"/>
      </w:pPr>
    </w:p>
    <w:p w:rsidR="00C65BC6" w:rsidRDefault="00C65BC6" w:rsidP="00C65BC6">
      <w:pPr>
        <w:pStyle w:val="Zamaknjenadolobaprvinivo"/>
        <w:numPr>
          <w:ilvl w:val="0"/>
          <w:numId w:val="1"/>
        </w:numPr>
        <w:jc w:val="center"/>
        <w:rPr>
          <w:b/>
        </w:rPr>
      </w:pPr>
      <w:r w:rsidRPr="00C65BC6">
        <w:rPr>
          <w:b/>
        </w:rPr>
        <w:t>člen</w:t>
      </w:r>
    </w:p>
    <w:p w:rsidR="00C65BC6" w:rsidRDefault="00C65BC6" w:rsidP="00C65BC6">
      <w:pPr>
        <w:pStyle w:val="Zamaknjenadolobaprvinivo"/>
        <w:jc w:val="center"/>
        <w:rPr>
          <w:b/>
        </w:rPr>
      </w:pPr>
    </w:p>
    <w:p w:rsidR="00921F2C" w:rsidRPr="00921F2C" w:rsidRDefault="00C65BC6" w:rsidP="00921F2C">
      <w:pPr>
        <w:pStyle w:val="Odstavek"/>
        <w:ind w:firstLine="0"/>
      </w:pPr>
      <w:r>
        <w:t>27.b</w:t>
      </w:r>
      <w:r w:rsidR="00921F2C">
        <w:t xml:space="preserve"> </w:t>
      </w:r>
      <w:r w:rsidR="00921F2C" w:rsidRPr="00921F2C">
        <w:t>člen se spremeni tako, da se glasi:</w:t>
      </w:r>
    </w:p>
    <w:p w:rsidR="00921F2C" w:rsidRPr="00921F2C" w:rsidRDefault="00921F2C" w:rsidP="00921F2C">
      <w:pPr>
        <w:spacing w:after="0" w:line="240" w:lineRule="auto"/>
        <w:jc w:val="center"/>
        <w:rPr>
          <w:rFonts w:ascii="Arial" w:hAnsi="Arial" w:cs="Arial"/>
          <w:b/>
        </w:rPr>
      </w:pPr>
      <w:r w:rsidRPr="00921F2C">
        <w:t>»</w:t>
      </w:r>
      <w:r>
        <w:rPr>
          <w:rFonts w:ascii="Arial" w:hAnsi="Arial" w:cs="Arial"/>
          <w:b/>
        </w:rPr>
        <w:t>27.b</w:t>
      </w:r>
      <w:r w:rsidRPr="00921F2C">
        <w:rPr>
          <w:rFonts w:ascii="Arial" w:hAnsi="Arial" w:cs="Arial"/>
          <w:b/>
        </w:rPr>
        <w:t xml:space="preserve"> člen</w:t>
      </w:r>
    </w:p>
    <w:p w:rsidR="00921F2C" w:rsidRPr="00921F2C" w:rsidRDefault="00921F2C" w:rsidP="00921F2C">
      <w:pPr>
        <w:spacing w:after="0" w:line="240" w:lineRule="auto"/>
        <w:jc w:val="center"/>
        <w:rPr>
          <w:rFonts w:ascii="Arial" w:hAnsi="Arial" w:cs="Arial"/>
          <w:b/>
        </w:rPr>
      </w:pPr>
      <w:r w:rsidRPr="00921F2C">
        <w:rPr>
          <w:rFonts w:ascii="Arial" w:hAnsi="Arial" w:cs="Arial"/>
          <w:b/>
        </w:rPr>
        <w:t>(dovoljenja za izvajanje letalskih dejavn</w:t>
      </w:r>
      <w:r>
        <w:rPr>
          <w:rFonts w:ascii="Arial" w:hAnsi="Arial" w:cs="Arial"/>
          <w:b/>
        </w:rPr>
        <w:t>osti z brezpilotnimi zrakoplovi</w:t>
      </w:r>
      <w:r w:rsidRPr="00921F2C">
        <w:rPr>
          <w:rFonts w:ascii="Arial" w:hAnsi="Arial" w:cs="Arial"/>
          <w:b/>
        </w:rPr>
        <w:t>)</w:t>
      </w:r>
    </w:p>
    <w:p w:rsidR="00C65BC6" w:rsidRDefault="00C65BC6" w:rsidP="00C65BC6">
      <w:pPr>
        <w:pStyle w:val="Zamaknjenadolobaprvinivo"/>
      </w:pPr>
    </w:p>
    <w:p w:rsidR="00C65BC6" w:rsidRDefault="00C65BC6" w:rsidP="00C65BC6">
      <w:pPr>
        <w:pStyle w:val="Odstavek"/>
        <w:spacing w:after="400"/>
      </w:pPr>
      <w:r>
        <w:t>(1)</w:t>
      </w:r>
      <w:r>
        <w:rPr>
          <w:color w:val="000000"/>
        </w:rPr>
        <w:t> </w:t>
      </w:r>
      <w:r>
        <w:t>Odprta kategorija</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6"/>
        <w:gridCol w:w="2606"/>
      </w:tblGrid>
      <w:tr w:rsidR="00C65BC6" w:rsidRPr="003B016F" w:rsidTr="00C65BC6">
        <w:trPr>
          <w:trHeight w:val="485"/>
          <w:jc w:val="center"/>
        </w:trPr>
        <w:tc>
          <w:tcPr>
            <w:tcW w:w="6506" w:type="dxa"/>
            <w:shd w:val="clear" w:color="auto" w:fill="C0C0C0"/>
          </w:tcPr>
          <w:p w:rsidR="00C65BC6" w:rsidRPr="00931519" w:rsidRDefault="00C65BC6" w:rsidP="00C65BC6">
            <w:pPr>
              <w:rPr>
                <w:rFonts w:ascii="Arial" w:hAnsi="Arial" w:cs="Arial"/>
                <w:b/>
                <w:bCs/>
                <w:color w:val="000000"/>
              </w:rPr>
            </w:pPr>
            <w:r w:rsidRPr="00931519">
              <w:rPr>
                <w:rFonts w:ascii="Arial" w:hAnsi="Arial" w:cs="Arial"/>
                <w:b/>
                <w:bCs/>
                <w:color w:val="000000"/>
              </w:rPr>
              <w:t>Storitev</w:t>
            </w:r>
            <w:r>
              <w:rPr>
                <w:rFonts w:ascii="Arial" w:hAnsi="Arial" w:cs="Arial"/>
                <w:b/>
                <w:bCs/>
                <w:color w:val="000000"/>
              </w:rPr>
              <w:t xml:space="preserve"> (odprta kategorija)</w:t>
            </w:r>
          </w:p>
        </w:tc>
        <w:tc>
          <w:tcPr>
            <w:tcW w:w="2606" w:type="dxa"/>
            <w:shd w:val="clear" w:color="auto" w:fill="C0C0C0"/>
          </w:tcPr>
          <w:p w:rsidR="00C65BC6" w:rsidRPr="00931519" w:rsidRDefault="00C65BC6" w:rsidP="00C65BC6">
            <w:pPr>
              <w:jc w:val="center"/>
              <w:rPr>
                <w:rFonts w:ascii="Arial" w:hAnsi="Arial" w:cs="Arial"/>
                <w:b/>
                <w:bCs/>
                <w:color w:val="000000"/>
              </w:rPr>
            </w:pPr>
            <w:r w:rsidRPr="00931519">
              <w:rPr>
                <w:rFonts w:ascii="Arial" w:hAnsi="Arial" w:cs="Arial"/>
                <w:b/>
                <w:bCs/>
                <w:color w:val="000000"/>
              </w:rPr>
              <w:t xml:space="preserve">Tarifa </w:t>
            </w:r>
          </w:p>
          <w:p w:rsidR="00C65BC6" w:rsidRPr="00931519" w:rsidRDefault="00C65BC6" w:rsidP="00C65BC6">
            <w:pPr>
              <w:jc w:val="center"/>
              <w:rPr>
                <w:rFonts w:ascii="Arial" w:hAnsi="Arial" w:cs="Arial"/>
                <w:b/>
                <w:bCs/>
                <w:color w:val="000000"/>
              </w:rPr>
            </w:pPr>
            <w:r w:rsidRPr="00931519">
              <w:rPr>
                <w:rFonts w:ascii="Arial" w:hAnsi="Arial" w:cs="Arial"/>
                <w:b/>
                <w:bCs/>
                <w:color w:val="000000"/>
              </w:rPr>
              <w:t>(v točkah)</w:t>
            </w:r>
          </w:p>
        </w:tc>
      </w:tr>
      <w:tr w:rsidR="00C65BC6" w:rsidRPr="003B016F" w:rsidTr="00C65BC6">
        <w:trPr>
          <w:trHeight w:val="485"/>
          <w:jc w:val="center"/>
        </w:trPr>
        <w:tc>
          <w:tcPr>
            <w:tcW w:w="6506"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606"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C65BC6" w:rsidRPr="003B016F" w:rsidTr="00C65BC6">
        <w:trPr>
          <w:trHeight w:val="485"/>
          <w:jc w:val="center"/>
        </w:trPr>
        <w:tc>
          <w:tcPr>
            <w:tcW w:w="6506" w:type="dxa"/>
            <w:shd w:val="clear" w:color="auto" w:fill="auto"/>
          </w:tcPr>
          <w:p w:rsidR="00C65BC6" w:rsidRPr="00A8778F" w:rsidRDefault="00C65BC6" w:rsidP="00602E11">
            <w:pPr>
              <w:rPr>
                <w:rFonts w:ascii="Arial" w:hAnsi="Arial" w:cs="Arial"/>
              </w:rPr>
            </w:pPr>
            <w:r w:rsidRPr="00A8778F">
              <w:rPr>
                <w:rFonts w:ascii="Arial" w:hAnsi="Arial" w:cs="Arial"/>
              </w:rPr>
              <w:t>*registracija operatorja</w:t>
            </w:r>
          </w:p>
        </w:tc>
        <w:tc>
          <w:tcPr>
            <w:tcW w:w="2606" w:type="dxa"/>
            <w:shd w:val="clear" w:color="auto" w:fill="auto"/>
          </w:tcPr>
          <w:p w:rsidR="00C65BC6" w:rsidRPr="00A8778F" w:rsidRDefault="00697A92" w:rsidP="00602E11">
            <w:pPr>
              <w:jc w:val="center"/>
              <w:rPr>
                <w:rFonts w:ascii="Arial" w:hAnsi="Arial" w:cs="Arial"/>
              </w:rPr>
            </w:pPr>
            <w:r>
              <w:rPr>
                <w:rFonts w:ascii="Arial" w:hAnsi="Arial" w:cs="Arial"/>
              </w:rPr>
              <w:t>7</w:t>
            </w:r>
          </w:p>
        </w:tc>
      </w:tr>
      <w:tr w:rsidR="00C65BC6" w:rsidRPr="003B016F" w:rsidTr="00C65BC6">
        <w:trPr>
          <w:trHeight w:val="485"/>
          <w:jc w:val="center"/>
        </w:trPr>
        <w:tc>
          <w:tcPr>
            <w:tcW w:w="6506" w:type="dxa"/>
            <w:shd w:val="clear" w:color="auto" w:fill="auto"/>
          </w:tcPr>
          <w:p w:rsidR="00C65BC6" w:rsidRPr="00A8778F" w:rsidRDefault="00C65BC6" w:rsidP="00602E11">
            <w:pPr>
              <w:rPr>
                <w:rFonts w:ascii="Arial" w:hAnsi="Arial" w:cs="Arial"/>
              </w:rPr>
            </w:pPr>
            <w:r w:rsidRPr="00A8778F">
              <w:rPr>
                <w:rFonts w:ascii="Arial" w:hAnsi="Arial" w:cs="Arial"/>
              </w:rPr>
              <w:t>*spletna registracija operatorja</w:t>
            </w:r>
          </w:p>
        </w:tc>
        <w:tc>
          <w:tcPr>
            <w:tcW w:w="2606" w:type="dxa"/>
            <w:shd w:val="clear" w:color="auto" w:fill="auto"/>
          </w:tcPr>
          <w:p w:rsidR="00C65BC6" w:rsidRPr="00A8778F" w:rsidRDefault="00C65BC6" w:rsidP="00602E11">
            <w:pPr>
              <w:jc w:val="center"/>
              <w:rPr>
                <w:rFonts w:ascii="Arial" w:hAnsi="Arial" w:cs="Arial"/>
              </w:rPr>
            </w:pPr>
            <w:r w:rsidRPr="00A8778F">
              <w:rPr>
                <w:rFonts w:ascii="Arial" w:hAnsi="Arial" w:cs="Arial"/>
              </w:rPr>
              <w:t>5</w:t>
            </w:r>
          </w:p>
        </w:tc>
      </w:tr>
      <w:tr w:rsidR="00C65BC6" w:rsidRPr="003B016F" w:rsidTr="00C65BC6">
        <w:trPr>
          <w:trHeight w:val="485"/>
          <w:jc w:val="center"/>
        </w:trPr>
        <w:tc>
          <w:tcPr>
            <w:tcW w:w="6506" w:type="dxa"/>
            <w:shd w:val="clear" w:color="auto" w:fill="auto"/>
          </w:tcPr>
          <w:p w:rsidR="00C65BC6" w:rsidRPr="00A8778F" w:rsidRDefault="00C65BC6" w:rsidP="00602E11">
            <w:pPr>
              <w:rPr>
                <w:rFonts w:ascii="Arial" w:hAnsi="Arial" w:cs="Arial"/>
              </w:rPr>
            </w:pPr>
            <w:r w:rsidRPr="00A8778F">
              <w:rPr>
                <w:rFonts w:ascii="Arial" w:hAnsi="Arial" w:cs="Arial"/>
              </w:rPr>
              <w:t>**spletni tečaj usposabljanja ter izpit A1 in A3</w:t>
            </w:r>
          </w:p>
        </w:tc>
        <w:tc>
          <w:tcPr>
            <w:tcW w:w="2606" w:type="dxa"/>
            <w:shd w:val="clear" w:color="auto" w:fill="auto"/>
          </w:tcPr>
          <w:p w:rsidR="00C65BC6" w:rsidRPr="00A8778F" w:rsidRDefault="00C65BC6" w:rsidP="00602E11">
            <w:pPr>
              <w:jc w:val="center"/>
              <w:rPr>
                <w:rFonts w:ascii="Arial" w:hAnsi="Arial" w:cs="Arial"/>
              </w:rPr>
            </w:pPr>
            <w:r w:rsidRPr="00A8778F">
              <w:rPr>
                <w:rFonts w:ascii="Arial" w:hAnsi="Arial" w:cs="Arial"/>
              </w:rPr>
              <w:t>3</w:t>
            </w:r>
          </w:p>
        </w:tc>
      </w:tr>
      <w:tr w:rsidR="00C65BC6" w:rsidRPr="003B016F" w:rsidTr="00C65BC6">
        <w:trPr>
          <w:trHeight w:val="497"/>
          <w:jc w:val="center"/>
        </w:trPr>
        <w:tc>
          <w:tcPr>
            <w:tcW w:w="6506" w:type="dxa"/>
            <w:shd w:val="clear" w:color="auto" w:fill="auto"/>
          </w:tcPr>
          <w:p w:rsidR="00C65BC6" w:rsidRPr="00A8778F" w:rsidRDefault="00C65BC6" w:rsidP="00602E11">
            <w:pPr>
              <w:rPr>
                <w:rFonts w:ascii="Arial" w:hAnsi="Arial" w:cs="Arial"/>
              </w:rPr>
            </w:pPr>
            <w:r w:rsidRPr="00A8778F">
              <w:rPr>
                <w:rFonts w:ascii="Arial" w:hAnsi="Arial" w:cs="Arial"/>
              </w:rPr>
              <w:t xml:space="preserve">izpit za A2 </w:t>
            </w:r>
          </w:p>
        </w:tc>
        <w:tc>
          <w:tcPr>
            <w:tcW w:w="2606" w:type="dxa"/>
            <w:shd w:val="clear" w:color="auto" w:fill="auto"/>
          </w:tcPr>
          <w:p w:rsidR="00C65BC6" w:rsidRPr="00A8778F" w:rsidRDefault="00C65BC6" w:rsidP="00602E11">
            <w:pPr>
              <w:jc w:val="center"/>
              <w:rPr>
                <w:rFonts w:ascii="Arial" w:hAnsi="Arial" w:cs="Arial"/>
              </w:rPr>
            </w:pPr>
            <w:r w:rsidRPr="00A8778F">
              <w:rPr>
                <w:rFonts w:ascii="Arial" w:hAnsi="Arial" w:cs="Arial"/>
              </w:rPr>
              <w:t>4</w:t>
            </w:r>
          </w:p>
        </w:tc>
      </w:tr>
      <w:tr w:rsidR="00697A92" w:rsidRPr="003B016F" w:rsidTr="00C65BC6">
        <w:trPr>
          <w:trHeight w:val="497"/>
          <w:jc w:val="center"/>
        </w:trPr>
        <w:tc>
          <w:tcPr>
            <w:tcW w:w="6506" w:type="dxa"/>
            <w:shd w:val="clear" w:color="auto" w:fill="auto"/>
          </w:tcPr>
          <w:p w:rsidR="00697A92" w:rsidRPr="00697A92" w:rsidRDefault="00697A92" w:rsidP="00697A92">
            <w:pPr>
              <w:rPr>
                <w:rFonts w:ascii="Arial" w:hAnsi="Arial" w:cs="Arial"/>
              </w:rPr>
            </w:pPr>
            <w:r>
              <w:rPr>
                <w:rFonts w:ascii="Arial" w:hAnsi="Arial" w:cs="Arial"/>
              </w:rPr>
              <w:t>*** I</w:t>
            </w:r>
            <w:r>
              <w:rPr>
                <w:rFonts w:ascii="Arial" w:eastAsia="Calibri" w:hAnsi="Arial" w:cs="Arial"/>
                <w:iCs/>
                <w:color w:val="000000"/>
              </w:rPr>
              <w:t>zvedba izpitnega roka na terenu na območju Republike Slovenije</w:t>
            </w:r>
          </w:p>
        </w:tc>
        <w:tc>
          <w:tcPr>
            <w:tcW w:w="2606" w:type="dxa"/>
            <w:shd w:val="clear" w:color="auto" w:fill="auto"/>
          </w:tcPr>
          <w:p w:rsidR="00697A92" w:rsidRPr="00697A92" w:rsidRDefault="00697A92" w:rsidP="00602E11">
            <w:pPr>
              <w:jc w:val="center"/>
              <w:rPr>
                <w:rFonts w:ascii="Arial" w:hAnsi="Arial" w:cs="Arial"/>
              </w:rPr>
            </w:pPr>
            <w:r>
              <w:rPr>
                <w:rFonts w:ascii="Arial" w:hAnsi="Arial" w:cs="Arial"/>
              </w:rPr>
              <w:t>1</w:t>
            </w:r>
          </w:p>
        </w:tc>
      </w:tr>
    </w:tbl>
    <w:p w:rsidR="00C65BC6" w:rsidRDefault="00C65BC6" w:rsidP="00C65BC6">
      <w:pPr>
        <w:pStyle w:val="Zamaknjenadolobaprvinivo"/>
        <w:spacing w:before="200"/>
      </w:pPr>
      <w:r>
        <w:t>*</w:t>
      </w:r>
      <w:r>
        <w:tab/>
        <w:t>Vključuje spletni tečaj usposabljanja ter izpit A1 in A3.</w:t>
      </w:r>
    </w:p>
    <w:p w:rsidR="00C65BC6" w:rsidRDefault="00C65BC6" w:rsidP="00C65BC6">
      <w:pPr>
        <w:pStyle w:val="Zamaknjenadolobaprvinivo"/>
      </w:pPr>
      <w:r>
        <w:t>**</w:t>
      </w:r>
      <w:r>
        <w:tab/>
        <w:t>Za operatorje, ki niso registrirani v Republiki Sloveniji.</w:t>
      </w:r>
    </w:p>
    <w:p w:rsidR="008E29CE" w:rsidRDefault="008E29CE" w:rsidP="00C65BC6">
      <w:pPr>
        <w:pStyle w:val="Zamaknjenadolobaprvinivo"/>
      </w:pPr>
      <w:r>
        <w:t>***</w:t>
      </w:r>
      <w:r>
        <w:tab/>
      </w:r>
      <w:r>
        <w:rPr>
          <w:rFonts w:eastAsia="Calibri"/>
          <w:iCs/>
          <w:color w:val="000000"/>
        </w:rPr>
        <w:t>Izpitni rok na terenu se izvede, če je prijavljenih vsaj 5 kandidatov.</w:t>
      </w:r>
    </w:p>
    <w:p w:rsidR="00C65BC6" w:rsidRDefault="00C65BC6" w:rsidP="00C65BC6">
      <w:pPr>
        <w:pStyle w:val="Odstavek"/>
      </w:pPr>
      <w:r>
        <w:t>(2)</w:t>
      </w:r>
      <w:r>
        <w:rPr>
          <w:color w:val="000000"/>
        </w:rPr>
        <w:t> </w:t>
      </w:r>
      <w:r>
        <w:t>Posebna kategorija</w:t>
      </w:r>
    </w:p>
    <w:p w:rsidR="00C65BC6" w:rsidRDefault="00C65BC6" w:rsidP="00C65BC6">
      <w:pPr>
        <w:pStyle w:val="Odstavek"/>
        <w:spacing w:after="200"/>
      </w:pPr>
      <w:r>
        <w:t>Za certifikate v posebni kategoriji se zaračunavata tarifa za prvo izdajo, spremembo in letna tarifa za stalno veljavnost. Vrednost tarife je določena glede na velikost in kompleksnost (število pooblastil) operatorja ter s tem povezanim ustreznim nadzorom nad izvajanjem operacij. Letna tarifa se obračunava za čas veljavnosti v obračunskem obdobju, razen če je v nadaljevanju določeno drugače.</w:t>
      </w:r>
    </w:p>
    <w:p w:rsidR="00C65BC6" w:rsidRDefault="00C65BC6" w:rsidP="00C65BC6">
      <w:pPr>
        <w:pStyle w:val="Odstavek"/>
        <w:spacing w:after="200"/>
      </w:pPr>
      <w:r>
        <w:t>Izdaja, stalna veljavnost in sprememba izjave v skladu s standardnim scenarijem (STS).</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06"/>
        <w:gridCol w:w="2606"/>
      </w:tblGrid>
      <w:tr w:rsidR="00C65BC6" w:rsidRPr="003B016F" w:rsidTr="00602E11">
        <w:trPr>
          <w:trHeight w:val="485"/>
          <w:jc w:val="center"/>
        </w:trPr>
        <w:tc>
          <w:tcPr>
            <w:tcW w:w="6506" w:type="dxa"/>
            <w:shd w:val="clear" w:color="auto" w:fill="C0C0C0"/>
          </w:tcPr>
          <w:p w:rsidR="00C65BC6" w:rsidRPr="00931519" w:rsidRDefault="00C65BC6" w:rsidP="00C65BC6">
            <w:pPr>
              <w:rPr>
                <w:rFonts w:ascii="Arial" w:hAnsi="Arial" w:cs="Arial"/>
                <w:b/>
                <w:bCs/>
                <w:color w:val="000000"/>
              </w:rPr>
            </w:pPr>
            <w:r w:rsidRPr="00931519">
              <w:rPr>
                <w:rFonts w:ascii="Arial" w:hAnsi="Arial" w:cs="Arial"/>
                <w:b/>
                <w:bCs/>
                <w:color w:val="000000"/>
              </w:rPr>
              <w:t>Storitev</w:t>
            </w:r>
            <w:r>
              <w:rPr>
                <w:rFonts w:ascii="Arial" w:hAnsi="Arial" w:cs="Arial"/>
                <w:b/>
                <w:bCs/>
                <w:color w:val="000000"/>
              </w:rPr>
              <w:t xml:space="preserve"> </w:t>
            </w:r>
          </w:p>
        </w:tc>
        <w:tc>
          <w:tcPr>
            <w:tcW w:w="2606" w:type="dxa"/>
            <w:shd w:val="clear" w:color="auto" w:fill="C0C0C0"/>
          </w:tcPr>
          <w:p w:rsidR="00C65BC6" w:rsidRPr="00931519" w:rsidRDefault="00C65BC6" w:rsidP="00C65BC6">
            <w:pPr>
              <w:jc w:val="center"/>
              <w:rPr>
                <w:rFonts w:ascii="Arial" w:hAnsi="Arial" w:cs="Arial"/>
                <w:b/>
                <w:bCs/>
                <w:color w:val="000000"/>
              </w:rPr>
            </w:pPr>
            <w:r w:rsidRPr="00931519">
              <w:rPr>
                <w:rFonts w:ascii="Arial" w:hAnsi="Arial" w:cs="Arial"/>
                <w:b/>
                <w:bCs/>
                <w:color w:val="000000"/>
              </w:rPr>
              <w:t xml:space="preserve">Tarifa </w:t>
            </w:r>
          </w:p>
          <w:p w:rsidR="00C65BC6" w:rsidRPr="00931519" w:rsidRDefault="00C65BC6" w:rsidP="00C65BC6">
            <w:pPr>
              <w:jc w:val="center"/>
              <w:rPr>
                <w:rFonts w:ascii="Arial" w:hAnsi="Arial" w:cs="Arial"/>
                <w:b/>
                <w:bCs/>
                <w:color w:val="000000"/>
              </w:rPr>
            </w:pPr>
            <w:r w:rsidRPr="00931519">
              <w:rPr>
                <w:rFonts w:ascii="Arial" w:hAnsi="Arial" w:cs="Arial"/>
                <w:b/>
                <w:bCs/>
                <w:color w:val="000000"/>
              </w:rPr>
              <w:t>(v točkah)</w:t>
            </w:r>
          </w:p>
        </w:tc>
      </w:tr>
      <w:tr w:rsidR="00C65BC6" w:rsidRPr="003B016F" w:rsidTr="00602E11">
        <w:trPr>
          <w:trHeight w:val="485"/>
          <w:jc w:val="center"/>
        </w:trPr>
        <w:tc>
          <w:tcPr>
            <w:tcW w:w="6506"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606"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C65BC6" w:rsidRPr="003B016F" w:rsidTr="00602E11">
        <w:trPr>
          <w:trHeight w:val="485"/>
          <w:jc w:val="center"/>
        </w:trPr>
        <w:tc>
          <w:tcPr>
            <w:tcW w:w="6506" w:type="dxa"/>
            <w:shd w:val="clear" w:color="auto" w:fill="auto"/>
          </w:tcPr>
          <w:p w:rsidR="00C65BC6" w:rsidRPr="00C65BC6" w:rsidRDefault="00C65BC6" w:rsidP="00602E11">
            <w:pPr>
              <w:rPr>
                <w:rFonts w:ascii="Arial" w:hAnsi="Arial" w:cs="Arial"/>
              </w:rPr>
            </w:pPr>
            <w:r w:rsidRPr="00C65BC6">
              <w:rPr>
                <w:rFonts w:ascii="Arial" w:hAnsi="Arial" w:cs="Arial"/>
              </w:rPr>
              <w:t>Izdaja potrdila o prejemu operativne izjave</w:t>
            </w:r>
          </w:p>
        </w:tc>
        <w:tc>
          <w:tcPr>
            <w:tcW w:w="2606" w:type="dxa"/>
            <w:shd w:val="clear" w:color="auto" w:fill="auto"/>
          </w:tcPr>
          <w:p w:rsidR="00C65BC6" w:rsidRPr="00C65BC6" w:rsidRDefault="00C65BC6" w:rsidP="00602E11">
            <w:pPr>
              <w:jc w:val="center"/>
              <w:rPr>
                <w:rFonts w:ascii="Arial" w:hAnsi="Arial" w:cs="Arial"/>
              </w:rPr>
            </w:pPr>
            <w:r w:rsidRPr="00C65BC6">
              <w:rPr>
                <w:rFonts w:ascii="Arial" w:hAnsi="Arial" w:cs="Arial"/>
              </w:rPr>
              <w:t>7</w:t>
            </w:r>
          </w:p>
        </w:tc>
      </w:tr>
    </w:tbl>
    <w:p w:rsidR="00C65BC6" w:rsidRDefault="00C65BC6" w:rsidP="00C65BC6">
      <w:pPr>
        <w:pStyle w:val="rkovnatokazaodstavkoma"/>
        <w:numPr>
          <w:ilvl w:val="0"/>
          <w:numId w:val="0"/>
        </w:numPr>
        <w:ind w:left="425"/>
      </w:pPr>
    </w:p>
    <w:p w:rsidR="00C65BC6" w:rsidRDefault="00C65BC6" w:rsidP="00C65BC6">
      <w:pPr>
        <w:pStyle w:val="Odstavek"/>
      </w:pPr>
      <w:r>
        <w:t>Letna tarifa se začne obračunavati po mesecih za nazaj ob koncu obračunskega obdobja, glede na veljavnost posamezne operativne izjave.</w:t>
      </w:r>
    </w:p>
    <w:p w:rsidR="00C65BC6" w:rsidRDefault="00C65BC6" w:rsidP="00C65BC6">
      <w:pPr>
        <w:pStyle w:val="Odstavek"/>
      </w:pPr>
      <w:r>
        <w:t>V primeru, ko operator</w:t>
      </w:r>
      <w:r w:rsidDel="00935B8C">
        <w:t xml:space="preserve"> </w:t>
      </w:r>
      <w:r>
        <w:t>poda več operativnih izjav, se letna tarifa  obračunava z veljavnostjo posamezne operativne izjave z zaokrožitvijo na polni mesec navzdol v dobro stranke</w:t>
      </w:r>
      <w:r w:rsidR="00D76E04">
        <w:t>.</w:t>
      </w:r>
    </w:p>
    <w:p w:rsidR="00C65BC6" w:rsidRDefault="00C65BC6" w:rsidP="00C65BC6">
      <w:pPr>
        <w:pStyle w:val="Odstavek"/>
        <w:spacing w:after="400"/>
      </w:pPr>
      <w:r>
        <w:t>Operatorju, ki je imetnik operativnega dovoljenja, se letna tarifa za STS obračuna v sklopu zahtev za letno tarifo za operativna dovoljenja tako, da število STS prispeva faktorju f. Zrakoplovi uporabljeni za STS ne prispevajo dodatno k faktorju c.</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22"/>
        <w:gridCol w:w="561"/>
        <w:gridCol w:w="746"/>
        <w:gridCol w:w="746"/>
        <w:gridCol w:w="746"/>
        <w:gridCol w:w="745"/>
        <w:gridCol w:w="746"/>
        <w:gridCol w:w="1300"/>
      </w:tblGrid>
      <w:tr w:rsidR="00C65BC6" w:rsidRPr="003B016F" w:rsidTr="00C65BC6">
        <w:trPr>
          <w:trHeight w:val="311"/>
          <w:jc w:val="center"/>
        </w:trPr>
        <w:tc>
          <w:tcPr>
            <w:tcW w:w="9112" w:type="dxa"/>
            <w:gridSpan w:val="8"/>
            <w:shd w:val="clear" w:color="auto" w:fill="C0C0C0"/>
          </w:tcPr>
          <w:p w:rsidR="00C65BC6" w:rsidRPr="00C65BC6" w:rsidRDefault="00C65BC6" w:rsidP="00C65BC6">
            <w:pPr>
              <w:rPr>
                <w:rFonts w:ascii="Arial" w:hAnsi="Arial" w:cs="Arial"/>
                <w:b/>
                <w:bCs/>
                <w:color w:val="000000"/>
              </w:rPr>
            </w:pPr>
            <w:r w:rsidRPr="00C65BC6">
              <w:rPr>
                <w:rFonts w:ascii="Arial" w:hAnsi="Arial" w:cs="Arial"/>
                <w:b/>
                <w:bCs/>
              </w:rPr>
              <w:t>Letna tarifa za operativno izjavo</w:t>
            </w:r>
            <w:r w:rsidRPr="00C65BC6">
              <w:rPr>
                <w:rFonts w:ascii="Arial" w:hAnsi="Arial" w:cs="Arial"/>
                <w:b/>
                <w:bCs/>
                <w:color w:val="000000"/>
              </w:rPr>
              <w:t xml:space="preserve"> </w:t>
            </w:r>
          </w:p>
        </w:tc>
      </w:tr>
      <w:tr w:rsidR="00C65BC6" w:rsidRPr="003B016F" w:rsidTr="00C65BC6">
        <w:trPr>
          <w:trHeight w:val="311"/>
          <w:jc w:val="center"/>
        </w:trPr>
        <w:tc>
          <w:tcPr>
            <w:tcW w:w="3522" w:type="dxa"/>
            <w:shd w:val="clear" w:color="auto" w:fill="auto"/>
            <w:vAlign w:val="center"/>
          </w:tcPr>
          <w:p w:rsidR="00C65BC6" w:rsidRPr="00C65BC6" w:rsidRDefault="00C65BC6" w:rsidP="00C65BC6">
            <w:pPr>
              <w:rPr>
                <w:rFonts w:ascii="Arial" w:hAnsi="Arial" w:cs="Arial"/>
                <w:b/>
                <w:bCs/>
              </w:rPr>
            </w:pPr>
            <w:r w:rsidRPr="00C65BC6">
              <w:rPr>
                <w:rFonts w:ascii="Arial" w:hAnsi="Arial" w:cs="Arial"/>
                <w:b/>
                <w:bCs/>
              </w:rPr>
              <w:t>Število STS</w:t>
            </w:r>
          </w:p>
        </w:tc>
        <w:tc>
          <w:tcPr>
            <w:tcW w:w="561"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1</w:t>
            </w:r>
          </w:p>
        </w:tc>
        <w:tc>
          <w:tcPr>
            <w:tcW w:w="746"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2</w:t>
            </w:r>
          </w:p>
        </w:tc>
        <w:tc>
          <w:tcPr>
            <w:tcW w:w="746"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3</w:t>
            </w:r>
          </w:p>
        </w:tc>
        <w:tc>
          <w:tcPr>
            <w:tcW w:w="746"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4</w:t>
            </w:r>
          </w:p>
        </w:tc>
        <w:tc>
          <w:tcPr>
            <w:tcW w:w="745"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5</w:t>
            </w:r>
          </w:p>
        </w:tc>
        <w:tc>
          <w:tcPr>
            <w:tcW w:w="746" w:type="dxa"/>
            <w:shd w:val="clear" w:color="auto" w:fill="auto"/>
          </w:tcPr>
          <w:p w:rsidR="00C65BC6" w:rsidRPr="00C65BC6" w:rsidRDefault="00C65BC6" w:rsidP="00C65BC6">
            <w:pPr>
              <w:jc w:val="center"/>
              <w:rPr>
                <w:rFonts w:ascii="Arial" w:hAnsi="Arial" w:cs="Arial"/>
                <w:b/>
                <w:bCs/>
              </w:rPr>
            </w:pPr>
            <w:r w:rsidRPr="00C65BC6">
              <w:rPr>
                <w:rFonts w:ascii="Arial" w:hAnsi="Arial" w:cs="Arial"/>
                <w:b/>
                <w:bCs/>
              </w:rPr>
              <w:t>6</w:t>
            </w:r>
          </w:p>
        </w:tc>
        <w:tc>
          <w:tcPr>
            <w:tcW w:w="1300" w:type="dxa"/>
            <w:shd w:val="clear" w:color="auto" w:fill="auto"/>
          </w:tcPr>
          <w:p w:rsidR="00C65BC6" w:rsidRPr="00C65BC6" w:rsidRDefault="00C65BC6" w:rsidP="00C65BC6">
            <w:pPr>
              <w:rPr>
                <w:rFonts w:ascii="Arial" w:hAnsi="Arial" w:cs="Arial"/>
                <w:b/>
                <w:bCs/>
              </w:rPr>
            </w:pPr>
            <w:r w:rsidRPr="00C65BC6">
              <w:rPr>
                <w:rFonts w:ascii="Arial" w:hAnsi="Arial" w:cs="Arial"/>
                <w:b/>
                <w:bCs/>
              </w:rPr>
              <w:t>…</w:t>
            </w:r>
          </w:p>
        </w:tc>
      </w:tr>
      <w:tr w:rsidR="00C65BC6" w:rsidRPr="003B016F" w:rsidTr="00C65BC6">
        <w:trPr>
          <w:trHeight w:val="293"/>
          <w:jc w:val="center"/>
        </w:trPr>
        <w:tc>
          <w:tcPr>
            <w:tcW w:w="3522" w:type="dxa"/>
            <w:tcBorders>
              <w:bottom w:val="single" w:sz="4" w:space="0" w:color="auto"/>
            </w:tcBorders>
            <w:shd w:val="clear" w:color="auto" w:fill="auto"/>
          </w:tcPr>
          <w:p w:rsidR="00C65BC6" w:rsidRPr="00C65BC6" w:rsidRDefault="00C65BC6" w:rsidP="00C65BC6">
            <w:pPr>
              <w:rPr>
                <w:rFonts w:ascii="Arial" w:hAnsi="Arial" w:cs="Arial"/>
              </w:rPr>
            </w:pPr>
            <w:r w:rsidRPr="00C65BC6">
              <w:rPr>
                <w:rFonts w:ascii="Arial" w:hAnsi="Arial" w:cs="Arial"/>
              </w:rPr>
              <w:t>Tarifa za število STS (a)</w:t>
            </w:r>
          </w:p>
        </w:tc>
        <w:tc>
          <w:tcPr>
            <w:tcW w:w="561"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10</w:t>
            </w:r>
          </w:p>
        </w:tc>
        <w:tc>
          <w:tcPr>
            <w:tcW w:w="746"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15</w:t>
            </w:r>
          </w:p>
        </w:tc>
        <w:tc>
          <w:tcPr>
            <w:tcW w:w="746"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20</w:t>
            </w:r>
          </w:p>
        </w:tc>
        <w:tc>
          <w:tcPr>
            <w:tcW w:w="746"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25</w:t>
            </w:r>
          </w:p>
        </w:tc>
        <w:tc>
          <w:tcPr>
            <w:tcW w:w="745"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30</w:t>
            </w:r>
          </w:p>
        </w:tc>
        <w:tc>
          <w:tcPr>
            <w:tcW w:w="746"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35</w:t>
            </w:r>
          </w:p>
        </w:tc>
        <w:tc>
          <w:tcPr>
            <w:tcW w:w="1300" w:type="dxa"/>
            <w:tcBorders>
              <w:bottom w:val="single" w:sz="4" w:space="0" w:color="auto"/>
            </w:tcBorders>
            <w:shd w:val="clear" w:color="auto" w:fill="auto"/>
          </w:tcPr>
          <w:p w:rsidR="00C65BC6" w:rsidRPr="00C65BC6" w:rsidRDefault="00C65BC6" w:rsidP="00C65BC6">
            <w:pPr>
              <w:rPr>
                <w:rFonts w:ascii="Arial" w:hAnsi="Arial" w:cs="Arial"/>
                <w:bCs/>
              </w:rPr>
            </w:pPr>
            <w:r w:rsidRPr="00C65BC6">
              <w:rPr>
                <w:rFonts w:ascii="Arial" w:hAnsi="Arial" w:cs="Arial"/>
                <w:bCs/>
              </w:rPr>
              <w:t>…</w:t>
            </w:r>
          </w:p>
        </w:tc>
      </w:tr>
    </w:tbl>
    <w:p w:rsidR="00C65BC6" w:rsidRDefault="00C65BC6" w:rsidP="00C65BC6">
      <w:pPr>
        <w:pStyle w:val="Odstavek"/>
        <w:ind w:firstLine="0"/>
      </w:pP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81"/>
        <w:gridCol w:w="2931"/>
      </w:tblGrid>
      <w:tr w:rsidR="00C65BC6" w:rsidRPr="003B016F" w:rsidTr="00602E11">
        <w:trPr>
          <w:trHeight w:val="393"/>
          <w:jc w:val="center"/>
        </w:trPr>
        <w:tc>
          <w:tcPr>
            <w:tcW w:w="6181" w:type="dxa"/>
            <w:shd w:val="clear" w:color="auto" w:fill="C0C0C0"/>
          </w:tcPr>
          <w:p w:rsidR="00C65BC6" w:rsidRPr="00C65BC6" w:rsidRDefault="00C65BC6" w:rsidP="00C65BC6">
            <w:pPr>
              <w:rPr>
                <w:rFonts w:ascii="Arial" w:hAnsi="Arial" w:cs="Arial"/>
                <w:b/>
                <w:bCs/>
                <w:color w:val="000000"/>
              </w:rPr>
            </w:pPr>
            <w:r w:rsidRPr="00C65BC6">
              <w:rPr>
                <w:rFonts w:ascii="Arial" w:hAnsi="Arial" w:cs="Arial"/>
                <w:b/>
              </w:rPr>
              <w:t>Usposabljanje v skladu z zahtevami STS</w:t>
            </w:r>
            <w:r w:rsidRPr="00C65BC6">
              <w:rPr>
                <w:rFonts w:ascii="Arial" w:hAnsi="Arial" w:cs="Arial"/>
                <w:b/>
                <w:bCs/>
                <w:color w:val="000000"/>
              </w:rPr>
              <w:t xml:space="preserve"> </w:t>
            </w:r>
          </w:p>
        </w:tc>
        <w:tc>
          <w:tcPr>
            <w:tcW w:w="2931" w:type="dxa"/>
            <w:shd w:val="clear" w:color="auto" w:fill="C0C0C0"/>
          </w:tcPr>
          <w:p w:rsidR="00C65BC6" w:rsidRPr="00931519" w:rsidRDefault="00C65BC6" w:rsidP="00C65BC6">
            <w:pPr>
              <w:jc w:val="center"/>
              <w:rPr>
                <w:rFonts w:ascii="Arial" w:hAnsi="Arial" w:cs="Arial"/>
                <w:b/>
                <w:bCs/>
                <w:color w:val="000000"/>
              </w:rPr>
            </w:pPr>
            <w:r w:rsidRPr="00931519">
              <w:rPr>
                <w:rFonts w:ascii="Arial" w:hAnsi="Arial" w:cs="Arial"/>
                <w:b/>
                <w:bCs/>
                <w:color w:val="000000"/>
              </w:rPr>
              <w:t xml:space="preserve">Tarifa </w:t>
            </w:r>
          </w:p>
          <w:p w:rsidR="00C65BC6" w:rsidRPr="00931519" w:rsidRDefault="00C65BC6" w:rsidP="00C65BC6">
            <w:pPr>
              <w:jc w:val="center"/>
              <w:rPr>
                <w:rFonts w:ascii="Arial" w:hAnsi="Arial" w:cs="Arial"/>
                <w:b/>
                <w:bCs/>
                <w:color w:val="000000"/>
              </w:rPr>
            </w:pPr>
            <w:r w:rsidRPr="00931519">
              <w:rPr>
                <w:rFonts w:ascii="Arial" w:hAnsi="Arial" w:cs="Arial"/>
                <w:b/>
                <w:bCs/>
                <w:color w:val="000000"/>
              </w:rPr>
              <w:t>(v točkah)</w:t>
            </w:r>
          </w:p>
        </w:tc>
      </w:tr>
      <w:tr w:rsidR="00C65BC6" w:rsidRPr="003B016F" w:rsidTr="00602E11">
        <w:trPr>
          <w:trHeight w:val="393"/>
          <w:jc w:val="center"/>
        </w:trPr>
        <w:tc>
          <w:tcPr>
            <w:tcW w:w="6181"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ind w:firstLine="29"/>
              <w:jc w:val="center"/>
              <w:textAlignment w:val="baseline"/>
              <w:rPr>
                <w:rFonts w:ascii="Arial" w:eastAsia="Times New Roman" w:hAnsi="Arial" w:cs="Arial"/>
                <w:b/>
                <w:bCs/>
                <w:lang w:eastAsia="sl-SI"/>
              </w:rPr>
            </w:pPr>
            <w:r w:rsidRPr="00F6760D">
              <w:rPr>
                <w:rFonts w:ascii="Arial" w:eastAsia="Times New Roman" w:hAnsi="Arial" w:cs="Arial"/>
                <w:b/>
                <w:bCs/>
                <w:lang w:eastAsia="sl-SI"/>
              </w:rPr>
              <w:t>1.</w:t>
            </w:r>
          </w:p>
        </w:tc>
        <w:tc>
          <w:tcPr>
            <w:tcW w:w="2931" w:type="dxa"/>
            <w:tcBorders>
              <w:top w:val="single" w:sz="4" w:space="0" w:color="auto"/>
              <w:left w:val="single" w:sz="4" w:space="0" w:color="auto"/>
              <w:bottom w:val="single" w:sz="4" w:space="0" w:color="auto"/>
              <w:right w:val="single" w:sz="4" w:space="0" w:color="auto"/>
            </w:tcBorders>
            <w:shd w:val="clear" w:color="auto" w:fill="C0C0C0"/>
            <w:vAlign w:val="center"/>
          </w:tcPr>
          <w:p w:rsidR="00C65BC6" w:rsidRPr="00F6760D" w:rsidRDefault="00C65BC6" w:rsidP="00C65BC6">
            <w:pPr>
              <w:overflowPunct w:val="0"/>
              <w:autoSpaceDE w:val="0"/>
              <w:autoSpaceDN w:val="0"/>
              <w:adjustRightInd w:val="0"/>
              <w:jc w:val="center"/>
              <w:textAlignment w:val="baseline"/>
              <w:rPr>
                <w:rFonts w:ascii="Arial" w:eastAsia="Times New Roman" w:hAnsi="Arial" w:cs="Arial"/>
                <w:b/>
                <w:bCs/>
                <w:lang w:eastAsia="sl-SI"/>
              </w:rPr>
            </w:pPr>
            <w:r w:rsidRPr="00F6760D">
              <w:rPr>
                <w:rFonts w:ascii="Arial" w:eastAsia="Times New Roman" w:hAnsi="Arial" w:cs="Arial"/>
                <w:b/>
                <w:bCs/>
                <w:lang w:eastAsia="sl-SI"/>
              </w:rPr>
              <w:t>2.</w:t>
            </w:r>
          </w:p>
        </w:tc>
      </w:tr>
      <w:tr w:rsidR="00C65BC6" w:rsidRPr="003B016F" w:rsidTr="00602E11">
        <w:trPr>
          <w:trHeight w:val="393"/>
          <w:jc w:val="center"/>
        </w:trPr>
        <w:tc>
          <w:tcPr>
            <w:tcW w:w="6181" w:type="dxa"/>
            <w:shd w:val="clear" w:color="auto" w:fill="auto"/>
          </w:tcPr>
          <w:p w:rsidR="00C65BC6" w:rsidRPr="00C65BC6" w:rsidRDefault="00C65BC6" w:rsidP="00602E11">
            <w:pPr>
              <w:rPr>
                <w:rFonts w:ascii="Arial" w:hAnsi="Arial" w:cs="Arial"/>
              </w:rPr>
            </w:pPr>
            <w:r w:rsidRPr="00C65BC6">
              <w:rPr>
                <w:rFonts w:ascii="Arial" w:hAnsi="Arial" w:cs="Arial"/>
              </w:rPr>
              <w:t>Izpit iz teoretičnega znanja</w:t>
            </w:r>
          </w:p>
        </w:tc>
        <w:tc>
          <w:tcPr>
            <w:tcW w:w="2931" w:type="dxa"/>
            <w:shd w:val="clear" w:color="auto" w:fill="auto"/>
          </w:tcPr>
          <w:p w:rsidR="00C65BC6" w:rsidRPr="00C65BC6" w:rsidRDefault="00C65BC6" w:rsidP="00602E11">
            <w:pPr>
              <w:jc w:val="center"/>
              <w:rPr>
                <w:rFonts w:ascii="Arial" w:hAnsi="Arial" w:cs="Arial"/>
              </w:rPr>
            </w:pPr>
            <w:r w:rsidRPr="00C65BC6">
              <w:rPr>
                <w:rFonts w:ascii="Arial" w:hAnsi="Arial" w:cs="Arial"/>
              </w:rPr>
              <w:t>5</w:t>
            </w:r>
          </w:p>
        </w:tc>
      </w:tr>
      <w:tr w:rsidR="00C65BC6" w:rsidRPr="003B016F" w:rsidTr="00602E11">
        <w:trPr>
          <w:trHeight w:val="393"/>
          <w:jc w:val="center"/>
        </w:trPr>
        <w:tc>
          <w:tcPr>
            <w:tcW w:w="6181" w:type="dxa"/>
            <w:shd w:val="clear" w:color="auto" w:fill="auto"/>
          </w:tcPr>
          <w:p w:rsidR="00C65BC6" w:rsidRPr="00C65BC6" w:rsidRDefault="00C65BC6" w:rsidP="00602E11">
            <w:pPr>
              <w:rPr>
                <w:rFonts w:ascii="Arial" w:hAnsi="Arial" w:cs="Arial"/>
              </w:rPr>
            </w:pPr>
            <w:r w:rsidRPr="00C65BC6">
              <w:rPr>
                <w:rFonts w:ascii="Arial" w:hAnsi="Arial" w:cs="Arial"/>
              </w:rPr>
              <w:t>*Skrajšani izpit iz teoretičnega znanja</w:t>
            </w:r>
          </w:p>
        </w:tc>
        <w:tc>
          <w:tcPr>
            <w:tcW w:w="2931" w:type="dxa"/>
            <w:shd w:val="clear" w:color="auto" w:fill="auto"/>
          </w:tcPr>
          <w:p w:rsidR="00C65BC6" w:rsidRPr="00C65BC6" w:rsidRDefault="00C65BC6" w:rsidP="00602E11">
            <w:pPr>
              <w:jc w:val="center"/>
              <w:rPr>
                <w:rFonts w:ascii="Arial" w:hAnsi="Arial" w:cs="Arial"/>
              </w:rPr>
            </w:pPr>
            <w:r w:rsidRPr="00C65BC6">
              <w:rPr>
                <w:rFonts w:ascii="Arial" w:hAnsi="Arial" w:cs="Arial"/>
              </w:rPr>
              <w:t>4</w:t>
            </w:r>
          </w:p>
        </w:tc>
      </w:tr>
      <w:tr w:rsidR="00C65BC6" w:rsidRPr="003B016F" w:rsidTr="00602E11">
        <w:trPr>
          <w:trHeight w:val="393"/>
          <w:jc w:val="center"/>
        </w:trPr>
        <w:tc>
          <w:tcPr>
            <w:tcW w:w="6181" w:type="dxa"/>
            <w:shd w:val="clear" w:color="auto" w:fill="auto"/>
          </w:tcPr>
          <w:p w:rsidR="00C65BC6" w:rsidRPr="00C65BC6" w:rsidRDefault="00C65BC6" w:rsidP="00602E11">
            <w:pPr>
              <w:rPr>
                <w:rFonts w:ascii="Arial" w:hAnsi="Arial" w:cs="Arial"/>
              </w:rPr>
            </w:pPr>
            <w:r w:rsidRPr="00C65BC6">
              <w:rPr>
                <w:rFonts w:ascii="Arial" w:hAnsi="Arial" w:cs="Arial"/>
              </w:rPr>
              <w:t>**Izjava operatorja za izvajanje praktičnega usposabljanja v skladu z zahtevami STS</w:t>
            </w:r>
          </w:p>
        </w:tc>
        <w:tc>
          <w:tcPr>
            <w:tcW w:w="2931" w:type="dxa"/>
            <w:shd w:val="clear" w:color="auto" w:fill="auto"/>
          </w:tcPr>
          <w:p w:rsidR="00C65BC6" w:rsidRPr="00C65BC6" w:rsidRDefault="00C65BC6" w:rsidP="00602E11">
            <w:pPr>
              <w:jc w:val="center"/>
              <w:rPr>
                <w:rFonts w:ascii="Arial" w:hAnsi="Arial" w:cs="Arial"/>
              </w:rPr>
            </w:pPr>
            <w:r w:rsidRPr="00C65BC6">
              <w:rPr>
                <w:rFonts w:ascii="Arial" w:hAnsi="Arial" w:cs="Arial"/>
              </w:rPr>
              <w:t>8</w:t>
            </w:r>
          </w:p>
        </w:tc>
      </w:tr>
      <w:tr w:rsidR="00C65BC6" w:rsidRPr="003B016F" w:rsidTr="00602E11">
        <w:trPr>
          <w:trHeight w:val="393"/>
          <w:jc w:val="center"/>
        </w:trPr>
        <w:tc>
          <w:tcPr>
            <w:tcW w:w="6181" w:type="dxa"/>
            <w:shd w:val="clear" w:color="auto" w:fill="auto"/>
          </w:tcPr>
          <w:p w:rsidR="00C65BC6" w:rsidRPr="00C65BC6" w:rsidRDefault="00C65BC6" w:rsidP="00602E11">
            <w:pPr>
              <w:rPr>
                <w:rFonts w:ascii="Arial" w:hAnsi="Arial" w:cs="Arial"/>
              </w:rPr>
            </w:pPr>
            <w:r w:rsidRPr="00C65BC6">
              <w:rPr>
                <w:rFonts w:ascii="Arial" w:hAnsi="Arial" w:cs="Arial"/>
              </w:rPr>
              <w:t>**Izjava organizacije za izvajanje praktičnega usposabljanja v skladu z zahtevami STS</w:t>
            </w:r>
          </w:p>
        </w:tc>
        <w:tc>
          <w:tcPr>
            <w:tcW w:w="2931" w:type="dxa"/>
            <w:shd w:val="clear" w:color="auto" w:fill="auto"/>
          </w:tcPr>
          <w:p w:rsidR="00C65BC6" w:rsidRPr="00C65BC6" w:rsidRDefault="00C65BC6" w:rsidP="00602E11">
            <w:pPr>
              <w:jc w:val="center"/>
              <w:rPr>
                <w:rFonts w:ascii="Arial" w:hAnsi="Arial" w:cs="Arial"/>
              </w:rPr>
            </w:pPr>
            <w:r w:rsidRPr="00C65BC6">
              <w:rPr>
                <w:rFonts w:ascii="Arial" w:hAnsi="Arial" w:cs="Arial"/>
              </w:rPr>
              <w:t>12</w:t>
            </w:r>
          </w:p>
        </w:tc>
      </w:tr>
      <w:tr w:rsidR="008E29CE" w:rsidRPr="003B016F" w:rsidTr="00602E11">
        <w:trPr>
          <w:trHeight w:val="393"/>
          <w:jc w:val="center"/>
        </w:trPr>
        <w:tc>
          <w:tcPr>
            <w:tcW w:w="6181" w:type="dxa"/>
            <w:shd w:val="clear" w:color="auto" w:fill="auto"/>
          </w:tcPr>
          <w:p w:rsidR="008E29CE" w:rsidRPr="00C65BC6" w:rsidRDefault="008E29CE" w:rsidP="00602E11">
            <w:pPr>
              <w:rPr>
                <w:rFonts w:ascii="Arial" w:hAnsi="Arial" w:cs="Arial"/>
              </w:rPr>
            </w:pPr>
            <w:r>
              <w:rPr>
                <w:rFonts w:ascii="Arial" w:hAnsi="Arial" w:cs="Arial"/>
              </w:rPr>
              <w:t>*** I</w:t>
            </w:r>
            <w:r>
              <w:rPr>
                <w:rFonts w:ascii="Arial" w:eastAsia="Calibri" w:hAnsi="Arial" w:cs="Arial"/>
                <w:iCs/>
                <w:color w:val="000000"/>
              </w:rPr>
              <w:t>zvedba izpitnega roka na terenu na območju Republike Slovenije</w:t>
            </w:r>
          </w:p>
        </w:tc>
        <w:tc>
          <w:tcPr>
            <w:tcW w:w="2931" w:type="dxa"/>
            <w:shd w:val="clear" w:color="auto" w:fill="auto"/>
          </w:tcPr>
          <w:p w:rsidR="008E29CE" w:rsidRPr="00C65BC6" w:rsidRDefault="008E29CE" w:rsidP="00602E11">
            <w:pPr>
              <w:jc w:val="center"/>
              <w:rPr>
                <w:rFonts w:ascii="Arial" w:hAnsi="Arial" w:cs="Arial"/>
              </w:rPr>
            </w:pPr>
            <w:r>
              <w:rPr>
                <w:rFonts w:ascii="Arial" w:hAnsi="Arial" w:cs="Arial"/>
              </w:rPr>
              <w:t>1</w:t>
            </w:r>
          </w:p>
        </w:tc>
      </w:tr>
    </w:tbl>
    <w:p w:rsidR="00C65BC6" w:rsidRDefault="00C65BC6" w:rsidP="00C65BC6">
      <w:pPr>
        <w:pStyle w:val="Zamaknjenadolobaprvinivo"/>
        <w:spacing w:before="200"/>
      </w:pPr>
      <w:r>
        <w:t>*</w:t>
      </w:r>
      <w:r>
        <w:tab/>
        <w:t>Če ima kandidat del izpita že opravljenega.</w:t>
      </w:r>
    </w:p>
    <w:p w:rsidR="00C65BC6" w:rsidRDefault="00C65BC6" w:rsidP="00C65BC6">
      <w:pPr>
        <w:pStyle w:val="Zamaknjenadolobaprvinivo"/>
      </w:pPr>
      <w:r>
        <w:t>**</w:t>
      </w:r>
      <w:r>
        <w:tab/>
        <w:t>Predstavlja letno tarifo, ki se plača za naprej. Za vsako nadaljnjo izjavo istega operatorja/ organizacije, se plača letna tarifa v polovični vrednosti prve izdaje.</w:t>
      </w:r>
    </w:p>
    <w:p w:rsidR="008E29CE" w:rsidRDefault="008E29CE" w:rsidP="008E29CE">
      <w:pPr>
        <w:pStyle w:val="Zamaknjenadolobaprvinivo"/>
      </w:pPr>
      <w:r>
        <w:t>***</w:t>
      </w:r>
      <w:r>
        <w:tab/>
      </w:r>
      <w:r>
        <w:rPr>
          <w:rFonts w:eastAsia="Calibri"/>
          <w:iCs/>
          <w:color w:val="000000"/>
        </w:rPr>
        <w:t>Izpitni rok na terenu se izvede, če je prijavljenih vsaj 5 kandidatov.</w:t>
      </w:r>
    </w:p>
    <w:p w:rsidR="008E29CE" w:rsidRDefault="008E29CE" w:rsidP="00C65BC6">
      <w:pPr>
        <w:pStyle w:val="Zamaknjenadolobaprvinivo"/>
      </w:pPr>
    </w:p>
    <w:p w:rsidR="00C65BC6" w:rsidRDefault="00C65BC6" w:rsidP="00C65BC6">
      <w:pPr>
        <w:pStyle w:val="Odstavek"/>
      </w:pPr>
      <w:r>
        <w:t>Spremembe operativne izjave in spremembe izjave za izvajanje praktičnega usposabljanja so vključene v letno tarifo. Večji vsebinski popravki operativne dokumentacije po odkritih neskladjih se obračunajo po tarifi 10 točk.</w:t>
      </w:r>
    </w:p>
    <w:p w:rsidR="00C65BC6" w:rsidRDefault="00C65BC6" w:rsidP="00C65BC6">
      <w:pPr>
        <w:pStyle w:val="rkovnatokazaodstavkoma"/>
        <w:spacing w:before="200"/>
      </w:pPr>
      <w:r>
        <w:t>Izdaja, stalna veljavnost in sprememba operativnega dovoljenja</w:t>
      </w:r>
    </w:p>
    <w:p w:rsidR="00C65BC6" w:rsidRDefault="00C65BC6" w:rsidP="00C65BC6">
      <w:pPr>
        <w:pStyle w:val="Odstavek"/>
      </w:pPr>
      <w:r>
        <w:t>Za prvo izdajo operativnega dovoljenja v skladu s predpripravljeno oceno tveganja (PDRA) ali izven obstoječih PDRA (SORA) se obračuna tarifa po formuli:</w:t>
      </w:r>
    </w:p>
    <w:p w:rsidR="00C65BC6" w:rsidRDefault="00C65BC6" w:rsidP="00C65BC6">
      <w:pPr>
        <w:pStyle w:val="Slikanasredino"/>
      </w:pPr>
      <w:r>
        <w:t>X = a + b + c</w:t>
      </w:r>
    </w:p>
    <w:p w:rsidR="00C65BC6" w:rsidRDefault="00C65BC6" w:rsidP="00C65BC6">
      <w:pPr>
        <w:pStyle w:val="Odstavek"/>
      </w:pPr>
      <w:r>
        <w:t>Tarifa za prvo izdajo vključuje pregled dokumentacije, pregled popravkov dokumentacije in do dva ogleda na terenu.</w:t>
      </w:r>
    </w:p>
    <w:p w:rsidR="00C65BC6" w:rsidRDefault="00C65BC6" w:rsidP="00C65BC6">
      <w:pPr>
        <w:pStyle w:val="Odstavek"/>
        <w:spacing w:after="400"/>
      </w:pPr>
      <w:r>
        <w:t>Če je uporabljen PDRA, ki je enak STS, razen v delu uporabljenih zrakoplovov, se uporabi sistem obračunavanja tarife za operativno izjavo v skladu s STS, dodatno se obračuna pregled zrakoplova v skladu s c.</w:t>
      </w:r>
    </w:p>
    <w:p w:rsidR="00C65BC6" w:rsidRDefault="00C65BC6" w:rsidP="00C65BC6">
      <w:pPr>
        <w:pStyle w:val="Odstavek"/>
        <w:spacing w:after="400"/>
      </w:pPr>
      <w:r>
        <w:t>Če je bila za isti tip zrakoplova že obračunana tarifa v sklopu drugega operativnega dovoljenja, se ne obračuna še enkrat ob novi vlogi za operativno dovoljenje.</w:t>
      </w:r>
    </w:p>
    <w:p w:rsidR="00C65BC6" w:rsidRDefault="00C65BC6" w:rsidP="00C65BC6">
      <w:pPr>
        <w:pStyle w:val="Odstavek"/>
        <w:spacing w:after="400"/>
      </w:pPr>
      <w:r>
        <w:t>Isti tip zrakoplova je upoštevan v primeru, če ni večjih razlik v konfiguraciji, kot n</w:t>
      </w:r>
      <w:r w:rsidR="00D76E04">
        <w:t>a primer</w:t>
      </w:r>
      <w:r>
        <w:t xml:space="preserve"> dodano padalo</w:t>
      </w:r>
      <w:r w:rsidR="00D76E04">
        <w:t>.</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9"/>
        <w:gridCol w:w="560"/>
        <w:gridCol w:w="742"/>
        <w:gridCol w:w="742"/>
        <w:gridCol w:w="742"/>
        <w:gridCol w:w="741"/>
        <w:gridCol w:w="742"/>
        <w:gridCol w:w="647"/>
        <w:gridCol w:w="647"/>
      </w:tblGrid>
      <w:tr w:rsidR="00C65BC6" w:rsidRPr="003B016F" w:rsidTr="00602E11">
        <w:trPr>
          <w:trHeight w:val="259"/>
          <w:jc w:val="center"/>
        </w:trPr>
        <w:tc>
          <w:tcPr>
            <w:tcW w:w="9112" w:type="dxa"/>
            <w:gridSpan w:val="9"/>
            <w:shd w:val="clear" w:color="auto" w:fill="C0C0C0"/>
          </w:tcPr>
          <w:p w:rsidR="00C65BC6" w:rsidRPr="00C65BC6" w:rsidRDefault="00C65BC6" w:rsidP="00C65BC6">
            <w:pPr>
              <w:rPr>
                <w:rFonts w:ascii="Arial" w:hAnsi="Arial" w:cs="Arial"/>
                <w:b/>
                <w:bCs/>
                <w:color w:val="000000"/>
              </w:rPr>
            </w:pPr>
            <w:r w:rsidRPr="00C65BC6">
              <w:rPr>
                <w:rFonts w:ascii="Arial" w:hAnsi="Arial" w:cs="Arial"/>
                <w:b/>
                <w:bCs/>
              </w:rPr>
              <w:t>Izdaja operativnega dovoljenja</w:t>
            </w:r>
          </w:p>
        </w:tc>
      </w:tr>
      <w:tr w:rsidR="00C65BC6" w:rsidRPr="003B016F" w:rsidTr="00C65BC6">
        <w:trPr>
          <w:trHeight w:val="259"/>
          <w:jc w:val="center"/>
        </w:trPr>
        <w:tc>
          <w:tcPr>
            <w:tcW w:w="3549" w:type="dxa"/>
            <w:shd w:val="clear" w:color="auto" w:fill="auto"/>
          </w:tcPr>
          <w:p w:rsidR="00C65BC6" w:rsidRPr="00C65BC6" w:rsidRDefault="00C65BC6" w:rsidP="00C65BC6">
            <w:pPr>
              <w:rPr>
                <w:rFonts w:ascii="Arial" w:hAnsi="Arial" w:cs="Arial"/>
              </w:rPr>
            </w:pPr>
            <w:r w:rsidRPr="00C65BC6">
              <w:rPr>
                <w:rFonts w:ascii="Arial" w:hAnsi="Arial" w:cs="Arial"/>
              </w:rPr>
              <w:t>*»Intristic GRC«</w:t>
            </w:r>
          </w:p>
        </w:tc>
        <w:tc>
          <w:tcPr>
            <w:tcW w:w="560"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1</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2</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3</w:t>
            </w:r>
          </w:p>
        </w:tc>
        <w:tc>
          <w:tcPr>
            <w:tcW w:w="742"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4</w:t>
            </w:r>
          </w:p>
        </w:tc>
        <w:tc>
          <w:tcPr>
            <w:tcW w:w="741" w:type="dxa"/>
            <w:shd w:val="clear" w:color="auto" w:fill="auto"/>
          </w:tcPr>
          <w:p w:rsidR="00C65BC6" w:rsidRPr="00C65BC6" w:rsidRDefault="00C65BC6" w:rsidP="00C65BC6">
            <w:pPr>
              <w:jc w:val="center"/>
              <w:rPr>
                <w:rFonts w:ascii="Arial" w:hAnsi="Arial" w:cs="Arial"/>
              </w:rPr>
            </w:pPr>
            <w:r w:rsidRPr="00C65BC6">
              <w:rPr>
                <w:rFonts w:ascii="Arial" w:hAnsi="Arial" w:cs="Arial"/>
              </w:rPr>
              <w:t>5</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6</w:t>
            </w: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bCs/>
              </w:rPr>
            </w:pPr>
            <w:r w:rsidRPr="00C65BC6">
              <w:rPr>
                <w:rFonts w:ascii="Arial" w:hAnsi="Arial" w:cs="Arial"/>
              </w:rPr>
              <w:t>7</w:t>
            </w: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8</w:t>
            </w:r>
          </w:p>
        </w:tc>
      </w:tr>
      <w:tr w:rsidR="00C65BC6" w:rsidRPr="003B016F" w:rsidTr="00C65BC6">
        <w:trPr>
          <w:trHeight w:val="259"/>
          <w:jc w:val="center"/>
        </w:trPr>
        <w:tc>
          <w:tcPr>
            <w:tcW w:w="3549" w:type="dxa"/>
            <w:tcBorders>
              <w:bottom w:val="single" w:sz="4" w:space="0" w:color="auto"/>
            </w:tcBorders>
            <w:shd w:val="clear" w:color="auto" w:fill="auto"/>
          </w:tcPr>
          <w:p w:rsidR="00C65BC6" w:rsidRPr="00C65BC6" w:rsidRDefault="00C65BC6" w:rsidP="00C65BC6">
            <w:pPr>
              <w:rPr>
                <w:rFonts w:ascii="Arial" w:hAnsi="Arial" w:cs="Arial"/>
              </w:rPr>
            </w:pPr>
            <w:r w:rsidRPr="00C65BC6">
              <w:rPr>
                <w:rFonts w:ascii="Arial" w:hAnsi="Arial" w:cs="Arial"/>
              </w:rPr>
              <w:t>a(SORA)</w:t>
            </w:r>
          </w:p>
        </w:tc>
        <w:tc>
          <w:tcPr>
            <w:tcW w:w="560"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5</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6</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7</w:t>
            </w:r>
          </w:p>
        </w:tc>
        <w:tc>
          <w:tcPr>
            <w:tcW w:w="742"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8</w:t>
            </w:r>
          </w:p>
        </w:tc>
        <w:tc>
          <w:tcPr>
            <w:tcW w:w="741"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9</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10</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12</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14</w:t>
            </w:r>
          </w:p>
        </w:tc>
      </w:tr>
      <w:tr w:rsidR="00C65BC6" w:rsidRPr="003B016F" w:rsidTr="00C65BC6">
        <w:trPr>
          <w:trHeight w:val="259"/>
          <w:jc w:val="center"/>
        </w:trPr>
        <w:tc>
          <w:tcPr>
            <w:tcW w:w="3549" w:type="dxa"/>
            <w:tcBorders>
              <w:bottom w:val="single" w:sz="4" w:space="0" w:color="auto"/>
            </w:tcBorders>
            <w:shd w:val="clear" w:color="auto" w:fill="auto"/>
          </w:tcPr>
          <w:p w:rsidR="00C65BC6" w:rsidRPr="00C65BC6" w:rsidRDefault="00C65BC6" w:rsidP="00C65BC6">
            <w:pPr>
              <w:rPr>
                <w:rFonts w:ascii="Arial" w:hAnsi="Arial" w:cs="Arial"/>
              </w:rPr>
            </w:pPr>
            <w:r w:rsidRPr="00C65BC6">
              <w:rPr>
                <w:rFonts w:ascii="Arial" w:hAnsi="Arial" w:cs="Arial"/>
              </w:rPr>
              <w:t>a (PDRA)</w:t>
            </w:r>
          </w:p>
        </w:tc>
        <w:tc>
          <w:tcPr>
            <w:tcW w:w="560"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2</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3</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4</w:t>
            </w:r>
          </w:p>
        </w:tc>
        <w:tc>
          <w:tcPr>
            <w:tcW w:w="742"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5</w:t>
            </w:r>
          </w:p>
        </w:tc>
        <w:tc>
          <w:tcPr>
            <w:tcW w:w="741"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6</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7</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8</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9</w:t>
            </w:r>
          </w:p>
        </w:tc>
      </w:tr>
      <w:tr w:rsidR="00C65BC6" w:rsidRPr="003B016F" w:rsidTr="00C65BC6">
        <w:trPr>
          <w:trHeight w:val="259"/>
          <w:jc w:val="center"/>
        </w:trPr>
        <w:tc>
          <w:tcPr>
            <w:tcW w:w="3549" w:type="dxa"/>
            <w:shd w:val="clear" w:color="auto" w:fill="auto"/>
          </w:tcPr>
          <w:p w:rsidR="00C65BC6" w:rsidRPr="00C65BC6" w:rsidRDefault="00C65BC6" w:rsidP="00C65BC6">
            <w:pPr>
              <w:rPr>
                <w:rFonts w:ascii="Arial" w:hAnsi="Arial" w:cs="Arial"/>
              </w:rPr>
            </w:pPr>
            <w:r w:rsidRPr="00C65BC6">
              <w:rPr>
                <w:rFonts w:ascii="Arial" w:hAnsi="Arial" w:cs="Arial"/>
              </w:rPr>
              <w:t>*»ARC«</w:t>
            </w:r>
          </w:p>
        </w:tc>
        <w:tc>
          <w:tcPr>
            <w:tcW w:w="560"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a</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b</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c</w:t>
            </w:r>
          </w:p>
        </w:tc>
        <w:tc>
          <w:tcPr>
            <w:tcW w:w="742"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d</w:t>
            </w:r>
          </w:p>
        </w:tc>
        <w:tc>
          <w:tcPr>
            <w:tcW w:w="741" w:type="dxa"/>
            <w:shd w:val="clear" w:color="auto" w:fill="auto"/>
          </w:tcPr>
          <w:p w:rsidR="00C65BC6" w:rsidRPr="00C65BC6" w:rsidRDefault="00C65BC6" w:rsidP="00C65BC6">
            <w:pPr>
              <w:jc w:val="center"/>
              <w:rPr>
                <w:rFonts w:ascii="Arial" w:hAnsi="Arial" w:cs="Arial"/>
              </w:rPr>
            </w:pPr>
          </w:p>
        </w:tc>
        <w:tc>
          <w:tcPr>
            <w:tcW w:w="742" w:type="dxa"/>
            <w:shd w:val="clear" w:color="auto" w:fill="auto"/>
          </w:tcPr>
          <w:p w:rsidR="00C65BC6" w:rsidRPr="00C65BC6" w:rsidRDefault="00C65BC6" w:rsidP="00C65BC6">
            <w:pPr>
              <w:jc w:val="center"/>
              <w:rPr>
                <w:rFonts w:ascii="Arial" w:hAnsi="Arial" w:cs="Arial"/>
              </w:rPr>
            </w:pP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rPr>
            </w:pP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rPr>
            </w:pPr>
          </w:p>
        </w:tc>
      </w:tr>
      <w:tr w:rsidR="00C65BC6" w:rsidRPr="003B016F" w:rsidTr="00C65BC6">
        <w:trPr>
          <w:trHeight w:val="259"/>
          <w:jc w:val="center"/>
        </w:trPr>
        <w:tc>
          <w:tcPr>
            <w:tcW w:w="3549" w:type="dxa"/>
            <w:tcBorders>
              <w:bottom w:val="single" w:sz="4" w:space="0" w:color="auto"/>
            </w:tcBorders>
            <w:shd w:val="clear" w:color="auto" w:fill="auto"/>
          </w:tcPr>
          <w:p w:rsidR="00C65BC6" w:rsidRPr="00C65BC6" w:rsidRDefault="00C65BC6" w:rsidP="00C65BC6">
            <w:pPr>
              <w:rPr>
                <w:rFonts w:ascii="Arial" w:hAnsi="Arial" w:cs="Arial"/>
              </w:rPr>
            </w:pPr>
            <w:r w:rsidRPr="00C65BC6">
              <w:rPr>
                <w:rFonts w:ascii="Arial" w:hAnsi="Arial" w:cs="Arial"/>
              </w:rPr>
              <w:t>b (SORA)</w:t>
            </w:r>
          </w:p>
        </w:tc>
        <w:tc>
          <w:tcPr>
            <w:tcW w:w="560"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5</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6</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8</w:t>
            </w:r>
          </w:p>
        </w:tc>
        <w:tc>
          <w:tcPr>
            <w:tcW w:w="742"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10</w:t>
            </w:r>
          </w:p>
        </w:tc>
        <w:tc>
          <w:tcPr>
            <w:tcW w:w="741" w:type="dxa"/>
            <w:tcBorders>
              <w:bottom w:val="single" w:sz="4" w:space="0" w:color="auto"/>
            </w:tcBorders>
            <w:shd w:val="clear" w:color="auto" w:fill="auto"/>
          </w:tcPr>
          <w:p w:rsidR="00C65BC6" w:rsidRPr="00C65BC6" w:rsidRDefault="00C65BC6" w:rsidP="00C65BC6">
            <w:pPr>
              <w:jc w:val="center"/>
              <w:rPr>
                <w:rFonts w:ascii="Arial" w:hAnsi="Arial" w:cs="Arial"/>
              </w:rPr>
            </w:pP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p>
        </w:tc>
        <w:tc>
          <w:tcPr>
            <w:tcW w:w="647" w:type="dxa"/>
            <w:shd w:val="clear" w:color="auto" w:fill="auto"/>
          </w:tcPr>
          <w:p w:rsidR="00C65BC6" w:rsidRPr="00C65BC6" w:rsidRDefault="00C65BC6" w:rsidP="00C65BC6">
            <w:pPr>
              <w:jc w:val="center"/>
              <w:rPr>
                <w:rFonts w:ascii="Arial" w:hAnsi="Arial" w:cs="Arial"/>
                <w:bCs/>
              </w:rPr>
            </w:pPr>
          </w:p>
        </w:tc>
        <w:tc>
          <w:tcPr>
            <w:tcW w:w="647" w:type="dxa"/>
            <w:shd w:val="clear" w:color="auto" w:fill="auto"/>
          </w:tcPr>
          <w:p w:rsidR="00C65BC6" w:rsidRPr="00C65BC6" w:rsidRDefault="00C65BC6" w:rsidP="00C65BC6">
            <w:pPr>
              <w:jc w:val="center"/>
              <w:rPr>
                <w:rFonts w:ascii="Arial" w:hAnsi="Arial" w:cs="Arial"/>
                <w:bCs/>
              </w:rPr>
            </w:pPr>
          </w:p>
        </w:tc>
      </w:tr>
      <w:tr w:rsidR="00C65BC6" w:rsidRPr="003B016F" w:rsidTr="00C65BC6">
        <w:trPr>
          <w:trHeight w:val="259"/>
          <w:jc w:val="center"/>
        </w:trPr>
        <w:tc>
          <w:tcPr>
            <w:tcW w:w="3549" w:type="dxa"/>
            <w:tcBorders>
              <w:bottom w:val="single" w:sz="4" w:space="0" w:color="auto"/>
            </w:tcBorders>
            <w:shd w:val="clear" w:color="auto" w:fill="auto"/>
          </w:tcPr>
          <w:p w:rsidR="00C65BC6" w:rsidRPr="00C65BC6" w:rsidRDefault="00C65BC6" w:rsidP="00C65BC6">
            <w:pPr>
              <w:rPr>
                <w:rFonts w:ascii="Arial" w:hAnsi="Arial" w:cs="Arial"/>
              </w:rPr>
            </w:pPr>
            <w:r w:rsidRPr="00C65BC6">
              <w:rPr>
                <w:rFonts w:ascii="Arial" w:hAnsi="Arial" w:cs="Arial"/>
              </w:rPr>
              <w:t>b (PDRA)</w:t>
            </w:r>
          </w:p>
        </w:tc>
        <w:tc>
          <w:tcPr>
            <w:tcW w:w="560"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2</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3</w:t>
            </w: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4</w:t>
            </w:r>
          </w:p>
        </w:tc>
        <w:tc>
          <w:tcPr>
            <w:tcW w:w="742" w:type="dxa"/>
            <w:tcBorders>
              <w:bottom w:val="single" w:sz="4" w:space="0" w:color="auto"/>
            </w:tcBorders>
            <w:shd w:val="clear" w:color="auto" w:fill="auto"/>
            <w:noWrap/>
          </w:tcPr>
          <w:p w:rsidR="00C65BC6" w:rsidRPr="00C65BC6" w:rsidRDefault="00C65BC6" w:rsidP="00C65BC6">
            <w:pPr>
              <w:jc w:val="center"/>
              <w:rPr>
                <w:rFonts w:ascii="Arial" w:hAnsi="Arial" w:cs="Arial"/>
              </w:rPr>
            </w:pPr>
            <w:r w:rsidRPr="00C65BC6">
              <w:rPr>
                <w:rFonts w:ascii="Arial" w:hAnsi="Arial" w:cs="Arial"/>
              </w:rPr>
              <w:t>5</w:t>
            </w:r>
          </w:p>
        </w:tc>
        <w:tc>
          <w:tcPr>
            <w:tcW w:w="741" w:type="dxa"/>
            <w:tcBorders>
              <w:bottom w:val="single" w:sz="4" w:space="0" w:color="auto"/>
            </w:tcBorders>
            <w:shd w:val="clear" w:color="auto" w:fill="auto"/>
          </w:tcPr>
          <w:p w:rsidR="00C65BC6" w:rsidRPr="00C65BC6" w:rsidRDefault="00C65BC6" w:rsidP="00C65BC6">
            <w:pPr>
              <w:jc w:val="center"/>
              <w:rPr>
                <w:rFonts w:ascii="Arial" w:hAnsi="Arial" w:cs="Arial"/>
              </w:rPr>
            </w:pPr>
          </w:p>
        </w:tc>
        <w:tc>
          <w:tcPr>
            <w:tcW w:w="742" w:type="dxa"/>
            <w:tcBorders>
              <w:bottom w:val="single" w:sz="4" w:space="0" w:color="auto"/>
            </w:tcBorders>
            <w:shd w:val="clear" w:color="auto" w:fill="auto"/>
          </w:tcPr>
          <w:p w:rsidR="00C65BC6" w:rsidRPr="00C65BC6" w:rsidRDefault="00C65BC6" w:rsidP="00C65BC6">
            <w:pPr>
              <w:jc w:val="center"/>
              <w:rPr>
                <w:rFonts w:ascii="Arial" w:hAnsi="Arial" w:cs="Arial"/>
              </w:rPr>
            </w:pPr>
          </w:p>
        </w:tc>
        <w:tc>
          <w:tcPr>
            <w:tcW w:w="647" w:type="dxa"/>
            <w:shd w:val="clear" w:color="auto" w:fill="auto"/>
          </w:tcPr>
          <w:p w:rsidR="00C65BC6" w:rsidRPr="00C65BC6" w:rsidRDefault="00C65BC6" w:rsidP="00C65BC6">
            <w:pPr>
              <w:jc w:val="center"/>
              <w:rPr>
                <w:rFonts w:ascii="Arial" w:hAnsi="Arial" w:cs="Arial"/>
                <w:bCs/>
              </w:rPr>
            </w:pPr>
          </w:p>
        </w:tc>
        <w:tc>
          <w:tcPr>
            <w:tcW w:w="647" w:type="dxa"/>
            <w:shd w:val="clear" w:color="auto" w:fill="auto"/>
          </w:tcPr>
          <w:p w:rsidR="00C65BC6" w:rsidRPr="00C65BC6" w:rsidRDefault="00C65BC6" w:rsidP="00C65BC6">
            <w:pPr>
              <w:jc w:val="center"/>
              <w:rPr>
                <w:rFonts w:ascii="Arial" w:hAnsi="Arial" w:cs="Arial"/>
                <w:bCs/>
              </w:rPr>
            </w:pPr>
          </w:p>
        </w:tc>
      </w:tr>
      <w:tr w:rsidR="00C65BC6" w:rsidRPr="003B016F" w:rsidTr="00C65BC6">
        <w:trPr>
          <w:trHeight w:val="259"/>
          <w:jc w:val="center"/>
        </w:trPr>
        <w:tc>
          <w:tcPr>
            <w:tcW w:w="3549" w:type="dxa"/>
            <w:shd w:val="clear" w:color="auto" w:fill="auto"/>
          </w:tcPr>
          <w:p w:rsidR="00C65BC6" w:rsidRPr="00C65BC6" w:rsidRDefault="00C65BC6" w:rsidP="00C65BC6">
            <w:pPr>
              <w:rPr>
                <w:rFonts w:ascii="Arial" w:hAnsi="Arial" w:cs="Arial"/>
              </w:rPr>
            </w:pPr>
            <w:r w:rsidRPr="00C65BC6">
              <w:rPr>
                <w:rFonts w:ascii="Arial" w:hAnsi="Arial" w:cs="Arial"/>
              </w:rPr>
              <w:t>Število tipov zrakoplovov</w:t>
            </w:r>
          </w:p>
        </w:tc>
        <w:tc>
          <w:tcPr>
            <w:tcW w:w="560"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1</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2</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3</w:t>
            </w:r>
          </w:p>
        </w:tc>
        <w:tc>
          <w:tcPr>
            <w:tcW w:w="742"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4</w:t>
            </w:r>
          </w:p>
        </w:tc>
        <w:tc>
          <w:tcPr>
            <w:tcW w:w="741" w:type="dxa"/>
            <w:shd w:val="clear" w:color="auto" w:fill="auto"/>
          </w:tcPr>
          <w:p w:rsidR="00C65BC6" w:rsidRPr="00C65BC6" w:rsidRDefault="00C65BC6" w:rsidP="00C65BC6">
            <w:pPr>
              <w:jc w:val="center"/>
              <w:rPr>
                <w:rFonts w:ascii="Arial" w:hAnsi="Arial" w:cs="Arial"/>
              </w:rPr>
            </w:pPr>
            <w:r w:rsidRPr="00C65BC6">
              <w:rPr>
                <w:rFonts w:ascii="Arial" w:hAnsi="Arial" w:cs="Arial"/>
              </w:rPr>
              <w:t>5</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6</w:t>
            </w: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7</w:t>
            </w:r>
          </w:p>
        </w:tc>
        <w:tc>
          <w:tcPr>
            <w:tcW w:w="647" w:type="dxa"/>
            <w:tcBorders>
              <w:bottom w:val="single" w:sz="4" w:space="0" w:color="auto"/>
            </w:tcBorders>
            <w:shd w:val="clear" w:color="auto" w:fill="auto"/>
          </w:tcPr>
          <w:p w:rsidR="00C65BC6" w:rsidRPr="00C65BC6" w:rsidRDefault="00C65BC6" w:rsidP="00C65BC6">
            <w:pPr>
              <w:jc w:val="center"/>
              <w:rPr>
                <w:rFonts w:ascii="Arial" w:hAnsi="Arial" w:cs="Arial"/>
              </w:rPr>
            </w:pPr>
            <w:r w:rsidRPr="00C65BC6">
              <w:rPr>
                <w:rFonts w:ascii="Arial" w:hAnsi="Arial" w:cs="Arial"/>
              </w:rPr>
              <w:t>…</w:t>
            </w:r>
          </w:p>
        </w:tc>
      </w:tr>
      <w:tr w:rsidR="00C65BC6" w:rsidRPr="003B016F" w:rsidTr="00C65BC6">
        <w:trPr>
          <w:trHeight w:val="259"/>
          <w:jc w:val="center"/>
        </w:trPr>
        <w:tc>
          <w:tcPr>
            <w:tcW w:w="3549" w:type="dxa"/>
            <w:shd w:val="clear" w:color="auto" w:fill="auto"/>
          </w:tcPr>
          <w:p w:rsidR="00C65BC6" w:rsidRPr="00C65BC6" w:rsidRDefault="00C65BC6" w:rsidP="00C65BC6">
            <w:pPr>
              <w:rPr>
                <w:rFonts w:ascii="Arial" w:hAnsi="Arial" w:cs="Arial"/>
              </w:rPr>
            </w:pPr>
            <w:r w:rsidRPr="00C65BC6">
              <w:rPr>
                <w:rFonts w:ascii="Arial" w:hAnsi="Arial" w:cs="Arial"/>
              </w:rPr>
              <w:t>c</w:t>
            </w:r>
          </w:p>
        </w:tc>
        <w:tc>
          <w:tcPr>
            <w:tcW w:w="560"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5</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7</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9</w:t>
            </w:r>
          </w:p>
        </w:tc>
        <w:tc>
          <w:tcPr>
            <w:tcW w:w="742" w:type="dxa"/>
            <w:shd w:val="clear" w:color="auto" w:fill="auto"/>
            <w:noWrap/>
          </w:tcPr>
          <w:p w:rsidR="00C65BC6" w:rsidRPr="00C65BC6" w:rsidRDefault="00C65BC6" w:rsidP="00C65BC6">
            <w:pPr>
              <w:jc w:val="center"/>
              <w:rPr>
                <w:rFonts w:ascii="Arial" w:hAnsi="Arial" w:cs="Arial"/>
              </w:rPr>
            </w:pPr>
            <w:r w:rsidRPr="00C65BC6">
              <w:rPr>
                <w:rFonts w:ascii="Arial" w:hAnsi="Arial" w:cs="Arial"/>
              </w:rPr>
              <w:t>11</w:t>
            </w:r>
          </w:p>
        </w:tc>
        <w:tc>
          <w:tcPr>
            <w:tcW w:w="741" w:type="dxa"/>
            <w:shd w:val="clear" w:color="auto" w:fill="auto"/>
          </w:tcPr>
          <w:p w:rsidR="00C65BC6" w:rsidRPr="00C65BC6" w:rsidRDefault="00C65BC6" w:rsidP="00C65BC6">
            <w:pPr>
              <w:jc w:val="center"/>
              <w:rPr>
                <w:rFonts w:ascii="Arial" w:hAnsi="Arial" w:cs="Arial"/>
              </w:rPr>
            </w:pPr>
            <w:r w:rsidRPr="00C65BC6">
              <w:rPr>
                <w:rFonts w:ascii="Arial" w:hAnsi="Arial" w:cs="Arial"/>
              </w:rPr>
              <w:t>13</w:t>
            </w:r>
          </w:p>
        </w:tc>
        <w:tc>
          <w:tcPr>
            <w:tcW w:w="742" w:type="dxa"/>
            <w:shd w:val="clear" w:color="auto" w:fill="auto"/>
          </w:tcPr>
          <w:p w:rsidR="00C65BC6" w:rsidRPr="00C65BC6" w:rsidRDefault="00C65BC6" w:rsidP="00C65BC6">
            <w:pPr>
              <w:jc w:val="center"/>
              <w:rPr>
                <w:rFonts w:ascii="Arial" w:hAnsi="Arial" w:cs="Arial"/>
              </w:rPr>
            </w:pPr>
            <w:r w:rsidRPr="00C65BC6">
              <w:rPr>
                <w:rFonts w:ascii="Arial" w:hAnsi="Arial" w:cs="Arial"/>
              </w:rPr>
              <w:t>15</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17</w:t>
            </w:r>
          </w:p>
        </w:tc>
        <w:tc>
          <w:tcPr>
            <w:tcW w:w="647" w:type="dxa"/>
            <w:shd w:val="clear" w:color="auto" w:fill="auto"/>
          </w:tcPr>
          <w:p w:rsidR="00C65BC6" w:rsidRPr="00C65BC6" w:rsidRDefault="00C65BC6" w:rsidP="00C65BC6">
            <w:pPr>
              <w:jc w:val="center"/>
              <w:rPr>
                <w:rFonts w:ascii="Arial" w:hAnsi="Arial" w:cs="Arial"/>
              </w:rPr>
            </w:pPr>
            <w:r w:rsidRPr="00C65BC6">
              <w:rPr>
                <w:rFonts w:ascii="Arial" w:hAnsi="Arial" w:cs="Arial"/>
              </w:rPr>
              <w:t>…</w:t>
            </w:r>
          </w:p>
        </w:tc>
      </w:tr>
    </w:tbl>
    <w:p w:rsidR="00C65BC6" w:rsidRPr="00B13C68" w:rsidRDefault="00C65BC6" w:rsidP="00C65BC6">
      <w:pPr>
        <w:pStyle w:val="Zamaknjenadolobaprvinivo"/>
        <w:spacing w:before="200"/>
        <w:rPr>
          <w:szCs w:val="17"/>
        </w:rPr>
      </w:pPr>
      <w:r w:rsidRPr="00B13C68">
        <w:rPr>
          <w:szCs w:val="17"/>
        </w:rPr>
        <w:t>*</w:t>
      </w:r>
      <w:r>
        <w:rPr>
          <w:szCs w:val="17"/>
        </w:rPr>
        <w:tab/>
      </w:r>
      <w:r w:rsidRPr="00B13C68">
        <w:rPr>
          <w:szCs w:val="17"/>
        </w:rPr>
        <w:t>Izvirna oznaka iz AMC1 k 11. členu uredbe (2019/947/EU).</w:t>
      </w:r>
    </w:p>
    <w:p w:rsidR="00C65BC6" w:rsidRDefault="00C65BC6" w:rsidP="00C65BC6">
      <w:pPr>
        <w:pStyle w:val="Odstavek"/>
      </w:pPr>
      <w:r>
        <w:t>Ob koncu obračunskega obdobja, se  obračuna tudi letna tarifa za nazaj. V primeru enkratne operacije oziroma operacij v enem mesecu se obračuna 30 % letne tarife vnaprej ob izdaji operativnega dovoljenja.</w:t>
      </w:r>
    </w:p>
    <w:p w:rsidR="00C65BC6" w:rsidRDefault="00C65BC6" w:rsidP="00C65BC6">
      <w:pPr>
        <w:pStyle w:val="Odstavek"/>
      </w:pPr>
      <w:r>
        <w:t>V primeru, da ima operator več operativnih dovoljenj se letna tarifa za trenutno število veljavnih operativnih dovoljenj (f) obračuna od datuma izdaje posameznega operativnega dovoljenja. Obračun se zaokroži na polni mesec navzdol, v dobro stranke. Za faktorja a1 in b1 se vzamejo najvišje vrednosti GRC in ARC med vsemi odobrenimi operativnimi dovoljenji.</w:t>
      </w:r>
    </w:p>
    <w:p w:rsidR="00C65BC6" w:rsidRDefault="00C65BC6" w:rsidP="00C65BC6">
      <w:pPr>
        <w:pStyle w:val="Slikanasredino"/>
      </w:pPr>
      <w:r w:rsidRPr="00254AA1">
        <w:t>Y = (a1 + b1) * f + c1</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49"/>
        <w:gridCol w:w="560"/>
        <w:gridCol w:w="742"/>
        <w:gridCol w:w="742"/>
        <w:gridCol w:w="742"/>
        <w:gridCol w:w="741"/>
        <w:gridCol w:w="742"/>
        <w:gridCol w:w="647"/>
        <w:gridCol w:w="647"/>
      </w:tblGrid>
      <w:tr w:rsidR="00C65BC6" w:rsidRPr="003B016F" w:rsidTr="00C65BC6">
        <w:trPr>
          <w:trHeight w:val="259"/>
          <w:jc w:val="center"/>
        </w:trPr>
        <w:tc>
          <w:tcPr>
            <w:tcW w:w="9112" w:type="dxa"/>
            <w:gridSpan w:val="9"/>
            <w:shd w:val="clear" w:color="auto" w:fill="C0C0C0"/>
          </w:tcPr>
          <w:p w:rsidR="00C65BC6" w:rsidRPr="00C65BC6" w:rsidRDefault="00C65BC6" w:rsidP="00C65BC6">
            <w:pPr>
              <w:rPr>
                <w:rFonts w:ascii="Arial" w:hAnsi="Arial" w:cs="Arial"/>
                <w:b/>
                <w:bCs/>
                <w:color w:val="000000"/>
              </w:rPr>
            </w:pPr>
            <w:r>
              <w:rPr>
                <w:rFonts w:ascii="Arial" w:hAnsi="Arial" w:cs="Arial"/>
                <w:b/>
                <w:bCs/>
              </w:rPr>
              <w:t>Letna tarifa</w:t>
            </w:r>
          </w:p>
        </w:tc>
      </w:tr>
      <w:tr w:rsidR="00C65BC6" w:rsidRPr="003B016F" w:rsidTr="00C65BC6">
        <w:trPr>
          <w:trHeight w:val="259"/>
          <w:jc w:val="center"/>
        </w:trPr>
        <w:tc>
          <w:tcPr>
            <w:tcW w:w="3549" w:type="dxa"/>
            <w:shd w:val="clear" w:color="auto" w:fill="auto"/>
          </w:tcPr>
          <w:p w:rsidR="00C65BC6" w:rsidRPr="00395411" w:rsidRDefault="00C65BC6" w:rsidP="00C65BC6">
            <w:pPr>
              <w:rPr>
                <w:rFonts w:ascii="Arial" w:hAnsi="Arial" w:cs="Arial"/>
              </w:rPr>
            </w:pPr>
            <w:r w:rsidRPr="00395411">
              <w:rPr>
                <w:rFonts w:ascii="Arial" w:hAnsi="Arial" w:cs="Arial"/>
              </w:rPr>
              <w:t>»Intristic GRC«</w:t>
            </w:r>
          </w:p>
        </w:tc>
        <w:tc>
          <w:tcPr>
            <w:tcW w:w="560"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1</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2</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3</w:t>
            </w:r>
          </w:p>
        </w:tc>
        <w:tc>
          <w:tcPr>
            <w:tcW w:w="742"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4</w:t>
            </w:r>
          </w:p>
        </w:tc>
        <w:tc>
          <w:tcPr>
            <w:tcW w:w="741" w:type="dxa"/>
            <w:shd w:val="clear" w:color="auto" w:fill="auto"/>
          </w:tcPr>
          <w:p w:rsidR="00C65BC6" w:rsidRPr="00395411" w:rsidRDefault="00C65BC6" w:rsidP="00C65BC6">
            <w:pPr>
              <w:jc w:val="center"/>
              <w:rPr>
                <w:rFonts w:ascii="Arial" w:hAnsi="Arial" w:cs="Arial"/>
              </w:rPr>
            </w:pPr>
            <w:r w:rsidRPr="00395411">
              <w:rPr>
                <w:rFonts w:ascii="Arial" w:hAnsi="Arial" w:cs="Arial"/>
              </w:rPr>
              <w:t>5</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6</w:t>
            </w: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bCs/>
              </w:rPr>
            </w:pPr>
            <w:r w:rsidRPr="00395411">
              <w:rPr>
                <w:rFonts w:ascii="Arial" w:hAnsi="Arial" w:cs="Arial"/>
              </w:rPr>
              <w:t>7</w:t>
            </w: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8</w:t>
            </w:r>
          </w:p>
        </w:tc>
      </w:tr>
      <w:tr w:rsidR="00C65BC6" w:rsidRPr="003B016F" w:rsidTr="00C65BC6">
        <w:trPr>
          <w:trHeight w:val="259"/>
          <w:jc w:val="center"/>
        </w:trPr>
        <w:tc>
          <w:tcPr>
            <w:tcW w:w="3549" w:type="dxa"/>
            <w:tcBorders>
              <w:bottom w:val="single" w:sz="4" w:space="0" w:color="auto"/>
            </w:tcBorders>
            <w:shd w:val="clear" w:color="auto" w:fill="auto"/>
          </w:tcPr>
          <w:p w:rsidR="00C65BC6" w:rsidRPr="00395411" w:rsidRDefault="00C65BC6" w:rsidP="00C65BC6">
            <w:pPr>
              <w:rPr>
                <w:rFonts w:ascii="Arial" w:hAnsi="Arial" w:cs="Arial"/>
              </w:rPr>
            </w:pPr>
            <w:r w:rsidRPr="00395411">
              <w:rPr>
                <w:rFonts w:ascii="Arial" w:hAnsi="Arial" w:cs="Arial"/>
              </w:rPr>
              <w:t>a1(SORA)</w:t>
            </w:r>
          </w:p>
        </w:tc>
        <w:tc>
          <w:tcPr>
            <w:tcW w:w="560"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5</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6</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7</w:t>
            </w:r>
          </w:p>
        </w:tc>
        <w:tc>
          <w:tcPr>
            <w:tcW w:w="742"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8</w:t>
            </w:r>
          </w:p>
        </w:tc>
        <w:tc>
          <w:tcPr>
            <w:tcW w:w="741"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9</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10</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12</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14</w:t>
            </w:r>
          </w:p>
        </w:tc>
      </w:tr>
      <w:tr w:rsidR="00C65BC6" w:rsidRPr="003B016F" w:rsidTr="00C65BC6">
        <w:trPr>
          <w:trHeight w:val="259"/>
          <w:jc w:val="center"/>
        </w:trPr>
        <w:tc>
          <w:tcPr>
            <w:tcW w:w="3549" w:type="dxa"/>
            <w:tcBorders>
              <w:bottom w:val="single" w:sz="4" w:space="0" w:color="auto"/>
            </w:tcBorders>
            <w:shd w:val="clear" w:color="auto" w:fill="auto"/>
          </w:tcPr>
          <w:p w:rsidR="00C65BC6" w:rsidRPr="00395411" w:rsidRDefault="00C65BC6" w:rsidP="00C65BC6">
            <w:pPr>
              <w:rPr>
                <w:rFonts w:ascii="Arial" w:hAnsi="Arial" w:cs="Arial"/>
              </w:rPr>
            </w:pPr>
            <w:r w:rsidRPr="00395411">
              <w:rPr>
                <w:rFonts w:ascii="Arial" w:hAnsi="Arial" w:cs="Arial"/>
              </w:rPr>
              <w:t>a1 (PDRA)</w:t>
            </w:r>
          </w:p>
        </w:tc>
        <w:tc>
          <w:tcPr>
            <w:tcW w:w="560"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3</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4</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5</w:t>
            </w:r>
          </w:p>
        </w:tc>
        <w:tc>
          <w:tcPr>
            <w:tcW w:w="742"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6</w:t>
            </w:r>
          </w:p>
        </w:tc>
        <w:tc>
          <w:tcPr>
            <w:tcW w:w="741"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7</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8</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9</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10</w:t>
            </w:r>
          </w:p>
        </w:tc>
      </w:tr>
      <w:tr w:rsidR="00C65BC6" w:rsidRPr="003B016F" w:rsidTr="00C65BC6">
        <w:trPr>
          <w:trHeight w:val="259"/>
          <w:jc w:val="center"/>
        </w:trPr>
        <w:tc>
          <w:tcPr>
            <w:tcW w:w="3549" w:type="dxa"/>
            <w:shd w:val="clear" w:color="auto" w:fill="auto"/>
          </w:tcPr>
          <w:p w:rsidR="00C65BC6" w:rsidRPr="00395411" w:rsidRDefault="00C65BC6" w:rsidP="00C65BC6">
            <w:pPr>
              <w:rPr>
                <w:rFonts w:ascii="Arial" w:hAnsi="Arial" w:cs="Arial"/>
              </w:rPr>
            </w:pPr>
            <w:r w:rsidRPr="00395411">
              <w:rPr>
                <w:rFonts w:ascii="Arial" w:hAnsi="Arial" w:cs="Arial"/>
              </w:rPr>
              <w:t>»ARC«</w:t>
            </w:r>
          </w:p>
        </w:tc>
        <w:tc>
          <w:tcPr>
            <w:tcW w:w="560"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a</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b</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c</w:t>
            </w:r>
          </w:p>
        </w:tc>
        <w:tc>
          <w:tcPr>
            <w:tcW w:w="742"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d</w:t>
            </w:r>
          </w:p>
        </w:tc>
        <w:tc>
          <w:tcPr>
            <w:tcW w:w="741" w:type="dxa"/>
            <w:shd w:val="clear" w:color="auto" w:fill="auto"/>
          </w:tcPr>
          <w:p w:rsidR="00C65BC6" w:rsidRPr="00395411" w:rsidRDefault="00C65BC6" w:rsidP="00C65BC6">
            <w:pPr>
              <w:jc w:val="center"/>
              <w:rPr>
                <w:rFonts w:ascii="Arial" w:hAnsi="Arial" w:cs="Arial"/>
              </w:rPr>
            </w:pPr>
          </w:p>
        </w:tc>
        <w:tc>
          <w:tcPr>
            <w:tcW w:w="742" w:type="dxa"/>
            <w:shd w:val="clear" w:color="auto" w:fill="auto"/>
          </w:tcPr>
          <w:p w:rsidR="00C65BC6" w:rsidRPr="00395411" w:rsidRDefault="00C65BC6" w:rsidP="00C65BC6">
            <w:pPr>
              <w:jc w:val="center"/>
              <w:rPr>
                <w:rFonts w:ascii="Arial" w:hAnsi="Arial" w:cs="Arial"/>
              </w:rPr>
            </w:pP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rPr>
            </w:pP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rPr>
            </w:pPr>
          </w:p>
        </w:tc>
      </w:tr>
      <w:tr w:rsidR="00C65BC6" w:rsidRPr="003B016F" w:rsidTr="00C65BC6">
        <w:trPr>
          <w:trHeight w:val="259"/>
          <w:jc w:val="center"/>
        </w:trPr>
        <w:tc>
          <w:tcPr>
            <w:tcW w:w="3549" w:type="dxa"/>
            <w:tcBorders>
              <w:bottom w:val="single" w:sz="4" w:space="0" w:color="auto"/>
            </w:tcBorders>
            <w:shd w:val="clear" w:color="auto" w:fill="auto"/>
          </w:tcPr>
          <w:p w:rsidR="00C65BC6" w:rsidRPr="00395411" w:rsidRDefault="00C65BC6" w:rsidP="00C65BC6">
            <w:pPr>
              <w:rPr>
                <w:rFonts w:ascii="Arial" w:hAnsi="Arial" w:cs="Arial"/>
              </w:rPr>
            </w:pPr>
            <w:r w:rsidRPr="00395411">
              <w:rPr>
                <w:rFonts w:ascii="Arial" w:hAnsi="Arial" w:cs="Arial"/>
              </w:rPr>
              <w:t>b1 (SORA)</w:t>
            </w:r>
          </w:p>
        </w:tc>
        <w:tc>
          <w:tcPr>
            <w:tcW w:w="560"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5</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6</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8</w:t>
            </w:r>
          </w:p>
        </w:tc>
        <w:tc>
          <w:tcPr>
            <w:tcW w:w="742"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10</w:t>
            </w:r>
          </w:p>
        </w:tc>
        <w:tc>
          <w:tcPr>
            <w:tcW w:w="741" w:type="dxa"/>
            <w:tcBorders>
              <w:bottom w:val="single" w:sz="4" w:space="0" w:color="auto"/>
            </w:tcBorders>
            <w:shd w:val="clear" w:color="auto" w:fill="auto"/>
          </w:tcPr>
          <w:p w:rsidR="00C65BC6" w:rsidRPr="00395411" w:rsidRDefault="00C65BC6" w:rsidP="00C65BC6">
            <w:pPr>
              <w:jc w:val="center"/>
              <w:rPr>
                <w:rFonts w:ascii="Arial" w:hAnsi="Arial" w:cs="Arial"/>
              </w:rPr>
            </w:pP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p>
        </w:tc>
        <w:tc>
          <w:tcPr>
            <w:tcW w:w="647" w:type="dxa"/>
            <w:shd w:val="clear" w:color="auto" w:fill="auto"/>
          </w:tcPr>
          <w:p w:rsidR="00C65BC6" w:rsidRPr="00395411" w:rsidRDefault="00C65BC6" w:rsidP="00C65BC6">
            <w:pPr>
              <w:jc w:val="center"/>
              <w:rPr>
                <w:rFonts w:ascii="Arial" w:hAnsi="Arial" w:cs="Arial"/>
                <w:bCs/>
              </w:rPr>
            </w:pPr>
          </w:p>
        </w:tc>
        <w:tc>
          <w:tcPr>
            <w:tcW w:w="647" w:type="dxa"/>
            <w:shd w:val="clear" w:color="auto" w:fill="auto"/>
          </w:tcPr>
          <w:p w:rsidR="00C65BC6" w:rsidRPr="00395411" w:rsidRDefault="00C65BC6" w:rsidP="00C65BC6">
            <w:pPr>
              <w:jc w:val="center"/>
              <w:rPr>
                <w:rFonts w:ascii="Arial" w:hAnsi="Arial" w:cs="Arial"/>
                <w:bCs/>
              </w:rPr>
            </w:pPr>
          </w:p>
        </w:tc>
      </w:tr>
      <w:tr w:rsidR="00C65BC6" w:rsidRPr="003B016F" w:rsidTr="00C65BC6">
        <w:trPr>
          <w:trHeight w:val="259"/>
          <w:jc w:val="center"/>
        </w:trPr>
        <w:tc>
          <w:tcPr>
            <w:tcW w:w="3549" w:type="dxa"/>
            <w:tcBorders>
              <w:bottom w:val="single" w:sz="4" w:space="0" w:color="auto"/>
            </w:tcBorders>
            <w:shd w:val="clear" w:color="auto" w:fill="auto"/>
          </w:tcPr>
          <w:p w:rsidR="00C65BC6" w:rsidRPr="00395411" w:rsidRDefault="00C65BC6" w:rsidP="00C65BC6">
            <w:pPr>
              <w:rPr>
                <w:rFonts w:ascii="Arial" w:hAnsi="Arial" w:cs="Arial"/>
              </w:rPr>
            </w:pPr>
            <w:r w:rsidRPr="00395411">
              <w:rPr>
                <w:rFonts w:ascii="Arial" w:hAnsi="Arial" w:cs="Arial"/>
              </w:rPr>
              <w:t>b1 (PDRA)</w:t>
            </w:r>
          </w:p>
        </w:tc>
        <w:tc>
          <w:tcPr>
            <w:tcW w:w="560"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3</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4</w:t>
            </w: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5</w:t>
            </w:r>
          </w:p>
        </w:tc>
        <w:tc>
          <w:tcPr>
            <w:tcW w:w="742" w:type="dxa"/>
            <w:tcBorders>
              <w:bottom w:val="single" w:sz="4" w:space="0" w:color="auto"/>
            </w:tcBorders>
            <w:shd w:val="clear" w:color="auto" w:fill="auto"/>
            <w:noWrap/>
          </w:tcPr>
          <w:p w:rsidR="00C65BC6" w:rsidRPr="00395411" w:rsidRDefault="00C65BC6" w:rsidP="00C65BC6">
            <w:pPr>
              <w:jc w:val="center"/>
              <w:rPr>
                <w:rFonts w:ascii="Arial" w:hAnsi="Arial" w:cs="Arial"/>
              </w:rPr>
            </w:pPr>
            <w:r w:rsidRPr="00395411">
              <w:rPr>
                <w:rFonts w:ascii="Arial" w:hAnsi="Arial" w:cs="Arial"/>
              </w:rPr>
              <w:t>6</w:t>
            </w:r>
          </w:p>
        </w:tc>
        <w:tc>
          <w:tcPr>
            <w:tcW w:w="741" w:type="dxa"/>
            <w:tcBorders>
              <w:bottom w:val="single" w:sz="4" w:space="0" w:color="auto"/>
            </w:tcBorders>
            <w:shd w:val="clear" w:color="auto" w:fill="auto"/>
          </w:tcPr>
          <w:p w:rsidR="00C65BC6" w:rsidRPr="00395411" w:rsidRDefault="00C65BC6" w:rsidP="00C65BC6">
            <w:pPr>
              <w:jc w:val="center"/>
              <w:rPr>
                <w:rFonts w:ascii="Arial" w:hAnsi="Arial" w:cs="Arial"/>
              </w:rPr>
            </w:pPr>
          </w:p>
        </w:tc>
        <w:tc>
          <w:tcPr>
            <w:tcW w:w="742" w:type="dxa"/>
            <w:tcBorders>
              <w:bottom w:val="single" w:sz="4" w:space="0" w:color="auto"/>
            </w:tcBorders>
            <w:shd w:val="clear" w:color="auto" w:fill="auto"/>
          </w:tcPr>
          <w:p w:rsidR="00C65BC6" w:rsidRPr="00395411" w:rsidRDefault="00C65BC6" w:rsidP="00C65BC6">
            <w:pPr>
              <w:jc w:val="center"/>
              <w:rPr>
                <w:rFonts w:ascii="Arial" w:hAnsi="Arial" w:cs="Arial"/>
              </w:rPr>
            </w:pPr>
          </w:p>
        </w:tc>
        <w:tc>
          <w:tcPr>
            <w:tcW w:w="647" w:type="dxa"/>
            <w:shd w:val="clear" w:color="auto" w:fill="auto"/>
          </w:tcPr>
          <w:p w:rsidR="00C65BC6" w:rsidRPr="00395411" w:rsidRDefault="00C65BC6" w:rsidP="00C65BC6">
            <w:pPr>
              <w:jc w:val="center"/>
              <w:rPr>
                <w:rFonts w:ascii="Arial" w:hAnsi="Arial" w:cs="Arial"/>
                <w:bCs/>
              </w:rPr>
            </w:pPr>
          </w:p>
        </w:tc>
        <w:tc>
          <w:tcPr>
            <w:tcW w:w="647" w:type="dxa"/>
            <w:shd w:val="clear" w:color="auto" w:fill="auto"/>
          </w:tcPr>
          <w:p w:rsidR="00C65BC6" w:rsidRPr="00395411" w:rsidRDefault="00C65BC6" w:rsidP="00C65BC6">
            <w:pPr>
              <w:jc w:val="center"/>
              <w:rPr>
                <w:rFonts w:ascii="Arial" w:hAnsi="Arial" w:cs="Arial"/>
                <w:bCs/>
              </w:rPr>
            </w:pPr>
          </w:p>
        </w:tc>
      </w:tr>
      <w:tr w:rsidR="00C65BC6" w:rsidRPr="003B016F" w:rsidTr="00C65BC6">
        <w:trPr>
          <w:trHeight w:val="259"/>
          <w:jc w:val="center"/>
        </w:trPr>
        <w:tc>
          <w:tcPr>
            <w:tcW w:w="3549" w:type="dxa"/>
            <w:shd w:val="clear" w:color="auto" w:fill="auto"/>
          </w:tcPr>
          <w:p w:rsidR="00C65BC6" w:rsidRPr="00395411" w:rsidRDefault="00C65BC6" w:rsidP="00C65BC6">
            <w:pPr>
              <w:rPr>
                <w:rFonts w:ascii="Arial" w:hAnsi="Arial" w:cs="Arial"/>
              </w:rPr>
            </w:pPr>
            <w:r w:rsidRPr="00395411">
              <w:rPr>
                <w:rFonts w:ascii="Arial" w:hAnsi="Arial" w:cs="Arial"/>
              </w:rPr>
              <w:t>Število tipov zrakoplovov</w:t>
            </w:r>
          </w:p>
        </w:tc>
        <w:tc>
          <w:tcPr>
            <w:tcW w:w="560"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1</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2</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3</w:t>
            </w:r>
          </w:p>
        </w:tc>
        <w:tc>
          <w:tcPr>
            <w:tcW w:w="742"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4</w:t>
            </w:r>
          </w:p>
        </w:tc>
        <w:tc>
          <w:tcPr>
            <w:tcW w:w="741" w:type="dxa"/>
            <w:shd w:val="clear" w:color="auto" w:fill="auto"/>
          </w:tcPr>
          <w:p w:rsidR="00C65BC6" w:rsidRPr="00395411" w:rsidRDefault="00C65BC6" w:rsidP="00C65BC6">
            <w:pPr>
              <w:jc w:val="center"/>
              <w:rPr>
                <w:rFonts w:ascii="Arial" w:hAnsi="Arial" w:cs="Arial"/>
              </w:rPr>
            </w:pPr>
            <w:r w:rsidRPr="00395411">
              <w:rPr>
                <w:rFonts w:ascii="Arial" w:hAnsi="Arial" w:cs="Arial"/>
              </w:rPr>
              <w:t>5</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6</w:t>
            </w: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7</w:t>
            </w:r>
          </w:p>
        </w:tc>
        <w:tc>
          <w:tcPr>
            <w:tcW w:w="647" w:type="dxa"/>
            <w:tcBorders>
              <w:bottom w:val="single" w:sz="4" w:space="0" w:color="auto"/>
            </w:tcBorders>
            <w:shd w:val="clear" w:color="auto" w:fill="auto"/>
          </w:tcPr>
          <w:p w:rsidR="00C65BC6" w:rsidRPr="00395411" w:rsidRDefault="00C65BC6" w:rsidP="00C65BC6">
            <w:pPr>
              <w:jc w:val="center"/>
              <w:rPr>
                <w:rFonts w:ascii="Arial" w:hAnsi="Arial" w:cs="Arial"/>
              </w:rPr>
            </w:pPr>
            <w:r w:rsidRPr="00395411">
              <w:rPr>
                <w:rFonts w:ascii="Arial" w:hAnsi="Arial" w:cs="Arial"/>
              </w:rPr>
              <w:t>…</w:t>
            </w:r>
          </w:p>
        </w:tc>
      </w:tr>
      <w:tr w:rsidR="00C65BC6" w:rsidRPr="003B016F" w:rsidTr="00C65BC6">
        <w:trPr>
          <w:trHeight w:val="259"/>
          <w:jc w:val="center"/>
        </w:trPr>
        <w:tc>
          <w:tcPr>
            <w:tcW w:w="3549" w:type="dxa"/>
            <w:shd w:val="clear" w:color="auto" w:fill="auto"/>
          </w:tcPr>
          <w:p w:rsidR="00C65BC6" w:rsidRPr="00395411" w:rsidRDefault="00C65BC6" w:rsidP="00C65BC6">
            <w:pPr>
              <w:rPr>
                <w:rFonts w:ascii="Arial" w:hAnsi="Arial" w:cs="Arial"/>
              </w:rPr>
            </w:pPr>
            <w:r w:rsidRPr="00395411">
              <w:rPr>
                <w:rFonts w:ascii="Arial" w:hAnsi="Arial" w:cs="Arial"/>
              </w:rPr>
              <w:t>c1</w:t>
            </w:r>
          </w:p>
        </w:tc>
        <w:tc>
          <w:tcPr>
            <w:tcW w:w="560"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5</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7</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9</w:t>
            </w:r>
          </w:p>
        </w:tc>
        <w:tc>
          <w:tcPr>
            <w:tcW w:w="742" w:type="dxa"/>
            <w:shd w:val="clear" w:color="auto" w:fill="auto"/>
            <w:noWrap/>
          </w:tcPr>
          <w:p w:rsidR="00C65BC6" w:rsidRPr="00395411" w:rsidRDefault="00C65BC6" w:rsidP="00C65BC6">
            <w:pPr>
              <w:jc w:val="center"/>
              <w:rPr>
                <w:rFonts w:ascii="Arial" w:hAnsi="Arial" w:cs="Arial"/>
              </w:rPr>
            </w:pPr>
            <w:r w:rsidRPr="00395411">
              <w:rPr>
                <w:rFonts w:ascii="Arial" w:hAnsi="Arial" w:cs="Arial"/>
              </w:rPr>
              <w:t>11</w:t>
            </w:r>
          </w:p>
        </w:tc>
        <w:tc>
          <w:tcPr>
            <w:tcW w:w="741" w:type="dxa"/>
            <w:shd w:val="clear" w:color="auto" w:fill="auto"/>
          </w:tcPr>
          <w:p w:rsidR="00C65BC6" w:rsidRPr="00395411" w:rsidRDefault="00C65BC6" w:rsidP="00C65BC6">
            <w:pPr>
              <w:jc w:val="center"/>
              <w:rPr>
                <w:rFonts w:ascii="Arial" w:hAnsi="Arial" w:cs="Arial"/>
              </w:rPr>
            </w:pPr>
            <w:r w:rsidRPr="00395411">
              <w:rPr>
                <w:rFonts w:ascii="Arial" w:hAnsi="Arial" w:cs="Arial"/>
              </w:rPr>
              <w:t>13</w:t>
            </w:r>
          </w:p>
        </w:tc>
        <w:tc>
          <w:tcPr>
            <w:tcW w:w="742" w:type="dxa"/>
            <w:shd w:val="clear" w:color="auto" w:fill="auto"/>
          </w:tcPr>
          <w:p w:rsidR="00C65BC6" w:rsidRPr="00395411" w:rsidRDefault="00C65BC6" w:rsidP="00C65BC6">
            <w:pPr>
              <w:jc w:val="center"/>
              <w:rPr>
                <w:rFonts w:ascii="Arial" w:hAnsi="Arial" w:cs="Arial"/>
              </w:rPr>
            </w:pPr>
            <w:r w:rsidRPr="00395411">
              <w:rPr>
                <w:rFonts w:ascii="Arial" w:hAnsi="Arial" w:cs="Arial"/>
              </w:rPr>
              <w:t>15</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17</w:t>
            </w:r>
          </w:p>
        </w:tc>
        <w:tc>
          <w:tcPr>
            <w:tcW w:w="647" w:type="dxa"/>
            <w:shd w:val="clear" w:color="auto" w:fill="auto"/>
          </w:tcPr>
          <w:p w:rsidR="00C65BC6" w:rsidRPr="00395411" w:rsidRDefault="00C65BC6" w:rsidP="00C65BC6">
            <w:pPr>
              <w:jc w:val="center"/>
              <w:rPr>
                <w:rFonts w:ascii="Arial" w:hAnsi="Arial" w:cs="Arial"/>
              </w:rPr>
            </w:pPr>
            <w:r w:rsidRPr="00395411">
              <w:rPr>
                <w:rFonts w:ascii="Arial" w:hAnsi="Arial" w:cs="Arial"/>
              </w:rPr>
              <w:t>…</w:t>
            </w:r>
          </w:p>
        </w:tc>
      </w:tr>
    </w:tbl>
    <w:p w:rsidR="00C65BC6" w:rsidRDefault="00C65BC6" w:rsidP="00C65BC6">
      <w:pPr>
        <w:pStyle w:val="Odstavek"/>
        <w:ind w:firstLine="0"/>
      </w:pP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01"/>
        <w:gridCol w:w="567"/>
        <w:gridCol w:w="753"/>
        <w:gridCol w:w="753"/>
        <w:gridCol w:w="753"/>
        <w:gridCol w:w="752"/>
        <w:gridCol w:w="753"/>
        <w:gridCol w:w="1180"/>
      </w:tblGrid>
      <w:tr w:rsidR="00395411" w:rsidRPr="003B016F" w:rsidTr="00602E11">
        <w:trPr>
          <w:trHeight w:val="259"/>
          <w:jc w:val="center"/>
        </w:trPr>
        <w:tc>
          <w:tcPr>
            <w:tcW w:w="9112" w:type="dxa"/>
            <w:gridSpan w:val="8"/>
            <w:shd w:val="clear" w:color="auto" w:fill="C0C0C0"/>
            <w:vAlign w:val="center"/>
          </w:tcPr>
          <w:p w:rsidR="00395411" w:rsidRPr="00395411" w:rsidRDefault="00395411" w:rsidP="00395411">
            <w:pPr>
              <w:rPr>
                <w:rFonts w:ascii="Arial" w:hAnsi="Arial" w:cs="Arial"/>
                <w:b/>
                <w:bCs/>
              </w:rPr>
            </w:pPr>
            <w:r w:rsidRPr="00395411">
              <w:rPr>
                <w:rFonts w:ascii="Arial" w:hAnsi="Arial" w:cs="Arial"/>
                <w:b/>
                <w:bCs/>
              </w:rPr>
              <w:t>Faktor za več operativnih dovoljenj operatorja</w:t>
            </w:r>
          </w:p>
        </w:tc>
      </w:tr>
      <w:tr w:rsidR="00395411" w:rsidRPr="003B016F" w:rsidTr="00602E11">
        <w:trPr>
          <w:trHeight w:val="259"/>
          <w:jc w:val="center"/>
        </w:trPr>
        <w:tc>
          <w:tcPr>
            <w:tcW w:w="3601" w:type="dxa"/>
            <w:shd w:val="clear" w:color="auto" w:fill="auto"/>
          </w:tcPr>
          <w:p w:rsidR="00395411" w:rsidRPr="00395411" w:rsidRDefault="00395411" w:rsidP="00395411">
            <w:pPr>
              <w:rPr>
                <w:rFonts w:ascii="Arial" w:hAnsi="Arial" w:cs="Arial"/>
              </w:rPr>
            </w:pPr>
            <w:r w:rsidRPr="00395411">
              <w:rPr>
                <w:rFonts w:ascii="Arial" w:hAnsi="Arial" w:cs="Arial"/>
              </w:rPr>
              <w:t>Število operativnih dovoljenj</w:t>
            </w:r>
          </w:p>
        </w:tc>
        <w:tc>
          <w:tcPr>
            <w:tcW w:w="567" w:type="dxa"/>
            <w:shd w:val="clear" w:color="auto" w:fill="auto"/>
            <w:noWrap/>
          </w:tcPr>
          <w:p w:rsidR="00395411" w:rsidRPr="00395411" w:rsidRDefault="00395411" w:rsidP="00395411">
            <w:pPr>
              <w:jc w:val="center"/>
              <w:rPr>
                <w:rFonts w:ascii="Arial" w:hAnsi="Arial" w:cs="Arial"/>
              </w:rPr>
            </w:pPr>
            <w:r w:rsidRPr="00395411">
              <w:rPr>
                <w:rFonts w:ascii="Arial" w:hAnsi="Arial" w:cs="Arial"/>
              </w:rPr>
              <w:t>1</w:t>
            </w:r>
          </w:p>
        </w:tc>
        <w:tc>
          <w:tcPr>
            <w:tcW w:w="753" w:type="dxa"/>
            <w:shd w:val="clear" w:color="auto" w:fill="auto"/>
          </w:tcPr>
          <w:p w:rsidR="00395411" w:rsidRPr="00395411" w:rsidRDefault="00395411" w:rsidP="00395411">
            <w:pPr>
              <w:jc w:val="center"/>
              <w:rPr>
                <w:rFonts w:ascii="Arial" w:hAnsi="Arial" w:cs="Arial"/>
              </w:rPr>
            </w:pPr>
            <w:r w:rsidRPr="00395411">
              <w:rPr>
                <w:rFonts w:ascii="Arial" w:hAnsi="Arial" w:cs="Arial"/>
              </w:rPr>
              <w:t>2</w:t>
            </w:r>
          </w:p>
        </w:tc>
        <w:tc>
          <w:tcPr>
            <w:tcW w:w="753" w:type="dxa"/>
            <w:shd w:val="clear" w:color="auto" w:fill="auto"/>
          </w:tcPr>
          <w:p w:rsidR="00395411" w:rsidRPr="00395411" w:rsidRDefault="00395411" w:rsidP="00395411">
            <w:pPr>
              <w:jc w:val="center"/>
              <w:rPr>
                <w:rFonts w:ascii="Arial" w:hAnsi="Arial" w:cs="Arial"/>
              </w:rPr>
            </w:pPr>
            <w:r w:rsidRPr="00395411">
              <w:rPr>
                <w:rFonts w:ascii="Arial" w:hAnsi="Arial" w:cs="Arial"/>
              </w:rPr>
              <w:t>3</w:t>
            </w:r>
          </w:p>
        </w:tc>
        <w:tc>
          <w:tcPr>
            <w:tcW w:w="753" w:type="dxa"/>
            <w:shd w:val="clear" w:color="auto" w:fill="auto"/>
            <w:noWrap/>
          </w:tcPr>
          <w:p w:rsidR="00395411" w:rsidRPr="00395411" w:rsidRDefault="00395411" w:rsidP="00395411">
            <w:pPr>
              <w:jc w:val="center"/>
              <w:rPr>
                <w:rFonts w:ascii="Arial" w:hAnsi="Arial" w:cs="Arial"/>
              </w:rPr>
            </w:pPr>
            <w:r w:rsidRPr="00395411">
              <w:rPr>
                <w:rFonts w:ascii="Arial" w:hAnsi="Arial" w:cs="Arial"/>
              </w:rPr>
              <w:t>4</w:t>
            </w:r>
          </w:p>
        </w:tc>
        <w:tc>
          <w:tcPr>
            <w:tcW w:w="752" w:type="dxa"/>
            <w:shd w:val="clear" w:color="auto" w:fill="auto"/>
          </w:tcPr>
          <w:p w:rsidR="00395411" w:rsidRPr="00395411" w:rsidRDefault="00395411" w:rsidP="00395411">
            <w:pPr>
              <w:jc w:val="center"/>
              <w:rPr>
                <w:rFonts w:ascii="Arial" w:hAnsi="Arial" w:cs="Arial"/>
              </w:rPr>
            </w:pPr>
            <w:r w:rsidRPr="00395411">
              <w:rPr>
                <w:rFonts w:ascii="Arial" w:hAnsi="Arial" w:cs="Arial"/>
              </w:rPr>
              <w:t>5</w:t>
            </w:r>
          </w:p>
        </w:tc>
        <w:tc>
          <w:tcPr>
            <w:tcW w:w="753" w:type="dxa"/>
            <w:shd w:val="clear" w:color="auto" w:fill="auto"/>
          </w:tcPr>
          <w:p w:rsidR="00395411" w:rsidRPr="00395411" w:rsidRDefault="00395411" w:rsidP="00395411">
            <w:pPr>
              <w:jc w:val="center"/>
              <w:rPr>
                <w:rFonts w:ascii="Arial" w:hAnsi="Arial" w:cs="Arial"/>
              </w:rPr>
            </w:pPr>
            <w:r w:rsidRPr="00395411">
              <w:rPr>
                <w:rFonts w:ascii="Arial" w:hAnsi="Arial" w:cs="Arial"/>
              </w:rPr>
              <w:t>6</w:t>
            </w:r>
          </w:p>
        </w:tc>
        <w:tc>
          <w:tcPr>
            <w:tcW w:w="1180" w:type="dxa"/>
            <w:shd w:val="clear" w:color="auto" w:fill="auto"/>
          </w:tcPr>
          <w:p w:rsidR="00395411" w:rsidRPr="00395411" w:rsidRDefault="00395411" w:rsidP="00395411">
            <w:pPr>
              <w:jc w:val="center"/>
              <w:rPr>
                <w:rFonts w:ascii="Arial" w:hAnsi="Arial" w:cs="Arial"/>
              </w:rPr>
            </w:pPr>
            <w:r w:rsidRPr="00395411">
              <w:rPr>
                <w:rFonts w:ascii="Arial" w:hAnsi="Arial" w:cs="Arial"/>
              </w:rPr>
              <w:t>…</w:t>
            </w:r>
          </w:p>
        </w:tc>
      </w:tr>
      <w:tr w:rsidR="00395411" w:rsidRPr="003B016F" w:rsidTr="00602E11">
        <w:trPr>
          <w:trHeight w:val="259"/>
          <w:jc w:val="center"/>
        </w:trPr>
        <w:tc>
          <w:tcPr>
            <w:tcW w:w="3601" w:type="dxa"/>
            <w:tcBorders>
              <w:bottom w:val="single" w:sz="4" w:space="0" w:color="auto"/>
            </w:tcBorders>
            <w:shd w:val="clear" w:color="auto" w:fill="auto"/>
          </w:tcPr>
          <w:p w:rsidR="00395411" w:rsidRPr="00395411" w:rsidRDefault="00395411" w:rsidP="00395411">
            <w:pPr>
              <w:rPr>
                <w:rFonts w:ascii="Arial" w:hAnsi="Arial" w:cs="Arial"/>
              </w:rPr>
            </w:pPr>
            <w:r w:rsidRPr="00395411">
              <w:rPr>
                <w:rFonts w:ascii="Arial" w:hAnsi="Arial" w:cs="Arial"/>
              </w:rPr>
              <w:t>f</w:t>
            </w:r>
          </w:p>
        </w:tc>
        <w:tc>
          <w:tcPr>
            <w:tcW w:w="567" w:type="dxa"/>
            <w:tcBorders>
              <w:bottom w:val="single" w:sz="4" w:space="0" w:color="auto"/>
            </w:tcBorders>
            <w:shd w:val="clear" w:color="auto" w:fill="auto"/>
            <w:noWrap/>
          </w:tcPr>
          <w:p w:rsidR="00395411" w:rsidRPr="00395411" w:rsidRDefault="00395411" w:rsidP="00395411">
            <w:pPr>
              <w:jc w:val="center"/>
              <w:rPr>
                <w:rFonts w:ascii="Arial" w:hAnsi="Arial" w:cs="Arial"/>
              </w:rPr>
            </w:pPr>
            <w:r w:rsidRPr="00395411">
              <w:rPr>
                <w:rFonts w:ascii="Arial" w:hAnsi="Arial" w:cs="Arial"/>
              </w:rPr>
              <w:t>1</w:t>
            </w:r>
          </w:p>
        </w:tc>
        <w:tc>
          <w:tcPr>
            <w:tcW w:w="753" w:type="dxa"/>
            <w:tcBorders>
              <w:bottom w:val="single" w:sz="4" w:space="0" w:color="auto"/>
            </w:tcBorders>
            <w:shd w:val="clear" w:color="auto" w:fill="auto"/>
          </w:tcPr>
          <w:p w:rsidR="00395411" w:rsidRPr="00395411" w:rsidRDefault="00395411" w:rsidP="00395411">
            <w:pPr>
              <w:jc w:val="center"/>
              <w:rPr>
                <w:rFonts w:ascii="Arial" w:hAnsi="Arial" w:cs="Arial"/>
              </w:rPr>
            </w:pPr>
            <w:r w:rsidRPr="00395411">
              <w:rPr>
                <w:rFonts w:ascii="Arial" w:hAnsi="Arial" w:cs="Arial"/>
              </w:rPr>
              <w:t>1,2</w:t>
            </w:r>
          </w:p>
        </w:tc>
        <w:tc>
          <w:tcPr>
            <w:tcW w:w="753" w:type="dxa"/>
            <w:tcBorders>
              <w:bottom w:val="single" w:sz="4" w:space="0" w:color="auto"/>
            </w:tcBorders>
            <w:shd w:val="clear" w:color="auto" w:fill="auto"/>
          </w:tcPr>
          <w:p w:rsidR="00395411" w:rsidRPr="00395411" w:rsidRDefault="00395411" w:rsidP="00395411">
            <w:pPr>
              <w:jc w:val="center"/>
              <w:rPr>
                <w:rFonts w:ascii="Arial" w:hAnsi="Arial" w:cs="Arial"/>
              </w:rPr>
            </w:pPr>
            <w:r w:rsidRPr="00395411">
              <w:rPr>
                <w:rFonts w:ascii="Arial" w:hAnsi="Arial" w:cs="Arial"/>
              </w:rPr>
              <w:t>1,4</w:t>
            </w:r>
          </w:p>
        </w:tc>
        <w:tc>
          <w:tcPr>
            <w:tcW w:w="753" w:type="dxa"/>
            <w:tcBorders>
              <w:bottom w:val="single" w:sz="4" w:space="0" w:color="auto"/>
            </w:tcBorders>
            <w:shd w:val="clear" w:color="auto" w:fill="auto"/>
            <w:noWrap/>
          </w:tcPr>
          <w:p w:rsidR="00395411" w:rsidRPr="00395411" w:rsidRDefault="00395411" w:rsidP="00395411">
            <w:pPr>
              <w:jc w:val="center"/>
              <w:rPr>
                <w:rFonts w:ascii="Arial" w:hAnsi="Arial" w:cs="Arial"/>
              </w:rPr>
            </w:pPr>
            <w:r w:rsidRPr="00395411">
              <w:rPr>
                <w:rFonts w:ascii="Arial" w:hAnsi="Arial" w:cs="Arial"/>
              </w:rPr>
              <w:t>1,6</w:t>
            </w:r>
          </w:p>
        </w:tc>
        <w:tc>
          <w:tcPr>
            <w:tcW w:w="752" w:type="dxa"/>
            <w:tcBorders>
              <w:bottom w:val="single" w:sz="4" w:space="0" w:color="auto"/>
            </w:tcBorders>
            <w:shd w:val="clear" w:color="auto" w:fill="auto"/>
          </w:tcPr>
          <w:p w:rsidR="00395411" w:rsidRPr="00395411" w:rsidRDefault="00395411" w:rsidP="00395411">
            <w:pPr>
              <w:jc w:val="center"/>
              <w:rPr>
                <w:rFonts w:ascii="Arial" w:hAnsi="Arial" w:cs="Arial"/>
              </w:rPr>
            </w:pPr>
            <w:r w:rsidRPr="00395411">
              <w:rPr>
                <w:rFonts w:ascii="Arial" w:hAnsi="Arial" w:cs="Arial"/>
              </w:rPr>
              <w:t>1,8</w:t>
            </w:r>
          </w:p>
        </w:tc>
        <w:tc>
          <w:tcPr>
            <w:tcW w:w="753" w:type="dxa"/>
            <w:tcBorders>
              <w:bottom w:val="single" w:sz="4" w:space="0" w:color="auto"/>
            </w:tcBorders>
            <w:shd w:val="clear" w:color="auto" w:fill="auto"/>
          </w:tcPr>
          <w:p w:rsidR="00395411" w:rsidRPr="00395411" w:rsidRDefault="00395411" w:rsidP="00395411">
            <w:pPr>
              <w:jc w:val="center"/>
              <w:rPr>
                <w:rFonts w:ascii="Arial" w:hAnsi="Arial" w:cs="Arial"/>
              </w:rPr>
            </w:pPr>
            <w:r w:rsidRPr="00395411">
              <w:rPr>
                <w:rFonts w:ascii="Arial" w:hAnsi="Arial" w:cs="Arial"/>
              </w:rPr>
              <w:t>2</w:t>
            </w:r>
          </w:p>
        </w:tc>
        <w:tc>
          <w:tcPr>
            <w:tcW w:w="1180" w:type="dxa"/>
            <w:tcBorders>
              <w:bottom w:val="single" w:sz="4" w:space="0" w:color="auto"/>
            </w:tcBorders>
            <w:shd w:val="clear" w:color="auto" w:fill="auto"/>
          </w:tcPr>
          <w:p w:rsidR="00395411" w:rsidRPr="00395411" w:rsidRDefault="00395411" w:rsidP="00395411">
            <w:pPr>
              <w:jc w:val="center"/>
              <w:rPr>
                <w:rFonts w:ascii="Arial" w:hAnsi="Arial" w:cs="Arial"/>
                <w:bCs/>
              </w:rPr>
            </w:pPr>
            <w:r w:rsidRPr="00395411">
              <w:rPr>
                <w:rFonts w:ascii="Arial" w:hAnsi="Arial" w:cs="Arial"/>
                <w:bCs/>
              </w:rPr>
              <w:t>…</w:t>
            </w:r>
          </w:p>
        </w:tc>
      </w:tr>
    </w:tbl>
    <w:p w:rsidR="00C65BC6" w:rsidRDefault="00C65BC6" w:rsidP="00C65BC6">
      <w:pPr>
        <w:pStyle w:val="Odstavek"/>
        <w:spacing w:before="360" w:after="200"/>
      </w:pPr>
      <w:r>
        <w:t>Za spremembe operativnega dovoljenja se obračuna sprememba operativnega dovoljenja, ki povzroči spremembo analize tveganja 5 točk, ali dodatni zrakoplov v skladu s c, če ni že predhodno na drugem operativnem dovoljenju operatorja. Vse druge spremembe so vključene v letno tarifo.</w:t>
      </w:r>
    </w:p>
    <w:p w:rsidR="00C65BC6" w:rsidRDefault="00C65BC6" w:rsidP="00C65BC6">
      <w:pPr>
        <w:pStyle w:val="rkovnatokazaodstavkoma"/>
        <w:spacing w:after="400"/>
      </w:pPr>
      <w:r>
        <w:t>Izdaja, sprememba in stalna veljavnost LUC</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7945"/>
        <w:gridCol w:w="1167"/>
      </w:tblGrid>
      <w:tr w:rsidR="00395411" w:rsidRPr="003B016F" w:rsidTr="00395411">
        <w:trPr>
          <w:trHeight w:val="248"/>
          <w:jc w:val="center"/>
        </w:trPr>
        <w:tc>
          <w:tcPr>
            <w:tcW w:w="9112" w:type="dxa"/>
            <w:gridSpan w:val="2"/>
            <w:shd w:val="clear" w:color="auto" w:fill="C0C0C0"/>
          </w:tcPr>
          <w:p w:rsidR="00395411" w:rsidRPr="00395411" w:rsidRDefault="00395411" w:rsidP="00395411">
            <w:pPr>
              <w:rPr>
                <w:rFonts w:ascii="Arial" w:hAnsi="Arial" w:cs="Arial"/>
                <w:b/>
                <w:bCs/>
                <w:color w:val="000000"/>
              </w:rPr>
            </w:pPr>
            <w:r w:rsidRPr="00395411">
              <w:rPr>
                <w:rFonts w:ascii="Arial" w:hAnsi="Arial" w:cs="Arial"/>
                <w:b/>
                <w:bCs/>
              </w:rPr>
              <w:t>Prva izdaja, sprememba in stalna veljavnost LUC</w:t>
            </w:r>
          </w:p>
        </w:tc>
      </w:tr>
      <w:tr w:rsidR="00C65BC6" w:rsidRPr="003B016F" w:rsidTr="00395411">
        <w:trPr>
          <w:trHeight w:val="248"/>
          <w:jc w:val="center"/>
        </w:trPr>
        <w:tc>
          <w:tcPr>
            <w:tcW w:w="7945" w:type="dxa"/>
            <w:shd w:val="clear" w:color="auto" w:fill="auto"/>
          </w:tcPr>
          <w:p w:rsidR="00C65BC6" w:rsidRPr="00395411" w:rsidRDefault="00C65BC6" w:rsidP="00602E11">
            <w:pPr>
              <w:rPr>
                <w:rFonts w:ascii="Arial" w:hAnsi="Arial" w:cs="Arial"/>
              </w:rPr>
            </w:pPr>
            <w:r w:rsidRPr="00395411">
              <w:rPr>
                <w:rFonts w:ascii="Arial" w:hAnsi="Arial" w:cs="Arial"/>
              </w:rPr>
              <w:t>Izdaja LUC (a)</w:t>
            </w:r>
          </w:p>
        </w:tc>
        <w:tc>
          <w:tcPr>
            <w:tcW w:w="1167"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20</w:t>
            </w:r>
          </w:p>
        </w:tc>
      </w:tr>
      <w:tr w:rsidR="00C65BC6" w:rsidRPr="003B016F" w:rsidTr="00395411">
        <w:trPr>
          <w:trHeight w:val="248"/>
          <w:jc w:val="center"/>
        </w:trPr>
        <w:tc>
          <w:tcPr>
            <w:tcW w:w="7945" w:type="dxa"/>
            <w:shd w:val="clear" w:color="auto" w:fill="auto"/>
          </w:tcPr>
          <w:p w:rsidR="00C65BC6" w:rsidRPr="00395411" w:rsidRDefault="00C65BC6" w:rsidP="00602E11">
            <w:pPr>
              <w:rPr>
                <w:rFonts w:ascii="Arial" w:hAnsi="Arial" w:cs="Arial"/>
              </w:rPr>
            </w:pPr>
            <w:r w:rsidRPr="00395411">
              <w:rPr>
                <w:rFonts w:ascii="Arial" w:hAnsi="Arial" w:cs="Arial"/>
              </w:rPr>
              <w:t>*Pooblastilo »lastna avtorizacija operacij na podlagi STS« (b)</w:t>
            </w:r>
          </w:p>
        </w:tc>
        <w:tc>
          <w:tcPr>
            <w:tcW w:w="1167"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15</w:t>
            </w:r>
          </w:p>
        </w:tc>
      </w:tr>
      <w:tr w:rsidR="00C65BC6" w:rsidRPr="003B016F" w:rsidTr="00395411">
        <w:trPr>
          <w:trHeight w:val="248"/>
          <w:jc w:val="center"/>
        </w:trPr>
        <w:tc>
          <w:tcPr>
            <w:tcW w:w="7945" w:type="dxa"/>
            <w:shd w:val="clear" w:color="auto" w:fill="auto"/>
          </w:tcPr>
          <w:p w:rsidR="00C65BC6" w:rsidRPr="00395411" w:rsidRDefault="00C65BC6" w:rsidP="00602E11">
            <w:pPr>
              <w:rPr>
                <w:rFonts w:ascii="Arial" w:hAnsi="Arial" w:cs="Arial"/>
              </w:rPr>
            </w:pPr>
            <w:r w:rsidRPr="00395411">
              <w:rPr>
                <w:rFonts w:ascii="Arial" w:hAnsi="Arial" w:cs="Arial"/>
              </w:rPr>
              <w:t>Pooblastilo »lastna avtorizacija operacij na podlagi PDRA« (c)</w:t>
            </w:r>
          </w:p>
        </w:tc>
        <w:tc>
          <w:tcPr>
            <w:tcW w:w="1167"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10</w:t>
            </w:r>
          </w:p>
        </w:tc>
      </w:tr>
      <w:tr w:rsidR="00C65BC6" w:rsidRPr="003B016F" w:rsidTr="00395411">
        <w:trPr>
          <w:trHeight w:val="248"/>
          <w:jc w:val="center"/>
        </w:trPr>
        <w:tc>
          <w:tcPr>
            <w:tcW w:w="7945" w:type="dxa"/>
            <w:shd w:val="clear" w:color="auto" w:fill="auto"/>
          </w:tcPr>
          <w:p w:rsidR="00C65BC6" w:rsidRPr="00395411" w:rsidRDefault="00C65BC6" w:rsidP="00602E11">
            <w:pPr>
              <w:rPr>
                <w:rFonts w:ascii="Arial" w:hAnsi="Arial" w:cs="Arial"/>
              </w:rPr>
            </w:pPr>
            <w:r w:rsidRPr="00395411">
              <w:rPr>
                <w:rFonts w:ascii="Arial" w:hAnsi="Arial" w:cs="Arial"/>
              </w:rPr>
              <w:t>Pooblastilo »lastna avtorizacija operacij na podlagi modifikacij STS brez spremembe ConOps, kategorije UAS in kompetenc pilotov« (d)</w:t>
            </w:r>
          </w:p>
        </w:tc>
        <w:tc>
          <w:tcPr>
            <w:tcW w:w="1167"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10</w:t>
            </w:r>
          </w:p>
        </w:tc>
      </w:tr>
      <w:tr w:rsidR="00C65BC6" w:rsidRPr="003B016F" w:rsidTr="00395411">
        <w:trPr>
          <w:trHeight w:val="248"/>
          <w:jc w:val="center"/>
        </w:trPr>
        <w:tc>
          <w:tcPr>
            <w:tcW w:w="7945" w:type="dxa"/>
            <w:shd w:val="clear" w:color="auto" w:fill="auto"/>
          </w:tcPr>
          <w:p w:rsidR="00C65BC6" w:rsidRPr="00395411" w:rsidRDefault="00C65BC6" w:rsidP="00602E11">
            <w:pPr>
              <w:rPr>
                <w:rFonts w:ascii="Arial" w:hAnsi="Arial" w:cs="Arial"/>
              </w:rPr>
            </w:pPr>
            <w:r w:rsidRPr="00395411">
              <w:rPr>
                <w:rFonts w:ascii="Arial" w:hAnsi="Arial" w:cs="Arial"/>
              </w:rPr>
              <w:t>Pooblastilo »lastna avtorizacija operacij, ki spadajo med tip operacij, ki jih operator izvaja in ni na voljo PDRA(e)«</w:t>
            </w:r>
          </w:p>
        </w:tc>
        <w:tc>
          <w:tcPr>
            <w:tcW w:w="1167"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10</w:t>
            </w:r>
          </w:p>
        </w:tc>
      </w:tr>
    </w:tbl>
    <w:p w:rsidR="00C65BC6" w:rsidRDefault="00C65BC6" w:rsidP="00C65BC6">
      <w:pPr>
        <w:pStyle w:val="Zamaknjenadolobaprvinivo"/>
        <w:spacing w:before="200" w:after="400"/>
      </w:pPr>
      <w:r>
        <w:t>*</w:t>
      </w:r>
      <w:r>
        <w:tab/>
        <w:t>Imetnik LUC in tega pooblastila je oproščen plačevanja prve izdaje operativne izjave.</w:t>
      </w:r>
    </w:p>
    <w:tbl>
      <w:tblPr>
        <w:tblW w:w="91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611"/>
        <w:gridCol w:w="568"/>
        <w:gridCol w:w="755"/>
        <w:gridCol w:w="755"/>
        <w:gridCol w:w="755"/>
        <w:gridCol w:w="754"/>
        <w:gridCol w:w="755"/>
        <w:gridCol w:w="1159"/>
      </w:tblGrid>
      <w:tr w:rsidR="00395411" w:rsidRPr="003B016F" w:rsidTr="00395411">
        <w:trPr>
          <w:trHeight w:val="256"/>
          <w:jc w:val="center"/>
        </w:trPr>
        <w:tc>
          <w:tcPr>
            <w:tcW w:w="3611" w:type="dxa"/>
            <w:shd w:val="clear" w:color="auto" w:fill="C0C0C0"/>
          </w:tcPr>
          <w:p w:rsidR="00395411" w:rsidRPr="00395411" w:rsidRDefault="00395411" w:rsidP="00395411">
            <w:pPr>
              <w:rPr>
                <w:rFonts w:ascii="Arial" w:hAnsi="Arial" w:cs="Arial"/>
                <w:b/>
                <w:bCs/>
                <w:color w:val="000000"/>
              </w:rPr>
            </w:pPr>
            <w:r w:rsidRPr="00395411">
              <w:rPr>
                <w:rFonts w:ascii="Arial" w:hAnsi="Arial" w:cs="Arial"/>
                <w:b/>
              </w:rPr>
              <w:t>Število zrakoplovov</w:t>
            </w:r>
          </w:p>
        </w:tc>
        <w:tc>
          <w:tcPr>
            <w:tcW w:w="568" w:type="dxa"/>
            <w:shd w:val="clear" w:color="auto" w:fill="auto"/>
            <w:noWrap/>
          </w:tcPr>
          <w:p w:rsidR="00395411" w:rsidRPr="00395411" w:rsidRDefault="00395411" w:rsidP="00395411">
            <w:pPr>
              <w:jc w:val="center"/>
              <w:rPr>
                <w:rFonts w:ascii="Arial" w:hAnsi="Arial" w:cs="Arial"/>
              </w:rPr>
            </w:pPr>
            <w:r w:rsidRPr="00395411">
              <w:rPr>
                <w:rFonts w:ascii="Arial" w:hAnsi="Arial" w:cs="Arial"/>
              </w:rPr>
              <w:t>1</w:t>
            </w:r>
          </w:p>
        </w:tc>
        <w:tc>
          <w:tcPr>
            <w:tcW w:w="755" w:type="dxa"/>
            <w:shd w:val="clear" w:color="auto" w:fill="auto"/>
          </w:tcPr>
          <w:p w:rsidR="00395411" w:rsidRPr="00395411" w:rsidRDefault="00395411" w:rsidP="00395411">
            <w:pPr>
              <w:jc w:val="center"/>
              <w:rPr>
                <w:rFonts w:ascii="Arial" w:hAnsi="Arial" w:cs="Arial"/>
              </w:rPr>
            </w:pPr>
            <w:r w:rsidRPr="00395411">
              <w:rPr>
                <w:rFonts w:ascii="Arial" w:hAnsi="Arial" w:cs="Arial"/>
              </w:rPr>
              <w:t>2</w:t>
            </w:r>
          </w:p>
        </w:tc>
        <w:tc>
          <w:tcPr>
            <w:tcW w:w="755" w:type="dxa"/>
            <w:shd w:val="clear" w:color="auto" w:fill="auto"/>
          </w:tcPr>
          <w:p w:rsidR="00395411" w:rsidRPr="00395411" w:rsidRDefault="00395411" w:rsidP="00395411">
            <w:pPr>
              <w:jc w:val="center"/>
              <w:rPr>
                <w:rFonts w:ascii="Arial" w:hAnsi="Arial" w:cs="Arial"/>
              </w:rPr>
            </w:pPr>
            <w:r w:rsidRPr="00395411">
              <w:rPr>
                <w:rFonts w:ascii="Arial" w:hAnsi="Arial" w:cs="Arial"/>
              </w:rPr>
              <w:t>3</w:t>
            </w:r>
          </w:p>
        </w:tc>
        <w:tc>
          <w:tcPr>
            <w:tcW w:w="755" w:type="dxa"/>
            <w:shd w:val="clear" w:color="auto" w:fill="auto"/>
            <w:noWrap/>
          </w:tcPr>
          <w:p w:rsidR="00395411" w:rsidRPr="00395411" w:rsidRDefault="00395411" w:rsidP="00395411">
            <w:pPr>
              <w:jc w:val="center"/>
              <w:rPr>
                <w:rFonts w:ascii="Arial" w:hAnsi="Arial" w:cs="Arial"/>
              </w:rPr>
            </w:pPr>
            <w:r w:rsidRPr="00395411">
              <w:rPr>
                <w:rFonts w:ascii="Arial" w:hAnsi="Arial" w:cs="Arial"/>
              </w:rPr>
              <w:t>4</w:t>
            </w:r>
          </w:p>
        </w:tc>
        <w:tc>
          <w:tcPr>
            <w:tcW w:w="754" w:type="dxa"/>
            <w:shd w:val="clear" w:color="auto" w:fill="auto"/>
          </w:tcPr>
          <w:p w:rsidR="00395411" w:rsidRPr="00395411" w:rsidRDefault="00395411" w:rsidP="00395411">
            <w:pPr>
              <w:jc w:val="center"/>
              <w:rPr>
                <w:rFonts w:ascii="Arial" w:hAnsi="Arial" w:cs="Arial"/>
              </w:rPr>
            </w:pPr>
            <w:r w:rsidRPr="00395411">
              <w:rPr>
                <w:rFonts w:ascii="Arial" w:hAnsi="Arial" w:cs="Arial"/>
              </w:rPr>
              <w:t>5</w:t>
            </w:r>
          </w:p>
        </w:tc>
        <w:tc>
          <w:tcPr>
            <w:tcW w:w="755" w:type="dxa"/>
            <w:shd w:val="clear" w:color="auto" w:fill="auto"/>
          </w:tcPr>
          <w:p w:rsidR="00395411" w:rsidRPr="00395411" w:rsidRDefault="00395411" w:rsidP="00395411">
            <w:pPr>
              <w:jc w:val="center"/>
              <w:rPr>
                <w:rFonts w:ascii="Arial" w:hAnsi="Arial" w:cs="Arial"/>
              </w:rPr>
            </w:pPr>
            <w:r w:rsidRPr="00395411">
              <w:rPr>
                <w:rFonts w:ascii="Arial" w:hAnsi="Arial" w:cs="Arial"/>
              </w:rPr>
              <w:t>6</w:t>
            </w:r>
          </w:p>
        </w:tc>
        <w:tc>
          <w:tcPr>
            <w:tcW w:w="1159" w:type="dxa"/>
            <w:shd w:val="clear" w:color="auto" w:fill="auto"/>
          </w:tcPr>
          <w:p w:rsidR="00395411" w:rsidRPr="00395411" w:rsidRDefault="00395411" w:rsidP="00395411">
            <w:pPr>
              <w:jc w:val="center"/>
              <w:rPr>
                <w:rFonts w:ascii="Arial" w:hAnsi="Arial" w:cs="Arial"/>
              </w:rPr>
            </w:pPr>
            <w:r w:rsidRPr="00395411">
              <w:rPr>
                <w:rFonts w:ascii="Arial" w:hAnsi="Arial" w:cs="Arial"/>
              </w:rPr>
              <w:t>…</w:t>
            </w:r>
          </w:p>
        </w:tc>
      </w:tr>
      <w:tr w:rsidR="00C65BC6" w:rsidRPr="003B016F" w:rsidTr="00395411">
        <w:trPr>
          <w:trHeight w:val="256"/>
          <w:jc w:val="center"/>
        </w:trPr>
        <w:tc>
          <w:tcPr>
            <w:tcW w:w="3611" w:type="dxa"/>
            <w:shd w:val="clear" w:color="auto" w:fill="auto"/>
          </w:tcPr>
          <w:p w:rsidR="00C65BC6" w:rsidRPr="00395411" w:rsidRDefault="00C65BC6" w:rsidP="00602E11">
            <w:pPr>
              <w:rPr>
                <w:rFonts w:ascii="Arial" w:hAnsi="Arial" w:cs="Arial"/>
              </w:rPr>
            </w:pPr>
            <w:r w:rsidRPr="00395411">
              <w:rPr>
                <w:rFonts w:ascii="Arial" w:hAnsi="Arial" w:cs="Arial"/>
              </w:rPr>
              <w:t>f</w:t>
            </w:r>
          </w:p>
        </w:tc>
        <w:tc>
          <w:tcPr>
            <w:tcW w:w="568"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5</w:t>
            </w:r>
          </w:p>
        </w:tc>
        <w:tc>
          <w:tcPr>
            <w:tcW w:w="755" w:type="dxa"/>
            <w:shd w:val="clear" w:color="auto" w:fill="auto"/>
          </w:tcPr>
          <w:p w:rsidR="00C65BC6" w:rsidRPr="00395411" w:rsidRDefault="00C65BC6" w:rsidP="00602E11">
            <w:pPr>
              <w:jc w:val="center"/>
              <w:rPr>
                <w:rFonts w:ascii="Arial" w:hAnsi="Arial" w:cs="Arial"/>
              </w:rPr>
            </w:pPr>
            <w:r w:rsidRPr="00395411">
              <w:rPr>
                <w:rFonts w:ascii="Arial" w:hAnsi="Arial" w:cs="Arial"/>
              </w:rPr>
              <w:t>7</w:t>
            </w:r>
          </w:p>
        </w:tc>
        <w:tc>
          <w:tcPr>
            <w:tcW w:w="755" w:type="dxa"/>
            <w:shd w:val="clear" w:color="auto" w:fill="auto"/>
          </w:tcPr>
          <w:p w:rsidR="00C65BC6" w:rsidRPr="00395411" w:rsidRDefault="00C65BC6" w:rsidP="00602E11">
            <w:pPr>
              <w:jc w:val="center"/>
              <w:rPr>
                <w:rFonts w:ascii="Arial" w:hAnsi="Arial" w:cs="Arial"/>
              </w:rPr>
            </w:pPr>
            <w:r w:rsidRPr="00395411">
              <w:rPr>
                <w:rFonts w:ascii="Arial" w:hAnsi="Arial" w:cs="Arial"/>
              </w:rPr>
              <w:t>9</w:t>
            </w:r>
          </w:p>
        </w:tc>
        <w:tc>
          <w:tcPr>
            <w:tcW w:w="755" w:type="dxa"/>
            <w:shd w:val="clear" w:color="auto" w:fill="auto"/>
            <w:noWrap/>
          </w:tcPr>
          <w:p w:rsidR="00C65BC6" w:rsidRPr="00395411" w:rsidRDefault="00C65BC6" w:rsidP="00602E11">
            <w:pPr>
              <w:jc w:val="center"/>
              <w:rPr>
                <w:rFonts w:ascii="Arial" w:hAnsi="Arial" w:cs="Arial"/>
              </w:rPr>
            </w:pPr>
            <w:r w:rsidRPr="00395411">
              <w:rPr>
                <w:rFonts w:ascii="Arial" w:hAnsi="Arial" w:cs="Arial"/>
              </w:rPr>
              <w:t>11</w:t>
            </w:r>
          </w:p>
        </w:tc>
        <w:tc>
          <w:tcPr>
            <w:tcW w:w="754" w:type="dxa"/>
            <w:shd w:val="clear" w:color="auto" w:fill="auto"/>
          </w:tcPr>
          <w:p w:rsidR="00C65BC6" w:rsidRPr="00395411" w:rsidRDefault="00C65BC6" w:rsidP="00602E11">
            <w:pPr>
              <w:jc w:val="center"/>
              <w:rPr>
                <w:rFonts w:ascii="Arial" w:hAnsi="Arial" w:cs="Arial"/>
              </w:rPr>
            </w:pPr>
            <w:r w:rsidRPr="00395411">
              <w:rPr>
                <w:rFonts w:ascii="Arial" w:hAnsi="Arial" w:cs="Arial"/>
              </w:rPr>
              <w:t>13</w:t>
            </w:r>
          </w:p>
        </w:tc>
        <w:tc>
          <w:tcPr>
            <w:tcW w:w="755" w:type="dxa"/>
            <w:shd w:val="clear" w:color="auto" w:fill="auto"/>
          </w:tcPr>
          <w:p w:rsidR="00C65BC6" w:rsidRPr="00395411" w:rsidRDefault="00C65BC6" w:rsidP="00602E11">
            <w:pPr>
              <w:jc w:val="center"/>
              <w:rPr>
                <w:rFonts w:ascii="Arial" w:hAnsi="Arial" w:cs="Arial"/>
              </w:rPr>
            </w:pPr>
            <w:r w:rsidRPr="00395411">
              <w:rPr>
                <w:rFonts w:ascii="Arial" w:hAnsi="Arial" w:cs="Arial"/>
              </w:rPr>
              <w:t>15</w:t>
            </w:r>
          </w:p>
        </w:tc>
        <w:tc>
          <w:tcPr>
            <w:tcW w:w="1159" w:type="dxa"/>
            <w:shd w:val="clear" w:color="auto" w:fill="auto"/>
          </w:tcPr>
          <w:p w:rsidR="00C65BC6" w:rsidRPr="00395411" w:rsidRDefault="00C65BC6" w:rsidP="00602E11">
            <w:pPr>
              <w:jc w:val="center"/>
              <w:rPr>
                <w:rFonts w:ascii="Arial" w:hAnsi="Arial" w:cs="Arial"/>
              </w:rPr>
            </w:pPr>
            <w:r w:rsidRPr="00395411">
              <w:rPr>
                <w:rFonts w:ascii="Arial" w:hAnsi="Arial" w:cs="Arial"/>
                <w:bCs/>
              </w:rPr>
              <w:t>…</w:t>
            </w:r>
          </w:p>
        </w:tc>
      </w:tr>
    </w:tbl>
    <w:p w:rsidR="00C65BC6" w:rsidRDefault="00C65BC6" w:rsidP="00C65BC6">
      <w:pPr>
        <w:pStyle w:val="Odstavek"/>
      </w:pPr>
      <w:r>
        <w:t>Plača se prva izdaja X in letna tarifa za stalno veljavnost X po formuli:</w:t>
      </w:r>
    </w:p>
    <w:p w:rsidR="00C65BC6" w:rsidRDefault="00C65BC6" w:rsidP="00C65BC6">
      <w:pPr>
        <w:pStyle w:val="Slikanasredino"/>
      </w:pPr>
      <w:r>
        <w:t>X = a + b + c + d + e + f</w:t>
      </w:r>
    </w:p>
    <w:p w:rsidR="00C65BC6" w:rsidRDefault="00C65BC6" w:rsidP="00C65BC6">
      <w:pPr>
        <w:pStyle w:val="Odstavek"/>
      </w:pPr>
      <w:r>
        <w:t>Tarifa za prvo izdajo vključuje pregled dokumentacije, pregled popravkov dokumentacije in do dva ogleda na terenu.</w:t>
      </w:r>
    </w:p>
    <w:p w:rsidR="00C65BC6" w:rsidRDefault="00C65BC6" w:rsidP="00C65BC6">
      <w:pPr>
        <w:pStyle w:val="Odstavek"/>
        <w:spacing w:after="200"/>
      </w:pPr>
      <w:r>
        <w:t>Ob koncu obračunskega obdobja, se  obračuna tudi letna tarifa za nazaj.</w:t>
      </w:r>
    </w:p>
    <w:p w:rsidR="00C65BC6" w:rsidRDefault="00C65BC6" w:rsidP="00C65BC6">
      <w:pPr>
        <w:pStyle w:val="Odstavek"/>
        <w:spacing w:after="200"/>
      </w:pPr>
      <w:r>
        <w:t>Sprememba ob dodajanju posameznih pooblastil se plača v skladu z isto razpredelnico. V primeru pozneje oddane nove vloge za spremembo se od datuma potrditve obračuna letna tarifa za celotno (spremenjeno) LUC. Obračun se zaokroži na polni mesec navzdol, v dobro stranke.</w:t>
      </w:r>
    </w:p>
    <w:p w:rsidR="00C65BC6" w:rsidRDefault="00C65BC6" w:rsidP="00C65BC6">
      <w:pPr>
        <w:pStyle w:val="rkovnatokazaodstavkoma"/>
      </w:pPr>
      <w:r>
        <w:t>Potrditev zunanje organizacije za usposabljanje</w:t>
      </w:r>
    </w:p>
    <w:p w:rsidR="00C65BC6" w:rsidRDefault="00C65BC6" w:rsidP="00C65BC6">
      <w:pPr>
        <w:pStyle w:val="Odstavek"/>
      </w:pPr>
      <w:r>
        <w:t>Za izvajanje posameznih usposabljanj se lahko potrdi zunanja organizacija, ki pa mora biti preverjena in pod stalnim nadzorom CAA. Tarifa za takšno organizacijo je 20 točk za prvo izdajo in 20 točk za letno tarifo. Dodatno za vsak modul izobraževanja 10 točk za prvo izdajo in 5 točk za letno tarifo.</w:t>
      </w:r>
    </w:p>
    <w:p w:rsidR="00C65BC6" w:rsidRDefault="00C65BC6" w:rsidP="00C65BC6">
      <w:pPr>
        <w:pStyle w:val="rkovnatokazaodstavkoma"/>
        <w:spacing w:before="200"/>
      </w:pPr>
      <w:r>
        <w:t>Izdaja dovoljenja za operacije sistemov brezpilotnih zrakoplovov v okviru letalskih modelarskih klubov in združenj</w:t>
      </w:r>
    </w:p>
    <w:p w:rsidR="00C65BC6" w:rsidRDefault="00C65BC6" w:rsidP="00C65BC6">
      <w:pPr>
        <w:pStyle w:val="Odstavek"/>
      </w:pPr>
      <w:r>
        <w:t>Obračuna se prva izdaja 10 točk v primeru deklarirane standardne rešitve in 15 točk za individualno rešitev. Prva izdaja vsebuje letno tarifo. Nadaljnja letna tarifa za stalno veljavnost znaša 5 točk.</w:t>
      </w:r>
    </w:p>
    <w:p w:rsidR="00C65BC6" w:rsidRDefault="00C65BC6" w:rsidP="00C65BC6">
      <w:pPr>
        <w:pStyle w:val="rkovnatokazaodstavkoma"/>
        <w:spacing w:before="200"/>
      </w:pPr>
      <w:r>
        <w:t>Vloge operatorjev iz drugih držav EU za izvajanje čezmejnih operacij v skladu s svojim operativnim dovoljenjem ali operativno izjavo.</w:t>
      </w:r>
    </w:p>
    <w:p w:rsidR="00C65BC6" w:rsidRDefault="00C65BC6" w:rsidP="00C65BC6">
      <w:pPr>
        <w:pStyle w:val="rkovnatokazaodstavkoma"/>
      </w:pPr>
      <w:r>
        <w:t xml:space="preserve">Za izdajo dovoljenja za opravljanje čezmejnih operacij za eno leto se obračuna tarifa 20 točk za imetnike operativnega dovoljenja in 10 točk za imetnike operativne deklaracije. Za podaljšanje pod istimi pogoji ocene tveganja se zaračuna 8 točk. </w:t>
      </w:r>
    </w:p>
    <w:p w:rsidR="00C65BC6" w:rsidRPr="00254AA1" w:rsidRDefault="00C65BC6" w:rsidP="00C65BC6">
      <w:pPr>
        <w:pStyle w:val="rkovnatokazaodstavkoma"/>
        <w:numPr>
          <w:ilvl w:val="0"/>
          <w:numId w:val="9"/>
        </w:numPr>
      </w:pPr>
      <w:r>
        <w:t>Za zahtevo za objavo geografskega območja, kjer so operacije s sistemi brezpilotnih zrakoplovov prepovedane oziroma omejene, v sistemu za objavljanje geografskih območij se obračuna 15 točk</w:t>
      </w:r>
    </w:p>
    <w:p w:rsidR="00C65BC6" w:rsidRPr="00C65BC6" w:rsidRDefault="00C65BC6" w:rsidP="00C65BC6">
      <w:pPr>
        <w:pStyle w:val="Zamaknjenadolobaprvinivo"/>
      </w:pPr>
    </w:p>
    <w:p w:rsidR="00395411" w:rsidRDefault="00395411" w:rsidP="00395411">
      <w:pPr>
        <w:ind w:left="709" w:hanging="709"/>
        <w:rPr>
          <w:rFonts w:ascii="Arial" w:hAnsi="Arial" w:cs="Arial"/>
        </w:rPr>
      </w:pPr>
      <w:r w:rsidRPr="00DC1DA0">
        <w:rPr>
          <w:rFonts w:ascii="Arial" w:hAnsi="Arial" w:cs="Arial"/>
        </w:rPr>
        <w:t>«.</w:t>
      </w:r>
    </w:p>
    <w:p w:rsidR="00395411" w:rsidRPr="00CE2B90" w:rsidRDefault="00395411" w:rsidP="00395411">
      <w:pPr>
        <w:suppressAutoHyphens/>
        <w:overflowPunct w:val="0"/>
        <w:autoSpaceDE w:val="0"/>
        <w:autoSpaceDN w:val="0"/>
        <w:adjustRightInd w:val="0"/>
        <w:spacing w:before="480" w:after="0" w:line="240" w:lineRule="auto"/>
        <w:ind w:firstLine="360"/>
        <w:jc w:val="center"/>
        <w:textAlignment w:val="baseline"/>
        <w:rPr>
          <w:rFonts w:ascii="Arial" w:eastAsia="Times New Roman" w:hAnsi="Arial" w:cs="Arial"/>
          <w:b/>
          <w:lang w:eastAsia="sl-SI"/>
        </w:rPr>
      </w:pPr>
      <w:r w:rsidRPr="00CE2B90">
        <w:rPr>
          <w:rFonts w:ascii="Arial" w:eastAsia="Times New Roman" w:hAnsi="Arial" w:cs="Arial"/>
          <w:b/>
          <w:lang w:eastAsia="sl-SI"/>
        </w:rPr>
        <w:t>PREHODNA IN KONČNA DOLOČBA</w:t>
      </w:r>
    </w:p>
    <w:p w:rsidR="00395411" w:rsidRPr="00395411" w:rsidRDefault="00395411" w:rsidP="00395411">
      <w:pPr>
        <w:pStyle w:val="Odstavekseznama"/>
        <w:numPr>
          <w:ilvl w:val="0"/>
          <w:numId w:val="1"/>
        </w:num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395411">
        <w:rPr>
          <w:rFonts w:ascii="Arial" w:eastAsia="Times New Roman" w:hAnsi="Arial" w:cs="Arial"/>
          <w:b/>
          <w:lang w:eastAsia="sl-SI"/>
        </w:rPr>
        <w:t>člen</w:t>
      </w:r>
    </w:p>
    <w:p w:rsidR="00395411" w:rsidRPr="00CE2B90" w:rsidRDefault="00395411" w:rsidP="00395411">
      <w:pPr>
        <w:overflowPunct w:val="0"/>
        <w:autoSpaceDE w:val="0"/>
        <w:autoSpaceDN w:val="0"/>
        <w:adjustRightInd w:val="0"/>
        <w:spacing w:before="240" w:after="0" w:line="240" w:lineRule="auto"/>
        <w:jc w:val="both"/>
        <w:textAlignment w:val="baseline"/>
        <w:rPr>
          <w:rFonts w:ascii="Arial" w:eastAsia="Times New Roman" w:hAnsi="Arial" w:cs="Arial"/>
          <w:lang w:eastAsia="sl-SI"/>
        </w:rPr>
      </w:pPr>
      <w:r w:rsidRPr="00CE2B90">
        <w:rPr>
          <w:rFonts w:ascii="Arial" w:eastAsia="Times New Roman" w:hAnsi="Arial" w:cs="Arial"/>
          <w:lang w:eastAsia="sl-SI"/>
        </w:rPr>
        <w:t>Postopki, ki so bili začeti pred uveljavitvijo spremembe tarife, se dokončajo po dosedanjih predpisih.</w:t>
      </w:r>
    </w:p>
    <w:p w:rsidR="00395411" w:rsidRPr="00395411" w:rsidRDefault="00395411" w:rsidP="00395411">
      <w:pPr>
        <w:pStyle w:val="Odstavekseznama"/>
        <w:numPr>
          <w:ilvl w:val="0"/>
          <w:numId w:val="1"/>
        </w:numPr>
        <w:suppressAutoHyphens/>
        <w:overflowPunct w:val="0"/>
        <w:autoSpaceDE w:val="0"/>
        <w:autoSpaceDN w:val="0"/>
        <w:adjustRightInd w:val="0"/>
        <w:spacing w:before="480" w:after="0" w:line="240" w:lineRule="auto"/>
        <w:jc w:val="center"/>
        <w:textAlignment w:val="baseline"/>
        <w:rPr>
          <w:rFonts w:ascii="Arial" w:eastAsia="Times New Roman" w:hAnsi="Arial" w:cs="Arial"/>
          <w:b/>
          <w:lang w:eastAsia="sl-SI"/>
        </w:rPr>
      </w:pPr>
      <w:r w:rsidRPr="00395411">
        <w:rPr>
          <w:rFonts w:ascii="Arial" w:eastAsia="Times New Roman" w:hAnsi="Arial" w:cs="Arial"/>
          <w:b/>
          <w:lang w:eastAsia="sl-SI"/>
        </w:rPr>
        <w:t>člen</w:t>
      </w:r>
    </w:p>
    <w:p w:rsidR="00395411" w:rsidRDefault="00395411" w:rsidP="00395411">
      <w:pPr>
        <w:overflowPunct w:val="0"/>
        <w:autoSpaceDE w:val="0"/>
        <w:autoSpaceDN w:val="0"/>
        <w:adjustRightInd w:val="0"/>
        <w:spacing w:before="240" w:after="0" w:line="240" w:lineRule="auto"/>
        <w:jc w:val="both"/>
        <w:textAlignment w:val="baseline"/>
        <w:rPr>
          <w:rFonts w:ascii="Arial" w:eastAsia="Times New Roman" w:hAnsi="Arial" w:cs="Arial"/>
          <w:lang w:eastAsia="sl-SI"/>
        </w:rPr>
      </w:pPr>
      <w:r w:rsidRPr="00CE2B90">
        <w:rPr>
          <w:rFonts w:ascii="Arial" w:eastAsia="Times New Roman" w:hAnsi="Arial" w:cs="Arial"/>
          <w:lang w:eastAsia="sl-SI"/>
        </w:rPr>
        <w:t>Sprememba tarife začne veljati naslednji dan po objavi v Uradnem listu Republike Slovenije.</w:t>
      </w:r>
    </w:p>
    <w:p w:rsidR="00296ABD" w:rsidRDefault="00296ABD" w:rsidP="00296ABD">
      <w:pPr>
        <w:pStyle w:val="Zamaknjenadolobaprvinivo"/>
      </w:pPr>
    </w:p>
    <w:p w:rsidR="00296ABD" w:rsidRDefault="00296ABD" w:rsidP="00296ABD">
      <w:pPr>
        <w:pStyle w:val="Zamaknjenadolobaprvinivo"/>
      </w:pPr>
    </w:p>
    <w:p w:rsidR="00296ABD" w:rsidRDefault="00296ABD" w:rsidP="00296ABD">
      <w:pPr>
        <w:pStyle w:val="Zamaknjenadolobaprvinivo"/>
      </w:pPr>
    </w:p>
    <w:p w:rsidR="00395411" w:rsidRPr="00CE2B90" w:rsidRDefault="00395411" w:rsidP="00296ABD">
      <w:pPr>
        <w:pStyle w:val="Zamaknjenadolobaprvinivo"/>
        <w:rPr>
          <w:snapToGrid w:val="0"/>
          <w:color w:val="000000"/>
        </w:rPr>
      </w:pPr>
      <w:r w:rsidRPr="00CE2B90">
        <w:rPr>
          <w:snapToGrid w:val="0"/>
          <w:color w:val="000000"/>
        </w:rPr>
        <w:t xml:space="preserve">Št. </w:t>
      </w:r>
    </w:p>
    <w:p w:rsidR="00395411" w:rsidRPr="00CE2B90" w:rsidRDefault="00395411" w:rsidP="00395411">
      <w:pPr>
        <w:overflowPunct w:val="0"/>
        <w:autoSpaceDE w:val="0"/>
        <w:autoSpaceDN w:val="0"/>
        <w:adjustRightInd w:val="0"/>
        <w:spacing w:after="0" w:line="240" w:lineRule="auto"/>
        <w:jc w:val="both"/>
        <w:textAlignment w:val="baseline"/>
        <w:rPr>
          <w:rFonts w:ascii="Arial" w:eastAsia="Times New Roman" w:hAnsi="Arial" w:cs="Arial"/>
          <w:snapToGrid w:val="0"/>
          <w:color w:val="000000"/>
          <w:lang w:eastAsia="sl-SI"/>
        </w:rPr>
      </w:pPr>
      <w:r w:rsidRPr="00CE2B90">
        <w:rPr>
          <w:rFonts w:ascii="Arial" w:eastAsia="Times New Roman" w:hAnsi="Arial" w:cs="Arial"/>
          <w:snapToGrid w:val="0"/>
          <w:color w:val="000000"/>
          <w:lang w:eastAsia="sl-SI"/>
        </w:rPr>
        <w:t>Ljubljana, dne __. ______ 202</w:t>
      </w:r>
      <w:r>
        <w:rPr>
          <w:rFonts w:ascii="Arial" w:eastAsia="Times New Roman" w:hAnsi="Arial" w:cs="Arial"/>
          <w:snapToGrid w:val="0"/>
          <w:color w:val="000000"/>
          <w:lang w:eastAsia="sl-SI"/>
        </w:rPr>
        <w:t>3</w:t>
      </w:r>
    </w:p>
    <w:p w:rsidR="00395411" w:rsidRPr="00CE2B90" w:rsidRDefault="00395411" w:rsidP="00395411">
      <w:pPr>
        <w:overflowPunct w:val="0"/>
        <w:autoSpaceDE w:val="0"/>
        <w:autoSpaceDN w:val="0"/>
        <w:adjustRightInd w:val="0"/>
        <w:spacing w:after="0" w:line="240" w:lineRule="auto"/>
        <w:jc w:val="both"/>
        <w:textAlignment w:val="baseline"/>
        <w:rPr>
          <w:rFonts w:ascii="Arial" w:eastAsia="Times New Roman" w:hAnsi="Arial" w:cs="Arial"/>
          <w:lang w:eastAsia="sl-SI"/>
        </w:rPr>
      </w:pPr>
      <w:r w:rsidRPr="00CE2B90">
        <w:rPr>
          <w:rFonts w:ascii="Arial" w:eastAsia="Times New Roman" w:hAnsi="Arial" w:cs="Arial"/>
          <w:lang w:eastAsia="sl-SI"/>
        </w:rPr>
        <w:t xml:space="preserve">EVA </w:t>
      </w:r>
      <w:r w:rsidR="00D76E04" w:rsidRPr="00D76E04">
        <w:rPr>
          <w:rFonts w:ascii="Arial" w:eastAsia="Times New Roman" w:hAnsi="Arial" w:cs="Arial"/>
          <w:lang w:eastAsia="sl-SI"/>
        </w:rPr>
        <w:t>2023-2430-0028</w:t>
      </w:r>
    </w:p>
    <w:p w:rsidR="00D76E04" w:rsidRDefault="00D76E04" w:rsidP="00D76E04">
      <w:pPr>
        <w:overflowPunct w:val="0"/>
        <w:autoSpaceDE w:val="0"/>
        <w:autoSpaceDN w:val="0"/>
        <w:adjustRightInd w:val="0"/>
        <w:spacing w:after="0" w:line="240" w:lineRule="auto"/>
        <w:ind w:left="5670"/>
        <w:jc w:val="center"/>
        <w:textAlignment w:val="baseline"/>
        <w:rPr>
          <w:rFonts w:ascii="Arial" w:eastAsia="Times New Roman" w:hAnsi="Arial" w:cs="Arial"/>
          <w:b/>
          <w:lang w:eastAsia="sl-SI"/>
        </w:rPr>
      </w:pPr>
    </w:p>
    <w:p w:rsidR="00D76E04" w:rsidRPr="00D76E04" w:rsidRDefault="00D76E04" w:rsidP="00D76E04">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r w:rsidRPr="00D76E04">
        <w:rPr>
          <w:rFonts w:ascii="Arial" w:eastAsia="Times New Roman" w:hAnsi="Arial" w:cs="Arial"/>
          <w:lang w:eastAsia="sl-SI"/>
        </w:rPr>
        <w:t>Mag.</w:t>
      </w:r>
      <w:r>
        <w:rPr>
          <w:rFonts w:ascii="Arial" w:eastAsia="Times New Roman" w:hAnsi="Arial" w:cs="Arial"/>
          <w:lang w:eastAsia="sl-SI"/>
        </w:rPr>
        <w:t xml:space="preserve"> </w:t>
      </w:r>
      <w:r w:rsidRPr="00D76E04">
        <w:rPr>
          <w:rFonts w:ascii="Arial" w:eastAsia="Times New Roman" w:hAnsi="Arial" w:cs="Arial"/>
          <w:lang w:eastAsia="sl-SI"/>
        </w:rPr>
        <w:t xml:space="preserve">Tomaž Poglajen </w:t>
      </w:r>
    </w:p>
    <w:p w:rsidR="00395411" w:rsidRPr="00CE2B90" w:rsidRDefault="00D76E04" w:rsidP="00D76E04">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r>
        <w:rPr>
          <w:rFonts w:ascii="Arial" w:eastAsia="Times New Roman" w:hAnsi="Arial" w:cs="Arial"/>
          <w:lang w:eastAsia="sl-SI"/>
        </w:rPr>
        <w:t>p</w:t>
      </w:r>
      <w:r w:rsidR="00395411" w:rsidRPr="00CE2B90">
        <w:rPr>
          <w:rFonts w:ascii="Arial" w:eastAsia="Times New Roman" w:hAnsi="Arial" w:cs="Arial"/>
          <w:lang w:eastAsia="sl-SI"/>
        </w:rPr>
        <w:t xml:space="preserve">redsednik </w:t>
      </w:r>
      <w:r>
        <w:rPr>
          <w:rFonts w:ascii="Arial" w:eastAsia="Times New Roman" w:hAnsi="Arial" w:cs="Arial"/>
          <w:lang w:eastAsia="sl-SI"/>
        </w:rPr>
        <w:t>s</w:t>
      </w:r>
      <w:r w:rsidR="00395411" w:rsidRPr="00CE2B90">
        <w:rPr>
          <w:rFonts w:ascii="Arial" w:eastAsia="Times New Roman" w:hAnsi="Arial" w:cs="Arial"/>
          <w:lang w:eastAsia="sl-SI"/>
        </w:rPr>
        <w:t xml:space="preserve">veta </w:t>
      </w:r>
      <w:r>
        <w:rPr>
          <w:rFonts w:ascii="Arial" w:eastAsia="Times New Roman" w:hAnsi="Arial" w:cs="Arial"/>
          <w:lang w:eastAsia="sl-SI"/>
        </w:rPr>
        <w:t>a</w:t>
      </w:r>
      <w:r w:rsidR="00395411" w:rsidRPr="00CE2B90">
        <w:rPr>
          <w:rFonts w:ascii="Arial" w:eastAsia="Times New Roman" w:hAnsi="Arial" w:cs="Arial"/>
          <w:lang w:eastAsia="sl-SI"/>
        </w:rPr>
        <w:t>gencije</w:t>
      </w:r>
    </w:p>
    <w:p w:rsidR="00395411" w:rsidRPr="00CE2B90" w:rsidRDefault="00395411" w:rsidP="00395411">
      <w:pPr>
        <w:overflowPunct w:val="0"/>
        <w:autoSpaceDE w:val="0"/>
        <w:autoSpaceDN w:val="0"/>
        <w:adjustRightInd w:val="0"/>
        <w:spacing w:after="0" w:line="240" w:lineRule="auto"/>
        <w:ind w:left="5670"/>
        <w:jc w:val="center"/>
        <w:textAlignment w:val="baseline"/>
        <w:rPr>
          <w:rFonts w:ascii="Arial" w:eastAsia="Times New Roman" w:hAnsi="Arial" w:cs="Arial"/>
          <w:lang w:eastAsia="sl-SI"/>
        </w:rPr>
      </w:pPr>
    </w:p>
    <w:p w:rsidR="00395411" w:rsidRPr="00CE2B90" w:rsidRDefault="00395411" w:rsidP="00395411">
      <w:pPr>
        <w:overflowPunct w:val="0"/>
        <w:autoSpaceDE w:val="0"/>
        <w:autoSpaceDN w:val="0"/>
        <w:adjustRightInd w:val="0"/>
        <w:spacing w:before="240" w:after="0" w:line="240" w:lineRule="auto"/>
        <w:jc w:val="both"/>
        <w:textAlignment w:val="baseline"/>
        <w:rPr>
          <w:rFonts w:ascii="Arial" w:eastAsia="Times New Roman" w:hAnsi="Arial" w:cs="Arial"/>
          <w:lang w:eastAsia="sl-SI"/>
        </w:rPr>
      </w:pPr>
    </w:p>
    <w:p w:rsidR="00911F3C" w:rsidRPr="00911F3C" w:rsidRDefault="00395411" w:rsidP="00395411">
      <w:pPr>
        <w:overflowPunct w:val="0"/>
        <w:autoSpaceDE w:val="0"/>
        <w:autoSpaceDN w:val="0"/>
        <w:adjustRightInd w:val="0"/>
        <w:spacing w:before="240" w:after="0" w:line="240" w:lineRule="auto"/>
        <w:jc w:val="both"/>
        <w:textAlignment w:val="baseline"/>
      </w:pPr>
      <w:r w:rsidRPr="00CE2B90">
        <w:rPr>
          <w:rFonts w:ascii="Arial" w:eastAsia="Times New Roman" w:hAnsi="Arial" w:cs="Arial"/>
          <w:lang w:eastAsia="sl-SI"/>
        </w:rPr>
        <w:t>Vlada Republike Slovenije je s sklepom št. _________ z dne __.__. 202</w:t>
      </w:r>
      <w:r>
        <w:rPr>
          <w:rFonts w:ascii="Arial" w:eastAsia="Times New Roman" w:hAnsi="Arial" w:cs="Arial"/>
          <w:lang w:eastAsia="sl-SI"/>
        </w:rPr>
        <w:t>3</w:t>
      </w:r>
      <w:r w:rsidRPr="00CE2B90">
        <w:rPr>
          <w:rFonts w:ascii="Arial" w:eastAsia="Times New Roman" w:hAnsi="Arial" w:cs="Arial"/>
          <w:lang w:eastAsia="sl-SI"/>
        </w:rPr>
        <w:t xml:space="preserve"> dala soglasje k spremembi tarife.</w:t>
      </w:r>
    </w:p>
    <w:p w:rsidR="003330D9" w:rsidRDefault="003330D9" w:rsidP="003330D9"/>
    <w:sectPr w:rsidR="003330D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6424A"/>
    <w:multiLevelType w:val="hybridMultilevel"/>
    <w:tmpl w:val="BFCED166"/>
    <w:lvl w:ilvl="0" w:tplc="B6C2E98C">
      <w:start w:val="5"/>
      <w:numFmt w:val="bullet"/>
      <w:lvlText w:val="-"/>
      <w:lvlJc w:val="left"/>
      <w:pPr>
        <w:ind w:left="720" w:hanging="360"/>
      </w:pPr>
      <w:rPr>
        <w:rFonts w:ascii="Arial" w:eastAsiaTheme="minorHAnsi"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E660C65"/>
    <w:multiLevelType w:val="hybridMultilevel"/>
    <w:tmpl w:val="1CEE2B6C"/>
    <w:lvl w:ilvl="0" w:tplc="E368BBBC">
      <w:start w:val="1"/>
      <w:numFmt w:val="decimal"/>
      <w:lvlText w:val="%1."/>
      <w:lvlJc w:val="left"/>
      <w:pPr>
        <w:ind w:left="720" w:hanging="360"/>
      </w:pPr>
      <w:rPr>
        <w:rFonts w:hint="default"/>
        <w:b/>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8826123"/>
    <w:multiLevelType w:val="hybridMultilevel"/>
    <w:tmpl w:val="90220AF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2EA82F4C"/>
    <w:multiLevelType w:val="hybridMultilevel"/>
    <w:tmpl w:val="9422556C"/>
    <w:lvl w:ilvl="0" w:tplc="F89C0056">
      <w:start w:val="1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39745F03"/>
    <w:multiLevelType w:val="hybridMultilevel"/>
    <w:tmpl w:val="87ECF192"/>
    <w:lvl w:ilvl="0" w:tplc="3174BCF6">
      <w:start w:val="1"/>
      <w:numFmt w:val="lowerLetter"/>
      <w:pStyle w:val="rkovnatokazaodstavkoma"/>
      <w:lvlText w:val="%1."/>
      <w:lvlJc w:val="left"/>
      <w:pPr>
        <w:tabs>
          <w:tab w:val="num" w:pos="425"/>
        </w:tabs>
        <w:ind w:left="425" w:hanging="425"/>
      </w:pPr>
      <w:rPr>
        <w:rFonts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44262FD5"/>
    <w:multiLevelType w:val="hybridMultilevel"/>
    <w:tmpl w:val="E29E8D56"/>
    <w:lvl w:ilvl="0" w:tplc="37DECC5E">
      <w:start w:val="1"/>
      <w:numFmt w:val="lowerLetter"/>
      <w:pStyle w:val="rkovnatokazaodstavkom"/>
      <w:lvlText w:val="%1)"/>
      <w:lvlJc w:val="left"/>
      <w:pPr>
        <w:tabs>
          <w:tab w:val="num" w:pos="425"/>
        </w:tabs>
        <w:ind w:left="425" w:hanging="425"/>
      </w:pPr>
      <w:rPr>
        <w:rFonts w:ascii="Arial" w:hAnsi="Arial" w:hint="default"/>
        <w:caps w:val="0"/>
        <w:strike w:val="0"/>
        <w:dstrike w:val="0"/>
        <w:outline w:val="0"/>
        <w:shadow w:val="0"/>
        <w:emboss w:val="0"/>
        <w:imprint w:val="0"/>
        <w:vanish w:val="0"/>
        <w:sz w:val="22"/>
        <w:vertAlign w:val="baselin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58086AA0"/>
    <w:multiLevelType w:val="hybridMultilevel"/>
    <w:tmpl w:val="A0320550"/>
    <w:lvl w:ilvl="0" w:tplc="F89C0056">
      <w:start w:val="17"/>
      <w:numFmt w:val="bullet"/>
      <w:lvlText w:val="-"/>
      <w:lvlJc w:val="left"/>
      <w:pPr>
        <w:ind w:left="643" w:hanging="360"/>
      </w:pPr>
      <w:rPr>
        <w:rFonts w:ascii="Arial" w:eastAsia="Times New Roman" w:hAnsi="Arial" w:cs="Arial" w:hint="default"/>
      </w:rPr>
    </w:lvl>
    <w:lvl w:ilvl="1" w:tplc="04240003" w:tentative="1">
      <w:start w:val="1"/>
      <w:numFmt w:val="bullet"/>
      <w:lvlText w:val="o"/>
      <w:lvlJc w:val="left"/>
      <w:pPr>
        <w:ind w:left="1363" w:hanging="360"/>
      </w:pPr>
      <w:rPr>
        <w:rFonts w:ascii="Courier New" w:hAnsi="Courier New" w:cs="Courier New" w:hint="default"/>
      </w:rPr>
    </w:lvl>
    <w:lvl w:ilvl="2" w:tplc="04240005" w:tentative="1">
      <w:start w:val="1"/>
      <w:numFmt w:val="bullet"/>
      <w:lvlText w:val=""/>
      <w:lvlJc w:val="left"/>
      <w:pPr>
        <w:ind w:left="2083" w:hanging="360"/>
      </w:pPr>
      <w:rPr>
        <w:rFonts w:ascii="Wingdings" w:hAnsi="Wingdings" w:hint="default"/>
      </w:rPr>
    </w:lvl>
    <w:lvl w:ilvl="3" w:tplc="04240001" w:tentative="1">
      <w:start w:val="1"/>
      <w:numFmt w:val="bullet"/>
      <w:lvlText w:val=""/>
      <w:lvlJc w:val="left"/>
      <w:pPr>
        <w:ind w:left="2803" w:hanging="360"/>
      </w:pPr>
      <w:rPr>
        <w:rFonts w:ascii="Symbol" w:hAnsi="Symbol" w:hint="default"/>
      </w:rPr>
    </w:lvl>
    <w:lvl w:ilvl="4" w:tplc="04240003" w:tentative="1">
      <w:start w:val="1"/>
      <w:numFmt w:val="bullet"/>
      <w:lvlText w:val="o"/>
      <w:lvlJc w:val="left"/>
      <w:pPr>
        <w:ind w:left="3523" w:hanging="360"/>
      </w:pPr>
      <w:rPr>
        <w:rFonts w:ascii="Courier New" w:hAnsi="Courier New" w:cs="Courier New" w:hint="default"/>
      </w:rPr>
    </w:lvl>
    <w:lvl w:ilvl="5" w:tplc="04240005" w:tentative="1">
      <w:start w:val="1"/>
      <w:numFmt w:val="bullet"/>
      <w:lvlText w:val=""/>
      <w:lvlJc w:val="left"/>
      <w:pPr>
        <w:ind w:left="4243" w:hanging="360"/>
      </w:pPr>
      <w:rPr>
        <w:rFonts w:ascii="Wingdings" w:hAnsi="Wingdings" w:hint="default"/>
      </w:rPr>
    </w:lvl>
    <w:lvl w:ilvl="6" w:tplc="04240001" w:tentative="1">
      <w:start w:val="1"/>
      <w:numFmt w:val="bullet"/>
      <w:lvlText w:val=""/>
      <w:lvlJc w:val="left"/>
      <w:pPr>
        <w:ind w:left="4963" w:hanging="360"/>
      </w:pPr>
      <w:rPr>
        <w:rFonts w:ascii="Symbol" w:hAnsi="Symbol" w:hint="default"/>
      </w:rPr>
    </w:lvl>
    <w:lvl w:ilvl="7" w:tplc="04240003" w:tentative="1">
      <w:start w:val="1"/>
      <w:numFmt w:val="bullet"/>
      <w:lvlText w:val="o"/>
      <w:lvlJc w:val="left"/>
      <w:pPr>
        <w:ind w:left="5683" w:hanging="360"/>
      </w:pPr>
      <w:rPr>
        <w:rFonts w:ascii="Courier New" w:hAnsi="Courier New" w:cs="Courier New" w:hint="default"/>
      </w:rPr>
    </w:lvl>
    <w:lvl w:ilvl="8" w:tplc="04240005" w:tentative="1">
      <w:start w:val="1"/>
      <w:numFmt w:val="bullet"/>
      <w:lvlText w:val=""/>
      <w:lvlJc w:val="left"/>
      <w:pPr>
        <w:ind w:left="6403" w:hanging="360"/>
      </w:pPr>
      <w:rPr>
        <w:rFonts w:ascii="Wingdings" w:hAnsi="Wingdings" w:hint="default"/>
      </w:rPr>
    </w:lvl>
  </w:abstractNum>
  <w:abstractNum w:abstractNumId="7" w15:restartNumberingAfterBreak="0">
    <w:nsid w:val="5C380F26"/>
    <w:multiLevelType w:val="hybridMultilevel"/>
    <w:tmpl w:val="9BCA2608"/>
    <w:lvl w:ilvl="0" w:tplc="0424000F">
      <w:start w:val="15"/>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7"/>
  </w:num>
  <w:num w:numId="5">
    <w:abstractNumId w:val="5"/>
  </w:num>
  <w:num w:numId="6">
    <w:abstractNumId w:val="5"/>
    <w:lvlOverride w:ilvl="0">
      <w:startOverride w:val="1"/>
    </w:lvlOverride>
  </w:num>
  <w:num w:numId="7">
    <w:abstractNumId w:val="3"/>
  </w:num>
  <w:num w:numId="8">
    <w:abstractNumId w:val="4"/>
  </w:num>
  <w:num w:numId="9">
    <w:abstractNumId w:val="4"/>
    <w:lvlOverride w:ilvl="0">
      <w:startOverride w:val="7"/>
    </w:lvlOverride>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2252"/>
    <w:rsid w:val="00035D5D"/>
    <w:rsid w:val="000511D7"/>
    <w:rsid w:val="000743B7"/>
    <w:rsid w:val="001038FF"/>
    <w:rsid w:val="00177999"/>
    <w:rsid w:val="001850C2"/>
    <w:rsid w:val="00187486"/>
    <w:rsid w:val="00197395"/>
    <w:rsid w:val="002257D3"/>
    <w:rsid w:val="00256F97"/>
    <w:rsid w:val="00296ABD"/>
    <w:rsid w:val="002E3B5D"/>
    <w:rsid w:val="002E7DD2"/>
    <w:rsid w:val="00303199"/>
    <w:rsid w:val="00317C23"/>
    <w:rsid w:val="00324C10"/>
    <w:rsid w:val="00327C0D"/>
    <w:rsid w:val="00331D96"/>
    <w:rsid w:val="003330D9"/>
    <w:rsid w:val="003717E5"/>
    <w:rsid w:val="00376734"/>
    <w:rsid w:val="00395411"/>
    <w:rsid w:val="003A6F9A"/>
    <w:rsid w:val="004678C2"/>
    <w:rsid w:val="004A6D77"/>
    <w:rsid w:val="00544855"/>
    <w:rsid w:val="0056579A"/>
    <w:rsid w:val="005920A4"/>
    <w:rsid w:val="005A43AF"/>
    <w:rsid w:val="005A5774"/>
    <w:rsid w:val="00602E11"/>
    <w:rsid w:val="0065772F"/>
    <w:rsid w:val="00697A92"/>
    <w:rsid w:val="006A24F3"/>
    <w:rsid w:val="006A54AC"/>
    <w:rsid w:val="006D47AC"/>
    <w:rsid w:val="00710C07"/>
    <w:rsid w:val="00752252"/>
    <w:rsid w:val="007A5E33"/>
    <w:rsid w:val="007B2AFE"/>
    <w:rsid w:val="007B5816"/>
    <w:rsid w:val="007E41E8"/>
    <w:rsid w:val="0083040F"/>
    <w:rsid w:val="00843E77"/>
    <w:rsid w:val="0088104C"/>
    <w:rsid w:val="008C08BB"/>
    <w:rsid w:val="008C59D1"/>
    <w:rsid w:val="008D595B"/>
    <w:rsid w:val="008E29CE"/>
    <w:rsid w:val="008F7FD4"/>
    <w:rsid w:val="00911F3C"/>
    <w:rsid w:val="00921F2C"/>
    <w:rsid w:val="00931519"/>
    <w:rsid w:val="0095300C"/>
    <w:rsid w:val="00A040FF"/>
    <w:rsid w:val="00A567E9"/>
    <w:rsid w:val="00A8778F"/>
    <w:rsid w:val="00AC6614"/>
    <w:rsid w:val="00C42496"/>
    <w:rsid w:val="00C65BC6"/>
    <w:rsid w:val="00C97209"/>
    <w:rsid w:val="00D17A9E"/>
    <w:rsid w:val="00D61009"/>
    <w:rsid w:val="00D61573"/>
    <w:rsid w:val="00D76E04"/>
    <w:rsid w:val="00D80E50"/>
    <w:rsid w:val="00DC1DA0"/>
    <w:rsid w:val="00DC740C"/>
    <w:rsid w:val="00E6161A"/>
    <w:rsid w:val="00E75D5D"/>
    <w:rsid w:val="00E82C67"/>
    <w:rsid w:val="00E84D28"/>
    <w:rsid w:val="00EA1F74"/>
    <w:rsid w:val="00F62A31"/>
    <w:rsid w:val="00FE3344"/>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69524BD-A0D5-4F52-B992-5B145F08AA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035D5D"/>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qFormat/>
    <w:rsid w:val="00752252"/>
    <w:pPr>
      <w:spacing w:after="0" w:line="240" w:lineRule="auto"/>
    </w:pPr>
  </w:style>
  <w:style w:type="paragraph" w:styleId="Odstavekseznama">
    <w:name w:val="List Paragraph"/>
    <w:basedOn w:val="Navaden"/>
    <w:uiPriority w:val="34"/>
    <w:qFormat/>
    <w:rsid w:val="00752252"/>
    <w:pPr>
      <w:ind w:left="720"/>
      <w:contextualSpacing/>
    </w:pPr>
  </w:style>
  <w:style w:type="character" w:styleId="Pripombasklic">
    <w:name w:val="annotation reference"/>
    <w:aliases w:val="Komentar - sklic"/>
    <w:semiHidden/>
    <w:rsid w:val="00752252"/>
    <w:rPr>
      <w:sz w:val="16"/>
      <w:szCs w:val="16"/>
    </w:rPr>
  </w:style>
  <w:style w:type="paragraph" w:styleId="Pripombabesedilo">
    <w:name w:val="annotation text"/>
    <w:aliases w:val="Komentar - besedilo"/>
    <w:basedOn w:val="Navaden"/>
    <w:link w:val="PripombabesediloZnak1"/>
    <w:semiHidden/>
    <w:rsid w:val="00752252"/>
    <w:pPr>
      <w:spacing w:after="0" w:line="240" w:lineRule="auto"/>
      <w:jc w:val="both"/>
    </w:pPr>
    <w:rPr>
      <w:rFonts w:ascii="Arial" w:eastAsia="Times New Roman" w:hAnsi="Arial" w:cs="Times New Roman"/>
      <w:sz w:val="20"/>
      <w:szCs w:val="20"/>
    </w:rPr>
  </w:style>
  <w:style w:type="character" w:customStyle="1" w:styleId="PripombabesediloZnak">
    <w:name w:val="Pripomba – besedilo Znak"/>
    <w:basedOn w:val="Privzetapisavaodstavka"/>
    <w:uiPriority w:val="99"/>
    <w:semiHidden/>
    <w:rsid w:val="00752252"/>
    <w:rPr>
      <w:sz w:val="20"/>
      <w:szCs w:val="20"/>
    </w:rPr>
  </w:style>
  <w:style w:type="character" w:customStyle="1" w:styleId="PripombabesediloZnak1">
    <w:name w:val="Pripomba – besedilo Znak1"/>
    <w:aliases w:val="Komentar - besedilo Znak"/>
    <w:link w:val="Pripombabesedilo"/>
    <w:semiHidden/>
    <w:rsid w:val="00752252"/>
    <w:rPr>
      <w:rFonts w:ascii="Arial" w:eastAsia="Times New Roman" w:hAnsi="Arial" w:cs="Times New Roman"/>
      <w:sz w:val="20"/>
      <w:szCs w:val="20"/>
    </w:rPr>
  </w:style>
  <w:style w:type="paragraph" w:customStyle="1" w:styleId="Zamaknjenadolobaprvinivo">
    <w:name w:val="Zamaknjena določba_prvi nivo"/>
    <w:basedOn w:val="Navaden"/>
    <w:link w:val="ZamaknjenadolobaprvinivoZnak"/>
    <w:qFormat/>
    <w:rsid w:val="00752252"/>
    <w:pPr>
      <w:spacing w:after="0" w:line="240" w:lineRule="auto"/>
      <w:jc w:val="both"/>
    </w:pPr>
    <w:rPr>
      <w:rFonts w:ascii="Arial" w:eastAsia="Times New Roman" w:hAnsi="Arial" w:cs="Arial"/>
      <w:lang w:eastAsia="sl-SI"/>
    </w:rPr>
  </w:style>
  <w:style w:type="character" w:customStyle="1" w:styleId="ZamaknjenadolobaprvinivoZnak">
    <w:name w:val="Zamaknjena določba_prvi nivo Znak"/>
    <w:basedOn w:val="Privzetapisavaodstavka"/>
    <w:link w:val="Zamaknjenadolobaprvinivo"/>
    <w:rsid w:val="00752252"/>
    <w:rPr>
      <w:rFonts w:ascii="Arial" w:eastAsia="Times New Roman" w:hAnsi="Arial" w:cs="Arial"/>
      <w:lang w:eastAsia="sl-SI"/>
    </w:rPr>
  </w:style>
  <w:style w:type="paragraph" w:styleId="Besedilooblaka">
    <w:name w:val="Balloon Text"/>
    <w:basedOn w:val="Navaden"/>
    <w:link w:val="BesedilooblakaZnak"/>
    <w:uiPriority w:val="99"/>
    <w:semiHidden/>
    <w:unhideWhenUsed/>
    <w:rsid w:val="00752252"/>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752252"/>
    <w:rPr>
      <w:rFonts w:ascii="Segoe UI" w:hAnsi="Segoe UI" w:cs="Segoe UI"/>
      <w:sz w:val="18"/>
      <w:szCs w:val="18"/>
    </w:rPr>
  </w:style>
  <w:style w:type="paragraph" w:customStyle="1" w:styleId="Odstavek">
    <w:name w:val="Odstavek"/>
    <w:basedOn w:val="Navaden"/>
    <w:link w:val="OdstavekZnak"/>
    <w:qFormat/>
    <w:rsid w:val="00DC1DA0"/>
    <w:pPr>
      <w:overflowPunct w:val="0"/>
      <w:autoSpaceDE w:val="0"/>
      <w:autoSpaceDN w:val="0"/>
      <w:adjustRightInd w:val="0"/>
      <w:spacing w:before="240" w:after="0" w:line="240" w:lineRule="auto"/>
      <w:ind w:firstLine="1021"/>
      <w:jc w:val="both"/>
      <w:textAlignment w:val="baseline"/>
    </w:pPr>
    <w:rPr>
      <w:rFonts w:ascii="Arial" w:eastAsia="Times New Roman" w:hAnsi="Arial" w:cs="Arial"/>
      <w:lang w:eastAsia="sl-SI"/>
    </w:rPr>
  </w:style>
  <w:style w:type="character" w:customStyle="1" w:styleId="OdstavekZnak">
    <w:name w:val="Odstavek Znak"/>
    <w:link w:val="Odstavek"/>
    <w:rsid w:val="00DC1DA0"/>
    <w:rPr>
      <w:rFonts w:ascii="Arial" w:eastAsia="Times New Roman" w:hAnsi="Arial" w:cs="Arial"/>
      <w:lang w:eastAsia="sl-SI"/>
    </w:rPr>
  </w:style>
  <w:style w:type="table" w:customStyle="1" w:styleId="Tabelamrea3">
    <w:name w:val="Tabela – mreža3"/>
    <w:basedOn w:val="Navadnatabela"/>
    <w:next w:val="Tabelamrea"/>
    <w:uiPriority w:val="39"/>
    <w:rsid w:val="0018748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mrea">
    <w:name w:val="Table Grid"/>
    <w:basedOn w:val="Navadnatabela"/>
    <w:uiPriority w:val="39"/>
    <w:rsid w:val="001874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kovnatokazaodstavkom">
    <w:name w:val="Črkovna točka_za odstavkom"/>
    <w:basedOn w:val="Navaden"/>
    <w:link w:val="rkovnatokazaodstavkomZnak"/>
    <w:qFormat/>
    <w:rsid w:val="00E75D5D"/>
    <w:pPr>
      <w:numPr>
        <w:numId w:val="5"/>
      </w:numPr>
      <w:overflowPunct w:val="0"/>
      <w:autoSpaceDE w:val="0"/>
      <w:autoSpaceDN w:val="0"/>
      <w:adjustRightInd w:val="0"/>
      <w:spacing w:after="0" w:line="240" w:lineRule="auto"/>
      <w:contextualSpacing/>
      <w:jc w:val="both"/>
      <w:textAlignment w:val="baseline"/>
    </w:pPr>
    <w:rPr>
      <w:rFonts w:ascii="Arial" w:eastAsia="Times New Roman" w:hAnsi="Arial" w:cs="Arial"/>
      <w:lang w:eastAsia="sl-SI"/>
    </w:rPr>
  </w:style>
  <w:style w:type="character" w:customStyle="1" w:styleId="rkovnatokazaodstavkomZnak">
    <w:name w:val="Črkovna točka_za odstavkom Znak"/>
    <w:link w:val="rkovnatokazaodstavkom"/>
    <w:rsid w:val="00E75D5D"/>
    <w:rPr>
      <w:rFonts w:ascii="Arial" w:eastAsia="Times New Roman" w:hAnsi="Arial" w:cs="Arial"/>
      <w:lang w:eastAsia="sl-SI"/>
    </w:rPr>
  </w:style>
  <w:style w:type="paragraph" w:customStyle="1" w:styleId="len">
    <w:name w:val="Člen"/>
    <w:basedOn w:val="Navaden"/>
    <w:link w:val="lenZnak"/>
    <w:qFormat/>
    <w:rsid w:val="00D61573"/>
    <w:pPr>
      <w:suppressAutoHyphens/>
      <w:overflowPunct w:val="0"/>
      <w:autoSpaceDE w:val="0"/>
      <w:autoSpaceDN w:val="0"/>
      <w:adjustRightInd w:val="0"/>
      <w:spacing w:before="480" w:after="0" w:line="240" w:lineRule="auto"/>
      <w:jc w:val="center"/>
      <w:textAlignment w:val="baseline"/>
    </w:pPr>
    <w:rPr>
      <w:rFonts w:ascii="Arial" w:eastAsia="Times New Roman" w:hAnsi="Arial" w:cs="Arial"/>
      <w:b/>
      <w:lang w:eastAsia="sl-SI"/>
    </w:rPr>
  </w:style>
  <w:style w:type="character" w:customStyle="1" w:styleId="lenZnak">
    <w:name w:val="Člen Znak"/>
    <w:link w:val="len"/>
    <w:rsid w:val="00D61573"/>
    <w:rPr>
      <w:rFonts w:ascii="Arial" w:eastAsia="Times New Roman" w:hAnsi="Arial" w:cs="Arial"/>
      <w:b/>
      <w:lang w:eastAsia="sl-SI"/>
    </w:rPr>
  </w:style>
  <w:style w:type="paragraph" w:customStyle="1" w:styleId="rkovnatokazaodstavkoma">
    <w:name w:val="Črkovna točka za odstavkom a."/>
    <w:rsid w:val="00C65BC6"/>
    <w:pPr>
      <w:numPr>
        <w:numId w:val="8"/>
      </w:numPr>
      <w:spacing w:after="0" w:line="240" w:lineRule="auto"/>
      <w:jc w:val="both"/>
    </w:pPr>
    <w:rPr>
      <w:rFonts w:ascii="Arial" w:eastAsia="Times New Roman" w:hAnsi="Arial" w:cs="Arial"/>
      <w:lang w:eastAsia="sl-SI"/>
    </w:rPr>
  </w:style>
  <w:style w:type="paragraph" w:customStyle="1" w:styleId="Slikanasredino">
    <w:name w:val="Slika_na sredino"/>
    <w:basedOn w:val="Navaden"/>
    <w:qFormat/>
    <w:rsid w:val="00C65BC6"/>
    <w:pPr>
      <w:overflowPunct w:val="0"/>
      <w:autoSpaceDE w:val="0"/>
      <w:autoSpaceDN w:val="0"/>
      <w:adjustRightInd w:val="0"/>
      <w:spacing w:before="400" w:after="400" w:line="240" w:lineRule="auto"/>
      <w:jc w:val="center"/>
      <w:textAlignment w:val="baseline"/>
    </w:pPr>
    <w:rPr>
      <w:rFonts w:ascii="Arial" w:eastAsia="Times New Roman" w:hAnsi="Arial" w:cs="Times New Roman"/>
      <w:szCs w:val="16"/>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8818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C1DD46C-369A-4DC3-8938-0AA73056C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TotalTime>
  <Pages>6</Pages>
  <Words>5521</Words>
  <Characters>31470</Characters>
  <Application>Microsoft Office Word</Application>
  <DocSecurity>0</DocSecurity>
  <Lines>262</Lines>
  <Paragraphs>73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36918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Saša Rakar</dc:creator>
  <cp:keywords/>
  <dc:description/>
  <cp:lastModifiedBy>Gregor Sušnik</cp:lastModifiedBy>
  <cp:revision>10</cp:revision>
  <dcterms:created xsi:type="dcterms:W3CDTF">2023-08-30T10:27:00Z</dcterms:created>
  <dcterms:modified xsi:type="dcterms:W3CDTF">2023-11-02T06:05:00Z</dcterms:modified>
</cp:coreProperties>
</file>