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E10CD0" w14:textId="2882F0E2" w:rsidR="0057056C" w:rsidRDefault="005C2CBE">
      <w:r w:rsidRPr="005C2CBE">
        <w:t>Na podlagi 84. člena Zakona o organizaciji in financiranju vzgoje in izobraževanja (Uradni list RS, št.</w:t>
      </w:r>
      <w:r w:rsidR="00A476C7" w:rsidRPr="00A476C7">
        <w:rPr>
          <w:rFonts w:ascii="Arial" w:hAnsi="Arial" w:cs="Arial"/>
          <w:sz w:val="20"/>
          <w:szCs w:val="20"/>
        </w:rPr>
        <w:t xml:space="preserve"> </w:t>
      </w:r>
      <w:r w:rsidR="00A476C7" w:rsidRPr="00A476C7">
        <w:t xml:space="preserve">16/07 – uradno prečiščeno besedilo, 36/08, 58/09, 64/09 – </w:t>
      </w:r>
      <w:proofErr w:type="spellStart"/>
      <w:r w:rsidR="00A476C7" w:rsidRPr="00A476C7">
        <w:t>popr</w:t>
      </w:r>
      <w:proofErr w:type="spellEnd"/>
      <w:r w:rsidR="00A476C7" w:rsidRPr="00A476C7">
        <w:t xml:space="preserve">., 65/09 – </w:t>
      </w:r>
      <w:proofErr w:type="spellStart"/>
      <w:r w:rsidR="00A476C7" w:rsidRPr="00A476C7">
        <w:t>popr</w:t>
      </w:r>
      <w:proofErr w:type="spellEnd"/>
      <w:r w:rsidR="00A476C7" w:rsidRPr="00A476C7">
        <w:t xml:space="preserve">., 20/11, 40/12 – ZUJF, 57/12 – ZPCP-2D, 47/15, 46/16, 49/16 – </w:t>
      </w:r>
      <w:proofErr w:type="spellStart"/>
      <w:r w:rsidR="00A476C7" w:rsidRPr="00A476C7">
        <w:t>popr</w:t>
      </w:r>
      <w:proofErr w:type="spellEnd"/>
      <w:r w:rsidR="00A476C7" w:rsidRPr="00A476C7">
        <w:t xml:space="preserve">., 25/17 – </w:t>
      </w:r>
      <w:proofErr w:type="spellStart"/>
      <w:r w:rsidR="00A476C7" w:rsidRPr="00A476C7">
        <w:t>Zvaj</w:t>
      </w:r>
      <w:proofErr w:type="spellEnd"/>
      <w:r w:rsidR="00A476C7" w:rsidRPr="00A476C7">
        <w:t>, 123/21, 172/21, 207/21, 105/22 – ZZNŠPP, 141/22, 158/22 – ZDoh-2AA in 71/23</w:t>
      </w:r>
      <w:r w:rsidRPr="005C2CBE">
        <w:t>) in v povezavi z Zakonom o višjem strokovnem izobraževanju (Uradni list RS, št.</w:t>
      </w:r>
      <w:r>
        <w:t xml:space="preserve"> </w:t>
      </w:r>
      <w:r w:rsidRPr="005C2CBE">
        <w:t> </w:t>
      </w:r>
      <w:hyperlink r:id="rId5" w:tgtFrame="_blank" w:tooltip="Zakon o višjem strokovnem izobraževanju (ZVSI) z dne 5.8.2004. Uporablja se od 6.8.2004" w:history="1">
        <w:r w:rsidRPr="005C2CBE">
          <w:t>86/04</w:t>
        </w:r>
      </w:hyperlink>
      <w:r w:rsidRPr="005C2CBE">
        <w:t>, </w:t>
      </w:r>
      <w:hyperlink r:id="rId6" w:tgtFrame="_blank" w:tooltip="Zakon o spremembah in dopolnitvah Zakona o višjem strokovnem izobraževanju (ZVSI-A) z dne 6.12.2013. Uporablja se od 21.12.2013" w:history="1">
        <w:r w:rsidRPr="005C2CBE">
          <w:t>100/13</w:t>
        </w:r>
      </w:hyperlink>
      <w:r w:rsidRPr="005C2CBE">
        <w:t>, </w:t>
      </w:r>
      <w:hyperlink r:id="rId7" w:tgtFrame="_blank" w:tooltip="Zakon za urejanje položaja študentov (ZUPŠ-1) z dne 20.4.2022. Uporablja se od 5.5.2022" w:history="1">
        <w:r w:rsidRPr="003B7060">
          <w:t>54/22</w:t>
        </w:r>
        <w:r w:rsidR="003B7060" w:rsidRPr="003B7060">
          <w:t xml:space="preserve">– </w:t>
        </w:r>
        <w:r w:rsidRPr="003B7060">
          <w:t>ZUPŠ-1</w:t>
        </w:r>
      </w:hyperlink>
      <w:r w:rsidR="003B7060">
        <w:t xml:space="preserve"> in</w:t>
      </w:r>
      <w:r w:rsidRPr="005C2CBE">
        <w:t> </w:t>
      </w:r>
      <w:hyperlink r:id="rId8" w:tgtFrame="_blank" w:tooltip="Zakon o dopolnitvah Zakona o višjem strokovnem izobraževanju (ZVSI-B) z dne 2.10.2023. Uporablja se od 17.10.2023" w:history="1">
        <w:r w:rsidRPr="005C2CBE">
          <w:t>102/23</w:t>
        </w:r>
      </w:hyperlink>
      <w:r w:rsidRPr="005C2CBE">
        <w:t>) minist</w:t>
      </w:r>
      <w:r>
        <w:t>er</w:t>
      </w:r>
      <w:r w:rsidRPr="005C2CBE">
        <w:t xml:space="preserve"> za </w:t>
      </w:r>
      <w:r>
        <w:t xml:space="preserve">vzgojo in </w:t>
      </w:r>
      <w:r w:rsidRPr="005C2CBE">
        <w:t>izobraževanje izdaja</w:t>
      </w:r>
    </w:p>
    <w:p w14:paraId="55E2E882" w14:textId="7CFEB3B1" w:rsidR="005C2CBE" w:rsidRDefault="005C2CBE"/>
    <w:p w14:paraId="52407FCA" w14:textId="60C35854" w:rsidR="005C2CBE" w:rsidRDefault="005C2CBE" w:rsidP="005C2CBE">
      <w:pPr>
        <w:jc w:val="center"/>
        <w:rPr>
          <w:b/>
          <w:bCs/>
        </w:rPr>
      </w:pPr>
      <w:r w:rsidRPr="005C2CBE">
        <w:rPr>
          <w:b/>
          <w:bCs/>
        </w:rPr>
        <w:t>P</w:t>
      </w:r>
      <w:r>
        <w:rPr>
          <w:b/>
          <w:bCs/>
        </w:rPr>
        <w:t>RAVILNIK</w:t>
      </w:r>
      <w:r w:rsidRPr="005C2CBE">
        <w:rPr>
          <w:b/>
          <w:bCs/>
        </w:rPr>
        <w:br/>
        <w:t>o sprememb</w:t>
      </w:r>
      <w:r w:rsidR="00024C29">
        <w:rPr>
          <w:b/>
          <w:bCs/>
        </w:rPr>
        <w:t>i</w:t>
      </w:r>
      <w:r w:rsidRPr="005C2CBE">
        <w:rPr>
          <w:b/>
          <w:bCs/>
        </w:rPr>
        <w:t xml:space="preserve"> Pravilnika o normativih za financiranje višjih strokovnih šol</w:t>
      </w:r>
    </w:p>
    <w:p w14:paraId="712F0B77" w14:textId="34D7C4A0" w:rsidR="005C2CBE" w:rsidRDefault="005C2CBE" w:rsidP="005C2CBE">
      <w:pPr>
        <w:jc w:val="center"/>
        <w:rPr>
          <w:b/>
          <w:bCs/>
        </w:rPr>
      </w:pPr>
    </w:p>
    <w:p w14:paraId="549EF348" w14:textId="06EA714A" w:rsidR="005C2CBE" w:rsidRDefault="005C2CBE" w:rsidP="005C2CBE">
      <w:pPr>
        <w:jc w:val="center"/>
        <w:rPr>
          <w:b/>
          <w:bCs/>
        </w:rPr>
      </w:pPr>
      <w:r>
        <w:rPr>
          <w:b/>
          <w:bCs/>
        </w:rPr>
        <w:t>1. člen</w:t>
      </w:r>
    </w:p>
    <w:p w14:paraId="6B08E0E0" w14:textId="0A26030D" w:rsidR="005C2CBE" w:rsidRDefault="005C2CBE" w:rsidP="005C2CBE">
      <w:pPr>
        <w:jc w:val="both"/>
      </w:pPr>
      <w:r>
        <w:t>V Pravilniku</w:t>
      </w:r>
      <w:r w:rsidRPr="005C2CBE">
        <w:t xml:space="preserve"> o normativih za financiranje višjih strokovnih šol (Uradni list RS, št. 95/08, 90/12, 104/15, 56/17</w:t>
      </w:r>
      <w:r>
        <w:t xml:space="preserve">, </w:t>
      </w:r>
      <w:r w:rsidRPr="005C2CBE">
        <w:t>5/19</w:t>
      </w:r>
      <w:r>
        <w:t xml:space="preserve"> in 78/22</w:t>
      </w:r>
      <w:r w:rsidRPr="005C2CBE">
        <w:t>)</w:t>
      </w:r>
      <w:r>
        <w:t xml:space="preserve"> se</w:t>
      </w:r>
      <w:r w:rsidR="007813EB">
        <w:t xml:space="preserve"> v 6. členu</w:t>
      </w:r>
      <w:r>
        <w:t xml:space="preserve"> prvi odstavek spremeni tako, da se glasi:</w:t>
      </w:r>
    </w:p>
    <w:p w14:paraId="4AD54034" w14:textId="77777777" w:rsidR="005C2CBE" w:rsidRPr="005C2CBE" w:rsidRDefault="005C2CBE" w:rsidP="005C2CBE">
      <w:pPr>
        <w:jc w:val="both"/>
        <w:rPr>
          <w:lang w:val="x-none"/>
        </w:rPr>
      </w:pPr>
      <w:r>
        <w:t>»</w:t>
      </w:r>
      <w:r w:rsidRPr="005C2CBE">
        <w:rPr>
          <w:lang w:val="x-none"/>
        </w:rPr>
        <w:t>Obseg sredstev za plače se določi tako, da se študijski program ovrednoti ob upoštevanju obračunskih normativov iz 5. in 7. člena tega pravilnika ter višine plačnega razreda v nadaljevanju navedenih delovnih mest:</w:t>
      </w:r>
    </w:p>
    <w:p w14:paraId="720CDA77" w14:textId="77777777" w:rsidR="005C2CBE" w:rsidRPr="005C2CBE" w:rsidRDefault="005C2CBE" w:rsidP="005C2CBE">
      <w:pPr>
        <w:pStyle w:val="Odstavekseznama"/>
        <w:numPr>
          <w:ilvl w:val="0"/>
          <w:numId w:val="1"/>
        </w:numPr>
        <w:jc w:val="both"/>
        <w:rPr>
          <w:lang w:val="x-none"/>
        </w:rPr>
      </w:pPr>
      <w:r w:rsidRPr="005C2CBE">
        <w:rPr>
          <w:lang w:val="x-none"/>
        </w:rPr>
        <w:t>predavatelj višje strokovne šole VII/2: 4</w:t>
      </w:r>
      <w:r w:rsidRPr="005C2CBE">
        <w:t>5</w:t>
      </w:r>
      <w:r w:rsidRPr="005C2CBE">
        <w:rPr>
          <w:lang w:val="x-none"/>
        </w:rPr>
        <w:t>. plačni razred,</w:t>
      </w:r>
    </w:p>
    <w:p w14:paraId="7225E8C9" w14:textId="77777777" w:rsidR="005C2CBE" w:rsidRPr="005C2CBE" w:rsidRDefault="005C2CBE" w:rsidP="005C2CBE">
      <w:pPr>
        <w:pStyle w:val="Odstavekseznama"/>
        <w:numPr>
          <w:ilvl w:val="0"/>
          <w:numId w:val="1"/>
        </w:numPr>
        <w:jc w:val="both"/>
        <w:rPr>
          <w:lang w:val="x-none"/>
        </w:rPr>
      </w:pPr>
      <w:r w:rsidRPr="005C2CBE">
        <w:rPr>
          <w:lang w:val="x-none"/>
        </w:rPr>
        <w:t>organizator praktičnega izobraževanja VII/2: 4</w:t>
      </w:r>
      <w:r w:rsidRPr="005C2CBE">
        <w:t>5</w:t>
      </w:r>
      <w:r w:rsidRPr="005C2CBE">
        <w:rPr>
          <w:lang w:val="x-none"/>
        </w:rPr>
        <w:t>. plačni razred,</w:t>
      </w:r>
    </w:p>
    <w:p w14:paraId="3360540B" w14:textId="77777777" w:rsidR="005C2CBE" w:rsidRPr="005C2CBE" w:rsidRDefault="005C2CBE" w:rsidP="005C2CBE">
      <w:pPr>
        <w:pStyle w:val="Odstavekseznama"/>
        <w:numPr>
          <w:ilvl w:val="0"/>
          <w:numId w:val="1"/>
        </w:numPr>
        <w:jc w:val="both"/>
        <w:rPr>
          <w:lang w:val="x-none"/>
        </w:rPr>
      </w:pPr>
      <w:r w:rsidRPr="005C2CBE">
        <w:rPr>
          <w:lang w:val="x-none"/>
        </w:rPr>
        <w:t>inštruktor VII/2: 4</w:t>
      </w:r>
      <w:r w:rsidRPr="005C2CBE">
        <w:t>4</w:t>
      </w:r>
      <w:r w:rsidRPr="005C2CBE">
        <w:rPr>
          <w:lang w:val="x-none"/>
        </w:rPr>
        <w:t>. plačni razred,</w:t>
      </w:r>
    </w:p>
    <w:p w14:paraId="1184E890" w14:textId="77777777" w:rsidR="005C2CBE" w:rsidRPr="005C2CBE" w:rsidRDefault="005C2CBE" w:rsidP="005C2CBE">
      <w:pPr>
        <w:pStyle w:val="Odstavekseznama"/>
        <w:numPr>
          <w:ilvl w:val="0"/>
          <w:numId w:val="1"/>
        </w:numPr>
        <w:jc w:val="both"/>
        <w:rPr>
          <w:lang w:val="x-none"/>
        </w:rPr>
      </w:pPr>
      <w:r w:rsidRPr="005C2CBE">
        <w:rPr>
          <w:lang w:val="x-none"/>
        </w:rPr>
        <w:t>knjižničar VII/2: 4</w:t>
      </w:r>
      <w:r w:rsidRPr="005C2CBE">
        <w:t>3</w:t>
      </w:r>
      <w:r w:rsidRPr="005C2CBE">
        <w:rPr>
          <w:lang w:val="x-none"/>
        </w:rPr>
        <w:t>. plačni razred,</w:t>
      </w:r>
    </w:p>
    <w:p w14:paraId="32DAA97D" w14:textId="77777777" w:rsidR="005C2CBE" w:rsidRPr="005C2CBE" w:rsidRDefault="005C2CBE" w:rsidP="005C2CBE">
      <w:pPr>
        <w:pStyle w:val="Odstavekseznama"/>
        <w:numPr>
          <w:ilvl w:val="0"/>
          <w:numId w:val="1"/>
        </w:numPr>
        <w:jc w:val="both"/>
        <w:rPr>
          <w:lang w:val="x-none"/>
        </w:rPr>
      </w:pPr>
      <w:r w:rsidRPr="005C2CBE">
        <w:rPr>
          <w:lang w:val="x-none"/>
        </w:rPr>
        <w:t>laborant II: 3</w:t>
      </w:r>
      <w:r w:rsidRPr="005C2CBE">
        <w:t>4</w:t>
      </w:r>
      <w:r w:rsidRPr="005C2CBE">
        <w:rPr>
          <w:lang w:val="x-none"/>
        </w:rPr>
        <w:t>. plačni razred,</w:t>
      </w:r>
    </w:p>
    <w:p w14:paraId="09A4FDB3" w14:textId="77777777" w:rsidR="005C2CBE" w:rsidRPr="005C2CBE" w:rsidRDefault="005C2CBE" w:rsidP="005C2CBE">
      <w:pPr>
        <w:pStyle w:val="Odstavekseznama"/>
        <w:numPr>
          <w:ilvl w:val="0"/>
          <w:numId w:val="1"/>
        </w:numPr>
        <w:jc w:val="both"/>
        <w:rPr>
          <w:lang w:val="x-none"/>
        </w:rPr>
      </w:pPr>
      <w:r w:rsidRPr="005C2CBE">
        <w:rPr>
          <w:lang w:val="x-none"/>
        </w:rPr>
        <w:t>računovodja VI: 3</w:t>
      </w:r>
      <w:r w:rsidRPr="005C2CBE">
        <w:t>3</w:t>
      </w:r>
      <w:r w:rsidRPr="005C2CBE">
        <w:rPr>
          <w:lang w:val="x-none"/>
        </w:rPr>
        <w:t>. plačni razred,</w:t>
      </w:r>
    </w:p>
    <w:p w14:paraId="19A574FA" w14:textId="77777777" w:rsidR="005C2CBE" w:rsidRPr="005C2CBE" w:rsidRDefault="005C2CBE" w:rsidP="005C2CBE">
      <w:pPr>
        <w:pStyle w:val="Odstavekseznama"/>
        <w:numPr>
          <w:ilvl w:val="0"/>
          <w:numId w:val="1"/>
        </w:numPr>
        <w:jc w:val="both"/>
        <w:rPr>
          <w:lang w:val="x-none"/>
        </w:rPr>
      </w:pPr>
      <w:r w:rsidRPr="005C2CBE">
        <w:rPr>
          <w:lang w:val="x-none"/>
        </w:rPr>
        <w:t>referent VI (za študijske in študentske zadeve): 3</w:t>
      </w:r>
      <w:r w:rsidRPr="005C2CBE">
        <w:t>1</w:t>
      </w:r>
      <w:r w:rsidRPr="005C2CBE">
        <w:rPr>
          <w:lang w:val="x-none"/>
        </w:rPr>
        <w:t>. plačni razred,</w:t>
      </w:r>
    </w:p>
    <w:p w14:paraId="7B855017" w14:textId="77777777" w:rsidR="005C2CBE" w:rsidRPr="005C2CBE" w:rsidRDefault="005C2CBE" w:rsidP="005C2CBE">
      <w:pPr>
        <w:pStyle w:val="Odstavekseznama"/>
        <w:numPr>
          <w:ilvl w:val="0"/>
          <w:numId w:val="1"/>
        </w:numPr>
        <w:jc w:val="both"/>
        <w:rPr>
          <w:lang w:val="x-none"/>
        </w:rPr>
      </w:pPr>
      <w:r w:rsidRPr="005C2CBE">
        <w:rPr>
          <w:lang w:val="x-none"/>
        </w:rPr>
        <w:t>tajnik VIZ VI: 3</w:t>
      </w:r>
      <w:r w:rsidRPr="005C2CBE">
        <w:t>2</w:t>
      </w:r>
      <w:r w:rsidRPr="005C2CBE">
        <w:rPr>
          <w:lang w:val="x-none"/>
        </w:rPr>
        <w:t>. plačni razred,</w:t>
      </w:r>
    </w:p>
    <w:p w14:paraId="445E882D" w14:textId="77777777" w:rsidR="005C2CBE" w:rsidRPr="005C2CBE" w:rsidRDefault="005C2CBE" w:rsidP="005C2CBE">
      <w:pPr>
        <w:pStyle w:val="Odstavekseznama"/>
        <w:numPr>
          <w:ilvl w:val="0"/>
          <w:numId w:val="1"/>
        </w:numPr>
        <w:jc w:val="both"/>
        <w:rPr>
          <w:lang w:val="x-none"/>
        </w:rPr>
      </w:pPr>
      <w:r w:rsidRPr="005C2CBE">
        <w:rPr>
          <w:lang w:val="x-none"/>
        </w:rPr>
        <w:t>tehnični delavec – vzdrževalec učne tehnologije V: 2</w:t>
      </w:r>
      <w:r w:rsidRPr="005C2CBE">
        <w:t>9</w:t>
      </w:r>
      <w:r w:rsidRPr="005C2CBE">
        <w:rPr>
          <w:lang w:val="x-none"/>
        </w:rPr>
        <w:t>. plačni razred,</w:t>
      </w:r>
    </w:p>
    <w:p w14:paraId="799B1011" w14:textId="4EF13AE0" w:rsidR="005C2CBE" w:rsidRPr="005C2CBE" w:rsidRDefault="005C2CBE" w:rsidP="005C2CBE">
      <w:pPr>
        <w:pStyle w:val="Odstavekseznama"/>
        <w:numPr>
          <w:ilvl w:val="0"/>
          <w:numId w:val="1"/>
        </w:numPr>
        <w:jc w:val="both"/>
        <w:rPr>
          <w:lang w:val="x-none"/>
        </w:rPr>
      </w:pPr>
      <w:r w:rsidRPr="005C2CBE">
        <w:rPr>
          <w:lang w:val="x-none"/>
        </w:rPr>
        <w:t>hišnik IV: 2</w:t>
      </w:r>
      <w:r w:rsidRPr="005C2CBE">
        <w:t>4</w:t>
      </w:r>
      <w:r w:rsidRPr="005C2CBE">
        <w:rPr>
          <w:lang w:val="x-none"/>
        </w:rPr>
        <w:t>. plačni razred in</w:t>
      </w:r>
    </w:p>
    <w:p w14:paraId="4CC467B1" w14:textId="1A0AD12D" w:rsidR="005C2CBE" w:rsidRDefault="005C2CBE" w:rsidP="005C2CBE">
      <w:pPr>
        <w:pStyle w:val="Odstavekseznama"/>
        <w:numPr>
          <w:ilvl w:val="0"/>
          <w:numId w:val="1"/>
        </w:numPr>
        <w:jc w:val="both"/>
      </w:pPr>
      <w:r w:rsidRPr="005C2CBE">
        <w:rPr>
          <w:lang w:val="x-none"/>
        </w:rPr>
        <w:t>čistilka II: 1</w:t>
      </w:r>
      <w:r w:rsidRPr="005C2CBE">
        <w:t>9</w:t>
      </w:r>
      <w:r w:rsidRPr="005C2CBE">
        <w:rPr>
          <w:lang w:val="x-none"/>
        </w:rPr>
        <w:t>. plačni razred.</w:t>
      </w:r>
      <w:r>
        <w:t>«.</w:t>
      </w:r>
    </w:p>
    <w:p w14:paraId="2C076A10" w14:textId="7B6131F6" w:rsidR="005C2CBE" w:rsidRDefault="005C2CBE" w:rsidP="005C2CBE">
      <w:pPr>
        <w:jc w:val="both"/>
      </w:pPr>
    </w:p>
    <w:p w14:paraId="5AC6AE04" w14:textId="64B9D80F" w:rsidR="005C2CBE" w:rsidRPr="005C2CBE" w:rsidRDefault="005C2CBE" w:rsidP="005C2CBE">
      <w:pPr>
        <w:jc w:val="center"/>
        <w:rPr>
          <w:b/>
          <w:bCs/>
        </w:rPr>
      </w:pPr>
      <w:r w:rsidRPr="005C2CBE">
        <w:rPr>
          <w:b/>
          <w:bCs/>
        </w:rPr>
        <w:t>KONČNA DOLOČBA</w:t>
      </w:r>
    </w:p>
    <w:p w14:paraId="35562A59" w14:textId="48A2AAD7" w:rsidR="005C2CBE" w:rsidRPr="005C2CBE" w:rsidRDefault="005C2CBE" w:rsidP="005C2CBE">
      <w:pPr>
        <w:spacing w:after="0" w:line="240" w:lineRule="auto"/>
        <w:jc w:val="center"/>
        <w:rPr>
          <w:b/>
          <w:bCs/>
        </w:rPr>
      </w:pPr>
      <w:r w:rsidRPr="005C2CBE">
        <w:rPr>
          <w:b/>
          <w:bCs/>
        </w:rPr>
        <w:t>2. člen</w:t>
      </w:r>
    </w:p>
    <w:p w14:paraId="2380C975" w14:textId="766722D5" w:rsidR="005C2CBE" w:rsidRPr="005C2CBE" w:rsidRDefault="005C2CBE" w:rsidP="005C2CBE">
      <w:pPr>
        <w:spacing w:after="0" w:line="240" w:lineRule="auto"/>
        <w:jc w:val="center"/>
        <w:rPr>
          <w:b/>
          <w:bCs/>
        </w:rPr>
      </w:pPr>
      <w:r w:rsidRPr="005C2CBE">
        <w:rPr>
          <w:b/>
          <w:bCs/>
        </w:rPr>
        <w:t>(začetek veljavnosti)</w:t>
      </w:r>
    </w:p>
    <w:p w14:paraId="1A938E96" w14:textId="77777777" w:rsidR="005C2CBE" w:rsidRDefault="005C2CBE" w:rsidP="005C2CBE">
      <w:pPr>
        <w:jc w:val="both"/>
      </w:pPr>
    </w:p>
    <w:p w14:paraId="6D3BA03E" w14:textId="7EA4FD3A" w:rsidR="005C2CBE" w:rsidRPr="005C2CBE" w:rsidRDefault="005C2CBE" w:rsidP="005C2CBE">
      <w:pPr>
        <w:jc w:val="both"/>
      </w:pPr>
      <w:r w:rsidRPr="005C2CBE">
        <w:t>Ta pravilnik začne veljati 1. decembra 2023.</w:t>
      </w:r>
    </w:p>
    <w:p w14:paraId="44745647" w14:textId="77777777" w:rsidR="005C2CBE" w:rsidRDefault="005C2CBE" w:rsidP="005C2CBE">
      <w:pPr>
        <w:spacing w:after="0" w:line="240" w:lineRule="auto"/>
        <w:jc w:val="both"/>
      </w:pPr>
    </w:p>
    <w:p w14:paraId="47413D4C" w14:textId="29B4F33E" w:rsidR="005C2CBE" w:rsidRPr="005C2CBE" w:rsidRDefault="005C2CBE" w:rsidP="005C2CBE">
      <w:pPr>
        <w:spacing w:after="0" w:line="240" w:lineRule="auto"/>
        <w:jc w:val="both"/>
      </w:pPr>
      <w:r w:rsidRPr="005C2CBE">
        <w:t xml:space="preserve">Št. </w:t>
      </w:r>
      <w:r w:rsidR="00003941">
        <w:t>0070-</w:t>
      </w:r>
      <w:r w:rsidR="00E60B04">
        <w:t>126/2023</w:t>
      </w:r>
    </w:p>
    <w:p w14:paraId="2CD9755C" w14:textId="4FCBF53C" w:rsidR="005C2CBE" w:rsidRPr="005C2CBE" w:rsidRDefault="005C2CBE" w:rsidP="005C2CBE">
      <w:pPr>
        <w:spacing w:after="0" w:line="240" w:lineRule="auto"/>
        <w:jc w:val="both"/>
      </w:pPr>
      <w:r w:rsidRPr="005C2CBE">
        <w:t>Ljubljana, 2</w:t>
      </w:r>
      <w:r w:rsidR="002540B2">
        <w:t>6</w:t>
      </w:r>
      <w:r w:rsidRPr="005C2CBE">
        <w:t>. oktober 2023</w:t>
      </w:r>
    </w:p>
    <w:p w14:paraId="2D7821B7" w14:textId="344BC80A" w:rsidR="005C2CBE" w:rsidRPr="005C2CBE" w:rsidRDefault="005C2CBE" w:rsidP="005C2CBE">
      <w:pPr>
        <w:spacing w:after="0" w:line="240" w:lineRule="auto"/>
        <w:jc w:val="both"/>
      </w:pPr>
      <w:r w:rsidRPr="005C2CBE">
        <w:t>EVA 2023-3350-</w:t>
      </w:r>
      <w:r w:rsidR="00003941">
        <w:t>0059</w:t>
      </w:r>
    </w:p>
    <w:p w14:paraId="74B23468" w14:textId="55772DB5" w:rsidR="005C2CBE" w:rsidRPr="005C2CBE" w:rsidRDefault="00774128" w:rsidP="005C2CBE">
      <w:pPr>
        <w:spacing w:after="0" w:line="240" w:lineRule="auto"/>
        <w:jc w:val="center"/>
      </w:pPr>
      <w:r>
        <w:t xml:space="preserve">                                             </w:t>
      </w:r>
      <w:r w:rsidR="005C2CBE" w:rsidRPr="005C2CBE">
        <w:t xml:space="preserve">Dr. Darjo </w:t>
      </w:r>
      <w:proofErr w:type="spellStart"/>
      <w:r w:rsidR="005C2CBE" w:rsidRPr="005C2CBE">
        <w:t>Felda</w:t>
      </w:r>
      <w:proofErr w:type="spellEnd"/>
      <w:r w:rsidR="005C2CBE" w:rsidRPr="005C2CBE">
        <w:t> </w:t>
      </w:r>
    </w:p>
    <w:p w14:paraId="73916C32" w14:textId="5014217D" w:rsidR="005C2CBE" w:rsidRPr="005C2CBE" w:rsidRDefault="00774128" w:rsidP="005C2CBE">
      <w:pPr>
        <w:spacing w:after="0" w:line="240" w:lineRule="auto"/>
        <w:jc w:val="center"/>
      </w:pPr>
      <w:r>
        <w:t xml:space="preserve">                                            </w:t>
      </w:r>
      <w:r w:rsidR="005C2CBE" w:rsidRPr="005C2CBE">
        <w:t>minister </w:t>
      </w:r>
    </w:p>
    <w:p w14:paraId="2CF0A217" w14:textId="3E5C6DB7" w:rsidR="005C2CBE" w:rsidRPr="005C2CBE" w:rsidRDefault="00774128" w:rsidP="005C2CBE">
      <w:pPr>
        <w:spacing w:after="0" w:line="240" w:lineRule="auto"/>
        <w:jc w:val="center"/>
      </w:pPr>
      <w:r>
        <w:t xml:space="preserve">                                              </w:t>
      </w:r>
      <w:r w:rsidR="005C2CBE" w:rsidRPr="005C2CBE">
        <w:t>za vzgojo in izobraževanje </w:t>
      </w:r>
    </w:p>
    <w:p w14:paraId="642CFD0B" w14:textId="664A846A" w:rsidR="005C2CBE" w:rsidRDefault="005C2CBE" w:rsidP="005C2CBE">
      <w:pPr>
        <w:jc w:val="both"/>
      </w:pPr>
    </w:p>
    <w:p w14:paraId="70728AEF" w14:textId="77777777" w:rsidR="002540B2" w:rsidRPr="002540B2" w:rsidRDefault="002540B2" w:rsidP="002540B2">
      <w:pPr>
        <w:jc w:val="both"/>
        <w:rPr>
          <w:b/>
          <w:bCs/>
        </w:rPr>
      </w:pPr>
      <w:r w:rsidRPr="002540B2">
        <w:rPr>
          <w:b/>
          <w:bCs/>
        </w:rPr>
        <w:lastRenderedPageBreak/>
        <w:t xml:space="preserve">OBRAZLOŽITEV: </w:t>
      </w:r>
    </w:p>
    <w:p w14:paraId="7548E443" w14:textId="77777777" w:rsidR="002540B2" w:rsidRPr="002540B2" w:rsidRDefault="002540B2" w:rsidP="002540B2">
      <w:pPr>
        <w:spacing w:after="0" w:line="240" w:lineRule="auto"/>
        <w:jc w:val="both"/>
      </w:pPr>
      <w:r w:rsidRPr="002540B2">
        <w:t>1. aprila 2023 so se uvrstitve delovnih mestu oziroma nazivov povišale za en (1) plačni razred, kar ima za posledico spremembo 6. člena Pravilnika o normativih za financiranje višjih strokovnih šol. Ta člen določa izhodišča za vrednotenje stroškov dela.</w:t>
      </w:r>
    </w:p>
    <w:p w14:paraId="1BC3CA13" w14:textId="77777777" w:rsidR="002540B2" w:rsidRPr="005C2CBE" w:rsidRDefault="002540B2" w:rsidP="005C2CBE">
      <w:pPr>
        <w:jc w:val="both"/>
      </w:pPr>
    </w:p>
    <w:sectPr w:rsidR="002540B2" w:rsidRPr="005C2C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D386AF0"/>
    <w:multiLevelType w:val="hybridMultilevel"/>
    <w:tmpl w:val="70F4D714"/>
    <w:lvl w:ilvl="0" w:tplc="82F8D8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62169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2CBE"/>
    <w:rsid w:val="00003941"/>
    <w:rsid w:val="00024C29"/>
    <w:rsid w:val="002540B2"/>
    <w:rsid w:val="003B7060"/>
    <w:rsid w:val="0057056C"/>
    <w:rsid w:val="005C2CBE"/>
    <w:rsid w:val="00774128"/>
    <w:rsid w:val="007813EB"/>
    <w:rsid w:val="00A476C7"/>
    <w:rsid w:val="00E60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639E38"/>
  <w15:chartTrackingRefBased/>
  <w15:docId w15:val="{AAFB48A8-EFCB-4922-B140-1E13676F5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unhideWhenUsed/>
    <w:rsid w:val="005C2CBE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5C2CBE"/>
    <w:rPr>
      <w:color w:val="605E5C"/>
      <w:shd w:val="clear" w:color="auto" w:fill="E1DFDD"/>
    </w:rPr>
  </w:style>
  <w:style w:type="paragraph" w:styleId="Odstavekseznama">
    <w:name w:val="List Paragraph"/>
    <w:basedOn w:val="Navaden"/>
    <w:uiPriority w:val="34"/>
    <w:qFormat/>
    <w:rsid w:val="005C2C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62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ax-fin-lex.si/Dokument/Podrobnosti?rootEntityId=0d20f0f6-74e0-4876-b564-35e3fa63ef74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tax-fin-lex.si/Dokument/Podrobnosti?rootEntityId=20513f14-0f9b-46bd-95b2-36b22aeb9b9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tax-fin-lex.si/Dokument/Podrobnosti?rootEntityId=a4ead00c-f930-4f51-b558-f297adf36a62" TargetMode="External"/><Relationship Id="rId5" Type="http://schemas.openxmlformats.org/officeDocument/2006/relationships/hyperlink" Target="https://www.tax-fin-lex.si/Dokument/Podrobnosti?rootEntityId=E_6abc6f41-b9b1-455c-ab6e-973c5d239b27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456</Words>
  <Characters>2604</Characters>
  <Application>Microsoft Office Word</Application>
  <DocSecurity>0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Borut Bajželj</dc:creator>
  <cp:keywords/>
  <dc:description/>
  <cp:lastModifiedBy>Borut Bajželj</cp:lastModifiedBy>
  <cp:revision>8</cp:revision>
  <dcterms:created xsi:type="dcterms:W3CDTF">2023-10-24T12:53:00Z</dcterms:created>
  <dcterms:modified xsi:type="dcterms:W3CDTF">2023-10-26T08:00:00Z</dcterms:modified>
</cp:coreProperties>
</file>