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25643E8A" w14:textId="45E7072C" w:rsidR="0005359B" w:rsidRPr="00B3653E" w:rsidRDefault="0005359B" w:rsidP="0005359B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404DBA">
        <w:rPr>
          <w:rFonts w:cs="Arial"/>
        </w:rPr>
        <w:t>007-125/2023</w:t>
      </w:r>
      <w:r w:rsidR="00DD26BD">
        <w:rPr>
          <w:rFonts w:cs="Arial"/>
        </w:rPr>
        <w:t>-52</w:t>
      </w:r>
    </w:p>
    <w:p w14:paraId="11C00AC1" w14:textId="5B1EE38D" w:rsidR="0005359B" w:rsidRDefault="0005359B" w:rsidP="0005359B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850BDB">
        <w:rPr>
          <w:rFonts w:cs="Arial"/>
        </w:rPr>
        <w:t>19</w:t>
      </w:r>
      <w:r>
        <w:rPr>
          <w:rFonts w:cs="Arial"/>
        </w:rPr>
        <w:t xml:space="preserve">. </w:t>
      </w:r>
      <w:r w:rsidR="00850BDB">
        <w:rPr>
          <w:rFonts w:cs="Arial"/>
        </w:rPr>
        <w:t>9</w:t>
      </w:r>
      <w:r>
        <w:rPr>
          <w:rFonts w:cs="Arial"/>
        </w:rPr>
        <w:t>. 2023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5C4190BE" w14:textId="596F5796" w:rsidR="0005359B" w:rsidRDefault="0005359B" w:rsidP="0005359B">
      <w:pPr>
        <w:ind w:left="1418" w:hanging="1418"/>
        <w:rPr>
          <w:rFonts w:cs="Arial"/>
          <w:b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 xml:space="preserve">Vabilo k oddaji pripomb na </w:t>
      </w:r>
      <w:r w:rsidR="00850BDB">
        <w:rPr>
          <w:rFonts w:cs="Arial"/>
          <w:b/>
        </w:rPr>
        <w:t>predlog</w:t>
      </w:r>
      <w:r w:rsidR="00034285">
        <w:rPr>
          <w:rFonts w:cs="Arial"/>
          <w:b/>
        </w:rPr>
        <w:t xml:space="preserve"> </w:t>
      </w:r>
      <w:r w:rsidR="00034285" w:rsidRPr="00034285">
        <w:rPr>
          <w:rFonts w:cs="Arial"/>
          <w:b/>
        </w:rPr>
        <w:t>Zakon</w:t>
      </w:r>
      <w:r w:rsidR="00034285">
        <w:rPr>
          <w:rFonts w:cs="Arial"/>
          <w:b/>
        </w:rPr>
        <w:t>a</w:t>
      </w:r>
      <w:r w:rsidR="00034285" w:rsidRPr="00034285">
        <w:rPr>
          <w:rFonts w:cs="Arial"/>
          <w:b/>
        </w:rPr>
        <w:t xml:space="preserve"> o spremembah in dopolnitvah Gradbenega zakona</w:t>
      </w:r>
    </w:p>
    <w:p w14:paraId="5A5AB91D" w14:textId="77777777" w:rsidR="0005359B" w:rsidRDefault="0005359B" w:rsidP="0005359B">
      <w:pPr>
        <w:ind w:left="1418" w:hanging="1418"/>
        <w:rPr>
          <w:rFonts w:cs="Arial"/>
        </w:rPr>
      </w:pPr>
    </w:p>
    <w:p w14:paraId="657C838C" w14:textId="77777777" w:rsidR="0005359B" w:rsidRDefault="0005359B" w:rsidP="0005359B">
      <w:pPr>
        <w:tabs>
          <w:tab w:val="left" w:pos="3225"/>
        </w:tabs>
        <w:rPr>
          <w:rFonts w:cs="Arial"/>
        </w:rPr>
      </w:pPr>
    </w:p>
    <w:p w14:paraId="74CF6EEB" w14:textId="77777777" w:rsidR="0005359B" w:rsidRDefault="0005359B" w:rsidP="0005359B">
      <w:pPr>
        <w:tabs>
          <w:tab w:val="left" w:pos="3225"/>
        </w:tabs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0BB86AF" w14:textId="22C3FABA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na portalu e-Demokracija je objavljen </w:t>
      </w:r>
      <w:r w:rsidR="008B3FAF">
        <w:rPr>
          <w:rFonts w:cs="Arial"/>
        </w:rPr>
        <w:t>predlog</w:t>
      </w:r>
      <w:r w:rsidR="00034285">
        <w:rPr>
          <w:rFonts w:cs="Arial"/>
        </w:rPr>
        <w:t xml:space="preserve"> </w:t>
      </w:r>
      <w:r w:rsidR="00034285" w:rsidRPr="00034285">
        <w:rPr>
          <w:rFonts w:cs="Arial"/>
        </w:rPr>
        <w:t>Zakona o spremembah in dopolnitvah Gradbenega zakona</w:t>
      </w:r>
      <w:r>
        <w:rPr>
          <w:rFonts w:cs="Arial"/>
        </w:rPr>
        <w:t xml:space="preserve">. Pozivamo vas, da </w:t>
      </w:r>
      <w:r w:rsidR="008B3FAF">
        <w:rPr>
          <w:rFonts w:cs="Arial"/>
        </w:rPr>
        <w:t>ga</w:t>
      </w:r>
      <w:r>
        <w:rPr>
          <w:rFonts w:cs="Arial"/>
        </w:rPr>
        <w:t xml:space="preserve"> </w:t>
      </w:r>
      <w:r w:rsidR="00924FB6">
        <w:rPr>
          <w:rFonts w:cs="Arial"/>
        </w:rPr>
        <w:t>preučite</w:t>
      </w:r>
      <w:r>
        <w:rPr>
          <w:rFonts w:cs="Arial"/>
        </w:rPr>
        <w:t xml:space="preserve"> in nanj do roka, ki je objavljen na portalu,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 w:rsidR="00CD1C6B">
        <w:rPr>
          <w:rFonts w:cs="Arial"/>
        </w:rPr>
        <w:t xml:space="preserve">predloge in </w:t>
      </w:r>
      <w:r>
        <w:rPr>
          <w:rFonts w:cs="Arial"/>
        </w:rPr>
        <w:t>pripombe</w:t>
      </w:r>
      <w:r w:rsidR="0027130B">
        <w:rPr>
          <w:rFonts w:cs="Arial"/>
        </w:rPr>
        <w:t>, ki se navezujejo na vsebino predloga</w:t>
      </w:r>
      <w:r>
        <w:rPr>
          <w:rFonts w:cs="Arial"/>
        </w:rPr>
        <w:t>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3E363951" w14:textId="79C6D02D" w:rsidR="0005359B" w:rsidRDefault="00034285" w:rsidP="00CD1C6B">
      <w:pPr>
        <w:jc w:val="both"/>
        <w:rPr>
          <w:rFonts w:cs="Arial"/>
        </w:rPr>
      </w:pPr>
      <w:r w:rsidRPr="00034285">
        <w:rPr>
          <w:rFonts w:cs="Arial"/>
        </w:rPr>
        <w:t xml:space="preserve">Zakon o spremembah in dopolnitvah Gradbenega zakona </w:t>
      </w:r>
      <w:r w:rsidR="00522930">
        <w:rPr>
          <w:rFonts w:cs="Arial"/>
        </w:rPr>
        <w:t xml:space="preserve">vsebuje </w:t>
      </w:r>
      <w:r>
        <w:rPr>
          <w:rFonts w:cs="Arial"/>
        </w:rPr>
        <w:t>sprememb</w:t>
      </w:r>
      <w:r w:rsidR="00310222">
        <w:rPr>
          <w:rFonts w:cs="Arial"/>
        </w:rPr>
        <w:t>o</w:t>
      </w:r>
      <w:r>
        <w:rPr>
          <w:rFonts w:cs="Arial"/>
        </w:rPr>
        <w:t xml:space="preserve">, ki </w:t>
      </w:r>
      <w:r w:rsidR="008B3FAF">
        <w:rPr>
          <w:rFonts w:cs="Arial"/>
        </w:rPr>
        <w:t>je že bila v javni razpravi in je medresorsko usklajena (d</w:t>
      </w:r>
      <w:r w:rsidR="00C17781">
        <w:rPr>
          <w:rFonts w:cs="Arial"/>
        </w:rPr>
        <w:t xml:space="preserve">odana možnost </w:t>
      </w:r>
      <w:r w:rsidR="00C17781" w:rsidRPr="006752C5">
        <w:rPr>
          <w:rFonts w:cs="Arial"/>
        </w:rPr>
        <w:t>imenovanja oseb za gradbene inšpektorje</w:t>
      </w:r>
      <w:r w:rsidR="00DD26BD">
        <w:rPr>
          <w:rFonts w:cs="Arial"/>
        </w:rPr>
        <w:t xml:space="preserve">). </w:t>
      </w:r>
      <w:r w:rsidR="008B3FAF" w:rsidRPr="008B3FAF">
        <w:rPr>
          <w:rFonts w:cs="Arial"/>
        </w:rPr>
        <w:t>Predlogu</w:t>
      </w:r>
      <w:r w:rsidR="00DD26BD">
        <w:rPr>
          <w:rFonts w:cs="Arial"/>
        </w:rPr>
        <w:t xml:space="preserve"> zakona</w:t>
      </w:r>
      <w:r w:rsidR="008B3FAF" w:rsidRPr="008B3FAF">
        <w:rPr>
          <w:rFonts w:cs="Arial"/>
        </w:rPr>
        <w:t xml:space="preserve"> je dodana sprememba 137. člena GZ-1, ki ureja postopno uvedbo sistema eGraditve pri posameznih upravnih organih</w:t>
      </w:r>
      <w:r w:rsidR="00CD1C6B">
        <w:rPr>
          <w:rFonts w:cs="Arial"/>
        </w:rPr>
        <w:t xml:space="preserve"> in s tem</w:t>
      </w:r>
      <w:r w:rsidR="00CD1C6B" w:rsidRPr="00CD1C6B">
        <w:rPr>
          <w:rFonts w:cs="Arial"/>
        </w:rPr>
        <w:t xml:space="preserve"> vzpostavitev sistema eGraditve na območju celotne Slovenije do 6. januarja 2025.</w:t>
      </w:r>
    </w:p>
    <w:p w14:paraId="692160EE" w14:textId="40906F04" w:rsidR="00CD1C6B" w:rsidRDefault="00CD1C6B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77777777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pozdravi,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6223D4"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73CF3218" w14:textId="77777777" w:rsidR="00CA45FE" w:rsidRPr="00CA45FE" w:rsidRDefault="00CA45FE" w:rsidP="00CA45FE">
            <w:pPr>
              <w:rPr>
                <w:rFonts w:cs="Arial"/>
              </w:rPr>
            </w:pPr>
            <w:r w:rsidRPr="00CA45FE">
              <w:rPr>
                <w:rFonts w:cs="Arial"/>
              </w:rPr>
              <w:t>Uroš Brežan</w:t>
            </w:r>
          </w:p>
          <w:p w14:paraId="4D230CC9" w14:textId="6EC1C6D1" w:rsidR="0005359B" w:rsidRPr="002012C6" w:rsidRDefault="00CA45FE" w:rsidP="00CA45FE">
            <w:pPr>
              <w:rPr>
                <w:rFonts w:cs="Arial"/>
              </w:rPr>
            </w:pPr>
            <w:r w:rsidRPr="00CA45FE">
              <w:rPr>
                <w:rFonts w:cs="Arial"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75FC1" w14:textId="77777777" w:rsidR="00404DBA" w:rsidRDefault="00404DBA" w:rsidP="00404DBA">
      <w:r>
        <w:separator/>
      </w:r>
    </w:p>
  </w:endnote>
  <w:endnote w:type="continuationSeparator" w:id="0">
    <w:p w14:paraId="710FA3CF" w14:textId="77777777" w:rsidR="00404DBA" w:rsidRDefault="00404DBA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1AE2D" w14:textId="77777777" w:rsidR="00404DBA" w:rsidRDefault="00404DBA" w:rsidP="00404DBA">
      <w:r>
        <w:separator/>
      </w:r>
    </w:p>
  </w:footnote>
  <w:footnote w:type="continuationSeparator" w:id="0">
    <w:p w14:paraId="44C030E4" w14:textId="77777777" w:rsidR="00404DBA" w:rsidRDefault="00404DBA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71A8D" w14:textId="77777777" w:rsidR="00D058BE" w:rsidRPr="00110CBD" w:rsidRDefault="00924FB6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491A38" w:rsidRDefault="00924FB6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491A38" w:rsidRPr="008F3500" w:rsidRDefault="00924FB6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D058BE" w:rsidRPr="008F3500" w:rsidRDefault="00924FB6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34285"/>
    <w:rsid w:val="0005359B"/>
    <w:rsid w:val="000C0E33"/>
    <w:rsid w:val="001B4973"/>
    <w:rsid w:val="001F4DD7"/>
    <w:rsid w:val="00240D12"/>
    <w:rsid w:val="0027130B"/>
    <w:rsid w:val="00310222"/>
    <w:rsid w:val="00404DBA"/>
    <w:rsid w:val="004418E7"/>
    <w:rsid w:val="004A2370"/>
    <w:rsid w:val="00522930"/>
    <w:rsid w:val="006148A8"/>
    <w:rsid w:val="006752C5"/>
    <w:rsid w:val="00811A63"/>
    <w:rsid w:val="00850BDB"/>
    <w:rsid w:val="008B3FAF"/>
    <w:rsid w:val="00924FB6"/>
    <w:rsid w:val="00A5496E"/>
    <w:rsid w:val="00B8371B"/>
    <w:rsid w:val="00C17781"/>
    <w:rsid w:val="00CA45FE"/>
    <w:rsid w:val="00CD1C6B"/>
    <w:rsid w:val="00DA0A0F"/>
    <w:rsid w:val="00DD26BD"/>
    <w:rsid w:val="00DF473B"/>
    <w:rsid w:val="00F2661A"/>
    <w:rsid w:val="00F42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Saša Galonja</cp:lastModifiedBy>
  <cp:revision>13</cp:revision>
  <dcterms:created xsi:type="dcterms:W3CDTF">2023-09-19T08:08:00Z</dcterms:created>
  <dcterms:modified xsi:type="dcterms:W3CDTF">2023-09-19T13:13:00Z</dcterms:modified>
</cp:coreProperties>
</file>