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753" w:rsidRPr="002760DC" w:rsidRDefault="00624753" w:rsidP="0062475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2023-3350-0004</w:t>
      </w:r>
    </w:p>
    <w:p w:rsidR="00624753" w:rsidRPr="002760DC" w:rsidRDefault="00624753" w:rsidP="00624753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00704-218/2023/9</w:t>
      </w:r>
    </w:p>
    <w:p w:rsidR="00624753" w:rsidRDefault="00624753" w:rsidP="00624753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30. 8. 2023</w:t>
      </w:r>
      <w:r w:rsidRPr="002760DC">
        <w:t xml:space="preserve"> </w:t>
      </w:r>
    </w:p>
    <w:p w:rsidR="00624753" w:rsidRPr="00624753" w:rsidRDefault="00624753" w:rsidP="00624753">
      <w:pPr>
        <w:pStyle w:val="datumtevilka"/>
        <w:jc w:val="center"/>
        <w:rPr>
          <w:b/>
        </w:rPr>
      </w:pPr>
    </w:p>
    <w:p w:rsidR="00624753" w:rsidRPr="00624753" w:rsidRDefault="00624753" w:rsidP="00624753">
      <w:pPr>
        <w:pStyle w:val="datumtevilka"/>
        <w:jc w:val="center"/>
        <w:rPr>
          <w:b/>
        </w:rPr>
      </w:pPr>
    </w:p>
    <w:p w:rsidR="00624753" w:rsidRPr="00624753" w:rsidRDefault="00624753" w:rsidP="00624753">
      <w:pPr>
        <w:jc w:val="center"/>
        <w:rPr>
          <w:b/>
        </w:rPr>
      </w:pPr>
      <w:r w:rsidRPr="00624753">
        <w:rPr>
          <w:rFonts w:cs="Arial"/>
          <w:b/>
          <w:szCs w:val="20"/>
        </w:rPr>
        <w:t>Predlog amandmaja</w:t>
      </w:r>
      <w:r w:rsidRPr="00624753">
        <w:rPr>
          <w:rFonts w:cs="Arial"/>
          <w:b/>
          <w:szCs w:val="20"/>
          <w:lang w:eastAsia="sl-SI"/>
        </w:rPr>
        <w:t xml:space="preserve"> </w:t>
      </w:r>
      <w:r w:rsidRPr="00624753">
        <w:rPr>
          <w:rFonts w:cs="Arial"/>
          <w:b/>
          <w:bCs/>
          <w:szCs w:val="20"/>
          <w:lang w:eastAsia="sl-SI"/>
        </w:rPr>
        <w:t xml:space="preserve">k Predlogu zakona </w:t>
      </w:r>
      <w:r w:rsidRPr="00624753">
        <w:rPr>
          <w:rFonts w:cs="Arial"/>
          <w:b/>
          <w:bCs/>
          <w:noProof/>
          <w:szCs w:val="20"/>
        </w:rPr>
        <w:t>o spremembi in dopolnitvi Zakon o posebnih pravicah italijanske in madžarske narodne skupnosti na področju vzgoje in izobraževanja</w:t>
      </w:r>
    </w:p>
    <w:p w:rsidR="0097340B" w:rsidRDefault="0097340B" w:rsidP="00624753"/>
    <w:p w:rsidR="00624753" w:rsidRDefault="00624753" w:rsidP="00624753">
      <w:bookmarkStart w:id="0" w:name="_GoBack"/>
      <w:bookmarkEnd w:id="0"/>
    </w:p>
    <w:p w:rsidR="00624753" w:rsidRDefault="00624753" w:rsidP="00624753">
      <w:pPr>
        <w:jc w:val="both"/>
      </w:pPr>
      <w:r>
        <w:t>K 2. členu</w:t>
      </w:r>
    </w:p>
    <w:p w:rsidR="00624753" w:rsidRDefault="00624753" w:rsidP="00624753">
      <w:pPr>
        <w:jc w:val="both"/>
      </w:pPr>
      <w:r>
        <w:t>Besedilo novega, 11.a člena se spremeni tako, da se glasi:</w:t>
      </w:r>
    </w:p>
    <w:p w:rsidR="00624753" w:rsidRDefault="00624753" w:rsidP="00624753">
      <w:pPr>
        <w:jc w:val="both"/>
      </w:pPr>
      <w:r>
        <w:t>»V šole z italijanskim učnim jezikom oziroma dvojezične šole, ki izvajajo prilagojene in posebne vzgojno-izobraževalne programe, se lahko v skladu z zakonom, ki ureja usmerjanje otrok s posebnimi potrebami, usmerijo tudi otroci s posebnimi potrebami, ki imajo stalno oziroma začasno prebivališče zunaj narodnostno mešanega območja.«.</w:t>
      </w:r>
    </w:p>
    <w:p w:rsidR="00624753" w:rsidRDefault="00624753" w:rsidP="00624753">
      <w:pPr>
        <w:jc w:val="both"/>
      </w:pPr>
    </w:p>
    <w:p w:rsidR="00624753" w:rsidRDefault="00624753" w:rsidP="00624753">
      <w:pPr>
        <w:jc w:val="both"/>
      </w:pPr>
      <w:r>
        <w:t>Obrazložitev:</w:t>
      </w:r>
    </w:p>
    <w:p w:rsidR="00624753" w:rsidRDefault="00624753" w:rsidP="00624753">
      <w:pPr>
        <w:jc w:val="both"/>
      </w:pPr>
      <w:r>
        <w:t>Besedilo člena je dopolnjeno v skladu z mnenjem ZPS, da bi bilo smiselno določbo zaradi jasnosti dopolniti s sklicem na zakon, ki ureja usmerjanje otrok s posebnimi potrebami.</w:t>
      </w:r>
    </w:p>
    <w:p w:rsidR="00624753" w:rsidRPr="00624753" w:rsidRDefault="00624753" w:rsidP="00624753"/>
    <w:sectPr w:rsidR="00624753" w:rsidRPr="00624753" w:rsidSect="00DE07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EE8" w:rsidRDefault="00EC7EE8" w:rsidP="00767987">
      <w:pPr>
        <w:spacing w:line="240" w:lineRule="auto"/>
      </w:pPr>
      <w:r>
        <w:separator/>
      </w:r>
    </w:p>
  </w:endnote>
  <w:endnote w:type="continuationSeparator" w:id="0">
    <w:p w:rsidR="00EC7EE8" w:rsidRDefault="00EC7E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EE8" w:rsidRDefault="00EC7EE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EE8" w:rsidRDefault="00EC7EE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EE8" w:rsidRDefault="00EC7EE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EE8" w:rsidRDefault="00EC7EE8" w:rsidP="00767987">
      <w:pPr>
        <w:spacing w:line="240" w:lineRule="auto"/>
      </w:pPr>
      <w:r>
        <w:separator/>
      </w:r>
    </w:p>
  </w:footnote>
  <w:footnote w:type="continuationSeparator" w:id="0">
    <w:p w:rsidR="00EC7EE8" w:rsidRDefault="00EC7E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EE8" w:rsidRDefault="00EC7EE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EE8" w:rsidRDefault="00EC7EE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9E4761" wp14:editId="4125272F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2135D"/>
    <w:multiLevelType w:val="multilevel"/>
    <w:tmpl w:val="478892B0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D5DCF"/>
    <w:multiLevelType w:val="hybridMultilevel"/>
    <w:tmpl w:val="4A6A23DC"/>
    <w:lvl w:ilvl="0" w:tplc="5684846C">
      <w:start w:val="1"/>
      <w:numFmt w:val="bullet"/>
      <w:lvlText w:val="–"/>
      <w:lvlJc w:val="left"/>
      <w:pPr>
        <w:ind w:left="743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abstractNum w:abstractNumId="2" w15:restartNumberingAfterBreak="0">
    <w:nsid w:val="2BEC4112"/>
    <w:multiLevelType w:val="hybridMultilevel"/>
    <w:tmpl w:val="A0541D8C"/>
    <w:lvl w:ilvl="0" w:tplc="0FEE8EC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3858CC"/>
    <w:multiLevelType w:val="hybridMultilevel"/>
    <w:tmpl w:val="CC5A12E0"/>
    <w:lvl w:ilvl="0" w:tplc="751C2D94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F54E7F"/>
    <w:multiLevelType w:val="hybridMultilevel"/>
    <w:tmpl w:val="4308D656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7E24D7"/>
    <w:multiLevelType w:val="hybridMultilevel"/>
    <w:tmpl w:val="6DEC6B30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7" w15:restartNumberingAfterBreak="0">
    <w:nsid w:val="75AE5D87"/>
    <w:multiLevelType w:val="multilevel"/>
    <w:tmpl w:val="5840EF2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23FFD"/>
    <w:rsid w:val="001E1162"/>
    <w:rsid w:val="00366636"/>
    <w:rsid w:val="00367DE6"/>
    <w:rsid w:val="003B3E19"/>
    <w:rsid w:val="004076C6"/>
    <w:rsid w:val="00457A58"/>
    <w:rsid w:val="004B7F76"/>
    <w:rsid w:val="004E1BCE"/>
    <w:rsid w:val="00592079"/>
    <w:rsid w:val="005C12A8"/>
    <w:rsid w:val="00624753"/>
    <w:rsid w:val="00682FFE"/>
    <w:rsid w:val="00684751"/>
    <w:rsid w:val="006908E3"/>
    <w:rsid w:val="006C69EC"/>
    <w:rsid w:val="007039D0"/>
    <w:rsid w:val="007458AA"/>
    <w:rsid w:val="00767987"/>
    <w:rsid w:val="00782FD4"/>
    <w:rsid w:val="007E1230"/>
    <w:rsid w:val="00811140"/>
    <w:rsid w:val="00854AB9"/>
    <w:rsid w:val="00904A48"/>
    <w:rsid w:val="00912DEF"/>
    <w:rsid w:val="0097340B"/>
    <w:rsid w:val="00980294"/>
    <w:rsid w:val="009C5392"/>
    <w:rsid w:val="00A00499"/>
    <w:rsid w:val="00A50E4B"/>
    <w:rsid w:val="00A56835"/>
    <w:rsid w:val="00A9231D"/>
    <w:rsid w:val="00AD3BB3"/>
    <w:rsid w:val="00BC4568"/>
    <w:rsid w:val="00C0216A"/>
    <w:rsid w:val="00CD6077"/>
    <w:rsid w:val="00CE234E"/>
    <w:rsid w:val="00CE3DE2"/>
    <w:rsid w:val="00D02973"/>
    <w:rsid w:val="00D4244B"/>
    <w:rsid w:val="00D57EA5"/>
    <w:rsid w:val="00D6427A"/>
    <w:rsid w:val="00DA09BE"/>
    <w:rsid w:val="00DC082F"/>
    <w:rsid w:val="00DE0772"/>
    <w:rsid w:val="00E0150A"/>
    <w:rsid w:val="00E83A83"/>
    <w:rsid w:val="00EB2EB7"/>
    <w:rsid w:val="00EC7EE8"/>
    <w:rsid w:val="00FB00DD"/>
    <w:rsid w:val="00FF5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505B8EC9-5846-4579-9CD4-C5E45318B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854AB9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90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908E3"/>
    <w:rPr>
      <w:rFonts w:ascii="Tahoma" w:eastAsia="Times New Roman" w:hAnsi="Tahoma" w:cs="Tahoma"/>
      <w:sz w:val="16"/>
      <w:szCs w:val="16"/>
    </w:rPr>
  </w:style>
  <w:style w:type="paragraph" w:styleId="Odstavekseznama">
    <w:name w:val="List Paragraph"/>
    <w:aliases w:val="numbered list,Dot pt,F5 List Paragraph,List Paragraph Char Char Char,Indicator Text,Numbered Para 1,Bullet 1,Bullet Points,List Paragraph2,MAIN CONTENT,Normal numbered,Colorful List - Accent 11,Issue Action POC,3,POCG Table Text,Bulle"/>
    <w:basedOn w:val="Navaden"/>
    <w:link w:val="OdstavekseznamaZnak"/>
    <w:uiPriority w:val="34"/>
    <w:qFormat/>
    <w:rsid w:val="00FF5E83"/>
    <w:pPr>
      <w:ind w:left="720"/>
      <w:contextualSpacing/>
    </w:pPr>
  </w:style>
  <w:style w:type="character" w:styleId="Hiperpovezava">
    <w:name w:val="Hyperlink"/>
    <w:rsid w:val="007458AA"/>
    <w:rPr>
      <w:color w:val="0000FF"/>
      <w:u w:val="single"/>
    </w:rPr>
  </w:style>
  <w:style w:type="character" w:customStyle="1" w:styleId="OdstavekseznamaZnak">
    <w:name w:val="Odstavek seznama Znak"/>
    <w:aliases w:val="numbered list Znak,Dot pt Znak,F5 List Paragraph Znak,List Paragraph Char Char Char Znak,Indicator Text Znak,Numbered Para 1 Znak,Bullet 1 Znak,Bullet Points Znak,List Paragraph2 Znak,MAIN CONTENT Znak,Normal numbered Znak,3 Znak"/>
    <w:link w:val="Odstavekseznama"/>
    <w:uiPriority w:val="34"/>
    <w:qFormat/>
    <w:locked/>
    <w:rsid w:val="001E1162"/>
    <w:rPr>
      <w:rFonts w:ascii="Arial" w:eastAsia="Times New Roman" w:hAnsi="Arial" w:cs="Times New Roman"/>
      <w:sz w:val="20"/>
      <w:szCs w:val="24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uiPriority w:val="99"/>
    <w:qFormat/>
    <w:rsid w:val="001E1162"/>
    <w:pPr>
      <w:spacing w:line="240" w:lineRule="auto"/>
      <w:ind w:left="720" w:hanging="720"/>
      <w:jc w:val="both"/>
    </w:pPr>
    <w:rPr>
      <w:rFonts w:ascii="Times New Roman" w:hAnsi="Times New Roman"/>
      <w:snapToGrid w:val="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basedOn w:val="Privzetapisavaodstavka"/>
    <w:link w:val="Sprotnaopomba-besedilo"/>
    <w:uiPriority w:val="99"/>
    <w:qFormat/>
    <w:rsid w:val="001E1162"/>
    <w:rPr>
      <w:rFonts w:ascii="Times New Roman" w:eastAsia="Times New Roman" w:hAnsi="Times New Roman" w:cs="Times New Roman"/>
      <w:snapToGrid w:val="0"/>
      <w:sz w:val="20"/>
      <w:szCs w:val="2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link w:val="FootnotesymbolCarZchn"/>
    <w:uiPriority w:val="99"/>
    <w:qFormat/>
    <w:rsid w:val="001E1162"/>
    <w:rPr>
      <w:shd w:val="clear" w:color="auto" w:fill="auto"/>
      <w:vertAlign w:val="superscript"/>
    </w:rPr>
  </w:style>
  <w:style w:type="paragraph" w:customStyle="1" w:styleId="ZADEVA">
    <w:name w:val="ZADEVA"/>
    <w:basedOn w:val="Navaden"/>
    <w:qFormat/>
    <w:rsid w:val="001E1162"/>
    <w:pPr>
      <w:tabs>
        <w:tab w:val="left" w:pos="1701"/>
      </w:tabs>
      <w:ind w:left="1701" w:hanging="1701"/>
    </w:pPr>
    <w:rPr>
      <w:b/>
      <w:lang w:val="it-IT"/>
    </w:rPr>
  </w:style>
  <w:style w:type="character" w:customStyle="1" w:styleId="Telobesedila5">
    <w:name w:val="Telo besedila5"/>
    <w:rsid w:val="001E1162"/>
    <w:rPr>
      <w:rFonts w:ascii="Arial Narrow" w:hAnsi="Arial Narrow"/>
      <w:spacing w:val="-10"/>
      <w:sz w:val="22"/>
      <w:shd w:val="clear" w:color="auto" w:fill="FFFFFF"/>
    </w:rPr>
  </w:style>
  <w:style w:type="character" w:customStyle="1" w:styleId="Telobesedila6">
    <w:name w:val="Telo besedila6"/>
    <w:rsid w:val="001E1162"/>
    <w:rPr>
      <w:rFonts w:ascii="Arial Narrow" w:hAnsi="Arial Narrow"/>
      <w:spacing w:val="-10"/>
      <w:sz w:val="22"/>
      <w:shd w:val="clear" w:color="auto" w:fill="FFFFFF"/>
    </w:rPr>
  </w:style>
  <w:style w:type="paragraph" w:customStyle="1" w:styleId="FootnotesymbolCarZchn">
    <w:name w:val="Footnote symbol Car Zchn"/>
    <w:aliases w:val="Footnote Car Zchn,Times 10 Point Car Zchn,Exposant 3 Point Car Zchn,Footnote Reference Superscript Car Zchn,Char Char Char Char Char Car Zchn,BVI fnr Car Zchn,SUPERS Car Zchn"/>
    <w:basedOn w:val="Navaden"/>
    <w:link w:val="Sprotnaopomba-sklic"/>
    <w:uiPriority w:val="99"/>
    <w:rsid w:val="00E0150A"/>
    <w:pPr>
      <w:spacing w:after="160" w:line="240" w:lineRule="exact"/>
      <w:jc w:val="both"/>
    </w:pPr>
    <w:rPr>
      <w:rFonts w:asciiTheme="minorHAnsi" w:eastAsiaTheme="minorHAnsi" w:hAnsiTheme="minorHAnsi" w:cstheme="minorBidi"/>
      <w:sz w:val="22"/>
      <w:szCs w:val="22"/>
      <w:vertAlign w:val="superscript"/>
    </w:rPr>
  </w:style>
  <w:style w:type="table" w:styleId="Tabelamrea">
    <w:name w:val="Table Grid"/>
    <w:basedOn w:val="Navadnatabela"/>
    <w:uiPriority w:val="39"/>
    <w:rsid w:val="0097340B"/>
    <w:pPr>
      <w:spacing w:before="240"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2023-08-30T08:41:00Z</dcterms:created>
  <dcterms:modified xsi:type="dcterms:W3CDTF">2023-08-30T08:41:00Z</dcterms:modified>
</cp:coreProperties>
</file>