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1543F">
        <w:rPr>
          <w:rFonts w:cs="Arial"/>
          <w:color w:val="000000"/>
        </w:rPr>
        <w:t>2016-2030-0030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1543F">
        <w:rPr>
          <w:rFonts w:cs="Arial"/>
          <w:color w:val="000000"/>
        </w:rPr>
        <w:t>00704-146/2023/18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1543F">
        <w:rPr>
          <w:rFonts w:cs="Arial"/>
          <w:color w:val="000000"/>
        </w:rPr>
        <w:t>29. 8. 2023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4B2562">
        <w:rPr>
          <w:rFonts w:cs="Arial"/>
          <w:color w:val="000000"/>
          <w:szCs w:val="20"/>
        </w:rPr>
        <w:t>29. 8</w:t>
      </w:r>
      <w:r w:rsidR="0011543F">
        <w:rPr>
          <w:rFonts w:cs="Arial"/>
          <w:color w:val="000000"/>
          <w:szCs w:val="20"/>
        </w:rPr>
        <w:t>. 2023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B2562" w:rsidRPr="002760DC" w:rsidRDefault="004B256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B2562" w:rsidRPr="00F06212" w:rsidRDefault="009C657E" w:rsidP="004B2562">
      <w:pPr>
        <w:autoSpaceDE w:val="0"/>
        <w:autoSpaceDN w:val="0"/>
        <w:adjustRightInd w:val="0"/>
        <w:jc w:val="both"/>
        <w:rPr>
          <w:rFonts w:cs="Arial"/>
          <w:iCs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4B2562">
        <w:rPr>
          <w:rFonts w:cs="Arial"/>
          <w:color w:val="000000"/>
          <w:szCs w:val="20"/>
        </w:rPr>
        <w:t>soglaša s</w:t>
      </w:r>
      <w:r w:rsidR="0011543F">
        <w:rPr>
          <w:rFonts w:cs="Arial"/>
          <w:color w:val="000000"/>
          <w:szCs w:val="20"/>
        </w:rPr>
        <w:t xml:space="preserve"> </w:t>
      </w:r>
      <w:r w:rsidR="004B2562">
        <w:rPr>
          <w:rFonts w:cs="Arial"/>
          <w:color w:val="000000"/>
          <w:szCs w:val="20"/>
        </w:rPr>
        <w:t>Predlogi</w:t>
      </w:r>
      <w:r w:rsidR="0011543F">
        <w:rPr>
          <w:rFonts w:cs="Arial"/>
          <w:color w:val="000000"/>
          <w:szCs w:val="20"/>
        </w:rPr>
        <w:t xml:space="preserve"> amandmajev k Predlogu zakona o spremembah in dopolnitvah Zakona o finančnem poslovanju, postopkih zaradi insolventnosti in prisilnem prenehanju</w:t>
      </w:r>
      <w:r w:rsidR="004B2562" w:rsidRPr="00FF2A09">
        <w:rPr>
          <w:rFonts w:cs="Arial"/>
          <w:iCs/>
          <w:szCs w:val="20"/>
        </w:rPr>
        <w:t xml:space="preserve"> </w:t>
      </w:r>
      <w:r w:rsidR="004B2562">
        <w:rPr>
          <w:rFonts w:cs="Arial"/>
          <w:iCs/>
          <w:szCs w:val="20"/>
        </w:rPr>
        <w:t xml:space="preserve">(ZFPPIPP-H) – </w:t>
      </w:r>
      <w:r w:rsidR="004B2562">
        <w:rPr>
          <w:rFonts w:cs="Arial"/>
          <w:iCs/>
          <w:szCs w:val="20"/>
        </w:rPr>
        <w:t xml:space="preserve">druga obravnava, </w:t>
      </w:r>
      <w:r w:rsidR="004B2562" w:rsidRPr="00FF2A09">
        <w:rPr>
          <w:rFonts w:cs="Arial"/>
          <w:iCs/>
          <w:szCs w:val="20"/>
        </w:rPr>
        <w:t>EPA 764-IX</w:t>
      </w:r>
      <w:r w:rsidR="004B2562" w:rsidRPr="00F06212">
        <w:rPr>
          <w:rFonts w:cs="Arial"/>
          <w:iCs/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B2562" w:rsidRDefault="004B256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B2562" w:rsidRPr="002760DC" w:rsidRDefault="004B256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1543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1543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Default="004B256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B2562" w:rsidRPr="002760DC" w:rsidRDefault="004B2562" w:rsidP="004B2562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4B2562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Predlogi amandmajev k Predlogu zakona o spremembah in dopolnitvah Zakona o finančnem poslovanju, postopkih zaradi insolventnosti in prisilnem prenehanju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1543F" w:rsidRDefault="0011543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1543F" w:rsidRDefault="0011543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1543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72F1" w:rsidRDefault="000272F1" w:rsidP="00767987">
      <w:pPr>
        <w:spacing w:line="240" w:lineRule="auto"/>
      </w:pPr>
      <w:r>
        <w:separator/>
      </w:r>
    </w:p>
  </w:endnote>
  <w:endnote w:type="continuationSeparator" w:id="0">
    <w:p w:rsidR="000272F1" w:rsidRDefault="000272F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7BE" w:rsidRDefault="009F77B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7BE" w:rsidRDefault="009F77B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7BE" w:rsidRDefault="009F77B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72F1" w:rsidRDefault="000272F1" w:rsidP="00767987">
      <w:pPr>
        <w:spacing w:line="240" w:lineRule="auto"/>
      </w:pPr>
      <w:r>
        <w:separator/>
      </w:r>
    </w:p>
  </w:footnote>
  <w:footnote w:type="continuationSeparator" w:id="0">
    <w:p w:rsidR="000272F1" w:rsidRDefault="000272F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7BE" w:rsidRDefault="009F77B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7BE" w:rsidRDefault="009F77B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72F1"/>
    <w:rsid w:val="00084FCB"/>
    <w:rsid w:val="000B37A4"/>
    <w:rsid w:val="000B3FE6"/>
    <w:rsid w:val="0011543F"/>
    <w:rsid w:val="00366636"/>
    <w:rsid w:val="00367DE6"/>
    <w:rsid w:val="003B3E19"/>
    <w:rsid w:val="004076C6"/>
    <w:rsid w:val="00457A58"/>
    <w:rsid w:val="004B2562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9F77B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2023-08-29T05:45:00Z</dcterms:created>
  <dcterms:modified xsi:type="dcterms:W3CDTF">2023-08-29T05:47:00Z</dcterms:modified>
</cp:coreProperties>
</file>