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C6B7B2" w14:textId="0C58AC4E" w:rsidR="00CD1817" w:rsidRDefault="00CD1817" w:rsidP="00E54705">
      <w:pPr>
        <w:pStyle w:val="pravnapodlaga"/>
        <w:shd w:val="clear" w:color="auto" w:fill="FFFFFF"/>
        <w:spacing w:before="48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 w:rsidRPr="00E54705">
        <w:rPr>
          <w:rFonts w:ascii="Arial" w:hAnsi="Arial" w:cs="Arial"/>
          <w:color w:val="000000"/>
          <w:sz w:val="20"/>
          <w:szCs w:val="20"/>
        </w:rPr>
        <w:t>Na podlagi petega odstavka 6. člena Zakona o nevladnih organizacijah (Uradni list RS, št. 21/18) ministrica za digitalno preobrazbo</w:t>
      </w:r>
      <w:r w:rsidR="008219A0" w:rsidRPr="00E54705">
        <w:rPr>
          <w:rFonts w:ascii="Arial" w:hAnsi="Arial" w:cs="Arial"/>
          <w:color w:val="000000"/>
          <w:sz w:val="20"/>
          <w:szCs w:val="20"/>
        </w:rPr>
        <w:t xml:space="preserve"> izdaja</w:t>
      </w:r>
    </w:p>
    <w:p w14:paraId="40D6F0F8" w14:textId="77777777" w:rsidR="00E54705" w:rsidRPr="00E54705" w:rsidRDefault="00E54705" w:rsidP="00E54705">
      <w:pPr>
        <w:pStyle w:val="pravnapodlaga"/>
        <w:shd w:val="clear" w:color="auto" w:fill="FFFFFF"/>
        <w:spacing w:before="48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</w:p>
    <w:p w14:paraId="5982240B" w14:textId="77777777" w:rsidR="00CD1817" w:rsidRPr="00E54705" w:rsidRDefault="00CD1817" w:rsidP="00CD1817">
      <w:pPr>
        <w:pStyle w:val="vrstapredpisa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/>
          <w:bCs/>
          <w:color w:val="000000"/>
          <w:spacing w:val="40"/>
          <w:sz w:val="20"/>
          <w:szCs w:val="20"/>
        </w:rPr>
      </w:pPr>
      <w:r w:rsidRPr="00E54705">
        <w:rPr>
          <w:rFonts w:ascii="Arial" w:hAnsi="Arial" w:cs="Arial"/>
          <w:b/>
          <w:bCs/>
          <w:color w:val="000000"/>
          <w:spacing w:val="40"/>
          <w:sz w:val="20"/>
          <w:szCs w:val="20"/>
        </w:rPr>
        <w:t>PRAVILNIK</w:t>
      </w:r>
    </w:p>
    <w:p w14:paraId="4B8BE60D" w14:textId="77777777" w:rsidR="00E54705" w:rsidRDefault="00CD1817" w:rsidP="00CD1817">
      <w:pPr>
        <w:pStyle w:val="naslovpredpisa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 w:rsidRPr="00E54705">
        <w:rPr>
          <w:rFonts w:ascii="Arial" w:hAnsi="Arial" w:cs="Arial"/>
          <w:b/>
          <w:bCs/>
          <w:color w:val="000000"/>
          <w:sz w:val="20"/>
          <w:szCs w:val="20"/>
        </w:rPr>
        <w:t xml:space="preserve">o </w:t>
      </w:r>
    </w:p>
    <w:p w14:paraId="70ADA7EA" w14:textId="52DEE1DE" w:rsidR="00CD1817" w:rsidRPr="00E54705" w:rsidRDefault="00CD1817" w:rsidP="00CD1817">
      <w:pPr>
        <w:pStyle w:val="naslovpredpisa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 w:rsidRPr="00E54705">
        <w:rPr>
          <w:rFonts w:ascii="Arial" w:hAnsi="Arial" w:cs="Arial"/>
          <w:b/>
          <w:bCs/>
          <w:color w:val="000000"/>
          <w:sz w:val="20"/>
          <w:szCs w:val="20"/>
        </w:rPr>
        <w:t xml:space="preserve">določitvi kriterijev za izkazovanje pomembnejših dosežkov delovanja nevladne organizacije za podelitev statusa nevladne organizacije v javnem interesu na področju </w:t>
      </w:r>
      <w:r w:rsidR="0069549A" w:rsidRPr="00E54705">
        <w:rPr>
          <w:rFonts w:ascii="Arial" w:hAnsi="Arial" w:cs="Arial"/>
          <w:b/>
          <w:bCs/>
          <w:color w:val="000000"/>
          <w:sz w:val="20"/>
          <w:szCs w:val="20"/>
        </w:rPr>
        <w:t xml:space="preserve">razvoja </w:t>
      </w:r>
      <w:r w:rsidRPr="00E54705">
        <w:rPr>
          <w:rFonts w:ascii="Arial" w:hAnsi="Arial" w:cs="Arial"/>
          <w:b/>
          <w:bCs/>
          <w:color w:val="000000"/>
          <w:sz w:val="20"/>
          <w:szCs w:val="20"/>
        </w:rPr>
        <w:t>informacijske družbe</w:t>
      </w:r>
    </w:p>
    <w:p w14:paraId="510FA7C1" w14:textId="497B061B" w:rsidR="00CD1817" w:rsidRPr="00E54705" w:rsidRDefault="00CD1817" w:rsidP="00CD1817">
      <w:pPr>
        <w:pStyle w:val="len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color w:val="000000"/>
          <w:sz w:val="20"/>
          <w:szCs w:val="20"/>
        </w:rPr>
      </w:pPr>
      <w:r w:rsidRPr="00E54705">
        <w:rPr>
          <w:rFonts w:ascii="Arial" w:hAnsi="Arial" w:cs="Arial"/>
          <w:color w:val="000000"/>
          <w:sz w:val="20"/>
          <w:szCs w:val="20"/>
        </w:rPr>
        <w:t>1. člen</w:t>
      </w:r>
    </w:p>
    <w:p w14:paraId="60A378BE" w14:textId="77777777" w:rsidR="00CD1817" w:rsidRPr="00E54705" w:rsidRDefault="00CD1817" w:rsidP="00CD1817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000000"/>
          <w:sz w:val="20"/>
          <w:szCs w:val="20"/>
        </w:rPr>
      </w:pPr>
      <w:r w:rsidRPr="00E54705">
        <w:rPr>
          <w:rFonts w:ascii="Arial" w:hAnsi="Arial" w:cs="Arial"/>
          <w:color w:val="000000"/>
          <w:sz w:val="20"/>
          <w:szCs w:val="20"/>
        </w:rPr>
        <w:t>(vsebina)</w:t>
      </w:r>
    </w:p>
    <w:p w14:paraId="7A5C04DC" w14:textId="623531CE" w:rsidR="00CD1817" w:rsidRPr="00E54705" w:rsidRDefault="00CD1817" w:rsidP="00E54705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 w:rsidRPr="00E54705">
        <w:rPr>
          <w:rFonts w:ascii="Arial" w:hAnsi="Arial" w:cs="Arial"/>
          <w:color w:val="000000"/>
          <w:sz w:val="20"/>
          <w:szCs w:val="20"/>
        </w:rPr>
        <w:t xml:space="preserve">Ta pravilnik določa kriterije za izkazovanje pomembnejših dosežkov delovanja nevladne organizacije za podelitev statusa nevladne organizacije v javnem interesu na področju razvoja </w:t>
      </w:r>
      <w:r w:rsidR="0068232E" w:rsidRPr="00E54705">
        <w:rPr>
          <w:rFonts w:ascii="Arial" w:hAnsi="Arial" w:cs="Arial"/>
          <w:color w:val="000000"/>
          <w:sz w:val="20"/>
          <w:szCs w:val="20"/>
        </w:rPr>
        <w:t>informacijske družbe</w:t>
      </w:r>
      <w:r w:rsidR="001E7D85" w:rsidRPr="00E54705">
        <w:rPr>
          <w:rFonts w:ascii="Arial" w:hAnsi="Arial" w:cs="Arial"/>
          <w:color w:val="000000"/>
          <w:sz w:val="20"/>
          <w:szCs w:val="20"/>
        </w:rPr>
        <w:t>.</w:t>
      </w:r>
    </w:p>
    <w:p w14:paraId="37336515" w14:textId="77777777" w:rsidR="00CD1817" w:rsidRPr="00E54705" w:rsidRDefault="00CD1817" w:rsidP="00CD1817">
      <w:pPr>
        <w:pStyle w:val="len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color w:val="000000"/>
          <w:sz w:val="20"/>
          <w:szCs w:val="20"/>
        </w:rPr>
      </w:pPr>
      <w:r w:rsidRPr="00E54705">
        <w:rPr>
          <w:rFonts w:ascii="Arial" w:hAnsi="Arial" w:cs="Arial"/>
          <w:color w:val="000000"/>
          <w:sz w:val="20"/>
          <w:szCs w:val="20"/>
        </w:rPr>
        <w:t>2. člen</w:t>
      </w:r>
    </w:p>
    <w:p w14:paraId="49B9A587" w14:textId="77777777" w:rsidR="00CD1817" w:rsidRPr="00E54705" w:rsidRDefault="00CD1817" w:rsidP="00CD1817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000000"/>
          <w:sz w:val="20"/>
          <w:szCs w:val="20"/>
        </w:rPr>
      </w:pPr>
      <w:r w:rsidRPr="00E54705">
        <w:rPr>
          <w:rFonts w:ascii="Arial" w:hAnsi="Arial" w:cs="Arial"/>
          <w:color w:val="000000"/>
          <w:sz w:val="20"/>
          <w:szCs w:val="20"/>
        </w:rPr>
        <w:t>(pomembnejši dosežki)</w:t>
      </w:r>
    </w:p>
    <w:p w14:paraId="72101025" w14:textId="64B28096" w:rsidR="00CD1817" w:rsidRPr="00E54705" w:rsidRDefault="00A93FD4" w:rsidP="00E54705">
      <w:pPr>
        <w:pStyle w:val="odstavek"/>
        <w:shd w:val="clear" w:color="auto" w:fill="FFFFFF"/>
        <w:spacing w:before="240" w:after="0"/>
        <w:jc w:val="both"/>
        <w:rPr>
          <w:rFonts w:ascii="Arial" w:hAnsi="Arial" w:cs="Arial"/>
          <w:color w:val="000000"/>
          <w:sz w:val="20"/>
          <w:szCs w:val="20"/>
        </w:rPr>
      </w:pPr>
      <w:r w:rsidRPr="00E54705">
        <w:rPr>
          <w:rFonts w:ascii="Arial" w:hAnsi="Arial" w:cs="Arial"/>
          <w:color w:val="000000"/>
          <w:sz w:val="20"/>
          <w:szCs w:val="20"/>
        </w:rPr>
        <w:t xml:space="preserve">Nevladna organizacija izkaže pomembnejše dosežke svojega delovanja na </w:t>
      </w:r>
      <w:r w:rsidR="007634A6" w:rsidRPr="00E54705">
        <w:rPr>
          <w:rFonts w:ascii="Arial" w:hAnsi="Arial" w:cs="Arial"/>
          <w:color w:val="000000"/>
          <w:sz w:val="20"/>
          <w:szCs w:val="20"/>
        </w:rPr>
        <w:t xml:space="preserve">področju </w:t>
      </w:r>
      <w:r w:rsidRPr="00E54705">
        <w:rPr>
          <w:rFonts w:ascii="Arial" w:hAnsi="Arial" w:cs="Arial"/>
          <w:color w:val="000000"/>
          <w:sz w:val="20"/>
          <w:szCs w:val="20"/>
        </w:rPr>
        <w:t xml:space="preserve">iz prejšnjega člena, če izpolnjuje najmanj </w:t>
      </w:r>
      <w:r w:rsidR="00AB084B">
        <w:rPr>
          <w:rFonts w:ascii="Arial" w:hAnsi="Arial" w:cs="Arial"/>
          <w:color w:val="000000"/>
          <w:sz w:val="20"/>
          <w:szCs w:val="20"/>
        </w:rPr>
        <w:t>štiri</w:t>
      </w:r>
      <w:r w:rsidR="00AB084B" w:rsidRPr="00E54705">
        <w:rPr>
          <w:rFonts w:ascii="Arial" w:hAnsi="Arial" w:cs="Arial"/>
          <w:color w:val="000000"/>
          <w:sz w:val="20"/>
          <w:szCs w:val="20"/>
        </w:rPr>
        <w:t xml:space="preserve"> </w:t>
      </w:r>
      <w:r w:rsidRPr="00E54705">
        <w:rPr>
          <w:rFonts w:ascii="Arial" w:hAnsi="Arial" w:cs="Arial"/>
          <w:color w:val="000000"/>
          <w:sz w:val="20"/>
          <w:szCs w:val="20"/>
        </w:rPr>
        <w:t>kriterije iz 3. člena tega pravilnika tako, da dosega izstopajoč rezultat, neposredno učinkuje na razvoj področja, na katerem deluje</w:t>
      </w:r>
      <w:r w:rsidR="007634A6" w:rsidRPr="00E54705">
        <w:rPr>
          <w:rFonts w:ascii="Arial" w:hAnsi="Arial" w:cs="Arial"/>
          <w:color w:val="000000"/>
          <w:sz w:val="20"/>
          <w:szCs w:val="20"/>
        </w:rPr>
        <w:t>,</w:t>
      </w:r>
      <w:r w:rsidRPr="00E54705">
        <w:rPr>
          <w:rFonts w:ascii="Arial" w:hAnsi="Arial" w:cs="Arial"/>
          <w:color w:val="000000"/>
          <w:sz w:val="20"/>
          <w:szCs w:val="20"/>
        </w:rPr>
        <w:t xml:space="preserve"> in so njene dejavnosti po kakovosti primerljive z dejavnostmi državnega organa, organa samoupravne lokalne skupnosti ali javnega zavoda ali takšno dejavnost dopolnjuje.</w:t>
      </w:r>
    </w:p>
    <w:p w14:paraId="6D484F0E" w14:textId="77777777" w:rsidR="00CD1817" w:rsidRPr="00E54705" w:rsidRDefault="00CD1817" w:rsidP="00CD1817">
      <w:pPr>
        <w:pStyle w:val="len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color w:val="000000"/>
          <w:sz w:val="20"/>
          <w:szCs w:val="20"/>
        </w:rPr>
      </w:pPr>
      <w:r w:rsidRPr="00E54705">
        <w:rPr>
          <w:rFonts w:ascii="Arial" w:hAnsi="Arial" w:cs="Arial"/>
          <w:color w:val="000000"/>
          <w:sz w:val="20"/>
          <w:szCs w:val="20"/>
        </w:rPr>
        <w:t>3. člen</w:t>
      </w:r>
    </w:p>
    <w:p w14:paraId="0A0DB06B" w14:textId="2C0DC0B5" w:rsidR="00CD1817" w:rsidRPr="00E54705" w:rsidRDefault="00CD1817" w:rsidP="00CD1817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000000"/>
          <w:sz w:val="20"/>
          <w:szCs w:val="20"/>
        </w:rPr>
      </w:pPr>
      <w:r w:rsidRPr="00E54705">
        <w:rPr>
          <w:rFonts w:ascii="Arial" w:hAnsi="Arial" w:cs="Arial"/>
          <w:color w:val="000000"/>
          <w:sz w:val="20"/>
          <w:szCs w:val="20"/>
        </w:rPr>
        <w:t>(kriteriji za izkazovanje pomembnejših dosežkov)</w:t>
      </w:r>
    </w:p>
    <w:p w14:paraId="26A69C86" w14:textId="77777777" w:rsidR="005D0F39" w:rsidRPr="00E54705" w:rsidRDefault="005D0F39" w:rsidP="00CD1817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301F27A3" w14:textId="52C030A3" w:rsidR="00A93FD4" w:rsidRPr="00E54705" w:rsidRDefault="00A93FD4" w:rsidP="00CD1817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0"/>
          <w:szCs w:val="20"/>
        </w:rPr>
      </w:pPr>
      <w:r w:rsidRPr="00E54705">
        <w:rPr>
          <w:rFonts w:ascii="Arial" w:hAnsi="Arial" w:cs="Arial"/>
          <w:color w:val="000000"/>
          <w:sz w:val="20"/>
          <w:szCs w:val="20"/>
        </w:rPr>
        <w:t>Kriteriji za izkazovanje pomembnejših dosežkov iz prejšnjega člena so:</w:t>
      </w:r>
    </w:p>
    <w:p w14:paraId="09639586" w14:textId="6D6C0C60" w:rsidR="00CD1817" w:rsidRPr="00E54705" w:rsidRDefault="002901FF" w:rsidP="002D3603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prispevek k razvoju </w:t>
      </w:r>
      <w:r w:rsidR="00F20E09">
        <w:rPr>
          <w:rFonts w:ascii="Arial" w:hAnsi="Arial" w:cs="Arial"/>
          <w:color w:val="000000"/>
          <w:sz w:val="20"/>
          <w:szCs w:val="20"/>
        </w:rPr>
        <w:t xml:space="preserve">informacijske družbe s </w:t>
      </w:r>
      <w:r w:rsidR="00CD1817" w:rsidRPr="00E54705">
        <w:rPr>
          <w:rFonts w:ascii="Arial" w:hAnsi="Arial" w:cs="Arial"/>
          <w:color w:val="000000"/>
          <w:sz w:val="20"/>
          <w:szCs w:val="20"/>
        </w:rPr>
        <w:t>širjenje</w:t>
      </w:r>
      <w:r w:rsidR="00F20E09">
        <w:rPr>
          <w:rFonts w:ascii="Arial" w:hAnsi="Arial" w:cs="Arial"/>
          <w:color w:val="000000"/>
          <w:sz w:val="20"/>
          <w:szCs w:val="20"/>
        </w:rPr>
        <w:t>m</w:t>
      </w:r>
      <w:r w:rsidR="00CD1817" w:rsidRPr="00E54705">
        <w:rPr>
          <w:rFonts w:ascii="Arial" w:hAnsi="Arial" w:cs="Arial"/>
          <w:color w:val="000000"/>
          <w:sz w:val="20"/>
          <w:szCs w:val="20"/>
        </w:rPr>
        <w:t xml:space="preserve"> strokovnega znanja in promocij</w:t>
      </w:r>
      <w:r w:rsidR="00F20E09">
        <w:rPr>
          <w:rFonts w:ascii="Arial" w:hAnsi="Arial" w:cs="Arial"/>
          <w:color w:val="000000"/>
          <w:sz w:val="20"/>
          <w:szCs w:val="20"/>
        </w:rPr>
        <w:t>e</w:t>
      </w:r>
      <w:r w:rsidR="00CD1817" w:rsidRPr="00E54705">
        <w:rPr>
          <w:rFonts w:ascii="Arial" w:hAnsi="Arial" w:cs="Arial"/>
          <w:color w:val="000000"/>
          <w:sz w:val="20"/>
          <w:szCs w:val="20"/>
        </w:rPr>
        <w:t xml:space="preserve"> področja, na katerem deluje, predvsem z izdajo ali objavo</w:t>
      </w:r>
      <w:r w:rsidR="009A04D9" w:rsidRPr="00E54705">
        <w:rPr>
          <w:rFonts w:ascii="Arial" w:hAnsi="Arial" w:cs="Arial"/>
          <w:color w:val="000000"/>
          <w:sz w:val="20"/>
          <w:szCs w:val="20"/>
        </w:rPr>
        <w:t xml:space="preserve"> najmanj dveh</w:t>
      </w:r>
      <w:r w:rsidR="00CD1817" w:rsidRPr="00E54705">
        <w:rPr>
          <w:rFonts w:ascii="Arial" w:hAnsi="Arial" w:cs="Arial"/>
          <w:color w:val="000000"/>
          <w:sz w:val="20"/>
          <w:szCs w:val="20"/>
        </w:rPr>
        <w:t xml:space="preserve"> strokovnih člankov, strokovnih publikacij</w:t>
      </w:r>
      <w:r w:rsidR="009A04D9" w:rsidRPr="00E54705">
        <w:rPr>
          <w:rFonts w:ascii="Arial" w:hAnsi="Arial" w:cs="Arial"/>
          <w:color w:val="000000"/>
          <w:sz w:val="20"/>
          <w:szCs w:val="20"/>
        </w:rPr>
        <w:t xml:space="preserve"> na letni ravni</w:t>
      </w:r>
      <w:r w:rsidR="00CD1817" w:rsidRPr="00E54705">
        <w:rPr>
          <w:rFonts w:ascii="Arial" w:hAnsi="Arial" w:cs="Arial"/>
          <w:color w:val="000000"/>
          <w:sz w:val="20"/>
          <w:szCs w:val="20"/>
        </w:rPr>
        <w:t xml:space="preserve"> ali z organiziranjem</w:t>
      </w:r>
      <w:r w:rsidR="009A04D9" w:rsidRPr="00E54705">
        <w:rPr>
          <w:rFonts w:ascii="Arial" w:hAnsi="Arial" w:cs="Arial"/>
          <w:color w:val="000000"/>
          <w:sz w:val="20"/>
          <w:szCs w:val="20"/>
        </w:rPr>
        <w:t xml:space="preserve"> </w:t>
      </w:r>
      <w:r w:rsidR="009A04D9" w:rsidRPr="00F61538">
        <w:rPr>
          <w:rFonts w:ascii="Arial" w:hAnsi="Arial" w:cs="Arial"/>
          <w:color w:val="000000"/>
          <w:sz w:val="20"/>
          <w:szCs w:val="20"/>
        </w:rPr>
        <w:t>najmanj dveh dogodkov na letni ravni</w:t>
      </w:r>
      <w:r w:rsidR="009A04D9" w:rsidRPr="00E54705">
        <w:rPr>
          <w:rFonts w:ascii="Arial" w:hAnsi="Arial" w:cs="Arial"/>
          <w:color w:val="000000"/>
          <w:sz w:val="20"/>
          <w:szCs w:val="20"/>
        </w:rPr>
        <w:t xml:space="preserve"> v obliki</w:t>
      </w:r>
      <w:r w:rsidR="00CD1817" w:rsidRPr="00E54705">
        <w:rPr>
          <w:rFonts w:ascii="Arial" w:hAnsi="Arial" w:cs="Arial"/>
          <w:color w:val="000000"/>
          <w:sz w:val="20"/>
          <w:szCs w:val="20"/>
        </w:rPr>
        <w:t xml:space="preserve"> izobraževanj, posvetov, kongresov, seminarjev ali drugih oblik strokovnih srečanj </w:t>
      </w:r>
      <w:r w:rsidR="009A04D9" w:rsidRPr="00E54705">
        <w:rPr>
          <w:rFonts w:ascii="Arial" w:hAnsi="Arial" w:cs="Arial"/>
          <w:color w:val="000000"/>
          <w:sz w:val="20"/>
          <w:szCs w:val="20"/>
        </w:rPr>
        <w:t>v domačem</w:t>
      </w:r>
      <w:r w:rsidR="00CD1817" w:rsidRPr="00E54705">
        <w:rPr>
          <w:rFonts w:ascii="Arial" w:hAnsi="Arial" w:cs="Arial"/>
          <w:color w:val="000000"/>
          <w:sz w:val="20"/>
          <w:szCs w:val="20"/>
        </w:rPr>
        <w:t xml:space="preserve"> ali </w:t>
      </w:r>
      <w:r w:rsidR="00CD1817" w:rsidRPr="002D3603">
        <w:rPr>
          <w:rFonts w:ascii="Arial" w:hAnsi="Arial" w:cs="Arial"/>
          <w:color w:val="000000"/>
          <w:sz w:val="20"/>
          <w:szCs w:val="20"/>
        </w:rPr>
        <w:t>mednarod</w:t>
      </w:r>
      <w:r w:rsidR="009A04D9" w:rsidRPr="002D3603">
        <w:rPr>
          <w:rFonts w:ascii="Arial" w:hAnsi="Arial" w:cs="Arial"/>
          <w:color w:val="000000"/>
          <w:sz w:val="20"/>
          <w:szCs w:val="20"/>
        </w:rPr>
        <w:t>nem okolju</w:t>
      </w:r>
      <w:r w:rsidR="00CD1817" w:rsidRPr="00E54705">
        <w:rPr>
          <w:rFonts w:ascii="Arial" w:hAnsi="Arial" w:cs="Arial"/>
          <w:color w:val="000000"/>
          <w:sz w:val="20"/>
          <w:szCs w:val="20"/>
        </w:rPr>
        <w:t>;</w:t>
      </w:r>
    </w:p>
    <w:p w14:paraId="4C6BE782" w14:textId="36A470FC" w:rsidR="00CD1817" w:rsidRPr="00E54705" w:rsidRDefault="00CD1817" w:rsidP="002D3603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 w:rsidRPr="00E54705">
        <w:rPr>
          <w:rFonts w:ascii="Arial" w:hAnsi="Arial" w:cs="Arial"/>
          <w:color w:val="000000"/>
          <w:sz w:val="20"/>
          <w:szCs w:val="20"/>
        </w:rPr>
        <w:t xml:space="preserve">prejem </w:t>
      </w:r>
      <w:r w:rsidRPr="002D3603">
        <w:rPr>
          <w:rFonts w:ascii="Arial" w:hAnsi="Arial" w:cs="Arial"/>
          <w:color w:val="000000"/>
          <w:sz w:val="20"/>
          <w:szCs w:val="20"/>
        </w:rPr>
        <w:t>priznanja ali nagrade</w:t>
      </w:r>
      <w:r w:rsidRPr="00E54705">
        <w:rPr>
          <w:rFonts w:ascii="Arial" w:hAnsi="Arial" w:cs="Arial"/>
          <w:color w:val="000000"/>
          <w:sz w:val="20"/>
          <w:szCs w:val="20"/>
        </w:rPr>
        <w:t xml:space="preserve"> na lokalni, državni ali mednarodni ravni za delo na področju, na katerem deluje;</w:t>
      </w:r>
    </w:p>
    <w:p w14:paraId="629D380C" w14:textId="5D8F36FC" w:rsidR="00CD1817" w:rsidRPr="00E54705" w:rsidRDefault="00CD1817" w:rsidP="002D3603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 w:rsidRPr="00E54705">
        <w:rPr>
          <w:rFonts w:ascii="Arial" w:hAnsi="Arial" w:cs="Arial"/>
          <w:color w:val="000000"/>
          <w:sz w:val="20"/>
          <w:szCs w:val="20"/>
        </w:rPr>
        <w:t>aktivno sodelovanje z drugimi strokovnimi organizacijami</w:t>
      </w:r>
      <w:r w:rsidR="00E522BA">
        <w:rPr>
          <w:rFonts w:ascii="Arial" w:hAnsi="Arial" w:cs="Arial"/>
          <w:color w:val="000000"/>
          <w:sz w:val="20"/>
          <w:szCs w:val="20"/>
        </w:rPr>
        <w:t xml:space="preserve"> </w:t>
      </w:r>
      <w:r w:rsidR="00E522BA" w:rsidRPr="00182572">
        <w:rPr>
          <w:rFonts w:ascii="Arial" w:hAnsi="Arial" w:cs="Arial"/>
          <w:color w:val="000000"/>
          <w:sz w:val="20"/>
          <w:szCs w:val="20"/>
        </w:rPr>
        <w:t>na lokalni, državni ali mednarodni ravni</w:t>
      </w:r>
      <w:r w:rsidRPr="00182572">
        <w:rPr>
          <w:rFonts w:ascii="Arial" w:hAnsi="Arial" w:cs="Arial"/>
          <w:color w:val="000000"/>
          <w:sz w:val="20"/>
          <w:szCs w:val="20"/>
        </w:rPr>
        <w:t>,</w:t>
      </w:r>
      <w:r w:rsidRPr="00E54705">
        <w:rPr>
          <w:rFonts w:ascii="Arial" w:hAnsi="Arial" w:cs="Arial"/>
          <w:color w:val="000000"/>
          <w:sz w:val="20"/>
          <w:szCs w:val="20"/>
        </w:rPr>
        <w:t xml:space="preserve"> ki izvajajo sorodne aktivnosti z namenom izmenjave izkušenj in dobrih praks ter razvoja strokovnega dela na področju, na katerem deluje;</w:t>
      </w:r>
    </w:p>
    <w:p w14:paraId="447C0BAF" w14:textId="5A3D3E4F" w:rsidR="00CD1817" w:rsidRPr="00E54705" w:rsidRDefault="00CD1817" w:rsidP="002D3603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 w:rsidRPr="00E54705">
        <w:rPr>
          <w:rFonts w:ascii="Arial" w:hAnsi="Arial" w:cs="Arial"/>
          <w:color w:val="000000"/>
          <w:sz w:val="20"/>
          <w:szCs w:val="20"/>
        </w:rPr>
        <w:t>proaktivno sodelovanje s pristojnimi organi z namenom reševanja vprašanj na področju, na katerem deluje;</w:t>
      </w:r>
    </w:p>
    <w:p w14:paraId="7D854234" w14:textId="7A8C3197" w:rsidR="00182572" w:rsidRDefault="0068232E" w:rsidP="002D3603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 w:rsidRPr="00E54705">
        <w:rPr>
          <w:rFonts w:ascii="Arial" w:hAnsi="Arial" w:cs="Arial"/>
          <w:color w:val="000000"/>
          <w:sz w:val="20"/>
          <w:szCs w:val="20"/>
        </w:rPr>
        <w:t xml:space="preserve">izvajanje dejavnosti na področju </w:t>
      </w:r>
      <w:r w:rsidR="00D04406">
        <w:rPr>
          <w:rFonts w:ascii="Arial" w:hAnsi="Arial" w:cs="Arial"/>
          <w:color w:val="000000"/>
          <w:sz w:val="20"/>
          <w:szCs w:val="20"/>
        </w:rPr>
        <w:t>informacijske družbe</w:t>
      </w:r>
      <w:r w:rsidRPr="00E54705">
        <w:rPr>
          <w:rFonts w:ascii="Arial" w:hAnsi="Arial" w:cs="Arial"/>
          <w:color w:val="000000"/>
          <w:sz w:val="20"/>
          <w:szCs w:val="20"/>
        </w:rPr>
        <w:t xml:space="preserve">, ki so po kakovosti ali namenu primerljive </w:t>
      </w:r>
      <w:r w:rsidR="0069549A" w:rsidRPr="00E54705">
        <w:rPr>
          <w:rFonts w:ascii="Arial" w:hAnsi="Arial" w:cs="Arial"/>
          <w:color w:val="000000"/>
          <w:sz w:val="20"/>
          <w:szCs w:val="20"/>
        </w:rPr>
        <w:t xml:space="preserve">z dejavnostmi državnega organa, organa samoupravne lokalne skupnosti ali javnega zavoda oziroma takšno dejavnost dopolnjuje </w:t>
      </w:r>
      <w:r w:rsidRPr="00E54705">
        <w:rPr>
          <w:rFonts w:ascii="Arial" w:hAnsi="Arial" w:cs="Arial"/>
          <w:color w:val="000000"/>
          <w:sz w:val="20"/>
          <w:szCs w:val="20"/>
        </w:rPr>
        <w:t>po vsebini dela ali načinu delovanja</w:t>
      </w:r>
      <w:r w:rsidR="00182572">
        <w:rPr>
          <w:rFonts w:ascii="Arial" w:hAnsi="Arial" w:cs="Arial"/>
          <w:color w:val="000000"/>
          <w:sz w:val="20"/>
          <w:szCs w:val="20"/>
        </w:rPr>
        <w:t>;</w:t>
      </w:r>
    </w:p>
    <w:p w14:paraId="194E62EF" w14:textId="6F576656" w:rsidR="00182572" w:rsidRDefault="00182572" w:rsidP="002D3603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proofErr w:type="spellStart"/>
      <w:r>
        <w:rPr>
          <w:rFonts w:ascii="Arial" w:hAnsi="Arial" w:cs="Arial"/>
          <w:color w:val="000000"/>
          <w:sz w:val="20"/>
          <w:szCs w:val="20"/>
        </w:rPr>
        <w:t>nosilstvo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ali partnerstvo nevladne organizacije pri izvajanju projekta, ki se sofinancira iz sredstev Evropske unije ali mednarodnih sredstev;</w:t>
      </w:r>
    </w:p>
    <w:p w14:paraId="52335CD0" w14:textId="06FDF472" w:rsidR="003048B1" w:rsidRPr="00F61538" w:rsidRDefault="00182572" w:rsidP="002D3603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sofinanciranje nevladne organizacije na lokalni, državni ali mednarodni ravni</w:t>
      </w:r>
      <w:r w:rsidR="0068232E" w:rsidRPr="00E54705">
        <w:rPr>
          <w:rFonts w:ascii="Arial" w:hAnsi="Arial" w:cs="Arial"/>
          <w:color w:val="000000"/>
          <w:sz w:val="20"/>
          <w:szCs w:val="20"/>
        </w:rPr>
        <w:t xml:space="preserve"> </w:t>
      </w:r>
      <w:r w:rsidR="00CD1817" w:rsidRPr="00E54705">
        <w:rPr>
          <w:rFonts w:ascii="Arial" w:hAnsi="Arial" w:cs="Arial"/>
          <w:color w:val="000000"/>
          <w:sz w:val="20"/>
          <w:szCs w:val="20"/>
        </w:rPr>
        <w:t>in</w:t>
      </w:r>
    </w:p>
    <w:p w14:paraId="7617E584" w14:textId="57976EFD" w:rsidR="003048B1" w:rsidRDefault="00CD1817" w:rsidP="002D3603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 w:rsidRPr="00F61538">
        <w:rPr>
          <w:rFonts w:ascii="Arial" w:hAnsi="Arial" w:cs="Arial"/>
          <w:color w:val="000000"/>
          <w:sz w:val="20"/>
          <w:szCs w:val="20"/>
        </w:rPr>
        <w:t>izvajanje drugih aktivnosti, ki pomembno prispevajo k razvoju področja, na katerem deluje</w:t>
      </w:r>
      <w:r w:rsidR="005D0F39" w:rsidRPr="00F61538">
        <w:rPr>
          <w:rFonts w:ascii="Arial" w:hAnsi="Arial" w:cs="Arial"/>
          <w:color w:val="000000"/>
          <w:sz w:val="20"/>
          <w:szCs w:val="20"/>
        </w:rPr>
        <w:t>.</w:t>
      </w:r>
    </w:p>
    <w:p w14:paraId="7D4F0936" w14:textId="5C215A45" w:rsidR="003C6CB2" w:rsidRDefault="003C6CB2" w:rsidP="003048B1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0"/>
          <w:szCs w:val="20"/>
        </w:rPr>
      </w:pPr>
    </w:p>
    <w:p w14:paraId="0A91DEB4" w14:textId="77777777" w:rsidR="003C6CB2" w:rsidRPr="003C6CB2" w:rsidRDefault="003C6CB2" w:rsidP="003048B1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FF0000"/>
          <w:sz w:val="20"/>
          <w:szCs w:val="20"/>
        </w:rPr>
      </w:pPr>
    </w:p>
    <w:p w14:paraId="44E26F18" w14:textId="77777777" w:rsidR="00CD1817" w:rsidRPr="00F61538" w:rsidRDefault="00CD1817" w:rsidP="00CD1817">
      <w:pPr>
        <w:pStyle w:val="len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color w:val="000000"/>
          <w:sz w:val="20"/>
          <w:szCs w:val="20"/>
        </w:rPr>
      </w:pPr>
      <w:r w:rsidRPr="00F61538">
        <w:rPr>
          <w:rFonts w:ascii="Arial" w:hAnsi="Arial" w:cs="Arial"/>
          <w:color w:val="000000"/>
          <w:sz w:val="20"/>
          <w:szCs w:val="20"/>
        </w:rPr>
        <w:lastRenderedPageBreak/>
        <w:t>4. člen</w:t>
      </w:r>
    </w:p>
    <w:p w14:paraId="3DCCC9C1" w14:textId="77777777" w:rsidR="00CD1817" w:rsidRPr="00F61538" w:rsidRDefault="00CD1817" w:rsidP="00CD1817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000000"/>
          <w:sz w:val="20"/>
          <w:szCs w:val="20"/>
        </w:rPr>
      </w:pPr>
      <w:r w:rsidRPr="00F61538">
        <w:rPr>
          <w:rFonts w:ascii="Arial" w:hAnsi="Arial" w:cs="Arial"/>
          <w:color w:val="000000"/>
          <w:sz w:val="20"/>
          <w:szCs w:val="20"/>
        </w:rPr>
        <w:t>(izkazovanje izpolnjevanja kriterijev)</w:t>
      </w:r>
    </w:p>
    <w:p w14:paraId="7464C960" w14:textId="5D355479" w:rsidR="00CD1817" w:rsidRPr="00F61538" w:rsidRDefault="00F61538" w:rsidP="00F61538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(1) </w:t>
      </w:r>
      <w:r w:rsidR="00CD1817" w:rsidRPr="00F61538">
        <w:rPr>
          <w:rFonts w:ascii="Arial" w:hAnsi="Arial" w:cs="Arial"/>
          <w:color w:val="000000"/>
          <w:sz w:val="20"/>
          <w:szCs w:val="20"/>
        </w:rPr>
        <w:t>Nevladna organizacija izkaže izpolnjevanje kriterijev iz prejšnjega člena s poročiloma in programom iz drugega odstavka 8. člena Zakona o nevladnih organizacijah</w:t>
      </w:r>
      <w:r w:rsidR="00C112FA" w:rsidRPr="00F61538">
        <w:rPr>
          <w:rFonts w:ascii="Arial" w:hAnsi="Arial" w:cs="Arial"/>
          <w:color w:val="000000"/>
          <w:sz w:val="20"/>
          <w:szCs w:val="20"/>
        </w:rPr>
        <w:t xml:space="preserve"> (Uradni list RS, št. 21/18)</w:t>
      </w:r>
      <w:r w:rsidR="00CD1817" w:rsidRPr="00F61538">
        <w:rPr>
          <w:rFonts w:ascii="Arial" w:hAnsi="Arial" w:cs="Arial"/>
          <w:color w:val="000000"/>
          <w:sz w:val="20"/>
          <w:szCs w:val="20"/>
        </w:rPr>
        <w:t xml:space="preserve"> ter morebitnimi drugimi dokazili in listinami, s katerimi izkaže pomembnejše dosežke in rezultate svojega delovanja v javnem interesu.</w:t>
      </w:r>
    </w:p>
    <w:p w14:paraId="3FA5D64B" w14:textId="77777777" w:rsidR="00B23188" w:rsidRPr="00F61538" w:rsidRDefault="00B23188" w:rsidP="0069549A">
      <w:pPr>
        <w:pStyle w:val="odstavek"/>
        <w:shd w:val="clear" w:color="auto" w:fill="FFFFFF"/>
        <w:spacing w:before="240" w:beforeAutospacing="0" w:after="0" w:afterAutospacing="0"/>
        <w:ind w:left="720"/>
        <w:jc w:val="both"/>
        <w:rPr>
          <w:rFonts w:ascii="Arial" w:hAnsi="Arial" w:cs="Arial"/>
          <w:color w:val="000000"/>
          <w:sz w:val="20"/>
          <w:szCs w:val="20"/>
        </w:rPr>
      </w:pPr>
    </w:p>
    <w:p w14:paraId="29506CBE" w14:textId="55D29F04" w:rsidR="00B23188" w:rsidRPr="00F61538" w:rsidRDefault="00B23188" w:rsidP="00B23188">
      <w:pPr>
        <w:pStyle w:val="alineazaodstavkom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 w:rsidRPr="00F61538">
        <w:rPr>
          <w:rFonts w:ascii="Arial" w:hAnsi="Arial" w:cs="Arial"/>
          <w:color w:val="000000"/>
          <w:sz w:val="20"/>
          <w:szCs w:val="20"/>
        </w:rPr>
        <w:t xml:space="preserve">(2) Dosežki iz tretje, četrte, pete in </w:t>
      </w:r>
      <w:r w:rsidR="002D3603">
        <w:rPr>
          <w:rFonts w:ascii="Arial" w:hAnsi="Arial" w:cs="Arial"/>
          <w:color w:val="000000"/>
          <w:sz w:val="20"/>
          <w:szCs w:val="20"/>
        </w:rPr>
        <w:t xml:space="preserve">osme </w:t>
      </w:r>
      <w:r w:rsidRPr="00F61538">
        <w:rPr>
          <w:rFonts w:ascii="Arial" w:hAnsi="Arial" w:cs="Arial"/>
          <w:color w:val="000000"/>
          <w:sz w:val="20"/>
          <w:szCs w:val="20"/>
        </w:rPr>
        <w:t xml:space="preserve">alineje prejšnjega člena štejejo za izkazane, če nevladna organizacija predloži pisna dokazila, da so bile aktivnosti izvedene vsaj trikrat letno </w:t>
      </w:r>
      <w:r w:rsidR="00136D0C" w:rsidRPr="00F61538">
        <w:rPr>
          <w:rFonts w:ascii="Arial" w:hAnsi="Arial" w:cs="Arial"/>
          <w:color w:val="000000"/>
          <w:sz w:val="20"/>
          <w:szCs w:val="20"/>
        </w:rPr>
        <w:t xml:space="preserve">ali </w:t>
      </w:r>
      <w:r w:rsidRPr="00F61538">
        <w:rPr>
          <w:rFonts w:ascii="Arial" w:hAnsi="Arial" w:cs="Arial"/>
          <w:color w:val="000000"/>
          <w:sz w:val="20"/>
          <w:szCs w:val="20"/>
        </w:rPr>
        <w:t xml:space="preserve">so dosegle vsaj 50 ljudi ali </w:t>
      </w:r>
      <w:r w:rsidR="00136D0C" w:rsidRPr="00F61538">
        <w:rPr>
          <w:rFonts w:ascii="Arial" w:hAnsi="Arial" w:cs="Arial"/>
          <w:color w:val="000000"/>
          <w:sz w:val="20"/>
          <w:szCs w:val="20"/>
        </w:rPr>
        <w:t xml:space="preserve">pa </w:t>
      </w:r>
      <w:r w:rsidRPr="00F61538">
        <w:rPr>
          <w:rFonts w:ascii="Arial" w:hAnsi="Arial" w:cs="Arial"/>
          <w:color w:val="000000"/>
          <w:sz w:val="20"/>
          <w:szCs w:val="20"/>
        </w:rPr>
        <w:t>so potekale neprekinjeno vsaj šest mesecev.</w:t>
      </w:r>
    </w:p>
    <w:p w14:paraId="4F465129" w14:textId="3895AA56" w:rsidR="00C112FA" w:rsidRPr="00F61538" w:rsidRDefault="00C112FA" w:rsidP="00CD1817">
      <w:pPr>
        <w:pStyle w:val="odstavek"/>
        <w:shd w:val="clear" w:color="auto" w:fill="FFFFFF"/>
        <w:spacing w:before="240" w:beforeAutospacing="0" w:after="0" w:afterAutospacing="0"/>
        <w:ind w:firstLine="1021"/>
        <w:jc w:val="both"/>
        <w:rPr>
          <w:rFonts w:ascii="Arial" w:hAnsi="Arial" w:cs="Arial"/>
          <w:color w:val="000000"/>
          <w:sz w:val="20"/>
          <w:szCs w:val="20"/>
        </w:rPr>
      </w:pPr>
    </w:p>
    <w:p w14:paraId="60B4678D" w14:textId="29660821" w:rsidR="00C112FA" w:rsidRPr="00F61538" w:rsidRDefault="00C112FA" w:rsidP="00CD1817">
      <w:pPr>
        <w:pStyle w:val="odstavek"/>
        <w:shd w:val="clear" w:color="auto" w:fill="FFFFFF"/>
        <w:spacing w:before="240" w:beforeAutospacing="0" w:after="0" w:afterAutospacing="0"/>
        <w:ind w:firstLine="1021"/>
        <w:jc w:val="both"/>
        <w:rPr>
          <w:rFonts w:ascii="Arial" w:hAnsi="Arial" w:cs="Arial"/>
          <w:color w:val="000000"/>
          <w:sz w:val="20"/>
          <w:szCs w:val="20"/>
        </w:rPr>
      </w:pPr>
      <w:r w:rsidRPr="00F61538">
        <w:rPr>
          <w:rFonts w:ascii="Arial" w:hAnsi="Arial" w:cs="Arial"/>
          <w:color w:val="000000"/>
          <w:sz w:val="20"/>
          <w:szCs w:val="20"/>
        </w:rPr>
        <w:tab/>
      </w:r>
      <w:r w:rsidRPr="00F61538">
        <w:rPr>
          <w:rFonts w:ascii="Arial" w:hAnsi="Arial" w:cs="Arial"/>
          <w:color w:val="000000"/>
          <w:sz w:val="20"/>
          <w:szCs w:val="20"/>
        </w:rPr>
        <w:tab/>
      </w:r>
      <w:r w:rsidRPr="00F61538">
        <w:rPr>
          <w:rFonts w:ascii="Arial" w:hAnsi="Arial" w:cs="Arial"/>
          <w:color w:val="000000"/>
          <w:sz w:val="20"/>
          <w:szCs w:val="20"/>
        </w:rPr>
        <w:tab/>
      </w:r>
      <w:r w:rsidRPr="00F61538">
        <w:rPr>
          <w:rFonts w:ascii="Arial" w:hAnsi="Arial" w:cs="Arial"/>
          <w:b/>
          <w:bCs/>
          <w:color w:val="000000"/>
          <w:sz w:val="20"/>
          <w:szCs w:val="20"/>
        </w:rPr>
        <w:tab/>
      </w:r>
      <w:r w:rsidRPr="00F61538">
        <w:rPr>
          <w:rFonts w:ascii="Arial" w:hAnsi="Arial" w:cs="Arial"/>
          <w:color w:val="000000"/>
          <w:sz w:val="20"/>
          <w:szCs w:val="20"/>
        </w:rPr>
        <w:t>KONČNA DOLOČBA</w:t>
      </w:r>
    </w:p>
    <w:p w14:paraId="47135AD3" w14:textId="77777777" w:rsidR="00CD1817" w:rsidRPr="00F61538" w:rsidRDefault="00CD1817" w:rsidP="00CD1817">
      <w:pPr>
        <w:pStyle w:val="len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color w:val="000000"/>
          <w:sz w:val="20"/>
          <w:szCs w:val="20"/>
        </w:rPr>
      </w:pPr>
      <w:r w:rsidRPr="00F61538">
        <w:rPr>
          <w:rFonts w:ascii="Arial" w:hAnsi="Arial" w:cs="Arial"/>
          <w:color w:val="000000"/>
          <w:sz w:val="20"/>
          <w:szCs w:val="20"/>
        </w:rPr>
        <w:t>5. člen</w:t>
      </w:r>
    </w:p>
    <w:p w14:paraId="4C901DFA" w14:textId="77777777" w:rsidR="00CD1817" w:rsidRPr="00F61538" w:rsidRDefault="00CD1817" w:rsidP="00CD1817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000000"/>
          <w:sz w:val="20"/>
          <w:szCs w:val="20"/>
        </w:rPr>
      </w:pPr>
      <w:r w:rsidRPr="00F61538">
        <w:rPr>
          <w:rFonts w:ascii="Arial" w:hAnsi="Arial" w:cs="Arial"/>
          <w:color w:val="000000"/>
          <w:sz w:val="20"/>
          <w:szCs w:val="20"/>
        </w:rPr>
        <w:t>(začetek veljavnosti)</w:t>
      </w:r>
    </w:p>
    <w:p w14:paraId="4FDAEB0B" w14:textId="77777777" w:rsidR="00CD1817" w:rsidRPr="00F61538" w:rsidRDefault="00CD1817" w:rsidP="00F61538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 w:rsidRPr="00F61538">
        <w:rPr>
          <w:rFonts w:ascii="Arial" w:hAnsi="Arial" w:cs="Arial"/>
          <w:color w:val="000000"/>
          <w:sz w:val="20"/>
          <w:szCs w:val="20"/>
        </w:rPr>
        <w:t>Ta pravilnik začne veljati petnajsti dan po objavi v Uradnem listu Republike Slovenije.</w:t>
      </w:r>
    </w:p>
    <w:p w14:paraId="1C77DC11" w14:textId="3A352653" w:rsidR="00CD1817" w:rsidRPr="00F61538" w:rsidRDefault="00CD1817" w:rsidP="00CD1817">
      <w:pPr>
        <w:pStyle w:val="tevilkanakoncupredpisa"/>
        <w:shd w:val="clear" w:color="auto" w:fill="FFFFFF"/>
        <w:spacing w:before="48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 w:rsidRPr="00F61538">
        <w:rPr>
          <w:rFonts w:ascii="Arial" w:hAnsi="Arial" w:cs="Arial"/>
          <w:color w:val="000000"/>
          <w:sz w:val="20"/>
          <w:szCs w:val="20"/>
        </w:rPr>
        <w:t>Št. </w:t>
      </w:r>
      <w:r w:rsidR="00F61538">
        <w:rPr>
          <w:rFonts w:ascii="Arial" w:hAnsi="Arial" w:cs="Arial"/>
          <w:color w:val="000000"/>
          <w:sz w:val="20"/>
          <w:szCs w:val="20"/>
        </w:rPr>
        <w:t>007-125/2023</w:t>
      </w:r>
    </w:p>
    <w:p w14:paraId="3D422E33" w14:textId="240C2149" w:rsidR="00CD1817" w:rsidRPr="00F61538" w:rsidRDefault="00CD1817" w:rsidP="00CD1817">
      <w:pPr>
        <w:pStyle w:val="datumsprejetja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 w:rsidRPr="00F61538">
        <w:rPr>
          <w:rFonts w:ascii="Arial" w:hAnsi="Arial" w:cs="Arial"/>
          <w:color w:val="000000"/>
          <w:sz w:val="20"/>
          <w:szCs w:val="20"/>
        </w:rPr>
        <w:t xml:space="preserve">Ljubljana, dne </w:t>
      </w:r>
    </w:p>
    <w:p w14:paraId="2EF332F2" w14:textId="37A39573" w:rsidR="00CD1817" w:rsidRPr="00F61538" w:rsidRDefault="00CD1817" w:rsidP="00CD1817">
      <w:pPr>
        <w:pStyle w:val="eva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 w:rsidRPr="00F61538">
        <w:rPr>
          <w:rFonts w:ascii="Arial" w:hAnsi="Arial" w:cs="Arial"/>
          <w:color w:val="000000"/>
          <w:sz w:val="20"/>
          <w:szCs w:val="20"/>
        </w:rPr>
        <w:t xml:space="preserve">EVA </w:t>
      </w:r>
      <w:r w:rsidR="00F61538">
        <w:rPr>
          <w:rFonts w:ascii="Arial" w:hAnsi="Arial" w:cs="Arial"/>
          <w:color w:val="000000"/>
          <w:sz w:val="20"/>
          <w:szCs w:val="20"/>
        </w:rPr>
        <w:t>2023-3150-0036</w:t>
      </w:r>
    </w:p>
    <w:p w14:paraId="42F62E47" w14:textId="72A5E62E" w:rsidR="00CD1817" w:rsidRPr="00F61538" w:rsidRDefault="00B23188" w:rsidP="00CD1817">
      <w:pPr>
        <w:pStyle w:val="podpisnik"/>
        <w:shd w:val="clear" w:color="auto" w:fill="FFFFFF"/>
        <w:spacing w:before="480" w:beforeAutospacing="0" w:after="0" w:afterAutospacing="0"/>
        <w:ind w:left="5670"/>
        <w:jc w:val="center"/>
        <w:rPr>
          <w:rFonts w:ascii="Arial" w:hAnsi="Arial" w:cs="Arial"/>
          <w:color w:val="000000"/>
          <w:sz w:val="20"/>
          <w:szCs w:val="20"/>
        </w:rPr>
      </w:pPr>
      <w:r w:rsidRPr="00F61538">
        <w:rPr>
          <w:rFonts w:ascii="Arial" w:hAnsi="Arial" w:cs="Arial"/>
          <w:color w:val="000000"/>
          <w:sz w:val="20"/>
          <w:szCs w:val="20"/>
        </w:rPr>
        <w:t>D</w:t>
      </w:r>
      <w:r w:rsidR="00CD1817" w:rsidRPr="00F61538">
        <w:rPr>
          <w:rFonts w:ascii="Arial" w:hAnsi="Arial" w:cs="Arial"/>
          <w:color w:val="000000"/>
          <w:sz w:val="20"/>
          <w:szCs w:val="20"/>
        </w:rPr>
        <w:t>r. Emilija Stojmenova Duh</w:t>
      </w:r>
    </w:p>
    <w:p w14:paraId="6C9CCDEC" w14:textId="617C7469" w:rsidR="00B23188" w:rsidRPr="00F61538" w:rsidRDefault="00B23188" w:rsidP="00CD1817">
      <w:pPr>
        <w:pStyle w:val="nazivpodpisnika"/>
        <w:shd w:val="clear" w:color="auto" w:fill="FFFFFF"/>
        <w:spacing w:before="0" w:beforeAutospacing="0" w:after="0" w:afterAutospacing="0"/>
        <w:ind w:left="5670"/>
        <w:jc w:val="center"/>
        <w:rPr>
          <w:rFonts w:ascii="Arial" w:hAnsi="Arial" w:cs="Arial"/>
          <w:color w:val="000000"/>
          <w:sz w:val="20"/>
          <w:szCs w:val="20"/>
        </w:rPr>
      </w:pPr>
      <w:r w:rsidRPr="00F61538">
        <w:rPr>
          <w:rFonts w:ascii="Arial" w:hAnsi="Arial" w:cs="Arial"/>
          <w:color w:val="000000"/>
          <w:sz w:val="20"/>
          <w:szCs w:val="20"/>
        </w:rPr>
        <w:t>m</w:t>
      </w:r>
      <w:r w:rsidR="00CD1817" w:rsidRPr="00F61538">
        <w:rPr>
          <w:rFonts w:ascii="Arial" w:hAnsi="Arial" w:cs="Arial"/>
          <w:color w:val="000000"/>
          <w:sz w:val="20"/>
          <w:szCs w:val="20"/>
        </w:rPr>
        <w:t>inistrica</w:t>
      </w:r>
      <w:r w:rsidRPr="00F61538">
        <w:rPr>
          <w:rFonts w:ascii="Arial" w:hAnsi="Arial" w:cs="Arial"/>
          <w:color w:val="000000"/>
          <w:sz w:val="20"/>
          <w:szCs w:val="20"/>
        </w:rPr>
        <w:t xml:space="preserve"> </w:t>
      </w:r>
    </w:p>
    <w:p w14:paraId="795A34C1" w14:textId="6E5C790D" w:rsidR="00CD1817" w:rsidRPr="00F61538" w:rsidRDefault="00B23188" w:rsidP="00CD1817">
      <w:pPr>
        <w:pStyle w:val="nazivpodpisnika"/>
        <w:shd w:val="clear" w:color="auto" w:fill="FFFFFF"/>
        <w:spacing w:before="0" w:beforeAutospacing="0" w:after="0" w:afterAutospacing="0"/>
        <w:ind w:left="5670"/>
        <w:jc w:val="center"/>
        <w:rPr>
          <w:rFonts w:ascii="Arial" w:hAnsi="Arial" w:cs="Arial"/>
          <w:color w:val="000000"/>
          <w:sz w:val="20"/>
          <w:szCs w:val="20"/>
        </w:rPr>
      </w:pPr>
      <w:r w:rsidRPr="00F61538">
        <w:rPr>
          <w:rFonts w:ascii="Arial" w:hAnsi="Arial" w:cs="Arial"/>
          <w:color w:val="000000"/>
          <w:sz w:val="20"/>
          <w:szCs w:val="20"/>
        </w:rPr>
        <w:t>za</w:t>
      </w:r>
    </w:p>
    <w:p w14:paraId="34A7A1B5" w14:textId="33C5B064" w:rsidR="009B4DB1" w:rsidRPr="00F61538" w:rsidRDefault="00B23188" w:rsidP="00CD1817">
      <w:pPr>
        <w:spacing w:line="240" w:lineRule="auto"/>
        <w:rPr>
          <w:rFonts w:ascii="Arial" w:hAnsi="Arial" w:cs="Arial"/>
          <w:sz w:val="20"/>
          <w:szCs w:val="20"/>
        </w:rPr>
      </w:pPr>
      <w:r w:rsidRPr="00F61538">
        <w:rPr>
          <w:rFonts w:ascii="Arial" w:hAnsi="Arial" w:cs="Arial"/>
          <w:sz w:val="20"/>
          <w:szCs w:val="20"/>
        </w:rPr>
        <w:tab/>
      </w:r>
      <w:r w:rsidRPr="00F61538">
        <w:rPr>
          <w:rFonts w:ascii="Arial" w:hAnsi="Arial" w:cs="Arial"/>
          <w:sz w:val="20"/>
          <w:szCs w:val="20"/>
        </w:rPr>
        <w:tab/>
      </w:r>
      <w:r w:rsidRPr="00F61538">
        <w:rPr>
          <w:rFonts w:ascii="Arial" w:hAnsi="Arial" w:cs="Arial"/>
          <w:sz w:val="20"/>
          <w:szCs w:val="20"/>
        </w:rPr>
        <w:tab/>
      </w:r>
      <w:r w:rsidRPr="00F61538">
        <w:rPr>
          <w:rFonts w:ascii="Arial" w:hAnsi="Arial" w:cs="Arial"/>
          <w:sz w:val="20"/>
          <w:szCs w:val="20"/>
        </w:rPr>
        <w:tab/>
      </w:r>
      <w:r w:rsidRPr="00F61538">
        <w:rPr>
          <w:rFonts w:ascii="Arial" w:hAnsi="Arial" w:cs="Arial"/>
          <w:sz w:val="20"/>
          <w:szCs w:val="20"/>
        </w:rPr>
        <w:tab/>
      </w:r>
      <w:r w:rsidRPr="00F61538">
        <w:rPr>
          <w:rFonts w:ascii="Arial" w:hAnsi="Arial" w:cs="Arial"/>
          <w:sz w:val="20"/>
          <w:szCs w:val="20"/>
        </w:rPr>
        <w:tab/>
      </w:r>
      <w:r w:rsidRPr="00F61538">
        <w:rPr>
          <w:rFonts w:ascii="Arial" w:hAnsi="Arial" w:cs="Arial"/>
          <w:sz w:val="20"/>
          <w:szCs w:val="20"/>
        </w:rPr>
        <w:tab/>
      </w:r>
      <w:r w:rsidRPr="00F61538">
        <w:rPr>
          <w:rFonts w:ascii="Arial" w:hAnsi="Arial" w:cs="Arial"/>
          <w:sz w:val="20"/>
          <w:szCs w:val="20"/>
        </w:rPr>
        <w:tab/>
      </w:r>
      <w:r w:rsidRPr="00F61538">
        <w:rPr>
          <w:rFonts w:ascii="Arial" w:hAnsi="Arial" w:cs="Arial"/>
          <w:sz w:val="20"/>
          <w:szCs w:val="20"/>
        </w:rPr>
        <w:tab/>
        <w:t>digitalno preobrazbo</w:t>
      </w:r>
    </w:p>
    <w:sectPr w:rsidR="009B4DB1" w:rsidRPr="00F61538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E2D1FF" w14:textId="77777777" w:rsidR="00E54705" w:rsidRDefault="00E54705" w:rsidP="00E54705">
      <w:pPr>
        <w:spacing w:after="0" w:line="240" w:lineRule="auto"/>
      </w:pPr>
      <w:r>
        <w:separator/>
      </w:r>
    </w:p>
  </w:endnote>
  <w:endnote w:type="continuationSeparator" w:id="0">
    <w:p w14:paraId="67AD7E83" w14:textId="77777777" w:rsidR="00E54705" w:rsidRDefault="00E54705" w:rsidP="00E547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DC542B" w14:textId="77777777" w:rsidR="00E54705" w:rsidRDefault="00E54705" w:rsidP="00E54705">
      <w:pPr>
        <w:spacing w:after="0" w:line="240" w:lineRule="auto"/>
      </w:pPr>
      <w:r>
        <w:separator/>
      </w:r>
    </w:p>
  </w:footnote>
  <w:footnote w:type="continuationSeparator" w:id="0">
    <w:p w14:paraId="58C6EA3B" w14:textId="77777777" w:rsidR="00E54705" w:rsidRDefault="00E54705" w:rsidP="00E547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181840" w14:textId="5F8DB241" w:rsidR="00E54705" w:rsidRPr="00E54705" w:rsidRDefault="00E54705" w:rsidP="00E54705">
    <w:pPr>
      <w:pStyle w:val="Glava"/>
      <w:jc w:val="right"/>
      <w:rPr>
        <w:i/>
        <w:iCs/>
      </w:rPr>
    </w:pPr>
    <w:r w:rsidRPr="00E54705">
      <w:rPr>
        <w:i/>
        <w:iCs/>
      </w:rPr>
      <w:t>OSNUTEK</w:t>
    </w:r>
  </w:p>
  <w:p w14:paraId="03AA4568" w14:textId="77777777" w:rsidR="00E54705" w:rsidRDefault="00E54705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6F7C92"/>
    <w:multiLevelType w:val="hybridMultilevel"/>
    <w:tmpl w:val="6658C97A"/>
    <w:lvl w:ilvl="0" w:tplc="53ECF90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E076A0"/>
    <w:multiLevelType w:val="hybridMultilevel"/>
    <w:tmpl w:val="350EADFA"/>
    <w:lvl w:ilvl="0" w:tplc="4EB00FB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EB23AE"/>
    <w:multiLevelType w:val="multilevel"/>
    <w:tmpl w:val="E864D5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638417F9"/>
    <w:multiLevelType w:val="hybridMultilevel"/>
    <w:tmpl w:val="F87405E4"/>
    <w:lvl w:ilvl="0" w:tplc="D0FCE8D0">
      <w:numFmt w:val="bullet"/>
      <w:lvlText w:val="-"/>
      <w:lvlJc w:val="left"/>
      <w:pPr>
        <w:ind w:left="900" w:hanging="54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70573119">
    <w:abstractNumId w:val="1"/>
  </w:num>
  <w:num w:numId="2" w16cid:durableId="1603151727">
    <w:abstractNumId w:val="2"/>
  </w:num>
  <w:num w:numId="3" w16cid:durableId="2144999385">
    <w:abstractNumId w:val="0"/>
  </w:num>
  <w:num w:numId="4" w16cid:durableId="132743517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1817"/>
    <w:rsid w:val="000116EC"/>
    <w:rsid w:val="000813E9"/>
    <w:rsid w:val="000B2BF7"/>
    <w:rsid w:val="000B7656"/>
    <w:rsid w:val="000B79AE"/>
    <w:rsid w:val="00136D0C"/>
    <w:rsid w:val="00167EB1"/>
    <w:rsid w:val="00182572"/>
    <w:rsid w:val="001E7D85"/>
    <w:rsid w:val="002801F6"/>
    <w:rsid w:val="002901FF"/>
    <w:rsid w:val="002B561C"/>
    <w:rsid w:val="002D3603"/>
    <w:rsid w:val="002F6DD8"/>
    <w:rsid w:val="003048B1"/>
    <w:rsid w:val="0036272C"/>
    <w:rsid w:val="0038672A"/>
    <w:rsid w:val="003C6CB2"/>
    <w:rsid w:val="003F6FAB"/>
    <w:rsid w:val="00426DF1"/>
    <w:rsid w:val="005863D6"/>
    <w:rsid w:val="005D0F39"/>
    <w:rsid w:val="0067045B"/>
    <w:rsid w:val="0068232E"/>
    <w:rsid w:val="0069549A"/>
    <w:rsid w:val="00695C1B"/>
    <w:rsid w:val="006B5185"/>
    <w:rsid w:val="006E11B3"/>
    <w:rsid w:val="007376C7"/>
    <w:rsid w:val="007634A6"/>
    <w:rsid w:val="007732E1"/>
    <w:rsid w:val="007B39D0"/>
    <w:rsid w:val="007E2AED"/>
    <w:rsid w:val="008219A0"/>
    <w:rsid w:val="008F2CCB"/>
    <w:rsid w:val="009149AB"/>
    <w:rsid w:val="009521FA"/>
    <w:rsid w:val="009A04D9"/>
    <w:rsid w:val="009B4DB1"/>
    <w:rsid w:val="00A21C6A"/>
    <w:rsid w:val="00A93FD4"/>
    <w:rsid w:val="00AB084B"/>
    <w:rsid w:val="00B15D81"/>
    <w:rsid w:val="00B20024"/>
    <w:rsid w:val="00B23188"/>
    <w:rsid w:val="00B327E2"/>
    <w:rsid w:val="00B33435"/>
    <w:rsid w:val="00BA501C"/>
    <w:rsid w:val="00BC4928"/>
    <w:rsid w:val="00C112FA"/>
    <w:rsid w:val="00C65FD8"/>
    <w:rsid w:val="00C673AC"/>
    <w:rsid w:val="00C7189D"/>
    <w:rsid w:val="00CD1817"/>
    <w:rsid w:val="00D04406"/>
    <w:rsid w:val="00D6575E"/>
    <w:rsid w:val="00D70996"/>
    <w:rsid w:val="00D8330F"/>
    <w:rsid w:val="00E522BA"/>
    <w:rsid w:val="00E54705"/>
    <w:rsid w:val="00F20E09"/>
    <w:rsid w:val="00F61538"/>
    <w:rsid w:val="00F7679E"/>
    <w:rsid w:val="00FE3CD3"/>
    <w:rsid w:val="00FF5E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16C288"/>
  <w15:chartTrackingRefBased/>
  <w15:docId w15:val="{1F27CED4-1076-4609-90A7-A583470F55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ravnapodlaga">
    <w:name w:val="pravnapodlaga"/>
    <w:basedOn w:val="Navaden"/>
    <w:rsid w:val="00CD18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vrstapredpisa">
    <w:name w:val="vrstapredpisa"/>
    <w:basedOn w:val="Navaden"/>
    <w:rsid w:val="00CD18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aslovpredpisa">
    <w:name w:val="naslovpredpisa"/>
    <w:basedOn w:val="Navaden"/>
    <w:rsid w:val="00CD18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">
    <w:name w:val="len"/>
    <w:basedOn w:val="Navaden"/>
    <w:rsid w:val="00CD18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CD18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CD18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CD18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poglavje">
    <w:name w:val="poglavje"/>
    <w:basedOn w:val="Navaden"/>
    <w:rsid w:val="00CD18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tevilkanakoncupredpisa">
    <w:name w:val="tevilkanakoncupredpisa"/>
    <w:basedOn w:val="Navaden"/>
    <w:rsid w:val="00CD18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datumsprejetja">
    <w:name w:val="datumsprejetja"/>
    <w:basedOn w:val="Navaden"/>
    <w:rsid w:val="00CD18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eva">
    <w:name w:val="eva"/>
    <w:basedOn w:val="Navaden"/>
    <w:rsid w:val="00CD18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podpisnik">
    <w:name w:val="podpisnik"/>
    <w:basedOn w:val="Navaden"/>
    <w:rsid w:val="00CD18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azivpodpisnika">
    <w:name w:val="nazivpodpisnika"/>
    <w:basedOn w:val="Navaden"/>
    <w:rsid w:val="00CD18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8219A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8219A0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8219A0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8219A0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8219A0"/>
    <w:rPr>
      <w:b/>
      <w:bCs/>
      <w:sz w:val="20"/>
      <w:szCs w:val="20"/>
    </w:rPr>
  </w:style>
  <w:style w:type="character" w:styleId="Hiperpovezava">
    <w:name w:val="Hyperlink"/>
    <w:basedOn w:val="Privzetapisavaodstavka"/>
    <w:uiPriority w:val="99"/>
    <w:semiHidden/>
    <w:unhideWhenUsed/>
    <w:rsid w:val="001E7D85"/>
    <w:rPr>
      <w:color w:val="0000FF"/>
      <w:u w:val="single"/>
    </w:rPr>
  </w:style>
  <w:style w:type="paragraph" w:styleId="Revizija">
    <w:name w:val="Revision"/>
    <w:hidden/>
    <w:uiPriority w:val="99"/>
    <w:semiHidden/>
    <w:rsid w:val="00D8330F"/>
    <w:pPr>
      <w:spacing w:after="0" w:line="240" w:lineRule="auto"/>
    </w:pPr>
  </w:style>
  <w:style w:type="character" w:styleId="SledenaHiperpovezava">
    <w:name w:val="FollowedHyperlink"/>
    <w:basedOn w:val="Privzetapisavaodstavka"/>
    <w:uiPriority w:val="99"/>
    <w:semiHidden/>
    <w:unhideWhenUsed/>
    <w:rsid w:val="000813E9"/>
    <w:rPr>
      <w:color w:val="954F72" w:themeColor="followedHyperlink"/>
      <w:u w:val="single"/>
    </w:rPr>
  </w:style>
  <w:style w:type="paragraph" w:styleId="Glava">
    <w:name w:val="header"/>
    <w:basedOn w:val="Navaden"/>
    <w:link w:val="GlavaZnak"/>
    <w:uiPriority w:val="99"/>
    <w:unhideWhenUsed/>
    <w:rsid w:val="00E54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E54705"/>
  </w:style>
  <w:style w:type="paragraph" w:styleId="Noga">
    <w:name w:val="footer"/>
    <w:basedOn w:val="Navaden"/>
    <w:link w:val="NogaZnak"/>
    <w:uiPriority w:val="99"/>
    <w:unhideWhenUsed/>
    <w:rsid w:val="00E54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E54705"/>
  </w:style>
  <w:style w:type="paragraph" w:customStyle="1" w:styleId="xxmsolistparagraph">
    <w:name w:val="x_x_msolistparagraph"/>
    <w:basedOn w:val="Navaden"/>
    <w:rsid w:val="003C6CB2"/>
    <w:pPr>
      <w:spacing w:after="0" w:line="240" w:lineRule="auto"/>
      <w:ind w:left="720"/>
    </w:pPr>
    <w:rPr>
      <w:rFonts w:ascii="Calibri" w:hAnsi="Calibri" w:cs="Calibri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4981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C62051BE-7D5B-421A-B6D5-EE1A8DD750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520</Words>
  <Characters>2967</Characters>
  <Application>Microsoft Office Word</Application>
  <DocSecurity>0</DocSecurity>
  <Lines>24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3481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 Kovačec</dc:creator>
  <cp:keywords/>
  <dc:description/>
  <cp:lastModifiedBy>Tina Bizjak Ahačič</cp:lastModifiedBy>
  <cp:revision>3</cp:revision>
  <cp:lastPrinted>2023-08-23T06:57:00Z</cp:lastPrinted>
  <dcterms:created xsi:type="dcterms:W3CDTF">2023-08-23T06:54:00Z</dcterms:created>
  <dcterms:modified xsi:type="dcterms:W3CDTF">2023-08-23T07:00:00Z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9951f6a81dbec77a5b7992d95bb65f8511412495560b9c3354a90dae5e01ac05</vt:lpwstr>
  </property>
</Properties>
</file>