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B57FA" w:rsidRDefault="00071321" w:rsidP="008B57FA">
      <w:pPr>
        <w:pStyle w:val="datumtevilka"/>
        <w:rPr>
          <w:rFonts w:cs="Arial"/>
        </w:rPr>
      </w:pPr>
      <w:r w:rsidRPr="008B57FA">
        <w:rPr>
          <w:rFonts w:cs="Arial"/>
          <w:color w:val="000000"/>
        </w:rPr>
        <w:t>EVA:</w:t>
      </w:r>
      <w:r w:rsidRPr="008B57FA">
        <w:rPr>
          <w:rFonts w:cs="Arial"/>
          <w:color w:val="000000"/>
        </w:rPr>
        <w:tab/>
      </w:r>
      <w:r w:rsidR="00CE2D39" w:rsidRPr="008B57FA">
        <w:rPr>
          <w:rFonts w:cs="Arial"/>
          <w:color w:val="000000"/>
        </w:rPr>
        <w:t>2023-2330-0048</w:t>
      </w:r>
    </w:p>
    <w:p w:rsidR="00071321" w:rsidRPr="008B57FA" w:rsidRDefault="00071321" w:rsidP="008B57FA">
      <w:pPr>
        <w:pStyle w:val="datumtevilka"/>
        <w:rPr>
          <w:rFonts w:cs="Arial"/>
        </w:rPr>
      </w:pPr>
      <w:r w:rsidRPr="008B57FA">
        <w:rPr>
          <w:rFonts w:cs="Arial"/>
        </w:rPr>
        <w:t xml:space="preserve">Številka: </w:t>
      </w:r>
      <w:r w:rsidRPr="008B57FA">
        <w:rPr>
          <w:rFonts w:cs="Arial"/>
        </w:rPr>
        <w:tab/>
      </w:r>
      <w:r w:rsidR="00CE2D39" w:rsidRPr="008B57FA">
        <w:rPr>
          <w:rFonts w:cs="Arial"/>
          <w:color w:val="000000"/>
        </w:rPr>
        <w:t>00704-301/2023/3</w:t>
      </w:r>
    </w:p>
    <w:p w:rsidR="00071321" w:rsidRPr="008B57FA" w:rsidRDefault="00071321" w:rsidP="008B57FA">
      <w:pPr>
        <w:pStyle w:val="datumtevilka"/>
        <w:rPr>
          <w:rFonts w:cs="Arial"/>
        </w:rPr>
      </w:pPr>
      <w:r w:rsidRPr="008B57FA">
        <w:rPr>
          <w:rFonts w:cs="Arial"/>
        </w:rPr>
        <w:t>Datum:</w:t>
      </w:r>
      <w:r w:rsidRPr="008B57FA">
        <w:rPr>
          <w:rFonts w:cs="Arial"/>
        </w:rPr>
        <w:tab/>
      </w:r>
      <w:r w:rsidR="008B57FA" w:rsidRPr="008B57FA">
        <w:rPr>
          <w:rFonts w:cs="Arial"/>
          <w:color w:val="000000"/>
        </w:rPr>
        <w:t>17. 8. </w:t>
      </w:r>
      <w:r w:rsidR="00CE2D39" w:rsidRPr="008B57FA">
        <w:rPr>
          <w:rFonts w:cs="Arial"/>
          <w:color w:val="000000"/>
        </w:rPr>
        <w:t>2023</w:t>
      </w:r>
      <w:r w:rsidRPr="008B57FA">
        <w:rPr>
          <w:rFonts w:cs="Arial"/>
        </w:rPr>
        <w:t xml:space="preserve"> </w:t>
      </w:r>
    </w:p>
    <w:p w:rsidR="00071321" w:rsidRPr="008B57FA" w:rsidRDefault="00071321" w:rsidP="008B57FA">
      <w:pPr>
        <w:rPr>
          <w:rFonts w:cs="Arial"/>
        </w:rPr>
      </w:pPr>
    </w:p>
    <w:p w:rsidR="00071321" w:rsidRPr="008B57FA" w:rsidRDefault="00071321" w:rsidP="008B57F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jc w:val="both"/>
        <w:rPr>
          <w:rFonts w:cs="Arial"/>
          <w:color w:val="000000"/>
          <w:szCs w:val="20"/>
        </w:rPr>
      </w:pPr>
      <w:r w:rsidRPr="008B57FA">
        <w:rPr>
          <w:rFonts w:cs="Arial"/>
          <w:szCs w:val="20"/>
        </w:rPr>
        <w:t xml:space="preserve">Na podlagi 21. člena Zakona o Vladi Republike Slovenije </w:t>
      </w:r>
      <w:r w:rsidRPr="008B57F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B57FA">
        <w:rPr>
          <w:rFonts w:cs="Arial"/>
          <w:szCs w:val="20"/>
        </w:rPr>
        <w:t xml:space="preserve"> 47/13 – ZDU-1G, </w:t>
      </w:r>
      <w:r w:rsidRPr="008B57FA">
        <w:rPr>
          <w:rFonts w:cs="Arial"/>
          <w:bCs/>
          <w:color w:val="000000"/>
          <w:szCs w:val="20"/>
          <w:lang w:eastAsia="sl-SI"/>
        </w:rPr>
        <w:t>65/14</w:t>
      </w:r>
      <w:r w:rsidR="008C4EBF" w:rsidRPr="008B57FA">
        <w:rPr>
          <w:rFonts w:cs="Arial"/>
          <w:bCs/>
          <w:color w:val="000000"/>
          <w:szCs w:val="20"/>
          <w:lang w:eastAsia="sl-SI"/>
        </w:rPr>
        <w:t xml:space="preserve">, </w:t>
      </w:r>
      <w:r w:rsidRPr="008B57FA">
        <w:rPr>
          <w:rFonts w:cs="Arial"/>
          <w:bCs/>
          <w:color w:val="000000"/>
          <w:szCs w:val="20"/>
          <w:lang w:eastAsia="sl-SI"/>
        </w:rPr>
        <w:t>55/17</w:t>
      </w:r>
      <w:r w:rsidR="008C4EBF" w:rsidRPr="008B57F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8B57FA">
        <w:rPr>
          <w:rFonts w:cs="Arial"/>
          <w:color w:val="000000"/>
          <w:szCs w:val="20"/>
        </w:rPr>
        <w:t xml:space="preserve">) </w:t>
      </w:r>
      <w:r w:rsidRPr="008B57FA">
        <w:rPr>
          <w:rFonts w:cs="Arial"/>
          <w:szCs w:val="20"/>
        </w:rPr>
        <w:t xml:space="preserve">je </w:t>
      </w:r>
      <w:r w:rsidRPr="008B57FA">
        <w:rPr>
          <w:rFonts w:cs="Arial"/>
          <w:color w:val="000000"/>
          <w:szCs w:val="20"/>
        </w:rPr>
        <w:t xml:space="preserve">Vlada Republike Slovenije na </w:t>
      </w:r>
      <w:r w:rsidR="00CE2D39" w:rsidRPr="008B57FA">
        <w:rPr>
          <w:rFonts w:cs="Arial"/>
          <w:color w:val="000000"/>
          <w:szCs w:val="20"/>
        </w:rPr>
        <w:t>123. dopisni seji</w:t>
      </w:r>
      <w:r w:rsidRPr="008B57FA">
        <w:rPr>
          <w:rFonts w:cs="Arial"/>
          <w:color w:val="000000"/>
          <w:szCs w:val="20"/>
        </w:rPr>
        <w:t xml:space="preserve"> dne </w:t>
      </w:r>
      <w:r w:rsidR="008B57FA" w:rsidRPr="008B57FA">
        <w:rPr>
          <w:rFonts w:cs="Arial"/>
          <w:color w:val="000000"/>
          <w:szCs w:val="20"/>
        </w:rPr>
        <w:t>17. 8. </w:t>
      </w:r>
      <w:r w:rsidR="00CE2D39" w:rsidRPr="008B57FA">
        <w:rPr>
          <w:rFonts w:cs="Arial"/>
          <w:color w:val="000000"/>
          <w:szCs w:val="20"/>
        </w:rPr>
        <w:t>2023</w:t>
      </w:r>
      <w:r w:rsidRPr="008B57FA">
        <w:rPr>
          <w:rFonts w:cs="Arial"/>
          <w:color w:val="000000"/>
          <w:szCs w:val="20"/>
        </w:rPr>
        <w:t xml:space="preserve"> pod točko </w:t>
      </w:r>
      <w:r w:rsidR="00CE2D39" w:rsidRPr="008B57FA">
        <w:rPr>
          <w:rFonts w:cs="Arial"/>
          <w:color w:val="000000"/>
          <w:szCs w:val="20"/>
        </w:rPr>
        <w:t>3</w:t>
      </w:r>
      <w:r w:rsidRPr="008B57FA">
        <w:rPr>
          <w:rFonts w:cs="Arial"/>
          <w:color w:val="000000"/>
          <w:szCs w:val="20"/>
        </w:rPr>
        <w:t xml:space="preserve"> sprejela naslednji</w:t>
      </w: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S K L E P</w:t>
      </w:r>
      <w:proofErr w:type="gramStart"/>
      <w:r w:rsidRPr="008B57FA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8B57FA" w:rsidRDefault="00071321" w:rsidP="008B57F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B57FA">
        <w:rPr>
          <w:rFonts w:cs="Arial"/>
          <w:color w:val="000000"/>
          <w:szCs w:val="20"/>
        </w:rPr>
        <w:t xml:space="preserve">Vlada Republike Slovenije je izdala </w:t>
      </w:r>
      <w:r w:rsidR="008B57FA" w:rsidRPr="008B57FA">
        <w:rPr>
          <w:rFonts w:cs="Arial"/>
          <w:color w:val="000000"/>
          <w:szCs w:val="20"/>
        </w:rPr>
        <w:t>Uredbo</w:t>
      </w:r>
      <w:r w:rsidR="00CE2D39" w:rsidRPr="008B57FA">
        <w:rPr>
          <w:rFonts w:cs="Arial"/>
          <w:color w:val="000000"/>
          <w:szCs w:val="20"/>
        </w:rPr>
        <w:t xml:space="preserve"> o spremembah in dopolnitvi Uredbe o izvajanju podukrepa Podpora za širokopasovno infrastrukturo, vključno z njeno vzpostavitvijo, izboljšanjem in razširitvijo, pasivno širokopasovno infrastrukturo ter zagotavljanje dostopa do širokopasovnega </w:t>
      </w:r>
      <w:proofErr w:type="gramStart"/>
      <w:r w:rsidR="00CE2D39" w:rsidRPr="008B57FA">
        <w:rPr>
          <w:rFonts w:cs="Arial"/>
          <w:color w:val="000000"/>
          <w:szCs w:val="20"/>
        </w:rPr>
        <w:t>interneta</w:t>
      </w:r>
      <w:proofErr w:type="gramEnd"/>
      <w:r w:rsidR="00CE2D39" w:rsidRPr="008B57FA">
        <w:rPr>
          <w:rFonts w:cs="Arial"/>
          <w:color w:val="000000"/>
          <w:szCs w:val="20"/>
        </w:rPr>
        <w:t xml:space="preserve"> in rešitev v zvezi z e-upravo iz Programa razvoja podeželja Republike Slovenije za obdobje 2014–2020</w:t>
      </w:r>
      <w:r w:rsidR="008B57FA" w:rsidRPr="008B57FA">
        <w:rPr>
          <w:rFonts w:cs="Arial"/>
          <w:color w:val="000000"/>
          <w:szCs w:val="20"/>
          <w:lang w:eastAsia="sl-SI"/>
        </w:rPr>
        <w:t xml:space="preserve"> ter</w:t>
      </w:r>
      <w:r w:rsidRPr="008B57FA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B57FA" w:rsidRDefault="00CE2D39" w:rsidP="008B57F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B57FA">
        <w:rPr>
          <w:rFonts w:cs="Arial"/>
          <w:color w:val="000000"/>
          <w:szCs w:val="20"/>
        </w:rPr>
        <w:t>Barbara Kolenko Helbl</w:t>
      </w:r>
    </w:p>
    <w:p w:rsidR="00071321" w:rsidRPr="008B57FA" w:rsidRDefault="00CE2D39" w:rsidP="008B57F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generalna sekretarka</w:t>
      </w:r>
    </w:p>
    <w:p w:rsidR="00071321" w:rsidRPr="008B57FA" w:rsidRDefault="00071321" w:rsidP="008B57F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B57FA" w:rsidRDefault="00071321" w:rsidP="008B57F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B57FA" w:rsidRDefault="00071321" w:rsidP="008B57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Prejmejo:</w:t>
      </w:r>
    </w:p>
    <w:p w:rsidR="00CE2D39" w:rsidRPr="008B57FA" w:rsidRDefault="00CE2D39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Ministrstvo za kme</w:t>
      </w:r>
      <w:r w:rsidR="008B57FA" w:rsidRPr="008B57FA">
        <w:rPr>
          <w:rFonts w:cs="Arial"/>
          <w:color w:val="000000"/>
          <w:szCs w:val="20"/>
        </w:rPr>
        <w:t>tijstvo, gozdarstvo in prehrano</w:t>
      </w:r>
      <w:bookmarkStart w:id="0" w:name="_GoBack"/>
      <w:bookmarkEnd w:id="0"/>
    </w:p>
    <w:p w:rsidR="00CE2D39" w:rsidRPr="008B57FA" w:rsidRDefault="008B57FA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Ministrstvo za finance</w:t>
      </w:r>
    </w:p>
    <w:p w:rsidR="00CE2D39" w:rsidRPr="008B57FA" w:rsidRDefault="00CE2D39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Minis</w:t>
      </w:r>
      <w:r w:rsidR="008B57FA" w:rsidRPr="008B57FA">
        <w:rPr>
          <w:rFonts w:cs="Arial"/>
          <w:color w:val="000000"/>
          <w:szCs w:val="20"/>
        </w:rPr>
        <w:t>trstvo za javno upravo</w:t>
      </w:r>
    </w:p>
    <w:p w:rsidR="00CE2D39" w:rsidRPr="008B57FA" w:rsidRDefault="00CE2D39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Minis</w:t>
      </w:r>
      <w:r w:rsidR="008B57FA" w:rsidRPr="008B57FA">
        <w:rPr>
          <w:rFonts w:cs="Arial"/>
          <w:color w:val="000000"/>
          <w:szCs w:val="20"/>
        </w:rPr>
        <w:t>trstvo za digitalno preobrazbo</w:t>
      </w:r>
    </w:p>
    <w:p w:rsidR="00CE2D39" w:rsidRPr="008B57FA" w:rsidRDefault="00CE2D39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Služba Vlade Republike Slovenije za zakonodajo</w:t>
      </w:r>
    </w:p>
    <w:p w:rsidR="00071321" w:rsidRPr="008B57FA" w:rsidRDefault="00CE2D39" w:rsidP="008B57F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B57FA">
        <w:rPr>
          <w:rFonts w:cs="Arial"/>
          <w:color w:val="000000"/>
          <w:szCs w:val="20"/>
        </w:rPr>
        <w:t>Urad Vlade Republike Slovenije za komuniciranje</w:t>
      </w:r>
    </w:p>
    <w:p w:rsidR="00071321" w:rsidRPr="008B57FA" w:rsidRDefault="00071321" w:rsidP="008B57FA">
      <w:pPr>
        <w:rPr>
          <w:rFonts w:cs="Arial"/>
        </w:rPr>
      </w:pPr>
    </w:p>
    <w:p w:rsidR="00071321" w:rsidRPr="008B57FA" w:rsidRDefault="00071321" w:rsidP="008B57FA">
      <w:pPr>
        <w:rPr>
          <w:rFonts w:cs="Arial"/>
        </w:rPr>
      </w:pPr>
    </w:p>
    <w:p w:rsidR="00071321" w:rsidRPr="008B57FA" w:rsidRDefault="00071321" w:rsidP="008B57FA">
      <w:pPr>
        <w:pStyle w:val="podpisi"/>
        <w:rPr>
          <w:rFonts w:cs="Arial"/>
          <w:lang w:val="sl-SI"/>
        </w:rPr>
      </w:pPr>
    </w:p>
    <w:p w:rsidR="00782FD4" w:rsidRPr="008B57FA" w:rsidRDefault="00782FD4" w:rsidP="008B57FA">
      <w:pPr>
        <w:rPr>
          <w:rFonts w:cs="Arial"/>
        </w:rPr>
      </w:pPr>
    </w:p>
    <w:p w:rsidR="008B57FA" w:rsidRPr="008B57FA" w:rsidRDefault="008B57FA">
      <w:pPr>
        <w:rPr>
          <w:rFonts w:cs="Arial"/>
        </w:rPr>
      </w:pPr>
    </w:p>
    <w:sectPr w:rsidR="008B57FA" w:rsidRPr="008B57F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710" w:rsidRDefault="003E7710" w:rsidP="00767987">
      <w:pPr>
        <w:spacing w:line="240" w:lineRule="auto"/>
      </w:pPr>
      <w:r>
        <w:separator/>
      </w:r>
    </w:p>
  </w:endnote>
  <w:endnote w:type="continuationSeparator" w:id="0">
    <w:p w:rsidR="003E7710" w:rsidRDefault="003E77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03" w:rsidRDefault="00D82A0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03" w:rsidRDefault="00D82A0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03" w:rsidRDefault="00D82A0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710" w:rsidRDefault="003E7710" w:rsidP="00767987">
      <w:pPr>
        <w:spacing w:line="240" w:lineRule="auto"/>
      </w:pPr>
      <w:r>
        <w:separator/>
      </w:r>
    </w:p>
  </w:footnote>
  <w:footnote w:type="continuationSeparator" w:id="0">
    <w:p w:rsidR="003E7710" w:rsidRDefault="003E77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03" w:rsidRDefault="00D82A0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03" w:rsidRDefault="00D82A0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A6D6E"/>
    <w:rsid w:val="00366636"/>
    <w:rsid w:val="00367DE6"/>
    <w:rsid w:val="003B3E19"/>
    <w:rsid w:val="003E7710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B57FA"/>
    <w:rsid w:val="008C4EBF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E2D39"/>
    <w:rsid w:val="00D02973"/>
    <w:rsid w:val="00D82A0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2023-08-16T13:17:00Z</dcterms:created>
  <dcterms:modified xsi:type="dcterms:W3CDTF">2023-08-16T13:21:00Z</dcterms:modified>
</cp:coreProperties>
</file>