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mrea"/>
        <w:tblpPr w:leftFromText="141" w:rightFromText="141" w:vertAnchor="text" w:horzAnchor="margin" w:tblpY="448"/>
        <w:tblW w:w="0" w:type="auto"/>
        <w:tblLook w:val="04A0" w:firstRow="1" w:lastRow="0" w:firstColumn="1" w:lastColumn="0" w:noHBand="0" w:noVBand="1"/>
      </w:tblPr>
      <w:tblGrid>
        <w:gridCol w:w="5949"/>
      </w:tblGrid>
      <w:tr w:rsidR="009C66CC" w14:paraId="6A2223BC" w14:textId="77777777" w:rsidTr="009C66CC">
        <w:tc>
          <w:tcPr>
            <w:tcW w:w="5949" w:type="dxa"/>
          </w:tcPr>
          <w:p w14:paraId="3A33A3DD" w14:textId="77777777" w:rsidR="009C66CC" w:rsidRDefault="009C66CC" w:rsidP="009C66CC">
            <w:pPr>
              <w:rPr>
                <w:rFonts w:eastAsia="Calibri" w:cs="Arial"/>
                <w:szCs w:val="20"/>
              </w:rPr>
            </w:pPr>
            <w:r w:rsidRPr="0073438F">
              <w:rPr>
                <w:szCs w:val="20"/>
              </w:rPr>
              <w:t>Številka</w:t>
            </w:r>
            <w:r w:rsidR="00EB6411">
              <w:rPr>
                <w:szCs w:val="20"/>
              </w:rPr>
              <w:t>:</w:t>
            </w:r>
            <w:r w:rsidRPr="0073438F">
              <w:rPr>
                <w:szCs w:val="20"/>
              </w:rPr>
              <w:t xml:space="preserve"> </w:t>
            </w:r>
            <w:r w:rsidRPr="009B1BEB">
              <w:rPr>
                <w:szCs w:val="20"/>
              </w:rPr>
              <w:t>007-288/2023</w:t>
            </w:r>
          </w:p>
        </w:tc>
      </w:tr>
      <w:tr w:rsidR="009C66CC" w14:paraId="36874D9E" w14:textId="77777777" w:rsidTr="009C66CC">
        <w:tc>
          <w:tcPr>
            <w:tcW w:w="5949" w:type="dxa"/>
          </w:tcPr>
          <w:p w14:paraId="3AC1C3F4" w14:textId="1445CB58" w:rsidR="009C66CC" w:rsidRDefault="009C66CC" w:rsidP="00A60545">
            <w:pPr>
              <w:rPr>
                <w:rFonts w:eastAsia="Calibri" w:cs="Arial"/>
                <w:szCs w:val="20"/>
              </w:rPr>
            </w:pPr>
            <w:r w:rsidRPr="0073438F">
              <w:rPr>
                <w:szCs w:val="20"/>
              </w:rPr>
              <w:t>Ljubljana,</w:t>
            </w:r>
            <w:r w:rsidRPr="006F7D65">
              <w:rPr>
                <w:color w:val="000000" w:themeColor="text1"/>
                <w:szCs w:val="20"/>
              </w:rPr>
              <w:t xml:space="preserve"> </w:t>
            </w:r>
            <w:r w:rsidR="00A60545" w:rsidRPr="00A60545">
              <w:rPr>
                <w:color w:val="000000" w:themeColor="text1"/>
                <w:szCs w:val="20"/>
                <w:highlight w:val="yellow"/>
              </w:rPr>
              <w:t>XX.</w:t>
            </w:r>
            <w:r w:rsidR="00A60545">
              <w:rPr>
                <w:color w:val="000000" w:themeColor="text1"/>
                <w:szCs w:val="20"/>
              </w:rPr>
              <w:t xml:space="preserve"> </w:t>
            </w:r>
            <w:r w:rsidR="00A60545" w:rsidRPr="00A60545">
              <w:rPr>
                <w:color w:val="000000" w:themeColor="text1"/>
                <w:szCs w:val="20"/>
                <w:highlight w:val="yellow"/>
              </w:rPr>
              <w:t>XX.</w:t>
            </w:r>
            <w:r w:rsidR="00A60545">
              <w:rPr>
                <w:color w:val="000000" w:themeColor="text1"/>
                <w:szCs w:val="20"/>
              </w:rPr>
              <w:t xml:space="preserve"> </w:t>
            </w:r>
            <w:r w:rsidR="00A60545" w:rsidRPr="00A60545">
              <w:rPr>
                <w:color w:val="000000" w:themeColor="text1"/>
                <w:szCs w:val="20"/>
                <w:highlight w:val="yellow"/>
              </w:rPr>
              <w:t>XXXX</w:t>
            </w:r>
          </w:p>
        </w:tc>
      </w:tr>
      <w:tr w:rsidR="009C66CC" w14:paraId="0BB2C7BD" w14:textId="77777777" w:rsidTr="009C66CC">
        <w:tc>
          <w:tcPr>
            <w:tcW w:w="5949" w:type="dxa"/>
          </w:tcPr>
          <w:p w14:paraId="7FB98867" w14:textId="77777777" w:rsidR="009C66CC" w:rsidRDefault="009C66CC" w:rsidP="009C66CC">
            <w:pPr>
              <w:rPr>
                <w:rFonts w:eastAsia="Calibri" w:cs="Arial"/>
                <w:szCs w:val="20"/>
              </w:rPr>
            </w:pPr>
            <w:r w:rsidRPr="0073438F">
              <w:rPr>
                <w:iCs/>
                <w:szCs w:val="20"/>
              </w:rPr>
              <w:t>EVA:</w:t>
            </w:r>
            <w:r>
              <w:rPr>
                <w:iCs/>
                <w:szCs w:val="20"/>
              </w:rPr>
              <w:t xml:space="preserve"> </w:t>
            </w:r>
            <w:r w:rsidRPr="004F3F16">
              <w:rPr>
                <w:iCs/>
                <w:szCs w:val="20"/>
              </w:rPr>
              <w:t>2023-2330-0091</w:t>
            </w:r>
          </w:p>
        </w:tc>
      </w:tr>
      <w:tr w:rsidR="009C66CC" w14:paraId="0749C669" w14:textId="77777777" w:rsidTr="00936B69">
        <w:trPr>
          <w:trHeight w:val="881"/>
        </w:trPr>
        <w:tc>
          <w:tcPr>
            <w:tcW w:w="5949" w:type="dxa"/>
          </w:tcPr>
          <w:p w14:paraId="64A55BEC" w14:textId="77777777" w:rsidR="00EB6411" w:rsidRDefault="00EB6411" w:rsidP="009C66CC">
            <w:pPr>
              <w:rPr>
                <w:rFonts w:cs="Arial"/>
                <w:szCs w:val="20"/>
              </w:rPr>
            </w:pPr>
          </w:p>
          <w:p w14:paraId="36C46AC4" w14:textId="77777777" w:rsidR="009C66CC" w:rsidRPr="0073438F" w:rsidRDefault="009C66CC" w:rsidP="009C66CC">
            <w:pPr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GENERALNI SEKRETARIAT VLADE REPUBLIKE SLOVENIJE</w:t>
            </w:r>
          </w:p>
          <w:p w14:paraId="2840A89D" w14:textId="77777777" w:rsidR="009C66CC" w:rsidRDefault="005C5A83" w:rsidP="009C66CC">
            <w:pPr>
              <w:rPr>
                <w:rStyle w:val="Hiperpovezava"/>
                <w:rFonts w:cs="Arial"/>
                <w:szCs w:val="20"/>
              </w:rPr>
            </w:pPr>
            <w:hyperlink r:id="rId11" w:history="1">
              <w:r w:rsidR="009C66CC" w:rsidRPr="0073438F">
                <w:rPr>
                  <w:rStyle w:val="Hiperpovezava"/>
                  <w:rFonts w:cs="Arial"/>
                  <w:szCs w:val="20"/>
                </w:rPr>
                <w:t>Gp.gs@gov.si</w:t>
              </w:r>
            </w:hyperlink>
          </w:p>
          <w:p w14:paraId="5391467B" w14:textId="77777777" w:rsidR="00EB6411" w:rsidRDefault="00EB6411" w:rsidP="009C66CC">
            <w:pPr>
              <w:rPr>
                <w:rFonts w:eastAsia="Calibri" w:cs="Arial"/>
                <w:szCs w:val="20"/>
              </w:rPr>
            </w:pPr>
          </w:p>
        </w:tc>
      </w:tr>
    </w:tbl>
    <w:p w14:paraId="344D68EF" w14:textId="77777777" w:rsidR="001E5470" w:rsidRPr="0073438F" w:rsidRDefault="001E5470" w:rsidP="001E5470">
      <w:pPr>
        <w:rPr>
          <w:rFonts w:eastAsia="Calibri" w:cs="Arial"/>
          <w:szCs w:val="20"/>
        </w:rPr>
      </w:pPr>
    </w:p>
    <w:p w14:paraId="18BF7AE8" w14:textId="7E921DF9" w:rsidR="008D2C2E" w:rsidRDefault="008D2C2E" w:rsidP="007D7FFD">
      <w:pPr>
        <w:rPr>
          <w:rFonts w:eastAsia="Calibri" w:cs="Arial"/>
          <w:szCs w:val="20"/>
        </w:rPr>
      </w:pPr>
    </w:p>
    <w:p w14:paraId="76E6414F" w14:textId="77777777" w:rsidR="008D2C2E" w:rsidRPr="008D2C2E" w:rsidRDefault="008D2C2E" w:rsidP="008D2C2E">
      <w:pPr>
        <w:rPr>
          <w:rFonts w:eastAsia="Calibri" w:cs="Arial"/>
          <w:szCs w:val="20"/>
        </w:rPr>
      </w:pPr>
    </w:p>
    <w:p w14:paraId="7B886D9C" w14:textId="77777777" w:rsidR="008D2C2E" w:rsidRPr="008D2C2E" w:rsidRDefault="008D2C2E" w:rsidP="008D2C2E">
      <w:pPr>
        <w:rPr>
          <w:rFonts w:eastAsia="Calibri" w:cs="Arial"/>
          <w:szCs w:val="20"/>
        </w:rPr>
      </w:pPr>
    </w:p>
    <w:p w14:paraId="653C2F24" w14:textId="77777777" w:rsidR="008D2C2E" w:rsidRPr="008D2C2E" w:rsidRDefault="008D2C2E" w:rsidP="008D2C2E">
      <w:pPr>
        <w:rPr>
          <w:rFonts w:eastAsia="Calibri" w:cs="Arial"/>
          <w:szCs w:val="20"/>
        </w:rPr>
      </w:pPr>
    </w:p>
    <w:p w14:paraId="23A4C2C7" w14:textId="77777777" w:rsidR="008D2C2E" w:rsidRPr="008D2C2E" w:rsidRDefault="008D2C2E" w:rsidP="008D2C2E">
      <w:pPr>
        <w:rPr>
          <w:rFonts w:eastAsia="Calibri" w:cs="Arial"/>
          <w:szCs w:val="20"/>
        </w:rPr>
      </w:pPr>
    </w:p>
    <w:p w14:paraId="26D71B67" w14:textId="77777777" w:rsidR="008D2C2E" w:rsidRPr="008D2C2E" w:rsidRDefault="008D2C2E" w:rsidP="008D2C2E">
      <w:pPr>
        <w:rPr>
          <w:rFonts w:eastAsia="Calibri" w:cs="Arial"/>
          <w:szCs w:val="20"/>
        </w:rPr>
      </w:pPr>
    </w:p>
    <w:p w14:paraId="19C467A1" w14:textId="77777777" w:rsidR="008D2C2E" w:rsidRPr="008D2C2E" w:rsidRDefault="008D2C2E" w:rsidP="008D2C2E">
      <w:pPr>
        <w:rPr>
          <w:rFonts w:eastAsia="Calibri" w:cs="Arial"/>
          <w:szCs w:val="20"/>
        </w:rPr>
      </w:pPr>
    </w:p>
    <w:p w14:paraId="046C0CAA" w14:textId="16B9D8F5" w:rsidR="008D2C2E" w:rsidRDefault="008D2C2E" w:rsidP="008D2C2E">
      <w:pPr>
        <w:rPr>
          <w:rFonts w:eastAsia="Calibri" w:cs="Arial"/>
          <w:szCs w:val="20"/>
        </w:rPr>
      </w:pPr>
    </w:p>
    <w:p w14:paraId="3A49FB69" w14:textId="77777777" w:rsidR="008D2C2E" w:rsidRPr="008D2C2E" w:rsidRDefault="008D2C2E" w:rsidP="008D2C2E">
      <w:pPr>
        <w:rPr>
          <w:rFonts w:eastAsia="Calibri" w:cs="Arial"/>
          <w:szCs w:val="20"/>
        </w:rPr>
      </w:pPr>
    </w:p>
    <w:p w14:paraId="57F881A9" w14:textId="77777777" w:rsidR="008D2C2E" w:rsidRPr="008D2C2E" w:rsidRDefault="008D2C2E" w:rsidP="008D2C2E">
      <w:pPr>
        <w:rPr>
          <w:rFonts w:eastAsia="Calibri" w:cs="Arial"/>
          <w:szCs w:val="20"/>
        </w:rPr>
      </w:pPr>
    </w:p>
    <w:p w14:paraId="6CA8BE32" w14:textId="77777777" w:rsidR="008D2C2E" w:rsidRPr="008D2C2E" w:rsidRDefault="008D2C2E" w:rsidP="008D2C2E">
      <w:pPr>
        <w:rPr>
          <w:rFonts w:eastAsia="Calibri" w:cs="Arial"/>
          <w:szCs w:val="20"/>
        </w:rPr>
      </w:pPr>
    </w:p>
    <w:p w14:paraId="0CF0B42B" w14:textId="24730A4A" w:rsidR="008D2C2E" w:rsidRPr="008D2C2E" w:rsidRDefault="008D2C2E" w:rsidP="008D2C2E">
      <w:pPr>
        <w:rPr>
          <w:rFonts w:eastAsia="Calibri" w:cs="Arial"/>
          <w:szCs w:val="20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5444"/>
        <w:gridCol w:w="2271"/>
      </w:tblGrid>
      <w:tr w:rsidR="007A7279" w:rsidRPr="0073438F" w14:paraId="5CE49652" w14:textId="77777777" w:rsidTr="008D2C2E">
        <w:tc>
          <w:tcPr>
            <w:tcW w:w="9163" w:type="dxa"/>
            <w:gridSpan w:val="3"/>
            <w:shd w:val="clear" w:color="auto" w:fill="auto"/>
          </w:tcPr>
          <w:p w14:paraId="04DAE735" w14:textId="3E9FC52B" w:rsidR="007A7279" w:rsidRPr="0073438F" w:rsidRDefault="008D2C2E" w:rsidP="00DB6A4C">
            <w:pPr>
              <w:pStyle w:val="Naslovpredpisa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</w:t>
            </w:r>
            <w:r w:rsidR="00503779" w:rsidRPr="0073438F">
              <w:rPr>
                <w:sz w:val="20"/>
                <w:szCs w:val="20"/>
              </w:rPr>
              <w:t xml:space="preserve">ADEVA: </w:t>
            </w:r>
            <w:r w:rsidR="00A95B99" w:rsidRPr="00A95B99">
              <w:rPr>
                <w:sz w:val="20"/>
                <w:szCs w:val="20"/>
              </w:rPr>
              <w:t>Uredb</w:t>
            </w:r>
            <w:r w:rsidR="00A95B99">
              <w:rPr>
                <w:sz w:val="20"/>
                <w:szCs w:val="20"/>
              </w:rPr>
              <w:t>a</w:t>
            </w:r>
            <w:r w:rsidR="00A95B99" w:rsidRPr="00A95B99">
              <w:rPr>
                <w:sz w:val="20"/>
                <w:szCs w:val="20"/>
              </w:rPr>
              <w:t xml:space="preserve"> o spremembah Uredbe</w:t>
            </w:r>
            <w:r w:rsidR="00CC0592">
              <w:rPr>
                <w:sz w:val="20"/>
                <w:szCs w:val="20"/>
              </w:rPr>
              <w:t xml:space="preserve"> o koncesijah za izvajanje ribiškega upravljanja v ribiških okoliših v Republiki Sloveniji</w:t>
            </w:r>
            <w:r w:rsidR="00503779" w:rsidRPr="0073438F">
              <w:rPr>
                <w:sz w:val="20"/>
                <w:szCs w:val="20"/>
              </w:rPr>
              <w:t xml:space="preserve"> – predlog za </w:t>
            </w:r>
            <w:r w:rsidR="00637786" w:rsidRPr="00637786">
              <w:rPr>
                <w:sz w:val="20"/>
                <w:szCs w:val="20"/>
              </w:rPr>
              <w:t>obravnavo</w:t>
            </w:r>
          </w:p>
        </w:tc>
      </w:tr>
      <w:tr w:rsidR="007A7279" w:rsidRPr="0073438F" w14:paraId="4F1FDC13" w14:textId="77777777" w:rsidTr="008D2C2E">
        <w:tc>
          <w:tcPr>
            <w:tcW w:w="9163" w:type="dxa"/>
            <w:gridSpan w:val="3"/>
            <w:shd w:val="clear" w:color="auto" w:fill="auto"/>
          </w:tcPr>
          <w:p w14:paraId="4867BF39" w14:textId="77777777" w:rsidR="007A7279" w:rsidRPr="0073438F" w:rsidRDefault="007A7279" w:rsidP="00D47099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73438F">
              <w:rPr>
                <w:sz w:val="20"/>
                <w:szCs w:val="20"/>
              </w:rPr>
              <w:t>1. Predlog sklepov vlade:</w:t>
            </w:r>
          </w:p>
        </w:tc>
      </w:tr>
      <w:tr w:rsidR="007A7279" w:rsidRPr="0073438F" w14:paraId="4FBB3832" w14:textId="77777777" w:rsidTr="008D2C2E">
        <w:tc>
          <w:tcPr>
            <w:tcW w:w="9163" w:type="dxa"/>
            <w:gridSpan w:val="3"/>
            <w:shd w:val="clear" w:color="auto" w:fill="auto"/>
          </w:tcPr>
          <w:p w14:paraId="144AB419" w14:textId="77777777" w:rsidR="00503779" w:rsidRPr="0073438F" w:rsidRDefault="00503779" w:rsidP="00503779">
            <w:pPr>
              <w:pStyle w:val="Neotevilenodstavek"/>
              <w:rPr>
                <w:iCs/>
                <w:sz w:val="20"/>
                <w:szCs w:val="20"/>
              </w:rPr>
            </w:pPr>
          </w:p>
          <w:p w14:paraId="10EBEBD7" w14:textId="10A10BEF" w:rsidR="00B30A0B" w:rsidRDefault="00DC4A40" w:rsidP="00B30A0B">
            <w:pPr>
              <w:jc w:val="both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</w:rPr>
              <w:t>Na podlagi prvega odstavka 28</w:t>
            </w:r>
            <w:r w:rsidR="00B30A0B" w:rsidRPr="0073438F">
              <w:rPr>
                <w:rFonts w:cs="Arial"/>
                <w:szCs w:val="20"/>
              </w:rPr>
              <w:t xml:space="preserve">. člena Zakona o </w:t>
            </w:r>
            <w:r>
              <w:rPr>
                <w:rFonts w:cs="Arial"/>
                <w:szCs w:val="20"/>
              </w:rPr>
              <w:t xml:space="preserve">sladkovodnem </w:t>
            </w:r>
            <w:r w:rsidR="00B30A0B" w:rsidRPr="0073438F">
              <w:rPr>
                <w:rFonts w:cs="Arial"/>
                <w:szCs w:val="20"/>
              </w:rPr>
              <w:t>r</w:t>
            </w:r>
            <w:r>
              <w:rPr>
                <w:rFonts w:cs="Arial"/>
                <w:szCs w:val="20"/>
              </w:rPr>
              <w:t>ibištvu (Uradni list RS, št. 61</w:t>
            </w:r>
            <w:r w:rsidR="00B30A0B" w:rsidRPr="0073438F">
              <w:rPr>
                <w:rFonts w:cs="Arial"/>
                <w:szCs w:val="20"/>
              </w:rPr>
              <w:t xml:space="preserve">/06) </w:t>
            </w:r>
            <w:r w:rsidR="00B30A0B" w:rsidRPr="0073438F">
              <w:rPr>
                <w:rFonts w:cs="Arial"/>
                <w:szCs w:val="20"/>
                <w:lang w:eastAsia="sl-SI"/>
              </w:rPr>
              <w:t xml:space="preserve">je Vlada Republike Slovenije na </w:t>
            </w:r>
            <w:r w:rsidR="00B30A0B" w:rsidRPr="00DC4A40">
              <w:rPr>
                <w:rFonts w:cs="Arial"/>
                <w:szCs w:val="20"/>
                <w:highlight w:val="yellow"/>
                <w:lang w:eastAsia="sl-SI"/>
              </w:rPr>
              <w:t>…</w:t>
            </w:r>
            <w:r w:rsidR="00B30A0B" w:rsidRPr="0073438F">
              <w:rPr>
                <w:rFonts w:cs="Arial"/>
                <w:szCs w:val="20"/>
                <w:lang w:eastAsia="sl-SI"/>
              </w:rPr>
              <w:t xml:space="preserve"> seji dne </w:t>
            </w:r>
            <w:r w:rsidR="00B30A0B" w:rsidRPr="00DC4A40">
              <w:rPr>
                <w:rFonts w:cs="Arial"/>
                <w:szCs w:val="20"/>
                <w:highlight w:val="yellow"/>
                <w:lang w:eastAsia="sl-SI"/>
              </w:rPr>
              <w:t>…</w:t>
            </w:r>
            <w:r w:rsidR="001329F1">
              <w:rPr>
                <w:rFonts w:cs="Arial"/>
                <w:szCs w:val="20"/>
                <w:lang w:eastAsia="sl-SI"/>
              </w:rPr>
              <w:t xml:space="preserve"> sprejela naslednji</w:t>
            </w:r>
          </w:p>
          <w:p w14:paraId="0D538327" w14:textId="77777777" w:rsidR="008D2C2E" w:rsidRPr="0073438F" w:rsidRDefault="008D2C2E" w:rsidP="00B30A0B">
            <w:pPr>
              <w:jc w:val="both"/>
              <w:rPr>
                <w:rFonts w:cs="Arial"/>
                <w:szCs w:val="20"/>
              </w:rPr>
            </w:pPr>
          </w:p>
          <w:p w14:paraId="45C358E4" w14:textId="77777777" w:rsidR="00B30A0B" w:rsidRPr="0073438F" w:rsidRDefault="00B30A0B" w:rsidP="00B30A0B">
            <w:pPr>
              <w:suppressAutoHyphens/>
              <w:overflowPunct w:val="0"/>
              <w:autoSpaceDE w:val="0"/>
              <w:autoSpaceDN w:val="0"/>
              <w:adjustRightInd w:val="0"/>
              <w:spacing w:before="120" w:after="160" w:line="276" w:lineRule="auto"/>
              <w:ind w:left="360"/>
              <w:jc w:val="center"/>
              <w:textAlignment w:val="baseline"/>
              <w:rPr>
                <w:rFonts w:cs="Arial"/>
                <w:b/>
                <w:szCs w:val="20"/>
                <w:lang w:eastAsia="sl-SI"/>
              </w:rPr>
            </w:pPr>
            <w:r w:rsidRPr="0073438F">
              <w:rPr>
                <w:rFonts w:cs="Arial"/>
                <w:b/>
                <w:szCs w:val="20"/>
                <w:lang w:eastAsia="sl-SI"/>
              </w:rPr>
              <w:t>SKLEP</w:t>
            </w:r>
            <w:r w:rsidR="00637786">
              <w:rPr>
                <w:rFonts w:cs="Arial"/>
                <w:b/>
                <w:szCs w:val="20"/>
                <w:lang w:eastAsia="sl-SI"/>
              </w:rPr>
              <w:t>:</w:t>
            </w:r>
          </w:p>
          <w:p w14:paraId="72360F19" w14:textId="1652C9AD" w:rsidR="00B30A0B" w:rsidRPr="0073438F" w:rsidRDefault="00B30A0B" w:rsidP="00B30A0B">
            <w:pPr>
              <w:suppressAutoHyphens/>
              <w:overflowPunct w:val="0"/>
              <w:autoSpaceDE w:val="0"/>
              <w:autoSpaceDN w:val="0"/>
              <w:adjustRightInd w:val="0"/>
              <w:spacing w:before="120" w:after="160" w:line="276" w:lineRule="auto"/>
              <w:jc w:val="both"/>
              <w:textAlignment w:val="baseline"/>
              <w:rPr>
                <w:rFonts w:cs="Arial"/>
                <w:szCs w:val="20"/>
                <w:lang w:eastAsia="sl-SI"/>
              </w:rPr>
            </w:pPr>
            <w:r w:rsidRPr="0073438F">
              <w:rPr>
                <w:rFonts w:cs="Arial"/>
                <w:szCs w:val="20"/>
                <w:lang w:eastAsia="sl-SI"/>
              </w:rPr>
              <w:t xml:space="preserve">Vlada Republike Slovenije je izdala </w:t>
            </w:r>
            <w:r w:rsidRPr="0073438F">
              <w:rPr>
                <w:rFonts w:cs="Arial"/>
                <w:szCs w:val="20"/>
              </w:rPr>
              <w:t xml:space="preserve">Uredbo o spremembah Uredbe o </w:t>
            </w:r>
            <w:r w:rsidR="00320DD1">
              <w:rPr>
                <w:szCs w:val="20"/>
              </w:rPr>
              <w:t>koncesijah za izvajanje ribiškega upravljanja v ribiških okoliših v Republiki Sloveniji</w:t>
            </w:r>
            <w:r w:rsidR="00320DD1" w:rsidRPr="0073438F">
              <w:rPr>
                <w:szCs w:val="20"/>
              </w:rPr>
              <w:t xml:space="preserve"> </w:t>
            </w:r>
            <w:r w:rsidRPr="0073438F">
              <w:rPr>
                <w:rFonts w:cs="Arial"/>
                <w:szCs w:val="20"/>
                <w:lang w:eastAsia="sl-SI"/>
              </w:rPr>
              <w:t>in jo objavi v Uradnem listu Republike Slovenije.</w:t>
            </w:r>
          </w:p>
          <w:p w14:paraId="1EEE1DFB" w14:textId="77777777" w:rsidR="00503779" w:rsidRPr="0073438F" w:rsidRDefault="00503779" w:rsidP="00503779">
            <w:pPr>
              <w:pStyle w:val="Neotevilenodstavek"/>
              <w:rPr>
                <w:iCs/>
                <w:sz w:val="20"/>
                <w:szCs w:val="20"/>
              </w:rPr>
            </w:pPr>
          </w:p>
          <w:p w14:paraId="3000EF3D" w14:textId="77777777" w:rsidR="00EE7FFA" w:rsidRPr="00F337DD" w:rsidRDefault="00DF5633" w:rsidP="00EE7FFA">
            <w:pPr>
              <w:pStyle w:val="Neotevilenodstavek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                         </w:t>
            </w:r>
            <w:r w:rsidR="00EE7FFA">
              <w:rPr>
                <w:iCs/>
                <w:sz w:val="20"/>
                <w:szCs w:val="20"/>
              </w:rPr>
              <w:t xml:space="preserve"> </w:t>
            </w:r>
            <w:r w:rsidR="00F337DD">
              <w:rPr>
                <w:iCs/>
                <w:sz w:val="20"/>
                <w:szCs w:val="20"/>
              </w:rPr>
              <w:t xml:space="preserve">                                                                </w:t>
            </w:r>
            <w:r w:rsidR="00EE7FFA" w:rsidRPr="00F337DD">
              <w:rPr>
                <w:iCs/>
                <w:sz w:val="20"/>
                <w:szCs w:val="20"/>
              </w:rPr>
              <w:t xml:space="preserve">Barbara Kolenko </w:t>
            </w:r>
            <w:proofErr w:type="spellStart"/>
            <w:r w:rsidR="00EE7FFA" w:rsidRPr="00F337DD">
              <w:rPr>
                <w:iCs/>
                <w:sz w:val="20"/>
                <w:szCs w:val="20"/>
              </w:rPr>
              <w:t>Helbl</w:t>
            </w:r>
            <w:proofErr w:type="spellEnd"/>
          </w:p>
          <w:p w14:paraId="2EE6D4D2" w14:textId="77777777" w:rsidR="00503779" w:rsidRPr="00F337DD" w:rsidRDefault="00DF5633" w:rsidP="00EE7FFA">
            <w:pPr>
              <w:pStyle w:val="Neotevilenodstavek"/>
              <w:rPr>
                <w:iCs/>
                <w:sz w:val="20"/>
                <w:szCs w:val="20"/>
              </w:rPr>
            </w:pPr>
            <w:r w:rsidRPr="00F337DD">
              <w:rPr>
                <w:iCs/>
                <w:sz w:val="20"/>
                <w:szCs w:val="20"/>
              </w:rPr>
              <w:t xml:space="preserve">                         </w:t>
            </w:r>
            <w:r w:rsidR="00F337DD">
              <w:rPr>
                <w:iCs/>
                <w:sz w:val="20"/>
                <w:szCs w:val="20"/>
              </w:rPr>
              <w:t xml:space="preserve">                                                 </w:t>
            </w:r>
            <w:r w:rsidR="00D214BF" w:rsidRPr="00F337DD">
              <w:rPr>
                <w:iCs/>
                <w:sz w:val="20"/>
                <w:szCs w:val="20"/>
              </w:rPr>
              <w:t xml:space="preserve"> </w:t>
            </w:r>
            <w:r w:rsidR="00EE7FFA" w:rsidRPr="00F337DD">
              <w:rPr>
                <w:iCs/>
                <w:sz w:val="20"/>
                <w:szCs w:val="20"/>
              </w:rPr>
              <w:t xml:space="preserve">generalna sekretarka </w:t>
            </w:r>
            <w:r w:rsidR="005701BF">
              <w:rPr>
                <w:iCs/>
                <w:sz w:val="20"/>
                <w:szCs w:val="20"/>
              </w:rPr>
              <w:t>Vlade Republike Slovenije</w:t>
            </w:r>
          </w:p>
          <w:p w14:paraId="687F5813" w14:textId="77777777" w:rsidR="00503779" w:rsidRPr="0073438F" w:rsidRDefault="00503779" w:rsidP="00503779">
            <w:pPr>
              <w:pStyle w:val="Neotevilenodstavek"/>
              <w:rPr>
                <w:iCs/>
                <w:sz w:val="20"/>
                <w:szCs w:val="20"/>
              </w:rPr>
            </w:pPr>
          </w:p>
          <w:p w14:paraId="7862BE4B" w14:textId="77777777" w:rsidR="00503779" w:rsidRPr="0073438F" w:rsidRDefault="00503779" w:rsidP="00503779">
            <w:pPr>
              <w:pStyle w:val="Neotevilenodstavek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Priloga:</w:t>
            </w:r>
          </w:p>
          <w:p w14:paraId="7F2B4AF0" w14:textId="77777777" w:rsidR="00503779" w:rsidRPr="0073438F" w:rsidRDefault="00503779" w:rsidP="00503779">
            <w:pPr>
              <w:pStyle w:val="Neotevilenodstavek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 xml:space="preserve">- besedilo predloga </w:t>
            </w:r>
            <w:r w:rsidR="00F0174B" w:rsidRPr="0073438F">
              <w:rPr>
                <w:iCs/>
                <w:sz w:val="20"/>
                <w:szCs w:val="20"/>
              </w:rPr>
              <w:t>spreme</w:t>
            </w:r>
            <w:r w:rsidR="00B30A0B" w:rsidRPr="0073438F">
              <w:rPr>
                <w:iCs/>
                <w:sz w:val="20"/>
                <w:szCs w:val="20"/>
              </w:rPr>
              <w:t>m</w:t>
            </w:r>
            <w:r w:rsidR="00F0174B" w:rsidRPr="0073438F">
              <w:rPr>
                <w:iCs/>
                <w:sz w:val="20"/>
                <w:szCs w:val="20"/>
              </w:rPr>
              <w:t>be uredbe.</w:t>
            </w:r>
          </w:p>
          <w:p w14:paraId="3AE6D798" w14:textId="77777777" w:rsidR="00503779" w:rsidRPr="0073438F" w:rsidRDefault="00503779" w:rsidP="007D7FFD">
            <w:pPr>
              <w:pStyle w:val="Neotevilenodstavek"/>
              <w:spacing w:line="276" w:lineRule="auto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Prejmejo:</w:t>
            </w:r>
          </w:p>
          <w:p w14:paraId="44E9A62E" w14:textId="77777777" w:rsidR="006F7D65" w:rsidRPr="007D27E8" w:rsidRDefault="006F7D65" w:rsidP="007D7FFD">
            <w:pPr>
              <w:numPr>
                <w:ilvl w:val="0"/>
                <w:numId w:val="37"/>
              </w:numPr>
              <w:spacing w:line="240" w:lineRule="auto"/>
              <w:jc w:val="both"/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Ministrstvo za kmetijstvo, gozdarstvo in prehrano</w:t>
            </w:r>
            <w:r>
              <w:rPr>
                <w:rFonts w:cs="Arial"/>
                <w:szCs w:val="20"/>
              </w:rPr>
              <w:t xml:space="preserve"> Republike Slovenije</w:t>
            </w:r>
            <w:r w:rsidRPr="007D27E8">
              <w:rPr>
                <w:rFonts w:cs="Arial"/>
                <w:szCs w:val="20"/>
              </w:rPr>
              <w:t>,</w:t>
            </w:r>
          </w:p>
          <w:p w14:paraId="529902E2" w14:textId="77777777" w:rsidR="006F7D65" w:rsidRPr="007D27E8" w:rsidRDefault="006F7D65" w:rsidP="007D7FFD">
            <w:pPr>
              <w:numPr>
                <w:ilvl w:val="0"/>
                <w:numId w:val="37"/>
              </w:numPr>
              <w:spacing w:line="240" w:lineRule="auto"/>
              <w:jc w:val="both"/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Ministrstvo za finance</w:t>
            </w:r>
            <w:r>
              <w:rPr>
                <w:rFonts w:cs="Arial"/>
                <w:szCs w:val="20"/>
              </w:rPr>
              <w:t xml:space="preserve"> Republike Slovenije</w:t>
            </w:r>
            <w:r w:rsidRPr="007D27E8">
              <w:rPr>
                <w:rFonts w:cs="Arial"/>
                <w:szCs w:val="20"/>
              </w:rPr>
              <w:t>,</w:t>
            </w:r>
          </w:p>
          <w:p w14:paraId="53107F94" w14:textId="77777777" w:rsidR="006F7D65" w:rsidRDefault="006F7D65" w:rsidP="007D7FFD">
            <w:pPr>
              <w:numPr>
                <w:ilvl w:val="0"/>
                <w:numId w:val="37"/>
              </w:numPr>
              <w:spacing w:line="240" w:lineRule="auto"/>
              <w:jc w:val="both"/>
              <w:rPr>
                <w:rFonts w:cs="Arial"/>
                <w:szCs w:val="20"/>
              </w:rPr>
            </w:pPr>
            <w:r w:rsidRPr="007D27E8">
              <w:rPr>
                <w:rFonts w:cs="Arial"/>
                <w:szCs w:val="20"/>
              </w:rPr>
              <w:t>Služba Vlade R</w:t>
            </w:r>
            <w:r>
              <w:rPr>
                <w:rFonts w:cs="Arial"/>
                <w:szCs w:val="20"/>
              </w:rPr>
              <w:t xml:space="preserve">epublike </w:t>
            </w:r>
            <w:r w:rsidRPr="007D27E8">
              <w:rPr>
                <w:rFonts w:cs="Arial"/>
                <w:szCs w:val="20"/>
              </w:rPr>
              <w:t>S</w:t>
            </w:r>
            <w:r>
              <w:rPr>
                <w:rFonts w:cs="Arial"/>
                <w:szCs w:val="20"/>
              </w:rPr>
              <w:t>lovenije</w:t>
            </w:r>
            <w:r w:rsidRPr="007D27E8">
              <w:rPr>
                <w:rFonts w:cs="Arial"/>
                <w:szCs w:val="20"/>
              </w:rPr>
              <w:t xml:space="preserve"> za zakonodajo,</w:t>
            </w:r>
          </w:p>
          <w:p w14:paraId="3AFB24B0" w14:textId="77777777" w:rsidR="00503779" w:rsidRPr="007D7FFD" w:rsidRDefault="006F7D65" w:rsidP="007D7FFD">
            <w:pPr>
              <w:pStyle w:val="Neotevilenodstavek"/>
              <w:numPr>
                <w:ilvl w:val="0"/>
                <w:numId w:val="37"/>
              </w:numPr>
              <w:spacing w:before="0" w:after="0" w:line="240" w:lineRule="auto"/>
              <w:rPr>
                <w:sz w:val="20"/>
                <w:szCs w:val="20"/>
                <w:lang w:eastAsia="en-US"/>
              </w:rPr>
            </w:pPr>
            <w:r w:rsidRPr="006F7D65">
              <w:rPr>
                <w:sz w:val="20"/>
                <w:szCs w:val="20"/>
                <w:lang w:eastAsia="en-US"/>
              </w:rPr>
              <w:t>Generalni sekretariat Vlade Republike Slovenije.</w:t>
            </w:r>
          </w:p>
        </w:tc>
      </w:tr>
      <w:tr w:rsidR="007A7279" w:rsidRPr="0073438F" w14:paraId="72C3FE16" w14:textId="77777777" w:rsidTr="008D2C2E">
        <w:tc>
          <w:tcPr>
            <w:tcW w:w="9163" w:type="dxa"/>
            <w:gridSpan w:val="3"/>
            <w:shd w:val="clear" w:color="auto" w:fill="auto"/>
          </w:tcPr>
          <w:p w14:paraId="5C67C236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  <w:r w:rsidRPr="0073438F">
              <w:rPr>
                <w:b/>
                <w:sz w:val="20"/>
                <w:szCs w:val="20"/>
              </w:rPr>
              <w:t>2. Predlog za obravnavo predloga zakona po nujnem ali skrajšanem postopku v državnem zboru z obrazložitvijo razlogov:</w:t>
            </w:r>
          </w:p>
          <w:p w14:paraId="1392689D" w14:textId="77777777" w:rsidR="00503779" w:rsidRPr="0073438F" w:rsidRDefault="00B30A0B" w:rsidP="007E6F86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/</w:t>
            </w:r>
          </w:p>
        </w:tc>
      </w:tr>
      <w:tr w:rsidR="007A7279" w:rsidRPr="0073438F" w14:paraId="2C17D542" w14:textId="77777777" w:rsidTr="008D2C2E">
        <w:tc>
          <w:tcPr>
            <w:tcW w:w="9163" w:type="dxa"/>
            <w:gridSpan w:val="3"/>
            <w:shd w:val="clear" w:color="auto" w:fill="auto"/>
          </w:tcPr>
          <w:p w14:paraId="63F794E4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73438F">
              <w:rPr>
                <w:b/>
                <w:sz w:val="20"/>
                <w:szCs w:val="20"/>
              </w:rPr>
              <w:t>3.a Osebe, odgovorne za strokovno pripravo in usklajenost gradiva:</w:t>
            </w:r>
          </w:p>
        </w:tc>
      </w:tr>
      <w:tr w:rsidR="007A7279" w:rsidRPr="0073438F" w14:paraId="17A5AB0C" w14:textId="77777777" w:rsidTr="008D2C2E">
        <w:tc>
          <w:tcPr>
            <w:tcW w:w="9163" w:type="dxa"/>
            <w:gridSpan w:val="3"/>
            <w:shd w:val="clear" w:color="auto" w:fill="auto"/>
          </w:tcPr>
          <w:p w14:paraId="295D0411" w14:textId="77777777" w:rsidR="00503779" w:rsidRPr="0073438F" w:rsidRDefault="00F62C5E" w:rsidP="00F62C5E">
            <w:pPr>
              <w:pStyle w:val="Neotevilenodstavek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 xml:space="preserve">Ana Le </w:t>
            </w:r>
            <w:proofErr w:type="spellStart"/>
            <w:r w:rsidRPr="0073438F">
              <w:rPr>
                <w:iCs/>
                <w:sz w:val="20"/>
                <w:szCs w:val="20"/>
              </w:rPr>
              <w:t>Marechal</w:t>
            </w:r>
            <w:proofErr w:type="spellEnd"/>
            <w:r w:rsidRPr="0073438F">
              <w:rPr>
                <w:iCs/>
                <w:sz w:val="20"/>
                <w:szCs w:val="20"/>
              </w:rPr>
              <w:t xml:space="preserve"> Kolar</w:t>
            </w:r>
            <w:r w:rsidR="00BA59E1" w:rsidRPr="0073438F">
              <w:rPr>
                <w:iCs/>
                <w:sz w:val="20"/>
                <w:szCs w:val="20"/>
              </w:rPr>
              <w:t>,</w:t>
            </w:r>
            <w:r w:rsidRPr="0073438F">
              <w:rPr>
                <w:iCs/>
                <w:sz w:val="20"/>
                <w:szCs w:val="20"/>
              </w:rPr>
              <w:t xml:space="preserve"> general</w:t>
            </w:r>
            <w:r w:rsidR="002C41BA" w:rsidRPr="0073438F">
              <w:rPr>
                <w:iCs/>
                <w:sz w:val="20"/>
                <w:szCs w:val="20"/>
              </w:rPr>
              <w:t>na</w:t>
            </w:r>
            <w:r w:rsidRPr="0073438F">
              <w:rPr>
                <w:iCs/>
                <w:sz w:val="20"/>
                <w:szCs w:val="20"/>
              </w:rPr>
              <w:t xml:space="preserve"> direkto</w:t>
            </w:r>
            <w:r w:rsidR="002C41BA" w:rsidRPr="0073438F">
              <w:rPr>
                <w:iCs/>
                <w:sz w:val="20"/>
                <w:szCs w:val="20"/>
              </w:rPr>
              <w:t>rica</w:t>
            </w:r>
            <w:r w:rsidR="00D214BF">
              <w:rPr>
                <w:iCs/>
                <w:sz w:val="20"/>
                <w:szCs w:val="20"/>
              </w:rPr>
              <w:t xml:space="preserve"> </w:t>
            </w:r>
            <w:r w:rsidR="00503779" w:rsidRPr="0073438F">
              <w:rPr>
                <w:iCs/>
                <w:sz w:val="20"/>
                <w:szCs w:val="20"/>
              </w:rPr>
              <w:t>Direktorata za hrano in ribištvo</w:t>
            </w:r>
            <w:r w:rsidR="002003F1">
              <w:rPr>
                <w:iCs/>
                <w:sz w:val="20"/>
                <w:szCs w:val="20"/>
              </w:rPr>
              <w:t>,</w:t>
            </w:r>
          </w:p>
          <w:p w14:paraId="7071D7C4" w14:textId="77777777" w:rsidR="00503779" w:rsidRPr="0073438F" w:rsidRDefault="00503779" w:rsidP="00503779">
            <w:pPr>
              <w:pStyle w:val="Neotevilenodstavek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 xml:space="preserve">Jernej </w:t>
            </w:r>
            <w:r w:rsidR="005A21F3">
              <w:rPr>
                <w:iCs/>
                <w:sz w:val="20"/>
                <w:szCs w:val="20"/>
              </w:rPr>
              <w:t>Š</w:t>
            </w:r>
            <w:r w:rsidRPr="0073438F">
              <w:rPr>
                <w:iCs/>
                <w:sz w:val="20"/>
                <w:szCs w:val="20"/>
              </w:rPr>
              <w:t>vab, vodja Sektorja za ribištvo</w:t>
            </w:r>
            <w:r w:rsidR="002003F1">
              <w:rPr>
                <w:iCs/>
                <w:sz w:val="20"/>
                <w:szCs w:val="20"/>
              </w:rPr>
              <w:t>,</w:t>
            </w:r>
          </w:p>
          <w:p w14:paraId="5A6F6101" w14:textId="77777777" w:rsidR="00EE7FFA" w:rsidRDefault="00631323" w:rsidP="00C261E9">
            <w:pPr>
              <w:pStyle w:val="Neotevilenodstavek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Anže Ule</w:t>
            </w:r>
            <w:r w:rsidR="00EE7FFA" w:rsidRPr="00EE7FFA">
              <w:rPr>
                <w:iCs/>
                <w:sz w:val="20"/>
                <w:szCs w:val="20"/>
              </w:rPr>
              <w:t xml:space="preserve">, </w:t>
            </w:r>
            <w:r>
              <w:rPr>
                <w:iCs/>
                <w:sz w:val="20"/>
                <w:szCs w:val="20"/>
              </w:rPr>
              <w:t xml:space="preserve">višji </w:t>
            </w:r>
            <w:r w:rsidR="00EE7FFA" w:rsidRPr="00EE7FFA">
              <w:rPr>
                <w:iCs/>
                <w:sz w:val="20"/>
                <w:szCs w:val="20"/>
              </w:rPr>
              <w:t>svetovalec</w:t>
            </w:r>
            <w:r w:rsidR="002003F1">
              <w:rPr>
                <w:iCs/>
                <w:sz w:val="20"/>
                <w:szCs w:val="20"/>
              </w:rPr>
              <w:t>,</w:t>
            </w:r>
          </w:p>
          <w:p w14:paraId="7DE9454B" w14:textId="77777777" w:rsidR="00B30A0B" w:rsidRDefault="00631323" w:rsidP="00631323">
            <w:pPr>
              <w:pStyle w:val="Neotevilenodstavek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lastRenderedPageBreak/>
              <w:t xml:space="preserve">Jure Ušeničnik </w:t>
            </w:r>
            <w:proofErr w:type="spellStart"/>
            <w:r>
              <w:rPr>
                <w:iCs/>
                <w:sz w:val="20"/>
                <w:szCs w:val="20"/>
              </w:rPr>
              <w:t>Schifferstein</w:t>
            </w:r>
            <w:proofErr w:type="spellEnd"/>
            <w:r w:rsidR="00B30A0B" w:rsidRPr="0073438F">
              <w:rPr>
                <w:iCs/>
                <w:sz w:val="20"/>
                <w:szCs w:val="20"/>
              </w:rPr>
              <w:t>, svetoval</w:t>
            </w:r>
            <w:r>
              <w:rPr>
                <w:iCs/>
                <w:sz w:val="20"/>
                <w:szCs w:val="20"/>
              </w:rPr>
              <w:t>ec</w:t>
            </w:r>
            <w:r w:rsidR="002003F1">
              <w:rPr>
                <w:iCs/>
                <w:sz w:val="20"/>
                <w:szCs w:val="20"/>
              </w:rPr>
              <w:t>,</w:t>
            </w:r>
          </w:p>
          <w:p w14:paraId="321883FA" w14:textId="342F7016" w:rsidR="002003F1" w:rsidRDefault="002003F1" w:rsidP="00631323">
            <w:pPr>
              <w:pStyle w:val="Neotevilenodstavek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Marija </w:t>
            </w:r>
            <w:proofErr w:type="spellStart"/>
            <w:r>
              <w:rPr>
                <w:iCs/>
                <w:sz w:val="20"/>
                <w:szCs w:val="20"/>
              </w:rPr>
              <w:t>Sedminek</w:t>
            </w:r>
            <w:proofErr w:type="spellEnd"/>
            <w:r w:rsidR="005207BF">
              <w:rPr>
                <w:iCs/>
                <w:sz w:val="20"/>
                <w:szCs w:val="20"/>
              </w:rPr>
              <w:t xml:space="preserve"> </w:t>
            </w:r>
            <w:r>
              <w:rPr>
                <w:iCs/>
                <w:sz w:val="20"/>
                <w:szCs w:val="20"/>
              </w:rPr>
              <w:t>Mohorič, Sektor za pravno sistemske zadeve s področja hrane, ribištva, veterinarstva in varstva rastlin</w:t>
            </w:r>
            <w:r w:rsidR="008D2C2E">
              <w:rPr>
                <w:iCs/>
                <w:sz w:val="20"/>
                <w:szCs w:val="20"/>
              </w:rPr>
              <w:t>,</w:t>
            </w:r>
          </w:p>
          <w:p w14:paraId="79143798" w14:textId="19295362" w:rsidR="005B30E5" w:rsidRPr="0073438F" w:rsidRDefault="008D2C2E" w:rsidP="00631323">
            <w:pPr>
              <w:pStyle w:val="Neotevilenodstavek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Maja Svetličič, </w:t>
            </w:r>
            <w:r w:rsidRPr="008D2C2E">
              <w:rPr>
                <w:iCs/>
                <w:sz w:val="20"/>
                <w:szCs w:val="20"/>
              </w:rPr>
              <w:t>Sektor za pravno sistemske zadeve s področja hrane, ribištva, veterinarstva in varstva rastlin</w:t>
            </w:r>
            <w:r>
              <w:rPr>
                <w:iCs/>
                <w:sz w:val="20"/>
                <w:szCs w:val="20"/>
              </w:rPr>
              <w:t>.</w:t>
            </w:r>
          </w:p>
        </w:tc>
      </w:tr>
      <w:tr w:rsidR="007A7279" w:rsidRPr="0073438F" w14:paraId="0C49C1A8" w14:textId="77777777" w:rsidTr="008D2C2E">
        <w:tc>
          <w:tcPr>
            <w:tcW w:w="9163" w:type="dxa"/>
            <w:gridSpan w:val="3"/>
            <w:shd w:val="clear" w:color="auto" w:fill="auto"/>
          </w:tcPr>
          <w:p w14:paraId="499FA355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73438F">
              <w:rPr>
                <w:b/>
                <w:iCs/>
                <w:sz w:val="20"/>
                <w:szCs w:val="20"/>
              </w:rPr>
              <w:lastRenderedPageBreak/>
              <w:t xml:space="preserve">3.b Zunanji strokovnjaki, ki so </w:t>
            </w:r>
            <w:r w:rsidRPr="0073438F">
              <w:rPr>
                <w:b/>
                <w:sz w:val="20"/>
                <w:szCs w:val="20"/>
              </w:rPr>
              <w:t>sodelovali pri pripravi dela ali celotnega gradiva:</w:t>
            </w:r>
          </w:p>
        </w:tc>
      </w:tr>
      <w:tr w:rsidR="007A7279" w:rsidRPr="0073438F" w14:paraId="32A751F2" w14:textId="77777777" w:rsidTr="008D2C2E">
        <w:tc>
          <w:tcPr>
            <w:tcW w:w="9163" w:type="dxa"/>
            <w:gridSpan w:val="3"/>
            <w:shd w:val="clear" w:color="auto" w:fill="auto"/>
          </w:tcPr>
          <w:p w14:paraId="04971257" w14:textId="77777777" w:rsidR="007A7279" w:rsidRPr="0073438F" w:rsidRDefault="00D72A1F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72A1F">
              <w:rPr>
                <w:iCs/>
                <w:sz w:val="20"/>
                <w:szCs w:val="20"/>
              </w:rPr>
              <w:t>Aljaž Jenič, Višji sodelavec I, Zavod za ribištvo Slovenije</w:t>
            </w:r>
          </w:p>
        </w:tc>
      </w:tr>
      <w:tr w:rsidR="007A7279" w:rsidRPr="0073438F" w14:paraId="0232D783" w14:textId="77777777" w:rsidTr="008D2C2E">
        <w:tc>
          <w:tcPr>
            <w:tcW w:w="9163" w:type="dxa"/>
            <w:gridSpan w:val="3"/>
            <w:shd w:val="clear" w:color="auto" w:fill="auto"/>
          </w:tcPr>
          <w:p w14:paraId="57FF8F8C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73438F">
              <w:rPr>
                <w:b/>
                <w:sz w:val="20"/>
                <w:szCs w:val="20"/>
              </w:rPr>
              <w:t>4. Predstavniki vlade, ki bodo sodelovali pri delu državnega zbora:</w:t>
            </w:r>
          </w:p>
        </w:tc>
      </w:tr>
      <w:tr w:rsidR="007A7279" w:rsidRPr="0073438F" w14:paraId="6EB8C659" w14:textId="77777777" w:rsidTr="008D2C2E">
        <w:tc>
          <w:tcPr>
            <w:tcW w:w="9163" w:type="dxa"/>
            <w:gridSpan w:val="3"/>
            <w:shd w:val="clear" w:color="auto" w:fill="auto"/>
          </w:tcPr>
          <w:p w14:paraId="73827469" w14:textId="77777777" w:rsidR="005A658B" w:rsidRPr="0073438F" w:rsidRDefault="00B30A0B" w:rsidP="00B30A0B">
            <w:pPr>
              <w:pStyle w:val="Neotevilenodstavek"/>
              <w:rPr>
                <w:b/>
                <w:sz w:val="20"/>
                <w:szCs w:val="20"/>
              </w:rPr>
            </w:pPr>
            <w:r w:rsidRPr="0073438F">
              <w:rPr>
                <w:sz w:val="20"/>
                <w:szCs w:val="20"/>
              </w:rPr>
              <w:t>/</w:t>
            </w:r>
          </w:p>
        </w:tc>
      </w:tr>
      <w:tr w:rsidR="007A7279" w:rsidRPr="0073438F" w14:paraId="6C0937EF" w14:textId="77777777" w:rsidTr="008D2C2E">
        <w:tc>
          <w:tcPr>
            <w:tcW w:w="9163" w:type="dxa"/>
            <w:gridSpan w:val="3"/>
            <w:shd w:val="clear" w:color="auto" w:fill="auto"/>
          </w:tcPr>
          <w:p w14:paraId="419E2BF5" w14:textId="77777777" w:rsidR="007A7279" w:rsidRPr="0073438F" w:rsidRDefault="007A7279" w:rsidP="00D47099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73438F">
              <w:rPr>
                <w:rFonts w:cs="Arial"/>
                <w:sz w:val="20"/>
                <w:szCs w:val="20"/>
                <w:lang w:val="sl-SI" w:eastAsia="sl-SI"/>
              </w:rPr>
              <w:t>5. Kratek povzetek gradiva:</w:t>
            </w:r>
          </w:p>
        </w:tc>
      </w:tr>
      <w:tr w:rsidR="007A7279" w:rsidRPr="0073438F" w14:paraId="557BF5AC" w14:textId="77777777" w:rsidTr="008D2C2E">
        <w:tc>
          <w:tcPr>
            <w:tcW w:w="9163" w:type="dxa"/>
            <w:gridSpan w:val="3"/>
            <w:shd w:val="clear" w:color="auto" w:fill="auto"/>
          </w:tcPr>
          <w:p w14:paraId="613A41CF" w14:textId="0A6F3A7F" w:rsidR="00C2000D" w:rsidRDefault="009549D1" w:rsidP="0051230F">
            <w:pPr>
              <w:pStyle w:val="Neotevilenodstavek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Koncesijski akt, na podlagi katerega Vlada Republike Slovenije podeli koncesijo za izvajanje ribiškega upravljanja v ribiških okoliših celinskih voda v Republiki Sloveniji</w:t>
            </w:r>
            <w:r w:rsidR="00C8602B">
              <w:rPr>
                <w:sz w:val="20"/>
                <w:szCs w:val="20"/>
                <w:lang w:eastAsia="en-US"/>
              </w:rPr>
              <w:t>,</w:t>
            </w:r>
            <w:r>
              <w:rPr>
                <w:sz w:val="20"/>
                <w:szCs w:val="20"/>
                <w:lang w:eastAsia="en-US"/>
              </w:rPr>
              <w:t xml:space="preserve"> je Uredba o koncesijah za izvajanje ribiškega upravljanja v ribiških okoliših v Republiki Sloveniji</w:t>
            </w:r>
            <w:r w:rsidR="005A38B7">
              <w:rPr>
                <w:sz w:val="20"/>
                <w:szCs w:val="20"/>
                <w:lang w:eastAsia="en-US"/>
              </w:rPr>
              <w:t xml:space="preserve"> (Uradni list RS, št. 80/07 in 44/22- ZVO-2)</w:t>
            </w:r>
            <w:r>
              <w:rPr>
                <w:sz w:val="20"/>
                <w:szCs w:val="20"/>
                <w:lang w:eastAsia="en-US"/>
              </w:rPr>
              <w:t>.</w:t>
            </w:r>
            <w:r w:rsidR="0084354C">
              <w:rPr>
                <w:sz w:val="20"/>
                <w:szCs w:val="20"/>
                <w:lang w:eastAsia="en-US"/>
              </w:rPr>
              <w:t xml:space="preserve"> Ta v 7. členu določa višino koncesijske dajatve.</w:t>
            </w:r>
          </w:p>
          <w:p w14:paraId="12FB8076" w14:textId="7ABC6BB9" w:rsidR="00C2000D" w:rsidRPr="0051230F" w:rsidRDefault="00C2000D">
            <w:pPr>
              <w:pStyle w:val="Neotevilenodstavek"/>
              <w:rPr>
                <w:sz w:val="20"/>
                <w:szCs w:val="20"/>
                <w:lang w:eastAsia="en-US"/>
              </w:rPr>
            </w:pPr>
            <w:r w:rsidRPr="00377BF8">
              <w:rPr>
                <w:sz w:val="20"/>
                <w:szCs w:val="20"/>
              </w:rPr>
              <w:t xml:space="preserve">Predlog Uredbe o spremembah Uredbe o </w:t>
            </w:r>
            <w:r>
              <w:rPr>
                <w:sz w:val="20"/>
                <w:szCs w:val="20"/>
              </w:rPr>
              <w:t xml:space="preserve">koncesijah za izvajanje ribiškega upravljanja v ribiških okoliših v Republiki Sloveniji vsebuje </w:t>
            </w:r>
            <w:r w:rsidR="00A62A10">
              <w:rPr>
                <w:sz w:val="20"/>
                <w:szCs w:val="20"/>
              </w:rPr>
              <w:t xml:space="preserve">vsebinske in metodološke spremembe </w:t>
            </w:r>
            <w:r w:rsidR="00666D5F">
              <w:rPr>
                <w:sz w:val="20"/>
                <w:szCs w:val="20"/>
              </w:rPr>
              <w:t xml:space="preserve">v </w:t>
            </w:r>
            <w:r w:rsidR="00A62A10">
              <w:rPr>
                <w:sz w:val="20"/>
                <w:szCs w:val="20"/>
              </w:rPr>
              <w:t>7. člen</w:t>
            </w:r>
            <w:r w:rsidR="00666D5F">
              <w:rPr>
                <w:sz w:val="20"/>
                <w:szCs w:val="20"/>
              </w:rPr>
              <w:t xml:space="preserve">u. </w:t>
            </w:r>
            <w:r w:rsidR="0040054B">
              <w:rPr>
                <w:sz w:val="20"/>
                <w:szCs w:val="20"/>
              </w:rPr>
              <w:t xml:space="preserve">Na novo se opredeli </w:t>
            </w:r>
            <w:r w:rsidR="00666D5F">
              <w:rPr>
                <w:sz w:val="20"/>
                <w:szCs w:val="20"/>
              </w:rPr>
              <w:t xml:space="preserve">način izračuna vrednosti ribolovnega dne in </w:t>
            </w:r>
            <w:r w:rsidR="00E62815">
              <w:rPr>
                <w:sz w:val="20"/>
                <w:szCs w:val="20"/>
              </w:rPr>
              <w:t xml:space="preserve">faktor za posamezni ribolovni revir. </w:t>
            </w:r>
            <w:r w:rsidR="0040054B">
              <w:rPr>
                <w:sz w:val="20"/>
                <w:szCs w:val="20"/>
              </w:rPr>
              <w:t>Z</w:t>
            </w:r>
            <w:r w:rsidR="00E62815">
              <w:rPr>
                <w:sz w:val="20"/>
                <w:szCs w:val="20"/>
              </w:rPr>
              <w:t xml:space="preserve">manjšanje vrednosti ribolovnega dne za 50 odstotkov </w:t>
            </w:r>
            <w:r w:rsidR="00B32CDF">
              <w:rPr>
                <w:sz w:val="20"/>
                <w:szCs w:val="20"/>
              </w:rPr>
              <w:t xml:space="preserve">je predvideno </w:t>
            </w:r>
            <w:r w:rsidR="00666D5F">
              <w:rPr>
                <w:sz w:val="20"/>
                <w:szCs w:val="20"/>
              </w:rPr>
              <w:t xml:space="preserve">samo </w:t>
            </w:r>
            <w:r w:rsidR="00E62815">
              <w:rPr>
                <w:sz w:val="20"/>
                <w:szCs w:val="20"/>
              </w:rPr>
              <w:t xml:space="preserve">v primeru </w:t>
            </w:r>
            <w:proofErr w:type="spellStart"/>
            <w:r w:rsidR="00E62815">
              <w:rPr>
                <w:sz w:val="20"/>
                <w:szCs w:val="20"/>
              </w:rPr>
              <w:t>ciprinidnega</w:t>
            </w:r>
            <w:proofErr w:type="spellEnd"/>
            <w:r w:rsidR="00E62815">
              <w:rPr>
                <w:sz w:val="20"/>
                <w:szCs w:val="20"/>
              </w:rPr>
              <w:t xml:space="preserve"> ribolov</w:t>
            </w:r>
            <w:r w:rsidR="0079771E">
              <w:rPr>
                <w:sz w:val="20"/>
                <w:szCs w:val="20"/>
              </w:rPr>
              <w:t>nega dne.</w:t>
            </w:r>
            <w:r w:rsidR="00666D5F">
              <w:rPr>
                <w:sz w:val="20"/>
                <w:szCs w:val="20"/>
              </w:rPr>
              <w:t xml:space="preserve"> Nadalje se predvideva letna preverba </w:t>
            </w:r>
            <w:r w:rsidR="002F4863">
              <w:rPr>
                <w:sz w:val="20"/>
                <w:szCs w:val="20"/>
              </w:rPr>
              <w:t xml:space="preserve">višine </w:t>
            </w:r>
            <w:r w:rsidR="00666D5F">
              <w:rPr>
                <w:sz w:val="20"/>
                <w:szCs w:val="20"/>
              </w:rPr>
              <w:t>koncesijske dajatve in merilo za omejitev višine koncesijske dajatve glede na prihodke od dejavnosti izvajalca ribiškega upravljanja glede na preteklo leto.</w:t>
            </w:r>
          </w:p>
        </w:tc>
      </w:tr>
      <w:tr w:rsidR="007A7279" w:rsidRPr="0073438F" w14:paraId="24D2F3C3" w14:textId="77777777" w:rsidTr="008D2C2E">
        <w:tc>
          <w:tcPr>
            <w:tcW w:w="9163" w:type="dxa"/>
            <w:gridSpan w:val="3"/>
            <w:shd w:val="clear" w:color="auto" w:fill="auto"/>
          </w:tcPr>
          <w:p w14:paraId="0F8CBA47" w14:textId="77777777" w:rsidR="007A7279" w:rsidRPr="0073438F" w:rsidRDefault="007A7279" w:rsidP="00D47099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73438F">
              <w:rPr>
                <w:rFonts w:cs="Arial"/>
                <w:sz w:val="20"/>
                <w:szCs w:val="20"/>
                <w:lang w:val="sl-SI" w:eastAsia="sl-SI"/>
              </w:rPr>
              <w:t>6. Presoja posledic za:</w:t>
            </w:r>
          </w:p>
        </w:tc>
      </w:tr>
      <w:tr w:rsidR="007A7279" w:rsidRPr="0073438F" w14:paraId="6F754AB0" w14:textId="77777777" w:rsidTr="008D2C2E">
        <w:tc>
          <w:tcPr>
            <w:tcW w:w="1448" w:type="dxa"/>
            <w:shd w:val="clear" w:color="auto" w:fill="auto"/>
          </w:tcPr>
          <w:p w14:paraId="4BDE3BA2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444" w:type="dxa"/>
            <w:shd w:val="clear" w:color="auto" w:fill="auto"/>
          </w:tcPr>
          <w:p w14:paraId="27A28DBF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73438F">
              <w:rPr>
                <w:sz w:val="20"/>
                <w:szCs w:val="20"/>
              </w:rPr>
              <w:t>javnofinančna sredstva nad 40.000 EUR v tekočem in naslednjih treh letih</w:t>
            </w:r>
          </w:p>
        </w:tc>
        <w:tc>
          <w:tcPr>
            <w:tcW w:w="2271" w:type="dxa"/>
            <w:shd w:val="clear" w:color="auto" w:fill="auto"/>
            <w:vAlign w:val="center"/>
          </w:tcPr>
          <w:p w14:paraId="22248E56" w14:textId="77777777" w:rsidR="007A7279" w:rsidRPr="0073438F" w:rsidRDefault="00A52B35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7A7279" w:rsidRPr="0073438F" w14:paraId="2ED9474D" w14:textId="77777777" w:rsidTr="008D2C2E">
        <w:tc>
          <w:tcPr>
            <w:tcW w:w="1448" w:type="dxa"/>
            <w:shd w:val="clear" w:color="auto" w:fill="auto"/>
          </w:tcPr>
          <w:p w14:paraId="01BF2CCA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444" w:type="dxa"/>
            <w:shd w:val="clear" w:color="auto" w:fill="auto"/>
          </w:tcPr>
          <w:p w14:paraId="1E25F5C3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2271" w:type="dxa"/>
            <w:shd w:val="clear" w:color="auto" w:fill="auto"/>
            <w:vAlign w:val="center"/>
          </w:tcPr>
          <w:p w14:paraId="3151EC0C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73438F">
              <w:rPr>
                <w:sz w:val="20"/>
                <w:szCs w:val="20"/>
              </w:rPr>
              <w:t>NE</w:t>
            </w:r>
          </w:p>
        </w:tc>
      </w:tr>
      <w:tr w:rsidR="007A7279" w:rsidRPr="0073438F" w14:paraId="32A1F9DE" w14:textId="77777777" w:rsidTr="008D2C2E">
        <w:tc>
          <w:tcPr>
            <w:tcW w:w="1448" w:type="dxa"/>
            <w:shd w:val="clear" w:color="auto" w:fill="auto"/>
          </w:tcPr>
          <w:p w14:paraId="60911EA0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c)</w:t>
            </w:r>
          </w:p>
        </w:tc>
        <w:tc>
          <w:tcPr>
            <w:tcW w:w="5444" w:type="dxa"/>
            <w:shd w:val="clear" w:color="auto" w:fill="auto"/>
          </w:tcPr>
          <w:p w14:paraId="3A50CF2B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sz w:val="20"/>
                <w:szCs w:val="20"/>
              </w:rPr>
              <w:t>administrativne posledice</w:t>
            </w:r>
          </w:p>
        </w:tc>
        <w:tc>
          <w:tcPr>
            <w:tcW w:w="2271" w:type="dxa"/>
            <w:shd w:val="clear" w:color="auto" w:fill="auto"/>
            <w:vAlign w:val="center"/>
          </w:tcPr>
          <w:p w14:paraId="492885CE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73438F">
              <w:rPr>
                <w:sz w:val="20"/>
                <w:szCs w:val="20"/>
              </w:rPr>
              <w:t>NE</w:t>
            </w:r>
          </w:p>
        </w:tc>
      </w:tr>
      <w:tr w:rsidR="007A7279" w:rsidRPr="0073438F" w14:paraId="76114D26" w14:textId="77777777" w:rsidTr="008D2C2E">
        <w:tc>
          <w:tcPr>
            <w:tcW w:w="1448" w:type="dxa"/>
            <w:shd w:val="clear" w:color="auto" w:fill="auto"/>
          </w:tcPr>
          <w:p w14:paraId="0AFB7ED0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č)</w:t>
            </w:r>
          </w:p>
        </w:tc>
        <w:tc>
          <w:tcPr>
            <w:tcW w:w="5444" w:type="dxa"/>
            <w:shd w:val="clear" w:color="auto" w:fill="auto"/>
          </w:tcPr>
          <w:p w14:paraId="6D3C97C6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73438F">
              <w:rPr>
                <w:sz w:val="20"/>
                <w:szCs w:val="20"/>
              </w:rPr>
              <w:t>gospodarstvo, zlasti</w:t>
            </w:r>
            <w:r w:rsidRPr="0073438F">
              <w:rPr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2271" w:type="dxa"/>
            <w:shd w:val="clear" w:color="auto" w:fill="auto"/>
            <w:vAlign w:val="center"/>
          </w:tcPr>
          <w:p w14:paraId="48977932" w14:textId="77777777" w:rsidR="007A7279" w:rsidRPr="0073438F" w:rsidRDefault="00034674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73438F">
              <w:rPr>
                <w:sz w:val="20"/>
                <w:szCs w:val="20"/>
              </w:rPr>
              <w:t>NE</w:t>
            </w:r>
          </w:p>
        </w:tc>
      </w:tr>
      <w:tr w:rsidR="007A7279" w:rsidRPr="0073438F" w14:paraId="40514241" w14:textId="77777777" w:rsidTr="008D2C2E">
        <w:tc>
          <w:tcPr>
            <w:tcW w:w="1448" w:type="dxa"/>
            <w:shd w:val="clear" w:color="auto" w:fill="auto"/>
          </w:tcPr>
          <w:p w14:paraId="10C9B0C8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d)</w:t>
            </w:r>
          </w:p>
        </w:tc>
        <w:tc>
          <w:tcPr>
            <w:tcW w:w="5444" w:type="dxa"/>
            <w:shd w:val="clear" w:color="auto" w:fill="auto"/>
          </w:tcPr>
          <w:p w14:paraId="248F9371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73438F">
              <w:rPr>
                <w:bCs/>
                <w:sz w:val="20"/>
                <w:szCs w:val="20"/>
              </w:rPr>
              <w:t>okolje, vključno s prostorskimi in varstvenimi vidiki</w:t>
            </w:r>
          </w:p>
        </w:tc>
        <w:tc>
          <w:tcPr>
            <w:tcW w:w="2271" w:type="dxa"/>
            <w:shd w:val="clear" w:color="auto" w:fill="auto"/>
            <w:vAlign w:val="center"/>
          </w:tcPr>
          <w:p w14:paraId="33182507" w14:textId="77777777" w:rsidR="007A7279" w:rsidRPr="0073438F" w:rsidRDefault="00034674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73438F">
              <w:rPr>
                <w:sz w:val="20"/>
                <w:szCs w:val="20"/>
              </w:rPr>
              <w:t>NE</w:t>
            </w:r>
          </w:p>
        </w:tc>
      </w:tr>
      <w:tr w:rsidR="007A7279" w:rsidRPr="0073438F" w14:paraId="5CF7D5A6" w14:textId="77777777" w:rsidTr="008D2C2E">
        <w:tc>
          <w:tcPr>
            <w:tcW w:w="1448" w:type="dxa"/>
            <w:shd w:val="clear" w:color="auto" w:fill="auto"/>
          </w:tcPr>
          <w:p w14:paraId="086780BF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e)</w:t>
            </w:r>
          </w:p>
        </w:tc>
        <w:tc>
          <w:tcPr>
            <w:tcW w:w="5444" w:type="dxa"/>
            <w:shd w:val="clear" w:color="auto" w:fill="auto"/>
          </w:tcPr>
          <w:p w14:paraId="05C2DDA8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73438F">
              <w:rPr>
                <w:bCs/>
                <w:sz w:val="20"/>
                <w:szCs w:val="20"/>
              </w:rPr>
              <w:t>socialno področje</w:t>
            </w:r>
          </w:p>
        </w:tc>
        <w:tc>
          <w:tcPr>
            <w:tcW w:w="2271" w:type="dxa"/>
            <w:shd w:val="clear" w:color="auto" w:fill="auto"/>
            <w:vAlign w:val="center"/>
          </w:tcPr>
          <w:p w14:paraId="1FBE2756" w14:textId="77777777" w:rsidR="007A7279" w:rsidRPr="0073438F" w:rsidRDefault="00034674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73438F">
              <w:rPr>
                <w:sz w:val="20"/>
                <w:szCs w:val="20"/>
              </w:rPr>
              <w:t>NE</w:t>
            </w:r>
          </w:p>
        </w:tc>
      </w:tr>
      <w:tr w:rsidR="007A7279" w:rsidRPr="0073438F" w14:paraId="3636714A" w14:textId="77777777" w:rsidTr="008D2C2E">
        <w:tc>
          <w:tcPr>
            <w:tcW w:w="1448" w:type="dxa"/>
            <w:tcBorders>
              <w:bottom w:val="single" w:sz="4" w:space="0" w:color="auto"/>
            </w:tcBorders>
            <w:shd w:val="clear" w:color="auto" w:fill="auto"/>
          </w:tcPr>
          <w:p w14:paraId="2ACC1F1E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f)</w:t>
            </w:r>
          </w:p>
        </w:tc>
        <w:tc>
          <w:tcPr>
            <w:tcW w:w="5444" w:type="dxa"/>
            <w:tcBorders>
              <w:bottom w:val="single" w:sz="4" w:space="0" w:color="auto"/>
            </w:tcBorders>
            <w:shd w:val="clear" w:color="auto" w:fill="auto"/>
          </w:tcPr>
          <w:p w14:paraId="73D28542" w14:textId="77777777" w:rsidR="007A7279" w:rsidRPr="0073438F" w:rsidRDefault="007A7279" w:rsidP="00D47099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73438F">
              <w:rPr>
                <w:bCs/>
                <w:sz w:val="20"/>
                <w:szCs w:val="20"/>
              </w:rPr>
              <w:t>dokumente razvojnega načrtovanja:</w:t>
            </w:r>
          </w:p>
          <w:p w14:paraId="6E4F1A21" w14:textId="77777777" w:rsidR="007A7279" w:rsidRPr="0073438F" w:rsidRDefault="007A7279" w:rsidP="00D47099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73438F">
              <w:rPr>
                <w:bCs/>
                <w:sz w:val="20"/>
                <w:szCs w:val="20"/>
              </w:rPr>
              <w:t>nacionalne dokumente razvojnega načrtovanja</w:t>
            </w:r>
          </w:p>
          <w:p w14:paraId="6BAA4638" w14:textId="77777777" w:rsidR="007A7279" w:rsidRPr="0073438F" w:rsidRDefault="007A7279" w:rsidP="00D47099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73438F">
              <w:rPr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14:paraId="7E54B146" w14:textId="77777777" w:rsidR="007A7279" w:rsidRPr="0073438F" w:rsidRDefault="007A7279" w:rsidP="00D47099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73438F">
              <w:rPr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227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221D008" w14:textId="77777777" w:rsidR="007A7279" w:rsidRPr="0073438F" w:rsidRDefault="00034674" w:rsidP="00D47099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73438F">
              <w:rPr>
                <w:sz w:val="20"/>
                <w:szCs w:val="20"/>
              </w:rPr>
              <w:t>NE</w:t>
            </w:r>
          </w:p>
        </w:tc>
      </w:tr>
      <w:tr w:rsidR="007A7279" w:rsidRPr="0073438F" w14:paraId="3C3ACDBA" w14:textId="77777777" w:rsidTr="008D2C2E">
        <w:tc>
          <w:tcPr>
            <w:tcW w:w="91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4E811" w14:textId="77777777" w:rsidR="007A7279" w:rsidRPr="0073438F" w:rsidRDefault="007A7279" w:rsidP="00D67BA0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both"/>
              <w:rPr>
                <w:rFonts w:cs="Arial"/>
                <w:sz w:val="20"/>
                <w:szCs w:val="20"/>
                <w:lang w:val="sl-SI" w:eastAsia="sl-SI"/>
              </w:rPr>
            </w:pPr>
            <w:r w:rsidRPr="0073438F">
              <w:rPr>
                <w:rFonts w:cs="Arial"/>
                <w:sz w:val="20"/>
                <w:szCs w:val="20"/>
                <w:lang w:val="sl-SI" w:eastAsia="sl-SI"/>
              </w:rPr>
              <w:t>7.a Predstavitev ocene finančnih posledic nad 40.000 EUR:</w:t>
            </w:r>
          </w:p>
          <w:p w14:paraId="0E67B942" w14:textId="77777777" w:rsidR="007A7279" w:rsidRPr="00EE7FFA" w:rsidRDefault="0057463F" w:rsidP="0057463F">
            <w:pPr>
              <w:pStyle w:val="Neotevilenodstavek"/>
              <w:rPr>
                <w:szCs w:val="20"/>
              </w:rPr>
            </w:pPr>
            <w:r>
              <w:rPr>
                <w:sz w:val="20"/>
                <w:szCs w:val="20"/>
              </w:rPr>
              <w:t>/</w:t>
            </w:r>
          </w:p>
        </w:tc>
      </w:tr>
    </w:tbl>
    <w:p w14:paraId="36F32D9D" w14:textId="77777777" w:rsidR="007A7279" w:rsidRPr="0073438F" w:rsidRDefault="007A7279" w:rsidP="007A7279">
      <w:pPr>
        <w:rPr>
          <w:rFonts w:cs="Arial"/>
          <w:vanish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20" w:firstRow="1" w:lastRow="0" w:firstColumn="0" w:lastColumn="0" w:noHBand="0" w:noVBand="0"/>
      </w:tblPr>
      <w:tblGrid>
        <w:gridCol w:w="1546"/>
        <w:gridCol w:w="475"/>
        <w:gridCol w:w="807"/>
        <w:gridCol w:w="567"/>
        <w:gridCol w:w="780"/>
        <w:gridCol w:w="385"/>
        <w:gridCol w:w="1306"/>
        <w:gridCol w:w="382"/>
        <w:gridCol w:w="301"/>
        <w:gridCol w:w="379"/>
        <w:gridCol w:w="296"/>
        <w:gridCol w:w="376"/>
        <w:gridCol w:w="1600"/>
      </w:tblGrid>
      <w:tr w:rsidR="007A7279" w:rsidRPr="0073438F" w14:paraId="1EBB2D51" w14:textId="77777777" w:rsidTr="3F05997A">
        <w:trPr>
          <w:cantSplit/>
          <w:trHeight w:val="35"/>
        </w:trPr>
        <w:tc>
          <w:tcPr>
            <w:tcW w:w="920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A29C018" w14:textId="77777777" w:rsidR="007A7279" w:rsidRPr="0073438F" w:rsidRDefault="007A7279" w:rsidP="00D47099">
            <w:pPr>
              <w:pStyle w:val="Naslov1"/>
              <w:keepNext w:val="0"/>
              <w:pageBreakBefore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rFonts w:cs="Arial"/>
                <w:lang w:val="sl-SI" w:eastAsia="sl-SI"/>
              </w:rPr>
            </w:pPr>
            <w:r w:rsidRPr="0073438F">
              <w:rPr>
                <w:rFonts w:cs="Arial"/>
                <w:lang w:val="sl-SI" w:eastAsia="sl-SI"/>
              </w:rPr>
              <w:lastRenderedPageBreak/>
              <w:t>I. Ocena finančnih posledic, ki niso načrtovane v sprejetem proračunu</w:t>
            </w:r>
          </w:p>
        </w:tc>
      </w:tr>
      <w:tr w:rsidR="00096770" w:rsidRPr="0073438F" w14:paraId="55CD9D66" w14:textId="77777777" w:rsidTr="000C475A">
        <w:trPr>
          <w:cantSplit/>
          <w:trHeight w:val="276"/>
        </w:trPr>
        <w:tc>
          <w:tcPr>
            <w:tcW w:w="28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632AD" w14:textId="77777777" w:rsidR="007A7279" w:rsidRPr="0073438F" w:rsidRDefault="007A7279" w:rsidP="00D47099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</w:p>
        </w:tc>
        <w:tc>
          <w:tcPr>
            <w:tcW w:w="17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2DDCF" w14:textId="77777777" w:rsidR="007A7279" w:rsidRPr="0073438F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Tekoče leto (t)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40234" w14:textId="77777777" w:rsidR="007A7279" w:rsidRPr="0073438F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t + 1</w:t>
            </w:r>
          </w:p>
        </w:tc>
        <w:tc>
          <w:tcPr>
            <w:tcW w:w="13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53A9D" w14:textId="77777777" w:rsidR="007A7279" w:rsidRPr="0073438F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t + 2</w:t>
            </w: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67BF1" w14:textId="77777777" w:rsidR="007A7279" w:rsidRPr="0073438F" w:rsidRDefault="007A7279" w:rsidP="00D47099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t + 3</w:t>
            </w:r>
          </w:p>
        </w:tc>
      </w:tr>
      <w:tr w:rsidR="00096770" w:rsidRPr="0073438F" w14:paraId="1456555A" w14:textId="77777777" w:rsidTr="000C475A">
        <w:trPr>
          <w:cantSplit/>
          <w:trHeight w:val="423"/>
        </w:trPr>
        <w:tc>
          <w:tcPr>
            <w:tcW w:w="28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C2B85" w14:textId="77777777" w:rsidR="007A7279" w:rsidRPr="0073438F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73438F">
              <w:rPr>
                <w:rFonts w:cs="Arial"/>
                <w:bCs/>
                <w:szCs w:val="20"/>
              </w:rPr>
              <w:t>Predvideno povečanje (+) ali zmanjšanje (</w:t>
            </w:r>
            <w:r w:rsidRPr="0073438F">
              <w:rPr>
                <w:rFonts w:cs="Arial"/>
                <w:b/>
                <w:szCs w:val="20"/>
              </w:rPr>
              <w:t>–</w:t>
            </w:r>
            <w:r w:rsidRPr="0073438F">
              <w:rPr>
                <w:rFonts w:cs="Arial"/>
                <w:bCs/>
                <w:szCs w:val="20"/>
              </w:rPr>
              <w:t xml:space="preserve">) prihodkov državnega proračuna </w:t>
            </w:r>
          </w:p>
        </w:tc>
        <w:tc>
          <w:tcPr>
            <w:tcW w:w="17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E6282" w14:textId="3157ADCB" w:rsidR="007A7279" w:rsidRPr="0073438F" w:rsidRDefault="00C6375F" w:rsidP="00C6375F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lang w:val="sl-SI" w:eastAsia="sl-SI"/>
              </w:rPr>
            </w:pPr>
            <w:r>
              <w:rPr>
                <w:rFonts w:cs="Arial"/>
                <w:b w:val="0"/>
                <w:bCs/>
                <w:lang w:val="sl-SI" w:eastAsia="sl-SI"/>
              </w:rPr>
              <w:t>Predvideno povečanje za približno 70.000,00 EUR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60338" w14:textId="0FEBBF8B" w:rsidR="007A7279" w:rsidRPr="0073438F" w:rsidRDefault="003F621B" w:rsidP="003F621B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lang w:val="sl-SI" w:eastAsia="sl-SI"/>
              </w:rPr>
            </w:pPr>
            <w:r>
              <w:rPr>
                <w:rFonts w:cs="Arial"/>
                <w:b w:val="0"/>
                <w:bCs/>
                <w:lang w:val="sl-SI" w:eastAsia="sl-SI"/>
              </w:rPr>
              <w:t xml:space="preserve">Spremembe </w:t>
            </w:r>
            <w:r w:rsidR="001E3454">
              <w:rPr>
                <w:rFonts w:cs="Arial"/>
                <w:b w:val="0"/>
                <w:bCs/>
                <w:lang w:val="sl-SI" w:eastAsia="sl-SI"/>
              </w:rPr>
              <w:t>ni</w:t>
            </w:r>
            <w:r>
              <w:rPr>
                <w:rFonts w:cs="Arial"/>
                <w:b w:val="0"/>
                <w:bCs/>
                <w:lang w:val="sl-SI" w:eastAsia="sl-SI"/>
              </w:rPr>
              <w:t>so</w:t>
            </w:r>
            <w:r w:rsidR="001E3454">
              <w:rPr>
                <w:rFonts w:cs="Arial"/>
                <w:b w:val="0"/>
                <w:bCs/>
                <w:lang w:val="sl-SI" w:eastAsia="sl-SI"/>
              </w:rPr>
              <w:t xml:space="preserve"> predviden</w:t>
            </w:r>
            <w:r>
              <w:rPr>
                <w:rFonts w:cs="Arial"/>
                <w:b w:val="0"/>
                <w:bCs/>
                <w:lang w:val="sl-SI" w:eastAsia="sl-SI"/>
              </w:rPr>
              <w:t>e</w:t>
            </w:r>
          </w:p>
        </w:tc>
        <w:tc>
          <w:tcPr>
            <w:tcW w:w="13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66E0F" w14:textId="03BFF241" w:rsidR="007A7279" w:rsidRPr="0073438F" w:rsidRDefault="003F621B" w:rsidP="00E6387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lang w:val="sl-SI" w:eastAsia="sl-SI"/>
              </w:rPr>
            </w:pPr>
            <w:r>
              <w:rPr>
                <w:rFonts w:cs="Arial"/>
                <w:b w:val="0"/>
                <w:bCs/>
                <w:lang w:val="sl-SI" w:eastAsia="sl-SI"/>
              </w:rPr>
              <w:t>Spremembe niso predvidene</w:t>
            </w: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12E2" w14:textId="7528FBA8" w:rsidR="007A7279" w:rsidRPr="0073438F" w:rsidRDefault="003F621B" w:rsidP="00E63877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lang w:val="sl-SI" w:eastAsia="sl-SI"/>
              </w:rPr>
            </w:pPr>
            <w:r>
              <w:rPr>
                <w:rFonts w:cs="Arial"/>
                <w:b w:val="0"/>
                <w:bCs/>
                <w:lang w:val="sl-SI" w:eastAsia="sl-SI"/>
              </w:rPr>
              <w:t>Spremembe niso predvidene</w:t>
            </w:r>
          </w:p>
        </w:tc>
      </w:tr>
      <w:tr w:rsidR="00096770" w:rsidRPr="0073438F" w14:paraId="004D1AD4" w14:textId="77777777" w:rsidTr="000C475A">
        <w:trPr>
          <w:cantSplit/>
          <w:trHeight w:val="423"/>
        </w:trPr>
        <w:tc>
          <w:tcPr>
            <w:tcW w:w="28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50ABA" w14:textId="77777777" w:rsidR="007A7279" w:rsidRPr="0073438F" w:rsidRDefault="007A7279" w:rsidP="00D47099">
            <w:pPr>
              <w:widowControl w:val="0"/>
              <w:rPr>
                <w:rFonts w:cs="Arial"/>
                <w:bCs/>
                <w:szCs w:val="20"/>
              </w:rPr>
            </w:pPr>
            <w:r w:rsidRPr="0073438F">
              <w:rPr>
                <w:rFonts w:cs="Arial"/>
                <w:bCs/>
                <w:szCs w:val="20"/>
              </w:rPr>
              <w:t>Predvideno povečanje (+) ali zmanjšanje (</w:t>
            </w:r>
            <w:r w:rsidRPr="0073438F">
              <w:rPr>
                <w:rFonts w:cs="Arial"/>
                <w:b/>
                <w:szCs w:val="20"/>
              </w:rPr>
              <w:t>–</w:t>
            </w:r>
            <w:r w:rsidRPr="0073438F">
              <w:rPr>
                <w:rFonts w:cs="Arial"/>
                <w:bCs/>
                <w:szCs w:val="20"/>
              </w:rPr>
              <w:t xml:space="preserve">) prihodkov občinskih proračunov </w:t>
            </w:r>
          </w:p>
        </w:tc>
        <w:tc>
          <w:tcPr>
            <w:tcW w:w="17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961C6" w14:textId="77777777" w:rsidR="007A7279" w:rsidRPr="0073438F" w:rsidRDefault="00C261E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8F1D4" w14:textId="77777777" w:rsidR="007A7279" w:rsidRPr="0073438F" w:rsidRDefault="00C261E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13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20018" w14:textId="77777777" w:rsidR="007A7279" w:rsidRPr="0073438F" w:rsidRDefault="00C261E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lang w:val="sl-SI" w:eastAsia="sl-SI"/>
              </w:rPr>
            </w:pPr>
            <w:r w:rsidRPr="0073438F">
              <w:rPr>
                <w:rFonts w:cs="Arial"/>
                <w:b w:val="0"/>
                <w:lang w:val="sl-SI" w:eastAsia="sl-SI"/>
              </w:rPr>
              <w:t>/</w:t>
            </w: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A8DC2" w14:textId="77777777" w:rsidR="007A7279" w:rsidRPr="0073438F" w:rsidRDefault="00C261E9" w:rsidP="00D47099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lang w:val="sl-SI" w:eastAsia="sl-SI"/>
              </w:rPr>
            </w:pPr>
            <w:r w:rsidRPr="0073438F">
              <w:rPr>
                <w:rFonts w:cs="Arial"/>
                <w:b w:val="0"/>
                <w:lang w:val="sl-SI" w:eastAsia="sl-SI"/>
              </w:rPr>
              <w:t>/</w:t>
            </w:r>
          </w:p>
        </w:tc>
      </w:tr>
      <w:tr w:rsidR="00096770" w:rsidRPr="0073438F" w14:paraId="7AA58E76" w14:textId="77777777" w:rsidTr="000C475A">
        <w:trPr>
          <w:cantSplit/>
          <w:trHeight w:val="423"/>
        </w:trPr>
        <w:tc>
          <w:tcPr>
            <w:tcW w:w="28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AF834" w14:textId="77777777" w:rsidR="007B225E" w:rsidRPr="0073438F" w:rsidRDefault="007B225E" w:rsidP="007B225E">
            <w:pPr>
              <w:widowControl w:val="0"/>
              <w:rPr>
                <w:rFonts w:cs="Arial"/>
                <w:bCs/>
                <w:szCs w:val="20"/>
              </w:rPr>
            </w:pPr>
            <w:r w:rsidRPr="0073438F">
              <w:rPr>
                <w:rFonts w:cs="Arial"/>
                <w:bCs/>
                <w:szCs w:val="20"/>
              </w:rPr>
              <w:t>Predvideno povečanje (+) ali zmanjšanje (</w:t>
            </w:r>
            <w:r w:rsidRPr="0073438F">
              <w:rPr>
                <w:rFonts w:cs="Arial"/>
                <w:b/>
                <w:szCs w:val="20"/>
              </w:rPr>
              <w:t>–</w:t>
            </w:r>
            <w:r w:rsidRPr="0073438F">
              <w:rPr>
                <w:rFonts w:cs="Arial"/>
                <w:bCs/>
                <w:szCs w:val="20"/>
              </w:rPr>
              <w:t xml:space="preserve">) odhodkov državnega proračuna </w:t>
            </w:r>
          </w:p>
        </w:tc>
        <w:tc>
          <w:tcPr>
            <w:tcW w:w="17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E0BDC8" w14:textId="77777777" w:rsidR="007B225E" w:rsidRPr="0073438F" w:rsidRDefault="00C261E9" w:rsidP="007B225E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/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D702E" w14:textId="77777777" w:rsidR="007B225E" w:rsidRPr="0073438F" w:rsidRDefault="00C261E9" w:rsidP="007B225E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/</w:t>
            </w:r>
          </w:p>
        </w:tc>
        <w:tc>
          <w:tcPr>
            <w:tcW w:w="13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57C56" w14:textId="77777777" w:rsidR="007B225E" w:rsidRPr="0073438F" w:rsidRDefault="00C261E9" w:rsidP="007B225E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/</w:t>
            </w: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FD119" w14:textId="77777777" w:rsidR="007B225E" w:rsidRPr="0073438F" w:rsidRDefault="00C261E9" w:rsidP="007B225E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/</w:t>
            </w:r>
          </w:p>
        </w:tc>
      </w:tr>
      <w:tr w:rsidR="00096770" w:rsidRPr="0073438F" w14:paraId="7236218D" w14:textId="77777777" w:rsidTr="000C475A">
        <w:trPr>
          <w:cantSplit/>
          <w:trHeight w:val="623"/>
        </w:trPr>
        <w:tc>
          <w:tcPr>
            <w:tcW w:w="28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731AA" w14:textId="77777777" w:rsidR="007B225E" w:rsidRPr="0073438F" w:rsidRDefault="007B225E" w:rsidP="007B225E">
            <w:pPr>
              <w:widowControl w:val="0"/>
              <w:rPr>
                <w:rFonts w:cs="Arial"/>
                <w:bCs/>
                <w:szCs w:val="20"/>
              </w:rPr>
            </w:pPr>
            <w:r w:rsidRPr="0073438F">
              <w:rPr>
                <w:rFonts w:cs="Arial"/>
                <w:bCs/>
                <w:szCs w:val="20"/>
              </w:rPr>
              <w:t>Predvideno povečanje (+) ali zmanjšanje (</w:t>
            </w:r>
            <w:r w:rsidRPr="0073438F">
              <w:rPr>
                <w:rFonts w:cs="Arial"/>
                <w:b/>
                <w:szCs w:val="20"/>
              </w:rPr>
              <w:t>–</w:t>
            </w:r>
            <w:r w:rsidRPr="0073438F">
              <w:rPr>
                <w:rFonts w:cs="Arial"/>
                <w:bCs/>
                <w:szCs w:val="20"/>
              </w:rPr>
              <w:t>) odhodkov občinskih proračunov</w:t>
            </w:r>
          </w:p>
        </w:tc>
        <w:tc>
          <w:tcPr>
            <w:tcW w:w="17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916B4" w14:textId="77777777" w:rsidR="007B225E" w:rsidRPr="0073438F" w:rsidRDefault="00C261E9" w:rsidP="007B225E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/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8F052" w14:textId="77777777" w:rsidR="007B225E" w:rsidRPr="0073438F" w:rsidRDefault="00C261E9" w:rsidP="007B225E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/</w:t>
            </w:r>
          </w:p>
        </w:tc>
        <w:tc>
          <w:tcPr>
            <w:tcW w:w="13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88096" w14:textId="77777777" w:rsidR="007B225E" w:rsidRPr="0073438F" w:rsidRDefault="00C261E9" w:rsidP="007B225E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/</w:t>
            </w: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9CBA4" w14:textId="77777777" w:rsidR="007B225E" w:rsidRPr="0073438F" w:rsidRDefault="00C261E9" w:rsidP="007B225E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/</w:t>
            </w:r>
          </w:p>
        </w:tc>
      </w:tr>
      <w:tr w:rsidR="00096770" w:rsidRPr="0073438F" w14:paraId="7EAB4FAA" w14:textId="77777777" w:rsidTr="000C475A">
        <w:trPr>
          <w:cantSplit/>
          <w:trHeight w:val="423"/>
        </w:trPr>
        <w:tc>
          <w:tcPr>
            <w:tcW w:w="28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2094C" w14:textId="77777777" w:rsidR="007B225E" w:rsidRPr="0073438F" w:rsidRDefault="007B225E" w:rsidP="007B225E">
            <w:pPr>
              <w:widowControl w:val="0"/>
              <w:rPr>
                <w:rFonts w:cs="Arial"/>
                <w:bCs/>
                <w:szCs w:val="20"/>
              </w:rPr>
            </w:pPr>
            <w:r w:rsidRPr="0073438F">
              <w:rPr>
                <w:rFonts w:cs="Arial"/>
                <w:bCs/>
                <w:szCs w:val="20"/>
              </w:rPr>
              <w:t>Predvideno povečanje (+) ali zmanjšanje (</w:t>
            </w:r>
            <w:r w:rsidRPr="0073438F">
              <w:rPr>
                <w:rFonts w:cs="Arial"/>
                <w:b/>
                <w:szCs w:val="20"/>
              </w:rPr>
              <w:t>–</w:t>
            </w:r>
            <w:r w:rsidRPr="0073438F">
              <w:rPr>
                <w:rFonts w:cs="Arial"/>
                <w:bCs/>
                <w:szCs w:val="20"/>
              </w:rPr>
              <w:t>) obveznosti za druga javnofinančna sredstva</w:t>
            </w:r>
          </w:p>
        </w:tc>
        <w:tc>
          <w:tcPr>
            <w:tcW w:w="17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B71D0" w14:textId="77777777" w:rsidR="007B225E" w:rsidRPr="0073438F" w:rsidRDefault="00C261E9" w:rsidP="007B225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A2429" w14:textId="77777777" w:rsidR="007B225E" w:rsidRPr="0073438F" w:rsidRDefault="00FF09B3" w:rsidP="007B225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lang w:val="sl-SI" w:eastAsia="sl-SI"/>
              </w:rPr>
            </w:pPr>
            <w:r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13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A0C71" w14:textId="77777777" w:rsidR="007B225E" w:rsidRPr="0073438F" w:rsidRDefault="00C261E9" w:rsidP="007B225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lang w:val="sl-SI" w:eastAsia="sl-SI"/>
              </w:rPr>
            </w:pPr>
            <w:r w:rsidRPr="0073438F">
              <w:rPr>
                <w:rFonts w:cs="Arial"/>
                <w:b w:val="0"/>
                <w:lang w:val="sl-SI" w:eastAsia="sl-SI"/>
              </w:rPr>
              <w:t>/</w:t>
            </w: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C12D5" w14:textId="77777777" w:rsidR="007B225E" w:rsidRPr="0073438F" w:rsidRDefault="00C261E9" w:rsidP="007B225E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lang w:val="sl-SI" w:eastAsia="sl-SI"/>
              </w:rPr>
            </w:pPr>
            <w:r w:rsidRPr="0073438F">
              <w:rPr>
                <w:rFonts w:cs="Arial"/>
                <w:b w:val="0"/>
                <w:lang w:val="sl-SI" w:eastAsia="sl-SI"/>
              </w:rPr>
              <w:t>/</w:t>
            </w:r>
          </w:p>
        </w:tc>
      </w:tr>
      <w:tr w:rsidR="007B225E" w:rsidRPr="0073438F" w14:paraId="0C409331" w14:textId="77777777" w:rsidTr="3F05997A">
        <w:trPr>
          <w:cantSplit/>
          <w:trHeight w:val="257"/>
        </w:trPr>
        <w:tc>
          <w:tcPr>
            <w:tcW w:w="920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0D1C283E" w14:textId="77777777" w:rsidR="007B225E" w:rsidRPr="0073438F" w:rsidRDefault="007B225E" w:rsidP="007B225E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rFonts w:cs="Arial"/>
                <w:lang w:val="sl-SI" w:eastAsia="sl-SI"/>
              </w:rPr>
            </w:pPr>
            <w:r w:rsidRPr="0073438F">
              <w:rPr>
                <w:rFonts w:cs="Arial"/>
                <w:lang w:val="sl-SI" w:eastAsia="sl-SI"/>
              </w:rPr>
              <w:t>II. Finančne posledice za državni proračun</w:t>
            </w:r>
          </w:p>
        </w:tc>
      </w:tr>
      <w:tr w:rsidR="007B225E" w:rsidRPr="0073438F" w14:paraId="61D48FA1" w14:textId="77777777" w:rsidTr="3F05997A">
        <w:trPr>
          <w:cantSplit/>
          <w:trHeight w:val="257"/>
        </w:trPr>
        <w:tc>
          <w:tcPr>
            <w:tcW w:w="920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245B68EA" w14:textId="77777777" w:rsidR="007B225E" w:rsidRPr="0073438F" w:rsidRDefault="007B225E" w:rsidP="007B225E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rFonts w:cs="Arial"/>
                <w:lang w:val="sl-SI" w:eastAsia="sl-SI"/>
              </w:rPr>
            </w:pPr>
            <w:proofErr w:type="spellStart"/>
            <w:r w:rsidRPr="0073438F">
              <w:rPr>
                <w:rFonts w:cs="Arial"/>
                <w:lang w:val="sl-SI" w:eastAsia="sl-SI"/>
              </w:rPr>
              <w:t>II.a</w:t>
            </w:r>
            <w:proofErr w:type="spellEnd"/>
            <w:r w:rsidRPr="0073438F">
              <w:rPr>
                <w:rFonts w:cs="Arial"/>
                <w:lang w:val="sl-SI" w:eastAsia="sl-SI"/>
              </w:rPr>
              <w:t xml:space="preserve"> Pravice porabe za izvedbo predlaganih rešitev so zagotovljene:</w:t>
            </w:r>
          </w:p>
        </w:tc>
      </w:tr>
      <w:tr w:rsidR="001E3454" w:rsidRPr="0073438F" w14:paraId="698FE6B6" w14:textId="77777777" w:rsidTr="00DD35DB">
        <w:trPr>
          <w:cantSplit/>
          <w:trHeight w:val="100"/>
        </w:trPr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6FD4A" w14:textId="77777777" w:rsidR="00F92A58" w:rsidRPr="0073438F" w:rsidRDefault="00F92A58" w:rsidP="00637786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18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FC5A4" w14:textId="77777777" w:rsidR="00F92A58" w:rsidRPr="0073438F" w:rsidRDefault="00F92A58" w:rsidP="00637786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Šifra in naziv ukrepa, projekta</w:t>
            </w:r>
          </w:p>
        </w:tc>
        <w:tc>
          <w:tcPr>
            <w:tcW w:w="28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E0289" w14:textId="77777777" w:rsidR="00F92A58" w:rsidRPr="0073438F" w:rsidRDefault="00F92A58" w:rsidP="00637786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Šifra in naziv proračunske postavke</w:t>
            </w:r>
          </w:p>
        </w:tc>
        <w:tc>
          <w:tcPr>
            <w:tcW w:w="13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4396F" w14:textId="77777777" w:rsidR="00F92A58" w:rsidRPr="0073438F" w:rsidRDefault="00F92A58" w:rsidP="00637786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C0DF2" w14:textId="77777777" w:rsidR="00F92A58" w:rsidRPr="0073438F" w:rsidRDefault="00F92A58" w:rsidP="00637786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Znesek za t + 1</w:t>
            </w:r>
          </w:p>
        </w:tc>
      </w:tr>
      <w:tr w:rsidR="001E3454" w:rsidRPr="0073438F" w14:paraId="1FE4B1FF" w14:textId="77777777" w:rsidTr="00DD35DB">
        <w:trPr>
          <w:cantSplit/>
          <w:trHeight w:val="328"/>
        </w:trPr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2C03D" w14:textId="77777777" w:rsidR="00891630" w:rsidRPr="0073438F" w:rsidRDefault="00FB0EFF" w:rsidP="00891630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/</w:t>
            </w:r>
          </w:p>
        </w:tc>
        <w:tc>
          <w:tcPr>
            <w:tcW w:w="186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5C21F" w14:textId="77777777" w:rsidR="00891630" w:rsidRPr="0073438F" w:rsidRDefault="00A1699A" w:rsidP="00891630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/</w:t>
            </w:r>
          </w:p>
        </w:tc>
        <w:tc>
          <w:tcPr>
            <w:tcW w:w="28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4F090" w14:textId="77777777" w:rsidR="00891630" w:rsidRPr="0073438F" w:rsidRDefault="00A1699A" w:rsidP="00891630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/</w:t>
            </w:r>
          </w:p>
        </w:tc>
        <w:tc>
          <w:tcPr>
            <w:tcW w:w="13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D7ADD" w14:textId="77777777" w:rsidR="00891630" w:rsidRPr="00292E96" w:rsidRDefault="00A1699A" w:rsidP="00891630">
            <w:pPr>
              <w:jc w:val="righ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/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F2CC0" w14:textId="77777777" w:rsidR="00891630" w:rsidRPr="00292E96" w:rsidRDefault="00A1699A" w:rsidP="00A1699A">
            <w:pPr>
              <w:jc w:val="right"/>
              <w:rPr>
                <w:rFonts w:cs="Arial"/>
                <w:szCs w:val="20"/>
              </w:rPr>
            </w:pPr>
            <w:r>
              <w:t>/</w:t>
            </w:r>
          </w:p>
        </w:tc>
      </w:tr>
      <w:tr w:rsidR="00096770" w:rsidRPr="0073438F" w14:paraId="409D1FD5" w14:textId="77777777" w:rsidTr="00DD35DB">
        <w:trPr>
          <w:cantSplit/>
          <w:trHeight w:val="95"/>
        </w:trPr>
        <w:tc>
          <w:tcPr>
            <w:tcW w:w="623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D51F0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lang w:val="sl-SI" w:eastAsia="sl-SI"/>
              </w:rPr>
            </w:pPr>
            <w:r w:rsidRPr="0073438F">
              <w:rPr>
                <w:rFonts w:cs="Arial"/>
                <w:lang w:val="sl-SI" w:eastAsia="sl-SI"/>
              </w:rPr>
              <w:t>SKUPAJ</w:t>
            </w:r>
          </w:p>
        </w:tc>
        <w:tc>
          <w:tcPr>
            <w:tcW w:w="13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D36E8" w14:textId="77777777" w:rsidR="00292E96" w:rsidRPr="0073438F" w:rsidRDefault="000370A2" w:rsidP="00292E96">
            <w:pPr>
              <w:widowControl w:val="0"/>
              <w:jc w:val="right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/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05080" w14:textId="77777777" w:rsidR="00292E96" w:rsidRPr="0073438F" w:rsidRDefault="000370A2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right"/>
              <w:rPr>
                <w:rFonts w:cs="Arial"/>
                <w:lang w:val="sl-SI" w:eastAsia="sl-SI"/>
              </w:rPr>
            </w:pPr>
            <w:r>
              <w:rPr>
                <w:rFonts w:cs="Arial"/>
                <w:lang w:val="sl-SI" w:eastAsia="sl-SI"/>
              </w:rPr>
              <w:t>/</w:t>
            </w:r>
          </w:p>
        </w:tc>
      </w:tr>
      <w:tr w:rsidR="00292E96" w:rsidRPr="0073438F" w14:paraId="7B8F413F" w14:textId="77777777" w:rsidTr="3F05997A">
        <w:trPr>
          <w:cantSplit/>
          <w:trHeight w:val="294"/>
        </w:trPr>
        <w:tc>
          <w:tcPr>
            <w:tcW w:w="920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66DB0658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rPr>
                <w:rFonts w:cs="Arial"/>
                <w:lang w:val="sl-SI" w:eastAsia="sl-SI"/>
              </w:rPr>
            </w:pPr>
            <w:proofErr w:type="spellStart"/>
            <w:r w:rsidRPr="0073438F">
              <w:rPr>
                <w:rFonts w:cs="Arial"/>
                <w:lang w:val="sl-SI" w:eastAsia="sl-SI"/>
              </w:rPr>
              <w:t>II.b</w:t>
            </w:r>
            <w:proofErr w:type="spellEnd"/>
            <w:r w:rsidRPr="0073438F">
              <w:rPr>
                <w:rFonts w:cs="Arial"/>
                <w:lang w:val="sl-SI" w:eastAsia="sl-SI"/>
              </w:rPr>
              <w:t xml:space="preserve"> Manjkajoče pravice porabe bodo zagotovljene s prerazporeditvijo:</w:t>
            </w:r>
          </w:p>
        </w:tc>
      </w:tr>
      <w:tr w:rsidR="001E3454" w:rsidRPr="0073438F" w14:paraId="20EC1ECB" w14:textId="77777777" w:rsidTr="00A00835">
        <w:trPr>
          <w:cantSplit/>
          <w:trHeight w:val="100"/>
        </w:trPr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70194" w14:textId="77777777" w:rsidR="00292E96" w:rsidRPr="0073438F" w:rsidRDefault="00292E96" w:rsidP="00292E96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1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44FA1" w14:textId="77777777" w:rsidR="00292E96" w:rsidRPr="0073438F" w:rsidRDefault="00292E96" w:rsidP="00292E96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Šifra in naziv ukrepa, projekta</w:t>
            </w:r>
          </w:p>
        </w:tc>
        <w:tc>
          <w:tcPr>
            <w:tcW w:w="1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F8430" w14:textId="77777777" w:rsidR="00292E96" w:rsidRPr="0073438F" w:rsidRDefault="00292E96" w:rsidP="00292E96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 xml:space="preserve">Šifra in naziv proračunske postavke </w:t>
            </w:r>
          </w:p>
        </w:tc>
        <w:tc>
          <w:tcPr>
            <w:tcW w:w="13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F2830" w14:textId="77777777" w:rsidR="00292E96" w:rsidRPr="0073438F" w:rsidRDefault="00292E96" w:rsidP="00292E96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591EE" w14:textId="77777777" w:rsidR="00292E96" w:rsidRPr="0073438F" w:rsidRDefault="00292E96" w:rsidP="00292E96">
            <w:pPr>
              <w:widowControl w:val="0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 xml:space="preserve">Znesek za t + 1 </w:t>
            </w:r>
          </w:p>
        </w:tc>
      </w:tr>
      <w:tr w:rsidR="001E3454" w:rsidRPr="0073438F" w14:paraId="71346C81" w14:textId="77777777" w:rsidTr="00A00835">
        <w:trPr>
          <w:cantSplit/>
          <w:trHeight w:val="95"/>
        </w:trPr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62897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21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FF056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1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3F806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13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EBD7F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87746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</w:tr>
      <w:tr w:rsidR="001E3454" w:rsidRPr="0073438F" w14:paraId="54FE9E65" w14:textId="77777777" w:rsidTr="00A00835">
        <w:trPr>
          <w:cantSplit/>
          <w:trHeight w:val="95"/>
        </w:trPr>
        <w:tc>
          <w:tcPr>
            <w:tcW w:w="2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373EC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21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2E8B1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1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5C4D6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13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D4438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F0990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</w:tr>
      <w:tr w:rsidR="003F621B" w:rsidRPr="0073438F" w14:paraId="72B03953" w14:textId="77777777" w:rsidTr="00A00835">
        <w:trPr>
          <w:cantSplit/>
          <w:trHeight w:val="95"/>
        </w:trPr>
        <w:tc>
          <w:tcPr>
            <w:tcW w:w="585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F74AA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lang w:val="sl-SI" w:eastAsia="sl-SI"/>
              </w:rPr>
            </w:pPr>
            <w:r w:rsidRPr="0073438F">
              <w:rPr>
                <w:rFonts w:cs="Arial"/>
                <w:lang w:val="sl-SI" w:eastAsia="sl-SI"/>
              </w:rPr>
              <w:t>SKUPAJ</w:t>
            </w:r>
          </w:p>
        </w:tc>
        <w:tc>
          <w:tcPr>
            <w:tcW w:w="13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B6DC8" w14:textId="77777777" w:rsidR="00292E96" w:rsidRPr="0073438F" w:rsidRDefault="000C5294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lang w:val="sl-SI" w:eastAsia="sl-SI"/>
              </w:rPr>
            </w:pPr>
            <w:r>
              <w:rPr>
                <w:rFonts w:cs="Arial"/>
                <w:lang w:val="sl-SI" w:eastAsia="sl-SI"/>
              </w:rPr>
              <w:t>/</w:t>
            </w:r>
          </w:p>
        </w:tc>
        <w:tc>
          <w:tcPr>
            <w:tcW w:w="19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AF6B32" w14:textId="77777777" w:rsidR="00292E96" w:rsidRPr="0073438F" w:rsidRDefault="000C5294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lang w:val="sl-SI" w:eastAsia="sl-SI"/>
              </w:rPr>
            </w:pPr>
            <w:r>
              <w:rPr>
                <w:rFonts w:cs="Arial"/>
                <w:lang w:val="sl-SI" w:eastAsia="sl-SI"/>
              </w:rPr>
              <w:t>/</w:t>
            </w:r>
          </w:p>
        </w:tc>
      </w:tr>
      <w:tr w:rsidR="00292E96" w:rsidRPr="0073438F" w14:paraId="64114C58" w14:textId="77777777" w:rsidTr="3F05997A">
        <w:trPr>
          <w:cantSplit/>
          <w:trHeight w:val="207"/>
        </w:trPr>
        <w:tc>
          <w:tcPr>
            <w:tcW w:w="920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14:paraId="6D940F06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rPr>
                <w:rFonts w:cs="Arial"/>
                <w:lang w:val="sl-SI" w:eastAsia="sl-SI"/>
              </w:rPr>
            </w:pPr>
            <w:proofErr w:type="spellStart"/>
            <w:r w:rsidRPr="0073438F">
              <w:rPr>
                <w:rFonts w:cs="Arial"/>
                <w:lang w:val="sl-SI" w:eastAsia="sl-SI"/>
              </w:rPr>
              <w:t>II.c</w:t>
            </w:r>
            <w:proofErr w:type="spellEnd"/>
            <w:r w:rsidRPr="0073438F">
              <w:rPr>
                <w:rFonts w:cs="Arial"/>
                <w:lang w:val="sl-SI" w:eastAsia="sl-SI"/>
              </w:rPr>
              <w:t xml:space="preserve"> Načrtovana nadomestitev zmanjšanih prihodkov in povečanih odhodkov proračuna:</w:t>
            </w:r>
          </w:p>
        </w:tc>
      </w:tr>
      <w:tr w:rsidR="00096770" w:rsidRPr="0073438F" w14:paraId="5CAEA3B4" w14:textId="77777777" w:rsidTr="00AC0901">
        <w:trPr>
          <w:cantSplit/>
          <w:trHeight w:val="100"/>
        </w:trPr>
        <w:tc>
          <w:tcPr>
            <w:tcW w:w="41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AACDB" w14:textId="77777777" w:rsidR="00292E96" w:rsidRPr="0073438F" w:rsidRDefault="00292E96" w:rsidP="00292E96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Novi prihodki</w:t>
            </w:r>
          </w:p>
        </w:tc>
        <w:tc>
          <w:tcPr>
            <w:tcW w:w="23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5FBB7" w14:textId="77777777" w:rsidR="00292E96" w:rsidRPr="0073438F" w:rsidRDefault="00292E96" w:rsidP="00292E96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67120" w14:textId="77777777" w:rsidR="00292E96" w:rsidRPr="0073438F" w:rsidRDefault="00292E96" w:rsidP="00292E96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Znesek za t + 1</w:t>
            </w:r>
          </w:p>
        </w:tc>
      </w:tr>
      <w:tr w:rsidR="00096770" w:rsidRPr="0073438F" w14:paraId="2D5C2729" w14:textId="77777777" w:rsidTr="00AC0901">
        <w:trPr>
          <w:cantSplit/>
          <w:trHeight w:val="95"/>
        </w:trPr>
        <w:tc>
          <w:tcPr>
            <w:tcW w:w="41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B0A61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23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A0AD9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2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EF7FB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</w:tr>
      <w:tr w:rsidR="00096770" w:rsidRPr="0073438F" w14:paraId="535F932A" w14:textId="77777777" w:rsidTr="00AC0901">
        <w:trPr>
          <w:cantSplit/>
          <w:trHeight w:val="95"/>
        </w:trPr>
        <w:tc>
          <w:tcPr>
            <w:tcW w:w="41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7149B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23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E476F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2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77850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</w:tr>
      <w:tr w:rsidR="00096770" w:rsidRPr="0073438F" w14:paraId="1753F8E2" w14:textId="77777777" w:rsidTr="00AC0901">
        <w:trPr>
          <w:cantSplit/>
          <w:trHeight w:val="95"/>
        </w:trPr>
        <w:tc>
          <w:tcPr>
            <w:tcW w:w="41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DA700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23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C5E53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  <w:tc>
          <w:tcPr>
            <w:tcW w:w="2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B803F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lang w:val="sl-SI" w:eastAsia="sl-SI"/>
              </w:rPr>
            </w:pPr>
            <w:r w:rsidRPr="0073438F">
              <w:rPr>
                <w:rFonts w:cs="Arial"/>
                <w:b w:val="0"/>
                <w:bCs/>
                <w:lang w:val="sl-SI" w:eastAsia="sl-SI"/>
              </w:rPr>
              <w:t>/</w:t>
            </w:r>
          </w:p>
        </w:tc>
      </w:tr>
      <w:tr w:rsidR="00096770" w:rsidRPr="0073438F" w14:paraId="7CE0320D" w14:textId="77777777" w:rsidTr="00AC0901">
        <w:trPr>
          <w:cantSplit/>
          <w:trHeight w:val="95"/>
        </w:trPr>
        <w:tc>
          <w:tcPr>
            <w:tcW w:w="41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FC3A8" w14:textId="77777777" w:rsidR="00292E96" w:rsidRPr="0073438F" w:rsidRDefault="00292E96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lang w:val="sl-SI" w:eastAsia="sl-SI"/>
              </w:rPr>
            </w:pPr>
            <w:r w:rsidRPr="0073438F">
              <w:rPr>
                <w:rFonts w:cs="Arial"/>
                <w:lang w:val="sl-SI" w:eastAsia="sl-SI"/>
              </w:rPr>
              <w:t>SKUPAJ</w:t>
            </w:r>
          </w:p>
        </w:tc>
        <w:tc>
          <w:tcPr>
            <w:tcW w:w="23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1B76F" w14:textId="77777777" w:rsidR="00292E96" w:rsidRPr="0073438F" w:rsidRDefault="000C5294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lang w:val="sl-SI" w:eastAsia="sl-SI"/>
              </w:rPr>
            </w:pPr>
            <w:r>
              <w:rPr>
                <w:rFonts w:cs="Arial"/>
                <w:lang w:val="sl-SI" w:eastAsia="sl-SI"/>
              </w:rPr>
              <w:t>/</w:t>
            </w:r>
          </w:p>
        </w:tc>
        <w:tc>
          <w:tcPr>
            <w:tcW w:w="2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6E806" w14:textId="77777777" w:rsidR="00292E96" w:rsidRPr="0073438F" w:rsidRDefault="000C5294" w:rsidP="00292E96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lang w:val="sl-SI" w:eastAsia="sl-SI"/>
              </w:rPr>
            </w:pPr>
            <w:r>
              <w:rPr>
                <w:rFonts w:cs="Arial"/>
                <w:lang w:val="sl-SI" w:eastAsia="sl-SI"/>
              </w:rPr>
              <w:t>/</w:t>
            </w:r>
          </w:p>
        </w:tc>
      </w:tr>
      <w:tr w:rsidR="00292E96" w:rsidRPr="0073438F" w14:paraId="5DD5B90A" w14:textId="77777777" w:rsidTr="3F05997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10"/>
        </w:trPr>
        <w:tc>
          <w:tcPr>
            <w:tcW w:w="9200" w:type="dxa"/>
            <w:gridSpan w:val="1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FED10F0" w14:textId="77777777" w:rsidR="00292E96" w:rsidRPr="0073438F" w:rsidRDefault="00292E96" w:rsidP="00292E96">
            <w:pPr>
              <w:widowControl w:val="0"/>
              <w:rPr>
                <w:rFonts w:cs="Arial"/>
                <w:b/>
                <w:szCs w:val="20"/>
              </w:rPr>
            </w:pPr>
          </w:p>
          <w:p w14:paraId="04AF968A" w14:textId="77777777" w:rsidR="00292E96" w:rsidRPr="0073438F" w:rsidRDefault="00292E96" w:rsidP="00292E96">
            <w:pPr>
              <w:widowControl w:val="0"/>
              <w:rPr>
                <w:rFonts w:cs="Arial"/>
                <w:b/>
                <w:szCs w:val="20"/>
              </w:rPr>
            </w:pPr>
            <w:r w:rsidRPr="0073438F">
              <w:rPr>
                <w:rFonts w:cs="Arial"/>
                <w:b/>
                <w:szCs w:val="20"/>
              </w:rPr>
              <w:t>OBRAZLOŽITEV:</w:t>
            </w:r>
          </w:p>
          <w:p w14:paraId="5F2EED52" w14:textId="77777777" w:rsidR="00292E96" w:rsidRPr="0073438F" w:rsidRDefault="00292E96" w:rsidP="00292E96">
            <w:pPr>
              <w:widowControl w:val="0"/>
              <w:numPr>
                <w:ilvl w:val="0"/>
                <w:numId w:val="10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73438F">
              <w:rPr>
                <w:rFonts w:cs="Arial"/>
                <w:b/>
                <w:szCs w:val="20"/>
                <w:lang w:eastAsia="sl-SI"/>
              </w:rPr>
              <w:t>Ocena finančnih posledic, ki niso načrtovane v sprejetem proračunu</w:t>
            </w:r>
          </w:p>
          <w:p w14:paraId="26533DAE" w14:textId="77777777" w:rsidR="00292E96" w:rsidRPr="0073438F" w:rsidRDefault="00292E96" w:rsidP="00292E96">
            <w:pPr>
              <w:widowControl w:val="0"/>
              <w:ind w:left="360" w:hanging="76"/>
              <w:jc w:val="both"/>
              <w:rPr>
                <w:rFonts w:cs="Arial"/>
                <w:szCs w:val="20"/>
                <w:lang w:eastAsia="sl-SI"/>
              </w:rPr>
            </w:pPr>
            <w:r w:rsidRPr="0073438F">
              <w:rPr>
                <w:rFonts w:cs="Arial"/>
                <w:szCs w:val="20"/>
                <w:lang w:eastAsia="sl-SI"/>
              </w:rPr>
              <w:t>V zvezi s predlaganim vladnim gradivom se navedejo predvidene spremembe (povečanje, zmanjšanje):</w:t>
            </w:r>
          </w:p>
          <w:p w14:paraId="6271FC59" w14:textId="77777777" w:rsidR="00292E96" w:rsidRPr="0073438F" w:rsidRDefault="00292E96" w:rsidP="00292E96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  <w:lang w:eastAsia="sl-SI"/>
              </w:rPr>
              <w:t>prihodkov državnega proračuna in občinskih proračunov,</w:t>
            </w:r>
          </w:p>
          <w:p w14:paraId="49EACEC1" w14:textId="77777777" w:rsidR="00292E96" w:rsidRPr="0073438F" w:rsidRDefault="00292E96" w:rsidP="00292E96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  <w:lang w:eastAsia="sl-SI"/>
              </w:rPr>
              <w:t>odhodkov državnega proračuna, ki niso načrtovani na ukrepih oziroma projektih sprejetih proračunov,</w:t>
            </w:r>
          </w:p>
          <w:p w14:paraId="500A9595" w14:textId="77777777" w:rsidR="00292E96" w:rsidRPr="0073438F" w:rsidRDefault="00292E96" w:rsidP="00292E96">
            <w:pPr>
              <w:widowControl w:val="0"/>
              <w:numPr>
                <w:ilvl w:val="0"/>
                <w:numId w:val="11"/>
              </w:numPr>
              <w:suppressAutoHyphens/>
              <w:jc w:val="both"/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  <w:lang w:eastAsia="sl-SI"/>
              </w:rPr>
              <w:t>obveznosti za druga javnofinančna sredstva (drugi viri), ki niso načrtovana na ukrepih oziroma projektih sprejetih proračunov.</w:t>
            </w:r>
          </w:p>
          <w:p w14:paraId="41195C4E" w14:textId="77777777" w:rsidR="00292E96" w:rsidRPr="0073438F" w:rsidRDefault="00292E96" w:rsidP="00292E96">
            <w:pPr>
              <w:widowControl w:val="0"/>
              <w:ind w:left="284"/>
              <w:rPr>
                <w:rFonts w:cs="Arial"/>
                <w:szCs w:val="20"/>
                <w:lang w:eastAsia="sl-SI"/>
              </w:rPr>
            </w:pPr>
          </w:p>
          <w:p w14:paraId="04F6FAC0" w14:textId="77777777" w:rsidR="00292E96" w:rsidRPr="0073438F" w:rsidRDefault="00292E96" w:rsidP="00292E96">
            <w:pPr>
              <w:widowControl w:val="0"/>
              <w:numPr>
                <w:ilvl w:val="0"/>
                <w:numId w:val="10"/>
              </w:numPr>
              <w:suppressAutoHyphens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73438F">
              <w:rPr>
                <w:rFonts w:cs="Arial"/>
                <w:b/>
                <w:szCs w:val="20"/>
                <w:lang w:eastAsia="sl-SI"/>
              </w:rPr>
              <w:lastRenderedPageBreak/>
              <w:t>Finančne posledice za državni proračun</w:t>
            </w:r>
          </w:p>
          <w:p w14:paraId="11FE4622" w14:textId="77777777" w:rsidR="00292E96" w:rsidRPr="0073438F" w:rsidRDefault="00292E96" w:rsidP="00292E96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73438F">
              <w:rPr>
                <w:rFonts w:cs="Arial"/>
                <w:szCs w:val="20"/>
                <w:lang w:eastAsia="sl-SI"/>
              </w:rPr>
              <w:t>Prikazane morajo biti finančne posledice za državni proračun, ki so na proračunskih postavkah načrtovane v dinamiki projektov oziroma ukrepov:</w:t>
            </w:r>
          </w:p>
          <w:p w14:paraId="62D54A89" w14:textId="77777777" w:rsidR="00292E96" w:rsidRPr="0073438F" w:rsidRDefault="00292E96" w:rsidP="00292E96">
            <w:pPr>
              <w:widowControl w:val="0"/>
              <w:suppressAutoHyphens/>
              <w:ind w:left="720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 w:rsidRPr="0073438F">
              <w:rPr>
                <w:rFonts w:cs="Arial"/>
                <w:b/>
                <w:szCs w:val="20"/>
                <w:lang w:eastAsia="sl-SI"/>
              </w:rPr>
              <w:t>II.a</w:t>
            </w:r>
            <w:proofErr w:type="spellEnd"/>
            <w:r w:rsidRPr="0073438F">
              <w:rPr>
                <w:rFonts w:cs="Arial"/>
                <w:b/>
                <w:szCs w:val="20"/>
                <w:lang w:eastAsia="sl-SI"/>
              </w:rPr>
              <w:t xml:space="preserve"> Pravice porabe za izvedbo predlaganih rešitev so zagotovljene:</w:t>
            </w:r>
          </w:p>
          <w:p w14:paraId="2B994ED9" w14:textId="77777777" w:rsidR="00292E96" w:rsidRPr="0073438F" w:rsidRDefault="00292E96" w:rsidP="00292E96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73438F">
              <w:rPr>
                <w:rFonts w:cs="Arial"/>
                <w:szCs w:val="20"/>
                <w:lang w:eastAsia="sl-SI"/>
              </w:rPr>
              <w:t xml:space="preserve">Navedejo se proračunski uporabnik, ki financira projekt oziroma ukrep; projekt oziroma ukrep, s katerim se bodo dosegli cilji vladnega gradiva, in proračunske postavke (kot proračunski vir financiranja), na katerih so v celoti ali delno zagotovljene pravice porabe (v tem primeru je nujna povezava s točko </w:t>
            </w:r>
            <w:proofErr w:type="spellStart"/>
            <w:r w:rsidRPr="0073438F"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73438F">
              <w:rPr>
                <w:rFonts w:cs="Arial"/>
                <w:szCs w:val="20"/>
                <w:lang w:eastAsia="sl-SI"/>
              </w:rPr>
              <w:t>). Pri uvrstitvi novega projekta oziroma ukrepa v načrt razvojnih programov se navedejo:</w:t>
            </w:r>
          </w:p>
          <w:p w14:paraId="3372B5F2" w14:textId="77777777" w:rsidR="00292E96" w:rsidRPr="0073438F" w:rsidRDefault="00292E96" w:rsidP="00292E96">
            <w:pPr>
              <w:widowControl w:val="0"/>
              <w:numPr>
                <w:ilvl w:val="0"/>
                <w:numId w:val="12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73438F">
              <w:rPr>
                <w:rFonts w:cs="Arial"/>
                <w:szCs w:val="20"/>
                <w:lang w:eastAsia="sl-SI"/>
              </w:rPr>
              <w:t>proračunski uporabnik, ki bo financiral novi projekt oziroma ukrep,</w:t>
            </w:r>
          </w:p>
          <w:p w14:paraId="52BAD9F5" w14:textId="77777777" w:rsidR="00292E96" w:rsidRPr="0073438F" w:rsidRDefault="00292E96" w:rsidP="00292E96">
            <w:pPr>
              <w:widowControl w:val="0"/>
              <w:numPr>
                <w:ilvl w:val="0"/>
                <w:numId w:val="12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73438F">
              <w:rPr>
                <w:rFonts w:cs="Arial"/>
                <w:szCs w:val="20"/>
                <w:lang w:eastAsia="sl-SI"/>
              </w:rPr>
              <w:t xml:space="preserve">projekt oziroma ukrep, s katerim se bodo dosegli cilji vladnega gradiva, in </w:t>
            </w:r>
          </w:p>
          <w:p w14:paraId="65486C0F" w14:textId="77777777" w:rsidR="00292E96" w:rsidRPr="0073438F" w:rsidRDefault="00292E96" w:rsidP="00292E96">
            <w:pPr>
              <w:widowControl w:val="0"/>
              <w:numPr>
                <w:ilvl w:val="0"/>
                <w:numId w:val="12"/>
              </w:numPr>
              <w:suppressAutoHyphens/>
              <w:jc w:val="both"/>
              <w:rPr>
                <w:rFonts w:cs="Arial"/>
                <w:szCs w:val="20"/>
                <w:lang w:eastAsia="sl-SI"/>
              </w:rPr>
            </w:pPr>
            <w:r w:rsidRPr="0073438F">
              <w:rPr>
                <w:rFonts w:cs="Arial"/>
                <w:szCs w:val="20"/>
                <w:lang w:eastAsia="sl-SI"/>
              </w:rPr>
              <w:t>proračunske postavke.</w:t>
            </w:r>
          </w:p>
          <w:p w14:paraId="26667669" w14:textId="77777777" w:rsidR="00292E96" w:rsidRPr="0073438F" w:rsidRDefault="00292E96" w:rsidP="00292E96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73438F">
              <w:rPr>
                <w:rFonts w:cs="Arial"/>
                <w:szCs w:val="20"/>
                <w:lang w:eastAsia="sl-SI"/>
              </w:rPr>
              <w:t xml:space="preserve">Za zagotovitev pravic porabe na proračunskih postavkah, s katerih se bo financiral novi projekt oziroma ukrep, je treba izpolniti tudi točko </w:t>
            </w:r>
            <w:proofErr w:type="spellStart"/>
            <w:r w:rsidRPr="0073438F"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73438F">
              <w:rPr>
                <w:rFonts w:cs="Arial"/>
                <w:szCs w:val="20"/>
                <w:lang w:eastAsia="sl-SI"/>
              </w:rPr>
              <w:t>, saj je za novi projekt oziroma ukrep mogoče zagotoviti pravice porabe le s prerazporeditvijo s proračunskih postavk, s katerih se financirajo že sprejeti oziroma veljavni projekti in ukrepi.</w:t>
            </w:r>
          </w:p>
          <w:p w14:paraId="43D95065" w14:textId="77777777" w:rsidR="00292E96" w:rsidRPr="0073438F" w:rsidRDefault="00292E96" w:rsidP="00292E96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 w:rsidRPr="0073438F">
              <w:rPr>
                <w:rFonts w:cs="Arial"/>
                <w:b/>
                <w:szCs w:val="20"/>
                <w:lang w:eastAsia="sl-SI"/>
              </w:rPr>
              <w:t>II.b</w:t>
            </w:r>
            <w:proofErr w:type="spellEnd"/>
            <w:r w:rsidRPr="0073438F">
              <w:rPr>
                <w:rFonts w:cs="Arial"/>
                <w:b/>
                <w:szCs w:val="20"/>
                <w:lang w:eastAsia="sl-SI"/>
              </w:rPr>
              <w:t xml:space="preserve"> Manjkajoče pravice porabe bodo zagotovljene s prerazporeditvijo:</w:t>
            </w:r>
          </w:p>
          <w:p w14:paraId="02EDF9A7" w14:textId="77777777" w:rsidR="00292E96" w:rsidRPr="0073438F" w:rsidRDefault="00292E96" w:rsidP="00292E96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73438F">
              <w:rPr>
                <w:rFonts w:cs="Arial"/>
                <w:szCs w:val="20"/>
                <w:lang w:eastAsia="sl-SI"/>
              </w:rPr>
              <w:t xml:space="preserve">Navedejo se proračunski uporabniki, sprejeti (veljavni) ukrepi oziroma projekti, ki jih proračunski uporabnik izvaja, in proračunske postavke tega proračunskega uporabnika, ki so v dinamiki teh projektov oziroma ukrepov ter s katerih se bodo s prerazporeditvijo zagotovile pravice porabe za dodatne aktivnosti pri obstoječih projektih oziroma ukrepih ali novih projektih oziroma ukrepih, navedenih v točki </w:t>
            </w:r>
            <w:proofErr w:type="spellStart"/>
            <w:r w:rsidRPr="0073438F">
              <w:rPr>
                <w:rFonts w:cs="Arial"/>
                <w:szCs w:val="20"/>
                <w:lang w:eastAsia="sl-SI"/>
              </w:rPr>
              <w:t>II.a</w:t>
            </w:r>
            <w:proofErr w:type="spellEnd"/>
            <w:r w:rsidRPr="0073438F">
              <w:rPr>
                <w:rFonts w:cs="Arial"/>
                <w:szCs w:val="20"/>
                <w:lang w:eastAsia="sl-SI"/>
              </w:rPr>
              <w:t>.</w:t>
            </w:r>
          </w:p>
          <w:p w14:paraId="7E8F2FAA" w14:textId="77777777" w:rsidR="00292E96" w:rsidRPr="0073438F" w:rsidRDefault="00292E96" w:rsidP="00292E96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 w:rsidRPr="0073438F">
              <w:rPr>
                <w:rFonts w:cs="Arial"/>
                <w:b/>
                <w:szCs w:val="20"/>
                <w:lang w:eastAsia="sl-SI"/>
              </w:rPr>
              <w:t>II.c</w:t>
            </w:r>
            <w:proofErr w:type="spellEnd"/>
            <w:r w:rsidRPr="0073438F">
              <w:rPr>
                <w:rFonts w:cs="Arial"/>
                <w:b/>
                <w:szCs w:val="20"/>
                <w:lang w:eastAsia="sl-SI"/>
              </w:rPr>
              <w:t xml:space="preserve"> Načrtovana nadomestitev zmanjšanih prihodkov in povečanih odhodkov proračuna:</w:t>
            </w:r>
          </w:p>
          <w:p w14:paraId="56248F36" w14:textId="77777777" w:rsidR="00292E96" w:rsidRPr="0073438F" w:rsidRDefault="00292E96" w:rsidP="00292E96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73438F">
              <w:rPr>
                <w:rFonts w:cs="Arial"/>
                <w:szCs w:val="20"/>
                <w:lang w:eastAsia="sl-SI"/>
              </w:rPr>
              <w:t xml:space="preserve">Če se povečani odhodki (pravice porabe) ne bodo zagotovili tako, kot je določeno v točkah </w:t>
            </w:r>
            <w:proofErr w:type="spellStart"/>
            <w:r w:rsidRPr="0073438F">
              <w:rPr>
                <w:rFonts w:cs="Arial"/>
                <w:szCs w:val="20"/>
                <w:lang w:eastAsia="sl-SI"/>
              </w:rPr>
              <w:t>II.a</w:t>
            </w:r>
            <w:proofErr w:type="spellEnd"/>
            <w:r w:rsidRPr="0073438F">
              <w:rPr>
                <w:rFonts w:cs="Arial"/>
                <w:szCs w:val="20"/>
                <w:lang w:eastAsia="sl-SI"/>
              </w:rPr>
              <w:t xml:space="preserve"> in </w:t>
            </w:r>
            <w:proofErr w:type="spellStart"/>
            <w:r w:rsidRPr="0073438F"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73438F">
              <w:rPr>
                <w:rFonts w:cs="Arial"/>
                <w:szCs w:val="20"/>
                <w:lang w:eastAsia="sl-SI"/>
              </w:rPr>
              <w:t>, je povečanje odhodkov in izdatkov proračuna mogoče na podlagi zakona, ki ureja izvrševanje državnega proračuna (npr. priliv namenskih sredstev EU). Ukrepanje ob zmanjšanju prihodkov in prejemkov proračuna je določeno z zakonom, ki ureja javne finance, in zakonom, ki ureja izvrševanje državnega proračuna.</w:t>
            </w:r>
          </w:p>
          <w:p w14:paraId="5396DE29" w14:textId="77777777" w:rsidR="00292E96" w:rsidRPr="0073438F" w:rsidRDefault="00292E96" w:rsidP="00292E96">
            <w:pPr>
              <w:pStyle w:val="Vrstapredpisa"/>
              <w:widowControl w:val="0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</w:p>
        </w:tc>
      </w:tr>
      <w:tr w:rsidR="00292E96" w:rsidRPr="0073438F" w14:paraId="79285AB2" w14:textId="77777777" w:rsidTr="3F05997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152"/>
        </w:trPr>
        <w:tc>
          <w:tcPr>
            <w:tcW w:w="9200" w:type="dxa"/>
            <w:gridSpan w:val="1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B288EEB" w14:textId="77777777" w:rsidR="00292E96" w:rsidRPr="0073438F" w:rsidRDefault="00292E96" w:rsidP="00292E96">
            <w:pPr>
              <w:rPr>
                <w:rFonts w:cs="Arial"/>
                <w:b/>
                <w:szCs w:val="20"/>
              </w:rPr>
            </w:pPr>
            <w:r w:rsidRPr="0073438F">
              <w:rPr>
                <w:rFonts w:cs="Arial"/>
                <w:b/>
                <w:szCs w:val="20"/>
              </w:rPr>
              <w:lastRenderedPageBreak/>
              <w:t>7.b Predstavitev ocene finančnih posledic pod 40.000 EUR:</w:t>
            </w:r>
          </w:p>
          <w:p w14:paraId="0DFFC8DB" w14:textId="77777777" w:rsidR="00292E96" w:rsidRPr="0073438F" w:rsidRDefault="00292E96" w:rsidP="00292E96">
            <w:pPr>
              <w:rPr>
                <w:rFonts w:cs="Arial"/>
                <w:szCs w:val="20"/>
              </w:rPr>
            </w:pPr>
            <w:r w:rsidRPr="0073438F">
              <w:rPr>
                <w:rFonts w:cs="Arial"/>
                <w:szCs w:val="20"/>
              </w:rPr>
              <w:t>(Samo če izberete NE pod točko 6.a.)</w:t>
            </w:r>
          </w:p>
          <w:p w14:paraId="28C93A39" w14:textId="77777777" w:rsidR="00292E96" w:rsidRPr="0073438F" w:rsidRDefault="00292E96" w:rsidP="00292E96">
            <w:pPr>
              <w:rPr>
                <w:rFonts w:cs="Arial"/>
                <w:b/>
                <w:szCs w:val="20"/>
              </w:rPr>
            </w:pPr>
            <w:r w:rsidRPr="0073438F">
              <w:rPr>
                <w:rFonts w:cs="Arial"/>
                <w:b/>
                <w:szCs w:val="20"/>
              </w:rPr>
              <w:t>Kratka obrazložitev</w:t>
            </w:r>
          </w:p>
          <w:p w14:paraId="4ACB6D2E" w14:textId="350191ED" w:rsidR="00292E96" w:rsidRPr="0073438F" w:rsidRDefault="00024A9A" w:rsidP="00292E96">
            <w:pPr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/</w:t>
            </w:r>
          </w:p>
        </w:tc>
      </w:tr>
      <w:tr w:rsidR="00292E96" w:rsidRPr="0073438F" w14:paraId="69E4C2FD" w14:textId="77777777" w:rsidTr="3F05997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1"/>
        </w:trPr>
        <w:tc>
          <w:tcPr>
            <w:tcW w:w="9200" w:type="dxa"/>
            <w:gridSpan w:val="1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C2C4877" w14:textId="77777777" w:rsidR="00292E96" w:rsidRPr="0073438F" w:rsidRDefault="00292E96" w:rsidP="00292E96">
            <w:pPr>
              <w:rPr>
                <w:rFonts w:cs="Arial"/>
                <w:b/>
                <w:szCs w:val="20"/>
              </w:rPr>
            </w:pPr>
            <w:r w:rsidRPr="0073438F">
              <w:rPr>
                <w:rFonts w:cs="Arial"/>
                <w:b/>
                <w:szCs w:val="20"/>
              </w:rPr>
              <w:t>8. Predstavitev sodelovanja z združenji občin:</w:t>
            </w:r>
          </w:p>
        </w:tc>
      </w:tr>
      <w:tr w:rsidR="001E3454" w:rsidRPr="0073438F" w14:paraId="7EAB587D" w14:textId="77777777" w:rsidTr="00F1147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6915" w:type="dxa"/>
            <w:gridSpan w:val="10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81941E0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Vsebina predloženega gradiva (predpisa) vpliva na:</w:t>
            </w:r>
          </w:p>
          <w:p w14:paraId="4C00D94F" w14:textId="77777777" w:rsidR="00292E96" w:rsidRPr="0073438F" w:rsidRDefault="00292E96" w:rsidP="00292E96">
            <w:pPr>
              <w:pStyle w:val="Neotevilenodstavek"/>
              <w:widowControl w:val="0"/>
              <w:numPr>
                <w:ilvl w:val="1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pristojnosti občin,</w:t>
            </w:r>
          </w:p>
          <w:p w14:paraId="579D889C" w14:textId="77777777" w:rsidR="00292E96" w:rsidRPr="0073438F" w:rsidRDefault="00292E96" w:rsidP="00292E96">
            <w:pPr>
              <w:pStyle w:val="Neotevilenodstavek"/>
              <w:widowControl w:val="0"/>
              <w:numPr>
                <w:ilvl w:val="1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delovanje občin,</w:t>
            </w:r>
          </w:p>
          <w:p w14:paraId="518EAB80" w14:textId="77777777" w:rsidR="00292E96" w:rsidRPr="0073438F" w:rsidRDefault="00292E96" w:rsidP="00292E96">
            <w:pPr>
              <w:pStyle w:val="Neotevilenodstavek"/>
              <w:widowControl w:val="0"/>
              <w:numPr>
                <w:ilvl w:val="1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financiranje občin.</w:t>
            </w:r>
          </w:p>
          <w:p w14:paraId="69563DBE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ind w:left="1440"/>
              <w:rPr>
                <w:iCs/>
                <w:sz w:val="20"/>
                <w:szCs w:val="20"/>
              </w:rPr>
            </w:pPr>
          </w:p>
        </w:tc>
        <w:tc>
          <w:tcPr>
            <w:tcW w:w="228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C8B7F9C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73438F">
              <w:rPr>
                <w:sz w:val="20"/>
                <w:szCs w:val="20"/>
              </w:rPr>
              <w:t>NE</w:t>
            </w:r>
          </w:p>
        </w:tc>
      </w:tr>
      <w:tr w:rsidR="00292E96" w:rsidRPr="0073438F" w14:paraId="16E134D2" w14:textId="77777777" w:rsidTr="3F05997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74"/>
        </w:trPr>
        <w:tc>
          <w:tcPr>
            <w:tcW w:w="9200" w:type="dxa"/>
            <w:gridSpan w:val="1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E6EA4EE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Gradivo (pre</w:t>
            </w:r>
            <w:r w:rsidR="00F769E9">
              <w:rPr>
                <w:iCs/>
                <w:sz w:val="20"/>
                <w:szCs w:val="20"/>
              </w:rPr>
              <w:t>dpis) je bilo poslano v mnenje:</w:t>
            </w:r>
          </w:p>
          <w:p w14:paraId="45B9F921" w14:textId="77777777" w:rsidR="00292E96" w:rsidRPr="0073438F" w:rsidRDefault="00292E96" w:rsidP="00292E96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Skupnosti občin Slovenije SOS: NE</w:t>
            </w:r>
          </w:p>
          <w:p w14:paraId="0A974973" w14:textId="77777777" w:rsidR="00292E96" w:rsidRPr="0073438F" w:rsidRDefault="00292E96" w:rsidP="00292E96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Združenju občin Slovenije ZOS: NE</w:t>
            </w:r>
          </w:p>
          <w:p w14:paraId="68E967D0" w14:textId="77777777" w:rsidR="00292E96" w:rsidRPr="0073438F" w:rsidRDefault="00292E96" w:rsidP="00292E96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Združenju mestnih občin Slovenije ZMOS: NE</w:t>
            </w:r>
          </w:p>
          <w:p w14:paraId="5D4088C0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0FCB2710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Predlogi in pripombe združenj so bili upoštevani:</w:t>
            </w:r>
          </w:p>
          <w:p w14:paraId="7FA64735" w14:textId="77777777" w:rsidR="00292E96" w:rsidRPr="0073438F" w:rsidRDefault="00292E96" w:rsidP="00292E96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v celoti,</w:t>
            </w:r>
          </w:p>
          <w:p w14:paraId="2906B783" w14:textId="77777777" w:rsidR="00292E96" w:rsidRPr="0073438F" w:rsidRDefault="00292E96" w:rsidP="00292E96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večinoma,</w:t>
            </w:r>
          </w:p>
          <w:p w14:paraId="01BAEECA" w14:textId="77777777" w:rsidR="00292E96" w:rsidRPr="0073438F" w:rsidRDefault="00292E96" w:rsidP="00292E96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delno,</w:t>
            </w:r>
          </w:p>
          <w:p w14:paraId="7B6778D2" w14:textId="77777777" w:rsidR="00292E96" w:rsidRPr="0073438F" w:rsidRDefault="00292E96" w:rsidP="00292E96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niso bili upoštevani.</w:t>
            </w:r>
          </w:p>
          <w:p w14:paraId="4B930E65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</w:p>
          <w:p w14:paraId="639C1E11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Bistveni predlogi in pripombe, ki niso bili upoštevani.</w:t>
            </w:r>
          </w:p>
          <w:p w14:paraId="773A6929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292E96" w:rsidRPr="0073438F" w14:paraId="0FF8966E" w14:textId="77777777" w:rsidTr="3F05997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9200" w:type="dxa"/>
            <w:gridSpan w:val="1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8B4178E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73438F">
              <w:rPr>
                <w:b/>
                <w:sz w:val="20"/>
                <w:szCs w:val="20"/>
              </w:rPr>
              <w:t>9. Predstavitev sodelovanja javnosti:</w:t>
            </w:r>
          </w:p>
        </w:tc>
      </w:tr>
      <w:tr w:rsidR="001E3454" w:rsidRPr="0073438F" w14:paraId="69848816" w14:textId="77777777" w:rsidTr="00743D5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6915" w:type="dxa"/>
            <w:gridSpan w:val="10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EAFA665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rPr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lastRenderedPageBreak/>
              <w:t>Gradivo je bilo predhodno objavljeno na spletni strani predlagatelja:</w:t>
            </w:r>
          </w:p>
        </w:tc>
        <w:tc>
          <w:tcPr>
            <w:tcW w:w="228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38F3F84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73438F">
              <w:rPr>
                <w:sz w:val="20"/>
                <w:szCs w:val="20"/>
              </w:rPr>
              <w:t>NE</w:t>
            </w:r>
          </w:p>
        </w:tc>
      </w:tr>
      <w:tr w:rsidR="00292E96" w:rsidRPr="0073438F" w14:paraId="75F1347C" w14:textId="77777777" w:rsidTr="3F05997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9200" w:type="dxa"/>
            <w:gridSpan w:val="1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C65ABBB" w14:textId="77777777" w:rsidR="00292E96" w:rsidRDefault="00292E96" w:rsidP="00292E9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D24FB">
              <w:rPr>
                <w:iCs/>
                <w:sz w:val="20"/>
                <w:szCs w:val="20"/>
              </w:rPr>
              <w:t xml:space="preserve">Objavljeno je bilo na e-upravi, na portalu e-demokracija, predlogi predpisov. </w:t>
            </w:r>
          </w:p>
          <w:p w14:paraId="0379E274" w14:textId="77777777" w:rsidR="00292E96" w:rsidRPr="00DD24FB" w:rsidRDefault="00292E96" w:rsidP="0076276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DD24FB">
              <w:rPr>
                <w:iCs/>
                <w:sz w:val="20"/>
                <w:szCs w:val="20"/>
              </w:rPr>
              <w:t xml:space="preserve">Objavljeno je bilo od </w:t>
            </w:r>
            <w:r w:rsidR="00762764" w:rsidRPr="00762764">
              <w:rPr>
                <w:iCs/>
                <w:sz w:val="20"/>
                <w:szCs w:val="20"/>
                <w:highlight w:val="yellow"/>
              </w:rPr>
              <w:t>XX</w:t>
            </w:r>
            <w:r w:rsidRPr="00DD24FB">
              <w:rPr>
                <w:iCs/>
                <w:sz w:val="20"/>
                <w:szCs w:val="20"/>
              </w:rPr>
              <w:t>.</w:t>
            </w:r>
            <w:r w:rsidR="00621A6B">
              <w:rPr>
                <w:iCs/>
                <w:sz w:val="20"/>
                <w:szCs w:val="20"/>
              </w:rPr>
              <w:t xml:space="preserve"> </w:t>
            </w:r>
            <w:r w:rsidR="00762764" w:rsidRPr="00762764">
              <w:rPr>
                <w:iCs/>
                <w:sz w:val="20"/>
                <w:szCs w:val="20"/>
                <w:highlight w:val="yellow"/>
              </w:rPr>
              <w:t>XX</w:t>
            </w:r>
            <w:r w:rsidRPr="00DD24FB">
              <w:rPr>
                <w:iCs/>
                <w:sz w:val="20"/>
                <w:szCs w:val="20"/>
              </w:rPr>
              <w:t>.</w:t>
            </w:r>
            <w:r w:rsidR="00621A6B">
              <w:rPr>
                <w:iCs/>
                <w:sz w:val="20"/>
                <w:szCs w:val="20"/>
              </w:rPr>
              <w:t xml:space="preserve"> </w:t>
            </w:r>
            <w:r w:rsidR="00762764" w:rsidRPr="00762764">
              <w:rPr>
                <w:iCs/>
                <w:sz w:val="20"/>
                <w:szCs w:val="20"/>
                <w:highlight w:val="yellow"/>
              </w:rPr>
              <w:t>XXXX</w:t>
            </w:r>
            <w:r w:rsidRPr="00DD24FB">
              <w:rPr>
                <w:iCs/>
                <w:sz w:val="20"/>
                <w:szCs w:val="20"/>
              </w:rPr>
              <w:t xml:space="preserve"> do </w:t>
            </w:r>
            <w:r w:rsidR="00762764">
              <w:rPr>
                <w:iCs/>
                <w:sz w:val="20"/>
                <w:szCs w:val="20"/>
                <w:highlight w:val="yellow"/>
              </w:rPr>
              <w:t>XX</w:t>
            </w:r>
            <w:r w:rsidRPr="00DD24FB">
              <w:rPr>
                <w:iCs/>
                <w:sz w:val="20"/>
                <w:szCs w:val="20"/>
              </w:rPr>
              <w:t>.</w:t>
            </w:r>
            <w:r w:rsidR="00621A6B">
              <w:rPr>
                <w:iCs/>
                <w:sz w:val="20"/>
                <w:szCs w:val="20"/>
              </w:rPr>
              <w:t xml:space="preserve"> </w:t>
            </w:r>
            <w:r w:rsidR="00762764" w:rsidRPr="00762764">
              <w:rPr>
                <w:iCs/>
                <w:sz w:val="20"/>
                <w:szCs w:val="20"/>
                <w:highlight w:val="yellow"/>
              </w:rPr>
              <w:t>XX</w:t>
            </w:r>
            <w:r w:rsidRPr="00DD24FB">
              <w:rPr>
                <w:iCs/>
                <w:sz w:val="20"/>
                <w:szCs w:val="20"/>
              </w:rPr>
              <w:t>.</w:t>
            </w:r>
            <w:r w:rsidR="00621A6B">
              <w:rPr>
                <w:iCs/>
                <w:sz w:val="20"/>
                <w:szCs w:val="20"/>
              </w:rPr>
              <w:t xml:space="preserve"> </w:t>
            </w:r>
            <w:r w:rsidR="00762764" w:rsidRPr="00762764">
              <w:rPr>
                <w:iCs/>
                <w:sz w:val="20"/>
                <w:szCs w:val="20"/>
                <w:highlight w:val="yellow"/>
              </w:rPr>
              <w:t>XXXX</w:t>
            </w:r>
            <w:r w:rsidRPr="00DD24FB">
              <w:rPr>
                <w:iCs/>
                <w:sz w:val="20"/>
                <w:szCs w:val="20"/>
              </w:rPr>
              <w:t xml:space="preserve">. V razpravo je bila vključena zainteresirana javnost. </w:t>
            </w:r>
          </w:p>
        </w:tc>
      </w:tr>
      <w:tr w:rsidR="00292E96" w:rsidRPr="0073438F" w14:paraId="70F94BD6" w14:textId="77777777" w:rsidTr="3F05997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9200" w:type="dxa"/>
            <w:gridSpan w:val="1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17769AA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(Če je odgovor DA, navedite:</w:t>
            </w:r>
          </w:p>
          <w:p w14:paraId="1D1D78E6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 xml:space="preserve">Datum objave: </w:t>
            </w:r>
          </w:p>
          <w:p w14:paraId="0EB3D6BD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 xml:space="preserve">V razpravo so bili vključeni: </w:t>
            </w:r>
          </w:p>
          <w:p w14:paraId="2441D991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0D445F67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Gradivo je objavljeno na portalu E-demokracija.</w:t>
            </w:r>
          </w:p>
          <w:p w14:paraId="130CB016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14:paraId="68CC0246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Upoštevani so bili:</w:t>
            </w:r>
          </w:p>
          <w:p w14:paraId="75801FCD" w14:textId="77777777" w:rsidR="00292E96" w:rsidRPr="0073438F" w:rsidRDefault="00292E96" w:rsidP="00292E96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73438F">
              <w:rPr>
                <w:iCs/>
                <w:sz w:val="20"/>
                <w:szCs w:val="20"/>
              </w:rPr>
              <w:t>ni bilo poslanih pripomb.</w:t>
            </w:r>
          </w:p>
          <w:p w14:paraId="4F50FCA6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1E3454" w:rsidRPr="0073438F" w14:paraId="51051179" w14:textId="77777777" w:rsidTr="00743D5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6915" w:type="dxa"/>
            <w:gridSpan w:val="10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6DF4149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73438F">
              <w:rPr>
                <w:b/>
                <w:sz w:val="20"/>
                <w:szCs w:val="20"/>
              </w:rPr>
              <w:t>10. Pri pripravi gradiva so bile upoštevane zahteve iz Resolucije o normativni dejavnosti:</w:t>
            </w:r>
          </w:p>
        </w:tc>
        <w:tc>
          <w:tcPr>
            <w:tcW w:w="228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5DD860C3" w14:textId="77777777" w:rsidR="00292E96" w:rsidRPr="0073438F" w:rsidRDefault="006E4A0A" w:rsidP="00292E96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1E3454" w:rsidRPr="0073438F" w14:paraId="41CCAC56" w14:textId="77777777" w:rsidTr="00743D5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6915" w:type="dxa"/>
            <w:gridSpan w:val="10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A7C39BB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73438F">
              <w:rPr>
                <w:b/>
                <w:sz w:val="20"/>
                <w:szCs w:val="20"/>
              </w:rPr>
              <w:t>11. Gradivo je uvrščeno v delovni program vlade:</w:t>
            </w:r>
          </w:p>
        </w:tc>
        <w:tc>
          <w:tcPr>
            <w:tcW w:w="228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1ABF8E8E" w14:textId="77777777" w:rsidR="00292E96" w:rsidRPr="0073438F" w:rsidRDefault="00292E96" w:rsidP="00292E96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73438F">
              <w:rPr>
                <w:sz w:val="20"/>
                <w:szCs w:val="20"/>
              </w:rPr>
              <w:t>NE</w:t>
            </w:r>
          </w:p>
        </w:tc>
      </w:tr>
      <w:tr w:rsidR="00292E96" w:rsidRPr="0073438F" w14:paraId="3D666713" w14:textId="77777777" w:rsidTr="3F05997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9200" w:type="dxa"/>
            <w:gridSpan w:val="1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3FC3568" w14:textId="77777777" w:rsidR="00292E96" w:rsidRPr="0073438F" w:rsidRDefault="00292E96" w:rsidP="00292E96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  <w:p w14:paraId="5D99D2A3" w14:textId="77777777" w:rsidR="00292E96" w:rsidRPr="00EE7FFA" w:rsidRDefault="00DF5633" w:rsidP="00292E96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  <w:lang w:eastAsia="sl-SI"/>
              </w:rPr>
            </w:pPr>
            <w:r>
              <w:rPr>
                <w:rFonts w:cs="Arial"/>
                <w:szCs w:val="20"/>
                <w:lang w:eastAsia="sl-SI"/>
              </w:rPr>
              <w:t xml:space="preserve">               </w:t>
            </w:r>
            <w:r w:rsidR="00292E96" w:rsidRPr="0073438F">
              <w:rPr>
                <w:rFonts w:cs="Arial"/>
                <w:szCs w:val="20"/>
                <w:lang w:eastAsia="sl-SI"/>
              </w:rPr>
              <w:t xml:space="preserve"> </w:t>
            </w:r>
            <w:r w:rsidR="00292E96" w:rsidRPr="00EE7FFA">
              <w:rPr>
                <w:rFonts w:cs="Arial"/>
                <w:szCs w:val="20"/>
                <w:lang w:eastAsia="sl-SI"/>
              </w:rPr>
              <w:t>Irena Šinko</w:t>
            </w:r>
          </w:p>
          <w:p w14:paraId="71329AB8" w14:textId="77777777" w:rsidR="00292E96" w:rsidRPr="0073438F" w:rsidRDefault="00DF5633" w:rsidP="00292E96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ind w:left="3400"/>
              <w:textAlignment w:val="baseline"/>
              <w:outlineLvl w:val="3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  <w:lang w:eastAsia="sl-SI"/>
              </w:rPr>
              <w:t xml:space="preserve">                </w:t>
            </w:r>
            <w:r w:rsidR="00292E96" w:rsidRPr="00EE7FFA">
              <w:rPr>
                <w:rFonts w:cs="Arial"/>
                <w:szCs w:val="20"/>
                <w:lang w:eastAsia="sl-SI"/>
              </w:rPr>
              <w:t>ministrica</w:t>
            </w:r>
            <w:r w:rsidR="00D214BF">
              <w:rPr>
                <w:rFonts w:cs="Arial"/>
                <w:szCs w:val="20"/>
                <w:lang w:eastAsia="sl-SI"/>
              </w:rPr>
              <w:t xml:space="preserve"> </w:t>
            </w:r>
          </w:p>
        </w:tc>
      </w:tr>
    </w:tbl>
    <w:p w14:paraId="1C8D22D7" w14:textId="77777777" w:rsidR="007A7279" w:rsidRPr="0073438F" w:rsidRDefault="007A7279" w:rsidP="001E5470">
      <w:pPr>
        <w:rPr>
          <w:rFonts w:eastAsia="Calibri" w:cs="Arial"/>
          <w:vanish/>
          <w:szCs w:val="20"/>
        </w:rPr>
      </w:pPr>
    </w:p>
    <w:p w14:paraId="6D7E4AE6" w14:textId="77777777" w:rsidR="000C6525" w:rsidRPr="0073438F" w:rsidRDefault="000C6525" w:rsidP="006249C6">
      <w:pPr>
        <w:rPr>
          <w:rFonts w:cs="Arial"/>
          <w:szCs w:val="20"/>
        </w:rPr>
        <w:sectPr w:rsidR="000C6525" w:rsidRPr="0073438F" w:rsidSect="00990D2C">
          <w:headerReference w:type="default" r:id="rId12"/>
          <w:footerReference w:type="even" r:id="rId13"/>
          <w:footerReference w:type="default" r:id="rId14"/>
          <w:headerReference w:type="first" r:id="rId15"/>
          <w:pgSz w:w="11900" w:h="16840" w:code="9"/>
          <w:pgMar w:top="1701" w:right="1701" w:bottom="851" w:left="1701" w:header="993" w:footer="794" w:gutter="0"/>
          <w:cols w:space="708"/>
          <w:titlePg/>
          <w:docGrid w:linePitch="272"/>
        </w:sectPr>
      </w:pPr>
    </w:p>
    <w:p w14:paraId="210C4D9F" w14:textId="77777777" w:rsidR="008635BF" w:rsidRPr="00DB6A4C" w:rsidRDefault="008635BF" w:rsidP="008635BF">
      <w:pPr>
        <w:pStyle w:val="Naslovpredpisa"/>
        <w:spacing w:before="0" w:after="0" w:line="260" w:lineRule="exact"/>
        <w:jc w:val="right"/>
        <w:rPr>
          <w:sz w:val="20"/>
          <w:szCs w:val="20"/>
        </w:rPr>
      </w:pPr>
      <w:r w:rsidRPr="00DB6A4C">
        <w:rPr>
          <w:sz w:val="20"/>
          <w:szCs w:val="20"/>
        </w:rPr>
        <w:lastRenderedPageBreak/>
        <w:t>PREDLOG</w:t>
      </w:r>
    </w:p>
    <w:p w14:paraId="700A8E2C" w14:textId="77777777" w:rsidR="0073438F" w:rsidRPr="00DB6A4C" w:rsidRDefault="00C147CA" w:rsidP="008635BF">
      <w:pPr>
        <w:pStyle w:val="Naslovpredpisa"/>
        <w:spacing w:before="0" w:after="0" w:line="260" w:lineRule="exact"/>
        <w:jc w:val="right"/>
        <w:rPr>
          <w:color w:val="000000"/>
          <w:sz w:val="20"/>
          <w:szCs w:val="20"/>
        </w:rPr>
      </w:pPr>
      <w:r w:rsidRPr="00DB6A4C">
        <w:rPr>
          <w:color w:val="000000"/>
          <w:sz w:val="20"/>
          <w:szCs w:val="20"/>
        </w:rPr>
        <w:t>2023-2330-0091</w:t>
      </w:r>
    </w:p>
    <w:p w14:paraId="5FFD1DC7" w14:textId="77777777" w:rsidR="00CF73DB" w:rsidRPr="00EE494E" w:rsidRDefault="00CF73DB" w:rsidP="007149DA">
      <w:pPr>
        <w:pStyle w:val="Brezrazmikov1"/>
        <w:rPr>
          <w:sz w:val="20"/>
          <w:szCs w:val="20"/>
          <w:lang w:eastAsia="sl-SI"/>
        </w:rPr>
      </w:pPr>
    </w:p>
    <w:p w14:paraId="0C6C356F" w14:textId="01744663" w:rsidR="0055056A" w:rsidRPr="00EE494E" w:rsidRDefault="0055056A" w:rsidP="0055056A">
      <w:pPr>
        <w:pStyle w:val="Pravnapodlaga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 xml:space="preserve">Na podlagi četrtega odstavka 7. člena in prvega odstavka 28. člena Zakona o sladkovodnem ribištvu (Uradni list RS, št. 61/06) </w:t>
      </w:r>
      <w:r w:rsidR="004E269C" w:rsidRPr="00EE494E">
        <w:rPr>
          <w:rFonts w:eastAsia="Calibri"/>
          <w:sz w:val="20"/>
          <w:szCs w:val="20"/>
        </w:rPr>
        <w:t xml:space="preserve">ter </w:t>
      </w:r>
      <w:r w:rsidR="009B2633" w:rsidRPr="00EE494E">
        <w:rPr>
          <w:rFonts w:eastAsia="Calibri"/>
          <w:sz w:val="20"/>
          <w:szCs w:val="20"/>
        </w:rPr>
        <w:t>2</w:t>
      </w:r>
      <w:r w:rsidRPr="00EE494E">
        <w:rPr>
          <w:rFonts w:eastAsia="Calibri"/>
          <w:sz w:val="20"/>
          <w:szCs w:val="20"/>
        </w:rPr>
        <w:t>5</w:t>
      </w:r>
      <w:r w:rsidR="009B2633" w:rsidRPr="00EE494E">
        <w:rPr>
          <w:rFonts w:eastAsia="Calibri"/>
          <w:sz w:val="20"/>
          <w:szCs w:val="20"/>
        </w:rPr>
        <w:t>6</w:t>
      </w:r>
      <w:r w:rsidR="00637A70" w:rsidRPr="00EE494E">
        <w:rPr>
          <w:rFonts w:eastAsia="Calibri"/>
          <w:sz w:val="20"/>
          <w:szCs w:val="20"/>
        </w:rPr>
        <w:t>.</w:t>
      </w:r>
      <w:r w:rsidRPr="00EE494E">
        <w:rPr>
          <w:rFonts w:eastAsia="Calibri"/>
          <w:sz w:val="20"/>
          <w:szCs w:val="20"/>
        </w:rPr>
        <w:t xml:space="preserve"> člena Zakona o varstvu okolja (Uradni list RS,</w:t>
      </w:r>
      <w:r w:rsidR="009B2633" w:rsidRPr="00EE494E">
        <w:rPr>
          <w:sz w:val="20"/>
          <w:szCs w:val="20"/>
        </w:rPr>
        <w:t xml:space="preserve"> </w:t>
      </w:r>
      <w:r w:rsidR="00637A70" w:rsidRPr="00EE494E">
        <w:rPr>
          <w:rFonts w:eastAsia="Calibri"/>
          <w:sz w:val="20"/>
          <w:szCs w:val="20"/>
        </w:rPr>
        <w:t>št. 44/22 in 18/23 – ZDU-1O</w:t>
      </w:r>
      <w:r w:rsidRPr="00EE494E">
        <w:rPr>
          <w:rFonts w:eastAsia="Calibri"/>
          <w:sz w:val="20"/>
          <w:szCs w:val="20"/>
        </w:rPr>
        <w:t>) Vlada Republike Slovenije</w:t>
      </w:r>
      <w:r w:rsidR="00E85034" w:rsidRPr="00EE494E">
        <w:rPr>
          <w:rFonts w:eastAsia="Calibri"/>
          <w:sz w:val="20"/>
          <w:szCs w:val="20"/>
        </w:rPr>
        <w:t xml:space="preserve"> izdaja</w:t>
      </w:r>
    </w:p>
    <w:p w14:paraId="2E4AAA82" w14:textId="77777777" w:rsidR="0055056A" w:rsidRPr="00EE494E" w:rsidRDefault="0055056A" w:rsidP="0055056A">
      <w:pPr>
        <w:pStyle w:val="Vrstapredpisa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UREDBO</w:t>
      </w:r>
    </w:p>
    <w:p w14:paraId="017C0623" w14:textId="21CD6BFC" w:rsidR="0055056A" w:rsidRPr="00EE494E" w:rsidRDefault="00901A90" w:rsidP="00BE657E">
      <w:pPr>
        <w:pStyle w:val="len0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 xml:space="preserve">o spremembah Uredbe o koncesijah za izvajanje ribiškega upravljanja v ribiških okoliših v </w:t>
      </w:r>
      <w:r w:rsidR="00BE657E" w:rsidRPr="00EE494E">
        <w:rPr>
          <w:rFonts w:eastAsia="Calibri"/>
          <w:sz w:val="20"/>
          <w:szCs w:val="20"/>
        </w:rPr>
        <w:t>Republiki Sloveniji</w:t>
      </w:r>
    </w:p>
    <w:p w14:paraId="0E041614" w14:textId="77777777" w:rsidR="0055056A" w:rsidRPr="00EE494E" w:rsidRDefault="00901A90" w:rsidP="0055056A">
      <w:pPr>
        <w:pStyle w:val="len0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1</w:t>
      </w:r>
      <w:r w:rsidR="0055056A" w:rsidRPr="00EE494E">
        <w:rPr>
          <w:rFonts w:eastAsia="Calibri"/>
          <w:sz w:val="20"/>
          <w:szCs w:val="20"/>
        </w:rPr>
        <w:t>. člen</w:t>
      </w:r>
    </w:p>
    <w:p w14:paraId="4DCFBAEF" w14:textId="77777777" w:rsidR="0055056A" w:rsidRPr="00EE494E" w:rsidRDefault="0055056A" w:rsidP="0055056A">
      <w:pPr>
        <w:pStyle w:val="lennaslov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(višina koncesijske dajatve)</w:t>
      </w:r>
    </w:p>
    <w:p w14:paraId="14BB0843" w14:textId="0A753EB8" w:rsidR="008D2C2E" w:rsidRPr="00EE494E" w:rsidRDefault="008D2C2E" w:rsidP="002C10DF">
      <w:pPr>
        <w:pStyle w:val="Odstavek"/>
        <w:ind w:firstLine="0"/>
        <w:rPr>
          <w:rFonts w:eastAsia="Calibri"/>
          <w:sz w:val="20"/>
          <w:szCs w:val="20"/>
          <w:lang w:val="sl-SI"/>
        </w:rPr>
      </w:pPr>
    </w:p>
    <w:p w14:paraId="4898C1B2" w14:textId="7BBBCB9B" w:rsidR="008D2C2E" w:rsidRPr="00EE494E" w:rsidRDefault="008D2C2E" w:rsidP="00A917BB">
      <w:pPr>
        <w:pStyle w:val="Odstavek"/>
        <w:ind w:firstLine="0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V Uredbi o koncesijah za izvajanje ribiškega upravljanja v ribiških okoliših v Republiki Sloveniji (Uradni list RS, š</w:t>
      </w:r>
      <w:r w:rsidR="00416B84" w:rsidRPr="00EE494E">
        <w:rPr>
          <w:rFonts w:eastAsia="Calibri"/>
          <w:sz w:val="20"/>
          <w:szCs w:val="20"/>
        </w:rPr>
        <w:t>t. 80/07 in 44/22 – ZVO-2) se 7. člen</w:t>
      </w:r>
      <w:r w:rsidRPr="00EE494E">
        <w:rPr>
          <w:rFonts w:eastAsia="Calibri"/>
          <w:sz w:val="20"/>
          <w:szCs w:val="20"/>
        </w:rPr>
        <w:t xml:space="preserve"> spremeni tako, da se glasi:</w:t>
      </w:r>
    </w:p>
    <w:p w14:paraId="274BA1DB" w14:textId="77777777" w:rsidR="008D2C2E" w:rsidRPr="00EE494E" w:rsidRDefault="008D2C2E" w:rsidP="00A917BB">
      <w:pPr>
        <w:pStyle w:val="Odstavek"/>
        <w:jc w:val="center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»7. člen</w:t>
      </w:r>
    </w:p>
    <w:p w14:paraId="1B8D2062" w14:textId="45149F3A" w:rsidR="008D2C2E" w:rsidRPr="00EE494E" w:rsidRDefault="001656C6" w:rsidP="001656C6">
      <w:pPr>
        <w:pStyle w:val="Odstavek"/>
        <w:rPr>
          <w:rFonts w:eastAsia="Calibri"/>
          <w:sz w:val="20"/>
          <w:szCs w:val="20"/>
        </w:rPr>
      </w:pPr>
      <w:r>
        <w:rPr>
          <w:rFonts w:eastAsia="Calibri"/>
          <w:sz w:val="20"/>
          <w:szCs w:val="20"/>
          <w:lang w:val="sl-SI"/>
        </w:rPr>
        <w:t xml:space="preserve">                                    </w:t>
      </w:r>
      <w:r w:rsidR="008D2C2E" w:rsidRPr="00EE494E">
        <w:rPr>
          <w:rFonts w:eastAsia="Calibri"/>
          <w:sz w:val="20"/>
          <w:szCs w:val="20"/>
        </w:rPr>
        <w:t>(višina koncesijske dajatve)</w:t>
      </w:r>
    </w:p>
    <w:p w14:paraId="10201091" w14:textId="13626E9E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(1) Višino koncesijske dajatve v primeru uveljavitve prednostne pravice iz četrtega odstavka prejšnjega člena, ki je hkrati tudi izklicna cena v primeru, če se prednostna pravica ne uveljavlja, določi minister, pristojen za ribištvo</w:t>
      </w:r>
      <w:r w:rsidR="00A917BB" w:rsidRPr="00EE494E">
        <w:rPr>
          <w:rFonts w:eastAsia="Calibri"/>
          <w:sz w:val="20"/>
          <w:szCs w:val="20"/>
          <w:lang w:val="sl-SI"/>
        </w:rPr>
        <w:t>, in se</w:t>
      </w:r>
      <w:r w:rsidRPr="00EE494E">
        <w:rPr>
          <w:rFonts w:eastAsia="Calibri"/>
          <w:sz w:val="20"/>
          <w:szCs w:val="20"/>
        </w:rPr>
        <w:t xml:space="preserve"> izračuna na podlagi števila vseh razpoložljivih ribolovnih dni in vrednosti ribolovnih dni, določenih za vsak posamezni ribolovni revir posebej. </w:t>
      </w:r>
    </w:p>
    <w:p w14:paraId="392850A9" w14:textId="5B8B6515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 xml:space="preserve">(2) Vrednost ribolovnega dne za posamezni ribolovni revir izračuna Zavod za ribištvo Slovenije tako, da se zadnja veljavna statistična cena šarenke v </w:t>
      </w:r>
      <w:proofErr w:type="spellStart"/>
      <w:r w:rsidRPr="00EE494E">
        <w:rPr>
          <w:rFonts w:eastAsia="Calibri"/>
          <w:sz w:val="20"/>
          <w:szCs w:val="20"/>
        </w:rPr>
        <w:t>e</w:t>
      </w:r>
      <w:r w:rsidR="0016531B" w:rsidRPr="00EE494E">
        <w:rPr>
          <w:rFonts w:eastAsia="Calibri"/>
          <w:sz w:val="20"/>
          <w:szCs w:val="20"/>
          <w:lang w:val="sl-SI"/>
        </w:rPr>
        <w:t>u</w:t>
      </w:r>
      <w:r w:rsidRPr="00EE494E">
        <w:rPr>
          <w:rFonts w:eastAsia="Calibri"/>
          <w:sz w:val="20"/>
          <w:szCs w:val="20"/>
        </w:rPr>
        <w:t>rih</w:t>
      </w:r>
      <w:proofErr w:type="spellEnd"/>
      <w:r w:rsidRPr="00EE494E">
        <w:rPr>
          <w:rFonts w:eastAsia="Calibri"/>
          <w:sz w:val="20"/>
          <w:szCs w:val="20"/>
        </w:rPr>
        <w:t xml:space="preserve"> na kilogram pomnoži s faktorjem za posamezni ribolovni revir.</w:t>
      </w:r>
    </w:p>
    <w:p w14:paraId="5AAB2FE5" w14:textId="77777777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(3) Zavod za ribištvo Slovenije pripravi strokovne podlage za določitev:</w:t>
      </w:r>
    </w:p>
    <w:p w14:paraId="74594F7C" w14:textId="77777777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-</w:t>
      </w:r>
      <w:r w:rsidRPr="00EE494E">
        <w:rPr>
          <w:rFonts w:eastAsia="Calibri"/>
          <w:sz w:val="20"/>
          <w:szCs w:val="20"/>
        </w:rPr>
        <w:tab/>
        <w:t xml:space="preserve">števila razpoložljivih ribolovnih dni za posamezni ribolovni revir, ki se določi v </w:t>
      </w:r>
      <w:proofErr w:type="spellStart"/>
      <w:r w:rsidRPr="00EE494E">
        <w:rPr>
          <w:rFonts w:eastAsia="Calibri"/>
          <w:sz w:val="20"/>
          <w:szCs w:val="20"/>
        </w:rPr>
        <w:t>ribiškogojitvenem</w:t>
      </w:r>
      <w:proofErr w:type="spellEnd"/>
      <w:r w:rsidRPr="00EE494E">
        <w:rPr>
          <w:rFonts w:eastAsia="Calibri"/>
          <w:sz w:val="20"/>
          <w:szCs w:val="20"/>
        </w:rPr>
        <w:t xml:space="preserve"> načrtu;</w:t>
      </w:r>
    </w:p>
    <w:p w14:paraId="214B4C73" w14:textId="77777777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-</w:t>
      </w:r>
      <w:r w:rsidRPr="00EE494E">
        <w:rPr>
          <w:rFonts w:eastAsia="Calibri"/>
          <w:sz w:val="20"/>
          <w:szCs w:val="20"/>
        </w:rPr>
        <w:tab/>
        <w:t>faktorja za posamezen ribolovni revir, na podlagi kategorizacije ribolovnih revirjev z vidika športnega ribištva s tem, da faktor ne sme biti nižji od 2 in ne višji od 5.</w:t>
      </w:r>
    </w:p>
    <w:p w14:paraId="60C089C1" w14:textId="77777777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(4) Faktor za posamezen ribolovni revir določi Zavod za ribištvo Slovenije na podlagi kategorizacije ribolovnih voda Republike Slovenije, ki je sestavni del ribiškega katastra.</w:t>
      </w:r>
    </w:p>
    <w:p w14:paraId="557190DF" w14:textId="2D0CF608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(5) Višina koncesijske dajatve se za vsak posamezni ribolovni revir izračuna posebej</w:t>
      </w:r>
      <w:r w:rsidR="00416B84" w:rsidRPr="00EE494E">
        <w:rPr>
          <w:rFonts w:eastAsia="Calibri"/>
          <w:sz w:val="20"/>
          <w:szCs w:val="20"/>
          <w:lang w:val="sl-SI"/>
        </w:rPr>
        <w:t xml:space="preserve"> </w:t>
      </w:r>
      <w:r w:rsidRPr="00EE494E">
        <w:rPr>
          <w:rFonts w:eastAsia="Calibri"/>
          <w:sz w:val="20"/>
          <w:szCs w:val="20"/>
          <w:lang w:val="sl-SI"/>
        </w:rPr>
        <w:t>glede na raz</w:t>
      </w:r>
      <w:r w:rsidR="004E269C" w:rsidRPr="00EE494E">
        <w:rPr>
          <w:rFonts w:eastAsia="Calibri"/>
          <w:sz w:val="20"/>
          <w:szCs w:val="20"/>
          <w:lang w:val="sl-SI"/>
        </w:rPr>
        <w:t xml:space="preserve">položljivo število ribolovnih dni </w:t>
      </w:r>
      <w:r w:rsidRPr="00EE494E">
        <w:rPr>
          <w:rFonts w:eastAsia="Calibri"/>
          <w:sz w:val="20"/>
          <w:szCs w:val="20"/>
        </w:rPr>
        <w:t xml:space="preserve">za ribolov salmonidov, </w:t>
      </w:r>
      <w:proofErr w:type="spellStart"/>
      <w:r w:rsidRPr="00EE494E">
        <w:rPr>
          <w:rFonts w:eastAsia="Calibri"/>
          <w:sz w:val="20"/>
          <w:szCs w:val="20"/>
        </w:rPr>
        <w:t>ciprinidov</w:t>
      </w:r>
      <w:proofErr w:type="spellEnd"/>
      <w:r w:rsidRPr="00EE494E">
        <w:rPr>
          <w:rFonts w:eastAsia="Calibri"/>
          <w:sz w:val="20"/>
          <w:szCs w:val="20"/>
        </w:rPr>
        <w:t xml:space="preserve"> in sulca po naslednjih enačbah:</w:t>
      </w:r>
    </w:p>
    <w:p w14:paraId="00CF9A1A" w14:textId="3C70A18C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a) koncesijska dajatev za salmonide:</w:t>
      </w:r>
    </w:p>
    <w:p w14:paraId="375777D1" w14:textId="77777777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koncesijska dajatev za salmonide (P)=(A*F*C)/10;</w:t>
      </w:r>
    </w:p>
    <w:p w14:paraId="319C5263" w14:textId="5CB5A352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 xml:space="preserve">b) koncesijska dajatev za </w:t>
      </w:r>
      <w:proofErr w:type="spellStart"/>
      <w:r w:rsidRPr="00EE494E">
        <w:rPr>
          <w:rFonts w:eastAsia="Calibri"/>
          <w:sz w:val="20"/>
          <w:szCs w:val="20"/>
        </w:rPr>
        <w:t>ciprinide</w:t>
      </w:r>
      <w:proofErr w:type="spellEnd"/>
      <w:r w:rsidRPr="00EE494E">
        <w:rPr>
          <w:rFonts w:eastAsia="Calibri"/>
          <w:sz w:val="20"/>
          <w:szCs w:val="20"/>
        </w:rPr>
        <w:t>:</w:t>
      </w:r>
    </w:p>
    <w:p w14:paraId="55116D84" w14:textId="567243E5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lastRenderedPageBreak/>
        <w:t xml:space="preserve">koncesijska dajatev za </w:t>
      </w:r>
      <w:proofErr w:type="spellStart"/>
      <w:r w:rsidRPr="00EE494E">
        <w:rPr>
          <w:rFonts w:eastAsia="Calibri"/>
          <w:sz w:val="20"/>
          <w:szCs w:val="20"/>
        </w:rPr>
        <w:t>ciprinide</w:t>
      </w:r>
      <w:proofErr w:type="spellEnd"/>
      <w:r w:rsidRPr="00EE494E">
        <w:rPr>
          <w:rFonts w:eastAsia="Calibri"/>
          <w:sz w:val="20"/>
          <w:szCs w:val="20"/>
        </w:rPr>
        <w:t xml:space="preserve"> (K)=(B*F*C)/(10*2);</w:t>
      </w:r>
    </w:p>
    <w:p w14:paraId="18A33AB8" w14:textId="4E739ADA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c) koncesijska dajatev za sulca:</w:t>
      </w:r>
    </w:p>
    <w:p w14:paraId="49106F8C" w14:textId="77777777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koncesijska dajatev za sulca (S)=(D*F*C)/10;</w:t>
      </w:r>
    </w:p>
    <w:p w14:paraId="16942B5F" w14:textId="6E832B67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č) višina koncesijske dajatve za posamezni revir:</w:t>
      </w:r>
    </w:p>
    <w:p w14:paraId="4D50A95D" w14:textId="77777777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višina koncesijske dajatve=P+K+S,</w:t>
      </w:r>
    </w:p>
    <w:p w14:paraId="2A7E2410" w14:textId="77777777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pri čemer je:</w:t>
      </w:r>
    </w:p>
    <w:p w14:paraId="443A3408" w14:textId="77777777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 xml:space="preserve">A - število razpoložljivih ribolovnih dni za posamezni ribolovni revir za salmonide, ki se določi v </w:t>
      </w:r>
      <w:proofErr w:type="spellStart"/>
      <w:r w:rsidRPr="00EE494E">
        <w:rPr>
          <w:rFonts w:eastAsia="Calibri"/>
          <w:sz w:val="20"/>
          <w:szCs w:val="20"/>
        </w:rPr>
        <w:t>ribiškogojitvenem</w:t>
      </w:r>
      <w:proofErr w:type="spellEnd"/>
      <w:r w:rsidRPr="00EE494E">
        <w:rPr>
          <w:rFonts w:eastAsia="Calibri"/>
          <w:sz w:val="20"/>
          <w:szCs w:val="20"/>
        </w:rPr>
        <w:t xml:space="preserve"> načrtu;</w:t>
      </w:r>
    </w:p>
    <w:p w14:paraId="07EAF5EB" w14:textId="77777777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 xml:space="preserve">B - število razpoložljivih ribolovnih dni za posamezni ribolovni revir za </w:t>
      </w:r>
      <w:proofErr w:type="spellStart"/>
      <w:r w:rsidRPr="00EE494E">
        <w:rPr>
          <w:rFonts w:eastAsia="Calibri"/>
          <w:sz w:val="20"/>
          <w:szCs w:val="20"/>
        </w:rPr>
        <w:t>ciprinide</w:t>
      </w:r>
      <w:proofErr w:type="spellEnd"/>
      <w:r w:rsidRPr="00EE494E">
        <w:rPr>
          <w:rFonts w:eastAsia="Calibri"/>
          <w:sz w:val="20"/>
          <w:szCs w:val="20"/>
        </w:rPr>
        <w:t xml:space="preserve">, ki se določi v </w:t>
      </w:r>
      <w:proofErr w:type="spellStart"/>
      <w:r w:rsidRPr="00EE494E">
        <w:rPr>
          <w:rFonts w:eastAsia="Calibri"/>
          <w:sz w:val="20"/>
          <w:szCs w:val="20"/>
        </w:rPr>
        <w:t>ribiškogojitvenem</w:t>
      </w:r>
      <w:proofErr w:type="spellEnd"/>
      <w:r w:rsidRPr="00EE494E">
        <w:rPr>
          <w:rFonts w:eastAsia="Calibri"/>
          <w:sz w:val="20"/>
          <w:szCs w:val="20"/>
        </w:rPr>
        <w:t xml:space="preserve"> načrtu;</w:t>
      </w:r>
    </w:p>
    <w:p w14:paraId="5BE8F822" w14:textId="00EDCBBD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C - statis</w:t>
      </w:r>
      <w:r w:rsidR="00DE492F" w:rsidRPr="00EE494E">
        <w:rPr>
          <w:rFonts w:eastAsia="Calibri"/>
          <w:sz w:val="20"/>
          <w:szCs w:val="20"/>
        </w:rPr>
        <w:t xml:space="preserve">tična cena šarenke v </w:t>
      </w:r>
      <w:proofErr w:type="spellStart"/>
      <w:r w:rsidR="00DE492F" w:rsidRPr="00EE494E">
        <w:rPr>
          <w:rFonts w:eastAsia="Calibri"/>
          <w:sz w:val="20"/>
          <w:szCs w:val="20"/>
        </w:rPr>
        <w:t>e</w:t>
      </w:r>
      <w:r w:rsidR="00D83664" w:rsidRPr="00EE494E">
        <w:rPr>
          <w:rFonts w:eastAsia="Calibri"/>
          <w:sz w:val="20"/>
          <w:szCs w:val="20"/>
          <w:lang w:val="sl-SI"/>
        </w:rPr>
        <w:t>u</w:t>
      </w:r>
      <w:r w:rsidR="004E269C" w:rsidRPr="00EE494E">
        <w:rPr>
          <w:rFonts w:eastAsia="Calibri"/>
          <w:sz w:val="20"/>
          <w:szCs w:val="20"/>
        </w:rPr>
        <w:t>rih</w:t>
      </w:r>
      <w:proofErr w:type="spellEnd"/>
      <w:r w:rsidR="004E269C" w:rsidRPr="00EE494E">
        <w:rPr>
          <w:rFonts w:eastAsia="Calibri"/>
          <w:sz w:val="20"/>
          <w:szCs w:val="20"/>
        </w:rPr>
        <w:t xml:space="preserve"> na k</w:t>
      </w:r>
      <w:r w:rsidR="004E269C" w:rsidRPr="00EE494E">
        <w:rPr>
          <w:rFonts w:eastAsia="Calibri"/>
          <w:sz w:val="20"/>
          <w:szCs w:val="20"/>
          <w:lang w:val="sl-SI"/>
        </w:rPr>
        <w:t>ilogram</w:t>
      </w:r>
      <w:r w:rsidR="00FA188C" w:rsidRPr="00EE494E">
        <w:rPr>
          <w:rFonts w:eastAsia="Calibri"/>
          <w:sz w:val="20"/>
          <w:szCs w:val="20"/>
          <w:lang w:val="sl-SI"/>
        </w:rPr>
        <w:t>;</w:t>
      </w:r>
    </w:p>
    <w:p w14:paraId="1384204C" w14:textId="77777777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 xml:space="preserve">D - število razpoložljivih ribolovnih dni za posamezni ribolovni revir za sulca, ki se določi v </w:t>
      </w:r>
      <w:proofErr w:type="spellStart"/>
      <w:r w:rsidRPr="00EE494E">
        <w:rPr>
          <w:rFonts w:eastAsia="Calibri"/>
          <w:sz w:val="20"/>
          <w:szCs w:val="20"/>
        </w:rPr>
        <w:t>ribiškogojitvenem</w:t>
      </w:r>
      <w:proofErr w:type="spellEnd"/>
      <w:r w:rsidRPr="00EE494E">
        <w:rPr>
          <w:rFonts w:eastAsia="Calibri"/>
          <w:sz w:val="20"/>
          <w:szCs w:val="20"/>
        </w:rPr>
        <w:t xml:space="preserve"> načrtu;</w:t>
      </w:r>
    </w:p>
    <w:p w14:paraId="46B9C018" w14:textId="7DB36779" w:rsidR="008D2C2E" w:rsidRPr="00EE494E" w:rsidRDefault="008D2C2E" w:rsidP="00416B84">
      <w:pPr>
        <w:pStyle w:val="Odstavek"/>
        <w:rPr>
          <w:rFonts w:eastAsia="Calibri"/>
          <w:sz w:val="20"/>
          <w:szCs w:val="20"/>
          <w:lang w:val="sl-SI"/>
        </w:rPr>
      </w:pPr>
      <w:r w:rsidRPr="00EE494E">
        <w:rPr>
          <w:rFonts w:eastAsia="Calibri"/>
          <w:sz w:val="20"/>
          <w:szCs w:val="20"/>
        </w:rPr>
        <w:t>F - faktor za posamezni ribolovni revir na podlagi kategorizacije ribol</w:t>
      </w:r>
      <w:r w:rsidR="004E269C" w:rsidRPr="00EE494E">
        <w:rPr>
          <w:rFonts w:eastAsia="Calibri"/>
          <w:sz w:val="20"/>
          <w:szCs w:val="20"/>
        </w:rPr>
        <w:t>ovnih voda Republike Slovenije</w:t>
      </w:r>
      <w:r w:rsidR="004E269C" w:rsidRPr="00EE494E">
        <w:rPr>
          <w:rFonts w:eastAsia="Calibri"/>
          <w:sz w:val="20"/>
          <w:szCs w:val="20"/>
          <w:lang w:val="sl-SI"/>
        </w:rPr>
        <w:t>.</w:t>
      </w:r>
    </w:p>
    <w:p w14:paraId="5F0B225F" w14:textId="77B0639F" w:rsidR="008D2C2E" w:rsidRPr="00EE494E" w:rsidRDefault="008D2C2E" w:rsidP="00416B84">
      <w:pPr>
        <w:pStyle w:val="Odstavek"/>
        <w:rPr>
          <w:rFonts w:eastAsia="Calibri"/>
          <w:sz w:val="20"/>
          <w:szCs w:val="20"/>
          <w:lang w:val="sl-SI"/>
        </w:rPr>
      </w:pPr>
      <w:r w:rsidRPr="00EE494E">
        <w:rPr>
          <w:rFonts w:eastAsia="Calibri"/>
          <w:sz w:val="20"/>
          <w:szCs w:val="20"/>
        </w:rPr>
        <w:t>(6) Koncesijska dajatev za ribiški okoliš je seštevek koncesijskih dajatev posameznih ribolovnih revirjev znotraj ribiškega okoliša</w:t>
      </w:r>
      <w:r w:rsidR="00416B84" w:rsidRPr="00EE494E">
        <w:rPr>
          <w:rFonts w:eastAsia="Calibri"/>
          <w:sz w:val="20"/>
          <w:szCs w:val="20"/>
          <w:lang w:val="sl-SI"/>
        </w:rPr>
        <w:t>.</w:t>
      </w:r>
    </w:p>
    <w:p w14:paraId="4932858E" w14:textId="3E4668EE" w:rsidR="008D2C2E" w:rsidRPr="00EE494E" w:rsidRDefault="008D2C2E" w:rsidP="008D2C2E">
      <w:pPr>
        <w:pStyle w:val="Odstavek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 xml:space="preserve">(7) Ne glede na </w:t>
      </w:r>
      <w:r w:rsidR="00E85034" w:rsidRPr="00EE494E">
        <w:rPr>
          <w:rFonts w:eastAsia="Calibri"/>
          <w:sz w:val="20"/>
          <w:szCs w:val="20"/>
          <w:lang w:val="sl-SI"/>
        </w:rPr>
        <w:t>peti</w:t>
      </w:r>
      <w:r w:rsidRPr="00EE494E">
        <w:rPr>
          <w:rFonts w:eastAsia="Calibri"/>
          <w:sz w:val="20"/>
          <w:szCs w:val="20"/>
        </w:rPr>
        <w:t xml:space="preserve"> </w:t>
      </w:r>
      <w:r w:rsidR="009B5412" w:rsidRPr="00EE494E">
        <w:rPr>
          <w:rFonts w:eastAsia="Calibri"/>
          <w:sz w:val="20"/>
          <w:szCs w:val="20"/>
          <w:lang w:val="sl-SI"/>
        </w:rPr>
        <w:t xml:space="preserve">in šesti </w:t>
      </w:r>
      <w:r w:rsidRPr="00EE494E">
        <w:rPr>
          <w:rFonts w:eastAsia="Calibri"/>
          <w:sz w:val="20"/>
          <w:szCs w:val="20"/>
        </w:rPr>
        <w:t xml:space="preserve">odstavek </w:t>
      </w:r>
      <w:r w:rsidR="009B5412" w:rsidRPr="00EE494E">
        <w:rPr>
          <w:rFonts w:eastAsia="Calibri"/>
          <w:sz w:val="20"/>
          <w:szCs w:val="20"/>
          <w:lang w:val="sl-SI"/>
        </w:rPr>
        <w:t xml:space="preserve">tega člena </w:t>
      </w:r>
      <w:r w:rsidRPr="00EE494E">
        <w:rPr>
          <w:rFonts w:eastAsia="Calibri"/>
          <w:sz w:val="20"/>
          <w:szCs w:val="20"/>
        </w:rPr>
        <w:t>se pri izračunu koncesijske dajatve</w:t>
      </w:r>
      <w:r w:rsidR="00E85034" w:rsidRPr="00EE494E">
        <w:rPr>
          <w:rFonts w:eastAsia="Calibri"/>
          <w:sz w:val="20"/>
          <w:szCs w:val="20"/>
          <w:lang w:val="sl-SI"/>
        </w:rPr>
        <w:t xml:space="preserve"> za ribiški okoliš</w:t>
      </w:r>
      <w:r w:rsidRPr="00EE494E">
        <w:rPr>
          <w:rFonts w:eastAsia="Calibri"/>
          <w:sz w:val="20"/>
          <w:szCs w:val="20"/>
        </w:rPr>
        <w:t xml:space="preserve"> upošteva tudi prihodek od dejavnosti koncesionarja iz preteklega leta</w:t>
      </w:r>
      <w:r w:rsidR="001E38CD">
        <w:rPr>
          <w:rFonts w:eastAsia="Calibri"/>
          <w:sz w:val="20"/>
          <w:szCs w:val="20"/>
          <w:lang w:val="sl-SI"/>
        </w:rPr>
        <w:t xml:space="preserve"> (v nadaljnjem besedilu: prihodek)</w:t>
      </w:r>
      <w:r w:rsidRPr="00EE494E">
        <w:rPr>
          <w:rFonts w:eastAsia="Calibri"/>
          <w:sz w:val="20"/>
          <w:szCs w:val="20"/>
        </w:rPr>
        <w:t xml:space="preserve">, ki je razviden iz javne objave letnih poročil poslovnih subjektov pri Agenciji Republike Slovenije za javnopravne evidence in storitve. Če je višina izračunane koncesijske dajatve iz </w:t>
      </w:r>
      <w:r w:rsidR="00E85034" w:rsidRPr="00EE494E">
        <w:rPr>
          <w:rFonts w:eastAsia="Calibri"/>
          <w:sz w:val="20"/>
          <w:szCs w:val="20"/>
          <w:lang w:val="sl-SI"/>
        </w:rPr>
        <w:t>prejšnjega</w:t>
      </w:r>
      <w:r w:rsidRPr="00EE494E">
        <w:rPr>
          <w:rFonts w:eastAsia="Calibri"/>
          <w:sz w:val="20"/>
          <w:szCs w:val="20"/>
        </w:rPr>
        <w:t xml:space="preserve"> odstavka nižja ali enaka 6 % prihodkov, se višina koncesijske dajatve določi v višini 6 % prihodkov. Če je višina izračunane koncesijske dajatve višja od 6 % in nižja od 10 % prihodkov, se višina koncesijske dajatve določi na podlagi izračuna iz </w:t>
      </w:r>
      <w:r w:rsidR="00A55B39" w:rsidRPr="00EE494E">
        <w:rPr>
          <w:rFonts w:eastAsia="Calibri"/>
          <w:sz w:val="20"/>
          <w:szCs w:val="20"/>
          <w:lang w:val="sl-SI"/>
        </w:rPr>
        <w:t>prejšnjega</w:t>
      </w:r>
      <w:r w:rsidR="004E269C" w:rsidRPr="00EE494E">
        <w:rPr>
          <w:rFonts w:eastAsia="Calibri"/>
          <w:sz w:val="20"/>
          <w:szCs w:val="20"/>
          <w:lang w:val="sl-SI"/>
        </w:rPr>
        <w:t xml:space="preserve"> </w:t>
      </w:r>
      <w:r w:rsidRPr="00EE494E">
        <w:rPr>
          <w:rFonts w:eastAsia="Calibri"/>
          <w:sz w:val="20"/>
          <w:szCs w:val="20"/>
        </w:rPr>
        <w:t>odstavka. Če je višina izračunane koncesijske dajatve višja ali enaka 10 % prihodkov, se višina koncesijske dajatve določi v višini 10 % prihodkov.</w:t>
      </w:r>
    </w:p>
    <w:p w14:paraId="4EF3C3ED" w14:textId="1CBA68B2" w:rsidR="008D2C2E" w:rsidRPr="00EE494E" w:rsidRDefault="008D2C2E" w:rsidP="003D622A">
      <w:pPr>
        <w:pStyle w:val="Odstavek"/>
        <w:rPr>
          <w:rFonts w:eastAsia="Calibri"/>
          <w:sz w:val="20"/>
          <w:szCs w:val="20"/>
          <w:lang w:val="sl-SI"/>
        </w:rPr>
      </w:pPr>
      <w:r w:rsidRPr="00EE494E">
        <w:rPr>
          <w:rFonts w:eastAsia="Calibri"/>
          <w:sz w:val="20"/>
          <w:szCs w:val="20"/>
        </w:rPr>
        <w:t>(8) Ministrstvo, pristojno za ribištvo, vsako leto do 30. junija obvesti koncesionarje o višini, načinu in roku plačila koncesijske dajatve.</w:t>
      </w:r>
      <w:r w:rsidR="00E85034" w:rsidRPr="00EE494E">
        <w:rPr>
          <w:rFonts w:eastAsia="Calibri"/>
          <w:sz w:val="20"/>
          <w:szCs w:val="20"/>
          <w:lang w:val="sl-SI"/>
        </w:rPr>
        <w:t>«.</w:t>
      </w:r>
    </w:p>
    <w:p w14:paraId="375666FF" w14:textId="77777777" w:rsidR="0055056A" w:rsidRPr="00EE494E" w:rsidRDefault="00901A90" w:rsidP="0055056A">
      <w:pPr>
        <w:pStyle w:val="len0"/>
        <w:rPr>
          <w:rFonts w:eastAsia="Calibri"/>
          <w:sz w:val="20"/>
          <w:szCs w:val="20"/>
        </w:rPr>
      </w:pPr>
      <w:r w:rsidRPr="00EE494E">
        <w:rPr>
          <w:rFonts w:eastAsia="Calibri"/>
          <w:sz w:val="20"/>
          <w:szCs w:val="20"/>
        </w:rPr>
        <w:t>2</w:t>
      </w:r>
      <w:r w:rsidR="0055056A" w:rsidRPr="00EE494E">
        <w:rPr>
          <w:rFonts w:eastAsia="Calibri"/>
          <w:sz w:val="20"/>
          <w:szCs w:val="20"/>
        </w:rPr>
        <w:t>. člen</w:t>
      </w:r>
    </w:p>
    <w:p w14:paraId="08BA07B4" w14:textId="7EB90612" w:rsidR="0055056A" w:rsidRPr="00EE494E" w:rsidRDefault="00D059E0" w:rsidP="0055056A">
      <w:pPr>
        <w:pStyle w:val="lennaslov"/>
        <w:rPr>
          <w:rFonts w:eastAsia="Calibri"/>
          <w:sz w:val="20"/>
          <w:szCs w:val="20"/>
        </w:rPr>
      </w:pPr>
      <w:r>
        <w:rPr>
          <w:rFonts w:eastAsia="Calibri"/>
          <w:sz w:val="20"/>
          <w:szCs w:val="20"/>
        </w:rPr>
        <w:t>(prehodne določbe</w:t>
      </w:r>
      <w:r w:rsidR="0055056A" w:rsidRPr="00EE494E">
        <w:rPr>
          <w:rFonts w:eastAsia="Calibri"/>
          <w:sz w:val="20"/>
          <w:szCs w:val="20"/>
        </w:rPr>
        <w:t>)</w:t>
      </w:r>
    </w:p>
    <w:p w14:paraId="63C6274E" w14:textId="48F8093A" w:rsidR="0055056A" w:rsidRDefault="00C20094" w:rsidP="005C5A83">
      <w:pPr>
        <w:pStyle w:val="Odstavek"/>
        <w:numPr>
          <w:ilvl w:val="0"/>
          <w:numId w:val="59"/>
        </w:numPr>
        <w:rPr>
          <w:rFonts w:eastAsia="Calibri"/>
          <w:sz w:val="20"/>
          <w:szCs w:val="20"/>
          <w:lang w:val="sl-SI"/>
        </w:rPr>
      </w:pPr>
      <w:r w:rsidRPr="00EE494E">
        <w:rPr>
          <w:rFonts w:eastAsia="Calibri"/>
          <w:sz w:val="20"/>
          <w:szCs w:val="20"/>
          <w:lang w:val="sl-SI"/>
        </w:rPr>
        <w:t>I</w:t>
      </w:r>
      <w:r w:rsidR="00C11200" w:rsidRPr="00EE494E">
        <w:rPr>
          <w:rFonts w:eastAsia="Calibri"/>
          <w:sz w:val="20"/>
          <w:szCs w:val="20"/>
          <w:lang w:val="sl-SI"/>
        </w:rPr>
        <w:t>zračun koncesijske daj</w:t>
      </w:r>
      <w:r w:rsidR="0030748A" w:rsidRPr="00EE494E">
        <w:rPr>
          <w:rFonts w:eastAsia="Calibri"/>
          <w:sz w:val="20"/>
          <w:szCs w:val="20"/>
          <w:lang w:val="sl-SI"/>
        </w:rPr>
        <w:t>a</w:t>
      </w:r>
      <w:r w:rsidR="00C11200" w:rsidRPr="00EE494E">
        <w:rPr>
          <w:rFonts w:eastAsia="Calibri"/>
          <w:sz w:val="20"/>
          <w:szCs w:val="20"/>
          <w:lang w:val="sl-SI"/>
        </w:rPr>
        <w:t xml:space="preserve">tve </w:t>
      </w:r>
      <w:r w:rsidR="001E38CD">
        <w:rPr>
          <w:rFonts w:eastAsia="Calibri"/>
          <w:sz w:val="20"/>
          <w:szCs w:val="20"/>
          <w:lang w:val="sl-SI"/>
        </w:rPr>
        <w:t xml:space="preserve">za leto 2023 se opravi v </w:t>
      </w:r>
      <w:r w:rsidRPr="00EE494E">
        <w:rPr>
          <w:rFonts w:eastAsia="Calibri"/>
          <w:sz w:val="20"/>
          <w:szCs w:val="20"/>
          <w:lang w:val="sl-SI"/>
        </w:rPr>
        <w:t xml:space="preserve">skladu </w:t>
      </w:r>
      <w:r w:rsidR="00DB6A4C">
        <w:rPr>
          <w:rFonts w:eastAsia="Calibri"/>
          <w:sz w:val="20"/>
          <w:szCs w:val="20"/>
          <w:lang w:val="sl-SI"/>
        </w:rPr>
        <w:t>s</w:t>
      </w:r>
      <w:r w:rsidRPr="008602C3">
        <w:rPr>
          <w:rFonts w:eastAsia="Calibri"/>
          <w:sz w:val="20"/>
          <w:szCs w:val="20"/>
          <w:lang w:val="sl-SI"/>
        </w:rPr>
        <w:t xml:space="preserve"> </w:t>
      </w:r>
      <w:r w:rsidR="009B5412" w:rsidRPr="008602C3">
        <w:rPr>
          <w:rFonts w:eastAsia="Calibri"/>
          <w:sz w:val="20"/>
          <w:szCs w:val="20"/>
          <w:lang w:val="sl-SI"/>
        </w:rPr>
        <w:t>petim</w:t>
      </w:r>
      <w:r w:rsidR="00194DD4">
        <w:rPr>
          <w:rFonts w:eastAsia="Calibri"/>
          <w:sz w:val="20"/>
          <w:szCs w:val="20"/>
          <w:lang w:val="sl-SI"/>
        </w:rPr>
        <w:t>,</w:t>
      </w:r>
      <w:r w:rsidR="009B5412" w:rsidRPr="008602C3">
        <w:rPr>
          <w:rFonts w:eastAsia="Calibri"/>
          <w:sz w:val="20"/>
          <w:szCs w:val="20"/>
          <w:lang w:val="sl-SI"/>
        </w:rPr>
        <w:t xml:space="preserve"> </w:t>
      </w:r>
      <w:r w:rsidRPr="008602C3">
        <w:rPr>
          <w:rFonts w:eastAsia="Calibri"/>
          <w:sz w:val="20"/>
          <w:szCs w:val="20"/>
          <w:lang w:val="sl-SI"/>
        </w:rPr>
        <w:t>šestim</w:t>
      </w:r>
      <w:r w:rsidR="00064A04">
        <w:rPr>
          <w:rFonts w:eastAsia="Calibri"/>
          <w:sz w:val="20"/>
          <w:szCs w:val="20"/>
          <w:lang w:val="sl-SI"/>
        </w:rPr>
        <w:t xml:space="preserve"> in </w:t>
      </w:r>
      <w:r w:rsidR="00194DD4">
        <w:rPr>
          <w:rFonts w:eastAsia="Calibri"/>
          <w:sz w:val="20"/>
          <w:szCs w:val="20"/>
          <w:lang w:val="sl-SI"/>
        </w:rPr>
        <w:t>sedmim</w:t>
      </w:r>
      <w:r w:rsidRPr="008602C3">
        <w:rPr>
          <w:rFonts w:eastAsia="Calibri"/>
          <w:sz w:val="20"/>
          <w:szCs w:val="20"/>
          <w:lang w:val="sl-SI"/>
        </w:rPr>
        <w:t xml:space="preserve"> odstavkom </w:t>
      </w:r>
      <w:r w:rsidR="00DB6A4C">
        <w:rPr>
          <w:rFonts w:eastAsia="Calibri"/>
          <w:sz w:val="20"/>
          <w:szCs w:val="20"/>
          <w:lang w:val="sl-SI"/>
        </w:rPr>
        <w:t xml:space="preserve">spremenjenega </w:t>
      </w:r>
      <w:r w:rsidRPr="008602C3">
        <w:rPr>
          <w:rFonts w:eastAsia="Calibri"/>
          <w:sz w:val="20"/>
          <w:szCs w:val="20"/>
          <w:lang w:val="sl-SI"/>
        </w:rPr>
        <w:t>7. člena te uredbe</w:t>
      </w:r>
      <w:r w:rsidR="001E38CD">
        <w:rPr>
          <w:rFonts w:eastAsia="Calibri"/>
          <w:sz w:val="20"/>
          <w:szCs w:val="20"/>
          <w:lang w:val="sl-SI"/>
        </w:rPr>
        <w:t>.</w:t>
      </w:r>
    </w:p>
    <w:p w14:paraId="5B970F19" w14:textId="0D8F2892" w:rsidR="006807CB" w:rsidRPr="008602C3" w:rsidRDefault="00335580" w:rsidP="001E38CD">
      <w:pPr>
        <w:pStyle w:val="Odstavek"/>
        <w:numPr>
          <w:ilvl w:val="0"/>
          <w:numId w:val="59"/>
        </w:numPr>
        <w:rPr>
          <w:rFonts w:eastAsia="Calibri"/>
          <w:sz w:val="20"/>
          <w:szCs w:val="20"/>
          <w:lang w:val="sl-SI"/>
        </w:rPr>
      </w:pPr>
      <w:r>
        <w:rPr>
          <w:rFonts w:eastAsia="Calibri"/>
          <w:sz w:val="20"/>
          <w:szCs w:val="20"/>
          <w:lang w:val="sl-SI"/>
        </w:rPr>
        <w:t>V letu 2023 se sklene</w:t>
      </w:r>
      <w:r w:rsidR="00121546">
        <w:rPr>
          <w:rFonts w:eastAsia="Calibri"/>
          <w:sz w:val="20"/>
          <w:szCs w:val="20"/>
          <w:lang w:val="sl-SI"/>
        </w:rPr>
        <w:t>jo</w:t>
      </w:r>
      <w:r>
        <w:rPr>
          <w:rFonts w:eastAsia="Calibri"/>
          <w:sz w:val="20"/>
          <w:szCs w:val="20"/>
          <w:lang w:val="sl-SI"/>
        </w:rPr>
        <w:t xml:space="preserve"> aneks</w:t>
      </w:r>
      <w:r w:rsidR="00121546">
        <w:rPr>
          <w:rFonts w:eastAsia="Calibri"/>
          <w:sz w:val="20"/>
          <w:szCs w:val="20"/>
          <w:lang w:val="sl-SI"/>
        </w:rPr>
        <w:t>i</w:t>
      </w:r>
      <w:r>
        <w:rPr>
          <w:rFonts w:eastAsia="Calibri"/>
          <w:sz w:val="20"/>
          <w:szCs w:val="20"/>
          <w:lang w:val="sl-SI"/>
        </w:rPr>
        <w:t xml:space="preserve"> k obstoječim koncesi</w:t>
      </w:r>
      <w:r w:rsidR="00121546">
        <w:rPr>
          <w:rFonts w:eastAsia="Calibri"/>
          <w:sz w:val="20"/>
          <w:szCs w:val="20"/>
          <w:lang w:val="sl-SI"/>
        </w:rPr>
        <w:t xml:space="preserve">jskim pogodbam, </w:t>
      </w:r>
      <w:r w:rsidR="00194DD4">
        <w:rPr>
          <w:rFonts w:eastAsia="Calibri"/>
          <w:sz w:val="20"/>
          <w:szCs w:val="20"/>
          <w:lang w:val="sl-SI"/>
        </w:rPr>
        <w:t xml:space="preserve">s katerimi se določijo </w:t>
      </w:r>
      <w:r w:rsidR="001E38CD">
        <w:rPr>
          <w:rFonts w:eastAsia="Calibri"/>
          <w:sz w:val="20"/>
          <w:szCs w:val="20"/>
          <w:lang w:val="sl-SI"/>
        </w:rPr>
        <w:t xml:space="preserve">izračun višine, način ter rok plačila koncesijske dajatve ter  </w:t>
      </w:r>
      <w:r w:rsidR="00194DD4">
        <w:rPr>
          <w:rFonts w:eastAsia="Calibri"/>
          <w:sz w:val="20"/>
          <w:szCs w:val="20"/>
          <w:lang w:val="sl-SI"/>
        </w:rPr>
        <w:t xml:space="preserve">obveznosti </w:t>
      </w:r>
      <w:r w:rsidR="001E38CD">
        <w:rPr>
          <w:rFonts w:eastAsia="Calibri"/>
          <w:sz w:val="20"/>
          <w:szCs w:val="20"/>
          <w:lang w:val="sl-SI"/>
        </w:rPr>
        <w:t>ministrstva</w:t>
      </w:r>
      <w:r w:rsidR="007D5461">
        <w:rPr>
          <w:rFonts w:eastAsia="Calibri"/>
          <w:sz w:val="20"/>
          <w:szCs w:val="20"/>
          <w:lang w:val="sl-SI"/>
        </w:rPr>
        <w:t>, pristojnega za ribištvo</w:t>
      </w:r>
      <w:r w:rsidR="001E38CD">
        <w:rPr>
          <w:rFonts w:eastAsia="Calibri"/>
          <w:sz w:val="20"/>
          <w:szCs w:val="20"/>
          <w:lang w:val="sl-SI"/>
        </w:rPr>
        <w:t xml:space="preserve"> o vsakoletnem obveščanju glede </w:t>
      </w:r>
      <w:r w:rsidR="001E38CD" w:rsidRPr="001E38CD">
        <w:rPr>
          <w:rFonts w:eastAsia="Calibri"/>
          <w:sz w:val="20"/>
          <w:szCs w:val="20"/>
          <w:lang w:val="sl-SI"/>
        </w:rPr>
        <w:t>višine, način</w:t>
      </w:r>
      <w:r w:rsidR="001E38CD">
        <w:rPr>
          <w:rFonts w:eastAsia="Calibri"/>
          <w:sz w:val="20"/>
          <w:szCs w:val="20"/>
          <w:lang w:val="sl-SI"/>
        </w:rPr>
        <w:t>a</w:t>
      </w:r>
      <w:r w:rsidR="001E38CD" w:rsidRPr="001E38CD">
        <w:rPr>
          <w:rFonts w:eastAsia="Calibri"/>
          <w:sz w:val="20"/>
          <w:szCs w:val="20"/>
          <w:lang w:val="sl-SI"/>
        </w:rPr>
        <w:t xml:space="preserve"> ter rok</w:t>
      </w:r>
      <w:r w:rsidR="001E38CD">
        <w:rPr>
          <w:rFonts w:eastAsia="Calibri"/>
          <w:sz w:val="20"/>
          <w:szCs w:val="20"/>
          <w:lang w:val="sl-SI"/>
        </w:rPr>
        <w:t>a</w:t>
      </w:r>
      <w:r w:rsidR="001E38CD" w:rsidRPr="001E38CD">
        <w:rPr>
          <w:rFonts w:eastAsia="Calibri"/>
          <w:sz w:val="20"/>
          <w:szCs w:val="20"/>
          <w:lang w:val="sl-SI"/>
        </w:rPr>
        <w:t xml:space="preserve"> plačila koncesijske dajatve</w:t>
      </w:r>
      <w:r w:rsidR="00194DD4">
        <w:rPr>
          <w:rFonts w:eastAsia="Calibri"/>
          <w:sz w:val="20"/>
          <w:szCs w:val="20"/>
          <w:lang w:val="sl-SI"/>
        </w:rPr>
        <w:t xml:space="preserve">. </w:t>
      </w:r>
    </w:p>
    <w:p w14:paraId="5CA71A72" w14:textId="3C02F9EE" w:rsidR="00053960" w:rsidRDefault="00EB3AF9" w:rsidP="008602C3">
      <w:pPr>
        <w:pStyle w:val="Odstavek"/>
        <w:numPr>
          <w:ilvl w:val="0"/>
          <w:numId w:val="59"/>
        </w:numPr>
        <w:rPr>
          <w:rFonts w:eastAsia="Calibri"/>
          <w:sz w:val="20"/>
          <w:szCs w:val="20"/>
          <w:lang w:val="sl-SI"/>
        </w:rPr>
      </w:pPr>
      <w:r w:rsidRPr="008602C3">
        <w:rPr>
          <w:rFonts w:eastAsia="Calibri"/>
          <w:sz w:val="20"/>
          <w:szCs w:val="20"/>
          <w:lang w:val="sl-SI"/>
        </w:rPr>
        <w:t xml:space="preserve">Ne glede na določbe osmega odstavka </w:t>
      </w:r>
      <w:r w:rsidR="00DB6A4C">
        <w:rPr>
          <w:rFonts w:eastAsia="Calibri"/>
          <w:sz w:val="20"/>
          <w:szCs w:val="20"/>
          <w:lang w:val="sl-SI"/>
        </w:rPr>
        <w:t xml:space="preserve">spremenjenega </w:t>
      </w:r>
      <w:r w:rsidRPr="008602C3">
        <w:rPr>
          <w:rFonts w:eastAsia="Calibri"/>
          <w:sz w:val="20"/>
          <w:szCs w:val="20"/>
          <w:lang w:val="sl-SI"/>
        </w:rPr>
        <w:t>7. člena te uredbe, ministrstvo</w:t>
      </w:r>
      <w:r w:rsidR="00A55B39" w:rsidRPr="008602C3">
        <w:rPr>
          <w:rFonts w:eastAsia="Calibri"/>
          <w:sz w:val="20"/>
          <w:szCs w:val="20"/>
          <w:lang w:val="sl-SI"/>
        </w:rPr>
        <w:t>, pr</w:t>
      </w:r>
      <w:r w:rsidR="00E85034" w:rsidRPr="008602C3">
        <w:rPr>
          <w:rFonts w:eastAsia="Calibri"/>
          <w:sz w:val="20"/>
          <w:szCs w:val="20"/>
          <w:lang w:val="sl-SI"/>
        </w:rPr>
        <w:t>i</w:t>
      </w:r>
      <w:r w:rsidR="00A55B39" w:rsidRPr="008602C3">
        <w:rPr>
          <w:rFonts w:eastAsia="Calibri"/>
          <w:sz w:val="20"/>
          <w:szCs w:val="20"/>
          <w:lang w:val="sl-SI"/>
        </w:rPr>
        <w:t xml:space="preserve">stojno za ribištvo, </w:t>
      </w:r>
      <w:r w:rsidRPr="008602C3">
        <w:rPr>
          <w:rFonts w:eastAsia="Calibri"/>
          <w:sz w:val="20"/>
          <w:szCs w:val="20"/>
          <w:lang w:val="sl-SI"/>
        </w:rPr>
        <w:t>do 30.</w:t>
      </w:r>
      <w:r w:rsidR="00E85034" w:rsidRPr="008602C3">
        <w:rPr>
          <w:rFonts w:eastAsia="Calibri"/>
          <w:sz w:val="20"/>
          <w:szCs w:val="20"/>
          <w:lang w:val="sl-SI"/>
        </w:rPr>
        <w:t xml:space="preserve"> </w:t>
      </w:r>
      <w:r w:rsidRPr="008602C3">
        <w:rPr>
          <w:rFonts w:eastAsia="Calibri"/>
          <w:sz w:val="20"/>
          <w:szCs w:val="20"/>
          <w:lang w:val="sl-SI"/>
        </w:rPr>
        <w:t>11.</w:t>
      </w:r>
      <w:r w:rsidR="00E85034" w:rsidRPr="008602C3">
        <w:rPr>
          <w:rFonts w:eastAsia="Calibri"/>
          <w:sz w:val="20"/>
          <w:szCs w:val="20"/>
          <w:lang w:val="sl-SI"/>
        </w:rPr>
        <w:t xml:space="preserve"> </w:t>
      </w:r>
      <w:r w:rsidRPr="008602C3">
        <w:rPr>
          <w:rFonts w:eastAsia="Calibri"/>
          <w:sz w:val="20"/>
          <w:szCs w:val="20"/>
          <w:lang w:val="sl-SI"/>
        </w:rPr>
        <w:t>2023 obvesti koncesionarje o novem izračunu višine koncesijske dajatve</w:t>
      </w:r>
      <w:r w:rsidR="00E85034" w:rsidRPr="008602C3">
        <w:rPr>
          <w:rFonts w:eastAsia="Calibri"/>
          <w:sz w:val="20"/>
          <w:szCs w:val="20"/>
          <w:lang w:val="sl-SI"/>
        </w:rPr>
        <w:t xml:space="preserve"> za leto 2023</w:t>
      </w:r>
      <w:r w:rsidRPr="008602C3">
        <w:rPr>
          <w:rFonts w:eastAsia="Calibri"/>
          <w:sz w:val="20"/>
          <w:szCs w:val="20"/>
          <w:lang w:val="sl-SI"/>
        </w:rPr>
        <w:t>.</w:t>
      </w:r>
    </w:p>
    <w:p w14:paraId="558DE657" w14:textId="2D91C7B1" w:rsidR="0055056A" w:rsidRPr="008602C3" w:rsidRDefault="00194DD4" w:rsidP="0055056A">
      <w:pPr>
        <w:pStyle w:val="len0"/>
        <w:rPr>
          <w:rFonts w:eastAsia="Calibri"/>
          <w:sz w:val="20"/>
          <w:szCs w:val="20"/>
        </w:rPr>
      </w:pPr>
      <w:r w:rsidRPr="00194DD4" w:rsidDel="00194DD4">
        <w:rPr>
          <w:rFonts w:eastAsia="Calibri"/>
          <w:sz w:val="20"/>
          <w:szCs w:val="20"/>
        </w:rPr>
        <w:lastRenderedPageBreak/>
        <w:t xml:space="preserve"> </w:t>
      </w:r>
      <w:r w:rsidR="00F22E5D" w:rsidRPr="008602C3">
        <w:rPr>
          <w:rFonts w:eastAsia="Calibri"/>
          <w:sz w:val="20"/>
          <w:szCs w:val="20"/>
        </w:rPr>
        <w:t>3</w:t>
      </w:r>
      <w:r w:rsidR="0055056A" w:rsidRPr="008602C3">
        <w:rPr>
          <w:rFonts w:eastAsia="Calibri"/>
          <w:sz w:val="20"/>
          <w:szCs w:val="20"/>
        </w:rPr>
        <w:t>. člen</w:t>
      </w:r>
    </w:p>
    <w:p w14:paraId="3FCA8620" w14:textId="77777777" w:rsidR="0055056A" w:rsidRPr="008602C3" w:rsidRDefault="0055056A" w:rsidP="0055056A">
      <w:pPr>
        <w:pStyle w:val="lennaslov"/>
        <w:rPr>
          <w:rFonts w:eastAsia="Calibri"/>
          <w:sz w:val="20"/>
          <w:szCs w:val="20"/>
        </w:rPr>
      </w:pPr>
      <w:r w:rsidRPr="008602C3">
        <w:rPr>
          <w:rFonts w:eastAsia="Calibri"/>
          <w:sz w:val="20"/>
          <w:szCs w:val="20"/>
        </w:rPr>
        <w:t>(začetek veljavnosti)</w:t>
      </w:r>
    </w:p>
    <w:p w14:paraId="57885064" w14:textId="6D903997" w:rsidR="0055056A" w:rsidRPr="008602C3" w:rsidRDefault="0055056A" w:rsidP="0055056A">
      <w:pPr>
        <w:pStyle w:val="Odstavek"/>
        <w:rPr>
          <w:rFonts w:eastAsia="Calibri"/>
          <w:sz w:val="20"/>
          <w:szCs w:val="20"/>
        </w:rPr>
      </w:pPr>
      <w:r w:rsidRPr="008602C3">
        <w:rPr>
          <w:rFonts w:eastAsia="Calibri"/>
          <w:sz w:val="20"/>
          <w:szCs w:val="20"/>
        </w:rPr>
        <w:t xml:space="preserve">Ta uredba začne veljati </w:t>
      </w:r>
      <w:r w:rsidR="00750517">
        <w:rPr>
          <w:rFonts w:eastAsia="Calibri"/>
          <w:sz w:val="20"/>
          <w:szCs w:val="20"/>
          <w:lang w:val="sl-SI"/>
        </w:rPr>
        <w:t>naslednji</w:t>
      </w:r>
      <w:r w:rsidRPr="008602C3">
        <w:rPr>
          <w:rFonts w:eastAsia="Calibri"/>
          <w:sz w:val="20"/>
          <w:szCs w:val="20"/>
        </w:rPr>
        <w:t xml:space="preserve"> dan po objavi v Uradnem listu Republike Slovenije.</w:t>
      </w:r>
    </w:p>
    <w:p w14:paraId="2380F335" w14:textId="77777777" w:rsidR="0055056A" w:rsidRPr="008602C3" w:rsidRDefault="0055056A" w:rsidP="0055056A">
      <w:pPr>
        <w:pStyle w:val="tevilkanakoncupredpisa"/>
        <w:rPr>
          <w:rFonts w:eastAsia="Calibri"/>
          <w:sz w:val="20"/>
          <w:szCs w:val="20"/>
        </w:rPr>
      </w:pPr>
      <w:r w:rsidRPr="008602C3">
        <w:rPr>
          <w:rFonts w:eastAsia="Calibri"/>
          <w:sz w:val="20"/>
          <w:szCs w:val="20"/>
        </w:rPr>
        <w:t xml:space="preserve">Št. </w:t>
      </w:r>
      <w:r w:rsidR="00B06A0B" w:rsidRPr="008602C3">
        <w:rPr>
          <w:rFonts w:eastAsia="Calibri"/>
          <w:sz w:val="20"/>
          <w:szCs w:val="20"/>
        </w:rPr>
        <w:t>007-288/2023</w:t>
      </w:r>
    </w:p>
    <w:p w14:paraId="24FEFACB" w14:textId="0C48FAA0" w:rsidR="0055056A" w:rsidRPr="008602C3" w:rsidRDefault="0055056A" w:rsidP="0055056A">
      <w:pPr>
        <w:pStyle w:val="Datumsprejetja"/>
        <w:rPr>
          <w:rFonts w:eastAsia="Calibri"/>
          <w:sz w:val="20"/>
          <w:szCs w:val="20"/>
        </w:rPr>
      </w:pPr>
      <w:r w:rsidRPr="008602C3">
        <w:rPr>
          <w:rFonts w:eastAsia="Calibri"/>
          <w:sz w:val="20"/>
          <w:szCs w:val="20"/>
        </w:rPr>
        <w:t xml:space="preserve">Ljubljana, dne </w:t>
      </w:r>
      <w:r w:rsidR="00A1535F" w:rsidRPr="008602C3">
        <w:rPr>
          <w:rFonts w:eastAsia="Calibri"/>
          <w:sz w:val="20"/>
          <w:szCs w:val="20"/>
          <w:highlight w:val="yellow"/>
        </w:rPr>
        <w:t>XX</w:t>
      </w:r>
      <w:r w:rsidRPr="008602C3">
        <w:rPr>
          <w:rFonts w:eastAsia="Calibri"/>
          <w:sz w:val="20"/>
          <w:szCs w:val="20"/>
          <w:highlight w:val="yellow"/>
        </w:rPr>
        <w:t>.</w:t>
      </w:r>
      <w:r w:rsidRPr="008602C3">
        <w:rPr>
          <w:rFonts w:eastAsia="Calibri"/>
          <w:sz w:val="20"/>
          <w:szCs w:val="20"/>
        </w:rPr>
        <w:t xml:space="preserve"> </w:t>
      </w:r>
      <w:r w:rsidR="00970063" w:rsidRPr="008602C3">
        <w:rPr>
          <w:rFonts w:eastAsia="Calibri"/>
          <w:sz w:val="20"/>
          <w:szCs w:val="20"/>
          <w:highlight w:val="yellow"/>
        </w:rPr>
        <w:t>XX.</w:t>
      </w:r>
      <w:r w:rsidRPr="008602C3">
        <w:rPr>
          <w:rFonts w:eastAsia="Calibri"/>
          <w:sz w:val="20"/>
          <w:szCs w:val="20"/>
        </w:rPr>
        <w:t xml:space="preserve"> </w:t>
      </w:r>
      <w:r w:rsidR="00A1535F" w:rsidRPr="008602C3">
        <w:rPr>
          <w:rFonts w:eastAsia="Calibri"/>
          <w:sz w:val="20"/>
          <w:szCs w:val="20"/>
          <w:highlight w:val="yellow"/>
        </w:rPr>
        <w:t>XXXX</w:t>
      </w:r>
      <w:bookmarkStart w:id="0" w:name="_GoBack"/>
      <w:bookmarkEnd w:id="0"/>
    </w:p>
    <w:p w14:paraId="64E7FC9C" w14:textId="77777777" w:rsidR="0055056A" w:rsidRPr="008602C3" w:rsidRDefault="0055056A" w:rsidP="0055056A">
      <w:pPr>
        <w:pStyle w:val="EVA"/>
        <w:rPr>
          <w:rFonts w:eastAsia="Calibri"/>
          <w:sz w:val="20"/>
          <w:szCs w:val="20"/>
        </w:rPr>
      </w:pPr>
      <w:r w:rsidRPr="008602C3">
        <w:rPr>
          <w:rFonts w:eastAsia="Calibri"/>
          <w:sz w:val="20"/>
          <w:szCs w:val="20"/>
        </w:rPr>
        <w:t xml:space="preserve">EVA </w:t>
      </w:r>
      <w:r w:rsidR="00C8478C" w:rsidRPr="008602C3">
        <w:rPr>
          <w:rFonts w:eastAsia="Calibri"/>
          <w:sz w:val="20"/>
          <w:szCs w:val="20"/>
        </w:rPr>
        <w:t>2023-2330-0091</w:t>
      </w:r>
    </w:p>
    <w:p w14:paraId="32D2D5B9" w14:textId="77777777" w:rsidR="0055056A" w:rsidRPr="008602C3" w:rsidRDefault="0055056A" w:rsidP="0055056A">
      <w:pPr>
        <w:pStyle w:val="Podpisnik"/>
        <w:rPr>
          <w:rFonts w:eastAsia="Calibri"/>
          <w:sz w:val="20"/>
          <w:szCs w:val="20"/>
        </w:rPr>
      </w:pPr>
      <w:r w:rsidRPr="008602C3">
        <w:rPr>
          <w:rFonts w:eastAsia="Calibri"/>
          <w:sz w:val="20"/>
          <w:szCs w:val="20"/>
        </w:rPr>
        <w:t>Vlada Republike Slovenije</w:t>
      </w:r>
    </w:p>
    <w:p w14:paraId="5D5DE702" w14:textId="77777777" w:rsidR="0055056A" w:rsidRPr="008602C3" w:rsidRDefault="00F377F2" w:rsidP="0055056A">
      <w:pPr>
        <w:pStyle w:val="Podpisnik"/>
        <w:rPr>
          <w:rFonts w:eastAsia="Calibri"/>
          <w:sz w:val="20"/>
          <w:szCs w:val="20"/>
        </w:rPr>
      </w:pPr>
      <w:r w:rsidRPr="008602C3">
        <w:rPr>
          <w:rFonts w:eastAsia="Calibri"/>
          <w:sz w:val="20"/>
          <w:szCs w:val="20"/>
        </w:rPr>
        <w:t xml:space="preserve">Dr. </w:t>
      </w:r>
      <w:r w:rsidR="00A1535F" w:rsidRPr="008602C3">
        <w:rPr>
          <w:rFonts w:eastAsia="Calibri"/>
          <w:sz w:val="20"/>
          <w:szCs w:val="20"/>
        </w:rPr>
        <w:t>Robert Golob</w:t>
      </w:r>
    </w:p>
    <w:p w14:paraId="76741888" w14:textId="77777777" w:rsidR="0055056A" w:rsidRPr="008602C3" w:rsidRDefault="0055056A" w:rsidP="0055056A">
      <w:pPr>
        <w:pStyle w:val="Podpisnik"/>
        <w:rPr>
          <w:rFonts w:eastAsia="Calibri"/>
          <w:sz w:val="20"/>
          <w:szCs w:val="20"/>
        </w:rPr>
      </w:pPr>
      <w:r w:rsidRPr="008602C3">
        <w:rPr>
          <w:rFonts w:eastAsia="Calibri"/>
          <w:sz w:val="20"/>
          <w:szCs w:val="20"/>
        </w:rPr>
        <w:t>Predsednik</w:t>
      </w:r>
    </w:p>
    <w:p w14:paraId="5EDE0D52" w14:textId="77777777" w:rsidR="00A9292B" w:rsidRPr="00A9292B" w:rsidRDefault="00A9292B" w:rsidP="00A9292B">
      <w:pPr>
        <w:ind w:right="701"/>
        <w:jc w:val="right"/>
        <w:rPr>
          <w:rFonts w:cs="Arial"/>
          <w:b/>
          <w:szCs w:val="20"/>
        </w:rPr>
      </w:pPr>
      <w:r w:rsidRPr="00A9292B">
        <w:rPr>
          <w:rFonts w:cs="Arial"/>
          <w:b/>
          <w:szCs w:val="20"/>
        </w:rPr>
        <w:br w:type="page"/>
      </w:r>
    </w:p>
    <w:p w14:paraId="07B1DCA2" w14:textId="77777777" w:rsidR="00A9292B" w:rsidRPr="00A9292B" w:rsidRDefault="00A9292B" w:rsidP="00A9292B">
      <w:pPr>
        <w:tabs>
          <w:tab w:val="left" w:pos="708"/>
        </w:tabs>
        <w:rPr>
          <w:rFonts w:cs="Arial"/>
          <w:b/>
          <w:szCs w:val="20"/>
        </w:rPr>
      </w:pPr>
      <w:r w:rsidRPr="00A9292B">
        <w:rPr>
          <w:rFonts w:cs="Arial"/>
          <w:b/>
          <w:szCs w:val="20"/>
        </w:rPr>
        <w:lastRenderedPageBreak/>
        <w:t>OBRAZLOŽITEV</w:t>
      </w:r>
    </w:p>
    <w:p w14:paraId="4D69DE29" w14:textId="77777777" w:rsidR="00A9292B" w:rsidRPr="00A9292B" w:rsidRDefault="00A9292B" w:rsidP="00A9292B">
      <w:pPr>
        <w:tabs>
          <w:tab w:val="left" w:pos="708"/>
        </w:tabs>
        <w:rPr>
          <w:rFonts w:cs="Arial"/>
          <w:b/>
          <w:szCs w:val="20"/>
        </w:rPr>
      </w:pPr>
    </w:p>
    <w:p w14:paraId="717CA448" w14:textId="77777777" w:rsidR="00A9292B" w:rsidRPr="00A9292B" w:rsidRDefault="00A9292B" w:rsidP="00A9292B">
      <w:pPr>
        <w:tabs>
          <w:tab w:val="left" w:pos="708"/>
        </w:tabs>
        <w:rPr>
          <w:rFonts w:cs="Arial"/>
          <w:b/>
          <w:szCs w:val="20"/>
        </w:rPr>
      </w:pPr>
      <w:r w:rsidRPr="00A9292B">
        <w:rPr>
          <w:rFonts w:cs="Arial"/>
          <w:b/>
          <w:szCs w:val="20"/>
        </w:rPr>
        <w:t>I. UVOD</w:t>
      </w:r>
    </w:p>
    <w:p w14:paraId="55B752BE" w14:textId="77777777" w:rsidR="00A9292B" w:rsidRPr="00A9292B" w:rsidRDefault="00A9292B" w:rsidP="00A9292B">
      <w:pPr>
        <w:tabs>
          <w:tab w:val="left" w:pos="708"/>
        </w:tabs>
        <w:rPr>
          <w:rFonts w:cs="Arial"/>
          <w:szCs w:val="20"/>
        </w:rPr>
      </w:pPr>
    </w:p>
    <w:p w14:paraId="74EE3523" w14:textId="77777777" w:rsidR="00A9292B" w:rsidRPr="00A9292B" w:rsidRDefault="00A9292B" w:rsidP="00A9292B">
      <w:pPr>
        <w:numPr>
          <w:ilvl w:val="0"/>
          <w:numId w:val="20"/>
        </w:numPr>
        <w:tabs>
          <w:tab w:val="clear" w:pos="720"/>
          <w:tab w:val="num" w:pos="-360"/>
        </w:tabs>
        <w:ind w:left="360"/>
        <w:jc w:val="both"/>
        <w:rPr>
          <w:rFonts w:cs="Arial"/>
          <w:b/>
          <w:szCs w:val="20"/>
        </w:rPr>
      </w:pPr>
      <w:r w:rsidRPr="00A9292B">
        <w:rPr>
          <w:rFonts w:cs="Arial"/>
          <w:b/>
          <w:szCs w:val="20"/>
        </w:rPr>
        <w:t>Pravna podlaga (besedilo, vsebina zakonske določbe, ki je podlaga za izdajo uredbe)</w:t>
      </w:r>
    </w:p>
    <w:p w14:paraId="7179720E" w14:textId="77777777" w:rsidR="00A9292B" w:rsidRDefault="00A9292B" w:rsidP="00A9292B">
      <w:pPr>
        <w:jc w:val="both"/>
        <w:rPr>
          <w:rFonts w:cs="Arial"/>
          <w:szCs w:val="20"/>
        </w:rPr>
      </w:pPr>
    </w:p>
    <w:p w14:paraId="5B19641E" w14:textId="63C5A62D" w:rsidR="007F7FA0" w:rsidRDefault="00F82EF1" w:rsidP="00A9292B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Podlaga za izdajo u</w:t>
      </w:r>
      <w:r w:rsidR="007F7FA0" w:rsidRPr="007F7FA0">
        <w:rPr>
          <w:rFonts w:cs="Arial"/>
          <w:szCs w:val="20"/>
        </w:rPr>
        <w:t>redb</w:t>
      </w:r>
      <w:r>
        <w:rPr>
          <w:rFonts w:cs="Arial"/>
          <w:szCs w:val="20"/>
        </w:rPr>
        <w:t>e</w:t>
      </w:r>
      <w:r w:rsidR="007F7FA0" w:rsidRPr="007F7FA0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je četrti odstavek</w:t>
      </w:r>
      <w:r w:rsidR="007F7FA0" w:rsidRPr="007F7FA0">
        <w:rPr>
          <w:rFonts w:cs="Arial"/>
          <w:szCs w:val="20"/>
        </w:rPr>
        <w:t xml:space="preserve"> 7. člena in pr</w:t>
      </w:r>
      <w:r>
        <w:rPr>
          <w:rFonts w:cs="Arial"/>
          <w:szCs w:val="20"/>
        </w:rPr>
        <w:t>vi</w:t>
      </w:r>
      <w:r w:rsidR="007F7FA0" w:rsidRPr="007F7FA0">
        <w:rPr>
          <w:rFonts w:cs="Arial"/>
          <w:szCs w:val="20"/>
        </w:rPr>
        <w:t xml:space="preserve"> odstav</w:t>
      </w:r>
      <w:r>
        <w:rPr>
          <w:rFonts w:cs="Arial"/>
          <w:szCs w:val="20"/>
        </w:rPr>
        <w:t>e</w:t>
      </w:r>
      <w:r w:rsidR="007F7FA0" w:rsidRPr="007F7FA0">
        <w:rPr>
          <w:rFonts w:cs="Arial"/>
          <w:szCs w:val="20"/>
        </w:rPr>
        <w:t>k 28. člena Zakona o sladkovodnem ribištvu (Uradni list RS, št. 61/06)</w:t>
      </w:r>
      <w:r>
        <w:rPr>
          <w:rFonts w:cs="Arial"/>
          <w:szCs w:val="20"/>
        </w:rPr>
        <w:t>, ki določata, da ima država možnost, da</w:t>
      </w:r>
      <w:r w:rsidRPr="00F82EF1">
        <w:rPr>
          <w:rFonts w:cs="Arial"/>
          <w:szCs w:val="20"/>
        </w:rPr>
        <w:t xml:space="preserve"> s koncesijo prenese določene naloge ribiškega upravljanja v ribiškem okol</w:t>
      </w:r>
      <w:r>
        <w:rPr>
          <w:rFonts w:cs="Arial"/>
          <w:szCs w:val="20"/>
        </w:rPr>
        <w:t xml:space="preserve">išu na pravno ali fizično osebo, </w:t>
      </w:r>
      <w:r w:rsidRPr="00F82EF1">
        <w:rPr>
          <w:rFonts w:cs="Arial"/>
          <w:szCs w:val="20"/>
        </w:rPr>
        <w:t>če</w:t>
      </w:r>
      <w:r>
        <w:rPr>
          <w:rFonts w:cs="Arial"/>
          <w:szCs w:val="20"/>
        </w:rPr>
        <w:t xml:space="preserve"> ta</w:t>
      </w:r>
      <w:r w:rsidRPr="00F82EF1">
        <w:rPr>
          <w:rFonts w:cs="Arial"/>
          <w:szCs w:val="20"/>
        </w:rPr>
        <w:t xml:space="preserve"> izpolnjuje s tem zakonom predpisane pogoje.</w:t>
      </w:r>
      <w:r w:rsidR="007F7FA0" w:rsidRPr="007F7FA0">
        <w:rPr>
          <w:rFonts w:cs="Arial"/>
          <w:szCs w:val="20"/>
        </w:rPr>
        <w:t xml:space="preserve"> </w:t>
      </w:r>
      <w:proofErr w:type="spellStart"/>
      <w:r w:rsidRPr="00F82EF1">
        <w:rPr>
          <w:rFonts w:cs="Arial"/>
          <w:szCs w:val="20"/>
        </w:rPr>
        <w:t>Koncedent</w:t>
      </w:r>
      <w:proofErr w:type="spellEnd"/>
      <w:r w:rsidRPr="00F82EF1">
        <w:rPr>
          <w:rFonts w:cs="Arial"/>
          <w:szCs w:val="20"/>
        </w:rPr>
        <w:t xml:space="preserve"> je Republika Slovenija, njene funkcije pa v njenem imenu in za njen račun opravlja vlada. </w:t>
      </w:r>
      <w:r w:rsidR="007F7FA0" w:rsidRPr="007F7FA0">
        <w:rPr>
          <w:rFonts w:cs="Arial"/>
          <w:szCs w:val="20"/>
        </w:rPr>
        <w:t>Zakon o varstvu okolja (</w:t>
      </w:r>
      <w:r>
        <w:rPr>
          <w:rFonts w:cs="Arial"/>
          <w:szCs w:val="20"/>
        </w:rPr>
        <w:t>ZVO-2-</w:t>
      </w:r>
      <w:r w:rsidR="007F7FA0" w:rsidRPr="007F7FA0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pa v 256. členu podr</w:t>
      </w:r>
      <w:r w:rsidR="00ED15E4">
        <w:rPr>
          <w:rFonts w:cs="Arial"/>
          <w:szCs w:val="20"/>
        </w:rPr>
        <w:t>o</w:t>
      </w:r>
      <w:r>
        <w:rPr>
          <w:rFonts w:cs="Arial"/>
          <w:szCs w:val="20"/>
        </w:rPr>
        <w:t>bneje opredeljuje koncesijski akt.</w:t>
      </w:r>
    </w:p>
    <w:p w14:paraId="7822B56D" w14:textId="77777777" w:rsidR="00A9292B" w:rsidRPr="00A9292B" w:rsidRDefault="00A9292B" w:rsidP="00A9292B">
      <w:pPr>
        <w:tabs>
          <w:tab w:val="left" w:pos="708"/>
        </w:tabs>
        <w:rPr>
          <w:rFonts w:cs="Arial"/>
          <w:szCs w:val="20"/>
        </w:rPr>
      </w:pPr>
    </w:p>
    <w:p w14:paraId="66971154" w14:textId="77777777" w:rsidR="00A9292B" w:rsidRPr="00A9292B" w:rsidRDefault="00A9292B" w:rsidP="00A9292B">
      <w:pPr>
        <w:numPr>
          <w:ilvl w:val="0"/>
          <w:numId w:val="20"/>
        </w:numPr>
        <w:tabs>
          <w:tab w:val="clear" w:pos="720"/>
          <w:tab w:val="num" w:pos="-360"/>
        </w:tabs>
        <w:ind w:left="360"/>
        <w:jc w:val="both"/>
        <w:rPr>
          <w:rFonts w:cs="Arial"/>
          <w:b/>
          <w:szCs w:val="20"/>
        </w:rPr>
      </w:pPr>
      <w:r w:rsidRPr="00A9292B">
        <w:rPr>
          <w:rFonts w:cs="Arial"/>
          <w:b/>
          <w:szCs w:val="20"/>
        </w:rPr>
        <w:t>Rok za izdajo uredbe, določen z zakonom</w:t>
      </w:r>
    </w:p>
    <w:p w14:paraId="4C80B1BC" w14:textId="77777777" w:rsidR="00A9292B" w:rsidRPr="00A9292B" w:rsidRDefault="00A9292B" w:rsidP="00A9292B">
      <w:pPr>
        <w:tabs>
          <w:tab w:val="left" w:pos="708"/>
        </w:tabs>
        <w:rPr>
          <w:rFonts w:cs="Arial"/>
          <w:szCs w:val="20"/>
        </w:rPr>
      </w:pPr>
      <w:r w:rsidRPr="00A9292B">
        <w:rPr>
          <w:rFonts w:cs="Arial"/>
          <w:szCs w:val="20"/>
        </w:rPr>
        <w:t>Rok ni določen.</w:t>
      </w:r>
    </w:p>
    <w:p w14:paraId="002F5A8F" w14:textId="77777777" w:rsidR="00A9292B" w:rsidRPr="00A9292B" w:rsidRDefault="00A9292B" w:rsidP="00A9292B">
      <w:pPr>
        <w:tabs>
          <w:tab w:val="left" w:pos="708"/>
        </w:tabs>
        <w:rPr>
          <w:rFonts w:cs="Arial"/>
          <w:szCs w:val="20"/>
        </w:rPr>
      </w:pPr>
    </w:p>
    <w:p w14:paraId="33B1CA96" w14:textId="77777777" w:rsidR="00A9292B" w:rsidRPr="00A9292B" w:rsidRDefault="00A9292B" w:rsidP="00A9292B">
      <w:pPr>
        <w:numPr>
          <w:ilvl w:val="0"/>
          <w:numId w:val="20"/>
        </w:numPr>
        <w:tabs>
          <w:tab w:val="clear" w:pos="720"/>
          <w:tab w:val="num" w:pos="0"/>
        </w:tabs>
        <w:ind w:left="360"/>
        <w:jc w:val="both"/>
        <w:rPr>
          <w:rFonts w:cs="Arial"/>
          <w:b/>
          <w:szCs w:val="20"/>
        </w:rPr>
      </w:pPr>
      <w:r w:rsidRPr="00A9292B">
        <w:rPr>
          <w:rFonts w:cs="Arial"/>
          <w:b/>
          <w:szCs w:val="20"/>
        </w:rPr>
        <w:t>Splošna obrazložitev predloga uredbe, če je potrebna</w:t>
      </w:r>
    </w:p>
    <w:p w14:paraId="46B59D88" w14:textId="58B70718" w:rsidR="00A9292B" w:rsidRDefault="00A9292B" w:rsidP="00A9292B">
      <w:pPr>
        <w:tabs>
          <w:tab w:val="left" w:pos="708"/>
        </w:tabs>
        <w:rPr>
          <w:rFonts w:cs="Arial"/>
          <w:szCs w:val="20"/>
        </w:rPr>
      </w:pPr>
      <w:r w:rsidRPr="00A9292B">
        <w:rPr>
          <w:rFonts w:cs="Arial"/>
          <w:szCs w:val="20"/>
        </w:rPr>
        <w:t>/</w:t>
      </w:r>
    </w:p>
    <w:p w14:paraId="0097F864" w14:textId="77777777" w:rsidR="002B73DB" w:rsidRPr="00A9292B" w:rsidRDefault="002B73DB" w:rsidP="00A9292B">
      <w:pPr>
        <w:tabs>
          <w:tab w:val="left" w:pos="708"/>
        </w:tabs>
        <w:rPr>
          <w:rFonts w:cs="Arial"/>
          <w:szCs w:val="20"/>
        </w:rPr>
      </w:pPr>
    </w:p>
    <w:p w14:paraId="406945BE" w14:textId="77777777" w:rsidR="00A9292B" w:rsidRPr="00A9292B" w:rsidRDefault="00A9292B" w:rsidP="00A9292B">
      <w:pPr>
        <w:numPr>
          <w:ilvl w:val="0"/>
          <w:numId w:val="20"/>
        </w:numPr>
        <w:tabs>
          <w:tab w:val="clear" w:pos="720"/>
          <w:tab w:val="num" w:pos="0"/>
        </w:tabs>
        <w:ind w:left="360"/>
        <w:jc w:val="both"/>
        <w:rPr>
          <w:rFonts w:cs="Arial"/>
          <w:b/>
          <w:szCs w:val="20"/>
        </w:rPr>
      </w:pPr>
      <w:r w:rsidRPr="00A9292B">
        <w:rPr>
          <w:rFonts w:cs="Arial"/>
          <w:b/>
          <w:szCs w:val="20"/>
        </w:rPr>
        <w:t>Predstavitev presoje posledic za posamezna področja, če te niso mogle biti celovito predstavljene v predlogu zakona</w:t>
      </w:r>
    </w:p>
    <w:p w14:paraId="21A573F9" w14:textId="77777777" w:rsidR="00A9292B" w:rsidRPr="00A9292B" w:rsidRDefault="00A9292B" w:rsidP="00A9292B">
      <w:pPr>
        <w:jc w:val="both"/>
        <w:rPr>
          <w:rFonts w:cs="Arial"/>
          <w:szCs w:val="20"/>
        </w:rPr>
      </w:pPr>
      <w:r w:rsidRPr="00A9292B">
        <w:rPr>
          <w:rFonts w:cs="Arial"/>
          <w:szCs w:val="20"/>
        </w:rPr>
        <w:t>/</w:t>
      </w:r>
    </w:p>
    <w:p w14:paraId="635EEB26" w14:textId="77777777" w:rsidR="00A9292B" w:rsidRPr="00A9292B" w:rsidRDefault="00A9292B" w:rsidP="00A9292B">
      <w:pPr>
        <w:rPr>
          <w:rFonts w:cs="Arial"/>
          <w:szCs w:val="20"/>
          <w:lang w:eastAsia="sl-SI"/>
        </w:rPr>
      </w:pPr>
    </w:p>
    <w:p w14:paraId="4B700CE3" w14:textId="77777777" w:rsidR="00A9292B" w:rsidRPr="009B2364" w:rsidRDefault="009B2364" w:rsidP="009B2364">
      <w:pPr>
        <w:tabs>
          <w:tab w:val="left" w:pos="708"/>
        </w:tabs>
        <w:rPr>
          <w:rFonts w:cs="Arial"/>
          <w:b/>
        </w:rPr>
      </w:pPr>
      <w:r w:rsidRPr="009B2364">
        <w:rPr>
          <w:rFonts w:cs="Arial"/>
          <w:b/>
          <w:szCs w:val="20"/>
        </w:rPr>
        <w:t>II.</w:t>
      </w:r>
      <w:r>
        <w:rPr>
          <w:rFonts w:cs="Arial"/>
          <w:b/>
        </w:rPr>
        <w:t xml:space="preserve"> </w:t>
      </w:r>
      <w:r w:rsidR="00A9292B" w:rsidRPr="009B2364">
        <w:rPr>
          <w:rFonts w:cs="Arial"/>
          <w:b/>
        </w:rPr>
        <w:t>VSEBINSKA OBRAZLOŽITEV PREDLAGANIH REŠITEV</w:t>
      </w:r>
    </w:p>
    <w:p w14:paraId="24AB3283" w14:textId="77777777" w:rsidR="009B2364" w:rsidRDefault="009B2364" w:rsidP="00185A01">
      <w:pPr>
        <w:tabs>
          <w:tab w:val="left" w:pos="708"/>
        </w:tabs>
        <w:jc w:val="both"/>
        <w:rPr>
          <w:szCs w:val="20"/>
        </w:rPr>
      </w:pPr>
    </w:p>
    <w:p w14:paraId="31DD0D5C" w14:textId="23E5E934" w:rsidR="00BE2457" w:rsidRDefault="0012006C" w:rsidP="00942CC2">
      <w:pPr>
        <w:tabs>
          <w:tab w:val="left" w:pos="708"/>
        </w:tabs>
        <w:jc w:val="both"/>
        <w:rPr>
          <w:szCs w:val="20"/>
        </w:rPr>
      </w:pPr>
      <w:r>
        <w:rPr>
          <w:szCs w:val="20"/>
        </w:rPr>
        <w:t>Rešitev omogoča letno usklajevanje koncesij</w:t>
      </w:r>
      <w:r w:rsidR="00D362AF">
        <w:rPr>
          <w:szCs w:val="20"/>
        </w:rPr>
        <w:t>skih dajatev</w:t>
      </w:r>
      <w:r>
        <w:rPr>
          <w:szCs w:val="20"/>
        </w:rPr>
        <w:t xml:space="preserve">. Spreminja </w:t>
      </w:r>
      <w:r w:rsidR="00C85E06">
        <w:rPr>
          <w:szCs w:val="20"/>
        </w:rPr>
        <w:t xml:space="preserve">razpon </w:t>
      </w:r>
      <w:r>
        <w:rPr>
          <w:szCs w:val="20"/>
        </w:rPr>
        <w:t>faktorje</w:t>
      </w:r>
      <w:r w:rsidR="00C85E06">
        <w:rPr>
          <w:szCs w:val="20"/>
        </w:rPr>
        <w:t>v za</w:t>
      </w:r>
      <w:r>
        <w:rPr>
          <w:szCs w:val="20"/>
        </w:rPr>
        <w:t xml:space="preserve"> posamezn</w:t>
      </w:r>
      <w:r w:rsidR="00C85E06">
        <w:rPr>
          <w:szCs w:val="20"/>
        </w:rPr>
        <w:t>i</w:t>
      </w:r>
      <w:r>
        <w:rPr>
          <w:szCs w:val="20"/>
        </w:rPr>
        <w:t xml:space="preserve"> ribolovn</w:t>
      </w:r>
      <w:r w:rsidR="00C85E06">
        <w:rPr>
          <w:szCs w:val="20"/>
        </w:rPr>
        <w:t>i</w:t>
      </w:r>
      <w:r>
        <w:rPr>
          <w:szCs w:val="20"/>
        </w:rPr>
        <w:t xml:space="preserve"> revir</w:t>
      </w:r>
      <w:r w:rsidR="00B57408">
        <w:rPr>
          <w:szCs w:val="20"/>
        </w:rPr>
        <w:t xml:space="preserve"> na podlagi kategorizacije ribolovnih voda Republike Slovenije</w:t>
      </w:r>
      <w:r w:rsidR="002B158B">
        <w:rPr>
          <w:szCs w:val="20"/>
        </w:rPr>
        <w:t xml:space="preserve">. </w:t>
      </w:r>
      <w:r w:rsidR="00DE492F">
        <w:rPr>
          <w:szCs w:val="20"/>
        </w:rPr>
        <w:t xml:space="preserve">Uredba se spreminja v delu, ki določa višino koncesijske dajatve ter natančneje določa </w:t>
      </w:r>
      <w:r w:rsidR="00311F8C" w:rsidRPr="00311F8C">
        <w:rPr>
          <w:szCs w:val="20"/>
        </w:rPr>
        <w:t xml:space="preserve">izračun vrednosti ribolovnega dne. </w:t>
      </w:r>
      <w:r w:rsidR="00DE492F">
        <w:rPr>
          <w:szCs w:val="20"/>
        </w:rPr>
        <w:t>Vrednost ribolovnega dne je vezana na statistično ceno šarenke. Nadalje je spremenjen razpon določanja faktorja za posamez</w:t>
      </w:r>
      <w:r w:rsidR="00BE2457">
        <w:rPr>
          <w:szCs w:val="20"/>
        </w:rPr>
        <w:t xml:space="preserve">en ribolovni revir, ki je tako v razponu od 2 do 5 in ne več od 2 do 20. </w:t>
      </w:r>
      <w:r w:rsidR="00311F8C" w:rsidRPr="00311F8C">
        <w:rPr>
          <w:szCs w:val="20"/>
        </w:rPr>
        <w:t xml:space="preserve">Zmanjšanje vrednosti ribolovnega dne za 50 odstotkov </w:t>
      </w:r>
      <w:r w:rsidR="00BE2457">
        <w:rPr>
          <w:szCs w:val="20"/>
        </w:rPr>
        <w:t xml:space="preserve">se </w:t>
      </w:r>
      <w:r w:rsidR="00311F8C" w:rsidRPr="00311F8C">
        <w:rPr>
          <w:szCs w:val="20"/>
        </w:rPr>
        <w:t>predvide</w:t>
      </w:r>
      <w:r w:rsidR="00EA25E1">
        <w:rPr>
          <w:szCs w:val="20"/>
        </w:rPr>
        <w:t>va</w:t>
      </w:r>
      <w:r w:rsidR="00311F8C" w:rsidRPr="00311F8C">
        <w:rPr>
          <w:szCs w:val="20"/>
        </w:rPr>
        <w:t xml:space="preserve"> samo v primeru </w:t>
      </w:r>
      <w:proofErr w:type="spellStart"/>
      <w:r w:rsidR="00311F8C" w:rsidRPr="00311F8C">
        <w:rPr>
          <w:szCs w:val="20"/>
        </w:rPr>
        <w:t>ciprinidnega</w:t>
      </w:r>
      <w:proofErr w:type="spellEnd"/>
      <w:r w:rsidR="00311F8C" w:rsidRPr="00311F8C">
        <w:rPr>
          <w:szCs w:val="20"/>
        </w:rPr>
        <w:t xml:space="preserve"> ribolovnega dne. </w:t>
      </w:r>
      <w:r w:rsidR="00BE2457">
        <w:rPr>
          <w:szCs w:val="20"/>
        </w:rPr>
        <w:t>Pri določanju višin</w:t>
      </w:r>
      <w:r w:rsidR="009B5412">
        <w:rPr>
          <w:szCs w:val="20"/>
        </w:rPr>
        <w:t>e</w:t>
      </w:r>
      <w:r w:rsidR="00311F8C" w:rsidRPr="00311F8C">
        <w:rPr>
          <w:szCs w:val="20"/>
        </w:rPr>
        <w:t xml:space="preserve"> </w:t>
      </w:r>
      <w:r w:rsidR="008B3179">
        <w:rPr>
          <w:szCs w:val="20"/>
        </w:rPr>
        <w:t xml:space="preserve">letne </w:t>
      </w:r>
      <w:r w:rsidR="00311F8C" w:rsidRPr="00311F8C">
        <w:rPr>
          <w:szCs w:val="20"/>
        </w:rPr>
        <w:t xml:space="preserve">koncesijske dajatve </w:t>
      </w:r>
      <w:r w:rsidR="004C5DBF">
        <w:rPr>
          <w:szCs w:val="20"/>
        </w:rPr>
        <w:t>za tekoče leto</w:t>
      </w:r>
      <w:r w:rsidR="00BE2457">
        <w:rPr>
          <w:szCs w:val="20"/>
        </w:rPr>
        <w:t xml:space="preserve"> se upoštevajo tudi prihodki </w:t>
      </w:r>
      <w:r w:rsidR="00311F8C" w:rsidRPr="00311F8C">
        <w:rPr>
          <w:szCs w:val="20"/>
        </w:rPr>
        <w:t xml:space="preserve">od dejavnosti </w:t>
      </w:r>
      <w:r w:rsidR="008B3179">
        <w:rPr>
          <w:szCs w:val="20"/>
        </w:rPr>
        <w:t>koncesionarja</w:t>
      </w:r>
      <w:r w:rsidR="00311F8C" w:rsidRPr="00311F8C">
        <w:rPr>
          <w:szCs w:val="20"/>
        </w:rPr>
        <w:t xml:space="preserve"> glede na preteklo leto.</w:t>
      </w:r>
      <w:r w:rsidR="00B95A97">
        <w:rPr>
          <w:szCs w:val="20"/>
        </w:rPr>
        <w:t xml:space="preserve"> </w:t>
      </w:r>
      <w:r w:rsidR="00BE2457">
        <w:rPr>
          <w:szCs w:val="20"/>
        </w:rPr>
        <w:t>Prvi izračun po tej uredbi se bo opravil za leto 2023.</w:t>
      </w:r>
    </w:p>
    <w:p w14:paraId="323BB41D" w14:textId="77777777" w:rsidR="00311F8C" w:rsidRDefault="00311F8C" w:rsidP="00942CC2">
      <w:pPr>
        <w:tabs>
          <w:tab w:val="left" w:pos="708"/>
        </w:tabs>
        <w:jc w:val="both"/>
        <w:rPr>
          <w:szCs w:val="20"/>
        </w:rPr>
      </w:pPr>
    </w:p>
    <w:p w14:paraId="48E70B52" w14:textId="31089D0C" w:rsidR="008F1133" w:rsidRPr="00246D56" w:rsidRDefault="0060622B" w:rsidP="00942CC2">
      <w:pPr>
        <w:tabs>
          <w:tab w:val="left" w:pos="708"/>
        </w:tabs>
        <w:jc w:val="both"/>
        <w:rPr>
          <w:szCs w:val="20"/>
        </w:rPr>
      </w:pPr>
      <w:r>
        <w:rPr>
          <w:szCs w:val="20"/>
        </w:rPr>
        <w:t>Izračun višine</w:t>
      </w:r>
      <w:r w:rsidR="003C5AF4">
        <w:rPr>
          <w:szCs w:val="20"/>
        </w:rPr>
        <w:t xml:space="preserve"> koncesijske dajatve je</w:t>
      </w:r>
      <w:r w:rsidR="007310F2">
        <w:rPr>
          <w:szCs w:val="20"/>
        </w:rPr>
        <w:t xml:space="preserve"> </w:t>
      </w:r>
      <w:r w:rsidR="003C5AF4">
        <w:rPr>
          <w:szCs w:val="20"/>
        </w:rPr>
        <w:t>nespremenje</w:t>
      </w:r>
      <w:r w:rsidR="00DE492F">
        <w:rPr>
          <w:szCs w:val="20"/>
        </w:rPr>
        <w:t>n</w:t>
      </w:r>
      <w:r w:rsidR="007310F2">
        <w:rPr>
          <w:szCs w:val="20"/>
        </w:rPr>
        <w:t xml:space="preserve"> od leta 2008, z izjemo posameznega znižanja zaradi uveljavljanja določil iz 8. člena trenutno veljavne Uredbe o koncesijah za izvajanje ribiškega upravljanja v ribiških okoliših v Republiki Sloveniji.</w:t>
      </w:r>
      <w:r w:rsidR="004B06D9">
        <w:rPr>
          <w:szCs w:val="20"/>
        </w:rPr>
        <w:t xml:space="preserve"> </w:t>
      </w:r>
      <w:r w:rsidR="00C32409" w:rsidRPr="00C32409">
        <w:rPr>
          <w:szCs w:val="20"/>
        </w:rPr>
        <w:t>Po predlagani Uredbi o spremembah Uredbe o koncesijah za izvajanje ribiškega upravljanja v ribiških okoliših v Republiki Sloveniji</w:t>
      </w:r>
      <w:r w:rsidR="00927F7E" w:rsidRPr="00C32409">
        <w:rPr>
          <w:szCs w:val="20"/>
        </w:rPr>
        <w:t xml:space="preserve"> </w:t>
      </w:r>
      <w:r w:rsidR="00C32409">
        <w:rPr>
          <w:szCs w:val="20"/>
        </w:rPr>
        <w:t xml:space="preserve">se v izračunu za leto 2023 upoštevajo že javno dostopni podatki o prihodkih od dejavnosti koncesionarjev </w:t>
      </w:r>
      <w:r w:rsidR="006221A1">
        <w:rPr>
          <w:szCs w:val="20"/>
        </w:rPr>
        <w:t xml:space="preserve">za leto 2022. </w:t>
      </w:r>
      <w:r w:rsidR="00442577">
        <w:rPr>
          <w:szCs w:val="20"/>
        </w:rPr>
        <w:t>V</w:t>
      </w:r>
      <w:r w:rsidR="001C76AC">
        <w:rPr>
          <w:szCs w:val="20"/>
        </w:rPr>
        <w:t xml:space="preserve"> </w:t>
      </w:r>
      <w:r w:rsidR="00E51539">
        <w:rPr>
          <w:szCs w:val="20"/>
        </w:rPr>
        <w:t xml:space="preserve">tekočem </w:t>
      </w:r>
      <w:r w:rsidR="001C76AC">
        <w:rPr>
          <w:szCs w:val="20"/>
        </w:rPr>
        <w:t>letu 2023</w:t>
      </w:r>
      <w:r w:rsidR="005D4F98">
        <w:rPr>
          <w:szCs w:val="20"/>
        </w:rPr>
        <w:t xml:space="preserve"> (t)</w:t>
      </w:r>
      <w:r w:rsidR="001C76AC">
        <w:rPr>
          <w:szCs w:val="20"/>
        </w:rPr>
        <w:t xml:space="preserve"> </w:t>
      </w:r>
      <w:r w:rsidR="00442577">
        <w:rPr>
          <w:szCs w:val="20"/>
        </w:rPr>
        <w:t xml:space="preserve">se </w:t>
      </w:r>
      <w:r w:rsidR="001C76AC">
        <w:rPr>
          <w:szCs w:val="20"/>
        </w:rPr>
        <w:t>p</w:t>
      </w:r>
      <w:r w:rsidR="00BD05BB" w:rsidRPr="00BD05BB">
        <w:rPr>
          <w:szCs w:val="20"/>
        </w:rPr>
        <w:t>redvideva povečanje prihodk</w:t>
      </w:r>
      <w:r w:rsidR="0056400E">
        <w:rPr>
          <w:szCs w:val="20"/>
        </w:rPr>
        <w:t xml:space="preserve">ov državnega proračuna </w:t>
      </w:r>
      <w:r w:rsidR="00E03077">
        <w:rPr>
          <w:szCs w:val="20"/>
        </w:rPr>
        <w:t xml:space="preserve">za </w:t>
      </w:r>
      <w:r w:rsidR="00037492">
        <w:rPr>
          <w:szCs w:val="20"/>
        </w:rPr>
        <w:t>približno 70.000,00 EUR</w:t>
      </w:r>
      <w:r w:rsidR="00E03077">
        <w:rPr>
          <w:szCs w:val="20"/>
        </w:rPr>
        <w:t>.</w:t>
      </w:r>
      <w:r w:rsidR="00E62D06">
        <w:rPr>
          <w:szCs w:val="20"/>
        </w:rPr>
        <w:t xml:space="preserve"> V prihodnjih letih </w:t>
      </w:r>
      <w:r w:rsidR="00E51539">
        <w:rPr>
          <w:szCs w:val="20"/>
        </w:rPr>
        <w:t xml:space="preserve">ne </w:t>
      </w:r>
      <w:r w:rsidR="00E62D06">
        <w:rPr>
          <w:szCs w:val="20"/>
        </w:rPr>
        <w:t>pričakujemo vsakoletn</w:t>
      </w:r>
      <w:r w:rsidR="00E51539">
        <w:rPr>
          <w:szCs w:val="20"/>
        </w:rPr>
        <w:t>ega</w:t>
      </w:r>
      <w:r w:rsidR="00E62D06">
        <w:rPr>
          <w:szCs w:val="20"/>
        </w:rPr>
        <w:t xml:space="preserve"> povečanj</w:t>
      </w:r>
      <w:r w:rsidR="00E51539">
        <w:rPr>
          <w:szCs w:val="20"/>
        </w:rPr>
        <w:t>a</w:t>
      </w:r>
      <w:r w:rsidR="00E62D06">
        <w:rPr>
          <w:szCs w:val="20"/>
        </w:rPr>
        <w:t xml:space="preserve"> državnega proračuna </w:t>
      </w:r>
      <w:r w:rsidR="00037492">
        <w:rPr>
          <w:szCs w:val="20"/>
        </w:rPr>
        <w:t xml:space="preserve">glede na </w:t>
      </w:r>
      <w:r w:rsidR="00E51539">
        <w:rPr>
          <w:szCs w:val="20"/>
        </w:rPr>
        <w:t>tekoče leto</w:t>
      </w:r>
      <w:r w:rsidR="005D4F98">
        <w:rPr>
          <w:szCs w:val="20"/>
        </w:rPr>
        <w:t xml:space="preserve"> (t)</w:t>
      </w:r>
      <w:r w:rsidR="00E62D06">
        <w:rPr>
          <w:szCs w:val="20"/>
        </w:rPr>
        <w:t>.</w:t>
      </w:r>
    </w:p>
    <w:sectPr w:rsidR="008F1133" w:rsidRPr="00246D56" w:rsidSect="00B119E1">
      <w:headerReference w:type="default" r:id="rId16"/>
      <w:headerReference w:type="first" r:id="rId17"/>
      <w:footnotePr>
        <w:numFmt w:val="lowerRoman"/>
      </w:footnotePr>
      <w:pgSz w:w="11900" w:h="16840" w:code="9"/>
      <w:pgMar w:top="1701" w:right="1701" w:bottom="1134" w:left="1701" w:header="1531" w:footer="794" w:gutter="0"/>
      <w:cols w:space="708"/>
      <w:docGrid w:linePitch="272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1744D9" w16cex:dateUtc="2023-05-23T11:57:00Z"/>
  <w16cex:commentExtensible w16cex:durableId="28174564" w16cex:dateUtc="2023-05-23T12:00:00Z"/>
  <w16cex:commentExtensible w16cex:durableId="281733A5" w16cex:dateUtc="2023-05-23T10:44:00Z"/>
  <w16cex:commentExtensible w16cex:durableId="2817460D" w16cex:dateUtc="2023-05-23T12:02:00Z"/>
  <w16cex:commentExtensible w16cex:durableId="28173517" w16cex:dateUtc="2023-05-23T10:50:00Z"/>
  <w16cex:commentExtensible w16cex:durableId="28174763" w16cex:dateUtc="2023-05-23T12:08:00Z"/>
  <w16cex:commentExtensible w16cex:durableId="2817479E" w16cex:dateUtc="2023-05-23T12:09:00Z"/>
  <w16cex:commentExtensible w16cex:durableId="281747D6" w16cex:dateUtc="2023-05-23T12:10:00Z"/>
  <w16cex:commentExtensible w16cex:durableId="2817360C" w16cex:dateUtc="2023-05-23T10:54:00Z"/>
  <w16cex:commentExtensible w16cex:durableId="28173615" w16cex:dateUtc="2023-05-23T10:54:00Z"/>
  <w16cex:commentExtensible w16cex:durableId="28173623" w16cex:dateUtc="2023-05-23T10:54:00Z"/>
  <w16cex:commentExtensible w16cex:durableId="28173652" w16cex:dateUtc="2023-05-23T10:55:00Z"/>
  <w16cex:commentExtensible w16cex:durableId="2817488B" w16cex:dateUtc="2023-05-23T12:13:00Z"/>
  <w16cex:commentExtensible w16cex:durableId="281736B7" w16cex:dateUtc="2023-05-23T10:57:00Z"/>
  <w16cex:commentExtensible w16cex:durableId="2814C791" w16cex:dateUtc="2023-05-21T14:38:00Z"/>
  <w16cex:commentExtensible w16cex:durableId="28174977" w16cex:dateUtc="2023-05-23T12:17:00Z"/>
  <w16cex:commentExtensible w16cex:durableId="2814C219" w16cex:dateUtc="2023-05-21T14:15:00Z"/>
  <w16cex:commentExtensible w16cex:durableId="2814C262" w16cex:dateUtc="2023-05-21T14:16:00Z"/>
  <w16cex:commentExtensible w16cex:durableId="2814C847" w16cex:dateUtc="2023-05-21T14:41:00Z"/>
  <w16cex:commentExtensible w16cex:durableId="28174A2A" w16cex:dateUtc="2023-05-23T12:20:00Z"/>
  <w16cex:commentExtensible w16cex:durableId="2814C300" w16cex:dateUtc="2023-05-21T14:19:00Z"/>
  <w16cex:commentExtensible w16cex:durableId="28174A66" w16cex:dateUtc="2023-05-23T12:21:00Z"/>
  <w16cex:commentExtensible w16cex:durableId="28174A91" w16cex:dateUtc="2023-05-23T12:22:00Z"/>
  <w16cex:commentExtensible w16cex:durableId="28173764" w16cex:dateUtc="2023-05-23T11:00:00Z"/>
  <w16cex:commentExtensible w16cex:durableId="2814C413" w16cex:dateUtc="2023-05-21T14:23:00Z"/>
  <w16cex:commentExtensible w16cex:durableId="2814C42B" w16cex:dateUtc="2023-05-21T14:24:00Z"/>
  <w16cex:commentExtensible w16cex:durableId="2814C48B" w16cex:dateUtc="2023-05-21T14:25:00Z"/>
  <w16cex:commentExtensible w16cex:durableId="281737FC" w16cex:dateUtc="2023-05-23T11:02:00Z"/>
  <w16cex:commentExtensible w16cex:durableId="2814C4A8" w16cex:dateUtc="2023-05-21T14:26:00Z"/>
  <w16cex:commentExtensible w16cex:durableId="2814C56C" w16cex:dateUtc="2023-05-21T14:29:00Z"/>
  <w16cex:commentExtensible w16cex:durableId="281738D4" w16cex:dateUtc="2023-05-23T11:06:00Z"/>
  <w16cex:commentExtensible w16cex:durableId="2817389C" w16cex:dateUtc="2023-05-23T11:05:00Z"/>
  <w16cex:commentExtensible w16cex:durableId="2814C5C1" w16cex:dateUtc="2023-05-21T14:30:00Z"/>
  <w16cex:commentExtensible w16cex:durableId="28173A04" w16cex:dateUtc="2023-05-23T11:11:00Z"/>
  <w16cex:commentExtensible w16cex:durableId="2814C8DC" w16cex:dateUtc="2023-05-21T14:44:00Z"/>
  <w16cex:commentExtensible w16cex:durableId="2814C8F0" w16cex:dateUtc="2023-05-21T14:44:00Z"/>
  <w16cex:commentExtensible w16cex:durableId="2814CA06" w16cex:dateUtc="2023-05-21T14:49:00Z"/>
  <w16cex:commentExtensible w16cex:durableId="28173BFB" w16cex:dateUtc="2023-05-23T11:19:00Z"/>
  <w16cex:commentExtensible w16cex:durableId="2814CADD" w16cex:dateUtc="2023-05-21T14:52:00Z"/>
  <w16cex:commentExtensible w16cex:durableId="28173C2F" w16cex:dateUtc="2023-05-23T11:20:00Z"/>
  <w16cex:commentExtensible w16cex:durableId="28173C3D" w16cex:dateUtc="2023-05-23T11:21:00Z"/>
  <w16cex:commentExtensible w16cex:durableId="2814CB3B" w16cex:dateUtc="2023-05-21T14:5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CD00D75" w16cid:durableId="281768DA"/>
  <w16cid:commentId w16cid:paraId="7C252029" w16cid:durableId="281768DB"/>
  <w16cid:commentId w16cid:paraId="7F1255F4" w16cid:durableId="2814BF6D"/>
  <w16cid:commentId w16cid:paraId="40577AA4" w16cid:durableId="281744D9"/>
  <w16cid:commentId w16cid:paraId="5E52CB59" w16cid:durableId="28174564"/>
  <w16cid:commentId w16cid:paraId="155E947A" w16cid:durableId="281733A5"/>
  <w16cid:commentId w16cid:paraId="42DBA73B" w16cid:durableId="2817460D"/>
  <w16cid:commentId w16cid:paraId="33A48DDB" w16cid:durableId="28173517"/>
  <w16cid:commentId w16cid:paraId="432ED889" w16cid:durableId="28174763"/>
  <w16cid:commentId w16cid:paraId="76674B0A" w16cid:durableId="2817479E"/>
  <w16cid:commentId w16cid:paraId="090779B2" w16cid:durableId="281747D6"/>
  <w16cid:commentId w16cid:paraId="6FFD6094" w16cid:durableId="2817360C"/>
  <w16cid:commentId w16cid:paraId="4DBF9188" w16cid:durableId="28173615"/>
  <w16cid:commentId w16cid:paraId="0F1E1684" w16cid:durableId="28173623"/>
  <w16cid:commentId w16cid:paraId="0EE3BDD5" w16cid:durableId="28173652"/>
  <w16cid:commentId w16cid:paraId="0F23F86E" w16cid:durableId="2817488B"/>
  <w16cid:commentId w16cid:paraId="538A0C17" w16cid:durableId="281736B7"/>
  <w16cid:commentId w16cid:paraId="56176D9B" w16cid:durableId="2814C791"/>
  <w16cid:commentId w16cid:paraId="6CFB6669" w16cid:durableId="28174977"/>
  <w16cid:commentId w16cid:paraId="0683FA30" w16cid:durableId="2814C219"/>
  <w16cid:commentId w16cid:paraId="7300786E" w16cid:durableId="2814C262"/>
  <w16cid:commentId w16cid:paraId="20D319B7" w16cid:durableId="2814C847"/>
  <w16cid:commentId w16cid:paraId="7802DC42" w16cid:durableId="28174A2A"/>
  <w16cid:commentId w16cid:paraId="494D5200" w16cid:durableId="2814C300"/>
  <w16cid:commentId w16cid:paraId="5C866FB1" w16cid:durableId="28174A66"/>
  <w16cid:commentId w16cid:paraId="567BAE0A" w16cid:durableId="28174A91"/>
  <w16cid:commentId w16cid:paraId="7487901B" w16cid:durableId="28173764"/>
  <w16cid:commentId w16cid:paraId="34A1A51C" w16cid:durableId="2814C413"/>
  <w16cid:commentId w16cid:paraId="710C0977" w16cid:durableId="2814C42B"/>
  <w16cid:commentId w16cid:paraId="035AB2E9" w16cid:durableId="2814C48B"/>
  <w16cid:commentId w16cid:paraId="1E719BB0" w16cid:durableId="281737FC"/>
  <w16cid:commentId w16cid:paraId="35F58F1E" w16cid:durableId="2814C4A8"/>
  <w16cid:commentId w16cid:paraId="4733C361" w16cid:durableId="2814C56C"/>
  <w16cid:commentId w16cid:paraId="7022036C" w16cid:durableId="281738D4"/>
  <w16cid:commentId w16cid:paraId="17145C90" w16cid:durableId="2817389C"/>
  <w16cid:commentId w16cid:paraId="33F6E978" w16cid:durableId="2814C5C1"/>
  <w16cid:commentId w16cid:paraId="06B964DE" w16cid:durableId="28173A04"/>
  <w16cid:commentId w16cid:paraId="0A0D1C86" w16cid:durableId="2814C8DC"/>
  <w16cid:commentId w16cid:paraId="7F4EE404" w16cid:durableId="2814C8F0"/>
  <w16cid:commentId w16cid:paraId="591C92A9" w16cid:durableId="2814CA06"/>
  <w16cid:commentId w16cid:paraId="075AD3D8" w16cid:durableId="28173BFB"/>
  <w16cid:commentId w16cid:paraId="743F904C" w16cid:durableId="2814CADD"/>
  <w16cid:commentId w16cid:paraId="1EBFA709" w16cid:durableId="28173C2F"/>
  <w16cid:commentId w16cid:paraId="79E8B0F5" w16cid:durableId="28173C3D"/>
  <w16cid:commentId w16cid:paraId="642ABEF8" w16cid:durableId="2814CB3B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5DC4C9" w14:textId="77777777" w:rsidR="008E3BF0" w:rsidRDefault="008E3BF0">
      <w:r>
        <w:separator/>
      </w:r>
    </w:p>
  </w:endnote>
  <w:endnote w:type="continuationSeparator" w:id="0">
    <w:p w14:paraId="79D5F223" w14:textId="77777777" w:rsidR="008E3BF0" w:rsidRDefault="008E3B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UAlbertina">
    <w:altName w:val="Times New Roman"/>
    <w:panose1 w:val="00000000000000000000"/>
    <w:charset w:val="CC"/>
    <w:family w:val="roman"/>
    <w:notTrueType/>
    <w:pitch w:val="default"/>
    <w:sig w:usb0="00000001" w:usb1="00000000" w:usb2="00000000" w:usb3="00000000" w:csb0="00000005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076DE5" w14:textId="77777777" w:rsidR="00DE492F" w:rsidRDefault="00DE492F" w:rsidP="00EC7A6D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3C0FD989" w14:textId="77777777" w:rsidR="00DE492F" w:rsidRDefault="00DE492F" w:rsidP="00AC2363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D815C7" w14:textId="350DEE7A" w:rsidR="00DE492F" w:rsidRDefault="00DE492F" w:rsidP="002936C3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 w:rsidR="005C5A83">
      <w:rPr>
        <w:rStyle w:val="tevilkastrani"/>
        <w:noProof/>
      </w:rPr>
      <w:t>8</w:t>
    </w:r>
    <w:r>
      <w:rPr>
        <w:rStyle w:val="tevilkastrani"/>
      </w:rPr>
      <w:fldChar w:fldCharType="end"/>
    </w:r>
    <w:r>
      <w:rPr>
        <w:rStyle w:val="tevilkastrani"/>
      </w:rPr>
      <w:t>/9</w:t>
    </w:r>
  </w:p>
  <w:p w14:paraId="78C839F2" w14:textId="77777777" w:rsidR="00DE492F" w:rsidRDefault="00DE492F" w:rsidP="00AC2363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9B222B" w14:textId="77777777" w:rsidR="008E3BF0" w:rsidRDefault="008E3BF0">
      <w:r>
        <w:separator/>
      </w:r>
    </w:p>
  </w:footnote>
  <w:footnote w:type="continuationSeparator" w:id="0">
    <w:p w14:paraId="7E9E45EA" w14:textId="77777777" w:rsidR="008E3BF0" w:rsidRDefault="008E3B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13581" w14:textId="77777777" w:rsidR="00DE492F" w:rsidRPr="00110CBD" w:rsidRDefault="00DE492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865"/>
    </w:tblGrid>
    <w:tr w:rsidR="00DE492F" w:rsidRPr="008F3500" w14:paraId="34FC5F24" w14:textId="77777777">
      <w:trPr>
        <w:cantSplit/>
        <w:trHeight w:hRule="exact" w:val="847"/>
      </w:trPr>
      <w:tc>
        <w:tcPr>
          <w:tcW w:w="567" w:type="dxa"/>
        </w:tcPr>
        <w:tbl>
          <w:tblPr>
            <w:tblpPr w:leftFromText="142" w:rightFromText="142" w:bottomFromText="6005" w:vertAnchor="page" w:horzAnchor="page" w:tblpX="925" w:tblpY="869"/>
            <w:tblW w:w="0" w:type="auto"/>
            <w:tblLook w:val="04A0" w:firstRow="1" w:lastRow="0" w:firstColumn="1" w:lastColumn="0" w:noHBand="0" w:noVBand="1"/>
          </w:tblPr>
          <w:tblGrid>
            <w:gridCol w:w="649"/>
          </w:tblGrid>
          <w:tr w:rsidR="00DE492F" w:rsidRPr="008F3500" w14:paraId="34F4F1B9" w14:textId="77777777" w:rsidTr="00DD6502">
            <w:trPr>
              <w:cantSplit/>
              <w:trHeight w:hRule="exact" w:val="847"/>
            </w:trPr>
            <w:tc>
              <w:tcPr>
                <w:tcW w:w="567" w:type="dxa"/>
              </w:tcPr>
              <w:p w14:paraId="7BFF52B5" w14:textId="77777777" w:rsidR="00DE492F" w:rsidRDefault="00DE492F" w:rsidP="00990D2C">
                <w:pPr>
                  <w:autoSpaceDE w:val="0"/>
                  <w:autoSpaceDN w:val="0"/>
                  <w:adjustRightInd w:val="0"/>
                  <w:spacing w:line="240" w:lineRule="auto"/>
                  <w:rPr>
                    <w:rFonts w:ascii="Republika" w:hAnsi="Republika"/>
                    <w:color w:val="529DBA"/>
                    <w:sz w:val="60"/>
                    <w:szCs w:val="60"/>
                  </w:rPr>
                </w:pPr>
                <w:r w:rsidRPr="008F3500">
                  <w:rPr>
                    <w:rFonts w:ascii="Republika" w:hAnsi="Republika" w:cs="Republika"/>
                    <w:color w:val="529DBA"/>
                    <w:sz w:val="60"/>
                    <w:szCs w:val="60"/>
                    <w:lang w:eastAsia="sl-SI"/>
                  </w:rPr>
                  <w:t></w:t>
                </w:r>
              </w:p>
              <w:p w14:paraId="0D14D91A" w14:textId="77777777" w:rsidR="00DE492F" w:rsidRPr="006D42D9" w:rsidRDefault="00DE492F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73D96AEC" w14:textId="77777777" w:rsidR="00DE492F" w:rsidRPr="006D42D9" w:rsidRDefault="00DE492F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76E7CD94" w14:textId="77777777" w:rsidR="00DE492F" w:rsidRPr="006D42D9" w:rsidRDefault="00DE492F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35C68BB2" w14:textId="77777777" w:rsidR="00DE492F" w:rsidRPr="006D42D9" w:rsidRDefault="00DE492F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1CE9F8EB" w14:textId="77777777" w:rsidR="00DE492F" w:rsidRPr="006D42D9" w:rsidRDefault="00DE492F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56FF0D43" w14:textId="77777777" w:rsidR="00DE492F" w:rsidRPr="006D42D9" w:rsidRDefault="00DE492F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11AC9E88" w14:textId="77777777" w:rsidR="00DE492F" w:rsidRPr="006D42D9" w:rsidRDefault="00DE492F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264A7D0F" w14:textId="77777777" w:rsidR="00DE492F" w:rsidRPr="006D42D9" w:rsidRDefault="00DE492F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12AC5E07" w14:textId="77777777" w:rsidR="00DE492F" w:rsidRPr="006D42D9" w:rsidRDefault="00DE492F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799FE125" w14:textId="77777777" w:rsidR="00DE492F" w:rsidRPr="006D42D9" w:rsidRDefault="00DE492F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058D47E6" w14:textId="77777777" w:rsidR="00DE492F" w:rsidRPr="006D42D9" w:rsidRDefault="00DE492F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180BF4FC" w14:textId="77777777" w:rsidR="00DE492F" w:rsidRPr="006D42D9" w:rsidRDefault="00DE492F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1DC22464" w14:textId="77777777" w:rsidR="00DE492F" w:rsidRPr="006D42D9" w:rsidRDefault="00DE492F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3BFAD6B0" w14:textId="77777777" w:rsidR="00DE492F" w:rsidRPr="006D42D9" w:rsidRDefault="00DE492F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210AE6EB" w14:textId="77777777" w:rsidR="00DE492F" w:rsidRPr="006D42D9" w:rsidRDefault="00DE492F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  <w:p w14:paraId="3A499C10" w14:textId="77777777" w:rsidR="00DE492F" w:rsidRPr="006D42D9" w:rsidRDefault="00DE492F" w:rsidP="00990D2C">
                <w:pPr>
                  <w:rPr>
                    <w:rFonts w:ascii="Republika" w:hAnsi="Republika"/>
                    <w:sz w:val="60"/>
                    <w:szCs w:val="60"/>
                  </w:rPr>
                </w:pPr>
              </w:p>
            </w:tc>
          </w:tr>
        </w:tbl>
        <w:p w14:paraId="33EA0CDE" w14:textId="77777777" w:rsidR="00DE492F" w:rsidRPr="008F3500" w:rsidRDefault="00DE492F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14:paraId="50DAAE49" w14:textId="77777777" w:rsidR="00DE492F" w:rsidRPr="00990D2C" w:rsidRDefault="00DE492F" w:rsidP="00990D2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990D2C">
      <w:rPr>
        <w:rFonts w:ascii="Republika" w:hAnsi="Republika"/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7B99F0A0" wp14:editId="5BB132B8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7E69E5C" id="Line 14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" o:allowincell="f" strokecolor="#428299" strokeweight=".5pt">
              <w10:wrap anchory="page"/>
            </v:line>
          </w:pict>
        </mc:Fallback>
      </mc:AlternateContent>
    </w:r>
    <w:r w:rsidRPr="00990D2C">
      <w:rPr>
        <w:rFonts w:ascii="Republika" w:hAnsi="Republika"/>
      </w:rPr>
      <w:t>REPUBLIKA SLOVENIJA</w:t>
    </w:r>
  </w:p>
  <w:p w14:paraId="705D07EC" w14:textId="77777777" w:rsidR="00DE492F" w:rsidRPr="00EC6CFE" w:rsidRDefault="00DE492F" w:rsidP="00990D2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  <w:lang w:val="de-DE"/>
      </w:rPr>
    </w:pPr>
    <w:r w:rsidRPr="00EC6CFE">
      <w:rPr>
        <w:rFonts w:ascii="Republika" w:hAnsi="Republika"/>
        <w:b/>
        <w:caps/>
        <w:lang w:val="de-DE"/>
      </w:rPr>
      <w:t>Ministrstvo za kmetijstvo</w:t>
    </w:r>
    <w:r w:rsidRPr="00EC6CFE">
      <w:rPr>
        <w:rFonts w:ascii="Republika" w:hAnsi="Republika"/>
        <w:b/>
        <w:caps/>
        <w:lang w:val="de-DE"/>
      </w:rPr>
      <w:br/>
      <w:t>GOZDARSTVO IN PREHRANO</w:t>
    </w:r>
  </w:p>
  <w:p w14:paraId="3C05EE08" w14:textId="77777777" w:rsidR="00DE492F" w:rsidRPr="00EC6CFE" w:rsidRDefault="00DE492F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de-DE"/>
      </w:rPr>
    </w:pPr>
    <w:proofErr w:type="spellStart"/>
    <w:r w:rsidRPr="00EC6CFE">
      <w:rPr>
        <w:rFonts w:cs="Arial"/>
        <w:sz w:val="16"/>
        <w:lang w:val="de-DE"/>
      </w:rPr>
      <w:t>Dunajska</w:t>
    </w:r>
    <w:proofErr w:type="spellEnd"/>
    <w:r>
      <w:rPr>
        <w:rFonts w:cs="Arial"/>
        <w:sz w:val="16"/>
        <w:lang w:val="de-DE"/>
      </w:rPr>
      <w:t xml:space="preserve"> </w:t>
    </w:r>
    <w:proofErr w:type="spellStart"/>
    <w:r w:rsidRPr="00EC6CFE">
      <w:rPr>
        <w:rFonts w:cs="Arial"/>
        <w:sz w:val="16"/>
        <w:lang w:val="de-DE"/>
      </w:rPr>
      <w:t>cesta</w:t>
    </w:r>
    <w:proofErr w:type="spellEnd"/>
    <w:r w:rsidRPr="00EC6CFE">
      <w:rPr>
        <w:rFonts w:cs="Arial"/>
        <w:sz w:val="16"/>
        <w:lang w:val="de-DE"/>
      </w:rPr>
      <w:t xml:space="preserve"> 22, 1000 Ljubljana</w:t>
    </w:r>
    <w:r w:rsidRPr="00EC6CFE">
      <w:rPr>
        <w:rFonts w:cs="Arial"/>
        <w:sz w:val="16"/>
        <w:lang w:val="de-DE"/>
      </w:rPr>
      <w:tab/>
      <w:t>T: 01 478 9000</w:t>
    </w:r>
  </w:p>
  <w:p w14:paraId="4A898824" w14:textId="77777777" w:rsidR="00DE492F" w:rsidRPr="00EC6CFE" w:rsidRDefault="00DE492F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de-DE"/>
      </w:rPr>
    </w:pPr>
    <w:r w:rsidRPr="00EC6CFE">
      <w:rPr>
        <w:rFonts w:cs="Arial"/>
        <w:sz w:val="16"/>
        <w:lang w:val="de-DE"/>
      </w:rPr>
      <w:tab/>
      <w:t>F: 01 478 9021</w:t>
    </w:r>
  </w:p>
  <w:p w14:paraId="1938A1C0" w14:textId="77777777" w:rsidR="00DE492F" w:rsidRPr="00EC6CFE" w:rsidRDefault="00DE492F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de-DE"/>
      </w:rPr>
    </w:pPr>
    <w:r w:rsidRPr="00EC6CFE">
      <w:rPr>
        <w:rFonts w:cs="Arial"/>
        <w:sz w:val="16"/>
        <w:lang w:val="de-DE"/>
      </w:rPr>
      <w:tab/>
      <w:t>E: gp.mkgp@gov.si</w:t>
    </w:r>
  </w:p>
  <w:p w14:paraId="2CA1FFF8" w14:textId="77777777" w:rsidR="00DE492F" w:rsidRPr="00EC6CFE" w:rsidRDefault="00DE492F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de-DE"/>
      </w:rPr>
    </w:pPr>
    <w:r w:rsidRPr="00EC6CFE">
      <w:rPr>
        <w:rFonts w:cs="Arial"/>
        <w:sz w:val="16"/>
        <w:lang w:val="de-DE"/>
      </w:rPr>
      <w:tab/>
      <w:t>www.mkgp.gov.si</w:t>
    </w:r>
  </w:p>
  <w:p w14:paraId="5DE58FEE" w14:textId="77777777" w:rsidR="00DE492F" w:rsidRPr="00EC6CFE" w:rsidRDefault="00DE492F" w:rsidP="007D75CF">
    <w:pPr>
      <w:pStyle w:val="Glava"/>
      <w:tabs>
        <w:tab w:val="clear" w:pos="4320"/>
        <w:tab w:val="clear" w:pos="8640"/>
        <w:tab w:val="left" w:pos="5112"/>
      </w:tabs>
      <w:rPr>
        <w:lang w:val="de-D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431518" w14:textId="77777777" w:rsidR="00DE492F" w:rsidRPr="00110CBD" w:rsidRDefault="00DE492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DE492F" w:rsidRPr="008F3500" w14:paraId="445EC7FD" w14:textId="77777777">
      <w:trPr>
        <w:cantSplit/>
        <w:trHeight w:hRule="exact" w:val="847"/>
      </w:trPr>
      <w:tc>
        <w:tcPr>
          <w:tcW w:w="567" w:type="dxa"/>
        </w:tcPr>
        <w:p w14:paraId="79797A89" w14:textId="77777777" w:rsidR="00DE492F" w:rsidRPr="008F3500" w:rsidRDefault="00DE492F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</w:p>
      </w:tc>
    </w:tr>
  </w:tbl>
  <w:p w14:paraId="032B163F" w14:textId="77777777" w:rsidR="00DE492F" w:rsidRPr="008F3500" w:rsidRDefault="00DE492F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in;height:3in" o:bullet="t"/>
    </w:pict>
  </w:numPicBullet>
  <w:numPicBullet w:numPicBulletId="1">
    <w:pict>
      <v:shape id="_x0000_i1027" type="#_x0000_t75" style="width:3in;height:3in" o:bullet="t"/>
    </w:pict>
  </w:numPicBullet>
  <w:numPicBullet w:numPicBulletId="2">
    <w:pict>
      <v:shape id="_x0000_i1028" type="#_x0000_t75" style="width:3in;height:3in" o:bullet="t"/>
    </w:pict>
  </w:numPicBullet>
  <w:numPicBullet w:numPicBulletId="3">
    <w:pict>
      <v:shape id="_x0000_i1029" type="#_x0000_t75" style="width:3in;height:3in" o:bullet="t"/>
    </w:pict>
  </w:numPicBullet>
  <w:abstractNum w:abstractNumId="0" w15:restartNumberingAfterBreak="0">
    <w:nsid w:val="FFFFFF89"/>
    <w:multiLevelType w:val="singleLevel"/>
    <w:tmpl w:val="DD00DAD4"/>
    <w:name w:val="0,5689704"/>
    <w:lvl w:ilvl="0">
      <w:start w:val="1"/>
      <w:numFmt w:val="bullet"/>
      <w:pStyle w:val="Oznaenseznam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5841D3"/>
    <w:multiLevelType w:val="hybridMultilevel"/>
    <w:tmpl w:val="06AEA2B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9533D1"/>
    <w:multiLevelType w:val="hybridMultilevel"/>
    <w:tmpl w:val="A11E76B4"/>
    <w:lvl w:ilvl="0" w:tplc="014E5656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3" w15:restartNumberingAfterBreak="0">
    <w:nsid w:val="031604BC"/>
    <w:multiLevelType w:val="hybridMultilevel"/>
    <w:tmpl w:val="31829D40"/>
    <w:lvl w:ilvl="0" w:tplc="A2D2F8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F57D2C"/>
    <w:multiLevelType w:val="hybridMultilevel"/>
    <w:tmpl w:val="16FAE76C"/>
    <w:lvl w:ilvl="0" w:tplc="D110E79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42553B"/>
    <w:multiLevelType w:val="hybridMultilevel"/>
    <w:tmpl w:val="C9C4EB7A"/>
    <w:lvl w:ilvl="0" w:tplc="9D6A83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E104F5"/>
    <w:multiLevelType w:val="hybridMultilevel"/>
    <w:tmpl w:val="9E186A3C"/>
    <w:lvl w:ilvl="0" w:tplc="A2D2F874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7" w15:restartNumberingAfterBreak="0">
    <w:nsid w:val="0A243DC5"/>
    <w:multiLevelType w:val="hybridMultilevel"/>
    <w:tmpl w:val="CA186ED4"/>
    <w:lvl w:ilvl="0" w:tplc="46F211DE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D0B114D"/>
    <w:multiLevelType w:val="hybridMultilevel"/>
    <w:tmpl w:val="8814D7F8"/>
    <w:lvl w:ilvl="0" w:tplc="3A764F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D5242D5"/>
    <w:multiLevelType w:val="hybridMultilevel"/>
    <w:tmpl w:val="D46A98D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43A28E6"/>
    <w:multiLevelType w:val="hybridMultilevel"/>
    <w:tmpl w:val="764017A2"/>
    <w:lvl w:ilvl="0" w:tplc="16A06B32">
      <w:start w:val="3"/>
      <w:numFmt w:val="bullet"/>
      <w:lvlText w:val="-"/>
      <w:lvlJc w:val="left"/>
      <w:pPr>
        <w:ind w:left="2190" w:hanging="360"/>
      </w:pPr>
      <w:rPr>
        <w:rFonts w:ascii="Helv" w:eastAsia="Calibri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3" w15:restartNumberingAfterBreak="0">
    <w:nsid w:val="14DA14B7"/>
    <w:multiLevelType w:val="hybridMultilevel"/>
    <w:tmpl w:val="7EFE67E0"/>
    <w:lvl w:ilvl="0" w:tplc="7C5C690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6" w15:restartNumberingAfterBreak="0">
    <w:nsid w:val="1C9128A9"/>
    <w:multiLevelType w:val="hybridMultilevel"/>
    <w:tmpl w:val="7AA0AF4C"/>
    <w:lvl w:ilvl="0" w:tplc="1D8E4E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1EA5230"/>
    <w:multiLevelType w:val="hybridMultilevel"/>
    <w:tmpl w:val="3A260B72"/>
    <w:lvl w:ilvl="0" w:tplc="A2D2F8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D072372"/>
    <w:multiLevelType w:val="hybridMultilevel"/>
    <w:tmpl w:val="94FE8146"/>
    <w:lvl w:ilvl="0" w:tplc="000F0409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F076C74"/>
    <w:multiLevelType w:val="multilevel"/>
    <w:tmpl w:val="CC8EDB14"/>
    <w:name w:val="0,61351572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21" w15:restartNumberingAfterBreak="0">
    <w:nsid w:val="2F852F5D"/>
    <w:multiLevelType w:val="hybridMultilevel"/>
    <w:tmpl w:val="7D94209A"/>
    <w:lvl w:ilvl="0" w:tplc="8758A03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0C66544"/>
    <w:multiLevelType w:val="hybridMultilevel"/>
    <w:tmpl w:val="9840609A"/>
    <w:lvl w:ilvl="0" w:tplc="773A924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17B0A8A"/>
    <w:multiLevelType w:val="hybridMultilevel"/>
    <w:tmpl w:val="CB44ADF8"/>
    <w:lvl w:ilvl="0" w:tplc="A3522848">
      <w:start w:val="1"/>
      <w:numFmt w:val="lowerLetter"/>
      <w:lvlText w:val="(%1)"/>
      <w:lvlJc w:val="left"/>
      <w:pPr>
        <w:ind w:left="502" w:hanging="360"/>
      </w:pPr>
      <w:rPr>
        <w:rFonts w:ascii="Arial" w:eastAsia="Times New Roman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 w15:restartNumberingAfterBreak="0">
    <w:nsid w:val="38635FD6"/>
    <w:multiLevelType w:val="hybridMultilevel"/>
    <w:tmpl w:val="7F2A0EBC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6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10C2BB7"/>
    <w:multiLevelType w:val="hybridMultilevel"/>
    <w:tmpl w:val="F2148408"/>
    <w:lvl w:ilvl="0" w:tplc="B41E4F00">
      <w:start w:val="1"/>
      <w:numFmt w:val="decimal"/>
      <w:lvlText w:val="(%1)"/>
      <w:lvlJc w:val="left"/>
      <w:pPr>
        <w:ind w:left="1381" w:hanging="360"/>
      </w:pPr>
      <w:rPr>
        <w:rFonts w:ascii="Arial" w:eastAsia="Times New Roman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28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34F5CEC"/>
    <w:multiLevelType w:val="hybridMultilevel"/>
    <w:tmpl w:val="DFD6C9AA"/>
    <w:lvl w:ilvl="0" w:tplc="40CE6AD4">
      <w:start w:val="1"/>
      <w:numFmt w:val="decimal"/>
      <w:lvlText w:val="(%1)"/>
      <w:lvlJc w:val="left"/>
      <w:pPr>
        <w:ind w:left="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720" w:hanging="360"/>
      </w:pPr>
    </w:lvl>
    <w:lvl w:ilvl="2" w:tplc="0424001B" w:tentative="1">
      <w:start w:val="1"/>
      <w:numFmt w:val="lowerRoman"/>
      <w:lvlText w:val="%3."/>
      <w:lvlJc w:val="right"/>
      <w:pPr>
        <w:ind w:left="1440" w:hanging="180"/>
      </w:pPr>
    </w:lvl>
    <w:lvl w:ilvl="3" w:tplc="0424000F" w:tentative="1">
      <w:start w:val="1"/>
      <w:numFmt w:val="decimal"/>
      <w:lvlText w:val="%4."/>
      <w:lvlJc w:val="left"/>
      <w:pPr>
        <w:ind w:left="2160" w:hanging="360"/>
      </w:pPr>
    </w:lvl>
    <w:lvl w:ilvl="4" w:tplc="04240019" w:tentative="1">
      <w:start w:val="1"/>
      <w:numFmt w:val="lowerLetter"/>
      <w:lvlText w:val="%5."/>
      <w:lvlJc w:val="left"/>
      <w:pPr>
        <w:ind w:left="2880" w:hanging="360"/>
      </w:pPr>
    </w:lvl>
    <w:lvl w:ilvl="5" w:tplc="0424001B" w:tentative="1">
      <w:start w:val="1"/>
      <w:numFmt w:val="lowerRoman"/>
      <w:lvlText w:val="%6."/>
      <w:lvlJc w:val="right"/>
      <w:pPr>
        <w:ind w:left="3600" w:hanging="180"/>
      </w:pPr>
    </w:lvl>
    <w:lvl w:ilvl="6" w:tplc="0424000F" w:tentative="1">
      <w:start w:val="1"/>
      <w:numFmt w:val="decimal"/>
      <w:lvlText w:val="%7."/>
      <w:lvlJc w:val="left"/>
      <w:pPr>
        <w:ind w:left="4320" w:hanging="360"/>
      </w:pPr>
    </w:lvl>
    <w:lvl w:ilvl="7" w:tplc="04240019" w:tentative="1">
      <w:start w:val="1"/>
      <w:numFmt w:val="lowerLetter"/>
      <w:lvlText w:val="%8."/>
      <w:lvlJc w:val="left"/>
      <w:pPr>
        <w:ind w:left="5040" w:hanging="360"/>
      </w:pPr>
    </w:lvl>
    <w:lvl w:ilvl="8" w:tplc="0424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0" w15:restartNumberingAfterBreak="0">
    <w:nsid w:val="47704555"/>
    <w:multiLevelType w:val="hybridMultilevel"/>
    <w:tmpl w:val="52609648"/>
    <w:lvl w:ilvl="0" w:tplc="347CD7B2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479B57CA"/>
    <w:multiLevelType w:val="hybridMultilevel"/>
    <w:tmpl w:val="240AF848"/>
    <w:lvl w:ilvl="0" w:tplc="0424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AA141C6"/>
    <w:multiLevelType w:val="hybridMultilevel"/>
    <w:tmpl w:val="1848E628"/>
    <w:lvl w:ilvl="0" w:tplc="D0E8F596">
      <w:start w:val="3"/>
      <w:numFmt w:val="bullet"/>
      <w:pStyle w:val="Alineazaodstavkom"/>
      <w:lvlText w:val="–"/>
      <w:lvlJc w:val="left"/>
      <w:pPr>
        <w:tabs>
          <w:tab w:val="num" w:pos="720"/>
        </w:tabs>
        <w:ind w:left="720" w:hanging="360"/>
      </w:pPr>
      <w:rPr>
        <w:rFonts w:ascii="Palatino Linotype" w:eastAsia="Symbol" w:hAnsi="Palatino Linotype" w:cs="Tahoma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3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34" w15:restartNumberingAfterBreak="0">
    <w:nsid w:val="52DC1BA7"/>
    <w:multiLevelType w:val="hybridMultilevel"/>
    <w:tmpl w:val="A2BC7330"/>
    <w:lvl w:ilvl="0" w:tplc="D5CC742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0" w:hanging="360"/>
      </w:pPr>
    </w:lvl>
    <w:lvl w:ilvl="2" w:tplc="0424001B" w:tentative="1">
      <w:start w:val="1"/>
      <w:numFmt w:val="lowerRoman"/>
      <w:lvlText w:val="%3."/>
      <w:lvlJc w:val="right"/>
      <w:pPr>
        <w:ind w:left="1860" w:hanging="180"/>
      </w:pPr>
    </w:lvl>
    <w:lvl w:ilvl="3" w:tplc="0424000F" w:tentative="1">
      <w:start w:val="1"/>
      <w:numFmt w:val="decimal"/>
      <w:lvlText w:val="%4."/>
      <w:lvlJc w:val="left"/>
      <w:pPr>
        <w:ind w:left="2580" w:hanging="360"/>
      </w:pPr>
    </w:lvl>
    <w:lvl w:ilvl="4" w:tplc="04240019" w:tentative="1">
      <w:start w:val="1"/>
      <w:numFmt w:val="lowerLetter"/>
      <w:lvlText w:val="%5."/>
      <w:lvlJc w:val="left"/>
      <w:pPr>
        <w:ind w:left="3300" w:hanging="360"/>
      </w:pPr>
    </w:lvl>
    <w:lvl w:ilvl="5" w:tplc="0424001B" w:tentative="1">
      <w:start w:val="1"/>
      <w:numFmt w:val="lowerRoman"/>
      <w:lvlText w:val="%6."/>
      <w:lvlJc w:val="right"/>
      <w:pPr>
        <w:ind w:left="4020" w:hanging="180"/>
      </w:pPr>
    </w:lvl>
    <w:lvl w:ilvl="6" w:tplc="0424000F" w:tentative="1">
      <w:start w:val="1"/>
      <w:numFmt w:val="decimal"/>
      <w:lvlText w:val="%7."/>
      <w:lvlJc w:val="left"/>
      <w:pPr>
        <w:ind w:left="4740" w:hanging="360"/>
      </w:pPr>
    </w:lvl>
    <w:lvl w:ilvl="7" w:tplc="04240019" w:tentative="1">
      <w:start w:val="1"/>
      <w:numFmt w:val="lowerLetter"/>
      <w:lvlText w:val="%8."/>
      <w:lvlJc w:val="left"/>
      <w:pPr>
        <w:ind w:left="5460" w:hanging="360"/>
      </w:pPr>
    </w:lvl>
    <w:lvl w:ilvl="8" w:tplc="0424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5" w15:restartNumberingAfterBreak="0">
    <w:nsid w:val="52E43BD4"/>
    <w:multiLevelType w:val="hybridMultilevel"/>
    <w:tmpl w:val="384E5FA8"/>
    <w:lvl w:ilvl="0" w:tplc="2DCAF686">
      <w:start w:val="1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5A15C37"/>
    <w:multiLevelType w:val="hybridMultilevel"/>
    <w:tmpl w:val="9EB40296"/>
    <w:lvl w:ilvl="0" w:tplc="0444E332">
      <w:start w:val="1"/>
      <w:numFmt w:val="decimal"/>
      <w:lvlText w:val="%1."/>
      <w:lvlJc w:val="left"/>
      <w:pPr>
        <w:ind w:left="47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90" w:hanging="360"/>
      </w:pPr>
    </w:lvl>
    <w:lvl w:ilvl="2" w:tplc="0424001B" w:tentative="1">
      <w:start w:val="1"/>
      <w:numFmt w:val="lowerRoman"/>
      <w:lvlText w:val="%3."/>
      <w:lvlJc w:val="right"/>
      <w:pPr>
        <w:ind w:left="1910" w:hanging="180"/>
      </w:pPr>
    </w:lvl>
    <w:lvl w:ilvl="3" w:tplc="0424000F" w:tentative="1">
      <w:start w:val="1"/>
      <w:numFmt w:val="decimal"/>
      <w:lvlText w:val="%4."/>
      <w:lvlJc w:val="left"/>
      <w:pPr>
        <w:ind w:left="2630" w:hanging="360"/>
      </w:pPr>
    </w:lvl>
    <w:lvl w:ilvl="4" w:tplc="04240019" w:tentative="1">
      <w:start w:val="1"/>
      <w:numFmt w:val="lowerLetter"/>
      <w:lvlText w:val="%5."/>
      <w:lvlJc w:val="left"/>
      <w:pPr>
        <w:ind w:left="3350" w:hanging="360"/>
      </w:pPr>
    </w:lvl>
    <w:lvl w:ilvl="5" w:tplc="0424001B" w:tentative="1">
      <w:start w:val="1"/>
      <w:numFmt w:val="lowerRoman"/>
      <w:lvlText w:val="%6."/>
      <w:lvlJc w:val="right"/>
      <w:pPr>
        <w:ind w:left="4070" w:hanging="180"/>
      </w:pPr>
    </w:lvl>
    <w:lvl w:ilvl="6" w:tplc="0424000F" w:tentative="1">
      <w:start w:val="1"/>
      <w:numFmt w:val="decimal"/>
      <w:lvlText w:val="%7."/>
      <w:lvlJc w:val="left"/>
      <w:pPr>
        <w:ind w:left="4790" w:hanging="360"/>
      </w:pPr>
    </w:lvl>
    <w:lvl w:ilvl="7" w:tplc="04240019" w:tentative="1">
      <w:start w:val="1"/>
      <w:numFmt w:val="lowerLetter"/>
      <w:lvlText w:val="%8."/>
      <w:lvlJc w:val="left"/>
      <w:pPr>
        <w:ind w:left="5510" w:hanging="360"/>
      </w:pPr>
    </w:lvl>
    <w:lvl w:ilvl="8" w:tplc="0424001B" w:tentative="1">
      <w:start w:val="1"/>
      <w:numFmt w:val="lowerRoman"/>
      <w:lvlText w:val="%9."/>
      <w:lvlJc w:val="right"/>
      <w:pPr>
        <w:ind w:left="6230" w:hanging="180"/>
      </w:pPr>
    </w:lvl>
  </w:abstractNum>
  <w:abstractNum w:abstractNumId="38" w15:restartNumberingAfterBreak="0">
    <w:nsid w:val="586A31FD"/>
    <w:multiLevelType w:val="hybridMultilevel"/>
    <w:tmpl w:val="0A6A09FC"/>
    <w:lvl w:ilvl="0" w:tplc="16A06B32">
      <w:start w:val="3"/>
      <w:numFmt w:val="bullet"/>
      <w:lvlText w:val="-"/>
      <w:lvlJc w:val="left"/>
      <w:pPr>
        <w:ind w:left="720" w:hanging="360"/>
      </w:pPr>
      <w:rPr>
        <w:rFonts w:ascii="Helv" w:eastAsia="Calibri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DAA1A95"/>
    <w:multiLevelType w:val="hybridMultilevel"/>
    <w:tmpl w:val="72BAD2B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0241FEA"/>
    <w:multiLevelType w:val="hybridMultilevel"/>
    <w:tmpl w:val="19FC280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0F72CD4"/>
    <w:multiLevelType w:val="multilevel"/>
    <w:tmpl w:val="B4B29C94"/>
    <w:name w:val="0,9298321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3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4C40E7E"/>
    <w:multiLevelType w:val="multilevel"/>
    <w:tmpl w:val="34D8C4B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5" w15:restartNumberingAfterBreak="0">
    <w:nsid w:val="67C300D9"/>
    <w:multiLevelType w:val="hybridMultilevel"/>
    <w:tmpl w:val="F6967FC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BC6C014A">
      <w:numFmt w:val="bullet"/>
      <w:lvlText w:val="–"/>
      <w:lvlJc w:val="left"/>
      <w:pPr>
        <w:ind w:left="1440" w:hanging="360"/>
      </w:pPr>
      <w:rPr>
        <w:rFonts w:ascii="Calibri" w:eastAsiaTheme="minorHAnsi" w:hAnsi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9FD622F"/>
    <w:multiLevelType w:val="hybridMultilevel"/>
    <w:tmpl w:val="7EFE67E0"/>
    <w:lvl w:ilvl="0" w:tplc="7C5C690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A870AC5"/>
    <w:multiLevelType w:val="hybridMultilevel"/>
    <w:tmpl w:val="6A92DFA8"/>
    <w:lvl w:ilvl="0" w:tplc="C5B8A3A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44C6ABE">
      <w:start w:val="4"/>
      <w:numFmt w:val="bullet"/>
      <w:lvlText w:val="–"/>
      <w:lvlJc w:val="left"/>
      <w:pPr>
        <w:ind w:left="2160" w:hanging="360"/>
      </w:pPr>
      <w:rPr>
        <w:rFonts w:ascii="Arial" w:eastAsia="Times New Roman" w:hAnsi="Arial" w:cs="Arial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CF82F41"/>
    <w:multiLevelType w:val="hybridMultilevel"/>
    <w:tmpl w:val="79729544"/>
    <w:lvl w:ilvl="0" w:tplc="2ED4EB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16A4440"/>
    <w:multiLevelType w:val="hybridMultilevel"/>
    <w:tmpl w:val="51AC864A"/>
    <w:lvl w:ilvl="0" w:tplc="5FE67858">
      <w:start w:val="1"/>
      <w:numFmt w:val="lowerLetter"/>
      <w:lvlText w:val="%1.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32C3AD1"/>
    <w:multiLevelType w:val="hybridMultilevel"/>
    <w:tmpl w:val="43E4E88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7D44BB4"/>
    <w:multiLevelType w:val="hybridMultilevel"/>
    <w:tmpl w:val="237499D4"/>
    <w:lvl w:ilvl="0" w:tplc="DD56EC4E">
      <w:start w:val="1"/>
      <w:numFmt w:val="decimal"/>
      <w:lvlText w:val="%1."/>
      <w:lvlJc w:val="left"/>
      <w:pPr>
        <w:ind w:left="1428" w:hanging="360"/>
      </w:pPr>
      <w:rPr>
        <w:rFonts w:ascii="Arial" w:hAnsi="Arial" w:cs="Arial" w:hint="default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2" w15:restartNumberingAfterBreak="0">
    <w:nsid w:val="795454AA"/>
    <w:multiLevelType w:val="hybridMultilevel"/>
    <w:tmpl w:val="AA62EEB6"/>
    <w:lvl w:ilvl="0" w:tplc="ABB2691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ourier New" w:hAnsi="Courier New" w:cs="Times New Roman" w:hint="default"/>
        <w:color w:val="000000"/>
      </w:rPr>
    </w:lvl>
    <w:lvl w:ilvl="1" w:tplc="67AC881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3" w15:restartNumberingAfterBreak="0">
    <w:nsid w:val="798C4A4F"/>
    <w:multiLevelType w:val="hybridMultilevel"/>
    <w:tmpl w:val="E2B24AE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4"/>
  </w:num>
  <w:num w:numId="3">
    <w:abstractNumId w:val="25"/>
    <w:lvlOverride w:ilvl="0">
      <w:startOverride w:val="1"/>
    </w:lvlOverride>
  </w:num>
  <w:num w:numId="4">
    <w:abstractNumId w:val="32"/>
  </w:num>
  <w:num w:numId="5">
    <w:abstractNumId w:val="0"/>
  </w:num>
  <w:num w:numId="6">
    <w:abstractNumId w:val="42"/>
  </w:num>
  <w:num w:numId="7">
    <w:abstractNumId w:val="20"/>
  </w:num>
  <w:num w:numId="8">
    <w:abstractNumId w:val="43"/>
  </w:num>
  <w:num w:numId="9">
    <w:abstractNumId w:val="39"/>
  </w:num>
  <w:num w:numId="10">
    <w:abstractNumId w:val="14"/>
  </w:num>
  <w:num w:numId="11">
    <w:abstractNumId w:val="45"/>
  </w:num>
  <w:num w:numId="12">
    <w:abstractNumId w:val="54"/>
  </w:num>
  <w:num w:numId="13">
    <w:abstractNumId w:val="28"/>
  </w:num>
  <w:num w:numId="14">
    <w:abstractNumId w:val="18"/>
  </w:num>
  <w:num w:numId="15">
    <w:abstractNumId w:val="9"/>
  </w:num>
  <w:num w:numId="16">
    <w:abstractNumId w:val="36"/>
  </w:num>
  <w:num w:numId="17">
    <w:abstractNumId w:val="41"/>
  </w:num>
  <w:num w:numId="18">
    <w:abstractNumId w:val="15"/>
  </w:num>
  <w:num w:numId="19">
    <w:abstractNumId w:val="11"/>
  </w:num>
  <w:num w:numId="20">
    <w:abstractNumId w:val="26"/>
  </w:num>
  <w:num w:numId="21">
    <w:abstractNumId w:val="51"/>
  </w:num>
  <w:num w:numId="22">
    <w:abstractNumId w:val="44"/>
  </w:num>
  <w:num w:numId="23">
    <w:abstractNumId w:val="31"/>
  </w:num>
  <w:num w:numId="24">
    <w:abstractNumId w:val="4"/>
  </w:num>
  <w:num w:numId="25">
    <w:abstractNumId w:val="38"/>
  </w:num>
  <w:num w:numId="26">
    <w:abstractNumId w:val="12"/>
  </w:num>
  <w:num w:numId="27">
    <w:abstractNumId w:val="40"/>
  </w:num>
  <w:num w:numId="28">
    <w:abstractNumId w:val="7"/>
  </w:num>
  <w:num w:numId="29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7"/>
  </w:num>
  <w:num w:numId="31">
    <w:abstractNumId w:val="22"/>
  </w:num>
  <w:num w:numId="32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7"/>
  </w:num>
  <w:num w:numId="34">
    <w:abstractNumId w:val="32"/>
  </w:num>
  <w:num w:numId="35">
    <w:abstractNumId w:val="32"/>
  </w:num>
  <w:num w:numId="36">
    <w:abstractNumId w:val="46"/>
  </w:num>
  <w:num w:numId="37">
    <w:abstractNumId w:val="5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9"/>
  </w:num>
  <w:num w:numId="39">
    <w:abstractNumId w:val="34"/>
  </w:num>
  <w:num w:numId="40">
    <w:abstractNumId w:val="23"/>
  </w:num>
  <w:num w:numId="41">
    <w:abstractNumId w:val="16"/>
  </w:num>
  <w:num w:numId="42">
    <w:abstractNumId w:val="3"/>
  </w:num>
  <w:num w:numId="43">
    <w:abstractNumId w:val="53"/>
  </w:num>
  <w:num w:numId="44">
    <w:abstractNumId w:val="27"/>
  </w:num>
  <w:num w:numId="45">
    <w:abstractNumId w:val="21"/>
  </w:num>
  <w:num w:numId="46">
    <w:abstractNumId w:val="48"/>
  </w:num>
  <w:num w:numId="47">
    <w:abstractNumId w:val="37"/>
  </w:num>
  <w:num w:numId="48">
    <w:abstractNumId w:val="50"/>
  </w:num>
  <w:num w:numId="49">
    <w:abstractNumId w:val="5"/>
  </w:num>
  <w:num w:numId="50">
    <w:abstractNumId w:val="13"/>
  </w:num>
  <w:num w:numId="51">
    <w:abstractNumId w:val="30"/>
  </w:num>
  <w:num w:numId="52">
    <w:abstractNumId w:val="8"/>
  </w:num>
  <w:num w:numId="53">
    <w:abstractNumId w:val="1"/>
  </w:num>
  <w:num w:numId="54">
    <w:abstractNumId w:val="10"/>
  </w:num>
  <w:num w:numId="55">
    <w:abstractNumId w:val="6"/>
  </w:num>
  <w:num w:numId="56">
    <w:abstractNumId w:val="17"/>
  </w:num>
  <w:num w:numId="57">
    <w:abstractNumId w:val="35"/>
  </w:num>
  <w:num w:numId="58">
    <w:abstractNumId w:val="49"/>
  </w:num>
  <w:num w:numId="59">
    <w:abstractNumId w:val="2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tzSyMDE0sjQwNDKzMDJS0lEKTi0uzszPAykwNK8FAE7fMg0tAAAA"/>
  </w:docVars>
  <w:rsids>
    <w:rsidRoot w:val="00D04605"/>
    <w:rsid w:val="0000065E"/>
    <w:rsid w:val="000007C3"/>
    <w:rsid w:val="000014A9"/>
    <w:rsid w:val="000016D6"/>
    <w:rsid w:val="00003602"/>
    <w:rsid w:val="0000393E"/>
    <w:rsid w:val="00004223"/>
    <w:rsid w:val="00004AC2"/>
    <w:rsid w:val="00004E52"/>
    <w:rsid w:val="00005685"/>
    <w:rsid w:val="00005B04"/>
    <w:rsid w:val="00007078"/>
    <w:rsid w:val="0001188A"/>
    <w:rsid w:val="000124B5"/>
    <w:rsid w:val="0001341A"/>
    <w:rsid w:val="00014B69"/>
    <w:rsid w:val="00014FA6"/>
    <w:rsid w:val="0001582C"/>
    <w:rsid w:val="000164C4"/>
    <w:rsid w:val="00017082"/>
    <w:rsid w:val="00020442"/>
    <w:rsid w:val="00020EF1"/>
    <w:rsid w:val="00021985"/>
    <w:rsid w:val="00022CEA"/>
    <w:rsid w:val="00023A88"/>
    <w:rsid w:val="00024A9A"/>
    <w:rsid w:val="00024EAB"/>
    <w:rsid w:val="00025B7D"/>
    <w:rsid w:val="000261E6"/>
    <w:rsid w:val="00027075"/>
    <w:rsid w:val="00027780"/>
    <w:rsid w:val="00031B5F"/>
    <w:rsid w:val="000333DA"/>
    <w:rsid w:val="000341CA"/>
    <w:rsid w:val="00034674"/>
    <w:rsid w:val="00035136"/>
    <w:rsid w:val="00035791"/>
    <w:rsid w:val="00035A22"/>
    <w:rsid w:val="00036742"/>
    <w:rsid w:val="000370A2"/>
    <w:rsid w:val="000372C4"/>
    <w:rsid w:val="00037492"/>
    <w:rsid w:val="000374AC"/>
    <w:rsid w:val="000426D2"/>
    <w:rsid w:val="00043926"/>
    <w:rsid w:val="00043AD0"/>
    <w:rsid w:val="00043E5D"/>
    <w:rsid w:val="000464D0"/>
    <w:rsid w:val="00047FCC"/>
    <w:rsid w:val="00053960"/>
    <w:rsid w:val="00054378"/>
    <w:rsid w:val="000552FA"/>
    <w:rsid w:val="0005611F"/>
    <w:rsid w:val="00056164"/>
    <w:rsid w:val="00056977"/>
    <w:rsid w:val="000569BC"/>
    <w:rsid w:val="00056CA4"/>
    <w:rsid w:val="00057517"/>
    <w:rsid w:val="0005791D"/>
    <w:rsid w:val="000632E5"/>
    <w:rsid w:val="0006442E"/>
    <w:rsid w:val="00064887"/>
    <w:rsid w:val="00064A04"/>
    <w:rsid w:val="00065971"/>
    <w:rsid w:val="00067441"/>
    <w:rsid w:val="00071C76"/>
    <w:rsid w:val="00071F21"/>
    <w:rsid w:val="000720DF"/>
    <w:rsid w:val="00072887"/>
    <w:rsid w:val="0007665F"/>
    <w:rsid w:val="000808D8"/>
    <w:rsid w:val="0008387A"/>
    <w:rsid w:val="00083CB3"/>
    <w:rsid w:val="00084DCE"/>
    <w:rsid w:val="00085467"/>
    <w:rsid w:val="00085680"/>
    <w:rsid w:val="000868E0"/>
    <w:rsid w:val="000870E5"/>
    <w:rsid w:val="00087586"/>
    <w:rsid w:val="0009085D"/>
    <w:rsid w:val="00091EA7"/>
    <w:rsid w:val="0009245A"/>
    <w:rsid w:val="00092DBC"/>
    <w:rsid w:val="00094174"/>
    <w:rsid w:val="00094D6F"/>
    <w:rsid w:val="00094F54"/>
    <w:rsid w:val="000963F1"/>
    <w:rsid w:val="00096770"/>
    <w:rsid w:val="000977F4"/>
    <w:rsid w:val="00097DFD"/>
    <w:rsid w:val="000A14DF"/>
    <w:rsid w:val="000A15F8"/>
    <w:rsid w:val="000A264B"/>
    <w:rsid w:val="000A3BB0"/>
    <w:rsid w:val="000A7238"/>
    <w:rsid w:val="000B2964"/>
    <w:rsid w:val="000B306E"/>
    <w:rsid w:val="000B36D1"/>
    <w:rsid w:val="000B38A3"/>
    <w:rsid w:val="000B3C98"/>
    <w:rsid w:val="000B4E84"/>
    <w:rsid w:val="000B552A"/>
    <w:rsid w:val="000B6BB0"/>
    <w:rsid w:val="000B7C3D"/>
    <w:rsid w:val="000B7D94"/>
    <w:rsid w:val="000C267F"/>
    <w:rsid w:val="000C2C40"/>
    <w:rsid w:val="000C36B2"/>
    <w:rsid w:val="000C3E10"/>
    <w:rsid w:val="000C475A"/>
    <w:rsid w:val="000C5168"/>
    <w:rsid w:val="000C5294"/>
    <w:rsid w:val="000C53E2"/>
    <w:rsid w:val="000C5FCD"/>
    <w:rsid w:val="000C6525"/>
    <w:rsid w:val="000C6F46"/>
    <w:rsid w:val="000D1328"/>
    <w:rsid w:val="000D2A88"/>
    <w:rsid w:val="000D4165"/>
    <w:rsid w:val="000D43F2"/>
    <w:rsid w:val="000D4477"/>
    <w:rsid w:val="000D56D1"/>
    <w:rsid w:val="000D62BF"/>
    <w:rsid w:val="000D7859"/>
    <w:rsid w:val="000E00D9"/>
    <w:rsid w:val="000E0A44"/>
    <w:rsid w:val="000E0FFB"/>
    <w:rsid w:val="000E16E2"/>
    <w:rsid w:val="000E2D54"/>
    <w:rsid w:val="000E4C6F"/>
    <w:rsid w:val="000E599E"/>
    <w:rsid w:val="000E5F4B"/>
    <w:rsid w:val="000F0B8E"/>
    <w:rsid w:val="000F17AE"/>
    <w:rsid w:val="000F1D7F"/>
    <w:rsid w:val="000F2E84"/>
    <w:rsid w:val="000F3329"/>
    <w:rsid w:val="000F5984"/>
    <w:rsid w:val="000F6487"/>
    <w:rsid w:val="000F6BF5"/>
    <w:rsid w:val="000F6FCD"/>
    <w:rsid w:val="00100614"/>
    <w:rsid w:val="001012F1"/>
    <w:rsid w:val="0010446F"/>
    <w:rsid w:val="00104727"/>
    <w:rsid w:val="00105065"/>
    <w:rsid w:val="00106128"/>
    <w:rsid w:val="00107555"/>
    <w:rsid w:val="00107D77"/>
    <w:rsid w:val="00110075"/>
    <w:rsid w:val="00111094"/>
    <w:rsid w:val="00111945"/>
    <w:rsid w:val="0011396C"/>
    <w:rsid w:val="00114AAB"/>
    <w:rsid w:val="00115F76"/>
    <w:rsid w:val="0011724D"/>
    <w:rsid w:val="00117348"/>
    <w:rsid w:val="001179AC"/>
    <w:rsid w:val="0012006C"/>
    <w:rsid w:val="00121546"/>
    <w:rsid w:val="00123DF1"/>
    <w:rsid w:val="00124F21"/>
    <w:rsid w:val="001252E3"/>
    <w:rsid w:val="00125C05"/>
    <w:rsid w:val="0012729F"/>
    <w:rsid w:val="00130674"/>
    <w:rsid w:val="00130DB1"/>
    <w:rsid w:val="001311A3"/>
    <w:rsid w:val="001329F1"/>
    <w:rsid w:val="00132FA5"/>
    <w:rsid w:val="0013350F"/>
    <w:rsid w:val="001345E8"/>
    <w:rsid w:val="0013549E"/>
    <w:rsid w:val="001356F6"/>
    <w:rsid w:val="001357B2"/>
    <w:rsid w:val="00136768"/>
    <w:rsid w:val="00136872"/>
    <w:rsid w:val="00136ACB"/>
    <w:rsid w:val="00137307"/>
    <w:rsid w:val="00137AB6"/>
    <w:rsid w:val="0014075A"/>
    <w:rsid w:val="0014094C"/>
    <w:rsid w:val="00140CBA"/>
    <w:rsid w:val="0014114E"/>
    <w:rsid w:val="00141B2A"/>
    <w:rsid w:val="0014210E"/>
    <w:rsid w:val="001427B5"/>
    <w:rsid w:val="00144024"/>
    <w:rsid w:val="001441D9"/>
    <w:rsid w:val="0014451D"/>
    <w:rsid w:val="00146CDD"/>
    <w:rsid w:val="00147005"/>
    <w:rsid w:val="00150127"/>
    <w:rsid w:val="00150835"/>
    <w:rsid w:val="00150F90"/>
    <w:rsid w:val="00151F3D"/>
    <w:rsid w:val="001529BD"/>
    <w:rsid w:val="00152F53"/>
    <w:rsid w:val="0015323B"/>
    <w:rsid w:val="0015338E"/>
    <w:rsid w:val="00154A9C"/>
    <w:rsid w:val="001573E2"/>
    <w:rsid w:val="0016029C"/>
    <w:rsid w:val="0016164E"/>
    <w:rsid w:val="00162FF9"/>
    <w:rsid w:val="001631C3"/>
    <w:rsid w:val="001634FC"/>
    <w:rsid w:val="00163D38"/>
    <w:rsid w:val="0016531B"/>
    <w:rsid w:val="001656C6"/>
    <w:rsid w:val="00165DE1"/>
    <w:rsid w:val="001666EC"/>
    <w:rsid w:val="00167533"/>
    <w:rsid w:val="00167815"/>
    <w:rsid w:val="001710A0"/>
    <w:rsid w:val="00171B63"/>
    <w:rsid w:val="001720C7"/>
    <w:rsid w:val="0017477B"/>
    <w:rsid w:val="0017478F"/>
    <w:rsid w:val="00175701"/>
    <w:rsid w:val="00175A30"/>
    <w:rsid w:val="0017619A"/>
    <w:rsid w:val="00176DF7"/>
    <w:rsid w:val="00177A3F"/>
    <w:rsid w:val="00177A7A"/>
    <w:rsid w:val="00180DF8"/>
    <w:rsid w:val="00183FFB"/>
    <w:rsid w:val="00185A01"/>
    <w:rsid w:val="00187435"/>
    <w:rsid w:val="00190B60"/>
    <w:rsid w:val="00191CC6"/>
    <w:rsid w:val="00194021"/>
    <w:rsid w:val="00194DD4"/>
    <w:rsid w:val="00195F7F"/>
    <w:rsid w:val="00197CC0"/>
    <w:rsid w:val="001A03A4"/>
    <w:rsid w:val="001A138A"/>
    <w:rsid w:val="001A1FD7"/>
    <w:rsid w:val="001A2333"/>
    <w:rsid w:val="001A23FA"/>
    <w:rsid w:val="001A27E8"/>
    <w:rsid w:val="001A3297"/>
    <w:rsid w:val="001A4A3D"/>
    <w:rsid w:val="001A5D82"/>
    <w:rsid w:val="001A6C65"/>
    <w:rsid w:val="001B1C49"/>
    <w:rsid w:val="001B384B"/>
    <w:rsid w:val="001B555C"/>
    <w:rsid w:val="001B7B80"/>
    <w:rsid w:val="001C0DDA"/>
    <w:rsid w:val="001C1962"/>
    <w:rsid w:val="001C1BDB"/>
    <w:rsid w:val="001C3002"/>
    <w:rsid w:val="001C32E5"/>
    <w:rsid w:val="001C4D8A"/>
    <w:rsid w:val="001C593E"/>
    <w:rsid w:val="001C76AC"/>
    <w:rsid w:val="001C7C25"/>
    <w:rsid w:val="001D02D6"/>
    <w:rsid w:val="001D0CDF"/>
    <w:rsid w:val="001D2971"/>
    <w:rsid w:val="001D2D87"/>
    <w:rsid w:val="001D4B79"/>
    <w:rsid w:val="001D62CA"/>
    <w:rsid w:val="001D79C1"/>
    <w:rsid w:val="001D7E7F"/>
    <w:rsid w:val="001E026D"/>
    <w:rsid w:val="001E159E"/>
    <w:rsid w:val="001E189D"/>
    <w:rsid w:val="001E1A53"/>
    <w:rsid w:val="001E1B4F"/>
    <w:rsid w:val="001E3454"/>
    <w:rsid w:val="001E3743"/>
    <w:rsid w:val="001E37CA"/>
    <w:rsid w:val="001E38CD"/>
    <w:rsid w:val="001E4436"/>
    <w:rsid w:val="001E45F4"/>
    <w:rsid w:val="001E4784"/>
    <w:rsid w:val="001E491A"/>
    <w:rsid w:val="001E4EBE"/>
    <w:rsid w:val="001E5470"/>
    <w:rsid w:val="001F186C"/>
    <w:rsid w:val="001F378C"/>
    <w:rsid w:val="001F3DEE"/>
    <w:rsid w:val="001F49BC"/>
    <w:rsid w:val="001F590B"/>
    <w:rsid w:val="001F60E2"/>
    <w:rsid w:val="001F72FC"/>
    <w:rsid w:val="002003F1"/>
    <w:rsid w:val="00200A32"/>
    <w:rsid w:val="00202A77"/>
    <w:rsid w:val="0020318D"/>
    <w:rsid w:val="002034A1"/>
    <w:rsid w:val="00203FC9"/>
    <w:rsid w:val="00204C69"/>
    <w:rsid w:val="00205276"/>
    <w:rsid w:val="00205D7C"/>
    <w:rsid w:val="002066AA"/>
    <w:rsid w:val="00206985"/>
    <w:rsid w:val="00207323"/>
    <w:rsid w:val="002078A8"/>
    <w:rsid w:val="002117BB"/>
    <w:rsid w:val="00212444"/>
    <w:rsid w:val="00215152"/>
    <w:rsid w:val="00215D06"/>
    <w:rsid w:val="00216173"/>
    <w:rsid w:val="00216291"/>
    <w:rsid w:val="00216F1E"/>
    <w:rsid w:val="00220AF9"/>
    <w:rsid w:val="002217E1"/>
    <w:rsid w:val="00221A1F"/>
    <w:rsid w:val="00221C46"/>
    <w:rsid w:val="00222C20"/>
    <w:rsid w:val="00225E41"/>
    <w:rsid w:val="00226E3A"/>
    <w:rsid w:val="00227935"/>
    <w:rsid w:val="002310EC"/>
    <w:rsid w:val="00232935"/>
    <w:rsid w:val="00233BCD"/>
    <w:rsid w:val="00235B79"/>
    <w:rsid w:val="00241A48"/>
    <w:rsid w:val="00241EB7"/>
    <w:rsid w:val="00242697"/>
    <w:rsid w:val="00243AC8"/>
    <w:rsid w:val="00246CB6"/>
    <w:rsid w:val="00246D56"/>
    <w:rsid w:val="00250563"/>
    <w:rsid w:val="0025117E"/>
    <w:rsid w:val="00252667"/>
    <w:rsid w:val="002526C0"/>
    <w:rsid w:val="002529DF"/>
    <w:rsid w:val="00252B89"/>
    <w:rsid w:val="002530C0"/>
    <w:rsid w:val="002542EB"/>
    <w:rsid w:val="002545E7"/>
    <w:rsid w:val="002567C8"/>
    <w:rsid w:val="002572AF"/>
    <w:rsid w:val="0025783A"/>
    <w:rsid w:val="002578C3"/>
    <w:rsid w:val="00257BCF"/>
    <w:rsid w:val="00260DBA"/>
    <w:rsid w:val="00261247"/>
    <w:rsid w:val="00261F4C"/>
    <w:rsid w:val="002621CF"/>
    <w:rsid w:val="00262301"/>
    <w:rsid w:val="00262864"/>
    <w:rsid w:val="002642ED"/>
    <w:rsid w:val="00265EA7"/>
    <w:rsid w:val="00266062"/>
    <w:rsid w:val="00266520"/>
    <w:rsid w:val="002672C2"/>
    <w:rsid w:val="00267A94"/>
    <w:rsid w:val="00270DA3"/>
    <w:rsid w:val="00270EE3"/>
    <w:rsid w:val="0027117B"/>
    <w:rsid w:val="002719FB"/>
    <w:rsid w:val="00271CE5"/>
    <w:rsid w:val="002727C0"/>
    <w:rsid w:val="00274DFE"/>
    <w:rsid w:val="0027548B"/>
    <w:rsid w:val="0027617E"/>
    <w:rsid w:val="002772C4"/>
    <w:rsid w:val="00281B44"/>
    <w:rsid w:val="00282020"/>
    <w:rsid w:val="0028465F"/>
    <w:rsid w:val="00284DDB"/>
    <w:rsid w:val="0028781E"/>
    <w:rsid w:val="002905E6"/>
    <w:rsid w:val="002908E5"/>
    <w:rsid w:val="0029149B"/>
    <w:rsid w:val="00291ECD"/>
    <w:rsid w:val="00291F4B"/>
    <w:rsid w:val="00292E96"/>
    <w:rsid w:val="00292F32"/>
    <w:rsid w:val="002936C3"/>
    <w:rsid w:val="00293857"/>
    <w:rsid w:val="00293C6F"/>
    <w:rsid w:val="00295A8A"/>
    <w:rsid w:val="00295B35"/>
    <w:rsid w:val="0029602A"/>
    <w:rsid w:val="002973F1"/>
    <w:rsid w:val="00297407"/>
    <w:rsid w:val="002979D5"/>
    <w:rsid w:val="002A0472"/>
    <w:rsid w:val="002A2949"/>
    <w:rsid w:val="002A2B69"/>
    <w:rsid w:val="002A355C"/>
    <w:rsid w:val="002A3F0F"/>
    <w:rsid w:val="002A5C6B"/>
    <w:rsid w:val="002A65F6"/>
    <w:rsid w:val="002A7033"/>
    <w:rsid w:val="002A7502"/>
    <w:rsid w:val="002B158B"/>
    <w:rsid w:val="002B176B"/>
    <w:rsid w:val="002B3286"/>
    <w:rsid w:val="002B4D86"/>
    <w:rsid w:val="002B6D3E"/>
    <w:rsid w:val="002B718F"/>
    <w:rsid w:val="002B72FF"/>
    <w:rsid w:val="002B73DB"/>
    <w:rsid w:val="002C0239"/>
    <w:rsid w:val="002C10DF"/>
    <w:rsid w:val="002C264A"/>
    <w:rsid w:val="002C39CB"/>
    <w:rsid w:val="002C3A3D"/>
    <w:rsid w:val="002C3A5E"/>
    <w:rsid w:val="002C41BA"/>
    <w:rsid w:val="002C445D"/>
    <w:rsid w:val="002C75F1"/>
    <w:rsid w:val="002C779F"/>
    <w:rsid w:val="002C79AD"/>
    <w:rsid w:val="002D146B"/>
    <w:rsid w:val="002D2FB3"/>
    <w:rsid w:val="002D3B77"/>
    <w:rsid w:val="002D42F0"/>
    <w:rsid w:val="002D4B66"/>
    <w:rsid w:val="002D5176"/>
    <w:rsid w:val="002D51C9"/>
    <w:rsid w:val="002D52FE"/>
    <w:rsid w:val="002D5636"/>
    <w:rsid w:val="002D671D"/>
    <w:rsid w:val="002D6D29"/>
    <w:rsid w:val="002D7C7E"/>
    <w:rsid w:val="002D7FC9"/>
    <w:rsid w:val="002E0C5C"/>
    <w:rsid w:val="002E1344"/>
    <w:rsid w:val="002E172C"/>
    <w:rsid w:val="002E2604"/>
    <w:rsid w:val="002E3B8D"/>
    <w:rsid w:val="002F1966"/>
    <w:rsid w:val="002F23EB"/>
    <w:rsid w:val="002F25AE"/>
    <w:rsid w:val="002F25F1"/>
    <w:rsid w:val="002F264F"/>
    <w:rsid w:val="002F2742"/>
    <w:rsid w:val="002F28C0"/>
    <w:rsid w:val="002F3999"/>
    <w:rsid w:val="002F4300"/>
    <w:rsid w:val="002F4660"/>
    <w:rsid w:val="002F4863"/>
    <w:rsid w:val="002F7BE4"/>
    <w:rsid w:val="0030067F"/>
    <w:rsid w:val="00300D33"/>
    <w:rsid w:val="003010D0"/>
    <w:rsid w:val="00304106"/>
    <w:rsid w:val="00306607"/>
    <w:rsid w:val="00306A4F"/>
    <w:rsid w:val="0030748A"/>
    <w:rsid w:val="00311C70"/>
    <w:rsid w:val="00311F8C"/>
    <w:rsid w:val="0031360B"/>
    <w:rsid w:val="0031464F"/>
    <w:rsid w:val="00315B72"/>
    <w:rsid w:val="00316AF9"/>
    <w:rsid w:val="00320DD1"/>
    <w:rsid w:val="00321A4C"/>
    <w:rsid w:val="00323233"/>
    <w:rsid w:val="00324256"/>
    <w:rsid w:val="00324DF6"/>
    <w:rsid w:val="003276AE"/>
    <w:rsid w:val="00327D74"/>
    <w:rsid w:val="00330411"/>
    <w:rsid w:val="00330B72"/>
    <w:rsid w:val="00330D6A"/>
    <w:rsid w:val="00330F0F"/>
    <w:rsid w:val="00331042"/>
    <w:rsid w:val="00332C09"/>
    <w:rsid w:val="00333363"/>
    <w:rsid w:val="0033503F"/>
    <w:rsid w:val="00335580"/>
    <w:rsid w:val="00335950"/>
    <w:rsid w:val="00335C1E"/>
    <w:rsid w:val="003367E5"/>
    <w:rsid w:val="00336F81"/>
    <w:rsid w:val="00337BA2"/>
    <w:rsid w:val="003405D1"/>
    <w:rsid w:val="00342B1F"/>
    <w:rsid w:val="00343382"/>
    <w:rsid w:val="0034492A"/>
    <w:rsid w:val="0034507C"/>
    <w:rsid w:val="003459F9"/>
    <w:rsid w:val="003466CB"/>
    <w:rsid w:val="00347567"/>
    <w:rsid w:val="00350F81"/>
    <w:rsid w:val="0035239C"/>
    <w:rsid w:val="003541DA"/>
    <w:rsid w:val="00357C90"/>
    <w:rsid w:val="00357CC5"/>
    <w:rsid w:val="00357FAC"/>
    <w:rsid w:val="00360819"/>
    <w:rsid w:val="003614D7"/>
    <w:rsid w:val="00361565"/>
    <w:rsid w:val="00362005"/>
    <w:rsid w:val="0036299A"/>
    <w:rsid w:val="00362A59"/>
    <w:rsid w:val="003636BF"/>
    <w:rsid w:val="003644C3"/>
    <w:rsid w:val="00366B26"/>
    <w:rsid w:val="003674F0"/>
    <w:rsid w:val="00371442"/>
    <w:rsid w:val="00373396"/>
    <w:rsid w:val="00373CEE"/>
    <w:rsid w:val="003746E8"/>
    <w:rsid w:val="003754F1"/>
    <w:rsid w:val="0037562A"/>
    <w:rsid w:val="00375F7D"/>
    <w:rsid w:val="0037674B"/>
    <w:rsid w:val="00377BF8"/>
    <w:rsid w:val="00380B6A"/>
    <w:rsid w:val="00381432"/>
    <w:rsid w:val="00383D43"/>
    <w:rsid w:val="003845B4"/>
    <w:rsid w:val="00384E4D"/>
    <w:rsid w:val="00386214"/>
    <w:rsid w:val="003863E3"/>
    <w:rsid w:val="00386C4B"/>
    <w:rsid w:val="00386D81"/>
    <w:rsid w:val="00387B1A"/>
    <w:rsid w:val="00387C60"/>
    <w:rsid w:val="003907AC"/>
    <w:rsid w:val="00390855"/>
    <w:rsid w:val="0039323E"/>
    <w:rsid w:val="00395B73"/>
    <w:rsid w:val="00395DB7"/>
    <w:rsid w:val="00396AE5"/>
    <w:rsid w:val="00397D1D"/>
    <w:rsid w:val="003A00F3"/>
    <w:rsid w:val="003A0384"/>
    <w:rsid w:val="003A206F"/>
    <w:rsid w:val="003A35F7"/>
    <w:rsid w:val="003A40DF"/>
    <w:rsid w:val="003A4B7F"/>
    <w:rsid w:val="003A5299"/>
    <w:rsid w:val="003A62F8"/>
    <w:rsid w:val="003A7877"/>
    <w:rsid w:val="003B0925"/>
    <w:rsid w:val="003B1380"/>
    <w:rsid w:val="003B356C"/>
    <w:rsid w:val="003B371A"/>
    <w:rsid w:val="003B387A"/>
    <w:rsid w:val="003B3F8B"/>
    <w:rsid w:val="003B5381"/>
    <w:rsid w:val="003B5950"/>
    <w:rsid w:val="003B6866"/>
    <w:rsid w:val="003B689D"/>
    <w:rsid w:val="003B6B5B"/>
    <w:rsid w:val="003C0C99"/>
    <w:rsid w:val="003C36BA"/>
    <w:rsid w:val="003C5145"/>
    <w:rsid w:val="003C5836"/>
    <w:rsid w:val="003C5AF4"/>
    <w:rsid w:val="003C5EE5"/>
    <w:rsid w:val="003D0069"/>
    <w:rsid w:val="003D0965"/>
    <w:rsid w:val="003D096A"/>
    <w:rsid w:val="003D166A"/>
    <w:rsid w:val="003D31D4"/>
    <w:rsid w:val="003D5B02"/>
    <w:rsid w:val="003D622A"/>
    <w:rsid w:val="003D6E32"/>
    <w:rsid w:val="003E00C4"/>
    <w:rsid w:val="003E0ADD"/>
    <w:rsid w:val="003E0D27"/>
    <w:rsid w:val="003E0E26"/>
    <w:rsid w:val="003E1C74"/>
    <w:rsid w:val="003E26C4"/>
    <w:rsid w:val="003E2B73"/>
    <w:rsid w:val="003E4134"/>
    <w:rsid w:val="003F185F"/>
    <w:rsid w:val="003F199B"/>
    <w:rsid w:val="003F245C"/>
    <w:rsid w:val="003F296D"/>
    <w:rsid w:val="003F2DFF"/>
    <w:rsid w:val="003F33D8"/>
    <w:rsid w:val="003F3BDD"/>
    <w:rsid w:val="003F3D26"/>
    <w:rsid w:val="003F3ECE"/>
    <w:rsid w:val="003F53F8"/>
    <w:rsid w:val="003F54A7"/>
    <w:rsid w:val="003F5F1A"/>
    <w:rsid w:val="003F5F4A"/>
    <w:rsid w:val="003F621B"/>
    <w:rsid w:val="003F75E4"/>
    <w:rsid w:val="00400109"/>
    <w:rsid w:val="0040054B"/>
    <w:rsid w:val="004006EF"/>
    <w:rsid w:val="00400983"/>
    <w:rsid w:val="00401586"/>
    <w:rsid w:val="0040176C"/>
    <w:rsid w:val="00401B28"/>
    <w:rsid w:val="00401E8B"/>
    <w:rsid w:val="00402724"/>
    <w:rsid w:val="00402B1D"/>
    <w:rsid w:val="0040376B"/>
    <w:rsid w:val="00403A30"/>
    <w:rsid w:val="00403E7E"/>
    <w:rsid w:val="00404072"/>
    <w:rsid w:val="00406E68"/>
    <w:rsid w:val="0041344D"/>
    <w:rsid w:val="00414253"/>
    <w:rsid w:val="00414F7B"/>
    <w:rsid w:val="004155FE"/>
    <w:rsid w:val="00415CEE"/>
    <w:rsid w:val="00416B84"/>
    <w:rsid w:val="00416BA6"/>
    <w:rsid w:val="00416CD0"/>
    <w:rsid w:val="0041709E"/>
    <w:rsid w:val="00417373"/>
    <w:rsid w:val="004174E4"/>
    <w:rsid w:val="00417B66"/>
    <w:rsid w:val="00417F62"/>
    <w:rsid w:val="004209A9"/>
    <w:rsid w:val="00421976"/>
    <w:rsid w:val="00421DF7"/>
    <w:rsid w:val="00422985"/>
    <w:rsid w:val="00422D62"/>
    <w:rsid w:val="00423AE5"/>
    <w:rsid w:val="00425789"/>
    <w:rsid w:val="00426FD8"/>
    <w:rsid w:val="00427099"/>
    <w:rsid w:val="00427A45"/>
    <w:rsid w:val="00427EC6"/>
    <w:rsid w:val="00430098"/>
    <w:rsid w:val="00430F91"/>
    <w:rsid w:val="00432879"/>
    <w:rsid w:val="004329FC"/>
    <w:rsid w:val="00435565"/>
    <w:rsid w:val="00435FAD"/>
    <w:rsid w:val="00440AEE"/>
    <w:rsid w:val="00442577"/>
    <w:rsid w:val="004431C3"/>
    <w:rsid w:val="00443CA9"/>
    <w:rsid w:val="00445BBB"/>
    <w:rsid w:val="00446EC3"/>
    <w:rsid w:val="0044714F"/>
    <w:rsid w:val="00447708"/>
    <w:rsid w:val="00451C2A"/>
    <w:rsid w:val="00452129"/>
    <w:rsid w:val="00453A0A"/>
    <w:rsid w:val="00454846"/>
    <w:rsid w:val="00456296"/>
    <w:rsid w:val="00457A8A"/>
    <w:rsid w:val="0046004A"/>
    <w:rsid w:val="0046039D"/>
    <w:rsid w:val="0046043C"/>
    <w:rsid w:val="00462897"/>
    <w:rsid w:val="00462F42"/>
    <w:rsid w:val="0046540C"/>
    <w:rsid w:val="0046559D"/>
    <w:rsid w:val="004657EE"/>
    <w:rsid w:val="004670F0"/>
    <w:rsid w:val="00467233"/>
    <w:rsid w:val="004679B6"/>
    <w:rsid w:val="00467E1F"/>
    <w:rsid w:val="004706A4"/>
    <w:rsid w:val="0047174F"/>
    <w:rsid w:val="004721C8"/>
    <w:rsid w:val="004722F0"/>
    <w:rsid w:val="00472812"/>
    <w:rsid w:val="00472CF8"/>
    <w:rsid w:val="00473BC4"/>
    <w:rsid w:val="00473ED5"/>
    <w:rsid w:val="00474CFC"/>
    <w:rsid w:val="00474D48"/>
    <w:rsid w:val="004759DE"/>
    <w:rsid w:val="004779C6"/>
    <w:rsid w:val="004800CD"/>
    <w:rsid w:val="00481063"/>
    <w:rsid w:val="004817AF"/>
    <w:rsid w:val="004825C4"/>
    <w:rsid w:val="0048296C"/>
    <w:rsid w:val="0048427A"/>
    <w:rsid w:val="004842B2"/>
    <w:rsid w:val="00486C5B"/>
    <w:rsid w:val="004872C0"/>
    <w:rsid w:val="004877D3"/>
    <w:rsid w:val="00487A1D"/>
    <w:rsid w:val="00491DE7"/>
    <w:rsid w:val="004946FF"/>
    <w:rsid w:val="004A00CF"/>
    <w:rsid w:val="004A03D2"/>
    <w:rsid w:val="004A0628"/>
    <w:rsid w:val="004A12E7"/>
    <w:rsid w:val="004A150C"/>
    <w:rsid w:val="004A1583"/>
    <w:rsid w:val="004A3403"/>
    <w:rsid w:val="004A3DA6"/>
    <w:rsid w:val="004A3F55"/>
    <w:rsid w:val="004A60A1"/>
    <w:rsid w:val="004A6C1B"/>
    <w:rsid w:val="004B03C6"/>
    <w:rsid w:val="004B06D9"/>
    <w:rsid w:val="004B11CD"/>
    <w:rsid w:val="004B15FE"/>
    <w:rsid w:val="004B1897"/>
    <w:rsid w:val="004B296E"/>
    <w:rsid w:val="004B3129"/>
    <w:rsid w:val="004B34B3"/>
    <w:rsid w:val="004B3F3E"/>
    <w:rsid w:val="004B4756"/>
    <w:rsid w:val="004B50A1"/>
    <w:rsid w:val="004B58C2"/>
    <w:rsid w:val="004B7DA1"/>
    <w:rsid w:val="004C0D48"/>
    <w:rsid w:val="004C14FB"/>
    <w:rsid w:val="004C1B0C"/>
    <w:rsid w:val="004C21F5"/>
    <w:rsid w:val="004C311F"/>
    <w:rsid w:val="004C537C"/>
    <w:rsid w:val="004C5DBF"/>
    <w:rsid w:val="004C5E42"/>
    <w:rsid w:val="004C5F46"/>
    <w:rsid w:val="004C649F"/>
    <w:rsid w:val="004C6907"/>
    <w:rsid w:val="004C721F"/>
    <w:rsid w:val="004D10CD"/>
    <w:rsid w:val="004D1515"/>
    <w:rsid w:val="004D2F3C"/>
    <w:rsid w:val="004D4C38"/>
    <w:rsid w:val="004D705F"/>
    <w:rsid w:val="004D7E5A"/>
    <w:rsid w:val="004E0217"/>
    <w:rsid w:val="004E1647"/>
    <w:rsid w:val="004E1CA1"/>
    <w:rsid w:val="004E269C"/>
    <w:rsid w:val="004E2A5D"/>
    <w:rsid w:val="004E3253"/>
    <w:rsid w:val="004E37D3"/>
    <w:rsid w:val="004E3F67"/>
    <w:rsid w:val="004E4E37"/>
    <w:rsid w:val="004E5291"/>
    <w:rsid w:val="004E616E"/>
    <w:rsid w:val="004E6461"/>
    <w:rsid w:val="004F0DDA"/>
    <w:rsid w:val="004F0DDF"/>
    <w:rsid w:val="004F16EB"/>
    <w:rsid w:val="004F2A89"/>
    <w:rsid w:val="004F2CD1"/>
    <w:rsid w:val="004F32A7"/>
    <w:rsid w:val="004F3F16"/>
    <w:rsid w:val="004F536A"/>
    <w:rsid w:val="004F5416"/>
    <w:rsid w:val="004F6240"/>
    <w:rsid w:val="004F6A75"/>
    <w:rsid w:val="00500147"/>
    <w:rsid w:val="00500708"/>
    <w:rsid w:val="0050198E"/>
    <w:rsid w:val="00502198"/>
    <w:rsid w:val="00503779"/>
    <w:rsid w:val="0050405E"/>
    <w:rsid w:val="00504557"/>
    <w:rsid w:val="0050546D"/>
    <w:rsid w:val="00506992"/>
    <w:rsid w:val="00506BB1"/>
    <w:rsid w:val="0051011E"/>
    <w:rsid w:val="00511A99"/>
    <w:rsid w:val="005122E7"/>
    <w:rsid w:val="0051230F"/>
    <w:rsid w:val="00512772"/>
    <w:rsid w:val="00513D18"/>
    <w:rsid w:val="005161D5"/>
    <w:rsid w:val="00517A7B"/>
    <w:rsid w:val="005207BF"/>
    <w:rsid w:val="00521ABD"/>
    <w:rsid w:val="00522E1B"/>
    <w:rsid w:val="005241FB"/>
    <w:rsid w:val="00524F20"/>
    <w:rsid w:val="005254FF"/>
    <w:rsid w:val="00525A4D"/>
    <w:rsid w:val="00525E51"/>
    <w:rsid w:val="00526246"/>
    <w:rsid w:val="00526C05"/>
    <w:rsid w:val="00526CF8"/>
    <w:rsid w:val="005279A2"/>
    <w:rsid w:val="005307A3"/>
    <w:rsid w:val="00534197"/>
    <w:rsid w:val="005357B9"/>
    <w:rsid w:val="00535A1A"/>
    <w:rsid w:val="00535D67"/>
    <w:rsid w:val="00536F4F"/>
    <w:rsid w:val="0053712D"/>
    <w:rsid w:val="00537AD6"/>
    <w:rsid w:val="00537F6E"/>
    <w:rsid w:val="00540099"/>
    <w:rsid w:val="00540D0D"/>
    <w:rsid w:val="00542297"/>
    <w:rsid w:val="00542700"/>
    <w:rsid w:val="005439F1"/>
    <w:rsid w:val="00545848"/>
    <w:rsid w:val="0055056A"/>
    <w:rsid w:val="00551D2C"/>
    <w:rsid w:val="005531DA"/>
    <w:rsid w:val="005534DB"/>
    <w:rsid w:val="00553BCF"/>
    <w:rsid w:val="00553C34"/>
    <w:rsid w:val="005552FD"/>
    <w:rsid w:val="00556858"/>
    <w:rsid w:val="00557B9B"/>
    <w:rsid w:val="00560D5C"/>
    <w:rsid w:val="00561129"/>
    <w:rsid w:val="005625E1"/>
    <w:rsid w:val="005629DC"/>
    <w:rsid w:val="00562C9E"/>
    <w:rsid w:val="00562F11"/>
    <w:rsid w:val="0056400E"/>
    <w:rsid w:val="00566AF4"/>
    <w:rsid w:val="00566FC1"/>
    <w:rsid w:val="00567106"/>
    <w:rsid w:val="005701BF"/>
    <w:rsid w:val="00570A6D"/>
    <w:rsid w:val="005717E7"/>
    <w:rsid w:val="00571A35"/>
    <w:rsid w:val="00571F17"/>
    <w:rsid w:val="00572741"/>
    <w:rsid w:val="00573E98"/>
    <w:rsid w:val="005742CE"/>
    <w:rsid w:val="0057463F"/>
    <w:rsid w:val="00575343"/>
    <w:rsid w:val="00576C0C"/>
    <w:rsid w:val="0057727B"/>
    <w:rsid w:val="00581F69"/>
    <w:rsid w:val="00583174"/>
    <w:rsid w:val="00584F5B"/>
    <w:rsid w:val="00586B1F"/>
    <w:rsid w:val="00587F0A"/>
    <w:rsid w:val="00590D3F"/>
    <w:rsid w:val="0059266E"/>
    <w:rsid w:val="00592E7D"/>
    <w:rsid w:val="005933D7"/>
    <w:rsid w:val="00593667"/>
    <w:rsid w:val="00593B75"/>
    <w:rsid w:val="005942C1"/>
    <w:rsid w:val="00594BDE"/>
    <w:rsid w:val="005951D0"/>
    <w:rsid w:val="0059574D"/>
    <w:rsid w:val="005A17BF"/>
    <w:rsid w:val="005A193B"/>
    <w:rsid w:val="005A21F3"/>
    <w:rsid w:val="005A3552"/>
    <w:rsid w:val="005A38B7"/>
    <w:rsid w:val="005A5BF0"/>
    <w:rsid w:val="005A658B"/>
    <w:rsid w:val="005A7575"/>
    <w:rsid w:val="005B0A97"/>
    <w:rsid w:val="005B10D8"/>
    <w:rsid w:val="005B11B6"/>
    <w:rsid w:val="005B1C9C"/>
    <w:rsid w:val="005B1FCC"/>
    <w:rsid w:val="005B3089"/>
    <w:rsid w:val="005B30E5"/>
    <w:rsid w:val="005B5F0B"/>
    <w:rsid w:val="005C2059"/>
    <w:rsid w:val="005C2BD9"/>
    <w:rsid w:val="005C5891"/>
    <w:rsid w:val="005C5A83"/>
    <w:rsid w:val="005C621A"/>
    <w:rsid w:val="005C65DD"/>
    <w:rsid w:val="005C6606"/>
    <w:rsid w:val="005C7134"/>
    <w:rsid w:val="005D0169"/>
    <w:rsid w:val="005D092B"/>
    <w:rsid w:val="005D094F"/>
    <w:rsid w:val="005D1741"/>
    <w:rsid w:val="005D205D"/>
    <w:rsid w:val="005D4F98"/>
    <w:rsid w:val="005D62D5"/>
    <w:rsid w:val="005D6B62"/>
    <w:rsid w:val="005D6B96"/>
    <w:rsid w:val="005D7EFE"/>
    <w:rsid w:val="005E15D9"/>
    <w:rsid w:val="005E1D3C"/>
    <w:rsid w:val="005E2F7D"/>
    <w:rsid w:val="005E42D6"/>
    <w:rsid w:val="005E5BAD"/>
    <w:rsid w:val="005E6CBA"/>
    <w:rsid w:val="005F1E1E"/>
    <w:rsid w:val="005F21A6"/>
    <w:rsid w:val="005F256F"/>
    <w:rsid w:val="005F2A6F"/>
    <w:rsid w:val="005F2D37"/>
    <w:rsid w:val="005F3E59"/>
    <w:rsid w:val="005F550F"/>
    <w:rsid w:val="005F7694"/>
    <w:rsid w:val="005F7AE9"/>
    <w:rsid w:val="00600427"/>
    <w:rsid w:val="00600FAA"/>
    <w:rsid w:val="00601B4C"/>
    <w:rsid w:val="00601E32"/>
    <w:rsid w:val="00604E2F"/>
    <w:rsid w:val="006052F7"/>
    <w:rsid w:val="006054E5"/>
    <w:rsid w:val="0060622B"/>
    <w:rsid w:val="0060745E"/>
    <w:rsid w:val="006104F5"/>
    <w:rsid w:val="00613542"/>
    <w:rsid w:val="00613842"/>
    <w:rsid w:val="00614042"/>
    <w:rsid w:val="00614455"/>
    <w:rsid w:val="00614922"/>
    <w:rsid w:val="00615130"/>
    <w:rsid w:val="00615959"/>
    <w:rsid w:val="00615F0F"/>
    <w:rsid w:val="00616499"/>
    <w:rsid w:val="0061695B"/>
    <w:rsid w:val="00616C23"/>
    <w:rsid w:val="006204BB"/>
    <w:rsid w:val="00620E03"/>
    <w:rsid w:val="00620F7E"/>
    <w:rsid w:val="00621099"/>
    <w:rsid w:val="00621A6B"/>
    <w:rsid w:val="00621BB8"/>
    <w:rsid w:val="00621C51"/>
    <w:rsid w:val="00621F4F"/>
    <w:rsid w:val="006221A1"/>
    <w:rsid w:val="00622D71"/>
    <w:rsid w:val="006237C0"/>
    <w:rsid w:val="006249C6"/>
    <w:rsid w:val="006249E0"/>
    <w:rsid w:val="00624BCC"/>
    <w:rsid w:val="00624E02"/>
    <w:rsid w:val="006252B9"/>
    <w:rsid w:val="00625328"/>
    <w:rsid w:val="00625AE6"/>
    <w:rsid w:val="00626DCF"/>
    <w:rsid w:val="00627F5B"/>
    <w:rsid w:val="006301D6"/>
    <w:rsid w:val="00631323"/>
    <w:rsid w:val="00631DA5"/>
    <w:rsid w:val="00632253"/>
    <w:rsid w:val="00633043"/>
    <w:rsid w:val="006348FE"/>
    <w:rsid w:val="00635B07"/>
    <w:rsid w:val="006367F0"/>
    <w:rsid w:val="0063739B"/>
    <w:rsid w:val="00637786"/>
    <w:rsid w:val="00637A70"/>
    <w:rsid w:val="00637E8D"/>
    <w:rsid w:val="00640008"/>
    <w:rsid w:val="00640720"/>
    <w:rsid w:val="00640EA7"/>
    <w:rsid w:val="00641991"/>
    <w:rsid w:val="00642242"/>
    <w:rsid w:val="00642714"/>
    <w:rsid w:val="00643BFB"/>
    <w:rsid w:val="00645523"/>
    <w:rsid w:val="006455CE"/>
    <w:rsid w:val="00645D5C"/>
    <w:rsid w:val="00647FEE"/>
    <w:rsid w:val="0065073C"/>
    <w:rsid w:val="00652FA1"/>
    <w:rsid w:val="0065338A"/>
    <w:rsid w:val="00654D43"/>
    <w:rsid w:val="006557CA"/>
    <w:rsid w:val="00655841"/>
    <w:rsid w:val="006560D6"/>
    <w:rsid w:val="006578CD"/>
    <w:rsid w:val="00660113"/>
    <w:rsid w:val="0066013E"/>
    <w:rsid w:val="006603C4"/>
    <w:rsid w:val="00661AA5"/>
    <w:rsid w:val="00662699"/>
    <w:rsid w:val="006631EB"/>
    <w:rsid w:val="00663A79"/>
    <w:rsid w:val="006644E0"/>
    <w:rsid w:val="00665203"/>
    <w:rsid w:val="006663D7"/>
    <w:rsid w:val="00666D5F"/>
    <w:rsid w:val="0066727B"/>
    <w:rsid w:val="00667981"/>
    <w:rsid w:val="00667988"/>
    <w:rsid w:val="00670099"/>
    <w:rsid w:val="00670954"/>
    <w:rsid w:val="00670D9A"/>
    <w:rsid w:val="0067115E"/>
    <w:rsid w:val="00672A58"/>
    <w:rsid w:val="00672B97"/>
    <w:rsid w:val="00673690"/>
    <w:rsid w:val="006738D6"/>
    <w:rsid w:val="0067419F"/>
    <w:rsid w:val="00674F14"/>
    <w:rsid w:val="006752E6"/>
    <w:rsid w:val="0067568E"/>
    <w:rsid w:val="00675D6E"/>
    <w:rsid w:val="00676520"/>
    <w:rsid w:val="006772B8"/>
    <w:rsid w:val="006779D1"/>
    <w:rsid w:val="00677A2F"/>
    <w:rsid w:val="006807CB"/>
    <w:rsid w:val="006829C8"/>
    <w:rsid w:val="00682EF8"/>
    <w:rsid w:val="00683CB2"/>
    <w:rsid w:val="00684709"/>
    <w:rsid w:val="00684BB2"/>
    <w:rsid w:val="00687FF6"/>
    <w:rsid w:val="00690113"/>
    <w:rsid w:val="006901F5"/>
    <w:rsid w:val="00692077"/>
    <w:rsid w:val="006928CD"/>
    <w:rsid w:val="0069590C"/>
    <w:rsid w:val="006959B3"/>
    <w:rsid w:val="006965B0"/>
    <w:rsid w:val="00696E93"/>
    <w:rsid w:val="00697C01"/>
    <w:rsid w:val="006A010D"/>
    <w:rsid w:val="006A0C27"/>
    <w:rsid w:val="006A2035"/>
    <w:rsid w:val="006A26CA"/>
    <w:rsid w:val="006A2759"/>
    <w:rsid w:val="006A3183"/>
    <w:rsid w:val="006A3466"/>
    <w:rsid w:val="006A3D92"/>
    <w:rsid w:val="006A41B6"/>
    <w:rsid w:val="006A4DF0"/>
    <w:rsid w:val="006A5424"/>
    <w:rsid w:val="006A554A"/>
    <w:rsid w:val="006A6405"/>
    <w:rsid w:val="006A706D"/>
    <w:rsid w:val="006A71F0"/>
    <w:rsid w:val="006B0FC0"/>
    <w:rsid w:val="006B3295"/>
    <w:rsid w:val="006B3C00"/>
    <w:rsid w:val="006B3C7B"/>
    <w:rsid w:val="006B3D8B"/>
    <w:rsid w:val="006B3F9B"/>
    <w:rsid w:val="006B402F"/>
    <w:rsid w:val="006B4EEF"/>
    <w:rsid w:val="006B61BC"/>
    <w:rsid w:val="006B6974"/>
    <w:rsid w:val="006C0897"/>
    <w:rsid w:val="006C0B20"/>
    <w:rsid w:val="006C1C49"/>
    <w:rsid w:val="006C238D"/>
    <w:rsid w:val="006C3561"/>
    <w:rsid w:val="006C39B3"/>
    <w:rsid w:val="006C419E"/>
    <w:rsid w:val="006C4207"/>
    <w:rsid w:val="006C4FF2"/>
    <w:rsid w:val="006C7DBA"/>
    <w:rsid w:val="006D0861"/>
    <w:rsid w:val="006D3FDB"/>
    <w:rsid w:val="006D62F9"/>
    <w:rsid w:val="006D6620"/>
    <w:rsid w:val="006D690B"/>
    <w:rsid w:val="006D6B2D"/>
    <w:rsid w:val="006D72A2"/>
    <w:rsid w:val="006D7335"/>
    <w:rsid w:val="006E042A"/>
    <w:rsid w:val="006E049D"/>
    <w:rsid w:val="006E1759"/>
    <w:rsid w:val="006E26F3"/>
    <w:rsid w:val="006E4456"/>
    <w:rsid w:val="006E4941"/>
    <w:rsid w:val="006E4A0A"/>
    <w:rsid w:val="006E53D5"/>
    <w:rsid w:val="006E681A"/>
    <w:rsid w:val="006E7D5B"/>
    <w:rsid w:val="006F0A43"/>
    <w:rsid w:val="006F1AAA"/>
    <w:rsid w:val="006F38D6"/>
    <w:rsid w:val="006F5E75"/>
    <w:rsid w:val="006F7CF2"/>
    <w:rsid w:val="006F7D65"/>
    <w:rsid w:val="00700B22"/>
    <w:rsid w:val="0070118B"/>
    <w:rsid w:val="00702330"/>
    <w:rsid w:val="00702BCC"/>
    <w:rsid w:val="00702C58"/>
    <w:rsid w:val="007069D2"/>
    <w:rsid w:val="0070767C"/>
    <w:rsid w:val="00707791"/>
    <w:rsid w:val="00707963"/>
    <w:rsid w:val="0070799F"/>
    <w:rsid w:val="00711506"/>
    <w:rsid w:val="0071454F"/>
    <w:rsid w:val="007149DA"/>
    <w:rsid w:val="00714AFC"/>
    <w:rsid w:val="00714B3C"/>
    <w:rsid w:val="00715552"/>
    <w:rsid w:val="00716769"/>
    <w:rsid w:val="007168F3"/>
    <w:rsid w:val="00717EF5"/>
    <w:rsid w:val="00720208"/>
    <w:rsid w:val="0072048A"/>
    <w:rsid w:val="00720BB7"/>
    <w:rsid w:val="007211B0"/>
    <w:rsid w:val="0072158B"/>
    <w:rsid w:val="00721D5B"/>
    <w:rsid w:val="00721FB2"/>
    <w:rsid w:val="00723299"/>
    <w:rsid w:val="0072712C"/>
    <w:rsid w:val="007276BB"/>
    <w:rsid w:val="00727822"/>
    <w:rsid w:val="0072786F"/>
    <w:rsid w:val="00730AE6"/>
    <w:rsid w:val="007310F2"/>
    <w:rsid w:val="007320A2"/>
    <w:rsid w:val="0073266D"/>
    <w:rsid w:val="00733017"/>
    <w:rsid w:val="0073438F"/>
    <w:rsid w:val="007348BC"/>
    <w:rsid w:val="00734F4C"/>
    <w:rsid w:val="00735678"/>
    <w:rsid w:val="00735960"/>
    <w:rsid w:val="00736568"/>
    <w:rsid w:val="00736828"/>
    <w:rsid w:val="007377A2"/>
    <w:rsid w:val="00740C4C"/>
    <w:rsid w:val="00740D81"/>
    <w:rsid w:val="00741E99"/>
    <w:rsid w:val="00742755"/>
    <w:rsid w:val="007430CE"/>
    <w:rsid w:val="0074389B"/>
    <w:rsid w:val="00743C1C"/>
    <w:rsid w:val="00743D58"/>
    <w:rsid w:val="00745411"/>
    <w:rsid w:val="00745F96"/>
    <w:rsid w:val="00746BDE"/>
    <w:rsid w:val="00747879"/>
    <w:rsid w:val="00750517"/>
    <w:rsid w:val="007506B9"/>
    <w:rsid w:val="00750B35"/>
    <w:rsid w:val="00751D7A"/>
    <w:rsid w:val="00752F24"/>
    <w:rsid w:val="007534DF"/>
    <w:rsid w:val="007566E7"/>
    <w:rsid w:val="00757714"/>
    <w:rsid w:val="007608FE"/>
    <w:rsid w:val="00761D75"/>
    <w:rsid w:val="00762764"/>
    <w:rsid w:val="00762C78"/>
    <w:rsid w:val="007637D5"/>
    <w:rsid w:val="007645C5"/>
    <w:rsid w:val="007648AE"/>
    <w:rsid w:val="00765FC8"/>
    <w:rsid w:val="00766135"/>
    <w:rsid w:val="0076627C"/>
    <w:rsid w:val="00767354"/>
    <w:rsid w:val="007704B1"/>
    <w:rsid w:val="0077062A"/>
    <w:rsid w:val="00772CE6"/>
    <w:rsid w:val="007732AF"/>
    <w:rsid w:val="007752E9"/>
    <w:rsid w:val="0077648D"/>
    <w:rsid w:val="00776C20"/>
    <w:rsid w:val="00780A22"/>
    <w:rsid w:val="00781259"/>
    <w:rsid w:val="00781815"/>
    <w:rsid w:val="00781D46"/>
    <w:rsid w:val="00782456"/>
    <w:rsid w:val="00782477"/>
    <w:rsid w:val="00782543"/>
    <w:rsid w:val="007828B6"/>
    <w:rsid w:val="007829C2"/>
    <w:rsid w:val="00782A69"/>
    <w:rsid w:val="00783310"/>
    <w:rsid w:val="00783B84"/>
    <w:rsid w:val="00783D63"/>
    <w:rsid w:val="00784000"/>
    <w:rsid w:val="007843AD"/>
    <w:rsid w:val="00785386"/>
    <w:rsid w:val="00786603"/>
    <w:rsid w:val="0078686C"/>
    <w:rsid w:val="00787764"/>
    <w:rsid w:val="00790852"/>
    <w:rsid w:val="00790B23"/>
    <w:rsid w:val="00791412"/>
    <w:rsid w:val="00791829"/>
    <w:rsid w:val="00791FE7"/>
    <w:rsid w:val="007921CE"/>
    <w:rsid w:val="00792584"/>
    <w:rsid w:val="00792A93"/>
    <w:rsid w:val="0079325A"/>
    <w:rsid w:val="00795270"/>
    <w:rsid w:val="0079769F"/>
    <w:rsid w:val="007976C8"/>
    <w:rsid w:val="0079771E"/>
    <w:rsid w:val="00797733"/>
    <w:rsid w:val="00797BE6"/>
    <w:rsid w:val="00797CB4"/>
    <w:rsid w:val="007A0368"/>
    <w:rsid w:val="007A0AFD"/>
    <w:rsid w:val="007A0E52"/>
    <w:rsid w:val="007A283C"/>
    <w:rsid w:val="007A35D8"/>
    <w:rsid w:val="007A4A6D"/>
    <w:rsid w:val="007A5C95"/>
    <w:rsid w:val="007A60AB"/>
    <w:rsid w:val="007A6BDD"/>
    <w:rsid w:val="007A7279"/>
    <w:rsid w:val="007A73AA"/>
    <w:rsid w:val="007A7847"/>
    <w:rsid w:val="007A7A28"/>
    <w:rsid w:val="007B21D5"/>
    <w:rsid w:val="007B225E"/>
    <w:rsid w:val="007B2BE9"/>
    <w:rsid w:val="007B549B"/>
    <w:rsid w:val="007C05E2"/>
    <w:rsid w:val="007C0B53"/>
    <w:rsid w:val="007C10AD"/>
    <w:rsid w:val="007C247E"/>
    <w:rsid w:val="007C375B"/>
    <w:rsid w:val="007C4C88"/>
    <w:rsid w:val="007D119E"/>
    <w:rsid w:val="007D1BCF"/>
    <w:rsid w:val="007D2DA8"/>
    <w:rsid w:val="007D36C1"/>
    <w:rsid w:val="007D5461"/>
    <w:rsid w:val="007D6B3D"/>
    <w:rsid w:val="007D75CF"/>
    <w:rsid w:val="007D7913"/>
    <w:rsid w:val="007D7BDC"/>
    <w:rsid w:val="007D7E3C"/>
    <w:rsid w:val="007D7FFD"/>
    <w:rsid w:val="007E0440"/>
    <w:rsid w:val="007E1154"/>
    <w:rsid w:val="007E1B8C"/>
    <w:rsid w:val="007E1F83"/>
    <w:rsid w:val="007E41B3"/>
    <w:rsid w:val="007E496C"/>
    <w:rsid w:val="007E4FBB"/>
    <w:rsid w:val="007E627A"/>
    <w:rsid w:val="007E6DC5"/>
    <w:rsid w:val="007E6EB4"/>
    <w:rsid w:val="007E6F86"/>
    <w:rsid w:val="007E7AE8"/>
    <w:rsid w:val="007E7C39"/>
    <w:rsid w:val="007E7CC9"/>
    <w:rsid w:val="007F004B"/>
    <w:rsid w:val="007F1A6F"/>
    <w:rsid w:val="007F3B16"/>
    <w:rsid w:val="007F3FF7"/>
    <w:rsid w:val="007F56E5"/>
    <w:rsid w:val="007F62C6"/>
    <w:rsid w:val="007F7965"/>
    <w:rsid w:val="007F7FA0"/>
    <w:rsid w:val="00800B92"/>
    <w:rsid w:val="00804B63"/>
    <w:rsid w:val="008058B7"/>
    <w:rsid w:val="0080652C"/>
    <w:rsid w:val="00806DE6"/>
    <w:rsid w:val="0080704D"/>
    <w:rsid w:val="008071D6"/>
    <w:rsid w:val="00810CF9"/>
    <w:rsid w:val="00813871"/>
    <w:rsid w:val="008144CD"/>
    <w:rsid w:val="0081459F"/>
    <w:rsid w:val="0081552A"/>
    <w:rsid w:val="00815A40"/>
    <w:rsid w:val="00820266"/>
    <w:rsid w:val="00822CD5"/>
    <w:rsid w:val="00823F60"/>
    <w:rsid w:val="0082426B"/>
    <w:rsid w:val="00824C7F"/>
    <w:rsid w:val="0082529E"/>
    <w:rsid w:val="008253D5"/>
    <w:rsid w:val="0082571C"/>
    <w:rsid w:val="00825732"/>
    <w:rsid w:val="00825D26"/>
    <w:rsid w:val="008265FC"/>
    <w:rsid w:val="00827578"/>
    <w:rsid w:val="008276CB"/>
    <w:rsid w:val="008278BF"/>
    <w:rsid w:val="00827977"/>
    <w:rsid w:val="008334B3"/>
    <w:rsid w:val="008339E5"/>
    <w:rsid w:val="008347D7"/>
    <w:rsid w:val="008360EC"/>
    <w:rsid w:val="00837358"/>
    <w:rsid w:val="00837479"/>
    <w:rsid w:val="008404B0"/>
    <w:rsid w:val="0084354C"/>
    <w:rsid w:val="00843626"/>
    <w:rsid w:val="008470D5"/>
    <w:rsid w:val="00847100"/>
    <w:rsid w:val="00850170"/>
    <w:rsid w:val="008506C0"/>
    <w:rsid w:val="008507BD"/>
    <w:rsid w:val="0085392A"/>
    <w:rsid w:val="008539F0"/>
    <w:rsid w:val="0085531E"/>
    <w:rsid w:val="00855803"/>
    <w:rsid w:val="00856599"/>
    <w:rsid w:val="00856D1F"/>
    <w:rsid w:val="008602C3"/>
    <w:rsid w:val="00860CE4"/>
    <w:rsid w:val="00860F3D"/>
    <w:rsid w:val="0086115D"/>
    <w:rsid w:val="00861540"/>
    <w:rsid w:val="008635BF"/>
    <w:rsid w:val="00863EE2"/>
    <w:rsid w:val="00866A64"/>
    <w:rsid w:val="00866B64"/>
    <w:rsid w:val="00866F83"/>
    <w:rsid w:val="0086720D"/>
    <w:rsid w:val="008676CD"/>
    <w:rsid w:val="008703A6"/>
    <w:rsid w:val="00870CAB"/>
    <w:rsid w:val="008717C3"/>
    <w:rsid w:val="0087232A"/>
    <w:rsid w:val="00875C78"/>
    <w:rsid w:val="008771F6"/>
    <w:rsid w:val="0088043C"/>
    <w:rsid w:val="0088079A"/>
    <w:rsid w:val="00880DFB"/>
    <w:rsid w:val="00880EE6"/>
    <w:rsid w:val="0088272D"/>
    <w:rsid w:val="00884889"/>
    <w:rsid w:val="00885484"/>
    <w:rsid w:val="00885C6B"/>
    <w:rsid w:val="00887DBF"/>
    <w:rsid w:val="008903C0"/>
    <w:rsid w:val="008906C9"/>
    <w:rsid w:val="00891630"/>
    <w:rsid w:val="008918EF"/>
    <w:rsid w:val="00892448"/>
    <w:rsid w:val="008940A1"/>
    <w:rsid w:val="008952E2"/>
    <w:rsid w:val="008A05EF"/>
    <w:rsid w:val="008A0C8B"/>
    <w:rsid w:val="008A1698"/>
    <w:rsid w:val="008A49B0"/>
    <w:rsid w:val="008A58A5"/>
    <w:rsid w:val="008A6369"/>
    <w:rsid w:val="008A7089"/>
    <w:rsid w:val="008A760A"/>
    <w:rsid w:val="008B21D5"/>
    <w:rsid w:val="008B2221"/>
    <w:rsid w:val="008B2BAA"/>
    <w:rsid w:val="008B3179"/>
    <w:rsid w:val="008B4022"/>
    <w:rsid w:val="008B611A"/>
    <w:rsid w:val="008B656F"/>
    <w:rsid w:val="008B6916"/>
    <w:rsid w:val="008B7D8E"/>
    <w:rsid w:val="008B7F61"/>
    <w:rsid w:val="008C03F5"/>
    <w:rsid w:val="008C0456"/>
    <w:rsid w:val="008C1735"/>
    <w:rsid w:val="008C2F1E"/>
    <w:rsid w:val="008C5022"/>
    <w:rsid w:val="008C5738"/>
    <w:rsid w:val="008C650F"/>
    <w:rsid w:val="008C6A06"/>
    <w:rsid w:val="008C711F"/>
    <w:rsid w:val="008D04F0"/>
    <w:rsid w:val="008D0E19"/>
    <w:rsid w:val="008D1F61"/>
    <w:rsid w:val="008D2C2E"/>
    <w:rsid w:val="008D3148"/>
    <w:rsid w:val="008D7A35"/>
    <w:rsid w:val="008E036B"/>
    <w:rsid w:val="008E05E1"/>
    <w:rsid w:val="008E1553"/>
    <w:rsid w:val="008E26E7"/>
    <w:rsid w:val="008E2FFE"/>
    <w:rsid w:val="008E3BF0"/>
    <w:rsid w:val="008E411E"/>
    <w:rsid w:val="008E431E"/>
    <w:rsid w:val="008E43E6"/>
    <w:rsid w:val="008E5FB2"/>
    <w:rsid w:val="008E5FE2"/>
    <w:rsid w:val="008E7017"/>
    <w:rsid w:val="008E75EA"/>
    <w:rsid w:val="008E77B1"/>
    <w:rsid w:val="008E7A70"/>
    <w:rsid w:val="008F00F2"/>
    <w:rsid w:val="008F012F"/>
    <w:rsid w:val="008F0334"/>
    <w:rsid w:val="008F0888"/>
    <w:rsid w:val="008F10D4"/>
    <w:rsid w:val="008F1133"/>
    <w:rsid w:val="008F34C5"/>
    <w:rsid w:val="008F3500"/>
    <w:rsid w:val="008F3729"/>
    <w:rsid w:val="008F4739"/>
    <w:rsid w:val="008F6236"/>
    <w:rsid w:val="00901A90"/>
    <w:rsid w:val="00902EBC"/>
    <w:rsid w:val="009055D9"/>
    <w:rsid w:val="00907883"/>
    <w:rsid w:val="009100F2"/>
    <w:rsid w:val="00910297"/>
    <w:rsid w:val="00910304"/>
    <w:rsid w:val="009104E9"/>
    <w:rsid w:val="00910BC4"/>
    <w:rsid w:val="00911A6B"/>
    <w:rsid w:val="00913659"/>
    <w:rsid w:val="00913833"/>
    <w:rsid w:val="00914305"/>
    <w:rsid w:val="009149AF"/>
    <w:rsid w:val="00914BAE"/>
    <w:rsid w:val="009155F8"/>
    <w:rsid w:val="0091606B"/>
    <w:rsid w:val="009179F0"/>
    <w:rsid w:val="00917CE1"/>
    <w:rsid w:val="00917E90"/>
    <w:rsid w:val="00920669"/>
    <w:rsid w:val="00920FD2"/>
    <w:rsid w:val="00922189"/>
    <w:rsid w:val="009225F2"/>
    <w:rsid w:val="00922E58"/>
    <w:rsid w:val="009240C8"/>
    <w:rsid w:val="0092480A"/>
    <w:rsid w:val="00924E3C"/>
    <w:rsid w:val="00924E76"/>
    <w:rsid w:val="009256AC"/>
    <w:rsid w:val="009264EC"/>
    <w:rsid w:val="00926C2A"/>
    <w:rsid w:val="0092739F"/>
    <w:rsid w:val="00927F7E"/>
    <w:rsid w:val="0093044D"/>
    <w:rsid w:val="009312A6"/>
    <w:rsid w:val="009327A7"/>
    <w:rsid w:val="0093470B"/>
    <w:rsid w:val="00936626"/>
    <w:rsid w:val="00936B69"/>
    <w:rsid w:val="0093771A"/>
    <w:rsid w:val="0093771B"/>
    <w:rsid w:val="009379E8"/>
    <w:rsid w:val="00937A8D"/>
    <w:rsid w:val="00941735"/>
    <w:rsid w:val="00941C1E"/>
    <w:rsid w:val="00941D3C"/>
    <w:rsid w:val="00942CC2"/>
    <w:rsid w:val="00942EC5"/>
    <w:rsid w:val="009444D4"/>
    <w:rsid w:val="009446AD"/>
    <w:rsid w:val="00944BDA"/>
    <w:rsid w:val="00944EAF"/>
    <w:rsid w:val="00944FE0"/>
    <w:rsid w:val="00945083"/>
    <w:rsid w:val="009453E3"/>
    <w:rsid w:val="00946D0F"/>
    <w:rsid w:val="009475C0"/>
    <w:rsid w:val="009530F1"/>
    <w:rsid w:val="0095434E"/>
    <w:rsid w:val="009549D1"/>
    <w:rsid w:val="00954D9F"/>
    <w:rsid w:val="00956510"/>
    <w:rsid w:val="009612BB"/>
    <w:rsid w:val="00962C91"/>
    <w:rsid w:val="00964370"/>
    <w:rsid w:val="0096450A"/>
    <w:rsid w:val="00964801"/>
    <w:rsid w:val="00964A60"/>
    <w:rsid w:val="00964FFF"/>
    <w:rsid w:val="009662BC"/>
    <w:rsid w:val="00966941"/>
    <w:rsid w:val="00966CBA"/>
    <w:rsid w:val="00970063"/>
    <w:rsid w:val="00970FFF"/>
    <w:rsid w:val="00971075"/>
    <w:rsid w:val="009721C4"/>
    <w:rsid w:val="00975378"/>
    <w:rsid w:val="00975A8F"/>
    <w:rsid w:val="009801D7"/>
    <w:rsid w:val="00980459"/>
    <w:rsid w:val="00981381"/>
    <w:rsid w:val="009818D3"/>
    <w:rsid w:val="00982AD4"/>
    <w:rsid w:val="00983D43"/>
    <w:rsid w:val="00985747"/>
    <w:rsid w:val="00986B28"/>
    <w:rsid w:val="00987D93"/>
    <w:rsid w:val="009903CB"/>
    <w:rsid w:val="00990D2C"/>
    <w:rsid w:val="00991210"/>
    <w:rsid w:val="00992B70"/>
    <w:rsid w:val="00992D78"/>
    <w:rsid w:val="00993D7F"/>
    <w:rsid w:val="00993DED"/>
    <w:rsid w:val="00995522"/>
    <w:rsid w:val="00995A79"/>
    <w:rsid w:val="0099697B"/>
    <w:rsid w:val="00997F4D"/>
    <w:rsid w:val="009A0478"/>
    <w:rsid w:val="009A0D1D"/>
    <w:rsid w:val="009A123F"/>
    <w:rsid w:val="009A1BDA"/>
    <w:rsid w:val="009A2831"/>
    <w:rsid w:val="009A35AD"/>
    <w:rsid w:val="009A3A26"/>
    <w:rsid w:val="009A401A"/>
    <w:rsid w:val="009A4BD7"/>
    <w:rsid w:val="009A5490"/>
    <w:rsid w:val="009A55F2"/>
    <w:rsid w:val="009A5F34"/>
    <w:rsid w:val="009A61C3"/>
    <w:rsid w:val="009A69B7"/>
    <w:rsid w:val="009B0CA3"/>
    <w:rsid w:val="009B1BEB"/>
    <w:rsid w:val="009B2364"/>
    <w:rsid w:val="009B2633"/>
    <w:rsid w:val="009B2753"/>
    <w:rsid w:val="009B3633"/>
    <w:rsid w:val="009B368D"/>
    <w:rsid w:val="009B3A27"/>
    <w:rsid w:val="009B487D"/>
    <w:rsid w:val="009B5412"/>
    <w:rsid w:val="009B574A"/>
    <w:rsid w:val="009B65AE"/>
    <w:rsid w:val="009B6BB9"/>
    <w:rsid w:val="009B7D0F"/>
    <w:rsid w:val="009C0454"/>
    <w:rsid w:val="009C49A3"/>
    <w:rsid w:val="009C580C"/>
    <w:rsid w:val="009C66CC"/>
    <w:rsid w:val="009C740A"/>
    <w:rsid w:val="009D0302"/>
    <w:rsid w:val="009D09D8"/>
    <w:rsid w:val="009D0A4B"/>
    <w:rsid w:val="009D11DC"/>
    <w:rsid w:val="009D2485"/>
    <w:rsid w:val="009D29CE"/>
    <w:rsid w:val="009D34A9"/>
    <w:rsid w:val="009D3FF4"/>
    <w:rsid w:val="009D4D32"/>
    <w:rsid w:val="009D529B"/>
    <w:rsid w:val="009D593E"/>
    <w:rsid w:val="009D6AB1"/>
    <w:rsid w:val="009D6BA3"/>
    <w:rsid w:val="009D777E"/>
    <w:rsid w:val="009D788D"/>
    <w:rsid w:val="009D7E34"/>
    <w:rsid w:val="009E0058"/>
    <w:rsid w:val="009E1E8B"/>
    <w:rsid w:val="009E252C"/>
    <w:rsid w:val="009E2828"/>
    <w:rsid w:val="009E284D"/>
    <w:rsid w:val="009E2F59"/>
    <w:rsid w:val="009E474D"/>
    <w:rsid w:val="009E4D72"/>
    <w:rsid w:val="009E5DDF"/>
    <w:rsid w:val="009E5DEB"/>
    <w:rsid w:val="009F4A8B"/>
    <w:rsid w:val="009F4C8E"/>
    <w:rsid w:val="009F5CD5"/>
    <w:rsid w:val="009F75D4"/>
    <w:rsid w:val="009F7A07"/>
    <w:rsid w:val="00A002C9"/>
    <w:rsid w:val="00A00389"/>
    <w:rsid w:val="00A00835"/>
    <w:rsid w:val="00A01504"/>
    <w:rsid w:val="00A03F0D"/>
    <w:rsid w:val="00A0764C"/>
    <w:rsid w:val="00A0779A"/>
    <w:rsid w:val="00A07D74"/>
    <w:rsid w:val="00A108C0"/>
    <w:rsid w:val="00A115A7"/>
    <w:rsid w:val="00A125C5"/>
    <w:rsid w:val="00A12C29"/>
    <w:rsid w:val="00A13FEC"/>
    <w:rsid w:val="00A1535F"/>
    <w:rsid w:val="00A156D2"/>
    <w:rsid w:val="00A1584B"/>
    <w:rsid w:val="00A1699A"/>
    <w:rsid w:val="00A17656"/>
    <w:rsid w:val="00A17E21"/>
    <w:rsid w:val="00A20AA7"/>
    <w:rsid w:val="00A215E5"/>
    <w:rsid w:val="00A216E2"/>
    <w:rsid w:val="00A22622"/>
    <w:rsid w:val="00A2451C"/>
    <w:rsid w:val="00A26074"/>
    <w:rsid w:val="00A26C90"/>
    <w:rsid w:val="00A30178"/>
    <w:rsid w:val="00A3073A"/>
    <w:rsid w:val="00A309DD"/>
    <w:rsid w:val="00A30AB5"/>
    <w:rsid w:val="00A31183"/>
    <w:rsid w:val="00A31AD4"/>
    <w:rsid w:val="00A332C2"/>
    <w:rsid w:val="00A359D5"/>
    <w:rsid w:val="00A36CD3"/>
    <w:rsid w:val="00A37122"/>
    <w:rsid w:val="00A405B4"/>
    <w:rsid w:val="00A4079A"/>
    <w:rsid w:val="00A4093A"/>
    <w:rsid w:val="00A40A3B"/>
    <w:rsid w:val="00A411D9"/>
    <w:rsid w:val="00A418BE"/>
    <w:rsid w:val="00A41E44"/>
    <w:rsid w:val="00A4270A"/>
    <w:rsid w:val="00A42946"/>
    <w:rsid w:val="00A46611"/>
    <w:rsid w:val="00A47A91"/>
    <w:rsid w:val="00A47CC4"/>
    <w:rsid w:val="00A47F26"/>
    <w:rsid w:val="00A50524"/>
    <w:rsid w:val="00A52B35"/>
    <w:rsid w:val="00A5335F"/>
    <w:rsid w:val="00A543CC"/>
    <w:rsid w:val="00A54438"/>
    <w:rsid w:val="00A55781"/>
    <w:rsid w:val="00A55B39"/>
    <w:rsid w:val="00A57E59"/>
    <w:rsid w:val="00A60428"/>
    <w:rsid w:val="00A60545"/>
    <w:rsid w:val="00A62207"/>
    <w:rsid w:val="00A62A10"/>
    <w:rsid w:val="00A6315A"/>
    <w:rsid w:val="00A636C6"/>
    <w:rsid w:val="00A63EBA"/>
    <w:rsid w:val="00A640F5"/>
    <w:rsid w:val="00A64AE7"/>
    <w:rsid w:val="00A64B09"/>
    <w:rsid w:val="00A64C0D"/>
    <w:rsid w:val="00A65EE7"/>
    <w:rsid w:val="00A66274"/>
    <w:rsid w:val="00A66C17"/>
    <w:rsid w:val="00A67176"/>
    <w:rsid w:val="00A70133"/>
    <w:rsid w:val="00A71396"/>
    <w:rsid w:val="00A72245"/>
    <w:rsid w:val="00A72584"/>
    <w:rsid w:val="00A75A19"/>
    <w:rsid w:val="00A770A6"/>
    <w:rsid w:val="00A813B1"/>
    <w:rsid w:val="00A82351"/>
    <w:rsid w:val="00A831F1"/>
    <w:rsid w:val="00A8333D"/>
    <w:rsid w:val="00A84857"/>
    <w:rsid w:val="00A917BB"/>
    <w:rsid w:val="00A918FB"/>
    <w:rsid w:val="00A9292B"/>
    <w:rsid w:val="00A950BB"/>
    <w:rsid w:val="00A959BD"/>
    <w:rsid w:val="00A95B99"/>
    <w:rsid w:val="00A96AC3"/>
    <w:rsid w:val="00A96B4F"/>
    <w:rsid w:val="00AA1955"/>
    <w:rsid w:val="00AA1C52"/>
    <w:rsid w:val="00AA2340"/>
    <w:rsid w:val="00AA2819"/>
    <w:rsid w:val="00AA3212"/>
    <w:rsid w:val="00AA39E8"/>
    <w:rsid w:val="00AA45DC"/>
    <w:rsid w:val="00AA53C0"/>
    <w:rsid w:val="00AA5656"/>
    <w:rsid w:val="00AA5ECC"/>
    <w:rsid w:val="00AA7CB0"/>
    <w:rsid w:val="00AB1847"/>
    <w:rsid w:val="00AB1EFF"/>
    <w:rsid w:val="00AB2998"/>
    <w:rsid w:val="00AB36C4"/>
    <w:rsid w:val="00AB453E"/>
    <w:rsid w:val="00AB57B8"/>
    <w:rsid w:val="00AB608A"/>
    <w:rsid w:val="00AB7887"/>
    <w:rsid w:val="00AC0901"/>
    <w:rsid w:val="00AC2363"/>
    <w:rsid w:val="00AC2495"/>
    <w:rsid w:val="00AC25F8"/>
    <w:rsid w:val="00AC32B2"/>
    <w:rsid w:val="00AC32C2"/>
    <w:rsid w:val="00AC5318"/>
    <w:rsid w:val="00AC55FD"/>
    <w:rsid w:val="00AC58D0"/>
    <w:rsid w:val="00AC62BB"/>
    <w:rsid w:val="00AC6CFD"/>
    <w:rsid w:val="00AD01BB"/>
    <w:rsid w:val="00AD05F1"/>
    <w:rsid w:val="00AD1608"/>
    <w:rsid w:val="00AD1D28"/>
    <w:rsid w:val="00AD1D51"/>
    <w:rsid w:val="00AD2A59"/>
    <w:rsid w:val="00AD3E3A"/>
    <w:rsid w:val="00AD42E5"/>
    <w:rsid w:val="00AD43A0"/>
    <w:rsid w:val="00AE0F19"/>
    <w:rsid w:val="00AE1B20"/>
    <w:rsid w:val="00AE1CB9"/>
    <w:rsid w:val="00AE1F8B"/>
    <w:rsid w:val="00AE4094"/>
    <w:rsid w:val="00AE47EB"/>
    <w:rsid w:val="00AE541D"/>
    <w:rsid w:val="00AE5A4F"/>
    <w:rsid w:val="00AE6F9A"/>
    <w:rsid w:val="00AE7516"/>
    <w:rsid w:val="00AE7B15"/>
    <w:rsid w:val="00AE7F55"/>
    <w:rsid w:val="00AF06ED"/>
    <w:rsid w:val="00AF0BA8"/>
    <w:rsid w:val="00AF1F7A"/>
    <w:rsid w:val="00AF3DB5"/>
    <w:rsid w:val="00AF5AE2"/>
    <w:rsid w:val="00AF612F"/>
    <w:rsid w:val="00AF6354"/>
    <w:rsid w:val="00AF6594"/>
    <w:rsid w:val="00B014D4"/>
    <w:rsid w:val="00B01559"/>
    <w:rsid w:val="00B02136"/>
    <w:rsid w:val="00B023C0"/>
    <w:rsid w:val="00B02EDD"/>
    <w:rsid w:val="00B04591"/>
    <w:rsid w:val="00B04E3A"/>
    <w:rsid w:val="00B05866"/>
    <w:rsid w:val="00B069C1"/>
    <w:rsid w:val="00B06A0B"/>
    <w:rsid w:val="00B10085"/>
    <w:rsid w:val="00B10CAF"/>
    <w:rsid w:val="00B119E1"/>
    <w:rsid w:val="00B129AF"/>
    <w:rsid w:val="00B16FA4"/>
    <w:rsid w:val="00B17141"/>
    <w:rsid w:val="00B1725A"/>
    <w:rsid w:val="00B17610"/>
    <w:rsid w:val="00B201C7"/>
    <w:rsid w:val="00B20B54"/>
    <w:rsid w:val="00B23712"/>
    <w:rsid w:val="00B250A2"/>
    <w:rsid w:val="00B26EC4"/>
    <w:rsid w:val="00B27C14"/>
    <w:rsid w:val="00B306C0"/>
    <w:rsid w:val="00B30A0B"/>
    <w:rsid w:val="00B30CAD"/>
    <w:rsid w:val="00B314C3"/>
    <w:rsid w:val="00B31575"/>
    <w:rsid w:val="00B31F55"/>
    <w:rsid w:val="00B3208C"/>
    <w:rsid w:val="00B32637"/>
    <w:rsid w:val="00B329EA"/>
    <w:rsid w:val="00B32CDF"/>
    <w:rsid w:val="00B32D41"/>
    <w:rsid w:val="00B343FB"/>
    <w:rsid w:val="00B35936"/>
    <w:rsid w:val="00B3766B"/>
    <w:rsid w:val="00B40869"/>
    <w:rsid w:val="00B415FB"/>
    <w:rsid w:val="00B427A4"/>
    <w:rsid w:val="00B428A6"/>
    <w:rsid w:val="00B453CA"/>
    <w:rsid w:val="00B46B98"/>
    <w:rsid w:val="00B4731A"/>
    <w:rsid w:val="00B47966"/>
    <w:rsid w:val="00B510EA"/>
    <w:rsid w:val="00B51446"/>
    <w:rsid w:val="00B51816"/>
    <w:rsid w:val="00B52104"/>
    <w:rsid w:val="00B52BA9"/>
    <w:rsid w:val="00B52FAC"/>
    <w:rsid w:val="00B53885"/>
    <w:rsid w:val="00B54827"/>
    <w:rsid w:val="00B54FA0"/>
    <w:rsid w:val="00B55469"/>
    <w:rsid w:val="00B558F8"/>
    <w:rsid w:val="00B56DD6"/>
    <w:rsid w:val="00B57408"/>
    <w:rsid w:val="00B574B8"/>
    <w:rsid w:val="00B6008E"/>
    <w:rsid w:val="00B605C3"/>
    <w:rsid w:val="00B608FD"/>
    <w:rsid w:val="00B60BED"/>
    <w:rsid w:val="00B60FF2"/>
    <w:rsid w:val="00B6134D"/>
    <w:rsid w:val="00B62039"/>
    <w:rsid w:val="00B62763"/>
    <w:rsid w:val="00B628AD"/>
    <w:rsid w:val="00B62C8B"/>
    <w:rsid w:val="00B63716"/>
    <w:rsid w:val="00B63F10"/>
    <w:rsid w:val="00B678A5"/>
    <w:rsid w:val="00B678D6"/>
    <w:rsid w:val="00B700CB"/>
    <w:rsid w:val="00B70731"/>
    <w:rsid w:val="00B7086E"/>
    <w:rsid w:val="00B74E15"/>
    <w:rsid w:val="00B75F02"/>
    <w:rsid w:val="00B76446"/>
    <w:rsid w:val="00B778A5"/>
    <w:rsid w:val="00B80CEF"/>
    <w:rsid w:val="00B8344D"/>
    <w:rsid w:val="00B836D0"/>
    <w:rsid w:val="00B8547D"/>
    <w:rsid w:val="00B8551C"/>
    <w:rsid w:val="00B862DC"/>
    <w:rsid w:val="00B87F2C"/>
    <w:rsid w:val="00B90DEA"/>
    <w:rsid w:val="00B921D9"/>
    <w:rsid w:val="00B92F4D"/>
    <w:rsid w:val="00B92F78"/>
    <w:rsid w:val="00B938A3"/>
    <w:rsid w:val="00B93A74"/>
    <w:rsid w:val="00B94A2B"/>
    <w:rsid w:val="00B95A97"/>
    <w:rsid w:val="00B96046"/>
    <w:rsid w:val="00B96646"/>
    <w:rsid w:val="00B97B8A"/>
    <w:rsid w:val="00B97D3E"/>
    <w:rsid w:val="00BA1A8E"/>
    <w:rsid w:val="00BA1B0D"/>
    <w:rsid w:val="00BA2157"/>
    <w:rsid w:val="00BA44DC"/>
    <w:rsid w:val="00BA4A4E"/>
    <w:rsid w:val="00BA59E1"/>
    <w:rsid w:val="00BA5EB1"/>
    <w:rsid w:val="00BA635D"/>
    <w:rsid w:val="00BA63BB"/>
    <w:rsid w:val="00BA64CD"/>
    <w:rsid w:val="00BA6F6A"/>
    <w:rsid w:val="00BA7302"/>
    <w:rsid w:val="00BB00A6"/>
    <w:rsid w:val="00BB2083"/>
    <w:rsid w:val="00BB2315"/>
    <w:rsid w:val="00BB2B01"/>
    <w:rsid w:val="00BB2B10"/>
    <w:rsid w:val="00BB2FDD"/>
    <w:rsid w:val="00BB357D"/>
    <w:rsid w:val="00BB5364"/>
    <w:rsid w:val="00BB6860"/>
    <w:rsid w:val="00BC11AF"/>
    <w:rsid w:val="00BC2B94"/>
    <w:rsid w:val="00BC3375"/>
    <w:rsid w:val="00BC3509"/>
    <w:rsid w:val="00BC47DA"/>
    <w:rsid w:val="00BC5559"/>
    <w:rsid w:val="00BC6553"/>
    <w:rsid w:val="00BC75FC"/>
    <w:rsid w:val="00BD05BB"/>
    <w:rsid w:val="00BD07A5"/>
    <w:rsid w:val="00BD0DC7"/>
    <w:rsid w:val="00BD2137"/>
    <w:rsid w:val="00BD2498"/>
    <w:rsid w:val="00BD3FE2"/>
    <w:rsid w:val="00BD52C5"/>
    <w:rsid w:val="00BD7247"/>
    <w:rsid w:val="00BE00C7"/>
    <w:rsid w:val="00BE01B8"/>
    <w:rsid w:val="00BE1063"/>
    <w:rsid w:val="00BE2457"/>
    <w:rsid w:val="00BE25CD"/>
    <w:rsid w:val="00BE2E66"/>
    <w:rsid w:val="00BE3F53"/>
    <w:rsid w:val="00BE531E"/>
    <w:rsid w:val="00BE657E"/>
    <w:rsid w:val="00BE6CC6"/>
    <w:rsid w:val="00BE70C4"/>
    <w:rsid w:val="00BE7126"/>
    <w:rsid w:val="00BE7655"/>
    <w:rsid w:val="00BF0A1B"/>
    <w:rsid w:val="00BF118C"/>
    <w:rsid w:val="00BF12CE"/>
    <w:rsid w:val="00BF2DD8"/>
    <w:rsid w:val="00BF327B"/>
    <w:rsid w:val="00BF36BA"/>
    <w:rsid w:val="00BF4755"/>
    <w:rsid w:val="00BF7002"/>
    <w:rsid w:val="00BF7197"/>
    <w:rsid w:val="00BF787C"/>
    <w:rsid w:val="00BF7D25"/>
    <w:rsid w:val="00C012D2"/>
    <w:rsid w:val="00C01451"/>
    <w:rsid w:val="00C01748"/>
    <w:rsid w:val="00C04589"/>
    <w:rsid w:val="00C045FE"/>
    <w:rsid w:val="00C063D2"/>
    <w:rsid w:val="00C0648A"/>
    <w:rsid w:val="00C078A2"/>
    <w:rsid w:val="00C11200"/>
    <w:rsid w:val="00C1131A"/>
    <w:rsid w:val="00C11DA8"/>
    <w:rsid w:val="00C123F3"/>
    <w:rsid w:val="00C13C5A"/>
    <w:rsid w:val="00C147CA"/>
    <w:rsid w:val="00C16544"/>
    <w:rsid w:val="00C2000D"/>
    <w:rsid w:val="00C20094"/>
    <w:rsid w:val="00C20528"/>
    <w:rsid w:val="00C21A8A"/>
    <w:rsid w:val="00C2296D"/>
    <w:rsid w:val="00C24D19"/>
    <w:rsid w:val="00C250D5"/>
    <w:rsid w:val="00C261E9"/>
    <w:rsid w:val="00C27152"/>
    <w:rsid w:val="00C27522"/>
    <w:rsid w:val="00C305B9"/>
    <w:rsid w:val="00C32409"/>
    <w:rsid w:val="00C32E40"/>
    <w:rsid w:val="00C33E4F"/>
    <w:rsid w:val="00C35666"/>
    <w:rsid w:val="00C362E4"/>
    <w:rsid w:val="00C36848"/>
    <w:rsid w:val="00C368B9"/>
    <w:rsid w:val="00C414AA"/>
    <w:rsid w:val="00C41E70"/>
    <w:rsid w:val="00C430D9"/>
    <w:rsid w:val="00C4340C"/>
    <w:rsid w:val="00C43BCB"/>
    <w:rsid w:val="00C43C62"/>
    <w:rsid w:val="00C45696"/>
    <w:rsid w:val="00C45C5C"/>
    <w:rsid w:val="00C4629D"/>
    <w:rsid w:val="00C50741"/>
    <w:rsid w:val="00C51534"/>
    <w:rsid w:val="00C54515"/>
    <w:rsid w:val="00C55204"/>
    <w:rsid w:val="00C56618"/>
    <w:rsid w:val="00C575B7"/>
    <w:rsid w:val="00C577A3"/>
    <w:rsid w:val="00C6088F"/>
    <w:rsid w:val="00C60B05"/>
    <w:rsid w:val="00C62E18"/>
    <w:rsid w:val="00C630FB"/>
    <w:rsid w:val="00C635EE"/>
    <w:rsid w:val="00C6375F"/>
    <w:rsid w:val="00C67BFC"/>
    <w:rsid w:val="00C70415"/>
    <w:rsid w:val="00C708A2"/>
    <w:rsid w:val="00C714CF"/>
    <w:rsid w:val="00C74005"/>
    <w:rsid w:val="00C7784C"/>
    <w:rsid w:val="00C77C87"/>
    <w:rsid w:val="00C82BA0"/>
    <w:rsid w:val="00C82EA8"/>
    <w:rsid w:val="00C8459D"/>
    <w:rsid w:val="00C8478C"/>
    <w:rsid w:val="00C85516"/>
    <w:rsid w:val="00C85E06"/>
    <w:rsid w:val="00C8602B"/>
    <w:rsid w:val="00C8629F"/>
    <w:rsid w:val="00C87A69"/>
    <w:rsid w:val="00C87AE3"/>
    <w:rsid w:val="00C87F78"/>
    <w:rsid w:val="00C90FF7"/>
    <w:rsid w:val="00C91179"/>
    <w:rsid w:val="00C916A7"/>
    <w:rsid w:val="00C9177F"/>
    <w:rsid w:val="00C918EE"/>
    <w:rsid w:val="00C92898"/>
    <w:rsid w:val="00C9381D"/>
    <w:rsid w:val="00C93AED"/>
    <w:rsid w:val="00C93D8D"/>
    <w:rsid w:val="00C94116"/>
    <w:rsid w:val="00C946F6"/>
    <w:rsid w:val="00C948D2"/>
    <w:rsid w:val="00C94B57"/>
    <w:rsid w:val="00C97E49"/>
    <w:rsid w:val="00CA0570"/>
    <w:rsid w:val="00CA1CAD"/>
    <w:rsid w:val="00CA2AFE"/>
    <w:rsid w:val="00CA4340"/>
    <w:rsid w:val="00CA4380"/>
    <w:rsid w:val="00CA4646"/>
    <w:rsid w:val="00CA4725"/>
    <w:rsid w:val="00CA4D21"/>
    <w:rsid w:val="00CA652B"/>
    <w:rsid w:val="00CA6B03"/>
    <w:rsid w:val="00CA7AB6"/>
    <w:rsid w:val="00CB2158"/>
    <w:rsid w:val="00CB237F"/>
    <w:rsid w:val="00CB2640"/>
    <w:rsid w:val="00CB33B2"/>
    <w:rsid w:val="00CB340C"/>
    <w:rsid w:val="00CB3DC8"/>
    <w:rsid w:val="00CB47D9"/>
    <w:rsid w:val="00CB5E1C"/>
    <w:rsid w:val="00CB63B2"/>
    <w:rsid w:val="00CB654A"/>
    <w:rsid w:val="00CB7A82"/>
    <w:rsid w:val="00CC0592"/>
    <w:rsid w:val="00CC0B02"/>
    <w:rsid w:val="00CC0E55"/>
    <w:rsid w:val="00CC0EFE"/>
    <w:rsid w:val="00CC2104"/>
    <w:rsid w:val="00CC23A6"/>
    <w:rsid w:val="00CC2517"/>
    <w:rsid w:val="00CC3609"/>
    <w:rsid w:val="00CC3935"/>
    <w:rsid w:val="00CC607B"/>
    <w:rsid w:val="00CC6276"/>
    <w:rsid w:val="00CC671C"/>
    <w:rsid w:val="00CC6C97"/>
    <w:rsid w:val="00CC6F83"/>
    <w:rsid w:val="00CC762C"/>
    <w:rsid w:val="00CD0209"/>
    <w:rsid w:val="00CD188E"/>
    <w:rsid w:val="00CD22B5"/>
    <w:rsid w:val="00CD3016"/>
    <w:rsid w:val="00CD36B6"/>
    <w:rsid w:val="00CD5185"/>
    <w:rsid w:val="00CD55CE"/>
    <w:rsid w:val="00CD6432"/>
    <w:rsid w:val="00CD7A09"/>
    <w:rsid w:val="00CD7D39"/>
    <w:rsid w:val="00CE0D67"/>
    <w:rsid w:val="00CE21BD"/>
    <w:rsid w:val="00CE24DA"/>
    <w:rsid w:val="00CE34E3"/>
    <w:rsid w:val="00CE3E37"/>
    <w:rsid w:val="00CE5238"/>
    <w:rsid w:val="00CE7514"/>
    <w:rsid w:val="00CE7B56"/>
    <w:rsid w:val="00CE7C46"/>
    <w:rsid w:val="00CF018F"/>
    <w:rsid w:val="00CF084A"/>
    <w:rsid w:val="00CF1525"/>
    <w:rsid w:val="00CF2014"/>
    <w:rsid w:val="00CF26D0"/>
    <w:rsid w:val="00CF26FE"/>
    <w:rsid w:val="00CF3B2D"/>
    <w:rsid w:val="00CF3E91"/>
    <w:rsid w:val="00CF4558"/>
    <w:rsid w:val="00CF51A1"/>
    <w:rsid w:val="00CF5E74"/>
    <w:rsid w:val="00CF6F56"/>
    <w:rsid w:val="00CF73DB"/>
    <w:rsid w:val="00D0022E"/>
    <w:rsid w:val="00D0076B"/>
    <w:rsid w:val="00D00AC4"/>
    <w:rsid w:val="00D01658"/>
    <w:rsid w:val="00D01712"/>
    <w:rsid w:val="00D01A29"/>
    <w:rsid w:val="00D01CBE"/>
    <w:rsid w:val="00D023F2"/>
    <w:rsid w:val="00D03878"/>
    <w:rsid w:val="00D04605"/>
    <w:rsid w:val="00D04983"/>
    <w:rsid w:val="00D059E0"/>
    <w:rsid w:val="00D06027"/>
    <w:rsid w:val="00D06C1F"/>
    <w:rsid w:val="00D07DC4"/>
    <w:rsid w:val="00D109F9"/>
    <w:rsid w:val="00D11D73"/>
    <w:rsid w:val="00D11F08"/>
    <w:rsid w:val="00D12C6E"/>
    <w:rsid w:val="00D214BF"/>
    <w:rsid w:val="00D221E5"/>
    <w:rsid w:val="00D22826"/>
    <w:rsid w:val="00D23207"/>
    <w:rsid w:val="00D243BA"/>
    <w:rsid w:val="00D24512"/>
    <w:rsid w:val="00D248DE"/>
    <w:rsid w:val="00D254F1"/>
    <w:rsid w:val="00D25E71"/>
    <w:rsid w:val="00D329C4"/>
    <w:rsid w:val="00D32D6E"/>
    <w:rsid w:val="00D332AA"/>
    <w:rsid w:val="00D34247"/>
    <w:rsid w:val="00D345B5"/>
    <w:rsid w:val="00D35329"/>
    <w:rsid w:val="00D3607A"/>
    <w:rsid w:val="00D362AF"/>
    <w:rsid w:val="00D362BD"/>
    <w:rsid w:val="00D36425"/>
    <w:rsid w:val="00D37014"/>
    <w:rsid w:val="00D374D5"/>
    <w:rsid w:val="00D43A4F"/>
    <w:rsid w:val="00D44ECD"/>
    <w:rsid w:val="00D45631"/>
    <w:rsid w:val="00D47099"/>
    <w:rsid w:val="00D47472"/>
    <w:rsid w:val="00D509E1"/>
    <w:rsid w:val="00D514A8"/>
    <w:rsid w:val="00D519B4"/>
    <w:rsid w:val="00D51A1A"/>
    <w:rsid w:val="00D5214F"/>
    <w:rsid w:val="00D530A5"/>
    <w:rsid w:val="00D600F9"/>
    <w:rsid w:val="00D608F9"/>
    <w:rsid w:val="00D61533"/>
    <w:rsid w:val="00D640CE"/>
    <w:rsid w:val="00D65BDA"/>
    <w:rsid w:val="00D660AE"/>
    <w:rsid w:val="00D663FD"/>
    <w:rsid w:val="00D6708D"/>
    <w:rsid w:val="00D67686"/>
    <w:rsid w:val="00D67BA0"/>
    <w:rsid w:val="00D67F61"/>
    <w:rsid w:val="00D72809"/>
    <w:rsid w:val="00D72A1F"/>
    <w:rsid w:val="00D75D74"/>
    <w:rsid w:val="00D7634A"/>
    <w:rsid w:val="00D77260"/>
    <w:rsid w:val="00D774F7"/>
    <w:rsid w:val="00D776CE"/>
    <w:rsid w:val="00D819CA"/>
    <w:rsid w:val="00D81BB1"/>
    <w:rsid w:val="00D83664"/>
    <w:rsid w:val="00D83EA8"/>
    <w:rsid w:val="00D841E3"/>
    <w:rsid w:val="00D8542D"/>
    <w:rsid w:val="00D85990"/>
    <w:rsid w:val="00D86711"/>
    <w:rsid w:val="00D87049"/>
    <w:rsid w:val="00D874A3"/>
    <w:rsid w:val="00D90BC8"/>
    <w:rsid w:val="00D92839"/>
    <w:rsid w:val="00D93957"/>
    <w:rsid w:val="00D93E90"/>
    <w:rsid w:val="00D951AE"/>
    <w:rsid w:val="00D9586E"/>
    <w:rsid w:val="00D96077"/>
    <w:rsid w:val="00D9704C"/>
    <w:rsid w:val="00DA0789"/>
    <w:rsid w:val="00DA0CB6"/>
    <w:rsid w:val="00DA13EA"/>
    <w:rsid w:val="00DA182A"/>
    <w:rsid w:val="00DA32DA"/>
    <w:rsid w:val="00DA3829"/>
    <w:rsid w:val="00DA38EB"/>
    <w:rsid w:val="00DA393F"/>
    <w:rsid w:val="00DA4341"/>
    <w:rsid w:val="00DA4A5E"/>
    <w:rsid w:val="00DB1B4C"/>
    <w:rsid w:val="00DB270D"/>
    <w:rsid w:val="00DB3B69"/>
    <w:rsid w:val="00DB3EA3"/>
    <w:rsid w:val="00DB5811"/>
    <w:rsid w:val="00DB6A4C"/>
    <w:rsid w:val="00DB6A88"/>
    <w:rsid w:val="00DB6ECB"/>
    <w:rsid w:val="00DB78C4"/>
    <w:rsid w:val="00DC03AC"/>
    <w:rsid w:val="00DC12E0"/>
    <w:rsid w:val="00DC166D"/>
    <w:rsid w:val="00DC2353"/>
    <w:rsid w:val="00DC3DD5"/>
    <w:rsid w:val="00DC42AC"/>
    <w:rsid w:val="00DC484D"/>
    <w:rsid w:val="00DC4A40"/>
    <w:rsid w:val="00DC4C2F"/>
    <w:rsid w:val="00DC6A71"/>
    <w:rsid w:val="00DD00A5"/>
    <w:rsid w:val="00DD036F"/>
    <w:rsid w:val="00DD24FB"/>
    <w:rsid w:val="00DD28D0"/>
    <w:rsid w:val="00DD31B4"/>
    <w:rsid w:val="00DD322D"/>
    <w:rsid w:val="00DD3360"/>
    <w:rsid w:val="00DD356D"/>
    <w:rsid w:val="00DD35DB"/>
    <w:rsid w:val="00DD392D"/>
    <w:rsid w:val="00DD4CA2"/>
    <w:rsid w:val="00DD4E0A"/>
    <w:rsid w:val="00DD5BA0"/>
    <w:rsid w:val="00DD6502"/>
    <w:rsid w:val="00DD699A"/>
    <w:rsid w:val="00DD7375"/>
    <w:rsid w:val="00DD7E36"/>
    <w:rsid w:val="00DE1560"/>
    <w:rsid w:val="00DE1EE7"/>
    <w:rsid w:val="00DE1F3F"/>
    <w:rsid w:val="00DE2419"/>
    <w:rsid w:val="00DE31C8"/>
    <w:rsid w:val="00DE38D2"/>
    <w:rsid w:val="00DE427B"/>
    <w:rsid w:val="00DE492F"/>
    <w:rsid w:val="00DE49B2"/>
    <w:rsid w:val="00DE4A20"/>
    <w:rsid w:val="00DF330E"/>
    <w:rsid w:val="00DF4143"/>
    <w:rsid w:val="00DF52EA"/>
    <w:rsid w:val="00DF5633"/>
    <w:rsid w:val="00DF5A1B"/>
    <w:rsid w:val="00DF5EC0"/>
    <w:rsid w:val="00DF6FE4"/>
    <w:rsid w:val="00E003CD"/>
    <w:rsid w:val="00E004D8"/>
    <w:rsid w:val="00E027CB"/>
    <w:rsid w:val="00E03077"/>
    <w:rsid w:val="00E0357D"/>
    <w:rsid w:val="00E0463E"/>
    <w:rsid w:val="00E0526D"/>
    <w:rsid w:val="00E06489"/>
    <w:rsid w:val="00E06923"/>
    <w:rsid w:val="00E1166C"/>
    <w:rsid w:val="00E128DC"/>
    <w:rsid w:val="00E129E9"/>
    <w:rsid w:val="00E13283"/>
    <w:rsid w:val="00E1379B"/>
    <w:rsid w:val="00E148FB"/>
    <w:rsid w:val="00E14B06"/>
    <w:rsid w:val="00E15802"/>
    <w:rsid w:val="00E160F4"/>
    <w:rsid w:val="00E17315"/>
    <w:rsid w:val="00E17AA1"/>
    <w:rsid w:val="00E218CE"/>
    <w:rsid w:val="00E2259D"/>
    <w:rsid w:val="00E22682"/>
    <w:rsid w:val="00E235DF"/>
    <w:rsid w:val="00E241A7"/>
    <w:rsid w:val="00E24B8D"/>
    <w:rsid w:val="00E25BAC"/>
    <w:rsid w:val="00E3015B"/>
    <w:rsid w:val="00E31341"/>
    <w:rsid w:val="00E318E0"/>
    <w:rsid w:val="00E319EA"/>
    <w:rsid w:val="00E32330"/>
    <w:rsid w:val="00E32FF0"/>
    <w:rsid w:val="00E33495"/>
    <w:rsid w:val="00E33C5F"/>
    <w:rsid w:val="00E36295"/>
    <w:rsid w:val="00E36468"/>
    <w:rsid w:val="00E37AD2"/>
    <w:rsid w:val="00E4270F"/>
    <w:rsid w:val="00E435D5"/>
    <w:rsid w:val="00E43999"/>
    <w:rsid w:val="00E43BE7"/>
    <w:rsid w:val="00E43C4B"/>
    <w:rsid w:val="00E4463D"/>
    <w:rsid w:val="00E470A0"/>
    <w:rsid w:val="00E4744D"/>
    <w:rsid w:val="00E474F1"/>
    <w:rsid w:val="00E47B6A"/>
    <w:rsid w:val="00E47CC7"/>
    <w:rsid w:val="00E5024F"/>
    <w:rsid w:val="00E5091E"/>
    <w:rsid w:val="00E50A3B"/>
    <w:rsid w:val="00E510DC"/>
    <w:rsid w:val="00E512AB"/>
    <w:rsid w:val="00E51539"/>
    <w:rsid w:val="00E54124"/>
    <w:rsid w:val="00E54587"/>
    <w:rsid w:val="00E54E28"/>
    <w:rsid w:val="00E5621B"/>
    <w:rsid w:val="00E56BF8"/>
    <w:rsid w:val="00E575A8"/>
    <w:rsid w:val="00E62620"/>
    <w:rsid w:val="00E62815"/>
    <w:rsid w:val="00E62D06"/>
    <w:rsid w:val="00E63877"/>
    <w:rsid w:val="00E63CBE"/>
    <w:rsid w:val="00E64222"/>
    <w:rsid w:val="00E64413"/>
    <w:rsid w:val="00E665AA"/>
    <w:rsid w:val="00E70112"/>
    <w:rsid w:val="00E712E3"/>
    <w:rsid w:val="00E71F2D"/>
    <w:rsid w:val="00E724D0"/>
    <w:rsid w:val="00E73006"/>
    <w:rsid w:val="00E7301F"/>
    <w:rsid w:val="00E74385"/>
    <w:rsid w:val="00E74A85"/>
    <w:rsid w:val="00E77701"/>
    <w:rsid w:val="00E802BC"/>
    <w:rsid w:val="00E80B0F"/>
    <w:rsid w:val="00E8111F"/>
    <w:rsid w:val="00E81666"/>
    <w:rsid w:val="00E81DE7"/>
    <w:rsid w:val="00E83BA0"/>
    <w:rsid w:val="00E85034"/>
    <w:rsid w:val="00E9066E"/>
    <w:rsid w:val="00E90E61"/>
    <w:rsid w:val="00E92CDC"/>
    <w:rsid w:val="00E94DB7"/>
    <w:rsid w:val="00E951A2"/>
    <w:rsid w:val="00E955FF"/>
    <w:rsid w:val="00E95987"/>
    <w:rsid w:val="00E96618"/>
    <w:rsid w:val="00E96AD2"/>
    <w:rsid w:val="00E96CCD"/>
    <w:rsid w:val="00E96D35"/>
    <w:rsid w:val="00E97462"/>
    <w:rsid w:val="00E97E8A"/>
    <w:rsid w:val="00EA0E87"/>
    <w:rsid w:val="00EA1260"/>
    <w:rsid w:val="00EA1F15"/>
    <w:rsid w:val="00EA25E1"/>
    <w:rsid w:val="00EA38CF"/>
    <w:rsid w:val="00EA64A7"/>
    <w:rsid w:val="00EA67EB"/>
    <w:rsid w:val="00EA6CED"/>
    <w:rsid w:val="00EA7AEA"/>
    <w:rsid w:val="00EA7FBE"/>
    <w:rsid w:val="00EB04F2"/>
    <w:rsid w:val="00EB0A9E"/>
    <w:rsid w:val="00EB1906"/>
    <w:rsid w:val="00EB1E3C"/>
    <w:rsid w:val="00EB1F7A"/>
    <w:rsid w:val="00EB3AF9"/>
    <w:rsid w:val="00EB6411"/>
    <w:rsid w:val="00EB77F9"/>
    <w:rsid w:val="00EB7E75"/>
    <w:rsid w:val="00EC054A"/>
    <w:rsid w:val="00EC1B03"/>
    <w:rsid w:val="00EC22D8"/>
    <w:rsid w:val="00EC2A8E"/>
    <w:rsid w:val="00EC3106"/>
    <w:rsid w:val="00EC6CFE"/>
    <w:rsid w:val="00EC7A0A"/>
    <w:rsid w:val="00EC7A6D"/>
    <w:rsid w:val="00EC7C43"/>
    <w:rsid w:val="00EC7CD7"/>
    <w:rsid w:val="00ED144D"/>
    <w:rsid w:val="00ED15E4"/>
    <w:rsid w:val="00ED1C3E"/>
    <w:rsid w:val="00ED200F"/>
    <w:rsid w:val="00ED260B"/>
    <w:rsid w:val="00ED2CD5"/>
    <w:rsid w:val="00ED3D4B"/>
    <w:rsid w:val="00ED4FA7"/>
    <w:rsid w:val="00ED5EA4"/>
    <w:rsid w:val="00EE02C2"/>
    <w:rsid w:val="00EE0675"/>
    <w:rsid w:val="00EE11A6"/>
    <w:rsid w:val="00EE1831"/>
    <w:rsid w:val="00EE2989"/>
    <w:rsid w:val="00EE4919"/>
    <w:rsid w:val="00EE494E"/>
    <w:rsid w:val="00EE4C1F"/>
    <w:rsid w:val="00EE5330"/>
    <w:rsid w:val="00EE649A"/>
    <w:rsid w:val="00EE6D4D"/>
    <w:rsid w:val="00EE7D68"/>
    <w:rsid w:val="00EE7FFA"/>
    <w:rsid w:val="00EF04A1"/>
    <w:rsid w:val="00EF1C2C"/>
    <w:rsid w:val="00EF2DCB"/>
    <w:rsid w:val="00EF5164"/>
    <w:rsid w:val="00F01218"/>
    <w:rsid w:val="00F0174B"/>
    <w:rsid w:val="00F0287B"/>
    <w:rsid w:val="00F05935"/>
    <w:rsid w:val="00F1054A"/>
    <w:rsid w:val="00F11470"/>
    <w:rsid w:val="00F11500"/>
    <w:rsid w:val="00F11791"/>
    <w:rsid w:val="00F118B2"/>
    <w:rsid w:val="00F12676"/>
    <w:rsid w:val="00F126F8"/>
    <w:rsid w:val="00F13C4C"/>
    <w:rsid w:val="00F155E1"/>
    <w:rsid w:val="00F159B9"/>
    <w:rsid w:val="00F15B19"/>
    <w:rsid w:val="00F1689B"/>
    <w:rsid w:val="00F17282"/>
    <w:rsid w:val="00F1782B"/>
    <w:rsid w:val="00F17C6D"/>
    <w:rsid w:val="00F17F25"/>
    <w:rsid w:val="00F22E5D"/>
    <w:rsid w:val="00F235FC"/>
    <w:rsid w:val="00F240BB"/>
    <w:rsid w:val="00F24AF2"/>
    <w:rsid w:val="00F254E6"/>
    <w:rsid w:val="00F27743"/>
    <w:rsid w:val="00F30A7F"/>
    <w:rsid w:val="00F315C1"/>
    <w:rsid w:val="00F32A48"/>
    <w:rsid w:val="00F337DD"/>
    <w:rsid w:val="00F341AB"/>
    <w:rsid w:val="00F35D87"/>
    <w:rsid w:val="00F35DB6"/>
    <w:rsid w:val="00F3739A"/>
    <w:rsid w:val="00F377F2"/>
    <w:rsid w:val="00F37DC6"/>
    <w:rsid w:val="00F40593"/>
    <w:rsid w:val="00F407B3"/>
    <w:rsid w:val="00F4126C"/>
    <w:rsid w:val="00F438E7"/>
    <w:rsid w:val="00F474B4"/>
    <w:rsid w:val="00F4754C"/>
    <w:rsid w:val="00F511A3"/>
    <w:rsid w:val="00F54154"/>
    <w:rsid w:val="00F57063"/>
    <w:rsid w:val="00F57FED"/>
    <w:rsid w:val="00F61239"/>
    <w:rsid w:val="00F6265B"/>
    <w:rsid w:val="00F62C5E"/>
    <w:rsid w:val="00F65D20"/>
    <w:rsid w:val="00F671B7"/>
    <w:rsid w:val="00F675BF"/>
    <w:rsid w:val="00F67BB0"/>
    <w:rsid w:val="00F7085B"/>
    <w:rsid w:val="00F72D15"/>
    <w:rsid w:val="00F72FF2"/>
    <w:rsid w:val="00F769E9"/>
    <w:rsid w:val="00F8188D"/>
    <w:rsid w:val="00F82EF1"/>
    <w:rsid w:val="00F83AB5"/>
    <w:rsid w:val="00F83C9D"/>
    <w:rsid w:val="00F85669"/>
    <w:rsid w:val="00F8668E"/>
    <w:rsid w:val="00F86E05"/>
    <w:rsid w:val="00F8708F"/>
    <w:rsid w:val="00F9057B"/>
    <w:rsid w:val="00F90660"/>
    <w:rsid w:val="00F90B30"/>
    <w:rsid w:val="00F927BF"/>
    <w:rsid w:val="00F92A58"/>
    <w:rsid w:val="00F957B7"/>
    <w:rsid w:val="00F95E82"/>
    <w:rsid w:val="00F9680F"/>
    <w:rsid w:val="00F9771C"/>
    <w:rsid w:val="00F979DE"/>
    <w:rsid w:val="00FA0229"/>
    <w:rsid w:val="00FA0D88"/>
    <w:rsid w:val="00FA0EA8"/>
    <w:rsid w:val="00FA17C1"/>
    <w:rsid w:val="00FA17EA"/>
    <w:rsid w:val="00FA188C"/>
    <w:rsid w:val="00FA25CA"/>
    <w:rsid w:val="00FA3203"/>
    <w:rsid w:val="00FA3AE3"/>
    <w:rsid w:val="00FA6625"/>
    <w:rsid w:val="00FA681B"/>
    <w:rsid w:val="00FB0270"/>
    <w:rsid w:val="00FB0E87"/>
    <w:rsid w:val="00FB0EFF"/>
    <w:rsid w:val="00FB1185"/>
    <w:rsid w:val="00FB226F"/>
    <w:rsid w:val="00FB3AE1"/>
    <w:rsid w:val="00FB6FFE"/>
    <w:rsid w:val="00FC38F2"/>
    <w:rsid w:val="00FC3FC8"/>
    <w:rsid w:val="00FC6031"/>
    <w:rsid w:val="00FC774A"/>
    <w:rsid w:val="00FC788F"/>
    <w:rsid w:val="00FC7F3A"/>
    <w:rsid w:val="00FD00D7"/>
    <w:rsid w:val="00FD04AD"/>
    <w:rsid w:val="00FD0D91"/>
    <w:rsid w:val="00FD1174"/>
    <w:rsid w:val="00FD1C3F"/>
    <w:rsid w:val="00FD229B"/>
    <w:rsid w:val="00FD27C3"/>
    <w:rsid w:val="00FD3382"/>
    <w:rsid w:val="00FD3B1E"/>
    <w:rsid w:val="00FD5450"/>
    <w:rsid w:val="00FD5D19"/>
    <w:rsid w:val="00FD5E7A"/>
    <w:rsid w:val="00FD6147"/>
    <w:rsid w:val="00FD701D"/>
    <w:rsid w:val="00FE052C"/>
    <w:rsid w:val="00FE081A"/>
    <w:rsid w:val="00FE1D95"/>
    <w:rsid w:val="00FE40AC"/>
    <w:rsid w:val="00FE4B68"/>
    <w:rsid w:val="00FE54F4"/>
    <w:rsid w:val="00FE54FD"/>
    <w:rsid w:val="00FE5C35"/>
    <w:rsid w:val="00FF09B3"/>
    <w:rsid w:val="00FF1DF8"/>
    <w:rsid w:val="00FF3530"/>
    <w:rsid w:val="00FF4F1C"/>
    <w:rsid w:val="00FF5A97"/>
    <w:rsid w:val="00FF68BC"/>
    <w:rsid w:val="00FF72B2"/>
    <w:rsid w:val="00FF7699"/>
    <w:rsid w:val="00FF782C"/>
    <w:rsid w:val="3F059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1E4517C3"/>
  <w15:docId w15:val="{E15A799C-910F-4DD1-AA3C-BE6FCCF3F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3010D0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,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autoRedefine/>
    <w:qFormat/>
    <w:rsid w:val="00BE25CD"/>
    <w:pPr>
      <w:keepNext/>
      <w:spacing w:before="60" w:after="60"/>
      <w:outlineLvl w:val="0"/>
    </w:pPr>
    <w:rPr>
      <w:b/>
      <w:szCs w:val="20"/>
      <w:lang w:val="x-none" w:eastAsia="x-none"/>
    </w:rPr>
  </w:style>
  <w:style w:type="paragraph" w:styleId="Naslov2">
    <w:name w:val="heading 2"/>
    <w:basedOn w:val="Navaden"/>
    <w:next w:val="Navaden"/>
    <w:link w:val="Naslov2Znak"/>
    <w:qFormat/>
    <w:rsid w:val="00DC4C2F"/>
    <w:pPr>
      <w:keepNext/>
      <w:spacing w:before="240" w:after="60" w:line="240" w:lineRule="auto"/>
      <w:jc w:val="both"/>
      <w:outlineLvl w:val="1"/>
    </w:pPr>
    <w:rPr>
      <w:rFonts w:cs="Arial"/>
      <w:b/>
      <w:bCs/>
      <w:i/>
      <w:iCs/>
      <w:sz w:val="28"/>
      <w:szCs w:val="28"/>
    </w:rPr>
  </w:style>
  <w:style w:type="paragraph" w:styleId="Naslov3">
    <w:name w:val="heading 3"/>
    <w:basedOn w:val="Navaden"/>
    <w:next w:val="Navaden"/>
    <w:qFormat/>
    <w:rsid w:val="00DC4C2F"/>
    <w:pPr>
      <w:keepNext/>
      <w:spacing w:before="240" w:after="60" w:line="240" w:lineRule="auto"/>
      <w:jc w:val="both"/>
      <w:outlineLvl w:val="2"/>
    </w:pPr>
    <w:rPr>
      <w:rFonts w:cs="Arial"/>
      <w:b/>
      <w:bCs/>
      <w:sz w:val="26"/>
      <w:szCs w:val="26"/>
    </w:rPr>
  </w:style>
  <w:style w:type="paragraph" w:styleId="Naslov4">
    <w:name w:val="heading 4"/>
    <w:basedOn w:val="Navaden"/>
    <w:next w:val="Navaden"/>
    <w:link w:val="Naslov4Znak"/>
    <w:autoRedefine/>
    <w:qFormat/>
    <w:rsid w:val="006C1C49"/>
    <w:pPr>
      <w:keepNext/>
      <w:keepLines/>
      <w:spacing w:after="240" w:line="240" w:lineRule="auto"/>
      <w:ind w:left="720" w:hanging="720"/>
      <w:outlineLvl w:val="3"/>
    </w:pPr>
    <w:rPr>
      <w:rFonts w:ascii="Times New Roman" w:hAnsi="Times New Roman"/>
      <w:b/>
      <w:i/>
      <w:sz w:val="24"/>
      <w:szCs w:val="20"/>
      <w:lang w:eastAsia="sl-SI"/>
    </w:rPr>
  </w:style>
  <w:style w:type="paragraph" w:styleId="Naslov5">
    <w:name w:val="heading 5"/>
    <w:basedOn w:val="Navaden"/>
    <w:next w:val="Navaden"/>
    <w:qFormat/>
    <w:rsid w:val="002936C3"/>
    <w:pPr>
      <w:keepNext/>
      <w:keepLines/>
      <w:spacing w:before="200" w:line="240" w:lineRule="auto"/>
      <w:outlineLvl w:val="4"/>
    </w:pPr>
    <w:rPr>
      <w:rFonts w:ascii="Times New Roman" w:hAnsi="Times New Roman"/>
      <w:color w:val="243F60"/>
      <w:sz w:val="22"/>
      <w:szCs w:val="22"/>
    </w:rPr>
  </w:style>
  <w:style w:type="paragraph" w:styleId="Naslov6">
    <w:name w:val="heading 6"/>
    <w:basedOn w:val="Navaden"/>
    <w:next w:val="Navaden"/>
    <w:link w:val="Naslov6Znak"/>
    <w:qFormat/>
    <w:rsid w:val="006C1C49"/>
    <w:pPr>
      <w:spacing w:before="240" w:after="60" w:line="240" w:lineRule="auto"/>
      <w:jc w:val="both"/>
      <w:outlineLvl w:val="5"/>
    </w:pPr>
    <w:rPr>
      <w:rFonts w:ascii="Times New Roman" w:hAnsi="Times New Roman"/>
      <w:b/>
      <w:bCs/>
      <w:sz w:val="22"/>
      <w:szCs w:val="22"/>
      <w:lang w:eastAsia="sl-SI"/>
    </w:rPr>
  </w:style>
  <w:style w:type="paragraph" w:styleId="Naslov7">
    <w:name w:val="heading 7"/>
    <w:basedOn w:val="Navaden"/>
    <w:next w:val="Navaden"/>
    <w:qFormat/>
    <w:rsid w:val="002936C3"/>
    <w:pPr>
      <w:keepNext/>
      <w:keepLines/>
      <w:spacing w:before="200" w:line="240" w:lineRule="auto"/>
      <w:outlineLvl w:val="6"/>
    </w:pPr>
    <w:rPr>
      <w:rFonts w:ascii="Times New Roman" w:hAnsi="Times New Roman"/>
      <w:i/>
      <w:iCs/>
      <w:color w:val="404040"/>
      <w:sz w:val="22"/>
      <w:szCs w:val="22"/>
    </w:rPr>
  </w:style>
  <w:style w:type="paragraph" w:styleId="Naslov8">
    <w:name w:val="heading 8"/>
    <w:basedOn w:val="Navaden"/>
    <w:next w:val="Navaden"/>
    <w:link w:val="Naslov8Znak"/>
    <w:qFormat/>
    <w:rsid w:val="006C1C49"/>
    <w:pPr>
      <w:spacing w:before="240" w:after="60"/>
      <w:outlineLvl w:val="7"/>
    </w:pPr>
    <w:rPr>
      <w:rFonts w:ascii="Times New Roman" w:hAnsi="Times New Roman"/>
      <w:i/>
      <w:iCs/>
      <w:sz w:val="24"/>
      <w:lang w:val="en-US"/>
    </w:rPr>
  </w:style>
  <w:style w:type="paragraph" w:styleId="Naslov9">
    <w:name w:val="heading 9"/>
    <w:basedOn w:val="Navaden"/>
    <w:next w:val="Navaden"/>
    <w:link w:val="Naslov9Znak"/>
    <w:qFormat/>
    <w:rsid w:val="006C1C49"/>
    <w:pPr>
      <w:spacing w:before="240" w:after="60"/>
      <w:outlineLvl w:val="8"/>
    </w:pPr>
    <w:rPr>
      <w:rFonts w:cs="Arial"/>
      <w:sz w:val="22"/>
      <w:szCs w:val="22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Heading 1 Char Znak,Heading 1 Char1 Char1 Znak,Heading 1 Char Char Char1 Znak,Heading 1 Char1 Char1 Char Char Znak,Heading 1 Char Char Char1 Char Char Znak,Heading 1 Char Char1 Znak,Heading 1 Char1 Char1 Char1 Znak"/>
    <w:link w:val="Naslov1"/>
    <w:locked/>
    <w:rsid w:val="00BE25CD"/>
    <w:rPr>
      <w:rFonts w:ascii="Arial" w:hAnsi="Arial" w:cs="Arial"/>
      <w:b/>
    </w:rPr>
  </w:style>
  <w:style w:type="character" w:customStyle="1" w:styleId="Naslov2Znak">
    <w:name w:val="Naslov 2 Znak"/>
    <w:link w:val="Naslov2"/>
    <w:rsid w:val="002936C3"/>
    <w:rPr>
      <w:rFonts w:ascii="Arial" w:hAnsi="Arial" w:cs="Arial"/>
      <w:b/>
      <w:bCs/>
      <w:i/>
      <w:iCs/>
      <w:sz w:val="28"/>
      <w:szCs w:val="28"/>
      <w:lang w:val="sl-SI" w:eastAsia="en-US" w:bidi="ar-SA"/>
    </w:rPr>
  </w:style>
  <w:style w:type="character" w:customStyle="1" w:styleId="Naslov4Znak">
    <w:name w:val="Naslov 4 Znak"/>
    <w:link w:val="Naslov4"/>
    <w:semiHidden/>
    <w:locked/>
    <w:rsid w:val="006C1C49"/>
    <w:rPr>
      <w:b/>
      <w:i/>
      <w:sz w:val="24"/>
      <w:lang w:val="sl-SI" w:eastAsia="sl-SI" w:bidi="ar-SA"/>
    </w:rPr>
  </w:style>
  <w:style w:type="character" w:customStyle="1" w:styleId="Naslov6Znak">
    <w:name w:val="Naslov 6 Znak"/>
    <w:link w:val="Naslov6"/>
    <w:semiHidden/>
    <w:locked/>
    <w:rsid w:val="006C1C49"/>
    <w:rPr>
      <w:b/>
      <w:bCs/>
      <w:sz w:val="22"/>
      <w:szCs w:val="22"/>
      <w:lang w:val="sl-SI" w:eastAsia="sl-SI" w:bidi="ar-SA"/>
    </w:rPr>
  </w:style>
  <w:style w:type="character" w:customStyle="1" w:styleId="Naslov8Znak">
    <w:name w:val="Naslov 8 Znak"/>
    <w:link w:val="Naslov8"/>
    <w:locked/>
    <w:rsid w:val="006C1C49"/>
    <w:rPr>
      <w:i/>
      <w:iCs/>
      <w:sz w:val="24"/>
      <w:szCs w:val="24"/>
      <w:lang w:val="en-US" w:eastAsia="en-US" w:bidi="ar-SA"/>
    </w:rPr>
  </w:style>
  <w:style w:type="character" w:customStyle="1" w:styleId="Naslov9Znak">
    <w:name w:val="Naslov 9 Znak"/>
    <w:link w:val="Naslov9"/>
    <w:locked/>
    <w:rsid w:val="006C1C49"/>
    <w:rPr>
      <w:rFonts w:ascii="Arial" w:hAnsi="Arial" w:cs="Arial"/>
      <w:sz w:val="22"/>
      <w:szCs w:val="22"/>
      <w:lang w:val="en-US" w:eastAsia="en-US" w:bidi="ar-SA"/>
    </w:rPr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  <w:rPr>
      <w:lang w:val="en-US"/>
    </w:rPr>
  </w:style>
  <w:style w:type="character" w:customStyle="1" w:styleId="GlavaZnak">
    <w:name w:val="Glava Znak"/>
    <w:link w:val="Glava"/>
    <w:locked/>
    <w:rsid w:val="006C1C49"/>
    <w:rPr>
      <w:rFonts w:ascii="Arial" w:hAnsi="Arial"/>
      <w:szCs w:val="24"/>
      <w:lang w:val="en-US" w:eastAsia="en-US" w:bidi="ar-SA"/>
    </w:rPr>
  </w:style>
  <w:style w:type="paragraph" w:styleId="Noga">
    <w:name w:val="footer"/>
    <w:basedOn w:val="Navaden"/>
    <w:link w:val="NogaZnak"/>
    <w:semiHidden/>
    <w:rsid w:val="00AD2B87"/>
    <w:pPr>
      <w:tabs>
        <w:tab w:val="center" w:pos="4320"/>
        <w:tab w:val="right" w:pos="8640"/>
      </w:tabs>
    </w:pPr>
    <w:rPr>
      <w:lang w:val="en-US"/>
    </w:rPr>
  </w:style>
  <w:style w:type="character" w:customStyle="1" w:styleId="NogaZnak">
    <w:name w:val="Noga Znak"/>
    <w:link w:val="Noga"/>
    <w:locked/>
    <w:rsid w:val="006C1C49"/>
    <w:rPr>
      <w:rFonts w:ascii="Arial" w:hAnsi="Arial"/>
      <w:szCs w:val="24"/>
      <w:lang w:val="en-US" w:eastAsia="en-US" w:bidi="ar-SA"/>
    </w:r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  <w:lang w:val="en-US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DC4C2F"/>
    <w:pPr>
      <w:spacing w:line="240" w:lineRule="auto"/>
      <w:jc w:val="both"/>
    </w:pPr>
    <w:rPr>
      <w:rFonts w:ascii="Times New Roman" w:hAnsi="Times New Roman"/>
      <w:b/>
      <w:bCs/>
      <w:sz w:val="24"/>
      <w:szCs w:val="20"/>
      <w:lang w:eastAsia="sl-SI"/>
    </w:rPr>
  </w:style>
  <w:style w:type="character" w:customStyle="1" w:styleId="TelobesedilaZnak">
    <w:name w:val="Telo besedila Znak"/>
    <w:link w:val="Telobesedila"/>
    <w:semiHidden/>
    <w:locked/>
    <w:rsid w:val="006C1C49"/>
    <w:rPr>
      <w:b/>
      <w:bCs/>
      <w:sz w:val="24"/>
      <w:lang w:val="sl-SI" w:eastAsia="sl-SI" w:bidi="ar-SA"/>
    </w:rPr>
  </w:style>
  <w:style w:type="paragraph" w:customStyle="1" w:styleId="arttext1">
    <w:name w:val="arttext1"/>
    <w:basedOn w:val="Navaden"/>
    <w:rsid w:val="00DC4C2F"/>
    <w:pPr>
      <w:spacing w:before="240" w:after="240" w:line="324" w:lineRule="auto"/>
      <w:ind w:left="40" w:right="40"/>
    </w:pPr>
    <w:rPr>
      <w:rFonts w:ascii="Tahoma" w:hAnsi="Tahoma" w:cs="Tahoma"/>
      <w:color w:val="000000"/>
      <w:sz w:val="12"/>
      <w:szCs w:val="12"/>
      <w:lang w:eastAsia="sl-SI"/>
    </w:rPr>
  </w:style>
  <w:style w:type="paragraph" w:styleId="Sprotnaopomba-besedilo">
    <w:name w:val="footnote text"/>
    <w:aliases w:val="Footnote,Fußnote"/>
    <w:basedOn w:val="Navaden"/>
    <w:link w:val="Sprotnaopomba-besediloZnak"/>
    <w:uiPriority w:val="99"/>
    <w:semiHidden/>
    <w:rsid w:val="00DC4C2F"/>
    <w:pPr>
      <w:spacing w:line="240" w:lineRule="auto"/>
      <w:jc w:val="both"/>
    </w:pPr>
    <w:rPr>
      <w:szCs w:val="20"/>
      <w:lang w:val="en-GB"/>
    </w:rPr>
  </w:style>
  <w:style w:type="character" w:customStyle="1" w:styleId="Sprotnaopomba-besediloZnak">
    <w:name w:val="Sprotna opomba - besedilo Znak"/>
    <w:aliases w:val="Footnote Znak,Fußnote Znak"/>
    <w:link w:val="Sprotnaopomba-besedilo"/>
    <w:uiPriority w:val="99"/>
    <w:semiHidden/>
    <w:locked/>
    <w:rsid w:val="00DC4C2F"/>
    <w:rPr>
      <w:rFonts w:ascii="Arial" w:hAnsi="Arial"/>
      <w:lang w:val="en-GB" w:eastAsia="en-US" w:bidi="ar-SA"/>
    </w:rPr>
  </w:style>
  <w:style w:type="paragraph" w:customStyle="1" w:styleId="Neotevilenodstavek">
    <w:name w:val="Neoštevilčen odstavek"/>
    <w:basedOn w:val="Navaden"/>
    <w:link w:val="NeotevilenodstavekZnak"/>
    <w:qFormat/>
    <w:rsid w:val="00DC4C2F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DC4C2F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DC4C2F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b/>
      <w:sz w:val="22"/>
      <w:szCs w:val="22"/>
      <w:lang w:val="x-none" w:eastAsia="x-none"/>
    </w:rPr>
  </w:style>
  <w:style w:type="character" w:customStyle="1" w:styleId="OddelekZnak1">
    <w:name w:val="Oddelek Znak1"/>
    <w:link w:val="Oddelek"/>
    <w:rsid w:val="00DC4C2F"/>
    <w:rPr>
      <w:rFonts w:ascii="Arial" w:hAnsi="Arial" w:cs="Arial"/>
      <w:b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DC4C2F"/>
    <w:pPr>
      <w:numPr>
        <w:numId w:val="4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AlineazaodstavkomZnak">
    <w:name w:val="Alinea za odstavkom Znak"/>
    <w:link w:val="Alineazaodstavkom"/>
    <w:rsid w:val="00DC4C2F"/>
    <w:rPr>
      <w:rFonts w:ascii="Arial" w:hAnsi="Arial"/>
      <w:sz w:val="22"/>
      <w:szCs w:val="22"/>
      <w:lang w:val="x-none" w:eastAsia="x-none"/>
    </w:rPr>
  </w:style>
  <w:style w:type="paragraph" w:customStyle="1" w:styleId="Poglavje">
    <w:name w:val="Poglavje"/>
    <w:basedOn w:val="Navaden"/>
    <w:qFormat/>
    <w:rsid w:val="00DC4C2F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DC4C2F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DC4C2F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DC4C2F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DC4C2F"/>
    <w:rPr>
      <w:rFonts w:ascii="Arial" w:hAnsi="Arial" w:cs="Arial"/>
      <w:b/>
      <w:sz w:val="22"/>
      <w:szCs w:val="22"/>
      <w:lang w:val="sl-SI" w:eastAsia="sl-SI" w:bidi="ar-SA"/>
    </w:rPr>
  </w:style>
  <w:style w:type="paragraph" w:styleId="Navadensplet">
    <w:name w:val="Normal (Web)"/>
    <w:basedOn w:val="Navaden"/>
    <w:uiPriority w:val="99"/>
    <w:rsid w:val="001C1BDB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styleId="Besedilooblaka">
    <w:name w:val="Balloon Text"/>
    <w:basedOn w:val="Navaden"/>
    <w:link w:val="BesedilooblakaZnak"/>
    <w:semiHidden/>
    <w:rsid w:val="00E25BAC"/>
    <w:rPr>
      <w:rFonts w:ascii="Tahoma" w:hAnsi="Tahoma" w:cs="Tahoma"/>
      <w:sz w:val="16"/>
      <w:szCs w:val="16"/>
      <w:lang w:val="en-US"/>
    </w:rPr>
  </w:style>
  <w:style w:type="character" w:customStyle="1" w:styleId="BesedilooblakaZnak">
    <w:name w:val="Besedilo oblačka Znak"/>
    <w:link w:val="Besedilooblaka"/>
    <w:semiHidden/>
    <w:locked/>
    <w:rsid w:val="006C1C49"/>
    <w:rPr>
      <w:rFonts w:ascii="Tahoma" w:hAnsi="Tahoma" w:cs="Tahoma"/>
      <w:sz w:val="16"/>
      <w:szCs w:val="16"/>
      <w:lang w:val="en-US" w:eastAsia="en-US" w:bidi="ar-SA"/>
    </w:rPr>
  </w:style>
  <w:style w:type="paragraph" w:styleId="Telobesedila-zamik">
    <w:name w:val="Body Text Indent"/>
    <w:basedOn w:val="Navaden"/>
    <w:link w:val="Telobesedila-zamikZnak"/>
    <w:rsid w:val="006C1C49"/>
    <w:pPr>
      <w:spacing w:after="120"/>
      <w:ind w:left="283"/>
    </w:pPr>
    <w:rPr>
      <w:lang w:val="en-US"/>
    </w:rPr>
  </w:style>
  <w:style w:type="character" w:customStyle="1" w:styleId="Telobesedila-zamikZnak">
    <w:name w:val="Telo besedila - zamik Znak"/>
    <w:link w:val="Telobesedila-zamik"/>
    <w:semiHidden/>
    <w:locked/>
    <w:rsid w:val="006C1C49"/>
    <w:rPr>
      <w:rFonts w:ascii="Arial" w:hAnsi="Arial"/>
      <w:szCs w:val="24"/>
      <w:lang w:val="en-US" w:eastAsia="en-US" w:bidi="ar-SA"/>
    </w:rPr>
  </w:style>
  <w:style w:type="paragraph" w:customStyle="1" w:styleId="Odstavekseznama1">
    <w:name w:val="Odstavek seznama1"/>
    <w:basedOn w:val="Navaden"/>
    <w:qFormat/>
    <w:rsid w:val="006C1C49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6C1C49"/>
    <w:pPr>
      <w:tabs>
        <w:tab w:val="num" w:pos="360"/>
      </w:tabs>
      <w:overflowPunct w:val="0"/>
      <w:autoSpaceDE w:val="0"/>
      <w:autoSpaceDN w:val="0"/>
      <w:adjustRightInd w:val="0"/>
      <w:spacing w:line="200" w:lineRule="exact"/>
      <w:ind w:left="360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locked/>
    <w:rsid w:val="006C1C49"/>
    <w:rPr>
      <w:rFonts w:ascii="Arial" w:hAnsi="Arial" w:cs="Arial"/>
      <w:sz w:val="22"/>
      <w:szCs w:val="22"/>
      <w:lang w:val="sl-SI" w:eastAsia="sl-SI" w:bidi="ar-SA"/>
    </w:rPr>
  </w:style>
  <w:style w:type="character" w:customStyle="1" w:styleId="rkovnatokazaodstavkomZnak">
    <w:name w:val="Črkovna točka_za odstavkom Znak"/>
    <w:link w:val="rkovnatokazaodstavkom"/>
    <w:locked/>
    <w:rsid w:val="006C1C49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C1C49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val="x-none" w:eastAsia="x-none"/>
    </w:rPr>
  </w:style>
  <w:style w:type="paragraph" w:customStyle="1" w:styleId="Odsek">
    <w:name w:val="Odsek"/>
    <w:basedOn w:val="Oddelek"/>
    <w:link w:val="OdsekZnak"/>
    <w:qFormat/>
    <w:rsid w:val="006C1C49"/>
    <w:pPr>
      <w:numPr>
        <w:numId w:val="1"/>
      </w:numPr>
    </w:pPr>
  </w:style>
  <w:style w:type="character" w:customStyle="1" w:styleId="OdsekZnak">
    <w:name w:val="Odsek Znak"/>
    <w:basedOn w:val="OddelekZnak1"/>
    <w:link w:val="Odsek"/>
    <w:locked/>
    <w:rsid w:val="006C1C49"/>
    <w:rPr>
      <w:rFonts w:ascii="Arial" w:hAnsi="Arial" w:cs="Arial"/>
      <w:b/>
      <w:sz w:val="22"/>
      <w:szCs w:val="22"/>
    </w:rPr>
  </w:style>
  <w:style w:type="paragraph" w:customStyle="1" w:styleId="CharCharCharCharCharCharCharCharCharCharCharChar">
    <w:name w:val="Char Char Char Char Char Char Char Char Char Char Char Char"/>
    <w:basedOn w:val="Navaden"/>
    <w:rsid w:val="006C1C49"/>
    <w:pPr>
      <w:spacing w:after="160" w:line="240" w:lineRule="exact"/>
    </w:pPr>
    <w:rPr>
      <w:rFonts w:ascii="Tahoma" w:hAnsi="Tahoma"/>
      <w:szCs w:val="20"/>
    </w:rPr>
  </w:style>
  <w:style w:type="character" w:styleId="Poudarek">
    <w:name w:val="Emphasis"/>
    <w:qFormat/>
    <w:rsid w:val="006C1C49"/>
    <w:rPr>
      <w:rFonts w:cs="Times New Roman"/>
      <w:b/>
      <w:bCs/>
    </w:rPr>
  </w:style>
  <w:style w:type="character" w:customStyle="1" w:styleId="mediumtext1">
    <w:name w:val="medium_text1"/>
    <w:rsid w:val="006C1C49"/>
    <w:rPr>
      <w:rFonts w:cs="Times New Roman"/>
      <w:sz w:val="20"/>
      <w:szCs w:val="20"/>
    </w:rPr>
  </w:style>
  <w:style w:type="paragraph" w:styleId="HTML-oblikovano">
    <w:name w:val="HTML Preformatted"/>
    <w:basedOn w:val="Navaden"/>
    <w:link w:val="HTML-oblikovanoZnak"/>
    <w:rsid w:val="006C1C4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line="240" w:lineRule="auto"/>
    </w:pPr>
    <w:rPr>
      <w:rFonts w:ascii="Courier New" w:eastAsia="Arial Unicode MS" w:hAnsi="Courier New" w:cs="Courier New"/>
      <w:color w:val="000000"/>
      <w:sz w:val="18"/>
      <w:szCs w:val="18"/>
      <w:lang w:val="en-GB"/>
    </w:rPr>
  </w:style>
  <w:style w:type="character" w:customStyle="1" w:styleId="HTML-oblikovanoZnak">
    <w:name w:val="HTML-oblikovano Znak"/>
    <w:link w:val="HTML-oblikovano"/>
    <w:semiHidden/>
    <w:locked/>
    <w:rsid w:val="006C1C49"/>
    <w:rPr>
      <w:rFonts w:ascii="Courier New" w:eastAsia="Arial Unicode MS" w:hAnsi="Courier New" w:cs="Courier New"/>
      <w:color w:val="000000"/>
      <w:sz w:val="18"/>
      <w:szCs w:val="18"/>
      <w:lang w:val="en-GB" w:eastAsia="en-US" w:bidi="ar-SA"/>
    </w:rPr>
  </w:style>
  <w:style w:type="paragraph" w:customStyle="1" w:styleId="APobarvanoleni">
    <w:name w:val="A Pobarvano členi"/>
    <w:basedOn w:val="Navaden"/>
    <w:rsid w:val="006C1C49"/>
    <w:pPr>
      <w:shd w:val="clear" w:color="auto" w:fill="FFFF99"/>
      <w:spacing w:line="240" w:lineRule="auto"/>
      <w:ind w:left="-907"/>
      <w:jc w:val="both"/>
    </w:pPr>
    <w:rPr>
      <w:rFonts w:ascii="Times New Roman" w:hAnsi="Times New Roman"/>
      <w:color w:val="000000"/>
      <w:sz w:val="24"/>
      <w:szCs w:val="20"/>
      <w:lang w:val="en-GB" w:eastAsia="sl-SI"/>
    </w:rPr>
  </w:style>
  <w:style w:type="character" w:styleId="tevilkastrani">
    <w:name w:val="page number"/>
    <w:rsid w:val="006C1C49"/>
    <w:rPr>
      <w:rFonts w:cs="Times New Roman"/>
    </w:rPr>
  </w:style>
  <w:style w:type="paragraph" w:customStyle="1" w:styleId="novela">
    <w:name w:val="novela"/>
    <w:basedOn w:val="Navaden"/>
    <w:next w:val="Navaden"/>
    <w:autoRedefine/>
    <w:rsid w:val="006C1C49"/>
    <w:pPr>
      <w:keepNext/>
      <w:spacing w:after="120" w:line="240" w:lineRule="auto"/>
      <w:ind w:firstLine="284"/>
      <w:jc w:val="both"/>
    </w:pPr>
    <w:rPr>
      <w:rFonts w:ascii="Times New Roman" w:hAnsi="Times New Roman"/>
      <w:sz w:val="24"/>
      <w:lang w:eastAsia="sl-SI"/>
    </w:rPr>
  </w:style>
  <w:style w:type="paragraph" w:customStyle="1" w:styleId="Naslov32">
    <w:name w:val="Naslov 32"/>
    <w:basedOn w:val="Navaden"/>
    <w:rsid w:val="006C1C49"/>
    <w:pPr>
      <w:spacing w:line="240" w:lineRule="auto"/>
      <w:outlineLvl w:val="3"/>
    </w:pPr>
    <w:rPr>
      <w:rFonts w:ascii="Times New Roman" w:hAnsi="Times New Roman"/>
      <w:sz w:val="27"/>
      <w:szCs w:val="27"/>
      <w:lang w:eastAsia="sl-SI"/>
    </w:rPr>
  </w:style>
  <w:style w:type="character" w:customStyle="1" w:styleId="longtext1">
    <w:name w:val="long_text1"/>
    <w:rsid w:val="006C1C49"/>
    <w:rPr>
      <w:rFonts w:cs="Times New Roman"/>
      <w:sz w:val="16"/>
      <w:szCs w:val="16"/>
    </w:rPr>
  </w:style>
  <w:style w:type="paragraph" w:customStyle="1" w:styleId="ic">
    <w:name w:val="ic"/>
    <w:basedOn w:val="Navaden"/>
    <w:rsid w:val="006C1C49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5Normal">
    <w:name w:val="5 Normal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3119"/>
        <w:tab w:val="left" w:pos="4253"/>
        <w:tab w:val="left" w:pos="5954"/>
        <w:tab w:val="left" w:pos="8222"/>
        <w:tab w:val="right" w:pos="11057"/>
      </w:tabs>
      <w:suppressAutoHyphens/>
      <w:spacing w:after="120"/>
      <w:jc w:val="both"/>
    </w:pPr>
    <w:rPr>
      <w:rFonts w:ascii="Arial" w:hAnsi="Arial"/>
      <w:spacing w:val="-2"/>
      <w:sz w:val="22"/>
      <w:lang w:val="en-GB" w:eastAsia="en-GB"/>
    </w:rPr>
  </w:style>
  <w:style w:type="paragraph" w:customStyle="1" w:styleId="im">
    <w:name w:val="im"/>
    <w:basedOn w:val="Navaden"/>
    <w:rsid w:val="006C1C49"/>
    <w:pPr>
      <w:spacing w:line="240" w:lineRule="auto"/>
    </w:pPr>
    <w:rPr>
      <w:rFonts w:ascii="Times New Roman" w:hAnsi="Times New Roman"/>
      <w:sz w:val="24"/>
      <w:lang w:eastAsia="sl-SI"/>
    </w:rPr>
  </w:style>
  <w:style w:type="paragraph" w:customStyle="1" w:styleId="EntEmet">
    <w:name w:val="EntEmet"/>
    <w:basedOn w:val="Navaden"/>
    <w:rsid w:val="006C1C49"/>
    <w:pPr>
      <w:tabs>
        <w:tab w:val="left" w:pos="284"/>
        <w:tab w:val="left" w:pos="567"/>
        <w:tab w:val="left" w:pos="851"/>
        <w:tab w:val="left" w:pos="1134"/>
        <w:tab w:val="left" w:pos="1418"/>
      </w:tabs>
      <w:spacing w:before="40" w:line="240" w:lineRule="auto"/>
    </w:pPr>
    <w:rPr>
      <w:rFonts w:ascii="Times New Roman" w:hAnsi="Times New Roman"/>
      <w:sz w:val="24"/>
      <w:szCs w:val="20"/>
      <w:lang w:val="en-GB" w:eastAsia="fr-BE"/>
    </w:rPr>
  </w:style>
  <w:style w:type="paragraph" w:styleId="Pripombabesedilo">
    <w:name w:val="annotation text"/>
    <w:basedOn w:val="Navaden"/>
    <w:link w:val="PripombabesediloZnak"/>
    <w:semiHidden/>
    <w:rsid w:val="006C1C49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imes New Roman" w:hAnsi="Times New Roman"/>
      <w:szCs w:val="20"/>
    </w:rPr>
  </w:style>
  <w:style w:type="character" w:customStyle="1" w:styleId="PripombabesediloZnak">
    <w:name w:val="Pripomba – besedilo Znak"/>
    <w:link w:val="Pripombabesedilo"/>
    <w:semiHidden/>
    <w:locked/>
    <w:rsid w:val="006C1C49"/>
    <w:rPr>
      <w:lang w:val="sl-SI" w:eastAsia="en-US" w:bidi="ar-SA"/>
    </w:rPr>
  </w:style>
  <w:style w:type="paragraph" w:customStyle="1" w:styleId="Odstavekseznama2">
    <w:name w:val="Odstavek seznama2"/>
    <w:basedOn w:val="Navaden"/>
    <w:rsid w:val="006C1C49"/>
    <w:pPr>
      <w:spacing w:line="240" w:lineRule="auto"/>
      <w:ind w:left="720"/>
      <w:contextualSpacing/>
    </w:pPr>
    <w:rPr>
      <w:rFonts w:ascii="Times New Roman" w:hAnsi="Times New Roman"/>
      <w:sz w:val="22"/>
      <w:szCs w:val="22"/>
    </w:rPr>
  </w:style>
  <w:style w:type="character" w:customStyle="1" w:styleId="highlight01">
    <w:name w:val="highlight01"/>
    <w:rsid w:val="006C1C49"/>
    <w:rPr>
      <w:rFonts w:cs="Times New Roman"/>
      <w:color w:val="000000"/>
      <w:shd w:val="clear" w:color="auto" w:fill="FFFF66"/>
    </w:rPr>
  </w:style>
  <w:style w:type="paragraph" w:customStyle="1" w:styleId="esegmenth4">
    <w:name w:val="esegment_h4"/>
    <w:basedOn w:val="Navaden"/>
    <w:rsid w:val="006C1C49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sl-SI"/>
    </w:rPr>
  </w:style>
  <w:style w:type="paragraph" w:styleId="Odstavekseznama">
    <w:name w:val="List Paragraph"/>
    <w:basedOn w:val="Navaden"/>
    <w:uiPriority w:val="34"/>
    <w:qFormat/>
    <w:rsid w:val="006C1C49"/>
    <w:pPr>
      <w:spacing w:line="240" w:lineRule="auto"/>
      <w:ind w:left="720"/>
      <w:contextualSpacing/>
      <w:jc w:val="both"/>
    </w:pPr>
    <w:rPr>
      <w:rFonts w:ascii="Times New Roman" w:hAnsi="Times New Roman"/>
      <w:sz w:val="22"/>
      <w:szCs w:val="20"/>
      <w:lang w:eastAsia="sl-SI"/>
    </w:rPr>
  </w:style>
  <w:style w:type="character" w:styleId="Krepko">
    <w:name w:val="Strong"/>
    <w:uiPriority w:val="22"/>
    <w:qFormat/>
    <w:rsid w:val="006C1C49"/>
    <w:rPr>
      <w:rFonts w:cs="Times New Roman"/>
      <w:b/>
      <w:bCs/>
    </w:rPr>
  </w:style>
  <w:style w:type="paragraph" w:styleId="Telobesedila2">
    <w:name w:val="Body Text 2"/>
    <w:basedOn w:val="Navaden"/>
    <w:rsid w:val="00CD188E"/>
    <w:pPr>
      <w:spacing w:after="120" w:line="480" w:lineRule="auto"/>
    </w:pPr>
  </w:style>
  <w:style w:type="character" w:customStyle="1" w:styleId="CharChar14">
    <w:name w:val="Char Char14"/>
    <w:rsid w:val="002936C3"/>
    <w:rPr>
      <w:rFonts w:ascii="Arial" w:hAnsi="Arial" w:cs="Arial"/>
      <w:b/>
      <w:bCs/>
      <w:kern w:val="32"/>
      <w:sz w:val="32"/>
      <w:szCs w:val="32"/>
      <w:lang w:val="sl-SI" w:eastAsia="sl-SI" w:bidi="ar-SA"/>
    </w:rPr>
  </w:style>
  <w:style w:type="paragraph" w:customStyle="1" w:styleId="Brezrazmikov1">
    <w:name w:val="Brez razmikov1"/>
    <w:qFormat/>
    <w:rsid w:val="002936C3"/>
    <w:rPr>
      <w:rFonts w:eastAsia="Calibri"/>
      <w:sz w:val="22"/>
      <w:szCs w:val="22"/>
      <w:lang w:eastAsia="en-US"/>
    </w:rPr>
  </w:style>
  <w:style w:type="paragraph" w:styleId="Naslov">
    <w:name w:val="Title"/>
    <w:basedOn w:val="Navaden"/>
    <w:next w:val="Navaden"/>
    <w:qFormat/>
    <w:rsid w:val="002936C3"/>
    <w:pPr>
      <w:pBdr>
        <w:bottom w:val="single" w:sz="8" w:space="4" w:color="4F81BD"/>
      </w:pBdr>
      <w:spacing w:after="300" w:line="240" w:lineRule="auto"/>
      <w:contextualSpacing/>
    </w:pPr>
    <w:rPr>
      <w:rFonts w:ascii="Times New Roman" w:hAnsi="Times New Roman"/>
      <w:color w:val="17365D"/>
      <w:spacing w:val="5"/>
      <w:kern w:val="28"/>
      <w:sz w:val="52"/>
      <w:szCs w:val="52"/>
    </w:rPr>
  </w:style>
  <w:style w:type="paragraph" w:styleId="Podnaslov">
    <w:name w:val="Subtitle"/>
    <w:basedOn w:val="Navaden"/>
    <w:next w:val="Navaden"/>
    <w:qFormat/>
    <w:rsid w:val="002936C3"/>
    <w:pPr>
      <w:numPr>
        <w:ilvl w:val="1"/>
      </w:numPr>
      <w:spacing w:line="240" w:lineRule="auto"/>
    </w:pPr>
    <w:rPr>
      <w:rFonts w:ascii="Times New Roman" w:hAnsi="Times New Roman"/>
      <w:i/>
      <w:iCs/>
      <w:color w:val="4F81BD"/>
      <w:spacing w:val="15"/>
      <w:sz w:val="24"/>
    </w:rPr>
  </w:style>
  <w:style w:type="paragraph" w:customStyle="1" w:styleId="Odstavekseznama3">
    <w:name w:val="Odstavek seznama3"/>
    <w:basedOn w:val="Navaden"/>
    <w:qFormat/>
    <w:rsid w:val="002936C3"/>
    <w:pPr>
      <w:spacing w:line="240" w:lineRule="auto"/>
      <w:ind w:left="708"/>
    </w:pPr>
    <w:rPr>
      <w:rFonts w:ascii="Times New Roman" w:eastAsia="Calibri" w:hAnsi="Times New Roman"/>
      <w:sz w:val="22"/>
      <w:szCs w:val="22"/>
    </w:rPr>
  </w:style>
  <w:style w:type="paragraph" w:customStyle="1" w:styleId="Default">
    <w:name w:val="Default"/>
    <w:rsid w:val="002936C3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</w:rPr>
  </w:style>
  <w:style w:type="character" w:styleId="SledenaHiperpovezava">
    <w:name w:val="FollowedHyperlink"/>
    <w:rsid w:val="002936C3"/>
    <w:rPr>
      <w:color w:val="800080"/>
      <w:u w:val="single"/>
    </w:rPr>
  </w:style>
  <w:style w:type="character" w:customStyle="1" w:styleId="CharChar2">
    <w:name w:val="Char Char2"/>
    <w:rsid w:val="002936C3"/>
    <w:rPr>
      <w:lang w:val="sl-SI" w:eastAsia="sl-SI" w:bidi="ar-SA"/>
    </w:rPr>
  </w:style>
  <w:style w:type="paragraph" w:styleId="Zadevapripombe">
    <w:name w:val="annotation subject"/>
    <w:basedOn w:val="Pripombabesedilo"/>
    <w:next w:val="Pripombabesedilo"/>
    <w:semiHidden/>
    <w:unhideWhenUsed/>
    <w:rsid w:val="002936C3"/>
    <w:pPr>
      <w:overflowPunct/>
      <w:autoSpaceDE/>
      <w:autoSpaceDN/>
      <w:adjustRightInd/>
      <w:jc w:val="left"/>
      <w:textAlignment w:val="auto"/>
    </w:pPr>
    <w:rPr>
      <w:rFonts w:eastAsia="Calibri"/>
      <w:b/>
      <w:bCs/>
    </w:rPr>
  </w:style>
  <w:style w:type="paragraph" w:styleId="Golobesedilo">
    <w:name w:val="Plain Text"/>
    <w:basedOn w:val="Navaden"/>
    <w:link w:val="GolobesediloZnak"/>
    <w:uiPriority w:val="99"/>
    <w:rsid w:val="002936C3"/>
    <w:pPr>
      <w:spacing w:line="240" w:lineRule="auto"/>
    </w:pPr>
    <w:rPr>
      <w:rFonts w:ascii="Courier New" w:hAnsi="Courier New"/>
      <w:szCs w:val="20"/>
      <w:lang w:val="x-none" w:eastAsia="x-none"/>
    </w:rPr>
  </w:style>
  <w:style w:type="character" w:styleId="Pripombasklic">
    <w:name w:val="annotation reference"/>
    <w:semiHidden/>
    <w:rsid w:val="002936C3"/>
    <w:rPr>
      <w:sz w:val="16"/>
      <w:szCs w:val="16"/>
    </w:rPr>
  </w:style>
  <w:style w:type="paragraph" w:customStyle="1" w:styleId="p">
    <w:name w:val="p"/>
    <w:basedOn w:val="Navaden"/>
    <w:rsid w:val="002936C3"/>
    <w:pPr>
      <w:spacing w:before="48" w:after="12" w:line="240" w:lineRule="auto"/>
      <w:ind w:left="12" w:right="12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customStyle="1" w:styleId="esegmentt">
    <w:name w:val="esegment_t"/>
    <w:basedOn w:val="Navaden"/>
    <w:rsid w:val="003B0925"/>
    <w:pPr>
      <w:spacing w:after="145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eastAsia="sl-SI"/>
    </w:rPr>
  </w:style>
  <w:style w:type="paragraph" w:customStyle="1" w:styleId="NumPar1">
    <w:name w:val="NumPar 1"/>
    <w:basedOn w:val="Navaden"/>
    <w:next w:val="Navaden"/>
    <w:rsid w:val="00D509E1"/>
    <w:pPr>
      <w:numPr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avaden"/>
    <w:next w:val="Navaden"/>
    <w:rsid w:val="00D509E1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avaden"/>
    <w:next w:val="Navaden"/>
    <w:rsid w:val="00D509E1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avaden"/>
    <w:next w:val="Navaden"/>
    <w:rsid w:val="00D509E1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styleId="Oznaenseznam">
    <w:name w:val="List Bullet"/>
    <w:basedOn w:val="Navaden"/>
    <w:rsid w:val="00D509E1"/>
    <w:pPr>
      <w:numPr>
        <w:numId w:val="5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character" w:customStyle="1" w:styleId="GolobesediloZnak">
    <w:name w:val="Golo besedilo Znak"/>
    <w:link w:val="Golobesedilo"/>
    <w:uiPriority w:val="99"/>
    <w:rsid w:val="0086720D"/>
    <w:rPr>
      <w:rFonts w:ascii="Courier New" w:hAnsi="Courier New" w:cs="Courier New"/>
    </w:rPr>
  </w:style>
  <w:style w:type="paragraph" w:customStyle="1" w:styleId="Pa3">
    <w:name w:val="Pa3"/>
    <w:basedOn w:val="Navaden"/>
    <w:next w:val="Navaden"/>
    <w:uiPriority w:val="99"/>
    <w:rsid w:val="00C94116"/>
    <w:pPr>
      <w:autoSpaceDE w:val="0"/>
      <w:autoSpaceDN w:val="0"/>
      <w:adjustRightInd w:val="0"/>
      <w:spacing w:line="171" w:lineRule="atLeast"/>
    </w:pPr>
    <w:rPr>
      <w:sz w:val="24"/>
      <w:lang w:eastAsia="sl-SI"/>
    </w:rPr>
  </w:style>
  <w:style w:type="paragraph" w:customStyle="1" w:styleId="Text1">
    <w:name w:val="Text 1"/>
    <w:basedOn w:val="Navaden"/>
    <w:rsid w:val="00D362BD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Point0number">
    <w:name w:val="Point 0 (number)"/>
    <w:basedOn w:val="Navaden"/>
    <w:rsid w:val="00D362BD"/>
    <w:pPr>
      <w:numPr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number">
    <w:name w:val="Point 1 (number)"/>
    <w:basedOn w:val="Navaden"/>
    <w:rsid w:val="00D362BD"/>
    <w:pPr>
      <w:numPr>
        <w:ilvl w:val="2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number">
    <w:name w:val="Point 2 (number)"/>
    <w:basedOn w:val="Navaden"/>
    <w:rsid w:val="00D362BD"/>
    <w:pPr>
      <w:numPr>
        <w:ilvl w:val="4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number">
    <w:name w:val="Point 3 (number)"/>
    <w:basedOn w:val="Navaden"/>
    <w:rsid w:val="00D362BD"/>
    <w:pPr>
      <w:numPr>
        <w:ilvl w:val="6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0letter">
    <w:name w:val="Point 0 (letter)"/>
    <w:basedOn w:val="Navaden"/>
    <w:rsid w:val="00D362BD"/>
    <w:pPr>
      <w:numPr>
        <w:ilvl w:val="1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1letter">
    <w:name w:val="Point 1 (letter)"/>
    <w:basedOn w:val="Navaden"/>
    <w:rsid w:val="00D362BD"/>
    <w:pPr>
      <w:numPr>
        <w:ilvl w:val="3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2letter">
    <w:name w:val="Point 2 (letter)"/>
    <w:basedOn w:val="Navaden"/>
    <w:rsid w:val="00D362BD"/>
    <w:pPr>
      <w:numPr>
        <w:ilvl w:val="5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3letter">
    <w:name w:val="Point 3 (letter)"/>
    <w:basedOn w:val="Navaden"/>
    <w:rsid w:val="00D362BD"/>
    <w:pPr>
      <w:numPr>
        <w:ilvl w:val="7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Point4letter">
    <w:name w:val="Point 4 (letter)"/>
    <w:basedOn w:val="Navaden"/>
    <w:rsid w:val="00D362BD"/>
    <w:pPr>
      <w:numPr>
        <w:ilvl w:val="8"/>
        <w:numId w:val="7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trearticle">
    <w:name w:val="Titre article"/>
    <w:basedOn w:val="Navaden"/>
    <w:next w:val="Navaden"/>
    <w:rsid w:val="00D362BD"/>
    <w:pPr>
      <w:keepNext/>
      <w:spacing w:before="360" w:after="120" w:line="240" w:lineRule="auto"/>
      <w:jc w:val="center"/>
    </w:pPr>
    <w:rPr>
      <w:rFonts w:ascii="Times New Roman" w:hAnsi="Times New Roman"/>
      <w:i/>
      <w:sz w:val="24"/>
    </w:rPr>
  </w:style>
  <w:style w:type="paragraph" w:customStyle="1" w:styleId="pa30">
    <w:name w:val="pa3"/>
    <w:basedOn w:val="Navaden"/>
    <w:uiPriority w:val="99"/>
    <w:rsid w:val="008E7017"/>
    <w:pPr>
      <w:autoSpaceDE w:val="0"/>
      <w:autoSpaceDN w:val="0"/>
      <w:spacing w:line="240" w:lineRule="auto"/>
    </w:pPr>
    <w:rPr>
      <w:rFonts w:eastAsia="Calibri" w:cs="Arial"/>
      <w:sz w:val="24"/>
      <w:lang w:eastAsia="sl-SI"/>
    </w:rPr>
  </w:style>
  <w:style w:type="character" w:customStyle="1" w:styleId="highlight">
    <w:name w:val="highlight"/>
    <w:rsid w:val="00CD6432"/>
    <w:rPr>
      <w:rFonts w:ascii="Times New Roman" w:hAnsi="Times New Roman" w:cs="Times New Roman" w:hint="default"/>
    </w:rPr>
  </w:style>
  <w:style w:type="paragraph" w:customStyle="1" w:styleId="Normal8pt">
    <w:name w:val="Normal + 8 pt"/>
    <w:aliases w:val="Before:  12 pt,Line spacing:  Exactly 12 pt"/>
    <w:basedOn w:val="Glava"/>
    <w:rsid w:val="005C7134"/>
    <w:pPr>
      <w:tabs>
        <w:tab w:val="clear" w:pos="4320"/>
        <w:tab w:val="clear" w:pos="8640"/>
      </w:tabs>
      <w:spacing w:line="240" w:lineRule="exact"/>
    </w:pPr>
    <w:rPr>
      <w:rFonts w:cs="Arial"/>
      <w:sz w:val="16"/>
    </w:rPr>
  </w:style>
  <w:style w:type="paragraph" w:customStyle="1" w:styleId="esegmentp">
    <w:name w:val="esegment_p"/>
    <w:basedOn w:val="Navaden"/>
    <w:rsid w:val="006F0A43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Sprotnaopomba-sklic">
    <w:name w:val="footnote reference"/>
    <w:uiPriority w:val="99"/>
    <w:rsid w:val="006F0A43"/>
    <w:rPr>
      <w:vertAlign w:val="superscript"/>
    </w:rPr>
  </w:style>
  <w:style w:type="paragraph" w:styleId="z-vrhobrazca">
    <w:name w:val="HTML Top of Form"/>
    <w:basedOn w:val="Navaden"/>
    <w:next w:val="Navaden"/>
    <w:link w:val="z-vrhobrazcaZnak"/>
    <w:hidden/>
    <w:uiPriority w:val="99"/>
    <w:unhideWhenUsed/>
    <w:rsid w:val="00941D3C"/>
    <w:pPr>
      <w:pBdr>
        <w:bottom w:val="single" w:sz="6" w:space="1" w:color="auto"/>
      </w:pBdr>
      <w:spacing w:line="240" w:lineRule="auto"/>
      <w:jc w:val="center"/>
    </w:pPr>
    <w:rPr>
      <w:vanish/>
      <w:sz w:val="16"/>
      <w:szCs w:val="16"/>
      <w:lang w:val="x-none" w:eastAsia="x-none"/>
    </w:rPr>
  </w:style>
  <w:style w:type="character" w:customStyle="1" w:styleId="z-vrhobrazcaZnak">
    <w:name w:val="z-vrh obrazca Znak"/>
    <w:link w:val="z-vrhobrazca"/>
    <w:uiPriority w:val="99"/>
    <w:rsid w:val="00941D3C"/>
    <w:rPr>
      <w:rFonts w:ascii="Arial" w:hAnsi="Arial" w:cs="Arial"/>
      <w:vanish/>
      <w:sz w:val="16"/>
      <w:szCs w:val="16"/>
    </w:rPr>
  </w:style>
  <w:style w:type="paragraph" w:styleId="z-dnoobrazca">
    <w:name w:val="HTML Bottom of Form"/>
    <w:basedOn w:val="Navaden"/>
    <w:next w:val="Navaden"/>
    <w:link w:val="z-dnoobrazcaZnak"/>
    <w:hidden/>
    <w:uiPriority w:val="99"/>
    <w:unhideWhenUsed/>
    <w:rsid w:val="00941D3C"/>
    <w:pPr>
      <w:pBdr>
        <w:top w:val="single" w:sz="6" w:space="1" w:color="auto"/>
      </w:pBdr>
      <w:spacing w:line="240" w:lineRule="auto"/>
      <w:jc w:val="center"/>
    </w:pPr>
    <w:rPr>
      <w:vanish/>
      <w:sz w:val="16"/>
      <w:szCs w:val="16"/>
      <w:lang w:val="x-none" w:eastAsia="x-none"/>
    </w:rPr>
  </w:style>
  <w:style w:type="character" w:customStyle="1" w:styleId="z-dnoobrazcaZnak">
    <w:name w:val="z-dno obrazca Znak"/>
    <w:link w:val="z-dnoobrazca"/>
    <w:uiPriority w:val="99"/>
    <w:rsid w:val="00941D3C"/>
    <w:rPr>
      <w:rFonts w:ascii="Arial" w:hAnsi="Arial" w:cs="Arial"/>
      <w:vanish/>
      <w:sz w:val="16"/>
      <w:szCs w:val="16"/>
    </w:rPr>
  </w:style>
  <w:style w:type="character" w:customStyle="1" w:styleId="st1">
    <w:name w:val="st1"/>
    <w:rsid w:val="00137307"/>
  </w:style>
  <w:style w:type="paragraph" w:customStyle="1" w:styleId="CharChar1">
    <w:name w:val="Char Char1"/>
    <w:basedOn w:val="Navaden"/>
    <w:rsid w:val="00BE25CD"/>
    <w:pPr>
      <w:spacing w:after="160" w:line="240" w:lineRule="exact"/>
    </w:pPr>
    <w:rPr>
      <w:rFonts w:ascii="Tahoma" w:hAnsi="Tahoma"/>
      <w:szCs w:val="20"/>
      <w:lang w:val="en-US"/>
    </w:rPr>
  </w:style>
  <w:style w:type="paragraph" w:customStyle="1" w:styleId="CM1">
    <w:name w:val="CM1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BE25CD"/>
    <w:rPr>
      <w:rFonts w:cs="Times New Roman"/>
      <w:color w:val="auto"/>
    </w:rPr>
  </w:style>
  <w:style w:type="paragraph" w:customStyle="1" w:styleId="CM4">
    <w:name w:val="CM4"/>
    <w:basedOn w:val="Default"/>
    <w:next w:val="Default"/>
    <w:uiPriority w:val="99"/>
    <w:rsid w:val="00BE25CD"/>
    <w:rPr>
      <w:rFonts w:cs="Times New Roman"/>
      <w:color w:val="auto"/>
    </w:rPr>
  </w:style>
  <w:style w:type="character" w:customStyle="1" w:styleId="IT">
    <w:name w:val="IT"/>
    <w:semiHidden/>
    <w:rsid w:val="00BE25CD"/>
    <w:rPr>
      <w:rFonts w:ascii="Arial" w:hAnsi="Arial" w:cs="Arial"/>
      <w:color w:val="auto"/>
      <w:sz w:val="20"/>
      <w:szCs w:val="20"/>
    </w:rPr>
  </w:style>
  <w:style w:type="character" w:customStyle="1" w:styleId="CommentTextChar1">
    <w:name w:val="Comment Text Char1"/>
    <w:semiHidden/>
    <w:locked/>
    <w:rsid w:val="00BE25CD"/>
    <w:rPr>
      <w:sz w:val="24"/>
      <w:szCs w:val="24"/>
      <w:lang w:bidi="sl-SI"/>
    </w:rPr>
  </w:style>
  <w:style w:type="paragraph" w:customStyle="1" w:styleId="alineazaodstavkom0">
    <w:name w:val="alineazaodstavkom"/>
    <w:basedOn w:val="Navaden"/>
    <w:rsid w:val="00C21A8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link w:val="OdstavekZnak"/>
    <w:qFormat/>
    <w:rsid w:val="00191CC6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191CC6"/>
    <w:rPr>
      <w:rFonts w:ascii="Arial" w:hAnsi="Arial" w:cs="Arial"/>
      <w:sz w:val="22"/>
      <w:szCs w:val="22"/>
    </w:rPr>
  </w:style>
  <w:style w:type="paragraph" w:customStyle="1" w:styleId="len">
    <w:name w:val="len"/>
    <w:basedOn w:val="Navaden"/>
    <w:rsid w:val="00107D77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markedcontent">
    <w:name w:val="markedcontent"/>
    <w:basedOn w:val="Privzetapisavaodstavka"/>
    <w:rsid w:val="00107D77"/>
  </w:style>
  <w:style w:type="character" w:customStyle="1" w:styleId="lenZnak">
    <w:name w:val="Člen Znak"/>
    <w:link w:val="len0"/>
    <w:locked/>
    <w:rsid w:val="00107D77"/>
    <w:rPr>
      <w:rFonts w:ascii="Arial" w:hAnsi="Arial" w:cs="Arial"/>
      <w:b/>
      <w:sz w:val="22"/>
      <w:szCs w:val="22"/>
    </w:rPr>
  </w:style>
  <w:style w:type="paragraph" w:customStyle="1" w:styleId="len0">
    <w:name w:val="Člen"/>
    <w:basedOn w:val="Navaden"/>
    <w:link w:val="lenZnak"/>
    <w:qFormat/>
    <w:rsid w:val="00107D77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cs="Arial"/>
      <w:b/>
      <w:sz w:val="22"/>
      <w:szCs w:val="22"/>
      <w:lang w:eastAsia="sl-SI"/>
    </w:rPr>
  </w:style>
  <w:style w:type="paragraph" w:customStyle="1" w:styleId="tevilnatoka111">
    <w:name w:val="Številčna točka 1.1.1"/>
    <w:basedOn w:val="Navaden"/>
    <w:qFormat/>
    <w:rsid w:val="00107D77"/>
    <w:pPr>
      <w:widowControl w:val="0"/>
      <w:numPr>
        <w:ilvl w:val="2"/>
        <w:numId w:val="29"/>
      </w:numPr>
      <w:overflowPunct w:val="0"/>
      <w:autoSpaceDE w:val="0"/>
      <w:autoSpaceDN w:val="0"/>
      <w:adjustRightInd w:val="0"/>
      <w:spacing w:line="240" w:lineRule="auto"/>
      <w:jc w:val="both"/>
    </w:pPr>
    <w:rPr>
      <w:sz w:val="22"/>
      <w:szCs w:val="16"/>
      <w:lang w:eastAsia="sl-SI"/>
    </w:rPr>
  </w:style>
  <w:style w:type="character" w:customStyle="1" w:styleId="tevilnatokaZnak">
    <w:name w:val="Številčna točka Znak"/>
    <w:basedOn w:val="OdstavekZnak"/>
    <w:link w:val="tevilnatoka"/>
    <w:locked/>
    <w:rsid w:val="00107D77"/>
    <w:rPr>
      <w:rFonts w:ascii="Arial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107D77"/>
    <w:pPr>
      <w:numPr>
        <w:numId w:val="29"/>
      </w:numPr>
      <w:spacing w:line="240" w:lineRule="auto"/>
      <w:jc w:val="both"/>
    </w:pPr>
    <w:rPr>
      <w:rFonts w:cs="Arial"/>
      <w:sz w:val="22"/>
      <w:szCs w:val="22"/>
      <w:lang w:eastAsia="sl-SI"/>
    </w:rPr>
  </w:style>
  <w:style w:type="paragraph" w:customStyle="1" w:styleId="lennaslov">
    <w:name w:val="Člen_naslov"/>
    <w:basedOn w:val="len0"/>
    <w:qFormat/>
    <w:rsid w:val="00107D77"/>
    <w:pPr>
      <w:spacing w:before="0"/>
    </w:pPr>
  </w:style>
  <w:style w:type="paragraph" w:customStyle="1" w:styleId="tevilnatoka11Nova">
    <w:name w:val="Številčna točka 1.1 Nova"/>
    <w:basedOn w:val="tevilnatoka"/>
    <w:qFormat/>
    <w:rsid w:val="00107D77"/>
    <w:pPr>
      <w:numPr>
        <w:ilvl w:val="1"/>
      </w:numPr>
      <w:tabs>
        <w:tab w:val="clear" w:pos="425"/>
        <w:tab w:val="num" w:pos="360"/>
        <w:tab w:val="num" w:pos="1440"/>
      </w:tabs>
      <w:ind w:left="1440" w:hanging="360"/>
    </w:pPr>
  </w:style>
  <w:style w:type="paragraph" w:customStyle="1" w:styleId="Alineazatevilnotoko">
    <w:name w:val="Alinea za številčno točko"/>
    <w:basedOn w:val="Alineazaodstavkom"/>
    <w:link w:val="AlineazatevilnotokoZnak"/>
    <w:qFormat/>
    <w:rsid w:val="00107D77"/>
    <w:pPr>
      <w:tabs>
        <w:tab w:val="clear" w:pos="720"/>
        <w:tab w:val="left" w:pos="567"/>
      </w:tabs>
      <w:overflowPunct/>
      <w:autoSpaceDE/>
      <w:autoSpaceDN/>
      <w:adjustRightInd/>
      <w:spacing w:line="240" w:lineRule="auto"/>
      <w:ind w:left="567" w:hanging="142"/>
      <w:textAlignment w:val="auto"/>
    </w:pPr>
    <w:rPr>
      <w:rFonts w:cs="Arial"/>
      <w:lang w:val="sl-SI" w:eastAsia="sl-SI"/>
    </w:rPr>
  </w:style>
  <w:style w:type="character" w:customStyle="1" w:styleId="AlineazatevilnotokoZnak">
    <w:name w:val="Alinea za številčno točko Znak"/>
    <w:basedOn w:val="Privzetapisavaodstavka"/>
    <w:link w:val="Alineazatevilnotoko"/>
    <w:locked/>
    <w:rsid w:val="00107D77"/>
    <w:rPr>
      <w:rFonts w:ascii="Arial" w:hAnsi="Arial" w:cs="Arial"/>
      <w:sz w:val="22"/>
      <w:szCs w:val="22"/>
    </w:rPr>
  </w:style>
  <w:style w:type="paragraph" w:customStyle="1" w:styleId="box454823">
    <w:name w:val="box_454823"/>
    <w:basedOn w:val="Navaden"/>
    <w:rsid w:val="008B2BA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ZnakCharCharCharCharCharZnakZnakCharZnakZnakZnakCharZnakCharCharCharZnakChar1CharCharZnakCharCharZnakZnak">
    <w:name w:val="Znak Char Char Char Char Char Znak Znak Char Znak Znak Znak Char Znak Char Char Char Znak Char1 Char Char Znak Char Char Znak Znak"/>
    <w:basedOn w:val="Navaden"/>
    <w:rsid w:val="0014075A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  <w:lang w:val="en-US"/>
    </w:rPr>
  </w:style>
  <w:style w:type="paragraph" w:customStyle="1" w:styleId="Slog1">
    <w:name w:val="Slog1"/>
    <w:basedOn w:val="Navaden"/>
    <w:link w:val="Slog1Znak"/>
    <w:qFormat/>
    <w:rsid w:val="0073438F"/>
    <w:pPr>
      <w:spacing w:line="240" w:lineRule="auto"/>
      <w:jc w:val="center"/>
    </w:pPr>
    <w:rPr>
      <w:rFonts w:eastAsia="Calibri" w:cs="Arial"/>
      <w:szCs w:val="20"/>
    </w:rPr>
  </w:style>
  <w:style w:type="character" w:customStyle="1" w:styleId="Slog1Znak">
    <w:name w:val="Slog1 Znak"/>
    <w:link w:val="Slog1"/>
    <w:rsid w:val="0073438F"/>
    <w:rPr>
      <w:rFonts w:ascii="Arial" w:eastAsia="Calibri" w:hAnsi="Arial" w:cs="Arial"/>
      <w:lang w:eastAsia="en-US"/>
    </w:rPr>
  </w:style>
  <w:style w:type="paragraph" w:customStyle="1" w:styleId="lennaslov0">
    <w:name w:val="lennaslov"/>
    <w:basedOn w:val="Navaden"/>
    <w:rsid w:val="009C580C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0">
    <w:name w:val="odstavek"/>
    <w:basedOn w:val="Navaden"/>
    <w:rsid w:val="009C580C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tevilnatoka"/>
    <w:basedOn w:val="Navaden"/>
    <w:rsid w:val="009C580C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tevilnotoko0">
    <w:name w:val="alineazatevilnotoko"/>
    <w:basedOn w:val="Navaden"/>
    <w:rsid w:val="009C580C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styleId="Revizija">
    <w:name w:val="Revision"/>
    <w:hidden/>
    <w:uiPriority w:val="99"/>
    <w:semiHidden/>
    <w:rsid w:val="00114AAB"/>
    <w:rPr>
      <w:rFonts w:ascii="Arial" w:hAnsi="Arial"/>
      <w:szCs w:val="24"/>
      <w:lang w:eastAsia="en-US"/>
    </w:rPr>
  </w:style>
  <w:style w:type="paragraph" w:customStyle="1" w:styleId="title-article-norm">
    <w:name w:val="title-article-norm"/>
    <w:basedOn w:val="Navaden"/>
    <w:rsid w:val="00DA4A5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stitle-article-norm">
    <w:name w:val="stitle-article-norm"/>
    <w:basedOn w:val="Navaden"/>
    <w:rsid w:val="00DA4A5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no-parag">
    <w:name w:val="no-parag"/>
    <w:basedOn w:val="Privzetapisavaodstavka"/>
    <w:rsid w:val="00DA4A5E"/>
  </w:style>
  <w:style w:type="paragraph" w:customStyle="1" w:styleId="norm">
    <w:name w:val="norm"/>
    <w:basedOn w:val="Navaden"/>
    <w:rsid w:val="00DA4A5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Pravnapodlaga">
    <w:name w:val="Pravna podlaga"/>
    <w:basedOn w:val="Odstavek"/>
    <w:link w:val="PravnapodlagaZnak"/>
    <w:qFormat/>
    <w:rsid w:val="0055056A"/>
    <w:pPr>
      <w:spacing w:before="480"/>
    </w:pPr>
    <w:rPr>
      <w:rFonts w:cs="Arial"/>
      <w:lang w:val="sl-SI"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55056A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55056A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napToGrid w:val="0"/>
      <w:color w:val="000000"/>
      <w:sz w:val="22"/>
      <w:szCs w:val="22"/>
      <w:lang w:eastAsia="sl-SI"/>
    </w:rPr>
  </w:style>
  <w:style w:type="character" w:customStyle="1" w:styleId="tevilkanakoncupredpisaZnak">
    <w:name w:val="Številka na koncu predpisa Znak"/>
    <w:link w:val="tevilkanakoncupredpisa"/>
    <w:rsid w:val="0055056A"/>
    <w:rPr>
      <w:rFonts w:ascii="Arial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55056A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eastAsia="sl-SI"/>
    </w:rPr>
  </w:style>
  <w:style w:type="character" w:customStyle="1" w:styleId="DatumsprejetjaZnak">
    <w:name w:val="Datum sprejetja Znak"/>
    <w:link w:val="Datumsprejetja"/>
    <w:rsid w:val="0055056A"/>
    <w:rPr>
      <w:rFonts w:ascii="Arial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Privzetapisavaodstavka"/>
    <w:link w:val="Podpisnik"/>
    <w:rsid w:val="0055056A"/>
    <w:rPr>
      <w:rFonts w:ascii="Arial" w:hAnsi="Arial" w:cs="Arial"/>
      <w:sz w:val="22"/>
      <w:szCs w:val="22"/>
    </w:rPr>
  </w:style>
  <w:style w:type="character" w:customStyle="1" w:styleId="PravnapodlagaZnak">
    <w:name w:val="Pravna podlaga Znak"/>
    <w:basedOn w:val="OdstavekZnak"/>
    <w:link w:val="Pravnapodlaga"/>
    <w:rsid w:val="0055056A"/>
    <w:rPr>
      <w:rFonts w:ascii="Arial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55056A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EVAZnak">
    <w:name w:val="EVA Znak"/>
    <w:link w:val="EVA"/>
    <w:rsid w:val="0055056A"/>
    <w:rPr>
      <w:rFonts w:ascii="Arial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07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951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12544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83042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4094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847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9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43440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61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152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98181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7760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23569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3283142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0817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11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269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99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134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2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54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85474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850708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10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4688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9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264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392293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9099565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2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49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399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3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9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2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6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9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0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51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36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5098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5414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11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273278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274866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397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21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1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5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3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024868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771534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502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29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130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4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56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8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9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4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47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87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37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8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05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46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5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174562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591841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237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808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918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5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933721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5953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3686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8414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632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20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09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156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675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0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19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537744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4591739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454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5819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208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1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8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3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19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0792813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15525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2583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5541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805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5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54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527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891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187170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2970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3764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566183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828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85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1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760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6276036">
              <w:marLeft w:val="0"/>
              <w:marRight w:val="41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6257160">
                  <w:marLeft w:val="0"/>
                  <w:marRight w:val="0"/>
                  <w:marTop w:val="0"/>
                  <w:marBottom w:val="104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578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562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94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131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914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0262480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659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162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26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header" Target="header4.xml"/><Relationship Id="rId25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Gp.gs@gov.si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49D1FC1959696468C86088FFC3BEB91" ma:contentTypeVersion="2" ma:contentTypeDescription="Ustvari nov dokument." ma:contentTypeScope="" ma:versionID="2ffa83e11646cd62177f773181b22cfb">
  <xsd:schema xmlns:xsd="http://www.w3.org/2001/XMLSchema" xmlns:xs="http://www.w3.org/2001/XMLSchema" xmlns:p="http://schemas.microsoft.com/office/2006/metadata/properties" xmlns:ns2="84ca1889-42b5-42b4-bbe6-936a0a133ecd" targetNamespace="http://schemas.microsoft.com/office/2006/metadata/properties" ma:root="true" ma:fieldsID="902fbec7cbb9323e50e034b19ee6410d" ns2:_="">
    <xsd:import namespace="84ca1889-42b5-42b4-bbe6-936a0a133ec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ca1889-42b5-42b4-bbe6-936a0a133ec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5A60DE-5D72-4941-B2EC-565FE96E768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680A837-5934-4FCA-8814-50CC15FE8ACF}">
  <ds:schemaRefs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84ca1889-42b5-42b4-bbe6-936a0a133ecd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60758D43-D98B-45ED-817B-E4F47FF3AB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4ca1889-42b5-42b4-bbe6-936a0a133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84D5380-B908-43D4-A795-D9B08A8BC1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9</Pages>
  <Words>2314</Words>
  <Characters>13935</Characters>
  <Application>Microsoft Office Word</Application>
  <DocSecurity>0</DocSecurity>
  <Lines>116</Lines>
  <Paragraphs>32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16217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Gorazd Odar</dc:creator>
  <cp:lastModifiedBy>Anže Ule</cp:lastModifiedBy>
  <cp:revision>10</cp:revision>
  <cp:lastPrinted>2023-07-14T08:29:00Z</cp:lastPrinted>
  <dcterms:created xsi:type="dcterms:W3CDTF">2023-07-17T11:06:00Z</dcterms:created>
  <dcterms:modified xsi:type="dcterms:W3CDTF">2023-07-18T10:55:00Z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0x010100E49D1FC1959696468C86088FFC3BEB91</vt:lpwstr>
  </property>
</Properties>
</file>