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7816E4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A63EA">
        <w:rPr>
          <w:rFonts w:cs="Arial"/>
          <w:color w:val="000000"/>
        </w:rPr>
        <w:t>2023-2720-0003</w:t>
      </w:r>
    </w:p>
    <w:p w:rsidR="009C657E" w:rsidRPr="002760DC" w:rsidRDefault="009C657E" w:rsidP="007816E4">
      <w:pPr>
        <w:pStyle w:val="datumtevilka"/>
      </w:pPr>
      <w:r w:rsidRPr="002760DC">
        <w:t xml:space="preserve">Številka: </w:t>
      </w:r>
      <w:r w:rsidRPr="002760DC">
        <w:tab/>
      </w:r>
      <w:r w:rsidR="00CA63EA">
        <w:rPr>
          <w:rFonts w:cs="Arial"/>
          <w:color w:val="000000"/>
        </w:rPr>
        <w:t>00704-262/2023/16</w:t>
      </w:r>
    </w:p>
    <w:p w:rsidR="009C657E" w:rsidRPr="002760DC" w:rsidRDefault="009C657E" w:rsidP="007816E4">
      <w:pPr>
        <w:pStyle w:val="datumtevilka"/>
      </w:pPr>
      <w:r>
        <w:t>Datum:</w:t>
      </w:r>
      <w:r w:rsidRPr="002760DC">
        <w:tab/>
      </w:r>
      <w:r w:rsidR="00CA63EA">
        <w:rPr>
          <w:rFonts w:cs="Arial"/>
          <w:color w:val="000000"/>
        </w:rPr>
        <w:t>13. 7. 2023</w:t>
      </w:r>
      <w:r w:rsidRPr="002760DC">
        <w:t xml:space="preserve"> </w:t>
      </w:r>
    </w:p>
    <w:p w:rsidR="009C657E" w:rsidRPr="002760DC" w:rsidRDefault="009C657E" w:rsidP="007816E4"/>
    <w:p w:rsidR="009C657E" w:rsidRDefault="009C657E" w:rsidP="007816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A63EA">
        <w:rPr>
          <w:rFonts w:cs="Arial"/>
          <w:color w:val="000000"/>
          <w:szCs w:val="20"/>
        </w:rPr>
        <w:t>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A63EA">
        <w:rPr>
          <w:rFonts w:cs="Arial"/>
          <w:color w:val="000000"/>
          <w:szCs w:val="20"/>
        </w:rPr>
        <w:t>13. 7. 2023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A63EA">
        <w:rPr>
          <w:rFonts w:cs="Arial"/>
          <w:color w:val="000000"/>
          <w:szCs w:val="20"/>
        </w:rPr>
        <w:t>2E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364427" w:rsidRPr="002760DC" w:rsidRDefault="00364427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4427" w:rsidRDefault="00364427" w:rsidP="007816E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7816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64427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CA63EA">
        <w:rPr>
          <w:rFonts w:cs="Arial"/>
          <w:color w:val="000000"/>
          <w:szCs w:val="20"/>
        </w:rPr>
        <w:t>Predlog</w:t>
      </w:r>
      <w:r w:rsidR="00364427">
        <w:rPr>
          <w:rFonts w:cs="Arial"/>
          <w:color w:val="000000"/>
          <w:szCs w:val="20"/>
        </w:rPr>
        <w:t>om</w:t>
      </w:r>
      <w:r w:rsidR="00CA63EA">
        <w:rPr>
          <w:rFonts w:cs="Arial"/>
          <w:color w:val="000000"/>
          <w:szCs w:val="20"/>
        </w:rPr>
        <w:t xml:space="preserve"> amandmajev k Predlogu zakona o dolgotrajni oskrbi</w:t>
      </w:r>
      <w:r w:rsidR="00364427">
        <w:rPr>
          <w:rFonts w:cs="Arial"/>
          <w:color w:val="000000"/>
          <w:szCs w:val="20"/>
        </w:rPr>
        <w:t xml:space="preserve">, </w:t>
      </w:r>
      <w:r w:rsidR="00364427" w:rsidRPr="00D10FDE">
        <w:rPr>
          <w:szCs w:val="20"/>
        </w:rPr>
        <w:t>EPA 902-IX</w:t>
      </w:r>
      <w:r w:rsidR="00364427" w:rsidRPr="00D10FDE">
        <w:rPr>
          <w:rFonts w:cs="Arial"/>
          <w:szCs w:val="20"/>
        </w:rPr>
        <w:t xml:space="preserve"> – nujni postopek</w:t>
      </w:r>
      <w:r w:rsidR="00CA63EA">
        <w:rPr>
          <w:rFonts w:cs="Arial"/>
          <w:color w:val="000000"/>
          <w:szCs w:val="20"/>
        </w:rPr>
        <w:t xml:space="preserve"> (PONOVNA OBRAVNAVA)</w:t>
      </w:r>
      <w:r>
        <w:rPr>
          <w:rFonts w:cs="Arial"/>
          <w:color w:val="000000"/>
          <w:szCs w:val="20"/>
        </w:rPr>
        <w:t>.</w:t>
      </w:r>
    </w:p>
    <w:p w:rsidR="009C657E" w:rsidRDefault="009C657E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4427" w:rsidRDefault="00364427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4427" w:rsidRPr="002760DC" w:rsidRDefault="00364427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A63EA" w:rsidP="007816E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A63EA" w:rsidP="007816E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7816E4">
      <w:pPr>
        <w:pStyle w:val="podpisi"/>
        <w:rPr>
          <w:lang w:val="sl-SI"/>
        </w:rPr>
      </w:pPr>
    </w:p>
    <w:p w:rsidR="00364427" w:rsidRDefault="00364427" w:rsidP="007816E4">
      <w:pPr>
        <w:pStyle w:val="podpisi"/>
        <w:rPr>
          <w:rFonts w:cs="Arial"/>
          <w:color w:val="000000"/>
          <w:szCs w:val="20"/>
          <w:lang w:val="sl-SI"/>
        </w:rPr>
      </w:pPr>
    </w:p>
    <w:p w:rsidR="00364427" w:rsidRDefault="00364427" w:rsidP="007816E4">
      <w:pPr>
        <w:pStyle w:val="podpisi"/>
        <w:rPr>
          <w:rFonts w:cs="Arial"/>
          <w:color w:val="000000"/>
          <w:szCs w:val="20"/>
          <w:lang w:val="sl-SI"/>
        </w:rPr>
      </w:pPr>
    </w:p>
    <w:p w:rsidR="00364427" w:rsidRDefault="00364427" w:rsidP="007816E4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7816E4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4427" w:rsidRDefault="00364427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64427" w:rsidRDefault="00364427" w:rsidP="007816E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6442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 amandmajev k Predlogu zakona o dolgotrajni oskrbi</w:t>
      </w:r>
    </w:p>
    <w:p w:rsidR="00364427" w:rsidRPr="002760DC" w:rsidRDefault="00364427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A63EA" w:rsidRDefault="00364427" w:rsidP="007816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A63EA" w:rsidRDefault="00CA63EA" w:rsidP="007816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A63EA" w:rsidP="007816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7816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bookmarkEnd w:id="1"/>
    <w:p w:rsidR="009C657E" w:rsidRPr="002760DC" w:rsidRDefault="009C657E" w:rsidP="007816E4">
      <w:pPr>
        <w:jc w:val="both"/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9DD" w:rsidRDefault="00FF49DD" w:rsidP="00767987">
      <w:pPr>
        <w:spacing w:line="240" w:lineRule="auto"/>
      </w:pPr>
      <w:r>
        <w:separator/>
      </w:r>
    </w:p>
  </w:endnote>
  <w:endnote w:type="continuationSeparator" w:id="0">
    <w:p w:rsidR="00FF49DD" w:rsidRDefault="00FF49D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4B8" w:rsidRDefault="00E264B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4B8" w:rsidRDefault="00E264B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4B8" w:rsidRDefault="00E264B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9DD" w:rsidRDefault="00FF49DD" w:rsidP="00767987">
      <w:pPr>
        <w:spacing w:line="240" w:lineRule="auto"/>
      </w:pPr>
      <w:r>
        <w:separator/>
      </w:r>
    </w:p>
  </w:footnote>
  <w:footnote w:type="continuationSeparator" w:id="0">
    <w:p w:rsidR="00FF49DD" w:rsidRDefault="00FF49D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4B8" w:rsidRDefault="00E264B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4B8" w:rsidRDefault="00E264B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4427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16E4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A63EA"/>
    <w:rsid w:val="00CD6077"/>
    <w:rsid w:val="00CE234E"/>
    <w:rsid w:val="00D02973"/>
    <w:rsid w:val="00DA09BE"/>
    <w:rsid w:val="00E264B8"/>
    <w:rsid w:val="00E83A83"/>
    <w:rsid w:val="00F502C5"/>
    <w:rsid w:val="00FB00DD"/>
    <w:rsid w:val="00FF4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2023-07-13T08:53:00Z</dcterms:created>
  <dcterms:modified xsi:type="dcterms:W3CDTF">2023-07-13T08:55:00Z</dcterms:modified>
</cp:coreProperties>
</file>