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433E16">
      <w:pPr>
        <w:pStyle w:val="datumtevilka"/>
        <w:jc w:val="both"/>
      </w:pPr>
      <w:bookmarkStart w:id="0" w:name="_Hlk61014710"/>
      <w:bookmarkEnd w:id="0"/>
      <w:r w:rsidRPr="002760DC">
        <w:rPr>
          <w:rFonts w:cs="Arial"/>
          <w:color w:val="000000"/>
        </w:rPr>
        <w:t>EVA:</w:t>
      </w:r>
      <w:r w:rsidRPr="002760DC">
        <w:rPr>
          <w:rFonts w:cs="Arial"/>
          <w:color w:val="000000"/>
        </w:rPr>
        <w:tab/>
      </w:r>
      <w:r w:rsidR="0044421B">
        <w:rPr>
          <w:rFonts w:cs="Arial"/>
          <w:color w:val="000000"/>
        </w:rPr>
        <w:t>2023-2611-0031</w:t>
      </w:r>
    </w:p>
    <w:p w:rsidR="009C657E" w:rsidRPr="002760DC" w:rsidRDefault="009C657E" w:rsidP="00433E16">
      <w:pPr>
        <w:pStyle w:val="datumtevilka"/>
        <w:jc w:val="both"/>
      </w:pPr>
      <w:r w:rsidRPr="002760DC">
        <w:t xml:space="preserve">Številka: </w:t>
      </w:r>
      <w:r w:rsidRPr="002760DC">
        <w:tab/>
      </w:r>
      <w:r w:rsidR="0044421B">
        <w:rPr>
          <w:rFonts w:cs="Arial"/>
          <w:color w:val="000000"/>
        </w:rPr>
        <w:t>00704-211/2023/21</w:t>
      </w:r>
    </w:p>
    <w:p w:rsidR="009C657E" w:rsidRPr="002760DC" w:rsidRDefault="009C657E" w:rsidP="00433E16">
      <w:pPr>
        <w:pStyle w:val="datumtevilka"/>
        <w:jc w:val="both"/>
      </w:pPr>
      <w:r>
        <w:t>Datum:</w:t>
      </w:r>
      <w:r w:rsidRPr="002760DC">
        <w:tab/>
      </w:r>
      <w:r w:rsidR="0044421B">
        <w:rPr>
          <w:rFonts w:cs="Arial"/>
          <w:color w:val="000000"/>
        </w:rPr>
        <w:t>12. 7. 2023</w:t>
      </w:r>
      <w:r w:rsidRPr="002760DC">
        <w:t xml:space="preserve"> </w:t>
      </w:r>
    </w:p>
    <w:p w:rsidR="009C657E" w:rsidRPr="002760DC" w:rsidRDefault="009C657E" w:rsidP="00433E16">
      <w:pPr>
        <w:jc w:val="both"/>
      </w:pPr>
    </w:p>
    <w:p w:rsidR="009C657E" w:rsidRDefault="009C657E" w:rsidP="00433E16">
      <w:pPr>
        <w:autoSpaceDE w:val="0"/>
        <w:autoSpaceDN w:val="0"/>
        <w:adjustRightInd w:val="0"/>
        <w:jc w:val="both"/>
        <w:rPr>
          <w:rFonts w:cs="Arial"/>
          <w:color w:val="000000"/>
          <w:szCs w:val="20"/>
        </w:rPr>
      </w:pPr>
    </w:p>
    <w:p w:rsidR="00C1685B" w:rsidRDefault="00C1685B" w:rsidP="00433E16">
      <w:pPr>
        <w:autoSpaceDE w:val="0"/>
        <w:autoSpaceDN w:val="0"/>
        <w:adjustRightInd w:val="0"/>
        <w:jc w:val="both"/>
        <w:rPr>
          <w:rFonts w:cs="Arial"/>
          <w:color w:val="000000"/>
          <w:szCs w:val="20"/>
        </w:rPr>
      </w:pPr>
    </w:p>
    <w:p w:rsidR="00433E16" w:rsidRDefault="0054549B" w:rsidP="00433E16">
      <w:pPr>
        <w:tabs>
          <w:tab w:val="left" w:pos="7920"/>
        </w:tabs>
        <w:autoSpaceDE w:val="0"/>
        <w:autoSpaceDN w:val="0"/>
        <w:adjustRightInd w:val="0"/>
        <w:jc w:val="center"/>
        <w:rPr>
          <w:rFonts w:cs="Arial"/>
          <w:b/>
          <w:color w:val="000000"/>
          <w:szCs w:val="20"/>
        </w:rPr>
      </w:pPr>
      <w:r>
        <w:rPr>
          <w:rFonts w:cs="Arial"/>
          <w:b/>
          <w:color w:val="000000"/>
          <w:szCs w:val="20"/>
        </w:rPr>
        <w:t>Predlog amandmajev</w:t>
      </w:r>
      <w:r w:rsidR="00C1685B" w:rsidRPr="007C1CE6">
        <w:rPr>
          <w:rFonts w:cs="Arial"/>
          <w:b/>
          <w:color w:val="000000"/>
          <w:szCs w:val="20"/>
        </w:rPr>
        <w:t xml:space="preserve"> k Predlogu zakona o spremembah in dopolnitvah</w:t>
      </w:r>
    </w:p>
    <w:p w:rsidR="00433E16" w:rsidRDefault="00C1685B" w:rsidP="00433E16">
      <w:pPr>
        <w:tabs>
          <w:tab w:val="left" w:pos="7920"/>
        </w:tabs>
        <w:autoSpaceDE w:val="0"/>
        <w:autoSpaceDN w:val="0"/>
        <w:adjustRightInd w:val="0"/>
        <w:jc w:val="center"/>
        <w:rPr>
          <w:rFonts w:cs="Arial"/>
          <w:b/>
          <w:color w:val="000000"/>
          <w:szCs w:val="20"/>
        </w:rPr>
      </w:pPr>
      <w:r w:rsidRPr="007C1CE6">
        <w:rPr>
          <w:rFonts w:cs="Arial"/>
          <w:b/>
          <w:color w:val="000000"/>
          <w:szCs w:val="20"/>
        </w:rPr>
        <w:t>Zakona o socialnem varstvu</w:t>
      </w:r>
    </w:p>
    <w:p w:rsidR="00433E16" w:rsidRDefault="00433E16" w:rsidP="00433E16">
      <w:pPr>
        <w:tabs>
          <w:tab w:val="left" w:pos="7920"/>
        </w:tabs>
        <w:autoSpaceDE w:val="0"/>
        <w:autoSpaceDN w:val="0"/>
        <w:adjustRightInd w:val="0"/>
        <w:jc w:val="center"/>
        <w:rPr>
          <w:rFonts w:cs="Arial"/>
          <w:b/>
          <w:color w:val="000000"/>
          <w:szCs w:val="20"/>
        </w:rPr>
      </w:pPr>
    </w:p>
    <w:p w:rsidR="00433E16" w:rsidRDefault="00433E16" w:rsidP="00433E16">
      <w:pPr>
        <w:tabs>
          <w:tab w:val="left" w:pos="7920"/>
        </w:tabs>
        <w:autoSpaceDE w:val="0"/>
        <w:autoSpaceDN w:val="0"/>
        <w:adjustRightInd w:val="0"/>
        <w:jc w:val="center"/>
        <w:rPr>
          <w:rFonts w:cs="Arial"/>
          <w:b/>
          <w:color w:val="000000"/>
          <w:szCs w:val="20"/>
        </w:rPr>
      </w:pPr>
    </w:p>
    <w:p w:rsidR="00433E16" w:rsidRDefault="00433E16" w:rsidP="00433E16">
      <w:pPr>
        <w:pStyle w:val="len"/>
        <w:spacing w:before="0" w:line="260" w:lineRule="exact"/>
        <w:jc w:val="both"/>
        <w:rPr>
          <w:rFonts w:cs="Arial"/>
          <w:bCs/>
          <w:color w:val="000000"/>
          <w:sz w:val="20"/>
          <w:szCs w:val="20"/>
        </w:rPr>
      </w:pPr>
      <w:r w:rsidRPr="00A3019D">
        <w:rPr>
          <w:rFonts w:cs="Arial"/>
          <w:bCs/>
          <w:color w:val="000000"/>
          <w:sz w:val="20"/>
          <w:szCs w:val="20"/>
        </w:rPr>
        <w:t>K 5. členu:</w:t>
      </w:r>
    </w:p>
    <w:p w:rsidR="00433E16" w:rsidRPr="00583AD0" w:rsidRDefault="00433E16" w:rsidP="00433E16">
      <w:pPr>
        <w:pStyle w:val="len"/>
        <w:spacing w:before="0" w:line="260" w:lineRule="exact"/>
        <w:jc w:val="both"/>
        <w:rPr>
          <w:rFonts w:cs="Arial"/>
          <w:bCs/>
          <w:color w:val="000000"/>
          <w:sz w:val="20"/>
          <w:szCs w:val="20"/>
        </w:rPr>
      </w:pPr>
    </w:p>
    <w:p w:rsidR="00433E16" w:rsidRPr="00A3019D" w:rsidRDefault="00433E16" w:rsidP="00433E16">
      <w:pPr>
        <w:autoSpaceDE w:val="0"/>
        <w:autoSpaceDN w:val="0"/>
        <w:jc w:val="both"/>
        <w:rPr>
          <w:rFonts w:cs="Arial"/>
          <w:color w:val="000000"/>
          <w:szCs w:val="20"/>
        </w:rPr>
      </w:pPr>
      <w:r w:rsidRPr="00A3019D">
        <w:rPr>
          <w:rFonts w:cs="Arial"/>
          <w:color w:val="000000"/>
          <w:szCs w:val="20"/>
        </w:rPr>
        <w:t xml:space="preserve">Za </w:t>
      </w:r>
      <w:r>
        <w:rPr>
          <w:rFonts w:cs="Arial"/>
          <w:color w:val="000000"/>
          <w:szCs w:val="20"/>
        </w:rPr>
        <w:t xml:space="preserve">besedilom člena, ki postane nov </w:t>
      </w:r>
      <w:r w:rsidRPr="00A3019D">
        <w:rPr>
          <w:rFonts w:cs="Arial"/>
          <w:color w:val="000000"/>
          <w:szCs w:val="20"/>
        </w:rPr>
        <w:t>prvi odstav</w:t>
      </w:r>
      <w:r>
        <w:rPr>
          <w:rFonts w:cs="Arial"/>
          <w:color w:val="000000"/>
          <w:szCs w:val="20"/>
        </w:rPr>
        <w:t>e</w:t>
      </w:r>
      <w:r w:rsidRPr="00A3019D">
        <w:rPr>
          <w:rFonts w:cs="Arial"/>
          <w:color w:val="000000"/>
          <w:szCs w:val="20"/>
        </w:rPr>
        <w:t>k se doda</w:t>
      </w:r>
      <w:r>
        <w:rPr>
          <w:rFonts w:cs="Arial"/>
          <w:color w:val="000000"/>
          <w:szCs w:val="20"/>
        </w:rPr>
        <w:t xml:space="preserve"> nov drugi odstavek, ki se glasi</w:t>
      </w:r>
      <w:r w:rsidRPr="00A3019D">
        <w:rPr>
          <w:rFonts w:cs="Arial"/>
          <w:color w:val="000000"/>
          <w:szCs w:val="20"/>
        </w:rPr>
        <w:t>: »</w:t>
      </w:r>
      <w:r>
        <w:rPr>
          <w:rFonts w:cs="Arial"/>
          <w:color w:val="000000"/>
          <w:szCs w:val="20"/>
        </w:rPr>
        <w:t>Četrti odstavek se črta</w:t>
      </w:r>
      <w:r w:rsidRPr="00A3019D">
        <w:rPr>
          <w:rFonts w:cs="Arial"/>
          <w:color w:val="000000"/>
          <w:szCs w:val="20"/>
        </w:rPr>
        <w:t>.«</w:t>
      </w:r>
      <w:r>
        <w:rPr>
          <w:rFonts w:cs="Arial"/>
          <w:color w:val="000000"/>
          <w:szCs w:val="20"/>
        </w:rPr>
        <w:t>.</w:t>
      </w:r>
    </w:p>
    <w:p w:rsidR="00433E16" w:rsidRDefault="00433E16" w:rsidP="00433E16">
      <w:pPr>
        <w:jc w:val="both"/>
        <w:rPr>
          <w:rFonts w:cs="Arial"/>
          <w:szCs w:val="20"/>
        </w:rPr>
      </w:pPr>
    </w:p>
    <w:p w:rsidR="00433E16" w:rsidRDefault="00433E16" w:rsidP="00433E16">
      <w:pPr>
        <w:jc w:val="both"/>
        <w:rPr>
          <w:rFonts w:cs="Arial"/>
          <w:szCs w:val="20"/>
        </w:rPr>
      </w:pPr>
      <w:r w:rsidRPr="00A3019D">
        <w:rPr>
          <w:rFonts w:cs="Arial"/>
          <w:szCs w:val="20"/>
        </w:rPr>
        <w:t xml:space="preserve">Obrazložitev: </w:t>
      </w:r>
    </w:p>
    <w:p w:rsidR="00433E16" w:rsidRPr="00583AD0" w:rsidRDefault="00433E16" w:rsidP="00433E16">
      <w:pPr>
        <w:jc w:val="both"/>
        <w:rPr>
          <w:rFonts w:cs="Arial"/>
          <w:szCs w:val="20"/>
        </w:rPr>
      </w:pPr>
      <w:r w:rsidRPr="00A3019D">
        <w:rPr>
          <w:rFonts w:cs="Arial"/>
          <w:color w:val="000000"/>
          <w:szCs w:val="20"/>
        </w:rPr>
        <w:t xml:space="preserve">Ker se črta celotno II.A poglavje, členi od 18.a do 18.r, je zaradi notranje skladnosti zakona potrebno brisati četrti odstavek 16. člena, ki daje </w:t>
      </w:r>
      <w:r w:rsidRPr="00A3019D">
        <w:rPr>
          <w:rFonts w:cs="Arial"/>
          <w:color w:val="000000"/>
          <w:szCs w:val="20"/>
          <w:lang w:val="x-none"/>
        </w:rPr>
        <w:t>upravičen</w:t>
      </w:r>
      <w:r w:rsidRPr="00A3019D">
        <w:rPr>
          <w:rFonts w:cs="Arial"/>
          <w:color w:val="000000"/>
          <w:szCs w:val="20"/>
        </w:rPr>
        <w:t>cem</w:t>
      </w:r>
      <w:r w:rsidRPr="00A3019D">
        <w:rPr>
          <w:rFonts w:cs="Arial"/>
          <w:color w:val="000000"/>
          <w:szCs w:val="20"/>
          <w:lang w:val="x-none"/>
        </w:rPr>
        <w:t xml:space="preserve"> do institucionalnega varstva</w:t>
      </w:r>
      <w:r w:rsidRPr="00A3019D">
        <w:rPr>
          <w:rFonts w:cs="Arial"/>
          <w:color w:val="000000"/>
          <w:szCs w:val="20"/>
        </w:rPr>
        <w:t xml:space="preserve"> možnost, da </w:t>
      </w:r>
      <w:r w:rsidRPr="00A3019D">
        <w:rPr>
          <w:rFonts w:cs="Arial"/>
          <w:color w:val="000000"/>
          <w:szCs w:val="20"/>
          <w:lang w:val="x-none"/>
        </w:rPr>
        <w:t xml:space="preserve">lahko v primerih in pod pogoji, določenimi </w:t>
      </w:r>
      <w:r w:rsidRPr="00A3019D">
        <w:rPr>
          <w:rFonts w:cs="Arial"/>
          <w:color w:val="000000"/>
          <w:szCs w:val="20"/>
        </w:rPr>
        <w:t>z</w:t>
      </w:r>
      <w:r w:rsidRPr="00A3019D">
        <w:rPr>
          <w:rFonts w:cs="Arial"/>
          <w:color w:val="000000"/>
          <w:szCs w:val="20"/>
          <w:lang w:val="x-none"/>
        </w:rPr>
        <w:t xml:space="preserve"> zakonom, namesto pravice do celodnevnega institucionalnega varstva izbere družinskega pomočnika</w:t>
      </w:r>
      <w:r w:rsidRPr="00A3019D">
        <w:rPr>
          <w:rFonts w:cs="Arial"/>
          <w:color w:val="000000"/>
          <w:szCs w:val="20"/>
        </w:rPr>
        <w:t>.</w:t>
      </w:r>
    </w:p>
    <w:p w:rsidR="00433E16" w:rsidRDefault="00433E16" w:rsidP="00433E16">
      <w:pPr>
        <w:jc w:val="both"/>
        <w:rPr>
          <w:rFonts w:cs="Arial"/>
          <w:szCs w:val="20"/>
        </w:rPr>
      </w:pPr>
    </w:p>
    <w:p w:rsidR="00433E16" w:rsidRPr="00A3019D" w:rsidRDefault="00433E16" w:rsidP="00433E16">
      <w:pPr>
        <w:jc w:val="both"/>
        <w:rPr>
          <w:rFonts w:cs="Arial"/>
          <w:szCs w:val="20"/>
        </w:rPr>
      </w:pPr>
    </w:p>
    <w:p w:rsidR="00433E16" w:rsidRDefault="00433E16" w:rsidP="00433E16">
      <w:pPr>
        <w:jc w:val="both"/>
        <w:rPr>
          <w:rFonts w:cs="Arial"/>
          <w:b/>
          <w:bCs/>
          <w:szCs w:val="20"/>
        </w:rPr>
      </w:pPr>
      <w:r w:rsidRPr="00A3019D">
        <w:rPr>
          <w:rFonts w:cs="Arial"/>
          <w:b/>
          <w:bCs/>
          <w:szCs w:val="20"/>
        </w:rPr>
        <w:t xml:space="preserve">K 13. členu: </w:t>
      </w:r>
    </w:p>
    <w:p w:rsidR="00433E16" w:rsidRPr="00583AD0" w:rsidRDefault="00433E16" w:rsidP="00433E16">
      <w:pPr>
        <w:jc w:val="both"/>
        <w:rPr>
          <w:rFonts w:cs="Arial"/>
          <w:b/>
          <w:bCs/>
          <w:color w:val="000000"/>
          <w:szCs w:val="20"/>
          <w:shd w:val="clear" w:color="auto" w:fill="FFFFFF"/>
        </w:rPr>
      </w:pPr>
    </w:p>
    <w:p w:rsidR="00433E16" w:rsidRPr="00A3019D" w:rsidRDefault="00433E16" w:rsidP="00433E16">
      <w:pPr>
        <w:jc w:val="both"/>
        <w:rPr>
          <w:rFonts w:cs="Arial"/>
          <w:szCs w:val="20"/>
        </w:rPr>
      </w:pPr>
      <w:r w:rsidRPr="00A3019D">
        <w:rPr>
          <w:rFonts w:cs="Arial"/>
          <w:color w:val="000000"/>
          <w:szCs w:val="20"/>
          <w:shd w:val="clear" w:color="auto" w:fill="FFFFFF"/>
        </w:rPr>
        <w:t>V 75.b členu se doda nov tretji odstavek, ki se glasi:</w:t>
      </w:r>
      <w:r w:rsidRPr="00A3019D">
        <w:rPr>
          <w:rFonts w:cs="Arial"/>
          <w:szCs w:val="20"/>
        </w:rPr>
        <w:t xml:space="preserve">  </w:t>
      </w:r>
    </w:p>
    <w:p w:rsidR="00433E16" w:rsidRPr="00A3019D" w:rsidRDefault="00433E16" w:rsidP="00433E16">
      <w:pPr>
        <w:pStyle w:val="Odstavek"/>
        <w:spacing w:before="0" w:line="260" w:lineRule="exact"/>
        <w:ind w:firstLine="0"/>
        <w:rPr>
          <w:rFonts w:cs="Arial"/>
          <w:sz w:val="20"/>
          <w:szCs w:val="20"/>
        </w:rPr>
      </w:pPr>
      <w:r w:rsidRPr="00A3019D">
        <w:rPr>
          <w:rFonts w:cs="Arial"/>
          <w:sz w:val="20"/>
          <w:szCs w:val="20"/>
        </w:rPr>
        <w:t>»Štipendija se izplačuje štipendistu praviloma do 15. dne v mesecu za pretekli mesec.«</w:t>
      </w:r>
      <w:r>
        <w:rPr>
          <w:rFonts w:cs="Arial"/>
          <w:sz w:val="20"/>
          <w:szCs w:val="20"/>
        </w:rPr>
        <w:t>-</w:t>
      </w:r>
      <w:r w:rsidRPr="00A3019D">
        <w:rPr>
          <w:rFonts w:cs="Arial"/>
          <w:sz w:val="20"/>
          <w:szCs w:val="20"/>
        </w:rPr>
        <w:t xml:space="preserve"> </w:t>
      </w:r>
    </w:p>
    <w:p w:rsidR="00433E16" w:rsidRPr="00A3019D" w:rsidRDefault="00433E16" w:rsidP="00433E16">
      <w:pPr>
        <w:pStyle w:val="Odstavek"/>
        <w:spacing w:before="0" w:line="260" w:lineRule="exact"/>
        <w:ind w:firstLine="0"/>
        <w:rPr>
          <w:rFonts w:cs="Arial"/>
          <w:sz w:val="20"/>
          <w:szCs w:val="20"/>
        </w:rPr>
      </w:pPr>
      <w:r w:rsidRPr="00A3019D">
        <w:rPr>
          <w:rFonts w:cs="Arial"/>
          <w:sz w:val="20"/>
          <w:szCs w:val="20"/>
        </w:rPr>
        <w:t xml:space="preserve">75.c člen se spremeni tako, da se glasi: </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p>
    <w:p w:rsidR="00433E16" w:rsidRPr="00583AD0"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color w:val="000000"/>
          <w:shd w:val="clear" w:color="auto" w:fill="FFFFFF"/>
        </w:rPr>
        <w:t xml:space="preserve">»Štipendija se lahko podeli </w:t>
      </w:r>
      <w:r w:rsidRPr="00A3019D">
        <w:rPr>
          <w:rFonts w:ascii="Arial" w:hAnsi="Arial" w:cs="Arial"/>
          <w:shd w:val="clear" w:color="auto" w:fill="FFFFFF"/>
        </w:rPr>
        <w:t>štipendistu</w:t>
      </w:r>
      <w:r w:rsidRPr="00A3019D">
        <w:rPr>
          <w:rFonts w:ascii="Arial" w:hAnsi="Arial" w:cs="Arial"/>
        </w:rPr>
        <w:t xml:space="preserve">, ki se izobražuje v študijskem programu za pridobitev izobrazbe socialni delavec, ki </w:t>
      </w:r>
      <w:r w:rsidRPr="00A3019D">
        <w:rPr>
          <w:rFonts w:ascii="Arial" w:hAnsi="Arial" w:cs="Arial"/>
          <w:color w:val="000000"/>
          <w:shd w:val="clear" w:color="auto" w:fill="FFFFFF"/>
        </w:rPr>
        <w:t>ni v delovnem razmerju niti ni prijavljen kot iskalec zaposlitve na Zavodu Republike Slovenje za zaposlovanje.</w:t>
      </w:r>
      <w:r w:rsidRPr="00A3019D" w:rsidDel="00584E91">
        <w:rPr>
          <w:rFonts w:ascii="Arial" w:hAnsi="Arial" w:cs="Arial"/>
          <w:color w:val="000000"/>
          <w:shd w:val="clear" w:color="auto" w:fill="FFFFFF"/>
        </w:rPr>
        <w:t xml:space="preserve"> </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color w:val="000000"/>
        </w:rPr>
        <w:t>Če ta zakon ne določa drugače, se v postopku dodeljevanja štipendij uporablja zakon, ki ureja splošni upravni postopek.</w:t>
      </w:r>
    </w:p>
    <w:p w:rsidR="00433E16" w:rsidRPr="00A3019D" w:rsidRDefault="00433E16" w:rsidP="00433E16">
      <w:pPr>
        <w:jc w:val="both"/>
        <w:rPr>
          <w:rFonts w:cs="Arial"/>
          <w:szCs w:val="20"/>
        </w:rPr>
      </w:pPr>
      <w:r w:rsidRPr="00A3019D">
        <w:rPr>
          <w:rFonts w:cs="Arial"/>
          <w:szCs w:val="20"/>
        </w:rPr>
        <w:t xml:space="preserve">Sklad vodi postopek javnega razpisa za dodelitev štipendije, spremlja izvajanje ter upravičenost štipendiranja. O pritožbah zoper odločitev sklada odloča ministrstvo, pristojno za socialno varstvo. </w:t>
      </w:r>
    </w:p>
    <w:p w:rsidR="00433E16" w:rsidRDefault="00433E16" w:rsidP="00433E16">
      <w:pPr>
        <w:pStyle w:val="Pripombabesedilo"/>
        <w:spacing w:after="0" w:line="260" w:lineRule="exact"/>
        <w:jc w:val="both"/>
        <w:rPr>
          <w:rFonts w:ascii="Arial" w:hAnsi="Arial" w:cs="Arial"/>
        </w:rPr>
      </w:pPr>
      <w:r w:rsidRPr="00A3019D">
        <w:rPr>
          <w:rFonts w:ascii="Arial" w:hAnsi="Arial" w:cs="Arial"/>
        </w:rPr>
        <w:t>V sporih zoper odločitve ministrstva iz prejšnjega odstavka tega člena odloča Upravno sodišče Republike Slovenije.«.</w:t>
      </w:r>
    </w:p>
    <w:p w:rsidR="00433E16" w:rsidRPr="00A3019D" w:rsidRDefault="00433E16" w:rsidP="00433E16">
      <w:pPr>
        <w:pStyle w:val="Pripombabesedilo"/>
        <w:spacing w:after="0" w:line="260" w:lineRule="exact"/>
        <w:jc w:val="both"/>
        <w:rPr>
          <w:rFonts w:ascii="Arial" w:hAnsi="Arial" w:cs="Arial"/>
        </w:rPr>
      </w:pP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rPr>
        <w:t xml:space="preserve">75.č člen se spremeni tako, da se glasi: </w:t>
      </w:r>
    </w:p>
    <w:p w:rsidR="00433E16" w:rsidRPr="00A3019D" w:rsidRDefault="00433E16" w:rsidP="00433E16">
      <w:pPr>
        <w:jc w:val="both"/>
        <w:rPr>
          <w:rFonts w:cs="Arial"/>
          <w:szCs w:val="20"/>
        </w:rPr>
      </w:pPr>
      <w:r w:rsidRPr="00A3019D">
        <w:rPr>
          <w:rFonts w:cs="Arial"/>
          <w:szCs w:val="20"/>
        </w:rPr>
        <w:t xml:space="preserve">»Osnovna merila za dodelitev štipendije so kandidatovi učni in študijski uspeh ter drugi dosežki, ki jih minister, pristojen za socialno varstvo podrobneje predpiše v podzakonskem aktu.  </w:t>
      </w:r>
    </w:p>
    <w:p w:rsidR="00433E16" w:rsidRPr="00A3019D" w:rsidRDefault="00433E16" w:rsidP="00433E16">
      <w:pPr>
        <w:jc w:val="both"/>
        <w:rPr>
          <w:rFonts w:cs="Arial"/>
          <w:szCs w:val="20"/>
        </w:rPr>
      </w:pPr>
    </w:p>
    <w:p w:rsidR="00433E16" w:rsidRPr="00A3019D" w:rsidRDefault="00433E16" w:rsidP="00433E16">
      <w:pPr>
        <w:pStyle w:val="Pripombabesedilo"/>
        <w:spacing w:after="0" w:line="260" w:lineRule="exact"/>
        <w:jc w:val="both"/>
        <w:rPr>
          <w:rFonts w:ascii="Arial" w:hAnsi="Arial" w:cs="Arial"/>
        </w:rPr>
      </w:pPr>
      <w:r w:rsidRPr="00A3019D">
        <w:rPr>
          <w:rFonts w:ascii="Arial" w:hAnsi="Arial" w:cs="Arial"/>
        </w:rPr>
        <w:t>Če</w:t>
      </w:r>
      <w:r w:rsidRPr="00A3019D">
        <w:rPr>
          <w:rFonts w:ascii="Arial" w:hAnsi="Arial" w:cs="Arial"/>
          <w:lang w:val="x-none"/>
        </w:rPr>
        <w:t xml:space="preserve"> se na javni razpis </w:t>
      </w:r>
      <w:r w:rsidRPr="00A3019D">
        <w:rPr>
          <w:rFonts w:ascii="Arial" w:hAnsi="Arial" w:cs="Arial"/>
        </w:rPr>
        <w:t xml:space="preserve">za dodelitev štipendije </w:t>
      </w:r>
      <w:r w:rsidRPr="00A3019D">
        <w:rPr>
          <w:rFonts w:ascii="Arial" w:hAnsi="Arial" w:cs="Arial"/>
          <w:lang w:val="x-none"/>
        </w:rPr>
        <w:t xml:space="preserve">prijavi več vlagateljev za štipendijo, ki izpolnjujejo pogoje </w:t>
      </w:r>
      <w:r w:rsidRPr="00A3019D">
        <w:rPr>
          <w:rFonts w:ascii="Arial" w:hAnsi="Arial" w:cs="Arial"/>
        </w:rPr>
        <w:t>iz 75.a in 75.c člena tega zakona</w:t>
      </w:r>
      <w:r w:rsidRPr="00A3019D">
        <w:rPr>
          <w:rFonts w:ascii="Arial" w:hAnsi="Arial" w:cs="Arial"/>
          <w:lang w:val="x-none"/>
        </w:rPr>
        <w:t xml:space="preserve">, kot je razpoložljivih sredstev, so </w:t>
      </w:r>
      <w:r w:rsidRPr="00A3019D">
        <w:rPr>
          <w:rFonts w:ascii="Arial" w:hAnsi="Arial" w:cs="Arial"/>
        </w:rPr>
        <w:t xml:space="preserve">do </w:t>
      </w:r>
      <w:r w:rsidRPr="00A3019D">
        <w:rPr>
          <w:rFonts w:ascii="Arial" w:hAnsi="Arial" w:cs="Arial"/>
          <w:lang w:val="x-none"/>
        </w:rPr>
        <w:t>štipendije</w:t>
      </w:r>
      <w:r w:rsidRPr="00A3019D">
        <w:rPr>
          <w:rFonts w:ascii="Arial" w:hAnsi="Arial" w:cs="Arial"/>
        </w:rPr>
        <w:t xml:space="preserve"> </w:t>
      </w:r>
      <w:r w:rsidRPr="00A3019D">
        <w:rPr>
          <w:rFonts w:ascii="Arial" w:hAnsi="Arial" w:cs="Arial"/>
          <w:lang w:val="x-none"/>
        </w:rPr>
        <w:t>upravičeni vlagatelji, ki so dosegli višjo povprečno oceno</w:t>
      </w:r>
      <w:r w:rsidRPr="00A3019D">
        <w:rPr>
          <w:rFonts w:ascii="Arial" w:hAnsi="Arial" w:cs="Arial"/>
        </w:rPr>
        <w:t xml:space="preserve">, </w:t>
      </w:r>
      <w:r w:rsidRPr="00A3019D">
        <w:rPr>
          <w:rFonts w:ascii="Arial" w:hAnsi="Arial" w:cs="Arial"/>
          <w:lang w:val="x-none"/>
        </w:rPr>
        <w:t xml:space="preserve">več točk za </w:t>
      </w:r>
      <w:r w:rsidRPr="00A3019D">
        <w:rPr>
          <w:rFonts w:ascii="Arial" w:hAnsi="Arial" w:cs="Arial"/>
        </w:rPr>
        <w:t>druge</w:t>
      </w:r>
      <w:r w:rsidRPr="00A3019D">
        <w:rPr>
          <w:rFonts w:ascii="Arial" w:hAnsi="Arial" w:cs="Arial"/>
          <w:lang w:val="x-none"/>
        </w:rPr>
        <w:t xml:space="preserve"> dosežke ali več točk pri maturi ali višje razmerje med povprečno oceno vlagatelja in povprečno oceno generacije.</w:t>
      </w:r>
      <w:r w:rsidRPr="00A3019D">
        <w:rPr>
          <w:rFonts w:ascii="Arial" w:hAnsi="Arial" w:cs="Arial"/>
        </w:rPr>
        <w:t>«.</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rPr>
        <w:t xml:space="preserve">                                       </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color w:val="000000"/>
          <w:shd w:val="clear" w:color="auto" w:fill="FFFFFF"/>
        </w:rPr>
        <w:t xml:space="preserve">75.d člen se spremeni tako, da se glasi: </w:t>
      </w:r>
    </w:p>
    <w:p w:rsidR="00433E16" w:rsidRPr="00A3019D" w:rsidRDefault="00433E16" w:rsidP="00433E16">
      <w:pPr>
        <w:pStyle w:val="Odstavek"/>
        <w:spacing w:before="0" w:line="260" w:lineRule="exact"/>
        <w:ind w:firstLine="0"/>
        <w:rPr>
          <w:rFonts w:cs="Arial"/>
          <w:sz w:val="20"/>
          <w:szCs w:val="20"/>
        </w:rPr>
      </w:pPr>
      <w:r w:rsidRPr="00A3019D">
        <w:rPr>
          <w:rFonts w:cs="Arial"/>
          <w:sz w:val="20"/>
          <w:szCs w:val="20"/>
        </w:rPr>
        <w:lastRenderedPageBreak/>
        <w:t>»Štipendist mora v času študija v rokih, določenih v štipendijski pogodbi, izpolnjevati študijske obveznosti.</w:t>
      </w:r>
    </w:p>
    <w:p w:rsidR="00433E16" w:rsidRDefault="00433E16" w:rsidP="00433E16">
      <w:pPr>
        <w:pStyle w:val="Odstavek"/>
        <w:spacing w:before="0" w:line="260" w:lineRule="exact"/>
        <w:ind w:firstLine="0"/>
        <w:rPr>
          <w:rFonts w:cs="Arial"/>
          <w:sz w:val="20"/>
          <w:szCs w:val="20"/>
        </w:rPr>
      </w:pPr>
      <w:r w:rsidRPr="00A3019D">
        <w:rPr>
          <w:rFonts w:cs="Arial"/>
          <w:sz w:val="20"/>
          <w:szCs w:val="20"/>
        </w:rPr>
        <w:t>Štipendist mora skladu predložiti dokazila o izpolnjevanju pogojev za štipendiranje, določenih z javnim razpisom ali s štipendijsko pogodbo, ter sklad sproti obveščati o vseh dejstvih in okoliščinah, ki bi lahko vplivale na štipendijsko razmerje.</w:t>
      </w:r>
    </w:p>
    <w:p w:rsidR="00433E16" w:rsidRPr="00583AD0" w:rsidRDefault="00433E16" w:rsidP="00433E16">
      <w:pPr>
        <w:pStyle w:val="Odstavek"/>
        <w:spacing w:before="0" w:line="260" w:lineRule="exact"/>
        <w:ind w:firstLine="0"/>
        <w:rPr>
          <w:rFonts w:cs="Arial"/>
          <w:sz w:val="20"/>
          <w:szCs w:val="20"/>
        </w:rPr>
      </w:pPr>
    </w:p>
    <w:p w:rsidR="00433E16" w:rsidRPr="00A3019D" w:rsidRDefault="00433E16" w:rsidP="00433E16">
      <w:pPr>
        <w:pStyle w:val="Pripombabesedilo"/>
        <w:spacing w:after="0" w:line="260" w:lineRule="exact"/>
        <w:jc w:val="both"/>
        <w:rPr>
          <w:rFonts w:ascii="Arial" w:hAnsi="Arial" w:cs="Arial"/>
          <w:shd w:val="clear" w:color="auto" w:fill="FFFFFF"/>
        </w:rPr>
      </w:pPr>
      <w:r w:rsidRPr="00A3019D">
        <w:rPr>
          <w:rFonts w:ascii="Arial" w:hAnsi="Arial" w:cs="Arial"/>
          <w:shd w:val="clear" w:color="auto" w:fill="FFFFFF"/>
        </w:rPr>
        <w:t xml:space="preserve">Štipendist mora </w:t>
      </w:r>
      <w:r w:rsidRPr="00A3019D">
        <w:rPr>
          <w:rFonts w:ascii="Arial" w:hAnsi="Arial" w:cs="Arial"/>
        </w:rPr>
        <w:t>v prvem letu po zaključku študija izpolniti pogoje za strokovnega delavca iz drugega odstavka 69. člena tega zakona</w:t>
      </w:r>
      <w:r w:rsidRPr="00A3019D">
        <w:rPr>
          <w:rFonts w:ascii="Arial" w:hAnsi="Arial" w:cs="Arial"/>
          <w:shd w:val="clear" w:color="auto" w:fill="FFFFFF"/>
        </w:rPr>
        <w:t xml:space="preserve"> in se zaposliti: </w:t>
      </w:r>
    </w:p>
    <w:p w:rsidR="00433E16" w:rsidRPr="00A3019D" w:rsidRDefault="00433E16" w:rsidP="00433E16">
      <w:pPr>
        <w:pStyle w:val="Pripombabesedilo"/>
        <w:spacing w:after="0" w:line="260" w:lineRule="exact"/>
        <w:ind w:left="714"/>
        <w:jc w:val="both"/>
        <w:rPr>
          <w:rFonts w:ascii="Arial" w:hAnsi="Arial" w:cs="Arial"/>
          <w:color w:val="000000"/>
          <w:shd w:val="clear" w:color="auto" w:fill="FFFFFF"/>
        </w:rPr>
      </w:pPr>
      <w:r w:rsidRPr="00A3019D">
        <w:rPr>
          <w:rFonts w:ascii="Arial" w:hAnsi="Arial" w:cs="Arial"/>
        </w:rPr>
        <w:t>– na centru za socialno delo;</w:t>
      </w:r>
    </w:p>
    <w:p w:rsidR="00433E16" w:rsidRPr="00A3019D" w:rsidRDefault="00433E16" w:rsidP="00433E16">
      <w:pPr>
        <w:pStyle w:val="Pripombabesedilo"/>
        <w:spacing w:after="0" w:line="260" w:lineRule="exact"/>
        <w:ind w:left="714"/>
        <w:jc w:val="both"/>
        <w:rPr>
          <w:rFonts w:ascii="Arial" w:hAnsi="Arial" w:cs="Arial"/>
          <w:color w:val="000000"/>
          <w:shd w:val="clear" w:color="auto" w:fill="FFFFFF"/>
        </w:rPr>
      </w:pPr>
      <w:r w:rsidRPr="00A3019D">
        <w:rPr>
          <w:rFonts w:ascii="Arial" w:hAnsi="Arial" w:cs="Arial"/>
        </w:rPr>
        <w:t>– v drugem javnem zavodu na področju socialnega varstva ali na področju dolgotrajne oskrbe, če se ne more zaposliti na centru za socialno delo;</w:t>
      </w:r>
    </w:p>
    <w:p w:rsidR="00433E16" w:rsidRPr="00583AD0" w:rsidRDefault="00433E16" w:rsidP="00433E16">
      <w:pPr>
        <w:pStyle w:val="Pripombabesedilo"/>
        <w:spacing w:after="0" w:line="260" w:lineRule="exact"/>
        <w:ind w:left="714"/>
        <w:jc w:val="both"/>
        <w:rPr>
          <w:rFonts w:ascii="Arial" w:hAnsi="Arial" w:cs="Arial"/>
        </w:rPr>
      </w:pPr>
      <w:r w:rsidRPr="00A3019D">
        <w:rPr>
          <w:rFonts w:ascii="Arial" w:hAnsi="Arial" w:cs="Arial"/>
        </w:rPr>
        <w:t>– pri izvajalcu javnega socialnovarstvenega programa, če zaposlitev v javnem socialno varstvenem zavodu iz prve in druge alineje tega odstavka ni mogoča.</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rPr>
        <w:t>Zaposlitev iz prejšnjega odstavka mora trajati najmanj toliko časa, kolikor je štipendist prejemal štipendijo.«.</w:t>
      </w:r>
    </w:p>
    <w:p w:rsidR="00433E16" w:rsidRPr="00A3019D" w:rsidRDefault="00433E16" w:rsidP="00433E16">
      <w:pPr>
        <w:pStyle w:val="Pripombabesedilo"/>
        <w:spacing w:after="0" w:line="260" w:lineRule="exact"/>
        <w:jc w:val="both"/>
        <w:rPr>
          <w:rFonts w:ascii="Arial" w:hAnsi="Arial" w:cs="Arial"/>
          <w:color w:val="000000"/>
          <w:shd w:val="clear" w:color="auto" w:fill="FFFFFF"/>
        </w:rPr>
      </w:pP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eastAsiaTheme="minorHAnsi" w:hAnsi="Arial" w:cs="Arial"/>
          <w:sz w:val="20"/>
          <w:szCs w:val="20"/>
          <w:lang w:eastAsia="en-US"/>
        </w:rPr>
        <w:t xml:space="preserve">75. f člen se spremeni tako, da se glasi: </w:t>
      </w: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 xml:space="preserve">»Štipendijsko razmerje in čas prejemanja štipendije se podaljšata za dodatno študijsko leto, </w:t>
      </w:r>
      <w:r w:rsidRPr="00A3019D">
        <w:rPr>
          <w:rFonts w:ascii="Arial" w:hAnsi="Arial" w:cs="Arial"/>
          <w:color w:val="000000"/>
          <w:sz w:val="20"/>
          <w:szCs w:val="20"/>
          <w:shd w:val="clear" w:color="auto" w:fill="FFFFFF"/>
        </w:rPr>
        <w:t>če štipendist ponavlja letnik zaradi:</w:t>
      </w:r>
      <w:r w:rsidRPr="00A3019D">
        <w:rPr>
          <w:rFonts w:ascii="Arial" w:hAnsi="Arial" w:cs="Arial"/>
          <w:color w:val="000000"/>
          <w:sz w:val="20"/>
          <w:szCs w:val="20"/>
        </w:rPr>
        <w:t xml:space="preserve"> </w:t>
      </w:r>
    </w:p>
    <w:p w:rsidR="00433E16" w:rsidRPr="00A3019D" w:rsidRDefault="00433E16" w:rsidP="00433E16">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3019D">
        <w:rPr>
          <w:rFonts w:ascii="Arial" w:hAnsi="Arial" w:cs="Arial"/>
          <w:color w:val="000000"/>
          <w:sz w:val="20"/>
          <w:szCs w:val="20"/>
        </w:rPr>
        <w:t>–       starševstva,</w:t>
      </w:r>
    </w:p>
    <w:p w:rsidR="00433E16" w:rsidRPr="00A3019D" w:rsidRDefault="00433E16" w:rsidP="00433E16">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3019D">
        <w:rPr>
          <w:rFonts w:ascii="Arial" w:hAnsi="Arial" w:cs="Arial"/>
          <w:color w:val="000000"/>
          <w:sz w:val="20"/>
          <w:szCs w:val="20"/>
        </w:rPr>
        <w:t>–       opravičljivih zdravstvenih razlogov,</w:t>
      </w:r>
    </w:p>
    <w:p w:rsidR="00433E16" w:rsidRPr="00A3019D" w:rsidRDefault="00433E16" w:rsidP="00433E16">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3019D">
        <w:rPr>
          <w:rFonts w:ascii="Arial" w:hAnsi="Arial" w:cs="Arial"/>
          <w:color w:val="000000"/>
          <w:sz w:val="20"/>
          <w:szCs w:val="20"/>
        </w:rPr>
        <w:t>–       izjemnih družinskih in socialnih okoliščin,</w:t>
      </w:r>
    </w:p>
    <w:p w:rsidR="00433E16" w:rsidRPr="00A3019D" w:rsidRDefault="00433E16" w:rsidP="00433E16">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3019D">
        <w:rPr>
          <w:rFonts w:ascii="Arial" w:hAnsi="Arial" w:cs="Arial"/>
          <w:color w:val="000000"/>
          <w:sz w:val="20"/>
          <w:szCs w:val="20"/>
        </w:rPr>
        <w:t>–       neizpolnjenih študijskih obveznosti zaradi višje sile.</w:t>
      </w:r>
    </w:p>
    <w:p w:rsidR="00433E16" w:rsidRPr="00A3019D" w:rsidRDefault="00433E16" w:rsidP="00433E16">
      <w:pPr>
        <w:pStyle w:val="alineazaodstavkom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 xml:space="preserve">Razloge za podaljšanje prejemanja štipendije ter postopek o uveljavljanju pravice do podaljšanja prejemanja štipendije za dodatno študijsko leto iz prejšnjega odstavka, podrobneje predpiše minister, pristojen za socialno varstvo s podzakonskim aktom.  </w:t>
      </w:r>
    </w:p>
    <w:p w:rsidR="00433E16" w:rsidRPr="00A3019D" w:rsidRDefault="00433E16" w:rsidP="00433E16">
      <w:pPr>
        <w:pStyle w:val="Odstavek"/>
        <w:spacing w:before="0" w:line="260" w:lineRule="exact"/>
        <w:ind w:firstLine="0"/>
        <w:rPr>
          <w:rFonts w:cs="Arial"/>
          <w:sz w:val="20"/>
          <w:szCs w:val="20"/>
        </w:rPr>
      </w:pPr>
      <w:r w:rsidRPr="00A3019D">
        <w:rPr>
          <w:rFonts w:cs="Arial"/>
          <w:sz w:val="20"/>
          <w:szCs w:val="20"/>
        </w:rPr>
        <w:t>Štipendijsko razmerje preneha, če štipendist:</w:t>
      </w:r>
    </w:p>
    <w:p w:rsidR="00433E16" w:rsidRPr="00A3019D" w:rsidRDefault="00433E16" w:rsidP="00433E16">
      <w:pPr>
        <w:pStyle w:val="Alineazaodstavkom"/>
        <w:numPr>
          <w:ilvl w:val="1"/>
          <w:numId w:val="2"/>
        </w:numPr>
        <w:tabs>
          <w:tab w:val="clear" w:pos="1440"/>
          <w:tab w:val="left" w:pos="567"/>
        </w:tabs>
        <w:overflowPunct/>
        <w:autoSpaceDE/>
        <w:autoSpaceDN/>
        <w:adjustRightInd/>
        <w:spacing w:line="260" w:lineRule="exact"/>
        <w:ind w:left="1418" w:hanging="1276"/>
        <w:textAlignment w:val="auto"/>
        <w:rPr>
          <w:rFonts w:cs="Arial"/>
          <w:sz w:val="20"/>
          <w:szCs w:val="20"/>
        </w:rPr>
      </w:pPr>
      <w:r w:rsidRPr="00A3019D">
        <w:rPr>
          <w:rFonts w:cs="Arial"/>
          <w:sz w:val="20"/>
          <w:szCs w:val="20"/>
        </w:rPr>
        <w:t>ne izpolnjuje več pogojev za pridobitev štipendije v skladu s tem zakonom,</w:t>
      </w:r>
    </w:p>
    <w:p w:rsidR="00433E16" w:rsidRPr="00A3019D" w:rsidRDefault="00433E16" w:rsidP="00433E16">
      <w:pPr>
        <w:pStyle w:val="Alineazaodstavkom"/>
        <w:numPr>
          <w:ilvl w:val="1"/>
          <w:numId w:val="2"/>
        </w:numPr>
        <w:tabs>
          <w:tab w:val="left" w:pos="567"/>
        </w:tabs>
        <w:overflowPunct/>
        <w:autoSpaceDE/>
        <w:autoSpaceDN/>
        <w:adjustRightInd/>
        <w:spacing w:line="260" w:lineRule="exact"/>
        <w:ind w:left="1418" w:hanging="1298"/>
        <w:textAlignment w:val="auto"/>
        <w:rPr>
          <w:rFonts w:cs="Arial"/>
          <w:sz w:val="20"/>
          <w:szCs w:val="20"/>
        </w:rPr>
      </w:pPr>
      <w:r w:rsidRPr="00A3019D">
        <w:rPr>
          <w:rFonts w:cs="Arial"/>
          <w:sz w:val="20"/>
          <w:szCs w:val="20"/>
        </w:rPr>
        <w:t>prekine izobraževanje, se izpiše ali ne zaključi izobraževanja, za katerega je prejemal štipendijo,</w:t>
      </w:r>
    </w:p>
    <w:p w:rsidR="00433E16" w:rsidRPr="00A3019D" w:rsidRDefault="00433E16" w:rsidP="00433E16">
      <w:pPr>
        <w:pStyle w:val="Alineazaodstavkom"/>
        <w:numPr>
          <w:ilvl w:val="1"/>
          <w:numId w:val="2"/>
        </w:numPr>
        <w:tabs>
          <w:tab w:val="left" w:pos="567"/>
        </w:tabs>
        <w:overflowPunct/>
        <w:autoSpaceDE/>
        <w:autoSpaceDN/>
        <w:adjustRightInd/>
        <w:spacing w:line="260" w:lineRule="exact"/>
        <w:ind w:left="1418" w:hanging="1298"/>
        <w:textAlignment w:val="auto"/>
        <w:rPr>
          <w:rFonts w:cs="Arial"/>
          <w:sz w:val="20"/>
          <w:szCs w:val="20"/>
        </w:rPr>
      </w:pPr>
      <w:r w:rsidRPr="00A3019D">
        <w:rPr>
          <w:rFonts w:cs="Arial"/>
          <w:sz w:val="20"/>
          <w:szCs w:val="20"/>
        </w:rPr>
        <w:t>štipendijo pridobi na podlagi posredovanih neresničnih podatkov,</w:t>
      </w:r>
    </w:p>
    <w:p w:rsidR="00433E16" w:rsidRPr="00A3019D" w:rsidRDefault="00433E16" w:rsidP="00433E16">
      <w:pPr>
        <w:pStyle w:val="Alineazaodstavkom"/>
        <w:numPr>
          <w:ilvl w:val="1"/>
          <w:numId w:val="2"/>
        </w:numPr>
        <w:tabs>
          <w:tab w:val="clear" w:pos="1440"/>
          <w:tab w:val="num" w:pos="567"/>
        </w:tabs>
        <w:overflowPunct/>
        <w:autoSpaceDE/>
        <w:autoSpaceDN/>
        <w:adjustRightInd/>
        <w:spacing w:line="260" w:lineRule="exact"/>
        <w:ind w:hanging="1298"/>
        <w:textAlignment w:val="auto"/>
        <w:rPr>
          <w:rFonts w:cs="Arial"/>
          <w:sz w:val="20"/>
          <w:szCs w:val="20"/>
        </w:rPr>
      </w:pPr>
      <w:r w:rsidRPr="00A3019D">
        <w:rPr>
          <w:rFonts w:cs="Arial"/>
          <w:sz w:val="20"/>
          <w:szCs w:val="20"/>
        </w:rPr>
        <w:t>odpove štipendijsko razmerje,</w:t>
      </w:r>
    </w:p>
    <w:p w:rsidR="00433E16" w:rsidRPr="00A3019D" w:rsidRDefault="00433E16" w:rsidP="00433E16">
      <w:pPr>
        <w:pStyle w:val="Alineazaodstavkom"/>
        <w:numPr>
          <w:ilvl w:val="1"/>
          <w:numId w:val="2"/>
        </w:numPr>
        <w:tabs>
          <w:tab w:val="left" w:pos="567"/>
        </w:tabs>
        <w:overflowPunct/>
        <w:autoSpaceDE/>
        <w:autoSpaceDN/>
        <w:adjustRightInd/>
        <w:spacing w:line="260" w:lineRule="exact"/>
        <w:ind w:hanging="1298"/>
        <w:textAlignment w:val="auto"/>
        <w:rPr>
          <w:rFonts w:cs="Arial"/>
          <w:sz w:val="20"/>
          <w:szCs w:val="20"/>
        </w:rPr>
      </w:pPr>
      <w:r w:rsidRPr="00A3019D">
        <w:rPr>
          <w:rFonts w:cs="Arial"/>
          <w:sz w:val="20"/>
          <w:szCs w:val="20"/>
        </w:rPr>
        <w:t xml:space="preserve">po zaključku obveznosti izobraževalnega programa ne začne izpolnjevati obveznosti v zvezi z </w:t>
      </w:r>
    </w:p>
    <w:p w:rsidR="00433E16" w:rsidRPr="00A3019D" w:rsidRDefault="00433E16" w:rsidP="00433E16">
      <w:pPr>
        <w:pStyle w:val="Alineazaodstavkom"/>
        <w:tabs>
          <w:tab w:val="left" w:pos="567"/>
        </w:tabs>
        <w:overflowPunct/>
        <w:autoSpaceDE/>
        <w:autoSpaceDN/>
        <w:adjustRightInd/>
        <w:spacing w:line="260" w:lineRule="exact"/>
        <w:textAlignment w:val="auto"/>
        <w:rPr>
          <w:rFonts w:cs="Arial"/>
          <w:sz w:val="20"/>
          <w:szCs w:val="20"/>
        </w:rPr>
      </w:pPr>
      <w:r w:rsidRPr="00A3019D">
        <w:rPr>
          <w:rFonts w:cs="Arial"/>
          <w:sz w:val="20"/>
          <w:szCs w:val="20"/>
        </w:rPr>
        <w:t>zaposlitvijo iz 75.d člena tega zakona ali jih preneha izpolnjevati pred izpolnitvijo celotne</w:t>
      </w:r>
      <w:r>
        <w:rPr>
          <w:rFonts w:cs="Arial"/>
          <w:sz w:val="20"/>
          <w:szCs w:val="20"/>
        </w:rPr>
        <w:t xml:space="preserve"> obveznosti.</w:t>
      </w:r>
      <w:r w:rsidRPr="00A3019D">
        <w:rPr>
          <w:rFonts w:cs="Arial"/>
          <w:sz w:val="20"/>
          <w:szCs w:val="20"/>
        </w:rPr>
        <w:t xml:space="preserve">      </w:t>
      </w: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 xml:space="preserve">V primeru prenehanja štipendijskega razmerja štipendist vrne štipendijo za letnik, ki ga ni uspešno končal, razen če ga ni končal iz opravičljivih razlogov iz prvega odstavka tega člena.«. </w:t>
      </w: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Pr="00A3019D" w:rsidRDefault="00433E16" w:rsidP="00433E16">
      <w:pPr>
        <w:pStyle w:val="Pripombabesedilo"/>
        <w:spacing w:after="0" w:line="260" w:lineRule="exact"/>
        <w:jc w:val="both"/>
        <w:rPr>
          <w:rFonts w:ascii="Arial" w:hAnsi="Arial" w:cs="Arial"/>
          <w:color w:val="000000"/>
          <w:shd w:val="clear" w:color="auto" w:fill="FFFFFF"/>
        </w:rPr>
      </w:pPr>
      <w:r w:rsidRPr="00A3019D">
        <w:rPr>
          <w:rFonts w:ascii="Arial" w:hAnsi="Arial" w:cs="Arial"/>
          <w:color w:val="000000"/>
          <w:shd w:val="clear" w:color="auto" w:fill="FFFFFF"/>
        </w:rPr>
        <w:t xml:space="preserve">75.g člen se spremeni tako, da se glasi: </w:t>
      </w:r>
    </w:p>
    <w:p w:rsidR="00433E16" w:rsidRPr="00A3019D" w:rsidRDefault="00433E16" w:rsidP="00433E16">
      <w:pPr>
        <w:pStyle w:val="Pripombabesedilo"/>
        <w:spacing w:after="0" w:line="260" w:lineRule="exact"/>
        <w:ind w:left="714"/>
        <w:jc w:val="both"/>
        <w:rPr>
          <w:rFonts w:ascii="Arial" w:hAnsi="Arial" w:cs="Arial"/>
          <w:color w:val="000000"/>
          <w:shd w:val="clear" w:color="auto" w:fill="FFFFFF"/>
        </w:rPr>
      </w:pPr>
    </w:p>
    <w:p w:rsidR="00433E16" w:rsidRPr="00A3019D" w:rsidRDefault="00433E16" w:rsidP="00433E16">
      <w:pPr>
        <w:jc w:val="both"/>
        <w:rPr>
          <w:rFonts w:cs="Arial"/>
          <w:szCs w:val="20"/>
        </w:rPr>
      </w:pPr>
      <w:r>
        <w:rPr>
          <w:rFonts w:cs="Arial"/>
          <w:szCs w:val="20"/>
        </w:rPr>
        <w:t>»</w:t>
      </w:r>
      <w:r w:rsidRPr="00A3019D">
        <w:rPr>
          <w:rFonts w:cs="Arial"/>
          <w:szCs w:val="20"/>
        </w:rPr>
        <w:t xml:space="preserve">Minister, pristojen za socialno varstvo, s podzakonskim aktom podrobneje določi pogoje in merila za dodelitev štipendije ter pravice in obveznosti iz štipendijskega razmerja, vračilo štipendij in iztek štipendijskega razmerja.«. </w:t>
      </w:r>
    </w:p>
    <w:p w:rsidR="00433E16" w:rsidRPr="00A3019D" w:rsidRDefault="00433E16" w:rsidP="00433E16">
      <w:pPr>
        <w:jc w:val="both"/>
        <w:rPr>
          <w:rFonts w:cs="Arial"/>
          <w:szCs w:val="20"/>
        </w:rPr>
      </w:pPr>
    </w:p>
    <w:p w:rsidR="00433E16" w:rsidRPr="00A3019D" w:rsidRDefault="00433E16" w:rsidP="00433E16">
      <w:pPr>
        <w:jc w:val="both"/>
        <w:rPr>
          <w:rFonts w:cs="Arial"/>
          <w:szCs w:val="20"/>
        </w:rPr>
      </w:pPr>
      <w:r w:rsidRPr="00A3019D">
        <w:rPr>
          <w:rFonts w:cs="Arial"/>
          <w:szCs w:val="20"/>
        </w:rPr>
        <w:t xml:space="preserve">Obrazložitev: </w:t>
      </w:r>
    </w:p>
    <w:p w:rsidR="00433E16" w:rsidRPr="00A3019D" w:rsidRDefault="00433E16" w:rsidP="00433E16">
      <w:pPr>
        <w:jc w:val="both"/>
        <w:rPr>
          <w:rFonts w:cs="Arial"/>
          <w:szCs w:val="20"/>
        </w:rPr>
      </w:pPr>
      <w:r w:rsidRPr="00A3019D">
        <w:rPr>
          <w:rFonts w:cs="Arial"/>
          <w:szCs w:val="20"/>
        </w:rPr>
        <w:t xml:space="preserve">Ob upoštevanju mnenja Zakonodajno-pravne službe so se določbe glede štipendiranja ustrezno dopolnilne na način, da so na zakonski ravni jasno urejeni pogoji za pridobitev in sprejemanje štipendije, postopek za pridobitev štipendije, obveznosti štipendista in delodajalca, čas prejemanja štipendije, prenehanje štipendijskega razmerja, vir financiranja in vodenje evidenc, pri čemer so določbe zasnovane tako, da podzakonski predpis podrobneje določi vsebino navedenega. Glede na to, da gre za štipendiranje, ki je urejeno v specialnem predpisu, je smotrno, da so določbe zapisane na način, da se lahko s podzakonskim predpisom ob </w:t>
      </w:r>
      <w:r w:rsidRPr="00A3019D">
        <w:rPr>
          <w:rFonts w:cs="Arial"/>
          <w:szCs w:val="20"/>
        </w:rPr>
        <w:lastRenderedPageBreak/>
        <w:t xml:space="preserve">upoštevanju situacije na trgu dela, sproti ureja. Štipendije se bodo podeljevale študentom študijskega programa socialni delavec, pri čemer se lahko to področje skozi leta korenito spremeni. Vodilo pri oblikovanju določb je, da se zakonsko ustvari ogrodje, ki se ga lahko v njegovem okviru širi in ureja s podzakonskim predpisom. </w:t>
      </w:r>
    </w:p>
    <w:p w:rsidR="00433E16" w:rsidRDefault="00433E16" w:rsidP="00433E16">
      <w:pPr>
        <w:pStyle w:val="Odstavek"/>
        <w:spacing w:before="0" w:line="260" w:lineRule="exact"/>
        <w:rPr>
          <w:rFonts w:cs="Arial"/>
          <w:sz w:val="20"/>
          <w:szCs w:val="20"/>
        </w:rPr>
      </w:pPr>
    </w:p>
    <w:p w:rsidR="00433E16" w:rsidRPr="00A3019D" w:rsidRDefault="00433E16" w:rsidP="00433E16">
      <w:pPr>
        <w:pStyle w:val="Odstavek"/>
        <w:spacing w:before="0" w:line="260" w:lineRule="exact"/>
        <w:rPr>
          <w:rFonts w:cs="Arial"/>
          <w:sz w:val="20"/>
          <w:szCs w:val="20"/>
        </w:rPr>
      </w:pPr>
    </w:p>
    <w:p w:rsidR="00433E16" w:rsidRDefault="00433E16" w:rsidP="00433E16">
      <w:pPr>
        <w:jc w:val="both"/>
        <w:rPr>
          <w:rFonts w:cs="Arial"/>
          <w:b/>
          <w:bCs/>
          <w:szCs w:val="20"/>
          <w:lang w:eastAsia="sl-SI"/>
        </w:rPr>
      </w:pPr>
      <w:r w:rsidRPr="00A3019D">
        <w:rPr>
          <w:rFonts w:cs="Arial"/>
          <w:b/>
          <w:bCs/>
          <w:szCs w:val="20"/>
          <w:lang w:eastAsia="sl-SI"/>
        </w:rPr>
        <w:t>K 20. členu:</w:t>
      </w:r>
    </w:p>
    <w:p w:rsidR="00433E16" w:rsidRPr="00A3019D" w:rsidRDefault="00433E16" w:rsidP="00433E16">
      <w:pPr>
        <w:jc w:val="both"/>
        <w:rPr>
          <w:rFonts w:cs="Arial"/>
          <w:b/>
          <w:bCs/>
          <w:szCs w:val="20"/>
          <w:lang w:eastAsia="sl-SI"/>
        </w:rPr>
      </w:pP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Prvi odstavek 20. člena se spremeni tako, da se glasi:</w:t>
      </w:r>
    </w:p>
    <w:p w:rsidR="00433E16" w:rsidRPr="00583AD0"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V 79.g členu se v drugem odstavku besedilo »poskusnega izvajanja« nadomesti z besedilom »posameznih ukrepov na področju socialnega varstva«, za besedilom »posameznega projekta« pa se besedilo »poskusnega izvajanja« črta.</w:t>
      </w:r>
    </w:p>
    <w:p w:rsidR="00433E16" w:rsidRPr="00A3019D" w:rsidRDefault="00433E16" w:rsidP="00433E16">
      <w:pPr>
        <w:jc w:val="both"/>
        <w:rPr>
          <w:rFonts w:cs="Arial"/>
          <w:szCs w:val="20"/>
          <w:lang w:eastAsia="sl-SI"/>
        </w:rPr>
      </w:pPr>
      <w:r w:rsidRPr="00A3019D">
        <w:rPr>
          <w:rFonts w:cs="Arial"/>
          <w:szCs w:val="20"/>
          <w:lang w:eastAsia="sl-SI"/>
        </w:rPr>
        <w:t xml:space="preserve">Obrazložitev: </w:t>
      </w:r>
    </w:p>
    <w:p w:rsidR="00433E16" w:rsidRDefault="00433E16" w:rsidP="00433E16">
      <w:pPr>
        <w:jc w:val="both"/>
        <w:rPr>
          <w:rFonts w:cs="Arial"/>
          <w:szCs w:val="20"/>
          <w:lang w:eastAsia="sl-SI"/>
        </w:rPr>
      </w:pPr>
      <w:r w:rsidRPr="00A3019D">
        <w:rPr>
          <w:rFonts w:cs="Arial"/>
          <w:szCs w:val="20"/>
          <w:lang w:eastAsia="sl-SI"/>
        </w:rPr>
        <w:t>S spremembo člena se uredi tipkarska napaka, ki je ustrezno popravljena.</w:t>
      </w:r>
    </w:p>
    <w:p w:rsidR="00433E16" w:rsidRDefault="00433E16" w:rsidP="00433E16">
      <w:pPr>
        <w:jc w:val="both"/>
        <w:rPr>
          <w:rFonts w:cs="Arial"/>
          <w:szCs w:val="20"/>
          <w:lang w:eastAsia="sl-SI"/>
        </w:rPr>
      </w:pPr>
      <w:r>
        <w:rPr>
          <w:rFonts w:cs="Arial"/>
          <w:szCs w:val="20"/>
          <w:lang w:eastAsia="sl-SI"/>
        </w:rPr>
        <w:t xml:space="preserve">K 23. členu: </w:t>
      </w:r>
    </w:p>
    <w:p w:rsidR="00433E16" w:rsidRPr="00A3019D" w:rsidRDefault="00433E16" w:rsidP="00433E16">
      <w:pPr>
        <w:jc w:val="both"/>
        <w:rPr>
          <w:rFonts w:cs="Arial"/>
          <w:szCs w:val="20"/>
          <w:lang w:eastAsia="sl-SI"/>
        </w:rPr>
      </w:pPr>
      <w:r>
        <w:rPr>
          <w:rFonts w:cs="Arial"/>
          <w:szCs w:val="20"/>
          <w:lang w:eastAsia="sl-SI"/>
        </w:rPr>
        <w:t>23. člen se spremeni tako, da se glasi:</w:t>
      </w:r>
    </w:p>
    <w:p w:rsidR="00433E16" w:rsidRDefault="00433E16" w:rsidP="00433E16">
      <w:pPr>
        <w:autoSpaceDE w:val="0"/>
        <w:autoSpaceDN w:val="0"/>
        <w:jc w:val="both"/>
        <w:rPr>
          <w:rFonts w:cs="Arial"/>
          <w:szCs w:val="20"/>
        </w:rPr>
      </w:pPr>
      <w:r w:rsidRPr="00F865B1">
        <w:t xml:space="preserve">"V 98. členu se v prvem odstavku šesta alineja spremeni tako, da se glasi: </w:t>
      </w:r>
      <w:r w:rsidRPr="00F865B1">
        <w:br/>
      </w:r>
      <w:r>
        <w:br/>
      </w:r>
      <w:r>
        <w:rPr>
          <w:rFonts w:cs="Arial"/>
          <w:szCs w:val="20"/>
        </w:rPr>
        <w:t xml:space="preserve">»– institucionalno varstvo iz tretjega odstavka 16. člena tega zakona za </w:t>
      </w:r>
      <w:r>
        <w:rPr>
          <w:rFonts w:cs="Arial"/>
          <w:szCs w:val="20"/>
        </w:rPr>
        <w:t>otroke in mladostnike do 18. </w:t>
      </w:r>
      <w:r>
        <w:rPr>
          <w:rFonts w:cs="Arial"/>
          <w:szCs w:val="20"/>
        </w:rPr>
        <w:t>leta;«.</w:t>
      </w:r>
      <w:r>
        <w:t xml:space="preserve"> </w:t>
      </w:r>
      <w:r>
        <w:br/>
      </w:r>
      <w:r>
        <w:br/>
      </w:r>
      <w:r>
        <w:rPr>
          <w:rFonts w:cs="Arial"/>
          <w:szCs w:val="20"/>
        </w:rPr>
        <w:t>V šestnajsti alineji se podpičje nadomesti s piko, sedemnajsta alineja pa se črta.</w:t>
      </w:r>
    </w:p>
    <w:p w:rsidR="00433E16" w:rsidRDefault="00433E16" w:rsidP="00433E16">
      <w:pPr>
        <w:autoSpaceDE w:val="0"/>
        <w:autoSpaceDN w:val="0"/>
        <w:jc w:val="both"/>
        <w:rPr>
          <w:rFonts w:cs="Arial"/>
          <w:szCs w:val="20"/>
        </w:rPr>
      </w:pPr>
    </w:p>
    <w:p w:rsidR="00433E16" w:rsidRPr="00A3019D" w:rsidRDefault="00433E16" w:rsidP="00433E16">
      <w:pPr>
        <w:autoSpaceDE w:val="0"/>
        <w:autoSpaceDN w:val="0"/>
        <w:jc w:val="both"/>
        <w:rPr>
          <w:rFonts w:cs="Arial"/>
          <w:color w:val="000000"/>
          <w:szCs w:val="20"/>
        </w:rPr>
      </w:pPr>
      <w:r w:rsidRPr="00A3019D">
        <w:rPr>
          <w:rFonts w:cs="Arial"/>
          <w:color w:val="000000"/>
          <w:szCs w:val="20"/>
        </w:rPr>
        <w:t>Obrazložitev:</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lang w:val="x-none"/>
        </w:rPr>
      </w:pPr>
      <w:r w:rsidRPr="00A3019D">
        <w:rPr>
          <w:rFonts w:ascii="Arial" w:hAnsi="Arial" w:cs="Arial"/>
          <w:color w:val="000000"/>
          <w:sz w:val="20"/>
          <w:szCs w:val="20"/>
        </w:rPr>
        <w:t xml:space="preserve">Ker se črta celotno II.A poglavje, členi od 18.a do 18.r, je zaradi notranje skladnosti zakona potrebno brisati zadnjo alinejo prvega odstavka 98. člena, ki določa, da se iz proračuna RS financirajo </w:t>
      </w:r>
      <w:r w:rsidRPr="00A3019D">
        <w:rPr>
          <w:rFonts w:ascii="Arial" w:hAnsi="Arial" w:cs="Arial"/>
          <w:color w:val="000000"/>
          <w:sz w:val="20"/>
          <w:szCs w:val="20"/>
          <w:lang w:val="x-none"/>
        </w:rPr>
        <w:t>pravice družinskega pomočnika.</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lang w:val="x-none"/>
        </w:rPr>
      </w:pPr>
    </w:p>
    <w:p w:rsidR="00433E16" w:rsidRPr="00583AD0"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Default="00433E16" w:rsidP="00433E16">
      <w:pPr>
        <w:jc w:val="both"/>
        <w:rPr>
          <w:rFonts w:cs="Arial"/>
          <w:b/>
          <w:bCs/>
          <w:szCs w:val="20"/>
          <w:lang w:eastAsia="sl-SI"/>
        </w:rPr>
      </w:pPr>
      <w:r w:rsidRPr="00A3019D">
        <w:rPr>
          <w:rFonts w:cs="Arial"/>
          <w:b/>
          <w:bCs/>
          <w:szCs w:val="20"/>
          <w:lang w:eastAsia="sl-SI"/>
        </w:rPr>
        <w:t>K 25. členu:</w:t>
      </w:r>
    </w:p>
    <w:p w:rsidR="00433E16" w:rsidRPr="00A3019D" w:rsidRDefault="00433E16" w:rsidP="00433E16">
      <w:pPr>
        <w:jc w:val="both"/>
        <w:rPr>
          <w:rFonts w:cs="Arial"/>
          <w:b/>
          <w:bCs/>
          <w:szCs w:val="20"/>
          <w:lang w:eastAsia="sl-SI"/>
        </w:rPr>
      </w:pPr>
    </w:p>
    <w:p w:rsidR="00433E16" w:rsidRDefault="00433E16" w:rsidP="00433E16">
      <w:pPr>
        <w:autoSpaceDE w:val="0"/>
        <w:autoSpaceDN w:val="0"/>
        <w:jc w:val="both"/>
        <w:rPr>
          <w:rFonts w:cs="Arial"/>
          <w:szCs w:val="20"/>
        </w:rPr>
      </w:pPr>
      <w:r w:rsidRPr="00583AD0">
        <w:rPr>
          <w:rFonts w:cs="Arial"/>
          <w:szCs w:val="20"/>
        </w:rPr>
        <w:t>Mnenj</w:t>
      </w:r>
      <w:r>
        <w:rPr>
          <w:rFonts w:cs="Arial"/>
          <w:szCs w:val="20"/>
        </w:rPr>
        <w:t>e</w:t>
      </w:r>
      <w:r w:rsidRPr="00583AD0">
        <w:rPr>
          <w:rFonts w:cs="Arial"/>
          <w:szCs w:val="20"/>
        </w:rPr>
        <w:t xml:space="preserve"> Zakonodajno-pravne službe, da bo sprememba prvega odstavka 100. člena ZSV začela veljati naslednji dan po objavi zakona v uradnem listu Republike Slovenije in da bi ob odsotnosti posebne prehodne ureditve v zvezi s tem to pomenilo, da bi zakonodajalec posegel v pravne položaje, ki so nastali pred njegovo uveljavitvijo (neprava retroaktivnost, ni upoštevano. Spremenjena določba namreč ne posega oziroma spreminja prej zakonsko določene pravice, saj gre zgolj za jasnejšo opredelitev zadevne vsebine člena in je ne spreminja, saj so namreč že po sedaj veljavnem zakonu upravičenci in drugi zavezanci dolžni plačati vse po zakonu opravljene storitve razen izjem, ki jih našteva. Skladno z Uredbo o merilih za določanje oprostitev pri plačilu socialnovarstvenih storitev pa so odrasle osebe lahko oproščene plačila storitve v obsegu, ki presega višino njihovega ugotovljenega dohodka ali plačilne sposobnosti.</w:t>
      </w:r>
    </w:p>
    <w:p w:rsidR="00433E16" w:rsidRDefault="00433E16" w:rsidP="00433E16">
      <w:pPr>
        <w:autoSpaceDE w:val="0"/>
        <w:autoSpaceDN w:val="0"/>
        <w:jc w:val="both"/>
        <w:rPr>
          <w:rFonts w:cs="Arial"/>
          <w:szCs w:val="20"/>
        </w:rPr>
      </w:pPr>
    </w:p>
    <w:p w:rsidR="00433E16" w:rsidRPr="00583AD0" w:rsidRDefault="00433E16" w:rsidP="00433E16">
      <w:pPr>
        <w:autoSpaceDE w:val="0"/>
        <w:autoSpaceDN w:val="0"/>
        <w:jc w:val="both"/>
        <w:rPr>
          <w:rFonts w:cs="Arial"/>
          <w:szCs w:val="20"/>
        </w:rPr>
      </w:pPr>
    </w:p>
    <w:p w:rsidR="00433E16" w:rsidRDefault="00433E16" w:rsidP="00433E16">
      <w:pPr>
        <w:jc w:val="both"/>
        <w:rPr>
          <w:rFonts w:cs="Arial"/>
          <w:b/>
          <w:bCs/>
          <w:szCs w:val="20"/>
          <w:lang w:eastAsia="sl-SI"/>
        </w:rPr>
      </w:pPr>
      <w:r w:rsidRPr="00A3019D">
        <w:rPr>
          <w:rFonts w:cs="Arial"/>
          <w:b/>
          <w:bCs/>
          <w:szCs w:val="20"/>
          <w:lang w:eastAsia="sl-SI"/>
        </w:rPr>
        <w:t xml:space="preserve">K 28. členu: </w:t>
      </w:r>
    </w:p>
    <w:p w:rsidR="00433E16" w:rsidRPr="00A3019D" w:rsidRDefault="00433E16" w:rsidP="00433E16">
      <w:pPr>
        <w:jc w:val="both"/>
        <w:rPr>
          <w:rFonts w:cs="Arial"/>
          <w:b/>
          <w:bCs/>
          <w:szCs w:val="20"/>
          <w:lang w:eastAsia="sl-SI"/>
        </w:rPr>
      </w:pPr>
    </w:p>
    <w:p w:rsidR="00433E16" w:rsidRDefault="00433E16" w:rsidP="00433E16">
      <w:pPr>
        <w:contextualSpacing/>
        <w:jc w:val="both"/>
        <w:rPr>
          <w:rFonts w:cs="Arial"/>
          <w:szCs w:val="20"/>
          <w:lang w:eastAsia="sl-SI"/>
        </w:rPr>
      </w:pPr>
      <w:r>
        <w:rPr>
          <w:rFonts w:cs="Arial"/>
          <w:szCs w:val="20"/>
          <w:lang w:eastAsia="sl-SI"/>
        </w:rPr>
        <w:t>Besedilo 28. člena se spremeni tako, da se glasi:</w:t>
      </w:r>
    </w:p>
    <w:p w:rsidR="00433E16" w:rsidRDefault="00433E16" w:rsidP="00433E16">
      <w:pPr>
        <w:contextualSpacing/>
        <w:jc w:val="both"/>
        <w:rPr>
          <w:rFonts w:cs="Arial"/>
          <w:szCs w:val="20"/>
          <w:lang w:eastAsia="sl-SI"/>
        </w:rPr>
      </w:pPr>
    </w:p>
    <w:p w:rsidR="00433E16" w:rsidRPr="00A3019D" w:rsidRDefault="00433E16" w:rsidP="00433E16">
      <w:pPr>
        <w:contextualSpacing/>
        <w:jc w:val="both"/>
        <w:rPr>
          <w:rFonts w:cs="Arial"/>
          <w:szCs w:val="20"/>
          <w:lang w:eastAsia="sl-SI"/>
        </w:rPr>
      </w:pPr>
      <w:r>
        <w:rPr>
          <w:rFonts w:cs="Arial"/>
          <w:szCs w:val="20"/>
          <w:lang w:eastAsia="sl-SI"/>
        </w:rPr>
        <w:t>»</w:t>
      </w:r>
      <w:r w:rsidRPr="00A3019D">
        <w:rPr>
          <w:rFonts w:cs="Arial"/>
          <w:szCs w:val="20"/>
          <w:lang w:eastAsia="sl-SI"/>
        </w:rPr>
        <w:t>V 105.a členu se v drugem odstavku za drugo alinejo pika nadomesti z vejico in se doda nova tretja alineja, ki se glasi:</w:t>
      </w:r>
    </w:p>
    <w:p w:rsidR="00433E16" w:rsidRPr="00A3019D" w:rsidRDefault="00433E16" w:rsidP="00433E16">
      <w:pPr>
        <w:contextualSpacing/>
        <w:jc w:val="both"/>
        <w:rPr>
          <w:rFonts w:cs="Arial"/>
          <w:szCs w:val="20"/>
          <w:lang w:eastAsia="sl-SI"/>
        </w:rPr>
      </w:pPr>
      <w:r w:rsidRPr="00A3019D">
        <w:rPr>
          <w:rFonts w:cs="Arial"/>
          <w:szCs w:val="20"/>
          <w:lang w:eastAsia="sl-SI"/>
        </w:rPr>
        <w:t xml:space="preserve">»– </w:t>
      </w:r>
      <w:r w:rsidRPr="00A3019D">
        <w:rPr>
          <w:rFonts w:cs="Arial"/>
          <w:szCs w:val="20"/>
        </w:rPr>
        <w:t>prenehanje pogodbe o sofinanciranju ukrepov na področju socialnega varstva, sklenjene z izvajalcem dejavnosti socialnega varstva.</w:t>
      </w:r>
      <w:r w:rsidRPr="00A3019D">
        <w:rPr>
          <w:rFonts w:cs="Arial"/>
          <w:szCs w:val="20"/>
          <w:lang w:eastAsia="sl-SI"/>
        </w:rPr>
        <w:t>«.</w:t>
      </w:r>
    </w:p>
    <w:p w:rsidR="00433E16" w:rsidRPr="00A3019D" w:rsidRDefault="00433E16" w:rsidP="00433E16">
      <w:pPr>
        <w:jc w:val="both"/>
        <w:rPr>
          <w:rFonts w:cs="Arial"/>
          <w:szCs w:val="20"/>
          <w:lang w:eastAsia="sl-SI"/>
        </w:rPr>
      </w:pPr>
    </w:p>
    <w:p w:rsidR="00433E16" w:rsidRPr="00A3019D" w:rsidRDefault="00433E16" w:rsidP="00433E16">
      <w:pPr>
        <w:jc w:val="both"/>
        <w:rPr>
          <w:rFonts w:cs="Arial"/>
          <w:szCs w:val="20"/>
          <w:lang w:eastAsia="sl-SI"/>
        </w:rPr>
      </w:pPr>
      <w:r w:rsidRPr="00A3019D">
        <w:rPr>
          <w:rFonts w:cs="Arial"/>
          <w:szCs w:val="20"/>
          <w:lang w:eastAsia="sl-SI"/>
        </w:rPr>
        <w:t xml:space="preserve">Obrazložitev: </w:t>
      </w:r>
    </w:p>
    <w:p w:rsidR="00433E16" w:rsidRDefault="00433E16" w:rsidP="00433E16">
      <w:pPr>
        <w:jc w:val="both"/>
        <w:rPr>
          <w:rFonts w:cs="Arial"/>
          <w:szCs w:val="20"/>
          <w:lang w:eastAsia="sl-SI"/>
        </w:rPr>
      </w:pPr>
      <w:r w:rsidRPr="00A3019D">
        <w:rPr>
          <w:rFonts w:cs="Arial"/>
          <w:szCs w:val="20"/>
          <w:lang w:eastAsia="sl-SI"/>
        </w:rPr>
        <w:lastRenderedPageBreak/>
        <w:t xml:space="preserve">Upoštevano je mnenje Zakonodajno-pravne službe, da se zaradi večje jasnosti določbe besedilo preoblikuje ter je tako jasno določeno, da gre za uveljavitev novega ukrepa socialne inšpekcije, in sicer prenehanje pogodbe o sofinanciranju ukrepov na področju socialnega varstva. </w:t>
      </w:r>
    </w:p>
    <w:p w:rsidR="00433E16" w:rsidRDefault="00433E16" w:rsidP="00433E16">
      <w:pPr>
        <w:jc w:val="both"/>
        <w:rPr>
          <w:rFonts w:cs="Arial"/>
          <w:szCs w:val="20"/>
          <w:lang w:eastAsia="sl-SI"/>
        </w:rPr>
      </w:pPr>
    </w:p>
    <w:p w:rsidR="00433E16" w:rsidRPr="00A3019D" w:rsidRDefault="00433E16" w:rsidP="00433E16">
      <w:pPr>
        <w:jc w:val="both"/>
        <w:rPr>
          <w:rFonts w:cs="Arial"/>
          <w:szCs w:val="20"/>
          <w:lang w:eastAsia="sl-SI"/>
        </w:rPr>
      </w:pPr>
    </w:p>
    <w:p w:rsidR="00433E16" w:rsidRDefault="00433E16" w:rsidP="00433E16">
      <w:pPr>
        <w:pStyle w:val="odstavek0"/>
        <w:shd w:val="clear" w:color="auto" w:fill="FFFFFF"/>
        <w:spacing w:before="0" w:beforeAutospacing="0" w:after="0" w:afterAutospacing="0" w:line="260" w:lineRule="exact"/>
        <w:jc w:val="both"/>
        <w:rPr>
          <w:rFonts w:ascii="Arial" w:hAnsi="Arial" w:cs="Arial"/>
          <w:b/>
          <w:bCs/>
          <w:color w:val="000000"/>
          <w:sz w:val="20"/>
          <w:szCs w:val="20"/>
        </w:rPr>
      </w:pPr>
      <w:r w:rsidRPr="00A3019D">
        <w:rPr>
          <w:rFonts w:ascii="Arial" w:hAnsi="Arial" w:cs="Arial"/>
          <w:b/>
          <w:bCs/>
          <w:color w:val="000000"/>
          <w:sz w:val="20"/>
          <w:szCs w:val="20"/>
        </w:rPr>
        <w:t xml:space="preserve">K 29. členu: </w:t>
      </w: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b/>
          <w:bCs/>
          <w:color w:val="000000"/>
          <w:sz w:val="20"/>
          <w:szCs w:val="20"/>
        </w:rPr>
      </w:pP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Črta se prvi odstavek 29. člena.</w:t>
      </w: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Obrazložitev:</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 xml:space="preserve">Prvi odstavek pomeni odstop od 54.a člena Zakona o socialnovarstvenih prejemkih, ki določa, da se dedovanje premoženja zapustnika, ki je užival pomoč v skladu s predpisi o socialnem varstvu omeji do višine 2/3 prejetih sredstev, ki jih je zapustnik prejel iz naslova oprostitve plačil socialnovarstvenih storitev in prispevka k plačilu sredstev, namenjenih za plačilo oziroma doplačilo pravic družinskega pomočnika, zato ga je potrebno črtati. </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Za novi 28.a  člen:</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Za 28. členom se pred poglavje PREHODNE IN KONČNE DOLOČBE doda nov 28.a člen, ki se glasi:</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»Za črtanim 118. členom se doda novo poglavje POSEBNI DOLOČBI« ter 118.a in 118.b člena, ki se glasita:</w:t>
      </w:r>
    </w:p>
    <w:p w:rsid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sz w:val="20"/>
          <w:szCs w:val="20"/>
        </w:rPr>
      </w:pPr>
      <w:r>
        <w:rPr>
          <w:rFonts w:ascii="Arial" w:hAnsi="Arial" w:cs="Arial"/>
          <w:color w:val="000000"/>
          <w:sz w:val="20"/>
          <w:szCs w:val="20"/>
        </w:rPr>
        <w:t>»</w:t>
      </w:r>
      <w:r>
        <w:rPr>
          <w:rFonts w:ascii="Arial" w:hAnsi="Arial" w:cs="Arial"/>
          <w:sz w:val="20"/>
          <w:szCs w:val="20"/>
        </w:rPr>
        <w:t>118.a člen</w:t>
      </w:r>
    </w:p>
    <w:p w:rsidR="00433E16" w:rsidRPr="00A3019D" w:rsidRDefault="00433E16" w:rsidP="00433E16">
      <w:pPr>
        <w:jc w:val="both"/>
        <w:rPr>
          <w:rFonts w:cs="Arial"/>
          <w:szCs w:val="20"/>
        </w:rPr>
      </w:pPr>
      <w:r w:rsidRPr="00A3019D">
        <w:rPr>
          <w:rFonts w:cs="Arial"/>
          <w:szCs w:val="20"/>
        </w:rPr>
        <w:t>Strokovne delavce in strokovne sodelavce po tem zakonu, ki imajo višješolsko izobrazbo in so bili ob prehodu v novi plačni sistem v javnem sektorju v letu 2008 razporejeni na delovna mesta v tarifnem razredu VII/1. in VII/2 ter so napredovali v naziv v skladu s Pravilnikom o napredovanju strokovnih delavcev in strokovnih sodelavcev na področju socialnega varstva v nazive (Uradni list RS, št. 107/00, 31/01, 88/01 in 78/22), se pridobljeni naziv upošteva pri razporeditvi na delovno mesto tako, da se strokovne delavce in strokovne sodelavce s pridobljenim nazivom »mentor« razporedi na delovno mesto z nazivom »samostojni svetovalec«, strokovne delavce in strokovne sodelavce s pridobljenim nazivom »svetovalec«, pa se razporedi na delovno mesto z nazivom »višji svetovalec«, ob upoštevanju določb zakona, ki ureja sistem plač v javnem sektorju.</w:t>
      </w:r>
    </w:p>
    <w:p w:rsidR="00433E16" w:rsidRDefault="00433E16" w:rsidP="00433E16">
      <w:pPr>
        <w:jc w:val="both"/>
        <w:rPr>
          <w:rFonts w:cs="Arial"/>
          <w:szCs w:val="20"/>
        </w:rPr>
      </w:pPr>
      <w:r w:rsidRPr="00A3019D">
        <w:rPr>
          <w:rFonts w:cs="Arial"/>
          <w:szCs w:val="20"/>
        </w:rPr>
        <w:t>Strokovnega delavca in strokovnega sodelavca iz prejšnjega odstavka, ki sta na dan uveljavitve tega zakona že pridobila naziv »mentor« oziroma »svetovalec«, se razporedi na delovno mesto z nazivom »samostojni svetovalec« oziroma »višji svetovalec«, s prvim dnem naslednjega meseca po uveljavitvi tega zakona.</w:t>
      </w:r>
      <w:r>
        <w:rPr>
          <w:rFonts w:cs="Arial"/>
          <w:szCs w:val="20"/>
        </w:rPr>
        <w:t>«.</w:t>
      </w:r>
    </w:p>
    <w:p w:rsidR="00433E16" w:rsidRDefault="00433E16" w:rsidP="00433E16">
      <w:pPr>
        <w:jc w:val="both"/>
        <w:rPr>
          <w:rFonts w:cs="Arial"/>
          <w:szCs w:val="20"/>
        </w:rPr>
      </w:pPr>
    </w:p>
    <w:p w:rsidR="00433E16" w:rsidRPr="00A3019D" w:rsidRDefault="00433E16" w:rsidP="00433E16">
      <w:pPr>
        <w:jc w:val="both"/>
        <w:rPr>
          <w:rFonts w:cs="Arial"/>
          <w:szCs w:val="20"/>
        </w:rPr>
      </w:pPr>
      <w:r w:rsidRPr="00A3019D">
        <w:rPr>
          <w:rFonts w:cs="Arial"/>
          <w:szCs w:val="20"/>
        </w:rPr>
        <w:t>Obrazložitev:</w:t>
      </w:r>
    </w:p>
    <w:p w:rsidR="00433E16" w:rsidRPr="00A3019D" w:rsidRDefault="00433E16" w:rsidP="00433E16">
      <w:pPr>
        <w:jc w:val="both"/>
        <w:rPr>
          <w:rFonts w:cs="Arial"/>
          <w:szCs w:val="20"/>
        </w:rPr>
      </w:pPr>
      <w:r w:rsidRPr="00A3019D">
        <w:rPr>
          <w:rFonts w:cs="Arial"/>
          <w:szCs w:val="20"/>
        </w:rPr>
        <w:t xml:space="preserve">Amandma sledi mnenju Zakonodajno-pravne službe, ki pravi, da predlagan člen ne ureja prehoda iz veljavne v spremenjeno pravno ureditev, ki je določena v materialnem delu Predloga zakona, </w:t>
      </w:r>
      <w:r>
        <w:rPr>
          <w:rFonts w:cs="Arial"/>
          <w:szCs w:val="20"/>
        </w:rPr>
        <w:t xml:space="preserve">zato je na </w:t>
      </w:r>
      <w:r w:rsidRPr="00A3019D">
        <w:rPr>
          <w:rFonts w:cs="Arial"/>
          <w:szCs w:val="20"/>
        </w:rPr>
        <w:t xml:space="preserve">umeščen v posebne določbe. Vsebina se je spremenila zgolj v prvem odstavku novo nastalega 29. člena, ko se je besedna zveza »iz zakona« zamenjala z besedno zvezo »po tem zakonu«. Ostalo besedilo </w:t>
      </w:r>
      <w:r>
        <w:rPr>
          <w:rFonts w:cs="Arial"/>
          <w:szCs w:val="20"/>
        </w:rPr>
        <w:t>člena</w:t>
      </w:r>
      <w:r w:rsidRPr="00A3019D">
        <w:rPr>
          <w:rFonts w:cs="Arial"/>
          <w:szCs w:val="20"/>
        </w:rPr>
        <w:t xml:space="preserve"> je nespremenjeno. </w:t>
      </w:r>
    </w:p>
    <w:p w:rsidR="00433E16" w:rsidRDefault="00433E16" w:rsidP="00433E16">
      <w:pPr>
        <w:jc w:val="both"/>
        <w:rPr>
          <w:rFonts w:cs="Arial"/>
          <w:szCs w:val="20"/>
        </w:rPr>
      </w:pPr>
    </w:p>
    <w:p w:rsidR="00433E16" w:rsidRPr="00A3019D" w:rsidRDefault="00433E16" w:rsidP="00433E16">
      <w:pPr>
        <w:jc w:val="both"/>
        <w:rPr>
          <w:rFonts w:cs="Arial"/>
          <w:szCs w:val="20"/>
        </w:rPr>
      </w:pPr>
      <w:r>
        <w:rPr>
          <w:rFonts w:cs="Arial"/>
          <w:szCs w:val="20"/>
        </w:rPr>
        <w:t>118.b  člen</w:t>
      </w:r>
    </w:p>
    <w:p w:rsidR="00433E16" w:rsidRPr="00A3019D" w:rsidRDefault="00433E16" w:rsidP="00433E16">
      <w:pPr>
        <w:jc w:val="both"/>
        <w:rPr>
          <w:rFonts w:cs="Arial"/>
          <w:szCs w:val="20"/>
        </w:rPr>
      </w:pPr>
      <w:r w:rsidRPr="00A3019D">
        <w:rPr>
          <w:rFonts w:cs="Arial"/>
          <w:szCs w:val="20"/>
        </w:rPr>
        <w:t xml:space="preserve">Strokovni delavci, ki so na dan uveljavitve tega zakona zaposleni na centrih za socialno delo in imajo višješolsko (VI/1. stopnja) ali visokošolsko izobrazbo (VII/1. stopnja) ter izpolnjujejo ostale pogoje iz 69. člena Zakona o socialnem varstvu, sklenejo pogodbo o zaposlitvi za delovno mesto strokovni delavec na </w:t>
      </w:r>
      <w:r w:rsidRPr="00A3019D">
        <w:rPr>
          <w:rFonts w:cs="Arial"/>
          <w:color w:val="000000"/>
          <w:szCs w:val="20"/>
        </w:rPr>
        <w:t>centru za socialno delo</w:t>
      </w:r>
      <w:r w:rsidRPr="00A3019D">
        <w:rPr>
          <w:rFonts w:cs="Arial"/>
          <w:szCs w:val="20"/>
        </w:rPr>
        <w:t>, šifra delovnega mesta F017021, s prvim dnem naslednjega meseca po uveljavitvi tega zakona, če izpolnjujejo tudi ostale pogoje za zasedbo delovnega mesta in opravljajo dela in naloge, predvidene za zadevno delovno mesto.«.</w:t>
      </w:r>
    </w:p>
    <w:p w:rsidR="00433E16" w:rsidRPr="00A3019D" w:rsidRDefault="00433E16" w:rsidP="00433E16">
      <w:pPr>
        <w:jc w:val="both"/>
        <w:rPr>
          <w:rFonts w:cs="Arial"/>
          <w:szCs w:val="20"/>
        </w:rPr>
      </w:pPr>
    </w:p>
    <w:p w:rsidR="00433E16" w:rsidRPr="00A3019D" w:rsidRDefault="00433E16" w:rsidP="00433E16">
      <w:pPr>
        <w:jc w:val="both"/>
        <w:rPr>
          <w:rFonts w:cs="Arial"/>
          <w:szCs w:val="20"/>
        </w:rPr>
      </w:pPr>
    </w:p>
    <w:p w:rsidR="00433E16" w:rsidRPr="00A3019D" w:rsidRDefault="00433E16" w:rsidP="00433E16">
      <w:pPr>
        <w:jc w:val="both"/>
        <w:rPr>
          <w:rFonts w:cs="Arial"/>
          <w:szCs w:val="20"/>
        </w:rPr>
      </w:pPr>
      <w:r w:rsidRPr="00A3019D">
        <w:rPr>
          <w:rFonts w:cs="Arial"/>
          <w:szCs w:val="20"/>
        </w:rPr>
        <w:t>Obrazložitev:</w:t>
      </w:r>
    </w:p>
    <w:p w:rsidR="00433E16" w:rsidRDefault="00433E16" w:rsidP="00433E16">
      <w:pPr>
        <w:jc w:val="both"/>
        <w:rPr>
          <w:rFonts w:cs="Arial"/>
          <w:szCs w:val="20"/>
        </w:rPr>
      </w:pPr>
      <w:r w:rsidRPr="00A3019D">
        <w:rPr>
          <w:rFonts w:cs="Arial"/>
          <w:szCs w:val="20"/>
        </w:rPr>
        <w:t xml:space="preserve">Amandma sledi mnenju Zakonodajno-pravne službe, ki pravi, da predlagan člen ne ureja prehoda iz veljavne v spremenjeno pravno ureditev, ki je določena v materialnem delu Predloga zakona, </w:t>
      </w:r>
      <w:r>
        <w:rPr>
          <w:rFonts w:cs="Arial"/>
          <w:szCs w:val="20"/>
        </w:rPr>
        <w:t>zato je</w:t>
      </w:r>
      <w:r w:rsidRPr="00A3019D">
        <w:rPr>
          <w:rFonts w:cs="Arial"/>
          <w:szCs w:val="20"/>
        </w:rPr>
        <w:t xml:space="preserve"> novo umeščena v posebne določbe. </w:t>
      </w:r>
      <w:r>
        <w:rPr>
          <w:rFonts w:cs="Arial"/>
          <w:szCs w:val="20"/>
        </w:rPr>
        <w:t>Besedilo člena</w:t>
      </w:r>
      <w:r w:rsidRPr="00A3019D">
        <w:rPr>
          <w:rFonts w:cs="Arial"/>
          <w:szCs w:val="20"/>
        </w:rPr>
        <w:t xml:space="preserve"> je nespremenjeno. </w:t>
      </w:r>
    </w:p>
    <w:p w:rsidR="00433E16" w:rsidRDefault="00433E16" w:rsidP="00433E16">
      <w:pPr>
        <w:jc w:val="both"/>
        <w:rPr>
          <w:rFonts w:cs="Arial"/>
          <w:szCs w:val="20"/>
        </w:rPr>
      </w:pPr>
    </w:p>
    <w:p w:rsidR="00433E16" w:rsidRDefault="00433E16" w:rsidP="00433E16">
      <w:pPr>
        <w:jc w:val="both"/>
        <w:rPr>
          <w:rFonts w:cs="Arial"/>
          <w:szCs w:val="20"/>
        </w:rPr>
      </w:pPr>
    </w:p>
    <w:p w:rsidR="00433E16" w:rsidRDefault="00433E16" w:rsidP="00433E16">
      <w:pPr>
        <w:jc w:val="both"/>
        <w:rPr>
          <w:rFonts w:cs="Arial"/>
          <w:b/>
          <w:bCs/>
          <w:szCs w:val="20"/>
        </w:rPr>
      </w:pPr>
      <w:r w:rsidRPr="00FD17D6">
        <w:rPr>
          <w:rFonts w:cs="Arial"/>
          <w:b/>
          <w:bCs/>
          <w:szCs w:val="20"/>
        </w:rPr>
        <w:t xml:space="preserve">K 31. členu: </w:t>
      </w:r>
    </w:p>
    <w:p w:rsidR="00433E16" w:rsidRPr="00FD17D6" w:rsidRDefault="00433E16" w:rsidP="00433E16">
      <w:pPr>
        <w:jc w:val="both"/>
        <w:rPr>
          <w:rFonts w:cs="Arial"/>
          <w:b/>
          <w:bCs/>
          <w:szCs w:val="20"/>
        </w:rPr>
      </w:pPr>
    </w:p>
    <w:p w:rsidR="00433E16" w:rsidRDefault="00433E16" w:rsidP="00433E16">
      <w:pPr>
        <w:jc w:val="both"/>
        <w:rPr>
          <w:rFonts w:cs="Arial"/>
          <w:szCs w:val="20"/>
        </w:rPr>
      </w:pPr>
      <w:r>
        <w:rPr>
          <w:rFonts w:cs="Arial"/>
          <w:szCs w:val="20"/>
        </w:rPr>
        <w:t xml:space="preserve">31. člen se črta. </w:t>
      </w:r>
    </w:p>
    <w:p w:rsidR="00433E16" w:rsidRDefault="00433E16" w:rsidP="00433E16">
      <w:pPr>
        <w:jc w:val="both"/>
        <w:rPr>
          <w:rFonts w:cs="Arial"/>
          <w:szCs w:val="20"/>
        </w:rPr>
      </w:pPr>
    </w:p>
    <w:p w:rsidR="00433E16" w:rsidRDefault="00433E16" w:rsidP="00433E16">
      <w:pPr>
        <w:jc w:val="both"/>
        <w:rPr>
          <w:rFonts w:cs="Arial"/>
          <w:szCs w:val="20"/>
        </w:rPr>
      </w:pPr>
      <w:r>
        <w:rPr>
          <w:rFonts w:cs="Arial"/>
          <w:szCs w:val="20"/>
        </w:rPr>
        <w:t xml:space="preserve">Obrazložitev: </w:t>
      </w:r>
    </w:p>
    <w:p w:rsidR="00433E16" w:rsidRDefault="00433E16" w:rsidP="00433E16">
      <w:pPr>
        <w:jc w:val="both"/>
        <w:rPr>
          <w:rFonts w:cs="Arial"/>
          <w:szCs w:val="20"/>
        </w:rPr>
      </w:pPr>
      <w:r>
        <w:rPr>
          <w:rFonts w:cs="Arial"/>
          <w:szCs w:val="20"/>
        </w:rPr>
        <w:t xml:space="preserve">Zaradi </w:t>
      </w:r>
      <w:proofErr w:type="spellStart"/>
      <w:r>
        <w:rPr>
          <w:rFonts w:cs="Arial"/>
          <w:szCs w:val="20"/>
        </w:rPr>
        <w:t>nomotehnične</w:t>
      </w:r>
      <w:proofErr w:type="spellEnd"/>
      <w:r>
        <w:rPr>
          <w:rFonts w:cs="Arial"/>
          <w:szCs w:val="20"/>
        </w:rPr>
        <w:t xml:space="preserve"> uskladitve, se je vsebina 31. člena  črtala v prehodnih in končni določbi ter se prenesla v novo nastali 118.a člen (28.a člen gradiva), ki spada pod novo poglavje Posebni določbi. </w:t>
      </w:r>
    </w:p>
    <w:p w:rsidR="00433E16" w:rsidRDefault="00433E16" w:rsidP="00433E16">
      <w:pPr>
        <w:jc w:val="both"/>
        <w:rPr>
          <w:rFonts w:cs="Arial"/>
          <w:szCs w:val="20"/>
        </w:rPr>
      </w:pPr>
    </w:p>
    <w:p w:rsidR="00433E16" w:rsidRDefault="00433E16" w:rsidP="00433E16">
      <w:pPr>
        <w:jc w:val="both"/>
        <w:rPr>
          <w:rFonts w:cs="Arial"/>
          <w:szCs w:val="20"/>
        </w:rPr>
      </w:pPr>
    </w:p>
    <w:p w:rsidR="00433E16" w:rsidRPr="00FD17D6" w:rsidRDefault="00433E16" w:rsidP="00433E16">
      <w:pPr>
        <w:jc w:val="both"/>
        <w:rPr>
          <w:rFonts w:cs="Arial"/>
          <w:b/>
          <w:bCs/>
          <w:szCs w:val="20"/>
        </w:rPr>
      </w:pPr>
      <w:r w:rsidRPr="00FD17D6">
        <w:rPr>
          <w:rFonts w:cs="Arial"/>
          <w:b/>
          <w:bCs/>
          <w:szCs w:val="20"/>
        </w:rPr>
        <w:t xml:space="preserve">K 32. členu: </w:t>
      </w:r>
    </w:p>
    <w:p w:rsidR="00433E16" w:rsidRDefault="00433E16" w:rsidP="00433E16">
      <w:pPr>
        <w:jc w:val="both"/>
        <w:rPr>
          <w:rFonts w:cs="Arial"/>
          <w:szCs w:val="20"/>
        </w:rPr>
      </w:pPr>
    </w:p>
    <w:p w:rsidR="00433E16" w:rsidRDefault="00433E16" w:rsidP="00433E16">
      <w:pPr>
        <w:jc w:val="both"/>
        <w:rPr>
          <w:rFonts w:cs="Arial"/>
          <w:szCs w:val="20"/>
        </w:rPr>
      </w:pPr>
      <w:r>
        <w:rPr>
          <w:rFonts w:cs="Arial"/>
          <w:szCs w:val="20"/>
        </w:rPr>
        <w:t xml:space="preserve">32. člen se črta. </w:t>
      </w:r>
    </w:p>
    <w:p w:rsidR="00433E16" w:rsidRDefault="00433E16" w:rsidP="00433E16">
      <w:pPr>
        <w:jc w:val="both"/>
        <w:rPr>
          <w:rFonts w:cs="Arial"/>
          <w:szCs w:val="20"/>
        </w:rPr>
      </w:pPr>
    </w:p>
    <w:p w:rsidR="00433E16" w:rsidRDefault="00433E16" w:rsidP="00433E16">
      <w:pPr>
        <w:jc w:val="both"/>
        <w:rPr>
          <w:rFonts w:cs="Arial"/>
          <w:szCs w:val="20"/>
        </w:rPr>
      </w:pPr>
      <w:r>
        <w:rPr>
          <w:rFonts w:cs="Arial"/>
          <w:szCs w:val="20"/>
        </w:rPr>
        <w:t xml:space="preserve">Obrazložitev: </w:t>
      </w:r>
    </w:p>
    <w:p w:rsidR="00433E16" w:rsidRPr="00A3019D" w:rsidRDefault="00433E16" w:rsidP="00433E16">
      <w:pPr>
        <w:jc w:val="both"/>
        <w:rPr>
          <w:rFonts w:cs="Arial"/>
          <w:szCs w:val="20"/>
        </w:rPr>
      </w:pPr>
      <w:r>
        <w:rPr>
          <w:rFonts w:cs="Arial"/>
          <w:szCs w:val="20"/>
        </w:rPr>
        <w:t xml:space="preserve">Skladno z navedeno obrazložitvijo v 31. členu je vsebina tudi tega člena naslovljena na napačno poglavje in se je preneslo v novo poglavje Posebni določbi 28.a člena gradiva (118.b člen ZSV). </w:t>
      </w:r>
    </w:p>
    <w:p w:rsidR="00433E16" w:rsidRPr="00A3019D" w:rsidRDefault="00433E16" w:rsidP="00433E16">
      <w:pPr>
        <w:jc w:val="both"/>
        <w:rPr>
          <w:rFonts w:cs="Arial"/>
          <w:szCs w:val="20"/>
        </w:rPr>
      </w:pPr>
    </w:p>
    <w:p w:rsidR="00433E16" w:rsidRDefault="00433E16" w:rsidP="00433E16">
      <w:pPr>
        <w:jc w:val="both"/>
        <w:rPr>
          <w:rFonts w:cs="Arial"/>
          <w:b/>
          <w:bCs/>
          <w:szCs w:val="20"/>
        </w:rPr>
      </w:pPr>
      <w:r w:rsidRPr="00A3019D">
        <w:rPr>
          <w:rFonts w:cs="Arial"/>
          <w:b/>
          <w:bCs/>
          <w:szCs w:val="20"/>
        </w:rPr>
        <w:t>K 33. členu:</w:t>
      </w:r>
    </w:p>
    <w:p w:rsidR="00433E16" w:rsidRPr="00A3019D" w:rsidRDefault="00433E16" w:rsidP="00433E16">
      <w:pPr>
        <w:jc w:val="both"/>
        <w:rPr>
          <w:rFonts w:cs="Arial"/>
          <w:b/>
          <w:bCs/>
          <w:szCs w:val="20"/>
        </w:rPr>
      </w:pPr>
    </w:p>
    <w:p w:rsidR="00433E16" w:rsidRPr="00A3019D" w:rsidRDefault="00433E16" w:rsidP="00433E16">
      <w:pPr>
        <w:jc w:val="both"/>
        <w:rPr>
          <w:rFonts w:cs="Arial"/>
          <w:szCs w:val="20"/>
          <w:lang w:eastAsia="sl-SI"/>
        </w:rPr>
      </w:pPr>
      <w:r w:rsidRPr="00A3019D">
        <w:rPr>
          <w:rFonts w:cs="Arial"/>
          <w:szCs w:val="20"/>
          <w:lang w:eastAsia="sl-SI"/>
        </w:rPr>
        <w:t xml:space="preserve">33. člen se spremeni tako, da se glasi: </w:t>
      </w:r>
    </w:p>
    <w:p w:rsidR="00433E16" w:rsidRPr="00A3019D" w:rsidRDefault="00433E16" w:rsidP="00433E16">
      <w:pPr>
        <w:contextualSpacing/>
        <w:jc w:val="both"/>
        <w:rPr>
          <w:rFonts w:cs="Arial"/>
          <w:szCs w:val="20"/>
          <w:lang w:eastAsia="sl-SI"/>
        </w:rPr>
      </w:pPr>
      <w:r w:rsidRPr="00A3019D">
        <w:rPr>
          <w:rFonts w:cs="Arial"/>
          <w:szCs w:val="20"/>
          <w:lang w:eastAsia="sl-SI"/>
        </w:rPr>
        <w:t xml:space="preserve">»Minister, pristojen za socialno varstvo, in minister, pristojen za </w:t>
      </w:r>
      <w:r w:rsidRPr="00A3019D">
        <w:rPr>
          <w:rFonts w:cs="Arial"/>
          <w:szCs w:val="20"/>
        </w:rPr>
        <w:t>institucionalno varstvo, pomoč družini na domu, vodenje in varstvo ter zaposlitve pod posebnimi pogoji, izdata p</w:t>
      </w:r>
      <w:r w:rsidRPr="00A3019D">
        <w:rPr>
          <w:rFonts w:cs="Arial"/>
          <w:szCs w:val="20"/>
          <w:lang w:eastAsia="sl-SI"/>
        </w:rPr>
        <w:t>odzakonske akte iz spremenjenega drugega odstavka 11. člena, novega  drugega odstavka 75.b člena, prvega odstavka 75.č člena, drugega odstavka 75.f člena ter 75.g člena, drugega, četrtega in desetega odstavka spremenjenega 79.č člena in spremenjenega prvega odstavka 101. člena zakona v treh mesecih od uveljavitve tega zakona.</w:t>
      </w:r>
    </w:p>
    <w:p w:rsidR="00433E16" w:rsidRPr="00A3019D" w:rsidRDefault="00433E16" w:rsidP="00433E16">
      <w:pPr>
        <w:contextualSpacing/>
        <w:jc w:val="both"/>
        <w:rPr>
          <w:rFonts w:cs="Arial"/>
          <w:szCs w:val="20"/>
          <w:lang w:eastAsia="sl-SI"/>
        </w:rPr>
      </w:pPr>
    </w:p>
    <w:p w:rsidR="00433E16" w:rsidRPr="00A3019D" w:rsidRDefault="00433E16" w:rsidP="00433E16">
      <w:pPr>
        <w:contextualSpacing/>
        <w:jc w:val="both"/>
        <w:rPr>
          <w:rFonts w:cs="Arial"/>
          <w:szCs w:val="20"/>
          <w:lang w:eastAsia="sl-SI"/>
        </w:rPr>
      </w:pPr>
      <w:r w:rsidRPr="00A3019D">
        <w:rPr>
          <w:rFonts w:cs="Arial"/>
          <w:szCs w:val="20"/>
          <w:lang w:eastAsia="sl-SI"/>
        </w:rPr>
        <w:t>Vlada Republike Slovenije podzakonski akt iz prvega odstavka novega a79.d člena zakona izda v enem mesecu od uveljavitve tega zakona.«</w:t>
      </w:r>
    </w:p>
    <w:p w:rsidR="00433E16" w:rsidRPr="00A3019D" w:rsidRDefault="00433E16" w:rsidP="00433E16">
      <w:pPr>
        <w:contextualSpacing/>
        <w:jc w:val="both"/>
        <w:rPr>
          <w:rFonts w:cs="Arial"/>
          <w:szCs w:val="20"/>
          <w:lang w:eastAsia="sl-SI"/>
        </w:rPr>
      </w:pPr>
    </w:p>
    <w:p w:rsidR="00433E16" w:rsidRPr="00A3019D" w:rsidRDefault="00433E16" w:rsidP="00433E16">
      <w:pPr>
        <w:contextualSpacing/>
        <w:jc w:val="both"/>
        <w:rPr>
          <w:rFonts w:cs="Arial"/>
          <w:szCs w:val="20"/>
          <w:lang w:eastAsia="sl-SI"/>
        </w:rPr>
      </w:pPr>
      <w:r w:rsidRPr="00A3019D">
        <w:rPr>
          <w:rFonts w:cs="Arial"/>
          <w:szCs w:val="20"/>
          <w:lang w:eastAsia="sl-SI"/>
        </w:rPr>
        <w:t>Obrazložitev:</w:t>
      </w:r>
    </w:p>
    <w:p w:rsidR="00433E16" w:rsidRPr="00A3019D" w:rsidRDefault="00433E16" w:rsidP="00433E16">
      <w:pPr>
        <w:contextualSpacing/>
        <w:jc w:val="both"/>
        <w:rPr>
          <w:rFonts w:cs="Arial"/>
          <w:szCs w:val="20"/>
          <w:lang w:eastAsia="sl-SI"/>
        </w:rPr>
      </w:pPr>
      <w:r w:rsidRPr="00A3019D">
        <w:rPr>
          <w:rFonts w:cs="Arial"/>
          <w:szCs w:val="20"/>
          <w:lang w:eastAsia="sl-SI"/>
        </w:rPr>
        <w:t xml:space="preserve">Ob upoštevanju sprememb nastalih v novo nastalem poglavju »7. Štipendije na področju socialnega varstva« se je v 33. člen dodala pravna podlaga za izdajo podzakonskih predpisov vezanih na področje štipendiranja. </w:t>
      </w:r>
    </w:p>
    <w:p w:rsidR="00433E16" w:rsidRPr="00A3019D" w:rsidRDefault="00433E16" w:rsidP="00433E16">
      <w:pPr>
        <w:jc w:val="both"/>
        <w:rPr>
          <w:rFonts w:cs="Arial"/>
          <w:szCs w:val="20"/>
          <w:lang w:eastAsia="sl-SI"/>
        </w:rPr>
      </w:pP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b/>
          <w:bCs/>
          <w:color w:val="000000"/>
          <w:sz w:val="20"/>
          <w:szCs w:val="20"/>
        </w:rPr>
      </w:pPr>
      <w:r w:rsidRPr="00A3019D">
        <w:rPr>
          <w:rFonts w:ascii="Arial" w:hAnsi="Arial" w:cs="Arial"/>
          <w:b/>
          <w:bCs/>
          <w:color w:val="000000"/>
          <w:sz w:val="20"/>
          <w:szCs w:val="20"/>
        </w:rPr>
        <w:t>K 35. členu:</w:t>
      </w:r>
    </w:p>
    <w:p w:rsidR="00433E16" w:rsidRDefault="00433E16" w:rsidP="00433E16">
      <w:pPr>
        <w:jc w:val="both"/>
        <w:rPr>
          <w:lang w:eastAsia="sl-SI"/>
        </w:rPr>
      </w:pPr>
      <w:r>
        <w:rPr>
          <w:rFonts w:cs="Arial"/>
          <w:szCs w:val="20"/>
        </w:rPr>
        <w:t>Besedilo 35. člena se spremeni tako, da se glasi:</w:t>
      </w:r>
      <w:r>
        <w:t xml:space="preserve"> </w:t>
      </w:r>
      <w:r>
        <w:br/>
      </w:r>
      <w:r>
        <w:rPr>
          <w:rFonts w:cs="Arial"/>
          <w:szCs w:val="20"/>
        </w:rPr>
        <w:t xml:space="preserve">Ta zakon začne veljati naslednji dan po objavi v Uradnem listu Republike Slovenije, razen drugega odstavka 5. člena tega zakona, 6. člena tega zakona, spremenjenega petega odstavka 49.a člena zakona, in črtanja </w:t>
      </w:r>
      <w:r w:rsidRPr="0062074F">
        <w:rPr>
          <w:rFonts w:cs="Arial"/>
          <w:szCs w:val="20"/>
        </w:rPr>
        <w:t xml:space="preserve">sedemnajste </w:t>
      </w:r>
      <w:r>
        <w:rPr>
          <w:rFonts w:cs="Arial"/>
          <w:szCs w:val="20"/>
        </w:rPr>
        <w:t>alineje prvega odstavka 98. člena, ki začnejo veljati 1. januarja 2024.</w:t>
      </w:r>
    </w:p>
    <w:p w:rsidR="00433E16" w:rsidRPr="00A3019D" w:rsidRDefault="00433E16" w:rsidP="00433E16">
      <w:pPr>
        <w:jc w:val="both"/>
        <w:rPr>
          <w:rFonts w:cs="Arial"/>
          <w:szCs w:val="20"/>
          <w:lang w:eastAsia="sl-SI"/>
        </w:rPr>
      </w:pPr>
    </w:p>
    <w:p w:rsidR="00433E16" w:rsidRPr="00A3019D"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Obrazložitev:</w:t>
      </w:r>
    </w:p>
    <w:p w:rsidR="007C1CE6" w:rsidRPr="00433E16" w:rsidRDefault="00433E16" w:rsidP="00433E16">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3019D">
        <w:rPr>
          <w:rFonts w:ascii="Arial" w:hAnsi="Arial" w:cs="Arial"/>
          <w:color w:val="000000"/>
          <w:sz w:val="20"/>
          <w:szCs w:val="20"/>
        </w:rPr>
        <w:t>Določa se začetek veljavnosti spremenjenih členov, vezanih na pravico do izbire družinskega pomočnika.</w:t>
      </w:r>
      <w:bookmarkStart w:id="1" w:name="_GoBack"/>
      <w:bookmarkEnd w:id="1"/>
    </w:p>
    <w:sectPr w:rsidR="007C1CE6" w:rsidRPr="00433E16"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12AC" w:rsidRDefault="008812AC" w:rsidP="00767987">
      <w:pPr>
        <w:spacing w:line="240" w:lineRule="auto"/>
      </w:pPr>
      <w:r>
        <w:separator/>
      </w:r>
    </w:p>
  </w:endnote>
  <w:endnote w:type="continuationSeparator" w:id="0">
    <w:p w:rsidR="008812AC" w:rsidRDefault="008812A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BBF" w:rsidRDefault="00063BB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BBF" w:rsidRDefault="00063BB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BBF" w:rsidRDefault="00063BB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12AC" w:rsidRDefault="008812AC" w:rsidP="00767987">
      <w:pPr>
        <w:spacing w:line="240" w:lineRule="auto"/>
      </w:pPr>
      <w:r>
        <w:separator/>
      </w:r>
    </w:p>
  </w:footnote>
  <w:footnote w:type="continuationSeparator" w:id="0">
    <w:p w:rsidR="008812AC" w:rsidRDefault="008812A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BBF" w:rsidRDefault="00063BB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BBF" w:rsidRDefault="00063BB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3BBF"/>
    <w:rsid w:val="00084FCB"/>
    <w:rsid w:val="000B37A4"/>
    <w:rsid w:val="000B3FE6"/>
    <w:rsid w:val="003511AF"/>
    <w:rsid w:val="00366636"/>
    <w:rsid w:val="00367DE6"/>
    <w:rsid w:val="003B3E19"/>
    <w:rsid w:val="004076C6"/>
    <w:rsid w:val="00433E16"/>
    <w:rsid w:val="0044421B"/>
    <w:rsid w:val="00457A58"/>
    <w:rsid w:val="004B7F76"/>
    <w:rsid w:val="004E1BCE"/>
    <w:rsid w:val="0054549B"/>
    <w:rsid w:val="00592079"/>
    <w:rsid w:val="00594080"/>
    <w:rsid w:val="00682FFE"/>
    <w:rsid w:val="00684751"/>
    <w:rsid w:val="006C69EC"/>
    <w:rsid w:val="007039D0"/>
    <w:rsid w:val="00767987"/>
    <w:rsid w:val="00782FD4"/>
    <w:rsid w:val="007C1CE6"/>
    <w:rsid w:val="007E1230"/>
    <w:rsid w:val="00811140"/>
    <w:rsid w:val="008812AC"/>
    <w:rsid w:val="00904A48"/>
    <w:rsid w:val="00980294"/>
    <w:rsid w:val="009C5392"/>
    <w:rsid w:val="009C657E"/>
    <w:rsid w:val="00A16E6F"/>
    <w:rsid w:val="00A50E4B"/>
    <w:rsid w:val="00A56EFB"/>
    <w:rsid w:val="00A9231D"/>
    <w:rsid w:val="00AD3BB3"/>
    <w:rsid w:val="00B802EA"/>
    <w:rsid w:val="00BB7259"/>
    <w:rsid w:val="00C0216A"/>
    <w:rsid w:val="00C1685B"/>
    <w:rsid w:val="00CD6077"/>
    <w:rsid w:val="00CE234E"/>
    <w:rsid w:val="00D02973"/>
    <w:rsid w:val="00DA09BE"/>
    <w:rsid w:val="00E04ACE"/>
    <w:rsid w:val="00E83A83"/>
    <w:rsid w:val="00EE768E"/>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Alineazaodstavkom">
    <w:name w:val="Alinea za odstavkom"/>
    <w:basedOn w:val="Navaden"/>
    <w:link w:val="AlineazaodstavkomZnak"/>
    <w:qFormat/>
    <w:rsid w:val="007C1CE6"/>
    <w:p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7C1CE6"/>
    <w:rPr>
      <w:rFonts w:ascii="Arial" w:eastAsia="Times New Roman" w:hAnsi="Arial" w:cs="Times New Roman"/>
    </w:rPr>
  </w:style>
  <w:style w:type="paragraph" w:customStyle="1" w:styleId="Odstavek">
    <w:name w:val="Odstavek"/>
    <w:basedOn w:val="Navaden"/>
    <w:link w:val="OdstavekZnak"/>
    <w:qFormat/>
    <w:rsid w:val="007C1CE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C1CE6"/>
    <w:rPr>
      <w:rFonts w:ascii="Arial" w:eastAsia="Times New Roman" w:hAnsi="Arial" w:cs="Times New Roman"/>
    </w:rPr>
  </w:style>
  <w:style w:type="paragraph" w:customStyle="1" w:styleId="len">
    <w:name w:val="Člen"/>
    <w:basedOn w:val="Navaden"/>
    <w:link w:val="lenZnak"/>
    <w:qFormat/>
    <w:rsid w:val="007C1CE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7C1CE6"/>
    <w:rPr>
      <w:rFonts w:ascii="Arial" w:eastAsia="Times New Roman" w:hAnsi="Arial" w:cs="Times New Roman"/>
      <w:b/>
    </w:rPr>
  </w:style>
  <w:style w:type="paragraph" w:customStyle="1" w:styleId="odstavek0">
    <w:name w:val="odstavek"/>
    <w:basedOn w:val="Navaden"/>
    <w:rsid w:val="007C1CE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C1CE6"/>
    <w:pPr>
      <w:spacing w:before="100" w:beforeAutospacing="1" w:after="100" w:afterAutospacing="1" w:line="240" w:lineRule="auto"/>
    </w:pPr>
    <w:rPr>
      <w:rFonts w:ascii="Times New Roman" w:hAnsi="Times New Roman"/>
      <w:sz w:val="24"/>
      <w:lang w:eastAsia="sl-SI"/>
    </w:rPr>
  </w:style>
  <w:style w:type="paragraph" w:styleId="Pripombabesedilo">
    <w:name w:val="annotation text"/>
    <w:aliases w:val="Komentar - besedilo,Komentar - besedilo Znak1,Komentar - besedilo Znak Znak,Znak1 Znak Znak,Znak1 Znak1,Znak1 Znak,Znak1"/>
    <w:basedOn w:val="Navaden"/>
    <w:link w:val="PripombabesediloZnak1"/>
    <w:uiPriority w:val="99"/>
    <w:unhideWhenUsed/>
    <w:qFormat/>
    <w:rsid w:val="007C1CE6"/>
    <w:pPr>
      <w:spacing w:after="200" w:line="240" w:lineRule="auto"/>
    </w:pPr>
    <w:rPr>
      <w:rFonts w:ascii="Calibri" w:eastAsia="Calibri" w:hAnsi="Calibri"/>
      <w:szCs w:val="20"/>
    </w:rPr>
  </w:style>
  <w:style w:type="character" w:customStyle="1" w:styleId="PripombabesediloZnak">
    <w:name w:val="Pripomba – besedilo Znak"/>
    <w:basedOn w:val="Privzetapisavaodstavka"/>
    <w:uiPriority w:val="99"/>
    <w:semiHidden/>
    <w:rsid w:val="007C1CE6"/>
    <w:rPr>
      <w:rFonts w:ascii="Arial" w:eastAsia="Times New Roman" w:hAnsi="Arial" w:cs="Times New Roman"/>
      <w:sz w:val="20"/>
      <w:szCs w:val="20"/>
    </w:rPr>
  </w:style>
  <w:style w:type="character" w:customStyle="1" w:styleId="PripombabesediloZnak1">
    <w:name w:val="Pripomba – besedilo Znak1"/>
    <w:aliases w:val="Komentar - besedilo Znak,Komentar - besedilo Znak1 Znak,Komentar - besedilo Znak Znak Znak,Znak1 Znak Znak Znak,Znak1 Znak1 Znak,Znak1 Znak Znak1,Znak1 Znak2"/>
    <w:basedOn w:val="Privzetapisavaodstavka"/>
    <w:link w:val="Pripombabesedilo"/>
    <w:uiPriority w:val="99"/>
    <w:rsid w:val="007C1CE6"/>
    <w:rPr>
      <w:rFonts w:ascii="Calibri" w:eastAsia="Calibri" w:hAnsi="Calibri" w:cs="Times New Roman"/>
      <w:sz w:val="20"/>
      <w:szCs w:val="20"/>
    </w:rPr>
  </w:style>
  <w:style w:type="character" w:customStyle="1" w:styleId="PripombabesediloZnak2">
    <w:name w:val="Pripomba – besedilo Znak2"/>
    <w:aliases w:val="Komentar - besedilo Znak2,Komentar - besedilo Znak1 Znak1,Komentar - besedilo Znak Znak Znak1,Znak1 Znak Znak Znak1,Znak1 Znak1 Znak1,Znak1 Znak Znak2,Znak1 Znak3"/>
    <w:basedOn w:val="Privzetapisavaodstavka"/>
    <w:uiPriority w:val="99"/>
    <w:rsid w:val="00433E16"/>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1992</Words>
  <Characters>11355</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Sabina Podržaj</cp:lastModifiedBy>
  <cp:revision>3</cp:revision>
  <dcterms:created xsi:type="dcterms:W3CDTF">2023-07-12T09:19:00Z</dcterms:created>
  <dcterms:modified xsi:type="dcterms:W3CDTF">2023-07-12T09:23:00Z</dcterms:modified>
</cp:coreProperties>
</file>