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1264C">
        <w:rPr>
          <w:rFonts w:cs="Arial"/>
          <w:color w:val="000000"/>
        </w:rPr>
        <w:t>2023-2720-0003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1264C">
        <w:rPr>
          <w:rFonts w:cs="Arial"/>
          <w:color w:val="000000"/>
        </w:rPr>
        <w:t>00704-262/2023/6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1264C">
        <w:rPr>
          <w:rFonts w:cs="Arial"/>
          <w:color w:val="000000"/>
        </w:rPr>
        <w:t>26. 6. 2023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1264C">
        <w:rPr>
          <w:rFonts w:cs="Arial"/>
          <w:color w:val="000000"/>
          <w:szCs w:val="20"/>
        </w:rPr>
        <w:t>106.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7216B">
        <w:rPr>
          <w:rFonts w:cs="Arial"/>
          <w:color w:val="000000"/>
          <w:szCs w:val="20"/>
        </w:rPr>
        <w:t xml:space="preserve">26. 6. 2023 </w:t>
      </w:r>
      <w:r w:rsidRPr="002760DC">
        <w:rPr>
          <w:rFonts w:cs="Arial"/>
          <w:color w:val="000000"/>
          <w:szCs w:val="20"/>
        </w:rPr>
        <w:t xml:space="preserve">pod točko </w:t>
      </w:r>
      <w:r w:rsidR="00E1264C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1264C">
        <w:rPr>
          <w:rFonts w:cs="Arial"/>
          <w:color w:val="000000"/>
          <w:szCs w:val="20"/>
        </w:rPr>
        <w:t>Predlog</w:t>
      </w:r>
      <w:r w:rsidR="00D7216B">
        <w:rPr>
          <w:rFonts w:cs="Arial"/>
          <w:color w:val="000000"/>
          <w:szCs w:val="20"/>
        </w:rPr>
        <w:t>a</w:t>
      </w:r>
      <w:r w:rsidR="00E1264C">
        <w:rPr>
          <w:rFonts w:cs="Arial"/>
          <w:color w:val="000000"/>
          <w:szCs w:val="20"/>
        </w:rPr>
        <w:t xml:space="preserve"> zakona o dolgotrajni oskrbi – nujni postopek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7216B" w:rsidRDefault="00D7216B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D0E2B" w:rsidRDefault="00CD0E2B" w:rsidP="00CD0E2B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CD0E2B" w:rsidRDefault="00CD0E2B" w:rsidP="00CD0E2B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1264C" w:rsidRDefault="00D7216B" w:rsidP="00D721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E1264C" w:rsidRDefault="00E1264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1264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1250" w:rsidRDefault="00C41250" w:rsidP="00767987">
      <w:pPr>
        <w:spacing w:line="240" w:lineRule="auto"/>
      </w:pPr>
      <w:r>
        <w:separator/>
      </w:r>
    </w:p>
  </w:endnote>
  <w:endnote w:type="continuationSeparator" w:id="0">
    <w:p w:rsidR="00C41250" w:rsidRDefault="00C4125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8CB" w:rsidRDefault="009108C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8CB" w:rsidRDefault="009108C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8CB" w:rsidRDefault="009108C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1250" w:rsidRDefault="00C41250" w:rsidP="00767987">
      <w:pPr>
        <w:spacing w:line="240" w:lineRule="auto"/>
      </w:pPr>
      <w:r>
        <w:separator/>
      </w:r>
    </w:p>
  </w:footnote>
  <w:footnote w:type="continuationSeparator" w:id="0">
    <w:p w:rsidR="00C41250" w:rsidRDefault="00C4125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8CB" w:rsidRDefault="009108C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8CB" w:rsidRDefault="009108C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282A"/>
    <w:rsid w:val="006C69EC"/>
    <w:rsid w:val="007039D0"/>
    <w:rsid w:val="00710C90"/>
    <w:rsid w:val="0075276A"/>
    <w:rsid w:val="007579DD"/>
    <w:rsid w:val="00760CB1"/>
    <w:rsid w:val="00767987"/>
    <w:rsid w:val="00782FD4"/>
    <w:rsid w:val="00811140"/>
    <w:rsid w:val="008A3F94"/>
    <w:rsid w:val="00904A48"/>
    <w:rsid w:val="009108CB"/>
    <w:rsid w:val="00980294"/>
    <w:rsid w:val="009C5392"/>
    <w:rsid w:val="00A50E4B"/>
    <w:rsid w:val="00A9231D"/>
    <w:rsid w:val="00B40287"/>
    <w:rsid w:val="00C0216A"/>
    <w:rsid w:val="00C41250"/>
    <w:rsid w:val="00CB43D0"/>
    <w:rsid w:val="00CD0E2B"/>
    <w:rsid w:val="00CD6077"/>
    <w:rsid w:val="00CE234E"/>
    <w:rsid w:val="00D02973"/>
    <w:rsid w:val="00D7216B"/>
    <w:rsid w:val="00DA09BE"/>
    <w:rsid w:val="00E1264C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725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2023-06-26T07:30:00Z</dcterms:created>
  <dcterms:modified xsi:type="dcterms:W3CDTF">2023-06-26T12:15:00Z</dcterms:modified>
</cp:coreProperties>
</file>