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320E7B0" w14:textId="4C7FC2EF" w:rsidR="000F1E90" w:rsidRDefault="000F0827" w:rsidP="000F0827">
      <w:pPr>
        <w:jc w:val="both"/>
        <w:rPr>
          <w:rFonts w:ascii="Arial" w:hAnsi="Arial" w:cs="Arial"/>
          <w:sz w:val="20"/>
          <w:szCs w:val="20"/>
        </w:rPr>
      </w:pPr>
      <w:r w:rsidRPr="001B6830">
        <w:rPr>
          <w:rFonts w:ascii="Arial" w:hAnsi="Arial" w:cs="Arial"/>
          <w:sz w:val="20"/>
          <w:szCs w:val="20"/>
        </w:rPr>
        <w:t xml:space="preserve">Na podlagi </w:t>
      </w:r>
      <w:r w:rsidR="001B6830" w:rsidRPr="001B6830">
        <w:rPr>
          <w:rFonts w:ascii="Arial" w:hAnsi="Arial" w:cs="Arial"/>
          <w:sz w:val="20"/>
          <w:szCs w:val="20"/>
          <w:lang w:val="pl-PL"/>
        </w:rPr>
        <w:t xml:space="preserve">14., 14.g, 17., 36., 37., 51., 57., 58., 61., 79., 101., 102., 124., 152., 207., 255.e, 255.f, 255.l, 255.v, 255.ar, 266., 266.f, 297. in 358. </w:t>
      </w:r>
      <w:r w:rsidR="00A11203">
        <w:rPr>
          <w:rFonts w:ascii="Arial" w:hAnsi="Arial" w:cs="Arial"/>
          <w:sz w:val="20"/>
          <w:szCs w:val="20"/>
        </w:rPr>
        <w:t>č</w:t>
      </w:r>
      <w:r w:rsidRPr="001B6830">
        <w:rPr>
          <w:rFonts w:ascii="Arial" w:hAnsi="Arial" w:cs="Arial"/>
          <w:sz w:val="20"/>
          <w:szCs w:val="20"/>
        </w:rPr>
        <w:t>lena</w:t>
      </w:r>
      <w:r w:rsidR="001B6830">
        <w:rPr>
          <w:rFonts w:ascii="Arial" w:hAnsi="Arial" w:cs="Arial"/>
          <w:sz w:val="20"/>
          <w:szCs w:val="20"/>
        </w:rPr>
        <w:t xml:space="preserve"> </w:t>
      </w:r>
      <w:r w:rsidRPr="001B6830">
        <w:rPr>
          <w:rFonts w:ascii="Arial" w:hAnsi="Arial" w:cs="Arial"/>
          <w:sz w:val="20"/>
          <w:szCs w:val="20"/>
        </w:rPr>
        <w:t xml:space="preserve">Zakona </w:t>
      </w:r>
      <w:r w:rsidRPr="00A608D2">
        <w:rPr>
          <w:rFonts w:ascii="Arial" w:hAnsi="Arial" w:cs="Arial"/>
          <w:sz w:val="20"/>
          <w:szCs w:val="20"/>
        </w:rPr>
        <w:t xml:space="preserve">o davčnem postopku (Uradni list RS, št. 13/11 – uradno prečiščeno besedilo, 32/12, 94/12, 101/13 – </w:t>
      </w:r>
      <w:proofErr w:type="spellStart"/>
      <w:r w:rsidRPr="00A608D2">
        <w:rPr>
          <w:rFonts w:ascii="Arial" w:hAnsi="Arial" w:cs="Arial"/>
          <w:sz w:val="20"/>
          <w:szCs w:val="20"/>
        </w:rPr>
        <w:t>ZDavNepr</w:t>
      </w:r>
      <w:proofErr w:type="spellEnd"/>
      <w:r w:rsidRPr="00A608D2">
        <w:rPr>
          <w:rFonts w:ascii="Arial" w:hAnsi="Arial" w:cs="Arial"/>
          <w:sz w:val="20"/>
          <w:szCs w:val="20"/>
        </w:rPr>
        <w:t xml:space="preserve">, 111/13, 25/14 – ZFU, 40/14 – ZIN-B, 90/14, 91/15, 63/16, 69/17, 13/18 – ZJF-H, 36/19 ,66/19, 145/20 – </w:t>
      </w:r>
      <w:proofErr w:type="spellStart"/>
      <w:r w:rsidRPr="00A608D2">
        <w:rPr>
          <w:rFonts w:ascii="Arial" w:hAnsi="Arial" w:cs="Arial"/>
          <w:sz w:val="20"/>
          <w:szCs w:val="20"/>
        </w:rPr>
        <w:t>odl</w:t>
      </w:r>
      <w:proofErr w:type="spellEnd"/>
      <w:r w:rsidRPr="00A608D2">
        <w:rPr>
          <w:rFonts w:ascii="Arial" w:hAnsi="Arial" w:cs="Arial"/>
          <w:sz w:val="20"/>
          <w:szCs w:val="20"/>
        </w:rPr>
        <w:t xml:space="preserve">. US, 203/20 – ZIUPOPDVE, 39/22 – ZFU-A, 52/22 – </w:t>
      </w:r>
      <w:proofErr w:type="spellStart"/>
      <w:r w:rsidRPr="00A608D2">
        <w:rPr>
          <w:rFonts w:ascii="Arial" w:hAnsi="Arial" w:cs="Arial"/>
          <w:sz w:val="20"/>
          <w:szCs w:val="20"/>
        </w:rPr>
        <w:t>odl</w:t>
      </w:r>
      <w:proofErr w:type="spellEnd"/>
      <w:r w:rsidRPr="00A608D2">
        <w:rPr>
          <w:rFonts w:ascii="Arial" w:hAnsi="Arial" w:cs="Arial"/>
          <w:sz w:val="20"/>
          <w:szCs w:val="20"/>
        </w:rPr>
        <w:t xml:space="preserve">. US, 87/22 – </w:t>
      </w:r>
      <w:proofErr w:type="spellStart"/>
      <w:r w:rsidRPr="00A608D2">
        <w:rPr>
          <w:rFonts w:ascii="Arial" w:hAnsi="Arial" w:cs="Arial"/>
          <w:sz w:val="20"/>
          <w:szCs w:val="20"/>
        </w:rPr>
        <w:t>odl</w:t>
      </w:r>
      <w:proofErr w:type="spellEnd"/>
      <w:r w:rsidRPr="00A608D2">
        <w:rPr>
          <w:rFonts w:ascii="Arial" w:hAnsi="Arial" w:cs="Arial"/>
          <w:sz w:val="20"/>
          <w:szCs w:val="20"/>
        </w:rPr>
        <w:t xml:space="preserve">. US in </w:t>
      </w:r>
      <w:r w:rsidR="001B6830">
        <w:rPr>
          <w:rFonts w:ascii="Arial" w:hAnsi="Arial" w:cs="Arial"/>
          <w:sz w:val="20"/>
          <w:szCs w:val="20"/>
        </w:rPr>
        <w:t>163/22</w:t>
      </w:r>
      <w:r w:rsidRPr="00A608D2">
        <w:rPr>
          <w:rFonts w:ascii="Arial" w:hAnsi="Arial" w:cs="Arial"/>
          <w:sz w:val="20"/>
          <w:szCs w:val="20"/>
        </w:rPr>
        <w:t>) minister za finance izdaja</w:t>
      </w:r>
    </w:p>
    <w:p w14:paraId="30652FB8" w14:textId="77777777" w:rsidR="000F0827" w:rsidRDefault="000F0827">
      <w:pPr>
        <w:rPr>
          <w:rFonts w:ascii="Arial" w:hAnsi="Arial" w:cs="Arial"/>
          <w:sz w:val="20"/>
          <w:szCs w:val="20"/>
        </w:rPr>
      </w:pPr>
    </w:p>
    <w:p w14:paraId="34E46516" w14:textId="77777777" w:rsidR="000F0827" w:rsidRDefault="000F0827">
      <w:pPr>
        <w:rPr>
          <w:rFonts w:ascii="Arial" w:hAnsi="Arial" w:cs="Arial"/>
          <w:sz w:val="20"/>
          <w:szCs w:val="20"/>
        </w:rPr>
      </w:pPr>
    </w:p>
    <w:p w14:paraId="3906BC28" w14:textId="77777777" w:rsidR="000F0827" w:rsidRPr="00A608D2" w:rsidRDefault="000F0827" w:rsidP="000F0827">
      <w:pPr>
        <w:spacing w:after="0" w:line="240" w:lineRule="auto"/>
        <w:jc w:val="center"/>
        <w:rPr>
          <w:rFonts w:ascii="Arial" w:hAnsi="Arial" w:cs="Arial"/>
          <w:sz w:val="20"/>
          <w:szCs w:val="20"/>
        </w:rPr>
      </w:pPr>
      <w:r w:rsidRPr="00A608D2">
        <w:rPr>
          <w:rFonts w:ascii="Arial" w:hAnsi="Arial" w:cs="Arial"/>
          <w:sz w:val="20"/>
          <w:szCs w:val="20"/>
        </w:rPr>
        <w:t>P R A V I L N I K</w:t>
      </w:r>
    </w:p>
    <w:p w14:paraId="526D2917" w14:textId="7A3B99F8" w:rsidR="000F0827" w:rsidRPr="00A608D2" w:rsidRDefault="000F0827" w:rsidP="000F0827">
      <w:pPr>
        <w:spacing w:after="0" w:line="240" w:lineRule="auto"/>
        <w:jc w:val="center"/>
        <w:rPr>
          <w:rFonts w:ascii="Arial" w:hAnsi="Arial" w:cs="Arial"/>
          <w:sz w:val="20"/>
          <w:szCs w:val="20"/>
        </w:rPr>
      </w:pPr>
      <w:r w:rsidRPr="00A608D2">
        <w:rPr>
          <w:rFonts w:ascii="Arial" w:hAnsi="Arial" w:cs="Arial"/>
          <w:sz w:val="20"/>
          <w:szCs w:val="20"/>
        </w:rPr>
        <w:t>o dopolnitvah Pravilnika o izvajanju Zakona o davčnem postopku</w:t>
      </w:r>
    </w:p>
    <w:p w14:paraId="40CE3A09" w14:textId="77777777" w:rsidR="000F0827" w:rsidRDefault="000F0827"/>
    <w:p w14:paraId="42954D93" w14:textId="77777777" w:rsidR="000F0827" w:rsidRPr="00A608D2" w:rsidRDefault="000F0827" w:rsidP="007E76F6">
      <w:pPr>
        <w:spacing w:line="240" w:lineRule="auto"/>
        <w:jc w:val="center"/>
        <w:rPr>
          <w:rFonts w:ascii="Arial" w:hAnsi="Arial" w:cs="Arial"/>
          <w:sz w:val="20"/>
          <w:szCs w:val="20"/>
        </w:rPr>
      </w:pPr>
      <w:r w:rsidRPr="00A608D2">
        <w:rPr>
          <w:rFonts w:ascii="Arial" w:hAnsi="Arial" w:cs="Arial"/>
          <w:sz w:val="20"/>
          <w:szCs w:val="20"/>
        </w:rPr>
        <w:t>1. člen</w:t>
      </w:r>
    </w:p>
    <w:p w14:paraId="74CDE63A" w14:textId="5C662676" w:rsidR="000F0827" w:rsidRDefault="000F0827" w:rsidP="000F0827">
      <w:pPr>
        <w:jc w:val="both"/>
        <w:rPr>
          <w:rFonts w:ascii="Arial" w:hAnsi="Arial" w:cs="Arial"/>
          <w:sz w:val="20"/>
          <w:szCs w:val="20"/>
        </w:rPr>
      </w:pPr>
      <w:r w:rsidRPr="00A608D2">
        <w:rPr>
          <w:rFonts w:ascii="Arial" w:hAnsi="Arial" w:cs="Arial"/>
          <w:sz w:val="20"/>
          <w:szCs w:val="20"/>
        </w:rPr>
        <w:t>V Pravilniku o izvajanju Zakona o davčnem postopku (Uradni list RS, št. 141/06, 46/07, 102/07, 28/09, 101/11, 24/12, 32/12 – ZDavP-2E, 19/13, 45/14, 97/14, 39/15, 40/16, 85/16, 30/17, 37/18, 43/19, 80/19,  106/20, 200/20, 135/21</w:t>
      </w:r>
      <w:r w:rsidR="00A11203">
        <w:rPr>
          <w:rFonts w:ascii="Arial" w:hAnsi="Arial" w:cs="Arial"/>
          <w:sz w:val="20"/>
          <w:szCs w:val="20"/>
        </w:rPr>
        <w:t>,</w:t>
      </w:r>
      <w:r w:rsidRPr="00A608D2">
        <w:rPr>
          <w:rFonts w:ascii="Arial" w:hAnsi="Arial" w:cs="Arial"/>
          <w:sz w:val="20"/>
          <w:szCs w:val="20"/>
        </w:rPr>
        <w:t>43/22</w:t>
      </w:r>
      <w:r w:rsidR="00A11203">
        <w:rPr>
          <w:rFonts w:ascii="Arial" w:hAnsi="Arial" w:cs="Arial"/>
          <w:sz w:val="20"/>
          <w:szCs w:val="20"/>
        </w:rPr>
        <w:t xml:space="preserve"> in 166/22</w:t>
      </w:r>
      <w:r w:rsidRPr="00A608D2">
        <w:rPr>
          <w:rFonts w:ascii="Arial" w:hAnsi="Arial" w:cs="Arial"/>
          <w:sz w:val="20"/>
          <w:szCs w:val="20"/>
        </w:rPr>
        <w:t>) se za 8</w:t>
      </w:r>
      <w:r>
        <w:rPr>
          <w:rFonts w:ascii="Arial" w:hAnsi="Arial" w:cs="Arial"/>
          <w:sz w:val="20"/>
          <w:szCs w:val="20"/>
        </w:rPr>
        <w:t>5</w:t>
      </w:r>
      <w:r w:rsidRPr="00A608D2">
        <w:rPr>
          <w:rFonts w:ascii="Arial" w:hAnsi="Arial" w:cs="Arial"/>
          <w:sz w:val="20"/>
          <w:szCs w:val="20"/>
        </w:rPr>
        <w:t>.</w:t>
      </w:r>
      <w:r>
        <w:rPr>
          <w:rFonts w:ascii="Arial" w:hAnsi="Arial" w:cs="Arial"/>
          <w:sz w:val="20"/>
          <w:szCs w:val="20"/>
        </w:rPr>
        <w:t>k</w:t>
      </w:r>
      <w:r w:rsidRPr="00A608D2">
        <w:rPr>
          <w:rFonts w:ascii="Arial" w:hAnsi="Arial" w:cs="Arial"/>
          <w:sz w:val="20"/>
          <w:szCs w:val="20"/>
        </w:rPr>
        <w:t xml:space="preserve"> členom doda novo III.C poglavje in </w:t>
      </w:r>
      <w:r w:rsidRPr="009B164B">
        <w:rPr>
          <w:rFonts w:ascii="Arial" w:hAnsi="Arial" w:cs="Arial"/>
          <w:sz w:val="20"/>
          <w:szCs w:val="20"/>
        </w:rPr>
        <w:t xml:space="preserve">novi 85.l, </w:t>
      </w:r>
      <w:r w:rsidR="00397B58">
        <w:rPr>
          <w:rFonts w:ascii="Arial" w:hAnsi="Arial" w:cs="Arial"/>
          <w:sz w:val="20"/>
          <w:szCs w:val="20"/>
        </w:rPr>
        <w:t>85.</w:t>
      </w:r>
      <w:r w:rsidRPr="009B164B">
        <w:rPr>
          <w:rFonts w:ascii="Arial" w:hAnsi="Arial" w:cs="Arial"/>
          <w:sz w:val="20"/>
          <w:szCs w:val="20"/>
        </w:rPr>
        <w:t>m,</w:t>
      </w:r>
      <w:r>
        <w:rPr>
          <w:rFonts w:ascii="Arial" w:hAnsi="Arial" w:cs="Arial"/>
          <w:sz w:val="20"/>
          <w:szCs w:val="20"/>
        </w:rPr>
        <w:t xml:space="preserve"> </w:t>
      </w:r>
      <w:r w:rsidR="00397B58">
        <w:rPr>
          <w:rFonts w:ascii="Arial" w:hAnsi="Arial" w:cs="Arial"/>
          <w:sz w:val="20"/>
          <w:szCs w:val="20"/>
        </w:rPr>
        <w:t>85.</w:t>
      </w:r>
      <w:r>
        <w:rPr>
          <w:rFonts w:ascii="Arial" w:hAnsi="Arial" w:cs="Arial"/>
          <w:sz w:val="20"/>
          <w:szCs w:val="20"/>
        </w:rPr>
        <w:t xml:space="preserve">n, </w:t>
      </w:r>
      <w:r w:rsidR="00397B58">
        <w:rPr>
          <w:rFonts w:ascii="Arial" w:hAnsi="Arial" w:cs="Arial"/>
          <w:sz w:val="20"/>
          <w:szCs w:val="20"/>
        </w:rPr>
        <w:t>85.</w:t>
      </w:r>
      <w:r>
        <w:rPr>
          <w:rFonts w:ascii="Arial" w:hAnsi="Arial" w:cs="Arial"/>
          <w:sz w:val="20"/>
          <w:szCs w:val="20"/>
        </w:rPr>
        <w:t xml:space="preserve">o, </w:t>
      </w:r>
      <w:r w:rsidR="00397B58">
        <w:rPr>
          <w:rFonts w:ascii="Arial" w:hAnsi="Arial" w:cs="Arial"/>
          <w:sz w:val="20"/>
          <w:szCs w:val="20"/>
        </w:rPr>
        <w:t>85.</w:t>
      </w:r>
      <w:r>
        <w:rPr>
          <w:rFonts w:ascii="Arial" w:hAnsi="Arial" w:cs="Arial"/>
          <w:sz w:val="20"/>
          <w:szCs w:val="20"/>
        </w:rPr>
        <w:t>p in</w:t>
      </w:r>
      <w:r w:rsidRPr="009B164B">
        <w:rPr>
          <w:rFonts w:ascii="Arial" w:hAnsi="Arial" w:cs="Arial"/>
          <w:sz w:val="20"/>
          <w:szCs w:val="20"/>
        </w:rPr>
        <w:t xml:space="preserve"> </w:t>
      </w:r>
      <w:r w:rsidR="00397B58">
        <w:rPr>
          <w:rFonts w:ascii="Arial" w:hAnsi="Arial" w:cs="Arial"/>
          <w:sz w:val="20"/>
          <w:szCs w:val="20"/>
        </w:rPr>
        <w:t>85.</w:t>
      </w:r>
      <w:r w:rsidRPr="009B164B">
        <w:rPr>
          <w:rFonts w:ascii="Arial" w:hAnsi="Arial" w:cs="Arial"/>
          <w:sz w:val="20"/>
          <w:szCs w:val="20"/>
        </w:rPr>
        <w:t>r člen</w:t>
      </w:r>
      <w:r w:rsidRPr="00A608D2">
        <w:rPr>
          <w:rFonts w:ascii="Arial" w:hAnsi="Arial" w:cs="Arial"/>
          <w:sz w:val="20"/>
          <w:szCs w:val="20"/>
        </w:rPr>
        <w:t>, ki se glasijo:</w:t>
      </w:r>
    </w:p>
    <w:p w14:paraId="1A063981" w14:textId="77777777" w:rsidR="000F0827" w:rsidRPr="0020637B" w:rsidRDefault="000F0827" w:rsidP="000F0827">
      <w:pPr>
        <w:spacing w:after="0" w:line="240" w:lineRule="auto"/>
        <w:jc w:val="center"/>
        <w:rPr>
          <w:rFonts w:ascii="Arial" w:hAnsi="Arial" w:cs="Arial"/>
          <w:b/>
          <w:sz w:val="20"/>
          <w:szCs w:val="20"/>
        </w:rPr>
      </w:pPr>
      <w:r w:rsidRPr="0020637B">
        <w:rPr>
          <w:rFonts w:ascii="Arial" w:hAnsi="Arial" w:cs="Arial"/>
          <w:b/>
          <w:sz w:val="20"/>
          <w:szCs w:val="20"/>
        </w:rPr>
        <w:t xml:space="preserve">»III.C Izvajanje pravil za poročanje operaterjev platform na podlagi III.Č </w:t>
      </w:r>
      <w:r>
        <w:rPr>
          <w:rFonts w:ascii="Arial" w:hAnsi="Arial" w:cs="Arial"/>
          <w:b/>
          <w:sz w:val="20"/>
          <w:szCs w:val="20"/>
        </w:rPr>
        <w:t xml:space="preserve">poglavja </w:t>
      </w:r>
      <w:r w:rsidRPr="0020637B">
        <w:rPr>
          <w:rFonts w:ascii="Arial" w:hAnsi="Arial" w:cs="Arial"/>
          <w:b/>
          <w:sz w:val="20"/>
          <w:szCs w:val="20"/>
        </w:rPr>
        <w:t>ZDavP-2</w:t>
      </w:r>
    </w:p>
    <w:p w14:paraId="7BD8DC35" w14:textId="77777777" w:rsidR="000F0827" w:rsidRDefault="000F0827" w:rsidP="000F0827">
      <w:pPr>
        <w:spacing w:after="0" w:line="240" w:lineRule="auto"/>
      </w:pPr>
    </w:p>
    <w:p w14:paraId="4984CEFF" w14:textId="77777777" w:rsidR="000F0827" w:rsidRPr="00A608D2" w:rsidRDefault="000F0827" w:rsidP="000F0827">
      <w:pPr>
        <w:spacing w:after="0" w:line="240" w:lineRule="auto"/>
        <w:jc w:val="center"/>
        <w:rPr>
          <w:rFonts w:ascii="Arial" w:hAnsi="Arial" w:cs="Arial"/>
          <w:sz w:val="20"/>
          <w:szCs w:val="20"/>
        </w:rPr>
      </w:pPr>
      <w:r w:rsidRPr="00A608D2">
        <w:rPr>
          <w:rFonts w:ascii="Arial" w:hAnsi="Arial" w:cs="Arial"/>
          <w:sz w:val="20"/>
          <w:szCs w:val="20"/>
        </w:rPr>
        <w:t>8</w:t>
      </w:r>
      <w:r>
        <w:rPr>
          <w:rFonts w:ascii="Arial" w:hAnsi="Arial" w:cs="Arial"/>
          <w:sz w:val="20"/>
          <w:szCs w:val="20"/>
        </w:rPr>
        <w:t>5.l č</w:t>
      </w:r>
      <w:r w:rsidRPr="00A608D2">
        <w:rPr>
          <w:rFonts w:ascii="Arial" w:hAnsi="Arial" w:cs="Arial"/>
          <w:sz w:val="20"/>
          <w:szCs w:val="20"/>
        </w:rPr>
        <w:t>len</w:t>
      </w:r>
    </w:p>
    <w:p w14:paraId="0705DC4A" w14:textId="77777777" w:rsidR="000F0827" w:rsidRDefault="000F0827" w:rsidP="000F0827">
      <w:pPr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(elektronsko poslovanje)</w:t>
      </w:r>
    </w:p>
    <w:p w14:paraId="06E0B996" w14:textId="7740907C" w:rsidR="000F0827" w:rsidRDefault="000F0827" w:rsidP="000F0827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Poročevalski operater platforme posreduje obvestila in informacije na podlagi III.Č poglavja ZDavP-2 v elektronski obliki preko </w:t>
      </w:r>
      <w:r w:rsidR="00397B58">
        <w:rPr>
          <w:rFonts w:ascii="Arial" w:hAnsi="Arial" w:cs="Arial"/>
          <w:sz w:val="20"/>
          <w:szCs w:val="20"/>
        </w:rPr>
        <w:t>portala</w:t>
      </w:r>
      <w:r>
        <w:rPr>
          <w:rFonts w:ascii="Arial" w:hAnsi="Arial" w:cs="Arial"/>
          <w:sz w:val="20"/>
          <w:szCs w:val="20"/>
        </w:rPr>
        <w:t xml:space="preserve"> e-Davki. </w:t>
      </w:r>
    </w:p>
    <w:p w14:paraId="763C5388" w14:textId="77777777" w:rsidR="000F0827" w:rsidRDefault="000F0827" w:rsidP="000F0827">
      <w:pPr>
        <w:jc w:val="both"/>
      </w:pPr>
    </w:p>
    <w:p w14:paraId="035D7069" w14:textId="77777777" w:rsidR="000F0827" w:rsidRPr="00A608D2" w:rsidRDefault="000F0827" w:rsidP="000F0827">
      <w:pPr>
        <w:spacing w:after="0" w:line="240" w:lineRule="auto"/>
        <w:jc w:val="center"/>
        <w:rPr>
          <w:rFonts w:ascii="Arial" w:hAnsi="Arial" w:cs="Arial"/>
          <w:sz w:val="20"/>
          <w:szCs w:val="20"/>
        </w:rPr>
      </w:pPr>
      <w:r w:rsidRPr="00A608D2">
        <w:rPr>
          <w:rFonts w:ascii="Arial" w:hAnsi="Arial" w:cs="Arial"/>
          <w:sz w:val="20"/>
          <w:szCs w:val="20"/>
        </w:rPr>
        <w:t>8</w:t>
      </w:r>
      <w:r>
        <w:rPr>
          <w:rFonts w:ascii="Arial" w:hAnsi="Arial" w:cs="Arial"/>
          <w:sz w:val="20"/>
          <w:szCs w:val="20"/>
        </w:rPr>
        <w:t>5.m č</w:t>
      </w:r>
      <w:r w:rsidRPr="00A608D2">
        <w:rPr>
          <w:rFonts w:ascii="Arial" w:hAnsi="Arial" w:cs="Arial"/>
          <w:sz w:val="20"/>
          <w:szCs w:val="20"/>
        </w:rPr>
        <w:t>len</w:t>
      </w:r>
    </w:p>
    <w:p w14:paraId="32AE241E" w14:textId="77777777" w:rsidR="000F0827" w:rsidRPr="00A608D2" w:rsidRDefault="000F0827" w:rsidP="00397B58">
      <w:pPr>
        <w:spacing w:line="240" w:lineRule="auto"/>
        <w:jc w:val="center"/>
        <w:rPr>
          <w:rFonts w:ascii="Arial" w:hAnsi="Arial" w:cs="Arial"/>
          <w:sz w:val="20"/>
          <w:szCs w:val="20"/>
        </w:rPr>
      </w:pPr>
      <w:r w:rsidRPr="00A608D2">
        <w:rPr>
          <w:rFonts w:ascii="Arial" w:hAnsi="Arial" w:cs="Arial"/>
          <w:sz w:val="20"/>
          <w:szCs w:val="20"/>
        </w:rPr>
        <w:t xml:space="preserve">(način poročanja </w:t>
      </w:r>
      <w:r>
        <w:rPr>
          <w:rFonts w:ascii="Arial" w:hAnsi="Arial" w:cs="Arial"/>
          <w:sz w:val="20"/>
          <w:szCs w:val="20"/>
        </w:rPr>
        <w:t xml:space="preserve">poročevalskih </w:t>
      </w:r>
      <w:r w:rsidRPr="00A608D2">
        <w:rPr>
          <w:rFonts w:ascii="Arial" w:hAnsi="Arial" w:cs="Arial"/>
          <w:sz w:val="20"/>
          <w:szCs w:val="20"/>
        </w:rPr>
        <w:t>operaterjev platform)</w:t>
      </w:r>
    </w:p>
    <w:p w14:paraId="5DAC60AC" w14:textId="0BCC3624" w:rsidR="000F0827" w:rsidRPr="005420F2" w:rsidRDefault="000F0827" w:rsidP="007E76F6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0B0390">
        <w:rPr>
          <w:rFonts w:ascii="Arial" w:hAnsi="Arial" w:cs="Arial"/>
          <w:sz w:val="20"/>
          <w:szCs w:val="20"/>
        </w:rPr>
        <w:t>(1)</w:t>
      </w:r>
      <w:r w:rsidR="00397B58">
        <w:rPr>
          <w:rFonts w:ascii="Arial" w:hAnsi="Arial" w:cs="Arial"/>
          <w:sz w:val="20"/>
          <w:szCs w:val="20"/>
        </w:rPr>
        <w:t xml:space="preserve"> </w:t>
      </w:r>
      <w:r w:rsidRPr="005420F2">
        <w:rPr>
          <w:rFonts w:ascii="Arial" w:hAnsi="Arial" w:cs="Arial"/>
          <w:sz w:val="20"/>
          <w:szCs w:val="20"/>
        </w:rPr>
        <w:t xml:space="preserve">Poročevalski operater platforme sporoči </w:t>
      </w:r>
      <w:r w:rsidR="00BB32EB">
        <w:rPr>
          <w:rFonts w:ascii="Arial" w:hAnsi="Arial" w:cs="Arial"/>
          <w:sz w:val="20"/>
          <w:szCs w:val="20"/>
        </w:rPr>
        <w:t>f</w:t>
      </w:r>
      <w:r w:rsidR="00D17752">
        <w:rPr>
          <w:rFonts w:ascii="Arial" w:hAnsi="Arial" w:cs="Arial"/>
          <w:sz w:val="20"/>
          <w:szCs w:val="20"/>
        </w:rPr>
        <w:t xml:space="preserve">inančni upravi </w:t>
      </w:r>
      <w:r w:rsidRPr="005420F2">
        <w:rPr>
          <w:rFonts w:ascii="Arial" w:hAnsi="Arial" w:cs="Arial"/>
          <w:sz w:val="20"/>
          <w:szCs w:val="20"/>
        </w:rPr>
        <w:t>vse informacije iz 255.aa in 255.ac člena ZDavP-2 v elektronski obliki preko portala e-Davki, najpozneje do 31. januarja leta, ki sledi koledarskemu letu</w:t>
      </w:r>
      <w:r w:rsidR="00397B58">
        <w:rPr>
          <w:rFonts w:ascii="Arial" w:hAnsi="Arial" w:cs="Arial"/>
          <w:sz w:val="20"/>
          <w:szCs w:val="20"/>
        </w:rPr>
        <w:t>,</w:t>
      </w:r>
      <w:r w:rsidRPr="005420F2">
        <w:rPr>
          <w:rFonts w:ascii="Arial" w:hAnsi="Arial" w:cs="Arial"/>
          <w:sz w:val="20"/>
          <w:szCs w:val="20"/>
        </w:rPr>
        <w:t xml:space="preserve"> o katerem se poroča.</w:t>
      </w:r>
    </w:p>
    <w:p w14:paraId="0F4CE30A" w14:textId="660791FE" w:rsidR="00397B58" w:rsidRDefault="000F0827" w:rsidP="007E76F6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080A93">
        <w:rPr>
          <w:rFonts w:ascii="Arial" w:hAnsi="Arial" w:cs="Arial"/>
          <w:sz w:val="20"/>
          <w:szCs w:val="20"/>
        </w:rPr>
        <w:t>(2)</w:t>
      </w:r>
      <w:r w:rsidR="00397B58">
        <w:rPr>
          <w:rFonts w:ascii="Arial" w:hAnsi="Arial" w:cs="Arial"/>
          <w:sz w:val="20"/>
          <w:szCs w:val="20"/>
        </w:rPr>
        <w:t xml:space="preserve"> </w:t>
      </w:r>
      <w:r w:rsidRPr="005420F2">
        <w:rPr>
          <w:rFonts w:ascii="Arial" w:hAnsi="Arial" w:cs="Arial"/>
          <w:sz w:val="20"/>
          <w:szCs w:val="20"/>
        </w:rPr>
        <w:t xml:space="preserve">Poročevalski operater platforme sporoči informacije iz prvega odstavka 255.aa člena ZDavP-2 v skladu z </w:t>
      </w:r>
      <w:r>
        <w:rPr>
          <w:rFonts w:ascii="Arial" w:hAnsi="Arial" w:cs="Arial"/>
          <w:sz w:val="20"/>
          <w:szCs w:val="20"/>
        </w:rPr>
        <w:t>Navodilom o obliki, vsebini in načinu dostave podatkov, ki jih sporočajo poročevalski operaterji platform Finančni upravi Republike Slovenije</w:t>
      </w:r>
      <w:r w:rsidRPr="005420F2">
        <w:rPr>
          <w:rFonts w:ascii="Arial" w:hAnsi="Arial" w:cs="Arial"/>
          <w:sz w:val="20"/>
          <w:szCs w:val="20"/>
        </w:rPr>
        <w:t xml:space="preserve">, ki je Priloga 23 tega pravilnika in je njegov sestavni del. </w:t>
      </w:r>
    </w:p>
    <w:p w14:paraId="39059527" w14:textId="3445C3AB" w:rsidR="000F0827" w:rsidRDefault="00397B58" w:rsidP="007E76F6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(3) </w:t>
      </w:r>
      <w:r w:rsidR="000F0827" w:rsidRPr="005420F2">
        <w:rPr>
          <w:rFonts w:ascii="Arial" w:hAnsi="Arial" w:cs="Arial"/>
          <w:sz w:val="20"/>
          <w:szCs w:val="20"/>
        </w:rPr>
        <w:t xml:space="preserve">Šteje se, da je </w:t>
      </w:r>
      <w:r w:rsidRPr="005420F2">
        <w:rPr>
          <w:rFonts w:ascii="Arial" w:hAnsi="Arial" w:cs="Arial"/>
          <w:sz w:val="20"/>
          <w:szCs w:val="20"/>
        </w:rPr>
        <w:t>poročeval</w:t>
      </w:r>
      <w:r>
        <w:rPr>
          <w:rFonts w:ascii="Arial" w:hAnsi="Arial" w:cs="Arial"/>
          <w:sz w:val="20"/>
          <w:szCs w:val="20"/>
        </w:rPr>
        <w:t>ski operater platforme</w:t>
      </w:r>
      <w:r w:rsidRPr="005420F2">
        <w:rPr>
          <w:rFonts w:ascii="Arial" w:hAnsi="Arial" w:cs="Arial"/>
          <w:sz w:val="20"/>
          <w:szCs w:val="20"/>
        </w:rPr>
        <w:t xml:space="preserve"> </w:t>
      </w:r>
      <w:r w:rsidR="000F0827" w:rsidRPr="005420F2">
        <w:rPr>
          <w:rFonts w:ascii="Arial" w:hAnsi="Arial" w:cs="Arial"/>
          <w:sz w:val="20"/>
          <w:szCs w:val="20"/>
        </w:rPr>
        <w:t xml:space="preserve">uspešno sporočil informacije, ko </w:t>
      </w:r>
      <w:r w:rsidR="00BB32EB">
        <w:rPr>
          <w:rFonts w:ascii="Arial" w:hAnsi="Arial" w:cs="Arial"/>
          <w:sz w:val="20"/>
          <w:szCs w:val="20"/>
        </w:rPr>
        <w:t>finančni upravi</w:t>
      </w:r>
      <w:r w:rsidR="00BB32EB" w:rsidRPr="005420F2">
        <w:rPr>
          <w:rFonts w:ascii="Arial" w:hAnsi="Arial" w:cs="Arial"/>
          <w:sz w:val="20"/>
          <w:szCs w:val="20"/>
        </w:rPr>
        <w:t xml:space="preserve"> </w:t>
      </w:r>
      <w:r w:rsidR="000F0827" w:rsidRPr="005420F2">
        <w:rPr>
          <w:rFonts w:ascii="Arial" w:hAnsi="Arial" w:cs="Arial"/>
          <w:sz w:val="20"/>
          <w:szCs w:val="20"/>
        </w:rPr>
        <w:t xml:space="preserve">potrdi prejete podatke (validacija) in </w:t>
      </w:r>
      <w:r w:rsidR="00302994" w:rsidRPr="005420F2">
        <w:rPr>
          <w:rFonts w:ascii="Arial" w:hAnsi="Arial" w:cs="Arial"/>
          <w:sz w:val="20"/>
          <w:szCs w:val="20"/>
        </w:rPr>
        <w:t>poročeval</w:t>
      </w:r>
      <w:r w:rsidR="00302994">
        <w:rPr>
          <w:rFonts w:ascii="Arial" w:hAnsi="Arial" w:cs="Arial"/>
          <w:sz w:val="20"/>
          <w:szCs w:val="20"/>
        </w:rPr>
        <w:t>ski operater platforme</w:t>
      </w:r>
      <w:r w:rsidR="00302994" w:rsidRPr="005420F2">
        <w:rPr>
          <w:rFonts w:ascii="Arial" w:hAnsi="Arial" w:cs="Arial"/>
          <w:sz w:val="20"/>
          <w:szCs w:val="20"/>
        </w:rPr>
        <w:t xml:space="preserve"> </w:t>
      </w:r>
      <w:r w:rsidR="000F0827" w:rsidRPr="005420F2">
        <w:rPr>
          <w:rFonts w:ascii="Arial" w:hAnsi="Arial" w:cs="Arial"/>
          <w:sz w:val="20"/>
          <w:szCs w:val="20"/>
        </w:rPr>
        <w:t>prejme potrdilo o uspešni oddaji poročila.</w:t>
      </w:r>
    </w:p>
    <w:p w14:paraId="2637DDE0" w14:textId="77777777" w:rsidR="000F0827" w:rsidRDefault="000F0827" w:rsidP="000F0827">
      <w:pPr>
        <w:jc w:val="both"/>
      </w:pPr>
    </w:p>
    <w:p w14:paraId="484792A5" w14:textId="61315EB4" w:rsidR="000F0827" w:rsidRPr="00A608D2" w:rsidRDefault="000F0827" w:rsidP="000F0827">
      <w:pPr>
        <w:spacing w:after="0" w:line="240" w:lineRule="auto"/>
        <w:jc w:val="center"/>
        <w:rPr>
          <w:rFonts w:ascii="Arial" w:hAnsi="Arial" w:cs="Arial"/>
          <w:sz w:val="20"/>
          <w:szCs w:val="20"/>
        </w:rPr>
      </w:pPr>
      <w:r w:rsidRPr="00A608D2">
        <w:rPr>
          <w:rFonts w:ascii="Arial" w:hAnsi="Arial" w:cs="Arial"/>
          <w:sz w:val="20"/>
          <w:szCs w:val="20"/>
        </w:rPr>
        <w:t>8</w:t>
      </w:r>
      <w:r w:rsidR="00D37166">
        <w:rPr>
          <w:rFonts w:ascii="Arial" w:hAnsi="Arial" w:cs="Arial"/>
          <w:sz w:val="20"/>
          <w:szCs w:val="20"/>
        </w:rPr>
        <w:t>5</w:t>
      </w:r>
      <w:r w:rsidRPr="00A608D2">
        <w:rPr>
          <w:rFonts w:ascii="Arial" w:hAnsi="Arial" w:cs="Arial"/>
          <w:sz w:val="20"/>
          <w:szCs w:val="20"/>
        </w:rPr>
        <w:t>.</w:t>
      </w:r>
      <w:r>
        <w:rPr>
          <w:rFonts w:ascii="Arial" w:hAnsi="Arial" w:cs="Arial"/>
          <w:sz w:val="20"/>
          <w:szCs w:val="20"/>
        </w:rPr>
        <w:t>n</w:t>
      </w:r>
      <w:r w:rsidRPr="00A608D2">
        <w:rPr>
          <w:rFonts w:ascii="Arial" w:hAnsi="Arial" w:cs="Arial"/>
          <w:sz w:val="20"/>
          <w:szCs w:val="20"/>
        </w:rPr>
        <w:t xml:space="preserve"> člen</w:t>
      </w:r>
    </w:p>
    <w:p w14:paraId="7CD1AD96" w14:textId="77777777" w:rsidR="000F0827" w:rsidRPr="00A608D2" w:rsidRDefault="000F0827" w:rsidP="000F0827">
      <w:pPr>
        <w:spacing w:after="0" w:line="240" w:lineRule="auto"/>
        <w:jc w:val="center"/>
        <w:rPr>
          <w:rFonts w:ascii="Arial" w:hAnsi="Arial" w:cs="Arial"/>
          <w:sz w:val="20"/>
          <w:szCs w:val="20"/>
        </w:rPr>
      </w:pPr>
      <w:r w:rsidRPr="00A608D2">
        <w:rPr>
          <w:rFonts w:ascii="Arial" w:hAnsi="Arial" w:cs="Arial"/>
          <w:sz w:val="20"/>
          <w:szCs w:val="20"/>
        </w:rPr>
        <w:t>(izbira države članice)</w:t>
      </w:r>
    </w:p>
    <w:p w14:paraId="12FD580B" w14:textId="77777777" w:rsidR="000F0827" w:rsidRDefault="000F0827" w:rsidP="000F0827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1C275DEA" w14:textId="70C97A59" w:rsidR="000F0827" w:rsidRDefault="000F0827" w:rsidP="007E76F6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DC1DF5">
        <w:rPr>
          <w:rFonts w:ascii="Arial" w:hAnsi="Arial" w:cs="Arial"/>
          <w:sz w:val="20"/>
          <w:szCs w:val="20"/>
        </w:rPr>
        <w:t xml:space="preserve">Poročevalski operater platforme iz 255.ač člena ZDavP-2 izbiro države članice za </w:t>
      </w:r>
      <w:r>
        <w:rPr>
          <w:rFonts w:ascii="Arial" w:hAnsi="Arial" w:cs="Arial"/>
          <w:sz w:val="20"/>
          <w:szCs w:val="20"/>
        </w:rPr>
        <w:t xml:space="preserve">izpolnitev zahtev glede poročanja </w:t>
      </w:r>
      <w:r w:rsidRPr="00DC1DF5">
        <w:rPr>
          <w:rFonts w:ascii="Arial" w:hAnsi="Arial" w:cs="Arial"/>
          <w:sz w:val="20"/>
          <w:szCs w:val="20"/>
        </w:rPr>
        <w:t xml:space="preserve">sporoči </w:t>
      </w:r>
      <w:r w:rsidR="00BB32EB">
        <w:rPr>
          <w:rFonts w:ascii="Arial" w:hAnsi="Arial" w:cs="Arial"/>
          <w:sz w:val="20"/>
          <w:szCs w:val="20"/>
        </w:rPr>
        <w:t>finančni upravi</w:t>
      </w:r>
      <w:r w:rsidR="00BB32EB" w:rsidRPr="00DC1DF5">
        <w:rPr>
          <w:rFonts w:ascii="Arial" w:hAnsi="Arial" w:cs="Arial"/>
          <w:sz w:val="20"/>
          <w:szCs w:val="20"/>
        </w:rPr>
        <w:t xml:space="preserve"> </w:t>
      </w:r>
      <w:r w:rsidRPr="00DC1DF5">
        <w:rPr>
          <w:rFonts w:ascii="Arial" w:hAnsi="Arial" w:cs="Arial"/>
          <w:sz w:val="20"/>
          <w:szCs w:val="20"/>
        </w:rPr>
        <w:t>v elektronski obliki preko portala e-Davki najkasneje do 31. januarja leta, ki sledi koledarskemu letu</w:t>
      </w:r>
      <w:r w:rsidR="00BB32EB">
        <w:rPr>
          <w:rFonts w:ascii="Arial" w:hAnsi="Arial" w:cs="Arial"/>
          <w:sz w:val="20"/>
          <w:szCs w:val="20"/>
        </w:rPr>
        <w:t>,</w:t>
      </w:r>
      <w:r w:rsidRPr="00DC1DF5">
        <w:rPr>
          <w:rFonts w:ascii="Arial" w:hAnsi="Arial" w:cs="Arial"/>
          <w:sz w:val="20"/>
          <w:szCs w:val="20"/>
        </w:rPr>
        <w:t xml:space="preserve"> o katerem se poroča</w:t>
      </w:r>
      <w:r w:rsidR="00302994">
        <w:rPr>
          <w:rFonts w:ascii="Arial" w:hAnsi="Arial" w:cs="Arial"/>
          <w:sz w:val="20"/>
          <w:szCs w:val="20"/>
        </w:rPr>
        <w:t>,</w:t>
      </w:r>
      <w:r w:rsidRPr="00DC1DF5">
        <w:rPr>
          <w:rFonts w:ascii="Arial" w:hAnsi="Arial" w:cs="Arial"/>
          <w:sz w:val="20"/>
          <w:szCs w:val="20"/>
        </w:rPr>
        <w:t xml:space="preserve"> ter navede</w:t>
      </w:r>
      <w:r w:rsidR="00302994">
        <w:rPr>
          <w:rFonts w:ascii="Arial" w:hAnsi="Arial" w:cs="Arial"/>
          <w:sz w:val="20"/>
          <w:szCs w:val="20"/>
        </w:rPr>
        <w:t>,</w:t>
      </w:r>
      <w:r w:rsidRPr="00DC1DF5">
        <w:rPr>
          <w:rFonts w:ascii="Arial" w:hAnsi="Arial" w:cs="Arial"/>
          <w:sz w:val="20"/>
          <w:szCs w:val="20"/>
        </w:rPr>
        <w:t xml:space="preserve"> za katero poročevalsko obdobje velja izbira države članice za poročanje.</w:t>
      </w:r>
    </w:p>
    <w:p w14:paraId="2D4A8B2A" w14:textId="77777777" w:rsidR="000F0827" w:rsidRDefault="000F0827" w:rsidP="000F0827">
      <w:pPr>
        <w:jc w:val="both"/>
      </w:pPr>
    </w:p>
    <w:p w14:paraId="1FC983BB" w14:textId="32F16DCE" w:rsidR="000F0827" w:rsidRPr="000F0827" w:rsidRDefault="000F0827" w:rsidP="000F0827">
      <w:pPr>
        <w:spacing w:after="0" w:line="240" w:lineRule="auto"/>
        <w:jc w:val="center"/>
        <w:rPr>
          <w:rFonts w:ascii="Arial" w:hAnsi="Arial" w:cs="Arial"/>
          <w:sz w:val="20"/>
          <w:szCs w:val="20"/>
        </w:rPr>
      </w:pPr>
      <w:r w:rsidRPr="000F0827">
        <w:rPr>
          <w:rFonts w:ascii="Arial" w:hAnsi="Arial" w:cs="Arial"/>
          <w:sz w:val="20"/>
          <w:szCs w:val="20"/>
        </w:rPr>
        <w:t>8</w:t>
      </w:r>
      <w:r w:rsidR="00D37166">
        <w:rPr>
          <w:rFonts w:ascii="Arial" w:hAnsi="Arial" w:cs="Arial"/>
          <w:sz w:val="20"/>
          <w:szCs w:val="20"/>
        </w:rPr>
        <w:t>5</w:t>
      </w:r>
      <w:r w:rsidRPr="000F0827">
        <w:rPr>
          <w:rFonts w:ascii="Arial" w:hAnsi="Arial" w:cs="Arial"/>
          <w:sz w:val="20"/>
          <w:szCs w:val="20"/>
        </w:rPr>
        <w:t>.o člen</w:t>
      </w:r>
    </w:p>
    <w:p w14:paraId="10CF5CA0" w14:textId="5136D596" w:rsidR="000F0827" w:rsidRPr="000F0827" w:rsidRDefault="000F0827" w:rsidP="000F0827">
      <w:pPr>
        <w:spacing w:after="0" w:line="240" w:lineRule="auto"/>
        <w:jc w:val="center"/>
        <w:rPr>
          <w:rFonts w:ascii="Arial" w:hAnsi="Arial" w:cs="Arial"/>
          <w:sz w:val="20"/>
          <w:szCs w:val="20"/>
        </w:rPr>
      </w:pPr>
      <w:r w:rsidRPr="000F0827">
        <w:rPr>
          <w:rFonts w:ascii="Arial" w:hAnsi="Arial" w:cs="Arial"/>
          <w:sz w:val="20"/>
          <w:szCs w:val="20"/>
        </w:rPr>
        <w:t xml:space="preserve">(izvajanje pravil v zvezi z </w:t>
      </w:r>
      <w:r w:rsidR="00302994">
        <w:rPr>
          <w:rFonts w:ascii="Arial" w:hAnsi="Arial" w:cs="Arial"/>
          <w:sz w:val="20"/>
          <w:szCs w:val="20"/>
        </w:rPr>
        <w:t>i</w:t>
      </w:r>
      <w:r w:rsidRPr="000F0827">
        <w:rPr>
          <w:rFonts w:ascii="Arial" w:hAnsi="Arial" w:cs="Arial"/>
          <w:sz w:val="20"/>
          <w:szCs w:val="20"/>
        </w:rPr>
        <w:t xml:space="preserve">zključenim operaterjem platforme) </w:t>
      </w:r>
    </w:p>
    <w:p w14:paraId="7E2128BC" w14:textId="77777777" w:rsidR="000F0827" w:rsidRPr="000F0827" w:rsidRDefault="000F0827" w:rsidP="000F0827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0F0827">
        <w:rPr>
          <w:rFonts w:ascii="Arial" w:hAnsi="Arial" w:cs="Arial"/>
          <w:sz w:val="20"/>
          <w:szCs w:val="20"/>
        </w:rPr>
        <w:t xml:space="preserve"> </w:t>
      </w:r>
    </w:p>
    <w:p w14:paraId="3272CE2B" w14:textId="730C2843" w:rsidR="007E76F6" w:rsidRPr="009871D7" w:rsidRDefault="007E76F6" w:rsidP="00FA3DDD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9871D7">
        <w:rPr>
          <w:rFonts w:ascii="Arial" w:hAnsi="Arial" w:cs="Arial"/>
          <w:sz w:val="20"/>
          <w:szCs w:val="20"/>
        </w:rPr>
        <w:t xml:space="preserve">(1) </w:t>
      </w:r>
      <w:r w:rsidR="000F0827" w:rsidRPr="009871D7">
        <w:rPr>
          <w:rFonts w:ascii="Arial" w:hAnsi="Arial" w:cs="Arial"/>
          <w:sz w:val="20"/>
          <w:szCs w:val="20"/>
        </w:rPr>
        <w:t xml:space="preserve">Če operater platforme šteje, da je izključeni operater platforme, </w:t>
      </w:r>
      <w:r w:rsidR="00C86E0A">
        <w:rPr>
          <w:rFonts w:ascii="Arial" w:hAnsi="Arial" w:cs="Arial"/>
          <w:sz w:val="20"/>
          <w:szCs w:val="20"/>
        </w:rPr>
        <w:t>vloži</w:t>
      </w:r>
      <w:r w:rsidR="001A7D98" w:rsidRPr="009871D7">
        <w:rPr>
          <w:rFonts w:ascii="Arial" w:hAnsi="Arial" w:cs="Arial"/>
          <w:sz w:val="20"/>
          <w:szCs w:val="20"/>
        </w:rPr>
        <w:t xml:space="preserve"> </w:t>
      </w:r>
      <w:r w:rsidR="000F0827" w:rsidRPr="009871D7">
        <w:rPr>
          <w:rFonts w:ascii="Arial" w:hAnsi="Arial" w:cs="Arial"/>
          <w:sz w:val="20"/>
          <w:szCs w:val="20"/>
        </w:rPr>
        <w:t xml:space="preserve">vlogo z dokazili, iz katerih je razvidno, da je njegov </w:t>
      </w:r>
      <w:r w:rsidR="000F0827" w:rsidRPr="009871D7">
        <w:rPr>
          <w:rFonts w:ascii="Arial" w:hAnsi="Arial" w:cs="Arial"/>
          <w:bCs/>
          <w:sz w:val="20"/>
          <w:szCs w:val="20"/>
        </w:rPr>
        <w:t>celoten</w:t>
      </w:r>
      <w:r w:rsidR="000F0827" w:rsidRPr="009871D7">
        <w:rPr>
          <w:rFonts w:ascii="Arial" w:hAnsi="Arial" w:cs="Arial"/>
          <w:b/>
          <w:bCs/>
          <w:sz w:val="20"/>
          <w:szCs w:val="20"/>
        </w:rPr>
        <w:t xml:space="preserve"> </w:t>
      </w:r>
      <w:r w:rsidR="000F0827" w:rsidRPr="009871D7">
        <w:rPr>
          <w:rFonts w:ascii="Arial" w:hAnsi="Arial" w:cs="Arial"/>
          <w:sz w:val="20"/>
          <w:szCs w:val="20"/>
        </w:rPr>
        <w:t xml:space="preserve">poslovni model tak, da nima prodajalcev, o katerih se poroča. </w:t>
      </w:r>
    </w:p>
    <w:p w14:paraId="14F85492" w14:textId="1AFF3C32" w:rsidR="000F0827" w:rsidRPr="000F0827" w:rsidRDefault="007E76F6" w:rsidP="00FA3DDD">
      <w:pPr>
        <w:spacing w:line="276" w:lineRule="auto"/>
        <w:jc w:val="both"/>
        <w:rPr>
          <w:rFonts w:ascii="Arial" w:hAnsi="Arial" w:cs="Arial"/>
          <w:sz w:val="20"/>
          <w:szCs w:val="20"/>
        </w:rPr>
      </w:pPr>
      <w:r w:rsidRPr="009871D7">
        <w:rPr>
          <w:rFonts w:ascii="Arial" w:hAnsi="Arial" w:cs="Arial"/>
          <w:sz w:val="20"/>
          <w:szCs w:val="20"/>
        </w:rPr>
        <w:lastRenderedPageBreak/>
        <w:t xml:space="preserve">(2) </w:t>
      </w:r>
      <w:r w:rsidR="000F0827" w:rsidRPr="009871D7">
        <w:rPr>
          <w:rFonts w:ascii="Arial" w:hAnsi="Arial" w:cs="Arial"/>
          <w:sz w:val="20"/>
          <w:szCs w:val="20"/>
        </w:rPr>
        <w:t xml:space="preserve">Vlogo </w:t>
      </w:r>
      <w:r w:rsidR="00C86E0A">
        <w:rPr>
          <w:rFonts w:ascii="Arial" w:hAnsi="Arial" w:cs="Arial"/>
          <w:sz w:val="20"/>
          <w:szCs w:val="20"/>
        </w:rPr>
        <w:t>v</w:t>
      </w:r>
      <w:r w:rsidR="001A7D98">
        <w:rPr>
          <w:rFonts w:ascii="Arial" w:hAnsi="Arial" w:cs="Arial"/>
          <w:sz w:val="20"/>
          <w:szCs w:val="20"/>
        </w:rPr>
        <w:t>loži</w:t>
      </w:r>
      <w:r w:rsidR="00C86E0A">
        <w:rPr>
          <w:rFonts w:ascii="Arial" w:hAnsi="Arial" w:cs="Arial"/>
          <w:sz w:val="20"/>
          <w:szCs w:val="20"/>
        </w:rPr>
        <w:t xml:space="preserve"> pri</w:t>
      </w:r>
      <w:r w:rsidR="001A7D98" w:rsidRPr="009871D7">
        <w:rPr>
          <w:rFonts w:ascii="Arial" w:hAnsi="Arial" w:cs="Arial"/>
          <w:sz w:val="20"/>
          <w:szCs w:val="20"/>
        </w:rPr>
        <w:t xml:space="preserve"> </w:t>
      </w:r>
      <w:r w:rsidR="00BB32EB">
        <w:rPr>
          <w:rFonts w:ascii="Arial" w:hAnsi="Arial" w:cs="Arial"/>
          <w:sz w:val="20"/>
          <w:szCs w:val="20"/>
        </w:rPr>
        <w:t>finančni upravi</w:t>
      </w:r>
      <w:r w:rsidR="001A7D98">
        <w:rPr>
          <w:rFonts w:ascii="Arial" w:hAnsi="Arial" w:cs="Arial"/>
          <w:sz w:val="20"/>
          <w:szCs w:val="20"/>
        </w:rPr>
        <w:t xml:space="preserve"> </w:t>
      </w:r>
      <w:r w:rsidR="000F0827" w:rsidRPr="009871D7">
        <w:rPr>
          <w:rFonts w:ascii="Arial" w:hAnsi="Arial" w:cs="Arial"/>
          <w:sz w:val="20"/>
          <w:szCs w:val="20"/>
        </w:rPr>
        <w:t>v elektronski obliki preko portala e-Davki</w:t>
      </w:r>
      <w:r w:rsidR="009871D7">
        <w:rPr>
          <w:rFonts w:ascii="Arial" w:hAnsi="Arial" w:cs="Arial"/>
          <w:sz w:val="20"/>
          <w:szCs w:val="20"/>
        </w:rPr>
        <w:t xml:space="preserve"> </w:t>
      </w:r>
      <w:r w:rsidR="000F0827" w:rsidRPr="000F0827">
        <w:rPr>
          <w:rFonts w:ascii="Arial" w:hAnsi="Arial" w:cs="Arial"/>
          <w:sz w:val="20"/>
          <w:szCs w:val="20"/>
        </w:rPr>
        <w:t>do 31.</w:t>
      </w:r>
      <w:r w:rsidR="00BB32EB">
        <w:rPr>
          <w:rFonts w:ascii="Arial" w:hAnsi="Arial" w:cs="Arial"/>
          <w:sz w:val="20"/>
          <w:szCs w:val="20"/>
        </w:rPr>
        <w:t xml:space="preserve"> </w:t>
      </w:r>
      <w:r w:rsidR="00FA3DDD">
        <w:rPr>
          <w:rFonts w:ascii="Arial" w:hAnsi="Arial" w:cs="Arial"/>
          <w:sz w:val="20"/>
          <w:szCs w:val="20"/>
        </w:rPr>
        <w:t>januarja</w:t>
      </w:r>
      <w:r w:rsidR="000F0827" w:rsidRPr="000F0827">
        <w:rPr>
          <w:rFonts w:ascii="Arial" w:hAnsi="Arial" w:cs="Arial"/>
          <w:sz w:val="20"/>
          <w:szCs w:val="20"/>
        </w:rPr>
        <w:t xml:space="preserve"> leta, ki sledi posameznemu poročevalnemu obdobju. </w:t>
      </w:r>
    </w:p>
    <w:p w14:paraId="15D11C1D" w14:textId="77777777" w:rsidR="000F0827" w:rsidRPr="000F0827" w:rsidRDefault="000F0827" w:rsidP="006E41CA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12304B6C" w14:textId="77777777" w:rsidR="000F0827" w:rsidRPr="000F0827" w:rsidRDefault="000F0827" w:rsidP="000F0827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61CA1B44" w14:textId="7E66D852" w:rsidR="000F0827" w:rsidRPr="000F0827" w:rsidRDefault="000F0827" w:rsidP="000F0827">
      <w:pPr>
        <w:spacing w:after="0" w:line="240" w:lineRule="auto"/>
        <w:jc w:val="center"/>
        <w:rPr>
          <w:rFonts w:ascii="Arial" w:hAnsi="Arial" w:cs="Arial"/>
          <w:sz w:val="20"/>
          <w:szCs w:val="20"/>
        </w:rPr>
      </w:pPr>
      <w:r w:rsidRPr="000F0827">
        <w:rPr>
          <w:rFonts w:ascii="Arial" w:hAnsi="Arial" w:cs="Arial"/>
          <w:sz w:val="20"/>
          <w:szCs w:val="20"/>
        </w:rPr>
        <w:t>8</w:t>
      </w:r>
      <w:r w:rsidR="00D37166">
        <w:rPr>
          <w:rFonts w:ascii="Arial" w:hAnsi="Arial" w:cs="Arial"/>
          <w:sz w:val="20"/>
          <w:szCs w:val="20"/>
        </w:rPr>
        <w:t>5</w:t>
      </w:r>
      <w:r w:rsidRPr="000F0827">
        <w:rPr>
          <w:rFonts w:ascii="Arial" w:hAnsi="Arial" w:cs="Arial"/>
          <w:sz w:val="20"/>
          <w:szCs w:val="20"/>
        </w:rPr>
        <w:t>. p člen</w:t>
      </w:r>
    </w:p>
    <w:p w14:paraId="2184DFEA" w14:textId="77777777" w:rsidR="000F0827" w:rsidRPr="000F0827" w:rsidRDefault="000F0827" w:rsidP="000F0827">
      <w:pPr>
        <w:spacing w:after="0" w:line="240" w:lineRule="auto"/>
        <w:jc w:val="center"/>
        <w:rPr>
          <w:rFonts w:ascii="Arial" w:hAnsi="Arial" w:cs="Arial"/>
          <w:sz w:val="20"/>
          <w:szCs w:val="20"/>
        </w:rPr>
      </w:pPr>
      <w:r w:rsidRPr="000F0827">
        <w:rPr>
          <w:rFonts w:ascii="Arial" w:hAnsi="Arial" w:cs="Arial"/>
          <w:sz w:val="20"/>
          <w:szCs w:val="20"/>
        </w:rPr>
        <w:t>(registracija tujega operaterja, ki ni kvalificiran operater platforme)</w:t>
      </w:r>
    </w:p>
    <w:p w14:paraId="018ED02E" w14:textId="77777777" w:rsidR="000F0827" w:rsidRPr="000F0827" w:rsidRDefault="000F0827" w:rsidP="000F0827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5ED522B7" w14:textId="10E04CF1" w:rsidR="000F0827" w:rsidRPr="009871D7" w:rsidRDefault="006E41CA" w:rsidP="009871D7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9871D7">
        <w:rPr>
          <w:rFonts w:ascii="Arial" w:hAnsi="Arial" w:cs="Arial"/>
          <w:sz w:val="20"/>
          <w:szCs w:val="20"/>
        </w:rPr>
        <w:t>Če</w:t>
      </w:r>
      <w:r w:rsidR="000F0827" w:rsidRPr="009871D7">
        <w:rPr>
          <w:rFonts w:ascii="Arial" w:hAnsi="Arial" w:cs="Arial"/>
          <w:sz w:val="20"/>
          <w:szCs w:val="20"/>
        </w:rPr>
        <w:t xml:space="preserve"> tuj</w:t>
      </w:r>
      <w:r w:rsidRPr="009871D7">
        <w:rPr>
          <w:rFonts w:ascii="Arial" w:hAnsi="Arial" w:cs="Arial"/>
          <w:sz w:val="20"/>
          <w:szCs w:val="20"/>
        </w:rPr>
        <w:t>i</w:t>
      </w:r>
      <w:r w:rsidR="000F0827" w:rsidRPr="009871D7">
        <w:rPr>
          <w:rFonts w:ascii="Arial" w:hAnsi="Arial" w:cs="Arial"/>
          <w:sz w:val="20"/>
          <w:szCs w:val="20"/>
        </w:rPr>
        <w:t xml:space="preserve"> poročevalski operater platforme iz 255.aj člena ZDavP-2 izbere za državo registracije Republiko Slovenijo, </w:t>
      </w:r>
      <w:r w:rsidR="00C86E0A">
        <w:rPr>
          <w:rFonts w:ascii="Arial" w:hAnsi="Arial" w:cs="Arial"/>
          <w:sz w:val="20"/>
          <w:szCs w:val="20"/>
        </w:rPr>
        <w:t>vloži</w:t>
      </w:r>
      <w:r w:rsidR="000F0827" w:rsidRPr="009871D7">
        <w:rPr>
          <w:rFonts w:ascii="Arial" w:hAnsi="Arial" w:cs="Arial"/>
          <w:sz w:val="20"/>
          <w:szCs w:val="20"/>
        </w:rPr>
        <w:t xml:space="preserve"> vlogo za registracijo </w:t>
      </w:r>
      <w:r w:rsidR="00C86E0A">
        <w:rPr>
          <w:rFonts w:ascii="Arial" w:hAnsi="Arial" w:cs="Arial"/>
          <w:sz w:val="20"/>
          <w:szCs w:val="20"/>
        </w:rPr>
        <w:t xml:space="preserve">pri </w:t>
      </w:r>
      <w:r w:rsidR="00BB32EB">
        <w:rPr>
          <w:rFonts w:ascii="Arial" w:hAnsi="Arial" w:cs="Arial"/>
          <w:sz w:val="20"/>
          <w:szCs w:val="20"/>
        </w:rPr>
        <w:t>finančni upravi</w:t>
      </w:r>
      <w:r w:rsidR="000F0827" w:rsidRPr="009871D7">
        <w:rPr>
          <w:rFonts w:ascii="Arial" w:hAnsi="Arial" w:cs="Arial"/>
          <w:sz w:val="20"/>
          <w:szCs w:val="20"/>
        </w:rPr>
        <w:t xml:space="preserve"> v elektronski obliki preko portala e-Davki</w:t>
      </w:r>
      <w:r w:rsidR="000F0827" w:rsidRPr="009871D7">
        <w:rPr>
          <w:rFonts w:ascii="Arial" w:hAnsi="Arial" w:cs="Arial"/>
          <w:color w:val="002060"/>
          <w:sz w:val="20"/>
          <w:szCs w:val="20"/>
        </w:rPr>
        <w:t>.</w:t>
      </w:r>
      <w:r w:rsidR="000F0827" w:rsidRPr="009871D7" w:rsidDel="008C1C59">
        <w:rPr>
          <w:rFonts w:ascii="Arial" w:hAnsi="Arial" w:cs="Arial"/>
          <w:sz w:val="20"/>
          <w:szCs w:val="20"/>
        </w:rPr>
        <w:t xml:space="preserve"> </w:t>
      </w:r>
    </w:p>
    <w:p w14:paraId="5B822F5F" w14:textId="77777777" w:rsidR="009871D7" w:rsidRPr="009871D7" w:rsidRDefault="009871D7" w:rsidP="009871D7"/>
    <w:p w14:paraId="31A1B48D" w14:textId="77777777" w:rsidR="000F0827" w:rsidRPr="000F0827" w:rsidRDefault="000F0827" w:rsidP="000F0827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23986402" w14:textId="44FF4262" w:rsidR="000F0827" w:rsidRPr="000F0827" w:rsidRDefault="000F0827" w:rsidP="000F0827">
      <w:pPr>
        <w:spacing w:after="0" w:line="240" w:lineRule="auto"/>
        <w:jc w:val="center"/>
        <w:rPr>
          <w:rFonts w:ascii="Arial" w:hAnsi="Arial" w:cs="Arial"/>
          <w:sz w:val="20"/>
          <w:szCs w:val="20"/>
        </w:rPr>
      </w:pPr>
      <w:r w:rsidRPr="000F0827">
        <w:rPr>
          <w:rFonts w:ascii="Arial" w:hAnsi="Arial" w:cs="Arial"/>
          <w:sz w:val="20"/>
          <w:szCs w:val="20"/>
        </w:rPr>
        <w:t>8</w:t>
      </w:r>
      <w:r w:rsidR="00D37166">
        <w:rPr>
          <w:rFonts w:ascii="Arial" w:hAnsi="Arial" w:cs="Arial"/>
          <w:sz w:val="20"/>
          <w:szCs w:val="20"/>
        </w:rPr>
        <w:t>5</w:t>
      </w:r>
      <w:r w:rsidRPr="000F0827">
        <w:rPr>
          <w:rFonts w:ascii="Arial" w:hAnsi="Arial" w:cs="Arial"/>
          <w:sz w:val="20"/>
          <w:szCs w:val="20"/>
        </w:rPr>
        <w:t>.r člen</w:t>
      </w:r>
    </w:p>
    <w:p w14:paraId="284171F3" w14:textId="77777777" w:rsidR="000F0827" w:rsidRPr="000F0827" w:rsidRDefault="000F0827" w:rsidP="000F0827">
      <w:pPr>
        <w:spacing w:after="0" w:line="240" w:lineRule="auto"/>
        <w:jc w:val="center"/>
        <w:rPr>
          <w:rFonts w:ascii="Arial" w:hAnsi="Arial" w:cs="Arial"/>
          <w:sz w:val="20"/>
          <w:szCs w:val="20"/>
        </w:rPr>
      </w:pPr>
      <w:r w:rsidRPr="000F0827">
        <w:rPr>
          <w:rFonts w:ascii="Arial" w:hAnsi="Arial" w:cs="Arial"/>
          <w:sz w:val="20"/>
          <w:szCs w:val="20"/>
        </w:rPr>
        <w:t>(ponovna registracija tujega operaterja, ki ni kvalificiran operater platforme)</w:t>
      </w:r>
    </w:p>
    <w:p w14:paraId="71BD4D38" w14:textId="77777777" w:rsidR="000F0827" w:rsidRPr="000F0827" w:rsidRDefault="000F0827" w:rsidP="000F0827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45823BAC" w14:textId="54BE4FDF" w:rsidR="0099172F" w:rsidRPr="009871D7" w:rsidRDefault="0099172F" w:rsidP="0099172F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9871D7">
        <w:rPr>
          <w:rFonts w:ascii="Arial" w:hAnsi="Arial" w:cs="Arial"/>
          <w:sz w:val="20"/>
          <w:szCs w:val="20"/>
        </w:rPr>
        <w:t xml:space="preserve">(1) </w:t>
      </w:r>
      <w:r w:rsidR="000F0827" w:rsidRPr="009871D7">
        <w:rPr>
          <w:rFonts w:ascii="Arial" w:hAnsi="Arial" w:cs="Arial"/>
          <w:sz w:val="20"/>
          <w:szCs w:val="20"/>
        </w:rPr>
        <w:t xml:space="preserve">V primeru preklicane registracije tujega poročevalskega operaterja platforme, ta ob </w:t>
      </w:r>
      <w:r w:rsidR="00C86E0A">
        <w:rPr>
          <w:rFonts w:ascii="Arial" w:hAnsi="Arial" w:cs="Arial"/>
          <w:sz w:val="20"/>
          <w:szCs w:val="20"/>
        </w:rPr>
        <w:t>vlo</w:t>
      </w:r>
      <w:r w:rsidR="001A7D98">
        <w:rPr>
          <w:rFonts w:ascii="Arial" w:hAnsi="Arial" w:cs="Arial"/>
          <w:sz w:val="20"/>
          <w:szCs w:val="20"/>
        </w:rPr>
        <w:t>žitvi</w:t>
      </w:r>
      <w:r w:rsidR="001A7D98" w:rsidRPr="009871D7">
        <w:rPr>
          <w:rFonts w:ascii="Arial" w:hAnsi="Arial" w:cs="Arial"/>
          <w:sz w:val="20"/>
          <w:szCs w:val="20"/>
        </w:rPr>
        <w:t xml:space="preserve"> </w:t>
      </w:r>
      <w:r w:rsidR="000F0827" w:rsidRPr="009871D7">
        <w:rPr>
          <w:rFonts w:ascii="Arial" w:hAnsi="Arial" w:cs="Arial"/>
          <w:sz w:val="20"/>
          <w:szCs w:val="20"/>
        </w:rPr>
        <w:t>vloge za ponovno registracijo priloži ustrezno jamstvo v obliki pisne izjave, da bo izpolnil zahteve glede poročanja v EU,</w:t>
      </w:r>
      <w:r w:rsidR="0019199B" w:rsidRPr="009871D7">
        <w:rPr>
          <w:rFonts w:ascii="Arial" w:hAnsi="Arial" w:cs="Arial"/>
          <w:sz w:val="20"/>
          <w:szCs w:val="20"/>
        </w:rPr>
        <w:t xml:space="preserve"> vključno z vsemi še neizpolnjenimi zahtevami glede poročanja </w:t>
      </w:r>
    </w:p>
    <w:p w14:paraId="0648444D" w14:textId="58258DAF" w:rsidR="000F0827" w:rsidRPr="009871D7" w:rsidRDefault="0099172F" w:rsidP="007E76F6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9871D7">
        <w:rPr>
          <w:rFonts w:ascii="Arial" w:hAnsi="Arial" w:cs="Arial"/>
          <w:sz w:val="20"/>
          <w:szCs w:val="20"/>
        </w:rPr>
        <w:t xml:space="preserve">(2) </w:t>
      </w:r>
      <w:r w:rsidR="000F0827" w:rsidRPr="009871D7">
        <w:rPr>
          <w:rFonts w:ascii="Arial" w:hAnsi="Arial" w:cs="Arial"/>
          <w:sz w:val="20"/>
          <w:szCs w:val="20"/>
        </w:rPr>
        <w:t xml:space="preserve">Vlogo </w:t>
      </w:r>
      <w:r w:rsidRPr="009871D7">
        <w:rPr>
          <w:rFonts w:ascii="Arial" w:hAnsi="Arial" w:cs="Arial"/>
          <w:sz w:val="20"/>
          <w:szCs w:val="20"/>
        </w:rPr>
        <w:t xml:space="preserve">za ponovno registracijo </w:t>
      </w:r>
      <w:r w:rsidR="00C86E0A">
        <w:rPr>
          <w:rFonts w:ascii="Arial" w:hAnsi="Arial" w:cs="Arial"/>
          <w:sz w:val="20"/>
          <w:szCs w:val="20"/>
        </w:rPr>
        <w:t>v</w:t>
      </w:r>
      <w:r w:rsidR="001A7D98">
        <w:rPr>
          <w:rFonts w:ascii="Arial" w:hAnsi="Arial" w:cs="Arial"/>
          <w:sz w:val="20"/>
          <w:szCs w:val="20"/>
        </w:rPr>
        <w:t>loži</w:t>
      </w:r>
      <w:r w:rsidR="001A7D98" w:rsidRPr="009871D7">
        <w:rPr>
          <w:rFonts w:ascii="Arial" w:hAnsi="Arial" w:cs="Arial"/>
          <w:sz w:val="20"/>
          <w:szCs w:val="20"/>
        </w:rPr>
        <w:t xml:space="preserve"> </w:t>
      </w:r>
      <w:r w:rsidR="00C86E0A">
        <w:rPr>
          <w:rFonts w:ascii="Arial" w:hAnsi="Arial" w:cs="Arial"/>
          <w:sz w:val="20"/>
          <w:szCs w:val="20"/>
        </w:rPr>
        <w:t xml:space="preserve">pri </w:t>
      </w:r>
      <w:r w:rsidR="00BB32EB">
        <w:rPr>
          <w:rFonts w:ascii="Arial" w:hAnsi="Arial" w:cs="Arial"/>
          <w:sz w:val="20"/>
          <w:szCs w:val="20"/>
        </w:rPr>
        <w:t>finančni upravi</w:t>
      </w:r>
      <w:r w:rsidR="006E41CA" w:rsidRPr="009871D7">
        <w:rPr>
          <w:rFonts w:ascii="Arial" w:hAnsi="Arial" w:cs="Arial"/>
          <w:sz w:val="20"/>
          <w:szCs w:val="20"/>
        </w:rPr>
        <w:t xml:space="preserve"> </w:t>
      </w:r>
      <w:r w:rsidR="000F0827" w:rsidRPr="009871D7">
        <w:rPr>
          <w:rFonts w:ascii="Arial" w:hAnsi="Arial" w:cs="Arial"/>
          <w:sz w:val="20"/>
          <w:szCs w:val="20"/>
        </w:rPr>
        <w:t>v elektronski obliki preko portala e-Davki.</w:t>
      </w:r>
      <w:r w:rsidR="00A11203" w:rsidRPr="009871D7">
        <w:rPr>
          <w:rFonts w:ascii="Arial" w:hAnsi="Arial" w:cs="Arial"/>
          <w:sz w:val="20"/>
          <w:szCs w:val="20"/>
        </w:rPr>
        <w:t>«.</w:t>
      </w:r>
      <w:r w:rsidR="000F0827" w:rsidRPr="009871D7">
        <w:rPr>
          <w:rFonts w:ascii="Arial" w:hAnsi="Arial" w:cs="Arial"/>
          <w:sz w:val="20"/>
          <w:szCs w:val="20"/>
        </w:rPr>
        <w:t xml:space="preserve"> </w:t>
      </w:r>
    </w:p>
    <w:p w14:paraId="27B17E8F" w14:textId="77777777" w:rsidR="00682D7A" w:rsidRPr="000F0827" w:rsidRDefault="00682D7A" w:rsidP="000F0827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1D70E144" w14:textId="3D5B89B4" w:rsidR="000F0827" w:rsidRPr="00682D7A" w:rsidRDefault="00682D7A" w:rsidP="00682D7A">
      <w:pPr>
        <w:jc w:val="center"/>
        <w:rPr>
          <w:rFonts w:ascii="Arial" w:hAnsi="Arial" w:cs="Arial"/>
          <w:sz w:val="20"/>
          <w:szCs w:val="20"/>
        </w:rPr>
      </w:pPr>
      <w:r w:rsidRPr="00682D7A">
        <w:rPr>
          <w:rFonts w:ascii="Arial" w:hAnsi="Arial" w:cs="Arial"/>
          <w:sz w:val="20"/>
          <w:szCs w:val="20"/>
        </w:rPr>
        <w:t>2. člen</w:t>
      </w:r>
    </w:p>
    <w:p w14:paraId="7BBE8E7C" w14:textId="0374FDF9" w:rsidR="00682D7A" w:rsidRPr="00682D7A" w:rsidRDefault="00682D7A" w:rsidP="00682D7A">
      <w:pPr>
        <w:jc w:val="both"/>
        <w:rPr>
          <w:sz w:val="20"/>
          <w:szCs w:val="20"/>
        </w:rPr>
      </w:pPr>
      <w:r w:rsidRPr="00682D7A">
        <w:rPr>
          <w:rFonts w:ascii="Arial" w:hAnsi="Arial" w:cs="Arial"/>
          <w:color w:val="000000"/>
          <w:sz w:val="20"/>
          <w:szCs w:val="20"/>
          <w:shd w:val="clear" w:color="auto" w:fill="FFFFFF"/>
        </w:rPr>
        <w:t>Za Prilogo 2</w:t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>2</w:t>
      </w:r>
      <w:r w:rsidRPr="00682D7A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 se doda nova Priloga 2</w:t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>3</w:t>
      </w:r>
      <w:r w:rsidRPr="00682D7A">
        <w:rPr>
          <w:rFonts w:ascii="Arial" w:hAnsi="Arial" w:cs="Arial"/>
          <w:color w:val="000000"/>
          <w:sz w:val="20"/>
          <w:szCs w:val="20"/>
          <w:shd w:val="clear" w:color="auto" w:fill="FFFFFF"/>
        </w:rPr>
        <w:t>, ki je kot Priloga sestavni del tega pravilnika.</w:t>
      </w:r>
    </w:p>
    <w:p w14:paraId="7114F81F" w14:textId="77777777" w:rsidR="009871D7" w:rsidRDefault="009871D7" w:rsidP="000F0827">
      <w:pPr>
        <w:spacing w:after="0" w:line="240" w:lineRule="auto"/>
        <w:jc w:val="center"/>
        <w:rPr>
          <w:rFonts w:ascii="Arial" w:hAnsi="Arial" w:cs="Arial"/>
          <w:sz w:val="20"/>
          <w:szCs w:val="20"/>
        </w:rPr>
      </w:pPr>
    </w:p>
    <w:p w14:paraId="0E7EB663" w14:textId="20E44AC4" w:rsidR="000F0827" w:rsidRDefault="000F0827" w:rsidP="000F0827">
      <w:pPr>
        <w:spacing w:after="0" w:line="240" w:lineRule="auto"/>
        <w:jc w:val="center"/>
        <w:rPr>
          <w:rFonts w:ascii="Arial" w:hAnsi="Arial" w:cs="Arial"/>
          <w:sz w:val="20"/>
          <w:szCs w:val="20"/>
        </w:rPr>
      </w:pPr>
      <w:r w:rsidRPr="00A608D2">
        <w:rPr>
          <w:rFonts w:ascii="Arial" w:hAnsi="Arial" w:cs="Arial"/>
          <w:sz w:val="20"/>
          <w:szCs w:val="20"/>
        </w:rPr>
        <w:t>KONČNA DOLOČBA</w:t>
      </w:r>
    </w:p>
    <w:p w14:paraId="2E27AEC9" w14:textId="77777777" w:rsidR="000F0827" w:rsidRPr="00A608D2" w:rsidRDefault="000F0827" w:rsidP="000F0827">
      <w:pPr>
        <w:spacing w:after="0" w:line="240" w:lineRule="auto"/>
        <w:jc w:val="center"/>
        <w:rPr>
          <w:rFonts w:ascii="Arial" w:hAnsi="Arial" w:cs="Arial"/>
          <w:sz w:val="20"/>
          <w:szCs w:val="20"/>
        </w:rPr>
      </w:pPr>
    </w:p>
    <w:p w14:paraId="43691F0C" w14:textId="427CB278" w:rsidR="000F0827" w:rsidRPr="00A608D2" w:rsidRDefault="00682D7A" w:rsidP="000F0827">
      <w:pPr>
        <w:spacing w:after="0" w:line="240" w:lineRule="auto"/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3</w:t>
      </w:r>
      <w:r w:rsidR="000F0827" w:rsidRPr="00A608D2">
        <w:rPr>
          <w:rFonts w:ascii="Arial" w:hAnsi="Arial" w:cs="Arial"/>
          <w:sz w:val="20"/>
          <w:szCs w:val="20"/>
        </w:rPr>
        <w:t>. člen</w:t>
      </w:r>
    </w:p>
    <w:p w14:paraId="32D8FAE2" w14:textId="77777777" w:rsidR="000F0827" w:rsidRPr="00A608D2" w:rsidRDefault="000F0827" w:rsidP="000F0827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491D7CAE" w14:textId="77777777" w:rsidR="000F0827" w:rsidRPr="00A608D2" w:rsidRDefault="000F0827" w:rsidP="000F0827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A608D2">
        <w:rPr>
          <w:rFonts w:ascii="Arial" w:hAnsi="Arial" w:cs="Arial"/>
          <w:sz w:val="20"/>
          <w:szCs w:val="20"/>
        </w:rPr>
        <w:t>Ta pravilnik začne veljati naslednji dan po objavi v Uradnem listu Republike Slovenije.</w:t>
      </w:r>
    </w:p>
    <w:p w14:paraId="0B44EB1E" w14:textId="77777777" w:rsidR="000F0827" w:rsidRDefault="000F0827" w:rsidP="000F0827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6DFC9172" w14:textId="77777777" w:rsidR="001A30F7" w:rsidRDefault="001A30F7" w:rsidP="000F0827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0D64C16C" w14:textId="6DB7D534" w:rsidR="001A30F7" w:rsidRDefault="001A30F7" w:rsidP="001A30F7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Št. IPP</w:t>
      </w:r>
      <w:r w:rsidR="002A22EA">
        <w:rPr>
          <w:rFonts w:ascii="Arial" w:hAnsi="Arial" w:cs="Arial"/>
          <w:sz w:val="20"/>
          <w:szCs w:val="20"/>
        </w:rPr>
        <w:t xml:space="preserve"> 007-473/2023</w:t>
      </w:r>
    </w:p>
    <w:p w14:paraId="6D5CFB36" w14:textId="77777777" w:rsidR="001A30F7" w:rsidRDefault="001A30F7" w:rsidP="001A30F7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Ljubljana, dne</w:t>
      </w:r>
    </w:p>
    <w:p w14:paraId="231E428D" w14:textId="7702C03C" w:rsidR="001A30F7" w:rsidRDefault="001A30F7" w:rsidP="001A30F7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EVA</w:t>
      </w:r>
      <w:r w:rsidR="002A22EA">
        <w:rPr>
          <w:rFonts w:ascii="Arial" w:hAnsi="Arial" w:cs="Arial"/>
          <w:sz w:val="20"/>
          <w:szCs w:val="20"/>
        </w:rPr>
        <w:t xml:space="preserve"> 2023-1611-0054</w:t>
      </w:r>
    </w:p>
    <w:p w14:paraId="5AEBDF7B" w14:textId="77777777" w:rsidR="001A30F7" w:rsidRDefault="001A30F7" w:rsidP="001A30F7">
      <w:pPr>
        <w:autoSpaceDE w:val="0"/>
        <w:autoSpaceDN w:val="0"/>
        <w:adjustRightInd w:val="0"/>
        <w:spacing w:after="0" w:line="240" w:lineRule="auto"/>
        <w:ind w:left="5664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Klemen Boštjančič</w:t>
      </w:r>
    </w:p>
    <w:p w14:paraId="25E95DBB" w14:textId="77777777" w:rsidR="001A30F7" w:rsidRDefault="001A30F7" w:rsidP="001A30F7">
      <w:pPr>
        <w:spacing w:after="0" w:line="240" w:lineRule="auto"/>
        <w:ind w:left="566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minister za finance</w:t>
      </w:r>
    </w:p>
    <w:p w14:paraId="04BDA5EE" w14:textId="77777777" w:rsidR="000F0827" w:rsidRPr="00A608D2" w:rsidRDefault="000F0827" w:rsidP="000F0827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7A934A83" w14:textId="77777777" w:rsidR="000F0827" w:rsidRPr="00A608D2" w:rsidRDefault="000F0827" w:rsidP="000F0827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5DF5AA45" w14:textId="0EBFCF87" w:rsidR="000F0827" w:rsidRDefault="000F0827" w:rsidP="000F0827">
      <w:pPr>
        <w:jc w:val="both"/>
      </w:pPr>
    </w:p>
    <w:sectPr w:rsidR="000F082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A8295B"/>
    <w:multiLevelType w:val="hybridMultilevel"/>
    <w:tmpl w:val="74685BEC"/>
    <w:lvl w:ilvl="0" w:tplc="CC54630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CD134B"/>
    <w:multiLevelType w:val="hybridMultilevel"/>
    <w:tmpl w:val="BF50011C"/>
    <w:lvl w:ilvl="0" w:tplc="044E733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AED37A1"/>
    <w:multiLevelType w:val="hybridMultilevel"/>
    <w:tmpl w:val="36666816"/>
    <w:lvl w:ilvl="0" w:tplc="40AECB5C">
      <w:start w:val="3"/>
      <w:numFmt w:val="bullet"/>
      <w:lvlText w:val="-"/>
      <w:lvlJc w:val="left"/>
      <w:pPr>
        <w:ind w:left="408" w:hanging="360"/>
      </w:pPr>
      <w:rPr>
        <w:rFonts w:ascii="Calibri" w:eastAsiaTheme="minorHAnsi" w:hAnsi="Calibri" w:cs="Calibri" w:hint="default"/>
      </w:rPr>
    </w:lvl>
    <w:lvl w:ilvl="1" w:tplc="04240003" w:tentative="1">
      <w:start w:val="1"/>
      <w:numFmt w:val="bullet"/>
      <w:lvlText w:val="o"/>
      <w:lvlJc w:val="left"/>
      <w:pPr>
        <w:ind w:left="1128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48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68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88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008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728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48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68" w:hanging="360"/>
      </w:pPr>
      <w:rPr>
        <w:rFonts w:ascii="Wingdings" w:hAnsi="Wingdings" w:hint="default"/>
      </w:rPr>
    </w:lvl>
  </w:abstractNum>
  <w:abstractNum w:abstractNumId="3" w15:restartNumberingAfterBreak="0">
    <w:nsid w:val="6BE6297F"/>
    <w:multiLevelType w:val="hybridMultilevel"/>
    <w:tmpl w:val="C1DC8DDC"/>
    <w:lvl w:ilvl="0" w:tplc="7604FDEA">
      <w:start w:val="2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CEA1F86"/>
    <w:multiLevelType w:val="hybridMultilevel"/>
    <w:tmpl w:val="0D6085C6"/>
    <w:lvl w:ilvl="0" w:tplc="FBD83DBE">
      <w:start w:val="2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DA23C94"/>
    <w:multiLevelType w:val="hybridMultilevel"/>
    <w:tmpl w:val="281C1DA0"/>
    <w:lvl w:ilvl="0" w:tplc="E82457E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E6F7A8C"/>
    <w:multiLevelType w:val="hybridMultilevel"/>
    <w:tmpl w:val="CE36A2E0"/>
    <w:lvl w:ilvl="0" w:tplc="856E59BA">
      <w:start w:val="5"/>
      <w:numFmt w:val="bullet"/>
      <w:lvlText w:val="-"/>
      <w:lvlJc w:val="left"/>
      <w:pPr>
        <w:ind w:left="408" w:hanging="360"/>
      </w:pPr>
      <w:rPr>
        <w:rFonts w:ascii="Calibri" w:eastAsiaTheme="minorHAnsi" w:hAnsi="Calibri" w:cs="Calibri" w:hint="default"/>
      </w:rPr>
    </w:lvl>
    <w:lvl w:ilvl="1" w:tplc="04240003" w:tentative="1">
      <w:start w:val="1"/>
      <w:numFmt w:val="bullet"/>
      <w:lvlText w:val="o"/>
      <w:lvlJc w:val="left"/>
      <w:pPr>
        <w:ind w:left="1128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48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68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88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008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728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48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68" w:hanging="360"/>
      </w:pPr>
      <w:rPr>
        <w:rFonts w:ascii="Wingdings" w:hAnsi="Wingdings" w:hint="default"/>
      </w:rPr>
    </w:lvl>
  </w:abstractNum>
  <w:abstractNum w:abstractNumId="7" w15:restartNumberingAfterBreak="0">
    <w:nsid w:val="73997F1B"/>
    <w:multiLevelType w:val="hybridMultilevel"/>
    <w:tmpl w:val="75DABF80"/>
    <w:lvl w:ilvl="0" w:tplc="B762D7E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591887713">
    <w:abstractNumId w:val="6"/>
  </w:num>
  <w:num w:numId="2" w16cid:durableId="1506241602">
    <w:abstractNumId w:val="2"/>
  </w:num>
  <w:num w:numId="3" w16cid:durableId="1903563042">
    <w:abstractNumId w:val="0"/>
  </w:num>
  <w:num w:numId="4" w16cid:durableId="2032493350">
    <w:abstractNumId w:val="4"/>
  </w:num>
  <w:num w:numId="5" w16cid:durableId="494686004">
    <w:abstractNumId w:val="3"/>
  </w:num>
  <w:num w:numId="6" w16cid:durableId="1263684401">
    <w:abstractNumId w:val="7"/>
  </w:num>
  <w:num w:numId="7" w16cid:durableId="571736920">
    <w:abstractNumId w:val="5"/>
  </w:num>
  <w:num w:numId="8" w16cid:durableId="112311394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F0827"/>
    <w:rsid w:val="000303E6"/>
    <w:rsid w:val="000F0827"/>
    <w:rsid w:val="000F1E90"/>
    <w:rsid w:val="00137C2C"/>
    <w:rsid w:val="001521CC"/>
    <w:rsid w:val="0019199B"/>
    <w:rsid w:val="001A30F7"/>
    <w:rsid w:val="001A4CF2"/>
    <w:rsid w:val="001A7D98"/>
    <w:rsid w:val="001B6830"/>
    <w:rsid w:val="002632FB"/>
    <w:rsid w:val="002A22EA"/>
    <w:rsid w:val="002E6D4C"/>
    <w:rsid w:val="00302994"/>
    <w:rsid w:val="00370E31"/>
    <w:rsid w:val="00397B58"/>
    <w:rsid w:val="004B455F"/>
    <w:rsid w:val="004D1BDC"/>
    <w:rsid w:val="004F2DAB"/>
    <w:rsid w:val="00682D7A"/>
    <w:rsid w:val="006E41CA"/>
    <w:rsid w:val="006F1B54"/>
    <w:rsid w:val="007B52A5"/>
    <w:rsid w:val="007E76F6"/>
    <w:rsid w:val="00827EF7"/>
    <w:rsid w:val="00862D3D"/>
    <w:rsid w:val="00875882"/>
    <w:rsid w:val="009871D7"/>
    <w:rsid w:val="0099172F"/>
    <w:rsid w:val="009F36C0"/>
    <w:rsid w:val="00A11203"/>
    <w:rsid w:val="00AF3B35"/>
    <w:rsid w:val="00B70DC0"/>
    <w:rsid w:val="00BB32EB"/>
    <w:rsid w:val="00BB3A24"/>
    <w:rsid w:val="00BB7B21"/>
    <w:rsid w:val="00BC21D1"/>
    <w:rsid w:val="00C86E0A"/>
    <w:rsid w:val="00CC6B31"/>
    <w:rsid w:val="00D17752"/>
    <w:rsid w:val="00D37166"/>
    <w:rsid w:val="00DB7107"/>
    <w:rsid w:val="00E15739"/>
    <w:rsid w:val="00F50D2B"/>
    <w:rsid w:val="00FA3D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75928CC"/>
  <w15:chartTrackingRefBased/>
  <w15:docId w15:val="{89D56BB8-9009-4537-970D-BD4C519FF36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styleId="Pripombasklic">
    <w:name w:val="annotation reference"/>
    <w:basedOn w:val="Privzetapisavaodstavka"/>
    <w:uiPriority w:val="99"/>
    <w:semiHidden/>
    <w:unhideWhenUsed/>
    <w:rsid w:val="00875882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unhideWhenUsed/>
    <w:rsid w:val="00875882"/>
    <w:pPr>
      <w:spacing w:line="240" w:lineRule="auto"/>
    </w:pPr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rsid w:val="00875882"/>
    <w:rPr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875882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875882"/>
    <w:rPr>
      <w:b/>
      <w:bCs/>
      <w:sz w:val="20"/>
      <w:szCs w:val="20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87588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875882"/>
    <w:rPr>
      <w:rFonts w:ascii="Segoe UI" w:hAnsi="Segoe UI" w:cs="Segoe UI"/>
      <w:sz w:val="18"/>
      <w:szCs w:val="18"/>
    </w:rPr>
  </w:style>
  <w:style w:type="paragraph" w:styleId="Revizija">
    <w:name w:val="Revision"/>
    <w:hidden/>
    <w:uiPriority w:val="99"/>
    <w:semiHidden/>
    <w:rsid w:val="00A11203"/>
    <w:pPr>
      <w:spacing w:after="0" w:line="240" w:lineRule="auto"/>
    </w:pPr>
  </w:style>
  <w:style w:type="paragraph" w:styleId="Odstavekseznama">
    <w:name w:val="List Paragraph"/>
    <w:basedOn w:val="Navaden"/>
    <w:uiPriority w:val="34"/>
    <w:qFormat/>
    <w:rsid w:val="00682D7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5" Type="http://schemas.openxmlformats.org/officeDocument/2006/relationships/numbering" Target="numbering.xml"/><Relationship Id="rId10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69E5B19FCED0CD4AA7A6860D9ADFDEA1" ma:contentTypeVersion="0" ma:contentTypeDescription="Ustvari nov dokument." ma:contentTypeScope="" ma:versionID="ff44f50545921cba31f8f4ad9a027870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cbc75116dd7c71a50cbc6f7894763aba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Vrsta vsebine"/>
        <xsd:element ref="dc:title" minOccurs="0" maxOccurs="1" ma:index="4" ma:displayName="Naslov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Props1.xml><?xml version="1.0" encoding="utf-8"?>
<ds:datastoreItem xmlns:ds="http://schemas.openxmlformats.org/officeDocument/2006/customXml" ds:itemID="{5BACBA38-B511-4FCE-ADBB-13B3FD517AF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FE393535-13E8-401F-A8AE-92FD023ED515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78AAE78B-9135-492D-909E-185E22D34C8A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2ADFD89A-3FE8-49A4-A39B-2A4EC011B41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2</Pages>
  <Words>587</Words>
  <Characters>3347</Characters>
  <Application>Microsoft Office Word</Application>
  <DocSecurity>0</DocSecurity>
  <Lines>27</Lines>
  <Paragraphs>7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MJU</Company>
  <LinksUpToDate>false</LinksUpToDate>
  <CharactersWithSpaces>3927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Danjel Božič</dc:creator>
  <cp:keywords/>
  <dc:description/>
  <cp:lastModifiedBy>Irma Medle</cp:lastModifiedBy>
  <cp:revision>4</cp:revision>
  <cp:lastPrinted>2023-04-25T05:42:00Z</cp:lastPrinted>
  <dcterms:created xsi:type="dcterms:W3CDTF">2023-06-05T09:26:00Z</dcterms:created>
  <dcterms:modified xsi:type="dcterms:W3CDTF">2023-06-05T10:15:00Z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0x01010069E5B19FCED0CD4AA7A6860D9ADFDEA1</vt:lpwstr>
  </property>
</Properties>
</file>