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BABC9" w14:textId="41D0BADF" w:rsidR="00930403" w:rsidRDefault="00A30E31" w:rsidP="00A30E31">
      <w:pPr>
        <w:rPr>
          <w:lang w:val="sl-SI"/>
        </w:rPr>
      </w:pPr>
      <w:r>
        <w:rPr>
          <w:lang w:val="sl-SI"/>
        </w:rPr>
        <w:t xml:space="preserve">Številka: </w:t>
      </w:r>
      <w:r w:rsidR="002B7AE0">
        <w:rPr>
          <w:lang w:val="sl-SI"/>
        </w:rPr>
        <w:t>007-55/2023</w:t>
      </w:r>
      <w:r w:rsidR="00930403">
        <w:rPr>
          <w:lang w:val="sl-SI"/>
        </w:rPr>
        <w:t xml:space="preserve"> in</w:t>
      </w:r>
    </w:p>
    <w:p w14:paraId="15BC2C4E" w14:textId="5521C352" w:rsidR="00A30E31" w:rsidRDefault="00930403" w:rsidP="00A30E31">
      <w:pPr>
        <w:rPr>
          <w:lang w:val="sl-SI"/>
        </w:rPr>
      </w:pPr>
      <w:r>
        <w:rPr>
          <w:lang w:val="sl-SI"/>
        </w:rPr>
        <w:t xml:space="preserve">Številka: </w:t>
      </w:r>
      <w:r w:rsidR="002B7AE0">
        <w:rPr>
          <w:lang w:val="sl-SI"/>
        </w:rPr>
        <w:t xml:space="preserve"> 007-73/2023</w:t>
      </w:r>
    </w:p>
    <w:p w14:paraId="6ECF7138" w14:textId="77777777" w:rsidR="00930403" w:rsidRDefault="00930403" w:rsidP="00A30E31">
      <w:pPr>
        <w:rPr>
          <w:lang w:val="sl-SI"/>
        </w:rPr>
      </w:pPr>
    </w:p>
    <w:p w14:paraId="3F53E0D8" w14:textId="27A41C85" w:rsidR="007D75CF" w:rsidRDefault="00A30E31" w:rsidP="00A30E31">
      <w:pPr>
        <w:rPr>
          <w:lang w:val="sl-SI"/>
        </w:rPr>
      </w:pPr>
      <w:r>
        <w:rPr>
          <w:lang w:val="sl-SI"/>
        </w:rPr>
        <w:t xml:space="preserve">Datum: </w:t>
      </w:r>
      <w:r w:rsidR="002B7AE0">
        <w:rPr>
          <w:lang w:val="sl-SI"/>
        </w:rPr>
        <w:t>20. 4. 2023</w:t>
      </w:r>
    </w:p>
    <w:p w14:paraId="5DE6DD74" w14:textId="7CCA86E3" w:rsidR="00930403" w:rsidRDefault="00930403" w:rsidP="00A30E31">
      <w:pPr>
        <w:rPr>
          <w:lang w:val="sl-SI"/>
        </w:rPr>
      </w:pPr>
    </w:p>
    <w:p w14:paraId="00A5AF99" w14:textId="6F4E413E" w:rsidR="00930403" w:rsidRDefault="00930403" w:rsidP="00A30E31">
      <w:pPr>
        <w:rPr>
          <w:lang w:val="sl-SI"/>
        </w:rPr>
      </w:pPr>
    </w:p>
    <w:p w14:paraId="2829DE5D" w14:textId="694457F2" w:rsidR="00930403" w:rsidRPr="00930403" w:rsidRDefault="00930403" w:rsidP="00A30E31">
      <w:pPr>
        <w:rPr>
          <w:rFonts w:cs="Arial"/>
          <w:szCs w:val="20"/>
          <w:lang w:val="sl-SI"/>
        </w:rPr>
      </w:pPr>
    </w:p>
    <w:p w14:paraId="4C6E9C0D" w14:textId="77777777" w:rsidR="00930403" w:rsidRPr="00930403" w:rsidRDefault="00930403" w:rsidP="00930403">
      <w:pPr>
        <w:jc w:val="both"/>
        <w:rPr>
          <w:rFonts w:cs="Arial"/>
          <w:b/>
          <w:bCs/>
          <w:szCs w:val="20"/>
          <w:lang w:val="sl-SI" w:eastAsia="sl-SI"/>
        </w:rPr>
      </w:pPr>
      <w:r w:rsidRPr="00930403">
        <w:rPr>
          <w:rFonts w:cs="Arial"/>
          <w:b/>
          <w:bCs/>
          <w:szCs w:val="20"/>
          <w:lang w:val="sl-SI"/>
        </w:rPr>
        <w:t>O</w:t>
      </w:r>
      <w:r w:rsidRPr="00930403">
        <w:rPr>
          <w:rFonts w:cs="Arial"/>
          <w:b/>
          <w:bCs/>
          <w:szCs w:val="20"/>
          <w:lang w:val="sl-SI" w:eastAsia="sl-SI"/>
        </w:rPr>
        <w:t xml:space="preserve">dziv na  pripombe in predloge </w:t>
      </w:r>
      <w:bookmarkStart w:id="0" w:name="_Hlk106093273"/>
      <w:r w:rsidRPr="00930403">
        <w:rPr>
          <w:rFonts w:cs="Arial"/>
          <w:b/>
          <w:bCs/>
          <w:szCs w:val="20"/>
          <w:lang w:val="sl-SI" w:eastAsia="sl-SI"/>
        </w:rPr>
        <w:t>iz javne obravnave predloga Odredbe o o</w:t>
      </w:r>
      <w:r w:rsidRPr="00930403">
        <w:rPr>
          <w:rFonts w:cs="Arial"/>
          <w:b/>
          <w:bCs/>
          <w:szCs w:val="20"/>
          <w:lang w:val="sl-SI"/>
        </w:rPr>
        <w:t>mejitvah obiskovanja in ogledovanja soteske FRATARICA in predloga</w:t>
      </w:r>
      <w:r w:rsidRPr="00930403">
        <w:rPr>
          <w:rFonts w:cs="Arial"/>
          <w:b/>
          <w:bCs/>
          <w:szCs w:val="20"/>
          <w:lang w:val="sl-SI" w:eastAsia="sl-SI"/>
        </w:rPr>
        <w:t xml:space="preserve"> Odredbe o o</w:t>
      </w:r>
      <w:r w:rsidRPr="00930403">
        <w:rPr>
          <w:rFonts w:cs="Arial"/>
          <w:b/>
          <w:bCs/>
          <w:szCs w:val="20"/>
          <w:lang w:val="sl-SI"/>
        </w:rPr>
        <w:t>mejitvah obiskovanja in ogledovanja soteska PREDELICA (PREDELNICA)</w:t>
      </w:r>
      <w:bookmarkStart w:id="1" w:name="_Hlk106092752"/>
      <w:bookmarkEnd w:id="0"/>
    </w:p>
    <w:bookmarkEnd w:id="1"/>
    <w:p w14:paraId="4A6569BA" w14:textId="77777777" w:rsidR="00930403" w:rsidRPr="00930403" w:rsidRDefault="00930403" w:rsidP="00930403">
      <w:pPr>
        <w:rPr>
          <w:rFonts w:cs="Arial"/>
          <w:szCs w:val="20"/>
          <w:lang w:val="sl-SI"/>
        </w:rPr>
      </w:pPr>
    </w:p>
    <w:p w14:paraId="32C28890" w14:textId="77777777" w:rsidR="00930403" w:rsidRDefault="00930403" w:rsidP="00930403">
      <w:pPr>
        <w:spacing w:line="276" w:lineRule="auto"/>
        <w:jc w:val="both"/>
        <w:rPr>
          <w:rFonts w:cs="Arial"/>
          <w:szCs w:val="20"/>
          <w:lang w:val="sl-SI"/>
        </w:rPr>
      </w:pPr>
    </w:p>
    <w:p w14:paraId="002514D9" w14:textId="77777777" w:rsidR="00930403" w:rsidRDefault="00930403" w:rsidP="00930403">
      <w:pPr>
        <w:spacing w:line="276" w:lineRule="auto"/>
        <w:jc w:val="both"/>
        <w:rPr>
          <w:rFonts w:cs="Arial"/>
          <w:szCs w:val="20"/>
          <w:lang w:val="sl-SI"/>
        </w:rPr>
      </w:pPr>
    </w:p>
    <w:p w14:paraId="2F95D798" w14:textId="6BFDBC13" w:rsidR="00930403" w:rsidRPr="00930403" w:rsidRDefault="00930403" w:rsidP="00930403">
      <w:pPr>
        <w:spacing w:line="276" w:lineRule="auto"/>
        <w:jc w:val="both"/>
        <w:rPr>
          <w:rFonts w:cs="Arial"/>
          <w:szCs w:val="20"/>
          <w:lang w:val="sl-SI"/>
        </w:rPr>
      </w:pPr>
      <w:r w:rsidRPr="00930403">
        <w:rPr>
          <w:rFonts w:cs="Arial"/>
          <w:szCs w:val="20"/>
          <w:lang w:val="sl-SI"/>
        </w:rPr>
        <w:t xml:space="preserve">Predloga </w:t>
      </w:r>
      <w:r w:rsidRPr="00930403">
        <w:rPr>
          <w:rFonts w:cs="Arial"/>
          <w:szCs w:val="20"/>
          <w:lang w:val="sl-SI" w:eastAsia="sl-SI"/>
        </w:rPr>
        <w:t>Odredbe o o</w:t>
      </w:r>
      <w:r w:rsidRPr="00930403">
        <w:rPr>
          <w:rFonts w:cs="Arial"/>
          <w:szCs w:val="20"/>
          <w:lang w:val="sl-SI"/>
        </w:rPr>
        <w:t xml:space="preserve">mejitvah obiskovanja in ogledovanja soteske FRATARICA in </w:t>
      </w:r>
      <w:r w:rsidRPr="00930403">
        <w:rPr>
          <w:rFonts w:cs="Arial"/>
          <w:szCs w:val="20"/>
          <w:lang w:val="sl-SI" w:eastAsia="sl-SI"/>
        </w:rPr>
        <w:t>Odredbe o o</w:t>
      </w:r>
      <w:r w:rsidRPr="00930403">
        <w:rPr>
          <w:rFonts w:cs="Arial"/>
          <w:szCs w:val="20"/>
          <w:lang w:val="sl-SI"/>
        </w:rPr>
        <w:t xml:space="preserve">mejitvah obiskovanja in ogledovanja soteska PREDELICA (PREDELNICA)  sta bila od 15. marca 2023  do 17. aprila 2023 objavljena na portalu </w:t>
      </w:r>
      <w:proofErr w:type="spellStart"/>
      <w:r w:rsidRPr="00930403">
        <w:rPr>
          <w:rFonts w:cs="Arial"/>
          <w:szCs w:val="20"/>
          <w:lang w:val="sl-SI"/>
        </w:rPr>
        <w:t>eDemokracija</w:t>
      </w:r>
      <w:proofErr w:type="spellEnd"/>
      <w:r w:rsidRPr="00930403">
        <w:rPr>
          <w:rFonts w:cs="Arial"/>
          <w:szCs w:val="20"/>
          <w:lang w:val="sl-SI"/>
        </w:rPr>
        <w:t xml:space="preserve">. </w:t>
      </w:r>
    </w:p>
    <w:p w14:paraId="227C9F96" w14:textId="77777777" w:rsidR="00930403" w:rsidRPr="00930403" w:rsidRDefault="00930403" w:rsidP="00930403">
      <w:pPr>
        <w:pStyle w:val="Body"/>
        <w:spacing w:line="276" w:lineRule="auto"/>
        <w:rPr>
          <w:rFonts w:ascii="Arial" w:hAnsi="Arial" w:cs="Arial"/>
          <w:sz w:val="20"/>
          <w:szCs w:val="20"/>
        </w:rPr>
      </w:pPr>
    </w:p>
    <w:p w14:paraId="22030E44" w14:textId="3B7C21C4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Predloga odredb sta bila pripravljena zaradi ogroženosti naravnih vrednot,  pa tudi  pobud in  pritožb  obiskovalcev, ponudnikov</w:t>
      </w:r>
      <w:r w:rsidR="005A157C">
        <w:rPr>
          <w:rFonts w:ascii="Arial" w:hAnsi="Arial" w:cs="Arial"/>
          <w:sz w:val="20"/>
          <w:szCs w:val="20"/>
        </w:rPr>
        <w:t xml:space="preserve"> dejavnosti</w:t>
      </w:r>
      <w:r w:rsidRPr="00930403">
        <w:rPr>
          <w:rFonts w:ascii="Arial" w:hAnsi="Arial" w:cs="Arial"/>
          <w:sz w:val="20"/>
          <w:szCs w:val="20"/>
        </w:rPr>
        <w:t xml:space="preserve"> ter lokalnih skupnosti, ki so v zadnjih letih opozarjali zlasti na:</w:t>
      </w:r>
    </w:p>
    <w:p w14:paraId="6A471932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prevelike skupine </w:t>
      </w:r>
      <w:proofErr w:type="spellStart"/>
      <w:r w:rsidRPr="00930403">
        <w:rPr>
          <w:rFonts w:ascii="Arial" w:hAnsi="Arial" w:cs="Arial"/>
          <w:sz w:val="20"/>
          <w:szCs w:val="20"/>
        </w:rPr>
        <w:t>soteskarjev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(20 </w:t>
      </w:r>
      <w:proofErr w:type="spellStart"/>
      <w:r w:rsidRPr="00930403">
        <w:rPr>
          <w:rFonts w:ascii="Arial" w:hAnsi="Arial" w:cs="Arial"/>
          <w:sz w:val="20"/>
          <w:szCs w:val="20"/>
        </w:rPr>
        <w:t>soteskarjev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 eni skupini, neustrezno strokovno vodenje);</w:t>
      </w:r>
    </w:p>
    <w:p w14:paraId="449E92D8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prevelike dnevne obremenitve prostora (140 </w:t>
      </w:r>
      <w:proofErr w:type="spellStart"/>
      <w:r w:rsidRPr="00930403">
        <w:rPr>
          <w:rFonts w:ascii="Arial" w:hAnsi="Arial" w:cs="Arial"/>
          <w:sz w:val="20"/>
          <w:szCs w:val="20"/>
        </w:rPr>
        <w:t>soteskarjev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na dan);</w:t>
      </w:r>
    </w:p>
    <w:p w14:paraId="12742FBB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neustrezno vedenje </w:t>
      </w:r>
      <w:proofErr w:type="spellStart"/>
      <w:r w:rsidRPr="00930403">
        <w:rPr>
          <w:rFonts w:ascii="Arial" w:hAnsi="Arial" w:cs="Arial"/>
          <w:sz w:val="20"/>
          <w:szCs w:val="20"/>
        </w:rPr>
        <w:t>soteskarjev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(nepoznavanje dejavnosti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, glasno govorjenje, neupoštevanje vstopnih in izstopnih točk iz sotesk);</w:t>
      </w:r>
    </w:p>
    <w:p w14:paraId="0E57C272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neustrezno izvajanje dejavnosti nekaterih organizatorjev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(neupoštevanje poslovnih praks, ki so uveljavljene v dejavnosti organiziranja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);</w:t>
      </w:r>
    </w:p>
    <w:p w14:paraId="57CB5B04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preveliko število skupin v istem terminu;</w:t>
      </w:r>
    </w:p>
    <w:p w14:paraId="2F6F8CDC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rabo prostora po brezpotjih;</w:t>
      </w:r>
    </w:p>
    <w:p w14:paraId="657B96AE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rabo prostora na zasebnih zemljiščih, ki imajo drugo namensko rabo (hoja po zasebnih zemljiščih brez poti, odpadki, parkiranje na kmetijskih zemljiščih in drugih prostorih, ki niso namenjeni parkiranju);</w:t>
      </w:r>
    </w:p>
    <w:p w14:paraId="51508B58" w14:textId="152EAC5D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neurejeno cestn</w:t>
      </w:r>
      <w:r w:rsidR="00575701">
        <w:rPr>
          <w:rFonts w:ascii="Arial" w:hAnsi="Arial" w:cs="Arial"/>
          <w:sz w:val="20"/>
          <w:szCs w:val="20"/>
        </w:rPr>
        <w:t>o</w:t>
      </w:r>
      <w:r w:rsidRPr="00930403">
        <w:rPr>
          <w:rFonts w:ascii="Arial" w:hAnsi="Arial" w:cs="Arial"/>
          <w:sz w:val="20"/>
          <w:szCs w:val="20"/>
        </w:rPr>
        <w:t xml:space="preserve"> infrastruktur</w:t>
      </w:r>
      <w:r w:rsidR="00575701">
        <w:rPr>
          <w:rFonts w:ascii="Arial" w:hAnsi="Arial" w:cs="Arial"/>
          <w:sz w:val="20"/>
          <w:szCs w:val="20"/>
        </w:rPr>
        <w:t>o</w:t>
      </w:r>
      <w:r w:rsidRPr="00930403">
        <w:rPr>
          <w:rFonts w:ascii="Arial" w:hAnsi="Arial" w:cs="Arial"/>
          <w:sz w:val="20"/>
          <w:szCs w:val="20"/>
        </w:rPr>
        <w:t xml:space="preserve"> (pomanjkanje parkirišč oz. zasedenost parkirišč za ponudnike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);</w:t>
      </w:r>
    </w:p>
    <w:p w14:paraId="19FE8BA8" w14:textId="3CF54C4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neurejeno komunaln</w:t>
      </w:r>
      <w:r w:rsidR="00575701">
        <w:rPr>
          <w:rFonts w:ascii="Arial" w:hAnsi="Arial" w:cs="Arial"/>
          <w:sz w:val="20"/>
          <w:szCs w:val="20"/>
        </w:rPr>
        <w:t>o</w:t>
      </w:r>
      <w:r w:rsidRPr="00930403">
        <w:rPr>
          <w:rFonts w:ascii="Arial" w:hAnsi="Arial" w:cs="Arial"/>
          <w:sz w:val="20"/>
          <w:szCs w:val="20"/>
        </w:rPr>
        <w:t xml:space="preserve"> infrastruktur</w:t>
      </w:r>
      <w:r w:rsidR="00575701">
        <w:rPr>
          <w:rFonts w:ascii="Arial" w:hAnsi="Arial" w:cs="Arial"/>
          <w:sz w:val="20"/>
          <w:szCs w:val="20"/>
        </w:rPr>
        <w:t>o</w:t>
      </w:r>
      <w:r w:rsidRPr="00930403">
        <w:rPr>
          <w:rFonts w:ascii="Arial" w:hAnsi="Arial" w:cs="Arial"/>
          <w:sz w:val="20"/>
          <w:szCs w:val="20"/>
        </w:rPr>
        <w:t xml:space="preserve"> (sanitarije, preoblačilnice);</w:t>
      </w:r>
    </w:p>
    <w:p w14:paraId="554079F5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neredno urejanje </w:t>
      </w:r>
      <w:proofErr w:type="spellStart"/>
      <w:r w:rsidRPr="00930403">
        <w:rPr>
          <w:rFonts w:ascii="Arial" w:hAnsi="Arial" w:cs="Arial"/>
          <w:sz w:val="20"/>
          <w:szCs w:val="20"/>
        </w:rPr>
        <w:t>soteskarske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infrastrukture (zastarelost sidrišč v soteskah);</w:t>
      </w:r>
    </w:p>
    <w:p w14:paraId="25938240" w14:textId="77777777" w:rsidR="00930403" w:rsidRPr="00930403" w:rsidRDefault="00930403" w:rsidP="00930403">
      <w:pPr>
        <w:pStyle w:val="Body"/>
        <w:numPr>
          <w:ilvl w:val="0"/>
          <w:numId w:val="9"/>
        </w:numPr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nered in odsotnost pravil izvajanja dejavnosti (ekonomsko močnejša podjetja zmanjšujejo promet domačim podjetjem).</w:t>
      </w:r>
    </w:p>
    <w:p w14:paraId="26F8875A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p w14:paraId="276D40B8" w14:textId="72BA3540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Ministrstvo za naravne vire in prostor (v nadaljevanju: </w:t>
      </w:r>
      <w:r w:rsidRPr="00930403">
        <w:rPr>
          <w:rFonts w:ascii="Arial" w:hAnsi="Arial" w:cs="Arial"/>
          <w:b/>
          <w:bCs/>
          <w:sz w:val="20"/>
          <w:szCs w:val="20"/>
        </w:rPr>
        <w:t>MNVP</w:t>
      </w:r>
      <w:r w:rsidRPr="00930403">
        <w:rPr>
          <w:rFonts w:ascii="Arial" w:hAnsi="Arial" w:cs="Arial"/>
          <w:sz w:val="20"/>
          <w:szCs w:val="20"/>
        </w:rPr>
        <w:t xml:space="preserve">) je  v zvezi z javno objavo  obeh odredb do 17. 4. 2023 prejelo  </w:t>
      </w:r>
      <w:r w:rsidR="00575701">
        <w:rPr>
          <w:rFonts w:ascii="Arial" w:hAnsi="Arial" w:cs="Arial"/>
          <w:sz w:val="20"/>
          <w:szCs w:val="20"/>
        </w:rPr>
        <w:t>okoli</w:t>
      </w:r>
      <w:r w:rsidRPr="00930403">
        <w:rPr>
          <w:rFonts w:ascii="Arial" w:hAnsi="Arial" w:cs="Arial"/>
          <w:sz w:val="20"/>
          <w:szCs w:val="20"/>
        </w:rPr>
        <w:t xml:space="preserve"> 60 pripomb in predlogov (pregled</w:t>
      </w:r>
      <w:r w:rsidR="00575701">
        <w:rPr>
          <w:rFonts w:ascii="Arial" w:hAnsi="Arial" w:cs="Arial"/>
          <w:sz w:val="20"/>
          <w:szCs w:val="20"/>
        </w:rPr>
        <w:t xml:space="preserve"> predlogov</w:t>
      </w:r>
      <w:r w:rsidRPr="00930403">
        <w:rPr>
          <w:rFonts w:ascii="Arial" w:hAnsi="Arial" w:cs="Arial"/>
          <w:sz w:val="20"/>
          <w:szCs w:val="20"/>
        </w:rPr>
        <w:t xml:space="preserve"> v Prilogi spodaj). </w:t>
      </w:r>
    </w:p>
    <w:p w14:paraId="25588F17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p w14:paraId="51761A54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  <w:bookmarkStart w:id="2" w:name="_Hlk132900753"/>
      <w:r w:rsidRPr="00930403">
        <w:rPr>
          <w:rFonts w:cs="Arial"/>
          <w:b/>
          <w:bCs/>
          <w:szCs w:val="20"/>
          <w:lang w:val="sl-SI" w:eastAsia="ar-SA"/>
        </w:rPr>
        <w:lastRenderedPageBreak/>
        <w:t xml:space="preserve">Ob upoštevanju pripomb je bila sprejeta odločitev, da se za letošnjo sezono odredb še ne uveljavi.   </w:t>
      </w:r>
    </w:p>
    <w:p w14:paraId="3ADCF277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</w:p>
    <w:p w14:paraId="494E92ED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  <w:r w:rsidRPr="00930403">
        <w:rPr>
          <w:rFonts w:cs="Arial"/>
          <w:b/>
          <w:bCs/>
          <w:szCs w:val="20"/>
          <w:lang w:val="sl-SI" w:eastAsia="ar-SA"/>
        </w:rPr>
        <w:t xml:space="preserve">JZTNP  bo v letošnjem letu uveljavil zgolj testno registriranje izvajanja </w:t>
      </w:r>
      <w:proofErr w:type="spellStart"/>
      <w:r w:rsidRPr="00930403">
        <w:rPr>
          <w:rFonts w:cs="Arial"/>
          <w:b/>
          <w:bCs/>
          <w:szCs w:val="20"/>
          <w:lang w:val="sl-SI" w:eastAsia="ar-SA"/>
        </w:rPr>
        <w:t>soteskanja</w:t>
      </w:r>
      <w:proofErr w:type="spellEnd"/>
      <w:r w:rsidRPr="00930403">
        <w:rPr>
          <w:rFonts w:cs="Arial"/>
          <w:b/>
          <w:bCs/>
          <w:szCs w:val="20"/>
          <w:lang w:val="sl-SI" w:eastAsia="ar-SA"/>
        </w:rPr>
        <w:t>.</w:t>
      </w:r>
    </w:p>
    <w:p w14:paraId="666763D0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</w:p>
    <w:p w14:paraId="276D1AF9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  <w:r w:rsidRPr="00930403">
        <w:rPr>
          <w:rFonts w:cs="Arial"/>
          <w:b/>
          <w:bCs/>
          <w:szCs w:val="20"/>
          <w:lang w:val="sl-SI" w:eastAsia="ar-SA"/>
        </w:rPr>
        <w:t xml:space="preserve">Za vse izvajalce </w:t>
      </w:r>
      <w:proofErr w:type="spellStart"/>
      <w:r w:rsidRPr="00930403">
        <w:rPr>
          <w:rFonts w:cs="Arial"/>
          <w:b/>
          <w:bCs/>
          <w:szCs w:val="20"/>
          <w:lang w:val="sl-SI" w:eastAsia="ar-SA"/>
        </w:rPr>
        <w:t>soteskanja</w:t>
      </w:r>
      <w:proofErr w:type="spellEnd"/>
      <w:r w:rsidRPr="00930403">
        <w:rPr>
          <w:rFonts w:cs="Arial"/>
          <w:b/>
          <w:bCs/>
          <w:szCs w:val="20"/>
          <w:lang w:val="sl-SI" w:eastAsia="ar-SA"/>
        </w:rPr>
        <w:t xml:space="preserve"> pa bo tudi  letos, tako kot doslej,  skladno z 31. členom Zakona o Triglavskem narodnem parku, obvezna pridobitev soglasja JZTNP in  dosledno izvajanje pogojev, ki so navedeni v soglasju. Podrobnejše informacije so navedene na spletni strani JZTNP (link: </w:t>
      </w:r>
      <w:hyperlink r:id="rId10" w:history="1">
        <w:r w:rsidRPr="00930403">
          <w:rPr>
            <w:rStyle w:val="Hiperpovezava"/>
            <w:rFonts w:cs="Arial"/>
            <w:szCs w:val="20"/>
            <w:lang w:val="it-IT"/>
          </w:rPr>
          <w:t>https://www.tnp.si/sl/javni-zavod/obvestila/soteskanje-fratarica-predelica-soglasje-aplikacija/</w:t>
        </w:r>
      </w:hyperlink>
      <w:r w:rsidRPr="00930403">
        <w:rPr>
          <w:rFonts w:cs="Arial"/>
          <w:szCs w:val="20"/>
          <w:lang w:val="it-IT"/>
        </w:rPr>
        <w:t>)</w:t>
      </w:r>
      <w:r w:rsidRPr="00930403">
        <w:rPr>
          <w:rFonts w:cs="Arial"/>
          <w:b/>
          <w:bCs/>
          <w:szCs w:val="20"/>
          <w:lang w:val="sl-SI" w:eastAsia="ar-SA"/>
        </w:rPr>
        <w:t>.  JZTNP bo izvajal nadzor o  pridobitvi soglasja in upoštevanju pogojev.</w:t>
      </w:r>
    </w:p>
    <w:p w14:paraId="1FB09854" w14:textId="77777777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</w:p>
    <w:p w14:paraId="54D08822" w14:textId="5CCDD5DD" w:rsidR="00930403" w:rsidRPr="00930403" w:rsidRDefault="00930403" w:rsidP="00930403">
      <w:pPr>
        <w:suppressAutoHyphens/>
        <w:spacing w:line="276" w:lineRule="auto"/>
        <w:jc w:val="both"/>
        <w:rPr>
          <w:rFonts w:cs="Arial"/>
          <w:b/>
          <w:bCs/>
          <w:szCs w:val="20"/>
          <w:lang w:val="sl-SI" w:eastAsia="ar-SA"/>
        </w:rPr>
      </w:pPr>
      <w:r w:rsidRPr="00930403">
        <w:rPr>
          <w:rFonts w:cs="Arial"/>
          <w:b/>
          <w:bCs/>
          <w:szCs w:val="20"/>
          <w:lang w:val="sl-SI" w:eastAsia="ar-SA"/>
        </w:rPr>
        <w:t xml:space="preserve">MNVP  bo jeseni  na podlagi pripomb in predlogov </w:t>
      </w:r>
      <w:r w:rsidR="005A157C">
        <w:rPr>
          <w:rFonts w:cs="Arial"/>
          <w:b/>
          <w:bCs/>
          <w:szCs w:val="20"/>
          <w:lang w:val="sl-SI" w:eastAsia="ar-SA"/>
        </w:rPr>
        <w:t xml:space="preserve"> iz javne obravnave </w:t>
      </w:r>
      <w:r w:rsidRPr="00930403">
        <w:rPr>
          <w:rFonts w:cs="Arial"/>
          <w:b/>
          <w:bCs/>
          <w:szCs w:val="20"/>
          <w:lang w:val="sl-SI" w:eastAsia="ar-SA"/>
        </w:rPr>
        <w:t xml:space="preserve">ter  ugotovitev iz testnega registriranja in nadzora dopolnil predlog odredbe, ki jo bo v sprejem predložili jeseni z začetkom veljavnosti  v letu 2024. </w:t>
      </w:r>
    </w:p>
    <w:p w14:paraId="5F037457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p w14:paraId="22930E57" w14:textId="77777777" w:rsidR="00930403" w:rsidRPr="00930403" w:rsidRDefault="00930403" w:rsidP="00930403">
      <w:pPr>
        <w:pStyle w:val="Body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bookmarkEnd w:id="2"/>
    <w:p w14:paraId="7E99E62F" w14:textId="77777777" w:rsidR="00930403" w:rsidRPr="00930403" w:rsidRDefault="00930403" w:rsidP="00930403">
      <w:pPr>
        <w:pStyle w:val="Body"/>
        <w:spacing w:line="276" w:lineRule="auto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PRILOGA: </w:t>
      </w:r>
    </w:p>
    <w:p w14:paraId="71209D52" w14:textId="77777777" w:rsidR="00930403" w:rsidRPr="00930403" w:rsidRDefault="00930403" w:rsidP="00930403">
      <w:pPr>
        <w:pStyle w:val="Body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14:paraId="0B40438F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 xml:space="preserve">Pregled pripomb, prejetih v času javne obravnave </w:t>
      </w:r>
    </w:p>
    <w:p w14:paraId="3B6C86A9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p w14:paraId="4D76E6B2" w14:textId="65C49CC8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 večini pripomb so predlagatelji zapisali, da se strinjajo z vzpostavitvijo pravil za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>, ker jim je v interesu, da se dejavnost izvaja v skladu z vrednotami varstva narave in lokalnim prebivalstvom. Med predlagatelji pripomb je večkrat zapisano, da je omejitev turizma v Triglavskem narodnem parku in v dolini Soče dobrodošlo</w:t>
      </w:r>
      <w:r w:rsidR="005A157C">
        <w:rPr>
          <w:rFonts w:ascii="Arial" w:hAnsi="Arial" w:cs="Arial"/>
          <w:sz w:val="20"/>
          <w:szCs w:val="20"/>
        </w:rPr>
        <w:t xml:space="preserve">, </w:t>
      </w:r>
      <w:r w:rsidRPr="00930403">
        <w:rPr>
          <w:rFonts w:ascii="Arial" w:hAnsi="Arial" w:cs="Arial"/>
          <w:sz w:val="20"/>
          <w:szCs w:val="20"/>
        </w:rPr>
        <w:t xml:space="preserve">hkrati pa je </w:t>
      </w:r>
      <w:r w:rsidR="005A157C">
        <w:rPr>
          <w:rFonts w:ascii="Arial" w:hAnsi="Arial" w:cs="Arial"/>
          <w:sz w:val="20"/>
          <w:szCs w:val="20"/>
        </w:rPr>
        <w:t>treba</w:t>
      </w:r>
      <w:r w:rsidRPr="00930403">
        <w:rPr>
          <w:rFonts w:ascii="Arial" w:hAnsi="Arial" w:cs="Arial"/>
          <w:sz w:val="20"/>
          <w:szCs w:val="20"/>
        </w:rPr>
        <w:t xml:space="preserve"> upoštevati ekonomski vidik za prebivalce doline. Pri izvajanju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poudarjajo, da mora biti vodenje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strokovno in varno izvedeno. </w:t>
      </w:r>
    </w:p>
    <w:p w14:paraId="657D2AAE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p w14:paraId="0DDB4442" w14:textId="5E625E75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 xml:space="preserve">Pregled bistvenih pripomb </w:t>
      </w:r>
      <w:r w:rsidR="005A157C">
        <w:rPr>
          <w:rFonts w:ascii="Arial" w:hAnsi="Arial" w:cs="Arial"/>
          <w:b/>
          <w:bCs/>
          <w:sz w:val="20"/>
          <w:szCs w:val="20"/>
        </w:rPr>
        <w:t xml:space="preserve"> in predlogov </w:t>
      </w:r>
      <w:r w:rsidRPr="00930403">
        <w:rPr>
          <w:rFonts w:ascii="Arial" w:hAnsi="Arial" w:cs="Arial"/>
          <w:b/>
          <w:bCs/>
          <w:sz w:val="20"/>
          <w:szCs w:val="20"/>
        </w:rPr>
        <w:t xml:space="preserve">po vsebinskih sklopih: </w:t>
      </w:r>
    </w:p>
    <w:p w14:paraId="2FD652CC" w14:textId="77777777" w:rsidR="00930403" w:rsidRPr="00930403" w:rsidRDefault="00930403" w:rsidP="00930403">
      <w:pPr>
        <w:pStyle w:val="Body"/>
        <w:spacing w:line="276" w:lineRule="auto"/>
        <w:rPr>
          <w:rFonts w:ascii="Arial" w:eastAsia="Trebuchet MS" w:hAnsi="Arial" w:cs="Arial"/>
          <w:b/>
          <w:bCs/>
          <w:sz w:val="20"/>
          <w:szCs w:val="20"/>
        </w:rPr>
      </w:pPr>
    </w:p>
    <w:p w14:paraId="4C332623" w14:textId="3D983E72" w:rsidR="00930403" w:rsidRPr="00930403" w:rsidRDefault="00930403" w:rsidP="00930403">
      <w:pPr>
        <w:pStyle w:val="BodyA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>Ureditev infrastrukture</w:t>
      </w:r>
    </w:p>
    <w:p w14:paraId="614AF83C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142208BD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nujno je treba urediti vstopne in izstopne toč</w:t>
      </w:r>
      <w:r w:rsidRPr="00930403">
        <w:rPr>
          <w:rFonts w:ascii="Arial" w:hAnsi="Arial" w:cs="Arial"/>
          <w:sz w:val="20"/>
          <w:szCs w:val="20"/>
          <w:lang w:val="pt-PT"/>
        </w:rPr>
        <w:t>ke;</w:t>
      </w:r>
    </w:p>
    <w:p w14:paraId="78B6068F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obstoječ</w:t>
      </w:r>
      <w:r w:rsidRPr="00930403">
        <w:rPr>
          <w:rFonts w:ascii="Arial" w:hAnsi="Arial" w:cs="Arial"/>
          <w:sz w:val="20"/>
          <w:szCs w:val="20"/>
          <w:lang w:val="es-ES_tradnl"/>
        </w:rPr>
        <w:t xml:space="preserve">a </w:t>
      </w:r>
      <w:proofErr w:type="spellStart"/>
      <w:r w:rsidRPr="00930403">
        <w:rPr>
          <w:rFonts w:ascii="Arial" w:hAnsi="Arial" w:cs="Arial"/>
          <w:sz w:val="20"/>
          <w:szCs w:val="20"/>
          <w:lang w:val="es-ES_tradnl"/>
        </w:rPr>
        <w:t>sidri</w:t>
      </w:r>
      <w:r w:rsidRPr="00930403">
        <w:rPr>
          <w:rFonts w:ascii="Arial" w:hAnsi="Arial" w:cs="Arial"/>
          <w:sz w:val="20"/>
          <w:szCs w:val="20"/>
        </w:rPr>
        <w:t>šča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je potrebno urediti, ker so že nevarna za uporabo;</w:t>
      </w:r>
    </w:p>
    <w:p w14:paraId="7A269C3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infrastruktura naj vključuje koše za smeti (ločeno zbiranje odpadkov), preoblačilnice (kabine za preoblačenje), sanitarije, stalna skrb za čistočo;</w:t>
      </w:r>
    </w:p>
    <w:p w14:paraId="364435B6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postavitev opozorilnih tabel in znakov (kdo lahko izvaja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>, nadzor) na lokaciji;</w:t>
      </w:r>
    </w:p>
    <w:p w14:paraId="71CD5C75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določitev vstopnih in izstopnih točk v letu 2023;</w:t>
      </w:r>
    </w:p>
    <w:p w14:paraId="6E60F06F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ureditev parkirišč z informativnimi tablami v letu 2023;</w:t>
      </w:r>
    </w:p>
    <w:p w14:paraId="17F4BCF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 zadnjem tolmunu potoka </w:t>
      </w:r>
      <w:proofErr w:type="spellStart"/>
      <w:r w:rsidRPr="00930403">
        <w:rPr>
          <w:rFonts w:ascii="Arial" w:hAnsi="Arial" w:cs="Arial"/>
          <w:sz w:val="20"/>
          <w:szCs w:val="20"/>
        </w:rPr>
        <w:t>Fratarica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ureditev izhoda iz kanjona en ovinek pred tolmunom, kjer do potoka vodi obstoječa planinska pot;</w:t>
      </w:r>
    </w:p>
    <w:p w14:paraId="23017C0A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ureditev obstoječih planinskih poti v soteskah;</w:t>
      </w:r>
    </w:p>
    <w:p w14:paraId="0B00433C" w14:textId="2B5A2427" w:rsid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vzpostavitev nove vstopne poti v kanjon </w:t>
      </w:r>
      <w:proofErr w:type="spellStart"/>
      <w:r w:rsidRPr="00930403">
        <w:rPr>
          <w:rFonts w:ascii="Arial" w:hAnsi="Arial" w:cs="Arial"/>
          <w:sz w:val="20"/>
          <w:szCs w:val="20"/>
        </w:rPr>
        <w:t>Fratarica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nižje po soteski, kjer do potoka vodi stara neoznačena pot, s čimer se zaščiti zgornji del soteske, ki je tudi z vidika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manj zanimiv;</w:t>
      </w:r>
    </w:p>
    <w:p w14:paraId="282B3D15" w14:textId="77777777" w:rsidR="005A157C" w:rsidRPr="00930403" w:rsidRDefault="005A157C" w:rsidP="005A157C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vodniki so pogosto tisti, ki pobirajo smeti v soteskah;</w:t>
      </w:r>
    </w:p>
    <w:p w14:paraId="3C29BC58" w14:textId="77777777" w:rsidR="005A157C" w:rsidRPr="00930403" w:rsidRDefault="005A157C" w:rsidP="005A157C">
      <w:pPr>
        <w:pStyle w:val="BodyA"/>
        <w:rPr>
          <w:rFonts w:ascii="Arial" w:hAnsi="Arial" w:cs="Arial"/>
          <w:sz w:val="20"/>
          <w:szCs w:val="20"/>
        </w:rPr>
      </w:pPr>
    </w:p>
    <w:p w14:paraId="241FFFBC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7AA285D7" w14:textId="23F65323" w:rsidR="00930403" w:rsidRPr="00930403" w:rsidRDefault="00C55547" w:rsidP="00930403">
      <w:pPr>
        <w:pStyle w:val="BodyA"/>
        <w:numPr>
          <w:ilvl w:val="0"/>
          <w:numId w:val="12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</w:t>
      </w:r>
      <w:r w:rsidR="00930403" w:rsidRPr="00930403">
        <w:rPr>
          <w:rFonts w:ascii="Arial" w:hAnsi="Arial" w:cs="Arial"/>
          <w:b/>
          <w:bCs/>
          <w:sz w:val="20"/>
          <w:szCs w:val="20"/>
        </w:rPr>
        <w:t xml:space="preserve">ogoji za strokovno usposobljen kader, ki izvaja </w:t>
      </w:r>
      <w:proofErr w:type="spellStart"/>
      <w:r w:rsidR="00930403" w:rsidRPr="00930403">
        <w:rPr>
          <w:rFonts w:ascii="Arial" w:hAnsi="Arial" w:cs="Arial"/>
          <w:b/>
          <w:bCs/>
          <w:sz w:val="20"/>
          <w:szCs w:val="20"/>
        </w:rPr>
        <w:t>soteskanje</w:t>
      </w:r>
      <w:proofErr w:type="spellEnd"/>
    </w:p>
    <w:p w14:paraId="47F5924D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32FA5DEE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predlog uvedbe licence za vodnike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;</w:t>
      </w:r>
    </w:p>
    <w:p w14:paraId="49F231A7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zahteva po veljavni licenci za reševalca iz divje vode;</w:t>
      </w:r>
    </w:p>
    <w:p w14:paraId="6B67A45D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lastRenderedPageBreak/>
        <w:t>v letu 2023 naj se uvede, da imajo vodič</w:t>
      </w:r>
      <w:r w:rsidRPr="00930403">
        <w:rPr>
          <w:rFonts w:ascii="Arial" w:hAnsi="Arial" w:cs="Arial"/>
          <w:sz w:val="20"/>
          <w:szCs w:val="20"/>
          <w:lang w:val="pt-PT"/>
        </w:rPr>
        <w:t>i licenco</w:t>
      </w:r>
      <w:r w:rsidRPr="00930403">
        <w:rPr>
          <w:rFonts w:ascii="Arial" w:hAnsi="Arial" w:cs="Arial"/>
          <w:sz w:val="20"/>
          <w:szCs w:val="20"/>
        </w:rPr>
        <w:t>;</w:t>
      </w:r>
    </w:p>
    <w:p w14:paraId="021975AE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za tuja podjetja, ki izvajajo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>, naj bo pogoj slovenska DDV številka skladno z zakonodajo;</w:t>
      </w:r>
    </w:p>
    <w:p w14:paraId="25C44B49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29E55C5A" w14:textId="77777777" w:rsidR="005A157C" w:rsidRDefault="005A157C" w:rsidP="005A157C">
      <w:pPr>
        <w:pStyle w:val="BodyA"/>
        <w:rPr>
          <w:rFonts w:ascii="Arial" w:hAnsi="Arial" w:cs="Arial"/>
          <w:b/>
          <w:bCs/>
          <w:sz w:val="20"/>
          <w:szCs w:val="20"/>
        </w:rPr>
      </w:pPr>
    </w:p>
    <w:p w14:paraId="7688F667" w14:textId="6C5F9509" w:rsidR="00930403" w:rsidRPr="00930403" w:rsidRDefault="00930403" w:rsidP="00930403">
      <w:pPr>
        <w:pStyle w:val="BodyA"/>
        <w:numPr>
          <w:ilvl w:val="0"/>
          <w:numId w:val="13"/>
        </w:numPr>
        <w:rPr>
          <w:rFonts w:ascii="Arial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>Pravila obiskovanja (število obiskovalcev, termini, skupine)</w:t>
      </w:r>
    </w:p>
    <w:p w14:paraId="7F61B7D0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62D5A411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potrebno je omejiti število ljudi v skupini;</w:t>
      </w:r>
    </w:p>
    <w:p w14:paraId="3904039B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potrebno je omejiti število izvajalcev dejavnosti na dan;</w:t>
      </w:r>
    </w:p>
    <w:p w14:paraId="6A0B2C9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ura vstopa in izstopa sta dobrodošla;</w:t>
      </w:r>
    </w:p>
    <w:p w14:paraId="49B9C005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ura vstopa v sotesko v praksi ne deluje, ker je potrebno prilagajati dejavnost stanju v naravi (visoka voda) in prometnim razmeram (zastoji v višku sezone);</w:t>
      </w:r>
    </w:p>
    <w:p w14:paraId="760857A1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pogoj naj bo tudi ustrezna oprema s primernimi certifikati, čevlji s profiliranimi podplati;</w:t>
      </w:r>
    </w:p>
    <w:p w14:paraId="3916B73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 sezoni 2023 naj se regulacija na omejitev števila skupin na dan izpusti;</w:t>
      </w:r>
    </w:p>
    <w:p w14:paraId="377ECECF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omejitev velikosti skupin na 8 oseb + vodič (maksimalna velikost skupine 14 oseb + 2 vodiča)</w:t>
      </w:r>
    </w:p>
    <w:p w14:paraId="16D0A64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predlog, da se prvi vstop v sotesko prestavi na 8:30, zadnji izstop ob 17:00;</w:t>
      </w:r>
    </w:p>
    <w:p w14:paraId="5D87CBC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z dvema gostoma v poletnem času v </w:t>
      </w:r>
      <w:proofErr w:type="spellStart"/>
      <w:r w:rsidRPr="00930403">
        <w:rPr>
          <w:rFonts w:ascii="Arial" w:hAnsi="Arial" w:cs="Arial"/>
          <w:sz w:val="20"/>
          <w:szCs w:val="20"/>
        </w:rPr>
        <w:t>Fratarici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poteka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1 uro in pol (ne 3-4 ure);</w:t>
      </w:r>
    </w:p>
    <w:p w14:paraId="3DA1974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več kot 63 oseb gre v sotesko </w:t>
      </w:r>
      <w:proofErr w:type="spellStart"/>
      <w:r w:rsidRPr="00930403">
        <w:rPr>
          <w:rFonts w:ascii="Arial" w:hAnsi="Arial" w:cs="Arial"/>
          <w:sz w:val="20"/>
          <w:szCs w:val="20"/>
        </w:rPr>
        <w:t>Fratarica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20-30 dni v sezoni;</w:t>
      </w:r>
    </w:p>
    <w:p w14:paraId="7B34DCD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določi naj se realna številka dnevnih gostov; prepoved naj bo na večje skupine (več kot 8); manjše agencije vodijo po manj ljudi (2-3);</w:t>
      </w:r>
    </w:p>
    <w:p w14:paraId="3609662C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število udeležencev na dan (63 za </w:t>
      </w:r>
      <w:proofErr w:type="spellStart"/>
      <w:r w:rsidRPr="00930403">
        <w:rPr>
          <w:rFonts w:ascii="Arial" w:hAnsi="Arial" w:cs="Arial"/>
          <w:sz w:val="20"/>
          <w:szCs w:val="20"/>
        </w:rPr>
        <w:t>Fratarico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in 27 za </w:t>
      </w:r>
      <w:proofErr w:type="spellStart"/>
      <w:r w:rsidRPr="00930403">
        <w:rPr>
          <w:rFonts w:ascii="Arial" w:hAnsi="Arial" w:cs="Arial"/>
          <w:sz w:val="20"/>
          <w:szCs w:val="20"/>
        </w:rPr>
        <w:t>Predelico</w:t>
      </w:r>
      <w:proofErr w:type="spellEnd"/>
      <w:r w:rsidRPr="00930403">
        <w:rPr>
          <w:rFonts w:ascii="Arial" w:hAnsi="Arial" w:cs="Arial"/>
          <w:sz w:val="20"/>
          <w:szCs w:val="20"/>
        </w:rPr>
        <w:t>) je prenizko postavljeno; omeji naj se število oseb na vodnika; vodnik ima lahko dober nadzor pri skupini 6 oseb;</w:t>
      </w:r>
    </w:p>
    <w:p w14:paraId="21A16AD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predlog, da je skupina za </w:t>
      </w:r>
      <w:proofErr w:type="spellStart"/>
      <w:r w:rsidRPr="00930403">
        <w:rPr>
          <w:rFonts w:ascii="Arial" w:hAnsi="Arial" w:cs="Arial"/>
          <w:sz w:val="20"/>
          <w:szCs w:val="20"/>
        </w:rPr>
        <w:t>Fratarico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šteje največ 6 oseb + licencirani vodnik in 4 osebe + licencirani vodnik v </w:t>
      </w:r>
      <w:proofErr w:type="spellStart"/>
      <w:r w:rsidRPr="00930403">
        <w:rPr>
          <w:rFonts w:ascii="Arial" w:hAnsi="Arial" w:cs="Arial"/>
          <w:sz w:val="20"/>
          <w:szCs w:val="20"/>
        </w:rPr>
        <w:t>Predelici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; </w:t>
      </w:r>
    </w:p>
    <w:p w14:paraId="488CB78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omejitev skupine na največ 8 ljudi (+ vodnik) za lažje soteske in največ 6 ljudi (+ vodnik) za težje soteske; maksimalno število ljudi v skupini 16 ob 2 vodnikih - oba z veljavno licenco;</w:t>
      </w:r>
    </w:p>
    <w:p w14:paraId="5969DF2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obvezna določitev ustrezne opreme v soteskah (predvsem tuja podjetja uporabljajo za spust </w:t>
      </w:r>
      <w:proofErr w:type="spellStart"/>
      <w:r w:rsidRPr="00930403">
        <w:rPr>
          <w:rFonts w:ascii="Arial" w:hAnsi="Arial" w:cs="Arial"/>
          <w:sz w:val="20"/>
          <w:szCs w:val="20"/>
        </w:rPr>
        <w:t>neoprenske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čevlje);</w:t>
      </w:r>
    </w:p>
    <w:p w14:paraId="4DA2D9F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redno izvajanje nadzora;</w:t>
      </w:r>
    </w:p>
    <w:p w14:paraId="7B8FFFA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predlog, da namesto omejitve števila skupin se omeji število </w:t>
      </w:r>
      <w:proofErr w:type="spellStart"/>
      <w:r w:rsidRPr="00930403">
        <w:rPr>
          <w:rFonts w:ascii="Arial" w:hAnsi="Arial" w:cs="Arial"/>
          <w:sz w:val="20"/>
          <w:szCs w:val="20"/>
        </w:rPr>
        <w:t>soteskarjev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na izvajalca;</w:t>
      </w:r>
    </w:p>
    <w:p w14:paraId="5E4F118A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priprava interdisciplinarne strokovne ocene, ki bi opredelila vpliv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na naravo, okolje in družbo;</w:t>
      </w:r>
    </w:p>
    <w:p w14:paraId="1A60C8C1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izvajanje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naj se omeji od 15. 4. do 30. 9. med 9. (prvi vstop) in 15. uro (zadnji vstop);</w:t>
      </w:r>
    </w:p>
    <w:p w14:paraId="0E0263FD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obvezno informiranje gostov o okolju prijaznem načinu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;</w:t>
      </w:r>
    </w:p>
    <w:p w14:paraId="0CC2AC8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občasne nenapovedane kontrole s strani TNP in določitev glob za kršitelje pravil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;</w:t>
      </w:r>
    </w:p>
    <w:p w14:paraId="236101FF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5B965665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317D5AD3" w14:textId="4DE1B74C" w:rsidR="00930403" w:rsidRPr="00930403" w:rsidRDefault="00930403" w:rsidP="00930403">
      <w:pPr>
        <w:pStyle w:val="BodyA"/>
        <w:numPr>
          <w:ilvl w:val="0"/>
          <w:numId w:val="14"/>
        </w:numPr>
        <w:rPr>
          <w:rFonts w:ascii="Arial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>Pogoji in delovanje izvajalcev dejavnosti</w:t>
      </w:r>
    </w:p>
    <w:p w14:paraId="31122D57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2162308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nekateri izvajalci vodijo preveč oseb v skupini, kar onemogoča tekoče premikanje skupin skozi sotesko;</w:t>
      </w:r>
    </w:p>
    <w:p w14:paraId="4EECA7A6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z dobrim vodenjem je vpliv na naravo majhen oziroma nič</w:t>
      </w:r>
      <w:r w:rsidRPr="00930403">
        <w:rPr>
          <w:rFonts w:ascii="Arial" w:hAnsi="Arial" w:cs="Arial"/>
          <w:sz w:val="20"/>
          <w:szCs w:val="20"/>
          <w:lang w:val="de-DE"/>
        </w:rPr>
        <w:t xml:space="preserve">en; </w:t>
      </w:r>
      <w:proofErr w:type="spellStart"/>
      <w:r w:rsidRPr="00930403">
        <w:rPr>
          <w:rFonts w:ascii="Arial" w:hAnsi="Arial" w:cs="Arial"/>
          <w:sz w:val="20"/>
          <w:szCs w:val="20"/>
          <w:lang w:val="de-DE"/>
        </w:rPr>
        <w:t>ve</w:t>
      </w:r>
      <w:proofErr w:type="spellEnd"/>
      <w:r w:rsidRPr="00930403">
        <w:rPr>
          <w:rFonts w:ascii="Arial" w:hAnsi="Arial" w:cs="Arial"/>
          <w:sz w:val="20"/>
          <w:szCs w:val="20"/>
        </w:rPr>
        <w:t>č vpliva ima visoka voda;</w:t>
      </w:r>
    </w:p>
    <w:p w14:paraId="67E867C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če bodo nova pravila veljala za sezono 2023, kako se bo reševalo probleme z obstoječimi rezervacijami?</w:t>
      </w:r>
    </w:p>
    <w:p w14:paraId="59E1A996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agencije prejemajo rezervacije pozimi in spomladi, tako da morajo biti nova pravila znana jesen pred;</w:t>
      </w:r>
    </w:p>
    <w:p w14:paraId="4133C21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preobremenjena soteska ni v interesu dobremu izvajalcu;</w:t>
      </w:r>
    </w:p>
    <w:p w14:paraId="79AA146B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lastRenderedPageBreak/>
        <w:t>Bovec sodi med ekonomsko manj razvite dele Slovenije in ima takšna omejitev lahko neposreden vpliv na 35 delovnih mest oz. med 50 in 60 delovnih mest;</w:t>
      </w:r>
    </w:p>
    <w:p w14:paraId="0CDE36D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omejiti število gostov na agencijo (prijava programa vnaprej in v primeru, da ni prijave skupine in plačan vstop, bi to pomenilo kršitev pravil);</w:t>
      </w:r>
    </w:p>
    <w:p w14:paraId="43E9EA2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tuje agencije vodijo skupine po 20 ljudi in brez primernega znanja in licenc, neprimerno vedenje v soteski, ker ni njihova domača;</w:t>
      </w:r>
    </w:p>
    <w:p w14:paraId="7FC7FE01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prednost pri izvajanju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bi morale imeti domače agencije;</w:t>
      </w:r>
    </w:p>
    <w:p w14:paraId="36685C8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kako bo potekala zaščita pred špekulativnimi nakupi kapacitet?</w:t>
      </w:r>
    </w:p>
    <w:p w14:paraId="5CB2A41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predvidene kapacitete dnevnih obiskovalcev so prenizke;</w:t>
      </w:r>
    </w:p>
    <w:p w14:paraId="4C4E32FD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potrebno bi bilo postaviti realno ceno izvajanja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, ker nekatere agencije delajo pod ceno;</w:t>
      </w:r>
    </w:p>
    <w:p w14:paraId="6F0700EE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pogoj za vodenje naj bo licenca </w:t>
      </w:r>
      <w:proofErr w:type="spellStart"/>
      <w:r w:rsidRPr="00930403">
        <w:rPr>
          <w:rFonts w:ascii="Arial" w:hAnsi="Arial" w:cs="Arial"/>
          <w:sz w:val="20"/>
          <w:szCs w:val="20"/>
        </w:rPr>
        <w:t>Soteskarske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zveze Slovenije, ki vključuje tudi kvalifikacije tehnike vodenja po soteskah ter varstva okolja in narave;</w:t>
      </w:r>
    </w:p>
    <w:p w14:paraId="7ABB8F50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preverjanje tujih agencij pri izdajanju računov in upoštevanju davčnih predpisov iz opravljanja dejavnosti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 Sloveniji (slovenska DDV številka, plačevanje davka iz dejavnosti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 Republiki Sloveniji);</w:t>
      </w:r>
    </w:p>
    <w:p w14:paraId="0875DCCA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pogoj za prijavo začasnega prebivališča v Republiki Sloveniji za tuje vodnike;</w:t>
      </w:r>
    </w:p>
    <w:p w14:paraId="2CA3D41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organiziranje čistilnih akcij sotesk s prostovoljci in organizatorji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(običajno so to odpadki, ki niso povezani s </w:t>
      </w:r>
      <w:proofErr w:type="spellStart"/>
      <w:r w:rsidRPr="00930403">
        <w:rPr>
          <w:rFonts w:ascii="Arial" w:hAnsi="Arial" w:cs="Arial"/>
          <w:sz w:val="20"/>
          <w:szCs w:val="20"/>
        </w:rPr>
        <w:t>soteskanjem</w:t>
      </w:r>
      <w:proofErr w:type="spellEnd"/>
      <w:r w:rsidRPr="00930403">
        <w:rPr>
          <w:rFonts w:ascii="Arial" w:hAnsi="Arial" w:cs="Arial"/>
          <w:sz w:val="20"/>
          <w:szCs w:val="20"/>
        </w:rPr>
        <w:t>);</w:t>
      </w:r>
    </w:p>
    <w:p w14:paraId="240BBA91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71010219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4EBA667A" w14:textId="54285BE4" w:rsidR="00930403" w:rsidRPr="00930403" w:rsidRDefault="00C55547" w:rsidP="00930403">
      <w:pPr>
        <w:pStyle w:val="BodyA"/>
        <w:numPr>
          <w:ilvl w:val="0"/>
          <w:numId w:val="1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930403" w:rsidRPr="00930403">
        <w:rPr>
          <w:rFonts w:ascii="Arial" w:hAnsi="Arial" w:cs="Arial"/>
          <w:b/>
          <w:bCs/>
          <w:sz w:val="20"/>
          <w:szCs w:val="20"/>
        </w:rPr>
        <w:t>ezervacijski sistem</w:t>
      </w:r>
    </w:p>
    <w:p w14:paraId="5FFA37A7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1D35D9A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zaradi vremena in odpovedi rezervacij morajo izvajalci preložiti uro odhoda, zato mora biti sistem rezervacij prilagodljiv;</w:t>
      </w:r>
    </w:p>
    <w:p w14:paraId="35EAFF2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domači ponudniki se običajno usklajujejo z urami izvajanja dejavnosti, večja težava so tuji ponudniki, ki prihajajo samo v času visoke turistične sezone;</w:t>
      </w:r>
    </w:p>
    <w:p w14:paraId="134A88AE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večje agencije bodo imele prednost pri rezervaciji;</w:t>
      </w:r>
    </w:p>
    <w:p w14:paraId="2D6A401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vodiči iz Bovca si redno izmenjujejo informacije o zasedenosti soteske; </w:t>
      </w:r>
    </w:p>
    <w:p w14:paraId="6028C99B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potrebno je narediti tudi ekonomsko študijo o vplivu omejitev na lokalno prebivalstvo;</w:t>
      </w:r>
    </w:p>
    <w:p w14:paraId="17CB1BB3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vzpostavitev rednega monitoringa obiskovanja obeh sotesk</w:t>
      </w:r>
    </w:p>
    <w:p w14:paraId="65F2541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podjetje naj ima dokazilo, da posluje v skladu z Zakonom o gospodarskih družbah oz. v primeru tujih izvajalcev, ki stalno (sezonsko) opravljajo delo v Sloveniji, dokazilo o slovenski davčni številki za namene DDV;</w:t>
      </w:r>
    </w:p>
    <w:p w14:paraId="1C9069FF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predlog sistema, ki omogoča dostop do aplikacije za najavo skupine le za tiste izvajalce z izdanim soglasjem (torej izpolnjujejo pogoje);</w:t>
      </w:r>
    </w:p>
    <w:p w14:paraId="6B3F103C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 </w:t>
      </w:r>
      <w:proofErr w:type="spellStart"/>
      <w:r w:rsidRPr="00930403">
        <w:rPr>
          <w:rFonts w:ascii="Arial" w:hAnsi="Arial" w:cs="Arial"/>
          <w:sz w:val="20"/>
          <w:szCs w:val="20"/>
        </w:rPr>
        <w:t>Fratarici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ponuja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35 agencij in če gre lahko na dan samo 7 najbolj vplivnih podjetij, bo povečana uporaba reke Soče in soteske Sušec;</w:t>
      </w:r>
    </w:p>
    <w:p w14:paraId="6D5EBB4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pri izdajanju soglasja naj TNP preverja, če ima podjetje </w:t>
      </w:r>
      <w:proofErr w:type="spellStart"/>
      <w:r w:rsidRPr="00930403">
        <w:rPr>
          <w:rFonts w:ascii="Arial" w:hAnsi="Arial" w:cs="Arial"/>
          <w:sz w:val="20"/>
          <w:szCs w:val="20"/>
        </w:rPr>
        <w:t>slovnesko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davčno številko za namene DDV;</w:t>
      </w:r>
    </w:p>
    <w:p w14:paraId="6643081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veljavna licenca reševalca iz divje vode za vsakega navedenega vodnika;</w:t>
      </w:r>
    </w:p>
    <w:p w14:paraId="3499C228" w14:textId="274E185A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potrebno je razdeliti sotesko </w:t>
      </w:r>
      <w:proofErr w:type="spellStart"/>
      <w:r w:rsidRPr="00930403">
        <w:rPr>
          <w:rFonts w:ascii="Arial" w:hAnsi="Arial" w:cs="Arial"/>
          <w:sz w:val="20"/>
          <w:szCs w:val="20"/>
        </w:rPr>
        <w:t>Predelica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na zgornjo in celotno </w:t>
      </w:r>
      <w:proofErr w:type="spellStart"/>
      <w:r w:rsidRPr="00930403">
        <w:rPr>
          <w:rFonts w:ascii="Arial" w:hAnsi="Arial" w:cs="Arial"/>
          <w:sz w:val="20"/>
          <w:szCs w:val="20"/>
        </w:rPr>
        <w:t>Predelico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; za zgornjo </w:t>
      </w:r>
      <w:proofErr w:type="spellStart"/>
      <w:r w:rsidRPr="00930403">
        <w:rPr>
          <w:rFonts w:ascii="Arial" w:hAnsi="Arial" w:cs="Arial"/>
          <w:sz w:val="20"/>
          <w:szCs w:val="20"/>
        </w:rPr>
        <w:t>Predelico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potrebuje vodič od 1,5 do 2,5 ure; celo </w:t>
      </w:r>
      <w:proofErr w:type="spellStart"/>
      <w:r w:rsidRPr="00930403">
        <w:rPr>
          <w:rFonts w:ascii="Arial" w:hAnsi="Arial" w:cs="Arial"/>
          <w:sz w:val="20"/>
          <w:szCs w:val="20"/>
        </w:rPr>
        <w:t>Predelico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vodijo zelo redko;</w:t>
      </w:r>
    </w:p>
    <w:p w14:paraId="09BA38AC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vzpostavi naj se preverjanje udeležencev; dosedanja taksa za agencije se ni preverjala;</w:t>
      </w:r>
    </w:p>
    <w:p w14:paraId="481CE48B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predlagan rezervacijski sistem omogoča večjim agencijam, da prej zakupijo termine in ne zagotavlja enakovredne obravnave vseh ponudnikov;</w:t>
      </w:r>
    </w:p>
    <w:p w14:paraId="17787BF8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043899E9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0A7537B2" w14:textId="78C261A1" w:rsidR="00930403" w:rsidRPr="00930403" w:rsidRDefault="00930403" w:rsidP="00930403">
      <w:pPr>
        <w:pStyle w:val="BodyA"/>
        <w:numPr>
          <w:ilvl w:val="0"/>
          <w:numId w:val="16"/>
        </w:numPr>
        <w:rPr>
          <w:rFonts w:ascii="Arial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>Priprava in izvajanje odredb</w:t>
      </w:r>
    </w:p>
    <w:p w14:paraId="4DE6560B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187FCE8C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lastRenderedPageBreak/>
        <w:t>rezervacijski sistem, kot je predlagan v odredbi, ne more začeti delovati spomladi, ampak mora biti sprejet jeseni za prihodnjo sezono</w:t>
      </w:r>
    </w:p>
    <w:p w14:paraId="7A238F92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z odredbo bi bilo potrebno urediti tudi </w:t>
      </w:r>
      <w:proofErr w:type="spellStart"/>
      <w:r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930403">
        <w:rPr>
          <w:rFonts w:ascii="Arial" w:hAnsi="Arial" w:cs="Arial"/>
          <w:sz w:val="20"/>
          <w:szCs w:val="20"/>
        </w:rPr>
        <w:t>Grmečici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930403">
        <w:rPr>
          <w:rFonts w:ascii="Arial" w:hAnsi="Arial" w:cs="Arial"/>
          <w:sz w:val="20"/>
          <w:szCs w:val="20"/>
        </w:rPr>
        <w:t>Jerečici</w:t>
      </w:r>
      <w:proofErr w:type="spellEnd"/>
      <w:r w:rsidRPr="00930403">
        <w:rPr>
          <w:rFonts w:ascii="Arial" w:hAnsi="Arial" w:cs="Arial"/>
          <w:sz w:val="20"/>
          <w:szCs w:val="20"/>
        </w:rPr>
        <w:t>);</w:t>
      </w:r>
    </w:p>
    <w:p w14:paraId="4147D58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v primeru ostrih omejitev v </w:t>
      </w:r>
      <w:proofErr w:type="spellStart"/>
      <w:r w:rsidRPr="00930403">
        <w:rPr>
          <w:rFonts w:ascii="Arial" w:hAnsi="Arial" w:cs="Arial"/>
          <w:sz w:val="20"/>
          <w:szCs w:val="20"/>
        </w:rPr>
        <w:t>Fratarici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930403">
        <w:rPr>
          <w:rFonts w:ascii="Arial" w:hAnsi="Arial" w:cs="Arial"/>
          <w:sz w:val="20"/>
          <w:szCs w:val="20"/>
        </w:rPr>
        <w:t>Predelici</w:t>
      </w:r>
      <w:proofErr w:type="spellEnd"/>
      <w:r w:rsidRPr="00930403">
        <w:rPr>
          <w:rFonts w:ascii="Arial" w:hAnsi="Arial" w:cs="Arial"/>
          <w:sz w:val="20"/>
          <w:szCs w:val="20"/>
        </w:rPr>
        <w:t>, bo večja gneč</w:t>
      </w:r>
      <w:r w:rsidRPr="00930403">
        <w:rPr>
          <w:rFonts w:ascii="Arial" w:hAnsi="Arial" w:cs="Arial"/>
          <w:sz w:val="20"/>
          <w:szCs w:val="20"/>
          <w:lang w:val="it-IT"/>
        </w:rPr>
        <w:t>a in ve</w:t>
      </w:r>
      <w:proofErr w:type="spellStart"/>
      <w:r w:rsidRPr="00930403">
        <w:rPr>
          <w:rFonts w:ascii="Arial" w:hAnsi="Arial" w:cs="Arial"/>
          <w:sz w:val="20"/>
          <w:szCs w:val="20"/>
        </w:rPr>
        <w:t>čja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nevarnost nesreč v drugih soteskah v dolini Soč</w:t>
      </w:r>
      <w:r w:rsidRPr="00930403">
        <w:rPr>
          <w:rFonts w:ascii="Arial" w:hAnsi="Arial" w:cs="Arial"/>
          <w:sz w:val="20"/>
          <w:szCs w:val="20"/>
          <w:lang w:val="pt-PT"/>
        </w:rPr>
        <w:t>e;</w:t>
      </w:r>
    </w:p>
    <w:p w14:paraId="7BD6FDFE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takšna odredba, kot je predlagana, bo negativno vplivala na kakovostno ponudbo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>;</w:t>
      </w:r>
    </w:p>
    <w:p w14:paraId="01DAFFB3" w14:textId="4D82A05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odredba je potrebna, vendar je potreben postopen način uveljavljanja, da glede na dejansko stanje prilagodimo pravila: če 7 tujih agencij, ki jih je v Bovcu veliko, v enem dnevu rezervira vseh 7 te</w:t>
      </w:r>
      <w:r w:rsidR="005A157C">
        <w:rPr>
          <w:rFonts w:ascii="Arial" w:hAnsi="Arial" w:cs="Arial"/>
          <w:sz w:val="20"/>
          <w:szCs w:val="20"/>
        </w:rPr>
        <w:t>r</w:t>
      </w:r>
      <w:r w:rsidRPr="00930403">
        <w:rPr>
          <w:rFonts w:ascii="Arial" w:hAnsi="Arial" w:cs="Arial"/>
          <w:sz w:val="20"/>
          <w:szCs w:val="20"/>
        </w:rPr>
        <w:t>minov, manjši ponudniki ostanejo brez možnosti izvajanja storitev;</w:t>
      </w:r>
    </w:p>
    <w:p w14:paraId="49902468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 odredbi je potrebno opredeliti razliko med posameznikom in skupino; ali posameznik ni podvržen pravilom v odredbi?</w:t>
      </w:r>
    </w:p>
    <w:p w14:paraId="39D19455" w14:textId="3924A2B4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izračun za velikost skupine (2 vodnika-7 gostov, 1 vodnik-8 gostov) naj bo naveden v odredbi, ker v nasprotnem primeru se bo zman</w:t>
      </w:r>
      <w:r w:rsidR="005A157C">
        <w:rPr>
          <w:rFonts w:ascii="Arial" w:hAnsi="Arial" w:cs="Arial"/>
          <w:sz w:val="20"/>
          <w:szCs w:val="20"/>
        </w:rPr>
        <w:t>j</w:t>
      </w:r>
      <w:r w:rsidRPr="00930403">
        <w:rPr>
          <w:rFonts w:ascii="Arial" w:hAnsi="Arial" w:cs="Arial"/>
          <w:sz w:val="20"/>
          <w:szCs w:val="20"/>
        </w:rPr>
        <w:t>ševalo število vodnikov na račun višjih prihodkov;</w:t>
      </w:r>
    </w:p>
    <w:p w14:paraId="38345699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pri sprejemanju odredb je potrebna večja vključenost javnosti, ki je pravzaprav povod za uvedbo predloga</w:t>
      </w:r>
    </w:p>
    <w:p w14:paraId="4AEAFDA1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implementacija naj poteka v začetku na mehkejši način z nadzorom že veljavne zakonodaje in uvedbo monitoringa skozi celotno sezono s pomočjo rezervacijskega sistema;</w:t>
      </w:r>
    </w:p>
    <w:p w14:paraId="3410DF5B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komunikacija TNP in drugih organov varstva narave in okolja naj bo v sodelovanju s </w:t>
      </w:r>
      <w:proofErr w:type="spellStart"/>
      <w:r w:rsidRPr="00930403">
        <w:rPr>
          <w:rFonts w:ascii="Arial" w:hAnsi="Arial" w:cs="Arial"/>
          <w:sz w:val="20"/>
          <w:szCs w:val="20"/>
        </w:rPr>
        <w:t>Soteskarsko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zvezo Slovenije, ki je vezni člen do športnih agencij in vodnikov;</w:t>
      </w:r>
    </w:p>
    <w:p w14:paraId="0655860C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oceno ogroženosti bi bilo potrebno dopolniti (monitoring in drugi podatki, ki so pomembni z vidika izvajanja </w:t>
      </w:r>
      <w:proofErr w:type="spellStart"/>
      <w:r w:rsidRPr="00930403">
        <w:rPr>
          <w:rFonts w:ascii="Arial" w:hAnsi="Arial" w:cs="Arial"/>
          <w:sz w:val="20"/>
          <w:szCs w:val="20"/>
        </w:rPr>
        <w:t>stoteskanja</w:t>
      </w:r>
      <w:proofErr w:type="spellEnd"/>
      <w:r w:rsidRPr="00930403">
        <w:rPr>
          <w:rFonts w:ascii="Arial" w:hAnsi="Arial" w:cs="Arial"/>
          <w:sz w:val="20"/>
          <w:szCs w:val="20"/>
        </w:rPr>
        <w:t>, aktualnost podatkov, utemeljitev, strokovne podlage);</w:t>
      </w:r>
    </w:p>
    <w:p w14:paraId="1A0421A0" w14:textId="7ECEA3FD" w:rsid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preizkusno obdobje uvajanja ukrepov s spremljanjem učinkov;</w:t>
      </w:r>
    </w:p>
    <w:p w14:paraId="587619EB" w14:textId="77777777" w:rsidR="005A157C" w:rsidRPr="00930403" w:rsidRDefault="005A157C" w:rsidP="005A157C">
      <w:pPr>
        <w:pStyle w:val="BodyA"/>
        <w:rPr>
          <w:rFonts w:ascii="Arial" w:hAnsi="Arial" w:cs="Arial"/>
          <w:sz w:val="20"/>
          <w:szCs w:val="20"/>
        </w:rPr>
      </w:pPr>
    </w:p>
    <w:p w14:paraId="2B8AB17F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sz w:val="20"/>
          <w:szCs w:val="20"/>
        </w:rPr>
      </w:pPr>
    </w:p>
    <w:p w14:paraId="02C81BB9" w14:textId="3C4D33A0" w:rsidR="00930403" w:rsidRPr="00930403" w:rsidRDefault="00930403" w:rsidP="00930403">
      <w:pPr>
        <w:pStyle w:val="BodyA"/>
        <w:numPr>
          <w:ilvl w:val="0"/>
          <w:numId w:val="17"/>
        </w:numPr>
        <w:rPr>
          <w:rFonts w:ascii="Arial" w:hAnsi="Arial" w:cs="Arial"/>
          <w:b/>
          <w:bCs/>
          <w:sz w:val="20"/>
          <w:szCs w:val="20"/>
        </w:rPr>
      </w:pPr>
      <w:r w:rsidRPr="00930403">
        <w:rPr>
          <w:rFonts w:ascii="Arial" w:hAnsi="Arial" w:cs="Arial"/>
          <w:b/>
          <w:bCs/>
          <w:sz w:val="20"/>
          <w:szCs w:val="20"/>
        </w:rPr>
        <w:t>Varstvo narave</w:t>
      </w:r>
    </w:p>
    <w:p w14:paraId="51DC3FBA" w14:textId="77777777" w:rsidR="00930403" w:rsidRPr="00930403" w:rsidRDefault="00930403" w:rsidP="00930403">
      <w:pPr>
        <w:pStyle w:val="BodyA"/>
        <w:rPr>
          <w:rFonts w:ascii="Arial" w:eastAsia="Trebuchet MS" w:hAnsi="Arial" w:cs="Arial"/>
          <w:b/>
          <w:bCs/>
          <w:sz w:val="20"/>
          <w:szCs w:val="20"/>
        </w:rPr>
      </w:pPr>
    </w:p>
    <w:p w14:paraId="693B095F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 xml:space="preserve">čeprav soteska Sušec ni v TNP, bo vpliv omejitev v </w:t>
      </w:r>
      <w:proofErr w:type="spellStart"/>
      <w:r w:rsidRPr="00930403">
        <w:rPr>
          <w:rFonts w:ascii="Arial" w:hAnsi="Arial" w:cs="Arial"/>
          <w:sz w:val="20"/>
          <w:szCs w:val="20"/>
        </w:rPr>
        <w:t>Fratarici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930403">
        <w:rPr>
          <w:rFonts w:ascii="Arial" w:hAnsi="Arial" w:cs="Arial"/>
          <w:sz w:val="20"/>
          <w:szCs w:val="20"/>
        </w:rPr>
        <w:t>Predelici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imel negativen vpliv na Sušec; potrebno je celostno urejanje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v dolini Soč</w:t>
      </w:r>
      <w:r w:rsidRPr="00930403">
        <w:rPr>
          <w:rFonts w:ascii="Arial" w:hAnsi="Arial" w:cs="Arial"/>
          <w:sz w:val="20"/>
          <w:szCs w:val="20"/>
          <w:lang w:val="pt-PT"/>
        </w:rPr>
        <w:t>e;</w:t>
      </w:r>
    </w:p>
    <w:p w14:paraId="18E38144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vključiti varstvo narave v predavanja za pridobitev licence;</w:t>
      </w:r>
    </w:p>
    <w:p w14:paraId="6AE2DBED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celovito urejanje obiskovanja v Logu pod Mangartom (druge prostočasne dejavnosti, različna parkirišča, ureditev parkirišča/izhodišča za obiskovalce sedla, ki se iz Loga odpravijo na sedlo z organiziranim prevozom);</w:t>
      </w:r>
    </w:p>
    <w:p w14:paraId="1C1C0537" w14:textId="77777777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vzpostavitev stalnega monitoringa stanja sotesk</w:t>
      </w:r>
    </w:p>
    <w:p w14:paraId="7A00DB08" w14:textId="5F14B9B1" w:rsidR="00930403" w:rsidRPr="00930403" w:rsidRDefault="00930403" w:rsidP="00930403">
      <w:pPr>
        <w:pStyle w:val="BodyA"/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uvedba trajnostnih turističn</w:t>
      </w:r>
      <w:r w:rsidR="005A157C">
        <w:rPr>
          <w:rFonts w:ascii="Arial" w:hAnsi="Arial" w:cs="Arial"/>
          <w:sz w:val="20"/>
          <w:szCs w:val="20"/>
        </w:rPr>
        <w:t>i</w:t>
      </w:r>
      <w:r w:rsidRPr="00930403">
        <w:rPr>
          <w:rFonts w:ascii="Arial" w:hAnsi="Arial" w:cs="Arial"/>
          <w:sz w:val="20"/>
          <w:szCs w:val="20"/>
        </w:rPr>
        <w:t xml:space="preserve">h programov, aktivnosti in praks, ki bodo obiskovalcem </w:t>
      </w:r>
      <w:proofErr w:type="spellStart"/>
      <w:r w:rsidRPr="00930403">
        <w:rPr>
          <w:rFonts w:ascii="Arial" w:hAnsi="Arial" w:cs="Arial"/>
          <w:sz w:val="20"/>
          <w:szCs w:val="20"/>
        </w:rPr>
        <w:t>soteskanja</w:t>
      </w:r>
      <w:proofErr w:type="spellEnd"/>
      <w:r w:rsidRPr="00930403">
        <w:rPr>
          <w:rFonts w:ascii="Arial" w:hAnsi="Arial" w:cs="Arial"/>
          <w:sz w:val="20"/>
          <w:szCs w:val="20"/>
        </w:rPr>
        <w:t xml:space="preserve"> omogočili boljše razumevanje naravnih vrednot sotesk in spodbujali spoštovanje narave in tako prispevale k zmanjšanju vpliva na naravno okolje (uporaba okolju prijaznih materialov in minimiziranje odpadkov);</w:t>
      </w:r>
    </w:p>
    <w:p w14:paraId="0DDFA9C3" w14:textId="77777777" w:rsidR="00930403" w:rsidRPr="00930403" w:rsidRDefault="00930403" w:rsidP="00930403">
      <w:pPr>
        <w:rPr>
          <w:rFonts w:cs="Arial"/>
          <w:szCs w:val="20"/>
          <w:lang w:val="sl-SI"/>
        </w:rPr>
      </w:pPr>
    </w:p>
    <w:p w14:paraId="64F0E807" w14:textId="77777777" w:rsidR="00930403" w:rsidRPr="00930403" w:rsidRDefault="00930403" w:rsidP="00930403">
      <w:pPr>
        <w:spacing w:line="276" w:lineRule="auto"/>
        <w:rPr>
          <w:rFonts w:cs="Arial"/>
          <w:szCs w:val="20"/>
          <w:lang w:val="sl-SI"/>
        </w:rPr>
      </w:pPr>
    </w:p>
    <w:p w14:paraId="3685F712" w14:textId="77777777" w:rsidR="00930403" w:rsidRPr="00930403" w:rsidRDefault="00930403" w:rsidP="00930403">
      <w:pPr>
        <w:spacing w:line="276" w:lineRule="auto"/>
        <w:rPr>
          <w:rFonts w:cs="Arial"/>
          <w:szCs w:val="20"/>
          <w:lang w:val="it-IT"/>
        </w:rPr>
      </w:pPr>
      <w:r w:rsidRPr="00930403">
        <w:rPr>
          <w:rFonts w:cs="Arial"/>
          <w:szCs w:val="20"/>
          <w:lang w:val="it-IT"/>
        </w:rPr>
        <w:t xml:space="preserve">MNVP, </w:t>
      </w:r>
      <w:proofErr w:type="spellStart"/>
      <w:r w:rsidRPr="00930403">
        <w:rPr>
          <w:rFonts w:cs="Arial"/>
          <w:szCs w:val="20"/>
          <w:lang w:val="it-IT"/>
        </w:rPr>
        <w:t>Direktorat</w:t>
      </w:r>
      <w:proofErr w:type="spellEnd"/>
      <w:r w:rsidRPr="00930403">
        <w:rPr>
          <w:rFonts w:cs="Arial"/>
          <w:szCs w:val="20"/>
          <w:lang w:val="it-IT"/>
        </w:rPr>
        <w:t xml:space="preserve"> za </w:t>
      </w:r>
      <w:proofErr w:type="spellStart"/>
      <w:r w:rsidRPr="00930403">
        <w:rPr>
          <w:rFonts w:cs="Arial"/>
          <w:szCs w:val="20"/>
          <w:lang w:val="it-IT"/>
        </w:rPr>
        <w:t>naravo</w:t>
      </w:r>
      <w:proofErr w:type="spellEnd"/>
    </w:p>
    <w:p w14:paraId="7DEEC7A9" w14:textId="0DBD8E9A" w:rsidR="00930403" w:rsidRPr="00930403" w:rsidRDefault="00265BF9" w:rsidP="00A30E31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JZTNP</w:t>
      </w:r>
    </w:p>
    <w:p w14:paraId="0F5907E5" w14:textId="7523CD74" w:rsidR="00A30E31" w:rsidRDefault="00A30E31" w:rsidP="00A30E31">
      <w:pPr>
        <w:pStyle w:val="datumtevilka"/>
      </w:pPr>
    </w:p>
    <w:p w14:paraId="31F3BFE5" w14:textId="77777777" w:rsidR="00A30E31" w:rsidRPr="00202A77" w:rsidRDefault="00A30E31" w:rsidP="00A30E31">
      <w:pPr>
        <w:pStyle w:val="datumtevilka"/>
      </w:pPr>
    </w:p>
    <w:p w14:paraId="3F53E0D9" w14:textId="20132A95" w:rsidR="007D75CF" w:rsidRDefault="007D75CF" w:rsidP="007D75CF">
      <w:pPr>
        <w:rPr>
          <w:lang w:val="sl-SI"/>
        </w:rPr>
      </w:pPr>
    </w:p>
    <w:p w14:paraId="1A554D47" w14:textId="55826AA4" w:rsidR="002B7AE0" w:rsidRDefault="002B7AE0" w:rsidP="007D75CF">
      <w:pPr>
        <w:rPr>
          <w:lang w:val="sl-SI"/>
        </w:rPr>
      </w:pPr>
    </w:p>
    <w:sectPr w:rsidR="002B7AE0" w:rsidSect="0078331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0EC6A" w14:textId="77777777" w:rsidR="00243B92" w:rsidRDefault="00243B92">
      <w:r>
        <w:separator/>
      </w:r>
    </w:p>
  </w:endnote>
  <w:endnote w:type="continuationSeparator" w:id="0">
    <w:p w14:paraId="1DB385F5" w14:textId="77777777" w:rsidR="00243B92" w:rsidRDefault="00243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EE" w14:textId="77777777" w:rsidR="00CC5BE7" w:rsidRDefault="00CC5BE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EF" w14:textId="77777777" w:rsidR="00CC5BE7" w:rsidRDefault="00CC5BE7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F8" w14:textId="77777777" w:rsidR="00CC5BE7" w:rsidRDefault="00CC5BE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562A6" w14:textId="77777777" w:rsidR="00243B92" w:rsidRDefault="00243B92">
      <w:r>
        <w:separator/>
      </w:r>
    </w:p>
  </w:footnote>
  <w:footnote w:type="continuationSeparator" w:id="0">
    <w:p w14:paraId="2D439B92" w14:textId="77777777" w:rsidR="00243B92" w:rsidRDefault="00243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EC" w14:textId="77777777" w:rsidR="00CC5BE7" w:rsidRDefault="00CC5BE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ED" w14:textId="77777777"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F0" w14:textId="77777777" w:rsidR="00805AA7" w:rsidRDefault="0080686A" w:rsidP="0080686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F53E0F9" wp14:editId="3F53E0FA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F53E0FB" wp14:editId="3F53E0FC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89D6640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" o:allowincell="f" strokecolor="#428299" strokeweight=".5pt">
              <w10:wrap anchory="page"/>
            </v:line>
          </w:pict>
        </mc:Fallback>
      </mc:AlternateContent>
    </w:r>
  </w:p>
  <w:p w14:paraId="3F53E0F1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3F53E0F2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3F53E0F3" w14:textId="77777777" w:rsidR="00593FC6" w:rsidRDefault="00593FC6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</w:t>
    </w:r>
    <w:r w:rsidR="008D7188">
      <w:rPr>
        <w:rFonts w:cs="Arial"/>
        <w:sz w:val="16"/>
        <w:lang w:val="sl-SI"/>
      </w:rPr>
      <w:t>8</w:t>
    </w:r>
    <w:r>
      <w:rPr>
        <w:rFonts w:cs="Arial"/>
        <w:sz w:val="16"/>
        <w:lang w:val="sl-SI"/>
      </w:rPr>
      <w:t>, 1000 Ljubljana</w:t>
    </w:r>
    <w:r>
      <w:rPr>
        <w:rFonts w:cs="Arial"/>
        <w:sz w:val="16"/>
        <w:lang w:val="sl-SI"/>
      </w:rPr>
      <w:tab/>
      <w:t>T: 01 478 7</w:t>
    </w:r>
    <w:r w:rsidR="008D7188"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3F53E0F4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01 478 74 25 </w:t>
    </w:r>
  </w:p>
  <w:p w14:paraId="3F53E0F5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@gov.si</w:t>
    </w:r>
  </w:p>
  <w:p w14:paraId="3F53E0F6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.gov.si</w:t>
    </w:r>
  </w:p>
  <w:p w14:paraId="3F53E0F7" w14:textId="77777777"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681ECE"/>
    <w:multiLevelType w:val="hybridMultilevel"/>
    <w:tmpl w:val="973EC1BE"/>
    <w:numStyleLink w:val="Dash"/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4605C7B"/>
    <w:multiLevelType w:val="hybridMultilevel"/>
    <w:tmpl w:val="973EC1BE"/>
    <w:numStyleLink w:val="Dash"/>
  </w:abstractNum>
  <w:abstractNum w:abstractNumId="6" w15:restartNumberingAfterBreak="0">
    <w:nsid w:val="54562198"/>
    <w:multiLevelType w:val="hybridMultilevel"/>
    <w:tmpl w:val="DF1253A0"/>
    <w:styleLink w:val="Numbered"/>
    <w:lvl w:ilvl="0" w:tplc="B58414F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B8772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2A8AF1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9C4B5C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5B4ED8E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C4CE8CC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46AC538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F3CB5F2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1EADF38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70049C"/>
    <w:multiLevelType w:val="hybridMultilevel"/>
    <w:tmpl w:val="DF1253A0"/>
    <w:numStyleLink w:val="Numbered"/>
  </w:abstractNum>
  <w:abstractNum w:abstractNumId="9" w15:restartNumberingAfterBreak="0">
    <w:nsid w:val="6FD63F51"/>
    <w:multiLevelType w:val="hybridMultilevel"/>
    <w:tmpl w:val="973EC1BE"/>
    <w:styleLink w:val="Dash"/>
    <w:lvl w:ilvl="0" w:tplc="09AA2452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D766FDB2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55B45B8E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ECAC0C40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64FA6790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6F883B5C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C40C8248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95462D34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EE84E02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abstractNum w:abstractNumId="10" w15:restartNumberingAfterBreak="0">
    <w:nsid w:val="7DF859C9"/>
    <w:multiLevelType w:val="hybridMultilevel"/>
    <w:tmpl w:val="0E74F4A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4909610">
    <w:abstractNumId w:val="7"/>
  </w:num>
  <w:num w:numId="2" w16cid:durableId="373889666">
    <w:abstractNumId w:val="2"/>
  </w:num>
  <w:num w:numId="3" w16cid:durableId="1549994874">
    <w:abstractNumId w:val="4"/>
  </w:num>
  <w:num w:numId="4" w16cid:durableId="1287278138">
    <w:abstractNumId w:val="0"/>
  </w:num>
  <w:num w:numId="5" w16cid:durableId="204412691">
    <w:abstractNumId w:val="1"/>
  </w:num>
  <w:num w:numId="6" w16cid:durableId="944388733">
    <w:abstractNumId w:val="10"/>
  </w:num>
  <w:num w:numId="7" w16cid:durableId="1164318220">
    <w:abstractNumId w:val="6"/>
  </w:num>
  <w:num w:numId="8" w16cid:durableId="271210421">
    <w:abstractNumId w:val="9"/>
  </w:num>
  <w:num w:numId="9" w16cid:durableId="74938264">
    <w:abstractNumId w:val="5"/>
  </w:num>
  <w:num w:numId="10" w16cid:durableId="1523787291">
    <w:abstractNumId w:val="3"/>
  </w:num>
  <w:num w:numId="11" w16cid:durableId="10512480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35733207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6565041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3369991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0950949">
    <w:abstractNumId w:val="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3428937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07074912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BE7"/>
    <w:rsid w:val="0001550E"/>
    <w:rsid w:val="00023A88"/>
    <w:rsid w:val="00027744"/>
    <w:rsid w:val="000A5663"/>
    <w:rsid w:val="000A7238"/>
    <w:rsid w:val="000E1264"/>
    <w:rsid w:val="00130C42"/>
    <w:rsid w:val="001357B2"/>
    <w:rsid w:val="001438EB"/>
    <w:rsid w:val="00155A15"/>
    <w:rsid w:val="00164BE3"/>
    <w:rsid w:val="001A5EC2"/>
    <w:rsid w:val="00202A77"/>
    <w:rsid w:val="00243B92"/>
    <w:rsid w:val="00265BF9"/>
    <w:rsid w:val="00271CE5"/>
    <w:rsid w:val="00282020"/>
    <w:rsid w:val="002B7A82"/>
    <w:rsid w:val="002B7AE0"/>
    <w:rsid w:val="002D1010"/>
    <w:rsid w:val="002F6DF5"/>
    <w:rsid w:val="00300324"/>
    <w:rsid w:val="003138CE"/>
    <w:rsid w:val="003636BF"/>
    <w:rsid w:val="0037479F"/>
    <w:rsid w:val="00381C4F"/>
    <w:rsid w:val="003845B4"/>
    <w:rsid w:val="00387B1A"/>
    <w:rsid w:val="003E1C74"/>
    <w:rsid w:val="003F7521"/>
    <w:rsid w:val="00442DE2"/>
    <w:rsid w:val="00446386"/>
    <w:rsid w:val="0048055B"/>
    <w:rsid w:val="004C7E17"/>
    <w:rsid w:val="00526246"/>
    <w:rsid w:val="00567106"/>
    <w:rsid w:val="00575701"/>
    <w:rsid w:val="00593FC6"/>
    <w:rsid w:val="005A07E9"/>
    <w:rsid w:val="005A157C"/>
    <w:rsid w:val="005E1D3C"/>
    <w:rsid w:val="005F45EC"/>
    <w:rsid w:val="0062057D"/>
    <w:rsid w:val="00632253"/>
    <w:rsid w:val="00642714"/>
    <w:rsid w:val="006455CE"/>
    <w:rsid w:val="00677197"/>
    <w:rsid w:val="006D42D9"/>
    <w:rsid w:val="00707289"/>
    <w:rsid w:val="00733017"/>
    <w:rsid w:val="00742284"/>
    <w:rsid w:val="00783310"/>
    <w:rsid w:val="007A4A6D"/>
    <w:rsid w:val="007D1BCF"/>
    <w:rsid w:val="007D75CF"/>
    <w:rsid w:val="007E6DC5"/>
    <w:rsid w:val="00805AA7"/>
    <w:rsid w:val="0080686A"/>
    <w:rsid w:val="0088043C"/>
    <w:rsid w:val="008906C9"/>
    <w:rsid w:val="008A7ECA"/>
    <w:rsid w:val="008B3FE1"/>
    <w:rsid w:val="008C5738"/>
    <w:rsid w:val="008D04F0"/>
    <w:rsid w:val="008D7188"/>
    <w:rsid w:val="008F3500"/>
    <w:rsid w:val="00924E3C"/>
    <w:rsid w:val="00930403"/>
    <w:rsid w:val="009612BB"/>
    <w:rsid w:val="00994953"/>
    <w:rsid w:val="009A20ED"/>
    <w:rsid w:val="009B706D"/>
    <w:rsid w:val="009C4882"/>
    <w:rsid w:val="009E5FF2"/>
    <w:rsid w:val="00A0060E"/>
    <w:rsid w:val="00A125C5"/>
    <w:rsid w:val="00A30E31"/>
    <w:rsid w:val="00A5039D"/>
    <w:rsid w:val="00A65EE7"/>
    <w:rsid w:val="00A70133"/>
    <w:rsid w:val="00AC2465"/>
    <w:rsid w:val="00B17141"/>
    <w:rsid w:val="00B31575"/>
    <w:rsid w:val="00B66CA1"/>
    <w:rsid w:val="00B8547D"/>
    <w:rsid w:val="00B95595"/>
    <w:rsid w:val="00BC4E24"/>
    <w:rsid w:val="00BE3297"/>
    <w:rsid w:val="00C00FDC"/>
    <w:rsid w:val="00C250D5"/>
    <w:rsid w:val="00C55547"/>
    <w:rsid w:val="00C63643"/>
    <w:rsid w:val="00C92898"/>
    <w:rsid w:val="00CC5BE7"/>
    <w:rsid w:val="00CE3260"/>
    <w:rsid w:val="00CE7514"/>
    <w:rsid w:val="00D248DE"/>
    <w:rsid w:val="00D51E0C"/>
    <w:rsid w:val="00D71EEC"/>
    <w:rsid w:val="00D8542D"/>
    <w:rsid w:val="00D870FC"/>
    <w:rsid w:val="00DC6A71"/>
    <w:rsid w:val="00DE5B46"/>
    <w:rsid w:val="00E0357D"/>
    <w:rsid w:val="00E24EC2"/>
    <w:rsid w:val="00E45B17"/>
    <w:rsid w:val="00E96041"/>
    <w:rsid w:val="00EB0368"/>
    <w:rsid w:val="00EB2E02"/>
    <w:rsid w:val="00F23209"/>
    <w:rsid w:val="00F240BB"/>
    <w:rsid w:val="00F256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3F53E0D5"/>
  <w15:chartTrackingRefBased/>
  <w15:docId w15:val="{012B8498-C01D-4BF0-A396-7084849C1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593FC6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A30E31"/>
    <w:pPr>
      <w:ind w:left="720"/>
      <w:contextualSpacing/>
    </w:pPr>
  </w:style>
  <w:style w:type="paragraph" w:customStyle="1" w:styleId="Body">
    <w:name w:val="Body"/>
    <w:rsid w:val="002B7AE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eastAsia="en-US"/>
      <w14:textOutline w14:w="0" w14:cap="flat" w14:cmpd="sng" w14:algn="ctr">
        <w14:noFill/>
        <w14:prstDash w14:val="solid"/>
        <w14:bevel/>
      </w14:textOutline>
    </w:rPr>
  </w:style>
  <w:style w:type="numbering" w:customStyle="1" w:styleId="Numbered">
    <w:name w:val="Numbered"/>
    <w:rsid w:val="00930403"/>
    <w:pPr>
      <w:numPr>
        <w:numId w:val="7"/>
      </w:numPr>
    </w:pPr>
  </w:style>
  <w:style w:type="numbering" w:customStyle="1" w:styleId="Dash">
    <w:name w:val="Dash"/>
    <w:rsid w:val="00930403"/>
    <w:pPr>
      <w:numPr>
        <w:numId w:val="8"/>
      </w:numPr>
    </w:pPr>
  </w:style>
  <w:style w:type="paragraph" w:customStyle="1" w:styleId="BodyA">
    <w:name w:val="Body A"/>
    <w:rsid w:val="00930403"/>
    <w:rPr>
      <w:rFonts w:ascii="Helvetica Neue" w:eastAsia="Arial Unicode MS" w:hAnsi="Helvetica Neue" w:cs="Arial Unicode MS"/>
      <w:color w:val="000000"/>
      <w:sz w:val="22"/>
      <w:szCs w:val="22"/>
      <w:u w:color="000000"/>
      <w:lang w:eastAsia="en-US"/>
      <w14:textOutline w14:w="12700" w14:cap="flat" w14:cmpd="sng" w14:algn="ctr">
        <w14:noFill/>
        <w14:prstDash w14:val="solid"/>
        <w14:miter w14:lim="1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www.tnp.si/sl/javni-zavod/obvestila/soteskanje-fratarica-predelica-soglasje-aplikacija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4" ma:contentTypeDescription="Ustvari nov dokument." ma:contentTypeScope="" ma:versionID="2cf272be5134f957dc7348d2b724a82a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a67914d09e3aba8d16b43cce5c1e2948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2023-01-24T14:47:48+00:00</Datum_x0020_objave>
    <TaxCatchAll xmlns="c692225b-96e9-4b86-aa9e-be5af81d02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657026-C27F-4D7F-A386-B1D5C4CEFB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D3EF23-FD47-4934-B188-FD754E116697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3.xml><?xml version="1.0" encoding="utf-8"?>
<ds:datastoreItem xmlns:ds="http://schemas.openxmlformats.org/officeDocument/2006/customXml" ds:itemID="{16B80E24-3518-4E15-9DB5-10B80FBDB5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1925</Words>
  <Characters>10979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Spela.Sovinc</dc:creator>
  <cp:keywords/>
  <cp:lastModifiedBy>MNVP</cp:lastModifiedBy>
  <cp:revision>2</cp:revision>
  <cp:lastPrinted>2010-07-05T09:38:00Z</cp:lastPrinted>
  <dcterms:created xsi:type="dcterms:W3CDTF">2023-04-25T13:18:00Z</dcterms:created>
  <dcterms:modified xsi:type="dcterms:W3CDTF">2023-04-25T13:18:00Z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