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1952A7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C78B7">
        <w:rPr>
          <w:rFonts w:cs="Arial"/>
          <w:color w:val="000000"/>
        </w:rPr>
        <w:t>2023-2180-0009</w:t>
      </w:r>
    </w:p>
    <w:p w:rsidR="00573BBF" w:rsidRPr="002760DC" w:rsidRDefault="00573BBF" w:rsidP="001952A7">
      <w:pPr>
        <w:pStyle w:val="datumtevilka"/>
      </w:pPr>
      <w:r w:rsidRPr="002760DC">
        <w:t xml:space="preserve">Številka: </w:t>
      </w:r>
      <w:r w:rsidRPr="002760DC">
        <w:tab/>
      </w:r>
      <w:r w:rsidR="003C78B7">
        <w:rPr>
          <w:rFonts w:cs="Arial"/>
          <w:color w:val="000000"/>
        </w:rPr>
        <w:t>00704-185/2023/7</w:t>
      </w:r>
    </w:p>
    <w:p w:rsidR="00573BBF" w:rsidRPr="002760DC" w:rsidRDefault="00573BBF" w:rsidP="001952A7">
      <w:pPr>
        <w:pStyle w:val="datumtevilka"/>
      </w:pPr>
      <w:r>
        <w:t>Datum:</w:t>
      </w:r>
      <w:r w:rsidRPr="002760DC">
        <w:tab/>
      </w:r>
      <w:r w:rsidR="003C78B7">
        <w:rPr>
          <w:rFonts w:cs="Arial"/>
          <w:color w:val="000000"/>
        </w:rPr>
        <w:t>4. 5. 2023</w:t>
      </w:r>
      <w:r w:rsidRPr="002760DC">
        <w:t xml:space="preserve"> </w:t>
      </w:r>
    </w:p>
    <w:p w:rsidR="00573BBF" w:rsidRPr="002760DC" w:rsidRDefault="00573BBF" w:rsidP="001952A7"/>
    <w:p w:rsidR="00573BBF" w:rsidRDefault="00573BBF" w:rsidP="001952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1952A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C78B7">
        <w:rPr>
          <w:rFonts w:cs="Arial"/>
          <w:color w:val="000000"/>
          <w:szCs w:val="20"/>
        </w:rPr>
        <w:t>47.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C78B7">
        <w:rPr>
          <w:rFonts w:cs="Arial"/>
          <w:color w:val="000000"/>
          <w:szCs w:val="20"/>
        </w:rPr>
        <w:t>4. 5. 2023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3C78B7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1952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1952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1952A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1952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1952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1952A7">
      <w:pPr>
        <w:pStyle w:val="Odstavekseznama"/>
        <w:numPr>
          <w:ilvl w:val="0"/>
          <w:numId w:val="4"/>
        </w:numPr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 w:rsidRPr="004D63EE">
        <w:rPr>
          <w:rFonts w:cs="Arial"/>
          <w:color w:val="000000"/>
          <w:szCs w:val="20"/>
        </w:rPr>
        <w:t xml:space="preserve">Vlada Republike Slovenije je določila besedilo </w:t>
      </w:r>
      <w:r w:rsidR="003C78B7" w:rsidRPr="004D63EE">
        <w:rPr>
          <w:rFonts w:cs="Arial"/>
          <w:color w:val="000000"/>
          <w:szCs w:val="20"/>
        </w:rPr>
        <w:t>Predlog</w:t>
      </w:r>
      <w:r w:rsidR="004D63EE">
        <w:rPr>
          <w:rFonts w:cs="Arial"/>
          <w:color w:val="000000"/>
          <w:szCs w:val="20"/>
        </w:rPr>
        <w:t>a</w:t>
      </w:r>
      <w:r w:rsidR="003C78B7" w:rsidRPr="004D63EE">
        <w:rPr>
          <w:rFonts w:cs="Arial"/>
          <w:color w:val="000000"/>
          <w:szCs w:val="20"/>
        </w:rPr>
        <w:t xml:space="preserve"> zakona o spremembah in dopolnitvah Zakona o spodbujanju investicij – prva obravnava</w:t>
      </w:r>
      <w:r w:rsidRPr="004D63EE"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4D63EE" w:rsidRDefault="004D63EE" w:rsidP="001952A7">
      <w:pPr>
        <w:pStyle w:val="Odstavekseznama"/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  <w:lang w:eastAsia="sl-SI"/>
        </w:rPr>
      </w:pPr>
    </w:p>
    <w:p w:rsidR="004D63EE" w:rsidRPr="004D63EE" w:rsidRDefault="004D63EE" w:rsidP="001952A7">
      <w:pPr>
        <w:pStyle w:val="Odstavekseznama"/>
        <w:numPr>
          <w:ilvl w:val="0"/>
          <w:numId w:val="4"/>
        </w:numPr>
        <w:ind w:hanging="720"/>
        <w:jc w:val="both"/>
        <w:rPr>
          <w:rFonts w:cs="Arial"/>
          <w:color w:val="000000"/>
          <w:szCs w:val="20"/>
          <w:lang w:eastAsia="sl-SI"/>
        </w:rPr>
      </w:pPr>
      <w:r w:rsidRPr="004D63EE">
        <w:rPr>
          <w:rFonts w:cs="Arial"/>
          <w:color w:val="000000"/>
          <w:szCs w:val="20"/>
          <w:lang w:eastAsia="sl-SI"/>
        </w:rPr>
        <w:t>Ministrstvo za gospodarstvo</w:t>
      </w:r>
      <w:r w:rsidR="001952A7">
        <w:rPr>
          <w:rFonts w:cs="Arial"/>
          <w:color w:val="000000"/>
          <w:szCs w:val="20"/>
          <w:lang w:eastAsia="sl-SI"/>
        </w:rPr>
        <w:t>, turizem in šport bo do 31. decembra</w:t>
      </w:r>
      <w:r w:rsidRPr="004D63EE">
        <w:rPr>
          <w:rFonts w:cs="Arial"/>
          <w:color w:val="000000"/>
          <w:szCs w:val="20"/>
          <w:lang w:eastAsia="sl-SI"/>
        </w:rPr>
        <w:t xml:space="preserve"> 2023 pripravilo naslednjo spremembo zakona, s katero bo uskladilo opredelitve prejemnikov spodbud s pravili Evropske unije.</w:t>
      </w:r>
    </w:p>
    <w:bookmarkEnd w:id="0"/>
    <w:p w:rsidR="004D63EE" w:rsidRPr="004D63EE" w:rsidRDefault="004D63EE" w:rsidP="001952A7">
      <w:pPr>
        <w:pStyle w:val="Odstavekseznama"/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1952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1952A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1952A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1952A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C78B7" w:rsidP="001952A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C78B7" w:rsidP="001952A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1952A7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Default="00573BBF" w:rsidP="001952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A78F0" w:rsidRPr="002760DC" w:rsidRDefault="00BA78F0" w:rsidP="001952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1952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1952A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1952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1952A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1952A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1952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1952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C78B7" w:rsidRDefault="003C78B7" w:rsidP="001952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3C78B7" w:rsidRDefault="003C78B7" w:rsidP="001952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3C78B7" w:rsidRDefault="003C78B7" w:rsidP="001952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3C78B7" w:rsidRDefault="003C78B7" w:rsidP="001952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3C78B7" w:rsidRDefault="003C78B7" w:rsidP="001952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3C78B7" w:rsidRDefault="004D63EE" w:rsidP="001952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zadeve</w:t>
      </w:r>
    </w:p>
    <w:p w:rsidR="003C78B7" w:rsidRDefault="003C78B7" w:rsidP="001952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C78B7" w:rsidRDefault="003C78B7" w:rsidP="001952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C78B7" w:rsidRDefault="003C78B7" w:rsidP="001952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C78B7" w:rsidP="001952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FE1680" w:rsidRDefault="00782FD4" w:rsidP="001952A7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4D62" w:rsidRDefault="002D4D62" w:rsidP="00767987">
      <w:pPr>
        <w:spacing w:line="240" w:lineRule="auto"/>
      </w:pPr>
      <w:r>
        <w:separator/>
      </w:r>
    </w:p>
  </w:endnote>
  <w:endnote w:type="continuationSeparator" w:id="0">
    <w:p w:rsidR="002D4D62" w:rsidRDefault="002D4D6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41B6" w:rsidRDefault="00DF41B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41B6" w:rsidRDefault="00DF41B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41B6" w:rsidRDefault="00DF41B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4D62" w:rsidRDefault="002D4D62" w:rsidP="00767987">
      <w:pPr>
        <w:spacing w:line="240" w:lineRule="auto"/>
      </w:pPr>
      <w:r>
        <w:separator/>
      </w:r>
    </w:p>
  </w:footnote>
  <w:footnote w:type="continuationSeparator" w:id="0">
    <w:p w:rsidR="002D4D62" w:rsidRDefault="002D4D6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41B6" w:rsidRDefault="00DF41B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41B6" w:rsidRDefault="00DF41B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BB4838"/>
    <w:multiLevelType w:val="hybridMultilevel"/>
    <w:tmpl w:val="D6841FF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952A7"/>
    <w:rsid w:val="00204177"/>
    <w:rsid w:val="002D4D62"/>
    <w:rsid w:val="00366636"/>
    <w:rsid w:val="00367DE6"/>
    <w:rsid w:val="003B3E19"/>
    <w:rsid w:val="003C78B7"/>
    <w:rsid w:val="004076C6"/>
    <w:rsid w:val="004B7F76"/>
    <w:rsid w:val="004D63EE"/>
    <w:rsid w:val="004E1BCE"/>
    <w:rsid w:val="005560D7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A78F0"/>
    <w:rsid w:val="00C0216A"/>
    <w:rsid w:val="00CB43D0"/>
    <w:rsid w:val="00CD6077"/>
    <w:rsid w:val="00CE234E"/>
    <w:rsid w:val="00D02973"/>
    <w:rsid w:val="00DA09BE"/>
    <w:rsid w:val="00DF41B6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Katja Pucihar</cp:lastModifiedBy>
  <cp:revision>4</cp:revision>
  <dcterms:created xsi:type="dcterms:W3CDTF">2023-05-04T09:02:00Z</dcterms:created>
  <dcterms:modified xsi:type="dcterms:W3CDTF">2023-05-05T05:49:00Z</dcterms:modified>
</cp:coreProperties>
</file>