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3B8F" w:rsidRDefault="00513B8F" w:rsidP="00573BBF">
      <w:pPr>
        <w:pStyle w:val="datumtevilka"/>
        <w:rPr>
          <w:rFonts w:cs="Arial"/>
          <w:color w:val="000000"/>
        </w:rPr>
      </w:pPr>
    </w:p>
    <w:p w:rsidR="00513B8F" w:rsidRDefault="00513B8F" w:rsidP="00573BBF">
      <w:pPr>
        <w:pStyle w:val="datumtevilka"/>
        <w:rPr>
          <w:rFonts w:cs="Arial"/>
          <w:color w:val="000000"/>
        </w:rPr>
      </w:pPr>
    </w:p>
    <w:p w:rsidR="00513B8F" w:rsidRDefault="00513B8F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339CD">
        <w:rPr>
          <w:rFonts w:cs="Arial"/>
          <w:color w:val="000000"/>
        </w:rPr>
        <w:t>2016-2030-0030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5339CD">
        <w:rPr>
          <w:rFonts w:cs="Arial"/>
          <w:color w:val="000000"/>
        </w:rPr>
        <w:t>00704-146/2023/8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5339CD">
        <w:rPr>
          <w:rFonts w:cs="Arial"/>
          <w:color w:val="000000"/>
        </w:rPr>
        <w:t>20. 4. 2023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339CD">
        <w:rPr>
          <w:rFonts w:cs="Arial"/>
          <w:color w:val="000000"/>
          <w:szCs w:val="20"/>
        </w:rPr>
        <w:t>46.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339CD">
        <w:rPr>
          <w:rFonts w:cs="Arial"/>
          <w:color w:val="000000"/>
          <w:szCs w:val="20"/>
        </w:rPr>
        <w:t>20. 4. 2023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5339CD">
        <w:rPr>
          <w:rFonts w:cs="Arial"/>
          <w:color w:val="000000"/>
          <w:szCs w:val="20"/>
        </w:rPr>
        <w:t>3A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13B8F" w:rsidRPr="002760DC" w:rsidRDefault="00513B8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5339CD">
        <w:rPr>
          <w:rFonts w:cs="Arial"/>
          <w:color w:val="000000"/>
          <w:szCs w:val="20"/>
        </w:rPr>
        <w:t>Predlog</w:t>
      </w:r>
      <w:r w:rsidR="00376774">
        <w:rPr>
          <w:rFonts w:cs="Arial"/>
          <w:color w:val="000000"/>
          <w:szCs w:val="20"/>
        </w:rPr>
        <w:t>a</w:t>
      </w:r>
      <w:r w:rsidR="005339CD">
        <w:rPr>
          <w:rFonts w:cs="Arial"/>
          <w:color w:val="000000"/>
          <w:szCs w:val="20"/>
        </w:rPr>
        <w:t xml:space="preserve"> zakona o spremembah in dopolnitvah Zakona o finančnem poslovanju, postopkih zaradi insolventnosti in prisilnem prenehanju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13B8F" w:rsidRDefault="00513B8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13B8F" w:rsidRDefault="00513B8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339CD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5339CD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13B8F" w:rsidRDefault="00513B8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13B8F" w:rsidRPr="002760DC" w:rsidRDefault="00513B8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339CD" w:rsidRDefault="007E5CB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5339CD" w:rsidRDefault="005339C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Slovence v zamejstvu in po svetu</w:t>
      </w:r>
    </w:p>
    <w:p w:rsidR="005339CD" w:rsidRDefault="005339C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376774" w:rsidRDefault="005339C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76774">
        <w:rPr>
          <w:rFonts w:cs="Arial"/>
          <w:color w:val="000000"/>
          <w:szCs w:val="20"/>
        </w:rPr>
        <w:t>Urad Vlade Republike Slovenije za komuniciranje</w:t>
      </w:r>
    </w:p>
    <w:sectPr w:rsidR="00573BBF" w:rsidRPr="00376774" w:rsidSect="007579DD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427C" w:rsidRDefault="003A427C" w:rsidP="00767987">
      <w:pPr>
        <w:spacing w:line="240" w:lineRule="auto"/>
      </w:pPr>
      <w:r>
        <w:separator/>
      </w:r>
    </w:p>
  </w:endnote>
  <w:endnote w:type="continuationSeparator" w:id="0">
    <w:p w:rsidR="003A427C" w:rsidRDefault="003A427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427C" w:rsidRDefault="003A427C" w:rsidP="00767987">
      <w:pPr>
        <w:spacing w:line="240" w:lineRule="auto"/>
      </w:pPr>
      <w:r>
        <w:separator/>
      </w:r>
    </w:p>
  </w:footnote>
  <w:footnote w:type="continuationSeparator" w:id="0">
    <w:p w:rsidR="003A427C" w:rsidRDefault="003A427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0E72AC"/>
    <w:rsid w:val="0016730D"/>
    <w:rsid w:val="00204177"/>
    <w:rsid w:val="00366636"/>
    <w:rsid w:val="00367DE6"/>
    <w:rsid w:val="00376774"/>
    <w:rsid w:val="003A427C"/>
    <w:rsid w:val="003B3E19"/>
    <w:rsid w:val="00406A00"/>
    <w:rsid w:val="004076C6"/>
    <w:rsid w:val="004B7F76"/>
    <w:rsid w:val="004E1BCE"/>
    <w:rsid w:val="00513B8F"/>
    <w:rsid w:val="005339CD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E5CB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134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4</cp:revision>
  <dcterms:created xsi:type="dcterms:W3CDTF">2023-04-19T10:04:00Z</dcterms:created>
  <dcterms:modified xsi:type="dcterms:W3CDTF">2023-04-20T07:53:00Z</dcterms:modified>
</cp:coreProperties>
</file>