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2973"/>
        <w:gridCol w:w="373"/>
        <w:gridCol w:w="393"/>
        <w:gridCol w:w="3021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133DA" w:rsidRPr="00DB1DDD" w14:paraId="4C7281BF" w14:textId="77777777" w:rsidTr="001133DA">
        <w:trPr>
          <w:trHeight w:val="315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C5D0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E7AC1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lang w:eastAsia="sl-SI"/>
              </w:rPr>
              <w:t>Priloga 1: Dostopi do dokumentov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80ECF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56D0D18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</w:tcPr>
          <w:p w14:paraId="0EBDA5D5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C08CA" w14:textId="6E38A923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A1AA0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C65E2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D6F62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794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29C50E4" w14:textId="77777777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C71B1" w14:textId="66771CE4" w:rsidR="001133DA" w:rsidRPr="00DB1DDD" w:rsidRDefault="001133DA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133DA" w:rsidRPr="00DB1DDD" w14:paraId="43C62E7A" w14:textId="77777777" w:rsidTr="001133DA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4C2F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F9212" w14:textId="77777777" w:rsidR="001133DA" w:rsidRPr="00DB1DDD" w:rsidRDefault="001133DA" w:rsidP="00DB1D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787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3A510" w14:textId="77777777" w:rsidR="001133DA" w:rsidRPr="00DB1DDD" w:rsidRDefault="001133DA" w:rsidP="00DB1D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133FDF20" w14:textId="77777777" w:rsidR="001133DA" w:rsidRPr="00DB1DDD" w:rsidRDefault="001133DA" w:rsidP="00DB1D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17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03FA3" w14:textId="41D7EA2F" w:rsidR="001133DA" w:rsidRPr="00DB1DDD" w:rsidRDefault="001133DA" w:rsidP="00DB1D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l-SI"/>
              </w:rPr>
              <w:t>Dejavnosti, v katerih je nastala dokumentacija</w:t>
            </w:r>
          </w:p>
        </w:tc>
      </w:tr>
      <w:tr w:rsidR="001133DA" w:rsidRPr="00DB1DDD" w14:paraId="56698F18" w14:textId="77777777" w:rsidTr="001133DA">
        <w:trPr>
          <w:trHeight w:val="3599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4F1C521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A244F6A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Področje zdravstvene dejavnosti</w:t>
            </w:r>
          </w:p>
        </w:tc>
        <w:tc>
          <w:tcPr>
            <w:tcW w:w="378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0779D7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Zdravstvene dejavnosti, vključene v področje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FD9E8E6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Družinska medicina in pediatrija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</w:tcPr>
          <w:p w14:paraId="5EF29AC4" w14:textId="716C6D8F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NMP in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dispečerstvo</w:t>
            </w:r>
            <w:proofErr w:type="spellEnd"/>
          </w:p>
        </w:tc>
        <w:tc>
          <w:tcPr>
            <w:tcW w:w="39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75C89771" w14:textId="2025A333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Zobozdravstvo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B66CCBA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Ginekologija in porodništvo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1C8CD05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Duševno zdravje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F6DFD4D" w14:textId="77777777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Klinična genetika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99B4D90" w14:textId="155CF1B9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Patronažno varstvo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textDirection w:val="btLr"/>
          </w:tcPr>
          <w:p w14:paraId="31E91045" w14:textId="33CFD60B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Ostale zdravstvene dejavnosti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5FB57F1" w14:textId="145F9523" w:rsidR="001133DA" w:rsidRPr="00DB1DDD" w:rsidRDefault="001133DA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Mrliška ogledna služba in sodna medicina</w:t>
            </w:r>
          </w:p>
        </w:tc>
      </w:tr>
      <w:tr w:rsidR="001133DA" w:rsidRPr="00DB1DDD" w14:paraId="64E72DD8" w14:textId="77777777" w:rsidTr="00280D5D">
        <w:trPr>
          <w:trHeight w:val="675"/>
        </w:trPr>
        <w:tc>
          <w:tcPr>
            <w:tcW w:w="42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AA35DB1" w14:textId="77777777" w:rsidR="001133DA" w:rsidRPr="00DB1DDD" w:rsidRDefault="001133DA" w:rsidP="001133D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lang w:eastAsia="sl-SI"/>
              </w:rPr>
              <w:t>Skupina dejavnosti, v katerih delujejo zdravstveni sodelavci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E1E33" w14:textId="623476F1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Družinska medicina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</w:t>
            </w: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pediatrija</w:t>
            </w:r>
          </w:p>
        </w:tc>
        <w:tc>
          <w:tcPr>
            <w:tcW w:w="378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96EA2" w14:textId="3EDF874F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Družinska medicina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Pediatrija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60A1A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8827E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6BB3" w14:textId="1C2836BC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68D36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452FE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0B636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B0A96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D4A99D" w14:textId="5ECE7EEC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1F595" w14:textId="5521F584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51E6016F" w14:textId="77777777" w:rsidTr="00280D5D">
        <w:trPr>
          <w:trHeight w:val="450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D693B5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D513C" w14:textId="5986EDE5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NMP in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dispečerstvo</w:t>
            </w:r>
            <w:proofErr w:type="spellEnd"/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96FF1" w14:textId="77777777" w:rsidR="001133DA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Dejavnost dispečerske službe zdravstva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 xml:space="preserve"> </w:t>
            </w:r>
          </w:p>
          <w:p w14:paraId="10523368" w14:textId="79284A3D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Nujna medicinska pomoč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AD0A2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88A72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2A501" w14:textId="2042FE75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0DC26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A6DE7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7176D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A88A4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74E150" w14:textId="32E7FC4D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8BF77" w14:textId="037BABA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313B5B40" w14:textId="77777777" w:rsidTr="001133DA">
        <w:trPr>
          <w:trHeight w:val="1350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D1EAEB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E3348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Zobozdravstvo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21904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Čeljustna in zobna ortopedija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Oralna kirurgija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 xml:space="preserve">Otroško in preventivno zobozdravstvo 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</w:r>
            <w:proofErr w:type="spellStart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Parodontologija</w:t>
            </w:r>
            <w:proofErr w:type="spellEnd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Stomatološka protetika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 xml:space="preserve">Zobne bolezni in </w:t>
            </w:r>
            <w:proofErr w:type="spellStart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endodontija</w:t>
            </w:r>
            <w:proofErr w:type="spellEnd"/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66959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F2A798" w14:textId="405F4E5F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44C55" w14:textId="3F541D3E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119EB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C1952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44D89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4639" w14:textId="29B1F3D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797202" w14:textId="08C6E44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60785" w14:textId="30F48405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39683E7F" w14:textId="77777777" w:rsidTr="001133DA">
        <w:trPr>
          <w:trHeight w:val="675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28693C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A0B79" w14:textId="63E2AB23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Ginekologija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porodništvo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6F147" w14:textId="740173B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Babištvo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Ginekologija in porodništvo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32635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17A51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D8B02" w14:textId="3014446B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A97B5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AB546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912F2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8C9EB" w14:textId="06D50350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B32C20" w14:textId="51302426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72DE4" w14:textId="6117876C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49886D35" w14:textId="77777777" w:rsidTr="00280D5D">
        <w:trPr>
          <w:trHeight w:val="1125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327097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6449E" w14:textId="6121CCA3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Duševno zdravje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nevrologija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45689" w14:textId="77777777" w:rsidR="001133DA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Klinična psihologija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Nevrologija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 xml:space="preserve"> </w:t>
            </w:r>
          </w:p>
          <w:p w14:paraId="5A5353AA" w14:textId="2558AF0C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Otroška in mladostniška psihiatrija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</w:r>
            <w:proofErr w:type="spellStart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Psihiatrija</w:t>
            </w:r>
            <w:proofErr w:type="spellEnd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Psihologija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D7ABF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37B36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AD100" w14:textId="2C0E26CE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097C8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BC8FF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AA380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F1635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91DB3" w14:textId="3EE7B406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3A547" w14:textId="1AB0A510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4DB0EDBC" w14:textId="77777777" w:rsidTr="00280D5D">
        <w:trPr>
          <w:trHeight w:val="300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D270FC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52825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Klinična genetika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200E9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Klinična genetika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9D2F1" w14:textId="3E11DA0B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4BA6F" w14:textId="7C949E1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61C3" w14:textId="58CAA04E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93322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B6928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DFA27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25CBF" w14:textId="2AE44A56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964A9" w14:textId="59F22B6F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CD62B" w14:textId="29B50910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29AB1BD8" w14:textId="77777777" w:rsidTr="00280D5D">
        <w:trPr>
          <w:trHeight w:val="372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4A38798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5A385" w14:textId="0B6E5191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atronažno varstvo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AEDBDE" w14:textId="1253AE6C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Patronažno varstvo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35901E" w14:textId="65AD1458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54258F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6A447" w14:textId="492115F5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923FD" w14:textId="5AFE8018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685D6" w14:textId="7084EE0F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95648" w14:textId="36ADB162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FE597" w14:textId="407AC0DD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835FAE" w14:textId="3A7938B0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7BF1A" w14:textId="4C076390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1B43F5E9" w14:textId="77777777" w:rsidTr="00280D5D">
        <w:trPr>
          <w:trHeight w:val="548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9D3564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0CFB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Ostale zdravstvene dejavnosti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CAFE2" w14:textId="7397319A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Z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dravstvene dejavnosti, ki niso vključena v druga področja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43B82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85167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BABDE" w14:textId="58319259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D1B9F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97089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F2671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27B78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B19179" w14:textId="578078F9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769D6" w14:textId="14FA8449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7E04A2AD" w14:textId="77777777" w:rsidTr="001133DA">
        <w:trPr>
          <w:trHeight w:val="465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3DA3D8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351C9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Mrliška ogledna služba in sodna medicina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56E54" w14:textId="77777777" w:rsidR="001133DA" w:rsidRPr="00DB1DDD" w:rsidRDefault="001133DA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Mrliško ogledna služba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Sodna medicina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64BFA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1214EF88" w14:textId="77777777" w:rsidR="001133DA" w:rsidRPr="00DB1DDD" w:rsidRDefault="001133DA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DB042" w14:textId="1FE79391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F7FCF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70C01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5A1A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18C2F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7CF2A9A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BC0E9" w14:textId="5C26CE8F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1133DA" w:rsidRPr="00DB1DDD" w14:paraId="03150878" w14:textId="77777777" w:rsidTr="00B1252D">
        <w:trPr>
          <w:trHeight w:val="300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1C6C1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28FFC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7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AA763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nil"/>
            </w:tcBorders>
            <w:shd w:val="clear" w:color="auto" w:fill="auto"/>
            <w:vAlign w:val="center"/>
            <w:hideMark/>
          </w:tcPr>
          <w:p w14:paraId="24E47016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</w:tcBorders>
          </w:tcPr>
          <w:p w14:paraId="57318928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ACBDC7" w14:textId="4835E8D2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96790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6EB36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A3FAD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91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2723B" w14:textId="41A229F1" w:rsidR="001133DA" w:rsidRPr="00DB1DDD" w:rsidRDefault="001133DA" w:rsidP="00113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133DA" w:rsidRPr="00DB1DDD" w14:paraId="35AFAFC5" w14:textId="77777777" w:rsidTr="001133DA">
        <w:trPr>
          <w:trHeight w:val="315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29E90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9D247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Legenda:</w:t>
            </w:r>
          </w:p>
        </w:tc>
        <w:tc>
          <w:tcPr>
            <w:tcW w:w="37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4E813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left w:val="nil"/>
            </w:tcBorders>
            <w:shd w:val="clear" w:color="auto" w:fill="auto"/>
            <w:vAlign w:val="center"/>
            <w:hideMark/>
          </w:tcPr>
          <w:p w14:paraId="42080B87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</w:tcPr>
          <w:p w14:paraId="7CE4AD7B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right w:val="nil"/>
            </w:tcBorders>
            <w:shd w:val="clear" w:color="auto" w:fill="auto"/>
            <w:vAlign w:val="center"/>
            <w:hideMark/>
          </w:tcPr>
          <w:p w14:paraId="49AEFFBA" w14:textId="2267A2FE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55990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9BEBB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6E879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794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14:paraId="2117C2B6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30765" w14:textId="15F63339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133DA" w:rsidRPr="00DB1DDD" w14:paraId="708D71E1" w14:textId="77777777" w:rsidTr="001133DA">
        <w:trPr>
          <w:trHeight w:val="315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6D8A2" w14:textId="77777777" w:rsidR="001133DA" w:rsidRPr="00DB1DDD" w:rsidRDefault="001133DA" w:rsidP="001133D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17DF1" w14:textId="77777777" w:rsidR="001133DA" w:rsidRPr="00DB1DDD" w:rsidRDefault="001133D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7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15CE05AA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F6B63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65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95E25" w14:textId="27959204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zdravstvene dokumentacije ni dopustno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obdelovati</w:t>
            </w:r>
            <w:r w:rsidRPr="00DB1D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 </w:t>
            </w:r>
          </w:p>
        </w:tc>
      </w:tr>
      <w:tr w:rsidR="001133DA" w:rsidRPr="00DB1DDD" w14:paraId="6B391426" w14:textId="77777777" w:rsidTr="001133DA">
        <w:trPr>
          <w:trHeight w:val="315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6A6AB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9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4D78D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1A64E3CF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FE3" w14:textId="77777777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6594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DDF36" w14:textId="5A9776D3" w:rsidR="001133DA" w:rsidRPr="00DB1DDD" w:rsidRDefault="001133DA" w:rsidP="001133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brez omejitev pri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obdelavi</w:t>
            </w:r>
            <w:r w:rsidRPr="00DB1DD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 zdravstvene dokumentacije</w:t>
            </w:r>
          </w:p>
        </w:tc>
      </w:tr>
    </w:tbl>
    <w:p w14:paraId="78E587BC" w14:textId="77777777" w:rsidR="0005729B" w:rsidRDefault="0005729B"/>
    <w:sectPr w:rsidR="0005729B" w:rsidSect="00DB1DD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DDD"/>
    <w:rsid w:val="0005729B"/>
    <w:rsid w:val="001133DA"/>
    <w:rsid w:val="0051436A"/>
    <w:rsid w:val="00CF1D32"/>
    <w:rsid w:val="00DB1DDD"/>
    <w:rsid w:val="00F43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1AF9C"/>
  <w15:chartTrackingRefBased/>
  <w15:docId w15:val="{2BE0DF07-2ACC-4A0C-8119-9BEE226BB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Kralj</dc:creator>
  <cp:keywords/>
  <dc:description/>
  <cp:lastModifiedBy>Katarina Kralj</cp:lastModifiedBy>
  <cp:revision>2</cp:revision>
  <dcterms:created xsi:type="dcterms:W3CDTF">2023-04-14T12:50:00Z</dcterms:created>
  <dcterms:modified xsi:type="dcterms:W3CDTF">2023-04-14T12:50:00Z</dcterms:modified>
</cp:coreProperties>
</file>