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54468">
        <w:rPr>
          <w:rFonts w:cs="Arial"/>
          <w:color w:val="000000"/>
        </w:rPr>
        <w:t>2023-2180-0001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254468">
        <w:rPr>
          <w:rFonts w:cs="Arial"/>
          <w:color w:val="000000"/>
        </w:rPr>
        <w:t>00704-76/2023/4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254468">
        <w:rPr>
          <w:rFonts w:cs="Arial"/>
          <w:color w:val="000000"/>
        </w:rPr>
        <w:t>23. 3. 2023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54468">
        <w:rPr>
          <w:rFonts w:cs="Arial"/>
          <w:color w:val="000000"/>
          <w:szCs w:val="20"/>
        </w:rPr>
        <w:t>42.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54468">
        <w:rPr>
          <w:rFonts w:cs="Arial"/>
          <w:color w:val="000000"/>
          <w:szCs w:val="20"/>
        </w:rPr>
        <w:t>23. 3. 2023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254468">
        <w:rPr>
          <w:rFonts w:cs="Arial"/>
          <w:color w:val="000000"/>
          <w:szCs w:val="20"/>
        </w:rPr>
        <w:t>2</w:t>
      </w:r>
      <w:r w:rsidR="006819FE">
        <w:rPr>
          <w:rFonts w:cs="Arial"/>
          <w:color w:val="000000"/>
          <w:szCs w:val="20"/>
        </w:rPr>
        <w:t>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B33AB9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B33AB9" w:rsidRDefault="00573BBF" w:rsidP="00B33AB9">
      <w:pPr>
        <w:pStyle w:val="Odstavekseznama"/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  <w:lang w:eastAsia="sl-SI"/>
        </w:rPr>
      </w:pPr>
      <w:r w:rsidRPr="00B33AB9">
        <w:rPr>
          <w:rFonts w:cs="Arial"/>
          <w:color w:val="000000"/>
          <w:szCs w:val="20"/>
        </w:rPr>
        <w:t xml:space="preserve">Vlada Republike Slovenije je določila besedilo </w:t>
      </w:r>
      <w:r w:rsidR="00254468" w:rsidRPr="00B33AB9">
        <w:rPr>
          <w:rFonts w:cs="Arial"/>
          <w:color w:val="000000"/>
          <w:szCs w:val="20"/>
        </w:rPr>
        <w:t>Predlog</w:t>
      </w:r>
      <w:r w:rsidR="007C5909" w:rsidRPr="00B33AB9">
        <w:rPr>
          <w:rFonts w:cs="Arial"/>
          <w:color w:val="000000"/>
          <w:szCs w:val="20"/>
        </w:rPr>
        <w:t>a</w:t>
      </w:r>
      <w:r w:rsidR="00254468" w:rsidRPr="00B33AB9">
        <w:rPr>
          <w:rFonts w:cs="Arial"/>
          <w:color w:val="000000"/>
          <w:szCs w:val="20"/>
        </w:rPr>
        <w:t xml:space="preserve"> zakona o spremembah in dopolnitvah Zakona o gospodarskih družbah – prva obravnava</w:t>
      </w:r>
      <w:r w:rsidRPr="00B33AB9"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B33AB9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  <w:lang w:eastAsia="sl-SI"/>
        </w:rPr>
      </w:pPr>
    </w:p>
    <w:p w:rsidR="00B33AB9" w:rsidRPr="0052505A" w:rsidRDefault="00B33AB9" w:rsidP="00B33AB9">
      <w:pPr>
        <w:pStyle w:val="Odstavekseznama"/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szCs w:val="20"/>
        </w:rPr>
      </w:pPr>
      <w:r w:rsidRPr="0052505A">
        <w:rPr>
          <w:rFonts w:cs="Arial"/>
          <w:color w:val="000000"/>
          <w:szCs w:val="20"/>
        </w:rPr>
        <w:t xml:space="preserve">Vlada Republike Slovenije predlaga Državnemu zboru, da Predloga zakona o spremembah in dopolnitvah Zakona o sodnem registru (EVA: </w:t>
      </w:r>
      <w:r w:rsidRPr="0052505A">
        <w:rPr>
          <w:rFonts w:cs="Arial"/>
          <w:color w:val="000000"/>
        </w:rPr>
        <w:t>2022-2030-0007</w:t>
      </w:r>
      <w:r w:rsidRPr="0052505A">
        <w:rPr>
          <w:rFonts w:cs="Arial"/>
          <w:color w:val="000000"/>
          <w:szCs w:val="20"/>
        </w:rPr>
        <w:t>) in Predlog zakona o spremembah in dopolnitvah Zakona o gospodarskih družbah (EVA: 2023-2180-0001) obravnava skupaj, na isti seji</w:t>
      </w:r>
      <w:r w:rsidRPr="0052505A">
        <w:rPr>
          <w:rFonts w:cs="Arial"/>
          <w:szCs w:val="20"/>
        </w:rPr>
        <w:t xml:space="preserve"> zaradi njune vsebinske povezanosti in potrebe po sočasni objavi v Uradnem listu Republike Slovenije.</w:t>
      </w:r>
    </w:p>
    <w:p w:rsidR="00B33AB9" w:rsidRDefault="00B33AB9" w:rsidP="00B33AB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254468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254468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54468" w:rsidRDefault="0025446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254468" w:rsidRDefault="0025446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254468" w:rsidRDefault="0025446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54468" w:rsidRDefault="0025446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254468" w:rsidRDefault="0025446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254468" w:rsidRDefault="0025446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254468" w:rsidRDefault="0025446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254468" w:rsidRDefault="0025446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254468" w:rsidRDefault="0025446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254468" w:rsidRDefault="0025446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254468" w:rsidRDefault="0025446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254468" w:rsidRDefault="0025446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254468" w:rsidRDefault="0025446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254468" w:rsidRDefault="0025446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25446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33AB9">
        <w:rPr>
          <w:rFonts w:cs="Arial"/>
          <w:color w:val="000000"/>
          <w:szCs w:val="20"/>
        </w:rPr>
        <w:t>Urad Vlade Republike Slovenije za komuniciranje</w:t>
      </w:r>
      <w:bookmarkStart w:id="0" w:name="_GoBack"/>
      <w:bookmarkEnd w:id="0"/>
    </w:p>
    <w:sectPr w:rsidR="00573BBF" w:rsidRPr="002760DC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7A1D" w:rsidRDefault="00977A1D" w:rsidP="00767987">
      <w:pPr>
        <w:spacing w:line="240" w:lineRule="auto"/>
      </w:pPr>
      <w:r>
        <w:separator/>
      </w:r>
    </w:p>
  </w:endnote>
  <w:endnote w:type="continuationSeparator" w:id="0">
    <w:p w:rsidR="00977A1D" w:rsidRDefault="00977A1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3602" w:rsidRDefault="00FD360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3602" w:rsidRDefault="00FD360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3602" w:rsidRDefault="00FD360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7A1D" w:rsidRDefault="00977A1D" w:rsidP="00767987">
      <w:pPr>
        <w:spacing w:line="240" w:lineRule="auto"/>
      </w:pPr>
      <w:r>
        <w:separator/>
      </w:r>
    </w:p>
  </w:footnote>
  <w:footnote w:type="continuationSeparator" w:id="0">
    <w:p w:rsidR="00977A1D" w:rsidRDefault="00977A1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3602" w:rsidRDefault="00FD360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3602" w:rsidRDefault="00FD360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06A14"/>
    <w:multiLevelType w:val="hybridMultilevel"/>
    <w:tmpl w:val="BFF25E9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8A625C"/>
    <w:multiLevelType w:val="hybridMultilevel"/>
    <w:tmpl w:val="3C5E5DF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D654A"/>
    <w:rsid w:val="000E21B2"/>
    <w:rsid w:val="0016730D"/>
    <w:rsid w:val="00204177"/>
    <w:rsid w:val="00254468"/>
    <w:rsid w:val="00366636"/>
    <w:rsid w:val="00367DE6"/>
    <w:rsid w:val="003B3E19"/>
    <w:rsid w:val="004076C6"/>
    <w:rsid w:val="004B7F76"/>
    <w:rsid w:val="004E1BCE"/>
    <w:rsid w:val="00573BBF"/>
    <w:rsid w:val="00592079"/>
    <w:rsid w:val="006819FE"/>
    <w:rsid w:val="00682FFE"/>
    <w:rsid w:val="006C69EC"/>
    <w:rsid w:val="007039D0"/>
    <w:rsid w:val="00710C90"/>
    <w:rsid w:val="007579DD"/>
    <w:rsid w:val="00767987"/>
    <w:rsid w:val="00782FD4"/>
    <w:rsid w:val="007C5909"/>
    <w:rsid w:val="00811140"/>
    <w:rsid w:val="008A3F94"/>
    <w:rsid w:val="00904A48"/>
    <w:rsid w:val="00977A1D"/>
    <w:rsid w:val="00980294"/>
    <w:rsid w:val="009C5392"/>
    <w:rsid w:val="00A50E4B"/>
    <w:rsid w:val="00A9231D"/>
    <w:rsid w:val="00B33AB9"/>
    <w:rsid w:val="00B40287"/>
    <w:rsid w:val="00C0216A"/>
    <w:rsid w:val="00CB43D0"/>
    <w:rsid w:val="00CD6077"/>
    <w:rsid w:val="00CE234E"/>
    <w:rsid w:val="00D02973"/>
    <w:rsid w:val="00DA09BE"/>
    <w:rsid w:val="00E30579"/>
    <w:rsid w:val="00F253C6"/>
    <w:rsid w:val="00F9287B"/>
    <w:rsid w:val="00FB00DD"/>
    <w:rsid w:val="00FD3602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235</Words>
  <Characters>1341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4</cp:revision>
  <dcterms:created xsi:type="dcterms:W3CDTF">2023-03-22T08:45:00Z</dcterms:created>
  <dcterms:modified xsi:type="dcterms:W3CDTF">2023-03-23T08:38:00Z</dcterms:modified>
</cp:coreProperties>
</file>