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34B84">
        <w:rPr>
          <w:rFonts w:cs="Arial"/>
          <w:color w:val="000000"/>
        </w:rPr>
        <w:t>2023-2330-0008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434B84">
        <w:rPr>
          <w:rFonts w:cs="Arial"/>
          <w:color w:val="000000"/>
        </w:rPr>
        <w:t>00704-103/2023/4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434B84">
        <w:rPr>
          <w:rFonts w:cs="Arial"/>
          <w:color w:val="000000"/>
        </w:rPr>
        <w:t>23. 3. 2023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34B84">
        <w:rPr>
          <w:rFonts w:cs="Arial"/>
          <w:color w:val="000000"/>
          <w:szCs w:val="20"/>
        </w:rPr>
        <w:t>42.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34B84">
        <w:rPr>
          <w:rFonts w:cs="Arial"/>
          <w:color w:val="000000"/>
          <w:szCs w:val="20"/>
        </w:rPr>
        <w:t>23. 3. 2023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434B84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74EAF">
        <w:rPr>
          <w:rFonts w:cs="Arial"/>
          <w:color w:val="000000"/>
          <w:szCs w:val="20"/>
        </w:rPr>
        <w:t>Uredb</w:t>
      </w:r>
      <w:r w:rsidR="00013579">
        <w:rPr>
          <w:rFonts w:cs="Arial"/>
          <w:color w:val="000000"/>
          <w:szCs w:val="20"/>
        </w:rPr>
        <w:t>o</w:t>
      </w:r>
      <w:r w:rsidR="00434B84">
        <w:rPr>
          <w:rFonts w:cs="Arial"/>
          <w:color w:val="000000"/>
          <w:szCs w:val="20"/>
        </w:rPr>
        <w:t xml:space="preserve"> o izvedbi intervencij kmetijske politike za leto 2023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434B84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434B84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34B84" w:rsidRDefault="00434B8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F74EAF">
        <w:rPr>
          <w:rFonts w:cs="Arial"/>
          <w:color w:val="000000"/>
          <w:szCs w:val="20"/>
        </w:rPr>
        <w:t>ijstvo, gozdarstvo in prehrano</w:t>
      </w:r>
    </w:p>
    <w:p w:rsidR="00434B84" w:rsidRDefault="00F74EA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34B84" w:rsidRDefault="00434B8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F74EAF">
        <w:rPr>
          <w:rFonts w:cs="Arial"/>
          <w:color w:val="000000"/>
          <w:szCs w:val="20"/>
        </w:rPr>
        <w:t>tvo za naravne vire in prostor</w:t>
      </w:r>
    </w:p>
    <w:p w:rsidR="00434B84" w:rsidRDefault="00434B8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F74EAF">
        <w:rPr>
          <w:rFonts w:cs="Arial"/>
          <w:color w:val="000000"/>
          <w:szCs w:val="20"/>
        </w:rPr>
        <w:t>a okolje, podnebje in energijo</w:t>
      </w:r>
    </w:p>
    <w:p w:rsidR="00434B84" w:rsidRDefault="00F74EA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434B84" w:rsidRDefault="00F74EA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5B0310" w:rsidRPr="002760DC" w:rsidRDefault="005B0310" w:rsidP="005B031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Agencija Republike Slovenije za kmetijske trge in razvoj podeželja</w:t>
      </w:r>
    </w:p>
    <w:p w:rsidR="00434B84" w:rsidRDefault="00434B8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F74EAF">
        <w:rPr>
          <w:rFonts w:cs="Arial"/>
          <w:color w:val="000000"/>
          <w:szCs w:val="20"/>
        </w:rPr>
        <w:t>ublike Slovenije za zakonodajo</w:t>
      </w:r>
    </w:p>
    <w:p w:rsidR="00434B84" w:rsidRDefault="00434B8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bookmarkStart w:id="0" w:name="_GoBack"/>
      <w:bookmarkEnd w:id="0"/>
      <w:r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6582" w:rsidRDefault="004B6582" w:rsidP="00767987">
      <w:pPr>
        <w:spacing w:line="240" w:lineRule="auto"/>
      </w:pPr>
      <w:r>
        <w:separator/>
      </w:r>
    </w:p>
  </w:endnote>
  <w:endnote w:type="continuationSeparator" w:id="0">
    <w:p w:rsidR="004B6582" w:rsidRDefault="004B658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6225" w:rsidRDefault="0097622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6225" w:rsidRDefault="0097622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6225" w:rsidRDefault="0097622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6582" w:rsidRDefault="004B6582" w:rsidP="00767987">
      <w:pPr>
        <w:spacing w:line="240" w:lineRule="auto"/>
      </w:pPr>
      <w:r>
        <w:separator/>
      </w:r>
    </w:p>
  </w:footnote>
  <w:footnote w:type="continuationSeparator" w:id="0">
    <w:p w:rsidR="004B6582" w:rsidRDefault="004B658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6225" w:rsidRDefault="0097622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6225" w:rsidRDefault="0097622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3579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34B84"/>
    <w:rsid w:val="004B6582"/>
    <w:rsid w:val="004B7F76"/>
    <w:rsid w:val="004E1BCE"/>
    <w:rsid w:val="00592079"/>
    <w:rsid w:val="005B0310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76225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ED5D8A"/>
    <w:rsid w:val="00EE616B"/>
    <w:rsid w:val="00F74EA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Barbara Kunavar</cp:lastModifiedBy>
  <cp:revision>4</cp:revision>
  <dcterms:created xsi:type="dcterms:W3CDTF">2023-03-22T14:13:00Z</dcterms:created>
  <dcterms:modified xsi:type="dcterms:W3CDTF">2023-03-23T09:40:00Z</dcterms:modified>
</cp:coreProperties>
</file>