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A9CDC" w14:textId="77777777" w:rsidR="0041549B" w:rsidRDefault="0041549B" w:rsidP="0041549B">
      <w:pPr>
        <w:pStyle w:val="Poglavje"/>
        <w:spacing w:before="0" w:after="0" w:line="240" w:lineRule="auto"/>
        <w:jc w:val="left"/>
      </w:pPr>
    </w:p>
    <w:p w14:paraId="225A675B" w14:textId="77777777" w:rsidR="0041549B" w:rsidRDefault="0041549B" w:rsidP="0041549B">
      <w:pPr>
        <w:tabs>
          <w:tab w:val="left" w:pos="708"/>
          <w:tab w:val="right" w:pos="3852"/>
        </w:tabs>
        <w:autoSpaceDE w:val="0"/>
        <w:autoSpaceDN w:val="0"/>
        <w:adjustRightInd w:val="0"/>
        <w:spacing w:line="240" w:lineRule="auto"/>
        <w:rPr>
          <w:rFonts w:cs="Arial"/>
          <w:sz w:val="16"/>
        </w:rPr>
      </w:pPr>
      <w:r>
        <w:rPr>
          <w:noProof/>
        </w:rPr>
        <w:drawing>
          <wp:anchor distT="0" distB="0" distL="114300" distR="114300" simplePos="0" relativeHeight="251659264" behindDoc="0" locked="0" layoutInCell="1" allowOverlap="1" wp14:anchorId="1EEE6DB9" wp14:editId="3BF423F4">
            <wp:simplePos x="0" y="0"/>
            <wp:positionH relativeFrom="column">
              <wp:posOffset>-133350</wp:posOffset>
            </wp:positionH>
            <wp:positionV relativeFrom="paragraph">
              <wp:posOffset>-64770</wp:posOffset>
            </wp:positionV>
            <wp:extent cx="3333750" cy="609600"/>
            <wp:effectExtent l="0" t="0" r="0" b="0"/>
            <wp:wrapSquare wrapText="bothSides"/>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3375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60288" behindDoc="1" locked="0" layoutInCell="0" allowOverlap="1" wp14:anchorId="20142800" wp14:editId="404F521B">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3AE0020" id="Raven povezovalnik 1"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Pr>
          <w:rFonts w:cs="Arial"/>
          <w:sz w:val="16"/>
        </w:rPr>
        <w:t xml:space="preserve"> </w:t>
      </w:r>
      <w:r>
        <w:rPr>
          <w:rFonts w:cs="Arial"/>
          <w:sz w:val="16"/>
        </w:rPr>
        <w:tab/>
      </w:r>
      <w:r>
        <w:rPr>
          <w:rFonts w:cs="Arial"/>
          <w:sz w:val="16"/>
        </w:rPr>
        <w:tab/>
      </w:r>
    </w:p>
    <w:p w14:paraId="013BC031" w14:textId="77777777" w:rsidR="0041549B" w:rsidRDefault="0041549B" w:rsidP="0041549B">
      <w:pPr>
        <w:autoSpaceDE w:val="0"/>
        <w:autoSpaceDN w:val="0"/>
        <w:adjustRightInd w:val="0"/>
        <w:spacing w:line="240" w:lineRule="auto"/>
        <w:rPr>
          <w:rFonts w:cs="Arial"/>
          <w:sz w:val="16"/>
        </w:rPr>
      </w:pPr>
    </w:p>
    <w:p w14:paraId="6C48B8C4" w14:textId="77777777" w:rsidR="0041549B" w:rsidRDefault="0041549B" w:rsidP="0041549B">
      <w:pPr>
        <w:pStyle w:val="Brezrazmikov"/>
        <w:jc w:val="right"/>
      </w:pPr>
      <w:r>
        <w:tab/>
      </w:r>
    </w:p>
    <w:p w14:paraId="3CE53469" w14:textId="77777777" w:rsidR="0041549B" w:rsidRDefault="0041549B" w:rsidP="0041549B">
      <w:pPr>
        <w:pStyle w:val="Brezrazmikov"/>
        <w:jc w:val="right"/>
      </w:pPr>
    </w:p>
    <w:p w14:paraId="4018733E" w14:textId="77777777" w:rsidR="0041549B" w:rsidRDefault="0041549B" w:rsidP="0041549B">
      <w:pPr>
        <w:pStyle w:val="Brezrazmikov"/>
        <w:jc w:val="right"/>
      </w:pPr>
    </w:p>
    <w:p w14:paraId="0509D5DD" w14:textId="77777777" w:rsidR="0041549B" w:rsidRPr="00DC3ED1" w:rsidRDefault="0041549B" w:rsidP="0041549B">
      <w:pPr>
        <w:pStyle w:val="Brezrazmikov"/>
        <w:jc w:val="right"/>
        <w:rPr>
          <w:sz w:val="16"/>
          <w:szCs w:val="16"/>
        </w:rPr>
      </w:pPr>
      <w:r w:rsidRPr="00DC3ED1">
        <w:rPr>
          <w:sz w:val="16"/>
          <w:szCs w:val="16"/>
        </w:rPr>
        <w:t>T: 01 400 52 00</w:t>
      </w:r>
    </w:p>
    <w:p w14:paraId="655E2592" w14:textId="77777777" w:rsidR="0041549B" w:rsidRPr="00DC3ED1" w:rsidRDefault="0041549B" w:rsidP="0041549B">
      <w:pPr>
        <w:pStyle w:val="Brezrazmikov"/>
        <w:jc w:val="right"/>
        <w:rPr>
          <w:sz w:val="16"/>
          <w:szCs w:val="16"/>
        </w:rPr>
      </w:pPr>
      <w:r w:rsidRPr="00DC3ED1">
        <w:rPr>
          <w:sz w:val="16"/>
          <w:szCs w:val="16"/>
        </w:rPr>
        <w:tab/>
        <w:t>F: 01 400 53 21</w:t>
      </w:r>
    </w:p>
    <w:p w14:paraId="67D44B45" w14:textId="77777777" w:rsidR="0041549B" w:rsidRPr="00DC3ED1" w:rsidRDefault="0041549B" w:rsidP="0041549B">
      <w:pPr>
        <w:pStyle w:val="Brezrazmikov"/>
        <w:jc w:val="right"/>
        <w:rPr>
          <w:sz w:val="16"/>
          <w:szCs w:val="16"/>
        </w:rPr>
      </w:pPr>
      <w:r w:rsidRPr="00DC3ED1">
        <w:rPr>
          <w:sz w:val="16"/>
          <w:szCs w:val="16"/>
        </w:rPr>
        <w:tab/>
        <w:t>E: gp.mvi@gov.si</w:t>
      </w:r>
    </w:p>
    <w:p w14:paraId="56589239" w14:textId="77777777" w:rsidR="0041549B" w:rsidRPr="00DC3ED1" w:rsidRDefault="0041549B" w:rsidP="0041549B">
      <w:pPr>
        <w:pStyle w:val="Brezrazmikov"/>
        <w:jc w:val="right"/>
        <w:rPr>
          <w:sz w:val="16"/>
          <w:szCs w:val="16"/>
        </w:rPr>
      </w:pPr>
      <w:r w:rsidRPr="00DC3ED1">
        <w:rPr>
          <w:sz w:val="16"/>
          <w:szCs w:val="16"/>
        </w:rPr>
        <w:tab/>
        <w:t>www.mvi.gov.si</w:t>
      </w:r>
    </w:p>
    <w:p w14:paraId="4DEDD70F" w14:textId="77777777" w:rsidR="0041549B" w:rsidRDefault="0041549B" w:rsidP="0041549B">
      <w:pPr>
        <w:pStyle w:val="Poglavje"/>
        <w:spacing w:before="0" w:after="0" w:line="240" w:lineRule="auto"/>
        <w:jc w:val="left"/>
      </w:pPr>
    </w:p>
    <w:p w14:paraId="518CDF18" w14:textId="77777777" w:rsidR="0041549B" w:rsidRDefault="0041549B" w:rsidP="0041549B">
      <w:pPr>
        <w:pStyle w:val="Poglavje"/>
        <w:spacing w:before="0" w:after="0" w:line="240" w:lineRule="auto"/>
        <w:jc w:val="left"/>
      </w:pPr>
    </w:p>
    <w:p w14:paraId="496E2A52" w14:textId="77777777" w:rsidR="0041549B" w:rsidRDefault="0041549B" w:rsidP="0041549B">
      <w:pPr>
        <w:pStyle w:val="Poglavje"/>
        <w:spacing w:before="0" w:after="0" w:line="240" w:lineRule="auto"/>
        <w:jc w:val="left"/>
      </w:pPr>
    </w:p>
    <w:p w14:paraId="30AEF897" w14:textId="77777777" w:rsidR="000C345E" w:rsidRDefault="000C345E" w:rsidP="000C345E">
      <w:pPr>
        <w:spacing w:after="0" w:line="240" w:lineRule="auto"/>
        <w:jc w:val="center"/>
        <w:rPr>
          <w:rFonts w:ascii="Arial" w:hAnsi="Arial" w:cs="Arial"/>
          <w:b/>
        </w:rPr>
      </w:pPr>
    </w:p>
    <w:p w14:paraId="637E056C" w14:textId="4F2DF223" w:rsidR="000C345E" w:rsidRPr="00254E4D" w:rsidRDefault="000C345E" w:rsidP="000C345E">
      <w:pPr>
        <w:spacing w:after="0" w:line="240" w:lineRule="auto"/>
        <w:jc w:val="center"/>
        <w:rPr>
          <w:rFonts w:ascii="Arial" w:hAnsi="Arial" w:cs="Arial"/>
          <w:b/>
        </w:rPr>
      </w:pPr>
      <w:r w:rsidRPr="00254E4D">
        <w:rPr>
          <w:rFonts w:ascii="Arial" w:hAnsi="Arial" w:cs="Arial"/>
          <w:b/>
        </w:rPr>
        <w:t>PREDLOG ZAKONA</w:t>
      </w:r>
    </w:p>
    <w:p w14:paraId="74A2E6F5" w14:textId="77777777" w:rsidR="000C345E" w:rsidRPr="00254E4D" w:rsidRDefault="000C345E" w:rsidP="000C345E">
      <w:pPr>
        <w:spacing w:after="0" w:line="240" w:lineRule="auto"/>
        <w:jc w:val="center"/>
        <w:rPr>
          <w:rFonts w:ascii="Arial" w:hAnsi="Arial" w:cs="Arial"/>
          <w:b/>
        </w:rPr>
      </w:pPr>
    </w:p>
    <w:p w14:paraId="28834655" w14:textId="77777777" w:rsidR="000C345E" w:rsidRPr="00254E4D" w:rsidRDefault="000C345E" w:rsidP="000C345E">
      <w:pPr>
        <w:spacing w:after="0" w:line="240" w:lineRule="auto"/>
        <w:jc w:val="center"/>
        <w:rPr>
          <w:rFonts w:ascii="Arial" w:eastAsia="Times New Roman" w:hAnsi="Arial" w:cs="Arial"/>
          <w:b/>
          <w:lang w:eastAsia="sl-SI"/>
        </w:rPr>
      </w:pPr>
      <w:r w:rsidRPr="00254E4D">
        <w:rPr>
          <w:rFonts w:ascii="Arial" w:hAnsi="Arial" w:cs="Arial"/>
          <w:b/>
        </w:rPr>
        <w:t xml:space="preserve"> O SPREMEMBAH IN DOPOLNITVAH ZAKONA O VIŠJEM STROKOVNEM IZOBRAŽEVANJU </w:t>
      </w:r>
    </w:p>
    <w:p w14:paraId="2A3A2F57" w14:textId="77777777" w:rsidR="000C345E" w:rsidRDefault="000C345E" w:rsidP="0041549B">
      <w:pPr>
        <w:pStyle w:val="Poglavje"/>
        <w:spacing w:before="0" w:after="0" w:line="240" w:lineRule="auto"/>
        <w:jc w:val="left"/>
      </w:pPr>
    </w:p>
    <w:p w14:paraId="74D93047" w14:textId="77777777" w:rsidR="000C345E" w:rsidRDefault="000C345E" w:rsidP="0041549B">
      <w:pPr>
        <w:pStyle w:val="Poglavje"/>
        <w:spacing w:before="0" w:after="0" w:line="240" w:lineRule="auto"/>
        <w:jc w:val="left"/>
      </w:pPr>
    </w:p>
    <w:p w14:paraId="5B2E782D" w14:textId="77777777" w:rsidR="000C345E" w:rsidRDefault="000C345E" w:rsidP="0041549B">
      <w:pPr>
        <w:pStyle w:val="Poglavje"/>
        <w:spacing w:before="0" w:after="0" w:line="240" w:lineRule="auto"/>
        <w:jc w:val="left"/>
      </w:pPr>
    </w:p>
    <w:p w14:paraId="7594696B" w14:textId="4B1E0EE6" w:rsidR="0041549B" w:rsidRPr="009A39B9" w:rsidRDefault="0041549B" w:rsidP="0041549B">
      <w:pPr>
        <w:pStyle w:val="Poglavje"/>
        <w:spacing w:before="0" w:after="0" w:line="240" w:lineRule="auto"/>
        <w:jc w:val="left"/>
      </w:pPr>
      <w:r w:rsidRPr="009A39B9">
        <w:t>BESEDILO ČLENOV:</w:t>
      </w:r>
    </w:p>
    <w:p w14:paraId="599D18A5" w14:textId="77777777" w:rsidR="0041549B" w:rsidRPr="009A39B9" w:rsidRDefault="0041549B" w:rsidP="0041549B">
      <w:pPr>
        <w:pStyle w:val="Navadensplet"/>
        <w:spacing w:after="0"/>
        <w:jc w:val="both"/>
        <w:rPr>
          <w:rFonts w:ascii="Arial" w:hAnsi="Arial" w:cs="Arial"/>
          <w:b/>
          <w:color w:val="auto"/>
          <w:sz w:val="22"/>
          <w:szCs w:val="22"/>
        </w:rPr>
      </w:pPr>
    </w:p>
    <w:p w14:paraId="7AC745A2" w14:textId="77777777" w:rsidR="0041549B" w:rsidRPr="009A39B9" w:rsidRDefault="0041549B" w:rsidP="0041549B">
      <w:pPr>
        <w:pStyle w:val="Navadensplet"/>
        <w:spacing w:after="0"/>
        <w:jc w:val="center"/>
        <w:rPr>
          <w:rFonts w:ascii="Arial" w:hAnsi="Arial" w:cs="Arial"/>
          <w:color w:val="auto"/>
          <w:sz w:val="22"/>
          <w:szCs w:val="22"/>
        </w:rPr>
      </w:pPr>
    </w:p>
    <w:p w14:paraId="49C753EF" w14:textId="77777777" w:rsidR="0041549B" w:rsidRPr="000154C6" w:rsidRDefault="0041549B" w:rsidP="0041549B">
      <w:pPr>
        <w:pStyle w:val="Navadensplet"/>
        <w:numPr>
          <w:ilvl w:val="0"/>
          <w:numId w:val="1"/>
        </w:numPr>
        <w:spacing w:after="0"/>
        <w:ind w:left="0"/>
        <w:jc w:val="center"/>
        <w:rPr>
          <w:rFonts w:ascii="Arial" w:hAnsi="Arial" w:cs="Arial"/>
          <w:b/>
          <w:bCs/>
          <w:color w:val="auto"/>
          <w:sz w:val="22"/>
          <w:szCs w:val="22"/>
        </w:rPr>
      </w:pPr>
      <w:r w:rsidRPr="000154C6">
        <w:rPr>
          <w:rFonts w:ascii="Arial" w:hAnsi="Arial" w:cs="Arial"/>
          <w:b/>
          <w:bCs/>
          <w:color w:val="auto"/>
          <w:sz w:val="22"/>
          <w:szCs w:val="22"/>
        </w:rPr>
        <w:t>člen</w:t>
      </w:r>
    </w:p>
    <w:p w14:paraId="7EEBC9DE" w14:textId="77777777" w:rsidR="0041549B" w:rsidRPr="009A39B9" w:rsidRDefault="0041549B" w:rsidP="0041549B">
      <w:pPr>
        <w:pStyle w:val="Navadensplet"/>
        <w:spacing w:after="0"/>
        <w:rPr>
          <w:rFonts w:ascii="Arial" w:hAnsi="Arial" w:cs="Arial"/>
          <w:color w:val="auto"/>
          <w:sz w:val="22"/>
          <w:szCs w:val="22"/>
        </w:rPr>
      </w:pPr>
    </w:p>
    <w:p w14:paraId="36AC45E1" w14:textId="6EE3DC75" w:rsidR="0041549B" w:rsidRDefault="0041549B" w:rsidP="0041549B">
      <w:pPr>
        <w:pStyle w:val="Navadensplet"/>
        <w:spacing w:after="0"/>
        <w:jc w:val="both"/>
        <w:rPr>
          <w:rFonts w:ascii="Arial" w:hAnsi="Arial" w:cs="Arial"/>
          <w:color w:val="auto"/>
          <w:sz w:val="22"/>
          <w:szCs w:val="22"/>
        </w:rPr>
      </w:pPr>
      <w:r>
        <w:rPr>
          <w:rFonts w:ascii="Arial" w:hAnsi="Arial" w:cs="Arial"/>
          <w:color w:val="auto"/>
          <w:sz w:val="22"/>
          <w:szCs w:val="22"/>
        </w:rPr>
        <w:t xml:space="preserve">V Zakonu o višjem strokovnem izobraževanju </w:t>
      </w:r>
      <w:r w:rsidRPr="00810531">
        <w:rPr>
          <w:rFonts w:ascii="Arial" w:hAnsi="Arial" w:cs="Arial"/>
          <w:color w:val="auto"/>
          <w:sz w:val="22"/>
          <w:szCs w:val="22"/>
        </w:rPr>
        <w:t xml:space="preserve">(Uradni list RS, št. </w:t>
      </w:r>
      <w:hyperlink r:id="rId6" w:tgtFrame="_blank" w:tooltip="Zakon o višjem strokovnem izobraževanju (ZVSI)" w:history="1">
        <w:r w:rsidRPr="00810531">
          <w:rPr>
            <w:rFonts w:ascii="Arial" w:hAnsi="Arial" w:cs="Arial"/>
            <w:color w:val="auto"/>
            <w:sz w:val="22"/>
            <w:szCs w:val="22"/>
          </w:rPr>
          <w:t>86/04</w:t>
        </w:r>
      </w:hyperlink>
      <w:r>
        <w:rPr>
          <w:rFonts w:ascii="Arial" w:hAnsi="Arial" w:cs="Arial"/>
          <w:color w:val="auto"/>
          <w:sz w:val="22"/>
          <w:szCs w:val="22"/>
        </w:rPr>
        <w:t xml:space="preserve">, </w:t>
      </w:r>
      <w:hyperlink r:id="rId7" w:tgtFrame="_blank" w:tooltip="Zakon o spremembah in dopolnitvah Zakona o višjem strokovnem izobraževanju" w:history="1">
        <w:r w:rsidRPr="00810531">
          <w:rPr>
            <w:rFonts w:ascii="Arial" w:hAnsi="Arial" w:cs="Arial"/>
            <w:color w:val="auto"/>
            <w:sz w:val="22"/>
            <w:szCs w:val="22"/>
          </w:rPr>
          <w:t>100/13</w:t>
        </w:r>
      </w:hyperlink>
      <w:r>
        <w:rPr>
          <w:rFonts w:ascii="Arial" w:hAnsi="Arial" w:cs="Arial"/>
          <w:color w:val="auto"/>
          <w:sz w:val="22"/>
          <w:szCs w:val="22"/>
        </w:rPr>
        <w:t xml:space="preserve"> </w:t>
      </w:r>
      <w:r w:rsidRPr="00C22856">
        <w:rPr>
          <w:rFonts w:ascii="Arial" w:hAnsi="Arial" w:cs="Arial"/>
          <w:color w:val="auto"/>
          <w:sz w:val="20"/>
          <w:szCs w:val="20"/>
        </w:rPr>
        <w:t>i</w:t>
      </w:r>
      <w:r w:rsidRPr="00C22856">
        <w:rPr>
          <w:rFonts w:ascii="Arial" w:hAnsi="Arial" w:cs="Arial"/>
          <w:bCs/>
          <w:color w:val="auto"/>
          <w:sz w:val="20"/>
          <w:szCs w:val="20"/>
          <w:shd w:val="clear" w:color="auto" w:fill="FFFFFF"/>
        </w:rPr>
        <w:t>n </w:t>
      </w:r>
      <w:hyperlink r:id="rId8" w:tgtFrame="_blank" w:tooltip="Zakon za urejanje položaja študentov" w:history="1">
        <w:r w:rsidRPr="00706555">
          <w:rPr>
            <w:rStyle w:val="Hiperpovezava"/>
            <w:rFonts w:ascii="Arial" w:hAnsi="Arial" w:cs="Arial"/>
            <w:bCs/>
            <w:color w:val="auto"/>
            <w:sz w:val="22"/>
            <w:szCs w:val="22"/>
            <w:u w:val="none"/>
            <w:shd w:val="clear" w:color="auto" w:fill="FFFFFF"/>
          </w:rPr>
          <w:t>54/22</w:t>
        </w:r>
      </w:hyperlink>
      <w:r w:rsidRPr="00706555">
        <w:rPr>
          <w:rFonts w:ascii="Arial" w:hAnsi="Arial" w:cs="Arial"/>
          <w:bCs/>
          <w:color w:val="auto"/>
          <w:sz w:val="22"/>
          <w:szCs w:val="22"/>
          <w:shd w:val="clear" w:color="auto" w:fill="FFFFFF"/>
        </w:rPr>
        <w:t> – ZUPŠ-</w:t>
      </w:r>
      <w:r w:rsidRPr="00C22856">
        <w:rPr>
          <w:rFonts w:ascii="Arial" w:hAnsi="Arial" w:cs="Arial"/>
          <w:bCs/>
          <w:color w:val="auto"/>
          <w:sz w:val="20"/>
          <w:szCs w:val="20"/>
          <w:shd w:val="clear" w:color="auto" w:fill="FFFFFF"/>
        </w:rPr>
        <w:t>1)</w:t>
      </w:r>
      <w:r w:rsidR="00A66574">
        <w:rPr>
          <w:rFonts w:ascii="Arial" w:hAnsi="Arial" w:cs="Arial"/>
          <w:color w:val="auto"/>
          <w:sz w:val="20"/>
          <w:szCs w:val="20"/>
        </w:rPr>
        <w:t xml:space="preserve"> </w:t>
      </w:r>
      <w:r>
        <w:rPr>
          <w:rFonts w:ascii="Arial" w:hAnsi="Arial" w:cs="Arial"/>
          <w:color w:val="auto"/>
          <w:sz w:val="22"/>
          <w:szCs w:val="22"/>
        </w:rPr>
        <w:t>se v drugem odstavku 56. člena za besedilom »način študija« doda vejico in besedilo »telefonsko številko, elektronski naslov, davčno številko«.</w:t>
      </w:r>
    </w:p>
    <w:p w14:paraId="0A01A8E0" w14:textId="77777777" w:rsidR="0041549B" w:rsidRDefault="0041549B" w:rsidP="0041549B">
      <w:pPr>
        <w:pStyle w:val="Navadensplet"/>
        <w:spacing w:after="0"/>
        <w:jc w:val="both"/>
        <w:rPr>
          <w:rFonts w:ascii="Arial" w:hAnsi="Arial" w:cs="Arial"/>
          <w:color w:val="auto"/>
          <w:sz w:val="22"/>
          <w:szCs w:val="22"/>
        </w:rPr>
      </w:pPr>
    </w:p>
    <w:p w14:paraId="7CB84E92" w14:textId="77777777" w:rsidR="0041549B" w:rsidRPr="000154C6" w:rsidRDefault="0041549B" w:rsidP="0041549B">
      <w:pPr>
        <w:pStyle w:val="Navadensplet"/>
        <w:numPr>
          <w:ilvl w:val="0"/>
          <w:numId w:val="1"/>
        </w:numPr>
        <w:spacing w:after="0"/>
        <w:ind w:left="0"/>
        <w:jc w:val="center"/>
        <w:rPr>
          <w:rFonts w:ascii="Arial" w:hAnsi="Arial" w:cs="Arial"/>
          <w:b/>
          <w:bCs/>
          <w:color w:val="auto"/>
          <w:sz w:val="22"/>
          <w:szCs w:val="22"/>
        </w:rPr>
      </w:pPr>
      <w:r w:rsidRPr="000154C6">
        <w:rPr>
          <w:rFonts w:ascii="Arial" w:hAnsi="Arial" w:cs="Arial"/>
          <w:b/>
          <w:bCs/>
          <w:color w:val="auto"/>
          <w:sz w:val="22"/>
          <w:szCs w:val="22"/>
        </w:rPr>
        <w:t>člen</w:t>
      </w:r>
    </w:p>
    <w:p w14:paraId="45AB35E5" w14:textId="77777777" w:rsidR="0041549B" w:rsidRPr="009A39B9" w:rsidRDefault="0041549B" w:rsidP="0041549B">
      <w:pPr>
        <w:pStyle w:val="Navadensplet"/>
        <w:spacing w:after="0"/>
        <w:rPr>
          <w:rFonts w:ascii="Arial" w:hAnsi="Arial" w:cs="Arial"/>
          <w:color w:val="auto"/>
          <w:sz w:val="22"/>
          <w:szCs w:val="22"/>
        </w:rPr>
      </w:pPr>
    </w:p>
    <w:p w14:paraId="543F5999" w14:textId="77777777" w:rsidR="0041549B" w:rsidRPr="009A39B9" w:rsidRDefault="0041549B" w:rsidP="0041549B">
      <w:pPr>
        <w:pStyle w:val="Navadensplet"/>
        <w:spacing w:after="0"/>
        <w:jc w:val="both"/>
        <w:rPr>
          <w:rFonts w:ascii="Arial" w:hAnsi="Arial" w:cs="Arial"/>
          <w:color w:val="auto"/>
          <w:sz w:val="22"/>
          <w:szCs w:val="22"/>
        </w:rPr>
      </w:pPr>
      <w:r w:rsidRPr="00346707">
        <w:rPr>
          <w:rFonts w:ascii="Arial" w:hAnsi="Arial" w:cs="Arial"/>
          <w:color w:val="auto"/>
          <w:sz w:val="22"/>
          <w:szCs w:val="22"/>
        </w:rPr>
        <w:t xml:space="preserve">Za </w:t>
      </w:r>
      <w:r>
        <w:rPr>
          <w:rFonts w:ascii="Arial" w:hAnsi="Arial" w:cs="Arial"/>
          <w:color w:val="auto"/>
          <w:sz w:val="22"/>
          <w:szCs w:val="22"/>
        </w:rPr>
        <w:t>56</w:t>
      </w:r>
      <w:r w:rsidRPr="00346707">
        <w:rPr>
          <w:rFonts w:ascii="Arial" w:hAnsi="Arial" w:cs="Arial"/>
          <w:color w:val="auto"/>
          <w:sz w:val="22"/>
          <w:szCs w:val="22"/>
        </w:rPr>
        <w:t>. členom se dodajo</w:t>
      </w:r>
      <w:r>
        <w:rPr>
          <w:rFonts w:ascii="Arial" w:hAnsi="Arial" w:cs="Arial"/>
          <w:color w:val="auto"/>
          <w:sz w:val="22"/>
          <w:szCs w:val="22"/>
        </w:rPr>
        <w:t xml:space="preserve"> novi, </w:t>
      </w:r>
      <w:r w:rsidRPr="00346707">
        <w:rPr>
          <w:rFonts w:ascii="Arial" w:hAnsi="Arial" w:cs="Arial"/>
          <w:color w:val="auto"/>
          <w:sz w:val="22"/>
          <w:szCs w:val="22"/>
        </w:rPr>
        <w:t xml:space="preserve"> </w:t>
      </w:r>
      <w:r w:rsidRPr="009A39B9">
        <w:rPr>
          <w:rFonts w:ascii="Arial" w:hAnsi="Arial" w:cs="Arial"/>
          <w:color w:val="auto"/>
          <w:sz w:val="22"/>
          <w:szCs w:val="22"/>
        </w:rPr>
        <w:t>56.a</w:t>
      </w:r>
      <w:r>
        <w:rPr>
          <w:rFonts w:ascii="Arial" w:hAnsi="Arial" w:cs="Arial"/>
          <w:color w:val="auto"/>
          <w:sz w:val="22"/>
          <w:szCs w:val="22"/>
        </w:rPr>
        <w:t>, 56.b, 56.c in 56.</w:t>
      </w:r>
      <w:r w:rsidRPr="009A39B9">
        <w:rPr>
          <w:rFonts w:ascii="Arial" w:hAnsi="Arial" w:cs="Arial"/>
          <w:color w:val="auto"/>
          <w:sz w:val="22"/>
          <w:szCs w:val="22"/>
        </w:rPr>
        <w:t xml:space="preserve">d člen, ki se glasijo:  </w:t>
      </w:r>
    </w:p>
    <w:p w14:paraId="1D5D2065" w14:textId="77777777" w:rsidR="0041549B" w:rsidRPr="009A39B9" w:rsidRDefault="0041549B" w:rsidP="0041549B">
      <w:pPr>
        <w:spacing w:after="0" w:line="240" w:lineRule="auto"/>
        <w:rPr>
          <w:rFonts w:ascii="Arial" w:hAnsi="Arial" w:cs="Arial"/>
          <w:b/>
        </w:rPr>
      </w:pPr>
    </w:p>
    <w:p w14:paraId="18B0860E" w14:textId="77777777" w:rsidR="0041549B" w:rsidRPr="009A39B9" w:rsidRDefault="0041549B" w:rsidP="0041549B">
      <w:pPr>
        <w:spacing w:after="0" w:line="240" w:lineRule="auto"/>
        <w:jc w:val="center"/>
        <w:rPr>
          <w:rFonts w:ascii="Arial" w:hAnsi="Arial" w:cs="Arial"/>
        </w:rPr>
      </w:pPr>
      <w:r w:rsidRPr="005C315F">
        <w:rPr>
          <w:rFonts w:ascii="Arial" w:hAnsi="Arial" w:cs="Arial"/>
          <w:b/>
        </w:rPr>
        <w:t>56 a. člen</w:t>
      </w:r>
      <w:r w:rsidRPr="009A39B9">
        <w:rPr>
          <w:rFonts w:ascii="Arial" w:hAnsi="Arial" w:cs="Arial"/>
        </w:rPr>
        <w:t xml:space="preserve"> </w:t>
      </w:r>
    </w:p>
    <w:p w14:paraId="471385E0" w14:textId="77777777" w:rsidR="0041549B" w:rsidRPr="005C315F" w:rsidRDefault="0041549B" w:rsidP="0041549B">
      <w:pPr>
        <w:spacing w:after="0" w:line="240" w:lineRule="auto"/>
        <w:jc w:val="center"/>
        <w:rPr>
          <w:rFonts w:ascii="Arial" w:hAnsi="Arial" w:cs="Arial"/>
          <w:b/>
        </w:rPr>
      </w:pPr>
      <w:r w:rsidRPr="005C315F">
        <w:rPr>
          <w:rFonts w:ascii="Arial" w:hAnsi="Arial" w:cs="Arial"/>
          <w:b/>
        </w:rPr>
        <w:t>(</w:t>
      </w:r>
      <w:r w:rsidRPr="005C315F">
        <w:rPr>
          <w:rFonts w:ascii="Arial" w:hAnsi="Arial" w:cs="Arial"/>
          <w:b/>
          <w:bCs/>
          <w:color w:val="000000"/>
          <w:shd w:val="clear" w:color="auto" w:fill="FFFFFF"/>
        </w:rPr>
        <w:t xml:space="preserve">evidenca </w:t>
      </w:r>
      <w:r w:rsidRPr="005C315F">
        <w:rPr>
          <w:rFonts w:ascii="Arial" w:hAnsi="Arial" w:cs="Arial"/>
          <w:b/>
        </w:rPr>
        <w:t>prijavljenih za vpis, ki jo vodi ministrstvo)</w:t>
      </w:r>
    </w:p>
    <w:p w14:paraId="5303C475" w14:textId="77777777" w:rsidR="0041549B" w:rsidRPr="009A39B9" w:rsidRDefault="0041549B" w:rsidP="0041549B">
      <w:pPr>
        <w:spacing w:after="0" w:line="240" w:lineRule="auto"/>
        <w:jc w:val="center"/>
        <w:rPr>
          <w:rFonts w:ascii="Arial" w:hAnsi="Arial" w:cs="Arial"/>
        </w:rPr>
      </w:pPr>
    </w:p>
    <w:p w14:paraId="52948D6D" w14:textId="77777777" w:rsidR="0041549B" w:rsidRDefault="0041549B" w:rsidP="0041549B">
      <w:pPr>
        <w:spacing w:after="0" w:line="240" w:lineRule="auto"/>
        <w:jc w:val="both"/>
        <w:rPr>
          <w:rFonts w:ascii="Arial" w:hAnsi="Arial" w:cs="Arial"/>
        </w:rPr>
      </w:pPr>
      <w:r>
        <w:rPr>
          <w:rFonts w:ascii="Arial" w:hAnsi="Arial" w:cs="Arial"/>
        </w:rPr>
        <w:t xml:space="preserve">(1) </w:t>
      </w:r>
      <w:r w:rsidRPr="00893ECD">
        <w:rPr>
          <w:rFonts w:ascii="Arial" w:hAnsi="Arial" w:cs="Arial"/>
        </w:rPr>
        <w:t xml:space="preserve">Ministrstvo vodi evidenco prijavljenih za vpis v </w:t>
      </w:r>
      <w:r>
        <w:rPr>
          <w:rFonts w:ascii="Arial" w:hAnsi="Arial" w:cs="Arial"/>
        </w:rPr>
        <w:t xml:space="preserve">šolo (v nadaljnjem besedilu: evidenca </w:t>
      </w:r>
    </w:p>
    <w:p w14:paraId="28026F08" w14:textId="77777777" w:rsidR="0041549B" w:rsidRDefault="0041549B" w:rsidP="0041549B">
      <w:pPr>
        <w:spacing w:after="0" w:line="240" w:lineRule="auto"/>
        <w:jc w:val="both"/>
        <w:rPr>
          <w:rFonts w:ascii="Arial" w:hAnsi="Arial" w:cs="Arial"/>
        </w:rPr>
      </w:pPr>
      <w:r>
        <w:rPr>
          <w:rFonts w:ascii="Arial" w:hAnsi="Arial" w:cs="Arial"/>
        </w:rPr>
        <w:t xml:space="preserve">    prijavljenih za vpis)</w:t>
      </w:r>
      <w:r w:rsidRPr="00893ECD">
        <w:rPr>
          <w:rFonts w:ascii="Arial" w:hAnsi="Arial" w:cs="Arial"/>
        </w:rPr>
        <w:t xml:space="preserve">. V evidenci prijavljenih za vpis se vodijo naslednji podatki o </w:t>
      </w:r>
      <w:r w:rsidRPr="001C2D23">
        <w:rPr>
          <w:rFonts w:ascii="Arial" w:hAnsi="Arial" w:cs="Arial"/>
        </w:rPr>
        <w:t xml:space="preserve">prijavljenih </w:t>
      </w:r>
    </w:p>
    <w:p w14:paraId="006A56FC" w14:textId="77777777" w:rsidR="0041549B" w:rsidRPr="00893ECD" w:rsidRDefault="0041549B" w:rsidP="0041549B">
      <w:pPr>
        <w:spacing w:after="0" w:line="240" w:lineRule="auto"/>
        <w:jc w:val="both"/>
        <w:rPr>
          <w:rFonts w:ascii="Arial" w:hAnsi="Arial" w:cs="Arial"/>
        </w:rPr>
      </w:pPr>
      <w:r>
        <w:rPr>
          <w:rFonts w:ascii="Arial" w:hAnsi="Arial" w:cs="Arial"/>
        </w:rPr>
        <w:t xml:space="preserve">    </w:t>
      </w:r>
      <w:r w:rsidRPr="001C2D23">
        <w:rPr>
          <w:rFonts w:ascii="Arial" w:hAnsi="Arial" w:cs="Arial"/>
        </w:rPr>
        <w:t>za vpis</w:t>
      </w:r>
      <w:r w:rsidRPr="00893ECD">
        <w:rPr>
          <w:rFonts w:ascii="Arial" w:hAnsi="Arial" w:cs="Arial"/>
        </w:rPr>
        <w:t xml:space="preserve"> v višješolske študijske programe:</w:t>
      </w:r>
    </w:p>
    <w:p w14:paraId="0A97A331"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osebno ime,</w:t>
      </w:r>
    </w:p>
    <w:p w14:paraId="765C57A1"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enotna matična številka občana, </w:t>
      </w:r>
    </w:p>
    <w:p w14:paraId="4F9AB61C"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spol,</w:t>
      </w:r>
    </w:p>
    <w:p w14:paraId="7D4920B7"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datum, kraj, občina in država rojstva,</w:t>
      </w:r>
    </w:p>
    <w:p w14:paraId="797916CC"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državljanstvo, </w:t>
      </w:r>
    </w:p>
    <w:p w14:paraId="356C75F0"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stalno prebivališče in naslov za osebno vročanje pošte (ulica, hišna številka, kraj, poštna številka, občina, država),</w:t>
      </w:r>
    </w:p>
    <w:p w14:paraId="1CF54C56"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telefonska številka in elektronski naslov,  </w:t>
      </w:r>
    </w:p>
    <w:p w14:paraId="097E320C"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učni uspeh, predhodno pridobljena izobrazba, relevantna za vpis v višješolske študijske programe,</w:t>
      </w:r>
    </w:p>
    <w:p w14:paraId="4952AFAE"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imena šol, navedenih v prijavi za vpis, </w:t>
      </w:r>
    </w:p>
    <w:p w14:paraId="042A7E55"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imena višješolskih študijskih programov, navedenih v prijavi za vpis,</w:t>
      </w:r>
    </w:p>
    <w:p w14:paraId="6D3D275E"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kraj izvajanja študija posameznega študijskega programa, </w:t>
      </w:r>
    </w:p>
    <w:p w14:paraId="5E1C2C98" w14:textId="77777777" w:rsidR="0041549B" w:rsidRPr="005C315F" w:rsidRDefault="0041549B" w:rsidP="0041549B">
      <w:pPr>
        <w:pStyle w:val="Odstavekseznama"/>
        <w:numPr>
          <w:ilvl w:val="0"/>
          <w:numId w:val="3"/>
        </w:numPr>
        <w:jc w:val="both"/>
        <w:rPr>
          <w:rFonts w:ascii="Arial" w:hAnsi="Arial" w:cs="Arial"/>
        </w:rPr>
      </w:pPr>
      <w:r w:rsidRPr="005C315F">
        <w:rPr>
          <w:rFonts w:ascii="Arial" w:hAnsi="Arial" w:cs="Arial"/>
        </w:rPr>
        <w:t xml:space="preserve">študijski program in način študija, </w:t>
      </w:r>
    </w:p>
    <w:p w14:paraId="79E7AF56" w14:textId="77777777" w:rsidR="0041549B" w:rsidRPr="005C315F" w:rsidRDefault="0041549B" w:rsidP="0041549B">
      <w:pPr>
        <w:pStyle w:val="Odstavekseznama"/>
        <w:numPr>
          <w:ilvl w:val="0"/>
          <w:numId w:val="3"/>
        </w:numPr>
        <w:jc w:val="both"/>
        <w:rPr>
          <w:rFonts w:ascii="Arial" w:hAnsi="Arial" w:cs="Arial"/>
          <w:lang w:val="pl-PL"/>
        </w:rPr>
      </w:pPr>
      <w:r w:rsidRPr="005C315F">
        <w:rPr>
          <w:rFonts w:ascii="Arial" w:hAnsi="Arial" w:cs="Arial"/>
        </w:rPr>
        <w:t>drugi podatki in dokazila iz prijave za vpis, ki so potrebni za izvedbo izbirnega postopka</w:t>
      </w:r>
      <w:r w:rsidRPr="005C315F">
        <w:rPr>
          <w:rFonts w:ascii="Arial" w:hAnsi="Arial" w:cs="Arial"/>
          <w:lang w:val="pl-PL"/>
        </w:rPr>
        <w:t>.</w:t>
      </w:r>
    </w:p>
    <w:p w14:paraId="483E7A91" w14:textId="77777777" w:rsidR="0041549B" w:rsidRPr="009A39B9" w:rsidRDefault="0041549B" w:rsidP="0041549B">
      <w:pPr>
        <w:spacing w:after="0" w:line="240" w:lineRule="auto"/>
        <w:contextualSpacing/>
        <w:jc w:val="both"/>
        <w:rPr>
          <w:rFonts w:ascii="Arial" w:hAnsi="Arial" w:cs="Arial"/>
        </w:rPr>
      </w:pPr>
    </w:p>
    <w:p w14:paraId="1FF0DE20" w14:textId="77777777" w:rsidR="0041549B" w:rsidRDefault="0041549B" w:rsidP="0041549B">
      <w:pPr>
        <w:pStyle w:val="Odstavekseznama"/>
        <w:ind w:left="0"/>
        <w:contextualSpacing/>
        <w:jc w:val="both"/>
        <w:rPr>
          <w:rFonts w:ascii="Arial" w:hAnsi="Arial" w:cs="Arial"/>
        </w:rPr>
      </w:pPr>
      <w:r>
        <w:rPr>
          <w:rFonts w:ascii="Arial" w:hAnsi="Arial" w:cs="Arial"/>
        </w:rPr>
        <w:t xml:space="preserve">(2) </w:t>
      </w:r>
      <w:r w:rsidRPr="004B3E3D">
        <w:rPr>
          <w:rFonts w:ascii="Arial" w:hAnsi="Arial" w:cs="Arial"/>
        </w:rPr>
        <w:t>Prijava za vpis v višješolske študijske programe</w:t>
      </w:r>
      <w:r w:rsidRPr="001C2D23">
        <w:rPr>
          <w:rFonts w:ascii="Arial" w:hAnsi="Arial" w:cs="Arial"/>
        </w:rPr>
        <w:t xml:space="preserve"> poteka z oddajo elektronske vloge na </w:t>
      </w:r>
    </w:p>
    <w:p w14:paraId="7686361B" w14:textId="77777777" w:rsidR="0041549B" w:rsidRDefault="0041549B" w:rsidP="0041549B">
      <w:pPr>
        <w:pStyle w:val="Odstavekseznama"/>
        <w:ind w:left="0"/>
        <w:contextualSpacing/>
        <w:jc w:val="both"/>
        <w:rPr>
          <w:rFonts w:ascii="Arial" w:hAnsi="Arial" w:cs="Arial"/>
        </w:rPr>
      </w:pPr>
      <w:r>
        <w:rPr>
          <w:rFonts w:ascii="Arial" w:hAnsi="Arial" w:cs="Arial"/>
        </w:rPr>
        <w:t xml:space="preserve">    </w:t>
      </w:r>
      <w:r w:rsidRPr="001C2D23">
        <w:rPr>
          <w:rFonts w:ascii="Arial" w:hAnsi="Arial" w:cs="Arial"/>
        </w:rPr>
        <w:t xml:space="preserve">spletnem portalu evidenčnega in analitskega informacijskega sistema visokega šolstva v </w:t>
      </w:r>
    </w:p>
    <w:p w14:paraId="15D6AAC3" w14:textId="77777777" w:rsidR="0041549B" w:rsidRPr="004B3E3D" w:rsidRDefault="0041549B" w:rsidP="0041549B">
      <w:pPr>
        <w:pStyle w:val="Odstavekseznama"/>
        <w:ind w:left="0"/>
        <w:contextualSpacing/>
        <w:jc w:val="both"/>
        <w:rPr>
          <w:rFonts w:ascii="Arial" w:hAnsi="Arial" w:cs="Arial"/>
        </w:rPr>
      </w:pPr>
      <w:r>
        <w:rPr>
          <w:rFonts w:ascii="Arial" w:hAnsi="Arial" w:cs="Arial"/>
        </w:rPr>
        <w:t xml:space="preserve">    </w:t>
      </w:r>
      <w:r w:rsidRPr="001C2D23">
        <w:rPr>
          <w:rFonts w:ascii="Arial" w:hAnsi="Arial" w:cs="Arial"/>
        </w:rPr>
        <w:t xml:space="preserve">Republiki Sloveniji </w:t>
      </w:r>
      <w:r w:rsidRPr="004B3E3D">
        <w:rPr>
          <w:rFonts w:ascii="Arial" w:hAnsi="Arial" w:cs="Arial"/>
        </w:rPr>
        <w:t xml:space="preserve">(v nadaljnjem besedilu: eVŠ).  </w:t>
      </w:r>
    </w:p>
    <w:p w14:paraId="6761C58B" w14:textId="77777777" w:rsidR="0041549B" w:rsidRPr="009A39B9" w:rsidRDefault="0041549B" w:rsidP="0041549B">
      <w:pPr>
        <w:spacing w:after="0" w:line="240" w:lineRule="auto"/>
        <w:contextualSpacing/>
        <w:jc w:val="both"/>
        <w:rPr>
          <w:rFonts w:ascii="Arial" w:hAnsi="Arial" w:cs="Arial"/>
        </w:rPr>
      </w:pPr>
    </w:p>
    <w:p w14:paraId="2CE44302" w14:textId="77777777" w:rsidR="0041549B" w:rsidRDefault="0041549B" w:rsidP="0041549B">
      <w:pPr>
        <w:pStyle w:val="Odstavekseznama"/>
        <w:ind w:left="0"/>
        <w:contextualSpacing/>
        <w:jc w:val="both"/>
        <w:rPr>
          <w:rFonts w:ascii="Arial" w:hAnsi="Arial" w:cs="Arial"/>
        </w:rPr>
      </w:pPr>
      <w:r>
        <w:rPr>
          <w:rFonts w:ascii="Arial" w:hAnsi="Arial" w:cs="Arial"/>
        </w:rPr>
        <w:t xml:space="preserve">(3) </w:t>
      </w:r>
      <w:r w:rsidRPr="004B3E3D">
        <w:rPr>
          <w:rFonts w:ascii="Arial" w:hAnsi="Arial" w:cs="Arial"/>
        </w:rPr>
        <w:t xml:space="preserve">Kandidati prijavo za vpis elektronsko oddajo s kvalificiranim digitalnim potrdilom, z </w:t>
      </w:r>
    </w:p>
    <w:p w14:paraId="4BEB7194" w14:textId="77777777" w:rsidR="0041549B" w:rsidRDefault="0041549B" w:rsidP="0041549B">
      <w:pPr>
        <w:pStyle w:val="Odstavekseznama"/>
        <w:ind w:left="0"/>
        <w:contextualSpacing/>
        <w:jc w:val="both"/>
        <w:rPr>
          <w:rFonts w:ascii="Arial" w:hAnsi="Arial" w:cs="Arial"/>
        </w:rPr>
      </w:pPr>
      <w:r>
        <w:rPr>
          <w:rFonts w:ascii="Arial" w:hAnsi="Arial" w:cs="Arial"/>
        </w:rPr>
        <w:t xml:space="preserve">    </w:t>
      </w:r>
      <w:r w:rsidRPr="004B3E3D">
        <w:rPr>
          <w:rFonts w:ascii="Arial" w:hAnsi="Arial" w:cs="Arial"/>
        </w:rPr>
        <w:t xml:space="preserve">uporabniškim imenom in geslom ali z računom avtentikacijske in avtorizacijske infrastrukture </w:t>
      </w:r>
    </w:p>
    <w:p w14:paraId="22710A0B" w14:textId="77777777" w:rsidR="0041549B" w:rsidRPr="004B3E3D" w:rsidRDefault="0041549B" w:rsidP="0041549B">
      <w:pPr>
        <w:pStyle w:val="Odstavekseznama"/>
        <w:ind w:left="0"/>
        <w:contextualSpacing/>
        <w:jc w:val="both"/>
        <w:rPr>
          <w:rFonts w:ascii="Arial" w:hAnsi="Arial" w:cs="Arial"/>
        </w:rPr>
      </w:pPr>
      <w:r>
        <w:rPr>
          <w:rFonts w:ascii="Arial" w:hAnsi="Arial" w:cs="Arial"/>
        </w:rPr>
        <w:t xml:space="preserve">    </w:t>
      </w:r>
      <w:r w:rsidRPr="004B3E3D">
        <w:rPr>
          <w:rFonts w:ascii="Arial" w:hAnsi="Arial" w:cs="Arial"/>
        </w:rPr>
        <w:t>(v nadaljnjem besedilu: AAI-račun) do roka, določenega z razpisom.</w:t>
      </w:r>
    </w:p>
    <w:p w14:paraId="659B0237" w14:textId="77777777" w:rsidR="0041549B" w:rsidRPr="009A39B9" w:rsidRDefault="0041549B" w:rsidP="0041549B">
      <w:pPr>
        <w:spacing w:after="0" w:line="240" w:lineRule="auto"/>
        <w:contextualSpacing/>
        <w:jc w:val="both"/>
        <w:rPr>
          <w:rFonts w:ascii="Arial" w:hAnsi="Arial" w:cs="Arial"/>
        </w:rPr>
      </w:pPr>
    </w:p>
    <w:p w14:paraId="06B0D6FE" w14:textId="77777777" w:rsidR="0041549B" w:rsidRDefault="0041549B" w:rsidP="0041549B">
      <w:pPr>
        <w:pStyle w:val="Odstavekseznama"/>
        <w:ind w:left="0"/>
        <w:contextualSpacing/>
        <w:jc w:val="both"/>
        <w:rPr>
          <w:rFonts w:ascii="Arial" w:hAnsi="Arial" w:cs="Arial"/>
        </w:rPr>
      </w:pPr>
      <w:r>
        <w:rPr>
          <w:rFonts w:ascii="Arial" w:hAnsi="Arial" w:cs="Arial"/>
        </w:rPr>
        <w:t>(</w:t>
      </w:r>
      <w:r w:rsidRPr="004B3E3D">
        <w:rPr>
          <w:rFonts w:ascii="Arial" w:hAnsi="Arial" w:cs="Arial"/>
        </w:rPr>
        <w:t xml:space="preserve">4) Če se kandidat prijavlja z uporabniškim imenom in geslom, mora obrazec prijave poslati </w:t>
      </w:r>
    </w:p>
    <w:p w14:paraId="49348E0A" w14:textId="77777777" w:rsidR="0041549B" w:rsidRDefault="0041549B" w:rsidP="0041549B">
      <w:pPr>
        <w:pStyle w:val="Odstavekseznama"/>
        <w:ind w:left="0"/>
        <w:contextualSpacing/>
        <w:jc w:val="both"/>
        <w:rPr>
          <w:rFonts w:ascii="Arial" w:hAnsi="Arial" w:cs="Arial"/>
        </w:rPr>
      </w:pPr>
      <w:r>
        <w:rPr>
          <w:rFonts w:ascii="Arial" w:hAnsi="Arial" w:cs="Arial"/>
        </w:rPr>
        <w:t xml:space="preserve">    </w:t>
      </w:r>
      <w:r w:rsidRPr="004B3E3D">
        <w:rPr>
          <w:rFonts w:ascii="Arial" w:hAnsi="Arial" w:cs="Arial"/>
        </w:rPr>
        <w:t xml:space="preserve">elektronsko </w:t>
      </w:r>
      <w:r>
        <w:rPr>
          <w:rFonts w:ascii="Arial" w:hAnsi="Arial" w:cs="Arial"/>
        </w:rPr>
        <w:t xml:space="preserve">v eVŠ </w:t>
      </w:r>
      <w:r w:rsidRPr="001C2D23">
        <w:rPr>
          <w:rFonts w:ascii="Arial" w:hAnsi="Arial" w:cs="Arial"/>
        </w:rPr>
        <w:t xml:space="preserve">do roka določenega z razpisom, nato ga mora natisniti, podpisati in </w:t>
      </w:r>
    </w:p>
    <w:p w14:paraId="0039DF37" w14:textId="77777777" w:rsidR="0041549B" w:rsidRDefault="0041549B" w:rsidP="0041549B">
      <w:pPr>
        <w:pStyle w:val="Odstavekseznama"/>
        <w:ind w:left="0"/>
        <w:contextualSpacing/>
        <w:jc w:val="both"/>
        <w:rPr>
          <w:rFonts w:ascii="Arial" w:hAnsi="Arial" w:cs="Arial"/>
        </w:rPr>
      </w:pPr>
      <w:r>
        <w:rPr>
          <w:rFonts w:ascii="Arial" w:hAnsi="Arial" w:cs="Arial"/>
        </w:rPr>
        <w:t xml:space="preserve">    </w:t>
      </w:r>
      <w:r w:rsidRPr="001C2D23">
        <w:rPr>
          <w:rFonts w:ascii="Arial" w:hAnsi="Arial" w:cs="Arial"/>
        </w:rPr>
        <w:t xml:space="preserve">priporočeno poslati po pošti ali osebno dostaviti v roku in na naslov, ki sta določena z </w:t>
      </w:r>
    </w:p>
    <w:p w14:paraId="473502B1" w14:textId="77777777" w:rsidR="0041549B" w:rsidRPr="001C2D23" w:rsidRDefault="0041549B" w:rsidP="0041549B">
      <w:pPr>
        <w:pStyle w:val="Odstavekseznama"/>
        <w:ind w:left="0"/>
        <w:contextualSpacing/>
        <w:jc w:val="both"/>
        <w:rPr>
          <w:rFonts w:ascii="Arial" w:hAnsi="Arial" w:cs="Arial"/>
        </w:rPr>
      </w:pPr>
      <w:r>
        <w:rPr>
          <w:rFonts w:ascii="Arial" w:hAnsi="Arial" w:cs="Arial"/>
        </w:rPr>
        <w:t xml:space="preserve">    </w:t>
      </w:r>
      <w:r w:rsidRPr="001C2D23">
        <w:rPr>
          <w:rFonts w:ascii="Arial" w:hAnsi="Arial" w:cs="Arial"/>
        </w:rPr>
        <w:t>razpisom.</w:t>
      </w:r>
    </w:p>
    <w:p w14:paraId="57B5259B" w14:textId="77777777" w:rsidR="0041549B" w:rsidRPr="009A39B9" w:rsidRDefault="0041549B" w:rsidP="0041549B">
      <w:pPr>
        <w:spacing w:after="0" w:line="240" w:lineRule="auto"/>
        <w:contextualSpacing/>
        <w:jc w:val="both"/>
        <w:rPr>
          <w:rFonts w:ascii="Arial" w:hAnsi="Arial" w:cs="Arial"/>
        </w:rPr>
      </w:pPr>
    </w:p>
    <w:p w14:paraId="5B708359" w14:textId="77777777" w:rsidR="0041549B" w:rsidRDefault="0041549B" w:rsidP="0041549B">
      <w:pPr>
        <w:pStyle w:val="Odstavekseznama"/>
        <w:ind w:left="0"/>
        <w:contextualSpacing/>
        <w:jc w:val="both"/>
        <w:rPr>
          <w:rFonts w:ascii="Arial" w:hAnsi="Arial" w:cs="Arial"/>
        </w:rPr>
      </w:pPr>
      <w:r>
        <w:rPr>
          <w:rFonts w:ascii="Arial" w:hAnsi="Arial" w:cs="Arial"/>
        </w:rPr>
        <w:t xml:space="preserve">(5) </w:t>
      </w:r>
      <w:r w:rsidRPr="00AD6462">
        <w:rPr>
          <w:rFonts w:ascii="Arial" w:hAnsi="Arial" w:cs="Arial"/>
        </w:rPr>
        <w:t>Ne glede na način prijave kandidat pošlje priloge k prijavi na način, določen z razpisom</w:t>
      </w:r>
      <w:r>
        <w:rPr>
          <w:rFonts w:ascii="Arial" w:hAnsi="Arial" w:cs="Arial"/>
        </w:rPr>
        <w:t xml:space="preserve"> in </w:t>
      </w:r>
    </w:p>
    <w:p w14:paraId="066BD796" w14:textId="77777777" w:rsidR="0041549B" w:rsidRPr="00AD6462" w:rsidRDefault="0041549B" w:rsidP="0041549B">
      <w:pPr>
        <w:pStyle w:val="Odstavekseznama"/>
        <w:ind w:left="0"/>
        <w:contextualSpacing/>
        <w:jc w:val="both"/>
        <w:rPr>
          <w:rFonts w:ascii="Arial" w:hAnsi="Arial" w:cs="Arial"/>
        </w:rPr>
      </w:pPr>
      <w:r>
        <w:rPr>
          <w:rFonts w:ascii="Arial" w:hAnsi="Arial" w:cs="Arial"/>
        </w:rPr>
        <w:t xml:space="preserve">    v roku, ki ga določi minister. </w:t>
      </w:r>
    </w:p>
    <w:p w14:paraId="723A3855" w14:textId="77777777" w:rsidR="0041549B" w:rsidRPr="009A39B9" w:rsidRDefault="0041549B" w:rsidP="0041549B">
      <w:pPr>
        <w:spacing w:after="0" w:line="240" w:lineRule="auto"/>
        <w:contextualSpacing/>
        <w:jc w:val="both"/>
        <w:rPr>
          <w:rFonts w:ascii="Arial" w:hAnsi="Arial" w:cs="Arial"/>
          <w:color w:val="000000"/>
        </w:rPr>
      </w:pPr>
    </w:p>
    <w:p w14:paraId="3E90007A" w14:textId="77777777" w:rsidR="0041549B" w:rsidRDefault="0041549B" w:rsidP="0041549B">
      <w:pPr>
        <w:pStyle w:val="Odstavekseznama"/>
        <w:ind w:left="0"/>
        <w:contextualSpacing/>
        <w:jc w:val="both"/>
        <w:rPr>
          <w:rFonts w:ascii="Arial" w:hAnsi="Arial" w:cs="Arial"/>
          <w:color w:val="000000"/>
        </w:rPr>
      </w:pPr>
      <w:r>
        <w:rPr>
          <w:rFonts w:ascii="Arial" w:hAnsi="Arial" w:cs="Arial"/>
          <w:color w:val="000000"/>
        </w:rPr>
        <w:t xml:space="preserve">(6) </w:t>
      </w:r>
      <w:r w:rsidRPr="00815911">
        <w:rPr>
          <w:rFonts w:ascii="Arial" w:hAnsi="Arial" w:cs="Arial"/>
          <w:color w:val="000000"/>
        </w:rPr>
        <w:t>Za potrebe izb</w:t>
      </w:r>
      <w:r>
        <w:rPr>
          <w:rFonts w:ascii="Arial" w:hAnsi="Arial" w:cs="Arial"/>
          <w:color w:val="000000"/>
        </w:rPr>
        <w:t xml:space="preserve">irnega postopka za </w:t>
      </w:r>
      <w:r w:rsidRPr="00F63209">
        <w:rPr>
          <w:rFonts w:ascii="Arial" w:hAnsi="Arial" w:cs="Arial"/>
          <w:color w:val="000000"/>
        </w:rPr>
        <w:t>vpis</w:t>
      </w:r>
      <w:r>
        <w:rPr>
          <w:rFonts w:ascii="Arial" w:hAnsi="Arial" w:cs="Arial"/>
          <w:color w:val="000000"/>
        </w:rPr>
        <w:t xml:space="preserve"> v šolo se v evidenci prijavljenih</w:t>
      </w:r>
      <w:r w:rsidRPr="00815911">
        <w:rPr>
          <w:rFonts w:ascii="Arial" w:hAnsi="Arial" w:cs="Arial"/>
          <w:color w:val="000000"/>
        </w:rPr>
        <w:t xml:space="preserve"> </w:t>
      </w:r>
      <w:r>
        <w:rPr>
          <w:rFonts w:ascii="Arial" w:hAnsi="Arial" w:cs="Arial"/>
          <w:color w:val="000000"/>
        </w:rPr>
        <w:t xml:space="preserve">za vpis </w:t>
      </w:r>
      <w:r w:rsidRPr="00815911">
        <w:rPr>
          <w:rFonts w:ascii="Arial" w:hAnsi="Arial" w:cs="Arial"/>
          <w:color w:val="000000"/>
        </w:rPr>
        <w:t xml:space="preserve">z elektronsko </w:t>
      </w:r>
    </w:p>
    <w:p w14:paraId="356F1BDE" w14:textId="77777777" w:rsidR="0041549B" w:rsidRPr="00815911" w:rsidRDefault="0041549B" w:rsidP="0041549B">
      <w:pPr>
        <w:pStyle w:val="Odstavekseznama"/>
        <w:ind w:left="0"/>
        <w:contextualSpacing/>
        <w:jc w:val="both"/>
        <w:rPr>
          <w:rFonts w:ascii="Arial" w:hAnsi="Arial" w:cs="Arial"/>
        </w:rPr>
      </w:pPr>
      <w:r>
        <w:rPr>
          <w:rFonts w:ascii="Arial" w:hAnsi="Arial" w:cs="Arial"/>
          <w:color w:val="000000"/>
        </w:rPr>
        <w:t xml:space="preserve">    </w:t>
      </w:r>
      <w:r w:rsidRPr="00815911">
        <w:rPr>
          <w:rFonts w:ascii="Arial" w:hAnsi="Arial" w:cs="Arial"/>
          <w:color w:val="000000"/>
        </w:rPr>
        <w:t>vlogo zbirajo podatki o prijavljenih za vpis v višješolske študijske programe</w:t>
      </w:r>
      <w:r>
        <w:rPr>
          <w:rFonts w:ascii="Arial" w:hAnsi="Arial" w:cs="Arial"/>
          <w:color w:val="000000"/>
        </w:rPr>
        <w:t>.</w:t>
      </w:r>
    </w:p>
    <w:p w14:paraId="028CDB6F" w14:textId="77777777" w:rsidR="0041549B" w:rsidRPr="009A39B9" w:rsidRDefault="0041549B" w:rsidP="0041549B">
      <w:pPr>
        <w:spacing w:after="0" w:line="240" w:lineRule="auto"/>
        <w:contextualSpacing/>
        <w:jc w:val="both"/>
        <w:rPr>
          <w:rFonts w:ascii="Arial" w:hAnsi="Arial" w:cs="Arial"/>
        </w:rPr>
      </w:pPr>
    </w:p>
    <w:p w14:paraId="70CAE53F" w14:textId="77777777" w:rsidR="0041549B" w:rsidRDefault="0041549B" w:rsidP="0041549B">
      <w:pPr>
        <w:pStyle w:val="Odstavekseznama"/>
        <w:ind w:left="0"/>
        <w:rPr>
          <w:rFonts w:ascii="Arial" w:hAnsi="Arial" w:cs="Arial"/>
          <w:color w:val="000000"/>
        </w:rPr>
      </w:pPr>
      <w:r w:rsidRPr="00040065">
        <w:rPr>
          <w:rFonts w:ascii="Arial" w:hAnsi="Arial" w:cs="Arial"/>
          <w:color w:val="000000" w:themeColor="text1"/>
        </w:rPr>
        <w:t xml:space="preserve">(7) </w:t>
      </w:r>
      <w:r w:rsidRPr="00C8517C">
        <w:rPr>
          <w:rFonts w:ascii="Arial" w:hAnsi="Arial" w:cs="Arial"/>
          <w:color w:val="000000"/>
        </w:rPr>
        <w:t xml:space="preserve">V postopkih </w:t>
      </w:r>
      <w:r w:rsidRPr="00040065">
        <w:rPr>
          <w:rFonts w:ascii="Arial" w:hAnsi="Arial" w:cs="Arial"/>
          <w:color w:val="000000" w:themeColor="text1"/>
        </w:rPr>
        <w:t xml:space="preserve">prijave in vpisa v šolo </w:t>
      </w:r>
      <w:r w:rsidRPr="00C8517C">
        <w:rPr>
          <w:rFonts w:ascii="Arial" w:hAnsi="Arial" w:cs="Arial"/>
          <w:color w:val="000000"/>
        </w:rPr>
        <w:t xml:space="preserve">osebno vročanje kandidatom ne glede na določbe </w:t>
      </w:r>
    </w:p>
    <w:p w14:paraId="32C99D5F" w14:textId="77777777" w:rsidR="0041549B" w:rsidRDefault="0041549B" w:rsidP="0041549B">
      <w:pPr>
        <w:pStyle w:val="Odstavekseznama"/>
        <w:ind w:left="0"/>
        <w:rPr>
          <w:rFonts w:ascii="Arial" w:hAnsi="Arial" w:cs="Arial"/>
          <w:color w:val="000000"/>
        </w:rPr>
      </w:pPr>
      <w:r>
        <w:rPr>
          <w:rFonts w:ascii="Arial" w:hAnsi="Arial" w:cs="Arial"/>
          <w:color w:val="000000"/>
        </w:rPr>
        <w:t xml:space="preserve">     </w:t>
      </w:r>
      <w:r w:rsidRPr="00C8517C">
        <w:rPr>
          <w:rFonts w:ascii="Arial" w:hAnsi="Arial" w:cs="Arial"/>
          <w:color w:val="000000"/>
        </w:rPr>
        <w:t xml:space="preserve">zakona, ki ureja splošni upravni postopek, in vsa preostala komunikacija s kandidatom </w:t>
      </w:r>
    </w:p>
    <w:p w14:paraId="7BA71D40" w14:textId="77777777" w:rsidR="0041549B" w:rsidRDefault="0041549B" w:rsidP="0041549B">
      <w:pPr>
        <w:pStyle w:val="Odstavekseznama"/>
        <w:ind w:left="0"/>
        <w:rPr>
          <w:rFonts w:ascii="Arial" w:hAnsi="Arial" w:cs="Arial"/>
          <w:color w:val="000000"/>
        </w:rPr>
      </w:pPr>
      <w:r>
        <w:rPr>
          <w:rFonts w:ascii="Arial" w:hAnsi="Arial" w:cs="Arial"/>
          <w:color w:val="000000"/>
        </w:rPr>
        <w:t xml:space="preserve">     </w:t>
      </w:r>
      <w:r w:rsidRPr="00C8517C">
        <w:rPr>
          <w:rFonts w:ascii="Arial" w:hAnsi="Arial" w:cs="Arial"/>
          <w:color w:val="000000"/>
        </w:rPr>
        <w:t xml:space="preserve">poteka prek spletnega portala eVŠ. V primeru osebnega vročanja se šteje, da je </w:t>
      </w:r>
    </w:p>
    <w:p w14:paraId="551A14FD" w14:textId="77777777" w:rsidR="0041549B" w:rsidRDefault="0041549B" w:rsidP="0041549B">
      <w:pPr>
        <w:pStyle w:val="Odstavekseznama"/>
        <w:ind w:left="0"/>
        <w:rPr>
          <w:rFonts w:ascii="Arial" w:hAnsi="Arial" w:cs="Arial"/>
          <w:color w:val="000000"/>
        </w:rPr>
      </w:pPr>
      <w:r>
        <w:rPr>
          <w:rFonts w:ascii="Arial" w:hAnsi="Arial" w:cs="Arial"/>
          <w:color w:val="000000"/>
        </w:rPr>
        <w:t xml:space="preserve">     </w:t>
      </w:r>
      <w:r w:rsidRPr="00C8517C">
        <w:rPr>
          <w:rFonts w:ascii="Arial" w:hAnsi="Arial" w:cs="Arial"/>
          <w:color w:val="000000"/>
        </w:rPr>
        <w:t xml:space="preserve">dokument kandidatu vročen drugi delovni dan po dnevu objave dokumenta na spletnem </w:t>
      </w:r>
    </w:p>
    <w:p w14:paraId="64A407BF" w14:textId="77777777" w:rsidR="0041549B" w:rsidRPr="00040065" w:rsidRDefault="0041549B" w:rsidP="0041549B">
      <w:pPr>
        <w:pStyle w:val="Odstavekseznama"/>
        <w:ind w:left="0"/>
        <w:rPr>
          <w:rFonts w:ascii="Arial" w:hAnsi="Arial" w:cs="Arial"/>
        </w:rPr>
      </w:pPr>
      <w:r>
        <w:rPr>
          <w:rFonts w:ascii="Arial" w:hAnsi="Arial" w:cs="Arial"/>
          <w:color w:val="000000"/>
        </w:rPr>
        <w:t xml:space="preserve">     </w:t>
      </w:r>
      <w:r w:rsidRPr="00C8517C">
        <w:rPr>
          <w:rFonts w:ascii="Arial" w:hAnsi="Arial" w:cs="Arial"/>
          <w:color w:val="000000"/>
        </w:rPr>
        <w:t>portalu eVŠ oziroma peti delovni dan v primeru odpreme po pošti.</w:t>
      </w:r>
    </w:p>
    <w:p w14:paraId="03CA226D" w14:textId="77777777" w:rsidR="0041549B" w:rsidRPr="00040065" w:rsidRDefault="0041549B" w:rsidP="0041549B">
      <w:pPr>
        <w:pStyle w:val="Odstavekseznama"/>
        <w:ind w:left="0"/>
        <w:contextualSpacing/>
        <w:jc w:val="both"/>
        <w:rPr>
          <w:rFonts w:ascii="Arial" w:hAnsi="Arial" w:cs="Arial"/>
          <w:color w:val="000000" w:themeColor="text1"/>
        </w:rPr>
      </w:pPr>
    </w:p>
    <w:p w14:paraId="7C97629F" w14:textId="77777777" w:rsidR="0041549B" w:rsidRPr="005C315F" w:rsidRDefault="0041549B" w:rsidP="0041549B">
      <w:pPr>
        <w:spacing w:after="0" w:line="240" w:lineRule="auto"/>
        <w:jc w:val="center"/>
        <w:rPr>
          <w:rFonts w:ascii="Arial" w:hAnsi="Arial" w:cs="Arial"/>
          <w:b/>
        </w:rPr>
      </w:pPr>
      <w:r w:rsidRPr="005C315F">
        <w:rPr>
          <w:rFonts w:ascii="Arial" w:hAnsi="Arial" w:cs="Arial"/>
          <w:b/>
        </w:rPr>
        <w:t xml:space="preserve">56.b člen </w:t>
      </w:r>
    </w:p>
    <w:p w14:paraId="56AF6259" w14:textId="77777777" w:rsidR="0041549B" w:rsidRPr="005C315F" w:rsidRDefault="0041549B" w:rsidP="0041549B">
      <w:pPr>
        <w:spacing w:after="0" w:line="240" w:lineRule="auto"/>
        <w:jc w:val="center"/>
        <w:rPr>
          <w:rStyle w:val="Hiperpovezava"/>
          <w:rFonts w:ascii="Arial" w:hAnsi="Arial" w:cs="Arial"/>
          <w:b/>
          <w:color w:val="auto"/>
          <w:u w:val="none"/>
        </w:rPr>
      </w:pPr>
      <w:hyperlink r:id="rId9" w:history="1">
        <w:r w:rsidRPr="005C315F">
          <w:rPr>
            <w:rStyle w:val="Hiperpovezava"/>
            <w:rFonts w:ascii="Arial" w:hAnsi="Arial" w:cs="Arial"/>
            <w:b/>
            <w:color w:val="auto"/>
            <w:u w:val="none"/>
          </w:rPr>
          <w:t>(uporaba evidenc in dostop do njih)</w:t>
        </w:r>
      </w:hyperlink>
    </w:p>
    <w:p w14:paraId="215CE273" w14:textId="77777777" w:rsidR="0041549B" w:rsidRPr="009A39B9" w:rsidRDefault="0041549B" w:rsidP="0041549B">
      <w:pPr>
        <w:spacing w:after="0" w:line="240" w:lineRule="auto"/>
        <w:jc w:val="center"/>
        <w:rPr>
          <w:rFonts w:ascii="Arial" w:hAnsi="Arial" w:cs="Arial"/>
        </w:rPr>
      </w:pPr>
    </w:p>
    <w:p w14:paraId="036821C2" w14:textId="77777777" w:rsidR="0041549B" w:rsidRDefault="0041549B" w:rsidP="0041549B">
      <w:pPr>
        <w:pStyle w:val="Odstavekseznama"/>
        <w:numPr>
          <w:ilvl w:val="0"/>
          <w:numId w:val="2"/>
        </w:numPr>
        <w:ind w:left="360"/>
        <w:contextualSpacing/>
        <w:jc w:val="both"/>
        <w:rPr>
          <w:rFonts w:ascii="Arial" w:hAnsi="Arial" w:cs="Arial"/>
          <w:color w:val="000000" w:themeColor="text1"/>
        </w:rPr>
      </w:pPr>
      <w:r w:rsidRPr="009B58C4">
        <w:rPr>
          <w:rFonts w:ascii="Arial" w:hAnsi="Arial" w:cs="Arial"/>
          <w:color w:val="000000" w:themeColor="text1"/>
        </w:rPr>
        <w:t xml:space="preserve">Prijavljeni s kvalificiranim digitalnim potrdilom lahko vpogleda svojo prijavo v evidenci iz </w:t>
      </w:r>
      <w:r>
        <w:rPr>
          <w:rFonts w:ascii="Arial" w:hAnsi="Arial" w:cs="Arial"/>
          <w:color w:val="000000" w:themeColor="text1"/>
        </w:rPr>
        <w:t xml:space="preserve">prvega odstavka </w:t>
      </w:r>
      <w:r w:rsidRPr="009B58C4">
        <w:rPr>
          <w:rFonts w:ascii="Arial" w:hAnsi="Arial" w:cs="Arial"/>
          <w:color w:val="000000" w:themeColor="text1"/>
        </w:rPr>
        <w:t xml:space="preserve">56.a člena tega zakona </w:t>
      </w:r>
      <w:r>
        <w:rPr>
          <w:rFonts w:ascii="Arial" w:hAnsi="Arial" w:cs="Arial"/>
          <w:color w:val="000000" w:themeColor="text1"/>
        </w:rPr>
        <w:t xml:space="preserve">najkasneje </w:t>
      </w:r>
      <w:r w:rsidRPr="009B58C4">
        <w:rPr>
          <w:rFonts w:ascii="Arial" w:hAnsi="Arial" w:cs="Arial"/>
          <w:color w:val="000000" w:themeColor="text1"/>
        </w:rPr>
        <w:t xml:space="preserve">do 30. oktobra. </w:t>
      </w:r>
    </w:p>
    <w:p w14:paraId="4CE3C9FF" w14:textId="77777777" w:rsidR="0041549B" w:rsidRPr="009B58C4" w:rsidRDefault="0041549B" w:rsidP="0041549B">
      <w:pPr>
        <w:pStyle w:val="Odstavekseznama"/>
        <w:ind w:left="360"/>
        <w:contextualSpacing/>
        <w:jc w:val="both"/>
        <w:rPr>
          <w:rFonts w:ascii="Arial" w:hAnsi="Arial" w:cs="Arial"/>
          <w:color w:val="000000" w:themeColor="text1"/>
        </w:rPr>
      </w:pPr>
    </w:p>
    <w:p w14:paraId="59C91028" w14:textId="77777777" w:rsidR="0041549B" w:rsidRDefault="0041549B" w:rsidP="0041549B">
      <w:pPr>
        <w:pStyle w:val="Odstavekseznama"/>
        <w:numPr>
          <w:ilvl w:val="0"/>
          <w:numId w:val="2"/>
        </w:numPr>
        <w:ind w:left="360"/>
        <w:contextualSpacing/>
        <w:jc w:val="both"/>
        <w:rPr>
          <w:rFonts w:ascii="Arial" w:hAnsi="Arial" w:cs="Arial"/>
          <w:color w:val="000000" w:themeColor="text1"/>
        </w:rPr>
      </w:pPr>
      <w:r>
        <w:rPr>
          <w:rFonts w:ascii="Arial" w:hAnsi="Arial" w:cs="Arial"/>
          <w:color w:val="000000" w:themeColor="text1"/>
        </w:rPr>
        <w:t>Šola</w:t>
      </w:r>
      <w:r w:rsidRPr="009B58C4">
        <w:rPr>
          <w:rFonts w:ascii="Arial" w:hAnsi="Arial" w:cs="Arial"/>
          <w:color w:val="000000" w:themeColor="text1"/>
        </w:rPr>
        <w:t xml:space="preserve"> in </w:t>
      </w:r>
      <w:r>
        <w:rPr>
          <w:rFonts w:ascii="Arial" w:hAnsi="Arial" w:cs="Arial"/>
          <w:color w:val="000000" w:themeColor="text1"/>
        </w:rPr>
        <w:t>v</w:t>
      </w:r>
      <w:r w:rsidRPr="009B58C4">
        <w:rPr>
          <w:rFonts w:ascii="Arial" w:hAnsi="Arial" w:cs="Arial"/>
          <w:color w:val="000000" w:themeColor="text1"/>
        </w:rPr>
        <w:t>išješolska prijavna služba lahko pridobi podatke iz</w:t>
      </w:r>
      <w:r>
        <w:rPr>
          <w:rFonts w:ascii="Arial" w:hAnsi="Arial" w:cs="Arial"/>
          <w:color w:val="000000" w:themeColor="text1"/>
        </w:rPr>
        <w:t xml:space="preserve"> prvega odstavka 56.</w:t>
      </w:r>
      <w:r w:rsidRPr="009B58C4">
        <w:rPr>
          <w:rFonts w:ascii="Arial" w:hAnsi="Arial" w:cs="Arial"/>
          <w:color w:val="000000" w:themeColor="text1"/>
        </w:rPr>
        <w:t xml:space="preserve">a člena </w:t>
      </w:r>
      <w:r>
        <w:rPr>
          <w:rFonts w:ascii="Arial" w:hAnsi="Arial" w:cs="Arial"/>
          <w:color w:val="000000" w:themeColor="text1"/>
        </w:rPr>
        <w:t xml:space="preserve">tega zakona </w:t>
      </w:r>
      <w:r w:rsidRPr="009B58C4">
        <w:rPr>
          <w:rFonts w:ascii="Arial" w:hAnsi="Arial" w:cs="Arial"/>
          <w:color w:val="000000" w:themeColor="text1"/>
        </w:rPr>
        <w:t xml:space="preserve">za vodenje postopkov, povezanih z razpisom za vpis, s povezavo svojega informacijskega sistema z evidenco prijavljenih z uporabo digitalnega potrdila z obojestranskim preverjanjem istovetnosti </w:t>
      </w:r>
      <w:r>
        <w:rPr>
          <w:rFonts w:ascii="Arial" w:hAnsi="Arial" w:cs="Arial"/>
          <w:color w:val="000000" w:themeColor="text1"/>
        </w:rPr>
        <w:t xml:space="preserve">in </w:t>
      </w:r>
      <w:r w:rsidRPr="009B58C4">
        <w:rPr>
          <w:rFonts w:ascii="Arial" w:hAnsi="Arial" w:cs="Arial"/>
          <w:color w:val="000000" w:themeColor="text1"/>
        </w:rPr>
        <w:t xml:space="preserve">avtorizacije. </w:t>
      </w:r>
    </w:p>
    <w:p w14:paraId="117DA42D" w14:textId="77777777" w:rsidR="0041549B" w:rsidRPr="009B58C4" w:rsidRDefault="0041549B" w:rsidP="0041549B">
      <w:pPr>
        <w:pStyle w:val="Odstavekseznama"/>
        <w:ind w:left="360"/>
        <w:contextualSpacing/>
        <w:jc w:val="both"/>
        <w:rPr>
          <w:rFonts w:ascii="Arial" w:hAnsi="Arial" w:cs="Arial"/>
          <w:color w:val="000000" w:themeColor="text1"/>
        </w:rPr>
      </w:pPr>
    </w:p>
    <w:p w14:paraId="1C101D6E" w14:textId="77777777" w:rsidR="0041549B" w:rsidRPr="009B58C4" w:rsidRDefault="0041549B" w:rsidP="0041549B">
      <w:pPr>
        <w:pStyle w:val="Odstavekseznama"/>
        <w:numPr>
          <w:ilvl w:val="0"/>
          <w:numId w:val="2"/>
        </w:numPr>
        <w:ind w:left="360"/>
        <w:contextualSpacing/>
        <w:jc w:val="both"/>
        <w:rPr>
          <w:rFonts w:ascii="Arial" w:hAnsi="Arial" w:cs="Arial"/>
          <w:color w:val="000000" w:themeColor="text1"/>
        </w:rPr>
      </w:pPr>
      <w:r w:rsidRPr="009B58C4">
        <w:rPr>
          <w:rFonts w:ascii="Arial" w:hAnsi="Arial" w:cs="Arial"/>
          <w:color w:val="000000" w:themeColor="text1"/>
        </w:rPr>
        <w:t>Podatki iz evidence iz</w:t>
      </w:r>
      <w:r>
        <w:rPr>
          <w:rFonts w:ascii="Arial" w:hAnsi="Arial" w:cs="Arial"/>
          <w:color w:val="000000" w:themeColor="text1"/>
        </w:rPr>
        <w:t xml:space="preserve"> prvega odstavka</w:t>
      </w:r>
      <w:r w:rsidRPr="009B58C4">
        <w:rPr>
          <w:rFonts w:ascii="Arial" w:hAnsi="Arial" w:cs="Arial"/>
          <w:color w:val="000000" w:themeColor="text1"/>
        </w:rPr>
        <w:t xml:space="preserve"> </w:t>
      </w:r>
      <w:r>
        <w:rPr>
          <w:rFonts w:ascii="Arial" w:hAnsi="Arial" w:cs="Arial"/>
          <w:color w:val="000000" w:themeColor="text1"/>
        </w:rPr>
        <w:t>56.</w:t>
      </w:r>
      <w:r w:rsidRPr="009B58C4">
        <w:rPr>
          <w:rFonts w:ascii="Arial" w:hAnsi="Arial" w:cs="Arial"/>
          <w:color w:val="000000" w:themeColor="text1"/>
        </w:rPr>
        <w:t>a člena tega zakona se obdelujejo za vodenje izbirn</w:t>
      </w:r>
      <w:r>
        <w:rPr>
          <w:rFonts w:ascii="Arial" w:hAnsi="Arial" w:cs="Arial"/>
          <w:color w:val="000000" w:themeColor="text1"/>
        </w:rPr>
        <w:t>ega</w:t>
      </w:r>
      <w:r w:rsidRPr="009B58C4">
        <w:rPr>
          <w:rFonts w:ascii="Arial" w:hAnsi="Arial" w:cs="Arial"/>
          <w:color w:val="000000" w:themeColor="text1"/>
        </w:rPr>
        <w:t xml:space="preserve"> postopk</w:t>
      </w:r>
      <w:r>
        <w:rPr>
          <w:rFonts w:ascii="Arial" w:hAnsi="Arial" w:cs="Arial"/>
          <w:color w:val="000000" w:themeColor="text1"/>
        </w:rPr>
        <w:t>a</w:t>
      </w:r>
      <w:r w:rsidRPr="009B58C4">
        <w:rPr>
          <w:rFonts w:ascii="Arial" w:hAnsi="Arial" w:cs="Arial"/>
          <w:color w:val="000000" w:themeColor="text1"/>
        </w:rPr>
        <w:t xml:space="preserve"> za vpis v višješolske študijske programe v skladu s tem zakonom. Podatki se hranijo do vpisa oziroma do izteka pritožbenih postopkov, potem se arhivirajo v anonimizirani obliki. Arhivirani podatki se lahko uporabljajo za statistične in analitične raziskave.</w:t>
      </w:r>
    </w:p>
    <w:p w14:paraId="3145B896" w14:textId="77777777" w:rsidR="0041549B" w:rsidRDefault="0041549B" w:rsidP="0041549B">
      <w:pPr>
        <w:spacing w:after="0" w:line="240" w:lineRule="auto"/>
        <w:jc w:val="center"/>
        <w:rPr>
          <w:rFonts w:ascii="Arial" w:hAnsi="Arial" w:cs="Arial"/>
        </w:rPr>
      </w:pPr>
    </w:p>
    <w:p w14:paraId="5AC73219" w14:textId="77777777" w:rsidR="0041549B" w:rsidRPr="005C315F" w:rsidRDefault="0041549B" w:rsidP="0041549B">
      <w:pPr>
        <w:spacing w:after="0" w:line="240" w:lineRule="auto"/>
        <w:jc w:val="center"/>
        <w:rPr>
          <w:rFonts w:ascii="Arial" w:hAnsi="Arial" w:cs="Arial"/>
          <w:b/>
        </w:rPr>
      </w:pPr>
      <w:r w:rsidRPr="005C315F">
        <w:rPr>
          <w:rFonts w:ascii="Arial" w:hAnsi="Arial" w:cs="Arial"/>
          <w:b/>
        </w:rPr>
        <w:t xml:space="preserve">56.c člen </w:t>
      </w:r>
    </w:p>
    <w:p w14:paraId="26D9E098" w14:textId="77777777" w:rsidR="0041549B" w:rsidRPr="005C315F" w:rsidRDefault="0041549B" w:rsidP="0041549B">
      <w:pPr>
        <w:spacing w:after="0" w:line="240" w:lineRule="auto"/>
        <w:jc w:val="center"/>
        <w:rPr>
          <w:rFonts w:ascii="Arial" w:hAnsi="Arial" w:cs="Arial"/>
          <w:b/>
        </w:rPr>
      </w:pPr>
      <w:r w:rsidRPr="005C315F">
        <w:rPr>
          <w:rFonts w:ascii="Arial" w:hAnsi="Arial" w:cs="Arial"/>
          <w:b/>
        </w:rPr>
        <w:t>(zagotavljanje podatkov)</w:t>
      </w:r>
    </w:p>
    <w:p w14:paraId="0F89F632" w14:textId="77777777" w:rsidR="0041549B" w:rsidRPr="009A39B9" w:rsidRDefault="0041549B" w:rsidP="0041549B">
      <w:pPr>
        <w:spacing w:after="0" w:line="240" w:lineRule="auto"/>
        <w:jc w:val="center"/>
        <w:rPr>
          <w:rFonts w:ascii="Arial" w:hAnsi="Arial" w:cs="Arial"/>
        </w:rPr>
      </w:pPr>
    </w:p>
    <w:p w14:paraId="3AB6A0E0" w14:textId="77777777" w:rsidR="0041549B" w:rsidRPr="00B76304" w:rsidRDefault="0041549B" w:rsidP="0041549B">
      <w:pPr>
        <w:pStyle w:val="Odstavekseznama"/>
        <w:numPr>
          <w:ilvl w:val="0"/>
          <w:numId w:val="7"/>
        </w:numPr>
        <w:ind w:left="360"/>
        <w:contextualSpacing/>
        <w:jc w:val="both"/>
        <w:rPr>
          <w:rFonts w:ascii="Arial" w:hAnsi="Arial" w:cs="Arial"/>
          <w:color w:val="000000" w:themeColor="text1"/>
        </w:rPr>
      </w:pPr>
      <w:r w:rsidRPr="00B76304">
        <w:rPr>
          <w:rFonts w:ascii="Arial" w:hAnsi="Arial" w:cs="Arial"/>
          <w:color w:val="000000" w:themeColor="text1"/>
        </w:rPr>
        <w:t>Podatke za evidenco iz prvega odstavka 56.a člena tega zakona vnašajo kandidati za vpis z elektronsko prijavo za vpis v višješolske študijske programe.  Za zagotavljanje točnosti identifikacijskih podatkov prijavljenih ministrstvo pridobi podatke iz 1., 4., razen datuma rojstva, 5. in 6. točke prvega odstavka 56. a člena tega zakona iz Centralnega registra prebivalstva na podlagi podatka o enotni matični številki občana prijavljenega.</w:t>
      </w:r>
    </w:p>
    <w:p w14:paraId="0B467A82" w14:textId="77777777" w:rsidR="0041549B" w:rsidRPr="00B76304" w:rsidRDefault="0041549B" w:rsidP="0041549B">
      <w:pPr>
        <w:pStyle w:val="Odstavekseznama"/>
        <w:ind w:left="0"/>
        <w:contextualSpacing/>
        <w:jc w:val="both"/>
        <w:rPr>
          <w:rFonts w:ascii="Arial" w:hAnsi="Arial" w:cs="Arial"/>
          <w:color w:val="000000" w:themeColor="text1"/>
        </w:rPr>
      </w:pPr>
    </w:p>
    <w:p w14:paraId="29D68B7E" w14:textId="77777777" w:rsidR="0041549B" w:rsidRPr="00C8517C" w:rsidRDefault="0041549B" w:rsidP="0041549B">
      <w:pPr>
        <w:pStyle w:val="Odstavekseznama"/>
        <w:numPr>
          <w:ilvl w:val="0"/>
          <w:numId w:val="7"/>
        </w:numPr>
        <w:ind w:left="360"/>
        <w:contextualSpacing/>
        <w:jc w:val="both"/>
        <w:rPr>
          <w:rFonts w:ascii="Arial" w:hAnsi="Arial" w:cs="Arial"/>
          <w:color w:val="000000"/>
        </w:rPr>
      </w:pPr>
      <w:r w:rsidRPr="00C8517C">
        <w:rPr>
          <w:rFonts w:ascii="Arial" w:hAnsi="Arial" w:cs="Arial"/>
          <w:color w:val="000000"/>
        </w:rPr>
        <w:t>Pri prijavi prijavljenega s kvalificiranim digitalnim potrdilom, z AAI-računom ali na način, da je identiteto prijavitelja mogoče ugotoviti, se podatki iz prejšnjega stavka in podatki, ki se o njem vodijo v eVŠ, prijavljenemu prikažejo ob izpolnjevanju elektronske vloge.</w:t>
      </w:r>
    </w:p>
    <w:p w14:paraId="26B23871" w14:textId="77777777" w:rsidR="0041549B" w:rsidRPr="00B76304" w:rsidRDefault="0041549B" w:rsidP="0041549B">
      <w:pPr>
        <w:pStyle w:val="Odstavekseznama"/>
        <w:ind w:left="0"/>
        <w:contextualSpacing/>
        <w:jc w:val="both"/>
        <w:rPr>
          <w:rFonts w:ascii="Arial" w:hAnsi="Arial" w:cs="Arial"/>
          <w:color w:val="000000" w:themeColor="text1"/>
        </w:rPr>
      </w:pPr>
    </w:p>
    <w:p w14:paraId="1E2C0E76" w14:textId="77777777" w:rsidR="0041549B" w:rsidRPr="00C8517C" w:rsidRDefault="0041549B" w:rsidP="0041549B">
      <w:pPr>
        <w:pStyle w:val="Odstavekseznama"/>
        <w:numPr>
          <w:ilvl w:val="0"/>
          <w:numId w:val="7"/>
        </w:numPr>
        <w:ind w:left="360"/>
        <w:contextualSpacing/>
        <w:jc w:val="both"/>
        <w:rPr>
          <w:rFonts w:ascii="Arial" w:hAnsi="Arial" w:cs="Arial"/>
          <w:color w:val="000000" w:themeColor="text1"/>
          <w:sz w:val="20"/>
          <w:szCs w:val="20"/>
        </w:rPr>
      </w:pPr>
      <w:r w:rsidRPr="00B76304">
        <w:rPr>
          <w:rFonts w:ascii="Arial" w:hAnsi="Arial" w:cs="Arial"/>
          <w:color w:val="000000" w:themeColor="text1"/>
        </w:rPr>
        <w:t xml:space="preserve">Podatke iz 8. točke prvega odstavka 56.a člena tega zakona o učnem uspehu ter predhodni srednješolski izobrazbi, relevantni za vpis v šolo, ministrstvo pridobi iz Centralne evidence udeležencev vzgoje in izobraževanja (v nadaljnjem besedilu: CEUVIZ) oziroma </w:t>
      </w:r>
      <w:r w:rsidRPr="00B76304">
        <w:rPr>
          <w:rFonts w:ascii="Arial" w:hAnsi="Arial" w:cs="Arial"/>
          <w:color w:val="000000"/>
        </w:rPr>
        <w:t xml:space="preserve">Evidence kandidatov splošne in poklicne mature </w:t>
      </w:r>
      <w:r w:rsidRPr="00B76304">
        <w:rPr>
          <w:rFonts w:ascii="Arial" w:hAnsi="Arial" w:cs="Arial"/>
          <w:color w:val="000000" w:themeColor="text1"/>
        </w:rPr>
        <w:t>Državnega izpitnega centra, na podlagi podatka o enotni matični številki občana, če obstaja, sicer pa od kandidata.</w:t>
      </w:r>
    </w:p>
    <w:p w14:paraId="1B337C51" w14:textId="77777777" w:rsidR="0041549B" w:rsidRPr="00C8517C" w:rsidRDefault="0041549B" w:rsidP="0041549B">
      <w:pPr>
        <w:pStyle w:val="Odstavekseznama"/>
        <w:ind w:left="0"/>
        <w:contextualSpacing/>
        <w:jc w:val="both"/>
        <w:rPr>
          <w:rFonts w:ascii="Arial" w:hAnsi="Arial" w:cs="Arial"/>
          <w:color w:val="000000" w:themeColor="text1"/>
          <w:sz w:val="20"/>
          <w:szCs w:val="20"/>
        </w:rPr>
      </w:pPr>
    </w:p>
    <w:p w14:paraId="2134F2CA" w14:textId="77777777" w:rsidR="0041549B" w:rsidRPr="00B76304" w:rsidRDefault="0041549B" w:rsidP="0041549B">
      <w:pPr>
        <w:pStyle w:val="Odstavekseznama"/>
        <w:numPr>
          <w:ilvl w:val="0"/>
          <w:numId w:val="7"/>
        </w:numPr>
        <w:ind w:left="360"/>
        <w:contextualSpacing/>
        <w:jc w:val="both"/>
        <w:rPr>
          <w:rFonts w:ascii="Arial" w:hAnsi="Arial" w:cs="Arial"/>
          <w:color w:val="000000" w:themeColor="text1"/>
        </w:rPr>
      </w:pPr>
      <w:r w:rsidRPr="00B76304">
        <w:rPr>
          <w:rFonts w:ascii="Arial" w:hAnsi="Arial" w:cs="Arial"/>
          <w:color w:val="000000" w:themeColor="text1"/>
        </w:rPr>
        <w:t>Za ugotavljanje upravičenosti do vpisa v šolo se na podlagi povezovalnega znaka enotne matične številke občana (EMŠO) izmenjajo podatki o predhodnem trajanju izobraževanja kandidata s povezovanjem eVŠ in CEUVIZ.</w:t>
      </w:r>
    </w:p>
    <w:p w14:paraId="0752EE2D" w14:textId="77777777" w:rsidR="0041549B" w:rsidRPr="0043356A" w:rsidRDefault="0041549B" w:rsidP="0041549B">
      <w:pPr>
        <w:pStyle w:val="Odstavekseznama"/>
        <w:ind w:left="0"/>
        <w:rPr>
          <w:rFonts w:ascii="Arial" w:hAnsi="Arial" w:cs="Arial"/>
          <w:color w:val="000000" w:themeColor="text1"/>
        </w:rPr>
      </w:pPr>
    </w:p>
    <w:p w14:paraId="1387F012" w14:textId="77777777" w:rsidR="0041549B" w:rsidRPr="0034170E" w:rsidRDefault="0041549B" w:rsidP="0041549B">
      <w:pPr>
        <w:spacing w:after="0" w:line="240" w:lineRule="auto"/>
        <w:jc w:val="center"/>
        <w:rPr>
          <w:rFonts w:ascii="Arial" w:hAnsi="Arial" w:cs="Arial"/>
          <w:b/>
        </w:rPr>
      </w:pPr>
      <w:r w:rsidRPr="0034170E">
        <w:rPr>
          <w:rFonts w:ascii="Arial" w:hAnsi="Arial" w:cs="Arial"/>
          <w:b/>
        </w:rPr>
        <w:t>56.d  člen</w:t>
      </w:r>
    </w:p>
    <w:p w14:paraId="61118D19" w14:textId="77777777" w:rsidR="0041549B" w:rsidRPr="0034170E" w:rsidRDefault="0041549B" w:rsidP="0041549B">
      <w:pPr>
        <w:spacing w:after="0" w:line="240" w:lineRule="auto"/>
        <w:jc w:val="center"/>
        <w:rPr>
          <w:rFonts w:ascii="Arial" w:hAnsi="Arial" w:cs="Arial"/>
          <w:b/>
        </w:rPr>
      </w:pPr>
      <w:r w:rsidRPr="0034170E">
        <w:rPr>
          <w:rFonts w:ascii="Arial" w:hAnsi="Arial" w:cs="Arial"/>
          <w:b/>
        </w:rPr>
        <w:t>(evidenca predavateljev)</w:t>
      </w:r>
    </w:p>
    <w:p w14:paraId="795ED883" w14:textId="77777777" w:rsidR="0041549B" w:rsidRPr="009A39B9" w:rsidRDefault="0041549B" w:rsidP="0041549B">
      <w:pPr>
        <w:pStyle w:val="Brezrazmikov"/>
        <w:rPr>
          <w:rFonts w:ascii="Arial" w:hAnsi="Arial" w:cs="Arial"/>
        </w:rPr>
      </w:pPr>
    </w:p>
    <w:p w14:paraId="46A51107" w14:textId="77777777" w:rsidR="0041549B" w:rsidRDefault="0041549B" w:rsidP="0041549B">
      <w:pPr>
        <w:pStyle w:val="Brezrazmikov"/>
        <w:jc w:val="both"/>
        <w:rPr>
          <w:rFonts w:ascii="Arial" w:hAnsi="Arial" w:cs="Arial"/>
        </w:rPr>
      </w:pPr>
      <w:r>
        <w:rPr>
          <w:rFonts w:ascii="Arial" w:hAnsi="Arial" w:cs="Arial"/>
        </w:rPr>
        <w:t xml:space="preserve">(1) </w:t>
      </w:r>
      <w:r w:rsidRPr="009A39B9">
        <w:rPr>
          <w:rFonts w:ascii="Arial" w:hAnsi="Arial" w:cs="Arial"/>
        </w:rPr>
        <w:t>Ministrstvo</w:t>
      </w:r>
      <w:r>
        <w:rPr>
          <w:rFonts w:ascii="Arial" w:hAnsi="Arial" w:cs="Arial"/>
        </w:rPr>
        <w:t xml:space="preserve"> </w:t>
      </w:r>
      <w:r w:rsidRPr="009A39B9">
        <w:rPr>
          <w:rFonts w:ascii="Arial" w:hAnsi="Arial" w:cs="Arial"/>
        </w:rPr>
        <w:t xml:space="preserve">vodi evidenco o predavateljih </w:t>
      </w:r>
      <w:r w:rsidRPr="005D7EDD">
        <w:rPr>
          <w:rFonts w:ascii="Arial" w:hAnsi="Arial" w:cs="Arial"/>
        </w:rPr>
        <w:t xml:space="preserve">z namenom ugotavljanja pogojev za imenovanje </w:t>
      </w:r>
    </w:p>
    <w:p w14:paraId="458B01B3" w14:textId="77777777" w:rsidR="0041549B" w:rsidRPr="009A39B9" w:rsidRDefault="0041549B" w:rsidP="0041549B">
      <w:pPr>
        <w:pStyle w:val="Brezrazmikov"/>
        <w:jc w:val="both"/>
        <w:rPr>
          <w:rFonts w:ascii="Arial" w:hAnsi="Arial" w:cs="Arial"/>
        </w:rPr>
      </w:pPr>
      <w:r>
        <w:rPr>
          <w:rFonts w:ascii="Arial" w:hAnsi="Arial" w:cs="Arial"/>
        </w:rPr>
        <w:t xml:space="preserve">    </w:t>
      </w:r>
      <w:r w:rsidRPr="005D7EDD">
        <w:rPr>
          <w:rFonts w:ascii="Arial" w:hAnsi="Arial" w:cs="Arial"/>
        </w:rPr>
        <w:t>predavateljev in vodenje postopka o imenovanju predavateljev</w:t>
      </w:r>
      <w:r>
        <w:rPr>
          <w:rFonts w:ascii="Arial" w:hAnsi="Arial" w:cs="Arial"/>
        </w:rPr>
        <w:t>.</w:t>
      </w:r>
      <w:r w:rsidRPr="005D7EDD">
        <w:rPr>
          <w:rFonts w:ascii="Arial" w:hAnsi="Arial" w:cs="Arial"/>
        </w:rPr>
        <w:t xml:space="preserve"> </w:t>
      </w:r>
      <w:r w:rsidRPr="009A39B9">
        <w:rPr>
          <w:rFonts w:ascii="Arial" w:hAnsi="Arial" w:cs="Arial"/>
        </w:rPr>
        <w:t>) Zbirka podatkov obsega:</w:t>
      </w:r>
    </w:p>
    <w:p w14:paraId="00CD06CC" w14:textId="77777777" w:rsidR="0041549B" w:rsidRPr="009A39B9" w:rsidRDefault="0041549B" w:rsidP="0041549B">
      <w:pPr>
        <w:pStyle w:val="Brezrazmikov"/>
        <w:numPr>
          <w:ilvl w:val="0"/>
          <w:numId w:val="4"/>
        </w:numPr>
        <w:rPr>
          <w:rFonts w:ascii="Arial" w:hAnsi="Arial" w:cs="Arial"/>
        </w:rPr>
      </w:pPr>
      <w:r>
        <w:rPr>
          <w:rFonts w:ascii="Arial" w:hAnsi="Arial" w:cs="Arial"/>
        </w:rPr>
        <w:t>osebno ime,</w:t>
      </w:r>
      <w:r w:rsidRPr="009A39B9">
        <w:rPr>
          <w:rFonts w:ascii="Arial" w:hAnsi="Arial" w:cs="Arial"/>
        </w:rPr>
        <w:t xml:space="preserve"> </w:t>
      </w:r>
    </w:p>
    <w:p w14:paraId="548A809F"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EMŠO</w:t>
      </w:r>
      <w:r>
        <w:rPr>
          <w:rFonts w:ascii="Arial" w:hAnsi="Arial" w:cs="Arial"/>
        </w:rPr>
        <w:t>,</w:t>
      </w:r>
    </w:p>
    <w:p w14:paraId="60753CA9"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stalno oziroma začasno prebivališče (ulica, hišna številka, kraj, poštna številka, občina, država)</w:t>
      </w:r>
      <w:r>
        <w:rPr>
          <w:rFonts w:ascii="Arial" w:hAnsi="Arial" w:cs="Arial"/>
        </w:rPr>
        <w:t>,</w:t>
      </w:r>
    </w:p>
    <w:p w14:paraId="0CA51017" w14:textId="77777777" w:rsidR="0041549B" w:rsidRPr="009A39B9" w:rsidRDefault="0041549B" w:rsidP="0041549B">
      <w:pPr>
        <w:pStyle w:val="alineazaodstavkom"/>
        <w:numPr>
          <w:ilvl w:val="0"/>
          <w:numId w:val="4"/>
        </w:numPr>
        <w:shd w:val="clear" w:color="auto" w:fill="FFFFFF"/>
        <w:spacing w:before="0" w:beforeAutospacing="0" w:after="0" w:afterAutospacing="0"/>
        <w:jc w:val="both"/>
        <w:rPr>
          <w:rFonts w:ascii="Arial" w:hAnsi="Arial" w:cs="Arial"/>
          <w:sz w:val="22"/>
          <w:szCs w:val="22"/>
        </w:rPr>
      </w:pPr>
      <w:r w:rsidRPr="009A39B9">
        <w:rPr>
          <w:rFonts w:ascii="Arial" w:hAnsi="Arial" w:cs="Arial"/>
          <w:sz w:val="22"/>
          <w:szCs w:val="22"/>
        </w:rPr>
        <w:t>stopnja in smer izobrazbe na posameznih ravneh,</w:t>
      </w:r>
    </w:p>
    <w:p w14:paraId="3366FD07" w14:textId="77777777" w:rsidR="0041549B" w:rsidRPr="009A39B9" w:rsidRDefault="0041549B" w:rsidP="0041549B">
      <w:pPr>
        <w:pStyle w:val="alineazaodstavkom"/>
        <w:numPr>
          <w:ilvl w:val="0"/>
          <w:numId w:val="4"/>
        </w:numPr>
        <w:shd w:val="clear" w:color="auto" w:fill="FFFFFF"/>
        <w:spacing w:before="0" w:beforeAutospacing="0" w:after="0" w:afterAutospacing="0"/>
        <w:rPr>
          <w:rFonts w:ascii="Arial" w:hAnsi="Arial" w:cs="Arial"/>
          <w:sz w:val="22"/>
          <w:szCs w:val="22"/>
        </w:rPr>
      </w:pPr>
      <w:r w:rsidRPr="009A39B9">
        <w:rPr>
          <w:rFonts w:ascii="Arial" w:hAnsi="Arial" w:cs="Arial"/>
          <w:sz w:val="22"/>
          <w:szCs w:val="22"/>
        </w:rPr>
        <w:t>datum pridobitve pedagoško-andragoške izobrazbe oziroma specialno</w:t>
      </w:r>
      <w:r>
        <w:rPr>
          <w:rFonts w:ascii="Arial" w:hAnsi="Arial" w:cs="Arial"/>
          <w:sz w:val="22"/>
          <w:szCs w:val="22"/>
        </w:rPr>
        <w:t>-</w:t>
      </w:r>
      <w:r w:rsidRPr="009A39B9">
        <w:rPr>
          <w:rFonts w:ascii="Arial" w:hAnsi="Arial" w:cs="Arial"/>
          <w:sz w:val="22"/>
          <w:szCs w:val="22"/>
        </w:rPr>
        <w:t>pedagoške izobrazbe,</w:t>
      </w:r>
    </w:p>
    <w:p w14:paraId="1105B1A3" w14:textId="77777777" w:rsidR="0041549B" w:rsidRPr="009A39B9" w:rsidRDefault="0041549B" w:rsidP="0041549B">
      <w:pPr>
        <w:pStyle w:val="alineazaodstavkom"/>
        <w:numPr>
          <w:ilvl w:val="0"/>
          <w:numId w:val="4"/>
        </w:numPr>
        <w:shd w:val="clear" w:color="auto" w:fill="FFFFFF"/>
        <w:spacing w:before="0" w:beforeAutospacing="0" w:after="0" w:afterAutospacing="0"/>
        <w:jc w:val="both"/>
        <w:rPr>
          <w:rFonts w:ascii="Arial" w:hAnsi="Arial" w:cs="Arial"/>
          <w:sz w:val="22"/>
          <w:szCs w:val="22"/>
        </w:rPr>
      </w:pPr>
      <w:r w:rsidRPr="009A39B9">
        <w:rPr>
          <w:rFonts w:ascii="Arial" w:hAnsi="Arial" w:cs="Arial"/>
          <w:sz w:val="22"/>
          <w:szCs w:val="22"/>
        </w:rPr>
        <w:t>vrsta in datum podelitve naziva, pridobljenega v vzgoji in izobraževanju</w:t>
      </w:r>
      <w:r>
        <w:rPr>
          <w:rFonts w:ascii="Arial" w:hAnsi="Arial" w:cs="Arial"/>
          <w:sz w:val="22"/>
          <w:szCs w:val="22"/>
        </w:rPr>
        <w:t>,</w:t>
      </w:r>
      <w:r w:rsidRPr="009A39B9">
        <w:rPr>
          <w:rFonts w:ascii="Arial" w:hAnsi="Arial" w:cs="Arial"/>
          <w:sz w:val="22"/>
          <w:szCs w:val="22"/>
        </w:rPr>
        <w:t xml:space="preserve"> </w:t>
      </w:r>
    </w:p>
    <w:p w14:paraId="227C879E" w14:textId="77777777" w:rsidR="0041549B" w:rsidRPr="009A39B9" w:rsidRDefault="0041549B" w:rsidP="0041549B">
      <w:pPr>
        <w:pStyle w:val="alineazaodstavkom"/>
        <w:numPr>
          <w:ilvl w:val="0"/>
          <w:numId w:val="4"/>
        </w:numPr>
        <w:shd w:val="clear" w:color="auto" w:fill="FFFFFF"/>
        <w:spacing w:before="0" w:beforeAutospacing="0" w:after="0" w:afterAutospacing="0"/>
        <w:jc w:val="both"/>
        <w:rPr>
          <w:rFonts w:ascii="Arial" w:hAnsi="Arial" w:cs="Arial"/>
          <w:sz w:val="22"/>
          <w:szCs w:val="22"/>
        </w:rPr>
      </w:pPr>
      <w:r w:rsidRPr="009A39B9">
        <w:rPr>
          <w:rFonts w:ascii="Arial" w:hAnsi="Arial" w:cs="Arial"/>
          <w:sz w:val="22"/>
          <w:szCs w:val="22"/>
        </w:rPr>
        <w:t xml:space="preserve">datum </w:t>
      </w:r>
      <w:r>
        <w:rPr>
          <w:rFonts w:ascii="Arial" w:hAnsi="Arial" w:cs="Arial"/>
          <w:sz w:val="22"/>
          <w:szCs w:val="22"/>
        </w:rPr>
        <w:t xml:space="preserve">in področje </w:t>
      </w:r>
      <w:r w:rsidRPr="009A39B9">
        <w:rPr>
          <w:rFonts w:ascii="Arial" w:hAnsi="Arial" w:cs="Arial"/>
          <w:sz w:val="22"/>
          <w:szCs w:val="22"/>
        </w:rPr>
        <w:t>opravljanja strokovnega izpita, izdajatelj in številka javne listine</w:t>
      </w:r>
      <w:r>
        <w:rPr>
          <w:rFonts w:ascii="Arial" w:hAnsi="Arial" w:cs="Arial"/>
          <w:sz w:val="22"/>
          <w:szCs w:val="22"/>
        </w:rPr>
        <w:t xml:space="preserve"> o opravljenem strokovnem izpitu</w:t>
      </w:r>
      <w:r w:rsidRPr="009A39B9">
        <w:rPr>
          <w:rFonts w:ascii="Arial" w:hAnsi="Arial" w:cs="Arial"/>
          <w:sz w:val="22"/>
          <w:szCs w:val="22"/>
        </w:rPr>
        <w:t>,</w:t>
      </w:r>
    </w:p>
    <w:p w14:paraId="1E6B843A" w14:textId="77777777" w:rsidR="0041549B" w:rsidRPr="009A39B9" w:rsidRDefault="0041549B" w:rsidP="0041549B">
      <w:pPr>
        <w:pStyle w:val="alineazaodstavkom"/>
        <w:numPr>
          <w:ilvl w:val="0"/>
          <w:numId w:val="4"/>
        </w:numPr>
        <w:shd w:val="clear" w:color="auto" w:fill="FFFFFF"/>
        <w:spacing w:before="0" w:beforeAutospacing="0" w:after="0" w:afterAutospacing="0"/>
        <w:jc w:val="both"/>
        <w:rPr>
          <w:rFonts w:ascii="Arial" w:hAnsi="Arial" w:cs="Arial"/>
          <w:sz w:val="22"/>
          <w:szCs w:val="22"/>
        </w:rPr>
      </w:pPr>
      <w:r w:rsidRPr="009A39B9">
        <w:rPr>
          <w:rFonts w:ascii="Arial" w:hAnsi="Arial" w:cs="Arial"/>
          <w:sz w:val="22"/>
          <w:szCs w:val="22"/>
        </w:rPr>
        <w:t>datum opravljanja nastopnega predavanja in področje, izdajatelj in številka listine, ki to dokazuje,</w:t>
      </w:r>
    </w:p>
    <w:p w14:paraId="1DBC7805" w14:textId="77777777" w:rsidR="0041549B" w:rsidRPr="009A39B9" w:rsidRDefault="0041549B" w:rsidP="0041549B">
      <w:pPr>
        <w:pStyle w:val="alineazaodstavkom"/>
        <w:numPr>
          <w:ilvl w:val="0"/>
          <w:numId w:val="4"/>
        </w:numPr>
        <w:shd w:val="clear" w:color="auto" w:fill="FFFFFF"/>
        <w:spacing w:before="0" w:beforeAutospacing="0" w:after="0" w:afterAutospacing="0"/>
        <w:jc w:val="both"/>
        <w:rPr>
          <w:rFonts w:ascii="Arial" w:hAnsi="Arial" w:cs="Arial"/>
          <w:sz w:val="22"/>
          <w:szCs w:val="22"/>
        </w:rPr>
      </w:pPr>
      <w:r w:rsidRPr="009A39B9">
        <w:rPr>
          <w:rFonts w:ascii="Arial" w:hAnsi="Arial" w:cs="Arial"/>
          <w:color w:val="000000"/>
          <w:sz w:val="22"/>
          <w:szCs w:val="22"/>
          <w:shd w:val="clear" w:color="auto" w:fill="FFFFFF"/>
        </w:rPr>
        <w:t>datum imenovanja predavatelja in izdajatelj javne listine, ki to dokazuje, </w:t>
      </w:r>
    </w:p>
    <w:p w14:paraId="62550E36"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color w:val="000000"/>
          <w:shd w:val="clear" w:color="auto" w:fill="FFFFFF"/>
        </w:rPr>
        <w:t>delovne izkušnje v vzgoji in izobraževanju,</w:t>
      </w:r>
    </w:p>
    <w:p w14:paraId="740F28DF"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color w:val="000000"/>
          <w:shd w:val="clear" w:color="auto" w:fill="FFFFFF"/>
        </w:rPr>
        <w:t>delovne izkušnje izven vzgoje in izobraževanja,</w:t>
      </w:r>
      <w:r w:rsidRPr="0034170E">
        <w:rPr>
          <w:rFonts w:ascii="Arial" w:hAnsi="Arial" w:cs="Arial"/>
        </w:rPr>
        <w:t xml:space="preserve"> </w:t>
      </w:r>
    </w:p>
    <w:p w14:paraId="049FEB80"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color w:val="000000"/>
          <w:shd w:val="clear" w:color="auto" w:fill="FFFFFF"/>
        </w:rPr>
        <w:t xml:space="preserve">delovna doba (delovna doba v celoti, delovna doba v vzgoji in izobraževanju, pripravništvo), </w:t>
      </w:r>
    </w:p>
    <w:p w14:paraId="061A43FA"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color w:val="000000"/>
          <w:shd w:val="clear" w:color="auto" w:fill="FFFFFF"/>
        </w:rPr>
        <w:t>podatek o zaposlitvi (ime, sedež, odgovorna oseba),</w:t>
      </w:r>
    </w:p>
    <w:p w14:paraId="38AE8352"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color w:val="000000"/>
          <w:shd w:val="clear" w:color="auto" w:fill="FFFFFF"/>
        </w:rPr>
        <w:t xml:space="preserve">višja strokovna šola, ki vlaga predlog </w:t>
      </w:r>
      <w:r>
        <w:rPr>
          <w:rFonts w:ascii="Arial" w:hAnsi="Arial" w:cs="Arial"/>
          <w:color w:val="000000"/>
          <w:shd w:val="clear" w:color="auto" w:fill="FFFFFF"/>
        </w:rPr>
        <w:t>za....</w:t>
      </w:r>
      <w:r w:rsidRPr="009A39B9">
        <w:rPr>
          <w:rFonts w:ascii="Arial" w:hAnsi="Arial" w:cs="Arial"/>
          <w:color w:val="000000"/>
          <w:shd w:val="clear" w:color="auto" w:fill="FFFFFF"/>
        </w:rPr>
        <w:t>(ime, sedež, odgovorna oseba)</w:t>
      </w:r>
      <w:r>
        <w:rPr>
          <w:rFonts w:ascii="Arial" w:hAnsi="Arial" w:cs="Arial"/>
          <w:color w:val="000000"/>
          <w:shd w:val="clear" w:color="auto" w:fill="FFFFFF"/>
        </w:rPr>
        <w:t>,</w:t>
      </w:r>
    </w:p>
    <w:p w14:paraId="19F0AECB"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rPr>
        <w:t>življenjepis (v Europass obliki),</w:t>
      </w:r>
    </w:p>
    <w:p w14:paraId="416E5898" w14:textId="77777777" w:rsidR="0041549B" w:rsidRPr="0034170E" w:rsidRDefault="0041549B" w:rsidP="0041549B">
      <w:pPr>
        <w:pStyle w:val="Odstavekseznama"/>
        <w:numPr>
          <w:ilvl w:val="0"/>
          <w:numId w:val="4"/>
        </w:numPr>
        <w:overflowPunct w:val="0"/>
        <w:autoSpaceDE w:val="0"/>
        <w:autoSpaceDN w:val="0"/>
        <w:adjustRightInd w:val="0"/>
        <w:textAlignment w:val="baseline"/>
        <w:rPr>
          <w:rFonts w:ascii="Arial" w:hAnsi="Arial" w:cs="Arial"/>
        </w:rPr>
      </w:pPr>
      <w:r w:rsidRPr="0034170E">
        <w:rPr>
          <w:rFonts w:ascii="Arial" w:hAnsi="Arial" w:cs="Arial"/>
        </w:rPr>
        <w:t>predmeti v študijskih programih za katere je bil kandidat obravnavan oz. imenovan,</w:t>
      </w:r>
    </w:p>
    <w:p w14:paraId="4149978F"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dokazila o vidnih pedagoških in strokovnih dosežkih</w:t>
      </w:r>
      <w:r>
        <w:rPr>
          <w:rFonts w:ascii="Arial" w:hAnsi="Arial" w:cs="Arial"/>
        </w:rPr>
        <w:t>,</w:t>
      </w:r>
    </w:p>
    <w:p w14:paraId="3F4828B5"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datum obravnave vloge</w:t>
      </w:r>
      <w:r>
        <w:rPr>
          <w:rFonts w:ascii="Arial" w:hAnsi="Arial" w:cs="Arial"/>
        </w:rPr>
        <w:t>,</w:t>
      </w:r>
    </w:p>
    <w:p w14:paraId="4E4E86D6"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 xml:space="preserve">datum sklepa o imenovanju </w:t>
      </w:r>
      <w:r>
        <w:rPr>
          <w:rFonts w:ascii="Arial" w:hAnsi="Arial" w:cs="Arial"/>
        </w:rPr>
        <w:t xml:space="preserve">in </w:t>
      </w:r>
      <w:r w:rsidRPr="009A39B9">
        <w:rPr>
          <w:rFonts w:ascii="Arial" w:hAnsi="Arial" w:cs="Arial"/>
        </w:rPr>
        <w:t>prenehanju imenovanja</w:t>
      </w:r>
      <w:r>
        <w:rPr>
          <w:rFonts w:ascii="Arial" w:hAnsi="Arial" w:cs="Arial"/>
        </w:rPr>
        <w:t>,</w:t>
      </w:r>
    </w:p>
    <w:p w14:paraId="3597ACD7" w14:textId="77777777" w:rsidR="0041549B" w:rsidRPr="009A39B9" w:rsidRDefault="0041549B" w:rsidP="0041549B">
      <w:pPr>
        <w:pStyle w:val="Brezrazmikov"/>
        <w:numPr>
          <w:ilvl w:val="0"/>
          <w:numId w:val="4"/>
        </w:numPr>
        <w:rPr>
          <w:rFonts w:ascii="Arial" w:hAnsi="Arial" w:cs="Arial"/>
        </w:rPr>
      </w:pPr>
      <w:r w:rsidRPr="009A39B9">
        <w:rPr>
          <w:rFonts w:ascii="Arial" w:hAnsi="Arial" w:cs="Arial"/>
        </w:rPr>
        <w:t>podatki o seji Komisije za akreditacijo (</w:t>
      </w:r>
      <w:r>
        <w:rPr>
          <w:rFonts w:ascii="Arial" w:hAnsi="Arial" w:cs="Arial"/>
        </w:rPr>
        <w:t>(</w:t>
      </w:r>
      <w:r w:rsidRPr="009A39B9">
        <w:rPr>
          <w:rFonts w:ascii="Arial" w:hAnsi="Arial" w:cs="Arial"/>
        </w:rPr>
        <w:t>datum seje, številka seje, številka zadeve</w:t>
      </w:r>
      <w:r w:rsidRPr="00D4084B">
        <w:rPr>
          <w:rFonts w:ascii="Arial" w:hAnsi="Arial" w:cs="Arial"/>
        </w:rPr>
        <w:t>)</w:t>
      </w:r>
      <w:r>
        <w:rPr>
          <w:rFonts w:ascii="Arial" w:hAnsi="Arial" w:cs="Arial"/>
        </w:rPr>
        <w:t>.</w:t>
      </w:r>
    </w:p>
    <w:p w14:paraId="16CE7991" w14:textId="77777777" w:rsidR="0041549B" w:rsidRPr="009A39B9" w:rsidRDefault="0041549B" w:rsidP="0041549B">
      <w:pPr>
        <w:pStyle w:val="Brezrazmikov"/>
        <w:jc w:val="both"/>
        <w:rPr>
          <w:rFonts w:ascii="Arial" w:hAnsi="Arial" w:cs="Arial"/>
        </w:rPr>
      </w:pPr>
    </w:p>
    <w:p w14:paraId="0A1A71C4" w14:textId="77777777" w:rsidR="0041549B" w:rsidRDefault="0041549B" w:rsidP="0041549B">
      <w:pPr>
        <w:pStyle w:val="Brezrazmikov"/>
        <w:jc w:val="both"/>
        <w:rPr>
          <w:rFonts w:ascii="Arial" w:hAnsi="Arial" w:cs="Arial"/>
          <w:color w:val="000000"/>
          <w:shd w:val="clear" w:color="auto" w:fill="FFFFFF"/>
        </w:rPr>
      </w:pPr>
      <w:r>
        <w:rPr>
          <w:rFonts w:ascii="Arial" w:hAnsi="Arial" w:cs="Arial"/>
        </w:rPr>
        <w:t xml:space="preserve">(2) </w:t>
      </w:r>
      <w:r w:rsidRPr="009A39B9">
        <w:rPr>
          <w:rFonts w:ascii="Arial" w:hAnsi="Arial" w:cs="Arial"/>
          <w:color w:val="000000"/>
          <w:shd w:val="clear" w:color="auto" w:fill="FFFFFF"/>
        </w:rPr>
        <w:t>Podatki v evidenci predavatelj</w:t>
      </w:r>
      <w:r>
        <w:rPr>
          <w:rFonts w:ascii="Arial" w:hAnsi="Arial" w:cs="Arial"/>
          <w:color w:val="000000"/>
          <w:shd w:val="clear" w:color="auto" w:fill="FFFFFF"/>
        </w:rPr>
        <w:t>ev</w:t>
      </w:r>
      <w:r w:rsidRPr="009A39B9">
        <w:rPr>
          <w:rFonts w:ascii="Arial" w:hAnsi="Arial" w:cs="Arial"/>
          <w:color w:val="000000"/>
          <w:shd w:val="clear" w:color="auto" w:fill="FFFFFF"/>
        </w:rPr>
        <w:t xml:space="preserve"> hranijo eno leto po pre</w:t>
      </w:r>
      <w:r>
        <w:rPr>
          <w:rFonts w:ascii="Arial" w:hAnsi="Arial" w:cs="Arial"/>
          <w:color w:val="000000"/>
          <w:shd w:val="clear" w:color="auto" w:fill="FFFFFF"/>
        </w:rPr>
        <w:t xml:space="preserve">nehanju imenovanja predavatelja </w:t>
      </w:r>
    </w:p>
    <w:p w14:paraId="338B279F" w14:textId="77777777" w:rsidR="0041549B" w:rsidRDefault="0041549B" w:rsidP="0041549B">
      <w:pPr>
        <w:pStyle w:val="Brezrazmikov"/>
        <w:jc w:val="both"/>
        <w:rPr>
          <w:rFonts w:ascii="Arial" w:hAnsi="Arial" w:cs="Arial"/>
          <w:color w:val="000000"/>
          <w:shd w:val="clear" w:color="auto" w:fill="FFFFFF"/>
        </w:rPr>
      </w:pPr>
      <w:r>
        <w:rPr>
          <w:rFonts w:ascii="Arial" w:hAnsi="Arial" w:cs="Arial"/>
          <w:color w:val="000000"/>
          <w:shd w:val="clear" w:color="auto" w:fill="FFFFFF"/>
        </w:rPr>
        <w:t xml:space="preserve">    ali zavrnitvi vloge kandidata za predavatelja, </w:t>
      </w:r>
      <w:r w:rsidRPr="009A39B9">
        <w:rPr>
          <w:rFonts w:ascii="Arial" w:hAnsi="Arial" w:cs="Arial"/>
          <w:color w:val="000000"/>
          <w:shd w:val="clear" w:color="auto" w:fill="FFFFFF"/>
        </w:rPr>
        <w:t xml:space="preserve">potem se arhivirajo. Arhivirani podatki se lahko </w:t>
      </w:r>
    </w:p>
    <w:p w14:paraId="7C7BDA2C" w14:textId="77777777" w:rsidR="0041549B" w:rsidRDefault="0041549B" w:rsidP="0041549B">
      <w:pPr>
        <w:pStyle w:val="Brezrazmikov"/>
        <w:jc w:val="both"/>
        <w:rPr>
          <w:rFonts w:ascii="Arial" w:hAnsi="Arial" w:cs="Arial"/>
          <w:color w:val="000000"/>
          <w:shd w:val="clear" w:color="auto" w:fill="FFFFFF"/>
        </w:rPr>
      </w:pPr>
      <w:r>
        <w:rPr>
          <w:rFonts w:ascii="Arial" w:hAnsi="Arial" w:cs="Arial"/>
          <w:color w:val="000000"/>
          <w:shd w:val="clear" w:color="auto" w:fill="FFFFFF"/>
        </w:rPr>
        <w:t xml:space="preserve">    </w:t>
      </w:r>
      <w:r w:rsidRPr="009A39B9">
        <w:rPr>
          <w:rFonts w:ascii="Arial" w:hAnsi="Arial" w:cs="Arial"/>
          <w:color w:val="000000"/>
          <w:shd w:val="clear" w:color="auto" w:fill="FFFFFF"/>
        </w:rPr>
        <w:t xml:space="preserve">v anonimizirani obliki uporabljajo za znanstveno-raziskovalne, razvojne in statistične </w:t>
      </w:r>
    </w:p>
    <w:p w14:paraId="366DBAE7" w14:textId="77777777" w:rsidR="0041549B" w:rsidRPr="009F5182" w:rsidRDefault="0041549B" w:rsidP="0041549B">
      <w:pPr>
        <w:pStyle w:val="Brezrazmikov"/>
        <w:jc w:val="both"/>
        <w:rPr>
          <w:rFonts w:ascii="Arial" w:hAnsi="Arial" w:cs="Arial"/>
          <w:b/>
        </w:rPr>
      </w:pPr>
      <w:r>
        <w:rPr>
          <w:rFonts w:ascii="Arial" w:hAnsi="Arial" w:cs="Arial"/>
          <w:color w:val="000000"/>
          <w:shd w:val="clear" w:color="auto" w:fill="FFFFFF"/>
        </w:rPr>
        <w:t xml:space="preserve">    </w:t>
      </w:r>
      <w:r w:rsidRPr="009A39B9">
        <w:rPr>
          <w:rFonts w:ascii="Arial" w:hAnsi="Arial" w:cs="Arial"/>
          <w:color w:val="000000"/>
          <w:shd w:val="clear" w:color="auto" w:fill="FFFFFF"/>
        </w:rPr>
        <w:t>namene.</w:t>
      </w:r>
    </w:p>
    <w:p w14:paraId="2AA7FF92" w14:textId="77777777" w:rsidR="0041549B" w:rsidRDefault="0041549B" w:rsidP="0041549B">
      <w:pPr>
        <w:pStyle w:val="Brezrazmikov"/>
        <w:rPr>
          <w:rFonts w:ascii="Arial" w:hAnsi="Arial" w:cs="Arial"/>
          <w:color w:val="000000"/>
          <w:shd w:val="clear" w:color="auto" w:fill="FFFFFF"/>
        </w:rPr>
      </w:pPr>
      <w:r w:rsidRPr="009A39B9">
        <w:rPr>
          <w:rFonts w:ascii="Arial" w:hAnsi="Arial" w:cs="Arial"/>
          <w:color w:val="000000"/>
          <w:shd w:val="clear" w:color="auto" w:fill="FFFFFF"/>
        </w:rPr>
        <w:t xml:space="preserve"> </w:t>
      </w:r>
    </w:p>
    <w:p w14:paraId="0A043ABE" w14:textId="77777777" w:rsidR="0041549B" w:rsidRDefault="0041549B" w:rsidP="0041549B">
      <w:pPr>
        <w:pStyle w:val="Brezrazmikov"/>
        <w:jc w:val="center"/>
        <w:rPr>
          <w:rFonts w:ascii="Arial" w:hAnsi="Arial" w:cs="Arial"/>
          <w:b/>
          <w:bCs/>
          <w:color w:val="000000"/>
          <w:shd w:val="clear" w:color="auto" w:fill="FFFFFF"/>
        </w:rPr>
      </w:pPr>
    </w:p>
    <w:p w14:paraId="5F4E2F10" w14:textId="77777777" w:rsidR="0041549B" w:rsidRPr="004A6769" w:rsidRDefault="0041549B" w:rsidP="0041549B">
      <w:pPr>
        <w:pStyle w:val="Brezrazmikov"/>
        <w:jc w:val="center"/>
        <w:rPr>
          <w:rFonts w:ascii="Arial" w:hAnsi="Arial" w:cs="Arial"/>
          <w:b/>
          <w:bCs/>
          <w:color w:val="000000"/>
          <w:shd w:val="clear" w:color="auto" w:fill="FFFFFF"/>
        </w:rPr>
      </w:pPr>
      <w:r w:rsidRPr="004A6769">
        <w:rPr>
          <w:rFonts w:ascii="Arial" w:hAnsi="Arial" w:cs="Arial"/>
          <w:b/>
          <w:bCs/>
          <w:color w:val="000000"/>
          <w:shd w:val="clear" w:color="auto" w:fill="FFFFFF"/>
        </w:rPr>
        <w:t>PREHODNE IN KONČNE DOLOČBE</w:t>
      </w:r>
    </w:p>
    <w:p w14:paraId="557060D0" w14:textId="77777777" w:rsidR="0041549B" w:rsidRPr="00C22856" w:rsidRDefault="0041549B" w:rsidP="0041549B">
      <w:pPr>
        <w:spacing w:after="0" w:line="240" w:lineRule="auto"/>
        <w:rPr>
          <w:rFonts w:ascii="Arial" w:eastAsia="Times New Roman" w:hAnsi="Arial" w:cs="Arial"/>
          <w:lang w:eastAsia="sl-SI"/>
        </w:rPr>
      </w:pPr>
      <w:r w:rsidRPr="00C22856">
        <w:rPr>
          <w:rFonts w:ascii="Arial" w:eastAsia="Times New Roman" w:hAnsi="Arial" w:cs="Arial"/>
          <w:lang w:eastAsia="sl-SI"/>
        </w:rPr>
        <w:fldChar w:fldCharType="begin"/>
      </w:r>
      <w:r w:rsidRPr="00C22856">
        <w:rPr>
          <w:rFonts w:ascii="Arial" w:eastAsia="Times New Roman" w:hAnsi="Arial" w:cs="Arial"/>
          <w:lang w:eastAsia="sl-SI"/>
        </w:rPr>
        <w:instrText xml:space="preserve"> HYPERLINK "https://www.uradni-list.si/glasilo-uradni-list-rs/vsebina/2019-01-2180/" \l "13.%C2%A0%C4%8Dlen" </w:instrText>
      </w:r>
      <w:r w:rsidRPr="00C22856">
        <w:rPr>
          <w:rFonts w:ascii="Arial" w:eastAsia="Times New Roman" w:hAnsi="Arial" w:cs="Arial"/>
          <w:lang w:eastAsia="sl-SI"/>
        </w:rPr>
        <w:fldChar w:fldCharType="separate"/>
      </w:r>
    </w:p>
    <w:p w14:paraId="533EE9E5" w14:textId="77777777" w:rsidR="0041549B" w:rsidRPr="00B4647C" w:rsidRDefault="0041549B" w:rsidP="0041549B">
      <w:pPr>
        <w:spacing w:after="0" w:line="240" w:lineRule="auto"/>
        <w:jc w:val="center"/>
        <w:rPr>
          <w:rFonts w:ascii="Arial" w:eastAsia="Times New Roman" w:hAnsi="Arial" w:cs="Arial"/>
          <w:lang w:eastAsia="sl-SI"/>
        </w:rPr>
      </w:pPr>
      <w:r w:rsidRPr="00C22856">
        <w:rPr>
          <w:rFonts w:ascii="Arial" w:eastAsia="Times New Roman" w:hAnsi="Arial" w:cs="Arial"/>
          <w:b/>
          <w:bCs/>
          <w:shd w:val="clear" w:color="auto" w:fill="FFFFFF"/>
          <w:lang w:eastAsia="sl-SI"/>
        </w:rPr>
        <w:t>3. člen </w:t>
      </w:r>
      <w:r w:rsidRPr="00B4647C">
        <w:rPr>
          <w:rFonts w:ascii="Arial" w:eastAsia="Times New Roman" w:hAnsi="Arial" w:cs="Arial"/>
          <w:lang w:eastAsia="sl-SI"/>
        </w:rPr>
        <w:fldChar w:fldCharType="begin"/>
      </w:r>
      <w:r w:rsidRPr="00B4647C">
        <w:rPr>
          <w:rFonts w:ascii="Arial" w:eastAsia="Times New Roman" w:hAnsi="Arial" w:cs="Arial"/>
          <w:lang w:eastAsia="sl-SI"/>
        </w:rPr>
        <w:instrText xml:space="preserve"> HYPERLINK "https://www.uradni-list.si/glasilo-uradni-list-rs/vsebina/2019-01-2180/" \l "(izdaja%C2%A0in%C2%A0uskladitev%C2%A0podzakonskih%C2%A0predpisov)" </w:instrText>
      </w:r>
      <w:r w:rsidRPr="00B4647C">
        <w:rPr>
          <w:rFonts w:ascii="Arial" w:eastAsia="Times New Roman" w:hAnsi="Arial" w:cs="Arial"/>
          <w:lang w:eastAsia="sl-SI"/>
        </w:rPr>
        <w:fldChar w:fldCharType="separate"/>
      </w:r>
    </w:p>
    <w:p w14:paraId="2F9FEA55" w14:textId="77777777" w:rsidR="0041549B" w:rsidRPr="00B4647C" w:rsidRDefault="0041549B" w:rsidP="0041549B">
      <w:pPr>
        <w:spacing w:after="0" w:line="240" w:lineRule="auto"/>
        <w:jc w:val="center"/>
        <w:rPr>
          <w:rFonts w:ascii="Arial" w:eastAsia="Times New Roman" w:hAnsi="Arial" w:cs="Arial"/>
          <w:b/>
          <w:bCs/>
          <w:lang w:eastAsia="sl-SI"/>
        </w:rPr>
      </w:pPr>
      <w:r w:rsidRPr="00B4647C">
        <w:rPr>
          <w:rFonts w:ascii="Arial" w:eastAsia="Times New Roman" w:hAnsi="Arial" w:cs="Arial"/>
          <w:b/>
          <w:bCs/>
          <w:shd w:val="clear" w:color="auto" w:fill="FFFFFF"/>
          <w:lang w:eastAsia="sl-SI"/>
        </w:rPr>
        <w:t>(izdaja in uskladitev podzakonsk</w:t>
      </w:r>
      <w:r>
        <w:rPr>
          <w:rFonts w:ascii="Arial" w:eastAsia="Times New Roman" w:hAnsi="Arial" w:cs="Arial"/>
          <w:b/>
          <w:bCs/>
          <w:shd w:val="clear" w:color="auto" w:fill="FFFFFF"/>
          <w:lang w:eastAsia="sl-SI"/>
        </w:rPr>
        <w:t xml:space="preserve">ega </w:t>
      </w:r>
      <w:r w:rsidRPr="00B4647C">
        <w:rPr>
          <w:rFonts w:ascii="Arial" w:eastAsia="Times New Roman" w:hAnsi="Arial" w:cs="Arial"/>
          <w:b/>
          <w:bCs/>
          <w:shd w:val="clear" w:color="auto" w:fill="FFFFFF"/>
          <w:lang w:eastAsia="sl-SI"/>
        </w:rPr>
        <w:t>predpis</w:t>
      </w:r>
      <w:r>
        <w:rPr>
          <w:rFonts w:ascii="Arial" w:eastAsia="Times New Roman" w:hAnsi="Arial" w:cs="Arial"/>
          <w:b/>
          <w:bCs/>
          <w:shd w:val="clear" w:color="auto" w:fill="FFFFFF"/>
          <w:lang w:eastAsia="sl-SI"/>
        </w:rPr>
        <w:t>a</w:t>
      </w:r>
      <w:r w:rsidRPr="00B4647C">
        <w:rPr>
          <w:rFonts w:ascii="Arial" w:eastAsia="Times New Roman" w:hAnsi="Arial" w:cs="Arial"/>
          <w:b/>
          <w:bCs/>
          <w:shd w:val="clear" w:color="auto" w:fill="FFFFFF"/>
          <w:lang w:eastAsia="sl-SI"/>
        </w:rPr>
        <w:t>) </w:t>
      </w:r>
    </w:p>
    <w:p w14:paraId="24ED8730" w14:textId="77777777" w:rsidR="0041549B" w:rsidRPr="00C22856" w:rsidRDefault="0041549B" w:rsidP="0041549B">
      <w:pPr>
        <w:spacing w:after="0" w:line="240" w:lineRule="auto"/>
        <w:jc w:val="center"/>
        <w:rPr>
          <w:rFonts w:ascii="Arial" w:eastAsia="Times New Roman" w:hAnsi="Arial" w:cs="Arial"/>
          <w:lang w:eastAsia="sl-SI"/>
        </w:rPr>
      </w:pPr>
      <w:r w:rsidRPr="00B4647C">
        <w:rPr>
          <w:rFonts w:ascii="Arial" w:eastAsia="Times New Roman" w:hAnsi="Arial" w:cs="Arial"/>
          <w:lang w:eastAsia="sl-SI"/>
        </w:rPr>
        <w:fldChar w:fldCharType="end"/>
      </w:r>
      <w:r w:rsidRPr="00C22856">
        <w:rPr>
          <w:rFonts w:ascii="Arial" w:eastAsia="Times New Roman" w:hAnsi="Arial" w:cs="Arial"/>
          <w:lang w:eastAsia="sl-SI"/>
        </w:rPr>
        <w:fldChar w:fldCharType="end"/>
      </w:r>
    </w:p>
    <w:p w14:paraId="4767FAC7" w14:textId="77777777" w:rsidR="0041549B" w:rsidRDefault="0041549B" w:rsidP="0041549B">
      <w:pPr>
        <w:shd w:val="clear" w:color="auto" w:fill="FFFFFF"/>
        <w:spacing w:after="0" w:line="240" w:lineRule="auto"/>
        <w:jc w:val="both"/>
        <w:rPr>
          <w:rFonts w:ascii="Arial" w:eastAsia="Times New Roman" w:hAnsi="Arial" w:cs="Arial"/>
          <w:color w:val="000000"/>
          <w:lang w:eastAsia="sl-SI"/>
        </w:rPr>
      </w:pPr>
      <w:r w:rsidRPr="004A6769">
        <w:rPr>
          <w:rFonts w:ascii="Arial" w:eastAsia="Times New Roman" w:hAnsi="Arial" w:cs="Arial"/>
          <w:color w:val="000000"/>
          <w:lang w:eastAsia="sl-SI"/>
        </w:rPr>
        <w:t xml:space="preserve">Minister najkasneje do </w:t>
      </w:r>
      <w:r>
        <w:rPr>
          <w:rFonts w:ascii="Arial" w:eastAsia="Times New Roman" w:hAnsi="Arial" w:cs="Arial"/>
          <w:color w:val="000000"/>
          <w:lang w:eastAsia="sl-SI"/>
        </w:rPr>
        <w:t xml:space="preserve">začetka roka za prijavo </w:t>
      </w:r>
      <w:r w:rsidRPr="004A6769">
        <w:rPr>
          <w:rFonts w:ascii="Arial" w:eastAsia="Times New Roman" w:hAnsi="Arial" w:cs="Arial"/>
          <w:color w:val="000000"/>
          <w:lang w:eastAsia="sl-SI"/>
        </w:rPr>
        <w:t xml:space="preserve"> za vpis za študijsko leto 202</w:t>
      </w:r>
      <w:r>
        <w:rPr>
          <w:rFonts w:ascii="Arial" w:eastAsia="Times New Roman" w:hAnsi="Arial" w:cs="Arial"/>
          <w:color w:val="000000"/>
          <w:lang w:eastAsia="sl-SI"/>
        </w:rPr>
        <w:t>5</w:t>
      </w:r>
      <w:r w:rsidRPr="004A6769">
        <w:rPr>
          <w:rFonts w:ascii="Arial" w:eastAsia="Times New Roman" w:hAnsi="Arial" w:cs="Arial"/>
          <w:color w:val="000000"/>
          <w:lang w:eastAsia="sl-SI"/>
        </w:rPr>
        <w:t>/</w:t>
      </w:r>
      <w:r>
        <w:rPr>
          <w:rFonts w:ascii="Arial" w:eastAsia="Times New Roman" w:hAnsi="Arial" w:cs="Arial"/>
          <w:color w:val="000000"/>
          <w:lang w:eastAsia="sl-SI"/>
        </w:rPr>
        <w:t>20</w:t>
      </w:r>
      <w:r w:rsidRPr="004A6769">
        <w:rPr>
          <w:rFonts w:ascii="Arial" w:eastAsia="Times New Roman" w:hAnsi="Arial" w:cs="Arial"/>
          <w:color w:val="000000"/>
          <w:lang w:eastAsia="sl-SI"/>
        </w:rPr>
        <w:t>2</w:t>
      </w:r>
      <w:r>
        <w:rPr>
          <w:rFonts w:ascii="Arial" w:eastAsia="Times New Roman" w:hAnsi="Arial" w:cs="Arial"/>
          <w:color w:val="000000"/>
          <w:lang w:eastAsia="sl-SI"/>
        </w:rPr>
        <w:t>6</w:t>
      </w:r>
      <w:r w:rsidRPr="004A6769">
        <w:rPr>
          <w:rFonts w:ascii="Arial" w:eastAsia="Times New Roman" w:hAnsi="Arial" w:cs="Arial"/>
          <w:color w:val="000000"/>
          <w:lang w:eastAsia="sl-SI"/>
        </w:rPr>
        <w:t xml:space="preserve"> uskladi podzakonski predpis </w:t>
      </w:r>
      <w:r>
        <w:rPr>
          <w:rFonts w:ascii="Arial" w:eastAsia="Times New Roman" w:hAnsi="Arial" w:cs="Arial"/>
          <w:color w:val="000000"/>
          <w:lang w:eastAsia="sl-SI"/>
        </w:rPr>
        <w:t xml:space="preserve">iz </w:t>
      </w:r>
      <w:r w:rsidRPr="004A6769">
        <w:rPr>
          <w:rFonts w:ascii="Arial" w:eastAsia="Times New Roman" w:hAnsi="Arial" w:cs="Arial"/>
          <w:color w:val="000000"/>
          <w:lang w:eastAsia="sl-SI"/>
        </w:rPr>
        <w:t>30. člena zakona.</w:t>
      </w:r>
    </w:p>
    <w:p w14:paraId="7B0C82ED" w14:textId="77777777" w:rsidR="0041549B" w:rsidRPr="004A6769" w:rsidRDefault="0041549B" w:rsidP="0041549B">
      <w:pPr>
        <w:shd w:val="clear" w:color="auto" w:fill="FFFFFF"/>
        <w:spacing w:after="0" w:line="240" w:lineRule="auto"/>
        <w:jc w:val="both"/>
        <w:rPr>
          <w:rFonts w:ascii="Arial" w:eastAsia="Times New Roman" w:hAnsi="Arial" w:cs="Arial"/>
          <w:color w:val="000000"/>
          <w:lang w:eastAsia="sl-SI"/>
        </w:rPr>
      </w:pPr>
    </w:p>
    <w:p w14:paraId="2A07A7C0" w14:textId="77777777" w:rsidR="0041549B" w:rsidRPr="004A58BF" w:rsidRDefault="0041549B" w:rsidP="0041549B">
      <w:pPr>
        <w:pStyle w:val="Brezrazmikov"/>
        <w:rPr>
          <w:rFonts w:ascii="Arial" w:hAnsi="Arial" w:cs="Arial"/>
          <w:b/>
          <w:bCs/>
          <w:color w:val="000000"/>
          <w:shd w:val="clear" w:color="auto" w:fill="FFFFFF"/>
        </w:rPr>
      </w:pPr>
      <w:r w:rsidRPr="004A6769">
        <w:rPr>
          <w:rFonts w:ascii="Arial" w:eastAsia="Times New Roman" w:hAnsi="Arial" w:cs="Arial"/>
          <w:color w:val="000000"/>
          <w:lang w:eastAsia="sl-SI"/>
        </w:rPr>
        <w:t>Do uveljavitve podzakons</w:t>
      </w:r>
      <w:r>
        <w:rPr>
          <w:rFonts w:ascii="Arial" w:eastAsia="Times New Roman" w:hAnsi="Arial" w:cs="Arial"/>
          <w:color w:val="000000"/>
          <w:lang w:eastAsia="sl-SI"/>
        </w:rPr>
        <w:t xml:space="preserve">kega </w:t>
      </w:r>
      <w:r w:rsidRPr="004A6769">
        <w:rPr>
          <w:rFonts w:ascii="Arial" w:eastAsia="Times New Roman" w:hAnsi="Arial" w:cs="Arial"/>
          <w:color w:val="000000"/>
          <w:lang w:eastAsia="sl-SI"/>
        </w:rPr>
        <w:t>predpis</w:t>
      </w:r>
      <w:r>
        <w:rPr>
          <w:rFonts w:ascii="Arial" w:eastAsia="Times New Roman" w:hAnsi="Arial" w:cs="Arial"/>
          <w:color w:val="000000"/>
          <w:lang w:eastAsia="sl-SI"/>
        </w:rPr>
        <w:t>a</w:t>
      </w:r>
      <w:r w:rsidRPr="004A6769">
        <w:rPr>
          <w:rFonts w:ascii="Arial" w:eastAsia="Times New Roman" w:hAnsi="Arial" w:cs="Arial"/>
          <w:color w:val="000000"/>
          <w:lang w:eastAsia="sl-SI"/>
        </w:rPr>
        <w:t xml:space="preserve"> iz pr</w:t>
      </w:r>
      <w:r>
        <w:rPr>
          <w:rFonts w:ascii="Arial" w:eastAsia="Times New Roman" w:hAnsi="Arial" w:cs="Arial"/>
          <w:color w:val="000000"/>
          <w:lang w:eastAsia="sl-SI"/>
        </w:rPr>
        <w:t>ejšnjega</w:t>
      </w:r>
      <w:r w:rsidRPr="004A6769">
        <w:rPr>
          <w:rFonts w:ascii="Arial" w:eastAsia="Times New Roman" w:hAnsi="Arial" w:cs="Arial"/>
          <w:color w:val="000000"/>
          <w:lang w:eastAsia="sl-SI"/>
        </w:rPr>
        <w:t xml:space="preserve"> odstavka se uporablja podzakonski predpis, ki velja do uveljavitve zakona</w:t>
      </w:r>
      <w:r>
        <w:rPr>
          <w:rFonts w:ascii="Arial" w:eastAsia="Times New Roman" w:hAnsi="Arial" w:cs="Arial"/>
          <w:color w:val="000000"/>
          <w:lang w:eastAsia="sl-SI"/>
        </w:rPr>
        <w:t xml:space="preserve">. </w:t>
      </w:r>
    </w:p>
    <w:p w14:paraId="02BB28BA" w14:textId="77777777" w:rsidR="0041549B" w:rsidRPr="004A6769" w:rsidRDefault="0041549B" w:rsidP="0041549B">
      <w:pPr>
        <w:pStyle w:val="Brezrazmikov"/>
        <w:jc w:val="center"/>
        <w:rPr>
          <w:rFonts w:ascii="Arial" w:hAnsi="Arial" w:cs="Arial"/>
          <w:b/>
          <w:bCs/>
          <w:color w:val="000000"/>
          <w:shd w:val="clear" w:color="auto" w:fill="FFFFFF"/>
        </w:rPr>
      </w:pPr>
    </w:p>
    <w:p w14:paraId="61160EFB" w14:textId="77777777" w:rsidR="0041549B" w:rsidRPr="000154C6" w:rsidRDefault="0041549B" w:rsidP="0041549B">
      <w:pPr>
        <w:pStyle w:val="Brezrazmikov"/>
        <w:ind w:left="360"/>
        <w:jc w:val="center"/>
        <w:rPr>
          <w:rFonts w:ascii="Arial" w:hAnsi="Arial" w:cs="Arial"/>
          <w:b/>
          <w:bCs/>
        </w:rPr>
      </w:pPr>
      <w:r>
        <w:rPr>
          <w:rFonts w:ascii="Arial" w:hAnsi="Arial" w:cs="Arial"/>
          <w:b/>
          <w:bCs/>
          <w:color w:val="000000"/>
          <w:shd w:val="clear" w:color="auto" w:fill="FFFFFF"/>
        </w:rPr>
        <w:t>4. člen</w:t>
      </w:r>
    </w:p>
    <w:p w14:paraId="2649A1DB" w14:textId="77777777" w:rsidR="0041549B" w:rsidRDefault="0041549B" w:rsidP="0041549B">
      <w:pPr>
        <w:pStyle w:val="Brezrazmikov"/>
        <w:jc w:val="center"/>
        <w:rPr>
          <w:rFonts w:ascii="Arial" w:hAnsi="Arial" w:cs="Arial"/>
          <w:b/>
          <w:bCs/>
          <w:color w:val="000000"/>
          <w:shd w:val="clear" w:color="auto" w:fill="FFFFFF"/>
        </w:rPr>
      </w:pPr>
      <w:r>
        <w:rPr>
          <w:rFonts w:ascii="Arial" w:hAnsi="Arial" w:cs="Arial"/>
          <w:b/>
          <w:bCs/>
          <w:color w:val="000000"/>
          <w:shd w:val="clear" w:color="auto" w:fill="FFFFFF"/>
        </w:rPr>
        <w:t>(začetek uporabe)</w:t>
      </w:r>
    </w:p>
    <w:p w14:paraId="71D323E6" w14:textId="77777777" w:rsidR="0041549B" w:rsidRDefault="0041549B" w:rsidP="0041549B">
      <w:pPr>
        <w:pStyle w:val="Brezrazmikov"/>
        <w:jc w:val="center"/>
        <w:rPr>
          <w:rFonts w:ascii="Arial" w:hAnsi="Arial" w:cs="Arial"/>
          <w:b/>
          <w:bCs/>
          <w:color w:val="000000"/>
          <w:shd w:val="clear" w:color="auto" w:fill="FFFFFF"/>
        </w:rPr>
      </w:pPr>
    </w:p>
    <w:p w14:paraId="4C152A7C" w14:textId="77777777" w:rsidR="0041549B" w:rsidRDefault="0041549B" w:rsidP="0041549B">
      <w:pPr>
        <w:pStyle w:val="Brezrazmikov"/>
        <w:rPr>
          <w:rFonts w:ascii="Arial" w:hAnsi="Arial" w:cs="Arial"/>
          <w:bCs/>
          <w:color w:val="000000"/>
          <w:shd w:val="clear" w:color="auto" w:fill="FFFFFF"/>
        </w:rPr>
      </w:pPr>
      <w:r>
        <w:rPr>
          <w:rFonts w:ascii="Arial" w:hAnsi="Arial" w:cs="Arial"/>
          <w:bCs/>
          <w:color w:val="000000"/>
          <w:shd w:val="clear" w:color="auto" w:fill="FFFFFF"/>
        </w:rPr>
        <w:t>Novi 56.a, 56.b in 56.c členi  zakona se začnejo uporabljati najkasneje do začetka roka za prijavo za vpis  za študijsko leto 2025/2026.</w:t>
      </w:r>
    </w:p>
    <w:p w14:paraId="630BC1AB" w14:textId="77777777" w:rsidR="0041549B" w:rsidRDefault="0041549B" w:rsidP="0041549B">
      <w:pPr>
        <w:pStyle w:val="Brezrazmikov"/>
        <w:rPr>
          <w:rFonts w:ascii="Arial" w:hAnsi="Arial" w:cs="Arial"/>
          <w:bCs/>
          <w:color w:val="000000"/>
          <w:shd w:val="clear" w:color="auto" w:fill="FFFFFF"/>
        </w:rPr>
      </w:pPr>
    </w:p>
    <w:p w14:paraId="5511A92B" w14:textId="77777777" w:rsidR="0041549B" w:rsidRDefault="0041549B" w:rsidP="0041549B">
      <w:pPr>
        <w:pStyle w:val="Brezrazmikov"/>
        <w:rPr>
          <w:rFonts w:ascii="Arial" w:hAnsi="Arial" w:cs="Arial"/>
          <w:bCs/>
          <w:color w:val="000000"/>
          <w:shd w:val="clear" w:color="auto" w:fill="FFFFFF"/>
        </w:rPr>
      </w:pPr>
      <w:r w:rsidRPr="009E4080">
        <w:rPr>
          <w:rFonts w:ascii="Arial" w:hAnsi="Arial" w:cs="Arial"/>
          <w:bCs/>
          <w:color w:val="000000"/>
          <w:shd w:val="clear" w:color="auto" w:fill="FFFFFF"/>
        </w:rPr>
        <w:t xml:space="preserve">Nov 56.d člen zakona se začne uporabljati najkasneje </w:t>
      </w:r>
      <w:r>
        <w:rPr>
          <w:rFonts w:ascii="Arial" w:hAnsi="Arial" w:cs="Arial"/>
          <w:bCs/>
          <w:color w:val="000000"/>
          <w:shd w:val="clear" w:color="auto" w:fill="FFFFFF"/>
        </w:rPr>
        <w:t>eno leto po začetku veljavnosti zakona.</w:t>
      </w:r>
    </w:p>
    <w:p w14:paraId="2193AD9D" w14:textId="77777777" w:rsidR="0041549B" w:rsidRDefault="0041549B" w:rsidP="0041549B">
      <w:pPr>
        <w:pStyle w:val="Brezrazmikov"/>
        <w:rPr>
          <w:rFonts w:ascii="Arial" w:hAnsi="Arial" w:cs="Arial"/>
          <w:bCs/>
          <w:color w:val="000000"/>
          <w:shd w:val="clear" w:color="auto" w:fill="FFFFFF"/>
        </w:rPr>
      </w:pPr>
    </w:p>
    <w:p w14:paraId="39783574" w14:textId="77777777" w:rsidR="0041549B" w:rsidRPr="00EB57A8" w:rsidRDefault="0041549B" w:rsidP="0041549B">
      <w:pPr>
        <w:pStyle w:val="Brezrazmikov"/>
        <w:ind w:left="360"/>
        <w:jc w:val="center"/>
        <w:rPr>
          <w:rFonts w:ascii="Arial" w:hAnsi="Arial" w:cs="Arial"/>
          <w:b/>
          <w:bCs/>
        </w:rPr>
      </w:pPr>
      <w:r>
        <w:rPr>
          <w:rFonts w:ascii="Arial" w:hAnsi="Arial" w:cs="Arial"/>
          <w:b/>
          <w:bCs/>
          <w:color w:val="000000"/>
          <w:shd w:val="clear" w:color="auto" w:fill="FFFFFF"/>
        </w:rPr>
        <w:t>5. člen</w:t>
      </w:r>
    </w:p>
    <w:p w14:paraId="53A77FAD" w14:textId="77777777" w:rsidR="0041549B" w:rsidRPr="000154C6" w:rsidRDefault="0041549B" w:rsidP="0041549B">
      <w:pPr>
        <w:pStyle w:val="Brezrazmikov"/>
        <w:jc w:val="center"/>
        <w:rPr>
          <w:rFonts w:ascii="Arial" w:hAnsi="Arial" w:cs="Arial"/>
          <w:b/>
          <w:bCs/>
        </w:rPr>
      </w:pPr>
      <w:r>
        <w:rPr>
          <w:rFonts w:ascii="Arial" w:hAnsi="Arial" w:cs="Arial"/>
          <w:b/>
          <w:bCs/>
          <w:color w:val="000000"/>
          <w:shd w:val="clear" w:color="auto" w:fill="FFFFFF"/>
        </w:rPr>
        <w:t>(začetek veljavnosti)</w:t>
      </w:r>
    </w:p>
    <w:p w14:paraId="5BD9F633" w14:textId="77777777" w:rsidR="0041549B" w:rsidRDefault="0041549B" w:rsidP="0041549B">
      <w:pPr>
        <w:pStyle w:val="Brezrazmikov"/>
        <w:rPr>
          <w:rFonts w:ascii="Arial" w:hAnsi="Arial" w:cs="Arial"/>
          <w:color w:val="000000"/>
          <w:shd w:val="clear" w:color="auto" w:fill="FFFFFF"/>
        </w:rPr>
      </w:pPr>
    </w:p>
    <w:p w14:paraId="53C6E103" w14:textId="77777777" w:rsidR="0041549B" w:rsidRDefault="0041549B" w:rsidP="0041549B">
      <w:pPr>
        <w:pStyle w:val="Brezrazmikov"/>
        <w:jc w:val="both"/>
        <w:rPr>
          <w:rFonts w:ascii="Arial" w:hAnsi="Arial" w:cs="Arial"/>
          <w:color w:val="000000"/>
          <w:shd w:val="clear" w:color="auto" w:fill="FFFFFF"/>
        </w:rPr>
      </w:pPr>
      <w:r>
        <w:rPr>
          <w:rFonts w:ascii="Arial" w:hAnsi="Arial" w:cs="Arial"/>
          <w:color w:val="000000"/>
          <w:shd w:val="clear" w:color="auto" w:fill="FFFFFF"/>
        </w:rPr>
        <w:t xml:space="preserve">Ta zakon začne veljati petnajsti dan po objavi v Uradnem listu Republike Slovenije. </w:t>
      </w:r>
    </w:p>
    <w:p w14:paraId="0FB30BCE" w14:textId="77777777" w:rsidR="0041549B" w:rsidRDefault="0041549B" w:rsidP="0041549B">
      <w:pPr>
        <w:pStyle w:val="Brezrazmikov"/>
        <w:rPr>
          <w:rFonts w:ascii="Arial" w:hAnsi="Arial" w:cs="Arial"/>
        </w:rPr>
      </w:pPr>
    </w:p>
    <w:p w14:paraId="62D89DE6" w14:textId="77777777" w:rsidR="0041549B" w:rsidRDefault="0041549B" w:rsidP="0041549B">
      <w:pPr>
        <w:pStyle w:val="Brezrazmikov"/>
        <w:rPr>
          <w:rFonts w:ascii="Arial" w:hAnsi="Arial" w:cs="Arial"/>
        </w:rPr>
      </w:pPr>
    </w:p>
    <w:p w14:paraId="2B2E6602" w14:textId="77777777" w:rsidR="0041549B" w:rsidRDefault="0041549B" w:rsidP="0041549B">
      <w:pPr>
        <w:pStyle w:val="Brezrazmikov"/>
        <w:rPr>
          <w:rFonts w:ascii="Arial" w:hAnsi="Arial" w:cs="Arial"/>
        </w:rPr>
      </w:pPr>
    </w:p>
    <w:p w14:paraId="0D6F2827" w14:textId="6FFEB1E7" w:rsidR="0041549B" w:rsidRPr="000C345E" w:rsidRDefault="0041549B" w:rsidP="000C345E">
      <w:pPr>
        <w:pStyle w:val="Brezrazmikov"/>
        <w:rPr>
          <w:rFonts w:ascii="Arial" w:hAnsi="Arial" w:cs="Arial"/>
        </w:rPr>
      </w:pPr>
      <w:r w:rsidRPr="000C345E">
        <w:rPr>
          <w:rFonts w:ascii="Arial" w:hAnsi="Arial" w:cs="Arial"/>
        </w:rPr>
        <w:t>Št. 0070-4</w:t>
      </w:r>
      <w:r w:rsidR="000C345E" w:rsidRPr="000C345E">
        <w:rPr>
          <w:rFonts w:ascii="Arial" w:hAnsi="Arial" w:cs="Arial"/>
        </w:rPr>
        <w:t>0</w:t>
      </w:r>
      <w:r w:rsidRPr="000C345E">
        <w:rPr>
          <w:rFonts w:ascii="Arial" w:hAnsi="Arial" w:cs="Arial"/>
        </w:rPr>
        <w:t>/202</w:t>
      </w:r>
      <w:r w:rsidR="000C345E" w:rsidRPr="000C345E">
        <w:rPr>
          <w:rFonts w:ascii="Arial" w:hAnsi="Arial" w:cs="Arial"/>
        </w:rPr>
        <w:t>3</w:t>
      </w:r>
    </w:p>
    <w:p w14:paraId="7C641A9C" w14:textId="1C915687" w:rsidR="0041549B" w:rsidRPr="000C345E" w:rsidRDefault="0041549B" w:rsidP="000C345E">
      <w:pPr>
        <w:pStyle w:val="Brezrazmikov"/>
        <w:rPr>
          <w:rFonts w:ascii="Arial" w:hAnsi="Arial" w:cs="Arial"/>
        </w:rPr>
      </w:pPr>
      <w:r w:rsidRPr="000C345E">
        <w:rPr>
          <w:rFonts w:ascii="Arial" w:hAnsi="Arial" w:cs="Arial"/>
        </w:rPr>
        <w:t xml:space="preserve">Ljubljana, dne </w:t>
      </w:r>
      <w:r w:rsidR="00F124BF" w:rsidRPr="000C345E">
        <w:rPr>
          <w:rFonts w:ascii="Arial" w:hAnsi="Arial" w:cs="Arial"/>
        </w:rPr>
        <w:t>23</w:t>
      </w:r>
      <w:r w:rsidRPr="000C345E">
        <w:rPr>
          <w:rFonts w:ascii="Arial" w:hAnsi="Arial" w:cs="Arial"/>
        </w:rPr>
        <w:t>. februarja 2023</w:t>
      </w:r>
    </w:p>
    <w:p w14:paraId="07C4629E" w14:textId="4B365FC2" w:rsidR="0041549B" w:rsidRDefault="0041549B" w:rsidP="000C345E">
      <w:pPr>
        <w:pStyle w:val="Brezrazmikov"/>
        <w:rPr>
          <w:rFonts w:ascii="Arial" w:hAnsi="Arial" w:cs="Arial"/>
        </w:rPr>
      </w:pPr>
      <w:r w:rsidRPr="000C345E">
        <w:rPr>
          <w:rFonts w:ascii="Arial" w:hAnsi="Arial" w:cs="Arial"/>
        </w:rPr>
        <w:t>EVA 202</w:t>
      </w:r>
      <w:r w:rsidR="00F124BF" w:rsidRPr="000C345E">
        <w:rPr>
          <w:rFonts w:ascii="Arial" w:hAnsi="Arial" w:cs="Arial"/>
        </w:rPr>
        <w:t>3</w:t>
      </w:r>
      <w:r w:rsidRPr="000C345E">
        <w:rPr>
          <w:rFonts w:ascii="Arial" w:hAnsi="Arial" w:cs="Arial"/>
        </w:rPr>
        <w:t>-33</w:t>
      </w:r>
      <w:r w:rsidR="00F124BF" w:rsidRPr="000C345E">
        <w:rPr>
          <w:rFonts w:ascii="Arial" w:hAnsi="Arial" w:cs="Arial"/>
        </w:rPr>
        <w:t>5</w:t>
      </w:r>
      <w:r w:rsidRPr="000C345E">
        <w:rPr>
          <w:rFonts w:ascii="Arial" w:hAnsi="Arial" w:cs="Arial"/>
        </w:rPr>
        <w:t>0-000</w:t>
      </w:r>
      <w:r w:rsidR="000C345E">
        <w:rPr>
          <w:rFonts w:ascii="Arial" w:hAnsi="Arial" w:cs="Arial"/>
        </w:rPr>
        <w:t>5</w:t>
      </w:r>
    </w:p>
    <w:p w14:paraId="000463A2" w14:textId="77777777" w:rsidR="000C345E" w:rsidRPr="000C345E" w:rsidRDefault="000C345E" w:rsidP="000C345E">
      <w:pPr>
        <w:pStyle w:val="Brezrazmikov"/>
        <w:rPr>
          <w:rFonts w:ascii="Arial" w:hAnsi="Arial" w:cs="Arial"/>
        </w:rPr>
      </w:pPr>
    </w:p>
    <w:p w14:paraId="1407EF43" w14:textId="77777777" w:rsidR="0041549B" w:rsidRPr="00B849E0" w:rsidRDefault="0041549B" w:rsidP="0041549B">
      <w:pPr>
        <w:autoSpaceDE w:val="0"/>
        <w:autoSpaceDN w:val="0"/>
        <w:adjustRightInd w:val="0"/>
        <w:jc w:val="both"/>
        <w:rPr>
          <w:rFonts w:cs="Arial"/>
          <w:bCs/>
          <w:color w:val="000000"/>
          <w:szCs w:val="20"/>
        </w:rPr>
      </w:pPr>
    </w:p>
    <w:p w14:paraId="0F72A918" w14:textId="4966B2F8" w:rsidR="0041549B" w:rsidRPr="000C345E" w:rsidRDefault="0041549B" w:rsidP="0041549B">
      <w:pPr>
        <w:pStyle w:val="podpisi"/>
        <w:spacing w:line="240" w:lineRule="auto"/>
        <w:jc w:val="both"/>
        <w:rPr>
          <w:rFonts w:cs="Arial"/>
          <w:sz w:val="22"/>
          <w:szCs w:val="22"/>
          <w:lang w:val="sl-SI"/>
        </w:rPr>
      </w:pPr>
      <w:r w:rsidRPr="000C345E">
        <w:rPr>
          <w:rFonts w:cs="Arial"/>
          <w:sz w:val="22"/>
          <w:szCs w:val="22"/>
          <w:lang w:val="sl-SI"/>
        </w:rPr>
        <w:t xml:space="preserve">                                                                                                   Dr. Darjo Felda</w:t>
      </w:r>
    </w:p>
    <w:p w14:paraId="3CCDC9B2" w14:textId="77777777" w:rsidR="0041549B" w:rsidRPr="000C345E" w:rsidRDefault="0041549B" w:rsidP="0041549B">
      <w:pPr>
        <w:pStyle w:val="podpisi"/>
        <w:spacing w:line="240" w:lineRule="auto"/>
        <w:jc w:val="both"/>
        <w:rPr>
          <w:rFonts w:cs="Arial"/>
          <w:sz w:val="22"/>
          <w:szCs w:val="22"/>
          <w:lang w:val="sl-SI"/>
        </w:rPr>
      </w:pPr>
      <w:r w:rsidRPr="000C345E">
        <w:rPr>
          <w:rFonts w:cs="Arial"/>
          <w:sz w:val="22"/>
          <w:szCs w:val="22"/>
          <w:lang w:val="sl-SI"/>
        </w:rPr>
        <w:tab/>
      </w:r>
      <w:r w:rsidRPr="000C345E">
        <w:rPr>
          <w:rFonts w:cs="Arial"/>
          <w:sz w:val="22"/>
          <w:szCs w:val="22"/>
          <w:lang w:val="sl-SI"/>
        </w:rPr>
        <w:tab/>
      </w:r>
      <w:r w:rsidRPr="000C345E">
        <w:rPr>
          <w:rFonts w:cs="Arial"/>
          <w:sz w:val="22"/>
          <w:szCs w:val="22"/>
          <w:lang w:val="sl-SI"/>
        </w:rPr>
        <w:tab/>
        <w:t xml:space="preserve">                                  minister </w:t>
      </w:r>
    </w:p>
    <w:p w14:paraId="3DBF928C" w14:textId="436EDC46" w:rsidR="0041549B" w:rsidRDefault="0041549B" w:rsidP="0041549B">
      <w:pPr>
        <w:pStyle w:val="podpisi"/>
        <w:spacing w:line="240" w:lineRule="auto"/>
        <w:jc w:val="both"/>
        <w:rPr>
          <w:rFonts w:cs="Arial"/>
          <w:sz w:val="22"/>
          <w:szCs w:val="22"/>
          <w:lang w:val="sl-SI"/>
        </w:rPr>
      </w:pPr>
      <w:r w:rsidRPr="000C345E">
        <w:rPr>
          <w:rFonts w:cs="Arial"/>
          <w:sz w:val="22"/>
          <w:szCs w:val="22"/>
          <w:lang w:val="sl-SI"/>
        </w:rPr>
        <w:t xml:space="preserve">                                                                                           za vzgojo in izobraževanje</w:t>
      </w:r>
    </w:p>
    <w:p w14:paraId="0F053988" w14:textId="567CDE69" w:rsidR="000C345E" w:rsidRDefault="000C345E" w:rsidP="0041549B">
      <w:pPr>
        <w:pStyle w:val="podpisi"/>
        <w:spacing w:line="240" w:lineRule="auto"/>
        <w:jc w:val="both"/>
        <w:rPr>
          <w:rFonts w:cs="Arial"/>
          <w:sz w:val="22"/>
          <w:szCs w:val="22"/>
          <w:lang w:val="sl-SI"/>
        </w:rPr>
      </w:pPr>
    </w:p>
    <w:p w14:paraId="0F6D5157" w14:textId="6FD63F5C" w:rsidR="000C345E" w:rsidRDefault="000C345E" w:rsidP="0041549B">
      <w:pPr>
        <w:pStyle w:val="podpisi"/>
        <w:spacing w:line="240" w:lineRule="auto"/>
        <w:jc w:val="both"/>
        <w:rPr>
          <w:rFonts w:cs="Arial"/>
          <w:sz w:val="22"/>
          <w:szCs w:val="22"/>
          <w:lang w:val="sl-SI"/>
        </w:rPr>
      </w:pPr>
    </w:p>
    <w:p w14:paraId="09499493" w14:textId="77777777" w:rsidR="000C345E" w:rsidRPr="000C345E" w:rsidRDefault="000C345E" w:rsidP="0041549B">
      <w:pPr>
        <w:pStyle w:val="podpisi"/>
        <w:spacing w:line="240" w:lineRule="auto"/>
        <w:jc w:val="both"/>
        <w:rPr>
          <w:rFonts w:cs="Arial"/>
          <w:sz w:val="22"/>
          <w:szCs w:val="22"/>
          <w:lang w:val="sl-SI"/>
        </w:rPr>
      </w:pPr>
    </w:p>
    <w:p w14:paraId="2E0C3252" w14:textId="77777777" w:rsidR="0041549B" w:rsidRDefault="0041549B" w:rsidP="0041549B">
      <w:pPr>
        <w:pStyle w:val="Brezrazmikov"/>
        <w:rPr>
          <w:rFonts w:ascii="Arial" w:hAnsi="Arial" w:cs="Arial"/>
        </w:rPr>
      </w:pPr>
    </w:p>
    <w:p w14:paraId="5FF05E48" w14:textId="77777777" w:rsidR="000C345E" w:rsidRDefault="000C345E" w:rsidP="0041549B">
      <w:pPr>
        <w:pStyle w:val="Poglavje"/>
        <w:spacing w:before="0" w:after="0" w:line="240" w:lineRule="auto"/>
        <w:jc w:val="left"/>
      </w:pPr>
    </w:p>
    <w:p w14:paraId="607FA8C8" w14:textId="77777777" w:rsidR="000C345E" w:rsidRDefault="000C345E" w:rsidP="0041549B">
      <w:pPr>
        <w:pStyle w:val="Poglavje"/>
        <w:spacing w:before="0" w:after="0" w:line="240" w:lineRule="auto"/>
        <w:jc w:val="left"/>
      </w:pPr>
    </w:p>
    <w:p w14:paraId="316D5CAE" w14:textId="77777777" w:rsidR="000C345E" w:rsidRDefault="000C345E" w:rsidP="0041549B">
      <w:pPr>
        <w:pStyle w:val="Poglavje"/>
        <w:spacing w:before="0" w:after="0" w:line="240" w:lineRule="auto"/>
        <w:jc w:val="left"/>
      </w:pPr>
    </w:p>
    <w:p w14:paraId="08731CB3" w14:textId="77777777" w:rsidR="000C345E" w:rsidRDefault="000C345E" w:rsidP="0041549B">
      <w:pPr>
        <w:pStyle w:val="Poglavje"/>
        <w:spacing w:before="0" w:after="0" w:line="240" w:lineRule="auto"/>
        <w:jc w:val="left"/>
      </w:pPr>
    </w:p>
    <w:p w14:paraId="594186F7" w14:textId="77777777" w:rsidR="000C345E" w:rsidRDefault="000C345E" w:rsidP="0041549B">
      <w:pPr>
        <w:pStyle w:val="Poglavje"/>
        <w:spacing w:before="0" w:after="0" w:line="240" w:lineRule="auto"/>
        <w:jc w:val="left"/>
      </w:pPr>
    </w:p>
    <w:p w14:paraId="51A7AF20" w14:textId="77777777" w:rsidR="000C345E" w:rsidRDefault="000C345E" w:rsidP="0041549B">
      <w:pPr>
        <w:pStyle w:val="Poglavje"/>
        <w:spacing w:before="0" w:after="0" w:line="240" w:lineRule="auto"/>
        <w:jc w:val="left"/>
      </w:pPr>
    </w:p>
    <w:p w14:paraId="07F54983" w14:textId="77777777" w:rsidR="000C345E" w:rsidRDefault="000C345E" w:rsidP="0041549B">
      <w:pPr>
        <w:pStyle w:val="Poglavje"/>
        <w:spacing w:before="0" w:after="0" w:line="240" w:lineRule="auto"/>
        <w:jc w:val="left"/>
      </w:pPr>
    </w:p>
    <w:p w14:paraId="0EBC9D4D" w14:textId="77777777" w:rsidR="000C345E" w:rsidRDefault="000C345E" w:rsidP="0041549B">
      <w:pPr>
        <w:pStyle w:val="Poglavje"/>
        <w:spacing w:before="0" w:after="0" w:line="240" w:lineRule="auto"/>
        <w:jc w:val="left"/>
      </w:pPr>
    </w:p>
    <w:p w14:paraId="01E630D9" w14:textId="77777777" w:rsidR="000C345E" w:rsidRDefault="000C345E" w:rsidP="0041549B">
      <w:pPr>
        <w:pStyle w:val="Poglavje"/>
        <w:spacing w:before="0" w:after="0" w:line="240" w:lineRule="auto"/>
        <w:jc w:val="left"/>
      </w:pPr>
    </w:p>
    <w:p w14:paraId="710A2479" w14:textId="77777777" w:rsidR="000C345E" w:rsidRDefault="000C345E" w:rsidP="0041549B">
      <w:pPr>
        <w:pStyle w:val="Poglavje"/>
        <w:spacing w:before="0" w:after="0" w:line="240" w:lineRule="auto"/>
        <w:jc w:val="left"/>
      </w:pPr>
    </w:p>
    <w:p w14:paraId="2C49680B" w14:textId="77777777" w:rsidR="000C345E" w:rsidRDefault="000C345E" w:rsidP="0041549B">
      <w:pPr>
        <w:pStyle w:val="Poglavje"/>
        <w:spacing w:before="0" w:after="0" w:line="240" w:lineRule="auto"/>
        <w:jc w:val="left"/>
      </w:pPr>
    </w:p>
    <w:p w14:paraId="2196BDE1" w14:textId="77777777" w:rsidR="000C345E" w:rsidRDefault="000C345E" w:rsidP="0041549B">
      <w:pPr>
        <w:pStyle w:val="Poglavje"/>
        <w:spacing w:before="0" w:after="0" w:line="240" w:lineRule="auto"/>
        <w:jc w:val="left"/>
      </w:pPr>
    </w:p>
    <w:p w14:paraId="0D15D85E" w14:textId="77777777" w:rsidR="000C345E" w:rsidRDefault="000C345E" w:rsidP="0041549B">
      <w:pPr>
        <w:pStyle w:val="Poglavje"/>
        <w:spacing w:before="0" w:after="0" w:line="240" w:lineRule="auto"/>
        <w:jc w:val="left"/>
      </w:pPr>
    </w:p>
    <w:p w14:paraId="7E2EB374" w14:textId="77777777" w:rsidR="000C345E" w:rsidRDefault="000C345E" w:rsidP="0041549B">
      <w:pPr>
        <w:pStyle w:val="Poglavje"/>
        <w:spacing w:before="0" w:after="0" w:line="240" w:lineRule="auto"/>
        <w:jc w:val="left"/>
      </w:pPr>
    </w:p>
    <w:p w14:paraId="13053556" w14:textId="77777777" w:rsidR="000C345E" w:rsidRDefault="000C345E" w:rsidP="0041549B">
      <w:pPr>
        <w:pStyle w:val="Poglavje"/>
        <w:spacing w:before="0" w:after="0" w:line="240" w:lineRule="auto"/>
        <w:jc w:val="left"/>
      </w:pPr>
    </w:p>
    <w:p w14:paraId="1112297A" w14:textId="77777777" w:rsidR="000C345E" w:rsidRDefault="000C345E" w:rsidP="0041549B">
      <w:pPr>
        <w:pStyle w:val="Poglavje"/>
        <w:spacing w:before="0" w:after="0" w:line="240" w:lineRule="auto"/>
        <w:jc w:val="left"/>
      </w:pPr>
    </w:p>
    <w:p w14:paraId="76B41294" w14:textId="77777777" w:rsidR="000C345E" w:rsidRDefault="000C345E" w:rsidP="0041549B">
      <w:pPr>
        <w:pStyle w:val="Poglavje"/>
        <w:spacing w:before="0" w:after="0" w:line="240" w:lineRule="auto"/>
        <w:jc w:val="left"/>
      </w:pPr>
    </w:p>
    <w:p w14:paraId="409BB617" w14:textId="77777777" w:rsidR="000C345E" w:rsidRDefault="000C345E" w:rsidP="0041549B">
      <w:pPr>
        <w:pStyle w:val="Poglavje"/>
        <w:spacing w:before="0" w:after="0" w:line="240" w:lineRule="auto"/>
        <w:jc w:val="left"/>
      </w:pPr>
    </w:p>
    <w:p w14:paraId="57323774" w14:textId="77777777" w:rsidR="000C345E" w:rsidRDefault="000C345E" w:rsidP="0041549B">
      <w:pPr>
        <w:pStyle w:val="Poglavje"/>
        <w:spacing w:before="0" w:after="0" w:line="240" w:lineRule="auto"/>
        <w:jc w:val="left"/>
      </w:pPr>
    </w:p>
    <w:p w14:paraId="046547F2" w14:textId="77777777" w:rsidR="000C345E" w:rsidRDefault="000C345E" w:rsidP="0041549B">
      <w:pPr>
        <w:pStyle w:val="Poglavje"/>
        <w:spacing w:before="0" w:after="0" w:line="240" w:lineRule="auto"/>
        <w:jc w:val="left"/>
      </w:pPr>
    </w:p>
    <w:p w14:paraId="71F54E34" w14:textId="77777777" w:rsidR="000C345E" w:rsidRDefault="000C345E" w:rsidP="0041549B">
      <w:pPr>
        <w:pStyle w:val="Poglavje"/>
        <w:spacing w:before="0" w:after="0" w:line="240" w:lineRule="auto"/>
        <w:jc w:val="left"/>
      </w:pPr>
    </w:p>
    <w:p w14:paraId="4EC51DE5" w14:textId="77777777" w:rsidR="000C345E" w:rsidRDefault="000C345E" w:rsidP="0041549B">
      <w:pPr>
        <w:pStyle w:val="Poglavje"/>
        <w:spacing w:before="0" w:after="0" w:line="240" w:lineRule="auto"/>
        <w:jc w:val="left"/>
      </w:pPr>
    </w:p>
    <w:p w14:paraId="24F3343B" w14:textId="6AC626A3" w:rsidR="0041549B" w:rsidRPr="009A39B9" w:rsidRDefault="0041549B" w:rsidP="0041549B">
      <w:pPr>
        <w:pStyle w:val="Poglavje"/>
        <w:spacing w:before="0" w:after="0" w:line="240" w:lineRule="auto"/>
        <w:jc w:val="left"/>
      </w:pPr>
      <w:r w:rsidRPr="009A39B9">
        <w:lastRenderedPageBreak/>
        <w:t>OBRAZLOŽITEV</w:t>
      </w:r>
    </w:p>
    <w:p w14:paraId="21277701" w14:textId="77777777" w:rsidR="0041549B" w:rsidRDefault="0041549B" w:rsidP="0041549B">
      <w:pPr>
        <w:spacing w:after="0" w:line="240" w:lineRule="auto"/>
        <w:jc w:val="both"/>
        <w:rPr>
          <w:rFonts w:ascii="Arial" w:hAnsi="Arial" w:cs="Arial"/>
          <w:b/>
        </w:rPr>
      </w:pPr>
    </w:p>
    <w:p w14:paraId="020D245A" w14:textId="77777777" w:rsidR="0041549B" w:rsidRPr="009A39B9" w:rsidRDefault="0041549B" w:rsidP="0041549B">
      <w:pPr>
        <w:spacing w:after="0" w:line="240" w:lineRule="auto"/>
        <w:jc w:val="both"/>
        <w:rPr>
          <w:rFonts w:ascii="Arial" w:hAnsi="Arial" w:cs="Arial"/>
          <w:b/>
        </w:rPr>
      </w:pPr>
      <w:r w:rsidRPr="009A39B9">
        <w:rPr>
          <w:rFonts w:ascii="Arial" w:hAnsi="Arial" w:cs="Arial"/>
          <w:b/>
        </w:rPr>
        <w:t>K 1. členu:</w:t>
      </w:r>
    </w:p>
    <w:p w14:paraId="4D385302" w14:textId="77777777" w:rsidR="0041549B" w:rsidRDefault="0041549B" w:rsidP="0041549B">
      <w:pPr>
        <w:pStyle w:val="Navadensplet"/>
        <w:spacing w:after="0"/>
        <w:jc w:val="both"/>
        <w:rPr>
          <w:rFonts w:ascii="Arial" w:hAnsi="Arial" w:cs="Arial"/>
          <w:color w:val="auto"/>
          <w:sz w:val="22"/>
          <w:szCs w:val="22"/>
        </w:rPr>
      </w:pPr>
      <w:r w:rsidRPr="009F5182">
        <w:rPr>
          <w:rFonts w:ascii="Arial" w:hAnsi="Arial" w:cs="Arial"/>
          <w:color w:val="auto"/>
          <w:sz w:val="22"/>
          <w:szCs w:val="22"/>
        </w:rPr>
        <w:t>Podatk</w:t>
      </w:r>
      <w:r>
        <w:rPr>
          <w:rFonts w:ascii="Arial" w:hAnsi="Arial" w:cs="Arial"/>
          <w:color w:val="auto"/>
          <w:sz w:val="22"/>
          <w:szCs w:val="22"/>
        </w:rPr>
        <w:t>a telefonska številka in elektronski naslov</w:t>
      </w:r>
      <w:r w:rsidRPr="009F5182" w:rsidDel="00EE34E1">
        <w:rPr>
          <w:rFonts w:ascii="Arial" w:hAnsi="Arial" w:cs="Arial"/>
          <w:color w:val="auto"/>
          <w:sz w:val="22"/>
          <w:szCs w:val="22"/>
        </w:rPr>
        <w:t xml:space="preserve"> </w:t>
      </w:r>
      <w:r>
        <w:rPr>
          <w:rFonts w:ascii="Arial" w:hAnsi="Arial" w:cs="Arial"/>
          <w:color w:val="auto"/>
          <w:sz w:val="22"/>
          <w:szCs w:val="22"/>
        </w:rPr>
        <w:t xml:space="preserve">sta </w:t>
      </w:r>
      <w:r w:rsidRPr="009F5182">
        <w:rPr>
          <w:rFonts w:ascii="Arial" w:hAnsi="Arial" w:cs="Arial"/>
          <w:color w:val="auto"/>
          <w:sz w:val="22"/>
          <w:szCs w:val="22"/>
        </w:rPr>
        <w:t>pomembn</w:t>
      </w:r>
      <w:r>
        <w:rPr>
          <w:rFonts w:ascii="Arial" w:hAnsi="Arial" w:cs="Arial"/>
          <w:color w:val="auto"/>
          <w:sz w:val="22"/>
          <w:szCs w:val="22"/>
        </w:rPr>
        <w:t>a</w:t>
      </w:r>
      <w:r w:rsidRPr="009F5182">
        <w:rPr>
          <w:rFonts w:ascii="Arial" w:hAnsi="Arial" w:cs="Arial"/>
          <w:color w:val="auto"/>
          <w:sz w:val="22"/>
          <w:szCs w:val="22"/>
        </w:rPr>
        <w:t xml:space="preserve"> zaradi </w:t>
      </w:r>
      <w:r>
        <w:rPr>
          <w:rFonts w:ascii="Arial" w:hAnsi="Arial" w:cs="Arial"/>
          <w:color w:val="auto"/>
          <w:sz w:val="22"/>
          <w:szCs w:val="22"/>
        </w:rPr>
        <w:t>komunikacije s študenti</w:t>
      </w:r>
      <w:r w:rsidRPr="009F5182">
        <w:rPr>
          <w:rFonts w:ascii="Arial" w:hAnsi="Arial" w:cs="Arial"/>
          <w:color w:val="auto"/>
          <w:sz w:val="22"/>
          <w:szCs w:val="22"/>
        </w:rPr>
        <w:t>, davčna številka pa</w:t>
      </w:r>
      <w:r>
        <w:rPr>
          <w:rFonts w:ascii="Arial" w:hAnsi="Arial" w:cs="Arial"/>
          <w:color w:val="auto"/>
          <w:sz w:val="22"/>
          <w:szCs w:val="22"/>
        </w:rPr>
        <w:t xml:space="preserve"> </w:t>
      </w:r>
      <w:r w:rsidRPr="009F5182">
        <w:rPr>
          <w:rFonts w:ascii="Arial" w:hAnsi="Arial" w:cs="Arial"/>
          <w:color w:val="auto"/>
          <w:sz w:val="22"/>
          <w:szCs w:val="22"/>
        </w:rPr>
        <w:t>zaradi sklenit</w:t>
      </w:r>
      <w:r>
        <w:rPr>
          <w:rFonts w:ascii="Arial" w:hAnsi="Arial" w:cs="Arial"/>
          <w:color w:val="auto"/>
          <w:sz w:val="22"/>
          <w:szCs w:val="22"/>
        </w:rPr>
        <w:t>ve</w:t>
      </w:r>
      <w:r w:rsidRPr="009F5182">
        <w:rPr>
          <w:rFonts w:ascii="Arial" w:hAnsi="Arial" w:cs="Arial"/>
          <w:color w:val="auto"/>
          <w:sz w:val="22"/>
          <w:szCs w:val="22"/>
        </w:rPr>
        <w:t xml:space="preserve"> nezgodnega zavarovanja</w:t>
      </w:r>
      <w:r>
        <w:rPr>
          <w:rFonts w:ascii="Arial" w:hAnsi="Arial" w:cs="Arial"/>
          <w:color w:val="auto"/>
          <w:sz w:val="22"/>
          <w:szCs w:val="22"/>
        </w:rPr>
        <w:t xml:space="preserve"> za izvedbo praktičnega dela višješolskega študijskega programa</w:t>
      </w:r>
      <w:r w:rsidRPr="009F5182">
        <w:rPr>
          <w:rFonts w:ascii="Arial" w:hAnsi="Arial" w:cs="Arial"/>
          <w:color w:val="auto"/>
          <w:sz w:val="22"/>
          <w:szCs w:val="22"/>
        </w:rPr>
        <w:t xml:space="preserve">. </w:t>
      </w:r>
    </w:p>
    <w:p w14:paraId="04D5440E" w14:textId="77777777" w:rsidR="0041549B" w:rsidRPr="009F5182" w:rsidRDefault="0041549B" w:rsidP="0041549B">
      <w:pPr>
        <w:pStyle w:val="Navadensplet"/>
        <w:spacing w:after="0"/>
        <w:jc w:val="both"/>
        <w:rPr>
          <w:rFonts w:ascii="Arial" w:hAnsi="Arial" w:cs="Arial"/>
          <w:color w:val="auto"/>
          <w:sz w:val="22"/>
          <w:szCs w:val="22"/>
        </w:rPr>
      </w:pPr>
    </w:p>
    <w:p w14:paraId="04A08CC7" w14:textId="77777777" w:rsidR="0041549B" w:rsidRPr="009F5182" w:rsidRDefault="0041549B" w:rsidP="0041549B">
      <w:pPr>
        <w:spacing w:after="0" w:line="240" w:lineRule="auto"/>
        <w:jc w:val="both"/>
        <w:rPr>
          <w:rFonts w:ascii="Arial" w:hAnsi="Arial" w:cs="Arial"/>
          <w:b/>
        </w:rPr>
      </w:pPr>
      <w:r w:rsidRPr="009F5182">
        <w:rPr>
          <w:rFonts w:ascii="Arial" w:hAnsi="Arial" w:cs="Arial"/>
          <w:b/>
        </w:rPr>
        <w:t>K 2. členu:</w:t>
      </w:r>
    </w:p>
    <w:p w14:paraId="1E4570E8" w14:textId="77777777" w:rsidR="0041549B" w:rsidRPr="00FE5BDA" w:rsidRDefault="0041549B" w:rsidP="0041549B">
      <w:pPr>
        <w:spacing w:after="0" w:line="240" w:lineRule="auto"/>
        <w:jc w:val="both"/>
        <w:rPr>
          <w:rFonts w:ascii="Arial" w:hAnsi="Arial" w:cs="Arial"/>
          <w:b/>
        </w:rPr>
      </w:pPr>
      <w:r w:rsidRPr="00FE5BDA">
        <w:rPr>
          <w:rFonts w:ascii="Arial" w:hAnsi="Arial" w:cs="Arial"/>
          <w:b/>
        </w:rPr>
        <w:t>K 56.a členu:</w:t>
      </w:r>
    </w:p>
    <w:p w14:paraId="69093A1D" w14:textId="77777777" w:rsidR="0041549B" w:rsidRDefault="0041549B" w:rsidP="0041549B">
      <w:pPr>
        <w:spacing w:after="0" w:line="240" w:lineRule="auto"/>
        <w:jc w:val="both"/>
        <w:rPr>
          <w:rFonts w:ascii="Arial" w:hAnsi="Arial" w:cs="Arial"/>
        </w:rPr>
      </w:pPr>
      <w:r>
        <w:rPr>
          <w:rFonts w:ascii="Arial" w:hAnsi="Arial" w:cs="Arial"/>
        </w:rPr>
        <w:t>Člen določa vsebino</w:t>
      </w:r>
      <w:r w:rsidRPr="009F5182">
        <w:rPr>
          <w:rFonts w:ascii="Arial" w:hAnsi="Arial" w:cs="Arial"/>
        </w:rPr>
        <w:t xml:space="preserve"> evidence prijavljenih za vpis,</w:t>
      </w:r>
      <w:r>
        <w:rPr>
          <w:rFonts w:ascii="Arial" w:hAnsi="Arial" w:cs="Arial"/>
        </w:rPr>
        <w:t xml:space="preserve"> ki</w:t>
      </w:r>
      <w:r w:rsidRPr="009F5182">
        <w:rPr>
          <w:rFonts w:ascii="Arial" w:hAnsi="Arial" w:cs="Arial"/>
        </w:rPr>
        <w:t xml:space="preserve"> se vodi za potrebe izvedbe prijave na enotni, elektronski vlogi za vse </w:t>
      </w:r>
      <w:r>
        <w:rPr>
          <w:rFonts w:ascii="Arial" w:hAnsi="Arial" w:cs="Arial"/>
        </w:rPr>
        <w:t xml:space="preserve">višje šole </w:t>
      </w:r>
      <w:r w:rsidRPr="009F5182">
        <w:rPr>
          <w:rFonts w:ascii="Arial" w:hAnsi="Arial" w:cs="Arial"/>
        </w:rPr>
        <w:t xml:space="preserve">ne glede na </w:t>
      </w:r>
      <w:r>
        <w:rPr>
          <w:rFonts w:ascii="Arial" w:hAnsi="Arial" w:cs="Arial"/>
        </w:rPr>
        <w:t>status</w:t>
      </w:r>
      <w:r w:rsidRPr="009F5182">
        <w:rPr>
          <w:rFonts w:ascii="Arial" w:hAnsi="Arial" w:cs="Arial"/>
        </w:rPr>
        <w:t xml:space="preserve"> (javn</w:t>
      </w:r>
      <w:r>
        <w:rPr>
          <w:rFonts w:ascii="Arial" w:hAnsi="Arial" w:cs="Arial"/>
        </w:rPr>
        <w:t xml:space="preserve">e in </w:t>
      </w:r>
      <w:r w:rsidRPr="009F5182">
        <w:rPr>
          <w:rFonts w:ascii="Arial" w:hAnsi="Arial" w:cs="Arial"/>
        </w:rPr>
        <w:t>zasebn</w:t>
      </w:r>
      <w:r>
        <w:rPr>
          <w:rFonts w:ascii="Arial" w:hAnsi="Arial" w:cs="Arial"/>
        </w:rPr>
        <w:t>e</w:t>
      </w:r>
      <w:r w:rsidRPr="009F5182">
        <w:rPr>
          <w:rFonts w:ascii="Arial" w:hAnsi="Arial" w:cs="Arial"/>
        </w:rPr>
        <w:t xml:space="preserve">). V </w:t>
      </w:r>
      <w:r>
        <w:rPr>
          <w:rFonts w:ascii="Arial" w:hAnsi="Arial" w:cs="Arial"/>
        </w:rPr>
        <w:t>evidenci</w:t>
      </w:r>
      <w:r w:rsidRPr="00893ECD">
        <w:rPr>
          <w:rFonts w:ascii="Arial" w:hAnsi="Arial" w:cs="Arial"/>
        </w:rPr>
        <w:t xml:space="preserve"> prijavljenih za vpis v </w:t>
      </w:r>
      <w:r>
        <w:rPr>
          <w:rFonts w:ascii="Arial" w:hAnsi="Arial" w:cs="Arial"/>
        </w:rPr>
        <w:t xml:space="preserve">šolo </w:t>
      </w:r>
      <w:r w:rsidRPr="009F5182">
        <w:rPr>
          <w:rFonts w:ascii="Arial" w:hAnsi="Arial" w:cs="Arial"/>
        </w:rPr>
        <w:t xml:space="preserve">se vodijo osebni podatki </w:t>
      </w:r>
      <w:r>
        <w:rPr>
          <w:rFonts w:ascii="Arial" w:hAnsi="Arial" w:cs="Arial"/>
        </w:rPr>
        <w:t>kandidata za vpis</w:t>
      </w:r>
      <w:r w:rsidRPr="009F5182">
        <w:rPr>
          <w:rFonts w:ascii="Arial" w:hAnsi="Arial" w:cs="Arial"/>
        </w:rPr>
        <w:t>, podatki o predhodni izobrazbi ter učnem uspehu</w:t>
      </w:r>
      <w:r>
        <w:rPr>
          <w:rFonts w:ascii="Arial" w:hAnsi="Arial" w:cs="Arial"/>
        </w:rPr>
        <w:t>,</w:t>
      </w:r>
      <w:r w:rsidRPr="009F5182">
        <w:rPr>
          <w:rFonts w:ascii="Arial" w:hAnsi="Arial" w:cs="Arial"/>
        </w:rPr>
        <w:t xml:space="preserve"> podatki o </w:t>
      </w:r>
      <w:r>
        <w:rPr>
          <w:rFonts w:ascii="Arial" w:hAnsi="Arial" w:cs="Arial"/>
        </w:rPr>
        <w:t xml:space="preserve">šoli, kraju študija, načinu študija in </w:t>
      </w:r>
      <w:r w:rsidRPr="009F5182">
        <w:rPr>
          <w:rFonts w:ascii="Arial" w:hAnsi="Arial" w:cs="Arial"/>
        </w:rPr>
        <w:t xml:space="preserve">študijskih programih, na katere se </w:t>
      </w:r>
      <w:r>
        <w:rPr>
          <w:rFonts w:ascii="Arial" w:hAnsi="Arial" w:cs="Arial"/>
        </w:rPr>
        <w:t xml:space="preserve">kandidat za vpis </w:t>
      </w:r>
      <w:r w:rsidRPr="009F5182">
        <w:rPr>
          <w:rFonts w:ascii="Arial" w:hAnsi="Arial" w:cs="Arial"/>
        </w:rPr>
        <w:t>prijavlja</w:t>
      </w:r>
      <w:r>
        <w:rPr>
          <w:rFonts w:ascii="Arial" w:hAnsi="Arial" w:cs="Arial"/>
        </w:rPr>
        <w:t>.</w:t>
      </w:r>
      <w:r w:rsidRPr="009F5182">
        <w:rPr>
          <w:rFonts w:ascii="Arial" w:hAnsi="Arial" w:cs="Arial"/>
        </w:rPr>
        <w:t xml:space="preserve">  </w:t>
      </w:r>
    </w:p>
    <w:p w14:paraId="22074F77" w14:textId="77777777" w:rsidR="0041549B" w:rsidRDefault="0041549B" w:rsidP="0041549B">
      <w:pPr>
        <w:spacing w:after="0" w:line="240" w:lineRule="auto"/>
        <w:jc w:val="both"/>
        <w:rPr>
          <w:rFonts w:ascii="Arial" w:hAnsi="Arial" w:cs="Arial"/>
        </w:rPr>
      </w:pPr>
    </w:p>
    <w:p w14:paraId="0D805569" w14:textId="77777777" w:rsidR="0041549B" w:rsidRDefault="0041549B" w:rsidP="0041549B">
      <w:pPr>
        <w:spacing w:after="0" w:line="240" w:lineRule="auto"/>
        <w:jc w:val="both"/>
        <w:rPr>
          <w:rFonts w:ascii="Arial" w:eastAsia="Times New Roman" w:hAnsi="Arial" w:cs="Arial"/>
          <w:color w:val="000000" w:themeColor="text1"/>
          <w:lang w:eastAsia="sl-SI"/>
        </w:rPr>
      </w:pPr>
      <w:r>
        <w:rPr>
          <w:rFonts w:ascii="Arial" w:hAnsi="Arial" w:cs="Arial"/>
        </w:rPr>
        <w:t>Z</w:t>
      </w:r>
      <w:r w:rsidRPr="009F5182">
        <w:rPr>
          <w:rFonts w:ascii="Arial" w:hAnsi="Arial" w:cs="Arial"/>
        </w:rPr>
        <w:t xml:space="preserve"> vzpostavitvijo evidence</w:t>
      </w:r>
      <w:r>
        <w:rPr>
          <w:rFonts w:ascii="Arial" w:hAnsi="Arial" w:cs="Arial"/>
        </w:rPr>
        <w:t xml:space="preserve"> </w:t>
      </w:r>
      <w:r w:rsidRPr="00893ECD">
        <w:rPr>
          <w:rFonts w:ascii="Arial" w:hAnsi="Arial" w:cs="Arial"/>
        </w:rPr>
        <w:t xml:space="preserve">prijavljenih za vpis v </w:t>
      </w:r>
      <w:r>
        <w:rPr>
          <w:rFonts w:ascii="Arial" w:hAnsi="Arial" w:cs="Arial"/>
        </w:rPr>
        <w:t>šolo</w:t>
      </w:r>
      <w:r w:rsidRPr="009F5182">
        <w:rPr>
          <w:rFonts w:ascii="Arial" w:hAnsi="Arial" w:cs="Arial"/>
        </w:rPr>
        <w:t xml:space="preserve">, bo ministrstvo lahko pravočasno ugotavljalo upravičenost do študija. </w:t>
      </w:r>
      <w:r w:rsidRPr="00FE5BDA">
        <w:rPr>
          <w:rFonts w:ascii="Arial" w:eastAsia="Times New Roman" w:hAnsi="Arial" w:cs="Arial"/>
          <w:lang w:eastAsia="sl-SI"/>
        </w:rPr>
        <w:t xml:space="preserve">Posodobitev prijavno-izbirnega postopka za vpis v višje strokovno izobraževanje sledi načelu ekonomičnosti, saj se uveljavlja </w:t>
      </w:r>
      <w:r w:rsidRPr="00FE5BDA">
        <w:rPr>
          <w:rFonts w:ascii="Arial" w:eastAsia="Times New Roman" w:hAnsi="Arial" w:cs="Arial"/>
          <w:color w:val="000000" w:themeColor="text1"/>
          <w:lang w:eastAsia="sl-SI"/>
        </w:rPr>
        <w:t xml:space="preserve">obveščanje kandidatov v postopku prijave za vpis v šolo  preko eVŠ </w:t>
      </w:r>
      <w:r w:rsidRPr="00FE5BDA">
        <w:rPr>
          <w:rFonts w:ascii="Arial" w:hAnsi="Arial" w:cs="Arial"/>
          <w:color w:val="000000" w:themeColor="text1"/>
        </w:rPr>
        <w:t xml:space="preserve"> </w:t>
      </w:r>
      <w:r w:rsidRPr="00FE5BDA">
        <w:rPr>
          <w:rFonts w:ascii="Arial" w:eastAsia="Times New Roman" w:hAnsi="Arial" w:cs="Arial"/>
          <w:color w:val="000000" w:themeColor="text1"/>
          <w:lang w:eastAsia="sl-SI"/>
        </w:rPr>
        <w:t>Šteje se, da je kandidat z obvestilom seznanjen z dnem objave obvestila ali akta o izbiri kandidata na spletnem portalu eVŠ.</w:t>
      </w:r>
    </w:p>
    <w:p w14:paraId="0F595412" w14:textId="77777777" w:rsidR="0041549B" w:rsidRPr="00FE5BDA" w:rsidRDefault="0041549B" w:rsidP="0041549B">
      <w:pPr>
        <w:spacing w:after="0" w:line="240" w:lineRule="auto"/>
        <w:jc w:val="both"/>
        <w:rPr>
          <w:rFonts w:ascii="Arial" w:hAnsi="Arial" w:cs="Arial"/>
        </w:rPr>
      </w:pPr>
    </w:p>
    <w:p w14:paraId="70FAEF7B" w14:textId="77777777" w:rsidR="0041549B" w:rsidRPr="000E0996" w:rsidRDefault="0041549B" w:rsidP="0041549B">
      <w:pPr>
        <w:spacing w:after="0" w:line="240" w:lineRule="auto"/>
        <w:contextualSpacing/>
        <w:jc w:val="both"/>
        <w:rPr>
          <w:rFonts w:ascii="Arial" w:hAnsi="Arial" w:cs="Arial"/>
        </w:rPr>
      </w:pPr>
      <w:r w:rsidRPr="000E0996">
        <w:rPr>
          <w:rFonts w:ascii="Arial" w:hAnsi="Arial" w:cs="Arial"/>
        </w:rPr>
        <w:t xml:space="preserve">Določeni so naslednji načini prijave za namen elektronske storitve prijave za vpis: AAI-račun, ki ga v okviru avtentikacijske in avtorizacijske infrastrukture zagotavlja Arnes ali prijava na način, da je identiteto prijavitelja mogoče ugotoviti (npr. z EMŠO) lahko uporablja za namen elektronske storitve prijave za vpis. </w:t>
      </w:r>
    </w:p>
    <w:p w14:paraId="65C243AF" w14:textId="77777777" w:rsidR="0041549B" w:rsidRPr="000E0996" w:rsidRDefault="0041549B" w:rsidP="0041549B">
      <w:pPr>
        <w:spacing w:after="0" w:line="240" w:lineRule="auto"/>
        <w:contextualSpacing/>
        <w:jc w:val="both"/>
        <w:rPr>
          <w:rFonts w:ascii="Arial" w:hAnsi="Arial" w:cs="Arial"/>
        </w:rPr>
      </w:pPr>
    </w:p>
    <w:p w14:paraId="68AB701B" w14:textId="77777777" w:rsidR="0041549B" w:rsidRPr="00FE5BDA" w:rsidRDefault="0041549B" w:rsidP="0041549B">
      <w:pPr>
        <w:pStyle w:val="Odstavekseznama"/>
        <w:ind w:left="0"/>
        <w:contextualSpacing/>
        <w:rPr>
          <w:rFonts w:ascii="Arial" w:hAnsi="Arial" w:cs="Arial"/>
        </w:rPr>
      </w:pPr>
      <w:r w:rsidRPr="00FE5BDA">
        <w:rPr>
          <w:rFonts w:ascii="Arial" w:hAnsi="Arial" w:cs="Arial"/>
        </w:rPr>
        <w:t xml:space="preserve">Če se kandidat prijavlja z uporabniškim imenom in geslom, mora obrazec prijave poslati </w:t>
      </w:r>
    </w:p>
    <w:p w14:paraId="13F8AC5B" w14:textId="77777777" w:rsidR="0041549B" w:rsidRPr="00FE5BDA" w:rsidRDefault="0041549B" w:rsidP="0041549B">
      <w:pPr>
        <w:pStyle w:val="Odstavekseznama"/>
        <w:ind w:left="0"/>
        <w:contextualSpacing/>
        <w:rPr>
          <w:rFonts w:ascii="Arial" w:hAnsi="Arial" w:cs="Arial"/>
        </w:rPr>
      </w:pPr>
      <w:r w:rsidRPr="00FE5BDA">
        <w:rPr>
          <w:rFonts w:ascii="Arial" w:hAnsi="Arial" w:cs="Arial"/>
        </w:rPr>
        <w:t xml:space="preserve">elektronsko v eVŠ do roka določenega z razpisom, nato ga mora natisniti, podpisati in </w:t>
      </w:r>
    </w:p>
    <w:p w14:paraId="45F8CBCA" w14:textId="77777777" w:rsidR="0041549B" w:rsidRPr="00FE5BDA" w:rsidRDefault="0041549B" w:rsidP="0041549B">
      <w:pPr>
        <w:pStyle w:val="Odstavekseznama"/>
        <w:ind w:left="0"/>
        <w:contextualSpacing/>
        <w:rPr>
          <w:rFonts w:ascii="Arial" w:hAnsi="Arial" w:cs="Arial"/>
        </w:rPr>
      </w:pPr>
      <w:r w:rsidRPr="00FE5BDA">
        <w:rPr>
          <w:rFonts w:ascii="Arial" w:hAnsi="Arial" w:cs="Arial"/>
        </w:rPr>
        <w:t xml:space="preserve">priporočeno poslati po pošti ali osebno dostaviti v roku in na naslov, ki sta določena z </w:t>
      </w:r>
    </w:p>
    <w:p w14:paraId="74AEEF14" w14:textId="77777777" w:rsidR="0041549B" w:rsidRPr="00C22856" w:rsidRDefault="0041549B" w:rsidP="0041549B">
      <w:pPr>
        <w:pStyle w:val="Odstavekseznama"/>
        <w:ind w:left="0"/>
        <w:contextualSpacing/>
        <w:rPr>
          <w:rFonts w:ascii="Arial" w:hAnsi="Arial" w:cs="Arial"/>
        </w:rPr>
      </w:pPr>
      <w:r w:rsidRPr="00FE5BDA">
        <w:rPr>
          <w:rFonts w:ascii="Arial" w:hAnsi="Arial" w:cs="Arial"/>
        </w:rPr>
        <w:t>razpisom.</w:t>
      </w:r>
    </w:p>
    <w:p w14:paraId="7616C547" w14:textId="77777777" w:rsidR="0041549B" w:rsidRPr="009F5182" w:rsidRDefault="0041549B" w:rsidP="0041549B">
      <w:pPr>
        <w:pStyle w:val="Odstavekseznama"/>
        <w:ind w:left="0"/>
        <w:contextualSpacing/>
        <w:rPr>
          <w:rFonts w:ascii="Arial" w:hAnsi="Arial" w:cs="Arial"/>
        </w:rPr>
      </w:pPr>
    </w:p>
    <w:p w14:paraId="629B2E1A" w14:textId="77777777" w:rsidR="0041549B" w:rsidRDefault="0041549B" w:rsidP="0041549B">
      <w:pPr>
        <w:spacing w:after="0" w:line="240" w:lineRule="auto"/>
        <w:jc w:val="both"/>
        <w:rPr>
          <w:rFonts w:ascii="Arial" w:hAnsi="Arial" w:cs="Arial"/>
          <w:b/>
        </w:rPr>
      </w:pPr>
      <w:r>
        <w:rPr>
          <w:rFonts w:ascii="Arial" w:hAnsi="Arial" w:cs="Arial"/>
          <w:b/>
        </w:rPr>
        <w:t xml:space="preserve">K </w:t>
      </w:r>
      <w:r w:rsidRPr="009F5182">
        <w:rPr>
          <w:rFonts w:ascii="Arial" w:hAnsi="Arial" w:cs="Arial"/>
          <w:b/>
        </w:rPr>
        <w:t>56.b člen</w:t>
      </w:r>
      <w:r>
        <w:rPr>
          <w:rFonts w:ascii="Arial" w:hAnsi="Arial" w:cs="Arial"/>
          <w:b/>
        </w:rPr>
        <w:t>u:</w:t>
      </w:r>
    </w:p>
    <w:p w14:paraId="76447847" w14:textId="77777777" w:rsidR="0041549B" w:rsidRDefault="0041549B" w:rsidP="0041549B">
      <w:pPr>
        <w:spacing w:after="0" w:line="240" w:lineRule="auto"/>
        <w:jc w:val="both"/>
        <w:rPr>
          <w:rFonts w:ascii="Arial" w:hAnsi="Arial" w:cs="Arial"/>
        </w:rPr>
      </w:pPr>
      <w:r>
        <w:rPr>
          <w:rFonts w:ascii="Arial" w:hAnsi="Arial" w:cs="Arial"/>
        </w:rPr>
        <w:t>Člen</w:t>
      </w:r>
      <w:r w:rsidRPr="009F5182">
        <w:rPr>
          <w:rFonts w:ascii="Arial" w:hAnsi="Arial" w:cs="Arial"/>
        </w:rPr>
        <w:t xml:space="preserve"> ureja u</w:t>
      </w:r>
      <w:r>
        <w:rPr>
          <w:rFonts w:ascii="Arial" w:hAnsi="Arial" w:cs="Arial"/>
        </w:rPr>
        <w:t xml:space="preserve">porabo in dostop do evidenc </w:t>
      </w:r>
      <w:r w:rsidRPr="009F5182">
        <w:rPr>
          <w:rFonts w:ascii="Arial" w:hAnsi="Arial" w:cs="Arial"/>
        </w:rPr>
        <w:t xml:space="preserve">za ministrstvo, </w:t>
      </w:r>
      <w:r>
        <w:rPr>
          <w:rFonts w:ascii="Arial" w:hAnsi="Arial" w:cs="Arial"/>
        </w:rPr>
        <w:t>višje strokovne šole</w:t>
      </w:r>
      <w:r w:rsidRPr="009F5182">
        <w:rPr>
          <w:rFonts w:ascii="Arial" w:hAnsi="Arial" w:cs="Arial"/>
        </w:rPr>
        <w:t xml:space="preserve">,  </w:t>
      </w:r>
      <w:r>
        <w:rPr>
          <w:rFonts w:ascii="Arial" w:hAnsi="Arial" w:cs="Arial"/>
        </w:rPr>
        <w:t>kandidate</w:t>
      </w:r>
      <w:r w:rsidRPr="009F5182">
        <w:rPr>
          <w:rFonts w:ascii="Arial" w:hAnsi="Arial" w:cs="Arial"/>
        </w:rPr>
        <w:t xml:space="preserve"> za vpis in višješolsko prijavno službo</w:t>
      </w:r>
      <w:r>
        <w:rPr>
          <w:rFonts w:ascii="Arial" w:hAnsi="Arial" w:cs="Arial"/>
        </w:rPr>
        <w:t>. P</w:t>
      </w:r>
      <w:r w:rsidRPr="009F5182">
        <w:rPr>
          <w:rFonts w:ascii="Arial" w:hAnsi="Arial" w:cs="Arial"/>
        </w:rPr>
        <w:t xml:space="preserve">osamezniki </w:t>
      </w:r>
      <w:r>
        <w:rPr>
          <w:rFonts w:ascii="Arial" w:hAnsi="Arial" w:cs="Arial"/>
        </w:rPr>
        <w:t xml:space="preserve">dostopajo s </w:t>
      </w:r>
      <w:r w:rsidRPr="009F5182">
        <w:rPr>
          <w:rFonts w:ascii="Arial" w:hAnsi="Arial" w:cs="Arial"/>
        </w:rPr>
        <w:t>kvalificiran</w:t>
      </w:r>
      <w:r>
        <w:rPr>
          <w:rFonts w:ascii="Arial" w:hAnsi="Arial" w:cs="Arial"/>
        </w:rPr>
        <w:t xml:space="preserve">im digitalnim potrdilom. Pri </w:t>
      </w:r>
      <w:r w:rsidRPr="009F5182">
        <w:rPr>
          <w:rFonts w:ascii="Arial" w:hAnsi="Arial" w:cs="Arial"/>
        </w:rPr>
        <w:t>posredovanju podatkov m</w:t>
      </w:r>
      <w:r>
        <w:rPr>
          <w:rFonts w:ascii="Arial" w:hAnsi="Arial" w:cs="Arial"/>
        </w:rPr>
        <w:t xml:space="preserve">ed informacijskimi sistemi </w:t>
      </w:r>
      <w:r w:rsidRPr="009F5182">
        <w:rPr>
          <w:rFonts w:ascii="Arial" w:hAnsi="Arial" w:cs="Arial"/>
        </w:rPr>
        <w:t xml:space="preserve">pa </w:t>
      </w:r>
      <w:r>
        <w:rPr>
          <w:rFonts w:ascii="Arial" w:hAnsi="Arial" w:cs="Arial"/>
        </w:rPr>
        <w:t xml:space="preserve">se dostopa </w:t>
      </w:r>
      <w:r w:rsidRPr="009F5182">
        <w:rPr>
          <w:rFonts w:ascii="Arial" w:hAnsi="Arial" w:cs="Arial"/>
        </w:rPr>
        <w:t xml:space="preserve">z uporabo digitalnega potrdila z obojestranskim preverjanjem istovetnosti ter avtorizacije. </w:t>
      </w:r>
    </w:p>
    <w:p w14:paraId="3BC73E05" w14:textId="77777777" w:rsidR="0041549B" w:rsidRDefault="0041549B" w:rsidP="0041549B">
      <w:pPr>
        <w:spacing w:after="0" w:line="240" w:lineRule="auto"/>
        <w:jc w:val="both"/>
        <w:rPr>
          <w:rFonts w:ascii="Arial" w:hAnsi="Arial" w:cs="Arial"/>
        </w:rPr>
      </w:pPr>
      <w:r w:rsidRPr="009F5182">
        <w:rPr>
          <w:rFonts w:ascii="Arial" w:hAnsi="Arial" w:cs="Arial"/>
        </w:rPr>
        <w:t xml:space="preserve">Višješolska prijavna služba bo lahko dostopala do podatkov, ki jih potrebuje za vodenje postopkov in za namene </w:t>
      </w:r>
      <w:r>
        <w:rPr>
          <w:rFonts w:ascii="Arial" w:hAnsi="Arial" w:cs="Arial"/>
        </w:rPr>
        <w:t>priprave</w:t>
      </w:r>
      <w:r w:rsidRPr="009F5182">
        <w:rPr>
          <w:rFonts w:ascii="Arial" w:hAnsi="Arial" w:cs="Arial"/>
        </w:rPr>
        <w:t xml:space="preserve"> statističnih informacij, povezanih z izvajanjem </w:t>
      </w:r>
      <w:r>
        <w:rPr>
          <w:rFonts w:ascii="Arial" w:hAnsi="Arial" w:cs="Arial"/>
        </w:rPr>
        <w:t xml:space="preserve">nalog, ki so v </w:t>
      </w:r>
      <w:r w:rsidRPr="009F5182">
        <w:rPr>
          <w:rFonts w:ascii="Arial" w:hAnsi="Arial" w:cs="Arial"/>
        </w:rPr>
        <w:t>njihov</w:t>
      </w:r>
      <w:r>
        <w:rPr>
          <w:rFonts w:ascii="Arial" w:hAnsi="Arial" w:cs="Arial"/>
        </w:rPr>
        <w:t>i pristojnosti.</w:t>
      </w:r>
    </w:p>
    <w:p w14:paraId="65A313F7" w14:textId="77777777" w:rsidR="0041549B" w:rsidRPr="009F5182" w:rsidRDefault="0041549B" w:rsidP="0041549B">
      <w:pPr>
        <w:spacing w:after="0" w:line="240" w:lineRule="auto"/>
        <w:jc w:val="both"/>
        <w:rPr>
          <w:rFonts w:ascii="Arial" w:hAnsi="Arial" w:cs="Arial"/>
        </w:rPr>
      </w:pPr>
    </w:p>
    <w:p w14:paraId="3C41D5E1" w14:textId="77777777" w:rsidR="0041549B" w:rsidRDefault="0041549B" w:rsidP="0041549B">
      <w:pPr>
        <w:spacing w:after="0" w:line="240" w:lineRule="auto"/>
        <w:jc w:val="both"/>
        <w:rPr>
          <w:rFonts w:ascii="Arial" w:hAnsi="Arial" w:cs="Arial"/>
        </w:rPr>
      </w:pPr>
      <w:r w:rsidRPr="009F5182">
        <w:rPr>
          <w:rFonts w:ascii="Arial" w:hAnsi="Arial" w:cs="Arial"/>
        </w:rPr>
        <w:t xml:space="preserve">Podatki iz evidence prijavljenih za vpis se hranijo do vpisa oziroma do izteka pritožbenih postopkov, nato se arhivirajo v anonimizirani obliki. </w:t>
      </w:r>
    </w:p>
    <w:p w14:paraId="44B6E8D6" w14:textId="77777777" w:rsidR="0041549B" w:rsidRPr="009F5182" w:rsidRDefault="0041549B" w:rsidP="0041549B">
      <w:pPr>
        <w:spacing w:after="0" w:line="240" w:lineRule="auto"/>
        <w:jc w:val="both"/>
        <w:rPr>
          <w:rFonts w:ascii="Arial" w:hAnsi="Arial" w:cs="Arial"/>
        </w:rPr>
      </w:pPr>
    </w:p>
    <w:p w14:paraId="380F3A40" w14:textId="77777777" w:rsidR="0041549B" w:rsidRDefault="0041549B" w:rsidP="0041549B">
      <w:pPr>
        <w:spacing w:after="0" w:line="240" w:lineRule="auto"/>
        <w:jc w:val="both"/>
        <w:rPr>
          <w:rFonts w:ascii="Arial" w:hAnsi="Arial" w:cs="Arial"/>
          <w:b/>
        </w:rPr>
      </w:pPr>
      <w:r>
        <w:rPr>
          <w:rFonts w:ascii="Arial" w:hAnsi="Arial" w:cs="Arial"/>
          <w:b/>
        </w:rPr>
        <w:t xml:space="preserve">K </w:t>
      </w:r>
      <w:r w:rsidRPr="006B7A3A">
        <w:rPr>
          <w:rFonts w:ascii="Arial" w:hAnsi="Arial" w:cs="Arial"/>
          <w:b/>
        </w:rPr>
        <w:t>56.c člen</w:t>
      </w:r>
      <w:r>
        <w:rPr>
          <w:rFonts w:ascii="Arial" w:hAnsi="Arial" w:cs="Arial"/>
          <w:b/>
        </w:rPr>
        <w:t>u:</w:t>
      </w:r>
    </w:p>
    <w:p w14:paraId="3B3A814B" w14:textId="77777777" w:rsidR="0041549B" w:rsidRDefault="0041549B" w:rsidP="0041549B">
      <w:pPr>
        <w:spacing w:after="0" w:line="240" w:lineRule="auto"/>
        <w:jc w:val="both"/>
        <w:rPr>
          <w:rFonts w:ascii="Arial" w:hAnsi="Arial" w:cs="Arial"/>
        </w:rPr>
      </w:pPr>
      <w:r>
        <w:rPr>
          <w:rFonts w:ascii="Arial" w:hAnsi="Arial" w:cs="Arial"/>
        </w:rPr>
        <w:t>Č</w:t>
      </w:r>
      <w:r w:rsidRPr="00AE6311">
        <w:rPr>
          <w:rFonts w:ascii="Arial" w:hAnsi="Arial" w:cs="Arial"/>
        </w:rPr>
        <w:t>len</w:t>
      </w:r>
      <w:r w:rsidRPr="006B7A3A">
        <w:rPr>
          <w:rFonts w:ascii="Arial" w:hAnsi="Arial" w:cs="Arial"/>
        </w:rPr>
        <w:t xml:space="preserve"> določa vir</w:t>
      </w:r>
      <w:r>
        <w:rPr>
          <w:rFonts w:ascii="Arial" w:hAnsi="Arial" w:cs="Arial"/>
        </w:rPr>
        <w:t>e</w:t>
      </w:r>
      <w:r w:rsidRPr="006B7A3A">
        <w:rPr>
          <w:rFonts w:ascii="Arial" w:hAnsi="Arial" w:cs="Arial"/>
        </w:rPr>
        <w:t xml:space="preserve"> podatkov za evidenco iz 56.a člena tega zakona. V evidenco prijavljenih za vpis bodo podatke vnašali </w:t>
      </w:r>
      <w:r w:rsidRPr="00845CBF">
        <w:rPr>
          <w:rFonts w:ascii="Arial" w:hAnsi="Arial" w:cs="Arial"/>
        </w:rPr>
        <w:t>kandidati preko elektronskih prijavnic. Pri prijavi s kvalificiranim digitalnim pot</w:t>
      </w:r>
      <w:r w:rsidRPr="006B7A3A">
        <w:rPr>
          <w:rFonts w:ascii="Arial" w:hAnsi="Arial" w:cs="Arial"/>
        </w:rPr>
        <w:t xml:space="preserve">rdilom se bodo, na podlagi enotne matične številke občana, iz Centralnega registra prebivalstva prenesli osebni podatki (osebno ime, spol, datum, kraj, občina in država rojstva, stalno in začasno prebivališče ter državljanstvo). Podatek </w:t>
      </w:r>
      <w:r w:rsidRPr="006B7A3A">
        <w:rPr>
          <w:rFonts w:ascii="Arial" w:hAnsi="Arial" w:cs="Arial"/>
          <w:color w:val="000000" w:themeColor="text1"/>
        </w:rPr>
        <w:t>o učnem uspehu ter predhodni srednješolski izobrazbi</w:t>
      </w:r>
      <w:r w:rsidRPr="006B7A3A">
        <w:rPr>
          <w:rFonts w:ascii="Arial" w:hAnsi="Arial" w:cs="Arial"/>
        </w:rPr>
        <w:t xml:space="preserve"> bo ministrstvo pridobilo iz centralne evidence udeležencev vzgoje in izobraževanje oziroma </w:t>
      </w:r>
      <w:r w:rsidRPr="006B7A3A">
        <w:rPr>
          <w:rFonts w:ascii="Arial" w:hAnsi="Arial" w:cs="Arial"/>
          <w:color w:val="000000"/>
        </w:rPr>
        <w:t xml:space="preserve">Evidence kandidatov splošne in poklicne mature </w:t>
      </w:r>
      <w:r w:rsidRPr="006B7A3A">
        <w:rPr>
          <w:rFonts w:ascii="Arial" w:hAnsi="Arial" w:cs="Arial"/>
          <w:color w:val="000000" w:themeColor="text1"/>
        </w:rPr>
        <w:t>Državnega izpitnega centra</w:t>
      </w:r>
      <w:r w:rsidRPr="009F5182">
        <w:rPr>
          <w:rFonts w:ascii="Arial" w:hAnsi="Arial" w:cs="Arial"/>
        </w:rPr>
        <w:t xml:space="preserve"> Državnega izpitnega centra.</w:t>
      </w:r>
    </w:p>
    <w:p w14:paraId="05893E30" w14:textId="77777777" w:rsidR="0041549B" w:rsidRPr="009F5182" w:rsidRDefault="0041549B" w:rsidP="0041549B">
      <w:pPr>
        <w:spacing w:after="0" w:line="240" w:lineRule="auto"/>
        <w:jc w:val="both"/>
        <w:rPr>
          <w:rFonts w:ascii="Arial" w:hAnsi="Arial" w:cs="Arial"/>
        </w:rPr>
      </w:pPr>
    </w:p>
    <w:p w14:paraId="7D23649E" w14:textId="77777777" w:rsidR="0041549B" w:rsidRDefault="0041549B" w:rsidP="0041549B">
      <w:pPr>
        <w:pStyle w:val="Navadensplet"/>
        <w:spacing w:after="0"/>
        <w:jc w:val="both"/>
        <w:rPr>
          <w:rFonts w:ascii="Arial" w:hAnsi="Arial" w:cs="Arial"/>
          <w:b/>
          <w:color w:val="auto"/>
          <w:sz w:val="22"/>
          <w:szCs w:val="22"/>
        </w:rPr>
      </w:pPr>
      <w:r>
        <w:rPr>
          <w:rFonts w:ascii="Arial" w:hAnsi="Arial" w:cs="Arial"/>
          <w:b/>
          <w:color w:val="auto"/>
          <w:sz w:val="22"/>
          <w:szCs w:val="22"/>
        </w:rPr>
        <w:t>K 56.</w:t>
      </w:r>
      <w:r w:rsidRPr="00253F19">
        <w:rPr>
          <w:rFonts w:ascii="Arial" w:hAnsi="Arial" w:cs="Arial"/>
          <w:b/>
          <w:color w:val="auto"/>
          <w:sz w:val="22"/>
          <w:szCs w:val="22"/>
        </w:rPr>
        <w:t>d člen</w:t>
      </w:r>
      <w:r>
        <w:rPr>
          <w:rFonts w:ascii="Arial" w:hAnsi="Arial" w:cs="Arial"/>
          <w:b/>
          <w:color w:val="auto"/>
          <w:sz w:val="22"/>
          <w:szCs w:val="22"/>
        </w:rPr>
        <w:t>u:</w:t>
      </w:r>
    </w:p>
    <w:p w14:paraId="51D7EF8B" w14:textId="77777777" w:rsidR="0041549B" w:rsidRPr="00AE6311" w:rsidRDefault="0041549B" w:rsidP="0041549B">
      <w:pPr>
        <w:pStyle w:val="Navadensplet"/>
        <w:spacing w:after="0"/>
        <w:jc w:val="both"/>
        <w:rPr>
          <w:rFonts w:ascii="Arial" w:hAnsi="Arial" w:cs="Arial"/>
          <w:sz w:val="22"/>
          <w:szCs w:val="22"/>
        </w:rPr>
      </w:pPr>
      <w:r>
        <w:rPr>
          <w:rFonts w:ascii="Arial" w:hAnsi="Arial" w:cs="Arial"/>
          <w:color w:val="auto"/>
          <w:sz w:val="22"/>
          <w:szCs w:val="22"/>
        </w:rPr>
        <w:lastRenderedPageBreak/>
        <w:t>Člen opredeljuje</w:t>
      </w:r>
      <w:r w:rsidRPr="00E068BA">
        <w:rPr>
          <w:rFonts w:ascii="Arial" w:hAnsi="Arial" w:cs="Arial"/>
          <w:color w:val="auto"/>
          <w:sz w:val="22"/>
          <w:szCs w:val="22"/>
        </w:rPr>
        <w:t xml:space="preserve"> zakonsk</w:t>
      </w:r>
      <w:r>
        <w:rPr>
          <w:rFonts w:ascii="Arial" w:hAnsi="Arial" w:cs="Arial"/>
          <w:color w:val="auto"/>
          <w:sz w:val="22"/>
          <w:szCs w:val="22"/>
        </w:rPr>
        <w:t>o</w:t>
      </w:r>
      <w:r w:rsidRPr="00E068BA">
        <w:rPr>
          <w:rFonts w:ascii="Arial" w:hAnsi="Arial" w:cs="Arial"/>
          <w:color w:val="auto"/>
          <w:sz w:val="22"/>
          <w:szCs w:val="22"/>
        </w:rPr>
        <w:t xml:space="preserve"> podlag</w:t>
      </w:r>
      <w:r>
        <w:rPr>
          <w:rFonts w:ascii="Arial" w:hAnsi="Arial" w:cs="Arial"/>
          <w:color w:val="auto"/>
          <w:sz w:val="22"/>
          <w:szCs w:val="22"/>
        </w:rPr>
        <w:t>o</w:t>
      </w:r>
      <w:r w:rsidRPr="00E068BA">
        <w:rPr>
          <w:rFonts w:ascii="Arial" w:hAnsi="Arial" w:cs="Arial"/>
          <w:color w:val="auto"/>
          <w:sz w:val="22"/>
          <w:szCs w:val="22"/>
        </w:rPr>
        <w:t xml:space="preserve"> za vodenje </w:t>
      </w:r>
      <w:r w:rsidRPr="00E068BA">
        <w:rPr>
          <w:rFonts w:ascii="Arial" w:hAnsi="Arial" w:cs="Arial"/>
          <w:sz w:val="22"/>
          <w:szCs w:val="22"/>
        </w:rPr>
        <w:t xml:space="preserve">evidence </w:t>
      </w:r>
      <w:r>
        <w:rPr>
          <w:rFonts w:ascii="Arial" w:hAnsi="Arial" w:cs="Arial"/>
          <w:sz w:val="22"/>
          <w:szCs w:val="22"/>
        </w:rPr>
        <w:t>predavateljev</w:t>
      </w:r>
      <w:r w:rsidRPr="00E068BA">
        <w:rPr>
          <w:rFonts w:ascii="Arial" w:hAnsi="Arial" w:cs="Arial"/>
          <w:sz w:val="22"/>
          <w:szCs w:val="22"/>
        </w:rPr>
        <w:t xml:space="preserve"> višjih strokovnih šol</w:t>
      </w:r>
      <w:r>
        <w:rPr>
          <w:rFonts w:ascii="Arial" w:hAnsi="Arial" w:cs="Arial"/>
          <w:sz w:val="22"/>
          <w:szCs w:val="22"/>
        </w:rPr>
        <w:t>,</w:t>
      </w:r>
      <w:r w:rsidRPr="00E068BA">
        <w:rPr>
          <w:rFonts w:ascii="Arial" w:hAnsi="Arial" w:cs="Arial"/>
          <w:sz w:val="22"/>
          <w:szCs w:val="22"/>
        </w:rPr>
        <w:t xml:space="preserve"> z namenom ugotavljanja </w:t>
      </w:r>
      <w:r>
        <w:rPr>
          <w:rFonts w:ascii="Arial" w:hAnsi="Arial" w:cs="Arial"/>
          <w:sz w:val="22"/>
          <w:szCs w:val="22"/>
        </w:rPr>
        <w:t xml:space="preserve">zakonsko določenih </w:t>
      </w:r>
      <w:r w:rsidRPr="00E068BA">
        <w:rPr>
          <w:rFonts w:ascii="Arial" w:hAnsi="Arial" w:cs="Arial"/>
          <w:sz w:val="22"/>
          <w:szCs w:val="22"/>
        </w:rPr>
        <w:t>pogojev za imenovanje višješolskih predavateljev in vodenje postopk</w:t>
      </w:r>
      <w:r>
        <w:rPr>
          <w:rFonts w:ascii="Arial" w:hAnsi="Arial" w:cs="Arial"/>
          <w:sz w:val="22"/>
          <w:szCs w:val="22"/>
        </w:rPr>
        <w:t>ov</w:t>
      </w:r>
      <w:r w:rsidRPr="00E068BA">
        <w:rPr>
          <w:rFonts w:ascii="Arial" w:hAnsi="Arial" w:cs="Arial"/>
          <w:sz w:val="22"/>
          <w:szCs w:val="22"/>
        </w:rPr>
        <w:t xml:space="preserve"> imenovanj</w:t>
      </w:r>
      <w:r>
        <w:rPr>
          <w:rFonts w:ascii="Arial" w:hAnsi="Arial" w:cs="Arial"/>
          <w:sz w:val="22"/>
          <w:szCs w:val="22"/>
        </w:rPr>
        <w:t>a ali izdaje soglasja komisije za akreditacijo</w:t>
      </w:r>
      <w:r w:rsidRPr="00E068BA">
        <w:rPr>
          <w:rFonts w:ascii="Arial" w:hAnsi="Arial" w:cs="Arial"/>
          <w:sz w:val="22"/>
          <w:szCs w:val="22"/>
        </w:rPr>
        <w:t xml:space="preserve"> višješolskih predavateljev</w:t>
      </w:r>
      <w:r w:rsidRPr="00AE6311">
        <w:rPr>
          <w:rFonts w:ascii="Arial" w:hAnsi="Arial" w:cs="Arial"/>
          <w:sz w:val="20"/>
          <w:szCs w:val="20"/>
        </w:rPr>
        <w:t xml:space="preserve">. </w:t>
      </w:r>
      <w:r w:rsidRPr="00AE6311">
        <w:rPr>
          <w:rFonts w:ascii="Arial" w:hAnsi="Arial" w:cs="Arial"/>
          <w:sz w:val="22"/>
          <w:szCs w:val="22"/>
        </w:rPr>
        <w:t>Določba obsega zbirko podatkov</w:t>
      </w:r>
      <w:r>
        <w:rPr>
          <w:rFonts w:ascii="Arial" w:hAnsi="Arial" w:cs="Arial"/>
          <w:sz w:val="22"/>
          <w:szCs w:val="22"/>
        </w:rPr>
        <w:t xml:space="preserve"> v tej evidenci, </w:t>
      </w:r>
      <w:r w:rsidRPr="00AE6311">
        <w:rPr>
          <w:rFonts w:ascii="Arial" w:hAnsi="Arial" w:cs="Arial"/>
          <w:sz w:val="22"/>
          <w:szCs w:val="22"/>
        </w:rPr>
        <w:t xml:space="preserve"> </w:t>
      </w:r>
      <w:r>
        <w:rPr>
          <w:rFonts w:ascii="Arial" w:hAnsi="Arial" w:cs="Arial"/>
          <w:sz w:val="22"/>
          <w:szCs w:val="22"/>
        </w:rPr>
        <w:t>hrambo, arhiviranje in druge možnosti uporabe le-teh.</w:t>
      </w:r>
    </w:p>
    <w:p w14:paraId="640D81EF" w14:textId="77777777" w:rsidR="0041549B" w:rsidRPr="00AE6311" w:rsidRDefault="0041549B" w:rsidP="0041549B">
      <w:pPr>
        <w:pStyle w:val="Navadensplet"/>
        <w:spacing w:after="0"/>
        <w:jc w:val="both"/>
        <w:rPr>
          <w:rFonts w:ascii="Arial" w:hAnsi="Arial" w:cs="Arial"/>
          <w:color w:val="FF0000"/>
          <w:sz w:val="20"/>
          <w:szCs w:val="20"/>
        </w:rPr>
      </w:pPr>
    </w:p>
    <w:p w14:paraId="753E90E0" w14:textId="77777777" w:rsidR="0041549B" w:rsidRDefault="0041549B" w:rsidP="0041549B">
      <w:pPr>
        <w:spacing w:after="0" w:line="240" w:lineRule="auto"/>
        <w:jc w:val="both"/>
        <w:rPr>
          <w:rFonts w:ascii="Arial" w:hAnsi="Arial" w:cs="Arial"/>
          <w:b/>
        </w:rPr>
      </w:pPr>
      <w:r w:rsidRPr="00540EB9">
        <w:rPr>
          <w:rFonts w:ascii="Arial" w:hAnsi="Arial" w:cs="Arial"/>
          <w:b/>
        </w:rPr>
        <w:t>K 3. členu:</w:t>
      </w:r>
    </w:p>
    <w:p w14:paraId="7C48E685" w14:textId="77777777" w:rsidR="0041549B" w:rsidRDefault="0041549B" w:rsidP="0041549B">
      <w:pPr>
        <w:pStyle w:val="Brezrazmikov"/>
        <w:jc w:val="both"/>
        <w:rPr>
          <w:rFonts w:ascii="Arial" w:eastAsia="Times New Roman" w:hAnsi="Arial" w:cs="Arial"/>
          <w:color w:val="000000"/>
          <w:lang w:eastAsia="sl-SI"/>
        </w:rPr>
      </w:pPr>
      <w:r w:rsidRPr="00CA67B5">
        <w:rPr>
          <w:rFonts w:ascii="Arial" w:hAnsi="Arial" w:cs="Arial"/>
        </w:rPr>
        <w:t xml:space="preserve">Člen določa </w:t>
      </w:r>
      <w:r>
        <w:rPr>
          <w:rFonts w:ascii="Arial" w:hAnsi="Arial" w:cs="Arial"/>
        </w:rPr>
        <w:t>uskladitev</w:t>
      </w:r>
      <w:r w:rsidRPr="00CA67B5">
        <w:rPr>
          <w:rFonts w:ascii="Arial" w:hAnsi="Arial" w:cs="Arial"/>
        </w:rPr>
        <w:t xml:space="preserve"> </w:t>
      </w:r>
      <w:r w:rsidRPr="007C5D58">
        <w:rPr>
          <w:rFonts w:ascii="Arial" w:hAnsi="Arial" w:cs="Arial"/>
        </w:rPr>
        <w:t>podzakonsk</w:t>
      </w:r>
      <w:r>
        <w:rPr>
          <w:rFonts w:ascii="Arial" w:hAnsi="Arial" w:cs="Arial"/>
        </w:rPr>
        <w:t>ega</w:t>
      </w:r>
      <w:r w:rsidRPr="007C5D58">
        <w:rPr>
          <w:rFonts w:ascii="Arial" w:hAnsi="Arial" w:cs="Arial"/>
        </w:rPr>
        <w:t xml:space="preserve"> predpis</w:t>
      </w:r>
      <w:r>
        <w:rPr>
          <w:rFonts w:ascii="Arial" w:hAnsi="Arial" w:cs="Arial"/>
        </w:rPr>
        <w:t xml:space="preserve">a, t.j. Pravilnika o vpisu v višje strokovno izobraževanje, in sicer </w:t>
      </w:r>
      <w:r w:rsidRPr="004A6769">
        <w:rPr>
          <w:rFonts w:ascii="Arial" w:eastAsia="Times New Roman" w:hAnsi="Arial" w:cs="Arial"/>
          <w:color w:val="000000"/>
          <w:lang w:eastAsia="sl-SI"/>
        </w:rPr>
        <w:t xml:space="preserve">do </w:t>
      </w:r>
      <w:r>
        <w:rPr>
          <w:rFonts w:ascii="Arial" w:eastAsia="Times New Roman" w:hAnsi="Arial" w:cs="Arial"/>
          <w:color w:val="000000"/>
          <w:lang w:eastAsia="sl-SI"/>
        </w:rPr>
        <w:t xml:space="preserve">začetka </w:t>
      </w:r>
      <w:r w:rsidRPr="004A6769">
        <w:rPr>
          <w:rFonts w:ascii="Arial" w:eastAsia="Times New Roman" w:hAnsi="Arial" w:cs="Arial"/>
          <w:color w:val="000000"/>
          <w:lang w:eastAsia="sl-SI"/>
        </w:rPr>
        <w:t>roka prijave za vpis za študijsko leto 202</w:t>
      </w:r>
      <w:r>
        <w:rPr>
          <w:rFonts w:ascii="Arial" w:eastAsia="Times New Roman" w:hAnsi="Arial" w:cs="Arial"/>
          <w:color w:val="000000"/>
          <w:lang w:eastAsia="sl-SI"/>
        </w:rPr>
        <w:t>5</w:t>
      </w:r>
      <w:r w:rsidRPr="004A6769">
        <w:rPr>
          <w:rFonts w:ascii="Arial" w:eastAsia="Times New Roman" w:hAnsi="Arial" w:cs="Arial"/>
          <w:color w:val="000000"/>
          <w:lang w:eastAsia="sl-SI"/>
        </w:rPr>
        <w:t>/</w:t>
      </w:r>
      <w:r>
        <w:rPr>
          <w:rFonts w:ascii="Arial" w:eastAsia="Times New Roman" w:hAnsi="Arial" w:cs="Arial"/>
          <w:color w:val="000000"/>
          <w:lang w:eastAsia="sl-SI"/>
        </w:rPr>
        <w:t>20</w:t>
      </w:r>
      <w:r w:rsidRPr="004A6769">
        <w:rPr>
          <w:rFonts w:ascii="Arial" w:eastAsia="Times New Roman" w:hAnsi="Arial" w:cs="Arial"/>
          <w:color w:val="000000"/>
          <w:lang w:eastAsia="sl-SI"/>
        </w:rPr>
        <w:t>2</w:t>
      </w:r>
      <w:r>
        <w:rPr>
          <w:rFonts w:ascii="Arial" w:eastAsia="Times New Roman" w:hAnsi="Arial" w:cs="Arial"/>
          <w:color w:val="000000"/>
          <w:lang w:eastAsia="sl-SI"/>
        </w:rPr>
        <w:t>6.</w:t>
      </w:r>
    </w:p>
    <w:p w14:paraId="13C073FB" w14:textId="77777777" w:rsidR="0041549B" w:rsidRDefault="0041549B" w:rsidP="0041549B">
      <w:pPr>
        <w:pStyle w:val="Brezrazmikov"/>
        <w:jc w:val="both"/>
        <w:rPr>
          <w:rFonts w:ascii="Arial" w:hAnsi="Arial" w:cs="Arial"/>
        </w:rPr>
      </w:pPr>
    </w:p>
    <w:p w14:paraId="592E1ACE" w14:textId="77777777" w:rsidR="0041549B" w:rsidRDefault="0041549B" w:rsidP="0041549B">
      <w:pPr>
        <w:spacing w:after="0" w:line="240" w:lineRule="auto"/>
        <w:jc w:val="both"/>
        <w:rPr>
          <w:rFonts w:ascii="Arial" w:hAnsi="Arial" w:cs="Arial"/>
          <w:b/>
        </w:rPr>
      </w:pPr>
      <w:r w:rsidRPr="009F5182">
        <w:rPr>
          <w:rFonts w:ascii="Arial" w:hAnsi="Arial" w:cs="Arial"/>
          <w:b/>
        </w:rPr>
        <w:t xml:space="preserve">K </w:t>
      </w:r>
      <w:r>
        <w:rPr>
          <w:rFonts w:ascii="Arial" w:hAnsi="Arial" w:cs="Arial"/>
          <w:b/>
        </w:rPr>
        <w:t>4</w:t>
      </w:r>
      <w:r w:rsidRPr="009F5182">
        <w:rPr>
          <w:rFonts w:ascii="Arial" w:hAnsi="Arial" w:cs="Arial"/>
          <w:b/>
        </w:rPr>
        <w:t>. členu:</w:t>
      </w:r>
    </w:p>
    <w:p w14:paraId="58C73AA2" w14:textId="77777777" w:rsidR="0041549B" w:rsidRDefault="0041549B" w:rsidP="0041549B">
      <w:pPr>
        <w:pStyle w:val="Brezrazmikov"/>
        <w:jc w:val="both"/>
        <w:rPr>
          <w:rFonts w:ascii="Arial" w:hAnsi="Arial" w:cs="Arial"/>
          <w:bCs/>
          <w:color w:val="000000"/>
          <w:shd w:val="clear" w:color="auto" w:fill="FFFFFF"/>
        </w:rPr>
      </w:pPr>
      <w:r>
        <w:rPr>
          <w:rFonts w:ascii="Arial" w:hAnsi="Arial" w:cs="Arial"/>
        </w:rPr>
        <w:t xml:space="preserve">Člen določa začetek uporabe </w:t>
      </w:r>
      <w:r w:rsidRPr="00CA67B5">
        <w:rPr>
          <w:rFonts w:ascii="Arial" w:hAnsi="Arial" w:cs="Arial"/>
        </w:rPr>
        <w:t>evidence prijavljenih</w:t>
      </w:r>
      <w:r>
        <w:rPr>
          <w:rFonts w:ascii="Arial" w:hAnsi="Arial" w:cs="Arial"/>
        </w:rPr>
        <w:t xml:space="preserve"> za vpis, ki bo vzpostavljena najkasneje </w:t>
      </w:r>
      <w:r w:rsidRPr="00CA67B5">
        <w:rPr>
          <w:rFonts w:ascii="Arial" w:hAnsi="Arial" w:cs="Arial"/>
        </w:rPr>
        <w:t>do</w:t>
      </w:r>
      <w:r>
        <w:rPr>
          <w:rFonts w:ascii="Arial" w:hAnsi="Arial" w:cs="Arial"/>
          <w:bCs/>
          <w:color w:val="000000"/>
          <w:shd w:val="clear" w:color="auto" w:fill="FFFFFF"/>
        </w:rPr>
        <w:t xml:space="preserve"> začetka</w:t>
      </w:r>
      <w:r w:rsidRPr="00CA67B5">
        <w:rPr>
          <w:rFonts w:ascii="Arial" w:hAnsi="Arial" w:cs="Arial"/>
          <w:bCs/>
          <w:color w:val="000000"/>
          <w:shd w:val="clear" w:color="auto" w:fill="FFFFFF"/>
        </w:rPr>
        <w:t xml:space="preserve"> roka prijave za vpis  za študijsko leto 202</w:t>
      </w:r>
      <w:r>
        <w:rPr>
          <w:rFonts w:ascii="Arial" w:hAnsi="Arial" w:cs="Arial"/>
          <w:bCs/>
          <w:color w:val="000000"/>
          <w:shd w:val="clear" w:color="auto" w:fill="FFFFFF"/>
        </w:rPr>
        <w:t>5</w:t>
      </w:r>
      <w:r w:rsidRPr="00CA67B5">
        <w:rPr>
          <w:rFonts w:ascii="Arial" w:hAnsi="Arial" w:cs="Arial"/>
          <w:bCs/>
          <w:color w:val="000000"/>
          <w:shd w:val="clear" w:color="auto" w:fill="FFFFFF"/>
        </w:rPr>
        <w:t>/202</w:t>
      </w:r>
      <w:r>
        <w:rPr>
          <w:rFonts w:ascii="Arial" w:hAnsi="Arial" w:cs="Arial"/>
          <w:bCs/>
          <w:color w:val="000000"/>
          <w:shd w:val="clear" w:color="auto" w:fill="FFFFFF"/>
        </w:rPr>
        <w:t>6.</w:t>
      </w:r>
    </w:p>
    <w:p w14:paraId="6E2144F8" w14:textId="77777777" w:rsidR="0041549B" w:rsidRDefault="0041549B" w:rsidP="0041549B">
      <w:pPr>
        <w:pStyle w:val="Brezrazmikov"/>
        <w:rPr>
          <w:rFonts w:ascii="Arial" w:hAnsi="Arial" w:cs="Arial"/>
          <w:bCs/>
          <w:color w:val="000000"/>
          <w:shd w:val="clear" w:color="auto" w:fill="FFFFFF"/>
        </w:rPr>
      </w:pPr>
      <w:r>
        <w:rPr>
          <w:rFonts w:ascii="Arial" w:hAnsi="Arial" w:cs="Arial"/>
          <w:bCs/>
          <w:color w:val="000000"/>
          <w:shd w:val="clear" w:color="auto" w:fill="FFFFFF"/>
        </w:rPr>
        <w:t xml:space="preserve">Člen določa tudi, da se evidenca predavateljev začne uporabljati </w:t>
      </w:r>
      <w:r w:rsidRPr="009E4080">
        <w:rPr>
          <w:rFonts w:ascii="Arial" w:hAnsi="Arial" w:cs="Arial"/>
          <w:bCs/>
          <w:color w:val="000000"/>
          <w:shd w:val="clear" w:color="auto" w:fill="FFFFFF"/>
        </w:rPr>
        <w:t xml:space="preserve">najkasneje </w:t>
      </w:r>
      <w:r>
        <w:rPr>
          <w:rFonts w:ascii="Arial" w:hAnsi="Arial" w:cs="Arial"/>
          <w:bCs/>
          <w:color w:val="000000"/>
          <w:shd w:val="clear" w:color="auto" w:fill="FFFFFF"/>
        </w:rPr>
        <w:t>eno leto po začetku veljavnosti zakona.</w:t>
      </w:r>
    </w:p>
    <w:p w14:paraId="0D5FE26C" w14:textId="77777777" w:rsidR="0041549B" w:rsidRDefault="0041549B" w:rsidP="0041549B">
      <w:pPr>
        <w:pStyle w:val="Brezrazmikov"/>
        <w:rPr>
          <w:rFonts w:ascii="Arial" w:hAnsi="Arial" w:cs="Arial"/>
          <w:bCs/>
          <w:color w:val="000000"/>
          <w:shd w:val="clear" w:color="auto" w:fill="FFFFFF"/>
        </w:rPr>
      </w:pPr>
    </w:p>
    <w:p w14:paraId="327DF452" w14:textId="77777777" w:rsidR="0041549B" w:rsidRDefault="0041549B" w:rsidP="0041549B">
      <w:pPr>
        <w:spacing w:after="0" w:line="240" w:lineRule="auto"/>
        <w:jc w:val="both"/>
        <w:rPr>
          <w:rFonts w:ascii="Arial" w:hAnsi="Arial" w:cs="Arial"/>
          <w:b/>
        </w:rPr>
      </w:pPr>
      <w:r w:rsidRPr="009F5182">
        <w:rPr>
          <w:rFonts w:ascii="Arial" w:hAnsi="Arial" w:cs="Arial"/>
          <w:b/>
        </w:rPr>
        <w:t xml:space="preserve">K </w:t>
      </w:r>
      <w:r>
        <w:rPr>
          <w:rFonts w:ascii="Arial" w:hAnsi="Arial" w:cs="Arial"/>
          <w:b/>
        </w:rPr>
        <w:t>5</w:t>
      </w:r>
      <w:r w:rsidRPr="009F5182">
        <w:rPr>
          <w:rFonts w:ascii="Arial" w:hAnsi="Arial" w:cs="Arial"/>
          <w:b/>
        </w:rPr>
        <w:t>. členu:</w:t>
      </w:r>
    </w:p>
    <w:p w14:paraId="2512B247" w14:textId="77777777" w:rsidR="0041549B" w:rsidRDefault="0041549B" w:rsidP="0041549B">
      <w:pPr>
        <w:spacing w:after="0" w:line="240" w:lineRule="auto"/>
        <w:jc w:val="both"/>
        <w:rPr>
          <w:rFonts w:ascii="Arial" w:hAnsi="Arial" w:cs="Arial"/>
          <w:bCs/>
        </w:rPr>
      </w:pPr>
      <w:r>
        <w:rPr>
          <w:rFonts w:ascii="Arial" w:hAnsi="Arial" w:cs="Arial"/>
          <w:bCs/>
        </w:rPr>
        <w:t>Člen določa običajni vacatio legis, po katerem zakon začne veljati petnajsti dan po objavi v Uradnem listu Republike Slovenije.</w:t>
      </w:r>
    </w:p>
    <w:p w14:paraId="594E0204" w14:textId="77777777" w:rsidR="0041549B" w:rsidRPr="008E0FF6" w:rsidRDefault="0041549B" w:rsidP="0041549B">
      <w:pPr>
        <w:spacing w:after="0" w:line="240" w:lineRule="auto"/>
        <w:jc w:val="both"/>
        <w:rPr>
          <w:rFonts w:ascii="Arial" w:hAnsi="Arial" w:cs="Arial"/>
          <w:bCs/>
        </w:rPr>
      </w:pPr>
    </w:p>
    <w:p w14:paraId="20B04472" w14:textId="77777777" w:rsidR="0041549B" w:rsidRDefault="0041549B" w:rsidP="0041549B">
      <w:pPr>
        <w:spacing w:after="0" w:line="240" w:lineRule="auto"/>
        <w:jc w:val="both"/>
        <w:rPr>
          <w:rFonts w:ascii="Arial" w:hAnsi="Arial" w:cs="Arial"/>
          <w:b/>
        </w:rPr>
      </w:pPr>
    </w:p>
    <w:p w14:paraId="253E9FF5" w14:textId="77777777" w:rsidR="0041549B" w:rsidRDefault="0041549B" w:rsidP="0041549B">
      <w:pPr>
        <w:spacing w:after="0" w:line="240" w:lineRule="auto"/>
        <w:jc w:val="both"/>
        <w:rPr>
          <w:rFonts w:ascii="Arial" w:hAnsi="Arial" w:cs="Arial"/>
          <w:b/>
        </w:rPr>
      </w:pPr>
      <w:r>
        <w:rPr>
          <w:rFonts w:ascii="Arial" w:hAnsi="Arial" w:cs="Arial"/>
          <w:b/>
        </w:rPr>
        <w:t>IV.  BESEDILO ČLENOV, KI SE DOPOLNJUJEJO</w:t>
      </w:r>
    </w:p>
    <w:p w14:paraId="6E8B4BF9" w14:textId="77777777" w:rsidR="0041549B" w:rsidRDefault="0041549B" w:rsidP="0041549B">
      <w:pPr>
        <w:spacing w:after="0" w:line="240" w:lineRule="auto"/>
        <w:jc w:val="both"/>
        <w:rPr>
          <w:rFonts w:ascii="Arial" w:hAnsi="Arial" w:cs="Arial"/>
          <w:b/>
        </w:rPr>
      </w:pPr>
    </w:p>
    <w:p w14:paraId="70EE84B8" w14:textId="77777777" w:rsidR="0041549B" w:rsidRDefault="0041549B" w:rsidP="0041549B">
      <w:pPr>
        <w:pStyle w:val="len"/>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56. člen:</w:t>
      </w:r>
    </w:p>
    <w:p w14:paraId="09666B07" w14:textId="77777777" w:rsidR="0041549B" w:rsidRDefault="0041549B" w:rsidP="0041549B">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(seznam evidenc z osebnimi podatki študentov)</w:t>
      </w:r>
    </w:p>
    <w:p w14:paraId="3924997A" w14:textId="77777777" w:rsidR="0041549B" w:rsidRDefault="0041549B" w:rsidP="0041549B">
      <w:pPr>
        <w:pStyle w:val="lennaslov"/>
        <w:shd w:val="clear" w:color="auto" w:fill="FFFFFF"/>
        <w:spacing w:before="0" w:beforeAutospacing="0" w:after="0" w:afterAutospacing="0"/>
        <w:jc w:val="center"/>
        <w:rPr>
          <w:rFonts w:ascii="Arial" w:hAnsi="Arial" w:cs="Arial"/>
          <w:b/>
          <w:bCs/>
          <w:color w:val="000000"/>
          <w:sz w:val="22"/>
          <w:szCs w:val="22"/>
        </w:rPr>
      </w:pPr>
    </w:p>
    <w:p w14:paraId="4C209E0F" w14:textId="77777777" w:rsidR="0041549B" w:rsidRDefault="0041549B" w:rsidP="0041549B">
      <w:pPr>
        <w:pStyle w:val="odstavek"/>
        <w:numPr>
          <w:ilvl w:val="0"/>
          <w:numId w:val="5"/>
        </w:numPr>
        <w:shd w:val="clear" w:color="auto" w:fill="FFFFFF"/>
        <w:spacing w:before="0" w:beforeAutospacing="0" w:after="0" w:afterAutospacing="0"/>
        <w:ind w:left="360"/>
        <w:jc w:val="both"/>
        <w:rPr>
          <w:rFonts w:ascii="Arial" w:hAnsi="Arial" w:cs="Arial"/>
          <w:color w:val="000000"/>
          <w:sz w:val="22"/>
          <w:szCs w:val="22"/>
        </w:rPr>
      </w:pPr>
      <w:r>
        <w:rPr>
          <w:rFonts w:ascii="Arial" w:hAnsi="Arial" w:cs="Arial"/>
          <w:color w:val="000000"/>
          <w:sz w:val="22"/>
          <w:szCs w:val="22"/>
        </w:rPr>
        <w:t>Šole vodijo naslednje evidence z osebnimi podatki študentov:</w:t>
      </w:r>
    </w:p>
    <w:p w14:paraId="1A5C7CE5" w14:textId="77777777" w:rsidR="0041549B" w:rsidRDefault="0041549B" w:rsidP="0041549B">
      <w:pPr>
        <w:pStyle w:val="tevilnatoka"/>
        <w:numPr>
          <w:ilvl w:val="0"/>
          <w:numId w:val="6"/>
        </w:numPr>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evidenco prijavljenih za vpis in vpisanih študentov,</w:t>
      </w:r>
    </w:p>
    <w:p w14:paraId="69300FB1" w14:textId="77777777" w:rsidR="0041549B" w:rsidRDefault="0041549B" w:rsidP="0041549B">
      <w:pPr>
        <w:pStyle w:val="tevilnatoka"/>
        <w:numPr>
          <w:ilvl w:val="0"/>
          <w:numId w:val="6"/>
        </w:numPr>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osebni list, ki se vodi za vsakega študenta od vpisa v šolo do končanja študija oziroma do izpisa,</w:t>
      </w:r>
    </w:p>
    <w:p w14:paraId="73D6E379" w14:textId="77777777" w:rsidR="0041549B" w:rsidRDefault="0041549B" w:rsidP="0041549B">
      <w:pPr>
        <w:pStyle w:val="tevilnatoka"/>
        <w:numPr>
          <w:ilvl w:val="0"/>
          <w:numId w:val="6"/>
        </w:numPr>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zapisnik o izpitu, s katerim se evidentira prijava k izpitu, potek izpita in dosežena ocena,</w:t>
      </w:r>
    </w:p>
    <w:p w14:paraId="15E1818F" w14:textId="77777777" w:rsidR="0041549B" w:rsidRDefault="0041549B" w:rsidP="0041549B">
      <w:pPr>
        <w:pStyle w:val="tevilnatoka"/>
        <w:numPr>
          <w:ilvl w:val="0"/>
          <w:numId w:val="6"/>
        </w:numPr>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evidenco izdanih dokumentov o končanem študiju.</w:t>
      </w:r>
    </w:p>
    <w:p w14:paraId="0734144F" w14:textId="77777777" w:rsidR="0041549B" w:rsidRDefault="0041549B" w:rsidP="0041549B">
      <w:pPr>
        <w:pStyle w:val="tevilnatoka"/>
        <w:shd w:val="clear" w:color="auto" w:fill="FFFFFF"/>
        <w:spacing w:before="0" w:beforeAutospacing="0" w:after="0" w:afterAutospacing="0"/>
        <w:ind w:left="490" w:hanging="425"/>
        <w:jc w:val="both"/>
        <w:rPr>
          <w:rFonts w:ascii="Arial" w:hAnsi="Arial" w:cs="Arial"/>
          <w:color w:val="000000"/>
          <w:sz w:val="22"/>
          <w:szCs w:val="22"/>
        </w:rPr>
      </w:pPr>
    </w:p>
    <w:p w14:paraId="73FBC781"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(2) Evidence iz 1., 2. in 4. točke prejšnjega odstavka obsegajo: osebno ime študenta (za</w:t>
      </w:r>
    </w:p>
    <w:p w14:paraId="1D219188"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študentke tudi dekliški priimek), spol, datum, kraj in občino rojstva, državo rojstva, stalno </w:t>
      </w:r>
    </w:p>
    <w:p w14:paraId="2BD8D703"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in začasno prebivališče, enotno matično številko občana ali občanke (v nadaljnjem </w:t>
      </w:r>
    </w:p>
    <w:p w14:paraId="38BD684E" w14:textId="77777777" w:rsidR="0041549B" w:rsidRDefault="0041549B" w:rsidP="0041549B">
      <w:pPr>
        <w:pStyle w:val="odstavek"/>
        <w:shd w:val="clear" w:color="auto" w:fill="FFFFFF"/>
        <w:spacing w:before="0" w:beforeAutospacing="0" w:after="0" w:afterAutospacing="0"/>
        <w:ind w:left="348"/>
        <w:jc w:val="both"/>
        <w:rPr>
          <w:rFonts w:ascii="Arial" w:hAnsi="Arial" w:cs="Arial"/>
          <w:color w:val="000000"/>
          <w:sz w:val="22"/>
          <w:szCs w:val="22"/>
        </w:rPr>
      </w:pPr>
      <w:r>
        <w:rPr>
          <w:rFonts w:ascii="Arial" w:hAnsi="Arial" w:cs="Arial"/>
          <w:color w:val="000000"/>
          <w:sz w:val="22"/>
          <w:szCs w:val="22"/>
        </w:rPr>
        <w:t>besedilu: občan), državljanstvo, predhodno pridobljeno izobrazbo, način študija ter druge podatke po posebnih predpisih. Evidenca iz 2. točke prejšnjega odstavka obsega še podatke o opravljenih izpitih, o napredovanju in dokončanju študija.</w:t>
      </w:r>
    </w:p>
    <w:p w14:paraId="5557467C"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p>
    <w:p w14:paraId="1037EE33"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(3) Evidenca iz 3. točke prvega odstavka tega člena obsega: osebno ime študenta (za </w:t>
      </w:r>
    </w:p>
    <w:p w14:paraId="4CB9C443"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študentke tudi dekliški priimek), spol, enotno matično številko občana, način študija, </w:t>
      </w:r>
    </w:p>
    <w:p w14:paraId="0DAB1EDA"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letnik študija in študijsko leto prvega vpisa, datum izpita, podatke o tem, ali izpit opravlja </w:t>
      </w:r>
    </w:p>
    <w:p w14:paraId="78CB42DF"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prvič ali ga ponavlja, ter oceno, doseženo pri izpitu.</w:t>
      </w:r>
    </w:p>
    <w:p w14:paraId="28D14F43" w14:textId="77777777" w:rsidR="0041549B" w:rsidRDefault="0041549B" w:rsidP="0041549B">
      <w:pPr>
        <w:pStyle w:val="odstavek"/>
        <w:shd w:val="clear" w:color="auto" w:fill="FFFFFF"/>
        <w:spacing w:before="0" w:beforeAutospacing="0" w:after="0" w:afterAutospacing="0"/>
        <w:jc w:val="both"/>
        <w:rPr>
          <w:rFonts w:ascii="Arial" w:hAnsi="Arial" w:cs="Arial"/>
          <w:color w:val="000000"/>
          <w:sz w:val="22"/>
          <w:szCs w:val="22"/>
        </w:rPr>
      </w:pPr>
    </w:p>
    <w:p w14:paraId="40F00D0D" w14:textId="77777777" w:rsidR="003D00EE" w:rsidRDefault="003D00EE"/>
    <w:sectPr w:rsidR="003D00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24CD"/>
    <w:multiLevelType w:val="hybridMultilevel"/>
    <w:tmpl w:val="EC3073A0"/>
    <w:lvl w:ilvl="0" w:tplc="04240011">
      <w:start w:val="1"/>
      <w:numFmt w:val="decimal"/>
      <w:lvlText w:val="%1)"/>
      <w:lvlJc w:val="left"/>
      <w:pPr>
        <w:ind w:left="720" w:hanging="360"/>
      </w:pPr>
    </w:lvl>
    <w:lvl w:ilvl="1" w:tplc="04240019">
      <w:start w:val="1"/>
      <w:numFmt w:val="lowerLetter"/>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abstractNum w:abstractNumId="1" w15:restartNumberingAfterBreak="0">
    <w:nsid w:val="2E0120CE"/>
    <w:multiLevelType w:val="hybridMultilevel"/>
    <w:tmpl w:val="E69699CA"/>
    <w:lvl w:ilvl="0" w:tplc="D6E0E5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6772152"/>
    <w:multiLevelType w:val="hybridMultilevel"/>
    <w:tmpl w:val="02E8CC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86D4C24"/>
    <w:multiLevelType w:val="hybridMultilevel"/>
    <w:tmpl w:val="7538621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05A41AA"/>
    <w:multiLevelType w:val="hybridMultilevel"/>
    <w:tmpl w:val="8D02F1BC"/>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44C0D2F"/>
    <w:multiLevelType w:val="hybridMultilevel"/>
    <w:tmpl w:val="87C2B5E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9BA4ED1"/>
    <w:multiLevelType w:val="hybridMultilevel"/>
    <w:tmpl w:val="D4CC21A8"/>
    <w:lvl w:ilvl="0" w:tplc="0424000F">
      <w:start w:val="1"/>
      <w:numFmt w:val="decimal"/>
      <w:lvlText w:val="%1."/>
      <w:lvlJc w:val="left"/>
      <w:pPr>
        <w:ind w:left="720" w:hanging="360"/>
      </w:pPr>
    </w:lvl>
    <w:lvl w:ilvl="1" w:tplc="0424000F">
      <w:start w:val="1"/>
      <w:numFmt w:val="decimal"/>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num w:numId="1">
    <w:abstractNumId w:val="5"/>
  </w:num>
  <w:num w:numId="2">
    <w:abstractNumId w:val="1"/>
  </w:num>
  <w:num w:numId="3">
    <w:abstractNumId w:val="2"/>
  </w:num>
  <w:num w:numId="4">
    <w:abstractNumId w:val="3"/>
  </w:num>
  <w:num w:numId="5">
    <w:abstractNumId w:val="0"/>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549B"/>
    <w:rsid w:val="000C345E"/>
    <w:rsid w:val="003D00EE"/>
    <w:rsid w:val="0041549B"/>
    <w:rsid w:val="007433D6"/>
    <w:rsid w:val="00A66574"/>
    <w:rsid w:val="00BA4273"/>
    <w:rsid w:val="00F124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DE27F"/>
  <w15:chartTrackingRefBased/>
  <w15:docId w15:val="{9314BB8E-D404-404C-B049-0E2662F32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1549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41549B"/>
    <w:rPr>
      <w:color w:val="0000FF"/>
      <w:u w:val="single"/>
    </w:rPr>
  </w:style>
  <w:style w:type="paragraph" w:styleId="Odstavekseznama">
    <w:name w:val="List Paragraph"/>
    <w:basedOn w:val="Navaden"/>
    <w:link w:val="OdstavekseznamaZnak"/>
    <w:uiPriority w:val="34"/>
    <w:qFormat/>
    <w:rsid w:val="0041549B"/>
    <w:pPr>
      <w:spacing w:after="0" w:line="240" w:lineRule="auto"/>
      <w:ind w:left="720"/>
    </w:pPr>
    <w:rPr>
      <w:rFonts w:ascii="Calibri" w:eastAsia="Times New Roman" w:hAnsi="Calibri" w:cs="Times New Roman"/>
      <w:lang w:eastAsia="sl-SI"/>
    </w:rPr>
  </w:style>
  <w:style w:type="paragraph" w:customStyle="1" w:styleId="len">
    <w:name w:val="len"/>
    <w:basedOn w:val="Navaden"/>
    <w:rsid w:val="00415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15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15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41549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locked/>
    <w:rsid w:val="0041549B"/>
    <w:rPr>
      <w:rFonts w:ascii="Calibri" w:eastAsia="Times New Roman" w:hAnsi="Calibri" w:cs="Times New Roman"/>
      <w:lang w:eastAsia="sl-SI"/>
    </w:rPr>
  </w:style>
  <w:style w:type="paragraph" w:styleId="Navadensplet">
    <w:name w:val="Normal (Web)"/>
    <w:basedOn w:val="Navaden"/>
    <w:uiPriority w:val="99"/>
    <w:unhideWhenUsed/>
    <w:rsid w:val="0041549B"/>
    <w:pPr>
      <w:spacing w:after="163" w:line="240" w:lineRule="auto"/>
    </w:pPr>
    <w:rPr>
      <w:rFonts w:ascii="Times New Roman" w:eastAsia="Times New Roman" w:hAnsi="Times New Roman" w:cs="Times New Roman"/>
      <w:color w:val="333333"/>
      <w:sz w:val="14"/>
      <w:szCs w:val="14"/>
      <w:lang w:eastAsia="sl-SI"/>
    </w:rPr>
  </w:style>
  <w:style w:type="paragraph" w:customStyle="1" w:styleId="alineazaodstavkom">
    <w:name w:val="alineazaodstavkom"/>
    <w:basedOn w:val="Navaden"/>
    <w:rsid w:val="00415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qFormat/>
    <w:rsid w:val="0041549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Brezrazmikov">
    <w:name w:val="No Spacing"/>
    <w:uiPriority w:val="1"/>
    <w:qFormat/>
    <w:rsid w:val="0041549B"/>
    <w:pPr>
      <w:spacing w:after="0" w:line="240" w:lineRule="auto"/>
    </w:pPr>
    <w:rPr>
      <w:rFonts w:ascii="Calibri" w:eastAsia="Calibri" w:hAnsi="Calibri" w:cs="Times New Roman"/>
    </w:rPr>
  </w:style>
  <w:style w:type="paragraph" w:customStyle="1" w:styleId="podpisi">
    <w:name w:val="podpisi"/>
    <w:basedOn w:val="Navaden"/>
    <w:qFormat/>
    <w:rsid w:val="0041549B"/>
    <w:pPr>
      <w:tabs>
        <w:tab w:val="left" w:pos="3402"/>
      </w:tabs>
      <w:spacing w:after="0" w:line="260" w:lineRule="atLeast"/>
    </w:pPr>
    <w:rPr>
      <w:rFonts w:ascii="Arial" w:eastAsia="Times New Roman" w:hAnsi="Arial" w:cs="Times New Roman"/>
      <w:sz w:val="20"/>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1186" TargetMode="External"/><Relationship Id="rId3" Type="http://schemas.openxmlformats.org/officeDocument/2006/relationships/settings" Target="settings.xml"/><Relationship Id="rId7" Type="http://schemas.openxmlformats.org/officeDocument/2006/relationships/hyperlink" Target="http://www.uradni-list.si/1/objava.jsp?sop=2013-01-360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4-01-3840"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odaja.com/zakon/zvis/83a-clen-uporaba-evidenc-evs-in-dostop-do-njih"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6</Pages>
  <Words>2161</Words>
  <Characters>12323</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Kuk Žgajnar</dc:creator>
  <cp:keywords/>
  <dc:description/>
  <cp:lastModifiedBy>Barbara Kuk Žgajnar</cp:lastModifiedBy>
  <cp:revision>2</cp:revision>
  <dcterms:created xsi:type="dcterms:W3CDTF">2023-02-23T11:09:00Z</dcterms:created>
  <dcterms:modified xsi:type="dcterms:W3CDTF">2023-02-23T12:22:00Z</dcterms:modified>
</cp:coreProperties>
</file>