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C5B166" w14:textId="49440C16" w:rsidR="00B737BF" w:rsidRDefault="00B737BF" w:rsidP="009263B0">
      <w:pPr>
        <w:spacing w:line="276" w:lineRule="auto"/>
        <w:rPr>
          <w:rFonts w:ascii="Arial" w:hAnsi="Arial" w:cs="Arial"/>
          <w:b/>
          <w:sz w:val="20"/>
          <w:szCs w:val="20"/>
        </w:rPr>
      </w:pPr>
      <w:bookmarkStart w:id="0" w:name="_Hlk81920618"/>
      <w:bookmarkStart w:id="1" w:name="_GoBack"/>
      <w:bookmarkEnd w:id="1"/>
      <w:r w:rsidRPr="00B633EC">
        <w:rPr>
          <w:rFonts w:ascii="Arial" w:hAnsi="Arial" w:cs="Arial"/>
          <w:b/>
          <w:sz w:val="20"/>
          <w:szCs w:val="20"/>
        </w:rPr>
        <w:t>PRILOGA 1</w:t>
      </w:r>
    </w:p>
    <w:p w14:paraId="52907A2B" w14:textId="77777777" w:rsidR="00B633EC" w:rsidRPr="00B633EC" w:rsidRDefault="00B633EC" w:rsidP="009263B0">
      <w:pPr>
        <w:spacing w:line="276" w:lineRule="auto"/>
        <w:rPr>
          <w:rFonts w:ascii="Arial" w:hAnsi="Arial" w:cs="Arial"/>
          <w:b/>
          <w:sz w:val="20"/>
          <w:szCs w:val="20"/>
        </w:rPr>
      </w:pPr>
    </w:p>
    <w:p w14:paraId="54DB87BE" w14:textId="5470AAC2" w:rsidR="00057098" w:rsidRPr="00B633EC" w:rsidRDefault="00C52A8E" w:rsidP="009263B0">
      <w:pPr>
        <w:spacing w:line="276" w:lineRule="auto"/>
        <w:rPr>
          <w:rFonts w:ascii="Arial" w:hAnsi="Arial" w:cs="Arial"/>
          <w:b/>
          <w:sz w:val="20"/>
          <w:szCs w:val="20"/>
        </w:rPr>
      </w:pPr>
      <w:r w:rsidRPr="00B633EC">
        <w:rPr>
          <w:rFonts w:ascii="Arial" w:hAnsi="Arial" w:cs="Arial"/>
          <w:b/>
          <w:sz w:val="20"/>
          <w:szCs w:val="20"/>
        </w:rPr>
        <w:t>Metodologija ocene standardnega p</w:t>
      </w:r>
      <w:r w:rsidR="00FC598C" w:rsidRPr="00B633EC">
        <w:rPr>
          <w:rFonts w:ascii="Arial" w:hAnsi="Arial" w:cs="Arial"/>
          <w:b/>
          <w:sz w:val="20"/>
          <w:szCs w:val="20"/>
        </w:rPr>
        <w:t>rihodka kmetijsk</w:t>
      </w:r>
      <w:r w:rsidRPr="00B633EC">
        <w:rPr>
          <w:rFonts w:ascii="Arial" w:hAnsi="Arial" w:cs="Arial"/>
          <w:b/>
          <w:sz w:val="20"/>
          <w:szCs w:val="20"/>
        </w:rPr>
        <w:t>ih gospodarstev</w:t>
      </w:r>
      <w:bookmarkEnd w:id="0"/>
    </w:p>
    <w:p w14:paraId="053B10E7" w14:textId="1DB482A4" w:rsidR="00AD216F" w:rsidRPr="00B633EC" w:rsidRDefault="00367218" w:rsidP="009263B0">
      <w:pPr>
        <w:pStyle w:val="Naslov1"/>
        <w:spacing w:line="276" w:lineRule="auto"/>
        <w:rPr>
          <w:rFonts w:ascii="Arial" w:hAnsi="Arial" w:cs="Arial"/>
          <w:sz w:val="20"/>
          <w:szCs w:val="20"/>
        </w:rPr>
      </w:pPr>
      <w:bookmarkStart w:id="2" w:name="_Toc121829105"/>
      <w:r w:rsidRPr="00B633EC">
        <w:rPr>
          <w:rFonts w:ascii="Arial" w:hAnsi="Arial" w:cs="Arial"/>
          <w:sz w:val="20"/>
          <w:szCs w:val="20"/>
        </w:rPr>
        <w:t>UVOD</w:t>
      </w:r>
      <w:bookmarkEnd w:id="2"/>
    </w:p>
    <w:p w14:paraId="736F01A1" w14:textId="7D25FD00" w:rsidR="00F11E64" w:rsidRPr="00B633EC" w:rsidRDefault="004E2384" w:rsidP="009263B0">
      <w:pPr>
        <w:spacing w:after="0" w:line="276" w:lineRule="auto"/>
        <w:rPr>
          <w:rFonts w:ascii="Arial" w:hAnsi="Arial" w:cs="Arial"/>
          <w:sz w:val="20"/>
          <w:szCs w:val="20"/>
        </w:rPr>
      </w:pPr>
      <w:r>
        <w:rPr>
          <w:rFonts w:ascii="Arial" w:hAnsi="Arial" w:cs="Arial"/>
          <w:b/>
          <w:sz w:val="20"/>
          <w:szCs w:val="20"/>
        </w:rPr>
        <w:t>SO</w:t>
      </w:r>
      <w:r w:rsidR="002738ED" w:rsidRPr="00B633EC">
        <w:rPr>
          <w:rFonts w:ascii="Arial" w:hAnsi="Arial" w:cs="Arial"/>
          <w:sz w:val="20"/>
          <w:szCs w:val="20"/>
        </w:rPr>
        <w:t xml:space="preserve"> </w:t>
      </w:r>
      <w:r w:rsidR="00A42228" w:rsidRPr="00B633EC">
        <w:rPr>
          <w:rFonts w:ascii="Arial" w:hAnsi="Arial" w:cs="Arial"/>
          <w:sz w:val="20"/>
          <w:szCs w:val="20"/>
        </w:rPr>
        <w:t xml:space="preserve">se </w:t>
      </w:r>
      <w:r w:rsidR="00425142">
        <w:rPr>
          <w:rFonts w:ascii="Arial" w:hAnsi="Arial" w:cs="Arial"/>
          <w:sz w:val="20"/>
          <w:szCs w:val="20"/>
        </w:rPr>
        <w:t>iz</w:t>
      </w:r>
      <w:r w:rsidR="00A42228" w:rsidRPr="00B633EC">
        <w:rPr>
          <w:rFonts w:ascii="Arial" w:hAnsi="Arial" w:cs="Arial"/>
          <w:sz w:val="20"/>
          <w:szCs w:val="20"/>
        </w:rPr>
        <w:t xml:space="preserve">računa na podlagi </w:t>
      </w:r>
      <w:r>
        <w:rPr>
          <w:rFonts w:ascii="Arial" w:hAnsi="Arial" w:cs="Arial"/>
          <w:b/>
          <w:sz w:val="20"/>
          <w:szCs w:val="20"/>
        </w:rPr>
        <w:t>SOC</w:t>
      </w:r>
      <w:r w:rsidR="002B102C" w:rsidRPr="00B633EC">
        <w:rPr>
          <w:rFonts w:ascii="Arial" w:hAnsi="Arial" w:cs="Arial"/>
          <w:sz w:val="20"/>
          <w:szCs w:val="20"/>
        </w:rPr>
        <w:t xml:space="preserve"> </w:t>
      </w:r>
      <w:r w:rsidR="00A42228" w:rsidRPr="00B633EC">
        <w:rPr>
          <w:rFonts w:ascii="Arial" w:hAnsi="Arial" w:cs="Arial"/>
          <w:sz w:val="20"/>
          <w:szCs w:val="20"/>
        </w:rPr>
        <w:t xml:space="preserve">po proizvodih in </w:t>
      </w:r>
      <w:r w:rsidR="00A42228" w:rsidRPr="00B633EC">
        <w:rPr>
          <w:rFonts w:ascii="Arial" w:hAnsi="Arial" w:cs="Arial"/>
          <w:b/>
          <w:sz w:val="20"/>
          <w:szCs w:val="20"/>
        </w:rPr>
        <w:t>podatk</w:t>
      </w:r>
      <w:r w:rsidR="00F11E64" w:rsidRPr="00B633EC">
        <w:rPr>
          <w:rFonts w:ascii="Arial" w:hAnsi="Arial" w:cs="Arial"/>
          <w:b/>
          <w:sz w:val="20"/>
          <w:szCs w:val="20"/>
        </w:rPr>
        <w:t>ov</w:t>
      </w:r>
      <w:r w:rsidR="00A42228" w:rsidRPr="00B633EC">
        <w:rPr>
          <w:rFonts w:ascii="Arial" w:hAnsi="Arial" w:cs="Arial"/>
          <w:b/>
          <w:sz w:val="20"/>
          <w:szCs w:val="20"/>
        </w:rPr>
        <w:t xml:space="preserve"> o površinah in številu živali</w:t>
      </w:r>
      <w:r w:rsidR="00472431" w:rsidRPr="00B633EC">
        <w:rPr>
          <w:rFonts w:ascii="Arial" w:hAnsi="Arial" w:cs="Arial"/>
          <w:sz w:val="20"/>
          <w:szCs w:val="20"/>
        </w:rPr>
        <w:t>.</w:t>
      </w:r>
      <w:r w:rsidR="00A42228" w:rsidRPr="00B633EC">
        <w:rPr>
          <w:rFonts w:ascii="Arial" w:hAnsi="Arial" w:cs="Arial"/>
          <w:sz w:val="20"/>
          <w:szCs w:val="20"/>
        </w:rPr>
        <w:t xml:space="preserve"> </w:t>
      </w:r>
    </w:p>
    <w:p w14:paraId="68181752" w14:textId="77777777" w:rsidR="00F11E64" w:rsidRPr="00B633EC" w:rsidRDefault="00F11E64" w:rsidP="009263B0">
      <w:pPr>
        <w:spacing w:after="0" w:line="276" w:lineRule="auto"/>
        <w:rPr>
          <w:rFonts w:ascii="Arial" w:hAnsi="Arial" w:cs="Arial"/>
          <w:sz w:val="20"/>
          <w:szCs w:val="20"/>
        </w:rPr>
      </w:pPr>
    </w:p>
    <w:p w14:paraId="4897ACBE" w14:textId="136D6DC0" w:rsidR="001C30EB" w:rsidRPr="00B633EC" w:rsidRDefault="001C30EB" w:rsidP="0031092E">
      <w:pPr>
        <w:spacing w:after="0" w:line="276" w:lineRule="auto"/>
        <w:rPr>
          <w:rFonts w:ascii="Arial" w:hAnsi="Arial" w:cs="Arial"/>
          <w:bCs/>
          <w:sz w:val="20"/>
          <w:szCs w:val="20"/>
        </w:rPr>
      </w:pPr>
      <w:r w:rsidRPr="00B633EC">
        <w:rPr>
          <w:rFonts w:ascii="Arial" w:hAnsi="Arial" w:cs="Arial"/>
          <w:sz w:val="20"/>
          <w:szCs w:val="20"/>
        </w:rPr>
        <w:t xml:space="preserve">Pri izboru </w:t>
      </w:r>
      <w:r w:rsidRPr="00B633EC">
        <w:rPr>
          <w:rFonts w:ascii="Arial" w:hAnsi="Arial" w:cs="Arial"/>
          <w:b/>
          <w:sz w:val="20"/>
          <w:szCs w:val="20"/>
        </w:rPr>
        <w:t>podatkov iz administrativnih virov</w:t>
      </w:r>
      <w:r w:rsidRPr="00B633EC">
        <w:rPr>
          <w:rFonts w:ascii="Arial" w:hAnsi="Arial" w:cs="Arial"/>
          <w:sz w:val="20"/>
          <w:szCs w:val="20"/>
        </w:rPr>
        <w:t xml:space="preserve"> se </w:t>
      </w:r>
      <w:r w:rsidRPr="00B633EC">
        <w:rPr>
          <w:rFonts w:ascii="Arial" w:hAnsi="Arial" w:cs="Arial"/>
          <w:bCs/>
          <w:sz w:val="20"/>
          <w:szCs w:val="20"/>
        </w:rPr>
        <w:t>za posamezno kmetijsko gospodarstvo</w:t>
      </w:r>
      <w:r w:rsidRPr="00B633EC">
        <w:rPr>
          <w:rFonts w:ascii="Arial" w:hAnsi="Arial" w:cs="Arial"/>
          <w:sz w:val="20"/>
          <w:szCs w:val="20"/>
        </w:rPr>
        <w:t xml:space="preserve"> uporabijo podatki na čim podrobnejši ravni.</w:t>
      </w:r>
      <w:r w:rsidRPr="00B633EC">
        <w:rPr>
          <w:rFonts w:ascii="Arial" w:hAnsi="Arial" w:cs="Arial"/>
          <w:bCs/>
          <w:sz w:val="20"/>
          <w:szCs w:val="20"/>
        </w:rPr>
        <w:t xml:space="preserve"> To pomeni, da so za izračun SO kmetijskega gospodarstva:</w:t>
      </w:r>
    </w:p>
    <w:p w14:paraId="7DCAD83A" w14:textId="1B727D9A" w:rsidR="001C30EB" w:rsidRPr="00B633EC" w:rsidRDefault="001C30EB" w:rsidP="0031092E">
      <w:pPr>
        <w:numPr>
          <w:ilvl w:val="0"/>
          <w:numId w:val="6"/>
        </w:numPr>
        <w:spacing w:after="0" w:line="276" w:lineRule="auto"/>
        <w:rPr>
          <w:rFonts w:ascii="Arial" w:hAnsi="Arial" w:cs="Arial"/>
          <w:bCs/>
          <w:sz w:val="20"/>
          <w:szCs w:val="20"/>
        </w:rPr>
      </w:pPr>
      <w:r w:rsidRPr="00B633EC">
        <w:rPr>
          <w:rFonts w:ascii="Arial" w:hAnsi="Arial" w:cs="Arial"/>
          <w:bCs/>
          <w:sz w:val="20"/>
          <w:szCs w:val="20"/>
        </w:rPr>
        <w:t xml:space="preserve">najprej uporabljeni podatki iz virov, ki omogočajo pripis ustreznih SOC po vrstah rastlin oziroma kategorijah živali in </w:t>
      </w:r>
    </w:p>
    <w:p w14:paraId="69D615CA" w14:textId="77777777" w:rsidR="001C30EB" w:rsidRPr="00B633EC" w:rsidRDefault="001C30EB" w:rsidP="0031092E">
      <w:pPr>
        <w:numPr>
          <w:ilvl w:val="0"/>
          <w:numId w:val="6"/>
        </w:numPr>
        <w:spacing w:after="0" w:line="276" w:lineRule="auto"/>
        <w:rPr>
          <w:rFonts w:ascii="Arial" w:hAnsi="Arial" w:cs="Arial"/>
          <w:bCs/>
          <w:sz w:val="20"/>
          <w:szCs w:val="20"/>
        </w:rPr>
      </w:pPr>
      <w:r w:rsidRPr="00B633EC">
        <w:rPr>
          <w:rFonts w:ascii="Arial" w:hAnsi="Arial" w:cs="Arial"/>
          <w:bCs/>
          <w:sz w:val="20"/>
          <w:szCs w:val="20"/>
        </w:rPr>
        <w:t>šele nato podatki na bolj agregatnih ravneh.</w:t>
      </w:r>
    </w:p>
    <w:p w14:paraId="550ED5CD" w14:textId="77777777" w:rsidR="001C30EB" w:rsidRPr="00B633EC" w:rsidRDefault="001C30EB" w:rsidP="009263B0">
      <w:pPr>
        <w:spacing w:after="0" w:line="276" w:lineRule="auto"/>
        <w:rPr>
          <w:rFonts w:ascii="Arial" w:hAnsi="Arial" w:cs="Arial"/>
          <w:b/>
          <w:sz w:val="20"/>
          <w:szCs w:val="20"/>
        </w:rPr>
      </w:pPr>
    </w:p>
    <w:p w14:paraId="352CF722" w14:textId="77777777" w:rsidR="001C30EB" w:rsidRPr="00B633EC" w:rsidRDefault="001C30EB" w:rsidP="009263B0">
      <w:pPr>
        <w:spacing w:after="0" w:line="276" w:lineRule="auto"/>
        <w:rPr>
          <w:rFonts w:ascii="Arial" w:hAnsi="Arial" w:cs="Arial"/>
          <w:bCs/>
          <w:sz w:val="20"/>
          <w:szCs w:val="20"/>
        </w:rPr>
      </w:pPr>
      <w:r w:rsidRPr="00B633EC">
        <w:rPr>
          <w:rFonts w:ascii="Arial" w:hAnsi="Arial" w:cs="Arial"/>
          <w:b/>
          <w:sz w:val="20"/>
          <w:szCs w:val="20"/>
        </w:rPr>
        <w:t>Pri rastlinskih pridelkih</w:t>
      </w:r>
      <w:r w:rsidRPr="00B633EC">
        <w:rPr>
          <w:rFonts w:ascii="Arial" w:hAnsi="Arial" w:cs="Arial"/>
          <w:bCs/>
          <w:sz w:val="20"/>
          <w:szCs w:val="20"/>
        </w:rPr>
        <w:t xml:space="preserve"> so uporabljeni podatki iz:</w:t>
      </w:r>
    </w:p>
    <w:p w14:paraId="1911AF24" w14:textId="6BC750DA" w:rsidR="001C30EB" w:rsidRPr="00B633EC" w:rsidRDefault="001C30EB" w:rsidP="009263B0">
      <w:pPr>
        <w:numPr>
          <w:ilvl w:val="0"/>
          <w:numId w:val="7"/>
        </w:numPr>
        <w:spacing w:after="0" w:line="276" w:lineRule="auto"/>
        <w:rPr>
          <w:rFonts w:ascii="Arial" w:hAnsi="Arial" w:cs="Arial"/>
          <w:sz w:val="20"/>
          <w:szCs w:val="20"/>
        </w:rPr>
      </w:pPr>
      <w:r w:rsidRPr="00B633EC">
        <w:rPr>
          <w:rFonts w:ascii="Arial" w:hAnsi="Arial" w:cs="Arial"/>
          <w:bCs/>
          <w:sz w:val="20"/>
          <w:szCs w:val="20"/>
        </w:rPr>
        <w:t xml:space="preserve">zbirnih vlog </w:t>
      </w:r>
      <w:r w:rsidR="007A25F8">
        <w:rPr>
          <w:rFonts w:ascii="Arial" w:hAnsi="Arial" w:cs="Arial"/>
          <w:bCs/>
          <w:sz w:val="20"/>
          <w:szCs w:val="20"/>
        </w:rPr>
        <w:t>Agencije Republike Slovenije za kmet</w:t>
      </w:r>
      <w:r w:rsidR="009263B0">
        <w:rPr>
          <w:rFonts w:ascii="Arial" w:hAnsi="Arial" w:cs="Arial"/>
          <w:bCs/>
          <w:sz w:val="20"/>
          <w:szCs w:val="20"/>
        </w:rPr>
        <w:t>ijske trge in razvoj podeželja</w:t>
      </w:r>
      <w:r w:rsidRPr="00B633EC">
        <w:rPr>
          <w:rFonts w:ascii="Arial" w:hAnsi="Arial" w:cs="Arial"/>
          <w:bCs/>
          <w:sz w:val="20"/>
          <w:szCs w:val="20"/>
        </w:rPr>
        <w:t xml:space="preserve"> (površina zemljišč po rabah GERK, po vrstah rastlin), </w:t>
      </w:r>
    </w:p>
    <w:p w14:paraId="5678BF1C" w14:textId="1E5F5F7D" w:rsidR="001C30EB" w:rsidRPr="00B633EC" w:rsidRDefault="001C30EB" w:rsidP="009263B0">
      <w:pPr>
        <w:numPr>
          <w:ilvl w:val="0"/>
          <w:numId w:val="7"/>
        </w:numPr>
        <w:spacing w:after="0" w:line="276" w:lineRule="auto"/>
        <w:rPr>
          <w:rFonts w:ascii="Arial" w:hAnsi="Arial" w:cs="Arial"/>
          <w:sz w:val="20"/>
          <w:szCs w:val="20"/>
        </w:rPr>
      </w:pPr>
      <w:r w:rsidRPr="00B633EC">
        <w:rPr>
          <w:rFonts w:ascii="Arial" w:hAnsi="Arial" w:cs="Arial"/>
          <w:bCs/>
          <w:sz w:val="20"/>
          <w:szCs w:val="20"/>
        </w:rPr>
        <w:t xml:space="preserve">podatkov </w:t>
      </w:r>
      <w:r w:rsidR="009263B0">
        <w:rPr>
          <w:rFonts w:ascii="Arial" w:hAnsi="Arial" w:cs="Arial"/>
          <w:bCs/>
          <w:sz w:val="20"/>
          <w:szCs w:val="20"/>
        </w:rPr>
        <w:t xml:space="preserve">iz </w:t>
      </w:r>
      <w:r w:rsidRPr="00B633EC">
        <w:rPr>
          <w:rFonts w:ascii="Arial" w:hAnsi="Arial" w:cs="Arial"/>
          <w:bCs/>
          <w:sz w:val="20"/>
          <w:szCs w:val="20"/>
        </w:rPr>
        <w:t xml:space="preserve">RPGV (pridelek lastnega grozdja in pridelek lastnega grozdja predelanega v vino) in </w:t>
      </w:r>
    </w:p>
    <w:p w14:paraId="71487680" w14:textId="62EB7B35" w:rsidR="001C30EB" w:rsidRPr="00B633EC" w:rsidRDefault="001C30EB" w:rsidP="009263B0">
      <w:pPr>
        <w:numPr>
          <w:ilvl w:val="0"/>
          <w:numId w:val="7"/>
        </w:numPr>
        <w:spacing w:after="0" w:line="276" w:lineRule="auto"/>
        <w:rPr>
          <w:rFonts w:ascii="Arial" w:hAnsi="Arial" w:cs="Arial"/>
          <w:sz w:val="20"/>
          <w:szCs w:val="20"/>
        </w:rPr>
      </w:pPr>
      <w:r w:rsidRPr="00B633EC">
        <w:rPr>
          <w:rFonts w:ascii="Arial" w:hAnsi="Arial" w:cs="Arial"/>
          <w:bCs/>
          <w:sz w:val="20"/>
          <w:szCs w:val="20"/>
        </w:rPr>
        <w:t xml:space="preserve">podatkov </w:t>
      </w:r>
      <w:r w:rsidR="009263B0">
        <w:rPr>
          <w:rFonts w:ascii="Arial" w:hAnsi="Arial" w:cs="Arial"/>
          <w:bCs/>
          <w:sz w:val="20"/>
          <w:szCs w:val="20"/>
        </w:rPr>
        <w:t xml:space="preserve">iz </w:t>
      </w:r>
      <w:r w:rsidRPr="00B633EC">
        <w:rPr>
          <w:rFonts w:ascii="Arial" w:hAnsi="Arial" w:cs="Arial"/>
          <w:bCs/>
          <w:sz w:val="20"/>
          <w:szCs w:val="20"/>
        </w:rPr>
        <w:t xml:space="preserve">RKG na različnih ravneh (površina intenzivnih sadovnjakov in rastlinjakov s sadnimi vrstami po sadnih vrstah, površina zemljišč po rabah GERK). </w:t>
      </w:r>
    </w:p>
    <w:p w14:paraId="0068BE01" w14:textId="77777777" w:rsidR="001C30EB" w:rsidRPr="00B633EC" w:rsidRDefault="001C30EB" w:rsidP="009263B0">
      <w:pPr>
        <w:spacing w:after="0" w:line="276" w:lineRule="auto"/>
        <w:ind w:left="360"/>
        <w:rPr>
          <w:rFonts w:ascii="Arial" w:hAnsi="Arial" w:cs="Arial"/>
          <w:sz w:val="20"/>
          <w:szCs w:val="20"/>
        </w:rPr>
      </w:pPr>
    </w:p>
    <w:p w14:paraId="03F70AD5" w14:textId="77777777" w:rsidR="001C30EB" w:rsidRPr="00B633EC" w:rsidRDefault="001C30EB" w:rsidP="009263B0">
      <w:pPr>
        <w:spacing w:after="0" w:line="276" w:lineRule="auto"/>
        <w:rPr>
          <w:rFonts w:ascii="Arial" w:hAnsi="Arial" w:cs="Arial"/>
          <w:sz w:val="20"/>
          <w:szCs w:val="20"/>
        </w:rPr>
      </w:pPr>
      <w:r w:rsidRPr="00B633EC">
        <w:rPr>
          <w:rFonts w:ascii="Arial" w:hAnsi="Arial" w:cs="Arial"/>
          <w:b/>
          <w:bCs/>
          <w:sz w:val="20"/>
          <w:szCs w:val="20"/>
        </w:rPr>
        <w:t>Za živinorejo</w:t>
      </w:r>
      <w:r w:rsidRPr="00B633EC">
        <w:rPr>
          <w:rFonts w:ascii="Arial" w:hAnsi="Arial" w:cs="Arial"/>
          <w:sz w:val="20"/>
          <w:szCs w:val="20"/>
        </w:rPr>
        <w:t xml:space="preserve"> je uporabljena kombinacija podatkov iz:</w:t>
      </w:r>
    </w:p>
    <w:p w14:paraId="37674A72" w14:textId="2C95269A" w:rsidR="001C30EB" w:rsidRPr="00B633EC" w:rsidRDefault="001C30EB" w:rsidP="009263B0">
      <w:pPr>
        <w:numPr>
          <w:ilvl w:val="0"/>
          <w:numId w:val="8"/>
        </w:numPr>
        <w:spacing w:after="0" w:line="276" w:lineRule="auto"/>
        <w:rPr>
          <w:rFonts w:ascii="Arial" w:hAnsi="Arial" w:cs="Arial"/>
          <w:sz w:val="20"/>
          <w:szCs w:val="20"/>
        </w:rPr>
      </w:pPr>
      <w:r w:rsidRPr="00B633EC">
        <w:rPr>
          <w:rFonts w:ascii="Arial" w:hAnsi="Arial" w:cs="Arial"/>
          <w:sz w:val="20"/>
          <w:szCs w:val="20"/>
        </w:rPr>
        <w:t>ERŽ (število drobnice in prašičev po kategorijah, število drugih živali po vrstah in kategorijah),</w:t>
      </w:r>
    </w:p>
    <w:p w14:paraId="109FD2AE" w14:textId="70F6A920" w:rsidR="001C30EB" w:rsidRPr="00B633EC" w:rsidRDefault="001C30EB" w:rsidP="009263B0">
      <w:pPr>
        <w:numPr>
          <w:ilvl w:val="0"/>
          <w:numId w:val="8"/>
        </w:numPr>
        <w:spacing w:after="0" w:line="276" w:lineRule="auto"/>
        <w:rPr>
          <w:rFonts w:ascii="Arial" w:hAnsi="Arial" w:cs="Arial"/>
          <w:sz w:val="20"/>
          <w:szCs w:val="20"/>
        </w:rPr>
      </w:pPr>
      <w:r w:rsidRPr="00B633EC">
        <w:rPr>
          <w:rFonts w:ascii="Arial" w:hAnsi="Arial" w:cs="Arial"/>
          <w:sz w:val="20"/>
          <w:szCs w:val="20"/>
        </w:rPr>
        <w:t>CRG (število goveda)</w:t>
      </w:r>
      <w:r w:rsidR="0028798A" w:rsidRPr="00B633EC">
        <w:rPr>
          <w:rFonts w:ascii="Arial" w:hAnsi="Arial" w:cs="Arial"/>
          <w:sz w:val="20"/>
          <w:szCs w:val="20"/>
        </w:rPr>
        <w:t>,</w:t>
      </w:r>
    </w:p>
    <w:p w14:paraId="5E6219D4" w14:textId="77777777" w:rsidR="001C30EB" w:rsidRPr="00B633EC" w:rsidRDefault="001C30EB" w:rsidP="009263B0">
      <w:pPr>
        <w:numPr>
          <w:ilvl w:val="0"/>
          <w:numId w:val="8"/>
        </w:numPr>
        <w:spacing w:after="0" w:line="276" w:lineRule="auto"/>
        <w:rPr>
          <w:rFonts w:ascii="Arial" w:hAnsi="Arial" w:cs="Arial"/>
          <w:sz w:val="20"/>
          <w:szCs w:val="20"/>
        </w:rPr>
      </w:pPr>
      <w:r w:rsidRPr="00B633EC">
        <w:rPr>
          <w:rFonts w:ascii="Arial" w:hAnsi="Arial" w:cs="Arial"/>
          <w:sz w:val="20"/>
          <w:szCs w:val="20"/>
        </w:rPr>
        <w:t xml:space="preserve">Registra čebelnjakov (število čebeljih družin) in </w:t>
      </w:r>
    </w:p>
    <w:p w14:paraId="4FDE0DCF" w14:textId="41C31FE5" w:rsidR="001C30EB" w:rsidRPr="00B633EC" w:rsidRDefault="001C30EB" w:rsidP="009263B0">
      <w:pPr>
        <w:numPr>
          <w:ilvl w:val="0"/>
          <w:numId w:val="8"/>
        </w:numPr>
        <w:spacing w:after="0" w:line="276" w:lineRule="auto"/>
        <w:rPr>
          <w:rFonts w:ascii="Arial" w:hAnsi="Arial" w:cs="Arial"/>
          <w:sz w:val="20"/>
          <w:szCs w:val="20"/>
        </w:rPr>
      </w:pPr>
      <w:r w:rsidRPr="00B633EC">
        <w:rPr>
          <w:rFonts w:ascii="Arial" w:hAnsi="Arial" w:cs="Arial"/>
          <w:sz w:val="20"/>
          <w:szCs w:val="20"/>
        </w:rPr>
        <w:t>CPZ Govedo (število mlečnih krav in število krav dojilj za določitev deleža mlečnih krav in krav dojilj na KMG).</w:t>
      </w:r>
    </w:p>
    <w:p w14:paraId="036E4098" w14:textId="75FD4CF6" w:rsidR="00A42228" w:rsidRPr="00B633EC" w:rsidRDefault="00A42228" w:rsidP="009263B0">
      <w:pPr>
        <w:spacing w:after="0" w:line="276" w:lineRule="auto"/>
        <w:rPr>
          <w:rFonts w:ascii="Arial" w:hAnsi="Arial" w:cs="Arial"/>
          <w:sz w:val="20"/>
          <w:szCs w:val="20"/>
        </w:rPr>
      </w:pPr>
    </w:p>
    <w:p w14:paraId="0A27B344" w14:textId="1DF60793" w:rsidR="00F11E64" w:rsidRPr="00B633EC" w:rsidRDefault="00A42228" w:rsidP="001E5F44">
      <w:pPr>
        <w:spacing w:after="0" w:line="276" w:lineRule="auto"/>
        <w:rPr>
          <w:rFonts w:ascii="Arial" w:hAnsi="Arial" w:cs="Arial"/>
          <w:sz w:val="20"/>
          <w:szCs w:val="20"/>
        </w:rPr>
      </w:pPr>
      <w:r w:rsidRPr="00B633EC">
        <w:rPr>
          <w:rFonts w:ascii="Arial" w:hAnsi="Arial" w:cs="Arial"/>
          <w:sz w:val="20"/>
          <w:szCs w:val="20"/>
        </w:rPr>
        <w:t xml:space="preserve">Izračun </w:t>
      </w:r>
      <w:r w:rsidRPr="00B633EC">
        <w:rPr>
          <w:rFonts w:ascii="Arial" w:hAnsi="Arial" w:cs="Arial"/>
          <w:b/>
          <w:sz w:val="20"/>
          <w:szCs w:val="20"/>
        </w:rPr>
        <w:t xml:space="preserve">vrednosti </w:t>
      </w:r>
      <w:r w:rsidR="00F11E64" w:rsidRPr="00B633EC">
        <w:rPr>
          <w:rFonts w:ascii="Arial" w:hAnsi="Arial" w:cs="Arial"/>
          <w:b/>
          <w:sz w:val="20"/>
          <w:szCs w:val="20"/>
        </w:rPr>
        <w:t>SOC</w:t>
      </w:r>
      <w:r w:rsidR="00F11E64" w:rsidRPr="00B633EC">
        <w:rPr>
          <w:rFonts w:ascii="Arial" w:hAnsi="Arial" w:cs="Arial"/>
          <w:sz w:val="20"/>
          <w:szCs w:val="20"/>
        </w:rPr>
        <w:t xml:space="preserve"> </w:t>
      </w:r>
      <w:r w:rsidRPr="00B633EC">
        <w:rPr>
          <w:rFonts w:ascii="Arial" w:hAnsi="Arial" w:cs="Arial"/>
          <w:sz w:val="20"/>
          <w:szCs w:val="20"/>
        </w:rPr>
        <w:t>temelji na letnih statističnih podatkih o rastlinski pridelavi (površine in pridelki) in živinoreji (število živali, zakol, prireja mleka, jajc, medu, …) ter cenah kmetijskih pridelkov pri pridelovalcih v državi</w:t>
      </w:r>
      <w:r w:rsidR="00AC7C9D">
        <w:rPr>
          <w:rFonts w:ascii="Arial" w:hAnsi="Arial" w:cs="Arial"/>
          <w:sz w:val="20"/>
          <w:szCs w:val="20"/>
        </w:rPr>
        <w:t>. Kjer statističnih podatkov ni</w:t>
      </w:r>
      <w:r w:rsidRPr="00B633EC">
        <w:rPr>
          <w:rFonts w:ascii="Arial" w:hAnsi="Arial" w:cs="Arial"/>
          <w:sz w:val="20"/>
          <w:szCs w:val="20"/>
        </w:rPr>
        <w:t xml:space="preserve"> so uporabljeni drugi viri in ekspertne ocene</w:t>
      </w:r>
      <w:r w:rsidR="000E78D7" w:rsidRPr="00B633EC">
        <w:rPr>
          <w:rFonts w:ascii="Arial" w:hAnsi="Arial" w:cs="Arial"/>
          <w:sz w:val="20"/>
          <w:szCs w:val="20"/>
        </w:rPr>
        <w:t>.</w:t>
      </w:r>
      <w:r w:rsidRPr="00B633EC">
        <w:rPr>
          <w:rFonts w:ascii="Arial" w:hAnsi="Arial" w:cs="Arial"/>
          <w:sz w:val="20"/>
          <w:szCs w:val="20"/>
        </w:rPr>
        <w:t xml:space="preserve"> </w:t>
      </w:r>
      <w:r w:rsidR="00F11E64" w:rsidRPr="00B633EC">
        <w:rPr>
          <w:rFonts w:ascii="Arial" w:hAnsi="Arial" w:cs="Arial"/>
          <w:sz w:val="20"/>
          <w:szCs w:val="20"/>
        </w:rPr>
        <w:t>SOC so izraženi kot vrednosti na enoto.</w:t>
      </w:r>
    </w:p>
    <w:p w14:paraId="090452B0" w14:textId="6A2C3E67" w:rsidR="00A42228" w:rsidRPr="00B633EC" w:rsidRDefault="00A42228" w:rsidP="001E5F44">
      <w:pPr>
        <w:spacing w:after="0" w:line="276" w:lineRule="auto"/>
        <w:rPr>
          <w:rFonts w:ascii="Arial" w:hAnsi="Arial" w:cs="Arial"/>
          <w:sz w:val="20"/>
          <w:szCs w:val="20"/>
        </w:rPr>
      </w:pPr>
    </w:p>
    <w:p w14:paraId="04F971DF" w14:textId="3E2E26B4" w:rsidR="00A42228" w:rsidRPr="00B633EC" w:rsidRDefault="00A42228" w:rsidP="001E5F44">
      <w:pPr>
        <w:spacing w:after="0" w:line="276" w:lineRule="auto"/>
        <w:rPr>
          <w:rFonts w:ascii="Arial" w:hAnsi="Arial" w:cs="Arial"/>
          <w:sz w:val="20"/>
          <w:szCs w:val="20"/>
        </w:rPr>
      </w:pPr>
      <w:r w:rsidRPr="00B633EC">
        <w:rPr>
          <w:rFonts w:ascii="Arial" w:hAnsi="Arial" w:cs="Arial"/>
          <w:b/>
          <w:sz w:val="20"/>
          <w:szCs w:val="20"/>
        </w:rPr>
        <w:t>SOC</w:t>
      </w:r>
      <w:r w:rsidRPr="00B633EC">
        <w:rPr>
          <w:rFonts w:ascii="Arial" w:hAnsi="Arial" w:cs="Arial"/>
          <w:sz w:val="20"/>
          <w:szCs w:val="20"/>
        </w:rPr>
        <w:t xml:space="preserve"> se računajo za osnovne proizvode v nepredelanem stanju, z izjemo vina in oljčnega olja, pridelanega na gospodarstvu iz lastne surovine. V primeru skupin, ki združujejo več pridelkov (npr. </w:t>
      </w:r>
      <w:r w:rsidR="000929A5">
        <w:rPr>
          <w:rFonts w:ascii="Arial" w:hAnsi="Arial" w:cs="Arial"/>
          <w:sz w:val="20"/>
          <w:szCs w:val="20"/>
        </w:rPr>
        <w:t xml:space="preserve">ekstenzivni </w:t>
      </w:r>
      <w:r w:rsidRPr="00B633EC">
        <w:rPr>
          <w:rFonts w:ascii="Arial" w:hAnsi="Arial" w:cs="Arial"/>
          <w:sz w:val="20"/>
          <w:szCs w:val="20"/>
        </w:rPr>
        <w:t xml:space="preserve">sadovnjaki), je SOC izračunan kot tehtano povprečje koeficientov posamičnih proizvodov (npr. jabolka, hruške, breskve in nektarine). </w:t>
      </w:r>
    </w:p>
    <w:p w14:paraId="39DAF9F9" w14:textId="77777777" w:rsidR="00A42228" w:rsidRPr="00B633EC" w:rsidRDefault="00A42228" w:rsidP="001E5F44">
      <w:pPr>
        <w:spacing w:after="0" w:line="276" w:lineRule="auto"/>
        <w:rPr>
          <w:rFonts w:ascii="Arial" w:hAnsi="Arial" w:cs="Arial"/>
          <w:sz w:val="20"/>
          <w:szCs w:val="20"/>
        </w:rPr>
      </w:pPr>
    </w:p>
    <w:p w14:paraId="3607FD15" w14:textId="6152690C" w:rsidR="00A42228" w:rsidRPr="00B633EC" w:rsidRDefault="00A42228" w:rsidP="001E5F44">
      <w:pPr>
        <w:spacing w:after="0" w:line="276" w:lineRule="auto"/>
        <w:rPr>
          <w:rFonts w:ascii="Arial" w:hAnsi="Arial" w:cs="Arial"/>
          <w:sz w:val="20"/>
          <w:szCs w:val="20"/>
        </w:rPr>
      </w:pPr>
      <w:r w:rsidRPr="00B633EC">
        <w:rPr>
          <w:rFonts w:ascii="Arial" w:hAnsi="Arial" w:cs="Arial"/>
          <w:sz w:val="20"/>
          <w:szCs w:val="20"/>
        </w:rPr>
        <w:t xml:space="preserve">Pri </w:t>
      </w:r>
      <w:r w:rsidRPr="00B633EC">
        <w:rPr>
          <w:rFonts w:ascii="Arial" w:hAnsi="Arial" w:cs="Arial"/>
          <w:b/>
          <w:sz w:val="20"/>
          <w:szCs w:val="20"/>
        </w:rPr>
        <w:t xml:space="preserve">rastlinskih pridelkih </w:t>
      </w:r>
      <w:r w:rsidRPr="00B633EC">
        <w:rPr>
          <w:rFonts w:ascii="Arial" w:hAnsi="Arial" w:cs="Arial"/>
          <w:sz w:val="20"/>
          <w:szCs w:val="20"/>
        </w:rPr>
        <w:t xml:space="preserve">SOC praviloma vključuje samo glavne posevke (brez naknadnih). Stranski pridelki (npr. slama), se v izračunu upoštevajo samo, če imajo ekonomski namen (prodaja ali poraba na gospodarstvu). Skupni pridelek se nanaša na obdobje enega leta. V primeru več spravil (npr. pri zelenjadnicah) se upošteva pridelek vseh spravil v letu. Ovrednotijo se vsi rastlinski pridelki, vključno s krmnimi rastlinami. </w:t>
      </w:r>
    </w:p>
    <w:p w14:paraId="5F8C7187" w14:textId="77777777" w:rsidR="00B06172" w:rsidRPr="00B633EC" w:rsidRDefault="00B06172" w:rsidP="001E5F44">
      <w:pPr>
        <w:spacing w:after="0" w:line="276" w:lineRule="auto"/>
        <w:rPr>
          <w:rFonts w:ascii="Arial" w:hAnsi="Arial" w:cs="Arial"/>
          <w:sz w:val="20"/>
          <w:szCs w:val="20"/>
        </w:rPr>
      </w:pPr>
    </w:p>
    <w:p w14:paraId="3BA0DDA0" w14:textId="63320CB8" w:rsidR="007C074F" w:rsidRPr="00B633EC" w:rsidRDefault="00A42228" w:rsidP="001E5F44">
      <w:pPr>
        <w:spacing w:after="0" w:line="276" w:lineRule="auto"/>
        <w:rPr>
          <w:rFonts w:ascii="Arial" w:hAnsi="Arial" w:cs="Arial"/>
          <w:sz w:val="20"/>
          <w:szCs w:val="20"/>
        </w:rPr>
      </w:pPr>
      <w:r w:rsidRPr="00B633EC">
        <w:rPr>
          <w:rFonts w:ascii="Arial" w:hAnsi="Arial" w:cs="Arial"/>
          <w:sz w:val="20"/>
          <w:szCs w:val="20"/>
        </w:rPr>
        <w:t xml:space="preserve">V </w:t>
      </w:r>
      <w:r w:rsidRPr="00B633EC">
        <w:rPr>
          <w:rFonts w:ascii="Arial" w:hAnsi="Arial" w:cs="Arial"/>
          <w:b/>
          <w:sz w:val="20"/>
          <w:szCs w:val="20"/>
        </w:rPr>
        <w:t xml:space="preserve">živinoreji </w:t>
      </w:r>
      <w:r w:rsidRPr="00B633EC">
        <w:rPr>
          <w:rFonts w:ascii="Arial" w:hAnsi="Arial" w:cs="Arial"/>
          <w:sz w:val="20"/>
          <w:szCs w:val="20"/>
        </w:rPr>
        <w:t xml:space="preserve">SOC zajemajo vrednost osnovnih in stranskih proizvodov, brez živinskega gnoja. Pri živalih, pri katerih proizvodni ciklus traja manj kot eno leto (npr. prašiči, piščanci) ali več kot eno leto (npr. krave, kokoši nesnice), se proizvodnja preračuna na obdobje dvanajstih mesecev z ustreznim koeficientom. Pri večini živalskih vrst so SOC izračunani po kategorijah ali starostnih skupinah živali. V izračunu vrednosti proizvodnje se upošteva prirast živali, dosežen v posamezni kategoriji oziroma razlika med vrednostjo živali ob izstopu iz kategorije in vrednostjo živali ob vstopu v to kategorijo (t. i. nadomestna </w:t>
      </w:r>
      <w:r w:rsidRPr="00B633EC">
        <w:rPr>
          <w:rFonts w:ascii="Arial" w:hAnsi="Arial" w:cs="Arial"/>
          <w:sz w:val="20"/>
          <w:szCs w:val="20"/>
        </w:rPr>
        <w:lastRenderedPageBreak/>
        <w:t xml:space="preserve">vrednost). V posamezni starostni skupini so SOC izračunani kot tehtano povprečje vrednosti živali glede na namen reje (zakol, nadaljnje pitanje, </w:t>
      </w:r>
      <w:r w:rsidR="00EC1D7C">
        <w:rPr>
          <w:rFonts w:ascii="Arial" w:hAnsi="Arial" w:cs="Arial"/>
          <w:sz w:val="20"/>
          <w:szCs w:val="20"/>
        </w:rPr>
        <w:t>v</w:t>
      </w:r>
      <w:r w:rsidRPr="00B633EC">
        <w:rPr>
          <w:rFonts w:ascii="Arial" w:hAnsi="Arial" w:cs="Arial"/>
          <w:sz w:val="20"/>
          <w:szCs w:val="20"/>
        </w:rPr>
        <w:t>zreja plemenskih živali).</w:t>
      </w:r>
    </w:p>
    <w:p w14:paraId="4FFCB729" w14:textId="4797BF88" w:rsidR="00C405DB" w:rsidRPr="00B633EC" w:rsidRDefault="009D247E" w:rsidP="009263B0">
      <w:pPr>
        <w:pStyle w:val="Naslov1"/>
        <w:spacing w:line="276" w:lineRule="auto"/>
        <w:rPr>
          <w:rFonts w:ascii="Arial" w:eastAsia="Arial Unicode MS" w:hAnsi="Arial" w:cs="Arial"/>
          <w:sz w:val="20"/>
          <w:szCs w:val="20"/>
        </w:rPr>
      </w:pPr>
      <w:bookmarkStart w:id="3" w:name="_Toc121829106"/>
      <w:r w:rsidRPr="00B633EC">
        <w:rPr>
          <w:rFonts w:ascii="Arial" w:eastAsia="Arial Unicode MS" w:hAnsi="Arial" w:cs="Arial"/>
          <w:sz w:val="20"/>
          <w:szCs w:val="20"/>
        </w:rPr>
        <w:t>P</w:t>
      </w:r>
      <w:r w:rsidR="00C405DB" w:rsidRPr="00B633EC">
        <w:rPr>
          <w:rFonts w:ascii="Arial" w:eastAsia="Arial Unicode MS" w:hAnsi="Arial" w:cs="Arial"/>
          <w:sz w:val="20"/>
          <w:szCs w:val="20"/>
        </w:rPr>
        <w:t>rilagodit</w:t>
      </w:r>
      <w:r w:rsidRPr="00B633EC">
        <w:rPr>
          <w:rFonts w:ascii="Arial" w:eastAsia="Arial Unicode MS" w:hAnsi="Arial" w:cs="Arial"/>
          <w:sz w:val="20"/>
          <w:szCs w:val="20"/>
        </w:rPr>
        <w:t>e</w:t>
      </w:r>
      <w:r w:rsidR="00C405DB" w:rsidRPr="00B633EC">
        <w:rPr>
          <w:rFonts w:ascii="Arial" w:eastAsia="Arial Unicode MS" w:hAnsi="Arial" w:cs="Arial"/>
          <w:sz w:val="20"/>
          <w:szCs w:val="20"/>
        </w:rPr>
        <w:t>v</w:t>
      </w:r>
      <w:r w:rsidRPr="00B633EC">
        <w:rPr>
          <w:rFonts w:ascii="Arial" w:eastAsia="Arial Unicode MS" w:hAnsi="Arial" w:cs="Arial"/>
          <w:sz w:val="20"/>
          <w:szCs w:val="20"/>
        </w:rPr>
        <w:t xml:space="preserve"> seznama </w:t>
      </w:r>
      <w:r w:rsidR="0072472D" w:rsidRPr="00B633EC">
        <w:rPr>
          <w:rFonts w:ascii="Arial" w:eastAsia="Arial Unicode MS" w:hAnsi="Arial" w:cs="Arial"/>
          <w:sz w:val="20"/>
          <w:szCs w:val="20"/>
        </w:rPr>
        <w:t xml:space="preserve">proizvodov </w:t>
      </w:r>
      <w:r w:rsidR="008414F5" w:rsidRPr="00B633EC">
        <w:rPr>
          <w:rFonts w:ascii="Arial" w:eastAsia="Arial Unicode MS" w:hAnsi="Arial" w:cs="Arial"/>
          <w:sz w:val="20"/>
          <w:szCs w:val="20"/>
        </w:rPr>
        <w:t xml:space="preserve">ter viri podatkov za </w:t>
      </w:r>
      <w:r w:rsidRPr="00B633EC">
        <w:rPr>
          <w:rFonts w:ascii="Arial" w:eastAsia="Arial Unicode MS" w:hAnsi="Arial" w:cs="Arial"/>
          <w:sz w:val="20"/>
          <w:szCs w:val="20"/>
        </w:rPr>
        <w:t xml:space="preserve">izračun </w:t>
      </w:r>
      <w:r w:rsidR="001A1416" w:rsidRPr="00B633EC">
        <w:rPr>
          <w:rFonts w:ascii="Arial" w:eastAsia="Arial Unicode MS" w:hAnsi="Arial" w:cs="Arial"/>
          <w:sz w:val="20"/>
          <w:szCs w:val="20"/>
        </w:rPr>
        <w:t>SO</w:t>
      </w:r>
      <w:bookmarkEnd w:id="3"/>
    </w:p>
    <w:p w14:paraId="0580AEA2" w14:textId="01CCEE0E" w:rsidR="00094626" w:rsidRPr="00B633EC" w:rsidRDefault="00F11E64" w:rsidP="009263B0">
      <w:pPr>
        <w:spacing w:after="0" w:line="276" w:lineRule="auto"/>
        <w:rPr>
          <w:rFonts w:ascii="Arial" w:eastAsia="Arial Unicode MS" w:hAnsi="Arial" w:cs="Arial"/>
          <w:sz w:val="20"/>
          <w:szCs w:val="20"/>
        </w:rPr>
      </w:pPr>
      <w:r w:rsidRPr="00B633EC">
        <w:rPr>
          <w:rFonts w:ascii="Arial" w:eastAsia="Arial Unicode MS" w:hAnsi="Arial" w:cs="Arial"/>
          <w:sz w:val="20"/>
          <w:szCs w:val="20"/>
        </w:rPr>
        <w:t>Sezam SOC po EU metodologiji je razširjen s pridelki na podrobnejši ravni (kjer razpoložljivi statistični podatki omogočajo izračun SOC), dodane pa so tudi nekatere skupine rastlin oziroma rabe (za katere obstajajo podatki v administrativnih virih), ki jih enotna metodologija EU ne predvideva</w:t>
      </w:r>
      <w:r w:rsidR="00E322CE">
        <w:rPr>
          <w:rFonts w:ascii="Arial" w:eastAsia="Arial Unicode MS" w:hAnsi="Arial" w:cs="Arial"/>
          <w:sz w:val="20"/>
          <w:szCs w:val="20"/>
        </w:rPr>
        <w:t xml:space="preserve"> (preglednica 1)</w:t>
      </w:r>
      <w:r w:rsidRPr="00B633EC">
        <w:rPr>
          <w:rFonts w:ascii="Arial" w:eastAsia="Arial Unicode MS" w:hAnsi="Arial" w:cs="Arial"/>
          <w:sz w:val="20"/>
          <w:szCs w:val="20"/>
        </w:rPr>
        <w:t>.</w:t>
      </w:r>
    </w:p>
    <w:p w14:paraId="5D8A6EBA" w14:textId="77777777" w:rsidR="000243FB" w:rsidRPr="00B633EC" w:rsidRDefault="000243FB" w:rsidP="009263B0">
      <w:pPr>
        <w:spacing w:line="276" w:lineRule="auto"/>
        <w:rPr>
          <w:rFonts w:ascii="Arial" w:eastAsia="Arial Unicode MS" w:hAnsi="Arial" w:cs="Arial"/>
          <w:sz w:val="20"/>
          <w:szCs w:val="20"/>
        </w:rPr>
      </w:pPr>
    </w:p>
    <w:p w14:paraId="67DA3700" w14:textId="6C16E1A0" w:rsidR="007A25F8" w:rsidRPr="00EC1D7C" w:rsidRDefault="00513912" w:rsidP="00EC1D7C">
      <w:pPr>
        <w:pStyle w:val="Napis"/>
        <w:spacing w:line="276" w:lineRule="auto"/>
        <w:rPr>
          <w:rFonts w:ascii="Arial" w:hAnsi="Arial" w:cs="Arial"/>
          <w:sz w:val="20"/>
          <w:szCs w:val="20"/>
        </w:rPr>
      </w:pPr>
      <w:bookmarkStart w:id="4" w:name="_Toc121818011"/>
      <w:r w:rsidRPr="00B633EC">
        <w:rPr>
          <w:rFonts w:ascii="Arial" w:hAnsi="Arial" w:cs="Arial"/>
          <w:sz w:val="20"/>
          <w:szCs w:val="20"/>
        </w:rPr>
        <w:t xml:space="preserve">Preglednica </w:t>
      </w:r>
      <w:r w:rsidR="00967683" w:rsidRPr="00B633EC">
        <w:rPr>
          <w:rFonts w:ascii="Arial" w:hAnsi="Arial" w:cs="Arial"/>
          <w:noProof/>
          <w:sz w:val="20"/>
          <w:szCs w:val="20"/>
        </w:rPr>
        <w:fldChar w:fldCharType="begin"/>
      </w:r>
      <w:r w:rsidR="00967683" w:rsidRPr="00B633EC">
        <w:rPr>
          <w:rFonts w:ascii="Arial" w:hAnsi="Arial" w:cs="Arial"/>
          <w:noProof/>
          <w:sz w:val="20"/>
          <w:szCs w:val="20"/>
        </w:rPr>
        <w:instrText xml:space="preserve"> SEQ Preglednica \* ARABIC </w:instrText>
      </w:r>
      <w:r w:rsidR="00967683" w:rsidRPr="00B633EC">
        <w:rPr>
          <w:rFonts w:ascii="Arial" w:hAnsi="Arial" w:cs="Arial"/>
          <w:noProof/>
          <w:sz w:val="20"/>
          <w:szCs w:val="20"/>
        </w:rPr>
        <w:fldChar w:fldCharType="separate"/>
      </w:r>
      <w:r w:rsidR="00D0651A">
        <w:rPr>
          <w:rFonts w:ascii="Arial" w:hAnsi="Arial" w:cs="Arial"/>
          <w:noProof/>
          <w:sz w:val="20"/>
          <w:szCs w:val="20"/>
        </w:rPr>
        <w:t>1</w:t>
      </w:r>
      <w:r w:rsidR="00967683" w:rsidRPr="00B633EC">
        <w:rPr>
          <w:rFonts w:ascii="Arial" w:hAnsi="Arial" w:cs="Arial"/>
          <w:noProof/>
          <w:sz w:val="20"/>
          <w:szCs w:val="20"/>
        </w:rPr>
        <w:fldChar w:fldCharType="end"/>
      </w:r>
      <w:r w:rsidRPr="00B633EC">
        <w:rPr>
          <w:rFonts w:ascii="Arial" w:hAnsi="Arial" w:cs="Arial"/>
          <w:sz w:val="20"/>
          <w:szCs w:val="20"/>
        </w:rPr>
        <w:t>: Seznam podrobnejših in dodatno uporabljenih SOC</w:t>
      </w:r>
      <w:bookmarkEnd w:id="4"/>
    </w:p>
    <w:tbl>
      <w:tblPr>
        <w:tblStyle w:val="Tabelamrea"/>
        <w:tblW w:w="82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2369"/>
        <w:gridCol w:w="1741"/>
        <w:gridCol w:w="4107"/>
      </w:tblGrid>
      <w:tr w:rsidR="008C0748" w:rsidRPr="00B633EC" w14:paraId="52E4CDD3" w14:textId="77777777" w:rsidTr="00DF0380">
        <w:trPr>
          <w:trHeight w:val="170"/>
        </w:trPr>
        <w:tc>
          <w:tcPr>
            <w:tcW w:w="2369" w:type="dxa"/>
            <w:tcBorders>
              <w:top w:val="single" w:sz="4" w:space="0" w:color="auto"/>
              <w:bottom w:val="single" w:sz="4" w:space="0" w:color="auto"/>
            </w:tcBorders>
            <w:shd w:val="clear" w:color="auto" w:fill="EAF1DD" w:themeFill="accent3" w:themeFillTint="33"/>
          </w:tcPr>
          <w:p w14:paraId="2F540735" w14:textId="6DAFABB1" w:rsidR="008C0748" w:rsidRPr="00B633EC" w:rsidRDefault="00B45C29" w:rsidP="009263B0">
            <w:pPr>
              <w:spacing w:after="0" w:line="276" w:lineRule="auto"/>
              <w:rPr>
                <w:rFonts w:ascii="Arial" w:eastAsia="Arial Unicode MS" w:hAnsi="Arial" w:cs="Arial"/>
                <w:b/>
                <w:sz w:val="20"/>
                <w:szCs w:val="20"/>
              </w:rPr>
            </w:pPr>
            <w:r w:rsidRPr="00B633EC">
              <w:rPr>
                <w:rFonts w:ascii="Arial" w:eastAsia="Arial Unicode MS" w:hAnsi="Arial" w:cs="Arial"/>
                <w:b/>
                <w:sz w:val="20"/>
                <w:szCs w:val="20"/>
              </w:rPr>
              <w:t>Šifra SOC</w:t>
            </w:r>
            <w:r w:rsidR="008C0748" w:rsidRPr="00B633EC">
              <w:rPr>
                <w:rFonts w:ascii="Arial" w:eastAsia="Arial Unicode MS" w:hAnsi="Arial" w:cs="Arial"/>
                <w:b/>
                <w:sz w:val="20"/>
                <w:szCs w:val="20"/>
              </w:rPr>
              <w:t xml:space="preserve"> </w:t>
            </w:r>
          </w:p>
        </w:tc>
        <w:tc>
          <w:tcPr>
            <w:tcW w:w="1741" w:type="dxa"/>
            <w:tcBorders>
              <w:top w:val="single" w:sz="4" w:space="0" w:color="auto"/>
              <w:bottom w:val="single" w:sz="4" w:space="0" w:color="auto"/>
            </w:tcBorders>
            <w:shd w:val="clear" w:color="auto" w:fill="EAF1DD" w:themeFill="accent3" w:themeFillTint="33"/>
          </w:tcPr>
          <w:p w14:paraId="59D8F2A5" w14:textId="75F59DED" w:rsidR="008C0748" w:rsidRPr="00B633EC" w:rsidRDefault="008C0748" w:rsidP="009263B0">
            <w:pPr>
              <w:spacing w:after="0" w:line="276" w:lineRule="auto"/>
              <w:jc w:val="left"/>
              <w:rPr>
                <w:rFonts w:ascii="Arial" w:eastAsia="Arial Unicode MS" w:hAnsi="Arial" w:cs="Arial"/>
                <w:b/>
                <w:sz w:val="20"/>
                <w:szCs w:val="20"/>
              </w:rPr>
            </w:pPr>
            <w:r w:rsidRPr="00B633EC">
              <w:rPr>
                <w:rFonts w:ascii="Arial" w:eastAsia="Arial Unicode MS" w:hAnsi="Arial" w:cs="Arial"/>
                <w:b/>
                <w:sz w:val="20"/>
                <w:szCs w:val="20"/>
              </w:rPr>
              <w:t>Skupina</w:t>
            </w:r>
          </w:p>
        </w:tc>
        <w:tc>
          <w:tcPr>
            <w:tcW w:w="4107" w:type="dxa"/>
            <w:tcBorders>
              <w:top w:val="single" w:sz="4" w:space="0" w:color="auto"/>
              <w:bottom w:val="single" w:sz="4" w:space="0" w:color="auto"/>
            </w:tcBorders>
            <w:shd w:val="clear" w:color="auto" w:fill="EAF1DD" w:themeFill="accent3" w:themeFillTint="33"/>
          </w:tcPr>
          <w:p w14:paraId="72E19382" w14:textId="0D1A753E" w:rsidR="008C0748" w:rsidRPr="00B633EC" w:rsidRDefault="008C0748" w:rsidP="009263B0">
            <w:pPr>
              <w:spacing w:after="0" w:line="276" w:lineRule="auto"/>
              <w:jc w:val="left"/>
              <w:rPr>
                <w:rFonts w:ascii="Arial" w:eastAsia="Arial Unicode MS" w:hAnsi="Arial" w:cs="Arial"/>
                <w:b/>
                <w:sz w:val="20"/>
                <w:szCs w:val="20"/>
              </w:rPr>
            </w:pPr>
            <w:r w:rsidRPr="00B633EC">
              <w:rPr>
                <w:rFonts w:ascii="Arial" w:eastAsia="Arial Unicode MS" w:hAnsi="Arial" w:cs="Arial"/>
                <w:b/>
                <w:sz w:val="20"/>
                <w:szCs w:val="20"/>
              </w:rPr>
              <w:t>Podrobnejši in dodatno izračunani SOC</w:t>
            </w:r>
          </w:p>
        </w:tc>
      </w:tr>
      <w:tr w:rsidR="008C0748" w:rsidRPr="00B633EC" w14:paraId="1A441208" w14:textId="77777777" w:rsidTr="00DF0380">
        <w:trPr>
          <w:trHeight w:val="170"/>
        </w:trPr>
        <w:tc>
          <w:tcPr>
            <w:tcW w:w="2369" w:type="dxa"/>
            <w:tcBorders>
              <w:top w:val="single" w:sz="4" w:space="0" w:color="auto"/>
              <w:bottom w:val="dotted" w:sz="4" w:space="0" w:color="auto"/>
            </w:tcBorders>
          </w:tcPr>
          <w:p w14:paraId="70E7DF47" w14:textId="79D3E683" w:rsidR="008C0748" w:rsidRPr="00B633EC" w:rsidRDefault="008C074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SOC_CLND010_011_012</w:t>
            </w:r>
          </w:p>
        </w:tc>
        <w:tc>
          <w:tcPr>
            <w:tcW w:w="1741" w:type="dxa"/>
            <w:tcBorders>
              <w:top w:val="single" w:sz="4" w:space="0" w:color="auto"/>
              <w:bottom w:val="dotted" w:sz="4" w:space="0" w:color="auto"/>
            </w:tcBorders>
          </w:tcPr>
          <w:p w14:paraId="0723CB50" w14:textId="44BB5899"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Drugo žito</w:t>
            </w:r>
          </w:p>
        </w:tc>
        <w:tc>
          <w:tcPr>
            <w:tcW w:w="4107" w:type="dxa"/>
            <w:tcBorders>
              <w:top w:val="single" w:sz="4" w:space="0" w:color="auto"/>
              <w:bottom w:val="dotted" w:sz="4" w:space="0" w:color="auto"/>
            </w:tcBorders>
          </w:tcPr>
          <w:p w14:paraId="033B6FFE" w14:textId="44F7AA93"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vrstah</w:t>
            </w:r>
            <w:r w:rsidR="007C41AE" w:rsidRPr="00B633EC">
              <w:rPr>
                <w:rFonts w:ascii="Arial" w:eastAsia="Arial Unicode MS" w:hAnsi="Arial" w:cs="Arial"/>
                <w:sz w:val="20"/>
                <w:szCs w:val="20"/>
              </w:rPr>
              <w:t xml:space="preserve">: </w:t>
            </w:r>
            <w:proofErr w:type="spellStart"/>
            <w:r w:rsidRPr="00B633EC">
              <w:rPr>
                <w:rFonts w:ascii="Arial" w:eastAsia="Arial Unicode MS" w:hAnsi="Arial" w:cs="Arial"/>
                <w:sz w:val="20"/>
                <w:szCs w:val="20"/>
              </w:rPr>
              <w:t>tritikala</w:t>
            </w:r>
            <w:proofErr w:type="spellEnd"/>
            <w:r w:rsidR="007C41AE" w:rsidRPr="00B633EC">
              <w:rPr>
                <w:rFonts w:ascii="Arial" w:eastAsia="Arial Unicode MS" w:hAnsi="Arial" w:cs="Arial"/>
                <w:sz w:val="20"/>
                <w:szCs w:val="20"/>
              </w:rPr>
              <w:t>,</w:t>
            </w:r>
            <w:r w:rsidRPr="00B633EC">
              <w:rPr>
                <w:rFonts w:ascii="Arial" w:eastAsia="Arial Unicode MS" w:hAnsi="Arial" w:cs="Arial"/>
                <w:sz w:val="20"/>
                <w:szCs w:val="20"/>
              </w:rPr>
              <w:t xml:space="preserve"> ajda</w:t>
            </w:r>
            <w:r w:rsidR="007C41AE" w:rsidRPr="00B633EC">
              <w:rPr>
                <w:rFonts w:ascii="Arial" w:eastAsia="Arial Unicode MS" w:hAnsi="Arial" w:cs="Arial"/>
                <w:sz w:val="20"/>
                <w:szCs w:val="20"/>
              </w:rPr>
              <w:t>,</w:t>
            </w:r>
            <w:r w:rsidRPr="00B633EC">
              <w:rPr>
                <w:rFonts w:ascii="Arial" w:eastAsia="Arial Unicode MS" w:hAnsi="Arial" w:cs="Arial"/>
                <w:sz w:val="20"/>
                <w:szCs w:val="20"/>
              </w:rPr>
              <w:t xml:space="preserve"> proso</w:t>
            </w:r>
            <w:r w:rsidR="007C41AE" w:rsidRPr="00B633EC">
              <w:rPr>
                <w:rFonts w:ascii="Arial" w:eastAsia="Arial Unicode MS" w:hAnsi="Arial" w:cs="Arial"/>
                <w:sz w:val="20"/>
                <w:szCs w:val="20"/>
              </w:rPr>
              <w:t>,</w:t>
            </w:r>
            <w:r w:rsidRPr="00B633EC">
              <w:rPr>
                <w:rFonts w:ascii="Arial" w:eastAsia="Arial Unicode MS" w:hAnsi="Arial" w:cs="Arial"/>
                <w:sz w:val="20"/>
                <w:szCs w:val="20"/>
              </w:rPr>
              <w:t xml:space="preserve"> drugo žito, drugo</w:t>
            </w:r>
          </w:p>
        </w:tc>
      </w:tr>
      <w:tr w:rsidR="008C0748" w:rsidRPr="00B633EC" w14:paraId="4BEE1DA2" w14:textId="77777777" w:rsidTr="00DF0380">
        <w:trPr>
          <w:trHeight w:val="170"/>
        </w:trPr>
        <w:tc>
          <w:tcPr>
            <w:tcW w:w="2369" w:type="dxa"/>
            <w:tcBorders>
              <w:top w:val="dotted" w:sz="4" w:space="0" w:color="auto"/>
              <w:bottom w:val="dotted" w:sz="4" w:space="0" w:color="auto"/>
            </w:tcBorders>
          </w:tcPr>
          <w:p w14:paraId="2BAF362E" w14:textId="513F2214" w:rsidR="008C0748" w:rsidRPr="00B633EC" w:rsidRDefault="008C074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SOC_CLND014</w:t>
            </w:r>
          </w:p>
        </w:tc>
        <w:tc>
          <w:tcPr>
            <w:tcW w:w="1741" w:type="dxa"/>
            <w:tcBorders>
              <w:top w:val="dotted" w:sz="4" w:space="0" w:color="auto"/>
              <w:bottom w:val="dotted" w:sz="4" w:space="0" w:color="auto"/>
            </w:tcBorders>
          </w:tcPr>
          <w:p w14:paraId="50023184" w14:textId="5715BB24" w:rsidR="008C0748" w:rsidRPr="00B633EC" w:rsidRDefault="00777909"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Suhe stročnice in beljakovinske rastline za pridelavo zrnja</w:t>
            </w:r>
          </w:p>
        </w:tc>
        <w:tc>
          <w:tcPr>
            <w:tcW w:w="4107" w:type="dxa"/>
            <w:tcBorders>
              <w:top w:val="dotted" w:sz="4" w:space="0" w:color="auto"/>
              <w:bottom w:val="dotted" w:sz="4" w:space="0" w:color="auto"/>
            </w:tcBorders>
          </w:tcPr>
          <w:p w14:paraId="7F3268DF" w14:textId="11C4C13D"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vrstah</w:t>
            </w:r>
            <w:r w:rsidR="00777909" w:rsidRPr="00B633EC">
              <w:rPr>
                <w:rFonts w:ascii="Arial" w:eastAsia="Arial Unicode MS" w:hAnsi="Arial" w:cs="Arial"/>
                <w:sz w:val="20"/>
                <w:szCs w:val="20"/>
              </w:rPr>
              <w:t xml:space="preserve">: </w:t>
            </w:r>
            <w:r w:rsidRPr="00B633EC">
              <w:rPr>
                <w:rFonts w:ascii="Arial" w:eastAsia="Arial Unicode MS" w:hAnsi="Arial" w:cs="Arial"/>
                <w:sz w:val="20"/>
                <w:szCs w:val="20"/>
              </w:rPr>
              <w:t>fižol</w:t>
            </w:r>
            <w:r w:rsidR="00777909" w:rsidRPr="00B633EC">
              <w:rPr>
                <w:rFonts w:ascii="Arial" w:eastAsia="Arial Unicode MS" w:hAnsi="Arial" w:cs="Arial"/>
                <w:sz w:val="20"/>
                <w:szCs w:val="20"/>
              </w:rPr>
              <w:t xml:space="preserve">, </w:t>
            </w:r>
            <w:r w:rsidRPr="00B633EC">
              <w:rPr>
                <w:rFonts w:ascii="Arial" w:eastAsia="Arial Unicode MS" w:hAnsi="Arial" w:cs="Arial"/>
                <w:sz w:val="20"/>
                <w:szCs w:val="20"/>
              </w:rPr>
              <w:t>krmni grah</w:t>
            </w:r>
            <w:r w:rsidR="00777909" w:rsidRPr="00B633EC">
              <w:rPr>
                <w:rFonts w:ascii="Arial" w:eastAsia="Arial Unicode MS" w:hAnsi="Arial" w:cs="Arial"/>
                <w:sz w:val="20"/>
                <w:szCs w:val="20"/>
              </w:rPr>
              <w:t>,</w:t>
            </w:r>
            <w:r w:rsidRPr="00B633EC">
              <w:rPr>
                <w:rFonts w:ascii="Arial" w:eastAsia="Arial Unicode MS" w:hAnsi="Arial" w:cs="Arial"/>
                <w:sz w:val="20"/>
                <w:szCs w:val="20"/>
              </w:rPr>
              <w:t xml:space="preserve"> druge suhe stročnice</w:t>
            </w:r>
          </w:p>
        </w:tc>
      </w:tr>
      <w:tr w:rsidR="008C0748" w:rsidRPr="00B633EC" w14:paraId="03C148E8" w14:textId="77777777" w:rsidTr="00DF0380">
        <w:trPr>
          <w:trHeight w:val="170"/>
        </w:trPr>
        <w:tc>
          <w:tcPr>
            <w:tcW w:w="2369" w:type="dxa"/>
            <w:tcBorders>
              <w:top w:val="dotted" w:sz="4" w:space="0" w:color="auto"/>
              <w:bottom w:val="dotted" w:sz="4" w:space="0" w:color="auto"/>
            </w:tcBorders>
            <w:vAlign w:val="bottom"/>
          </w:tcPr>
          <w:p w14:paraId="504206C8" w14:textId="7E0B4815" w:rsidR="008C0748" w:rsidRPr="00B633EC" w:rsidRDefault="008C0748" w:rsidP="009263B0">
            <w:pPr>
              <w:spacing w:after="0" w:line="276" w:lineRule="auto"/>
              <w:jc w:val="left"/>
              <w:rPr>
                <w:rFonts w:ascii="Arial" w:hAnsi="Arial" w:cs="Arial"/>
                <w:sz w:val="20"/>
                <w:szCs w:val="20"/>
                <w:lang w:eastAsia="sl-SI"/>
              </w:rPr>
            </w:pPr>
            <w:r w:rsidRPr="00B633EC">
              <w:rPr>
                <w:rFonts w:ascii="Arial" w:hAnsi="Arial" w:cs="Arial"/>
                <w:sz w:val="20"/>
                <w:szCs w:val="20"/>
                <w:lang w:eastAsia="sl-SI"/>
              </w:rPr>
              <w:t>SOC_CLND034</w:t>
            </w:r>
          </w:p>
        </w:tc>
        <w:tc>
          <w:tcPr>
            <w:tcW w:w="1741" w:type="dxa"/>
            <w:tcBorders>
              <w:top w:val="dotted" w:sz="4" w:space="0" w:color="auto"/>
              <w:bottom w:val="dotted" w:sz="4" w:space="0" w:color="auto"/>
            </w:tcBorders>
            <w:vAlign w:val="bottom"/>
          </w:tcPr>
          <w:p w14:paraId="6053CF0A" w14:textId="396D042F" w:rsidR="008C0748" w:rsidRPr="00B633EC" w:rsidRDefault="008C0748" w:rsidP="009263B0">
            <w:pPr>
              <w:spacing w:after="0" w:line="276" w:lineRule="auto"/>
              <w:jc w:val="left"/>
              <w:rPr>
                <w:rFonts w:ascii="Arial" w:hAnsi="Arial" w:cs="Arial"/>
                <w:sz w:val="20"/>
                <w:szCs w:val="20"/>
                <w:lang w:eastAsia="sl-SI"/>
              </w:rPr>
            </w:pPr>
            <w:r w:rsidRPr="00B633EC">
              <w:rPr>
                <w:rFonts w:ascii="Arial" w:hAnsi="Arial" w:cs="Arial"/>
                <w:sz w:val="20"/>
                <w:szCs w:val="20"/>
                <w:lang w:eastAsia="sl-SI"/>
              </w:rPr>
              <w:t>Zelišča, dišavnice in zdravilne rastline</w:t>
            </w:r>
          </w:p>
        </w:tc>
        <w:tc>
          <w:tcPr>
            <w:tcW w:w="4107" w:type="dxa"/>
            <w:tcBorders>
              <w:top w:val="dotted" w:sz="4" w:space="0" w:color="auto"/>
              <w:bottom w:val="dotted" w:sz="4" w:space="0" w:color="auto"/>
            </w:tcBorders>
          </w:tcPr>
          <w:p w14:paraId="0A3A905F" w14:textId="4F2B0E91"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tipu pridelave</w:t>
            </w:r>
            <w:r w:rsidR="00777909" w:rsidRPr="00B633EC">
              <w:rPr>
                <w:rFonts w:ascii="Arial" w:eastAsia="Arial Unicode MS" w:hAnsi="Arial" w:cs="Arial"/>
                <w:sz w:val="20"/>
                <w:szCs w:val="20"/>
              </w:rPr>
              <w:t xml:space="preserve">: </w:t>
            </w:r>
            <w:r w:rsidRPr="00B633EC">
              <w:rPr>
                <w:rFonts w:ascii="Arial" w:eastAsia="Arial Unicode MS" w:hAnsi="Arial" w:cs="Arial"/>
                <w:sz w:val="20"/>
                <w:szCs w:val="20"/>
              </w:rPr>
              <w:t>na prostem, v zavarovanem prostoru</w:t>
            </w:r>
          </w:p>
        </w:tc>
      </w:tr>
      <w:tr w:rsidR="008C0748" w:rsidRPr="00B633EC" w14:paraId="3CBC7429" w14:textId="77777777" w:rsidTr="00DF0380">
        <w:trPr>
          <w:trHeight w:val="170"/>
        </w:trPr>
        <w:tc>
          <w:tcPr>
            <w:tcW w:w="2369" w:type="dxa"/>
            <w:tcBorders>
              <w:top w:val="dotted" w:sz="4" w:space="0" w:color="auto"/>
              <w:bottom w:val="dotted" w:sz="4" w:space="0" w:color="auto"/>
            </w:tcBorders>
          </w:tcPr>
          <w:p w14:paraId="143DF5DC" w14:textId="11D94046" w:rsidR="008C0748" w:rsidRPr="00B633EC" w:rsidRDefault="008C074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SOC_CLND043</w:t>
            </w:r>
          </w:p>
        </w:tc>
        <w:tc>
          <w:tcPr>
            <w:tcW w:w="1741" w:type="dxa"/>
            <w:tcBorders>
              <w:top w:val="dotted" w:sz="4" w:space="0" w:color="auto"/>
              <w:bottom w:val="dotted" w:sz="4" w:space="0" w:color="auto"/>
            </w:tcBorders>
          </w:tcPr>
          <w:p w14:paraId="664BCC81" w14:textId="0D4796C0" w:rsidR="008C0748" w:rsidRPr="00B633EC" w:rsidRDefault="00777909"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 xml:space="preserve">Zelenjadnice (vključno z  melonami) </w:t>
            </w:r>
            <w:r w:rsidR="008C0748" w:rsidRPr="00B633EC">
              <w:rPr>
                <w:rFonts w:ascii="Arial" w:eastAsia="Arial Unicode MS" w:hAnsi="Arial" w:cs="Arial"/>
                <w:sz w:val="20"/>
                <w:szCs w:val="20"/>
              </w:rPr>
              <w:t>in jagode na prostem</w:t>
            </w:r>
          </w:p>
        </w:tc>
        <w:tc>
          <w:tcPr>
            <w:tcW w:w="4107" w:type="dxa"/>
            <w:tcBorders>
              <w:top w:val="dotted" w:sz="4" w:space="0" w:color="auto"/>
              <w:bottom w:val="dotted" w:sz="4" w:space="0" w:color="auto"/>
            </w:tcBorders>
          </w:tcPr>
          <w:p w14:paraId="04F16BAD" w14:textId="35B08E84" w:rsidR="008C0748" w:rsidRPr="00B633EC" w:rsidRDefault="00BA71CC"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J</w:t>
            </w:r>
            <w:r w:rsidR="008C0748" w:rsidRPr="00B633EC">
              <w:rPr>
                <w:rFonts w:ascii="Arial" w:eastAsia="Arial Unicode MS" w:hAnsi="Arial" w:cs="Arial"/>
                <w:b/>
                <w:bCs/>
                <w:sz w:val="20"/>
                <w:szCs w:val="20"/>
              </w:rPr>
              <w:t>agode</w:t>
            </w:r>
            <w:r w:rsidR="0034451B" w:rsidRPr="00B633EC">
              <w:rPr>
                <w:rFonts w:ascii="Arial" w:eastAsia="Arial Unicode MS" w:hAnsi="Arial" w:cs="Arial"/>
                <w:sz w:val="20"/>
                <w:szCs w:val="20"/>
              </w:rPr>
              <w:t xml:space="preserve">, </w:t>
            </w:r>
            <w:r w:rsidR="008C0748" w:rsidRPr="00B633EC">
              <w:rPr>
                <w:rFonts w:ascii="Arial" w:eastAsia="Arial Unicode MS" w:hAnsi="Arial" w:cs="Arial"/>
                <w:b/>
                <w:bCs/>
                <w:sz w:val="20"/>
                <w:szCs w:val="20"/>
              </w:rPr>
              <w:t>trajne zelenjadnice</w:t>
            </w:r>
            <w:r w:rsidR="00DC403B" w:rsidRPr="00B633EC">
              <w:rPr>
                <w:rFonts w:ascii="Arial" w:eastAsia="Arial Unicode MS" w:hAnsi="Arial" w:cs="Arial"/>
                <w:b/>
                <w:bCs/>
                <w:sz w:val="20"/>
                <w:szCs w:val="20"/>
              </w:rPr>
              <w:t xml:space="preserve"> skupaj</w:t>
            </w:r>
            <w:r w:rsidR="00254D66" w:rsidRPr="00B633EC">
              <w:rPr>
                <w:rFonts w:ascii="Arial" w:eastAsia="Arial Unicode MS" w:hAnsi="Arial" w:cs="Arial"/>
                <w:sz w:val="20"/>
                <w:szCs w:val="20"/>
              </w:rPr>
              <w:t xml:space="preserve"> in</w:t>
            </w:r>
            <w:r w:rsidR="0034451B" w:rsidRPr="00B633EC">
              <w:rPr>
                <w:rFonts w:ascii="Arial" w:eastAsia="Arial Unicode MS" w:hAnsi="Arial" w:cs="Arial"/>
                <w:sz w:val="20"/>
                <w:szCs w:val="20"/>
              </w:rPr>
              <w:t xml:space="preserve"> </w:t>
            </w:r>
            <w:r w:rsidR="008C0748" w:rsidRPr="00B633EC">
              <w:rPr>
                <w:rFonts w:ascii="Arial" w:eastAsia="Arial Unicode MS" w:hAnsi="Arial" w:cs="Arial"/>
                <w:b/>
                <w:bCs/>
                <w:sz w:val="20"/>
                <w:szCs w:val="20"/>
              </w:rPr>
              <w:t>druge zelenjadnice skupaj</w:t>
            </w:r>
            <w:r w:rsidR="00254D66" w:rsidRPr="00B633EC">
              <w:rPr>
                <w:rFonts w:ascii="Arial" w:eastAsia="Arial Unicode MS" w:hAnsi="Arial" w:cs="Arial"/>
                <w:sz w:val="20"/>
                <w:szCs w:val="20"/>
              </w:rPr>
              <w:t xml:space="preserve"> ter </w:t>
            </w:r>
            <w:r w:rsidR="00254D66" w:rsidRPr="00B633EC">
              <w:rPr>
                <w:rFonts w:ascii="Arial" w:eastAsia="Arial Unicode MS" w:hAnsi="Arial" w:cs="Arial"/>
                <w:b/>
                <w:bCs/>
                <w:sz w:val="20"/>
                <w:szCs w:val="20"/>
              </w:rPr>
              <w:t>z</w:t>
            </w:r>
            <w:r w:rsidR="008C0748" w:rsidRPr="00B633EC">
              <w:rPr>
                <w:rFonts w:ascii="Arial" w:eastAsia="Arial Unicode MS" w:hAnsi="Arial" w:cs="Arial"/>
                <w:b/>
                <w:bCs/>
                <w:sz w:val="20"/>
                <w:szCs w:val="20"/>
              </w:rPr>
              <w:t>elenjadnice po vrstah</w:t>
            </w:r>
            <w:r w:rsidR="00DF0149" w:rsidRPr="00B633EC">
              <w:rPr>
                <w:rFonts w:ascii="Arial" w:eastAsia="Arial Unicode MS" w:hAnsi="Arial" w:cs="Arial"/>
                <w:sz w:val="20"/>
                <w:szCs w:val="20"/>
              </w:rPr>
              <w:t xml:space="preserve">: </w:t>
            </w:r>
            <w:r w:rsidR="00254D66" w:rsidRPr="00B633EC">
              <w:rPr>
                <w:rFonts w:ascii="Arial" w:eastAsia="Arial Unicode MS" w:hAnsi="Arial" w:cs="Arial"/>
                <w:sz w:val="20"/>
                <w:szCs w:val="20"/>
              </w:rPr>
              <w:t>cvetača in brokoli, paradižnik, solata, endivija in radič, špinača, čebula, česen, por, belo zelje, ohrovt, kitajsko zelje, paprika, kumara, rdeča pesa, korenček, fižol, grah, motovilec,</w:t>
            </w:r>
            <w:r w:rsidR="00507756" w:rsidRPr="00B633EC">
              <w:rPr>
                <w:rFonts w:ascii="Arial" w:eastAsia="Arial Unicode MS" w:hAnsi="Arial" w:cs="Arial"/>
                <w:sz w:val="20"/>
                <w:szCs w:val="20"/>
              </w:rPr>
              <w:t xml:space="preserve"> lubenica in melona,</w:t>
            </w:r>
            <w:r w:rsidR="00254D66" w:rsidRPr="00B633EC">
              <w:rPr>
                <w:rFonts w:ascii="Arial" w:eastAsia="Arial Unicode MS" w:hAnsi="Arial" w:cs="Arial"/>
                <w:sz w:val="20"/>
                <w:szCs w:val="20"/>
              </w:rPr>
              <w:t xml:space="preserve"> druge zelenjadnice</w:t>
            </w:r>
            <w:r w:rsidR="00E96CB1" w:rsidRPr="00B633EC">
              <w:rPr>
                <w:rFonts w:ascii="Arial" w:eastAsia="Arial Unicode MS" w:hAnsi="Arial" w:cs="Arial"/>
                <w:sz w:val="20"/>
                <w:szCs w:val="20"/>
              </w:rPr>
              <w:t>, drugo</w:t>
            </w:r>
          </w:p>
        </w:tc>
      </w:tr>
      <w:tr w:rsidR="008C0748" w:rsidRPr="00B633EC" w14:paraId="0DB54C7C" w14:textId="77777777" w:rsidTr="00DF0380">
        <w:trPr>
          <w:trHeight w:val="170"/>
        </w:trPr>
        <w:tc>
          <w:tcPr>
            <w:tcW w:w="2369" w:type="dxa"/>
            <w:tcBorders>
              <w:top w:val="dotted" w:sz="4" w:space="0" w:color="auto"/>
              <w:bottom w:val="dotted" w:sz="4" w:space="0" w:color="auto"/>
            </w:tcBorders>
          </w:tcPr>
          <w:p w14:paraId="30538E73" w14:textId="56836D9C" w:rsidR="008C0748" w:rsidRPr="00B633EC" w:rsidRDefault="008C074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SOC_CLND081</w:t>
            </w:r>
          </w:p>
        </w:tc>
        <w:tc>
          <w:tcPr>
            <w:tcW w:w="1741" w:type="dxa"/>
            <w:tcBorders>
              <w:top w:val="dotted" w:sz="4" w:space="0" w:color="auto"/>
              <w:bottom w:val="dotted" w:sz="4" w:space="0" w:color="auto"/>
            </w:tcBorders>
          </w:tcPr>
          <w:p w14:paraId="1EC62A56" w14:textId="48DAE744"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Zelenjadnice</w:t>
            </w:r>
            <w:r w:rsidR="00777909" w:rsidRPr="00B633EC">
              <w:rPr>
                <w:rFonts w:ascii="Arial" w:eastAsia="Arial Unicode MS" w:hAnsi="Arial" w:cs="Arial"/>
                <w:sz w:val="20"/>
                <w:szCs w:val="20"/>
              </w:rPr>
              <w:t xml:space="preserve"> (vključno z </w:t>
            </w:r>
            <w:r w:rsidRPr="00B633EC">
              <w:rPr>
                <w:rFonts w:ascii="Arial" w:eastAsia="Arial Unicode MS" w:hAnsi="Arial" w:cs="Arial"/>
                <w:sz w:val="20"/>
                <w:szCs w:val="20"/>
              </w:rPr>
              <w:t xml:space="preserve"> melon</w:t>
            </w:r>
            <w:r w:rsidR="00777909" w:rsidRPr="00B633EC">
              <w:rPr>
                <w:rFonts w:ascii="Arial" w:eastAsia="Arial Unicode MS" w:hAnsi="Arial" w:cs="Arial"/>
                <w:sz w:val="20"/>
                <w:szCs w:val="20"/>
              </w:rPr>
              <w:t>ami)</w:t>
            </w:r>
            <w:r w:rsidRPr="00B633EC">
              <w:rPr>
                <w:rFonts w:ascii="Arial" w:eastAsia="Arial Unicode MS" w:hAnsi="Arial" w:cs="Arial"/>
                <w:sz w:val="20"/>
                <w:szCs w:val="20"/>
              </w:rPr>
              <w:t xml:space="preserve"> in jagode v </w:t>
            </w:r>
            <w:proofErr w:type="spellStart"/>
            <w:r w:rsidRPr="00B633EC">
              <w:rPr>
                <w:rFonts w:ascii="Arial" w:eastAsia="Arial Unicode MS" w:hAnsi="Arial" w:cs="Arial"/>
                <w:sz w:val="20"/>
                <w:szCs w:val="20"/>
              </w:rPr>
              <w:t>zav</w:t>
            </w:r>
            <w:proofErr w:type="spellEnd"/>
            <w:r w:rsidRPr="00B633EC">
              <w:rPr>
                <w:rFonts w:ascii="Arial" w:eastAsia="Arial Unicode MS" w:hAnsi="Arial" w:cs="Arial"/>
                <w:sz w:val="20"/>
                <w:szCs w:val="20"/>
              </w:rPr>
              <w:t>. prostoru</w:t>
            </w:r>
          </w:p>
        </w:tc>
        <w:tc>
          <w:tcPr>
            <w:tcW w:w="4107" w:type="dxa"/>
            <w:tcBorders>
              <w:top w:val="dotted" w:sz="4" w:space="0" w:color="auto"/>
              <w:bottom w:val="dotted" w:sz="4" w:space="0" w:color="auto"/>
            </w:tcBorders>
          </w:tcPr>
          <w:p w14:paraId="3352E203" w14:textId="08A08D55" w:rsidR="008C0748" w:rsidRPr="00B633EC" w:rsidRDefault="00BA71CC"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J</w:t>
            </w:r>
            <w:r w:rsidR="008C0748" w:rsidRPr="00B633EC">
              <w:rPr>
                <w:rFonts w:ascii="Arial" w:eastAsia="Arial Unicode MS" w:hAnsi="Arial" w:cs="Arial"/>
                <w:b/>
                <w:bCs/>
                <w:sz w:val="20"/>
                <w:szCs w:val="20"/>
              </w:rPr>
              <w:t>agode</w:t>
            </w:r>
            <w:r w:rsidR="00701C5A" w:rsidRPr="00B633EC">
              <w:rPr>
                <w:rFonts w:ascii="Arial" w:eastAsia="Arial Unicode MS" w:hAnsi="Arial" w:cs="Arial"/>
                <w:sz w:val="20"/>
                <w:szCs w:val="20"/>
              </w:rPr>
              <w:t xml:space="preserve">, </w:t>
            </w:r>
            <w:r w:rsidR="008C0748" w:rsidRPr="00B633EC">
              <w:rPr>
                <w:rFonts w:ascii="Arial" w:eastAsia="Arial Unicode MS" w:hAnsi="Arial" w:cs="Arial"/>
                <w:b/>
                <w:bCs/>
                <w:sz w:val="20"/>
                <w:szCs w:val="20"/>
              </w:rPr>
              <w:t>zelenjadnice skupaj</w:t>
            </w:r>
            <w:r w:rsidR="00254D66" w:rsidRPr="00B633EC">
              <w:rPr>
                <w:rFonts w:ascii="Arial" w:eastAsia="Arial Unicode MS" w:hAnsi="Arial" w:cs="Arial"/>
                <w:sz w:val="20"/>
                <w:szCs w:val="20"/>
              </w:rPr>
              <w:t xml:space="preserve"> ter </w:t>
            </w:r>
            <w:r w:rsidR="008C0748" w:rsidRPr="00B633EC">
              <w:rPr>
                <w:rFonts w:ascii="Arial" w:eastAsia="Arial Unicode MS" w:hAnsi="Arial" w:cs="Arial"/>
                <w:b/>
                <w:bCs/>
                <w:sz w:val="20"/>
                <w:szCs w:val="20"/>
              </w:rPr>
              <w:t>zelenjadnice po vrstah</w:t>
            </w:r>
            <w:r w:rsidR="00DF0149" w:rsidRPr="00B633EC">
              <w:rPr>
                <w:rFonts w:ascii="Arial" w:eastAsia="Arial Unicode MS" w:hAnsi="Arial" w:cs="Arial"/>
                <w:sz w:val="20"/>
                <w:szCs w:val="20"/>
              </w:rPr>
              <w:t xml:space="preserve">: </w:t>
            </w:r>
            <w:r w:rsidR="0034451B" w:rsidRPr="00B633EC">
              <w:rPr>
                <w:rFonts w:ascii="Arial" w:eastAsia="Arial Unicode MS" w:hAnsi="Arial" w:cs="Arial"/>
                <w:sz w:val="20"/>
                <w:szCs w:val="20"/>
              </w:rPr>
              <w:t>cvetača in brokoli, paradižnik, solata, endivija in radič, špinača, čebula, česen, por, belo zelje, ohrovt, kitajsko zelje, paprika, kumar</w:t>
            </w:r>
            <w:r w:rsidR="00254D66" w:rsidRPr="00B633EC">
              <w:rPr>
                <w:rFonts w:ascii="Arial" w:eastAsia="Arial Unicode MS" w:hAnsi="Arial" w:cs="Arial"/>
                <w:sz w:val="20"/>
                <w:szCs w:val="20"/>
              </w:rPr>
              <w:t>a</w:t>
            </w:r>
            <w:r w:rsidR="0034451B" w:rsidRPr="00B633EC">
              <w:rPr>
                <w:rFonts w:ascii="Arial" w:eastAsia="Arial Unicode MS" w:hAnsi="Arial" w:cs="Arial"/>
                <w:sz w:val="20"/>
                <w:szCs w:val="20"/>
              </w:rPr>
              <w:t>, rdeča pesa, korenček, fižol</w:t>
            </w:r>
            <w:r w:rsidR="00254D66" w:rsidRPr="00B633EC">
              <w:rPr>
                <w:rFonts w:ascii="Arial" w:eastAsia="Arial Unicode MS" w:hAnsi="Arial" w:cs="Arial"/>
                <w:sz w:val="20"/>
                <w:szCs w:val="20"/>
              </w:rPr>
              <w:t xml:space="preserve"> za stročje, grah, motovilec, </w:t>
            </w:r>
            <w:r w:rsidR="00507756" w:rsidRPr="00B633EC">
              <w:rPr>
                <w:rFonts w:ascii="Arial" w:eastAsia="Arial Unicode MS" w:hAnsi="Arial" w:cs="Arial"/>
                <w:sz w:val="20"/>
                <w:szCs w:val="20"/>
              </w:rPr>
              <w:t xml:space="preserve">lubenica in melona, </w:t>
            </w:r>
            <w:r w:rsidR="00254D66" w:rsidRPr="00B633EC">
              <w:rPr>
                <w:rFonts w:ascii="Arial" w:eastAsia="Arial Unicode MS" w:hAnsi="Arial" w:cs="Arial"/>
                <w:sz w:val="20"/>
                <w:szCs w:val="20"/>
              </w:rPr>
              <w:t>druge zelenjadnice</w:t>
            </w:r>
            <w:r w:rsidR="00E96CB1" w:rsidRPr="00B633EC">
              <w:rPr>
                <w:rFonts w:ascii="Arial" w:eastAsia="Arial Unicode MS" w:hAnsi="Arial" w:cs="Arial"/>
                <w:sz w:val="20"/>
                <w:szCs w:val="20"/>
              </w:rPr>
              <w:t>, drugo</w:t>
            </w:r>
          </w:p>
        </w:tc>
      </w:tr>
      <w:tr w:rsidR="008C0748" w:rsidRPr="00B633EC" w14:paraId="1E9E7179" w14:textId="77777777" w:rsidTr="00DF0380">
        <w:trPr>
          <w:trHeight w:val="170"/>
        </w:trPr>
        <w:tc>
          <w:tcPr>
            <w:tcW w:w="2369" w:type="dxa"/>
            <w:tcBorders>
              <w:top w:val="dotted" w:sz="4" w:space="0" w:color="auto"/>
              <w:bottom w:val="dotted" w:sz="4" w:space="0" w:color="auto"/>
            </w:tcBorders>
          </w:tcPr>
          <w:p w14:paraId="00475693" w14:textId="0B10CBA6" w:rsidR="008C0748" w:rsidRPr="00B633EC" w:rsidRDefault="008C074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SOC_CLND055</w:t>
            </w:r>
          </w:p>
        </w:tc>
        <w:tc>
          <w:tcPr>
            <w:tcW w:w="1741" w:type="dxa"/>
            <w:tcBorders>
              <w:top w:val="dotted" w:sz="4" w:space="0" w:color="auto"/>
              <w:bottom w:val="dotted" w:sz="4" w:space="0" w:color="auto"/>
            </w:tcBorders>
          </w:tcPr>
          <w:p w14:paraId="50347EF7" w14:textId="2983152E" w:rsidR="008C0748" w:rsidRPr="00B633EC" w:rsidRDefault="00777909"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 xml:space="preserve">Sadje, jagodičje in oreški (razen </w:t>
            </w:r>
            <w:proofErr w:type="spellStart"/>
            <w:r w:rsidRPr="00B633EC">
              <w:rPr>
                <w:rFonts w:ascii="Arial" w:eastAsia="Arial Unicode MS" w:hAnsi="Arial" w:cs="Arial"/>
                <w:sz w:val="20"/>
                <w:szCs w:val="20"/>
              </w:rPr>
              <w:t>citrusov</w:t>
            </w:r>
            <w:proofErr w:type="spellEnd"/>
            <w:r w:rsidRPr="00B633EC">
              <w:rPr>
                <w:rFonts w:ascii="Arial" w:eastAsia="Arial Unicode MS" w:hAnsi="Arial" w:cs="Arial"/>
                <w:sz w:val="20"/>
                <w:szCs w:val="20"/>
              </w:rPr>
              <w:t>, grozdja in jagod)</w:t>
            </w:r>
          </w:p>
        </w:tc>
        <w:tc>
          <w:tcPr>
            <w:tcW w:w="4107" w:type="dxa"/>
            <w:tcBorders>
              <w:top w:val="dotted" w:sz="4" w:space="0" w:color="auto"/>
              <w:bottom w:val="dotted" w:sz="4" w:space="0" w:color="auto"/>
            </w:tcBorders>
          </w:tcPr>
          <w:p w14:paraId="68C6B2A1" w14:textId="77777777" w:rsidR="00254D66"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tipu nasada</w:t>
            </w:r>
            <w:r w:rsidR="00254D66" w:rsidRPr="00B633EC">
              <w:rPr>
                <w:rFonts w:ascii="Arial" w:eastAsia="Arial Unicode MS" w:hAnsi="Arial" w:cs="Arial"/>
                <w:b/>
                <w:bCs/>
                <w:sz w:val="20"/>
                <w:szCs w:val="20"/>
              </w:rPr>
              <w:t>:</w:t>
            </w:r>
            <w:r w:rsidR="00254D66" w:rsidRPr="00B633EC">
              <w:rPr>
                <w:rFonts w:ascii="Arial" w:eastAsia="Arial Unicode MS" w:hAnsi="Arial" w:cs="Arial"/>
                <w:sz w:val="20"/>
                <w:szCs w:val="20"/>
              </w:rPr>
              <w:t xml:space="preserve"> </w:t>
            </w:r>
            <w:r w:rsidRPr="00B633EC">
              <w:rPr>
                <w:rFonts w:ascii="Arial" w:eastAsia="Arial Unicode MS" w:hAnsi="Arial" w:cs="Arial"/>
                <w:sz w:val="20"/>
                <w:szCs w:val="20"/>
              </w:rPr>
              <w:t>ekstenzivni sadovnjaki</w:t>
            </w:r>
            <w:r w:rsidR="00254D66" w:rsidRPr="00B633EC">
              <w:rPr>
                <w:rFonts w:ascii="Arial" w:eastAsia="Arial Unicode MS" w:hAnsi="Arial" w:cs="Arial"/>
                <w:sz w:val="20"/>
                <w:szCs w:val="20"/>
              </w:rPr>
              <w:t xml:space="preserve"> in </w:t>
            </w:r>
            <w:r w:rsidRPr="00B633EC">
              <w:rPr>
                <w:rFonts w:ascii="Arial" w:eastAsia="Arial Unicode MS" w:hAnsi="Arial" w:cs="Arial"/>
                <w:sz w:val="20"/>
                <w:szCs w:val="20"/>
              </w:rPr>
              <w:t xml:space="preserve">intenzivni sadovnjaki </w:t>
            </w:r>
          </w:p>
          <w:p w14:paraId="08F79F14" w14:textId="1C389B4E" w:rsidR="008C0748" w:rsidRPr="00B633EC" w:rsidRDefault="00254D66"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 xml:space="preserve">Intenzivni sadovnjaki </w:t>
            </w:r>
            <w:r w:rsidR="008C0748" w:rsidRPr="00B633EC">
              <w:rPr>
                <w:rFonts w:ascii="Arial" w:eastAsia="Arial Unicode MS" w:hAnsi="Arial" w:cs="Arial"/>
                <w:b/>
                <w:bCs/>
                <w:sz w:val="20"/>
                <w:szCs w:val="20"/>
              </w:rPr>
              <w:t>skupaj</w:t>
            </w:r>
            <w:r w:rsidR="008C0748" w:rsidRPr="00B633EC">
              <w:rPr>
                <w:rFonts w:ascii="Arial" w:eastAsia="Arial Unicode MS" w:hAnsi="Arial" w:cs="Arial"/>
                <w:sz w:val="20"/>
                <w:szCs w:val="20"/>
              </w:rPr>
              <w:t xml:space="preserve"> in </w:t>
            </w:r>
            <w:r w:rsidR="008C0748" w:rsidRPr="00B633EC">
              <w:rPr>
                <w:rFonts w:ascii="Arial" w:eastAsia="Arial Unicode MS" w:hAnsi="Arial" w:cs="Arial"/>
                <w:b/>
                <w:bCs/>
                <w:sz w:val="20"/>
                <w:szCs w:val="20"/>
              </w:rPr>
              <w:t>po sadnih vrstah</w:t>
            </w:r>
            <w:r w:rsidR="00DF0149" w:rsidRPr="00B633EC">
              <w:rPr>
                <w:rFonts w:ascii="Arial" w:eastAsia="Arial Unicode MS" w:hAnsi="Arial" w:cs="Arial"/>
                <w:sz w:val="20"/>
                <w:szCs w:val="20"/>
              </w:rPr>
              <w:t xml:space="preserve">: </w:t>
            </w:r>
            <w:r w:rsidRPr="00B633EC">
              <w:rPr>
                <w:rFonts w:ascii="Arial" w:eastAsia="Arial Unicode MS" w:hAnsi="Arial" w:cs="Arial"/>
                <w:sz w:val="20"/>
                <w:szCs w:val="20"/>
              </w:rPr>
              <w:t>jabolka, hrušk</w:t>
            </w:r>
            <w:r w:rsidR="00FA2851" w:rsidRPr="00B633EC">
              <w:rPr>
                <w:rFonts w:ascii="Arial" w:eastAsia="Arial Unicode MS" w:hAnsi="Arial" w:cs="Arial"/>
                <w:sz w:val="20"/>
                <w:szCs w:val="20"/>
              </w:rPr>
              <w:t>a</w:t>
            </w:r>
            <w:r w:rsidRPr="00B633EC">
              <w:rPr>
                <w:rFonts w:ascii="Arial" w:eastAsia="Arial Unicode MS" w:hAnsi="Arial" w:cs="Arial"/>
                <w:sz w:val="20"/>
                <w:szCs w:val="20"/>
              </w:rPr>
              <w:t>, bresk</w:t>
            </w:r>
            <w:r w:rsidR="00FA2851" w:rsidRPr="00B633EC">
              <w:rPr>
                <w:rFonts w:ascii="Arial" w:eastAsia="Arial Unicode MS" w:hAnsi="Arial" w:cs="Arial"/>
                <w:sz w:val="20"/>
                <w:szCs w:val="20"/>
              </w:rPr>
              <w:t>ev</w:t>
            </w:r>
            <w:r w:rsidRPr="00B633EC">
              <w:rPr>
                <w:rFonts w:ascii="Arial" w:eastAsia="Arial Unicode MS" w:hAnsi="Arial" w:cs="Arial"/>
                <w:sz w:val="20"/>
                <w:szCs w:val="20"/>
              </w:rPr>
              <w:t xml:space="preserve"> in nektarin</w:t>
            </w:r>
            <w:r w:rsidR="00FA2851" w:rsidRPr="00B633EC">
              <w:rPr>
                <w:rFonts w:ascii="Arial" w:eastAsia="Arial Unicode MS" w:hAnsi="Arial" w:cs="Arial"/>
                <w:sz w:val="20"/>
                <w:szCs w:val="20"/>
              </w:rPr>
              <w:t>a</w:t>
            </w:r>
            <w:r w:rsidRPr="00B633EC">
              <w:rPr>
                <w:rFonts w:ascii="Arial" w:eastAsia="Arial Unicode MS" w:hAnsi="Arial" w:cs="Arial"/>
                <w:sz w:val="20"/>
                <w:szCs w:val="20"/>
              </w:rPr>
              <w:t>, češplj</w:t>
            </w:r>
            <w:r w:rsidR="00FA2851" w:rsidRPr="00B633EC">
              <w:rPr>
                <w:rFonts w:ascii="Arial" w:eastAsia="Arial Unicode MS" w:hAnsi="Arial" w:cs="Arial"/>
                <w:sz w:val="20"/>
                <w:szCs w:val="20"/>
              </w:rPr>
              <w:t>a</w:t>
            </w:r>
            <w:r w:rsidRPr="00B633EC">
              <w:rPr>
                <w:rFonts w:ascii="Arial" w:eastAsia="Arial Unicode MS" w:hAnsi="Arial" w:cs="Arial"/>
                <w:sz w:val="20"/>
                <w:szCs w:val="20"/>
              </w:rPr>
              <w:t xml:space="preserve"> in sliv</w:t>
            </w:r>
            <w:r w:rsidR="00FA2851" w:rsidRPr="00B633EC">
              <w:rPr>
                <w:rFonts w:ascii="Arial" w:eastAsia="Arial Unicode MS" w:hAnsi="Arial" w:cs="Arial"/>
                <w:sz w:val="20"/>
                <w:szCs w:val="20"/>
              </w:rPr>
              <w:t>a</w:t>
            </w:r>
            <w:r w:rsidRPr="00B633EC">
              <w:rPr>
                <w:rFonts w:ascii="Arial" w:eastAsia="Arial Unicode MS" w:hAnsi="Arial" w:cs="Arial"/>
                <w:sz w:val="20"/>
                <w:szCs w:val="20"/>
              </w:rPr>
              <w:t>, marelic</w:t>
            </w:r>
            <w:r w:rsidR="00FA2851" w:rsidRPr="00B633EC">
              <w:rPr>
                <w:rFonts w:ascii="Arial" w:eastAsia="Arial Unicode MS" w:hAnsi="Arial" w:cs="Arial"/>
                <w:sz w:val="20"/>
                <w:szCs w:val="20"/>
              </w:rPr>
              <w:t>a</w:t>
            </w:r>
            <w:r w:rsidRPr="00B633EC">
              <w:rPr>
                <w:rFonts w:ascii="Arial" w:eastAsia="Arial Unicode MS" w:hAnsi="Arial" w:cs="Arial"/>
                <w:sz w:val="20"/>
                <w:szCs w:val="20"/>
              </w:rPr>
              <w:t xml:space="preserve">, </w:t>
            </w:r>
            <w:r w:rsidR="000B7D63" w:rsidRPr="00B633EC">
              <w:rPr>
                <w:rFonts w:ascii="Arial" w:eastAsia="Arial Unicode MS" w:hAnsi="Arial" w:cs="Arial"/>
                <w:sz w:val="20"/>
                <w:szCs w:val="20"/>
              </w:rPr>
              <w:t>češnj</w:t>
            </w:r>
            <w:r w:rsidR="00FA2851" w:rsidRPr="00B633EC">
              <w:rPr>
                <w:rFonts w:ascii="Arial" w:eastAsia="Arial Unicode MS" w:hAnsi="Arial" w:cs="Arial"/>
                <w:sz w:val="20"/>
                <w:szCs w:val="20"/>
              </w:rPr>
              <w:t>a</w:t>
            </w:r>
            <w:r w:rsidR="000B7D63" w:rsidRPr="00B633EC">
              <w:rPr>
                <w:rFonts w:ascii="Arial" w:eastAsia="Arial Unicode MS" w:hAnsi="Arial" w:cs="Arial"/>
                <w:sz w:val="20"/>
                <w:szCs w:val="20"/>
              </w:rPr>
              <w:t>, višnj</w:t>
            </w:r>
            <w:r w:rsidR="00FA2851" w:rsidRPr="00B633EC">
              <w:rPr>
                <w:rFonts w:ascii="Arial" w:eastAsia="Arial Unicode MS" w:hAnsi="Arial" w:cs="Arial"/>
                <w:sz w:val="20"/>
                <w:szCs w:val="20"/>
              </w:rPr>
              <w:t>a</w:t>
            </w:r>
            <w:r w:rsidR="000B7D63" w:rsidRPr="00B633EC">
              <w:rPr>
                <w:rFonts w:ascii="Arial" w:eastAsia="Arial Unicode MS" w:hAnsi="Arial" w:cs="Arial"/>
                <w:sz w:val="20"/>
                <w:szCs w:val="20"/>
              </w:rPr>
              <w:t>, kaki, aktinidija, figa, leska, kostanj, oreh, amerišk</w:t>
            </w:r>
            <w:r w:rsidR="00FA2851" w:rsidRPr="00B633EC">
              <w:rPr>
                <w:rFonts w:ascii="Arial" w:eastAsia="Arial Unicode MS" w:hAnsi="Arial" w:cs="Arial"/>
                <w:sz w:val="20"/>
                <w:szCs w:val="20"/>
              </w:rPr>
              <w:t>a</w:t>
            </w:r>
            <w:r w:rsidR="000B7D63" w:rsidRPr="00B633EC">
              <w:rPr>
                <w:rFonts w:ascii="Arial" w:eastAsia="Arial Unicode MS" w:hAnsi="Arial" w:cs="Arial"/>
                <w:sz w:val="20"/>
                <w:szCs w:val="20"/>
              </w:rPr>
              <w:t xml:space="preserve"> borovnic</w:t>
            </w:r>
            <w:r w:rsidR="00FA2851" w:rsidRPr="00B633EC">
              <w:rPr>
                <w:rFonts w:ascii="Arial" w:eastAsia="Arial Unicode MS" w:hAnsi="Arial" w:cs="Arial"/>
                <w:sz w:val="20"/>
                <w:szCs w:val="20"/>
              </w:rPr>
              <w:t>a</w:t>
            </w:r>
            <w:r w:rsidR="000B7D63" w:rsidRPr="00B633EC">
              <w:rPr>
                <w:rFonts w:ascii="Arial" w:eastAsia="Arial Unicode MS" w:hAnsi="Arial" w:cs="Arial"/>
                <w:sz w:val="20"/>
                <w:szCs w:val="20"/>
              </w:rPr>
              <w:t>, drugo jagodičje (brez jagod)</w:t>
            </w:r>
          </w:p>
        </w:tc>
      </w:tr>
      <w:tr w:rsidR="008C0748" w:rsidRPr="00B633EC" w14:paraId="4E01ECC8" w14:textId="77777777" w:rsidTr="00DF0380">
        <w:trPr>
          <w:trHeight w:val="170"/>
        </w:trPr>
        <w:tc>
          <w:tcPr>
            <w:tcW w:w="2369" w:type="dxa"/>
            <w:tcBorders>
              <w:top w:val="dotted" w:sz="4" w:space="0" w:color="auto"/>
              <w:bottom w:val="dotted" w:sz="4" w:space="0" w:color="auto"/>
            </w:tcBorders>
          </w:tcPr>
          <w:p w14:paraId="29843173" w14:textId="1E6147D8" w:rsidR="008C0748" w:rsidRPr="00B633EC" w:rsidRDefault="008C074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SOC_CLND063</w:t>
            </w:r>
          </w:p>
        </w:tc>
        <w:tc>
          <w:tcPr>
            <w:tcW w:w="1741" w:type="dxa"/>
            <w:tcBorders>
              <w:top w:val="dotted" w:sz="4" w:space="0" w:color="auto"/>
              <w:bottom w:val="dotted" w:sz="4" w:space="0" w:color="auto"/>
            </w:tcBorders>
          </w:tcPr>
          <w:p w14:paraId="5E40B149" w14:textId="0B601D8A"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Grozdje za vino</w:t>
            </w:r>
          </w:p>
        </w:tc>
        <w:tc>
          <w:tcPr>
            <w:tcW w:w="4107" w:type="dxa"/>
            <w:tcBorders>
              <w:top w:val="dotted" w:sz="4" w:space="0" w:color="auto"/>
              <w:bottom w:val="dotted" w:sz="4" w:space="0" w:color="auto"/>
            </w:tcBorders>
          </w:tcPr>
          <w:p w14:paraId="72DE1CC0" w14:textId="009876A5"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Skupaj</w:t>
            </w:r>
            <w:r w:rsidRPr="00B633EC">
              <w:rPr>
                <w:rFonts w:ascii="Arial" w:eastAsia="Arial Unicode MS" w:hAnsi="Arial" w:cs="Arial"/>
                <w:sz w:val="20"/>
                <w:szCs w:val="20"/>
              </w:rPr>
              <w:t xml:space="preserve"> in </w:t>
            </w:r>
            <w:r w:rsidRPr="00B633EC">
              <w:rPr>
                <w:rFonts w:ascii="Arial" w:eastAsia="Arial Unicode MS" w:hAnsi="Arial" w:cs="Arial"/>
                <w:b/>
                <w:bCs/>
                <w:sz w:val="20"/>
                <w:szCs w:val="20"/>
              </w:rPr>
              <w:t>po tipu pridelka</w:t>
            </w:r>
            <w:r w:rsidR="00BC5D67" w:rsidRPr="00B633EC">
              <w:rPr>
                <w:rFonts w:ascii="Arial" w:eastAsia="Arial Unicode MS" w:hAnsi="Arial" w:cs="Arial"/>
                <w:sz w:val="20"/>
                <w:szCs w:val="20"/>
              </w:rPr>
              <w:t xml:space="preserve">: </w:t>
            </w:r>
            <w:r w:rsidRPr="00B633EC">
              <w:rPr>
                <w:rFonts w:ascii="Arial" w:eastAsia="Arial Unicode MS" w:hAnsi="Arial" w:cs="Arial"/>
                <w:sz w:val="20"/>
                <w:szCs w:val="20"/>
              </w:rPr>
              <w:t>grozdje</w:t>
            </w:r>
            <w:r w:rsidR="00BC5D67" w:rsidRPr="00B633EC">
              <w:rPr>
                <w:rFonts w:ascii="Arial" w:eastAsia="Arial Unicode MS" w:hAnsi="Arial" w:cs="Arial"/>
                <w:sz w:val="20"/>
                <w:szCs w:val="20"/>
              </w:rPr>
              <w:t xml:space="preserve"> in</w:t>
            </w:r>
            <w:r w:rsidRPr="00B633EC">
              <w:rPr>
                <w:rFonts w:ascii="Arial" w:eastAsia="Arial Unicode MS" w:hAnsi="Arial" w:cs="Arial"/>
                <w:sz w:val="20"/>
                <w:szCs w:val="20"/>
              </w:rPr>
              <w:t xml:space="preserve"> vino</w:t>
            </w:r>
          </w:p>
        </w:tc>
      </w:tr>
      <w:tr w:rsidR="008C0748" w:rsidRPr="00B633EC" w14:paraId="5714C918" w14:textId="77777777" w:rsidTr="00DF0380">
        <w:trPr>
          <w:trHeight w:val="64"/>
        </w:trPr>
        <w:tc>
          <w:tcPr>
            <w:tcW w:w="2369" w:type="dxa"/>
            <w:tcBorders>
              <w:top w:val="dotted" w:sz="4" w:space="0" w:color="auto"/>
              <w:bottom w:val="dotted" w:sz="4" w:space="0" w:color="auto"/>
            </w:tcBorders>
          </w:tcPr>
          <w:p w14:paraId="2A55EE06" w14:textId="1ACDE375" w:rsidR="008C0748" w:rsidRPr="00B633EC" w:rsidRDefault="0082511A"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N_C_1</w:t>
            </w:r>
          </w:p>
        </w:tc>
        <w:tc>
          <w:tcPr>
            <w:tcW w:w="1741" w:type="dxa"/>
            <w:tcBorders>
              <w:top w:val="dotted" w:sz="4" w:space="0" w:color="auto"/>
              <w:bottom w:val="dotted" w:sz="4" w:space="0" w:color="auto"/>
            </w:tcBorders>
          </w:tcPr>
          <w:p w14:paraId="518F7FEA" w14:textId="53AAB7C9"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Kopitarji</w:t>
            </w:r>
          </w:p>
        </w:tc>
        <w:tc>
          <w:tcPr>
            <w:tcW w:w="4107" w:type="dxa"/>
            <w:tcBorders>
              <w:top w:val="dotted" w:sz="4" w:space="0" w:color="auto"/>
              <w:bottom w:val="dotted" w:sz="4" w:space="0" w:color="auto"/>
            </w:tcBorders>
          </w:tcPr>
          <w:p w14:paraId="092B241B" w14:textId="1392E16C" w:rsidR="008C0748" w:rsidRPr="00B633EC" w:rsidRDefault="00CD3821"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Izključen</w:t>
            </w:r>
            <w:r w:rsidR="00BA2516" w:rsidRPr="00B633EC">
              <w:rPr>
                <w:rFonts w:ascii="Arial" w:eastAsia="Arial Unicode MS" w:hAnsi="Arial" w:cs="Arial"/>
                <w:sz w:val="20"/>
                <w:szCs w:val="20"/>
              </w:rPr>
              <w:t>i</w:t>
            </w:r>
            <w:r w:rsidRPr="00B633EC">
              <w:rPr>
                <w:rFonts w:ascii="Arial" w:eastAsia="Arial Unicode MS" w:hAnsi="Arial" w:cs="Arial"/>
                <w:sz w:val="20"/>
                <w:szCs w:val="20"/>
              </w:rPr>
              <w:t xml:space="preserve"> iz seznama SOC2017, i</w:t>
            </w:r>
            <w:r w:rsidR="008C0748" w:rsidRPr="00B633EC">
              <w:rPr>
                <w:rFonts w:ascii="Arial" w:eastAsia="Arial Unicode MS" w:hAnsi="Arial" w:cs="Arial"/>
                <w:sz w:val="20"/>
                <w:szCs w:val="20"/>
              </w:rPr>
              <w:t xml:space="preserve">zračun </w:t>
            </w:r>
            <w:r w:rsidR="0082511A" w:rsidRPr="00B633EC">
              <w:rPr>
                <w:rFonts w:ascii="Arial" w:eastAsia="Arial Unicode MS" w:hAnsi="Arial" w:cs="Arial"/>
                <w:sz w:val="20"/>
                <w:szCs w:val="20"/>
              </w:rPr>
              <w:t xml:space="preserve">SOC </w:t>
            </w:r>
            <w:r w:rsidR="008C0748" w:rsidRPr="00B633EC">
              <w:rPr>
                <w:rFonts w:ascii="Arial" w:eastAsia="Arial Unicode MS" w:hAnsi="Arial" w:cs="Arial"/>
                <w:sz w:val="20"/>
                <w:szCs w:val="20"/>
              </w:rPr>
              <w:t xml:space="preserve">v skladu s </w:t>
            </w:r>
            <w:proofErr w:type="spellStart"/>
            <w:r w:rsidR="008C0748" w:rsidRPr="00B633EC">
              <w:rPr>
                <w:rFonts w:ascii="Arial" w:eastAsia="Arial Unicode MS" w:hAnsi="Arial" w:cs="Arial"/>
                <w:sz w:val="20"/>
                <w:szCs w:val="20"/>
              </w:rPr>
              <w:t>Typology</w:t>
            </w:r>
            <w:proofErr w:type="spellEnd"/>
            <w:r w:rsidR="008C0748" w:rsidRPr="00B633EC">
              <w:rPr>
                <w:rFonts w:ascii="Arial" w:eastAsia="Arial Unicode MS" w:hAnsi="Arial" w:cs="Arial"/>
                <w:sz w:val="20"/>
                <w:szCs w:val="20"/>
              </w:rPr>
              <w:t xml:space="preserve"> </w:t>
            </w:r>
            <w:proofErr w:type="spellStart"/>
            <w:r w:rsidR="008C0748" w:rsidRPr="00B633EC">
              <w:rPr>
                <w:rFonts w:ascii="Arial" w:eastAsia="Arial Unicode MS" w:hAnsi="Arial" w:cs="Arial"/>
                <w:sz w:val="20"/>
                <w:szCs w:val="20"/>
              </w:rPr>
              <w:t>handbook</w:t>
            </w:r>
            <w:proofErr w:type="spellEnd"/>
            <w:r w:rsidR="008C0748" w:rsidRPr="00B633EC">
              <w:rPr>
                <w:rFonts w:ascii="Arial" w:eastAsia="Arial Unicode MS" w:hAnsi="Arial" w:cs="Arial"/>
                <w:sz w:val="20"/>
                <w:szCs w:val="20"/>
              </w:rPr>
              <w:t xml:space="preserve"> (2016)</w:t>
            </w:r>
          </w:p>
        </w:tc>
      </w:tr>
      <w:tr w:rsidR="008C0748" w:rsidRPr="00B633EC" w14:paraId="6E0296D8" w14:textId="77777777" w:rsidTr="00DF0380">
        <w:trPr>
          <w:trHeight w:val="170"/>
        </w:trPr>
        <w:tc>
          <w:tcPr>
            <w:tcW w:w="2369" w:type="dxa"/>
            <w:tcBorders>
              <w:top w:val="dotted" w:sz="4" w:space="0" w:color="auto"/>
              <w:bottom w:val="dotted" w:sz="4" w:space="0" w:color="auto"/>
            </w:tcBorders>
          </w:tcPr>
          <w:p w14:paraId="363957D7" w14:textId="516BCFDE" w:rsidR="008C0748" w:rsidRPr="00B633EC" w:rsidRDefault="008C074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SOC_CLVS023</w:t>
            </w:r>
          </w:p>
        </w:tc>
        <w:tc>
          <w:tcPr>
            <w:tcW w:w="1741" w:type="dxa"/>
            <w:tcBorders>
              <w:top w:val="dotted" w:sz="4" w:space="0" w:color="auto"/>
              <w:bottom w:val="dotted" w:sz="4" w:space="0" w:color="auto"/>
            </w:tcBorders>
          </w:tcPr>
          <w:p w14:paraId="1513DEBE" w14:textId="0C86F0DC"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Druga perutnina</w:t>
            </w:r>
          </w:p>
        </w:tc>
        <w:tc>
          <w:tcPr>
            <w:tcW w:w="4107" w:type="dxa"/>
            <w:tcBorders>
              <w:top w:val="dotted" w:sz="4" w:space="0" w:color="auto"/>
              <w:bottom w:val="dotted" w:sz="4" w:space="0" w:color="auto"/>
            </w:tcBorders>
          </w:tcPr>
          <w:p w14:paraId="3654CB28" w14:textId="3C6EF9B4"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vrstah</w:t>
            </w:r>
            <w:r w:rsidR="00EA687F" w:rsidRPr="00B633EC">
              <w:rPr>
                <w:rFonts w:ascii="Arial" w:eastAsia="Arial Unicode MS" w:hAnsi="Arial" w:cs="Arial"/>
                <w:sz w:val="20"/>
                <w:szCs w:val="20"/>
              </w:rPr>
              <w:t xml:space="preserve">: </w:t>
            </w:r>
            <w:r w:rsidRPr="00B633EC">
              <w:rPr>
                <w:rFonts w:ascii="Arial" w:eastAsia="Arial Unicode MS" w:hAnsi="Arial" w:cs="Arial"/>
                <w:sz w:val="20"/>
                <w:szCs w:val="20"/>
              </w:rPr>
              <w:t>purani, race in gosi</w:t>
            </w:r>
            <w:r w:rsidR="00EA687F" w:rsidRPr="00B633EC">
              <w:rPr>
                <w:rFonts w:ascii="Arial" w:eastAsia="Arial Unicode MS" w:hAnsi="Arial" w:cs="Arial"/>
                <w:sz w:val="20"/>
                <w:szCs w:val="20"/>
              </w:rPr>
              <w:t xml:space="preserve">, </w:t>
            </w:r>
            <w:r w:rsidRPr="00B633EC">
              <w:rPr>
                <w:rFonts w:ascii="Arial" w:eastAsia="Arial Unicode MS" w:hAnsi="Arial" w:cs="Arial"/>
                <w:sz w:val="20"/>
                <w:szCs w:val="20"/>
              </w:rPr>
              <w:t>noji</w:t>
            </w:r>
            <w:r w:rsidR="00EA687F" w:rsidRPr="00B633EC">
              <w:rPr>
                <w:rFonts w:ascii="Arial" w:eastAsia="Arial Unicode MS" w:hAnsi="Arial" w:cs="Arial"/>
                <w:sz w:val="20"/>
                <w:szCs w:val="20"/>
              </w:rPr>
              <w:t xml:space="preserve">, </w:t>
            </w:r>
            <w:proofErr w:type="spellStart"/>
            <w:r w:rsidRPr="00B633EC">
              <w:rPr>
                <w:rFonts w:ascii="Arial" w:eastAsia="Arial Unicode MS" w:hAnsi="Arial" w:cs="Arial"/>
                <w:sz w:val="20"/>
                <w:szCs w:val="20"/>
              </w:rPr>
              <w:t>jarkice</w:t>
            </w:r>
            <w:proofErr w:type="spellEnd"/>
            <w:r w:rsidRPr="00B633EC">
              <w:rPr>
                <w:rFonts w:ascii="Arial" w:eastAsia="Arial Unicode MS" w:hAnsi="Arial" w:cs="Arial"/>
                <w:sz w:val="20"/>
                <w:szCs w:val="20"/>
              </w:rPr>
              <w:t>, drugo</w:t>
            </w:r>
          </w:p>
        </w:tc>
      </w:tr>
      <w:tr w:rsidR="008C0748" w:rsidRPr="00B633EC" w14:paraId="3E9C826F" w14:textId="77777777" w:rsidTr="00DF0380">
        <w:trPr>
          <w:trHeight w:val="170"/>
        </w:trPr>
        <w:tc>
          <w:tcPr>
            <w:tcW w:w="2369" w:type="dxa"/>
            <w:tcBorders>
              <w:top w:val="dotted" w:sz="4" w:space="0" w:color="auto"/>
              <w:bottom w:val="dotted" w:sz="4" w:space="0" w:color="auto"/>
            </w:tcBorders>
          </w:tcPr>
          <w:p w14:paraId="797C726E" w14:textId="30125BE7" w:rsidR="008C0748" w:rsidRPr="00B633EC" w:rsidRDefault="008C0748" w:rsidP="009263B0">
            <w:pPr>
              <w:spacing w:after="0" w:line="276" w:lineRule="auto"/>
              <w:rPr>
                <w:rFonts w:ascii="Arial" w:eastAsia="Arial Unicode MS" w:hAnsi="Arial" w:cs="Arial"/>
                <w:sz w:val="20"/>
                <w:szCs w:val="20"/>
              </w:rPr>
            </w:pPr>
            <w:r w:rsidRPr="00B633EC">
              <w:rPr>
                <w:rFonts w:ascii="Arial" w:eastAsia="Arial Unicode MS" w:hAnsi="Arial" w:cs="Arial"/>
                <w:sz w:val="20"/>
                <w:szCs w:val="20"/>
              </w:rPr>
              <w:t>/</w:t>
            </w:r>
          </w:p>
        </w:tc>
        <w:tc>
          <w:tcPr>
            <w:tcW w:w="1741" w:type="dxa"/>
            <w:tcBorders>
              <w:top w:val="dotted" w:sz="4" w:space="0" w:color="auto"/>
              <w:bottom w:val="dotted" w:sz="4" w:space="0" w:color="auto"/>
            </w:tcBorders>
          </w:tcPr>
          <w:p w14:paraId="6692A44D" w14:textId="490954C7"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Vrtnine na prostem</w:t>
            </w:r>
          </w:p>
        </w:tc>
        <w:tc>
          <w:tcPr>
            <w:tcW w:w="4107" w:type="dxa"/>
            <w:tcBorders>
              <w:top w:val="dotted" w:sz="4" w:space="0" w:color="auto"/>
              <w:bottom w:val="dotted" w:sz="4" w:space="0" w:color="auto"/>
            </w:tcBorders>
          </w:tcPr>
          <w:p w14:paraId="22B616FC" w14:textId="5CC11D2F" w:rsidR="008C0748" w:rsidRPr="00B633EC" w:rsidRDefault="008C074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Zelenjadnice brez trajnih in fižol za zrnje na prostem</w:t>
            </w:r>
          </w:p>
        </w:tc>
      </w:tr>
      <w:tr w:rsidR="00DF0380" w:rsidRPr="00B633EC" w14:paraId="075BD9A6" w14:textId="77777777" w:rsidTr="00DF0380">
        <w:trPr>
          <w:trHeight w:val="170"/>
        </w:trPr>
        <w:tc>
          <w:tcPr>
            <w:tcW w:w="2369" w:type="dxa"/>
            <w:tcBorders>
              <w:top w:val="dotted" w:sz="4" w:space="0" w:color="auto"/>
              <w:bottom w:val="dotted" w:sz="4" w:space="0" w:color="auto"/>
            </w:tcBorders>
          </w:tcPr>
          <w:p w14:paraId="27A318E7" w14:textId="4B5C881B" w:rsidR="00DF0380" w:rsidRPr="00B633EC" w:rsidRDefault="00DF0380"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lastRenderedPageBreak/>
              <w:t>/</w:t>
            </w:r>
          </w:p>
        </w:tc>
        <w:tc>
          <w:tcPr>
            <w:tcW w:w="1741" w:type="dxa"/>
            <w:tcBorders>
              <w:top w:val="dotted" w:sz="4" w:space="0" w:color="auto"/>
              <w:bottom w:val="dotted" w:sz="4" w:space="0" w:color="auto"/>
            </w:tcBorders>
          </w:tcPr>
          <w:p w14:paraId="09C7E704" w14:textId="340FF571" w:rsidR="00DF0380" w:rsidRPr="00B633EC" w:rsidRDefault="00DF0380"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Njiva</w:t>
            </w:r>
          </w:p>
        </w:tc>
        <w:tc>
          <w:tcPr>
            <w:tcW w:w="4107" w:type="dxa"/>
            <w:tcBorders>
              <w:top w:val="dotted" w:sz="4" w:space="0" w:color="auto"/>
              <w:bottom w:val="dotted" w:sz="4" w:space="0" w:color="auto"/>
            </w:tcBorders>
          </w:tcPr>
          <w:p w14:paraId="54F64903" w14:textId="3C115200" w:rsidR="00DF0380" w:rsidRPr="00B633EC" w:rsidRDefault="00DF0380"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Njiva skupaj (vsi njivski posevki, začasno travinje, vrtnine, zelišča in okrasne rastline na prostem, brez jagod, hmelja in trajnih rastlin)</w:t>
            </w:r>
          </w:p>
        </w:tc>
      </w:tr>
      <w:tr w:rsidR="00DF0380" w:rsidRPr="00B633EC" w14:paraId="43381B02" w14:textId="77777777" w:rsidTr="00DF0380">
        <w:trPr>
          <w:trHeight w:val="170"/>
        </w:trPr>
        <w:tc>
          <w:tcPr>
            <w:tcW w:w="2369" w:type="dxa"/>
            <w:tcBorders>
              <w:top w:val="dotted" w:sz="4" w:space="0" w:color="auto"/>
              <w:bottom w:val="dotted" w:sz="4" w:space="0" w:color="auto"/>
            </w:tcBorders>
          </w:tcPr>
          <w:p w14:paraId="71D8D0B2" w14:textId="37DE4FD2" w:rsidR="00DF0380" w:rsidRPr="00B633EC" w:rsidRDefault="00DF0380"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w:t>
            </w:r>
          </w:p>
        </w:tc>
        <w:tc>
          <w:tcPr>
            <w:tcW w:w="1741" w:type="dxa"/>
            <w:tcBorders>
              <w:top w:val="dotted" w:sz="4" w:space="0" w:color="auto"/>
              <w:bottom w:val="dotted" w:sz="4" w:space="0" w:color="auto"/>
            </w:tcBorders>
          </w:tcPr>
          <w:p w14:paraId="0BCFB17C" w14:textId="52BA5147" w:rsidR="00DF0380" w:rsidRPr="00B633EC" w:rsidRDefault="00DF0380"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Trajne rastline na njivskih površinah</w:t>
            </w:r>
          </w:p>
        </w:tc>
        <w:tc>
          <w:tcPr>
            <w:tcW w:w="4107" w:type="dxa"/>
            <w:tcBorders>
              <w:top w:val="dotted" w:sz="4" w:space="0" w:color="auto"/>
              <w:bottom w:val="dotted" w:sz="4" w:space="0" w:color="auto"/>
            </w:tcBorders>
          </w:tcPr>
          <w:p w14:paraId="39D88A22" w14:textId="77777777" w:rsidR="00DF0380" w:rsidRPr="00B633EC" w:rsidRDefault="00DF0380"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Trajne rastline na njivah skupaj (drevesnice in trsnice, trajne zelenjadnice in zelišča na prostem)</w:t>
            </w:r>
          </w:p>
        </w:tc>
      </w:tr>
      <w:tr w:rsidR="00DF0380" w:rsidRPr="00B633EC" w14:paraId="23091048" w14:textId="77777777" w:rsidTr="00DF0380">
        <w:trPr>
          <w:trHeight w:val="170"/>
        </w:trPr>
        <w:tc>
          <w:tcPr>
            <w:tcW w:w="2369" w:type="dxa"/>
            <w:tcBorders>
              <w:top w:val="dotted" w:sz="4" w:space="0" w:color="auto"/>
              <w:bottom w:val="dotted" w:sz="4" w:space="0" w:color="auto"/>
            </w:tcBorders>
          </w:tcPr>
          <w:p w14:paraId="7FB75028" w14:textId="66A90739" w:rsidR="00DF0380" w:rsidRPr="00B633EC" w:rsidRDefault="00DF0380"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w:t>
            </w:r>
          </w:p>
        </w:tc>
        <w:tc>
          <w:tcPr>
            <w:tcW w:w="1741" w:type="dxa"/>
            <w:tcBorders>
              <w:top w:val="dotted" w:sz="4" w:space="0" w:color="auto"/>
              <w:bottom w:val="dotted" w:sz="4" w:space="0" w:color="auto"/>
            </w:tcBorders>
          </w:tcPr>
          <w:p w14:paraId="3C5B3866" w14:textId="60DC1450" w:rsidR="00DF0380" w:rsidRPr="00B633EC" w:rsidRDefault="00DF0380"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Rastlinjak</w:t>
            </w:r>
          </w:p>
        </w:tc>
        <w:tc>
          <w:tcPr>
            <w:tcW w:w="4107" w:type="dxa"/>
            <w:tcBorders>
              <w:top w:val="dotted" w:sz="4" w:space="0" w:color="auto"/>
              <w:bottom w:val="dotted" w:sz="4" w:space="0" w:color="auto"/>
            </w:tcBorders>
          </w:tcPr>
          <w:p w14:paraId="128F6B03" w14:textId="46DEFD50" w:rsidR="00DF0380" w:rsidRPr="00B633EC" w:rsidRDefault="00DF0380"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Rastlinjaki (zelišča, vrtnine, cvetje in okrasne rastline v zavarovanem prostoru, brez jagod)</w:t>
            </w:r>
          </w:p>
        </w:tc>
      </w:tr>
      <w:tr w:rsidR="00DF0380" w:rsidRPr="00B633EC" w14:paraId="1B7DCDF2" w14:textId="77777777" w:rsidTr="00DF0380">
        <w:trPr>
          <w:trHeight w:val="170"/>
        </w:trPr>
        <w:tc>
          <w:tcPr>
            <w:tcW w:w="2369" w:type="dxa"/>
            <w:tcBorders>
              <w:top w:val="dotted" w:sz="4" w:space="0" w:color="auto"/>
              <w:bottom w:val="single" w:sz="4" w:space="0" w:color="auto"/>
            </w:tcBorders>
          </w:tcPr>
          <w:p w14:paraId="57D3B9C4" w14:textId="5E01DBC7" w:rsidR="00DF0380" w:rsidRPr="00B633EC" w:rsidRDefault="00DF0380"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w:t>
            </w:r>
          </w:p>
        </w:tc>
        <w:tc>
          <w:tcPr>
            <w:tcW w:w="1741" w:type="dxa"/>
            <w:tcBorders>
              <w:top w:val="dotted" w:sz="4" w:space="0" w:color="auto"/>
              <w:bottom w:val="single" w:sz="4" w:space="0" w:color="auto"/>
            </w:tcBorders>
          </w:tcPr>
          <w:p w14:paraId="708A6A5E" w14:textId="5D0FFA50" w:rsidR="00DF0380" w:rsidRPr="00B633EC" w:rsidRDefault="00DF0380"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Rastlinjak s sadnimi vrstami</w:t>
            </w:r>
          </w:p>
        </w:tc>
        <w:tc>
          <w:tcPr>
            <w:tcW w:w="4107" w:type="dxa"/>
            <w:tcBorders>
              <w:top w:val="dotted" w:sz="4" w:space="0" w:color="auto"/>
              <w:bottom w:val="single" w:sz="4" w:space="0" w:color="auto"/>
            </w:tcBorders>
          </w:tcPr>
          <w:p w14:paraId="091F9402" w14:textId="2ED05736" w:rsidR="00DF0380" w:rsidRPr="00B633EC" w:rsidRDefault="00DF0380"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Rastlinjaki s sadnimi vrstami (brez jagod)</w:t>
            </w:r>
          </w:p>
        </w:tc>
      </w:tr>
    </w:tbl>
    <w:p w14:paraId="1A897826" w14:textId="3402BCF5" w:rsidR="007353FB" w:rsidRPr="00B633EC" w:rsidRDefault="007353FB" w:rsidP="009263B0">
      <w:pPr>
        <w:spacing w:after="0" w:line="276" w:lineRule="auto"/>
        <w:rPr>
          <w:rFonts w:ascii="Arial" w:eastAsia="Arial Unicode MS" w:hAnsi="Arial" w:cs="Arial"/>
          <w:sz w:val="20"/>
          <w:szCs w:val="20"/>
        </w:rPr>
      </w:pPr>
    </w:p>
    <w:p w14:paraId="4EC80427" w14:textId="484A114F" w:rsidR="009F6FC8" w:rsidRPr="00B633EC" w:rsidRDefault="00057098" w:rsidP="009263B0">
      <w:pPr>
        <w:pStyle w:val="Naslov2"/>
        <w:spacing w:line="276" w:lineRule="auto"/>
        <w:rPr>
          <w:rFonts w:ascii="Arial" w:hAnsi="Arial" w:cs="Arial"/>
          <w:sz w:val="20"/>
          <w:szCs w:val="20"/>
        </w:rPr>
      </w:pPr>
      <w:bookmarkStart w:id="5" w:name="_Toc121829107"/>
      <w:r w:rsidRPr="00B633EC">
        <w:rPr>
          <w:rFonts w:ascii="Arial" w:hAnsi="Arial" w:cs="Arial"/>
          <w:sz w:val="20"/>
          <w:szCs w:val="20"/>
        </w:rPr>
        <w:t>Viri podatkov za izračun</w:t>
      </w:r>
      <w:r w:rsidR="009E6CB4" w:rsidRPr="00B633EC">
        <w:rPr>
          <w:rFonts w:ascii="Arial" w:hAnsi="Arial" w:cs="Arial"/>
          <w:sz w:val="20"/>
          <w:szCs w:val="20"/>
        </w:rPr>
        <w:t xml:space="preserve"> SO rastlinske pridelave </w:t>
      </w:r>
      <w:r w:rsidR="00280C31" w:rsidRPr="00B633EC">
        <w:rPr>
          <w:rFonts w:ascii="Arial" w:hAnsi="Arial" w:cs="Arial"/>
          <w:sz w:val="20"/>
          <w:szCs w:val="20"/>
        </w:rPr>
        <w:t>za kmetijska gospodarstva</w:t>
      </w:r>
      <w:r w:rsidR="009E6CB4" w:rsidRPr="00B633EC">
        <w:rPr>
          <w:rFonts w:ascii="Arial" w:hAnsi="Arial" w:cs="Arial"/>
          <w:sz w:val="20"/>
          <w:szCs w:val="20"/>
        </w:rPr>
        <w:t xml:space="preserve"> </w:t>
      </w:r>
      <w:bookmarkEnd w:id="5"/>
    </w:p>
    <w:p w14:paraId="4F9CBA82" w14:textId="6828DE12" w:rsidR="009F6FC8" w:rsidRPr="00B633EC" w:rsidRDefault="009F6FC8" w:rsidP="0031092E">
      <w:pPr>
        <w:spacing w:line="276" w:lineRule="auto"/>
        <w:ind w:left="360"/>
        <w:rPr>
          <w:rFonts w:ascii="Arial" w:hAnsi="Arial" w:cs="Arial"/>
          <w:sz w:val="20"/>
          <w:szCs w:val="20"/>
        </w:rPr>
      </w:pPr>
      <w:r w:rsidRPr="00B633EC">
        <w:rPr>
          <w:rFonts w:ascii="Arial" w:hAnsi="Arial" w:cs="Arial"/>
          <w:sz w:val="20"/>
          <w:szCs w:val="20"/>
        </w:rPr>
        <w:t>Pri izračunu SO za rastlinsko pridelavo se upoštevajo vse površine kmetijskih rastlin iz ZV oziroma v kolikor kmetijsko gospodarstvo ne oddaja ZV, se površinam GERK v RKG pripišejo posplošene po</w:t>
      </w:r>
      <w:r w:rsidR="00F3521D" w:rsidRPr="00B633EC">
        <w:rPr>
          <w:rFonts w:ascii="Arial" w:hAnsi="Arial" w:cs="Arial"/>
          <w:sz w:val="20"/>
          <w:szCs w:val="20"/>
        </w:rPr>
        <w:t>v</w:t>
      </w:r>
      <w:r w:rsidRPr="00B633EC">
        <w:rPr>
          <w:rFonts w:ascii="Arial" w:hAnsi="Arial" w:cs="Arial"/>
          <w:sz w:val="20"/>
          <w:szCs w:val="20"/>
        </w:rPr>
        <w:t xml:space="preserve">prečne vrednosti </w:t>
      </w:r>
      <w:r w:rsidR="00F3521D" w:rsidRPr="00B633EC">
        <w:rPr>
          <w:rFonts w:ascii="Arial" w:hAnsi="Arial" w:cs="Arial"/>
          <w:sz w:val="20"/>
          <w:szCs w:val="20"/>
        </w:rPr>
        <w:t>kmetijskih</w:t>
      </w:r>
      <w:r w:rsidRPr="00B633EC">
        <w:rPr>
          <w:rFonts w:ascii="Arial" w:hAnsi="Arial" w:cs="Arial"/>
          <w:sz w:val="20"/>
          <w:szCs w:val="20"/>
        </w:rPr>
        <w:t xml:space="preserve"> rastlin na posamezni vrsti rabe GERK.  </w:t>
      </w:r>
    </w:p>
    <w:p w14:paraId="35EC1FAB" w14:textId="094BFF85" w:rsidR="004A4F58" w:rsidRPr="00B633EC" w:rsidRDefault="00057098" w:rsidP="009263B0">
      <w:pPr>
        <w:pStyle w:val="Naslov2"/>
        <w:spacing w:line="276" w:lineRule="auto"/>
        <w:rPr>
          <w:rFonts w:ascii="Arial" w:hAnsi="Arial" w:cs="Arial"/>
          <w:sz w:val="20"/>
          <w:szCs w:val="20"/>
        </w:rPr>
      </w:pPr>
      <w:r w:rsidRPr="00B633EC">
        <w:rPr>
          <w:rFonts w:ascii="Arial" w:hAnsi="Arial" w:cs="Arial"/>
          <w:sz w:val="20"/>
          <w:szCs w:val="20"/>
        </w:rPr>
        <w:t xml:space="preserve">Viri podatkov za izračun SO </w:t>
      </w:r>
      <w:r w:rsidR="004A4F58" w:rsidRPr="00B633EC">
        <w:rPr>
          <w:rFonts w:ascii="Arial" w:hAnsi="Arial" w:cs="Arial"/>
          <w:sz w:val="20"/>
          <w:szCs w:val="20"/>
        </w:rPr>
        <w:t>živinoreje</w:t>
      </w:r>
    </w:p>
    <w:p w14:paraId="4E067158" w14:textId="1075F05D" w:rsidR="009F6FC8" w:rsidRPr="00B633EC" w:rsidRDefault="00D3053A" w:rsidP="009263B0">
      <w:pPr>
        <w:spacing w:line="276" w:lineRule="auto"/>
        <w:ind w:left="360"/>
        <w:rPr>
          <w:rFonts w:ascii="Arial" w:hAnsi="Arial" w:cs="Arial"/>
          <w:bCs/>
          <w:sz w:val="20"/>
          <w:szCs w:val="20"/>
        </w:rPr>
      </w:pPr>
      <w:r w:rsidRPr="00B633EC">
        <w:rPr>
          <w:rFonts w:ascii="Arial" w:hAnsi="Arial" w:cs="Arial"/>
          <w:sz w:val="20"/>
          <w:szCs w:val="20"/>
        </w:rPr>
        <w:t xml:space="preserve">Pri </w:t>
      </w:r>
      <w:r w:rsidRPr="00B633EC">
        <w:rPr>
          <w:rFonts w:ascii="Arial" w:hAnsi="Arial" w:cs="Arial"/>
          <w:b/>
          <w:sz w:val="20"/>
          <w:szCs w:val="20"/>
        </w:rPr>
        <w:t>izračunu SO za živinorejo</w:t>
      </w:r>
      <w:r w:rsidRPr="00B633EC">
        <w:rPr>
          <w:rFonts w:ascii="Arial" w:hAnsi="Arial" w:cs="Arial"/>
          <w:sz w:val="20"/>
          <w:szCs w:val="20"/>
        </w:rPr>
        <w:t xml:space="preserve"> </w:t>
      </w:r>
      <w:r w:rsidR="00AE549E" w:rsidRPr="00B633EC">
        <w:rPr>
          <w:rFonts w:ascii="Arial" w:hAnsi="Arial" w:cs="Arial"/>
          <w:sz w:val="20"/>
          <w:szCs w:val="20"/>
        </w:rPr>
        <w:t>se upošteva</w:t>
      </w:r>
      <w:r w:rsidRPr="00B633EC">
        <w:rPr>
          <w:rFonts w:ascii="Arial" w:hAnsi="Arial" w:cs="Arial"/>
          <w:sz w:val="20"/>
          <w:szCs w:val="20"/>
        </w:rPr>
        <w:t xml:space="preserve"> povprečn</w:t>
      </w:r>
      <w:r w:rsidR="000C2ADF" w:rsidRPr="00B633EC">
        <w:rPr>
          <w:rFonts w:ascii="Arial" w:hAnsi="Arial" w:cs="Arial"/>
          <w:sz w:val="20"/>
          <w:szCs w:val="20"/>
        </w:rPr>
        <w:t>o</w:t>
      </w:r>
      <w:r w:rsidRPr="00B633EC">
        <w:rPr>
          <w:rFonts w:ascii="Arial" w:hAnsi="Arial" w:cs="Arial"/>
          <w:sz w:val="20"/>
          <w:szCs w:val="20"/>
        </w:rPr>
        <w:t xml:space="preserve"> števil</w:t>
      </w:r>
      <w:r w:rsidR="000C2ADF" w:rsidRPr="00B633EC">
        <w:rPr>
          <w:rFonts w:ascii="Arial" w:hAnsi="Arial" w:cs="Arial"/>
          <w:sz w:val="20"/>
          <w:szCs w:val="20"/>
        </w:rPr>
        <w:t>o</w:t>
      </w:r>
      <w:r w:rsidRPr="00B633EC">
        <w:rPr>
          <w:rFonts w:ascii="Arial" w:hAnsi="Arial" w:cs="Arial"/>
          <w:sz w:val="20"/>
          <w:szCs w:val="20"/>
        </w:rPr>
        <w:t xml:space="preserve"> živali pri vrstah in kategorijah, kjer podatki iz administrativnih virov to omogočajo</w:t>
      </w:r>
      <w:r w:rsidR="00F3521D" w:rsidRPr="00B633EC">
        <w:rPr>
          <w:rFonts w:ascii="Arial" w:hAnsi="Arial" w:cs="Arial"/>
          <w:sz w:val="20"/>
          <w:szCs w:val="20"/>
        </w:rPr>
        <w:t>.</w:t>
      </w:r>
    </w:p>
    <w:p w14:paraId="38917821" w14:textId="269B3450" w:rsidR="00057098" w:rsidRPr="00B633EC" w:rsidRDefault="00057098" w:rsidP="009263B0">
      <w:pPr>
        <w:pStyle w:val="Naslov2"/>
        <w:spacing w:line="276" w:lineRule="auto"/>
        <w:rPr>
          <w:rFonts w:ascii="Arial" w:hAnsi="Arial" w:cs="Arial"/>
          <w:sz w:val="20"/>
          <w:szCs w:val="20"/>
          <w:lang w:eastAsia="sl-SI"/>
        </w:rPr>
      </w:pPr>
      <w:r w:rsidRPr="00B633EC">
        <w:rPr>
          <w:rFonts w:ascii="Arial" w:hAnsi="Arial" w:cs="Arial"/>
          <w:sz w:val="20"/>
          <w:szCs w:val="20"/>
          <w:lang w:eastAsia="sl-SI"/>
        </w:rPr>
        <w:t>Povezovalni šifrant in zajem podatkov</w:t>
      </w:r>
    </w:p>
    <w:p w14:paraId="3FBA4BED" w14:textId="7BDE3D32" w:rsidR="00057098" w:rsidRPr="00B633EC" w:rsidRDefault="00057098" w:rsidP="009263B0">
      <w:pPr>
        <w:spacing w:line="276" w:lineRule="auto"/>
        <w:ind w:left="360"/>
        <w:rPr>
          <w:rFonts w:ascii="Arial" w:hAnsi="Arial" w:cs="Arial"/>
          <w:sz w:val="20"/>
          <w:szCs w:val="20"/>
          <w:lang w:eastAsia="sl-SI"/>
        </w:rPr>
      </w:pPr>
      <w:r w:rsidRPr="00B633EC">
        <w:rPr>
          <w:rFonts w:ascii="Arial" w:hAnsi="Arial" w:cs="Arial"/>
          <w:sz w:val="20"/>
          <w:szCs w:val="20"/>
          <w:lang w:eastAsia="sl-SI"/>
        </w:rPr>
        <w:t>Podroben seznam vseh izbranih podatkov iz administrativnih virov z opredelitvijo pripadajočih SOC, t. i.</w:t>
      </w:r>
      <w:r w:rsidRPr="00B633EC">
        <w:rPr>
          <w:rFonts w:ascii="Arial" w:hAnsi="Arial" w:cs="Arial"/>
          <w:b/>
          <w:sz w:val="20"/>
          <w:szCs w:val="20"/>
          <w:lang w:eastAsia="sl-SI"/>
        </w:rPr>
        <w:t xml:space="preserve"> povezovalni šifrant</w:t>
      </w:r>
      <w:r w:rsidR="0028798A" w:rsidRPr="00B633EC">
        <w:rPr>
          <w:rFonts w:ascii="Arial" w:hAnsi="Arial" w:cs="Arial"/>
          <w:sz w:val="20"/>
          <w:szCs w:val="20"/>
          <w:lang w:eastAsia="sl-SI"/>
        </w:rPr>
        <w:t xml:space="preserve"> </w:t>
      </w:r>
      <w:r w:rsidR="004C689B" w:rsidRPr="00B633EC">
        <w:rPr>
          <w:rFonts w:ascii="Arial" w:hAnsi="Arial" w:cs="Arial"/>
          <w:sz w:val="20"/>
          <w:szCs w:val="20"/>
          <w:lang w:eastAsia="sl-SI"/>
        </w:rPr>
        <w:t>j</w:t>
      </w:r>
      <w:r w:rsidRPr="00B633EC">
        <w:rPr>
          <w:rFonts w:ascii="Arial" w:hAnsi="Arial" w:cs="Arial"/>
          <w:sz w:val="20"/>
          <w:szCs w:val="20"/>
          <w:lang w:eastAsia="sl-SI"/>
        </w:rPr>
        <w:t xml:space="preserve">e prikazan v </w:t>
      </w:r>
      <w:r w:rsidR="004C689B" w:rsidRPr="00B633EC">
        <w:rPr>
          <w:rFonts w:ascii="Arial" w:hAnsi="Arial" w:cs="Arial"/>
          <w:sz w:val="20"/>
          <w:szCs w:val="20"/>
          <w:lang w:eastAsia="sl-SI"/>
        </w:rPr>
        <w:t xml:space="preserve">prilogi </w:t>
      </w:r>
      <w:r w:rsidR="0031092E">
        <w:rPr>
          <w:rFonts w:ascii="Arial" w:hAnsi="Arial" w:cs="Arial"/>
          <w:sz w:val="20"/>
          <w:szCs w:val="20"/>
          <w:lang w:eastAsia="sl-SI"/>
        </w:rPr>
        <w:t>2</w:t>
      </w:r>
      <w:r w:rsidR="00367218" w:rsidRPr="00B633EC">
        <w:rPr>
          <w:rFonts w:ascii="Arial" w:hAnsi="Arial" w:cs="Arial"/>
          <w:sz w:val="20"/>
          <w:szCs w:val="20"/>
          <w:lang w:eastAsia="sl-SI"/>
        </w:rPr>
        <w:t>.</w:t>
      </w:r>
      <w:r w:rsidR="0028798A" w:rsidRPr="00B633EC">
        <w:rPr>
          <w:rFonts w:ascii="Arial" w:hAnsi="Arial" w:cs="Arial"/>
          <w:sz w:val="20"/>
          <w:szCs w:val="20"/>
          <w:lang w:eastAsia="sl-SI"/>
        </w:rPr>
        <w:t xml:space="preserve"> </w:t>
      </w:r>
      <w:r w:rsidR="004C689B" w:rsidRPr="00B633EC">
        <w:rPr>
          <w:rFonts w:ascii="Arial" w:hAnsi="Arial" w:cs="Arial"/>
          <w:b/>
          <w:bCs/>
          <w:sz w:val="20"/>
          <w:szCs w:val="20"/>
          <w:lang w:eastAsia="sl-SI"/>
        </w:rPr>
        <w:t>P</w:t>
      </w:r>
      <w:r w:rsidRPr="00B633EC">
        <w:rPr>
          <w:rFonts w:ascii="Arial" w:hAnsi="Arial" w:cs="Arial"/>
          <w:b/>
          <w:sz w:val="20"/>
          <w:szCs w:val="20"/>
          <w:lang w:eastAsia="sl-SI"/>
        </w:rPr>
        <w:t>ovezovalna šifra</w:t>
      </w:r>
      <w:r w:rsidR="004C689B" w:rsidRPr="00B633EC">
        <w:rPr>
          <w:rFonts w:ascii="Arial" w:hAnsi="Arial" w:cs="Arial"/>
          <w:bCs/>
          <w:sz w:val="20"/>
          <w:szCs w:val="20"/>
          <w:lang w:eastAsia="sl-SI"/>
        </w:rPr>
        <w:t xml:space="preserve"> </w:t>
      </w:r>
      <w:r w:rsidRPr="00B633EC">
        <w:rPr>
          <w:rFonts w:ascii="Arial" w:hAnsi="Arial" w:cs="Arial"/>
          <w:bCs/>
          <w:sz w:val="20"/>
          <w:szCs w:val="20"/>
          <w:lang w:eastAsia="sl-SI"/>
        </w:rPr>
        <w:t>je sestavljena iz šifre pridelka in šifre rabe</w:t>
      </w:r>
      <w:r w:rsidR="0028798A" w:rsidRPr="00B633EC">
        <w:rPr>
          <w:rFonts w:ascii="Arial" w:hAnsi="Arial" w:cs="Arial"/>
          <w:bCs/>
          <w:sz w:val="20"/>
          <w:szCs w:val="20"/>
          <w:lang w:eastAsia="sl-SI"/>
        </w:rPr>
        <w:t>, t</w:t>
      </w:r>
      <w:r w:rsidRPr="00B633EC">
        <w:rPr>
          <w:rFonts w:ascii="Arial" w:hAnsi="Arial" w:cs="Arial"/>
          <w:bCs/>
          <w:sz w:val="20"/>
          <w:szCs w:val="20"/>
          <w:lang w:eastAsia="sl-SI"/>
        </w:rPr>
        <w:t>ej kombinirani šifri je nato pripisana šifra SOC</w:t>
      </w:r>
      <w:r w:rsidR="004C689B" w:rsidRPr="00B633EC">
        <w:rPr>
          <w:rFonts w:ascii="Arial" w:hAnsi="Arial" w:cs="Arial"/>
          <w:bCs/>
          <w:sz w:val="20"/>
          <w:szCs w:val="20"/>
          <w:lang w:eastAsia="sl-SI"/>
        </w:rPr>
        <w:t>.</w:t>
      </w:r>
      <w:r w:rsidRPr="00B633EC">
        <w:rPr>
          <w:rFonts w:ascii="Arial" w:hAnsi="Arial" w:cs="Arial"/>
          <w:bCs/>
          <w:sz w:val="20"/>
          <w:szCs w:val="20"/>
          <w:lang w:eastAsia="sl-SI"/>
        </w:rPr>
        <w:t xml:space="preserve"> </w:t>
      </w:r>
    </w:p>
    <w:p w14:paraId="6AB2628A" w14:textId="08FDC390" w:rsidR="00146EEA" w:rsidRPr="00EC1D7C" w:rsidRDefault="009D5486" w:rsidP="009263B0">
      <w:pPr>
        <w:pStyle w:val="Naslov1"/>
        <w:spacing w:line="276" w:lineRule="auto"/>
        <w:rPr>
          <w:rFonts w:ascii="Arial" w:hAnsi="Arial" w:cs="Arial"/>
          <w:sz w:val="20"/>
          <w:szCs w:val="20"/>
        </w:rPr>
      </w:pPr>
      <w:r w:rsidRPr="00B633EC">
        <w:rPr>
          <w:rFonts w:ascii="Arial" w:hAnsi="Arial" w:cs="Arial"/>
          <w:sz w:val="20"/>
          <w:szCs w:val="20"/>
        </w:rPr>
        <w:t>Postopek i</w:t>
      </w:r>
      <w:r w:rsidR="004D5677" w:rsidRPr="00B633EC">
        <w:rPr>
          <w:rFonts w:ascii="Arial" w:hAnsi="Arial" w:cs="Arial"/>
          <w:sz w:val="20"/>
          <w:szCs w:val="20"/>
        </w:rPr>
        <w:t>zračun</w:t>
      </w:r>
      <w:r w:rsidRPr="00B633EC">
        <w:rPr>
          <w:rFonts w:ascii="Arial" w:hAnsi="Arial" w:cs="Arial"/>
          <w:sz w:val="20"/>
          <w:szCs w:val="20"/>
        </w:rPr>
        <w:t>a</w:t>
      </w:r>
      <w:r w:rsidR="004D5677" w:rsidRPr="00B633EC">
        <w:rPr>
          <w:rFonts w:ascii="Arial" w:hAnsi="Arial" w:cs="Arial"/>
          <w:sz w:val="20"/>
          <w:szCs w:val="20"/>
        </w:rPr>
        <w:t xml:space="preserve"> </w:t>
      </w:r>
      <w:r w:rsidR="008F46B6" w:rsidRPr="00B633EC">
        <w:rPr>
          <w:rFonts w:ascii="Arial" w:hAnsi="Arial" w:cs="Arial"/>
          <w:sz w:val="20"/>
          <w:szCs w:val="20"/>
        </w:rPr>
        <w:t>standardnega prihodka</w:t>
      </w:r>
      <w:r w:rsidR="004D5677" w:rsidRPr="00B633EC">
        <w:rPr>
          <w:rFonts w:ascii="Arial" w:hAnsi="Arial" w:cs="Arial"/>
          <w:sz w:val="20"/>
          <w:szCs w:val="20"/>
        </w:rPr>
        <w:t xml:space="preserve"> kmetijskega gospodarstva</w:t>
      </w:r>
      <w:r w:rsidR="00860FC7" w:rsidRPr="00B633EC">
        <w:rPr>
          <w:rFonts w:ascii="Arial" w:hAnsi="Arial" w:cs="Arial"/>
          <w:sz w:val="20"/>
          <w:szCs w:val="20"/>
        </w:rPr>
        <w:t xml:space="preserve"> in izvedenih kazal</w:t>
      </w:r>
      <w:r w:rsidR="001A1416" w:rsidRPr="00B633EC">
        <w:rPr>
          <w:rFonts w:ascii="Arial" w:hAnsi="Arial" w:cs="Arial"/>
          <w:sz w:val="20"/>
          <w:szCs w:val="20"/>
        </w:rPr>
        <w:t>nikov</w:t>
      </w:r>
    </w:p>
    <w:p w14:paraId="12721092" w14:textId="168E465E" w:rsidR="00AE5199" w:rsidRPr="00B633EC" w:rsidRDefault="00440646" w:rsidP="009263B0">
      <w:pPr>
        <w:pStyle w:val="Naslov2"/>
        <w:spacing w:line="276" w:lineRule="auto"/>
        <w:rPr>
          <w:rFonts w:ascii="Arial" w:hAnsi="Arial" w:cs="Arial"/>
          <w:sz w:val="20"/>
          <w:szCs w:val="20"/>
          <w:lang w:eastAsia="sl-SI"/>
        </w:rPr>
      </w:pPr>
      <w:r w:rsidRPr="00B633EC">
        <w:rPr>
          <w:rFonts w:ascii="Arial" w:hAnsi="Arial" w:cs="Arial"/>
          <w:sz w:val="20"/>
          <w:szCs w:val="20"/>
          <w:lang w:eastAsia="sl-SI"/>
        </w:rPr>
        <w:t>Izbor podatkov iz administrativnih virov</w:t>
      </w:r>
      <w:r w:rsidR="00AE5199" w:rsidRPr="00B633EC">
        <w:rPr>
          <w:rFonts w:ascii="Arial" w:hAnsi="Arial" w:cs="Arial"/>
          <w:sz w:val="20"/>
          <w:szCs w:val="20"/>
          <w:lang w:eastAsia="sl-SI"/>
        </w:rPr>
        <w:t xml:space="preserve"> in priprava podatkov za nadaljnjo uporabo</w:t>
      </w:r>
    </w:p>
    <w:p w14:paraId="7001AA93" w14:textId="4FE79675" w:rsidR="00AE5199" w:rsidRPr="00B633EC" w:rsidRDefault="00AE5199" w:rsidP="009263B0">
      <w:pPr>
        <w:spacing w:after="0" w:line="276" w:lineRule="auto"/>
        <w:rPr>
          <w:rFonts w:ascii="Arial" w:hAnsi="Arial" w:cs="Arial"/>
          <w:sz w:val="20"/>
          <w:szCs w:val="20"/>
        </w:rPr>
      </w:pPr>
      <w:r w:rsidRPr="00B633EC">
        <w:rPr>
          <w:rFonts w:ascii="Arial" w:hAnsi="Arial" w:cs="Arial"/>
          <w:sz w:val="20"/>
          <w:szCs w:val="20"/>
        </w:rPr>
        <w:t xml:space="preserve">Na podlagi enovite šifre KMG-MID se količinski podatki iz različnih administrativnih virov združijo v enoten stavek. </w:t>
      </w:r>
      <w:r w:rsidR="007F6E7E" w:rsidRPr="00B633EC">
        <w:rPr>
          <w:rFonts w:ascii="Arial" w:hAnsi="Arial" w:cs="Arial"/>
          <w:b/>
          <w:bCs/>
          <w:sz w:val="20"/>
          <w:szCs w:val="20"/>
        </w:rPr>
        <w:t>Količinskim podatkom</w:t>
      </w:r>
      <w:r w:rsidR="007F6E7E" w:rsidRPr="00B633EC">
        <w:rPr>
          <w:rFonts w:ascii="Arial" w:hAnsi="Arial" w:cs="Arial"/>
          <w:sz w:val="20"/>
          <w:szCs w:val="20"/>
        </w:rPr>
        <w:t xml:space="preserve"> je na podlagi </w:t>
      </w:r>
      <w:r w:rsidR="007F6E7E" w:rsidRPr="00B633EC">
        <w:rPr>
          <w:rFonts w:ascii="Arial" w:hAnsi="Arial" w:cs="Arial"/>
          <w:b/>
          <w:bCs/>
          <w:sz w:val="20"/>
          <w:szCs w:val="20"/>
        </w:rPr>
        <w:t>povezovalnega šifranta</w:t>
      </w:r>
      <w:r w:rsidR="007F6E7E" w:rsidRPr="00B633EC">
        <w:rPr>
          <w:rFonts w:ascii="Arial" w:hAnsi="Arial" w:cs="Arial"/>
          <w:sz w:val="20"/>
          <w:szCs w:val="20"/>
        </w:rPr>
        <w:t xml:space="preserve"> </w:t>
      </w:r>
      <w:r w:rsidR="007F6E7E" w:rsidRPr="00B633EC">
        <w:rPr>
          <w:rFonts w:ascii="Arial" w:hAnsi="Arial" w:cs="Arial"/>
          <w:b/>
          <w:bCs/>
          <w:sz w:val="20"/>
          <w:szCs w:val="20"/>
        </w:rPr>
        <w:t>pripisana šifra SOC</w:t>
      </w:r>
      <w:r w:rsidR="007F6E7E" w:rsidRPr="00B633EC">
        <w:rPr>
          <w:rFonts w:ascii="Arial" w:hAnsi="Arial" w:cs="Arial"/>
          <w:sz w:val="20"/>
          <w:szCs w:val="20"/>
        </w:rPr>
        <w:t xml:space="preserve">. </w:t>
      </w:r>
      <w:r w:rsidR="00FA6340" w:rsidRPr="00B633EC">
        <w:rPr>
          <w:rFonts w:ascii="Arial" w:hAnsi="Arial" w:cs="Arial"/>
          <w:sz w:val="20"/>
          <w:szCs w:val="20"/>
        </w:rPr>
        <w:t>Vsi</w:t>
      </w:r>
      <w:r w:rsidRPr="00B633EC">
        <w:rPr>
          <w:rFonts w:ascii="Arial" w:hAnsi="Arial" w:cs="Arial"/>
          <w:sz w:val="20"/>
          <w:szCs w:val="20"/>
        </w:rPr>
        <w:t xml:space="preserve"> pridelki z enako šifro </w:t>
      </w:r>
      <w:r w:rsidR="000A500C" w:rsidRPr="00B633EC">
        <w:rPr>
          <w:rFonts w:ascii="Arial" w:hAnsi="Arial" w:cs="Arial"/>
          <w:sz w:val="20"/>
          <w:szCs w:val="20"/>
        </w:rPr>
        <w:t>SOC</w:t>
      </w:r>
      <w:r w:rsidRPr="00B633EC">
        <w:rPr>
          <w:rFonts w:ascii="Arial" w:hAnsi="Arial" w:cs="Arial"/>
          <w:sz w:val="20"/>
          <w:szCs w:val="20"/>
        </w:rPr>
        <w:t xml:space="preserve"> </w:t>
      </w:r>
      <w:r w:rsidR="00FA6340" w:rsidRPr="00B633EC">
        <w:rPr>
          <w:rFonts w:ascii="Arial" w:hAnsi="Arial" w:cs="Arial"/>
          <w:sz w:val="20"/>
          <w:szCs w:val="20"/>
        </w:rPr>
        <w:t xml:space="preserve">so </w:t>
      </w:r>
      <w:r w:rsidRPr="00B633EC">
        <w:rPr>
          <w:rFonts w:ascii="Arial" w:hAnsi="Arial" w:cs="Arial"/>
          <w:sz w:val="20"/>
          <w:szCs w:val="20"/>
        </w:rPr>
        <w:t xml:space="preserve">sešteti in prikazani samo na ravni šifre </w:t>
      </w:r>
      <w:r w:rsidR="000A500C" w:rsidRPr="00B633EC">
        <w:rPr>
          <w:rFonts w:ascii="Arial" w:hAnsi="Arial" w:cs="Arial"/>
          <w:sz w:val="20"/>
          <w:szCs w:val="20"/>
        </w:rPr>
        <w:t>SOC</w:t>
      </w:r>
      <w:r w:rsidRPr="00B633EC">
        <w:rPr>
          <w:rFonts w:ascii="Arial" w:hAnsi="Arial" w:cs="Arial"/>
          <w:sz w:val="20"/>
          <w:szCs w:val="20"/>
        </w:rPr>
        <w:t>.</w:t>
      </w:r>
    </w:p>
    <w:p w14:paraId="18898D2B" w14:textId="5584CF98" w:rsidR="00EC4DC3" w:rsidRPr="00B633EC" w:rsidRDefault="00EC4DC3" w:rsidP="009263B0">
      <w:pPr>
        <w:spacing w:line="276" w:lineRule="auto"/>
        <w:rPr>
          <w:rFonts w:ascii="Arial" w:hAnsi="Arial" w:cs="Arial"/>
          <w:sz w:val="20"/>
          <w:szCs w:val="20"/>
        </w:rPr>
      </w:pPr>
    </w:p>
    <w:p w14:paraId="6DD60D00" w14:textId="15AF6CCB" w:rsidR="00A8546C" w:rsidRDefault="00A8546C" w:rsidP="009263B0">
      <w:pPr>
        <w:spacing w:line="276" w:lineRule="auto"/>
        <w:rPr>
          <w:rFonts w:ascii="Arial" w:hAnsi="Arial" w:cs="Arial"/>
          <w:sz w:val="20"/>
          <w:szCs w:val="20"/>
        </w:rPr>
      </w:pPr>
      <w:r w:rsidRPr="00B633EC">
        <w:rPr>
          <w:rFonts w:ascii="Arial" w:hAnsi="Arial" w:cs="Arial"/>
          <w:sz w:val="20"/>
          <w:szCs w:val="20"/>
        </w:rPr>
        <w:t xml:space="preserve">Najprej so izračunani </w:t>
      </w:r>
      <w:r w:rsidRPr="00B633EC">
        <w:rPr>
          <w:rFonts w:ascii="Arial" w:hAnsi="Arial" w:cs="Arial"/>
          <w:b/>
          <w:bCs/>
          <w:sz w:val="20"/>
          <w:szCs w:val="20"/>
        </w:rPr>
        <w:t>izvedeni (količinski) podatki</w:t>
      </w:r>
      <w:r w:rsidRPr="00B633EC">
        <w:rPr>
          <w:rFonts w:ascii="Arial" w:hAnsi="Arial" w:cs="Arial"/>
          <w:sz w:val="20"/>
          <w:szCs w:val="20"/>
        </w:rPr>
        <w:t xml:space="preserve"> (</w:t>
      </w:r>
      <w:r w:rsidR="006E703D" w:rsidRPr="00B633EC">
        <w:rPr>
          <w:rFonts w:ascii="Arial" w:hAnsi="Arial" w:cs="Arial"/>
          <w:sz w:val="20"/>
          <w:szCs w:val="20"/>
        </w:rPr>
        <w:t>preglednica 2</w:t>
      </w:r>
      <w:r w:rsidR="004A4F58" w:rsidRPr="00B633EC">
        <w:rPr>
          <w:rFonts w:ascii="Arial" w:hAnsi="Arial" w:cs="Arial"/>
          <w:sz w:val="20"/>
          <w:szCs w:val="20"/>
        </w:rPr>
        <w:t>,</w:t>
      </w:r>
      <w:r w:rsidR="006E703D" w:rsidRPr="00B633EC">
        <w:rPr>
          <w:rFonts w:ascii="Arial" w:hAnsi="Arial" w:cs="Arial"/>
          <w:sz w:val="20"/>
          <w:szCs w:val="20"/>
        </w:rPr>
        <w:t>3</w:t>
      </w:r>
      <w:r w:rsidRPr="00B633EC">
        <w:rPr>
          <w:rFonts w:ascii="Arial" w:hAnsi="Arial" w:cs="Arial"/>
          <w:sz w:val="20"/>
          <w:szCs w:val="20"/>
        </w:rPr>
        <w:t>), potrebni za izračun posamičnega SO pri nekaterih vr</w:t>
      </w:r>
      <w:r w:rsidR="00D0651A">
        <w:rPr>
          <w:rFonts w:ascii="Arial" w:hAnsi="Arial" w:cs="Arial"/>
          <w:sz w:val="20"/>
          <w:szCs w:val="20"/>
        </w:rPr>
        <w:t xml:space="preserve">stah rabe kmetijskih zemljišč </w:t>
      </w:r>
      <w:r w:rsidRPr="00B633EC">
        <w:rPr>
          <w:rFonts w:ascii="Arial" w:hAnsi="Arial" w:cs="Arial"/>
          <w:sz w:val="20"/>
          <w:szCs w:val="20"/>
        </w:rPr>
        <w:t xml:space="preserve"> </w:t>
      </w:r>
      <w:r w:rsidR="00D0651A">
        <w:rPr>
          <w:rFonts w:ascii="Arial" w:hAnsi="Arial" w:cs="Arial"/>
          <w:sz w:val="20"/>
          <w:szCs w:val="20"/>
        </w:rPr>
        <w:t>(</w:t>
      </w:r>
      <w:r w:rsidRPr="00B633EC">
        <w:rPr>
          <w:rFonts w:ascii="Arial" w:hAnsi="Arial" w:cs="Arial"/>
          <w:sz w:val="20"/>
          <w:szCs w:val="20"/>
        </w:rPr>
        <w:t xml:space="preserve">površine njiv in hmeljišč v premeni, </w:t>
      </w:r>
      <w:r w:rsidR="00D0056F" w:rsidRPr="00B633EC">
        <w:rPr>
          <w:rFonts w:ascii="Arial" w:hAnsi="Arial" w:cs="Arial"/>
          <w:sz w:val="20"/>
          <w:szCs w:val="20"/>
        </w:rPr>
        <w:t xml:space="preserve">začasnega travinja, </w:t>
      </w:r>
      <w:r w:rsidRPr="00B633EC">
        <w:rPr>
          <w:rFonts w:ascii="Arial" w:hAnsi="Arial" w:cs="Arial"/>
          <w:sz w:val="20"/>
          <w:szCs w:val="20"/>
        </w:rPr>
        <w:t xml:space="preserve">trajnih rastlin na njivah, rastlinjakov in intenzivnih sadovnjakov; delitev vinogradov po tipu pridelka) in živalih (delitev na mlečne in druge krave), poleg tega pa tudi število živali v kategorijah, ki se pri izračunu skupnega SO </w:t>
      </w:r>
      <w:r w:rsidRPr="00B633EC">
        <w:rPr>
          <w:rFonts w:ascii="Arial" w:hAnsi="Arial" w:cs="Arial"/>
          <w:sz w:val="20"/>
          <w:szCs w:val="20"/>
          <w:lang w:bidi="or-IN"/>
        </w:rPr>
        <w:t>upoštevajo v odvisnosti od staleža plemenskih živali (teleta, drobnica do enega leta, sesni pujski)</w:t>
      </w:r>
      <w:r w:rsidRPr="00B633EC">
        <w:rPr>
          <w:rFonts w:ascii="Arial" w:hAnsi="Arial" w:cs="Arial"/>
          <w:sz w:val="20"/>
          <w:szCs w:val="20"/>
        </w:rPr>
        <w:t xml:space="preserve">. </w:t>
      </w:r>
    </w:p>
    <w:p w14:paraId="6A1C77D6" w14:textId="612E460D" w:rsidR="00E322CE" w:rsidRDefault="00E322CE" w:rsidP="009263B0">
      <w:pPr>
        <w:spacing w:line="276" w:lineRule="auto"/>
        <w:rPr>
          <w:rFonts w:ascii="Arial" w:hAnsi="Arial" w:cs="Arial"/>
          <w:sz w:val="20"/>
          <w:szCs w:val="20"/>
        </w:rPr>
      </w:pPr>
    </w:p>
    <w:p w14:paraId="47423D7C" w14:textId="533D92F1" w:rsidR="00E322CE" w:rsidRDefault="00E322CE" w:rsidP="009263B0">
      <w:pPr>
        <w:spacing w:line="276" w:lineRule="auto"/>
        <w:rPr>
          <w:rFonts w:ascii="Arial" w:hAnsi="Arial" w:cs="Arial"/>
          <w:sz w:val="20"/>
          <w:szCs w:val="20"/>
        </w:rPr>
      </w:pPr>
    </w:p>
    <w:p w14:paraId="7C3AF9AB" w14:textId="0A4421B7" w:rsidR="00E322CE" w:rsidRDefault="00E322CE" w:rsidP="009263B0">
      <w:pPr>
        <w:spacing w:line="276" w:lineRule="auto"/>
        <w:rPr>
          <w:rFonts w:ascii="Arial" w:hAnsi="Arial" w:cs="Arial"/>
          <w:sz w:val="20"/>
          <w:szCs w:val="20"/>
        </w:rPr>
      </w:pPr>
    </w:p>
    <w:p w14:paraId="72CE1802" w14:textId="677BFD36" w:rsidR="00EC1D7C" w:rsidRDefault="00EC1D7C" w:rsidP="009263B0">
      <w:pPr>
        <w:spacing w:line="276" w:lineRule="auto"/>
        <w:rPr>
          <w:rFonts w:ascii="Arial" w:hAnsi="Arial" w:cs="Arial"/>
          <w:sz w:val="20"/>
          <w:szCs w:val="20"/>
        </w:rPr>
      </w:pPr>
    </w:p>
    <w:p w14:paraId="1AADDD75" w14:textId="77777777" w:rsidR="00EC1D7C" w:rsidRPr="00B633EC" w:rsidRDefault="00EC1D7C" w:rsidP="009263B0">
      <w:pPr>
        <w:spacing w:line="276" w:lineRule="auto"/>
        <w:rPr>
          <w:rFonts w:ascii="Arial" w:hAnsi="Arial" w:cs="Arial"/>
          <w:sz w:val="20"/>
          <w:szCs w:val="20"/>
        </w:rPr>
      </w:pPr>
    </w:p>
    <w:p w14:paraId="4A2484CE" w14:textId="5677E4F0" w:rsidR="008541C4" w:rsidRPr="00B633EC" w:rsidRDefault="008541C4" w:rsidP="009263B0">
      <w:pPr>
        <w:spacing w:after="0" w:line="276" w:lineRule="auto"/>
        <w:jc w:val="left"/>
        <w:rPr>
          <w:rFonts w:ascii="Arial" w:hAnsi="Arial" w:cs="Arial"/>
          <w:sz w:val="20"/>
          <w:szCs w:val="20"/>
        </w:rPr>
      </w:pPr>
    </w:p>
    <w:p w14:paraId="3EEBBE53" w14:textId="11ADC01F" w:rsidR="00FA6340" w:rsidRPr="00B633EC" w:rsidRDefault="00DE64E7" w:rsidP="009263B0">
      <w:pPr>
        <w:pStyle w:val="Napis"/>
        <w:spacing w:line="276" w:lineRule="auto"/>
        <w:rPr>
          <w:rFonts w:ascii="Arial" w:hAnsi="Arial" w:cs="Arial"/>
          <w:sz w:val="20"/>
          <w:szCs w:val="20"/>
        </w:rPr>
      </w:pPr>
      <w:bookmarkStart w:id="6" w:name="_Toc121818017"/>
      <w:r w:rsidRPr="00B633EC">
        <w:rPr>
          <w:rFonts w:ascii="Arial" w:hAnsi="Arial" w:cs="Arial"/>
          <w:sz w:val="20"/>
          <w:szCs w:val="20"/>
        </w:rPr>
        <w:lastRenderedPageBreak/>
        <w:t xml:space="preserve">Preglednica </w:t>
      </w:r>
      <w:r w:rsidR="006E703D" w:rsidRPr="00B633EC">
        <w:rPr>
          <w:rFonts w:ascii="Arial" w:hAnsi="Arial" w:cs="Arial"/>
          <w:noProof/>
          <w:sz w:val="20"/>
          <w:szCs w:val="20"/>
        </w:rPr>
        <w:t>2</w:t>
      </w:r>
      <w:r w:rsidRPr="00B633EC">
        <w:rPr>
          <w:rFonts w:ascii="Arial" w:hAnsi="Arial" w:cs="Arial"/>
          <w:sz w:val="20"/>
          <w:szCs w:val="20"/>
        </w:rPr>
        <w:t>: Izračun izvedenih (količinskih) podatkov za rastlinske pridelke</w:t>
      </w:r>
      <w:bookmarkEnd w:id="6"/>
    </w:p>
    <w:tbl>
      <w:tblPr>
        <w:tblW w:w="0" w:type="auto"/>
        <w:tblBorders>
          <w:top w:val="single" w:sz="4" w:space="0" w:color="auto"/>
        </w:tblBorders>
        <w:tblCellMar>
          <w:left w:w="28" w:type="dxa"/>
          <w:right w:w="28" w:type="dxa"/>
        </w:tblCellMar>
        <w:tblLook w:val="04A0" w:firstRow="1" w:lastRow="0" w:firstColumn="1" w:lastColumn="0" w:noHBand="0" w:noVBand="1"/>
      </w:tblPr>
      <w:tblGrid>
        <w:gridCol w:w="4395"/>
        <w:gridCol w:w="4677"/>
      </w:tblGrid>
      <w:tr w:rsidR="001613C3" w:rsidRPr="00B633EC" w14:paraId="565C9BA4" w14:textId="77777777" w:rsidTr="002D67B8">
        <w:trPr>
          <w:trHeight w:val="170"/>
        </w:trPr>
        <w:tc>
          <w:tcPr>
            <w:tcW w:w="4395" w:type="dxa"/>
            <w:tcBorders>
              <w:top w:val="single" w:sz="4" w:space="0" w:color="auto"/>
              <w:bottom w:val="single" w:sz="4" w:space="0" w:color="auto"/>
            </w:tcBorders>
            <w:shd w:val="clear" w:color="auto" w:fill="EAF1DD" w:themeFill="accent3" w:themeFillTint="33"/>
            <w:hideMark/>
          </w:tcPr>
          <w:p w14:paraId="74F14E7D" w14:textId="77777777" w:rsidR="00FA6340" w:rsidRPr="00B633EC" w:rsidRDefault="00FA6340" w:rsidP="009263B0">
            <w:pPr>
              <w:spacing w:after="0" w:line="276" w:lineRule="auto"/>
              <w:jc w:val="left"/>
              <w:rPr>
                <w:rFonts w:ascii="Arial" w:hAnsi="Arial" w:cs="Arial"/>
                <w:b/>
                <w:bCs/>
                <w:sz w:val="20"/>
                <w:szCs w:val="20"/>
                <w:lang w:eastAsia="sl-SI"/>
              </w:rPr>
            </w:pPr>
            <w:r w:rsidRPr="00B633EC">
              <w:rPr>
                <w:rFonts w:ascii="Arial" w:hAnsi="Arial" w:cs="Arial"/>
                <w:b/>
                <w:bCs/>
                <w:sz w:val="20"/>
                <w:szCs w:val="20"/>
                <w:lang w:eastAsia="sl-SI"/>
              </w:rPr>
              <w:t>Atribut</w:t>
            </w:r>
          </w:p>
        </w:tc>
        <w:tc>
          <w:tcPr>
            <w:tcW w:w="4677" w:type="dxa"/>
            <w:tcBorders>
              <w:top w:val="single" w:sz="4" w:space="0" w:color="auto"/>
              <w:bottom w:val="single" w:sz="4" w:space="0" w:color="auto"/>
            </w:tcBorders>
            <w:shd w:val="clear" w:color="auto" w:fill="EAF1DD" w:themeFill="accent3" w:themeFillTint="33"/>
          </w:tcPr>
          <w:p w14:paraId="685D1788" w14:textId="098BD103" w:rsidR="00FA6340" w:rsidRPr="00B633EC" w:rsidRDefault="00FA6340" w:rsidP="009263B0">
            <w:pPr>
              <w:spacing w:after="0" w:line="276" w:lineRule="auto"/>
              <w:jc w:val="left"/>
              <w:rPr>
                <w:rFonts w:ascii="Arial" w:hAnsi="Arial" w:cs="Arial"/>
                <w:b/>
                <w:sz w:val="20"/>
                <w:szCs w:val="20"/>
              </w:rPr>
            </w:pPr>
            <w:r w:rsidRPr="00B633EC">
              <w:rPr>
                <w:rFonts w:ascii="Arial" w:hAnsi="Arial" w:cs="Arial"/>
                <w:b/>
                <w:sz w:val="20"/>
                <w:szCs w:val="20"/>
              </w:rPr>
              <w:t>Način izračuna</w:t>
            </w:r>
          </w:p>
        </w:tc>
      </w:tr>
      <w:tr w:rsidR="001613C3" w:rsidRPr="00B633EC" w14:paraId="12C0F16F" w14:textId="77777777" w:rsidTr="002D67B8">
        <w:trPr>
          <w:trHeight w:val="170"/>
        </w:trPr>
        <w:tc>
          <w:tcPr>
            <w:tcW w:w="4395" w:type="dxa"/>
            <w:tcBorders>
              <w:top w:val="single" w:sz="4" w:space="0" w:color="auto"/>
              <w:bottom w:val="dotted" w:sz="4" w:space="0" w:color="auto"/>
            </w:tcBorders>
            <w:shd w:val="clear" w:color="auto" w:fill="auto"/>
            <w:vAlign w:val="bottom"/>
            <w:hideMark/>
          </w:tcPr>
          <w:p w14:paraId="39CBB73F" w14:textId="42F54F17" w:rsidR="00FA6340" w:rsidRPr="00B633EC" w:rsidRDefault="00FF5522" w:rsidP="009263B0">
            <w:pPr>
              <w:spacing w:after="40" w:line="276" w:lineRule="auto"/>
              <w:jc w:val="left"/>
              <w:rPr>
                <w:rFonts w:ascii="Arial" w:hAnsi="Arial" w:cs="Arial"/>
                <w:bCs/>
                <w:sz w:val="20"/>
                <w:szCs w:val="20"/>
                <w:lang w:eastAsia="sl-SI"/>
              </w:rPr>
            </w:pPr>
            <w:r w:rsidRPr="00B633EC">
              <w:rPr>
                <w:rFonts w:ascii="Arial" w:hAnsi="Arial" w:cs="Arial"/>
                <w:bCs/>
                <w:sz w:val="20"/>
                <w:szCs w:val="20"/>
                <w:lang w:eastAsia="sl-SI"/>
              </w:rPr>
              <w:t>N_</w:t>
            </w:r>
            <w:r w:rsidR="00FA6340" w:rsidRPr="00B633EC">
              <w:rPr>
                <w:rFonts w:ascii="Arial" w:hAnsi="Arial" w:cs="Arial"/>
                <w:bCs/>
                <w:sz w:val="20"/>
                <w:szCs w:val="20"/>
                <w:lang w:eastAsia="sl-SI"/>
              </w:rPr>
              <w:t>1100</w:t>
            </w:r>
            <w:r w:rsidR="00080D20" w:rsidRPr="00B633EC">
              <w:rPr>
                <w:rFonts w:ascii="Arial" w:hAnsi="Arial" w:cs="Arial"/>
                <w:bCs/>
                <w:sz w:val="20"/>
                <w:szCs w:val="20"/>
                <w:lang w:eastAsia="sl-SI"/>
              </w:rPr>
              <w:t>&amp;</w:t>
            </w:r>
            <w:r w:rsidR="00FA6340" w:rsidRPr="00B633EC">
              <w:rPr>
                <w:rFonts w:ascii="Arial" w:hAnsi="Arial" w:cs="Arial"/>
                <w:bCs/>
                <w:sz w:val="20"/>
                <w:szCs w:val="20"/>
                <w:lang w:eastAsia="sl-SI"/>
              </w:rPr>
              <w:t>116</w:t>
            </w:r>
            <w:r w:rsidR="00080D20" w:rsidRPr="00B633EC">
              <w:rPr>
                <w:rFonts w:ascii="Arial" w:hAnsi="Arial" w:cs="Arial"/>
                <w:bCs/>
                <w:sz w:val="20"/>
                <w:szCs w:val="20"/>
                <w:lang w:eastAsia="sl-SI"/>
              </w:rPr>
              <w:t>1</w:t>
            </w:r>
            <w:r w:rsidR="00FA6340" w:rsidRPr="00B633EC">
              <w:rPr>
                <w:rFonts w:ascii="Arial" w:hAnsi="Arial" w:cs="Arial"/>
                <w:bCs/>
                <w:sz w:val="20"/>
                <w:szCs w:val="20"/>
                <w:lang w:eastAsia="sl-SI"/>
              </w:rPr>
              <w:t xml:space="preserve"> (</w:t>
            </w:r>
            <w:proofErr w:type="spellStart"/>
            <w:r w:rsidR="00FA6340" w:rsidRPr="00B633EC">
              <w:rPr>
                <w:rFonts w:ascii="Arial" w:hAnsi="Arial" w:cs="Arial"/>
                <w:bCs/>
                <w:sz w:val="20"/>
                <w:szCs w:val="20"/>
                <w:lang w:eastAsia="sl-SI"/>
              </w:rPr>
              <w:t>Nespecificirano</w:t>
            </w:r>
            <w:r w:rsidR="009D6D36" w:rsidRPr="00B633EC">
              <w:rPr>
                <w:rFonts w:ascii="Arial" w:hAnsi="Arial" w:cs="Arial"/>
                <w:bCs/>
                <w:sz w:val="20"/>
                <w:szCs w:val="20"/>
                <w:lang w:eastAsia="sl-SI"/>
              </w:rPr>
              <w:t>_</w:t>
            </w:r>
            <w:r w:rsidR="00FA6340" w:rsidRPr="00B633EC">
              <w:rPr>
                <w:rFonts w:ascii="Arial" w:hAnsi="Arial" w:cs="Arial"/>
                <w:bCs/>
                <w:sz w:val="20"/>
                <w:szCs w:val="20"/>
                <w:lang w:eastAsia="sl-SI"/>
              </w:rPr>
              <w:t>Njiva</w:t>
            </w:r>
            <w:proofErr w:type="spellEnd"/>
            <w:r w:rsidR="00CB4C18" w:rsidRPr="00B633EC">
              <w:rPr>
                <w:rFonts w:ascii="Arial" w:hAnsi="Arial" w:cs="Arial"/>
                <w:bCs/>
                <w:sz w:val="20"/>
                <w:szCs w:val="20"/>
                <w:lang w:eastAsia="sl-SI"/>
              </w:rPr>
              <w:t>&amp;</w:t>
            </w:r>
            <w:r w:rsidR="00FA6340" w:rsidRPr="00B633EC">
              <w:rPr>
                <w:rFonts w:ascii="Arial" w:hAnsi="Arial" w:cs="Arial"/>
                <w:bCs/>
                <w:sz w:val="20"/>
                <w:szCs w:val="20"/>
                <w:lang w:eastAsia="sl-SI"/>
              </w:rPr>
              <w:t xml:space="preserve"> Hmeljišče</w:t>
            </w:r>
            <w:r w:rsidR="00080D20" w:rsidRPr="00B633EC">
              <w:rPr>
                <w:rFonts w:ascii="Arial" w:hAnsi="Arial" w:cs="Arial"/>
                <w:bCs/>
                <w:sz w:val="20"/>
                <w:szCs w:val="20"/>
                <w:lang w:eastAsia="sl-SI"/>
              </w:rPr>
              <w:t xml:space="preserve"> v premeni</w:t>
            </w:r>
            <w:r w:rsidR="00FA6340" w:rsidRPr="00B633EC">
              <w:rPr>
                <w:rFonts w:ascii="Arial" w:hAnsi="Arial" w:cs="Arial"/>
                <w:bCs/>
                <w:sz w:val="20"/>
                <w:szCs w:val="20"/>
                <w:lang w:eastAsia="sl-SI"/>
              </w:rPr>
              <w:t>)</w:t>
            </w:r>
          </w:p>
        </w:tc>
        <w:tc>
          <w:tcPr>
            <w:tcW w:w="4677" w:type="dxa"/>
            <w:tcBorders>
              <w:top w:val="single" w:sz="4" w:space="0" w:color="auto"/>
              <w:bottom w:val="dotted" w:sz="4" w:space="0" w:color="auto"/>
            </w:tcBorders>
            <w:vAlign w:val="bottom"/>
          </w:tcPr>
          <w:p w14:paraId="5741CF77" w14:textId="21BF8255" w:rsidR="00FA6340" w:rsidRPr="00B633EC" w:rsidRDefault="00FF5522" w:rsidP="009263B0">
            <w:pPr>
              <w:spacing w:after="40" w:line="276" w:lineRule="auto"/>
              <w:jc w:val="left"/>
              <w:rPr>
                <w:rFonts w:ascii="Arial" w:hAnsi="Arial" w:cs="Arial"/>
                <w:b/>
                <w:sz w:val="20"/>
                <w:szCs w:val="20"/>
              </w:rPr>
            </w:pPr>
            <w:r w:rsidRPr="00B633EC">
              <w:rPr>
                <w:rFonts w:ascii="Arial" w:hAnsi="Arial" w:cs="Arial"/>
                <w:sz w:val="20"/>
                <w:szCs w:val="20"/>
              </w:rPr>
              <w:t>N_</w:t>
            </w:r>
            <w:r w:rsidR="00FA6340" w:rsidRPr="00B633EC">
              <w:rPr>
                <w:rFonts w:ascii="Arial" w:hAnsi="Arial" w:cs="Arial"/>
                <w:sz w:val="20"/>
                <w:szCs w:val="20"/>
              </w:rPr>
              <w:t>1100</w:t>
            </w:r>
            <w:r w:rsidR="00080D20" w:rsidRPr="00B633EC">
              <w:rPr>
                <w:rFonts w:ascii="Arial" w:hAnsi="Arial" w:cs="Arial"/>
                <w:sz w:val="20"/>
                <w:szCs w:val="20"/>
              </w:rPr>
              <w:t>&amp;</w:t>
            </w:r>
            <w:r w:rsidR="00FA6340" w:rsidRPr="00B633EC">
              <w:rPr>
                <w:rFonts w:ascii="Arial" w:hAnsi="Arial" w:cs="Arial"/>
                <w:sz w:val="20"/>
                <w:szCs w:val="20"/>
              </w:rPr>
              <w:t>116</w:t>
            </w:r>
            <w:r w:rsidR="00093EAA" w:rsidRPr="00B633EC">
              <w:rPr>
                <w:rFonts w:ascii="Arial" w:hAnsi="Arial" w:cs="Arial"/>
                <w:sz w:val="20"/>
                <w:szCs w:val="20"/>
              </w:rPr>
              <w:t>1</w:t>
            </w:r>
            <w:r w:rsidR="00FA6340" w:rsidRPr="00B633EC">
              <w:rPr>
                <w:rFonts w:ascii="Arial" w:hAnsi="Arial" w:cs="Arial"/>
                <w:sz w:val="20"/>
                <w:szCs w:val="20"/>
              </w:rPr>
              <w:t xml:space="preserve"> = 1100 (GERK njiva za izračun) + 116</w:t>
            </w:r>
            <w:r w:rsidR="00093EAA" w:rsidRPr="00B633EC">
              <w:rPr>
                <w:rFonts w:ascii="Arial" w:hAnsi="Arial" w:cs="Arial"/>
                <w:sz w:val="20"/>
                <w:szCs w:val="20"/>
              </w:rPr>
              <w:t>1</w:t>
            </w:r>
            <w:r w:rsidR="00FA6340" w:rsidRPr="00B633EC">
              <w:rPr>
                <w:rFonts w:ascii="Arial" w:hAnsi="Arial" w:cs="Arial"/>
                <w:sz w:val="20"/>
                <w:szCs w:val="20"/>
              </w:rPr>
              <w:t xml:space="preserve"> (GERK hmeljišče </w:t>
            </w:r>
            <w:r w:rsidR="00080D20" w:rsidRPr="00B633EC">
              <w:rPr>
                <w:rFonts w:ascii="Arial" w:hAnsi="Arial" w:cs="Arial"/>
                <w:sz w:val="20"/>
                <w:szCs w:val="20"/>
              </w:rPr>
              <w:t xml:space="preserve">v premeni </w:t>
            </w:r>
            <w:r w:rsidR="00AA6776" w:rsidRPr="00B633EC">
              <w:rPr>
                <w:rFonts w:ascii="Arial" w:hAnsi="Arial" w:cs="Arial"/>
                <w:sz w:val="20"/>
                <w:szCs w:val="20"/>
              </w:rPr>
              <w:t xml:space="preserve">za </w:t>
            </w:r>
            <w:r w:rsidR="00FA6340" w:rsidRPr="00B633EC">
              <w:rPr>
                <w:rFonts w:ascii="Arial" w:hAnsi="Arial" w:cs="Arial"/>
                <w:sz w:val="20"/>
                <w:szCs w:val="20"/>
              </w:rPr>
              <w:t>izračun) na GERK 1100</w:t>
            </w:r>
            <w:r w:rsidR="00080D20" w:rsidRPr="00B633EC">
              <w:rPr>
                <w:rFonts w:ascii="Arial" w:hAnsi="Arial" w:cs="Arial"/>
                <w:sz w:val="20"/>
                <w:szCs w:val="20"/>
              </w:rPr>
              <w:t>&amp;</w:t>
            </w:r>
            <w:r w:rsidR="00FA6340" w:rsidRPr="00B633EC">
              <w:rPr>
                <w:rFonts w:ascii="Arial" w:hAnsi="Arial" w:cs="Arial"/>
                <w:sz w:val="20"/>
                <w:szCs w:val="20"/>
              </w:rPr>
              <w:t>116</w:t>
            </w:r>
            <w:r w:rsidR="00080D20" w:rsidRPr="00B633EC">
              <w:rPr>
                <w:rFonts w:ascii="Arial" w:hAnsi="Arial" w:cs="Arial"/>
                <w:sz w:val="20"/>
                <w:szCs w:val="20"/>
              </w:rPr>
              <w:t>1</w:t>
            </w:r>
          </w:p>
        </w:tc>
      </w:tr>
      <w:tr w:rsidR="00135306" w:rsidRPr="00B633EC" w14:paraId="56486A21" w14:textId="77777777" w:rsidTr="00727738">
        <w:trPr>
          <w:trHeight w:val="170"/>
        </w:trPr>
        <w:tc>
          <w:tcPr>
            <w:tcW w:w="4395" w:type="dxa"/>
            <w:tcBorders>
              <w:top w:val="dotted" w:sz="4" w:space="0" w:color="auto"/>
              <w:bottom w:val="dotted" w:sz="4" w:space="0" w:color="auto"/>
            </w:tcBorders>
            <w:shd w:val="clear" w:color="auto" w:fill="auto"/>
            <w:vAlign w:val="bottom"/>
            <w:hideMark/>
          </w:tcPr>
          <w:p w14:paraId="417E8D83" w14:textId="69091209" w:rsidR="00135306" w:rsidRPr="00B633EC" w:rsidRDefault="00135306" w:rsidP="009263B0">
            <w:pPr>
              <w:spacing w:after="40" w:line="276" w:lineRule="auto"/>
              <w:jc w:val="left"/>
              <w:rPr>
                <w:rFonts w:ascii="Arial" w:hAnsi="Arial" w:cs="Arial"/>
                <w:bCs/>
                <w:sz w:val="20"/>
                <w:szCs w:val="20"/>
                <w:lang w:eastAsia="sl-SI"/>
              </w:rPr>
            </w:pPr>
            <w:r w:rsidRPr="00B633EC">
              <w:rPr>
                <w:rFonts w:ascii="Arial" w:hAnsi="Arial" w:cs="Arial"/>
                <w:sz w:val="20"/>
                <w:szCs w:val="20"/>
              </w:rPr>
              <w:t>N_1131 (</w:t>
            </w:r>
            <w:proofErr w:type="spellStart"/>
            <w:r w:rsidRPr="00B633EC">
              <w:rPr>
                <w:rFonts w:ascii="Arial" w:hAnsi="Arial" w:cs="Arial"/>
                <w:bCs/>
                <w:sz w:val="20"/>
                <w:szCs w:val="20"/>
                <w:lang w:eastAsia="sl-SI"/>
              </w:rPr>
              <w:t>Nespecificirano</w:t>
            </w:r>
            <w:proofErr w:type="spellEnd"/>
            <w:r w:rsidRPr="00B633EC">
              <w:rPr>
                <w:rFonts w:ascii="Arial" w:hAnsi="Arial" w:cs="Arial"/>
                <w:bCs/>
                <w:sz w:val="20"/>
                <w:szCs w:val="20"/>
                <w:lang w:eastAsia="sl-SI"/>
              </w:rPr>
              <w:t>_ Začasno travinje)</w:t>
            </w:r>
          </w:p>
        </w:tc>
        <w:tc>
          <w:tcPr>
            <w:tcW w:w="4677" w:type="dxa"/>
            <w:tcBorders>
              <w:top w:val="dotted" w:sz="4" w:space="0" w:color="auto"/>
              <w:bottom w:val="dotted" w:sz="4" w:space="0" w:color="auto"/>
            </w:tcBorders>
            <w:vAlign w:val="bottom"/>
          </w:tcPr>
          <w:p w14:paraId="2F07B8C7" w14:textId="07433CEC" w:rsidR="00135306" w:rsidRPr="00B633EC" w:rsidRDefault="00135306" w:rsidP="009263B0">
            <w:pPr>
              <w:spacing w:after="40" w:line="276" w:lineRule="auto"/>
              <w:jc w:val="left"/>
              <w:rPr>
                <w:rFonts w:ascii="Arial" w:hAnsi="Arial" w:cs="Arial"/>
                <w:b/>
                <w:sz w:val="20"/>
                <w:szCs w:val="20"/>
              </w:rPr>
            </w:pPr>
            <w:r w:rsidRPr="00B633EC">
              <w:rPr>
                <w:rFonts w:ascii="Arial" w:hAnsi="Arial" w:cs="Arial"/>
                <w:sz w:val="20"/>
                <w:szCs w:val="20"/>
              </w:rPr>
              <w:t>N_1131 = 1131 (GERK začasno travinje za izračun) – Vsota površin po vrstah rastlin na GERK 1131</w:t>
            </w:r>
          </w:p>
        </w:tc>
      </w:tr>
      <w:tr w:rsidR="001613C3" w:rsidRPr="00B633EC" w14:paraId="3581EF85" w14:textId="77777777" w:rsidTr="002D67B8">
        <w:trPr>
          <w:trHeight w:val="170"/>
        </w:trPr>
        <w:tc>
          <w:tcPr>
            <w:tcW w:w="4395" w:type="dxa"/>
            <w:tcBorders>
              <w:top w:val="dotted" w:sz="4" w:space="0" w:color="auto"/>
              <w:bottom w:val="dotted" w:sz="4" w:space="0" w:color="auto"/>
            </w:tcBorders>
            <w:shd w:val="clear" w:color="auto" w:fill="auto"/>
            <w:vAlign w:val="bottom"/>
            <w:hideMark/>
          </w:tcPr>
          <w:p w14:paraId="0EFAE3B4" w14:textId="248C5664" w:rsidR="00FA6340" w:rsidRPr="00B633EC" w:rsidRDefault="00FF5522" w:rsidP="009263B0">
            <w:pPr>
              <w:spacing w:after="40" w:line="276" w:lineRule="auto"/>
              <w:jc w:val="left"/>
              <w:rPr>
                <w:rFonts w:ascii="Arial" w:hAnsi="Arial" w:cs="Arial"/>
                <w:bCs/>
                <w:sz w:val="20"/>
                <w:szCs w:val="20"/>
                <w:lang w:eastAsia="sl-SI"/>
              </w:rPr>
            </w:pPr>
            <w:r w:rsidRPr="00B633EC">
              <w:rPr>
                <w:rFonts w:ascii="Arial" w:hAnsi="Arial" w:cs="Arial"/>
                <w:sz w:val="20"/>
                <w:szCs w:val="20"/>
              </w:rPr>
              <w:t>N_</w:t>
            </w:r>
            <w:r w:rsidR="00FA6340" w:rsidRPr="00B633EC">
              <w:rPr>
                <w:rFonts w:ascii="Arial" w:hAnsi="Arial" w:cs="Arial"/>
                <w:sz w:val="20"/>
                <w:szCs w:val="20"/>
              </w:rPr>
              <w:t>1180 (</w:t>
            </w:r>
            <w:proofErr w:type="spellStart"/>
            <w:r w:rsidR="00FA6340" w:rsidRPr="00B633EC">
              <w:rPr>
                <w:rFonts w:ascii="Arial" w:hAnsi="Arial" w:cs="Arial"/>
                <w:bCs/>
                <w:sz w:val="20"/>
                <w:szCs w:val="20"/>
                <w:lang w:eastAsia="sl-SI"/>
              </w:rPr>
              <w:t>Nespecificirano</w:t>
            </w:r>
            <w:r w:rsidR="009D6D36" w:rsidRPr="00B633EC">
              <w:rPr>
                <w:rFonts w:ascii="Arial" w:hAnsi="Arial" w:cs="Arial"/>
                <w:bCs/>
                <w:sz w:val="20"/>
                <w:szCs w:val="20"/>
                <w:lang w:eastAsia="sl-SI"/>
              </w:rPr>
              <w:t>_</w:t>
            </w:r>
            <w:r w:rsidR="00FA6340" w:rsidRPr="00B633EC">
              <w:rPr>
                <w:rFonts w:ascii="Arial" w:hAnsi="Arial" w:cs="Arial"/>
                <w:bCs/>
                <w:sz w:val="20"/>
                <w:szCs w:val="20"/>
                <w:lang w:eastAsia="sl-SI"/>
              </w:rPr>
              <w:t>Trajne</w:t>
            </w:r>
            <w:proofErr w:type="spellEnd"/>
            <w:r w:rsidR="00FA6340" w:rsidRPr="00B633EC">
              <w:rPr>
                <w:rFonts w:ascii="Arial" w:hAnsi="Arial" w:cs="Arial"/>
                <w:bCs/>
                <w:sz w:val="20"/>
                <w:szCs w:val="20"/>
                <w:lang w:eastAsia="sl-SI"/>
              </w:rPr>
              <w:t xml:space="preserve"> rastline</w:t>
            </w:r>
            <w:r w:rsidR="004102A2" w:rsidRPr="00B633EC">
              <w:rPr>
                <w:rFonts w:ascii="Arial" w:hAnsi="Arial" w:cs="Arial"/>
                <w:bCs/>
                <w:sz w:val="20"/>
                <w:szCs w:val="20"/>
                <w:lang w:eastAsia="sl-SI"/>
              </w:rPr>
              <w:t xml:space="preserve"> na njivah</w:t>
            </w:r>
            <w:r w:rsidR="00FA6340" w:rsidRPr="00B633EC">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49FE2298" w14:textId="738570AF" w:rsidR="00FA6340" w:rsidRPr="00B633EC" w:rsidRDefault="00FF5522" w:rsidP="009263B0">
            <w:pPr>
              <w:spacing w:after="40" w:line="276" w:lineRule="auto"/>
              <w:jc w:val="left"/>
              <w:rPr>
                <w:rFonts w:ascii="Arial" w:hAnsi="Arial" w:cs="Arial"/>
                <w:b/>
                <w:sz w:val="20"/>
                <w:szCs w:val="20"/>
              </w:rPr>
            </w:pPr>
            <w:r w:rsidRPr="00B633EC">
              <w:rPr>
                <w:rFonts w:ascii="Arial" w:hAnsi="Arial" w:cs="Arial"/>
                <w:sz w:val="20"/>
                <w:szCs w:val="20"/>
              </w:rPr>
              <w:t>N_</w:t>
            </w:r>
            <w:r w:rsidR="00FA6340" w:rsidRPr="00B633EC">
              <w:rPr>
                <w:rFonts w:ascii="Arial" w:hAnsi="Arial" w:cs="Arial"/>
                <w:sz w:val="20"/>
                <w:szCs w:val="20"/>
              </w:rPr>
              <w:t>1180 = 1180 (GERK trajne rastlin</w:t>
            </w:r>
            <w:r w:rsidR="004102A2" w:rsidRPr="00B633EC">
              <w:rPr>
                <w:rFonts w:ascii="Arial" w:hAnsi="Arial" w:cs="Arial"/>
                <w:sz w:val="20"/>
                <w:szCs w:val="20"/>
              </w:rPr>
              <w:t>e na njivah</w:t>
            </w:r>
            <w:r w:rsidR="00FA6340" w:rsidRPr="00B633EC">
              <w:rPr>
                <w:rFonts w:ascii="Arial" w:hAnsi="Arial" w:cs="Arial"/>
                <w:sz w:val="20"/>
                <w:szCs w:val="20"/>
              </w:rPr>
              <w:t xml:space="preserve"> za izračun) </w:t>
            </w:r>
            <w:r w:rsidR="00093EAA" w:rsidRPr="00B633EC">
              <w:rPr>
                <w:rFonts w:ascii="Arial" w:hAnsi="Arial" w:cs="Arial"/>
                <w:sz w:val="20"/>
                <w:szCs w:val="20"/>
              </w:rPr>
              <w:t xml:space="preserve">– </w:t>
            </w:r>
            <w:r w:rsidR="00FA6340" w:rsidRPr="00B633EC">
              <w:rPr>
                <w:rFonts w:ascii="Arial" w:hAnsi="Arial" w:cs="Arial"/>
                <w:sz w:val="20"/>
                <w:szCs w:val="20"/>
              </w:rPr>
              <w:t>Vsota površin po vrstah rastlin na GERK 1180</w:t>
            </w:r>
          </w:p>
        </w:tc>
      </w:tr>
      <w:tr w:rsidR="001613C3" w:rsidRPr="00B633EC" w14:paraId="134F9BAC" w14:textId="77777777" w:rsidTr="002D67B8">
        <w:trPr>
          <w:trHeight w:val="170"/>
        </w:trPr>
        <w:tc>
          <w:tcPr>
            <w:tcW w:w="4395" w:type="dxa"/>
            <w:tcBorders>
              <w:top w:val="dotted" w:sz="4" w:space="0" w:color="auto"/>
              <w:bottom w:val="dotted" w:sz="4" w:space="0" w:color="auto"/>
            </w:tcBorders>
            <w:shd w:val="clear" w:color="auto" w:fill="auto"/>
            <w:vAlign w:val="bottom"/>
            <w:hideMark/>
          </w:tcPr>
          <w:p w14:paraId="54CE9409" w14:textId="36DB0ACD" w:rsidR="00FA6340" w:rsidRPr="00B633EC" w:rsidRDefault="00FF5522" w:rsidP="009263B0">
            <w:pPr>
              <w:spacing w:after="40" w:line="276" w:lineRule="auto"/>
              <w:jc w:val="left"/>
              <w:rPr>
                <w:rFonts w:ascii="Arial" w:hAnsi="Arial" w:cs="Arial"/>
                <w:bCs/>
                <w:sz w:val="20"/>
                <w:szCs w:val="20"/>
                <w:lang w:eastAsia="sl-SI"/>
              </w:rPr>
            </w:pPr>
            <w:r w:rsidRPr="00B633EC">
              <w:rPr>
                <w:rFonts w:ascii="Arial" w:hAnsi="Arial" w:cs="Arial"/>
                <w:sz w:val="20"/>
                <w:szCs w:val="20"/>
              </w:rPr>
              <w:t>N_</w:t>
            </w:r>
            <w:r w:rsidR="00FA6340" w:rsidRPr="00B633EC">
              <w:rPr>
                <w:rFonts w:ascii="Arial" w:hAnsi="Arial" w:cs="Arial"/>
                <w:sz w:val="20"/>
                <w:szCs w:val="20"/>
              </w:rPr>
              <w:t>1190 (</w:t>
            </w:r>
            <w:proofErr w:type="spellStart"/>
            <w:r w:rsidR="00FA6340" w:rsidRPr="00B633EC">
              <w:rPr>
                <w:rFonts w:ascii="Arial" w:hAnsi="Arial" w:cs="Arial"/>
                <w:bCs/>
                <w:sz w:val="20"/>
                <w:szCs w:val="20"/>
                <w:lang w:eastAsia="sl-SI"/>
              </w:rPr>
              <w:t>Nespecificirano</w:t>
            </w:r>
            <w:r w:rsidR="009D6D36" w:rsidRPr="00B633EC">
              <w:rPr>
                <w:rFonts w:ascii="Arial" w:hAnsi="Arial" w:cs="Arial"/>
                <w:bCs/>
                <w:sz w:val="20"/>
                <w:szCs w:val="20"/>
                <w:lang w:eastAsia="sl-SI"/>
              </w:rPr>
              <w:t>_</w:t>
            </w:r>
            <w:r w:rsidR="00FA6340" w:rsidRPr="00B633EC">
              <w:rPr>
                <w:rFonts w:ascii="Arial" w:hAnsi="Arial" w:cs="Arial"/>
                <w:bCs/>
                <w:sz w:val="20"/>
                <w:szCs w:val="20"/>
                <w:lang w:eastAsia="sl-SI"/>
              </w:rPr>
              <w:t>Rastlinjak</w:t>
            </w:r>
            <w:proofErr w:type="spellEnd"/>
            <w:r w:rsidR="00FA6340" w:rsidRPr="00B633EC">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14120B7E" w14:textId="0FB4A74E" w:rsidR="00FA6340" w:rsidRPr="00B633EC" w:rsidRDefault="00FF5522" w:rsidP="009263B0">
            <w:pPr>
              <w:spacing w:after="40" w:line="276" w:lineRule="auto"/>
              <w:jc w:val="left"/>
              <w:rPr>
                <w:rFonts w:ascii="Arial" w:hAnsi="Arial" w:cs="Arial"/>
                <w:b/>
                <w:sz w:val="20"/>
                <w:szCs w:val="20"/>
              </w:rPr>
            </w:pPr>
            <w:r w:rsidRPr="00B633EC">
              <w:rPr>
                <w:rFonts w:ascii="Arial" w:hAnsi="Arial" w:cs="Arial"/>
                <w:sz w:val="20"/>
                <w:szCs w:val="20"/>
              </w:rPr>
              <w:t>N_</w:t>
            </w:r>
            <w:r w:rsidR="00FA6340" w:rsidRPr="00B633EC">
              <w:rPr>
                <w:rFonts w:ascii="Arial" w:hAnsi="Arial" w:cs="Arial"/>
                <w:sz w:val="20"/>
                <w:szCs w:val="20"/>
              </w:rPr>
              <w:t xml:space="preserve">1190 = 1190 (GERK rastlinjak za izračun) </w:t>
            </w:r>
            <w:r w:rsidR="00093EAA" w:rsidRPr="00B633EC">
              <w:rPr>
                <w:rFonts w:ascii="Arial" w:hAnsi="Arial" w:cs="Arial"/>
                <w:sz w:val="20"/>
                <w:szCs w:val="20"/>
              </w:rPr>
              <w:t>–</w:t>
            </w:r>
            <w:r w:rsidR="00FA6340" w:rsidRPr="00B633EC">
              <w:rPr>
                <w:rFonts w:ascii="Arial" w:hAnsi="Arial" w:cs="Arial"/>
                <w:sz w:val="20"/>
                <w:szCs w:val="20"/>
              </w:rPr>
              <w:t xml:space="preserve"> Vsota površin po vrstah rastlin na GERK 1190</w:t>
            </w:r>
          </w:p>
        </w:tc>
      </w:tr>
      <w:tr w:rsidR="00B60B9D" w:rsidRPr="00B633EC" w:rsidDel="00BC2C65" w14:paraId="74F5479F" w14:textId="33D7184C" w:rsidTr="002D67B8">
        <w:trPr>
          <w:trHeight w:val="170"/>
        </w:trPr>
        <w:tc>
          <w:tcPr>
            <w:tcW w:w="4395" w:type="dxa"/>
            <w:tcBorders>
              <w:top w:val="dotted" w:sz="4" w:space="0" w:color="auto"/>
              <w:bottom w:val="dotted" w:sz="4" w:space="0" w:color="auto"/>
            </w:tcBorders>
            <w:shd w:val="clear" w:color="auto" w:fill="auto"/>
            <w:vAlign w:val="bottom"/>
          </w:tcPr>
          <w:p w14:paraId="4FA1C6C5" w14:textId="306E6D4E" w:rsidR="00B60B9D" w:rsidRPr="00B633EC" w:rsidDel="00BC2C65" w:rsidRDefault="00FF5522" w:rsidP="009263B0">
            <w:pPr>
              <w:spacing w:after="40" w:line="276" w:lineRule="auto"/>
              <w:jc w:val="left"/>
              <w:rPr>
                <w:rFonts w:ascii="Arial" w:hAnsi="Arial" w:cs="Arial"/>
                <w:sz w:val="20"/>
                <w:szCs w:val="20"/>
              </w:rPr>
            </w:pPr>
            <w:r w:rsidRPr="00B633EC" w:rsidDel="00BC2C65">
              <w:rPr>
                <w:rFonts w:ascii="Arial" w:hAnsi="Arial" w:cs="Arial"/>
                <w:sz w:val="20"/>
                <w:szCs w:val="20"/>
              </w:rPr>
              <w:t>N_</w:t>
            </w:r>
            <w:r w:rsidR="00B60B9D" w:rsidRPr="00B633EC" w:rsidDel="00BC2C65">
              <w:rPr>
                <w:rFonts w:ascii="Arial" w:hAnsi="Arial" w:cs="Arial"/>
                <w:sz w:val="20"/>
                <w:szCs w:val="20"/>
              </w:rPr>
              <w:t>1192 (</w:t>
            </w:r>
            <w:proofErr w:type="spellStart"/>
            <w:r w:rsidR="00B60B9D" w:rsidRPr="00B633EC" w:rsidDel="00BC2C65">
              <w:rPr>
                <w:rFonts w:ascii="Arial" w:hAnsi="Arial" w:cs="Arial"/>
                <w:bCs/>
                <w:sz w:val="20"/>
                <w:szCs w:val="20"/>
                <w:lang w:eastAsia="sl-SI"/>
              </w:rPr>
              <w:t>Nespecificirano</w:t>
            </w:r>
            <w:r w:rsidR="009D6D36" w:rsidRPr="00B633EC" w:rsidDel="00BC2C65">
              <w:rPr>
                <w:rFonts w:ascii="Arial" w:hAnsi="Arial" w:cs="Arial"/>
                <w:bCs/>
                <w:sz w:val="20"/>
                <w:szCs w:val="20"/>
                <w:lang w:eastAsia="sl-SI"/>
              </w:rPr>
              <w:t>_</w:t>
            </w:r>
            <w:r w:rsidR="00B60B9D" w:rsidRPr="00B633EC" w:rsidDel="00BC2C65">
              <w:rPr>
                <w:rFonts w:ascii="Arial" w:hAnsi="Arial" w:cs="Arial"/>
                <w:bCs/>
                <w:sz w:val="20"/>
                <w:szCs w:val="20"/>
                <w:lang w:eastAsia="sl-SI"/>
              </w:rPr>
              <w:t>Rastlinjak</w:t>
            </w:r>
            <w:proofErr w:type="spellEnd"/>
            <w:r w:rsidR="00B60B9D" w:rsidRPr="00B633EC" w:rsidDel="00BC2C65">
              <w:rPr>
                <w:rFonts w:ascii="Arial" w:hAnsi="Arial" w:cs="Arial"/>
                <w:bCs/>
                <w:sz w:val="20"/>
                <w:szCs w:val="20"/>
                <w:lang w:eastAsia="sl-SI"/>
              </w:rPr>
              <w:t xml:space="preserve"> s sadnimi vrstami)</w:t>
            </w:r>
          </w:p>
        </w:tc>
        <w:tc>
          <w:tcPr>
            <w:tcW w:w="4677" w:type="dxa"/>
            <w:tcBorders>
              <w:top w:val="dotted" w:sz="4" w:space="0" w:color="auto"/>
              <w:bottom w:val="dotted" w:sz="4" w:space="0" w:color="auto"/>
            </w:tcBorders>
            <w:vAlign w:val="bottom"/>
          </w:tcPr>
          <w:p w14:paraId="0C535BCC" w14:textId="488F12F5" w:rsidR="00B60B9D" w:rsidRPr="00B633EC" w:rsidDel="00BC2C65" w:rsidRDefault="00FF5522" w:rsidP="009263B0">
            <w:pPr>
              <w:spacing w:after="40" w:line="276" w:lineRule="auto"/>
              <w:jc w:val="left"/>
              <w:rPr>
                <w:rFonts w:ascii="Arial" w:hAnsi="Arial" w:cs="Arial"/>
                <w:sz w:val="20"/>
                <w:szCs w:val="20"/>
              </w:rPr>
            </w:pPr>
            <w:r w:rsidRPr="00B633EC" w:rsidDel="00BC2C65">
              <w:rPr>
                <w:rFonts w:ascii="Arial" w:hAnsi="Arial" w:cs="Arial"/>
                <w:sz w:val="20"/>
                <w:szCs w:val="20"/>
              </w:rPr>
              <w:t>N_</w:t>
            </w:r>
            <w:r w:rsidR="000B18C3" w:rsidRPr="00B633EC" w:rsidDel="00BC2C65">
              <w:rPr>
                <w:rFonts w:ascii="Arial" w:hAnsi="Arial" w:cs="Arial"/>
                <w:sz w:val="20"/>
                <w:szCs w:val="20"/>
              </w:rPr>
              <w:t xml:space="preserve">1192 </w:t>
            </w:r>
            <w:r w:rsidR="00B60B9D" w:rsidRPr="00B633EC" w:rsidDel="00BC2C65">
              <w:rPr>
                <w:rFonts w:ascii="Arial" w:hAnsi="Arial" w:cs="Arial"/>
                <w:sz w:val="20"/>
                <w:szCs w:val="20"/>
              </w:rPr>
              <w:t>= 1192</w:t>
            </w:r>
            <w:r w:rsidR="00284022" w:rsidRPr="00B633EC" w:rsidDel="00BC2C65">
              <w:rPr>
                <w:rFonts w:ascii="Arial" w:hAnsi="Arial" w:cs="Arial"/>
                <w:sz w:val="20"/>
                <w:szCs w:val="20"/>
              </w:rPr>
              <w:t xml:space="preserve"> </w:t>
            </w:r>
            <w:r w:rsidR="00B60B9D" w:rsidRPr="00B633EC" w:rsidDel="00BC2C65">
              <w:rPr>
                <w:rFonts w:ascii="Arial" w:hAnsi="Arial" w:cs="Arial"/>
                <w:sz w:val="20"/>
                <w:szCs w:val="20"/>
              </w:rPr>
              <w:t xml:space="preserve">(GERK rastlinjak s sadnimi vrstami za izračun) – </w:t>
            </w:r>
            <w:r w:rsidR="000B18C3" w:rsidRPr="00B633EC" w:rsidDel="00BC2C65">
              <w:rPr>
                <w:rFonts w:ascii="Arial" w:hAnsi="Arial" w:cs="Arial"/>
                <w:sz w:val="20"/>
                <w:szCs w:val="20"/>
              </w:rPr>
              <w:t>jagode</w:t>
            </w:r>
            <w:r w:rsidR="00B60B9D" w:rsidRPr="00B633EC" w:rsidDel="00BC2C65">
              <w:rPr>
                <w:rFonts w:ascii="Arial" w:hAnsi="Arial" w:cs="Arial"/>
                <w:sz w:val="20"/>
                <w:szCs w:val="20"/>
              </w:rPr>
              <w:t xml:space="preserve"> na GERK 1192</w:t>
            </w:r>
          </w:p>
        </w:tc>
      </w:tr>
      <w:tr w:rsidR="001613C3" w:rsidRPr="00B633EC" w:rsidDel="00BC2C65" w14:paraId="59D024EC" w14:textId="6E497B6E" w:rsidTr="002D67B8">
        <w:trPr>
          <w:trHeight w:val="170"/>
        </w:trPr>
        <w:tc>
          <w:tcPr>
            <w:tcW w:w="4395" w:type="dxa"/>
            <w:tcBorders>
              <w:top w:val="dotted" w:sz="4" w:space="0" w:color="auto"/>
              <w:bottom w:val="dotted" w:sz="4" w:space="0" w:color="auto"/>
            </w:tcBorders>
            <w:shd w:val="clear" w:color="auto" w:fill="auto"/>
            <w:vAlign w:val="bottom"/>
            <w:hideMark/>
          </w:tcPr>
          <w:p w14:paraId="7013C01E" w14:textId="74A3E9AD" w:rsidR="00FA6340" w:rsidRPr="00B633EC" w:rsidDel="00BC2C65" w:rsidRDefault="00FF5522" w:rsidP="009263B0">
            <w:pPr>
              <w:spacing w:after="40" w:line="276" w:lineRule="auto"/>
              <w:jc w:val="left"/>
              <w:rPr>
                <w:rFonts w:ascii="Arial" w:hAnsi="Arial" w:cs="Arial"/>
                <w:bCs/>
                <w:sz w:val="20"/>
                <w:szCs w:val="20"/>
                <w:lang w:eastAsia="sl-SI"/>
              </w:rPr>
            </w:pPr>
            <w:r w:rsidRPr="00B633EC" w:rsidDel="00BC2C65">
              <w:rPr>
                <w:rFonts w:ascii="Arial" w:hAnsi="Arial" w:cs="Arial"/>
                <w:sz w:val="20"/>
                <w:szCs w:val="20"/>
              </w:rPr>
              <w:t>N_</w:t>
            </w:r>
            <w:r w:rsidR="00FA6340" w:rsidRPr="00B633EC" w:rsidDel="00BC2C65">
              <w:rPr>
                <w:rFonts w:ascii="Arial" w:hAnsi="Arial" w:cs="Arial"/>
                <w:sz w:val="20"/>
                <w:szCs w:val="20"/>
              </w:rPr>
              <w:t>1221 (</w:t>
            </w:r>
            <w:proofErr w:type="spellStart"/>
            <w:r w:rsidR="00FA6340" w:rsidRPr="00B633EC" w:rsidDel="00BC2C65">
              <w:rPr>
                <w:rFonts w:ascii="Arial" w:hAnsi="Arial" w:cs="Arial"/>
                <w:bCs/>
                <w:sz w:val="20"/>
                <w:szCs w:val="20"/>
                <w:lang w:eastAsia="sl-SI"/>
              </w:rPr>
              <w:t>Nespecificirano</w:t>
            </w:r>
            <w:r w:rsidR="009D6D36" w:rsidRPr="00B633EC" w:rsidDel="00BC2C65">
              <w:rPr>
                <w:rFonts w:ascii="Arial" w:hAnsi="Arial" w:cs="Arial"/>
                <w:bCs/>
                <w:sz w:val="20"/>
                <w:szCs w:val="20"/>
                <w:lang w:eastAsia="sl-SI"/>
              </w:rPr>
              <w:t>_</w:t>
            </w:r>
            <w:r w:rsidR="00FA6340" w:rsidRPr="00B633EC" w:rsidDel="00BC2C65">
              <w:rPr>
                <w:rFonts w:ascii="Arial" w:hAnsi="Arial" w:cs="Arial"/>
                <w:bCs/>
                <w:sz w:val="20"/>
                <w:szCs w:val="20"/>
                <w:lang w:eastAsia="sl-SI"/>
              </w:rPr>
              <w:t>Intenzivni</w:t>
            </w:r>
            <w:proofErr w:type="spellEnd"/>
            <w:r w:rsidR="00FA6340" w:rsidRPr="00B633EC" w:rsidDel="00BC2C65">
              <w:rPr>
                <w:rFonts w:ascii="Arial" w:hAnsi="Arial" w:cs="Arial"/>
                <w:bCs/>
                <w:sz w:val="20"/>
                <w:szCs w:val="20"/>
                <w:lang w:eastAsia="sl-SI"/>
              </w:rPr>
              <w:t xml:space="preserve"> sadovnjak)</w:t>
            </w:r>
          </w:p>
        </w:tc>
        <w:tc>
          <w:tcPr>
            <w:tcW w:w="4677" w:type="dxa"/>
            <w:tcBorders>
              <w:top w:val="dotted" w:sz="4" w:space="0" w:color="auto"/>
              <w:bottom w:val="dotted" w:sz="4" w:space="0" w:color="auto"/>
            </w:tcBorders>
            <w:vAlign w:val="bottom"/>
          </w:tcPr>
          <w:p w14:paraId="40BE264D" w14:textId="7DC449A0" w:rsidR="00FA6340" w:rsidRPr="00B633EC" w:rsidDel="00BC2C65" w:rsidRDefault="00FF5522" w:rsidP="009263B0">
            <w:pPr>
              <w:spacing w:after="40" w:line="276" w:lineRule="auto"/>
              <w:jc w:val="left"/>
              <w:rPr>
                <w:rFonts w:ascii="Arial" w:hAnsi="Arial" w:cs="Arial"/>
                <w:b/>
                <w:sz w:val="20"/>
                <w:szCs w:val="20"/>
              </w:rPr>
            </w:pPr>
            <w:r w:rsidRPr="00B633EC" w:rsidDel="00BC2C65">
              <w:rPr>
                <w:rFonts w:ascii="Arial" w:hAnsi="Arial" w:cs="Arial"/>
                <w:sz w:val="20"/>
                <w:szCs w:val="20"/>
              </w:rPr>
              <w:t>N_</w:t>
            </w:r>
            <w:r w:rsidR="00FA6340" w:rsidRPr="00B633EC" w:rsidDel="00BC2C65">
              <w:rPr>
                <w:rFonts w:ascii="Arial" w:hAnsi="Arial" w:cs="Arial"/>
                <w:sz w:val="20"/>
                <w:szCs w:val="20"/>
              </w:rPr>
              <w:t xml:space="preserve">1221 = 1221 (GERK intenzivni sadovnjak za izračun) </w:t>
            </w:r>
            <w:r w:rsidR="00093EAA" w:rsidRPr="00B633EC" w:rsidDel="00BC2C65">
              <w:rPr>
                <w:rFonts w:ascii="Arial" w:hAnsi="Arial" w:cs="Arial"/>
                <w:sz w:val="20"/>
                <w:szCs w:val="20"/>
              </w:rPr>
              <w:t>–</w:t>
            </w:r>
            <w:r w:rsidR="00FA6340" w:rsidRPr="00B633EC" w:rsidDel="00BC2C65">
              <w:rPr>
                <w:rFonts w:ascii="Arial" w:hAnsi="Arial" w:cs="Arial"/>
                <w:sz w:val="20"/>
                <w:szCs w:val="20"/>
              </w:rPr>
              <w:t xml:space="preserve"> Vsota površin po sadnih vrstah na GERK 1221</w:t>
            </w:r>
          </w:p>
        </w:tc>
      </w:tr>
      <w:tr w:rsidR="00CC5E01" w:rsidRPr="00B633EC" w:rsidDel="00BC2C65" w14:paraId="5552D1C9" w14:textId="4B547A15" w:rsidTr="002D67B8">
        <w:trPr>
          <w:trHeight w:val="170"/>
        </w:trPr>
        <w:tc>
          <w:tcPr>
            <w:tcW w:w="4395" w:type="dxa"/>
            <w:tcBorders>
              <w:top w:val="dotted" w:sz="4" w:space="0" w:color="auto"/>
              <w:bottom w:val="dotted" w:sz="4" w:space="0" w:color="auto"/>
            </w:tcBorders>
            <w:shd w:val="clear" w:color="auto" w:fill="auto"/>
            <w:vAlign w:val="bottom"/>
            <w:hideMark/>
          </w:tcPr>
          <w:p w14:paraId="2125607B" w14:textId="46FD8A6A" w:rsidR="00FA6340" w:rsidRPr="00B633EC" w:rsidDel="00BC2C65" w:rsidRDefault="002D67B8" w:rsidP="009263B0">
            <w:pPr>
              <w:spacing w:after="0" w:line="276" w:lineRule="auto"/>
              <w:jc w:val="left"/>
              <w:rPr>
                <w:rFonts w:ascii="Arial" w:hAnsi="Arial" w:cs="Arial"/>
                <w:bCs/>
                <w:sz w:val="20"/>
                <w:szCs w:val="20"/>
                <w:lang w:eastAsia="sl-SI"/>
              </w:rPr>
            </w:pPr>
            <w:proofErr w:type="spellStart"/>
            <w:r w:rsidRPr="00B633EC">
              <w:rPr>
                <w:rFonts w:ascii="Arial" w:hAnsi="Arial" w:cs="Arial"/>
                <w:bCs/>
                <w:sz w:val="20"/>
                <w:szCs w:val="20"/>
                <w:lang w:eastAsia="sl-SI"/>
              </w:rPr>
              <w:t>GrozdjeLP</w:t>
            </w:r>
            <w:proofErr w:type="spellEnd"/>
            <w:r w:rsidR="00080D20" w:rsidRPr="00B633EC" w:rsidDel="00BC2C65">
              <w:rPr>
                <w:rFonts w:ascii="Arial" w:hAnsi="Arial" w:cs="Arial"/>
                <w:bCs/>
                <w:sz w:val="20"/>
                <w:szCs w:val="20"/>
                <w:lang w:eastAsia="sl-SI"/>
              </w:rPr>
              <w:t xml:space="preserve"> </w:t>
            </w:r>
            <w:r w:rsidR="00FA6340" w:rsidRPr="00B633EC" w:rsidDel="00BC2C65">
              <w:rPr>
                <w:rFonts w:ascii="Arial" w:hAnsi="Arial" w:cs="Arial"/>
                <w:bCs/>
                <w:sz w:val="20"/>
                <w:szCs w:val="20"/>
                <w:lang w:eastAsia="sl-SI"/>
              </w:rPr>
              <w:t xml:space="preserve">(Vinograd </w:t>
            </w:r>
            <w:r w:rsidR="00C04257" w:rsidRPr="00B633EC" w:rsidDel="00BC2C65">
              <w:rPr>
                <w:rFonts w:ascii="Arial" w:hAnsi="Arial" w:cs="Arial"/>
                <w:bCs/>
                <w:sz w:val="20"/>
                <w:szCs w:val="20"/>
                <w:lang w:eastAsia="sl-SI"/>
              </w:rPr>
              <w:t xml:space="preserve">- </w:t>
            </w:r>
            <w:r w:rsidR="00FA6340" w:rsidRPr="00B633EC" w:rsidDel="00BC2C65">
              <w:rPr>
                <w:rFonts w:ascii="Arial" w:hAnsi="Arial" w:cs="Arial"/>
                <w:bCs/>
                <w:sz w:val="20"/>
                <w:szCs w:val="20"/>
                <w:lang w:eastAsia="sl-SI"/>
              </w:rPr>
              <w:t>vino)</w:t>
            </w:r>
          </w:p>
        </w:tc>
        <w:tc>
          <w:tcPr>
            <w:tcW w:w="4677" w:type="dxa"/>
            <w:tcBorders>
              <w:top w:val="dotted" w:sz="4" w:space="0" w:color="auto"/>
              <w:bottom w:val="dotted" w:sz="4" w:space="0" w:color="auto"/>
            </w:tcBorders>
            <w:vAlign w:val="bottom"/>
          </w:tcPr>
          <w:p w14:paraId="31F313FE" w14:textId="28678D1B" w:rsidR="00FA6340" w:rsidRPr="00B633EC" w:rsidDel="00BC2C65" w:rsidRDefault="002D67B8" w:rsidP="009263B0">
            <w:pPr>
              <w:spacing w:after="0" w:line="276" w:lineRule="auto"/>
              <w:rPr>
                <w:rFonts w:ascii="Arial" w:hAnsi="Arial" w:cs="Arial"/>
                <w:b/>
                <w:sz w:val="20"/>
                <w:szCs w:val="20"/>
              </w:rPr>
            </w:pPr>
            <w:proofErr w:type="spellStart"/>
            <w:r w:rsidRPr="00B633EC">
              <w:rPr>
                <w:rFonts w:ascii="Arial" w:hAnsi="Arial" w:cs="Arial"/>
                <w:bCs/>
                <w:sz w:val="20"/>
                <w:szCs w:val="20"/>
                <w:lang w:eastAsia="sl-SI"/>
              </w:rPr>
              <w:t>GrozdjeLP</w:t>
            </w:r>
            <w:proofErr w:type="spellEnd"/>
            <w:r w:rsidR="00080D20" w:rsidRPr="00B633EC" w:rsidDel="00BC2C65">
              <w:rPr>
                <w:rFonts w:ascii="Arial" w:hAnsi="Arial" w:cs="Arial"/>
                <w:bCs/>
                <w:sz w:val="20"/>
                <w:szCs w:val="20"/>
                <w:lang w:eastAsia="sl-SI"/>
              </w:rPr>
              <w:t xml:space="preserve"> </w:t>
            </w:r>
            <w:r w:rsidR="00FA6340" w:rsidRPr="00B633EC" w:rsidDel="00BC2C65">
              <w:rPr>
                <w:rFonts w:ascii="Arial" w:hAnsi="Arial" w:cs="Arial"/>
                <w:sz w:val="20"/>
                <w:szCs w:val="20"/>
              </w:rPr>
              <w:t xml:space="preserve">= </w:t>
            </w:r>
            <w:r w:rsidR="000A200C" w:rsidRPr="00B633EC">
              <w:rPr>
                <w:rFonts w:ascii="Arial" w:hAnsi="Arial" w:cs="Arial"/>
                <w:sz w:val="20"/>
                <w:szCs w:val="20"/>
              </w:rPr>
              <w:t>LASTNO_G_</w:t>
            </w:r>
            <w:r w:rsidR="00530B74" w:rsidRPr="00B633EC">
              <w:rPr>
                <w:rFonts w:ascii="Arial" w:hAnsi="Arial" w:cs="Arial"/>
                <w:sz w:val="20"/>
                <w:szCs w:val="20"/>
              </w:rPr>
              <w:t>LASTNA_PREDELAVA</w:t>
            </w:r>
            <w:r w:rsidR="000A200C" w:rsidRPr="00B633EC" w:rsidDel="00BC2C65">
              <w:rPr>
                <w:rFonts w:ascii="Arial" w:hAnsi="Arial" w:cs="Arial"/>
                <w:sz w:val="20"/>
                <w:szCs w:val="20"/>
              </w:rPr>
              <w:t xml:space="preserve"> </w:t>
            </w:r>
            <w:r w:rsidR="00FA6340" w:rsidRPr="00B633EC" w:rsidDel="00BC2C65">
              <w:rPr>
                <w:rFonts w:ascii="Arial" w:hAnsi="Arial" w:cs="Arial"/>
                <w:sz w:val="20"/>
                <w:szCs w:val="20"/>
              </w:rPr>
              <w:t xml:space="preserve">(grozdje lastna predelava) / </w:t>
            </w:r>
            <w:r w:rsidR="00530B74" w:rsidRPr="00B633EC">
              <w:rPr>
                <w:rFonts w:ascii="Arial" w:hAnsi="Arial" w:cs="Arial"/>
                <w:sz w:val="20"/>
                <w:szCs w:val="20"/>
              </w:rPr>
              <w:t>GROZDJE_LASTNO</w:t>
            </w:r>
            <w:r w:rsidR="00530B74" w:rsidRPr="00B633EC" w:rsidDel="00BC2C65">
              <w:rPr>
                <w:rFonts w:ascii="Arial" w:hAnsi="Arial" w:cs="Arial"/>
                <w:sz w:val="20"/>
                <w:szCs w:val="20"/>
              </w:rPr>
              <w:t xml:space="preserve"> </w:t>
            </w:r>
            <w:r w:rsidR="00FA6340" w:rsidRPr="00B633EC" w:rsidDel="00BC2C65">
              <w:rPr>
                <w:rFonts w:ascii="Arial" w:hAnsi="Arial" w:cs="Arial"/>
                <w:sz w:val="20"/>
                <w:szCs w:val="20"/>
              </w:rPr>
              <w:t>(grozdje lastno) * 1211 (GERK vinograd za izračun)</w:t>
            </w:r>
          </w:p>
        </w:tc>
      </w:tr>
      <w:tr w:rsidR="00CC5E01" w:rsidRPr="00B633EC" w:rsidDel="00BC2C65" w14:paraId="08BFCAFF" w14:textId="1FB7B65E" w:rsidTr="002D67B8">
        <w:trPr>
          <w:trHeight w:val="170"/>
        </w:trPr>
        <w:tc>
          <w:tcPr>
            <w:tcW w:w="4395" w:type="dxa"/>
            <w:tcBorders>
              <w:top w:val="dotted" w:sz="4" w:space="0" w:color="auto"/>
              <w:bottom w:val="dotted" w:sz="4" w:space="0" w:color="auto"/>
            </w:tcBorders>
            <w:shd w:val="clear" w:color="auto" w:fill="auto"/>
            <w:vAlign w:val="bottom"/>
            <w:hideMark/>
          </w:tcPr>
          <w:p w14:paraId="6546F60B" w14:textId="69B9C313" w:rsidR="00FA6340" w:rsidRPr="00B633EC" w:rsidDel="00BC2C65" w:rsidRDefault="002D67B8" w:rsidP="009263B0">
            <w:pPr>
              <w:spacing w:after="0" w:line="276" w:lineRule="auto"/>
              <w:jc w:val="left"/>
              <w:rPr>
                <w:rFonts w:ascii="Arial" w:hAnsi="Arial" w:cs="Arial"/>
                <w:bCs/>
                <w:sz w:val="20"/>
                <w:szCs w:val="20"/>
                <w:lang w:eastAsia="sl-SI"/>
              </w:rPr>
            </w:pPr>
            <w:proofErr w:type="spellStart"/>
            <w:r w:rsidRPr="00B633EC">
              <w:rPr>
                <w:rFonts w:ascii="Arial" w:hAnsi="Arial" w:cs="Arial"/>
                <w:bCs/>
                <w:sz w:val="20"/>
                <w:szCs w:val="20"/>
                <w:lang w:eastAsia="sl-SI"/>
              </w:rPr>
              <w:t>GrozdjeL</w:t>
            </w:r>
            <w:proofErr w:type="spellEnd"/>
            <w:r w:rsidR="00080D20" w:rsidRPr="00B633EC" w:rsidDel="00BC2C65">
              <w:rPr>
                <w:rFonts w:ascii="Arial" w:hAnsi="Arial" w:cs="Arial"/>
                <w:bCs/>
                <w:sz w:val="20"/>
                <w:szCs w:val="20"/>
                <w:lang w:eastAsia="sl-SI"/>
              </w:rPr>
              <w:t xml:space="preserve"> </w:t>
            </w:r>
            <w:r w:rsidR="00FA6340" w:rsidRPr="00B633EC" w:rsidDel="00BC2C65">
              <w:rPr>
                <w:rFonts w:ascii="Arial" w:hAnsi="Arial" w:cs="Arial"/>
                <w:bCs/>
                <w:sz w:val="20"/>
                <w:szCs w:val="20"/>
                <w:lang w:eastAsia="sl-SI"/>
              </w:rPr>
              <w:t xml:space="preserve">(Vinograd </w:t>
            </w:r>
            <w:r w:rsidR="00C04257" w:rsidRPr="00B633EC" w:rsidDel="00BC2C65">
              <w:rPr>
                <w:rFonts w:ascii="Arial" w:hAnsi="Arial" w:cs="Arial"/>
                <w:bCs/>
                <w:sz w:val="20"/>
                <w:szCs w:val="20"/>
                <w:lang w:eastAsia="sl-SI"/>
              </w:rPr>
              <w:t xml:space="preserve">- </w:t>
            </w:r>
            <w:r w:rsidR="00FA6340" w:rsidRPr="00B633EC" w:rsidDel="00BC2C65">
              <w:rPr>
                <w:rFonts w:ascii="Arial" w:hAnsi="Arial" w:cs="Arial"/>
                <w:bCs/>
                <w:sz w:val="20"/>
                <w:szCs w:val="20"/>
                <w:lang w:eastAsia="sl-SI"/>
              </w:rPr>
              <w:t>grozdje)</w:t>
            </w:r>
          </w:p>
        </w:tc>
        <w:tc>
          <w:tcPr>
            <w:tcW w:w="4677" w:type="dxa"/>
            <w:tcBorders>
              <w:top w:val="dotted" w:sz="4" w:space="0" w:color="auto"/>
              <w:bottom w:val="dotted" w:sz="4" w:space="0" w:color="auto"/>
            </w:tcBorders>
            <w:vAlign w:val="bottom"/>
          </w:tcPr>
          <w:p w14:paraId="6E59DEA8" w14:textId="74BC6C1E" w:rsidR="00FA6340" w:rsidRPr="00B633EC" w:rsidDel="00BC2C65" w:rsidRDefault="002D67B8" w:rsidP="009263B0">
            <w:pPr>
              <w:spacing w:after="0" w:line="276" w:lineRule="auto"/>
              <w:rPr>
                <w:rFonts w:ascii="Arial" w:hAnsi="Arial" w:cs="Arial"/>
                <w:sz w:val="20"/>
                <w:szCs w:val="20"/>
                <w:vertAlign w:val="subscript"/>
              </w:rPr>
            </w:pPr>
            <w:proofErr w:type="spellStart"/>
            <w:r w:rsidRPr="00B633EC">
              <w:rPr>
                <w:rFonts w:ascii="Arial" w:hAnsi="Arial" w:cs="Arial"/>
                <w:bCs/>
                <w:sz w:val="20"/>
                <w:szCs w:val="20"/>
                <w:lang w:eastAsia="sl-SI"/>
              </w:rPr>
              <w:t>GrozdjeL</w:t>
            </w:r>
            <w:proofErr w:type="spellEnd"/>
            <w:r w:rsidR="001B2A92" w:rsidRPr="00B633EC">
              <w:rPr>
                <w:rFonts w:ascii="Arial" w:hAnsi="Arial" w:cs="Arial"/>
                <w:bCs/>
                <w:sz w:val="20"/>
                <w:szCs w:val="20"/>
                <w:lang w:eastAsia="sl-SI"/>
              </w:rPr>
              <w:t xml:space="preserve"> </w:t>
            </w:r>
            <w:r w:rsidR="00FA6340" w:rsidRPr="00B633EC" w:rsidDel="00BC2C65">
              <w:rPr>
                <w:rFonts w:ascii="Arial" w:hAnsi="Arial" w:cs="Arial"/>
                <w:sz w:val="20"/>
                <w:szCs w:val="20"/>
              </w:rPr>
              <w:t xml:space="preserve">= 1211 (GERK vinograd za izračun) – </w:t>
            </w:r>
            <w:proofErr w:type="spellStart"/>
            <w:r w:rsidR="00CC5E01" w:rsidRPr="00B633EC">
              <w:rPr>
                <w:rFonts w:ascii="Arial" w:hAnsi="Arial" w:cs="Arial"/>
                <w:sz w:val="20"/>
                <w:szCs w:val="20"/>
              </w:rPr>
              <w:t>GrozdjeLP</w:t>
            </w:r>
            <w:proofErr w:type="spellEnd"/>
            <w:r w:rsidR="00CC5E01" w:rsidRPr="00B633EC">
              <w:rPr>
                <w:rFonts w:ascii="Arial" w:hAnsi="Arial" w:cs="Arial"/>
                <w:sz w:val="20"/>
                <w:szCs w:val="20"/>
              </w:rPr>
              <w:t xml:space="preserve"> </w:t>
            </w:r>
            <w:r w:rsidR="00FA6340" w:rsidRPr="00B633EC" w:rsidDel="00BC2C65">
              <w:rPr>
                <w:rFonts w:ascii="Arial" w:hAnsi="Arial" w:cs="Arial"/>
                <w:bCs/>
                <w:sz w:val="20"/>
                <w:szCs w:val="20"/>
                <w:lang w:eastAsia="sl-SI"/>
              </w:rPr>
              <w:t>(Vinograd – vino)</w:t>
            </w:r>
            <w:r w:rsidR="00FA6340" w:rsidRPr="00B633EC" w:rsidDel="00BC2C65">
              <w:rPr>
                <w:rFonts w:ascii="Arial" w:hAnsi="Arial" w:cs="Arial"/>
                <w:sz w:val="20"/>
                <w:szCs w:val="20"/>
              </w:rPr>
              <w:t xml:space="preserve"> </w:t>
            </w:r>
          </w:p>
        </w:tc>
      </w:tr>
      <w:tr w:rsidR="001613C3" w:rsidRPr="00B633EC" w:rsidDel="00BC2C65" w14:paraId="4CE32F5C" w14:textId="36EBC327" w:rsidTr="002D67B8">
        <w:trPr>
          <w:trHeight w:val="170"/>
        </w:trPr>
        <w:tc>
          <w:tcPr>
            <w:tcW w:w="4395" w:type="dxa"/>
            <w:tcBorders>
              <w:top w:val="dotted" w:sz="4" w:space="0" w:color="auto"/>
              <w:bottom w:val="dotted" w:sz="4" w:space="0" w:color="auto"/>
            </w:tcBorders>
            <w:shd w:val="clear" w:color="auto" w:fill="auto"/>
            <w:vAlign w:val="bottom"/>
            <w:hideMark/>
          </w:tcPr>
          <w:p w14:paraId="40DB44C5" w14:textId="511FEE92" w:rsidR="00FA6340" w:rsidRPr="00B633EC" w:rsidDel="00BC2C65" w:rsidRDefault="00FF5522" w:rsidP="009263B0">
            <w:pPr>
              <w:spacing w:after="0" w:line="276" w:lineRule="auto"/>
              <w:jc w:val="left"/>
              <w:rPr>
                <w:rFonts w:ascii="Arial" w:hAnsi="Arial" w:cs="Arial"/>
                <w:bCs/>
                <w:sz w:val="20"/>
                <w:szCs w:val="20"/>
                <w:lang w:eastAsia="sl-SI"/>
              </w:rPr>
            </w:pPr>
            <w:r w:rsidRPr="00B633EC" w:rsidDel="00BC2C65">
              <w:rPr>
                <w:rFonts w:ascii="Arial" w:hAnsi="Arial" w:cs="Arial"/>
                <w:bCs/>
                <w:sz w:val="20"/>
                <w:szCs w:val="20"/>
                <w:lang w:eastAsia="sl-SI"/>
              </w:rPr>
              <w:t>N_</w:t>
            </w:r>
            <w:r w:rsidR="00FA6340" w:rsidRPr="00B633EC" w:rsidDel="00BC2C65">
              <w:rPr>
                <w:rFonts w:ascii="Arial" w:hAnsi="Arial" w:cs="Arial"/>
                <w:bCs/>
                <w:sz w:val="20"/>
                <w:szCs w:val="20"/>
                <w:lang w:eastAsia="sl-SI"/>
              </w:rPr>
              <w:t xml:space="preserve">1211 (Vinograd – </w:t>
            </w:r>
            <w:proofErr w:type="spellStart"/>
            <w:r w:rsidR="00FA6340" w:rsidRPr="00B633EC" w:rsidDel="00BC2C65">
              <w:rPr>
                <w:rFonts w:ascii="Arial" w:hAnsi="Arial" w:cs="Arial"/>
                <w:bCs/>
                <w:sz w:val="20"/>
                <w:szCs w:val="20"/>
                <w:lang w:eastAsia="sl-SI"/>
              </w:rPr>
              <w:t>Nespecificirano</w:t>
            </w:r>
            <w:proofErr w:type="spellEnd"/>
            <w:r w:rsidR="00FA6340" w:rsidRPr="00B633EC" w:rsidDel="00BC2C65">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36EA12E2" w14:textId="7DCDEC9F" w:rsidR="00FA6340" w:rsidRPr="00B633EC" w:rsidDel="00BC2C65" w:rsidRDefault="00FF5522" w:rsidP="009263B0">
            <w:pPr>
              <w:spacing w:after="40" w:line="276" w:lineRule="auto"/>
              <w:jc w:val="left"/>
              <w:rPr>
                <w:rFonts w:ascii="Arial" w:hAnsi="Arial" w:cs="Arial"/>
                <w:b/>
                <w:sz w:val="20"/>
                <w:szCs w:val="20"/>
              </w:rPr>
            </w:pPr>
            <w:r w:rsidRPr="00B633EC" w:rsidDel="00BC2C65">
              <w:rPr>
                <w:rFonts w:ascii="Arial" w:hAnsi="Arial" w:cs="Arial"/>
                <w:sz w:val="20"/>
                <w:szCs w:val="20"/>
              </w:rPr>
              <w:t>N_</w:t>
            </w:r>
            <w:r w:rsidR="00FA6340" w:rsidRPr="00B633EC" w:rsidDel="00BC2C65">
              <w:rPr>
                <w:rFonts w:ascii="Arial" w:hAnsi="Arial" w:cs="Arial"/>
                <w:sz w:val="20"/>
                <w:szCs w:val="20"/>
              </w:rPr>
              <w:t xml:space="preserve">1211 = 1211 – </w:t>
            </w:r>
            <w:proofErr w:type="spellStart"/>
            <w:r w:rsidR="00CC5E01" w:rsidRPr="00B633EC">
              <w:rPr>
                <w:rFonts w:ascii="Arial" w:hAnsi="Arial" w:cs="Arial"/>
                <w:sz w:val="20"/>
                <w:szCs w:val="20"/>
              </w:rPr>
              <w:t>GrozdjeLP</w:t>
            </w:r>
            <w:proofErr w:type="spellEnd"/>
            <w:r w:rsidR="00CC5E01" w:rsidRPr="00B633EC" w:rsidDel="00BC2C65">
              <w:rPr>
                <w:rFonts w:ascii="Arial" w:hAnsi="Arial" w:cs="Arial"/>
                <w:bCs/>
                <w:sz w:val="20"/>
                <w:szCs w:val="20"/>
                <w:lang w:eastAsia="sl-SI"/>
              </w:rPr>
              <w:t xml:space="preserve"> </w:t>
            </w:r>
            <w:r w:rsidR="00FA6340" w:rsidRPr="00B633EC" w:rsidDel="00BC2C65">
              <w:rPr>
                <w:rFonts w:ascii="Arial" w:hAnsi="Arial" w:cs="Arial"/>
                <w:sz w:val="20"/>
                <w:szCs w:val="20"/>
              </w:rPr>
              <w:t xml:space="preserve"> – </w:t>
            </w:r>
            <w:proofErr w:type="spellStart"/>
            <w:r w:rsidR="00CC5E01" w:rsidRPr="00B633EC">
              <w:rPr>
                <w:rFonts w:ascii="Arial" w:hAnsi="Arial" w:cs="Arial"/>
                <w:sz w:val="20"/>
                <w:szCs w:val="20"/>
              </w:rPr>
              <w:t>GrozdjeL</w:t>
            </w:r>
            <w:proofErr w:type="spellEnd"/>
            <w:r w:rsidR="006034DC" w:rsidRPr="00B633EC" w:rsidDel="00BC2C65">
              <w:rPr>
                <w:rFonts w:ascii="Arial" w:hAnsi="Arial" w:cs="Arial"/>
                <w:bCs/>
                <w:sz w:val="20"/>
                <w:szCs w:val="20"/>
                <w:lang w:eastAsia="sl-SI"/>
              </w:rPr>
              <w:t xml:space="preserve"> </w:t>
            </w:r>
            <w:r w:rsidR="006034DC" w:rsidRPr="00B633EC" w:rsidDel="00BC2C65">
              <w:rPr>
                <w:rFonts w:ascii="Arial" w:hAnsi="Arial" w:cs="Arial"/>
                <w:sz w:val="20"/>
                <w:szCs w:val="20"/>
              </w:rPr>
              <w:t xml:space="preserve"> </w:t>
            </w:r>
          </w:p>
        </w:tc>
      </w:tr>
      <w:tr w:rsidR="003361F4" w:rsidRPr="00B633EC" w14:paraId="72FC9827" w14:textId="77777777" w:rsidTr="002D67B8">
        <w:trPr>
          <w:trHeight w:val="170"/>
        </w:trPr>
        <w:tc>
          <w:tcPr>
            <w:tcW w:w="4395" w:type="dxa"/>
            <w:tcBorders>
              <w:top w:val="dotted" w:sz="4" w:space="0" w:color="auto"/>
              <w:bottom w:val="dotted" w:sz="4" w:space="0" w:color="auto"/>
            </w:tcBorders>
            <w:shd w:val="clear" w:color="auto" w:fill="auto"/>
          </w:tcPr>
          <w:p w14:paraId="49C0130A" w14:textId="7F4D1FA6" w:rsidR="003361F4" w:rsidRPr="00B633EC" w:rsidRDefault="00A06F70"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 xml:space="preserve">N_SOC_CLND043_1&amp;015_1 </w:t>
            </w:r>
            <w:r w:rsidR="003E045B" w:rsidRPr="00B633EC">
              <w:rPr>
                <w:rFonts w:ascii="Arial" w:hAnsi="Arial" w:cs="Arial"/>
                <w:bCs/>
                <w:sz w:val="20"/>
                <w:szCs w:val="20"/>
                <w:lang w:eastAsia="sl-SI"/>
              </w:rPr>
              <w:t>(</w:t>
            </w:r>
            <w:r w:rsidR="00F274B8" w:rsidRPr="00B633EC">
              <w:rPr>
                <w:rFonts w:ascii="Arial" w:hAnsi="Arial" w:cs="Arial"/>
                <w:bCs/>
                <w:sz w:val="20"/>
                <w:szCs w:val="20"/>
                <w:lang w:eastAsia="sl-SI"/>
              </w:rPr>
              <w:t>Zelenjadnice brez trajnih</w:t>
            </w:r>
            <w:r w:rsidRPr="00B633EC">
              <w:rPr>
                <w:rFonts w:ascii="Arial" w:hAnsi="Arial" w:cs="Arial"/>
                <w:bCs/>
                <w:sz w:val="20"/>
                <w:szCs w:val="20"/>
                <w:lang w:eastAsia="sl-SI"/>
              </w:rPr>
              <w:t xml:space="preserve"> in fižol za zrnje na prostem – t. i. vrtnine na prostem</w:t>
            </w:r>
            <w:r w:rsidR="00F274B8" w:rsidRPr="00B633EC">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68A73DD9" w14:textId="16E83DF9" w:rsidR="003361F4" w:rsidRPr="00B633EC" w:rsidRDefault="00A06F70" w:rsidP="009263B0">
            <w:pPr>
              <w:spacing w:after="40" w:line="276" w:lineRule="auto"/>
              <w:jc w:val="left"/>
              <w:rPr>
                <w:rFonts w:ascii="Arial" w:hAnsi="Arial" w:cs="Arial"/>
                <w:sz w:val="20"/>
                <w:szCs w:val="20"/>
              </w:rPr>
            </w:pPr>
            <w:r w:rsidRPr="00B633EC">
              <w:rPr>
                <w:rFonts w:ascii="Arial" w:hAnsi="Arial" w:cs="Arial"/>
                <w:bCs/>
                <w:sz w:val="20"/>
                <w:szCs w:val="20"/>
                <w:lang w:eastAsia="sl-SI"/>
              </w:rPr>
              <w:t xml:space="preserve">N_SOC_CLND043_1&amp;015_1 </w:t>
            </w:r>
            <w:r w:rsidR="007A4AB6" w:rsidRPr="00B633EC">
              <w:rPr>
                <w:rFonts w:ascii="Arial" w:hAnsi="Arial" w:cs="Arial"/>
                <w:bCs/>
                <w:sz w:val="20"/>
                <w:szCs w:val="20"/>
                <w:lang w:eastAsia="sl-SI"/>
              </w:rPr>
              <w:t>= 402_1100&amp;1161  – vsota površin po vrstah zelenjadnic na 402_1100&amp;1161</w:t>
            </w:r>
          </w:p>
        </w:tc>
      </w:tr>
      <w:tr w:rsidR="003361F4" w:rsidRPr="00B633EC" w14:paraId="477C74E7" w14:textId="77777777" w:rsidTr="00E27F18">
        <w:trPr>
          <w:trHeight w:val="170"/>
        </w:trPr>
        <w:tc>
          <w:tcPr>
            <w:tcW w:w="4395" w:type="dxa"/>
            <w:tcBorders>
              <w:top w:val="dotted" w:sz="4" w:space="0" w:color="auto"/>
              <w:bottom w:val="single" w:sz="4" w:space="0" w:color="auto"/>
            </w:tcBorders>
            <w:shd w:val="clear" w:color="auto" w:fill="auto"/>
          </w:tcPr>
          <w:p w14:paraId="7A86511C" w14:textId="700BBCB0" w:rsidR="003361F4" w:rsidRPr="00B633EC" w:rsidRDefault="00A06F70"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 xml:space="preserve">N_SOC_CLND081_1 </w:t>
            </w:r>
            <w:r w:rsidR="00F274B8" w:rsidRPr="00B633EC">
              <w:rPr>
                <w:rFonts w:ascii="Arial" w:hAnsi="Arial" w:cs="Arial"/>
                <w:bCs/>
                <w:sz w:val="20"/>
                <w:szCs w:val="20"/>
                <w:lang w:eastAsia="sl-SI"/>
              </w:rPr>
              <w:t>(Zelenjadnice v zaščitenem prostoru)</w:t>
            </w:r>
          </w:p>
        </w:tc>
        <w:tc>
          <w:tcPr>
            <w:tcW w:w="4677" w:type="dxa"/>
            <w:tcBorders>
              <w:top w:val="dotted" w:sz="4" w:space="0" w:color="auto"/>
              <w:bottom w:val="single" w:sz="4" w:space="0" w:color="auto"/>
            </w:tcBorders>
            <w:vAlign w:val="bottom"/>
          </w:tcPr>
          <w:p w14:paraId="0DE28E5E" w14:textId="70C7B0A3" w:rsidR="003361F4" w:rsidRPr="00B633EC" w:rsidRDefault="00A06F70" w:rsidP="009263B0">
            <w:pPr>
              <w:spacing w:after="40" w:line="276" w:lineRule="auto"/>
              <w:jc w:val="left"/>
              <w:rPr>
                <w:rFonts w:ascii="Arial" w:hAnsi="Arial" w:cs="Arial"/>
                <w:sz w:val="20"/>
                <w:szCs w:val="20"/>
              </w:rPr>
            </w:pPr>
            <w:r w:rsidRPr="00B633EC">
              <w:rPr>
                <w:rFonts w:ascii="Arial" w:hAnsi="Arial" w:cs="Arial"/>
                <w:bCs/>
                <w:sz w:val="20"/>
                <w:szCs w:val="20"/>
                <w:lang w:eastAsia="sl-SI"/>
              </w:rPr>
              <w:t xml:space="preserve">N_SOC_CLND081_1 </w:t>
            </w:r>
            <w:r w:rsidR="007A4AB6" w:rsidRPr="00B633EC">
              <w:rPr>
                <w:rFonts w:ascii="Arial" w:hAnsi="Arial" w:cs="Arial"/>
                <w:bCs/>
                <w:sz w:val="20"/>
                <w:szCs w:val="20"/>
                <w:lang w:eastAsia="sl-SI"/>
              </w:rPr>
              <w:t>= 402_1190  – vsota površin po vrstah zelenjadnic na 402_1190</w:t>
            </w:r>
          </w:p>
        </w:tc>
      </w:tr>
    </w:tbl>
    <w:p w14:paraId="14D5BB7B" w14:textId="77777777" w:rsidR="009C6E61" w:rsidRPr="00B633EC" w:rsidRDefault="009C6E61" w:rsidP="009263B0">
      <w:pPr>
        <w:spacing w:after="0" w:line="276" w:lineRule="auto"/>
        <w:jc w:val="left"/>
        <w:rPr>
          <w:rFonts w:ascii="Arial" w:hAnsi="Arial" w:cs="Arial"/>
          <w:sz w:val="20"/>
          <w:szCs w:val="20"/>
        </w:rPr>
      </w:pPr>
    </w:p>
    <w:p w14:paraId="07E90E71" w14:textId="1BB67A59" w:rsidR="009C6E61" w:rsidRPr="00B633EC" w:rsidRDefault="009C6E61" w:rsidP="009263B0">
      <w:pPr>
        <w:spacing w:after="0" w:line="276" w:lineRule="auto"/>
        <w:jc w:val="left"/>
        <w:rPr>
          <w:rFonts w:ascii="Arial" w:hAnsi="Arial" w:cs="Arial"/>
          <w:sz w:val="20"/>
          <w:szCs w:val="20"/>
        </w:rPr>
      </w:pPr>
    </w:p>
    <w:p w14:paraId="3269BFD7" w14:textId="0C6BEC5A" w:rsidR="00DE64E7" w:rsidRPr="00B633EC" w:rsidRDefault="00DE64E7" w:rsidP="009263B0">
      <w:pPr>
        <w:spacing w:after="0" w:line="276" w:lineRule="auto"/>
        <w:jc w:val="left"/>
        <w:rPr>
          <w:rFonts w:ascii="Arial" w:hAnsi="Arial" w:cs="Arial"/>
          <w:sz w:val="20"/>
          <w:szCs w:val="20"/>
        </w:rPr>
      </w:pPr>
      <w:bookmarkStart w:id="7" w:name="_Toc121818018"/>
      <w:r w:rsidRPr="00B633EC">
        <w:rPr>
          <w:rFonts w:ascii="Arial" w:hAnsi="Arial" w:cs="Arial"/>
          <w:sz w:val="20"/>
          <w:szCs w:val="20"/>
        </w:rPr>
        <w:t xml:space="preserve">Preglednica </w:t>
      </w:r>
      <w:r w:rsidR="006E703D" w:rsidRPr="00B633EC">
        <w:rPr>
          <w:rFonts w:ascii="Arial" w:hAnsi="Arial" w:cs="Arial"/>
          <w:noProof/>
          <w:sz w:val="20"/>
          <w:szCs w:val="20"/>
        </w:rPr>
        <w:t>3</w:t>
      </w:r>
      <w:r w:rsidRPr="00B633EC">
        <w:rPr>
          <w:rFonts w:ascii="Arial" w:hAnsi="Arial" w:cs="Arial"/>
          <w:sz w:val="20"/>
          <w:szCs w:val="20"/>
        </w:rPr>
        <w:t>: Izračun izvedenih (količinskih) podatkov za živinorejo</w:t>
      </w:r>
      <w:bookmarkEnd w:id="7"/>
    </w:p>
    <w:tbl>
      <w:tblPr>
        <w:tblW w:w="0" w:type="auto"/>
        <w:tblBorders>
          <w:top w:val="single" w:sz="4" w:space="0" w:color="auto"/>
        </w:tblBorders>
        <w:tblCellMar>
          <w:left w:w="28" w:type="dxa"/>
          <w:right w:w="28" w:type="dxa"/>
        </w:tblCellMar>
        <w:tblLook w:val="04A0" w:firstRow="1" w:lastRow="0" w:firstColumn="1" w:lastColumn="0" w:noHBand="0" w:noVBand="1"/>
      </w:tblPr>
      <w:tblGrid>
        <w:gridCol w:w="3686"/>
        <w:gridCol w:w="5386"/>
      </w:tblGrid>
      <w:tr w:rsidR="00A8546C" w:rsidRPr="00B633EC" w14:paraId="28BF4D31" w14:textId="77777777" w:rsidTr="00C10452">
        <w:trPr>
          <w:trHeight w:val="170"/>
        </w:trPr>
        <w:tc>
          <w:tcPr>
            <w:tcW w:w="3686" w:type="dxa"/>
            <w:tcBorders>
              <w:top w:val="single" w:sz="4" w:space="0" w:color="auto"/>
              <w:bottom w:val="single" w:sz="4" w:space="0" w:color="auto"/>
            </w:tcBorders>
            <w:shd w:val="clear" w:color="auto" w:fill="EAF1DD" w:themeFill="accent3" w:themeFillTint="33"/>
            <w:hideMark/>
          </w:tcPr>
          <w:p w14:paraId="1FB269AD" w14:textId="77777777" w:rsidR="00A8546C" w:rsidRPr="00B633EC" w:rsidRDefault="00A8546C" w:rsidP="009263B0">
            <w:pPr>
              <w:spacing w:after="0" w:line="276" w:lineRule="auto"/>
              <w:jc w:val="left"/>
              <w:rPr>
                <w:rFonts w:ascii="Arial" w:hAnsi="Arial" w:cs="Arial"/>
                <w:b/>
                <w:bCs/>
                <w:sz w:val="20"/>
                <w:szCs w:val="20"/>
                <w:lang w:eastAsia="sl-SI"/>
              </w:rPr>
            </w:pPr>
            <w:r w:rsidRPr="00B633EC">
              <w:rPr>
                <w:rFonts w:ascii="Arial" w:hAnsi="Arial" w:cs="Arial"/>
                <w:b/>
                <w:bCs/>
                <w:sz w:val="20"/>
                <w:szCs w:val="20"/>
                <w:lang w:eastAsia="sl-SI"/>
              </w:rPr>
              <w:t>Atribut</w:t>
            </w:r>
          </w:p>
        </w:tc>
        <w:tc>
          <w:tcPr>
            <w:tcW w:w="5386" w:type="dxa"/>
            <w:tcBorders>
              <w:top w:val="single" w:sz="4" w:space="0" w:color="auto"/>
              <w:bottom w:val="single" w:sz="4" w:space="0" w:color="auto"/>
            </w:tcBorders>
            <w:shd w:val="clear" w:color="auto" w:fill="EAF1DD" w:themeFill="accent3" w:themeFillTint="33"/>
          </w:tcPr>
          <w:p w14:paraId="1A8CDB21" w14:textId="77777777" w:rsidR="00A8546C" w:rsidRPr="00B633EC" w:rsidRDefault="00A8546C" w:rsidP="009263B0">
            <w:pPr>
              <w:spacing w:after="0" w:line="276" w:lineRule="auto"/>
              <w:jc w:val="left"/>
              <w:rPr>
                <w:rFonts w:ascii="Arial" w:hAnsi="Arial" w:cs="Arial"/>
                <w:b/>
                <w:sz w:val="20"/>
                <w:szCs w:val="20"/>
              </w:rPr>
            </w:pPr>
            <w:r w:rsidRPr="00B633EC">
              <w:rPr>
                <w:rFonts w:ascii="Arial" w:hAnsi="Arial" w:cs="Arial"/>
                <w:b/>
                <w:sz w:val="20"/>
                <w:szCs w:val="20"/>
              </w:rPr>
              <w:t xml:space="preserve">Način izračuna </w:t>
            </w:r>
          </w:p>
        </w:tc>
      </w:tr>
      <w:tr w:rsidR="00A8546C" w:rsidRPr="00B633EC" w14:paraId="2354328C" w14:textId="77777777" w:rsidTr="00C10452">
        <w:trPr>
          <w:trHeight w:val="170"/>
        </w:trPr>
        <w:tc>
          <w:tcPr>
            <w:tcW w:w="3686" w:type="dxa"/>
            <w:tcBorders>
              <w:top w:val="dotted" w:sz="4" w:space="0" w:color="auto"/>
              <w:bottom w:val="dotted" w:sz="4" w:space="0" w:color="auto"/>
            </w:tcBorders>
            <w:shd w:val="clear" w:color="auto" w:fill="auto"/>
            <w:vAlign w:val="bottom"/>
            <w:hideMark/>
          </w:tcPr>
          <w:p w14:paraId="62A3F7DF" w14:textId="77777777" w:rsidR="00A8546C" w:rsidRPr="00B633EC" w:rsidRDefault="00A8546C"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SOC_CLVS009 (Krave molznice)</w:t>
            </w:r>
          </w:p>
        </w:tc>
        <w:tc>
          <w:tcPr>
            <w:tcW w:w="5386" w:type="dxa"/>
            <w:tcBorders>
              <w:top w:val="dotted" w:sz="4" w:space="0" w:color="auto"/>
              <w:bottom w:val="dotted" w:sz="4" w:space="0" w:color="auto"/>
            </w:tcBorders>
            <w:vAlign w:val="bottom"/>
          </w:tcPr>
          <w:p w14:paraId="47690791" w14:textId="1F9D8C7D" w:rsidR="00A8546C" w:rsidRPr="00B633EC" w:rsidRDefault="00A8546C" w:rsidP="00114F60">
            <w:pPr>
              <w:spacing w:after="0" w:line="276" w:lineRule="auto"/>
              <w:rPr>
                <w:rFonts w:ascii="Arial" w:hAnsi="Arial" w:cs="Arial"/>
                <w:iCs/>
                <w:sz w:val="20"/>
                <w:szCs w:val="20"/>
              </w:rPr>
            </w:pPr>
            <w:r w:rsidRPr="00B633EC">
              <w:rPr>
                <w:rFonts w:ascii="Arial" w:hAnsi="Arial" w:cs="Arial"/>
                <w:iCs/>
                <w:sz w:val="20"/>
                <w:szCs w:val="20"/>
              </w:rPr>
              <w:t xml:space="preserve">SOC_CLVS009 = </w:t>
            </w:r>
            <w:r w:rsidR="00530B74" w:rsidRPr="00B633EC">
              <w:rPr>
                <w:rFonts w:ascii="Arial" w:hAnsi="Arial" w:cs="Arial"/>
                <w:iCs/>
                <w:sz w:val="20"/>
                <w:szCs w:val="20"/>
              </w:rPr>
              <w:t xml:space="preserve">ML_KRAVE_KIS </w:t>
            </w:r>
            <w:r w:rsidRPr="00B633EC">
              <w:rPr>
                <w:rFonts w:ascii="Arial" w:hAnsi="Arial" w:cs="Arial"/>
                <w:iCs/>
                <w:sz w:val="20"/>
                <w:szCs w:val="20"/>
              </w:rPr>
              <w:t>(Mlečne krave CPZ Govedo za izračun) / KRAVE</w:t>
            </w:r>
            <w:r w:rsidR="00530B74" w:rsidRPr="00B633EC">
              <w:rPr>
                <w:rFonts w:ascii="Arial" w:hAnsi="Arial" w:cs="Arial"/>
                <w:iCs/>
                <w:sz w:val="20"/>
                <w:szCs w:val="20"/>
              </w:rPr>
              <w:t>_KIS</w:t>
            </w:r>
            <w:r w:rsidRPr="00B633EC">
              <w:rPr>
                <w:rFonts w:ascii="Arial" w:hAnsi="Arial" w:cs="Arial"/>
                <w:iCs/>
                <w:sz w:val="20"/>
                <w:szCs w:val="20"/>
              </w:rPr>
              <w:t xml:space="preserve"> (Krave CPZ Govedo za izračun) * </w:t>
            </w:r>
            <w:r w:rsidR="00A51E23" w:rsidRPr="00B633EC">
              <w:rPr>
                <w:rFonts w:ascii="Arial" w:hAnsi="Arial" w:cs="Arial"/>
                <w:iCs/>
                <w:sz w:val="20"/>
                <w:szCs w:val="20"/>
              </w:rPr>
              <w:t>GOVEDO_NAD_2L_KRAVE</w:t>
            </w:r>
            <w:r w:rsidRPr="00B633EC">
              <w:rPr>
                <w:rFonts w:ascii="Arial" w:hAnsi="Arial" w:cs="Arial"/>
                <w:iCs/>
                <w:sz w:val="20"/>
                <w:szCs w:val="20"/>
              </w:rPr>
              <w:t xml:space="preserve"> (Krave </w:t>
            </w:r>
            <w:r w:rsidR="00114F60">
              <w:rPr>
                <w:rFonts w:ascii="Arial" w:hAnsi="Arial" w:cs="Arial"/>
                <w:iCs/>
                <w:sz w:val="20"/>
                <w:szCs w:val="20"/>
              </w:rPr>
              <w:t>CRG</w:t>
            </w:r>
            <w:r w:rsidR="00114F60" w:rsidRPr="00B633EC">
              <w:rPr>
                <w:rFonts w:ascii="Arial" w:hAnsi="Arial" w:cs="Arial"/>
                <w:iCs/>
                <w:sz w:val="20"/>
                <w:szCs w:val="20"/>
              </w:rPr>
              <w:t xml:space="preserve"> </w:t>
            </w:r>
            <w:r w:rsidRPr="00B633EC">
              <w:rPr>
                <w:rFonts w:ascii="Arial" w:hAnsi="Arial" w:cs="Arial"/>
                <w:iCs/>
                <w:sz w:val="20"/>
                <w:szCs w:val="20"/>
              </w:rPr>
              <w:t>za izračun)</w:t>
            </w:r>
          </w:p>
        </w:tc>
      </w:tr>
      <w:tr w:rsidR="00A8546C" w:rsidRPr="00B633EC" w14:paraId="2EF48CC2" w14:textId="77777777" w:rsidTr="00C10452">
        <w:trPr>
          <w:trHeight w:val="170"/>
        </w:trPr>
        <w:tc>
          <w:tcPr>
            <w:tcW w:w="3686" w:type="dxa"/>
            <w:tcBorders>
              <w:top w:val="dotted" w:sz="4" w:space="0" w:color="auto"/>
              <w:bottom w:val="dotted" w:sz="4" w:space="0" w:color="auto"/>
            </w:tcBorders>
            <w:shd w:val="clear" w:color="auto" w:fill="auto"/>
            <w:vAlign w:val="bottom"/>
            <w:hideMark/>
          </w:tcPr>
          <w:p w14:paraId="7023FBC6" w14:textId="77777777" w:rsidR="00A8546C" w:rsidRPr="00B633EC" w:rsidRDefault="00A8546C"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SOC_CLVS010 (Druge krave)</w:t>
            </w:r>
          </w:p>
        </w:tc>
        <w:tc>
          <w:tcPr>
            <w:tcW w:w="5386" w:type="dxa"/>
            <w:tcBorders>
              <w:top w:val="dotted" w:sz="4" w:space="0" w:color="auto"/>
              <w:bottom w:val="dotted" w:sz="4" w:space="0" w:color="auto"/>
            </w:tcBorders>
            <w:vAlign w:val="bottom"/>
          </w:tcPr>
          <w:p w14:paraId="2F7ECFBF" w14:textId="3966BC55" w:rsidR="00A8546C" w:rsidRPr="00B633EC" w:rsidRDefault="00A8546C" w:rsidP="00114F60">
            <w:pPr>
              <w:spacing w:after="40" w:line="276" w:lineRule="auto"/>
              <w:jc w:val="left"/>
              <w:rPr>
                <w:rFonts w:ascii="Arial" w:hAnsi="Arial" w:cs="Arial"/>
                <w:sz w:val="20"/>
                <w:szCs w:val="20"/>
              </w:rPr>
            </w:pPr>
            <w:r w:rsidRPr="00B633EC">
              <w:rPr>
                <w:rFonts w:ascii="Arial" w:hAnsi="Arial" w:cs="Arial"/>
                <w:sz w:val="20"/>
                <w:szCs w:val="20"/>
              </w:rPr>
              <w:t xml:space="preserve">SOC_CLVS010 = </w:t>
            </w:r>
            <w:r w:rsidR="00A51E23" w:rsidRPr="00B633EC">
              <w:rPr>
                <w:rFonts w:ascii="Arial" w:hAnsi="Arial" w:cs="Arial"/>
                <w:iCs/>
                <w:sz w:val="20"/>
                <w:szCs w:val="20"/>
              </w:rPr>
              <w:t>GOVEDO_NAD_2L_KRAVE</w:t>
            </w:r>
            <w:r w:rsidRPr="00B633EC">
              <w:rPr>
                <w:rFonts w:ascii="Arial" w:hAnsi="Arial" w:cs="Arial"/>
                <w:sz w:val="20"/>
                <w:szCs w:val="20"/>
              </w:rPr>
              <w:t xml:space="preserve"> (</w:t>
            </w:r>
            <w:r w:rsidRPr="00B633EC">
              <w:rPr>
                <w:rFonts w:ascii="Arial" w:hAnsi="Arial" w:cs="Arial"/>
                <w:iCs/>
                <w:sz w:val="20"/>
                <w:szCs w:val="20"/>
              </w:rPr>
              <w:t xml:space="preserve">Krave </w:t>
            </w:r>
            <w:r w:rsidR="00114F60">
              <w:rPr>
                <w:rFonts w:ascii="Arial" w:hAnsi="Arial" w:cs="Arial"/>
                <w:iCs/>
                <w:sz w:val="20"/>
                <w:szCs w:val="20"/>
              </w:rPr>
              <w:t>CRG</w:t>
            </w:r>
            <w:r w:rsidR="00114F60" w:rsidRPr="00B633EC">
              <w:rPr>
                <w:rFonts w:ascii="Arial" w:hAnsi="Arial" w:cs="Arial"/>
                <w:iCs/>
                <w:sz w:val="20"/>
                <w:szCs w:val="20"/>
              </w:rPr>
              <w:t xml:space="preserve"> </w:t>
            </w:r>
            <w:r w:rsidRPr="00B633EC">
              <w:rPr>
                <w:rFonts w:ascii="Arial" w:hAnsi="Arial" w:cs="Arial"/>
                <w:iCs/>
                <w:sz w:val="20"/>
                <w:szCs w:val="20"/>
              </w:rPr>
              <w:t>za izračun</w:t>
            </w:r>
            <w:r w:rsidRPr="00B633EC">
              <w:rPr>
                <w:rFonts w:ascii="Arial" w:hAnsi="Arial" w:cs="Arial"/>
                <w:i/>
                <w:iCs/>
                <w:sz w:val="20"/>
                <w:szCs w:val="20"/>
              </w:rPr>
              <w:t>)</w:t>
            </w:r>
            <w:r w:rsidRPr="00B633EC">
              <w:rPr>
                <w:rFonts w:ascii="Arial" w:hAnsi="Arial" w:cs="Arial"/>
                <w:sz w:val="20"/>
                <w:szCs w:val="20"/>
              </w:rPr>
              <w:t xml:space="preserve"> – </w:t>
            </w:r>
            <w:r w:rsidRPr="00B633EC">
              <w:rPr>
                <w:rFonts w:ascii="Arial" w:hAnsi="Arial" w:cs="Arial"/>
                <w:bCs/>
                <w:sz w:val="20"/>
                <w:szCs w:val="20"/>
                <w:lang w:eastAsia="sl-SI"/>
              </w:rPr>
              <w:t>SOC_CLVS009</w:t>
            </w:r>
            <w:r w:rsidRPr="00B633EC">
              <w:rPr>
                <w:rFonts w:ascii="Arial" w:hAnsi="Arial" w:cs="Arial"/>
                <w:sz w:val="20"/>
                <w:szCs w:val="20"/>
              </w:rPr>
              <w:t xml:space="preserve"> (Krave molznice)</w:t>
            </w:r>
          </w:p>
        </w:tc>
      </w:tr>
      <w:tr w:rsidR="00A8546C" w:rsidRPr="00B633EC" w14:paraId="2A1C53A6" w14:textId="77777777" w:rsidTr="00C10452">
        <w:trPr>
          <w:trHeight w:val="170"/>
        </w:trPr>
        <w:tc>
          <w:tcPr>
            <w:tcW w:w="3686" w:type="dxa"/>
            <w:tcBorders>
              <w:top w:val="dotted" w:sz="4" w:space="0" w:color="auto"/>
              <w:bottom w:val="dotted" w:sz="4" w:space="0" w:color="auto"/>
            </w:tcBorders>
            <w:shd w:val="clear" w:color="auto" w:fill="auto"/>
            <w:vAlign w:val="bottom"/>
            <w:hideMark/>
          </w:tcPr>
          <w:p w14:paraId="76C8B50E" w14:textId="2EA13065" w:rsidR="00A8546C" w:rsidRPr="00B633EC" w:rsidRDefault="00FF5522"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N_</w:t>
            </w:r>
            <w:r w:rsidR="00A8546C" w:rsidRPr="00B633EC">
              <w:rPr>
                <w:rFonts w:ascii="Arial" w:hAnsi="Arial" w:cs="Arial"/>
                <w:bCs/>
                <w:sz w:val="20"/>
                <w:szCs w:val="20"/>
                <w:lang w:eastAsia="sl-SI"/>
              </w:rPr>
              <w:t>SOC_CLVS001 (Govedo do 1 leta)</w:t>
            </w:r>
          </w:p>
        </w:tc>
        <w:tc>
          <w:tcPr>
            <w:tcW w:w="5386" w:type="dxa"/>
            <w:tcBorders>
              <w:top w:val="dotted" w:sz="4" w:space="0" w:color="auto"/>
              <w:bottom w:val="dotted" w:sz="4" w:space="0" w:color="auto"/>
            </w:tcBorders>
            <w:vAlign w:val="bottom"/>
          </w:tcPr>
          <w:p w14:paraId="0CD6DE56" w14:textId="5048464A" w:rsidR="00A8546C" w:rsidRPr="00B633EC" w:rsidRDefault="00FF5522" w:rsidP="00114F60">
            <w:pPr>
              <w:spacing w:after="40" w:line="276" w:lineRule="auto"/>
              <w:jc w:val="left"/>
              <w:rPr>
                <w:rFonts w:ascii="Arial" w:hAnsi="Arial" w:cs="Arial"/>
                <w:i/>
                <w:iCs/>
                <w:sz w:val="20"/>
                <w:szCs w:val="20"/>
              </w:rPr>
            </w:pPr>
            <w:r w:rsidRPr="00B633EC">
              <w:rPr>
                <w:rFonts w:ascii="Arial" w:hAnsi="Arial" w:cs="Arial"/>
                <w:sz w:val="20"/>
                <w:szCs w:val="20"/>
              </w:rPr>
              <w:t>N_</w:t>
            </w:r>
            <w:r w:rsidR="00A8546C" w:rsidRPr="00B633EC">
              <w:rPr>
                <w:rFonts w:ascii="Arial" w:hAnsi="Arial" w:cs="Arial"/>
                <w:sz w:val="20"/>
                <w:szCs w:val="20"/>
              </w:rPr>
              <w:t>SOC_CLVS001 = IF [</w:t>
            </w:r>
            <w:r w:rsidR="00A51E23" w:rsidRPr="00B633EC">
              <w:rPr>
                <w:rFonts w:ascii="Arial" w:hAnsi="Arial" w:cs="Arial"/>
                <w:sz w:val="20"/>
                <w:szCs w:val="20"/>
              </w:rPr>
              <w:t xml:space="preserve">GOVEDO_NAD_2L_KRAVE (Krave </w:t>
            </w:r>
            <w:r w:rsidR="00114F60">
              <w:rPr>
                <w:rFonts w:ascii="Arial" w:hAnsi="Arial" w:cs="Arial"/>
                <w:sz w:val="20"/>
                <w:szCs w:val="20"/>
              </w:rPr>
              <w:t>CRG</w:t>
            </w:r>
            <w:r w:rsidR="00114F60" w:rsidRPr="00B633EC">
              <w:rPr>
                <w:rFonts w:ascii="Arial" w:hAnsi="Arial" w:cs="Arial"/>
                <w:sz w:val="20"/>
                <w:szCs w:val="20"/>
              </w:rPr>
              <w:t xml:space="preserve"> </w:t>
            </w:r>
            <w:r w:rsidR="00A51E23" w:rsidRPr="00B633EC">
              <w:rPr>
                <w:rFonts w:ascii="Arial" w:hAnsi="Arial" w:cs="Arial"/>
                <w:sz w:val="20"/>
                <w:szCs w:val="20"/>
              </w:rPr>
              <w:t>za izračun)</w:t>
            </w:r>
            <w:r w:rsidR="00A8546C" w:rsidRPr="00B633EC">
              <w:rPr>
                <w:rFonts w:ascii="Arial" w:hAnsi="Arial" w:cs="Arial"/>
                <w:i/>
                <w:iCs/>
                <w:sz w:val="20"/>
                <w:szCs w:val="20"/>
              </w:rPr>
              <w:t xml:space="preserve"> </w:t>
            </w:r>
            <w:r w:rsidR="00A8546C" w:rsidRPr="00B633EC">
              <w:rPr>
                <w:rFonts w:ascii="Arial" w:hAnsi="Arial" w:cs="Arial"/>
                <w:iCs/>
                <w:sz w:val="20"/>
                <w:szCs w:val="20"/>
              </w:rPr>
              <w:t xml:space="preserve">= 0; SOC_CLVS001 (Govedo do 1 leta  </w:t>
            </w:r>
            <w:r w:rsidR="00114F60">
              <w:rPr>
                <w:rFonts w:ascii="Arial" w:hAnsi="Arial" w:cs="Arial"/>
                <w:iCs/>
                <w:sz w:val="20"/>
                <w:szCs w:val="20"/>
              </w:rPr>
              <w:t>CRG</w:t>
            </w:r>
            <w:r w:rsidR="00114F60" w:rsidRPr="00B633EC">
              <w:rPr>
                <w:rFonts w:ascii="Arial" w:hAnsi="Arial" w:cs="Arial"/>
                <w:iCs/>
                <w:sz w:val="20"/>
                <w:szCs w:val="20"/>
              </w:rPr>
              <w:t xml:space="preserve"> </w:t>
            </w:r>
            <w:r w:rsidR="00A8546C" w:rsidRPr="00B633EC">
              <w:rPr>
                <w:rFonts w:ascii="Arial" w:hAnsi="Arial" w:cs="Arial"/>
                <w:iCs/>
                <w:sz w:val="20"/>
                <w:szCs w:val="20"/>
              </w:rPr>
              <w:t xml:space="preserve">za izračun); SOC_CLVS001 (Govedo do 1 leta </w:t>
            </w:r>
            <w:r w:rsidR="00114F60">
              <w:rPr>
                <w:rFonts w:ascii="Arial" w:hAnsi="Arial" w:cs="Arial"/>
                <w:iCs/>
                <w:sz w:val="20"/>
                <w:szCs w:val="20"/>
              </w:rPr>
              <w:t>CRG</w:t>
            </w:r>
            <w:r w:rsidR="00114F60" w:rsidRPr="00B633EC">
              <w:rPr>
                <w:rFonts w:ascii="Arial" w:hAnsi="Arial" w:cs="Arial"/>
                <w:iCs/>
                <w:sz w:val="20"/>
                <w:szCs w:val="20"/>
              </w:rPr>
              <w:t xml:space="preserve"> </w:t>
            </w:r>
            <w:r w:rsidR="00A8546C" w:rsidRPr="00B633EC">
              <w:rPr>
                <w:rFonts w:ascii="Arial" w:hAnsi="Arial" w:cs="Arial"/>
                <w:iCs/>
                <w:sz w:val="20"/>
                <w:szCs w:val="20"/>
              </w:rPr>
              <w:t xml:space="preserve">za izračun) – </w:t>
            </w:r>
            <w:r w:rsidR="00A51E23" w:rsidRPr="00B633EC">
              <w:rPr>
                <w:rFonts w:ascii="Arial" w:hAnsi="Arial" w:cs="Arial"/>
                <w:sz w:val="20"/>
                <w:szCs w:val="20"/>
              </w:rPr>
              <w:t xml:space="preserve">GOVEDO_NAD_2L_KRAVE (Krave </w:t>
            </w:r>
            <w:r w:rsidR="00114F60">
              <w:rPr>
                <w:rFonts w:ascii="Arial" w:hAnsi="Arial" w:cs="Arial"/>
                <w:sz w:val="20"/>
                <w:szCs w:val="20"/>
              </w:rPr>
              <w:t>CRG</w:t>
            </w:r>
            <w:r w:rsidR="00114F60" w:rsidRPr="00B633EC">
              <w:rPr>
                <w:rFonts w:ascii="Arial" w:hAnsi="Arial" w:cs="Arial"/>
                <w:sz w:val="20"/>
                <w:szCs w:val="20"/>
              </w:rPr>
              <w:t xml:space="preserve"> </w:t>
            </w:r>
            <w:r w:rsidR="00A51E23" w:rsidRPr="00B633EC">
              <w:rPr>
                <w:rFonts w:ascii="Arial" w:hAnsi="Arial" w:cs="Arial"/>
                <w:sz w:val="20"/>
                <w:szCs w:val="20"/>
              </w:rPr>
              <w:t>za izračun)</w:t>
            </w:r>
            <w:r w:rsidR="00A8546C" w:rsidRPr="00B633EC">
              <w:rPr>
                <w:rFonts w:ascii="Arial" w:hAnsi="Arial" w:cs="Arial"/>
                <w:iCs/>
                <w:sz w:val="20"/>
                <w:szCs w:val="20"/>
              </w:rPr>
              <w:t>]</w:t>
            </w:r>
          </w:p>
        </w:tc>
      </w:tr>
      <w:tr w:rsidR="00A8546C" w:rsidRPr="00B633EC" w14:paraId="550A093D" w14:textId="77777777" w:rsidTr="00C10452">
        <w:trPr>
          <w:trHeight w:val="170"/>
        </w:trPr>
        <w:tc>
          <w:tcPr>
            <w:tcW w:w="3686" w:type="dxa"/>
            <w:tcBorders>
              <w:top w:val="dotted" w:sz="4" w:space="0" w:color="auto"/>
              <w:bottom w:val="dotted" w:sz="4" w:space="0" w:color="auto"/>
            </w:tcBorders>
            <w:shd w:val="clear" w:color="auto" w:fill="auto"/>
            <w:vAlign w:val="bottom"/>
            <w:hideMark/>
          </w:tcPr>
          <w:p w14:paraId="1BC1C8F2" w14:textId="692DFF28" w:rsidR="00A8546C" w:rsidRPr="00B633EC" w:rsidRDefault="00A8546C"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N</w:t>
            </w:r>
            <w:r w:rsidR="00FF5522" w:rsidRPr="00B633EC">
              <w:rPr>
                <w:rFonts w:ascii="Arial" w:hAnsi="Arial" w:cs="Arial"/>
                <w:bCs/>
                <w:sz w:val="20"/>
                <w:szCs w:val="20"/>
                <w:lang w:eastAsia="sl-SI"/>
              </w:rPr>
              <w:t>_</w:t>
            </w:r>
            <w:r w:rsidRPr="00B633EC">
              <w:rPr>
                <w:rFonts w:ascii="Arial" w:hAnsi="Arial" w:cs="Arial"/>
                <w:bCs/>
                <w:sz w:val="20"/>
                <w:szCs w:val="20"/>
                <w:lang w:eastAsia="sl-SI"/>
              </w:rPr>
              <w:t xml:space="preserve">SOC_CLVS014 (Druge ovce) </w:t>
            </w:r>
          </w:p>
        </w:tc>
        <w:tc>
          <w:tcPr>
            <w:tcW w:w="5386" w:type="dxa"/>
            <w:tcBorders>
              <w:top w:val="dotted" w:sz="4" w:space="0" w:color="auto"/>
              <w:bottom w:val="dotted" w:sz="4" w:space="0" w:color="auto"/>
            </w:tcBorders>
            <w:vAlign w:val="bottom"/>
          </w:tcPr>
          <w:p w14:paraId="7446A3E2" w14:textId="709CEBED" w:rsidR="00A8546C" w:rsidRPr="00B633EC" w:rsidRDefault="00A8546C" w:rsidP="009263B0">
            <w:pPr>
              <w:spacing w:after="40" w:line="276" w:lineRule="auto"/>
              <w:jc w:val="left"/>
              <w:rPr>
                <w:rFonts w:ascii="Arial" w:hAnsi="Arial" w:cs="Arial"/>
                <w:sz w:val="20"/>
                <w:szCs w:val="20"/>
              </w:rPr>
            </w:pPr>
            <w:r w:rsidRPr="00B633EC">
              <w:rPr>
                <w:rFonts w:ascii="Arial" w:hAnsi="Arial" w:cs="Arial"/>
                <w:bCs/>
                <w:sz w:val="20"/>
                <w:szCs w:val="20"/>
                <w:lang w:eastAsia="sl-SI"/>
              </w:rPr>
              <w:t>N</w:t>
            </w:r>
            <w:r w:rsidR="00FF5522" w:rsidRPr="00B633EC">
              <w:rPr>
                <w:rFonts w:ascii="Arial" w:hAnsi="Arial" w:cs="Arial"/>
                <w:bCs/>
                <w:sz w:val="20"/>
                <w:szCs w:val="20"/>
                <w:lang w:eastAsia="sl-SI"/>
              </w:rPr>
              <w:t>_</w:t>
            </w:r>
            <w:r w:rsidRPr="00B633EC">
              <w:rPr>
                <w:rFonts w:ascii="Arial" w:hAnsi="Arial" w:cs="Arial"/>
                <w:bCs/>
                <w:sz w:val="20"/>
                <w:szCs w:val="20"/>
                <w:lang w:eastAsia="sl-SI"/>
              </w:rPr>
              <w:t>SOC_CLVS014</w:t>
            </w:r>
            <w:r w:rsidR="00264502" w:rsidRPr="00B633EC">
              <w:rPr>
                <w:rFonts w:ascii="Arial" w:hAnsi="Arial" w:cs="Arial"/>
                <w:bCs/>
                <w:sz w:val="20"/>
                <w:szCs w:val="20"/>
                <w:lang w:eastAsia="sl-SI"/>
              </w:rPr>
              <w:t xml:space="preserve"> </w:t>
            </w:r>
            <w:r w:rsidRPr="00B633EC">
              <w:rPr>
                <w:rFonts w:ascii="Arial" w:hAnsi="Arial" w:cs="Arial"/>
                <w:sz w:val="20"/>
                <w:szCs w:val="20"/>
              </w:rPr>
              <w:t>= IF [SOC_CLVS01</w:t>
            </w:r>
            <w:r w:rsidR="00264502" w:rsidRPr="00B633EC">
              <w:rPr>
                <w:rFonts w:ascii="Arial" w:hAnsi="Arial" w:cs="Arial"/>
                <w:sz w:val="20"/>
                <w:szCs w:val="20"/>
              </w:rPr>
              <w:t>3</w:t>
            </w:r>
            <w:r w:rsidRPr="00B633EC">
              <w:rPr>
                <w:rFonts w:ascii="Arial" w:hAnsi="Arial" w:cs="Arial"/>
                <w:sz w:val="20"/>
                <w:szCs w:val="20"/>
              </w:rPr>
              <w:t xml:space="preserve"> (Plemenske ovce) &gt; 0; 0; </w:t>
            </w:r>
            <w:r w:rsidRPr="00B633EC">
              <w:rPr>
                <w:rFonts w:ascii="Arial" w:hAnsi="Arial" w:cs="Arial"/>
                <w:bCs/>
                <w:sz w:val="20"/>
                <w:szCs w:val="20"/>
                <w:lang w:eastAsia="sl-SI"/>
              </w:rPr>
              <w:t>SOC_CLVS014 (</w:t>
            </w:r>
            <w:r w:rsidRPr="00B633EC">
              <w:rPr>
                <w:rFonts w:ascii="Arial" w:hAnsi="Arial" w:cs="Arial"/>
                <w:sz w:val="20"/>
                <w:szCs w:val="20"/>
              </w:rPr>
              <w:t xml:space="preserve">Druge ovce ERŽ za izračun)] </w:t>
            </w:r>
          </w:p>
        </w:tc>
      </w:tr>
      <w:tr w:rsidR="00A8546C" w:rsidRPr="00B633EC" w14:paraId="60DCF968" w14:textId="77777777" w:rsidTr="00C10452">
        <w:trPr>
          <w:trHeight w:val="170"/>
        </w:trPr>
        <w:tc>
          <w:tcPr>
            <w:tcW w:w="3686" w:type="dxa"/>
            <w:tcBorders>
              <w:top w:val="dotted" w:sz="4" w:space="0" w:color="auto"/>
              <w:bottom w:val="dotted" w:sz="4" w:space="0" w:color="auto"/>
            </w:tcBorders>
            <w:shd w:val="clear" w:color="auto" w:fill="auto"/>
            <w:vAlign w:val="bottom"/>
            <w:hideMark/>
          </w:tcPr>
          <w:p w14:paraId="7D1157FA" w14:textId="4E3E960F" w:rsidR="00A8546C" w:rsidRPr="00B633EC" w:rsidRDefault="00A8546C"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N</w:t>
            </w:r>
            <w:r w:rsidR="00FF5522" w:rsidRPr="00B633EC">
              <w:rPr>
                <w:rFonts w:ascii="Arial" w:hAnsi="Arial" w:cs="Arial"/>
                <w:bCs/>
                <w:sz w:val="20"/>
                <w:szCs w:val="20"/>
                <w:lang w:eastAsia="sl-SI"/>
              </w:rPr>
              <w:t>_</w:t>
            </w:r>
            <w:r w:rsidRPr="00B633EC">
              <w:rPr>
                <w:rFonts w:ascii="Arial" w:hAnsi="Arial" w:cs="Arial"/>
                <w:bCs/>
                <w:sz w:val="20"/>
                <w:szCs w:val="20"/>
                <w:lang w:eastAsia="sl-SI"/>
              </w:rPr>
              <w:t xml:space="preserve">SOC_CLVS017 (Druge koze) </w:t>
            </w:r>
          </w:p>
        </w:tc>
        <w:tc>
          <w:tcPr>
            <w:tcW w:w="5386" w:type="dxa"/>
            <w:tcBorders>
              <w:top w:val="dotted" w:sz="4" w:space="0" w:color="auto"/>
              <w:bottom w:val="dotted" w:sz="4" w:space="0" w:color="auto"/>
            </w:tcBorders>
            <w:vAlign w:val="bottom"/>
          </w:tcPr>
          <w:p w14:paraId="1D690477" w14:textId="3AFC0177" w:rsidR="00A8546C" w:rsidRPr="00B633EC" w:rsidRDefault="00FF5522" w:rsidP="009263B0">
            <w:pPr>
              <w:spacing w:after="40" w:line="276" w:lineRule="auto"/>
              <w:jc w:val="left"/>
              <w:rPr>
                <w:rFonts w:ascii="Arial" w:hAnsi="Arial" w:cs="Arial"/>
                <w:sz w:val="20"/>
                <w:szCs w:val="20"/>
              </w:rPr>
            </w:pPr>
            <w:r w:rsidRPr="00B633EC">
              <w:rPr>
                <w:rFonts w:ascii="Arial" w:hAnsi="Arial" w:cs="Arial"/>
                <w:bCs/>
                <w:sz w:val="20"/>
                <w:szCs w:val="20"/>
                <w:lang w:eastAsia="sl-SI"/>
              </w:rPr>
              <w:t>N_</w:t>
            </w:r>
            <w:r w:rsidR="00A8546C" w:rsidRPr="00B633EC">
              <w:rPr>
                <w:rFonts w:ascii="Arial" w:hAnsi="Arial" w:cs="Arial"/>
                <w:bCs/>
                <w:sz w:val="20"/>
                <w:szCs w:val="20"/>
                <w:lang w:eastAsia="sl-SI"/>
              </w:rPr>
              <w:t xml:space="preserve">SOC_CLVS017 </w:t>
            </w:r>
            <w:r w:rsidR="00A8546C" w:rsidRPr="00B633EC">
              <w:rPr>
                <w:rFonts w:ascii="Arial" w:hAnsi="Arial" w:cs="Arial"/>
                <w:sz w:val="20"/>
                <w:szCs w:val="20"/>
              </w:rPr>
              <w:t>= IF [</w:t>
            </w:r>
            <w:r w:rsidR="00264502" w:rsidRPr="00B633EC">
              <w:rPr>
                <w:rFonts w:ascii="Arial" w:hAnsi="Arial" w:cs="Arial"/>
                <w:sz w:val="20"/>
                <w:szCs w:val="20"/>
              </w:rPr>
              <w:t xml:space="preserve">SOC_CLVS016 </w:t>
            </w:r>
            <w:r w:rsidR="00A8546C" w:rsidRPr="00B633EC">
              <w:rPr>
                <w:rFonts w:ascii="Arial" w:hAnsi="Arial" w:cs="Arial"/>
                <w:sz w:val="20"/>
                <w:szCs w:val="20"/>
              </w:rPr>
              <w:t xml:space="preserve">(Plemenske koze) &gt; 0; 0; </w:t>
            </w:r>
            <w:r w:rsidR="00A8546C" w:rsidRPr="00B633EC">
              <w:rPr>
                <w:rFonts w:ascii="Arial" w:hAnsi="Arial" w:cs="Arial"/>
                <w:bCs/>
                <w:sz w:val="20"/>
                <w:szCs w:val="20"/>
                <w:lang w:eastAsia="sl-SI"/>
              </w:rPr>
              <w:t>SOC_CLVS017 (</w:t>
            </w:r>
            <w:r w:rsidR="00A8546C" w:rsidRPr="00B633EC">
              <w:rPr>
                <w:rFonts w:ascii="Arial" w:hAnsi="Arial" w:cs="Arial"/>
                <w:sz w:val="20"/>
                <w:szCs w:val="20"/>
              </w:rPr>
              <w:t>Druge koze ERŽ za izračun)]</w:t>
            </w:r>
          </w:p>
        </w:tc>
      </w:tr>
      <w:tr w:rsidR="00E1425C" w:rsidRPr="00B633EC" w14:paraId="13FCCA37" w14:textId="77777777" w:rsidTr="00C10452">
        <w:trPr>
          <w:trHeight w:val="170"/>
        </w:trPr>
        <w:tc>
          <w:tcPr>
            <w:tcW w:w="3686" w:type="dxa"/>
            <w:tcBorders>
              <w:top w:val="dotted" w:sz="4" w:space="0" w:color="auto"/>
              <w:bottom w:val="single" w:sz="4" w:space="0" w:color="auto"/>
            </w:tcBorders>
            <w:shd w:val="clear" w:color="auto" w:fill="auto"/>
            <w:vAlign w:val="bottom"/>
            <w:hideMark/>
          </w:tcPr>
          <w:p w14:paraId="1859031E" w14:textId="751D5AD2" w:rsidR="00A8546C" w:rsidRPr="00B633EC" w:rsidRDefault="00FF5522"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lastRenderedPageBreak/>
              <w:t>N_</w:t>
            </w:r>
            <w:r w:rsidR="00A8546C" w:rsidRPr="00B633EC">
              <w:rPr>
                <w:rFonts w:ascii="Arial" w:hAnsi="Arial" w:cs="Arial"/>
                <w:bCs/>
                <w:sz w:val="20"/>
                <w:szCs w:val="20"/>
                <w:lang w:eastAsia="sl-SI"/>
              </w:rPr>
              <w:t xml:space="preserve">SOC_CLVS018 (Pujski do </w:t>
            </w:r>
            <w:r w:rsidR="00D0056F" w:rsidRPr="00B633EC">
              <w:rPr>
                <w:rFonts w:ascii="Arial" w:hAnsi="Arial" w:cs="Arial"/>
                <w:bCs/>
                <w:sz w:val="20"/>
                <w:szCs w:val="20"/>
                <w:lang w:eastAsia="sl-SI"/>
              </w:rPr>
              <w:t>20</w:t>
            </w:r>
            <w:r w:rsidR="00A8546C" w:rsidRPr="00B633EC">
              <w:rPr>
                <w:rFonts w:ascii="Arial" w:hAnsi="Arial" w:cs="Arial"/>
                <w:bCs/>
                <w:sz w:val="20"/>
                <w:szCs w:val="20"/>
                <w:lang w:eastAsia="sl-SI"/>
              </w:rPr>
              <w:t xml:space="preserve"> kg)</w:t>
            </w:r>
          </w:p>
        </w:tc>
        <w:tc>
          <w:tcPr>
            <w:tcW w:w="5386" w:type="dxa"/>
            <w:tcBorders>
              <w:top w:val="dotted" w:sz="4" w:space="0" w:color="auto"/>
              <w:bottom w:val="single" w:sz="4" w:space="0" w:color="auto"/>
            </w:tcBorders>
            <w:vAlign w:val="bottom"/>
          </w:tcPr>
          <w:p w14:paraId="29D964CD" w14:textId="7FBD7426" w:rsidR="00A8546C" w:rsidRPr="00B633EC" w:rsidRDefault="00A8546C" w:rsidP="00C57E70">
            <w:pPr>
              <w:spacing w:after="0" w:line="276" w:lineRule="auto"/>
              <w:jc w:val="left"/>
              <w:rPr>
                <w:rFonts w:ascii="Arial" w:hAnsi="Arial" w:cs="Arial"/>
                <w:i/>
                <w:iCs/>
                <w:sz w:val="20"/>
                <w:szCs w:val="20"/>
              </w:rPr>
            </w:pPr>
            <w:r w:rsidRPr="00B633EC">
              <w:rPr>
                <w:rFonts w:ascii="Arial" w:hAnsi="Arial" w:cs="Arial"/>
                <w:sz w:val="20"/>
                <w:szCs w:val="20"/>
              </w:rPr>
              <w:t>N</w:t>
            </w:r>
            <w:r w:rsidR="00FF5522" w:rsidRPr="00B633EC">
              <w:rPr>
                <w:rFonts w:ascii="Arial" w:hAnsi="Arial" w:cs="Arial"/>
                <w:sz w:val="20"/>
                <w:szCs w:val="20"/>
              </w:rPr>
              <w:t>_</w:t>
            </w:r>
            <w:r w:rsidRPr="00B633EC">
              <w:rPr>
                <w:rFonts w:ascii="Arial" w:hAnsi="Arial" w:cs="Arial"/>
                <w:sz w:val="20"/>
                <w:szCs w:val="20"/>
              </w:rPr>
              <w:t>SOC_CLVS018 = IF [</w:t>
            </w:r>
            <w:r w:rsidR="006B5D2A" w:rsidRPr="00B633EC">
              <w:rPr>
                <w:rFonts w:ascii="Arial" w:hAnsi="Arial" w:cs="Arial"/>
                <w:sz w:val="20"/>
                <w:szCs w:val="20"/>
              </w:rPr>
              <w:t>SOC_CLVS019</w:t>
            </w:r>
            <w:r w:rsidRPr="00B633EC">
              <w:rPr>
                <w:rFonts w:ascii="Arial" w:hAnsi="Arial" w:cs="Arial"/>
                <w:sz w:val="20"/>
                <w:szCs w:val="20"/>
              </w:rPr>
              <w:t xml:space="preserve"> (Plemenske svinje) &gt; 0; 0; SOC_CLVS018 (</w:t>
            </w:r>
            <w:r w:rsidR="00D0056F" w:rsidRPr="00B633EC">
              <w:rPr>
                <w:rFonts w:ascii="Arial" w:hAnsi="Arial" w:cs="Arial"/>
                <w:sz w:val="20"/>
                <w:szCs w:val="20"/>
              </w:rPr>
              <w:t xml:space="preserve">Sesni pujski in </w:t>
            </w:r>
            <w:r w:rsidR="00C57E70">
              <w:rPr>
                <w:rFonts w:ascii="Arial" w:hAnsi="Arial" w:cs="Arial"/>
                <w:iCs/>
                <w:sz w:val="20"/>
                <w:szCs w:val="20"/>
              </w:rPr>
              <w:t>tekači</w:t>
            </w:r>
            <w:r w:rsidR="00C57E70" w:rsidRPr="00B633EC">
              <w:rPr>
                <w:rFonts w:ascii="Arial" w:hAnsi="Arial" w:cs="Arial"/>
                <w:iCs/>
                <w:sz w:val="20"/>
                <w:szCs w:val="20"/>
              </w:rPr>
              <w:t xml:space="preserve"> </w:t>
            </w:r>
            <w:r w:rsidRPr="00B633EC">
              <w:rPr>
                <w:rFonts w:ascii="Arial" w:hAnsi="Arial" w:cs="Arial"/>
                <w:iCs/>
                <w:sz w:val="20"/>
                <w:szCs w:val="20"/>
              </w:rPr>
              <w:t xml:space="preserve">do </w:t>
            </w:r>
            <w:r w:rsidR="00FE2324" w:rsidRPr="00B633EC">
              <w:rPr>
                <w:rFonts w:ascii="Arial" w:hAnsi="Arial" w:cs="Arial"/>
                <w:iCs/>
                <w:sz w:val="20"/>
                <w:szCs w:val="20"/>
              </w:rPr>
              <w:t xml:space="preserve">30 </w:t>
            </w:r>
            <w:r w:rsidRPr="00B633EC">
              <w:rPr>
                <w:rFonts w:ascii="Arial" w:hAnsi="Arial" w:cs="Arial"/>
                <w:iCs/>
                <w:sz w:val="20"/>
                <w:szCs w:val="20"/>
              </w:rPr>
              <w:t>kg ERŽ za izračun)]</w:t>
            </w:r>
          </w:p>
        </w:tc>
      </w:tr>
    </w:tbl>
    <w:p w14:paraId="19F954B1" w14:textId="77777777" w:rsidR="00A8546C" w:rsidRPr="00B633EC" w:rsidRDefault="00A8546C" w:rsidP="009263B0">
      <w:pPr>
        <w:spacing w:after="0" w:line="276" w:lineRule="auto"/>
        <w:rPr>
          <w:rFonts w:ascii="Arial" w:hAnsi="Arial" w:cs="Arial"/>
          <w:b/>
          <w:bCs/>
          <w:sz w:val="20"/>
          <w:szCs w:val="20"/>
        </w:rPr>
      </w:pPr>
    </w:p>
    <w:p w14:paraId="2E9809FE" w14:textId="290DEBC9" w:rsidR="00D34659" w:rsidRPr="00B633EC" w:rsidRDefault="00A8546C" w:rsidP="009263B0">
      <w:pPr>
        <w:pStyle w:val="Naslov2"/>
        <w:spacing w:line="276" w:lineRule="auto"/>
        <w:rPr>
          <w:rFonts w:ascii="Arial" w:hAnsi="Arial" w:cs="Arial"/>
          <w:sz w:val="20"/>
          <w:szCs w:val="20"/>
        </w:rPr>
      </w:pPr>
      <w:r w:rsidRPr="00B633EC">
        <w:rPr>
          <w:rFonts w:ascii="Arial" w:hAnsi="Arial" w:cs="Arial"/>
          <w:sz w:val="20"/>
          <w:szCs w:val="20"/>
          <w:lang w:eastAsia="sl-SI"/>
        </w:rPr>
        <w:t>Izračun pripadajočih SOC</w:t>
      </w:r>
    </w:p>
    <w:p w14:paraId="76BE9F0A" w14:textId="701DE159" w:rsidR="00D34659" w:rsidRPr="00B633EC" w:rsidRDefault="00D34659" w:rsidP="009263B0">
      <w:pPr>
        <w:spacing w:line="276" w:lineRule="auto"/>
        <w:rPr>
          <w:rFonts w:ascii="Arial" w:hAnsi="Arial" w:cs="Arial"/>
          <w:sz w:val="20"/>
          <w:szCs w:val="20"/>
        </w:rPr>
      </w:pPr>
      <w:r w:rsidRPr="00B633EC">
        <w:rPr>
          <w:rFonts w:ascii="Arial" w:hAnsi="Arial" w:cs="Arial"/>
          <w:sz w:val="20"/>
          <w:szCs w:val="20"/>
        </w:rPr>
        <w:t>Za celoten seznam pridelkov in s</w:t>
      </w:r>
      <w:r w:rsidR="0031092E">
        <w:rPr>
          <w:rFonts w:ascii="Arial" w:hAnsi="Arial" w:cs="Arial"/>
          <w:sz w:val="20"/>
          <w:szCs w:val="20"/>
        </w:rPr>
        <w:t>kupin, ki je prikazan v prilogi 2</w:t>
      </w:r>
      <w:r w:rsidRPr="00B633EC">
        <w:rPr>
          <w:rFonts w:ascii="Arial" w:hAnsi="Arial" w:cs="Arial"/>
          <w:sz w:val="20"/>
          <w:szCs w:val="20"/>
        </w:rPr>
        <w:t xml:space="preserve">, se na ravni šifre SOC po enotni metodologiji EU izračunajo vrednosti SOC za leta od n–5 do n–1 in povprečni </w:t>
      </w:r>
      <w:proofErr w:type="spellStart"/>
      <w:r w:rsidRPr="00B633EC">
        <w:rPr>
          <w:rFonts w:ascii="Arial" w:hAnsi="Arial" w:cs="Arial"/>
          <w:sz w:val="20"/>
          <w:szCs w:val="20"/>
        </w:rPr>
        <w:t>SOC</w:t>
      </w:r>
      <w:r w:rsidRPr="00B633EC">
        <w:rPr>
          <w:rFonts w:ascii="Arial" w:hAnsi="Arial" w:cs="Arial"/>
          <w:sz w:val="20"/>
          <w:szCs w:val="20"/>
          <w:vertAlign w:val="subscript"/>
        </w:rPr>
        <w:t>n</w:t>
      </w:r>
      <w:proofErr w:type="spellEnd"/>
      <w:r w:rsidRPr="00B633EC">
        <w:rPr>
          <w:rFonts w:ascii="Arial" w:hAnsi="Arial" w:cs="Arial"/>
          <w:sz w:val="20"/>
          <w:szCs w:val="20"/>
          <w:vertAlign w:val="subscript"/>
        </w:rPr>
        <w:t>–3</w:t>
      </w:r>
      <w:r w:rsidRPr="00B633EC">
        <w:rPr>
          <w:rFonts w:ascii="Arial" w:hAnsi="Arial" w:cs="Arial"/>
          <w:sz w:val="20"/>
          <w:szCs w:val="20"/>
        </w:rPr>
        <w:t>.</w:t>
      </w:r>
    </w:p>
    <w:p w14:paraId="20224D79" w14:textId="1BB30784" w:rsidR="00D34659" w:rsidRPr="00B633EC" w:rsidRDefault="00D34659" w:rsidP="009263B0">
      <w:pPr>
        <w:spacing w:line="276" w:lineRule="auto"/>
        <w:rPr>
          <w:rFonts w:ascii="Arial" w:hAnsi="Arial" w:cs="Arial"/>
          <w:sz w:val="20"/>
          <w:szCs w:val="20"/>
        </w:rPr>
      </w:pPr>
      <w:r w:rsidRPr="00B633EC">
        <w:rPr>
          <w:rFonts w:ascii="Arial" w:hAnsi="Arial" w:cs="Arial"/>
          <w:sz w:val="20"/>
          <w:szCs w:val="20"/>
        </w:rPr>
        <w:t>Pri vinogradih so za izračun SOC, poleg statističnih podatkov, uporabljeni tudi podatki RPGV o razmerju med pridelkom, realiziranim v obliki grozdja in v obliki vina.  Administrativni vir (RKG) je ob statističnih podatkih uporabljen tudi pri izračunu SOC za oljčno olje in sicer podatek o povprečnem razmerju med pridelkom oljk za olje in oljčnega olja (izplen v letih od n–5 do n–1), ki se med leti precej spreminja.</w:t>
      </w:r>
    </w:p>
    <w:p w14:paraId="774D2508" w14:textId="38DC9382" w:rsidR="008541C4" w:rsidRPr="00B633EC" w:rsidRDefault="006B4636" w:rsidP="009263B0">
      <w:pPr>
        <w:pStyle w:val="Naslov1"/>
        <w:spacing w:line="276" w:lineRule="auto"/>
        <w:rPr>
          <w:rFonts w:ascii="Arial" w:hAnsi="Arial" w:cs="Arial"/>
          <w:sz w:val="20"/>
          <w:szCs w:val="20"/>
        </w:rPr>
      </w:pPr>
      <w:r w:rsidRPr="00B633EC">
        <w:rPr>
          <w:rFonts w:ascii="Arial" w:hAnsi="Arial" w:cs="Arial"/>
          <w:sz w:val="20"/>
          <w:szCs w:val="20"/>
        </w:rPr>
        <w:t>Izpis s končnimi rezultati</w:t>
      </w:r>
    </w:p>
    <w:p w14:paraId="482703D0" w14:textId="77777777" w:rsidR="00D0651A" w:rsidRDefault="00D0651A" w:rsidP="009263B0">
      <w:pPr>
        <w:spacing w:after="0" w:line="276" w:lineRule="auto"/>
        <w:rPr>
          <w:rFonts w:ascii="Arial" w:hAnsi="Arial" w:cs="Arial"/>
          <w:sz w:val="20"/>
          <w:szCs w:val="20"/>
        </w:rPr>
      </w:pPr>
    </w:p>
    <w:p w14:paraId="3EFAE274" w14:textId="77777777" w:rsidR="00D0651A" w:rsidRPr="00B633EC" w:rsidRDefault="00D0651A" w:rsidP="00D0651A">
      <w:pPr>
        <w:spacing w:after="0" w:line="276" w:lineRule="auto"/>
        <w:rPr>
          <w:rFonts w:ascii="Arial" w:hAnsi="Arial" w:cs="Arial"/>
          <w:sz w:val="20"/>
          <w:szCs w:val="20"/>
        </w:rPr>
      </w:pPr>
      <w:r w:rsidRPr="00B633EC">
        <w:rPr>
          <w:rFonts w:ascii="Arial" w:hAnsi="Arial" w:cs="Arial"/>
          <w:sz w:val="20"/>
          <w:szCs w:val="20"/>
        </w:rPr>
        <w:t>Končni rezultati vsebujejo podatke o:</w:t>
      </w:r>
    </w:p>
    <w:p w14:paraId="39CE6364" w14:textId="77777777" w:rsidR="00D0651A" w:rsidRPr="00B633EC" w:rsidRDefault="00D0651A" w:rsidP="00D0651A">
      <w:pPr>
        <w:pStyle w:val="Odstavekseznama"/>
        <w:numPr>
          <w:ilvl w:val="0"/>
          <w:numId w:val="4"/>
        </w:numPr>
        <w:spacing w:after="0" w:line="276" w:lineRule="auto"/>
        <w:rPr>
          <w:rFonts w:ascii="Arial" w:hAnsi="Arial" w:cs="Arial"/>
          <w:sz w:val="20"/>
          <w:szCs w:val="20"/>
        </w:rPr>
      </w:pPr>
      <w:r w:rsidRPr="00B633EC">
        <w:rPr>
          <w:rFonts w:ascii="Arial" w:hAnsi="Arial" w:cs="Arial"/>
          <w:sz w:val="20"/>
          <w:szCs w:val="20"/>
        </w:rPr>
        <w:t>skupnem SO posameznega gospodarstva (SO),</w:t>
      </w:r>
    </w:p>
    <w:p w14:paraId="3DC7D8B5" w14:textId="77777777" w:rsidR="00D0651A" w:rsidRPr="00B633EC" w:rsidRDefault="00D0651A" w:rsidP="00D0651A">
      <w:pPr>
        <w:pStyle w:val="Odstavekseznama"/>
        <w:numPr>
          <w:ilvl w:val="0"/>
          <w:numId w:val="4"/>
        </w:numPr>
        <w:spacing w:after="0" w:line="276" w:lineRule="auto"/>
        <w:rPr>
          <w:rFonts w:ascii="Arial" w:hAnsi="Arial" w:cs="Arial"/>
          <w:sz w:val="20"/>
          <w:szCs w:val="20"/>
        </w:rPr>
      </w:pPr>
      <w:r w:rsidRPr="00B633EC">
        <w:rPr>
          <w:rFonts w:ascii="Arial" w:hAnsi="Arial" w:cs="Arial"/>
          <w:sz w:val="20"/>
          <w:szCs w:val="20"/>
        </w:rPr>
        <w:t>pripadajočem razredu ekonomske velikosti (</w:t>
      </w:r>
      <w:proofErr w:type="spellStart"/>
      <w:r w:rsidRPr="00B633EC">
        <w:rPr>
          <w:rFonts w:ascii="Arial" w:hAnsi="Arial" w:cs="Arial"/>
          <w:sz w:val="20"/>
          <w:szCs w:val="20"/>
        </w:rPr>
        <w:t>Raz_EV</w:t>
      </w:r>
      <w:proofErr w:type="spellEnd"/>
      <w:r w:rsidRPr="00B633EC">
        <w:rPr>
          <w:rFonts w:ascii="Arial" w:hAnsi="Arial" w:cs="Arial"/>
          <w:sz w:val="20"/>
          <w:szCs w:val="20"/>
        </w:rPr>
        <w:t>) in</w:t>
      </w:r>
    </w:p>
    <w:p w14:paraId="36D16861" w14:textId="77777777" w:rsidR="00D0651A" w:rsidRPr="00B633EC" w:rsidRDefault="00D0651A" w:rsidP="00D0651A">
      <w:pPr>
        <w:pStyle w:val="Odstavekseznama"/>
        <w:numPr>
          <w:ilvl w:val="0"/>
          <w:numId w:val="4"/>
        </w:numPr>
        <w:spacing w:line="276" w:lineRule="auto"/>
        <w:rPr>
          <w:rFonts w:ascii="Arial" w:hAnsi="Arial" w:cs="Arial"/>
          <w:sz w:val="20"/>
          <w:szCs w:val="20"/>
        </w:rPr>
      </w:pPr>
      <w:r w:rsidRPr="00B633EC">
        <w:rPr>
          <w:rFonts w:ascii="Arial" w:hAnsi="Arial" w:cs="Arial"/>
          <w:sz w:val="20"/>
          <w:szCs w:val="20"/>
        </w:rPr>
        <w:t xml:space="preserve">tipih kmetovanja. </w:t>
      </w:r>
    </w:p>
    <w:p w14:paraId="1A9E15CD" w14:textId="77777777" w:rsidR="00D0651A" w:rsidRPr="00B633EC" w:rsidRDefault="00D0651A" w:rsidP="00D0651A">
      <w:pPr>
        <w:spacing w:after="0" w:line="276" w:lineRule="auto"/>
        <w:rPr>
          <w:rFonts w:ascii="Arial" w:hAnsi="Arial" w:cs="Arial"/>
          <w:sz w:val="20"/>
          <w:szCs w:val="20"/>
        </w:rPr>
      </w:pPr>
      <w:r w:rsidRPr="00B633EC">
        <w:rPr>
          <w:rFonts w:ascii="Arial" w:hAnsi="Arial" w:cs="Arial"/>
          <w:sz w:val="20"/>
          <w:szCs w:val="20"/>
        </w:rPr>
        <w:t>Prikazani so tipi kmetovanja na treh ravneh, kot jih opredeljuje EU metodologija:</w:t>
      </w:r>
    </w:p>
    <w:p w14:paraId="3DB714AB" w14:textId="77777777" w:rsidR="00D0651A" w:rsidRPr="00B633EC" w:rsidRDefault="00D0651A" w:rsidP="00D0651A">
      <w:pPr>
        <w:pStyle w:val="Odstavekseznama"/>
        <w:numPr>
          <w:ilvl w:val="0"/>
          <w:numId w:val="5"/>
        </w:numPr>
        <w:spacing w:after="0" w:line="276" w:lineRule="auto"/>
        <w:rPr>
          <w:rFonts w:ascii="Arial" w:hAnsi="Arial" w:cs="Arial"/>
          <w:sz w:val="20"/>
          <w:szCs w:val="20"/>
        </w:rPr>
      </w:pPr>
      <w:r w:rsidRPr="00B633EC">
        <w:rPr>
          <w:rFonts w:ascii="Arial" w:hAnsi="Arial" w:cs="Arial"/>
          <w:sz w:val="20"/>
          <w:szCs w:val="20"/>
        </w:rPr>
        <w:t xml:space="preserve">splošni tip – </w:t>
      </w:r>
      <w:proofErr w:type="spellStart"/>
      <w:r w:rsidRPr="00B633EC">
        <w:rPr>
          <w:rFonts w:ascii="Arial" w:hAnsi="Arial" w:cs="Arial"/>
          <w:sz w:val="20"/>
          <w:szCs w:val="20"/>
        </w:rPr>
        <w:t>Tip_SPL</w:t>
      </w:r>
      <w:proofErr w:type="spellEnd"/>
      <w:r w:rsidRPr="00B633EC">
        <w:rPr>
          <w:rFonts w:ascii="Arial" w:hAnsi="Arial" w:cs="Arial"/>
          <w:sz w:val="20"/>
          <w:szCs w:val="20"/>
        </w:rPr>
        <w:t xml:space="preserve">, glavni tip – </w:t>
      </w:r>
      <w:proofErr w:type="spellStart"/>
      <w:r w:rsidRPr="00B633EC">
        <w:rPr>
          <w:rFonts w:ascii="Arial" w:hAnsi="Arial" w:cs="Arial"/>
          <w:sz w:val="20"/>
          <w:szCs w:val="20"/>
        </w:rPr>
        <w:t>Tip_GLA</w:t>
      </w:r>
      <w:proofErr w:type="spellEnd"/>
      <w:r w:rsidRPr="00B633EC">
        <w:rPr>
          <w:rFonts w:ascii="Arial" w:hAnsi="Arial" w:cs="Arial"/>
          <w:sz w:val="20"/>
          <w:szCs w:val="20"/>
        </w:rPr>
        <w:t xml:space="preserve"> in posebni tip – </w:t>
      </w:r>
      <w:proofErr w:type="spellStart"/>
      <w:r w:rsidRPr="00B633EC">
        <w:rPr>
          <w:rFonts w:ascii="Arial" w:hAnsi="Arial" w:cs="Arial"/>
          <w:sz w:val="20"/>
          <w:szCs w:val="20"/>
        </w:rPr>
        <w:t>Tip_POS</w:t>
      </w:r>
      <w:proofErr w:type="spellEnd"/>
      <w:r w:rsidRPr="00B633EC">
        <w:rPr>
          <w:rFonts w:ascii="Arial" w:hAnsi="Arial" w:cs="Arial"/>
          <w:sz w:val="20"/>
          <w:szCs w:val="20"/>
        </w:rPr>
        <w:t xml:space="preserve">. </w:t>
      </w:r>
    </w:p>
    <w:p w14:paraId="33A0AAA1" w14:textId="77777777" w:rsidR="00D0651A" w:rsidRPr="00B633EC" w:rsidRDefault="00D0651A" w:rsidP="00D0651A">
      <w:pPr>
        <w:spacing w:after="0" w:line="276" w:lineRule="auto"/>
        <w:rPr>
          <w:rFonts w:ascii="Arial" w:eastAsia="Calibri" w:hAnsi="Arial" w:cs="Arial"/>
          <w:sz w:val="20"/>
          <w:szCs w:val="20"/>
        </w:rPr>
      </w:pPr>
    </w:p>
    <w:p w14:paraId="35BEB968" w14:textId="77777777" w:rsidR="00D0651A" w:rsidRPr="003F6E4E" w:rsidRDefault="00D0651A" w:rsidP="00D0651A">
      <w:pPr>
        <w:spacing w:after="0" w:line="276" w:lineRule="auto"/>
        <w:rPr>
          <w:rFonts w:ascii="Arial" w:hAnsi="Arial" w:cs="Arial"/>
          <w:sz w:val="20"/>
          <w:szCs w:val="20"/>
        </w:rPr>
      </w:pPr>
      <w:r w:rsidRPr="003F6E4E">
        <w:rPr>
          <w:rFonts w:ascii="Arial" w:eastAsia="Calibri" w:hAnsi="Arial" w:cs="Arial"/>
          <w:sz w:val="20"/>
          <w:szCs w:val="20"/>
        </w:rPr>
        <w:t>Kmetijska gospodarstva so dodatno prikazana tudi glede na specialni tip (</w:t>
      </w:r>
      <w:proofErr w:type="spellStart"/>
      <w:r w:rsidRPr="003F6E4E">
        <w:rPr>
          <w:rFonts w:ascii="Arial" w:eastAsia="Calibri" w:hAnsi="Arial" w:cs="Arial"/>
          <w:sz w:val="20"/>
          <w:szCs w:val="20"/>
        </w:rPr>
        <w:t>Tip_SPEC</w:t>
      </w:r>
      <w:proofErr w:type="spellEnd"/>
      <w:r w:rsidRPr="003F6E4E">
        <w:rPr>
          <w:rFonts w:ascii="Arial" w:eastAsia="Calibri" w:hAnsi="Arial" w:cs="Arial"/>
          <w:sz w:val="20"/>
          <w:szCs w:val="20"/>
        </w:rPr>
        <w:t>), ki je bil v okviru raziskave Volk in sod. (</w:t>
      </w:r>
      <w:r w:rsidRPr="003F6E4E">
        <w:rPr>
          <w:rFonts w:ascii="Arial" w:hAnsi="Arial" w:cs="Arial"/>
          <w:sz w:val="20"/>
          <w:szCs w:val="20"/>
        </w:rPr>
        <w:t>Volk T., Brečko J., Erjavec E., Jerič D., Kavčič S., Kožar M., Moljk B., Rednak M., Zagorc B., Žgajnar J. 2017. Razvoj celovitega modela kmetijskih gospodarstev in povezanih podatkovnih zbirk za podporo pri odločanju v slovenskem kmetijstvu (CRP V4-1423): zaključno poročilo. Ljubljana, Kmetijski inštitut Slovenije: 7–52.</w:t>
      </w:r>
      <w:r w:rsidRPr="003F6E4E" w:rsidDel="00642215">
        <w:rPr>
          <w:rFonts w:ascii="Arial" w:eastAsia="Calibri" w:hAnsi="Arial" w:cs="Arial"/>
          <w:sz w:val="20"/>
          <w:szCs w:val="20"/>
        </w:rPr>
        <w:t xml:space="preserve"> </w:t>
      </w:r>
      <w:r w:rsidRPr="003F6E4E">
        <w:rPr>
          <w:rFonts w:ascii="Arial" w:eastAsia="Calibri" w:hAnsi="Arial" w:cs="Arial"/>
          <w:sz w:val="20"/>
          <w:szCs w:val="20"/>
        </w:rPr>
        <w:t>) prepoznan kot analitično</w:t>
      </w:r>
      <w:r w:rsidRPr="003F6E4E">
        <w:rPr>
          <w:rFonts w:ascii="Arial" w:hAnsi="Arial" w:cs="Arial"/>
          <w:sz w:val="20"/>
          <w:szCs w:val="20"/>
        </w:rPr>
        <w:t xml:space="preserve"> zanimiv za slovenske razmere. </w:t>
      </w:r>
    </w:p>
    <w:p w14:paraId="70DB993B" w14:textId="77777777" w:rsidR="00D0651A" w:rsidRPr="009168D6" w:rsidRDefault="00D0651A" w:rsidP="00D0651A">
      <w:pPr>
        <w:spacing w:line="276" w:lineRule="auto"/>
        <w:rPr>
          <w:rFonts w:ascii="Arial" w:hAnsi="Arial" w:cs="Arial"/>
          <w:szCs w:val="22"/>
        </w:rPr>
      </w:pPr>
    </w:p>
    <w:p w14:paraId="0EA4517C" w14:textId="40C55D25" w:rsidR="00D0651A" w:rsidRPr="00B633EC" w:rsidRDefault="00D0651A" w:rsidP="00D0651A">
      <w:pPr>
        <w:spacing w:line="276" w:lineRule="auto"/>
        <w:rPr>
          <w:rFonts w:ascii="Arial" w:hAnsi="Arial" w:cs="Arial"/>
          <w:sz w:val="20"/>
          <w:szCs w:val="20"/>
        </w:rPr>
      </w:pPr>
      <w:r w:rsidRPr="00B633EC">
        <w:rPr>
          <w:rFonts w:ascii="Arial" w:hAnsi="Arial" w:cs="Arial"/>
          <w:sz w:val="20"/>
          <w:szCs w:val="20"/>
        </w:rPr>
        <w:t>Izpis s končnimi rezultati ima naslednjo obliko:</w:t>
      </w:r>
    </w:p>
    <w:tbl>
      <w:tblPr>
        <w:tblStyle w:val="Tabelamrea"/>
        <w:tblW w:w="4496" w:type="pct"/>
        <w:tblCellMar>
          <w:left w:w="57" w:type="dxa"/>
          <w:right w:w="57" w:type="dxa"/>
        </w:tblCellMar>
        <w:tblLook w:val="04A0" w:firstRow="1" w:lastRow="0" w:firstColumn="1" w:lastColumn="0" w:noHBand="0" w:noVBand="1"/>
      </w:tblPr>
      <w:tblGrid>
        <w:gridCol w:w="829"/>
        <w:gridCol w:w="1048"/>
        <w:gridCol w:w="830"/>
        <w:gridCol w:w="834"/>
        <w:gridCol w:w="848"/>
        <w:gridCol w:w="882"/>
        <w:gridCol w:w="904"/>
        <w:gridCol w:w="926"/>
        <w:gridCol w:w="1048"/>
      </w:tblGrid>
      <w:tr w:rsidR="00D0651A" w:rsidRPr="00B633EC" w14:paraId="04AD6A56" w14:textId="77777777" w:rsidTr="007E29B4">
        <w:trPr>
          <w:trHeight w:val="227"/>
        </w:trPr>
        <w:tc>
          <w:tcPr>
            <w:tcW w:w="556" w:type="pct"/>
            <w:shd w:val="clear" w:color="auto" w:fill="auto"/>
            <w:noWrap/>
            <w:vAlign w:val="center"/>
            <w:hideMark/>
          </w:tcPr>
          <w:p w14:paraId="50D6CBA0" w14:textId="77777777" w:rsidR="00D0651A" w:rsidRPr="00B633EC" w:rsidRDefault="00D0651A" w:rsidP="007E29B4">
            <w:pPr>
              <w:spacing w:after="0" w:line="276" w:lineRule="auto"/>
              <w:jc w:val="center"/>
              <w:rPr>
                <w:rFonts w:ascii="Arial" w:hAnsi="Arial" w:cs="Arial"/>
                <w:sz w:val="20"/>
                <w:szCs w:val="20"/>
                <w:lang w:eastAsia="sl-SI"/>
              </w:rPr>
            </w:pPr>
            <w:r w:rsidRPr="00B633EC">
              <w:rPr>
                <w:rFonts w:ascii="Arial" w:hAnsi="Arial" w:cs="Arial"/>
                <w:sz w:val="20"/>
                <w:szCs w:val="20"/>
                <w:lang w:eastAsia="sl-SI"/>
              </w:rPr>
              <w:t>Leto</w:t>
            </w:r>
          </w:p>
        </w:tc>
        <w:tc>
          <w:tcPr>
            <w:tcW w:w="556" w:type="pct"/>
            <w:shd w:val="clear" w:color="auto" w:fill="auto"/>
            <w:noWrap/>
            <w:vAlign w:val="center"/>
            <w:hideMark/>
          </w:tcPr>
          <w:p w14:paraId="5B4EA133" w14:textId="77777777" w:rsidR="00D0651A" w:rsidRPr="00B633EC" w:rsidRDefault="00D0651A" w:rsidP="007E29B4">
            <w:pPr>
              <w:spacing w:after="0" w:line="276" w:lineRule="auto"/>
              <w:jc w:val="center"/>
              <w:rPr>
                <w:rFonts w:ascii="Arial" w:hAnsi="Arial" w:cs="Arial"/>
                <w:sz w:val="20"/>
                <w:szCs w:val="20"/>
                <w:lang w:eastAsia="sl-SI"/>
              </w:rPr>
            </w:pPr>
            <w:r w:rsidRPr="00B633EC">
              <w:rPr>
                <w:rFonts w:ascii="Arial" w:hAnsi="Arial" w:cs="Arial"/>
                <w:sz w:val="20"/>
                <w:szCs w:val="20"/>
                <w:lang w:eastAsia="sl-SI"/>
              </w:rPr>
              <w:t>KMG_MID</w:t>
            </w:r>
          </w:p>
        </w:tc>
        <w:tc>
          <w:tcPr>
            <w:tcW w:w="556" w:type="pct"/>
            <w:shd w:val="clear" w:color="auto" w:fill="auto"/>
            <w:noWrap/>
            <w:vAlign w:val="center"/>
            <w:hideMark/>
          </w:tcPr>
          <w:p w14:paraId="728B06D4" w14:textId="77777777" w:rsidR="00D0651A" w:rsidRPr="00B633EC" w:rsidRDefault="00D0651A" w:rsidP="007E29B4">
            <w:pPr>
              <w:spacing w:after="0" w:line="276" w:lineRule="auto"/>
              <w:jc w:val="center"/>
              <w:rPr>
                <w:rFonts w:ascii="Arial" w:hAnsi="Arial" w:cs="Arial"/>
                <w:sz w:val="20"/>
                <w:szCs w:val="20"/>
                <w:lang w:eastAsia="sl-SI"/>
              </w:rPr>
            </w:pPr>
            <w:r w:rsidRPr="00B633EC">
              <w:rPr>
                <w:rFonts w:ascii="Arial" w:hAnsi="Arial" w:cs="Arial"/>
                <w:sz w:val="20"/>
                <w:szCs w:val="20"/>
                <w:lang w:eastAsia="sl-SI"/>
              </w:rPr>
              <w:t>Regija</w:t>
            </w:r>
          </w:p>
        </w:tc>
        <w:tc>
          <w:tcPr>
            <w:tcW w:w="558" w:type="pct"/>
            <w:shd w:val="clear" w:color="auto" w:fill="auto"/>
            <w:noWrap/>
            <w:vAlign w:val="center"/>
            <w:hideMark/>
          </w:tcPr>
          <w:p w14:paraId="5A91E308" w14:textId="77777777" w:rsidR="00D0651A" w:rsidRPr="00B633EC" w:rsidRDefault="00D0651A" w:rsidP="007E29B4">
            <w:pPr>
              <w:spacing w:after="0" w:line="276" w:lineRule="auto"/>
              <w:jc w:val="center"/>
              <w:rPr>
                <w:rFonts w:ascii="Arial" w:hAnsi="Arial" w:cs="Arial"/>
                <w:sz w:val="20"/>
                <w:szCs w:val="20"/>
                <w:lang w:eastAsia="sl-SI"/>
              </w:rPr>
            </w:pPr>
            <w:r w:rsidRPr="00B633EC">
              <w:rPr>
                <w:rFonts w:ascii="Arial" w:hAnsi="Arial" w:cs="Arial"/>
                <w:sz w:val="20"/>
                <w:szCs w:val="20"/>
                <w:lang w:eastAsia="sl-SI"/>
              </w:rPr>
              <w:t>SO</w:t>
            </w:r>
          </w:p>
        </w:tc>
        <w:tc>
          <w:tcPr>
            <w:tcW w:w="558" w:type="pct"/>
            <w:shd w:val="clear" w:color="auto" w:fill="auto"/>
            <w:noWrap/>
            <w:vAlign w:val="center"/>
            <w:hideMark/>
          </w:tcPr>
          <w:p w14:paraId="29BF9907" w14:textId="77777777" w:rsidR="00D0651A" w:rsidRPr="00B633EC" w:rsidRDefault="00D0651A" w:rsidP="007E29B4">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Raz_EV</w:t>
            </w:r>
            <w:proofErr w:type="spellEnd"/>
          </w:p>
        </w:tc>
        <w:tc>
          <w:tcPr>
            <w:tcW w:w="556" w:type="pct"/>
            <w:shd w:val="clear" w:color="auto" w:fill="auto"/>
            <w:noWrap/>
            <w:vAlign w:val="center"/>
            <w:hideMark/>
          </w:tcPr>
          <w:p w14:paraId="365E6355" w14:textId="77777777" w:rsidR="00D0651A" w:rsidRPr="00B633EC" w:rsidRDefault="00D0651A" w:rsidP="007E29B4">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Tip_SPL</w:t>
            </w:r>
            <w:proofErr w:type="spellEnd"/>
          </w:p>
        </w:tc>
        <w:tc>
          <w:tcPr>
            <w:tcW w:w="558" w:type="pct"/>
            <w:shd w:val="clear" w:color="auto" w:fill="auto"/>
            <w:noWrap/>
            <w:vAlign w:val="center"/>
            <w:hideMark/>
          </w:tcPr>
          <w:p w14:paraId="5E1579C9" w14:textId="77777777" w:rsidR="00D0651A" w:rsidRPr="00B633EC" w:rsidRDefault="00D0651A" w:rsidP="007E29B4">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Tip_GLA</w:t>
            </w:r>
            <w:proofErr w:type="spellEnd"/>
          </w:p>
        </w:tc>
        <w:tc>
          <w:tcPr>
            <w:tcW w:w="552" w:type="pct"/>
            <w:shd w:val="clear" w:color="auto" w:fill="auto"/>
          </w:tcPr>
          <w:p w14:paraId="78EDFFEA" w14:textId="77777777" w:rsidR="00D0651A" w:rsidRPr="00B633EC" w:rsidRDefault="00D0651A" w:rsidP="007E29B4">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Tip_POS</w:t>
            </w:r>
            <w:proofErr w:type="spellEnd"/>
          </w:p>
        </w:tc>
        <w:tc>
          <w:tcPr>
            <w:tcW w:w="550" w:type="pct"/>
            <w:shd w:val="clear" w:color="auto" w:fill="auto"/>
            <w:vAlign w:val="center"/>
          </w:tcPr>
          <w:p w14:paraId="5D7FA36D" w14:textId="77777777" w:rsidR="00D0651A" w:rsidRPr="00B633EC" w:rsidRDefault="00D0651A" w:rsidP="007E29B4">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Tip_SPEC</w:t>
            </w:r>
            <w:proofErr w:type="spellEnd"/>
          </w:p>
        </w:tc>
      </w:tr>
    </w:tbl>
    <w:p w14:paraId="35E0F3DF" w14:textId="77777777" w:rsidR="00D0651A" w:rsidRDefault="00D0651A" w:rsidP="009263B0">
      <w:pPr>
        <w:spacing w:after="0" w:line="276" w:lineRule="auto"/>
        <w:rPr>
          <w:rFonts w:ascii="Arial" w:hAnsi="Arial" w:cs="Arial"/>
          <w:sz w:val="20"/>
          <w:szCs w:val="20"/>
        </w:rPr>
      </w:pPr>
    </w:p>
    <w:p w14:paraId="07565928" w14:textId="77777777" w:rsidR="00D0651A" w:rsidRDefault="00D0651A" w:rsidP="009263B0">
      <w:pPr>
        <w:spacing w:after="0" w:line="276" w:lineRule="auto"/>
        <w:rPr>
          <w:rFonts w:ascii="Arial" w:hAnsi="Arial" w:cs="Arial"/>
          <w:sz w:val="20"/>
          <w:szCs w:val="20"/>
        </w:rPr>
      </w:pPr>
    </w:p>
    <w:p w14:paraId="54787106" w14:textId="1F4972FF" w:rsidR="00F3521D" w:rsidRPr="00B633EC" w:rsidRDefault="00D0651A" w:rsidP="00D0651A">
      <w:pPr>
        <w:spacing w:after="0" w:line="276" w:lineRule="auto"/>
        <w:rPr>
          <w:rFonts w:ascii="Arial" w:hAnsi="Arial" w:cs="Arial"/>
          <w:sz w:val="20"/>
          <w:szCs w:val="20"/>
        </w:rPr>
      </w:pPr>
      <w:r>
        <w:rPr>
          <w:rFonts w:ascii="Arial" w:hAnsi="Arial" w:cs="Arial"/>
          <w:sz w:val="20"/>
          <w:szCs w:val="20"/>
        </w:rPr>
        <w:t>V RKG se pripravi za posamičen KMG MID sledeči izpis:</w:t>
      </w:r>
    </w:p>
    <w:tbl>
      <w:tblPr>
        <w:tblStyle w:val="Tabelamrea"/>
        <w:tblW w:w="1899" w:type="pct"/>
        <w:tblCellMar>
          <w:left w:w="57" w:type="dxa"/>
          <w:right w:w="57" w:type="dxa"/>
        </w:tblCellMar>
        <w:tblLook w:val="04A0" w:firstRow="1" w:lastRow="0" w:firstColumn="1" w:lastColumn="0" w:noHBand="0" w:noVBand="1"/>
      </w:tblPr>
      <w:tblGrid>
        <w:gridCol w:w="844"/>
        <w:gridCol w:w="845"/>
        <w:gridCol w:w="849"/>
        <w:gridCol w:w="904"/>
      </w:tblGrid>
      <w:tr w:rsidR="00727FBE" w:rsidRPr="00B633EC" w14:paraId="6456A73E" w14:textId="7F5F31EE" w:rsidTr="00727FBE">
        <w:trPr>
          <w:trHeight w:val="227"/>
        </w:trPr>
        <w:tc>
          <w:tcPr>
            <w:tcW w:w="1225" w:type="pct"/>
            <w:shd w:val="clear" w:color="auto" w:fill="auto"/>
            <w:noWrap/>
            <w:vAlign w:val="center"/>
            <w:hideMark/>
          </w:tcPr>
          <w:p w14:paraId="7C209F48" w14:textId="77777777" w:rsidR="00727FBE" w:rsidRPr="00B633EC" w:rsidRDefault="00727FBE" w:rsidP="009263B0">
            <w:pPr>
              <w:spacing w:after="0" w:line="276" w:lineRule="auto"/>
              <w:jc w:val="center"/>
              <w:rPr>
                <w:rFonts w:ascii="Arial" w:hAnsi="Arial" w:cs="Arial"/>
                <w:sz w:val="20"/>
                <w:szCs w:val="20"/>
                <w:lang w:eastAsia="sl-SI"/>
              </w:rPr>
            </w:pPr>
            <w:r w:rsidRPr="00B633EC">
              <w:rPr>
                <w:rFonts w:ascii="Arial" w:hAnsi="Arial" w:cs="Arial"/>
                <w:sz w:val="20"/>
                <w:szCs w:val="20"/>
                <w:lang w:eastAsia="sl-SI"/>
              </w:rPr>
              <w:t>Leto</w:t>
            </w:r>
          </w:p>
        </w:tc>
        <w:tc>
          <w:tcPr>
            <w:tcW w:w="1228" w:type="pct"/>
            <w:shd w:val="clear" w:color="auto" w:fill="auto"/>
            <w:noWrap/>
            <w:vAlign w:val="center"/>
            <w:hideMark/>
          </w:tcPr>
          <w:p w14:paraId="4157EA16" w14:textId="77777777" w:rsidR="00727FBE" w:rsidRPr="00B633EC" w:rsidRDefault="00727FBE" w:rsidP="009263B0">
            <w:pPr>
              <w:spacing w:after="0" w:line="276" w:lineRule="auto"/>
              <w:jc w:val="center"/>
              <w:rPr>
                <w:rFonts w:ascii="Arial" w:hAnsi="Arial" w:cs="Arial"/>
                <w:sz w:val="20"/>
                <w:szCs w:val="20"/>
                <w:lang w:eastAsia="sl-SI"/>
              </w:rPr>
            </w:pPr>
            <w:r w:rsidRPr="00B633EC">
              <w:rPr>
                <w:rFonts w:ascii="Arial" w:hAnsi="Arial" w:cs="Arial"/>
                <w:sz w:val="20"/>
                <w:szCs w:val="20"/>
                <w:lang w:eastAsia="sl-SI"/>
              </w:rPr>
              <w:t>SO</w:t>
            </w:r>
          </w:p>
        </w:tc>
        <w:tc>
          <w:tcPr>
            <w:tcW w:w="1234" w:type="pct"/>
            <w:shd w:val="clear" w:color="auto" w:fill="auto"/>
            <w:noWrap/>
            <w:vAlign w:val="center"/>
            <w:hideMark/>
          </w:tcPr>
          <w:p w14:paraId="64BC2A9A" w14:textId="07D607B9" w:rsidR="00727FBE" w:rsidRPr="00B633EC" w:rsidRDefault="00727FBE" w:rsidP="009263B0">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Raz_EV</w:t>
            </w:r>
            <w:proofErr w:type="spellEnd"/>
          </w:p>
        </w:tc>
        <w:tc>
          <w:tcPr>
            <w:tcW w:w="1314" w:type="pct"/>
            <w:shd w:val="clear" w:color="auto" w:fill="auto"/>
            <w:noWrap/>
            <w:vAlign w:val="center"/>
            <w:hideMark/>
          </w:tcPr>
          <w:p w14:paraId="28106212" w14:textId="4F809231" w:rsidR="00727FBE" w:rsidRPr="00B633EC" w:rsidRDefault="00727FBE" w:rsidP="009263B0">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Tip_GLA</w:t>
            </w:r>
            <w:proofErr w:type="spellEnd"/>
          </w:p>
        </w:tc>
      </w:tr>
    </w:tbl>
    <w:p w14:paraId="14624FD4" w14:textId="16FECEA6" w:rsidR="002173DF" w:rsidRPr="009168D6" w:rsidRDefault="002173DF" w:rsidP="009263B0">
      <w:pPr>
        <w:spacing w:line="276" w:lineRule="auto"/>
        <w:rPr>
          <w:rFonts w:ascii="Arial" w:hAnsi="Arial" w:cs="Arial"/>
          <w:sz w:val="20"/>
          <w:szCs w:val="20"/>
          <w:lang w:bidi="or-IN"/>
        </w:rPr>
      </w:pPr>
    </w:p>
    <w:p w14:paraId="6AC1103C" w14:textId="6A9E8A71" w:rsidR="00A74FFA" w:rsidRPr="00B633EC" w:rsidRDefault="00A74FFA" w:rsidP="009263B0">
      <w:pPr>
        <w:spacing w:after="0" w:line="276" w:lineRule="auto"/>
        <w:jc w:val="left"/>
        <w:rPr>
          <w:rFonts w:ascii="Arial" w:hAnsi="Arial" w:cs="Arial"/>
          <w:b/>
          <w:bCs/>
          <w:smallCaps/>
          <w:sz w:val="20"/>
          <w:szCs w:val="20"/>
          <w:lang w:bidi="or-IN"/>
        </w:rPr>
      </w:pPr>
    </w:p>
    <w:p w14:paraId="2D9F957D" w14:textId="1C68A658" w:rsidR="001B7FEB" w:rsidRPr="00B633EC" w:rsidRDefault="001B7FEB" w:rsidP="009263B0">
      <w:pPr>
        <w:pStyle w:val="opomba"/>
        <w:spacing w:line="276" w:lineRule="auto"/>
        <w:ind w:left="0" w:firstLine="0"/>
        <w:rPr>
          <w:rFonts w:ascii="Arial" w:hAnsi="Arial" w:cs="Arial"/>
          <w:sz w:val="20"/>
        </w:rPr>
      </w:pPr>
    </w:p>
    <w:p w14:paraId="4C6F2356" w14:textId="5741262F" w:rsidR="00227DAC" w:rsidRPr="00B633EC" w:rsidRDefault="00227DAC" w:rsidP="009263B0">
      <w:pPr>
        <w:spacing w:line="276" w:lineRule="auto"/>
        <w:rPr>
          <w:rFonts w:ascii="Arial" w:hAnsi="Arial" w:cs="Arial"/>
          <w:sz w:val="20"/>
          <w:szCs w:val="20"/>
          <w:lang w:bidi="or-IN"/>
        </w:rPr>
      </w:pPr>
    </w:p>
    <w:sectPr w:rsidR="00227DAC" w:rsidRPr="00B633EC" w:rsidSect="003F6E4E">
      <w:headerReference w:type="default" r:id="rId8"/>
      <w:footerReference w:type="default" r:id="rId9"/>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697D39" w16cex:dateUtc="2023-01-11T17:23:00Z"/>
  <w16cex:commentExtensible w16cex:durableId="276A59F2" w16cex:dateUtc="2023-01-12T09:05:00Z"/>
  <w16cex:commentExtensible w16cex:durableId="276A5A00" w16cex:dateUtc="2023-01-12T09:05:00Z"/>
  <w16cex:commentExtensible w16cex:durableId="276A5A03" w16cex:dateUtc="2023-01-12T09: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BCFA2F6" w16cid:durableId="27697D39"/>
  <w16cid:commentId w16cid:paraId="66885CFA" w16cid:durableId="27697CCE"/>
  <w16cid:commentId w16cid:paraId="7A644832" w16cid:durableId="276A59F2"/>
  <w16cid:commentId w16cid:paraId="27C2FAA3" w16cid:durableId="27697CCF"/>
  <w16cid:commentId w16cid:paraId="4677E689" w16cid:durableId="276A5A00"/>
  <w16cid:commentId w16cid:paraId="7966D3E2" w16cid:durableId="27697CD0"/>
  <w16cid:commentId w16cid:paraId="1F7F2587" w16cid:durableId="276A5A03"/>
  <w16cid:commentId w16cid:paraId="2A56379A" w16cid:durableId="27697CD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55FD01" w14:textId="77777777" w:rsidR="00612F20" w:rsidRDefault="00612F20">
      <w:r>
        <w:separator/>
      </w:r>
    </w:p>
  </w:endnote>
  <w:endnote w:type="continuationSeparator" w:id="0">
    <w:p w14:paraId="087C5430" w14:textId="77777777" w:rsidR="00612F20" w:rsidRDefault="00612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ndnya">
    <w:altName w:val="Courier New"/>
    <w:panose1 w:val="00000400000000000000"/>
    <w:charset w:val="01"/>
    <w:family w:val="roman"/>
    <w:notTrueType/>
    <w:pitch w:val="variable"/>
  </w:font>
  <w:font w:name="Arial">
    <w:panose1 w:val="020B0604020202020204"/>
    <w:charset w:val="EE"/>
    <w:family w:val="swiss"/>
    <w:pitch w:val="variable"/>
    <w:sig w:usb0="E0002EFF" w:usb1="C000785B" w:usb2="00000009" w:usb3="00000000" w:csb0="000001FF" w:csb1="00000000"/>
  </w:font>
  <w:font w:name="Tms Rmn">
    <w:panose1 w:val="020206030405050203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variable"/>
    <w:sig w:usb0="800002EF" w:usb1="1000E0FB" w:usb2="00000000" w:usb3="00000000" w:csb0="0000009F" w:csb1="00000000"/>
  </w:font>
  <w:font w:name="Times New Roman (PCL6)">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2390F2" w14:textId="0E3AF39C" w:rsidR="006A4954" w:rsidRDefault="006A4954" w:rsidP="002C7671">
    <w:pPr>
      <w:pStyle w:val="Nog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F6CB9D" w14:textId="77777777" w:rsidR="00612F20" w:rsidRDefault="00612F20">
      <w:r>
        <w:separator/>
      </w:r>
    </w:p>
  </w:footnote>
  <w:footnote w:type="continuationSeparator" w:id="0">
    <w:p w14:paraId="0B6664C2" w14:textId="77777777" w:rsidR="00612F20" w:rsidRDefault="00612F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721CA7" w14:textId="678017CA" w:rsidR="006A4954" w:rsidRDefault="006A4954" w:rsidP="00B37942">
    <w:pPr>
      <w:pStyle w:val="Glava"/>
      <w:pBdr>
        <w:bottom w:val="none" w:sz="0" w:space="0" w:color="auto"/>
      </w:pBd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E7A64A6A"/>
    <w:lvl w:ilvl="0">
      <w:start w:val="1"/>
      <w:numFmt w:val="bullet"/>
      <w:pStyle w:val="Seznam4"/>
      <w:lvlText w:val=""/>
      <w:lvlJc w:val="left"/>
      <w:pPr>
        <w:tabs>
          <w:tab w:val="num" w:pos="1492"/>
        </w:tabs>
        <w:ind w:left="1492" w:hanging="360"/>
      </w:pPr>
      <w:rPr>
        <w:rFonts w:ascii="Symbol" w:hAnsi="Symbol" w:hint="default"/>
      </w:rPr>
    </w:lvl>
  </w:abstractNum>
  <w:abstractNum w:abstractNumId="1" w15:restartNumberingAfterBreak="0">
    <w:nsid w:val="005E4914"/>
    <w:multiLevelType w:val="hybridMultilevel"/>
    <w:tmpl w:val="0508769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A0A385A"/>
    <w:multiLevelType w:val="hybridMultilevel"/>
    <w:tmpl w:val="4716A3D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1F734306"/>
    <w:multiLevelType w:val="multilevel"/>
    <w:tmpl w:val="692E97AE"/>
    <w:lvl w:ilvl="0">
      <w:start w:val="1"/>
      <w:numFmt w:val="decimal"/>
      <w:pStyle w:val="Naslov1"/>
      <w:lvlText w:val="%1."/>
      <w:lvlJc w:val="left"/>
      <w:pPr>
        <w:tabs>
          <w:tab w:val="num" w:pos="9552"/>
        </w:tabs>
        <w:ind w:left="9552" w:hanging="480"/>
      </w:pPr>
    </w:lvl>
    <w:lvl w:ilvl="1">
      <w:start w:val="1"/>
      <w:numFmt w:val="decimal"/>
      <w:pStyle w:val="Naslov2"/>
      <w:lvlText w:val="%1.%2."/>
      <w:lvlJc w:val="left"/>
      <w:pPr>
        <w:tabs>
          <w:tab w:val="num" w:pos="720"/>
        </w:tabs>
        <w:ind w:left="720" w:hanging="720"/>
      </w:pPr>
      <w:rPr>
        <w:rFonts w:hint="default"/>
        <w:b/>
        <w:i w:val="0"/>
      </w:rPr>
    </w:lvl>
    <w:lvl w:ilvl="2">
      <w:start w:val="1"/>
      <w:numFmt w:val="decimal"/>
      <w:pStyle w:val="Naslov3"/>
      <w:lvlText w:val="%1.%2.%3."/>
      <w:lvlJc w:val="left"/>
      <w:pPr>
        <w:tabs>
          <w:tab w:val="num" w:pos="1004"/>
        </w:tabs>
        <w:ind w:left="1004" w:hanging="720"/>
      </w:pPr>
      <w:rPr>
        <w:rFonts w:hint="default"/>
      </w:rPr>
    </w:lvl>
    <w:lvl w:ilvl="3">
      <w:start w:val="1"/>
      <w:numFmt w:val="decimal"/>
      <w:pStyle w:val="Naslov4"/>
      <w:lvlText w:val="%1.%2.%3.%4."/>
      <w:lvlJc w:val="left"/>
      <w:pPr>
        <w:tabs>
          <w:tab w:val="num" w:pos="1920"/>
        </w:tabs>
        <w:ind w:left="1920" w:hanging="72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203133B2"/>
    <w:multiLevelType w:val="hybridMultilevel"/>
    <w:tmpl w:val="BB80B32A"/>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09E10EC"/>
    <w:multiLevelType w:val="hybridMultilevel"/>
    <w:tmpl w:val="B72A5AB0"/>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3BA4171"/>
    <w:multiLevelType w:val="hybridMultilevel"/>
    <w:tmpl w:val="7B5C137A"/>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D275C35"/>
    <w:multiLevelType w:val="hybridMultilevel"/>
    <w:tmpl w:val="4358EC56"/>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0834919"/>
    <w:multiLevelType w:val="hybridMultilevel"/>
    <w:tmpl w:val="0C5430B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2800AFA"/>
    <w:multiLevelType w:val="hybridMultilevel"/>
    <w:tmpl w:val="B5446718"/>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2066649"/>
    <w:multiLevelType w:val="hybridMultilevel"/>
    <w:tmpl w:val="A82C182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4BD0BEC"/>
    <w:multiLevelType w:val="singleLevel"/>
    <w:tmpl w:val="72D6F376"/>
    <w:lvl w:ilvl="0">
      <w:start w:val="1"/>
      <w:numFmt w:val="bullet"/>
      <w:pStyle w:val="Oznaenseznam"/>
      <w:lvlText w:val=""/>
      <w:lvlJc w:val="left"/>
      <w:pPr>
        <w:tabs>
          <w:tab w:val="num" w:pos="283"/>
        </w:tabs>
        <w:ind w:left="283" w:hanging="283"/>
      </w:pPr>
      <w:rPr>
        <w:rFonts w:ascii="Symbol" w:hAnsi="Symbol"/>
      </w:rPr>
    </w:lvl>
  </w:abstractNum>
  <w:abstractNum w:abstractNumId="12" w15:restartNumberingAfterBreak="0">
    <w:nsid w:val="5DC7542B"/>
    <w:multiLevelType w:val="hybridMultilevel"/>
    <w:tmpl w:val="8B2CC0C2"/>
    <w:lvl w:ilvl="0" w:tplc="9AA42894">
      <w:start w:val="1"/>
      <w:numFmt w:val="bullet"/>
      <w:lvlText w:val="–"/>
      <w:lvlJc w:val="left"/>
      <w:pPr>
        <w:ind w:left="720" w:hanging="360"/>
      </w:pPr>
      <w:rPr>
        <w:rFonts w:ascii="Calibri" w:hAnsi="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966B55"/>
    <w:multiLevelType w:val="hybridMultilevel"/>
    <w:tmpl w:val="507C00A6"/>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DAB6466"/>
    <w:multiLevelType w:val="hybridMultilevel"/>
    <w:tmpl w:val="D830281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1"/>
  </w:num>
  <w:num w:numId="4">
    <w:abstractNumId w:val="7"/>
  </w:num>
  <w:num w:numId="5">
    <w:abstractNumId w:val="14"/>
  </w:num>
  <w:num w:numId="6">
    <w:abstractNumId w:val="9"/>
  </w:num>
  <w:num w:numId="7">
    <w:abstractNumId w:val="8"/>
  </w:num>
  <w:num w:numId="8">
    <w:abstractNumId w:val="5"/>
  </w:num>
  <w:num w:numId="9">
    <w:abstractNumId w:val="12"/>
  </w:num>
  <w:num w:numId="10">
    <w:abstractNumId w:val="13"/>
  </w:num>
  <w:num w:numId="11">
    <w:abstractNumId w:val="1"/>
  </w:num>
  <w:num w:numId="12">
    <w:abstractNumId w:val="4"/>
  </w:num>
  <w:num w:numId="13">
    <w:abstractNumId w:val="6"/>
  </w:num>
  <w:num w:numId="14">
    <w:abstractNumId w:val="10"/>
  </w:num>
  <w:num w:numId="15">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AMO_XmlVersion" w:val="Empty"/>
    <w:docVar w:name="LW_DocType" w:val="NORMAL"/>
  </w:docVars>
  <w:rsids>
    <w:rsidRoot w:val="00EF355F"/>
    <w:rsid w:val="00000058"/>
    <w:rsid w:val="00000ABA"/>
    <w:rsid w:val="0000188F"/>
    <w:rsid w:val="00001939"/>
    <w:rsid w:val="00001D98"/>
    <w:rsid w:val="00002E0A"/>
    <w:rsid w:val="00002F44"/>
    <w:rsid w:val="000038EF"/>
    <w:rsid w:val="00003C89"/>
    <w:rsid w:val="00003DEB"/>
    <w:rsid w:val="00004524"/>
    <w:rsid w:val="0000474B"/>
    <w:rsid w:val="0000733F"/>
    <w:rsid w:val="000079E4"/>
    <w:rsid w:val="00007F4D"/>
    <w:rsid w:val="00010696"/>
    <w:rsid w:val="000120E6"/>
    <w:rsid w:val="0001269F"/>
    <w:rsid w:val="00012D3B"/>
    <w:rsid w:val="000133CA"/>
    <w:rsid w:val="00013631"/>
    <w:rsid w:val="00014011"/>
    <w:rsid w:val="0001474E"/>
    <w:rsid w:val="0001488F"/>
    <w:rsid w:val="000152B5"/>
    <w:rsid w:val="0001554C"/>
    <w:rsid w:val="0001560E"/>
    <w:rsid w:val="00016FA3"/>
    <w:rsid w:val="00016FAD"/>
    <w:rsid w:val="00017BD2"/>
    <w:rsid w:val="00017F18"/>
    <w:rsid w:val="00017FF6"/>
    <w:rsid w:val="00020D4D"/>
    <w:rsid w:val="000216A3"/>
    <w:rsid w:val="00021737"/>
    <w:rsid w:val="00021A72"/>
    <w:rsid w:val="00022C39"/>
    <w:rsid w:val="00023319"/>
    <w:rsid w:val="000241B5"/>
    <w:rsid w:val="000243FB"/>
    <w:rsid w:val="000256B7"/>
    <w:rsid w:val="00025A8C"/>
    <w:rsid w:val="00025AAC"/>
    <w:rsid w:val="000262F7"/>
    <w:rsid w:val="00026CB3"/>
    <w:rsid w:val="00027D2D"/>
    <w:rsid w:val="000304E1"/>
    <w:rsid w:val="00030604"/>
    <w:rsid w:val="000308C6"/>
    <w:rsid w:val="00030D8E"/>
    <w:rsid w:val="00032661"/>
    <w:rsid w:val="00032B10"/>
    <w:rsid w:val="00032E92"/>
    <w:rsid w:val="000339F9"/>
    <w:rsid w:val="00033AC0"/>
    <w:rsid w:val="00033E84"/>
    <w:rsid w:val="00035776"/>
    <w:rsid w:val="0003582D"/>
    <w:rsid w:val="00035842"/>
    <w:rsid w:val="00036371"/>
    <w:rsid w:val="0003640C"/>
    <w:rsid w:val="0003676C"/>
    <w:rsid w:val="00037904"/>
    <w:rsid w:val="00040D86"/>
    <w:rsid w:val="00040D98"/>
    <w:rsid w:val="00042160"/>
    <w:rsid w:val="00042285"/>
    <w:rsid w:val="00042407"/>
    <w:rsid w:val="000434B2"/>
    <w:rsid w:val="0004384C"/>
    <w:rsid w:val="00043F84"/>
    <w:rsid w:val="000447E9"/>
    <w:rsid w:val="00044B9A"/>
    <w:rsid w:val="00044BF5"/>
    <w:rsid w:val="000450EE"/>
    <w:rsid w:val="00045969"/>
    <w:rsid w:val="00045C8D"/>
    <w:rsid w:val="00045D26"/>
    <w:rsid w:val="000468EA"/>
    <w:rsid w:val="00047307"/>
    <w:rsid w:val="00047C27"/>
    <w:rsid w:val="00047E65"/>
    <w:rsid w:val="00050012"/>
    <w:rsid w:val="00050791"/>
    <w:rsid w:val="0005181F"/>
    <w:rsid w:val="000526FA"/>
    <w:rsid w:val="00052D53"/>
    <w:rsid w:val="000533CC"/>
    <w:rsid w:val="00053BC0"/>
    <w:rsid w:val="00053CF1"/>
    <w:rsid w:val="00054D63"/>
    <w:rsid w:val="00055260"/>
    <w:rsid w:val="0005534E"/>
    <w:rsid w:val="0005543E"/>
    <w:rsid w:val="000554B3"/>
    <w:rsid w:val="00055964"/>
    <w:rsid w:val="0005646F"/>
    <w:rsid w:val="000569E1"/>
    <w:rsid w:val="00057098"/>
    <w:rsid w:val="00057EA6"/>
    <w:rsid w:val="00060ECC"/>
    <w:rsid w:val="00060F4F"/>
    <w:rsid w:val="00061077"/>
    <w:rsid w:val="00061090"/>
    <w:rsid w:val="0006165D"/>
    <w:rsid w:val="000623CC"/>
    <w:rsid w:val="00062FB7"/>
    <w:rsid w:val="00063135"/>
    <w:rsid w:val="000631FF"/>
    <w:rsid w:val="00063634"/>
    <w:rsid w:val="000638E2"/>
    <w:rsid w:val="000638E6"/>
    <w:rsid w:val="000640A4"/>
    <w:rsid w:val="000652B5"/>
    <w:rsid w:val="00065560"/>
    <w:rsid w:val="0006559C"/>
    <w:rsid w:val="00065C7D"/>
    <w:rsid w:val="00066108"/>
    <w:rsid w:val="00066504"/>
    <w:rsid w:val="000665D6"/>
    <w:rsid w:val="00066D10"/>
    <w:rsid w:val="00067068"/>
    <w:rsid w:val="00067631"/>
    <w:rsid w:val="00067707"/>
    <w:rsid w:val="00070109"/>
    <w:rsid w:val="00070C76"/>
    <w:rsid w:val="00070FAF"/>
    <w:rsid w:val="000711DA"/>
    <w:rsid w:val="0007168F"/>
    <w:rsid w:val="00071EFA"/>
    <w:rsid w:val="000722CA"/>
    <w:rsid w:val="00072BD8"/>
    <w:rsid w:val="000738BE"/>
    <w:rsid w:val="00073C74"/>
    <w:rsid w:val="00074490"/>
    <w:rsid w:val="00074E98"/>
    <w:rsid w:val="00075029"/>
    <w:rsid w:val="000751F6"/>
    <w:rsid w:val="00075697"/>
    <w:rsid w:val="00080D20"/>
    <w:rsid w:val="00080FCB"/>
    <w:rsid w:val="000822E2"/>
    <w:rsid w:val="00082A4D"/>
    <w:rsid w:val="00083160"/>
    <w:rsid w:val="00083257"/>
    <w:rsid w:val="0008356D"/>
    <w:rsid w:val="000845CA"/>
    <w:rsid w:val="00084FAA"/>
    <w:rsid w:val="000852A7"/>
    <w:rsid w:val="00085B98"/>
    <w:rsid w:val="000862B7"/>
    <w:rsid w:val="000867B3"/>
    <w:rsid w:val="00087D32"/>
    <w:rsid w:val="0009015C"/>
    <w:rsid w:val="000917A3"/>
    <w:rsid w:val="00091E3A"/>
    <w:rsid w:val="0009288A"/>
    <w:rsid w:val="000929A5"/>
    <w:rsid w:val="00093421"/>
    <w:rsid w:val="00093A73"/>
    <w:rsid w:val="00093C86"/>
    <w:rsid w:val="00093C8F"/>
    <w:rsid w:val="00093EAA"/>
    <w:rsid w:val="00094626"/>
    <w:rsid w:val="00094A74"/>
    <w:rsid w:val="00094A7A"/>
    <w:rsid w:val="0009673C"/>
    <w:rsid w:val="000970C1"/>
    <w:rsid w:val="000977DE"/>
    <w:rsid w:val="00097A15"/>
    <w:rsid w:val="00097CC7"/>
    <w:rsid w:val="000A0716"/>
    <w:rsid w:val="000A11C2"/>
    <w:rsid w:val="000A15B4"/>
    <w:rsid w:val="000A1B88"/>
    <w:rsid w:val="000A1D5B"/>
    <w:rsid w:val="000A200C"/>
    <w:rsid w:val="000A220D"/>
    <w:rsid w:val="000A2D92"/>
    <w:rsid w:val="000A30F0"/>
    <w:rsid w:val="000A32B7"/>
    <w:rsid w:val="000A35DA"/>
    <w:rsid w:val="000A3621"/>
    <w:rsid w:val="000A417A"/>
    <w:rsid w:val="000A498C"/>
    <w:rsid w:val="000A498D"/>
    <w:rsid w:val="000A4C2D"/>
    <w:rsid w:val="000A500C"/>
    <w:rsid w:val="000A5743"/>
    <w:rsid w:val="000A5813"/>
    <w:rsid w:val="000A5CC9"/>
    <w:rsid w:val="000A61E0"/>
    <w:rsid w:val="000A6408"/>
    <w:rsid w:val="000A6D73"/>
    <w:rsid w:val="000A6E21"/>
    <w:rsid w:val="000A6EA5"/>
    <w:rsid w:val="000A723B"/>
    <w:rsid w:val="000A74A1"/>
    <w:rsid w:val="000A7EFC"/>
    <w:rsid w:val="000B18C3"/>
    <w:rsid w:val="000B271A"/>
    <w:rsid w:val="000B2AB2"/>
    <w:rsid w:val="000B2D2D"/>
    <w:rsid w:val="000B2F31"/>
    <w:rsid w:val="000B4243"/>
    <w:rsid w:val="000B4360"/>
    <w:rsid w:val="000B4B24"/>
    <w:rsid w:val="000B4E00"/>
    <w:rsid w:val="000B4E89"/>
    <w:rsid w:val="000B5040"/>
    <w:rsid w:val="000B5183"/>
    <w:rsid w:val="000B52C7"/>
    <w:rsid w:val="000B58B4"/>
    <w:rsid w:val="000B6235"/>
    <w:rsid w:val="000B639C"/>
    <w:rsid w:val="000B65F4"/>
    <w:rsid w:val="000B7540"/>
    <w:rsid w:val="000B75D7"/>
    <w:rsid w:val="000B780A"/>
    <w:rsid w:val="000B7D63"/>
    <w:rsid w:val="000C07B8"/>
    <w:rsid w:val="000C15BA"/>
    <w:rsid w:val="000C2554"/>
    <w:rsid w:val="000C2ADF"/>
    <w:rsid w:val="000C3190"/>
    <w:rsid w:val="000C3827"/>
    <w:rsid w:val="000C4787"/>
    <w:rsid w:val="000C4DEF"/>
    <w:rsid w:val="000C5371"/>
    <w:rsid w:val="000C5A7D"/>
    <w:rsid w:val="000C5CB3"/>
    <w:rsid w:val="000C614D"/>
    <w:rsid w:val="000C6AE7"/>
    <w:rsid w:val="000C6C08"/>
    <w:rsid w:val="000C7518"/>
    <w:rsid w:val="000C7A88"/>
    <w:rsid w:val="000D027F"/>
    <w:rsid w:val="000D0CDC"/>
    <w:rsid w:val="000D1268"/>
    <w:rsid w:val="000D1460"/>
    <w:rsid w:val="000D3E8A"/>
    <w:rsid w:val="000D4009"/>
    <w:rsid w:val="000D417A"/>
    <w:rsid w:val="000D552E"/>
    <w:rsid w:val="000D5B03"/>
    <w:rsid w:val="000D64C7"/>
    <w:rsid w:val="000D6E36"/>
    <w:rsid w:val="000E00B2"/>
    <w:rsid w:val="000E0145"/>
    <w:rsid w:val="000E0211"/>
    <w:rsid w:val="000E095C"/>
    <w:rsid w:val="000E0AB0"/>
    <w:rsid w:val="000E0E4C"/>
    <w:rsid w:val="000E0F3A"/>
    <w:rsid w:val="000E1C47"/>
    <w:rsid w:val="000E222F"/>
    <w:rsid w:val="000E2C69"/>
    <w:rsid w:val="000E374A"/>
    <w:rsid w:val="000E3FA2"/>
    <w:rsid w:val="000E4F70"/>
    <w:rsid w:val="000E51A8"/>
    <w:rsid w:val="000E54B6"/>
    <w:rsid w:val="000E64D7"/>
    <w:rsid w:val="000E6607"/>
    <w:rsid w:val="000E6922"/>
    <w:rsid w:val="000E6BCF"/>
    <w:rsid w:val="000E6D7A"/>
    <w:rsid w:val="000E75FE"/>
    <w:rsid w:val="000E78D7"/>
    <w:rsid w:val="000E7FF0"/>
    <w:rsid w:val="000F0421"/>
    <w:rsid w:val="000F0787"/>
    <w:rsid w:val="000F0877"/>
    <w:rsid w:val="000F1569"/>
    <w:rsid w:val="000F1BF6"/>
    <w:rsid w:val="000F1D69"/>
    <w:rsid w:val="000F2145"/>
    <w:rsid w:val="000F4E86"/>
    <w:rsid w:val="000F549D"/>
    <w:rsid w:val="000F5B37"/>
    <w:rsid w:val="000F62B7"/>
    <w:rsid w:val="000F6334"/>
    <w:rsid w:val="000F6391"/>
    <w:rsid w:val="000F7F6B"/>
    <w:rsid w:val="001005CC"/>
    <w:rsid w:val="00100916"/>
    <w:rsid w:val="00100C0A"/>
    <w:rsid w:val="00100FA5"/>
    <w:rsid w:val="00101340"/>
    <w:rsid w:val="001017FF"/>
    <w:rsid w:val="00101EA9"/>
    <w:rsid w:val="0010209F"/>
    <w:rsid w:val="00102341"/>
    <w:rsid w:val="00102419"/>
    <w:rsid w:val="001025B9"/>
    <w:rsid w:val="00102AC6"/>
    <w:rsid w:val="0010382D"/>
    <w:rsid w:val="00104422"/>
    <w:rsid w:val="00104643"/>
    <w:rsid w:val="00104EB9"/>
    <w:rsid w:val="001053A5"/>
    <w:rsid w:val="00105706"/>
    <w:rsid w:val="00105A21"/>
    <w:rsid w:val="00105EBD"/>
    <w:rsid w:val="001065F0"/>
    <w:rsid w:val="00107301"/>
    <w:rsid w:val="001075D1"/>
    <w:rsid w:val="00107DBF"/>
    <w:rsid w:val="00110414"/>
    <w:rsid w:val="00110796"/>
    <w:rsid w:val="00110BD8"/>
    <w:rsid w:val="00110C06"/>
    <w:rsid w:val="00110C36"/>
    <w:rsid w:val="00110F54"/>
    <w:rsid w:val="00111A81"/>
    <w:rsid w:val="00111BFF"/>
    <w:rsid w:val="00112464"/>
    <w:rsid w:val="00112F25"/>
    <w:rsid w:val="00113194"/>
    <w:rsid w:val="0011321E"/>
    <w:rsid w:val="001149FC"/>
    <w:rsid w:val="00114F60"/>
    <w:rsid w:val="0011520F"/>
    <w:rsid w:val="001159CF"/>
    <w:rsid w:val="001163E5"/>
    <w:rsid w:val="00116633"/>
    <w:rsid w:val="00116816"/>
    <w:rsid w:val="001169E7"/>
    <w:rsid w:val="00117C47"/>
    <w:rsid w:val="00117EB0"/>
    <w:rsid w:val="001200A5"/>
    <w:rsid w:val="00120717"/>
    <w:rsid w:val="00120773"/>
    <w:rsid w:val="00120A6C"/>
    <w:rsid w:val="00121B1D"/>
    <w:rsid w:val="00122235"/>
    <w:rsid w:val="00122DFF"/>
    <w:rsid w:val="00122F07"/>
    <w:rsid w:val="00124CD8"/>
    <w:rsid w:val="00124D61"/>
    <w:rsid w:val="00124ED0"/>
    <w:rsid w:val="001255A2"/>
    <w:rsid w:val="00125EC3"/>
    <w:rsid w:val="00125F94"/>
    <w:rsid w:val="001262ED"/>
    <w:rsid w:val="001265DB"/>
    <w:rsid w:val="00126BAF"/>
    <w:rsid w:val="001276B0"/>
    <w:rsid w:val="001276CA"/>
    <w:rsid w:val="0013046C"/>
    <w:rsid w:val="00130B4F"/>
    <w:rsid w:val="00130CDC"/>
    <w:rsid w:val="00130D66"/>
    <w:rsid w:val="00132004"/>
    <w:rsid w:val="00132ADE"/>
    <w:rsid w:val="00132BA3"/>
    <w:rsid w:val="001334F6"/>
    <w:rsid w:val="00133508"/>
    <w:rsid w:val="0013375B"/>
    <w:rsid w:val="00133852"/>
    <w:rsid w:val="00133AA0"/>
    <w:rsid w:val="00133AE0"/>
    <w:rsid w:val="00133FE1"/>
    <w:rsid w:val="001341A8"/>
    <w:rsid w:val="00134647"/>
    <w:rsid w:val="001349AC"/>
    <w:rsid w:val="00134ADB"/>
    <w:rsid w:val="00135306"/>
    <w:rsid w:val="00136472"/>
    <w:rsid w:val="00136478"/>
    <w:rsid w:val="00136D76"/>
    <w:rsid w:val="00136D80"/>
    <w:rsid w:val="00137404"/>
    <w:rsid w:val="0013772E"/>
    <w:rsid w:val="00137DD6"/>
    <w:rsid w:val="001408FA"/>
    <w:rsid w:val="00140AB6"/>
    <w:rsid w:val="00141236"/>
    <w:rsid w:val="0014131F"/>
    <w:rsid w:val="001419C8"/>
    <w:rsid w:val="00141E08"/>
    <w:rsid w:val="001426B8"/>
    <w:rsid w:val="00142B0B"/>
    <w:rsid w:val="00143528"/>
    <w:rsid w:val="00144ACB"/>
    <w:rsid w:val="00144BCE"/>
    <w:rsid w:val="001451A1"/>
    <w:rsid w:val="00145358"/>
    <w:rsid w:val="00145C40"/>
    <w:rsid w:val="001468F4"/>
    <w:rsid w:val="00146EEA"/>
    <w:rsid w:val="0014769A"/>
    <w:rsid w:val="00147943"/>
    <w:rsid w:val="001479AB"/>
    <w:rsid w:val="00150055"/>
    <w:rsid w:val="0015006B"/>
    <w:rsid w:val="00150589"/>
    <w:rsid w:val="0015115A"/>
    <w:rsid w:val="0015210C"/>
    <w:rsid w:val="00152425"/>
    <w:rsid w:val="0015322D"/>
    <w:rsid w:val="00153C40"/>
    <w:rsid w:val="00154F6D"/>
    <w:rsid w:val="00155292"/>
    <w:rsid w:val="00155672"/>
    <w:rsid w:val="00155D83"/>
    <w:rsid w:val="001567FF"/>
    <w:rsid w:val="00157C81"/>
    <w:rsid w:val="001609B1"/>
    <w:rsid w:val="00160B86"/>
    <w:rsid w:val="001613C3"/>
    <w:rsid w:val="00161D9D"/>
    <w:rsid w:val="00161F51"/>
    <w:rsid w:val="001622F1"/>
    <w:rsid w:val="0016446A"/>
    <w:rsid w:val="001644F3"/>
    <w:rsid w:val="00165294"/>
    <w:rsid w:val="001654A3"/>
    <w:rsid w:val="00165BC2"/>
    <w:rsid w:val="00165C8B"/>
    <w:rsid w:val="00165E8F"/>
    <w:rsid w:val="00166ACB"/>
    <w:rsid w:val="00166DB5"/>
    <w:rsid w:val="00170294"/>
    <w:rsid w:val="00170B6C"/>
    <w:rsid w:val="0017202C"/>
    <w:rsid w:val="0017210C"/>
    <w:rsid w:val="0017229B"/>
    <w:rsid w:val="001723CE"/>
    <w:rsid w:val="00172617"/>
    <w:rsid w:val="00172B0C"/>
    <w:rsid w:val="00172E3A"/>
    <w:rsid w:val="00172EA4"/>
    <w:rsid w:val="00172F6D"/>
    <w:rsid w:val="00173240"/>
    <w:rsid w:val="00173440"/>
    <w:rsid w:val="00173A86"/>
    <w:rsid w:val="00174242"/>
    <w:rsid w:val="001747F0"/>
    <w:rsid w:val="001755DA"/>
    <w:rsid w:val="00176B78"/>
    <w:rsid w:val="001775E5"/>
    <w:rsid w:val="0017772F"/>
    <w:rsid w:val="00177F17"/>
    <w:rsid w:val="0018067A"/>
    <w:rsid w:val="001808B8"/>
    <w:rsid w:val="0018180F"/>
    <w:rsid w:val="0018297A"/>
    <w:rsid w:val="00183107"/>
    <w:rsid w:val="001832AD"/>
    <w:rsid w:val="00183562"/>
    <w:rsid w:val="001839B5"/>
    <w:rsid w:val="00183F8A"/>
    <w:rsid w:val="0018415A"/>
    <w:rsid w:val="001852AD"/>
    <w:rsid w:val="00185787"/>
    <w:rsid w:val="001860C4"/>
    <w:rsid w:val="00186348"/>
    <w:rsid w:val="001864F2"/>
    <w:rsid w:val="0018666F"/>
    <w:rsid w:val="00187B3B"/>
    <w:rsid w:val="0019050A"/>
    <w:rsid w:val="00190DE7"/>
    <w:rsid w:val="001916B8"/>
    <w:rsid w:val="00191AD7"/>
    <w:rsid w:val="00191B71"/>
    <w:rsid w:val="00191D96"/>
    <w:rsid w:val="00192A88"/>
    <w:rsid w:val="00192A9A"/>
    <w:rsid w:val="00192D62"/>
    <w:rsid w:val="00193482"/>
    <w:rsid w:val="00193688"/>
    <w:rsid w:val="00193B81"/>
    <w:rsid w:val="00193FEB"/>
    <w:rsid w:val="00194A76"/>
    <w:rsid w:val="00194DDE"/>
    <w:rsid w:val="00196034"/>
    <w:rsid w:val="00196B5C"/>
    <w:rsid w:val="00196BCB"/>
    <w:rsid w:val="0019719E"/>
    <w:rsid w:val="001972C9"/>
    <w:rsid w:val="00197E03"/>
    <w:rsid w:val="001A1416"/>
    <w:rsid w:val="001A14CA"/>
    <w:rsid w:val="001A251C"/>
    <w:rsid w:val="001A259A"/>
    <w:rsid w:val="001A2829"/>
    <w:rsid w:val="001A286C"/>
    <w:rsid w:val="001A2B28"/>
    <w:rsid w:val="001A2EB0"/>
    <w:rsid w:val="001A30FB"/>
    <w:rsid w:val="001A36EF"/>
    <w:rsid w:val="001A44EF"/>
    <w:rsid w:val="001A4DC1"/>
    <w:rsid w:val="001A5E11"/>
    <w:rsid w:val="001A6301"/>
    <w:rsid w:val="001A6C72"/>
    <w:rsid w:val="001A70B9"/>
    <w:rsid w:val="001A78C9"/>
    <w:rsid w:val="001B008E"/>
    <w:rsid w:val="001B01EA"/>
    <w:rsid w:val="001B1155"/>
    <w:rsid w:val="001B20B8"/>
    <w:rsid w:val="001B2A92"/>
    <w:rsid w:val="001B426C"/>
    <w:rsid w:val="001B4780"/>
    <w:rsid w:val="001B5A87"/>
    <w:rsid w:val="001B5DD7"/>
    <w:rsid w:val="001B5DFB"/>
    <w:rsid w:val="001B5EE9"/>
    <w:rsid w:val="001B623B"/>
    <w:rsid w:val="001B68CD"/>
    <w:rsid w:val="001B6B84"/>
    <w:rsid w:val="001B74FE"/>
    <w:rsid w:val="001B795F"/>
    <w:rsid w:val="001B7FEB"/>
    <w:rsid w:val="001C064C"/>
    <w:rsid w:val="001C13F3"/>
    <w:rsid w:val="001C1D04"/>
    <w:rsid w:val="001C1D5A"/>
    <w:rsid w:val="001C1FA1"/>
    <w:rsid w:val="001C2407"/>
    <w:rsid w:val="001C30EB"/>
    <w:rsid w:val="001C3231"/>
    <w:rsid w:val="001C3B42"/>
    <w:rsid w:val="001C43D6"/>
    <w:rsid w:val="001C5983"/>
    <w:rsid w:val="001C5D73"/>
    <w:rsid w:val="001C5EFB"/>
    <w:rsid w:val="001C5F92"/>
    <w:rsid w:val="001C61F5"/>
    <w:rsid w:val="001C65EB"/>
    <w:rsid w:val="001C6858"/>
    <w:rsid w:val="001C6BE5"/>
    <w:rsid w:val="001C7A46"/>
    <w:rsid w:val="001D00A0"/>
    <w:rsid w:val="001D1B14"/>
    <w:rsid w:val="001D1D76"/>
    <w:rsid w:val="001D265C"/>
    <w:rsid w:val="001D32A8"/>
    <w:rsid w:val="001D51E6"/>
    <w:rsid w:val="001D52E4"/>
    <w:rsid w:val="001D537A"/>
    <w:rsid w:val="001D548D"/>
    <w:rsid w:val="001D762C"/>
    <w:rsid w:val="001E007E"/>
    <w:rsid w:val="001E03D6"/>
    <w:rsid w:val="001E06CD"/>
    <w:rsid w:val="001E093E"/>
    <w:rsid w:val="001E1C32"/>
    <w:rsid w:val="001E1E9B"/>
    <w:rsid w:val="001E1FB1"/>
    <w:rsid w:val="001E22B3"/>
    <w:rsid w:val="001E2BAD"/>
    <w:rsid w:val="001E3457"/>
    <w:rsid w:val="001E3481"/>
    <w:rsid w:val="001E3580"/>
    <w:rsid w:val="001E3965"/>
    <w:rsid w:val="001E39AF"/>
    <w:rsid w:val="001E39BF"/>
    <w:rsid w:val="001E5258"/>
    <w:rsid w:val="001E5941"/>
    <w:rsid w:val="001E5A24"/>
    <w:rsid w:val="001E5F44"/>
    <w:rsid w:val="001E73AD"/>
    <w:rsid w:val="001E790A"/>
    <w:rsid w:val="001F01C1"/>
    <w:rsid w:val="001F108A"/>
    <w:rsid w:val="001F18F5"/>
    <w:rsid w:val="001F1EA1"/>
    <w:rsid w:val="001F1EB5"/>
    <w:rsid w:val="001F3445"/>
    <w:rsid w:val="001F3770"/>
    <w:rsid w:val="001F4926"/>
    <w:rsid w:val="001F4B39"/>
    <w:rsid w:val="001F521F"/>
    <w:rsid w:val="001F55E4"/>
    <w:rsid w:val="001F586C"/>
    <w:rsid w:val="001F62E7"/>
    <w:rsid w:val="001F68A8"/>
    <w:rsid w:val="001F6CF1"/>
    <w:rsid w:val="001F6E84"/>
    <w:rsid w:val="001F79A9"/>
    <w:rsid w:val="001F7D9E"/>
    <w:rsid w:val="001F7E78"/>
    <w:rsid w:val="002000E2"/>
    <w:rsid w:val="002000F3"/>
    <w:rsid w:val="0020033A"/>
    <w:rsid w:val="002005C4"/>
    <w:rsid w:val="00200D2D"/>
    <w:rsid w:val="00200E52"/>
    <w:rsid w:val="00201093"/>
    <w:rsid w:val="00201376"/>
    <w:rsid w:val="002014F1"/>
    <w:rsid w:val="00201667"/>
    <w:rsid w:val="00201F90"/>
    <w:rsid w:val="002022EB"/>
    <w:rsid w:val="00202410"/>
    <w:rsid w:val="00202B27"/>
    <w:rsid w:val="002033CC"/>
    <w:rsid w:val="0020398B"/>
    <w:rsid w:val="00204530"/>
    <w:rsid w:val="002052D7"/>
    <w:rsid w:val="00205526"/>
    <w:rsid w:val="002055DA"/>
    <w:rsid w:val="002057FD"/>
    <w:rsid w:val="00207045"/>
    <w:rsid w:val="00207537"/>
    <w:rsid w:val="0021049E"/>
    <w:rsid w:val="00210AA8"/>
    <w:rsid w:val="0021105F"/>
    <w:rsid w:val="002111C3"/>
    <w:rsid w:val="00211411"/>
    <w:rsid w:val="00211E71"/>
    <w:rsid w:val="00212A0F"/>
    <w:rsid w:val="00212B0E"/>
    <w:rsid w:val="00212C26"/>
    <w:rsid w:val="00213152"/>
    <w:rsid w:val="00213178"/>
    <w:rsid w:val="00213207"/>
    <w:rsid w:val="0021399C"/>
    <w:rsid w:val="0021490B"/>
    <w:rsid w:val="00215A11"/>
    <w:rsid w:val="00215DC2"/>
    <w:rsid w:val="00215ED0"/>
    <w:rsid w:val="002173DF"/>
    <w:rsid w:val="002211D4"/>
    <w:rsid w:val="00222686"/>
    <w:rsid w:val="002226B8"/>
    <w:rsid w:val="00222E95"/>
    <w:rsid w:val="00223253"/>
    <w:rsid w:val="00223476"/>
    <w:rsid w:val="0022359C"/>
    <w:rsid w:val="00223A0B"/>
    <w:rsid w:val="00223C75"/>
    <w:rsid w:val="0022454B"/>
    <w:rsid w:val="002250EA"/>
    <w:rsid w:val="00225675"/>
    <w:rsid w:val="00225C7D"/>
    <w:rsid w:val="002260B0"/>
    <w:rsid w:val="0022638A"/>
    <w:rsid w:val="00226AEC"/>
    <w:rsid w:val="00227D37"/>
    <w:rsid w:val="00227DAC"/>
    <w:rsid w:val="002302A0"/>
    <w:rsid w:val="002304C4"/>
    <w:rsid w:val="002319E1"/>
    <w:rsid w:val="00231B35"/>
    <w:rsid w:val="00232259"/>
    <w:rsid w:val="00232E33"/>
    <w:rsid w:val="00233AE7"/>
    <w:rsid w:val="00234D82"/>
    <w:rsid w:val="002350F2"/>
    <w:rsid w:val="0023584A"/>
    <w:rsid w:val="002359D5"/>
    <w:rsid w:val="00236BFB"/>
    <w:rsid w:val="002379E4"/>
    <w:rsid w:val="00237E04"/>
    <w:rsid w:val="0024041D"/>
    <w:rsid w:val="002407A7"/>
    <w:rsid w:val="00240F78"/>
    <w:rsid w:val="0024103A"/>
    <w:rsid w:val="002411EF"/>
    <w:rsid w:val="0024152E"/>
    <w:rsid w:val="00241E93"/>
    <w:rsid w:val="00243583"/>
    <w:rsid w:val="0024412F"/>
    <w:rsid w:val="00244307"/>
    <w:rsid w:val="00244FBD"/>
    <w:rsid w:val="002457F9"/>
    <w:rsid w:val="00245D84"/>
    <w:rsid w:val="0024646E"/>
    <w:rsid w:val="00246E77"/>
    <w:rsid w:val="0024730F"/>
    <w:rsid w:val="00247508"/>
    <w:rsid w:val="002479F1"/>
    <w:rsid w:val="00247A84"/>
    <w:rsid w:val="00247C2C"/>
    <w:rsid w:val="00247D96"/>
    <w:rsid w:val="00247F45"/>
    <w:rsid w:val="0025045F"/>
    <w:rsid w:val="002504CE"/>
    <w:rsid w:val="0025160B"/>
    <w:rsid w:val="00251BCD"/>
    <w:rsid w:val="00251F04"/>
    <w:rsid w:val="002521FA"/>
    <w:rsid w:val="00252771"/>
    <w:rsid w:val="00252782"/>
    <w:rsid w:val="002527C7"/>
    <w:rsid w:val="00253284"/>
    <w:rsid w:val="002539E0"/>
    <w:rsid w:val="00254D66"/>
    <w:rsid w:val="0025592A"/>
    <w:rsid w:val="0025653F"/>
    <w:rsid w:val="00257E98"/>
    <w:rsid w:val="002600D9"/>
    <w:rsid w:val="00260ACE"/>
    <w:rsid w:val="002616C7"/>
    <w:rsid w:val="00261D94"/>
    <w:rsid w:val="00261FB1"/>
    <w:rsid w:val="00262059"/>
    <w:rsid w:val="002620A6"/>
    <w:rsid w:val="002620CE"/>
    <w:rsid w:val="00263138"/>
    <w:rsid w:val="00264502"/>
    <w:rsid w:val="00264D71"/>
    <w:rsid w:val="00265280"/>
    <w:rsid w:val="00265ADF"/>
    <w:rsid w:val="00266540"/>
    <w:rsid w:val="0026771A"/>
    <w:rsid w:val="00267D97"/>
    <w:rsid w:val="00272160"/>
    <w:rsid w:val="00272838"/>
    <w:rsid w:val="002734A6"/>
    <w:rsid w:val="002738ED"/>
    <w:rsid w:val="0027450F"/>
    <w:rsid w:val="00274A56"/>
    <w:rsid w:val="00274A8D"/>
    <w:rsid w:val="00274B0D"/>
    <w:rsid w:val="00274BB5"/>
    <w:rsid w:val="00275687"/>
    <w:rsid w:val="00275819"/>
    <w:rsid w:val="002760A9"/>
    <w:rsid w:val="002765AC"/>
    <w:rsid w:val="00276AFC"/>
    <w:rsid w:val="00276D1A"/>
    <w:rsid w:val="00277464"/>
    <w:rsid w:val="00280C31"/>
    <w:rsid w:val="00282010"/>
    <w:rsid w:val="00282484"/>
    <w:rsid w:val="002825D5"/>
    <w:rsid w:val="00282D82"/>
    <w:rsid w:val="002832DC"/>
    <w:rsid w:val="0028357E"/>
    <w:rsid w:val="00284022"/>
    <w:rsid w:val="00284239"/>
    <w:rsid w:val="0028448F"/>
    <w:rsid w:val="00284813"/>
    <w:rsid w:val="00284BCC"/>
    <w:rsid w:val="00285216"/>
    <w:rsid w:val="00285BFA"/>
    <w:rsid w:val="00285F98"/>
    <w:rsid w:val="00286064"/>
    <w:rsid w:val="0028648D"/>
    <w:rsid w:val="002869FA"/>
    <w:rsid w:val="00287495"/>
    <w:rsid w:val="0028771C"/>
    <w:rsid w:val="00287732"/>
    <w:rsid w:val="0028798A"/>
    <w:rsid w:val="00287F02"/>
    <w:rsid w:val="00290319"/>
    <w:rsid w:val="00290C0B"/>
    <w:rsid w:val="00290FC1"/>
    <w:rsid w:val="00292274"/>
    <w:rsid w:val="00292974"/>
    <w:rsid w:val="002929DA"/>
    <w:rsid w:val="00292FBD"/>
    <w:rsid w:val="00293335"/>
    <w:rsid w:val="0029385F"/>
    <w:rsid w:val="00293EDA"/>
    <w:rsid w:val="00294B22"/>
    <w:rsid w:val="00295372"/>
    <w:rsid w:val="002959F6"/>
    <w:rsid w:val="002962FC"/>
    <w:rsid w:val="00296729"/>
    <w:rsid w:val="002970D8"/>
    <w:rsid w:val="0029741B"/>
    <w:rsid w:val="00297846"/>
    <w:rsid w:val="00297D25"/>
    <w:rsid w:val="00297F54"/>
    <w:rsid w:val="002A027E"/>
    <w:rsid w:val="002A053D"/>
    <w:rsid w:val="002A05DB"/>
    <w:rsid w:val="002A1207"/>
    <w:rsid w:val="002A1462"/>
    <w:rsid w:val="002A221A"/>
    <w:rsid w:val="002A2255"/>
    <w:rsid w:val="002A25C6"/>
    <w:rsid w:val="002A329F"/>
    <w:rsid w:val="002A3E5B"/>
    <w:rsid w:val="002A3F57"/>
    <w:rsid w:val="002A4399"/>
    <w:rsid w:val="002A5367"/>
    <w:rsid w:val="002A53E7"/>
    <w:rsid w:val="002A551F"/>
    <w:rsid w:val="002A5B28"/>
    <w:rsid w:val="002A5BCA"/>
    <w:rsid w:val="002A72E9"/>
    <w:rsid w:val="002A7807"/>
    <w:rsid w:val="002A7E2F"/>
    <w:rsid w:val="002B03F5"/>
    <w:rsid w:val="002B07C7"/>
    <w:rsid w:val="002B0BFA"/>
    <w:rsid w:val="002B0FA4"/>
    <w:rsid w:val="002B102C"/>
    <w:rsid w:val="002B1347"/>
    <w:rsid w:val="002B1A88"/>
    <w:rsid w:val="002B1B66"/>
    <w:rsid w:val="002B1FBF"/>
    <w:rsid w:val="002B22F6"/>
    <w:rsid w:val="002B25D9"/>
    <w:rsid w:val="002B26E7"/>
    <w:rsid w:val="002B321D"/>
    <w:rsid w:val="002B327F"/>
    <w:rsid w:val="002B3400"/>
    <w:rsid w:val="002B3529"/>
    <w:rsid w:val="002B3E9C"/>
    <w:rsid w:val="002B404F"/>
    <w:rsid w:val="002B5092"/>
    <w:rsid w:val="002B5405"/>
    <w:rsid w:val="002B60F0"/>
    <w:rsid w:val="002B642B"/>
    <w:rsid w:val="002B659E"/>
    <w:rsid w:val="002B6718"/>
    <w:rsid w:val="002B7268"/>
    <w:rsid w:val="002B78D3"/>
    <w:rsid w:val="002C02FB"/>
    <w:rsid w:val="002C1189"/>
    <w:rsid w:val="002C194D"/>
    <w:rsid w:val="002C2BE3"/>
    <w:rsid w:val="002C3A8C"/>
    <w:rsid w:val="002C3E09"/>
    <w:rsid w:val="002C43E7"/>
    <w:rsid w:val="002C45B8"/>
    <w:rsid w:val="002C4A57"/>
    <w:rsid w:val="002C4B36"/>
    <w:rsid w:val="002C5210"/>
    <w:rsid w:val="002C63A4"/>
    <w:rsid w:val="002C7671"/>
    <w:rsid w:val="002D0934"/>
    <w:rsid w:val="002D1663"/>
    <w:rsid w:val="002D1870"/>
    <w:rsid w:val="002D18EF"/>
    <w:rsid w:val="002D2581"/>
    <w:rsid w:val="002D29E4"/>
    <w:rsid w:val="002D2B86"/>
    <w:rsid w:val="002D2FF7"/>
    <w:rsid w:val="002D39B8"/>
    <w:rsid w:val="002D4B89"/>
    <w:rsid w:val="002D5679"/>
    <w:rsid w:val="002D5A3C"/>
    <w:rsid w:val="002D6225"/>
    <w:rsid w:val="002D67B8"/>
    <w:rsid w:val="002D6AF6"/>
    <w:rsid w:val="002E0602"/>
    <w:rsid w:val="002E0794"/>
    <w:rsid w:val="002E1304"/>
    <w:rsid w:val="002E16AD"/>
    <w:rsid w:val="002E2202"/>
    <w:rsid w:val="002E26DE"/>
    <w:rsid w:val="002E2707"/>
    <w:rsid w:val="002E33E0"/>
    <w:rsid w:val="002E351C"/>
    <w:rsid w:val="002E389F"/>
    <w:rsid w:val="002E3BE3"/>
    <w:rsid w:val="002E4004"/>
    <w:rsid w:val="002E4483"/>
    <w:rsid w:val="002E492E"/>
    <w:rsid w:val="002E4D94"/>
    <w:rsid w:val="002E6033"/>
    <w:rsid w:val="002E61A1"/>
    <w:rsid w:val="002E6C30"/>
    <w:rsid w:val="002E6F26"/>
    <w:rsid w:val="002E7818"/>
    <w:rsid w:val="002E7BDF"/>
    <w:rsid w:val="002F01FA"/>
    <w:rsid w:val="002F0342"/>
    <w:rsid w:val="002F08AE"/>
    <w:rsid w:val="002F0DF5"/>
    <w:rsid w:val="002F1136"/>
    <w:rsid w:val="002F2390"/>
    <w:rsid w:val="002F2D05"/>
    <w:rsid w:val="002F32D4"/>
    <w:rsid w:val="002F33BF"/>
    <w:rsid w:val="002F3456"/>
    <w:rsid w:val="002F3806"/>
    <w:rsid w:val="002F459B"/>
    <w:rsid w:val="002F6CDA"/>
    <w:rsid w:val="002F74ED"/>
    <w:rsid w:val="002F7EB8"/>
    <w:rsid w:val="00300E7A"/>
    <w:rsid w:val="00300F7A"/>
    <w:rsid w:val="00301344"/>
    <w:rsid w:val="00301785"/>
    <w:rsid w:val="00301E9E"/>
    <w:rsid w:val="003028DB"/>
    <w:rsid w:val="00302938"/>
    <w:rsid w:val="00302AD2"/>
    <w:rsid w:val="0030303F"/>
    <w:rsid w:val="0030343B"/>
    <w:rsid w:val="003034CD"/>
    <w:rsid w:val="00304BF8"/>
    <w:rsid w:val="00305285"/>
    <w:rsid w:val="00305899"/>
    <w:rsid w:val="00306526"/>
    <w:rsid w:val="00306F75"/>
    <w:rsid w:val="003072E1"/>
    <w:rsid w:val="0030765E"/>
    <w:rsid w:val="00307786"/>
    <w:rsid w:val="00307F3E"/>
    <w:rsid w:val="00307F65"/>
    <w:rsid w:val="0031092E"/>
    <w:rsid w:val="00310D9E"/>
    <w:rsid w:val="00311E6F"/>
    <w:rsid w:val="00312127"/>
    <w:rsid w:val="00312B52"/>
    <w:rsid w:val="00313251"/>
    <w:rsid w:val="00313303"/>
    <w:rsid w:val="00314198"/>
    <w:rsid w:val="003141FE"/>
    <w:rsid w:val="00314E33"/>
    <w:rsid w:val="00314F49"/>
    <w:rsid w:val="0031568B"/>
    <w:rsid w:val="00315710"/>
    <w:rsid w:val="00315835"/>
    <w:rsid w:val="00315C85"/>
    <w:rsid w:val="003166E9"/>
    <w:rsid w:val="003175F3"/>
    <w:rsid w:val="00317BD7"/>
    <w:rsid w:val="00317FDB"/>
    <w:rsid w:val="0032011D"/>
    <w:rsid w:val="00320216"/>
    <w:rsid w:val="003206D3"/>
    <w:rsid w:val="00320F44"/>
    <w:rsid w:val="00321BD1"/>
    <w:rsid w:val="00321FEF"/>
    <w:rsid w:val="00322EE2"/>
    <w:rsid w:val="003236A5"/>
    <w:rsid w:val="003236FF"/>
    <w:rsid w:val="00323B2B"/>
    <w:rsid w:val="00324A50"/>
    <w:rsid w:val="00324D5C"/>
    <w:rsid w:val="00325723"/>
    <w:rsid w:val="003258A8"/>
    <w:rsid w:val="00325BF0"/>
    <w:rsid w:val="00325CDB"/>
    <w:rsid w:val="00326239"/>
    <w:rsid w:val="00326295"/>
    <w:rsid w:val="00326FE8"/>
    <w:rsid w:val="00326FF4"/>
    <w:rsid w:val="0032700E"/>
    <w:rsid w:val="0032730D"/>
    <w:rsid w:val="0032756D"/>
    <w:rsid w:val="00330299"/>
    <w:rsid w:val="003305D3"/>
    <w:rsid w:val="00330828"/>
    <w:rsid w:val="00331029"/>
    <w:rsid w:val="00332701"/>
    <w:rsid w:val="00333577"/>
    <w:rsid w:val="003341BA"/>
    <w:rsid w:val="00334507"/>
    <w:rsid w:val="00334560"/>
    <w:rsid w:val="00334F2A"/>
    <w:rsid w:val="003356FD"/>
    <w:rsid w:val="00335B4C"/>
    <w:rsid w:val="003360EF"/>
    <w:rsid w:val="003361F4"/>
    <w:rsid w:val="0033685F"/>
    <w:rsid w:val="00336B74"/>
    <w:rsid w:val="00337684"/>
    <w:rsid w:val="0033786F"/>
    <w:rsid w:val="00337DCA"/>
    <w:rsid w:val="0034064A"/>
    <w:rsid w:val="0034111A"/>
    <w:rsid w:val="003421A2"/>
    <w:rsid w:val="003437AC"/>
    <w:rsid w:val="00343B68"/>
    <w:rsid w:val="0034451B"/>
    <w:rsid w:val="00344624"/>
    <w:rsid w:val="00344D07"/>
    <w:rsid w:val="00344F8B"/>
    <w:rsid w:val="0034595D"/>
    <w:rsid w:val="00345A2E"/>
    <w:rsid w:val="00345C02"/>
    <w:rsid w:val="00345C7A"/>
    <w:rsid w:val="00345E81"/>
    <w:rsid w:val="0034618B"/>
    <w:rsid w:val="00346C6D"/>
    <w:rsid w:val="00347280"/>
    <w:rsid w:val="00347710"/>
    <w:rsid w:val="00350CA0"/>
    <w:rsid w:val="00351031"/>
    <w:rsid w:val="00351DA9"/>
    <w:rsid w:val="00351E1D"/>
    <w:rsid w:val="003525D3"/>
    <w:rsid w:val="00353D02"/>
    <w:rsid w:val="00353DBD"/>
    <w:rsid w:val="003548AD"/>
    <w:rsid w:val="00354C14"/>
    <w:rsid w:val="00354C6E"/>
    <w:rsid w:val="003550E5"/>
    <w:rsid w:val="003554E2"/>
    <w:rsid w:val="003556FF"/>
    <w:rsid w:val="00355D4F"/>
    <w:rsid w:val="003563CF"/>
    <w:rsid w:val="00356893"/>
    <w:rsid w:val="00357089"/>
    <w:rsid w:val="003574A8"/>
    <w:rsid w:val="0035754B"/>
    <w:rsid w:val="00357A26"/>
    <w:rsid w:val="0036024B"/>
    <w:rsid w:val="00360AC7"/>
    <w:rsid w:val="00360B5E"/>
    <w:rsid w:val="00360C58"/>
    <w:rsid w:val="0036104B"/>
    <w:rsid w:val="00361DE0"/>
    <w:rsid w:val="00362191"/>
    <w:rsid w:val="00362949"/>
    <w:rsid w:val="0036345B"/>
    <w:rsid w:val="003635ED"/>
    <w:rsid w:val="00363AA4"/>
    <w:rsid w:val="00364508"/>
    <w:rsid w:val="00366BFC"/>
    <w:rsid w:val="00367218"/>
    <w:rsid w:val="00367A30"/>
    <w:rsid w:val="00367FAC"/>
    <w:rsid w:val="0037043C"/>
    <w:rsid w:val="00370EB2"/>
    <w:rsid w:val="003711B0"/>
    <w:rsid w:val="00371243"/>
    <w:rsid w:val="00372129"/>
    <w:rsid w:val="00372ACD"/>
    <w:rsid w:val="00373527"/>
    <w:rsid w:val="003736F4"/>
    <w:rsid w:val="00373D88"/>
    <w:rsid w:val="00373DB4"/>
    <w:rsid w:val="0037444C"/>
    <w:rsid w:val="00374A70"/>
    <w:rsid w:val="00374C66"/>
    <w:rsid w:val="00374DAC"/>
    <w:rsid w:val="00375680"/>
    <w:rsid w:val="003757A0"/>
    <w:rsid w:val="00376435"/>
    <w:rsid w:val="00376C14"/>
    <w:rsid w:val="003775C9"/>
    <w:rsid w:val="003775ED"/>
    <w:rsid w:val="00377B37"/>
    <w:rsid w:val="00377ED7"/>
    <w:rsid w:val="0038144B"/>
    <w:rsid w:val="00381BF0"/>
    <w:rsid w:val="00381F38"/>
    <w:rsid w:val="00382BF6"/>
    <w:rsid w:val="0038333D"/>
    <w:rsid w:val="003835B2"/>
    <w:rsid w:val="00384C91"/>
    <w:rsid w:val="00384CF4"/>
    <w:rsid w:val="0038550A"/>
    <w:rsid w:val="0038565C"/>
    <w:rsid w:val="00386167"/>
    <w:rsid w:val="003861E7"/>
    <w:rsid w:val="003872A0"/>
    <w:rsid w:val="0038782B"/>
    <w:rsid w:val="00390FF4"/>
    <w:rsid w:val="00391983"/>
    <w:rsid w:val="00391A71"/>
    <w:rsid w:val="00391F8A"/>
    <w:rsid w:val="00392A5F"/>
    <w:rsid w:val="003937B2"/>
    <w:rsid w:val="00393B7E"/>
    <w:rsid w:val="00393B81"/>
    <w:rsid w:val="00395E6E"/>
    <w:rsid w:val="00396B2F"/>
    <w:rsid w:val="00397190"/>
    <w:rsid w:val="003976D2"/>
    <w:rsid w:val="00397A49"/>
    <w:rsid w:val="003A03DE"/>
    <w:rsid w:val="003A1529"/>
    <w:rsid w:val="003A17B2"/>
    <w:rsid w:val="003A1EEB"/>
    <w:rsid w:val="003A1F2B"/>
    <w:rsid w:val="003A1FFB"/>
    <w:rsid w:val="003A22E2"/>
    <w:rsid w:val="003A2680"/>
    <w:rsid w:val="003A2741"/>
    <w:rsid w:val="003A2BEC"/>
    <w:rsid w:val="003A31F1"/>
    <w:rsid w:val="003A39E9"/>
    <w:rsid w:val="003A518A"/>
    <w:rsid w:val="003A583A"/>
    <w:rsid w:val="003A6161"/>
    <w:rsid w:val="003A6A2B"/>
    <w:rsid w:val="003A6C30"/>
    <w:rsid w:val="003B019B"/>
    <w:rsid w:val="003B03CE"/>
    <w:rsid w:val="003B101F"/>
    <w:rsid w:val="003B13CA"/>
    <w:rsid w:val="003B25F4"/>
    <w:rsid w:val="003B3593"/>
    <w:rsid w:val="003B3BB6"/>
    <w:rsid w:val="003B406E"/>
    <w:rsid w:val="003B41D5"/>
    <w:rsid w:val="003B43D3"/>
    <w:rsid w:val="003B59EB"/>
    <w:rsid w:val="003B5E1C"/>
    <w:rsid w:val="003B5F5E"/>
    <w:rsid w:val="003B6206"/>
    <w:rsid w:val="003C04A7"/>
    <w:rsid w:val="003C0ADA"/>
    <w:rsid w:val="003C1FA5"/>
    <w:rsid w:val="003C274C"/>
    <w:rsid w:val="003C2761"/>
    <w:rsid w:val="003C2B66"/>
    <w:rsid w:val="003C30AE"/>
    <w:rsid w:val="003C330C"/>
    <w:rsid w:val="003C3381"/>
    <w:rsid w:val="003C35AD"/>
    <w:rsid w:val="003C38B0"/>
    <w:rsid w:val="003C3BF0"/>
    <w:rsid w:val="003C4236"/>
    <w:rsid w:val="003C48F0"/>
    <w:rsid w:val="003C4B48"/>
    <w:rsid w:val="003C6EFE"/>
    <w:rsid w:val="003C7634"/>
    <w:rsid w:val="003C7933"/>
    <w:rsid w:val="003C7B6E"/>
    <w:rsid w:val="003D0B3E"/>
    <w:rsid w:val="003D1555"/>
    <w:rsid w:val="003D2005"/>
    <w:rsid w:val="003D26DC"/>
    <w:rsid w:val="003D4CAB"/>
    <w:rsid w:val="003D5186"/>
    <w:rsid w:val="003D52A2"/>
    <w:rsid w:val="003D5C43"/>
    <w:rsid w:val="003D5E96"/>
    <w:rsid w:val="003D6639"/>
    <w:rsid w:val="003D6760"/>
    <w:rsid w:val="003D67DE"/>
    <w:rsid w:val="003D681D"/>
    <w:rsid w:val="003D697B"/>
    <w:rsid w:val="003D79AD"/>
    <w:rsid w:val="003D7E52"/>
    <w:rsid w:val="003E01EA"/>
    <w:rsid w:val="003E045B"/>
    <w:rsid w:val="003E09FC"/>
    <w:rsid w:val="003E1849"/>
    <w:rsid w:val="003E1FAA"/>
    <w:rsid w:val="003E2A03"/>
    <w:rsid w:val="003E2E1F"/>
    <w:rsid w:val="003E3421"/>
    <w:rsid w:val="003E4817"/>
    <w:rsid w:val="003E5101"/>
    <w:rsid w:val="003E614B"/>
    <w:rsid w:val="003E683D"/>
    <w:rsid w:val="003E6B6A"/>
    <w:rsid w:val="003E73F4"/>
    <w:rsid w:val="003E7969"/>
    <w:rsid w:val="003E7CB1"/>
    <w:rsid w:val="003E7EC7"/>
    <w:rsid w:val="003F0F0D"/>
    <w:rsid w:val="003F13B9"/>
    <w:rsid w:val="003F22F1"/>
    <w:rsid w:val="003F3BCE"/>
    <w:rsid w:val="003F4806"/>
    <w:rsid w:val="003F4AA0"/>
    <w:rsid w:val="003F5079"/>
    <w:rsid w:val="003F56B3"/>
    <w:rsid w:val="003F6032"/>
    <w:rsid w:val="003F6089"/>
    <w:rsid w:val="003F6270"/>
    <w:rsid w:val="003F6E4E"/>
    <w:rsid w:val="003F7364"/>
    <w:rsid w:val="00400083"/>
    <w:rsid w:val="004003B5"/>
    <w:rsid w:val="00400417"/>
    <w:rsid w:val="004009A4"/>
    <w:rsid w:val="0040117E"/>
    <w:rsid w:val="00401366"/>
    <w:rsid w:val="00401C25"/>
    <w:rsid w:val="00401C44"/>
    <w:rsid w:val="00401FFC"/>
    <w:rsid w:val="00402191"/>
    <w:rsid w:val="0040246E"/>
    <w:rsid w:val="00403D2D"/>
    <w:rsid w:val="00404337"/>
    <w:rsid w:val="004043E1"/>
    <w:rsid w:val="004050A8"/>
    <w:rsid w:val="0040561F"/>
    <w:rsid w:val="00405A78"/>
    <w:rsid w:val="00406738"/>
    <w:rsid w:val="00406CA9"/>
    <w:rsid w:val="004075C7"/>
    <w:rsid w:val="00407713"/>
    <w:rsid w:val="00407CD3"/>
    <w:rsid w:val="004102A2"/>
    <w:rsid w:val="00411237"/>
    <w:rsid w:val="00411D6A"/>
    <w:rsid w:val="004122BB"/>
    <w:rsid w:val="00412BF9"/>
    <w:rsid w:val="00413287"/>
    <w:rsid w:val="004135E8"/>
    <w:rsid w:val="004139D0"/>
    <w:rsid w:val="00413A6D"/>
    <w:rsid w:val="00413C0E"/>
    <w:rsid w:val="00413EF1"/>
    <w:rsid w:val="004148F7"/>
    <w:rsid w:val="00414ACE"/>
    <w:rsid w:val="00414B7C"/>
    <w:rsid w:val="00416241"/>
    <w:rsid w:val="00416829"/>
    <w:rsid w:val="00417712"/>
    <w:rsid w:val="00417FE5"/>
    <w:rsid w:val="004203BB"/>
    <w:rsid w:val="004204D8"/>
    <w:rsid w:val="00420533"/>
    <w:rsid w:val="00420CDF"/>
    <w:rsid w:val="0042160C"/>
    <w:rsid w:val="00421F78"/>
    <w:rsid w:val="00422295"/>
    <w:rsid w:val="00422858"/>
    <w:rsid w:val="0042367D"/>
    <w:rsid w:val="004249FB"/>
    <w:rsid w:val="00424B5D"/>
    <w:rsid w:val="00425142"/>
    <w:rsid w:val="00425223"/>
    <w:rsid w:val="0042523A"/>
    <w:rsid w:val="00425ACE"/>
    <w:rsid w:val="004271D8"/>
    <w:rsid w:val="004273A4"/>
    <w:rsid w:val="00427A08"/>
    <w:rsid w:val="00430078"/>
    <w:rsid w:val="00430166"/>
    <w:rsid w:val="004302D8"/>
    <w:rsid w:val="00430C58"/>
    <w:rsid w:val="00430D63"/>
    <w:rsid w:val="00430EFB"/>
    <w:rsid w:val="00430F2A"/>
    <w:rsid w:val="00430FF8"/>
    <w:rsid w:val="00431BB6"/>
    <w:rsid w:val="00432D33"/>
    <w:rsid w:val="0043336F"/>
    <w:rsid w:val="00433383"/>
    <w:rsid w:val="004339E8"/>
    <w:rsid w:val="00434290"/>
    <w:rsid w:val="0043438F"/>
    <w:rsid w:val="0043464D"/>
    <w:rsid w:val="0043533E"/>
    <w:rsid w:val="004353EB"/>
    <w:rsid w:val="0043612C"/>
    <w:rsid w:val="0043628C"/>
    <w:rsid w:val="00436E14"/>
    <w:rsid w:val="004372E3"/>
    <w:rsid w:val="00437665"/>
    <w:rsid w:val="00437ED6"/>
    <w:rsid w:val="00440646"/>
    <w:rsid w:val="00440776"/>
    <w:rsid w:val="00441C2C"/>
    <w:rsid w:val="00442391"/>
    <w:rsid w:val="00442EA8"/>
    <w:rsid w:val="00443402"/>
    <w:rsid w:val="0044341C"/>
    <w:rsid w:val="00443463"/>
    <w:rsid w:val="00443743"/>
    <w:rsid w:val="0044554C"/>
    <w:rsid w:val="00445B88"/>
    <w:rsid w:val="0044630B"/>
    <w:rsid w:val="00446400"/>
    <w:rsid w:val="00446824"/>
    <w:rsid w:val="00446B1A"/>
    <w:rsid w:val="004470FE"/>
    <w:rsid w:val="00447970"/>
    <w:rsid w:val="00447E91"/>
    <w:rsid w:val="00451A4C"/>
    <w:rsid w:val="00452B22"/>
    <w:rsid w:val="0045327C"/>
    <w:rsid w:val="00453AF5"/>
    <w:rsid w:val="00454215"/>
    <w:rsid w:val="00454EA6"/>
    <w:rsid w:val="00454FD2"/>
    <w:rsid w:val="00455059"/>
    <w:rsid w:val="004555C8"/>
    <w:rsid w:val="00460290"/>
    <w:rsid w:val="00460E4A"/>
    <w:rsid w:val="00460F7C"/>
    <w:rsid w:val="0046119E"/>
    <w:rsid w:val="00461770"/>
    <w:rsid w:val="00461BAA"/>
    <w:rsid w:val="00462550"/>
    <w:rsid w:val="00462BE6"/>
    <w:rsid w:val="00462D37"/>
    <w:rsid w:val="00462E49"/>
    <w:rsid w:val="004630BC"/>
    <w:rsid w:val="004637B6"/>
    <w:rsid w:val="004638A4"/>
    <w:rsid w:val="004639A9"/>
    <w:rsid w:val="00463FC5"/>
    <w:rsid w:val="004648D4"/>
    <w:rsid w:val="00465521"/>
    <w:rsid w:val="004665ED"/>
    <w:rsid w:val="00466EF8"/>
    <w:rsid w:val="00467052"/>
    <w:rsid w:val="004670E0"/>
    <w:rsid w:val="004671F3"/>
    <w:rsid w:val="00467429"/>
    <w:rsid w:val="004675A5"/>
    <w:rsid w:val="004675B9"/>
    <w:rsid w:val="00467A6B"/>
    <w:rsid w:val="00467B4B"/>
    <w:rsid w:val="0047061B"/>
    <w:rsid w:val="004706BD"/>
    <w:rsid w:val="00470A47"/>
    <w:rsid w:val="0047106B"/>
    <w:rsid w:val="00471299"/>
    <w:rsid w:val="004717BA"/>
    <w:rsid w:val="00471805"/>
    <w:rsid w:val="00472156"/>
    <w:rsid w:val="00472431"/>
    <w:rsid w:val="00472B77"/>
    <w:rsid w:val="00474919"/>
    <w:rsid w:val="00474F23"/>
    <w:rsid w:val="004754F7"/>
    <w:rsid w:val="0047567C"/>
    <w:rsid w:val="004756BD"/>
    <w:rsid w:val="00475AB3"/>
    <w:rsid w:val="00476588"/>
    <w:rsid w:val="0047730D"/>
    <w:rsid w:val="00477BA7"/>
    <w:rsid w:val="00477C6A"/>
    <w:rsid w:val="00480A9A"/>
    <w:rsid w:val="004810D6"/>
    <w:rsid w:val="00481890"/>
    <w:rsid w:val="00481BBD"/>
    <w:rsid w:val="00481DDB"/>
    <w:rsid w:val="0048254D"/>
    <w:rsid w:val="00482A49"/>
    <w:rsid w:val="0048347C"/>
    <w:rsid w:val="00483EBB"/>
    <w:rsid w:val="00484F8A"/>
    <w:rsid w:val="00484FD9"/>
    <w:rsid w:val="0048515B"/>
    <w:rsid w:val="00485276"/>
    <w:rsid w:val="00486DA9"/>
    <w:rsid w:val="00486F34"/>
    <w:rsid w:val="00486FE8"/>
    <w:rsid w:val="0048764F"/>
    <w:rsid w:val="0049089A"/>
    <w:rsid w:val="004914FF"/>
    <w:rsid w:val="004915C2"/>
    <w:rsid w:val="004917C8"/>
    <w:rsid w:val="00491878"/>
    <w:rsid w:val="00491E5A"/>
    <w:rsid w:val="00492BF0"/>
    <w:rsid w:val="00493127"/>
    <w:rsid w:val="004938AD"/>
    <w:rsid w:val="00493A23"/>
    <w:rsid w:val="00493AB6"/>
    <w:rsid w:val="00493DA7"/>
    <w:rsid w:val="00494096"/>
    <w:rsid w:val="004940FE"/>
    <w:rsid w:val="004943EE"/>
    <w:rsid w:val="004946C3"/>
    <w:rsid w:val="004948D6"/>
    <w:rsid w:val="00494A81"/>
    <w:rsid w:val="00495347"/>
    <w:rsid w:val="004953EC"/>
    <w:rsid w:val="00495AD0"/>
    <w:rsid w:val="00495B49"/>
    <w:rsid w:val="00495BAC"/>
    <w:rsid w:val="00496349"/>
    <w:rsid w:val="00497032"/>
    <w:rsid w:val="004972D5"/>
    <w:rsid w:val="004977A3"/>
    <w:rsid w:val="00497AE8"/>
    <w:rsid w:val="004A034F"/>
    <w:rsid w:val="004A06BC"/>
    <w:rsid w:val="004A0D36"/>
    <w:rsid w:val="004A13C1"/>
    <w:rsid w:val="004A1D5D"/>
    <w:rsid w:val="004A1F09"/>
    <w:rsid w:val="004A2AA1"/>
    <w:rsid w:val="004A2E65"/>
    <w:rsid w:val="004A3D96"/>
    <w:rsid w:val="004A4ABE"/>
    <w:rsid w:val="004A4F58"/>
    <w:rsid w:val="004A6087"/>
    <w:rsid w:val="004A6732"/>
    <w:rsid w:val="004A6863"/>
    <w:rsid w:val="004A6B14"/>
    <w:rsid w:val="004A731D"/>
    <w:rsid w:val="004B017B"/>
    <w:rsid w:val="004B0724"/>
    <w:rsid w:val="004B0C7C"/>
    <w:rsid w:val="004B0C97"/>
    <w:rsid w:val="004B0DF2"/>
    <w:rsid w:val="004B17B8"/>
    <w:rsid w:val="004B19E4"/>
    <w:rsid w:val="004B289F"/>
    <w:rsid w:val="004B2974"/>
    <w:rsid w:val="004B2C4F"/>
    <w:rsid w:val="004B36A8"/>
    <w:rsid w:val="004B3794"/>
    <w:rsid w:val="004B3C02"/>
    <w:rsid w:val="004B4A8A"/>
    <w:rsid w:val="004B4AD3"/>
    <w:rsid w:val="004B571D"/>
    <w:rsid w:val="004B5A0E"/>
    <w:rsid w:val="004B5CD8"/>
    <w:rsid w:val="004B6069"/>
    <w:rsid w:val="004B6AA1"/>
    <w:rsid w:val="004B6E16"/>
    <w:rsid w:val="004B6EEF"/>
    <w:rsid w:val="004B6FFA"/>
    <w:rsid w:val="004C1CEB"/>
    <w:rsid w:val="004C1FB7"/>
    <w:rsid w:val="004C23E9"/>
    <w:rsid w:val="004C2C70"/>
    <w:rsid w:val="004C332C"/>
    <w:rsid w:val="004C383D"/>
    <w:rsid w:val="004C42D5"/>
    <w:rsid w:val="004C4789"/>
    <w:rsid w:val="004C689B"/>
    <w:rsid w:val="004C72A1"/>
    <w:rsid w:val="004C79A2"/>
    <w:rsid w:val="004D15AD"/>
    <w:rsid w:val="004D1FAF"/>
    <w:rsid w:val="004D3255"/>
    <w:rsid w:val="004D342C"/>
    <w:rsid w:val="004D3654"/>
    <w:rsid w:val="004D3E2F"/>
    <w:rsid w:val="004D3F0A"/>
    <w:rsid w:val="004D5677"/>
    <w:rsid w:val="004D56AD"/>
    <w:rsid w:val="004D6979"/>
    <w:rsid w:val="004D7119"/>
    <w:rsid w:val="004E03A0"/>
    <w:rsid w:val="004E061A"/>
    <w:rsid w:val="004E1090"/>
    <w:rsid w:val="004E1D50"/>
    <w:rsid w:val="004E203F"/>
    <w:rsid w:val="004E2384"/>
    <w:rsid w:val="004E2444"/>
    <w:rsid w:val="004E24B4"/>
    <w:rsid w:val="004E3869"/>
    <w:rsid w:val="004E3AFD"/>
    <w:rsid w:val="004E3C39"/>
    <w:rsid w:val="004E3DB8"/>
    <w:rsid w:val="004E4824"/>
    <w:rsid w:val="004E4B87"/>
    <w:rsid w:val="004E60CA"/>
    <w:rsid w:val="004E6601"/>
    <w:rsid w:val="004E71A6"/>
    <w:rsid w:val="004E74B3"/>
    <w:rsid w:val="004F0125"/>
    <w:rsid w:val="004F04CA"/>
    <w:rsid w:val="004F0502"/>
    <w:rsid w:val="004F0BBA"/>
    <w:rsid w:val="004F0F03"/>
    <w:rsid w:val="004F1772"/>
    <w:rsid w:val="004F2189"/>
    <w:rsid w:val="004F32A0"/>
    <w:rsid w:val="004F34B0"/>
    <w:rsid w:val="004F3885"/>
    <w:rsid w:val="004F42E8"/>
    <w:rsid w:val="004F461E"/>
    <w:rsid w:val="004F477B"/>
    <w:rsid w:val="004F4B27"/>
    <w:rsid w:val="004F5396"/>
    <w:rsid w:val="004F5666"/>
    <w:rsid w:val="004F5E79"/>
    <w:rsid w:val="004F64F4"/>
    <w:rsid w:val="004F6650"/>
    <w:rsid w:val="004F68FD"/>
    <w:rsid w:val="004F6ECB"/>
    <w:rsid w:val="00501767"/>
    <w:rsid w:val="00501AEF"/>
    <w:rsid w:val="00501EC3"/>
    <w:rsid w:val="0050210E"/>
    <w:rsid w:val="005024E0"/>
    <w:rsid w:val="00503EA8"/>
    <w:rsid w:val="005042B5"/>
    <w:rsid w:val="00504378"/>
    <w:rsid w:val="00504A52"/>
    <w:rsid w:val="00504C88"/>
    <w:rsid w:val="00505172"/>
    <w:rsid w:val="0050547B"/>
    <w:rsid w:val="00505B47"/>
    <w:rsid w:val="0050607B"/>
    <w:rsid w:val="005069E0"/>
    <w:rsid w:val="005071B3"/>
    <w:rsid w:val="00507756"/>
    <w:rsid w:val="005077C1"/>
    <w:rsid w:val="0051099B"/>
    <w:rsid w:val="00511463"/>
    <w:rsid w:val="00511536"/>
    <w:rsid w:val="0051241F"/>
    <w:rsid w:val="00512822"/>
    <w:rsid w:val="00512C32"/>
    <w:rsid w:val="00513912"/>
    <w:rsid w:val="00513D0F"/>
    <w:rsid w:val="00514333"/>
    <w:rsid w:val="005149CD"/>
    <w:rsid w:val="00514A62"/>
    <w:rsid w:val="00515CB3"/>
    <w:rsid w:val="005165AB"/>
    <w:rsid w:val="00516728"/>
    <w:rsid w:val="0051680F"/>
    <w:rsid w:val="0051714F"/>
    <w:rsid w:val="0052016F"/>
    <w:rsid w:val="00520184"/>
    <w:rsid w:val="005203AC"/>
    <w:rsid w:val="00520C38"/>
    <w:rsid w:val="00521753"/>
    <w:rsid w:val="0052179D"/>
    <w:rsid w:val="00522229"/>
    <w:rsid w:val="00522F75"/>
    <w:rsid w:val="0052305D"/>
    <w:rsid w:val="0052366C"/>
    <w:rsid w:val="00524861"/>
    <w:rsid w:val="0052506D"/>
    <w:rsid w:val="005250B4"/>
    <w:rsid w:val="00525BBE"/>
    <w:rsid w:val="00525F28"/>
    <w:rsid w:val="00526583"/>
    <w:rsid w:val="00526992"/>
    <w:rsid w:val="00526AD5"/>
    <w:rsid w:val="00527025"/>
    <w:rsid w:val="00527FE1"/>
    <w:rsid w:val="00530173"/>
    <w:rsid w:val="00530B74"/>
    <w:rsid w:val="00530BE4"/>
    <w:rsid w:val="00530D43"/>
    <w:rsid w:val="00530EA8"/>
    <w:rsid w:val="00530F2D"/>
    <w:rsid w:val="0053159B"/>
    <w:rsid w:val="0053180F"/>
    <w:rsid w:val="00532C9A"/>
    <w:rsid w:val="00533311"/>
    <w:rsid w:val="00534298"/>
    <w:rsid w:val="00534EB4"/>
    <w:rsid w:val="0053523A"/>
    <w:rsid w:val="00535F74"/>
    <w:rsid w:val="00535FD4"/>
    <w:rsid w:val="005369D9"/>
    <w:rsid w:val="00536DD8"/>
    <w:rsid w:val="005374A0"/>
    <w:rsid w:val="005374D6"/>
    <w:rsid w:val="0053784B"/>
    <w:rsid w:val="0054022F"/>
    <w:rsid w:val="0054037E"/>
    <w:rsid w:val="005406D0"/>
    <w:rsid w:val="00540B9B"/>
    <w:rsid w:val="00540FAF"/>
    <w:rsid w:val="0054124A"/>
    <w:rsid w:val="005412E5"/>
    <w:rsid w:val="00541ADB"/>
    <w:rsid w:val="0054279D"/>
    <w:rsid w:val="00542B3D"/>
    <w:rsid w:val="00542C13"/>
    <w:rsid w:val="00542E8D"/>
    <w:rsid w:val="005433AB"/>
    <w:rsid w:val="0054384F"/>
    <w:rsid w:val="00543C76"/>
    <w:rsid w:val="005441B1"/>
    <w:rsid w:val="00544629"/>
    <w:rsid w:val="00544C47"/>
    <w:rsid w:val="005456E7"/>
    <w:rsid w:val="00546E6C"/>
    <w:rsid w:val="00547A49"/>
    <w:rsid w:val="00550340"/>
    <w:rsid w:val="00550C59"/>
    <w:rsid w:val="00551965"/>
    <w:rsid w:val="00551E5F"/>
    <w:rsid w:val="00552041"/>
    <w:rsid w:val="0055238D"/>
    <w:rsid w:val="005523DE"/>
    <w:rsid w:val="0055272B"/>
    <w:rsid w:val="005530B0"/>
    <w:rsid w:val="00553601"/>
    <w:rsid w:val="00553B0E"/>
    <w:rsid w:val="00553DA3"/>
    <w:rsid w:val="00554034"/>
    <w:rsid w:val="00554206"/>
    <w:rsid w:val="0055425C"/>
    <w:rsid w:val="0055481F"/>
    <w:rsid w:val="0055517E"/>
    <w:rsid w:val="00555A1F"/>
    <w:rsid w:val="00556688"/>
    <w:rsid w:val="00557075"/>
    <w:rsid w:val="00557B76"/>
    <w:rsid w:val="00557FCC"/>
    <w:rsid w:val="005604E5"/>
    <w:rsid w:val="00560C5F"/>
    <w:rsid w:val="00561354"/>
    <w:rsid w:val="005622FB"/>
    <w:rsid w:val="0056386E"/>
    <w:rsid w:val="00563E5B"/>
    <w:rsid w:val="0056409B"/>
    <w:rsid w:val="005643E5"/>
    <w:rsid w:val="00564443"/>
    <w:rsid w:val="00564DA3"/>
    <w:rsid w:val="00565CB1"/>
    <w:rsid w:val="00565F90"/>
    <w:rsid w:val="00570405"/>
    <w:rsid w:val="00570533"/>
    <w:rsid w:val="0057083C"/>
    <w:rsid w:val="00571BE0"/>
    <w:rsid w:val="005723C0"/>
    <w:rsid w:val="005725C7"/>
    <w:rsid w:val="0057281F"/>
    <w:rsid w:val="00572C48"/>
    <w:rsid w:val="00572D16"/>
    <w:rsid w:val="005738F3"/>
    <w:rsid w:val="00573AC5"/>
    <w:rsid w:val="005747DB"/>
    <w:rsid w:val="00574D33"/>
    <w:rsid w:val="00575294"/>
    <w:rsid w:val="00575659"/>
    <w:rsid w:val="00575C4D"/>
    <w:rsid w:val="005762DF"/>
    <w:rsid w:val="0057636F"/>
    <w:rsid w:val="00576534"/>
    <w:rsid w:val="005801D3"/>
    <w:rsid w:val="00580920"/>
    <w:rsid w:val="005818D0"/>
    <w:rsid w:val="00581BC3"/>
    <w:rsid w:val="0058343E"/>
    <w:rsid w:val="005835F1"/>
    <w:rsid w:val="00583636"/>
    <w:rsid w:val="00583B6B"/>
    <w:rsid w:val="00583F65"/>
    <w:rsid w:val="005848F6"/>
    <w:rsid w:val="0058546D"/>
    <w:rsid w:val="005855F7"/>
    <w:rsid w:val="00585796"/>
    <w:rsid w:val="005871D1"/>
    <w:rsid w:val="00587A32"/>
    <w:rsid w:val="00587BC8"/>
    <w:rsid w:val="005902FC"/>
    <w:rsid w:val="00590B98"/>
    <w:rsid w:val="005912C1"/>
    <w:rsid w:val="00591B34"/>
    <w:rsid w:val="0059223A"/>
    <w:rsid w:val="005924AF"/>
    <w:rsid w:val="0059264C"/>
    <w:rsid w:val="00593068"/>
    <w:rsid w:val="005939C6"/>
    <w:rsid w:val="00593F4A"/>
    <w:rsid w:val="00593F6D"/>
    <w:rsid w:val="00593F86"/>
    <w:rsid w:val="0059472E"/>
    <w:rsid w:val="00594D35"/>
    <w:rsid w:val="00594F83"/>
    <w:rsid w:val="00595A40"/>
    <w:rsid w:val="00595D68"/>
    <w:rsid w:val="005971A0"/>
    <w:rsid w:val="005A1215"/>
    <w:rsid w:val="005A1AE9"/>
    <w:rsid w:val="005A1DE6"/>
    <w:rsid w:val="005A2230"/>
    <w:rsid w:val="005A2315"/>
    <w:rsid w:val="005A25EE"/>
    <w:rsid w:val="005A35BA"/>
    <w:rsid w:val="005A3782"/>
    <w:rsid w:val="005A3F2F"/>
    <w:rsid w:val="005A40D0"/>
    <w:rsid w:val="005A5996"/>
    <w:rsid w:val="005A5A90"/>
    <w:rsid w:val="005A6A31"/>
    <w:rsid w:val="005A6D0C"/>
    <w:rsid w:val="005A7735"/>
    <w:rsid w:val="005A7D55"/>
    <w:rsid w:val="005A7E43"/>
    <w:rsid w:val="005B0382"/>
    <w:rsid w:val="005B0914"/>
    <w:rsid w:val="005B0EA1"/>
    <w:rsid w:val="005B1000"/>
    <w:rsid w:val="005B10B7"/>
    <w:rsid w:val="005B146D"/>
    <w:rsid w:val="005B1501"/>
    <w:rsid w:val="005B25B5"/>
    <w:rsid w:val="005B4B0B"/>
    <w:rsid w:val="005B517E"/>
    <w:rsid w:val="005B53DB"/>
    <w:rsid w:val="005B7E5B"/>
    <w:rsid w:val="005C03E8"/>
    <w:rsid w:val="005C0C30"/>
    <w:rsid w:val="005C15DF"/>
    <w:rsid w:val="005C1A0B"/>
    <w:rsid w:val="005C28BE"/>
    <w:rsid w:val="005C2DDD"/>
    <w:rsid w:val="005C2EB6"/>
    <w:rsid w:val="005C3298"/>
    <w:rsid w:val="005C354B"/>
    <w:rsid w:val="005C37C7"/>
    <w:rsid w:val="005C3C0A"/>
    <w:rsid w:val="005C3C5A"/>
    <w:rsid w:val="005C4199"/>
    <w:rsid w:val="005C4D1B"/>
    <w:rsid w:val="005C585A"/>
    <w:rsid w:val="005C6428"/>
    <w:rsid w:val="005C67BC"/>
    <w:rsid w:val="005C7004"/>
    <w:rsid w:val="005C777C"/>
    <w:rsid w:val="005D0361"/>
    <w:rsid w:val="005D084F"/>
    <w:rsid w:val="005D09FB"/>
    <w:rsid w:val="005D0AB2"/>
    <w:rsid w:val="005D106E"/>
    <w:rsid w:val="005D127B"/>
    <w:rsid w:val="005D1A80"/>
    <w:rsid w:val="005D1F2F"/>
    <w:rsid w:val="005D23DA"/>
    <w:rsid w:val="005D25C1"/>
    <w:rsid w:val="005D2AC9"/>
    <w:rsid w:val="005D38B6"/>
    <w:rsid w:val="005D5177"/>
    <w:rsid w:val="005D54C2"/>
    <w:rsid w:val="005D5DA4"/>
    <w:rsid w:val="005D5FE8"/>
    <w:rsid w:val="005D6918"/>
    <w:rsid w:val="005D76F0"/>
    <w:rsid w:val="005D7740"/>
    <w:rsid w:val="005D79EC"/>
    <w:rsid w:val="005E0293"/>
    <w:rsid w:val="005E0A40"/>
    <w:rsid w:val="005E0AB8"/>
    <w:rsid w:val="005E10DD"/>
    <w:rsid w:val="005E1AF9"/>
    <w:rsid w:val="005E1DDA"/>
    <w:rsid w:val="005E23D4"/>
    <w:rsid w:val="005E271A"/>
    <w:rsid w:val="005E34A7"/>
    <w:rsid w:val="005E43F8"/>
    <w:rsid w:val="005E490A"/>
    <w:rsid w:val="005E4A27"/>
    <w:rsid w:val="005E4CDF"/>
    <w:rsid w:val="005E55A2"/>
    <w:rsid w:val="005E69AF"/>
    <w:rsid w:val="005E7601"/>
    <w:rsid w:val="005E7AA2"/>
    <w:rsid w:val="005F01ED"/>
    <w:rsid w:val="005F0EA3"/>
    <w:rsid w:val="005F0F8A"/>
    <w:rsid w:val="005F1620"/>
    <w:rsid w:val="005F16FF"/>
    <w:rsid w:val="005F1811"/>
    <w:rsid w:val="005F27E7"/>
    <w:rsid w:val="005F3173"/>
    <w:rsid w:val="005F3188"/>
    <w:rsid w:val="005F3423"/>
    <w:rsid w:val="005F3AB1"/>
    <w:rsid w:val="005F4016"/>
    <w:rsid w:val="005F46FA"/>
    <w:rsid w:val="005F4D94"/>
    <w:rsid w:val="005F58A7"/>
    <w:rsid w:val="005F5B04"/>
    <w:rsid w:val="005F787B"/>
    <w:rsid w:val="005F78FD"/>
    <w:rsid w:val="00600599"/>
    <w:rsid w:val="0060097B"/>
    <w:rsid w:val="00600DCC"/>
    <w:rsid w:val="00600FAD"/>
    <w:rsid w:val="00601B0E"/>
    <w:rsid w:val="00601CA9"/>
    <w:rsid w:val="00602564"/>
    <w:rsid w:val="00602C0D"/>
    <w:rsid w:val="00602DF0"/>
    <w:rsid w:val="00603108"/>
    <w:rsid w:val="006032FB"/>
    <w:rsid w:val="0060337B"/>
    <w:rsid w:val="00603456"/>
    <w:rsid w:val="006034DC"/>
    <w:rsid w:val="006038A2"/>
    <w:rsid w:val="00603B56"/>
    <w:rsid w:val="00604996"/>
    <w:rsid w:val="00604A2B"/>
    <w:rsid w:val="00604B14"/>
    <w:rsid w:val="00604C4B"/>
    <w:rsid w:val="0060502A"/>
    <w:rsid w:val="006053B6"/>
    <w:rsid w:val="0060572F"/>
    <w:rsid w:val="00605745"/>
    <w:rsid w:val="00605E5D"/>
    <w:rsid w:val="006103D7"/>
    <w:rsid w:val="006113AD"/>
    <w:rsid w:val="00611EAB"/>
    <w:rsid w:val="006124E7"/>
    <w:rsid w:val="00612563"/>
    <w:rsid w:val="00612BE6"/>
    <w:rsid w:val="00612F20"/>
    <w:rsid w:val="00613988"/>
    <w:rsid w:val="00613BB4"/>
    <w:rsid w:val="00613CC0"/>
    <w:rsid w:val="0061408D"/>
    <w:rsid w:val="006151D0"/>
    <w:rsid w:val="00615428"/>
    <w:rsid w:val="0061559C"/>
    <w:rsid w:val="00615661"/>
    <w:rsid w:val="00615D60"/>
    <w:rsid w:val="00616240"/>
    <w:rsid w:val="006167F7"/>
    <w:rsid w:val="00616AE4"/>
    <w:rsid w:val="0061744E"/>
    <w:rsid w:val="006175A7"/>
    <w:rsid w:val="006177C1"/>
    <w:rsid w:val="0062054D"/>
    <w:rsid w:val="00621222"/>
    <w:rsid w:val="0062160A"/>
    <w:rsid w:val="00622571"/>
    <w:rsid w:val="00623009"/>
    <w:rsid w:val="006230B4"/>
    <w:rsid w:val="00623885"/>
    <w:rsid w:val="006241A8"/>
    <w:rsid w:val="00624513"/>
    <w:rsid w:val="00624C36"/>
    <w:rsid w:val="00625585"/>
    <w:rsid w:val="00626055"/>
    <w:rsid w:val="00626208"/>
    <w:rsid w:val="0062633E"/>
    <w:rsid w:val="006269CB"/>
    <w:rsid w:val="00626D7E"/>
    <w:rsid w:val="00627103"/>
    <w:rsid w:val="00627488"/>
    <w:rsid w:val="00627862"/>
    <w:rsid w:val="00627868"/>
    <w:rsid w:val="00627CC2"/>
    <w:rsid w:val="00627EFE"/>
    <w:rsid w:val="00630143"/>
    <w:rsid w:val="006303BC"/>
    <w:rsid w:val="00630472"/>
    <w:rsid w:val="00631430"/>
    <w:rsid w:val="0063249F"/>
    <w:rsid w:val="006326B8"/>
    <w:rsid w:val="00633860"/>
    <w:rsid w:val="00633F0C"/>
    <w:rsid w:val="00634027"/>
    <w:rsid w:val="006344D3"/>
    <w:rsid w:val="00634C2D"/>
    <w:rsid w:val="006359E2"/>
    <w:rsid w:val="0063624F"/>
    <w:rsid w:val="006365F6"/>
    <w:rsid w:val="00637CD3"/>
    <w:rsid w:val="006405FD"/>
    <w:rsid w:val="006408CA"/>
    <w:rsid w:val="00641074"/>
    <w:rsid w:val="00641454"/>
    <w:rsid w:val="00641F7F"/>
    <w:rsid w:val="00642215"/>
    <w:rsid w:val="00642978"/>
    <w:rsid w:val="00642AD4"/>
    <w:rsid w:val="00642B6B"/>
    <w:rsid w:val="00642C89"/>
    <w:rsid w:val="00642D53"/>
    <w:rsid w:val="00644BBA"/>
    <w:rsid w:val="00646565"/>
    <w:rsid w:val="0064672D"/>
    <w:rsid w:val="00650359"/>
    <w:rsid w:val="006508C8"/>
    <w:rsid w:val="006515F6"/>
    <w:rsid w:val="0065161E"/>
    <w:rsid w:val="006517B4"/>
    <w:rsid w:val="0065185D"/>
    <w:rsid w:val="00652405"/>
    <w:rsid w:val="0065257F"/>
    <w:rsid w:val="00652D12"/>
    <w:rsid w:val="00654CB5"/>
    <w:rsid w:val="00656180"/>
    <w:rsid w:val="00657710"/>
    <w:rsid w:val="00657D30"/>
    <w:rsid w:val="00657F50"/>
    <w:rsid w:val="0066107A"/>
    <w:rsid w:val="006622D5"/>
    <w:rsid w:val="00662C3E"/>
    <w:rsid w:val="00662CDA"/>
    <w:rsid w:val="00662EE2"/>
    <w:rsid w:val="0066315C"/>
    <w:rsid w:val="00663926"/>
    <w:rsid w:val="00664DAE"/>
    <w:rsid w:val="006651D2"/>
    <w:rsid w:val="00665820"/>
    <w:rsid w:val="0066595E"/>
    <w:rsid w:val="006660FE"/>
    <w:rsid w:val="0066689E"/>
    <w:rsid w:val="00667B41"/>
    <w:rsid w:val="00667D1A"/>
    <w:rsid w:val="00667E99"/>
    <w:rsid w:val="00670F6E"/>
    <w:rsid w:val="00671457"/>
    <w:rsid w:val="006718D9"/>
    <w:rsid w:val="00671D21"/>
    <w:rsid w:val="00672B64"/>
    <w:rsid w:val="00673434"/>
    <w:rsid w:val="0067463C"/>
    <w:rsid w:val="006749B8"/>
    <w:rsid w:val="00674E28"/>
    <w:rsid w:val="00675C35"/>
    <w:rsid w:val="0067611A"/>
    <w:rsid w:val="006761B9"/>
    <w:rsid w:val="00676292"/>
    <w:rsid w:val="0067698F"/>
    <w:rsid w:val="00676BBE"/>
    <w:rsid w:val="00676D5D"/>
    <w:rsid w:val="00676F16"/>
    <w:rsid w:val="00677156"/>
    <w:rsid w:val="00680C81"/>
    <w:rsid w:val="00681534"/>
    <w:rsid w:val="00682696"/>
    <w:rsid w:val="0068297F"/>
    <w:rsid w:val="00683055"/>
    <w:rsid w:val="006839C5"/>
    <w:rsid w:val="0068452C"/>
    <w:rsid w:val="00684B55"/>
    <w:rsid w:val="00684C1A"/>
    <w:rsid w:val="00685100"/>
    <w:rsid w:val="00685128"/>
    <w:rsid w:val="00685321"/>
    <w:rsid w:val="006858C9"/>
    <w:rsid w:val="00686051"/>
    <w:rsid w:val="00686640"/>
    <w:rsid w:val="00686B56"/>
    <w:rsid w:val="0069084E"/>
    <w:rsid w:val="006909CD"/>
    <w:rsid w:val="00690DB9"/>
    <w:rsid w:val="006911D9"/>
    <w:rsid w:val="00691E36"/>
    <w:rsid w:val="00692325"/>
    <w:rsid w:val="00694201"/>
    <w:rsid w:val="0069424E"/>
    <w:rsid w:val="0069431F"/>
    <w:rsid w:val="0069566A"/>
    <w:rsid w:val="00695BB7"/>
    <w:rsid w:val="00695E3B"/>
    <w:rsid w:val="006964E1"/>
    <w:rsid w:val="00696F86"/>
    <w:rsid w:val="00697948"/>
    <w:rsid w:val="00697F80"/>
    <w:rsid w:val="006A01EE"/>
    <w:rsid w:val="006A076B"/>
    <w:rsid w:val="006A092F"/>
    <w:rsid w:val="006A0AB9"/>
    <w:rsid w:val="006A166A"/>
    <w:rsid w:val="006A1A7F"/>
    <w:rsid w:val="006A1BD7"/>
    <w:rsid w:val="006A2106"/>
    <w:rsid w:val="006A2DB8"/>
    <w:rsid w:val="006A4954"/>
    <w:rsid w:val="006A4E6A"/>
    <w:rsid w:val="006A5349"/>
    <w:rsid w:val="006A55A3"/>
    <w:rsid w:val="006A5921"/>
    <w:rsid w:val="006A5F1C"/>
    <w:rsid w:val="006A6DD6"/>
    <w:rsid w:val="006A7427"/>
    <w:rsid w:val="006A74BA"/>
    <w:rsid w:val="006A7E34"/>
    <w:rsid w:val="006B003E"/>
    <w:rsid w:val="006B09C6"/>
    <w:rsid w:val="006B0A8F"/>
    <w:rsid w:val="006B0B27"/>
    <w:rsid w:val="006B1836"/>
    <w:rsid w:val="006B2710"/>
    <w:rsid w:val="006B2D1E"/>
    <w:rsid w:val="006B35C8"/>
    <w:rsid w:val="006B4190"/>
    <w:rsid w:val="006B4636"/>
    <w:rsid w:val="006B4D62"/>
    <w:rsid w:val="006B4F88"/>
    <w:rsid w:val="006B50A4"/>
    <w:rsid w:val="006B5D2A"/>
    <w:rsid w:val="006B632A"/>
    <w:rsid w:val="006B681B"/>
    <w:rsid w:val="006B6A2E"/>
    <w:rsid w:val="006B70BD"/>
    <w:rsid w:val="006B71B6"/>
    <w:rsid w:val="006B7200"/>
    <w:rsid w:val="006C07BD"/>
    <w:rsid w:val="006C0C60"/>
    <w:rsid w:val="006C15BA"/>
    <w:rsid w:val="006C1DBD"/>
    <w:rsid w:val="006C1E4D"/>
    <w:rsid w:val="006C22EF"/>
    <w:rsid w:val="006C28D9"/>
    <w:rsid w:val="006C2B00"/>
    <w:rsid w:val="006C430F"/>
    <w:rsid w:val="006C45FD"/>
    <w:rsid w:val="006C4B15"/>
    <w:rsid w:val="006C5137"/>
    <w:rsid w:val="006C6068"/>
    <w:rsid w:val="006C62A2"/>
    <w:rsid w:val="006C6485"/>
    <w:rsid w:val="006C6698"/>
    <w:rsid w:val="006C66D9"/>
    <w:rsid w:val="006C7F40"/>
    <w:rsid w:val="006C7FDC"/>
    <w:rsid w:val="006D017A"/>
    <w:rsid w:val="006D05C4"/>
    <w:rsid w:val="006D126E"/>
    <w:rsid w:val="006D12FA"/>
    <w:rsid w:val="006D140B"/>
    <w:rsid w:val="006D156A"/>
    <w:rsid w:val="006D1885"/>
    <w:rsid w:val="006D1CE8"/>
    <w:rsid w:val="006D1D7B"/>
    <w:rsid w:val="006D277B"/>
    <w:rsid w:val="006D3191"/>
    <w:rsid w:val="006D33FA"/>
    <w:rsid w:val="006D3443"/>
    <w:rsid w:val="006D4141"/>
    <w:rsid w:val="006D5300"/>
    <w:rsid w:val="006D5803"/>
    <w:rsid w:val="006D6341"/>
    <w:rsid w:val="006D6969"/>
    <w:rsid w:val="006D6E2B"/>
    <w:rsid w:val="006D6F5B"/>
    <w:rsid w:val="006D7443"/>
    <w:rsid w:val="006D7908"/>
    <w:rsid w:val="006E00F5"/>
    <w:rsid w:val="006E0F3D"/>
    <w:rsid w:val="006E1E4B"/>
    <w:rsid w:val="006E23F9"/>
    <w:rsid w:val="006E2402"/>
    <w:rsid w:val="006E2785"/>
    <w:rsid w:val="006E30A8"/>
    <w:rsid w:val="006E3C49"/>
    <w:rsid w:val="006E4367"/>
    <w:rsid w:val="006E44DA"/>
    <w:rsid w:val="006E44EF"/>
    <w:rsid w:val="006E51D4"/>
    <w:rsid w:val="006E559E"/>
    <w:rsid w:val="006E66C0"/>
    <w:rsid w:val="006E6987"/>
    <w:rsid w:val="006E703D"/>
    <w:rsid w:val="006F0805"/>
    <w:rsid w:val="006F0A70"/>
    <w:rsid w:val="006F0BAF"/>
    <w:rsid w:val="006F1C13"/>
    <w:rsid w:val="006F1EFD"/>
    <w:rsid w:val="006F20BB"/>
    <w:rsid w:val="006F21BB"/>
    <w:rsid w:val="006F2DA3"/>
    <w:rsid w:val="006F2E76"/>
    <w:rsid w:val="006F3847"/>
    <w:rsid w:val="006F3EEC"/>
    <w:rsid w:val="006F4420"/>
    <w:rsid w:val="006F4433"/>
    <w:rsid w:val="006F470F"/>
    <w:rsid w:val="006F4BE0"/>
    <w:rsid w:val="006F4F07"/>
    <w:rsid w:val="006F6738"/>
    <w:rsid w:val="006F7202"/>
    <w:rsid w:val="006F7B5A"/>
    <w:rsid w:val="007008D0"/>
    <w:rsid w:val="00700D6A"/>
    <w:rsid w:val="007010BB"/>
    <w:rsid w:val="007012D9"/>
    <w:rsid w:val="00701C5A"/>
    <w:rsid w:val="00703217"/>
    <w:rsid w:val="00703A1D"/>
    <w:rsid w:val="007043BC"/>
    <w:rsid w:val="00704801"/>
    <w:rsid w:val="00704C5A"/>
    <w:rsid w:val="0070568B"/>
    <w:rsid w:val="00705A83"/>
    <w:rsid w:val="00706238"/>
    <w:rsid w:val="00706391"/>
    <w:rsid w:val="00706608"/>
    <w:rsid w:val="00710A13"/>
    <w:rsid w:val="00711614"/>
    <w:rsid w:val="00711DA4"/>
    <w:rsid w:val="0071285C"/>
    <w:rsid w:val="0071296D"/>
    <w:rsid w:val="0072051C"/>
    <w:rsid w:val="00720625"/>
    <w:rsid w:val="007207C9"/>
    <w:rsid w:val="00720826"/>
    <w:rsid w:val="007209B8"/>
    <w:rsid w:val="00720A02"/>
    <w:rsid w:val="00720D0D"/>
    <w:rsid w:val="00721D19"/>
    <w:rsid w:val="00721EE9"/>
    <w:rsid w:val="007227F4"/>
    <w:rsid w:val="00722A52"/>
    <w:rsid w:val="00723130"/>
    <w:rsid w:val="007233A1"/>
    <w:rsid w:val="0072345C"/>
    <w:rsid w:val="0072352B"/>
    <w:rsid w:val="007241C9"/>
    <w:rsid w:val="00724506"/>
    <w:rsid w:val="0072472D"/>
    <w:rsid w:val="00724B01"/>
    <w:rsid w:val="0072544D"/>
    <w:rsid w:val="0072589F"/>
    <w:rsid w:val="00726224"/>
    <w:rsid w:val="007263A1"/>
    <w:rsid w:val="00726A13"/>
    <w:rsid w:val="00726F19"/>
    <w:rsid w:val="00727738"/>
    <w:rsid w:val="00727749"/>
    <w:rsid w:val="00727DF1"/>
    <w:rsid w:val="00727F79"/>
    <w:rsid w:val="00727FBE"/>
    <w:rsid w:val="007305BD"/>
    <w:rsid w:val="00730796"/>
    <w:rsid w:val="00730960"/>
    <w:rsid w:val="00730EFA"/>
    <w:rsid w:val="00731D63"/>
    <w:rsid w:val="00733347"/>
    <w:rsid w:val="007333E4"/>
    <w:rsid w:val="007334E3"/>
    <w:rsid w:val="00733A89"/>
    <w:rsid w:val="00733B5D"/>
    <w:rsid w:val="00733B9E"/>
    <w:rsid w:val="00735145"/>
    <w:rsid w:val="007353FB"/>
    <w:rsid w:val="00735406"/>
    <w:rsid w:val="007357C0"/>
    <w:rsid w:val="00735B6E"/>
    <w:rsid w:val="00735E33"/>
    <w:rsid w:val="0073604A"/>
    <w:rsid w:val="00736702"/>
    <w:rsid w:val="00736CFD"/>
    <w:rsid w:val="00736D77"/>
    <w:rsid w:val="00737387"/>
    <w:rsid w:val="00737570"/>
    <w:rsid w:val="00737EFD"/>
    <w:rsid w:val="00740A0D"/>
    <w:rsid w:val="00740AD7"/>
    <w:rsid w:val="007420AE"/>
    <w:rsid w:val="00742A7A"/>
    <w:rsid w:val="00743592"/>
    <w:rsid w:val="00743A6D"/>
    <w:rsid w:val="00743B06"/>
    <w:rsid w:val="0074453A"/>
    <w:rsid w:val="00744B67"/>
    <w:rsid w:val="00745177"/>
    <w:rsid w:val="0074534E"/>
    <w:rsid w:val="0074629D"/>
    <w:rsid w:val="00746316"/>
    <w:rsid w:val="007463AB"/>
    <w:rsid w:val="00746FA6"/>
    <w:rsid w:val="00747080"/>
    <w:rsid w:val="0074745D"/>
    <w:rsid w:val="00747701"/>
    <w:rsid w:val="00747AEF"/>
    <w:rsid w:val="00750F23"/>
    <w:rsid w:val="0075122B"/>
    <w:rsid w:val="0075135B"/>
    <w:rsid w:val="007513CB"/>
    <w:rsid w:val="007519A2"/>
    <w:rsid w:val="0075250E"/>
    <w:rsid w:val="00753D7F"/>
    <w:rsid w:val="00754277"/>
    <w:rsid w:val="00754B34"/>
    <w:rsid w:val="007550C6"/>
    <w:rsid w:val="0075529F"/>
    <w:rsid w:val="00755763"/>
    <w:rsid w:val="007559A9"/>
    <w:rsid w:val="007564C7"/>
    <w:rsid w:val="00756B27"/>
    <w:rsid w:val="00760400"/>
    <w:rsid w:val="0076057F"/>
    <w:rsid w:val="00760B45"/>
    <w:rsid w:val="007611DE"/>
    <w:rsid w:val="0076187C"/>
    <w:rsid w:val="00761D7F"/>
    <w:rsid w:val="00761DC0"/>
    <w:rsid w:val="00762575"/>
    <w:rsid w:val="00763806"/>
    <w:rsid w:val="00763971"/>
    <w:rsid w:val="00763F13"/>
    <w:rsid w:val="007640A1"/>
    <w:rsid w:val="00764527"/>
    <w:rsid w:val="007647D9"/>
    <w:rsid w:val="00765473"/>
    <w:rsid w:val="00765864"/>
    <w:rsid w:val="00765EF2"/>
    <w:rsid w:val="00767F2C"/>
    <w:rsid w:val="00772CA7"/>
    <w:rsid w:val="00773228"/>
    <w:rsid w:val="007737F9"/>
    <w:rsid w:val="00773863"/>
    <w:rsid w:val="00773ADB"/>
    <w:rsid w:val="00773D95"/>
    <w:rsid w:val="00774806"/>
    <w:rsid w:val="007748A1"/>
    <w:rsid w:val="00774D56"/>
    <w:rsid w:val="00775051"/>
    <w:rsid w:val="007753A7"/>
    <w:rsid w:val="00775564"/>
    <w:rsid w:val="00775CE2"/>
    <w:rsid w:val="00775D85"/>
    <w:rsid w:val="007760FB"/>
    <w:rsid w:val="00776734"/>
    <w:rsid w:val="00776860"/>
    <w:rsid w:val="007771B9"/>
    <w:rsid w:val="007771D5"/>
    <w:rsid w:val="0077759D"/>
    <w:rsid w:val="00777909"/>
    <w:rsid w:val="0078042B"/>
    <w:rsid w:val="007806CC"/>
    <w:rsid w:val="00780EDB"/>
    <w:rsid w:val="00780FC7"/>
    <w:rsid w:val="0078129C"/>
    <w:rsid w:val="007819AB"/>
    <w:rsid w:val="00782B97"/>
    <w:rsid w:val="007834B7"/>
    <w:rsid w:val="007839EB"/>
    <w:rsid w:val="00783A1C"/>
    <w:rsid w:val="00783D54"/>
    <w:rsid w:val="00784720"/>
    <w:rsid w:val="00784755"/>
    <w:rsid w:val="00784B74"/>
    <w:rsid w:val="00784E34"/>
    <w:rsid w:val="00785FB8"/>
    <w:rsid w:val="007862AC"/>
    <w:rsid w:val="00786D62"/>
    <w:rsid w:val="00786DB1"/>
    <w:rsid w:val="00787286"/>
    <w:rsid w:val="00787890"/>
    <w:rsid w:val="007907BE"/>
    <w:rsid w:val="00791674"/>
    <w:rsid w:val="00793D9A"/>
    <w:rsid w:val="00793FFD"/>
    <w:rsid w:val="00794B04"/>
    <w:rsid w:val="00794EAC"/>
    <w:rsid w:val="00794F88"/>
    <w:rsid w:val="0079537E"/>
    <w:rsid w:val="007955CB"/>
    <w:rsid w:val="00795D17"/>
    <w:rsid w:val="00796173"/>
    <w:rsid w:val="007969D5"/>
    <w:rsid w:val="00796A8C"/>
    <w:rsid w:val="00796D2E"/>
    <w:rsid w:val="007970F5"/>
    <w:rsid w:val="007A03D5"/>
    <w:rsid w:val="007A0A1E"/>
    <w:rsid w:val="007A1895"/>
    <w:rsid w:val="007A18FC"/>
    <w:rsid w:val="007A1B66"/>
    <w:rsid w:val="007A1BB7"/>
    <w:rsid w:val="007A2197"/>
    <w:rsid w:val="007A21C4"/>
    <w:rsid w:val="007A22BE"/>
    <w:rsid w:val="007A25F8"/>
    <w:rsid w:val="007A26D8"/>
    <w:rsid w:val="007A295D"/>
    <w:rsid w:val="007A3304"/>
    <w:rsid w:val="007A3576"/>
    <w:rsid w:val="007A3896"/>
    <w:rsid w:val="007A399A"/>
    <w:rsid w:val="007A4071"/>
    <w:rsid w:val="007A41D5"/>
    <w:rsid w:val="007A431B"/>
    <w:rsid w:val="007A48A5"/>
    <w:rsid w:val="007A4AB6"/>
    <w:rsid w:val="007A4D0C"/>
    <w:rsid w:val="007A5BC2"/>
    <w:rsid w:val="007A5E59"/>
    <w:rsid w:val="007A6068"/>
    <w:rsid w:val="007A694D"/>
    <w:rsid w:val="007A709D"/>
    <w:rsid w:val="007A7248"/>
    <w:rsid w:val="007A7A11"/>
    <w:rsid w:val="007A7DE9"/>
    <w:rsid w:val="007B03A0"/>
    <w:rsid w:val="007B0971"/>
    <w:rsid w:val="007B0AFF"/>
    <w:rsid w:val="007B114D"/>
    <w:rsid w:val="007B1374"/>
    <w:rsid w:val="007B1AAF"/>
    <w:rsid w:val="007B2980"/>
    <w:rsid w:val="007B2A07"/>
    <w:rsid w:val="007B3090"/>
    <w:rsid w:val="007B39D4"/>
    <w:rsid w:val="007B3A2C"/>
    <w:rsid w:val="007B3A4D"/>
    <w:rsid w:val="007B3EC8"/>
    <w:rsid w:val="007B457E"/>
    <w:rsid w:val="007B4F89"/>
    <w:rsid w:val="007B5268"/>
    <w:rsid w:val="007B53A4"/>
    <w:rsid w:val="007B5A95"/>
    <w:rsid w:val="007B6AE4"/>
    <w:rsid w:val="007B6D06"/>
    <w:rsid w:val="007B727F"/>
    <w:rsid w:val="007B7365"/>
    <w:rsid w:val="007C0425"/>
    <w:rsid w:val="007C074F"/>
    <w:rsid w:val="007C084C"/>
    <w:rsid w:val="007C0DFA"/>
    <w:rsid w:val="007C0FF2"/>
    <w:rsid w:val="007C10C4"/>
    <w:rsid w:val="007C41AE"/>
    <w:rsid w:val="007C4FE2"/>
    <w:rsid w:val="007C5915"/>
    <w:rsid w:val="007C5B55"/>
    <w:rsid w:val="007C5E43"/>
    <w:rsid w:val="007C68A5"/>
    <w:rsid w:val="007C722E"/>
    <w:rsid w:val="007C7767"/>
    <w:rsid w:val="007D0AC6"/>
    <w:rsid w:val="007D1151"/>
    <w:rsid w:val="007D204B"/>
    <w:rsid w:val="007D2DF4"/>
    <w:rsid w:val="007D3526"/>
    <w:rsid w:val="007D37F9"/>
    <w:rsid w:val="007D3978"/>
    <w:rsid w:val="007D4B93"/>
    <w:rsid w:val="007D64A8"/>
    <w:rsid w:val="007D785C"/>
    <w:rsid w:val="007D7DAE"/>
    <w:rsid w:val="007E016D"/>
    <w:rsid w:val="007E0D30"/>
    <w:rsid w:val="007E1AE8"/>
    <w:rsid w:val="007E1D68"/>
    <w:rsid w:val="007E41C4"/>
    <w:rsid w:val="007E5085"/>
    <w:rsid w:val="007E533B"/>
    <w:rsid w:val="007E5462"/>
    <w:rsid w:val="007E55B5"/>
    <w:rsid w:val="007E5E52"/>
    <w:rsid w:val="007E6712"/>
    <w:rsid w:val="007E6A62"/>
    <w:rsid w:val="007E6B34"/>
    <w:rsid w:val="007E71BD"/>
    <w:rsid w:val="007E7A6B"/>
    <w:rsid w:val="007F04E2"/>
    <w:rsid w:val="007F056C"/>
    <w:rsid w:val="007F06ED"/>
    <w:rsid w:val="007F08CA"/>
    <w:rsid w:val="007F0BFA"/>
    <w:rsid w:val="007F1B71"/>
    <w:rsid w:val="007F1F0F"/>
    <w:rsid w:val="007F2528"/>
    <w:rsid w:val="007F2DE8"/>
    <w:rsid w:val="007F3625"/>
    <w:rsid w:val="007F5107"/>
    <w:rsid w:val="007F5314"/>
    <w:rsid w:val="007F5425"/>
    <w:rsid w:val="007F5802"/>
    <w:rsid w:val="007F5B28"/>
    <w:rsid w:val="007F6266"/>
    <w:rsid w:val="007F6284"/>
    <w:rsid w:val="007F64FB"/>
    <w:rsid w:val="007F67F9"/>
    <w:rsid w:val="007F6CF7"/>
    <w:rsid w:val="007F6E7E"/>
    <w:rsid w:val="007F7CAB"/>
    <w:rsid w:val="0080002C"/>
    <w:rsid w:val="0080010F"/>
    <w:rsid w:val="00800273"/>
    <w:rsid w:val="0080094E"/>
    <w:rsid w:val="008013F7"/>
    <w:rsid w:val="008016EE"/>
    <w:rsid w:val="00802501"/>
    <w:rsid w:val="008028F6"/>
    <w:rsid w:val="00802FA6"/>
    <w:rsid w:val="00803A9F"/>
    <w:rsid w:val="0080416C"/>
    <w:rsid w:val="008047A9"/>
    <w:rsid w:val="0080623D"/>
    <w:rsid w:val="0080631C"/>
    <w:rsid w:val="0080699E"/>
    <w:rsid w:val="008069E9"/>
    <w:rsid w:val="008073B6"/>
    <w:rsid w:val="008075B8"/>
    <w:rsid w:val="0080768E"/>
    <w:rsid w:val="0081008E"/>
    <w:rsid w:val="00810E35"/>
    <w:rsid w:val="00811B31"/>
    <w:rsid w:val="00811FE8"/>
    <w:rsid w:val="00812007"/>
    <w:rsid w:val="008123C0"/>
    <w:rsid w:val="008136F8"/>
    <w:rsid w:val="00814A37"/>
    <w:rsid w:val="00814FC5"/>
    <w:rsid w:val="00815B14"/>
    <w:rsid w:val="00815F51"/>
    <w:rsid w:val="008160CF"/>
    <w:rsid w:val="00816185"/>
    <w:rsid w:val="008162DB"/>
    <w:rsid w:val="0081638E"/>
    <w:rsid w:val="0081652B"/>
    <w:rsid w:val="00816A61"/>
    <w:rsid w:val="00816B5C"/>
    <w:rsid w:val="00816F0E"/>
    <w:rsid w:val="00817087"/>
    <w:rsid w:val="00817149"/>
    <w:rsid w:val="00817CCD"/>
    <w:rsid w:val="008202F7"/>
    <w:rsid w:val="008203B1"/>
    <w:rsid w:val="008208C5"/>
    <w:rsid w:val="00821269"/>
    <w:rsid w:val="00821E24"/>
    <w:rsid w:val="00821EAD"/>
    <w:rsid w:val="00822016"/>
    <w:rsid w:val="008226C0"/>
    <w:rsid w:val="00822C98"/>
    <w:rsid w:val="008241DC"/>
    <w:rsid w:val="008246F0"/>
    <w:rsid w:val="0082511A"/>
    <w:rsid w:val="00825AB4"/>
    <w:rsid w:val="00825B93"/>
    <w:rsid w:val="00825DE5"/>
    <w:rsid w:val="008264BB"/>
    <w:rsid w:val="008275B2"/>
    <w:rsid w:val="00830562"/>
    <w:rsid w:val="00831158"/>
    <w:rsid w:val="0083129B"/>
    <w:rsid w:val="008328B5"/>
    <w:rsid w:val="00832C27"/>
    <w:rsid w:val="008330C5"/>
    <w:rsid w:val="008335EE"/>
    <w:rsid w:val="0083373D"/>
    <w:rsid w:val="00833F51"/>
    <w:rsid w:val="00834292"/>
    <w:rsid w:val="00834565"/>
    <w:rsid w:val="0083469C"/>
    <w:rsid w:val="00834AF5"/>
    <w:rsid w:val="00834F5B"/>
    <w:rsid w:val="00835593"/>
    <w:rsid w:val="00835E63"/>
    <w:rsid w:val="00835F25"/>
    <w:rsid w:val="00835F2B"/>
    <w:rsid w:val="0083603D"/>
    <w:rsid w:val="008361A7"/>
    <w:rsid w:val="0083753D"/>
    <w:rsid w:val="008378B0"/>
    <w:rsid w:val="00837E2E"/>
    <w:rsid w:val="008413EB"/>
    <w:rsid w:val="008414F5"/>
    <w:rsid w:val="00841D98"/>
    <w:rsid w:val="0084234A"/>
    <w:rsid w:val="0084280C"/>
    <w:rsid w:val="00842922"/>
    <w:rsid w:val="00843EF4"/>
    <w:rsid w:val="00843FCF"/>
    <w:rsid w:val="00844CF9"/>
    <w:rsid w:val="00846968"/>
    <w:rsid w:val="008470B8"/>
    <w:rsid w:val="00847275"/>
    <w:rsid w:val="00847361"/>
    <w:rsid w:val="008473C7"/>
    <w:rsid w:val="008512F2"/>
    <w:rsid w:val="008516DA"/>
    <w:rsid w:val="0085234F"/>
    <w:rsid w:val="00852384"/>
    <w:rsid w:val="00852983"/>
    <w:rsid w:val="00853378"/>
    <w:rsid w:val="00853B86"/>
    <w:rsid w:val="00854086"/>
    <w:rsid w:val="008541C4"/>
    <w:rsid w:val="008544FC"/>
    <w:rsid w:val="00854739"/>
    <w:rsid w:val="00854782"/>
    <w:rsid w:val="00854B95"/>
    <w:rsid w:val="00854C0D"/>
    <w:rsid w:val="00854C1B"/>
    <w:rsid w:val="00855928"/>
    <w:rsid w:val="00855BEA"/>
    <w:rsid w:val="00856517"/>
    <w:rsid w:val="008600A1"/>
    <w:rsid w:val="008603E5"/>
    <w:rsid w:val="00860FC7"/>
    <w:rsid w:val="008612ED"/>
    <w:rsid w:val="00861A6E"/>
    <w:rsid w:val="00861BE4"/>
    <w:rsid w:val="00861EE0"/>
    <w:rsid w:val="00862213"/>
    <w:rsid w:val="00862CFC"/>
    <w:rsid w:val="008636B3"/>
    <w:rsid w:val="00864836"/>
    <w:rsid w:val="00865C07"/>
    <w:rsid w:val="0086691E"/>
    <w:rsid w:val="00866DF0"/>
    <w:rsid w:val="00866E3D"/>
    <w:rsid w:val="00866EBC"/>
    <w:rsid w:val="00867627"/>
    <w:rsid w:val="008676C6"/>
    <w:rsid w:val="00870CA8"/>
    <w:rsid w:val="00870D3B"/>
    <w:rsid w:val="00870F8B"/>
    <w:rsid w:val="00872E31"/>
    <w:rsid w:val="0087307B"/>
    <w:rsid w:val="008735B9"/>
    <w:rsid w:val="00873EB5"/>
    <w:rsid w:val="00873FBE"/>
    <w:rsid w:val="00875562"/>
    <w:rsid w:val="00875A3A"/>
    <w:rsid w:val="00876463"/>
    <w:rsid w:val="00876ACC"/>
    <w:rsid w:val="008770FB"/>
    <w:rsid w:val="00877CE3"/>
    <w:rsid w:val="00877DAF"/>
    <w:rsid w:val="00880752"/>
    <w:rsid w:val="00880CBE"/>
    <w:rsid w:val="008810B2"/>
    <w:rsid w:val="0088145F"/>
    <w:rsid w:val="00881671"/>
    <w:rsid w:val="00881C18"/>
    <w:rsid w:val="00882499"/>
    <w:rsid w:val="008828D1"/>
    <w:rsid w:val="00882A39"/>
    <w:rsid w:val="00883DFF"/>
    <w:rsid w:val="008845D1"/>
    <w:rsid w:val="008846C1"/>
    <w:rsid w:val="008847FE"/>
    <w:rsid w:val="00884FA3"/>
    <w:rsid w:val="00885DF1"/>
    <w:rsid w:val="00885E4A"/>
    <w:rsid w:val="00885ECB"/>
    <w:rsid w:val="0088649A"/>
    <w:rsid w:val="008866D6"/>
    <w:rsid w:val="00886D13"/>
    <w:rsid w:val="0088714F"/>
    <w:rsid w:val="008875E4"/>
    <w:rsid w:val="00890251"/>
    <w:rsid w:val="00890D32"/>
    <w:rsid w:val="008922C5"/>
    <w:rsid w:val="0089287F"/>
    <w:rsid w:val="00892951"/>
    <w:rsid w:val="008930D5"/>
    <w:rsid w:val="00893C5E"/>
    <w:rsid w:val="00893D8F"/>
    <w:rsid w:val="00894121"/>
    <w:rsid w:val="00895D90"/>
    <w:rsid w:val="00895DE0"/>
    <w:rsid w:val="00896765"/>
    <w:rsid w:val="0089681A"/>
    <w:rsid w:val="00896E46"/>
    <w:rsid w:val="00896F43"/>
    <w:rsid w:val="00897C1C"/>
    <w:rsid w:val="008A028F"/>
    <w:rsid w:val="008A1727"/>
    <w:rsid w:val="008A18B6"/>
    <w:rsid w:val="008A1A52"/>
    <w:rsid w:val="008A1ABC"/>
    <w:rsid w:val="008A1EB9"/>
    <w:rsid w:val="008A2210"/>
    <w:rsid w:val="008A45B9"/>
    <w:rsid w:val="008A4873"/>
    <w:rsid w:val="008A4EDF"/>
    <w:rsid w:val="008A4F1E"/>
    <w:rsid w:val="008A6228"/>
    <w:rsid w:val="008A62C3"/>
    <w:rsid w:val="008B0503"/>
    <w:rsid w:val="008B07ED"/>
    <w:rsid w:val="008B1A57"/>
    <w:rsid w:val="008B214B"/>
    <w:rsid w:val="008B2264"/>
    <w:rsid w:val="008B3DA1"/>
    <w:rsid w:val="008B491C"/>
    <w:rsid w:val="008B4E17"/>
    <w:rsid w:val="008B5012"/>
    <w:rsid w:val="008B5E63"/>
    <w:rsid w:val="008B5F0C"/>
    <w:rsid w:val="008B6D6F"/>
    <w:rsid w:val="008B7383"/>
    <w:rsid w:val="008B79F9"/>
    <w:rsid w:val="008B7D39"/>
    <w:rsid w:val="008C0748"/>
    <w:rsid w:val="008C0818"/>
    <w:rsid w:val="008C092A"/>
    <w:rsid w:val="008C0A95"/>
    <w:rsid w:val="008C1578"/>
    <w:rsid w:val="008C1AD1"/>
    <w:rsid w:val="008C1E88"/>
    <w:rsid w:val="008C27C5"/>
    <w:rsid w:val="008C3354"/>
    <w:rsid w:val="008C36AC"/>
    <w:rsid w:val="008C37DB"/>
    <w:rsid w:val="008C3DE6"/>
    <w:rsid w:val="008C4EA0"/>
    <w:rsid w:val="008C5161"/>
    <w:rsid w:val="008C53DE"/>
    <w:rsid w:val="008C58CA"/>
    <w:rsid w:val="008C5D7E"/>
    <w:rsid w:val="008C5E9A"/>
    <w:rsid w:val="008C64FB"/>
    <w:rsid w:val="008C6AF1"/>
    <w:rsid w:val="008C6FCD"/>
    <w:rsid w:val="008C7341"/>
    <w:rsid w:val="008C792D"/>
    <w:rsid w:val="008C7F28"/>
    <w:rsid w:val="008D01CD"/>
    <w:rsid w:val="008D0B6C"/>
    <w:rsid w:val="008D1C68"/>
    <w:rsid w:val="008D20DE"/>
    <w:rsid w:val="008D212D"/>
    <w:rsid w:val="008D291D"/>
    <w:rsid w:val="008D3195"/>
    <w:rsid w:val="008D3906"/>
    <w:rsid w:val="008D3BF1"/>
    <w:rsid w:val="008D73C6"/>
    <w:rsid w:val="008D758C"/>
    <w:rsid w:val="008D7777"/>
    <w:rsid w:val="008D7F4E"/>
    <w:rsid w:val="008D7F60"/>
    <w:rsid w:val="008E1228"/>
    <w:rsid w:val="008E182A"/>
    <w:rsid w:val="008E24FA"/>
    <w:rsid w:val="008E2A74"/>
    <w:rsid w:val="008E2CC9"/>
    <w:rsid w:val="008E2CDE"/>
    <w:rsid w:val="008E3110"/>
    <w:rsid w:val="008E3816"/>
    <w:rsid w:val="008E46DF"/>
    <w:rsid w:val="008E55BD"/>
    <w:rsid w:val="008E55FA"/>
    <w:rsid w:val="008E5844"/>
    <w:rsid w:val="008E6964"/>
    <w:rsid w:val="008E6BDC"/>
    <w:rsid w:val="008E7422"/>
    <w:rsid w:val="008E768E"/>
    <w:rsid w:val="008E77FD"/>
    <w:rsid w:val="008E7B6A"/>
    <w:rsid w:val="008F0CDC"/>
    <w:rsid w:val="008F17DF"/>
    <w:rsid w:val="008F2389"/>
    <w:rsid w:val="008F27B5"/>
    <w:rsid w:val="008F2C41"/>
    <w:rsid w:val="008F4154"/>
    <w:rsid w:val="008F46B3"/>
    <w:rsid w:val="008F46B6"/>
    <w:rsid w:val="008F4E02"/>
    <w:rsid w:val="008F4ED4"/>
    <w:rsid w:val="008F5194"/>
    <w:rsid w:val="008F540C"/>
    <w:rsid w:val="008F56E0"/>
    <w:rsid w:val="008F5738"/>
    <w:rsid w:val="008F57E1"/>
    <w:rsid w:val="008F62D3"/>
    <w:rsid w:val="008F6981"/>
    <w:rsid w:val="008F6C51"/>
    <w:rsid w:val="008F6D49"/>
    <w:rsid w:val="00900AF5"/>
    <w:rsid w:val="00900B12"/>
    <w:rsid w:val="00900BF3"/>
    <w:rsid w:val="00900FD7"/>
    <w:rsid w:val="00901048"/>
    <w:rsid w:val="00901BD6"/>
    <w:rsid w:val="00902765"/>
    <w:rsid w:val="00903383"/>
    <w:rsid w:val="0090367C"/>
    <w:rsid w:val="009042D3"/>
    <w:rsid w:val="00906E73"/>
    <w:rsid w:val="00907449"/>
    <w:rsid w:val="009077AE"/>
    <w:rsid w:val="0091099D"/>
    <w:rsid w:val="009115EA"/>
    <w:rsid w:val="00911663"/>
    <w:rsid w:val="009117ED"/>
    <w:rsid w:val="009121B6"/>
    <w:rsid w:val="00912A9F"/>
    <w:rsid w:val="00912DAF"/>
    <w:rsid w:val="00912E42"/>
    <w:rsid w:val="00913027"/>
    <w:rsid w:val="009134F3"/>
    <w:rsid w:val="0091369D"/>
    <w:rsid w:val="009137A0"/>
    <w:rsid w:val="00913C0D"/>
    <w:rsid w:val="00914D8F"/>
    <w:rsid w:val="009150F0"/>
    <w:rsid w:val="009168D6"/>
    <w:rsid w:val="00916B36"/>
    <w:rsid w:val="00917527"/>
    <w:rsid w:val="00920667"/>
    <w:rsid w:val="009211BB"/>
    <w:rsid w:val="009212D3"/>
    <w:rsid w:val="00921ACC"/>
    <w:rsid w:val="009227FB"/>
    <w:rsid w:val="0092290F"/>
    <w:rsid w:val="009233F7"/>
    <w:rsid w:val="00924BDF"/>
    <w:rsid w:val="00925D2D"/>
    <w:rsid w:val="00925D9F"/>
    <w:rsid w:val="00925F20"/>
    <w:rsid w:val="0092630F"/>
    <w:rsid w:val="009263B0"/>
    <w:rsid w:val="00926C41"/>
    <w:rsid w:val="009272FF"/>
    <w:rsid w:val="00930ABA"/>
    <w:rsid w:val="00930DAA"/>
    <w:rsid w:val="00931CDD"/>
    <w:rsid w:val="00931F23"/>
    <w:rsid w:val="00932B34"/>
    <w:rsid w:val="00932B66"/>
    <w:rsid w:val="00932B87"/>
    <w:rsid w:val="00932BFB"/>
    <w:rsid w:val="0093398E"/>
    <w:rsid w:val="00933BA3"/>
    <w:rsid w:val="00934089"/>
    <w:rsid w:val="009340D7"/>
    <w:rsid w:val="00934145"/>
    <w:rsid w:val="00934C16"/>
    <w:rsid w:val="00935474"/>
    <w:rsid w:val="00935E7D"/>
    <w:rsid w:val="00937527"/>
    <w:rsid w:val="00940B99"/>
    <w:rsid w:val="009417F9"/>
    <w:rsid w:val="0094194C"/>
    <w:rsid w:val="00941B14"/>
    <w:rsid w:val="00941CBC"/>
    <w:rsid w:val="00942BEE"/>
    <w:rsid w:val="00943A51"/>
    <w:rsid w:val="009442F1"/>
    <w:rsid w:val="0094486E"/>
    <w:rsid w:val="00944883"/>
    <w:rsid w:val="00945566"/>
    <w:rsid w:val="00945622"/>
    <w:rsid w:val="00945DC1"/>
    <w:rsid w:val="00945E26"/>
    <w:rsid w:val="0094650C"/>
    <w:rsid w:val="00947774"/>
    <w:rsid w:val="009477CA"/>
    <w:rsid w:val="00947EAC"/>
    <w:rsid w:val="00950A00"/>
    <w:rsid w:val="00950F4D"/>
    <w:rsid w:val="009518B8"/>
    <w:rsid w:val="009523A2"/>
    <w:rsid w:val="00953699"/>
    <w:rsid w:val="00954091"/>
    <w:rsid w:val="00955627"/>
    <w:rsid w:val="009557D5"/>
    <w:rsid w:val="009559A1"/>
    <w:rsid w:val="00955D37"/>
    <w:rsid w:val="0095615B"/>
    <w:rsid w:val="00956491"/>
    <w:rsid w:val="009564DD"/>
    <w:rsid w:val="009566EC"/>
    <w:rsid w:val="00957174"/>
    <w:rsid w:val="0095726A"/>
    <w:rsid w:val="00957273"/>
    <w:rsid w:val="0095783D"/>
    <w:rsid w:val="00957AA9"/>
    <w:rsid w:val="009601EE"/>
    <w:rsid w:val="00960C8F"/>
    <w:rsid w:val="0096127F"/>
    <w:rsid w:val="00961CE8"/>
    <w:rsid w:val="00961EDE"/>
    <w:rsid w:val="00962932"/>
    <w:rsid w:val="00962BFB"/>
    <w:rsid w:val="009631AE"/>
    <w:rsid w:val="00963524"/>
    <w:rsid w:val="00965851"/>
    <w:rsid w:val="00965FEA"/>
    <w:rsid w:val="00966943"/>
    <w:rsid w:val="00967060"/>
    <w:rsid w:val="00967683"/>
    <w:rsid w:val="00970114"/>
    <w:rsid w:val="00970602"/>
    <w:rsid w:val="0097130C"/>
    <w:rsid w:val="00971462"/>
    <w:rsid w:val="00971D30"/>
    <w:rsid w:val="00972F8C"/>
    <w:rsid w:val="009735B3"/>
    <w:rsid w:val="009739D0"/>
    <w:rsid w:val="0097422A"/>
    <w:rsid w:val="00974F0C"/>
    <w:rsid w:val="00975351"/>
    <w:rsid w:val="00975B74"/>
    <w:rsid w:val="00975BA3"/>
    <w:rsid w:val="00975C76"/>
    <w:rsid w:val="00976E8E"/>
    <w:rsid w:val="009775AC"/>
    <w:rsid w:val="0097779D"/>
    <w:rsid w:val="00977B54"/>
    <w:rsid w:val="0098092E"/>
    <w:rsid w:val="00980950"/>
    <w:rsid w:val="00980D52"/>
    <w:rsid w:val="0098109D"/>
    <w:rsid w:val="00981E83"/>
    <w:rsid w:val="009826A2"/>
    <w:rsid w:val="00983321"/>
    <w:rsid w:val="009848CD"/>
    <w:rsid w:val="00985023"/>
    <w:rsid w:val="00985E3E"/>
    <w:rsid w:val="0098642F"/>
    <w:rsid w:val="00986499"/>
    <w:rsid w:val="00986734"/>
    <w:rsid w:val="009868CC"/>
    <w:rsid w:val="00987085"/>
    <w:rsid w:val="0098751C"/>
    <w:rsid w:val="0099026E"/>
    <w:rsid w:val="009908C2"/>
    <w:rsid w:val="009915DD"/>
    <w:rsid w:val="00992291"/>
    <w:rsid w:val="0099268E"/>
    <w:rsid w:val="00992B1E"/>
    <w:rsid w:val="0099351D"/>
    <w:rsid w:val="00993F01"/>
    <w:rsid w:val="00994D33"/>
    <w:rsid w:val="0099565F"/>
    <w:rsid w:val="00995753"/>
    <w:rsid w:val="00995A84"/>
    <w:rsid w:val="00995D92"/>
    <w:rsid w:val="009963BA"/>
    <w:rsid w:val="00996928"/>
    <w:rsid w:val="00997996"/>
    <w:rsid w:val="009979DD"/>
    <w:rsid w:val="00997D1C"/>
    <w:rsid w:val="009A10B2"/>
    <w:rsid w:val="009A15BF"/>
    <w:rsid w:val="009A1882"/>
    <w:rsid w:val="009A2EE0"/>
    <w:rsid w:val="009A34FD"/>
    <w:rsid w:val="009A44A9"/>
    <w:rsid w:val="009A4730"/>
    <w:rsid w:val="009A5083"/>
    <w:rsid w:val="009A5FE7"/>
    <w:rsid w:val="009A6675"/>
    <w:rsid w:val="009A6BFE"/>
    <w:rsid w:val="009A6E04"/>
    <w:rsid w:val="009A72BA"/>
    <w:rsid w:val="009A7875"/>
    <w:rsid w:val="009A7D27"/>
    <w:rsid w:val="009A7E90"/>
    <w:rsid w:val="009B18D7"/>
    <w:rsid w:val="009B21EA"/>
    <w:rsid w:val="009B32D8"/>
    <w:rsid w:val="009B3C9A"/>
    <w:rsid w:val="009B40FD"/>
    <w:rsid w:val="009B4E07"/>
    <w:rsid w:val="009B5242"/>
    <w:rsid w:val="009B6480"/>
    <w:rsid w:val="009B722A"/>
    <w:rsid w:val="009B7231"/>
    <w:rsid w:val="009B7FE4"/>
    <w:rsid w:val="009C1140"/>
    <w:rsid w:val="009C16A5"/>
    <w:rsid w:val="009C1BC5"/>
    <w:rsid w:val="009C2842"/>
    <w:rsid w:val="009C2886"/>
    <w:rsid w:val="009C28EC"/>
    <w:rsid w:val="009C29AA"/>
    <w:rsid w:val="009C2A89"/>
    <w:rsid w:val="009C35C0"/>
    <w:rsid w:val="009C3B79"/>
    <w:rsid w:val="009C418D"/>
    <w:rsid w:val="009C4753"/>
    <w:rsid w:val="009C5187"/>
    <w:rsid w:val="009C6B52"/>
    <w:rsid w:val="009C6C1A"/>
    <w:rsid w:val="009C6E61"/>
    <w:rsid w:val="009C6F5D"/>
    <w:rsid w:val="009C7407"/>
    <w:rsid w:val="009C7F42"/>
    <w:rsid w:val="009D1574"/>
    <w:rsid w:val="009D192C"/>
    <w:rsid w:val="009D1A16"/>
    <w:rsid w:val="009D247E"/>
    <w:rsid w:val="009D25E8"/>
    <w:rsid w:val="009D2A74"/>
    <w:rsid w:val="009D2B7A"/>
    <w:rsid w:val="009D2D5E"/>
    <w:rsid w:val="009D315B"/>
    <w:rsid w:val="009D3DAD"/>
    <w:rsid w:val="009D4B67"/>
    <w:rsid w:val="009D4BDE"/>
    <w:rsid w:val="009D504B"/>
    <w:rsid w:val="009D5486"/>
    <w:rsid w:val="009D607D"/>
    <w:rsid w:val="009D62CD"/>
    <w:rsid w:val="009D6917"/>
    <w:rsid w:val="009D6CE5"/>
    <w:rsid w:val="009D6D36"/>
    <w:rsid w:val="009D7A60"/>
    <w:rsid w:val="009D7B36"/>
    <w:rsid w:val="009D7BE2"/>
    <w:rsid w:val="009E03B0"/>
    <w:rsid w:val="009E072C"/>
    <w:rsid w:val="009E1509"/>
    <w:rsid w:val="009E1953"/>
    <w:rsid w:val="009E3E72"/>
    <w:rsid w:val="009E41D1"/>
    <w:rsid w:val="009E45BA"/>
    <w:rsid w:val="009E45BB"/>
    <w:rsid w:val="009E4E56"/>
    <w:rsid w:val="009E5886"/>
    <w:rsid w:val="009E630E"/>
    <w:rsid w:val="009E647F"/>
    <w:rsid w:val="009E657C"/>
    <w:rsid w:val="009E6CB4"/>
    <w:rsid w:val="009E6D19"/>
    <w:rsid w:val="009F033D"/>
    <w:rsid w:val="009F07A3"/>
    <w:rsid w:val="009F0A2A"/>
    <w:rsid w:val="009F0AA9"/>
    <w:rsid w:val="009F0BFA"/>
    <w:rsid w:val="009F12C9"/>
    <w:rsid w:val="009F13F5"/>
    <w:rsid w:val="009F145B"/>
    <w:rsid w:val="009F19CD"/>
    <w:rsid w:val="009F33D8"/>
    <w:rsid w:val="009F39E0"/>
    <w:rsid w:val="009F4148"/>
    <w:rsid w:val="009F4B81"/>
    <w:rsid w:val="009F4DC5"/>
    <w:rsid w:val="009F5965"/>
    <w:rsid w:val="009F62A8"/>
    <w:rsid w:val="009F6AC1"/>
    <w:rsid w:val="009F6FC8"/>
    <w:rsid w:val="009F7EFA"/>
    <w:rsid w:val="00A0128A"/>
    <w:rsid w:val="00A012F4"/>
    <w:rsid w:val="00A01691"/>
    <w:rsid w:val="00A018D6"/>
    <w:rsid w:val="00A01A72"/>
    <w:rsid w:val="00A01DFF"/>
    <w:rsid w:val="00A026C6"/>
    <w:rsid w:val="00A027AC"/>
    <w:rsid w:val="00A0291C"/>
    <w:rsid w:val="00A02A32"/>
    <w:rsid w:val="00A02BA6"/>
    <w:rsid w:val="00A0318C"/>
    <w:rsid w:val="00A034F8"/>
    <w:rsid w:val="00A038F9"/>
    <w:rsid w:val="00A03DB6"/>
    <w:rsid w:val="00A042C9"/>
    <w:rsid w:val="00A049BB"/>
    <w:rsid w:val="00A05119"/>
    <w:rsid w:val="00A053C6"/>
    <w:rsid w:val="00A05486"/>
    <w:rsid w:val="00A05D5D"/>
    <w:rsid w:val="00A05FB7"/>
    <w:rsid w:val="00A06D09"/>
    <w:rsid w:val="00A06F1B"/>
    <w:rsid w:val="00A06F70"/>
    <w:rsid w:val="00A11851"/>
    <w:rsid w:val="00A1268F"/>
    <w:rsid w:val="00A12772"/>
    <w:rsid w:val="00A12AD2"/>
    <w:rsid w:val="00A12E3F"/>
    <w:rsid w:val="00A1326B"/>
    <w:rsid w:val="00A1338D"/>
    <w:rsid w:val="00A1445E"/>
    <w:rsid w:val="00A15217"/>
    <w:rsid w:val="00A15908"/>
    <w:rsid w:val="00A161ED"/>
    <w:rsid w:val="00A172DB"/>
    <w:rsid w:val="00A20E33"/>
    <w:rsid w:val="00A20FAE"/>
    <w:rsid w:val="00A215CF"/>
    <w:rsid w:val="00A2164F"/>
    <w:rsid w:val="00A216E0"/>
    <w:rsid w:val="00A21FC0"/>
    <w:rsid w:val="00A22121"/>
    <w:rsid w:val="00A228E5"/>
    <w:rsid w:val="00A228FB"/>
    <w:rsid w:val="00A23DD0"/>
    <w:rsid w:val="00A25031"/>
    <w:rsid w:val="00A251EE"/>
    <w:rsid w:val="00A253D9"/>
    <w:rsid w:val="00A25962"/>
    <w:rsid w:val="00A263DD"/>
    <w:rsid w:val="00A26F72"/>
    <w:rsid w:val="00A2703E"/>
    <w:rsid w:val="00A27D76"/>
    <w:rsid w:val="00A304B4"/>
    <w:rsid w:val="00A30572"/>
    <w:rsid w:val="00A30C79"/>
    <w:rsid w:val="00A30CD0"/>
    <w:rsid w:val="00A310DF"/>
    <w:rsid w:val="00A31121"/>
    <w:rsid w:val="00A317EE"/>
    <w:rsid w:val="00A3230D"/>
    <w:rsid w:val="00A32561"/>
    <w:rsid w:val="00A327AC"/>
    <w:rsid w:val="00A32B1C"/>
    <w:rsid w:val="00A3411C"/>
    <w:rsid w:val="00A34475"/>
    <w:rsid w:val="00A3465E"/>
    <w:rsid w:val="00A346EE"/>
    <w:rsid w:val="00A34741"/>
    <w:rsid w:val="00A348D0"/>
    <w:rsid w:val="00A34BB2"/>
    <w:rsid w:val="00A3544C"/>
    <w:rsid w:val="00A35743"/>
    <w:rsid w:val="00A357C3"/>
    <w:rsid w:val="00A357E9"/>
    <w:rsid w:val="00A365FC"/>
    <w:rsid w:val="00A36979"/>
    <w:rsid w:val="00A36985"/>
    <w:rsid w:val="00A372DF"/>
    <w:rsid w:val="00A40027"/>
    <w:rsid w:val="00A40133"/>
    <w:rsid w:val="00A40184"/>
    <w:rsid w:val="00A40AC4"/>
    <w:rsid w:val="00A4123C"/>
    <w:rsid w:val="00A416B7"/>
    <w:rsid w:val="00A417B7"/>
    <w:rsid w:val="00A418DE"/>
    <w:rsid w:val="00A41BB4"/>
    <w:rsid w:val="00A41CFB"/>
    <w:rsid w:val="00A42228"/>
    <w:rsid w:val="00A425C0"/>
    <w:rsid w:val="00A42FCA"/>
    <w:rsid w:val="00A441AC"/>
    <w:rsid w:val="00A44636"/>
    <w:rsid w:val="00A44690"/>
    <w:rsid w:val="00A448FA"/>
    <w:rsid w:val="00A44BD9"/>
    <w:rsid w:val="00A4554B"/>
    <w:rsid w:val="00A45636"/>
    <w:rsid w:val="00A45829"/>
    <w:rsid w:val="00A4656F"/>
    <w:rsid w:val="00A46637"/>
    <w:rsid w:val="00A46CC3"/>
    <w:rsid w:val="00A47B6C"/>
    <w:rsid w:val="00A47C67"/>
    <w:rsid w:val="00A47F72"/>
    <w:rsid w:val="00A5026D"/>
    <w:rsid w:val="00A503FF"/>
    <w:rsid w:val="00A506F5"/>
    <w:rsid w:val="00A50A1D"/>
    <w:rsid w:val="00A50ACD"/>
    <w:rsid w:val="00A50D97"/>
    <w:rsid w:val="00A5100C"/>
    <w:rsid w:val="00A514E3"/>
    <w:rsid w:val="00A51814"/>
    <w:rsid w:val="00A51D26"/>
    <w:rsid w:val="00A51E23"/>
    <w:rsid w:val="00A520AF"/>
    <w:rsid w:val="00A53E6A"/>
    <w:rsid w:val="00A541AF"/>
    <w:rsid w:val="00A543D2"/>
    <w:rsid w:val="00A54738"/>
    <w:rsid w:val="00A54AF6"/>
    <w:rsid w:val="00A5517C"/>
    <w:rsid w:val="00A55531"/>
    <w:rsid w:val="00A55D5F"/>
    <w:rsid w:val="00A55EA7"/>
    <w:rsid w:val="00A567F6"/>
    <w:rsid w:val="00A56906"/>
    <w:rsid w:val="00A569A8"/>
    <w:rsid w:val="00A574E1"/>
    <w:rsid w:val="00A57BB1"/>
    <w:rsid w:val="00A6012E"/>
    <w:rsid w:val="00A613B5"/>
    <w:rsid w:val="00A6143E"/>
    <w:rsid w:val="00A614BD"/>
    <w:rsid w:val="00A614D1"/>
    <w:rsid w:val="00A6167B"/>
    <w:rsid w:val="00A61B45"/>
    <w:rsid w:val="00A6240E"/>
    <w:rsid w:val="00A625E9"/>
    <w:rsid w:val="00A62671"/>
    <w:rsid w:val="00A62696"/>
    <w:rsid w:val="00A62FAD"/>
    <w:rsid w:val="00A630EA"/>
    <w:rsid w:val="00A6519C"/>
    <w:rsid w:val="00A65331"/>
    <w:rsid w:val="00A653EB"/>
    <w:rsid w:val="00A6678F"/>
    <w:rsid w:val="00A704D4"/>
    <w:rsid w:val="00A7065E"/>
    <w:rsid w:val="00A70F56"/>
    <w:rsid w:val="00A7129E"/>
    <w:rsid w:val="00A7156E"/>
    <w:rsid w:val="00A7180B"/>
    <w:rsid w:val="00A72B4D"/>
    <w:rsid w:val="00A741C5"/>
    <w:rsid w:val="00A74340"/>
    <w:rsid w:val="00A74820"/>
    <w:rsid w:val="00A74850"/>
    <w:rsid w:val="00A74FFA"/>
    <w:rsid w:val="00A7597C"/>
    <w:rsid w:val="00A76C08"/>
    <w:rsid w:val="00A7702B"/>
    <w:rsid w:val="00A7734D"/>
    <w:rsid w:val="00A77575"/>
    <w:rsid w:val="00A77A55"/>
    <w:rsid w:val="00A80046"/>
    <w:rsid w:val="00A8058C"/>
    <w:rsid w:val="00A808AB"/>
    <w:rsid w:val="00A80BBD"/>
    <w:rsid w:val="00A811CF"/>
    <w:rsid w:val="00A8133B"/>
    <w:rsid w:val="00A81482"/>
    <w:rsid w:val="00A81821"/>
    <w:rsid w:val="00A81B0A"/>
    <w:rsid w:val="00A82466"/>
    <w:rsid w:val="00A82C63"/>
    <w:rsid w:val="00A8331C"/>
    <w:rsid w:val="00A833A7"/>
    <w:rsid w:val="00A83F9E"/>
    <w:rsid w:val="00A8515E"/>
    <w:rsid w:val="00A8546C"/>
    <w:rsid w:val="00A87599"/>
    <w:rsid w:val="00A87DA7"/>
    <w:rsid w:val="00A90834"/>
    <w:rsid w:val="00A90FF7"/>
    <w:rsid w:val="00A9132B"/>
    <w:rsid w:val="00A917DD"/>
    <w:rsid w:val="00A918B9"/>
    <w:rsid w:val="00A92370"/>
    <w:rsid w:val="00A92650"/>
    <w:rsid w:val="00A928A9"/>
    <w:rsid w:val="00A92D15"/>
    <w:rsid w:val="00A93C39"/>
    <w:rsid w:val="00A93F5F"/>
    <w:rsid w:val="00A946CF"/>
    <w:rsid w:val="00A94850"/>
    <w:rsid w:val="00A94B45"/>
    <w:rsid w:val="00A958F0"/>
    <w:rsid w:val="00A95EC9"/>
    <w:rsid w:val="00A9643E"/>
    <w:rsid w:val="00A96794"/>
    <w:rsid w:val="00A96C0B"/>
    <w:rsid w:val="00A972D5"/>
    <w:rsid w:val="00A975EA"/>
    <w:rsid w:val="00A97E21"/>
    <w:rsid w:val="00AA05A9"/>
    <w:rsid w:val="00AA0960"/>
    <w:rsid w:val="00AA1971"/>
    <w:rsid w:val="00AA1E7C"/>
    <w:rsid w:val="00AA2084"/>
    <w:rsid w:val="00AA21C4"/>
    <w:rsid w:val="00AA3111"/>
    <w:rsid w:val="00AA31F8"/>
    <w:rsid w:val="00AA3773"/>
    <w:rsid w:val="00AA4766"/>
    <w:rsid w:val="00AA4E85"/>
    <w:rsid w:val="00AA4F82"/>
    <w:rsid w:val="00AA525B"/>
    <w:rsid w:val="00AA596D"/>
    <w:rsid w:val="00AA63A2"/>
    <w:rsid w:val="00AA643F"/>
    <w:rsid w:val="00AA6776"/>
    <w:rsid w:val="00AA67B4"/>
    <w:rsid w:val="00AA6D7D"/>
    <w:rsid w:val="00AA6FA6"/>
    <w:rsid w:val="00AA6FA7"/>
    <w:rsid w:val="00AB160E"/>
    <w:rsid w:val="00AB19BF"/>
    <w:rsid w:val="00AB1F21"/>
    <w:rsid w:val="00AB2870"/>
    <w:rsid w:val="00AB31F4"/>
    <w:rsid w:val="00AB3C24"/>
    <w:rsid w:val="00AB3D9A"/>
    <w:rsid w:val="00AB3E03"/>
    <w:rsid w:val="00AB3F0C"/>
    <w:rsid w:val="00AB3FB2"/>
    <w:rsid w:val="00AB4C98"/>
    <w:rsid w:val="00AB4E72"/>
    <w:rsid w:val="00AB50A5"/>
    <w:rsid w:val="00AB5251"/>
    <w:rsid w:val="00AB5EF5"/>
    <w:rsid w:val="00AB6DF9"/>
    <w:rsid w:val="00AB7094"/>
    <w:rsid w:val="00AB79B3"/>
    <w:rsid w:val="00AB7FEE"/>
    <w:rsid w:val="00AC004C"/>
    <w:rsid w:val="00AC00AC"/>
    <w:rsid w:val="00AC1D83"/>
    <w:rsid w:val="00AC39E7"/>
    <w:rsid w:val="00AC414C"/>
    <w:rsid w:val="00AC4414"/>
    <w:rsid w:val="00AC4C74"/>
    <w:rsid w:val="00AC5410"/>
    <w:rsid w:val="00AC63FB"/>
    <w:rsid w:val="00AC6CB1"/>
    <w:rsid w:val="00AC6F2C"/>
    <w:rsid w:val="00AC6F6C"/>
    <w:rsid w:val="00AC7541"/>
    <w:rsid w:val="00AC7C9D"/>
    <w:rsid w:val="00AD00A3"/>
    <w:rsid w:val="00AD06DD"/>
    <w:rsid w:val="00AD0BF1"/>
    <w:rsid w:val="00AD1001"/>
    <w:rsid w:val="00AD117E"/>
    <w:rsid w:val="00AD1C8D"/>
    <w:rsid w:val="00AD1CAB"/>
    <w:rsid w:val="00AD1E17"/>
    <w:rsid w:val="00AD2147"/>
    <w:rsid w:val="00AD216F"/>
    <w:rsid w:val="00AD21BF"/>
    <w:rsid w:val="00AD2324"/>
    <w:rsid w:val="00AD24F9"/>
    <w:rsid w:val="00AD2BDF"/>
    <w:rsid w:val="00AD2C8C"/>
    <w:rsid w:val="00AD3135"/>
    <w:rsid w:val="00AD48D4"/>
    <w:rsid w:val="00AD4EA8"/>
    <w:rsid w:val="00AD538F"/>
    <w:rsid w:val="00AD5752"/>
    <w:rsid w:val="00AD59A6"/>
    <w:rsid w:val="00AD6083"/>
    <w:rsid w:val="00AD6546"/>
    <w:rsid w:val="00AD6798"/>
    <w:rsid w:val="00AD6A04"/>
    <w:rsid w:val="00AD72C8"/>
    <w:rsid w:val="00AD7670"/>
    <w:rsid w:val="00AD7754"/>
    <w:rsid w:val="00AD7C04"/>
    <w:rsid w:val="00AE0273"/>
    <w:rsid w:val="00AE0C49"/>
    <w:rsid w:val="00AE1018"/>
    <w:rsid w:val="00AE10A8"/>
    <w:rsid w:val="00AE10C5"/>
    <w:rsid w:val="00AE1988"/>
    <w:rsid w:val="00AE27C9"/>
    <w:rsid w:val="00AE3089"/>
    <w:rsid w:val="00AE41AA"/>
    <w:rsid w:val="00AE438E"/>
    <w:rsid w:val="00AE477F"/>
    <w:rsid w:val="00AE4FC3"/>
    <w:rsid w:val="00AE5199"/>
    <w:rsid w:val="00AE549E"/>
    <w:rsid w:val="00AE5A92"/>
    <w:rsid w:val="00AE5D15"/>
    <w:rsid w:val="00AE69C3"/>
    <w:rsid w:val="00AE6D8A"/>
    <w:rsid w:val="00AE7C99"/>
    <w:rsid w:val="00AF0B3C"/>
    <w:rsid w:val="00AF10C0"/>
    <w:rsid w:val="00AF170F"/>
    <w:rsid w:val="00AF177C"/>
    <w:rsid w:val="00AF243B"/>
    <w:rsid w:val="00AF279E"/>
    <w:rsid w:val="00AF2805"/>
    <w:rsid w:val="00AF2AAA"/>
    <w:rsid w:val="00AF317D"/>
    <w:rsid w:val="00AF3234"/>
    <w:rsid w:val="00AF38F6"/>
    <w:rsid w:val="00AF3F29"/>
    <w:rsid w:val="00AF401A"/>
    <w:rsid w:val="00AF4074"/>
    <w:rsid w:val="00AF4C3A"/>
    <w:rsid w:val="00AF6B84"/>
    <w:rsid w:val="00AF6CB1"/>
    <w:rsid w:val="00AF7604"/>
    <w:rsid w:val="00B00F5C"/>
    <w:rsid w:val="00B019AA"/>
    <w:rsid w:val="00B01A55"/>
    <w:rsid w:val="00B01F94"/>
    <w:rsid w:val="00B0272A"/>
    <w:rsid w:val="00B02DFA"/>
    <w:rsid w:val="00B0300D"/>
    <w:rsid w:val="00B05C35"/>
    <w:rsid w:val="00B06172"/>
    <w:rsid w:val="00B0652D"/>
    <w:rsid w:val="00B073E5"/>
    <w:rsid w:val="00B0744A"/>
    <w:rsid w:val="00B11450"/>
    <w:rsid w:val="00B12497"/>
    <w:rsid w:val="00B12A14"/>
    <w:rsid w:val="00B13CF5"/>
    <w:rsid w:val="00B1400A"/>
    <w:rsid w:val="00B149A3"/>
    <w:rsid w:val="00B1535B"/>
    <w:rsid w:val="00B15BEE"/>
    <w:rsid w:val="00B15FB8"/>
    <w:rsid w:val="00B16984"/>
    <w:rsid w:val="00B1711A"/>
    <w:rsid w:val="00B17986"/>
    <w:rsid w:val="00B179CD"/>
    <w:rsid w:val="00B20491"/>
    <w:rsid w:val="00B205BD"/>
    <w:rsid w:val="00B20698"/>
    <w:rsid w:val="00B20A6F"/>
    <w:rsid w:val="00B2107D"/>
    <w:rsid w:val="00B21AE4"/>
    <w:rsid w:val="00B21D24"/>
    <w:rsid w:val="00B229FC"/>
    <w:rsid w:val="00B23850"/>
    <w:rsid w:val="00B23A06"/>
    <w:rsid w:val="00B23B22"/>
    <w:rsid w:val="00B24113"/>
    <w:rsid w:val="00B2496D"/>
    <w:rsid w:val="00B24AD3"/>
    <w:rsid w:val="00B24D2C"/>
    <w:rsid w:val="00B25B7D"/>
    <w:rsid w:val="00B26617"/>
    <w:rsid w:val="00B26C08"/>
    <w:rsid w:val="00B27432"/>
    <w:rsid w:val="00B2759D"/>
    <w:rsid w:val="00B2786F"/>
    <w:rsid w:val="00B27AAF"/>
    <w:rsid w:val="00B27C96"/>
    <w:rsid w:val="00B303A0"/>
    <w:rsid w:val="00B30640"/>
    <w:rsid w:val="00B31ECA"/>
    <w:rsid w:val="00B32B9D"/>
    <w:rsid w:val="00B3330A"/>
    <w:rsid w:val="00B33A6A"/>
    <w:rsid w:val="00B33D79"/>
    <w:rsid w:val="00B3490B"/>
    <w:rsid w:val="00B358FB"/>
    <w:rsid w:val="00B376F9"/>
    <w:rsid w:val="00B3778E"/>
    <w:rsid w:val="00B37942"/>
    <w:rsid w:val="00B37E2F"/>
    <w:rsid w:val="00B401A7"/>
    <w:rsid w:val="00B407ED"/>
    <w:rsid w:val="00B40F8C"/>
    <w:rsid w:val="00B41273"/>
    <w:rsid w:val="00B41C9A"/>
    <w:rsid w:val="00B41F34"/>
    <w:rsid w:val="00B423CB"/>
    <w:rsid w:val="00B4259C"/>
    <w:rsid w:val="00B438D5"/>
    <w:rsid w:val="00B439EC"/>
    <w:rsid w:val="00B43B46"/>
    <w:rsid w:val="00B44438"/>
    <w:rsid w:val="00B44C0F"/>
    <w:rsid w:val="00B455F8"/>
    <w:rsid w:val="00B45A1F"/>
    <w:rsid w:val="00B45C29"/>
    <w:rsid w:val="00B45E72"/>
    <w:rsid w:val="00B45EAB"/>
    <w:rsid w:val="00B45F42"/>
    <w:rsid w:val="00B463D1"/>
    <w:rsid w:val="00B4742E"/>
    <w:rsid w:val="00B47B01"/>
    <w:rsid w:val="00B504E6"/>
    <w:rsid w:val="00B506C6"/>
    <w:rsid w:val="00B50982"/>
    <w:rsid w:val="00B50D93"/>
    <w:rsid w:val="00B51A96"/>
    <w:rsid w:val="00B51AF8"/>
    <w:rsid w:val="00B51CEB"/>
    <w:rsid w:val="00B51E0A"/>
    <w:rsid w:val="00B51EA2"/>
    <w:rsid w:val="00B526F1"/>
    <w:rsid w:val="00B53366"/>
    <w:rsid w:val="00B53F55"/>
    <w:rsid w:val="00B54599"/>
    <w:rsid w:val="00B54A54"/>
    <w:rsid w:val="00B55C1E"/>
    <w:rsid w:val="00B55D66"/>
    <w:rsid w:val="00B56299"/>
    <w:rsid w:val="00B572B9"/>
    <w:rsid w:val="00B575F7"/>
    <w:rsid w:val="00B60283"/>
    <w:rsid w:val="00B60319"/>
    <w:rsid w:val="00B60B9D"/>
    <w:rsid w:val="00B60D0F"/>
    <w:rsid w:val="00B61062"/>
    <w:rsid w:val="00B611B2"/>
    <w:rsid w:val="00B6123D"/>
    <w:rsid w:val="00B633EC"/>
    <w:rsid w:val="00B63623"/>
    <w:rsid w:val="00B63DF7"/>
    <w:rsid w:val="00B63F22"/>
    <w:rsid w:val="00B6416D"/>
    <w:rsid w:val="00B6465B"/>
    <w:rsid w:val="00B65430"/>
    <w:rsid w:val="00B65DC0"/>
    <w:rsid w:val="00B664ED"/>
    <w:rsid w:val="00B679BC"/>
    <w:rsid w:val="00B70D9C"/>
    <w:rsid w:val="00B70E7F"/>
    <w:rsid w:val="00B70EDF"/>
    <w:rsid w:val="00B7230A"/>
    <w:rsid w:val="00B72B95"/>
    <w:rsid w:val="00B72CA9"/>
    <w:rsid w:val="00B72FAE"/>
    <w:rsid w:val="00B730E4"/>
    <w:rsid w:val="00B737BF"/>
    <w:rsid w:val="00B744F7"/>
    <w:rsid w:val="00B74622"/>
    <w:rsid w:val="00B756DB"/>
    <w:rsid w:val="00B75E16"/>
    <w:rsid w:val="00B76135"/>
    <w:rsid w:val="00B76393"/>
    <w:rsid w:val="00B76C8C"/>
    <w:rsid w:val="00B775F6"/>
    <w:rsid w:val="00B77B5B"/>
    <w:rsid w:val="00B80ACF"/>
    <w:rsid w:val="00B8133C"/>
    <w:rsid w:val="00B819EB"/>
    <w:rsid w:val="00B81EF8"/>
    <w:rsid w:val="00B82506"/>
    <w:rsid w:val="00B83154"/>
    <w:rsid w:val="00B84296"/>
    <w:rsid w:val="00B84764"/>
    <w:rsid w:val="00B85AF9"/>
    <w:rsid w:val="00B85CA6"/>
    <w:rsid w:val="00B85CB7"/>
    <w:rsid w:val="00B869FD"/>
    <w:rsid w:val="00B86A6D"/>
    <w:rsid w:val="00B90F73"/>
    <w:rsid w:val="00B91C5A"/>
    <w:rsid w:val="00B922A7"/>
    <w:rsid w:val="00B92476"/>
    <w:rsid w:val="00B932FB"/>
    <w:rsid w:val="00B93777"/>
    <w:rsid w:val="00B93AE2"/>
    <w:rsid w:val="00B93D19"/>
    <w:rsid w:val="00B93FBA"/>
    <w:rsid w:val="00B95473"/>
    <w:rsid w:val="00B9593C"/>
    <w:rsid w:val="00B95A39"/>
    <w:rsid w:val="00B96935"/>
    <w:rsid w:val="00B97A17"/>
    <w:rsid w:val="00BA012F"/>
    <w:rsid w:val="00BA08E6"/>
    <w:rsid w:val="00BA0D3E"/>
    <w:rsid w:val="00BA1C8F"/>
    <w:rsid w:val="00BA1D93"/>
    <w:rsid w:val="00BA2516"/>
    <w:rsid w:val="00BA2797"/>
    <w:rsid w:val="00BA4E55"/>
    <w:rsid w:val="00BA6403"/>
    <w:rsid w:val="00BA6544"/>
    <w:rsid w:val="00BA6767"/>
    <w:rsid w:val="00BA7007"/>
    <w:rsid w:val="00BA71CC"/>
    <w:rsid w:val="00BA78A0"/>
    <w:rsid w:val="00BA7F2A"/>
    <w:rsid w:val="00BA7FA7"/>
    <w:rsid w:val="00BB0761"/>
    <w:rsid w:val="00BB0AE4"/>
    <w:rsid w:val="00BB0BCF"/>
    <w:rsid w:val="00BB15DE"/>
    <w:rsid w:val="00BB216B"/>
    <w:rsid w:val="00BB2564"/>
    <w:rsid w:val="00BB27C3"/>
    <w:rsid w:val="00BB2BCA"/>
    <w:rsid w:val="00BB306D"/>
    <w:rsid w:val="00BB348B"/>
    <w:rsid w:val="00BB3689"/>
    <w:rsid w:val="00BB3D41"/>
    <w:rsid w:val="00BB420C"/>
    <w:rsid w:val="00BB4515"/>
    <w:rsid w:val="00BB4E6F"/>
    <w:rsid w:val="00BB50CE"/>
    <w:rsid w:val="00BB547D"/>
    <w:rsid w:val="00BB5CF9"/>
    <w:rsid w:val="00BB6269"/>
    <w:rsid w:val="00BB6A31"/>
    <w:rsid w:val="00BB6CDC"/>
    <w:rsid w:val="00BB6FB0"/>
    <w:rsid w:val="00BB757C"/>
    <w:rsid w:val="00BB7CCC"/>
    <w:rsid w:val="00BB7F7C"/>
    <w:rsid w:val="00BC02C2"/>
    <w:rsid w:val="00BC0D0A"/>
    <w:rsid w:val="00BC148F"/>
    <w:rsid w:val="00BC17F1"/>
    <w:rsid w:val="00BC2448"/>
    <w:rsid w:val="00BC29B9"/>
    <w:rsid w:val="00BC2C65"/>
    <w:rsid w:val="00BC2C9E"/>
    <w:rsid w:val="00BC30D8"/>
    <w:rsid w:val="00BC32CF"/>
    <w:rsid w:val="00BC39ED"/>
    <w:rsid w:val="00BC3D1D"/>
    <w:rsid w:val="00BC4073"/>
    <w:rsid w:val="00BC444E"/>
    <w:rsid w:val="00BC4D9A"/>
    <w:rsid w:val="00BC5646"/>
    <w:rsid w:val="00BC5946"/>
    <w:rsid w:val="00BC59A8"/>
    <w:rsid w:val="00BC5D67"/>
    <w:rsid w:val="00BC70FD"/>
    <w:rsid w:val="00BC7E73"/>
    <w:rsid w:val="00BD0F12"/>
    <w:rsid w:val="00BD17E4"/>
    <w:rsid w:val="00BD22A1"/>
    <w:rsid w:val="00BD22F7"/>
    <w:rsid w:val="00BD2899"/>
    <w:rsid w:val="00BD2AD1"/>
    <w:rsid w:val="00BD3091"/>
    <w:rsid w:val="00BD31C0"/>
    <w:rsid w:val="00BD34E4"/>
    <w:rsid w:val="00BD3824"/>
    <w:rsid w:val="00BD4D2D"/>
    <w:rsid w:val="00BD54CC"/>
    <w:rsid w:val="00BD5DE9"/>
    <w:rsid w:val="00BD5F51"/>
    <w:rsid w:val="00BD6B2A"/>
    <w:rsid w:val="00BD6D93"/>
    <w:rsid w:val="00BD70B0"/>
    <w:rsid w:val="00BE0644"/>
    <w:rsid w:val="00BE0F21"/>
    <w:rsid w:val="00BE0F26"/>
    <w:rsid w:val="00BE13CF"/>
    <w:rsid w:val="00BE17DE"/>
    <w:rsid w:val="00BE18E2"/>
    <w:rsid w:val="00BE2303"/>
    <w:rsid w:val="00BE3303"/>
    <w:rsid w:val="00BE3311"/>
    <w:rsid w:val="00BE3CBA"/>
    <w:rsid w:val="00BE4EA1"/>
    <w:rsid w:val="00BE4FFF"/>
    <w:rsid w:val="00BE54B4"/>
    <w:rsid w:val="00BE5CF4"/>
    <w:rsid w:val="00BE5D31"/>
    <w:rsid w:val="00BE5E62"/>
    <w:rsid w:val="00BE6080"/>
    <w:rsid w:val="00BE6819"/>
    <w:rsid w:val="00BE6AB7"/>
    <w:rsid w:val="00BE7B9B"/>
    <w:rsid w:val="00BF03B7"/>
    <w:rsid w:val="00BF03EA"/>
    <w:rsid w:val="00BF0C1D"/>
    <w:rsid w:val="00BF19CB"/>
    <w:rsid w:val="00BF2BB4"/>
    <w:rsid w:val="00BF31C4"/>
    <w:rsid w:val="00BF32C2"/>
    <w:rsid w:val="00BF39F7"/>
    <w:rsid w:val="00BF45E1"/>
    <w:rsid w:val="00BF466B"/>
    <w:rsid w:val="00BF477F"/>
    <w:rsid w:val="00BF47F1"/>
    <w:rsid w:val="00BF4CE1"/>
    <w:rsid w:val="00BF4D33"/>
    <w:rsid w:val="00BF5960"/>
    <w:rsid w:val="00BF5A51"/>
    <w:rsid w:val="00BF5C0B"/>
    <w:rsid w:val="00BF5E29"/>
    <w:rsid w:val="00BF61C0"/>
    <w:rsid w:val="00BF62CB"/>
    <w:rsid w:val="00BF6D7F"/>
    <w:rsid w:val="00BF7042"/>
    <w:rsid w:val="00BF7C3D"/>
    <w:rsid w:val="00C00222"/>
    <w:rsid w:val="00C0118C"/>
    <w:rsid w:val="00C01458"/>
    <w:rsid w:val="00C01462"/>
    <w:rsid w:val="00C0167A"/>
    <w:rsid w:val="00C01F87"/>
    <w:rsid w:val="00C024EB"/>
    <w:rsid w:val="00C0251C"/>
    <w:rsid w:val="00C03048"/>
    <w:rsid w:val="00C03CFE"/>
    <w:rsid w:val="00C04257"/>
    <w:rsid w:val="00C0438C"/>
    <w:rsid w:val="00C046A0"/>
    <w:rsid w:val="00C04CE4"/>
    <w:rsid w:val="00C0599C"/>
    <w:rsid w:val="00C0631C"/>
    <w:rsid w:val="00C0659A"/>
    <w:rsid w:val="00C06BDB"/>
    <w:rsid w:val="00C07C02"/>
    <w:rsid w:val="00C1016A"/>
    <w:rsid w:val="00C1018A"/>
    <w:rsid w:val="00C10201"/>
    <w:rsid w:val="00C102ED"/>
    <w:rsid w:val="00C10383"/>
    <w:rsid w:val="00C10452"/>
    <w:rsid w:val="00C104AB"/>
    <w:rsid w:val="00C105CD"/>
    <w:rsid w:val="00C10F55"/>
    <w:rsid w:val="00C11487"/>
    <w:rsid w:val="00C11972"/>
    <w:rsid w:val="00C1214B"/>
    <w:rsid w:val="00C1268B"/>
    <w:rsid w:val="00C14593"/>
    <w:rsid w:val="00C15590"/>
    <w:rsid w:val="00C1659E"/>
    <w:rsid w:val="00C16AF6"/>
    <w:rsid w:val="00C174F2"/>
    <w:rsid w:val="00C17696"/>
    <w:rsid w:val="00C20797"/>
    <w:rsid w:val="00C207FD"/>
    <w:rsid w:val="00C20D2D"/>
    <w:rsid w:val="00C20D6F"/>
    <w:rsid w:val="00C20FF3"/>
    <w:rsid w:val="00C2140F"/>
    <w:rsid w:val="00C21A44"/>
    <w:rsid w:val="00C21F8B"/>
    <w:rsid w:val="00C22007"/>
    <w:rsid w:val="00C22B21"/>
    <w:rsid w:val="00C23150"/>
    <w:rsid w:val="00C24663"/>
    <w:rsid w:val="00C24DCB"/>
    <w:rsid w:val="00C25E4D"/>
    <w:rsid w:val="00C25FAA"/>
    <w:rsid w:val="00C26279"/>
    <w:rsid w:val="00C26709"/>
    <w:rsid w:val="00C26944"/>
    <w:rsid w:val="00C26D52"/>
    <w:rsid w:val="00C310B9"/>
    <w:rsid w:val="00C31469"/>
    <w:rsid w:val="00C3148C"/>
    <w:rsid w:val="00C31B48"/>
    <w:rsid w:val="00C326E7"/>
    <w:rsid w:val="00C33222"/>
    <w:rsid w:val="00C33709"/>
    <w:rsid w:val="00C33AE7"/>
    <w:rsid w:val="00C33C1A"/>
    <w:rsid w:val="00C345D4"/>
    <w:rsid w:val="00C34795"/>
    <w:rsid w:val="00C3490F"/>
    <w:rsid w:val="00C352B3"/>
    <w:rsid w:val="00C35795"/>
    <w:rsid w:val="00C359C6"/>
    <w:rsid w:val="00C36A94"/>
    <w:rsid w:val="00C36AEB"/>
    <w:rsid w:val="00C3718A"/>
    <w:rsid w:val="00C37546"/>
    <w:rsid w:val="00C3784B"/>
    <w:rsid w:val="00C37A4D"/>
    <w:rsid w:val="00C405DB"/>
    <w:rsid w:val="00C41148"/>
    <w:rsid w:val="00C41C9B"/>
    <w:rsid w:val="00C42604"/>
    <w:rsid w:val="00C4336E"/>
    <w:rsid w:val="00C43F1D"/>
    <w:rsid w:val="00C442C5"/>
    <w:rsid w:val="00C4522F"/>
    <w:rsid w:val="00C45247"/>
    <w:rsid w:val="00C45880"/>
    <w:rsid w:val="00C4651A"/>
    <w:rsid w:val="00C4676B"/>
    <w:rsid w:val="00C46FC0"/>
    <w:rsid w:val="00C47204"/>
    <w:rsid w:val="00C478D3"/>
    <w:rsid w:val="00C47AD4"/>
    <w:rsid w:val="00C50283"/>
    <w:rsid w:val="00C504FF"/>
    <w:rsid w:val="00C51FAB"/>
    <w:rsid w:val="00C527CD"/>
    <w:rsid w:val="00C52A8E"/>
    <w:rsid w:val="00C536F5"/>
    <w:rsid w:val="00C5372F"/>
    <w:rsid w:val="00C53823"/>
    <w:rsid w:val="00C53FF7"/>
    <w:rsid w:val="00C54A78"/>
    <w:rsid w:val="00C54B0C"/>
    <w:rsid w:val="00C55386"/>
    <w:rsid w:val="00C553DB"/>
    <w:rsid w:val="00C57CB4"/>
    <w:rsid w:val="00C57E0D"/>
    <w:rsid w:val="00C57E70"/>
    <w:rsid w:val="00C60471"/>
    <w:rsid w:val="00C604E7"/>
    <w:rsid w:val="00C6091A"/>
    <w:rsid w:val="00C60924"/>
    <w:rsid w:val="00C61678"/>
    <w:rsid w:val="00C61792"/>
    <w:rsid w:val="00C62658"/>
    <w:rsid w:val="00C626B1"/>
    <w:rsid w:val="00C62D4F"/>
    <w:rsid w:val="00C62E23"/>
    <w:rsid w:val="00C630CD"/>
    <w:rsid w:val="00C6340B"/>
    <w:rsid w:val="00C6358C"/>
    <w:rsid w:val="00C63F71"/>
    <w:rsid w:val="00C6420C"/>
    <w:rsid w:val="00C64B4D"/>
    <w:rsid w:val="00C65B8E"/>
    <w:rsid w:val="00C65FC1"/>
    <w:rsid w:val="00C66E29"/>
    <w:rsid w:val="00C6721A"/>
    <w:rsid w:val="00C672ED"/>
    <w:rsid w:val="00C67543"/>
    <w:rsid w:val="00C67AC9"/>
    <w:rsid w:val="00C67C18"/>
    <w:rsid w:val="00C67C59"/>
    <w:rsid w:val="00C7044C"/>
    <w:rsid w:val="00C71939"/>
    <w:rsid w:val="00C71C3F"/>
    <w:rsid w:val="00C72AA1"/>
    <w:rsid w:val="00C73BF5"/>
    <w:rsid w:val="00C73E68"/>
    <w:rsid w:val="00C74849"/>
    <w:rsid w:val="00C749EE"/>
    <w:rsid w:val="00C74F07"/>
    <w:rsid w:val="00C750A3"/>
    <w:rsid w:val="00C7585C"/>
    <w:rsid w:val="00C75ADD"/>
    <w:rsid w:val="00C7687D"/>
    <w:rsid w:val="00C805FF"/>
    <w:rsid w:val="00C818BB"/>
    <w:rsid w:val="00C82773"/>
    <w:rsid w:val="00C82A65"/>
    <w:rsid w:val="00C82B95"/>
    <w:rsid w:val="00C831C0"/>
    <w:rsid w:val="00C83361"/>
    <w:rsid w:val="00C833A7"/>
    <w:rsid w:val="00C83501"/>
    <w:rsid w:val="00C83D20"/>
    <w:rsid w:val="00C846C6"/>
    <w:rsid w:val="00C8494C"/>
    <w:rsid w:val="00C85780"/>
    <w:rsid w:val="00C85911"/>
    <w:rsid w:val="00C8627D"/>
    <w:rsid w:val="00C878CF"/>
    <w:rsid w:val="00C87B2C"/>
    <w:rsid w:val="00C90074"/>
    <w:rsid w:val="00C904C4"/>
    <w:rsid w:val="00C90505"/>
    <w:rsid w:val="00C909A9"/>
    <w:rsid w:val="00C92811"/>
    <w:rsid w:val="00C931D9"/>
    <w:rsid w:val="00C957CB"/>
    <w:rsid w:val="00C95913"/>
    <w:rsid w:val="00C95B73"/>
    <w:rsid w:val="00C95D73"/>
    <w:rsid w:val="00C96B71"/>
    <w:rsid w:val="00C96CB4"/>
    <w:rsid w:val="00C96CD0"/>
    <w:rsid w:val="00C970EC"/>
    <w:rsid w:val="00C97859"/>
    <w:rsid w:val="00C97CB6"/>
    <w:rsid w:val="00CA0E79"/>
    <w:rsid w:val="00CA1156"/>
    <w:rsid w:val="00CA12DC"/>
    <w:rsid w:val="00CA1976"/>
    <w:rsid w:val="00CA230A"/>
    <w:rsid w:val="00CA31F7"/>
    <w:rsid w:val="00CA3592"/>
    <w:rsid w:val="00CA35C6"/>
    <w:rsid w:val="00CA3C74"/>
    <w:rsid w:val="00CA43FF"/>
    <w:rsid w:val="00CA46A0"/>
    <w:rsid w:val="00CA4A5F"/>
    <w:rsid w:val="00CA4C97"/>
    <w:rsid w:val="00CA5BAF"/>
    <w:rsid w:val="00CA620F"/>
    <w:rsid w:val="00CA7B4A"/>
    <w:rsid w:val="00CA7FD8"/>
    <w:rsid w:val="00CB04A2"/>
    <w:rsid w:val="00CB0650"/>
    <w:rsid w:val="00CB1128"/>
    <w:rsid w:val="00CB2837"/>
    <w:rsid w:val="00CB2F79"/>
    <w:rsid w:val="00CB3546"/>
    <w:rsid w:val="00CB3595"/>
    <w:rsid w:val="00CB489D"/>
    <w:rsid w:val="00CB4C18"/>
    <w:rsid w:val="00CB5120"/>
    <w:rsid w:val="00CB5141"/>
    <w:rsid w:val="00CB5C2F"/>
    <w:rsid w:val="00CB5F68"/>
    <w:rsid w:val="00CB6018"/>
    <w:rsid w:val="00CB6265"/>
    <w:rsid w:val="00CB7B63"/>
    <w:rsid w:val="00CC09BB"/>
    <w:rsid w:val="00CC2094"/>
    <w:rsid w:val="00CC2180"/>
    <w:rsid w:val="00CC2F43"/>
    <w:rsid w:val="00CC30B1"/>
    <w:rsid w:val="00CC31E9"/>
    <w:rsid w:val="00CC39BE"/>
    <w:rsid w:val="00CC432A"/>
    <w:rsid w:val="00CC4AD1"/>
    <w:rsid w:val="00CC5E01"/>
    <w:rsid w:val="00CC6D0C"/>
    <w:rsid w:val="00CC6F34"/>
    <w:rsid w:val="00CC6F5C"/>
    <w:rsid w:val="00CC713B"/>
    <w:rsid w:val="00CC783F"/>
    <w:rsid w:val="00CD02F4"/>
    <w:rsid w:val="00CD0782"/>
    <w:rsid w:val="00CD0988"/>
    <w:rsid w:val="00CD0AA8"/>
    <w:rsid w:val="00CD0C59"/>
    <w:rsid w:val="00CD1A85"/>
    <w:rsid w:val="00CD1C86"/>
    <w:rsid w:val="00CD29F4"/>
    <w:rsid w:val="00CD35B4"/>
    <w:rsid w:val="00CD3601"/>
    <w:rsid w:val="00CD3821"/>
    <w:rsid w:val="00CD3BE8"/>
    <w:rsid w:val="00CD4268"/>
    <w:rsid w:val="00CD56D2"/>
    <w:rsid w:val="00CD57BB"/>
    <w:rsid w:val="00CD60C1"/>
    <w:rsid w:val="00CD6372"/>
    <w:rsid w:val="00CD6906"/>
    <w:rsid w:val="00CD69B5"/>
    <w:rsid w:val="00CD7D35"/>
    <w:rsid w:val="00CE01A7"/>
    <w:rsid w:val="00CE0409"/>
    <w:rsid w:val="00CE0728"/>
    <w:rsid w:val="00CE1064"/>
    <w:rsid w:val="00CE1230"/>
    <w:rsid w:val="00CE20EA"/>
    <w:rsid w:val="00CE24EF"/>
    <w:rsid w:val="00CE261D"/>
    <w:rsid w:val="00CE2699"/>
    <w:rsid w:val="00CE2D5D"/>
    <w:rsid w:val="00CE3981"/>
    <w:rsid w:val="00CE3D29"/>
    <w:rsid w:val="00CE42BE"/>
    <w:rsid w:val="00CE4DDF"/>
    <w:rsid w:val="00CE509C"/>
    <w:rsid w:val="00CE54A3"/>
    <w:rsid w:val="00CE6F3E"/>
    <w:rsid w:val="00CE6F87"/>
    <w:rsid w:val="00CE73C7"/>
    <w:rsid w:val="00CE7504"/>
    <w:rsid w:val="00CE780F"/>
    <w:rsid w:val="00CF0160"/>
    <w:rsid w:val="00CF11AC"/>
    <w:rsid w:val="00CF1A4F"/>
    <w:rsid w:val="00CF1B6A"/>
    <w:rsid w:val="00CF1DFA"/>
    <w:rsid w:val="00CF21C9"/>
    <w:rsid w:val="00CF2DFD"/>
    <w:rsid w:val="00CF3D76"/>
    <w:rsid w:val="00CF3EA1"/>
    <w:rsid w:val="00CF42E1"/>
    <w:rsid w:val="00CF4822"/>
    <w:rsid w:val="00CF4A13"/>
    <w:rsid w:val="00CF4DDA"/>
    <w:rsid w:val="00CF57C8"/>
    <w:rsid w:val="00CF5961"/>
    <w:rsid w:val="00CF5B66"/>
    <w:rsid w:val="00CF5B99"/>
    <w:rsid w:val="00CF663A"/>
    <w:rsid w:val="00CF686E"/>
    <w:rsid w:val="00CF68C5"/>
    <w:rsid w:val="00CF6B07"/>
    <w:rsid w:val="00CF6B4E"/>
    <w:rsid w:val="00CF78EF"/>
    <w:rsid w:val="00CF7AA2"/>
    <w:rsid w:val="00D0056F"/>
    <w:rsid w:val="00D0223F"/>
    <w:rsid w:val="00D03336"/>
    <w:rsid w:val="00D03E9D"/>
    <w:rsid w:val="00D03FED"/>
    <w:rsid w:val="00D0479E"/>
    <w:rsid w:val="00D04916"/>
    <w:rsid w:val="00D04B11"/>
    <w:rsid w:val="00D04B58"/>
    <w:rsid w:val="00D04F4B"/>
    <w:rsid w:val="00D053ED"/>
    <w:rsid w:val="00D0651A"/>
    <w:rsid w:val="00D06602"/>
    <w:rsid w:val="00D066EE"/>
    <w:rsid w:val="00D07D99"/>
    <w:rsid w:val="00D07DC5"/>
    <w:rsid w:val="00D10513"/>
    <w:rsid w:val="00D10BE6"/>
    <w:rsid w:val="00D10D8C"/>
    <w:rsid w:val="00D10ED1"/>
    <w:rsid w:val="00D10EF9"/>
    <w:rsid w:val="00D110B2"/>
    <w:rsid w:val="00D116A4"/>
    <w:rsid w:val="00D12337"/>
    <w:rsid w:val="00D12CFF"/>
    <w:rsid w:val="00D13470"/>
    <w:rsid w:val="00D138D0"/>
    <w:rsid w:val="00D14538"/>
    <w:rsid w:val="00D14B72"/>
    <w:rsid w:val="00D15D3C"/>
    <w:rsid w:val="00D15F98"/>
    <w:rsid w:val="00D161BB"/>
    <w:rsid w:val="00D1652A"/>
    <w:rsid w:val="00D16C87"/>
    <w:rsid w:val="00D205BA"/>
    <w:rsid w:val="00D21ED0"/>
    <w:rsid w:val="00D22100"/>
    <w:rsid w:val="00D22318"/>
    <w:rsid w:val="00D2274D"/>
    <w:rsid w:val="00D22E8C"/>
    <w:rsid w:val="00D2452B"/>
    <w:rsid w:val="00D2547C"/>
    <w:rsid w:val="00D257D2"/>
    <w:rsid w:val="00D25920"/>
    <w:rsid w:val="00D25FDA"/>
    <w:rsid w:val="00D26198"/>
    <w:rsid w:val="00D26A90"/>
    <w:rsid w:val="00D274D6"/>
    <w:rsid w:val="00D3033C"/>
    <w:rsid w:val="00D3053A"/>
    <w:rsid w:val="00D30685"/>
    <w:rsid w:val="00D30D54"/>
    <w:rsid w:val="00D312E4"/>
    <w:rsid w:val="00D31485"/>
    <w:rsid w:val="00D326E7"/>
    <w:rsid w:val="00D32C30"/>
    <w:rsid w:val="00D34659"/>
    <w:rsid w:val="00D34791"/>
    <w:rsid w:val="00D34CBA"/>
    <w:rsid w:val="00D35423"/>
    <w:rsid w:val="00D35A02"/>
    <w:rsid w:val="00D35C16"/>
    <w:rsid w:val="00D3649D"/>
    <w:rsid w:val="00D364E4"/>
    <w:rsid w:val="00D36AF8"/>
    <w:rsid w:val="00D37109"/>
    <w:rsid w:val="00D377D3"/>
    <w:rsid w:val="00D37B15"/>
    <w:rsid w:val="00D40C85"/>
    <w:rsid w:val="00D415A1"/>
    <w:rsid w:val="00D4194C"/>
    <w:rsid w:val="00D41EF1"/>
    <w:rsid w:val="00D424B8"/>
    <w:rsid w:val="00D42AB8"/>
    <w:rsid w:val="00D42C7B"/>
    <w:rsid w:val="00D42EC1"/>
    <w:rsid w:val="00D442EA"/>
    <w:rsid w:val="00D44CF2"/>
    <w:rsid w:val="00D45300"/>
    <w:rsid w:val="00D4545E"/>
    <w:rsid w:val="00D454F5"/>
    <w:rsid w:val="00D4633F"/>
    <w:rsid w:val="00D46AFF"/>
    <w:rsid w:val="00D46EE1"/>
    <w:rsid w:val="00D47D06"/>
    <w:rsid w:val="00D50274"/>
    <w:rsid w:val="00D512D3"/>
    <w:rsid w:val="00D5149B"/>
    <w:rsid w:val="00D52056"/>
    <w:rsid w:val="00D5399D"/>
    <w:rsid w:val="00D53A4D"/>
    <w:rsid w:val="00D53CAC"/>
    <w:rsid w:val="00D5462C"/>
    <w:rsid w:val="00D548FD"/>
    <w:rsid w:val="00D5493A"/>
    <w:rsid w:val="00D55666"/>
    <w:rsid w:val="00D55A57"/>
    <w:rsid w:val="00D55EE1"/>
    <w:rsid w:val="00D562D7"/>
    <w:rsid w:val="00D568CA"/>
    <w:rsid w:val="00D57B0C"/>
    <w:rsid w:val="00D57D7B"/>
    <w:rsid w:val="00D60021"/>
    <w:rsid w:val="00D60CB9"/>
    <w:rsid w:val="00D61036"/>
    <w:rsid w:val="00D6113E"/>
    <w:rsid w:val="00D6271C"/>
    <w:rsid w:val="00D62C2A"/>
    <w:rsid w:val="00D635D6"/>
    <w:rsid w:val="00D637D9"/>
    <w:rsid w:val="00D63B20"/>
    <w:rsid w:val="00D64230"/>
    <w:rsid w:val="00D64A2E"/>
    <w:rsid w:val="00D65A5F"/>
    <w:rsid w:val="00D65DBF"/>
    <w:rsid w:val="00D6612B"/>
    <w:rsid w:val="00D66931"/>
    <w:rsid w:val="00D66CC2"/>
    <w:rsid w:val="00D66EA3"/>
    <w:rsid w:val="00D67029"/>
    <w:rsid w:val="00D6747B"/>
    <w:rsid w:val="00D67578"/>
    <w:rsid w:val="00D678CE"/>
    <w:rsid w:val="00D67A8D"/>
    <w:rsid w:val="00D702C8"/>
    <w:rsid w:val="00D7044C"/>
    <w:rsid w:val="00D704A6"/>
    <w:rsid w:val="00D70D31"/>
    <w:rsid w:val="00D712BB"/>
    <w:rsid w:val="00D7219F"/>
    <w:rsid w:val="00D72484"/>
    <w:rsid w:val="00D72DC3"/>
    <w:rsid w:val="00D7379A"/>
    <w:rsid w:val="00D73A86"/>
    <w:rsid w:val="00D73AFF"/>
    <w:rsid w:val="00D743F0"/>
    <w:rsid w:val="00D76E64"/>
    <w:rsid w:val="00D7706F"/>
    <w:rsid w:val="00D772C4"/>
    <w:rsid w:val="00D776C8"/>
    <w:rsid w:val="00D77982"/>
    <w:rsid w:val="00D80120"/>
    <w:rsid w:val="00D804A2"/>
    <w:rsid w:val="00D80503"/>
    <w:rsid w:val="00D80B0C"/>
    <w:rsid w:val="00D80D33"/>
    <w:rsid w:val="00D8167E"/>
    <w:rsid w:val="00D824D1"/>
    <w:rsid w:val="00D82C5E"/>
    <w:rsid w:val="00D8354F"/>
    <w:rsid w:val="00D83B64"/>
    <w:rsid w:val="00D83CB0"/>
    <w:rsid w:val="00D84D88"/>
    <w:rsid w:val="00D860A2"/>
    <w:rsid w:val="00D86251"/>
    <w:rsid w:val="00D86542"/>
    <w:rsid w:val="00D866B2"/>
    <w:rsid w:val="00D86955"/>
    <w:rsid w:val="00D875CE"/>
    <w:rsid w:val="00D87714"/>
    <w:rsid w:val="00D878A0"/>
    <w:rsid w:val="00D87D61"/>
    <w:rsid w:val="00D9040A"/>
    <w:rsid w:val="00D90430"/>
    <w:rsid w:val="00D90482"/>
    <w:rsid w:val="00D90AB9"/>
    <w:rsid w:val="00D91412"/>
    <w:rsid w:val="00D916AA"/>
    <w:rsid w:val="00D91E74"/>
    <w:rsid w:val="00D928F2"/>
    <w:rsid w:val="00D93CE0"/>
    <w:rsid w:val="00D96443"/>
    <w:rsid w:val="00D96672"/>
    <w:rsid w:val="00D96C51"/>
    <w:rsid w:val="00D9751A"/>
    <w:rsid w:val="00D97969"/>
    <w:rsid w:val="00D97B5E"/>
    <w:rsid w:val="00DA0E3F"/>
    <w:rsid w:val="00DA1C7E"/>
    <w:rsid w:val="00DA1CAF"/>
    <w:rsid w:val="00DA21D8"/>
    <w:rsid w:val="00DA295B"/>
    <w:rsid w:val="00DA3706"/>
    <w:rsid w:val="00DA4782"/>
    <w:rsid w:val="00DA5485"/>
    <w:rsid w:val="00DA56D1"/>
    <w:rsid w:val="00DA650A"/>
    <w:rsid w:val="00DA6FBA"/>
    <w:rsid w:val="00DA716D"/>
    <w:rsid w:val="00DA772F"/>
    <w:rsid w:val="00DB173F"/>
    <w:rsid w:val="00DB1D5F"/>
    <w:rsid w:val="00DB1E3E"/>
    <w:rsid w:val="00DB22D3"/>
    <w:rsid w:val="00DB25BF"/>
    <w:rsid w:val="00DB2B02"/>
    <w:rsid w:val="00DB2B41"/>
    <w:rsid w:val="00DB2E44"/>
    <w:rsid w:val="00DB3B10"/>
    <w:rsid w:val="00DB43F5"/>
    <w:rsid w:val="00DB465F"/>
    <w:rsid w:val="00DB4EB4"/>
    <w:rsid w:val="00DB505B"/>
    <w:rsid w:val="00DB506D"/>
    <w:rsid w:val="00DB50A8"/>
    <w:rsid w:val="00DB5491"/>
    <w:rsid w:val="00DB55F1"/>
    <w:rsid w:val="00DB5976"/>
    <w:rsid w:val="00DB5DDC"/>
    <w:rsid w:val="00DB6001"/>
    <w:rsid w:val="00DB66F7"/>
    <w:rsid w:val="00DB685A"/>
    <w:rsid w:val="00DB6915"/>
    <w:rsid w:val="00DB71C2"/>
    <w:rsid w:val="00DB7448"/>
    <w:rsid w:val="00DB76CE"/>
    <w:rsid w:val="00DB7B36"/>
    <w:rsid w:val="00DB7BA4"/>
    <w:rsid w:val="00DC023D"/>
    <w:rsid w:val="00DC049A"/>
    <w:rsid w:val="00DC0FBA"/>
    <w:rsid w:val="00DC1030"/>
    <w:rsid w:val="00DC16CA"/>
    <w:rsid w:val="00DC1933"/>
    <w:rsid w:val="00DC1A5E"/>
    <w:rsid w:val="00DC1C9E"/>
    <w:rsid w:val="00DC1F01"/>
    <w:rsid w:val="00DC1FBB"/>
    <w:rsid w:val="00DC39D9"/>
    <w:rsid w:val="00DC3DCF"/>
    <w:rsid w:val="00DC403B"/>
    <w:rsid w:val="00DC4579"/>
    <w:rsid w:val="00DC49F2"/>
    <w:rsid w:val="00DC4A5D"/>
    <w:rsid w:val="00DC5DFF"/>
    <w:rsid w:val="00DC6092"/>
    <w:rsid w:val="00DC631C"/>
    <w:rsid w:val="00DC64FB"/>
    <w:rsid w:val="00DC7993"/>
    <w:rsid w:val="00DC7C85"/>
    <w:rsid w:val="00DD0402"/>
    <w:rsid w:val="00DD04B9"/>
    <w:rsid w:val="00DD20A9"/>
    <w:rsid w:val="00DD2498"/>
    <w:rsid w:val="00DD25CC"/>
    <w:rsid w:val="00DD2A89"/>
    <w:rsid w:val="00DD33DE"/>
    <w:rsid w:val="00DD3494"/>
    <w:rsid w:val="00DD3CF2"/>
    <w:rsid w:val="00DD4111"/>
    <w:rsid w:val="00DD4688"/>
    <w:rsid w:val="00DD4B81"/>
    <w:rsid w:val="00DD5132"/>
    <w:rsid w:val="00DD59D9"/>
    <w:rsid w:val="00DD5CC0"/>
    <w:rsid w:val="00DD6C1B"/>
    <w:rsid w:val="00DD6D55"/>
    <w:rsid w:val="00DD75DF"/>
    <w:rsid w:val="00DD779A"/>
    <w:rsid w:val="00DD77AD"/>
    <w:rsid w:val="00DD78C8"/>
    <w:rsid w:val="00DD7E68"/>
    <w:rsid w:val="00DE06D6"/>
    <w:rsid w:val="00DE08B9"/>
    <w:rsid w:val="00DE0CDA"/>
    <w:rsid w:val="00DE13F1"/>
    <w:rsid w:val="00DE1629"/>
    <w:rsid w:val="00DE18EE"/>
    <w:rsid w:val="00DE1D4E"/>
    <w:rsid w:val="00DE203B"/>
    <w:rsid w:val="00DE2BF1"/>
    <w:rsid w:val="00DE2C43"/>
    <w:rsid w:val="00DE452F"/>
    <w:rsid w:val="00DE4B9E"/>
    <w:rsid w:val="00DE579F"/>
    <w:rsid w:val="00DE6212"/>
    <w:rsid w:val="00DE64E7"/>
    <w:rsid w:val="00DE65FA"/>
    <w:rsid w:val="00DE67A7"/>
    <w:rsid w:val="00DE6A9D"/>
    <w:rsid w:val="00DE7F8F"/>
    <w:rsid w:val="00DF0149"/>
    <w:rsid w:val="00DF0380"/>
    <w:rsid w:val="00DF1842"/>
    <w:rsid w:val="00DF1E85"/>
    <w:rsid w:val="00DF2145"/>
    <w:rsid w:val="00DF253C"/>
    <w:rsid w:val="00DF3ABB"/>
    <w:rsid w:val="00DF3B31"/>
    <w:rsid w:val="00DF3F90"/>
    <w:rsid w:val="00DF4644"/>
    <w:rsid w:val="00DF47F3"/>
    <w:rsid w:val="00DF482A"/>
    <w:rsid w:val="00DF5140"/>
    <w:rsid w:val="00DF51DA"/>
    <w:rsid w:val="00DF52B9"/>
    <w:rsid w:val="00DF54CF"/>
    <w:rsid w:val="00DF5DE7"/>
    <w:rsid w:val="00DF5EA8"/>
    <w:rsid w:val="00DF60C4"/>
    <w:rsid w:val="00DF71D1"/>
    <w:rsid w:val="00DF74DC"/>
    <w:rsid w:val="00DF7AFA"/>
    <w:rsid w:val="00DF7C7D"/>
    <w:rsid w:val="00E0003C"/>
    <w:rsid w:val="00E00CDF"/>
    <w:rsid w:val="00E00F20"/>
    <w:rsid w:val="00E01ADE"/>
    <w:rsid w:val="00E01B0E"/>
    <w:rsid w:val="00E0223D"/>
    <w:rsid w:val="00E0270F"/>
    <w:rsid w:val="00E030CE"/>
    <w:rsid w:val="00E04540"/>
    <w:rsid w:val="00E04F72"/>
    <w:rsid w:val="00E057B1"/>
    <w:rsid w:val="00E06ADC"/>
    <w:rsid w:val="00E06B5C"/>
    <w:rsid w:val="00E1003B"/>
    <w:rsid w:val="00E10675"/>
    <w:rsid w:val="00E10E1E"/>
    <w:rsid w:val="00E1158D"/>
    <w:rsid w:val="00E1230A"/>
    <w:rsid w:val="00E12F05"/>
    <w:rsid w:val="00E13440"/>
    <w:rsid w:val="00E135DD"/>
    <w:rsid w:val="00E138C1"/>
    <w:rsid w:val="00E13CD6"/>
    <w:rsid w:val="00E1425C"/>
    <w:rsid w:val="00E1430D"/>
    <w:rsid w:val="00E14754"/>
    <w:rsid w:val="00E14886"/>
    <w:rsid w:val="00E153C4"/>
    <w:rsid w:val="00E1576B"/>
    <w:rsid w:val="00E1611C"/>
    <w:rsid w:val="00E16582"/>
    <w:rsid w:val="00E1674F"/>
    <w:rsid w:val="00E16886"/>
    <w:rsid w:val="00E17938"/>
    <w:rsid w:val="00E17D15"/>
    <w:rsid w:val="00E20973"/>
    <w:rsid w:val="00E21069"/>
    <w:rsid w:val="00E213B5"/>
    <w:rsid w:val="00E21565"/>
    <w:rsid w:val="00E21C7E"/>
    <w:rsid w:val="00E23643"/>
    <w:rsid w:val="00E24028"/>
    <w:rsid w:val="00E247E2"/>
    <w:rsid w:val="00E25638"/>
    <w:rsid w:val="00E2684A"/>
    <w:rsid w:val="00E27221"/>
    <w:rsid w:val="00E273DB"/>
    <w:rsid w:val="00E27A7A"/>
    <w:rsid w:val="00E27F18"/>
    <w:rsid w:val="00E27FFC"/>
    <w:rsid w:val="00E3004C"/>
    <w:rsid w:val="00E304F9"/>
    <w:rsid w:val="00E308D5"/>
    <w:rsid w:val="00E3164F"/>
    <w:rsid w:val="00E31766"/>
    <w:rsid w:val="00E3185D"/>
    <w:rsid w:val="00E31B36"/>
    <w:rsid w:val="00E322CE"/>
    <w:rsid w:val="00E3267A"/>
    <w:rsid w:val="00E336CD"/>
    <w:rsid w:val="00E33CC3"/>
    <w:rsid w:val="00E34264"/>
    <w:rsid w:val="00E3470F"/>
    <w:rsid w:val="00E36820"/>
    <w:rsid w:val="00E374BE"/>
    <w:rsid w:val="00E37B72"/>
    <w:rsid w:val="00E4072B"/>
    <w:rsid w:val="00E40A40"/>
    <w:rsid w:val="00E41443"/>
    <w:rsid w:val="00E41D4A"/>
    <w:rsid w:val="00E421BE"/>
    <w:rsid w:val="00E43725"/>
    <w:rsid w:val="00E44419"/>
    <w:rsid w:val="00E44AE9"/>
    <w:rsid w:val="00E44E7C"/>
    <w:rsid w:val="00E479C7"/>
    <w:rsid w:val="00E5015A"/>
    <w:rsid w:val="00E50972"/>
    <w:rsid w:val="00E50CEB"/>
    <w:rsid w:val="00E50D0A"/>
    <w:rsid w:val="00E50E19"/>
    <w:rsid w:val="00E516CB"/>
    <w:rsid w:val="00E51FC2"/>
    <w:rsid w:val="00E524D1"/>
    <w:rsid w:val="00E52B8A"/>
    <w:rsid w:val="00E54766"/>
    <w:rsid w:val="00E54A9A"/>
    <w:rsid w:val="00E55810"/>
    <w:rsid w:val="00E56B39"/>
    <w:rsid w:val="00E56F56"/>
    <w:rsid w:val="00E5710F"/>
    <w:rsid w:val="00E577BD"/>
    <w:rsid w:val="00E577C0"/>
    <w:rsid w:val="00E578FF"/>
    <w:rsid w:val="00E57FBA"/>
    <w:rsid w:val="00E6008D"/>
    <w:rsid w:val="00E603D9"/>
    <w:rsid w:val="00E6067F"/>
    <w:rsid w:val="00E607B9"/>
    <w:rsid w:val="00E613B8"/>
    <w:rsid w:val="00E61A78"/>
    <w:rsid w:val="00E6296E"/>
    <w:rsid w:val="00E638BE"/>
    <w:rsid w:val="00E63E5A"/>
    <w:rsid w:val="00E64388"/>
    <w:rsid w:val="00E64C31"/>
    <w:rsid w:val="00E65748"/>
    <w:rsid w:val="00E66316"/>
    <w:rsid w:val="00E665AA"/>
    <w:rsid w:val="00E668C5"/>
    <w:rsid w:val="00E66CA7"/>
    <w:rsid w:val="00E673A7"/>
    <w:rsid w:val="00E70C2A"/>
    <w:rsid w:val="00E72895"/>
    <w:rsid w:val="00E7301E"/>
    <w:rsid w:val="00E7323B"/>
    <w:rsid w:val="00E736AD"/>
    <w:rsid w:val="00E7407D"/>
    <w:rsid w:val="00E74F7C"/>
    <w:rsid w:val="00E75C6E"/>
    <w:rsid w:val="00E75E6F"/>
    <w:rsid w:val="00E7690A"/>
    <w:rsid w:val="00E76937"/>
    <w:rsid w:val="00E76F7C"/>
    <w:rsid w:val="00E8067C"/>
    <w:rsid w:val="00E80A9A"/>
    <w:rsid w:val="00E80B1B"/>
    <w:rsid w:val="00E80B82"/>
    <w:rsid w:val="00E80C99"/>
    <w:rsid w:val="00E81BF8"/>
    <w:rsid w:val="00E82D8A"/>
    <w:rsid w:val="00E8389F"/>
    <w:rsid w:val="00E83AE9"/>
    <w:rsid w:val="00E84017"/>
    <w:rsid w:val="00E841EB"/>
    <w:rsid w:val="00E84CDD"/>
    <w:rsid w:val="00E84DCC"/>
    <w:rsid w:val="00E8553C"/>
    <w:rsid w:val="00E859AD"/>
    <w:rsid w:val="00E85CAD"/>
    <w:rsid w:val="00E85CEE"/>
    <w:rsid w:val="00E86FB4"/>
    <w:rsid w:val="00E91154"/>
    <w:rsid w:val="00E91BE2"/>
    <w:rsid w:val="00E9221D"/>
    <w:rsid w:val="00E924FC"/>
    <w:rsid w:val="00E9257C"/>
    <w:rsid w:val="00E92BFB"/>
    <w:rsid w:val="00E93237"/>
    <w:rsid w:val="00E93384"/>
    <w:rsid w:val="00E93ADD"/>
    <w:rsid w:val="00E947E3"/>
    <w:rsid w:val="00E94A9A"/>
    <w:rsid w:val="00E959E2"/>
    <w:rsid w:val="00E95BDB"/>
    <w:rsid w:val="00E95D47"/>
    <w:rsid w:val="00E96CB1"/>
    <w:rsid w:val="00E96DD4"/>
    <w:rsid w:val="00E97A07"/>
    <w:rsid w:val="00E97A18"/>
    <w:rsid w:val="00E97B75"/>
    <w:rsid w:val="00EA017D"/>
    <w:rsid w:val="00EA0334"/>
    <w:rsid w:val="00EA05CD"/>
    <w:rsid w:val="00EA1108"/>
    <w:rsid w:val="00EA1FDE"/>
    <w:rsid w:val="00EA318F"/>
    <w:rsid w:val="00EA3825"/>
    <w:rsid w:val="00EA383F"/>
    <w:rsid w:val="00EA402B"/>
    <w:rsid w:val="00EA4965"/>
    <w:rsid w:val="00EA4DE6"/>
    <w:rsid w:val="00EA687F"/>
    <w:rsid w:val="00EA68F5"/>
    <w:rsid w:val="00EA7026"/>
    <w:rsid w:val="00EA7075"/>
    <w:rsid w:val="00EA7268"/>
    <w:rsid w:val="00EA77A8"/>
    <w:rsid w:val="00EB0069"/>
    <w:rsid w:val="00EB2069"/>
    <w:rsid w:val="00EB2957"/>
    <w:rsid w:val="00EB3417"/>
    <w:rsid w:val="00EB4975"/>
    <w:rsid w:val="00EB5071"/>
    <w:rsid w:val="00EB5213"/>
    <w:rsid w:val="00EB554A"/>
    <w:rsid w:val="00EB56B2"/>
    <w:rsid w:val="00EB5AB0"/>
    <w:rsid w:val="00EB6108"/>
    <w:rsid w:val="00EB6369"/>
    <w:rsid w:val="00EB6B4A"/>
    <w:rsid w:val="00EB6E62"/>
    <w:rsid w:val="00EB7565"/>
    <w:rsid w:val="00EB765E"/>
    <w:rsid w:val="00EB7B86"/>
    <w:rsid w:val="00EB7CDB"/>
    <w:rsid w:val="00EC0238"/>
    <w:rsid w:val="00EC091A"/>
    <w:rsid w:val="00EC0A35"/>
    <w:rsid w:val="00EC1233"/>
    <w:rsid w:val="00EC1D7C"/>
    <w:rsid w:val="00EC2C55"/>
    <w:rsid w:val="00EC2C5B"/>
    <w:rsid w:val="00EC2F52"/>
    <w:rsid w:val="00EC32F0"/>
    <w:rsid w:val="00EC384D"/>
    <w:rsid w:val="00EC3B92"/>
    <w:rsid w:val="00EC49F6"/>
    <w:rsid w:val="00EC4A40"/>
    <w:rsid w:val="00EC4DC3"/>
    <w:rsid w:val="00EC4FFC"/>
    <w:rsid w:val="00EC519A"/>
    <w:rsid w:val="00EC5335"/>
    <w:rsid w:val="00EC5D12"/>
    <w:rsid w:val="00EC5FBF"/>
    <w:rsid w:val="00EC6AFC"/>
    <w:rsid w:val="00EC6BA6"/>
    <w:rsid w:val="00EC70E2"/>
    <w:rsid w:val="00ED02A2"/>
    <w:rsid w:val="00ED0D1F"/>
    <w:rsid w:val="00ED13A5"/>
    <w:rsid w:val="00ED15E6"/>
    <w:rsid w:val="00ED2045"/>
    <w:rsid w:val="00ED2244"/>
    <w:rsid w:val="00ED22A5"/>
    <w:rsid w:val="00ED29C8"/>
    <w:rsid w:val="00ED35BD"/>
    <w:rsid w:val="00ED3640"/>
    <w:rsid w:val="00ED3BA9"/>
    <w:rsid w:val="00ED3CCD"/>
    <w:rsid w:val="00ED56C9"/>
    <w:rsid w:val="00ED5A31"/>
    <w:rsid w:val="00ED7A19"/>
    <w:rsid w:val="00EE0424"/>
    <w:rsid w:val="00EE10A2"/>
    <w:rsid w:val="00EE16F9"/>
    <w:rsid w:val="00EE27A5"/>
    <w:rsid w:val="00EE2827"/>
    <w:rsid w:val="00EE34C5"/>
    <w:rsid w:val="00EE399C"/>
    <w:rsid w:val="00EE3A2E"/>
    <w:rsid w:val="00EE3B5B"/>
    <w:rsid w:val="00EE47AB"/>
    <w:rsid w:val="00EE4B46"/>
    <w:rsid w:val="00EE579D"/>
    <w:rsid w:val="00EE5DB4"/>
    <w:rsid w:val="00EE6443"/>
    <w:rsid w:val="00EE6C2C"/>
    <w:rsid w:val="00EE7E9A"/>
    <w:rsid w:val="00EE7EC6"/>
    <w:rsid w:val="00EE7FE6"/>
    <w:rsid w:val="00EF0AFA"/>
    <w:rsid w:val="00EF0F64"/>
    <w:rsid w:val="00EF1625"/>
    <w:rsid w:val="00EF1DEF"/>
    <w:rsid w:val="00EF355F"/>
    <w:rsid w:val="00EF38B6"/>
    <w:rsid w:val="00EF47A5"/>
    <w:rsid w:val="00EF4BF6"/>
    <w:rsid w:val="00EF5207"/>
    <w:rsid w:val="00EF6961"/>
    <w:rsid w:val="00EF6C05"/>
    <w:rsid w:val="00EF6D2C"/>
    <w:rsid w:val="00EF733E"/>
    <w:rsid w:val="00EF77A0"/>
    <w:rsid w:val="00EF7A42"/>
    <w:rsid w:val="00EF7CA2"/>
    <w:rsid w:val="00EF7EBD"/>
    <w:rsid w:val="00EF7FF5"/>
    <w:rsid w:val="00F00A5C"/>
    <w:rsid w:val="00F01648"/>
    <w:rsid w:val="00F016D0"/>
    <w:rsid w:val="00F01726"/>
    <w:rsid w:val="00F01F99"/>
    <w:rsid w:val="00F02574"/>
    <w:rsid w:val="00F02C86"/>
    <w:rsid w:val="00F02D84"/>
    <w:rsid w:val="00F02E7C"/>
    <w:rsid w:val="00F03040"/>
    <w:rsid w:val="00F04386"/>
    <w:rsid w:val="00F046AF"/>
    <w:rsid w:val="00F05D01"/>
    <w:rsid w:val="00F06470"/>
    <w:rsid w:val="00F07057"/>
    <w:rsid w:val="00F076EF"/>
    <w:rsid w:val="00F10016"/>
    <w:rsid w:val="00F10A55"/>
    <w:rsid w:val="00F11980"/>
    <w:rsid w:val="00F11B79"/>
    <w:rsid w:val="00F11E64"/>
    <w:rsid w:val="00F11EE0"/>
    <w:rsid w:val="00F12378"/>
    <w:rsid w:val="00F12396"/>
    <w:rsid w:val="00F131E2"/>
    <w:rsid w:val="00F13DB1"/>
    <w:rsid w:val="00F1474E"/>
    <w:rsid w:val="00F14CEE"/>
    <w:rsid w:val="00F14DB9"/>
    <w:rsid w:val="00F14F06"/>
    <w:rsid w:val="00F15B87"/>
    <w:rsid w:val="00F165EB"/>
    <w:rsid w:val="00F16E2E"/>
    <w:rsid w:val="00F178AD"/>
    <w:rsid w:val="00F17A0A"/>
    <w:rsid w:val="00F17CEF"/>
    <w:rsid w:val="00F17E92"/>
    <w:rsid w:val="00F20618"/>
    <w:rsid w:val="00F208DC"/>
    <w:rsid w:val="00F20D91"/>
    <w:rsid w:val="00F20E2E"/>
    <w:rsid w:val="00F21D18"/>
    <w:rsid w:val="00F223D7"/>
    <w:rsid w:val="00F23572"/>
    <w:rsid w:val="00F23B4D"/>
    <w:rsid w:val="00F243A5"/>
    <w:rsid w:val="00F244E6"/>
    <w:rsid w:val="00F24A84"/>
    <w:rsid w:val="00F24BC6"/>
    <w:rsid w:val="00F24E5F"/>
    <w:rsid w:val="00F24EA9"/>
    <w:rsid w:val="00F26703"/>
    <w:rsid w:val="00F26B08"/>
    <w:rsid w:val="00F26E1C"/>
    <w:rsid w:val="00F274B8"/>
    <w:rsid w:val="00F27C2B"/>
    <w:rsid w:val="00F27DAF"/>
    <w:rsid w:val="00F300B8"/>
    <w:rsid w:val="00F30330"/>
    <w:rsid w:val="00F30C46"/>
    <w:rsid w:val="00F310FA"/>
    <w:rsid w:val="00F31354"/>
    <w:rsid w:val="00F3225D"/>
    <w:rsid w:val="00F322F2"/>
    <w:rsid w:val="00F32F8A"/>
    <w:rsid w:val="00F32FA4"/>
    <w:rsid w:val="00F33BD2"/>
    <w:rsid w:val="00F33EC4"/>
    <w:rsid w:val="00F341C7"/>
    <w:rsid w:val="00F343A6"/>
    <w:rsid w:val="00F3521D"/>
    <w:rsid w:val="00F359A0"/>
    <w:rsid w:val="00F35BD1"/>
    <w:rsid w:val="00F35CDA"/>
    <w:rsid w:val="00F36574"/>
    <w:rsid w:val="00F37AD5"/>
    <w:rsid w:val="00F409C0"/>
    <w:rsid w:val="00F40A5D"/>
    <w:rsid w:val="00F40A82"/>
    <w:rsid w:val="00F41097"/>
    <w:rsid w:val="00F418BC"/>
    <w:rsid w:val="00F423AE"/>
    <w:rsid w:val="00F42BCF"/>
    <w:rsid w:val="00F42DD4"/>
    <w:rsid w:val="00F4340A"/>
    <w:rsid w:val="00F44B72"/>
    <w:rsid w:val="00F44E5A"/>
    <w:rsid w:val="00F450AE"/>
    <w:rsid w:val="00F4554A"/>
    <w:rsid w:val="00F45994"/>
    <w:rsid w:val="00F46834"/>
    <w:rsid w:val="00F46B89"/>
    <w:rsid w:val="00F46D88"/>
    <w:rsid w:val="00F479BD"/>
    <w:rsid w:val="00F5018D"/>
    <w:rsid w:val="00F50B0F"/>
    <w:rsid w:val="00F51429"/>
    <w:rsid w:val="00F5158F"/>
    <w:rsid w:val="00F51EF7"/>
    <w:rsid w:val="00F52F7A"/>
    <w:rsid w:val="00F53456"/>
    <w:rsid w:val="00F53763"/>
    <w:rsid w:val="00F539CC"/>
    <w:rsid w:val="00F546D7"/>
    <w:rsid w:val="00F57460"/>
    <w:rsid w:val="00F5746F"/>
    <w:rsid w:val="00F57725"/>
    <w:rsid w:val="00F578B1"/>
    <w:rsid w:val="00F611D1"/>
    <w:rsid w:val="00F61843"/>
    <w:rsid w:val="00F618A4"/>
    <w:rsid w:val="00F61D5F"/>
    <w:rsid w:val="00F62455"/>
    <w:rsid w:val="00F6352B"/>
    <w:rsid w:val="00F63A16"/>
    <w:rsid w:val="00F64291"/>
    <w:rsid w:val="00F6692F"/>
    <w:rsid w:val="00F67100"/>
    <w:rsid w:val="00F7099E"/>
    <w:rsid w:val="00F722C3"/>
    <w:rsid w:val="00F72909"/>
    <w:rsid w:val="00F72B88"/>
    <w:rsid w:val="00F730BF"/>
    <w:rsid w:val="00F7327D"/>
    <w:rsid w:val="00F7374B"/>
    <w:rsid w:val="00F73BC3"/>
    <w:rsid w:val="00F74A9D"/>
    <w:rsid w:val="00F75E88"/>
    <w:rsid w:val="00F76023"/>
    <w:rsid w:val="00F7639E"/>
    <w:rsid w:val="00F766A2"/>
    <w:rsid w:val="00F769AF"/>
    <w:rsid w:val="00F77343"/>
    <w:rsid w:val="00F7763D"/>
    <w:rsid w:val="00F80486"/>
    <w:rsid w:val="00F81CA3"/>
    <w:rsid w:val="00F822EE"/>
    <w:rsid w:val="00F828F5"/>
    <w:rsid w:val="00F83783"/>
    <w:rsid w:val="00F838AA"/>
    <w:rsid w:val="00F848B1"/>
    <w:rsid w:val="00F8644B"/>
    <w:rsid w:val="00F86ABC"/>
    <w:rsid w:val="00F87424"/>
    <w:rsid w:val="00F90261"/>
    <w:rsid w:val="00F90960"/>
    <w:rsid w:val="00F90CAF"/>
    <w:rsid w:val="00F90CFD"/>
    <w:rsid w:val="00F90E23"/>
    <w:rsid w:val="00F90F40"/>
    <w:rsid w:val="00F91EA9"/>
    <w:rsid w:val="00F91FA0"/>
    <w:rsid w:val="00F929C8"/>
    <w:rsid w:val="00F92F08"/>
    <w:rsid w:val="00F931D2"/>
    <w:rsid w:val="00F94C01"/>
    <w:rsid w:val="00F95483"/>
    <w:rsid w:val="00F95574"/>
    <w:rsid w:val="00F96203"/>
    <w:rsid w:val="00F96309"/>
    <w:rsid w:val="00F966EF"/>
    <w:rsid w:val="00F970D5"/>
    <w:rsid w:val="00F97412"/>
    <w:rsid w:val="00F97482"/>
    <w:rsid w:val="00F97A65"/>
    <w:rsid w:val="00FA06A0"/>
    <w:rsid w:val="00FA0858"/>
    <w:rsid w:val="00FA0DFB"/>
    <w:rsid w:val="00FA1C8E"/>
    <w:rsid w:val="00FA2851"/>
    <w:rsid w:val="00FA3457"/>
    <w:rsid w:val="00FA3BEA"/>
    <w:rsid w:val="00FA5947"/>
    <w:rsid w:val="00FA5A54"/>
    <w:rsid w:val="00FA6042"/>
    <w:rsid w:val="00FA60C7"/>
    <w:rsid w:val="00FA62CF"/>
    <w:rsid w:val="00FA6340"/>
    <w:rsid w:val="00FA6398"/>
    <w:rsid w:val="00FA64FF"/>
    <w:rsid w:val="00FA6E6C"/>
    <w:rsid w:val="00FA6E74"/>
    <w:rsid w:val="00FA74C6"/>
    <w:rsid w:val="00FA7EBD"/>
    <w:rsid w:val="00FB0B9B"/>
    <w:rsid w:val="00FB1500"/>
    <w:rsid w:val="00FB16A3"/>
    <w:rsid w:val="00FB1A97"/>
    <w:rsid w:val="00FB205E"/>
    <w:rsid w:val="00FB21A2"/>
    <w:rsid w:val="00FB319C"/>
    <w:rsid w:val="00FB4AA5"/>
    <w:rsid w:val="00FB5500"/>
    <w:rsid w:val="00FB56FB"/>
    <w:rsid w:val="00FB57E3"/>
    <w:rsid w:val="00FB5ACD"/>
    <w:rsid w:val="00FB6281"/>
    <w:rsid w:val="00FB6511"/>
    <w:rsid w:val="00FB6E7A"/>
    <w:rsid w:val="00FB701F"/>
    <w:rsid w:val="00FB7488"/>
    <w:rsid w:val="00FB79C9"/>
    <w:rsid w:val="00FC140F"/>
    <w:rsid w:val="00FC236A"/>
    <w:rsid w:val="00FC2DAD"/>
    <w:rsid w:val="00FC3317"/>
    <w:rsid w:val="00FC3910"/>
    <w:rsid w:val="00FC3B0A"/>
    <w:rsid w:val="00FC40B2"/>
    <w:rsid w:val="00FC4C8E"/>
    <w:rsid w:val="00FC4DEB"/>
    <w:rsid w:val="00FC4E74"/>
    <w:rsid w:val="00FC51FB"/>
    <w:rsid w:val="00FC5856"/>
    <w:rsid w:val="00FC58D0"/>
    <w:rsid w:val="00FC598C"/>
    <w:rsid w:val="00FC5B6B"/>
    <w:rsid w:val="00FC5E64"/>
    <w:rsid w:val="00FC6353"/>
    <w:rsid w:val="00FC63AE"/>
    <w:rsid w:val="00FD0BD5"/>
    <w:rsid w:val="00FD0DBA"/>
    <w:rsid w:val="00FD17B9"/>
    <w:rsid w:val="00FD1E37"/>
    <w:rsid w:val="00FD2310"/>
    <w:rsid w:val="00FD29A2"/>
    <w:rsid w:val="00FD2B10"/>
    <w:rsid w:val="00FD308B"/>
    <w:rsid w:val="00FD35CF"/>
    <w:rsid w:val="00FD4075"/>
    <w:rsid w:val="00FD479D"/>
    <w:rsid w:val="00FD4E0D"/>
    <w:rsid w:val="00FD4EEA"/>
    <w:rsid w:val="00FD67CA"/>
    <w:rsid w:val="00FD6B56"/>
    <w:rsid w:val="00FD77BD"/>
    <w:rsid w:val="00FE0136"/>
    <w:rsid w:val="00FE02D2"/>
    <w:rsid w:val="00FE07B8"/>
    <w:rsid w:val="00FE13A1"/>
    <w:rsid w:val="00FE1821"/>
    <w:rsid w:val="00FE2324"/>
    <w:rsid w:val="00FE2C58"/>
    <w:rsid w:val="00FE381E"/>
    <w:rsid w:val="00FE3BC5"/>
    <w:rsid w:val="00FE4630"/>
    <w:rsid w:val="00FE495C"/>
    <w:rsid w:val="00FE502E"/>
    <w:rsid w:val="00FE6EEF"/>
    <w:rsid w:val="00FE727C"/>
    <w:rsid w:val="00FE7E9A"/>
    <w:rsid w:val="00FF030B"/>
    <w:rsid w:val="00FF0368"/>
    <w:rsid w:val="00FF067D"/>
    <w:rsid w:val="00FF1335"/>
    <w:rsid w:val="00FF1844"/>
    <w:rsid w:val="00FF2462"/>
    <w:rsid w:val="00FF35BB"/>
    <w:rsid w:val="00FF40B5"/>
    <w:rsid w:val="00FF41F6"/>
    <w:rsid w:val="00FF48A5"/>
    <w:rsid w:val="00FF4B39"/>
    <w:rsid w:val="00FF4D6D"/>
    <w:rsid w:val="00FF5070"/>
    <w:rsid w:val="00FF5349"/>
    <w:rsid w:val="00FF5522"/>
    <w:rsid w:val="00FF7CEA"/>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058480"/>
  <w15:docId w15:val="{3508F392-D666-4F8A-BA11-80C627AF8C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44BCE"/>
    <w:pPr>
      <w:spacing w:after="120"/>
      <w:jc w:val="both"/>
    </w:pPr>
    <w:rPr>
      <w:rFonts w:asciiTheme="minorHAnsi" w:hAnsiTheme="minorHAnsi"/>
      <w:sz w:val="22"/>
      <w:szCs w:val="24"/>
      <w:lang w:eastAsia="en-GB"/>
    </w:rPr>
  </w:style>
  <w:style w:type="paragraph" w:styleId="Naslov1">
    <w:name w:val="heading 1"/>
    <w:basedOn w:val="Navaden"/>
    <w:next w:val="Navaden"/>
    <w:link w:val="Naslov1Znak"/>
    <w:qFormat/>
    <w:rsid w:val="00B65430"/>
    <w:pPr>
      <w:keepNext/>
      <w:numPr>
        <w:numId w:val="1"/>
      </w:numPr>
      <w:tabs>
        <w:tab w:val="right" w:pos="9498"/>
      </w:tabs>
      <w:spacing w:before="360" w:after="240"/>
      <w:ind w:left="482" w:hanging="482"/>
      <w:outlineLvl w:val="0"/>
    </w:pPr>
    <w:rPr>
      <w:rFonts w:cs="Sendnya"/>
      <w:b/>
      <w:bCs/>
      <w:smallCaps/>
      <w:lang w:bidi="or-IN"/>
    </w:rPr>
  </w:style>
  <w:style w:type="paragraph" w:styleId="Naslov2">
    <w:name w:val="heading 2"/>
    <w:basedOn w:val="Navaden"/>
    <w:next w:val="Navaden"/>
    <w:qFormat/>
    <w:rsid w:val="00E736AD"/>
    <w:pPr>
      <w:keepNext/>
      <w:numPr>
        <w:ilvl w:val="1"/>
        <w:numId w:val="1"/>
      </w:numPr>
      <w:tabs>
        <w:tab w:val="clear" w:pos="720"/>
        <w:tab w:val="num" w:pos="1920"/>
        <w:tab w:val="right" w:pos="9498"/>
      </w:tabs>
      <w:spacing w:before="240" w:after="240"/>
      <w:jc w:val="left"/>
      <w:outlineLvl w:val="1"/>
    </w:pPr>
    <w:rPr>
      <w:rFonts w:cs="Sendnya"/>
      <w:b/>
      <w:bCs/>
      <w:lang w:bidi="or-IN"/>
    </w:rPr>
  </w:style>
  <w:style w:type="paragraph" w:styleId="Naslov3">
    <w:name w:val="heading 3"/>
    <w:basedOn w:val="Navaden"/>
    <w:next w:val="Navaden"/>
    <w:link w:val="Naslov3Znak"/>
    <w:qFormat/>
    <w:rsid w:val="00E736AD"/>
    <w:pPr>
      <w:keepNext/>
      <w:numPr>
        <w:ilvl w:val="2"/>
        <w:numId w:val="1"/>
      </w:numPr>
      <w:tabs>
        <w:tab w:val="clear" w:pos="1004"/>
        <w:tab w:val="num" w:pos="1680"/>
        <w:tab w:val="right" w:pos="9480"/>
      </w:tabs>
      <w:spacing w:before="240" w:after="240"/>
      <w:ind w:left="720"/>
      <w:jc w:val="left"/>
      <w:outlineLvl w:val="2"/>
    </w:pPr>
    <w:rPr>
      <w:rFonts w:cs="Sendnya"/>
      <w:b/>
      <w:i/>
      <w:iCs/>
      <w:szCs w:val="20"/>
      <w:lang w:bidi="or-IN"/>
    </w:rPr>
  </w:style>
  <w:style w:type="paragraph" w:styleId="Naslov4">
    <w:name w:val="heading 4"/>
    <w:basedOn w:val="Navaden"/>
    <w:next w:val="Navaden"/>
    <w:link w:val="Naslov4Znak"/>
    <w:qFormat/>
    <w:rsid w:val="008B5F0C"/>
    <w:pPr>
      <w:keepNext/>
      <w:numPr>
        <w:ilvl w:val="3"/>
        <w:numId w:val="1"/>
      </w:numPr>
      <w:spacing w:before="240" w:after="240"/>
      <w:ind w:left="720"/>
      <w:outlineLvl w:val="3"/>
    </w:pPr>
    <w:rPr>
      <w:rFonts w:cs="Sendnya"/>
      <w:b/>
      <w:lang w:bidi="or-I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B65430"/>
    <w:rPr>
      <w:rFonts w:asciiTheme="minorHAnsi" w:hAnsiTheme="minorHAnsi" w:cs="Sendnya"/>
      <w:b/>
      <w:bCs/>
      <w:smallCaps/>
      <w:sz w:val="22"/>
      <w:szCs w:val="24"/>
      <w:lang w:eastAsia="en-GB" w:bidi="or-IN"/>
    </w:rPr>
  </w:style>
  <w:style w:type="paragraph" w:customStyle="1" w:styleId="Address">
    <w:name w:val="Address"/>
    <w:basedOn w:val="Navaden"/>
    <w:rsid w:val="00EF355F"/>
    <w:rPr>
      <w:rFonts w:cs="Sendnya"/>
      <w:lang w:bidi="or-IN"/>
    </w:rPr>
  </w:style>
  <w:style w:type="paragraph" w:customStyle="1" w:styleId="AddressTR">
    <w:name w:val="AddressTR"/>
    <w:basedOn w:val="Navaden"/>
    <w:next w:val="Navaden"/>
    <w:rsid w:val="00EF355F"/>
    <w:pPr>
      <w:spacing w:after="720"/>
      <w:ind w:left="5103"/>
    </w:pPr>
    <w:rPr>
      <w:rFonts w:cs="Sendnya"/>
      <w:lang w:bidi="or-IN"/>
    </w:rPr>
  </w:style>
  <w:style w:type="paragraph" w:styleId="Noga">
    <w:name w:val="footer"/>
    <w:basedOn w:val="Navaden"/>
    <w:link w:val="NogaZnak"/>
    <w:uiPriority w:val="99"/>
    <w:rsid w:val="00EF355F"/>
    <w:pPr>
      <w:ind w:right="-567"/>
    </w:pPr>
    <w:rPr>
      <w:rFonts w:ascii="Arial" w:hAnsi="Arial" w:cs="Sendnya"/>
      <w:sz w:val="16"/>
      <w:szCs w:val="16"/>
      <w:lang w:bidi="or-IN"/>
    </w:rPr>
  </w:style>
  <w:style w:type="character" w:customStyle="1" w:styleId="NogaZnak">
    <w:name w:val="Noga Znak"/>
    <w:link w:val="Noga"/>
    <w:uiPriority w:val="99"/>
    <w:rsid w:val="00AB2870"/>
    <w:rPr>
      <w:rFonts w:ascii="Arial" w:hAnsi="Arial" w:cs="Sendnya"/>
      <w:sz w:val="16"/>
      <w:szCs w:val="16"/>
      <w:lang w:bidi="or-IN"/>
    </w:rPr>
  </w:style>
  <w:style w:type="paragraph" w:styleId="Glava">
    <w:name w:val="header"/>
    <w:basedOn w:val="Navaden"/>
    <w:rsid w:val="00EF355F"/>
    <w:pPr>
      <w:pBdr>
        <w:bottom w:val="single" w:sz="4" w:space="1" w:color="auto"/>
      </w:pBdr>
      <w:tabs>
        <w:tab w:val="right" w:pos="9498"/>
      </w:tabs>
      <w:spacing w:after="240"/>
    </w:pPr>
    <w:rPr>
      <w:rFonts w:cs="Sendnya"/>
      <w:sz w:val="20"/>
      <w:szCs w:val="20"/>
      <w:lang w:val="sv-SE" w:bidi="or-IN"/>
    </w:rPr>
  </w:style>
  <w:style w:type="paragraph" w:customStyle="1" w:styleId="ZCom">
    <w:name w:val="Z_Com"/>
    <w:basedOn w:val="Navaden"/>
    <w:next w:val="ZDGName"/>
    <w:uiPriority w:val="99"/>
    <w:rsid w:val="00EF355F"/>
    <w:pPr>
      <w:widowControl w:val="0"/>
      <w:ind w:right="85"/>
    </w:pPr>
    <w:rPr>
      <w:rFonts w:ascii="Arial" w:hAnsi="Arial" w:cs="Sendnya"/>
      <w:snapToGrid w:val="0"/>
      <w:lang w:eastAsia="en-US" w:bidi="or-IN"/>
    </w:rPr>
  </w:style>
  <w:style w:type="paragraph" w:customStyle="1" w:styleId="ZDGName">
    <w:name w:val="Z_DGName"/>
    <w:basedOn w:val="Navaden"/>
    <w:uiPriority w:val="99"/>
    <w:rsid w:val="00EF355F"/>
    <w:pPr>
      <w:widowControl w:val="0"/>
      <w:ind w:right="85"/>
    </w:pPr>
    <w:rPr>
      <w:rFonts w:ascii="Arial" w:hAnsi="Arial" w:cs="Sendnya"/>
      <w:snapToGrid w:val="0"/>
      <w:sz w:val="16"/>
      <w:szCs w:val="16"/>
      <w:lang w:eastAsia="en-US" w:bidi="or-IN"/>
    </w:rPr>
  </w:style>
  <w:style w:type="paragraph" w:customStyle="1" w:styleId="1Liste">
    <w:name w:val="1_Liste"/>
    <w:rsid w:val="00EF355F"/>
    <w:pPr>
      <w:keepLines/>
      <w:tabs>
        <w:tab w:val="left" w:pos="720"/>
        <w:tab w:val="left" w:pos="4320"/>
        <w:tab w:val="left" w:pos="5760"/>
      </w:tabs>
      <w:spacing w:before="240" w:line="280" w:lineRule="exact"/>
      <w:ind w:left="720" w:hanging="720"/>
      <w:jc w:val="both"/>
    </w:pPr>
    <w:rPr>
      <w:rFonts w:ascii="Tms Rmn" w:hAnsi="Tms Rmn" w:cs="Sendnya"/>
      <w:sz w:val="22"/>
      <w:szCs w:val="22"/>
      <w:lang w:val="en-GB" w:eastAsia="en-GB" w:bidi="or-IN"/>
    </w:rPr>
  </w:style>
  <w:style w:type="character" w:styleId="tevilkastrani">
    <w:name w:val="page number"/>
    <w:basedOn w:val="Privzetapisavaodstavka"/>
    <w:rsid w:val="00EF355F"/>
  </w:style>
  <w:style w:type="paragraph" w:styleId="Besedilooblaka">
    <w:name w:val="Balloon Text"/>
    <w:basedOn w:val="Navaden"/>
    <w:semiHidden/>
    <w:rsid w:val="00C3784B"/>
    <w:rPr>
      <w:rFonts w:ascii="Tahoma" w:hAnsi="Tahoma" w:cs="Tahoma"/>
      <w:sz w:val="16"/>
      <w:szCs w:val="16"/>
    </w:rPr>
  </w:style>
  <w:style w:type="paragraph" w:styleId="Seznam4">
    <w:name w:val="List 4"/>
    <w:basedOn w:val="Navaden"/>
    <w:rsid w:val="00944883"/>
    <w:pPr>
      <w:numPr>
        <w:numId w:val="2"/>
      </w:numPr>
      <w:tabs>
        <w:tab w:val="clear" w:pos="1492"/>
      </w:tabs>
      <w:spacing w:after="240"/>
      <w:ind w:left="1132" w:hanging="283"/>
    </w:pPr>
    <w:rPr>
      <w:rFonts w:cs="Sendnya"/>
      <w:lang w:bidi="or-IN"/>
    </w:rPr>
  </w:style>
  <w:style w:type="paragraph" w:customStyle="1" w:styleId="References">
    <w:name w:val="References"/>
    <w:basedOn w:val="Navaden"/>
    <w:next w:val="Navaden"/>
    <w:rsid w:val="00A042C9"/>
    <w:pPr>
      <w:spacing w:after="240"/>
      <w:ind w:left="5103"/>
    </w:pPr>
    <w:rPr>
      <w:sz w:val="20"/>
      <w:szCs w:val="20"/>
      <w:lang w:eastAsia="en-US"/>
    </w:rPr>
  </w:style>
  <w:style w:type="paragraph" w:customStyle="1" w:styleId="Coverdocnumber">
    <w:name w:val="Cover doc number"/>
    <w:basedOn w:val="Navaden"/>
    <w:rsid w:val="00526992"/>
    <w:pPr>
      <w:spacing w:before="120"/>
      <w:ind w:left="6840"/>
    </w:pPr>
    <w:rPr>
      <w:rFonts w:ascii="Arial" w:hAnsi="Arial"/>
      <w:sz w:val="20"/>
      <w:szCs w:val="20"/>
    </w:rPr>
  </w:style>
  <w:style w:type="paragraph" w:styleId="Oznaenseznam">
    <w:name w:val="List Bullet"/>
    <w:basedOn w:val="Navaden"/>
    <w:rsid w:val="00EC519A"/>
    <w:pPr>
      <w:numPr>
        <w:numId w:val="3"/>
      </w:numPr>
      <w:spacing w:after="240"/>
    </w:pPr>
    <w:rPr>
      <w:szCs w:val="20"/>
      <w:lang w:eastAsia="en-US"/>
    </w:rPr>
  </w:style>
  <w:style w:type="character" w:styleId="Pripombasklic">
    <w:name w:val="annotation reference"/>
    <w:semiHidden/>
    <w:rsid w:val="00C604E7"/>
    <w:rPr>
      <w:sz w:val="16"/>
      <w:szCs w:val="16"/>
    </w:rPr>
  </w:style>
  <w:style w:type="paragraph" w:styleId="Pripombabesedilo">
    <w:name w:val="annotation text"/>
    <w:basedOn w:val="Navaden"/>
    <w:semiHidden/>
    <w:rsid w:val="00C604E7"/>
    <w:rPr>
      <w:sz w:val="20"/>
      <w:szCs w:val="20"/>
    </w:rPr>
  </w:style>
  <w:style w:type="paragraph" w:styleId="Zadevapripombe">
    <w:name w:val="annotation subject"/>
    <w:basedOn w:val="Pripombabesedilo"/>
    <w:next w:val="Pripombabesedilo"/>
    <w:semiHidden/>
    <w:rsid w:val="00C604E7"/>
    <w:rPr>
      <w:b/>
      <w:bCs/>
    </w:rPr>
  </w:style>
  <w:style w:type="paragraph" w:customStyle="1" w:styleId="Default">
    <w:name w:val="Default"/>
    <w:rsid w:val="00FB21A2"/>
    <w:pPr>
      <w:autoSpaceDE w:val="0"/>
      <w:autoSpaceDN w:val="0"/>
      <w:adjustRightInd w:val="0"/>
    </w:pPr>
    <w:rPr>
      <w:rFonts w:ascii="EUAlbertina" w:hAnsi="EUAlbertina" w:cs="EUAlbertina"/>
      <w:color w:val="000000"/>
      <w:sz w:val="24"/>
      <w:szCs w:val="24"/>
      <w:lang w:val="en-GB" w:eastAsia="en-GB"/>
    </w:rPr>
  </w:style>
  <w:style w:type="paragraph" w:customStyle="1" w:styleId="CM4">
    <w:name w:val="CM4"/>
    <w:basedOn w:val="Default"/>
    <w:next w:val="Default"/>
    <w:rsid w:val="00FB21A2"/>
    <w:rPr>
      <w:rFonts w:cs="Times New Roman"/>
      <w:color w:val="auto"/>
    </w:rPr>
  </w:style>
  <w:style w:type="character" w:styleId="Krepko">
    <w:name w:val="Strong"/>
    <w:qFormat/>
    <w:rsid w:val="00955D37"/>
    <w:rPr>
      <w:b/>
      <w:bCs/>
    </w:rPr>
  </w:style>
  <w:style w:type="paragraph" w:styleId="Navadensplet">
    <w:name w:val="Normal (Web)"/>
    <w:basedOn w:val="Navaden"/>
    <w:uiPriority w:val="99"/>
    <w:rsid w:val="00DE08B9"/>
    <w:pPr>
      <w:spacing w:before="100" w:beforeAutospacing="1" w:after="100" w:afterAutospacing="1"/>
    </w:pPr>
  </w:style>
  <w:style w:type="character" w:styleId="Hiperpovezava">
    <w:name w:val="Hyperlink"/>
    <w:uiPriority w:val="99"/>
    <w:rsid w:val="00336B74"/>
    <w:rPr>
      <w:color w:val="0000FF"/>
      <w:u w:val="single"/>
    </w:rPr>
  </w:style>
  <w:style w:type="character" w:styleId="Sprotnaopomba-sklic">
    <w:name w:val="footnote reference"/>
    <w:rsid w:val="00AB2870"/>
    <w:rPr>
      <w:vertAlign w:val="superscript"/>
    </w:rPr>
  </w:style>
  <w:style w:type="paragraph" w:styleId="Sprotnaopomba-besedilo">
    <w:name w:val="footnote text"/>
    <w:basedOn w:val="Navaden"/>
    <w:link w:val="Sprotnaopomba-besediloZnak"/>
    <w:rsid w:val="00AB2870"/>
    <w:pPr>
      <w:spacing w:after="200"/>
    </w:pPr>
    <w:rPr>
      <w:rFonts w:ascii="Times New Roman (PCL6)" w:hAnsi="Times New Roman (PCL6)"/>
      <w:position w:val="2"/>
      <w:szCs w:val="20"/>
    </w:rPr>
  </w:style>
  <w:style w:type="character" w:customStyle="1" w:styleId="Sprotnaopomba-besediloZnak">
    <w:name w:val="Sprotna opomba - besedilo Znak"/>
    <w:link w:val="Sprotnaopomba-besedilo"/>
    <w:rsid w:val="00AB2870"/>
    <w:rPr>
      <w:rFonts w:ascii="Times New Roman (PCL6)" w:hAnsi="Times New Roman (PCL6)"/>
      <w:position w:val="2"/>
      <w:sz w:val="24"/>
    </w:rPr>
  </w:style>
  <w:style w:type="paragraph" w:styleId="Odstavekseznama">
    <w:name w:val="List Paragraph"/>
    <w:basedOn w:val="Navaden"/>
    <w:uiPriority w:val="34"/>
    <w:qFormat/>
    <w:rsid w:val="00F37AD5"/>
    <w:pPr>
      <w:ind w:left="720"/>
    </w:pPr>
    <w:rPr>
      <w:rFonts w:ascii="Calibri" w:eastAsia="Calibri" w:hAnsi="Calibri" w:cs="Calibri"/>
      <w:szCs w:val="22"/>
      <w:lang w:eastAsia="en-US"/>
    </w:rPr>
  </w:style>
  <w:style w:type="paragraph" w:styleId="Revizija">
    <w:name w:val="Revision"/>
    <w:hidden/>
    <w:uiPriority w:val="99"/>
    <w:semiHidden/>
    <w:rsid w:val="00A40AC4"/>
    <w:rPr>
      <w:sz w:val="24"/>
      <w:szCs w:val="24"/>
      <w:lang w:val="en-GB" w:eastAsia="en-GB"/>
    </w:rPr>
  </w:style>
  <w:style w:type="table" w:styleId="Tabelamrea">
    <w:name w:val="Table Grid"/>
    <w:basedOn w:val="Navadnatabela"/>
    <w:uiPriority w:val="59"/>
    <w:rsid w:val="00AF317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slovTOC">
    <w:name w:val="TOC Heading"/>
    <w:basedOn w:val="Naslov1"/>
    <w:next w:val="Navaden"/>
    <w:uiPriority w:val="39"/>
    <w:semiHidden/>
    <w:unhideWhenUsed/>
    <w:qFormat/>
    <w:rsid w:val="00913C0D"/>
    <w:pPr>
      <w:keepLines/>
      <w:numPr>
        <w:numId w:val="0"/>
      </w:numPr>
      <w:tabs>
        <w:tab w:val="clear" w:pos="9498"/>
      </w:tabs>
      <w:spacing w:before="480" w:after="0" w:line="276" w:lineRule="auto"/>
      <w:jc w:val="left"/>
      <w:outlineLvl w:val="9"/>
    </w:pPr>
    <w:rPr>
      <w:rFonts w:asciiTheme="majorHAnsi" w:eastAsiaTheme="majorEastAsia" w:hAnsiTheme="majorHAnsi" w:cstheme="majorBidi"/>
      <w:smallCaps w:val="0"/>
      <w:color w:val="365F91" w:themeColor="accent1" w:themeShade="BF"/>
      <w:sz w:val="28"/>
      <w:szCs w:val="28"/>
      <w:lang w:eastAsia="en-US" w:bidi="ar-SA"/>
    </w:rPr>
  </w:style>
  <w:style w:type="paragraph" w:styleId="Kazalovsebine1">
    <w:name w:val="toc 1"/>
    <w:basedOn w:val="Navaden"/>
    <w:next w:val="Navaden"/>
    <w:autoRedefine/>
    <w:uiPriority w:val="39"/>
    <w:rsid w:val="00913C0D"/>
    <w:pPr>
      <w:spacing w:after="100"/>
    </w:pPr>
  </w:style>
  <w:style w:type="paragraph" w:styleId="Kazalovsebine2">
    <w:name w:val="toc 2"/>
    <w:basedOn w:val="Navaden"/>
    <w:next w:val="Navaden"/>
    <w:autoRedefine/>
    <w:uiPriority w:val="39"/>
    <w:rsid w:val="00913C0D"/>
    <w:pPr>
      <w:spacing w:after="100"/>
      <w:ind w:left="220"/>
    </w:pPr>
  </w:style>
  <w:style w:type="paragraph" w:styleId="Kazalovsebine3">
    <w:name w:val="toc 3"/>
    <w:basedOn w:val="Navaden"/>
    <w:next w:val="Navaden"/>
    <w:autoRedefine/>
    <w:uiPriority w:val="39"/>
    <w:rsid w:val="00913C0D"/>
    <w:pPr>
      <w:spacing w:after="100"/>
      <w:ind w:left="440"/>
    </w:pPr>
  </w:style>
  <w:style w:type="paragraph" w:customStyle="1" w:styleId="odstavek1">
    <w:name w:val="odstavek1"/>
    <w:basedOn w:val="Navaden"/>
    <w:rsid w:val="00E247E2"/>
    <w:pPr>
      <w:spacing w:before="240" w:after="0"/>
      <w:ind w:firstLine="1021"/>
    </w:pPr>
    <w:rPr>
      <w:rFonts w:ascii="Arial" w:hAnsi="Arial" w:cs="Arial"/>
      <w:szCs w:val="22"/>
      <w:lang w:eastAsia="sl-SI"/>
    </w:rPr>
  </w:style>
  <w:style w:type="paragraph" w:customStyle="1" w:styleId="alineazatevilnotoko1">
    <w:name w:val="alineazatevilnotoko1"/>
    <w:basedOn w:val="Navaden"/>
    <w:rsid w:val="00E247E2"/>
    <w:pPr>
      <w:spacing w:after="0"/>
      <w:ind w:left="567" w:hanging="142"/>
    </w:pPr>
    <w:rPr>
      <w:rFonts w:ascii="Arial" w:hAnsi="Arial" w:cs="Arial"/>
      <w:szCs w:val="22"/>
      <w:lang w:eastAsia="sl-SI"/>
    </w:rPr>
  </w:style>
  <w:style w:type="paragraph" w:customStyle="1" w:styleId="tevilnatoka1">
    <w:name w:val="tevilnatoka1"/>
    <w:basedOn w:val="Navaden"/>
    <w:rsid w:val="00E247E2"/>
    <w:pPr>
      <w:spacing w:after="0"/>
      <w:ind w:left="425" w:hanging="425"/>
    </w:pPr>
    <w:rPr>
      <w:rFonts w:ascii="Arial" w:hAnsi="Arial" w:cs="Arial"/>
      <w:szCs w:val="22"/>
      <w:lang w:eastAsia="sl-SI"/>
    </w:rPr>
  </w:style>
  <w:style w:type="paragraph" w:customStyle="1" w:styleId="len1">
    <w:name w:val="len1"/>
    <w:basedOn w:val="Navaden"/>
    <w:rsid w:val="00E247E2"/>
    <w:pPr>
      <w:spacing w:before="480" w:after="0"/>
      <w:jc w:val="center"/>
    </w:pPr>
    <w:rPr>
      <w:rFonts w:ascii="Arial" w:hAnsi="Arial" w:cs="Arial"/>
      <w:b/>
      <w:bCs/>
      <w:szCs w:val="22"/>
      <w:lang w:eastAsia="sl-SI"/>
    </w:rPr>
  </w:style>
  <w:style w:type="paragraph" w:customStyle="1" w:styleId="alineazaodstavkom1">
    <w:name w:val="alineazaodstavkom1"/>
    <w:basedOn w:val="Navaden"/>
    <w:rsid w:val="00E247E2"/>
    <w:pPr>
      <w:spacing w:after="0"/>
      <w:ind w:left="425" w:hanging="425"/>
    </w:pPr>
    <w:rPr>
      <w:rFonts w:ascii="Arial" w:hAnsi="Arial" w:cs="Arial"/>
      <w:szCs w:val="22"/>
      <w:lang w:eastAsia="sl-SI"/>
    </w:rPr>
  </w:style>
  <w:style w:type="paragraph" w:customStyle="1" w:styleId="lennaslov1">
    <w:name w:val="lennaslov1"/>
    <w:basedOn w:val="Navaden"/>
    <w:rsid w:val="00E247E2"/>
    <w:pPr>
      <w:spacing w:after="0"/>
      <w:jc w:val="center"/>
    </w:pPr>
    <w:rPr>
      <w:rFonts w:ascii="Arial" w:hAnsi="Arial" w:cs="Arial"/>
      <w:b/>
      <w:bCs/>
      <w:szCs w:val="22"/>
      <w:lang w:eastAsia="sl-SI"/>
    </w:rPr>
  </w:style>
  <w:style w:type="character" w:styleId="SledenaHiperpovezava">
    <w:name w:val="FollowedHyperlink"/>
    <w:basedOn w:val="Privzetapisavaodstavka"/>
    <w:uiPriority w:val="99"/>
    <w:rsid w:val="00E33CC3"/>
    <w:rPr>
      <w:color w:val="800080" w:themeColor="followedHyperlink"/>
      <w:u w:val="single"/>
    </w:rPr>
  </w:style>
  <w:style w:type="paragraph" w:customStyle="1" w:styleId="poglavje1">
    <w:name w:val="poglavje1"/>
    <w:basedOn w:val="Navaden"/>
    <w:rsid w:val="00133FE1"/>
    <w:pPr>
      <w:spacing w:before="480" w:after="0"/>
      <w:jc w:val="center"/>
    </w:pPr>
    <w:rPr>
      <w:rFonts w:ascii="Arial" w:hAnsi="Arial" w:cs="Arial"/>
      <w:szCs w:val="22"/>
      <w:lang w:eastAsia="sl-SI"/>
    </w:rPr>
  </w:style>
  <w:style w:type="paragraph" w:customStyle="1" w:styleId="rkovnatokazatevilnotoko1">
    <w:name w:val="rkovnatokazatevilnotoko1"/>
    <w:basedOn w:val="Navaden"/>
    <w:rsid w:val="00133FE1"/>
    <w:pPr>
      <w:spacing w:after="0"/>
      <w:ind w:left="782" w:hanging="356"/>
    </w:pPr>
    <w:rPr>
      <w:rFonts w:ascii="Arial" w:hAnsi="Arial" w:cs="Arial"/>
      <w:szCs w:val="22"/>
      <w:lang w:eastAsia="sl-SI"/>
    </w:rPr>
  </w:style>
  <w:style w:type="paragraph" w:customStyle="1" w:styleId="alineazapodtoko1">
    <w:name w:val="alineazapodtoko1"/>
    <w:basedOn w:val="Navaden"/>
    <w:rsid w:val="00133FE1"/>
    <w:pPr>
      <w:spacing w:after="0"/>
      <w:ind w:left="794" w:hanging="227"/>
    </w:pPr>
    <w:rPr>
      <w:rFonts w:ascii="Arial" w:hAnsi="Arial" w:cs="Arial"/>
      <w:szCs w:val="22"/>
      <w:lang w:eastAsia="sl-SI"/>
    </w:rPr>
  </w:style>
  <w:style w:type="paragraph" w:customStyle="1" w:styleId="alinejazarkovnotoko1">
    <w:name w:val="alinejazarkovnotoko1"/>
    <w:basedOn w:val="Navaden"/>
    <w:rsid w:val="002A027E"/>
    <w:pPr>
      <w:spacing w:after="0"/>
      <w:ind w:left="567" w:hanging="142"/>
    </w:pPr>
    <w:rPr>
      <w:rFonts w:ascii="Arial" w:hAnsi="Arial" w:cs="Arial"/>
      <w:szCs w:val="22"/>
      <w:lang w:eastAsia="sl-SI"/>
    </w:rPr>
  </w:style>
  <w:style w:type="paragraph" w:customStyle="1" w:styleId="oddelek1">
    <w:name w:val="oddelek1"/>
    <w:basedOn w:val="Navaden"/>
    <w:rsid w:val="002A027E"/>
    <w:pPr>
      <w:spacing w:before="480" w:after="0"/>
      <w:jc w:val="center"/>
    </w:pPr>
    <w:rPr>
      <w:rFonts w:ascii="Arial" w:hAnsi="Arial" w:cs="Arial"/>
      <w:szCs w:val="22"/>
      <w:lang w:eastAsia="sl-SI"/>
    </w:rPr>
  </w:style>
  <w:style w:type="paragraph" w:customStyle="1" w:styleId="rkovnatokazaodstavkom1">
    <w:name w:val="rkovnatokazaodstavkom1"/>
    <w:basedOn w:val="Navaden"/>
    <w:rsid w:val="002A027E"/>
    <w:pPr>
      <w:spacing w:after="0"/>
      <w:ind w:left="425" w:hanging="425"/>
    </w:pPr>
    <w:rPr>
      <w:rFonts w:ascii="Arial" w:hAnsi="Arial" w:cs="Arial"/>
      <w:szCs w:val="22"/>
      <w:lang w:eastAsia="sl-SI"/>
    </w:rPr>
  </w:style>
  <w:style w:type="paragraph" w:customStyle="1" w:styleId="align-justify">
    <w:name w:val="align-justify"/>
    <w:basedOn w:val="Navaden"/>
    <w:rsid w:val="00BE18E2"/>
    <w:pPr>
      <w:spacing w:before="100" w:beforeAutospacing="1" w:after="100" w:afterAutospacing="1"/>
    </w:pPr>
    <w:rPr>
      <w:rFonts w:ascii="Times New Roman" w:hAnsi="Times New Roman"/>
      <w:sz w:val="24"/>
      <w:lang w:eastAsia="sl-SI"/>
    </w:rPr>
  </w:style>
  <w:style w:type="paragraph" w:customStyle="1" w:styleId="esegmenth4">
    <w:name w:val="esegment_h4"/>
    <w:basedOn w:val="Navaden"/>
    <w:rsid w:val="00D65DBF"/>
    <w:pPr>
      <w:spacing w:after="210"/>
      <w:jc w:val="center"/>
    </w:pPr>
    <w:rPr>
      <w:rFonts w:ascii="Times New Roman" w:hAnsi="Times New Roman"/>
      <w:b/>
      <w:bCs/>
      <w:color w:val="333333"/>
      <w:sz w:val="18"/>
      <w:szCs w:val="18"/>
      <w:lang w:eastAsia="sl-SI"/>
    </w:rPr>
  </w:style>
  <w:style w:type="paragraph" w:customStyle="1" w:styleId="opomba">
    <w:name w:val="opomba"/>
    <w:basedOn w:val="Sprotnaopomba-besedilo"/>
    <w:link w:val="opombaZnak"/>
    <w:autoRedefine/>
    <w:qFormat/>
    <w:rsid w:val="00BF4D33"/>
    <w:pPr>
      <w:spacing w:after="0"/>
      <w:ind w:left="284" w:hanging="284"/>
      <w:jc w:val="left"/>
    </w:pPr>
    <w:rPr>
      <w:rFonts w:ascii="Calibri" w:hAnsi="Calibri"/>
      <w:sz w:val="18"/>
      <w:lang w:bidi="or-IN"/>
    </w:rPr>
  </w:style>
  <w:style w:type="character" w:customStyle="1" w:styleId="opombaZnak">
    <w:name w:val="opomba Znak"/>
    <w:basedOn w:val="Sprotnaopomba-besediloZnak"/>
    <w:link w:val="opomba"/>
    <w:rsid w:val="00BF4D33"/>
    <w:rPr>
      <w:rFonts w:ascii="Calibri" w:hAnsi="Calibri"/>
      <w:position w:val="2"/>
      <w:sz w:val="18"/>
      <w:lang w:eastAsia="en-GB" w:bidi="or-IN"/>
    </w:rPr>
  </w:style>
  <w:style w:type="paragraph" w:customStyle="1" w:styleId="ti-grseq-12">
    <w:name w:val="ti-grseq-12"/>
    <w:basedOn w:val="Navaden"/>
    <w:rsid w:val="00D743F0"/>
    <w:pPr>
      <w:spacing w:before="240" w:line="312" w:lineRule="atLeast"/>
    </w:pPr>
    <w:rPr>
      <w:rFonts w:ascii="Times New Roman" w:hAnsi="Times New Roman"/>
      <w:b/>
      <w:bCs/>
      <w:sz w:val="24"/>
      <w:lang w:eastAsia="sl-SI"/>
    </w:rPr>
  </w:style>
  <w:style w:type="paragraph" w:customStyle="1" w:styleId="normal2">
    <w:name w:val="normal2"/>
    <w:basedOn w:val="Navaden"/>
    <w:rsid w:val="00D743F0"/>
    <w:pPr>
      <w:spacing w:before="120" w:after="0" w:line="312" w:lineRule="atLeast"/>
    </w:pPr>
    <w:rPr>
      <w:rFonts w:ascii="Times New Roman" w:hAnsi="Times New Roman"/>
      <w:sz w:val="24"/>
      <w:lang w:eastAsia="sl-SI"/>
    </w:rPr>
  </w:style>
  <w:style w:type="paragraph" w:customStyle="1" w:styleId="Preglednica">
    <w:name w:val="Preglednica"/>
    <w:basedOn w:val="Navaden"/>
    <w:link w:val="PreglednicaZnak"/>
    <w:qFormat/>
    <w:rsid w:val="0099565F"/>
    <w:pPr>
      <w:spacing w:before="180" w:after="60"/>
      <w:ind w:left="1389" w:hanging="1389"/>
      <w:jc w:val="left"/>
    </w:pPr>
    <w:rPr>
      <w:rFonts w:ascii="Calibri" w:hAnsi="Calibri" w:cs="Arial"/>
      <w:bCs/>
      <w:i/>
      <w:color w:val="000000"/>
      <w:lang w:eastAsia="sl-SI"/>
    </w:rPr>
  </w:style>
  <w:style w:type="character" w:customStyle="1" w:styleId="PreglednicaZnak">
    <w:name w:val="Preglednica Znak"/>
    <w:basedOn w:val="Privzetapisavaodstavka"/>
    <w:link w:val="Preglednica"/>
    <w:rsid w:val="0099565F"/>
    <w:rPr>
      <w:rFonts w:ascii="Calibri" w:hAnsi="Calibri" w:cs="Arial"/>
      <w:bCs/>
      <w:i/>
      <w:color w:val="000000"/>
      <w:sz w:val="22"/>
      <w:szCs w:val="24"/>
    </w:rPr>
  </w:style>
  <w:style w:type="character" w:customStyle="1" w:styleId="portlet-title-text1">
    <w:name w:val="portlet-title-text1"/>
    <w:basedOn w:val="Privzetapisavaodstavka"/>
    <w:rsid w:val="005B7E5B"/>
  </w:style>
  <w:style w:type="paragraph" w:customStyle="1" w:styleId="doc-ti2">
    <w:name w:val="doc-ti2"/>
    <w:basedOn w:val="Navaden"/>
    <w:rsid w:val="00E13440"/>
    <w:pPr>
      <w:spacing w:before="240" w:line="312" w:lineRule="atLeast"/>
      <w:jc w:val="center"/>
    </w:pPr>
    <w:rPr>
      <w:rFonts w:ascii="Times New Roman" w:hAnsi="Times New Roman"/>
      <w:b/>
      <w:bCs/>
      <w:sz w:val="24"/>
      <w:lang w:eastAsia="sl-SI"/>
    </w:rPr>
  </w:style>
  <w:style w:type="paragraph" w:customStyle="1" w:styleId="heading1">
    <w:name w:val="heading1"/>
    <w:basedOn w:val="Navaden"/>
    <w:rsid w:val="00E13440"/>
    <w:pPr>
      <w:shd w:val="clear" w:color="auto" w:fill="FFCC99"/>
      <w:spacing w:after="0"/>
      <w:jc w:val="center"/>
    </w:pPr>
    <w:rPr>
      <w:rFonts w:ascii="Times New Roman" w:hAnsi="Times New Roman"/>
      <w:color w:val="000000"/>
      <w:sz w:val="26"/>
      <w:szCs w:val="26"/>
      <w:lang w:eastAsia="sl-SI"/>
    </w:rPr>
  </w:style>
  <w:style w:type="paragraph" w:customStyle="1" w:styleId="tbl-hdr2">
    <w:name w:val="tbl-hdr2"/>
    <w:basedOn w:val="Navaden"/>
    <w:rsid w:val="00902765"/>
    <w:pPr>
      <w:spacing w:before="60" w:after="60" w:line="312" w:lineRule="atLeast"/>
      <w:ind w:right="195"/>
      <w:jc w:val="center"/>
    </w:pPr>
    <w:rPr>
      <w:rFonts w:ascii="Times New Roman" w:hAnsi="Times New Roman"/>
      <w:b/>
      <w:bCs/>
      <w:szCs w:val="22"/>
      <w:lang w:eastAsia="sl-SI"/>
    </w:rPr>
  </w:style>
  <w:style w:type="paragraph" w:customStyle="1" w:styleId="tbl-txt2">
    <w:name w:val="tbl-txt2"/>
    <w:basedOn w:val="Navaden"/>
    <w:rsid w:val="00902765"/>
    <w:pPr>
      <w:spacing w:before="60" w:after="60" w:line="312" w:lineRule="atLeast"/>
      <w:jc w:val="left"/>
    </w:pPr>
    <w:rPr>
      <w:rFonts w:ascii="Times New Roman" w:hAnsi="Times New Roman"/>
      <w:szCs w:val="22"/>
      <w:lang w:eastAsia="sl-SI"/>
    </w:rPr>
  </w:style>
  <w:style w:type="paragraph" w:customStyle="1" w:styleId="tbl-num2">
    <w:name w:val="tbl-num2"/>
    <w:basedOn w:val="Navaden"/>
    <w:rsid w:val="00902765"/>
    <w:pPr>
      <w:spacing w:before="60" w:after="60" w:line="312" w:lineRule="atLeast"/>
      <w:ind w:right="195"/>
      <w:jc w:val="right"/>
    </w:pPr>
    <w:rPr>
      <w:rFonts w:ascii="Times New Roman" w:hAnsi="Times New Roman"/>
      <w:szCs w:val="22"/>
      <w:lang w:eastAsia="sl-SI"/>
    </w:rPr>
  </w:style>
  <w:style w:type="character" w:customStyle="1" w:styleId="titleblue1">
    <w:name w:val="titleblue1"/>
    <w:basedOn w:val="Privzetapisavaodstavka"/>
    <w:rsid w:val="003B3593"/>
    <w:rPr>
      <w:b/>
      <w:bCs/>
      <w:color w:val="1C69B1"/>
      <w:sz w:val="24"/>
      <w:szCs w:val="24"/>
    </w:rPr>
  </w:style>
  <w:style w:type="character" w:styleId="Poudarek">
    <w:name w:val="Emphasis"/>
    <w:basedOn w:val="Privzetapisavaodstavka"/>
    <w:uiPriority w:val="20"/>
    <w:qFormat/>
    <w:rsid w:val="003563CF"/>
    <w:rPr>
      <w:i/>
      <w:iCs/>
    </w:rPr>
  </w:style>
  <w:style w:type="paragraph" w:styleId="Kazaloslik">
    <w:name w:val="table of figures"/>
    <w:basedOn w:val="Navaden"/>
    <w:next w:val="Navaden"/>
    <w:uiPriority w:val="99"/>
    <w:unhideWhenUsed/>
    <w:rsid w:val="00DD3494"/>
    <w:pPr>
      <w:spacing w:after="0"/>
    </w:pPr>
  </w:style>
  <w:style w:type="paragraph" w:customStyle="1" w:styleId="Slog1">
    <w:name w:val="Slog1"/>
    <w:basedOn w:val="opomba"/>
    <w:link w:val="Slog1Znak"/>
    <w:qFormat/>
    <w:rsid w:val="00BC4073"/>
    <w:pPr>
      <w:spacing w:after="180"/>
    </w:pPr>
    <w:rPr>
      <w:rFonts w:eastAsia="Arial Unicode MS"/>
    </w:rPr>
  </w:style>
  <w:style w:type="character" w:customStyle="1" w:styleId="Slog1Znak">
    <w:name w:val="Slog1 Znak"/>
    <w:basedOn w:val="opombaZnak"/>
    <w:link w:val="Slog1"/>
    <w:rsid w:val="00BC4073"/>
    <w:rPr>
      <w:rFonts w:ascii="Calibri" w:eastAsia="Arial Unicode MS" w:hAnsi="Calibri"/>
      <w:position w:val="2"/>
      <w:sz w:val="18"/>
      <w:lang w:eastAsia="en-GB" w:bidi="or-IN"/>
    </w:rPr>
  </w:style>
  <w:style w:type="paragraph" w:styleId="Konnaopomba-besedilo">
    <w:name w:val="endnote text"/>
    <w:basedOn w:val="Navaden"/>
    <w:link w:val="Konnaopomba-besediloZnak"/>
    <w:semiHidden/>
    <w:unhideWhenUsed/>
    <w:rsid w:val="00132004"/>
    <w:pPr>
      <w:spacing w:after="0"/>
    </w:pPr>
    <w:rPr>
      <w:sz w:val="20"/>
      <w:szCs w:val="20"/>
    </w:rPr>
  </w:style>
  <w:style w:type="character" w:customStyle="1" w:styleId="Konnaopomba-besediloZnak">
    <w:name w:val="Končna opomba - besedilo Znak"/>
    <w:basedOn w:val="Privzetapisavaodstavka"/>
    <w:link w:val="Konnaopomba-besedilo"/>
    <w:semiHidden/>
    <w:rsid w:val="00132004"/>
    <w:rPr>
      <w:rFonts w:asciiTheme="minorHAnsi" w:hAnsiTheme="minorHAnsi"/>
      <w:lang w:eastAsia="en-GB"/>
    </w:rPr>
  </w:style>
  <w:style w:type="character" w:styleId="Konnaopomba-sklic">
    <w:name w:val="endnote reference"/>
    <w:basedOn w:val="Privzetapisavaodstavka"/>
    <w:semiHidden/>
    <w:unhideWhenUsed/>
    <w:rsid w:val="00132004"/>
    <w:rPr>
      <w:vertAlign w:val="superscript"/>
    </w:rPr>
  </w:style>
  <w:style w:type="paragraph" w:styleId="Naslov">
    <w:name w:val="Title"/>
    <w:basedOn w:val="Navaden"/>
    <w:next w:val="Navaden"/>
    <w:link w:val="NaslovZnak"/>
    <w:qFormat/>
    <w:rsid w:val="00D442E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basedOn w:val="Privzetapisavaodstavka"/>
    <w:link w:val="Naslov"/>
    <w:rsid w:val="00D442EA"/>
    <w:rPr>
      <w:rFonts w:asciiTheme="majorHAnsi" w:eastAsiaTheme="majorEastAsia" w:hAnsiTheme="majorHAnsi" w:cstheme="majorBidi"/>
      <w:color w:val="17365D" w:themeColor="text2" w:themeShade="BF"/>
      <w:spacing w:val="5"/>
      <w:kern w:val="28"/>
      <w:sz w:val="52"/>
      <w:szCs w:val="52"/>
      <w:lang w:eastAsia="en-GB"/>
    </w:rPr>
  </w:style>
  <w:style w:type="character" w:customStyle="1" w:styleId="TekstZPZnak">
    <w:name w:val="Tekst ZP Znak"/>
    <w:link w:val="TekstZP"/>
    <w:locked/>
    <w:rsid w:val="00CA1156"/>
    <w:rPr>
      <w:rFonts w:ascii="Arial" w:hAnsi="Arial"/>
      <w:sz w:val="22"/>
      <w:szCs w:val="24"/>
    </w:rPr>
  </w:style>
  <w:style w:type="paragraph" w:customStyle="1" w:styleId="TekstZP">
    <w:name w:val="Tekst ZP"/>
    <w:basedOn w:val="Telobesedila"/>
    <w:link w:val="TekstZPZnak"/>
    <w:rsid w:val="00CA1156"/>
    <w:pPr>
      <w:spacing w:before="120" w:after="0"/>
    </w:pPr>
    <w:rPr>
      <w:rFonts w:ascii="Arial" w:hAnsi="Arial"/>
      <w:lang w:eastAsia="sl-SI"/>
    </w:rPr>
  </w:style>
  <w:style w:type="paragraph" w:styleId="Telobesedila">
    <w:name w:val="Body Text"/>
    <w:basedOn w:val="Navaden"/>
    <w:link w:val="TelobesedilaZnak"/>
    <w:semiHidden/>
    <w:unhideWhenUsed/>
    <w:rsid w:val="00CA1156"/>
  </w:style>
  <w:style w:type="character" w:customStyle="1" w:styleId="TelobesedilaZnak">
    <w:name w:val="Telo besedila Znak"/>
    <w:basedOn w:val="Privzetapisavaodstavka"/>
    <w:link w:val="Telobesedila"/>
    <w:semiHidden/>
    <w:rsid w:val="00CA1156"/>
    <w:rPr>
      <w:rFonts w:asciiTheme="minorHAnsi" w:hAnsiTheme="minorHAnsi"/>
      <w:sz w:val="22"/>
      <w:szCs w:val="24"/>
      <w:lang w:eastAsia="en-GB"/>
    </w:rPr>
  </w:style>
  <w:style w:type="paragraph" w:customStyle="1" w:styleId="ZPpodnapis">
    <w:name w:val="ZP_podnapis"/>
    <w:basedOn w:val="TekstZP"/>
    <w:next w:val="TekstZP"/>
    <w:link w:val="ZPpodnapisZnak"/>
    <w:qFormat/>
    <w:rsid w:val="00CA1156"/>
    <w:pPr>
      <w:spacing w:after="200"/>
      <w:ind w:left="170" w:hanging="170"/>
      <w:contextualSpacing/>
    </w:pPr>
    <w:rPr>
      <w:rFonts w:cs="Arial"/>
      <w:sz w:val="16"/>
      <w:szCs w:val="16"/>
    </w:rPr>
  </w:style>
  <w:style w:type="character" w:customStyle="1" w:styleId="ZPpodnapisZnak">
    <w:name w:val="ZP_podnapis Znak"/>
    <w:basedOn w:val="Privzetapisavaodstavka"/>
    <w:link w:val="ZPpodnapis"/>
    <w:rsid w:val="00CA1156"/>
    <w:rPr>
      <w:rFonts w:ascii="Arial" w:hAnsi="Arial" w:cs="Arial"/>
      <w:sz w:val="16"/>
      <w:szCs w:val="16"/>
    </w:rPr>
  </w:style>
  <w:style w:type="paragraph" w:customStyle="1" w:styleId="ZPslikanaslov">
    <w:name w:val="ZP_slika_naslov"/>
    <w:basedOn w:val="Podnaslov"/>
    <w:link w:val="ZPslikanaslovZnak"/>
    <w:qFormat/>
    <w:rsid w:val="00CA1156"/>
    <w:pPr>
      <w:keepNext/>
      <w:keepLines/>
      <w:numPr>
        <w:ilvl w:val="0"/>
      </w:numPr>
      <w:tabs>
        <w:tab w:val="left" w:pos="8647"/>
        <w:tab w:val="right" w:pos="9072"/>
      </w:tabs>
      <w:overflowPunct w:val="0"/>
      <w:autoSpaceDE w:val="0"/>
      <w:autoSpaceDN w:val="0"/>
      <w:adjustRightInd w:val="0"/>
      <w:spacing w:before="240" w:after="80"/>
      <w:contextualSpacing/>
      <w:jc w:val="center"/>
    </w:pPr>
    <w:rPr>
      <w:rFonts w:ascii="Arial" w:eastAsia="Times New Roman" w:hAnsi="Arial" w:cs="Times New Roman"/>
      <w:bCs/>
      <w:i/>
      <w:color w:val="auto"/>
      <w:spacing w:val="0"/>
      <w:szCs w:val="24"/>
      <w:lang w:eastAsia="sl-SI"/>
    </w:rPr>
  </w:style>
  <w:style w:type="character" w:customStyle="1" w:styleId="ZPslikanaslovZnak">
    <w:name w:val="ZP_slika_naslov Znak"/>
    <w:basedOn w:val="Privzetapisavaodstavka"/>
    <w:link w:val="ZPslikanaslov"/>
    <w:rsid w:val="00CA1156"/>
    <w:rPr>
      <w:rFonts w:ascii="Arial" w:hAnsi="Arial"/>
      <w:bCs/>
      <w:i/>
      <w:sz w:val="22"/>
      <w:szCs w:val="24"/>
    </w:rPr>
  </w:style>
  <w:style w:type="paragraph" w:customStyle="1" w:styleId="ZPslika">
    <w:name w:val="ZP_slika"/>
    <w:basedOn w:val="Telobesedila"/>
    <w:link w:val="ZPslikaZnak"/>
    <w:qFormat/>
    <w:rsid w:val="00CA1156"/>
    <w:pPr>
      <w:keepNext/>
      <w:spacing w:before="80" w:after="80"/>
      <w:jc w:val="center"/>
    </w:pPr>
    <w:rPr>
      <w:rFonts w:ascii="Arial" w:hAnsi="Arial" w:cs="Arial"/>
      <w:noProof/>
      <w:color w:val="FF0000"/>
      <w:sz w:val="16"/>
      <w:szCs w:val="16"/>
      <w:lang w:eastAsia="sl-SI"/>
    </w:rPr>
  </w:style>
  <w:style w:type="character" w:customStyle="1" w:styleId="ZPslikaZnak">
    <w:name w:val="ZP_slika Znak"/>
    <w:basedOn w:val="Privzetapisavaodstavka"/>
    <w:link w:val="ZPslika"/>
    <w:rsid w:val="00CA1156"/>
    <w:rPr>
      <w:rFonts w:ascii="Arial" w:hAnsi="Arial" w:cs="Arial"/>
      <w:noProof/>
      <w:color w:val="FF0000"/>
      <w:sz w:val="16"/>
      <w:szCs w:val="16"/>
    </w:rPr>
  </w:style>
  <w:style w:type="paragraph" w:styleId="Podnaslov">
    <w:name w:val="Subtitle"/>
    <w:basedOn w:val="Navaden"/>
    <w:next w:val="Navaden"/>
    <w:link w:val="PodnaslovZnak"/>
    <w:qFormat/>
    <w:rsid w:val="00CA1156"/>
    <w:pPr>
      <w:numPr>
        <w:ilvl w:val="1"/>
      </w:numPr>
      <w:spacing w:after="160"/>
    </w:pPr>
    <w:rPr>
      <w:rFonts w:eastAsiaTheme="minorEastAsia" w:cstheme="minorBidi"/>
      <w:color w:val="5A5A5A" w:themeColor="text1" w:themeTint="A5"/>
      <w:spacing w:val="15"/>
      <w:szCs w:val="22"/>
    </w:rPr>
  </w:style>
  <w:style w:type="character" w:customStyle="1" w:styleId="PodnaslovZnak">
    <w:name w:val="Podnaslov Znak"/>
    <w:basedOn w:val="Privzetapisavaodstavka"/>
    <w:link w:val="Podnaslov"/>
    <w:rsid w:val="00CA1156"/>
    <w:rPr>
      <w:rFonts w:asciiTheme="minorHAnsi" w:eastAsiaTheme="minorEastAsia" w:hAnsiTheme="minorHAnsi" w:cstheme="minorBidi"/>
      <w:color w:val="5A5A5A" w:themeColor="text1" w:themeTint="A5"/>
      <w:spacing w:val="15"/>
      <w:sz w:val="22"/>
      <w:szCs w:val="22"/>
      <w:lang w:eastAsia="en-GB"/>
    </w:rPr>
  </w:style>
  <w:style w:type="paragraph" w:styleId="Napis">
    <w:name w:val="caption"/>
    <w:basedOn w:val="Navaden"/>
    <w:next w:val="Navaden"/>
    <w:unhideWhenUsed/>
    <w:qFormat/>
    <w:rsid w:val="00BC4073"/>
    <w:pPr>
      <w:ind w:left="1077" w:hanging="1077"/>
      <w:jc w:val="left"/>
    </w:pPr>
    <w:rPr>
      <w:rFonts w:eastAsiaTheme="minorHAnsi" w:cstheme="minorHAnsi"/>
      <w:bCs/>
      <w:i/>
      <w:color w:val="000000" w:themeColor="text1"/>
      <w:szCs w:val="18"/>
    </w:rPr>
  </w:style>
  <w:style w:type="character" w:customStyle="1" w:styleId="Nerazreenaomemba1">
    <w:name w:val="Nerazrešena omemba1"/>
    <w:basedOn w:val="Privzetapisavaodstavka"/>
    <w:uiPriority w:val="99"/>
    <w:semiHidden/>
    <w:unhideWhenUsed/>
    <w:rsid w:val="00D5462C"/>
    <w:rPr>
      <w:color w:val="605E5C"/>
      <w:shd w:val="clear" w:color="auto" w:fill="E1DFDD"/>
    </w:rPr>
  </w:style>
  <w:style w:type="character" w:customStyle="1" w:styleId="Naslov4Znak">
    <w:name w:val="Naslov 4 Znak"/>
    <w:basedOn w:val="Privzetapisavaodstavka"/>
    <w:link w:val="Naslov4"/>
    <w:rsid w:val="008B5F0C"/>
    <w:rPr>
      <w:rFonts w:asciiTheme="minorHAnsi" w:hAnsiTheme="minorHAnsi" w:cs="Sendnya"/>
      <w:b/>
      <w:sz w:val="22"/>
      <w:szCs w:val="24"/>
      <w:lang w:eastAsia="en-GB" w:bidi="or-IN"/>
    </w:rPr>
  </w:style>
  <w:style w:type="character" w:styleId="Naslovknjige">
    <w:name w:val="Book Title"/>
    <w:basedOn w:val="Privzetapisavaodstavka"/>
    <w:uiPriority w:val="33"/>
    <w:qFormat/>
    <w:rsid w:val="00CC2180"/>
    <w:rPr>
      <w:rFonts w:asciiTheme="minorHAnsi" w:hAnsiTheme="minorHAnsi"/>
      <w:b w:val="0"/>
      <w:bCs/>
      <w:i w:val="0"/>
      <w:iCs/>
      <w:spacing w:val="5"/>
      <w:sz w:val="20"/>
    </w:rPr>
  </w:style>
  <w:style w:type="paragraph" w:customStyle="1" w:styleId="TableParagraph">
    <w:name w:val="Table Paragraph"/>
    <w:basedOn w:val="Navaden"/>
    <w:uiPriority w:val="1"/>
    <w:qFormat/>
    <w:rsid w:val="003D6639"/>
    <w:pPr>
      <w:widowControl w:val="0"/>
      <w:autoSpaceDE w:val="0"/>
      <w:autoSpaceDN w:val="0"/>
      <w:spacing w:after="0"/>
      <w:jc w:val="left"/>
    </w:pPr>
    <w:rPr>
      <w:rFonts w:ascii="Times New Roman" w:hAnsi="Times New Roman"/>
      <w:szCs w:val="22"/>
      <w:lang w:eastAsia="en-US"/>
    </w:rPr>
  </w:style>
  <w:style w:type="table" w:customStyle="1" w:styleId="TableNormal">
    <w:name w:val="Table Normal"/>
    <w:uiPriority w:val="2"/>
    <w:semiHidden/>
    <w:unhideWhenUsed/>
    <w:qFormat/>
    <w:rsid w:val="00A7757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Nerazreenaomemba2">
    <w:name w:val="Nerazrešena omemba2"/>
    <w:basedOn w:val="Privzetapisavaodstavka"/>
    <w:uiPriority w:val="99"/>
    <w:semiHidden/>
    <w:unhideWhenUsed/>
    <w:rsid w:val="00A74820"/>
    <w:rPr>
      <w:color w:val="605E5C"/>
      <w:shd w:val="clear" w:color="auto" w:fill="E1DFDD"/>
    </w:rPr>
  </w:style>
  <w:style w:type="character" w:customStyle="1" w:styleId="Nerazreenaomemba3">
    <w:name w:val="Nerazrešena omemba3"/>
    <w:basedOn w:val="Privzetapisavaodstavka"/>
    <w:uiPriority w:val="99"/>
    <w:semiHidden/>
    <w:unhideWhenUsed/>
    <w:rsid w:val="00F20D91"/>
    <w:rPr>
      <w:color w:val="605E5C"/>
      <w:shd w:val="clear" w:color="auto" w:fill="E1DFDD"/>
    </w:rPr>
  </w:style>
  <w:style w:type="table" w:styleId="Svetelseznampoudarek3">
    <w:name w:val="Light List Accent 3"/>
    <w:basedOn w:val="Navadnatabela"/>
    <w:uiPriority w:val="61"/>
    <w:rsid w:val="00C442C5"/>
    <w:rPr>
      <w:rFonts w:asciiTheme="minorHAnsi" w:eastAsiaTheme="minorEastAsia" w:hAnsiTheme="minorHAnsi" w:cstheme="minorBidi"/>
      <w:sz w:val="22"/>
      <w:szCs w:val="22"/>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msonormal0">
    <w:name w:val="msonormal"/>
    <w:basedOn w:val="Navaden"/>
    <w:rsid w:val="007207C9"/>
    <w:pPr>
      <w:spacing w:before="100" w:beforeAutospacing="1" w:after="100" w:afterAutospacing="1"/>
      <w:jc w:val="left"/>
    </w:pPr>
    <w:rPr>
      <w:rFonts w:ascii="Times New Roman" w:hAnsi="Times New Roman"/>
      <w:sz w:val="24"/>
      <w:lang w:eastAsia="sl-SI"/>
    </w:rPr>
  </w:style>
  <w:style w:type="paragraph" w:customStyle="1" w:styleId="font5">
    <w:name w:val="font5"/>
    <w:basedOn w:val="Navaden"/>
    <w:rsid w:val="007207C9"/>
    <w:pPr>
      <w:spacing w:before="100" w:beforeAutospacing="1" w:after="100" w:afterAutospacing="1"/>
      <w:jc w:val="left"/>
    </w:pPr>
    <w:rPr>
      <w:rFonts w:ascii="Segoe UI" w:hAnsi="Segoe UI" w:cs="Segoe UI"/>
      <w:color w:val="000000"/>
      <w:sz w:val="18"/>
      <w:szCs w:val="18"/>
      <w:lang w:eastAsia="sl-SI"/>
    </w:rPr>
  </w:style>
  <w:style w:type="paragraph" w:customStyle="1" w:styleId="font6">
    <w:name w:val="font6"/>
    <w:basedOn w:val="Navaden"/>
    <w:rsid w:val="007207C9"/>
    <w:pPr>
      <w:spacing w:before="100" w:beforeAutospacing="1" w:after="100" w:afterAutospacing="1"/>
      <w:jc w:val="left"/>
    </w:pPr>
    <w:rPr>
      <w:rFonts w:ascii="Segoe UI" w:hAnsi="Segoe UI" w:cs="Segoe UI"/>
      <w:b/>
      <w:bCs/>
      <w:color w:val="000000"/>
      <w:sz w:val="18"/>
      <w:szCs w:val="18"/>
      <w:lang w:eastAsia="sl-SI"/>
    </w:rPr>
  </w:style>
  <w:style w:type="paragraph" w:customStyle="1" w:styleId="xl102">
    <w:name w:val="xl102"/>
    <w:basedOn w:val="Navaden"/>
    <w:rsid w:val="007207C9"/>
    <w:pPr>
      <w:spacing w:before="100" w:beforeAutospacing="1" w:after="100" w:afterAutospacing="1"/>
      <w:jc w:val="left"/>
    </w:pPr>
    <w:rPr>
      <w:rFonts w:ascii="Calibri" w:hAnsi="Calibri" w:cs="Calibri"/>
      <w:sz w:val="24"/>
      <w:lang w:eastAsia="sl-SI"/>
    </w:rPr>
  </w:style>
  <w:style w:type="paragraph" w:customStyle="1" w:styleId="xl103">
    <w:name w:val="xl103"/>
    <w:basedOn w:val="Navaden"/>
    <w:rsid w:val="007207C9"/>
    <w:pPr>
      <w:spacing w:before="100" w:beforeAutospacing="1" w:after="100" w:afterAutospacing="1"/>
      <w:jc w:val="left"/>
    </w:pPr>
    <w:rPr>
      <w:rFonts w:ascii="Calibri" w:hAnsi="Calibri" w:cs="Calibri"/>
      <w:sz w:val="24"/>
      <w:lang w:eastAsia="sl-SI"/>
    </w:rPr>
  </w:style>
  <w:style w:type="paragraph" w:customStyle="1" w:styleId="xl104">
    <w:name w:val="xl104"/>
    <w:basedOn w:val="Navaden"/>
    <w:rsid w:val="007207C9"/>
    <w:pPr>
      <w:spacing w:before="100" w:beforeAutospacing="1" w:after="100" w:afterAutospacing="1"/>
      <w:jc w:val="center"/>
      <w:textAlignment w:val="center"/>
    </w:pPr>
    <w:rPr>
      <w:rFonts w:ascii="Calibri" w:hAnsi="Calibri" w:cs="Calibri"/>
      <w:b/>
      <w:bCs/>
      <w:sz w:val="24"/>
      <w:lang w:eastAsia="sl-SI"/>
    </w:rPr>
  </w:style>
  <w:style w:type="paragraph" w:customStyle="1" w:styleId="xl105">
    <w:name w:val="xl105"/>
    <w:basedOn w:val="Navaden"/>
    <w:rsid w:val="007207C9"/>
    <w:pPr>
      <w:pBdr>
        <w:left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06">
    <w:name w:val="xl106"/>
    <w:basedOn w:val="Navaden"/>
    <w:rsid w:val="007207C9"/>
    <w:pPr>
      <w:pBdr>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07">
    <w:name w:val="xl107"/>
    <w:basedOn w:val="Navaden"/>
    <w:rsid w:val="007207C9"/>
    <w:pPr>
      <w:pBdr>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08">
    <w:name w:val="xl108"/>
    <w:basedOn w:val="Navaden"/>
    <w:rsid w:val="007207C9"/>
    <w:pPr>
      <w:pBdr>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09">
    <w:name w:val="xl109"/>
    <w:basedOn w:val="Navaden"/>
    <w:rsid w:val="007207C9"/>
    <w:pPr>
      <w:pBdr>
        <w:top w:val="single" w:sz="4" w:space="0" w:color="auto"/>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0">
    <w:name w:val="xl110"/>
    <w:basedOn w:val="Navaden"/>
    <w:rsid w:val="007207C9"/>
    <w:pPr>
      <w:pBdr>
        <w:top w:val="single" w:sz="4" w:space="0" w:color="auto"/>
        <w:left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11">
    <w:name w:val="xl111"/>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12">
    <w:name w:val="xl112"/>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3">
    <w:name w:val="xl113"/>
    <w:basedOn w:val="Navaden"/>
    <w:rsid w:val="007207C9"/>
    <w:pPr>
      <w:pBdr>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4">
    <w:name w:val="xl114"/>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5">
    <w:name w:val="xl115"/>
    <w:basedOn w:val="Navaden"/>
    <w:rsid w:val="007207C9"/>
    <w:pPr>
      <w:pBdr>
        <w:top w:val="single" w:sz="4" w:space="0" w:color="auto"/>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6">
    <w:name w:val="xl116"/>
    <w:basedOn w:val="Navaden"/>
    <w:rsid w:val="007207C9"/>
    <w:pPr>
      <w:pBdr>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7">
    <w:name w:val="xl117"/>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cs="Calibri"/>
      <w:b/>
      <w:bCs/>
      <w:sz w:val="24"/>
      <w:lang w:eastAsia="sl-SI"/>
    </w:rPr>
  </w:style>
  <w:style w:type="table" w:styleId="Tabelamrea2poudarek2">
    <w:name w:val="Grid Table 2 Accent 2"/>
    <w:basedOn w:val="Navadnatabela"/>
    <w:uiPriority w:val="47"/>
    <w:rsid w:val="00D512D3"/>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elamrea2poudarek3">
    <w:name w:val="Grid Table 2 Accent 3"/>
    <w:basedOn w:val="Navadnatabela"/>
    <w:uiPriority w:val="47"/>
    <w:rsid w:val="00D512D3"/>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elasvetlamrea">
    <w:name w:val="Grid Table Light"/>
    <w:basedOn w:val="Navadnatabela"/>
    <w:uiPriority w:val="40"/>
    <w:rsid w:val="00D512D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Naslov3Znak">
    <w:name w:val="Naslov 3 Znak"/>
    <w:basedOn w:val="Privzetapisavaodstavka"/>
    <w:link w:val="Naslov3"/>
    <w:rsid w:val="00057098"/>
    <w:rPr>
      <w:rFonts w:asciiTheme="minorHAnsi" w:hAnsiTheme="minorHAnsi" w:cs="Sendnya"/>
      <w:b/>
      <w:i/>
      <w:iCs/>
      <w:sz w:val="22"/>
      <w:lang w:eastAsia="en-GB" w:bidi="or-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04503">
      <w:bodyDiv w:val="1"/>
      <w:marLeft w:val="0"/>
      <w:marRight w:val="0"/>
      <w:marTop w:val="0"/>
      <w:marBottom w:val="0"/>
      <w:divBdr>
        <w:top w:val="none" w:sz="0" w:space="0" w:color="auto"/>
        <w:left w:val="none" w:sz="0" w:space="0" w:color="auto"/>
        <w:bottom w:val="none" w:sz="0" w:space="0" w:color="auto"/>
        <w:right w:val="none" w:sz="0" w:space="0" w:color="auto"/>
      </w:divBdr>
      <w:divsChild>
        <w:div w:id="815876778">
          <w:marLeft w:val="0"/>
          <w:marRight w:val="0"/>
          <w:marTop w:val="0"/>
          <w:marBottom w:val="0"/>
          <w:divBdr>
            <w:top w:val="none" w:sz="0" w:space="0" w:color="auto"/>
            <w:left w:val="none" w:sz="0" w:space="0" w:color="auto"/>
            <w:bottom w:val="none" w:sz="0" w:space="0" w:color="auto"/>
            <w:right w:val="none" w:sz="0" w:space="0" w:color="auto"/>
          </w:divBdr>
          <w:divsChild>
            <w:div w:id="1722049838">
              <w:marLeft w:val="0"/>
              <w:marRight w:val="0"/>
              <w:marTop w:val="100"/>
              <w:marBottom w:val="100"/>
              <w:divBdr>
                <w:top w:val="none" w:sz="0" w:space="0" w:color="auto"/>
                <w:left w:val="none" w:sz="0" w:space="0" w:color="auto"/>
                <w:bottom w:val="none" w:sz="0" w:space="0" w:color="auto"/>
                <w:right w:val="none" w:sz="0" w:space="0" w:color="auto"/>
              </w:divBdr>
              <w:divsChild>
                <w:div w:id="1228032845">
                  <w:marLeft w:val="0"/>
                  <w:marRight w:val="0"/>
                  <w:marTop w:val="0"/>
                  <w:marBottom w:val="0"/>
                  <w:divBdr>
                    <w:top w:val="none" w:sz="0" w:space="0" w:color="auto"/>
                    <w:left w:val="none" w:sz="0" w:space="0" w:color="auto"/>
                    <w:bottom w:val="none" w:sz="0" w:space="0" w:color="auto"/>
                    <w:right w:val="none" w:sz="0" w:space="0" w:color="auto"/>
                  </w:divBdr>
                  <w:divsChild>
                    <w:div w:id="1251965876">
                      <w:marLeft w:val="0"/>
                      <w:marRight w:val="0"/>
                      <w:marTop w:val="0"/>
                      <w:marBottom w:val="0"/>
                      <w:divBdr>
                        <w:top w:val="none" w:sz="0" w:space="0" w:color="auto"/>
                        <w:left w:val="none" w:sz="0" w:space="0" w:color="auto"/>
                        <w:bottom w:val="none" w:sz="0" w:space="0" w:color="auto"/>
                        <w:right w:val="none" w:sz="0" w:space="0" w:color="auto"/>
                      </w:divBdr>
                      <w:divsChild>
                        <w:div w:id="689262079">
                          <w:marLeft w:val="0"/>
                          <w:marRight w:val="0"/>
                          <w:marTop w:val="0"/>
                          <w:marBottom w:val="0"/>
                          <w:divBdr>
                            <w:top w:val="none" w:sz="0" w:space="0" w:color="auto"/>
                            <w:left w:val="none" w:sz="0" w:space="0" w:color="auto"/>
                            <w:bottom w:val="none" w:sz="0" w:space="0" w:color="auto"/>
                            <w:right w:val="none" w:sz="0" w:space="0" w:color="auto"/>
                          </w:divBdr>
                          <w:divsChild>
                            <w:div w:id="682050662">
                              <w:marLeft w:val="0"/>
                              <w:marRight w:val="0"/>
                              <w:marTop w:val="0"/>
                              <w:marBottom w:val="0"/>
                              <w:divBdr>
                                <w:top w:val="none" w:sz="0" w:space="0" w:color="auto"/>
                                <w:left w:val="none" w:sz="0" w:space="0" w:color="auto"/>
                                <w:bottom w:val="none" w:sz="0" w:space="0" w:color="auto"/>
                                <w:right w:val="none" w:sz="0" w:space="0" w:color="auto"/>
                              </w:divBdr>
                              <w:divsChild>
                                <w:div w:id="240022407">
                                  <w:marLeft w:val="0"/>
                                  <w:marRight w:val="0"/>
                                  <w:marTop w:val="0"/>
                                  <w:marBottom w:val="0"/>
                                  <w:divBdr>
                                    <w:top w:val="none" w:sz="0" w:space="0" w:color="auto"/>
                                    <w:left w:val="none" w:sz="0" w:space="0" w:color="auto"/>
                                    <w:bottom w:val="none" w:sz="0" w:space="0" w:color="auto"/>
                                    <w:right w:val="none" w:sz="0" w:space="0" w:color="auto"/>
                                  </w:divBdr>
                                  <w:divsChild>
                                    <w:div w:id="1336689609">
                                      <w:marLeft w:val="0"/>
                                      <w:marRight w:val="0"/>
                                      <w:marTop w:val="0"/>
                                      <w:marBottom w:val="0"/>
                                      <w:divBdr>
                                        <w:top w:val="none" w:sz="0" w:space="0" w:color="auto"/>
                                        <w:left w:val="none" w:sz="0" w:space="0" w:color="auto"/>
                                        <w:bottom w:val="none" w:sz="0" w:space="0" w:color="auto"/>
                                        <w:right w:val="none" w:sz="0" w:space="0" w:color="auto"/>
                                      </w:divBdr>
                                      <w:divsChild>
                                        <w:div w:id="29171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664511">
      <w:bodyDiv w:val="1"/>
      <w:marLeft w:val="0"/>
      <w:marRight w:val="0"/>
      <w:marTop w:val="0"/>
      <w:marBottom w:val="0"/>
      <w:divBdr>
        <w:top w:val="none" w:sz="0" w:space="0" w:color="auto"/>
        <w:left w:val="none" w:sz="0" w:space="0" w:color="auto"/>
        <w:bottom w:val="none" w:sz="0" w:space="0" w:color="auto"/>
        <w:right w:val="none" w:sz="0" w:space="0" w:color="auto"/>
      </w:divBdr>
    </w:div>
    <w:div w:id="37558400">
      <w:bodyDiv w:val="1"/>
      <w:marLeft w:val="0"/>
      <w:marRight w:val="0"/>
      <w:marTop w:val="0"/>
      <w:marBottom w:val="0"/>
      <w:divBdr>
        <w:top w:val="none" w:sz="0" w:space="0" w:color="auto"/>
        <w:left w:val="none" w:sz="0" w:space="0" w:color="auto"/>
        <w:bottom w:val="none" w:sz="0" w:space="0" w:color="auto"/>
        <w:right w:val="none" w:sz="0" w:space="0" w:color="auto"/>
      </w:divBdr>
    </w:div>
    <w:div w:id="47580442">
      <w:bodyDiv w:val="1"/>
      <w:marLeft w:val="0"/>
      <w:marRight w:val="0"/>
      <w:marTop w:val="0"/>
      <w:marBottom w:val="0"/>
      <w:divBdr>
        <w:top w:val="none" w:sz="0" w:space="0" w:color="auto"/>
        <w:left w:val="none" w:sz="0" w:space="0" w:color="auto"/>
        <w:bottom w:val="none" w:sz="0" w:space="0" w:color="auto"/>
        <w:right w:val="none" w:sz="0" w:space="0" w:color="auto"/>
      </w:divBdr>
      <w:divsChild>
        <w:div w:id="1534612179">
          <w:marLeft w:val="0"/>
          <w:marRight w:val="0"/>
          <w:marTop w:val="0"/>
          <w:marBottom w:val="0"/>
          <w:divBdr>
            <w:top w:val="none" w:sz="0" w:space="0" w:color="auto"/>
            <w:left w:val="none" w:sz="0" w:space="0" w:color="auto"/>
            <w:bottom w:val="none" w:sz="0" w:space="0" w:color="auto"/>
            <w:right w:val="none" w:sz="0" w:space="0" w:color="auto"/>
          </w:divBdr>
          <w:divsChild>
            <w:div w:id="1280407002">
              <w:marLeft w:val="0"/>
              <w:marRight w:val="0"/>
              <w:marTop w:val="100"/>
              <w:marBottom w:val="100"/>
              <w:divBdr>
                <w:top w:val="none" w:sz="0" w:space="0" w:color="auto"/>
                <w:left w:val="none" w:sz="0" w:space="0" w:color="auto"/>
                <w:bottom w:val="none" w:sz="0" w:space="0" w:color="auto"/>
                <w:right w:val="none" w:sz="0" w:space="0" w:color="auto"/>
              </w:divBdr>
              <w:divsChild>
                <w:div w:id="62221872">
                  <w:marLeft w:val="0"/>
                  <w:marRight w:val="0"/>
                  <w:marTop w:val="0"/>
                  <w:marBottom w:val="0"/>
                  <w:divBdr>
                    <w:top w:val="none" w:sz="0" w:space="0" w:color="auto"/>
                    <w:left w:val="none" w:sz="0" w:space="0" w:color="auto"/>
                    <w:bottom w:val="none" w:sz="0" w:space="0" w:color="auto"/>
                    <w:right w:val="none" w:sz="0" w:space="0" w:color="auto"/>
                  </w:divBdr>
                  <w:divsChild>
                    <w:div w:id="1325012737">
                      <w:marLeft w:val="0"/>
                      <w:marRight w:val="0"/>
                      <w:marTop w:val="0"/>
                      <w:marBottom w:val="0"/>
                      <w:divBdr>
                        <w:top w:val="none" w:sz="0" w:space="0" w:color="auto"/>
                        <w:left w:val="none" w:sz="0" w:space="0" w:color="auto"/>
                        <w:bottom w:val="none" w:sz="0" w:space="0" w:color="auto"/>
                        <w:right w:val="none" w:sz="0" w:space="0" w:color="auto"/>
                      </w:divBdr>
                      <w:divsChild>
                        <w:div w:id="1997800881">
                          <w:marLeft w:val="0"/>
                          <w:marRight w:val="0"/>
                          <w:marTop w:val="0"/>
                          <w:marBottom w:val="0"/>
                          <w:divBdr>
                            <w:top w:val="none" w:sz="0" w:space="0" w:color="auto"/>
                            <w:left w:val="none" w:sz="0" w:space="0" w:color="auto"/>
                            <w:bottom w:val="none" w:sz="0" w:space="0" w:color="auto"/>
                            <w:right w:val="none" w:sz="0" w:space="0" w:color="auto"/>
                          </w:divBdr>
                          <w:divsChild>
                            <w:div w:id="1478113437">
                              <w:marLeft w:val="0"/>
                              <w:marRight w:val="0"/>
                              <w:marTop w:val="0"/>
                              <w:marBottom w:val="0"/>
                              <w:divBdr>
                                <w:top w:val="none" w:sz="0" w:space="0" w:color="auto"/>
                                <w:left w:val="none" w:sz="0" w:space="0" w:color="auto"/>
                                <w:bottom w:val="none" w:sz="0" w:space="0" w:color="auto"/>
                                <w:right w:val="none" w:sz="0" w:space="0" w:color="auto"/>
                              </w:divBdr>
                              <w:divsChild>
                                <w:div w:id="1495801410">
                                  <w:marLeft w:val="0"/>
                                  <w:marRight w:val="0"/>
                                  <w:marTop w:val="0"/>
                                  <w:marBottom w:val="0"/>
                                  <w:divBdr>
                                    <w:top w:val="none" w:sz="0" w:space="0" w:color="auto"/>
                                    <w:left w:val="none" w:sz="0" w:space="0" w:color="auto"/>
                                    <w:bottom w:val="none" w:sz="0" w:space="0" w:color="auto"/>
                                    <w:right w:val="none" w:sz="0" w:space="0" w:color="auto"/>
                                  </w:divBdr>
                                  <w:divsChild>
                                    <w:div w:id="3175047">
                                      <w:marLeft w:val="0"/>
                                      <w:marRight w:val="0"/>
                                      <w:marTop w:val="0"/>
                                      <w:marBottom w:val="0"/>
                                      <w:divBdr>
                                        <w:top w:val="none" w:sz="0" w:space="0" w:color="auto"/>
                                        <w:left w:val="none" w:sz="0" w:space="0" w:color="auto"/>
                                        <w:bottom w:val="none" w:sz="0" w:space="0" w:color="auto"/>
                                        <w:right w:val="none" w:sz="0" w:space="0" w:color="auto"/>
                                      </w:divBdr>
                                      <w:divsChild>
                                        <w:div w:id="446433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244757">
      <w:bodyDiv w:val="1"/>
      <w:marLeft w:val="0"/>
      <w:marRight w:val="0"/>
      <w:marTop w:val="0"/>
      <w:marBottom w:val="0"/>
      <w:divBdr>
        <w:top w:val="none" w:sz="0" w:space="0" w:color="auto"/>
        <w:left w:val="none" w:sz="0" w:space="0" w:color="auto"/>
        <w:bottom w:val="none" w:sz="0" w:space="0" w:color="auto"/>
        <w:right w:val="none" w:sz="0" w:space="0" w:color="auto"/>
      </w:divBdr>
      <w:divsChild>
        <w:div w:id="528613996">
          <w:marLeft w:val="0"/>
          <w:marRight w:val="0"/>
          <w:marTop w:val="0"/>
          <w:marBottom w:val="0"/>
          <w:divBdr>
            <w:top w:val="none" w:sz="0" w:space="0" w:color="auto"/>
            <w:left w:val="none" w:sz="0" w:space="0" w:color="auto"/>
            <w:bottom w:val="none" w:sz="0" w:space="0" w:color="auto"/>
            <w:right w:val="none" w:sz="0" w:space="0" w:color="auto"/>
          </w:divBdr>
          <w:divsChild>
            <w:div w:id="1902204925">
              <w:marLeft w:val="0"/>
              <w:marRight w:val="0"/>
              <w:marTop w:val="100"/>
              <w:marBottom w:val="100"/>
              <w:divBdr>
                <w:top w:val="none" w:sz="0" w:space="0" w:color="auto"/>
                <w:left w:val="none" w:sz="0" w:space="0" w:color="auto"/>
                <w:bottom w:val="none" w:sz="0" w:space="0" w:color="auto"/>
                <w:right w:val="none" w:sz="0" w:space="0" w:color="auto"/>
              </w:divBdr>
              <w:divsChild>
                <w:div w:id="653144517">
                  <w:marLeft w:val="0"/>
                  <w:marRight w:val="0"/>
                  <w:marTop w:val="0"/>
                  <w:marBottom w:val="0"/>
                  <w:divBdr>
                    <w:top w:val="none" w:sz="0" w:space="0" w:color="auto"/>
                    <w:left w:val="none" w:sz="0" w:space="0" w:color="auto"/>
                    <w:bottom w:val="none" w:sz="0" w:space="0" w:color="auto"/>
                    <w:right w:val="none" w:sz="0" w:space="0" w:color="auto"/>
                  </w:divBdr>
                  <w:divsChild>
                    <w:div w:id="1094401359">
                      <w:marLeft w:val="0"/>
                      <w:marRight w:val="0"/>
                      <w:marTop w:val="0"/>
                      <w:marBottom w:val="0"/>
                      <w:divBdr>
                        <w:top w:val="none" w:sz="0" w:space="0" w:color="auto"/>
                        <w:left w:val="none" w:sz="0" w:space="0" w:color="auto"/>
                        <w:bottom w:val="none" w:sz="0" w:space="0" w:color="auto"/>
                        <w:right w:val="none" w:sz="0" w:space="0" w:color="auto"/>
                      </w:divBdr>
                      <w:divsChild>
                        <w:div w:id="1051149485">
                          <w:marLeft w:val="0"/>
                          <w:marRight w:val="0"/>
                          <w:marTop w:val="0"/>
                          <w:marBottom w:val="0"/>
                          <w:divBdr>
                            <w:top w:val="none" w:sz="0" w:space="0" w:color="auto"/>
                            <w:left w:val="none" w:sz="0" w:space="0" w:color="auto"/>
                            <w:bottom w:val="none" w:sz="0" w:space="0" w:color="auto"/>
                            <w:right w:val="none" w:sz="0" w:space="0" w:color="auto"/>
                          </w:divBdr>
                          <w:divsChild>
                            <w:div w:id="1918829660">
                              <w:marLeft w:val="0"/>
                              <w:marRight w:val="0"/>
                              <w:marTop w:val="0"/>
                              <w:marBottom w:val="0"/>
                              <w:divBdr>
                                <w:top w:val="none" w:sz="0" w:space="0" w:color="auto"/>
                                <w:left w:val="none" w:sz="0" w:space="0" w:color="auto"/>
                                <w:bottom w:val="none" w:sz="0" w:space="0" w:color="auto"/>
                                <w:right w:val="none" w:sz="0" w:space="0" w:color="auto"/>
                              </w:divBdr>
                              <w:divsChild>
                                <w:div w:id="1065185094">
                                  <w:marLeft w:val="0"/>
                                  <w:marRight w:val="0"/>
                                  <w:marTop w:val="0"/>
                                  <w:marBottom w:val="0"/>
                                  <w:divBdr>
                                    <w:top w:val="none" w:sz="0" w:space="0" w:color="auto"/>
                                    <w:left w:val="none" w:sz="0" w:space="0" w:color="auto"/>
                                    <w:bottom w:val="none" w:sz="0" w:space="0" w:color="auto"/>
                                    <w:right w:val="none" w:sz="0" w:space="0" w:color="auto"/>
                                  </w:divBdr>
                                  <w:divsChild>
                                    <w:div w:id="900562020">
                                      <w:marLeft w:val="0"/>
                                      <w:marRight w:val="0"/>
                                      <w:marTop w:val="0"/>
                                      <w:marBottom w:val="0"/>
                                      <w:divBdr>
                                        <w:top w:val="none" w:sz="0" w:space="0" w:color="auto"/>
                                        <w:left w:val="none" w:sz="0" w:space="0" w:color="auto"/>
                                        <w:bottom w:val="none" w:sz="0" w:space="0" w:color="auto"/>
                                        <w:right w:val="none" w:sz="0" w:space="0" w:color="auto"/>
                                      </w:divBdr>
                                      <w:divsChild>
                                        <w:div w:id="645012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92457">
      <w:bodyDiv w:val="1"/>
      <w:marLeft w:val="0"/>
      <w:marRight w:val="0"/>
      <w:marTop w:val="0"/>
      <w:marBottom w:val="0"/>
      <w:divBdr>
        <w:top w:val="none" w:sz="0" w:space="0" w:color="auto"/>
        <w:left w:val="none" w:sz="0" w:space="0" w:color="auto"/>
        <w:bottom w:val="none" w:sz="0" w:space="0" w:color="auto"/>
        <w:right w:val="none" w:sz="0" w:space="0" w:color="auto"/>
      </w:divBdr>
    </w:div>
    <w:div w:id="84545128">
      <w:bodyDiv w:val="1"/>
      <w:marLeft w:val="0"/>
      <w:marRight w:val="0"/>
      <w:marTop w:val="0"/>
      <w:marBottom w:val="0"/>
      <w:divBdr>
        <w:top w:val="none" w:sz="0" w:space="0" w:color="auto"/>
        <w:left w:val="none" w:sz="0" w:space="0" w:color="auto"/>
        <w:bottom w:val="none" w:sz="0" w:space="0" w:color="auto"/>
        <w:right w:val="none" w:sz="0" w:space="0" w:color="auto"/>
      </w:divBdr>
    </w:div>
    <w:div w:id="91904946">
      <w:bodyDiv w:val="1"/>
      <w:marLeft w:val="0"/>
      <w:marRight w:val="0"/>
      <w:marTop w:val="0"/>
      <w:marBottom w:val="0"/>
      <w:divBdr>
        <w:top w:val="none" w:sz="0" w:space="0" w:color="auto"/>
        <w:left w:val="none" w:sz="0" w:space="0" w:color="auto"/>
        <w:bottom w:val="none" w:sz="0" w:space="0" w:color="auto"/>
        <w:right w:val="none" w:sz="0" w:space="0" w:color="auto"/>
      </w:divBdr>
    </w:div>
    <w:div w:id="93091418">
      <w:bodyDiv w:val="1"/>
      <w:marLeft w:val="0"/>
      <w:marRight w:val="0"/>
      <w:marTop w:val="0"/>
      <w:marBottom w:val="0"/>
      <w:divBdr>
        <w:top w:val="none" w:sz="0" w:space="0" w:color="auto"/>
        <w:left w:val="none" w:sz="0" w:space="0" w:color="auto"/>
        <w:bottom w:val="none" w:sz="0" w:space="0" w:color="auto"/>
        <w:right w:val="none" w:sz="0" w:space="0" w:color="auto"/>
      </w:divBdr>
      <w:divsChild>
        <w:div w:id="2008360723">
          <w:marLeft w:val="0"/>
          <w:marRight w:val="0"/>
          <w:marTop w:val="0"/>
          <w:marBottom w:val="0"/>
          <w:divBdr>
            <w:top w:val="none" w:sz="0" w:space="0" w:color="auto"/>
            <w:left w:val="none" w:sz="0" w:space="0" w:color="auto"/>
            <w:bottom w:val="none" w:sz="0" w:space="0" w:color="auto"/>
            <w:right w:val="none" w:sz="0" w:space="0" w:color="auto"/>
          </w:divBdr>
          <w:divsChild>
            <w:div w:id="2100060920">
              <w:marLeft w:val="0"/>
              <w:marRight w:val="0"/>
              <w:marTop w:val="100"/>
              <w:marBottom w:val="100"/>
              <w:divBdr>
                <w:top w:val="none" w:sz="0" w:space="0" w:color="auto"/>
                <w:left w:val="none" w:sz="0" w:space="0" w:color="auto"/>
                <w:bottom w:val="none" w:sz="0" w:space="0" w:color="auto"/>
                <w:right w:val="none" w:sz="0" w:space="0" w:color="auto"/>
              </w:divBdr>
              <w:divsChild>
                <w:div w:id="1665934959">
                  <w:marLeft w:val="0"/>
                  <w:marRight w:val="0"/>
                  <w:marTop w:val="0"/>
                  <w:marBottom w:val="0"/>
                  <w:divBdr>
                    <w:top w:val="none" w:sz="0" w:space="0" w:color="auto"/>
                    <w:left w:val="none" w:sz="0" w:space="0" w:color="auto"/>
                    <w:bottom w:val="none" w:sz="0" w:space="0" w:color="auto"/>
                    <w:right w:val="none" w:sz="0" w:space="0" w:color="auto"/>
                  </w:divBdr>
                  <w:divsChild>
                    <w:div w:id="1694645942">
                      <w:marLeft w:val="0"/>
                      <w:marRight w:val="0"/>
                      <w:marTop w:val="0"/>
                      <w:marBottom w:val="0"/>
                      <w:divBdr>
                        <w:top w:val="none" w:sz="0" w:space="0" w:color="auto"/>
                        <w:left w:val="none" w:sz="0" w:space="0" w:color="auto"/>
                        <w:bottom w:val="none" w:sz="0" w:space="0" w:color="auto"/>
                        <w:right w:val="none" w:sz="0" w:space="0" w:color="auto"/>
                      </w:divBdr>
                      <w:divsChild>
                        <w:div w:id="1989362915">
                          <w:marLeft w:val="0"/>
                          <w:marRight w:val="0"/>
                          <w:marTop w:val="0"/>
                          <w:marBottom w:val="0"/>
                          <w:divBdr>
                            <w:top w:val="none" w:sz="0" w:space="0" w:color="auto"/>
                            <w:left w:val="none" w:sz="0" w:space="0" w:color="auto"/>
                            <w:bottom w:val="none" w:sz="0" w:space="0" w:color="auto"/>
                            <w:right w:val="none" w:sz="0" w:space="0" w:color="auto"/>
                          </w:divBdr>
                          <w:divsChild>
                            <w:div w:id="2020235133">
                              <w:marLeft w:val="0"/>
                              <w:marRight w:val="0"/>
                              <w:marTop w:val="0"/>
                              <w:marBottom w:val="0"/>
                              <w:divBdr>
                                <w:top w:val="none" w:sz="0" w:space="0" w:color="auto"/>
                                <w:left w:val="none" w:sz="0" w:space="0" w:color="auto"/>
                                <w:bottom w:val="none" w:sz="0" w:space="0" w:color="auto"/>
                                <w:right w:val="none" w:sz="0" w:space="0" w:color="auto"/>
                              </w:divBdr>
                              <w:divsChild>
                                <w:div w:id="276110231">
                                  <w:marLeft w:val="0"/>
                                  <w:marRight w:val="0"/>
                                  <w:marTop w:val="0"/>
                                  <w:marBottom w:val="0"/>
                                  <w:divBdr>
                                    <w:top w:val="none" w:sz="0" w:space="0" w:color="auto"/>
                                    <w:left w:val="none" w:sz="0" w:space="0" w:color="auto"/>
                                    <w:bottom w:val="none" w:sz="0" w:space="0" w:color="auto"/>
                                    <w:right w:val="none" w:sz="0" w:space="0" w:color="auto"/>
                                  </w:divBdr>
                                  <w:divsChild>
                                    <w:div w:id="1621064002">
                                      <w:marLeft w:val="0"/>
                                      <w:marRight w:val="0"/>
                                      <w:marTop w:val="0"/>
                                      <w:marBottom w:val="0"/>
                                      <w:divBdr>
                                        <w:top w:val="none" w:sz="0" w:space="0" w:color="auto"/>
                                        <w:left w:val="none" w:sz="0" w:space="0" w:color="auto"/>
                                        <w:bottom w:val="none" w:sz="0" w:space="0" w:color="auto"/>
                                        <w:right w:val="none" w:sz="0" w:space="0" w:color="auto"/>
                                      </w:divBdr>
                                      <w:divsChild>
                                        <w:div w:id="1604456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579681">
      <w:bodyDiv w:val="1"/>
      <w:marLeft w:val="0"/>
      <w:marRight w:val="0"/>
      <w:marTop w:val="0"/>
      <w:marBottom w:val="0"/>
      <w:divBdr>
        <w:top w:val="none" w:sz="0" w:space="0" w:color="auto"/>
        <w:left w:val="none" w:sz="0" w:space="0" w:color="auto"/>
        <w:bottom w:val="none" w:sz="0" w:space="0" w:color="auto"/>
        <w:right w:val="none" w:sz="0" w:space="0" w:color="auto"/>
      </w:divBdr>
    </w:div>
    <w:div w:id="154689949">
      <w:bodyDiv w:val="1"/>
      <w:marLeft w:val="0"/>
      <w:marRight w:val="0"/>
      <w:marTop w:val="0"/>
      <w:marBottom w:val="0"/>
      <w:divBdr>
        <w:top w:val="none" w:sz="0" w:space="0" w:color="auto"/>
        <w:left w:val="none" w:sz="0" w:space="0" w:color="auto"/>
        <w:bottom w:val="none" w:sz="0" w:space="0" w:color="auto"/>
        <w:right w:val="none" w:sz="0" w:space="0" w:color="auto"/>
      </w:divBdr>
    </w:div>
    <w:div w:id="183398258">
      <w:bodyDiv w:val="1"/>
      <w:marLeft w:val="0"/>
      <w:marRight w:val="0"/>
      <w:marTop w:val="0"/>
      <w:marBottom w:val="0"/>
      <w:divBdr>
        <w:top w:val="none" w:sz="0" w:space="0" w:color="auto"/>
        <w:left w:val="none" w:sz="0" w:space="0" w:color="auto"/>
        <w:bottom w:val="none" w:sz="0" w:space="0" w:color="auto"/>
        <w:right w:val="none" w:sz="0" w:space="0" w:color="auto"/>
      </w:divBdr>
    </w:div>
    <w:div w:id="184174465">
      <w:bodyDiv w:val="1"/>
      <w:marLeft w:val="0"/>
      <w:marRight w:val="0"/>
      <w:marTop w:val="0"/>
      <w:marBottom w:val="0"/>
      <w:divBdr>
        <w:top w:val="none" w:sz="0" w:space="0" w:color="auto"/>
        <w:left w:val="none" w:sz="0" w:space="0" w:color="auto"/>
        <w:bottom w:val="none" w:sz="0" w:space="0" w:color="auto"/>
        <w:right w:val="none" w:sz="0" w:space="0" w:color="auto"/>
      </w:divBdr>
    </w:div>
    <w:div w:id="212274687">
      <w:bodyDiv w:val="1"/>
      <w:marLeft w:val="0"/>
      <w:marRight w:val="0"/>
      <w:marTop w:val="0"/>
      <w:marBottom w:val="0"/>
      <w:divBdr>
        <w:top w:val="none" w:sz="0" w:space="0" w:color="auto"/>
        <w:left w:val="none" w:sz="0" w:space="0" w:color="auto"/>
        <w:bottom w:val="none" w:sz="0" w:space="0" w:color="auto"/>
        <w:right w:val="none" w:sz="0" w:space="0" w:color="auto"/>
      </w:divBdr>
    </w:div>
    <w:div w:id="228922670">
      <w:bodyDiv w:val="1"/>
      <w:marLeft w:val="0"/>
      <w:marRight w:val="0"/>
      <w:marTop w:val="0"/>
      <w:marBottom w:val="0"/>
      <w:divBdr>
        <w:top w:val="none" w:sz="0" w:space="0" w:color="auto"/>
        <w:left w:val="none" w:sz="0" w:space="0" w:color="auto"/>
        <w:bottom w:val="none" w:sz="0" w:space="0" w:color="auto"/>
        <w:right w:val="none" w:sz="0" w:space="0" w:color="auto"/>
      </w:divBdr>
    </w:div>
    <w:div w:id="261643970">
      <w:bodyDiv w:val="1"/>
      <w:marLeft w:val="0"/>
      <w:marRight w:val="0"/>
      <w:marTop w:val="0"/>
      <w:marBottom w:val="0"/>
      <w:divBdr>
        <w:top w:val="none" w:sz="0" w:space="0" w:color="auto"/>
        <w:left w:val="none" w:sz="0" w:space="0" w:color="auto"/>
        <w:bottom w:val="none" w:sz="0" w:space="0" w:color="auto"/>
        <w:right w:val="none" w:sz="0" w:space="0" w:color="auto"/>
      </w:divBdr>
    </w:div>
    <w:div w:id="270170473">
      <w:bodyDiv w:val="1"/>
      <w:marLeft w:val="0"/>
      <w:marRight w:val="0"/>
      <w:marTop w:val="0"/>
      <w:marBottom w:val="0"/>
      <w:divBdr>
        <w:top w:val="none" w:sz="0" w:space="0" w:color="auto"/>
        <w:left w:val="none" w:sz="0" w:space="0" w:color="auto"/>
        <w:bottom w:val="none" w:sz="0" w:space="0" w:color="auto"/>
        <w:right w:val="none" w:sz="0" w:space="0" w:color="auto"/>
      </w:divBdr>
    </w:div>
    <w:div w:id="294870432">
      <w:bodyDiv w:val="1"/>
      <w:marLeft w:val="0"/>
      <w:marRight w:val="0"/>
      <w:marTop w:val="0"/>
      <w:marBottom w:val="0"/>
      <w:divBdr>
        <w:top w:val="none" w:sz="0" w:space="0" w:color="auto"/>
        <w:left w:val="none" w:sz="0" w:space="0" w:color="auto"/>
        <w:bottom w:val="none" w:sz="0" w:space="0" w:color="auto"/>
        <w:right w:val="none" w:sz="0" w:space="0" w:color="auto"/>
      </w:divBdr>
      <w:divsChild>
        <w:div w:id="262954842">
          <w:marLeft w:val="0"/>
          <w:marRight w:val="0"/>
          <w:marTop w:val="0"/>
          <w:marBottom w:val="0"/>
          <w:divBdr>
            <w:top w:val="none" w:sz="0" w:space="0" w:color="auto"/>
            <w:left w:val="none" w:sz="0" w:space="0" w:color="auto"/>
            <w:bottom w:val="none" w:sz="0" w:space="0" w:color="auto"/>
            <w:right w:val="none" w:sz="0" w:space="0" w:color="auto"/>
          </w:divBdr>
          <w:divsChild>
            <w:div w:id="844587522">
              <w:marLeft w:val="0"/>
              <w:marRight w:val="0"/>
              <w:marTop w:val="0"/>
              <w:marBottom w:val="0"/>
              <w:divBdr>
                <w:top w:val="none" w:sz="0" w:space="0" w:color="auto"/>
                <w:left w:val="none" w:sz="0" w:space="0" w:color="auto"/>
                <w:bottom w:val="none" w:sz="0" w:space="0" w:color="auto"/>
                <w:right w:val="none" w:sz="0" w:space="0" w:color="auto"/>
              </w:divBdr>
              <w:divsChild>
                <w:div w:id="1252198432">
                  <w:marLeft w:val="0"/>
                  <w:marRight w:val="0"/>
                  <w:marTop w:val="0"/>
                  <w:marBottom w:val="0"/>
                  <w:divBdr>
                    <w:top w:val="none" w:sz="0" w:space="0" w:color="auto"/>
                    <w:left w:val="none" w:sz="0" w:space="0" w:color="auto"/>
                    <w:bottom w:val="none" w:sz="0" w:space="0" w:color="auto"/>
                    <w:right w:val="none" w:sz="0" w:space="0" w:color="auto"/>
                  </w:divBdr>
                  <w:divsChild>
                    <w:div w:id="83453854">
                      <w:marLeft w:val="1"/>
                      <w:marRight w:val="1"/>
                      <w:marTop w:val="0"/>
                      <w:marBottom w:val="0"/>
                      <w:divBdr>
                        <w:top w:val="none" w:sz="0" w:space="0" w:color="auto"/>
                        <w:left w:val="none" w:sz="0" w:space="0" w:color="auto"/>
                        <w:bottom w:val="none" w:sz="0" w:space="0" w:color="auto"/>
                        <w:right w:val="none" w:sz="0" w:space="0" w:color="auto"/>
                      </w:divBdr>
                      <w:divsChild>
                        <w:div w:id="1177235649">
                          <w:marLeft w:val="0"/>
                          <w:marRight w:val="0"/>
                          <w:marTop w:val="0"/>
                          <w:marBottom w:val="0"/>
                          <w:divBdr>
                            <w:top w:val="none" w:sz="0" w:space="0" w:color="auto"/>
                            <w:left w:val="none" w:sz="0" w:space="0" w:color="auto"/>
                            <w:bottom w:val="none" w:sz="0" w:space="0" w:color="auto"/>
                            <w:right w:val="none" w:sz="0" w:space="0" w:color="auto"/>
                          </w:divBdr>
                          <w:divsChild>
                            <w:div w:id="39406956">
                              <w:marLeft w:val="0"/>
                              <w:marRight w:val="0"/>
                              <w:marTop w:val="0"/>
                              <w:marBottom w:val="360"/>
                              <w:divBdr>
                                <w:top w:val="none" w:sz="0" w:space="0" w:color="auto"/>
                                <w:left w:val="none" w:sz="0" w:space="0" w:color="auto"/>
                                <w:bottom w:val="none" w:sz="0" w:space="0" w:color="auto"/>
                                <w:right w:val="none" w:sz="0" w:space="0" w:color="auto"/>
                              </w:divBdr>
                              <w:divsChild>
                                <w:div w:id="239411309">
                                  <w:marLeft w:val="0"/>
                                  <w:marRight w:val="0"/>
                                  <w:marTop w:val="0"/>
                                  <w:marBottom w:val="0"/>
                                  <w:divBdr>
                                    <w:top w:val="none" w:sz="0" w:space="0" w:color="auto"/>
                                    <w:left w:val="none" w:sz="0" w:space="0" w:color="auto"/>
                                    <w:bottom w:val="none" w:sz="0" w:space="0" w:color="auto"/>
                                    <w:right w:val="none" w:sz="0" w:space="0" w:color="auto"/>
                                  </w:divBdr>
                                  <w:divsChild>
                                    <w:div w:id="934287862">
                                      <w:marLeft w:val="0"/>
                                      <w:marRight w:val="0"/>
                                      <w:marTop w:val="0"/>
                                      <w:marBottom w:val="0"/>
                                      <w:divBdr>
                                        <w:top w:val="none" w:sz="0" w:space="0" w:color="auto"/>
                                        <w:left w:val="none" w:sz="0" w:space="0" w:color="auto"/>
                                        <w:bottom w:val="none" w:sz="0" w:space="0" w:color="auto"/>
                                        <w:right w:val="none" w:sz="0" w:space="0" w:color="auto"/>
                                      </w:divBdr>
                                      <w:divsChild>
                                        <w:div w:id="1575047812">
                                          <w:marLeft w:val="0"/>
                                          <w:marRight w:val="0"/>
                                          <w:marTop w:val="0"/>
                                          <w:marBottom w:val="0"/>
                                          <w:divBdr>
                                            <w:top w:val="none" w:sz="0" w:space="0" w:color="auto"/>
                                            <w:left w:val="none" w:sz="0" w:space="0" w:color="auto"/>
                                            <w:bottom w:val="none" w:sz="0" w:space="0" w:color="auto"/>
                                            <w:right w:val="none" w:sz="0" w:space="0" w:color="auto"/>
                                          </w:divBdr>
                                          <w:divsChild>
                                            <w:div w:id="193883396">
                                              <w:marLeft w:val="0"/>
                                              <w:marRight w:val="0"/>
                                              <w:marTop w:val="0"/>
                                              <w:marBottom w:val="0"/>
                                              <w:divBdr>
                                                <w:top w:val="none" w:sz="0" w:space="0" w:color="auto"/>
                                                <w:left w:val="none" w:sz="0" w:space="0" w:color="auto"/>
                                                <w:bottom w:val="none" w:sz="0" w:space="0" w:color="auto"/>
                                                <w:right w:val="none" w:sz="0" w:space="0" w:color="auto"/>
                                              </w:divBdr>
                                              <w:divsChild>
                                                <w:div w:id="1492797999">
                                                  <w:marLeft w:val="0"/>
                                                  <w:marRight w:val="0"/>
                                                  <w:marTop w:val="0"/>
                                                  <w:marBottom w:val="0"/>
                                                  <w:divBdr>
                                                    <w:top w:val="none" w:sz="0" w:space="0" w:color="auto"/>
                                                    <w:left w:val="none" w:sz="0" w:space="0" w:color="auto"/>
                                                    <w:bottom w:val="none" w:sz="0" w:space="0" w:color="auto"/>
                                                    <w:right w:val="none" w:sz="0" w:space="0" w:color="auto"/>
                                                  </w:divBdr>
                                                  <w:divsChild>
                                                    <w:div w:id="70071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28948670">
      <w:bodyDiv w:val="1"/>
      <w:marLeft w:val="0"/>
      <w:marRight w:val="0"/>
      <w:marTop w:val="0"/>
      <w:marBottom w:val="0"/>
      <w:divBdr>
        <w:top w:val="none" w:sz="0" w:space="0" w:color="auto"/>
        <w:left w:val="none" w:sz="0" w:space="0" w:color="auto"/>
        <w:bottom w:val="none" w:sz="0" w:space="0" w:color="auto"/>
        <w:right w:val="none" w:sz="0" w:space="0" w:color="auto"/>
      </w:divBdr>
      <w:divsChild>
        <w:div w:id="9183164">
          <w:marLeft w:val="0"/>
          <w:marRight w:val="0"/>
          <w:marTop w:val="0"/>
          <w:marBottom w:val="0"/>
          <w:divBdr>
            <w:top w:val="none" w:sz="0" w:space="0" w:color="auto"/>
            <w:left w:val="none" w:sz="0" w:space="0" w:color="auto"/>
            <w:bottom w:val="none" w:sz="0" w:space="0" w:color="auto"/>
            <w:right w:val="none" w:sz="0" w:space="0" w:color="auto"/>
          </w:divBdr>
          <w:divsChild>
            <w:div w:id="1617827758">
              <w:marLeft w:val="0"/>
              <w:marRight w:val="0"/>
              <w:marTop w:val="0"/>
              <w:marBottom w:val="0"/>
              <w:divBdr>
                <w:top w:val="none" w:sz="0" w:space="0" w:color="auto"/>
                <w:left w:val="none" w:sz="0" w:space="0" w:color="auto"/>
                <w:bottom w:val="none" w:sz="0" w:space="0" w:color="auto"/>
                <w:right w:val="none" w:sz="0" w:space="0" w:color="auto"/>
              </w:divBdr>
              <w:divsChild>
                <w:div w:id="1079451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4500018">
      <w:bodyDiv w:val="1"/>
      <w:marLeft w:val="0"/>
      <w:marRight w:val="0"/>
      <w:marTop w:val="0"/>
      <w:marBottom w:val="0"/>
      <w:divBdr>
        <w:top w:val="none" w:sz="0" w:space="0" w:color="auto"/>
        <w:left w:val="none" w:sz="0" w:space="0" w:color="auto"/>
        <w:bottom w:val="none" w:sz="0" w:space="0" w:color="auto"/>
        <w:right w:val="none" w:sz="0" w:space="0" w:color="auto"/>
      </w:divBdr>
      <w:divsChild>
        <w:div w:id="164898989">
          <w:marLeft w:val="0"/>
          <w:marRight w:val="0"/>
          <w:marTop w:val="0"/>
          <w:marBottom w:val="0"/>
          <w:divBdr>
            <w:top w:val="none" w:sz="0" w:space="0" w:color="auto"/>
            <w:left w:val="none" w:sz="0" w:space="0" w:color="auto"/>
            <w:bottom w:val="none" w:sz="0" w:space="0" w:color="auto"/>
            <w:right w:val="none" w:sz="0" w:space="0" w:color="auto"/>
          </w:divBdr>
          <w:divsChild>
            <w:div w:id="1194538582">
              <w:marLeft w:val="0"/>
              <w:marRight w:val="0"/>
              <w:marTop w:val="0"/>
              <w:marBottom w:val="0"/>
              <w:divBdr>
                <w:top w:val="none" w:sz="0" w:space="0" w:color="auto"/>
                <w:left w:val="none" w:sz="0" w:space="0" w:color="auto"/>
                <w:bottom w:val="none" w:sz="0" w:space="0" w:color="auto"/>
                <w:right w:val="none" w:sz="0" w:space="0" w:color="auto"/>
              </w:divBdr>
              <w:divsChild>
                <w:div w:id="567347923">
                  <w:marLeft w:val="0"/>
                  <w:marRight w:val="0"/>
                  <w:marTop w:val="0"/>
                  <w:marBottom w:val="0"/>
                  <w:divBdr>
                    <w:top w:val="none" w:sz="0" w:space="0" w:color="auto"/>
                    <w:left w:val="none" w:sz="0" w:space="0" w:color="auto"/>
                    <w:bottom w:val="none" w:sz="0" w:space="0" w:color="auto"/>
                    <w:right w:val="none" w:sz="0" w:space="0" w:color="auto"/>
                  </w:divBdr>
                  <w:divsChild>
                    <w:div w:id="32578513">
                      <w:marLeft w:val="1"/>
                      <w:marRight w:val="1"/>
                      <w:marTop w:val="0"/>
                      <w:marBottom w:val="0"/>
                      <w:divBdr>
                        <w:top w:val="none" w:sz="0" w:space="0" w:color="auto"/>
                        <w:left w:val="none" w:sz="0" w:space="0" w:color="auto"/>
                        <w:bottom w:val="none" w:sz="0" w:space="0" w:color="auto"/>
                        <w:right w:val="none" w:sz="0" w:space="0" w:color="auto"/>
                      </w:divBdr>
                      <w:divsChild>
                        <w:div w:id="348604691">
                          <w:marLeft w:val="0"/>
                          <w:marRight w:val="0"/>
                          <w:marTop w:val="0"/>
                          <w:marBottom w:val="0"/>
                          <w:divBdr>
                            <w:top w:val="none" w:sz="0" w:space="0" w:color="auto"/>
                            <w:left w:val="none" w:sz="0" w:space="0" w:color="auto"/>
                            <w:bottom w:val="none" w:sz="0" w:space="0" w:color="auto"/>
                            <w:right w:val="none" w:sz="0" w:space="0" w:color="auto"/>
                          </w:divBdr>
                          <w:divsChild>
                            <w:div w:id="1126435344">
                              <w:marLeft w:val="0"/>
                              <w:marRight w:val="0"/>
                              <w:marTop w:val="0"/>
                              <w:marBottom w:val="360"/>
                              <w:divBdr>
                                <w:top w:val="none" w:sz="0" w:space="0" w:color="auto"/>
                                <w:left w:val="none" w:sz="0" w:space="0" w:color="auto"/>
                                <w:bottom w:val="none" w:sz="0" w:space="0" w:color="auto"/>
                                <w:right w:val="none" w:sz="0" w:space="0" w:color="auto"/>
                              </w:divBdr>
                              <w:divsChild>
                                <w:div w:id="1889608221">
                                  <w:marLeft w:val="0"/>
                                  <w:marRight w:val="0"/>
                                  <w:marTop w:val="0"/>
                                  <w:marBottom w:val="0"/>
                                  <w:divBdr>
                                    <w:top w:val="none" w:sz="0" w:space="0" w:color="auto"/>
                                    <w:left w:val="none" w:sz="0" w:space="0" w:color="auto"/>
                                    <w:bottom w:val="none" w:sz="0" w:space="0" w:color="auto"/>
                                    <w:right w:val="none" w:sz="0" w:space="0" w:color="auto"/>
                                  </w:divBdr>
                                  <w:divsChild>
                                    <w:div w:id="1679236197">
                                      <w:marLeft w:val="0"/>
                                      <w:marRight w:val="0"/>
                                      <w:marTop w:val="0"/>
                                      <w:marBottom w:val="0"/>
                                      <w:divBdr>
                                        <w:top w:val="none" w:sz="0" w:space="0" w:color="auto"/>
                                        <w:left w:val="none" w:sz="0" w:space="0" w:color="auto"/>
                                        <w:bottom w:val="none" w:sz="0" w:space="0" w:color="auto"/>
                                        <w:right w:val="none" w:sz="0" w:space="0" w:color="auto"/>
                                      </w:divBdr>
                                      <w:divsChild>
                                        <w:div w:id="1966692177">
                                          <w:marLeft w:val="0"/>
                                          <w:marRight w:val="0"/>
                                          <w:marTop w:val="0"/>
                                          <w:marBottom w:val="0"/>
                                          <w:divBdr>
                                            <w:top w:val="none" w:sz="0" w:space="0" w:color="auto"/>
                                            <w:left w:val="none" w:sz="0" w:space="0" w:color="auto"/>
                                            <w:bottom w:val="none" w:sz="0" w:space="0" w:color="auto"/>
                                            <w:right w:val="none" w:sz="0" w:space="0" w:color="auto"/>
                                          </w:divBdr>
                                          <w:divsChild>
                                            <w:div w:id="44211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37080607">
      <w:bodyDiv w:val="1"/>
      <w:marLeft w:val="0"/>
      <w:marRight w:val="0"/>
      <w:marTop w:val="0"/>
      <w:marBottom w:val="0"/>
      <w:divBdr>
        <w:top w:val="none" w:sz="0" w:space="0" w:color="auto"/>
        <w:left w:val="none" w:sz="0" w:space="0" w:color="auto"/>
        <w:bottom w:val="none" w:sz="0" w:space="0" w:color="auto"/>
        <w:right w:val="none" w:sz="0" w:space="0" w:color="auto"/>
      </w:divBdr>
    </w:div>
    <w:div w:id="381901201">
      <w:bodyDiv w:val="1"/>
      <w:marLeft w:val="0"/>
      <w:marRight w:val="0"/>
      <w:marTop w:val="0"/>
      <w:marBottom w:val="0"/>
      <w:divBdr>
        <w:top w:val="none" w:sz="0" w:space="0" w:color="auto"/>
        <w:left w:val="none" w:sz="0" w:space="0" w:color="auto"/>
        <w:bottom w:val="none" w:sz="0" w:space="0" w:color="auto"/>
        <w:right w:val="none" w:sz="0" w:space="0" w:color="auto"/>
      </w:divBdr>
    </w:div>
    <w:div w:id="391732659">
      <w:bodyDiv w:val="1"/>
      <w:marLeft w:val="0"/>
      <w:marRight w:val="0"/>
      <w:marTop w:val="0"/>
      <w:marBottom w:val="0"/>
      <w:divBdr>
        <w:top w:val="none" w:sz="0" w:space="0" w:color="auto"/>
        <w:left w:val="none" w:sz="0" w:space="0" w:color="auto"/>
        <w:bottom w:val="none" w:sz="0" w:space="0" w:color="auto"/>
        <w:right w:val="none" w:sz="0" w:space="0" w:color="auto"/>
      </w:divBdr>
      <w:divsChild>
        <w:div w:id="1192694632">
          <w:marLeft w:val="0"/>
          <w:marRight w:val="0"/>
          <w:marTop w:val="0"/>
          <w:marBottom w:val="0"/>
          <w:divBdr>
            <w:top w:val="none" w:sz="0" w:space="0" w:color="auto"/>
            <w:left w:val="none" w:sz="0" w:space="0" w:color="auto"/>
            <w:bottom w:val="none" w:sz="0" w:space="0" w:color="auto"/>
            <w:right w:val="none" w:sz="0" w:space="0" w:color="auto"/>
          </w:divBdr>
          <w:divsChild>
            <w:div w:id="1306739959">
              <w:marLeft w:val="0"/>
              <w:marRight w:val="0"/>
              <w:marTop w:val="100"/>
              <w:marBottom w:val="100"/>
              <w:divBdr>
                <w:top w:val="none" w:sz="0" w:space="0" w:color="auto"/>
                <w:left w:val="none" w:sz="0" w:space="0" w:color="auto"/>
                <w:bottom w:val="none" w:sz="0" w:space="0" w:color="auto"/>
                <w:right w:val="none" w:sz="0" w:space="0" w:color="auto"/>
              </w:divBdr>
              <w:divsChild>
                <w:div w:id="1724015108">
                  <w:marLeft w:val="0"/>
                  <w:marRight w:val="0"/>
                  <w:marTop w:val="0"/>
                  <w:marBottom w:val="0"/>
                  <w:divBdr>
                    <w:top w:val="none" w:sz="0" w:space="0" w:color="auto"/>
                    <w:left w:val="none" w:sz="0" w:space="0" w:color="auto"/>
                    <w:bottom w:val="none" w:sz="0" w:space="0" w:color="auto"/>
                    <w:right w:val="none" w:sz="0" w:space="0" w:color="auto"/>
                  </w:divBdr>
                  <w:divsChild>
                    <w:div w:id="1570968240">
                      <w:marLeft w:val="0"/>
                      <w:marRight w:val="0"/>
                      <w:marTop w:val="0"/>
                      <w:marBottom w:val="0"/>
                      <w:divBdr>
                        <w:top w:val="none" w:sz="0" w:space="0" w:color="auto"/>
                        <w:left w:val="none" w:sz="0" w:space="0" w:color="auto"/>
                        <w:bottom w:val="none" w:sz="0" w:space="0" w:color="auto"/>
                        <w:right w:val="none" w:sz="0" w:space="0" w:color="auto"/>
                      </w:divBdr>
                      <w:divsChild>
                        <w:div w:id="155340501">
                          <w:marLeft w:val="0"/>
                          <w:marRight w:val="0"/>
                          <w:marTop w:val="0"/>
                          <w:marBottom w:val="0"/>
                          <w:divBdr>
                            <w:top w:val="none" w:sz="0" w:space="0" w:color="auto"/>
                            <w:left w:val="none" w:sz="0" w:space="0" w:color="auto"/>
                            <w:bottom w:val="none" w:sz="0" w:space="0" w:color="auto"/>
                            <w:right w:val="none" w:sz="0" w:space="0" w:color="auto"/>
                          </w:divBdr>
                          <w:divsChild>
                            <w:div w:id="267738579">
                              <w:marLeft w:val="0"/>
                              <w:marRight w:val="0"/>
                              <w:marTop w:val="0"/>
                              <w:marBottom w:val="0"/>
                              <w:divBdr>
                                <w:top w:val="none" w:sz="0" w:space="0" w:color="auto"/>
                                <w:left w:val="none" w:sz="0" w:space="0" w:color="auto"/>
                                <w:bottom w:val="none" w:sz="0" w:space="0" w:color="auto"/>
                                <w:right w:val="none" w:sz="0" w:space="0" w:color="auto"/>
                              </w:divBdr>
                              <w:divsChild>
                                <w:div w:id="1097212474">
                                  <w:marLeft w:val="0"/>
                                  <w:marRight w:val="0"/>
                                  <w:marTop w:val="0"/>
                                  <w:marBottom w:val="0"/>
                                  <w:divBdr>
                                    <w:top w:val="none" w:sz="0" w:space="0" w:color="auto"/>
                                    <w:left w:val="none" w:sz="0" w:space="0" w:color="auto"/>
                                    <w:bottom w:val="none" w:sz="0" w:space="0" w:color="auto"/>
                                    <w:right w:val="none" w:sz="0" w:space="0" w:color="auto"/>
                                  </w:divBdr>
                                  <w:divsChild>
                                    <w:div w:id="769542654">
                                      <w:marLeft w:val="0"/>
                                      <w:marRight w:val="0"/>
                                      <w:marTop w:val="0"/>
                                      <w:marBottom w:val="0"/>
                                      <w:divBdr>
                                        <w:top w:val="none" w:sz="0" w:space="0" w:color="auto"/>
                                        <w:left w:val="none" w:sz="0" w:space="0" w:color="auto"/>
                                        <w:bottom w:val="none" w:sz="0" w:space="0" w:color="auto"/>
                                        <w:right w:val="none" w:sz="0" w:space="0" w:color="auto"/>
                                      </w:divBdr>
                                      <w:divsChild>
                                        <w:div w:id="39054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2627352">
      <w:bodyDiv w:val="1"/>
      <w:marLeft w:val="0"/>
      <w:marRight w:val="0"/>
      <w:marTop w:val="0"/>
      <w:marBottom w:val="0"/>
      <w:divBdr>
        <w:top w:val="none" w:sz="0" w:space="0" w:color="auto"/>
        <w:left w:val="none" w:sz="0" w:space="0" w:color="auto"/>
        <w:bottom w:val="none" w:sz="0" w:space="0" w:color="auto"/>
        <w:right w:val="none" w:sz="0" w:space="0" w:color="auto"/>
      </w:divBdr>
    </w:div>
    <w:div w:id="403533869">
      <w:bodyDiv w:val="1"/>
      <w:marLeft w:val="0"/>
      <w:marRight w:val="0"/>
      <w:marTop w:val="0"/>
      <w:marBottom w:val="0"/>
      <w:divBdr>
        <w:top w:val="none" w:sz="0" w:space="0" w:color="auto"/>
        <w:left w:val="none" w:sz="0" w:space="0" w:color="auto"/>
        <w:bottom w:val="none" w:sz="0" w:space="0" w:color="auto"/>
        <w:right w:val="none" w:sz="0" w:space="0" w:color="auto"/>
      </w:divBdr>
    </w:div>
    <w:div w:id="414716598">
      <w:bodyDiv w:val="1"/>
      <w:marLeft w:val="0"/>
      <w:marRight w:val="0"/>
      <w:marTop w:val="0"/>
      <w:marBottom w:val="0"/>
      <w:divBdr>
        <w:top w:val="none" w:sz="0" w:space="0" w:color="auto"/>
        <w:left w:val="none" w:sz="0" w:space="0" w:color="auto"/>
        <w:bottom w:val="none" w:sz="0" w:space="0" w:color="auto"/>
        <w:right w:val="none" w:sz="0" w:space="0" w:color="auto"/>
      </w:divBdr>
      <w:divsChild>
        <w:div w:id="58750778">
          <w:marLeft w:val="0"/>
          <w:marRight w:val="0"/>
          <w:marTop w:val="0"/>
          <w:marBottom w:val="0"/>
          <w:divBdr>
            <w:top w:val="none" w:sz="0" w:space="0" w:color="auto"/>
            <w:left w:val="none" w:sz="0" w:space="0" w:color="auto"/>
            <w:bottom w:val="none" w:sz="0" w:space="0" w:color="auto"/>
            <w:right w:val="none" w:sz="0" w:space="0" w:color="auto"/>
          </w:divBdr>
          <w:divsChild>
            <w:div w:id="2130737914">
              <w:marLeft w:val="0"/>
              <w:marRight w:val="0"/>
              <w:marTop w:val="100"/>
              <w:marBottom w:val="100"/>
              <w:divBdr>
                <w:top w:val="none" w:sz="0" w:space="0" w:color="auto"/>
                <w:left w:val="none" w:sz="0" w:space="0" w:color="auto"/>
                <w:bottom w:val="none" w:sz="0" w:space="0" w:color="auto"/>
                <w:right w:val="none" w:sz="0" w:space="0" w:color="auto"/>
              </w:divBdr>
              <w:divsChild>
                <w:div w:id="293566045">
                  <w:marLeft w:val="0"/>
                  <w:marRight w:val="0"/>
                  <w:marTop w:val="0"/>
                  <w:marBottom w:val="0"/>
                  <w:divBdr>
                    <w:top w:val="none" w:sz="0" w:space="0" w:color="auto"/>
                    <w:left w:val="none" w:sz="0" w:space="0" w:color="auto"/>
                    <w:bottom w:val="none" w:sz="0" w:space="0" w:color="auto"/>
                    <w:right w:val="none" w:sz="0" w:space="0" w:color="auto"/>
                  </w:divBdr>
                  <w:divsChild>
                    <w:div w:id="1727289841">
                      <w:marLeft w:val="0"/>
                      <w:marRight w:val="0"/>
                      <w:marTop w:val="0"/>
                      <w:marBottom w:val="0"/>
                      <w:divBdr>
                        <w:top w:val="none" w:sz="0" w:space="0" w:color="auto"/>
                        <w:left w:val="none" w:sz="0" w:space="0" w:color="auto"/>
                        <w:bottom w:val="none" w:sz="0" w:space="0" w:color="auto"/>
                        <w:right w:val="none" w:sz="0" w:space="0" w:color="auto"/>
                      </w:divBdr>
                      <w:divsChild>
                        <w:div w:id="1177501122">
                          <w:marLeft w:val="0"/>
                          <w:marRight w:val="0"/>
                          <w:marTop w:val="0"/>
                          <w:marBottom w:val="0"/>
                          <w:divBdr>
                            <w:top w:val="none" w:sz="0" w:space="0" w:color="auto"/>
                            <w:left w:val="none" w:sz="0" w:space="0" w:color="auto"/>
                            <w:bottom w:val="none" w:sz="0" w:space="0" w:color="auto"/>
                            <w:right w:val="none" w:sz="0" w:space="0" w:color="auto"/>
                          </w:divBdr>
                          <w:divsChild>
                            <w:div w:id="204298708">
                              <w:marLeft w:val="0"/>
                              <w:marRight w:val="0"/>
                              <w:marTop w:val="0"/>
                              <w:marBottom w:val="0"/>
                              <w:divBdr>
                                <w:top w:val="none" w:sz="0" w:space="0" w:color="auto"/>
                                <w:left w:val="none" w:sz="0" w:space="0" w:color="auto"/>
                                <w:bottom w:val="none" w:sz="0" w:space="0" w:color="auto"/>
                                <w:right w:val="none" w:sz="0" w:space="0" w:color="auto"/>
                              </w:divBdr>
                              <w:divsChild>
                                <w:div w:id="520629328">
                                  <w:marLeft w:val="0"/>
                                  <w:marRight w:val="0"/>
                                  <w:marTop w:val="0"/>
                                  <w:marBottom w:val="0"/>
                                  <w:divBdr>
                                    <w:top w:val="none" w:sz="0" w:space="0" w:color="auto"/>
                                    <w:left w:val="none" w:sz="0" w:space="0" w:color="auto"/>
                                    <w:bottom w:val="none" w:sz="0" w:space="0" w:color="auto"/>
                                    <w:right w:val="none" w:sz="0" w:space="0" w:color="auto"/>
                                  </w:divBdr>
                                  <w:divsChild>
                                    <w:div w:id="2115516120">
                                      <w:marLeft w:val="0"/>
                                      <w:marRight w:val="0"/>
                                      <w:marTop w:val="0"/>
                                      <w:marBottom w:val="0"/>
                                      <w:divBdr>
                                        <w:top w:val="none" w:sz="0" w:space="0" w:color="auto"/>
                                        <w:left w:val="none" w:sz="0" w:space="0" w:color="auto"/>
                                        <w:bottom w:val="none" w:sz="0" w:space="0" w:color="auto"/>
                                        <w:right w:val="none" w:sz="0" w:space="0" w:color="auto"/>
                                      </w:divBdr>
                                      <w:divsChild>
                                        <w:div w:id="198110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1315171">
      <w:bodyDiv w:val="1"/>
      <w:marLeft w:val="0"/>
      <w:marRight w:val="0"/>
      <w:marTop w:val="0"/>
      <w:marBottom w:val="0"/>
      <w:divBdr>
        <w:top w:val="none" w:sz="0" w:space="0" w:color="auto"/>
        <w:left w:val="none" w:sz="0" w:space="0" w:color="auto"/>
        <w:bottom w:val="none" w:sz="0" w:space="0" w:color="auto"/>
        <w:right w:val="none" w:sz="0" w:space="0" w:color="auto"/>
      </w:divBdr>
    </w:div>
    <w:div w:id="435489696">
      <w:bodyDiv w:val="1"/>
      <w:marLeft w:val="0"/>
      <w:marRight w:val="0"/>
      <w:marTop w:val="0"/>
      <w:marBottom w:val="0"/>
      <w:divBdr>
        <w:top w:val="none" w:sz="0" w:space="0" w:color="auto"/>
        <w:left w:val="none" w:sz="0" w:space="0" w:color="auto"/>
        <w:bottom w:val="none" w:sz="0" w:space="0" w:color="auto"/>
        <w:right w:val="none" w:sz="0" w:space="0" w:color="auto"/>
      </w:divBdr>
      <w:divsChild>
        <w:div w:id="1563756228">
          <w:marLeft w:val="0"/>
          <w:marRight w:val="0"/>
          <w:marTop w:val="0"/>
          <w:marBottom w:val="0"/>
          <w:divBdr>
            <w:top w:val="none" w:sz="0" w:space="0" w:color="auto"/>
            <w:left w:val="none" w:sz="0" w:space="0" w:color="auto"/>
            <w:bottom w:val="none" w:sz="0" w:space="0" w:color="auto"/>
            <w:right w:val="none" w:sz="0" w:space="0" w:color="auto"/>
          </w:divBdr>
        </w:div>
      </w:divsChild>
    </w:div>
    <w:div w:id="455834593">
      <w:bodyDiv w:val="1"/>
      <w:marLeft w:val="0"/>
      <w:marRight w:val="0"/>
      <w:marTop w:val="0"/>
      <w:marBottom w:val="0"/>
      <w:divBdr>
        <w:top w:val="none" w:sz="0" w:space="0" w:color="auto"/>
        <w:left w:val="none" w:sz="0" w:space="0" w:color="auto"/>
        <w:bottom w:val="none" w:sz="0" w:space="0" w:color="auto"/>
        <w:right w:val="none" w:sz="0" w:space="0" w:color="auto"/>
      </w:divBdr>
    </w:div>
    <w:div w:id="460732075">
      <w:bodyDiv w:val="1"/>
      <w:marLeft w:val="0"/>
      <w:marRight w:val="0"/>
      <w:marTop w:val="0"/>
      <w:marBottom w:val="0"/>
      <w:divBdr>
        <w:top w:val="none" w:sz="0" w:space="0" w:color="auto"/>
        <w:left w:val="none" w:sz="0" w:space="0" w:color="auto"/>
        <w:bottom w:val="none" w:sz="0" w:space="0" w:color="auto"/>
        <w:right w:val="none" w:sz="0" w:space="0" w:color="auto"/>
      </w:divBdr>
      <w:divsChild>
        <w:div w:id="184946856">
          <w:marLeft w:val="0"/>
          <w:marRight w:val="0"/>
          <w:marTop w:val="0"/>
          <w:marBottom w:val="0"/>
          <w:divBdr>
            <w:top w:val="none" w:sz="0" w:space="0" w:color="auto"/>
            <w:left w:val="none" w:sz="0" w:space="0" w:color="auto"/>
            <w:bottom w:val="none" w:sz="0" w:space="0" w:color="auto"/>
            <w:right w:val="none" w:sz="0" w:space="0" w:color="auto"/>
          </w:divBdr>
          <w:divsChild>
            <w:div w:id="2080327181">
              <w:marLeft w:val="0"/>
              <w:marRight w:val="60"/>
              <w:marTop w:val="0"/>
              <w:marBottom w:val="0"/>
              <w:divBdr>
                <w:top w:val="none" w:sz="0" w:space="0" w:color="auto"/>
                <w:left w:val="none" w:sz="0" w:space="0" w:color="auto"/>
                <w:bottom w:val="none" w:sz="0" w:space="0" w:color="auto"/>
                <w:right w:val="none" w:sz="0" w:space="0" w:color="auto"/>
              </w:divBdr>
              <w:divsChild>
                <w:div w:id="1305357498">
                  <w:marLeft w:val="0"/>
                  <w:marRight w:val="0"/>
                  <w:marTop w:val="0"/>
                  <w:marBottom w:val="150"/>
                  <w:divBdr>
                    <w:top w:val="none" w:sz="0" w:space="0" w:color="auto"/>
                    <w:left w:val="none" w:sz="0" w:space="0" w:color="auto"/>
                    <w:bottom w:val="none" w:sz="0" w:space="0" w:color="auto"/>
                    <w:right w:val="none" w:sz="0" w:space="0" w:color="auto"/>
                  </w:divBdr>
                  <w:divsChild>
                    <w:div w:id="200170691">
                      <w:marLeft w:val="0"/>
                      <w:marRight w:val="0"/>
                      <w:marTop w:val="0"/>
                      <w:marBottom w:val="0"/>
                      <w:divBdr>
                        <w:top w:val="none" w:sz="0" w:space="0" w:color="auto"/>
                        <w:left w:val="none" w:sz="0" w:space="0" w:color="auto"/>
                        <w:bottom w:val="none" w:sz="0" w:space="0" w:color="auto"/>
                        <w:right w:val="none" w:sz="0" w:space="0" w:color="auto"/>
                      </w:divBdr>
                      <w:divsChild>
                        <w:div w:id="161470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7917606">
      <w:bodyDiv w:val="1"/>
      <w:marLeft w:val="0"/>
      <w:marRight w:val="0"/>
      <w:marTop w:val="0"/>
      <w:marBottom w:val="0"/>
      <w:divBdr>
        <w:top w:val="none" w:sz="0" w:space="0" w:color="auto"/>
        <w:left w:val="none" w:sz="0" w:space="0" w:color="auto"/>
        <w:bottom w:val="none" w:sz="0" w:space="0" w:color="auto"/>
        <w:right w:val="none" w:sz="0" w:space="0" w:color="auto"/>
      </w:divBdr>
      <w:divsChild>
        <w:div w:id="1136920797">
          <w:marLeft w:val="0"/>
          <w:marRight w:val="0"/>
          <w:marTop w:val="0"/>
          <w:marBottom w:val="0"/>
          <w:divBdr>
            <w:top w:val="none" w:sz="0" w:space="0" w:color="auto"/>
            <w:left w:val="none" w:sz="0" w:space="0" w:color="auto"/>
            <w:bottom w:val="none" w:sz="0" w:space="0" w:color="auto"/>
            <w:right w:val="none" w:sz="0" w:space="0" w:color="auto"/>
          </w:divBdr>
          <w:divsChild>
            <w:div w:id="1718042203">
              <w:marLeft w:val="0"/>
              <w:marRight w:val="0"/>
              <w:marTop w:val="100"/>
              <w:marBottom w:val="100"/>
              <w:divBdr>
                <w:top w:val="none" w:sz="0" w:space="0" w:color="auto"/>
                <w:left w:val="none" w:sz="0" w:space="0" w:color="auto"/>
                <w:bottom w:val="none" w:sz="0" w:space="0" w:color="auto"/>
                <w:right w:val="none" w:sz="0" w:space="0" w:color="auto"/>
              </w:divBdr>
              <w:divsChild>
                <w:div w:id="903371525">
                  <w:marLeft w:val="0"/>
                  <w:marRight w:val="0"/>
                  <w:marTop w:val="0"/>
                  <w:marBottom w:val="0"/>
                  <w:divBdr>
                    <w:top w:val="none" w:sz="0" w:space="0" w:color="auto"/>
                    <w:left w:val="none" w:sz="0" w:space="0" w:color="auto"/>
                    <w:bottom w:val="none" w:sz="0" w:space="0" w:color="auto"/>
                    <w:right w:val="none" w:sz="0" w:space="0" w:color="auto"/>
                  </w:divBdr>
                  <w:divsChild>
                    <w:div w:id="1629779274">
                      <w:marLeft w:val="0"/>
                      <w:marRight w:val="0"/>
                      <w:marTop w:val="0"/>
                      <w:marBottom w:val="0"/>
                      <w:divBdr>
                        <w:top w:val="none" w:sz="0" w:space="0" w:color="auto"/>
                        <w:left w:val="none" w:sz="0" w:space="0" w:color="auto"/>
                        <w:bottom w:val="none" w:sz="0" w:space="0" w:color="auto"/>
                        <w:right w:val="none" w:sz="0" w:space="0" w:color="auto"/>
                      </w:divBdr>
                      <w:divsChild>
                        <w:div w:id="530610514">
                          <w:marLeft w:val="0"/>
                          <w:marRight w:val="0"/>
                          <w:marTop w:val="0"/>
                          <w:marBottom w:val="0"/>
                          <w:divBdr>
                            <w:top w:val="none" w:sz="0" w:space="0" w:color="auto"/>
                            <w:left w:val="none" w:sz="0" w:space="0" w:color="auto"/>
                            <w:bottom w:val="none" w:sz="0" w:space="0" w:color="auto"/>
                            <w:right w:val="none" w:sz="0" w:space="0" w:color="auto"/>
                          </w:divBdr>
                          <w:divsChild>
                            <w:div w:id="799953399">
                              <w:marLeft w:val="0"/>
                              <w:marRight w:val="0"/>
                              <w:marTop w:val="0"/>
                              <w:marBottom w:val="0"/>
                              <w:divBdr>
                                <w:top w:val="none" w:sz="0" w:space="0" w:color="auto"/>
                                <w:left w:val="none" w:sz="0" w:space="0" w:color="auto"/>
                                <w:bottom w:val="none" w:sz="0" w:space="0" w:color="auto"/>
                                <w:right w:val="none" w:sz="0" w:space="0" w:color="auto"/>
                              </w:divBdr>
                              <w:divsChild>
                                <w:div w:id="700282162">
                                  <w:marLeft w:val="0"/>
                                  <w:marRight w:val="0"/>
                                  <w:marTop w:val="0"/>
                                  <w:marBottom w:val="0"/>
                                  <w:divBdr>
                                    <w:top w:val="none" w:sz="0" w:space="0" w:color="auto"/>
                                    <w:left w:val="none" w:sz="0" w:space="0" w:color="auto"/>
                                    <w:bottom w:val="none" w:sz="0" w:space="0" w:color="auto"/>
                                    <w:right w:val="none" w:sz="0" w:space="0" w:color="auto"/>
                                  </w:divBdr>
                                  <w:divsChild>
                                    <w:div w:id="280500931">
                                      <w:marLeft w:val="0"/>
                                      <w:marRight w:val="0"/>
                                      <w:marTop w:val="0"/>
                                      <w:marBottom w:val="0"/>
                                      <w:divBdr>
                                        <w:top w:val="none" w:sz="0" w:space="0" w:color="auto"/>
                                        <w:left w:val="none" w:sz="0" w:space="0" w:color="auto"/>
                                        <w:bottom w:val="none" w:sz="0" w:space="0" w:color="auto"/>
                                        <w:right w:val="none" w:sz="0" w:space="0" w:color="auto"/>
                                      </w:divBdr>
                                      <w:divsChild>
                                        <w:div w:id="8704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5168694">
      <w:bodyDiv w:val="1"/>
      <w:marLeft w:val="0"/>
      <w:marRight w:val="0"/>
      <w:marTop w:val="0"/>
      <w:marBottom w:val="0"/>
      <w:divBdr>
        <w:top w:val="none" w:sz="0" w:space="0" w:color="auto"/>
        <w:left w:val="none" w:sz="0" w:space="0" w:color="auto"/>
        <w:bottom w:val="none" w:sz="0" w:space="0" w:color="auto"/>
        <w:right w:val="none" w:sz="0" w:space="0" w:color="auto"/>
      </w:divBdr>
    </w:div>
    <w:div w:id="493567125">
      <w:bodyDiv w:val="1"/>
      <w:marLeft w:val="0"/>
      <w:marRight w:val="0"/>
      <w:marTop w:val="0"/>
      <w:marBottom w:val="0"/>
      <w:divBdr>
        <w:top w:val="none" w:sz="0" w:space="0" w:color="auto"/>
        <w:left w:val="none" w:sz="0" w:space="0" w:color="auto"/>
        <w:bottom w:val="none" w:sz="0" w:space="0" w:color="auto"/>
        <w:right w:val="none" w:sz="0" w:space="0" w:color="auto"/>
      </w:divBdr>
    </w:div>
    <w:div w:id="497355451">
      <w:bodyDiv w:val="1"/>
      <w:marLeft w:val="0"/>
      <w:marRight w:val="0"/>
      <w:marTop w:val="0"/>
      <w:marBottom w:val="0"/>
      <w:divBdr>
        <w:top w:val="none" w:sz="0" w:space="0" w:color="auto"/>
        <w:left w:val="none" w:sz="0" w:space="0" w:color="auto"/>
        <w:bottom w:val="none" w:sz="0" w:space="0" w:color="auto"/>
        <w:right w:val="none" w:sz="0" w:space="0" w:color="auto"/>
      </w:divBdr>
      <w:divsChild>
        <w:div w:id="1112702165">
          <w:marLeft w:val="0"/>
          <w:marRight w:val="0"/>
          <w:marTop w:val="0"/>
          <w:marBottom w:val="0"/>
          <w:divBdr>
            <w:top w:val="none" w:sz="0" w:space="0" w:color="auto"/>
            <w:left w:val="none" w:sz="0" w:space="0" w:color="auto"/>
            <w:bottom w:val="none" w:sz="0" w:space="0" w:color="auto"/>
            <w:right w:val="none" w:sz="0" w:space="0" w:color="auto"/>
          </w:divBdr>
          <w:divsChild>
            <w:div w:id="1648169660">
              <w:marLeft w:val="0"/>
              <w:marRight w:val="0"/>
              <w:marTop w:val="100"/>
              <w:marBottom w:val="100"/>
              <w:divBdr>
                <w:top w:val="none" w:sz="0" w:space="0" w:color="auto"/>
                <w:left w:val="none" w:sz="0" w:space="0" w:color="auto"/>
                <w:bottom w:val="none" w:sz="0" w:space="0" w:color="auto"/>
                <w:right w:val="none" w:sz="0" w:space="0" w:color="auto"/>
              </w:divBdr>
              <w:divsChild>
                <w:div w:id="838161013">
                  <w:marLeft w:val="0"/>
                  <w:marRight w:val="0"/>
                  <w:marTop w:val="0"/>
                  <w:marBottom w:val="0"/>
                  <w:divBdr>
                    <w:top w:val="none" w:sz="0" w:space="0" w:color="auto"/>
                    <w:left w:val="none" w:sz="0" w:space="0" w:color="auto"/>
                    <w:bottom w:val="none" w:sz="0" w:space="0" w:color="auto"/>
                    <w:right w:val="none" w:sz="0" w:space="0" w:color="auto"/>
                  </w:divBdr>
                  <w:divsChild>
                    <w:div w:id="1482622120">
                      <w:marLeft w:val="0"/>
                      <w:marRight w:val="0"/>
                      <w:marTop w:val="0"/>
                      <w:marBottom w:val="0"/>
                      <w:divBdr>
                        <w:top w:val="none" w:sz="0" w:space="0" w:color="auto"/>
                        <w:left w:val="none" w:sz="0" w:space="0" w:color="auto"/>
                        <w:bottom w:val="none" w:sz="0" w:space="0" w:color="auto"/>
                        <w:right w:val="none" w:sz="0" w:space="0" w:color="auto"/>
                      </w:divBdr>
                      <w:divsChild>
                        <w:div w:id="907424116">
                          <w:marLeft w:val="0"/>
                          <w:marRight w:val="0"/>
                          <w:marTop w:val="0"/>
                          <w:marBottom w:val="0"/>
                          <w:divBdr>
                            <w:top w:val="none" w:sz="0" w:space="0" w:color="auto"/>
                            <w:left w:val="none" w:sz="0" w:space="0" w:color="auto"/>
                            <w:bottom w:val="none" w:sz="0" w:space="0" w:color="auto"/>
                            <w:right w:val="none" w:sz="0" w:space="0" w:color="auto"/>
                          </w:divBdr>
                          <w:divsChild>
                            <w:div w:id="2028435616">
                              <w:marLeft w:val="0"/>
                              <w:marRight w:val="0"/>
                              <w:marTop w:val="0"/>
                              <w:marBottom w:val="0"/>
                              <w:divBdr>
                                <w:top w:val="none" w:sz="0" w:space="0" w:color="auto"/>
                                <w:left w:val="none" w:sz="0" w:space="0" w:color="auto"/>
                                <w:bottom w:val="none" w:sz="0" w:space="0" w:color="auto"/>
                                <w:right w:val="none" w:sz="0" w:space="0" w:color="auto"/>
                              </w:divBdr>
                              <w:divsChild>
                                <w:div w:id="764113497">
                                  <w:marLeft w:val="0"/>
                                  <w:marRight w:val="0"/>
                                  <w:marTop w:val="0"/>
                                  <w:marBottom w:val="0"/>
                                  <w:divBdr>
                                    <w:top w:val="none" w:sz="0" w:space="0" w:color="auto"/>
                                    <w:left w:val="none" w:sz="0" w:space="0" w:color="auto"/>
                                    <w:bottom w:val="none" w:sz="0" w:space="0" w:color="auto"/>
                                    <w:right w:val="none" w:sz="0" w:space="0" w:color="auto"/>
                                  </w:divBdr>
                                  <w:divsChild>
                                    <w:div w:id="664552757">
                                      <w:marLeft w:val="0"/>
                                      <w:marRight w:val="0"/>
                                      <w:marTop w:val="0"/>
                                      <w:marBottom w:val="0"/>
                                      <w:divBdr>
                                        <w:top w:val="none" w:sz="0" w:space="0" w:color="auto"/>
                                        <w:left w:val="none" w:sz="0" w:space="0" w:color="auto"/>
                                        <w:bottom w:val="none" w:sz="0" w:space="0" w:color="auto"/>
                                        <w:right w:val="none" w:sz="0" w:space="0" w:color="auto"/>
                                      </w:divBdr>
                                      <w:divsChild>
                                        <w:div w:id="210456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0848210">
      <w:bodyDiv w:val="1"/>
      <w:marLeft w:val="0"/>
      <w:marRight w:val="0"/>
      <w:marTop w:val="0"/>
      <w:marBottom w:val="0"/>
      <w:divBdr>
        <w:top w:val="none" w:sz="0" w:space="0" w:color="auto"/>
        <w:left w:val="none" w:sz="0" w:space="0" w:color="auto"/>
        <w:bottom w:val="none" w:sz="0" w:space="0" w:color="auto"/>
        <w:right w:val="none" w:sz="0" w:space="0" w:color="auto"/>
      </w:divBdr>
    </w:div>
    <w:div w:id="539710510">
      <w:bodyDiv w:val="1"/>
      <w:marLeft w:val="0"/>
      <w:marRight w:val="0"/>
      <w:marTop w:val="0"/>
      <w:marBottom w:val="0"/>
      <w:divBdr>
        <w:top w:val="none" w:sz="0" w:space="0" w:color="auto"/>
        <w:left w:val="none" w:sz="0" w:space="0" w:color="auto"/>
        <w:bottom w:val="none" w:sz="0" w:space="0" w:color="auto"/>
        <w:right w:val="none" w:sz="0" w:space="0" w:color="auto"/>
      </w:divBdr>
    </w:div>
    <w:div w:id="542140451">
      <w:bodyDiv w:val="1"/>
      <w:marLeft w:val="0"/>
      <w:marRight w:val="0"/>
      <w:marTop w:val="0"/>
      <w:marBottom w:val="0"/>
      <w:divBdr>
        <w:top w:val="none" w:sz="0" w:space="0" w:color="auto"/>
        <w:left w:val="none" w:sz="0" w:space="0" w:color="auto"/>
        <w:bottom w:val="none" w:sz="0" w:space="0" w:color="auto"/>
        <w:right w:val="none" w:sz="0" w:space="0" w:color="auto"/>
      </w:divBdr>
      <w:divsChild>
        <w:div w:id="504129964">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 w:id="551618426">
      <w:bodyDiv w:val="1"/>
      <w:marLeft w:val="0"/>
      <w:marRight w:val="0"/>
      <w:marTop w:val="0"/>
      <w:marBottom w:val="0"/>
      <w:divBdr>
        <w:top w:val="none" w:sz="0" w:space="0" w:color="auto"/>
        <w:left w:val="none" w:sz="0" w:space="0" w:color="auto"/>
        <w:bottom w:val="none" w:sz="0" w:space="0" w:color="auto"/>
        <w:right w:val="none" w:sz="0" w:space="0" w:color="auto"/>
      </w:divBdr>
      <w:divsChild>
        <w:div w:id="289752650">
          <w:marLeft w:val="0"/>
          <w:marRight w:val="0"/>
          <w:marTop w:val="0"/>
          <w:marBottom w:val="0"/>
          <w:divBdr>
            <w:top w:val="none" w:sz="0" w:space="0" w:color="auto"/>
            <w:left w:val="none" w:sz="0" w:space="0" w:color="auto"/>
            <w:bottom w:val="none" w:sz="0" w:space="0" w:color="auto"/>
            <w:right w:val="none" w:sz="0" w:space="0" w:color="auto"/>
          </w:divBdr>
          <w:divsChild>
            <w:div w:id="1330210857">
              <w:marLeft w:val="0"/>
              <w:marRight w:val="0"/>
              <w:marTop w:val="100"/>
              <w:marBottom w:val="100"/>
              <w:divBdr>
                <w:top w:val="none" w:sz="0" w:space="0" w:color="auto"/>
                <w:left w:val="none" w:sz="0" w:space="0" w:color="auto"/>
                <w:bottom w:val="none" w:sz="0" w:space="0" w:color="auto"/>
                <w:right w:val="none" w:sz="0" w:space="0" w:color="auto"/>
              </w:divBdr>
              <w:divsChild>
                <w:div w:id="478500825">
                  <w:marLeft w:val="0"/>
                  <w:marRight w:val="0"/>
                  <w:marTop w:val="0"/>
                  <w:marBottom w:val="0"/>
                  <w:divBdr>
                    <w:top w:val="none" w:sz="0" w:space="0" w:color="auto"/>
                    <w:left w:val="none" w:sz="0" w:space="0" w:color="auto"/>
                    <w:bottom w:val="none" w:sz="0" w:space="0" w:color="auto"/>
                    <w:right w:val="none" w:sz="0" w:space="0" w:color="auto"/>
                  </w:divBdr>
                  <w:divsChild>
                    <w:div w:id="870799347">
                      <w:marLeft w:val="0"/>
                      <w:marRight w:val="0"/>
                      <w:marTop w:val="0"/>
                      <w:marBottom w:val="0"/>
                      <w:divBdr>
                        <w:top w:val="none" w:sz="0" w:space="0" w:color="auto"/>
                        <w:left w:val="none" w:sz="0" w:space="0" w:color="auto"/>
                        <w:bottom w:val="none" w:sz="0" w:space="0" w:color="auto"/>
                        <w:right w:val="none" w:sz="0" w:space="0" w:color="auto"/>
                      </w:divBdr>
                      <w:divsChild>
                        <w:div w:id="788865548">
                          <w:marLeft w:val="0"/>
                          <w:marRight w:val="0"/>
                          <w:marTop w:val="0"/>
                          <w:marBottom w:val="0"/>
                          <w:divBdr>
                            <w:top w:val="none" w:sz="0" w:space="0" w:color="auto"/>
                            <w:left w:val="none" w:sz="0" w:space="0" w:color="auto"/>
                            <w:bottom w:val="none" w:sz="0" w:space="0" w:color="auto"/>
                            <w:right w:val="none" w:sz="0" w:space="0" w:color="auto"/>
                          </w:divBdr>
                          <w:divsChild>
                            <w:div w:id="1475368780">
                              <w:marLeft w:val="0"/>
                              <w:marRight w:val="0"/>
                              <w:marTop w:val="0"/>
                              <w:marBottom w:val="0"/>
                              <w:divBdr>
                                <w:top w:val="none" w:sz="0" w:space="0" w:color="auto"/>
                                <w:left w:val="none" w:sz="0" w:space="0" w:color="auto"/>
                                <w:bottom w:val="none" w:sz="0" w:space="0" w:color="auto"/>
                                <w:right w:val="none" w:sz="0" w:space="0" w:color="auto"/>
                              </w:divBdr>
                              <w:divsChild>
                                <w:div w:id="1424491612">
                                  <w:marLeft w:val="0"/>
                                  <w:marRight w:val="0"/>
                                  <w:marTop w:val="0"/>
                                  <w:marBottom w:val="0"/>
                                  <w:divBdr>
                                    <w:top w:val="none" w:sz="0" w:space="0" w:color="auto"/>
                                    <w:left w:val="none" w:sz="0" w:space="0" w:color="auto"/>
                                    <w:bottom w:val="none" w:sz="0" w:space="0" w:color="auto"/>
                                    <w:right w:val="none" w:sz="0" w:space="0" w:color="auto"/>
                                  </w:divBdr>
                                  <w:divsChild>
                                    <w:div w:id="410154455">
                                      <w:marLeft w:val="0"/>
                                      <w:marRight w:val="0"/>
                                      <w:marTop w:val="0"/>
                                      <w:marBottom w:val="0"/>
                                      <w:divBdr>
                                        <w:top w:val="none" w:sz="0" w:space="0" w:color="auto"/>
                                        <w:left w:val="none" w:sz="0" w:space="0" w:color="auto"/>
                                        <w:bottom w:val="none" w:sz="0" w:space="0" w:color="auto"/>
                                        <w:right w:val="none" w:sz="0" w:space="0" w:color="auto"/>
                                      </w:divBdr>
                                      <w:divsChild>
                                        <w:div w:id="56492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76916">
      <w:bodyDiv w:val="1"/>
      <w:marLeft w:val="0"/>
      <w:marRight w:val="0"/>
      <w:marTop w:val="0"/>
      <w:marBottom w:val="0"/>
      <w:divBdr>
        <w:top w:val="none" w:sz="0" w:space="0" w:color="auto"/>
        <w:left w:val="none" w:sz="0" w:space="0" w:color="auto"/>
        <w:bottom w:val="none" w:sz="0" w:space="0" w:color="auto"/>
        <w:right w:val="none" w:sz="0" w:space="0" w:color="auto"/>
      </w:divBdr>
    </w:div>
    <w:div w:id="635064832">
      <w:bodyDiv w:val="1"/>
      <w:marLeft w:val="0"/>
      <w:marRight w:val="0"/>
      <w:marTop w:val="0"/>
      <w:marBottom w:val="0"/>
      <w:divBdr>
        <w:top w:val="none" w:sz="0" w:space="0" w:color="auto"/>
        <w:left w:val="none" w:sz="0" w:space="0" w:color="auto"/>
        <w:bottom w:val="none" w:sz="0" w:space="0" w:color="auto"/>
        <w:right w:val="none" w:sz="0" w:space="0" w:color="auto"/>
      </w:divBdr>
    </w:div>
    <w:div w:id="656803871">
      <w:bodyDiv w:val="1"/>
      <w:marLeft w:val="0"/>
      <w:marRight w:val="0"/>
      <w:marTop w:val="0"/>
      <w:marBottom w:val="0"/>
      <w:divBdr>
        <w:top w:val="none" w:sz="0" w:space="0" w:color="auto"/>
        <w:left w:val="none" w:sz="0" w:space="0" w:color="auto"/>
        <w:bottom w:val="none" w:sz="0" w:space="0" w:color="auto"/>
        <w:right w:val="none" w:sz="0" w:space="0" w:color="auto"/>
      </w:divBdr>
    </w:div>
    <w:div w:id="660619678">
      <w:bodyDiv w:val="1"/>
      <w:marLeft w:val="0"/>
      <w:marRight w:val="0"/>
      <w:marTop w:val="0"/>
      <w:marBottom w:val="0"/>
      <w:divBdr>
        <w:top w:val="none" w:sz="0" w:space="0" w:color="auto"/>
        <w:left w:val="none" w:sz="0" w:space="0" w:color="auto"/>
        <w:bottom w:val="none" w:sz="0" w:space="0" w:color="auto"/>
        <w:right w:val="none" w:sz="0" w:space="0" w:color="auto"/>
      </w:divBdr>
    </w:div>
    <w:div w:id="676426468">
      <w:bodyDiv w:val="1"/>
      <w:marLeft w:val="0"/>
      <w:marRight w:val="0"/>
      <w:marTop w:val="0"/>
      <w:marBottom w:val="0"/>
      <w:divBdr>
        <w:top w:val="none" w:sz="0" w:space="0" w:color="auto"/>
        <w:left w:val="none" w:sz="0" w:space="0" w:color="auto"/>
        <w:bottom w:val="none" w:sz="0" w:space="0" w:color="auto"/>
        <w:right w:val="none" w:sz="0" w:space="0" w:color="auto"/>
      </w:divBdr>
      <w:divsChild>
        <w:div w:id="438644443">
          <w:marLeft w:val="0"/>
          <w:marRight w:val="0"/>
          <w:marTop w:val="0"/>
          <w:marBottom w:val="0"/>
          <w:divBdr>
            <w:top w:val="none" w:sz="0" w:space="0" w:color="auto"/>
            <w:left w:val="none" w:sz="0" w:space="0" w:color="auto"/>
            <w:bottom w:val="none" w:sz="0" w:space="0" w:color="auto"/>
            <w:right w:val="none" w:sz="0" w:space="0" w:color="auto"/>
          </w:divBdr>
          <w:divsChild>
            <w:div w:id="1940605060">
              <w:marLeft w:val="0"/>
              <w:marRight w:val="0"/>
              <w:marTop w:val="100"/>
              <w:marBottom w:val="100"/>
              <w:divBdr>
                <w:top w:val="none" w:sz="0" w:space="0" w:color="auto"/>
                <w:left w:val="none" w:sz="0" w:space="0" w:color="auto"/>
                <w:bottom w:val="none" w:sz="0" w:space="0" w:color="auto"/>
                <w:right w:val="none" w:sz="0" w:space="0" w:color="auto"/>
              </w:divBdr>
              <w:divsChild>
                <w:div w:id="311107362">
                  <w:marLeft w:val="0"/>
                  <w:marRight w:val="0"/>
                  <w:marTop w:val="0"/>
                  <w:marBottom w:val="0"/>
                  <w:divBdr>
                    <w:top w:val="none" w:sz="0" w:space="0" w:color="auto"/>
                    <w:left w:val="none" w:sz="0" w:space="0" w:color="auto"/>
                    <w:bottom w:val="none" w:sz="0" w:space="0" w:color="auto"/>
                    <w:right w:val="none" w:sz="0" w:space="0" w:color="auto"/>
                  </w:divBdr>
                  <w:divsChild>
                    <w:div w:id="1190681810">
                      <w:marLeft w:val="0"/>
                      <w:marRight w:val="0"/>
                      <w:marTop w:val="0"/>
                      <w:marBottom w:val="0"/>
                      <w:divBdr>
                        <w:top w:val="none" w:sz="0" w:space="0" w:color="auto"/>
                        <w:left w:val="none" w:sz="0" w:space="0" w:color="auto"/>
                        <w:bottom w:val="none" w:sz="0" w:space="0" w:color="auto"/>
                        <w:right w:val="none" w:sz="0" w:space="0" w:color="auto"/>
                      </w:divBdr>
                      <w:divsChild>
                        <w:div w:id="1047029499">
                          <w:marLeft w:val="0"/>
                          <w:marRight w:val="0"/>
                          <w:marTop w:val="0"/>
                          <w:marBottom w:val="0"/>
                          <w:divBdr>
                            <w:top w:val="none" w:sz="0" w:space="0" w:color="auto"/>
                            <w:left w:val="none" w:sz="0" w:space="0" w:color="auto"/>
                            <w:bottom w:val="none" w:sz="0" w:space="0" w:color="auto"/>
                            <w:right w:val="none" w:sz="0" w:space="0" w:color="auto"/>
                          </w:divBdr>
                          <w:divsChild>
                            <w:div w:id="14307395">
                              <w:marLeft w:val="0"/>
                              <w:marRight w:val="0"/>
                              <w:marTop w:val="0"/>
                              <w:marBottom w:val="0"/>
                              <w:divBdr>
                                <w:top w:val="none" w:sz="0" w:space="0" w:color="auto"/>
                                <w:left w:val="none" w:sz="0" w:space="0" w:color="auto"/>
                                <w:bottom w:val="none" w:sz="0" w:space="0" w:color="auto"/>
                                <w:right w:val="none" w:sz="0" w:space="0" w:color="auto"/>
                              </w:divBdr>
                              <w:divsChild>
                                <w:div w:id="876509336">
                                  <w:marLeft w:val="0"/>
                                  <w:marRight w:val="0"/>
                                  <w:marTop w:val="0"/>
                                  <w:marBottom w:val="0"/>
                                  <w:divBdr>
                                    <w:top w:val="none" w:sz="0" w:space="0" w:color="auto"/>
                                    <w:left w:val="none" w:sz="0" w:space="0" w:color="auto"/>
                                    <w:bottom w:val="none" w:sz="0" w:space="0" w:color="auto"/>
                                    <w:right w:val="none" w:sz="0" w:space="0" w:color="auto"/>
                                  </w:divBdr>
                                  <w:divsChild>
                                    <w:div w:id="947007106">
                                      <w:marLeft w:val="0"/>
                                      <w:marRight w:val="0"/>
                                      <w:marTop w:val="0"/>
                                      <w:marBottom w:val="0"/>
                                      <w:divBdr>
                                        <w:top w:val="none" w:sz="0" w:space="0" w:color="auto"/>
                                        <w:left w:val="none" w:sz="0" w:space="0" w:color="auto"/>
                                        <w:bottom w:val="none" w:sz="0" w:space="0" w:color="auto"/>
                                        <w:right w:val="none" w:sz="0" w:space="0" w:color="auto"/>
                                      </w:divBdr>
                                      <w:divsChild>
                                        <w:div w:id="1685326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3213334">
      <w:bodyDiv w:val="1"/>
      <w:marLeft w:val="0"/>
      <w:marRight w:val="0"/>
      <w:marTop w:val="0"/>
      <w:marBottom w:val="0"/>
      <w:divBdr>
        <w:top w:val="none" w:sz="0" w:space="0" w:color="auto"/>
        <w:left w:val="none" w:sz="0" w:space="0" w:color="auto"/>
        <w:bottom w:val="none" w:sz="0" w:space="0" w:color="auto"/>
        <w:right w:val="none" w:sz="0" w:space="0" w:color="auto"/>
      </w:divBdr>
    </w:div>
    <w:div w:id="702097259">
      <w:bodyDiv w:val="1"/>
      <w:marLeft w:val="0"/>
      <w:marRight w:val="0"/>
      <w:marTop w:val="0"/>
      <w:marBottom w:val="0"/>
      <w:divBdr>
        <w:top w:val="none" w:sz="0" w:space="0" w:color="auto"/>
        <w:left w:val="none" w:sz="0" w:space="0" w:color="auto"/>
        <w:bottom w:val="none" w:sz="0" w:space="0" w:color="auto"/>
        <w:right w:val="none" w:sz="0" w:space="0" w:color="auto"/>
      </w:divBdr>
      <w:divsChild>
        <w:div w:id="207228510">
          <w:marLeft w:val="0"/>
          <w:marRight w:val="0"/>
          <w:marTop w:val="0"/>
          <w:marBottom w:val="0"/>
          <w:divBdr>
            <w:top w:val="none" w:sz="0" w:space="0" w:color="auto"/>
            <w:left w:val="none" w:sz="0" w:space="0" w:color="auto"/>
            <w:bottom w:val="none" w:sz="0" w:space="0" w:color="auto"/>
            <w:right w:val="none" w:sz="0" w:space="0" w:color="auto"/>
          </w:divBdr>
          <w:divsChild>
            <w:div w:id="2112047813">
              <w:marLeft w:val="0"/>
              <w:marRight w:val="0"/>
              <w:marTop w:val="100"/>
              <w:marBottom w:val="100"/>
              <w:divBdr>
                <w:top w:val="none" w:sz="0" w:space="0" w:color="auto"/>
                <w:left w:val="none" w:sz="0" w:space="0" w:color="auto"/>
                <w:bottom w:val="none" w:sz="0" w:space="0" w:color="auto"/>
                <w:right w:val="none" w:sz="0" w:space="0" w:color="auto"/>
              </w:divBdr>
              <w:divsChild>
                <w:div w:id="1817914124">
                  <w:marLeft w:val="0"/>
                  <w:marRight w:val="0"/>
                  <w:marTop w:val="0"/>
                  <w:marBottom w:val="0"/>
                  <w:divBdr>
                    <w:top w:val="none" w:sz="0" w:space="0" w:color="auto"/>
                    <w:left w:val="none" w:sz="0" w:space="0" w:color="auto"/>
                    <w:bottom w:val="none" w:sz="0" w:space="0" w:color="auto"/>
                    <w:right w:val="none" w:sz="0" w:space="0" w:color="auto"/>
                  </w:divBdr>
                  <w:divsChild>
                    <w:div w:id="144207475">
                      <w:marLeft w:val="0"/>
                      <w:marRight w:val="0"/>
                      <w:marTop w:val="0"/>
                      <w:marBottom w:val="0"/>
                      <w:divBdr>
                        <w:top w:val="none" w:sz="0" w:space="0" w:color="auto"/>
                        <w:left w:val="none" w:sz="0" w:space="0" w:color="auto"/>
                        <w:bottom w:val="none" w:sz="0" w:space="0" w:color="auto"/>
                        <w:right w:val="none" w:sz="0" w:space="0" w:color="auto"/>
                      </w:divBdr>
                      <w:divsChild>
                        <w:div w:id="333068018">
                          <w:marLeft w:val="0"/>
                          <w:marRight w:val="0"/>
                          <w:marTop w:val="0"/>
                          <w:marBottom w:val="0"/>
                          <w:divBdr>
                            <w:top w:val="none" w:sz="0" w:space="0" w:color="auto"/>
                            <w:left w:val="none" w:sz="0" w:space="0" w:color="auto"/>
                            <w:bottom w:val="none" w:sz="0" w:space="0" w:color="auto"/>
                            <w:right w:val="none" w:sz="0" w:space="0" w:color="auto"/>
                          </w:divBdr>
                          <w:divsChild>
                            <w:div w:id="637686250">
                              <w:marLeft w:val="0"/>
                              <w:marRight w:val="0"/>
                              <w:marTop w:val="0"/>
                              <w:marBottom w:val="0"/>
                              <w:divBdr>
                                <w:top w:val="none" w:sz="0" w:space="0" w:color="auto"/>
                                <w:left w:val="none" w:sz="0" w:space="0" w:color="auto"/>
                                <w:bottom w:val="none" w:sz="0" w:space="0" w:color="auto"/>
                                <w:right w:val="none" w:sz="0" w:space="0" w:color="auto"/>
                              </w:divBdr>
                              <w:divsChild>
                                <w:div w:id="677580035">
                                  <w:marLeft w:val="0"/>
                                  <w:marRight w:val="0"/>
                                  <w:marTop w:val="0"/>
                                  <w:marBottom w:val="0"/>
                                  <w:divBdr>
                                    <w:top w:val="none" w:sz="0" w:space="0" w:color="auto"/>
                                    <w:left w:val="none" w:sz="0" w:space="0" w:color="auto"/>
                                    <w:bottom w:val="none" w:sz="0" w:space="0" w:color="auto"/>
                                    <w:right w:val="none" w:sz="0" w:space="0" w:color="auto"/>
                                  </w:divBdr>
                                  <w:divsChild>
                                    <w:div w:id="1922592803">
                                      <w:marLeft w:val="0"/>
                                      <w:marRight w:val="0"/>
                                      <w:marTop w:val="0"/>
                                      <w:marBottom w:val="0"/>
                                      <w:divBdr>
                                        <w:top w:val="none" w:sz="0" w:space="0" w:color="auto"/>
                                        <w:left w:val="none" w:sz="0" w:space="0" w:color="auto"/>
                                        <w:bottom w:val="none" w:sz="0" w:space="0" w:color="auto"/>
                                        <w:right w:val="none" w:sz="0" w:space="0" w:color="auto"/>
                                      </w:divBdr>
                                      <w:divsChild>
                                        <w:div w:id="1129057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342232">
      <w:bodyDiv w:val="1"/>
      <w:marLeft w:val="0"/>
      <w:marRight w:val="0"/>
      <w:marTop w:val="0"/>
      <w:marBottom w:val="0"/>
      <w:divBdr>
        <w:top w:val="none" w:sz="0" w:space="0" w:color="auto"/>
        <w:left w:val="none" w:sz="0" w:space="0" w:color="auto"/>
        <w:bottom w:val="none" w:sz="0" w:space="0" w:color="auto"/>
        <w:right w:val="none" w:sz="0" w:space="0" w:color="auto"/>
      </w:divBdr>
    </w:div>
    <w:div w:id="810907801">
      <w:bodyDiv w:val="1"/>
      <w:marLeft w:val="0"/>
      <w:marRight w:val="0"/>
      <w:marTop w:val="0"/>
      <w:marBottom w:val="0"/>
      <w:divBdr>
        <w:top w:val="none" w:sz="0" w:space="0" w:color="auto"/>
        <w:left w:val="none" w:sz="0" w:space="0" w:color="auto"/>
        <w:bottom w:val="none" w:sz="0" w:space="0" w:color="auto"/>
        <w:right w:val="none" w:sz="0" w:space="0" w:color="auto"/>
      </w:divBdr>
    </w:div>
    <w:div w:id="813256929">
      <w:bodyDiv w:val="1"/>
      <w:marLeft w:val="0"/>
      <w:marRight w:val="0"/>
      <w:marTop w:val="0"/>
      <w:marBottom w:val="0"/>
      <w:divBdr>
        <w:top w:val="none" w:sz="0" w:space="0" w:color="auto"/>
        <w:left w:val="none" w:sz="0" w:space="0" w:color="auto"/>
        <w:bottom w:val="none" w:sz="0" w:space="0" w:color="auto"/>
        <w:right w:val="none" w:sz="0" w:space="0" w:color="auto"/>
      </w:divBdr>
    </w:div>
    <w:div w:id="821851395">
      <w:bodyDiv w:val="1"/>
      <w:marLeft w:val="0"/>
      <w:marRight w:val="0"/>
      <w:marTop w:val="0"/>
      <w:marBottom w:val="0"/>
      <w:divBdr>
        <w:top w:val="none" w:sz="0" w:space="0" w:color="auto"/>
        <w:left w:val="none" w:sz="0" w:space="0" w:color="auto"/>
        <w:bottom w:val="none" w:sz="0" w:space="0" w:color="auto"/>
        <w:right w:val="none" w:sz="0" w:space="0" w:color="auto"/>
      </w:divBdr>
    </w:div>
    <w:div w:id="948046828">
      <w:bodyDiv w:val="1"/>
      <w:marLeft w:val="0"/>
      <w:marRight w:val="0"/>
      <w:marTop w:val="0"/>
      <w:marBottom w:val="0"/>
      <w:divBdr>
        <w:top w:val="none" w:sz="0" w:space="0" w:color="auto"/>
        <w:left w:val="none" w:sz="0" w:space="0" w:color="auto"/>
        <w:bottom w:val="none" w:sz="0" w:space="0" w:color="auto"/>
        <w:right w:val="none" w:sz="0" w:space="0" w:color="auto"/>
      </w:divBdr>
    </w:div>
    <w:div w:id="970474568">
      <w:bodyDiv w:val="1"/>
      <w:marLeft w:val="0"/>
      <w:marRight w:val="0"/>
      <w:marTop w:val="0"/>
      <w:marBottom w:val="0"/>
      <w:divBdr>
        <w:top w:val="none" w:sz="0" w:space="0" w:color="auto"/>
        <w:left w:val="none" w:sz="0" w:space="0" w:color="auto"/>
        <w:bottom w:val="none" w:sz="0" w:space="0" w:color="auto"/>
        <w:right w:val="none" w:sz="0" w:space="0" w:color="auto"/>
      </w:divBdr>
    </w:div>
    <w:div w:id="986282495">
      <w:bodyDiv w:val="1"/>
      <w:marLeft w:val="0"/>
      <w:marRight w:val="0"/>
      <w:marTop w:val="0"/>
      <w:marBottom w:val="0"/>
      <w:divBdr>
        <w:top w:val="none" w:sz="0" w:space="0" w:color="auto"/>
        <w:left w:val="none" w:sz="0" w:space="0" w:color="auto"/>
        <w:bottom w:val="none" w:sz="0" w:space="0" w:color="auto"/>
        <w:right w:val="none" w:sz="0" w:space="0" w:color="auto"/>
      </w:divBdr>
    </w:div>
    <w:div w:id="1024089231">
      <w:bodyDiv w:val="1"/>
      <w:marLeft w:val="0"/>
      <w:marRight w:val="0"/>
      <w:marTop w:val="0"/>
      <w:marBottom w:val="0"/>
      <w:divBdr>
        <w:top w:val="none" w:sz="0" w:space="0" w:color="auto"/>
        <w:left w:val="none" w:sz="0" w:space="0" w:color="auto"/>
        <w:bottom w:val="none" w:sz="0" w:space="0" w:color="auto"/>
        <w:right w:val="none" w:sz="0" w:space="0" w:color="auto"/>
      </w:divBdr>
    </w:div>
    <w:div w:id="1027679124">
      <w:bodyDiv w:val="1"/>
      <w:marLeft w:val="0"/>
      <w:marRight w:val="0"/>
      <w:marTop w:val="0"/>
      <w:marBottom w:val="0"/>
      <w:divBdr>
        <w:top w:val="none" w:sz="0" w:space="0" w:color="auto"/>
        <w:left w:val="none" w:sz="0" w:space="0" w:color="auto"/>
        <w:bottom w:val="none" w:sz="0" w:space="0" w:color="auto"/>
        <w:right w:val="none" w:sz="0" w:space="0" w:color="auto"/>
      </w:divBdr>
      <w:divsChild>
        <w:div w:id="787237077">
          <w:marLeft w:val="0"/>
          <w:marRight w:val="0"/>
          <w:marTop w:val="0"/>
          <w:marBottom w:val="0"/>
          <w:divBdr>
            <w:top w:val="none" w:sz="0" w:space="0" w:color="auto"/>
            <w:left w:val="none" w:sz="0" w:space="0" w:color="auto"/>
            <w:bottom w:val="none" w:sz="0" w:space="0" w:color="auto"/>
            <w:right w:val="none" w:sz="0" w:space="0" w:color="auto"/>
          </w:divBdr>
          <w:divsChild>
            <w:div w:id="1814904250">
              <w:marLeft w:val="0"/>
              <w:marRight w:val="0"/>
              <w:marTop w:val="0"/>
              <w:marBottom w:val="0"/>
              <w:divBdr>
                <w:top w:val="none" w:sz="0" w:space="0" w:color="auto"/>
                <w:left w:val="none" w:sz="0" w:space="0" w:color="auto"/>
                <w:bottom w:val="none" w:sz="0" w:space="0" w:color="auto"/>
                <w:right w:val="none" w:sz="0" w:space="0" w:color="auto"/>
              </w:divBdr>
              <w:divsChild>
                <w:div w:id="1787306356">
                  <w:marLeft w:val="0"/>
                  <w:marRight w:val="0"/>
                  <w:marTop w:val="0"/>
                  <w:marBottom w:val="0"/>
                  <w:divBdr>
                    <w:top w:val="none" w:sz="0" w:space="0" w:color="auto"/>
                    <w:left w:val="none" w:sz="0" w:space="0" w:color="auto"/>
                    <w:bottom w:val="none" w:sz="0" w:space="0" w:color="auto"/>
                    <w:right w:val="none" w:sz="0" w:space="0" w:color="auto"/>
                  </w:divBdr>
                  <w:divsChild>
                    <w:div w:id="196041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652069">
      <w:bodyDiv w:val="1"/>
      <w:marLeft w:val="0"/>
      <w:marRight w:val="0"/>
      <w:marTop w:val="0"/>
      <w:marBottom w:val="0"/>
      <w:divBdr>
        <w:top w:val="none" w:sz="0" w:space="0" w:color="auto"/>
        <w:left w:val="none" w:sz="0" w:space="0" w:color="auto"/>
        <w:bottom w:val="none" w:sz="0" w:space="0" w:color="auto"/>
        <w:right w:val="none" w:sz="0" w:space="0" w:color="auto"/>
      </w:divBdr>
    </w:div>
    <w:div w:id="1087456837">
      <w:bodyDiv w:val="1"/>
      <w:marLeft w:val="0"/>
      <w:marRight w:val="0"/>
      <w:marTop w:val="0"/>
      <w:marBottom w:val="0"/>
      <w:divBdr>
        <w:top w:val="none" w:sz="0" w:space="0" w:color="auto"/>
        <w:left w:val="none" w:sz="0" w:space="0" w:color="auto"/>
        <w:bottom w:val="none" w:sz="0" w:space="0" w:color="auto"/>
        <w:right w:val="none" w:sz="0" w:space="0" w:color="auto"/>
      </w:divBdr>
    </w:div>
    <w:div w:id="1090616907">
      <w:bodyDiv w:val="1"/>
      <w:marLeft w:val="0"/>
      <w:marRight w:val="0"/>
      <w:marTop w:val="0"/>
      <w:marBottom w:val="0"/>
      <w:divBdr>
        <w:top w:val="none" w:sz="0" w:space="0" w:color="auto"/>
        <w:left w:val="none" w:sz="0" w:space="0" w:color="auto"/>
        <w:bottom w:val="none" w:sz="0" w:space="0" w:color="auto"/>
        <w:right w:val="none" w:sz="0" w:space="0" w:color="auto"/>
      </w:divBdr>
      <w:divsChild>
        <w:div w:id="2138524155">
          <w:marLeft w:val="0"/>
          <w:marRight w:val="0"/>
          <w:marTop w:val="0"/>
          <w:marBottom w:val="0"/>
          <w:divBdr>
            <w:top w:val="none" w:sz="0" w:space="0" w:color="auto"/>
            <w:left w:val="none" w:sz="0" w:space="0" w:color="auto"/>
            <w:bottom w:val="none" w:sz="0" w:space="0" w:color="auto"/>
            <w:right w:val="none" w:sz="0" w:space="0" w:color="auto"/>
          </w:divBdr>
        </w:div>
      </w:divsChild>
    </w:div>
    <w:div w:id="1092118860">
      <w:bodyDiv w:val="1"/>
      <w:marLeft w:val="0"/>
      <w:marRight w:val="0"/>
      <w:marTop w:val="0"/>
      <w:marBottom w:val="0"/>
      <w:divBdr>
        <w:top w:val="none" w:sz="0" w:space="0" w:color="auto"/>
        <w:left w:val="none" w:sz="0" w:space="0" w:color="auto"/>
        <w:bottom w:val="none" w:sz="0" w:space="0" w:color="auto"/>
        <w:right w:val="none" w:sz="0" w:space="0" w:color="auto"/>
      </w:divBdr>
      <w:divsChild>
        <w:div w:id="2059158418">
          <w:marLeft w:val="0"/>
          <w:marRight w:val="0"/>
          <w:marTop w:val="0"/>
          <w:marBottom w:val="0"/>
          <w:divBdr>
            <w:top w:val="none" w:sz="0" w:space="0" w:color="auto"/>
            <w:left w:val="none" w:sz="0" w:space="0" w:color="auto"/>
            <w:bottom w:val="none" w:sz="0" w:space="0" w:color="auto"/>
            <w:right w:val="none" w:sz="0" w:space="0" w:color="auto"/>
          </w:divBdr>
          <w:divsChild>
            <w:div w:id="1057557721">
              <w:marLeft w:val="0"/>
              <w:marRight w:val="0"/>
              <w:marTop w:val="0"/>
              <w:marBottom w:val="0"/>
              <w:divBdr>
                <w:top w:val="none" w:sz="0" w:space="0" w:color="auto"/>
                <w:left w:val="none" w:sz="0" w:space="0" w:color="auto"/>
                <w:bottom w:val="none" w:sz="0" w:space="0" w:color="auto"/>
                <w:right w:val="none" w:sz="0" w:space="0" w:color="auto"/>
              </w:divBdr>
              <w:divsChild>
                <w:div w:id="841238892">
                  <w:marLeft w:val="0"/>
                  <w:marRight w:val="0"/>
                  <w:marTop w:val="0"/>
                  <w:marBottom w:val="0"/>
                  <w:divBdr>
                    <w:top w:val="none" w:sz="0" w:space="0" w:color="auto"/>
                    <w:left w:val="none" w:sz="0" w:space="0" w:color="auto"/>
                    <w:bottom w:val="none" w:sz="0" w:space="0" w:color="auto"/>
                    <w:right w:val="none" w:sz="0" w:space="0" w:color="auto"/>
                  </w:divBdr>
                  <w:divsChild>
                    <w:div w:id="300040938">
                      <w:marLeft w:val="1"/>
                      <w:marRight w:val="1"/>
                      <w:marTop w:val="0"/>
                      <w:marBottom w:val="0"/>
                      <w:divBdr>
                        <w:top w:val="none" w:sz="0" w:space="0" w:color="auto"/>
                        <w:left w:val="none" w:sz="0" w:space="0" w:color="auto"/>
                        <w:bottom w:val="none" w:sz="0" w:space="0" w:color="auto"/>
                        <w:right w:val="none" w:sz="0" w:space="0" w:color="auto"/>
                      </w:divBdr>
                      <w:divsChild>
                        <w:div w:id="1111239363">
                          <w:marLeft w:val="0"/>
                          <w:marRight w:val="0"/>
                          <w:marTop w:val="0"/>
                          <w:marBottom w:val="0"/>
                          <w:divBdr>
                            <w:top w:val="none" w:sz="0" w:space="0" w:color="auto"/>
                            <w:left w:val="none" w:sz="0" w:space="0" w:color="auto"/>
                            <w:bottom w:val="none" w:sz="0" w:space="0" w:color="auto"/>
                            <w:right w:val="none" w:sz="0" w:space="0" w:color="auto"/>
                          </w:divBdr>
                          <w:divsChild>
                            <w:div w:id="795684792">
                              <w:marLeft w:val="0"/>
                              <w:marRight w:val="0"/>
                              <w:marTop w:val="0"/>
                              <w:marBottom w:val="360"/>
                              <w:divBdr>
                                <w:top w:val="none" w:sz="0" w:space="0" w:color="auto"/>
                                <w:left w:val="none" w:sz="0" w:space="0" w:color="auto"/>
                                <w:bottom w:val="none" w:sz="0" w:space="0" w:color="auto"/>
                                <w:right w:val="none" w:sz="0" w:space="0" w:color="auto"/>
                              </w:divBdr>
                              <w:divsChild>
                                <w:div w:id="507716959">
                                  <w:marLeft w:val="0"/>
                                  <w:marRight w:val="0"/>
                                  <w:marTop w:val="0"/>
                                  <w:marBottom w:val="0"/>
                                  <w:divBdr>
                                    <w:top w:val="none" w:sz="0" w:space="0" w:color="auto"/>
                                    <w:left w:val="none" w:sz="0" w:space="0" w:color="auto"/>
                                    <w:bottom w:val="none" w:sz="0" w:space="0" w:color="auto"/>
                                    <w:right w:val="none" w:sz="0" w:space="0" w:color="auto"/>
                                  </w:divBdr>
                                  <w:divsChild>
                                    <w:div w:id="1756199215">
                                      <w:marLeft w:val="0"/>
                                      <w:marRight w:val="0"/>
                                      <w:marTop w:val="0"/>
                                      <w:marBottom w:val="0"/>
                                      <w:divBdr>
                                        <w:top w:val="none" w:sz="0" w:space="0" w:color="auto"/>
                                        <w:left w:val="none" w:sz="0" w:space="0" w:color="auto"/>
                                        <w:bottom w:val="none" w:sz="0" w:space="0" w:color="auto"/>
                                        <w:right w:val="none" w:sz="0" w:space="0" w:color="auto"/>
                                      </w:divBdr>
                                      <w:divsChild>
                                        <w:div w:id="346709942">
                                          <w:marLeft w:val="0"/>
                                          <w:marRight w:val="0"/>
                                          <w:marTop w:val="0"/>
                                          <w:marBottom w:val="0"/>
                                          <w:divBdr>
                                            <w:top w:val="none" w:sz="0" w:space="0" w:color="auto"/>
                                            <w:left w:val="none" w:sz="0" w:space="0" w:color="auto"/>
                                            <w:bottom w:val="none" w:sz="0" w:space="0" w:color="auto"/>
                                            <w:right w:val="none" w:sz="0" w:space="0" w:color="auto"/>
                                          </w:divBdr>
                                          <w:divsChild>
                                            <w:div w:id="146168755">
                                              <w:marLeft w:val="0"/>
                                              <w:marRight w:val="0"/>
                                              <w:marTop w:val="0"/>
                                              <w:marBottom w:val="0"/>
                                              <w:divBdr>
                                                <w:top w:val="none" w:sz="0" w:space="0" w:color="auto"/>
                                                <w:left w:val="none" w:sz="0" w:space="0" w:color="auto"/>
                                                <w:bottom w:val="none" w:sz="0" w:space="0" w:color="auto"/>
                                                <w:right w:val="none" w:sz="0" w:space="0" w:color="auto"/>
                                              </w:divBdr>
                                              <w:divsChild>
                                                <w:div w:id="85781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01530223">
      <w:bodyDiv w:val="1"/>
      <w:marLeft w:val="0"/>
      <w:marRight w:val="0"/>
      <w:marTop w:val="0"/>
      <w:marBottom w:val="0"/>
      <w:divBdr>
        <w:top w:val="none" w:sz="0" w:space="0" w:color="auto"/>
        <w:left w:val="none" w:sz="0" w:space="0" w:color="auto"/>
        <w:bottom w:val="none" w:sz="0" w:space="0" w:color="auto"/>
        <w:right w:val="none" w:sz="0" w:space="0" w:color="auto"/>
      </w:divBdr>
      <w:divsChild>
        <w:div w:id="1027101490">
          <w:marLeft w:val="0"/>
          <w:marRight w:val="0"/>
          <w:marTop w:val="0"/>
          <w:marBottom w:val="0"/>
          <w:divBdr>
            <w:top w:val="none" w:sz="0" w:space="0" w:color="auto"/>
            <w:left w:val="none" w:sz="0" w:space="0" w:color="auto"/>
            <w:bottom w:val="none" w:sz="0" w:space="0" w:color="auto"/>
            <w:right w:val="none" w:sz="0" w:space="0" w:color="auto"/>
          </w:divBdr>
          <w:divsChild>
            <w:div w:id="1531995191">
              <w:marLeft w:val="0"/>
              <w:marRight w:val="0"/>
              <w:marTop w:val="100"/>
              <w:marBottom w:val="100"/>
              <w:divBdr>
                <w:top w:val="none" w:sz="0" w:space="0" w:color="auto"/>
                <w:left w:val="none" w:sz="0" w:space="0" w:color="auto"/>
                <w:bottom w:val="none" w:sz="0" w:space="0" w:color="auto"/>
                <w:right w:val="none" w:sz="0" w:space="0" w:color="auto"/>
              </w:divBdr>
              <w:divsChild>
                <w:div w:id="1639260568">
                  <w:marLeft w:val="0"/>
                  <w:marRight w:val="0"/>
                  <w:marTop w:val="0"/>
                  <w:marBottom w:val="0"/>
                  <w:divBdr>
                    <w:top w:val="none" w:sz="0" w:space="0" w:color="auto"/>
                    <w:left w:val="none" w:sz="0" w:space="0" w:color="auto"/>
                    <w:bottom w:val="none" w:sz="0" w:space="0" w:color="auto"/>
                    <w:right w:val="none" w:sz="0" w:space="0" w:color="auto"/>
                  </w:divBdr>
                  <w:divsChild>
                    <w:div w:id="1842768786">
                      <w:marLeft w:val="0"/>
                      <w:marRight w:val="0"/>
                      <w:marTop w:val="0"/>
                      <w:marBottom w:val="0"/>
                      <w:divBdr>
                        <w:top w:val="none" w:sz="0" w:space="0" w:color="auto"/>
                        <w:left w:val="none" w:sz="0" w:space="0" w:color="auto"/>
                        <w:bottom w:val="none" w:sz="0" w:space="0" w:color="auto"/>
                        <w:right w:val="none" w:sz="0" w:space="0" w:color="auto"/>
                      </w:divBdr>
                      <w:divsChild>
                        <w:div w:id="880216264">
                          <w:marLeft w:val="0"/>
                          <w:marRight w:val="0"/>
                          <w:marTop w:val="0"/>
                          <w:marBottom w:val="0"/>
                          <w:divBdr>
                            <w:top w:val="none" w:sz="0" w:space="0" w:color="auto"/>
                            <w:left w:val="none" w:sz="0" w:space="0" w:color="auto"/>
                            <w:bottom w:val="none" w:sz="0" w:space="0" w:color="auto"/>
                            <w:right w:val="none" w:sz="0" w:space="0" w:color="auto"/>
                          </w:divBdr>
                          <w:divsChild>
                            <w:div w:id="2138448042">
                              <w:marLeft w:val="0"/>
                              <w:marRight w:val="0"/>
                              <w:marTop w:val="0"/>
                              <w:marBottom w:val="0"/>
                              <w:divBdr>
                                <w:top w:val="none" w:sz="0" w:space="0" w:color="auto"/>
                                <w:left w:val="none" w:sz="0" w:space="0" w:color="auto"/>
                                <w:bottom w:val="none" w:sz="0" w:space="0" w:color="auto"/>
                                <w:right w:val="none" w:sz="0" w:space="0" w:color="auto"/>
                              </w:divBdr>
                              <w:divsChild>
                                <w:div w:id="713239104">
                                  <w:marLeft w:val="0"/>
                                  <w:marRight w:val="0"/>
                                  <w:marTop w:val="0"/>
                                  <w:marBottom w:val="0"/>
                                  <w:divBdr>
                                    <w:top w:val="none" w:sz="0" w:space="0" w:color="auto"/>
                                    <w:left w:val="none" w:sz="0" w:space="0" w:color="auto"/>
                                    <w:bottom w:val="none" w:sz="0" w:space="0" w:color="auto"/>
                                    <w:right w:val="none" w:sz="0" w:space="0" w:color="auto"/>
                                  </w:divBdr>
                                  <w:divsChild>
                                    <w:div w:id="1552693296">
                                      <w:marLeft w:val="0"/>
                                      <w:marRight w:val="0"/>
                                      <w:marTop w:val="0"/>
                                      <w:marBottom w:val="0"/>
                                      <w:divBdr>
                                        <w:top w:val="none" w:sz="0" w:space="0" w:color="auto"/>
                                        <w:left w:val="none" w:sz="0" w:space="0" w:color="auto"/>
                                        <w:bottom w:val="none" w:sz="0" w:space="0" w:color="auto"/>
                                        <w:right w:val="none" w:sz="0" w:space="0" w:color="auto"/>
                                      </w:divBdr>
                                      <w:divsChild>
                                        <w:div w:id="20128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4574108">
      <w:bodyDiv w:val="1"/>
      <w:marLeft w:val="0"/>
      <w:marRight w:val="0"/>
      <w:marTop w:val="0"/>
      <w:marBottom w:val="0"/>
      <w:divBdr>
        <w:top w:val="none" w:sz="0" w:space="0" w:color="auto"/>
        <w:left w:val="none" w:sz="0" w:space="0" w:color="auto"/>
        <w:bottom w:val="none" w:sz="0" w:space="0" w:color="auto"/>
        <w:right w:val="none" w:sz="0" w:space="0" w:color="auto"/>
      </w:divBdr>
      <w:divsChild>
        <w:div w:id="1428043284">
          <w:marLeft w:val="0"/>
          <w:marRight w:val="0"/>
          <w:marTop w:val="0"/>
          <w:marBottom w:val="0"/>
          <w:divBdr>
            <w:top w:val="none" w:sz="0" w:space="0" w:color="auto"/>
            <w:left w:val="none" w:sz="0" w:space="0" w:color="auto"/>
            <w:bottom w:val="none" w:sz="0" w:space="0" w:color="auto"/>
            <w:right w:val="none" w:sz="0" w:space="0" w:color="auto"/>
          </w:divBdr>
          <w:divsChild>
            <w:div w:id="718474096">
              <w:marLeft w:val="0"/>
              <w:marRight w:val="0"/>
              <w:marTop w:val="100"/>
              <w:marBottom w:val="100"/>
              <w:divBdr>
                <w:top w:val="none" w:sz="0" w:space="0" w:color="auto"/>
                <w:left w:val="none" w:sz="0" w:space="0" w:color="auto"/>
                <w:bottom w:val="none" w:sz="0" w:space="0" w:color="auto"/>
                <w:right w:val="none" w:sz="0" w:space="0" w:color="auto"/>
              </w:divBdr>
              <w:divsChild>
                <w:div w:id="1916939879">
                  <w:marLeft w:val="0"/>
                  <w:marRight w:val="0"/>
                  <w:marTop w:val="0"/>
                  <w:marBottom w:val="0"/>
                  <w:divBdr>
                    <w:top w:val="none" w:sz="0" w:space="0" w:color="auto"/>
                    <w:left w:val="none" w:sz="0" w:space="0" w:color="auto"/>
                    <w:bottom w:val="none" w:sz="0" w:space="0" w:color="auto"/>
                    <w:right w:val="none" w:sz="0" w:space="0" w:color="auto"/>
                  </w:divBdr>
                  <w:divsChild>
                    <w:div w:id="987200627">
                      <w:marLeft w:val="0"/>
                      <w:marRight w:val="0"/>
                      <w:marTop w:val="0"/>
                      <w:marBottom w:val="0"/>
                      <w:divBdr>
                        <w:top w:val="none" w:sz="0" w:space="0" w:color="auto"/>
                        <w:left w:val="none" w:sz="0" w:space="0" w:color="auto"/>
                        <w:bottom w:val="none" w:sz="0" w:space="0" w:color="auto"/>
                        <w:right w:val="none" w:sz="0" w:space="0" w:color="auto"/>
                      </w:divBdr>
                      <w:divsChild>
                        <w:div w:id="136605498">
                          <w:marLeft w:val="0"/>
                          <w:marRight w:val="0"/>
                          <w:marTop w:val="0"/>
                          <w:marBottom w:val="0"/>
                          <w:divBdr>
                            <w:top w:val="none" w:sz="0" w:space="0" w:color="auto"/>
                            <w:left w:val="none" w:sz="0" w:space="0" w:color="auto"/>
                            <w:bottom w:val="none" w:sz="0" w:space="0" w:color="auto"/>
                            <w:right w:val="none" w:sz="0" w:space="0" w:color="auto"/>
                          </w:divBdr>
                          <w:divsChild>
                            <w:div w:id="634067616">
                              <w:marLeft w:val="0"/>
                              <w:marRight w:val="0"/>
                              <w:marTop w:val="0"/>
                              <w:marBottom w:val="0"/>
                              <w:divBdr>
                                <w:top w:val="none" w:sz="0" w:space="0" w:color="auto"/>
                                <w:left w:val="none" w:sz="0" w:space="0" w:color="auto"/>
                                <w:bottom w:val="none" w:sz="0" w:space="0" w:color="auto"/>
                                <w:right w:val="none" w:sz="0" w:space="0" w:color="auto"/>
                              </w:divBdr>
                              <w:divsChild>
                                <w:div w:id="1434059283">
                                  <w:marLeft w:val="0"/>
                                  <w:marRight w:val="0"/>
                                  <w:marTop w:val="0"/>
                                  <w:marBottom w:val="0"/>
                                  <w:divBdr>
                                    <w:top w:val="none" w:sz="0" w:space="0" w:color="auto"/>
                                    <w:left w:val="none" w:sz="0" w:space="0" w:color="auto"/>
                                    <w:bottom w:val="none" w:sz="0" w:space="0" w:color="auto"/>
                                    <w:right w:val="none" w:sz="0" w:space="0" w:color="auto"/>
                                  </w:divBdr>
                                  <w:divsChild>
                                    <w:div w:id="781656092">
                                      <w:marLeft w:val="0"/>
                                      <w:marRight w:val="0"/>
                                      <w:marTop w:val="0"/>
                                      <w:marBottom w:val="0"/>
                                      <w:divBdr>
                                        <w:top w:val="none" w:sz="0" w:space="0" w:color="auto"/>
                                        <w:left w:val="none" w:sz="0" w:space="0" w:color="auto"/>
                                        <w:bottom w:val="none" w:sz="0" w:space="0" w:color="auto"/>
                                        <w:right w:val="none" w:sz="0" w:space="0" w:color="auto"/>
                                      </w:divBdr>
                                      <w:divsChild>
                                        <w:div w:id="41847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9163012">
      <w:bodyDiv w:val="1"/>
      <w:marLeft w:val="0"/>
      <w:marRight w:val="0"/>
      <w:marTop w:val="0"/>
      <w:marBottom w:val="0"/>
      <w:divBdr>
        <w:top w:val="none" w:sz="0" w:space="0" w:color="auto"/>
        <w:left w:val="none" w:sz="0" w:space="0" w:color="auto"/>
        <w:bottom w:val="none" w:sz="0" w:space="0" w:color="auto"/>
        <w:right w:val="none" w:sz="0" w:space="0" w:color="auto"/>
      </w:divBdr>
    </w:div>
    <w:div w:id="1117682136">
      <w:bodyDiv w:val="1"/>
      <w:marLeft w:val="0"/>
      <w:marRight w:val="0"/>
      <w:marTop w:val="0"/>
      <w:marBottom w:val="0"/>
      <w:divBdr>
        <w:top w:val="none" w:sz="0" w:space="0" w:color="auto"/>
        <w:left w:val="none" w:sz="0" w:space="0" w:color="auto"/>
        <w:bottom w:val="none" w:sz="0" w:space="0" w:color="auto"/>
        <w:right w:val="none" w:sz="0" w:space="0" w:color="auto"/>
      </w:divBdr>
    </w:div>
    <w:div w:id="1121142969">
      <w:bodyDiv w:val="1"/>
      <w:marLeft w:val="0"/>
      <w:marRight w:val="0"/>
      <w:marTop w:val="0"/>
      <w:marBottom w:val="0"/>
      <w:divBdr>
        <w:top w:val="none" w:sz="0" w:space="0" w:color="auto"/>
        <w:left w:val="none" w:sz="0" w:space="0" w:color="auto"/>
        <w:bottom w:val="none" w:sz="0" w:space="0" w:color="auto"/>
        <w:right w:val="none" w:sz="0" w:space="0" w:color="auto"/>
      </w:divBdr>
    </w:div>
    <w:div w:id="1125390639">
      <w:bodyDiv w:val="1"/>
      <w:marLeft w:val="0"/>
      <w:marRight w:val="0"/>
      <w:marTop w:val="0"/>
      <w:marBottom w:val="0"/>
      <w:divBdr>
        <w:top w:val="none" w:sz="0" w:space="0" w:color="auto"/>
        <w:left w:val="none" w:sz="0" w:space="0" w:color="auto"/>
        <w:bottom w:val="none" w:sz="0" w:space="0" w:color="auto"/>
        <w:right w:val="none" w:sz="0" w:space="0" w:color="auto"/>
      </w:divBdr>
      <w:divsChild>
        <w:div w:id="446051173">
          <w:marLeft w:val="0"/>
          <w:marRight w:val="0"/>
          <w:marTop w:val="0"/>
          <w:marBottom w:val="0"/>
          <w:divBdr>
            <w:top w:val="none" w:sz="0" w:space="0" w:color="auto"/>
            <w:left w:val="none" w:sz="0" w:space="0" w:color="auto"/>
            <w:bottom w:val="none" w:sz="0" w:space="0" w:color="auto"/>
            <w:right w:val="none" w:sz="0" w:space="0" w:color="auto"/>
          </w:divBdr>
          <w:divsChild>
            <w:div w:id="1290474438">
              <w:marLeft w:val="0"/>
              <w:marRight w:val="60"/>
              <w:marTop w:val="0"/>
              <w:marBottom w:val="0"/>
              <w:divBdr>
                <w:top w:val="none" w:sz="0" w:space="0" w:color="auto"/>
                <w:left w:val="none" w:sz="0" w:space="0" w:color="auto"/>
                <w:bottom w:val="none" w:sz="0" w:space="0" w:color="auto"/>
                <w:right w:val="none" w:sz="0" w:space="0" w:color="auto"/>
              </w:divBdr>
              <w:divsChild>
                <w:div w:id="922109579">
                  <w:marLeft w:val="0"/>
                  <w:marRight w:val="0"/>
                  <w:marTop w:val="0"/>
                  <w:marBottom w:val="150"/>
                  <w:divBdr>
                    <w:top w:val="none" w:sz="0" w:space="0" w:color="auto"/>
                    <w:left w:val="none" w:sz="0" w:space="0" w:color="auto"/>
                    <w:bottom w:val="none" w:sz="0" w:space="0" w:color="auto"/>
                    <w:right w:val="none" w:sz="0" w:space="0" w:color="auto"/>
                  </w:divBdr>
                  <w:divsChild>
                    <w:div w:id="709301344">
                      <w:marLeft w:val="0"/>
                      <w:marRight w:val="0"/>
                      <w:marTop w:val="0"/>
                      <w:marBottom w:val="0"/>
                      <w:divBdr>
                        <w:top w:val="none" w:sz="0" w:space="0" w:color="auto"/>
                        <w:left w:val="none" w:sz="0" w:space="0" w:color="auto"/>
                        <w:bottom w:val="none" w:sz="0" w:space="0" w:color="auto"/>
                        <w:right w:val="none" w:sz="0" w:space="0" w:color="auto"/>
                      </w:divBdr>
                      <w:divsChild>
                        <w:div w:id="731659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4061945">
      <w:bodyDiv w:val="1"/>
      <w:marLeft w:val="0"/>
      <w:marRight w:val="0"/>
      <w:marTop w:val="0"/>
      <w:marBottom w:val="0"/>
      <w:divBdr>
        <w:top w:val="none" w:sz="0" w:space="0" w:color="auto"/>
        <w:left w:val="none" w:sz="0" w:space="0" w:color="auto"/>
        <w:bottom w:val="none" w:sz="0" w:space="0" w:color="auto"/>
        <w:right w:val="none" w:sz="0" w:space="0" w:color="auto"/>
      </w:divBdr>
    </w:div>
    <w:div w:id="1149635170">
      <w:bodyDiv w:val="1"/>
      <w:marLeft w:val="0"/>
      <w:marRight w:val="0"/>
      <w:marTop w:val="0"/>
      <w:marBottom w:val="0"/>
      <w:divBdr>
        <w:top w:val="none" w:sz="0" w:space="0" w:color="auto"/>
        <w:left w:val="none" w:sz="0" w:space="0" w:color="auto"/>
        <w:bottom w:val="none" w:sz="0" w:space="0" w:color="auto"/>
        <w:right w:val="none" w:sz="0" w:space="0" w:color="auto"/>
      </w:divBdr>
      <w:divsChild>
        <w:div w:id="1008018696">
          <w:marLeft w:val="0"/>
          <w:marRight w:val="0"/>
          <w:marTop w:val="0"/>
          <w:marBottom w:val="0"/>
          <w:divBdr>
            <w:top w:val="none" w:sz="0" w:space="0" w:color="auto"/>
            <w:left w:val="none" w:sz="0" w:space="0" w:color="auto"/>
            <w:bottom w:val="none" w:sz="0" w:space="0" w:color="auto"/>
            <w:right w:val="none" w:sz="0" w:space="0" w:color="auto"/>
          </w:divBdr>
          <w:divsChild>
            <w:div w:id="639195434">
              <w:marLeft w:val="0"/>
              <w:marRight w:val="60"/>
              <w:marTop w:val="0"/>
              <w:marBottom w:val="0"/>
              <w:divBdr>
                <w:top w:val="none" w:sz="0" w:space="0" w:color="auto"/>
                <w:left w:val="none" w:sz="0" w:space="0" w:color="auto"/>
                <w:bottom w:val="none" w:sz="0" w:space="0" w:color="auto"/>
                <w:right w:val="none" w:sz="0" w:space="0" w:color="auto"/>
              </w:divBdr>
              <w:divsChild>
                <w:div w:id="289478372">
                  <w:marLeft w:val="0"/>
                  <w:marRight w:val="0"/>
                  <w:marTop w:val="0"/>
                  <w:marBottom w:val="150"/>
                  <w:divBdr>
                    <w:top w:val="none" w:sz="0" w:space="0" w:color="auto"/>
                    <w:left w:val="none" w:sz="0" w:space="0" w:color="auto"/>
                    <w:bottom w:val="none" w:sz="0" w:space="0" w:color="auto"/>
                    <w:right w:val="none" w:sz="0" w:space="0" w:color="auto"/>
                  </w:divBdr>
                  <w:divsChild>
                    <w:div w:id="1535312530">
                      <w:marLeft w:val="0"/>
                      <w:marRight w:val="0"/>
                      <w:marTop w:val="0"/>
                      <w:marBottom w:val="0"/>
                      <w:divBdr>
                        <w:top w:val="none" w:sz="0" w:space="0" w:color="auto"/>
                        <w:left w:val="none" w:sz="0" w:space="0" w:color="auto"/>
                        <w:bottom w:val="none" w:sz="0" w:space="0" w:color="auto"/>
                        <w:right w:val="none" w:sz="0" w:space="0" w:color="auto"/>
                      </w:divBdr>
                      <w:divsChild>
                        <w:div w:id="2028169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9003055">
      <w:bodyDiv w:val="1"/>
      <w:marLeft w:val="0"/>
      <w:marRight w:val="0"/>
      <w:marTop w:val="0"/>
      <w:marBottom w:val="0"/>
      <w:divBdr>
        <w:top w:val="none" w:sz="0" w:space="0" w:color="auto"/>
        <w:left w:val="none" w:sz="0" w:space="0" w:color="auto"/>
        <w:bottom w:val="none" w:sz="0" w:space="0" w:color="auto"/>
        <w:right w:val="none" w:sz="0" w:space="0" w:color="auto"/>
      </w:divBdr>
    </w:div>
    <w:div w:id="1201741210">
      <w:bodyDiv w:val="1"/>
      <w:marLeft w:val="0"/>
      <w:marRight w:val="0"/>
      <w:marTop w:val="0"/>
      <w:marBottom w:val="0"/>
      <w:divBdr>
        <w:top w:val="none" w:sz="0" w:space="0" w:color="auto"/>
        <w:left w:val="none" w:sz="0" w:space="0" w:color="auto"/>
        <w:bottom w:val="none" w:sz="0" w:space="0" w:color="auto"/>
        <w:right w:val="none" w:sz="0" w:space="0" w:color="auto"/>
      </w:divBdr>
    </w:div>
    <w:div w:id="1243369876">
      <w:bodyDiv w:val="1"/>
      <w:marLeft w:val="0"/>
      <w:marRight w:val="0"/>
      <w:marTop w:val="0"/>
      <w:marBottom w:val="0"/>
      <w:divBdr>
        <w:top w:val="none" w:sz="0" w:space="0" w:color="auto"/>
        <w:left w:val="none" w:sz="0" w:space="0" w:color="auto"/>
        <w:bottom w:val="none" w:sz="0" w:space="0" w:color="auto"/>
        <w:right w:val="none" w:sz="0" w:space="0" w:color="auto"/>
      </w:divBdr>
    </w:div>
    <w:div w:id="1256984884">
      <w:bodyDiv w:val="1"/>
      <w:marLeft w:val="0"/>
      <w:marRight w:val="0"/>
      <w:marTop w:val="0"/>
      <w:marBottom w:val="0"/>
      <w:divBdr>
        <w:top w:val="none" w:sz="0" w:space="0" w:color="auto"/>
        <w:left w:val="none" w:sz="0" w:space="0" w:color="auto"/>
        <w:bottom w:val="none" w:sz="0" w:space="0" w:color="auto"/>
        <w:right w:val="none" w:sz="0" w:space="0" w:color="auto"/>
      </w:divBdr>
    </w:div>
    <w:div w:id="1274240487">
      <w:bodyDiv w:val="1"/>
      <w:marLeft w:val="0"/>
      <w:marRight w:val="0"/>
      <w:marTop w:val="0"/>
      <w:marBottom w:val="0"/>
      <w:divBdr>
        <w:top w:val="none" w:sz="0" w:space="0" w:color="auto"/>
        <w:left w:val="none" w:sz="0" w:space="0" w:color="auto"/>
        <w:bottom w:val="none" w:sz="0" w:space="0" w:color="auto"/>
        <w:right w:val="none" w:sz="0" w:space="0" w:color="auto"/>
      </w:divBdr>
    </w:div>
    <w:div w:id="1290431072">
      <w:bodyDiv w:val="1"/>
      <w:marLeft w:val="0"/>
      <w:marRight w:val="0"/>
      <w:marTop w:val="0"/>
      <w:marBottom w:val="0"/>
      <w:divBdr>
        <w:top w:val="none" w:sz="0" w:space="0" w:color="auto"/>
        <w:left w:val="none" w:sz="0" w:space="0" w:color="auto"/>
        <w:bottom w:val="none" w:sz="0" w:space="0" w:color="auto"/>
        <w:right w:val="none" w:sz="0" w:space="0" w:color="auto"/>
      </w:divBdr>
    </w:div>
    <w:div w:id="1303458564">
      <w:bodyDiv w:val="1"/>
      <w:marLeft w:val="0"/>
      <w:marRight w:val="0"/>
      <w:marTop w:val="0"/>
      <w:marBottom w:val="0"/>
      <w:divBdr>
        <w:top w:val="none" w:sz="0" w:space="0" w:color="auto"/>
        <w:left w:val="none" w:sz="0" w:space="0" w:color="auto"/>
        <w:bottom w:val="none" w:sz="0" w:space="0" w:color="auto"/>
        <w:right w:val="none" w:sz="0" w:space="0" w:color="auto"/>
      </w:divBdr>
      <w:divsChild>
        <w:div w:id="2045013559">
          <w:marLeft w:val="0"/>
          <w:marRight w:val="0"/>
          <w:marTop w:val="0"/>
          <w:marBottom w:val="0"/>
          <w:divBdr>
            <w:top w:val="none" w:sz="0" w:space="0" w:color="auto"/>
            <w:left w:val="none" w:sz="0" w:space="0" w:color="auto"/>
            <w:bottom w:val="none" w:sz="0" w:space="0" w:color="auto"/>
            <w:right w:val="none" w:sz="0" w:space="0" w:color="auto"/>
          </w:divBdr>
          <w:divsChild>
            <w:div w:id="1524897573">
              <w:marLeft w:val="0"/>
              <w:marRight w:val="0"/>
              <w:marTop w:val="100"/>
              <w:marBottom w:val="100"/>
              <w:divBdr>
                <w:top w:val="none" w:sz="0" w:space="0" w:color="auto"/>
                <w:left w:val="none" w:sz="0" w:space="0" w:color="auto"/>
                <w:bottom w:val="none" w:sz="0" w:space="0" w:color="auto"/>
                <w:right w:val="none" w:sz="0" w:space="0" w:color="auto"/>
              </w:divBdr>
              <w:divsChild>
                <w:div w:id="1001272473">
                  <w:marLeft w:val="0"/>
                  <w:marRight w:val="0"/>
                  <w:marTop w:val="0"/>
                  <w:marBottom w:val="0"/>
                  <w:divBdr>
                    <w:top w:val="none" w:sz="0" w:space="0" w:color="auto"/>
                    <w:left w:val="none" w:sz="0" w:space="0" w:color="auto"/>
                    <w:bottom w:val="none" w:sz="0" w:space="0" w:color="auto"/>
                    <w:right w:val="none" w:sz="0" w:space="0" w:color="auto"/>
                  </w:divBdr>
                  <w:divsChild>
                    <w:div w:id="875655257">
                      <w:marLeft w:val="0"/>
                      <w:marRight w:val="0"/>
                      <w:marTop w:val="0"/>
                      <w:marBottom w:val="0"/>
                      <w:divBdr>
                        <w:top w:val="none" w:sz="0" w:space="0" w:color="auto"/>
                        <w:left w:val="none" w:sz="0" w:space="0" w:color="auto"/>
                        <w:bottom w:val="none" w:sz="0" w:space="0" w:color="auto"/>
                        <w:right w:val="none" w:sz="0" w:space="0" w:color="auto"/>
                      </w:divBdr>
                      <w:divsChild>
                        <w:div w:id="71395153">
                          <w:marLeft w:val="0"/>
                          <w:marRight w:val="0"/>
                          <w:marTop w:val="0"/>
                          <w:marBottom w:val="0"/>
                          <w:divBdr>
                            <w:top w:val="none" w:sz="0" w:space="0" w:color="auto"/>
                            <w:left w:val="none" w:sz="0" w:space="0" w:color="auto"/>
                            <w:bottom w:val="none" w:sz="0" w:space="0" w:color="auto"/>
                            <w:right w:val="none" w:sz="0" w:space="0" w:color="auto"/>
                          </w:divBdr>
                          <w:divsChild>
                            <w:div w:id="1293515631">
                              <w:marLeft w:val="0"/>
                              <w:marRight w:val="0"/>
                              <w:marTop w:val="0"/>
                              <w:marBottom w:val="0"/>
                              <w:divBdr>
                                <w:top w:val="none" w:sz="0" w:space="0" w:color="auto"/>
                                <w:left w:val="none" w:sz="0" w:space="0" w:color="auto"/>
                                <w:bottom w:val="none" w:sz="0" w:space="0" w:color="auto"/>
                                <w:right w:val="none" w:sz="0" w:space="0" w:color="auto"/>
                              </w:divBdr>
                              <w:divsChild>
                                <w:div w:id="154952853">
                                  <w:marLeft w:val="0"/>
                                  <w:marRight w:val="0"/>
                                  <w:marTop w:val="0"/>
                                  <w:marBottom w:val="0"/>
                                  <w:divBdr>
                                    <w:top w:val="none" w:sz="0" w:space="0" w:color="auto"/>
                                    <w:left w:val="none" w:sz="0" w:space="0" w:color="auto"/>
                                    <w:bottom w:val="none" w:sz="0" w:space="0" w:color="auto"/>
                                    <w:right w:val="none" w:sz="0" w:space="0" w:color="auto"/>
                                  </w:divBdr>
                                  <w:divsChild>
                                    <w:div w:id="1235435288">
                                      <w:marLeft w:val="0"/>
                                      <w:marRight w:val="0"/>
                                      <w:marTop w:val="0"/>
                                      <w:marBottom w:val="0"/>
                                      <w:divBdr>
                                        <w:top w:val="none" w:sz="0" w:space="0" w:color="auto"/>
                                        <w:left w:val="none" w:sz="0" w:space="0" w:color="auto"/>
                                        <w:bottom w:val="none" w:sz="0" w:space="0" w:color="auto"/>
                                        <w:right w:val="none" w:sz="0" w:space="0" w:color="auto"/>
                                      </w:divBdr>
                                      <w:divsChild>
                                        <w:div w:id="325015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9045974">
      <w:bodyDiv w:val="1"/>
      <w:marLeft w:val="0"/>
      <w:marRight w:val="0"/>
      <w:marTop w:val="0"/>
      <w:marBottom w:val="0"/>
      <w:divBdr>
        <w:top w:val="none" w:sz="0" w:space="0" w:color="auto"/>
        <w:left w:val="none" w:sz="0" w:space="0" w:color="auto"/>
        <w:bottom w:val="none" w:sz="0" w:space="0" w:color="auto"/>
        <w:right w:val="none" w:sz="0" w:space="0" w:color="auto"/>
      </w:divBdr>
      <w:divsChild>
        <w:div w:id="741492316">
          <w:marLeft w:val="0"/>
          <w:marRight w:val="0"/>
          <w:marTop w:val="0"/>
          <w:marBottom w:val="0"/>
          <w:divBdr>
            <w:top w:val="none" w:sz="0" w:space="0" w:color="auto"/>
            <w:left w:val="none" w:sz="0" w:space="0" w:color="auto"/>
            <w:bottom w:val="none" w:sz="0" w:space="0" w:color="auto"/>
            <w:right w:val="none" w:sz="0" w:space="0" w:color="auto"/>
          </w:divBdr>
          <w:divsChild>
            <w:div w:id="257249257">
              <w:marLeft w:val="0"/>
              <w:marRight w:val="0"/>
              <w:marTop w:val="100"/>
              <w:marBottom w:val="100"/>
              <w:divBdr>
                <w:top w:val="none" w:sz="0" w:space="0" w:color="auto"/>
                <w:left w:val="none" w:sz="0" w:space="0" w:color="auto"/>
                <w:bottom w:val="none" w:sz="0" w:space="0" w:color="auto"/>
                <w:right w:val="none" w:sz="0" w:space="0" w:color="auto"/>
              </w:divBdr>
              <w:divsChild>
                <w:div w:id="813714674">
                  <w:marLeft w:val="0"/>
                  <w:marRight w:val="0"/>
                  <w:marTop w:val="0"/>
                  <w:marBottom w:val="0"/>
                  <w:divBdr>
                    <w:top w:val="none" w:sz="0" w:space="0" w:color="auto"/>
                    <w:left w:val="none" w:sz="0" w:space="0" w:color="auto"/>
                    <w:bottom w:val="none" w:sz="0" w:space="0" w:color="auto"/>
                    <w:right w:val="none" w:sz="0" w:space="0" w:color="auto"/>
                  </w:divBdr>
                  <w:divsChild>
                    <w:div w:id="388965133">
                      <w:marLeft w:val="0"/>
                      <w:marRight w:val="0"/>
                      <w:marTop w:val="0"/>
                      <w:marBottom w:val="0"/>
                      <w:divBdr>
                        <w:top w:val="none" w:sz="0" w:space="0" w:color="auto"/>
                        <w:left w:val="none" w:sz="0" w:space="0" w:color="auto"/>
                        <w:bottom w:val="none" w:sz="0" w:space="0" w:color="auto"/>
                        <w:right w:val="none" w:sz="0" w:space="0" w:color="auto"/>
                      </w:divBdr>
                      <w:divsChild>
                        <w:div w:id="2518294">
                          <w:marLeft w:val="0"/>
                          <w:marRight w:val="0"/>
                          <w:marTop w:val="0"/>
                          <w:marBottom w:val="0"/>
                          <w:divBdr>
                            <w:top w:val="none" w:sz="0" w:space="0" w:color="auto"/>
                            <w:left w:val="none" w:sz="0" w:space="0" w:color="auto"/>
                            <w:bottom w:val="none" w:sz="0" w:space="0" w:color="auto"/>
                            <w:right w:val="none" w:sz="0" w:space="0" w:color="auto"/>
                          </w:divBdr>
                          <w:divsChild>
                            <w:div w:id="371880875">
                              <w:marLeft w:val="0"/>
                              <w:marRight w:val="0"/>
                              <w:marTop w:val="0"/>
                              <w:marBottom w:val="0"/>
                              <w:divBdr>
                                <w:top w:val="none" w:sz="0" w:space="0" w:color="auto"/>
                                <w:left w:val="none" w:sz="0" w:space="0" w:color="auto"/>
                                <w:bottom w:val="none" w:sz="0" w:space="0" w:color="auto"/>
                                <w:right w:val="none" w:sz="0" w:space="0" w:color="auto"/>
                              </w:divBdr>
                              <w:divsChild>
                                <w:div w:id="1104613835">
                                  <w:marLeft w:val="0"/>
                                  <w:marRight w:val="0"/>
                                  <w:marTop w:val="0"/>
                                  <w:marBottom w:val="0"/>
                                  <w:divBdr>
                                    <w:top w:val="none" w:sz="0" w:space="0" w:color="auto"/>
                                    <w:left w:val="none" w:sz="0" w:space="0" w:color="auto"/>
                                    <w:bottom w:val="none" w:sz="0" w:space="0" w:color="auto"/>
                                    <w:right w:val="none" w:sz="0" w:space="0" w:color="auto"/>
                                  </w:divBdr>
                                  <w:divsChild>
                                    <w:div w:id="819230520">
                                      <w:marLeft w:val="0"/>
                                      <w:marRight w:val="0"/>
                                      <w:marTop w:val="0"/>
                                      <w:marBottom w:val="0"/>
                                      <w:divBdr>
                                        <w:top w:val="none" w:sz="0" w:space="0" w:color="auto"/>
                                        <w:left w:val="none" w:sz="0" w:space="0" w:color="auto"/>
                                        <w:bottom w:val="none" w:sz="0" w:space="0" w:color="auto"/>
                                        <w:right w:val="none" w:sz="0" w:space="0" w:color="auto"/>
                                      </w:divBdr>
                                      <w:divsChild>
                                        <w:div w:id="100401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4817827">
      <w:bodyDiv w:val="1"/>
      <w:marLeft w:val="0"/>
      <w:marRight w:val="0"/>
      <w:marTop w:val="0"/>
      <w:marBottom w:val="0"/>
      <w:divBdr>
        <w:top w:val="none" w:sz="0" w:space="0" w:color="auto"/>
        <w:left w:val="none" w:sz="0" w:space="0" w:color="auto"/>
        <w:bottom w:val="none" w:sz="0" w:space="0" w:color="auto"/>
        <w:right w:val="none" w:sz="0" w:space="0" w:color="auto"/>
      </w:divBdr>
    </w:div>
    <w:div w:id="1371102740">
      <w:bodyDiv w:val="1"/>
      <w:marLeft w:val="0"/>
      <w:marRight w:val="0"/>
      <w:marTop w:val="0"/>
      <w:marBottom w:val="0"/>
      <w:divBdr>
        <w:top w:val="none" w:sz="0" w:space="0" w:color="auto"/>
        <w:left w:val="none" w:sz="0" w:space="0" w:color="auto"/>
        <w:bottom w:val="none" w:sz="0" w:space="0" w:color="auto"/>
        <w:right w:val="none" w:sz="0" w:space="0" w:color="auto"/>
      </w:divBdr>
    </w:div>
    <w:div w:id="1382484666">
      <w:bodyDiv w:val="1"/>
      <w:marLeft w:val="0"/>
      <w:marRight w:val="0"/>
      <w:marTop w:val="0"/>
      <w:marBottom w:val="0"/>
      <w:divBdr>
        <w:top w:val="none" w:sz="0" w:space="0" w:color="auto"/>
        <w:left w:val="none" w:sz="0" w:space="0" w:color="auto"/>
        <w:bottom w:val="none" w:sz="0" w:space="0" w:color="auto"/>
        <w:right w:val="none" w:sz="0" w:space="0" w:color="auto"/>
      </w:divBdr>
    </w:div>
    <w:div w:id="1389185317">
      <w:bodyDiv w:val="1"/>
      <w:marLeft w:val="0"/>
      <w:marRight w:val="0"/>
      <w:marTop w:val="0"/>
      <w:marBottom w:val="0"/>
      <w:divBdr>
        <w:top w:val="none" w:sz="0" w:space="0" w:color="auto"/>
        <w:left w:val="none" w:sz="0" w:space="0" w:color="auto"/>
        <w:bottom w:val="none" w:sz="0" w:space="0" w:color="auto"/>
        <w:right w:val="none" w:sz="0" w:space="0" w:color="auto"/>
      </w:divBdr>
    </w:div>
    <w:div w:id="1393503804">
      <w:bodyDiv w:val="1"/>
      <w:marLeft w:val="0"/>
      <w:marRight w:val="0"/>
      <w:marTop w:val="0"/>
      <w:marBottom w:val="0"/>
      <w:divBdr>
        <w:top w:val="none" w:sz="0" w:space="0" w:color="auto"/>
        <w:left w:val="none" w:sz="0" w:space="0" w:color="auto"/>
        <w:bottom w:val="none" w:sz="0" w:space="0" w:color="auto"/>
        <w:right w:val="none" w:sz="0" w:space="0" w:color="auto"/>
      </w:divBdr>
    </w:div>
    <w:div w:id="1395392655">
      <w:bodyDiv w:val="1"/>
      <w:marLeft w:val="0"/>
      <w:marRight w:val="0"/>
      <w:marTop w:val="0"/>
      <w:marBottom w:val="0"/>
      <w:divBdr>
        <w:top w:val="none" w:sz="0" w:space="0" w:color="auto"/>
        <w:left w:val="none" w:sz="0" w:space="0" w:color="auto"/>
        <w:bottom w:val="none" w:sz="0" w:space="0" w:color="auto"/>
        <w:right w:val="none" w:sz="0" w:space="0" w:color="auto"/>
      </w:divBdr>
    </w:div>
    <w:div w:id="1395422966">
      <w:bodyDiv w:val="1"/>
      <w:marLeft w:val="0"/>
      <w:marRight w:val="0"/>
      <w:marTop w:val="0"/>
      <w:marBottom w:val="0"/>
      <w:divBdr>
        <w:top w:val="none" w:sz="0" w:space="0" w:color="auto"/>
        <w:left w:val="none" w:sz="0" w:space="0" w:color="auto"/>
        <w:bottom w:val="none" w:sz="0" w:space="0" w:color="auto"/>
        <w:right w:val="none" w:sz="0" w:space="0" w:color="auto"/>
      </w:divBdr>
    </w:div>
    <w:div w:id="1399942180">
      <w:bodyDiv w:val="1"/>
      <w:marLeft w:val="0"/>
      <w:marRight w:val="0"/>
      <w:marTop w:val="0"/>
      <w:marBottom w:val="0"/>
      <w:divBdr>
        <w:top w:val="none" w:sz="0" w:space="0" w:color="auto"/>
        <w:left w:val="none" w:sz="0" w:space="0" w:color="auto"/>
        <w:bottom w:val="none" w:sz="0" w:space="0" w:color="auto"/>
        <w:right w:val="none" w:sz="0" w:space="0" w:color="auto"/>
      </w:divBdr>
    </w:div>
    <w:div w:id="1408528478">
      <w:bodyDiv w:val="1"/>
      <w:marLeft w:val="0"/>
      <w:marRight w:val="0"/>
      <w:marTop w:val="0"/>
      <w:marBottom w:val="0"/>
      <w:divBdr>
        <w:top w:val="none" w:sz="0" w:space="0" w:color="auto"/>
        <w:left w:val="none" w:sz="0" w:space="0" w:color="auto"/>
        <w:bottom w:val="none" w:sz="0" w:space="0" w:color="auto"/>
        <w:right w:val="none" w:sz="0" w:space="0" w:color="auto"/>
      </w:divBdr>
    </w:div>
    <w:div w:id="1458837251">
      <w:bodyDiv w:val="1"/>
      <w:marLeft w:val="0"/>
      <w:marRight w:val="0"/>
      <w:marTop w:val="0"/>
      <w:marBottom w:val="0"/>
      <w:divBdr>
        <w:top w:val="none" w:sz="0" w:space="0" w:color="auto"/>
        <w:left w:val="none" w:sz="0" w:space="0" w:color="auto"/>
        <w:bottom w:val="none" w:sz="0" w:space="0" w:color="auto"/>
        <w:right w:val="none" w:sz="0" w:space="0" w:color="auto"/>
      </w:divBdr>
    </w:div>
    <w:div w:id="1487235406">
      <w:bodyDiv w:val="1"/>
      <w:marLeft w:val="0"/>
      <w:marRight w:val="0"/>
      <w:marTop w:val="0"/>
      <w:marBottom w:val="0"/>
      <w:divBdr>
        <w:top w:val="none" w:sz="0" w:space="0" w:color="auto"/>
        <w:left w:val="none" w:sz="0" w:space="0" w:color="auto"/>
        <w:bottom w:val="none" w:sz="0" w:space="0" w:color="auto"/>
        <w:right w:val="none" w:sz="0" w:space="0" w:color="auto"/>
      </w:divBdr>
      <w:divsChild>
        <w:div w:id="896630615">
          <w:marLeft w:val="0"/>
          <w:marRight w:val="0"/>
          <w:marTop w:val="0"/>
          <w:marBottom w:val="0"/>
          <w:divBdr>
            <w:top w:val="none" w:sz="0" w:space="0" w:color="auto"/>
            <w:left w:val="none" w:sz="0" w:space="0" w:color="auto"/>
            <w:bottom w:val="none" w:sz="0" w:space="0" w:color="auto"/>
            <w:right w:val="none" w:sz="0" w:space="0" w:color="auto"/>
          </w:divBdr>
          <w:divsChild>
            <w:div w:id="2140489954">
              <w:marLeft w:val="0"/>
              <w:marRight w:val="0"/>
              <w:marTop w:val="100"/>
              <w:marBottom w:val="100"/>
              <w:divBdr>
                <w:top w:val="none" w:sz="0" w:space="0" w:color="auto"/>
                <w:left w:val="none" w:sz="0" w:space="0" w:color="auto"/>
                <w:bottom w:val="none" w:sz="0" w:space="0" w:color="auto"/>
                <w:right w:val="none" w:sz="0" w:space="0" w:color="auto"/>
              </w:divBdr>
              <w:divsChild>
                <w:div w:id="183136030">
                  <w:marLeft w:val="0"/>
                  <w:marRight w:val="0"/>
                  <w:marTop w:val="0"/>
                  <w:marBottom w:val="0"/>
                  <w:divBdr>
                    <w:top w:val="none" w:sz="0" w:space="0" w:color="auto"/>
                    <w:left w:val="none" w:sz="0" w:space="0" w:color="auto"/>
                    <w:bottom w:val="none" w:sz="0" w:space="0" w:color="auto"/>
                    <w:right w:val="none" w:sz="0" w:space="0" w:color="auto"/>
                  </w:divBdr>
                  <w:divsChild>
                    <w:div w:id="1477601438">
                      <w:marLeft w:val="0"/>
                      <w:marRight w:val="0"/>
                      <w:marTop w:val="0"/>
                      <w:marBottom w:val="0"/>
                      <w:divBdr>
                        <w:top w:val="none" w:sz="0" w:space="0" w:color="auto"/>
                        <w:left w:val="none" w:sz="0" w:space="0" w:color="auto"/>
                        <w:bottom w:val="none" w:sz="0" w:space="0" w:color="auto"/>
                        <w:right w:val="none" w:sz="0" w:space="0" w:color="auto"/>
                      </w:divBdr>
                      <w:divsChild>
                        <w:div w:id="198014253">
                          <w:marLeft w:val="0"/>
                          <w:marRight w:val="0"/>
                          <w:marTop w:val="0"/>
                          <w:marBottom w:val="0"/>
                          <w:divBdr>
                            <w:top w:val="none" w:sz="0" w:space="0" w:color="auto"/>
                            <w:left w:val="none" w:sz="0" w:space="0" w:color="auto"/>
                            <w:bottom w:val="none" w:sz="0" w:space="0" w:color="auto"/>
                            <w:right w:val="none" w:sz="0" w:space="0" w:color="auto"/>
                          </w:divBdr>
                          <w:divsChild>
                            <w:div w:id="633675575">
                              <w:marLeft w:val="0"/>
                              <w:marRight w:val="0"/>
                              <w:marTop w:val="0"/>
                              <w:marBottom w:val="0"/>
                              <w:divBdr>
                                <w:top w:val="none" w:sz="0" w:space="0" w:color="auto"/>
                                <w:left w:val="none" w:sz="0" w:space="0" w:color="auto"/>
                                <w:bottom w:val="none" w:sz="0" w:space="0" w:color="auto"/>
                                <w:right w:val="none" w:sz="0" w:space="0" w:color="auto"/>
                              </w:divBdr>
                              <w:divsChild>
                                <w:div w:id="708266330">
                                  <w:marLeft w:val="0"/>
                                  <w:marRight w:val="0"/>
                                  <w:marTop w:val="0"/>
                                  <w:marBottom w:val="0"/>
                                  <w:divBdr>
                                    <w:top w:val="none" w:sz="0" w:space="0" w:color="auto"/>
                                    <w:left w:val="none" w:sz="0" w:space="0" w:color="auto"/>
                                    <w:bottom w:val="none" w:sz="0" w:space="0" w:color="auto"/>
                                    <w:right w:val="none" w:sz="0" w:space="0" w:color="auto"/>
                                  </w:divBdr>
                                  <w:divsChild>
                                    <w:div w:id="1769159959">
                                      <w:marLeft w:val="0"/>
                                      <w:marRight w:val="0"/>
                                      <w:marTop w:val="0"/>
                                      <w:marBottom w:val="0"/>
                                      <w:divBdr>
                                        <w:top w:val="none" w:sz="0" w:space="0" w:color="auto"/>
                                        <w:left w:val="none" w:sz="0" w:space="0" w:color="auto"/>
                                        <w:bottom w:val="none" w:sz="0" w:space="0" w:color="auto"/>
                                        <w:right w:val="none" w:sz="0" w:space="0" w:color="auto"/>
                                      </w:divBdr>
                                      <w:divsChild>
                                        <w:div w:id="35527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9367513">
      <w:bodyDiv w:val="1"/>
      <w:marLeft w:val="0"/>
      <w:marRight w:val="0"/>
      <w:marTop w:val="0"/>
      <w:marBottom w:val="0"/>
      <w:divBdr>
        <w:top w:val="none" w:sz="0" w:space="0" w:color="auto"/>
        <w:left w:val="none" w:sz="0" w:space="0" w:color="auto"/>
        <w:bottom w:val="none" w:sz="0" w:space="0" w:color="auto"/>
        <w:right w:val="none" w:sz="0" w:space="0" w:color="auto"/>
      </w:divBdr>
    </w:div>
    <w:div w:id="1612545110">
      <w:bodyDiv w:val="1"/>
      <w:marLeft w:val="0"/>
      <w:marRight w:val="0"/>
      <w:marTop w:val="0"/>
      <w:marBottom w:val="0"/>
      <w:divBdr>
        <w:top w:val="none" w:sz="0" w:space="0" w:color="auto"/>
        <w:left w:val="none" w:sz="0" w:space="0" w:color="auto"/>
        <w:bottom w:val="none" w:sz="0" w:space="0" w:color="auto"/>
        <w:right w:val="none" w:sz="0" w:space="0" w:color="auto"/>
      </w:divBdr>
    </w:div>
    <w:div w:id="1623343608">
      <w:bodyDiv w:val="1"/>
      <w:marLeft w:val="0"/>
      <w:marRight w:val="0"/>
      <w:marTop w:val="0"/>
      <w:marBottom w:val="0"/>
      <w:divBdr>
        <w:top w:val="none" w:sz="0" w:space="0" w:color="auto"/>
        <w:left w:val="none" w:sz="0" w:space="0" w:color="auto"/>
        <w:bottom w:val="none" w:sz="0" w:space="0" w:color="auto"/>
        <w:right w:val="none" w:sz="0" w:space="0" w:color="auto"/>
      </w:divBdr>
      <w:divsChild>
        <w:div w:id="928275675">
          <w:marLeft w:val="0"/>
          <w:marRight w:val="0"/>
          <w:marTop w:val="0"/>
          <w:marBottom w:val="0"/>
          <w:divBdr>
            <w:top w:val="none" w:sz="0" w:space="0" w:color="auto"/>
            <w:left w:val="none" w:sz="0" w:space="0" w:color="auto"/>
            <w:bottom w:val="none" w:sz="0" w:space="0" w:color="auto"/>
            <w:right w:val="none" w:sz="0" w:space="0" w:color="auto"/>
          </w:divBdr>
          <w:divsChild>
            <w:div w:id="1887718246">
              <w:marLeft w:val="0"/>
              <w:marRight w:val="0"/>
              <w:marTop w:val="100"/>
              <w:marBottom w:val="100"/>
              <w:divBdr>
                <w:top w:val="none" w:sz="0" w:space="0" w:color="auto"/>
                <w:left w:val="none" w:sz="0" w:space="0" w:color="auto"/>
                <w:bottom w:val="none" w:sz="0" w:space="0" w:color="auto"/>
                <w:right w:val="none" w:sz="0" w:space="0" w:color="auto"/>
              </w:divBdr>
              <w:divsChild>
                <w:div w:id="300964826">
                  <w:marLeft w:val="0"/>
                  <w:marRight w:val="0"/>
                  <w:marTop w:val="0"/>
                  <w:marBottom w:val="0"/>
                  <w:divBdr>
                    <w:top w:val="none" w:sz="0" w:space="0" w:color="auto"/>
                    <w:left w:val="none" w:sz="0" w:space="0" w:color="auto"/>
                    <w:bottom w:val="none" w:sz="0" w:space="0" w:color="auto"/>
                    <w:right w:val="none" w:sz="0" w:space="0" w:color="auto"/>
                  </w:divBdr>
                  <w:divsChild>
                    <w:div w:id="917322566">
                      <w:marLeft w:val="0"/>
                      <w:marRight w:val="0"/>
                      <w:marTop w:val="0"/>
                      <w:marBottom w:val="0"/>
                      <w:divBdr>
                        <w:top w:val="none" w:sz="0" w:space="0" w:color="auto"/>
                        <w:left w:val="none" w:sz="0" w:space="0" w:color="auto"/>
                        <w:bottom w:val="none" w:sz="0" w:space="0" w:color="auto"/>
                        <w:right w:val="none" w:sz="0" w:space="0" w:color="auto"/>
                      </w:divBdr>
                      <w:divsChild>
                        <w:div w:id="183253011">
                          <w:marLeft w:val="0"/>
                          <w:marRight w:val="0"/>
                          <w:marTop w:val="0"/>
                          <w:marBottom w:val="0"/>
                          <w:divBdr>
                            <w:top w:val="none" w:sz="0" w:space="0" w:color="auto"/>
                            <w:left w:val="none" w:sz="0" w:space="0" w:color="auto"/>
                            <w:bottom w:val="none" w:sz="0" w:space="0" w:color="auto"/>
                            <w:right w:val="none" w:sz="0" w:space="0" w:color="auto"/>
                          </w:divBdr>
                          <w:divsChild>
                            <w:div w:id="583075047">
                              <w:marLeft w:val="0"/>
                              <w:marRight w:val="0"/>
                              <w:marTop w:val="0"/>
                              <w:marBottom w:val="0"/>
                              <w:divBdr>
                                <w:top w:val="none" w:sz="0" w:space="0" w:color="auto"/>
                                <w:left w:val="none" w:sz="0" w:space="0" w:color="auto"/>
                                <w:bottom w:val="none" w:sz="0" w:space="0" w:color="auto"/>
                                <w:right w:val="none" w:sz="0" w:space="0" w:color="auto"/>
                              </w:divBdr>
                              <w:divsChild>
                                <w:div w:id="1174343825">
                                  <w:marLeft w:val="0"/>
                                  <w:marRight w:val="0"/>
                                  <w:marTop w:val="0"/>
                                  <w:marBottom w:val="0"/>
                                  <w:divBdr>
                                    <w:top w:val="none" w:sz="0" w:space="0" w:color="auto"/>
                                    <w:left w:val="none" w:sz="0" w:space="0" w:color="auto"/>
                                    <w:bottom w:val="none" w:sz="0" w:space="0" w:color="auto"/>
                                    <w:right w:val="none" w:sz="0" w:space="0" w:color="auto"/>
                                  </w:divBdr>
                                  <w:divsChild>
                                    <w:div w:id="326787247">
                                      <w:marLeft w:val="0"/>
                                      <w:marRight w:val="0"/>
                                      <w:marTop w:val="0"/>
                                      <w:marBottom w:val="0"/>
                                      <w:divBdr>
                                        <w:top w:val="none" w:sz="0" w:space="0" w:color="auto"/>
                                        <w:left w:val="none" w:sz="0" w:space="0" w:color="auto"/>
                                        <w:bottom w:val="none" w:sz="0" w:space="0" w:color="auto"/>
                                        <w:right w:val="none" w:sz="0" w:space="0" w:color="auto"/>
                                      </w:divBdr>
                                      <w:divsChild>
                                        <w:div w:id="74685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4966267">
      <w:bodyDiv w:val="1"/>
      <w:marLeft w:val="0"/>
      <w:marRight w:val="0"/>
      <w:marTop w:val="0"/>
      <w:marBottom w:val="0"/>
      <w:divBdr>
        <w:top w:val="none" w:sz="0" w:space="0" w:color="auto"/>
        <w:left w:val="none" w:sz="0" w:space="0" w:color="auto"/>
        <w:bottom w:val="none" w:sz="0" w:space="0" w:color="auto"/>
        <w:right w:val="none" w:sz="0" w:space="0" w:color="auto"/>
      </w:divBdr>
    </w:div>
    <w:div w:id="1641381700">
      <w:bodyDiv w:val="1"/>
      <w:marLeft w:val="0"/>
      <w:marRight w:val="0"/>
      <w:marTop w:val="0"/>
      <w:marBottom w:val="0"/>
      <w:divBdr>
        <w:top w:val="none" w:sz="0" w:space="0" w:color="auto"/>
        <w:left w:val="none" w:sz="0" w:space="0" w:color="auto"/>
        <w:bottom w:val="none" w:sz="0" w:space="0" w:color="auto"/>
        <w:right w:val="none" w:sz="0" w:space="0" w:color="auto"/>
      </w:divBdr>
    </w:div>
    <w:div w:id="1652176755">
      <w:bodyDiv w:val="1"/>
      <w:marLeft w:val="0"/>
      <w:marRight w:val="0"/>
      <w:marTop w:val="0"/>
      <w:marBottom w:val="0"/>
      <w:divBdr>
        <w:top w:val="none" w:sz="0" w:space="0" w:color="auto"/>
        <w:left w:val="none" w:sz="0" w:space="0" w:color="auto"/>
        <w:bottom w:val="none" w:sz="0" w:space="0" w:color="auto"/>
        <w:right w:val="none" w:sz="0" w:space="0" w:color="auto"/>
      </w:divBdr>
    </w:div>
    <w:div w:id="1656908173">
      <w:bodyDiv w:val="1"/>
      <w:marLeft w:val="0"/>
      <w:marRight w:val="0"/>
      <w:marTop w:val="0"/>
      <w:marBottom w:val="0"/>
      <w:divBdr>
        <w:top w:val="none" w:sz="0" w:space="0" w:color="auto"/>
        <w:left w:val="none" w:sz="0" w:space="0" w:color="auto"/>
        <w:bottom w:val="none" w:sz="0" w:space="0" w:color="auto"/>
        <w:right w:val="none" w:sz="0" w:space="0" w:color="auto"/>
      </w:divBdr>
    </w:div>
    <w:div w:id="1658921969">
      <w:bodyDiv w:val="1"/>
      <w:marLeft w:val="0"/>
      <w:marRight w:val="0"/>
      <w:marTop w:val="0"/>
      <w:marBottom w:val="0"/>
      <w:divBdr>
        <w:top w:val="none" w:sz="0" w:space="0" w:color="auto"/>
        <w:left w:val="none" w:sz="0" w:space="0" w:color="auto"/>
        <w:bottom w:val="none" w:sz="0" w:space="0" w:color="auto"/>
        <w:right w:val="none" w:sz="0" w:space="0" w:color="auto"/>
      </w:divBdr>
    </w:div>
    <w:div w:id="1661929455">
      <w:bodyDiv w:val="1"/>
      <w:marLeft w:val="0"/>
      <w:marRight w:val="0"/>
      <w:marTop w:val="0"/>
      <w:marBottom w:val="0"/>
      <w:divBdr>
        <w:top w:val="none" w:sz="0" w:space="0" w:color="auto"/>
        <w:left w:val="none" w:sz="0" w:space="0" w:color="auto"/>
        <w:bottom w:val="none" w:sz="0" w:space="0" w:color="auto"/>
        <w:right w:val="none" w:sz="0" w:space="0" w:color="auto"/>
      </w:divBdr>
    </w:div>
    <w:div w:id="1676423974">
      <w:bodyDiv w:val="1"/>
      <w:marLeft w:val="0"/>
      <w:marRight w:val="0"/>
      <w:marTop w:val="0"/>
      <w:marBottom w:val="0"/>
      <w:divBdr>
        <w:top w:val="none" w:sz="0" w:space="0" w:color="auto"/>
        <w:left w:val="none" w:sz="0" w:space="0" w:color="auto"/>
        <w:bottom w:val="none" w:sz="0" w:space="0" w:color="auto"/>
        <w:right w:val="none" w:sz="0" w:space="0" w:color="auto"/>
      </w:divBdr>
    </w:div>
    <w:div w:id="1744251835">
      <w:bodyDiv w:val="1"/>
      <w:marLeft w:val="0"/>
      <w:marRight w:val="0"/>
      <w:marTop w:val="0"/>
      <w:marBottom w:val="0"/>
      <w:divBdr>
        <w:top w:val="none" w:sz="0" w:space="0" w:color="auto"/>
        <w:left w:val="none" w:sz="0" w:space="0" w:color="auto"/>
        <w:bottom w:val="none" w:sz="0" w:space="0" w:color="auto"/>
        <w:right w:val="none" w:sz="0" w:space="0" w:color="auto"/>
      </w:divBdr>
    </w:div>
    <w:div w:id="1752240991">
      <w:bodyDiv w:val="1"/>
      <w:marLeft w:val="0"/>
      <w:marRight w:val="0"/>
      <w:marTop w:val="0"/>
      <w:marBottom w:val="0"/>
      <w:divBdr>
        <w:top w:val="none" w:sz="0" w:space="0" w:color="auto"/>
        <w:left w:val="none" w:sz="0" w:space="0" w:color="auto"/>
        <w:bottom w:val="none" w:sz="0" w:space="0" w:color="auto"/>
        <w:right w:val="none" w:sz="0" w:space="0" w:color="auto"/>
      </w:divBdr>
    </w:div>
    <w:div w:id="1761635814">
      <w:bodyDiv w:val="1"/>
      <w:marLeft w:val="0"/>
      <w:marRight w:val="0"/>
      <w:marTop w:val="0"/>
      <w:marBottom w:val="0"/>
      <w:divBdr>
        <w:top w:val="none" w:sz="0" w:space="0" w:color="auto"/>
        <w:left w:val="none" w:sz="0" w:space="0" w:color="auto"/>
        <w:bottom w:val="none" w:sz="0" w:space="0" w:color="auto"/>
        <w:right w:val="none" w:sz="0" w:space="0" w:color="auto"/>
      </w:divBdr>
      <w:divsChild>
        <w:div w:id="1061098110">
          <w:marLeft w:val="0"/>
          <w:marRight w:val="0"/>
          <w:marTop w:val="0"/>
          <w:marBottom w:val="0"/>
          <w:divBdr>
            <w:top w:val="none" w:sz="0" w:space="0" w:color="auto"/>
            <w:left w:val="none" w:sz="0" w:space="0" w:color="auto"/>
            <w:bottom w:val="none" w:sz="0" w:space="0" w:color="auto"/>
            <w:right w:val="none" w:sz="0" w:space="0" w:color="auto"/>
          </w:divBdr>
          <w:divsChild>
            <w:div w:id="1775906948">
              <w:marLeft w:val="0"/>
              <w:marRight w:val="0"/>
              <w:marTop w:val="100"/>
              <w:marBottom w:val="100"/>
              <w:divBdr>
                <w:top w:val="none" w:sz="0" w:space="0" w:color="auto"/>
                <w:left w:val="none" w:sz="0" w:space="0" w:color="auto"/>
                <w:bottom w:val="none" w:sz="0" w:space="0" w:color="auto"/>
                <w:right w:val="none" w:sz="0" w:space="0" w:color="auto"/>
              </w:divBdr>
              <w:divsChild>
                <w:div w:id="849637770">
                  <w:marLeft w:val="0"/>
                  <w:marRight w:val="0"/>
                  <w:marTop w:val="0"/>
                  <w:marBottom w:val="0"/>
                  <w:divBdr>
                    <w:top w:val="none" w:sz="0" w:space="0" w:color="auto"/>
                    <w:left w:val="none" w:sz="0" w:space="0" w:color="auto"/>
                    <w:bottom w:val="none" w:sz="0" w:space="0" w:color="auto"/>
                    <w:right w:val="none" w:sz="0" w:space="0" w:color="auto"/>
                  </w:divBdr>
                  <w:divsChild>
                    <w:div w:id="661860133">
                      <w:marLeft w:val="0"/>
                      <w:marRight w:val="0"/>
                      <w:marTop w:val="0"/>
                      <w:marBottom w:val="0"/>
                      <w:divBdr>
                        <w:top w:val="none" w:sz="0" w:space="0" w:color="auto"/>
                        <w:left w:val="none" w:sz="0" w:space="0" w:color="auto"/>
                        <w:bottom w:val="none" w:sz="0" w:space="0" w:color="auto"/>
                        <w:right w:val="none" w:sz="0" w:space="0" w:color="auto"/>
                      </w:divBdr>
                      <w:divsChild>
                        <w:div w:id="822354947">
                          <w:marLeft w:val="0"/>
                          <w:marRight w:val="0"/>
                          <w:marTop w:val="0"/>
                          <w:marBottom w:val="0"/>
                          <w:divBdr>
                            <w:top w:val="none" w:sz="0" w:space="0" w:color="auto"/>
                            <w:left w:val="none" w:sz="0" w:space="0" w:color="auto"/>
                            <w:bottom w:val="none" w:sz="0" w:space="0" w:color="auto"/>
                            <w:right w:val="none" w:sz="0" w:space="0" w:color="auto"/>
                          </w:divBdr>
                          <w:divsChild>
                            <w:div w:id="1638534790">
                              <w:marLeft w:val="0"/>
                              <w:marRight w:val="0"/>
                              <w:marTop w:val="0"/>
                              <w:marBottom w:val="0"/>
                              <w:divBdr>
                                <w:top w:val="none" w:sz="0" w:space="0" w:color="auto"/>
                                <w:left w:val="none" w:sz="0" w:space="0" w:color="auto"/>
                                <w:bottom w:val="none" w:sz="0" w:space="0" w:color="auto"/>
                                <w:right w:val="none" w:sz="0" w:space="0" w:color="auto"/>
                              </w:divBdr>
                              <w:divsChild>
                                <w:div w:id="486361082">
                                  <w:marLeft w:val="0"/>
                                  <w:marRight w:val="0"/>
                                  <w:marTop w:val="0"/>
                                  <w:marBottom w:val="0"/>
                                  <w:divBdr>
                                    <w:top w:val="none" w:sz="0" w:space="0" w:color="auto"/>
                                    <w:left w:val="none" w:sz="0" w:space="0" w:color="auto"/>
                                    <w:bottom w:val="none" w:sz="0" w:space="0" w:color="auto"/>
                                    <w:right w:val="none" w:sz="0" w:space="0" w:color="auto"/>
                                  </w:divBdr>
                                  <w:divsChild>
                                    <w:div w:id="247620419">
                                      <w:marLeft w:val="0"/>
                                      <w:marRight w:val="0"/>
                                      <w:marTop w:val="0"/>
                                      <w:marBottom w:val="0"/>
                                      <w:divBdr>
                                        <w:top w:val="none" w:sz="0" w:space="0" w:color="auto"/>
                                        <w:left w:val="none" w:sz="0" w:space="0" w:color="auto"/>
                                        <w:bottom w:val="none" w:sz="0" w:space="0" w:color="auto"/>
                                        <w:right w:val="none" w:sz="0" w:space="0" w:color="auto"/>
                                      </w:divBdr>
                                      <w:divsChild>
                                        <w:div w:id="133021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1901675">
      <w:bodyDiv w:val="1"/>
      <w:marLeft w:val="0"/>
      <w:marRight w:val="0"/>
      <w:marTop w:val="0"/>
      <w:marBottom w:val="0"/>
      <w:divBdr>
        <w:top w:val="none" w:sz="0" w:space="0" w:color="auto"/>
        <w:left w:val="none" w:sz="0" w:space="0" w:color="auto"/>
        <w:bottom w:val="none" w:sz="0" w:space="0" w:color="auto"/>
        <w:right w:val="none" w:sz="0" w:space="0" w:color="auto"/>
      </w:divBdr>
      <w:divsChild>
        <w:div w:id="2068529446">
          <w:marLeft w:val="0"/>
          <w:marRight w:val="0"/>
          <w:marTop w:val="0"/>
          <w:marBottom w:val="0"/>
          <w:divBdr>
            <w:top w:val="none" w:sz="0" w:space="0" w:color="auto"/>
            <w:left w:val="none" w:sz="0" w:space="0" w:color="auto"/>
            <w:bottom w:val="none" w:sz="0" w:space="0" w:color="auto"/>
            <w:right w:val="none" w:sz="0" w:space="0" w:color="auto"/>
          </w:divBdr>
          <w:divsChild>
            <w:div w:id="1781366719">
              <w:marLeft w:val="0"/>
              <w:marRight w:val="0"/>
              <w:marTop w:val="100"/>
              <w:marBottom w:val="100"/>
              <w:divBdr>
                <w:top w:val="none" w:sz="0" w:space="0" w:color="auto"/>
                <w:left w:val="none" w:sz="0" w:space="0" w:color="auto"/>
                <w:bottom w:val="none" w:sz="0" w:space="0" w:color="auto"/>
                <w:right w:val="none" w:sz="0" w:space="0" w:color="auto"/>
              </w:divBdr>
              <w:divsChild>
                <w:div w:id="1921331056">
                  <w:marLeft w:val="0"/>
                  <w:marRight w:val="0"/>
                  <w:marTop w:val="0"/>
                  <w:marBottom w:val="0"/>
                  <w:divBdr>
                    <w:top w:val="none" w:sz="0" w:space="0" w:color="auto"/>
                    <w:left w:val="none" w:sz="0" w:space="0" w:color="auto"/>
                    <w:bottom w:val="none" w:sz="0" w:space="0" w:color="auto"/>
                    <w:right w:val="none" w:sz="0" w:space="0" w:color="auto"/>
                  </w:divBdr>
                  <w:divsChild>
                    <w:div w:id="36048483">
                      <w:marLeft w:val="0"/>
                      <w:marRight w:val="0"/>
                      <w:marTop w:val="0"/>
                      <w:marBottom w:val="0"/>
                      <w:divBdr>
                        <w:top w:val="none" w:sz="0" w:space="0" w:color="auto"/>
                        <w:left w:val="none" w:sz="0" w:space="0" w:color="auto"/>
                        <w:bottom w:val="none" w:sz="0" w:space="0" w:color="auto"/>
                        <w:right w:val="none" w:sz="0" w:space="0" w:color="auto"/>
                      </w:divBdr>
                      <w:divsChild>
                        <w:div w:id="1563368553">
                          <w:marLeft w:val="0"/>
                          <w:marRight w:val="0"/>
                          <w:marTop w:val="0"/>
                          <w:marBottom w:val="0"/>
                          <w:divBdr>
                            <w:top w:val="none" w:sz="0" w:space="0" w:color="auto"/>
                            <w:left w:val="none" w:sz="0" w:space="0" w:color="auto"/>
                            <w:bottom w:val="none" w:sz="0" w:space="0" w:color="auto"/>
                            <w:right w:val="none" w:sz="0" w:space="0" w:color="auto"/>
                          </w:divBdr>
                          <w:divsChild>
                            <w:div w:id="717124505">
                              <w:marLeft w:val="0"/>
                              <w:marRight w:val="0"/>
                              <w:marTop w:val="0"/>
                              <w:marBottom w:val="0"/>
                              <w:divBdr>
                                <w:top w:val="none" w:sz="0" w:space="0" w:color="auto"/>
                                <w:left w:val="none" w:sz="0" w:space="0" w:color="auto"/>
                                <w:bottom w:val="none" w:sz="0" w:space="0" w:color="auto"/>
                                <w:right w:val="none" w:sz="0" w:space="0" w:color="auto"/>
                              </w:divBdr>
                              <w:divsChild>
                                <w:div w:id="295261725">
                                  <w:marLeft w:val="0"/>
                                  <w:marRight w:val="0"/>
                                  <w:marTop w:val="0"/>
                                  <w:marBottom w:val="0"/>
                                  <w:divBdr>
                                    <w:top w:val="none" w:sz="0" w:space="0" w:color="auto"/>
                                    <w:left w:val="none" w:sz="0" w:space="0" w:color="auto"/>
                                    <w:bottom w:val="none" w:sz="0" w:space="0" w:color="auto"/>
                                    <w:right w:val="none" w:sz="0" w:space="0" w:color="auto"/>
                                  </w:divBdr>
                                  <w:divsChild>
                                    <w:div w:id="870797378">
                                      <w:marLeft w:val="0"/>
                                      <w:marRight w:val="0"/>
                                      <w:marTop w:val="0"/>
                                      <w:marBottom w:val="0"/>
                                      <w:divBdr>
                                        <w:top w:val="none" w:sz="0" w:space="0" w:color="auto"/>
                                        <w:left w:val="none" w:sz="0" w:space="0" w:color="auto"/>
                                        <w:bottom w:val="none" w:sz="0" w:space="0" w:color="auto"/>
                                        <w:right w:val="none" w:sz="0" w:space="0" w:color="auto"/>
                                      </w:divBdr>
                                      <w:divsChild>
                                        <w:div w:id="59016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3184682">
      <w:bodyDiv w:val="1"/>
      <w:marLeft w:val="0"/>
      <w:marRight w:val="0"/>
      <w:marTop w:val="0"/>
      <w:marBottom w:val="0"/>
      <w:divBdr>
        <w:top w:val="none" w:sz="0" w:space="0" w:color="auto"/>
        <w:left w:val="none" w:sz="0" w:space="0" w:color="auto"/>
        <w:bottom w:val="none" w:sz="0" w:space="0" w:color="auto"/>
        <w:right w:val="none" w:sz="0" w:space="0" w:color="auto"/>
      </w:divBdr>
    </w:div>
    <w:div w:id="1809934931">
      <w:bodyDiv w:val="1"/>
      <w:marLeft w:val="0"/>
      <w:marRight w:val="0"/>
      <w:marTop w:val="0"/>
      <w:marBottom w:val="0"/>
      <w:divBdr>
        <w:top w:val="none" w:sz="0" w:space="0" w:color="auto"/>
        <w:left w:val="none" w:sz="0" w:space="0" w:color="auto"/>
        <w:bottom w:val="none" w:sz="0" w:space="0" w:color="auto"/>
        <w:right w:val="none" w:sz="0" w:space="0" w:color="auto"/>
      </w:divBdr>
      <w:divsChild>
        <w:div w:id="184173222">
          <w:marLeft w:val="0"/>
          <w:marRight w:val="0"/>
          <w:marTop w:val="0"/>
          <w:marBottom w:val="0"/>
          <w:divBdr>
            <w:top w:val="none" w:sz="0" w:space="0" w:color="auto"/>
            <w:left w:val="none" w:sz="0" w:space="0" w:color="auto"/>
            <w:bottom w:val="none" w:sz="0" w:space="0" w:color="auto"/>
            <w:right w:val="none" w:sz="0" w:space="0" w:color="auto"/>
          </w:divBdr>
          <w:divsChild>
            <w:div w:id="251861584">
              <w:marLeft w:val="0"/>
              <w:marRight w:val="0"/>
              <w:marTop w:val="100"/>
              <w:marBottom w:val="100"/>
              <w:divBdr>
                <w:top w:val="none" w:sz="0" w:space="0" w:color="auto"/>
                <w:left w:val="none" w:sz="0" w:space="0" w:color="auto"/>
                <w:bottom w:val="none" w:sz="0" w:space="0" w:color="auto"/>
                <w:right w:val="none" w:sz="0" w:space="0" w:color="auto"/>
              </w:divBdr>
              <w:divsChild>
                <w:div w:id="195630308">
                  <w:marLeft w:val="0"/>
                  <w:marRight w:val="0"/>
                  <w:marTop w:val="0"/>
                  <w:marBottom w:val="0"/>
                  <w:divBdr>
                    <w:top w:val="none" w:sz="0" w:space="0" w:color="auto"/>
                    <w:left w:val="none" w:sz="0" w:space="0" w:color="auto"/>
                    <w:bottom w:val="none" w:sz="0" w:space="0" w:color="auto"/>
                    <w:right w:val="none" w:sz="0" w:space="0" w:color="auto"/>
                  </w:divBdr>
                  <w:divsChild>
                    <w:div w:id="2065372802">
                      <w:marLeft w:val="0"/>
                      <w:marRight w:val="0"/>
                      <w:marTop w:val="0"/>
                      <w:marBottom w:val="0"/>
                      <w:divBdr>
                        <w:top w:val="none" w:sz="0" w:space="0" w:color="auto"/>
                        <w:left w:val="none" w:sz="0" w:space="0" w:color="auto"/>
                        <w:bottom w:val="none" w:sz="0" w:space="0" w:color="auto"/>
                        <w:right w:val="none" w:sz="0" w:space="0" w:color="auto"/>
                      </w:divBdr>
                      <w:divsChild>
                        <w:div w:id="891429230">
                          <w:marLeft w:val="0"/>
                          <w:marRight w:val="0"/>
                          <w:marTop w:val="0"/>
                          <w:marBottom w:val="0"/>
                          <w:divBdr>
                            <w:top w:val="none" w:sz="0" w:space="0" w:color="auto"/>
                            <w:left w:val="none" w:sz="0" w:space="0" w:color="auto"/>
                            <w:bottom w:val="none" w:sz="0" w:space="0" w:color="auto"/>
                            <w:right w:val="none" w:sz="0" w:space="0" w:color="auto"/>
                          </w:divBdr>
                          <w:divsChild>
                            <w:div w:id="475680404">
                              <w:marLeft w:val="0"/>
                              <w:marRight w:val="0"/>
                              <w:marTop w:val="0"/>
                              <w:marBottom w:val="0"/>
                              <w:divBdr>
                                <w:top w:val="none" w:sz="0" w:space="0" w:color="auto"/>
                                <w:left w:val="none" w:sz="0" w:space="0" w:color="auto"/>
                                <w:bottom w:val="none" w:sz="0" w:space="0" w:color="auto"/>
                                <w:right w:val="none" w:sz="0" w:space="0" w:color="auto"/>
                              </w:divBdr>
                              <w:divsChild>
                                <w:div w:id="1170680325">
                                  <w:marLeft w:val="0"/>
                                  <w:marRight w:val="0"/>
                                  <w:marTop w:val="0"/>
                                  <w:marBottom w:val="0"/>
                                  <w:divBdr>
                                    <w:top w:val="none" w:sz="0" w:space="0" w:color="auto"/>
                                    <w:left w:val="none" w:sz="0" w:space="0" w:color="auto"/>
                                    <w:bottom w:val="none" w:sz="0" w:space="0" w:color="auto"/>
                                    <w:right w:val="none" w:sz="0" w:space="0" w:color="auto"/>
                                  </w:divBdr>
                                  <w:divsChild>
                                    <w:div w:id="356545863">
                                      <w:marLeft w:val="0"/>
                                      <w:marRight w:val="0"/>
                                      <w:marTop w:val="0"/>
                                      <w:marBottom w:val="0"/>
                                      <w:divBdr>
                                        <w:top w:val="none" w:sz="0" w:space="0" w:color="auto"/>
                                        <w:left w:val="none" w:sz="0" w:space="0" w:color="auto"/>
                                        <w:bottom w:val="none" w:sz="0" w:space="0" w:color="auto"/>
                                        <w:right w:val="none" w:sz="0" w:space="0" w:color="auto"/>
                                      </w:divBdr>
                                      <w:divsChild>
                                        <w:div w:id="1625040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5684136">
      <w:bodyDiv w:val="1"/>
      <w:marLeft w:val="0"/>
      <w:marRight w:val="0"/>
      <w:marTop w:val="0"/>
      <w:marBottom w:val="0"/>
      <w:divBdr>
        <w:top w:val="none" w:sz="0" w:space="0" w:color="auto"/>
        <w:left w:val="none" w:sz="0" w:space="0" w:color="auto"/>
        <w:bottom w:val="none" w:sz="0" w:space="0" w:color="auto"/>
        <w:right w:val="none" w:sz="0" w:space="0" w:color="auto"/>
      </w:divBdr>
      <w:divsChild>
        <w:div w:id="1717505194">
          <w:marLeft w:val="0"/>
          <w:marRight w:val="0"/>
          <w:marTop w:val="0"/>
          <w:marBottom w:val="0"/>
          <w:divBdr>
            <w:top w:val="none" w:sz="0" w:space="0" w:color="auto"/>
            <w:left w:val="none" w:sz="0" w:space="0" w:color="auto"/>
            <w:bottom w:val="none" w:sz="0" w:space="0" w:color="auto"/>
            <w:right w:val="none" w:sz="0" w:space="0" w:color="auto"/>
          </w:divBdr>
          <w:divsChild>
            <w:div w:id="766462694">
              <w:marLeft w:val="0"/>
              <w:marRight w:val="0"/>
              <w:marTop w:val="100"/>
              <w:marBottom w:val="100"/>
              <w:divBdr>
                <w:top w:val="none" w:sz="0" w:space="0" w:color="auto"/>
                <w:left w:val="none" w:sz="0" w:space="0" w:color="auto"/>
                <w:bottom w:val="none" w:sz="0" w:space="0" w:color="auto"/>
                <w:right w:val="none" w:sz="0" w:space="0" w:color="auto"/>
              </w:divBdr>
              <w:divsChild>
                <w:div w:id="509221711">
                  <w:marLeft w:val="0"/>
                  <w:marRight w:val="0"/>
                  <w:marTop w:val="0"/>
                  <w:marBottom w:val="0"/>
                  <w:divBdr>
                    <w:top w:val="none" w:sz="0" w:space="0" w:color="auto"/>
                    <w:left w:val="none" w:sz="0" w:space="0" w:color="auto"/>
                    <w:bottom w:val="none" w:sz="0" w:space="0" w:color="auto"/>
                    <w:right w:val="none" w:sz="0" w:space="0" w:color="auto"/>
                  </w:divBdr>
                  <w:divsChild>
                    <w:div w:id="990256891">
                      <w:marLeft w:val="0"/>
                      <w:marRight w:val="0"/>
                      <w:marTop w:val="0"/>
                      <w:marBottom w:val="0"/>
                      <w:divBdr>
                        <w:top w:val="none" w:sz="0" w:space="0" w:color="auto"/>
                        <w:left w:val="none" w:sz="0" w:space="0" w:color="auto"/>
                        <w:bottom w:val="none" w:sz="0" w:space="0" w:color="auto"/>
                        <w:right w:val="none" w:sz="0" w:space="0" w:color="auto"/>
                      </w:divBdr>
                      <w:divsChild>
                        <w:div w:id="1504121812">
                          <w:marLeft w:val="0"/>
                          <w:marRight w:val="0"/>
                          <w:marTop w:val="0"/>
                          <w:marBottom w:val="0"/>
                          <w:divBdr>
                            <w:top w:val="none" w:sz="0" w:space="0" w:color="auto"/>
                            <w:left w:val="none" w:sz="0" w:space="0" w:color="auto"/>
                            <w:bottom w:val="none" w:sz="0" w:space="0" w:color="auto"/>
                            <w:right w:val="none" w:sz="0" w:space="0" w:color="auto"/>
                          </w:divBdr>
                          <w:divsChild>
                            <w:div w:id="1202520093">
                              <w:marLeft w:val="0"/>
                              <w:marRight w:val="0"/>
                              <w:marTop w:val="0"/>
                              <w:marBottom w:val="0"/>
                              <w:divBdr>
                                <w:top w:val="none" w:sz="0" w:space="0" w:color="auto"/>
                                <w:left w:val="none" w:sz="0" w:space="0" w:color="auto"/>
                                <w:bottom w:val="none" w:sz="0" w:space="0" w:color="auto"/>
                                <w:right w:val="none" w:sz="0" w:space="0" w:color="auto"/>
                              </w:divBdr>
                              <w:divsChild>
                                <w:div w:id="385569943">
                                  <w:marLeft w:val="0"/>
                                  <w:marRight w:val="0"/>
                                  <w:marTop w:val="0"/>
                                  <w:marBottom w:val="0"/>
                                  <w:divBdr>
                                    <w:top w:val="none" w:sz="0" w:space="0" w:color="auto"/>
                                    <w:left w:val="none" w:sz="0" w:space="0" w:color="auto"/>
                                    <w:bottom w:val="none" w:sz="0" w:space="0" w:color="auto"/>
                                    <w:right w:val="none" w:sz="0" w:space="0" w:color="auto"/>
                                  </w:divBdr>
                                  <w:divsChild>
                                    <w:div w:id="2063481600">
                                      <w:marLeft w:val="0"/>
                                      <w:marRight w:val="0"/>
                                      <w:marTop w:val="0"/>
                                      <w:marBottom w:val="0"/>
                                      <w:divBdr>
                                        <w:top w:val="none" w:sz="0" w:space="0" w:color="auto"/>
                                        <w:left w:val="none" w:sz="0" w:space="0" w:color="auto"/>
                                        <w:bottom w:val="none" w:sz="0" w:space="0" w:color="auto"/>
                                        <w:right w:val="none" w:sz="0" w:space="0" w:color="auto"/>
                                      </w:divBdr>
                                      <w:divsChild>
                                        <w:div w:id="26688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4248849">
      <w:bodyDiv w:val="1"/>
      <w:marLeft w:val="0"/>
      <w:marRight w:val="0"/>
      <w:marTop w:val="0"/>
      <w:marBottom w:val="0"/>
      <w:divBdr>
        <w:top w:val="none" w:sz="0" w:space="0" w:color="auto"/>
        <w:left w:val="none" w:sz="0" w:space="0" w:color="auto"/>
        <w:bottom w:val="none" w:sz="0" w:space="0" w:color="auto"/>
        <w:right w:val="none" w:sz="0" w:space="0" w:color="auto"/>
      </w:divBdr>
    </w:div>
    <w:div w:id="1869417001">
      <w:bodyDiv w:val="1"/>
      <w:marLeft w:val="0"/>
      <w:marRight w:val="0"/>
      <w:marTop w:val="0"/>
      <w:marBottom w:val="0"/>
      <w:divBdr>
        <w:top w:val="none" w:sz="0" w:space="0" w:color="auto"/>
        <w:left w:val="none" w:sz="0" w:space="0" w:color="auto"/>
        <w:bottom w:val="none" w:sz="0" w:space="0" w:color="auto"/>
        <w:right w:val="none" w:sz="0" w:space="0" w:color="auto"/>
      </w:divBdr>
    </w:div>
    <w:div w:id="1870726034">
      <w:bodyDiv w:val="1"/>
      <w:marLeft w:val="0"/>
      <w:marRight w:val="0"/>
      <w:marTop w:val="0"/>
      <w:marBottom w:val="0"/>
      <w:divBdr>
        <w:top w:val="none" w:sz="0" w:space="0" w:color="auto"/>
        <w:left w:val="none" w:sz="0" w:space="0" w:color="auto"/>
        <w:bottom w:val="none" w:sz="0" w:space="0" w:color="auto"/>
        <w:right w:val="none" w:sz="0" w:space="0" w:color="auto"/>
      </w:divBdr>
    </w:div>
    <w:div w:id="1879707546">
      <w:bodyDiv w:val="1"/>
      <w:marLeft w:val="0"/>
      <w:marRight w:val="0"/>
      <w:marTop w:val="0"/>
      <w:marBottom w:val="0"/>
      <w:divBdr>
        <w:top w:val="none" w:sz="0" w:space="0" w:color="auto"/>
        <w:left w:val="none" w:sz="0" w:space="0" w:color="auto"/>
        <w:bottom w:val="none" w:sz="0" w:space="0" w:color="auto"/>
        <w:right w:val="none" w:sz="0" w:space="0" w:color="auto"/>
      </w:divBdr>
    </w:div>
    <w:div w:id="1888957400">
      <w:bodyDiv w:val="1"/>
      <w:marLeft w:val="0"/>
      <w:marRight w:val="0"/>
      <w:marTop w:val="0"/>
      <w:marBottom w:val="0"/>
      <w:divBdr>
        <w:top w:val="none" w:sz="0" w:space="0" w:color="auto"/>
        <w:left w:val="none" w:sz="0" w:space="0" w:color="auto"/>
        <w:bottom w:val="none" w:sz="0" w:space="0" w:color="auto"/>
        <w:right w:val="none" w:sz="0" w:space="0" w:color="auto"/>
      </w:divBdr>
    </w:div>
    <w:div w:id="1907256421">
      <w:bodyDiv w:val="1"/>
      <w:marLeft w:val="0"/>
      <w:marRight w:val="0"/>
      <w:marTop w:val="0"/>
      <w:marBottom w:val="0"/>
      <w:divBdr>
        <w:top w:val="none" w:sz="0" w:space="0" w:color="auto"/>
        <w:left w:val="none" w:sz="0" w:space="0" w:color="auto"/>
        <w:bottom w:val="none" w:sz="0" w:space="0" w:color="auto"/>
        <w:right w:val="none" w:sz="0" w:space="0" w:color="auto"/>
      </w:divBdr>
      <w:divsChild>
        <w:div w:id="1641960950">
          <w:marLeft w:val="0"/>
          <w:marRight w:val="0"/>
          <w:marTop w:val="0"/>
          <w:marBottom w:val="0"/>
          <w:divBdr>
            <w:top w:val="none" w:sz="0" w:space="0" w:color="auto"/>
            <w:left w:val="none" w:sz="0" w:space="0" w:color="auto"/>
            <w:bottom w:val="none" w:sz="0" w:space="0" w:color="auto"/>
            <w:right w:val="none" w:sz="0" w:space="0" w:color="auto"/>
          </w:divBdr>
          <w:divsChild>
            <w:div w:id="1810170763">
              <w:marLeft w:val="0"/>
              <w:marRight w:val="0"/>
              <w:marTop w:val="0"/>
              <w:marBottom w:val="0"/>
              <w:divBdr>
                <w:top w:val="none" w:sz="0" w:space="0" w:color="auto"/>
                <w:left w:val="none" w:sz="0" w:space="0" w:color="auto"/>
                <w:bottom w:val="none" w:sz="0" w:space="0" w:color="auto"/>
                <w:right w:val="none" w:sz="0" w:space="0" w:color="auto"/>
              </w:divBdr>
              <w:divsChild>
                <w:div w:id="48315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469478">
      <w:bodyDiv w:val="1"/>
      <w:marLeft w:val="0"/>
      <w:marRight w:val="0"/>
      <w:marTop w:val="0"/>
      <w:marBottom w:val="0"/>
      <w:divBdr>
        <w:top w:val="none" w:sz="0" w:space="0" w:color="auto"/>
        <w:left w:val="none" w:sz="0" w:space="0" w:color="auto"/>
        <w:bottom w:val="none" w:sz="0" w:space="0" w:color="auto"/>
        <w:right w:val="none" w:sz="0" w:space="0" w:color="auto"/>
      </w:divBdr>
    </w:div>
    <w:div w:id="1916092102">
      <w:bodyDiv w:val="1"/>
      <w:marLeft w:val="0"/>
      <w:marRight w:val="0"/>
      <w:marTop w:val="0"/>
      <w:marBottom w:val="0"/>
      <w:divBdr>
        <w:top w:val="none" w:sz="0" w:space="0" w:color="auto"/>
        <w:left w:val="none" w:sz="0" w:space="0" w:color="auto"/>
        <w:bottom w:val="none" w:sz="0" w:space="0" w:color="auto"/>
        <w:right w:val="none" w:sz="0" w:space="0" w:color="auto"/>
      </w:divBdr>
      <w:divsChild>
        <w:div w:id="388575412">
          <w:marLeft w:val="0"/>
          <w:marRight w:val="0"/>
          <w:marTop w:val="0"/>
          <w:marBottom w:val="0"/>
          <w:divBdr>
            <w:top w:val="none" w:sz="0" w:space="0" w:color="auto"/>
            <w:left w:val="none" w:sz="0" w:space="0" w:color="auto"/>
            <w:bottom w:val="none" w:sz="0" w:space="0" w:color="auto"/>
            <w:right w:val="none" w:sz="0" w:space="0" w:color="auto"/>
          </w:divBdr>
          <w:divsChild>
            <w:div w:id="439184529">
              <w:marLeft w:val="0"/>
              <w:marRight w:val="0"/>
              <w:marTop w:val="100"/>
              <w:marBottom w:val="100"/>
              <w:divBdr>
                <w:top w:val="none" w:sz="0" w:space="0" w:color="auto"/>
                <w:left w:val="none" w:sz="0" w:space="0" w:color="auto"/>
                <w:bottom w:val="none" w:sz="0" w:space="0" w:color="auto"/>
                <w:right w:val="none" w:sz="0" w:space="0" w:color="auto"/>
              </w:divBdr>
              <w:divsChild>
                <w:div w:id="1829322270">
                  <w:marLeft w:val="0"/>
                  <w:marRight w:val="0"/>
                  <w:marTop w:val="0"/>
                  <w:marBottom w:val="0"/>
                  <w:divBdr>
                    <w:top w:val="none" w:sz="0" w:space="0" w:color="auto"/>
                    <w:left w:val="none" w:sz="0" w:space="0" w:color="auto"/>
                    <w:bottom w:val="none" w:sz="0" w:space="0" w:color="auto"/>
                    <w:right w:val="none" w:sz="0" w:space="0" w:color="auto"/>
                  </w:divBdr>
                  <w:divsChild>
                    <w:div w:id="1822890249">
                      <w:marLeft w:val="0"/>
                      <w:marRight w:val="0"/>
                      <w:marTop w:val="0"/>
                      <w:marBottom w:val="0"/>
                      <w:divBdr>
                        <w:top w:val="none" w:sz="0" w:space="0" w:color="auto"/>
                        <w:left w:val="none" w:sz="0" w:space="0" w:color="auto"/>
                        <w:bottom w:val="none" w:sz="0" w:space="0" w:color="auto"/>
                        <w:right w:val="none" w:sz="0" w:space="0" w:color="auto"/>
                      </w:divBdr>
                      <w:divsChild>
                        <w:div w:id="669992187">
                          <w:marLeft w:val="0"/>
                          <w:marRight w:val="0"/>
                          <w:marTop w:val="0"/>
                          <w:marBottom w:val="0"/>
                          <w:divBdr>
                            <w:top w:val="none" w:sz="0" w:space="0" w:color="auto"/>
                            <w:left w:val="none" w:sz="0" w:space="0" w:color="auto"/>
                            <w:bottom w:val="none" w:sz="0" w:space="0" w:color="auto"/>
                            <w:right w:val="none" w:sz="0" w:space="0" w:color="auto"/>
                          </w:divBdr>
                          <w:divsChild>
                            <w:div w:id="812790121">
                              <w:marLeft w:val="0"/>
                              <w:marRight w:val="0"/>
                              <w:marTop w:val="0"/>
                              <w:marBottom w:val="0"/>
                              <w:divBdr>
                                <w:top w:val="none" w:sz="0" w:space="0" w:color="auto"/>
                                <w:left w:val="none" w:sz="0" w:space="0" w:color="auto"/>
                                <w:bottom w:val="none" w:sz="0" w:space="0" w:color="auto"/>
                                <w:right w:val="none" w:sz="0" w:space="0" w:color="auto"/>
                              </w:divBdr>
                              <w:divsChild>
                                <w:div w:id="1889148544">
                                  <w:marLeft w:val="0"/>
                                  <w:marRight w:val="0"/>
                                  <w:marTop w:val="0"/>
                                  <w:marBottom w:val="0"/>
                                  <w:divBdr>
                                    <w:top w:val="none" w:sz="0" w:space="0" w:color="auto"/>
                                    <w:left w:val="none" w:sz="0" w:space="0" w:color="auto"/>
                                    <w:bottom w:val="none" w:sz="0" w:space="0" w:color="auto"/>
                                    <w:right w:val="none" w:sz="0" w:space="0" w:color="auto"/>
                                  </w:divBdr>
                                  <w:divsChild>
                                    <w:div w:id="410857425">
                                      <w:marLeft w:val="0"/>
                                      <w:marRight w:val="0"/>
                                      <w:marTop w:val="0"/>
                                      <w:marBottom w:val="0"/>
                                      <w:divBdr>
                                        <w:top w:val="none" w:sz="0" w:space="0" w:color="auto"/>
                                        <w:left w:val="none" w:sz="0" w:space="0" w:color="auto"/>
                                        <w:bottom w:val="none" w:sz="0" w:space="0" w:color="auto"/>
                                        <w:right w:val="none" w:sz="0" w:space="0" w:color="auto"/>
                                      </w:divBdr>
                                      <w:divsChild>
                                        <w:div w:id="196785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5147746">
      <w:bodyDiv w:val="1"/>
      <w:marLeft w:val="0"/>
      <w:marRight w:val="0"/>
      <w:marTop w:val="0"/>
      <w:marBottom w:val="0"/>
      <w:divBdr>
        <w:top w:val="none" w:sz="0" w:space="0" w:color="auto"/>
        <w:left w:val="none" w:sz="0" w:space="0" w:color="auto"/>
        <w:bottom w:val="none" w:sz="0" w:space="0" w:color="auto"/>
        <w:right w:val="none" w:sz="0" w:space="0" w:color="auto"/>
      </w:divBdr>
    </w:div>
    <w:div w:id="1946495428">
      <w:bodyDiv w:val="1"/>
      <w:marLeft w:val="0"/>
      <w:marRight w:val="0"/>
      <w:marTop w:val="0"/>
      <w:marBottom w:val="0"/>
      <w:divBdr>
        <w:top w:val="none" w:sz="0" w:space="0" w:color="auto"/>
        <w:left w:val="none" w:sz="0" w:space="0" w:color="auto"/>
        <w:bottom w:val="none" w:sz="0" w:space="0" w:color="auto"/>
        <w:right w:val="none" w:sz="0" w:space="0" w:color="auto"/>
      </w:divBdr>
    </w:div>
    <w:div w:id="1986347561">
      <w:bodyDiv w:val="1"/>
      <w:marLeft w:val="0"/>
      <w:marRight w:val="0"/>
      <w:marTop w:val="0"/>
      <w:marBottom w:val="0"/>
      <w:divBdr>
        <w:top w:val="none" w:sz="0" w:space="0" w:color="auto"/>
        <w:left w:val="none" w:sz="0" w:space="0" w:color="auto"/>
        <w:bottom w:val="none" w:sz="0" w:space="0" w:color="auto"/>
        <w:right w:val="none" w:sz="0" w:space="0" w:color="auto"/>
      </w:divBdr>
    </w:div>
    <w:div w:id="1997223797">
      <w:bodyDiv w:val="1"/>
      <w:marLeft w:val="0"/>
      <w:marRight w:val="0"/>
      <w:marTop w:val="0"/>
      <w:marBottom w:val="0"/>
      <w:divBdr>
        <w:top w:val="none" w:sz="0" w:space="0" w:color="auto"/>
        <w:left w:val="none" w:sz="0" w:space="0" w:color="auto"/>
        <w:bottom w:val="none" w:sz="0" w:space="0" w:color="auto"/>
        <w:right w:val="none" w:sz="0" w:space="0" w:color="auto"/>
      </w:divBdr>
      <w:divsChild>
        <w:div w:id="1578593481">
          <w:marLeft w:val="0"/>
          <w:marRight w:val="0"/>
          <w:marTop w:val="0"/>
          <w:marBottom w:val="0"/>
          <w:divBdr>
            <w:top w:val="none" w:sz="0" w:space="0" w:color="auto"/>
            <w:left w:val="none" w:sz="0" w:space="0" w:color="auto"/>
            <w:bottom w:val="none" w:sz="0" w:space="0" w:color="auto"/>
            <w:right w:val="none" w:sz="0" w:space="0" w:color="auto"/>
          </w:divBdr>
          <w:divsChild>
            <w:div w:id="2071148497">
              <w:marLeft w:val="0"/>
              <w:marRight w:val="0"/>
              <w:marTop w:val="100"/>
              <w:marBottom w:val="100"/>
              <w:divBdr>
                <w:top w:val="none" w:sz="0" w:space="0" w:color="auto"/>
                <w:left w:val="none" w:sz="0" w:space="0" w:color="auto"/>
                <w:bottom w:val="none" w:sz="0" w:space="0" w:color="auto"/>
                <w:right w:val="none" w:sz="0" w:space="0" w:color="auto"/>
              </w:divBdr>
              <w:divsChild>
                <w:div w:id="520121918">
                  <w:marLeft w:val="0"/>
                  <w:marRight w:val="0"/>
                  <w:marTop w:val="0"/>
                  <w:marBottom w:val="0"/>
                  <w:divBdr>
                    <w:top w:val="none" w:sz="0" w:space="0" w:color="auto"/>
                    <w:left w:val="none" w:sz="0" w:space="0" w:color="auto"/>
                    <w:bottom w:val="none" w:sz="0" w:space="0" w:color="auto"/>
                    <w:right w:val="none" w:sz="0" w:space="0" w:color="auto"/>
                  </w:divBdr>
                  <w:divsChild>
                    <w:div w:id="218322711">
                      <w:marLeft w:val="0"/>
                      <w:marRight w:val="0"/>
                      <w:marTop w:val="0"/>
                      <w:marBottom w:val="0"/>
                      <w:divBdr>
                        <w:top w:val="none" w:sz="0" w:space="0" w:color="auto"/>
                        <w:left w:val="none" w:sz="0" w:space="0" w:color="auto"/>
                        <w:bottom w:val="none" w:sz="0" w:space="0" w:color="auto"/>
                        <w:right w:val="none" w:sz="0" w:space="0" w:color="auto"/>
                      </w:divBdr>
                      <w:divsChild>
                        <w:div w:id="2092307981">
                          <w:marLeft w:val="0"/>
                          <w:marRight w:val="0"/>
                          <w:marTop w:val="0"/>
                          <w:marBottom w:val="0"/>
                          <w:divBdr>
                            <w:top w:val="none" w:sz="0" w:space="0" w:color="auto"/>
                            <w:left w:val="none" w:sz="0" w:space="0" w:color="auto"/>
                            <w:bottom w:val="none" w:sz="0" w:space="0" w:color="auto"/>
                            <w:right w:val="none" w:sz="0" w:space="0" w:color="auto"/>
                          </w:divBdr>
                          <w:divsChild>
                            <w:div w:id="2050568782">
                              <w:marLeft w:val="0"/>
                              <w:marRight w:val="0"/>
                              <w:marTop w:val="0"/>
                              <w:marBottom w:val="0"/>
                              <w:divBdr>
                                <w:top w:val="none" w:sz="0" w:space="0" w:color="auto"/>
                                <w:left w:val="none" w:sz="0" w:space="0" w:color="auto"/>
                                <w:bottom w:val="none" w:sz="0" w:space="0" w:color="auto"/>
                                <w:right w:val="none" w:sz="0" w:space="0" w:color="auto"/>
                              </w:divBdr>
                              <w:divsChild>
                                <w:div w:id="91247465">
                                  <w:marLeft w:val="0"/>
                                  <w:marRight w:val="0"/>
                                  <w:marTop w:val="0"/>
                                  <w:marBottom w:val="0"/>
                                  <w:divBdr>
                                    <w:top w:val="none" w:sz="0" w:space="0" w:color="auto"/>
                                    <w:left w:val="none" w:sz="0" w:space="0" w:color="auto"/>
                                    <w:bottom w:val="none" w:sz="0" w:space="0" w:color="auto"/>
                                    <w:right w:val="none" w:sz="0" w:space="0" w:color="auto"/>
                                  </w:divBdr>
                                  <w:divsChild>
                                    <w:div w:id="1149901686">
                                      <w:marLeft w:val="0"/>
                                      <w:marRight w:val="0"/>
                                      <w:marTop w:val="0"/>
                                      <w:marBottom w:val="0"/>
                                      <w:divBdr>
                                        <w:top w:val="none" w:sz="0" w:space="0" w:color="auto"/>
                                        <w:left w:val="none" w:sz="0" w:space="0" w:color="auto"/>
                                        <w:bottom w:val="none" w:sz="0" w:space="0" w:color="auto"/>
                                        <w:right w:val="none" w:sz="0" w:space="0" w:color="auto"/>
                                      </w:divBdr>
                                      <w:divsChild>
                                        <w:div w:id="1445882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2782081">
      <w:bodyDiv w:val="1"/>
      <w:marLeft w:val="0"/>
      <w:marRight w:val="0"/>
      <w:marTop w:val="0"/>
      <w:marBottom w:val="0"/>
      <w:divBdr>
        <w:top w:val="none" w:sz="0" w:space="0" w:color="auto"/>
        <w:left w:val="none" w:sz="0" w:space="0" w:color="auto"/>
        <w:bottom w:val="none" w:sz="0" w:space="0" w:color="auto"/>
        <w:right w:val="none" w:sz="0" w:space="0" w:color="auto"/>
      </w:divBdr>
      <w:divsChild>
        <w:div w:id="1363045814">
          <w:marLeft w:val="0"/>
          <w:marRight w:val="0"/>
          <w:marTop w:val="0"/>
          <w:marBottom w:val="0"/>
          <w:divBdr>
            <w:top w:val="none" w:sz="0" w:space="0" w:color="auto"/>
            <w:left w:val="none" w:sz="0" w:space="0" w:color="auto"/>
            <w:bottom w:val="none" w:sz="0" w:space="0" w:color="auto"/>
            <w:right w:val="none" w:sz="0" w:space="0" w:color="auto"/>
          </w:divBdr>
          <w:divsChild>
            <w:div w:id="1776512777">
              <w:marLeft w:val="0"/>
              <w:marRight w:val="0"/>
              <w:marTop w:val="100"/>
              <w:marBottom w:val="100"/>
              <w:divBdr>
                <w:top w:val="none" w:sz="0" w:space="0" w:color="auto"/>
                <w:left w:val="none" w:sz="0" w:space="0" w:color="auto"/>
                <w:bottom w:val="none" w:sz="0" w:space="0" w:color="auto"/>
                <w:right w:val="none" w:sz="0" w:space="0" w:color="auto"/>
              </w:divBdr>
              <w:divsChild>
                <w:div w:id="1407150223">
                  <w:marLeft w:val="0"/>
                  <w:marRight w:val="0"/>
                  <w:marTop w:val="0"/>
                  <w:marBottom w:val="0"/>
                  <w:divBdr>
                    <w:top w:val="none" w:sz="0" w:space="0" w:color="auto"/>
                    <w:left w:val="none" w:sz="0" w:space="0" w:color="auto"/>
                    <w:bottom w:val="none" w:sz="0" w:space="0" w:color="auto"/>
                    <w:right w:val="none" w:sz="0" w:space="0" w:color="auto"/>
                  </w:divBdr>
                  <w:divsChild>
                    <w:div w:id="598371881">
                      <w:marLeft w:val="0"/>
                      <w:marRight w:val="0"/>
                      <w:marTop w:val="0"/>
                      <w:marBottom w:val="0"/>
                      <w:divBdr>
                        <w:top w:val="none" w:sz="0" w:space="0" w:color="auto"/>
                        <w:left w:val="none" w:sz="0" w:space="0" w:color="auto"/>
                        <w:bottom w:val="none" w:sz="0" w:space="0" w:color="auto"/>
                        <w:right w:val="none" w:sz="0" w:space="0" w:color="auto"/>
                      </w:divBdr>
                      <w:divsChild>
                        <w:div w:id="25569901">
                          <w:marLeft w:val="0"/>
                          <w:marRight w:val="0"/>
                          <w:marTop w:val="0"/>
                          <w:marBottom w:val="0"/>
                          <w:divBdr>
                            <w:top w:val="none" w:sz="0" w:space="0" w:color="auto"/>
                            <w:left w:val="none" w:sz="0" w:space="0" w:color="auto"/>
                            <w:bottom w:val="none" w:sz="0" w:space="0" w:color="auto"/>
                            <w:right w:val="none" w:sz="0" w:space="0" w:color="auto"/>
                          </w:divBdr>
                          <w:divsChild>
                            <w:div w:id="770320173">
                              <w:marLeft w:val="0"/>
                              <w:marRight w:val="0"/>
                              <w:marTop w:val="0"/>
                              <w:marBottom w:val="0"/>
                              <w:divBdr>
                                <w:top w:val="none" w:sz="0" w:space="0" w:color="auto"/>
                                <w:left w:val="none" w:sz="0" w:space="0" w:color="auto"/>
                                <w:bottom w:val="none" w:sz="0" w:space="0" w:color="auto"/>
                                <w:right w:val="none" w:sz="0" w:space="0" w:color="auto"/>
                              </w:divBdr>
                              <w:divsChild>
                                <w:div w:id="1595017001">
                                  <w:marLeft w:val="0"/>
                                  <w:marRight w:val="0"/>
                                  <w:marTop w:val="0"/>
                                  <w:marBottom w:val="0"/>
                                  <w:divBdr>
                                    <w:top w:val="none" w:sz="0" w:space="0" w:color="auto"/>
                                    <w:left w:val="none" w:sz="0" w:space="0" w:color="auto"/>
                                    <w:bottom w:val="none" w:sz="0" w:space="0" w:color="auto"/>
                                    <w:right w:val="none" w:sz="0" w:space="0" w:color="auto"/>
                                  </w:divBdr>
                                  <w:divsChild>
                                    <w:div w:id="1811164309">
                                      <w:marLeft w:val="0"/>
                                      <w:marRight w:val="0"/>
                                      <w:marTop w:val="0"/>
                                      <w:marBottom w:val="0"/>
                                      <w:divBdr>
                                        <w:top w:val="none" w:sz="0" w:space="0" w:color="auto"/>
                                        <w:left w:val="none" w:sz="0" w:space="0" w:color="auto"/>
                                        <w:bottom w:val="none" w:sz="0" w:space="0" w:color="auto"/>
                                        <w:right w:val="none" w:sz="0" w:space="0" w:color="auto"/>
                                      </w:divBdr>
                                      <w:divsChild>
                                        <w:div w:id="47437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3922018">
      <w:bodyDiv w:val="1"/>
      <w:marLeft w:val="0"/>
      <w:marRight w:val="0"/>
      <w:marTop w:val="0"/>
      <w:marBottom w:val="0"/>
      <w:divBdr>
        <w:top w:val="none" w:sz="0" w:space="0" w:color="auto"/>
        <w:left w:val="none" w:sz="0" w:space="0" w:color="auto"/>
        <w:bottom w:val="none" w:sz="0" w:space="0" w:color="auto"/>
        <w:right w:val="none" w:sz="0" w:space="0" w:color="auto"/>
      </w:divBdr>
      <w:divsChild>
        <w:div w:id="1093743896">
          <w:marLeft w:val="0"/>
          <w:marRight w:val="0"/>
          <w:marTop w:val="0"/>
          <w:marBottom w:val="0"/>
          <w:divBdr>
            <w:top w:val="none" w:sz="0" w:space="0" w:color="auto"/>
            <w:left w:val="none" w:sz="0" w:space="0" w:color="auto"/>
            <w:bottom w:val="none" w:sz="0" w:space="0" w:color="auto"/>
            <w:right w:val="none" w:sz="0" w:space="0" w:color="auto"/>
          </w:divBdr>
          <w:divsChild>
            <w:div w:id="1437598208">
              <w:marLeft w:val="0"/>
              <w:marRight w:val="0"/>
              <w:marTop w:val="100"/>
              <w:marBottom w:val="100"/>
              <w:divBdr>
                <w:top w:val="none" w:sz="0" w:space="0" w:color="auto"/>
                <w:left w:val="none" w:sz="0" w:space="0" w:color="auto"/>
                <w:bottom w:val="none" w:sz="0" w:space="0" w:color="auto"/>
                <w:right w:val="none" w:sz="0" w:space="0" w:color="auto"/>
              </w:divBdr>
              <w:divsChild>
                <w:div w:id="1674721056">
                  <w:marLeft w:val="0"/>
                  <w:marRight w:val="0"/>
                  <w:marTop w:val="0"/>
                  <w:marBottom w:val="0"/>
                  <w:divBdr>
                    <w:top w:val="none" w:sz="0" w:space="0" w:color="auto"/>
                    <w:left w:val="none" w:sz="0" w:space="0" w:color="auto"/>
                    <w:bottom w:val="none" w:sz="0" w:space="0" w:color="auto"/>
                    <w:right w:val="none" w:sz="0" w:space="0" w:color="auto"/>
                  </w:divBdr>
                  <w:divsChild>
                    <w:div w:id="1027757038">
                      <w:marLeft w:val="0"/>
                      <w:marRight w:val="0"/>
                      <w:marTop w:val="0"/>
                      <w:marBottom w:val="0"/>
                      <w:divBdr>
                        <w:top w:val="none" w:sz="0" w:space="0" w:color="auto"/>
                        <w:left w:val="none" w:sz="0" w:space="0" w:color="auto"/>
                        <w:bottom w:val="none" w:sz="0" w:space="0" w:color="auto"/>
                        <w:right w:val="none" w:sz="0" w:space="0" w:color="auto"/>
                      </w:divBdr>
                      <w:divsChild>
                        <w:div w:id="1912352412">
                          <w:marLeft w:val="0"/>
                          <w:marRight w:val="0"/>
                          <w:marTop w:val="0"/>
                          <w:marBottom w:val="0"/>
                          <w:divBdr>
                            <w:top w:val="none" w:sz="0" w:space="0" w:color="auto"/>
                            <w:left w:val="none" w:sz="0" w:space="0" w:color="auto"/>
                            <w:bottom w:val="none" w:sz="0" w:space="0" w:color="auto"/>
                            <w:right w:val="none" w:sz="0" w:space="0" w:color="auto"/>
                          </w:divBdr>
                          <w:divsChild>
                            <w:div w:id="228005088">
                              <w:marLeft w:val="0"/>
                              <w:marRight w:val="0"/>
                              <w:marTop w:val="0"/>
                              <w:marBottom w:val="0"/>
                              <w:divBdr>
                                <w:top w:val="none" w:sz="0" w:space="0" w:color="auto"/>
                                <w:left w:val="none" w:sz="0" w:space="0" w:color="auto"/>
                                <w:bottom w:val="none" w:sz="0" w:space="0" w:color="auto"/>
                                <w:right w:val="none" w:sz="0" w:space="0" w:color="auto"/>
                              </w:divBdr>
                              <w:divsChild>
                                <w:div w:id="1182354861">
                                  <w:marLeft w:val="0"/>
                                  <w:marRight w:val="0"/>
                                  <w:marTop w:val="0"/>
                                  <w:marBottom w:val="0"/>
                                  <w:divBdr>
                                    <w:top w:val="none" w:sz="0" w:space="0" w:color="auto"/>
                                    <w:left w:val="none" w:sz="0" w:space="0" w:color="auto"/>
                                    <w:bottom w:val="none" w:sz="0" w:space="0" w:color="auto"/>
                                    <w:right w:val="none" w:sz="0" w:space="0" w:color="auto"/>
                                  </w:divBdr>
                                  <w:divsChild>
                                    <w:div w:id="1539780600">
                                      <w:marLeft w:val="0"/>
                                      <w:marRight w:val="0"/>
                                      <w:marTop w:val="0"/>
                                      <w:marBottom w:val="0"/>
                                      <w:divBdr>
                                        <w:top w:val="none" w:sz="0" w:space="0" w:color="auto"/>
                                        <w:left w:val="none" w:sz="0" w:space="0" w:color="auto"/>
                                        <w:bottom w:val="none" w:sz="0" w:space="0" w:color="auto"/>
                                        <w:right w:val="none" w:sz="0" w:space="0" w:color="auto"/>
                                      </w:divBdr>
                                      <w:divsChild>
                                        <w:div w:id="21516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1244732">
      <w:bodyDiv w:val="1"/>
      <w:marLeft w:val="0"/>
      <w:marRight w:val="0"/>
      <w:marTop w:val="0"/>
      <w:marBottom w:val="0"/>
      <w:divBdr>
        <w:top w:val="none" w:sz="0" w:space="0" w:color="auto"/>
        <w:left w:val="none" w:sz="0" w:space="0" w:color="auto"/>
        <w:bottom w:val="none" w:sz="0" w:space="0" w:color="auto"/>
        <w:right w:val="none" w:sz="0" w:space="0" w:color="auto"/>
      </w:divBdr>
    </w:div>
    <w:div w:id="2099056177">
      <w:bodyDiv w:val="1"/>
      <w:marLeft w:val="0"/>
      <w:marRight w:val="0"/>
      <w:marTop w:val="0"/>
      <w:marBottom w:val="0"/>
      <w:divBdr>
        <w:top w:val="none" w:sz="0" w:space="0" w:color="auto"/>
        <w:left w:val="none" w:sz="0" w:space="0" w:color="auto"/>
        <w:bottom w:val="none" w:sz="0" w:space="0" w:color="auto"/>
        <w:right w:val="none" w:sz="0" w:space="0" w:color="auto"/>
      </w:divBdr>
    </w:div>
    <w:div w:id="2105488247">
      <w:bodyDiv w:val="1"/>
      <w:marLeft w:val="0"/>
      <w:marRight w:val="0"/>
      <w:marTop w:val="0"/>
      <w:marBottom w:val="0"/>
      <w:divBdr>
        <w:top w:val="none" w:sz="0" w:space="0" w:color="auto"/>
        <w:left w:val="none" w:sz="0" w:space="0" w:color="auto"/>
        <w:bottom w:val="none" w:sz="0" w:space="0" w:color="auto"/>
        <w:right w:val="none" w:sz="0" w:space="0" w:color="auto"/>
      </w:divBdr>
    </w:div>
    <w:div w:id="2109886726">
      <w:bodyDiv w:val="1"/>
      <w:marLeft w:val="0"/>
      <w:marRight w:val="0"/>
      <w:marTop w:val="0"/>
      <w:marBottom w:val="0"/>
      <w:divBdr>
        <w:top w:val="none" w:sz="0" w:space="0" w:color="auto"/>
        <w:left w:val="none" w:sz="0" w:space="0" w:color="auto"/>
        <w:bottom w:val="none" w:sz="0" w:space="0" w:color="auto"/>
        <w:right w:val="none" w:sz="0" w:space="0" w:color="auto"/>
      </w:divBdr>
    </w:div>
    <w:div w:id="2125801220">
      <w:bodyDiv w:val="1"/>
      <w:marLeft w:val="0"/>
      <w:marRight w:val="0"/>
      <w:marTop w:val="0"/>
      <w:marBottom w:val="0"/>
      <w:divBdr>
        <w:top w:val="none" w:sz="0" w:space="0" w:color="auto"/>
        <w:left w:val="none" w:sz="0" w:space="0" w:color="auto"/>
        <w:bottom w:val="none" w:sz="0" w:space="0" w:color="auto"/>
        <w:right w:val="none" w:sz="0" w:space="0" w:color="auto"/>
      </w:divBdr>
    </w:div>
    <w:div w:id="2126652031">
      <w:bodyDiv w:val="1"/>
      <w:marLeft w:val="0"/>
      <w:marRight w:val="0"/>
      <w:marTop w:val="0"/>
      <w:marBottom w:val="0"/>
      <w:divBdr>
        <w:top w:val="none" w:sz="0" w:space="0" w:color="auto"/>
        <w:left w:val="none" w:sz="0" w:space="0" w:color="auto"/>
        <w:bottom w:val="none" w:sz="0" w:space="0" w:color="auto"/>
        <w:right w:val="none" w:sz="0" w:space="0" w:color="auto"/>
      </w:divBdr>
    </w:div>
    <w:div w:id="2127580726">
      <w:bodyDiv w:val="1"/>
      <w:marLeft w:val="0"/>
      <w:marRight w:val="0"/>
      <w:marTop w:val="0"/>
      <w:marBottom w:val="0"/>
      <w:divBdr>
        <w:top w:val="none" w:sz="0" w:space="0" w:color="auto"/>
        <w:left w:val="none" w:sz="0" w:space="0" w:color="auto"/>
        <w:bottom w:val="none" w:sz="0" w:space="0" w:color="auto"/>
        <w:right w:val="none" w:sz="0" w:space="0" w:color="auto"/>
      </w:divBdr>
      <w:divsChild>
        <w:div w:id="96603220">
          <w:marLeft w:val="0"/>
          <w:marRight w:val="0"/>
          <w:marTop w:val="0"/>
          <w:marBottom w:val="0"/>
          <w:divBdr>
            <w:top w:val="none" w:sz="0" w:space="0" w:color="auto"/>
            <w:left w:val="none" w:sz="0" w:space="0" w:color="auto"/>
            <w:bottom w:val="none" w:sz="0" w:space="0" w:color="auto"/>
            <w:right w:val="none" w:sz="0" w:space="0" w:color="auto"/>
          </w:divBdr>
          <w:divsChild>
            <w:div w:id="2115125529">
              <w:marLeft w:val="0"/>
              <w:marRight w:val="60"/>
              <w:marTop w:val="0"/>
              <w:marBottom w:val="0"/>
              <w:divBdr>
                <w:top w:val="none" w:sz="0" w:space="0" w:color="auto"/>
                <w:left w:val="none" w:sz="0" w:space="0" w:color="auto"/>
                <w:bottom w:val="none" w:sz="0" w:space="0" w:color="auto"/>
                <w:right w:val="none" w:sz="0" w:space="0" w:color="auto"/>
              </w:divBdr>
              <w:divsChild>
                <w:div w:id="1026831437">
                  <w:marLeft w:val="0"/>
                  <w:marRight w:val="0"/>
                  <w:marTop w:val="0"/>
                  <w:marBottom w:val="150"/>
                  <w:divBdr>
                    <w:top w:val="none" w:sz="0" w:space="0" w:color="auto"/>
                    <w:left w:val="none" w:sz="0" w:space="0" w:color="auto"/>
                    <w:bottom w:val="none" w:sz="0" w:space="0" w:color="auto"/>
                    <w:right w:val="none" w:sz="0" w:space="0" w:color="auto"/>
                  </w:divBdr>
                  <w:divsChild>
                    <w:div w:id="2005695465">
                      <w:marLeft w:val="0"/>
                      <w:marRight w:val="0"/>
                      <w:marTop w:val="0"/>
                      <w:marBottom w:val="0"/>
                      <w:divBdr>
                        <w:top w:val="none" w:sz="0" w:space="0" w:color="auto"/>
                        <w:left w:val="none" w:sz="0" w:space="0" w:color="auto"/>
                        <w:bottom w:val="none" w:sz="0" w:space="0" w:color="auto"/>
                        <w:right w:val="none" w:sz="0" w:space="0" w:color="auto"/>
                      </w:divBdr>
                      <w:divsChild>
                        <w:div w:id="575895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1972193">
      <w:bodyDiv w:val="1"/>
      <w:marLeft w:val="0"/>
      <w:marRight w:val="0"/>
      <w:marTop w:val="0"/>
      <w:marBottom w:val="0"/>
      <w:divBdr>
        <w:top w:val="none" w:sz="0" w:space="0" w:color="auto"/>
        <w:left w:val="none" w:sz="0" w:space="0" w:color="auto"/>
        <w:bottom w:val="none" w:sz="0" w:space="0" w:color="auto"/>
        <w:right w:val="none" w:sz="0" w:space="0" w:color="auto"/>
      </w:divBdr>
    </w:div>
    <w:div w:id="2137403785">
      <w:bodyDiv w:val="1"/>
      <w:marLeft w:val="0"/>
      <w:marRight w:val="0"/>
      <w:marTop w:val="0"/>
      <w:marBottom w:val="0"/>
      <w:divBdr>
        <w:top w:val="none" w:sz="0" w:space="0" w:color="auto"/>
        <w:left w:val="none" w:sz="0" w:space="0" w:color="auto"/>
        <w:bottom w:val="none" w:sz="0" w:space="0" w:color="auto"/>
        <w:right w:val="none" w:sz="0" w:space="0" w:color="auto"/>
      </w:divBdr>
      <w:divsChild>
        <w:div w:id="2115663366">
          <w:marLeft w:val="0"/>
          <w:marRight w:val="0"/>
          <w:marTop w:val="0"/>
          <w:marBottom w:val="0"/>
          <w:divBdr>
            <w:top w:val="none" w:sz="0" w:space="0" w:color="auto"/>
            <w:left w:val="none" w:sz="0" w:space="0" w:color="auto"/>
            <w:bottom w:val="none" w:sz="0" w:space="0" w:color="auto"/>
            <w:right w:val="none" w:sz="0" w:space="0" w:color="auto"/>
          </w:divBdr>
          <w:divsChild>
            <w:div w:id="312757757">
              <w:marLeft w:val="0"/>
              <w:marRight w:val="0"/>
              <w:marTop w:val="100"/>
              <w:marBottom w:val="100"/>
              <w:divBdr>
                <w:top w:val="none" w:sz="0" w:space="0" w:color="auto"/>
                <w:left w:val="none" w:sz="0" w:space="0" w:color="auto"/>
                <w:bottom w:val="none" w:sz="0" w:space="0" w:color="auto"/>
                <w:right w:val="none" w:sz="0" w:space="0" w:color="auto"/>
              </w:divBdr>
              <w:divsChild>
                <w:div w:id="920917494">
                  <w:marLeft w:val="0"/>
                  <w:marRight w:val="0"/>
                  <w:marTop w:val="0"/>
                  <w:marBottom w:val="0"/>
                  <w:divBdr>
                    <w:top w:val="none" w:sz="0" w:space="0" w:color="auto"/>
                    <w:left w:val="none" w:sz="0" w:space="0" w:color="auto"/>
                    <w:bottom w:val="none" w:sz="0" w:space="0" w:color="auto"/>
                    <w:right w:val="none" w:sz="0" w:space="0" w:color="auto"/>
                  </w:divBdr>
                  <w:divsChild>
                    <w:div w:id="2019111394">
                      <w:marLeft w:val="0"/>
                      <w:marRight w:val="0"/>
                      <w:marTop w:val="0"/>
                      <w:marBottom w:val="0"/>
                      <w:divBdr>
                        <w:top w:val="none" w:sz="0" w:space="0" w:color="auto"/>
                        <w:left w:val="none" w:sz="0" w:space="0" w:color="auto"/>
                        <w:bottom w:val="none" w:sz="0" w:space="0" w:color="auto"/>
                        <w:right w:val="none" w:sz="0" w:space="0" w:color="auto"/>
                      </w:divBdr>
                      <w:divsChild>
                        <w:div w:id="932056078">
                          <w:marLeft w:val="0"/>
                          <w:marRight w:val="0"/>
                          <w:marTop w:val="0"/>
                          <w:marBottom w:val="0"/>
                          <w:divBdr>
                            <w:top w:val="none" w:sz="0" w:space="0" w:color="auto"/>
                            <w:left w:val="none" w:sz="0" w:space="0" w:color="auto"/>
                            <w:bottom w:val="none" w:sz="0" w:space="0" w:color="auto"/>
                            <w:right w:val="none" w:sz="0" w:space="0" w:color="auto"/>
                          </w:divBdr>
                          <w:divsChild>
                            <w:div w:id="700862458">
                              <w:marLeft w:val="0"/>
                              <w:marRight w:val="0"/>
                              <w:marTop w:val="0"/>
                              <w:marBottom w:val="0"/>
                              <w:divBdr>
                                <w:top w:val="none" w:sz="0" w:space="0" w:color="auto"/>
                                <w:left w:val="none" w:sz="0" w:space="0" w:color="auto"/>
                                <w:bottom w:val="none" w:sz="0" w:space="0" w:color="auto"/>
                                <w:right w:val="none" w:sz="0" w:space="0" w:color="auto"/>
                              </w:divBdr>
                              <w:divsChild>
                                <w:div w:id="1535115619">
                                  <w:marLeft w:val="0"/>
                                  <w:marRight w:val="0"/>
                                  <w:marTop w:val="0"/>
                                  <w:marBottom w:val="0"/>
                                  <w:divBdr>
                                    <w:top w:val="none" w:sz="0" w:space="0" w:color="auto"/>
                                    <w:left w:val="none" w:sz="0" w:space="0" w:color="auto"/>
                                    <w:bottom w:val="none" w:sz="0" w:space="0" w:color="auto"/>
                                    <w:right w:val="none" w:sz="0" w:space="0" w:color="auto"/>
                                  </w:divBdr>
                                  <w:divsChild>
                                    <w:div w:id="825702600">
                                      <w:marLeft w:val="0"/>
                                      <w:marRight w:val="0"/>
                                      <w:marTop w:val="0"/>
                                      <w:marBottom w:val="0"/>
                                      <w:divBdr>
                                        <w:top w:val="none" w:sz="0" w:space="0" w:color="auto"/>
                                        <w:left w:val="none" w:sz="0" w:space="0" w:color="auto"/>
                                        <w:bottom w:val="none" w:sz="0" w:space="0" w:color="auto"/>
                                        <w:right w:val="none" w:sz="0" w:space="0" w:color="auto"/>
                                      </w:divBdr>
                                      <w:divsChild>
                                        <w:div w:id="1250194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54663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E07680-75EB-4506-9E5B-5DAAB4B578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1824</Words>
  <Characters>10397</Characters>
  <Application>Microsoft Office Word</Application>
  <DocSecurity>0</DocSecurity>
  <Lines>86</Lines>
  <Paragraphs>24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European Commission</Company>
  <LinksUpToDate>false</LinksUpToDate>
  <CharactersWithSpaces>12197</CharactersWithSpaces>
  <SharedDoc>false</SharedDoc>
  <HLinks>
    <vt:vector size="30" baseType="variant">
      <vt:variant>
        <vt:i4>1376293</vt:i4>
      </vt:variant>
      <vt:variant>
        <vt:i4>12</vt:i4>
      </vt:variant>
      <vt:variant>
        <vt:i4>0</vt:i4>
      </vt:variant>
      <vt:variant>
        <vt:i4>5</vt:i4>
      </vt:variant>
      <vt:variant>
        <vt:lpwstr>mailto:Johan.Selenius@ec.europa.eu</vt:lpwstr>
      </vt:variant>
      <vt:variant>
        <vt:lpwstr/>
      </vt:variant>
      <vt:variant>
        <vt:i4>4325496</vt:i4>
      </vt:variant>
      <vt:variant>
        <vt:i4>9</vt:i4>
      </vt:variant>
      <vt:variant>
        <vt:i4>0</vt:i4>
      </vt:variant>
      <vt:variant>
        <vt:i4>5</vt:i4>
      </vt:variant>
      <vt:variant>
        <vt:lpwstr>mailto:Carla.Martins@ec.europa.eu</vt:lpwstr>
      </vt:variant>
      <vt:variant>
        <vt:lpwstr/>
      </vt:variant>
      <vt:variant>
        <vt:i4>1376293</vt:i4>
      </vt:variant>
      <vt:variant>
        <vt:i4>6</vt:i4>
      </vt:variant>
      <vt:variant>
        <vt:i4>0</vt:i4>
      </vt:variant>
      <vt:variant>
        <vt:i4>5</vt:i4>
      </vt:variant>
      <vt:variant>
        <vt:lpwstr>mailto:Johan.Selenius@ec.europa.eu</vt:lpwstr>
      </vt:variant>
      <vt:variant>
        <vt:lpwstr/>
      </vt:variant>
      <vt:variant>
        <vt:i4>4325496</vt:i4>
      </vt:variant>
      <vt:variant>
        <vt:i4>3</vt:i4>
      </vt:variant>
      <vt:variant>
        <vt:i4>0</vt:i4>
      </vt:variant>
      <vt:variant>
        <vt:i4>5</vt:i4>
      </vt:variant>
      <vt:variant>
        <vt:lpwstr>mailto:Carla.Martins@ec.europa.eu</vt:lpwstr>
      </vt:variant>
      <vt:variant>
        <vt:lpwstr/>
      </vt:variant>
      <vt:variant>
        <vt:i4>7929893</vt:i4>
      </vt:variant>
      <vt:variant>
        <vt:i4>0</vt:i4>
      </vt:variant>
      <vt:variant>
        <vt:i4>0</vt:i4>
      </vt:variant>
      <vt:variant>
        <vt:i4>5</vt:i4>
      </vt:variant>
      <vt:variant>
        <vt:lpwstr>https://circabc.europa.eu/w/browse/95862e31-9e6b-4400-893f-994171d705b5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dc:creator>
  <cp:keywords/>
  <dc:description/>
  <cp:lastModifiedBy>PG</cp:lastModifiedBy>
  <cp:revision>2</cp:revision>
  <cp:lastPrinted>2023-01-17T07:19:00Z</cp:lastPrinted>
  <dcterms:created xsi:type="dcterms:W3CDTF">2023-01-19T07:03:00Z</dcterms:created>
  <dcterms:modified xsi:type="dcterms:W3CDTF">2023-01-19T07:03:00Z</dcterms:modified>
</cp:coreProperties>
</file>