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C3F6F" w14:textId="046640FC" w:rsidR="00081FDE" w:rsidRPr="00997652" w:rsidRDefault="00C47D16" w:rsidP="00081FDE">
      <w:pPr>
        <w:tabs>
          <w:tab w:val="left" w:pos="708"/>
        </w:tabs>
        <w:jc w:val="both"/>
        <w:rPr>
          <w:rFonts w:ascii="Arial" w:hAnsi="Arial" w:cs="Arial"/>
          <w:sz w:val="20"/>
          <w:szCs w:val="20"/>
        </w:rPr>
      </w:pPr>
      <w:r w:rsidRPr="006337DB">
        <w:rPr>
          <w:rFonts w:ascii="Arial" w:hAnsi="Arial" w:cs="Arial"/>
          <w:sz w:val="20"/>
          <w:szCs w:val="20"/>
        </w:rPr>
        <w:t>Na</w:t>
      </w:r>
      <w:r>
        <w:rPr>
          <w:rFonts w:ascii="Arial" w:hAnsi="Arial" w:cs="Arial"/>
          <w:sz w:val="20"/>
          <w:szCs w:val="20"/>
        </w:rPr>
        <w:t xml:space="preserve"> podlagi sedmega odstavka 17.b člena </w:t>
      </w:r>
      <w:r w:rsidRPr="00C47D16">
        <w:rPr>
          <w:rFonts w:ascii="Arial" w:hAnsi="Arial" w:cs="Arial"/>
          <w:sz w:val="20"/>
          <w:szCs w:val="20"/>
        </w:rPr>
        <w:t>Zakon</w:t>
      </w:r>
      <w:r>
        <w:rPr>
          <w:rFonts w:ascii="Arial" w:hAnsi="Arial" w:cs="Arial"/>
          <w:sz w:val="20"/>
          <w:szCs w:val="20"/>
        </w:rPr>
        <w:t>a</w:t>
      </w:r>
      <w:r w:rsidRPr="00C47D16">
        <w:rPr>
          <w:rFonts w:ascii="Arial" w:hAnsi="Arial" w:cs="Arial"/>
          <w:sz w:val="20"/>
          <w:szCs w:val="20"/>
        </w:rPr>
        <w:t xml:space="preserve"> o Slovenskem filmskem centru, javni agenciji </w:t>
      </w:r>
      <w:r w:rsidRPr="00997652">
        <w:rPr>
          <w:rFonts w:ascii="Arial" w:hAnsi="Arial" w:cs="Arial"/>
          <w:sz w:val="20"/>
          <w:szCs w:val="20"/>
        </w:rPr>
        <w:t>Republike Slovenije (</w:t>
      </w:r>
      <w:r w:rsidR="00081FDE" w:rsidRPr="00997652">
        <w:rPr>
          <w:rFonts w:ascii="Arial" w:hAnsi="Arial" w:cs="Arial"/>
          <w:sz w:val="20"/>
          <w:szCs w:val="20"/>
        </w:rPr>
        <w:t>Uradni list RS, št. </w:t>
      </w:r>
      <w:hyperlink r:id="rId8" w:tgtFrame="_blank" w:tooltip="Zakon o Slovenskem filmskem centru, javni agenciji Republike Slovenije (ZSFCJA)" w:history="1">
        <w:r w:rsidR="00081FDE" w:rsidRPr="00997652">
          <w:rPr>
            <w:rFonts w:ascii="Arial" w:hAnsi="Arial" w:cs="Arial"/>
            <w:sz w:val="20"/>
            <w:szCs w:val="20"/>
          </w:rPr>
          <w:t>77/10</w:t>
        </w:r>
      </w:hyperlink>
      <w:r w:rsidR="00081FDE" w:rsidRPr="00997652">
        <w:rPr>
          <w:rFonts w:ascii="Arial" w:hAnsi="Arial" w:cs="Arial"/>
          <w:sz w:val="20"/>
          <w:szCs w:val="20"/>
        </w:rPr>
        <w:t>, </w:t>
      </w:r>
      <w:hyperlink r:id="rId9" w:tgtFrame="_blank" w:tooltip="Zakon za uravnoteženje javnih financ" w:history="1">
        <w:r w:rsidR="00081FDE" w:rsidRPr="00997652">
          <w:rPr>
            <w:rFonts w:ascii="Arial" w:hAnsi="Arial" w:cs="Arial"/>
            <w:sz w:val="20"/>
            <w:szCs w:val="20"/>
          </w:rPr>
          <w:t>40/12</w:t>
        </w:r>
      </w:hyperlink>
      <w:r w:rsidR="00081FDE" w:rsidRPr="00997652">
        <w:rPr>
          <w:rFonts w:ascii="Arial" w:hAnsi="Arial" w:cs="Arial"/>
          <w:sz w:val="20"/>
          <w:szCs w:val="20"/>
        </w:rPr>
        <w:t> – ZUJF, </w:t>
      </w:r>
      <w:hyperlink r:id="rId10" w:tgtFrame="_blank" w:tooltip="Odločba o razveljavitvi drugega odstavka 17. člena Zakona o Slovenskem filmskem centru, javni agenciji Republike Slovenije" w:history="1">
        <w:r w:rsidR="00081FDE" w:rsidRPr="00997652">
          <w:rPr>
            <w:rFonts w:ascii="Arial" w:hAnsi="Arial" w:cs="Arial"/>
            <w:sz w:val="20"/>
            <w:szCs w:val="20"/>
          </w:rPr>
          <w:t>19/14</w:t>
        </w:r>
      </w:hyperlink>
      <w:r w:rsidR="00081FDE" w:rsidRPr="00997652">
        <w:rPr>
          <w:rFonts w:ascii="Arial" w:hAnsi="Arial" w:cs="Arial"/>
          <w:sz w:val="20"/>
          <w:szCs w:val="20"/>
        </w:rPr>
        <w:t xml:space="preserve"> – </w:t>
      </w:r>
      <w:proofErr w:type="spellStart"/>
      <w:r w:rsidR="00081FDE" w:rsidRPr="00997652">
        <w:rPr>
          <w:rFonts w:ascii="Arial" w:hAnsi="Arial" w:cs="Arial"/>
          <w:sz w:val="20"/>
          <w:szCs w:val="20"/>
        </w:rPr>
        <w:t>odl</w:t>
      </w:r>
      <w:proofErr w:type="spellEnd"/>
      <w:r w:rsidR="00081FDE" w:rsidRPr="00997652">
        <w:rPr>
          <w:rFonts w:ascii="Arial" w:hAnsi="Arial" w:cs="Arial"/>
          <w:sz w:val="20"/>
          <w:szCs w:val="20"/>
        </w:rPr>
        <w:t>. US, </w:t>
      </w:r>
      <w:hyperlink r:id="rId11" w:tgtFrame="_blank" w:tooltip="Zakon o spremembah in dopolnitvah Zakona o Slovenskem filmskem centru, javni agenciji Republike Slovenije" w:history="1">
        <w:r w:rsidR="00081FDE" w:rsidRPr="00997652">
          <w:rPr>
            <w:rFonts w:ascii="Arial" w:hAnsi="Arial" w:cs="Arial"/>
            <w:sz w:val="20"/>
            <w:szCs w:val="20"/>
          </w:rPr>
          <w:t>63/16</w:t>
        </w:r>
      </w:hyperlink>
      <w:r w:rsidR="00081FDE" w:rsidRPr="00997652">
        <w:rPr>
          <w:rFonts w:ascii="Arial" w:hAnsi="Arial" w:cs="Arial"/>
          <w:sz w:val="20"/>
          <w:szCs w:val="20"/>
        </w:rPr>
        <w:t> in </w:t>
      </w:r>
      <w:hyperlink r:id="rId12" w:tgtFrame="_blank" w:tooltip="Zakon o dopolnitvah Zakona o slovenskem filmskem centru, javni agenciji Republike Slovenije" w:history="1">
        <w:r w:rsidR="00081FDE" w:rsidRPr="00997652">
          <w:rPr>
            <w:rFonts w:ascii="Arial" w:hAnsi="Arial" w:cs="Arial"/>
            <w:sz w:val="20"/>
            <w:szCs w:val="20"/>
          </w:rPr>
          <w:t>31/18</w:t>
        </w:r>
      </w:hyperlink>
      <w:r w:rsidRPr="00997652">
        <w:rPr>
          <w:rFonts w:ascii="Arial" w:hAnsi="Arial" w:cs="Arial"/>
          <w:sz w:val="20"/>
          <w:szCs w:val="20"/>
        </w:rPr>
        <w:t>) izdaja minist</w:t>
      </w:r>
      <w:r w:rsidR="00081FDE" w:rsidRPr="00997652">
        <w:rPr>
          <w:rFonts w:ascii="Arial" w:hAnsi="Arial" w:cs="Arial"/>
          <w:sz w:val="20"/>
          <w:szCs w:val="20"/>
        </w:rPr>
        <w:t>rica</w:t>
      </w:r>
      <w:r w:rsidRPr="00997652">
        <w:rPr>
          <w:rFonts w:ascii="Arial" w:hAnsi="Arial" w:cs="Arial"/>
          <w:sz w:val="20"/>
          <w:szCs w:val="20"/>
        </w:rPr>
        <w:t xml:space="preserve"> za kulturo v soglasju z m</w:t>
      </w:r>
      <w:r w:rsidR="00081FDE" w:rsidRPr="00997652">
        <w:rPr>
          <w:rFonts w:ascii="Arial" w:hAnsi="Arial" w:cs="Arial"/>
          <w:sz w:val="20"/>
          <w:szCs w:val="20"/>
        </w:rPr>
        <w:t>inistrom</w:t>
      </w:r>
      <w:r w:rsidRPr="00997652">
        <w:rPr>
          <w:rFonts w:ascii="Arial" w:hAnsi="Arial" w:cs="Arial"/>
          <w:sz w:val="20"/>
          <w:szCs w:val="20"/>
        </w:rPr>
        <w:t xml:space="preserve"> za finance</w:t>
      </w:r>
    </w:p>
    <w:p w14:paraId="3B8961CB" w14:textId="2F02B7D8" w:rsidR="00081FDE" w:rsidRPr="00997652" w:rsidRDefault="00081FDE" w:rsidP="00081FDE">
      <w:pPr>
        <w:tabs>
          <w:tab w:val="left" w:pos="708"/>
        </w:tabs>
        <w:jc w:val="center"/>
        <w:rPr>
          <w:rFonts w:ascii="Arial" w:hAnsi="Arial" w:cs="Arial"/>
          <w:sz w:val="20"/>
          <w:szCs w:val="20"/>
        </w:rPr>
      </w:pPr>
      <w:r w:rsidRPr="00997652">
        <w:rPr>
          <w:rFonts w:ascii="Arial" w:hAnsi="Arial" w:cs="Arial"/>
          <w:sz w:val="20"/>
          <w:szCs w:val="20"/>
        </w:rPr>
        <w:t>P R A V I L N I K</w:t>
      </w:r>
    </w:p>
    <w:p w14:paraId="20798CB4" w14:textId="1653A8E5" w:rsidR="00081FDE" w:rsidRPr="00997652" w:rsidRDefault="00081FDE" w:rsidP="00081FDE">
      <w:pPr>
        <w:tabs>
          <w:tab w:val="left" w:pos="708"/>
        </w:tabs>
        <w:jc w:val="center"/>
        <w:rPr>
          <w:rFonts w:ascii="Arial" w:hAnsi="Arial" w:cs="Arial"/>
          <w:sz w:val="20"/>
          <w:szCs w:val="20"/>
        </w:rPr>
      </w:pPr>
      <w:r w:rsidRPr="00997652">
        <w:rPr>
          <w:rFonts w:ascii="Arial" w:hAnsi="Arial" w:cs="Arial"/>
          <w:sz w:val="20"/>
          <w:szCs w:val="20"/>
        </w:rPr>
        <w:t>o spremembah in dopolnitvah Pravilnika o spodbujanju vlaganj v avdiovizualno produkcijo</w:t>
      </w:r>
    </w:p>
    <w:p w14:paraId="5E2D2160" w14:textId="77777777" w:rsidR="00081FDE" w:rsidRPr="00997652" w:rsidRDefault="00081FDE" w:rsidP="007655B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21794B4" w14:textId="77777777" w:rsidR="00081FDE" w:rsidRPr="00997652" w:rsidRDefault="001B27F8" w:rsidP="00081FD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hyperlink r:id="rId13" w:anchor="1. člen" w:history="1">
        <w:r w:rsidR="00081FDE" w:rsidRPr="00997652">
          <w:rPr>
            <w:rFonts w:ascii="Arial" w:hAnsi="Arial" w:cs="Arial"/>
            <w:sz w:val="20"/>
            <w:szCs w:val="20"/>
          </w:rPr>
          <w:t>1. člen</w:t>
        </w:r>
      </w:hyperlink>
    </w:p>
    <w:p w14:paraId="0DB0A9E4" w14:textId="77777777" w:rsidR="00081FDE" w:rsidRPr="00997652" w:rsidRDefault="00081FDE" w:rsidP="00081FDE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D7243E7" w14:textId="15C0C42C" w:rsidR="00081FDE" w:rsidRPr="00BA61C5" w:rsidRDefault="00081FDE" w:rsidP="00081FD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97652">
        <w:rPr>
          <w:rFonts w:ascii="Arial" w:hAnsi="Arial" w:cs="Arial"/>
          <w:sz w:val="20"/>
          <w:szCs w:val="20"/>
        </w:rPr>
        <w:t xml:space="preserve">V Pravilniku o spodbujanju vlaganj v avdiovizualno produkcijo (Uradni list RS, št. 7/17 in 203/21) </w:t>
      </w:r>
      <w:r w:rsidRPr="00BA61C5">
        <w:rPr>
          <w:rFonts w:ascii="Arial" w:hAnsi="Arial" w:cs="Arial"/>
          <w:sz w:val="20"/>
          <w:szCs w:val="20"/>
        </w:rPr>
        <w:t xml:space="preserve">se v 5. členu doda novi tretji odstavek, ki se glasi: </w:t>
      </w:r>
    </w:p>
    <w:p w14:paraId="1F327F63" w14:textId="77777777" w:rsidR="00081FDE" w:rsidRPr="00BA61C5" w:rsidRDefault="00081FDE" w:rsidP="00081FDE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FA14A3E" w14:textId="4D3D1278" w:rsidR="00081FDE" w:rsidRPr="00BA61C5" w:rsidRDefault="00081FDE" w:rsidP="00330A4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A61C5">
        <w:rPr>
          <w:rFonts w:ascii="Arial" w:hAnsi="Arial" w:cs="Arial"/>
          <w:sz w:val="20"/>
          <w:szCs w:val="20"/>
        </w:rPr>
        <w:t>»(3) Za dodelitev pravice do denarnega povračila v višini 1.000.000,00 EUR</w:t>
      </w:r>
      <w:r w:rsidR="00187D53" w:rsidRPr="00BA61C5">
        <w:rPr>
          <w:rFonts w:ascii="Arial" w:hAnsi="Arial" w:cs="Arial"/>
          <w:sz w:val="20"/>
          <w:szCs w:val="20"/>
        </w:rPr>
        <w:t xml:space="preserve"> ali več</w:t>
      </w:r>
      <w:r w:rsidRPr="00BA61C5">
        <w:rPr>
          <w:rFonts w:ascii="Arial" w:hAnsi="Arial" w:cs="Arial"/>
          <w:sz w:val="20"/>
          <w:szCs w:val="20"/>
        </w:rPr>
        <w:t>, mora pri projektu ob upoštevanju pogojev iz prvega in drugega odstavka tega čl</w:t>
      </w:r>
      <w:r w:rsidR="005012A3" w:rsidRPr="00BA61C5">
        <w:rPr>
          <w:rFonts w:ascii="Arial" w:hAnsi="Arial" w:cs="Arial"/>
          <w:sz w:val="20"/>
          <w:szCs w:val="20"/>
        </w:rPr>
        <w:t>e</w:t>
      </w:r>
      <w:r w:rsidRPr="00BA61C5">
        <w:rPr>
          <w:rFonts w:ascii="Arial" w:hAnsi="Arial" w:cs="Arial"/>
          <w:sz w:val="20"/>
          <w:szCs w:val="20"/>
        </w:rPr>
        <w:t xml:space="preserve">na </w:t>
      </w:r>
      <w:r w:rsidR="00330A42" w:rsidRPr="00BA61C5">
        <w:rPr>
          <w:rFonts w:ascii="Arial" w:hAnsi="Arial" w:cs="Arial"/>
          <w:sz w:val="20"/>
          <w:szCs w:val="20"/>
        </w:rPr>
        <w:t>v sektorjih produkcije</w:t>
      </w:r>
      <w:r w:rsidR="00CA7F48" w:rsidRPr="00BA61C5">
        <w:rPr>
          <w:rFonts w:ascii="Arial" w:hAnsi="Arial" w:cs="Arial"/>
          <w:sz w:val="20"/>
          <w:szCs w:val="20"/>
        </w:rPr>
        <w:t xml:space="preserve"> (vodja snemanja, direktor produkcije, izvršni producent)</w:t>
      </w:r>
      <w:r w:rsidR="00330A42" w:rsidRPr="00BA61C5">
        <w:rPr>
          <w:rFonts w:ascii="Arial" w:hAnsi="Arial" w:cs="Arial"/>
          <w:sz w:val="20"/>
          <w:szCs w:val="20"/>
        </w:rPr>
        <w:t>, post</w:t>
      </w:r>
      <w:r w:rsidR="00187D53" w:rsidRPr="00BA61C5">
        <w:rPr>
          <w:rFonts w:ascii="Arial" w:hAnsi="Arial" w:cs="Arial"/>
          <w:sz w:val="20"/>
          <w:szCs w:val="20"/>
        </w:rPr>
        <w:t xml:space="preserve"> </w:t>
      </w:r>
      <w:r w:rsidR="00330A42" w:rsidRPr="00BA61C5">
        <w:rPr>
          <w:rFonts w:ascii="Arial" w:hAnsi="Arial" w:cs="Arial"/>
          <w:sz w:val="20"/>
          <w:szCs w:val="20"/>
        </w:rPr>
        <w:t xml:space="preserve">produkcije, </w:t>
      </w:r>
      <w:r w:rsidR="002570C7" w:rsidRPr="00BA61C5">
        <w:rPr>
          <w:rFonts w:ascii="Arial" w:hAnsi="Arial" w:cs="Arial"/>
          <w:sz w:val="20"/>
          <w:szCs w:val="20"/>
        </w:rPr>
        <w:t>zvoka</w:t>
      </w:r>
      <w:r w:rsidR="00330A42" w:rsidRPr="00BA61C5">
        <w:rPr>
          <w:rFonts w:ascii="Arial" w:hAnsi="Arial" w:cs="Arial"/>
          <w:sz w:val="20"/>
          <w:szCs w:val="20"/>
        </w:rPr>
        <w:t>, slike, kostumografije, maske</w:t>
      </w:r>
      <w:r w:rsidR="009362FA" w:rsidRPr="00BA61C5">
        <w:rPr>
          <w:rFonts w:ascii="Arial" w:hAnsi="Arial" w:cs="Arial"/>
          <w:sz w:val="20"/>
          <w:szCs w:val="20"/>
        </w:rPr>
        <w:t xml:space="preserve"> in</w:t>
      </w:r>
      <w:r w:rsidR="00330A42" w:rsidRPr="00BA61C5">
        <w:rPr>
          <w:rFonts w:ascii="Arial" w:hAnsi="Arial" w:cs="Arial"/>
          <w:sz w:val="20"/>
          <w:szCs w:val="20"/>
        </w:rPr>
        <w:t xml:space="preserve"> vizualnih učinkov</w:t>
      </w:r>
      <w:r w:rsidR="009362FA" w:rsidRPr="00BA61C5">
        <w:rPr>
          <w:rFonts w:ascii="Arial" w:hAnsi="Arial" w:cs="Arial"/>
          <w:sz w:val="20"/>
          <w:szCs w:val="20"/>
        </w:rPr>
        <w:t xml:space="preserve"> ter v okviru zasedbe stranskih vlog</w:t>
      </w:r>
      <w:r w:rsidR="00330A42" w:rsidRPr="00BA61C5">
        <w:rPr>
          <w:rFonts w:ascii="Arial" w:hAnsi="Arial" w:cs="Arial"/>
          <w:sz w:val="20"/>
          <w:szCs w:val="20"/>
        </w:rPr>
        <w:t xml:space="preserve"> sodelovati </w:t>
      </w:r>
      <w:r w:rsidR="00D45DCC" w:rsidRPr="00BA61C5">
        <w:rPr>
          <w:rFonts w:ascii="Arial" w:hAnsi="Arial" w:cs="Arial"/>
          <w:sz w:val="20"/>
          <w:szCs w:val="20"/>
        </w:rPr>
        <w:t>v</w:t>
      </w:r>
      <w:r w:rsidR="00330A42" w:rsidRPr="00BA61C5">
        <w:rPr>
          <w:rFonts w:ascii="Arial" w:hAnsi="Arial" w:cs="Arial"/>
          <w:sz w:val="20"/>
          <w:szCs w:val="20"/>
        </w:rPr>
        <w:t xml:space="preserve">saj </w:t>
      </w:r>
      <w:r w:rsidR="00D45DCC" w:rsidRPr="00BA61C5">
        <w:rPr>
          <w:rFonts w:ascii="Arial" w:hAnsi="Arial" w:cs="Arial"/>
          <w:sz w:val="20"/>
          <w:szCs w:val="20"/>
        </w:rPr>
        <w:t xml:space="preserve">po </w:t>
      </w:r>
      <w:r w:rsidR="00330A42" w:rsidRPr="00BA61C5">
        <w:rPr>
          <w:rFonts w:ascii="Arial" w:hAnsi="Arial" w:cs="Arial"/>
          <w:sz w:val="20"/>
          <w:szCs w:val="20"/>
        </w:rPr>
        <w:t xml:space="preserve">en izvajalec, ki je </w:t>
      </w:r>
      <w:r w:rsidR="00CD575F" w:rsidRPr="00BA61C5">
        <w:rPr>
          <w:rFonts w:ascii="Arial" w:hAnsi="Arial" w:cs="Arial"/>
          <w:sz w:val="20"/>
          <w:szCs w:val="20"/>
        </w:rPr>
        <w:t xml:space="preserve">državljan Republike Slovenije </w:t>
      </w:r>
      <w:r w:rsidR="00330A42" w:rsidRPr="00BA61C5">
        <w:rPr>
          <w:rFonts w:ascii="Arial" w:hAnsi="Arial" w:cs="Arial"/>
          <w:sz w:val="20"/>
          <w:szCs w:val="20"/>
        </w:rPr>
        <w:t>in</w:t>
      </w:r>
      <w:r w:rsidR="00D45DCC" w:rsidRPr="00BA61C5">
        <w:rPr>
          <w:rFonts w:ascii="Arial" w:hAnsi="Arial" w:cs="Arial"/>
          <w:sz w:val="20"/>
          <w:szCs w:val="20"/>
        </w:rPr>
        <w:t xml:space="preserve"> ki</w:t>
      </w:r>
      <w:r w:rsidRPr="00BA61C5">
        <w:rPr>
          <w:rFonts w:ascii="Arial" w:hAnsi="Arial" w:cs="Arial"/>
          <w:sz w:val="20"/>
          <w:szCs w:val="20"/>
        </w:rPr>
        <w:t xml:space="preserve"> je vključen pri </w:t>
      </w:r>
      <w:r w:rsidR="00353901" w:rsidRPr="00BA61C5">
        <w:rPr>
          <w:rFonts w:ascii="Arial" w:hAnsi="Arial" w:cs="Arial"/>
          <w:sz w:val="20"/>
          <w:szCs w:val="20"/>
        </w:rPr>
        <w:t>izvedbi</w:t>
      </w:r>
      <w:r w:rsidRPr="00BA61C5">
        <w:rPr>
          <w:rFonts w:ascii="Arial" w:hAnsi="Arial" w:cs="Arial"/>
          <w:sz w:val="20"/>
          <w:szCs w:val="20"/>
        </w:rPr>
        <w:t xml:space="preserve"> projekta na ozemlju Republike Slovenije.«. </w:t>
      </w:r>
    </w:p>
    <w:p w14:paraId="59A9FDBF" w14:textId="77777777" w:rsidR="00081FDE" w:rsidRPr="00BA61C5" w:rsidRDefault="00081FDE" w:rsidP="00081FDE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9785E54" w14:textId="77777777" w:rsidR="00081FDE" w:rsidRPr="00BA61C5" w:rsidRDefault="00081FDE" w:rsidP="00081FD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BA61C5">
        <w:rPr>
          <w:rFonts w:ascii="Arial" w:hAnsi="Arial" w:cs="Arial"/>
          <w:sz w:val="20"/>
          <w:szCs w:val="20"/>
        </w:rPr>
        <w:t>2. člen</w:t>
      </w:r>
    </w:p>
    <w:p w14:paraId="49C7A378" w14:textId="77777777" w:rsidR="00081FDE" w:rsidRPr="00BA61C5" w:rsidRDefault="00081FDE" w:rsidP="00081FD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0AD6FC1A" w14:textId="77777777" w:rsidR="00081FDE" w:rsidRPr="00BA61C5" w:rsidRDefault="00081FDE" w:rsidP="00081FD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A61C5">
        <w:rPr>
          <w:rFonts w:ascii="Arial" w:hAnsi="Arial" w:cs="Arial"/>
          <w:sz w:val="20"/>
          <w:szCs w:val="20"/>
        </w:rPr>
        <w:t>19. člen Pravilnika se spremeni tako, da se glasi:</w:t>
      </w:r>
    </w:p>
    <w:p w14:paraId="2AB9DA53" w14:textId="1C920932" w:rsidR="00997652" w:rsidRDefault="00081FDE" w:rsidP="00081FD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A61C5">
        <w:rPr>
          <w:rFonts w:ascii="Arial" w:hAnsi="Arial" w:cs="Arial"/>
          <w:sz w:val="20"/>
          <w:szCs w:val="20"/>
        </w:rPr>
        <w:t xml:space="preserve">»Prejemniki denarnih povračil morajo v zaključnih filmskih zapisih </w:t>
      </w:r>
      <w:r w:rsidR="00997652" w:rsidRPr="00BA61C5">
        <w:rPr>
          <w:rFonts w:ascii="Arial" w:hAnsi="Arial" w:cs="Arial"/>
          <w:sz w:val="20"/>
          <w:szCs w:val="20"/>
        </w:rPr>
        <w:t>in promocijskih materialih</w:t>
      </w:r>
      <w:r w:rsidR="00997652" w:rsidRPr="00997652">
        <w:rPr>
          <w:rFonts w:ascii="Arial" w:hAnsi="Arial" w:cs="Arial"/>
          <w:sz w:val="20"/>
          <w:szCs w:val="20"/>
        </w:rPr>
        <w:t xml:space="preserve"> </w:t>
      </w:r>
      <w:r w:rsidRPr="00997652">
        <w:rPr>
          <w:rFonts w:ascii="Arial" w:hAnsi="Arial" w:cs="Arial"/>
          <w:sz w:val="20"/>
          <w:szCs w:val="20"/>
        </w:rPr>
        <w:t>navesti, da je projekt pridobil denarna povračila v Republiki Sloveniji, ter uporabiti logotipe ministrstva, pristojnega za kulturo, in agencije.«.</w:t>
      </w:r>
    </w:p>
    <w:p w14:paraId="29777AB0" w14:textId="77777777" w:rsidR="00997652" w:rsidRPr="00997652" w:rsidRDefault="00997652" w:rsidP="00081FD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C409EC4" w14:textId="77777777" w:rsidR="00997652" w:rsidRPr="00997652" w:rsidRDefault="00997652" w:rsidP="00997652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26B616DD" w14:textId="67AA7C44" w:rsidR="00081FDE" w:rsidRDefault="001B27F8" w:rsidP="00081FD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hyperlink r:id="rId14" w:anchor="PREHODNA IN KONČNA DOLOČBA" w:history="1">
        <w:r w:rsidR="00081FDE" w:rsidRPr="00997652">
          <w:rPr>
            <w:rFonts w:ascii="Arial" w:hAnsi="Arial" w:cs="Arial"/>
            <w:sz w:val="20"/>
            <w:szCs w:val="20"/>
          </w:rPr>
          <w:t>PREHODNA IN KONČNA DOLOČBA </w:t>
        </w:r>
      </w:hyperlink>
    </w:p>
    <w:p w14:paraId="126E1DBD" w14:textId="77777777" w:rsidR="00997652" w:rsidRPr="00997652" w:rsidRDefault="00997652" w:rsidP="00081FD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3297E5A4" w14:textId="77777777" w:rsidR="00081FDE" w:rsidRPr="00997652" w:rsidRDefault="001B27F8" w:rsidP="00081FD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hyperlink r:id="rId15" w:anchor="3. člen" w:history="1">
        <w:r w:rsidR="00081FDE" w:rsidRPr="00997652">
          <w:rPr>
            <w:rFonts w:ascii="Arial" w:hAnsi="Arial" w:cs="Arial"/>
            <w:sz w:val="20"/>
            <w:szCs w:val="20"/>
          </w:rPr>
          <w:t>3. člen </w:t>
        </w:r>
      </w:hyperlink>
    </w:p>
    <w:p w14:paraId="085197C1" w14:textId="77777777" w:rsidR="00081FDE" w:rsidRPr="00997652" w:rsidRDefault="00081FDE" w:rsidP="00997652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3D376C0E" w14:textId="257797C1" w:rsidR="00081FDE" w:rsidRDefault="00081FDE" w:rsidP="00081FDE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997652">
        <w:rPr>
          <w:rFonts w:ascii="Arial" w:eastAsia="Times New Roman" w:hAnsi="Arial" w:cs="Arial"/>
          <w:sz w:val="20"/>
          <w:szCs w:val="20"/>
          <w:lang w:eastAsia="sl-SI"/>
        </w:rPr>
        <w:t xml:space="preserve">Postopki, ki so se začeli pred uveljavitvijo tega pravilnika, se končajo v skladu s Pravilnikom o spodbujanju vlaganj v avdiovizualno produkcijo (Uradni list RS, št. 7/17 in 203/21). </w:t>
      </w:r>
    </w:p>
    <w:p w14:paraId="78059483" w14:textId="77777777" w:rsidR="00997652" w:rsidRPr="00997652" w:rsidRDefault="00997652" w:rsidP="00081FDE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2391D9F" w14:textId="77777777" w:rsidR="00081FDE" w:rsidRPr="00997652" w:rsidRDefault="001B27F8" w:rsidP="00081FDE">
      <w:pPr>
        <w:spacing w:after="0" w:line="240" w:lineRule="auto"/>
        <w:jc w:val="center"/>
      </w:pPr>
      <w:hyperlink r:id="rId16" w:anchor="4. člen" w:history="1">
        <w:r w:rsidR="00081FDE" w:rsidRPr="00997652">
          <w:t>4. člen </w:t>
        </w:r>
      </w:hyperlink>
    </w:p>
    <w:p w14:paraId="343209A5" w14:textId="77777777" w:rsidR="00081FDE" w:rsidRPr="00997652" w:rsidRDefault="00081FDE" w:rsidP="00081FDE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EA8D136" w14:textId="77777777" w:rsidR="00081FDE" w:rsidRPr="00997652" w:rsidRDefault="00081FDE" w:rsidP="00081FDE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997652">
        <w:rPr>
          <w:rFonts w:ascii="Arial" w:eastAsia="Times New Roman" w:hAnsi="Arial" w:cs="Arial"/>
          <w:sz w:val="20"/>
          <w:szCs w:val="20"/>
          <w:lang w:eastAsia="sl-SI"/>
        </w:rPr>
        <w:t xml:space="preserve">Ta pravilnik začne veljati naslednji dan po objavi v Uradnem listu Republike Slovenije. </w:t>
      </w:r>
    </w:p>
    <w:p w14:paraId="2D6EEF64" w14:textId="77777777" w:rsidR="00081FDE" w:rsidRPr="00997652" w:rsidRDefault="00081FDE" w:rsidP="00081FDE">
      <w:pPr>
        <w:rPr>
          <w:rFonts w:ascii="Arial" w:eastAsiaTheme="minorHAnsi" w:hAnsi="Arial" w:cs="Arial"/>
          <w:sz w:val="20"/>
          <w:szCs w:val="20"/>
        </w:rPr>
      </w:pPr>
    </w:p>
    <w:p w14:paraId="0E379753" w14:textId="56B9CA4C" w:rsidR="005E7352" w:rsidRPr="00C42B35" w:rsidRDefault="005E7352" w:rsidP="005E7352">
      <w:pPr>
        <w:tabs>
          <w:tab w:val="left" w:pos="708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42B35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="007655BF">
        <w:rPr>
          <w:rFonts w:ascii="Arial" w:eastAsia="Times New Roman" w:hAnsi="Arial" w:cs="Arial"/>
          <w:sz w:val="20"/>
          <w:szCs w:val="20"/>
          <w:lang w:eastAsia="sl-SI"/>
        </w:rPr>
        <w:t>0070-1/2023</w:t>
      </w:r>
    </w:p>
    <w:p w14:paraId="05B50AEC" w14:textId="7261388C" w:rsidR="005E7352" w:rsidRPr="00C42B35" w:rsidRDefault="005E7352" w:rsidP="005E735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42B35">
        <w:rPr>
          <w:rFonts w:ascii="Arial" w:eastAsia="Times New Roman" w:hAnsi="Arial" w:cs="Arial"/>
          <w:sz w:val="20"/>
          <w:szCs w:val="20"/>
          <w:lang w:eastAsia="sl-SI"/>
        </w:rPr>
        <w:t xml:space="preserve">Ljubljana, dne </w:t>
      </w:r>
      <w:r w:rsidR="007655BF">
        <w:rPr>
          <w:rFonts w:ascii="Arial" w:eastAsia="Times New Roman" w:hAnsi="Arial" w:cs="Arial"/>
          <w:sz w:val="20"/>
          <w:szCs w:val="20"/>
          <w:lang w:eastAsia="sl-SI"/>
        </w:rPr>
        <w:t>4. 1. 2023</w:t>
      </w:r>
    </w:p>
    <w:p w14:paraId="0D70A2F4" w14:textId="7E343C1E" w:rsidR="005E7352" w:rsidRPr="00C42B35" w:rsidRDefault="005E7352" w:rsidP="005E735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EVA</w:t>
      </w:r>
      <w:r w:rsidRPr="00C42B35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7655BF">
        <w:rPr>
          <w:rFonts w:ascii="Arial" w:eastAsia="Times New Roman" w:hAnsi="Arial" w:cs="Arial"/>
          <w:sz w:val="20"/>
          <w:szCs w:val="20"/>
          <w:lang w:eastAsia="sl-SI"/>
        </w:rPr>
        <w:t>2023-3340-0001</w:t>
      </w:r>
    </w:p>
    <w:p w14:paraId="35282C5B" w14:textId="2EDD5EAE" w:rsidR="005E7352" w:rsidRDefault="0021020C" w:rsidP="005E7352">
      <w:pPr>
        <w:spacing w:after="0" w:line="240" w:lineRule="auto"/>
        <w:ind w:left="5664"/>
        <w:jc w:val="both"/>
        <w:rPr>
          <w:rFonts w:ascii="Times New Roman" w:eastAsia="Times New Roman" w:hAnsi="Times New Roman"/>
          <w:sz w:val="24"/>
          <w:szCs w:val="24"/>
        </w:rPr>
      </w:pPr>
      <w:r w:rsidRPr="00757660">
        <w:rPr>
          <w:rFonts w:ascii="Arial" w:hAnsi="Arial" w:cs="Arial"/>
          <w:sz w:val="20"/>
          <w:szCs w:val="20"/>
        </w:rPr>
        <w:tab/>
      </w:r>
      <w:r w:rsidRPr="00757660">
        <w:rPr>
          <w:rFonts w:ascii="Arial" w:hAnsi="Arial" w:cs="Arial"/>
          <w:sz w:val="20"/>
          <w:szCs w:val="20"/>
        </w:rPr>
        <w:tab/>
      </w:r>
      <w:r w:rsidRPr="00757660">
        <w:rPr>
          <w:rFonts w:ascii="Arial" w:hAnsi="Arial" w:cs="Arial"/>
          <w:sz w:val="20"/>
          <w:szCs w:val="20"/>
        </w:rPr>
        <w:tab/>
      </w:r>
      <w:r w:rsidR="005E7352">
        <w:rPr>
          <w:rFonts w:ascii="Arial" w:hAnsi="Arial" w:cs="Arial"/>
          <w:sz w:val="20"/>
          <w:szCs w:val="20"/>
        </w:rPr>
        <w:tab/>
      </w:r>
      <w:r w:rsidR="005E7352">
        <w:rPr>
          <w:rFonts w:ascii="Arial" w:hAnsi="Arial" w:cs="Arial"/>
          <w:sz w:val="20"/>
          <w:szCs w:val="20"/>
        </w:rPr>
        <w:tab/>
      </w:r>
      <w:r w:rsidRPr="00757660">
        <w:rPr>
          <w:rFonts w:ascii="Arial" w:hAnsi="Arial" w:cs="Arial"/>
          <w:sz w:val="20"/>
          <w:szCs w:val="20"/>
        </w:rPr>
        <w:tab/>
      </w:r>
      <w:r w:rsidR="000F0271">
        <w:rPr>
          <w:rFonts w:ascii="Times New Roman" w:eastAsia="Times New Roman" w:hAnsi="Times New Roman"/>
          <w:sz w:val="24"/>
          <w:szCs w:val="24"/>
        </w:rPr>
        <w:t xml:space="preserve">                                                                                                  </w:t>
      </w:r>
      <w:r w:rsidR="005E7352">
        <w:rPr>
          <w:rFonts w:ascii="Times New Roman" w:eastAsia="Times New Roman" w:hAnsi="Times New Roman"/>
          <w:sz w:val="24"/>
          <w:szCs w:val="24"/>
        </w:rPr>
        <w:t xml:space="preserve">   </w:t>
      </w:r>
    </w:p>
    <w:p w14:paraId="3FBA0521" w14:textId="7D8605EF" w:rsidR="007655BF" w:rsidRDefault="007655BF" w:rsidP="007655BF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  <w:t xml:space="preserve">        dr. Asta Vrečko</w:t>
      </w:r>
    </w:p>
    <w:p w14:paraId="199EA207" w14:textId="497C165A" w:rsidR="007655BF" w:rsidRDefault="007655BF" w:rsidP="007655BF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  <w:t xml:space="preserve">        Ministrica za kulturo</w:t>
      </w:r>
    </w:p>
    <w:p w14:paraId="1734EFA8" w14:textId="27724E29" w:rsidR="000F0271" w:rsidRDefault="000F0271" w:rsidP="000F0271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672D381C" w14:textId="77777777" w:rsidR="007655BF" w:rsidRPr="005E7352" w:rsidRDefault="007655BF" w:rsidP="000F0271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64DAC8B6" w14:textId="77777777" w:rsidR="000F0271" w:rsidRPr="005E7352" w:rsidRDefault="000F0271" w:rsidP="000F0271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3852CF4D" w14:textId="77777777" w:rsidR="000F0271" w:rsidRPr="005E7352" w:rsidRDefault="005E7352" w:rsidP="000F0271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  <w:t xml:space="preserve">             </w:t>
      </w:r>
      <w:r w:rsidR="000F0271" w:rsidRPr="005E7352">
        <w:rPr>
          <w:rFonts w:ascii="Arial" w:eastAsia="Times New Roman" w:hAnsi="Arial" w:cs="Arial"/>
          <w:sz w:val="20"/>
          <w:szCs w:val="20"/>
        </w:rPr>
        <w:t>Soglašam!</w:t>
      </w:r>
    </w:p>
    <w:p w14:paraId="5BE78700" w14:textId="76CFFEBD" w:rsidR="000F0271" w:rsidRPr="005E7352" w:rsidRDefault="005E7352" w:rsidP="000F0271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7655BF">
        <w:rPr>
          <w:rFonts w:ascii="Arial" w:eastAsia="Times New Roman" w:hAnsi="Arial" w:cs="Arial"/>
          <w:sz w:val="20"/>
          <w:szCs w:val="20"/>
        </w:rPr>
        <w:t>Klemen Boštjančič</w:t>
      </w:r>
    </w:p>
    <w:p w14:paraId="5C32F685" w14:textId="3E425F08" w:rsidR="000F0271" w:rsidRPr="005E7352" w:rsidRDefault="005E7352" w:rsidP="000F0271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7655BF">
        <w:rPr>
          <w:rFonts w:ascii="Arial" w:eastAsia="Times New Roman" w:hAnsi="Arial" w:cs="Arial"/>
          <w:sz w:val="20"/>
          <w:szCs w:val="20"/>
        </w:rPr>
        <w:t>Minister za finance</w:t>
      </w:r>
    </w:p>
    <w:p w14:paraId="2A283F42" w14:textId="77777777" w:rsidR="0021020C" w:rsidRDefault="0021020C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50F92E1" w14:textId="77777777" w:rsidR="0021020C" w:rsidRDefault="0021020C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21829BA8" w14:textId="77777777" w:rsidR="0021020C" w:rsidRDefault="0021020C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2A9A2E4F" w14:textId="77777777" w:rsidR="00181033" w:rsidRDefault="001810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77EF61F7" w14:textId="77777777" w:rsidR="00181033" w:rsidRDefault="001810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358E35B2" w14:textId="77777777" w:rsidR="00181033" w:rsidRDefault="001810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2BAEB5F9" w14:textId="77777777" w:rsidR="00181033" w:rsidRDefault="001810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887CFCC" w14:textId="77777777" w:rsidR="00181033" w:rsidRDefault="001810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3D3BA3BF" w14:textId="77777777" w:rsidR="00181033" w:rsidRDefault="001810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340599AC" w14:textId="77777777" w:rsidR="00181033" w:rsidRDefault="001810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55E539AB" w14:textId="77777777" w:rsidR="00652A39" w:rsidRDefault="00652A39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55E23B53" w14:textId="77777777" w:rsidR="00652A39" w:rsidRDefault="00652A39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30AAFB3" w14:textId="77777777" w:rsidR="00181033" w:rsidRDefault="001810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2C0349FC" w14:textId="77777777" w:rsidR="00181033" w:rsidRDefault="001810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153A07DD" w14:textId="77777777" w:rsidR="00181033" w:rsidRDefault="001810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E4C6F6A" w14:textId="77777777" w:rsidR="00181033" w:rsidRDefault="001810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55B3650" w14:textId="77777777" w:rsidR="00181033" w:rsidRDefault="001810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173F57D5" w14:textId="77777777" w:rsidR="002D5833" w:rsidRDefault="002D58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741945C4" w14:textId="77777777" w:rsidR="002D5833" w:rsidRDefault="002D58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89663AC" w14:textId="77777777" w:rsidR="002D5833" w:rsidRDefault="002D58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C7A6D84" w14:textId="77777777" w:rsidR="002D5833" w:rsidRDefault="002D58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4FC824FD" w14:textId="77777777" w:rsidR="002D5833" w:rsidRDefault="002D58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4C3FD50D" w14:textId="77777777" w:rsidR="002D5833" w:rsidRDefault="002D58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47DD3714" w14:textId="77777777" w:rsidR="002D5833" w:rsidRDefault="002D58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C96CE90" w14:textId="77777777" w:rsidR="002D5833" w:rsidRDefault="002D58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107F2B0E" w14:textId="77777777" w:rsidR="002D5833" w:rsidRDefault="002D58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79A36929" w14:textId="77777777" w:rsidR="002D5833" w:rsidRDefault="002D58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D064920" w14:textId="77777777" w:rsidR="002D5833" w:rsidRDefault="002D5833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45301496" w14:textId="5C815752" w:rsidR="00C54835" w:rsidRDefault="00C5483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8FFD3C1" w14:textId="396B93B1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F0DBB73" w14:textId="7CDD15EC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489EF558" w14:textId="15371F7E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7EBFD52C" w14:textId="2062063A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B95A1AE" w14:textId="66687C68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517986B5" w14:textId="3E31C14B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15D13789" w14:textId="164C3BB8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59BB71F" w14:textId="41CCD95B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ABB61A1" w14:textId="319D5B12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7CBB857F" w14:textId="40FD4FAC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50E6611C" w14:textId="31285108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72B95BEC" w14:textId="4C085988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775F865A" w14:textId="26B223A2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1B0DB7EC" w14:textId="7855A9CE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9603235" w14:textId="4A72E429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34A7C89F" w14:textId="23C8396E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534FF73E" w14:textId="3DCCEDE6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79CF6B5D" w14:textId="2556D4AF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F2A07D5" w14:textId="5A7B2A14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420A27D8" w14:textId="1AA7567F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20AE157D" w14:textId="517B1D99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7B2B5177" w14:textId="47E14F18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29A43824" w14:textId="1C0A908D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5C583209" w14:textId="77777777" w:rsidR="00BA61C5" w:rsidRDefault="00BA61C5" w:rsidP="0021020C">
      <w:pPr>
        <w:tabs>
          <w:tab w:val="left" w:pos="708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D69819F" w14:textId="77777777" w:rsidR="00E30935" w:rsidRPr="00E30935" w:rsidRDefault="00E30935" w:rsidP="0021020C">
      <w:pPr>
        <w:rPr>
          <w:rFonts w:ascii="Arial" w:hAnsi="Arial" w:cs="Arial"/>
          <w:sz w:val="20"/>
          <w:szCs w:val="20"/>
        </w:rPr>
      </w:pPr>
    </w:p>
    <w:sectPr w:rsidR="00E30935" w:rsidRPr="00E30935" w:rsidSect="00341EBE">
      <w:headerReference w:type="default" r:id="rId17"/>
      <w:footerReference w:type="even" r:id="rId18"/>
      <w:footerReference w:type="default" r:id="rId19"/>
      <w:headerReference w:type="first" r:id="rId20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43B65E" w14:textId="77777777" w:rsidR="001B27F8" w:rsidRDefault="001B27F8">
      <w:pPr>
        <w:spacing w:line="240" w:lineRule="auto"/>
      </w:pPr>
      <w:r>
        <w:separator/>
      </w:r>
    </w:p>
  </w:endnote>
  <w:endnote w:type="continuationSeparator" w:id="0">
    <w:p w14:paraId="20E46F4C" w14:textId="77777777" w:rsidR="001B27F8" w:rsidRDefault="001B27F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7F7E38" w14:textId="77777777" w:rsidR="00607D41" w:rsidRDefault="00607D41" w:rsidP="00341EBE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091A0B9B" w14:textId="77777777" w:rsidR="00607D41" w:rsidRDefault="00607D41" w:rsidP="00341EBE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A3BB1" w14:textId="77777777" w:rsidR="00607D41" w:rsidRDefault="00607D41" w:rsidP="00341EBE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D96C36">
      <w:rPr>
        <w:rStyle w:val="tevilkastrani"/>
        <w:noProof/>
      </w:rPr>
      <w:t>1</w:t>
    </w:r>
    <w:r w:rsidR="00D96C36">
      <w:rPr>
        <w:rStyle w:val="tevilkastrani"/>
        <w:noProof/>
      </w:rPr>
      <w:t>2</w:t>
    </w:r>
    <w:r>
      <w:rPr>
        <w:rStyle w:val="tevilkastrani"/>
      </w:rPr>
      <w:fldChar w:fldCharType="end"/>
    </w:r>
    <w:r>
      <w:rPr>
        <w:rStyle w:val="tevilkastrani"/>
      </w:rPr>
      <w:t>/</w:t>
    </w:r>
    <w:r>
      <w:rPr>
        <w:rStyle w:val="tevilkastrani"/>
      </w:rPr>
      <w:fldChar w:fldCharType="begin"/>
    </w:r>
    <w:r>
      <w:rPr>
        <w:rStyle w:val="tevilkastrani"/>
      </w:rPr>
      <w:instrText xml:space="preserve"> NUMPAGES </w:instrText>
    </w:r>
    <w:r>
      <w:rPr>
        <w:rStyle w:val="tevilkastrani"/>
      </w:rPr>
      <w:fldChar w:fldCharType="separate"/>
    </w:r>
    <w:r w:rsidR="00D96C36">
      <w:rPr>
        <w:rStyle w:val="tevilkastrani"/>
        <w:noProof/>
      </w:rPr>
      <w:t>12</w:t>
    </w:r>
    <w:r>
      <w:rPr>
        <w:rStyle w:val="tevilkastrani"/>
      </w:rPr>
      <w:fldChar w:fldCharType="end"/>
    </w:r>
  </w:p>
  <w:p w14:paraId="20C0E060" w14:textId="77777777" w:rsidR="00607D41" w:rsidRDefault="00607D41" w:rsidP="00341EBE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98B493" w14:textId="77777777" w:rsidR="001B27F8" w:rsidRDefault="001B27F8">
      <w:pPr>
        <w:spacing w:line="240" w:lineRule="auto"/>
      </w:pPr>
      <w:r>
        <w:separator/>
      </w:r>
    </w:p>
  </w:footnote>
  <w:footnote w:type="continuationSeparator" w:id="0">
    <w:p w14:paraId="0B508B76" w14:textId="77777777" w:rsidR="001B27F8" w:rsidRDefault="001B27F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F8DE8" w14:textId="77777777" w:rsidR="00607D41" w:rsidRPr="00110CBD" w:rsidRDefault="00607D41" w:rsidP="00341EB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607D41" w:rsidRPr="008F3500" w14:paraId="7D0175F0" w14:textId="77777777">
      <w:trPr>
        <w:cantSplit/>
        <w:trHeight w:hRule="exact" w:val="847"/>
      </w:trPr>
      <w:tc>
        <w:tcPr>
          <w:tcW w:w="567" w:type="dxa"/>
        </w:tcPr>
        <w:p w14:paraId="3943E6FE" w14:textId="77777777" w:rsidR="00607D41" w:rsidRPr="008F3500" w:rsidRDefault="00607D41" w:rsidP="00341EB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4294967295" distB="4294967295" distL="114300" distR="114300" simplePos="0" relativeHeight="251657216" behindDoc="0" locked="0" layoutInCell="0" allowOverlap="1" wp14:anchorId="46F65E8D" wp14:editId="74961FDC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3600449</wp:posOffset>
                    </wp:positionV>
                    <wp:extent cx="215900" cy="0"/>
                    <wp:effectExtent l="0" t="0" r="12700" b="19050"/>
                    <wp:wrapNone/>
                    <wp:docPr id="1" name="AutoShape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5215102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" o:spid="_x0000_s1026" type="#_x0000_t32" style="position:absolute;margin-left:2.35pt;margin-top:283.5pt;width:17pt;height:0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3C1665F5" w14:textId="77777777" w:rsidR="00607D41" w:rsidRPr="00562610" w:rsidRDefault="00607D41" w:rsidP="00E9134F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  <w:lang w:eastAsia="sl-SI"/>
      </w:rPr>
      <w:drawing>
        <wp:anchor distT="0" distB="0" distL="114300" distR="114300" simplePos="0" relativeHeight="251658240" behindDoc="0" locked="0" layoutInCell="1" allowOverlap="1" wp14:anchorId="3E51368E" wp14:editId="4CA6B456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2540" b="0"/>
          <wp:wrapSquare wrapText="bothSides"/>
          <wp:docPr id="5" name="Slika 5" descr="03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036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562610">
      <w:rPr>
        <w:rFonts w:cs="Arial"/>
        <w:sz w:val="16"/>
      </w:rPr>
      <w:t>Maistrova ulica 10, 1000 Ljubljana</w:t>
    </w:r>
    <w:r w:rsidRPr="00562610">
      <w:rPr>
        <w:rFonts w:cs="Arial"/>
        <w:sz w:val="16"/>
      </w:rPr>
      <w:tab/>
      <w:t>T: 01 369 59 00</w:t>
    </w:r>
  </w:p>
  <w:p w14:paraId="425245E4" w14:textId="77777777" w:rsidR="00607D41" w:rsidRPr="00562610" w:rsidRDefault="00607D41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 xml:space="preserve">F: 01 369 59 01 </w:t>
    </w:r>
  </w:p>
  <w:p w14:paraId="69500628" w14:textId="77777777" w:rsidR="00607D41" w:rsidRPr="00562610" w:rsidRDefault="00607D41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>E: gp.mk@gov.si</w:t>
    </w:r>
  </w:p>
  <w:p w14:paraId="3E090D90" w14:textId="77777777" w:rsidR="00607D41" w:rsidRPr="00562610" w:rsidRDefault="00607D41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>www.mk.gov.si</w:t>
    </w:r>
  </w:p>
  <w:p w14:paraId="7C5A2FC4" w14:textId="77777777" w:rsidR="00607D41" w:rsidRPr="00562610" w:rsidRDefault="00607D41" w:rsidP="00341EBE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FF2697"/>
    <w:multiLevelType w:val="hybridMultilevel"/>
    <w:tmpl w:val="C55628DA"/>
    <w:lvl w:ilvl="0" w:tplc="9E826E4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2610C7"/>
    <w:multiLevelType w:val="hybridMultilevel"/>
    <w:tmpl w:val="3E3CF874"/>
    <w:lvl w:ilvl="0" w:tplc="21D6517A">
      <w:start w:val="1"/>
      <w:numFmt w:val="decimal"/>
      <w:lvlText w:val="(%1)"/>
      <w:lvlJc w:val="left"/>
      <w:pPr>
        <w:ind w:left="1411" w:hanging="39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2" w15:restartNumberingAfterBreak="0">
    <w:nsid w:val="244237A3"/>
    <w:multiLevelType w:val="hybridMultilevel"/>
    <w:tmpl w:val="6E5EAB70"/>
    <w:lvl w:ilvl="0" w:tplc="AD460BD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791056"/>
    <w:multiLevelType w:val="hybridMultilevel"/>
    <w:tmpl w:val="F036EBC0"/>
    <w:lvl w:ilvl="0" w:tplc="C4C2DCEC">
      <w:start w:val="1"/>
      <w:numFmt w:val="decimal"/>
      <w:pStyle w:val="tevilnatoka"/>
      <w:lvlText w:val="%1."/>
      <w:lvlJc w:val="left"/>
      <w:pPr>
        <w:tabs>
          <w:tab w:val="num" w:pos="5359"/>
        </w:tabs>
        <w:ind w:left="5359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E5F68"/>
    <w:multiLevelType w:val="hybridMultilevel"/>
    <w:tmpl w:val="A7C82F28"/>
    <w:lvl w:ilvl="0" w:tplc="96EE903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5615E6"/>
    <w:multiLevelType w:val="hybridMultilevel"/>
    <w:tmpl w:val="ACA23ABE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33623AE"/>
    <w:multiLevelType w:val="hybridMultilevel"/>
    <w:tmpl w:val="19BE14E6"/>
    <w:lvl w:ilvl="0" w:tplc="74F202A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A607FF2"/>
    <w:multiLevelType w:val="hybridMultilevel"/>
    <w:tmpl w:val="ADE25A10"/>
    <w:lvl w:ilvl="0" w:tplc="86200A0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D517BF"/>
    <w:multiLevelType w:val="hybridMultilevel"/>
    <w:tmpl w:val="084EE2A0"/>
    <w:lvl w:ilvl="0" w:tplc="BBC88CE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8"/>
  </w:num>
  <w:num w:numId="4">
    <w:abstractNumId w:val="6"/>
  </w:num>
  <w:num w:numId="5">
    <w:abstractNumId w:val="3"/>
  </w:num>
  <w:num w:numId="6">
    <w:abstractNumId w:val="9"/>
  </w:num>
  <w:num w:numId="7">
    <w:abstractNumId w:val="7"/>
  </w:num>
  <w:num w:numId="8">
    <w:abstractNumId w:val="10"/>
  </w:num>
  <w:num w:numId="9">
    <w:abstractNumId w:val="5"/>
  </w:num>
  <w:num w:numId="10">
    <w:abstractNumId w:val="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020C"/>
    <w:rsid w:val="0002785C"/>
    <w:rsid w:val="00065108"/>
    <w:rsid w:val="000651D0"/>
    <w:rsid w:val="000756C4"/>
    <w:rsid w:val="0008001B"/>
    <w:rsid w:val="00081FDE"/>
    <w:rsid w:val="000A1344"/>
    <w:rsid w:val="000E3121"/>
    <w:rsid w:val="000F0271"/>
    <w:rsid w:val="000F2F12"/>
    <w:rsid w:val="000F7AEB"/>
    <w:rsid w:val="001072E5"/>
    <w:rsid w:val="001323C0"/>
    <w:rsid w:val="00153914"/>
    <w:rsid w:val="001606DA"/>
    <w:rsid w:val="00163EA3"/>
    <w:rsid w:val="00181033"/>
    <w:rsid w:val="00185A05"/>
    <w:rsid w:val="00187D53"/>
    <w:rsid w:val="001950D8"/>
    <w:rsid w:val="001B27F8"/>
    <w:rsid w:val="001D5C20"/>
    <w:rsid w:val="001F354E"/>
    <w:rsid w:val="00204E11"/>
    <w:rsid w:val="0021020C"/>
    <w:rsid w:val="002347A6"/>
    <w:rsid w:val="002520B5"/>
    <w:rsid w:val="002570C7"/>
    <w:rsid w:val="0026139C"/>
    <w:rsid w:val="0027154E"/>
    <w:rsid w:val="00271AD4"/>
    <w:rsid w:val="00271E48"/>
    <w:rsid w:val="002739BB"/>
    <w:rsid w:val="002A3C75"/>
    <w:rsid w:val="002A4683"/>
    <w:rsid w:val="002B1733"/>
    <w:rsid w:val="002B1F65"/>
    <w:rsid w:val="002C1CCA"/>
    <w:rsid w:val="002C42AA"/>
    <w:rsid w:val="002D5833"/>
    <w:rsid w:val="002F49CD"/>
    <w:rsid w:val="002F5D3E"/>
    <w:rsid w:val="003232D4"/>
    <w:rsid w:val="00326571"/>
    <w:rsid w:val="00330A42"/>
    <w:rsid w:val="00341EBE"/>
    <w:rsid w:val="00353901"/>
    <w:rsid w:val="00354149"/>
    <w:rsid w:val="0036510A"/>
    <w:rsid w:val="003759A3"/>
    <w:rsid w:val="003A6B85"/>
    <w:rsid w:val="003B2F40"/>
    <w:rsid w:val="003B3BA9"/>
    <w:rsid w:val="003D1C0F"/>
    <w:rsid w:val="003D5369"/>
    <w:rsid w:val="00437358"/>
    <w:rsid w:val="00476576"/>
    <w:rsid w:val="004877C9"/>
    <w:rsid w:val="004E3DDB"/>
    <w:rsid w:val="005012A3"/>
    <w:rsid w:val="00513224"/>
    <w:rsid w:val="00524FD3"/>
    <w:rsid w:val="005414E7"/>
    <w:rsid w:val="005438CC"/>
    <w:rsid w:val="00562610"/>
    <w:rsid w:val="005647CC"/>
    <w:rsid w:val="005867F7"/>
    <w:rsid w:val="005947B5"/>
    <w:rsid w:val="005B18C6"/>
    <w:rsid w:val="005E7352"/>
    <w:rsid w:val="006071A1"/>
    <w:rsid w:val="00607D41"/>
    <w:rsid w:val="006337DB"/>
    <w:rsid w:val="006519CB"/>
    <w:rsid w:val="00652A39"/>
    <w:rsid w:val="006957FD"/>
    <w:rsid w:val="006B489C"/>
    <w:rsid w:val="006C0A95"/>
    <w:rsid w:val="006F2203"/>
    <w:rsid w:val="00716457"/>
    <w:rsid w:val="00741F36"/>
    <w:rsid w:val="00761E38"/>
    <w:rsid w:val="0076226E"/>
    <w:rsid w:val="007655BF"/>
    <w:rsid w:val="0076616A"/>
    <w:rsid w:val="00777999"/>
    <w:rsid w:val="0078545A"/>
    <w:rsid w:val="00792934"/>
    <w:rsid w:val="007E0175"/>
    <w:rsid w:val="007F18F9"/>
    <w:rsid w:val="00850C26"/>
    <w:rsid w:val="0085513F"/>
    <w:rsid w:val="008612A9"/>
    <w:rsid w:val="008C1F6F"/>
    <w:rsid w:val="008C57E4"/>
    <w:rsid w:val="008D0B9E"/>
    <w:rsid w:val="008D58F6"/>
    <w:rsid w:val="008E31F7"/>
    <w:rsid w:val="008F08EB"/>
    <w:rsid w:val="008F28CE"/>
    <w:rsid w:val="008F451D"/>
    <w:rsid w:val="009033D9"/>
    <w:rsid w:val="00905A74"/>
    <w:rsid w:val="00917FDB"/>
    <w:rsid w:val="009362FA"/>
    <w:rsid w:val="0095432E"/>
    <w:rsid w:val="00976E7F"/>
    <w:rsid w:val="00985BB4"/>
    <w:rsid w:val="00987FA0"/>
    <w:rsid w:val="00990E91"/>
    <w:rsid w:val="00997652"/>
    <w:rsid w:val="009A3193"/>
    <w:rsid w:val="009A7F10"/>
    <w:rsid w:val="009B0C60"/>
    <w:rsid w:val="009C7260"/>
    <w:rsid w:val="009E592C"/>
    <w:rsid w:val="009F00E7"/>
    <w:rsid w:val="009F3E1D"/>
    <w:rsid w:val="00A01295"/>
    <w:rsid w:val="00A43EA3"/>
    <w:rsid w:val="00A50714"/>
    <w:rsid w:val="00A662FB"/>
    <w:rsid w:val="00AA708A"/>
    <w:rsid w:val="00AC0F7A"/>
    <w:rsid w:val="00AC6078"/>
    <w:rsid w:val="00AD3F2B"/>
    <w:rsid w:val="00AD5789"/>
    <w:rsid w:val="00AF428F"/>
    <w:rsid w:val="00B04CCD"/>
    <w:rsid w:val="00B1060F"/>
    <w:rsid w:val="00B20C49"/>
    <w:rsid w:val="00B34688"/>
    <w:rsid w:val="00B61C69"/>
    <w:rsid w:val="00B645B8"/>
    <w:rsid w:val="00B719C5"/>
    <w:rsid w:val="00B7327F"/>
    <w:rsid w:val="00B8533B"/>
    <w:rsid w:val="00BA61C5"/>
    <w:rsid w:val="00BA676A"/>
    <w:rsid w:val="00BB1AA7"/>
    <w:rsid w:val="00BF7BAC"/>
    <w:rsid w:val="00C05BA7"/>
    <w:rsid w:val="00C13D79"/>
    <w:rsid w:val="00C31C0B"/>
    <w:rsid w:val="00C32000"/>
    <w:rsid w:val="00C402F0"/>
    <w:rsid w:val="00C47786"/>
    <w:rsid w:val="00C47D16"/>
    <w:rsid w:val="00C54835"/>
    <w:rsid w:val="00CA7956"/>
    <w:rsid w:val="00CA7F48"/>
    <w:rsid w:val="00CD575F"/>
    <w:rsid w:val="00D21129"/>
    <w:rsid w:val="00D45DCC"/>
    <w:rsid w:val="00D644EC"/>
    <w:rsid w:val="00D6634B"/>
    <w:rsid w:val="00D812AE"/>
    <w:rsid w:val="00D81D29"/>
    <w:rsid w:val="00D878CC"/>
    <w:rsid w:val="00D92BE8"/>
    <w:rsid w:val="00D96C36"/>
    <w:rsid w:val="00DA4FE6"/>
    <w:rsid w:val="00DE3F0B"/>
    <w:rsid w:val="00E01F38"/>
    <w:rsid w:val="00E21310"/>
    <w:rsid w:val="00E30935"/>
    <w:rsid w:val="00E47FDD"/>
    <w:rsid w:val="00E558B9"/>
    <w:rsid w:val="00E8077D"/>
    <w:rsid w:val="00E9134F"/>
    <w:rsid w:val="00EB5062"/>
    <w:rsid w:val="00EC197B"/>
    <w:rsid w:val="00ED723B"/>
    <w:rsid w:val="00EF69BF"/>
    <w:rsid w:val="00F25B0E"/>
    <w:rsid w:val="00F358FF"/>
    <w:rsid w:val="00F40242"/>
    <w:rsid w:val="00F4197A"/>
    <w:rsid w:val="00F47A8F"/>
    <w:rsid w:val="00F807FA"/>
    <w:rsid w:val="00F87C0E"/>
    <w:rsid w:val="00F93DBA"/>
    <w:rsid w:val="00F9406C"/>
    <w:rsid w:val="00FB1BCC"/>
    <w:rsid w:val="00FB4C82"/>
    <w:rsid w:val="00FB71EC"/>
    <w:rsid w:val="00FC1640"/>
    <w:rsid w:val="00FC18C8"/>
    <w:rsid w:val="00FC3D4A"/>
    <w:rsid w:val="00FC58E3"/>
    <w:rsid w:val="00FD2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B21AA3"/>
  <w15:docId w15:val="{20C31887-FB50-4EF4-9DAB-82A54449B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1020C"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D6634B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rsid w:val="00D6634B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semiHidden/>
    <w:rsid w:val="00D6634B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semiHidden/>
    <w:rsid w:val="00D6634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D6634B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6634B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D6634B"/>
    <w:pPr>
      <w:tabs>
        <w:tab w:val="left" w:pos="3402"/>
      </w:tabs>
    </w:pPr>
    <w:rPr>
      <w:lang w:val="it-IT"/>
    </w:rPr>
  </w:style>
  <w:style w:type="character" w:styleId="tevilkastrani">
    <w:name w:val="page number"/>
    <w:basedOn w:val="Privzetapisavaodstavka"/>
    <w:rsid w:val="00D6634B"/>
  </w:style>
  <w:style w:type="paragraph" w:styleId="Odstavekseznama">
    <w:name w:val="List Paragraph"/>
    <w:basedOn w:val="Navaden"/>
    <w:uiPriority w:val="34"/>
    <w:qFormat/>
    <w:rsid w:val="0021020C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21020C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21020C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Navaden"/>
    <w:qFormat/>
    <w:rsid w:val="0021020C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paragraph" w:styleId="Brezrazmikov">
    <w:name w:val="No Spacing"/>
    <w:uiPriority w:val="1"/>
    <w:qFormat/>
    <w:rsid w:val="0021020C"/>
    <w:rPr>
      <w:sz w:val="22"/>
      <w:szCs w:val="22"/>
      <w:lang w:eastAsia="en-US"/>
    </w:rPr>
  </w:style>
  <w:style w:type="paragraph" w:customStyle="1" w:styleId="tevilnatoka">
    <w:name w:val="Številčna točka"/>
    <w:basedOn w:val="Navaden"/>
    <w:link w:val="tevilnatokaZnak"/>
    <w:qFormat/>
    <w:rsid w:val="0021020C"/>
    <w:pPr>
      <w:numPr>
        <w:numId w:val="5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/>
    </w:rPr>
  </w:style>
  <w:style w:type="character" w:customStyle="1" w:styleId="tevilnatokaZnak">
    <w:name w:val="Številčna točka Znak"/>
    <w:link w:val="tevilnatoka"/>
    <w:rsid w:val="0021020C"/>
    <w:rPr>
      <w:rFonts w:ascii="Arial" w:eastAsia="Times New Roman" w:hAnsi="Arial"/>
      <w:sz w:val="22"/>
      <w:szCs w:val="22"/>
    </w:rPr>
  </w:style>
  <w:style w:type="paragraph" w:customStyle="1" w:styleId="esegmenth4">
    <w:name w:val="esegment_h4"/>
    <w:basedOn w:val="Navaden"/>
    <w:rsid w:val="0021020C"/>
    <w:pPr>
      <w:spacing w:after="140" w:line="240" w:lineRule="auto"/>
      <w:jc w:val="center"/>
    </w:pPr>
    <w:rPr>
      <w:rFonts w:ascii="Times New Roman" w:eastAsia="Times New Roman" w:hAnsi="Times New Roman"/>
      <w:b/>
      <w:bCs/>
      <w:color w:val="333333"/>
      <w:sz w:val="12"/>
      <w:szCs w:val="12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309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30935"/>
    <w:rPr>
      <w:rFonts w:ascii="Tahoma" w:hAnsi="Tahoma" w:cs="Tahoma"/>
      <w:sz w:val="16"/>
      <w:szCs w:val="16"/>
      <w:lang w:eastAsia="en-US"/>
    </w:rPr>
  </w:style>
  <w:style w:type="character" w:customStyle="1" w:styleId="AlineazaodstavkomZnak">
    <w:name w:val="Alinea za odstavkom Znak"/>
    <w:basedOn w:val="Privzetapisavaodstavka"/>
    <w:link w:val="Alineazaodstavkom"/>
    <w:locked/>
    <w:rsid w:val="00E30935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E30935"/>
    <w:pPr>
      <w:numPr>
        <w:numId w:val="8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rkovnatokazaodstavkomA">
    <w:name w:val="Črkovna točka za odstavkom A."/>
    <w:basedOn w:val="Navaden"/>
    <w:rsid w:val="00AC0F7A"/>
    <w:pPr>
      <w:numPr>
        <w:numId w:val="9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Cs w:val="16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C402F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C402F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C402F0"/>
    <w:rPr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402F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402F0"/>
    <w:rPr>
      <w:b/>
      <w:bCs/>
      <w:lang w:eastAsia="en-US"/>
    </w:rPr>
  </w:style>
  <w:style w:type="paragraph" w:customStyle="1" w:styleId="len1">
    <w:name w:val="len1"/>
    <w:basedOn w:val="Navaden"/>
    <w:rsid w:val="008F451D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8F451D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8F451D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081F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719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4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05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34507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4863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5557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5227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3102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5764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1020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68439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135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0-01-4217" TargetMode="External"/><Relationship Id="rId13" Type="http://schemas.openxmlformats.org/officeDocument/2006/relationships/hyperlink" Target="https://www.uradni-list.si/glasilo-uradni-list-rs/vsebina/2021-01-4143/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8-01-1411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www.uradni-list.si/glasilo-uradni-list-rs/vsebina/2021-01-4143/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6-01-268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uradni-list.si/glasilo-uradni-list-rs/vsebina/2021-01-4143/" TargetMode="External"/><Relationship Id="rId10" Type="http://schemas.openxmlformats.org/officeDocument/2006/relationships/hyperlink" Target="http://www.uradni-list.si/1/objava.jsp?sop=2014-01-0670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2-01-1700" TargetMode="External"/><Relationship Id="rId14" Type="http://schemas.openxmlformats.org/officeDocument/2006/relationships/hyperlink" Target="https://www.uradni-list.si/glasilo-uradni-list-rs/vsebina/2021-01-4143/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TEMPLATE\NovMK\dopis%20MK%20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307023-0573-44EE-9DEE-96F4789A4E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 MK slo</Template>
  <TotalTime>38</TotalTime>
  <Pages>2</Pages>
  <Words>497</Words>
  <Characters>2836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kulturo</Company>
  <LinksUpToDate>false</LinksUpToDate>
  <CharactersWithSpaces>3327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Ostrouška</dc:creator>
  <cp:lastModifiedBy>Irena Ostrouška</cp:lastModifiedBy>
  <cp:revision>14</cp:revision>
  <cp:lastPrinted>2023-01-04T11:00:00Z</cp:lastPrinted>
  <dcterms:created xsi:type="dcterms:W3CDTF">2023-01-04T10:51:00Z</dcterms:created>
  <dcterms:modified xsi:type="dcterms:W3CDTF">2023-01-05T09:43:00Z</dcterms:modified>
</cp:coreProperties>
</file>