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189418" w14:textId="12D9958F" w:rsidR="00266EFE" w:rsidRPr="00D06FCB" w:rsidRDefault="00D24FB1" w:rsidP="00BC54F7">
      <w:pPr>
        <w:spacing w:before="100" w:beforeAutospacing="1" w:after="100" w:afterAutospacing="1" w:line="260" w:lineRule="exac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Na podlagi četrtega odstavka 226. člena</w:t>
      </w:r>
      <w:r w:rsidR="00266EFE" w:rsidRPr="00D06FCB">
        <w:rPr>
          <w:rFonts w:cs="Arial"/>
          <w:szCs w:val="20"/>
          <w:lang w:eastAsia="sl-SI"/>
        </w:rPr>
        <w:t xml:space="preserve"> Zakona o varstvu potrošnikov</w:t>
      </w:r>
      <w:r w:rsidR="00D3477E">
        <w:rPr>
          <w:rFonts w:cs="Arial"/>
          <w:szCs w:val="20"/>
          <w:lang w:eastAsia="sl-SI"/>
        </w:rPr>
        <w:t xml:space="preserve"> </w:t>
      </w:r>
      <w:r w:rsidR="005B64F5" w:rsidRPr="00D06FCB">
        <w:rPr>
          <w:rFonts w:cs="Arial"/>
          <w:szCs w:val="20"/>
          <w:lang w:eastAsia="sl-SI"/>
        </w:rPr>
        <w:t>(</w:t>
      </w:r>
      <w:r w:rsidR="005B64F5" w:rsidRPr="007F2669">
        <w:rPr>
          <w:rFonts w:cs="Arial"/>
          <w:szCs w:val="20"/>
        </w:rPr>
        <w:t>Uradni list RS, št. 130/22</w:t>
      </w:r>
      <w:r w:rsidR="005B64F5">
        <w:rPr>
          <w:rFonts w:cs="Arial"/>
          <w:szCs w:val="20"/>
        </w:rPr>
        <w:t>, v nadaljevanju ZVPot-1</w:t>
      </w:r>
      <w:r w:rsidR="005B64F5" w:rsidRPr="00D06FCB">
        <w:rPr>
          <w:rFonts w:cs="Arial"/>
          <w:szCs w:val="20"/>
          <w:lang w:eastAsia="sl-SI"/>
        </w:rPr>
        <w:t xml:space="preserve">) </w:t>
      </w:r>
      <w:r w:rsidR="00D3477E">
        <w:rPr>
          <w:rFonts w:cs="Arial"/>
          <w:szCs w:val="20"/>
          <w:lang w:eastAsia="sl-SI"/>
        </w:rPr>
        <w:t>in</w:t>
      </w:r>
      <w:r w:rsidR="00D11C44">
        <w:rPr>
          <w:rFonts w:cs="Arial"/>
          <w:szCs w:val="20"/>
          <w:lang w:eastAsia="sl-SI"/>
        </w:rPr>
        <w:t xml:space="preserve"> za</w:t>
      </w:r>
      <w:r w:rsidR="00D3477E">
        <w:rPr>
          <w:rFonts w:cs="Arial"/>
          <w:szCs w:val="20"/>
          <w:lang w:eastAsia="sl-SI"/>
        </w:rPr>
        <w:t xml:space="preserve"> izvrševanje 225. člena ter prvega in drugega odstavka </w:t>
      </w:r>
      <w:r w:rsidR="000B4612">
        <w:rPr>
          <w:rFonts w:cs="Arial"/>
          <w:szCs w:val="20"/>
          <w:lang w:eastAsia="sl-SI"/>
        </w:rPr>
        <w:t>226. člena</w:t>
      </w:r>
      <w:r w:rsidR="00266EFE" w:rsidRPr="00D06FCB">
        <w:rPr>
          <w:rFonts w:cs="Arial"/>
          <w:szCs w:val="20"/>
          <w:lang w:eastAsia="sl-SI"/>
        </w:rPr>
        <w:t xml:space="preserve"> </w:t>
      </w:r>
      <w:r w:rsidR="0010257C">
        <w:rPr>
          <w:rFonts w:cs="Arial"/>
          <w:szCs w:val="20"/>
          <w:lang w:eastAsia="sl-SI"/>
        </w:rPr>
        <w:t xml:space="preserve">ZVPot-1 </w:t>
      </w:r>
      <w:r w:rsidR="00266EFE" w:rsidRPr="00D06FCB">
        <w:rPr>
          <w:rFonts w:cs="Arial"/>
          <w:szCs w:val="20"/>
          <w:lang w:eastAsia="sl-SI"/>
        </w:rPr>
        <w:t>minist</w:t>
      </w:r>
      <w:r w:rsidR="00266EFE">
        <w:rPr>
          <w:rFonts w:cs="Arial"/>
          <w:szCs w:val="20"/>
          <w:lang w:eastAsia="sl-SI"/>
        </w:rPr>
        <w:t>er</w:t>
      </w:r>
      <w:r w:rsidR="00E83284">
        <w:rPr>
          <w:rFonts w:cs="Arial"/>
          <w:szCs w:val="20"/>
          <w:lang w:eastAsia="sl-SI"/>
        </w:rPr>
        <w:t xml:space="preserve"> za gospodarski razvoj in tehnologijo</w:t>
      </w:r>
      <w:r w:rsidR="007352F7" w:rsidRPr="007352F7">
        <w:rPr>
          <w:rFonts w:cs="Arial"/>
          <w:szCs w:val="20"/>
          <w:lang w:eastAsia="sl-SI"/>
        </w:rPr>
        <w:t xml:space="preserve"> </w:t>
      </w:r>
      <w:r w:rsidR="007352F7" w:rsidRPr="00D06FCB">
        <w:rPr>
          <w:rFonts w:cs="Arial"/>
          <w:szCs w:val="20"/>
          <w:lang w:eastAsia="sl-SI"/>
        </w:rPr>
        <w:t>izdaja</w:t>
      </w:r>
    </w:p>
    <w:p w14:paraId="25F60CAD" w14:textId="77777777" w:rsidR="00266EFE" w:rsidRDefault="00266EFE" w:rsidP="00266EFE">
      <w:pPr>
        <w:shd w:val="clear" w:color="auto" w:fill="FFFFFF"/>
        <w:spacing w:line="260" w:lineRule="exact"/>
        <w:rPr>
          <w:rFonts w:cs="Arial"/>
          <w:b/>
          <w:bCs/>
          <w:szCs w:val="20"/>
          <w:lang w:eastAsia="sl-SI"/>
        </w:rPr>
      </w:pPr>
    </w:p>
    <w:p w14:paraId="6B5105E9" w14:textId="77777777" w:rsidR="00266EFE" w:rsidRDefault="00266EFE" w:rsidP="00C35A70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</w:p>
    <w:p w14:paraId="1E5CBD46" w14:textId="77777777" w:rsidR="00C35A70" w:rsidRPr="00BC5660" w:rsidRDefault="00C35A70" w:rsidP="00C35A70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lang w:eastAsia="sl-SI"/>
        </w:rPr>
        <w:t>P R A V I L N I K</w:t>
      </w:r>
      <w:r w:rsidRPr="00BC5660">
        <w:rPr>
          <w:rFonts w:cs="Arial"/>
          <w:b/>
          <w:bCs/>
          <w:szCs w:val="20"/>
          <w:lang w:eastAsia="sl-SI"/>
        </w:rPr>
        <w:br/>
        <w:t>o načinu vpisa in pogojih za vpis potrošniških organizacij v register</w:t>
      </w:r>
    </w:p>
    <w:p w14:paraId="66D5E332" w14:textId="77777777" w:rsidR="00C35A70" w:rsidRPr="00BC5660" w:rsidRDefault="00C35A70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679DAEB" w14:textId="77777777" w:rsidR="00C35A70" w:rsidRPr="00BC5660" w:rsidRDefault="00C35A70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1. člen</w:t>
      </w:r>
    </w:p>
    <w:p w14:paraId="7BD03678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(vsebina)</w:t>
      </w:r>
    </w:p>
    <w:p w14:paraId="7DC69645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467FDEDC" w14:textId="62B742BD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Ta pravilnik določa način vpisa potrošniških organizacij v register potrošniških organizacij ter organizacijske, tehnične in prostorske pogoje, ki jih mora izpolnjevati organizacija za vpis v register.</w:t>
      </w:r>
    </w:p>
    <w:p w14:paraId="32957943" w14:textId="77777777" w:rsidR="00C35A7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2B59C2ED" w14:textId="77777777" w:rsidR="00C35A70" w:rsidRPr="00BC5660" w:rsidRDefault="00215ECE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="00C35A70" w:rsidRPr="00BC5660">
        <w:rPr>
          <w:rFonts w:ascii="Arial" w:hAnsi="Arial" w:cs="Arial"/>
          <w:b/>
          <w:bCs/>
          <w:sz w:val="20"/>
          <w:szCs w:val="20"/>
        </w:rPr>
        <w:t>. člen</w:t>
      </w:r>
    </w:p>
    <w:p w14:paraId="2D97D1CB" w14:textId="77777777" w:rsidR="00C35A7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(register</w:t>
      </w:r>
      <w:r w:rsidR="00215ECE">
        <w:rPr>
          <w:rFonts w:ascii="Arial" w:hAnsi="Arial" w:cs="Arial"/>
          <w:b/>
          <w:bCs/>
          <w:sz w:val="20"/>
          <w:szCs w:val="20"/>
        </w:rPr>
        <w:t xml:space="preserve"> potrošniških organizacij</w:t>
      </w:r>
      <w:r w:rsidRPr="00BC5660">
        <w:rPr>
          <w:rFonts w:ascii="Arial" w:hAnsi="Arial" w:cs="Arial"/>
          <w:b/>
          <w:bCs/>
          <w:sz w:val="20"/>
          <w:szCs w:val="20"/>
        </w:rPr>
        <w:t>)</w:t>
      </w:r>
    </w:p>
    <w:p w14:paraId="34582E77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073642AA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47A82D61" w14:textId="25E59860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Ministrstvo</w:t>
      </w:r>
      <w:r w:rsidR="000D5AFF">
        <w:rPr>
          <w:rFonts w:ascii="Arial" w:hAnsi="Arial" w:cs="Arial"/>
          <w:sz w:val="20"/>
          <w:szCs w:val="20"/>
        </w:rPr>
        <w:t>, pristojno za potrošnike</w:t>
      </w:r>
      <w:r w:rsidR="00D3334E">
        <w:rPr>
          <w:rFonts w:ascii="Arial" w:hAnsi="Arial" w:cs="Arial"/>
          <w:sz w:val="20"/>
          <w:szCs w:val="20"/>
        </w:rPr>
        <w:t xml:space="preserve"> (v nadaljevanju: ministrstvo)</w:t>
      </w:r>
      <w:r w:rsidR="000D5AFF">
        <w:rPr>
          <w:rFonts w:ascii="Arial" w:hAnsi="Arial" w:cs="Arial"/>
          <w:sz w:val="20"/>
          <w:szCs w:val="20"/>
        </w:rPr>
        <w:t xml:space="preserve">, </w:t>
      </w:r>
      <w:r w:rsidRPr="00BC5660">
        <w:rPr>
          <w:rFonts w:ascii="Arial" w:hAnsi="Arial" w:cs="Arial"/>
          <w:sz w:val="20"/>
          <w:szCs w:val="20"/>
        </w:rPr>
        <w:t xml:space="preserve">v registru potrošniških organizacij </w:t>
      </w:r>
      <w:r w:rsidR="00B629ED" w:rsidRPr="00B629ED">
        <w:rPr>
          <w:rFonts w:ascii="Arial" w:hAnsi="Arial" w:cs="Arial"/>
          <w:sz w:val="20"/>
          <w:szCs w:val="20"/>
        </w:rPr>
        <w:t xml:space="preserve">(v nadaljnjem besedilu: register) </w:t>
      </w:r>
      <w:r w:rsidRPr="00BC5660">
        <w:rPr>
          <w:rFonts w:ascii="Arial" w:hAnsi="Arial" w:cs="Arial"/>
          <w:sz w:val="20"/>
          <w:szCs w:val="20"/>
        </w:rPr>
        <w:t xml:space="preserve">vodi </w:t>
      </w:r>
      <w:r w:rsidR="00DF1417">
        <w:rPr>
          <w:rFonts w:ascii="Arial" w:hAnsi="Arial" w:cs="Arial"/>
          <w:sz w:val="20"/>
          <w:szCs w:val="20"/>
        </w:rPr>
        <w:t>podatke o</w:t>
      </w:r>
      <w:r w:rsidR="00DF1417" w:rsidRPr="00BC5660">
        <w:rPr>
          <w:rFonts w:ascii="Arial" w:hAnsi="Arial" w:cs="Arial"/>
          <w:sz w:val="20"/>
          <w:szCs w:val="20"/>
        </w:rPr>
        <w:t xml:space="preserve"> </w:t>
      </w:r>
      <w:r w:rsidRPr="00BC5660">
        <w:rPr>
          <w:rFonts w:ascii="Arial" w:hAnsi="Arial" w:cs="Arial"/>
          <w:sz w:val="20"/>
          <w:szCs w:val="20"/>
        </w:rPr>
        <w:t>potrošniških organizacij</w:t>
      </w:r>
      <w:r w:rsidR="00DF1417">
        <w:rPr>
          <w:rFonts w:ascii="Arial" w:hAnsi="Arial" w:cs="Arial"/>
          <w:sz w:val="20"/>
          <w:szCs w:val="20"/>
        </w:rPr>
        <w:t>ah</w:t>
      </w:r>
      <w:r w:rsidRPr="00BC5660">
        <w:rPr>
          <w:rFonts w:ascii="Arial" w:hAnsi="Arial" w:cs="Arial"/>
          <w:sz w:val="20"/>
          <w:szCs w:val="20"/>
        </w:rPr>
        <w:t>.</w:t>
      </w:r>
      <w:r w:rsidR="00A76394">
        <w:rPr>
          <w:rFonts w:ascii="Arial" w:hAnsi="Arial" w:cs="Arial"/>
          <w:sz w:val="20"/>
          <w:szCs w:val="20"/>
        </w:rPr>
        <w:t xml:space="preserve"> </w:t>
      </w:r>
    </w:p>
    <w:p w14:paraId="19E1AFDE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50029066" w14:textId="4E0999AD" w:rsidR="00423A89" w:rsidRPr="00BC5660" w:rsidRDefault="00423A89" w:rsidP="007568AB">
      <w:pPr>
        <w:pStyle w:val="len"/>
        <w:shd w:val="clear" w:color="auto" w:fill="FFFFFF"/>
        <w:spacing w:before="0" w:beforeAutospacing="0" w:after="0" w:afterAutospacing="0" w:line="260" w:lineRule="exact"/>
        <w:rPr>
          <w:rFonts w:ascii="Arial" w:hAnsi="Arial" w:cs="Arial"/>
          <w:b/>
          <w:bCs/>
          <w:sz w:val="20"/>
          <w:szCs w:val="20"/>
        </w:rPr>
      </w:pPr>
    </w:p>
    <w:p w14:paraId="0D6A76F2" w14:textId="124BF23E" w:rsidR="00C35A70" w:rsidRPr="00BC5660" w:rsidRDefault="00D3477E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C35A70" w:rsidRPr="00BC5660">
        <w:rPr>
          <w:rFonts w:ascii="Arial" w:hAnsi="Arial" w:cs="Arial"/>
          <w:b/>
          <w:bCs/>
          <w:sz w:val="20"/>
          <w:szCs w:val="20"/>
        </w:rPr>
        <w:t>. člen</w:t>
      </w:r>
    </w:p>
    <w:p w14:paraId="4861DCE2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(pogoji)</w:t>
      </w:r>
    </w:p>
    <w:p w14:paraId="6D63A211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224D4975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Potrošniška organizacija mora za vpis v register izpolnjevati naslednje pogoje:</w:t>
      </w:r>
    </w:p>
    <w:p w14:paraId="0A07DAE9" w14:textId="741359E3" w:rsidR="00C35A70" w:rsidRPr="00BC5660" w:rsidRDefault="00C35A70" w:rsidP="00C155A5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 xml:space="preserve">registrirana </w:t>
      </w:r>
      <w:r w:rsidR="00C155A5" w:rsidRPr="00C155A5">
        <w:rPr>
          <w:rFonts w:ascii="Arial" w:hAnsi="Arial" w:cs="Arial"/>
          <w:sz w:val="20"/>
          <w:szCs w:val="20"/>
        </w:rPr>
        <w:t xml:space="preserve">je </w:t>
      </w:r>
      <w:r w:rsidRPr="00BC5660">
        <w:rPr>
          <w:rFonts w:ascii="Arial" w:hAnsi="Arial" w:cs="Arial"/>
          <w:sz w:val="20"/>
          <w:szCs w:val="20"/>
        </w:rPr>
        <w:t>kot društvo ali zavod ali druga organizacija, ki ne opravlja pridobitne dejavnosti in so jo ustanovili potrošniki zaradi varstva svojih pravic;</w:t>
      </w:r>
    </w:p>
    <w:p w14:paraId="6A65C21B" w14:textId="71B1C632" w:rsidR="00C35A70" w:rsidRPr="00BC5660" w:rsidRDefault="00C35A70" w:rsidP="00C35A70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je nevtralna ter neodvisna od interesov ponudnikov blaga in storitev;</w:t>
      </w:r>
    </w:p>
    <w:p w14:paraId="5CD47F1E" w14:textId="475736B3" w:rsidR="00C35A70" w:rsidRPr="00BC5660" w:rsidRDefault="00C35A70" w:rsidP="00C35A70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razpolaga</w:t>
      </w:r>
      <w:r w:rsidR="00E80262">
        <w:rPr>
          <w:rFonts w:ascii="Arial" w:hAnsi="Arial" w:cs="Arial"/>
          <w:sz w:val="20"/>
          <w:szCs w:val="20"/>
        </w:rPr>
        <w:t xml:space="preserve"> s</w:t>
      </w:r>
      <w:r w:rsidRPr="00BC5660">
        <w:rPr>
          <w:rFonts w:ascii="Arial" w:hAnsi="Arial" w:cs="Arial"/>
          <w:sz w:val="20"/>
          <w:szCs w:val="20"/>
        </w:rPr>
        <w:t xml:space="preserve"> poslovnimi prostori,</w:t>
      </w:r>
      <w:r w:rsidR="00E80262">
        <w:rPr>
          <w:rFonts w:ascii="Arial" w:hAnsi="Arial" w:cs="Arial"/>
          <w:sz w:val="20"/>
          <w:szCs w:val="20"/>
        </w:rPr>
        <w:t xml:space="preserve"> ki omogočajo neposredn</w:t>
      </w:r>
      <w:r w:rsidR="00DF1417">
        <w:rPr>
          <w:rFonts w:ascii="Arial" w:hAnsi="Arial" w:cs="Arial"/>
          <w:sz w:val="20"/>
          <w:szCs w:val="20"/>
        </w:rPr>
        <w:t>o</w:t>
      </w:r>
      <w:r w:rsidR="00E80262">
        <w:rPr>
          <w:rFonts w:ascii="Arial" w:hAnsi="Arial" w:cs="Arial"/>
          <w:sz w:val="20"/>
          <w:szCs w:val="20"/>
        </w:rPr>
        <w:t xml:space="preserve"> </w:t>
      </w:r>
      <w:r w:rsidR="00DF1417">
        <w:rPr>
          <w:rFonts w:ascii="Arial" w:hAnsi="Arial" w:cs="Arial"/>
          <w:sz w:val="20"/>
          <w:szCs w:val="20"/>
        </w:rPr>
        <w:t xml:space="preserve">poslovanje </w:t>
      </w:r>
      <w:r w:rsidR="00E80262">
        <w:rPr>
          <w:rFonts w:ascii="Arial" w:hAnsi="Arial" w:cs="Arial"/>
          <w:sz w:val="20"/>
          <w:szCs w:val="20"/>
        </w:rPr>
        <w:t>s potrošniki,</w:t>
      </w:r>
      <w:r w:rsidRPr="00BC5660">
        <w:rPr>
          <w:rFonts w:ascii="Arial" w:hAnsi="Arial" w:cs="Arial"/>
          <w:sz w:val="20"/>
          <w:szCs w:val="20"/>
        </w:rPr>
        <w:t xml:space="preserve"> pri čemer se stanovanje ne šteje kot poslovni prostor;</w:t>
      </w:r>
    </w:p>
    <w:p w14:paraId="5F1D7EA8" w14:textId="77DA5295" w:rsidR="00C35A70" w:rsidRPr="00BC5660" w:rsidRDefault="00C35A70" w:rsidP="00C35A70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 xml:space="preserve">ob vhodu v poslovni prostor </w:t>
      </w:r>
      <w:r w:rsidR="001D69AA" w:rsidRPr="00BC5660">
        <w:rPr>
          <w:rFonts w:ascii="Arial" w:hAnsi="Arial" w:cs="Arial"/>
          <w:sz w:val="20"/>
          <w:szCs w:val="20"/>
        </w:rPr>
        <w:t>im</w:t>
      </w:r>
      <w:r w:rsidR="001D69AA">
        <w:rPr>
          <w:rFonts w:ascii="Arial" w:hAnsi="Arial" w:cs="Arial"/>
          <w:sz w:val="20"/>
          <w:szCs w:val="20"/>
        </w:rPr>
        <w:t>a</w:t>
      </w:r>
      <w:r w:rsidR="001D69AA" w:rsidRPr="00BC5660">
        <w:rPr>
          <w:rFonts w:ascii="Arial" w:hAnsi="Arial" w:cs="Arial"/>
          <w:sz w:val="20"/>
          <w:szCs w:val="20"/>
        </w:rPr>
        <w:t xml:space="preserve"> </w:t>
      </w:r>
      <w:r w:rsidRPr="00BC5660">
        <w:rPr>
          <w:rFonts w:ascii="Arial" w:hAnsi="Arial" w:cs="Arial"/>
          <w:sz w:val="20"/>
          <w:szCs w:val="20"/>
        </w:rPr>
        <w:t>na vidnem mestu napis z navedbo imena organizacije in uradnih ur;</w:t>
      </w:r>
    </w:p>
    <w:p w14:paraId="0990EE4B" w14:textId="0D9F0B01" w:rsidR="00C35A70" w:rsidRPr="00BC5660" w:rsidRDefault="00C35A70" w:rsidP="001D69AA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 xml:space="preserve">vzpostavljeno </w:t>
      </w:r>
      <w:r w:rsidR="001D69AA" w:rsidRPr="001D69AA">
        <w:rPr>
          <w:rFonts w:ascii="Arial" w:hAnsi="Arial" w:cs="Arial"/>
          <w:sz w:val="20"/>
          <w:szCs w:val="20"/>
        </w:rPr>
        <w:t xml:space="preserve">ima </w:t>
      </w:r>
      <w:r w:rsidRPr="00BC5660">
        <w:rPr>
          <w:rFonts w:ascii="Arial" w:hAnsi="Arial" w:cs="Arial"/>
          <w:sz w:val="20"/>
          <w:szCs w:val="20"/>
        </w:rPr>
        <w:t>delujočo spletno stran;</w:t>
      </w:r>
    </w:p>
    <w:p w14:paraId="18125F02" w14:textId="41C785F2" w:rsidR="00C35A70" w:rsidRPr="00BC5660" w:rsidRDefault="00C35A70" w:rsidP="00C35A70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 xml:space="preserve">v okviru svojega dela ima določene uradne ure ter </w:t>
      </w:r>
      <w:r w:rsidR="001D69AA">
        <w:rPr>
          <w:rFonts w:ascii="Arial" w:hAnsi="Arial" w:cs="Arial"/>
          <w:sz w:val="20"/>
          <w:szCs w:val="20"/>
        </w:rPr>
        <w:t xml:space="preserve">ima </w:t>
      </w:r>
      <w:r w:rsidRPr="00BC5660">
        <w:rPr>
          <w:rFonts w:ascii="Arial" w:hAnsi="Arial" w:cs="Arial"/>
          <w:sz w:val="20"/>
          <w:szCs w:val="20"/>
        </w:rPr>
        <w:t>opredeljene načine in poti komuniciranja s potrošniki;</w:t>
      </w:r>
    </w:p>
    <w:p w14:paraId="13D38634" w14:textId="289F46B2" w:rsidR="00C35A70" w:rsidRPr="00BC5660" w:rsidRDefault="00473848" w:rsidP="00C35A70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potrošnik</w:t>
      </w:r>
      <w:r>
        <w:rPr>
          <w:rFonts w:ascii="Arial" w:hAnsi="Arial" w:cs="Arial"/>
          <w:sz w:val="20"/>
          <w:szCs w:val="20"/>
        </w:rPr>
        <w:t>om</w:t>
      </w:r>
      <w:r w:rsidRPr="00BC5660">
        <w:rPr>
          <w:rFonts w:ascii="Arial" w:hAnsi="Arial" w:cs="Arial"/>
          <w:sz w:val="20"/>
          <w:szCs w:val="20"/>
        </w:rPr>
        <w:t xml:space="preserve"> </w:t>
      </w:r>
      <w:r w:rsidR="00C35A70" w:rsidRPr="00BC5660">
        <w:rPr>
          <w:rFonts w:ascii="Arial" w:hAnsi="Arial" w:cs="Arial"/>
          <w:sz w:val="20"/>
          <w:szCs w:val="20"/>
        </w:rPr>
        <w:t>zagotavlja varstvo osebnih podatkov.</w:t>
      </w:r>
    </w:p>
    <w:p w14:paraId="34D02E64" w14:textId="77777777" w:rsidR="00C35A70" w:rsidRPr="00BC5660" w:rsidRDefault="00C35A70" w:rsidP="00C35A70">
      <w:pPr>
        <w:pStyle w:val="len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14:paraId="31908054" w14:textId="77777777" w:rsidR="00C35A70" w:rsidRPr="00BC5660" w:rsidRDefault="00EC61B3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C35A70" w:rsidRPr="00BC5660">
        <w:rPr>
          <w:rFonts w:ascii="Arial" w:hAnsi="Arial" w:cs="Arial"/>
          <w:b/>
          <w:bCs/>
          <w:sz w:val="20"/>
          <w:szCs w:val="20"/>
        </w:rPr>
        <w:t>. člen</w:t>
      </w:r>
    </w:p>
    <w:p w14:paraId="0F97F3BB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(postopek vpisa)</w:t>
      </w:r>
    </w:p>
    <w:p w14:paraId="536DFEE9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DD91067" w14:textId="1648DF35" w:rsidR="00411D94" w:rsidRDefault="00C35A70" w:rsidP="00BC54F7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Potrošniška organizacija vloži vlogo za vpis v register pri ministrstvu.</w:t>
      </w:r>
      <w:r w:rsidR="000C13A7">
        <w:rPr>
          <w:rFonts w:ascii="Arial" w:hAnsi="Arial" w:cs="Arial"/>
          <w:sz w:val="20"/>
          <w:szCs w:val="20"/>
        </w:rPr>
        <w:t xml:space="preserve"> </w:t>
      </w:r>
      <w:r w:rsidR="00DF1417">
        <w:rPr>
          <w:rFonts w:ascii="Arial" w:hAnsi="Arial" w:cs="Arial"/>
          <w:sz w:val="20"/>
          <w:szCs w:val="20"/>
        </w:rPr>
        <w:t>V v</w:t>
      </w:r>
      <w:r w:rsidR="000C13A7">
        <w:rPr>
          <w:rFonts w:ascii="Arial" w:hAnsi="Arial" w:cs="Arial"/>
          <w:sz w:val="20"/>
          <w:szCs w:val="20"/>
        </w:rPr>
        <w:t>logi</w:t>
      </w:r>
      <w:r w:rsidR="000D5AFF">
        <w:rPr>
          <w:rFonts w:ascii="Arial" w:hAnsi="Arial" w:cs="Arial"/>
          <w:sz w:val="20"/>
          <w:szCs w:val="20"/>
        </w:rPr>
        <w:t xml:space="preserve"> </w:t>
      </w:r>
      <w:r w:rsidR="00DF1417">
        <w:rPr>
          <w:rFonts w:ascii="Arial" w:hAnsi="Arial" w:cs="Arial"/>
          <w:sz w:val="20"/>
          <w:szCs w:val="20"/>
        </w:rPr>
        <w:t>navede dejstva in predloži</w:t>
      </w:r>
      <w:r w:rsidR="00411D94">
        <w:rPr>
          <w:rFonts w:ascii="Arial" w:hAnsi="Arial" w:cs="Arial"/>
          <w:sz w:val="20"/>
          <w:szCs w:val="20"/>
        </w:rPr>
        <w:t xml:space="preserve"> </w:t>
      </w:r>
      <w:r w:rsidR="00F363E2">
        <w:rPr>
          <w:rFonts w:ascii="Arial" w:hAnsi="Arial" w:cs="Arial"/>
          <w:sz w:val="20"/>
          <w:szCs w:val="20"/>
        </w:rPr>
        <w:t xml:space="preserve">dokaze, </w:t>
      </w:r>
      <w:r w:rsidR="00411D94">
        <w:rPr>
          <w:rFonts w:ascii="Arial" w:hAnsi="Arial" w:cs="Arial"/>
          <w:sz w:val="20"/>
          <w:szCs w:val="20"/>
        </w:rPr>
        <w:t xml:space="preserve">iz katerih izhaja </w:t>
      </w:r>
      <w:r w:rsidR="00F363E2">
        <w:rPr>
          <w:rFonts w:ascii="Arial" w:hAnsi="Arial" w:cs="Arial"/>
          <w:sz w:val="20"/>
          <w:szCs w:val="20"/>
        </w:rPr>
        <w:t>izpolnjevanje pogojev iz 3. člena</w:t>
      </w:r>
      <w:r w:rsidR="00732C0D">
        <w:rPr>
          <w:rFonts w:ascii="Arial" w:hAnsi="Arial" w:cs="Arial"/>
          <w:sz w:val="20"/>
          <w:szCs w:val="20"/>
        </w:rPr>
        <w:t xml:space="preserve"> </w:t>
      </w:r>
      <w:r w:rsidR="00BA3072">
        <w:rPr>
          <w:rFonts w:ascii="Arial" w:hAnsi="Arial" w:cs="Arial"/>
          <w:sz w:val="20"/>
          <w:szCs w:val="20"/>
        </w:rPr>
        <w:t xml:space="preserve">tega </w:t>
      </w:r>
      <w:r w:rsidR="00732C0D">
        <w:rPr>
          <w:rFonts w:ascii="Arial" w:hAnsi="Arial" w:cs="Arial"/>
          <w:sz w:val="20"/>
          <w:szCs w:val="20"/>
        </w:rPr>
        <w:t>pravilnika</w:t>
      </w:r>
      <w:r w:rsidR="00411D94">
        <w:rPr>
          <w:rFonts w:ascii="Arial" w:hAnsi="Arial" w:cs="Arial"/>
          <w:sz w:val="20"/>
          <w:szCs w:val="20"/>
        </w:rPr>
        <w:t>, zlasti</w:t>
      </w:r>
      <w:r w:rsidR="00732C0D">
        <w:rPr>
          <w:rFonts w:ascii="Arial" w:hAnsi="Arial" w:cs="Arial"/>
          <w:sz w:val="20"/>
          <w:szCs w:val="20"/>
        </w:rPr>
        <w:t>:</w:t>
      </w:r>
      <w:r w:rsidR="00411D94">
        <w:rPr>
          <w:rFonts w:ascii="Arial" w:hAnsi="Arial" w:cs="Arial"/>
          <w:sz w:val="20"/>
          <w:szCs w:val="20"/>
        </w:rPr>
        <w:t xml:space="preserve"> </w:t>
      </w:r>
    </w:p>
    <w:p w14:paraId="4B571E80" w14:textId="77777777" w:rsidR="00411D94" w:rsidRPr="00BC5660" w:rsidRDefault="00411D94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izjav</w:t>
      </w:r>
      <w:r>
        <w:rPr>
          <w:rFonts w:ascii="Arial" w:hAnsi="Arial" w:cs="Arial"/>
          <w:sz w:val="20"/>
          <w:szCs w:val="20"/>
        </w:rPr>
        <w:t>o</w:t>
      </w:r>
      <w:r w:rsidRPr="00BC5660">
        <w:rPr>
          <w:rFonts w:ascii="Arial" w:hAnsi="Arial" w:cs="Arial"/>
          <w:sz w:val="20"/>
          <w:szCs w:val="20"/>
        </w:rPr>
        <w:t xml:space="preserve"> o nevtralnosti ter neodvisnosti od interesov ponudnikov blaga in storitev;</w:t>
      </w:r>
    </w:p>
    <w:p w14:paraId="683A0198" w14:textId="73EA232E" w:rsidR="00411D94" w:rsidRPr="00BC5660" w:rsidRDefault="00411D94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dokazilo o razpolaganju s poslovnimi prostori</w:t>
      </w:r>
      <w:r>
        <w:rPr>
          <w:rFonts w:ascii="Arial" w:hAnsi="Arial" w:cs="Arial"/>
          <w:sz w:val="20"/>
          <w:szCs w:val="20"/>
        </w:rPr>
        <w:t>,</w:t>
      </w:r>
      <w:r w:rsidRPr="00BC5660">
        <w:rPr>
          <w:rFonts w:ascii="Arial" w:hAnsi="Arial" w:cs="Arial"/>
          <w:sz w:val="20"/>
          <w:szCs w:val="20"/>
        </w:rPr>
        <w:t xml:space="preserve"> in sicer </w:t>
      </w:r>
      <w:r w:rsidR="00732C0D" w:rsidRPr="00BC5660">
        <w:rPr>
          <w:rFonts w:ascii="Arial" w:hAnsi="Arial" w:cs="Arial"/>
          <w:sz w:val="20"/>
          <w:szCs w:val="20"/>
        </w:rPr>
        <w:t>pogodb</w:t>
      </w:r>
      <w:r w:rsidR="00732C0D">
        <w:rPr>
          <w:rFonts w:ascii="Arial" w:hAnsi="Arial" w:cs="Arial"/>
          <w:sz w:val="20"/>
          <w:szCs w:val="20"/>
        </w:rPr>
        <w:t>o</w:t>
      </w:r>
      <w:r w:rsidR="00732C0D" w:rsidRPr="00BC5660">
        <w:rPr>
          <w:rFonts w:ascii="Arial" w:hAnsi="Arial" w:cs="Arial"/>
          <w:sz w:val="20"/>
          <w:szCs w:val="20"/>
        </w:rPr>
        <w:t xml:space="preserve"> </w:t>
      </w:r>
      <w:r w:rsidRPr="00BC5660">
        <w:rPr>
          <w:rFonts w:ascii="Arial" w:hAnsi="Arial" w:cs="Arial"/>
          <w:sz w:val="20"/>
          <w:szCs w:val="20"/>
        </w:rPr>
        <w:t>o lastništvu ali najemu poslovnih prostorov;</w:t>
      </w:r>
    </w:p>
    <w:p w14:paraId="145C100B" w14:textId="77777777" w:rsidR="00411D94" w:rsidRPr="00BC5660" w:rsidRDefault="00411D94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dokazilo o napisu imena organizacije in uradnih ur ob vhodu v poslovni prostor;</w:t>
      </w:r>
    </w:p>
    <w:p w14:paraId="2AE03816" w14:textId="161131FB" w:rsidR="00411D94" w:rsidRPr="00BC5660" w:rsidRDefault="00732C0D" w:rsidP="00BC54F7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izjav</w:t>
      </w:r>
      <w:r>
        <w:rPr>
          <w:rFonts w:ascii="Arial" w:hAnsi="Arial" w:cs="Arial"/>
          <w:sz w:val="20"/>
          <w:szCs w:val="20"/>
        </w:rPr>
        <w:t>o</w:t>
      </w:r>
      <w:r w:rsidRPr="00BC5660">
        <w:rPr>
          <w:rFonts w:ascii="Arial" w:hAnsi="Arial" w:cs="Arial"/>
          <w:sz w:val="20"/>
          <w:szCs w:val="20"/>
        </w:rPr>
        <w:t xml:space="preserve"> </w:t>
      </w:r>
      <w:r w:rsidR="00411D94" w:rsidRPr="00BC5660">
        <w:rPr>
          <w:rFonts w:ascii="Arial" w:hAnsi="Arial" w:cs="Arial"/>
          <w:sz w:val="20"/>
          <w:szCs w:val="20"/>
        </w:rPr>
        <w:t>o načinu in poteh komuniciranja s potrošniki</w:t>
      </w:r>
      <w:r w:rsidR="00BC54F7">
        <w:rPr>
          <w:rFonts w:ascii="Arial" w:hAnsi="Arial" w:cs="Arial"/>
          <w:sz w:val="20"/>
          <w:szCs w:val="20"/>
        </w:rPr>
        <w:t xml:space="preserve"> ter </w:t>
      </w:r>
      <w:r w:rsidR="00BC54F7" w:rsidRPr="00BC54F7">
        <w:rPr>
          <w:rFonts w:ascii="Arial" w:hAnsi="Arial" w:cs="Arial"/>
          <w:sz w:val="20"/>
          <w:szCs w:val="20"/>
        </w:rPr>
        <w:t>opis načina in poti komuniciranja</w:t>
      </w:r>
      <w:r w:rsidR="00411D94" w:rsidRPr="00BC5660">
        <w:rPr>
          <w:rFonts w:ascii="Arial" w:hAnsi="Arial" w:cs="Arial"/>
          <w:sz w:val="20"/>
          <w:szCs w:val="20"/>
        </w:rPr>
        <w:t>;</w:t>
      </w:r>
    </w:p>
    <w:p w14:paraId="2F7DA897" w14:textId="1696E138" w:rsidR="00172AAA" w:rsidRDefault="00411D94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dokazilo o delovanju spletne strani</w:t>
      </w:r>
      <w:r w:rsidR="00172AAA">
        <w:rPr>
          <w:rFonts w:ascii="Arial" w:hAnsi="Arial" w:cs="Arial"/>
          <w:sz w:val="20"/>
          <w:szCs w:val="20"/>
        </w:rPr>
        <w:t>,</w:t>
      </w:r>
    </w:p>
    <w:p w14:paraId="76D45F68" w14:textId="16C2CF38" w:rsidR="00411D94" w:rsidRPr="00BC5660" w:rsidRDefault="00172AAA" w:rsidP="00172AAA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izjav</w:t>
      </w:r>
      <w:r w:rsidR="0091096D">
        <w:rPr>
          <w:rFonts w:ascii="Arial" w:hAnsi="Arial" w:cs="Arial"/>
          <w:sz w:val="20"/>
          <w:szCs w:val="20"/>
        </w:rPr>
        <w:t>o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o </w:t>
      </w:r>
      <w:r w:rsidR="00BA0A0E">
        <w:rPr>
          <w:rFonts w:ascii="Arial" w:hAnsi="Arial" w:cs="Arial"/>
          <w:sz w:val="20"/>
          <w:szCs w:val="20"/>
        </w:rPr>
        <w:t xml:space="preserve">zagotavljanju in o </w:t>
      </w:r>
      <w:r>
        <w:rPr>
          <w:rFonts w:ascii="Arial" w:hAnsi="Arial" w:cs="Arial"/>
          <w:sz w:val="20"/>
          <w:szCs w:val="20"/>
        </w:rPr>
        <w:t>načinu</w:t>
      </w:r>
      <w:r w:rsidRPr="00172AAA">
        <w:rPr>
          <w:rFonts w:ascii="Arial" w:hAnsi="Arial" w:cs="Arial"/>
          <w:sz w:val="20"/>
          <w:szCs w:val="20"/>
        </w:rPr>
        <w:t xml:space="preserve"> zagotavljanj</w:t>
      </w:r>
      <w:r>
        <w:rPr>
          <w:rFonts w:ascii="Arial" w:hAnsi="Arial" w:cs="Arial"/>
          <w:sz w:val="20"/>
          <w:szCs w:val="20"/>
        </w:rPr>
        <w:t>a</w:t>
      </w:r>
      <w:r w:rsidRPr="00172AAA">
        <w:rPr>
          <w:rFonts w:ascii="Arial" w:hAnsi="Arial" w:cs="Arial"/>
          <w:sz w:val="20"/>
          <w:szCs w:val="20"/>
        </w:rPr>
        <w:t xml:space="preserve"> varstva osebnih podatkov</w:t>
      </w:r>
      <w:r>
        <w:rPr>
          <w:rFonts w:ascii="Arial" w:hAnsi="Arial" w:cs="Arial"/>
          <w:sz w:val="20"/>
          <w:szCs w:val="20"/>
        </w:rPr>
        <w:t xml:space="preserve"> potrošnikov</w:t>
      </w:r>
      <w:r w:rsidR="00411D94" w:rsidRPr="00BC5660">
        <w:rPr>
          <w:rFonts w:ascii="Arial" w:hAnsi="Arial" w:cs="Arial"/>
          <w:sz w:val="20"/>
          <w:szCs w:val="20"/>
        </w:rPr>
        <w:t>.</w:t>
      </w:r>
    </w:p>
    <w:p w14:paraId="086CA8E6" w14:textId="39842B6E" w:rsidR="00BC54F7" w:rsidRDefault="00BC54F7" w:rsidP="00C35A70">
      <w:pPr>
        <w:spacing w:line="260" w:lineRule="exact"/>
        <w:jc w:val="both"/>
        <w:rPr>
          <w:rFonts w:cs="Arial"/>
          <w:szCs w:val="20"/>
          <w:lang w:eastAsia="sl-SI"/>
        </w:rPr>
      </w:pPr>
    </w:p>
    <w:p w14:paraId="1E82FAB9" w14:textId="77777777" w:rsidR="00BC54F7" w:rsidRPr="00BC5660" w:rsidRDefault="00BC54F7" w:rsidP="00C35A70">
      <w:pPr>
        <w:spacing w:line="260" w:lineRule="exact"/>
        <w:jc w:val="both"/>
        <w:rPr>
          <w:rFonts w:cs="Arial"/>
          <w:szCs w:val="20"/>
          <w:shd w:val="clear" w:color="auto" w:fill="FFFFFF"/>
          <w:lang w:eastAsia="sl-SI"/>
        </w:rPr>
      </w:pPr>
    </w:p>
    <w:p w14:paraId="059F4F70" w14:textId="77777777" w:rsidR="00C35A70" w:rsidRPr="00BC5660" w:rsidRDefault="00EC61B3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lastRenderedPageBreak/>
        <w:t>5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4BB73ED3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 xml:space="preserve">(vpis </w:t>
      </w:r>
      <w:r w:rsidR="00DF1417">
        <w:rPr>
          <w:rFonts w:cs="Arial"/>
          <w:b/>
          <w:bCs/>
          <w:szCs w:val="20"/>
          <w:shd w:val="clear" w:color="auto" w:fill="FFFFFF"/>
          <w:lang w:eastAsia="sl-SI"/>
        </w:rPr>
        <w:t>podatkov</w:t>
      </w: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)</w:t>
      </w:r>
    </w:p>
    <w:p w14:paraId="4FF1F4E6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104D0A01" w14:textId="77777777" w:rsidR="00C35A70" w:rsidRPr="00BC5660" w:rsidRDefault="00C35A70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 w:rsidRPr="00BC5660">
        <w:rPr>
          <w:rFonts w:cs="Arial"/>
          <w:szCs w:val="20"/>
          <w:lang w:eastAsia="sl-SI"/>
        </w:rPr>
        <w:t xml:space="preserve">V </w:t>
      </w:r>
      <w:r w:rsidR="00D360D9">
        <w:rPr>
          <w:rFonts w:cs="Arial"/>
          <w:szCs w:val="20"/>
          <w:lang w:eastAsia="sl-SI"/>
        </w:rPr>
        <w:t xml:space="preserve">register </w:t>
      </w:r>
      <w:r w:rsidRPr="00BC5660">
        <w:rPr>
          <w:rFonts w:cs="Arial"/>
          <w:szCs w:val="20"/>
          <w:lang w:eastAsia="sl-SI"/>
        </w:rPr>
        <w:t>se vpišejo naslednji podatki:</w:t>
      </w:r>
    </w:p>
    <w:p w14:paraId="768571CC" w14:textId="77777777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>datum in zaporedna številka vpisa;</w:t>
      </w:r>
    </w:p>
    <w:p w14:paraId="786B8A1B" w14:textId="77777777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>datum in številka odločbe, na podlagi katere je bil vpis opravljen;</w:t>
      </w:r>
    </w:p>
    <w:p w14:paraId="509E1655" w14:textId="77777777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>ime potrošniške organizacije;</w:t>
      </w:r>
    </w:p>
    <w:p w14:paraId="5BCBA3B4" w14:textId="77777777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>podatki o registraciji društva, zavoda ali druge organizacije;</w:t>
      </w:r>
    </w:p>
    <w:p w14:paraId="2E540EA7" w14:textId="3B9A755F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 xml:space="preserve">sedež </w:t>
      </w:r>
      <w:r w:rsidR="002D6E4E">
        <w:rPr>
          <w:rFonts w:ascii="Arial" w:hAnsi="Arial" w:cs="Arial"/>
          <w:sz w:val="20"/>
          <w:szCs w:val="20"/>
          <w:lang w:eastAsia="sl-SI"/>
        </w:rPr>
        <w:t xml:space="preserve">potrošniške </w:t>
      </w:r>
      <w:r w:rsidRPr="00BC5660">
        <w:rPr>
          <w:rFonts w:ascii="Arial" w:hAnsi="Arial" w:cs="Arial"/>
          <w:sz w:val="20"/>
          <w:szCs w:val="20"/>
          <w:lang w:eastAsia="sl-SI"/>
        </w:rPr>
        <w:t>organizacije;</w:t>
      </w:r>
    </w:p>
    <w:p w14:paraId="69C2E379" w14:textId="77777777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>temeljni akt društva, zavoda ali druge organizacije (datum, številka);</w:t>
      </w:r>
    </w:p>
    <w:p w14:paraId="749D8BBF" w14:textId="0A214E36" w:rsidR="00C35A70" w:rsidRPr="00BC566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BC5660">
        <w:rPr>
          <w:rFonts w:ascii="Arial" w:hAnsi="Arial" w:cs="Arial"/>
          <w:sz w:val="20"/>
          <w:szCs w:val="20"/>
          <w:lang w:eastAsia="sl-SI"/>
        </w:rPr>
        <w:t xml:space="preserve">številka in datum odločbe, na podlagi katere je bil opravljen izbris </w:t>
      </w:r>
      <w:r w:rsidR="001905B9">
        <w:rPr>
          <w:rFonts w:ascii="Arial" w:hAnsi="Arial" w:cs="Arial"/>
          <w:sz w:val="20"/>
          <w:szCs w:val="20"/>
          <w:lang w:eastAsia="sl-SI"/>
        </w:rPr>
        <w:t xml:space="preserve">potrošniške </w:t>
      </w:r>
      <w:r w:rsidRPr="00BC5660">
        <w:rPr>
          <w:rFonts w:ascii="Arial" w:hAnsi="Arial" w:cs="Arial"/>
          <w:sz w:val="20"/>
          <w:szCs w:val="20"/>
          <w:lang w:eastAsia="sl-SI"/>
        </w:rPr>
        <w:t>organizacije.</w:t>
      </w:r>
    </w:p>
    <w:p w14:paraId="5B0702B7" w14:textId="77777777" w:rsidR="00C35A70" w:rsidRPr="00BC5660" w:rsidRDefault="00C35A70" w:rsidP="00C35A70">
      <w:pPr>
        <w:spacing w:line="260" w:lineRule="exact"/>
        <w:rPr>
          <w:rFonts w:cs="Arial"/>
          <w:szCs w:val="20"/>
          <w:shd w:val="clear" w:color="auto" w:fill="FFFFFF"/>
          <w:lang w:eastAsia="sl-SI"/>
        </w:rPr>
      </w:pPr>
    </w:p>
    <w:p w14:paraId="370008B6" w14:textId="77777777" w:rsidR="00C35A70" w:rsidRPr="00BC5660" w:rsidRDefault="00EC61B3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6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175B0CFB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(sprememba podatkov)</w:t>
      </w:r>
    </w:p>
    <w:p w14:paraId="1B0DAB03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766663E9" w14:textId="77777777" w:rsidR="00C35A70" w:rsidRPr="00BC5660" w:rsidRDefault="00C35A70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 w:rsidRPr="00BC5660">
        <w:rPr>
          <w:rFonts w:cs="Arial"/>
          <w:szCs w:val="20"/>
          <w:lang w:eastAsia="sl-SI"/>
        </w:rPr>
        <w:t xml:space="preserve">O vsaki spremembi podatkov, določenih s tem pravilnikom, mora vpisana potrošniška organizacija obvestiti ministrstvo najpozneje v tridesetih dneh od uveljavitve spremembe. Spremembe podatkov in datum sprememb se vpišejo v </w:t>
      </w:r>
      <w:r w:rsidR="00D360D9">
        <w:rPr>
          <w:rFonts w:cs="Arial"/>
          <w:szCs w:val="20"/>
          <w:lang w:eastAsia="sl-SI"/>
        </w:rPr>
        <w:t>register.</w:t>
      </w:r>
    </w:p>
    <w:p w14:paraId="5113C8F8" w14:textId="77777777" w:rsidR="00C35A70" w:rsidRDefault="00C35A70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7F11BE83" w14:textId="77777777" w:rsidR="001C0454" w:rsidRDefault="00C14DF6" w:rsidP="004747D9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eastAsia="sl-SI"/>
        </w:rPr>
      </w:pPr>
      <w:r w:rsidRPr="004747D9">
        <w:rPr>
          <w:rFonts w:cs="Arial"/>
          <w:b/>
          <w:szCs w:val="20"/>
          <w:lang w:eastAsia="sl-SI"/>
        </w:rPr>
        <w:t>KONČNI DOLOČBI</w:t>
      </w:r>
    </w:p>
    <w:p w14:paraId="66C6A16C" w14:textId="77777777" w:rsidR="001C0454" w:rsidRPr="004747D9" w:rsidRDefault="001C0454" w:rsidP="004747D9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eastAsia="sl-SI"/>
        </w:rPr>
      </w:pPr>
    </w:p>
    <w:p w14:paraId="6D2B938F" w14:textId="77777777" w:rsidR="00F07A35" w:rsidRPr="00BC5660" w:rsidRDefault="00EC61B3" w:rsidP="00F07A35">
      <w:pPr>
        <w:spacing w:line="28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7</w:t>
      </w:r>
      <w:r w:rsidR="00F07A35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3BC8C14C" w14:textId="77777777" w:rsidR="00F07A35" w:rsidRPr="00BC5660" w:rsidRDefault="00F07A35" w:rsidP="00F07A35">
      <w:pPr>
        <w:spacing w:line="28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(</w:t>
      </w:r>
      <w:r>
        <w:rPr>
          <w:rFonts w:cs="Arial"/>
          <w:b/>
          <w:bCs/>
          <w:szCs w:val="20"/>
          <w:shd w:val="clear" w:color="auto" w:fill="FFFFFF"/>
          <w:lang w:eastAsia="sl-SI"/>
        </w:rPr>
        <w:t>prenehanje uporabe</w:t>
      </w: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)</w:t>
      </w:r>
    </w:p>
    <w:p w14:paraId="1FAC4D43" w14:textId="77777777" w:rsidR="00F07A35" w:rsidRPr="00BC5660" w:rsidRDefault="00F07A35" w:rsidP="00F07A35">
      <w:pPr>
        <w:spacing w:line="280" w:lineRule="exact"/>
        <w:jc w:val="both"/>
        <w:rPr>
          <w:rFonts w:cs="Arial"/>
          <w:szCs w:val="20"/>
        </w:rPr>
      </w:pPr>
    </w:p>
    <w:p w14:paraId="301CD636" w14:textId="455B5E0D" w:rsidR="00F63F9E" w:rsidRPr="00F63F9E" w:rsidRDefault="00F07A35" w:rsidP="00F63F9E">
      <w:pPr>
        <w:spacing w:line="240" w:lineRule="auto"/>
        <w:jc w:val="both"/>
        <w:rPr>
          <w:rFonts w:cs="Arial"/>
          <w:szCs w:val="20"/>
          <w:lang w:eastAsia="sl-SI"/>
        </w:rPr>
      </w:pPr>
      <w:r w:rsidRPr="00DA1550">
        <w:rPr>
          <w:rFonts w:cs="Arial"/>
          <w:color w:val="000000"/>
          <w:szCs w:val="20"/>
          <w:shd w:val="clear" w:color="auto" w:fill="FFFFFF"/>
        </w:rPr>
        <w:t xml:space="preserve">Z </w:t>
      </w:r>
      <w:r w:rsidRPr="00423A89">
        <w:rPr>
          <w:rFonts w:cs="Arial"/>
          <w:color w:val="000000"/>
          <w:szCs w:val="20"/>
          <w:shd w:val="clear" w:color="auto" w:fill="FFFFFF"/>
        </w:rPr>
        <w:t xml:space="preserve">dnem uveljavitve tega pravilnika se preneha </w:t>
      </w:r>
      <w:r w:rsidRPr="00F63F9E">
        <w:rPr>
          <w:rFonts w:cs="Arial"/>
          <w:szCs w:val="20"/>
          <w:lang w:eastAsia="sl-SI"/>
        </w:rPr>
        <w:t xml:space="preserve">uporabljati </w:t>
      </w:r>
      <w:r w:rsidR="00F63F9E" w:rsidRPr="00F63F9E">
        <w:rPr>
          <w:rFonts w:cs="Arial"/>
          <w:szCs w:val="20"/>
          <w:lang w:eastAsia="sl-SI"/>
        </w:rPr>
        <w:t>Pravilnik o načinu vpisa in pogojih za vpis potrošniških organizacij v register (Uradni list RS, št. </w:t>
      </w:r>
      <w:hyperlink r:id="rId5" w:tgtFrame="_blank" w:tooltip="Pravilnik o načinu vpisa in pogojih za vpis potrošniških organizacij v register" w:history="1">
        <w:r w:rsidR="00F63F9E" w:rsidRPr="00F63F9E">
          <w:rPr>
            <w:rFonts w:cs="Arial"/>
            <w:szCs w:val="20"/>
            <w:lang w:eastAsia="sl-SI"/>
          </w:rPr>
          <w:t>8/12</w:t>
        </w:r>
      </w:hyperlink>
      <w:r w:rsidR="004747D9" w:rsidRPr="004747D9">
        <w:rPr>
          <w:rFonts w:cs="Arial"/>
          <w:szCs w:val="20"/>
          <w:lang w:eastAsia="sl-SI"/>
        </w:rPr>
        <w:t xml:space="preserve"> in 130/22</w:t>
      </w:r>
      <w:r w:rsidR="001905B9" w:rsidRPr="001905B9">
        <w:t xml:space="preserve"> </w:t>
      </w:r>
      <w:r w:rsidR="001905B9" w:rsidRPr="001905B9">
        <w:rPr>
          <w:rFonts w:cs="Arial"/>
          <w:szCs w:val="20"/>
          <w:lang w:eastAsia="sl-SI"/>
        </w:rPr>
        <w:t>– ZVPot-1</w:t>
      </w:r>
      <w:r w:rsidR="00F63F9E" w:rsidRPr="00F63F9E">
        <w:rPr>
          <w:rFonts w:cs="Arial"/>
          <w:szCs w:val="20"/>
          <w:lang w:eastAsia="sl-SI"/>
        </w:rPr>
        <w:t>)</w:t>
      </w:r>
      <w:r w:rsidR="00F63F9E">
        <w:rPr>
          <w:rFonts w:cs="Arial"/>
          <w:szCs w:val="20"/>
          <w:lang w:eastAsia="sl-SI"/>
        </w:rPr>
        <w:t>.</w:t>
      </w:r>
    </w:p>
    <w:p w14:paraId="5D52AB69" w14:textId="77777777" w:rsidR="00F07A35" w:rsidRPr="00DA1550" w:rsidRDefault="00F07A35" w:rsidP="00F07A35">
      <w:pPr>
        <w:spacing w:line="280" w:lineRule="exact"/>
        <w:jc w:val="both"/>
        <w:rPr>
          <w:rFonts w:cs="Arial"/>
          <w:szCs w:val="20"/>
          <w:lang w:eastAsia="sl-SI"/>
        </w:rPr>
      </w:pPr>
    </w:p>
    <w:p w14:paraId="4786B429" w14:textId="77777777" w:rsidR="00F07A35" w:rsidRDefault="00F07A35" w:rsidP="00F07A35">
      <w:pPr>
        <w:spacing w:line="260" w:lineRule="exact"/>
        <w:jc w:val="both"/>
        <w:rPr>
          <w:rFonts w:cs="Arial"/>
          <w:szCs w:val="20"/>
          <w:lang w:eastAsia="sl-SI"/>
        </w:rPr>
      </w:pPr>
    </w:p>
    <w:p w14:paraId="15BA5AA5" w14:textId="77777777" w:rsidR="00F07A35" w:rsidRDefault="00F07A35" w:rsidP="00C35A70">
      <w:pPr>
        <w:spacing w:line="260" w:lineRule="exact"/>
        <w:jc w:val="center"/>
        <w:rPr>
          <w:rFonts w:cs="Arial"/>
          <w:b/>
          <w:bCs/>
          <w:szCs w:val="20"/>
          <w:shd w:val="clear" w:color="auto" w:fill="FFFFFF"/>
          <w:lang w:eastAsia="sl-SI"/>
        </w:rPr>
      </w:pPr>
    </w:p>
    <w:p w14:paraId="293425F0" w14:textId="77777777" w:rsidR="00F07A35" w:rsidRDefault="00F07A35" w:rsidP="00C35A70">
      <w:pPr>
        <w:spacing w:line="260" w:lineRule="exact"/>
        <w:jc w:val="center"/>
        <w:rPr>
          <w:rFonts w:cs="Arial"/>
          <w:b/>
          <w:bCs/>
          <w:szCs w:val="20"/>
          <w:shd w:val="clear" w:color="auto" w:fill="FFFFFF"/>
          <w:lang w:eastAsia="sl-SI"/>
        </w:rPr>
      </w:pPr>
    </w:p>
    <w:p w14:paraId="50A0324A" w14:textId="77777777" w:rsidR="00C35A70" w:rsidRPr="00BC5660" w:rsidRDefault="00F63F9E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9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2CB63360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(začetek veljavnosti)</w:t>
      </w:r>
    </w:p>
    <w:p w14:paraId="64DDB254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280F3328" w14:textId="77777777" w:rsidR="00423A89" w:rsidRPr="007F2669" w:rsidRDefault="00423A89" w:rsidP="00423A89">
      <w:pPr>
        <w:spacing w:line="260" w:lineRule="exact"/>
        <w:jc w:val="both"/>
        <w:rPr>
          <w:rFonts w:cs="Arial"/>
          <w:szCs w:val="20"/>
        </w:rPr>
      </w:pPr>
      <w:r w:rsidRPr="007F2669">
        <w:rPr>
          <w:rFonts w:cs="Arial"/>
          <w:szCs w:val="20"/>
        </w:rPr>
        <w:t>Ta pravilnik začne veljati 26.</w:t>
      </w:r>
      <w:r w:rsidR="007352F7">
        <w:rPr>
          <w:rFonts w:cs="Arial"/>
          <w:szCs w:val="20"/>
        </w:rPr>
        <w:t xml:space="preserve"> januarja </w:t>
      </w:r>
      <w:r w:rsidRPr="007F2669">
        <w:rPr>
          <w:rFonts w:cs="Arial"/>
          <w:szCs w:val="20"/>
        </w:rPr>
        <w:t>2023.</w:t>
      </w:r>
    </w:p>
    <w:p w14:paraId="6A2A5BEC" w14:textId="77777777" w:rsidR="00C35A70" w:rsidRPr="0091175B" w:rsidRDefault="00C35A70" w:rsidP="00C35A70">
      <w:pPr>
        <w:spacing w:line="260" w:lineRule="exact"/>
        <w:jc w:val="both"/>
        <w:rPr>
          <w:rFonts w:cs="Arial"/>
          <w:szCs w:val="20"/>
        </w:rPr>
      </w:pPr>
    </w:p>
    <w:p w14:paraId="76155721" w14:textId="77777777" w:rsidR="00C35A70" w:rsidRPr="00BC5660" w:rsidRDefault="00C35A70" w:rsidP="00C35A70">
      <w:pPr>
        <w:shd w:val="clear" w:color="auto" w:fill="FFFFFF"/>
        <w:spacing w:line="260" w:lineRule="exact"/>
        <w:rPr>
          <w:rFonts w:cs="Arial"/>
          <w:szCs w:val="20"/>
          <w:lang w:eastAsia="sl-SI"/>
        </w:rPr>
      </w:pPr>
      <w:r w:rsidRPr="00BC5660">
        <w:rPr>
          <w:rFonts w:cs="Arial"/>
          <w:szCs w:val="20"/>
          <w:lang w:eastAsia="sl-SI"/>
        </w:rPr>
        <w:t xml:space="preserve">Št. </w:t>
      </w:r>
      <w:r w:rsidR="00423A89">
        <w:rPr>
          <w:rFonts w:cs="Arial"/>
          <w:szCs w:val="20"/>
          <w:lang w:eastAsia="sl-SI"/>
        </w:rPr>
        <w:t>007-321/2022</w:t>
      </w:r>
    </w:p>
    <w:p w14:paraId="2BBC8A7F" w14:textId="77777777" w:rsidR="00C35A70" w:rsidRPr="00BC5660" w:rsidRDefault="00C35A70" w:rsidP="00C35A70">
      <w:pPr>
        <w:shd w:val="clear" w:color="auto" w:fill="FFFFFF"/>
        <w:spacing w:line="260" w:lineRule="exact"/>
        <w:rPr>
          <w:rFonts w:cs="Arial"/>
          <w:szCs w:val="20"/>
          <w:lang w:eastAsia="sl-SI"/>
        </w:rPr>
      </w:pPr>
      <w:r w:rsidRPr="00BC5660">
        <w:rPr>
          <w:rFonts w:cs="Arial"/>
          <w:szCs w:val="20"/>
          <w:lang w:eastAsia="sl-SI"/>
        </w:rPr>
        <w:t xml:space="preserve">Ljubljana, </w:t>
      </w:r>
      <w:r w:rsidR="007352F7">
        <w:rPr>
          <w:rFonts w:cs="Arial"/>
          <w:szCs w:val="20"/>
          <w:lang w:eastAsia="sl-SI"/>
        </w:rPr>
        <w:t>dne</w:t>
      </w:r>
      <w:r w:rsidRPr="00BC5660">
        <w:rPr>
          <w:rFonts w:cs="Arial"/>
          <w:szCs w:val="20"/>
          <w:lang w:eastAsia="sl-SI"/>
        </w:rPr>
        <w:t>……..</w:t>
      </w:r>
    </w:p>
    <w:p w14:paraId="7B19E733" w14:textId="77777777" w:rsidR="00C35A70" w:rsidRPr="00BC5660" w:rsidRDefault="002274EA" w:rsidP="00C35A70">
      <w:pPr>
        <w:spacing w:line="260" w:lineRule="exact"/>
        <w:rPr>
          <w:rFonts w:cs="Arial"/>
          <w:szCs w:val="20"/>
        </w:rPr>
      </w:pPr>
      <w:r>
        <w:rPr>
          <w:rFonts w:cs="Arial"/>
          <w:szCs w:val="20"/>
        </w:rPr>
        <w:t>EVA 2022-2130-0038</w:t>
      </w:r>
    </w:p>
    <w:p w14:paraId="2BC79128" w14:textId="77777777" w:rsidR="00C35A70" w:rsidRPr="00BC5660" w:rsidRDefault="00C35A70" w:rsidP="00C35A70">
      <w:pPr>
        <w:spacing w:line="260" w:lineRule="exact"/>
        <w:rPr>
          <w:rFonts w:cs="Arial"/>
          <w:szCs w:val="20"/>
        </w:rPr>
      </w:pPr>
    </w:p>
    <w:p w14:paraId="2218684D" w14:textId="77777777" w:rsidR="00C35A70" w:rsidRPr="00BC5660" w:rsidRDefault="00C35A70" w:rsidP="00C35A70">
      <w:pPr>
        <w:spacing w:line="260" w:lineRule="exact"/>
        <w:rPr>
          <w:rFonts w:cs="Arial"/>
          <w:szCs w:val="20"/>
        </w:rPr>
      </w:pPr>
    </w:p>
    <w:p w14:paraId="1D66115D" w14:textId="77777777" w:rsidR="00C35A70" w:rsidRPr="00BC5660" w:rsidRDefault="00C35A70" w:rsidP="00C35A70">
      <w:pPr>
        <w:pStyle w:val="podpisi"/>
        <w:spacing w:line="260" w:lineRule="exact"/>
        <w:jc w:val="center"/>
        <w:rPr>
          <w:rFonts w:cs="Arial"/>
          <w:bCs/>
          <w:szCs w:val="20"/>
          <w:lang w:val="sl-SI"/>
        </w:rPr>
      </w:pPr>
      <w:r w:rsidRPr="00BC5660">
        <w:rPr>
          <w:rFonts w:cs="Arial"/>
          <w:b/>
          <w:szCs w:val="20"/>
          <w:lang w:val="sl-SI"/>
        </w:rPr>
        <w:tab/>
      </w:r>
      <w:r w:rsidRPr="00DB36D0">
        <w:rPr>
          <w:rFonts w:cs="Arial"/>
          <w:b/>
          <w:szCs w:val="20"/>
          <w:lang w:val="sl-SI"/>
        </w:rPr>
        <w:t>Matjaž Han</w:t>
      </w:r>
      <w:r w:rsidRPr="00DB36D0">
        <w:rPr>
          <w:rFonts w:cs="Arial"/>
          <w:bCs/>
          <w:szCs w:val="20"/>
          <w:lang w:val="sl-SI"/>
        </w:rPr>
        <w:t xml:space="preserve"> </w:t>
      </w:r>
    </w:p>
    <w:p w14:paraId="6FB4E9E2" w14:textId="77777777" w:rsidR="00C35A70" w:rsidRPr="00BC5660" w:rsidRDefault="00C35A70" w:rsidP="00C35A70">
      <w:pPr>
        <w:pStyle w:val="podpisi"/>
        <w:spacing w:line="260" w:lineRule="exact"/>
        <w:jc w:val="center"/>
        <w:rPr>
          <w:rFonts w:cs="Arial"/>
          <w:bCs/>
          <w:szCs w:val="20"/>
          <w:lang w:val="sl-SI"/>
        </w:rPr>
      </w:pPr>
      <w:r w:rsidRPr="00BC5660">
        <w:rPr>
          <w:rFonts w:cs="Arial"/>
          <w:bCs/>
          <w:szCs w:val="20"/>
          <w:lang w:val="sl-SI"/>
        </w:rPr>
        <w:tab/>
      </w:r>
      <w:r w:rsidR="007352F7">
        <w:rPr>
          <w:rFonts w:cs="Arial"/>
          <w:bCs/>
          <w:szCs w:val="20"/>
          <w:lang w:val="sl-SI"/>
        </w:rPr>
        <w:t>m</w:t>
      </w:r>
      <w:r w:rsidRPr="00BC5660">
        <w:rPr>
          <w:rFonts w:cs="Arial"/>
          <w:bCs/>
          <w:szCs w:val="20"/>
          <w:lang w:val="sl-SI"/>
        </w:rPr>
        <w:t xml:space="preserve">inister </w:t>
      </w:r>
    </w:p>
    <w:p w14:paraId="0A7D7FC9" w14:textId="77777777" w:rsidR="00C35A70" w:rsidRPr="00BC5660" w:rsidRDefault="00C35A70" w:rsidP="00C35A70">
      <w:pPr>
        <w:pStyle w:val="podpisi"/>
        <w:spacing w:line="260" w:lineRule="exact"/>
        <w:jc w:val="center"/>
        <w:rPr>
          <w:rFonts w:cs="Arial"/>
          <w:bCs/>
          <w:szCs w:val="20"/>
          <w:lang w:val="sl-SI"/>
        </w:rPr>
      </w:pPr>
      <w:r w:rsidRPr="00BC5660">
        <w:rPr>
          <w:rFonts w:cs="Arial"/>
          <w:bCs/>
          <w:szCs w:val="20"/>
          <w:lang w:val="sl-SI"/>
        </w:rPr>
        <w:tab/>
        <w:t>za gospodarski razvoj in tehnologijo</w:t>
      </w:r>
    </w:p>
    <w:p w14:paraId="0B9BFF17" w14:textId="77777777" w:rsidR="00C35A70" w:rsidRPr="00BC5660" w:rsidRDefault="00C35A70" w:rsidP="00C35A70">
      <w:pPr>
        <w:shd w:val="clear" w:color="auto" w:fill="FFFFFF"/>
        <w:spacing w:line="260" w:lineRule="exact"/>
        <w:ind w:firstLine="240"/>
        <w:jc w:val="both"/>
        <w:rPr>
          <w:rFonts w:cs="Arial"/>
          <w:szCs w:val="20"/>
          <w:lang w:eastAsia="sl-SI"/>
        </w:rPr>
      </w:pPr>
    </w:p>
    <w:p w14:paraId="7A95CA40" w14:textId="77777777" w:rsidR="00C35A70" w:rsidRDefault="00C35A70" w:rsidP="00C35A70">
      <w:pPr>
        <w:shd w:val="clear" w:color="auto" w:fill="FFFFFF"/>
        <w:spacing w:line="260" w:lineRule="exact"/>
        <w:ind w:firstLine="240"/>
        <w:jc w:val="both"/>
        <w:rPr>
          <w:rFonts w:cs="Arial"/>
          <w:szCs w:val="20"/>
          <w:lang w:eastAsia="sl-SI"/>
        </w:rPr>
      </w:pPr>
    </w:p>
    <w:p w14:paraId="5F7D0298" w14:textId="77777777" w:rsidR="00EB1D2F" w:rsidRDefault="00EB1D2F"/>
    <w:sectPr w:rsidR="00EB1D2F" w:rsidSect="00F015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F7B0FE" w16cex:dateUtc="2022-10-17T08:4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068DA49" w16cid:durableId="26F78E25"/>
  <w16cid:commentId w16cid:paraId="318B04C1" w16cid:durableId="26F78E26"/>
  <w16cid:commentId w16cid:paraId="3D422F9D" w16cid:durableId="26F78E27"/>
  <w16cid:commentId w16cid:paraId="2F296929" w16cid:durableId="26F78E28"/>
  <w16cid:commentId w16cid:paraId="32B7C163" w16cid:durableId="26F78E29"/>
  <w16cid:commentId w16cid:paraId="4E82B1FB" w16cid:durableId="26F78E2A"/>
  <w16cid:commentId w16cid:paraId="28F55BC3" w16cid:durableId="26F78E2B"/>
  <w16cid:commentId w16cid:paraId="67CE0308" w16cid:durableId="26F78E2C"/>
  <w16cid:commentId w16cid:paraId="655736C6" w16cid:durableId="26F78E2D"/>
  <w16cid:commentId w16cid:paraId="5DDD4735" w16cid:durableId="26F78E2E"/>
  <w16cid:commentId w16cid:paraId="100B832B" w16cid:durableId="26F7B0F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B7235"/>
    <w:multiLevelType w:val="hybridMultilevel"/>
    <w:tmpl w:val="4328D046"/>
    <w:lvl w:ilvl="0" w:tplc="07AEF4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D0551"/>
    <w:multiLevelType w:val="hybridMultilevel"/>
    <w:tmpl w:val="5F6E7248"/>
    <w:lvl w:ilvl="0" w:tplc="2DF2F59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7E03D0"/>
    <w:multiLevelType w:val="hybridMultilevel"/>
    <w:tmpl w:val="C450E424"/>
    <w:lvl w:ilvl="0" w:tplc="8D404A16">
      <w:start w:val="1"/>
      <w:numFmt w:val="bullet"/>
      <w:lvlText w:val="̶"/>
      <w:lvlJc w:val="left"/>
      <w:pPr>
        <w:ind w:left="426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" w15:restartNumberingAfterBreak="0">
    <w:nsid w:val="6DB87984"/>
    <w:multiLevelType w:val="hybridMultilevel"/>
    <w:tmpl w:val="28D03DD0"/>
    <w:lvl w:ilvl="0" w:tplc="74BA74B4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2370E"/>
    <w:multiLevelType w:val="hybridMultilevel"/>
    <w:tmpl w:val="A3C2B1AC"/>
    <w:lvl w:ilvl="0" w:tplc="07AEF4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FB2D2B"/>
    <w:multiLevelType w:val="hybridMultilevel"/>
    <w:tmpl w:val="2E2E1746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A70"/>
    <w:rsid w:val="00072921"/>
    <w:rsid w:val="000B4612"/>
    <w:rsid w:val="000B7833"/>
    <w:rsid w:val="000C13A7"/>
    <w:rsid w:val="000D5AFF"/>
    <w:rsid w:val="000F2AF0"/>
    <w:rsid w:val="0010257C"/>
    <w:rsid w:val="00111F12"/>
    <w:rsid w:val="00172AAA"/>
    <w:rsid w:val="001905B9"/>
    <w:rsid w:val="001B5A9E"/>
    <w:rsid w:val="001C0454"/>
    <w:rsid w:val="001D69AA"/>
    <w:rsid w:val="00215ECE"/>
    <w:rsid w:val="002274EA"/>
    <w:rsid w:val="00255CD6"/>
    <w:rsid w:val="00266EFE"/>
    <w:rsid w:val="002A1076"/>
    <w:rsid w:val="002D6E4E"/>
    <w:rsid w:val="00376F51"/>
    <w:rsid w:val="003F0E7F"/>
    <w:rsid w:val="003F12AE"/>
    <w:rsid w:val="00411D94"/>
    <w:rsid w:val="00423A89"/>
    <w:rsid w:val="00473848"/>
    <w:rsid w:val="004747D9"/>
    <w:rsid w:val="005B64F5"/>
    <w:rsid w:val="00651491"/>
    <w:rsid w:val="006A2729"/>
    <w:rsid w:val="00732C0D"/>
    <w:rsid w:val="007352F7"/>
    <w:rsid w:val="007568AB"/>
    <w:rsid w:val="007A4177"/>
    <w:rsid w:val="00871315"/>
    <w:rsid w:val="0091031B"/>
    <w:rsid w:val="0091096D"/>
    <w:rsid w:val="00A2202A"/>
    <w:rsid w:val="00A76394"/>
    <w:rsid w:val="00AF730C"/>
    <w:rsid w:val="00B629ED"/>
    <w:rsid w:val="00B84E87"/>
    <w:rsid w:val="00BA0A0E"/>
    <w:rsid w:val="00BA3072"/>
    <w:rsid w:val="00BC54F7"/>
    <w:rsid w:val="00C14DF6"/>
    <w:rsid w:val="00C155A5"/>
    <w:rsid w:val="00C35A70"/>
    <w:rsid w:val="00C90FBB"/>
    <w:rsid w:val="00D11C44"/>
    <w:rsid w:val="00D24FB1"/>
    <w:rsid w:val="00D3334E"/>
    <w:rsid w:val="00D3477E"/>
    <w:rsid w:val="00D360D9"/>
    <w:rsid w:val="00DE129D"/>
    <w:rsid w:val="00DF1417"/>
    <w:rsid w:val="00E62381"/>
    <w:rsid w:val="00E63CB6"/>
    <w:rsid w:val="00E80262"/>
    <w:rsid w:val="00E83284"/>
    <w:rsid w:val="00EB1D2F"/>
    <w:rsid w:val="00EC61B3"/>
    <w:rsid w:val="00F0153F"/>
    <w:rsid w:val="00F07A35"/>
    <w:rsid w:val="00F363E2"/>
    <w:rsid w:val="00F63F9E"/>
    <w:rsid w:val="00F6748D"/>
    <w:rsid w:val="00F7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FB873"/>
  <w15:docId w15:val="{BAC98306-5974-4A4E-BD8B-C48EE7275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35A70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C35A70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35A7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len">
    <w:name w:val="len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4FB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4FB1"/>
    <w:rPr>
      <w:rFonts w:ascii="Segoe UI" w:eastAsia="Times New Roman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F63F9E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7352F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52F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52F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52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52F7"/>
    <w:rPr>
      <w:rFonts w:ascii="Arial" w:eastAsia="Times New Roman" w:hAnsi="Arial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B84E87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microsoft.com/office/2016/09/relationships/commentsIds" Target="commentsIds.xml"/><Relationship Id="rId5" Type="http://schemas.openxmlformats.org/officeDocument/2006/relationships/hyperlink" Target="http://www.uradni-list.si/1/objava.jsp?sop=2012-01-027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Gasperlin</dc:creator>
  <cp:lastModifiedBy>Katja Zajc</cp:lastModifiedBy>
  <cp:revision>5</cp:revision>
  <cp:lastPrinted>2022-10-05T09:07:00Z</cp:lastPrinted>
  <dcterms:created xsi:type="dcterms:W3CDTF">2022-12-22T08:15:00Z</dcterms:created>
  <dcterms:modified xsi:type="dcterms:W3CDTF">2022-12-22T12:06:00Z</dcterms:modified>
</cp:coreProperties>
</file>