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62D4F7" w14:textId="7F546E0F" w:rsidR="00620A3E" w:rsidRPr="00210500" w:rsidRDefault="00210500" w:rsidP="00246676">
      <w:pPr>
        <w:shd w:val="clear" w:color="auto" w:fill="FFFFFF"/>
        <w:spacing w:after="120" w:line="276" w:lineRule="auto"/>
        <w:jc w:val="right"/>
        <w:rPr>
          <w:rFonts w:ascii="Arial" w:eastAsia="Times New Roman" w:hAnsi="Arial" w:cs="Arial"/>
          <w:color w:val="000000"/>
          <w:szCs w:val="20"/>
          <w:lang w:eastAsia="sl-SI"/>
        </w:rPr>
      </w:pPr>
      <w:r>
        <w:rPr>
          <w:rFonts w:ascii="Arial" w:eastAsia="Times New Roman" w:hAnsi="Arial" w:cs="Arial"/>
          <w:b/>
          <w:bCs/>
          <w:color w:val="000000"/>
          <w:szCs w:val="20"/>
          <w:lang w:eastAsia="sl-SI"/>
        </w:rPr>
        <w:t xml:space="preserve">                                            </w:t>
      </w:r>
      <w:r w:rsidRPr="00210500">
        <w:rPr>
          <w:rFonts w:ascii="Arial" w:eastAsia="Times New Roman" w:hAnsi="Arial" w:cs="Arial"/>
          <w:color w:val="000000"/>
          <w:szCs w:val="20"/>
          <w:lang w:eastAsia="sl-SI"/>
        </w:rPr>
        <w:t>EVA 2022-1911-0025</w:t>
      </w:r>
    </w:p>
    <w:p w14:paraId="221794BC" w14:textId="62BDC477" w:rsidR="00620A3E" w:rsidRPr="00210500" w:rsidRDefault="00620A3E" w:rsidP="00246676">
      <w:pPr>
        <w:shd w:val="clear" w:color="auto" w:fill="FFFFFF"/>
        <w:spacing w:after="120" w:line="276" w:lineRule="auto"/>
        <w:rPr>
          <w:rFonts w:ascii="Arial" w:eastAsia="Times New Roman" w:hAnsi="Arial" w:cs="Arial"/>
          <w:color w:val="000000"/>
          <w:szCs w:val="20"/>
          <w:lang w:eastAsia="sl-SI"/>
        </w:rPr>
      </w:pPr>
      <w:r w:rsidRPr="00210500">
        <w:rPr>
          <w:rFonts w:ascii="Arial" w:eastAsia="Times New Roman" w:hAnsi="Arial" w:cs="Arial"/>
          <w:color w:val="000000"/>
          <w:szCs w:val="20"/>
          <w:lang w:eastAsia="sl-SI"/>
        </w:rPr>
        <w:t>Na podlagi 5. točke prvega odstavka 82. člena Zakona o obrambi (Uradni list RS, št. 103/04 – uradno prečiščeno besedilo, 95/15 in 139/20) je Državni zbor na seji……….sprejel</w:t>
      </w:r>
    </w:p>
    <w:p w14:paraId="0F7C725F" w14:textId="77777777" w:rsidR="00620A3E" w:rsidRDefault="00620A3E" w:rsidP="00246676">
      <w:pPr>
        <w:shd w:val="clear" w:color="auto" w:fill="FFFFFF"/>
        <w:spacing w:after="120" w:line="276" w:lineRule="auto"/>
        <w:jc w:val="center"/>
        <w:rPr>
          <w:rFonts w:ascii="Arial" w:eastAsia="Times New Roman" w:hAnsi="Arial" w:cs="Arial"/>
          <w:b/>
          <w:bCs/>
          <w:color w:val="000000"/>
          <w:szCs w:val="20"/>
          <w:lang w:eastAsia="sl-SI"/>
        </w:rPr>
      </w:pPr>
    </w:p>
    <w:p w14:paraId="2976F5B7" w14:textId="5B0A3832" w:rsidR="00620A3E" w:rsidRDefault="004A52C4" w:rsidP="00246676">
      <w:pPr>
        <w:shd w:val="clear" w:color="auto" w:fill="FFFFFF"/>
        <w:spacing w:after="120" w:line="276" w:lineRule="auto"/>
        <w:jc w:val="center"/>
        <w:rPr>
          <w:rFonts w:ascii="Arial" w:eastAsia="Times New Roman" w:hAnsi="Arial" w:cs="Arial"/>
          <w:b/>
          <w:bCs/>
          <w:color w:val="000000"/>
          <w:szCs w:val="20"/>
          <w:lang w:eastAsia="sl-SI"/>
        </w:rPr>
      </w:pPr>
      <w:r>
        <w:rPr>
          <w:rFonts w:ascii="Arial" w:eastAsia="Times New Roman" w:hAnsi="Arial" w:cs="Arial"/>
          <w:b/>
          <w:bCs/>
          <w:color w:val="000000"/>
          <w:szCs w:val="20"/>
          <w:lang w:eastAsia="sl-SI"/>
        </w:rPr>
        <w:t>RESOLUCIJO</w:t>
      </w:r>
    </w:p>
    <w:p w14:paraId="24D820EE" w14:textId="27B6897D" w:rsidR="00A54C36" w:rsidRPr="0013303D" w:rsidRDefault="00A54C36" w:rsidP="00246676">
      <w:pPr>
        <w:shd w:val="clear" w:color="auto" w:fill="FFFFFF"/>
        <w:spacing w:after="120" w:line="276" w:lineRule="auto"/>
        <w:jc w:val="center"/>
        <w:rPr>
          <w:rFonts w:ascii="Arial" w:eastAsia="Times New Roman" w:hAnsi="Arial" w:cs="Arial"/>
          <w:b/>
          <w:bCs/>
          <w:color w:val="000000"/>
          <w:szCs w:val="20"/>
          <w:lang w:eastAsia="sl-SI"/>
        </w:rPr>
      </w:pPr>
      <w:r w:rsidRPr="0013303D">
        <w:rPr>
          <w:rFonts w:ascii="Arial" w:eastAsia="Times New Roman" w:hAnsi="Arial" w:cs="Arial"/>
          <w:b/>
          <w:bCs/>
          <w:color w:val="000000"/>
          <w:szCs w:val="20"/>
          <w:lang w:eastAsia="sl-SI"/>
        </w:rPr>
        <w:t>o splošnem dolgoročnem programu razvoja in opremljanja Slovenske vojske do leta 2040 (ReDPROSV40)</w:t>
      </w:r>
    </w:p>
    <w:p w14:paraId="087F9F3D" w14:textId="7EC86724" w:rsidR="00A54C36" w:rsidRPr="008B054F"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t>Uvod</w:t>
      </w:r>
    </w:p>
    <w:p w14:paraId="230CAE92" w14:textId="483A8C24" w:rsidR="00A54C36" w:rsidRPr="00A26270" w:rsidRDefault="00A54C36" w:rsidP="00246676">
      <w:pPr>
        <w:autoSpaceDE w:val="0"/>
        <w:autoSpaceDN w:val="0"/>
        <w:adjustRightInd w:val="0"/>
        <w:spacing w:after="120" w:line="276" w:lineRule="auto"/>
        <w:jc w:val="both"/>
        <w:rPr>
          <w:rFonts w:ascii="Arial" w:hAnsi="Arial" w:cs="Arial"/>
          <w:sz w:val="20"/>
          <w:szCs w:val="20"/>
        </w:rPr>
      </w:pPr>
      <w:r w:rsidRPr="00A26270">
        <w:rPr>
          <w:rFonts w:ascii="Arial" w:hAnsi="Arial" w:cs="Arial"/>
          <w:sz w:val="20"/>
          <w:szCs w:val="20"/>
        </w:rPr>
        <w:t>Resolucija o splošnem dolgoročnem programu razvoja in opremljanja S</w:t>
      </w:r>
      <w:r>
        <w:rPr>
          <w:rFonts w:ascii="Arial" w:hAnsi="Arial" w:cs="Arial"/>
          <w:sz w:val="20"/>
          <w:szCs w:val="20"/>
        </w:rPr>
        <w:t>lovenske vojske</w:t>
      </w:r>
      <w:r w:rsidR="004A52C4">
        <w:rPr>
          <w:rFonts w:ascii="Arial" w:hAnsi="Arial" w:cs="Arial"/>
          <w:sz w:val="20"/>
          <w:szCs w:val="20"/>
        </w:rPr>
        <w:t xml:space="preserve"> do leta 2040 (v nadaljnjem besedilu: resolucija),</w:t>
      </w:r>
      <w:r w:rsidRPr="00A26270">
        <w:rPr>
          <w:rFonts w:ascii="Arial" w:hAnsi="Arial" w:cs="Arial"/>
          <w:sz w:val="20"/>
          <w:szCs w:val="20"/>
        </w:rPr>
        <w:t xml:space="preserve"> je najvišji razvojno-usmerjevalni in hkrati dolgoročni planski dokument, </w:t>
      </w:r>
      <w:r w:rsidR="004A52C4">
        <w:rPr>
          <w:rFonts w:ascii="Arial" w:hAnsi="Arial" w:cs="Arial"/>
          <w:sz w:val="20"/>
          <w:szCs w:val="20"/>
        </w:rPr>
        <w:t>s katerim se načrtuje</w:t>
      </w:r>
      <w:r w:rsidRPr="00A26270">
        <w:rPr>
          <w:rFonts w:ascii="Arial" w:hAnsi="Arial" w:cs="Arial"/>
          <w:sz w:val="20"/>
          <w:szCs w:val="20"/>
        </w:rPr>
        <w:t xml:space="preserve"> dolgoročni razvoj in opremljanje S</w:t>
      </w:r>
      <w:r>
        <w:rPr>
          <w:rFonts w:ascii="Arial" w:hAnsi="Arial" w:cs="Arial"/>
          <w:sz w:val="20"/>
          <w:szCs w:val="20"/>
        </w:rPr>
        <w:t>lovenske vojske</w:t>
      </w:r>
      <w:r w:rsidRPr="00A26270">
        <w:rPr>
          <w:rFonts w:ascii="Arial" w:hAnsi="Arial" w:cs="Arial"/>
          <w:sz w:val="20"/>
          <w:szCs w:val="20"/>
        </w:rPr>
        <w:t xml:space="preserve">, da bo sposobna izvajati zakonske naloge in zagotavljati zmogljivosti ter pripravljenost za uresničevanje nacionalnih interesov in ciljev na obrambnem področju. </w:t>
      </w:r>
    </w:p>
    <w:p w14:paraId="3891CE7D" w14:textId="77777777" w:rsidR="00A54C36" w:rsidRPr="00A26270" w:rsidRDefault="00A54C36" w:rsidP="00246676">
      <w:pPr>
        <w:spacing w:after="120" w:line="276" w:lineRule="auto"/>
        <w:jc w:val="both"/>
        <w:rPr>
          <w:rFonts w:ascii="Arial" w:hAnsi="Arial" w:cs="Arial"/>
          <w:sz w:val="20"/>
          <w:szCs w:val="20"/>
        </w:rPr>
      </w:pPr>
      <w:r w:rsidRPr="00A26270">
        <w:rPr>
          <w:rFonts w:ascii="Arial" w:eastAsia="Times New Roman" w:hAnsi="Arial" w:cs="Arial"/>
          <w:color w:val="000000"/>
          <w:sz w:val="20"/>
          <w:szCs w:val="20"/>
          <w:lang w:eastAsia="sl-SI"/>
        </w:rPr>
        <w:t>Resolucija temelji na Resoluciji o strategiji nacionalne varnosti Republike Slovenije (Uradni list RS, št. 59/19), na strateških usmerjevalnih in načrtovalnih dokumentih Nata in E</w:t>
      </w:r>
      <w:r>
        <w:rPr>
          <w:rFonts w:ascii="Arial" w:eastAsia="Times New Roman" w:hAnsi="Arial" w:cs="Arial"/>
          <w:color w:val="000000"/>
          <w:sz w:val="20"/>
          <w:szCs w:val="20"/>
          <w:lang w:eastAsia="sl-SI"/>
        </w:rPr>
        <w:t>vropske unije</w:t>
      </w:r>
      <w:r w:rsidRPr="00A26270">
        <w:rPr>
          <w:rFonts w:ascii="Arial" w:eastAsia="Times New Roman" w:hAnsi="Arial" w:cs="Arial"/>
          <w:color w:val="000000"/>
          <w:sz w:val="20"/>
          <w:szCs w:val="20"/>
          <w:lang w:eastAsia="sl-SI"/>
        </w:rPr>
        <w:t>, ugotovitvah letnih ocen pripravljenosti Slovenske vojske in zavezniških pregledov stanja pripravljenosti vojaških zmogljivosti Republike Slovenije ter na ocenah mednarodnega varnostnega okolja.</w:t>
      </w:r>
    </w:p>
    <w:p w14:paraId="63DFEEB8" w14:textId="57BC946B" w:rsidR="00A54C36" w:rsidRDefault="00A54C36" w:rsidP="00246676">
      <w:pPr>
        <w:spacing w:after="120" w:line="276" w:lineRule="auto"/>
        <w:jc w:val="both"/>
        <w:rPr>
          <w:rFonts w:ascii="Arial" w:hAnsi="Arial" w:cs="Arial"/>
          <w:sz w:val="20"/>
          <w:szCs w:val="20"/>
        </w:rPr>
      </w:pPr>
      <w:r w:rsidRPr="00BD5DCA">
        <w:rPr>
          <w:rFonts w:ascii="Arial" w:hAnsi="Arial" w:cs="Arial"/>
          <w:sz w:val="20"/>
          <w:szCs w:val="20"/>
        </w:rPr>
        <w:t xml:space="preserve">Vojna v Ukrajini je kot ena izmed najresnejših varnostnih kriz po drugi svetovni vojni odločilno vplivala na spremenjeno razumevanje varnostnega strateškega okolja ter okrepila zavedanje o pomenu Nata za zagotavljanje kolektivne obrambe v Evropi. </w:t>
      </w:r>
      <w:r w:rsidRPr="00E54C6C">
        <w:rPr>
          <w:rFonts w:ascii="Arial" w:hAnsi="Arial" w:cs="Arial"/>
          <w:sz w:val="20"/>
          <w:szCs w:val="20"/>
        </w:rPr>
        <w:t>Zaradi globalnih implikacij vojne v Ukrajini</w:t>
      </w:r>
      <w:r>
        <w:rPr>
          <w:rFonts w:ascii="Arial" w:hAnsi="Arial" w:cs="Arial"/>
          <w:sz w:val="20"/>
          <w:szCs w:val="20"/>
        </w:rPr>
        <w:t xml:space="preserve">, ki imajo </w:t>
      </w:r>
      <w:r w:rsidRPr="00E54C6C">
        <w:rPr>
          <w:rFonts w:ascii="Arial" w:hAnsi="Arial" w:cs="Arial"/>
          <w:sz w:val="20"/>
          <w:szCs w:val="20"/>
        </w:rPr>
        <w:t>vojašk</w:t>
      </w:r>
      <w:r>
        <w:rPr>
          <w:rFonts w:ascii="Arial" w:hAnsi="Arial" w:cs="Arial"/>
          <w:sz w:val="20"/>
          <w:szCs w:val="20"/>
        </w:rPr>
        <w:t>o</w:t>
      </w:r>
      <w:r w:rsidRPr="00E54C6C">
        <w:rPr>
          <w:rFonts w:ascii="Arial" w:hAnsi="Arial" w:cs="Arial"/>
          <w:sz w:val="20"/>
          <w:szCs w:val="20"/>
        </w:rPr>
        <w:t xml:space="preserve"> in nevojašk</w:t>
      </w:r>
      <w:r>
        <w:rPr>
          <w:rFonts w:ascii="Arial" w:hAnsi="Arial" w:cs="Arial"/>
          <w:sz w:val="20"/>
          <w:szCs w:val="20"/>
        </w:rPr>
        <w:t>o</w:t>
      </w:r>
      <w:r w:rsidRPr="00E54C6C">
        <w:rPr>
          <w:rFonts w:ascii="Arial" w:hAnsi="Arial" w:cs="Arial"/>
          <w:sz w:val="20"/>
          <w:szCs w:val="20"/>
        </w:rPr>
        <w:t xml:space="preserve"> dimenzij</w:t>
      </w:r>
      <w:r>
        <w:rPr>
          <w:rFonts w:ascii="Arial" w:hAnsi="Arial" w:cs="Arial"/>
          <w:sz w:val="20"/>
          <w:szCs w:val="20"/>
        </w:rPr>
        <w:t>o</w:t>
      </w:r>
      <w:r w:rsidRPr="00E54C6C">
        <w:rPr>
          <w:rFonts w:ascii="Arial" w:hAnsi="Arial" w:cs="Arial"/>
          <w:sz w:val="20"/>
          <w:szCs w:val="20"/>
        </w:rPr>
        <w:t xml:space="preserve"> s poudarjenim hibridnim delovanjem, </w:t>
      </w:r>
      <w:r>
        <w:rPr>
          <w:rFonts w:ascii="Arial" w:hAnsi="Arial" w:cs="Arial"/>
          <w:sz w:val="20"/>
          <w:szCs w:val="20"/>
        </w:rPr>
        <w:t>je prisotna</w:t>
      </w:r>
      <w:r w:rsidRPr="00E54C6C">
        <w:rPr>
          <w:rFonts w:ascii="Arial" w:hAnsi="Arial" w:cs="Arial"/>
          <w:sz w:val="20"/>
          <w:szCs w:val="20"/>
        </w:rPr>
        <w:t xml:space="preserve"> nevarnost širitve </w:t>
      </w:r>
      <w:r w:rsidRPr="008D5532">
        <w:rPr>
          <w:rFonts w:ascii="Arial" w:hAnsi="Arial" w:cs="Arial"/>
          <w:sz w:val="20"/>
          <w:szCs w:val="20"/>
        </w:rPr>
        <w:t>konflikta preko njenih meja na druga območja. Poleg tega tudi ni mogoče izključiti možnosti</w:t>
      </w:r>
      <w:r w:rsidRPr="00E54C6C">
        <w:rPr>
          <w:rFonts w:ascii="Arial" w:hAnsi="Arial" w:cs="Arial"/>
          <w:sz w:val="20"/>
          <w:szCs w:val="20"/>
        </w:rPr>
        <w:t xml:space="preserve"> napada na ozemeljsko celovitost in suverenost držav evro-atlantskega prostora.</w:t>
      </w:r>
    </w:p>
    <w:p w14:paraId="49A25705" w14:textId="518EDC87" w:rsidR="00A54C36" w:rsidRPr="00A26270" w:rsidRDefault="00A54C36" w:rsidP="00246676">
      <w:pPr>
        <w:spacing w:after="120" w:line="276" w:lineRule="auto"/>
        <w:jc w:val="both"/>
        <w:rPr>
          <w:rFonts w:ascii="Arial" w:hAnsi="Arial" w:cs="Arial"/>
          <w:sz w:val="20"/>
          <w:szCs w:val="20"/>
        </w:rPr>
      </w:pPr>
      <w:r w:rsidRPr="00A26270">
        <w:rPr>
          <w:rFonts w:ascii="Arial" w:hAnsi="Arial" w:cs="Arial"/>
          <w:sz w:val="20"/>
          <w:szCs w:val="20"/>
        </w:rPr>
        <w:t>Za uresničitev povečanih ambicij</w:t>
      </w:r>
      <w:r w:rsidR="007868F6">
        <w:rPr>
          <w:rFonts w:ascii="Arial" w:hAnsi="Arial" w:cs="Arial"/>
          <w:sz w:val="20"/>
          <w:szCs w:val="20"/>
        </w:rPr>
        <w:t xml:space="preserve">, ki izhajajo iz </w:t>
      </w:r>
      <w:r w:rsidR="00D62089">
        <w:rPr>
          <w:rFonts w:ascii="Arial" w:hAnsi="Arial" w:cs="Arial"/>
          <w:sz w:val="20"/>
          <w:szCs w:val="20"/>
        </w:rPr>
        <w:t>spremenjenega</w:t>
      </w:r>
      <w:r w:rsidR="007868F6">
        <w:rPr>
          <w:rFonts w:ascii="Arial" w:hAnsi="Arial" w:cs="Arial"/>
          <w:sz w:val="20"/>
          <w:szCs w:val="20"/>
        </w:rPr>
        <w:t xml:space="preserve"> varnostnega okolja</w:t>
      </w:r>
      <w:r w:rsidRPr="00A26270">
        <w:rPr>
          <w:rFonts w:ascii="Arial" w:hAnsi="Arial" w:cs="Arial"/>
          <w:sz w:val="20"/>
          <w:szCs w:val="20"/>
        </w:rPr>
        <w:t xml:space="preserve">, izpolnitev zakonskih nalog </w:t>
      </w:r>
      <w:r w:rsidR="007868F6">
        <w:rPr>
          <w:rFonts w:ascii="Arial" w:hAnsi="Arial" w:cs="Arial"/>
          <w:sz w:val="20"/>
          <w:szCs w:val="20"/>
        </w:rPr>
        <w:t xml:space="preserve">Slovenske vojske </w:t>
      </w:r>
      <w:r w:rsidRPr="00A26270">
        <w:rPr>
          <w:rFonts w:ascii="Arial" w:hAnsi="Arial" w:cs="Arial"/>
          <w:sz w:val="20"/>
          <w:szCs w:val="20"/>
        </w:rPr>
        <w:t xml:space="preserve">in razvoj potrebnih zmogljivosti  je na nacionalni ravni potrebno prilagoditi nacionalne strateške in dolgoročne planske podlage, zagotoviti verodostojno uresničevanje zavez za dvig nacionalnih obrambnih izdatkov na podlagi </w:t>
      </w:r>
      <w:r>
        <w:rPr>
          <w:rFonts w:ascii="Arial" w:hAnsi="Arial" w:cs="Arial"/>
          <w:sz w:val="20"/>
          <w:szCs w:val="20"/>
        </w:rPr>
        <w:t xml:space="preserve">bolj </w:t>
      </w:r>
      <w:r w:rsidRPr="00A26270">
        <w:rPr>
          <w:rFonts w:ascii="Arial" w:hAnsi="Arial" w:cs="Arial"/>
          <w:sz w:val="20"/>
          <w:szCs w:val="20"/>
        </w:rPr>
        <w:t>ambiciozne</w:t>
      </w:r>
      <w:r>
        <w:rPr>
          <w:rFonts w:ascii="Arial" w:hAnsi="Arial" w:cs="Arial"/>
          <w:sz w:val="20"/>
          <w:szCs w:val="20"/>
        </w:rPr>
        <w:t>, hitrejše</w:t>
      </w:r>
      <w:r w:rsidRPr="00A26270">
        <w:rPr>
          <w:rFonts w:ascii="Arial" w:hAnsi="Arial" w:cs="Arial"/>
          <w:sz w:val="20"/>
          <w:szCs w:val="20"/>
        </w:rPr>
        <w:t xml:space="preserve"> in realno dosegljive projekcije doseganja obrambnih </w:t>
      </w:r>
      <w:r w:rsidRPr="008A5203">
        <w:rPr>
          <w:rFonts w:ascii="Arial" w:hAnsi="Arial" w:cs="Arial"/>
          <w:sz w:val="20"/>
          <w:szCs w:val="20"/>
        </w:rPr>
        <w:t>izdatkov na ravni 2 % BDP najkasneje do leta 2030 in n</w:t>
      </w:r>
      <w:r w:rsidRPr="00A26270">
        <w:rPr>
          <w:rFonts w:ascii="Arial" w:hAnsi="Arial" w:cs="Arial"/>
          <w:sz w:val="20"/>
          <w:szCs w:val="20"/>
        </w:rPr>
        <w:t xml:space="preserve">jihovo ohranjanje </w:t>
      </w:r>
      <w:r w:rsidRPr="00995FD2">
        <w:rPr>
          <w:rFonts w:ascii="Arial" w:hAnsi="Arial" w:cs="Arial"/>
          <w:sz w:val="20"/>
          <w:szCs w:val="20"/>
        </w:rPr>
        <w:t>najmanj</w:t>
      </w:r>
      <w:r>
        <w:rPr>
          <w:rFonts w:ascii="Arial" w:hAnsi="Arial" w:cs="Arial"/>
          <w:sz w:val="20"/>
          <w:szCs w:val="20"/>
        </w:rPr>
        <w:t xml:space="preserve"> </w:t>
      </w:r>
      <w:r w:rsidRPr="00A26270">
        <w:rPr>
          <w:rFonts w:ascii="Arial" w:hAnsi="Arial" w:cs="Arial"/>
          <w:sz w:val="20"/>
          <w:szCs w:val="20"/>
        </w:rPr>
        <w:t>na tej ravni</w:t>
      </w:r>
      <w:r>
        <w:rPr>
          <w:rFonts w:ascii="Arial" w:hAnsi="Arial" w:cs="Arial"/>
          <w:sz w:val="20"/>
          <w:szCs w:val="20"/>
        </w:rPr>
        <w:t xml:space="preserve"> do leta 2040</w:t>
      </w:r>
      <w:r w:rsidRPr="00A26270">
        <w:rPr>
          <w:rFonts w:ascii="Arial" w:hAnsi="Arial" w:cs="Arial"/>
          <w:sz w:val="20"/>
          <w:szCs w:val="20"/>
        </w:rPr>
        <w:t>, skladno s sprejetimi mednarodnimi zavezami RS, tako na ravni Zavezništva kot tudi v EU.</w:t>
      </w:r>
    </w:p>
    <w:p w14:paraId="087AD753" w14:textId="5D4E1672" w:rsidR="00A54C36" w:rsidRPr="00E100C3"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E100C3">
        <w:rPr>
          <w:rFonts w:ascii="Arial" w:eastAsia="Times New Roman" w:hAnsi="Arial" w:cs="Arial"/>
          <w:b/>
          <w:bCs/>
          <w:color w:val="000000"/>
          <w:sz w:val="20"/>
          <w:szCs w:val="20"/>
          <w:lang w:eastAsia="sl-SI"/>
        </w:rPr>
        <w:t>Spremembe v mednarodnem varnostnem okolju RS</w:t>
      </w:r>
    </w:p>
    <w:p w14:paraId="6BA3534E" w14:textId="07C9FF88" w:rsidR="00A54C36" w:rsidRDefault="00A54C36" w:rsidP="00246676">
      <w:pPr>
        <w:spacing w:after="120" w:line="276" w:lineRule="auto"/>
        <w:jc w:val="both"/>
        <w:rPr>
          <w:rFonts w:ascii="Arial" w:hAnsi="Arial" w:cs="Arial"/>
          <w:sz w:val="20"/>
          <w:szCs w:val="20"/>
        </w:rPr>
      </w:pPr>
      <w:r w:rsidRPr="006934BE">
        <w:rPr>
          <w:rFonts w:ascii="Arial" w:hAnsi="Arial" w:cs="Arial"/>
          <w:sz w:val="20"/>
          <w:szCs w:val="20"/>
        </w:rPr>
        <w:t xml:space="preserve">Sodobno mednarodno varnostno okolje bosta tudi v prihodnje zaznamovali intenzivna spremenljivost in izrazita nepredvidljivost. Po obdobju popuščanja se napetosti znova povečujejo in svet </w:t>
      </w:r>
      <w:r w:rsidR="00423F8A">
        <w:rPr>
          <w:rFonts w:ascii="Arial" w:hAnsi="Arial" w:cs="Arial"/>
          <w:sz w:val="20"/>
          <w:szCs w:val="20"/>
        </w:rPr>
        <w:t xml:space="preserve">se </w:t>
      </w:r>
      <w:r w:rsidRPr="006934BE">
        <w:rPr>
          <w:rFonts w:ascii="Arial" w:hAnsi="Arial" w:cs="Arial"/>
          <w:sz w:val="20"/>
          <w:szCs w:val="20"/>
        </w:rPr>
        <w:t xml:space="preserve">vse bolj odmika od ideala absolutnega miru, varnosti in stabilnosti. Spoprijemamo se s preurejanjem uveljavljenih </w:t>
      </w:r>
      <w:r w:rsidR="00423F8A">
        <w:rPr>
          <w:rFonts w:ascii="Arial" w:hAnsi="Arial" w:cs="Arial"/>
          <w:sz w:val="20"/>
          <w:szCs w:val="20"/>
        </w:rPr>
        <w:t xml:space="preserve">pravil mednarodnega reda, </w:t>
      </w:r>
      <w:r w:rsidRPr="006934BE">
        <w:rPr>
          <w:rFonts w:ascii="Arial" w:hAnsi="Arial" w:cs="Arial"/>
          <w:sz w:val="20"/>
          <w:szCs w:val="20"/>
        </w:rPr>
        <w:t>mednarodnih povezav in odnosov ter z novo dinamiko organizacij in mehanizmov mednarodne skupnosti</w:t>
      </w:r>
      <w:r w:rsidR="00423F8A">
        <w:rPr>
          <w:rFonts w:ascii="Arial" w:hAnsi="Arial" w:cs="Arial"/>
          <w:sz w:val="20"/>
          <w:szCs w:val="20"/>
        </w:rPr>
        <w:t>.</w:t>
      </w:r>
      <w:r w:rsidRPr="006934BE">
        <w:rPr>
          <w:rFonts w:ascii="Arial" w:hAnsi="Arial" w:cs="Arial"/>
          <w:sz w:val="20"/>
          <w:szCs w:val="20"/>
        </w:rPr>
        <w:t xml:space="preserve"> </w:t>
      </w:r>
      <w:r w:rsidR="00423F8A">
        <w:rPr>
          <w:rFonts w:ascii="Arial" w:hAnsi="Arial" w:cs="Arial"/>
          <w:sz w:val="20"/>
          <w:szCs w:val="20"/>
        </w:rPr>
        <w:t xml:space="preserve">Soočamo se </w:t>
      </w:r>
      <w:r w:rsidRPr="006934BE">
        <w:rPr>
          <w:rFonts w:ascii="Arial" w:hAnsi="Arial" w:cs="Arial"/>
          <w:sz w:val="20"/>
          <w:szCs w:val="20"/>
        </w:rPr>
        <w:t xml:space="preserve">z izzivi transatlantskemu </w:t>
      </w:r>
      <w:r w:rsidR="00423F8A">
        <w:rPr>
          <w:rFonts w:ascii="Arial" w:hAnsi="Arial" w:cs="Arial"/>
          <w:sz w:val="20"/>
          <w:szCs w:val="20"/>
        </w:rPr>
        <w:t>Z</w:t>
      </w:r>
      <w:r w:rsidRPr="006934BE">
        <w:rPr>
          <w:rFonts w:ascii="Arial" w:hAnsi="Arial" w:cs="Arial"/>
          <w:sz w:val="20"/>
          <w:szCs w:val="20"/>
        </w:rPr>
        <w:t xml:space="preserve">avezništvu ter evropski varnostni arhitekturi, mednarodnemu pravu, konceptu </w:t>
      </w:r>
      <w:proofErr w:type="spellStart"/>
      <w:r w:rsidRPr="006934BE">
        <w:rPr>
          <w:rFonts w:ascii="Arial" w:hAnsi="Arial" w:cs="Arial"/>
          <w:sz w:val="20"/>
          <w:szCs w:val="20"/>
        </w:rPr>
        <w:t>multilateralizma</w:t>
      </w:r>
      <w:proofErr w:type="spellEnd"/>
      <w:r w:rsidRPr="006934BE">
        <w:rPr>
          <w:rFonts w:ascii="Arial" w:hAnsi="Arial" w:cs="Arial"/>
          <w:sz w:val="20"/>
          <w:szCs w:val="20"/>
        </w:rPr>
        <w:t xml:space="preserve"> in sistemu demokratičnih vrednot. </w:t>
      </w:r>
    </w:p>
    <w:p w14:paraId="73BFD477" w14:textId="77777777" w:rsidR="00A54C36" w:rsidRPr="006934BE" w:rsidRDefault="00A54C36" w:rsidP="00246676">
      <w:pPr>
        <w:spacing w:after="120" w:line="276" w:lineRule="auto"/>
        <w:jc w:val="both"/>
        <w:rPr>
          <w:rFonts w:ascii="Arial" w:hAnsi="Arial" w:cs="Arial"/>
          <w:sz w:val="20"/>
          <w:szCs w:val="20"/>
        </w:rPr>
      </w:pPr>
      <w:r w:rsidRPr="006934BE">
        <w:rPr>
          <w:rFonts w:ascii="Arial" w:hAnsi="Arial" w:cs="Arial"/>
          <w:sz w:val="20"/>
          <w:szCs w:val="20"/>
        </w:rPr>
        <w:t>Varnostna dinamika in tveganja v mednarodnem okolju se vse pogosteje kažejo tudi v obliki strateških presenečenj in šokov. Velik vpliv na razvoj varnostnih groženj imata tudi tehnološki napredek in dostopnost znanja, produktov in tehnologij državnim in nedržavnim akterjem, kar lahko vpliva na nastajanje novih varnostnih izzivov v vseh domenah delovanja. Navedeno prinaša nove izzive in zahteve za ohranjanje učinkovitosti obrambnega sistema.</w:t>
      </w:r>
    </w:p>
    <w:p w14:paraId="2146C042" w14:textId="397A9815" w:rsidR="00A54C36" w:rsidRPr="006934BE" w:rsidRDefault="00A54C36" w:rsidP="00246676">
      <w:pPr>
        <w:spacing w:after="120" w:line="276" w:lineRule="auto"/>
        <w:jc w:val="both"/>
        <w:rPr>
          <w:rFonts w:ascii="Arial" w:hAnsi="Arial" w:cs="Arial"/>
          <w:sz w:val="20"/>
          <w:szCs w:val="20"/>
        </w:rPr>
      </w:pPr>
      <w:r w:rsidRPr="006934BE">
        <w:rPr>
          <w:rFonts w:ascii="Arial" w:hAnsi="Arial" w:cs="Arial"/>
          <w:sz w:val="20"/>
          <w:szCs w:val="20"/>
        </w:rPr>
        <w:t>Zaradi vse večje nestabilnosti širšega varnostnega okolja ter raznolikih, kompleksnih in večdimenzionalnih groženj, ki v največji meri izvirajo iz stratešk</w:t>
      </w:r>
      <w:r w:rsidR="00423F8A">
        <w:rPr>
          <w:rFonts w:ascii="Arial" w:hAnsi="Arial" w:cs="Arial"/>
          <w:sz w:val="20"/>
          <w:szCs w:val="20"/>
        </w:rPr>
        <w:t>ih</w:t>
      </w:r>
      <w:r w:rsidRPr="006934BE">
        <w:rPr>
          <w:rFonts w:ascii="Arial" w:hAnsi="Arial" w:cs="Arial"/>
          <w:sz w:val="20"/>
          <w:szCs w:val="20"/>
        </w:rPr>
        <w:t xml:space="preserve"> smeri </w:t>
      </w:r>
      <w:r w:rsidR="00423F8A" w:rsidRPr="006934BE">
        <w:rPr>
          <w:rFonts w:ascii="Arial" w:hAnsi="Arial" w:cs="Arial"/>
          <w:sz w:val="20"/>
          <w:szCs w:val="20"/>
        </w:rPr>
        <w:t xml:space="preserve">vzhoda </w:t>
      </w:r>
      <w:r w:rsidR="00423F8A">
        <w:rPr>
          <w:rFonts w:ascii="Arial" w:hAnsi="Arial" w:cs="Arial"/>
          <w:sz w:val="20"/>
          <w:szCs w:val="20"/>
        </w:rPr>
        <w:t xml:space="preserve">in </w:t>
      </w:r>
      <w:r w:rsidRPr="006934BE">
        <w:rPr>
          <w:rFonts w:ascii="Arial" w:hAnsi="Arial" w:cs="Arial"/>
          <w:sz w:val="20"/>
          <w:szCs w:val="20"/>
        </w:rPr>
        <w:t xml:space="preserve">juga in, vse bolj izstopata ranljivost evropskih držav in civilne družbe na hibridne oblike sovražnega delovanja ter </w:t>
      </w:r>
      <w:r w:rsidRPr="006934BE">
        <w:rPr>
          <w:rFonts w:ascii="Arial" w:hAnsi="Arial" w:cs="Arial"/>
          <w:sz w:val="20"/>
          <w:szCs w:val="20"/>
        </w:rPr>
        <w:lastRenderedPageBreak/>
        <w:t xml:space="preserve">povečevanje varnostnih tveganj zaradi delovanja državnih in nedržavnih akterjev, katerih učinki imajo poudarjeno nadnacionalno razsežnost. </w:t>
      </w:r>
    </w:p>
    <w:p w14:paraId="324A7487" w14:textId="77777777" w:rsidR="00A54C36" w:rsidRDefault="00A54C36" w:rsidP="00246676">
      <w:pPr>
        <w:spacing w:after="120" w:line="276" w:lineRule="auto"/>
        <w:jc w:val="both"/>
        <w:rPr>
          <w:rFonts w:ascii="Arial" w:hAnsi="Arial" w:cs="Arial"/>
          <w:sz w:val="20"/>
          <w:szCs w:val="20"/>
        </w:rPr>
      </w:pPr>
      <w:r w:rsidRPr="006934BE">
        <w:rPr>
          <w:rFonts w:ascii="Arial" w:hAnsi="Arial" w:cs="Arial"/>
          <w:sz w:val="20"/>
          <w:szCs w:val="20"/>
        </w:rPr>
        <w:t xml:space="preserve">Prevladujoči dolgoročni trendi v mednarodnem okolju odražajo preoblikovanje vsestranskega ravnotežja moči v svetu, zaradi česar med drugim prihaja do naraščanja napetosti med najvplivnejšimi državami, spodkopavanja uveljavljenih vrednot in norm v mednarodnih odnosih ter pogostejše bojne in nebojne uporabe vojaških zmogljivosti. Tako je npr. v neposredni soseščini EU prišlo do dolgotrajnejše vsestranske zaostritve odnosov med Zahodom in Rusijo ter posledično tudi do povečanega tveganja izbruha oboroženega konflikta velikih razsežnosti. </w:t>
      </w:r>
    </w:p>
    <w:p w14:paraId="6D651CA2" w14:textId="67406CC9" w:rsidR="00A54C36" w:rsidRDefault="00423F8A" w:rsidP="00246676">
      <w:pPr>
        <w:spacing w:after="120" w:line="276" w:lineRule="auto"/>
        <w:jc w:val="both"/>
        <w:rPr>
          <w:rFonts w:ascii="Arial" w:hAnsi="Arial" w:cs="Arial"/>
          <w:sz w:val="20"/>
          <w:szCs w:val="20"/>
        </w:rPr>
      </w:pPr>
      <w:r>
        <w:rPr>
          <w:rFonts w:ascii="Arial" w:hAnsi="Arial" w:cs="Arial"/>
          <w:sz w:val="20"/>
          <w:szCs w:val="20"/>
        </w:rPr>
        <w:t>N</w:t>
      </w:r>
      <w:r w:rsidR="00A54C36" w:rsidRPr="006934BE">
        <w:rPr>
          <w:rFonts w:ascii="Arial" w:hAnsi="Arial" w:cs="Arial"/>
          <w:sz w:val="20"/>
          <w:szCs w:val="20"/>
        </w:rPr>
        <w:t xml:space="preserve">a kriznih območjih Zahodnega Balkana, Severne Afrike, Podsaharske Afrike, Bližnjega vzhoda in Južne Azije še naprej prevladujejo asimetrične grožnje, ki v največji meri ohranjajo lokalni oz. regionalni značaj. Kljub temu se varnostne grožnje in tveganja tudi v omenjenih kriznih regijah sveta vse pogosteje prepletajo ali povezujejo z aktivnostmi državnih akterjev, kar povzroča nove (ne)oborožene konflikte, pogoste mutacije njihovih pojavnih oblik in nenadna nihanja njihove intenzivnosti, kar otežuje njihovo razreševanje in posledično tudi dolgoročno stabilizacijo kriznih območij. </w:t>
      </w:r>
    </w:p>
    <w:p w14:paraId="5B085887" w14:textId="77777777" w:rsidR="00A54C36" w:rsidRPr="006934BE" w:rsidRDefault="00A54C36" w:rsidP="00246676">
      <w:pPr>
        <w:spacing w:after="120" w:line="276" w:lineRule="auto"/>
        <w:jc w:val="both"/>
        <w:rPr>
          <w:rFonts w:ascii="Arial" w:hAnsi="Arial" w:cs="Arial"/>
          <w:sz w:val="20"/>
          <w:szCs w:val="20"/>
        </w:rPr>
      </w:pPr>
      <w:r w:rsidRPr="006934BE">
        <w:rPr>
          <w:rFonts w:ascii="Arial" w:hAnsi="Arial" w:cs="Arial"/>
          <w:sz w:val="20"/>
          <w:szCs w:val="20"/>
        </w:rPr>
        <w:t>Spremenjeno mednarodno varnostno okolje se odraža tudi v krepitvi odvračalne drže Nata in Evropske unije, višji ravni pripravljenosti obrambnih in varnostnih sil, okrepljeni obrambni drži in okrepljenih prizadevanjih za spoprijemanje z novimi varnostnimi izzivi, kar od držav članic med drugim zahteva pospešeno in povečano vlaganje virov v obrambni sistem, zagotavljanje obrambnih zmogljivosti ter krepitev vsestranske odpornosti države in družbe.</w:t>
      </w:r>
    </w:p>
    <w:p w14:paraId="6A391F9D" w14:textId="77777777" w:rsidR="00A54C36" w:rsidRPr="006934BE" w:rsidRDefault="00A54C36" w:rsidP="00246676">
      <w:pPr>
        <w:spacing w:after="120" w:line="276" w:lineRule="auto"/>
        <w:jc w:val="both"/>
        <w:rPr>
          <w:rFonts w:ascii="Arial" w:hAnsi="Arial" w:cs="Arial"/>
          <w:sz w:val="20"/>
          <w:szCs w:val="20"/>
        </w:rPr>
      </w:pPr>
      <w:r w:rsidRPr="006934BE">
        <w:rPr>
          <w:rFonts w:ascii="Arial" w:hAnsi="Arial" w:cs="Arial"/>
          <w:sz w:val="20"/>
          <w:szCs w:val="20"/>
        </w:rPr>
        <w:t>Varnostna tveganja in grožnje se bodo tudi v prihodnje pojavljali v raznovrstnih hibridnih oblikah, v obliki prepleta informacijsko-kibernetskih groženj, obveščevalne dejavnosti, posrednih in neposrednih vojaških groženj, paravojaških in nevojaških delovanj, terorizma in nasilnega ekstremizma, dezinformacij, propagande in vzbujanja negotovosti zaradi povzročanja nestabilnosti, nedovoljenih dejavnosti na področju orožij za množično uničevanje in raketnih tehnologij, napadov na kritično infrastrukturo, organiziranih oblik kriminala, nezakonitih</w:t>
      </w:r>
      <w:r w:rsidR="00423F8A">
        <w:rPr>
          <w:rFonts w:ascii="Arial" w:hAnsi="Arial" w:cs="Arial"/>
          <w:sz w:val="20"/>
          <w:szCs w:val="20"/>
        </w:rPr>
        <w:t>/neregularnih</w:t>
      </w:r>
      <w:r w:rsidRPr="006934BE">
        <w:rPr>
          <w:rFonts w:ascii="Arial" w:hAnsi="Arial" w:cs="Arial"/>
          <w:sz w:val="20"/>
          <w:szCs w:val="20"/>
        </w:rPr>
        <w:t xml:space="preserve"> migracij, gospodarskih, tehnoloških in socialnih tveganj, naravnih in drugih nesreč, omejenosti naravnih virov in degradacije življenjskega okolja, zdravstveno-epidemioloških groženj ter ciljno usmerjenih gospodarskih, socialnih, medijskih, psiholoških in političnih pritiskov. Vojskovališča brez jasnih meja med odkritim in prikritim konfliktom, ki se lahko dogajajo pod pragom vojne, obsegajo kopno, morje, zrak, kibernetski prostor ter vesolje.</w:t>
      </w:r>
    </w:p>
    <w:p w14:paraId="2C7EAB72" w14:textId="107AE55D" w:rsidR="00A54C36" w:rsidRDefault="00A54C36" w:rsidP="00246676">
      <w:pPr>
        <w:spacing w:after="120" w:line="276" w:lineRule="auto"/>
        <w:jc w:val="both"/>
        <w:rPr>
          <w:rFonts w:ascii="Arial" w:hAnsi="Arial" w:cs="Arial"/>
          <w:sz w:val="20"/>
          <w:szCs w:val="20"/>
        </w:rPr>
      </w:pPr>
      <w:r w:rsidRPr="006934BE">
        <w:rPr>
          <w:rFonts w:ascii="Arial" w:hAnsi="Arial" w:cs="Arial"/>
          <w:sz w:val="20"/>
          <w:szCs w:val="20"/>
        </w:rPr>
        <w:t xml:space="preserve">Republika Slovenija prepoznava in se spoprijema s posledicami spremenjenega varnostnega okolja ter s tveganji in potencialnimi grožnjami z obrobja Severnoatlantskega </w:t>
      </w:r>
      <w:r w:rsidR="00423F8A">
        <w:rPr>
          <w:rFonts w:ascii="Arial" w:hAnsi="Arial" w:cs="Arial"/>
          <w:sz w:val="20"/>
          <w:szCs w:val="20"/>
        </w:rPr>
        <w:t>Z</w:t>
      </w:r>
      <w:r w:rsidR="00423F8A" w:rsidRPr="006934BE">
        <w:rPr>
          <w:rFonts w:ascii="Arial" w:hAnsi="Arial" w:cs="Arial"/>
          <w:sz w:val="20"/>
          <w:szCs w:val="20"/>
        </w:rPr>
        <w:t xml:space="preserve">avezništva </w:t>
      </w:r>
      <w:r w:rsidRPr="006934BE">
        <w:rPr>
          <w:rFonts w:ascii="Arial" w:hAnsi="Arial" w:cs="Arial"/>
          <w:sz w:val="20"/>
          <w:szCs w:val="20"/>
        </w:rPr>
        <w:t>in Evropske unije, s poudarkom na loku nestabilnosti na jugu in vzhodu, kamor spadata tudi črnomorska in sredozemska regija. V primerjavi z 90. leti prejšnjega stoletja, ko so se oboroženi spopadi postopno oddaljevali od Republike Slovenije, je v zadnjih letih opazen nasproten trend približevanja vojaških groženj nacionalnemu ozemlju.</w:t>
      </w:r>
    </w:p>
    <w:p w14:paraId="1283ECFD" w14:textId="5CC1A53F" w:rsidR="00A54C36" w:rsidRPr="00FB70C6" w:rsidRDefault="00A54C36" w:rsidP="00246676">
      <w:pPr>
        <w:spacing w:after="120" w:line="276" w:lineRule="auto"/>
        <w:jc w:val="both"/>
        <w:rPr>
          <w:rFonts w:ascii="Arial" w:hAnsi="Arial" w:cs="Arial"/>
          <w:bCs/>
          <w:color w:val="C00000"/>
          <w:sz w:val="20"/>
          <w:szCs w:val="20"/>
        </w:rPr>
      </w:pPr>
      <w:r w:rsidRPr="00995FD2">
        <w:rPr>
          <w:rFonts w:ascii="Arial" w:hAnsi="Arial" w:cs="Arial"/>
          <w:bCs/>
          <w:sz w:val="20"/>
          <w:szCs w:val="20"/>
        </w:rPr>
        <w:t xml:space="preserve">Ozemlje Republike Slovenije leži na stičišču geostrateških interesov in na presečišču strateških smeri, ki hkrati predstavljajo pomembne oskrbovalne poti, ki povezujejo pristanišča v severnem Jadranu s celinskimi območji Srednje Evrope. </w:t>
      </w:r>
      <w:r w:rsidR="00423F8A">
        <w:rPr>
          <w:rFonts w:ascii="Arial" w:hAnsi="Arial" w:cs="Arial"/>
          <w:bCs/>
          <w:sz w:val="20"/>
          <w:szCs w:val="20"/>
        </w:rPr>
        <w:t xml:space="preserve">Prav tako zaradi stisnjenosti med Alpe na severu in </w:t>
      </w:r>
      <w:r w:rsidR="000B5601">
        <w:rPr>
          <w:rFonts w:ascii="Arial" w:hAnsi="Arial" w:cs="Arial"/>
          <w:bCs/>
          <w:sz w:val="20"/>
          <w:szCs w:val="20"/>
        </w:rPr>
        <w:t>J</w:t>
      </w:r>
      <w:r w:rsidR="00423F8A">
        <w:rPr>
          <w:rFonts w:ascii="Arial" w:hAnsi="Arial" w:cs="Arial"/>
          <w:bCs/>
          <w:sz w:val="20"/>
          <w:szCs w:val="20"/>
        </w:rPr>
        <w:t xml:space="preserve">adransko morje na jugu predstavlja pomembno povezavo med zahodom in vzhodom oziroma za zagotavljanje okrepitve in oskrbe sil po kopnem. </w:t>
      </w:r>
      <w:r w:rsidRPr="00995FD2">
        <w:rPr>
          <w:rFonts w:ascii="Arial" w:hAnsi="Arial" w:cs="Arial"/>
          <w:bCs/>
          <w:sz w:val="20"/>
          <w:szCs w:val="20"/>
        </w:rPr>
        <w:t xml:space="preserve">Posledično je velikega pomena za vojaško mobilnost tudi prostorsko zavarovanje ključnih komunikacijskih poti in vstopnih točk v Republiko Slovenijo. </w:t>
      </w:r>
    </w:p>
    <w:p w14:paraId="6A275EB4" w14:textId="74E0FD31" w:rsidR="00A54C36" w:rsidRDefault="00A54C36" w:rsidP="00246676">
      <w:pPr>
        <w:spacing w:after="120" w:line="276" w:lineRule="auto"/>
        <w:jc w:val="both"/>
        <w:rPr>
          <w:rFonts w:ascii="Arial" w:hAnsi="Arial" w:cs="Arial"/>
          <w:sz w:val="20"/>
          <w:szCs w:val="20"/>
        </w:rPr>
      </w:pPr>
      <w:r w:rsidRPr="006934BE">
        <w:rPr>
          <w:rFonts w:ascii="Arial" w:hAnsi="Arial" w:cs="Arial"/>
          <w:sz w:val="20"/>
          <w:szCs w:val="20"/>
        </w:rPr>
        <w:t>Zaradi geostrateškega in geopolitičnega položaja Republike Slovenije je mogoče pričakovati, da bi lahko bila ob poslabševanju mednarodnih ali regionalnih politično-varnostnih razmer postopoma izpostavljena okrepljenim obveščevalnim dejavnostim, gospodarskim, psihološkim in političnim pritiskom, množičnejšim usmerj</w:t>
      </w:r>
      <w:r w:rsidR="00165D0E">
        <w:rPr>
          <w:rFonts w:ascii="Arial" w:hAnsi="Arial" w:cs="Arial"/>
          <w:sz w:val="20"/>
          <w:szCs w:val="20"/>
        </w:rPr>
        <w:t>e</w:t>
      </w:r>
      <w:r w:rsidRPr="006934BE">
        <w:rPr>
          <w:rFonts w:ascii="Arial" w:hAnsi="Arial" w:cs="Arial"/>
          <w:sz w:val="20"/>
          <w:szCs w:val="20"/>
        </w:rPr>
        <w:t xml:space="preserve">nim migracijskim tokovom, kibernetskim napadom na delovanje kritične infrastrukture, terorizmu, širjenju orožij in tehnologij za množično uničevanje ter ob bistvenem poslabšanju varnostnih razmer v mednarodnem okolju tudi neposrednim vojaškim grožnjam, v prvi fazi predvsem delovanjem z razdalje po </w:t>
      </w:r>
      <w:r w:rsidR="00165D0E">
        <w:rPr>
          <w:rFonts w:ascii="Arial" w:hAnsi="Arial" w:cs="Arial"/>
          <w:sz w:val="20"/>
          <w:szCs w:val="20"/>
        </w:rPr>
        <w:t>kritični</w:t>
      </w:r>
      <w:r w:rsidRPr="006934BE">
        <w:rPr>
          <w:rFonts w:ascii="Arial" w:hAnsi="Arial" w:cs="Arial"/>
          <w:sz w:val="20"/>
          <w:szCs w:val="20"/>
        </w:rPr>
        <w:t xml:space="preserve"> infrastrukturi, ki omogoča strateško mobilnost vojaških sil, v </w:t>
      </w:r>
      <w:r w:rsidRPr="006934BE">
        <w:rPr>
          <w:rFonts w:ascii="Arial" w:hAnsi="Arial" w:cs="Arial"/>
          <w:sz w:val="20"/>
          <w:szCs w:val="20"/>
        </w:rPr>
        <w:lastRenderedPageBreak/>
        <w:t>poznejših fazah pa tudi ogrožanju ozemeljske celovitosti države. To zahteva odziven, prilagodljiv in delujoč obrambni sistem ter izboljšanje obrambne sposobnosti Republike Slovenije s krepitvijo sil in zmogljivosti S</w:t>
      </w:r>
      <w:r w:rsidR="008A3FDF">
        <w:rPr>
          <w:rFonts w:ascii="Arial" w:hAnsi="Arial" w:cs="Arial"/>
          <w:sz w:val="20"/>
          <w:szCs w:val="20"/>
        </w:rPr>
        <w:t>V</w:t>
      </w:r>
      <w:r w:rsidRPr="006934BE">
        <w:rPr>
          <w:rFonts w:ascii="Arial" w:hAnsi="Arial" w:cs="Arial"/>
          <w:sz w:val="20"/>
          <w:szCs w:val="20"/>
        </w:rPr>
        <w:t>, zato je potrebno izvesti širši spekter ukrepov za doktrinarno, organizacijsko, kadrovsko, materialno in tehnološko prenovo Slovenske vojske.</w:t>
      </w:r>
    </w:p>
    <w:p w14:paraId="3DC4E7AC" w14:textId="77777777" w:rsidR="00246676" w:rsidRDefault="00246676" w:rsidP="00246676">
      <w:pPr>
        <w:pStyle w:val="Odstavekseznama"/>
        <w:shd w:val="clear" w:color="auto" w:fill="FFFFFF"/>
        <w:spacing w:after="120" w:line="276" w:lineRule="auto"/>
        <w:ind w:left="284"/>
        <w:rPr>
          <w:rFonts w:ascii="Arial" w:eastAsia="Times New Roman" w:hAnsi="Arial" w:cs="Arial"/>
          <w:b/>
          <w:bCs/>
          <w:color w:val="000000"/>
          <w:sz w:val="20"/>
          <w:szCs w:val="20"/>
          <w:lang w:eastAsia="sl-SI"/>
        </w:rPr>
      </w:pPr>
    </w:p>
    <w:p w14:paraId="0217D7E4" w14:textId="53D8C330" w:rsidR="00A54C36" w:rsidRPr="00CA7B10"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t>Vizija razvoja Slovenske vojske</w:t>
      </w:r>
      <w:r>
        <w:rPr>
          <w:rFonts w:ascii="Arial" w:eastAsia="Times New Roman" w:hAnsi="Arial" w:cs="Arial"/>
          <w:b/>
          <w:bCs/>
          <w:color w:val="000000"/>
          <w:sz w:val="20"/>
          <w:szCs w:val="20"/>
          <w:lang w:eastAsia="sl-SI"/>
        </w:rPr>
        <w:t xml:space="preserve"> 2040</w:t>
      </w:r>
    </w:p>
    <w:p w14:paraId="67C1E7C5" w14:textId="50409996"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Dinamično in zelo kompleksno varnostno okolje zahteva razvoj S</w:t>
      </w:r>
      <w:r w:rsidR="00210500">
        <w:rPr>
          <w:rFonts w:ascii="Arial" w:hAnsi="Arial" w:cs="Arial"/>
          <w:bCs/>
          <w:sz w:val="20"/>
          <w:szCs w:val="20"/>
        </w:rPr>
        <w:t>lovenske vojske</w:t>
      </w:r>
      <w:r w:rsidRPr="006B3967">
        <w:rPr>
          <w:rFonts w:ascii="Arial" w:hAnsi="Arial" w:cs="Arial"/>
          <w:bCs/>
          <w:sz w:val="20"/>
          <w:szCs w:val="20"/>
        </w:rPr>
        <w:t xml:space="preserve"> v smeri povečanja sposobnosti delovanja v različnih varnostnih in vojaških situacijah v celotnem spektru delovanj, vključno z visoko intenzivnostjo, višjo rav</w:t>
      </w:r>
      <w:r w:rsidR="00165D0E">
        <w:rPr>
          <w:rFonts w:ascii="Arial" w:hAnsi="Arial" w:cs="Arial"/>
          <w:bCs/>
          <w:sz w:val="20"/>
          <w:szCs w:val="20"/>
        </w:rPr>
        <w:t>njo</w:t>
      </w:r>
      <w:r w:rsidRPr="006B3967">
        <w:rPr>
          <w:rFonts w:ascii="Arial" w:hAnsi="Arial" w:cs="Arial"/>
          <w:bCs/>
          <w:sz w:val="20"/>
          <w:szCs w:val="20"/>
        </w:rPr>
        <w:t xml:space="preserve"> pripravljenosti, boljšo odzivnostjo, večjo odpornostjo, kot tudi vzdržljivost in povezljivost vseh vojaških zmogljivosti. </w:t>
      </w:r>
    </w:p>
    <w:p w14:paraId="14E55546" w14:textId="77777777"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 xml:space="preserve">Slovenska vojska bo prilagodljiva in učinkovita vojaška organizacija, ki bo </w:t>
      </w:r>
      <w:r>
        <w:rPr>
          <w:rFonts w:ascii="Arial" w:hAnsi="Arial" w:cs="Arial"/>
          <w:bCs/>
          <w:sz w:val="20"/>
          <w:szCs w:val="20"/>
        </w:rPr>
        <w:t>imela razvite</w:t>
      </w:r>
      <w:r w:rsidRPr="006B3967">
        <w:rPr>
          <w:rFonts w:ascii="Arial" w:hAnsi="Arial" w:cs="Arial"/>
          <w:bCs/>
          <w:sz w:val="20"/>
          <w:szCs w:val="20"/>
        </w:rPr>
        <w:t xml:space="preserve"> potrebne vojaške zmogljivosti, </w:t>
      </w:r>
      <w:r>
        <w:rPr>
          <w:rFonts w:ascii="Arial" w:hAnsi="Arial" w:cs="Arial"/>
          <w:bCs/>
          <w:sz w:val="20"/>
          <w:szCs w:val="20"/>
        </w:rPr>
        <w:t xml:space="preserve">ter ustrezno visoko </w:t>
      </w:r>
      <w:r w:rsidRPr="006B3967">
        <w:rPr>
          <w:rFonts w:ascii="Arial" w:hAnsi="Arial" w:cs="Arial"/>
          <w:bCs/>
          <w:sz w:val="20"/>
          <w:szCs w:val="20"/>
        </w:rPr>
        <w:t>raven pripravljenosti, odzivnosti in vzdržljivosti</w:t>
      </w:r>
      <w:r>
        <w:rPr>
          <w:rFonts w:ascii="Arial" w:hAnsi="Arial" w:cs="Arial"/>
          <w:bCs/>
          <w:sz w:val="20"/>
          <w:szCs w:val="20"/>
        </w:rPr>
        <w:t xml:space="preserve">, njen razvoj pa bo temeljil na </w:t>
      </w:r>
      <w:r w:rsidR="00165D0E">
        <w:rPr>
          <w:rFonts w:ascii="Arial" w:hAnsi="Arial" w:cs="Arial"/>
          <w:bCs/>
          <w:sz w:val="20"/>
          <w:szCs w:val="20"/>
        </w:rPr>
        <w:t xml:space="preserve">tehnoloških </w:t>
      </w:r>
      <w:r>
        <w:rPr>
          <w:rFonts w:ascii="Arial" w:hAnsi="Arial" w:cs="Arial"/>
          <w:bCs/>
          <w:sz w:val="20"/>
          <w:szCs w:val="20"/>
        </w:rPr>
        <w:t>inovacijah</w:t>
      </w:r>
      <w:r w:rsidRPr="006B3967">
        <w:rPr>
          <w:rFonts w:ascii="Arial" w:hAnsi="Arial" w:cs="Arial"/>
          <w:bCs/>
          <w:sz w:val="20"/>
          <w:szCs w:val="20"/>
        </w:rPr>
        <w:t xml:space="preserve">. </w:t>
      </w:r>
    </w:p>
    <w:p w14:paraId="3D052DB4" w14:textId="306DD45E"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 xml:space="preserve">Slovenska vojska bo s pravočasno izgradnjo zmogljivosti postopno izboljševala svojo sposobnost za obrambo države samostojno ali v okviru kolektivne in skupne obrambe, pri zagotavljanju celovite varnosti države in državljanov, kot tudi pri zagotavljanju vojaških zavez v okviru zavezništva in EU in širšem ohranjanju ali vzpostavljanju miru, varnosti in stabilnosti v svetu. </w:t>
      </w:r>
    </w:p>
    <w:p w14:paraId="0AB732FA" w14:textId="77777777"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Sposobnost in pripravljenost Slovenske vojske bosta temeljili na usposobljenih, izurjenih in motiviranih vojakih, kompetentnem poveljniškem kadru, kakovostni oborožitvi in opremi, visoko usposobljenih poveljstvih in enotah, ter veščini prilagajanja kompleksnemu varnostnemu okolju.</w:t>
      </w:r>
    </w:p>
    <w:p w14:paraId="312B5978" w14:textId="5F9B3687" w:rsidR="00A54C36" w:rsidRPr="006B3967" w:rsidRDefault="00A54C36" w:rsidP="00246676">
      <w:pPr>
        <w:spacing w:after="120" w:line="276" w:lineRule="auto"/>
        <w:jc w:val="both"/>
        <w:rPr>
          <w:rFonts w:ascii="Arial" w:hAnsi="Arial" w:cs="Arial"/>
          <w:bCs/>
          <w:sz w:val="20"/>
          <w:szCs w:val="20"/>
        </w:rPr>
      </w:pPr>
      <w:bookmarkStart w:id="0" w:name="_Hlk122425776"/>
      <w:r w:rsidRPr="0035751D">
        <w:rPr>
          <w:rFonts w:ascii="Arial" w:hAnsi="Arial" w:cs="Arial"/>
          <w:bCs/>
          <w:sz w:val="20"/>
          <w:szCs w:val="20"/>
        </w:rPr>
        <w:t>Slovenska vojska</w:t>
      </w:r>
      <w:r w:rsidRPr="00F87D4A">
        <w:rPr>
          <w:rFonts w:ascii="Arial" w:hAnsi="Arial" w:cs="Arial"/>
          <w:bCs/>
          <w:sz w:val="20"/>
          <w:szCs w:val="20"/>
        </w:rPr>
        <w:t xml:space="preserve"> </w:t>
      </w:r>
      <w:bookmarkEnd w:id="0"/>
      <w:r w:rsidRPr="0035751D">
        <w:rPr>
          <w:rFonts w:ascii="Arial" w:hAnsi="Arial" w:cs="Arial"/>
          <w:bCs/>
          <w:sz w:val="20"/>
          <w:szCs w:val="20"/>
        </w:rPr>
        <w:t xml:space="preserve">mora glede na aktualne varnostne izzive in potencialne vojaške grožnje zagotoviti pripravljene sile s preudarnim in pospešenim razvojem prilagodljivih, kadrovsko </w:t>
      </w:r>
      <w:proofErr w:type="spellStart"/>
      <w:r w:rsidRPr="0035751D">
        <w:rPr>
          <w:rFonts w:ascii="Arial" w:hAnsi="Arial" w:cs="Arial"/>
          <w:bCs/>
          <w:sz w:val="20"/>
          <w:szCs w:val="20"/>
        </w:rPr>
        <w:t>popolnjenih</w:t>
      </w:r>
      <w:proofErr w:type="spellEnd"/>
      <w:r w:rsidRPr="0035751D">
        <w:rPr>
          <w:rFonts w:ascii="Arial" w:hAnsi="Arial" w:cs="Arial"/>
          <w:bCs/>
          <w:sz w:val="20"/>
          <w:szCs w:val="20"/>
        </w:rPr>
        <w:t>, opremljenih, usposobljenih in vzdržljivih vojaških zmogljivosti. Te bodo organizirane v strukturo, ki bo pripravljena in hitro odzivn</w:t>
      </w:r>
      <w:r w:rsidR="00C76D8C">
        <w:rPr>
          <w:rFonts w:ascii="Arial" w:hAnsi="Arial" w:cs="Arial"/>
          <w:bCs/>
          <w:sz w:val="20"/>
          <w:szCs w:val="20"/>
        </w:rPr>
        <w:t>a</w:t>
      </w:r>
      <w:r w:rsidRPr="0035751D">
        <w:rPr>
          <w:rFonts w:ascii="Arial" w:hAnsi="Arial" w:cs="Arial"/>
          <w:bCs/>
          <w:sz w:val="20"/>
          <w:szCs w:val="20"/>
        </w:rPr>
        <w:t xml:space="preserve"> za delovanje v novonastalih kriznih okoljih različnih razsežnosti in intenzitet.</w:t>
      </w:r>
    </w:p>
    <w:p w14:paraId="6714105B" w14:textId="33BD615C"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 xml:space="preserve">V primeru potrebe bo Slovenska vojska s takšnimi silami lahko podpirala tudi delovanje drugih podsistemov nacionalno varnostnega sistema Republike Slovenije ter oblikovala pogoje za naraščanje svojega obsega in strukture ob povečani verjetnosti izrednega poslabšanja varnostnega okolja oziroma neposredni vojaški ogroženosti države. </w:t>
      </w:r>
      <w:r w:rsidRPr="00231DA2">
        <w:rPr>
          <w:rFonts w:ascii="Arial" w:hAnsi="Arial" w:cs="Arial"/>
          <w:bCs/>
          <w:sz w:val="20"/>
          <w:szCs w:val="20"/>
        </w:rPr>
        <w:t xml:space="preserve">Spremenjene varnostne razmere pa zahtevajo tudi krepitev ostalih podsistemov </w:t>
      </w:r>
      <w:proofErr w:type="spellStart"/>
      <w:r w:rsidR="00210500">
        <w:rPr>
          <w:rFonts w:ascii="Arial" w:hAnsi="Arial" w:cs="Arial"/>
          <w:bCs/>
          <w:sz w:val="20"/>
          <w:szCs w:val="20"/>
        </w:rPr>
        <w:t>nacionalno</w:t>
      </w:r>
      <w:r w:rsidRPr="00231DA2">
        <w:rPr>
          <w:rFonts w:ascii="Arial" w:hAnsi="Arial" w:cs="Arial"/>
          <w:bCs/>
          <w:sz w:val="20"/>
          <w:szCs w:val="20"/>
        </w:rPr>
        <w:t>varnostnega</w:t>
      </w:r>
      <w:proofErr w:type="spellEnd"/>
      <w:r w:rsidRPr="00231DA2">
        <w:rPr>
          <w:rFonts w:ascii="Arial" w:hAnsi="Arial" w:cs="Arial"/>
          <w:bCs/>
          <w:sz w:val="20"/>
          <w:szCs w:val="20"/>
        </w:rPr>
        <w:t xml:space="preserve"> sistema da bo sposoben podpreti S</w:t>
      </w:r>
      <w:r w:rsidR="00210500">
        <w:rPr>
          <w:rFonts w:ascii="Arial" w:hAnsi="Arial" w:cs="Arial"/>
          <w:bCs/>
          <w:sz w:val="20"/>
          <w:szCs w:val="20"/>
        </w:rPr>
        <w:t>lovensko vojsko</w:t>
      </w:r>
      <w:r w:rsidRPr="00231DA2">
        <w:rPr>
          <w:rFonts w:ascii="Arial" w:hAnsi="Arial" w:cs="Arial"/>
          <w:bCs/>
          <w:sz w:val="20"/>
          <w:szCs w:val="20"/>
        </w:rPr>
        <w:t xml:space="preserve"> in zaveznike v primeru vojaške ogroženosti države.</w:t>
      </w:r>
    </w:p>
    <w:p w14:paraId="07C46301" w14:textId="28535A65" w:rsidR="00A54C36" w:rsidRPr="006B3967"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 xml:space="preserve">Izboljšanje pripravljenosti za vojaško delovanje bo </w:t>
      </w:r>
      <w:r w:rsidR="00165D0E">
        <w:rPr>
          <w:rFonts w:ascii="Arial" w:hAnsi="Arial" w:cs="Arial"/>
          <w:bCs/>
          <w:sz w:val="20"/>
          <w:szCs w:val="20"/>
        </w:rPr>
        <w:t xml:space="preserve">vodilo </w:t>
      </w:r>
      <w:r w:rsidRPr="006B3967">
        <w:rPr>
          <w:rFonts w:ascii="Arial" w:hAnsi="Arial" w:cs="Arial"/>
          <w:bCs/>
          <w:sz w:val="20"/>
          <w:szCs w:val="20"/>
        </w:rPr>
        <w:t xml:space="preserve">celotnega razvoja Slovenske vojske. </w:t>
      </w:r>
    </w:p>
    <w:p w14:paraId="1416DF14" w14:textId="77777777" w:rsidR="00A54C36" w:rsidRPr="00CA7B10" w:rsidRDefault="00A54C36" w:rsidP="00246676">
      <w:pPr>
        <w:spacing w:after="120" w:line="276" w:lineRule="auto"/>
        <w:jc w:val="both"/>
        <w:rPr>
          <w:rFonts w:ascii="Arial" w:hAnsi="Arial" w:cs="Arial"/>
          <w:bCs/>
          <w:sz w:val="20"/>
          <w:szCs w:val="20"/>
        </w:rPr>
      </w:pPr>
      <w:r w:rsidRPr="006B3967">
        <w:rPr>
          <w:rFonts w:ascii="Arial" w:hAnsi="Arial" w:cs="Arial"/>
          <w:bCs/>
          <w:sz w:val="20"/>
          <w:szCs w:val="20"/>
        </w:rPr>
        <w:t xml:space="preserve">Do leta 2040 </w:t>
      </w:r>
      <w:r>
        <w:rPr>
          <w:rFonts w:ascii="Arial" w:hAnsi="Arial" w:cs="Arial"/>
          <w:bCs/>
          <w:sz w:val="20"/>
          <w:szCs w:val="20"/>
        </w:rPr>
        <w:t>bo</w:t>
      </w:r>
      <w:r w:rsidRPr="006B3967">
        <w:rPr>
          <w:rFonts w:ascii="Arial" w:hAnsi="Arial" w:cs="Arial"/>
          <w:bCs/>
          <w:sz w:val="20"/>
          <w:szCs w:val="20"/>
        </w:rPr>
        <w:t xml:space="preserve"> Slovenska vojska zaključi</w:t>
      </w:r>
      <w:r>
        <w:rPr>
          <w:rFonts w:ascii="Arial" w:hAnsi="Arial" w:cs="Arial"/>
          <w:bCs/>
          <w:sz w:val="20"/>
          <w:szCs w:val="20"/>
        </w:rPr>
        <w:t>la</w:t>
      </w:r>
      <w:r w:rsidRPr="006B3967">
        <w:rPr>
          <w:rFonts w:ascii="Arial" w:hAnsi="Arial" w:cs="Arial"/>
          <w:bCs/>
          <w:sz w:val="20"/>
          <w:szCs w:val="20"/>
        </w:rPr>
        <w:t xml:space="preserve"> digitalno transformacijo in posta</w:t>
      </w:r>
      <w:r>
        <w:rPr>
          <w:rFonts w:ascii="Arial" w:hAnsi="Arial" w:cs="Arial"/>
          <w:bCs/>
          <w:sz w:val="20"/>
          <w:szCs w:val="20"/>
        </w:rPr>
        <w:t>la</w:t>
      </w:r>
      <w:r w:rsidRPr="006B3967">
        <w:rPr>
          <w:rFonts w:ascii="Arial" w:hAnsi="Arial" w:cs="Arial"/>
          <w:bCs/>
          <w:sz w:val="20"/>
          <w:szCs w:val="20"/>
        </w:rPr>
        <w:t xml:space="preserve"> fleksibilna organizacija temelječa na znanju, ki bo lahko delovala v majhnih in specializiranih sestavih kot tudi v večjih strukturah. Posta</w:t>
      </w:r>
      <w:r>
        <w:rPr>
          <w:rFonts w:ascii="Arial" w:hAnsi="Arial" w:cs="Arial"/>
          <w:bCs/>
          <w:sz w:val="20"/>
          <w:szCs w:val="20"/>
        </w:rPr>
        <w:t>la</w:t>
      </w:r>
      <w:r w:rsidRPr="006B3967">
        <w:rPr>
          <w:rFonts w:ascii="Arial" w:hAnsi="Arial" w:cs="Arial"/>
          <w:bCs/>
          <w:sz w:val="20"/>
          <w:szCs w:val="20"/>
        </w:rPr>
        <w:t xml:space="preserve"> </w:t>
      </w:r>
      <w:r>
        <w:rPr>
          <w:rFonts w:ascii="Arial" w:hAnsi="Arial" w:cs="Arial"/>
          <w:bCs/>
          <w:sz w:val="20"/>
          <w:szCs w:val="20"/>
        </w:rPr>
        <w:t xml:space="preserve">bo </w:t>
      </w:r>
      <w:r w:rsidRPr="006B3967">
        <w:rPr>
          <w:rFonts w:ascii="Arial" w:hAnsi="Arial" w:cs="Arial"/>
          <w:bCs/>
          <w:sz w:val="20"/>
          <w:szCs w:val="20"/>
        </w:rPr>
        <w:t>hitro odzivna organizacija</w:t>
      </w:r>
      <w:r w:rsidRPr="00CA7B10">
        <w:rPr>
          <w:rFonts w:ascii="Arial" w:hAnsi="Arial" w:cs="Arial"/>
          <w:bCs/>
          <w:sz w:val="20"/>
          <w:szCs w:val="20"/>
        </w:rPr>
        <w:t>, ki bo sposobna tudi dolgotrajnega delovanja na več lokacijah.</w:t>
      </w:r>
    </w:p>
    <w:p w14:paraId="4C78C134" w14:textId="77777777" w:rsidR="00A54C36" w:rsidRPr="00CA7B10" w:rsidRDefault="00A54C36" w:rsidP="00246676">
      <w:pPr>
        <w:spacing w:after="120" w:line="276" w:lineRule="auto"/>
        <w:jc w:val="both"/>
        <w:rPr>
          <w:rFonts w:ascii="Arial" w:hAnsi="Arial" w:cs="Arial"/>
          <w:bCs/>
          <w:sz w:val="20"/>
          <w:szCs w:val="20"/>
        </w:rPr>
      </w:pPr>
      <w:r w:rsidRPr="00CA7B10">
        <w:rPr>
          <w:rFonts w:ascii="Arial" w:hAnsi="Arial" w:cs="Arial"/>
          <w:bCs/>
          <w:sz w:val="20"/>
          <w:szCs w:val="20"/>
        </w:rPr>
        <w:t xml:space="preserve">Prva izbira Slovenske vojske bo vedno preprečevanje konflikta in ohranjanje miru, vendar bo sposobna, v primeru zagotavljanja varnosti države in državljanov, kot tudi ohranjanju ali vzpostavljanju miru in varnosti v svetu, uporabiti tudi svojo maksimalno vojaško silo. </w:t>
      </w:r>
    </w:p>
    <w:p w14:paraId="4F98D7E8" w14:textId="77777777" w:rsidR="00A54C36" w:rsidRPr="00CA7B10" w:rsidRDefault="00A54C36" w:rsidP="00246676">
      <w:pPr>
        <w:spacing w:after="120" w:line="276" w:lineRule="auto"/>
        <w:jc w:val="both"/>
        <w:rPr>
          <w:rFonts w:ascii="Arial" w:hAnsi="Arial" w:cs="Arial"/>
          <w:bCs/>
          <w:sz w:val="20"/>
          <w:szCs w:val="20"/>
        </w:rPr>
      </w:pPr>
      <w:r w:rsidRPr="00CA7B10">
        <w:rPr>
          <w:rFonts w:ascii="Arial" w:hAnsi="Arial" w:cs="Arial"/>
          <w:bCs/>
          <w:sz w:val="20"/>
          <w:szCs w:val="20"/>
        </w:rPr>
        <w:t>Slovenska vojska bo zanesljiv partner, tako v nacionalnem, kot tudi v mednarodnem smislu.</w:t>
      </w:r>
    </w:p>
    <w:p w14:paraId="359FCE53" w14:textId="77777777" w:rsidR="00A54C36" w:rsidRPr="00CA7B10" w:rsidRDefault="00A54C36" w:rsidP="00246676">
      <w:pPr>
        <w:shd w:val="clear" w:color="auto" w:fill="FFFFFF"/>
        <w:spacing w:after="120" w:line="276" w:lineRule="auto"/>
        <w:rPr>
          <w:rFonts w:ascii="Arial" w:eastAsia="Times New Roman" w:hAnsi="Arial" w:cs="Arial"/>
          <w:b/>
          <w:bCs/>
          <w:color w:val="000000"/>
          <w:sz w:val="20"/>
          <w:szCs w:val="20"/>
          <w:lang w:eastAsia="sl-SI"/>
        </w:rPr>
      </w:pPr>
    </w:p>
    <w:p w14:paraId="4EBB2755" w14:textId="5B698642" w:rsidR="00A54C36" w:rsidRPr="00CA7B10"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t>Dolgoročni cilji in prioritete razvoja Slovenske vojske</w:t>
      </w:r>
    </w:p>
    <w:p w14:paraId="52678742" w14:textId="77777777" w:rsidR="008A3FDF" w:rsidRDefault="00A54C36" w:rsidP="00246676">
      <w:pPr>
        <w:shd w:val="clear" w:color="auto" w:fill="FFFFFF"/>
        <w:tabs>
          <w:tab w:val="left" w:pos="286"/>
        </w:tabs>
        <w:spacing w:after="120" w:line="276" w:lineRule="auto"/>
        <w:jc w:val="both"/>
        <w:rPr>
          <w:rFonts w:ascii="Arial" w:hAnsi="Arial" w:cs="Arial"/>
          <w:sz w:val="20"/>
          <w:szCs w:val="20"/>
        </w:rPr>
      </w:pPr>
      <w:r w:rsidRPr="003D2798">
        <w:rPr>
          <w:rFonts w:ascii="Arial" w:hAnsi="Arial" w:cs="Arial"/>
          <w:sz w:val="20"/>
          <w:szCs w:val="20"/>
        </w:rPr>
        <w:t xml:space="preserve">Republika Slovenija bo zagotovila doseganje taktičnih, operativnih in strateških ciljev v okviru kolektivne obrambe Zavezništva preko povezljivosti in učinkovitega delovanja sil Slovenske vojske v zavezniških formacijah, ki ju bo dosegla z razvojem zmogljivosti Slovenske vojske v skladu z zavezniškimi standardi. </w:t>
      </w:r>
    </w:p>
    <w:p w14:paraId="1A63FF82" w14:textId="19397852"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A7B10">
        <w:rPr>
          <w:rFonts w:ascii="Arial" w:eastAsia="Times New Roman" w:hAnsi="Arial" w:cs="Arial"/>
          <w:bCs/>
          <w:color w:val="000000"/>
          <w:sz w:val="20"/>
          <w:szCs w:val="20"/>
          <w:lang w:eastAsia="sl-SI"/>
        </w:rPr>
        <w:t xml:space="preserve">Razvoj </w:t>
      </w:r>
      <w:r w:rsidRPr="00CA7B10">
        <w:rPr>
          <w:rFonts w:ascii="Arial" w:eastAsia="Times New Roman" w:hAnsi="Arial" w:cs="Arial"/>
          <w:color w:val="000000"/>
          <w:sz w:val="20"/>
          <w:szCs w:val="20"/>
          <w:lang w:eastAsia="sl-SI"/>
        </w:rPr>
        <w:t xml:space="preserve">Slovenske vojske bo do leta 2040 potekal v dveh razvojnih obdobjih, ki </w:t>
      </w:r>
      <w:r w:rsidR="00210500">
        <w:rPr>
          <w:rFonts w:ascii="Arial" w:eastAsia="Times New Roman" w:hAnsi="Arial" w:cs="Arial"/>
          <w:color w:val="000000"/>
          <w:sz w:val="20"/>
          <w:szCs w:val="20"/>
          <w:lang w:eastAsia="sl-SI"/>
        </w:rPr>
        <w:t xml:space="preserve">ciljem harmonizacije </w:t>
      </w:r>
      <w:r w:rsidR="00210500" w:rsidRPr="00CA7B10">
        <w:rPr>
          <w:rFonts w:ascii="Arial" w:eastAsia="Times New Roman" w:hAnsi="Arial" w:cs="Arial"/>
          <w:color w:val="000000"/>
          <w:sz w:val="20"/>
          <w:szCs w:val="20"/>
          <w:lang w:eastAsia="sl-SI"/>
        </w:rPr>
        <w:t>nacionaln</w:t>
      </w:r>
      <w:r w:rsidR="00210500">
        <w:rPr>
          <w:rFonts w:ascii="Arial" w:eastAsia="Times New Roman" w:hAnsi="Arial" w:cs="Arial"/>
          <w:color w:val="000000"/>
          <w:sz w:val="20"/>
          <w:szCs w:val="20"/>
          <w:lang w:eastAsia="sl-SI"/>
        </w:rPr>
        <w:t>ega</w:t>
      </w:r>
      <w:r w:rsidR="00210500" w:rsidRPr="00CA7B10">
        <w:rPr>
          <w:rFonts w:ascii="Arial" w:eastAsia="Times New Roman" w:hAnsi="Arial" w:cs="Arial"/>
          <w:color w:val="000000"/>
          <w:sz w:val="20"/>
          <w:szCs w:val="20"/>
          <w:lang w:eastAsia="sl-SI"/>
        </w:rPr>
        <w:t xml:space="preserve"> obrambn</w:t>
      </w:r>
      <w:r w:rsidR="00210500">
        <w:rPr>
          <w:rFonts w:ascii="Arial" w:eastAsia="Times New Roman" w:hAnsi="Arial" w:cs="Arial"/>
          <w:color w:val="000000"/>
          <w:sz w:val="20"/>
          <w:szCs w:val="20"/>
          <w:lang w:eastAsia="sl-SI"/>
        </w:rPr>
        <w:t>ega</w:t>
      </w:r>
      <w:r w:rsidR="00210500" w:rsidRPr="00CA7B10">
        <w:rPr>
          <w:rFonts w:ascii="Arial" w:eastAsia="Times New Roman" w:hAnsi="Arial" w:cs="Arial"/>
          <w:color w:val="000000"/>
          <w:sz w:val="20"/>
          <w:szCs w:val="20"/>
          <w:lang w:eastAsia="sl-SI"/>
        </w:rPr>
        <w:t xml:space="preserve"> planiranj</w:t>
      </w:r>
      <w:r w:rsidR="00210500">
        <w:rPr>
          <w:rFonts w:ascii="Arial" w:eastAsia="Times New Roman" w:hAnsi="Arial" w:cs="Arial"/>
          <w:color w:val="000000"/>
          <w:sz w:val="20"/>
          <w:szCs w:val="20"/>
          <w:lang w:eastAsia="sl-SI"/>
        </w:rPr>
        <w:t>a</w:t>
      </w:r>
      <w:r w:rsidR="00210500" w:rsidRPr="00CA7B10">
        <w:rPr>
          <w:rFonts w:ascii="Arial" w:eastAsia="Times New Roman" w:hAnsi="Arial" w:cs="Arial"/>
          <w:color w:val="000000"/>
          <w:sz w:val="20"/>
          <w:szCs w:val="20"/>
          <w:lang w:eastAsia="sl-SI"/>
        </w:rPr>
        <w:t xml:space="preserve"> z zavezniškim</w:t>
      </w:r>
      <w:r w:rsidR="00210500" w:rsidRPr="00CA7B10">
        <w:rPr>
          <w:rFonts w:ascii="Arial" w:eastAsia="Times New Roman" w:hAnsi="Arial" w:cs="Arial"/>
          <w:color w:val="000000"/>
          <w:sz w:val="20"/>
          <w:szCs w:val="20"/>
          <w:lang w:eastAsia="sl-SI"/>
        </w:rPr>
        <w:t xml:space="preserve"> </w:t>
      </w:r>
      <w:r w:rsidRPr="00CA7B10">
        <w:rPr>
          <w:rFonts w:ascii="Arial" w:eastAsia="Times New Roman" w:hAnsi="Arial" w:cs="Arial"/>
          <w:color w:val="000000"/>
          <w:sz w:val="20"/>
          <w:szCs w:val="20"/>
          <w:lang w:eastAsia="sl-SI"/>
        </w:rPr>
        <w:t>sovpadata s cikli obrambnega planiranja v N</w:t>
      </w:r>
      <w:r>
        <w:rPr>
          <w:rFonts w:ascii="Arial" w:eastAsia="Times New Roman" w:hAnsi="Arial" w:cs="Arial"/>
          <w:color w:val="000000"/>
          <w:sz w:val="20"/>
          <w:szCs w:val="20"/>
          <w:lang w:eastAsia="sl-SI"/>
        </w:rPr>
        <w:t>atu</w:t>
      </w:r>
      <w:r w:rsidRPr="00CA7B10">
        <w:rPr>
          <w:rFonts w:ascii="Arial" w:eastAsia="Times New Roman" w:hAnsi="Arial" w:cs="Arial"/>
          <w:color w:val="000000"/>
          <w:sz w:val="20"/>
          <w:szCs w:val="20"/>
          <w:lang w:eastAsia="sl-SI"/>
        </w:rPr>
        <w:t>.</w:t>
      </w:r>
    </w:p>
    <w:p w14:paraId="094DF11A" w14:textId="77777777"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8F34A1">
        <w:rPr>
          <w:rFonts w:ascii="Arial" w:eastAsia="Times New Roman" w:hAnsi="Arial" w:cs="Arial"/>
          <w:color w:val="000000"/>
          <w:sz w:val="20"/>
          <w:szCs w:val="20"/>
          <w:lang w:eastAsia="sl-SI"/>
        </w:rPr>
        <w:lastRenderedPageBreak/>
        <w:t>Prvo razvojno obdobje zajema leta 2023–2030, drugo razvojno obdobje pa leta 2031–2040.</w:t>
      </w:r>
      <w:r w:rsidRPr="00CA7B10">
        <w:rPr>
          <w:rFonts w:ascii="Arial" w:eastAsia="Times New Roman" w:hAnsi="Arial" w:cs="Arial"/>
          <w:color w:val="000000"/>
          <w:sz w:val="20"/>
          <w:szCs w:val="20"/>
          <w:lang w:eastAsia="sl-SI"/>
        </w:rPr>
        <w:t xml:space="preserve">  </w:t>
      </w:r>
    </w:p>
    <w:p w14:paraId="0E2721E1" w14:textId="45A9D3A2"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8F34A1">
        <w:rPr>
          <w:rFonts w:ascii="Arial" w:eastAsia="Times New Roman" w:hAnsi="Arial" w:cs="Arial"/>
          <w:color w:val="000000"/>
          <w:sz w:val="20"/>
          <w:szCs w:val="20"/>
          <w:lang w:eastAsia="sl-SI"/>
        </w:rPr>
        <w:t xml:space="preserve">Dolgoročni cilji in prioritete razvoja Slovenske vojske so oblikovani skladno z identificiranimi prioritetami v okviru </w:t>
      </w:r>
      <w:r w:rsidR="00165D0E">
        <w:rPr>
          <w:rFonts w:ascii="Arial" w:eastAsia="Times New Roman" w:hAnsi="Arial" w:cs="Arial"/>
          <w:color w:val="000000"/>
          <w:sz w:val="20"/>
          <w:szCs w:val="20"/>
          <w:lang w:eastAsia="sl-SI"/>
        </w:rPr>
        <w:t>Z</w:t>
      </w:r>
      <w:r w:rsidRPr="008F34A1">
        <w:rPr>
          <w:rFonts w:ascii="Arial" w:eastAsia="Times New Roman" w:hAnsi="Arial" w:cs="Arial"/>
          <w:color w:val="000000"/>
          <w:sz w:val="20"/>
          <w:szCs w:val="20"/>
          <w:lang w:eastAsia="sl-SI"/>
        </w:rPr>
        <w:t>avezništva kot tudi nacionalnimi prioritetami, pri čem</w:t>
      </w:r>
      <w:r w:rsidR="00165D0E">
        <w:rPr>
          <w:rFonts w:ascii="Arial" w:eastAsia="Times New Roman" w:hAnsi="Arial" w:cs="Arial"/>
          <w:color w:val="000000"/>
          <w:sz w:val="20"/>
          <w:szCs w:val="20"/>
          <w:lang w:eastAsia="sl-SI"/>
        </w:rPr>
        <w:t>e</w:t>
      </w:r>
      <w:r w:rsidRPr="008F34A1">
        <w:rPr>
          <w:rFonts w:ascii="Arial" w:eastAsia="Times New Roman" w:hAnsi="Arial" w:cs="Arial"/>
          <w:color w:val="000000"/>
          <w:sz w:val="20"/>
          <w:szCs w:val="20"/>
          <w:lang w:eastAsia="sl-SI"/>
        </w:rPr>
        <w:t xml:space="preserve">r bo izboljšanje ravni pripravljenosti za vojaško obrambo </w:t>
      </w:r>
      <w:r>
        <w:rPr>
          <w:rFonts w:ascii="Arial" w:eastAsia="Times New Roman" w:hAnsi="Arial" w:cs="Arial"/>
          <w:color w:val="000000"/>
          <w:sz w:val="20"/>
          <w:szCs w:val="20"/>
          <w:lang w:eastAsia="sl-SI"/>
        </w:rPr>
        <w:t xml:space="preserve">glavno vodilo </w:t>
      </w:r>
      <w:r w:rsidRPr="008F34A1">
        <w:rPr>
          <w:rFonts w:ascii="Arial" w:eastAsia="Times New Roman" w:hAnsi="Arial" w:cs="Arial"/>
          <w:color w:val="000000"/>
          <w:sz w:val="20"/>
          <w:szCs w:val="20"/>
          <w:lang w:eastAsia="sl-SI"/>
        </w:rPr>
        <w:t>razvoja.</w:t>
      </w:r>
    </w:p>
    <w:p w14:paraId="0E4B6765" w14:textId="77777777"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A7B10">
        <w:rPr>
          <w:rFonts w:ascii="Arial" w:eastAsia="Times New Roman" w:hAnsi="Arial" w:cs="Arial"/>
          <w:color w:val="000000"/>
          <w:sz w:val="20"/>
          <w:szCs w:val="20"/>
          <w:lang w:eastAsia="sl-SI"/>
        </w:rPr>
        <w:t>Dolgoročni cilji razvoja obrambnega sistema in obrambne sposobnosti Republike Slovenije bodo usmerjeni v:</w:t>
      </w:r>
    </w:p>
    <w:p w14:paraId="7DCA3912" w14:textId="77777777" w:rsidR="00A54C36" w:rsidRPr="003D2798" w:rsidRDefault="00A54C36" w:rsidP="00246676">
      <w:pPr>
        <w:pStyle w:val="Alineazaodstavkom"/>
        <w:numPr>
          <w:ilvl w:val="0"/>
          <w:numId w:val="8"/>
        </w:numPr>
        <w:spacing w:line="276" w:lineRule="auto"/>
        <w:rPr>
          <w:sz w:val="20"/>
          <w:szCs w:val="20"/>
        </w:rPr>
      </w:pPr>
      <w:r w:rsidRPr="003D2798">
        <w:rPr>
          <w:sz w:val="20"/>
          <w:szCs w:val="20"/>
        </w:rPr>
        <w:t>zagotovitev potrebnih obrambnih zmogljivosti države,</w:t>
      </w:r>
    </w:p>
    <w:p w14:paraId="51FC6E42" w14:textId="77777777" w:rsidR="00A54C36" w:rsidRPr="003D2798" w:rsidRDefault="00A54C36" w:rsidP="00246676">
      <w:pPr>
        <w:pStyle w:val="Alineazaodstavkom"/>
        <w:numPr>
          <w:ilvl w:val="0"/>
          <w:numId w:val="8"/>
        </w:numPr>
        <w:spacing w:line="276" w:lineRule="auto"/>
        <w:rPr>
          <w:sz w:val="20"/>
          <w:szCs w:val="20"/>
        </w:rPr>
      </w:pPr>
      <w:r w:rsidRPr="003D2798">
        <w:rPr>
          <w:sz w:val="20"/>
          <w:szCs w:val="20"/>
        </w:rPr>
        <w:t>zagotavljanje zahtevane ravni pripravljenosti in vzdržljivosti Slovenske vojske,</w:t>
      </w:r>
    </w:p>
    <w:p w14:paraId="5C1ECA98" w14:textId="77777777" w:rsidR="00A54C36" w:rsidRPr="003D2798" w:rsidRDefault="00A54C36" w:rsidP="00246676">
      <w:pPr>
        <w:pStyle w:val="Alineazaodstavkom"/>
        <w:numPr>
          <w:ilvl w:val="0"/>
          <w:numId w:val="8"/>
        </w:numPr>
        <w:spacing w:line="276" w:lineRule="auto"/>
        <w:rPr>
          <w:sz w:val="20"/>
          <w:szCs w:val="20"/>
        </w:rPr>
      </w:pPr>
      <w:r w:rsidRPr="003D2798">
        <w:rPr>
          <w:sz w:val="20"/>
          <w:szCs w:val="20"/>
        </w:rPr>
        <w:t>uresničevanje skupnih ciljev in izpolnjevanje zavez v okviru Nata, EU in drugih mednarodnih organizacij,</w:t>
      </w:r>
    </w:p>
    <w:p w14:paraId="244F0349" w14:textId="77777777" w:rsidR="00A54C36" w:rsidRPr="003D2798" w:rsidRDefault="00A54C36" w:rsidP="00246676">
      <w:pPr>
        <w:pStyle w:val="Alineazaodstavkom"/>
        <w:numPr>
          <w:ilvl w:val="0"/>
          <w:numId w:val="8"/>
        </w:numPr>
        <w:spacing w:line="276" w:lineRule="auto"/>
        <w:rPr>
          <w:sz w:val="20"/>
          <w:szCs w:val="20"/>
        </w:rPr>
      </w:pPr>
      <w:r w:rsidRPr="003D2798">
        <w:rPr>
          <w:sz w:val="20"/>
          <w:szCs w:val="20"/>
        </w:rPr>
        <w:t xml:space="preserve">sodelovanje SV pri zaščiti in reševanju v primeru naravnih in drugih nesreč ter nudenje podpore drugim državnim organom, </w:t>
      </w:r>
    </w:p>
    <w:p w14:paraId="063DC7BD" w14:textId="77777777" w:rsidR="00A54C36" w:rsidRPr="003D2798" w:rsidRDefault="00A54C36" w:rsidP="00246676">
      <w:pPr>
        <w:pStyle w:val="Alineazaodstavkom"/>
        <w:numPr>
          <w:ilvl w:val="0"/>
          <w:numId w:val="8"/>
        </w:numPr>
        <w:spacing w:line="276" w:lineRule="auto"/>
        <w:rPr>
          <w:sz w:val="20"/>
          <w:szCs w:val="20"/>
        </w:rPr>
      </w:pPr>
      <w:r w:rsidRPr="003D2798">
        <w:rPr>
          <w:sz w:val="20"/>
          <w:szCs w:val="20"/>
        </w:rPr>
        <w:t xml:space="preserve">večjo odpornost države in družbe pred varnostnimi grožnjami, </w:t>
      </w:r>
    </w:p>
    <w:p w14:paraId="0B244454" w14:textId="77777777" w:rsidR="00A54C36" w:rsidRPr="003D2798" w:rsidRDefault="00A54C36" w:rsidP="00246676">
      <w:pPr>
        <w:pStyle w:val="Alineazaodstavkom"/>
        <w:numPr>
          <w:ilvl w:val="0"/>
          <w:numId w:val="8"/>
        </w:numPr>
        <w:spacing w:after="120" w:line="276" w:lineRule="auto"/>
        <w:rPr>
          <w:sz w:val="20"/>
          <w:szCs w:val="20"/>
        </w:rPr>
      </w:pPr>
      <w:r w:rsidRPr="003D2798">
        <w:rPr>
          <w:sz w:val="20"/>
          <w:szCs w:val="20"/>
        </w:rPr>
        <w:t>krepitev nacionalne industrijske in tehnološke baze.</w:t>
      </w:r>
    </w:p>
    <w:p w14:paraId="095DF381" w14:textId="28BBB49B"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973D3">
        <w:rPr>
          <w:rFonts w:ascii="Arial" w:eastAsia="Times New Roman" w:hAnsi="Arial" w:cs="Arial"/>
          <w:color w:val="000000"/>
          <w:sz w:val="20"/>
          <w:szCs w:val="20"/>
          <w:lang w:eastAsia="sl-SI"/>
        </w:rPr>
        <w:t>Prav tako se bodo občutno povečala sredstva za raziskave razvoj</w:t>
      </w:r>
      <w:r w:rsidR="00FA646C" w:rsidRPr="003973D3">
        <w:rPr>
          <w:rFonts w:ascii="Arial" w:eastAsia="Times New Roman" w:hAnsi="Arial" w:cs="Arial"/>
          <w:color w:val="000000"/>
          <w:sz w:val="20"/>
          <w:szCs w:val="20"/>
          <w:lang w:eastAsia="sl-SI"/>
        </w:rPr>
        <w:t xml:space="preserve"> in inovacije</w:t>
      </w:r>
      <w:r w:rsidRPr="003973D3">
        <w:rPr>
          <w:rFonts w:ascii="Arial" w:eastAsia="Times New Roman" w:hAnsi="Arial" w:cs="Arial"/>
          <w:color w:val="000000"/>
          <w:sz w:val="20"/>
          <w:szCs w:val="20"/>
          <w:lang w:eastAsia="sl-SI"/>
        </w:rPr>
        <w:t xml:space="preserve"> kjer bodo glavno vodilo identificirane nacionalne prioritete, </w:t>
      </w:r>
      <w:r w:rsidR="000D3152" w:rsidRPr="003973D3">
        <w:rPr>
          <w:rFonts w:ascii="Arial" w:eastAsia="Times New Roman" w:hAnsi="Arial" w:cs="Arial"/>
          <w:color w:val="000000"/>
          <w:sz w:val="20"/>
          <w:szCs w:val="20"/>
          <w:lang w:eastAsia="sl-SI"/>
        </w:rPr>
        <w:t xml:space="preserve">podpora </w:t>
      </w:r>
      <w:r w:rsidRPr="003973D3">
        <w:rPr>
          <w:rFonts w:ascii="Arial" w:eastAsia="Times New Roman" w:hAnsi="Arial" w:cs="Arial"/>
          <w:color w:val="000000"/>
          <w:sz w:val="20"/>
          <w:szCs w:val="20"/>
          <w:lang w:eastAsia="sl-SI"/>
        </w:rPr>
        <w:t>domač</w:t>
      </w:r>
      <w:r w:rsidR="00210500">
        <w:rPr>
          <w:rFonts w:ascii="Arial" w:eastAsia="Times New Roman" w:hAnsi="Arial" w:cs="Arial"/>
          <w:color w:val="000000"/>
          <w:sz w:val="20"/>
          <w:szCs w:val="20"/>
          <w:lang w:eastAsia="sl-SI"/>
        </w:rPr>
        <w:t>e</w:t>
      </w:r>
      <w:r w:rsidRPr="003973D3">
        <w:rPr>
          <w:rFonts w:ascii="Arial" w:eastAsia="Times New Roman" w:hAnsi="Arial" w:cs="Arial"/>
          <w:color w:val="000000"/>
          <w:sz w:val="20"/>
          <w:szCs w:val="20"/>
          <w:lang w:eastAsia="sl-SI"/>
        </w:rPr>
        <w:t xml:space="preserve"> obrambne industrije, smer in vsebinske poudarke pa bo dajal</w:t>
      </w:r>
      <w:r w:rsidRPr="003973D3">
        <w:rPr>
          <w:sz w:val="20"/>
          <w:szCs w:val="20"/>
        </w:rPr>
        <w:t xml:space="preserve"> </w:t>
      </w:r>
      <w:r w:rsidRPr="003973D3">
        <w:rPr>
          <w:rFonts w:ascii="Arial" w:eastAsia="Times New Roman" w:hAnsi="Arial" w:cs="Arial"/>
          <w:color w:val="000000"/>
          <w:sz w:val="20"/>
          <w:szCs w:val="20"/>
          <w:lang w:eastAsia="sl-SI"/>
        </w:rPr>
        <w:t>dvajset letni program razvoja vojskovanja Zavezništva z digitalno transformacijo kot ključno prioriteto drugega razvojnega obdobja.</w:t>
      </w:r>
      <w:r w:rsidRPr="00CA7B10">
        <w:rPr>
          <w:rFonts w:ascii="Arial" w:eastAsia="Times New Roman" w:hAnsi="Arial" w:cs="Arial"/>
          <w:color w:val="000000"/>
          <w:sz w:val="20"/>
          <w:szCs w:val="20"/>
          <w:lang w:eastAsia="sl-SI"/>
        </w:rPr>
        <w:t xml:space="preserve"> </w:t>
      </w:r>
    </w:p>
    <w:p w14:paraId="74535D0C" w14:textId="77777777"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A7B10">
        <w:rPr>
          <w:rFonts w:ascii="Arial" w:eastAsia="Times New Roman" w:hAnsi="Arial" w:cs="Arial"/>
          <w:color w:val="000000"/>
          <w:sz w:val="20"/>
          <w:szCs w:val="20"/>
          <w:lang w:eastAsia="sl-SI"/>
        </w:rPr>
        <w:t xml:space="preserve">Predpogoj za razvoj vseh zmogljivosti v obeh obdobjih je </w:t>
      </w:r>
      <w:r>
        <w:rPr>
          <w:rFonts w:ascii="Arial" w:eastAsia="Times New Roman" w:hAnsi="Arial" w:cs="Arial"/>
          <w:color w:val="000000"/>
          <w:sz w:val="20"/>
          <w:szCs w:val="20"/>
          <w:lang w:eastAsia="sl-SI"/>
        </w:rPr>
        <w:t xml:space="preserve">ustrezna raven obrambnih izdatkov ter </w:t>
      </w:r>
      <w:r w:rsidRPr="00CA7B10">
        <w:rPr>
          <w:rFonts w:ascii="Arial" w:eastAsia="Times New Roman" w:hAnsi="Arial" w:cs="Arial"/>
          <w:color w:val="000000"/>
          <w:sz w:val="20"/>
          <w:szCs w:val="20"/>
          <w:lang w:eastAsia="sl-SI"/>
        </w:rPr>
        <w:t xml:space="preserve">popolnjevanje z ustreznim kadrom, v nasprotnem primeru bodo tveganja razvoja in ne-doseganje zmogljivosti prevelika. </w:t>
      </w:r>
    </w:p>
    <w:p w14:paraId="3D25969C" w14:textId="5A42B7D5" w:rsidR="00A54C36" w:rsidRPr="00CA7B10" w:rsidRDefault="008A3FDF" w:rsidP="00246676">
      <w:pPr>
        <w:shd w:val="clear" w:color="auto" w:fill="FFFFFF"/>
        <w:tabs>
          <w:tab w:val="left" w:pos="286"/>
        </w:tabs>
        <w:spacing w:after="120" w:line="276"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4.1 </w:t>
      </w:r>
      <w:r w:rsidR="00A54C36" w:rsidRPr="00CA7B10">
        <w:rPr>
          <w:rFonts w:ascii="Arial" w:eastAsia="Times New Roman" w:hAnsi="Arial" w:cs="Arial"/>
          <w:b/>
          <w:bCs/>
          <w:color w:val="000000"/>
          <w:sz w:val="20"/>
          <w:szCs w:val="20"/>
          <w:lang w:eastAsia="sl-SI"/>
        </w:rPr>
        <w:t>Prvo razvojno obdobje 2023</w:t>
      </w:r>
      <w:r>
        <w:rPr>
          <w:rFonts w:ascii="Arial" w:eastAsia="Times New Roman" w:hAnsi="Arial" w:cs="Arial"/>
          <w:b/>
          <w:bCs/>
          <w:color w:val="000000"/>
          <w:sz w:val="20"/>
          <w:szCs w:val="20"/>
          <w:lang w:eastAsia="sl-SI"/>
        </w:rPr>
        <w:t xml:space="preserve"> do</w:t>
      </w:r>
      <w:r w:rsidR="00C76D8C">
        <w:rPr>
          <w:rFonts w:ascii="Arial" w:eastAsia="Times New Roman" w:hAnsi="Arial" w:cs="Arial"/>
          <w:b/>
          <w:bCs/>
          <w:color w:val="000000"/>
          <w:sz w:val="20"/>
          <w:szCs w:val="20"/>
          <w:lang w:eastAsia="sl-SI"/>
        </w:rPr>
        <w:t xml:space="preserve"> </w:t>
      </w:r>
      <w:r w:rsidR="00A54C36" w:rsidRPr="00CA7B10">
        <w:rPr>
          <w:rFonts w:ascii="Arial" w:eastAsia="Times New Roman" w:hAnsi="Arial" w:cs="Arial"/>
          <w:b/>
          <w:bCs/>
          <w:color w:val="000000"/>
          <w:sz w:val="20"/>
          <w:szCs w:val="20"/>
          <w:lang w:eastAsia="sl-SI"/>
        </w:rPr>
        <w:t>2030</w:t>
      </w:r>
    </w:p>
    <w:p w14:paraId="660FC53F" w14:textId="17894D46"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A7B10">
        <w:rPr>
          <w:rFonts w:ascii="Arial" w:eastAsia="Times New Roman" w:hAnsi="Arial" w:cs="Arial"/>
          <w:color w:val="000000"/>
          <w:sz w:val="20"/>
          <w:szCs w:val="20"/>
          <w:lang w:eastAsia="sl-SI"/>
        </w:rPr>
        <w:t xml:space="preserve">Smer prvemu razvojnemu obdobju bodo dajali </w:t>
      </w:r>
      <w:r>
        <w:rPr>
          <w:rFonts w:ascii="Arial" w:eastAsia="Times New Roman" w:hAnsi="Arial" w:cs="Arial"/>
          <w:color w:val="000000"/>
          <w:sz w:val="20"/>
          <w:szCs w:val="20"/>
          <w:lang w:eastAsia="sl-SI"/>
        </w:rPr>
        <w:t>nova o</w:t>
      </w:r>
      <w:r w:rsidRPr="00CA7B10">
        <w:rPr>
          <w:rFonts w:ascii="Arial" w:eastAsia="Times New Roman" w:hAnsi="Arial" w:cs="Arial"/>
          <w:color w:val="000000"/>
          <w:sz w:val="20"/>
          <w:szCs w:val="20"/>
          <w:lang w:eastAsia="sl-SI"/>
        </w:rPr>
        <w:t xml:space="preserve">brambna </w:t>
      </w:r>
      <w:r>
        <w:rPr>
          <w:rFonts w:ascii="Arial" w:eastAsia="Times New Roman" w:hAnsi="Arial" w:cs="Arial"/>
          <w:color w:val="000000"/>
          <w:sz w:val="20"/>
          <w:szCs w:val="20"/>
          <w:lang w:eastAsia="sl-SI"/>
        </w:rPr>
        <w:t xml:space="preserve">strategija Republike Slovenije </w:t>
      </w:r>
      <w:r w:rsidRPr="00CA7B10">
        <w:rPr>
          <w:rFonts w:ascii="Arial" w:eastAsia="Times New Roman" w:hAnsi="Arial" w:cs="Arial"/>
          <w:color w:val="000000"/>
          <w:sz w:val="20"/>
          <w:szCs w:val="20"/>
          <w:lang w:eastAsia="sl-SI"/>
        </w:rPr>
        <w:t xml:space="preserve">in </w:t>
      </w:r>
      <w:r>
        <w:rPr>
          <w:rFonts w:ascii="Arial" w:eastAsia="Times New Roman" w:hAnsi="Arial" w:cs="Arial"/>
          <w:color w:val="000000"/>
          <w:sz w:val="20"/>
          <w:szCs w:val="20"/>
          <w:lang w:eastAsia="sl-SI"/>
        </w:rPr>
        <w:t>iz nje izhajajoča v</w:t>
      </w:r>
      <w:r w:rsidRPr="00CA7B10">
        <w:rPr>
          <w:rFonts w:ascii="Arial" w:eastAsia="Times New Roman" w:hAnsi="Arial" w:cs="Arial"/>
          <w:color w:val="000000"/>
          <w:sz w:val="20"/>
          <w:szCs w:val="20"/>
          <w:lang w:eastAsia="sl-SI"/>
        </w:rPr>
        <w:t xml:space="preserve">ojaška strategija Republike Slovenije, </w:t>
      </w:r>
      <w:r>
        <w:rPr>
          <w:rFonts w:ascii="Arial" w:eastAsia="Times New Roman" w:hAnsi="Arial" w:cs="Arial"/>
          <w:color w:val="000000"/>
          <w:sz w:val="20"/>
          <w:szCs w:val="20"/>
          <w:lang w:eastAsia="sl-SI"/>
        </w:rPr>
        <w:t xml:space="preserve">Strateški koncept Nata, </w:t>
      </w:r>
      <w:r w:rsidRPr="00CA7B10">
        <w:rPr>
          <w:rFonts w:ascii="Arial" w:eastAsia="Times New Roman" w:hAnsi="Arial" w:cs="Arial"/>
          <w:color w:val="000000"/>
          <w:sz w:val="20"/>
          <w:szCs w:val="20"/>
          <w:lang w:eastAsia="sl-SI"/>
        </w:rPr>
        <w:t>Strateški kompas</w:t>
      </w:r>
      <w:r w:rsidR="00165D0E">
        <w:rPr>
          <w:rFonts w:ascii="Arial" w:eastAsia="Times New Roman" w:hAnsi="Arial" w:cs="Arial"/>
          <w:color w:val="000000"/>
          <w:sz w:val="20"/>
          <w:szCs w:val="20"/>
          <w:lang w:eastAsia="sl-SI"/>
        </w:rPr>
        <w:t xml:space="preserve"> EU</w:t>
      </w:r>
      <w:r w:rsidRPr="00CA7B10">
        <w:rPr>
          <w:rFonts w:ascii="Arial" w:eastAsia="Times New Roman" w:hAnsi="Arial" w:cs="Arial"/>
          <w:color w:val="000000"/>
          <w:sz w:val="20"/>
          <w:szCs w:val="20"/>
          <w:lang w:eastAsia="sl-SI"/>
        </w:rPr>
        <w:t xml:space="preserve"> </w:t>
      </w:r>
      <w:r>
        <w:rPr>
          <w:rFonts w:ascii="Arial" w:eastAsia="Times New Roman" w:hAnsi="Arial" w:cs="Arial"/>
          <w:color w:val="000000"/>
          <w:sz w:val="20"/>
          <w:szCs w:val="20"/>
          <w:lang w:eastAsia="sl-SI"/>
        </w:rPr>
        <w:t>ter</w:t>
      </w:r>
      <w:r w:rsidRPr="00CA7B10">
        <w:rPr>
          <w:rFonts w:ascii="Arial" w:eastAsia="Times New Roman" w:hAnsi="Arial" w:cs="Arial"/>
          <w:color w:val="000000"/>
          <w:sz w:val="20"/>
          <w:szCs w:val="20"/>
          <w:lang w:eastAsia="sl-SI"/>
        </w:rPr>
        <w:t xml:space="preserve"> družina obrambnih načrtov </w:t>
      </w:r>
      <w:r w:rsidR="00165D0E">
        <w:rPr>
          <w:rFonts w:ascii="Arial" w:eastAsia="Times New Roman" w:hAnsi="Arial" w:cs="Arial"/>
          <w:color w:val="000000"/>
          <w:sz w:val="20"/>
          <w:szCs w:val="20"/>
          <w:lang w:eastAsia="sl-SI"/>
        </w:rPr>
        <w:t>Z</w:t>
      </w:r>
      <w:r w:rsidRPr="00CA7B10">
        <w:rPr>
          <w:rFonts w:ascii="Arial" w:eastAsia="Times New Roman" w:hAnsi="Arial" w:cs="Arial"/>
          <w:color w:val="000000"/>
          <w:sz w:val="20"/>
          <w:szCs w:val="20"/>
          <w:lang w:eastAsia="sl-SI"/>
        </w:rPr>
        <w:t>avezništva, katerih skupni imenovalec je zahteva po pospešenem in vzporednem razvoju ključnih zmogljivosti Slovenske vojske za potrebe nacionalne in kolektivne obrambe</w:t>
      </w:r>
      <w:r w:rsidR="00CF48DB">
        <w:rPr>
          <w:rFonts w:ascii="Arial" w:eastAsia="Times New Roman" w:hAnsi="Arial" w:cs="Arial"/>
          <w:color w:val="000000"/>
          <w:sz w:val="20"/>
          <w:szCs w:val="20"/>
          <w:lang w:eastAsia="sl-SI"/>
        </w:rPr>
        <w:t>.</w:t>
      </w:r>
      <w:r w:rsidRPr="00CA7B10">
        <w:rPr>
          <w:rFonts w:ascii="Arial" w:eastAsia="Times New Roman" w:hAnsi="Arial" w:cs="Arial"/>
          <w:color w:val="000000"/>
          <w:sz w:val="20"/>
          <w:szCs w:val="20"/>
          <w:lang w:eastAsia="sl-SI"/>
        </w:rPr>
        <w:t xml:space="preserve"> </w:t>
      </w:r>
    </w:p>
    <w:p w14:paraId="060EF548" w14:textId="69D37493" w:rsidR="00A54C36" w:rsidRPr="00CA7B10" w:rsidRDefault="00A54C36" w:rsidP="00246676">
      <w:pPr>
        <w:shd w:val="clear" w:color="auto" w:fill="FFFFFF"/>
        <w:tabs>
          <w:tab w:val="left" w:pos="286"/>
        </w:tabs>
        <w:spacing w:after="120" w:line="276" w:lineRule="auto"/>
        <w:jc w:val="both"/>
        <w:rPr>
          <w:rFonts w:ascii="Arial" w:eastAsia="Times New Roman" w:hAnsi="Arial" w:cs="Arial"/>
          <w:sz w:val="20"/>
          <w:szCs w:val="20"/>
          <w:lang w:eastAsia="sl-SI"/>
        </w:rPr>
      </w:pPr>
      <w:r w:rsidRPr="00CA7B10">
        <w:rPr>
          <w:rFonts w:ascii="Arial" w:eastAsia="Times New Roman" w:hAnsi="Arial" w:cs="Arial"/>
          <w:color w:val="000000"/>
          <w:sz w:val="20"/>
          <w:szCs w:val="20"/>
          <w:lang w:eastAsia="sl-SI"/>
        </w:rPr>
        <w:t xml:space="preserve">Pomemben dejavnik v razvoju zmogljivosti Slovenske vojske </w:t>
      </w:r>
      <w:r w:rsidRPr="0062754C">
        <w:rPr>
          <w:rFonts w:ascii="Arial" w:eastAsia="Times New Roman" w:hAnsi="Arial" w:cs="Arial"/>
          <w:color w:val="000000"/>
          <w:sz w:val="20"/>
          <w:szCs w:val="20"/>
          <w:lang w:eastAsia="sl-SI"/>
        </w:rPr>
        <w:t xml:space="preserve">bo </w:t>
      </w:r>
      <w:r w:rsidR="00165D0E">
        <w:rPr>
          <w:rFonts w:ascii="Arial" w:eastAsia="Times New Roman" w:hAnsi="Arial" w:cs="Arial"/>
          <w:color w:val="000000"/>
          <w:sz w:val="20"/>
          <w:szCs w:val="20"/>
          <w:lang w:eastAsia="sl-SI"/>
        </w:rPr>
        <w:t xml:space="preserve">Natov </w:t>
      </w:r>
      <w:r w:rsidRPr="0062754C">
        <w:rPr>
          <w:rFonts w:ascii="Arial" w:eastAsia="Times New Roman" w:hAnsi="Arial" w:cs="Arial"/>
          <w:color w:val="000000"/>
          <w:sz w:val="20"/>
          <w:szCs w:val="20"/>
          <w:lang w:eastAsia="sl-SI"/>
        </w:rPr>
        <w:t>model sil,</w:t>
      </w:r>
      <w:r w:rsidRPr="00CA7B10">
        <w:rPr>
          <w:rFonts w:ascii="Arial" w:eastAsia="Times New Roman" w:hAnsi="Arial" w:cs="Arial"/>
          <w:color w:val="000000"/>
          <w:sz w:val="20"/>
          <w:szCs w:val="20"/>
          <w:lang w:eastAsia="sl-SI"/>
        </w:rPr>
        <w:t xml:space="preserve"> ki zagotavlja </w:t>
      </w:r>
      <w:r w:rsidR="00165D0E">
        <w:rPr>
          <w:rFonts w:ascii="Arial" w:eastAsia="Times New Roman" w:hAnsi="Arial" w:cs="Arial"/>
          <w:color w:val="000000"/>
          <w:sz w:val="20"/>
          <w:szCs w:val="20"/>
          <w:lang w:eastAsia="sl-SI"/>
        </w:rPr>
        <w:t xml:space="preserve">izvedljivost zavezniških </w:t>
      </w:r>
      <w:r w:rsidRPr="00CA7B10">
        <w:rPr>
          <w:rFonts w:ascii="Arial" w:eastAsia="Times New Roman" w:hAnsi="Arial" w:cs="Arial"/>
          <w:color w:val="000000"/>
          <w:sz w:val="20"/>
          <w:szCs w:val="20"/>
          <w:lang w:eastAsia="sl-SI"/>
        </w:rPr>
        <w:t xml:space="preserve">obrambnih načrtov. </w:t>
      </w:r>
      <w:r w:rsidRPr="00CA7B10">
        <w:rPr>
          <w:rFonts w:ascii="Arial" w:eastAsia="Times New Roman" w:hAnsi="Arial" w:cs="Arial"/>
          <w:sz w:val="20"/>
          <w:szCs w:val="20"/>
          <w:lang w:eastAsia="sl-SI"/>
        </w:rPr>
        <w:t xml:space="preserve">Za ta model </w:t>
      </w:r>
      <w:r>
        <w:rPr>
          <w:rFonts w:ascii="Arial" w:eastAsia="Times New Roman" w:hAnsi="Arial" w:cs="Arial"/>
          <w:sz w:val="20"/>
          <w:szCs w:val="20"/>
          <w:lang w:eastAsia="sl-SI"/>
        </w:rPr>
        <w:t>zaveznice</w:t>
      </w:r>
      <w:r w:rsidRPr="00CA7B10">
        <w:rPr>
          <w:rFonts w:ascii="Arial" w:eastAsia="Times New Roman" w:hAnsi="Arial" w:cs="Arial"/>
          <w:sz w:val="20"/>
          <w:szCs w:val="20"/>
          <w:lang w:eastAsia="sl-SI"/>
        </w:rPr>
        <w:t xml:space="preserve"> prispevajo zmogljivosti in sile na podlagi novega </w:t>
      </w:r>
      <w:r w:rsidRPr="0062754C">
        <w:rPr>
          <w:rFonts w:ascii="Arial" w:eastAsia="Times New Roman" w:hAnsi="Arial" w:cs="Arial"/>
          <w:sz w:val="20"/>
          <w:szCs w:val="20"/>
          <w:lang w:eastAsia="sl-SI"/>
        </w:rPr>
        <w:t>sistema mobilizacije sil Nata.</w:t>
      </w:r>
      <w:r w:rsidRPr="00CA7B10">
        <w:rPr>
          <w:rFonts w:ascii="Arial" w:eastAsia="Times New Roman" w:hAnsi="Arial" w:cs="Arial"/>
          <w:sz w:val="20"/>
          <w:szCs w:val="20"/>
          <w:lang w:eastAsia="sl-SI"/>
        </w:rPr>
        <w:t xml:space="preserve"> Posledično bo Slovenska vojska prenovila</w:t>
      </w:r>
      <w:r w:rsidR="00780574">
        <w:rPr>
          <w:rFonts w:ascii="Arial" w:eastAsia="Times New Roman" w:hAnsi="Arial" w:cs="Arial"/>
          <w:sz w:val="20"/>
          <w:szCs w:val="20"/>
          <w:lang w:eastAsia="sl-SI"/>
        </w:rPr>
        <w:t xml:space="preserve"> koncept</w:t>
      </w:r>
      <w:r w:rsidRPr="00CA7B10">
        <w:rPr>
          <w:rFonts w:ascii="Arial" w:eastAsia="Times New Roman" w:hAnsi="Arial" w:cs="Arial"/>
          <w:sz w:val="20"/>
          <w:szCs w:val="20"/>
          <w:lang w:eastAsia="sl-SI"/>
        </w:rPr>
        <w:t xml:space="preserve"> pripravljenosti in zagotavljanja sil</w:t>
      </w:r>
      <w:r>
        <w:rPr>
          <w:rFonts w:ascii="Arial" w:eastAsia="Times New Roman" w:hAnsi="Arial" w:cs="Arial"/>
          <w:sz w:val="20"/>
          <w:szCs w:val="20"/>
          <w:lang w:eastAsia="sl-SI"/>
        </w:rPr>
        <w:t>,</w:t>
      </w:r>
      <w:r w:rsidRPr="00CA7B10">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kakor </w:t>
      </w:r>
      <w:r w:rsidRPr="00CA7B10">
        <w:rPr>
          <w:rFonts w:ascii="Arial" w:eastAsia="Times New Roman" w:hAnsi="Arial" w:cs="Arial"/>
          <w:sz w:val="20"/>
          <w:szCs w:val="20"/>
          <w:lang w:eastAsia="sl-SI"/>
        </w:rPr>
        <w:t xml:space="preserve">tudi operativne cikle in ambicije sodelovanja na mednarodnih operacijah in </w:t>
      </w:r>
      <w:r>
        <w:rPr>
          <w:rFonts w:ascii="Arial" w:eastAsia="Times New Roman" w:hAnsi="Arial" w:cs="Arial"/>
          <w:sz w:val="20"/>
          <w:szCs w:val="20"/>
          <w:lang w:eastAsia="sl-SI"/>
        </w:rPr>
        <w:t xml:space="preserve">na </w:t>
      </w:r>
      <w:r w:rsidRPr="00CA7B10">
        <w:rPr>
          <w:rFonts w:ascii="Arial" w:eastAsia="Times New Roman" w:hAnsi="Arial" w:cs="Arial"/>
          <w:sz w:val="20"/>
          <w:szCs w:val="20"/>
          <w:lang w:eastAsia="sl-SI"/>
        </w:rPr>
        <w:t>misijah.</w:t>
      </w:r>
    </w:p>
    <w:p w14:paraId="06E47425" w14:textId="77777777" w:rsidR="00A54C36" w:rsidRPr="00B550CA"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B550CA">
        <w:rPr>
          <w:rFonts w:ascii="Arial" w:eastAsia="Times New Roman" w:hAnsi="Arial" w:cs="Arial"/>
          <w:color w:val="000000"/>
          <w:sz w:val="20"/>
          <w:szCs w:val="20"/>
          <w:lang w:eastAsia="sl-SI"/>
        </w:rPr>
        <w:t xml:space="preserve">Cilji in prioritete v prvem razvojnem obdobju so: </w:t>
      </w:r>
    </w:p>
    <w:p w14:paraId="4715AB60" w14:textId="6A3F69BF" w:rsidR="00A54C36" w:rsidRPr="003D2798" w:rsidRDefault="002609DE" w:rsidP="00246676">
      <w:pPr>
        <w:pStyle w:val="Alineazaodstavkom"/>
        <w:numPr>
          <w:ilvl w:val="0"/>
          <w:numId w:val="8"/>
        </w:numPr>
        <w:spacing w:line="276" w:lineRule="auto"/>
        <w:rPr>
          <w:sz w:val="20"/>
          <w:szCs w:val="20"/>
        </w:rPr>
      </w:pPr>
      <w:r>
        <w:rPr>
          <w:sz w:val="20"/>
          <w:szCs w:val="20"/>
        </w:rPr>
        <w:t>p</w:t>
      </w:r>
      <w:r w:rsidR="00A54C36" w:rsidRPr="003D2798">
        <w:rPr>
          <w:sz w:val="20"/>
          <w:szCs w:val="20"/>
        </w:rPr>
        <w:t xml:space="preserve">reoblikovanje in razvoj strukture Slovenske vojske, ki bo omogočila vzporedni razvoj in vzpostavitev ključnih zmogljivosti, tj. </w:t>
      </w:r>
      <w:r w:rsidR="00A54C36">
        <w:rPr>
          <w:sz w:val="20"/>
          <w:szCs w:val="20"/>
        </w:rPr>
        <w:t>s</w:t>
      </w:r>
      <w:r w:rsidR="00A54C36" w:rsidRPr="003D2798">
        <w:rPr>
          <w:sz w:val="20"/>
          <w:szCs w:val="20"/>
        </w:rPr>
        <w:t xml:space="preserve">rednjo bataljonsko bojno skupino in </w:t>
      </w:r>
      <w:r w:rsidR="00A54C36">
        <w:rPr>
          <w:sz w:val="20"/>
          <w:szCs w:val="20"/>
        </w:rPr>
        <w:t>s</w:t>
      </w:r>
      <w:r w:rsidR="00A54C36" w:rsidRPr="003D2798">
        <w:rPr>
          <w:sz w:val="20"/>
          <w:szCs w:val="20"/>
        </w:rPr>
        <w:t>rednji bojni izvidniški bataljon,  bo ob ostalem generiralo tudi razvoj strukture, zmogljivosti in sil Slovenske vojske tudi v drugem razvojnem obdobju</w:t>
      </w:r>
      <w:r w:rsidR="00246676">
        <w:rPr>
          <w:sz w:val="20"/>
          <w:szCs w:val="20"/>
        </w:rPr>
        <w:t>,</w:t>
      </w:r>
    </w:p>
    <w:p w14:paraId="255C6861" w14:textId="36B82E3B" w:rsidR="00A54C36" w:rsidRPr="003D2798" w:rsidRDefault="002609DE" w:rsidP="00246676">
      <w:pPr>
        <w:pStyle w:val="Alineazaodstavkom"/>
        <w:numPr>
          <w:ilvl w:val="0"/>
          <w:numId w:val="8"/>
        </w:numPr>
        <w:spacing w:line="276" w:lineRule="auto"/>
        <w:rPr>
          <w:sz w:val="20"/>
          <w:szCs w:val="20"/>
        </w:rPr>
      </w:pPr>
      <w:r>
        <w:rPr>
          <w:sz w:val="20"/>
          <w:szCs w:val="20"/>
        </w:rPr>
        <w:t>r</w:t>
      </w:r>
      <w:r w:rsidR="00A54C36" w:rsidRPr="003D2798">
        <w:rPr>
          <w:sz w:val="20"/>
          <w:szCs w:val="20"/>
        </w:rPr>
        <w:t>azvoj nekaterih zahtevnejših zmogljivosti in sil Slovenske vojske, ki niso del sprejetih zavez do zavezništva, so pa pomembne za uresničevanje nacionalno varnostnih ciljev Republike Slovenije</w:t>
      </w:r>
      <w:r w:rsidR="00A54C36">
        <w:rPr>
          <w:sz w:val="20"/>
          <w:szCs w:val="20"/>
        </w:rPr>
        <w:t xml:space="preserve"> ter so lahko namenjene </w:t>
      </w:r>
      <w:r w:rsidR="00A54C36" w:rsidRPr="00B15CBE">
        <w:rPr>
          <w:sz w:val="20"/>
          <w:szCs w:val="20"/>
        </w:rPr>
        <w:t>tudi dvojni uporabi</w:t>
      </w:r>
      <w:r w:rsidR="00246676">
        <w:rPr>
          <w:sz w:val="20"/>
          <w:szCs w:val="20"/>
        </w:rPr>
        <w:t>,</w:t>
      </w:r>
    </w:p>
    <w:p w14:paraId="651D174B" w14:textId="6C9FDC4C" w:rsidR="00A54C36" w:rsidRPr="003D2798" w:rsidRDefault="002609DE" w:rsidP="00246676">
      <w:pPr>
        <w:pStyle w:val="Alineazaodstavkom"/>
        <w:numPr>
          <w:ilvl w:val="0"/>
          <w:numId w:val="8"/>
        </w:numPr>
        <w:spacing w:line="276" w:lineRule="auto"/>
        <w:rPr>
          <w:sz w:val="20"/>
          <w:szCs w:val="20"/>
        </w:rPr>
      </w:pPr>
      <w:r>
        <w:rPr>
          <w:sz w:val="20"/>
          <w:szCs w:val="20"/>
        </w:rPr>
        <w:t>o</w:t>
      </w:r>
      <w:r w:rsidR="00A54C36" w:rsidRPr="003D2798">
        <w:rPr>
          <w:sz w:val="20"/>
          <w:szCs w:val="20"/>
        </w:rPr>
        <w:t xml:space="preserve">blikovanje ustreznih zalog in rezerv oborožitve, opreme in streliva za zagotavljanje dolgotrajne vzdržljivosti delovanja Slovenske vojske, posodabljanje obstoječe ter izgradnjo nove vojaške infrastrukture težiščno za potrebe navedenih ključnih zmogljivosti SV, kot tudi v podporo zavezniškim silam, ki bodo prehajale preko </w:t>
      </w:r>
      <w:r w:rsidR="00CF48DB">
        <w:rPr>
          <w:sz w:val="20"/>
          <w:szCs w:val="20"/>
        </w:rPr>
        <w:t xml:space="preserve">našega </w:t>
      </w:r>
      <w:r w:rsidR="00A54C36" w:rsidRPr="003D2798">
        <w:rPr>
          <w:sz w:val="20"/>
          <w:szCs w:val="20"/>
        </w:rPr>
        <w:t>ozemlja</w:t>
      </w:r>
      <w:r w:rsidR="00246676">
        <w:rPr>
          <w:sz w:val="20"/>
          <w:szCs w:val="20"/>
        </w:rPr>
        <w:t>,</w:t>
      </w:r>
    </w:p>
    <w:p w14:paraId="28139215" w14:textId="40E05A38" w:rsidR="00A54C36" w:rsidRPr="00F53A83" w:rsidRDefault="008F783D" w:rsidP="00246676">
      <w:pPr>
        <w:pStyle w:val="Alineazaodstavkom"/>
        <w:numPr>
          <w:ilvl w:val="0"/>
          <w:numId w:val="8"/>
        </w:numPr>
        <w:spacing w:after="120" w:line="276" w:lineRule="auto"/>
        <w:rPr>
          <w:sz w:val="20"/>
          <w:szCs w:val="20"/>
        </w:rPr>
      </w:pPr>
      <w:r>
        <w:rPr>
          <w:sz w:val="20"/>
          <w:szCs w:val="20"/>
        </w:rPr>
        <w:t>v</w:t>
      </w:r>
      <w:r w:rsidR="00A54C36" w:rsidRPr="00995FD2">
        <w:rPr>
          <w:sz w:val="20"/>
          <w:szCs w:val="20"/>
        </w:rPr>
        <w:t xml:space="preserve"> okviru razvoja zmogljivosti za </w:t>
      </w:r>
      <w:proofErr w:type="spellStart"/>
      <w:r w:rsidR="00A54C36" w:rsidRPr="00995FD2">
        <w:rPr>
          <w:sz w:val="20"/>
          <w:szCs w:val="20"/>
        </w:rPr>
        <w:t>nekinetično</w:t>
      </w:r>
      <w:proofErr w:type="spellEnd"/>
      <w:r w:rsidR="00A54C36" w:rsidRPr="00995FD2">
        <w:rPr>
          <w:sz w:val="20"/>
          <w:szCs w:val="20"/>
        </w:rPr>
        <w:t xml:space="preserve"> delovanje se bodo razvijale zmogljivosti za</w:t>
      </w:r>
      <w:r w:rsidR="00A54C36" w:rsidRPr="00F53A83">
        <w:rPr>
          <w:sz w:val="20"/>
          <w:szCs w:val="20"/>
        </w:rPr>
        <w:t xml:space="preserve"> informacijsko in psihološko delovanje, odnose z javnostmi, civilno</w:t>
      </w:r>
      <w:r w:rsidR="00A54C36">
        <w:rPr>
          <w:sz w:val="20"/>
          <w:szCs w:val="20"/>
        </w:rPr>
        <w:t>-</w:t>
      </w:r>
      <w:r w:rsidR="00A54C36" w:rsidRPr="00F53A83">
        <w:rPr>
          <w:sz w:val="20"/>
          <w:szCs w:val="20"/>
        </w:rPr>
        <w:t>vojaško sodelovanje, analize ciljnih skupin in informacijskega okolja z namenom usmerjenega izvajanja stratešk</w:t>
      </w:r>
      <w:r w:rsidR="00A54C36">
        <w:rPr>
          <w:sz w:val="20"/>
          <w:szCs w:val="20"/>
        </w:rPr>
        <w:t>ega</w:t>
      </w:r>
      <w:r w:rsidR="00A54C36" w:rsidRPr="00F53A83">
        <w:rPr>
          <w:sz w:val="20"/>
          <w:szCs w:val="20"/>
        </w:rPr>
        <w:t xml:space="preserve"> komuni</w:t>
      </w:r>
      <w:r w:rsidR="00A54C36">
        <w:rPr>
          <w:sz w:val="20"/>
          <w:szCs w:val="20"/>
        </w:rPr>
        <w:t>ciranja</w:t>
      </w:r>
      <w:r w:rsidR="00A54C36" w:rsidRPr="00F53A83">
        <w:rPr>
          <w:sz w:val="20"/>
          <w:szCs w:val="20"/>
        </w:rPr>
        <w:t xml:space="preserve">. </w:t>
      </w:r>
    </w:p>
    <w:p w14:paraId="11D7F072" w14:textId="5BEA047D" w:rsidR="00A54C36" w:rsidRPr="00CA7B10" w:rsidRDefault="008F783D" w:rsidP="00246676">
      <w:pPr>
        <w:shd w:val="clear" w:color="auto" w:fill="FFFFFF"/>
        <w:tabs>
          <w:tab w:val="left" w:pos="286"/>
        </w:tabs>
        <w:spacing w:after="120" w:line="276" w:lineRule="auto"/>
        <w:jc w:val="both"/>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lastRenderedPageBreak/>
        <w:t xml:space="preserve">4.2 </w:t>
      </w:r>
      <w:r w:rsidR="00A54C36" w:rsidRPr="00CA7B10">
        <w:rPr>
          <w:rFonts w:ascii="Arial" w:eastAsia="Times New Roman" w:hAnsi="Arial" w:cs="Arial"/>
          <w:b/>
          <w:bCs/>
          <w:color w:val="000000"/>
          <w:sz w:val="20"/>
          <w:szCs w:val="20"/>
          <w:lang w:eastAsia="sl-SI"/>
        </w:rPr>
        <w:t>Drugo razvojno obdobje 2031</w:t>
      </w:r>
      <w:r>
        <w:rPr>
          <w:rFonts w:ascii="Arial" w:eastAsia="Times New Roman" w:hAnsi="Arial" w:cs="Arial"/>
          <w:b/>
          <w:bCs/>
          <w:color w:val="000000"/>
          <w:sz w:val="20"/>
          <w:szCs w:val="20"/>
          <w:lang w:eastAsia="sl-SI"/>
        </w:rPr>
        <w:t xml:space="preserve"> do</w:t>
      </w:r>
      <w:r w:rsidR="00CF48DB">
        <w:rPr>
          <w:rFonts w:ascii="Arial" w:eastAsia="Times New Roman" w:hAnsi="Arial" w:cs="Arial"/>
          <w:b/>
          <w:bCs/>
          <w:color w:val="000000"/>
          <w:sz w:val="20"/>
          <w:szCs w:val="20"/>
          <w:lang w:eastAsia="sl-SI"/>
        </w:rPr>
        <w:t xml:space="preserve"> </w:t>
      </w:r>
      <w:r w:rsidR="00A54C36" w:rsidRPr="00CA7B10">
        <w:rPr>
          <w:rFonts w:ascii="Arial" w:eastAsia="Times New Roman" w:hAnsi="Arial" w:cs="Arial"/>
          <w:b/>
          <w:bCs/>
          <w:color w:val="000000"/>
          <w:sz w:val="20"/>
          <w:szCs w:val="20"/>
          <w:lang w:eastAsia="sl-SI"/>
        </w:rPr>
        <w:t>2040</w:t>
      </w:r>
    </w:p>
    <w:p w14:paraId="242FFD76" w14:textId="77777777"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D3075F">
        <w:rPr>
          <w:rFonts w:ascii="Arial" w:eastAsia="Times New Roman" w:hAnsi="Arial" w:cs="Arial"/>
          <w:color w:val="000000"/>
          <w:sz w:val="20"/>
          <w:szCs w:val="20"/>
          <w:lang w:eastAsia="sl-SI"/>
        </w:rPr>
        <w:t>Smer drugemu obdobju bo poleg Strateškega koncepta Nata dajal tudi program razvoja vojskovanja</w:t>
      </w:r>
      <w:r>
        <w:rPr>
          <w:rFonts w:ascii="Arial" w:eastAsia="Times New Roman" w:hAnsi="Arial" w:cs="Arial"/>
          <w:color w:val="000000"/>
          <w:sz w:val="20"/>
          <w:szCs w:val="20"/>
          <w:lang w:eastAsia="sl-SI"/>
        </w:rPr>
        <w:t xml:space="preserve"> </w:t>
      </w:r>
      <w:r w:rsidRPr="00D3075F">
        <w:rPr>
          <w:rFonts w:ascii="Arial" w:eastAsia="Times New Roman" w:hAnsi="Arial" w:cs="Arial"/>
          <w:color w:val="000000"/>
          <w:sz w:val="20"/>
          <w:szCs w:val="20"/>
          <w:lang w:eastAsia="sl-SI"/>
        </w:rPr>
        <w:t xml:space="preserve">Zavezništva, kot </w:t>
      </w:r>
      <w:r>
        <w:rPr>
          <w:rFonts w:ascii="Arial" w:eastAsia="Times New Roman" w:hAnsi="Arial" w:cs="Arial"/>
          <w:color w:val="000000"/>
          <w:sz w:val="20"/>
          <w:szCs w:val="20"/>
          <w:lang w:eastAsia="sl-SI"/>
        </w:rPr>
        <w:t xml:space="preserve">njegov </w:t>
      </w:r>
      <w:r w:rsidRPr="00D3075F">
        <w:rPr>
          <w:rFonts w:ascii="Arial" w:eastAsia="Times New Roman" w:hAnsi="Arial" w:cs="Arial"/>
          <w:color w:val="000000"/>
          <w:sz w:val="20"/>
          <w:szCs w:val="20"/>
          <w:lang w:eastAsia="sl-SI"/>
        </w:rPr>
        <w:t>glavni razvojni dokument, s temeljnim ciljem ohraniti tehnološko prednost in omogočiti prehod v digitalno transformacijo, ki bo omogočala bojevanje v več-domenskem vojskovanju prihodnosti.</w:t>
      </w:r>
    </w:p>
    <w:p w14:paraId="601B6C9C" w14:textId="49C2D66F" w:rsidR="00A54C36" w:rsidRPr="00CA7B10" w:rsidRDefault="00A54C36" w:rsidP="00246676">
      <w:pPr>
        <w:spacing w:after="120" w:line="276" w:lineRule="auto"/>
        <w:jc w:val="both"/>
        <w:rPr>
          <w:rFonts w:ascii="Arial" w:hAnsi="Arial" w:cs="Arial"/>
          <w:sz w:val="20"/>
          <w:szCs w:val="20"/>
        </w:rPr>
      </w:pPr>
      <w:r w:rsidRPr="00CA7B10">
        <w:rPr>
          <w:rFonts w:ascii="Arial" w:hAnsi="Arial" w:cs="Arial"/>
          <w:sz w:val="20"/>
          <w:szCs w:val="20"/>
        </w:rPr>
        <w:t xml:space="preserve">V ta namen bo SV okrepila sposobnost in pripravljenosti za obrambo proti agresiji na ozemlje, zračni in pomorski ter kibernetski prostor države; povečala sposobnosti za sprejem, podporo in delovanje </w:t>
      </w:r>
      <w:r w:rsidR="00165D0E">
        <w:rPr>
          <w:rFonts w:ascii="Arial" w:hAnsi="Arial" w:cs="Arial"/>
          <w:sz w:val="20"/>
          <w:szCs w:val="20"/>
        </w:rPr>
        <w:t xml:space="preserve">sil </w:t>
      </w:r>
      <w:r w:rsidRPr="00CA7B10">
        <w:rPr>
          <w:rFonts w:ascii="Arial" w:hAnsi="Arial" w:cs="Arial"/>
          <w:sz w:val="20"/>
          <w:szCs w:val="20"/>
        </w:rPr>
        <w:t xml:space="preserve">skupaj z zavezniškimi kopenskimi, zračnimi in pomorskimi silami v primeru morebitne </w:t>
      </w:r>
      <w:r>
        <w:rPr>
          <w:rFonts w:ascii="Arial" w:hAnsi="Arial" w:cs="Arial"/>
          <w:sz w:val="20"/>
          <w:szCs w:val="20"/>
        </w:rPr>
        <w:t>prihodnje</w:t>
      </w:r>
      <w:r w:rsidRPr="00CA7B10">
        <w:rPr>
          <w:rFonts w:ascii="Arial" w:hAnsi="Arial" w:cs="Arial"/>
          <w:sz w:val="20"/>
          <w:szCs w:val="20"/>
        </w:rPr>
        <w:t xml:space="preserve"> krize; zagotovila zmogljivosti za omejitev ali onemogočenje potencialnega nasprotnikovega tempa delovanja in prevzem iniciative s sredstvi in metodami za doseganje strateških in odvračalnih učinkov na večjih/velikih razdaljah; se v</w:t>
      </w:r>
      <w:r w:rsidRPr="00CA7B10">
        <w:rPr>
          <w:rFonts w:ascii="Arial" w:hAnsi="Arial" w:cs="Arial"/>
          <w:bCs/>
          <w:sz w:val="20"/>
          <w:szCs w:val="20"/>
        </w:rPr>
        <w:t xml:space="preserve">ključevala v dograjevanje in prilagajanje koncepta celovite obrambe glede na nove trende, tehnologije in grožnje; identificirala in izkoriščala priložnosti v okviru </w:t>
      </w:r>
      <w:r w:rsidR="00340A04">
        <w:rPr>
          <w:rFonts w:ascii="Arial" w:hAnsi="Arial" w:cs="Arial"/>
          <w:bCs/>
          <w:sz w:val="20"/>
          <w:szCs w:val="20"/>
        </w:rPr>
        <w:t>Z</w:t>
      </w:r>
      <w:r w:rsidRPr="00CA7B10">
        <w:rPr>
          <w:rFonts w:ascii="Arial" w:hAnsi="Arial" w:cs="Arial"/>
          <w:bCs/>
          <w:sz w:val="20"/>
          <w:szCs w:val="20"/>
        </w:rPr>
        <w:t xml:space="preserve">avezništva, strateških in drugih partnerstev in s tem prispevala k </w:t>
      </w:r>
      <w:proofErr w:type="spellStart"/>
      <w:r w:rsidRPr="00CA7B10">
        <w:rPr>
          <w:rFonts w:ascii="Arial" w:hAnsi="Arial" w:cs="Arial"/>
          <w:bCs/>
          <w:sz w:val="20"/>
          <w:szCs w:val="20"/>
        </w:rPr>
        <w:t>maksimiziranju</w:t>
      </w:r>
      <w:proofErr w:type="spellEnd"/>
      <w:r w:rsidRPr="00CA7B10">
        <w:rPr>
          <w:rFonts w:ascii="Arial" w:hAnsi="Arial" w:cs="Arial"/>
          <w:bCs/>
          <w:sz w:val="20"/>
          <w:szCs w:val="20"/>
        </w:rPr>
        <w:t xml:space="preserve"> tako nacionalnih interesov kot tudi kolektivne varnosti in obrambe</w:t>
      </w:r>
      <w:r>
        <w:rPr>
          <w:rFonts w:ascii="Arial" w:hAnsi="Arial" w:cs="Arial"/>
          <w:bCs/>
          <w:sz w:val="20"/>
          <w:szCs w:val="20"/>
        </w:rPr>
        <w:t>.</w:t>
      </w:r>
      <w:r w:rsidRPr="00CA7B10">
        <w:rPr>
          <w:rFonts w:ascii="Arial" w:hAnsi="Arial" w:cs="Arial"/>
          <w:bCs/>
          <w:sz w:val="20"/>
          <w:szCs w:val="20"/>
        </w:rPr>
        <w:t xml:space="preserve"> </w:t>
      </w:r>
    </w:p>
    <w:p w14:paraId="17228739" w14:textId="77777777" w:rsidR="00A54C36" w:rsidRPr="00CA7B10"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A7B10">
        <w:rPr>
          <w:rFonts w:ascii="Arial" w:eastAsia="Times New Roman" w:hAnsi="Arial" w:cs="Arial"/>
          <w:color w:val="000000"/>
          <w:sz w:val="20"/>
          <w:szCs w:val="20"/>
          <w:lang w:eastAsia="sl-SI"/>
        </w:rPr>
        <w:t xml:space="preserve">Slovenska vojska bo tudi skladno z nacionalnimi prioritetami sodelovala v razvojnih projektih, ki bodo prispevali k </w:t>
      </w:r>
      <w:r>
        <w:rPr>
          <w:rFonts w:ascii="Arial" w:eastAsia="Times New Roman" w:hAnsi="Arial" w:cs="Arial"/>
          <w:color w:val="000000"/>
          <w:sz w:val="20"/>
          <w:szCs w:val="20"/>
          <w:lang w:eastAsia="sl-SI"/>
        </w:rPr>
        <w:t xml:space="preserve">njenemu </w:t>
      </w:r>
      <w:r w:rsidRPr="00CA7B10">
        <w:rPr>
          <w:rFonts w:ascii="Arial" w:eastAsia="Times New Roman" w:hAnsi="Arial" w:cs="Arial"/>
          <w:color w:val="000000"/>
          <w:sz w:val="20"/>
          <w:szCs w:val="20"/>
          <w:lang w:eastAsia="sl-SI"/>
        </w:rPr>
        <w:t>razvoju do leta 2040.</w:t>
      </w:r>
    </w:p>
    <w:p w14:paraId="22AA546D" w14:textId="77777777" w:rsidR="00A54C36" w:rsidRPr="00B550CA"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B550CA">
        <w:rPr>
          <w:rFonts w:ascii="Arial" w:eastAsia="Times New Roman" w:hAnsi="Arial" w:cs="Arial"/>
          <w:color w:val="000000"/>
          <w:sz w:val="20"/>
          <w:szCs w:val="20"/>
          <w:lang w:eastAsia="sl-SI"/>
        </w:rPr>
        <w:t>Cilji in prioritete v drugem razvojnem obdobju so:</w:t>
      </w:r>
      <w:r w:rsidRPr="00B550CA">
        <w:rPr>
          <w:sz w:val="20"/>
          <w:szCs w:val="20"/>
        </w:rPr>
        <w:t xml:space="preserve"> </w:t>
      </w:r>
    </w:p>
    <w:p w14:paraId="7B758E58" w14:textId="03989C86" w:rsidR="00A54C36" w:rsidRPr="00456EDD" w:rsidRDefault="008F783D" w:rsidP="00246676">
      <w:pPr>
        <w:pStyle w:val="Alineazaodstavkom"/>
        <w:numPr>
          <w:ilvl w:val="0"/>
          <w:numId w:val="8"/>
        </w:numPr>
        <w:spacing w:line="276" w:lineRule="auto"/>
        <w:rPr>
          <w:sz w:val="20"/>
          <w:szCs w:val="20"/>
        </w:rPr>
      </w:pPr>
      <w:r>
        <w:rPr>
          <w:sz w:val="20"/>
          <w:szCs w:val="20"/>
        </w:rPr>
        <w:t>n</w:t>
      </w:r>
      <w:r w:rsidR="00A54C36" w:rsidRPr="003D2798">
        <w:rPr>
          <w:sz w:val="20"/>
          <w:szCs w:val="20"/>
        </w:rPr>
        <w:t xml:space="preserve">adaljevanje </w:t>
      </w:r>
      <w:r w:rsidR="00A54C36" w:rsidRPr="00456EDD">
        <w:rPr>
          <w:sz w:val="20"/>
          <w:szCs w:val="20"/>
        </w:rPr>
        <w:t xml:space="preserve">razvoja strukture in izgradnje zmogljivosti Slovenske vojske, kar bo omogočalo izvedljivost nacionalnih in obrambnih načrtov </w:t>
      </w:r>
      <w:r w:rsidR="00340A04">
        <w:rPr>
          <w:sz w:val="20"/>
          <w:szCs w:val="20"/>
        </w:rPr>
        <w:t>Z</w:t>
      </w:r>
      <w:r w:rsidR="00A54C36" w:rsidRPr="00456EDD">
        <w:rPr>
          <w:sz w:val="20"/>
          <w:szCs w:val="20"/>
        </w:rPr>
        <w:t>avezništva s težiščem postopnega prehoda v digitalno transformacijo</w:t>
      </w:r>
      <w:r w:rsidR="00246676">
        <w:rPr>
          <w:sz w:val="20"/>
          <w:szCs w:val="20"/>
        </w:rPr>
        <w:t>,</w:t>
      </w:r>
    </w:p>
    <w:p w14:paraId="67E2C160" w14:textId="36C68767" w:rsidR="00A54C36" w:rsidRPr="00B15CBE" w:rsidRDefault="008F783D" w:rsidP="00246676">
      <w:pPr>
        <w:pStyle w:val="Alineazaodstavkom"/>
        <w:numPr>
          <w:ilvl w:val="0"/>
          <w:numId w:val="8"/>
        </w:numPr>
        <w:spacing w:line="276" w:lineRule="auto"/>
        <w:rPr>
          <w:sz w:val="20"/>
          <w:szCs w:val="20"/>
        </w:rPr>
      </w:pPr>
      <w:r>
        <w:rPr>
          <w:sz w:val="20"/>
          <w:szCs w:val="20"/>
        </w:rPr>
        <w:t>n</w:t>
      </w:r>
      <w:r w:rsidR="00A54C36" w:rsidRPr="00456EDD">
        <w:rPr>
          <w:sz w:val="20"/>
          <w:szCs w:val="20"/>
        </w:rPr>
        <w:t xml:space="preserve">adaljevanje razvoja nekaterih zahtevnejših zmogljivosti in sil Slovenske vojske, ki niso del sprejetih zavez do </w:t>
      </w:r>
      <w:r w:rsidR="00340A04">
        <w:rPr>
          <w:sz w:val="20"/>
          <w:szCs w:val="20"/>
        </w:rPr>
        <w:t>Z</w:t>
      </w:r>
      <w:r w:rsidR="00A54C36" w:rsidRPr="00456EDD">
        <w:rPr>
          <w:sz w:val="20"/>
          <w:szCs w:val="20"/>
        </w:rPr>
        <w:t>avezništva, so pa pomembne za uresničevanje nacionalno varnostnih ciljev Republike Slovenije</w:t>
      </w:r>
      <w:r w:rsidR="00A54C36">
        <w:rPr>
          <w:sz w:val="20"/>
          <w:szCs w:val="20"/>
        </w:rPr>
        <w:t xml:space="preserve"> ter so lahko namenjene </w:t>
      </w:r>
      <w:r w:rsidR="00A54C36" w:rsidRPr="00B15CBE">
        <w:rPr>
          <w:sz w:val="20"/>
          <w:szCs w:val="20"/>
        </w:rPr>
        <w:t>tudi dvojni uporabi</w:t>
      </w:r>
      <w:r w:rsidR="00246676">
        <w:rPr>
          <w:sz w:val="20"/>
          <w:szCs w:val="20"/>
        </w:rPr>
        <w:t>,</w:t>
      </w:r>
      <w:r w:rsidR="00A54C36" w:rsidRPr="00B15CBE">
        <w:rPr>
          <w:sz w:val="20"/>
          <w:szCs w:val="20"/>
        </w:rPr>
        <w:t xml:space="preserve"> </w:t>
      </w:r>
    </w:p>
    <w:p w14:paraId="01216003" w14:textId="7006C474" w:rsidR="00A54C36" w:rsidRPr="003D2798" w:rsidRDefault="008F783D" w:rsidP="00246676">
      <w:pPr>
        <w:pStyle w:val="Alineazaodstavkom"/>
        <w:numPr>
          <w:ilvl w:val="0"/>
          <w:numId w:val="8"/>
        </w:numPr>
        <w:spacing w:line="276" w:lineRule="auto"/>
        <w:rPr>
          <w:sz w:val="20"/>
          <w:szCs w:val="20"/>
        </w:rPr>
      </w:pPr>
      <w:r>
        <w:rPr>
          <w:sz w:val="20"/>
          <w:szCs w:val="20"/>
        </w:rPr>
        <w:t>z</w:t>
      </w:r>
      <w:r w:rsidR="00A54C36" w:rsidRPr="00456EDD">
        <w:rPr>
          <w:sz w:val="20"/>
          <w:szCs w:val="20"/>
        </w:rPr>
        <w:t xml:space="preserve"> nadgradnjo strateške logistike zagotoviti učinkovitejši sistem upravljanja celotnega življenjskega cikla opreme in oborožitve, logistične infrastrukture za potrebe vojaške mobilnosti, podpore države gostiteljice</w:t>
      </w:r>
      <w:r w:rsidR="00CF48DB">
        <w:rPr>
          <w:sz w:val="20"/>
          <w:szCs w:val="20"/>
        </w:rPr>
        <w:t xml:space="preserve"> </w:t>
      </w:r>
      <w:r w:rsidR="00780574">
        <w:rPr>
          <w:sz w:val="20"/>
          <w:szCs w:val="20"/>
        </w:rPr>
        <w:t>in</w:t>
      </w:r>
      <w:r w:rsidR="00A54C36" w:rsidRPr="00456EDD">
        <w:rPr>
          <w:sz w:val="20"/>
          <w:szCs w:val="20"/>
        </w:rPr>
        <w:t xml:space="preserve"> ustrezno stopnjo vzdrževanja vojaške opreme</w:t>
      </w:r>
      <w:r w:rsidR="00780574">
        <w:rPr>
          <w:sz w:val="20"/>
          <w:szCs w:val="20"/>
        </w:rPr>
        <w:t>, zalog goriv in energentov</w:t>
      </w:r>
      <w:r w:rsidR="00A54C36" w:rsidRPr="00456EDD">
        <w:rPr>
          <w:sz w:val="20"/>
          <w:szCs w:val="20"/>
        </w:rPr>
        <w:t xml:space="preserve"> </w:t>
      </w:r>
      <w:r w:rsidR="00780574">
        <w:rPr>
          <w:sz w:val="20"/>
          <w:szCs w:val="20"/>
        </w:rPr>
        <w:t>ter</w:t>
      </w:r>
      <w:r w:rsidR="00780574" w:rsidRPr="00456EDD">
        <w:rPr>
          <w:sz w:val="20"/>
          <w:szCs w:val="20"/>
        </w:rPr>
        <w:t xml:space="preserve"> </w:t>
      </w:r>
      <w:r w:rsidR="00A54C36" w:rsidRPr="00456EDD">
        <w:rPr>
          <w:sz w:val="20"/>
          <w:szCs w:val="20"/>
        </w:rPr>
        <w:t>oborožitve</w:t>
      </w:r>
      <w:r w:rsidR="00246676">
        <w:rPr>
          <w:sz w:val="20"/>
          <w:szCs w:val="20"/>
        </w:rPr>
        <w:t>,</w:t>
      </w:r>
      <w:r w:rsidR="00CF48DB">
        <w:rPr>
          <w:sz w:val="20"/>
          <w:szCs w:val="20"/>
        </w:rPr>
        <w:t xml:space="preserve"> </w:t>
      </w:r>
    </w:p>
    <w:p w14:paraId="786D0849" w14:textId="52AE196A" w:rsidR="00A54C36" w:rsidRPr="003D2798" w:rsidRDefault="00780574" w:rsidP="00246676">
      <w:pPr>
        <w:pStyle w:val="Alineazaodstavkom"/>
        <w:numPr>
          <w:ilvl w:val="0"/>
          <w:numId w:val="8"/>
        </w:numPr>
        <w:spacing w:after="120" w:line="276" w:lineRule="auto"/>
        <w:rPr>
          <w:sz w:val="20"/>
          <w:szCs w:val="20"/>
        </w:rPr>
      </w:pPr>
      <w:r>
        <w:rPr>
          <w:sz w:val="20"/>
          <w:szCs w:val="20"/>
        </w:rPr>
        <w:t>o</w:t>
      </w:r>
      <w:r w:rsidR="00A54C36" w:rsidRPr="003D2798">
        <w:rPr>
          <w:sz w:val="20"/>
          <w:szCs w:val="20"/>
        </w:rPr>
        <w:t>blikovanje in vzdrževanje ustreznih zalog in rezerv oborožitve, opreme in streliva za zagotavljanje dolgotrajne vzdržljivosti delovanja Slovenske vojske, posodabljanje obstoječe ter izgradnjo nove infrastrukture Slovenske vojske (za urjenje in usposabljanje, bivalni in namestitveni objekti, strelišča, logistične kapacitete, energetska sanacija infrastrukture Slovenske vojske</w:t>
      </w:r>
      <w:r w:rsidR="00A54C36">
        <w:rPr>
          <w:sz w:val="20"/>
          <w:szCs w:val="20"/>
        </w:rPr>
        <w:t xml:space="preserve"> idr.</w:t>
      </w:r>
      <w:r w:rsidR="00A54C36" w:rsidRPr="003D2798">
        <w:rPr>
          <w:sz w:val="20"/>
          <w:szCs w:val="20"/>
        </w:rPr>
        <w:t>), z upoštevanjem potrebe morebitnega povečevanja vojnega obsega Slovenske vojske.</w:t>
      </w:r>
    </w:p>
    <w:p w14:paraId="09E3D761" w14:textId="77777777" w:rsidR="00A54C36" w:rsidRDefault="00A54C36" w:rsidP="00246676">
      <w:pPr>
        <w:shd w:val="clear" w:color="auto" w:fill="FFFFFF"/>
        <w:tabs>
          <w:tab w:val="left" w:pos="286"/>
        </w:tabs>
        <w:spacing w:after="120" w:line="276" w:lineRule="auto"/>
        <w:jc w:val="both"/>
      </w:pPr>
    </w:p>
    <w:p w14:paraId="04CA50D3" w14:textId="646085E5" w:rsidR="00A54C36" w:rsidRPr="0074549D"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t>Raven ambicij za delovanje Slovenske vojske</w:t>
      </w:r>
    </w:p>
    <w:p w14:paraId="33101785" w14:textId="25189DB9" w:rsidR="00A54C36" w:rsidRPr="000973AA" w:rsidRDefault="00A54C36" w:rsidP="00246676">
      <w:pPr>
        <w:spacing w:after="120" w:line="276" w:lineRule="auto"/>
        <w:jc w:val="both"/>
        <w:rPr>
          <w:rFonts w:ascii="Arial" w:hAnsi="Arial" w:cs="Arial"/>
          <w:sz w:val="20"/>
          <w:szCs w:val="20"/>
        </w:rPr>
      </w:pPr>
      <w:r w:rsidRPr="00C514DA">
        <w:rPr>
          <w:rFonts w:ascii="Arial" w:hAnsi="Arial" w:cs="Arial"/>
          <w:sz w:val="20"/>
          <w:szCs w:val="20"/>
        </w:rPr>
        <w:t xml:space="preserve">Vojaška obramba Republike Slovenije bo prednostno zagotovljena z ustrezno stopnjo sposobnosti in pripravljenosti lastnih vojaško mirnodobnih in vojnih zmogljivosti, na čemer bo temeljilo tudi učinkovito vključevanje države v sistem kolektivne obrambe </w:t>
      </w:r>
      <w:r w:rsidR="00340A04">
        <w:rPr>
          <w:rFonts w:ascii="Arial" w:hAnsi="Arial" w:cs="Arial"/>
          <w:sz w:val="20"/>
          <w:szCs w:val="20"/>
        </w:rPr>
        <w:t>Z</w:t>
      </w:r>
      <w:r w:rsidRPr="00C514DA">
        <w:rPr>
          <w:rFonts w:ascii="Arial" w:hAnsi="Arial" w:cs="Arial"/>
          <w:sz w:val="20"/>
          <w:szCs w:val="20"/>
        </w:rPr>
        <w:t>avezništva ter skupne varnostne in obrambne politike E</w:t>
      </w:r>
      <w:r>
        <w:rPr>
          <w:rFonts w:ascii="Arial" w:hAnsi="Arial" w:cs="Arial"/>
          <w:sz w:val="20"/>
          <w:szCs w:val="20"/>
        </w:rPr>
        <w:t>vropske unije</w:t>
      </w:r>
      <w:r w:rsidRPr="00C514DA">
        <w:rPr>
          <w:rFonts w:ascii="Arial" w:hAnsi="Arial" w:cs="Arial"/>
          <w:sz w:val="20"/>
          <w:szCs w:val="20"/>
        </w:rPr>
        <w:t xml:space="preserve">. Republika Slovenija s </w:t>
      </w:r>
      <w:r>
        <w:rPr>
          <w:rFonts w:ascii="Arial" w:hAnsi="Arial" w:cs="Arial"/>
          <w:sz w:val="20"/>
          <w:szCs w:val="20"/>
        </w:rPr>
        <w:t>članstvom v</w:t>
      </w:r>
      <w:r w:rsidRPr="00C514DA">
        <w:rPr>
          <w:rFonts w:ascii="Arial" w:hAnsi="Arial" w:cs="Arial"/>
          <w:sz w:val="20"/>
          <w:szCs w:val="20"/>
        </w:rPr>
        <w:t xml:space="preserve"> Severnoatlantskemu </w:t>
      </w:r>
      <w:r w:rsidR="00340A04">
        <w:rPr>
          <w:rFonts w:ascii="Arial" w:hAnsi="Arial" w:cs="Arial"/>
          <w:sz w:val="20"/>
          <w:szCs w:val="20"/>
        </w:rPr>
        <w:t>Z</w:t>
      </w:r>
      <w:r w:rsidRPr="00C514DA">
        <w:rPr>
          <w:rFonts w:ascii="Arial" w:hAnsi="Arial" w:cs="Arial"/>
          <w:sz w:val="20"/>
          <w:szCs w:val="20"/>
        </w:rPr>
        <w:t>avezništvu in Evropski uniji prejema varnostna zagotovila in hkrati sprejema zaveze. Vojna v Ukrajini in zaostrene spremembe mednarodnega varnostnega okolja zahtevajo dodatna prizadevanja, ki se kažejo v potrebi po pospešenem razvoju zahtevnejših zmogljivosti, dodatnih prispevkih v zavezniške in povezane strukture, v večjem obsegu vaj ter višji</w:t>
      </w:r>
      <w:r w:rsidRPr="007C4285">
        <w:rPr>
          <w:rFonts w:ascii="Arial" w:hAnsi="Arial" w:cs="Arial"/>
          <w:sz w:val="20"/>
          <w:szCs w:val="20"/>
        </w:rPr>
        <w:t xml:space="preserve"> ravni pripravljenosti in odzivnosti sil</w:t>
      </w:r>
      <w:r w:rsidR="00246676">
        <w:rPr>
          <w:rFonts w:ascii="Arial" w:hAnsi="Arial" w:cs="Arial"/>
          <w:sz w:val="20"/>
          <w:szCs w:val="20"/>
        </w:rPr>
        <w:t>.</w:t>
      </w:r>
    </w:p>
    <w:p w14:paraId="0B632628" w14:textId="2652AE89"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Stanje pripravljenosti z načrti uporabe določenih sil Slovenske vojske bo omogočalo združeno delovanje z zavezniškimi silami. Pri izvajanju obrambe nacionalnega ozemlja skupaj z zavezniki bodo deklarirane nacionalne zmogljivosti integrirane v sestavo združenih sil </w:t>
      </w:r>
      <w:r w:rsidR="00340A04">
        <w:rPr>
          <w:rFonts w:ascii="Arial" w:hAnsi="Arial" w:cs="Arial"/>
          <w:sz w:val="20"/>
          <w:szCs w:val="20"/>
        </w:rPr>
        <w:t>Z</w:t>
      </w:r>
      <w:r w:rsidRPr="000973AA">
        <w:rPr>
          <w:rFonts w:ascii="Arial" w:hAnsi="Arial" w:cs="Arial"/>
          <w:sz w:val="20"/>
          <w:szCs w:val="20"/>
        </w:rPr>
        <w:t>avezništva. Na nacionalnem ozemlju bo Slovenska vojska s preostalimi silami zagotavljala zmogljivosti za obrambo ozemlja in varovanje objektov posebnega pomena za obrambo, zagotovitev naraščanja, sprejema, namestitve in podpore delovanja zavezniških sil skupaj s civilnimi zmogljivostmi iz načrta podpore države gostiteljice.</w:t>
      </w:r>
    </w:p>
    <w:p w14:paraId="75BB8207" w14:textId="77777777" w:rsidR="00A54C36" w:rsidRDefault="00A54C36" w:rsidP="00246676">
      <w:pPr>
        <w:spacing w:after="120" w:line="276" w:lineRule="auto"/>
        <w:jc w:val="both"/>
        <w:rPr>
          <w:rFonts w:ascii="Arial" w:hAnsi="Arial" w:cs="Arial"/>
          <w:sz w:val="20"/>
          <w:szCs w:val="20"/>
        </w:rPr>
      </w:pPr>
      <w:r w:rsidRPr="000973AA">
        <w:rPr>
          <w:rFonts w:ascii="Arial" w:hAnsi="Arial" w:cs="Arial"/>
          <w:sz w:val="20"/>
          <w:szCs w:val="20"/>
        </w:rPr>
        <w:lastRenderedPageBreak/>
        <w:t>Slovenska vojska bo razvijala predvsem taktične zmogljivosti in delovala predvsem v kopenski domeni, podprta z elementi iz kibernetske, zračne, pomorske in z oporo na zaveznike, tudi vesoljske domene. Zmogljivosti Slovenske vojske se bodo razvijale skladno z zavezniškimi standardi za zagotavljanje povezljivosti in skupnega delovanja sil Slovenske vojske v zavezniških formacijah ter izvajanja obrambe Republike Slovenije v okviru kolektivne obrambe. Zmogljivosti Slovenske vojske</w:t>
      </w:r>
      <w:r>
        <w:rPr>
          <w:rFonts w:ascii="Arial" w:hAnsi="Arial" w:cs="Arial"/>
          <w:sz w:val="20"/>
          <w:szCs w:val="20"/>
        </w:rPr>
        <w:t xml:space="preserve"> bodo</w:t>
      </w:r>
      <w:r w:rsidRPr="000973AA">
        <w:rPr>
          <w:rFonts w:ascii="Arial" w:hAnsi="Arial" w:cs="Arial"/>
          <w:sz w:val="20"/>
          <w:szCs w:val="20"/>
        </w:rPr>
        <w:t xml:space="preserve"> na ozemlju Republike Slovenije sposobne delovati samostojno in skupaj z zavezniškimi silami, del zmogljivosti pa tudi v večnacionalnem vojaškem okviru zunaj ozemlja Republike Slovenije. </w:t>
      </w:r>
    </w:p>
    <w:p w14:paraId="35783AE8" w14:textId="77777777"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Mirnodobna sestava Slovenske vojske bo </w:t>
      </w:r>
      <w:r>
        <w:rPr>
          <w:rFonts w:ascii="Arial" w:hAnsi="Arial" w:cs="Arial"/>
          <w:sz w:val="20"/>
          <w:szCs w:val="20"/>
        </w:rPr>
        <w:t>s</w:t>
      </w:r>
      <w:r w:rsidRPr="000973AA">
        <w:rPr>
          <w:rFonts w:ascii="Arial" w:hAnsi="Arial" w:cs="Arial"/>
          <w:sz w:val="20"/>
          <w:szCs w:val="20"/>
        </w:rPr>
        <w:t xml:space="preserve"> pospešenim izboljševanjem sposobnosti in pripravljenosti učinkovitejša pri izvajanju poslanstva in nalog </w:t>
      </w:r>
      <w:r w:rsidRPr="009478C5">
        <w:rPr>
          <w:rFonts w:ascii="Arial" w:hAnsi="Arial" w:cs="Arial"/>
          <w:sz w:val="20"/>
          <w:szCs w:val="20"/>
        </w:rPr>
        <w:t>v različnih varnostnih in</w:t>
      </w:r>
      <w:r w:rsidRPr="000973AA">
        <w:rPr>
          <w:rFonts w:ascii="Arial" w:hAnsi="Arial" w:cs="Arial"/>
          <w:sz w:val="20"/>
          <w:szCs w:val="20"/>
        </w:rPr>
        <w:t xml:space="preserve"> obrambno-vojaških scenarijih. To bo doseženo z načrtovanjem in oblikovanjem ustreznih rezerv in zalog ter posodobitvijo načrta uporabe Slovenske vojske, ki bo ustrezneje podprt tudi s prostorsko organiziranostjo in  povečevanjem rezervne sestave Slovenske vojske v izrednem stanju in vojni. Posodobljene bodo kadrovske, materialne, infrastrukturne, doktrinarne, organizacijske in druge zahteve ter načrti za </w:t>
      </w:r>
      <w:r>
        <w:rPr>
          <w:rFonts w:ascii="Arial" w:hAnsi="Arial" w:cs="Arial"/>
          <w:sz w:val="20"/>
          <w:szCs w:val="20"/>
        </w:rPr>
        <w:t xml:space="preserve">morebitno </w:t>
      </w:r>
      <w:r w:rsidRPr="000973AA">
        <w:rPr>
          <w:rFonts w:ascii="Arial" w:hAnsi="Arial" w:cs="Arial"/>
          <w:sz w:val="20"/>
          <w:szCs w:val="20"/>
        </w:rPr>
        <w:t>postopno naraščanje obsega in strukture Slovenske vojske.</w:t>
      </w:r>
    </w:p>
    <w:p w14:paraId="118DA0FD" w14:textId="36A284D0" w:rsidR="00A54C36" w:rsidRPr="000973AA" w:rsidRDefault="008F783D" w:rsidP="00246676">
      <w:pPr>
        <w:spacing w:after="120" w:line="276" w:lineRule="auto"/>
        <w:jc w:val="both"/>
        <w:rPr>
          <w:rFonts w:ascii="Arial" w:hAnsi="Arial" w:cs="Arial"/>
          <w:sz w:val="20"/>
          <w:szCs w:val="20"/>
        </w:rPr>
      </w:pPr>
      <w:r>
        <w:rPr>
          <w:rFonts w:ascii="Arial" w:hAnsi="Arial" w:cs="Arial"/>
          <w:sz w:val="20"/>
          <w:szCs w:val="20"/>
        </w:rPr>
        <w:t>Slovenska vojska bo z</w:t>
      </w:r>
      <w:r w:rsidR="00A54C36" w:rsidRPr="000973AA">
        <w:rPr>
          <w:rFonts w:ascii="Arial" w:hAnsi="Arial" w:cs="Arial"/>
          <w:sz w:val="20"/>
          <w:szCs w:val="20"/>
        </w:rPr>
        <w:t xml:space="preserve"> </w:t>
      </w:r>
      <w:r w:rsidR="00A54C36">
        <w:rPr>
          <w:rFonts w:ascii="Arial" w:hAnsi="Arial" w:cs="Arial"/>
          <w:sz w:val="20"/>
          <w:szCs w:val="20"/>
        </w:rPr>
        <w:t xml:space="preserve">okrepljenimi </w:t>
      </w:r>
      <w:r w:rsidR="00A54C36" w:rsidRPr="000973AA">
        <w:rPr>
          <w:rFonts w:ascii="Arial" w:hAnsi="Arial" w:cs="Arial"/>
          <w:sz w:val="20"/>
          <w:szCs w:val="20"/>
        </w:rPr>
        <w:t>vajami na ozemlju Republike Slovenije in v tujini redno preverjala zahtevan</w:t>
      </w:r>
      <w:r>
        <w:rPr>
          <w:rFonts w:ascii="Arial" w:hAnsi="Arial" w:cs="Arial"/>
          <w:sz w:val="20"/>
          <w:szCs w:val="20"/>
        </w:rPr>
        <w:t>o</w:t>
      </w:r>
      <w:r w:rsidR="00A54C36" w:rsidRPr="000973AA">
        <w:rPr>
          <w:rFonts w:ascii="Arial" w:hAnsi="Arial" w:cs="Arial"/>
          <w:sz w:val="20"/>
          <w:szCs w:val="20"/>
        </w:rPr>
        <w:t xml:space="preserve"> raven pripravljenosti deklariranih zmogljivosti v večnacionalne odzivne formacije. </w:t>
      </w:r>
    </w:p>
    <w:p w14:paraId="0165BF30" w14:textId="7ACB1E86" w:rsidR="00A54C36" w:rsidRPr="000973AA" w:rsidRDefault="008F783D" w:rsidP="00246676">
      <w:pPr>
        <w:spacing w:after="120" w:line="276" w:lineRule="auto"/>
        <w:jc w:val="both"/>
        <w:rPr>
          <w:rFonts w:ascii="Arial" w:hAnsi="Arial" w:cs="Arial"/>
          <w:sz w:val="20"/>
          <w:szCs w:val="20"/>
        </w:rPr>
      </w:pPr>
      <w:r>
        <w:rPr>
          <w:rFonts w:ascii="Arial" w:hAnsi="Arial" w:cs="Arial"/>
          <w:sz w:val="20"/>
          <w:szCs w:val="20"/>
        </w:rPr>
        <w:t>Slovenska vojska bo p</w:t>
      </w:r>
      <w:r w:rsidR="00A54C36" w:rsidRPr="000973AA">
        <w:rPr>
          <w:rFonts w:ascii="Arial" w:hAnsi="Arial" w:cs="Arial"/>
          <w:sz w:val="20"/>
          <w:szCs w:val="20"/>
        </w:rPr>
        <w:t>ostopoma vzpostavil</w:t>
      </w:r>
      <w:r>
        <w:rPr>
          <w:rFonts w:ascii="Arial" w:hAnsi="Arial" w:cs="Arial"/>
          <w:sz w:val="20"/>
          <w:szCs w:val="20"/>
        </w:rPr>
        <w:t>a</w:t>
      </w:r>
      <w:r w:rsidR="00A54C36" w:rsidRPr="000973AA">
        <w:rPr>
          <w:rFonts w:ascii="Arial" w:hAnsi="Arial" w:cs="Arial"/>
          <w:sz w:val="20"/>
          <w:szCs w:val="20"/>
        </w:rPr>
        <w:t xml:space="preserve"> ustrezno število enot v mirnodobni strukturi, ki bodo omogočale hitro naraščanje obsega in strukture Slovenske vojske ter njeno zahtevano pripravljenost.</w:t>
      </w:r>
    </w:p>
    <w:p w14:paraId="37644D89" w14:textId="7E95A281" w:rsidR="00A54C36"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Slovenska vojska nekaterih zahtevnejših zmogljivosti, ki so sicer pomembne za uresničevanje nacionalno varnostnih ciljev Republike Slovenije, niso pa del sprejetih zavez do </w:t>
      </w:r>
      <w:r w:rsidR="00340A04">
        <w:rPr>
          <w:rFonts w:ascii="Arial" w:hAnsi="Arial" w:cs="Arial"/>
          <w:sz w:val="20"/>
          <w:szCs w:val="20"/>
        </w:rPr>
        <w:t>Z</w:t>
      </w:r>
      <w:r w:rsidRPr="000973AA">
        <w:rPr>
          <w:rFonts w:ascii="Arial" w:hAnsi="Arial" w:cs="Arial"/>
          <w:sz w:val="20"/>
          <w:szCs w:val="20"/>
        </w:rPr>
        <w:t xml:space="preserve">avezništva in presegajo razpoložljivost nacionalnih virov, predvidoma ne bo razvijala samostojno, temveč jih bo zagotavljala v okviru </w:t>
      </w:r>
      <w:r w:rsidR="00340A04">
        <w:rPr>
          <w:rFonts w:ascii="Arial" w:hAnsi="Arial" w:cs="Arial"/>
          <w:sz w:val="20"/>
          <w:szCs w:val="20"/>
        </w:rPr>
        <w:t>Z</w:t>
      </w:r>
      <w:r w:rsidRPr="000973AA">
        <w:rPr>
          <w:rFonts w:ascii="Arial" w:hAnsi="Arial" w:cs="Arial"/>
          <w:sz w:val="20"/>
          <w:szCs w:val="20"/>
        </w:rPr>
        <w:t xml:space="preserve">avezništva oziroma skupno na podlagi ustreznih sporazumov s posameznimi zavezniškimi oziroma partnerskimi državami. </w:t>
      </w:r>
    </w:p>
    <w:p w14:paraId="1DFF43FC" w14:textId="69721CF3"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Hkrati pa so izkušnje iz aktualnih konfliktnih območij pokazale potrebo po razvoju nekaterih zahtevnejših zmogljivosti, pomembnih za uresničevanje nacionalno varnostnih ciljev Republike Slovenije, niso pa del </w:t>
      </w:r>
      <w:r>
        <w:rPr>
          <w:rFonts w:ascii="Arial" w:hAnsi="Arial" w:cs="Arial"/>
          <w:sz w:val="20"/>
          <w:szCs w:val="20"/>
        </w:rPr>
        <w:t xml:space="preserve">obstoječih </w:t>
      </w:r>
      <w:r w:rsidRPr="000973AA">
        <w:rPr>
          <w:rFonts w:ascii="Arial" w:hAnsi="Arial" w:cs="Arial"/>
          <w:sz w:val="20"/>
          <w:szCs w:val="20"/>
        </w:rPr>
        <w:t xml:space="preserve">sprejetih zavez do </w:t>
      </w:r>
      <w:r w:rsidR="00340A04">
        <w:rPr>
          <w:rFonts w:ascii="Arial" w:hAnsi="Arial" w:cs="Arial"/>
          <w:sz w:val="20"/>
          <w:szCs w:val="20"/>
        </w:rPr>
        <w:t>Z</w:t>
      </w:r>
      <w:r w:rsidRPr="000973AA">
        <w:rPr>
          <w:rFonts w:ascii="Arial" w:hAnsi="Arial" w:cs="Arial"/>
          <w:sz w:val="20"/>
          <w:szCs w:val="20"/>
        </w:rPr>
        <w:t>avezništva (npr. sistem zračne obrambe Republike Slovenije).</w:t>
      </w:r>
      <w:r w:rsidRPr="000973AA" w:rsidDel="009E44AE">
        <w:rPr>
          <w:rFonts w:ascii="Arial" w:hAnsi="Arial" w:cs="Arial"/>
          <w:sz w:val="20"/>
          <w:szCs w:val="20"/>
        </w:rPr>
        <w:t xml:space="preserve"> </w:t>
      </w:r>
      <w:r w:rsidRPr="000973AA">
        <w:rPr>
          <w:rFonts w:ascii="Arial" w:hAnsi="Arial" w:cs="Arial"/>
          <w:sz w:val="20"/>
          <w:szCs w:val="20"/>
        </w:rPr>
        <w:t>Slovenska vojska bo organizirana tako, da bo omogočen razvoj rodov in izvajanje njihovega  združenega in več-domenskega bojevanja. V nacionalnem okviru bo do konca dolgoročnega obdobja Slovensk</w:t>
      </w:r>
      <w:r>
        <w:rPr>
          <w:rFonts w:ascii="Arial" w:hAnsi="Arial" w:cs="Arial"/>
          <w:sz w:val="20"/>
          <w:szCs w:val="20"/>
        </w:rPr>
        <w:t>a</w:t>
      </w:r>
      <w:r w:rsidRPr="000973AA">
        <w:rPr>
          <w:rFonts w:ascii="Arial" w:hAnsi="Arial" w:cs="Arial"/>
          <w:sz w:val="20"/>
          <w:szCs w:val="20"/>
        </w:rPr>
        <w:t xml:space="preserve"> vojsk</w:t>
      </w:r>
      <w:r>
        <w:rPr>
          <w:rFonts w:ascii="Arial" w:hAnsi="Arial" w:cs="Arial"/>
          <w:sz w:val="20"/>
          <w:szCs w:val="20"/>
        </w:rPr>
        <w:t>a</w:t>
      </w:r>
      <w:r w:rsidRPr="000973AA">
        <w:rPr>
          <w:rFonts w:ascii="Arial" w:hAnsi="Arial" w:cs="Arial"/>
          <w:sz w:val="20"/>
          <w:szCs w:val="20"/>
        </w:rPr>
        <w:t xml:space="preserve"> sposobna oblikovati namenske taktične enote do vključno brigadne ravni. </w:t>
      </w:r>
    </w:p>
    <w:p w14:paraId="64DFD6DD" w14:textId="58FCB773"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Slovenska vojska bo v začetku dolgoročnega obdobja prioritetno </w:t>
      </w:r>
      <w:r>
        <w:rPr>
          <w:rFonts w:ascii="Arial" w:hAnsi="Arial" w:cs="Arial"/>
          <w:sz w:val="20"/>
          <w:szCs w:val="20"/>
        </w:rPr>
        <w:t xml:space="preserve">vzporedno </w:t>
      </w:r>
      <w:r w:rsidRPr="000973AA">
        <w:rPr>
          <w:rFonts w:ascii="Arial" w:hAnsi="Arial" w:cs="Arial"/>
          <w:sz w:val="20"/>
          <w:szCs w:val="20"/>
        </w:rPr>
        <w:t xml:space="preserve">oblikovala srednjo bataljonsko bojno skupino in srednji bojni izvidniški bataljon ter druge </w:t>
      </w:r>
      <w:proofErr w:type="spellStart"/>
      <w:r w:rsidRPr="000973AA">
        <w:rPr>
          <w:rFonts w:ascii="Arial" w:hAnsi="Arial" w:cs="Arial"/>
          <w:sz w:val="20"/>
          <w:szCs w:val="20"/>
        </w:rPr>
        <w:t>premestljive</w:t>
      </w:r>
      <w:proofErr w:type="spellEnd"/>
      <w:r w:rsidRPr="000973AA">
        <w:rPr>
          <w:rFonts w:ascii="Arial" w:hAnsi="Arial" w:cs="Arial"/>
          <w:sz w:val="20"/>
          <w:szCs w:val="20"/>
        </w:rPr>
        <w:t xml:space="preserve"> zmogljivosti, namenjene delovanju v okviru </w:t>
      </w:r>
      <w:r w:rsidR="00340A04">
        <w:rPr>
          <w:rFonts w:ascii="Arial" w:hAnsi="Arial" w:cs="Arial"/>
          <w:sz w:val="20"/>
          <w:szCs w:val="20"/>
        </w:rPr>
        <w:t>Z</w:t>
      </w:r>
      <w:r w:rsidRPr="000973AA">
        <w:rPr>
          <w:rFonts w:ascii="Arial" w:hAnsi="Arial" w:cs="Arial"/>
          <w:sz w:val="20"/>
          <w:szCs w:val="20"/>
        </w:rPr>
        <w:t>avezništva in EU ter na nacionalnem ozemlju.</w:t>
      </w:r>
    </w:p>
    <w:p w14:paraId="7A42BE96" w14:textId="77777777" w:rsidR="00A54C36" w:rsidRPr="000973AA" w:rsidRDefault="00A54C36" w:rsidP="00246676">
      <w:pPr>
        <w:spacing w:after="120" w:line="276" w:lineRule="auto"/>
        <w:jc w:val="both"/>
        <w:rPr>
          <w:rFonts w:ascii="Arial" w:hAnsi="Arial" w:cs="Arial"/>
          <w:sz w:val="20"/>
          <w:szCs w:val="20"/>
        </w:rPr>
      </w:pPr>
      <w:proofErr w:type="spellStart"/>
      <w:r w:rsidRPr="000973AA">
        <w:rPr>
          <w:rFonts w:ascii="Arial" w:hAnsi="Arial" w:cs="Arial"/>
          <w:sz w:val="20"/>
          <w:szCs w:val="20"/>
        </w:rPr>
        <w:t>Premestljive</w:t>
      </w:r>
      <w:proofErr w:type="spellEnd"/>
      <w:r w:rsidRPr="000973AA">
        <w:rPr>
          <w:rFonts w:ascii="Arial" w:hAnsi="Arial" w:cs="Arial"/>
          <w:sz w:val="20"/>
          <w:szCs w:val="20"/>
        </w:rPr>
        <w:t xml:space="preserve"> sile Slovenske vojske bodo sposobne opravljati naloge </w:t>
      </w:r>
      <w:r>
        <w:rPr>
          <w:rFonts w:ascii="Arial" w:hAnsi="Arial" w:cs="Arial"/>
          <w:sz w:val="20"/>
          <w:szCs w:val="20"/>
        </w:rPr>
        <w:t xml:space="preserve">v operacijah </w:t>
      </w:r>
      <w:r w:rsidRPr="000973AA">
        <w:rPr>
          <w:rFonts w:ascii="Arial" w:hAnsi="Arial" w:cs="Arial"/>
          <w:sz w:val="20"/>
          <w:szCs w:val="20"/>
        </w:rPr>
        <w:t xml:space="preserve">visoke intenzivnosti v zahtevnejših geografskih in klimatskih razmerah. </w:t>
      </w:r>
    </w:p>
    <w:p w14:paraId="6D968CAE" w14:textId="6DA40EE4"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Slovenska vojska bo v zavezniški nabor sil prispevala sorazmeren delež zmogljivosti. Skladno z merili Severnoatlantskega </w:t>
      </w:r>
      <w:r w:rsidR="00340A04">
        <w:rPr>
          <w:rFonts w:ascii="Arial" w:hAnsi="Arial" w:cs="Arial"/>
          <w:sz w:val="20"/>
          <w:szCs w:val="20"/>
        </w:rPr>
        <w:t>Z</w:t>
      </w:r>
      <w:r w:rsidRPr="000973AA">
        <w:rPr>
          <w:rFonts w:ascii="Arial" w:hAnsi="Arial" w:cs="Arial"/>
          <w:sz w:val="20"/>
          <w:szCs w:val="20"/>
        </w:rPr>
        <w:t xml:space="preserve">avezništva bo delež </w:t>
      </w:r>
      <w:proofErr w:type="spellStart"/>
      <w:r w:rsidRPr="000973AA">
        <w:rPr>
          <w:rFonts w:ascii="Arial" w:hAnsi="Arial" w:cs="Arial"/>
          <w:sz w:val="20"/>
          <w:szCs w:val="20"/>
        </w:rPr>
        <w:t>premestljivih</w:t>
      </w:r>
      <w:proofErr w:type="spellEnd"/>
      <w:r w:rsidRPr="000973AA">
        <w:rPr>
          <w:rFonts w:ascii="Arial" w:hAnsi="Arial" w:cs="Arial"/>
          <w:sz w:val="20"/>
          <w:szCs w:val="20"/>
        </w:rPr>
        <w:t xml:space="preserve"> sil stalne sestave kopenskih sil Slovenske vojske dosegel najmanj 50 odstotkov. Del </w:t>
      </w:r>
      <w:proofErr w:type="spellStart"/>
      <w:r w:rsidRPr="000973AA">
        <w:rPr>
          <w:rFonts w:ascii="Arial" w:hAnsi="Arial" w:cs="Arial"/>
          <w:sz w:val="20"/>
          <w:szCs w:val="20"/>
        </w:rPr>
        <w:t>premestljivih</w:t>
      </w:r>
      <w:proofErr w:type="spellEnd"/>
      <w:r w:rsidRPr="000973AA">
        <w:rPr>
          <w:rFonts w:ascii="Arial" w:hAnsi="Arial" w:cs="Arial"/>
          <w:sz w:val="20"/>
          <w:szCs w:val="20"/>
        </w:rPr>
        <w:t xml:space="preserve"> sil bo integriran v vojaško strukturo </w:t>
      </w:r>
      <w:r w:rsidR="00340A04">
        <w:rPr>
          <w:rFonts w:ascii="Arial" w:hAnsi="Arial" w:cs="Arial"/>
          <w:sz w:val="20"/>
          <w:szCs w:val="20"/>
        </w:rPr>
        <w:t>Z</w:t>
      </w:r>
      <w:r w:rsidRPr="000973AA">
        <w:rPr>
          <w:rFonts w:ascii="Arial" w:hAnsi="Arial" w:cs="Arial"/>
          <w:sz w:val="20"/>
          <w:szCs w:val="20"/>
        </w:rPr>
        <w:t>avezništva. Najmanj 10 odstotkov stalne sestave Slovenske vojske bo ohranjalo stalno visoko raven pripravljenosti na nacionalnem ozemlju ali sodelovalo v zavezniških odzivnih silah, dejavnostih skupne odvračalne in obrambne drže oziroma v mednarodnih operacijah in na misijah.</w:t>
      </w:r>
    </w:p>
    <w:p w14:paraId="439FE9B8" w14:textId="77777777" w:rsidR="00A54C36" w:rsidRPr="000973AA" w:rsidRDefault="00A54C36" w:rsidP="00246676">
      <w:pPr>
        <w:spacing w:after="120" w:line="276" w:lineRule="auto"/>
        <w:jc w:val="both"/>
        <w:rPr>
          <w:rFonts w:ascii="Arial" w:hAnsi="Arial" w:cs="Arial"/>
          <w:sz w:val="20"/>
          <w:szCs w:val="20"/>
        </w:rPr>
      </w:pPr>
      <w:r w:rsidRPr="000973AA">
        <w:rPr>
          <w:rFonts w:ascii="Arial" w:hAnsi="Arial" w:cs="Arial"/>
          <w:sz w:val="20"/>
          <w:szCs w:val="20"/>
        </w:rPr>
        <w:t xml:space="preserve">Obseg in vrsta sodelovanja Slovenske vojske v mednarodnih operacijah in </w:t>
      </w:r>
      <w:r>
        <w:rPr>
          <w:rFonts w:ascii="Arial" w:hAnsi="Arial" w:cs="Arial"/>
          <w:sz w:val="20"/>
          <w:szCs w:val="20"/>
        </w:rPr>
        <w:t>na</w:t>
      </w:r>
      <w:r w:rsidRPr="000973AA">
        <w:rPr>
          <w:rFonts w:ascii="Arial" w:hAnsi="Arial" w:cs="Arial"/>
          <w:sz w:val="20"/>
          <w:szCs w:val="20"/>
        </w:rPr>
        <w:t xml:space="preserve"> misijah bosta opredeljena na podlagi realnih kadrovskih, finančnih in materialnih zmožnosti ter ob upoštevanju potreb po zagotavljanju ustrezne ravni pripravljenosti sil na nacionalnem ozemlju. Sodelovanje v mednarodnih operacijah in na misijah ter pri drugih dejavnostih bo sledilo strateškim prioritetam Republike Slovenije in bo prednostno usmerjeno v področja s transformacijskim učinkom na delovanje Slovenske vojske.</w:t>
      </w:r>
    </w:p>
    <w:p w14:paraId="68D61115" w14:textId="77777777" w:rsidR="00A54C36" w:rsidRDefault="00A54C36" w:rsidP="00246676">
      <w:pPr>
        <w:spacing w:after="120" w:line="276" w:lineRule="auto"/>
        <w:jc w:val="both"/>
        <w:rPr>
          <w:rFonts w:ascii="Arial" w:eastAsia="Times New Roman" w:hAnsi="Arial" w:cs="Arial"/>
          <w:bCs/>
          <w:color w:val="000000"/>
          <w:sz w:val="20"/>
          <w:szCs w:val="20"/>
          <w:lang w:eastAsia="sl-SI"/>
        </w:rPr>
      </w:pPr>
      <w:r w:rsidRPr="000973AA">
        <w:rPr>
          <w:rFonts w:ascii="Arial" w:hAnsi="Arial" w:cs="Arial"/>
          <w:sz w:val="20"/>
          <w:szCs w:val="20"/>
        </w:rPr>
        <w:t>Nacionalna obramba Republike Slovenije temelji na izvajanju vojaške obrambe, ki mora biti podprta in dopolnjena z delovanjem civilne obrambe. Skupaj zagotavljata odpornost celotne države in družbe.</w:t>
      </w:r>
    </w:p>
    <w:p w14:paraId="3F8D2AA8" w14:textId="77777777" w:rsidR="00A54C36" w:rsidRDefault="00A54C36" w:rsidP="00246676">
      <w:pPr>
        <w:spacing w:line="276" w:lineRule="auto"/>
        <w:rPr>
          <w:rFonts w:ascii="Arial" w:eastAsia="Times New Roman" w:hAnsi="Arial" w:cs="Arial"/>
          <w:b/>
          <w:bCs/>
          <w:color w:val="000000"/>
          <w:sz w:val="20"/>
          <w:szCs w:val="20"/>
          <w:lang w:eastAsia="sl-SI"/>
        </w:rPr>
      </w:pPr>
    </w:p>
    <w:p w14:paraId="25AA414E" w14:textId="77777777" w:rsidR="00A54C36" w:rsidRPr="005A0BFC"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lastRenderedPageBreak/>
        <w:t>Dolgoročni okvir obrambnih virov</w:t>
      </w:r>
    </w:p>
    <w:p w14:paraId="0F9811C0" w14:textId="77777777" w:rsidR="00A54C36" w:rsidRPr="006126FA" w:rsidRDefault="00A54C36" w:rsidP="00246676">
      <w:pPr>
        <w:shd w:val="clear" w:color="auto" w:fill="FFFFFF"/>
        <w:spacing w:after="120" w:line="276" w:lineRule="auto"/>
        <w:rPr>
          <w:rFonts w:ascii="Arial" w:eastAsia="Times New Roman" w:hAnsi="Arial" w:cs="Arial"/>
          <w:color w:val="000000"/>
          <w:sz w:val="20"/>
          <w:szCs w:val="20"/>
          <w:lang w:eastAsia="sl-SI"/>
        </w:rPr>
      </w:pPr>
      <w:r w:rsidRPr="00E07D7B">
        <w:rPr>
          <w:rFonts w:ascii="Arial" w:eastAsia="Times New Roman" w:hAnsi="Arial" w:cs="Arial"/>
          <w:b/>
          <w:color w:val="000000"/>
          <w:sz w:val="20"/>
          <w:szCs w:val="20"/>
          <w:lang w:eastAsia="sl-SI"/>
        </w:rPr>
        <w:t>6.1 Kadrovski viri</w:t>
      </w:r>
      <w:r w:rsidRPr="006126FA">
        <w:rPr>
          <w:rFonts w:ascii="Arial" w:eastAsia="Times New Roman" w:hAnsi="Arial" w:cs="Arial"/>
          <w:b/>
          <w:color w:val="000000"/>
          <w:sz w:val="20"/>
          <w:szCs w:val="20"/>
          <w:lang w:eastAsia="sl-SI"/>
        </w:rPr>
        <w:t xml:space="preserve"> </w:t>
      </w:r>
    </w:p>
    <w:p w14:paraId="57EDA001" w14:textId="77777777" w:rsidR="00A54C36" w:rsidRPr="00995FD2" w:rsidRDefault="00A54C36" w:rsidP="00246676">
      <w:pPr>
        <w:spacing w:after="120" w:line="276" w:lineRule="auto"/>
        <w:jc w:val="both"/>
        <w:rPr>
          <w:rFonts w:ascii="Arial" w:hAnsi="Arial" w:cs="Arial"/>
          <w:bCs/>
          <w:sz w:val="20"/>
          <w:szCs w:val="20"/>
        </w:rPr>
      </w:pPr>
      <w:r w:rsidRPr="00995FD2">
        <w:rPr>
          <w:rFonts w:ascii="Arial" w:eastAsia="Times New Roman" w:hAnsi="Arial" w:cs="Arial"/>
          <w:bCs/>
          <w:color w:val="000000"/>
          <w:sz w:val="20"/>
          <w:szCs w:val="20"/>
          <w:lang w:eastAsia="sl-SI"/>
        </w:rPr>
        <w:t>Obseg kadrovskih virov Slovenske vojske bo temeljil na poslanstvu in nalogah, potrebnih zmogljivostih za uresničevanje nalog v nacionalnem in mednarodnem okviru, nacionalni ravni ambicij ter razpoložljivih virih</w:t>
      </w:r>
      <w:r w:rsidRPr="00995FD2">
        <w:rPr>
          <w:rFonts w:ascii="Arial" w:eastAsia="Times New Roman" w:hAnsi="Arial" w:cs="Arial"/>
          <w:bCs/>
          <w:sz w:val="20"/>
          <w:szCs w:val="20"/>
          <w:lang w:eastAsia="sl-SI"/>
        </w:rPr>
        <w:t xml:space="preserve">. Skupni mirnodobni obseg Slovenske vojske bo do 10.000 pripadnikov z možnostjo naraščanja sil v sklopu vojne strukture Slovenske vojske. </w:t>
      </w:r>
    </w:p>
    <w:p w14:paraId="52203B7A" w14:textId="26482F20" w:rsidR="00A54C36" w:rsidRPr="00995FD2" w:rsidRDefault="00A54C36" w:rsidP="00246676">
      <w:pPr>
        <w:spacing w:after="120" w:line="276" w:lineRule="auto"/>
        <w:jc w:val="both"/>
        <w:rPr>
          <w:rFonts w:ascii="Arial" w:eastAsia="Times New Roman" w:hAnsi="Arial" w:cs="Arial"/>
          <w:bCs/>
          <w:color w:val="000000"/>
          <w:sz w:val="20"/>
          <w:szCs w:val="20"/>
          <w:lang w:eastAsia="sl-SI"/>
        </w:rPr>
      </w:pPr>
      <w:r w:rsidRPr="00995FD2">
        <w:rPr>
          <w:rFonts w:ascii="Arial" w:eastAsia="Times New Roman" w:hAnsi="Arial" w:cs="Arial"/>
          <w:bCs/>
          <w:color w:val="000000"/>
          <w:sz w:val="20"/>
          <w:szCs w:val="20"/>
          <w:lang w:eastAsia="sl-SI"/>
        </w:rPr>
        <w:t>Pridobivanje kadra bo podprto z ukrepi, ki bodo omogočali doseganje potrebnega kadrovskega obsega in strukture ter pomlajevanje stalne sestave Slovenske vojske.</w:t>
      </w:r>
      <w:r w:rsidR="00CF48DB">
        <w:rPr>
          <w:rFonts w:ascii="Arial" w:eastAsia="Times New Roman" w:hAnsi="Arial" w:cs="Arial"/>
          <w:bCs/>
          <w:color w:val="000000"/>
          <w:sz w:val="20"/>
          <w:szCs w:val="20"/>
          <w:lang w:eastAsia="sl-SI"/>
        </w:rPr>
        <w:t xml:space="preserve"> </w:t>
      </w:r>
    </w:p>
    <w:p w14:paraId="39968D7D" w14:textId="2AE63872" w:rsidR="00A54C36" w:rsidRPr="00914D26" w:rsidRDefault="00A54C36" w:rsidP="00246676">
      <w:pPr>
        <w:spacing w:after="120" w:line="276" w:lineRule="auto"/>
        <w:jc w:val="both"/>
        <w:rPr>
          <w:rFonts w:ascii="Arial" w:eastAsia="Times New Roman" w:hAnsi="Arial" w:cs="Arial"/>
          <w:bCs/>
          <w:color w:val="000000"/>
          <w:sz w:val="20"/>
          <w:szCs w:val="20"/>
          <w:lang w:eastAsia="sl-SI"/>
        </w:rPr>
      </w:pPr>
      <w:r w:rsidRPr="00995FD2">
        <w:rPr>
          <w:rFonts w:ascii="Arial" w:eastAsia="Times New Roman" w:hAnsi="Arial" w:cs="Arial"/>
          <w:bCs/>
          <w:color w:val="000000"/>
          <w:sz w:val="20"/>
          <w:szCs w:val="20"/>
          <w:lang w:eastAsia="sl-SI"/>
        </w:rPr>
        <w:t>Z ustreznim pristopom in komunikacijo do državljanov se bo povečalo zainteresiranost za sodelovanje  s Slovensko vojsko</w:t>
      </w:r>
      <w:r w:rsidR="00B974AA">
        <w:rPr>
          <w:rFonts w:ascii="Arial" w:eastAsia="Times New Roman" w:hAnsi="Arial" w:cs="Arial"/>
          <w:bCs/>
          <w:color w:val="000000"/>
          <w:sz w:val="20"/>
          <w:szCs w:val="20"/>
          <w:lang w:eastAsia="sl-SI"/>
        </w:rPr>
        <w:t>.</w:t>
      </w:r>
      <w:r w:rsidRPr="00995FD2">
        <w:rPr>
          <w:rFonts w:ascii="Arial" w:eastAsia="Times New Roman" w:hAnsi="Arial" w:cs="Arial"/>
          <w:bCs/>
          <w:color w:val="000000"/>
          <w:sz w:val="20"/>
          <w:szCs w:val="20"/>
          <w:lang w:eastAsia="sl-SI"/>
        </w:rPr>
        <w:t xml:space="preserve"> </w:t>
      </w:r>
      <w:r w:rsidR="00B974AA">
        <w:rPr>
          <w:rFonts w:ascii="Arial" w:eastAsia="Times New Roman" w:hAnsi="Arial" w:cs="Arial"/>
          <w:bCs/>
          <w:color w:val="000000"/>
          <w:sz w:val="20"/>
          <w:szCs w:val="20"/>
          <w:lang w:eastAsia="sl-SI"/>
        </w:rPr>
        <w:t>V</w:t>
      </w:r>
      <w:r w:rsidRPr="00995FD2">
        <w:rPr>
          <w:rFonts w:ascii="Arial" w:eastAsia="Times New Roman" w:hAnsi="Arial" w:cs="Arial"/>
          <w:bCs/>
          <w:color w:val="000000"/>
          <w:sz w:val="20"/>
          <w:szCs w:val="20"/>
          <w:lang w:eastAsia="sl-SI"/>
        </w:rPr>
        <w:t xml:space="preserve">zdrževalo </w:t>
      </w:r>
      <w:r w:rsidR="00B974AA">
        <w:rPr>
          <w:rFonts w:ascii="Arial" w:eastAsia="Times New Roman" w:hAnsi="Arial" w:cs="Arial"/>
          <w:bCs/>
          <w:color w:val="000000"/>
          <w:sz w:val="20"/>
          <w:szCs w:val="20"/>
          <w:lang w:eastAsia="sl-SI"/>
        </w:rPr>
        <w:t>se bo stik z državljani pri njihovem vključevanju v različne oblike sodelovanja s S</w:t>
      </w:r>
      <w:r w:rsidR="00FB3C15">
        <w:rPr>
          <w:rFonts w:ascii="Arial" w:eastAsia="Times New Roman" w:hAnsi="Arial" w:cs="Arial"/>
          <w:bCs/>
          <w:color w:val="000000"/>
          <w:sz w:val="20"/>
          <w:szCs w:val="20"/>
          <w:lang w:eastAsia="sl-SI"/>
        </w:rPr>
        <w:t xml:space="preserve">lovensko vojsko </w:t>
      </w:r>
      <w:r w:rsidR="00B974AA">
        <w:rPr>
          <w:rFonts w:ascii="Arial" w:eastAsia="Times New Roman" w:hAnsi="Arial" w:cs="Arial"/>
          <w:bCs/>
          <w:color w:val="000000"/>
          <w:sz w:val="20"/>
          <w:szCs w:val="20"/>
          <w:lang w:eastAsia="sl-SI"/>
        </w:rPr>
        <w:t xml:space="preserve">in </w:t>
      </w:r>
      <w:r w:rsidR="00FB3C15">
        <w:rPr>
          <w:rFonts w:ascii="Arial" w:eastAsia="Times New Roman" w:hAnsi="Arial" w:cs="Arial"/>
          <w:bCs/>
          <w:color w:val="000000"/>
          <w:sz w:val="20"/>
          <w:szCs w:val="20"/>
          <w:lang w:eastAsia="sl-SI"/>
        </w:rPr>
        <w:t>Ministrstvom za obrambo</w:t>
      </w:r>
      <w:r w:rsidR="00B974AA">
        <w:rPr>
          <w:rFonts w:ascii="Arial" w:eastAsia="Times New Roman" w:hAnsi="Arial" w:cs="Arial"/>
          <w:bCs/>
          <w:color w:val="000000"/>
          <w:sz w:val="20"/>
          <w:szCs w:val="20"/>
          <w:lang w:eastAsia="sl-SI"/>
        </w:rPr>
        <w:t xml:space="preserve">, </w:t>
      </w:r>
      <w:r w:rsidRPr="00995FD2">
        <w:rPr>
          <w:rFonts w:ascii="Arial" w:eastAsia="Times New Roman" w:hAnsi="Arial" w:cs="Arial"/>
          <w:bCs/>
          <w:color w:val="000000"/>
          <w:sz w:val="20"/>
          <w:szCs w:val="20"/>
          <w:lang w:eastAsia="sl-SI"/>
        </w:rPr>
        <w:t xml:space="preserve">z namenom </w:t>
      </w:r>
      <w:r w:rsidR="00B974AA">
        <w:rPr>
          <w:rFonts w:ascii="Arial" w:eastAsia="Times New Roman" w:hAnsi="Arial" w:cs="Arial"/>
          <w:bCs/>
          <w:color w:val="000000"/>
          <w:sz w:val="20"/>
          <w:szCs w:val="20"/>
          <w:lang w:eastAsia="sl-SI"/>
        </w:rPr>
        <w:t xml:space="preserve">informiranja, motiviranja in </w:t>
      </w:r>
      <w:r w:rsidR="00FB3C15">
        <w:rPr>
          <w:rFonts w:ascii="Arial" w:eastAsia="Times New Roman" w:hAnsi="Arial" w:cs="Arial"/>
          <w:bCs/>
          <w:color w:val="000000"/>
          <w:sz w:val="20"/>
          <w:szCs w:val="20"/>
          <w:lang w:eastAsia="sl-SI"/>
        </w:rPr>
        <w:t>nadaljnjega</w:t>
      </w:r>
      <w:r w:rsidR="00B974AA">
        <w:rPr>
          <w:rFonts w:ascii="Arial" w:eastAsia="Times New Roman" w:hAnsi="Arial" w:cs="Arial"/>
          <w:bCs/>
          <w:color w:val="000000"/>
          <w:sz w:val="20"/>
          <w:szCs w:val="20"/>
          <w:lang w:eastAsia="sl-SI"/>
        </w:rPr>
        <w:t xml:space="preserve"> sodelovanja.</w:t>
      </w:r>
      <w:r w:rsidRPr="00995FD2">
        <w:rPr>
          <w:rFonts w:ascii="Arial" w:eastAsia="Times New Roman" w:hAnsi="Arial" w:cs="Arial"/>
          <w:bCs/>
          <w:color w:val="000000"/>
          <w:sz w:val="20"/>
          <w:szCs w:val="20"/>
          <w:lang w:eastAsia="sl-SI"/>
        </w:rPr>
        <w:t xml:space="preserve"> Med glavnimi orodji pridobivanja kadra bo</w:t>
      </w:r>
      <w:r w:rsidR="00210500">
        <w:rPr>
          <w:rFonts w:ascii="Arial" w:eastAsia="Times New Roman" w:hAnsi="Arial" w:cs="Arial"/>
          <w:bCs/>
          <w:color w:val="000000"/>
          <w:sz w:val="20"/>
          <w:szCs w:val="20"/>
          <w:lang w:eastAsia="sl-SI"/>
        </w:rPr>
        <w:t>do</w:t>
      </w:r>
      <w:r w:rsidRPr="00995FD2">
        <w:rPr>
          <w:rFonts w:ascii="Arial" w:eastAsia="Times New Roman" w:hAnsi="Arial" w:cs="Arial"/>
          <w:bCs/>
          <w:color w:val="000000"/>
          <w:sz w:val="20"/>
          <w:szCs w:val="20"/>
          <w:lang w:eastAsia="sl-SI"/>
        </w:rPr>
        <w:t xml:space="preserve"> štipendiranje, izvajanje delovnih praks in tabori za mlade. </w:t>
      </w:r>
    </w:p>
    <w:p w14:paraId="3554866C" w14:textId="0CC26702" w:rsidR="00A54C36" w:rsidRPr="00BA738D" w:rsidRDefault="00A54C36" w:rsidP="00246676">
      <w:pPr>
        <w:spacing w:after="120" w:line="276" w:lineRule="auto"/>
        <w:jc w:val="both"/>
        <w:rPr>
          <w:rFonts w:ascii="Arial" w:eastAsia="Times New Roman" w:hAnsi="Arial" w:cs="Arial"/>
          <w:bCs/>
          <w:color w:val="000000"/>
          <w:sz w:val="20"/>
          <w:szCs w:val="20"/>
          <w:lang w:eastAsia="sl-SI"/>
        </w:rPr>
      </w:pPr>
      <w:r w:rsidRPr="00470DE0">
        <w:rPr>
          <w:rFonts w:ascii="Arial" w:eastAsia="Times New Roman" w:hAnsi="Arial" w:cs="Arial"/>
          <w:bCs/>
          <w:color w:val="000000"/>
          <w:sz w:val="20"/>
          <w:szCs w:val="20"/>
          <w:lang w:eastAsia="sl-SI"/>
        </w:rPr>
        <w:t>Pri  pridobivanju in zagotavljanju kadra za opravljanje vojaške službe bo potrebno kontinuirano analizirati stanje, identificirati težave, odločno se odzivati na zaznano problematiko ter izvajati sistemske ukrepe za dvig notranje kohezivnosti</w:t>
      </w:r>
      <w:r w:rsidR="00B974AA">
        <w:rPr>
          <w:rFonts w:ascii="Arial" w:eastAsia="Times New Roman" w:hAnsi="Arial" w:cs="Arial"/>
          <w:bCs/>
          <w:color w:val="000000"/>
          <w:sz w:val="20"/>
          <w:szCs w:val="20"/>
          <w:lang w:eastAsia="sl-SI"/>
        </w:rPr>
        <w:t xml:space="preserve"> in zadrževanje kadra ter</w:t>
      </w:r>
      <w:r w:rsidRPr="00470DE0">
        <w:rPr>
          <w:rFonts w:ascii="Arial" w:eastAsia="Times New Roman" w:hAnsi="Arial" w:cs="Arial"/>
          <w:bCs/>
          <w:color w:val="000000"/>
          <w:sz w:val="20"/>
          <w:szCs w:val="20"/>
          <w:lang w:eastAsia="sl-SI"/>
        </w:rPr>
        <w:t xml:space="preserve"> konkurenčnosti </w:t>
      </w:r>
      <w:r w:rsidR="00B974AA">
        <w:rPr>
          <w:rFonts w:ascii="Arial" w:eastAsia="Times New Roman" w:hAnsi="Arial" w:cs="Arial"/>
          <w:bCs/>
          <w:color w:val="000000"/>
          <w:sz w:val="20"/>
          <w:szCs w:val="20"/>
          <w:lang w:eastAsia="sl-SI"/>
        </w:rPr>
        <w:t xml:space="preserve">in fleksibilnosti </w:t>
      </w:r>
      <w:r w:rsidRPr="00470DE0">
        <w:rPr>
          <w:rFonts w:ascii="Arial" w:eastAsia="Times New Roman" w:hAnsi="Arial" w:cs="Arial"/>
          <w:bCs/>
          <w:color w:val="000000"/>
          <w:sz w:val="20"/>
          <w:szCs w:val="20"/>
          <w:lang w:eastAsia="sl-SI"/>
        </w:rPr>
        <w:t>poklica v cilju zagotavljanja dolgoročne vzdržnosti vojaškega kadra in ohranjanje vzdržljivosti obrambnih sil.</w:t>
      </w:r>
      <w:r w:rsidR="00B974AA">
        <w:rPr>
          <w:rFonts w:ascii="Arial" w:eastAsia="Times New Roman" w:hAnsi="Arial" w:cs="Arial"/>
          <w:bCs/>
          <w:color w:val="000000"/>
          <w:sz w:val="20"/>
          <w:szCs w:val="20"/>
          <w:lang w:eastAsia="sl-SI"/>
        </w:rPr>
        <w:t xml:space="preserve"> </w:t>
      </w:r>
    </w:p>
    <w:p w14:paraId="06B5BF78" w14:textId="400699C1" w:rsidR="00A54C36" w:rsidRPr="00BA738D" w:rsidRDefault="00A54C36" w:rsidP="00246676">
      <w:pPr>
        <w:pStyle w:val="Navaden1"/>
        <w:spacing w:after="120" w:line="276" w:lineRule="auto"/>
        <w:jc w:val="both"/>
        <w:rPr>
          <w:rFonts w:cs="Arial"/>
          <w:bCs/>
          <w:szCs w:val="20"/>
          <w:lang w:val="sl-SI"/>
        </w:rPr>
      </w:pPr>
      <w:r w:rsidRPr="00BA738D">
        <w:rPr>
          <w:rFonts w:cs="Arial"/>
          <w:bCs/>
          <w:szCs w:val="20"/>
          <w:lang w:val="sl-SI"/>
        </w:rPr>
        <w:t xml:space="preserve">Upravljanje s kadri bo podpiralo razvoj Slovenske vojske in zagotavljalo ustrezen karierni razvoj pripadnikov Slovenske vojske. Karierni razvoj bo podpiral realizacijo nalog in ciljev </w:t>
      </w:r>
      <w:r w:rsidR="00FB3C15">
        <w:rPr>
          <w:rFonts w:cs="Arial"/>
          <w:bCs/>
          <w:szCs w:val="20"/>
          <w:lang w:val="sl-SI"/>
        </w:rPr>
        <w:t>Slovenske vojske</w:t>
      </w:r>
      <w:r w:rsidR="00FB3C15" w:rsidRPr="00BA738D">
        <w:rPr>
          <w:rFonts w:cs="Arial"/>
          <w:bCs/>
          <w:szCs w:val="20"/>
          <w:lang w:val="sl-SI"/>
        </w:rPr>
        <w:t xml:space="preserve"> </w:t>
      </w:r>
      <w:r w:rsidRPr="00BA738D">
        <w:rPr>
          <w:rFonts w:cs="Arial"/>
          <w:bCs/>
          <w:szCs w:val="20"/>
          <w:lang w:val="sl-SI"/>
        </w:rPr>
        <w:t xml:space="preserve">ter ambicije pripadnikov po doseganju njihovih poklicnih ciljev. </w:t>
      </w:r>
      <w:r w:rsidR="00F2206A">
        <w:rPr>
          <w:rFonts w:cs="Arial"/>
          <w:bCs/>
          <w:szCs w:val="20"/>
          <w:lang w:val="sl-SI"/>
        </w:rPr>
        <w:t xml:space="preserve">Vojaški poklic bomo umestili v sistem nacionalnih poklicnih kvalifikacij. </w:t>
      </w:r>
    </w:p>
    <w:p w14:paraId="057F1718" w14:textId="77777777" w:rsidR="00A54C36" w:rsidRPr="00BA738D"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Krepilo se bo vojaško voditeljstvo in bojni karakter Slovenske vojske ter  razvoj vojaških veščin,  stroke in vojaškega šolskega sistema.</w:t>
      </w:r>
    </w:p>
    <w:p w14:paraId="77A5A58B" w14:textId="77777777" w:rsidR="00A54C36" w:rsidRPr="00BA738D"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Vzpostavljen bo ustrezen socialno-ekonomski in delovnopravni status vojaških oseb, ki bo odražal posebne zahteve dela, obremenitve in omejitve vojaškega poklica in bo s tem konkurenčen na trgu dela.</w:t>
      </w:r>
    </w:p>
    <w:p w14:paraId="74AFAB1D" w14:textId="77777777" w:rsidR="00A54C36" w:rsidRPr="00BA738D"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Vzdrževali se bodo stiki z državljani, ki so uspešno opravili prostovoljno služenje vojaškega roka in zaključili obveznosti v pogodbeni rezervni sestavi Slovenske vojske.</w:t>
      </w:r>
    </w:p>
    <w:p w14:paraId="65B2B66D" w14:textId="77777777" w:rsidR="00A54C36" w:rsidRPr="00BA738D"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Posebna skrb bo namenjena pripadnikom Slovenske vojske z zdravstvenimi omejitvami in starejšim pripadnikom.</w:t>
      </w:r>
    </w:p>
    <w:p w14:paraId="140D589B" w14:textId="77777777" w:rsidR="00A54C36" w:rsidRPr="00BA738D"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 xml:space="preserve">S podporo pristojnih ustanov bo okrepljeno izvajanje sistema celostne skrbi za pripadnike Slovenske vojske in njihove svojce. </w:t>
      </w:r>
    </w:p>
    <w:p w14:paraId="5F0CE017" w14:textId="77777777" w:rsidR="00A54C36" w:rsidRDefault="00A54C36" w:rsidP="00246676">
      <w:pPr>
        <w:spacing w:after="120" w:line="276" w:lineRule="auto"/>
        <w:jc w:val="both"/>
        <w:rPr>
          <w:rFonts w:ascii="Arial" w:hAnsi="Arial" w:cs="Arial"/>
          <w:bCs/>
          <w:sz w:val="20"/>
          <w:szCs w:val="20"/>
        </w:rPr>
      </w:pPr>
      <w:r w:rsidRPr="00BA738D">
        <w:rPr>
          <w:rFonts w:ascii="Arial" w:hAnsi="Arial" w:cs="Arial"/>
          <w:bCs/>
          <w:sz w:val="20"/>
          <w:szCs w:val="20"/>
        </w:rPr>
        <w:t xml:space="preserve">Za izboljšanje stanja na kadrovskem področju in za polno učinkovitost Slovenske vojske so nujni organizacijski in statusni ukrepi, povezani s posebnostmi vojaškega poklica. Za njihovo uveljavljanje je nujen celovit pristop, kar bo zahtevalo politični in širši družbeni konsenz za nujne prilagoditve ter spremembe zakonskih in podzakonskih aktov. </w:t>
      </w:r>
    </w:p>
    <w:p w14:paraId="0BFDAB86" w14:textId="6838D31C" w:rsidR="00A54C36" w:rsidRPr="00BA738D" w:rsidRDefault="00A54C36" w:rsidP="00246676">
      <w:pPr>
        <w:spacing w:after="120" w:line="276" w:lineRule="auto"/>
        <w:jc w:val="both"/>
        <w:rPr>
          <w:rFonts w:ascii="Arial" w:hAnsi="Arial" w:cs="Arial"/>
          <w:bCs/>
          <w:sz w:val="20"/>
          <w:szCs w:val="20"/>
        </w:rPr>
      </w:pPr>
      <w:r w:rsidRPr="00780574">
        <w:rPr>
          <w:rFonts w:ascii="Arial" w:hAnsi="Arial" w:cs="Arial"/>
          <w:bCs/>
          <w:sz w:val="20"/>
          <w:szCs w:val="20"/>
        </w:rPr>
        <w:t xml:space="preserve">Prav tako bodo v okviru širše državne stanovanjske politike </w:t>
      </w:r>
      <w:r w:rsidR="00780574" w:rsidRPr="00780574">
        <w:rPr>
          <w:rFonts w:ascii="Arial" w:hAnsi="Arial" w:cs="Arial"/>
          <w:bCs/>
          <w:sz w:val="20"/>
          <w:szCs w:val="20"/>
        </w:rPr>
        <w:t xml:space="preserve">nadgrajene </w:t>
      </w:r>
      <w:r w:rsidRPr="00780574">
        <w:rPr>
          <w:rFonts w:ascii="Arial" w:hAnsi="Arial" w:cs="Arial"/>
          <w:bCs/>
          <w:sz w:val="20"/>
          <w:szCs w:val="20"/>
        </w:rPr>
        <w:t xml:space="preserve">sistemske rešitve </w:t>
      </w:r>
      <w:r w:rsidR="00780574">
        <w:rPr>
          <w:rFonts w:ascii="Arial" w:hAnsi="Arial" w:cs="Arial"/>
          <w:bCs/>
          <w:sz w:val="20"/>
          <w:szCs w:val="20"/>
        </w:rPr>
        <w:t xml:space="preserve">glede </w:t>
      </w:r>
      <w:r w:rsidRPr="00780574">
        <w:rPr>
          <w:rFonts w:ascii="Arial" w:hAnsi="Arial" w:cs="Arial"/>
          <w:bCs/>
          <w:sz w:val="20"/>
          <w:szCs w:val="20"/>
        </w:rPr>
        <w:t xml:space="preserve">možnosti </w:t>
      </w:r>
      <w:r w:rsidR="00780574" w:rsidRPr="00EB580C">
        <w:rPr>
          <w:rFonts w:ascii="Arial" w:hAnsi="Arial" w:cs="Arial"/>
          <w:bCs/>
          <w:sz w:val="20"/>
          <w:szCs w:val="20"/>
        </w:rPr>
        <w:t xml:space="preserve">dodatnega </w:t>
      </w:r>
      <w:r w:rsidRPr="00780574">
        <w:rPr>
          <w:rFonts w:ascii="Arial" w:hAnsi="Arial" w:cs="Arial"/>
          <w:bCs/>
          <w:sz w:val="20"/>
          <w:szCs w:val="20"/>
        </w:rPr>
        <w:t>zagotavljanja najema stanovanj za mlade pripadnike in pripadnice Slovenske vojske.</w:t>
      </w:r>
    </w:p>
    <w:p w14:paraId="1DA9ED01" w14:textId="77777777" w:rsidR="00A54C36" w:rsidRPr="006126FA" w:rsidRDefault="00A54C36" w:rsidP="00246676">
      <w:pPr>
        <w:pStyle w:val="Odstavekseznama"/>
        <w:shd w:val="clear" w:color="auto" w:fill="FFFFFF"/>
        <w:spacing w:after="120" w:line="276" w:lineRule="auto"/>
        <w:ind w:left="0"/>
        <w:rPr>
          <w:rFonts w:ascii="Arial" w:eastAsia="Times New Roman" w:hAnsi="Arial" w:cs="Arial"/>
          <w:b/>
          <w:bCs/>
          <w:color w:val="000000"/>
          <w:sz w:val="20"/>
          <w:szCs w:val="20"/>
          <w:lang w:eastAsia="sl-SI"/>
        </w:rPr>
      </w:pPr>
      <w:r w:rsidRPr="00E07D7B">
        <w:rPr>
          <w:rFonts w:ascii="Arial" w:eastAsia="Times New Roman" w:hAnsi="Arial" w:cs="Arial"/>
          <w:b/>
          <w:color w:val="000000"/>
          <w:sz w:val="20"/>
          <w:szCs w:val="20"/>
          <w:lang w:eastAsia="sl-SI"/>
        </w:rPr>
        <w:t>6.2 Finančni viri</w:t>
      </w:r>
      <w:r w:rsidRPr="006126FA">
        <w:rPr>
          <w:rFonts w:ascii="Arial" w:eastAsia="Times New Roman" w:hAnsi="Arial" w:cs="Arial"/>
          <w:b/>
          <w:color w:val="000000"/>
          <w:sz w:val="20"/>
          <w:szCs w:val="20"/>
          <w:lang w:eastAsia="sl-SI"/>
        </w:rPr>
        <w:t xml:space="preserve"> </w:t>
      </w:r>
    </w:p>
    <w:p w14:paraId="682FD6C0" w14:textId="77777777" w:rsidR="00A54C36" w:rsidRPr="0069194A" w:rsidRDefault="00A54C36" w:rsidP="00246676">
      <w:pPr>
        <w:spacing w:after="120" w:line="276" w:lineRule="auto"/>
        <w:jc w:val="both"/>
        <w:rPr>
          <w:rFonts w:ascii="Arial" w:hAnsi="Arial" w:cs="Arial"/>
          <w:sz w:val="20"/>
          <w:szCs w:val="20"/>
        </w:rPr>
      </w:pPr>
      <w:r w:rsidRPr="0069194A">
        <w:rPr>
          <w:rFonts w:ascii="Arial" w:hAnsi="Arial" w:cs="Arial"/>
          <w:sz w:val="20"/>
          <w:szCs w:val="20"/>
        </w:rPr>
        <w:t xml:space="preserve">Zagotavljanje zadostnega obsega finančnih virov je nujno za doseganje obrambnih razvojnih ciljev za bistveno izboljšanje sposobnosti, pripravljenosti, odzivnosti, vzdržljivosti, odpornosti, povezljivosti in razvojne naravnanosti Slovenske vojske za opravljanje njenega poslanstva in nalog skladno z ravnjo ambicij. </w:t>
      </w:r>
    </w:p>
    <w:p w14:paraId="33C8D673" w14:textId="77777777" w:rsidR="003973D3" w:rsidRDefault="00A54C36" w:rsidP="00246676">
      <w:pPr>
        <w:spacing w:after="120" w:line="276" w:lineRule="auto"/>
        <w:jc w:val="both"/>
        <w:rPr>
          <w:rFonts w:ascii="Arial" w:hAnsi="Arial" w:cs="Arial"/>
          <w:sz w:val="20"/>
          <w:szCs w:val="20"/>
        </w:rPr>
      </w:pPr>
      <w:r w:rsidRPr="0069194A">
        <w:rPr>
          <w:rFonts w:ascii="Arial" w:hAnsi="Arial" w:cs="Arial"/>
          <w:sz w:val="20"/>
          <w:szCs w:val="20"/>
        </w:rPr>
        <w:t xml:space="preserve">Predpogoj za doseganje obrambnih ciljev je zadostno, predvidljivo in stabilno zagotavljanje finančnih virov. </w:t>
      </w:r>
    </w:p>
    <w:p w14:paraId="013A8EF2" w14:textId="77777777" w:rsidR="003973D3" w:rsidRDefault="00A54C36" w:rsidP="00246676">
      <w:pPr>
        <w:spacing w:after="120" w:line="276" w:lineRule="auto"/>
        <w:jc w:val="both"/>
        <w:rPr>
          <w:rFonts w:ascii="Arial" w:hAnsi="Arial" w:cs="Arial"/>
          <w:sz w:val="20"/>
          <w:szCs w:val="20"/>
        </w:rPr>
      </w:pPr>
      <w:r w:rsidRPr="0069194A">
        <w:rPr>
          <w:rFonts w:ascii="Arial" w:hAnsi="Arial" w:cs="Arial"/>
          <w:sz w:val="20"/>
          <w:szCs w:val="20"/>
        </w:rPr>
        <w:lastRenderedPageBreak/>
        <w:t xml:space="preserve">Za izpolnitev zakonskih nalog, razvoj potrebnih zmogljivosti Slovenske vojske in spoštovanje sprejetih mednarodnih obveznosti je treba zagotoviti hitrejše in realno dosegljivo vsakoletno povečevanje obrambnih izdatkov. </w:t>
      </w:r>
    </w:p>
    <w:p w14:paraId="720CBD22" w14:textId="069AF0BC" w:rsidR="00A54C36" w:rsidRPr="0069194A" w:rsidRDefault="00A63800" w:rsidP="00246676">
      <w:pPr>
        <w:spacing w:after="120" w:line="276" w:lineRule="auto"/>
        <w:jc w:val="both"/>
        <w:rPr>
          <w:rFonts w:ascii="Arial" w:hAnsi="Arial" w:cs="Arial"/>
          <w:sz w:val="20"/>
          <w:szCs w:val="20"/>
        </w:rPr>
      </w:pPr>
      <w:r w:rsidRPr="0069194A">
        <w:rPr>
          <w:rFonts w:ascii="Arial" w:hAnsi="Arial" w:cs="Arial"/>
          <w:sz w:val="20"/>
          <w:szCs w:val="20"/>
        </w:rPr>
        <w:t xml:space="preserve">Obseg obrambnih izdatkov, ki bo lahko učinkovito podpiral zastavljene cilje se mora postopoma </w:t>
      </w:r>
      <w:r w:rsidRPr="00A168E6">
        <w:rPr>
          <w:rFonts w:ascii="Arial" w:hAnsi="Arial" w:cs="Arial"/>
          <w:sz w:val="20"/>
          <w:szCs w:val="20"/>
        </w:rPr>
        <w:t>povečevati in najkasneje do leta 2030 dosegati 2 % BDP ter</w:t>
      </w:r>
      <w:r w:rsidRPr="0069194A">
        <w:rPr>
          <w:rFonts w:ascii="Arial" w:hAnsi="Arial" w:cs="Arial"/>
          <w:sz w:val="20"/>
          <w:szCs w:val="20"/>
        </w:rPr>
        <w:t xml:space="preserve"> se nato ohranjati</w:t>
      </w:r>
      <w:r>
        <w:rPr>
          <w:rFonts w:ascii="Arial" w:hAnsi="Arial" w:cs="Arial"/>
          <w:sz w:val="20"/>
          <w:szCs w:val="20"/>
        </w:rPr>
        <w:t xml:space="preserve"> </w:t>
      </w:r>
      <w:r w:rsidRPr="00030583">
        <w:rPr>
          <w:rFonts w:ascii="Arial" w:hAnsi="Arial" w:cs="Arial"/>
          <w:sz w:val="20"/>
          <w:szCs w:val="20"/>
        </w:rPr>
        <w:t>najmanj</w:t>
      </w:r>
      <w:r>
        <w:rPr>
          <w:rFonts w:ascii="Arial" w:hAnsi="Arial" w:cs="Arial"/>
          <w:sz w:val="20"/>
          <w:szCs w:val="20"/>
        </w:rPr>
        <w:t xml:space="preserve"> na tej ravni do leta 2040. </w:t>
      </w:r>
      <w:r w:rsidR="00C521D1">
        <w:rPr>
          <w:rFonts w:ascii="Arial" w:hAnsi="Arial" w:cs="Arial"/>
          <w:sz w:val="20"/>
          <w:szCs w:val="20"/>
        </w:rPr>
        <w:t>Za investicijske stroške bomo vsakoletno namenjali vsaj 20 % obrambnih izdatkov.</w:t>
      </w:r>
      <w:r w:rsidR="00A54C36" w:rsidRPr="0069194A">
        <w:rPr>
          <w:rFonts w:ascii="Arial" w:hAnsi="Arial" w:cs="Arial"/>
          <w:sz w:val="20"/>
          <w:szCs w:val="20"/>
        </w:rPr>
        <w:t>Za raziskave</w:t>
      </w:r>
      <w:r w:rsidR="00644E60">
        <w:rPr>
          <w:rFonts w:ascii="Arial" w:hAnsi="Arial" w:cs="Arial"/>
          <w:sz w:val="20"/>
          <w:szCs w:val="20"/>
        </w:rPr>
        <w:t>, razvoj in inovacije</w:t>
      </w:r>
      <w:r w:rsidR="00A54C36" w:rsidRPr="0069194A">
        <w:rPr>
          <w:rFonts w:ascii="Arial" w:hAnsi="Arial" w:cs="Arial"/>
          <w:sz w:val="20"/>
          <w:szCs w:val="20"/>
        </w:rPr>
        <w:t xml:space="preserve"> </w:t>
      </w:r>
      <w:r w:rsidR="00A54C36">
        <w:rPr>
          <w:rFonts w:ascii="Arial" w:hAnsi="Arial" w:cs="Arial"/>
          <w:sz w:val="20"/>
          <w:szCs w:val="20"/>
        </w:rPr>
        <w:t>bosta</w:t>
      </w:r>
      <w:r w:rsidR="00A54C36" w:rsidRPr="0069194A">
        <w:rPr>
          <w:rFonts w:ascii="Arial" w:hAnsi="Arial" w:cs="Arial"/>
          <w:sz w:val="20"/>
          <w:szCs w:val="20"/>
        </w:rPr>
        <w:t xml:space="preserve"> namen</w:t>
      </w:r>
      <w:r w:rsidR="00A54C36">
        <w:rPr>
          <w:rFonts w:ascii="Arial" w:hAnsi="Arial" w:cs="Arial"/>
          <w:sz w:val="20"/>
          <w:szCs w:val="20"/>
        </w:rPr>
        <w:t>jena najmanj</w:t>
      </w:r>
      <w:r w:rsidR="00A54C36" w:rsidRPr="0069194A">
        <w:rPr>
          <w:rFonts w:ascii="Arial" w:hAnsi="Arial" w:cs="Arial"/>
          <w:sz w:val="20"/>
          <w:szCs w:val="20"/>
        </w:rPr>
        <w:t xml:space="preserve"> 2 % obrambnih izdatkov, s ciljem lastnega razvoja </w:t>
      </w:r>
      <w:r w:rsidR="00BD7FA5">
        <w:rPr>
          <w:rFonts w:ascii="Arial" w:hAnsi="Arial" w:cs="Arial"/>
          <w:sz w:val="20"/>
          <w:szCs w:val="20"/>
        </w:rPr>
        <w:t xml:space="preserve">v podporo </w:t>
      </w:r>
      <w:r w:rsidR="00005F1C">
        <w:rPr>
          <w:rFonts w:ascii="Arial" w:hAnsi="Arial" w:cs="Arial"/>
          <w:sz w:val="20"/>
          <w:szCs w:val="20"/>
        </w:rPr>
        <w:t xml:space="preserve">dolgoročnim </w:t>
      </w:r>
      <w:r w:rsidR="00BD7FA5">
        <w:rPr>
          <w:rFonts w:ascii="Arial" w:hAnsi="Arial" w:cs="Arial"/>
          <w:sz w:val="20"/>
          <w:szCs w:val="20"/>
        </w:rPr>
        <w:t xml:space="preserve">zmogljivostim Slovenske vojske </w:t>
      </w:r>
      <w:r w:rsidR="00A54C36" w:rsidRPr="0069194A">
        <w:rPr>
          <w:rFonts w:ascii="Arial" w:hAnsi="Arial" w:cs="Arial"/>
          <w:sz w:val="20"/>
          <w:szCs w:val="20"/>
        </w:rPr>
        <w:t>ter s ciljem podpiranja domačih podjetij in raziskovalnih inštitucij</w:t>
      </w:r>
      <w:r w:rsidR="00A54C36">
        <w:rPr>
          <w:rFonts w:ascii="Arial" w:hAnsi="Arial" w:cs="Arial"/>
          <w:sz w:val="20"/>
          <w:szCs w:val="20"/>
        </w:rPr>
        <w:t xml:space="preserve"> ter posledično krepitev nacionalne </w:t>
      </w:r>
      <w:r w:rsidR="00005F1C">
        <w:rPr>
          <w:rFonts w:ascii="Arial" w:hAnsi="Arial" w:cs="Arial"/>
          <w:sz w:val="20"/>
          <w:szCs w:val="20"/>
        </w:rPr>
        <w:t xml:space="preserve">obrambne </w:t>
      </w:r>
      <w:r w:rsidR="00A54C36">
        <w:rPr>
          <w:rFonts w:ascii="Arial" w:hAnsi="Arial" w:cs="Arial"/>
          <w:sz w:val="20"/>
          <w:szCs w:val="20"/>
        </w:rPr>
        <w:t>tehnološk</w:t>
      </w:r>
      <w:r w:rsidR="00005F1C">
        <w:rPr>
          <w:rFonts w:ascii="Arial" w:hAnsi="Arial" w:cs="Arial"/>
          <w:sz w:val="20"/>
          <w:szCs w:val="20"/>
        </w:rPr>
        <w:t>o</w:t>
      </w:r>
      <w:r w:rsidR="00A54C36">
        <w:rPr>
          <w:rFonts w:ascii="Arial" w:hAnsi="Arial" w:cs="Arial"/>
          <w:sz w:val="20"/>
          <w:szCs w:val="20"/>
        </w:rPr>
        <w:t xml:space="preserve"> industrijske baze</w:t>
      </w:r>
      <w:r w:rsidR="00A54C36" w:rsidRPr="0069194A">
        <w:rPr>
          <w:rFonts w:ascii="Arial" w:hAnsi="Arial" w:cs="Arial"/>
          <w:sz w:val="20"/>
          <w:szCs w:val="20"/>
        </w:rPr>
        <w:t>.</w:t>
      </w:r>
      <w:r w:rsidR="003973D3">
        <w:rPr>
          <w:rFonts w:ascii="Arial" w:hAnsi="Arial" w:cs="Arial"/>
          <w:sz w:val="20"/>
          <w:szCs w:val="20"/>
        </w:rPr>
        <w:t xml:space="preserve"> </w:t>
      </w:r>
    </w:p>
    <w:p w14:paraId="1555A734" w14:textId="77777777" w:rsidR="00A54C36" w:rsidRDefault="00A54C36" w:rsidP="00246676">
      <w:pPr>
        <w:spacing w:after="120" w:line="276" w:lineRule="auto"/>
        <w:jc w:val="both"/>
      </w:pPr>
      <w:r>
        <w:rPr>
          <w:rFonts w:ascii="Arial" w:hAnsi="Arial" w:cs="Arial"/>
          <w:sz w:val="20"/>
          <w:szCs w:val="20"/>
        </w:rPr>
        <w:t>Podrobnejša letna rast obrambnih izdatkov, kot deleža BDP, je prikazana v spodnji tabeli.</w:t>
      </w:r>
    </w:p>
    <w:tbl>
      <w:tblPr>
        <w:tblW w:w="9062" w:type="dxa"/>
        <w:tblCellMar>
          <w:left w:w="0" w:type="dxa"/>
          <w:right w:w="0" w:type="dxa"/>
        </w:tblCellMar>
        <w:tblLook w:val="04A0" w:firstRow="1" w:lastRow="0" w:firstColumn="1" w:lastColumn="0" w:noHBand="0" w:noVBand="1"/>
      </w:tblPr>
      <w:tblGrid>
        <w:gridCol w:w="2190"/>
        <w:gridCol w:w="799"/>
        <w:gridCol w:w="800"/>
        <w:gridCol w:w="799"/>
        <w:gridCol w:w="800"/>
        <w:gridCol w:w="799"/>
        <w:gridCol w:w="800"/>
        <w:gridCol w:w="800"/>
        <w:gridCol w:w="1275"/>
      </w:tblGrid>
      <w:tr w:rsidR="00A54C36" w14:paraId="65D1E6C9" w14:textId="77777777" w:rsidTr="00165D0E">
        <w:trPr>
          <w:trHeight w:val="326"/>
        </w:trPr>
        <w:tc>
          <w:tcPr>
            <w:tcW w:w="21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1FC2BC4"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Leto</w:t>
            </w:r>
          </w:p>
        </w:tc>
        <w:tc>
          <w:tcPr>
            <w:tcW w:w="7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227C8AF"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23</w:t>
            </w:r>
          </w:p>
        </w:tc>
        <w:tc>
          <w:tcPr>
            <w:tcW w:w="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B4AAA2F"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24</w:t>
            </w:r>
          </w:p>
        </w:tc>
        <w:tc>
          <w:tcPr>
            <w:tcW w:w="7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A6F80ED"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25</w:t>
            </w:r>
          </w:p>
        </w:tc>
        <w:tc>
          <w:tcPr>
            <w:tcW w:w="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2B1D23F"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26</w:t>
            </w:r>
          </w:p>
        </w:tc>
        <w:tc>
          <w:tcPr>
            <w:tcW w:w="79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ADBA609"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27</w:t>
            </w:r>
          </w:p>
        </w:tc>
        <w:tc>
          <w:tcPr>
            <w:tcW w:w="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7D775F"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28</w:t>
            </w:r>
          </w:p>
        </w:tc>
        <w:tc>
          <w:tcPr>
            <w:tcW w:w="8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5931A8"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20</w:t>
            </w:r>
            <w:r w:rsidRPr="00B0754E">
              <w:rPr>
                <w:rFonts w:ascii="Arial" w:hAnsi="Arial" w:cs="Arial"/>
                <w:sz w:val="20"/>
                <w:szCs w:val="20"/>
              </w:rPr>
              <w:t>29</w:t>
            </w:r>
          </w:p>
        </w:tc>
        <w:tc>
          <w:tcPr>
            <w:tcW w:w="12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D2D212" w14:textId="77777777" w:rsidR="00A54C36" w:rsidRPr="00D50274" w:rsidRDefault="00A54C36" w:rsidP="00246676">
            <w:pPr>
              <w:spacing w:after="0" w:line="276" w:lineRule="auto"/>
              <w:jc w:val="center"/>
              <w:rPr>
                <w:rFonts w:ascii="Arial" w:hAnsi="Arial" w:cs="Arial"/>
                <w:bCs/>
                <w:sz w:val="20"/>
                <w:szCs w:val="20"/>
              </w:rPr>
            </w:pPr>
            <w:r w:rsidRPr="00D50274">
              <w:rPr>
                <w:rFonts w:ascii="Arial" w:hAnsi="Arial" w:cs="Arial"/>
                <w:bCs/>
                <w:sz w:val="20"/>
                <w:szCs w:val="20"/>
              </w:rPr>
              <w:t>2030-2040</w:t>
            </w:r>
          </w:p>
        </w:tc>
      </w:tr>
      <w:tr w:rsidR="00A54C36" w14:paraId="1D92357E" w14:textId="77777777" w:rsidTr="00165D0E">
        <w:trPr>
          <w:trHeight w:val="543"/>
        </w:trPr>
        <w:tc>
          <w:tcPr>
            <w:tcW w:w="21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8F9C97" w14:textId="77777777" w:rsidR="00A54C36" w:rsidRPr="00B0754E" w:rsidRDefault="00A54C36" w:rsidP="00246676">
            <w:pPr>
              <w:spacing w:after="0" w:line="276" w:lineRule="auto"/>
              <w:jc w:val="center"/>
              <w:rPr>
                <w:rFonts w:ascii="Arial" w:hAnsi="Arial" w:cs="Arial"/>
                <w:sz w:val="20"/>
                <w:szCs w:val="20"/>
              </w:rPr>
            </w:pPr>
            <w:r>
              <w:rPr>
                <w:rFonts w:ascii="Arial" w:hAnsi="Arial" w:cs="Arial"/>
                <w:sz w:val="20"/>
                <w:szCs w:val="20"/>
              </w:rPr>
              <w:t xml:space="preserve">Obrambni izdatki kot </w:t>
            </w:r>
            <w:r w:rsidRPr="00B0754E">
              <w:rPr>
                <w:rFonts w:ascii="Arial" w:hAnsi="Arial" w:cs="Arial"/>
                <w:sz w:val="20"/>
                <w:szCs w:val="20"/>
              </w:rPr>
              <w:t>% BDP</w:t>
            </w:r>
          </w:p>
        </w:tc>
        <w:tc>
          <w:tcPr>
            <w:tcW w:w="799" w:type="dxa"/>
            <w:tcBorders>
              <w:top w:val="nil"/>
              <w:left w:val="nil"/>
              <w:bottom w:val="single" w:sz="8" w:space="0" w:color="auto"/>
              <w:right w:val="single" w:sz="8" w:space="0" w:color="auto"/>
            </w:tcBorders>
            <w:tcMar>
              <w:top w:w="0" w:type="dxa"/>
              <w:left w:w="108" w:type="dxa"/>
              <w:bottom w:w="0" w:type="dxa"/>
              <w:right w:w="108" w:type="dxa"/>
            </w:tcMar>
            <w:hideMark/>
          </w:tcPr>
          <w:p w14:paraId="60771216"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1,35</w:t>
            </w:r>
          </w:p>
        </w:tc>
        <w:tc>
          <w:tcPr>
            <w:tcW w:w="800" w:type="dxa"/>
            <w:tcBorders>
              <w:top w:val="nil"/>
              <w:left w:val="nil"/>
              <w:bottom w:val="single" w:sz="8" w:space="0" w:color="auto"/>
              <w:right w:val="single" w:sz="8" w:space="0" w:color="auto"/>
            </w:tcBorders>
            <w:tcMar>
              <w:top w:w="0" w:type="dxa"/>
              <w:left w:w="108" w:type="dxa"/>
              <w:bottom w:w="0" w:type="dxa"/>
              <w:right w:w="108" w:type="dxa"/>
            </w:tcMar>
            <w:hideMark/>
          </w:tcPr>
          <w:p w14:paraId="52FDCFE6"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1,44</w:t>
            </w:r>
          </w:p>
        </w:tc>
        <w:tc>
          <w:tcPr>
            <w:tcW w:w="799" w:type="dxa"/>
            <w:tcBorders>
              <w:top w:val="nil"/>
              <w:left w:val="nil"/>
              <w:bottom w:val="single" w:sz="8" w:space="0" w:color="auto"/>
              <w:right w:val="single" w:sz="8" w:space="0" w:color="auto"/>
            </w:tcBorders>
            <w:tcMar>
              <w:top w:w="0" w:type="dxa"/>
              <w:left w:w="108" w:type="dxa"/>
              <w:bottom w:w="0" w:type="dxa"/>
              <w:right w:w="108" w:type="dxa"/>
            </w:tcMar>
            <w:hideMark/>
          </w:tcPr>
          <w:p w14:paraId="6E1D98B2"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1,53</w:t>
            </w:r>
          </w:p>
        </w:tc>
        <w:tc>
          <w:tcPr>
            <w:tcW w:w="800" w:type="dxa"/>
            <w:tcBorders>
              <w:top w:val="nil"/>
              <w:left w:val="nil"/>
              <w:bottom w:val="single" w:sz="8" w:space="0" w:color="auto"/>
              <w:right w:val="single" w:sz="8" w:space="0" w:color="auto"/>
            </w:tcBorders>
            <w:tcMar>
              <w:top w:w="0" w:type="dxa"/>
              <w:left w:w="108" w:type="dxa"/>
              <w:bottom w:w="0" w:type="dxa"/>
              <w:right w:w="108" w:type="dxa"/>
            </w:tcMar>
            <w:hideMark/>
          </w:tcPr>
          <w:p w14:paraId="0077E552"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1,63</w:t>
            </w:r>
          </w:p>
        </w:tc>
        <w:tc>
          <w:tcPr>
            <w:tcW w:w="799" w:type="dxa"/>
            <w:tcBorders>
              <w:top w:val="nil"/>
              <w:left w:val="nil"/>
              <w:bottom w:val="single" w:sz="8" w:space="0" w:color="auto"/>
              <w:right w:val="single" w:sz="8" w:space="0" w:color="auto"/>
            </w:tcBorders>
            <w:tcMar>
              <w:top w:w="0" w:type="dxa"/>
              <w:left w:w="108" w:type="dxa"/>
              <w:bottom w:w="0" w:type="dxa"/>
              <w:right w:w="108" w:type="dxa"/>
            </w:tcMar>
            <w:hideMark/>
          </w:tcPr>
          <w:p w14:paraId="12A5299F"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1,72</w:t>
            </w:r>
          </w:p>
        </w:tc>
        <w:tc>
          <w:tcPr>
            <w:tcW w:w="800" w:type="dxa"/>
            <w:tcBorders>
              <w:top w:val="nil"/>
              <w:left w:val="nil"/>
              <w:bottom w:val="single" w:sz="8" w:space="0" w:color="auto"/>
              <w:right w:val="single" w:sz="8" w:space="0" w:color="auto"/>
            </w:tcBorders>
            <w:tcMar>
              <w:top w:w="0" w:type="dxa"/>
              <w:left w:w="108" w:type="dxa"/>
              <w:bottom w:w="0" w:type="dxa"/>
              <w:right w:w="108" w:type="dxa"/>
            </w:tcMar>
            <w:hideMark/>
          </w:tcPr>
          <w:p w14:paraId="653A8064"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1,81</w:t>
            </w:r>
          </w:p>
        </w:tc>
        <w:tc>
          <w:tcPr>
            <w:tcW w:w="800" w:type="dxa"/>
            <w:tcBorders>
              <w:top w:val="nil"/>
              <w:left w:val="nil"/>
              <w:bottom w:val="single" w:sz="8" w:space="0" w:color="auto"/>
              <w:right w:val="single" w:sz="8" w:space="0" w:color="auto"/>
            </w:tcBorders>
            <w:tcMar>
              <w:top w:w="0" w:type="dxa"/>
              <w:left w:w="108" w:type="dxa"/>
              <w:bottom w:w="0" w:type="dxa"/>
              <w:right w:w="108" w:type="dxa"/>
            </w:tcMar>
            <w:hideMark/>
          </w:tcPr>
          <w:p w14:paraId="105C7A8C"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1,91</w:t>
            </w:r>
          </w:p>
        </w:tc>
        <w:tc>
          <w:tcPr>
            <w:tcW w:w="1275" w:type="dxa"/>
            <w:tcBorders>
              <w:top w:val="nil"/>
              <w:left w:val="nil"/>
              <w:bottom w:val="single" w:sz="8" w:space="0" w:color="auto"/>
              <w:right w:val="single" w:sz="8" w:space="0" w:color="auto"/>
            </w:tcBorders>
            <w:tcMar>
              <w:top w:w="0" w:type="dxa"/>
              <w:left w:w="108" w:type="dxa"/>
              <w:bottom w:w="0" w:type="dxa"/>
              <w:right w:w="108" w:type="dxa"/>
            </w:tcMar>
            <w:hideMark/>
          </w:tcPr>
          <w:p w14:paraId="46D6128B" w14:textId="77777777" w:rsidR="00A54C36" w:rsidRPr="00B0754E" w:rsidRDefault="00A54C36" w:rsidP="00246676">
            <w:pPr>
              <w:spacing w:after="0" w:line="276" w:lineRule="auto"/>
              <w:jc w:val="center"/>
              <w:rPr>
                <w:rFonts w:ascii="Arial" w:hAnsi="Arial" w:cs="Arial"/>
                <w:sz w:val="20"/>
                <w:szCs w:val="20"/>
              </w:rPr>
            </w:pPr>
            <w:r w:rsidRPr="00B0754E">
              <w:rPr>
                <w:rFonts w:ascii="Arial" w:hAnsi="Arial" w:cs="Arial"/>
                <w:sz w:val="20"/>
                <w:szCs w:val="20"/>
              </w:rPr>
              <w:t>2,00</w:t>
            </w:r>
          </w:p>
        </w:tc>
      </w:tr>
    </w:tbl>
    <w:p w14:paraId="0D1AD1D5" w14:textId="77777777" w:rsidR="00A54C36" w:rsidRPr="00BA738D" w:rsidRDefault="00A54C36" w:rsidP="00246676">
      <w:pPr>
        <w:shd w:val="clear" w:color="auto" w:fill="FFFFFF"/>
        <w:spacing w:line="276" w:lineRule="auto"/>
        <w:rPr>
          <w:rFonts w:ascii="Arial" w:eastAsia="Times New Roman" w:hAnsi="Arial" w:cs="Arial"/>
          <w:bCs/>
          <w:color w:val="000000"/>
          <w:sz w:val="20"/>
          <w:szCs w:val="20"/>
          <w:lang w:eastAsia="sl-SI"/>
        </w:rPr>
      </w:pPr>
    </w:p>
    <w:p w14:paraId="58F08E8D" w14:textId="28C8BE52" w:rsidR="00A54C36" w:rsidRPr="009C3320"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5A0BFC">
        <w:rPr>
          <w:rFonts w:ascii="Arial" w:eastAsia="Times New Roman" w:hAnsi="Arial" w:cs="Arial"/>
          <w:b/>
          <w:bCs/>
          <w:color w:val="000000"/>
          <w:sz w:val="20"/>
          <w:szCs w:val="20"/>
          <w:lang w:eastAsia="sl-SI"/>
        </w:rPr>
        <w:t xml:space="preserve">Struktura in organiziranost Slovenske </w:t>
      </w:r>
      <w:r w:rsidRPr="00FE2640">
        <w:rPr>
          <w:rFonts w:ascii="Arial" w:eastAsia="Times New Roman" w:hAnsi="Arial" w:cs="Arial"/>
          <w:b/>
          <w:bCs/>
          <w:color w:val="000000"/>
          <w:sz w:val="20"/>
          <w:szCs w:val="20"/>
          <w:lang w:eastAsia="sl-SI"/>
        </w:rPr>
        <w:t>vojske</w:t>
      </w:r>
    </w:p>
    <w:p w14:paraId="1F999D94" w14:textId="6FB45B07" w:rsidR="00A54C36" w:rsidRPr="00530B4D" w:rsidRDefault="00A54C36" w:rsidP="00246676">
      <w:pPr>
        <w:spacing w:after="120" w:line="276" w:lineRule="auto"/>
        <w:jc w:val="both"/>
        <w:rPr>
          <w:rFonts w:ascii="Arial" w:hAnsi="Arial" w:cs="Arial"/>
          <w:sz w:val="20"/>
          <w:szCs w:val="20"/>
          <w:lang w:eastAsia="sl-SI"/>
        </w:rPr>
      </w:pPr>
      <w:r w:rsidRPr="00530B4D">
        <w:rPr>
          <w:rFonts w:ascii="Arial" w:hAnsi="Arial" w:cs="Arial"/>
          <w:sz w:val="20"/>
          <w:szCs w:val="20"/>
        </w:rPr>
        <w:t xml:space="preserve">Obseg, struktura in organiziranost Slovenske vojske morajo omogočati opravljanje njenega poslanstva in nalog, skladno z opredeljeno ravnjo ambicij. Obseg, struktura in organiziranost Slovenske vojske  bo omogočala učinkovito delovanje in uresničevanje lastnih in Zavezniških načrtov, </w:t>
      </w:r>
      <w:proofErr w:type="spellStart"/>
      <w:r w:rsidRPr="00530B4D">
        <w:rPr>
          <w:rFonts w:ascii="Arial" w:hAnsi="Arial" w:cs="Arial"/>
          <w:sz w:val="20"/>
          <w:szCs w:val="20"/>
        </w:rPr>
        <w:t>večdomensko</w:t>
      </w:r>
      <w:proofErr w:type="spellEnd"/>
      <w:r w:rsidRPr="00530B4D">
        <w:rPr>
          <w:rFonts w:ascii="Arial" w:hAnsi="Arial" w:cs="Arial"/>
          <w:sz w:val="20"/>
          <w:szCs w:val="20"/>
        </w:rPr>
        <w:t xml:space="preserve"> delovanje, izvajanje združenega bojevanje rodov, oblikovanje namenskih enot na nacionalni in tudi zavezniški ravni, vzpostavit</w:t>
      </w:r>
      <w:r>
        <w:rPr>
          <w:rFonts w:ascii="Arial" w:hAnsi="Arial" w:cs="Arial"/>
          <w:sz w:val="20"/>
          <w:szCs w:val="20"/>
        </w:rPr>
        <w:t>ev</w:t>
      </w:r>
      <w:r w:rsidRPr="00530B4D">
        <w:rPr>
          <w:rFonts w:ascii="Arial" w:hAnsi="Arial" w:cs="Arial"/>
          <w:sz w:val="20"/>
          <w:szCs w:val="20"/>
        </w:rPr>
        <w:t xml:space="preserve"> ciljnih zmogljivosti, zagotavljanj</w:t>
      </w:r>
      <w:r>
        <w:rPr>
          <w:rFonts w:ascii="Arial" w:hAnsi="Arial" w:cs="Arial"/>
          <w:sz w:val="20"/>
          <w:szCs w:val="20"/>
        </w:rPr>
        <w:t>e</w:t>
      </w:r>
      <w:r w:rsidRPr="00530B4D">
        <w:rPr>
          <w:rFonts w:ascii="Arial" w:hAnsi="Arial" w:cs="Arial"/>
          <w:sz w:val="20"/>
          <w:szCs w:val="20"/>
        </w:rPr>
        <w:t xml:space="preserve"> pripravljenosti in odzivnosti enot za delovanje ter naraščanj</w:t>
      </w:r>
      <w:r>
        <w:rPr>
          <w:rFonts w:ascii="Arial" w:hAnsi="Arial" w:cs="Arial"/>
          <w:sz w:val="20"/>
          <w:szCs w:val="20"/>
        </w:rPr>
        <w:t>e</w:t>
      </w:r>
      <w:r w:rsidRPr="00530B4D">
        <w:rPr>
          <w:rFonts w:ascii="Arial" w:hAnsi="Arial" w:cs="Arial"/>
          <w:sz w:val="20"/>
          <w:szCs w:val="20"/>
        </w:rPr>
        <w:t xml:space="preserve"> sil do načrtovanega obsega. Na obseg in strukturo bo vplival </w:t>
      </w:r>
      <w:r>
        <w:rPr>
          <w:rFonts w:ascii="Arial" w:hAnsi="Arial" w:cs="Arial"/>
          <w:sz w:val="20"/>
          <w:szCs w:val="20"/>
        </w:rPr>
        <w:t>prihodnji</w:t>
      </w:r>
      <w:r w:rsidRPr="00530B4D">
        <w:rPr>
          <w:rFonts w:ascii="Arial" w:hAnsi="Arial" w:cs="Arial"/>
          <w:sz w:val="20"/>
          <w:szCs w:val="20"/>
        </w:rPr>
        <w:t xml:space="preserve"> tehnološki razvoj, ki bo vezan predvsem na mehanizem </w:t>
      </w:r>
      <w:r>
        <w:rPr>
          <w:rFonts w:ascii="Arial" w:hAnsi="Arial" w:cs="Arial"/>
          <w:sz w:val="20"/>
          <w:szCs w:val="20"/>
        </w:rPr>
        <w:t xml:space="preserve">razvoja vojskovanja </w:t>
      </w:r>
      <w:r w:rsidR="00340A04">
        <w:rPr>
          <w:rFonts w:ascii="Arial" w:hAnsi="Arial" w:cs="Arial"/>
          <w:sz w:val="20"/>
          <w:szCs w:val="20"/>
        </w:rPr>
        <w:t>Z</w:t>
      </w:r>
      <w:r w:rsidRPr="00530B4D">
        <w:rPr>
          <w:rFonts w:ascii="Arial" w:hAnsi="Arial" w:cs="Arial"/>
          <w:sz w:val="20"/>
          <w:szCs w:val="20"/>
        </w:rPr>
        <w:t>avezništva</w:t>
      </w:r>
      <w:r>
        <w:rPr>
          <w:rFonts w:ascii="Arial" w:hAnsi="Arial" w:cs="Arial"/>
          <w:sz w:val="20"/>
          <w:szCs w:val="20"/>
        </w:rPr>
        <w:t>.</w:t>
      </w:r>
      <w:r w:rsidRPr="00530B4D">
        <w:rPr>
          <w:rFonts w:ascii="Arial" w:hAnsi="Arial" w:cs="Arial"/>
          <w:sz w:val="20"/>
          <w:szCs w:val="20"/>
          <w:lang w:eastAsia="sl-SI"/>
        </w:rPr>
        <w:t xml:space="preserve"> </w:t>
      </w:r>
    </w:p>
    <w:p w14:paraId="633EEEE3"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Slovenska vojska bo organizirana na strateški, operativni in taktični ravni.</w:t>
      </w:r>
    </w:p>
    <w:p w14:paraId="6479E2C6" w14:textId="1CE6C51C" w:rsidR="00A54C36" w:rsidRPr="00340A04" w:rsidRDefault="00EB7679" w:rsidP="00246676">
      <w:pPr>
        <w:spacing w:after="120" w:line="276" w:lineRule="auto"/>
        <w:jc w:val="both"/>
        <w:rPr>
          <w:rFonts w:ascii="Arial" w:hAnsi="Arial" w:cs="Arial"/>
          <w:b/>
          <w:color w:val="000000" w:themeColor="text1"/>
          <w:sz w:val="20"/>
          <w:szCs w:val="20"/>
        </w:rPr>
      </w:pPr>
      <w:r>
        <w:rPr>
          <w:rFonts w:ascii="Arial" w:hAnsi="Arial" w:cs="Arial"/>
          <w:sz w:val="20"/>
          <w:szCs w:val="20"/>
        </w:rPr>
        <w:t>Generalštab Slovenske vojske kot n</w:t>
      </w:r>
      <w:r w:rsidR="00A54C36" w:rsidRPr="00530B4D">
        <w:rPr>
          <w:rFonts w:ascii="Arial" w:hAnsi="Arial" w:cs="Arial"/>
          <w:sz w:val="20"/>
          <w:szCs w:val="20"/>
        </w:rPr>
        <w:t xml:space="preserve">ajvišji vojaško strokovni organ, odgovoren za poveljevanje Slovenski vojski na </w:t>
      </w:r>
      <w:r w:rsidR="00A54C36" w:rsidRPr="00030583">
        <w:rPr>
          <w:rFonts w:ascii="Arial" w:hAnsi="Arial" w:cs="Arial"/>
          <w:sz w:val="20"/>
          <w:szCs w:val="20"/>
        </w:rPr>
        <w:t>strateški ravni, bo na tej ravni izvajal tudi vse naloge razvoja in načrtovanja delovanja Slovenske vojske.</w:t>
      </w:r>
      <w:r w:rsidR="00A54C36" w:rsidRPr="00030583">
        <w:t xml:space="preserve"> </w:t>
      </w:r>
    </w:p>
    <w:p w14:paraId="32FDAB63" w14:textId="1356382F"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Poveljevanje in kontrolo nad delovanjem enot na operativni ravni </w:t>
      </w:r>
      <w:r w:rsidR="00EB7679">
        <w:rPr>
          <w:rFonts w:ascii="Arial" w:hAnsi="Arial" w:cs="Arial"/>
          <w:sz w:val="20"/>
          <w:szCs w:val="20"/>
        </w:rPr>
        <w:t>bo izvajalo</w:t>
      </w:r>
      <w:r w:rsidR="00EB7679" w:rsidRPr="00530B4D">
        <w:rPr>
          <w:rFonts w:ascii="Arial" w:hAnsi="Arial" w:cs="Arial"/>
          <w:sz w:val="20"/>
          <w:szCs w:val="20"/>
        </w:rPr>
        <w:t xml:space="preserve"> </w:t>
      </w:r>
      <w:r w:rsidRPr="00530B4D">
        <w:rPr>
          <w:rFonts w:ascii="Arial" w:hAnsi="Arial" w:cs="Arial"/>
          <w:sz w:val="20"/>
          <w:szCs w:val="20"/>
        </w:rPr>
        <w:t xml:space="preserve">Poveljstvo sil, ki </w:t>
      </w:r>
      <w:r w:rsidR="00EB7679">
        <w:rPr>
          <w:rFonts w:ascii="Arial" w:hAnsi="Arial" w:cs="Arial"/>
          <w:sz w:val="20"/>
          <w:szCs w:val="20"/>
        </w:rPr>
        <w:t>bo</w:t>
      </w:r>
      <w:r w:rsidR="00EB7679" w:rsidRPr="00530B4D">
        <w:rPr>
          <w:rFonts w:ascii="Arial" w:hAnsi="Arial" w:cs="Arial"/>
          <w:sz w:val="20"/>
          <w:szCs w:val="20"/>
        </w:rPr>
        <w:t xml:space="preserve"> </w:t>
      </w:r>
      <w:r w:rsidRPr="00530B4D">
        <w:rPr>
          <w:rFonts w:ascii="Arial" w:hAnsi="Arial" w:cs="Arial"/>
          <w:sz w:val="20"/>
          <w:szCs w:val="20"/>
        </w:rPr>
        <w:t xml:space="preserve">odgovorno za pripravljenost in vodenje podrejenih poveljstev in enot Slovenske vojske doma in v tujini. Zmožno bo poveljevati </w:t>
      </w:r>
      <w:proofErr w:type="spellStart"/>
      <w:r w:rsidRPr="00530B4D">
        <w:rPr>
          <w:rFonts w:ascii="Arial" w:hAnsi="Arial" w:cs="Arial"/>
          <w:sz w:val="20"/>
          <w:szCs w:val="20"/>
        </w:rPr>
        <w:t>rodovskim</w:t>
      </w:r>
      <w:proofErr w:type="spellEnd"/>
      <w:r w:rsidRPr="00530B4D">
        <w:rPr>
          <w:rFonts w:ascii="Arial" w:hAnsi="Arial" w:cs="Arial"/>
          <w:sz w:val="20"/>
          <w:szCs w:val="20"/>
        </w:rPr>
        <w:t xml:space="preserve"> taktičnim in združenim taktičnim enotam.</w:t>
      </w:r>
    </w:p>
    <w:p w14:paraId="48A4B494"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Na taktični ravni bodo poveljevanje izvajali poveljstv</w:t>
      </w:r>
      <w:r>
        <w:rPr>
          <w:rFonts w:ascii="Arial" w:hAnsi="Arial" w:cs="Arial"/>
          <w:sz w:val="20"/>
          <w:szCs w:val="20"/>
        </w:rPr>
        <w:t>o</w:t>
      </w:r>
      <w:r w:rsidRPr="00530B4D">
        <w:rPr>
          <w:rFonts w:ascii="Arial" w:hAnsi="Arial" w:cs="Arial"/>
          <w:sz w:val="20"/>
          <w:szCs w:val="20"/>
        </w:rPr>
        <w:t xml:space="preserve"> manevrsk</w:t>
      </w:r>
      <w:r>
        <w:rPr>
          <w:rFonts w:ascii="Arial" w:hAnsi="Arial" w:cs="Arial"/>
          <w:sz w:val="20"/>
          <w:szCs w:val="20"/>
        </w:rPr>
        <w:t>e</w:t>
      </w:r>
      <w:r w:rsidRPr="00530B4D">
        <w:rPr>
          <w:rFonts w:ascii="Arial" w:hAnsi="Arial" w:cs="Arial"/>
          <w:sz w:val="20"/>
          <w:szCs w:val="20"/>
        </w:rPr>
        <w:t xml:space="preserve"> brigad</w:t>
      </w:r>
      <w:r>
        <w:rPr>
          <w:rFonts w:ascii="Arial" w:hAnsi="Arial" w:cs="Arial"/>
          <w:sz w:val="20"/>
          <w:szCs w:val="20"/>
        </w:rPr>
        <w:t>e</w:t>
      </w:r>
      <w:r w:rsidRPr="00530B4D">
        <w:rPr>
          <w:rFonts w:ascii="Arial" w:hAnsi="Arial" w:cs="Arial"/>
          <w:sz w:val="20"/>
          <w:szCs w:val="20"/>
        </w:rPr>
        <w:t>, poveljstvo za zagotovitev in podporo, poveljstvo letalskega polka, poveljstvo mornariškega divizijona, poveljstvo za kibernetsko obrambo, poveljstvo specialnih sil in poveljstvo rezervnih sil.</w:t>
      </w:r>
    </w:p>
    <w:p w14:paraId="71B073C5"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Osnovna taktična enota manevrskega dela kopenske vojske bo </w:t>
      </w:r>
      <w:r>
        <w:rPr>
          <w:rFonts w:ascii="Arial" w:hAnsi="Arial" w:cs="Arial"/>
          <w:sz w:val="20"/>
          <w:szCs w:val="20"/>
        </w:rPr>
        <w:t>pehotni</w:t>
      </w:r>
      <w:r w:rsidRPr="00530B4D">
        <w:rPr>
          <w:rFonts w:ascii="Arial" w:hAnsi="Arial" w:cs="Arial"/>
          <w:sz w:val="20"/>
          <w:szCs w:val="20"/>
        </w:rPr>
        <w:t xml:space="preserve"> bataljon. V enotah drugih rodov bosta osnovni taktični enoti samostojna četa ali bataljon. </w:t>
      </w:r>
    </w:p>
    <w:p w14:paraId="19563CE3"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Najvišja enota za izvajanje združenega bojevanja na ozemlju Republike Slovenije bo brigada, za delovanje zunaj ozemlja Republike Slovenije pa bo najvišja enota bataljonska bojna skupina. Enote Slovenske vojske se bodo za delovanje in izvedbo določenih nalog lahko namensko oblikovale po načelu modularnosti.</w:t>
      </w:r>
    </w:p>
    <w:p w14:paraId="1C6A8EBC"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Organizacijsko-formacijska struktura Slovenske vojske na taktični ravni bo omogočala izpolnjevanje cilja 50-odstotnega deleža </w:t>
      </w:r>
      <w:proofErr w:type="spellStart"/>
      <w:r w:rsidRPr="00530B4D">
        <w:rPr>
          <w:rFonts w:ascii="Arial" w:hAnsi="Arial" w:cs="Arial"/>
          <w:sz w:val="20"/>
          <w:szCs w:val="20"/>
        </w:rPr>
        <w:t>premestljivih</w:t>
      </w:r>
      <w:proofErr w:type="spellEnd"/>
      <w:r w:rsidRPr="00530B4D">
        <w:rPr>
          <w:rFonts w:ascii="Arial" w:hAnsi="Arial" w:cs="Arial"/>
          <w:sz w:val="20"/>
          <w:szCs w:val="20"/>
        </w:rPr>
        <w:t xml:space="preserve"> sil kopenske vojske.</w:t>
      </w:r>
    </w:p>
    <w:p w14:paraId="3EF2739A" w14:textId="77777777" w:rsidR="00A54C36" w:rsidRPr="004A439F" w:rsidRDefault="00A54C36" w:rsidP="00246676">
      <w:pPr>
        <w:spacing w:after="120" w:line="276" w:lineRule="auto"/>
        <w:jc w:val="both"/>
        <w:rPr>
          <w:rFonts w:ascii="Arial" w:hAnsi="Arial" w:cs="Arial"/>
          <w:sz w:val="20"/>
          <w:szCs w:val="20"/>
        </w:rPr>
      </w:pPr>
      <w:r>
        <w:rPr>
          <w:rFonts w:ascii="Arial" w:hAnsi="Arial" w:cs="Arial"/>
          <w:sz w:val="20"/>
          <w:szCs w:val="20"/>
        </w:rPr>
        <w:t>Sile za bojevanje bodo sestavljali</w:t>
      </w:r>
      <w:r w:rsidRPr="004A439F">
        <w:rPr>
          <w:rFonts w:ascii="Arial" w:hAnsi="Arial" w:cs="Arial"/>
          <w:sz w:val="20"/>
          <w:szCs w:val="20"/>
        </w:rPr>
        <w:t xml:space="preserve"> pehotn</w:t>
      </w:r>
      <w:r>
        <w:rPr>
          <w:rFonts w:ascii="Arial" w:hAnsi="Arial" w:cs="Arial"/>
          <w:sz w:val="20"/>
          <w:szCs w:val="20"/>
        </w:rPr>
        <w:t>a</w:t>
      </w:r>
      <w:r w:rsidRPr="004A439F">
        <w:rPr>
          <w:rFonts w:ascii="Arial" w:hAnsi="Arial" w:cs="Arial"/>
          <w:sz w:val="20"/>
          <w:szCs w:val="20"/>
        </w:rPr>
        <w:t xml:space="preserve"> bataljon</w:t>
      </w:r>
      <w:r>
        <w:rPr>
          <w:rFonts w:ascii="Arial" w:hAnsi="Arial" w:cs="Arial"/>
          <w:sz w:val="20"/>
          <w:szCs w:val="20"/>
        </w:rPr>
        <w:t xml:space="preserve">a (srednji in </w:t>
      </w:r>
      <w:r w:rsidRPr="004A439F">
        <w:rPr>
          <w:rFonts w:ascii="Arial" w:hAnsi="Arial" w:cs="Arial"/>
          <w:sz w:val="20"/>
          <w:szCs w:val="20"/>
        </w:rPr>
        <w:t xml:space="preserve">gorski), bojni izvidniški bataljon in enota za specialno delovanje.  </w:t>
      </w:r>
    </w:p>
    <w:p w14:paraId="7649A259"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Sile za bojno podporo bodo sestavljali bataljon za ognjeno podporo, bataljon JRKBO, večnamenska taktična eskadrilja</w:t>
      </w:r>
      <w:r w:rsidRPr="00530B4D">
        <w:rPr>
          <w:rFonts w:ascii="Arial" w:hAnsi="Arial" w:cs="Arial"/>
          <w:bCs/>
          <w:sz w:val="20"/>
          <w:szCs w:val="20"/>
        </w:rPr>
        <w:t xml:space="preserve">, </w:t>
      </w:r>
      <w:r w:rsidRPr="00530B4D">
        <w:rPr>
          <w:rFonts w:ascii="Arial" w:hAnsi="Arial" w:cs="Arial"/>
          <w:sz w:val="20"/>
          <w:szCs w:val="20"/>
        </w:rPr>
        <w:t>mornariški divizion, bataljon zračne obrambe, obveščevalno-izvidniška enota, enot</w:t>
      </w:r>
      <w:r>
        <w:rPr>
          <w:rFonts w:ascii="Arial" w:hAnsi="Arial" w:cs="Arial"/>
          <w:sz w:val="20"/>
          <w:szCs w:val="20"/>
        </w:rPr>
        <w:t>a</w:t>
      </w:r>
      <w:r w:rsidRPr="00530B4D">
        <w:rPr>
          <w:rFonts w:ascii="Arial" w:hAnsi="Arial" w:cs="Arial"/>
          <w:sz w:val="20"/>
          <w:szCs w:val="20"/>
        </w:rPr>
        <w:t xml:space="preserve"> za elektronsko bojevanje, enota za kibernetsko obrambo, enota za </w:t>
      </w:r>
      <w:proofErr w:type="spellStart"/>
      <w:r w:rsidRPr="00530B4D">
        <w:rPr>
          <w:rFonts w:ascii="Arial" w:hAnsi="Arial" w:cs="Arial"/>
          <w:sz w:val="20"/>
          <w:szCs w:val="20"/>
        </w:rPr>
        <w:t>nekinetično</w:t>
      </w:r>
      <w:proofErr w:type="spellEnd"/>
      <w:r w:rsidRPr="00530B4D">
        <w:rPr>
          <w:rFonts w:ascii="Arial" w:hAnsi="Arial" w:cs="Arial"/>
          <w:sz w:val="20"/>
          <w:szCs w:val="20"/>
        </w:rPr>
        <w:t xml:space="preserve"> delovanje, bojna inženirska četa, protioklepna četa in bataljon vojaške policije.</w:t>
      </w:r>
    </w:p>
    <w:p w14:paraId="01E63482"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lastRenderedPageBreak/>
        <w:t>Sile za poveljevanje, nadzor in informacijsko delovanje bodo sestavljali bataljon za nadzor zračnega prostora ter tri čete C4I (poveljevanje, kontrola, komunikacije, računalniški sistemi in informacije).</w:t>
      </w:r>
    </w:p>
    <w:p w14:paraId="77792296"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Sile za zagotavljanje delovanja bodo sestavljali </w:t>
      </w:r>
      <w:r>
        <w:rPr>
          <w:rFonts w:ascii="Arial" w:hAnsi="Arial" w:cs="Arial"/>
          <w:sz w:val="20"/>
          <w:szCs w:val="20"/>
        </w:rPr>
        <w:t xml:space="preserve">dva </w:t>
      </w:r>
      <w:r w:rsidRPr="00530B4D">
        <w:rPr>
          <w:rFonts w:ascii="Arial" w:hAnsi="Arial" w:cs="Arial"/>
          <w:sz w:val="20"/>
          <w:szCs w:val="20"/>
        </w:rPr>
        <w:t xml:space="preserve">logistična bataljona, helikopterska eskadrilja, letalsko-transportna eskadrilja, letalsko-tehnična eskadrilja in splošni inženirski četi ter </w:t>
      </w:r>
      <w:r>
        <w:rPr>
          <w:rFonts w:ascii="Arial" w:hAnsi="Arial" w:cs="Arial"/>
          <w:sz w:val="20"/>
          <w:szCs w:val="20"/>
        </w:rPr>
        <w:t xml:space="preserve">zdravstvena enota </w:t>
      </w:r>
      <w:r w:rsidRPr="00530B4D">
        <w:rPr>
          <w:rFonts w:ascii="Arial" w:hAnsi="Arial" w:cs="Arial"/>
          <w:sz w:val="20"/>
          <w:szCs w:val="20"/>
        </w:rPr>
        <w:t>R</w:t>
      </w:r>
      <w:r>
        <w:rPr>
          <w:rFonts w:ascii="Arial" w:hAnsi="Arial" w:cs="Arial"/>
          <w:sz w:val="20"/>
          <w:szCs w:val="20"/>
        </w:rPr>
        <w:t xml:space="preserve">ole </w:t>
      </w:r>
      <w:r w:rsidRPr="00530B4D">
        <w:rPr>
          <w:rFonts w:ascii="Arial" w:hAnsi="Arial" w:cs="Arial"/>
          <w:sz w:val="20"/>
          <w:szCs w:val="20"/>
        </w:rPr>
        <w:t>2.</w:t>
      </w:r>
    </w:p>
    <w:p w14:paraId="7D30B9A5" w14:textId="2016AF6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Enote vojašnic, letalska baza, zdravstveni center, center vojaških šol, center za združeno usposabljanje, letalska šola, gorska šola, šola kontrolorjev združenih ognjev, enota za protokol, športna enota, eksperimentalna enota za raziskave</w:t>
      </w:r>
      <w:r w:rsidR="00910610">
        <w:rPr>
          <w:rFonts w:ascii="Arial" w:hAnsi="Arial" w:cs="Arial"/>
          <w:sz w:val="20"/>
          <w:szCs w:val="20"/>
        </w:rPr>
        <w:t>,</w:t>
      </w:r>
      <w:r w:rsidRPr="00530B4D">
        <w:rPr>
          <w:rFonts w:ascii="Arial" w:hAnsi="Arial" w:cs="Arial"/>
          <w:sz w:val="20"/>
          <w:szCs w:val="20"/>
        </w:rPr>
        <w:t xml:space="preserve"> razvoj</w:t>
      </w:r>
      <w:r w:rsidR="00910610">
        <w:rPr>
          <w:rFonts w:ascii="Arial" w:hAnsi="Arial" w:cs="Arial"/>
          <w:sz w:val="20"/>
          <w:szCs w:val="20"/>
        </w:rPr>
        <w:t xml:space="preserve"> in inovacije</w:t>
      </w:r>
      <w:r w:rsidRPr="00530B4D">
        <w:rPr>
          <w:rFonts w:ascii="Arial" w:hAnsi="Arial" w:cs="Arial"/>
          <w:sz w:val="20"/>
          <w:szCs w:val="20"/>
        </w:rPr>
        <w:t xml:space="preserve"> ter center za strateške študije, doktrino in razvoj, bodo sestavljali institucionalni del Slovenske vojske</w:t>
      </w:r>
      <w:r w:rsidRPr="00530B4D">
        <w:rPr>
          <w:rFonts w:ascii="Arial" w:hAnsi="Arial" w:cs="Arial"/>
          <w:b/>
          <w:bCs/>
          <w:sz w:val="20"/>
          <w:szCs w:val="20"/>
        </w:rPr>
        <w:t>.</w:t>
      </w:r>
      <w:r w:rsidRPr="00530B4D">
        <w:rPr>
          <w:rFonts w:ascii="Arial" w:hAnsi="Arial" w:cs="Arial"/>
          <w:b/>
          <w:bCs/>
          <w:sz w:val="20"/>
          <w:szCs w:val="20"/>
          <w:u w:val="single"/>
        </w:rPr>
        <w:t xml:space="preserve"> </w:t>
      </w:r>
    </w:p>
    <w:p w14:paraId="514EE81A"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Spreminjanje strukture, obsega in organiziranosti Slovenske </w:t>
      </w:r>
      <w:r w:rsidRPr="00873833">
        <w:rPr>
          <w:rFonts w:ascii="Arial" w:hAnsi="Arial" w:cs="Arial"/>
          <w:sz w:val="20"/>
          <w:szCs w:val="20"/>
        </w:rPr>
        <w:t>vojske bo potekalo postopno in bo usklajeno z razvojnima obdobjema Slovenske vojske. Sle</w:t>
      </w:r>
      <w:r w:rsidRPr="00530B4D">
        <w:rPr>
          <w:rFonts w:ascii="Arial" w:hAnsi="Arial" w:cs="Arial"/>
          <w:sz w:val="20"/>
          <w:szCs w:val="20"/>
        </w:rPr>
        <w:t>dilo bo varnostnim razmeram v mednarodnem okolju ter realnim demografskim, finančno-ekonomskim in materialnim zmožnostim države.</w:t>
      </w:r>
    </w:p>
    <w:p w14:paraId="5B2AFC58" w14:textId="7298FFA2"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V prvem razvojnem obdobju bo vzpostavljena organizacijsko-formacijska struktura, ki bo omogočala najmanj 90-odstotno </w:t>
      </w:r>
      <w:proofErr w:type="spellStart"/>
      <w:r w:rsidRPr="00530B4D">
        <w:rPr>
          <w:rFonts w:ascii="Arial" w:hAnsi="Arial" w:cs="Arial"/>
          <w:sz w:val="20"/>
          <w:szCs w:val="20"/>
        </w:rPr>
        <w:t>popolnjenost</w:t>
      </w:r>
      <w:proofErr w:type="spellEnd"/>
      <w:r w:rsidRPr="00530B4D">
        <w:rPr>
          <w:rFonts w:ascii="Arial" w:hAnsi="Arial" w:cs="Arial"/>
          <w:sz w:val="20"/>
          <w:szCs w:val="20"/>
        </w:rPr>
        <w:t xml:space="preserve"> najpomembnejših poveljstev in enot s prioriteto na srednjem</w:t>
      </w:r>
      <w:r>
        <w:rPr>
          <w:rFonts w:ascii="Arial" w:hAnsi="Arial" w:cs="Arial"/>
          <w:sz w:val="20"/>
          <w:szCs w:val="20"/>
        </w:rPr>
        <w:t>u</w:t>
      </w:r>
      <w:r w:rsidRPr="00530B4D">
        <w:rPr>
          <w:rFonts w:ascii="Arial" w:hAnsi="Arial" w:cs="Arial"/>
          <w:sz w:val="20"/>
          <w:szCs w:val="20"/>
        </w:rPr>
        <w:t xml:space="preserve"> pehotnem</w:t>
      </w:r>
      <w:r>
        <w:rPr>
          <w:rFonts w:ascii="Arial" w:hAnsi="Arial" w:cs="Arial"/>
          <w:sz w:val="20"/>
          <w:szCs w:val="20"/>
        </w:rPr>
        <w:t>u</w:t>
      </w:r>
      <w:r w:rsidRPr="00530B4D">
        <w:rPr>
          <w:rFonts w:ascii="Arial" w:hAnsi="Arial" w:cs="Arial"/>
          <w:sz w:val="20"/>
          <w:szCs w:val="20"/>
        </w:rPr>
        <w:t xml:space="preserve"> bataljonu, srednjem</w:t>
      </w:r>
      <w:r>
        <w:rPr>
          <w:rFonts w:ascii="Arial" w:hAnsi="Arial" w:cs="Arial"/>
          <w:sz w:val="20"/>
          <w:szCs w:val="20"/>
        </w:rPr>
        <w:t>u</w:t>
      </w:r>
      <w:r w:rsidRPr="00530B4D">
        <w:rPr>
          <w:rFonts w:ascii="Arial" w:hAnsi="Arial" w:cs="Arial"/>
          <w:sz w:val="20"/>
          <w:szCs w:val="20"/>
        </w:rPr>
        <w:t xml:space="preserve"> bojnemu izvidniškemu bataljonu, enotah za zagotavljanje modulov srednje bataljonske bojne skupine in enot za zagotavljanje odzivnih sil doma ter v okviru </w:t>
      </w:r>
      <w:r w:rsidR="00340A04">
        <w:rPr>
          <w:rFonts w:ascii="Arial" w:hAnsi="Arial" w:cs="Arial"/>
          <w:sz w:val="20"/>
          <w:szCs w:val="20"/>
        </w:rPr>
        <w:t>Z</w:t>
      </w:r>
      <w:r w:rsidRPr="00530B4D">
        <w:rPr>
          <w:rFonts w:ascii="Arial" w:hAnsi="Arial" w:cs="Arial"/>
          <w:sz w:val="20"/>
          <w:szCs w:val="20"/>
        </w:rPr>
        <w:t xml:space="preserve">avezništva. </w:t>
      </w:r>
      <w:r w:rsidRPr="001F7215">
        <w:rPr>
          <w:rFonts w:ascii="Arial" w:hAnsi="Arial" w:cs="Arial"/>
          <w:sz w:val="20"/>
          <w:szCs w:val="20"/>
        </w:rPr>
        <w:t xml:space="preserve">Slednje se </w:t>
      </w:r>
      <w:r>
        <w:rPr>
          <w:rFonts w:ascii="Arial" w:hAnsi="Arial" w:cs="Arial"/>
          <w:sz w:val="20"/>
          <w:szCs w:val="20"/>
        </w:rPr>
        <w:t xml:space="preserve">kot ključna aktivnost razvoja Slovenske vojske </w:t>
      </w:r>
      <w:r w:rsidRPr="001F7215">
        <w:rPr>
          <w:rFonts w:ascii="Arial" w:hAnsi="Arial" w:cs="Arial"/>
          <w:sz w:val="20"/>
          <w:szCs w:val="20"/>
        </w:rPr>
        <w:t xml:space="preserve">realizira v </w:t>
      </w:r>
      <w:r>
        <w:rPr>
          <w:rFonts w:ascii="Arial" w:hAnsi="Arial" w:cs="Arial"/>
          <w:sz w:val="20"/>
          <w:szCs w:val="20"/>
        </w:rPr>
        <w:t>začetku prvega srednjeročnega obdobja</w:t>
      </w:r>
      <w:r w:rsidRPr="001F7215">
        <w:rPr>
          <w:rFonts w:ascii="Arial" w:hAnsi="Arial" w:cs="Arial"/>
          <w:sz w:val="20"/>
          <w:szCs w:val="20"/>
        </w:rPr>
        <w:t>.</w:t>
      </w:r>
      <w:r w:rsidRPr="00530B4D">
        <w:rPr>
          <w:rFonts w:ascii="Arial" w:hAnsi="Arial" w:cs="Arial"/>
          <w:sz w:val="20"/>
          <w:szCs w:val="20"/>
        </w:rPr>
        <w:t xml:space="preserve"> Vzdrževale se bodo tudi enote za ohranjanje vzpostavljenih zmogljivosti, popolnjevale se bodo tudi </w:t>
      </w:r>
      <w:proofErr w:type="spellStart"/>
      <w:r w:rsidRPr="00530B4D">
        <w:rPr>
          <w:rFonts w:ascii="Arial" w:hAnsi="Arial" w:cs="Arial"/>
          <w:sz w:val="20"/>
          <w:szCs w:val="20"/>
        </w:rPr>
        <w:t>rodovske</w:t>
      </w:r>
      <w:proofErr w:type="spellEnd"/>
      <w:r w:rsidRPr="00530B4D">
        <w:rPr>
          <w:rFonts w:ascii="Arial" w:hAnsi="Arial" w:cs="Arial"/>
          <w:sz w:val="20"/>
          <w:szCs w:val="20"/>
        </w:rPr>
        <w:t xml:space="preserve"> enote ter službe zaradi ohranjanja znanja in kompetenc ter </w:t>
      </w:r>
      <w:proofErr w:type="spellStart"/>
      <w:r w:rsidRPr="00530B4D">
        <w:rPr>
          <w:rFonts w:ascii="Arial" w:hAnsi="Arial" w:cs="Arial"/>
          <w:sz w:val="20"/>
          <w:szCs w:val="20"/>
        </w:rPr>
        <w:t>premestljivih</w:t>
      </w:r>
      <w:proofErr w:type="spellEnd"/>
      <w:r w:rsidRPr="00530B4D">
        <w:rPr>
          <w:rFonts w:ascii="Arial" w:hAnsi="Arial" w:cs="Arial"/>
          <w:sz w:val="20"/>
          <w:szCs w:val="20"/>
        </w:rPr>
        <w:t xml:space="preserve"> in specifičnih logističnih zmogljivosti.</w:t>
      </w:r>
    </w:p>
    <w:p w14:paraId="1B1FA013" w14:textId="77777777" w:rsidR="00A54C36" w:rsidRPr="00530B4D" w:rsidRDefault="00A54C36" w:rsidP="00246676">
      <w:pPr>
        <w:spacing w:after="120" w:line="276" w:lineRule="auto"/>
        <w:jc w:val="both"/>
        <w:rPr>
          <w:rFonts w:ascii="Arial" w:hAnsi="Arial" w:cs="Arial"/>
          <w:sz w:val="20"/>
          <w:szCs w:val="20"/>
        </w:rPr>
      </w:pPr>
      <w:proofErr w:type="spellStart"/>
      <w:r w:rsidRPr="00530B4D">
        <w:rPr>
          <w:rFonts w:ascii="Arial" w:hAnsi="Arial" w:cs="Arial"/>
          <w:sz w:val="20"/>
          <w:szCs w:val="20"/>
        </w:rPr>
        <w:t>Popolnjenost</w:t>
      </w:r>
      <w:proofErr w:type="spellEnd"/>
      <w:r w:rsidRPr="00530B4D">
        <w:rPr>
          <w:rFonts w:ascii="Arial" w:hAnsi="Arial" w:cs="Arial"/>
          <w:sz w:val="20"/>
          <w:szCs w:val="20"/>
        </w:rPr>
        <w:t xml:space="preserve"> najpomembnejših enot bo omogočala višjo pripravljenost, učinkovitejše izpolnjevanje nalog, boljše pogoje razporejanja in popolnjevanja z materialnimi sredstvi ter načrtovanje, vzpostavitev in doseganje končnih zmogljivosti, načrtovanje delovanja v mednarodnih operacijah in na misijah ter oblikovanje hitro odzivnih sil. Tako bosta zagotovljena učinkovitejši razvoj vojaške stroke in boljša izraba sedanjih kadrovskih in materialnih virov, izboljšani bosta notranja kohezivnost enot in morala.</w:t>
      </w:r>
    </w:p>
    <w:p w14:paraId="274CC628"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 xml:space="preserve">Center vojaških šol bo preoblikovan z namenom doseganja povezljivosti z javnim izobraževalnim šolskim sistemom in primerljivosti z zavezniškimi vojaškimi izobraževalnimi sistemi. </w:t>
      </w:r>
    </w:p>
    <w:p w14:paraId="475AAA6C" w14:textId="77777777" w:rsidR="00A54C36" w:rsidRPr="00530B4D" w:rsidRDefault="00A54C36" w:rsidP="00246676">
      <w:pPr>
        <w:spacing w:after="120" w:line="276" w:lineRule="auto"/>
        <w:jc w:val="both"/>
        <w:rPr>
          <w:rFonts w:ascii="Arial" w:hAnsi="Arial" w:cs="Arial"/>
          <w:sz w:val="20"/>
          <w:szCs w:val="20"/>
        </w:rPr>
      </w:pPr>
      <w:r w:rsidRPr="00530B4D">
        <w:rPr>
          <w:rFonts w:ascii="Arial" w:hAnsi="Arial" w:cs="Arial"/>
          <w:sz w:val="20"/>
          <w:szCs w:val="20"/>
        </w:rPr>
        <w:t>Manevrski del Slovenske vojske bo popolnjen pretežno s stalno sestavo in v ustreznem obsegu dopolnjen s pogodbeno rezervno sestavo</w:t>
      </w:r>
      <w:r>
        <w:rPr>
          <w:rFonts w:ascii="Arial" w:hAnsi="Arial" w:cs="Arial"/>
          <w:sz w:val="20"/>
          <w:szCs w:val="20"/>
        </w:rPr>
        <w:t>,</w:t>
      </w:r>
      <w:r w:rsidRPr="00530B4D">
        <w:rPr>
          <w:rFonts w:ascii="Arial" w:hAnsi="Arial" w:cs="Arial"/>
          <w:sz w:val="20"/>
          <w:szCs w:val="20"/>
        </w:rPr>
        <w:t xml:space="preserve"> predvsem pri zagotavljanju kritičnih specialističnih dolžnosti.  Manevrski del bo </w:t>
      </w:r>
      <w:proofErr w:type="spellStart"/>
      <w:r w:rsidRPr="00530B4D">
        <w:rPr>
          <w:rFonts w:ascii="Arial" w:hAnsi="Arial" w:cs="Arial"/>
          <w:sz w:val="20"/>
          <w:szCs w:val="20"/>
        </w:rPr>
        <w:t>premestljiv</w:t>
      </w:r>
      <w:proofErr w:type="spellEnd"/>
      <w:r w:rsidRPr="00530B4D">
        <w:rPr>
          <w:rFonts w:ascii="Arial" w:hAnsi="Arial" w:cs="Arial"/>
          <w:sz w:val="20"/>
          <w:szCs w:val="20"/>
        </w:rPr>
        <w:t xml:space="preserve"> in zmožen izvajanja vseh ključnih nalog Slovenske vojske (združeno bojevanje rodov), vključno s sodelovanjem v mednarodnih operacijah in </w:t>
      </w:r>
      <w:r>
        <w:rPr>
          <w:rFonts w:ascii="Arial" w:hAnsi="Arial" w:cs="Arial"/>
          <w:sz w:val="20"/>
          <w:szCs w:val="20"/>
        </w:rPr>
        <w:t>na</w:t>
      </w:r>
      <w:r w:rsidRPr="00530B4D">
        <w:rPr>
          <w:rFonts w:ascii="Arial" w:hAnsi="Arial" w:cs="Arial"/>
          <w:sz w:val="20"/>
          <w:szCs w:val="20"/>
        </w:rPr>
        <w:t xml:space="preserve"> misijah ter pri dejavnostih mednarodnih hitro odzivnih sil, kot tudi v nalogah odvračanja in kolektivne obrambe.</w:t>
      </w:r>
    </w:p>
    <w:p w14:paraId="7C48CC6B" w14:textId="1476A6A5" w:rsidR="00A54C36" w:rsidRDefault="00A54C36" w:rsidP="00246676">
      <w:pPr>
        <w:shd w:val="clear" w:color="auto" w:fill="FFFFFF"/>
        <w:spacing w:after="120" w:line="276" w:lineRule="auto"/>
        <w:jc w:val="both"/>
        <w:rPr>
          <w:rFonts w:ascii="Arial" w:hAnsi="Arial" w:cs="Arial"/>
          <w:color w:val="000000" w:themeColor="text1"/>
          <w:sz w:val="20"/>
          <w:szCs w:val="20"/>
        </w:rPr>
      </w:pPr>
      <w:r w:rsidRPr="00530B4D">
        <w:rPr>
          <w:rFonts w:ascii="Arial" w:hAnsi="Arial" w:cs="Arial"/>
          <w:sz w:val="20"/>
          <w:szCs w:val="20"/>
        </w:rPr>
        <w:t xml:space="preserve">Prostorski del, </w:t>
      </w:r>
      <w:r>
        <w:rPr>
          <w:rFonts w:ascii="Arial" w:hAnsi="Arial" w:cs="Arial"/>
          <w:sz w:val="20"/>
          <w:szCs w:val="20"/>
        </w:rPr>
        <w:t xml:space="preserve">ki </w:t>
      </w:r>
      <w:r w:rsidRPr="00530B4D">
        <w:rPr>
          <w:rFonts w:ascii="Arial" w:hAnsi="Arial" w:cs="Arial"/>
          <w:sz w:val="20"/>
          <w:szCs w:val="20"/>
        </w:rPr>
        <w:t>bo večinsko popolnjen s pogodbeno rezerv</w:t>
      </w:r>
      <w:r w:rsidR="00D92361">
        <w:rPr>
          <w:rFonts w:ascii="Arial" w:hAnsi="Arial" w:cs="Arial"/>
          <w:sz w:val="20"/>
          <w:szCs w:val="20"/>
        </w:rPr>
        <w:t>n</w:t>
      </w:r>
      <w:r w:rsidRPr="00530B4D">
        <w:rPr>
          <w:rFonts w:ascii="Arial" w:hAnsi="Arial" w:cs="Arial"/>
          <w:sz w:val="20"/>
          <w:szCs w:val="20"/>
        </w:rPr>
        <w:t>o</w:t>
      </w:r>
      <w:r w:rsidR="00D92361">
        <w:rPr>
          <w:rFonts w:ascii="Arial" w:hAnsi="Arial" w:cs="Arial"/>
          <w:sz w:val="20"/>
          <w:szCs w:val="20"/>
        </w:rPr>
        <w:t xml:space="preserve"> sestavo</w:t>
      </w:r>
      <w:r w:rsidRPr="00530B4D">
        <w:rPr>
          <w:rFonts w:ascii="Arial" w:hAnsi="Arial" w:cs="Arial"/>
          <w:sz w:val="20"/>
          <w:szCs w:val="20"/>
        </w:rPr>
        <w:t xml:space="preserve">, </w:t>
      </w:r>
      <w:r>
        <w:rPr>
          <w:rFonts w:ascii="Arial" w:hAnsi="Arial" w:cs="Arial"/>
          <w:sz w:val="20"/>
          <w:szCs w:val="20"/>
        </w:rPr>
        <w:t xml:space="preserve">bo </w:t>
      </w:r>
      <w:r w:rsidRPr="00530B4D">
        <w:rPr>
          <w:rFonts w:ascii="Arial" w:hAnsi="Arial" w:cs="Arial"/>
          <w:sz w:val="20"/>
          <w:szCs w:val="20"/>
        </w:rPr>
        <w:t>namenjen za delovanje izključno na nacionalnem ozemlju. Dopolnil bo manevrski del Slovenske vojske pri obrambi nacionalnega ozemlja in zagotavljal izhodišča za naraščanje Slovenske vojske prek</w:t>
      </w:r>
      <w:r>
        <w:rPr>
          <w:rFonts w:ascii="Arial" w:hAnsi="Arial" w:cs="Arial"/>
          <w:sz w:val="20"/>
          <w:szCs w:val="20"/>
        </w:rPr>
        <w:t>o</w:t>
      </w:r>
      <w:r w:rsidRPr="00530B4D">
        <w:rPr>
          <w:rFonts w:ascii="Arial" w:hAnsi="Arial" w:cs="Arial"/>
          <w:sz w:val="20"/>
          <w:szCs w:val="20"/>
        </w:rPr>
        <w:t xml:space="preserve"> mirnodobnega </w:t>
      </w:r>
      <w:r w:rsidRPr="00530B4D">
        <w:rPr>
          <w:rFonts w:ascii="Arial" w:hAnsi="Arial" w:cs="Arial"/>
          <w:color w:val="000000" w:themeColor="text1"/>
          <w:sz w:val="20"/>
          <w:szCs w:val="20"/>
        </w:rPr>
        <w:t>obsega. Na nacionalnem ozemlju bo Slovenska vojska s preostalimi silami zagotavljala zmogljivosti za obrambo ozemlja, podporne naloge nadzora in varovanja zaledja, prostorske logistike, podpore države gostiteljice, civilno-vojaškega sodelovanja in odzivanja na naravne in druge nesreče. Prostorski del bo predstavljal pomembno vez in približal Slovensko vojsko lokalnemu okolju.</w:t>
      </w:r>
    </w:p>
    <w:p w14:paraId="656852C8" w14:textId="77777777" w:rsidR="00CB2A20" w:rsidRPr="009C3320" w:rsidRDefault="00CB2A20" w:rsidP="00246676">
      <w:pPr>
        <w:shd w:val="clear" w:color="auto" w:fill="FFFFFF"/>
        <w:spacing w:after="120" w:line="276" w:lineRule="auto"/>
        <w:jc w:val="both"/>
        <w:rPr>
          <w:rFonts w:ascii="Arial" w:eastAsia="Times New Roman" w:hAnsi="Arial" w:cs="Arial"/>
          <w:b/>
          <w:bCs/>
          <w:color w:val="000000"/>
          <w:sz w:val="20"/>
          <w:szCs w:val="20"/>
          <w:lang w:eastAsia="sl-SI"/>
        </w:rPr>
      </w:pPr>
    </w:p>
    <w:p w14:paraId="4C0977D3" w14:textId="20ADE735" w:rsidR="00A54C36" w:rsidRPr="00530B4D"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FE2640">
        <w:rPr>
          <w:rFonts w:ascii="Arial" w:eastAsia="Times New Roman" w:hAnsi="Arial" w:cs="Arial"/>
          <w:b/>
          <w:bCs/>
          <w:color w:val="000000"/>
          <w:sz w:val="20"/>
          <w:szCs w:val="20"/>
          <w:lang w:eastAsia="sl-SI"/>
        </w:rPr>
        <w:t>Zmogljivosti Slovenske vojske</w:t>
      </w:r>
    </w:p>
    <w:p w14:paraId="2246AEA0" w14:textId="77777777" w:rsidR="00A54C3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Razvoj zmogljivosti bo skladno z ravnjo ambicij usmerjen v doseganje ustrezne ravni sposobnosti, pripravljenosti, odzivnosti in vzdržljivosti vojaških zmogljivosti. Slovenska vojska bo na podlagi ravni ambicij razvijala zmogljivosti za bojevanje, bojno podporo, zagotovitev delovanja, podporo poveljevanja ter sistem vojaškega izobraževanja in usposabljanja. </w:t>
      </w:r>
    </w:p>
    <w:p w14:paraId="0CA5E2DB" w14:textId="77777777" w:rsidR="00A54C36" w:rsidRDefault="00A54C36" w:rsidP="00246676">
      <w:pPr>
        <w:spacing w:after="120" w:line="276" w:lineRule="auto"/>
        <w:jc w:val="both"/>
        <w:rPr>
          <w:rFonts w:ascii="Arial" w:hAnsi="Arial" w:cs="Arial"/>
          <w:sz w:val="20"/>
          <w:szCs w:val="20"/>
        </w:rPr>
      </w:pPr>
      <w:r w:rsidRPr="000E65C6">
        <w:rPr>
          <w:rFonts w:ascii="Arial" w:hAnsi="Arial" w:cs="Arial"/>
          <w:sz w:val="20"/>
          <w:szCs w:val="20"/>
        </w:rPr>
        <w:lastRenderedPageBreak/>
        <w:t xml:space="preserve">Zmogljivosti bodo omogočile izvajanje vseh doktrinarnih načinov delovanja Slovenske vojske, in sicer ofenzivno, defenzivno, specialno, stabilizacijsko, podporno ter informacijsko delovanje, skladno z razvojem vojaške doktrine tudi kibernetsko in druge sodobne načine delovanja. </w:t>
      </w:r>
    </w:p>
    <w:p w14:paraId="52FC9DE9" w14:textId="77777777" w:rsidR="00A54C3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Razvoj zmogljivosti bo prednostno usmerjen v povečanje bojne sposobnosti in pripravljenosti Slovenske vojske </w:t>
      </w:r>
      <w:r>
        <w:rPr>
          <w:rFonts w:ascii="Arial" w:hAnsi="Arial" w:cs="Arial"/>
          <w:sz w:val="20"/>
          <w:szCs w:val="20"/>
        </w:rPr>
        <w:t>z</w:t>
      </w:r>
      <w:r w:rsidRPr="000E65C6">
        <w:rPr>
          <w:rFonts w:ascii="Arial" w:hAnsi="Arial" w:cs="Arial"/>
          <w:sz w:val="20"/>
          <w:szCs w:val="20"/>
        </w:rPr>
        <w:t xml:space="preserve"> dosledno </w:t>
      </w:r>
      <w:proofErr w:type="spellStart"/>
      <w:r w:rsidRPr="000E65C6">
        <w:rPr>
          <w:rFonts w:ascii="Arial" w:hAnsi="Arial" w:cs="Arial"/>
          <w:sz w:val="20"/>
          <w:szCs w:val="20"/>
        </w:rPr>
        <w:t>prioritizacijo</w:t>
      </w:r>
      <w:proofErr w:type="spellEnd"/>
      <w:r w:rsidRPr="000E65C6">
        <w:rPr>
          <w:rFonts w:ascii="Arial" w:hAnsi="Arial" w:cs="Arial"/>
          <w:sz w:val="20"/>
          <w:szCs w:val="20"/>
        </w:rPr>
        <w:t xml:space="preserve"> dejavnosti v vseh elementih vzpostavitve zmogljivosti, tako v doktrini, organiziranosti, usposabljanju, opremljanju, kadrih, voditeljstvu, infrastrukturi in </w:t>
      </w:r>
      <w:proofErr w:type="spellStart"/>
      <w:r w:rsidRPr="000E65C6">
        <w:rPr>
          <w:rFonts w:ascii="Arial" w:hAnsi="Arial" w:cs="Arial"/>
          <w:sz w:val="20"/>
          <w:szCs w:val="20"/>
        </w:rPr>
        <w:t>interoperabilnosti</w:t>
      </w:r>
      <w:proofErr w:type="spellEnd"/>
      <w:r w:rsidRPr="000E65C6">
        <w:rPr>
          <w:rFonts w:ascii="Arial" w:hAnsi="Arial" w:cs="Arial"/>
          <w:sz w:val="20"/>
          <w:szCs w:val="20"/>
        </w:rPr>
        <w:t>, da bi se povečale zmožnosti več-</w:t>
      </w:r>
      <w:proofErr w:type="spellStart"/>
      <w:r w:rsidRPr="000E65C6">
        <w:rPr>
          <w:rFonts w:ascii="Arial" w:hAnsi="Arial" w:cs="Arial"/>
          <w:sz w:val="20"/>
          <w:szCs w:val="20"/>
        </w:rPr>
        <w:t>rodovskega</w:t>
      </w:r>
      <w:proofErr w:type="spellEnd"/>
      <w:r w:rsidRPr="000E65C6">
        <w:rPr>
          <w:rFonts w:ascii="Arial" w:hAnsi="Arial" w:cs="Arial"/>
          <w:sz w:val="20"/>
          <w:szCs w:val="20"/>
        </w:rPr>
        <w:t xml:space="preserve"> bojevanja. </w:t>
      </w:r>
    </w:p>
    <w:p w14:paraId="4042CFE2"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Razvoj zmogljivosti bo sledil sodobnim tehnološkim trendom in upošteval izkušnje iz sodobnih vojaških operacij. V uporabo bodo uvedeni sodobni sistemi, ki bodo ob povečanju bojne moči in učinkovitosti delovanja zagotavljali tudi večjo zmožnost preživetja in višjo stopnjo logistične samozadostnosti sil. </w:t>
      </w:r>
    </w:p>
    <w:p w14:paraId="5E2DDB94"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Digitalizacija sistemov, umetna inteligenca, daljinsko vodeni avtomatizirani in avtonomni sistemi, ki bodo pod človeškim nadzorom</w:t>
      </w:r>
      <w:r>
        <w:rPr>
          <w:rFonts w:ascii="Arial" w:hAnsi="Arial" w:cs="Arial"/>
          <w:sz w:val="20"/>
          <w:szCs w:val="20"/>
        </w:rPr>
        <w:t>,</w:t>
      </w:r>
      <w:r w:rsidRPr="000E65C6">
        <w:rPr>
          <w:rFonts w:ascii="Arial" w:hAnsi="Arial" w:cs="Arial"/>
          <w:sz w:val="20"/>
          <w:szCs w:val="20"/>
        </w:rPr>
        <w:t xml:space="preserve"> bodo omogočili multiplikacijo učinkov. Hkrati pa bodo s tem sproščeni človeški viri, ki bodo lahko preusmerjeni na izvajanje zahtevnejših funkcij pri izvajanju operacij.</w:t>
      </w:r>
      <w:bookmarkStart w:id="1" w:name="_Hlk120265718"/>
    </w:p>
    <w:p w14:paraId="204DABBD" w14:textId="75D6F2A9" w:rsidR="00A54C36" w:rsidRPr="003A707B" w:rsidRDefault="00A54C36" w:rsidP="00246676">
      <w:pPr>
        <w:pStyle w:val="Odstavekseznama"/>
        <w:numPr>
          <w:ilvl w:val="0"/>
          <w:numId w:val="14"/>
        </w:numPr>
        <w:shd w:val="clear" w:color="auto" w:fill="FFFFFF"/>
        <w:tabs>
          <w:tab w:val="left" w:pos="286"/>
        </w:tabs>
        <w:spacing w:after="120" w:line="276" w:lineRule="auto"/>
        <w:jc w:val="both"/>
        <w:rPr>
          <w:rFonts w:ascii="Arial" w:eastAsia="Times New Roman" w:hAnsi="Arial" w:cs="Arial"/>
          <w:b/>
          <w:bCs/>
          <w:color w:val="000000"/>
          <w:sz w:val="20"/>
          <w:szCs w:val="20"/>
          <w:lang w:eastAsia="sl-SI"/>
        </w:rPr>
      </w:pPr>
      <w:r w:rsidRPr="003A707B">
        <w:rPr>
          <w:rFonts w:ascii="Arial" w:eastAsia="Times New Roman" w:hAnsi="Arial" w:cs="Arial"/>
          <w:b/>
          <w:bCs/>
          <w:color w:val="000000"/>
          <w:sz w:val="20"/>
          <w:szCs w:val="20"/>
          <w:lang w:eastAsia="sl-SI"/>
        </w:rPr>
        <w:t>Prioritete razvoja zmogljivosti v prvem razvojnem obdobju (2023-2030)</w:t>
      </w:r>
    </w:p>
    <w:bookmarkEnd w:id="1"/>
    <w:p w14:paraId="5EC22582" w14:textId="10430FC5" w:rsidR="00A54C36" w:rsidRPr="000E65C6"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0E65C6">
        <w:rPr>
          <w:rFonts w:ascii="Arial" w:eastAsia="Times New Roman" w:hAnsi="Arial" w:cs="Arial"/>
          <w:color w:val="000000"/>
          <w:sz w:val="20"/>
          <w:szCs w:val="20"/>
          <w:lang w:eastAsia="sl-SI"/>
        </w:rPr>
        <w:t xml:space="preserve">Glavne prioritete vezane na </w:t>
      </w:r>
      <w:r>
        <w:rPr>
          <w:rFonts w:ascii="Arial" w:eastAsia="Times New Roman" w:hAnsi="Arial" w:cs="Arial"/>
          <w:color w:val="000000"/>
          <w:sz w:val="20"/>
          <w:szCs w:val="20"/>
          <w:lang w:eastAsia="sl-SI"/>
        </w:rPr>
        <w:t xml:space="preserve">kolektivno obrambo, ki </w:t>
      </w:r>
      <w:r w:rsidRPr="00F60B30">
        <w:rPr>
          <w:rFonts w:ascii="Arial" w:eastAsia="Times New Roman" w:hAnsi="Arial" w:cs="Arial"/>
          <w:color w:val="000000"/>
          <w:sz w:val="20"/>
          <w:szCs w:val="20"/>
          <w:lang w:eastAsia="sl-SI"/>
        </w:rPr>
        <w:t>bo</w:t>
      </w:r>
      <w:r>
        <w:rPr>
          <w:rFonts w:ascii="Arial" w:eastAsia="Times New Roman" w:hAnsi="Arial" w:cs="Arial"/>
          <w:color w:val="000000"/>
          <w:sz w:val="20"/>
          <w:szCs w:val="20"/>
          <w:lang w:eastAsia="sl-SI"/>
        </w:rPr>
        <w:t>do</w:t>
      </w:r>
      <w:r w:rsidRPr="00F60B30">
        <w:rPr>
          <w:rFonts w:ascii="Arial" w:eastAsia="Times New Roman" w:hAnsi="Arial" w:cs="Arial"/>
          <w:color w:val="000000"/>
          <w:sz w:val="20"/>
          <w:szCs w:val="20"/>
          <w:lang w:eastAsia="sl-SI"/>
        </w:rPr>
        <w:t xml:space="preserve"> prispeval</w:t>
      </w:r>
      <w:r>
        <w:rPr>
          <w:rFonts w:ascii="Arial" w:eastAsia="Times New Roman" w:hAnsi="Arial" w:cs="Arial"/>
          <w:color w:val="000000"/>
          <w:sz w:val="20"/>
          <w:szCs w:val="20"/>
          <w:lang w:eastAsia="sl-SI"/>
        </w:rPr>
        <w:t>e</w:t>
      </w:r>
      <w:r w:rsidRPr="00F60B30">
        <w:rPr>
          <w:rFonts w:ascii="Arial" w:eastAsia="Times New Roman" w:hAnsi="Arial" w:cs="Arial"/>
          <w:color w:val="000000"/>
          <w:sz w:val="20"/>
          <w:szCs w:val="20"/>
          <w:lang w:eastAsia="sl-SI"/>
        </w:rPr>
        <w:t xml:space="preserve"> k povečanemu odvračanju in kolektivni obrambi </w:t>
      </w:r>
      <w:r w:rsidR="003D1904">
        <w:rPr>
          <w:rFonts w:ascii="Arial" w:eastAsia="Times New Roman" w:hAnsi="Arial" w:cs="Arial"/>
          <w:color w:val="000000"/>
          <w:sz w:val="20"/>
          <w:szCs w:val="20"/>
          <w:lang w:eastAsia="sl-SI"/>
        </w:rPr>
        <w:t>ter</w:t>
      </w:r>
      <w:r w:rsidR="003D1904" w:rsidRPr="00F60B30">
        <w:rPr>
          <w:rFonts w:ascii="Arial" w:eastAsia="Times New Roman" w:hAnsi="Arial" w:cs="Arial"/>
          <w:color w:val="000000"/>
          <w:sz w:val="20"/>
          <w:szCs w:val="20"/>
          <w:lang w:eastAsia="sl-SI"/>
        </w:rPr>
        <w:t xml:space="preserve"> </w:t>
      </w:r>
      <w:r w:rsidRPr="00F60B30">
        <w:rPr>
          <w:rFonts w:ascii="Arial" w:eastAsia="Times New Roman" w:hAnsi="Arial" w:cs="Arial"/>
          <w:color w:val="000000"/>
          <w:sz w:val="20"/>
          <w:szCs w:val="20"/>
          <w:lang w:eastAsia="sl-SI"/>
        </w:rPr>
        <w:t xml:space="preserve">prevzem </w:t>
      </w:r>
      <w:r w:rsidR="00D3248E">
        <w:rPr>
          <w:rFonts w:ascii="Arial" w:eastAsia="Times New Roman" w:hAnsi="Arial" w:cs="Arial"/>
          <w:color w:val="000000"/>
          <w:sz w:val="20"/>
          <w:szCs w:val="20"/>
          <w:lang w:eastAsia="sl-SI"/>
        </w:rPr>
        <w:t xml:space="preserve">sorazmernega </w:t>
      </w:r>
      <w:r w:rsidRPr="00F60B30">
        <w:rPr>
          <w:rFonts w:ascii="Arial" w:eastAsia="Times New Roman" w:hAnsi="Arial" w:cs="Arial"/>
          <w:color w:val="000000"/>
          <w:sz w:val="20"/>
          <w:szCs w:val="20"/>
          <w:lang w:eastAsia="sl-SI"/>
        </w:rPr>
        <w:t xml:space="preserve">bremena </w:t>
      </w:r>
      <w:r w:rsidR="00340A04">
        <w:rPr>
          <w:rFonts w:ascii="Arial" w:eastAsia="Times New Roman" w:hAnsi="Arial" w:cs="Arial"/>
          <w:color w:val="000000"/>
          <w:sz w:val="20"/>
          <w:szCs w:val="20"/>
          <w:lang w:eastAsia="sl-SI"/>
        </w:rPr>
        <w:t>Z</w:t>
      </w:r>
      <w:r w:rsidRPr="00F60B30">
        <w:rPr>
          <w:rFonts w:ascii="Arial" w:eastAsia="Times New Roman" w:hAnsi="Arial" w:cs="Arial"/>
          <w:color w:val="000000"/>
          <w:sz w:val="20"/>
          <w:szCs w:val="20"/>
          <w:lang w:eastAsia="sl-SI"/>
        </w:rPr>
        <w:t>avezništva</w:t>
      </w:r>
      <w:r>
        <w:rPr>
          <w:rFonts w:ascii="Arial" w:eastAsia="Times New Roman" w:hAnsi="Arial" w:cs="Arial"/>
          <w:color w:val="000000"/>
          <w:sz w:val="20"/>
          <w:szCs w:val="20"/>
          <w:lang w:eastAsia="sl-SI"/>
        </w:rPr>
        <w:t xml:space="preserve"> so</w:t>
      </w:r>
      <w:r w:rsidRPr="000E65C6">
        <w:rPr>
          <w:rFonts w:ascii="Arial" w:eastAsia="Times New Roman" w:hAnsi="Arial" w:cs="Arial"/>
          <w:color w:val="000000"/>
          <w:sz w:val="20"/>
          <w:szCs w:val="20"/>
          <w:lang w:eastAsia="sl-SI"/>
        </w:rPr>
        <w:t xml:space="preserve">: </w:t>
      </w:r>
    </w:p>
    <w:p w14:paraId="5925E0BD" w14:textId="330B4422" w:rsidR="00A54C36" w:rsidRPr="003D2798" w:rsidRDefault="00D92361" w:rsidP="00246676">
      <w:pPr>
        <w:pStyle w:val="Alineazaodstavkom"/>
        <w:numPr>
          <w:ilvl w:val="0"/>
          <w:numId w:val="8"/>
        </w:numPr>
        <w:spacing w:line="276" w:lineRule="auto"/>
        <w:rPr>
          <w:sz w:val="20"/>
          <w:szCs w:val="20"/>
        </w:rPr>
      </w:pPr>
      <w:r>
        <w:rPr>
          <w:sz w:val="20"/>
          <w:szCs w:val="20"/>
        </w:rPr>
        <w:t>v</w:t>
      </w:r>
      <w:r w:rsidR="00A54C36" w:rsidRPr="003D2798">
        <w:rPr>
          <w:sz w:val="20"/>
          <w:szCs w:val="20"/>
        </w:rPr>
        <w:t xml:space="preserve">zporedni razvoj ključnih zmogljivosti </w:t>
      </w:r>
      <w:r w:rsidR="00A54C36">
        <w:rPr>
          <w:sz w:val="20"/>
          <w:szCs w:val="20"/>
        </w:rPr>
        <w:t>s</w:t>
      </w:r>
      <w:r w:rsidR="00A54C36" w:rsidRPr="003D2798">
        <w:rPr>
          <w:sz w:val="20"/>
          <w:szCs w:val="20"/>
        </w:rPr>
        <w:t xml:space="preserve">rednje bataljonske bojne skupine in </w:t>
      </w:r>
      <w:r w:rsidR="00A54C36">
        <w:rPr>
          <w:sz w:val="20"/>
          <w:szCs w:val="20"/>
        </w:rPr>
        <w:t>srednjega b</w:t>
      </w:r>
      <w:r w:rsidR="00A54C36" w:rsidRPr="003D2798">
        <w:rPr>
          <w:sz w:val="20"/>
          <w:szCs w:val="20"/>
        </w:rPr>
        <w:t>ojnega izvidniškega bataljona,</w:t>
      </w:r>
      <w:r w:rsidR="00A54C36">
        <w:rPr>
          <w:sz w:val="20"/>
          <w:szCs w:val="20"/>
        </w:rPr>
        <w:t xml:space="preserve"> ki bosta vzpostavljeni na finančno racionalnejši način</w:t>
      </w:r>
      <w:r w:rsidR="003A707B">
        <w:rPr>
          <w:sz w:val="20"/>
          <w:szCs w:val="20"/>
        </w:rPr>
        <w:t>;</w:t>
      </w:r>
    </w:p>
    <w:p w14:paraId="1D2B9DCF" w14:textId="52419E79" w:rsidR="00A54C36" w:rsidRPr="003D2798" w:rsidRDefault="00D92361" w:rsidP="00246676">
      <w:pPr>
        <w:pStyle w:val="Alineazaodstavkom"/>
        <w:numPr>
          <w:ilvl w:val="0"/>
          <w:numId w:val="8"/>
        </w:numPr>
        <w:spacing w:line="276" w:lineRule="auto"/>
        <w:rPr>
          <w:sz w:val="20"/>
          <w:szCs w:val="20"/>
        </w:rPr>
      </w:pPr>
      <w:r>
        <w:rPr>
          <w:sz w:val="20"/>
          <w:szCs w:val="20"/>
        </w:rPr>
        <w:t>r</w:t>
      </w:r>
      <w:r w:rsidR="00A54C36" w:rsidRPr="003D2798">
        <w:rPr>
          <w:sz w:val="20"/>
          <w:szCs w:val="20"/>
        </w:rPr>
        <w:t>azvoj helikopterskih zmogljivosti za podporo specialnih sil</w:t>
      </w:r>
      <w:r w:rsidR="003A707B">
        <w:rPr>
          <w:sz w:val="20"/>
          <w:szCs w:val="20"/>
        </w:rPr>
        <w:t>;</w:t>
      </w:r>
    </w:p>
    <w:p w14:paraId="2D51DE4D" w14:textId="4B953066" w:rsidR="00A54C36" w:rsidRPr="003D2798" w:rsidRDefault="003973D3" w:rsidP="00246676">
      <w:pPr>
        <w:pStyle w:val="Alineazaodstavkom"/>
        <w:numPr>
          <w:ilvl w:val="0"/>
          <w:numId w:val="8"/>
        </w:numPr>
        <w:spacing w:line="276" w:lineRule="auto"/>
        <w:rPr>
          <w:sz w:val="20"/>
          <w:szCs w:val="20"/>
        </w:rPr>
      </w:pPr>
      <w:r>
        <w:rPr>
          <w:sz w:val="20"/>
          <w:szCs w:val="20"/>
        </w:rPr>
        <w:t xml:space="preserve">zaključek prenove letališča </w:t>
      </w:r>
      <w:r w:rsidR="00A54C36" w:rsidRPr="003D2798">
        <w:rPr>
          <w:sz w:val="20"/>
          <w:szCs w:val="20"/>
        </w:rPr>
        <w:t>Cerklje</w:t>
      </w:r>
      <w:r w:rsidR="00A54C36">
        <w:rPr>
          <w:sz w:val="20"/>
          <w:szCs w:val="20"/>
        </w:rPr>
        <w:t xml:space="preserve"> ob Krki</w:t>
      </w:r>
      <w:r w:rsidR="003A707B">
        <w:rPr>
          <w:sz w:val="20"/>
          <w:szCs w:val="20"/>
        </w:rPr>
        <w:t>;</w:t>
      </w:r>
    </w:p>
    <w:p w14:paraId="38C9EA1E" w14:textId="2B7602BA" w:rsidR="00A54C36" w:rsidRPr="003D2798" w:rsidRDefault="00D92361" w:rsidP="00246676">
      <w:pPr>
        <w:pStyle w:val="Alineazaodstavkom"/>
        <w:numPr>
          <w:ilvl w:val="0"/>
          <w:numId w:val="8"/>
        </w:numPr>
        <w:spacing w:after="120" w:line="276" w:lineRule="auto"/>
        <w:rPr>
          <w:sz w:val="20"/>
          <w:szCs w:val="20"/>
        </w:rPr>
      </w:pPr>
      <w:r>
        <w:rPr>
          <w:sz w:val="20"/>
          <w:szCs w:val="20"/>
        </w:rPr>
        <w:t>v</w:t>
      </w:r>
      <w:r w:rsidR="00A54C36" w:rsidRPr="003D2798">
        <w:rPr>
          <w:sz w:val="20"/>
          <w:szCs w:val="20"/>
        </w:rPr>
        <w:t xml:space="preserve">laganja v infrastrukturo, ki bo </w:t>
      </w:r>
      <w:r w:rsidR="00A54C36">
        <w:rPr>
          <w:sz w:val="20"/>
          <w:szCs w:val="20"/>
        </w:rPr>
        <w:t xml:space="preserve">podpirala tudi </w:t>
      </w:r>
      <w:r w:rsidR="00A54C36" w:rsidRPr="003D2798">
        <w:rPr>
          <w:sz w:val="20"/>
          <w:szCs w:val="20"/>
        </w:rPr>
        <w:t xml:space="preserve">izvedbo obrambnih načrtov </w:t>
      </w:r>
      <w:r w:rsidR="00340A04">
        <w:rPr>
          <w:sz w:val="20"/>
          <w:szCs w:val="20"/>
        </w:rPr>
        <w:t>Z</w:t>
      </w:r>
      <w:r w:rsidR="00A54C36" w:rsidRPr="003D2798">
        <w:rPr>
          <w:sz w:val="20"/>
          <w:szCs w:val="20"/>
        </w:rPr>
        <w:t xml:space="preserve">avezništva. </w:t>
      </w:r>
    </w:p>
    <w:p w14:paraId="352758F1" w14:textId="77777777" w:rsidR="00A54C36" w:rsidRPr="00C747C7"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C747C7">
        <w:rPr>
          <w:rFonts w:ascii="Arial" w:eastAsia="Times New Roman" w:hAnsi="Arial" w:cs="Arial"/>
          <w:color w:val="000000"/>
          <w:sz w:val="20"/>
          <w:szCs w:val="20"/>
          <w:lang w:eastAsia="sl-SI"/>
        </w:rPr>
        <w:t>Glavne nacionalne prioritete</w:t>
      </w:r>
      <w:r>
        <w:rPr>
          <w:rFonts w:ascii="Arial" w:eastAsia="Times New Roman" w:hAnsi="Arial" w:cs="Arial"/>
          <w:color w:val="000000"/>
          <w:sz w:val="20"/>
          <w:szCs w:val="20"/>
          <w:lang w:eastAsia="sl-SI"/>
        </w:rPr>
        <w:t xml:space="preserve"> so</w:t>
      </w:r>
      <w:r w:rsidRPr="00C747C7">
        <w:rPr>
          <w:rFonts w:ascii="Arial" w:eastAsia="Times New Roman" w:hAnsi="Arial" w:cs="Arial"/>
          <w:color w:val="000000"/>
          <w:sz w:val="20"/>
          <w:szCs w:val="20"/>
          <w:lang w:eastAsia="sl-SI"/>
        </w:rPr>
        <w:t xml:space="preserve">: </w:t>
      </w:r>
    </w:p>
    <w:p w14:paraId="418BD970" w14:textId="09707312" w:rsidR="00A54C36" w:rsidRPr="003D2798" w:rsidRDefault="00CD2E7B" w:rsidP="00246676">
      <w:pPr>
        <w:pStyle w:val="Alineazaodstavkom"/>
        <w:numPr>
          <w:ilvl w:val="0"/>
          <w:numId w:val="8"/>
        </w:numPr>
        <w:spacing w:line="276" w:lineRule="auto"/>
        <w:rPr>
          <w:sz w:val="20"/>
          <w:szCs w:val="20"/>
        </w:rPr>
      </w:pPr>
      <w:r>
        <w:rPr>
          <w:sz w:val="20"/>
          <w:szCs w:val="20"/>
        </w:rPr>
        <w:t>i</w:t>
      </w:r>
      <w:r w:rsidR="00A54C36" w:rsidRPr="003D2798">
        <w:rPr>
          <w:sz w:val="20"/>
          <w:szCs w:val="20"/>
        </w:rPr>
        <w:t>zgradnja sistema zračne obrambe srednjega in kratkega dosega za potrebe zaščite nacionalnega zračnega prostora, kritične infrastrukture na ozemlju Republike Slovenije in neposredno zračno obrambo elementov razporeditve sil Slovenske vojske</w:t>
      </w:r>
      <w:r>
        <w:rPr>
          <w:sz w:val="20"/>
          <w:szCs w:val="20"/>
        </w:rPr>
        <w:t>;</w:t>
      </w:r>
    </w:p>
    <w:p w14:paraId="2D2166E5" w14:textId="4B433791" w:rsidR="00A54C36" w:rsidRPr="000F1038" w:rsidRDefault="00CD2E7B" w:rsidP="00246676">
      <w:pPr>
        <w:pStyle w:val="Alineazaodstavkom"/>
        <w:numPr>
          <w:ilvl w:val="0"/>
          <w:numId w:val="8"/>
        </w:numPr>
        <w:spacing w:line="276" w:lineRule="auto"/>
        <w:rPr>
          <w:sz w:val="20"/>
          <w:szCs w:val="20"/>
        </w:rPr>
      </w:pPr>
      <w:r>
        <w:rPr>
          <w:sz w:val="20"/>
          <w:szCs w:val="20"/>
        </w:rPr>
        <w:t>r</w:t>
      </w:r>
      <w:r w:rsidR="00A54C36" w:rsidRPr="000F1038">
        <w:rPr>
          <w:sz w:val="20"/>
          <w:szCs w:val="20"/>
        </w:rPr>
        <w:t xml:space="preserve">azvoj helikopterskih zmogljivosti s </w:t>
      </w:r>
      <w:r w:rsidR="00A54C36" w:rsidRPr="00995FD2">
        <w:rPr>
          <w:sz w:val="20"/>
          <w:szCs w:val="20"/>
        </w:rPr>
        <w:t>krepitvijo srednjih transportnih helikopterskih zmogljivosti ter s postop</w:t>
      </w:r>
      <w:r w:rsidR="00A54C36" w:rsidRPr="000F1038">
        <w:rPr>
          <w:sz w:val="20"/>
          <w:szCs w:val="20"/>
        </w:rPr>
        <w:t>no zamenjavo in dokupom lahkih vojaških helikopterjev</w:t>
      </w:r>
      <w:r>
        <w:rPr>
          <w:sz w:val="20"/>
          <w:szCs w:val="20"/>
        </w:rPr>
        <w:t>;</w:t>
      </w:r>
      <w:r w:rsidR="00A54C36" w:rsidRPr="000F1038">
        <w:rPr>
          <w:sz w:val="20"/>
          <w:szCs w:val="20"/>
        </w:rPr>
        <w:t xml:space="preserve"> </w:t>
      </w:r>
    </w:p>
    <w:p w14:paraId="7575246C" w14:textId="1D58C0D3" w:rsidR="00A54C36" w:rsidRPr="00730458" w:rsidRDefault="00CD2E7B" w:rsidP="00246676">
      <w:pPr>
        <w:pStyle w:val="Alineazaodstavkom"/>
        <w:numPr>
          <w:ilvl w:val="0"/>
          <w:numId w:val="8"/>
        </w:numPr>
        <w:spacing w:line="276" w:lineRule="auto"/>
        <w:rPr>
          <w:sz w:val="20"/>
          <w:szCs w:val="20"/>
        </w:rPr>
      </w:pPr>
      <w:r>
        <w:rPr>
          <w:sz w:val="20"/>
          <w:szCs w:val="20"/>
        </w:rPr>
        <w:t>p</w:t>
      </w:r>
      <w:r w:rsidR="00A54C36" w:rsidRPr="00730458">
        <w:rPr>
          <w:sz w:val="20"/>
          <w:szCs w:val="20"/>
        </w:rPr>
        <w:t>ospešitev razvoja domače obrambne industrije za razvoj obrambnih zmogljivosti, vključno z inovacijami, v povezavi z naprednimi tehnologijami in prehodom v digitalno transformacijo in več-domenske operacije</w:t>
      </w:r>
      <w:r>
        <w:rPr>
          <w:sz w:val="20"/>
          <w:szCs w:val="20"/>
        </w:rPr>
        <w:t>;</w:t>
      </w:r>
    </w:p>
    <w:p w14:paraId="2A033D25" w14:textId="0FB3CD1D" w:rsidR="00A54C36" w:rsidRPr="003D2798" w:rsidRDefault="00CD2E7B" w:rsidP="00246676">
      <w:pPr>
        <w:pStyle w:val="Alineazaodstavkom"/>
        <w:numPr>
          <w:ilvl w:val="0"/>
          <w:numId w:val="8"/>
        </w:numPr>
        <w:spacing w:line="276" w:lineRule="auto"/>
        <w:rPr>
          <w:sz w:val="20"/>
          <w:szCs w:val="20"/>
        </w:rPr>
      </w:pPr>
      <w:r>
        <w:rPr>
          <w:sz w:val="20"/>
          <w:szCs w:val="20"/>
        </w:rPr>
        <w:t>n</w:t>
      </w:r>
      <w:r w:rsidR="00A54C36" w:rsidRPr="003D2798">
        <w:rPr>
          <w:sz w:val="20"/>
          <w:szCs w:val="20"/>
        </w:rPr>
        <w:t>adgradnja strateške logistike z uvajanjem naprednih tehnologij v logistične procese zagotoviti dolgotrajno zagotavljanje vzdržljivosti delovanja Slovenske vojske</w:t>
      </w:r>
      <w:r>
        <w:rPr>
          <w:sz w:val="20"/>
          <w:szCs w:val="20"/>
        </w:rPr>
        <w:t>;</w:t>
      </w:r>
    </w:p>
    <w:p w14:paraId="594D7C4C" w14:textId="5C0116B4" w:rsidR="00A54C36" w:rsidRPr="003D2798" w:rsidRDefault="00CD2E7B" w:rsidP="00246676">
      <w:pPr>
        <w:pStyle w:val="Alineazaodstavkom"/>
        <w:numPr>
          <w:ilvl w:val="0"/>
          <w:numId w:val="8"/>
        </w:numPr>
        <w:spacing w:line="276" w:lineRule="auto"/>
        <w:rPr>
          <w:sz w:val="20"/>
          <w:szCs w:val="20"/>
        </w:rPr>
      </w:pPr>
      <w:r>
        <w:rPr>
          <w:sz w:val="20"/>
          <w:szCs w:val="20"/>
        </w:rPr>
        <w:t>n</w:t>
      </w:r>
      <w:r w:rsidR="00A54C36">
        <w:rPr>
          <w:sz w:val="20"/>
          <w:szCs w:val="20"/>
        </w:rPr>
        <w:t>adgradnja in razvoj zmogljivosti k</w:t>
      </w:r>
      <w:r w:rsidR="00A54C36" w:rsidRPr="003D2798">
        <w:rPr>
          <w:sz w:val="20"/>
          <w:szCs w:val="20"/>
        </w:rPr>
        <w:t>ibernet</w:t>
      </w:r>
      <w:r w:rsidR="00A54C36">
        <w:rPr>
          <w:sz w:val="20"/>
          <w:szCs w:val="20"/>
        </w:rPr>
        <w:t>ske obrambe</w:t>
      </w:r>
      <w:r w:rsidR="00A54C36" w:rsidRPr="003D2798">
        <w:rPr>
          <w:sz w:val="20"/>
          <w:szCs w:val="20"/>
        </w:rPr>
        <w:t>, digitalizacij</w:t>
      </w:r>
      <w:r w:rsidR="00A54C36">
        <w:rPr>
          <w:sz w:val="20"/>
          <w:szCs w:val="20"/>
        </w:rPr>
        <w:t>e</w:t>
      </w:r>
      <w:r w:rsidR="00A54C36" w:rsidRPr="003D2798">
        <w:rPr>
          <w:sz w:val="20"/>
          <w:szCs w:val="20"/>
        </w:rPr>
        <w:t xml:space="preserve"> in </w:t>
      </w:r>
      <w:proofErr w:type="spellStart"/>
      <w:r w:rsidR="00A54C36" w:rsidRPr="003D2798">
        <w:rPr>
          <w:sz w:val="20"/>
          <w:szCs w:val="20"/>
        </w:rPr>
        <w:t>nekinetične</w:t>
      </w:r>
      <w:proofErr w:type="spellEnd"/>
      <w:r w:rsidR="00A54C36" w:rsidRPr="003D2798">
        <w:rPr>
          <w:sz w:val="20"/>
          <w:szCs w:val="20"/>
        </w:rPr>
        <w:t xml:space="preserve"> zmogljivosti</w:t>
      </w:r>
      <w:r>
        <w:rPr>
          <w:sz w:val="20"/>
          <w:szCs w:val="20"/>
        </w:rPr>
        <w:t>;</w:t>
      </w:r>
    </w:p>
    <w:p w14:paraId="0CA650DF" w14:textId="2067D70B" w:rsidR="00A54C36" w:rsidRPr="003F6D9A" w:rsidRDefault="00CD2E7B" w:rsidP="00246676">
      <w:pPr>
        <w:pStyle w:val="Alineazaodstavkom"/>
        <w:numPr>
          <w:ilvl w:val="0"/>
          <w:numId w:val="8"/>
        </w:numPr>
        <w:spacing w:after="120" w:line="276" w:lineRule="auto"/>
        <w:rPr>
          <w:sz w:val="20"/>
          <w:szCs w:val="20"/>
        </w:rPr>
      </w:pPr>
      <w:r>
        <w:rPr>
          <w:sz w:val="20"/>
          <w:szCs w:val="20"/>
        </w:rPr>
        <w:t>r</w:t>
      </w:r>
      <w:r w:rsidR="00A54C36">
        <w:rPr>
          <w:sz w:val="20"/>
          <w:szCs w:val="20"/>
        </w:rPr>
        <w:t>azvoj</w:t>
      </w:r>
      <w:r w:rsidR="00A54C36" w:rsidRPr="003F6D9A">
        <w:rPr>
          <w:sz w:val="20"/>
          <w:szCs w:val="20"/>
        </w:rPr>
        <w:t xml:space="preserve"> zmogljivost</w:t>
      </w:r>
      <w:r w:rsidR="00A54C36">
        <w:rPr>
          <w:sz w:val="20"/>
          <w:szCs w:val="20"/>
        </w:rPr>
        <w:t xml:space="preserve"> </w:t>
      </w:r>
      <w:r w:rsidR="00A54C36" w:rsidRPr="00026C24">
        <w:rPr>
          <w:sz w:val="20"/>
          <w:szCs w:val="20"/>
        </w:rPr>
        <w:t>jedrske, radiološke, kemične in biološke obrambe (JRKBO)</w:t>
      </w:r>
      <w:r w:rsidR="00A54C36" w:rsidRPr="003F6D9A">
        <w:rPr>
          <w:sz w:val="20"/>
          <w:szCs w:val="20"/>
        </w:rPr>
        <w:t>.</w:t>
      </w:r>
    </w:p>
    <w:p w14:paraId="637925A5" w14:textId="08C19D87" w:rsidR="00A54C36" w:rsidRPr="003A707B" w:rsidRDefault="00A54C36" w:rsidP="00246676">
      <w:pPr>
        <w:pStyle w:val="Odstavekseznama"/>
        <w:numPr>
          <w:ilvl w:val="0"/>
          <w:numId w:val="14"/>
        </w:numPr>
        <w:shd w:val="clear" w:color="auto" w:fill="FFFFFF"/>
        <w:tabs>
          <w:tab w:val="left" w:pos="286"/>
        </w:tabs>
        <w:spacing w:after="120" w:line="276" w:lineRule="auto"/>
        <w:jc w:val="both"/>
        <w:rPr>
          <w:rFonts w:ascii="Arial" w:eastAsia="Times New Roman" w:hAnsi="Arial" w:cs="Arial"/>
          <w:b/>
          <w:bCs/>
          <w:color w:val="000000"/>
          <w:sz w:val="20"/>
          <w:szCs w:val="20"/>
          <w:lang w:eastAsia="sl-SI"/>
        </w:rPr>
      </w:pPr>
      <w:r w:rsidRPr="003A707B">
        <w:rPr>
          <w:rFonts w:ascii="Arial" w:eastAsia="Times New Roman" w:hAnsi="Arial" w:cs="Arial"/>
          <w:b/>
          <w:bCs/>
          <w:color w:val="000000"/>
          <w:sz w:val="20"/>
          <w:szCs w:val="20"/>
          <w:lang w:eastAsia="sl-SI"/>
        </w:rPr>
        <w:t>Prioritete razvoja zmogljivosti v drugem razvojnem obdobju (2031-2040)</w:t>
      </w:r>
    </w:p>
    <w:p w14:paraId="39A61258" w14:textId="0F2E98F5" w:rsidR="00A54C36" w:rsidRDefault="00A54C36" w:rsidP="00246676">
      <w:pPr>
        <w:spacing w:after="120" w:line="276" w:lineRule="auto"/>
        <w:jc w:val="both"/>
        <w:rPr>
          <w:rFonts w:ascii="Arial" w:eastAsia="Times New Roman" w:hAnsi="Arial" w:cs="Arial"/>
          <w:sz w:val="20"/>
          <w:szCs w:val="20"/>
        </w:rPr>
      </w:pPr>
      <w:r w:rsidRPr="000E65C6">
        <w:rPr>
          <w:rFonts w:ascii="Arial" w:eastAsia="Times New Roman" w:hAnsi="Arial" w:cs="Arial"/>
          <w:sz w:val="20"/>
          <w:szCs w:val="20"/>
        </w:rPr>
        <w:t xml:space="preserve">Razvoj ključnih zmogljivosti za delovanje v </w:t>
      </w:r>
      <w:r w:rsidR="00340A04">
        <w:rPr>
          <w:rFonts w:ascii="Arial" w:eastAsia="Times New Roman" w:hAnsi="Arial" w:cs="Arial"/>
          <w:sz w:val="20"/>
          <w:szCs w:val="20"/>
        </w:rPr>
        <w:t>Z</w:t>
      </w:r>
      <w:r w:rsidRPr="000E65C6">
        <w:rPr>
          <w:rFonts w:ascii="Arial" w:eastAsia="Times New Roman" w:hAnsi="Arial" w:cs="Arial"/>
          <w:sz w:val="20"/>
          <w:szCs w:val="20"/>
        </w:rPr>
        <w:t xml:space="preserve">avezništvu bo temeljil na nadgrajevanju izgrajenih ciljev zmogljivosti ter v skladu s </w:t>
      </w:r>
      <w:r>
        <w:rPr>
          <w:rFonts w:ascii="Arial" w:eastAsia="Times New Roman" w:hAnsi="Arial" w:cs="Arial"/>
          <w:sz w:val="20"/>
          <w:szCs w:val="20"/>
        </w:rPr>
        <w:t>C</w:t>
      </w:r>
      <w:r w:rsidRPr="000E65C6">
        <w:rPr>
          <w:rFonts w:ascii="Arial" w:eastAsia="Times New Roman" w:hAnsi="Arial" w:cs="Arial"/>
          <w:sz w:val="20"/>
          <w:szCs w:val="20"/>
        </w:rPr>
        <w:t xml:space="preserve">ilji zmogljivosti </w:t>
      </w:r>
      <w:r>
        <w:rPr>
          <w:rFonts w:ascii="Arial" w:eastAsia="Times New Roman" w:hAnsi="Arial" w:cs="Arial"/>
          <w:sz w:val="20"/>
          <w:szCs w:val="20"/>
        </w:rPr>
        <w:t xml:space="preserve">Nata </w:t>
      </w:r>
      <w:r w:rsidRPr="000E65C6">
        <w:rPr>
          <w:rFonts w:ascii="Arial" w:eastAsia="Times New Roman" w:hAnsi="Arial" w:cs="Arial"/>
          <w:sz w:val="20"/>
          <w:szCs w:val="20"/>
        </w:rPr>
        <w:t xml:space="preserve">za </w:t>
      </w:r>
      <w:r>
        <w:rPr>
          <w:rFonts w:ascii="Arial" w:eastAsia="Times New Roman" w:hAnsi="Arial" w:cs="Arial"/>
          <w:sz w:val="20"/>
          <w:szCs w:val="20"/>
        </w:rPr>
        <w:t>Republiko Slovenijo.</w:t>
      </w:r>
      <w:r w:rsidRPr="000E65C6">
        <w:rPr>
          <w:rFonts w:ascii="Arial" w:eastAsia="Times New Roman" w:hAnsi="Arial" w:cs="Arial"/>
          <w:sz w:val="20"/>
          <w:szCs w:val="20"/>
        </w:rPr>
        <w:t xml:space="preserve"> </w:t>
      </w:r>
      <w:r>
        <w:rPr>
          <w:rFonts w:ascii="Arial" w:eastAsia="Times New Roman" w:hAnsi="Arial" w:cs="Arial"/>
          <w:sz w:val="20"/>
          <w:szCs w:val="20"/>
        </w:rPr>
        <w:t>P</w:t>
      </w:r>
      <w:r w:rsidRPr="000E65C6">
        <w:rPr>
          <w:rFonts w:ascii="Arial" w:eastAsia="Times New Roman" w:hAnsi="Arial" w:cs="Arial"/>
          <w:sz w:val="20"/>
          <w:szCs w:val="20"/>
        </w:rPr>
        <w:t xml:space="preserve">ri tem bo težišče na razvoju zmogljivosti, ki bodo usmerjene v zagotavljanje  večplastne odpornosti, kognitivne superiornosti, integrirane več-domenske obrambe, med-domenskega poveljevanja in sposobnost za delovanje v celotnem spektru zavezniških aktivnosti v vseh domenah. </w:t>
      </w:r>
    </w:p>
    <w:p w14:paraId="331A86EC" w14:textId="77777777" w:rsidR="00A54C36" w:rsidRPr="00E07D7B" w:rsidRDefault="00A54C36" w:rsidP="00246676">
      <w:pPr>
        <w:pStyle w:val="Odstavek0"/>
        <w:spacing w:before="0" w:after="120" w:line="276" w:lineRule="auto"/>
        <w:ind w:firstLine="0"/>
        <w:rPr>
          <w:b/>
          <w:sz w:val="20"/>
          <w:szCs w:val="20"/>
        </w:rPr>
      </w:pPr>
      <w:r w:rsidRPr="00E07D7B">
        <w:rPr>
          <w:b/>
          <w:sz w:val="20"/>
          <w:szCs w:val="20"/>
        </w:rPr>
        <w:t xml:space="preserve">8.1 Zmogljivosti za bojevanje </w:t>
      </w:r>
    </w:p>
    <w:p w14:paraId="1BB6D41E" w14:textId="77777777" w:rsidR="00A54C36" w:rsidRPr="000E65C6" w:rsidRDefault="00A54C36" w:rsidP="00246676">
      <w:pPr>
        <w:pStyle w:val="Odstavek0"/>
        <w:spacing w:before="0" w:after="120" w:line="276" w:lineRule="auto"/>
        <w:ind w:firstLine="0"/>
        <w:rPr>
          <w:sz w:val="20"/>
          <w:szCs w:val="20"/>
        </w:rPr>
      </w:pPr>
      <w:r w:rsidRPr="000E65C6">
        <w:rPr>
          <w:sz w:val="20"/>
          <w:szCs w:val="20"/>
        </w:rPr>
        <w:t>Temelj Slovenske vojske bodo predstavljale zmogljivosti za bojevanje v kopenski domeni, v okviru katerih bomo razvijali zmogljivosti srednje in lahke pehote ter specialnih sil.</w:t>
      </w:r>
    </w:p>
    <w:p w14:paraId="4FF44835" w14:textId="1F7AC899"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Zaradi zamude pri izpolnjevanju zavez v zavezništvu mora Slovenska vojska v prvem razvojnem obdobju vzporedno izgraditi srednji pehotni bataljon in srednji bojni </w:t>
      </w:r>
      <w:r w:rsidR="00280FD4" w:rsidRPr="000E65C6">
        <w:rPr>
          <w:rFonts w:ascii="Arial" w:hAnsi="Arial" w:cs="Arial"/>
          <w:sz w:val="20"/>
          <w:szCs w:val="20"/>
        </w:rPr>
        <w:t xml:space="preserve">izvidniški </w:t>
      </w:r>
      <w:r w:rsidRPr="000E65C6">
        <w:rPr>
          <w:rFonts w:ascii="Arial" w:hAnsi="Arial" w:cs="Arial"/>
          <w:sz w:val="20"/>
          <w:szCs w:val="20"/>
        </w:rPr>
        <w:t xml:space="preserve">bataljon. Skladno z možnostim in viri pa </w:t>
      </w:r>
      <w:r>
        <w:rPr>
          <w:rFonts w:ascii="Arial" w:hAnsi="Arial" w:cs="Arial"/>
          <w:sz w:val="20"/>
          <w:szCs w:val="20"/>
        </w:rPr>
        <w:t xml:space="preserve">vzporedno </w:t>
      </w:r>
      <w:r w:rsidRPr="000E65C6">
        <w:rPr>
          <w:rFonts w:ascii="Arial" w:hAnsi="Arial" w:cs="Arial"/>
          <w:sz w:val="20"/>
          <w:szCs w:val="20"/>
        </w:rPr>
        <w:t>tudi enote za bojno podporo</w:t>
      </w:r>
      <w:r w:rsidR="00280FD4">
        <w:rPr>
          <w:rFonts w:ascii="Arial" w:hAnsi="Arial" w:cs="Arial"/>
          <w:sz w:val="20"/>
          <w:szCs w:val="20"/>
        </w:rPr>
        <w:t>,</w:t>
      </w:r>
      <w:r w:rsidRPr="000E65C6">
        <w:rPr>
          <w:rFonts w:ascii="Arial" w:hAnsi="Arial" w:cs="Arial"/>
          <w:sz w:val="20"/>
          <w:szCs w:val="20"/>
        </w:rPr>
        <w:t xml:space="preserve"> v katerih se bodo izgradili moduli za srednjo </w:t>
      </w:r>
      <w:r w:rsidRPr="000E65C6">
        <w:rPr>
          <w:rFonts w:ascii="Arial" w:hAnsi="Arial" w:cs="Arial"/>
          <w:sz w:val="20"/>
          <w:szCs w:val="20"/>
        </w:rPr>
        <w:lastRenderedPageBreak/>
        <w:t>bataljonsko bojno skupino. Slovenska vojska bo vzdrževala visoko stopnjo razvoja</w:t>
      </w:r>
      <w:r>
        <w:rPr>
          <w:rFonts w:ascii="Arial" w:hAnsi="Arial" w:cs="Arial"/>
          <w:sz w:val="20"/>
          <w:szCs w:val="20"/>
        </w:rPr>
        <w:t xml:space="preserve"> enote</w:t>
      </w:r>
      <w:r w:rsidRPr="000E65C6">
        <w:rPr>
          <w:rFonts w:ascii="Arial" w:hAnsi="Arial" w:cs="Arial"/>
          <w:sz w:val="20"/>
          <w:szCs w:val="20"/>
        </w:rPr>
        <w:t xml:space="preserve"> za specialno delovanje in ga vseskozi modernizirala na področju opreme, oborožitve in postopkov s poudarkom na zmogljivostih vertikalnega manevra.</w:t>
      </w:r>
    </w:p>
    <w:p w14:paraId="6982F3C4" w14:textId="77777777" w:rsidR="00A54C36" w:rsidRPr="0098089D" w:rsidRDefault="00A54C36" w:rsidP="00246676">
      <w:pPr>
        <w:pStyle w:val="Odstavek0"/>
        <w:spacing w:before="0" w:after="120" w:line="276" w:lineRule="auto"/>
        <w:ind w:firstLine="0"/>
        <w:rPr>
          <w:sz w:val="20"/>
          <w:szCs w:val="20"/>
        </w:rPr>
      </w:pPr>
      <w:r w:rsidRPr="000E65C6">
        <w:rPr>
          <w:sz w:val="20"/>
          <w:szCs w:val="20"/>
        </w:rPr>
        <w:t>Dodatno bo Slovenska vojska</w:t>
      </w:r>
      <w:r>
        <w:rPr>
          <w:sz w:val="20"/>
          <w:szCs w:val="20"/>
        </w:rPr>
        <w:t xml:space="preserve"> </w:t>
      </w:r>
      <w:r w:rsidRPr="003D2798">
        <w:rPr>
          <w:sz w:val="20"/>
          <w:szCs w:val="20"/>
        </w:rPr>
        <w:t>ohranjala zmogljivosti gorske pehote, vključno s podporo Natovemu centru odličnosti za gorsko bojevanje</w:t>
      </w:r>
      <w:r>
        <w:rPr>
          <w:sz w:val="20"/>
          <w:szCs w:val="20"/>
        </w:rPr>
        <w:t xml:space="preserve"> ter </w:t>
      </w:r>
      <w:r w:rsidRPr="0098089D">
        <w:rPr>
          <w:sz w:val="20"/>
          <w:szCs w:val="20"/>
        </w:rPr>
        <w:t xml:space="preserve">preoblikovala in modernizirala oklepne zmogljivosti. </w:t>
      </w:r>
    </w:p>
    <w:p w14:paraId="5FCE903A" w14:textId="77777777" w:rsidR="00A54C36" w:rsidRPr="00E07D7B" w:rsidRDefault="00A54C36" w:rsidP="00246676">
      <w:pPr>
        <w:widowControl w:val="0"/>
        <w:autoSpaceDE w:val="0"/>
        <w:autoSpaceDN w:val="0"/>
        <w:adjustRightInd w:val="0"/>
        <w:spacing w:after="120" w:line="276" w:lineRule="auto"/>
        <w:jc w:val="both"/>
        <w:rPr>
          <w:rFonts w:ascii="Arial" w:hAnsi="Arial" w:cs="Arial"/>
          <w:b/>
          <w:sz w:val="20"/>
          <w:szCs w:val="20"/>
        </w:rPr>
      </w:pPr>
      <w:r w:rsidRPr="00E07D7B">
        <w:rPr>
          <w:rFonts w:ascii="Arial" w:hAnsi="Arial" w:cs="Arial"/>
          <w:b/>
          <w:sz w:val="20"/>
          <w:szCs w:val="20"/>
        </w:rPr>
        <w:t>8.2 Zmogljivosti za bojno podporo</w:t>
      </w:r>
    </w:p>
    <w:p w14:paraId="127FDBBD" w14:textId="77777777" w:rsidR="00A54C36" w:rsidRPr="000E65C6" w:rsidRDefault="00A54C36" w:rsidP="00246676">
      <w:pPr>
        <w:shd w:val="clear" w:color="auto" w:fill="FFFFFF"/>
        <w:spacing w:after="120" w:line="276" w:lineRule="auto"/>
        <w:jc w:val="both"/>
        <w:rPr>
          <w:rFonts w:ascii="Arial" w:hAnsi="Arial" w:cs="Arial"/>
          <w:sz w:val="20"/>
          <w:szCs w:val="20"/>
        </w:rPr>
      </w:pPr>
      <w:r w:rsidRPr="000E65C6">
        <w:rPr>
          <w:rFonts w:ascii="Arial" w:eastAsia="Calibri" w:hAnsi="Arial" w:cs="Arial"/>
          <w:sz w:val="20"/>
          <w:szCs w:val="20"/>
        </w:rPr>
        <w:t>Za povečanje zmogljivosti bojne podpore bo Slovenska vojska </w:t>
      </w:r>
      <w:r>
        <w:rPr>
          <w:rFonts w:ascii="Arial" w:eastAsia="Calibri" w:hAnsi="Arial" w:cs="Arial"/>
          <w:sz w:val="20"/>
          <w:szCs w:val="20"/>
        </w:rPr>
        <w:t>n</w:t>
      </w:r>
      <w:r w:rsidRPr="000E65C6">
        <w:rPr>
          <w:rFonts w:ascii="Arial" w:hAnsi="Arial" w:cs="Arial"/>
          <w:sz w:val="20"/>
          <w:szCs w:val="20"/>
        </w:rPr>
        <w:t>adgradila zmogljivost ognjene podpore, ki bo temeljila na samovoznih artilerijskih in minometnih sistemih, naboru senzorjev (vizualnih, avdio in radarskih</w:t>
      </w:r>
      <w:r>
        <w:rPr>
          <w:rFonts w:ascii="Arial" w:hAnsi="Arial" w:cs="Arial"/>
          <w:sz w:val="20"/>
          <w:szCs w:val="20"/>
        </w:rPr>
        <w:t xml:space="preserve"> idr.</w:t>
      </w:r>
      <w:r w:rsidRPr="000E65C6">
        <w:rPr>
          <w:rFonts w:ascii="Arial" w:hAnsi="Arial" w:cs="Arial"/>
          <w:sz w:val="20"/>
          <w:szCs w:val="20"/>
        </w:rPr>
        <w:t>) in digitaliziranega artilerijskega sistema vodenja in poveljevanja, kar bo zagotavljalo hiter prenos podatkov na relaciji senzor–</w:t>
      </w:r>
      <w:proofErr w:type="spellStart"/>
      <w:r w:rsidRPr="000E65C6">
        <w:rPr>
          <w:rFonts w:ascii="Arial" w:hAnsi="Arial" w:cs="Arial"/>
          <w:sz w:val="20"/>
          <w:szCs w:val="20"/>
        </w:rPr>
        <w:t>efektor</w:t>
      </w:r>
      <w:proofErr w:type="spellEnd"/>
      <w:r w:rsidRPr="000E65C6">
        <w:rPr>
          <w:rFonts w:ascii="Arial" w:hAnsi="Arial" w:cs="Arial"/>
          <w:sz w:val="20"/>
          <w:szCs w:val="20"/>
        </w:rPr>
        <w:t xml:space="preserve">, visoko natančnega pametnega streliva dolgega dosega, </w:t>
      </w:r>
      <w:r>
        <w:rPr>
          <w:rFonts w:ascii="Arial" w:hAnsi="Arial" w:cs="Arial"/>
          <w:sz w:val="20"/>
          <w:szCs w:val="20"/>
        </w:rPr>
        <w:t>sistemov</w:t>
      </w:r>
      <w:r w:rsidRPr="000E65C6">
        <w:rPr>
          <w:rFonts w:ascii="Arial" w:hAnsi="Arial" w:cs="Arial"/>
          <w:sz w:val="20"/>
          <w:szCs w:val="20"/>
        </w:rPr>
        <w:t xml:space="preserve"> brez posadke z izvidniško-opazovalnimi sistemi z zmožnostjo bojnega delovanja in zgradila zmogljivosti za </w:t>
      </w:r>
      <w:proofErr w:type="spellStart"/>
      <w:r w:rsidRPr="000E65C6">
        <w:rPr>
          <w:rFonts w:ascii="Arial" w:hAnsi="Arial" w:cs="Arial"/>
          <w:sz w:val="20"/>
          <w:szCs w:val="20"/>
        </w:rPr>
        <w:t>kontrabatiranje</w:t>
      </w:r>
      <w:proofErr w:type="spellEnd"/>
      <w:r w:rsidRPr="000E65C6">
        <w:rPr>
          <w:rFonts w:ascii="Arial" w:hAnsi="Arial" w:cs="Arial"/>
          <w:sz w:val="20"/>
          <w:szCs w:val="20"/>
        </w:rPr>
        <w:t xml:space="preserve"> z želenim končnim stanjem učinkovite posredne ognjene podpore, ki je zmožna delovati po principu deluj in se umakni. </w:t>
      </w:r>
    </w:p>
    <w:p w14:paraId="4E1D8CE5" w14:textId="77777777" w:rsidR="00A54C36" w:rsidRPr="000E65C6" w:rsidRDefault="00A54C36" w:rsidP="00246676">
      <w:pPr>
        <w:shd w:val="clear" w:color="auto" w:fill="FFFFFF"/>
        <w:spacing w:after="120" w:line="276" w:lineRule="auto"/>
        <w:jc w:val="both"/>
        <w:rPr>
          <w:rFonts w:ascii="Arial" w:hAnsi="Arial" w:cs="Arial"/>
          <w:sz w:val="20"/>
          <w:szCs w:val="20"/>
        </w:rPr>
      </w:pPr>
      <w:r w:rsidRPr="000E65C6">
        <w:rPr>
          <w:rFonts w:ascii="Arial" w:hAnsi="Arial" w:cs="Arial"/>
          <w:sz w:val="20"/>
          <w:szCs w:val="20"/>
        </w:rPr>
        <w:t xml:space="preserve">Ohranjala, nadgradila in razvijala </w:t>
      </w:r>
      <w:r>
        <w:rPr>
          <w:rFonts w:ascii="Arial" w:hAnsi="Arial" w:cs="Arial"/>
          <w:sz w:val="20"/>
          <w:szCs w:val="20"/>
        </w:rPr>
        <w:t xml:space="preserve">bo </w:t>
      </w:r>
      <w:r w:rsidRPr="000E65C6">
        <w:rPr>
          <w:rFonts w:ascii="Arial" w:hAnsi="Arial" w:cs="Arial"/>
          <w:sz w:val="20"/>
          <w:szCs w:val="20"/>
        </w:rPr>
        <w:t>združeno JRKBO zmogljivost namenjeno zagotavljanju bojne podpore Slovenske vojske na nacionalnem ozemlju in pri delovanju zunaj države, ki bo v skladu z zahtevami in standardi sposobna opravljati namenske naloge JRKBO</w:t>
      </w:r>
      <w:r>
        <w:rPr>
          <w:rFonts w:ascii="Arial" w:hAnsi="Arial" w:cs="Arial"/>
          <w:sz w:val="20"/>
          <w:szCs w:val="20"/>
        </w:rPr>
        <w:t xml:space="preserve">. </w:t>
      </w:r>
    </w:p>
    <w:p w14:paraId="5EB2FF9C" w14:textId="77777777" w:rsidR="00A54C36" w:rsidRPr="001A680E" w:rsidRDefault="00A54C36" w:rsidP="00246676">
      <w:pPr>
        <w:spacing w:after="120" w:line="276" w:lineRule="auto"/>
        <w:jc w:val="both"/>
        <w:rPr>
          <w:rFonts w:ascii="Arial" w:hAnsi="Arial" w:cs="Arial"/>
          <w:sz w:val="20"/>
          <w:szCs w:val="20"/>
        </w:rPr>
      </w:pPr>
      <w:r>
        <w:rPr>
          <w:rFonts w:ascii="Arial" w:hAnsi="Arial" w:cs="Arial"/>
          <w:sz w:val="20"/>
          <w:szCs w:val="20"/>
        </w:rPr>
        <w:t>R</w:t>
      </w:r>
      <w:r w:rsidRPr="001A680E">
        <w:rPr>
          <w:rFonts w:ascii="Arial" w:hAnsi="Arial" w:cs="Arial"/>
          <w:sz w:val="20"/>
          <w:szCs w:val="20"/>
        </w:rPr>
        <w:t>azvi</w:t>
      </w:r>
      <w:r>
        <w:rPr>
          <w:rFonts w:ascii="Arial" w:hAnsi="Arial" w:cs="Arial"/>
          <w:sz w:val="20"/>
          <w:szCs w:val="20"/>
        </w:rPr>
        <w:t>te bodo</w:t>
      </w:r>
      <w:r w:rsidRPr="001A680E">
        <w:rPr>
          <w:rFonts w:ascii="Arial" w:hAnsi="Arial" w:cs="Arial"/>
          <w:sz w:val="20"/>
          <w:szCs w:val="20"/>
        </w:rPr>
        <w:t xml:space="preserve"> zmogljivosti bojnega inženirstva s sposobnostjo podpore in povečanja premičnosti bojnih sil z izdelavo prehodov skozi minskoeksplozivne, terenske vodne in suhe ovire, zmogljivosti oviranja in onemogočanja nasprotnikovega manevra z miniranjem območij s sistemi za daljinsko miniranje in sodobnimi protioklepnimi minsko eksplozivnimi sredstvi, rušenjem infrastrukturnih objektov ter povečanjem stopnje preživetja sil z razvojem zmogljivosti za izdelavo utrjenih točkovnih in linijskih objektov. Slovenska vojska bo tudi ohranjala zmogljivosti splošnega inženirstva za potrebe splošne inženirske podpore, vzdrževanju in izdelavi vojaških cest in tabornih prostorov ter zagotavljati zmogljivosti za podporo zaščite in reševanja. Za potrebe nacionalne obrambe in zavezništva bo S</w:t>
      </w:r>
      <w:r>
        <w:rPr>
          <w:rFonts w:ascii="Arial" w:hAnsi="Arial" w:cs="Arial"/>
          <w:sz w:val="20"/>
          <w:szCs w:val="20"/>
        </w:rPr>
        <w:t>lovenska vojska</w:t>
      </w:r>
      <w:r w:rsidRPr="001A680E">
        <w:rPr>
          <w:rFonts w:ascii="Arial" w:hAnsi="Arial" w:cs="Arial"/>
          <w:sz w:val="20"/>
          <w:szCs w:val="20"/>
        </w:rPr>
        <w:t xml:space="preserve"> vzdrževala in modernizirala zmogljivosti za uničevanje neeksplodiranih ubojnih sredstev (EOD).</w:t>
      </w:r>
    </w:p>
    <w:p w14:paraId="1404FC62" w14:textId="6F8614B5" w:rsidR="00A54C36" w:rsidRPr="000E65C6" w:rsidRDefault="00A54C36" w:rsidP="00246676">
      <w:pPr>
        <w:shd w:val="clear" w:color="auto" w:fill="FFFFFF"/>
        <w:tabs>
          <w:tab w:val="left" w:pos="286"/>
        </w:tabs>
        <w:spacing w:after="120" w:line="276" w:lineRule="auto"/>
        <w:jc w:val="both"/>
        <w:rPr>
          <w:rFonts w:ascii="Arial" w:hAnsi="Arial" w:cs="Arial"/>
          <w:sz w:val="20"/>
          <w:szCs w:val="20"/>
          <w:lang w:eastAsia="sl-SI"/>
        </w:rPr>
      </w:pPr>
      <w:r w:rsidRPr="001A680E">
        <w:rPr>
          <w:rFonts w:ascii="Arial" w:hAnsi="Arial" w:cs="Arial"/>
          <w:sz w:val="20"/>
          <w:szCs w:val="20"/>
        </w:rPr>
        <w:t xml:space="preserve">Razvoj mornariških zmogljivosti bo </w:t>
      </w:r>
      <w:r w:rsidRPr="001A680E">
        <w:rPr>
          <w:rFonts w:ascii="Arial" w:eastAsia="Times New Roman" w:hAnsi="Arial" w:cs="Arial"/>
          <w:sz w:val="20"/>
          <w:szCs w:val="20"/>
          <w:lang w:eastAsia="sl-SI"/>
        </w:rPr>
        <w:t xml:space="preserve">temeljil </w:t>
      </w:r>
      <w:r w:rsidRPr="001A680E">
        <w:rPr>
          <w:rFonts w:ascii="Arial" w:hAnsi="Arial" w:cs="Arial"/>
          <w:sz w:val="20"/>
          <w:szCs w:val="20"/>
          <w:lang w:eastAsia="sl-SI"/>
        </w:rPr>
        <w:t>na nadgradnji večnamenske patruljne ladje (VNL Triglav) skladno z zahtevami ciljev zmogljivosti Nata in</w:t>
      </w:r>
      <w:r w:rsidRPr="001A680E">
        <w:rPr>
          <w:rFonts w:ascii="Arial" w:eastAsia="Times New Roman" w:hAnsi="Arial" w:cs="Arial"/>
          <w:sz w:val="20"/>
          <w:szCs w:val="20"/>
          <w:lang w:eastAsia="sl-SI"/>
        </w:rPr>
        <w:t xml:space="preserve"> na zamenjavi hitre patruljne ladje (HPL Ankaran) s plovilom tipa večnamenske patruljne ladje. </w:t>
      </w:r>
      <w:r w:rsidRPr="001A680E">
        <w:rPr>
          <w:rFonts w:ascii="Arial" w:hAnsi="Arial" w:cs="Arial"/>
          <w:sz w:val="20"/>
          <w:szCs w:val="20"/>
          <w:lang w:eastAsia="sl-SI"/>
        </w:rPr>
        <w:t xml:space="preserve">V sistemu poveljevanja in kontrole se bo zagotavljala zmogljivost za spremljanje pomorske razpoznavne slike. Razvijala oz. ohranjala </w:t>
      </w:r>
      <w:r w:rsidR="005A5C78">
        <w:rPr>
          <w:rFonts w:ascii="Arial" w:hAnsi="Arial" w:cs="Arial"/>
          <w:sz w:val="20"/>
          <w:szCs w:val="20"/>
          <w:lang w:eastAsia="sl-SI"/>
        </w:rPr>
        <w:t xml:space="preserve">se </w:t>
      </w:r>
      <w:r w:rsidRPr="001A680E">
        <w:rPr>
          <w:rFonts w:ascii="Arial" w:hAnsi="Arial" w:cs="Arial"/>
          <w:sz w:val="20"/>
          <w:szCs w:val="20"/>
          <w:lang w:eastAsia="sl-SI"/>
        </w:rPr>
        <w:t>bo</w:t>
      </w:r>
      <w:r w:rsidRPr="000E65C6">
        <w:rPr>
          <w:rFonts w:ascii="Arial" w:hAnsi="Arial" w:cs="Arial"/>
          <w:sz w:val="20"/>
          <w:szCs w:val="20"/>
          <w:lang w:eastAsia="sl-SI"/>
        </w:rPr>
        <w:t xml:space="preserve"> zmogljivost protiminskih potapljačev za delovanje v zelo plitvih vodah. </w:t>
      </w:r>
    </w:p>
    <w:p w14:paraId="1E5306FB" w14:textId="77777777" w:rsidR="00A54C36" w:rsidRDefault="00A54C36" w:rsidP="00246676">
      <w:pPr>
        <w:spacing w:after="120" w:line="276" w:lineRule="auto"/>
        <w:jc w:val="both"/>
        <w:rPr>
          <w:rFonts w:ascii="Arial" w:eastAsia="Times New Roman" w:hAnsi="Arial" w:cs="Arial"/>
          <w:sz w:val="20"/>
          <w:szCs w:val="20"/>
          <w:lang w:eastAsia="sl-SI"/>
        </w:rPr>
      </w:pPr>
      <w:r w:rsidRPr="000E65C6">
        <w:rPr>
          <w:rFonts w:ascii="Arial" w:hAnsi="Arial" w:cs="Arial"/>
          <w:sz w:val="20"/>
          <w:szCs w:val="20"/>
        </w:rPr>
        <w:t xml:space="preserve">Slovenska vojska bo posodobila zmogljivosti nadzora zračnega prostora z aktivnimi in pasivnimi sistemi in zagotavljala elemente zračne obrambe ter nadzora slovenskega zračnega prostora v zavezniškem integriranem sistemu zračne obrambe. </w:t>
      </w:r>
      <w:r w:rsidRPr="00FA017C">
        <w:rPr>
          <w:rFonts w:ascii="Arial" w:hAnsi="Arial" w:cs="Arial"/>
          <w:sz w:val="20"/>
          <w:szCs w:val="20"/>
        </w:rPr>
        <w:t xml:space="preserve">Pri tem se </w:t>
      </w:r>
      <w:r w:rsidRPr="00FA017C">
        <w:rPr>
          <w:rFonts w:ascii="Arial" w:eastAsia="Times New Roman" w:hAnsi="Arial" w:cs="Arial"/>
          <w:sz w:val="20"/>
          <w:szCs w:val="20"/>
          <w:lang w:eastAsia="sl-SI"/>
        </w:rPr>
        <w:t>bo upošteval  razvojni mehanizem zavezništva, ker bo tako omogočeno sledenje temeljnim ciljem ohranjanja tehnološke prednosti in prehoda zavezništva v digitalno transformacijo.</w:t>
      </w:r>
      <w:r w:rsidRPr="000E65C6">
        <w:rPr>
          <w:rFonts w:ascii="Arial" w:eastAsia="Times New Roman" w:hAnsi="Arial" w:cs="Arial"/>
          <w:sz w:val="20"/>
          <w:szCs w:val="20"/>
          <w:lang w:eastAsia="sl-SI"/>
        </w:rPr>
        <w:t xml:space="preserve"> </w:t>
      </w:r>
    </w:p>
    <w:p w14:paraId="723F9AAE" w14:textId="77777777" w:rsidR="00A54C36" w:rsidRPr="000E65C6" w:rsidRDefault="00A54C36" w:rsidP="00246676">
      <w:pPr>
        <w:spacing w:after="120" w:line="276" w:lineRule="auto"/>
        <w:jc w:val="both"/>
        <w:rPr>
          <w:rFonts w:ascii="Arial" w:eastAsia="Times New Roman" w:hAnsi="Arial" w:cs="Arial"/>
          <w:sz w:val="20"/>
          <w:szCs w:val="20"/>
          <w:lang w:eastAsia="sl-SI"/>
        </w:rPr>
      </w:pPr>
      <w:r w:rsidRPr="00995FD2">
        <w:rPr>
          <w:rFonts w:ascii="Arial" w:eastAsia="Times New Roman" w:hAnsi="Arial" w:cs="Arial"/>
          <w:sz w:val="20"/>
          <w:szCs w:val="20"/>
          <w:lang w:eastAsia="sl-SI"/>
        </w:rPr>
        <w:t xml:space="preserve">Na podlagi vseh teh ključnih dejavnikov se bo oblikovala struktura in smer razvoja v napredne sisteme kopenske zračne obrambe ter razvoj sodobnih zračnih zmogljivosti </w:t>
      </w:r>
      <w:bookmarkStart w:id="2" w:name="_Hlk122421296"/>
      <w:r w:rsidRPr="00995FD2">
        <w:rPr>
          <w:rFonts w:ascii="Arial" w:eastAsia="Times New Roman" w:hAnsi="Arial" w:cs="Arial"/>
          <w:sz w:val="20"/>
          <w:szCs w:val="20"/>
          <w:lang w:eastAsia="sl-SI"/>
        </w:rPr>
        <w:t>za nadzor in varovanje zračnega prostora Republike Slovenije</w:t>
      </w:r>
      <w:bookmarkEnd w:id="2"/>
      <w:r w:rsidRPr="00995FD2">
        <w:rPr>
          <w:rFonts w:ascii="Arial" w:eastAsia="Times New Roman" w:hAnsi="Arial" w:cs="Arial"/>
          <w:sz w:val="20"/>
          <w:szCs w:val="20"/>
          <w:lang w:eastAsia="sl-SI"/>
        </w:rPr>
        <w:t xml:space="preserve">. </w:t>
      </w:r>
    </w:p>
    <w:p w14:paraId="0D1DFAB4" w14:textId="2310B869" w:rsidR="00A54C36" w:rsidRPr="000E65C6" w:rsidRDefault="00A54C36" w:rsidP="00246676">
      <w:pPr>
        <w:spacing w:after="120" w:line="276" w:lineRule="auto"/>
        <w:jc w:val="both"/>
        <w:rPr>
          <w:rFonts w:ascii="Arial" w:eastAsia="Times New Roman" w:hAnsi="Arial" w:cs="Arial"/>
          <w:sz w:val="20"/>
          <w:szCs w:val="20"/>
          <w:lang w:eastAsia="sl-SI"/>
        </w:rPr>
      </w:pPr>
      <w:r w:rsidRPr="000E65C6">
        <w:rPr>
          <w:rFonts w:ascii="Arial" w:eastAsia="Times New Roman" w:hAnsi="Arial" w:cs="Arial"/>
          <w:sz w:val="20"/>
          <w:szCs w:val="20"/>
          <w:lang w:eastAsia="sl-SI"/>
        </w:rPr>
        <w:t xml:space="preserve">Slovenska vojska bo zračno obrambo razvijala kot taktično zmogljivost z učinki na operativni ravni, ki bo integrirana s centrom za nadzor in kontrolo zračnega prostora in sistemom kolektivne obrambe </w:t>
      </w:r>
      <w:r w:rsidRPr="001A680E">
        <w:rPr>
          <w:rFonts w:ascii="Arial" w:eastAsia="Times New Roman" w:hAnsi="Arial" w:cs="Arial"/>
          <w:sz w:val="20"/>
          <w:szCs w:val="20"/>
          <w:lang w:eastAsia="sl-SI"/>
        </w:rPr>
        <w:t xml:space="preserve">zavezništva. Zmogljivost zračne obrambe do srednjega dosega bo namenjena zaščiti nacionalnega zračnega prostora, kritične infrastrukture na teritoriji RS in neposredni zračni obrambi elementov razporeditve sil Slovenske vojske. </w:t>
      </w:r>
      <w:r>
        <w:rPr>
          <w:rFonts w:ascii="Arial" w:eastAsia="Times New Roman" w:hAnsi="Arial" w:cs="Arial"/>
          <w:sz w:val="20"/>
          <w:szCs w:val="20"/>
          <w:lang w:eastAsia="sl-SI"/>
        </w:rPr>
        <w:t>Izgradnja</w:t>
      </w:r>
      <w:r w:rsidRPr="001A680E">
        <w:rPr>
          <w:rFonts w:ascii="Arial" w:eastAsia="Times New Roman" w:hAnsi="Arial" w:cs="Arial"/>
          <w:sz w:val="20"/>
          <w:szCs w:val="20"/>
          <w:lang w:eastAsia="sl-SI"/>
        </w:rPr>
        <w:t xml:space="preserve"> zmogljivosti kopenske zračne obrambe </w:t>
      </w:r>
      <w:r>
        <w:rPr>
          <w:rFonts w:ascii="Arial" w:eastAsia="Times New Roman" w:hAnsi="Arial" w:cs="Arial"/>
          <w:sz w:val="20"/>
          <w:szCs w:val="20"/>
          <w:lang w:eastAsia="sl-SI"/>
        </w:rPr>
        <w:t xml:space="preserve">se bo začela </w:t>
      </w:r>
      <w:r w:rsidRPr="001A680E">
        <w:rPr>
          <w:rFonts w:ascii="Arial" w:eastAsia="Times New Roman" w:hAnsi="Arial" w:cs="Arial"/>
          <w:sz w:val="20"/>
          <w:szCs w:val="20"/>
          <w:lang w:eastAsia="sl-SI"/>
        </w:rPr>
        <w:t xml:space="preserve">s  sistemom vodenja in poveljevanja, kot tudi senzorji ter </w:t>
      </w:r>
      <w:r>
        <w:rPr>
          <w:rFonts w:ascii="Arial" w:eastAsia="Times New Roman" w:hAnsi="Arial" w:cs="Arial"/>
          <w:sz w:val="20"/>
          <w:szCs w:val="20"/>
          <w:lang w:eastAsia="sl-SI"/>
        </w:rPr>
        <w:t xml:space="preserve">raketnimi </w:t>
      </w:r>
      <w:r w:rsidRPr="001A680E">
        <w:rPr>
          <w:rFonts w:ascii="Arial" w:eastAsia="Times New Roman" w:hAnsi="Arial" w:cs="Arial"/>
          <w:sz w:val="20"/>
          <w:szCs w:val="20"/>
          <w:lang w:eastAsia="sl-SI"/>
        </w:rPr>
        <w:t>sistemi srednjega in kratkega dosega. V drug</w:t>
      </w:r>
      <w:r>
        <w:rPr>
          <w:rFonts w:ascii="Arial" w:eastAsia="Times New Roman" w:hAnsi="Arial" w:cs="Arial"/>
          <w:sz w:val="20"/>
          <w:szCs w:val="20"/>
          <w:lang w:eastAsia="sl-SI"/>
        </w:rPr>
        <w:t xml:space="preserve">i polovici dolgoročnega obdobja </w:t>
      </w:r>
      <w:r w:rsidRPr="001A680E">
        <w:rPr>
          <w:rFonts w:ascii="Arial" w:eastAsia="Times New Roman" w:hAnsi="Arial" w:cs="Arial"/>
          <w:sz w:val="20"/>
          <w:szCs w:val="20"/>
          <w:lang w:eastAsia="sl-SI"/>
        </w:rPr>
        <w:t xml:space="preserve">bo zmogljivost zračne obrambe </w:t>
      </w:r>
      <w:r>
        <w:rPr>
          <w:rFonts w:ascii="Arial" w:eastAsia="Times New Roman" w:hAnsi="Arial" w:cs="Arial"/>
          <w:sz w:val="20"/>
          <w:szCs w:val="20"/>
          <w:lang w:eastAsia="sl-SI"/>
        </w:rPr>
        <w:t xml:space="preserve">dopolnjena </w:t>
      </w:r>
      <w:r w:rsidRPr="001A680E">
        <w:rPr>
          <w:rFonts w:ascii="Arial" w:eastAsia="Times New Roman" w:hAnsi="Arial" w:cs="Arial"/>
          <w:sz w:val="20"/>
          <w:szCs w:val="20"/>
          <w:lang w:eastAsia="sl-SI"/>
        </w:rPr>
        <w:t xml:space="preserve">s sistemom </w:t>
      </w:r>
      <w:r w:rsidR="00280FD4">
        <w:rPr>
          <w:rFonts w:ascii="Arial" w:eastAsia="Times New Roman" w:hAnsi="Arial" w:cs="Arial"/>
          <w:sz w:val="20"/>
          <w:szCs w:val="20"/>
          <w:lang w:eastAsia="sl-SI"/>
        </w:rPr>
        <w:t>zračne obrambe</w:t>
      </w:r>
      <w:r w:rsidR="00280FD4" w:rsidRPr="001A680E">
        <w:rPr>
          <w:rFonts w:ascii="Arial" w:eastAsia="Times New Roman" w:hAnsi="Arial" w:cs="Arial"/>
          <w:sz w:val="20"/>
          <w:szCs w:val="20"/>
          <w:lang w:eastAsia="sl-SI"/>
        </w:rPr>
        <w:t xml:space="preserve"> </w:t>
      </w:r>
      <w:r w:rsidRPr="001A680E">
        <w:rPr>
          <w:rFonts w:ascii="Arial" w:eastAsia="Times New Roman" w:hAnsi="Arial" w:cs="Arial"/>
          <w:sz w:val="20"/>
          <w:szCs w:val="20"/>
          <w:lang w:eastAsia="sl-SI"/>
        </w:rPr>
        <w:t>zelo kratkega</w:t>
      </w:r>
      <w:r w:rsidRPr="000E65C6">
        <w:rPr>
          <w:rFonts w:ascii="Arial" w:eastAsia="Times New Roman" w:hAnsi="Arial" w:cs="Arial"/>
          <w:sz w:val="20"/>
          <w:szCs w:val="20"/>
          <w:lang w:eastAsia="sl-SI"/>
        </w:rPr>
        <w:t xml:space="preserve"> dosega.</w:t>
      </w:r>
    </w:p>
    <w:p w14:paraId="522777AC" w14:textId="77777777" w:rsidR="00A54C36" w:rsidRPr="000E65C6" w:rsidRDefault="00A54C36" w:rsidP="00246676">
      <w:pPr>
        <w:spacing w:after="120" w:line="276" w:lineRule="auto"/>
        <w:jc w:val="both"/>
        <w:rPr>
          <w:rFonts w:ascii="Arial" w:eastAsia="Times New Roman" w:hAnsi="Arial" w:cs="Arial"/>
          <w:sz w:val="20"/>
          <w:szCs w:val="20"/>
          <w:lang w:eastAsia="sl-SI"/>
        </w:rPr>
      </w:pPr>
      <w:r w:rsidRPr="00FA017C">
        <w:rPr>
          <w:rFonts w:ascii="Arial" w:eastAsia="Times New Roman" w:hAnsi="Arial" w:cs="Arial"/>
          <w:sz w:val="20"/>
          <w:szCs w:val="20"/>
          <w:lang w:eastAsia="sl-SI"/>
        </w:rPr>
        <w:lastRenderedPageBreak/>
        <w:t>Zmogljivost za nadzor in kontrolo zračnega prostora bo opremljen z novim sistemom poveljevanja in kontrole ter dodatnimi zaščitenimi komunikacijskimi in podatkovnimi sistemi.</w:t>
      </w:r>
      <w:r w:rsidRPr="000E65C6">
        <w:rPr>
          <w:rFonts w:ascii="Arial" w:eastAsia="Times New Roman" w:hAnsi="Arial" w:cs="Arial"/>
          <w:sz w:val="20"/>
          <w:szCs w:val="20"/>
          <w:lang w:eastAsia="sl-SI"/>
        </w:rPr>
        <w:t xml:space="preserve">  </w:t>
      </w:r>
    </w:p>
    <w:p w14:paraId="4F26E8BC" w14:textId="77777777" w:rsidR="00A54C36" w:rsidRPr="000E65C6" w:rsidRDefault="00A54C36" w:rsidP="00246676">
      <w:pPr>
        <w:spacing w:after="120" w:line="276" w:lineRule="auto"/>
        <w:jc w:val="both"/>
        <w:rPr>
          <w:rFonts w:ascii="Arial" w:eastAsia="Times New Roman" w:hAnsi="Arial" w:cs="Arial"/>
          <w:sz w:val="20"/>
          <w:szCs w:val="20"/>
          <w:lang w:eastAsia="sl-SI"/>
        </w:rPr>
      </w:pPr>
      <w:r w:rsidRPr="000E65C6">
        <w:rPr>
          <w:rFonts w:ascii="Arial" w:eastAsia="Times New Roman" w:hAnsi="Arial" w:cs="Arial"/>
          <w:sz w:val="20"/>
          <w:szCs w:val="20"/>
          <w:lang w:eastAsia="sl-SI"/>
        </w:rPr>
        <w:t>Slovenska vojska bo razvijala zmogljivosti</w:t>
      </w:r>
      <w:r>
        <w:rPr>
          <w:rFonts w:ascii="Arial" w:eastAsia="Times New Roman" w:hAnsi="Arial" w:cs="Arial"/>
          <w:sz w:val="20"/>
          <w:szCs w:val="20"/>
          <w:lang w:eastAsia="sl-SI"/>
        </w:rPr>
        <w:t xml:space="preserve"> za delovanje proti širokem spektru groženj iz zračnega prostora</w:t>
      </w:r>
      <w:r w:rsidRPr="000E65C6">
        <w:rPr>
          <w:rFonts w:ascii="Arial" w:eastAsia="Times New Roman" w:hAnsi="Arial" w:cs="Arial"/>
          <w:sz w:val="20"/>
          <w:szCs w:val="20"/>
          <w:lang w:eastAsia="sl-SI"/>
        </w:rPr>
        <w:t xml:space="preserve"> </w:t>
      </w:r>
      <w:r>
        <w:rPr>
          <w:rFonts w:ascii="Arial" w:eastAsia="Times New Roman" w:hAnsi="Arial" w:cs="Arial"/>
          <w:sz w:val="20"/>
          <w:szCs w:val="20"/>
          <w:lang w:eastAsia="sl-SI"/>
        </w:rPr>
        <w:t>(C-RAM)</w:t>
      </w:r>
      <w:r w:rsidRPr="000E65C6">
        <w:rPr>
          <w:rFonts w:ascii="Arial" w:eastAsia="Times New Roman" w:hAnsi="Arial" w:cs="Arial"/>
          <w:sz w:val="20"/>
          <w:szCs w:val="20"/>
          <w:lang w:eastAsia="sl-SI"/>
        </w:rPr>
        <w:t xml:space="preserve"> in delovanja proti brezpilotnim sistemom</w:t>
      </w:r>
      <w:r>
        <w:rPr>
          <w:rFonts w:ascii="Arial" w:eastAsia="Times New Roman" w:hAnsi="Arial" w:cs="Arial"/>
          <w:sz w:val="20"/>
          <w:szCs w:val="20"/>
          <w:lang w:eastAsia="sl-SI"/>
        </w:rPr>
        <w:t xml:space="preserve"> (C-UAS)</w:t>
      </w:r>
      <w:r w:rsidRPr="000E65C6">
        <w:rPr>
          <w:rFonts w:ascii="Arial" w:eastAsia="Times New Roman" w:hAnsi="Arial" w:cs="Arial"/>
          <w:sz w:val="20"/>
          <w:szCs w:val="20"/>
          <w:lang w:eastAsia="sl-SI"/>
        </w:rPr>
        <w:t>.</w:t>
      </w:r>
    </w:p>
    <w:p w14:paraId="22BB59AD" w14:textId="77777777" w:rsidR="00A54C36" w:rsidRPr="000E65C6" w:rsidRDefault="00A54C36" w:rsidP="00246676">
      <w:pPr>
        <w:shd w:val="clear" w:color="auto" w:fill="FFFFFF"/>
        <w:spacing w:after="120" w:line="276" w:lineRule="auto"/>
        <w:jc w:val="both"/>
        <w:rPr>
          <w:rFonts w:ascii="Arial" w:eastAsia="Calibri" w:hAnsi="Arial" w:cs="Arial"/>
          <w:sz w:val="20"/>
          <w:szCs w:val="20"/>
        </w:rPr>
      </w:pPr>
      <w:r w:rsidRPr="000E65C6">
        <w:rPr>
          <w:rFonts w:ascii="Arial" w:eastAsia="Calibri" w:hAnsi="Arial" w:cs="Arial"/>
          <w:sz w:val="20"/>
          <w:szCs w:val="20"/>
        </w:rPr>
        <w:t>S ciljem izvajanja celovite vojaške obveščevalno</w:t>
      </w:r>
      <w:r>
        <w:rPr>
          <w:rFonts w:ascii="Arial" w:eastAsia="Calibri" w:hAnsi="Arial" w:cs="Arial"/>
          <w:sz w:val="20"/>
          <w:szCs w:val="20"/>
        </w:rPr>
        <w:t>-</w:t>
      </w:r>
      <w:r w:rsidRPr="000E65C6">
        <w:rPr>
          <w:rFonts w:ascii="Arial" w:eastAsia="Calibri" w:hAnsi="Arial" w:cs="Arial"/>
          <w:sz w:val="20"/>
          <w:szCs w:val="20"/>
        </w:rPr>
        <w:t>izvidniške podpore na strateški, operativni in taktični ravni bo Slovenska vojska razvila obveščevalno</w:t>
      </w:r>
      <w:r>
        <w:rPr>
          <w:rFonts w:ascii="Arial" w:eastAsia="Calibri" w:hAnsi="Arial" w:cs="Arial"/>
          <w:sz w:val="20"/>
          <w:szCs w:val="20"/>
        </w:rPr>
        <w:t>-</w:t>
      </w:r>
      <w:r w:rsidRPr="000E65C6">
        <w:rPr>
          <w:rFonts w:ascii="Arial" w:eastAsia="Calibri" w:hAnsi="Arial" w:cs="Arial"/>
          <w:sz w:val="20"/>
          <w:szCs w:val="20"/>
        </w:rPr>
        <w:t xml:space="preserve">izvidniško zmogljivost, ki bo zagotavljala združeno vojaško obveščevalno analitiko in načrtovanje, vojaški obveščevalni sistem zgodnjega opozarjanja in obveščanja preventivno vojaško protiobveščevalno podporo in zmogljivost za izvajanje specialističnega usposabljanja. </w:t>
      </w:r>
    </w:p>
    <w:p w14:paraId="086C1279" w14:textId="77777777" w:rsidR="00A54C36" w:rsidRDefault="00A54C36" w:rsidP="00246676">
      <w:pPr>
        <w:spacing w:after="120" w:line="276" w:lineRule="auto"/>
        <w:jc w:val="both"/>
        <w:rPr>
          <w:rFonts w:ascii="Arial" w:hAnsi="Arial" w:cs="Arial"/>
          <w:sz w:val="20"/>
          <w:szCs w:val="20"/>
        </w:rPr>
      </w:pPr>
      <w:r w:rsidRPr="000E65C6">
        <w:rPr>
          <w:rFonts w:ascii="Arial" w:hAnsi="Arial" w:cs="Arial"/>
          <w:sz w:val="20"/>
          <w:szCs w:val="20"/>
        </w:rPr>
        <w:t>Za večjo bojno učinkovitost bo Slovenska vojska na področju stratešk</w:t>
      </w:r>
      <w:r>
        <w:rPr>
          <w:rFonts w:ascii="Arial" w:hAnsi="Arial" w:cs="Arial"/>
          <w:sz w:val="20"/>
          <w:szCs w:val="20"/>
        </w:rPr>
        <w:t>ega komuniciranja</w:t>
      </w:r>
      <w:r w:rsidRPr="000E65C6">
        <w:rPr>
          <w:rFonts w:ascii="Arial" w:hAnsi="Arial" w:cs="Arial"/>
          <w:sz w:val="20"/>
          <w:szCs w:val="20"/>
        </w:rPr>
        <w:t xml:space="preserve"> in </w:t>
      </w:r>
      <w:proofErr w:type="spellStart"/>
      <w:r w:rsidRPr="000E65C6">
        <w:rPr>
          <w:rFonts w:ascii="Arial" w:hAnsi="Arial" w:cs="Arial"/>
          <w:sz w:val="20"/>
          <w:szCs w:val="20"/>
        </w:rPr>
        <w:t>nekinetičnega</w:t>
      </w:r>
      <w:proofErr w:type="spellEnd"/>
      <w:r w:rsidRPr="000E65C6">
        <w:rPr>
          <w:rFonts w:ascii="Arial" w:hAnsi="Arial" w:cs="Arial"/>
          <w:sz w:val="20"/>
          <w:szCs w:val="20"/>
        </w:rPr>
        <w:t xml:space="preserve"> delovanja zgradila zmogljivost za </w:t>
      </w:r>
      <w:proofErr w:type="spellStart"/>
      <w:r w:rsidRPr="000E65C6">
        <w:rPr>
          <w:rFonts w:ascii="Arial" w:hAnsi="Arial" w:cs="Arial"/>
          <w:sz w:val="20"/>
          <w:szCs w:val="20"/>
        </w:rPr>
        <w:t>nekinetično</w:t>
      </w:r>
      <w:proofErr w:type="spellEnd"/>
      <w:r w:rsidRPr="000E65C6">
        <w:rPr>
          <w:rFonts w:ascii="Arial" w:hAnsi="Arial" w:cs="Arial"/>
          <w:sz w:val="20"/>
          <w:szCs w:val="20"/>
        </w:rPr>
        <w:t xml:space="preserve"> delovanje. </w:t>
      </w:r>
    </w:p>
    <w:p w14:paraId="350D7084" w14:textId="77777777" w:rsidR="00A54C36" w:rsidRPr="000E65C6" w:rsidRDefault="00A54C36" w:rsidP="00246676">
      <w:pPr>
        <w:spacing w:after="120" w:line="276" w:lineRule="auto"/>
        <w:jc w:val="both"/>
        <w:rPr>
          <w:rFonts w:ascii="Arial" w:hAnsi="Arial" w:cs="Arial"/>
          <w:sz w:val="20"/>
          <w:szCs w:val="20"/>
        </w:rPr>
      </w:pPr>
      <w:r w:rsidRPr="00FA017C">
        <w:rPr>
          <w:rFonts w:ascii="Arial" w:hAnsi="Arial" w:cs="Arial"/>
          <w:sz w:val="20"/>
          <w:szCs w:val="20"/>
        </w:rPr>
        <w:t>V okviru kibernetske obrambe se bodo razvijale zmogljivosti za izvajanje kibernetskih operacij, ki bodo zagotavljale proaktivno in trajno odzivanje na kibernetske grožnje ter omogočale nemoteno in varno uporabo kibernetskega prostora.</w:t>
      </w:r>
    </w:p>
    <w:p w14:paraId="5FA25982" w14:textId="77777777" w:rsidR="00A54C36" w:rsidRPr="00E07D7B" w:rsidRDefault="00A54C36" w:rsidP="00246676">
      <w:pPr>
        <w:spacing w:after="120" w:line="276" w:lineRule="auto"/>
        <w:rPr>
          <w:rFonts w:ascii="Arial" w:hAnsi="Arial" w:cs="Arial"/>
          <w:b/>
          <w:color w:val="000000"/>
          <w:sz w:val="20"/>
          <w:szCs w:val="20"/>
          <w:lang w:eastAsia="sl-SI"/>
        </w:rPr>
      </w:pPr>
      <w:r w:rsidRPr="00E07D7B">
        <w:rPr>
          <w:rFonts w:ascii="Arial" w:hAnsi="Arial" w:cs="Arial"/>
          <w:b/>
          <w:spacing w:val="2"/>
          <w:sz w:val="20"/>
          <w:szCs w:val="20"/>
        </w:rPr>
        <w:t xml:space="preserve">8.3 </w:t>
      </w:r>
      <w:r w:rsidRPr="00E07D7B">
        <w:rPr>
          <w:rFonts w:ascii="Arial" w:hAnsi="Arial" w:cs="Arial"/>
          <w:b/>
          <w:color w:val="000000"/>
          <w:sz w:val="20"/>
          <w:szCs w:val="20"/>
          <w:lang w:eastAsia="sl-SI"/>
        </w:rPr>
        <w:t xml:space="preserve">Zmogljivosti za zagotovitev delovanja </w:t>
      </w:r>
    </w:p>
    <w:p w14:paraId="7250BD18"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Slovenska vojska bo razvila, posodobila in vzdrževala ustrezne zmogljivosti za zagotovitev delovanja za vse zmogljivosti Slovenske vojske v vseh načinih in vrstah delovanja.</w:t>
      </w:r>
    </w:p>
    <w:p w14:paraId="1E733F00"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Zmogljivosti za zagotovitev delovanja bodo omogočale delovanje in ohranjanje vzdržljivosti sil Slovenske vojske na nacionalnem ozemlju, del zmogljivosti pa bo sposoben podpreti delovanje Slovenske vojske zunaj države. Poleg tega bodo zmogljivosti za zagotovitev delovanja omogočale tudi izvajanje podpore države gostiteljice zavezniškim silam na območju ali v tranzitu preko ozemlja Republike Slovenije. </w:t>
      </w:r>
    </w:p>
    <w:p w14:paraId="4644B173"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Zmogljivosti za zagotovitev delovanja bodo, v primeru potreb, podpirale tudi sistem varstva pred naravnimi in drugimi nesrečami.</w:t>
      </w:r>
    </w:p>
    <w:p w14:paraId="5458696F" w14:textId="77777777" w:rsidR="00A54C36" w:rsidRPr="00E07D7B" w:rsidRDefault="00A54C36" w:rsidP="00246676">
      <w:pPr>
        <w:spacing w:after="120" w:line="276" w:lineRule="auto"/>
        <w:jc w:val="both"/>
        <w:rPr>
          <w:rFonts w:ascii="Arial" w:hAnsi="Arial" w:cs="Arial"/>
          <w:b/>
          <w:sz w:val="20"/>
          <w:szCs w:val="20"/>
        </w:rPr>
      </w:pPr>
      <w:r w:rsidRPr="00E07D7B">
        <w:rPr>
          <w:rFonts w:ascii="Arial" w:hAnsi="Arial" w:cs="Arial"/>
          <w:b/>
          <w:sz w:val="20"/>
          <w:szCs w:val="20"/>
        </w:rPr>
        <w:t xml:space="preserve">8.4 Zmogljivosti za poveljevanje in kontrolo </w:t>
      </w:r>
    </w:p>
    <w:p w14:paraId="5ED1AD4D"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Zmogljivosti bodo namenjene poveljevanju in kontroli v nacionalnem okolju kakor tudi pri opravljanju drugih nalog v sistemu nacionalne varnosti, vključno z zaščito in reševanjem, poveljevanju in kontroli v okviru Nata in EU ter poveljevanju in kontroli sil Slovenske vojske v mednarodnih operacijah in  misijah. Sistem poveljevanja in kontrole bo omogočal povezljivost med vojaškimi in obrambno-varnostnimi ter drugimi subjekti v nacionalnem in mednarodnem okolju. </w:t>
      </w:r>
    </w:p>
    <w:p w14:paraId="2CF244FB"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Zmogljivosti za poveljevanje in kontrolo bodo zagotavljale delovanje sistema poveljevanja in kontrole ter načrtovanja delovanja in razvoja Slovenske vojske na strateški, operativni in taktični ravni. Podpirale bodo vodenje vojaških operacij in delovanja na kopnem, v </w:t>
      </w:r>
      <w:proofErr w:type="spellStart"/>
      <w:r w:rsidRPr="000E65C6">
        <w:rPr>
          <w:rFonts w:ascii="Arial" w:hAnsi="Arial" w:cs="Arial"/>
          <w:sz w:val="20"/>
          <w:szCs w:val="20"/>
        </w:rPr>
        <w:t>akvatoriju</w:t>
      </w:r>
      <w:proofErr w:type="spellEnd"/>
      <w:r w:rsidRPr="000E65C6">
        <w:rPr>
          <w:rFonts w:ascii="Arial" w:hAnsi="Arial" w:cs="Arial"/>
          <w:sz w:val="20"/>
          <w:szCs w:val="20"/>
        </w:rPr>
        <w:t xml:space="preserve"> in zračnem prostoru ter v kibernetskem prostoru.  </w:t>
      </w:r>
    </w:p>
    <w:p w14:paraId="654D1B23"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Vzpostavljena bo varna in prilagodljiva komunikacijsko-informacijska infrastruktura </w:t>
      </w:r>
      <w:r>
        <w:rPr>
          <w:rFonts w:ascii="Arial" w:hAnsi="Arial" w:cs="Arial"/>
          <w:sz w:val="20"/>
          <w:szCs w:val="20"/>
        </w:rPr>
        <w:t>(</w:t>
      </w:r>
      <w:r w:rsidRPr="000E65C6">
        <w:rPr>
          <w:rFonts w:ascii="Arial" w:hAnsi="Arial" w:cs="Arial"/>
          <w:sz w:val="20"/>
          <w:szCs w:val="20"/>
        </w:rPr>
        <w:t>digitalna hrbtenica</w:t>
      </w:r>
      <w:r>
        <w:rPr>
          <w:rFonts w:ascii="Arial" w:hAnsi="Arial" w:cs="Arial"/>
          <w:sz w:val="20"/>
          <w:szCs w:val="20"/>
        </w:rPr>
        <w:t>)</w:t>
      </w:r>
      <w:r w:rsidRPr="000E65C6">
        <w:rPr>
          <w:rFonts w:ascii="Arial" w:hAnsi="Arial" w:cs="Arial"/>
          <w:sz w:val="20"/>
          <w:szCs w:val="20"/>
        </w:rPr>
        <w:t xml:space="preserve"> z visoko razpoložljivostjo za izvajanje več-domenskega načrtovanja in izvajanja operacij. S stalnim nadgrajevanjem informacijsko-komunikacijske opreme in storitev ter infrastrukture komunikacijsko-informacijskega sistema bo zagotovljena visoka varnost ter omogočena višja stopnja zaščite pred kibernetskimi napadi.  </w:t>
      </w:r>
    </w:p>
    <w:p w14:paraId="5A16F244" w14:textId="77777777" w:rsidR="00A54C36" w:rsidRPr="00E07D7B" w:rsidRDefault="00A54C36" w:rsidP="00246676">
      <w:pPr>
        <w:spacing w:after="120" w:line="276" w:lineRule="auto"/>
        <w:jc w:val="both"/>
        <w:rPr>
          <w:rFonts w:ascii="Arial" w:hAnsi="Arial" w:cs="Arial"/>
          <w:b/>
          <w:position w:val="6"/>
          <w:sz w:val="20"/>
          <w:szCs w:val="20"/>
          <w:lang w:eastAsia="sl-SI"/>
        </w:rPr>
      </w:pPr>
      <w:r w:rsidRPr="00E07D7B">
        <w:rPr>
          <w:rFonts w:ascii="Arial" w:hAnsi="Arial" w:cs="Arial"/>
          <w:b/>
          <w:position w:val="6"/>
          <w:sz w:val="20"/>
          <w:szCs w:val="20"/>
          <w:lang w:eastAsia="sl-SI"/>
        </w:rPr>
        <w:t>8.5 Vojaško izobraževanje in usposabljanje</w:t>
      </w:r>
    </w:p>
    <w:p w14:paraId="3D5911C4"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Slovenska vojska je nosilec razvoja vojaškega znanja, vojaških ved in vojaških poklicev v Republiki Sloveniji. </w:t>
      </w:r>
      <w:r>
        <w:rPr>
          <w:rFonts w:ascii="Arial" w:hAnsi="Arial" w:cs="Arial"/>
          <w:sz w:val="20"/>
          <w:szCs w:val="20"/>
        </w:rPr>
        <w:t>Z namenom</w:t>
      </w:r>
      <w:r w:rsidRPr="000E65C6">
        <w:rPr>
          <w:rFonts w:ascii="Arial" w:hAnsi="Arial" w:cs="Arial"/>
          <w:sz w:val="20"/>
          <w:szCs w:val="20"/>
        </w:rPr>
        <w:t xml:space="preserve"> krepitve profesionalnosti in strokovnosti častnikov, vzpostavitve organizacijske kulture, voditeljskih veščin, tehnične kulture, vojaške etike in krepitve bojnega značaja, pripadnosti in morale </w:t>
      </w:r>
      <w:r>
        <w:rPr>
          <w:rFonts w:ascii="Arial" w:hAnsi="Arial" w:cs="Arial"/>
          <w:sz w:val="20"/>
          <w:szCs w:val="20"/>
        </w:rPr>
        <w:t xml:space="preserve">njenih </w:t>
      </w:r>
      <w:r w:rsidRPr="000E65C6">
        <w:rPr>
          <w:rFonts w:ascii="Arial" w:hAnsi="Arial" w:cs="Arial"/>
          <w:sz w:val="20"/>
          <w:szCs w:val="20"/>
        </w:rPr>
        <w:t>pripadnikov</w:t>
      </w:r>
      <w:r>
        <w:rPr>
          <w:rFonts w:ascii="Arial" w:hAnsi="Arial" w:cs="Arial"/>
          <w:sz w:val="20"/>
          <w:szCs w:val="20"/>
        </w:rPr>
        <w:t>,</w:t>
      </w:r>
      <w:r w:rsidRPr="000E65C6">
        <w:rPr>
          <w:rFonts w:ascii="Arial" w:hAnsi="Arial" w:cs="Arial"/>
          <w:sz w:val="20"/>
          <w:szCs w:val="20"/>
        </w:rPr>
        <w:t xml:space="preserve"> bo Slovensk</w:t>
      </w:r>
      <w:r>
        <w:rPr>
          <w:rFonts w:ascii="Arial" w:hAnsi="Arial" w:cs="Arial"/>
          <w:sz w:val="20"/>
          <w:szCs w:val="20"/>
        </w:rPr>
        <w:t>a</w:t>
      </w:r>
      <w:r w:rsidRPr="000E65C6">
        <w:rPr>
          <w:rFonts w:ascii="Arial" w:hAnsi="Arial" w:cs="Arial"/>
          <w:sz w:val="20"/>
          <w:szCs w:val="20"/>
        </w:rPr>
        <w:t xml:space="preserve"> vojsk</w:t>
      </w:r>
      <w:r>
        <w:rPr>
          <w:rFonts w:ascii="Arial" w:hAnsi="Arial" w:cs="Arial"/>
          <w:sz w:val="20"/>
          <w:szCs w:val="20"/>
        </w:rPr>
        <w:t>a</w:t>
      </w:r>
      <w:r w:rsidRPr="000E65C6">
        <w:rPr>
          <w:rFonts w:ascii="Arial" w:hAnsi="Arial" w:cs="Arial"/>
          <w:sz w:val="20"/>
          <w:szCs w:val="20"/>
        </w:rPr>
        <w:t xml:space="preserve"> prilagodila izvajanje izobraževalnega procesa, programov, modulov in predmetnikov spreminjajočim se zahtevam vojaških poklicev. Pomembno bo uveljavljanje jasnih standardov in meril za doseganje zahtevane ravni strokovnosti. Pri tem bodo </w:t>
      </w:r>
      <w:r w:rsidRPr="000E65C6">
        <w:rPr>
          <w:rFonts w:ascii="Arial" w:hAnsi="Arial" w:cs="Arial"/>
          <w:sz w:val="20"/>
          <w:szCs w:val="20"/>
        </w:rPr>
        <w:lastRenderedPageBreak/>
        <w:t xml:space="preserve">upoštevane tudi uveljavljene rešitve zavezniških in partnerskih držav. Pri razvoju vojaškega izobraževanja bo v tesnem strateškem partnerstvu s tujimi sorodnimi izobraževalnimi ustanovami oblikovan sodobnejši izobraževalni sistem Slovenske vojske. </w:t>
      </w:r>
    </w:p>
    <w:p w14:paraId="1D0B57BC"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Verodostojnost izobraževalne dejavnosti se bo izrazila v posodobitvi procesov vojaškega izobraževanja in integraciji javno veljavnih standardov v izvajanju vojaškega izobraževanja ter v višanju zahtev izidov vojaškega izobraževanja. Zagotovljen bo kompetenten vojaški učiteljski kader, vzpostavljeno bo povezovanje preko znanstvenoraziskovalne dejavnosti z zavezniškimi in partnerskimi izobraževalnimi ustanovami ter sodelovanje z nacionalnimi in mednarodnimi izobraževalnimi ustanovami.</w:t>
      </w:r>
    </w:p>
    <w:p w14:paraId="57317E5E"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Center vojaških šol bo v okviru razvoja in strukturno-organizacijske umestitve vojaškega izobraževanja izvedel posodobitev programa izobraževanja častniškega kadra Slovenske vojske. Vojaška socializacija kandidatov za častnike bo potekala že v zgodnji fazi izobraževanja. Izobraževanje po javno veljavnih standardih v Republiki Sloveniji bo namenjeno najprej zagotavljanju vojaške izobrazbe častnikom v Slovenski vojski, nato pa celotnemu nacionalno varnostnemu sistemu. Cilj izobraževanja bo krepitev obrambno-vojaške odpornosti države. Nadaljevalo se bo višješolsko vojaško izobraževanje podčastnikov Slovenske vojske in zavezniških ter partnerskih držav</w:t>
      </w:r>
      <w:r w:rsidRPr="003E2107">
        <w:rPr>
          <w:rFonts w:ascii="Arial" w:hAnsi="Arial" w:cs="Arial"/>
          <w:sz w:val="20"/>
          <w:szCs w:val="20"/>
        </w:rPr>
        <w:t>. V program šolanja kandidatov za častnike Slovenske vojske bo uveden vojaški modul visokošolskega izobraževalnega programa 1. bolonjske stopnje, ki se bo izvajal v Šoli za častnike.</w:t>
      </w:r>
      <w:r w:rsidRPr="000E65C6">
        <w:rPr>
          <w:rFonts w:ascii="Arial" w:hAnsi="Arial" w:cs="Arial"/>
          <w:sz w:val="20"/>
          <w:szCs w:val="20"/>
        </w:rPr>
        <w:t xml:space="preserve"> </w:t>
      </w:r>
    </w:p>
    <w:p w14:paraId="20C9C965"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Vojaško izobraževanje častnikov se bo nadalje razvijalo z vključevanjem znanstvenoraziskovalne dejavnosti s poudarkom na proučevanju operativnih izkušenj Slovenske vojske, izkušenj iz sodobnih oboroženih spopadov ter vpliva novih tehnologij na razvoj Slovenske vojske. Tako bodo programi kariernega </w:t>
      </w:r>
      <w:proofErr w:type="spellStart"/>
      <w:r w:rsidRPr="000E65C6">
        <w:rPr>
          <w:rFonts w:ascii="Arial" w:hAnsi="Arial" w:cs="Arial"/>
          <w:sz w:val="20"/>
          <w:szCs w:val="20"/>
        </w:rPr>
        <w:t>vojaškostrokovnega</w:t>
      </w:r>
      <w:proofErr w:type="spellEnd"/>
      <w:r w:rsidRPr="000E65C6">
        <w:rPr>
          <w:rFonts w:ascii="Arial" w:hAnsi="Arial" w:cs="Arial"/>
          <w:sz w:val="20"/>
          <w:szCs w:val="20"/>
        </w:rPr>
        <w:t xml:space="preserve"> izobraževanja povezovali razvoj vojaškega znanja ter oblikovali prakso razvojnoraziskovalne dejavnosti, ki bo temelj za posodobitev programov kariernega izobraževanja častniškega kadra Slovenske vojske. </w:t>
      </w:r>
    </w:p>
    <w:p w14:paraId="783FFB15" w14:textId="77777777" w:rsidR="00A54C36" w:rsidRPr="005526DB" w:rsidRDefault="00A54C36" w:rsidP="00246676">
      <w:pPr>
        <w:spacing w:after="120" w:line="276" w:lineRule="auto"/>
        <w:jc w:val="both"/>
        <w:rPr>
          <w:rFonts w:ascii="Arial" w:hAnsi="Arial" w:cs="Arial"/>
          <w:sz w:val="20"/>
          <w:szCs w:val="20"/>
        </w:rPr>
      </w:pPr>
      <w:r w:rsidRPr="005526DB">
        <w:rPr>
          <w:rFonts w:ascii="Arial" w:hAnsi="Arial" w:cs="Arial"/>
          <w:sz w:val="20"/>
          <w:szCs w:val="20"/>
        </w:rPr>
        <w:t xml:space="preserve">V naslednjem obdobju se bo sistematično pristopilo k uveljavljanju izhodov znanj pridobljenih na kariernih izobraževanjih častnikov v javnem izobraževalnem sistemu kot priznavanje </w:t>
      </w:r>
      <w:proofErr w:type="spellStart"/>
      <w:r w:rsidRPr="005526DB">
        <w:rPr>
          <w:rFonts w:ascii="Arial" w:hAnsi="Arial" w:cs="Arial"/>
          <w:sz w:val="20"/>
          <w:szCs w:val="20"/>
        </w:rPr>
        <w:t>mikro</w:t>
      </w:r>
      <w:proofErr w:type="spellEnd"/>
      <w:r w:rsidRPr="005526DB">
        <w:rPr>
          <w:rFonts w:ascii="Arial" w:hAnsi="Arial" w:cs="Arial"/>
          <w:sz w:val="20"/>
          <w:szCs w:val="20"/>
        </w:rPr>
        <w:t xml:space="preserve"> dokazil. </w:t>
      </w:r>
      <w:r w:rsidRPr="003E2107">
        <w:rPr>
          <w:rFonts w:ascii="Arial" w:hAnsi="Arial" w:cs="Arial"/>
          <w:sz w:val="20"/>
          <w:szCs w:val="20"/>
        </w:rPr>
        <w:t>Akreditirana Visoka vojaška šola kot organizacijska enota Centra vojaških šol bo del sistema javnega izobraževalnega sistema RS.</w:t>
      </w:r>
      <w:r w:rsidRPr="005526DB">
        <w:rPr>
          <w:rFonts w:ascii="Arial" w:hAnsi="Arial" w:cs="Arial"/>
          <w:sz w:val="20"/>
          <w:szCs w:val="20"/>
        </w:rPr>
        <w:t xml:space="preserve"> Razvila in izvajala bo hibridni program izobraževanja 1. bolonjske stopnje z vojaškim modulom na visokošolskih dodiplomskih programih, lasten program vojaškega strokovnega izobraževanja na 2. bolonjski stopnji ter hibridni program izobraževanja 3. bolonjske stopnje v sodelovanju z visokošolskimi izobraževalnimi zavodi v RS.</w:t>
      </w:r>
    </w:p>
    <w:p w14:paraId="49905B33" w14:textId="77777777"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Zaradi izmenjave in pridobivanja izkušenj, znanja ter dobrih praks bodo pripadniki Slovenske vojske napoteni tudi na dodatna izobraževanja in usposabljanja v tujino, ki bodo del karierne poti posameznika.</w:t>
      </w:r>
    </w:p>
    <w:p w14:paraId="4207960F" w14:textId="77777777" w:rsidR="00A54C36" w:rsidRPr="000E65C6" w:rsidRDefault="00A54C36" w:rsidP="00246676">
      <w:pPr>
        <w:spacing w:after="120" w:line="276" w:lineRule="auto"/>
        <w:jc w:val="both"/>
        <w:rPr>
          <w:rFonts w:ascii="Arial" w:hAnsi="Arial" w:cs="Arial"/>
          <w:color w:val="000000" w:themeColor="text1"/>
          <w:sz w:val="20"/>
          <w:szCs w:val="20"/>
        </w:rPr>
      </w:pPr>
      <w:r w:rsidRPr="000E65C6">
        <w:rPr>
          <w:rFonts w:ascii="Arial" w:hAnsi="Arial" w:cs="Arial"/>
          <w:color w:val="000000" w:themeColor="text1"/>
          <w:sz w:val="20"/>
          <w:szCs w:val="20"/>
        </w:rPr>
        <w:t>Pri usposabljanju posameznikov, enot in poveljstev se bo povečevala usposobljenost za združeno bojevanje, vključno z izboljševanjem specialističnih znanj in veščin rodov ter služb. Usposabljanje bo sledilo sodobnim tehnološkim trendom ter upoštevalo izkušnje iz sodobnih vojaških operacij</w:t>
      </w:r>
      <w:r>
        <w:rPr>
          <w:rFonts w:ascii="Arial" w:hAnsi="Arial" w:cs="Arial"/>
          <w:color w:val="000000" w:themeColor="text1"/>
          <w:sz w:val="20"/>
          <w:szCs w:val="20"/>
        </w:rPr>
        <w:t xml:space="preserve"> in bo zaradi tega kompleksnejše in zahtevnejše</w:t>
      </w:r>
      <w:r w:rsidRPr="000E65C6">
        <w:rPr>
          <w:rFonts w:ascii="Arial" w:hAnsi="Arial" w:cs="Arial"/>
          <w:color w:val="000000" w:themeColor="text1"/>
          <w:sz w:val="20"/>
          <w:szCs w:val="20"/>
        </w:rPr>
        <w:t>. To bo povečevalo zahteve po bolj usposobljenih pripadnikih.</w:t>
      </w:r>
    </w:p>
    <w:p w14:paraId="381491D2" w14:textId="77777777" w:rsidR="00A54C36" w:rsidRPr="000E65C6" w:rsidRDefault="00A54C36" w:rsidP="00246676">
      <w:pPr>
        <w:spacing w:after="120" w:line="276" w:lineRule="auto"/>
        <w:jc w:val="both"/>
        <w:rPr>
          <w:rFonts w:ascii="Arial" w:hAnsi="Arial" w:cs="Arial"/>
          <w:color w:val="000000" w:themeColor="text1"/>
          <w:sz w:val="20"/>
          <w:szCs w:val="20"/>
        </w:rPr>
      </w:pPr>
      <w:r w:rsidRPr="000E65C6">
        <w:rPr>
          <w:rFonts w:ascii="Arial" w:hAnsi="Arial" w:cs="Arial"/>
          <w:color w:val="000000" w:themeColor="text1"/>
          <w:sz w:val="20"/>
          <w:szCs w:val="20"/>
        </w:rPr>
        <w:t xml:space="preserve">Pri izobraževanju in usposabljanju bo potrebno dosegati sinergijo izobraževalnih procesov z dobrim usklajevanjem programov izobraževanja in usposabljanja, znanstvenih dosežkov in dognanj med vojaškimi  in civilnimi raziskovalnimi ter izobraževalnimi organizacijami in ustanovami. </w:t>
      </w:r>
    </w:p>
    <w:p w14:paraId="71D2C5F4" w14:textId="77777777" w:rsidR="00A54C36" w:rsidRPr="000E65C6" w:rsidRDefault="00A54C36" w:rsidP="00246676">
      <w:pPr>
        <w:shd w:val="clear" w:color="auto" w:fill="FFFFFF"/>
        <w:spacing w:after="120" w:line="276" w:lineRule="auto"/>
        <w:rPr>
          <w:rFonts w:ascii="Arial" w:eastAsia="Times New Roman" w:hAnsi="Arial" w:cs="Arial"/>
          <w:b/>
          <w:bCs/>
          <w:color w:val="000000"/>
          <w:sz w:val="20"/>
          <w:szCs w:val="20"/>
          <w:lang w:eastAsia="sl-SI"/>
        </w:rPr>
      </w:pPr>
    </w:p>
    <w:p w14:paraId="3E01213E" w14:textId="3C1117A2" w:rsidR="00A54C36" w:rsidRPr="000C045D" w:rsidRDefault="00A54C36" w:rsidP="00246676">
      <w:pPr>
        <w:pStyle w:val="Odstavekseznama"/>
        <w:numPr>
          <w:ilvl w:val="0"/>
          <w:numId w:val="1"/>
        </w:numPr>
        <w:shd w:val="clear" w:color="auto" w:fill="FFFFFF"/>
        <w:spacing w:after="120" w:line="276" w:lineRule="auto"/>
        <w:ind w:left="284" w:hanging="283"/>
        <w:jc w:val="center"/>
        <w:rPr>
          <w:rFonts w:ascii="Arial" w:eastAsia="Times New Roman" w:hAnsi="Arial" w:cs="Arial"/>
          <w:b/>
          <w:bCs/>
          <w:color w:val="000000"/>
          <w:sz w:val="20"/>
          <w:szCs w:val="20"/>
          <w:lang w:eastAsia="sl-SI"/>
        </w:rPr>
      </w:pPr>
      <w:r w:rsidRPr="00FE2640">
        <w:rPr>
          <w:rFonts w:ascii="Arial" w:eastAsia="Times New Roman" w:hAnsi="Arial" w:cs="Arial"/>
          <w:b/>
          <w:bCs/>
          <w:color w:val="000000"/>
          <w:sz w:val="20"/>
          <w:szCs w:val="20"/>
          <w:lang w:eastAsia="sl-SI"/>
        </w:rPr>
        <w:t>Modernizacija Slovenske vojske</w:t>
      </w:r>
    </w:p>
    <w:p w14:paraId="4C652E40" w14:textId="77777777" w:rsidR="00A54C36" w:rsidRDefault="00A54C36" w:rsidP="00246676">
      <w:pPr>
        <w:autoSpaceDE w:val="0"/>
        <w:autoSpaceDN w:val="0"/>
        <w:adjustRightInd w:val="0"/>
        <w:spacing w:after="120" w:line="276" w:lineRule="auto"/>
        <w:jc w:val="both"/>
        <w:rPr>
          <w:rFonts w:ascii="ArialMT" w:hAnsi="ArialMT" w:cs="ArialMT"/>
          <w:sz w:val="20"/>
          <w:szCs w:val="20"/>
        </w:rPr>
      </w:pPr>
      <w:r>
        <w:rPr>
          <w:rFonts w:ascii="ArialMT" w:hAnsi="ArialMT" w:cs="ArialMT"/>
          <w:sz w:val="20"/>
          <w:szCs w:val="20"/>
        </w:rPr>
        <w:t xml:space="preserve">Postopki vodenja projektov modernizacije bodo tesneje povezani s procesi obrambnega planiranja in bodo s pravočasno vključenostjo deležnikov že v procesu oblikovanja načrtov omogočali ustrezno raven usklajenosti z najpomembnejšimi razvojnimi cilji in zahtevami pred obravnavo in potrjevanjem na strateški ravni. </w:t>
      </w:r>
    </w:p>
    <w:p w14:paraId="60AC2836" w14:textId="77777777" w:rsidR="00A54C36" w:rsidRDefault="00A54C36" w:rsidP="00246676">
      <w:pPr>
        <w:autoSpaceDE w:val="0"/>
        <w:autoSpaceDN w:val="0"/>
        <w:adjustRightInd w:val="0"/>
        <w:spacing w:after="120" w:line="276" w:lineRule="auto"/>
        <w:jc w:val="both"/>
        <w:rPr>
          <w:rFonts w:ascii="ArialMT" w:hAnsi="ArialMT" w:cs="ArialMT"/>
          <w:sz w:val="20"/>
          <w:szCs w:val="20"/>
        </w:rPr>
      </w:pPr>
      <w:r>
        <w:rPr>
          <w:rFonts w:ascii="ArialMT" w:hAnsi="ArialMT" w:cs="ArialMT"/>
          <w:sz w:val="20"/>
          <w:szCs w:val="20"/>
        </w:rPr>
        <w:t xml:space="preserve">Okrepilo se bo skupne nabave na podlagi dvostranskih ali večstranskih sporazumov in iskalo nove rešitve projektnega sodelovanja ter skupnih nabav z drugimi državami članicami Nata in EU, da bi </w:t>
      </w:r>
      <w:r>
        <w:rPr>
          <w:rFonts w:ascii="ArialMT" w:hAnsi="ArialMT" w:cs="ArialMT"/>
          <w:sz w:val="20"/>
          <w:szCs w:val="20"/>
        </w:rPr>
        <w:lastRenderedPageBreak/>
        <w:t xml:space="preserve">dosegli optimizacijo stroškov in operativno učinkovitost ter pridobilo dodatna znanja pri vzpostavitvi zmogljivosti. </w:t>
      </w:r>
    </w:p>
    <w:p w14:paraId="478F8D16" w14:textId="5F76ADC1" w:rsidR="00A54C36" w:rsidRDefault="00A54C36" w:rsidP="00246676">
      <w:pPr>
        <w:autoSpaceDE w:val="0"/>
        <w:autoSpaceDN w:val="0"/>
        <w:adjustRightInd w:val="0"/>
        <w:spacing w:after="120" w:line="276" w:lineRule="auto"/>
        <w:jc w:val="both"/>
        <w:rPr>
          <w:rFonts w:ascii="ArialMT" w:hAnsi="ArialMT" w:cs="ArialMT"/>
          <w:sz w:val="20"/>
          <w:szCs w:val="20"/>
        </w:rPr>
      </w:pPr>
      <w:r w:rsidRPr="00030583">
        <w:rPr>
          <w:rFonts w:ascii="ArialMT" w:hAnsi="ArialMT" w:cs="ArialMT"/>
          <w:sz w:val="20"/>
          <w:szCs w:val="20"/>
        </w:rPr>
        <w:t>Pri vzpostavitvi prioritetnih zmogljivosti se bodo upoštevala merila operativne preizkušenosti oborožitve in opreme pri zavezniških ali partnerskih oboroženih silah, brez bistvenih prilagoditev in dodatnega razvoja za Slovensko vojsko. Nekatere zmogljivosti Slovenske vojske bomo dosegali tudi na podlagi razvoja v okviru slovenske obrambne industrije. Zagotavljali bomo krepitev obrambne razvojno raziskovalne,</w:t>
      </w:r>
      <w:r>
        <w:rPr>
          <w:rFonts w:ascii="ArialMT" w:hAnsi="ArialMT" w:cs="ArialMT"/>
          <w:sz w:val="20"/>
          <w:szCs w:val="20"/>
        </w:rPr>
        <w:t xml:space="preserve"> industrijske in tehnološke baze, s ciljem povečanja obrambno</w:t>
      </w:r>
      <w:r w:rsidR="005D24DC">
        <w:rPr>
          <w:rFonts w:ascii="ArialMT" w:hAnsi="ArialMT" w:cs="ArialMT"/>
          <w:sz w:val="20"/>
          <w:szCs w:val="20"/>
        </w:rPr>
        <w:t>-</w:t>
      </w:r>
      <w:r>
        <w:rPr>
          <w:rFonts w:ascii="ArialMT" w:hAnsi="ArialMT" w:cs="ArialMT"/>
          <w:sz w:val="20"/>
          <w:szCs w:val="20"/>
        </w:rPr>
        <w:t xml:space="preserve">tehnološke </w:t>
      </w:r>
      <w:proofErr w:type="spellStart"/>
      <w:r>
        <w:rPr>
          <w:rFonts w:ascii="ArialMT" w:hAnsi="ArialMT" w:cs="ArialMT"/>
          <w:sz w:val="20"/>
          <w:szCs w:val="20"/>
        </w:rPr>
        <w:t>samooskrbnosti</w:t>
      </w:r>
      <w:proofErr w:type="spellEnd"/>
      <w:r>
        <w:rPr>
          <w:rFonts w:ascii="ArialMT" w:hAnsi="ArialMT" w:cs="ArialMT"/>
          <w:sz w:val="20"/>
          <w:szCs w:val="20"/>
        </w:rPr>
        <w:t xml:space="preserve"> ter omogočili vključenost slovenske obrambne industrije v posodobitev in izgradnjo zmogljivosti Slovenske vojske.</w:t>
      </w:r>
    </w:p>
    <w:p w14:paraId="69246D4A"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Modernizacija vojaške oborožitve in opreme bo skupaj z nadaljevanjem procesa profesionalizacije podpirala transformacijo Slovenske vojske v visoko profesionalno in učinkovito vojaško organizacijo, ki bo sposobna odziva na vojaške in druge grožnje ter sposobna dolgotrajnega delovanja v kriznih situacijah in oboroženih spopadih. </w:t>
      </w:r>
    </w:p>
    <w:p w14:paraId="3581AA18"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S</w:t>
      </w:r>
      <w:r>
        <w:rPr>
          <w:rFonts w:ascii="Arial" w:hAnsi="Arial" w:cs="Arial"/>
          <w:sz w:val="20"/>
          <w:szCs w:val="20"/>
        </w:rPr>
        <w:t>lovenska vojska</w:t>
      </w:r>
      <w:r w:rsidRPr="00307469">
        <w:rPr>
          <w:rFonts w:ascii="Arial" w:hAnsi="Arial" w:cs="Arial"/>
          <w:sz w:val="20"/>
          <w:szCs w:val="20"/>
        </w:rPr>
        <w:t xml:space="preserve"> bo se bo modernizirala </w:t>
      </w:r>
      <w:r>
        <w:rPr>
          <w:rFonts w:ascii="Arial" w:hAnsi="Arial" w:cs="Arial"/>
          <w:sz w:val="20"/>
          <w:szCs w:val="20"/>
        </w:rPr>
        <w:t>tudi</w:t>
      </w:r>
      <w:r w:rsidRPr="00307469">
        <w:rPr>
          <w:rFonts w:ascii="Arial" w:hAnsi="Arial" w:cs="Arial"/>
          <w:sz w:val="20"/>
          <w:szCs w:val="20"/>
        </w:rPr>
        <w:t xml:space="preserve"> z uvajanjem umetne inteligence, različnih sodobnih senzorskih sistemov ter zračnih in kopenskih </w:t>
      </w:r>
      <w:r>
        <w:rPr>
          <w:rFonts w:ascii="Arial" w:hAnsi="Arial" w:cs="Arial"/>
          <w:sz w:val="20"/>
          <w:szCs w:val="20"/>
        </w:rPr>
        <w:t xml:space="preserve">sistemov </w:t>
      </w:r>
      <w:r w:rsidRPr="00307469">
        <w:rPr>
          <w:rFonts w:ascii="Arial" w:hAnsi="Arial" w:cs="Arial"/>
          <w:sz w:val="20"/>
          <w:szCs w:val="20"/>
        </w:rPr>
        <w:t xml:space="preserve">brez </w:t>
      </w:r>
      <w:r>
        <w:rPr>
          <w:rFonts w:ascii="Arial" w:hAnsi="Arial" w:cs="Arial"/>
          <w:sz w:val="20"/>
          <w:szCs w:val="20"/>
        </w:rPr>
        <w:t xml:space="preserve">posadke </w:t>
      </w:r>
      <w:r w:rsidRPr="00307469">
        <w:rPr>
          <w:rFonts w:ascii="Arial" w:hAnsi="Arial" w:cs="Arial"/>
          <w:sz w:val="20"/>
          <w:szCs w:val="20"/>
        </w:rPr>
        <w:t xml:space="preserve">tako za bojevanje kot za bojno in logistično podporo. Na področju razvoja streliva bo sledila trendom razvoja ter </w:t>
      </w:r>
      <w:r>
        <w:rPr>
          <w:rFonts w:ascii="Arial" w:hAnsi="Arial" w:cs="Arial"/>
          <w:sz w:val="20"/>
          <w:szCs w:val="20"/>
        </w:rPr>
        <w:t xml:space="preserve">bo </w:t>
      </w:r>
      <w:r w:rsidRPr="00307469">
        <w:rPr>
          <w:rFonts w:ascii="Arial" w:hAnsi="Arial" w:cs="Arial"/>
          <w:sz w:val="20"/>
          <w:szCs w:val="20"/>
        </w:rPr>
        <w:t xml:space="preserve">uvajala sodobna streliva. </w:t>
      </w:r>
    </w:p>
    <w:p w14:paraId="4A671803" w14:textId="6068179A" w:rsidR="00A54C36"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 procesu modernizacije bo Slovenska vojske sledila enotnosti platform s čimer se bodo zmanjšala finančna in logistična bremena (vzdrževanje) ter povečali učinkovitost in </w:t>
      </w:r>
      <w:proofErr w:type="spellStart"/>
      <w:r w:rsidRPr="00307469">
        <w:rPr>
          <w:rFonts w:ascii="Arial" w:hAnsi="Arial" w:cs="Arial"/>
          <w:sz w:val="20"/>
          <w:szCs w:val="20"/>
        </w:rPr>
        <w:t>interoperabilnost</w:t>
      </w:r>
      <w:proofErr w:type="spellEnd"/>
      <w:r w:rsidRPr="00307469">
        <w:rPr>
          <w:rFonts w:ascii="Arial" w:hAnsi="Arial" w:cs="Arial"/>
          <w:sz w:val="20"/>
          <w:szCs w:val="20"/>
        </w:rPr>
        <w:t xml:space="preserve"> enot Slovenske vojske. </w:t>
      </w:r>
    </w:p>
    <w:p w14:paraId="7010F4E4" w14:textId="77777777" w:rsidR="00A54C36" w:rsidRPr="00307469" w:rsidRDefault="00A54C36" w:rsidP="00246676">
      <w:pPr>
        <w:spacing w:after="120" w:line="276" w:lineRule="auto"/>
        <w:jc w:val="both"/>
        <w:rPr>
          <w:rFonts w:ascii="Arial" w:hAnsi="Arial" w:cs="Arial"/>
          <w:sz w:val="20"/>
          <w:szCs w:val="20"/>
        </w:rPr>
      </w:pPr>
      <w:r>
        <w:rPr>
          <w:rFonts w:ascii="Arial" w:hAnsi="Arial" w:cs="Arial"/>
          <w:sz w:val="20"/>
          <w:szCs w:val="20"/>
        </w:rPr>
        <w:t>Nabava novih bojnih vozil</w:t>
      </w:r>
      <w:r w:rsidRPr="00307469">
        <w:rPr>
          <w:rFonts w:ascii="Arial" w:hAnsi="Arial" w:cs="Arial"/>
          <w:sz w:val="20"/>
          <w:szCs w:val="20"/>
        </w:rPr>
        <w:t xml:space="preserve"> </w:t>
      </w:r>
      <w:r>
        <w:rPr>
          <w:rFonts w:ascii="Arial" w:hAnsi="Arial" w:cs="Arial"/>
          <w:sz w:val="20"/>
          <w:szCs w:val="20"/>
        </w:rPr>
        <w:t xml:space="preserve">in modernizacija oklepnih vozil </w:t>
      </w:r>
      <w:r w:rsidRPr="00307469">
        <w:rPr>
          <w:rFonts w:ascii="Arial" w:hAnsi="Arial" w:cs="Arial"/>
          <w:sz w:val="20"/>
          <w:szCs w:val="20"/>
        </w:rPr>
        <w:t>bo vodena v smeri aktivne in pasivne zaščite predvsem pred sodobnimi protioklepnimi in ostalimi sodobnimi sistemi ter povečani ognjeni moči.</w:t>
      </w:r>
    </w:p>
    <w:p w14:paraId="558FCBCF"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Iz operativne uporabe bo umaknjena oborožitev, oprema in sredstva, ki niso del načrtovanih ciljnih zmogljivosti, ki ne podpirajo dolgoročnih načrtov delovanja in razvoja Slovenske vojske oziroma ne prispevajo k uresničevanju zahtev naraščanja in vzdržljivosti obrambnih sil. Umik oborožitve, opreme in sredstev iz operativne uporabe oziroma strateških rezerv, se bo izvajal šele po </w:t>
      </w:r>
      <w:r>
        <w:rPr>
          <w:rFonts w:ascii="Arial" w:hAnsi="Arial" w:cs="Arial"/>
          <w:sz w:val="20"/>
          <w:szCs w:val="20"/>
        </w:rPr>
        <w:t>nabavi</w:t>
      </w:r>
      <w:r w:rsidRPr="00307469">
        <w:rPr>
          <w:rFonts w:ascii="Arial" w:hAnsi="Arial" w:cs="Arial"/>
          <w:sz w:val="20"/>
          <w:szCs w:val="20"/>
        </w:rPr>
        <w:t xml:space="preserve"> sodobnejše opreme in oborožitve. Do nadomestitve s sodobnimi sistemi bo Slovenska vojska </w:t>
      </w:r>
      <w:r>
        <w:rPr>
          <w:rFonts w:ascii="Arial" w:hAnsi="Arial" w:cs="Arial"/>
          <w:sz w:val="20"/>
          <w:szCs w:val="20"/>
        </w:rPr>
        <w:t>obstoječe</w:t>
      </w:r>
      <w:r w:rsidRPr="00307469">
        <w:rPr>
          <w:rFonts w:ascii="Arial" w:hAnsi="Arial" w:cs="Arial"/>
          <w:sz w:val="20"/>
          <w:szCs w:val="20"/>
        </w:rPr>
        <w:t xml:space="preserve"> sisteme uporabljala zaradi ohranjanja specifičnega </w:t>
      </w:r>
      <w:proofErr w:type="spellStart"/>
      <w:r w:rsidRPr="00307469">
        <w:rPr>
          <w:rFonts w:ascii="Arial" w:hAnsi="Arial" w:cs="Arial"/>
          <w:sz w:val="20"/>
          <w:szCs w:val="20"/>
        </w:rPr>
        <w:t>rodovskega</w:t>
      </w:r>
      <w:proofErr w:type="spellEnd"/>
      <w:r w:rsidRPr="00307469">
        <w:rPr>
          <w:rFonts w:ascii="Arial" w:hAnsi="Arial" w:cs="Arial"/>
          <w:sz w:val="20"/>
          <w:szCs w:val="20"/>
        </w:rPr>
        <w:t xml:space="preserve"> znanja in potrebne stopnje pripravljenosti sil. </w:t>
      </w:r>
    </w:p>
    <w:p w14:paraId="68A1A62A" w14:textId="77777777" w:rsidR="00246676" w:rsidRDefault="00246676" w:rsidP="00246676">
      <w:pPr>
        <w:spacing w:after="120" w:line="276" w:lineRule="auto"/>
        <w:jc w:val="both"/>
        <w:rPr>
          <w:rFonts w:ascii="Arial" w:hAnsi="Arial" w:cs="Arial"/>
          <w:b/>
          <w:sz w:val="20"/>
          <w:szCs w:val="20"/>
        </w:rPr>
      </w:pPr>
    </w:p>
    <w:p w14:paraId="088A9D25" w14:textId="3C677934" w:rsidR="00A54C36" w:rsidRPr="00E07D7B" w:rsidRDefault="00A54C36" w:rsidP="00246676">
      <w:pPr>
        <w:spacing w:after="120" w:line="276" w:lineRule="auto"/>
        <w:jc w:val="both"/>
        <w:rPr>
          <w:rFonts w:ascii="Arial" w:hAnsi="Arial" w:cs="Arial"/>
          <w:b/>
          <w:sz w:val="20"/>
          <w:szCs w:val="20"/>
        </w:rPr>
      </w:pPr>
      <w:r w:rsidRPr="00E07D7B">
        <w:rPr>
          <w:rFonts w:ascii="Arial" w:hAnsi="Arial" w:cs="Arial"/>
          <w:b/>
          <w:sz w:val="20"/>
          <w:szCs w:val="20"/>
        </w:rPr>
        <w:t xml:space="preserve">9.1 Zmogljivosti za bojevanje </w:t>
      </w:r>
    </w:p>
    <w:p w14:paraId="48BB38DB"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 </w:t>
      </w:r>
      <w:r>
        <w:rPr>
          <w:rFonts w:ascii="Arial" w:hAnsi="Arial" w:cs="Arial"/>
          <w:sz w:val="20"/>
          <w:szCs w:val="20"/>
        </w:rPr>
        <w:t xml:space="preserve">prvem </w:t>
      </w:r>
      <w:r w:rsidRPr="00307469">
        <w:rPr>
          <w:rFonts w:ascii="Arial" w:hAnsi="Arial" w:cs="Arial"/>
          <w:sz w:val="20"/>
          <w:szCs w:val="20"/>
        </w:rPr>
        <w:t>razvojnem obdobju 2023–2030 bo modernizacija oborožitve in opreme zmogljivosti za bojevanje prednostno usmerjena v:</w:t>
      </w:r>
    </w:p>
    <w:p w14:paraId="51810E09" w14:textId="6E54739B"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w:t>
      </w:r>
      <w:r w:rsidR="00A54C36">
        <w:rPr>
          <w:sz w:val="20"/>
          <w:szCs w:val="20"/>
        </w:rPr>
        <w:t>optimalnega, minimalnega</w:t>
      </w:r>
      <w:r w:rsidR="00A54C36" w:rsidRPr="00307469">
        <w:rPr>
          <w:sz w:val="20"/>
          <w:szCs w:val="20"/>
        </w:rPr>
        <w:t xml:space="preserve"> števila bojnih kolesnih vozil za razvoj srednjih sil</w:t>
      </w:r>
      <w:r w:rsidR="00A54C36">
        <w:rPr>
          <w:sz w:val="20"/>
          <w:szCs w:val="20"/>
        </w:rPr>
        <w:t>, tj.</w:t>
      </w:r>
      <w:r w:rsidR="00A54C36" w:rsidRPr="00307469">
        <w:rPr>
          <w:sz w:val="20"/>
          <w:szCs w:val="20"/>
        </w:rPr>
        <w:t xml:space="preserve"> </w:t>
      </w:r>
      <w:r w:rsidR="00A54C36">
        <w:rPr>
          <w:sz w:val="20"/>
          <w:szCs w:val="20"/>
        </w:rPr>
        <w:t>srednjega pehotnega bataljona</w:t>
      </w:r>
      <w:r w:rsidR="00A54C36" w:rsidRPr="00307469">
        <w:rPr>
          <w:sz w:val="20"/>
          <w:szCs w:val="20"/>
        </w:rPr>
        <w:t>, modul</w:t>
      </w:r>
      <w:r w:rsidR="00A54C36">
        <w:rPr>
          <w:sz w:val="20"/>
          <w:szCs w:val="20"/>
        </w:rPr>
        <w:t>ov</w:t>
      </w:r>
      <w:r w:rsidR="00A54C36" w:rsidRPr="00307469">
        <w:rPr>
          <w:sz w:val="20"/>
          <w:szCs w:val="20"/>
        </w:rPr>
        <w:t xml:space="preserve"> </w:t>
      </w:r>
      <w:r w:rsidR="00A54C36">
        <w:rPr>
          <w:sz w:val="20"/>
          <w:szCs w:val="20"/>
        </w:rPr>
        <w:t xml:space="preserve">srednje bataljonske bojne skupine </w:t>
      </w:r>
      <w:r w:rsidR="00A54C36" w:rsidRPr="00307469">
        <w:rPr>
          <w:sz w:val="20"/>
          <w:szCs w:val="20"/>
        </w:rPr>
        <w:t xml:space="preserve">in </w:t>
      </w:r>
      <w:r w:rsidR="00A54C36">
        <w:rPr>
          <w:sz w:val="20"/>
          <w:szCs w:val="20"/>
        </w:rPr>
        <w:t>srednjega bojnega izvidniškega bataljona</w:t>
      </w:r>
      <w:r w:rsidR="00A54C36" w:rsidRPr="00307469">
        <w:rPr>
          <w:sz w:val="20"/>
          <w:szCs w:val="20"/>
        </w:rPr>
        <w:t>, ki  bodo imela ustrezno zaščito in ognjeno moč</w:t>
      </w:r>
      <w:r>
        <w:rPr>
          <w:sz w:val="20"/>
          <w:szCs w:val="20"/>
        </w:rPr>
        <w:t>;</w:t>
      </w:r>
    </w:p>
    <w:p w14:paraId="5F045F5C" w14:textId="7349500B"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sistemov za posredno ognjeno podporo</w:t>
      </w:r>
      <w:r>
        <w:rPr>
          <w:sz w:val="20"/>
          <w:szCs w:val="20"/>
        </w:rPr>
        <w:t>,</w:t>
      </w:r>
    </w:p>
    <w:p w14:paraId="45CB426F" w14:textId="302C12AC"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sistemov za protioklepno bojevanje</w:t>
      </w:r>
      <w:r>
        <w:rPr>
          <w:sz w:val="20"/>
          <w:szCs w:val="20"/>
        </w:rPr>
        <w:t>,</w:t>
      </w:r>
      <w:r w:rsidR="00A54C36" w:rsidRPr="00307469">
        <w:rPr>
          <w:sz w:val="20"/>
          <w:szCs w:val="20"/>
        </w:rPr>
        <w:t xml:space="preserve"> </w:t>
      </w:r>
    </w:p>
    <w:p w14:paraId="21C07963" w14:textId="28B76104"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sistemov za medicinsko evakuacijo.</w:t>
      </w:r>
    </w:p>
    <w:p w14:paraId="6FFD955E" w14:textId="75B5DA38"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sistemov za bojno </w:t>
      </w:r>
      <w:proofErr w:type="spellStart"/>
      <w:r w:rsidR="00A54C36" w:rsidRPr="00307469">
        <w:rPr>
          <w:sz w:val="20"/>
          <w:szCs w:val="20"/>
        </w:rPr>
        <w:t>izvleko</w:t>
      </w:r>
      <w:proofErr w:type="spellEnd"/>
      <w:r w:rsidR="00A54C36" w:rsidRPr="00307469">
        <w:rPr>
          <w:sz w:val="20"/>
          <w:szCs w:val="20"/>
        </w:rPr>
        <w:t xml:space="preserve"> vozil</w:t>
      </w:r>
      <w:r>
        <w:rPr>
          <w:sz w:val="20"/>
          <w:szCs w:val="20"/>
        </w:rPr>
        <w:t>,</w:t>
      </w:r>
      <w:r w:rsidR="00A54C36" w:rsidRPr="00307469">
        <w:rPr>
          <w:sz w:val="20"/>
          <w:szCs w:val="20"/>
        </w:rPr>
        <w:t xml:space="preserve"> </w:t>
      </w:r>
    </w:p>
    <w:p w14:paraId="6E581F25" w14:textId="75149AA5"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senzorskih sistemov za bojno funkcijo obveščevalne podpore</w:t>
      </w:r>
      <w:r>
        <w:rPr>
          <w:sz w:val="20"/>
          <w:szCs w:val="20"/>
        </w:rPr>
        <w:t>,</w:t>
      </w:r>
    </w:p>
    <w:p w14:paraId="45AFD324" w14:textId="6945F583" w:rsidR="00A54C36" w:rsidRPr="006C529E"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 xml:space="preserve">abavo lahkih oklepljenih kolesnih vozil 4 x 4 z visoko ravnjo zaščite in oborožitvenimi postajami za izvidniško-obveščevalno podporo, </w:t>
      </w:r>
      <w:r w:rsidR="00A54C36" w:rsidRPr="006C529E">
        <w:rPr>
          <w:sz w:val="20"/>
          <w:szCs w:val="20"/>
        </w:rPr>
        <w:t>protioklepni boj, o</w:t>
      </w:r>
      <w:r w:rsidR="00A54C36" w:rsidRPr="00424389">
        <w:rPr>
          <w:sz w:val="20"/>
          <w:szCs w:val="20"/>
        </w:rPr>
        <w:t>gnjeno podporo</w:t>
      </w:r>
      <w:r w:rsidR="00A54C36" w:rsidRPr="006C529E">
        <w:rPr>
          <w:sz w:val="20"/>
          <w:szCs w:val="20"/>
        </w:rPr>
        <w:t>, zračno obrambo, specialne sile in druge podporne enote</w:t>
      </w:r>
      <w:r>
        <w:rPr>
          <w:sz w:val="20"/>
          <w:szCs w:val="20"/>
        </w:rPr>
        <w:t>;</w:t>
      </w:r>
      <w:r w:rsidR="00A54C36" w:rsidRPr="006C529E">
        <w:rPr>
          <w:sz w:val="20"/>
          <w:szCs w:val="20"/>
        </w:rPr>
        <w:t xml:space="preserve"> </w:t>
      </w:r>
    </w:p>
    <w:p w14:paraId="0543D9EF" w14:textId="5C985310" w:rsidR="00A54C36" w:rsidRPr="006C529E" w:rsidRDefault="00D22F02" w:rsidP="00246676">
      <w:pPr>
        <w:pStyle w:val="Alineazaodstavkom"/>
        <w:numPr>
          <w:ilvl w:val="0"/>
          <w:numId w:val="8"/>
        </w:numPr>
        <w:spacing w:line="276" w:lineRule="auto"/>
        <w:rPr>
          <w:sz w:val="20"/>
          <w:szCs w:val="20"/>
        </w:rPr>
      </w:pPr>
      <w:r>
        <w:rPr>
          <w:sz w:val="20"/>
          <w:szCs w:val="20"/>
        </w:rPr>
        <w:t>n</w:t>
      </w:r>
      <w:r w:rsidR="00A54C36" w:rsidRPr="006C529E">
        <w:rPr>
          <w:sz w:val="20"/>
          <w:szCs w:val="20"/>
        </w:rPr>
        <w:t>abavo opreme za specialne enote</w:t>
      </w:r>
      <w:r>
        <w:rPr>
          <w:sz w:val="20"/>
          <w:szCs w:val="20"/>
        </w:rPr>
        <w:t>,</w:t>
      </w:r>
    </w:p>
    <w:p w14:paraId="170C4EBD" w14:textId="65421D87" w:rsidR="00A54C36" w:rsidRPr="00307469" w:rsidRDefault="00D22F02" w:rsidP="00246676">
      <w:pPr>
        <w:pStyle w:val="Alineazaodstavkom"/>
        <w:numPr>
          <w:ilvl w:val="0"/>
          <w:numId w:val="8"/>
        </w:numPr>
        <w:spacing w:line="276" w:lineRule="auto"/>
        <w:rPr>
          <w:sz w:val="20"/>
          <w:szCs w:val="20"/>
        </w:rPr>
      </w:pPr>
      <w:r>
        <w:rPr>
          <w:sz w:val="20"/>
          <w:szCs w:val="20"/>
        </w:rPr>
        <w:t>p</w:t>
      </w:r>
      <w:r w:rsidR="00A54C36" w:rsidRPr="00307469">
        <w:rPr>
          <w:sz w:val="20"/>
          <w:szCs w:val="20"/>
        </w:rPr>
        <w:t>osodobitev in prenovo opreme vojaka tudi s postopno zamenjavo lahkega pehotnega orožja s sodobnimi modularnimi sistemi, ki bodo večinoma opremljeni z optičnimi namerilnimi napravami za delovanje v razmerah zmanjšane vidljivosti</w:t>
      </w:r>
      <w:r>
        <w:rPr>
          <w:sz w:val="20"/>
          <w:szCs w:val="20"/>
        </w:rPr>
        <w:t>;</w:t>
      </w:r>
    </w:p>
    <w:p w14:paraId="4E3562E1" w14:textId="542943C1" w:rsidR="00A54C36" w:rsidRDefault="00D22F02" w:rsidP="00246676">
      <w:pPr>
        <w:pStyle w:val="Alineazaodstavkom"/>
        <w:numPr>
          <w:ilvl w:val="0"/>
          <w:numId w:val="8"/>
        </w:numPr>
        <w:spacing w:line="276" w:lineRule="auto"/>
        <w:rPr>
          <w:sz w:val="20"/>
          <w:szCs w:val="20"/>
        </w:rPr>
      </w:pPr>
      <w:r>
        <w:rPr>
          <w:sz w:val="20"/>
          <w:szCs w:val="20"/>
        </w:rPr>
        <w:t>n</w:t>
      </w:r>
      <w:r w:rsidR="00A54C36">
        <w:rPr>
          <w:sz w:val="20"/>
          <w:szCs w:val="20"/>
        </w:rPr>
        <w:t>abav</w:t>
      </w:r>
      <w:r>
        <w:rPr>
          <w:sz w:val="20"/>
          <w:szCs w:val="20"/>
        </w:rPr>
        <w:t>o</w:t>
      </w:r>
      <w:r w:rsidR="00A54C36" w:rsidRPr="00307469">
        <w:rPr>
          <w:sz w:val="20"/>
          <w:szCs w:val="20"/>
        </w:rPr>
        <w:t xml:space="preserve"> opreme za izvajanja kibernetske obrambe</w:t>
      </w:r>
      <w:r>
        <w:rPr>
          <w:sz w:val="20"/>
          <w:szCs w:val="20"/>
        </w:rPr>
        <w:t>,</w:t>
      </w:r>
    </w:p>
    <w:p w14:paraId="711F30BF" w14:textId="165D363E" w:rsidR="00A54C36" w:rsidRDefault="00D22F02" w:rsidP="00246676">
      <w:pPr>
        <w:pStyle w:val="Alineazaodstavkom"/>
        <w:numPr>
          <w:ilvl w:val="0"/>
          <w:numId w:val="8"/>
        </w:numPr>
        <w:spacing w:line="276" w:lineRule="auto"/>
        <w:rPr>
          <w:sz w:val="20"/>
          <w:szCs w:val="20"/>
        </w:rPr>
      </w:pPr>
      <w:r>
        <w:rPr>
          <w:sz w:val="20"/>
          <w:szCs w:val="20"/>
        </w:rPr>
        <w:lastRenderedPageBreak/>
        <w:t>z</w:t>
      </w:r>
      <w:r w:rsidR="00A54C36" w:rsidRPr="003C63E8">
        <w:rPr>
          <w:sz w:val="20"/>
          <w:szCs w:val="20"/>
        </w:rPr>
        <w:t>ačetek opremljanja z nekaterimi sistemi brez posadke za bojevanje</w:t>
      </w:r>
      <w:r>
        <w:rPr>
          <w:sz w:val="20"/>
          <w:szCs w:val="20"/>
        </w:rPr>
        <w:t>,</w:t>
      </w:r>
    </w:p>
    <w:p w14:paraId="549DF583" w14:textId="7B287A15" w:rsidR="00A54C36" w:rsidRPr="003C63E8" w:rsidRDefault="00D22F02" w:rsidP="00246676">
      <w:pPr>
        <w:pStyle w:val="Alineazaodstavkom"/>
        <w:numPr>
          <w:ilvl w:val="0"/>
          <w:numId w:val="8"/>
        </w:numPr>
        <w:spacing w:after="120" w:line="276" w:lineRule="auto"/>
        <w:rPr>
          <w:sz w:val="20"/>
          <w:szCs w:val="20"/>
        </w:rPr>
      </w:pPr>
      <w:r>
        <w:rPr>
          <w:sz w:val="20"/>
          <w:szCs w:val="20"/>
        </w:rPr>
        <w:t>z</w:t>
      </w:r>
      <w:r w:rsidR="003A707B">
        <w:rPr>
          <w:sz w:val="20"/>
          <w:szCs w:val="20"/>
        </w:rPr>
        <w:t>a</w:t>
      </w:r>
      <w:r w:rsidR="00A54C36">
        <w:rPr>
          <w:sz w:val="20"/>
          <w:szCs w:val="20"/>
        </w:rPr>
        <w:t>četek modernizacije oklepnih zmogljivosti, ki se nadaljuje tudi v drugem razvojnem obdobju.</w:t>
      </w:r>
    </w:p>
    <w:p w14:paraId="4AE0929B"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 </w:t>
      </w:r>
      <w:r>
        <w:rPr>
          <w:rFonts w:ascii="Arial" w:hAnsi="Arial" w:cs="Arial"/>
          <w:sz w:val="20"/>
          <w:szCs w:val="20"/>
        </w:rPr>
        <w:t xml:space="preserve">drugem </w:t>
      </w:r>
      <w:r w:rsidRPr="00307469">
        <w:rPr>
          <w:rFonts w:ascii="Arial" w:hAnsi="Arial" w:cs="Arial"/>
          <w:sz w:val="20"/>
          <w:szCs w:val="20"/>
        </w:rPr>
        <w:t xml:space="preserve">razvojnem obdobju 2031–2040 bo modernizacija zmogljivosti za bojevanje usmerjena v nadaljnji razvoj in uvajanje umetne inteligence, različnih sodobnih senzorskih </w:t>
      </w:r>
      <w:r w:rsidRPr="003034A6">
        <w:rPr>
          <w:rFonts w:ascii="Arial" w:hAnsi="Arial" w:cs="Arial"/>
          <w:sz w:val="20"/>
          <w:szCs w:val="20"/>
        </w:rPr>
        <w:t>sistemov ter zračnih in kopenskih sistemov brez posadke za bojevanje. Na področju razvoja streliva bo Slovenska vojska sledila trendom</w:t>
      </w:r>
      <w:r w:rsidRPr="00307469">
        <w:rPr>
          <w:rFonts w:ascii="Arial" w:hAnsi="Arial" w:cs="Arial"/>
          <w:sz w:val="20"/>
          <w:szCs w:val="20"/>
        </w:rPr>
        <w:t xml:space="preserve"> razvoja ter uvajal</w:t>
      </w:r>
      <w:r>
        <w:rPr>
          <w:rFonts w:ascii="Arial" w:hAnsi="Arial" w:cs="Arial"/>
          <w:sz w:val="20"/>
          <w:szCs w:val="20"/>
        </w:rPr>
        <w:t>a</w:t>
      </w:r>
      <w:r w:rsidRPr="00307469">
        <w:rPr>
          <w:rFonts w:ascii="Arial" w:hAnsi="Arial" w:cs="Arial"/>
          <w:sz w:val="20"/>
          <w:szCs w:val="20"/>
        </w:rPr>
        <w:t xml:space="preserve"> sodobna streliva. Modernizacija osebne opreme pripadnika Slovenske vojske bo </w:t>
      </w:r>
      <w:r>
        <w:rPr>
          <w:rFonts w:ascii="Arial" w:hAnsi="Arial" w:cs="Arial"/>
          <w:sz w:val="20"/>
          <w:szCs w:val="20"/>
        </w:rPr>
        <w:t xml:space="preserve">usmerjena v </w:t>
      </w:r>
      <w:r w:rsidRPr="00307469">
        <w:rPr>
          <w:rFonts w:ascii="Arial" w:hAnsi="Arial" w:cs="Arial"/>
          <w:sz w:val="20"/>
          <w:szCs w:val="20"/>
        </w:rPr>
        <w:t>izboljš</w:t>
      </w:r>
      <w:r>
        <w:rPr>
          <w:rFonts w:ascii="Arial" w:hAnsi="Arial" w:cs="Arial"/>
          <w:sz w:val="20"/>
          <w:szCs w:val="20"/>
        </w:rPr>
        <w:t>anje</w:t>
      </w:r>
      <w:r w:rsidRPr="00307469">
        <w:rPr>
          <w:rFonts w:ascii="Arial" w:hAnsi="Arial" w:cs="Arial"/>
          <w:sz w:val="20"/>
          <w:szCs w:val="20"/>
        </w:rPr>
        <w:t xml:space="preserve"> materialov za </w:t>
      </w:r>
      <w:r>
        <w:rPr>
          <w:rFonts w:ascii="Arial" w:hAnsi="Arial" w:cs="Arial"/>
          <w:sz w:val="20"/>
          <w:szCs w:val="20"/>
        </w:rPr>
        <w:t>večjo</w:t>
      </w:r>
      <w:r w:rsidRPr="00307469">
        <w:rPr>
          <w:rFonts w:ascii="Arial" w:hAnsi="Arial" w:cs="Arial"/>
          <w:sz w:val="20"/>
          <w:szCs w:val="20"/>
        </w:rPr>
        <w:t xml:space="preserve"> zaščito in zmanjševanje teže. </w:t>
      </w:r>
    </w:p>
    <w:p w14:paraId="2465335B" w14:textId="77777777" w:rsidR="00A54C36" w:rsidRPr="00E07D7B" w:rsidRDefault="00A54C36" w:rsidP="00246676">
      <w:pPr>
        <w:pStyle w:val="datumtevilka"/>
        <w:tabs>
          <w:tab w:val="clear" w:pos="1701"/>
        </w:tabs>
        <w:spacing w:after="120" w:line="276" w:lineRule="auto"/>
        <w:jc w:val="both"/>
        <w:rPr>
          <w:rFonts w:cs="Arial"/>
          <w:b/>
        </w:rPr>
      </w:pPr>
      <w:r w:rsidRPr="00E07D7B">
        <w:rPr>
          <w:rFonts w:cs="Arial"/>
          <w:b/>
        </w:rPr>
        <w:t>9.2 Zmogljivosti za bojno podporo</w:t>
      </w:r>
    </w:p>
    <w:p w14:paraId="596FE4E0"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V prvem razvojnem obdobju 2023–2030 bo modernizacija oborožitve in opreme zmogljivosti za bojno podporo prednostno usmerjena v:</w:t>
      </w:r>
    </w:p>
    <w:p w14:paraId="34AC55C5" w14:textId="67C3ABFD"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sistemov posredne ognjene podpore z avtomatskim ali polavtomatskim delovanjem ter z naborom pametnega streliva dolgega dosega in sistemi vodenja in odkrivanja ognja za vzpostavitev modula srednje bataljonske bojne skupine</w:t>
      </w:r>
      <w:r>
        <w:rPr>
          <w:sz w:val="20"/>
          <w:szCs w:val="20"/>
        </w:rPr>
        <w:t>,</w:t>
      </w:r>
    </w:p>
    <w:p w14:paraId="52632BB9" w14:textId="301228B3"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premičnih sistemov zračne obrambe srednjega dosega namenjenega varovanju zračnega prostora Republike Slovenije</w:t>
      </w:r>
      <w:r>
        <w:rPr>
          <w:sz w:val="20"/>
          <w:szCs w:val="20"/>
        </w:rPr>
        <w:t>,</w:t>
      </w:r>
    </w:p>
    <w:p w14:paraId="41914B26" w14:textId="50B4472F"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premičnega sistema zračne obrambe kratkega dosega za neposredno zračno obrambo elementov razporeditve sil Slovenske vojske in kritične infrastrukture Republike Slovenije</w:t>
      </w:r>
      <w:r>
        <w:rPr>
          <w:sz w:val="20"/>
          <w:szCs w:val="20"/>
        </w:rPr>
        <w:t>,</w:t>
      </w:r>
    </w:p>
    <w:p w14:paraId="7DFCBCB4" w14:textId="6A8C2170"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inženirsk</w:t>
      </w:r>
      <w:r w:rsidR="00A54C36">
        <w:rPr>
          <w:sz w:val="20"/>
          <w:szCs w:val="20"/>
        </w:rPr>
        <w:t>ih</w:t>
      </w:r>
      <w:r w:rsidR="00A54C36" w:rsidRPr="00307469">
        <w:rPr>
          <w:sz w:val="20"/>
          <w:szCs w:val="20"/>
        </w:rPr>
        <w:t xml:space="preserve"> bojn</w:t>
      </w:r>
      <w:r w:rsidR="00A54C36">
        <w:rPr>
          <w:sz w:val="20"/>
          <w:szCs w:val="20"/>
        </w:rPr>
        <w:t>ih</w:t>
      </w:r>
      <w:r w:rsidR="00A54C36" w:rsidRPr="00307469">
        <w:rPr>
          <w:sz w:val="20"/>
          <w:szCs w:val="20"/>
        </w:rPr>
        <w:t xml:space="preserve"> sistem</w:t>
      </w:r>
      <w:r w:rsidR="00A54C36">
        <w:rPr>
          <w:sz w:val="20"/>
          <w:szCs w:val="20"/>
        </w:rPr>
        <w:t>ov</w:t>
      </w:r>
      <w:r w:rsidR="00A54C36" w:rsidRPr="00307469">
        <w:rPr>
          <w:sz w:val="20"/>
          <w:szCs w:val="20"/>
        </w:rPr>
        <w:t xml:space="preserve"> za zagotavljanje ali omejevanje manevra, maskiranje in oviranje</w:t>
      </w:r>
      <w:r>
        <w:rPr>
          <w:sz w:val="20"/>
          <w:szCs w:val="20"/>
        </w:rPr>
        <w:t>,</w:t>
      </w:r>
    </w:p>
    <w:p w14:paraId="63E045AA" w14:textId="4E007128"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taktičnih tovornih vozil za podporne module srednje bataljonske bojne skupine</w:t>
      </w:r>
      <w:r>
        <w:rPr>
          <w:sz w:val="20"/>
          <w:szCs w:val="20"/>
        </w:rPr>
        <w:t>,</w:t>
      </w:r>
    </w:p>
    <w:p w14:paraId="2DDD89C3" w14:textId="260FA94E"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sistemov za odkrivanje in hitro odstranjevanje oziroma nevtralizacijo različnih vrst eksplozivnih sredstev</w:t>
      </w:r>
      <w:r>
        <w:rPr>
          <w:sz w:val="20"/>
          <w:szCs w:val="20"/>
        </w:rPr>
        <w:t>,</w:t>
      </w:r>
    </w:p>
    <w:p w14:paraId="26FAD31C" w14:textId="3D7BAAB3"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abavo opreme za izvajanja kibernetske obrambe</w:t>
      </w:r>
      <w:r>
        <w:rPr>
          <w:sz w:val="20"/>
          <w:szCs w:val="20"/>
        </w:rPr>
        <w:t>,</w:t>
      </w:r>
    </w:p>
    <w:p w14:paraId="7F81A7C5" w14:textId="47383C41" w:rsidR="00A54C36" w:rsidRPr="00307469" w:rsidRDefault="00D22F02" w:rsidP="00246676">
      <w:pPr>
        <w:pStyle w:val="Alineazaodstavkom"/>
        <w:numPr>
          <w:ilvl w:val="0"/>
          <w:numId w:val="8"/>
        </w:numPr>
        <w:spacing w:line="276" w:lineRule="auto"/>
        <w:rPr>
          <w:sz w:val="20"/>
          <w:szCs w:val="20"/>
        </w:rPr>
      </w:pPr>
      <w:r>
        <w:rPr>
          <w:sz w:val="20"/>
          <w:szCs w:val="20"/>
        </w:rPr>
        <w:t>n</w:t>
      </w:r>
      <w:r w:rsidR="00A54C36" w:rsidRPr="00307469">
        <w:rPr>
          <w:sz w:val="20"/>
          <w:szCs w:val="20"/>
        </w:rPr>
        <w:t xml:space="preserve">abavo sistemov za taktično elektronsko bojevanje  in sistemov za elektronsko </w:t>
      </w:r>
      <w:proofErr w:type="spellStart"/>
      <w:r w:rsidR="00A54C36" w:rsidRPr="00307469">
        <w:rPr>
          <w:sz w:val="20"/>
          <w:szCs w:val="20"/>
        </w:rPr>
        <w:t>izvidovanje</w:t>
      </w:r>
      <w:proofErr w:type="spellEnd"/>
      <w:r>
        <w:rPr>
          <w:sz w:val="20"/>
          <w:szCs w:val="20"/>
        </w:rPr>
        <w:t>,</w:t>
      </w:r>
      <w:r w:rsidR="00A54C36" w:rsidRPr="00307469">
        <w:rPr>
          <w:sz w:val="20"/>
          <w:szCs w:val="20"/>
        </w:rPr>
        <w:t xml:space="preserve"> </w:t>
      </w:r>
    </w:p>
    <w:p w14:paraId="2C0E1F29" w14:textId="1108EE2F" w:rsidR="00A54C36" w:rsidRPr="00307469" w:rsidRDefault="00D22F02" w:rsidP="00246676">
      <w:pPr>
        <w:pStyle w:val="Alineazaodstavkom"/>
        <w:numPr>
          <w:ilvl w:val="0"/>
          <w:numId w:val="8"/>
        </w:numPr>
        <w:spacing w:after="120" w:line="276" w:lineRule="auto"/>
        <w:rPr>
          <w:sz w:val="20"/>
          <w:szCs w:val="20"/>
        </w:rPr>
      </w:pPr>
      <w:r>
        <w:rPr>
          <w:sz w:val="20"/>
          <w:szCs w:val="20"/>
        </w:rPr>
        <w:t>n</w:t>
      </w:r>
      <w:r w:rsidR="00A54C36" w:rsidRPr="00307469">
        <w:rPr>
          <w:sz w:val="20"/>
          <w:szCs w:val="20"/>
        </w:rPr>
        <w:t>abavo sistemov za pridobivanje podatkov in informacij iz različnih vojaških obveščevalnih disciplin, senzorjev na različnih platformah, vojaško obveščevalno obveščanje in opozarjanje ter združeno vojaško obveščevalno analitiko.</w:t>
      </w:r>
    </w:p>
    <w:p w14:paraId="34CE45A1" w14:textId="77777777" w:rsidR="00A54C36" w:rsidRPr="00307469" w:rsidRDefault="00A54C36" w:rsidP="00246676">
      <w:pPr>
        <w:spacing w:after="120" w:line="276" w:lineRule="auto"/>
        <w:jc w:val="both"/>
        <w:rPr>
          <w:rFonts w:ascii="Arial" w:hAnsi="Arial" w:cs="Arial"/>
          <w:sz w:val="20"/>
          <w:szCs w:val="20"/>
          <w:lang w:eastAsia="sl-SI"/>
        </w:rPr>
      </w:pPr>
      <w:r w:rsidRPr="00307469">
        <w:rPr>
          <w:rFonts w:ascii="Arial" w:hAnsi="Arial" w:cs="Arial"/>
          <w:sz w:val="20"/>
          <w:szCs w:val="20"/>
          <w:lang w:eastAsia="sl-SI"/>
        </w:rPr>
        <w:t>Na področju mornariških zmogljivosti bo v prvem razvojnem obdobju izvedena modernizacija večnamenske ladje</w:t>
      </w:r>
      <w:r>
        <w:rPr>
          <w:rFonts w:ascii="Arial" w:hAnsi="Arial" w:cs="Arial"/>
          <w:sz w:val="20"/>
          <w:szCs w:val="20"/>
          <w:lang w:eastAsia="sl-SI"/>
        </w:rPr>
        <w:t xml:space="preserve"> Triglav</w:t>
      </w:r>
      <w:r w:rsidRPr="00307469">
        <w:rPr>
          <w:rFonts w:ascii="Arial" w:hAnsi="Arial" w:cs="Arial"/>
          <w:sz w:val="20"/>
          <w:szCs w:val="20"/>
          <w:lang w:eastAsia="sl-SI"/>
        </w:rPr>
        <w:t xml:space="preserve">, </w:t>
      </w:r>
      <w:r w:rsidRPr="00D02866">
        <w:rPr>
          <w:rFonts w:ascii="Arial" w:hAnsi="Arial" w:cs="Arial"/>
          <w:sz w:val="20"/>
          <w:szCs w:val="20"/>
          <w:lang w:eastAsia="sl-SI"/>
        </w:rPr>
        <w:t>zamenjav</w:t>
      </w:r>
      <w:r>
        <w:rPr>
          <w:rFonts w:ascii="Arial" w:hAnsi="Arial" w:cs="Arial"/>
          <w:sz w:val="20"/>
          <w:szCs w:val="20"/>
          <w:lang w:eastAsia="sl-SI"/>
        </w:rPr>
        <w:t>a</w:t>
      </w:r>
      <w:r w:rsidRPr="00D02866">
        <w:rPr>
          <w:rFonts w:ascii="Arial" w:hAnsi="Arial" w:cs="Arial"/>
          <w:sz w:val="20"/>
          <w:szCs w:val="20"/>
          <w:lang w:eastAsia="sl-SI"/>
        </w:rPr>
        <w:t xml:space="preserve"> hitre patruljne ladje Ankaran s plovilom tipa večnamenske patruljne ladje</w:t>
      </w:r>
      <w:r>
        <w:rPr>
          <w:rFonts w:ascii="Arial" w:hAnsi="Arial" w:cs="Arial"/>
          <w:sz w:val="20"/>
          <w:szCs w:val="20"/>
          <w:lang w:eastAsia="sl-SI"/>
        </w:rPr>
        <w:t xml:space="preserve">, </w:t>
      </w:r>
      <w:r w:rsidRPr="00307469">
        <w:rPr>
          <w:rFonts w:ascii="Arial" w:hAnsi="Arial" w:cs="Arial"/>
          <w:sz w:val="20"/>
          <w:szCs w:val="20"/>
          <w:lang w:eastAsia="sl-SI"/>
        </w:rPr>
        <w:t xml:space="preserve">modernizacija mornariškega sistema poveljevanja in kontrole z nadgradnjo zagotavljanja nadzora in varovanja </w:t>
      </w:r>
      <w:proofErr w:type="spellStart"/>
      <w:r w:rsidRPr="00307469">
        <w:rPr>
          <w:rFonts w:ascii="Arial" w:hAnsi="Arial" w:cs="Arial"/>
          <w:sz w:val="20"/>
          <w:szCs w:val="20"/>
          <w:lang w:eastAsia="sl-SI"/>
        </w:rPr>
        <w:t>akvatorija</w:t>
      </w:r>
      <w:proofErr w:type="spellEnd"/>
      <w:r w:rsidRPr="00307469">
        <w:rPr>
          <w:rFonts w:ascii="Arial" w:hAnsi="Arial" w:cs="Arial"/>
          <w:sz w:val="20"/>
          <w:szCs w:val="20"/>
          <w:lang w:eastAsia="sl-SI"/>
        </w:rPr>
        <w:t xml:space="preserve"> s stacionarnimi in premičnimi sredstvi, modernizacija potapljaških sredstev s poudarkom na protiminskemu delovanju in podvodnih avtonomnih sredstvih.</w:t>
      </w:r>
    </w:p>
    <w:p w14:paraId="6852143E"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V drugem obdobju bo modernizacija zmogljivosti bojne podpore usmerjena v nabavo samovoznih oborožitvenih sistemov in hkratno uvedbo sodobnega sistema za poveljevanje in kontrolo. Posodobljena bodo izvidniška sredstva in nabavljeni dodatni senzorski sistemi (artilerijski radarji in akustični senzorji), ki bodo povezljivi v sistem poveljevanja in kontrole.</w:t>
      </w:r>
    </w:p>
    <w:p w14:paraId="2FDF77CD" w14:textId="77777777" w:rsidR="00A54C36" w:rsidRPr="00307469" w:rsidRDefault="00A54C36" w:rsidP="00246676">
      <w:pPr>
        <w:pStyle w:val="datumtevilka"/>
        <w:tabs>
          <w:tab w:val="clear" w:pos="1701"/>
        </w:tabs>
        <w:spacing w:after="120" w:line="276" w:lineRule="auto"/>
        <w:jc w:val="both"/>
        <w:rPr>
          <w:rFonts w:eastAsiaTheme="minorHAnsi" w:cs="Arial"/>
          <w:lang w:eastAsia="en-US"/>
        </w:rPr>
      </w:pPr>
      <w:r w:rsidRPr="00307469">
        <w:rPr>
          <w:rFonts w:eastAsiaTheme="minorHAnsi" w:cs="Arial"/>
          <w:lang w:eastAsia="en-US"/>
        </w:rPr>
        <w:t xml:space="preserve">Zmogljivosti inženirske bojne podpore bodo </w:t>
      </w:r>
      <w:r>
        <w:rPr>
          <w:rFonts w:eastAsiaTheme="minorHAnsi" w:cs="Arial"/>
          <w:lang w:eastAsia="en-US"/>
        </w:rPr>
        <w:t xml:space="preserve">dodatno </w:t>
      </w:r>
      <w:r w:rsidRPr="00307469">
        <w:rPr>
          <w:rFonts w:eastAsiaTheme="minorHAnsi" w:cs="Arial"/>
          <w:lang w:eastAsia="en-US"/>
        </w:rPr>
        <w:t>modernizira</w:t>
      </w:r>
      <w:r>
        <w:rPr>
          <w:rFonts w:eastAsiaTheme="minorHAnsi" w:cs="Arial"/>
          <w:lang w:eastAsia="en-US"/>
        </w:rPr>
        <w:t>ne</w:t>
      </w:r>
      <w:r w:rsidRPr="00307469">
        <w:rPr>
          <w:rFonts w:eastAsiaTheme="minorHAnsi" w:cs="Arial"/>
          <w:lang w:eastAsia="en-US"/>
        </w:rPr>
        <w:t xml:space="preserve"> z nabavo sodobnih sistemov bojnega inženirstva</w:t>
      </w:r>
      <w:r>
        <w:rPr>
          <w:rFonts w:eastAsiaTheme="minorHAnsi" w:cs="Arial"/>
          <w:lang w:eastAsia="en-US"/>
        </w:rPr>
        <w:t>, kot so</w:t>
      </w:r>
      <w:r w:rsidRPr="00307469">
        <w:rPr>
          <w:rFonts w:eastAsiaTheme="minorHAnsi" w:cs="Arial"/>
          <w:lang w:eastAsia="en-US"/>
        </w:rPr>
        <w:t xml:space="preserve"> jurišni mostovi, avtomatski sistemi za izdelavo minskih ovir in sistemi za izdelavo prehodov skozi minske ovire. Z dokupom in nadgradnjo sistemov za izvajanje splošne inženirske podpore se bo ohranila dvonamenska zmogljivost splošnega inženirstva za potrebe Slovenska vojske in podporo zaščite in reševanja.</w:t>
      </w:r>
    </w:p>
    <w:p w14:paraId="2B03AED1"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Izvajanje kibernetskih operacij bo skladno operativnimi potrebami okolja delovanja usmerjeno v  ohranjanje in zagotavljanje svobodne uporabe kibernetskega prostora in zaščite lastnih sil.</w:t>
      </w:r>
    </w:p>
    <w:p w14:paraId="47565C5F"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 drugem razvojnem obdobju 2031–2040 bo modernizacija na področju vojaške obveščevalno- izvidniške dejavnosti prednostno usmerjena v </w:t>
      </w:r>
      <w:proofErr w:type="spellStart"/>
      <w:r w:rsidRPr="00307469">
        <w:rPr>
          <w:rFonts w:ascii="Arial" w:hAnsi="Arial" w:cs="Arial"/>
          <w:sz w:val="20"/>
          <w:szCs w:val="20"/>
        </w:rPr>
        <w:t>zanavljanje</w:t>
      </w:r>
      <w:proofErr w:type="spellEnd"/>
      <w:r w:rsidRPr="00307469">
        <w:rPr>
          <w:rFonts w:ascii="Arial" w:hAnsi="Arial" w:cs="Arial"/>
          <w:sz w:val="20"/>
          <w:szCs w:val="20"/>
        </w:rPr>
        <w:t xml:space="preserve"> in nabavo novih sodobnih sistemov za izvajanje vojaške obveščevalno-izvidniške dejavnosti s ciljem višje stopnje avtomatizacije  delovanja sistemov in integracijo v nacionalni obveščevalni sistem zgodnjega obveščanja in opozarjanja. </w:t>
      </w:r>
    </w:p>
    <w:p w14:paraId="5722772F"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lastRenderedPageBreak/>
        <w:t>Nabav</w:t>
      </w:r>
      <w:r>
        <w:rPr>
          <w:rFonts w:ascii="Arial" w:hAnsi="Arial" w:cs="Arial"/>
          <w:sz w:val="20"/>
          <w:szCs w:val="20"/>
        </w:rPr>
        <w:t>ljen</w:t>
      </w:r>
      <w:r w:rsidRPr="00307469">
        <w:rPr>
          <w:rFonts w:ascii="Arial" w:hAnsi="Arial" w:cs="Arial"/>
          <w:sz w:val="20"/>
          <w:szCs w:val="20"/>
        </w:rPr>
        <w:t xml:space="preserve"> bo sistem zračne obrambe zelo kratkega dosega.</w:t>
      </w:r>
    </w:p>
    <w:p w14:paraId="60433BA3" w14:textId="19537EDB" w:rsidR="00A54C36" w:rsidRPr="00307469" w:rsidRDefault="00A54C36" w:rsidP="00246676">
      <w:pPr>
        <w:shd w:val="clear" w:color="auto" w:fill="FFFFFF"/>
        <w:tabs>
          <w:tab w:val="left" w:pos="286"/>
        </w:tabs>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V drugem razvojnem obdobju bodo </w:t>
      </w:r>
      <w:r>
        <w:rPr>
          <w:rFonts w:ascii="Arial" w:eastAsia="Times New Roman" w:hAnsi="Arial" w:cs="Arial"/>
          <w:sz w:val="20"/>
          <w:szCs w:val="20"/>
          <w:lang w:eastAsia="sl-SI"/>
        </w:rPr>
        <w:t xml:space="preserve">po izteku življenjske dobe </w:t>
      </w:r>
      <w:r w:rsidRPr="00307469">
        <w:rPr>
          <w:rFonts w:ascii="Arial" w:eastAsia="Times New Roman" w:hAnsi="Arial" w:cs="Arial"/>
          <w:sz w:val="20"/>
          <w:szCs w:val="20"/>
          <w:lang w:eastAsia="sl-SI"/>
        </w:rPr>
        <w:t xml:space="preserve">večnamenske ladje Triglav </w:t>
      </w:r>
      <w:r>
        <w:rPr>
          <w:rFonts w:ascii="Arial" w:eastAsia="Times New Roman" w:hAnsi="Arial" w:cs="Arial"/>
          <w:sz w:val="20"/>
          <w:szCs w:val="20"/>
          <w:lang w:eastAsia="sl-SI"/>
        </w:rPr>
        <w:t>izvedeni</w:t>
      </w:r>
      <w:r w:rsidRPr="00307469">
        <w:rPr>
          <w:rFonts w:ascii="Arial" w:eastAsia="Times New Roman" w:hAnsi="Arial" w:cs="Arial"/>
          <w:sz w:val="20"/>
          <w:szCs w:val="20"/>
          <w:lang w:eastAsia="sl-SI"/>
        </w:rPr>
        <w:t xml:space="preserve"> postopki </w:t>
      </w:r>
      <w:r>
        <w:rPr>
          <w:rFonts w:ascii="Arial" w:eastAsia="Times New Roman" w:hAnsi="Arial" w:cs="Arial"/>
          <w:sz w:val="20"/>
          <w:szCs w:val="20"/>
          <w:lang w:eastAsia="sl-SI"/>
        </w:rPr>
        <w:t xml:space="preserve">njene </w:t>
      </w:r>
      <w:r w:rsidRPr="00307469">
        <w:rPr>
          <w:rFonts w:ascii="Arial" w:eastAsia="Times New Roman" w:hAnsi="Arial" w:cs="Arial"/>
          <w:sz w:val="20"/>
          <w:szCs w:val="20"/>
          <w:lang w:eastAsia="sl-SI"/>
        </w:rPr>
        <w:t>zamenjave s sodobnim večnamenskim plovilom</w:t>
      </w:r>
      <w:r>
        <w:rPr>
          <w:rFonts w:ascii="Arial" w:eastAsia="Times New Roman" w:hAnsi="Arial" w:cs="Arial"/>
          <w:sz w:val="20"/>
          <w:szCs w:val="20"/>
          <w:lang w:eastAsia="sl-SI"/>
        </w:rPr>
        <w:t xml:space="preserve"> </w:t>
      </w:r>
      <w:r w:rsidRPr="00BF76A4">
        <w:rPr>
          <w:rFonts w:ascii="Arial" w:eastAsia="Times New Roman" w:hAnsi="Arial" w:cs="Arial"/>
          <w:sz w:val="20"/>
          <w:szCs w:val="20"/>
          <w:lang w:eastAsia="sl-SI"/>
        </w:rPr>
        <w:t>enakega tipa</w:t>
      </w:r>
      <w:r w:rsidRPr="00307469">
        <w:rPr>
          <w:rFonts w:ascii="Arial" w:eastAsia="Times New Roman" w:hAnsi="Arial" w:cs="Arial"/>
          <w:sz w:val="20"/>
          <w:szCs w:val="20"/>
          <w:lang w:eastAsia="sl-SI"/>
        </w:rPr>
        <w:t>.</w:t>
      </w:r>
    </w:p>
    <w:p w14:paraId="0E53B5D5" w14:textId="5D104933" w:rsidR="00A54C36" w:rsidRDefault="00A54C36" w:rsidP="00246676">
      <w:pPr>
        <w:shd w:val="clear" w:color="auto" w:fill="FFFFFF"/>
        <w:tabs>
          <w:tab w:val="left" w:pos="286"/>
        </w:tabs>
        <w:spacing w:after="120" w:line="276" w:lineRule="auto"/>
        <w:jc w:val="both"/>
        <w:rPr>
          <w:rFonts w:ascii="Arial" w:hAnsi="Arial" w:cs="Arial"/>
          <w:sz w:val="20"/>
          <w:szCs w:val="20"/>
        </w:rPr>
      </w:pPr>
      <w:r w:rsidRPr="00307469">
        <w:rPr>
          <w:rFonts w:ascii="Arial" w:hAnsi="Arial" w:cs="Arial"/>
          <w:sz w:val="20"/>
          <w:szCs w:val="20"/>
        </w:rPr>
        <w:t xml:space="preserve">Modernizacija </w:t>
      </w:r>
      <w:proofErr w:type="spellStart"/>
      <w:r w:rsidRPr="00307469">
        <w:rPr>
          <w:rFonts w:ascii="Arial" w:hAnsi="Arial" w:cs="Arial"/>
          <w:sz w:val="20"/>
          <w:szCs w:val="20"/>
        </w:rPr>
        <w:t>nekinetičnih</w:t>
      </w:r>
      <w:proofErr w:type="spellEnd"/>
      <w:r w:rsidRPr="00307469">
        <w:rPr>
          <w:rFonts w:ascii="Arial" w:hAnsi="Arial" w:cs="Arial"/>
          <w:sz w:val="20"/>
          <w:szCs w:val="20"/>
        </w:rPr>
        <w:t xml:space="preserve"> zmogljivosti v prvem obdobju bo usmerjena v nabavo sodobne informacijske tehnologije, vzpostavitev produkcijske zmogljivosti in  razvoja analitskega orodja za prepoznavanje in bojevanje z dezinformacijami</w:t>
      </w:r>
      <w:r>
        <w:rPr>
          <w:rFonts w:ascii="Arial" w:hAnsi="Arial" w:cs="Arial"/>
          <w:sz w:val="20"/>
          <w:szCs w:val="20"/>
        </w:rPr>
        <w:t xml:space="preserve"> in</w:t>
      </w:r>
      <w:r w:rsidRPr="00307469">
        <w:rPr>
          <w:rFonts w:ascii="Arial" w:hAnsi="Arial" w:cs="Arial"/>
          <w:sz w:val="20"/>
          <w:szCs w:val="20"/>
        </w:rPr>
        <w:t xml:space="preserve"> zavajanjem. V drugem obdobju bo poudarek na </w:t>
      </w:r>
      <w:r>
        <w:rPr>
          <w:rFonts w:ascii="Arial" w:hAnsi="Arial" w:cs="Arial"/>
          <w:sz w:val="20"/>
          <w:szCs w:val="20"/>
        </w:rPr>
        <w:t xml:space="preserve">razvoju področja </w:t>
      </w:r>
      <w:r w:rsidRPr="00307469">
        <w:rPr>
          <w:rFonts w:ascii="Arial" w:hAnsi="Arial" w:cs="Arial"/>
          <w:sz w:val="20"/>
          <w:szCs w:val="20"/>
        </w:rPr>
        <w:t xml:space="preserve"> stratešk</w:t>
      </w:r>
      <w:r>
        <w:rPr>
          <w:rFonts w:ascii="Arial" w:hAnsi="Arial" w:cs="Arial"/>
          <w:sz w:val="20"/>
          <w:szCs w:val="20"/>
        </w:rPr>
        <w:t>ega komuniciranja</w:t>
      </w:r>
      <w:r w:rsidRPr="00307469">
        <w:rPr>
          <w:rFonts w:ascii="Arial" w:hAnsi="Arial" w:cs="Arial"/>
          <w:sz w:val="20"/>
          <w:szCs w:val="20"/>
        </w:rPr>
        <w:t>, k</w:t>
      </w:r>
      <w:r>
        <w:rPr>
          <w:rFonts w:ascii="Arial" w:hAnsi="Arial" w:cs="Arial"/>
          <w:sz w:val="20"/>
          <w:szCs w:val="20"/>
        </w:rPr>
        <w:t>ar bo</w:t>
      </w:r>
      <w:r w:rsidRPr="00307469">
        <w:rPr>
          <w:rFonts w:ascii="Arial" w:hAnsi="Arial" w:cs="Arial"/>
          <w:sz w:val="20"/>
          <w:szCs w:val="20"/>
        </w:rPr>
        <w:t xml:space="preserve"> omogočal</w:t>
      </w:r>
      <w:r>
        <w:rPr>
          <w:rFonts w:ascii="Arial" w:hAnsi="Arial" w:cs="Arial"/>
          <w:sz w:val="20"/>
          <w:szCs w:val="20"/>
        </w:rPr>
        <w:t>o</w:t>
      </w:r>
      <w:r w:rsidRPr="00307469">
        <w:rPr>
          <w:rFonts w:ascii="Arial" w:hAnsi="Arial" w:cs="Arial"/>
          <w:sz w:val="20"/>
          <w:szCs w:val="20"/>
        </w:rPr>
        <w:t xml:space="preserve"> napovedovanje trendov in odzivanje na njih</w:t>
      </w:r>
      <w:r>
        <w:rPr>
          <w:rFonts w:ascii="Arial" w:hAnsi="Arial" w:cs="Arial"/>
          <w:sz w:val="20"/>
          <w:szCs w:val="20"/>
        </w:rPr>
        <w:t>, kot tudi</w:t>
      </w:r>
      <w:r w:rsidRPr="00307469">
        <w:rPr>
          <w:rFonts w:ascii="Arial" w:hAnsi="Arial" w:cs="Arial"/>
          <w:sz w:val="20"/>
          <w:szCs w:val="20"/>
        </w:rPr>
        <w:t xml:space="preserve"> sofisticirano preigravanje in urjenje scenarijev </w:t>
      </w:r>
      <w:proofErr w:type="spellStart"/>
      <w:r w:rsidRPr="00307469">
        <w:rPr>
          <w:rFonts w:ascii="Arial" w:hAnsi="Arial" w:cs="Arial"/>
          <w:sz w:val="20"/>
          <w:szCs w:val="20"/>
        </w:rPr>
        <w:t>večdimenzijskega</w:t>
      </w:r>
      <w:proofErr w:type="spellEnd"/>
      <w:r w:rsidRPr="00307469">
        <w:rPr>
          <w:rFonts w:ascii="Arial" w:hAnsi="Arial" w:cs="Arial"/>
          <w:sz w:val="20"/>
          <w:szCs w:val="20"/>
        </w:rPr>
        <w:t xml:space="preserve"> bojevanja.</w:t>
      </w:r>
    </w:p>
    <w:p w14:paraId="2662F98D" w14:textId="77777777" w:rsidR="00246676" w:rsidRDefault="00246676" w:rsidP="00246676">
      <w:pPr>
        <w:shd w:val="clear" w:color="auto" w:fill="FFFFFF"/>
        <w:tabs>
          <w:tab w:val="left" w:pos="286"/>
        </w:tabs>
        <w:spacing w:after="120" w:line="276" w:lineRule="auto"/>
        <w:jc w:val="both"/>
        <w:rPr>
          <w:rFonts w:ascii="Arial" w:hAnsi="Arial" w:cs="Arial"/>
          <w:b/>
          <w:spacing w:val="2"/>
          <w:sz w:val="20"/>
          <w:szCs w:val="20"/>
        </w:rPr>
      </w:pPr>
    </w:p>
    <w:p w14:paraId="3C736925" w14:textId="1C709724" w:rsidR="00A54C36" w:rsidRPr="00E07D7B" w:rsidRDefault="00A54C36" w:rsidP="00246676">
      <w:pPr>
        <w:shd w:val="clear" w:color="auto" w:fill="FFFFFF"/>
        <w:tabs>
          <w:tab w:val="left" w:pos="286"/>
        </w:tabs>
        <w:spacing w:after="120" w:line="276" w:lineRule="auto"/>
        <w:jc w:val="both"/>
        <w:rPr>
          <w:rFonts w:ascii="Arial" w:hAnsi="Arial" w:cs="Arial"/>
          <w:b/>
          <w:color w:val="000000"/>
          <w:sz w:val="20"/>
          <w:szCs w:val="20"/>
        </w:rPr>
      </w:pPr>
      <w:r w:rsidRPr="00E07D7B">
        <w:rPr>
          <w:rFonts w:ascii="Arial" w:hAnsi="Arial" w:cs="Arial"/>
          <w:b/>
          <w:spacing w:val="2"/>
          <w:sz w:val="20"/>
          <w:szCs w:val="20"/>
        </w:rPr>
        <w:t xml:space="preserve">9.3 </w:t>
      </w:r>
      <w:r w:rsidRPr="00E07D7B">
        <w:rPr>
          <w:rFonts w:ascii="Arial" w:hAnsi="Arial" w:cs="Arial"/>
          <w:b/>
          <w:color w:val="000000"/>
          <w:sz w:val="20"/>
          <w:szCs w:val="20"/>
        </w:rPr>
        <w:t xml:space="preserve">Zmogljivosti za zagotovitev delovanja </w:t>
      </w:r>
    </w:p>
    <w:p w14:paraId="32959632"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Za izboljšanje logistične podpore bo Slovenska vojska doma in v tujini vzpostavila ustrezno organizirano strukturo, ki bo zmožna načrtovanja, organiziranja in izvajanja logistične podpore v miru, krizi, izrednem stanju in vojni, tudi za primer naraščanja sil. </w:t>
      </w:r>
    </w:p>
    <w:p w14:paraId="2FAFC944"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Vzpostavila bo ustrezne zaloge sodobnih materialnih sredstev za izvajanje logistične podpore ter zadostne količine streliva in minskoeksplozivnih sredstev ter  sodobnih, vodenih ter na motenje odpornih raket, za doseganje želenih učinkov z minimalno možnostjo povzročanja kolateralne škode. </w:t>
      </w:r>
    </w:p>
    <w:p w14:paraId="05C90C06" w14:textId="2C9D872B"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Razvila bo sodoben in varen sistem skladiščenja materialnih sredstev, streliva in minskoeksplozivnih sredstev ter raket, ki bo skladen z Nato standardi. Sodelovala bo v </w:t>
      </w:r>
      <w:r w:rsidR="009B0B60">
        <w:rPr>
          <w:rFonts w:ascii="Arial" w:eastAsia="Times New Roman" w:hAnsi="Arial" w:cs="Arial"/>
          <w:sz w:val="20"/>
          <w:szCs w:val="20"/>
          <w:lang w:eastAsia="sl-SI"/>
        </w:rPr>
        <w:t>bilateralnih</w:t>
      </w:r>
      <w:r w:rsidRPr="00307469">
        <w:rPr>
          <w:rFonts w:ascii="Arial" w:eastAsia="Times New Roman" w:hAnsi="Arial" w:cs="Arial"/>
          <w:sz w:val="20"/>
          <w:szCs w:val="20"/>
          <w:lang w:eastAsia="sl-SI"/>
        </w:rPr>
        <w:t xml:space="preserve"> in večnacionalnih </w:t>
      </w:r>
      <w:r>
        <w:rPr>
          <w:rFonts w:ascii="Arial" w:eastAsia="Times New Roman" w:hAnsi="Arial" w:cs="Arial"/>
          <w:sz w:val="20"/>
          <w:szCs w:val="20"/>
          <w:lang w:eastAsia="sl-SI"/>
        </w:rPr>
        <w:t>pobudah</w:t>
      </w:r>
      <w:r w:rsidRPr="00307469">
        <w:rPr>
          <w:rFonts w:ascii="Arial" w:eastAsia="Times New Roman" w:hAnsi="Arial" w:cs="Arial"/>
          <w:sz w:val="20"/>
          <w:szCs w:val="20"/>
          <w:lang w:eastAsia="sl-SI"/>
        </w:rPr>
        <w:t xml:space="preserve"> skladiščenja streliva in minskoeksplozivnih sredstev ter raket.</w:t>
      </w:r>
    </w:p>
    <w:p w14:paraId="0CDEFF40"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Vzpostavila bo učinkovit in vzdržen sistem vzdrževanja materialnih sredstev na prvi in drugi stopnji tehničnega vzdrževanja z lastnimi silami, ki se bo dopolnjeval s pogodbenimi izvajalci na tretji stopnji tehničnega vzdrževanja.</w:t>
      </w:r>
    </w:p>
    <w:p w14:paraId="3FCD67C9" w14:textId="3C50E69F" w:rsidR="00A54C36" w:rsidRPr="000E65C6" w:rsidRDefault="00A54C36" w:rsidP="00246676">
      <w:pPr>
        <w:spacing w:after="120" w:line="276" w:lineRule="auto"/>
        <w:jc w:val="both"/>
        <w:rPr>
          <w:rFonts w:ascii="Arial" w:hAnsi="Arial" w:cs="Arial"/>
          <w:sz w:val="20"/>
          <w:szCs w:val="20"/>
        </w:rPr>
      </w:pPr>
      <w:r w:rsidRPr="000E65C6">
        <w:rPr>
          <w:rFonts w:ascii="Arial" w:hAnsi="Arial" w:cs="Arial"/>
          <w:sz w:val="20"/>
          <w:szCs w:val="20"/>
        </w:rPr>
        <w:t xml:space="preserve">Slovenska vojska bo razvila zmogljivosti zračnega transporta s taktičnimi srednjimi transportnimi letali in helikopterji z ustreznimi sistemi za delovanje v </w:t>
      </w:r>
      <w:r>
        <w:rPr>
          <w:rFonts w:ascii="Arial" w:hAnsi="Arial" w:cs="Arial"/>
          <w:sz w:val="20"/>
          <w:szCs w:val="20"/>
        </w:rPr>
        <w:t>operacijah</w:t>
      </w:r>
      <w:r w:rsidRPr="000E65C6">
        <w:rPr>
          <w:rFonts w:ascii="Arial" w:hAnsi="Arial" w:cs="Arial"/>
          <w:sz w:val="20"/>
          <w:szCs w:val="20"/>
        </w:rPr>
        <w:t xml:space="preserve"> visoke intenzivnosti, </w:t>
      </w:r>
      <w:r w:rsidRPr="002735AD">
        <w:rPr>
          <w:rFonts w:ascii="Arial" w:hAnsi="Arial" w:cs="Arial"/>
          <w:sz w:val="20"/>
          <w:szCs w:val="20"/>
        </w:rPr>
        <w:t>vključno s knjižnico groženj in zagotovila zmogljivosti za strateški zračni in pomorski transport v okviru po</w:t>
      </w:r>
      <w:r w:rsidRPr="000E65C6">
        <w:rPr>
          <w:rFonts w:ascii="Arial" w:hAnsi="Arial" w:cs="Arial"/>
          <w:sz w:val="20"/>
          <w:szCs w:val="20"/>
        </w:rPr>
        <w:t>bud Nata, EU, kot tudi z nacionalnimi ter drugimi pogodbenimi izvajalci.</w:t>
      </w:r>
    </w:p>
    <w:p w14:paraId="461361D6" w14:textId="77777777" w:rsidR="00A54C36" w:rsidRDefault="00A54C36" w:rsidP="00246676">
      <w:pPr>
        <w:spacing w:after="120" w:line="276" w:lineRule="auto"/>
        <w:jc w:val="both"/>
        <w:rPr>
          <w:rFonts w:ascii="Arial" w:hAnsi="Arial" w:cs="Arial"/>
          <w:color w:val="000000" w:themeColor="text1"/>
          <w:sz w:val="20"/>
          <w:szCs w:val="20"/>
        </w:rPr>
      </w:pPr>
      <w:r w:rsidRPr="00F349F1">
        <w:rPr>
          <w:rFonts w:ascii="Arial" w:hAnsi="Arial" w:cs="Arial"/>
          <w:color w:val="000000" w:themeColor="text1"/>
          <w:sz w:val="20"/>
          <w:szCs w:val="20"/>
        </w:rPr>
        <w:t>Izvedena bo modernizacija obstoječih vojaških helikopterjev, z nabavo novih pa bo zagotovljena zmožnost delovanja v operacijah visoke intenzivnosti.</w:t>
      </w:r>
      <w:r>
        <w:rPr>
          <w:rFonts w:ascii="Arial" w:hAnsi="Arial" w:cs="Arial"/>
          <w:color w:val="000000" w:themeColor="text1"/>
          <w:sz w:val="20"/>
          <w:szCs w:val="20"/>
        </w:rPr>
        <w:t xml:space="preserve"> </w:t>
      </w:r>
    </w:p>
    <w:p w14:paraId="709D2415"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Razvijane bodo tudi bojne zdravstvene zmogljivosti, ki bodo podpirale delovanje enot Slovenske vojske doma in v tujini vključno z zmogljivostjo oskrbe ter namestitve poškodovanih in obolelih.</w:t>
      </w:r>
    </w:p>
    <w:p w14:paraId="577E358F"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Vojaške zdravstvene zmogljivosti bodo, v povezavi s sistemom javnega zdravstva, posodobljene in okrepljene tako za lastne potrebe, kot tudi za potrebe tujih oboroženih sil v okviru podpore države gostiteljice, in skladno s potrebo ter dejanskimi zmožnostmi, tudi za potrebe javnega zdravstva. </w:t>
      </w:r>
    </w:p>
    <w:p w14:paraId="1FD99993" w14:textId="77777777" w:rsidR="00A54C36" w:rsidRPr="00307469" w:rsidRDefault="00A54C36" w:rsidP="00246676">
      <w:pPr>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Strateški zračni in pomorski transport bo zagotovljen delno z lastnimi zmogljivostmi in dopolnjevan s sodelovanjem v pobudah Nata ter EU in s pogodbenimi izvajalci.</w:t>
      </w:r>
    </w:p>
    <w:p w14:paraId="79E56215" w14:textId="77777777" w:rsidR="00A54C36" w:rsidRPr="00307469"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 xml:space="preserve">V prvem razvojnem obdobju 2023–2030 bo modernizacija zmogljivosti za zagotovitev delovanja prednostno usmerjena v: </w:t>
      </w:r>
    </w:p>
    <w:p w14:paraId="6FF0BCFB" w14:textId="743F815B"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r</w:t>
      </w:r>
      <w:r w:rsidR="00A54C36" w:rsidRPr="00307469">
        <w:rPr>
          <w:rFonts w:ascii="Arial" w:eastAsia="Times New Roman" w:hAnsi="Arial" w:cs="Arial"/>
          <w:color w:val="000000"/>
          <w:sz w:val="20"/>
          <w:szCs w:val="20"/>
          <w:lang w:eastAsia="sl-SI"/>
        </w:rPr>
        <w:t>azvoj p</w:t>
      </w:r>
      <w:proofErr w:type="spellStart"/>
      <w:r w:rsidR="00A54C36" w:rsidRPr="00307469">
        <w:rPr>
          <w:rFonts w:ascii="Arial" w:eastAsia="Times New Roman" w:hAnsi="Arial" w:cs="Arial"/>
          <w:color w:val="000000"/>
          <w:sz w:val="20"/>
          <w:szCs w:val="20"/>
          <w:lang w:eastAsia="sl-SI"/>
        </w:rPr>
        <w:t>remestljivih</w:t>
      </w:r>
      <w:proofErr w:type="spellEnd"/>
      <w:r w:rsidR="00A54C36" w:rsidRPr="00307469">
        <w:rPr>
          <w:rFonts w:ascii="Arial" w:eastAsia="Times New Roman" w:hAnsi="Arial" w:cs="Arial"/>
          <w:color w:val="000000"/>
          <w:sz w:val="20"/>
          <w:szCs w:val="20"/>
          <w:lang w:eastAsia="sl-SI"/>
        </w:rPr>
        <w:t xml:space="preserve"> logističnih zmogljivosti, ki bodo sposobne podpirati delovanje enot zunaj države do ravni bataljonske bojne skupine</w:t>
      </w:r>
      <w:r>
        <w:rPr>
          <w:rFonts w:ascii="Arial" w:eastAsia="Times New Roman" w:hAnsi="Arial" w:cs="Arial"/>
          <w:color w:val="000000"/>
          <w:sz w:val="20"/>
          <w:szCs w:val="20"/>
          <w:lang w:eastAsia="sl-SI"/>
        </w:rPr>
        <w:t>;</w:t>
      </w:r>
    </w:p>
    <w:p w14:paraId="018EE50B" w14:textId="41017D24" w:rsidR="00A54C36" w:rsidRPr="00F349F1"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color w:val="000000"/>
          <w:sz w:val="20"/>
          <w:szCs w:val="20"/>
          <w:lang w:eastAsia="sl-SI"/>
        </w:rPr>
        <w:t>n</w:t>
      </w:r>
      <w:r w:rsidR="00A54C36" w:rsidRPr="00F349F1">
        <w:rPr>
          <w:rFonts w:ascii="Arial" w:eastAsia="Times New Roman" w:hAnsi="Arial" w:cs="Arial"/>
          <w:color w:val="000000"/>
          <w:sz w:val="20"/>
          <w:szCs w:val="20"/>
          <w:lang w:eastAsia="sl-SI"/>
        </w:rPr>
        <w:t>abavo drugega taktičnega transportnega letala srednjega dosega</w:t>
      </w:r>
      <w:r w:rsidR="00A54C36" w:rsidRPr="00F349F1">
        <w:rPr>
          <w:rFonts w:ascii="Arial" w:eastAsia="Times New Roman" w:hAnsi="Arial" w:cs="Arial"/>
          <w:sz w:val="20"/>
          <w:szCs w:val="20"/>
          <w:lang w:eastAsia="sl-SI"/>
        </w:rPr>
        <w:t xml:space="preserve">, </w:t>
      </w:r>
      <w:r w:rsidR="00A54C36" w:rsidRPr="00F349F1">
        <w:rPr>
          <w:rFonts w:ascii="Arial" w:hAnsi="Arial" w:cs="Arial"/>
          <w:sz w:val="20"/>
          <w:szCs w:val="20"/>
        </w:rPr>
        <w:t>za delovanje v operacijah visoke intenzivnosti</w:t>
      </w:r>
      <w:r>
        <w:rPr>
          <w:rFonts w:ascii="Arial" w:hAnsi="Arial" w:cs="Arial"/>
          <w:sz w:val="20"/>
          <w:szCs w:val="20"/>
        </w:rPr>
        <w:t>;</w:t>
      </w:r>
    </w:p>
    <w:p w14:paraId="61F59436" w14:textId="00B6DEB2" w:rsidR="00A54C36" w:rsidRPr="00F349F1"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F349F1">
        <w:rPr>
          <w:rFonts w:ascii="Arial" w:eastAsia="Times New Roman" w:hAnsi="Arial" w:cs="Arial"/>
          <w:sz w:val="20"/>
          <w:szCs w:val="20"/>
          <w:lang w:eastAsia="sl-SI"/>
        </w:rPr>
        <w:t>abavo večnamenskih srednjih helikopterjev za podporo delovanja specialnih sil</w:t>
      </w:r>
      <w:r w:rsidR="00A54C36" w:rsidRPr="00F349F1">
        <w:rPr>
          <w:rFonts w:ascii="Arial" w:hAnsi="Arial" w:cs="Arial"/>
          <w:sz w:val="20"/>
          <w:szCs w:val="20"/>
        </w:rPr>
        <w:t xml:space="preserve"> v operacijah visoke intenzivnosti</w:t>
      </w:r>
      <w:r>
        <w:rPr>
          <w:rFonts w:ascii="Arial" w:hAnsi="Arial" w:cs="Arial"/>
          <w:sz w:val="20"/>
          <w:szCs w:val="20"/>
        </w:rPr>
        <w:t>;</w:t>
      </w:r>
    </w:p>
    <w:p w14:paraId="2543C4D2" w14:textId="4C24AC6F" w:rsidR="00A54C36" w:rsidRPr="00F349F1"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hAnsi="Arial" w:cs="Arial"/>
          <w:sz w:val="20"/>
          <w:szCs w:val="20"/>
        </w:rPr>
        <w:t>n</w:t>
      </w:r>
      <w:r w:rsidR="00A54C36" w:rsidRPr="00600ACF">
        <w:rPr>
          <w:rFonts w:ascii="Arial" w:hAnsi="Arial" w:cs="Arial"/>
          <w:sz w:val="20"/>
          <w:szCs w:val="20"/>
        </w:rPr>
        <w:t>adgradnja</w:t>
      </w:r>
      <w:r w:rsidR="00A54C36" w:rsidRPr="00F349F1">
        <w:rPr>
          <w:rFonts w:ascii="Arial" w:hAnsi="Arial" w:cs="Arial"/>
          <w:sz w:val="20"/>
          <w:szCs w:val="20"/>
        </w:rPr>
        <w:t xml:space="preserve"> in </w:t>
      </w:r>
      <w:r w:rsidR="00A54C36">
        <w:rPr>
          <w:rFonts w:ascii="Arial" w:hAnsi="Arial" w:cs="Arial"/>
          <w:sz w:val="20"/>
          <w:szCs w:val="20"/>
        </w:rPr>
        <w:t>nabava</w:t>
      </w:r>
      <w:r w:rsidR="00A54C36" w:rsidRPr="00F349F1">
        <w:rPr>
          <w:rFonts w:ascii="Arial" w:hAnsi="Arial" w:cs="Arial"/>
          <w:sz w:val="20"/>
          <w:szCs w:val="20"/>
        </w:rPr>
        <w:t xml:space="preserve"> lahkih in srednjih helikopterjev za delovanje v operacijah visoke intenzivnosti</w:t>
      </w:r>
      <w:r>
        <w:rPr>
          <w:rFonts w:ascii="Arial" w:hAnsi="Arial" w:cs="Arial"/>
          <w:sz w:val="20"/>
          <w:szCs w:val="20"/>
        </w:rPr>
        <w:t>;</w:t>
      </w:r>
    </w:p>
    <w:p w14:paraId="33E26C21" w14:textId="47EC6E31"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w:t>
      </w:r>
      <w:r w:rsidR="00A54C36" w:rsidRPr="00307469">
        <w:rPr>
          <w:rFonts w:ascii="Arial" w:eastAsia="Times New Roman" w:hAnsi="Arial" w:cs="Arial"/>
          <w:color w:val="000000"/>
          <w:sz w:val="20"/>
          <w:szCs w:val="20"/>
          <w:lang w:eastAsia="sl-SI"/>
        </w:rPr>
        <w:t>ostopno povečavanje zalog z nabavo ustreznih količin streliva in minskoeksplozivnih sredstev vključno z bojno odločilnim strelivom</w:t>
      </w:r>
      <w:r>
        <w:rPr>
          <w:rFonts w:ascii="Arial" w:eastAsia="Times New Roman" w:hAnsi="Arial" w:cs="Arial"/>
          <w:color w:val="000000"/>
          <w:sz w:val="20"/>
          <w:szCs w:val="20"/>
          <w:lang w:eastAsia="sl-SI"/>
        </w:rPr>
        <w:t>;</w:t>
      </w:r>
    </w:p>
    <w:p w14:paraId="105AFE8A" w14:textId="0912456B"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lastRenderedPageBreak/>
        <w:t>z</w:t>
      </w:r>
      <w:r w:rsidR="00A54C36" w:rsidRPr="00307469">
        <w:rPr>
          <w:rFonts w:ascii="Arial" w:eastAsia="Times New Roman" w:hAnsi="Arial" w:cs="Arial"/>
          <w:color w:val="000000"/>
          <w:sz w:val="20"/>
          <w:szCs w:val="20"/>
          <w:lang w:eastAsia="sl-SI"/>
        </w:rPr>
        <w:t>agotovitev opreme za delovanje, izboljšanje varnosti in doseganje zahtevane ravni operativnosti osrednjega letališča Cerklje</w:t>
      </w:r>
      <w:r w:rsidR="00A54C36">
        <w:rPr>
          <w:rFonts w:ascii="Arial" w:eastAsia="Times New Roman" w:hAnsi="Arial" w:cs="Arial"/>
          <w:color w:val="000000"/>
          <w:sz w:val="20"/>
          <w:szCs w:val="20"/>
          <w:lang w:eastAsia="sl-SI"/>
        </w:rPr>
        <w:t xml:space="preserve"> ob Krki</w:t>
      </w:r>
      <w:r>
        <w:rPr>
          <w:rFonts w:ascii="Arial" w:eastAsia="Times New Roman" w:hAnsi="Arial" w:cs="Arial"/>
          <w:color w:val="000000"/>
          <w:sz w:val="20"/>
          <w:szCs w:val="20"/>
          <w:lang w:eastAsia="sl-SI"/>
        </w:rPr>
        <w:t>;</w:t>
      </w:r>
      <w:r w:rsidR="00A54C36" w:rsidRPr="00307469" w:rsidDel="00557257">
        <w:rPr>
          <w:rFonts w:ascii="Arial" w:eastAsia="Times New Roman" w:hAnsi="Arial" w:cs="Arial"/>
          <w:color w:val="000000"/>
          <w:sz w:val="20"/>
          <w:szCs w:val="20"/>
          <w:lang w:eastAsia="sl-SI"/>
        </w:rPr>
        <w:t xml:space="preserve"> </w:t>
      </w:r>
    </w:p>
    <w:p w14:paraId="0DE3B1BA" w14:textId="31D001A3"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abavo opreme za zmogljivosti Role 1 in Role 2</w:t>
      </w:r>
      <w:r>
        <w:rPr>
          <w:rFonts w:ascii="Arial" w:eastAsia="Times New Roman" w:hAnsi="Arial" w:cs="Arial"/>
          <w:color w:val="000000"/>
          <w:sz w:val="20"/>
          <w:szCs w:val="20"/>
          <w:lang w:eastAsia="sl-SI"/>
        </w:rPr>
        <w:t>;</w:t>
      </w:r>
      <w:r w:rsidR="00A54C36" w:rsidRPr="00307469">
        <w:rPr>
          <w:rFonts w:ascii="Arial" w:eastAsia="Times New Roman" w:hAnsi="Arial" w:cs="Arial"/>
          <w:color w:val="000000"/>
          <w:sz w:val="20"/>
          <w:szCs w:val="20"/>
          <w:lang w:eastAsia="sl-SI"/>
        </w:rPr>
        <w:t xml:space="preserve"> </w:t>
      </w:r>
    </w:p>
    <w:p w14:paraId="7325EBE2" w14:textId="5E1852F8"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z</w:t>
      </w:r>
      <w:r w:rsidR="00A54C36" w:rsidRPr="00307469">
        <w:rPr>
          <w:rFonts w:ascii="Arial" w:eastAsia="Times New Roman" w:hAnsi="Arial" w:cs="Arial"/>
          <w:color w:val="000000"/>
          <w:sz w:val="20"/>
          <w:szCs w:val="20"/>
          <w:lang w:eastAsia="sl-SI"/>
        </w:rPr>
        <w:t>amenjavo nujnih in terenskih nujnih reševalnih vozil</w:t>
      </w:r>
      <w:r>
        <w:rPr>
          <w:rFonts w:ascii="Arial" w:eastAsia="Times New Roman" w:hAnsi="Arial" w:cs="Arial"/>
          <w:color w:val="000000"/>
          <w:sz w:val="20"/>
          <w:szCs w:val="20"/>
          <w:lang w:eastAsia="sl-SI"/>
        </w:rPr>
        <w:t>;</w:t>
      </w:r>
      <w:r w:rsidR="00A54C36" w:rsidRPr="00307469">
        <w:rPr>
          <w:rFonts w:ascii="Arial" w:eastAsia="Times New Roman" w:hAnsi="Arial" w:cs="Arial"/>
          <w:color w:val="000000"/>
          <w:sz w:val="20"/>
          <w:szCs w:val="20"/>
          <w:lang w:eastAsia="sl-SI"/>
        </w:rPr>
        <w:t xml:space="preserve"> </w:t>
      </w:r>
    </w:p>
    <w:p w14:paraId="10D7299A" w14:textId="4A4A90FF"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abavo ustrezno zaščitenih reševalnih in transportnih (logističnih) vozil za potrebe izgradnje ciljev zmogljivosti</w:t>
      </w:r>
      <w:r>
        <w:rPr>
          <w:rFonts w:ascii="Arial" w:eastAsia="Times New Roman" w:hAnsi="Arial" w:cs="Arial"/>
          <w:color w:val="000000"/>
          <w:sz w:val="20"/>
          <w:szCs w:val="20"/>
          <w:lang w:eastAsia="sl-SI"/>
        </w:rPr>
        <w:t>;</w:t>
      </w:r>
      <w:r w:rsidR="00A54C36" w:rsidRPr="00307469">
        <w:rPr>
          <w:rFonts w:ascii="Arial" w:eastAsia="Times New Roman" w:hAnsi="Arial" w:cs="Arial"/>
          <w:color w:val="000000"/>
          <w:sz w:val="20"/>
          <w:szCs w:val="20"/>
          <w:lang w:eastAsia="sl-SI"/>
        </w:rPr>
        <w:t xml:space="preserve"> </w:t>
      </w:r>
    </w:p>
    <w:p w14:paraId="2963AD06" w14:textId="051BF39C"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abavo opreme za namestitev in oskrbo v terenskih razmerah</w:t>
      </w:r>
      <w:r>
        <w:rPr>
          <w:rFonts w:ascii="Arial" w:eastAsia="Times New Roman" w:hAnsi="Arial" w:cs="Arial"/>
          <w:color w:val="000000"/>
          <w:sz w:val="20"/>
          <w:szCs w:val="20"/>
          <w:lang w:eastAsia="sl-SI"/>
        </w:rPr>
        <w:t>;</w:t>
      </w:r>
      <w:r w:rsidR="00A54C36" w:rsidRPr="00307469">
        <w:rPr>
          <w:rFonts w:ascii="Arial" w:eastAsia="Times New Roman" w:hAnsi="Arial" w:cs="Arial"/>
          <w:color w:val="000000"/>
          <w:sz w:val="20"/>
          <w:szCs w:val="20"/>
          <w:lang w:eastAsia="sl-SI"/>
        </w:rPr>
        <w:t xml:space="preserve"> </w:t>
      </w:r>
    </w:p>
    <w:p w14:paraId="6FF17BDE" w14:textId="7A74D793" w:rsidR="00A54C36" w:rsidRPr="00307469" w:rsidRDefault="00210500"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abavo nove premične bolnišnice Role 2 BL</w:t>
      </w:r>
      <w:r w:rsidR="00246676">
        <w:rPr>
          <w:rFonts w:ascii="Arial" w:eastAsia="Times New Roman" w:hAnsi="Arial" w:cs="Arial"/>
          <w:color w:val="000000"/>
          <w:sz w:val="20"/>
          <w:szCs w:val="20"/>
          <w:lang w:eastAsia="sl-SI"/>
        </w:rPr>
        <w:t>;</w:t>
      </w:r>
      <w:r w:rsidR="00A54C36" w:rsidRPr="00307469">
        <w:rPr>
          <w:rFonts w:ascii="Arial" w:eastAsia="Times New Roman" w:hAnsi="Arial" w:cs="Arial"/>
          <w:color w:val="000000"/>
          <w:sz w:val="20"/>
          <w:szCs w:val="20"/>
          <w:lang w:eastAsia="sl-SI"/>
        </w:rPr>
        <w:t xml:space="preserve"> </w:t>
      </w:r>
    </w:p>
    <w:p w14:paraId="1E29F8CC" w14:textId="7A14D4DA" w:rsidR="00A54C36" w:rsidRPr="00307469" w:rsidRDefault="00246676" w:rsidP="00246676">
      <w:pPr>
        <w:pStyle w:val="Odstavekseznama"/>
        <w:numPr>
          <w:ilvl w:val="0"/>
          <w:numId w:val="11"/>
        </w:numPr>
        <w:shd w:val="clear" w:color="auto" w:fill="FFFFFF"/>
        <w:tabs>
          <w:tab w:val="left" w:pos="34"/>
        </w:tabs>
        <w:spacing w:after="120" w:line="276" w:lineRule="auto"/>
        <w:ind w:left="284" w:hanging="284"/>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abavo opreme za zmogljivost namestitve poškodovanih in obolelih.</w:t>
      </w:r>
    </w:p>
    <w:p w14:paraId="4B3A7B68" w14:textId="77777777" w:rsidR="00A54C36" w:rsidRPr="00C64445" w:rsidRDefault="00A54C36" w:rsidP="00246676">
      <w:pPr>
        <w:shd w:val="clear" w:color="auto" w:fill="FFFFFF"/>
        <w:tabs>
          <w:tab w:val="left" w:pos="286"/>
        </w:tabs>
        <w:spacing w:after="120" w:line="276" w:lineRule="auto"/>
        <w:jc w:val="both"/>
        <w:rPr>
          <w:rFonts w:ascii="Arial" w:eastAsia="Times New Roman" w:hAnsi="Arial" w:cs="Arial"/>
          <w:bCs/>
          <w:color w:val="000000"/>
          <w:sz w:val="20"/>
          <w:szCs w:val="20"/>
          <w:lang w:eastAsia="sl-SI"/>
        </w:rPr>
      </w:pPr>
      <w:r w:rsidRPr="00C64445">
        <w:rPr>
          <w:rFonts w:ascii="Arial" w:eastAsia="Times New Roman" w:hAnsi="Arial" w:cs="Arial"/>
          <w:bCs/>
          <w:color w:val="000000"/>
          <w:sz w:val="20"/>
          <w:szCs w:val="20"/>
          <w:lang w:eastAsia="sl-SI"/>
        </w:rPr>
        <w:t>V drugem razvojnem obdobju 2031–2040 bo modernizacija zmogljivosti za zagotovitev delovanja prednostno usmerjena v nabavo opreme za delovanje centra za podporo konvojev, dodatne opreme za delovanje letališča Cerklje</w:t>
      </w:r>
      <w:r>
        <w:rPr>
          <w:rFonts w:ascii="Arial" w:eastAsia="Times New Roman" w:hAnsi="Arial" w:cs="Arial"/>
          <w:bCs/>
          <w:color w:val="000000"/>
          <w:sz w:val="20"/>
          <w:szCs w:val="20"/>
          <w:lang w:eastAsia="sl-SI"/>
        </w:rPr>
        <w:t xml:space="preserve"> ob Krki</w:t>
      </w:r>
      <w:r w:rsidRPr="00C64445">
        <w:rPr>
          <w:rFonts w:ascii="Arial" w:eastAsia="Times New Roman" w:hAnsi="Arial" w:cs="Arial"/>
          <w:bCs/>
          <w:color w:val="000000"/>
          <w:sz w:val="20"/>
          <w:szCs w:val="20"/>
          <w:lang w:eastAsia="sl-SI"/>
        </w:rPr>
        <w:t xml:space="preserve">, nabavo dodatnih večnamenskih srednjih helikopterjev na enotni platformi za delovanje v operacijah visoke intenzivnosti, vzpostavitev zalog opreme za potrebe strateške rezerve in posodabljanje logističnih zmogljivosti z nabavo sodobnih avtonomnih ali </w:t>
      </w:r>
      <w:proofErr w:type="spellStart"/>
      <w:r w:rsidRPr="00C64445">
        <w:rPr>
          <w:rFonts w:ascii="Arial" w:eastAsia="Times New Roman" w:hAnsi="Arial" w:cs="Arial"/>
          <w:bCs/>
          <w:color w:val="000000"/>
          <w:sz w:val="20"/>
          <w:szCs w:val="20"/>
          <w:lang w:eastAsia="sl-SI"/>
        </w:rPr>
        <w:t>polavtonomnih</w:t>
      </w:r>
      <w:proofErr w:type="spellEnd"/>
      <w:r w:rsidRPr="00C64445">
        <w:rPr>
          <w:rFonts w:ascii="Arial" w:eastAsia="Times New Roman" w:hAnsi="Arial" w:cs="Arial"/>
          <w:bCs/>
          <w:color w:val="000000"/>
          <w:sz w:val="20"/>
          <w:szCs w:val="20"/>
          <w:lang w:eastAsia="sl-SI"/>
        </w:rPr>
        <w:t xml:space="preserve"> sistemov oskrbovanja po kopnem in zraku. </w:t>
      </w:r>
      <w:bookmarkStart w:id="3" w:name="_Hlk121984005"/>
      <w:r w:rsidRPr="00F349F1">
        <w:rPr>
          <w:rFonts w:ascii="Arial" w:eastAsia="Times New Roman" w:hAnsi="Arial" w:cs="Arial"/>
          <w:bCs/>
          <w:color w:val="000000"/>
          <w:sz w:val="20"/>
          <w:szCs w:val="20"/>
          <w:lang w:eastAsia="sl-SI"/>
        </w:rPr>
        <w:t>Na podlagi pridobljenih izkušenj in izvedeni analizi bo sprejeta odločitev o potrebi po morebitnem povečanju skupnega števila taktičnih transportnih letal srednjega dosega enakega tipa.</w:t>
      </w:r>
      <w:bookmarkEnd w:id="3"/>
    </w:p>
    <w:p w14:paraId="1D9D21B2" w14:textId="77777777" w:rsidR="00A54C36" w:rsidRPr="00E07D7B" w:rsidRDefault="00A54C36" w:rsidP="00246676">
      <w:pPr>
        <w:shd w:val="clear" w:color="auto" w:fill="FFFFFF"/>
        <w:tabs>
          <w:tab w:val="left" w:pos="286"/>
        </w:tabs>
        <w:spacing w:after="120" w:line="276" w:lineRule="auto"/>
        <w:jc w:val="both"/>
        <w:rPr>
          <w:rFonts w:ascii="Arial" w:hAnsi="Arial" w:cs="Arial"/>
          <w:b/>
          <w:color w:val="000000"/>
          <w:sz w:val="20"/>
          <w:szCs w:val="20"/>
        </w:rPr>
      </w:pPr>
      <w:r w:rsidRPr="00E07D7B">
        <w:rPr>
          <w:rFonts w:ascii="Arial" w:hAnsi="Arial" w:cs="Arial"/>
          <w:b/>
          <w:color w:val="000000"/>
          <w:sz w:val="20"/>
          <w:szCs w:val="20"/>
        </w:rPr>
        <w:t>9.4 Vojaška infrastruktura</w:t>
      </w:r>
    </w:p>
    <w:p w14:paraId="30226622" w14:textId="77777777" w:rsidR="00A54C36"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bCs/>
          <w:color w:val="000000"/>
          <w:sz w:val="20"/>
          <w:szCs w:val="20"/>
          <w:lang w:eastAsia="sl-SI"/>
        </w:rPr>
        <w:t>Vojaška infrastruktura bo zagotavljala pogoje za delovanje, usposabljanje, urjenje in izobraževanje. Infrastrukturne zmogljivosti bodo prilagojene potrebam in nalogam Slovenske vojske ter bodo podpirale povečevanje obsega, namestitev pripadnikov rezervne sestave, prostorsko organiziranost in izvajanje podpore države gostiteljice. Število in obseg nepremičnin ter najpomembnejši infrastrukturni objekti, ki omogočajo naraščanje sil prek mirnodobnega obsega, bodo prilagojeni o</w:t>
      </w:r>
      <w:r w:rsidRPr="00307469">
        <w:rPr>
          <w:rFonts w:ascii="Arial" w:eastAsia="Times New Roman" w:hAnsi="Arial" w:cs="Arial"/>
          <w:color w:val="000000"/>
          <w:sz w:val="20"/>
          <w:szCs w:val="20"/>
          <w:lang w:eastAsia="sl-SI"/>
        </w:rPr>
        <w:t>bsegu in strukturi Slovenske vojske. Investicije in nadgradnja pomembne infrastrukture bodo prednostno usmerjene v podporo izgradnji ključnih zmogljivosti ter krepitvi bojne sposobnosti in pripravljenosti sil Slovenske vojske.</w:t>
      </w:r>
    </w:p>
    <w:p w14:paraId="32B4F03B" w14:textId="77777777" w:rsidR="00A54C36" w:rsidRPr="00307469"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 xml:space="preserve">Področje vzdrževanja vojaške infrastrukture bo prednostno usmerjeno v sistematično vzdrževanje in nadgradnjo infrastrukture, opreme, naprav in sistemov, v energetsko in </w:t>
      </w:r>
      <w:proofErr w:type="spellStart"/>
      <w:r w:rsidRPr="00307469">
        <w:rPr>
          <w:rFonts w:ascii="Arial" w:eastAsia="Times New Roman" w:hAnsi="Arial" w:cs="Arial"/>
          <w:color w:val="000000"/>
          <w:sz w:val="20"/>
          <w:szCs w:val="20"/>
          <w:lang w:eastAsia="sl-SI"/>
        </w:rPr>
        <w:t>okoljsko</w:t>
      </w:r>
      <w:proofErr w:type="spellEnd"/>
      <w:r w:rsidRPr="00307469">
        <w:rPr>
          <w:rFonts w:ascii="Arial" w:eastAsia="Times New Roman" w:hAnsi="Arial" w:cs="Arial"/>
          <w:color w:val="000000"/>
          <w:sz w:val="20"/>
          <w:szCs w:val="20"/>
          <w:lang w:eastAsia="sl-SI"/>
        </w:rPr>
        <w:t xml:space="preserve"> prilagoditev infrastrukture, posodobitve tehničnega varovanja vojaške infrastrukture ter zagotavljanje predpisanih pogojev za njeno uporabo. </w:t>
      </w:r>
    </w:p>
    <w:p w14:paraId="6270E504" w14:textId="77777777" w:rsidR="00A54C36" w:rsidRPr="00307469"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Vadišča in strelišča bodo po številu, urejenosti in opremljenosti omogočala usposabljanje enot in naraščanje obsega Slovenske vojske. Enakomerno bodo razvrščena po Sloveniji in vključena v lokalno okolje s prednostno posodobitvijo ali gradnjo vadišč in strelišč v podporo usposabljanju in vzpostavitvi najpomembnejših zmogljivosti in enot. Osrednje vadišče Slovenske vojske ostaja v Postojni in bo posodobljeno ter prilagojeno potrebam sodobne vojske</w:t>
      </w:r>
      <w:r>
        <w:rPr>
          <w:rFonts w:ascii="Arial" w:eastAsia="Times New Roman" w:hAnsi="Arial" w:cs="Arial"/>
          <w:color w:val="000000"/>
          <w:sz w:val="20"/>
          <w:szCs w:val="20"/>
          <w:lang w:eastAsia="sl-SI"/>
        </w:rPr>
        <w:t xml:space="preserve"> in vidikom varovanja okolja</w:t>
      </w:r>
      <w:r w:rsidRPr="00307469">
        <w:rPr>
          <w:rFonts w:ascii="Arial" w:eastAsia="Times New Roman" w:hAnsi="Arial" w:cs="Arial"/>
          <w:color w:val="000000"/>
          <w:sz w:val="20"/>
          <w:szCs w:val="20"/>
          <w:lang w:eastAsia="sl-SI"/>
        </w:rPr>
        <w:t>. Zgrajena in posodobljena bodo dodatna notranja strelišča in vadišča (simulatorji), cilj bosta racionalizacija in povečanje učinkovitosti usposabljanja.</w:t>
      </w:r>
    </w:p>
    <w:p w14:paraId="200EC5A3" w14:textId="77777777" w:rsidR="00A54C36" w:rsidRPr="00307469" w:rsidRDefault="00A54C36" w:rsidP="00246676">
      <w:pPr>
        <w:shd w:val="clear" w:color="auto" w:fill="FFFFFF"/>
        <w:tabs>
          <w:tab w:val="left" w:pos="286"/>
        </w:tabs>
        <w:spacing w:after="120" w:line="276" w:lineRule="auto"/>
        <w:jc w:val="both"/>
        <w:rPr>
          <w:rFonts w:ascii="Arial" w:eastAsia="Times New Roman" w:hAnsi="Arial" w:cs="Arial"/>
          <w:sz w:val="20"/>
          <w:szCs w:val="20"/>
          <w:lang w:eastAsia="sl-SI"/>
        </w:rPr>
      </w:pPr>
      <w:r w:rsidRPr="00307469">
        <w:rPr>
          <w:rFonts w:ascii="Arial" w:eastAsia="Times New Roman" w:hAnsi="Arial" w:cs="Arial"/>
          <w:sz w:val="20"/>
          <w:szCs w:val="20"/>
          <w:lang w:eastAsia="sl-SI"/>
        </w:rPr>
        <w:t xml:space="preserve">Intenzivno se bo nadaljeval razvoj letalske baze Cerklje ob Krki, </w:t>
      </w:r>
      <w:r w:rsidRPr="00307469">
        <w:rPr>
          <w:rFonts w:ascii="Arial" w:hAnsi="Arial" w:cs="Arial"/>
          <w:sz w:val="20"/>
          <w:szCs w:val="20"/>
        </w:rPr>
        <w:t xml:space="preserve">kjer bodo zagotovljeni potrebni pogoji in pridobljena ustrezna dovoljenja za delovanje podnevi in ponoči ter v vseh vremenskih razmerah. </w:t>
      </w:r>
      <w:r w:rsidRPr="00307469">
        <w:rPr>
          <w:rFonts w:ascii="Arial" w:eastAsia="Times New Roman" w:hAnsi="Arial" w:cs="Arial"/>
          <w:sz w:val="20"/>
          <w:szCs w:val="20"/>
          <w:lang w:eastAsia="sl-SI"/>
        </w:rPr>
        <w:t xml:space="preserve">Letališče bo lahko delovalo v skladu s sprejetimi zahtevami zavezništva in obrambnimi načrti. </w:t>
      </w:r>
    </w:p>
    <w:p w14:paraId="71C0C95D" w14:textId="77777777" w:rsidR="00A54C36" w:rsidRPr="00307469" w:rsidRDefault="00A54C36" w:rsidP="00246676">
      <w:pPr>
        <w:spacing w:after="120" w:line="276" w:lineRule="auto"/>
        <w:jc w:val="both"/>
        <w:rPr>
          <w:rFonts w:ascii="Arial" w:hAnsi="Arial" w:cs="Arial"/>
          <w:sz w:val="20"/>
          <w:szCs w:val="20"/>
        </w:rPr>
      </w:pPr>
      <w:r w:rsidRPr="00307469">
        <w:rPr>
          <w:rFonts w:ascii="Arial" w:eastAsia="Times New Roman" w:hAnsi="Arial" w:cs="Arial"/>
          <w:color w:val="000000"/>
          <w:sz w:val="20"/>
          <w:szCs w:val="20"/>
          <w:lang w:eastAsia="sl-SI"/>
        </w:rPr>
        <w:t xml:space="preserve">Dodatne infrastrukturne zmogljivosti pomorstva, </w:t>
      </w:r>
      <w:r w:rsidRPr="00307469">
        <w:rPr>
          <w:rFonts w:ascii="Arial" w:hAnsi="Arial" w:cs="Arial"/>
          <w:sz w:val="20"/>
          <w:szCs w:val="20"/>
        </w:rPr>
        <w:t>ki bodo podpirale sprejete cilje zmogljivosti</w:t>
      </w:r>
      <w:r>
        <w:rPr>
          <w:rFonts w:ascii="Arial" w:hAnsi="Arial" w:cs="Arial"/>
          <w:sz w:val="20"/>
          <w:szCs w:val="20"/>
        </w:rPr>
        <w:t xml:space="preserve"> Nata za Republiko Slovenijo</w:t>
      </w:r>
      <w:r w:rsidRPr="00307469">
        <w:rPr>
          <w:rFonts w:ascii="Arial" w:hAnsi="Arial" w:cs="Arial"/>
          <w:sz w:val="20"/>
          <w:szCs w:val="20"/>
        </w:rPr>
        <w:t xml:space="preserve">, </w:t>
      </w:r>
      <w:r w:rsidRPr="00307469">
        <w:rPr>
          <w:rFonts w:ascii="Arial" w:eastAsia="Times New Roman" w:hAnsi="Arial" w:cs="Arial"/>
          <w:color w:val="000000"/>
          <w:sz w:val="20"/>
          <w:szCs w:val="20"/>
          <w:lang w:eastAsia="sl-SI"/>
        </w:rPr>
        <w:t xml:space="preserve">bodo zagotovljene v vojašnici v Ankaranu kot tudi </w:t>
      </w:r>
      <w:r w:rsidRPr="00307469">
        <w:rPr>
          <w:rFonts w:ascii="Arial" w:hAnsi="Arial" w:cs="Arial"/>
          <w:sz w:val="20"/>
          <w:szCs w:val="20"/>
        </w:rPr>
        <w:t>nov pontonski pomol z vsemi logistično-priveznimi sistemi v pristanišču Koper.</w:t>
      </w:r>
    </w:p>
    <w:p w14:paraId="0BF9FC1C" w14:textId="77777777" w:rsidR="00A54C36" w:rsidRPr="00307469" w:rsidRDefault="00A54C36" w:rsidP="00246676">
      <w:pPr>
        <w:spacing w:after="120" w:line="276" w:lineRule="auto"/>
        <w:jc w:val="both"/>
        <w:rPr>
          <w:rFonts w:ascii="Arial" w:hAnsi="Arial" w:cs="Arial"/>
          <w:sz w:val="20"/>
          <w:szCs w:val="20"/>
        </w:rPr>
      </w:pPr>
      <w:r w:rsidRPr="00F349F1">
        <w:rPr>
          <w:rFonts w:ascii="Arial" w:eastAsia="Times New Roman" w:hAnsi="Arial" w:cs="Arial"/>
          <w:sz w:val="20"/>
          <w:szCs w:val="20"/>
          <w:lang w:eastAsia="sl-SI"/>
        </w:rPr>
        <w:t xml:space="preserve">V sodelovanju s slovensko obrambno industrijo se bo iskala možnost razvoja modularnih namestitvenih kapacitet. </w:t>
      </w:r>
    </w:p>
    <w:p w14:paraId="10497373" w14:textId="77777777" w:rsidR="00A54C36"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 xml:space="preserve">Zgrajena in urejena bo infrastruktura za zagotovitev zmogljivosti kibernetske obrambe. Nadaljevali se bosta gradnja in nadgradnja infrastrukture, opreme in naprav za potrebe komunikacij ter podporo sistemu poveljevanja in kontrole. Dograjevalo, posodabljalo in prilagajalo se bo lastno </w:t>
      </w:r>
      <w:r w:rsidRPr="00307469">
        <w:rPr>
          <w:rFonts w:ascii="Arial" w:eastAsia="Times New Roman" w:hAnsi="Arial" w:cs="Arial"/>
          <w:color w:val="000000"/>
          <w:sz w:val="20"/>
          <w:szCs w:val="20"/>
          <w:lang w:eastAsia="sl-SI"/>
        </w:rPr>
        <w:lastRenderedPageBreak/>
        <w:t xml:space="preserve">telekomunikacijsko in optično omrežje. V podporo sistemu poveljevanja in kontrole bo zagotovljena infrastruktura za neprekinjeno načrtovanje, spremljanje in vodenje vojaških operacij in delovanj. </w:t>
      </w:r>
    </w:p>
    <w:p w14:paraId="6CDEBBDF" w14:textId="77777777" w:rsidR="00A54C36" w:rsidRPr="00307469"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 xml:space="preserve">Logistična infrastruktura bo posodobljena in prilagojena zahtevam, standardom, obsegu in organizacijski strukturi Slovenske vojske. </w:t>
      </w:r>
    </w:p>
    <w:p w14:paraId="37DA4396" w14:textId="241DB653" w:rsidR="00A54C36" w:rsidRDefault="00A54C36"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sidRPr="00307469">
        <w:rPr>
          <w:rFonts w:ascii="Arial" w:eastAsia="Times New Roman" w:hAnsi="Arial" w:cs="Arial"/>
          <w:color w:val="000000"/>
          <w:sz w:val="20"/>
          <w:szCs w:val="20"/>
          <w:lang w:eastAsia="sl-SI"/>
        </w:rPr>
        <w:t xml:space="preserve">Pri načrtovanju, gradnji in rekonstrukcijah infrastrukture bodo uporabljene možnosti sovlaganj iz okvira Natovih varnostno-investicijskih programov oziroma skupnih zmogljivosti zlasti s sosednjimi državami ter s pridobivanjem sredstev skladov in mehanizmov EU. </w:t>
      </w:r>
    </w:p>
    <w:p w14:paraId="4B5FA8C9" w14:textId="095347D4" w:rsidR="00A54C36" w:rsidRPr="00307469" w:rsidRDefault="00015522" w:rsidP="00246676">
      <w:pPr>
        <w:shd w:val="clear" w:color="auto" w:fill="FFFFFF"/>
        <w:tabs>
          <w:tab w:val="left" w:pos="286"/>
        </w:tabs>
        <w:spacing w:after="120" w:line="276" w:lineRule="auto"/>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Vojaške n</w:t>
      </w:r>
      <w:r w:rsidR="00A54C36" w:rsidRPr="00307469">
        <w:rPr>
          <w:rFonts w:ascii="Arial" w:eastAsia="Times New Roman" w:hAnsi="Arial" w:cs="Arial"/>
          <w:color w:val="000000"/>
          <w:sz w:val="20"/>
          <w:szCs w:val="20"/>
          <w:lang w:eastAsia="sl-SI"/>
        </w:rPr>
        <w:t>epremičnine ter nepremičnine za potrebe varstva pred naravnimi in drugimi nesrečami bodo dolgoročno ostale v upravljanju Ministrstva za obrambo. Ministrstvo za obrambo bo dolgoročno ohranilo tudi nepremičnine, ki bodo omogočale prostorsko organiziranost, angažiranje pogodbene rezerv</w:t>
      </w:r>
      <w:r>
        <w:rPr>
          <w:rFonts w:ascii="Arial" w:eastAsia="Times New Roman" w:hAnsi="Arial" w:cs="Arial"/>
          <w:color w:val="000000"/>
          <w:sz w:val="20"/>
          <w:szCs w:val="20"/>
          <w:lang w:eastAsia="sl-SI"/>
        </w:rPr>
        <w:t>n</w:t>
      </w:r>
      <w:r w:rsidR="00A54C36" w:rsidRPr="00307469">
        <w:rPr>
          <w:rFonts w:ascii="Arial" w:eastAsia="Times New Roman" w:hAnsi="Arial" w:cs="Arial"/>
          <w:color w:val="000000"/>
          <w:sz w:val="20"/>
          <w:szCs w:val="20"/>
          <w:lang w:eastAsia="sl-SI"/>
        </w:rPr>
        <w:t xml:space="preserve">e </w:t>
      </w:r>
      <w:r>
        <w:rPr>
          <w:rFonts w:ascii="Arial" w:eastAsia="Times New Roman" w:hAnsi="Arial" w:cs="Arial"/>
          <w:color w:val="000000"/>
          <w:sz w:val="20"/>
          <w:szCs w:val="20"/>
          <w:lang w:eastAsia="sl-SI"/>
        </w:rPr>
        <w:t xml:space="preserve">sestave </w:t>
      </w:r>
      <w:r w:rsidR="00A54C36" w:rsidRPr="00307469">
        <w:rPr>
          <w:rFonts w:ascii="Arial" w:eastAsia="Times New Roman" w:hAnsi="Arial" w:cs="Arial"/>
          <w:color w:val="000000"/>
          <w:sz w:val="20"/>
          <w:szCs w:val="20"/>
          <w:lang w:eastAsia="sl-SI"/>
        </w:rPr>
        <w:t>in naraščanje sil ter izvajanje načrta podpore države gostiteljice.</w:t>
      </w:r>
    </w:p>
    <w:p w14:paraId="2FDAF1F3" w14:textId="77777777" w:rsidR="00A54C36" w:rsidRPr="00E07D7B" w:rsidRDefault="00A54C36" w:rsidP="00246676">
      <w:pPr>
        <w:spacing w:after="120" w:line="276" w:lineRule="auto"/>
        <w:rPr>
          <w:rFonts w:ascii="Arial" w:hAnsi="Arial" w:cs="Arial"/>
          <w:b/>
          <w:sz w:val="20"/>
          <w:szCs w:val="20"/>
        </w:rPr>
      </w:pPr>
      <w:r w:rsidRPr="00E07D7B">
        <w:rPr>
          <w:rFonts w:ascii="Arial" w:hAnsi="Arial" w:cs="Arial"/>
          <w:b/>
          <w:sz w:val="20"/>
          <w:szCs w:val="20"/>
        </w:rPr>
        <w:t xml:space="preserve">9.5 Zmogljivosti za poveljevanje in kontrolo </w:t>
      </w:r>
    </w:p>
    <w:p w14:paraId="7D80C353"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Ukrepi in postopki informacijske varnosti bodo zagotovili preprečevanje nenadzorovanega dostopa in vključevanja v omrežje. </w:t>
      </w:r>
      <w:proofErr w:type="spellStart"/>
      <w:r w:rsidRPr="00307469">
        <w:rPr>
          <w:rFonts w:ascii="Arial" w:hAnsi="Arial" w:cs="Arial"/>
          <w:sz w:val="20"/>
          <w:szCs w:val="20"/>
        </w:rPr>
        <w:t>Premestljivim</w:t>
      </w:r>
      <w:proofErr w:type="spellEnd"/>
      <w:r w:rsidRPr="00307469">
        <w:rPr>
          <w:rFonts w:ascii="Arial" w:hAnsi="Arial" w:cs="Arial"/>
          <w:sz w:val="20"/>
          <w:szCs w:val="20"/>
        </w:rPr>
        <w:t xml:space="preserve"> zmogljivostim Slovenske vojske bodo zagotovljene varne govorne in podatkovne povezave ter navigacijske storitve na taktični ravni, odporne na različne oblike motenja ter povezane z drugimi deležniki v nacionalno varnostnem sistemu ter z Natovimi komunikacijsko-informacijskimi sistemi in nastajajočim komunikacijsko-informacijskim sistemom EU. Za delovanje Slovenske vojske bo najpomembnejša operativna zmogljivost zagotavljanja neprekinjene (24/7) združene operativne slike enot doma in v tujini ter skupno situacijsko zavedanje.</w:t>
      </w:r>
    </w:p>
    <w:p w14:paraId="4FD2555E" w14:textId="2DC1B2F1"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 prvem razvojnem obdobju 2023–2030 bo modernizacija prednostno usmerjena v:  </w:t>
      </w:r>
    </w:p>
    <w:p w14:paraId="5321C7B2" w14:textId="252DD942"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 xml:space="preserve">abavo komunikacijskega in informacijskega sistema </w:t>
      </w:r>
      <w:proofErr w:type="spellStart"/>
      <w:r w:rsidR="00A54C36" w:rsidRPr="004C170C">
        <w:rPr>
          <w:rFonts w:ascii="Arial" w:eastAsia="Times New Roman" w:hAnsi="Arial" w:cs="Arial"/>
          <w:sz w:val="20"/>
          <w:szCs w:val="20"/>
          <w:lang w:eastAsia="sl-SI"/>
        </w:rPr>
        <w:t>premestljivih</w:t>
      </w:r>
      <w:proofErr w:type="spellEnd"/>
      <w:r w:rsidR="00A54C36" w:rsidRPr="004C170C">
        <w:rPr>
          <w:rFonts w:ascii="Arial" w:eastAsia="Times New Roman" w:hAnsi="Arial" w:cs="Arial"/>
          <w:sz w:val="20"/>
          <w:szCs w:val="20"/>
          <w:lang w:eastAsia="sl-SI"/>
        </w:rPr>
        <w:t xml:space="preserve"> omrežij</w:t>
      </w:r>
      <w:r w:rsidR="00246676">
        <w:rPr>
          <w:rFonts w:ascii="Arial" w:eastAsia="Times New Roman" w:hAnsi="Arial" w:cs="Arial"/>
          <w:sz w:val="20"/>
          <w:szCs w:val="20"/>
          <w:lang w:eastAsia="sl-SI"/>
        </w:rPr>
        <w:t>,</w:t>
      </w:r>
    </w:p>
    <w:p w14:paraId="51F6DB9E" w14:textId="3F757E5B"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abavo bojnih radijskih naprav</w:t>
      </w:r>
      <w:r w:rsidR="00246676">
        <w:rPr>
          <w:rFonts w:ascii="Arial" w:eastAsia="Times New Roman" w:hAnsi="Arial" w:cs="Arial"/>
          <w:sz w:val="20"/>
          <w:szCs w:val="20"/>
          <w:lang w:eastAsia="sl-SI"/>
        </w:rPr>
        <w:t>,</w:t>
      </w:r>
      <w:r w:rsidR="00A54C36" w:rsidRPr="004C170C">
        <w:rPr>
          <w:rFonts w:ascii="Arial" w:eastAsia="Times New Roman" w:hAnsi="Arial" w:cs="Arial"/>
          <w:sz w:val="20"/>
          <w:szCs w:val="20"/>
          <w:lang w:eastAsia="sl-SI"/>
        </w:rPr>
        <w:t xml:space="preserve"> </w:t>
      </w:r>
    </w:p>
    <w:p w14:paraId="06542214" w14:textId="728B251B"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adgradnjo satelitskega sistema</w:t>
      </w:r>
      <w:r w:rsidR="00246676">
        <w:rPr>
          <w:rFonts w:ascii="Arial" w:eastAsia="Times New Roman" w:hAnsi="Arial" w:cs="Arial"/>
          <w:sz w:val="20"/>
          <w:szCs w:val="20"/>
          <w:lang w:eastAsia="sl-SI"/>
        </w:rPr>
        <w:t>,</w:t>
      </w:r>
    </w:p>
    <w:p w14:paraId="64AC1F66" w14:textId="3D5B250B"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abavo opreme za modernizacijo komunikacijsko-informacijskih sistemov za mirnodobno delo</w:t>
      </w:r>
      <w:r w:rsidR="00246676">
        <w:rPr>
          <w:rFonts w:ascii="Arial" w:eastAsia="Times New Roman" w:hAnsi="Arial" w:cs="Arial"/>
          <w:sz w:val="20"/>
          <w:szCs w:val="20"/>
          <w:lang w:eastAsia="sl-SI"/>
        </w:rPr>
        <w:t>,</w:t>
      </w:r>
    </w:p>
    <w:p w14:paraId="3A3D667E" w14:textId="2765BC57"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A54C36">
        <w:rPr>
          <w:rFonts w:ascii="Arial" w:eastAsia="Times New Roman" w:hAnsi="Arial" w:cs="Arial"/>
          <w:sz w:val="20"/>
          <w:szCs w:val="20"/>
          <w:lang w:eastAsia="sl-SI"/>
        </w:rPr>
        <w:t>ačetek</w:t>
      </w:r>
      <w:r w:rsidR="00A54C36" w:rsidRPr="004C170C">
        <w:rPr>
          <w:rFonts w:ascii="Arial" w:eastAsia="Times New Roman" w:hAnsi="Arial" w:cs="Arial"/>
          <w:sz w:val="20"/>
          <w:szCs w:val="20"/>
          <w:lang w:eastAsia="sl-SI"/>
        </w:rPr>
        <w:t xml:space="preserve"> vzpostavitve podatkovno računalniških centrov in posodobitev digitalne hrbtenice</w:t>
      </w:r>
      <w:r w:rsidR="00246676">
        <w:rPr>
          <w:rFonts w:ascii="Arial" w:eastAsia="Times New Roman" w:hAnsi="Arial" w:cs="Arial"/>
          <w:sz w:val="20"/>
          <w:szCs w:val="20"/>
          <w:lang w:eastAsia="sl-SI"/>
        </w:rPr>
        <w:t>,</w:t>
      </w:r>
    </w:p>
    <w:p w14:paraId="6091D2D4" w14:textId="4D120B40"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A54C36" w:rsidRPr="004C170C">
        <w:rPr>
          <w:rFonts w:ascii="Arial" w:eastAsia="Times New Roman" w:hAnsi="Arial" w:cs="Arial"/>
          <w:sz w:val="20"/>
          <w:szCs w:val="20"/>
          <w:lang w:eastAsia="sl-SI"/>
        </w:rPr>
        <w:t>zpostavitev infrastrukture za kibernetsko obrambo</w:t>
      </w:r>
      <w:r>
        <w:rPr>
          <w:rFonts w:ascii="Arial" w:eastAsia="Times New Roman" w:hAnsi="Arial" w:cs="Arial"/>
          <w:sz w:val="20"/>
          <w:szCs w:val="20"/>
          <w:lang w:eastAsia="sl-SI"/>
        </w:rPr>
        <w:t>,</w:t>
      </w:r>
    </w:p>
    <w:p w14:paraId="5551EDCD" w14:textId="228BCE85" w:rsidR="00A54C36" w:rsidRPr="004C170C" w:rsidRDefault="005A7D0B" w:rsidP="00246676">
      <w:pPr>
        <w:pStyle w:val="Odstavekseznama"/>
        <w:numPr>
          <w:ilvl w:val="0"/>
          <w:numId w:val="11"/>
        </w:numPr>
        <w:shd w:val="clear" w:color="auto" w:fill="FFFFFF"/>
        <w:tabs>
          <w:tab w:val="left" w:pos="34"/>
        </w:tabs>
        <w:spacing w:after="120"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A54C36" w:rsidRPr="004C170C">
        <w:rPr>
          <w:rFonts w:ascii="Arial" w:eastAsia="Times New Roman" w:hAnsi="Arial" w:cs="Arial"/>
          <w:sz w:val="20"/>
          <w:szCs w:val="20"/>
          <w:lang w:eastAsia="sl-SI"/>
        </w:rPr>
        <w:t>odelovanje pri razvoju naprednih sistemov kvantne kriptografije za potrebe nacionalno varnostnega sistema.</w:t>
      </w:r>
    </w:p>
    <w:p w14:paraId="431CA2B2" w14:textId="77777777" w:rsidR="00A54C36" w:rsidRPr="004C170C" w:rsidRDefault="00A54C36" w:rsidP="00246676">
      <w:pPr>
        <w:spacing w:after="120" w:line="276" w:lineRule="auto"/>
        <w:jc w:val="both"/>
        <w:rPr>
          <w:rFonts w:ascii="Arial" w:hAnsi="Arial" w:cs="Arial"/>
          <w:sz w:val="20"/>
          <w:szCs w:val="20"/>
        </w:rPr>
      </w:pPr>
      <w:r w:rsidRPr="004C170C">
        <w:rPr>
          <w:rFonts w:ascii="Arial" w:hAnsi="Arial" w:cs="Arial"/>
          <w:sz w:val="20"/>
          <w:szCs w:val="20"/>
        </w:rPr>
        <w:t>V drugem razvojnem obdobju 2031–2040 bo modernizacija prednostno usmerjena v:</w:t>
      </w:r>
    </w:p>
    <w:p w14:paraId="3C9A5C9B" w14:textId="5AA284A1"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adaljevanje nabave, vzdrževanje in posodabljanje komunikacijsko-informacijskih sistemov</w:t>
      </w:r>
      <w:r>
        <w:rPr>
          <w:rFonts w:ascii="Arial" w:eastAsia="Times New Roman" w:hAnsi="Arial" w:cs="Arial"/>
          <w:sz w:val="20"/>
          <w:szCs w:val="20"/>
          <w:lang w:eastAsia="sl-SI"/>
        </w:rPr>
        <w:t>,</w:t>
      </w:r>
      <w:r w:rsidR="00A54C36" w:rsidRPr="004C170C">
        <w:rPr>
          <w:rFonts w:ascii="Arial" w:eastAsia="Times New Roman" w:hAnsi="Arial" w:cs="Arial"/>
          <w:sz w:val="20"/>
          <w:szCs w:val="20"/>
          <w:lang w:eastAsia="sl-SI"/>
        </w:rPr>
        <w:t xml:space="preserve"> </w:t>
      </w:r>
    </w:p>
    <w:p w14:paraId="08DF8D44" w14:textId="6A5CE7B2"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00A54C36" w:rsidRPr="004C170C">
        <w:rPr>
          <w:rFonts w:ascii="Arial" w:eastAsia="Times New Roman" w:hAnsi="Arial" w:cs="Arial"/>
          <w:sz w:val="20"/>
          <w:szCs w:val="20"/>
          <w:lang w:eastAsia="sl-SI"/>
        </w:rPr>
        <w:t>ostopno implementacijo rešitev razvoja sistemov kvantne kriptografije</w:t>
      </w:r>
      <w:r w:rsidR="00015522">
        <w:rPr>
          <w:rFonts w:ascii="Arial" w:eastAsia="Times New Roman" w:hAnsi="Arial" w:cs="Arial"/>
          <w:sz w:val="20"/>
          <w:szCs w:val="20"/>
          <w:lang w:eastAsia="sl-SI"/>
        </w:rPr>
        <w:t>,</w:t>
      </w:r>
    </w:p>
    <w:p w14:paraId="033B0CD9" w14:textId="36C27673" w:rsidR="00A54C36" w:rsidRPr="004C170C" w:rsidRDefault="00015522"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adaljevanje in zaključek vzpostavitve podatkovno računalniških centrov in posodobitev digitalne hrbtenice</w:t>
      </w:r>
      <w:r>
        <w:rPr>
          <w:rFonts w:ascii="Arial" w:eastAsia="Times New Roman" w:hAnsi="Arial" w:cs="Arial"/>
          <w:sz w:val="20"/>
          <w:szCs w:val="20"/>
          <w:lang w:eastAsia="sl-SI"/>
        </w:rPr>
        <w:t>,</w:t>
      </w:r>
    </w:p>
    <w:p w14:paraId="0B689B94" w14:textId="6EB3710C" w:rsidR="00A54C36" w:rsidRPr="004C170C" w:rsidRDefault="005A7D0B" w:rsidP="00246676">
      <w:pPr>
        <w:pStyle w:val="Odstavekseznama"/>
        <w:numPr>
          <w:ilvl w:val="0"/>
          <w:numId w:val="11"/>
        </w:numPr>
        <w:shd w:val="clear" w:color="auto" w:fill="FFFFFF"/>
        <w:tabs>
          <w:tab w:val="left" w:pos="34"/>
        </w:tabs>
        <w:spacing w:after="120"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z</w:t>
      </w:r>
      <w:r w:rsidR="00A54C36">
        <w:rPr>
          <w:rFonts w:ascii="Arial" w:eastAsia="Times New Roman" w:hAnsi="Arial" w:cs="Arial"/>
          <w:sz w:val="20"/>
          <w:szCs w:val="20"/>
          <w:lang w:eastAsia="sl-SI"/>
        </w:rPr>
        <w:t>ačetek</w:t>
      </w:r>
      <w:r w:rsidR="00A54C36" w:rsidRPr="004C170C">
        <w:rPr>
          <w:rFonts w:ascii="Arial" w:eastAsia="Times New Roman" w:hAnsi="Arial" w:cs="Arial"/>
          <w:sz w:val="20"/>
          <w:szCs w:val="20"/>
          <w:lang w:eastAsia="sl-SI"/>
        </w:rPr>
        <w:t xml:space="preserve"> prehoda v digitalno transformacijo.</w:t>
      </w:r>
    </w:p>
    <w:p w14:paraId="47253FD4" w14:textId="77777777" w:rsidR="00A54C36" w:rsidRPr="00E07D7B" w:rsidRDefault="00A54C36" w:rsidP="00246676">
      <w:pPr>
        <w:spacing w:after="120" w:line="276" w:lineRule="auto"/>
        <w:rPr>
          <w:rFonts w:ascii="Arial" w:hAnsi="Arial" w:cs="Arial"/>
          <w:b/>
          <w:sz w:val="20"/>
          <w:szCs w:val="20"/>
        </w:rPr>
      </w:pPr>
      <w:r w:rsidRPr="00E07D7B">
        <w:rPr>
          <w:rFonts w:ascii="Arial" w:hAnsi="Arial" w:cs="Arial"/>
          <w:b/>
          <w:sz w:val="20"/>
          <w:szCs w:val="20"/>
        </w:rPr>
        <w:t>9.6 Vojaško izobraževanje in usposabljanje</w:t>
      </w:r>
    </w:p>
    <w:p w14:paraId="7B0E8849" w14:textId="44758B76"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Center vojaških šol  bo postal referenčno jedro znanstvenoraziskovalne in razvojne dejavnosti na področju vojaških ved. Z razvojem in prenosom raziskovalnih spoznanj in metod bo prispevalo h krepitvi razvoja Slovenske vojske, nacionalno-varnostnega in znotraj njega predvsem obrambnega sistema Republike Slovenije ter h komplementarnosti domačih in mednarodnih raziskovalnih dosežkov na vojaškem področju. </w:t>
      </w:r>
    </w:p>
    <w:p w14:paraId="5159E23B" w14:textId="2D264396"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C</w:t>
      </w:r>
      <w:r w:rsidR="003E2107">
        <w:rPr>
          <w:rFonts w:ascii="Arial" w:hAnsi="Arial" w:cs="Arial"/>
          <w:sz w:val="20"/>
          <w:szCs w:val="20"/>
        </w:rPr>
        <w:t>enter vojaških šol</w:t>
      </w:r>
      <w:r w:rsidRPr="00307469">
        <w:rPr>
          <w:rFonts w:ascii="Arial" w:hAnsi="Arial" w:cs="Arial"/>
          <w:sz w:val="20"/>
          <w:szCs w:val="20"/>
        </w:rPr>
        <w:t xml:space="preserve"> bo sistematično razvijal vojaško znanost kot sistem vojaških ved, izvajal temeljne raziskave in razvojne projekte, objavljal raziskovalne rezultate in jih prenašal v prakso ter v razvoj vojaške, obrambne in varnostne politike. Spoznanja na raziskovalnem področju bodo raziskovalci redno vključevali v pedagoško delo in posodobitve programov vojaškega izobraževanja.</w:t>
      </w:r>
    </w:p>
    <w:p w14:paraId="0048DCA9"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 xml:space="preserve">Vojaško usposabljanje poveljstev in enot bo usmerjeno v pridobivanje ter razvijanje sposobnosti za uporabo vojaškega strokovnega znanja pri uresničevanju njihovega poslanstva. Slovenska vojska bo </w:t>
      </w:r>
      <w:r w:rsidRPr="00307469">
        <w:rPr>
          <w:rFonts w:ascii="Arial" w:hAnsi="Arial" w:cs="Arial"/>
          <w:sz w:val="20"/>
          <w:szCs w:val="20"/>
        </w:rPr>
        <w:lastRenderedPageBreak/>
        <w:t xml:space="preserve">razvijala sisteme simulacijskih orodij v podporo obrambnega planiranja in operativnega načrtovanja, eksperimentiranja, vojnih iger in bojnega taktičnega usposabljanja posameznika ter enot. </w:t>
      </w:r>
    </w:p>
    <w:p w14:paraId="0645F01A" w14:textId="77777777" w:rsidR="00A54C36" w:rsidRPr="00307469" w:rsidRDefault="00A54C36" w:rsidP="00246676">
      <w:pPr>
        <w:spacing w:after="120" w:line="276" w:lineRule="auto"/>
        <w:jc w:val="both"/>
        <w:rPr>
          <w:rFonts w:ascii="Arial" w:hAnsi="Arial" w:cs="Arial"/>
          <w:sz w:val="20"/>
          <w:szCs w:val="20"/>
        </w:rPr>
      </w:pPr>
      <w:r w:rsidRPr="00307469">
        <w:rPr>
          <w:rFonts w:ascii="Arial" w:hAnsi="Arial" w:cs="Arial"/>
          <w:sz w:val="20"/>
          <w:szCs w:val="20"/>
        </w:rPr>
        <w:t>Za izboljšanje vojaškega usposabljanja bo Slovenska vojska:</w:t>
      </w:r>
    </w:p>
    <w:p w14:paraId="4418CB78" w14:textId="167461AA"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A54C36" w:rsidRPr="004C170C">
        <w:rPr>
          <w:rFonts w:ascii="Arial" w:eastAsia="Times New Roman" w:hAnsi="Arial" w:cs="Arial"/>
          <w:sz w:val="20"/>
          <w:szCs w:val="20"/>
          <w:lang w:eastAsia="sl-SI"/>
        </w:rPr>
        <w:t>ledila sodobnim vojaškim in civilnim razvojnim trendom ter smiselno upoštevala naučene izkušnje lastne in tujih vojska</w:t>
      </w:r>
      <w:r w:rsidR="00246676">
        <w:rPr>
          <w:rFonts w:ascii="Arial" w:eastAsia="Times New Roman" w:hAnsi="Arial" w:cs="Arial"/>
          <w:sz w:val="20"/>
          <w:szCs w:val="20"/>
          <w:lang w:eastAsia="sl-SI"/>
        </w:rPr>
        <w:t>,</w:t>
      </w:r>
    </w:p>
    <w:p w14:paraId="0642A163" w14:textId="0DD05AC9"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i</w:t>
      </w:r>
      <w:r w:rsidR="00A54C36" w:rsidRPr="004C170C">
        <w:rPr>
          <w:rFonts w:ascii="Arial" w:eastAsia="Times New Roman" w:hAnsi="Arial" w:cs="Arial"/>
          <w:sz w:val="20"/>
          <w:szCs w:val="20"/>
          <w:lang w:eastAsia="sl-SI"/>
        </w:rPr>
        <w:t>nstitucionalizirala razvoj rodov in služb ter specialističnih veščin</w:t>
      </w:r>
      <w:r w:rsidR="00246676">
        <w:rPr>
          <w:rFonts w:ascii="Arial" w:eastAsia="Times New Roman" w:hAnsi="Arial" w:cs="Arial"/>
          <w:sz w:val="20"/>
          <w:szCs w:val="20"/>
          <w:lang w:eastAsia="sl-SI"/>
        </w:rPr>
        <w:t>,</w:t>
      </w:r>
      <w:r w:rsidR="00A54C36" w:rsidRPr="004C170C">
        <w:rPr>
          <w:rFonts w:ascii="Arial" w:eastAsia="Times New Roman" w:hAnsi="Arial" w:cs="Arial"/>
          <w:sz w:val="20"/>
          <w:szCs w:val="20"/>
          <w:lang w:eastAsia="sl-SI"/>
        </w:rPr>
        <w:t xml:space="preserve"> </w:t>
      </w:r>
    </w:p>
    <w:p w14:paraId="4535F7AE" w14:textId="244AA02D"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v</w:t>
      </w:r>
      <w:r w:rsidR="00A54C36" w:rsidRPr="004C170C">
        <w:rPr>
          <w:rFonts w:ascii="Arial" w:eastAsia="Times New Roman" w:hAnsi="Arial" w:cs="Arial"/>
          <w:sz w:val="20"/>
          <w:szCs w:val="20"/>
          <w:lang w:eastAsia="sl-SI"/>
        </w:rPr>
        <w:t xml:space="preserve">zpostavila moderen in učinkovit sistem </w:t>
      </w:r>
      <w:r w:rsidR="00A54C36">
        <w:rPr>
          <w:rFonts w:ascii="Arial" w:eastAsia="Times New Roman" w:hAnsi="Arial" w:cs="Arial"/>
          <w:sz w:val="20"/>
          <w:szCs w:val="20"/>
          <w:lang w:eastAsia="sl-SI"/>
        </w:rPr>
        <w:t>u</w:t>
      </w:r>
      <w:r w:rsidR="00A54C36" w:rsidRPr="004C170C">
        <w:rPr>
          <w:rFonts w:ascii="Arial" w:eastAsia="Times New Roman" w:hAnsi="Arial" w:cs="Arial"/>
          <w:sz w:val="20"/>
          <w:szCs w:val="20"/>
          <w:lang w:eastAsia="sl-SI"/>
        </w:rPr>
        <w:t xml:space="preserve">čenja iz izkušenj, ki bo </w:t>
      </w:r>
      <w:r w:rsidR="00A54C36">
        <w:rPr>
          <w:rFonts w:ascii="Arial" w:eastAsia="Times New Roman" w:hAnsi="Arial" w:cs="Arial"/>
          <w:sz w:val="20"/>
          <w:szCs w:val="20"/>
          <w:lang w:eastAsia="sl-SI"/>
        </w:rPr>
        <w:t>podlaga</w:t>
      </w:r>
      <w:r w:rsidR="00A54C36" w:rsidRPr="004C170C">
        <w:rPr>
          <w:rFonts w:ascii="Arial" w:eastAsia="Times New Roman" w:hAnsi="Arial" w:cs="Arial"/>
          <w:sz w:val="20"/>
          <w:szCs w:val="20"/>
          <w:lang w:eastAsia="sl-SI"/>
        </w:rPr>
        <w:t xml:space="preserve"> za učinkovitejši razvoj</w:t>
      </w:r>
      <w:r w:rsidR="00246676">
        <w:rPr>
          <w:rFonts w:ascii="Arial" w:eastAsia="Times New Roman" w:hAnsi="Arial" w:cs="Arial"/>
          <w:sz w:val="20"/>
          <w:szCs w:val="20"/>
          <w:lang w:eastAsia="sl-SI"/>
        </w:rPr>
        <w:t>,</w:t>
      </w:r>
    </w:p>
    <w:p w14:paraId="426BA833" w14:textId="4C1E8D4A"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r</w:t>
      </w:r>
      <w:r w:rsidR="00A54C36" w:rsidRPr="004C170C">
        <w:rPr>
          <w:rFonts w:ascii="Arial" w:eastAsia="Times New Roman" w:hAnsi="Arial" w:cs="Arial"/>
          <w:sz w:val="20"/>
          <w:szCs w:val="20"/>
          <w:lang w:eastAsia="sl-SI"/>
        </w:rPr>
        <w:t>azvijala sodoben, celovit in enovit sistem vojaškega usposabljanja</w:t>
      </w:r>
      <w:r w:rsidR="00246676">
        <w:rPr>
          <w:rFonts w:ascii="Arial" w:eastAsia="Times New Roman" w:hAnsi="Arial" w:cs="Arial"/>
          <w:sz w:val="20"/>
          <w:szCs w:val="20"/>
          <w:lang w:eastAsia="sl-SI"/>
        </w:rPr>
        <w:t>,</w:t>
      </w:r>
    </w:p>
    <w:p w14:paraId="37208C23" w14:textId="03A7C5DE"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r</w:t>
      </w:r>
      <w:r w:rsidR="00A54C36" w:rsidRPr="004C170C">
        <w:rPr>
          <w:rFonts w:ascii="Arial" w:eastAsia="Times New Roman" w:hAnsi="Arial" w:cs="Arial"/>
          <w:sz w:val="20"/>
          <w:szCs w:val="20"/>
          <w:lang w:eastAsia="sl-SI"/>
        </w:rPr>
        <w:t>azvijala sodobna interaktivna vadišča in strelišča za čim realnejšo bojno usposabljanje tudi v urbanem okolju</w:t>
      </w:r>
      <w:r w:rsidR="00246676">
        <w:rPr>
          <w:rFonts w:ascii="Arial" w:eastAsia="Times New Roman" w:hAnsi="Arial" w:cs="Arial"/>
          <w:sz w:val="20"/>
          <w:szCs w:val="20"/>
          <w:lang w:eastAsia="sl-SI"/>
        </w:rPr>
        <w:t>,</w:t>
      </w:r>
    </w:p>
    <w:p w14:paraId="76ACEBDC" w14:textId="052F51BF" w:rsidR="00A54C36" w:rsidRPr="004C170C" w:rsidRDefault="005A7D0B" w:rsidP="00246676">
      <w:pPr>
        <w:pStyle w:val="Odstavekseznama"/>
        <w:numPr>
          <w:ilvl w:val="0"/>
          <w:numId w:val="11"/>
        </w:numPr>
        <w:shd w:val="clear" w:color="auto" w:fill="FFFFFF"/>
        <w:tabs>
          <w:tab w:val="left" w:pos="34"/>
        </w:tabs>
        <w:spacing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r</w:t>
      </w:r>
      <w:r w:rsidR="00A54C36" w:rsidRPr="004C170C">
        <w:rPr>
          <w:rFonts w:ascii="Arial" w:eastAsia="Times New Roman" w:hAnsi="Arial" w:cs="Arial"/>
          <w:sz w:val="20"/>
          <w:szCs w:val="20"/>
          <w:lang w:eastAsia="sl-SI"/>
        </w:rPr>
        <w:t>azvijala sistem simulacijskih orodij v podporo usposabljanju posameznikov in enot vseh rodov ter služb</w:t>
      </w:r>
      <w:r w:rsidR="00246676">
        <w:rPr>
          <w:rFonts w:ascii="Arial" w:eastAsia="Times New Roman" w:hAnsi="Arial" w:cs="Arial"/>
          <w:sz w:val="20"/>
          <w:szCs w:val="20"/>
          <w:lang w:eastAsia="sl-SI"/>
        </w:rPr>
        <w:t>,</w:t>
      </w:r>
    </w:p>
    <w:p w14:paraId="62E14C42" w14:textId="1203EEF6" w:rsidR="00A54C36" w:rsidRPr="004C170C" w:rsidRDefault="005A7D0B" w:rsidP="00246676">
      <w:pPr>
        <w:pStyle w:val="Odstavekseznama"/>
        <w:numPr>
          <w:ilvl w:val="0"/>
          <w:numId w:val="11"/>
        </w:numPr>
        <w:shd w:val="clear" w:color="auto" w:fill="FFFFFF"/>
        <w:tabs>
          <w:tab w:val="left" w:pos="34"/>
        </w:tabs>
        <w:spacing w:after="120" w:line="276" w:lineRule="auto"/>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n</w:t>
      </w:r>
      <w:r w:rsidR="00A54C36" w:rsidRPr="004C170C">
        <w:rPr>
          <w:rFonts w:ascii="Arial" w:eastAsia="Times New Roman" w:hAnsi="Arial" w:cs="Arial"/>
          <w:sz w:val="20"/>
          <w:szCs w:val="20"/>
          <w:lang w:eastAsia="sl-SI"/>
        </w:rPr>
        <w:t>adgrajevala sistem usposabljanja posameznikov in skupin ter bojnega urjenja enot ter poveljstev.</w:t>
      </w:r>
    </w:p>
    <w:p w14:paraId="78376B32" w14:textId="77777777" w:rsidR="00A54C36" w:rsidRDefault="00A54C36" w:rsidP="00246676">
      <w:pPr>
        <w:spacing w:after="120" w:line="276" w:lineRule="auto"/>
        <w:jc w:val="both"/>
        <w:rPr>
          <w:rFonts w:ascii="Arial" w:hAnsi="Arial" w:cs="Arial"/>
          <w:sz w:val="20"/>
          <w:szCs w:val="20"/>
        </w:rPr>
      </w:pPr>
      <w:r w:rsidRPr="00307469">
        <w:rPr>
          <w:rFonts w:ascii="Arial" w:hAnsi="Arial" w:cs="Arial"/>
          <w:sz w:val="20"/>
          <w:szCs w:val="20"/>
        </w:rPr>
        <w:t>Pri usposabljanju in razvoju stroke bo Slovenska vojska v vseh obdobjih sodelovala s partnerskimi vojskami ter primerljivo stroko, ki deluje v civilni sferi.</w:t>
      </w:r>
    </w:p>
    <w:p w14:paraId="01185A99" w14:textId="30994F61" w:rsidR="00A54C36" w:rsidRPr="00E07D7B" w:rsidRDefault="00A54C36" w:rsidP="00246676">
      <w:pPr>
        <w:spacing w:after="120" w:line="276" w:lineRule="auto"/>
        <w:rPr>
          <w:rFonts w:ascii="Arial" w:hAnsi="Arial" w:cs="Arial"/>
          <w:b/>
          <w:sz w:val="20"/>
          <w:szCs w:val="20"/>
        </w:rPr>
      </w:pPr>
      <w:r w:rsidRPr="00E07D7B">
        <w:rPr>
          <w:rFonts w:ascii="Arial" w:hAnsi="Arial" w:cs="Arial"/>
          <w:b/>
          <w:sz w:val="20"/>
          <w:szCs w:val="20"/>
        </w:rPr>
        <w:t xml:space="preserve">9.7 Raziskave, razvoj in inovacije </w:t>
      </w:r>
    </w:p>
    <w:p w14:paraId="1E5855C2" w14:textId="7945CF06" w:rsidR="00A54C36" w:rsidRDefault="00A54C36" w:rsidP="00246676">
      <w:pPr>
        <w:spacing w:after="120" w:line="276" w:lineRule="auto"/>
        <w:jc w:val="both"/>
        <w:rPr>
          <w:rFonts w:ascii="Arial" w:hAnsi="Arial" w:cs="Arial"/>
          <w:iCs/>
          <w:sz w:val="20"/>
          <w:szCs w:val="20"/>
        </w:rPr>
      </w:pPr>
      <w:r w:rsidRPr="00307469">
        <w:rPr>
          <w:rFonts w:ascii="Arial" w:hAnsi="Arial" w:cs="Arial"/>
          <w:iCs/>
          <w:sz w:val="20"/>
          <w:szCs w:val="20"/>
        </w:rPr>
        <w:t xml:space="preserve">Raziskave, razvoj in inovacije bodo srednjeročno in dolgoročno podpirali zmogljivosti Slovenske vojske. </w:t>
      </w:r>
    </w:p>
    <w:p w14:paraId="3DDEB378" w14:textId="2F1F9D2E" w:rsidR="00A54C36" w:rsidRDefault="00A54C36" w:rsidP="00246676">
      <w:pPr>
        <w:spacing w:after="120" w:line="276" w:lineRule="auto"/>
        <w:jc w:val="both"/>
        <w:rPr>
          <w:rFonts w:ascii="Arial" w:hAnsi="Arial" w:cs="Arial"/>
          <w:iCs/>
          <w:sz w:val="20"/>
          <w:szCs w:val="20"/>
        </w:rPr>
      </w:pPr>
      <w:r w:rsidRPr="00307469">
        <w:rPr>
          <w:rFonts w:ascii="Arial" w:hAnsi="Arial" w:cs="Arial"/>
          <w:iCs/>
          <w:sz w:val="20"/>
          <w:szCs w:val="20"/>
        </w:rPr>
        <w:t>Sledilo se bo trendom razvoja naprednih tehnologij</w:t>
      </w:r>
      <w:r w:rsidR="007F3849">
        <w:rPr>
          <w:rFonts w:ascii="Arial" w:hAnsi="Arial" w:cs="Arial"/>
          <w:iCs/>
          <w:sz w:val="20"/>
          <w:szCs w:val="20"/>
        </w:rPr>
        <w:t xml:space="preserve"> na naslednjih prednostnih področjih:</w:t>
      </w:r>
      <w:r w:rsidRPr="00307469">
        <w:rPr>
          <w:rFonts w:ascii="Arial" w:hAnsi="Arial" w:cs="Arial"/>
          <w:iCs/>
          <w:sz w:val="20"/>
          <w:szCs w:val="20"/>
        </w:rPr>
        <w:t xml:space="preserve"> razvoj avtomatiziranih in avtonomnih sistemov</w:t>
      </w:r>
      <w:r w:rsidR="007F3849">
        <w:rPr>
          <w:rFonts w:ascii="Arial" w:hAnsi="Arial" w:cs="Arial"/>
          <w:iCs/>
          <w:sz w:val="20"/>
          <w:szCs w:val="20"/>
        </w:rPr>
        <w:t xml:space="preserve"> za različne domene in področja ter zaščita omenjenih sistemov,</w:t>
      </w:r>
      <w:r w:rsidRPr="00307469">
        <w:rPr>
          <w:rFonts w:ascii="Arial" w:hAnsi="Arial" w:cs="Arial"/>
          <w:iCs/>
          <w:sz w:val="20"/>
          <w:szCs w:val="20"/>
        </w:rPr>
        <w:t xml:space="preserve"> razvoj naprednih in varčnih energijskih sistemov </w:t>
      </w:r>
      <w:r w:rsidR="007F3849">
        <w:rPr>
          <w:rFonts w:ascii="Arial" w:hAnsi="Arial" w:cs="Arial"/>
          <w:iCs/>
          <w:sz w:val="20"/>
          <w:szCs w:val="20"/>
        </w:rPr>
        <w:t xml:space="preserve"> vključno s področjem </w:t>
      </w:r>
      <w:r w:rsidRPr="00307469">
        <w:rPr>
          <w:rFonts w:ascii="Arial" w:hAnsi="Arial" w:cs="Arial"/>
          <w:iCs/>
          <w:sz w:val="20"/>
          <w:szCs w:val="20"/>
        </w:rPr>
        <w:t xml:space="preserve">klimatskih sprememb, simulacije in modeliranje v podporo odločanju, razvoj kognitivnih znanosti, biotehnologija, </w:t>
      </w:r>
      <w:r w:rsidR="007F3849">
        <w:rPr>
          <w:rFonts w:ascii="Arial" w:hAnsi="Arial" w:cs="Arial"/>
          <w:iCs/>
          <w:sz w:val="20"/>
          <w:szCs w:val="20"/>
        </w:rPr>
        <w:t xml:space="preserve">učinkovito delovanje in zdravje vojaka ter druge napredne biološke in povezane znanosti, </w:t>
      </w:r>
      <w:r w:rsidRPr="00307469">
        <w:rPr>
          <w:rFonts w:ascii="Arial" w:hAnsi="Arial" w:cs="Arial"/>
          <w:iCs/>
          <w:sz w:val="20"/>
          <w:szCs w:val="20"/>
        </w:rPr>
        <w:t xml:space="preserve">vesoljske tehnologije, kibernetika in druge. </w:t>
      </w:r>
      <w:r w:rsidR="007F3849">
        <w:rPr>
          <w:rFonts w:ascii="Arial" w:hAnsi="Arial" w:cs="Arial"/>
          <w:iCs/>
          <w:sz w:val="20"/>
          <w:szCs w:val="20"/>
        </w:rPr>
        <w:t xml:space="preserve">V navedena prednostna področja bomo smiselno vključevali kibernetiko, umetno inteligenco in digitalizacijo. </w:t>
      </w:r>
      <w:r w:rsidRPr="00307469">
        <w:rPr>
          <w:rFonts w:ascii="Arial" w:hAnsi="Arial" w:cs="Arial"/>
          <w:iCs/>
          <w:sz w:val="20"/>
          <w:szCs w:val="20"/>
        </w:rPr>
        <w:t>Za podporo zmogljivostim Slovenske vojske ter s ciljem krepiti nacionalno obrambno industrijsko tehnološko bazo bo vzpostavljen ugoden obrambni ekosistem raziskav, razvoja in inovacij, tudi z vlaganjem v visoko strokovne kadrovske vire.</w:t>
      </w:r>
    </w:p>
    <w:p w14:paraId="2397C638" w14:textId="69FD5596" w:rsidR="00A54C36" w:rsidRDefault="00A54C36" w:rsidP="00246676">
      <w:pPr>
        <w:spacing w:after="120" w:line="276" w:lineRule="auto"/>
        <w:jc w:val="both"/>
        <w:rPr>
          <w:rFonts w:ascii="Arial" w:hAnsi="Arial" w:cs="Arial"/>
          <w:sz w:val="20"/>
          <w:szCs w:val="20"/>
        </w:rPr>
      </w:pPr>
      <w:r w:rsidRPr="00307469">
        <w:rPr>
          <w:rFonts w:ascii="Arial" w:hAnsi="Arial" w:cs="Arial"/>
          <w:sz w:val="20"/>
          <w:szCs w:val="20"/>
        </w:rPr>
        <w:t>Dosežki na področju raziskav</w:t>
      </w:r>
      <w:r w:rsidR="007F3849">
        <w:rPr>
          <w:rFonts w:ascii="Arial" w:hAnsi="Arial" w:cs="Arial"/>
          <w:sz w:val="20"/>
          <w:szCs w:val="20"/>
        </w:rPr>
        <w:t>,</w:t>
      </w:r>
      <w:r w:rsidRPr="00307469">
        <w:rPr>
          <w:rFonts w:ascii="Arial" w:hAnsi="Arial" w:cs="Arial"/>
          <w:sz w:val="20"/>
          <w:szCs w:val="20"/>
        </w:rPr>
        <w:t xml:space="preserve"> razvoja </w:t>
      </w:r>
      <w:r w:rsidR="007F3849">
        <w:rPr>
          <w:rFonts w:ascii="Arial" w:hAnsi="Arial" w:cs="Arial"/>
          <w:sz w:val="20"/>
          <w:szCs w:val="20"/>
        </w:rPr>
        <w:t xml:space="preserve">in inovacij </w:t>
      </w:r>
      <w:r w:rsidRPr="00307469">
        <w:rPr>
          <w:rFonts w:ascii="Arial" w:hAnsi="Arial" w:cs="Arial"/>
          <w:sz w:val="20"/>
          <w:szCs w:val="20"/>
        </w:rPr>
        <w:t xml:space="preserve">se bodo smiselno uvajali v procese operativnega delovanja, pri čemer </w:t>
      </w:r>
      <w:r w:rsidR="007F3849">
        <w:rPr>
          <w:rFonts w:ascii="Arial" w:hAnsi="Arial" w:cs="Arial"/>
          <w:sz w:val="20"/>
          <w:szCs w:val="20"/>
        </w:rPr>
        <w:t xml:space="preserve">se </w:t>
      </w:r>
      <w:r w:rsidRPr="00307469">
        <w:rPr>
          <w:rFonts w:ascii="Arial" w:hAnsi="Arial" w:cs="Arial"/>
          <w:sz w:val="20"/>
          <w:szCs w:val="20"/>
        </w:rPr>
        <w:t>bo posebno pozornost namenjal</w:t>
      </w:r>
      <w:r w:rsidR="007F3849">
        <w:rPr>
          <w:rFonts w:ascii="Arial" w:hAnsi="Arial" w:cs="Arial"/>
          <w:sz w:val="20"/>
          <w:szCs w:val="20"/>
        </w:rPr>
        <w:t>o</w:t>
      </w:r>
      <w:r w:rsidRPr="00307469">
        <w:rPr>
          <w:rFonts w:ascii="Arial" w:hAnsi="Arial" w:cs="Arial"/>
          <w:sz w:val="20"/>
          <w:szCs w:val="20"/>
        </w:rPr>
        <w:t xml:space="preserve"> področju kibernetske ter elektronske in protielektronske zaščite za potrebe delovanja in bojevanja na nacionalnem ozemlju in v okvirju zavezništva.</w:t>
      </w:r>
    </w:p>
    <w:p w14:paraId="109C1662" w14:textId="77777777" w:rsidR="00A54C36" w:rsidRDefault="00A54C36" w:rsidP="00246676">
      <w:pPr>
        <w:spacing w:after="120" w:line="276" w:lineRule="auto"/>
        <w:jc w:val="both"/>
        <w:rPr>
          <w:rFonts w:ascii="Arial" w:hAnsi="Arial" w:cs="Arial"/>
          <w:sz w:val="20"/>
          <w:szCs w:val="20"/>
        </w:rPr>
      </w:pPr>
      <w:r w:rsidRPr="00307469">
        <w:rPr>
          <w:rFonts w:ascii="Arial" w:hAnsi="Arial" w:cs="Arial"/>
          <w:sz w:val="20"/>
          <w:szCs w:val="20"/>
        </w:rPr>
        <w:t>Uporaba in upravljanje s sodobno tehnologijo predstavlja</w:t>
      </w:r>
      <w:r w:rsidR="007F3849">
        <w:rPr>
          <w:rFonts w:ascii="Arial" w:hAnsi="Arial" w:cs="Arial"/>
          <w:sz w:val="20"/>
          <w:szCs w:val="20"/>
        </w:rPr>
        <w:t>ta</w:t>
      </w:r>
      <w:r w:rsidRPr="00307469">
        <w:rPr>
          <w:rFonts w:ascii="Arial" w:hAnsi="Arial" w:cs="Arial"/>
          <w:sz w:val="20"/>
          <w:szCs w:val="20"/>
        </w:rPr>
        <w:t xml:space="preserve"> izziv na področju kadrovskih zmožnosti in potreb, saj bo potrebno zagotoviti kader z bistveno večjimi splošnimi in tehničnimi kompetencami. </w:t>
      </w:r>
    </w:p>
    <w:p w14:paraId="4F135E61" w14:textId="77777777" w:rsidR="00A54C36" w:rsidRDefault="00A54C36" w:rsidP="00246676">
      <w:pPr>
        <w:spacing w:after="120" w:line="276" w:lineRule="auto"/>
        <w:jc w:val="both"/>
        <w:rPr>
          <w:rFonts w:ascii="Arial" w:hAnsi="Arial" w:cs="Arial"/>
          <w:iCs/>
          <w:sz w:val="20"/>
          <w:szCs w:val="20"/>
        </w:rPr>
      </w:pPr>
      <w:r w:rsidRPr="00307469">
        <w:rPr>
          <w:rFonts w:ascii="Arial" w:hAnsi="Arial" w:cs="Arial"/>
          <w:iCs/>
          <w:sz w:val="20"/>
          <w:szCs w:val="20"/>
        </w:rPr>
        <w:t xml:space="preserve">Napredna tehnološka področja, ki bodo usmerjena tudi k inovacijam in prebojnim rešitvam za soočanje s sodobnimi grožnjami, bo Slovenska vojska razvijala z vključevanjem raziskovalnih inštitucij ter razvojno naravnanih podjetij. Stremelo se bo k njihovim povezavam z namenom prehoda iz raziskovalnih v razvojne faze razvoja. V okviru možnega in ekonomsko opravičljivega bo Slovenska vojska usmerjena k čim večji samooskrbi in k spodbujanju programov in projektov za dvojno uporabo. </w:t>
      </w:r>
    </w:p>
    <w:p w14:paraId="35189298" w14:textId="20D7939D" w:rsidR="00A54C36" w:rsidRDefault="00B57CC4" w:rsidP="00246676">
      <w:pPr>
        <w:autoSpaceDE w:val="0"/>
        <w:autoSpaceDN w:val="0"/>
        <w:adjustRightInd w:val="0"/>
        <w:spacing w:after="120" w:line="276" w:lineRule="auto"/>
        <w:jc w:val="both"/>
        <w:rPr>
          <w:rFonts w:ascii="Arial" w:hAnsi="Arial" w:cs="Arial"/>
          <w:sz w:val="20"/>
          <w:szCs w:val="20"/>
        </w:rPr>
      </w:pPr>
      <w:r>
        <w:rPr>
          <w:rFonts w:ascii="Arial" w:hAnsi="Arial" w:cs="Arial"/>
          <w:sz w:val="20"/>
          <w:szCs w:val="20"/>
        </w:rPr>
        <w:t>Slovenska vojska si bo prizadevala</w:t>
      </w:r>
      <w:r w:rsidR="00A54C36" w:rsidRPr="008A1AEB">
        <w:rPr>
          <w:rFonts w:ascii="Arial" w:hAnsi="Arial" w:cs="Arial"/>
          <w:sz w:val="20"/>
          <w:szCs w:val="20"/>
        </w:rPr>
        <w:t xml:space="preserve"> k vključevanju slovenskih visokotehnoloških podjetij v povezave s partnericami zavezništva in EU ter na ta način spodbujali vključevanje slovenske znanosti in podjetij v partnersko obrambno industrijsko tehnološko bazo, predvsem na strateško pomembnih področjih. </w:t>
      </w:r>
      <w:r w:rsidR="00432B40">
        <w:rPr>
          <w:rFonts w:ascii="Arial" w:hAnsi="Arial" w:cs="Arial"/>
          <w:sz w:val="20"/>
          <w:szCs w:val="20"/>
        </w:rPr>
        <w:t xml:space="preserve">Z vključevanjem v mednarodne raziskovalne, razvojne in inovacijske aktivnosti bomo dosegali </w:t>
      </w:r>
      <w:proofErr w:type="spellStart"/>
      <w:r w:rsidR="00432B40">
        <w:rPr>
          <w:rFonts w:ascii="Arial" w:hAnsi="Arial" w:cs="Arial"/>
          <w:sz w:val="20"/>
          <w:szCs w:val="20"/>
        </w:rPr>
        <w:t>sinergijske</w:t>
      </w:r>
      <w:proofErr w:type="spellEnd"/>
      <w:r w:rsidR="00432B40">
        <w:rPr>
          <w:rFonts w:ascii="Arial" w:hAnsi="Arial" w:cs="Arial"/>
          <w:sz w:val="20"/>
          <w:szCs w:val="20"/>
        </w:rPr>
        <w:t xml:space="preserve"> učinke predvsem na področjih, kjer zgolj nacionalni razvoj ne bi bil ekonomsko upravičen. </w:t>
      </w:r>
    </w:p>
    <w:p w14:paraId="0946B239" w14:textId="77777777" w:rsidR="00B57CC4" w:rsidRDefault="00B57CC4" w:rsidP="00246676">
      <w:pPr>
        <w:autoSpaceDE w:val="0"/>
        <w:autoSpaceDN w:val="0"/>
        <w:adjustRightInd w:val="0"/>
        <w:spacing w:after="120" w:line="276" w:lineRule="auto"/>
        <w:jc w:val="both"/>
        <w:rPr>
          <w:rFonts w:ascii="Arial" w:hAnsi="Arial" w:cs="Arial"/>
          <w:sz w:val="20"/>
          <w:szCs w:val="20"/>
        </w:rPr>
      </w:pPr>
    </w:p>
    <w:p w14:paraId="7CE0DE6E" w14:textId="6212E00B" w:rsidR="00B57CC4" w:rsidRPr="00B57CC4" w:rsidRDefault="00B57CC4" w:rsidP="00246676">
      <w:pPr>
        <w:spacing w:after="120" w:line="276"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10. </w:t>
      </w:r>
      <w:r w:rsidR="00A54C36" w:rsidRPr="00B57CC4">
        <w:rPr>
          <w:rFonts w:ascii="Arial" w:eastAsia="Times New Roman" w:hAnsi="Arial" w:cs="Arial"/>
          <w:b/>
          <w:bCs/>
          <w:color w:val="000000"/>
          <w:sz w:val="20"/>
          <w:szCs w:val="20"/>
          <w:lang w:eastAsia="sl-SI"/>
        </w:rPr>
        <w:t>Zmogljivosti civilne obrambe in druge (civilne) zmogljivosti za podporo Slovenski vojski</w:t>
      </w:r>
    </w:p>
    <w:p w14:paraId="57971407" w14:textId="21910D7C" w:rsidR="00C747E5" w:rsidRPr="00B57CC4" w:rsidRDefault="00C747E5" w:rsidP="00246676">
      <w:pPr>
        <w:spacing w:after="120" w:line="276" w:lineRule="auto"/>
        <w:jc w:val="both"/>
        <w:rPr>
          <w:rFonts w:ascii="Arial" w:hAnsi="Arial" w:cs="Arial"/>
          <w:sz w:val="20"/>
          <w:szCs w:val="20"/>
        </w:rPr>
      </w:pPr>
      <w:r w:rsidRPr="00B57CC4">
        <w:rPr>
          <w:rFonts w:ascii="Arial" w:hAnsi="Arial" w:cs="Arial"/>
          <w:sz w:val="20"/>
          <w:szCs w:val="20"/>
        </w:rPr>
        <w:t xml:space="preserve">Civilna obramba, kot sestavni del obrambnega sistema, bo z razvojem civilnih zmogljivosti, v miru, krizi, izrednem stanju in vojni podpirala in dopolnjevala vojaško obrambo ter s tem prispevala k oblikovanju obrambnih zmogljivosti države. Usmerjena bo v iskanje rešitev in izvajanje nalog, s katerimi se bo </w:t>
      </w:r>
      <w:r w:rsidRPr="00B57CC4">
        <w:rPr>
          <w:rFonts w:ascii="Arial" w:hAnsi="Arial" w:cs="Arial"/>
          <w:sz w:val="20"/>
          <w:szCs w:val="20"/>
        </w:rPr>
        <w:lastRenderedPageBreak/>
        <w:t xml:space="preserve">zagotavljala krepitev civilne pripravljenosti, nemoteno delovanje ključnih funkcij in storitev ter s tem višja raven odpornosti države in družbe. </w:t>
      </w:r>
    </w:p>
    <w:p w14:paraId="39CE8D5D" w14:textId="7B90456A" w:rsidR="00C747E5" w:rsidRPr="00B57CC4" w:rsidRDefault="00C747E5" w:rsidP="00246676">
      <w:pPr>
        <w:spacing w:after="120" w:line="276" w:lineRule="auto"/>
        <w:jc w:val="both"/>
        <w:rPr>
          <w:rFonts w:ascii="Arial" w:hAnsi="Arial" w:cs="Arial"/>
          <w:sz w:val="20"/>
          <w:szCs w:val="20"/>
        </w:rPr>
      </w:pPr>
      <w:r w:rsidRPr="00B57CC4">
        <w:rPr>
          <w:rFonts w:ascii="Arial" w:hAnsi="Arial" w:cs="Arial"/>
          <w:sz w:val="20"/>
          <w:szCs w:val="20"/>
        </w:rPr>
        <w:t xml:space="preserve">Civilne zmogljivosti bodo nadgrajevane tudi za izvajanje nalog podpore Slovenski vojski in zavezniškim silam, skladno z izkazanimi potrebami. Podpora in sodelovanje s Slovensko vojsko bo sestavni del rešitev in ukrepov v okviru obrambnega in kriznega načrtovanja, ki bodo nadgrajevani za ustrezen odziv na spremembe v mednarodnem varnostnem okolju ter za krepitev odpornosti države in družbe pred sodobnimi in prihodnjimi varnostnimi izzivi. </w:t>
      </w:r>
    </w:p>
    <w:p w14:paraId="014B4B05" w14:textId="4411EA59" w:rsidR="00C747E5" w:rsidRPr="00B57CC4" w:rsidRDefault="00C747E5" w:rsidP="00246676">
      <w:pPr>
        <w:shd w:val="clear" w:color="auto" w:fill="FFFFFF"/>
        <w:spacing w:after="120" w:line="276" w:lineRule="auto"/>
        <w:jc w:val="both"/>
        <w:rPr>
          <w:rFonts w:ascii="Arial" w:hAnsi="Arial" w:cs="Arial"/>
          <w:bCs/>
          <w:sz w:val="20"/>
          <w:szCs w:val="20"/>
          <w:lang w:eastAsia="sl-SI"/>
        </w:rPr>
      </w:pPr>
      <w:r w:rsidRPr="00B57CC4">
        <w:rPr>
          <w:rFonts w:ascii="Arial" w:hAnsi="Arial" w:cs="Arial"/>
          <w:sz w:val="20"/>
          <w:szCs w:val="20"/>
        </w:rPr>
        <w:t xml:space="preserve">V miru, krizah, se bo s civilnimi zmogljivostmi zagotavljala podpora Slovenski vojski predvsem na področju podpore države gostiteljice, vključno z vojaško mobilnostjo, katere cilj je </w:t>
      </w:r>
      <w:r w:rsidRPr="00B57CC4">
        <w:rPr>
          <w:rFonts w:ascii="Arial" w:hAnsi="Arial" w:cs="Arial"/>
          <w:bCs/>
          <w:sz w:val="20"/>
          <w:szCs w:val="20"/>
          <w:lang w:eastAsia="sl-SI"/>
        </w:rPr>
        <w:t xml:space="preserve">zagotovitev hitrih in neoviranih premikov zavezniških in EU sil, ter zmanjšanje ali odprava vrzeli na prometni infrastrukturi namenjeni civilno-vojaški rabi, </w:t>
      </w:r>
      <w:r w:rsidRPr="00B57CC4">
        <w:rPr>
          <w:rFonts w:ascii="Arial" w:hAnsi="Arial" w:cs="Arial"/>
          <w:sz w:val="20"/>
          <w:szCs w:val="20"/>
        </w:rPr>
        <w:t>ter na področju civilnih funkcionalnih strokovnjakov, ki bodo podpirali delovanje Slovenske vojske in krepili vez s civilnim okoljem na območju delovanja. Ob izrazitem poslabšanju varnostnih razmer v mednarodnem okolju in skladno z oceno ogroženosti države, bodo civilne zmogljivosti v podporo delovanju Slovenski vojski zagotovljene tudi z dodelitvijo dodatnih nalog za potrebe obrambe drugim organom, lokalnim skupnostim ter gospodarskim družbam, zavodom in drugim organizacijam.</w:t>
      </w:r>
    </w:p>
    <w:p w14:paraId="21A37DAE" w14:textId="77777777" w:rsidR="00A54C36" w:rsidRDefault="00A54C36" w:rsidP="00246676">
      <w:pPr>
        <w:spacing w:after="120" w:line="276" w:lineRule="auto"/>
        <w:jc w:val="both"/>
        <w:rPr>
          <w:rFonts w:ascii="Arial" w:hAnsi="Arial" w:cs="Arial"/>
          <w:sz w:val="20"/>
          <w:szCs w:val="20"/>
        </w:rPr>
      </w:pPr>
      <w:r w:rsidRPr="006D32E6">
        <w:rPr>
          <w:rFonts w:ascii="Arial" w:hAnsi="Arial" w:cs="Arial"/>
          <w:sz w:val="20"/>
          <w:szCs w:val="20"/>
        </w:rPr>
        <w:t>Za seznanjanje in krepitev zavedanja nosilcev političnega odločanja ter javnosti o celovitosti, spremenljivosti, nepredvidljivosti in negotovosti sodobnega varnostnega okolja ter s tem povezanih tveganj delovanja ter razvoja Republike Slovenije tudi v dolgoročni perspektivi se bodo krepile sposobnosti strateškega komuniciranja.</w:t>
      </w:r>
    </w:p>
    <w:p w14:paraId="1819475E" w14:textId="77777777" w:rsidR="00A54C36" w:rsidRDefault="00A54C36" w:rsidP="00246676">
      <w:pPr>
        <w:spacing w:after="120" w:line="276" w:lineRule="auto"/>
        <w:jc w:val="both"/>
        <w:rPr>
          <w:rFonts w:ascii="Arial" w:hAnsi="Arial" w:cs="Arial"/>
          <w:sz w:val="20"/>
          <w:szCs w:val="20"/>
        </w:rPr>
      </w:pPr>
      <w:r>
        <w:rPr>
          <w:rFonts w:ascii="Arial" w:hAnsi="Arial" w:cs="Arial"/>
          <w:sz w:val="20"/>
          <w:szCs w:val="20"/>
        </w:rPr>
        <w:t xml:space="preserve">S tem bomo lahko </w:t>
      </w:r>
      <w:r w:rsidRPr="0019208A">
        <w:rPr>
          <w:rFonts w:ascii="Arial" w:hAnsi="Arial" w:cs="Arial"/>
          <w:sz w:val="20"/>
          <w:szCs w:val="20"/>
        </w:rPr>
        <w:t>načrtovano ter usklajeno podpirali odzivanje nacionalno varnostnega sistema v boju proti lažnim informacijam, negativnemu sovražnemu vplivanju in drugim hibridnim grožnjam. Stratešk</w:t>
      </w:r>
      <w:r>
        <w:rPr>
          <w:rFonts w:ascii="Arial" w:hAnsi="Arial" w:cs="Arial"/>
          <w:sz w:val="20"/>
          <w:szCs w:val="20"/>
        </w:rPr>
        <w:t>o komuniciranje</w:t>
      </w:r>
      <w:r w:rsidRPr="0019208A">
        <w:rPr>
          <w:rFonts w:ascii="Arial" w:hAnsi="Arial" w:cs="Arial"/>
          <w:sz w:val="20"/>
          <w:szCs w:val="20"/>
        </w:rPr>
        <w:t xml:space="preserve"> bo deloval</w:t>
      </w:r>
      <w:r>
        <w:rPr>
          <w:rFonts w:ascii="Arial" w:hAnsi="Arial" w:cs="Arial"/>
          <w:sz w:val="20"/>
          <w:szCs w:val="20"/>
        </w:rPr>
        <w:t>o</w:t>
      </w:r>
      <w:r w:rsidRPr="0019208A">
        <w:rPr>
          <w:rFonts w:ascii="Arial" w:hAnsi="Arial" w:cs="Arial"/>
          <w:sz w:val="20"/>
          <w:szCs w:val="20"/>
        </w:rPr>
        <w:t xml:space="preserve"> kot multiplikator učinkov, predvsem za ohranjanje zaupanja lastne javnosti v obrambno sposobnost države, krepitev odpornosti in odvračanja ter popolnjevanje Slovenske vojske.</w:t>
      </w:r>
    </w:p>
    <w:p w14:paraId="1CD39BBF" w14:textId="77777777" w:rsidR="00A54C36" w:rsidRPr="00263B18" w:rsidRDefault="00A54C36" w:rsidP="00246676">
      <w:pPr>
        <w:spacing w:after="120" w:line="276" w:lineRule="auto"/>
        <w:jc w:val="both"/>
        <w:rPr>
          <w:rFonts w:ascii="Arial" w:hAnsi="Arial" w:cs="Arial"/>
          <w:sz w:val="20"/>
          <w:szCs w:val="20"/>
        </w:rPr>
      </w:pPr>
      <w:r w:rsidRPr="0019208A">
        <w:rPr>
          <w:rFonts w:ascii="Arial" w:hAnsi="Arial" w:cs="Arial"/>
          <w:sz w:val="20"/>
          <w:szCs w:val="20"/>
        </w:rPr>
        <w:t xml:space="preserve">Največji učinek na tem področju bo dosežen </w:t>
      </w:r>
      <w:r>
        <w:rPr>
          <w:rFonts w:ascii="Arial" w:hAnsi="Arial" w:cs="Arial"/>
          <w:sz w:val="20"/>
          <w:szCs w:val="20"/>
        </w:rPr>
        <w:t xml:space="preserve">usklajenostjo </w:t>
      </w:r>
      <w:r w:rsidRPr="0019208A">
        <w:rPr>
          <w:rFonts w:ascii="Arial" w:hAnsi="Arial" w:cs="Arial"/>
          <w:sz w:val="20"/>
          <w:szCs w:val="20"/>
        </w:rPr>
        <w:t>stratešk</w:t>
      </w:r>
      <w:r>
        <w:rPr>
          <w:rFonts w:ascii="Arial" w:hAnsi="Arial" w:cs="Arial"/>
          <w:sz w:val="20"/>
          <w:szCs w:val="20"/>
        </w:rPr>
        <w:t>ega komuniciranja</w:t>
      </w:r>
      <w:r w:rsidRPr="0019208A">
        <w:rPr>
          <w:rFonts w:ascii="Arial" w:hAnsi="Arial" w:cs="Arial"/>
          <w:sz w:val="20"/>
          <w:szCs w:val="20"/>
        </w:rPr>
        <w:t xml:space="preserve"> na vseh ravneh delovanja nacionalno varnostnega sistema, s tesnim civilno-vojaškim sodelovanjem in dobro analitiko, ki bo podpirala delovanje vojske ter druge elemente nacionalno varnostnega sistema.</w:t>
      </w:r>
    </w:p>
    <w:p w14:paraId="7D0AA382" w14:textId="77777777" w:rsidR="00A54C36" w:rsidRDefault="00A54C36" w:rsidP="00246676">
      <w:pPr>
        <w:spacing w:after="120" w:line="276" w:lineRule="auto"/>
        <w:jc w:val="both"/>
        <w:rPr>
          <w:rFonts w:ascii="Arial" w:hAnsi="Arial" w:cs="Arial"/>
          <w:sz w:val="20"/>
          <w:szCs w:val="20"/>
        </w:rPr>
      </w:pPr>
      <w:r w:rsidRPr="00090CAF">
        <w:rPr>
          <w:rFonts w:ascii="Arial" w:hAnsi="Arial" w:cs="Arial"/>
          <w:sz w:val="20"/>
          <w:szCs w:val="20"/>
        </w:rPr>
        <w:t xml:space="preserve">Odvisnost družbe od informacijsko komunikacijskih tehnologij in varnosti kibernetskega prostora bo še večja in še bolj kritična. Meje med vojaškim in nevojaškim zagotavljanjem varnosti oz. branjenjem države bodo zabrisane. Osrednji prostor vojaških operacij in branjenja nacionalnih interesov ne bo več fizični, temveč kibernetski prostor. Zato bo kibernetska obramba odločilen element zagotavljanja nacionalne varnosti. Obseg, razširjenost in kompleksnost obrabnega delovanja v kibernetskem prostoru bo zahteval visoko strokovna znanja, uporabo naprednih tehnologij in metodologij ter kombiniran pristop obrambnega sistema, gospodarstva in ostalih vladnih in nevladnih deležnikov. </w:t>
      </w:r>
    </w:p>
    <w:p w14:paraId="1C2FAA1D" w14:textId="035FC902" w:rsidR="00A54C36" w:rsidRDefault="00A54C36" w:rsidP="00246676">
      <w:pPr>
        <w:spacing w:after="120" w:line="276" w:lineRule="auto"/>
        <w:jc w:val="both"/>
        <w:rPr>
          <w:rFonts w:ascii="Arial" w:hAnsi="Arial" w:cs="Arial"/>
          <w:sz w:val="20"/>
          <w:szCs w:val="20"/>
        </w:rPr>
      </w:pPr>
      <w:r w:rsidRPr="00090CAF">
        <w:rPr>
          <w:rFonts w:ascii="Arial" w:hAnsi="Arial" w:cs="Arial"/>
          <w:sz w:val="20"/>
          <w:szCs w:val="20"/>
        </w:rPr>
        <w:t>Kibernetski prostor bo najbolj dinamična in konkurenčna operativna domena delovanja obrambnega sistema in Slovenske vojske. Varnost obrambne in kritične komunikacijsko informacijske infrastrukture bo z ukrepi, organiziranostjo in vlaganjem v tehniko, kadre in znanje zagotovljena v miru, krizi in med vojaškimi operacijami. S spremembo normativne ureditve bodo jasne pristojnosti nad upravljanjem kibernetskega prostora države in odzivanjem na incidente. Z načrtnim vlaganjem v kadre, znanja, organiziranost in opremo bo vzpostavljeno okolje, ki bo omogočalo učinkovito upravljanje s tveganji v kibernetskem prostoru.</w:t>
      </w:r>
    </w:p>
    <w:p w14:paraId="238CF161" w14:textId="77777777" w:rsidR="00A54C36" w:rsidRDefault="00A54C36" w:rsidP="00246676">
      <w:pPr>
        <w:spacing w:after="120" w:line="276" w:lineRule="auto"/>
        <w:jc w:val="both"/>
        <w:rPr>
          <w:rFonts w:ascii="Arial" w:hAnsi="Arial" w:cs="Arial"/>
          <w:sz w:val="20"/>
          <w:szCs w:val="20"/>
        </w:rPr>
      </w:pPr>
    </w:p>
    <w:p w14:paraId="7114E164" w14:textId="735711E7" w:rsidR="00A54C36" w:rsidRPr="00B57CC4" w:rsidRDefault="00B57CC4" w:rsidP="00246676">
      <w:pPr>
        <w:shd w:val="clear" w:color="auto" w:fill="FFFFFF"/>
        <w:spacing w:after="120" w:line="276" w:lineRule="auto"/>
        <w:ind w:left="3685"/>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 xml:space="preserve">11. </w:t>
      </w:r>
      <w:r w:rsidR="00A54C36" w:rsidRPr="00B57CC4">
        <w:rPr>
          <w:rFonts w:ascii="Arial" w:eastAsia="Times New Roman" w:hAnsi="Arial" w:cs="Arial"/>
          <w:b/>
          <w:bCs/>
          <w:color w:val="000000"/>
          <w:sz w:val="20"/>
          <w:szCs w:val="20"/>
          <w:lang w:eastAsia="sl-SI"/>
        </w:rPr>
        <w:t xml:space="preserve">Izzivi in ocena tveganj </w:t>
      </w:r>
    </w:p>
    <w:p w14:paraId="49179A49" w14:textId="77777777" w:rsidR="00A54C36" w:rsidRPr="002B3400" w:rsidRDefault="00A54C36" w:rsidP="00246676">
      <w:pPr>
        <w:spacing w:after="120" w:line="276" w:lineRule="auto"/>
        <w:jc w:val="both"/>
        <w:rPr>
          <w:rFonts w:ascii="Arial" w:hAnsi="Arial" w:cs="Arial"/>
          <w:sz w:val="20"/>
          <w:szCs w:val="20"/>
        </w:rPr>
      </w:pPr>
      <w:r w:rsidRPr="002B3400">
        <w:rPr>
          <w:rFonts w:ascii="Arial" w:hAnsi="Arial" w:cs="Arial"/>
          <w:sz w:val="20"/>
          <w:szCs w:val="20"/>
        </w:rPr>
        <w:t xml:space="preserve">Nacionalna varnost je nenadomestljiv temelj uresničevanja drugih nacionalnih ciljev, ki se nanašajo na družbeni, gospodarski in kulturni razvoj ter krepitev blaginje posameznika, družbe in države. V sodobnih geopolitičnih razmerah in razmerjih je za zagotavljanje nacionalne varnosti obrambna funkcija države še vedno in celo vse bolj nenadomestljiva. Še posebej to velja za tiste države, vključno z Republiko Slovenijo, ki se nahajajo na stičiščih in presečiščih strateških smeri in geostrateških interesov </w:t>
      </w:r>
      <w:r w:rsidRPr="002B3400">
        <w:rPr>
          <w:rFonts w:ascii="Arial" w:hAnsi="Arial" w:cs="Arial"/>
          <w:sz w:val="20"/>
          <w:szCs w:val="20"/>
        </w:rPr>
        <w:lastRenderedPageBreak/>
        <w:t xml:space="preserve">pomembnejših igralcev v mednarodni skupnosti, kar dokazujejo zgodovinske izkušnje, sodobni gospodarski in </w:t>
      </w:r>
      <w:proofErr w:type="spellStart"/>
      <w:r w:rsidRPr="002B3400">
        <w:rPr>
          <w:rFonts w:ascii="Arial" w:hAnsi="Arial" w:cs="Arial"/>
          <w:sz w:val="20"/>
          <w:szCs w:val="20"/>
        </w:rPr>
        <w:t>migrantski</w:t>
      </w:r>
      <w:proofErr w:type="spellEnd"/>
      <w:r w:rsidRPr="002B3400">
        <w:rPr>
          <w:rFonts w:ascii="Arial" w:hAnsi="Arial" w:cs="Arial"/>
          <w:sz w:val="20"/>
          <w:szCs w:val="20"/>
        </w:rPr>
        <w:t xml:space="preserve"> tokovi ter trenutni varnostni izzivi. </w:t>
      </w:r>
    </w:p>
    <w:p w14:paraId="2986BE29" w14:textId="77777777" w:rsidR="00A54C36" w:rsidRPr="002B3400" w:rsidRDefault="00A54C36" w:rsidP="00246676">
      <w:pPr>
        <w:pStyle w:val="Navadensplet"/>
        <w:spacing w:after="120" w:line="276" w:lineRule="auto"/>
        <w:jc w:val="both"/>
        <w:rPr>
          <w:sz w:val="20"/>
          <w:szCs w:val="20"/>
        </w:rPr>
      </w:pPr>
      <w:r w:rsidRPr="002B3400">
        <w:rPr>
          <w:sz w:val="20"/>
          <w:szCs w:val="20"/>
        </w:rPr>
        <w:t xml:space="preserve">Neločljiv in bistven del obrambne funkcije države so verodostojne oborožene sile, s katerimi se zagotavlja obrambna drža, s temeljnim namenom odvračanja napada na državo in drugih skrajnih oblik ogrožanja nacionalnih interesov in ciljev ter v primeru potrebe tudi izvajanja vojaške obrambe za ohranjanje neodvisnosti, nedotakljivosti in celovitosti države. </w:t>
      </w:r>
    </w:p>
    <w:p w14:paraId="222ADF25" w14:textId="68C3FF66" w:rsidR="00CB2A20" w:rsidRDefault="00A54C36" w:rsidP="00246676">
      <w:pPr>
        <w:spacing w:after="120" w:line="276" w:lineRule="auto"/>
        <w:jc w:val="both"/>
        <w:rPr>
          <w:rFonts w:ascii="Arial" w:hAnsi="Arial" w:cs="Arial"/>
          <w:sz w:val="20"/>
          <w:szCs w:val="20"/>
        </w:rPr>
      </w:pPr>
      <w:r w:rsidRPr="002B3400">
        <w:rPr>
          <w:rFonts w:ascii="Arial" w:hAnsi="Arial" w:cs="Arial"/>
          <w:sz w:val="20"/>
          <w:szCs w:val="20"/>
        </w:rPr>
        <w:t xml:space="preserve">Učinkovite in odporne vojaške organizacije ni mogoče oblikovati v kratkoročnem ad-hoc odzivanju na zaostrovanje varnostnih razmer v mednarodnem okolju, ker je izgradnja </w:t>
      </w:r>
      <w:r>
        <w:rPr>
          <w:rFonts w:ascii="Arial" w:hAnsi="Arial" w:cs="Arial"/>
          <w:sz w:val="20"/>
          <w:szCs w:val="20"/>
        </w:rPr>
        <w:t>verodostojnih</w:t>
      </w:r>
      <w:r w:rsidRPr="002B3400">
        <w:rPr>
          <w:rFonts w:ascii="Arial" w:hAnsi="Arial" w:cs="Arial"/>
          <w:sz w:val="20"/>
          <w:szCs w:val="20"/>
        </w:rPr>
        <w:t xml:space="preserve"> vojaških zmogljivosti države zahteven, zapleten, večplasten in dolgotrajen proces, povezan z mnogimi tveganji</w:t>
      </w:r>
      <w:r>
        <w:rPr>
          <w:rFonts w:ascii="Arial" w:hAnsi="Arial" w:cs="Arial"/>
          <w:sz w:val="20"/>
          <w:szCs w:val="20"/>
        </w:rPr>
        <w:t>, hkrati pa odvisen od ključnih predpogojev ustrezne ravni politične in družbene podpore ter zagotavljanja ustrezne ravni obrambnih virov</w:t>
      </w:r>
      <w:r w:rsidRPr="002B3400">
        <w:rPr>
          <w:rFonts w:ascii="Arial" w:hAnsi="Arial" w:cs="Arial"/>
          <w:sz w:val="20"/>
          <w:szCs w:val="20"/>
        </w:rPr>
        <w:t>.</w:t>
      </w:r>
    </w:p>
    <w:p w14:paraId="14EC4A7D" w14:textId="77777777" w:rsidR="00A54C36" w:rsidRPr="002B3400" w:rsidRDefault="00A54C36" w:rsidP="00246676">
      <w:pPr>
        <w:spacing w:after="120" w:line="276" w:lineRule="auto"/>
        <w:jc w:val="both"/>
        <w:rPr>
          <w:rFonts w:ascii="Arial" w:hAnsi="Arial" w:cs="Arial"/>
          <w:sz w:val="20"/>
          <w:szCs w:val="20"/>
        </w:rPr>
      </w:pPr>
      <w:r w:rsidRPr="002B3400">
        <w:rPr>
          <w:rFonts w:ascii="Arial" w:hAnsi="Arial" w:cs="Arial"/>
          <w:sz w:val="20"/>
          <w:szCs w:val="20"/>
        </w:rPr>
        <w:t>Ključna tveganja za razvoj Slovenske vojske:</w:t>
      </w:r>
    </w:p>
    <w:p w14:paraId="47F24E43"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 xml:space="preserve">Zaostrovanje in poslabševanje varnostnih razmer bo hitrejše od sposobnosti Republike Slovenije, da zaznava tveganja in doseže potreben družbeni konsenz glede neizogibnosti čim hitrejšega izboljšanja stanja svoje odpornosti ter obrambno-vojaške pripravljenosti, odzivnosti in vzdržljivosti. </w:t>
      </w:r>
    </w:p>
    <w:p w14:paraId="35B14AAA"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 xml:space="preserve">V državi nam ne bo uspelo vzpostaviti družbene klime in varnostno-obrambno ozaveščanje, ki bi podpiralo krepitev zavedanja državljank in državljanov o pomenu nacionalno-varnostnega in obrambnega sistema ter Slovenske vojske in s tem izboljšanje njihove sposobnosti za izvajanje obrambno-vojaških aktivnostih. </w:t>
      </w:r>
    </w:p>
    <w:p w14:paraId="6D8A2BEE" w14:textId="77777777" w:rsidR="00A54C36" w:rsidRPr="003B318D" w:rsidRDefault="00A54C36" w:rsidP="00246676">
      <w:pPr>
        <w:pStyle w:val="Odstavekseznama"/>
        <w:numPr>
          <w:ilvl w:val="0"/>
          <w:numId w:val="12"/>
        </w:numPr>
        <w:spacing w:after="120" w:line="276" w:lineRule="auto"/>
        <w:ind w:left="360"/>
        <w:jc w:val="both"/>
        <w:rPr>
          <w:rFonts w:ascii="Arial" w:hAnsi="Arial" w:cs="Arial"/>
          <w:sz w:val="20"/>
          <w:szCs w:val="20"/>
        </w:rPr>
      </w:pPr>
      <w:r w:rsidRPr="003B318D">
        <w:rPr>
          <w:rFonts w:ascii="Arial" w:hAnsi="Arial" w:cs="Arial"/>
          <w:sz w:val="20"/>
          <w:szCs w:val="20"/>
        </w:rPr>
        <w:t xml:space="preserve">Zaradi pomanjkanja javnomnenjske podpore in politične volje za kontinuirano uresničevanje razvojnih in operativnih načrtov ter za zagotovitev ustreznih finančnih sredstev in drugih pogojev se bo nadaljevala večletna regresija stanja pripravljenosti in sposobnosti Slovenske vojske za celovito izpolnjevanje poslanstva in nalog. </w:t>
      </w:r>
    </w:p>
    <w:p w14:paraId="68C430EF"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Izzivov pri zagotavljanju zadostne količine dovolj kakovostnega vojaškega kadra ne bo mogoče v zadostni meri obvladovati zaradi zastojev ali celo nepripravljenosti za celovito urejanje delovnopravnega statusa vojaških oseb, kariernih poti, nadgradnjo izobraževanja, usposabljanja in urjenja ter ureditve sistema zaporednega pretoka kadra v nacionalno-varnostnem sistemu Republike Slovenije.</w:t>
      </w:r>
    </w:p>
    <w:p w14:paraId="49963B2F"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proofErr w:type="spellStart"/>
      <w:r w:rsidRPr="002B3400">
        <w:rPr>
          <w:rFonts w:ascii="Arial" w:hAnsi="Arial" w:cs="Arial"/>
          <w:sz w:val="20"/>
          <w:szCs w:val="20"/>
        </w:rPr>
        <w:t>Nepopolnjenost</w:t>
      </w:r>
      <w:proofErr w:type="spellEnd"/>
      <w:r w:rsidRPr="002B3400">
        <w:rPr>
          <w:rFonts w:ascii="Arial" w:hAnsi="Arial" w:cs="Arial"/>
          <w:sz w:val="20"/>
          <w:szCs w:val="20"/>
        </w:rPr>
        <w:t xml:space="preserve"> jedra prioritetnih sil in zmogljivosti bo tudi v prihodnje zmanjševalo operativno sposobnost Slovenske vojske in negativno vplivalo na njeno pripravljenost in sposobnost sledenja sodobnim razvojnim trendom. </w:t>
      </w:r>
    </w:p>
    <w:p w14:paraId="2369454E"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Slovenska vojska tudi v prihodnje ne bo sposobna učinkovito izvajati nalog v celotnem spektru delovanja, vključno s tistimi visoke intenzivnosti, če ne bomo povečali njene bojne sposobnosti prek količinsko in kakovostno ustreznejše popolnitve s kadrom, razvoja bojnih zmogljivosti, krepitve bojne morale ter izboljšanja pripravljenosti, odzivnosti in vzdržljivosti sil.</w:t>
      </w:r>
    </w:p>
    <w:p w14:paraId="189482E7"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Neizpolnjevanje mednarodnih zavez na področju obrambe in izgradnje vojaških zmogljivosti bo zmanjševalo verodostojnost, ugled in relevantnost države v širši mednarodni skupnosti.</w:t>
      </w:r>
    </w:p>
    <w:p w14:paraId="146E88ED" w14:textId="77777777" w:rsidR="00A54C36" w:rsidRPr="002B3400" w:rsidRDefault="00A54C36" w:rsidP="00246676">
      <w:pPr>
        <w:pStyle w:val="Odstavekseznama"/>
        <w:numPr>
          <w:ilvl w:val="0"/>
          <w:numId w:val="12"/>
        </w:numPr>
        <w:spacing w:after="120" w:line="276" w:lineRule="auto"/>
        <w:ind w:left="360"/>
        <w:jc w:val="both"/>
        <w:rPr>
          <w:rFonts w:ascii="Arial" w:hAnsi="Arial" w:cs="Arial"/>
          <w:sz w:val="20"/>
          <w:szCs w:val="20"/>
        </w:rPr>
      </w:pPr>
      <w:r w:rsidRPr="002B3400">
        <w:rPr>
          <w:rFonts w:ascii="Arial" w:hAnsi="Arial" w:cs="Arial"/>
          <w:sz w:val="20"/>
          <w:szCs w:val="20"/>
        </w:rPr>
        <w:t xml:space="preserve">Nepravočasna priprava in uskladitev celovitega koncepta naraščanja sil z izdelanimi načrti, programi, plansko organizacijsko strukturo in zbirkami podatkov za naraščanje sil in s tem povezane možnosti za ponovno uvedbo različnih oblik vojaške obveznosti. </w:t>
      </w:r>
    </w:p>
    <w:p w14:paraId="6F8797A1" w14:textId="3E09E18F" w:rsidR="00A54C36" w:rsidRDefault="00A54C36" w:rsidP="00246676">
      <w:pPr>
        <w:spacing w:after="120" w:line="276" w:lineRule="auto"/>
        <w:jc w:val="both"/>
        <w:rPr>
          <w:rFonts w:ascii="Arial" w:hAnsi="Arial" w:cs="Arial"/>
          <w:sz w:val="20"/>
          <w:szCs w:val="20"/>
        </w:rPr>
      </w:pPr>
      <w:r w:rsidRPr="002B3400">
        <w:rPr>
          <w:rFonts w:ascii="Arial" w:hAnsi="Arial" w:cs="Arial"/>
          <w:sz w:val="20"/>
          <w:szCs w:val="20"/>
        </w:rPr>
        <w:t>Brez bolj uravnotežene umestitve Slovenske vojske v nacionalni prostor ter krepitve njene povezanosti z lokalnim okoljem, organizacijami in društvi posebnega pomena za obrambo ter z drugimi podsistemi nacionalne varnosti tvegamo, da se bo Slovenska vojska zapirala v lastne okvire, se odtujevala in osamila od sodobnih družbenih trendov</w:t>
      </w:r>
    </w:p>
    <w:p w14:paraId="3FD0E9C8" w14:textId="4229CAB0" w:rsidR="00A54C36" w:rsidRDefault="00A54C36" w:rsidP="00246676">
      <w:pPr>
        <w:spacing w:after="120" w:line="276" w:lineRule="auto"/>
        <w:jc w:val="both"/>
        <w:rPr>
          <w:rFonts w:ascii="Arial" w:hAnsi="Arial" w:cs="Arial"/>
          <w:sz w:val="20"/>
          <w:szCs w:val="20"/>
        </w:rPr>
      </w:pPr>
    </w:p>
    <w:p w14:paraId="5851AB96" w14:textId="77777777" w:rsidR="00217ACE" w:rsidRDefault="00217ACE" w:rsidP="00246676">
      <w:pPr>
        <w:spacing w:after="120" w:line="276" w:lineRule="auto"/>
        <w:jc w:val="both"/>
        <w:rPr>
          <w:rFonts w:ascii="Arial" w:hAnsi="Arial" w:cs="Arial"/>
          <w:sz w:val="20"/>
          <w:szCs w:val="20"/>
        </w:rPr>
      </w:pPr>
    </w:p>
    <w:p w14:paraId="4CA585E2" w14:textId="77777777" w:rsidR="00A54C36" w:rsidRPr="00AF54D7" w:rsidRDefault="00A54C36" w:rsidP="00246676">
      <w:pPr>
        <w:pStyle w:val="Odstavekseznama"/>
        <w:numPr>
          <w:ilvl w:val="0"/>
          <w:numId w:val="1"/>
        </w:numPr>
        <w:shd w:val="clear" w:color="auto" w:fill="FFFFFF"/>
        <w:spacing w:after="120" w:line="276" w:lineRule="auto"/>
        <w:ind w:left="426" w:hanging="426"/>
        <w:rPr>
          <w:rFonts w:ascii="Arial" w:eastAsia="Times New Roman" w:hAnsi="Arial" w:cs="Arial"/>
          <w:b/>
          <w:bCs/>
          <w:color w:val="000000"/>
          <w:sz w:val="20"/>
          <w:szCs w:val="20"/>
          <w:lang w:eastAsia="sl-SI"/>
        </w:rPr>
      </w:pPr>
      <w:r w:rsidRPr="00AF54D7">
        <w:rPr>
          <w:rFonts w:ascii="Arial" w:eastAsia="Times New Roman" w:hAnsi="Arial" w:cs="Arial"/>
          <w:b/>
          <w:bCs/>
          <w:color w:val="000000"/>
          <w:sz w:val="20"/>
          <w:szCs w:val="20"/>
          <w:lang w:eastAsia="sl-SI"/>
        </w:rPr>
        <w:lastRenderedPageBreak/>
        <w:t>Uresničevanje resolucije</w:t>
      </w:r>
    </w:p>
    <w:p w14:paraId="050DFBFB" w14:textId="77777777" w:rsidR="00A54C36" w:rsidRPr="009B782B" w:rsidRDefault="00A54C36" w:rsidP="00246676">
      <w:pPr>
        <w:shd w:val="clear" w:color="auto" w:fill="FFFFFF"/>
        <w:spacing w:after="120" w:line="276" w:lineRule="auto"/>
        <w:jc w:val="both"/>
        <w:rPr>
          <w:rFonts w:ascii="Arial" w:eastAsia="Times New Roman" w:hAnsi="Arial" w:cs="Arial"/>
          <w:b/>
          <w:color w:val="C00000"/>
          <w:sz w:val="20"/>
          <w:szCs w:val="20"/>
          <w:lang w:eastAsia="sl-SI"/>
        </w:rPr>
      </w:pPr>
      <w:r w:rsidRPr="00C07459">
        <w:rPr>
          <w:rFonts w:ascii="Arial" w:eastAsia="Times New Roman" w:hAnsi="Arial" w:cs="Arial"/>
          <w:color w:val="000000"/>
          <w:sz w:val="20"/>
          <w:szCs w:val="20"/>
          <w:lang w:eastAsia="sl-SI"/>
        </w:rPr>
        <w:t xml:space="preserve">Uresničevanje resolucije bo na podlagi pristojnosti, ki jih določajo ustava, zakoni, Poslovnik državnega zbora (Uradni list RS, št. 92/07 – uradno prečiščeno besedilo, 105/10, 80/13, 38/17, 46/20, 105/21 – </w:t>
      </w:r>
      <w:proofErr w:type="spellStart"/>
      <w:r w:rsidRPr="00C07459">
        <w:rPr>
          <w:rFonts w:ascii="Arial" w:eastAsia="Times New Roman" w:hAnsi="Arial" w:cs="Arial"/>
          <w:color w:val="000000"/>
          <w:sz w:val="20"/>
          <w:szCs w:val="20"/>
          <w:lang w:eastAsia="sl-SI"/>
        </w:rPr>
        <w:t>odl</w:t>
      </w:r>
      <w:proofErr w:type="spellEnd"/>
      <w:r w:rsidRPr="00C07459">
        <w:rPr>
          <w:rFonts w:ascii="Arial" w:eastAsia="Times New Roman" w:hAnsi="Arial" w:cs="Arial"/>
          <w:color w:val="000000"/>
          <w:sz w:val="20"/>
          <w:szCs w:val="20"/>
          <w:lang w:eastAsia="sl-SI"/>
        </w:rPr>
        <w:t xml:space="preserve">. US in 111/21; v nadaljnjem besedilu: poslovnik) in odloki, izdani na podlagi poslovnika, spremljal Državni zbor Republike Slovenije neposredno in v </w:t>
      </w:r>
      <w:r w:rsidRPr="00B57CC4">
        <w:rPr>
          <w:rFonts w:ascii="Arial" w:eastAsia="Times New Roman" w:hAnsi="Arial" w:cs="Arial"/>
          <w:color w:val="000000"/>
          <w:sz w:val="20"/>
          <w:szCs w:val="20"/>
          <w:lang w:eastAsia="sl-SI"/>
        </w:rPr>
        <w:t>okviru rednega letnega poročanja</w:t>
      </w:r>
      <w:r w:rsidRPr="00C07459">
        <w:rPr>
          <w:rFonts w:ascii="Arial" w:eastAsia="Times New Roman" w:hAnsi="Arial" w:cs="Arial"/>
          <w:color w:val="000000"/>
          <w:sz w:val="20"/>
          <w:szCs w:val="20"/>
          <w:lang w:eastAsia="sl-SI"/>
        </w:rPr>
        <w:t xml:space="preserve"> Vlade Republike Slovenije na pristojnem delovnem telesu Državnega zbora Republike Slovenije. </w:t>
      </w:r>
      <w:r>
        <w:rPr>
          <w:rFonts w:ascii="Arial" w:eastAsia="Times New Roman" w:hAnsi="Arial" w:cs="Arial"/>
          <w:color w:val="000000"/>
          <w:sz w:val="20"/>
          <w:szCs w:val="20"/>
          <w:lang w:eastAsia="sl-SI"/>
        </w:rPr>
        <w:t xml:space="preserve"> </w:t>
      </w:r>
    </w:p>
    <w:p w14:paraId="04888D9A" w14:textId="77777777" w:rsidR="00A54C36" w:rsidRPr="00C07459"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C07459">
        <w:rPr>
          <w:rFonts w:ascii="Arial" w:eastAsia="Times New Roman" w:hAnsi="Arial" w:cs="Arial"/>
          <w:color w:val="000000"/>
          <w:sz w:val="20"/>
          <w:szCs w:val="20"/>
          <w:lang w:eastAsia="sl-SI"/>
        </w:rPr>
        <w:t>Resolucija o splošnem dolgoročnem programu razvoja in opremljanja Slovenske vojske do leta 2040 se bo uresničevala s srednjeročnimi obrambnimi programi, ki jih bo sprejemala Vlada Republike Slovenije, z njimi pa bo seznanjala tudi delovno telo Državnega zbora Republike Slovenije, pristojno za obrambo.</w:t>
      </w:r>
    </w:p>
    <w:p w14:paraId="05ACF004" w14:textId="77777777" w:rsidR="00A54C36"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7409F3">
        <w:rPr>
          <w:rFonts w:ascii="Arial" w:eastAsia="Times New Roman" w:hAnsi="Arial" w:cs="Arial"/>
          <w:color w:val="000000"/>
          <w:sz w:val="20"/>
          <w:szCs w:val="20"/>
          <w:lang w:eastAsia="sl-SI"/>
        </w:rPr>
        <w:t>Srednjeročni obrambni programi se bodo praviloma pripravljali vsaki dve leti oziroma ob večjih spremembah varnostnega okolja in razpoložljivosti obrambnih virov, spremembah zavez do Nata in EU ter v podobnih primerih.</w:t>
      </w:r>
    </w:p>
    <w:p w14:paraId="56807D3A" w14:textId="77777777" w:rsidR="00A54C36" w:rsidRPr="00C07459"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p>
    <w:p w14:paraId="1A51079E" w14:textId="77777777" w:rsidR="00A54C36" w:rsidRPr="00AF54D7" w:rsidRDefault="00A54C36" w:rsidP="00246676">
      <w:pPr>
        <w:pStyle w:val="Odstavekseznama"/>
        <w:numPr>
          <w:ilvl w:val="0"/>
          <w:numId w:val="1"/>
        </w:numPr>
        <w:shd w:val="clear" w:color="auto" w:fill="FFFFFF"/>
        <w:spacing w:after="120" w:line="276" w:lineRule="auto"/>
        <w:ind w:left="426" w:hanging="426"/>
        <w:rPr>
          <w:rFonts w:ascii="Arial" w:eastAsia="Times New Roman" w:hAnsi="Arial" w:cs="Arial"/>
          <w:b/>
          <w:bCs/>
          <w:color w:val="000000"/>
          <w:sz w:val="20"/>
          <w:szCs w:val="20"/>
          <w:lang w:eastAsia="sl-SI"/>
        </w:rPr>
      </w:pPr>
      <w:r w:rsidRPr="00AF54D7">
        <w:rPr>
          <w:rFonts w:ascii="Arial" w:eastAsia="Times New Roman" w:hAnsi="Arial" w:cs="Arial"/>
          <w:b/>
          <w:bCs/>
          <w:color w:val="000000"/>
          <w:sz w:val="20"/>
          <w:szCs w:val="20"/>
          <w:lang w:eastAsia="sl-SI"/>
        </w:rPr>
        <w:t xml:space="preserve"> Začetek veljavnosti resolucije</w:t>
      </w:r>
    </w:p>
    <w:p w14:paraId="319E014E" w14:textId="77777777" w:rsidR="00A54C36" w:rsidRPr="00C07459"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C07459">
        <w:rPr>
          <w:rFonts w:ascii="Arial" w:eastAsia="Times New Roman" w:hAnsi="Arial" w:cs="Arial"/>
          <w:color w:val="000000"/>
          <w:sz w:val="20"/>
          <w:szCs w:val="20"/>
          <w:lang w:eastAsia="sl-SI"/>
        </w:rPr>
        <w:t>Z dnem uveljavitve te resolucije preneha veljati Resolucija o splošnem dolgoročnem programu razvoja in opremljanja Slovenske vojske do leta 2035 (Uradni list RS, št. 16/22).</w:t>
      </w:r>
    </w:p>
    <w:p w14:paraId="15A4DD10" w14:textId="77777777" w:rsidR="00A54C36" w:rsidRPr="00C07459" w:rsidRDefault="00A54C36" w:rsidP="00246676">
      <w:pPr>
        <w:spacing w:after="120" w:line="276" w:lineRule="auto"/>
        <w:rPr>
          <w:sz w:val="20"/>
          <w:szCs w:val="20"/>
        </w:rPr>
      </w:pPr>
      <w:r w:rsidRPr="00C07459">
        <w:rPr>
          <w:rFonts w:ascii="Arial" w:eastAsia="Times New Roman" w:hAnsi="Arial" w:cs="Arial"/>
          <w:color w:val="000000"/>
          <w:sz w:val="20"/>
          <w:szCs w:val="20"/>
          <w:lang w:eastAsia="sl-SI"/>
        </w:rPr>
        <w:t>Ta resolucija začne veljati naslednji dan po objavi v Uradnem listu Republike Slovenije.</w:t>
      </w:r>
    </w:p>
    <w:p w14:paraId="70C16C7A" w14:textId="77777777" w:rsidR="00A54C36" w:rsidRPr="00A633DC"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A633DC">
        <w:rPr>
          <w:rFonts w:ascii="Arial" w:eastAsia="Times New Roman" w:hAnsi="Arial" w:cs="Arial"/>
          <w:color w:val="000000"/>
          <w:sz w:val="20"/>
          <w:szCs w:val="20"/>
          <w:lang w:eastAsia="sl-SI"/>
        </w:rPr>
        <w:t xml:space="preserve">Št. </w:t>
      </w:r>
      <w:r>
        <w:rPr>
          <w:rFonts w:ascii="Arial" w:eastAsia="Times New Roman" w:hAnsi="Arial" w:cs="Arial"/>
          <w:color w:val="000000"/>
          <w:sz w:val="20"/>
          <w:szCs w:val="20"/>
          <w:lang w:eastAsia="sl-SI"/>
        </w:rPr>
        <w:t>…</w:t>
      </w:r>
    </w:p>
    <w:p w14:paraId="476B70F7" w14:textId="77777777" w:rsidR="00A54C36" w:rsidRPr="00A633DC"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A633DC">
        <w:rPr>
          <w:rFonts w:ascii="Arial" w:eastAsia="Times New Roman" w:hAnsi="Arial" w:cs="Arial"/>
          <w:color w:val="000000"/>
          <w:sz w:val="20"/>
          <w:szCs w:val="20"/>
          <w:lang w:eastAsia="sl-SI"/>
        </w:rPr>
        <w:t xml:space="preserve">Ljubljana, dne </w:t>
      </w:r>
      <w:r>
        <w:rPr>
          <w:rFonts w:ascii="Arial" w:eastAsia="Times New Roman" w:hAnsi="Arial" w:cs="Arial"/>
          <w:color w:val="000000"/>
          <w:sz w:val="20"/>
          <w:szCs w:val="20"/>
          <w:lang w:eastAsia="sl-SI"/>
        </w:rPr>
        <w:t>…</w:t>
      </w:r>
    </w:p>
    <w:p w14:paraId="7FD99C40" w14:textId="77777777" w:rsidR="00A54C36" w:rsidRPr="00A633DC" w:rsidRDefault="00A54C36" w:rsidP="00246676">
      <w:pPr>
        <w:shd w:val="clear" w:color="auto" w:fill="FFFFFF"/>
        <w:spacing w:after="120" w:line="276" w:lineRule="auto"/>
        <w:jc w:val="both"/>
        <w:rPr>
          <w:rFonts w:ascii="Arial" w:eastAsia="Times New Roman" w:hAnsi="Arial" w:cs="Arial"/>
          <w:color w:val="000000"/>
          <w:sz w:val="20"/>
          <w:szCs w:val="20"/>
          <w:lang w:eastAsia="sl-SI"/>
        </w:rPr>
      </w:pPr>
      <w:r w:rsidRPr="00A633DC">
        <w:rPr>
          <w:rFonts w:ascii="Arial" w:eastAsia="Times New Roman" w:hAnsi="Arial" w:cs="Arial"/>
          <w:color w:val="000000"/>
          <w:sz w:val="20"/>
          <w:szCs w:val="20"/>
          <w:lang w:eastAsia="sl-SI"/>
        </w:rPr>
        <w:t xml:space="preserve">EPA </w:t>
      </w:r>
      <w:r>
        <w:rPr>
          <w:rFonts w:ascii="Arial" w:eastAsia="Times New Roman" w:hAnsi="Arial" w:cs="Arial"/>
          <w:color w:val="000000"/>
          <w:sz w:val="20"/>
          <w:szCs w:val="20"/>
          <w:lang w:eastAsia="sl-SI"/>
        </w:rPr>
        <w:t>…</w:t>
      </w:r>
    </w:p>
    <w:p w14:paraId="3D00913A" w14:textId="77777777" w:rsidR="00786A4A" w:rsidRDefault="00786A4A" w:rsidP="00246676">
      <w:pPr>
        <w:spacing w:line="276" w:lineRule="auto"/>
      </w:pPr>
    </w:p>
    <w:sectPr w:rsidR="00786A4A">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76680" w14:textId="77777777" w:rsidR="00F221DC" w:rsidRDefault="00F221DC">
      <w:pPr>
        <w:spacing w:after="0" w:line="240" w:lineRule="auto"/>
      </w:pPr>
      <w:r>
        <w:separator/>
      </w:r>
    </w:p>
  </w:endnote>
  <w:endnote w:type="continuationSeparator" w:id="0">
    <w:p w14:paraId="0160452A" w14:textId="77777777" w:rsidR="00F221DC" w:rsidRDefault="00F221D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1896572798"/>
      <w:docPartObj>
        <w:docPartGallery w:val="Page Numbers (Bottom of Page)"/>
        <w:docPartUnique/>
      </w:docPartObj>
    </w:sdtPr>
    <w:sdtEndPr/>
    <w:sdtContent>
      <w:sdt>
        <w:sdtPr>
          <w:rPr>
            <w:rFonts w:ascii="Arial" w:hAnsi="Arial" w:cs="Arial"/>
            <w:sz w:val="20"/>
            <w:szCs w:val="20"/>
          </w:rPr>
          <w:id w:val="1728636285"/>
          <w:docPartObj>
            <w:docPartGallery w:val="Page Numbers (Top of Page)"/>
            <w:docPartUnique/>
          </w:docPartObj>
        </w:sdtPr>
        <w:sdtEndPr/>
        <w:sdtContent>
          <w:p w14:paraId="770C8092" w14:textId="77777777" w:rsidR="0004028E" w:rsidRPr="008B054F" w:rsidRDefault="0004028E" w:rsidP="00165D0E">
            <w:pPr>
              <w:pStyle w:val="Noga"/>
              <w:jc w:val="center"/>
              <w:rPr>
                <w:rFonts w:ascii="Arial" w:hAnsi="Arial" w:cs="Arial"/>
                <w:b/>
                <w:sz w:val="20"/>
                <w:szCs w:val="20"/>
              </w:rPr>
            </w:pPr>
            <w:r w:rsidRPr="008B054F">
              <w:rPr>
                <w:rFonts w:ascii="Arial" w:hAnsi="Arial" w:cs="Arial"/>
                <w:b/>
                <w:sz w:val="20"/>
                <w:szCs w:val="20"/>
              </w:rPr>
              <w:t>OSNUTEK</w:t>
            </w:r>
          </w:p>
          <w:p w14:paraId="35AD5840" w14:textId="426103AD" w:rsidR="0004028E" w:rsidRPr="008B054F" w:rsidRDefault="0004028E" w:rsidP="00165D0E">
            <w:pPr>
              <w:pStyle w:val="Noga"/>
              <w:jc w:val="center"/>
              <w:rPr>
                <w:rFonts w:ascii="Arial" w:hAnsi="Arial" w:cs="Arial"/>
                <w:sz w:val="20"/>
                <w:szCs w:val="20"/>
              </w:rPr>
            </w:pPr>
            <w:r w:rsidRPr="008B054F">
              <w:rPr>
                <w:rFonts w:ascii="Arial" w:hAnsi="Arial" w:cs="Arial"/>
                <w:bCs/>
                <w:sz w:val="20"/>
                <w:szCs w:val="20"/>
              </w:rPr>
              <w:fldChar w:fldCharType="begin"/>
            </w:r>
            <w:r w:rsidRPr="008B054F">
              <w:rPr>
                <w:rFonts w:ascii="Arial" w:hAnsi="Arial" w:cs="Arial"/>
                <w:bCs/>
                <w:sz w:val="20"/>
                <w:szCs w:val="20"/>
              </w:rPr>
              <w:instrText>PAGE</w:instrText>
            </w:r>
            <w:r w:rsidRPr="008B054F">
              <w:rPr>
                <w:rFonts w:ascii="Arial" w:hAnsi="Arial" w:cs="Arial"/>
                <w:bCs/>
                <w:sz w:val="20"/>
                <w:szCs w:val="20"/>
              </w:rPr>
              <w:fldChar w:fldCharType="separate"/>
            </w:r>
            <w:r w:rsidR="00C521D1">
              <w:rPr>
                <w:rFonts w:ascii="Arial" w:hAnsi="Arial" w:cs="Arial"/>
                <w:bCs/>
                <w:noProof/>
                <w:sz w:val="20"/>
                <w:szCs w:val="20"/>
              </w:rPr>
              <w:t>19</w:t>
            </w:r>
            <w:r w:rsidRPr="008B054F">
              <w:rPr>
                <w:rFonts w:ascii="Arial" w:hAnsi="Arial" w:cs="Arial"/>
                <w:bCs/>
                <w:sz w:val="20"/>
                <w:szCs w:val="20"/>
              </w:rPr>
              <w:fldChar w:fldCharType="end"/>
            </w:r>
            <w:r>
              <w:rPr>
                <w:rFonts w:ascii="Arial" w:hAnsi="Arial" w:cs="Arial"/>
                <w:sz w:val="20"/>
                <w:szCs w:val="20"/>
              </w:rPr>
              <w:t>/</w:t>
            </w:r>
            <w:r w:rsidRPr="008B054F">
              <w:rPr>
                <w:rFonts w:ascii="Arial" w:hAnsi="Arial" w:cs="Arial"/>
                <w:bCs/>
                <w:sz w:val="20"/>
                <w:szCs w:val="20"/>
              </w:rPr>
              <w:fldChar w:fldCharType="begin"/>
            </w:r>
            <w:r w:rsidRPr="008B054F">
              <w:rPr>
                <w:rFonts w:ascii="Arial" w:hAnsi="Arial" w:cs="Arial"/>
                <w:bCs/>
                <w:sz w:val="20"/>
                <w:szCs w:val="20"/>
              </w:rPr>
              <w:instrText>NUMPAGES</w:instrText>
            </w:r>
            <w:r w:rsidRPr="008B054F">
              <w:rPr>
                <w:rFonts w:ascii="Arial" w:hAnsi="Arial" w:cs="Arial"/>
                <w:bCs/>
                <w:sz w:val="20"/>
                <w:szCs w:val="20"/>
              </w:rPr>
              <w:fldChar w:fldCharType="separate"/>
            </w:r>
            <w:r w:rsidR="00C521D1">
              <w:rPr>
                <w:rFonts w:ascii="Arial" w:hAnsi="Arial" w:cs="Arial"/>
                <w:bCs/>
                <w:noProof/>
                <w:sz w:val="20"/>
                <w:szCs w:val="20"/>
              </w:rPr>
              <w:t>20</w:t>
            </w:r>
            <w:r w:rsidRPr="008B054F">
              <w:rPr>
                <w:rFonts w:ascii="Arial" w:hAnsi="Arial" w:cs="Arial"/>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03A7B" w14:textId="77777777" w:rsidR="00F221DC" w:rsidRDefault="00F221DC">
      <w:pPr>
        <w:spacing w:after="0" w:line="240" w:lineRule="auto"/>
      </w:pPr>
      <w:r>
        <w:separator/>
      </w:r>
    </w:p>
  </w:footnote>
  <w:footnote w:type="continuationSeparator" w:id="0">
    <w:p w14:paraId="6CB6B457" w14:textId="77777777" w:rsidR="00F221DC" w:rsidRDefault="00F221D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E6FD8" w14:textId="77777777" w:rsidR="0004028E" w:rsidRPr="008B054F" w:rsidRDefault="0004028E" w:rsidP="00165D0E">
    <w:pPr>
      <w:pStyle w:val="Noga"/>
      <w:jc w:val="center"/>
      <w:rPr>
        <w:rFonts w:ascii="Arial" w:hAnsi="Arial" w:cs="Arial"/>
        <w:b/>
        <w:sz w:val="20"/>
        <w:szCs w:val="20"/>
      </w:rPr>
    </w:pPr>
    <w:r w:rsidRPr="008B054F">
      <w:rPr>
        <w:rFonts w:ascii="Arial" w:hAnsi="Arial" w:cs="Arial"/>
        <w:b/>
        <w:sz w:val="20"/>
        <w:szCs w:val="20"/>
      </w:rPr>
      <w:t>OSNUTEK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55651"/>
    <w:multiLevelType w:val="hybridMultilevel"/>
    <w:tmpl w:val="3CF6FBA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A6215CE"/>
    <w:multiLevelType w:val="hybridMultilevel"/>
    <w:tmpl w:val="78C8ECB6"/>
    <w:lvl w:ilvl="0" w:tplc="EA0443E8">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03451B1"/>
    <w:multiLevelType w:val="hybridMultilevel"/>
    <w:tmpl w:val="9B36F1DC"/>
    <w:lvl w:ilvl="0" w:tplc="90C69E0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6D4532"/>
    <w:multiLevelType w:val="hybridMultilevel"/>
    <w:tmpl w:val="A08ED2EC"/>
    <w:lvl w:ilvl="0" w:tplc="19040040">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43E2A59"/>
    <w:multiLevelType w:val="hybridMultilevel"/>
    <w:tmpl w:val="B942A3D0"/>
    <w:lvl w:ilvl="0" w:tplc="E950213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93E7B70"/>
    <w:multiLevelType w:val="hybridMultilevel"/>
    <w:tmpl w:val="FA7640E0"/>
    <w:lvl w:ilvl="0" w:tplc="EA0443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0C40320"/>
    <w:multiLevelType w:val="hybridMultilevel"/>
    <w:tmpl w:val="41FA95A0"/>
    <w:lvl w:ilvl="0" w:tplc="EA0443E8">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50414AE"/>
    <w:multiLevelType w:val="hybridMultilevel"/>
    <w:tmpl w:val="1E2CE5BE"/>
    <w:lvl w:ilvl="0" w:tplc="0424000F">
      <w:start w:val="1"/>
      <w:numFmt w:val="decimal"/>
      <w:lvlText w:val="%1."/>
      <w:lvlJc w:val="left"/>
      <w:pPr>
        <w:ind w:left="4045" w:hanging="360"/>
      </w:pPr>
    </w:lvl>
    <w:lvl w:ilvl="1" w:tplc="04240019">
      <w:start w:val="1"/>
      <w:numFmt w:val="lowerLetter"/>
      <w:lvlText w:val="%2."/>
      <w:lvlJc w:val="left"/>
      <w:pPr>
        <w:ind w:left="4765" w:hanging="360"/>
      </w:pPr>
    </w:lvl>
    <w:lvl w:ilvl="2" w:tplc="0424001B">
      <w:start w:val="1"/>
      <w:numFmt w:val="lowerRoman"/>
      <w:lvlText w:val="%3."/>
      <w:lvlJc w:val="right"/>
      <w:pPr>
        <w:ind w:left="5485" w:hanging="180"/>
      </w:pPr>
    </w:lvl>
    <w:lvl w:ilvl="3" w:tplc="0424000F">
      <w:start w:val="1"/>
      <w:numFmt w:val="decimal"/>
      <w:lvlText w:val="%4."/>
      <w:lvlJc w:val="left"/>
      <w:pPr>
        <w:ind w:left="6205" w:hanging="360"/>
      </w:pPr>
    </w:lvl>
    <w:lvl w:ilvl="4" w:tplc="04240019">
      <w:start w:val="1"/>
      <w:numFmt w:val="lowerLetter"/>
      <w:lvlText w:val="%5."/>
      <w:lvlJc w:val="left"/>
      <w:pPr>
        <w:ind w:left="6925" w:hanging="360"/>
      </w:pPr>
    </w:lvl>
    <w:lvl w:ilvl="5" w:tplc="0424001B">
      <w:start w:val="1"/>
      <w:numFmt w:val="lowerRoman"/>
      <w:lvlText w:val="%6."/>
      <w:lvlJc w:val="right"/>
      <w:pPr>
        <w:ind w:left="7645" w:hanging="180"/>
      </w:pPr>
    </w:lvl>
    <w:lvl w:ilvl="6" w:tplc="0424000F">
      <w:start w:val="1"/>
      <w:numFmt w:val="decimal"/>
      <w:lvlText w:val="%7."/>
      <w:lvlJc w:val="left"/>
      <w:pPr>
        <w:ind w:left="8365" w:hanging="360"/>
      </w:pPr>
    </w:lvl>
    <w:lvl w:ilvl="7" w:tplc="04240019">
      <w:start w:val="1"/>
      <w:numFmt w:val="lowerLetter"/>
      <w:lvlText w:val="%8."/>
      <w:lvlJc w:val="left"/>
      <w:pPr>
        <w:ind w:left="9085" w:hanging="360"/>
      </w:pPr>
    </w:lvl>
    <w:lvl w:ilvl="8" w:tplc="0424001B">
      <w:start w:val="1"/>
      <w:numFmt w:val="lowerRoman"/>
      <w:lvlText w:val="%9."/>
      <w:lvlJc w:val="right"/>
      <w:pPr>
        <w:ind w:left="9805" w:hanging="180"/>
      </w:pPr>
    </w:lvl>
  </w:abstractNum>
  <w:abstractNum w:abstractNumId="8" w15:restartNumberingAfterBreak="0">
    <w:nsid w:val="3D907882"/>
    <w:multiLevelType w:val="hybridMultilevel"/>
    <w:tmpl w:val="AEB4B5FE"/>
    <w:lvl w:ilvl="0" w:tplc="90C69E0C">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9980E73"/>
    <w:multiLevelType w:val="hybridMultilevel"/>
    <w:tmpl w:val="02141D0C"/>
    <w:lvl w:ilvl="0" w:tplc="EA0443E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276D6D"/>
    <w:multiLevelType w:val="hybridMultilevel"/>
    <w:tmpl w:val="AC744CC2"/>
    <w:lvl w:ilvl="0" w:tplc="5D86513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5FA2CE3"/>
    <w:multiLevelType w:val="hybridMultilevel"/>
    <w:tmpl w:val="5CF6C4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3665CDA"/>
    <w:multiLevelType w:val="hybridMultilevel"/>
    <w:tmpl w:val="C21C5208"/>
    <w:lvl w:ilvl="0" w:tplc="E9502136">
      <w:start w:val="1"/>
      <w:numFmt w:val="bullet"/>
      <w:lvlText w:val="­"/>
      <w:lvlJc w:val="left"/>
      <w:pPr>
        <w:ind w:left="2174" w:hanging="360"/>
      </w:pPr>
      <w:rPr>
        <w:rFonts w:ascii="Arial" w:hAnsi="Arial" w:hint="default"/>
      </w:rPr>
    </w:lvl>
    <w:lvl w:ilvl="1" w:tplc="04240003">
      <w:start w:val="1"/>
      <w:numFmt w:val="bullet"/>
      <w:lvlText w:val="o"/>
      <w:lvlJc w:val="left"/>
      <w:pPr>
        <w:ind w:left="2894" w:hanging="360"/>
      </w:pPr>
      <w:rPr>
        <w:rFonts w:ascii="Courier New" w:hAnsi="Courier New" w:cs="Courier New" w:hint="default"/>
      </w:rPr>
    </w:lvl>
    <w:lvl w:ilvl="2" w:tplc="04240005" w:tentative="1">
      <w:start w:val="1"/>
      <w:numFmt w:val="bullet"/>
      <w:lvlText w:val=""/>
      <w:lvlJc w:val="left"/>
      <w:pPr>
        <w:ind w:left="3614" w:hanging="360"/>
      </w:pPr>
      <w:rPr>
        <w:rFonts w:ascii="Wingdings" w:hAnsi="Wingdings" w:hint="default"/>
      </w:rPr>
    </w:lvl>
    <w:lvl w:ilvl="3" w:tplc="04240001" w:tentative="1">
      <w:start w:val="1"/>
      <w:numFmt w:val="bullet"/>
      <w:lvlText w:val=""/>
      <w:lvlJc w:val="left"/>
      <w:pPr>
        <w:ind w:left="4334" w:hanging="360"/>
      </w:pPr>
      <w:rPr>
        <w:rFonts w:ascii="Symbol" w:hAnsi="Symbol" w:hint="default"/>
      </w:rPr>
    </w:lvl>
    <w:lvl w:ilvl="4" w:tplc="04240003" w:tentative="1">
      <w:start w:val="1"/>
      <w:numFmt w:val="bullet"/>
      <w:lvlText w:val="o"/>
      <w:lvlJc w:val="left"/>
      <w:pPr>
        <w:ind w:left="5054" w:hanging="360"/>
      </w:pPr>
      <w:rPr>
        <w:rFonts w:ascii="Courier New" w:hAnsi="Courier New" w:cs="Courier New" w:hint="default"/>
      </w:rPr>
    </w:lvl>
    <w:lvl w:ilvl="5" w:tplc="04240005" w:tentative="1">
      <w:start w:val="1"/>
      <w:numFmt w:val="bullet"/>
      <w:lvlText w:val=""/>
      <w:lvlJc w:val="left"/>
      <w:pPr>
        <w:ind w:left="5774" w:hanging="360"/>
      </w:pPr>
      <w:rPr>
        <w:rFonts w:ascii="Wingdings" w:hAnsi="Wingdings" w:hint="default"/>
      </w:rPr>
    </w:lvl>
    <w:lvl w:ilvl="6" w:tplc="04240001" w:tentative="1">
      <w:start w:val="1"/>
      <w:numFmt w:val="bullet"/>
      <w:lvlText w:val=""/>
      <w:lvlJc w:val="left"/>
      <w:pPr>
        <w:ind w:left="6494" w:hanging="360"/>
      </w:pPr>
      <w:rPr>
        <w:rFonts w:ascii="Symbol" w:hAnsi="Symbol" w:hint="default"/>
      </w:rPr>
    </w:lvl>
    <w:lvl w:ilvl="7" w:tplc="04240003" w:tentative="1">
      <w:start w:val="1"/>
      <w:numFmt w:val="bullet"/>
      <w:lvlText w:val="o"/>
      <w:lvlJc w:val="left"/>
      <w:pPr>
        <w:ind w:left="7214" w:hanging="360"/>
      </w:pPr>
      <w:rPr>
        <w:rFonts w:ascii="Courier New" w:hAnsi="Courier New" w:cs="Courier New" w:hint="default"/>
      </w:rPr>
    </w:lvl>
    <w:lvl w:ilvl="8" w:tplc="04240005" w:tentative="1">
      <w:start w:val="1"/>
      <w:numFmt w:val="bullet"/>
      <w:lvlText w:val=""/>
      <w:lvlJc w:val="left"/>
      <w:pPr>
        <w:ind w:left="7934" w:hanging="360"/>
      </w:pPr>
      <w:rPr>
        <w:rFonts w:ascii="Wingdings" w:hAnsi="Wingdings" w:hint="default"/>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
  </w:num>
  <w:num w:numId="3">
    <w:abstractNumId w:val="3"/>
  </w:num>
  <w:num w:numId="4">
    <w:abstractNumId w:val="2"/>
  </w:num>
  <w:num w:numId="5">
    <w:abstractNumId w:val="4"/>
  </w:num>
  <w:num w:numId="6">
    <w:abstractNumId w:val="12"/>
  </w:num>
  <w:num w:numId="7">
    <w:abstractNumId w:val="5"/>
  </w:num>
  <w:num w:numId="8">
    <w:abstractNumId w:val="6"/>
  </w:num>
  <w:num w:numId="9">
    <w:abstractNumId w:val="9"/>
  </w:num>
  <w:num w:numId="10">
    <w:abstractNumId w:val="1"/>
  </w:num>
  <w:num w:numId="11">
    <w:abstractNumId w:val="13"/>
  </w:num>
  <w:num w:numId="12">
    <w:abstractNumId w:val="0"/>
  </w:num>
  <w:num w:numId="13">
    <w:abstractNumId w:val="8"/>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C36"/>
    <w:rsid w:val="00005F1C"/>
    <w:rsid w:val="00015522"/>
    <w:rsid w:val="0004028E"/>
    <w:rsid w:val="000B5601"/>
    <w:rsid w:val="000D3152"/>
    <w:rsid w:val="00165D0E"/>
    <w:rsid w:val="00180DA2"/>
    <w:rsid w:val="00185E1C"/>
    <w:rsid w:val="00210500"/>
    <w:rsid w:val="00217ACE"/>
    <w:rsid w:val="00246676"/>
    <w:rsid w:val="002609DE"/>
    <w:rsid w:val="00262E54"/>
    <w:rsid w:val="00280FD4"/>
    <w:rsid w:val="00322D52"/>
    <w:rsid w:val="00340A04"/>
    <w:rsid w:val="00360A18"/>
    <w:rsid w:val="003973D3"/>
    <w:rsid w:val="003A707B"/>
    <w:rsid w:val="003D1904"/>
    <w:rsid w:val="003E2107"/>
    <w:rsid w:val="00423F8A"/>
    <w:rsid w:val="00432B40"/>
    <w:rsid w:val="004A52C4"/>
    <w:rsid w:val="004A7288"/>
    <w:rsid w:val="004C7D9E"/>
    <w:rsid w:val="00591704"/>
    <w:rsid w:val="005A5C78"/>
    <w:rsid w:val="005A7D0B"/>
    <w:rsid w:val="005B3255"/>
    <w:rsid w:val="005D24DC"/>
    <w:rsid w:val="005E542A"/>
    <w:rsid w:val="00600ACF"/>
    <w:rsid w:val="006126FA"/>
    <w:rsid w:val="00620A3E"/>
    <w:rsid w:val="00644E60"/>
    <w:rsid w:val="006C1B7C"/>
    <w:rsid w:val="006D3AA5"/>
    <w:rsid w:val="00716D6B"/>
    <w:rsid w:val="00780574"/>
    <w:rsid w:val="007868F6"/>
    <w:rsid w:val="00786A4A"/>
    <w:rsid w:val="007E1C46"/>
    <w:rsid w:val="007F3849"/>
    <w:rsid w:val="007F7C49"/>
    <w:rsid w:val="0087221F"/>
    <w:rsid w:val="008740EB"/>
    <w:rsid w:val="008754FE"/>
    <w:rsid w:val="008A3FDF"/>
    <w:rsid w:val="008D718A"/>
    <w:rsid w:val="008E7B7D"/>
    <w:rsid w:val="008F783D"/>
    <w:rsid w:val="00910610"/>
    <w:rsid w:val="0092239A"/>
    <w:rsid w:val="009B0B60"/>
    <w:rsid w:val="00A50BDC"/>
    <w:rsid w:val="00A54C36"/>
    <w:rsid w:val="00A63800"/>
    <w:rsid w:val="00B0181B"/>
    <w:rsid w:val="00B15CBE"/>
    <w:rsid w:val="00B57CC4"/>
    <w:rsid w:val="00B974AA"/>
    <w:rsid w:val="00BD7FA5"/>
    <w:rsid w:val="00BF76A4"/>
    <w:rsid w:val="00BF7BA6"/>
    <w:rsid w:val="00C521D1"/>
    <w:rsid w:val="00C747E5"/>
    <w:rsid w:val="00C76D8C"/>
    <w:rsid w:val="00CB2A20"/>
    <w:rsid w:val="00CD2E7B"/>
    <w:rsid w:val="00CF48DB"/>
    <w:rsid w:val="00D13B24"/>
    <w:rsid w:val="00D21FD0"/>
    <w:rsid w:val="00D22F02"/>
    <w:rsid w:val="00D3248E"/>
    <w:rsid w:val="00D62089"/>
    <w:rsid w:val="00D76AD5"/>
    <w:rsid w:val="00D9176F"/>
    <w:rsid w:val="00D91FA0"/>
    <w:rsid w:val="00D92361"/>
    <w:rsid w:val="00E01102"/>
    <w:rsid w:val="00E07D7B"/>
    <w:rsid w:val="00E37D40"/>
    <w:rsid w:val="00E5440C"/>
    <w:rsid w:val="00EB7679"/>
    <w:rsid w:val="00F2206A"/>
    <w:rsid w:val="00F221DC"/>
    <w:rsid w:val="00F57EFF"/>
    <w:rsid w:val="00FA646C"/>
    <w:rsid w:val="00FB3C15"/>
    <w:rsid w:val="00FE262B"/>
    <w:rsid w:val="00FE42D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8003D"/>
  <w15:chartTrackingRefBased/>
  <w15:docId w15:val="{11EFDA56-8F54-44C6-A7E3-8543E97D2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54C36"/>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Bullet 1,Bullet Points,Bullet layer,Colorful List - Accent 11,Dot pt,F5 List Paragraph,Indicator Text,Issue Action POC,List Paragraph Char Char Char,List Paragraph1,List Paragraph2,MAIN CONTENT,Normal numbered,References,Numbered Para 1"/>
    <w:basedOn w:val="Navaden"/>
    <w:link w:val="OdstavekseznamaZnak"/>
    <w:uiPriority w:val="34"/>
    <w:qFormat/>
    <w:rsid w:val="00A54C36"/>
    <w:pPr>
      <w:spacing w:after="0" w:line="240" w:lineRule="auto"/>
      <w:ind w:left="720"/>
    </w:pPr>
    <w:rPr>
      <w:rFonts w:ascii="Calibri" w:eastAsia="Calibri" w:hAnsi="Calibri" w:cs="Calibri"/>
    </w:rPr>
  </w:style>
  <w:style w:type="character" w:customStyle="1" w:styleId="OdstavekseznamaZnak">
    <w:name w:val="Odstavek seznama Znak"/>
    <w:aliases w:val="Bullet 1 Znak,Bullet Points Znak,Bullet layer Znak,Colorful List - Accent 11 Znak,Dot pt Znak,F5 List Paragraph Znak,Indicator Text Znak,Issue Action POC Znak,List Paragraph Char Char Char Znak,List Paragraph1 Znak,References Znak"/>
    <w:link w:val="Odstavekseznama"/>
    <w:uiPriority w:val="34"/>
    <w:qFormat/>
    <w:locked/>
    <w:rsid w:val="00A54C36"/>
    <w:rPr>
      <w:rFonts w:ascii="Calibri" w:eastAsia="Calibri" w:hAnsi="Calibri" w:cs="Calibri"/>
    </w:rPr>
  </w:style>
  <w:style w:type="paragraph" w:customStyle="1" w:styleId="odstavek">
    <w:name w:val="odstavek"/>
    <w:basedOn w:val="Navaden"/>
    <w:rsid w:val="00A54C3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A54C36"/>
    <w:pPr>
      <w:spacing w:after="0" w:line="240" w:lineRule="auto"/>
    </w:pPr>
  </w:style>
  <w:style w:type="paragraph" w:customStyle="1" w:styleId="Navaden1">
    <w:name w:val="Navaden1"/>
    <w:qFormat/>
    <w:rsid w:val="00A54C36"/>
    <w:pPr>
      <w:spacing w:after="0" w:line="260" w:lineRule="atLeast"/>
    </w:pPr>
    <w:rPr>
      <w:rFonts w:ascii="Arial" w:eastAsia="Times New Roman" w:hAnsi="Arial" w:cs="Times New Roman"/>
      <w:sz w:val="20"/>
      <w:szCs w:val="24"/>
      <w:lang w:val="en-US"/>
    </w:rPr>
  </w:style>
  <w:style w:type="paragraph" w:customStyle="1" w:styleId="Odstavek0">
    <w:name w:val="Odstavek"/>
    <w:basedOn w:val="Navaden"/>
    <w:link w:val="OdstavekZnak"/>
    <w:qFormat/>
    <w:rsid w:val="00A54C3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0"/>
    <w:rsid w:val="00A54C36"/>
    <w:rPr>
      <w:rFonts w:ascii="Arial" w:eastAsia="Times New Roman" w:hAnsi="Arial" w:cs="Arial"/>
      <w:lang w:eastAsia="sl-SI"/>
    </w:rPr>
  </w:style>
  <w:style w:type="paragraph" w:customStyle="1" w:styleId="datumtevilka">
    <w:name w:val="datum številka"/>
    <w:basedOn w:val="Navaden"/>
    <w:qFormat/>
    <w:rsid w:val="00A54C36"/>
    <w:pPr>
      <w:tabs>
        <w:tab w:val="left" w:pos="1701"/>
      </w:tabs>
      <w:spacing w:after="0" w:line="260" w:lineRule="atLeast"/>
    </w:pPr>
    <w:rPr>
      <w:rFonts w:ascii="Arial" w:eastAsia="Times New Roman" w:hAnsi="Arial" w:cs="Times New Roman"/>
      <w:sz w:val="20"/>
      <w:szCs w:val="20"/>
      <w:lang w:eastAsia="sl-SI"/>
    </w:rPr>
  </w:style>
  <w:style w:type="paragraph" w:customStyle="1" w:styleId="Alineazaodstavkom">
    <w:name w:val="Alinea za odstavkom"/>
    <w:basedOn w:val="Navaden"/>
    <w:link w:val="AlineazaodstavkomZnak"/>
    <w:qFormat/>
    <w:rsid w:val="00A54C36"/>
    <w:pPr>
      <w:numPr>
        <w:numId w:val="6"/>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A54C36"/>
    <w:rPr>
      <w:rFonts w:ascii="Arial" w:eastAsia="Times New Roman" w:hAnsi="Arial" w:cs="Arial"/>
      <w:lang w:eastAsia="sl-SI"/>
    </w:rPr>
  </w:style>
  <w:style w:type="paragraph" w:styleId="Navadensplet">
    <w:name w:val="Normal (Web)"/>
    <w:basedOn w:val="Navaden"/>
    <w:next w:val="Navaden"/>
    <w:uiPriority w:val="99"/>
    <w:rsid w:val="00A54C36"/>
    <w:pPr>
      <w:autoSpaceDE w:val="0"/>
      <w:autoSpaceDN w:val="0"/>
      <w:adjustRightInd w:val="0"/>
      <w:spacing w:after="0" w:line="240" w:lineRule="auto"/>
    </w:pPr>
    <w:rPr>
      <w:rFonts w:ascii="Arial" w:hAnsi="Arial" w:cs="Arial"/>
      <w:sz w:val="24"/>
      <w:szCs w:val="24"/>
    </w:rPr>
  </w:style>
  <w:style w:type="paragraph" w:styleId="Glava">
    <w:name w:val="header"/>
    <w:basedOn w:val="Navaden"/>
    <w:link w:val="GlavaZnak"/>
    <w:uiPriority w:val="99"/>
    <w:unhideWhenUsed/>
    <w:rsid w:val="00A54C36"/>
    <w:pPr>
      <w:tabs>
        <w:tab w:val="center" w:pos="4536"/>
        <w:tab w:val="right" w:pos="9072"/>
      </w:tabs>
      <w:spacing w:after="0" w:line="240" w:lineRule="auto"/>
    </w:pPr>
  </w:style>
  <w:style w:type="character" w:customStyle="1" w:styleId="GlavaZnak">
    <w:name w:val="Glava Znak"/>
    <w:basedOn w:val="Privzetapisavaodstavka"/>
    <w:link w:val="Glava"/>
    <w:uiPriority w:val="99"/>
    <w:rsid w:val="00A54C36"/>
  </w:style>
  <w:style w:type="paragraph" w:styleId="Noga">
    <w:name w:val="footer"/>
    <w:basedOn w:val="Navaden"/>
    <w:link w:val="NogaZnak"/>
    <w:uiPriority w:val="99"/>
    <w:unhideWhenUsed/>
    <w:rsid w:val="00A54C36"/>
    <w:pPr>
      <w:tabs>
        <w:tab w:val="center" w:pos="4536"/>
        <w:tab w:val="right" w:pos="9072"/>
      </w:tabs>
      <w:spacing w:after="0" w:line="240" w:lineRule="auto"/>
    </w:pPr>
  </w:style>
  <w:style w:type="character" w:customStyle="1" w:styleId="NogaZnak">
    <w:name w:val="Noga Znak"/>
    <w:basedOn w:val="Privzetapisavaodstavka"/>
    <w:link w:val="Noga"/>
    <w:uiPriority w:val="99"/>
    <w:rsid w:val="00A54C36"/>
  </w:style>
  <w:style w:type="character" w:styleId="Pripombasklic">
    <w:name w:val="annotation reference"/>
    <w:basedOn w:val="Privzetapisavaodstavka"/>
    <w:uiPriority w:val="99"/>
    <w:semiHidden/>
    <w:unhideWhenUsed/>
    <w:rsid w:val="00A54C36"/>
    <w:rPr>
      <w:sz w:val="16"/>
      <w:szCs w:val="16"/>
    </w:rPr>
  </w:style>
  <w:style w:type="paragraph" w:styleId="Pripombabesedilo">
    <w:name w:val="annotation text"/>
    <w:basedOn w:val="Navaden"/>
    <w:link w:val="PripombabesediloZnak"/>
    <w:uiPriority w:val="99"/>
    <w:semiHidden/>
    <w:unhideWhenUsed/>
    <w:rsid w:val="00A54C36"/>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54C36"/>
    <w:rPr>
      <w:sz w:val="20"/>
      <w:szCs w:val="20"/>
    </w:rPr>
  </w:style>
  <w:style w:type="paragraph" w:styleId="Zadevapripombe">
    <w:name w:val="annotation subject"/>
    <w:basedOn w:val="Pripombabesedilo"/>
    <w:next w:val="Pripombabesedilo"/>
    <w:link w:val="ZadevapripombeZnak"/>
    <w:uiPriority w:val="99"/>
    <w:semiHidden/>
    <w:unhideWhenUsed/>
    <w:rsid w:val="00A54C36"/>
    <w:rPr>
      <w:b/>
      <w:bCs/>
    </w:rPr>
  </w:style>
  <w:style w:type="character" w:customStyle="1" w:styleId="ZadevapripombeZnak">
    <w:name w:val="Zadeva pripombe Znak"/>
    <w:basedOn w:val="PripombabesediloZnak"/>
    <w:link w:val="Zadevapripombe"/>
    <w:uiPriority w:val="99"/>
    <w:semiHidden/>
    <w:rsid w:val="00A54C36"/>
    <w:rPr>
      <w:b/>
      <w:bCs/>
      <w:sz w:val="20"/>
      <w:szCs w:val="20"/>
    </w:rPr>
  </w:style>
  <w:style w:type="paragraph" w:styleId="Besedilooblaka">
    <w:name w:val="Balloon Text"/>
    <w:basedOn w:val="Navaden"/>
    <w:link w:val="BesedilooblakaZnak"/>
    <w:uiPriority w:val="99"/>
    <w:semiHidden/>
    <w:unhideWhenUsed/>
    <w:rsid w:val="00A54C3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54C36"/>
    <w:rPr>
      <w:rFonts w:ascii="Segoe UI" w:hAnsi="Segoe UI" w:cs="Segoe UI"/>
      <w:sz w:val="18"/>
      <w:szCs w:val="18"/>
    </w:rPr>
  </w:style>
  <w:style w:type="paragraph" w:styleId="Revizija">
    <w:name w:val="Revision"/>
    <w:hidden/>
    <w:uiPriority w:val="99"/>
    <w:semiHidden/>
    <w:rsid w:val="00A54C3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3E08DF3-3E1F-4FAA-A66B-5848A5E93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22</Pages>
  <Words>12423</Words>
  <Characters>70812</Characters>
  <Application>Microsoft Office Word</Application>
  <DocSecurity>0</DocSecurity>
  <Lines>590</Lines>
  <Paragraphs>166</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83069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DOBRAVEC Marjanca</dc:creator>
  <cp:keywords/>
  <dc:description/>
  <cp:lastModifiedBy>Administrator</cp:lastModifiedBy>
  <cp:revision>3</cp:revision>
  <cp:lastPrinted>2022-12-27T08:18:00Z</cp:lastPrinted>
  <dcterms:created xsi:type="dcterms:W3CDTF">2022-12-28T09:27:00Z</dcterms:created>
  <dcterms:modified xsi:type="dcterms:W3CDTF">2022-12-28T09:48:00Z</dcterms:modified>
</cp:coreProperties>
</file>