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8D39B" w14:textId="77777777" w:rsidR="00421D18" w:rsidRPr="00346DFD" w:rsidRDefault="00421D18" w:rsidP="00421D18">
      <w:pPr>
        <w:rPr>
          <w:rFonts w:cs="Arial"/>
          <w:sz w:val="20"/>
          <w:szCs w:val="20"/>
        </w:rPr>
      </w:pPr>
      <w:r w:rsidRPr="00346DFD">
        <w:rPr>
          <w:rFonts w:cs="Arial"/>
          <w:sz w:val="20"/>
          <w:szCs w:val="20"/>
        </w:rPr>
        <w:t xml:space="preserve">Na podlagi 84. člena Zakona o organizaciji in financiranju vzgoje in izobraževanja (Uradni list RS, št. 16/07 – uradno prečiščeno besedilo, 36/08, 58/09, 64/09 – </w:t>
      </w:r>
      <w:proofErr w:type="spellStart"/>
      <w:r w:rsidRPr="00346DFD">
        <w:rPr>
          <w:rFonts w:cs="Arial"/>
          <w:sz w:val="20"/>
          <w:szCs w:val="20"/>
        </w:rPr>
        <w:t>popr</w:t>
      </w:r>
      <w:proofErr w:type="spellEnd"/>
      <w:r w:rsidRPr="00346DFD">
        <w:rPr>
          <w:rFonts w:cs="Arial"/>
          <w:sz w:val="20"/>
          <w:szCs w:val="20"/>
        </w:rPr>
        <w:t xml:space="preserve">., 65/09 – </w:t>
      </w:r>
      <w:proofErr w:type="spellStart"/>
      <w:r w:rsidRPr="00346DFD">
        <w:rPr>
          <w:rFonts w:cs="Arial"/>
          <w:sz w:val="20"/>
          <w:szCs w:val="20"/>
        </w:rPr>
        <w:t>popr</w:t>
      </w:r>
      <w:proofErr w:type="spellEnd"/>
      <w:r w:rsidRPr="00346DFD">
        <w:rPr>
          <w:rFonts w:cs="Arial"/>
          <w:sz w:val="20"/>
          <w:szCs w:val="20"/>
        </w:rPr>
        <w:t xml:space="preserve">., 20/11, 40/12 – ZUJF, 57/12 – ZPCP-2D, 47/15, 46/16, 49/16 – </w:t>
      </w:r>
      <w:proofErr w:type="spellStart"/>
      <w:r w:rsidRPr="00346DFD">
        <w:rPr>
          <w:rFonts w:cs="Arial"/>
          <w:sz w:val="20"/>
          <w:szCs w:val="20"/>
        </w:rPr>
        <w:t>popr</w:t>
      </w:r>
      <w:proofErr w:type="spellEnd"/>
      <w:r w:rsidRPr="00346DFD">
        <w:rPr>
          <w:rFonts w:cs="Arial"/>
          <w:sz w:val="20"/>
          <w:szCs w:val="20"/>
        </w:rPr>
        <w:t xml:space="preserve">., 25/17 – </w:t>
      </w:r>
      <w:proofErr w:type="spellStart"/>
      <w:r w:rsidRPr="00346DFD">
        <w:rPr>
          <w:rFonts w:cs="Arial"/>
          <w:sz w:val="20"/>
          <w:szCs w:val="20"/>
        </w:rPr>
        <w:t>ZVaj</w:t>
      </w:r>
      <w:proofErr w:type="spellEnd"/>
      <w:r w:rsidRPr="00346DFD">
        <w:rPr>
          <w:rFonts w:cs="Arial"/>
          <w:sz w:val="20"/>
          <w:szCs w:val="20"/>
        </w:rPr>
        <w:t xml:space="preserve">, 123/21, 172/21, 207/21, </w:t>
      </w:r>
      <w:hyperlink r:id="rId8" w:tgtFrame="_blank" w:tooltip="Zakon za zmanjšanje neenakosti in škodljivih posegov politike ter zagotavljanje spoštovanja pravne države" w:history="1">
        <w:r w:rsidRPr="00346DFD">
          <w:rPr>
            <w:rFonts w:cs="Arial"/>
            <w:bCs/>
            <w:sz w:val="20"/>
            <w:szCs w:val="20"/>
            <w:shd w:val="clear" w:color="auto" w:fill="FFFFFF"/>
          </w:rPr>
          <w:t>105/22</w:t>
        </w:r>
      </w:hyperlink>
      <w:r w:rsidRPr="00346DFD">
        <w:rPr>
          <w:rFonts w:cs="Arial"/>
          <w:bCs/>
          <w:sz w:val="20"/>
          <w:szCs w:val="20"/>
          <w:shd w:val="clear" w:color="auto" w:fill="FFFFFF"/>
        </w:rPr>
        <w:t> – ZZNŠPP in </w:t>
      </w:r>
      <w:hyperlink r:id="rId9" w:tgtFrame="_blank" w:tooltip="Zakon o spremembah Zakona o organizaciji in financiranju vzgoje in izobraževanja" w:history="1">
        <w:r w:rsidRPr="00346DFD">
          <w:rPr>
            <w:rFonts w:cs="Arial"/>
            <w:bCs/>
            <w:sz w:val="20"/>
            <w:szCs w:val="20"/>
            <w:shd w:val="clear" w:color="auto" w:fill="FFFFFF"/>
          </w:rPr>
          <w:t>141/22</w:t>
        </w:r>
      </w:hyperlink>
      <w:r w:rsidRPr="00346DFD">
        <w:rPr>
          <w:rFonts w:cs="Arial"/>
          <w:bCs/>
          <w:sz w:val="20"/>
          <w:szCs w:val="20"/>
          <w:shd w:val="clear" w:color="auto" w:fill="FFFFFF"/>
        </w:rPr>
        <w:t xml:space="preserve">) </w:t>
      </w:r>
      <w:r w:rsidRPr="00346DFD">
        <w:rPr>
          <w:rFonts w:cs="Arial"/>
          <w:sz w:val="20"/>
          <w:szCs w:val="20"/>
        </w:rPr>
        <w:t xml:space="preserve">minister za izobraževanje, znanost in šport izdaja </w:t>
      </w:r>
    </w:p>
    <w:p w14:paraId="3C1B48E8" w14:textId="77777777" w:rsidR="00421D18" w:rsidRPr="00346DFD" w:rsidRDefault="00421D18" w:rsidP="009B144C">
      <w:pPr>
        <w:pStyle w:val="Pravnapodlaga"/>
        <w:ind w:firstLine="0"/>
        <w:rPr>
          <w:rFonts w:cs="Arial"/>
          <w:sz w:val="20"/>
          <w:szCs w:val="20"/>
          <w:lang w:val="sl-SI"/>
        </w:rPr>
      </w:pPr>
    </w:p>
    <w:p w14:paraId="32C005E3" w14:textId="77777777" w:rsidR="00CE3787" w:rsidRPr="00346DFD" w:rsidRDefault="00822878" w:rsidP="00822878">
      <w:pPr>
        <w:pStyle w:val="Vrstapredpisa"/>
        <w:jc w:val="both"/>
        <w:rPr>
          <w:rFonts w:cs="Arial"/>
          <w:sz w:val="20"/>
          <w:szCs w:val="20"/>
        </w:rPr>
      </w:pPr>
      <w:r w:rsidRPr="00346DFD">
        <w:rPr>
          <w:rFonts w:cs="Arial"/>
          <w:sz w:val="20"/>
          <w:szCs w:val="20"/>
          <w:lang w:val="sl-SI"/>
        </w:rPr>
        <w:t xml:space="preserve">                                     </w:t>
      </w:r>
      <w:r w:rsidR="006B71A5" w:rsidRPr="00346DFD">
        <w:rPr>
          <w:rFonts w:cs="Arial"/>
          <w:sz w:val="20"/>
          <w:szCs w:val="20"/>
          <w:lang w:val="sl-SI"/>
        </w:rPr>
        <w:t xml:space="preserve">   </w:t>
      </w:r>
      <w:r w:rsidR="00CE3787" w:rsidRPr="00346DFD">
        <w:rPr>
          <w:rFonts w:cs="Arial"/>
          <w:sz w:val="20"/>
          <w:szCs w:val="20"/>
        </w:rPr>
        <w:t>PRAVILNIK</w:t>
      </w:r>
    </w:p>
    <w:p w14:paraId="0BAEA5A4" w14:textId="51F61A15" w:rsidR="00CE3787" w:rsidRPr="00346DFD" w:rsidRDefault="00CE3787" w:rsidP="0054206E">
      <w:pPr>
        <w:pStyle w:val="Naslovpredpisa"/>
        <w:rPr>
          <w:rFonts w:cs="Arial"/>
          <w:sz w:val="20"/>
          <w:szCs w:val="20"/>
          <w:lang w:val="sl-SI"/>
        </w:rPr>
      </w:pPr>
      <w:r w:rsidRPr="00346DFD">
        <w:rPr>
          <w:rFonts w:cs="Arial"/>
          <w:sz w:val="20"/>
          <w:szCs w:val="20"/>
        </w:rPr>
        <w:t xml:space="preserve">o </w:t>
      </w:r>
      <w:r w:rsidR="00CC624D" w:rsidRPr="00346DFD">
        <w:rPr>
          <w:rFonts w:cs="Arial"/>
          <w:sz w:val="20"/>
          <w:szCs w:val="20"/>
          <w:lang w:val="sl-SI"/>
        </w:rPr>
        <w:t xml:space="preserve">spremembah Pravilnika o </w:t>
      </w:r>
      <w:r w:rsidR="00092D8F" w:rsidRPr="00346DFD">
        <w:rPr>
          <w:rFonts w:cs="Arial"/>
          <w:sz w:val="20"/>
          <w:szCs w:val="20"/>
          <w:lang w:val="sl-SI"/>
        </w:rPr>
        <w:t>normativih in standardih</w:t>
      </w:r>
      <w:r w:rsidR="001145C2" w:rsidRPr="00346DFD">
        <w:rPr>
          <w:rFonts w:cs="Arial"/>
          <w:sz w:val="20"/>
          <w:szCs w:val="20"/>
          <w:lang w:val="sl-SI"/>
        </w:rPr>
        <w:t xml:space="preserve"> za </w:t>
      </w:r>
      <w:r w:rsidR="00092D8F" w:rsidRPr="00346DFD">
        <w:rPr>
          <w:rFonts w:cs="Arial"/>
          <w:sz w:val="20"/>
          <w:szCs w:val="20"/>
          <w:lang w:val="sl-SI"/>
        </w:rPr>
        <w:t xml:space="preserve">izvajanje vzgojno-izobraževalnih programov za </w:t>
      </w:r>
      <w:r w:rsidR="001145C2" w:rsidRPr="00346DFD">
        <w:rPr>
          <w:rFonts w:cs="Arial"/>
          <w:sz w:val="20"/>
          <w:szCs w:val="20"/>
          <w:lang w:val="sl-SI"/>
        </w:rPr>
        <w:t>otroke s posebnimi potrebami</w:t>
      </w:r>
    </w:p>
    <w:p w14:paraId="461545B1" w14:textId="77777777" w:rsidR="00CE3787" w:rsidRPr="00346DFD" w:rsidRDefault="00CE3787" w:rsidP="0054206E">
      <w:pPr>
        <w:pStyle w:val="len"/>
        <w:rPr>
          <w:rFonts w:cs="Arial"/>
          <w:sz w:val="20"/>
          <w:szCs w:val="20"/>
        </w:rPr>
      </w:pPr>
      <w:r w:rsidRPr="00346DFD">
        <w:rPr>
          <w:rFonts w:cs="Arial"/>
          <w:sz w:val="20"/>
          <w:szCs w:val="20"/>
        </w:rPr>
        <w:t>1. člen</w:t>
      </w:r>
    </w:p>
    <w:p w14:paraId="391F6B39" w14:textId="48392284" w:rsidR="00092D8F" w:rsidRPr="00346DFD" w:rsidRDefault="009F51DD" w:rsidP="009F51DD">
      <w:pPr>
        <w:pStyle w:val="Odstavek"/>
        <w:ind w:firstLine="0"/>
        <w:rPr>
          <w:rFonts w:cs="Arial"/>
          <w:sz w:val="20"/>
          <w:szCs w:val="20"/>
          <w:lang w:val="sl-SI"/>
        </w:rPr>
      </w:pPr>
      <w:r w:rsidRPr="00346DFD">
        <w:rPr>
          <w:rFonts w:cs="Arial"/>
          <w:sz w:val="20"/>
          <w:szCs w:val="20"/>
          <w:lang w:val="sl-SI"/>
        </w:rPr>
        <w:t xml:space="preserve">V Pravilniku o </w:t>
      </w:r>
      <w:r w:rsidR="00092D8F" w:rsidRPr="00346DFD">
        <w:rPr>
          <w:rFonts w:cs="Arial"/>
          <w:sz w:val="20"/>
          <w:szCs w:val="20"/>
          <w:lang w:val="sl-SI"/>
        </w:rPr>
        <w:t>normativih in standardih za izvajanje vzgojno-izobraževalnih pr</w:t>
      </w:r>
      <w:r w:rsidR="00A62A41" w:rsidRPr="00346DFD">
        <w:rPr>
          <w:rFonts w:cs="Arial"/>
          <w:sz w:val="20"/>
          <w:szCs w:val="20"/>
          <w:lang w:val="sl-SI"/>
        </w:rPr>
        <w:t>ogramov</w:t>
      </w:r>
      <w:r w:rsidR="001145C2" w:rsidRPr="00346DFD">
        <w:rPr>
          <w:rFonts w:cs="Arial"/>
          <w:sz w:val="20"/>
          <w:szCs w:val="20"/>
          <w:lang w:val="sl-SI"/>
        </w:rPr>
        <w:t xml:space="preserve"> pomoči za otroke s posebnimi potrebami</w:t>
      </w:r>
      <w:r w:rsidR="00092D8F" w:rsidRPr="00346DFD">
        <w:rPr>
          <w:rFonts w:cs="Arial"/>
          <w:sz w:val="20"/>
          <w:szCs w:val="20"/>
          <w:lang w:val="sl-SI"/>
        </w:rPr>
        <w:t xml:space="preserve"> (Uradni list RS, št. 59/07, 70/08, 5/11, 56/14, 66/15, 47/17, 24/18 in 54/21) se</w:t>
      </w:r>
      <w:r w:rsidR="00ED0F5C" w:rsidRPr="00346DFD">
        <w:rPr>
          <w:rFonts w:cs="Arial"/>
          <w:sz w:val="20"/>
          <w:szCs w:val="20"/>
          <w:lang w:val="sl-SI"/>
        </w:rPr>
        <w:t xml:space="preserve"> besedilo</w:t>
      </w:r>
      <w:r w:rsidR="00092D8F" w:rsidRPr="00346DFD">
        <w:rPr>
          <w:rFonts w:cs="Arial"/>
          <w:sz w:val="20"/>
          <w:szCs w:val="20"/>
          <w:lang w:val="sl-SI"/>
        </w:rPr>
        <w:t xml:space="preserve"> </w:t>
      </w:r>
      <w:r w:rsidR="0080483E" w:rsidRPr="00346DFD">
        <w:rPr>
          <w:rFonts w:cs="Arial"/>
          <w:sz w:val="20"/>
          <w:szCs w:val="20"/>
          <w:lang w:val="sl-SI"/>
        </w:rPr>
        <w:t>18</w:t>
      </w:r>
      <w:r w:rsidR="00092D8F" w:rsidRPr="00346DFD">
        <w:rPr>
          <w:rFonts w:cs="Arial"/>
          <w:sz w:val="20"/>
          <w:szCs w:val="20"/>
          <w:lang w:val="sl-SI"/>
        </w:rPr>
        <w:t>. člen</w:t>
      </w:r>
      <w:r w:rsidR="00ED0F5C" w:rsidRPr="00346DFD">
        <w:rPr>
          <w:rFonts w:cs="Arial"/>
          <w:sz w:val="20"/>
          <w:szCs w:val="20"/>
          <w:lang w:val="sl-SI"/>
        </w:rPr>
        <w:t>a</w:t>
      </w:r>
      <w:r w:rsidR="00272BBB" w:rsidRPr="00346DFD">
        <w:rPr>
          <w:rFonts w:cs="Arial"/>
          <w:sz w:val="20"/>
          <w:szCs w:val="20"/>
          <w:lang w:val="sl-SI"/>
        </w:rPr>
        <w:t xml:space="preserve"> </w:t>
      </w:r>
      <w:r w:rsidR="00092D8F" w:rsidRPr="00346DFD">
        <w:rPr>
          <w:rFonts w:cs="Arial"/>
          <w:sz w:val="20"/>
          <w:szCs w:val="20"/>
          <w:lang w:val="sl-SI"/>
        </w:rPr>
        <w:t>spremeni</w:t>
      </w:r>
      <w:r w:rsidR="006B6D87" w:rsidRPr="00346DFD">
        <w:rPr>
          <w:rFonts w:cs="Arial"/>
          <w:sz w:val="20"/>
          <w:szCs w:val="20"/>
          <w:lang w:val="sl-SI"/>
        </w:rPr>
        <w:t xml:space="preserve"> tako</w:t>
      </w:r>
      <w:r w:rsidR="001145C2" w:rsidRPr="00346DFD">
        <w:rPr>
          <w:rFonts w:cs="Arial"/>
          <w:sz w:val="20"/>
          <w:szCs w:val="20"/>
          <w:lang w:val="sl-SI"/>
        </w:rPr>
        <w:t>, da se glasi</w:t>
      </w:r>
      <w:r w:rsidRPr="00346DFD">
        <w:rPr>
          <w:rFonts w:cs="Arial"/>
          <w:sz w:val="20"/>
          <w:szCs w:val="20"/>
          <w:lang w:val="sl-SI"/>
        </w:rPr>
        <w:t>:</w:t>
      </w:r>
    </w:p>
    <w:p w14:paraId="097A5DAC" w14:textId="69F00A73" w:rsidR="00F51E17" w:rsidRPr="00346DFD" w:rsidRDefault="00A93716" w:rsidP="00F51E17">
      <w:pPr>
        <w:spacing w:before="240"/>
        <w:rPr>
          <w:rFonts w:eastAsia="Calibri" w:cs="Arial"/>
          <w:color w:val="000000"/>
          <w:sz w:val="20"/>
          <w:szCs w:val="20"/>
        </w:rPr>
      </w:pPr>
      <w:r w:rsidRPr="00346DFD">
        <w:rPr>
          <w:rFonts w:eastAsia="Calibri" w:cs="Arial"/>
          <w:color w:val="000000"/>
          <w:sz w:val="20"/>
          <w:szCs w:val="20"/>
        </w:rPr>
        <w:t>»</w:t>
      </w:r>
      <w:r w:rsidR="00F51E17" w:rsidRPr="00346DFD">
        <w:rPr>
          <w:rFonts w:eastAsia="Calibri" w:cs="Arial"/>
          <w:color w:val="000000"/>
          <w:sz w:val="20"/>
          <w:szCs w:val="20"/>
        </w:rPr>
        <w:t xml:space="preserve">V osnovni šoli z 20 oddelki in več se za administrativna dela sistemizira </w:t>
      </w:r>
      <w:r w:rsidR="004F2928">
        <w:rPr>
          <w:rFonts w:eastAsia="Calibri" w:cs="Arial"/>
          <w:color w:val="000000"/>
          <w:sz w:val="20"/>
          <w:szCs w:val="20"/>
        </w:rPr>
        <w:t>1</w:t>
      </w:r>
      <w:r w:rsidR="00F51E17" w:rsidRPr="00346DFD">
        <w:rPr>
          <w:rFonts w:eastAsia="Calibri" w:cs="Arial"/>
          <w:color w:val="000000"/>
          <w:sz w:val="20"/>
          <w:szCs w:val="20"/>
        </w:rPr>
        <w:t xml:space="preserve"> delovno mesto tajnika VIZ VI oziroma poslovnega sekretarja, ki je uvrščen</w:t>
      </w:r>
      <w:r w:rsidR="006B1BC9" w:rsidRPr="00346DFD">
        <w:rPr>
          <w:rFonts w:eastAsia="Calibri" w:cs="Arial"/>
          <w:color w:val="000000"/>
          <w:sz w:val="20"/>
          <w:szCs w:val="20"/>
        </w:rPr>
        <w:t>o</w:t>
      </w:r>
      <w:r w:rsidR="00F51E17" w:rsidRPr="00346DFD">
        <w:rPr>
          <w:rFonts w:eastAsia="Calibri" w:cs="Arial"/>
          <w:color w:val="000000"/>
          <w:sz w:val="20"/>
          <w:szCs w:val="20"/>
        </w:rPr>
        <w:t xml:space="preserve"> najmanj v VII/1 tarifni razred, v šoli z manjšim številom oddelkov pa v ustreznem deležu, vendar ne manj kot 0,25 delovnega mesta.</w:t>
      </w:r>
    </w:p>
    <w:p w14:paraId="36685265" w14:textId="5CACAA01" w:rsidR="00F51E17" w:rsidRPr="00346DFD" w:rsidRDefault="00F51E17" w:rsidP="00F51E17">
      <w:pPr>
        <w:spacing w:before="240"/>
        <w:rPr>
          <w:rFonts w:eastAsia="Calibri" w:cs="Arial"/>
          <w:color w:val="000000"/>
          <w:sz w:val="20"/>
          <w:szCs w:val="20"/>
        </w:rPr>
      </w:pPr>
      <w:r w:rsidRPr="00346DFD">
        <w:rPr>
          <w:rFonts w:eastAsia="Calibri" w:cs="Arial"/>
          <w:color w:val="000000"/>
          <w:sz w:val="20"/>
          <w:szCs w:val="20"/>
        </w:rPr>
        <w:t>V zavodu s 15 oddelki oziroma vzgojnimi skupinami in več se za administrativna dela sistemizira 1 delovno mesto tajnika VIZ VI oziroma poslovnega sekretarja, ki je uvrščen</w:t>
      </w:r>
      <w:r w:rsidR="00346DFD" w:rsidRPr="00346DFD">
        <w:rPr>
          <w:rFonts w:eastAsia="Calibri" w:cs="Arial"/>
          <w:color w:val="000000"/>
          <w:sz w:val="20"/>
          <w:szCs w:val="20"/>
        </w:rPr>
        <w:t>o</w:t>
      </w:r>
      <w:r w:rsidRPr="00346DFD">
        <w:rPr>
          <w:rFonts w:eastAsia="Calibri" w:cs="Arial"/>
          <w:color w:val="000000"/>
          <w:sz w:val="20"/>
          <w:szCs w:val="20"/>
        </w:rPr>
        <w:t xml:space="preserve"> najmanj v VII/1 tarifni razred, v zavodu z manjšim številom oddelkov oziroma vzgojnih skupin pa v ustreznem deležu, vendar ne manj kot 0,50 delovnega mesta.</w:t>
      </w:r>
    </w:p>
    <w:p w14:paraId="5B2DCE66" w14:textId="01F78C4D" w:rsidR="00F51E17" w:rsidRPr="00346DFD" w:rsidRDefault="00ED0F5C" w:rsidP="00F51E17">
      <w:pPr>
        <w:spacing w:before="240"/>
        <w:rPr>
          <w:rFonts w:eastAsia="Calibri" w:cs="Arial"/>
          <w:color w:val="000000"/>
          <w:sz w:val="20"/>
          <w:szCs w:val="20"/>
        </w:rPr>
      </w:pPr>
      <w:r w:rsidRPr="00346DFD">
        <w:rPr>
          <w:rFonts w:eastAsia="Calibri" w:cs="Arial"/>
          <w:color w:val="000000"/>
          <w:sz w:val="20"/>
          <w:szCs w:val="20"/>
        </w:rPr>
        <w:t xml:space="preserve">Tajnik VIZ VI mora imeti višjo strokovno izobrazbo ali višješolsko izobrazbo (prejšnja) (šesta raven, </w:t>
      </w:r>
      <w:proofErr w:type="spellStart"/>
      <w:r w:rsidRPr="00346DFD">
        <w:rPr>
          <w:rFonts w:eastAsia="Calibri" w:cs="Arial"/>
          <w:color w:val="000000"/>
          <w:sz w:val="20"/>
          <w:szCs w:val="20"/>
        </w:rPr>
        <w:t>podraven</w:t>
      </w:r>
      <w:proofErr w:type="spellEnd"/>
      <w:r w:rsidRPr="00346DFD">
        <w:rPr>
          <w:rFonts w:eastAsia="Calibri" w:cs="Arial"/>
          <w:color w:val="000000"/>
          <w:sz w:val="20"/>
          <w:szCs w:val="20"/>
        </w:rPr>
        <w:t xml:space="preserve"> 6/1 po KLASIUS-SRV).</w:t>
      </w:r>
      <w:r w:rsidR="004F2928">
        <w:rPr>
          <w:rFonts w:eastAsia="Calibri" w:cs="Arial"/>
          <w:color w:val="000000"/>
          <w:sz w:val="20"/>
          <w:szCs w:val="20"/>
        </w:rPr>
        <w:t xml:space="preserve"> </w:t>
      </w:r>
      <w:r w:rsidRPr="00346DFD">
        <w:rPr>
          <w:rFonts w:eastAsia="Calibri" w:cs="Arial"/>
          <w:color w:val="000000"/>
          <w:sz w:val="20"/>
          <w:szCs w:val="20"/>
        </w:rPr>
        <w:t xml:space="preserve">Poslovni sekretar VII/1 mora imeti visokošolsko izobrazbo prve stopnje ali visokošolsko strokovno izobrazbo (prejšnja) (šesta raven, </w:t>
      </w:r>
      <w:proofErr w:type="spellStart"/>
      <w:r w:rsidRPr="00346DFD">
        <w:rPr>
          <w:rFonts w:eastAsia="Calibri" w:cs="Arial"/>
          <w:color w:val="000000"/>
          <w:sz w:val="20"/>
          <w:szCs w:val="20"/>
        </w:rPr>
        <w:t>podraven</w:t>
      </w:r>
      <w:proofErr w:type="spellEnd"/>
      <w:r w:rsidRPr="00346DFD">
        <w:rPr>
          <w:rFonts w:eastAsia="Calibri" w:cs="Arial"/>
          <w:color w:val="000000"/>
          <w:sz w:val="20"/>
          <w:szCs w:val="20"/>
        </w:rPr>
        <w:t xml:space="preserve"> 6/2 po KLASIUS-SRV). Poslovni sekretar VII/2 mora imeti visokošolsko izobrazbo druge stopnje, specializacijo po visokošolski strokovni izobrazbi (prejšnja) ali visokošolsko univerzitetno izobrazbo (prejšnja) (sedma raven po KLASIUS-SRV).«</w:t>
      </w:r>
      <w:r w:rsidR="00A93716" w:rsidRPr="00346DFD">
        <w:rPr>
          <w:rFonts w:eastAsia="Calibri" w:cs="Arial"/>
          <w:color w:val="000000"/>
          <w:sz w:val="20"/>
          <w:szCs w:val="20"/>
        </w:rPr>
        <w:t>.</w:t>
      </w:r>
    </w:p>
    <w:p w14:paraId="52FF9F5F" w14:textId="77777777" w:rsidR="006B1BC9" w:rsidRPr="00346DFD" w:rsidRDefault="006B1BC9" w:rsidP="00F51E17">
      <w:pPr>
        <w:spacing w:before="240"/>
        <w:rPr>
          <w:rFonts w:eastAsia="Calibri" w:cs="Arial"/>
          <w:color w:val="000000"/>
          <w:sz w:val="20"/>
          <w:szCs w:val="20"/>
        </w:rPr>
      </w:pPr>
    </w:p>
    <w:p w14:paraId="3391F107" w14:textId="00D87A81" w:rsidR="006B1BC9" w:rsidRPr="00346DFD" w:rsidRDefault="006B1BC9" w:rsidP="006B1BC9">
      <w:pPr>
        <w:pStyle w:val="len"/>
        <w:rPr>
          <w:rFonts w:cs="Arial"/>
          <w:sz w:val="20"/>
          <w:szCs w:val="20"/>
          <w:lang w:val="sl-SI"/>
        </w:rPr>
      </w:pPr>
      <w:r w:rsidRPr="00346DFD">
        <w:rPr>
          <w:rFonts w:cs="Arial"/>
          <w:sz w:val="20"/>
          <w:szCs w:val="20"/>
        </w:rPr>
        <w:t>2. člen</w:t>
      </w:r>
    </w:p>
    <w:p w14:paraId="5FA3DB47" w14:textId="7E604B90" w:rsidR="006B1BC9" w:rsidRPr="00346DFD" w:rsidRDefault="006B1BC9" w:rsidP="00346DFD">
      <w:pPr>
        <w:pStyle w:val="len"/>
        <w:spacing w:before="240"/>
        <w:jc w:val="both"/>
        <w:rPr>
          <w:rFonts w:cs="Arial"/>
          <w:b w:val="0"/>
          <w:sz w:val="20"/>
          <w:szCs w:val="20"/>
          <w:lang w:val="sl-SI"/>
        </w:rPr>
      </w:pPr>
      <w:r w:rsidRPr="00346DFD">
        <w:rPr>
          <w:rFonts w:cs="Arial"/>
          <w:b w:val="0"/>
          <w:sz w:val="20"/>
          <w:szCs w:val="20"/>
          <w:lang w:val="sl-SI"/>
        </w:rPr>
        <w:t>Besedilo 19. člena se spremeni tako, da se glasi:</w:t>
      </w:r>
    </w:p>
    <w:p w14:paraId="550BFB25" w14:textId="671290F5" w:rsidR="006B1BC9" w:rsidRPr="00346DFD" w:rsidRDefault="006B1BC9" w:rsidP="006B1BC9">
      <w:pPr>
        <w:pStyle w:val="len"/>
        <w:jc w:val="both"/>
        <w:rPr>
          <w:rFonts w:cs="Arial"/>
          <w:b w:val="0"/>
          <w:sz w:val="20"/>
          <w:szCs w:val="20"/>
          <w:lang w:val="sl-SI"/>
        </w:rPr>
      </w:pPr>
      <w:r w:rsidRPr="00346DFD">
        <w:rPr>
          <w:rFonts w:cs="Arial"/>
          <w:b w:val="0"/>
          <w:sz w:val="20"/>
          <w:szCs w:val="20"/>
          <w:lang w:val="sl-SI"/>
        </w:rPr>
        <w:t xml:space="preserve"> »</w:t>
      </w:r>
      <w:r w:rsidRPr="002F06A1">
        <w:rPr>
          <w:rFonts w:cs="Arial"/>
          <w:b w:val="0"/>
          <w:sz w:val="20"/>
          <w:szCs w:val="20"/>
          <w:lang w:val="sl-SI"/>
        </w:rPr>
        <w:t>V osnovni šoli z 20 oddelki in več se za računovodska dela sistemizira</w:t>
      </w:r>
      <w:r w:rsidRPr="00346DFD">
        <w:rPr>
          <w:rFonts w:cs="Arial"/>
          <w:b w:val="0"/>
          <w:sz w:val="20"/>
          <w:szCs w:val="20"/>
          <w:lang w:val="sl-SI"/>
        </w:rPr>
        <w:t xml:space="preserve"> </w:t>
      </w:r>
      <w:r w:rsidR="004F2928">
        <w:rPr>
          <w:rFonts w:cs="Arial"/>
          <w:b w:val="0"/>
          <w:sz w:val="20"/>
          <w:szCs w:val="20"/>
          <w:lang w:val="sl-SI"/>
        </w:rPr>
        <w:t>1</w:t>
      </w:r>
      <w:r w:rsidRPr="00346DFD">
        <w:rPr>
          <w:rFonts w:cs="Arial"/>
          <w:b w:val="0"/>
          <w:sz w:val="20"/>
          <w:szCs w:val="20"/>
          <w:lang w:val="sl-SI"/>
        </w:rPr>
        <w:t xml:space="preserve"> delovno mesto računovodje VII/1 ali računovodje VII/2, v šoli z manjšim številom oddelkov pa v ustreznem deležu, vendar ne manj kot 0,25 delovnega mesta.</w:t>
      </w:r>
      <w:r w:rsidRPr="002F06A1">
        <w:rPr>
          <w:rFonts w:cs="Arial"/>
          <w:b w:val="0"/>
          <w:sz w:val="20"/>
          <w:szCs w:val="20"/>
          <w:lang w:val="sl-SI"/>
        </w:rPr>
        <w:t xml:space="preserve"> </w:t>
      </w:r>
    </w:p>
    <w:p w14:paraId="19F8F1C8" w14:textId="53D8B0CA" w:rsidR="006B1BC9" w:rsidRPr="006B1BC9" w:rsidRDefault="006B1BC9" w:rsidP="00346DFD">
      <w:pPr>
        <w:pStyle w:val="len"/>
        <w:spacing w:before="240"/>
        <w:jc w:val="both"/>
        <w:rPr>
          <w:rFonts w:cs="Arial"/>
          <w:b w:val="0"/>
          <w:sz w:val="20"/>
          <w:szCs w:val="20"/>
          <w:lang w:val="sl-SI"/>
        </w:rPr>
      </w:pPr>
      <w:r w:rsidRPr="006B1BC9">
        <w:rPr>
          <w:rFonts w:cs="Arial"/>
          <w:b w:val="0"/>
          <w:sz w:val="20"/>
          <w:szCs w:val="20"/>
          <w:lang w:val="sl-SI"/>
        </w:rPr>
        <w:t xml:space="preserve">V zavodu s 15 oddelki oziroma vzgojnimi skupinami ali več se za računovodska dela sistemizira </w:t>
      </w:r>
      <w:r w:rsidR="00821D29">
        <w:rPr>
          <w:rFonts w:cs="Arial"/>
          <w:b w:val="0"/>
          <w:sz w:val="20"/>
          <w:szCs w:val="20"/>
          <w:lang w:val="sl-SI"/>
        </w:rPr>
        <w:t>1</w:t>
      </w:r>
      <w:r w:rsidR="00821D29" w:rsidRPr="00346DFD">
        <w:rPr>
          <w:rFonts w:cs="Arial"/>
          <w:b w:val="0"/>
          <w:sz w:val="20"/>
          <w:szCs w:val="20"/>
          <w:lang w:val="sl-SI"/>
        </w:rPr>
        <w:t xml:space="preserve"> </w:t>
      </w:r>
      <w:r w:rsidRPr="006B1BC9">
        <w:rPr>
          <w:rFonts w:cs="Arial"/>
          <w:b w:val="0"/>
          <w:sz w:val="20"/>
          <w:szCs w:val="20"/>
          <w:lang w:val="sl-SI"/>
        </w:rPr>
        <w:t xml:space="preserve">delovno mesto </w:t>
      </w:r>
      <w:r w:rsidRPr="00346DFD">
        <w:rPr>
          <w:rFonts w:cs="Arial"/>
          <w:b w:val="0"/>
          <w:sz w:val="20"/>
          <w:szCs w:val="20"/>
          <w:lang w:val="sl-SI"/>
        </w:rPr>
        <w:t>računovodje VII/1 ali računovodje VII/2</w:t>
      </w:r>
      <w:r w:rsidRPr="006B1BC9">
        <w:rPr>
          <w:rFonts w:cs="Arial"/>
          <w:b w:val="0"/>
          <w:sz w:val="20"/>
          <w:szCs w:val="20"/>
          <w:lang w:val="sl-SI"/>
        </w:rPr>
        <w:t>, v zavodu z manjšim številom oddelkov pa v ustreznem deležu, vendar ne manj kot 0,50 delovnega mesta.</w:t>
      </w:r>
    </w:p>
    <w:p w14:paraId="17D24032" w14:textId="77777777" w:rsidR="006B1BC9" w:rsidRPr="002F06A1" w:rsidRDefault="006B1BC9" w:rsidP="006B1BC9">
      <w:pPr>
        <w:shd w:val="clear" w:color="auto" w:fill="FFFFFF"/>
        <w:spacing w:before="240"/>
        <w:rPr>
          <w:rFonts w:cs="Arial"/>
          <w:sz w:val="20"/>
          <w:szCs w:val="20"/>
          <w:lang w:val="x-none"/>
        </w:rPr>
      </w:pPr>
      <w:r w:rsidRPr="00346DFD">
        <w:rPr>
          <w:rFonts w:cs="Arial"/>
          <w:sz w:val="20"/>
          <w:szCs w:val="20"/>
          <w:lang w:val="x-none"/>
        </w:rPr>
        <w:t xml:space="preserve">Računovodja VII/1 mora imeti visokošolsko izobrazbo prve stopnje ali visokošolsko strokovno izobrazbo (prejšnja) (šesta raven, </w:t>
      </w:r>
      <w:proofErr w:type="spellStart"/>
      <w:r w:rsidRPr="00346DFD">
        <w:rPr>
          <w:rFonts w:cs="Arial"/>
          <w:sz w:val="20"/>
          <w:szCs w:val="20"/>
          <w:lang w:val="x-none"/>
        </w:rPr>
        <w:t>podraven</w:t>
      </w:r>
      <w:proofErr w:type="spellEnd"/>
      <w:r w:rsidRPr="00346DFD">
        <w:rPr>
          <w:rFonts w:cs="Arial"/>
          <w:sz w:val="20"/>
          <w:szCs w:val="20"/>
          <w:lang w:val="x-none"/>
        </w:rPr>
        <w:t xml:space="preserve"> 6/2 po KLASIUS-SRV)</w:t>
      </w:r>
      <w:r w:rsidRPr="00346DFD">
        <w:rPr>
          <w:rFonts w:cs="Arial"/>
          <w:sz w:val="20"/>
          <w:szCs w:val="20"/>
        </w:rPr>
        <w:t>.</w:t>
      </w:r>
      <w:r w:rsidRPr="00346DFD">
        <w:rPr>
          <w:rFonts w:cs="Arial"/>
          <w:sz w:val="20"/>
          <w:szCs w:val="20"/>
          <w:lang w:val="x-none"/>
        </w:rPr>
        <w:t xml:space="preserve"> Računovodja VII/2 mora imeti visokošolsko izobrazbo druge stopnje, specializacijo po visokošolski strokovni izobrazbi (prejšnja) ali visokošolsko univerzitetno izobrazbo (prejšnja) (sedma raven po KLASIUS-SRV).«.</w:t>
      </w:r>
    </w:p>
    <w:p w14:paraId="2C2017F3" w14:textId="77777777" w:rsidR="006B1BC9" w:rsidRPr="00346DFD" w:rsidRDefault="006B1BC9" w:rsidP="006B1BC9">
      <w:pPr>
        <w:pStyle w:val="len"/>
        <w:jc w:val="both"/>
        <w:rPr>
          <w:rFonts w:cs="Arial"/>
          <w:b w:val="0"/>
          <w:sz w:val="20"/>
          <w:szCs w:val="20"/>
          <w:lang w:val="sl-SI"/>
        </w:rPr>
      </w:pPr>
    </w:p>
    <w:p w14:paraId="674A4DD7" w14:textId="77777777" w:rsidR="00346DFD" w:rsidRDefault="00346DFD" w:rsidP="00346DFD">
      <w:pPr>
        <w:spacing w:before="240"/>
        <w:rPr>
          <w:rFonts w:cs="Arial"/>
          <w:b/>
          <w:sz w:val="20"/>
          <w:szCs w:val="20"/>
        </w:rPr>
      </w:pPr>
    </w:p>
    <w:p w14:paraId="0591305A" w14:textId="77777777" w:rsidR="00346DFD" w:rsidRPr="00346DFD" w:rsidRDefault="00346DFD" w:rsidP="00346DFD">
      <w:pPr>
        <w:spacing w:before="240"/>
        <w:rPr>
          <w:rFonts w:cs="Arial"/>
          <w:b/>
          <w:sz w:val="20"/>
          <w:szCs w:val="20"/>
        </w:rPr>
      </w:pPr>
    </w:p>
    <w:p w14:paraId="063EDB8B" w14:textId="77777777" w:rsidR="008062CE" w:rsidRPr="001C1EFF" w:rsidRDefault="008062CE" w:rsidP="008062CE">
      <w:pPr>
        <w:spacing w:before="240"/>
        <w:jc w:val="center"/>
        <w:rPr>
          <w:rFonts w:cs="Arial"/>
          <w:b/>
          <w:sz w:val="20"/>
          <w:szCs w:val="20"/>
        </w:rPr>
      </w:pPr>
      <w:r w:rsidRPr="001C1EFF">
        <w:rPr>
          <w:rFonts w:cs="Arial"/>
          <w:b/>
          <w:sz w:val="20"/>
          <w:szCs w:val="20"/>
        </w:rPr>
        <w:lastRenderedPageBreak/>
        <w:t>PREHODNA IN KONČNA DOLOČBA</w:t>
      </w:r>
    </w:p>
    <w:p w14:paraId="3479121A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23B84889" w14:textId="77777777" w:rsidR="008062CE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1C1EFF">
        <w:rPr>
          <w:rFonts w:ascii="Arial" w:hAnsi="Arial" w:cs="Arial"/>
          <w:b/>
          <w:sz w:val="20"/>
          <w:szCs w:val="20"/>
        </w:rPr>
        <w:t>3. člen</w:t>
      </w:r>
    </w:p>
    <w:p w14:paraId="6FC3887B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(računovodja, tajnik in poslovni sekretar)</w:t>
      </w:r>
    </w:p>
    <w:p w14:paraId="3B57D949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34379013" w14:textId="77777777" w:rsidR="008062CE" w:rsidRPr="001C1EFF" w:rsidRDefault="008062CE" w:rsidP="008062CE">
      <w:pPr>
        <w:rPr>
          <w:rFonts w:cs="Arial"/>
          <w:color w:val="000000"/>
          <w:sz w:val="20"/>
          <w:szCs w:val="20"/>
        </w:rPr>
      </w:pPr>
    </w:p>
    <w:p w14:paraId="529EF87A" w14:textId="77777777" w:rsidR="008062CE" w:rsidRPr="001C1EFF" w:rsidRDefault="008062CE" w:rsidP="008062CE">
      <w:pPr>
        <w:pStyle w:val="Pripombabesedilo"/>
        <w:jc w:val="both"/>
        <w:rPr>
          <w:rFonts w:ascii="Arial" w:hAnsi="Arial" w:cs="Arial"/>
        </w:rPr>
      </w:pPr>
      <w:r w:rsidRPr="001C1EFF">
        <w:rPr>
          <w:rFonts w:ascii="Arial" w:hAnsi="Arial" w:cs="Arial"/>
          <w:color w:val="000000"/>
          <w:shd w:val="clear" w:color="auto" w:fill="FFFFFF"/>
        </w:rPr>
        <w:t xml:space="preserve">Delavci, ki so do uveljavitve tega pravilnika opravljali delo na delovnem mestu </w:t>
      </w:r>
      <w:r w:rsidRPr="001C1EFF">
        <w:rPr>
          <w:rFonts w:ascii="Arial" w:hAnsi="Arial" w:cs="Arial"/>
          <w:color w:val="000000"/>
        </w:rPr>
        <w:t xml:space="preserve">računovodja  VII/1 in izpolnjujejo pogoje za zasedbo delovnega mesta računovodja VII/2, </w:t>
      </w:r>
      <w:bookmarkStart w:id="0" w:name="_Hlk121922142"/>
      <w:r w:rsidRPr="001C1EFF">
        <w:rPr>
          <w:rFonts w:ascii="Arial" w:hAnsi="Arial" w:cs="Arial"/>
          <w:color w:val="000000"/>
          <w:shd w:val="clear" w:color="auto" w:fill="FFFFFF"/>
        </w:rPr>
        <w:t>po uveljavitvi tega pravilnika opravljajo delo na delovnem mestu</w:t>
      </w:r>
      <w:r>
        <w:rPr>
          <w:rFonts w:ascii="Arial" w:hAnsi="Arial" w:cs="Arial"/>
          <w:color w:val="000000"/>
          <w:shd w:val="clear" w:color="auto" w:fill="FFFFFF"/>
        </w:rPr>
        <w:t xml:space="preserve"> računovodja VII/2</w:t>
      </w:r>
      <w:r w:rsidRPr="001C1EFF">
        <w:rPr>
          <w:rFonts w:ascii="Arial" w:hAnsi="Arial" w:cs="Arial"/>
          <w:color w:val="000000"/>
          <w:shd w:val="clear" w:color="auto" w:fill="FFFFFF"/>
        </w:rPr>
        <w:t>.</w:t>
      </w:r>
    </w:p>
    <w:bookmarkEnd w:id="0"/>
    <w:p w14:paraId="37AF366A" w14:textId="77777777" w:rsidR="008062CE" w:rsidRPr="001C1EFF" w:rsidRDefault="008062CE" w:rsidP="008062CE">
      <w:pPr>
        <w:pStyle w:val="Pripombabesedilo"/>
        <w:jc w:val="both"/>
        <w:rPr>
          <w:rFonts w:ascii="Arial" w:hAnsi="Arial" w:cs="Arial"/>
          <w:color w:val="000000"/>
          <w:shd w:val="clear" w:color="auto" w:fill="FFFFFF"/>
        </w:rPr>
      </w:pPr>
      <w:r w:rsidRPr="001C1EFF">
        <w:rPr>
          <w:rFonts w:ascii="Arial" w:hAnsi="Arial" w:cs="Arial"/>
          <w:color w:val="000000"/>
          <w:shd w:val="clear" w:color="auto" w:fill="FFFFFF"/>
        </w:rPr>
        <w:t xml:space="preserve">Delavci, ki so do uveljavitve tega pravilnika opravljali delo na delovnem mestu tajnik VIZ VI in izpolnjujejo pogoje </w:t>
      </w:r>
      <w:r w:rsidRPr="001C1EFF">
        <w:rPr>
          <w:rFonts w:ascii="Arial" w:hAnsi="Arial" w:cs="Arial"/>
          <w:color w:val="000000"/>
        </w:rPr>
        <w:t xml:space="preserve">za zasedbo delovnega mesta poslovni sekretar VII/1 ali VII/2, </w:t>
      </w:r>
      <w:r w:rsidRPr="001C1EFF">
        <w:rPr>
          <w:rFonts w:ascii="Arial" w:hAnsi="Arial" w:cs="Arial"/>
          <w:color w:val="000000"/>
          <w:shd w:val="clear" w:color="auto" w:fill="FFFFFF"/>
        </w:rPr>
        <w:t>po uveljavitvi tega pravilnika opravljajo</w:t>
      </w:r>
      <w:r>
        <w:rPr>
          <w:rFonts w:ascii="Arial" w:hAnsi="Arial" w:cs="Arial"/>
          <w:color w:val="000000"/>
          <w:shd w:val="clear" w:color="auto" w:fill="FFFFFF"/>
        </w:rPr>
        <w:t xml:space="preserve"> delo na delovnem mestu poslovni sekretar VII/1 oziroma poslovni sekretar VII/2</w:t>
      </w:r>
      <w:r w:rsidRPr="001C1EFF">
        <w:rPr>
          <w:rFonts w:ascii="Arial" w:hAnsi="Arial" w:cs="Arial"/>
          <w:color w:val="000000"/>
          <w:shd w:val="clear" w:color="auto" w:fill="FFFFFF"/>
        </w:rPr>
        <w:t>.</w:t>
      </w:r>
    </w:p>
    <w:p w14:paraId="57C74F08" w14:textId="77777777" w:rsidR="008062CE" w:rsidRPr="001C1EFF" w:rsidRDefault="008062CE" w:rsidP="008062CE">
      <w:pPr>
        <w:rPr>
          <w:rFonts w:cs="Arial"/>
          <w:color w:val="000000"/>
          <w:sz w:val="20"/>
          <w:szCs w:val="20"/>
        </w:rPr>
      </w:pPr>
    </w:p>
    <w:p w14:paraId="142FCD89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08ECBC44" w14:textId="77777777" w:rsidR="008062CE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1C1EFF">
        <w:rPr>
          <w:rFonts w:ascii="Arial" w:hAnsi="Arial" w:cs="Arial"/>
          <w:b/>
          <w:sz w:val="20"/>
          <w:szCs w:val="20"/>
        </w:rPr>
        <w:t>4. člen</w:t>
      </w:r>
    </w:p>
    <w:p w14:paraId="7CFF38B8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(začetek veljavnosti)</w:t>
      </w:r>
    </w:p>
    <w:p w14:paraId="662FD7A3" w14:textId="77777777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4707E87" w14:textId="118E24A5" w:rsidR="008062CE" w:rsidRPr="001C1EFF" w:rsidRDefault="008062CE" w:rsidP="008062CE">
      <w:pPr>
        <w:pStyle w:val="odstavek0"/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1C1EFF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Ta pravilnik začne veljati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naslednji </w:t>
      </w:r>
      <w:r w:rsidRPr="001C1EFF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dan po objavi v Uradnem listu Republike Slovenije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, uporabljati pa se začne 1. </w:t>
      </w:r>
      <w:r w:rsidR="00D654E8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januarja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 2023</w:t>
      </w:r>
      <w:r w:rsidRPr="001C1EFF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.</w:t>
      </w:r>
    </w:p>
    <w:p w14:paraId="77155CEA" w14:textId="77777777" w:rsidR="006B1BC9" w:rsidRPr="00346DFD" w:rsidRDefault="006B1BC9" w:rsidP="006B1BC9">
      <w:pPr>
        <w:rPr>
          <w:rFonts w:cs="Arial"/>
          <w:sz w:val="20"/>
          <w:szCs w:val="20"/>
        </w:rPr>
      </w:pPr>
    </w:p>
    <w:p w14:paraId="4A635B7D" w14:textId="77777777" w:rsidR="009B144C" w:rsidRPr="00346DFD" w:rsidRDefault="009B144C" w:rsidP="009B144C">
      <w:pPr>
        <w:pStyle w:val="Odstavek"/>
        <w:ind w:firstLine="0"/>
        <w:rPr>
          <w:rFonts w:cs="Arial"/>
          <w:color w:val="000000" w:themeColor="text1"/>
          <w:sz w:val="20"/>
          <w:szCs w:val="20"/>
          <w:lang w:val="sl-SI"/>
        </w:rPr>
      </w:pPr>
    </w:p>
    <w:p w14:paraId="60B9A0BA" w14:textId="77777777" w:rsidR="009B144C" w:rsidRPr="00346DFD" w:rsidRDefault="009B144C" w:rsidP="009B144C">
      <w:pPr>
        <w:pStyle w:val="Odstavek"/>
        <w:spacing w:before="0"/>
        <w:ind w:firstLine="0"/>
        <w:rPr>
          <w:rFonts w:cs="Arial"/>
          <w:color w:val="000000" w:themeColor="text1"/>
          <w:sz w:val="20"/>
          <w:szCs w:val="20"/>
          <w:lang w:val="sl-SI"/>
        </w:rPr>
      </w:pPr>
      <w:r w:rsidRPr="00346DFD">
        <w:rPr>
          <w:rFonts w:cs="Arial"/>
          <w:color w:val="000000" w:themeColor="text1"/>
          <w:sz w:val="20"/>
          <w:szCs w:val="20"/>
          <w:lang w:val="sl-SI"/>
        </w:rPr>
        <w:t xml:space="preserve">Št. 0070-70/2022 </w:t>
      </w:r>
    </w:p>
    <w:p w14:paraId="4C57E300" w14:textId="1BBA7F13" w:rsidR="009B144C" w:rsidRPr="00346DFD" w:rsidRDefault="009B144C" w:rsidP="009B144C">
      <w:pPr>
        <w:pStyle w:val="Odstavek"/>
        <w:spacing w:before="0"/>
        <w:ind w:firstLine="0"/>
        <w:jc w:val="left"/>
        <w:rPr>
          <w:rFonts w:cs="Arial"/>
          <w:color w:val="000000" w:themeColor="text1"/>
          <w:sz w:val="20"/>
          <w:szCs w:val="20"/>
          <w:lang w:val="sl-SI"/>
        </w:rPr>
      </w:pPr>
      <w:r w:rsidRPr="00346DFD">
        <w:rPr>
          <w:rFonts w:cs="Arial"/>
          <w:color w:val="000000" w:themeColor="text1"/>
          <w:sz w:val="20"/>
          <w:szCs w:val="20"/>
          <w:lang w:val="sl-SI"/>
        </w:rPr>
        <w:t>Ljubljan</w:t>
      </w:r>
      <w:r w:rsidR="00E33364">
        <w:rPr>
          <w:rFonts w:cs="Arial"/>
          <w:color w:val="000000" w:themeColor="text1"/>
          <w:sz w:val="20"/>
          <w:szCs w:val="20"/>
          <w:lang w:val="sl-SI"/>
        </w:rPr>
        <w:t>a</w:t>
      </w:r>
      <w:r w:rsidRPr="00346DFD">
        <w:rPr>
          <w:rFonts w:cs="Arial"/>
          <w:color w:val="000000" w:themeColor="text1"/>
          <w:sz w:val="20"/>
          <w:szCs w:val="20"/>
          <w:lang w:val="sl-SI"/>
        </w:rPr>
        <w:t xml:space="preserve">, dne </w:t>
      </w:r>
      <w:r w:rsidR="00016F4A">
        <w:rPr>
          <w:rFonts w:cs="Arial"/>
          <w:color w:val="000000" w:themeColor="text1"/>
          <w:sz w:val="20"/>
          <w:szCs w:val="20"/>
          <w:lang w:val="sl-SI"/>
        </w:rPr>
        <w:t>19</w:t>
      </w:r>
      <w:r w:rsidRPr="00346DFD">
        <w:rPr>
          <w:rFonts w:cs="Arial"/>
          <w:color w:val="000000" w:themeColor="text1"/>
          <w:sz w:val="20"/>
          <w:szCs w:val="20"/>
          <w:lang w:val="sl-SI"/>
        </w:rPr>
        <w:t xml:space="preserve">. </w:t>
      </w:r>
      <w:r w:rsidR="00ED0F5C" w:rsidRPr="00346DFD">
        <w:rPr>
          <w:rFonts w:cs="Arial"/>
          <w:color w:val="000000" w:themeColor="text1"/>
          <w:sz w:val="20"/>
          <w:szCs w:val="20"/>
          <w:lang w:val="sl-SI"/>
        </w:rPr>
        <w:t>decembra</w:t>
      </w:r>
      <w:r w:rsidRPr="00346DFD">
        <w:rPr>
          <w:rFonts w:cs="Arial"/>
          <w:color w:val="000000" w:themeColor="text1"/>
          <w:sz w:val="20"/>
          <w:szCs w:val="20"/>
          <w:lang w:val="sl-SI"/>
        </w:rPr>
        <w:t xml:space="preserve"> 2022</w:t>
      </w:r>
    </w:p>
    <w:p w14:paraId="62AC5243" w14:textId="77777777" w:rsidR="00CE3787" w:rsidRPr="00346DFD" w:rsidRDefault="009B144C" w:rsidP="009B144C">
      <w:pPr>
        <w:pStyle w:val="Odstavek"/>
        <w:spacing w:before="0"/>
        <w:ind w:firstLine="0"/>
        <w:jc w:val="left"/>
        <w:rPr>
          <w:rFonts w:cs="Arial"/>
          <w:color w:val="000000" w:themeColor="text1"/>
          <w:sz w:val="20"/>
          <w:szCs w:val="20"/>
          <w:lang w:val="sl-SI"/>
        </w:rPr>
      </w:pPr>
      <w:r w:rsidRPr="00346DFD">
        <w:rPr>
          <w:rFonts w:cs="Arial"/>
          <w:color w:val="000000" w:themeColor="text1"/>
          <w:sz w:val="20"/>
          <w:szCs w:val="20"/>
          <w:lang w:val="sl-SI"/>
        </w:rPr>
        <w:t>EVA 2022-3330-0061</w:t>
      </w:r>
    </w:p>
    <w:p w14:paraId="07DCB753" w14:textId="53753EAC" w:rsidR="00CE3787" w:rsidRPr="00346DFD" w:rsidRDefault="002B1AD7" w:rsidP="008062CE">
      <w:pPr>
        <w:pStyle w:val="Podpisnik"/>
        <w:ind w:left="4544"/>
        <w:rPr>
          <w:sz w:val="20"/>
          <w:szCs w:val="20"/>
        </w:rPr>
      </w:pPr>
      <w:r>
        <w:rPr>
          <w:sz w:val="20"/>
          <w:szCs w:val="20"/>
        </w:rPr>
        <w:t>D</w:t>
      </w:r>
      <w:r w:rsidR="00CE3787" w:rsidRPr="00346DFD">
        <w:rPr>
          <w:sz w:val="20"/>
          <w:szCs w:val="20"/>
        </w:rPr>
        <w:t xml:space="preserve">r. </w:t>
      </w:r>
      <w:r w:rsidR="0036597D" w:rsidRPr="00346DFD">
        <w:rPr>
          <w:sz w:val="20"/>
          <w:szCs w:val="20"/>
        </w:rPr>
        <w:t>Igor Papič</w:t>
      </w:r>
      <w:r w:rsidR="00E921B8" w:rsidRPr="00346DFD">
        <w:rPr>
          <w:sz w:val="20"/>
          <w:szCs w:val="20"/>
        </w:rPr>
        <w:t xml:space="preserve"> </w:t>
      </w:r>
    </w:p>
    <w:p w14:paraId="580065E5" w14:textId="77777777" w:rsidR="00A93716" w:rsidRPr="00346DFD" w:rsidRDefault="008161D3" w:rsidP="008062CE">
      <w:pPr>
        <w:pStyle w:val="Nazivpodpisnika"/>
        <w:ind w:left="4544"/>
        <w:rPr>
          <w:rFonts w:cs="Arial"/>
          <w:sz w:val="20"/>
          <w:szCs w:val="20"/>
          <w:lang w:val="sl-SI"/>
        </w:rPr>
      </w:pPr>
      <w:r w:rsidRPr="00346DFD">
        <w:rPr>
          <w:rFonts w:cs="Arial"/>
          <w:sz w:val="20"/>
          <w:szCs w:val="20"/>
        </w:rPr>
        <w:t>m</w:t>
      </w:r>
      <w:r w:rsidR="00E921B8" w:rsidRPr="00346DFD">
        <w:rPr>
          <w:rFonts w:cs="Arial"/>
          <w:sz w:val="20"/>
          <w:szCs w:val="20"/>
        </w:rPr>
        <w:t>inist</w:t>
      </w:r>
      <w:r w:rsidR="0036597D" w:rsidRPr="00346DFD">
        <w:rPr>
          <w:rFonts w:cs="Arial"/>
          <w:sz w:val="20"/>
          <w:szCs w:val="20"/>
          <w:lang w:val="sl-SI"/>
        </w:rPr>
        <w:t>er</w:t>
      </w:r>
      <w:r w:rsidR="005E4BAE" w:rsidRPr="00346DFD">
        <w:rPr>
          <w:rFonts w:cs="Arial"/>
          <w:sz w:val="20"/>
          <w:szCs w:val="20"/>
        </w:rPr>
        <w:t xml:space="preserve"> </w:t>
      </w:r>
      <w:r w:rsidR="00CE3787" w:rsidRPr="00346DFD">
        <w:rPr>
          <w:rFonts w:cs="Arial"/>
          <w:sz w:val="20"/>
          <w:szCs w:val="20"/>
        </w:rPr>
        <w:t xml:space="preserve">za izobraževanje, </w:t>
      </w:r>
    </w:p>
    <w:p w14:paraId="39719C9B" w14:textId="2251DE35" w:rsidR="00CE3787" w:rsidRPr="00346DFD" w:rsidRDefault="00CE3787" w:rsidP="008062CE">
      <w:pPr>
        <w:pStyle w:val="Nazivpodpisnika"/>
        <w:ind w:left="4544"/>
        <w:rPr>
          <w:rFonts w:cs="Arial"/>
          <w:sz w:val="20"/>
          <w:szCs w:val="20"/>
        </w:rPr>
      </w:pPr>
      <w:r w:rsidRPr="00346DFD">
        <w:rPr>
          <w:rFonts w:cs="Arial"/>
          <w:sz w:val="20"/>
          <w:szCs w:val="20"/>
        </w:rPr>
        <w:t>znanost in šport</w:t>
      </w:r>
    </w:p>
    <w:p w14:paraId="5691BBA7" w14:textId="77777777" w:rsidR="005E4BAE" w:rsidRPr="00346DFD" w:rsidRDefault="005E4BAE" w:rsidP="008062CE">
      <w:pPr>
        <w:pStyle w:val="rta"/>
        <w:rPr>
          <w:rFonts w:cs="Arial"/>
          <w:sz w:val="20"/>
          <w:szCs w:val="20"/>
        </w:rPr>
      </w:pPr>
    </w:p>
    <w:p w14:paraId="4A18DF7E" w14:textId="77777777" w:rsidR="00A93716" w:rsidRPr="00346DFD" w:rsidRDefault="00A93716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28991330" w14:textId="77777777" w:rsidR="00346DFD" w:rsidRPr="00346DFD" w:rsidRDefault="00346DFD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1381E95D" w14:textId="77777777" w:rsidR="00346DFD" w:rsidRPr="00346DFD" w:rsidRDefault="00346DFD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79E24EDA" w14:textId="77777777" w:rsidR="00346DFD" w:rsidRPr="00346DFD" w:rsidRDefault="00346DFD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79F7F8A1" w14:textId="77777777" w:rsidR="00346DFD" w:rsidRPr="00346DFD" w:rsidRDefault="00346DFD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38D9D7A3" w14:textId="77777777" w:rsidR="00346DFD" w:rsidRPr="00346DFD" w:rsidRDefault="00346DFD" w:rsidP="00A93716">
      <w:pPr>
        <w:rPr>
          <w:rFonts w:cs="Arial"/>
          <w:i/>
          <w:iCs/>
          <w:color w:val="000000"/>
          <w:sz w:val="20"/>
          <w:szCs w:val="20"/>
          <w:u w:val="single"/>
        </w:rPr>
      </w:pPr>
    </w:p>
    <w:p w14:paraId="4F0EA2B0" w14:textId="77777777" w:rsidR="005D13EC" w:rsidRPr="00346DFD" w:rsidRDefault="005D13EC" w:rsidP="008062CE">
      <w:pPr>
        <w:rPr>
          <w:rFonts w:eastAsia="Calibri" w:cs="Arial"/>
          <w:sz w:val="20"/>
          <w:szCs w:val="20"/>
          <w:lang w:eastAsia="en-US"/>
        </w:rPr>
      </w:pPr>
    </w:p>
    <w:sectPr w:rsidR="005D13EC" w:rsidRPr="00346DFD" w:rsidSect="00ED0F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09" w:right="1417" w:bottom="284" w:left="1417" w:header="708" w:footer="708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57317" w14:textId="77777777" w:rsidR="00871929" w:rsidRDefault="00871929" w:rsidP="00443548">
      <w:r>
        <w:separator/>
      </w:r>
    </w:p>
  </w:endnote>
  <w:endnote w:type="continuationSeparator" w:id="0">
    <w:p w14:paraId="4EC3B23C" w14:textId="77777777" w:rsidR="00871929" w:rsidRDefault="00871929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DA5B0" w14:textId="77777777" w:rsidR="0082011F" w:rsidRDefault="008201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F4659" w14:textId="77777777" w:rsidR="0082011F" w:rsidRDefault="008201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BE73" w14:textId="77777777" w:rsidR="0082011F" w:rsidRDefault="008201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AB26B" w14:textId="77777777" w:rsidR="00871929" w:rsidRDefault="00871929" w:rsidP="00443548">
      <w:r>
        <w:separator/>
      </w:r>
    </w:p>
  </w:footnote>
  <w:footnote w:type="continuationSeparator" w:id="0">
    <w:p w14:paraId="51618C4A" w14:textId="77777777" w:rsidR="00871929" w:rsidRDefault="00871929" w:rsidP="00443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E14A" w14:textId="77777777" w:rsidR="0082011F" w:rsidRDefault="008201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87885" w14:textId="77777777" w:rsidR="0082011F" w:rsidRDefault="008201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B9907" w14:textId="77777777" w:rsidR="0082011F" w:rsidRDefault="008201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622D"/>
    <w:multiLevelType w:val="hybridMultilevel"/>
    <w:tmpl w:val="41EC6DE0"/>
    <w:lvl w:ilvl="0" w:tplc="07F6BC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B5076"/>
    <w:multiLevelType w:val="hybridMultilevel"/>
    <w:tmpl w:val="D4EE36EA"/>
    <w:lvl w:ilvl="0" w:tplc="7CEA88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57409"/>
    <w:multiLevelType w:val="hybridMultilevel"/>
    <w:tmpl w:val="2DA8FE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624"/>
        </w:tabs>
        <w:ind w:left="624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71802"/>
    <w:multiLevelType w:val="hybridMultilevel"/>
    <w:tmpl w:val="EC62FADA"/>
    <w:lvl w:ilvl="0" w:tplc="A5787C1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 w15:restartNumberingAfterBreak="0">
    <w:nsid w:val="1DC30C24"/>
    <w:multiLevelType w:val="hybridMultilevel"/>
    <w:tmpl w:val="7AD6C560"/>
    <w:lvl w:ilvl="0" w:tplc="D1CAB3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7114E"/>
    <w:multiLevelType w:val="hybridMultilevel"/>
    <w:tmpl w:val="22BCFC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4141B"/>
    <w:multiLevelType w:val="hybridMultilevel"/>
    <w:tmpl w:val="6436D8F0"/>
    <w:lvl w:ilvl="0" w:tplc="6318EF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2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-2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E43BD4"/>
    <w:multiLevelType w:val="hybridMultilevel"/>
    <w:tmpl w:val="384E5FA8"/>
    <w:lvl w:ilvl="0" w:tplc="2DCAF68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841DD4"/>
    <w:multiLevelType w:val="hybridMultilevel"/>
    <w:tmpl w:val="22C677CC"/>
    <w:lvl w:ilvl="0" w:tplc="8C4A8A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5" w15:restartNumberingAfterBreak="0">
    <w:nsid w:val="7DCE1E91"/>
    <w:multiLevelType w:val="hybridMultilevel"/>
    <w:tmpl w:val="F5FA3A58"/>
    <w:lvl w:ilvl="0" w:tplc="43128D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0"/>
  </w:num>
  <w:num w:numId="2">
    <w:abstractNumId w:val="6"/>
  </w:num>
  <w:num w:numId="3">
    <w:abstractNumId w:val="23"/>
  </w:num>
  <w:num w:numId="4">
    <w:abstractNumId w:val="8"/>
  </w:num>
  <w:num w:numId="5">
    <w:abstractNumId w:val="16"/>
  </w:num>
  <w:num w:numId="6">
    <w:abstractNumId w:val="26"/>
  </w:num>
  <w:num w:numId="7">
    <w:abstractNumId w:val="13"/>
  </w:num>
  <w:num w:numId="8">
    <w:abstractNumId w:val="4"/>
  </w:num>
  <w:num w:numId="9">
    <w:abstractNumId w:val="15"/>
  </w:num>
  <w:num w:numId="10">
    <w:abstractNumId w:val="14"/>
  </w:num>
  <w:num w:numId="11">
    <w:abstractNumId w:val="17"/>
  </w:num>
  <w:num w:numId="12">
    <w:abstractNumId w:val="18"/>
  </w:num>
  <w:num w:numId="13">
    <w:abstractNumId w:val="12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9"/>
  </w:num>
  <w:num w:numId="15">
    <w:abstractNumId w:val="9"/>
  </w:num>
  <w:num w:numId="16">
    <w:abstractNumId w:val="22"/>
  </w:num>
  <w:num w:numId="17">
    <w:abstractNumId w:val="24"/>
  </w:num>
  <w:num w:numId="18">
    <w:abstractNumId w:val="11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</w:num>
  <w:num w:numId="29">
    <w:abstractNumId w:val="13"/>
    <w:lvlOverride w:ilvl="0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3"/>
    <w:lvlOverride w:ilvl="0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</w:num>
  <w:num w:numId="41">
    <w:abstractNumId w:val="7"/>
  </w:num>
  <w:num w:numId="42">
    <w:abstractNumId w:val="25"/>
  </w:num>
  <w:num w:numId="43">
    <w:abstractNumId w:val="10"/>
  </w:num>
  <w:num w:numId="44">
    <w:abstractNumId w:val="3"/>
  </w:num>
  <w:num w:numId="45">
    <w:abstractNumId w:val="1"/>
  </w:num>
  <w:num w:numId="46">
    <w:abstractNumId w:val="0"/>
  </w:num>
  <w:num w:numId="47">
    <w:abstractNumId w:val="21"/>
  </w:num>
  <w:num w:numId="48">
    <w:abstractNumId w:val="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trackRevisions/>
  <w:documentProtection w:formatting="1" w:enforcement="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787"/>
    <w:rsid w:val="00014217"/>
    <w:rsid w:val="00015D71"/>
    <w:rsid w:val="00016F4A"/>
    <w:rsid w:val="000175F5"/>
    <w:rsid w:val="00021AB5"/>
    <w:rsid w:val="0003335F"/>
    <w:rsid w:val="00034A34"/>
    <w:rsid w:val="00037EEE"/>
    <w:rsid w:val="0004451F"/>
    <w:rsid w:val="0004576D"/>
    <w:rsid w:val="00050EF3"/>
    <w:rsid w:val="00062A89"/>
    <w:rsid w:val="000771DE"/>
    <w:rsid w:val="0008173D"/>
    <w:rsid w:val="000821F1"/>
    <w:rsid w:val="00092D8F"/>
    <w:rsid w:val="00094372"/>
    <w:rsid w:val="00095564"/>
    <w:rsid w:val="000966D7"/>
    <w:rsid w:val="000A0CFC"/>
    <w:rsid w:val="000A4138"/>
    <w:rsid w:val="000B3169"/>
    <w:rsid w:val="000C4827"/>
    <w:rsid w:val="000D01A7"/>
    <w:rsid w:val="000D0761"/>
    <w:rsid w:val="000E0677"/>
    <w:rsid w:val="000E1605"/>
    <w:rsid w:val="000E565C"/>
    <w:rsid w:val="000F2990"/>
    <w:rsid w:val="000F58ED"/>
    <w:rsid w:val="00103C64"/>
    <w:rsid w:val="00104ACD"/>
    <w:rsid w:val="001145C2"/>
    <w:rsid w:val="001151C8"/>
    <w:rsid w:val="0011749B"/>
    <w:rsid w:val="00124F97"/>
    <w:rsid w:val="00134138"/>
    <w:rsid w:val="00137A2B"/>
    <w:rsid w:val="0014040B"/>
    <w:rsid w:val="001552BA"/>
    <w:rsid w:val="00164301"/>
    <w:rsid w:val="00165141"/>
    <w:rsid w:val="00175791"/>
    <w:rsid w:val="001864CD"/>
    <w:rsid w:val="00190C27"/>
    <w:rsid w:val="0019232A"/>
    <w:rsid w:val="001A1D3B"/>
    <w:rsid w:val="001A5312"/>
    <w:rsid w:val="001B4E19"/>
    <w:rsid w:val="001B6BB5"/>
    <w:rsid w:val="001B77C8"/>
    <w:rsid w:val="001C0295"/>
    <w:rsid w:val="001E1724"/>
    <w:rsid w:val="00202E68"/>
    <w:rsid w:val="00203474"/>
    <w:rsid w:val="002068D0"/>
    <w:rsid w:val="00207DB1"/>
    <w:rsid w:val="00230FB3"/>
    <w:rsid w:val="00261112"/>
    <w:rsid w:val="00264876"/>
    <w:rsid w:val="00272BBB"/>
    <w:rsid w:val="002749D7"/>
    <w:rsid w:val="002A012C"/>
    <w:rsid w:val="002A22F4"/>
    <w:rsid w:val="002A74B2"/>
    <w:rsid w:val="002B1AD7"/>
    <w:rsid w:val="002B29AF"/>
    <w:rsid w:val="002B414C"/>
    <w:rsid w:val="002B596A"/>
    <w:rsid w:val="002B6708"/>
    <w:rsid w:val="002C1E1B"/>
    <w:rsid w:val="002C3281"/>
    <w:rsid w:val="002D0896"/>
    <w:rsid w:val="002E3ED9"/>
    <w:rsid w:val="002E5E24"/>
    <w:rsid w:val="002E62C0"/>
    <w:rsid w:val="002E7314"/>
    <w:rsid w:val="00302DC8"/>
    <w:rsid w:val="003031B8"/>
    <w:rsid w:val="00310510"/>
    <w:rsid w:val="00314051"/>
    <w:rsid w:val="003155ED"/>
    <w:rsid w:val="00320C09"/>
    <w:rsid w:val="00323172"/>
    <w:rsid w:val="00324AE1"/>
    <w:rsid w:val="00332203"/>
    <w:rsid w:val="00333639"/>
    <w:rsid w:val="00334A76"/>
    <w:rsid w:val="00340E88"/>
    <w:rsid w:val="00343AEB"/>
    <w:rsid w:val="00346DFD"/>
    <w:rsid w:val="00346FB3"/>
    <w:rsid w:val="00357591"/>
    <w:rsid w:val="0036597D"/>
    <w:rsid w:val="00367802"/>
    <w:rsid w:val="0037099F"/>
    <w:rsid w:val="00376BE6"/>
    <w:rsid w:val="00376CD2"/>
    <w:rsid w:val="00381D10"/>
    <w:rsid w:val="00390024"/>
    <w:rsid w:val="00390635"/>
    <w:rsid w:val="003919A9"/>
    <w:rsid w:val="003A1CA3"/>
    <w:rsid w:val="003A3EC6"/>
    <w:rsid w:val="003B3A62"/>
    <w:rsid w:val="003B47A8"/>
    <w:rsid w:val="003B7478"/>
    <w:rsid w:val="003C4588"/>
    <w:rsid w:val="003C6209"/>
    <w:rsid w:val="003E0DCF"/>
    <w:rsid w:val="003F02B1"/>
    <w:rsid w:val="00410EA3"/>
    <w:rsid w:val="00421D18"/>
    <w:rsid w:val="00423CF0"/>
    <w:rsid w:val="0042406C"/>
    <w:rsid w:val="00430E9A"/>
    <w:rsid w:val="00443548"/>
    <w:rsid w:val="00447A7B"/>
    <w:rsid w:val="00450AC4"/>
    <w:rsid w:val="0045608C"/>
    <w:rsid w:val="0046161D"/>
    <w:rsid w:val="004651B9"/>
    <w:rsid w:val="00466C7F"/>
    <w:rsid w:val="00471815"/>
    <w:rsid w:val="00472702"/>
    <w:rsid w:val="0049015E"/>
    <w:rsid w:val="00490A5A"/>
    <w:rsid w:val="00492506"/>
    <w:rsid w:val="004A0638"/>
    <w:rsid w:val="004A1DED"/>
    <w:rsid w:val="004C44DA"/>
    <w:rsid w:val="004C5226"/>
    <w:rsid w:val="004C6759"/>
    <w:rsid w:val="004D3599"/>
    <w:rsid w:val="004D56B1"/>
    <w:rsid w:val="004D657D"/>
    <w:rsid w:val="004D78F5"/>
    <w:rsid w:val="004E15E0"/>
    <w:rsid w:val="004E2A77"/>
    <w:rsid w:val="004E51E6"/>
    <w:rsid w:val="004F06B5"/>
    <w:rsid w:val="004F0A17"/>
    <w:rsid w:val="004F2928"/>
    <w:rsid w:val="004F3584"/>
    <w:rsid w:val="005030D6"/>
    <w:rsid w:val="005117A5"/>
    <w:rsid w:val="00513832"/>
    <w:rsid w:val="00516F80"/>
    <w:rsid w:val="00523EE5"/>
    <w:rsid w:val="0054206E"/>
    <w:rsid w:val="00553D77"/>
    <w:rsid w:val="00564DB0"/>
    <w:rsid w:val="0058694C"/>
    <w:rsid w:val="005A7D43"/>
    <w:rsid w:val="005B0E2E"/>
    <w:rsid w:val="005B2D7D"/>
    <w:rsid w:val="005C5321"/>
    <w:rsid w:val="005D0D55"/>
    <w:rsid w:val="005D13EC"/>
    <w:rsid w:val="005D4B31"/>
    <w:rsid w:val="005D62A2"/>
    <w:rsid w:val="005E0AE4"/>
    <w:rsid w:val="005E4BAE"/>
    <w:rsid w:val="005F213A"/>
    <w:rsid w:val="005F4306"/>
    <w:rsid w:val="005F44C7"/>
    <w:rsid w:val="005F4AC7"/>
    <w:rsid w:val="00603331"/>
    <w:rsid w:val="00606AFE"/>
    <w:rsid w:val="006077F4"/>
    <w:rsid w:val="00610CD8"/>
    <w:rsid w:val="00614544"/>
    <w:rsid w:val="006202C8"/>
    <w:rsid w:val="00621CD8"/>
    <w:rsid w:val="0062432E"/>
    <w:rsid w:val="00625CE5"/>
    <w:rsid w:val="00632B36"/>
    <w:rsid w:val="00634A34"/>
    <w:rsid w:val="0064487F"/>
    <w:rsid w:val="00644D83"/>
    <w:rsid w:val="00645D98"/>
    <w:rsid w:val="00645DF8"/>
    <w:rsid w:val="00653C19"/>
    <w:rsid w:val="00654DD2"/>
    <w:rsid w:val="00675D20"/>
    <w:rsid w:val="00681399"/>
    <w:rsid w:val="006836D0"/>
    <w:rsid w:val="00691194"/>
    <w:rsid w:val="00692752"/>
    <w:rsid w:val="00692D5D"/>
    <w:rsid w:val="00695D3D"/>
    <w:rsid w:val="006A4C74"/>
    <w:rsid w:val="006B1BC9"/>
    <w:rsid w:val="006B3CD6"/>
    <w:rsid w:val="006B6D87"/>
    <w:rsid w:val="006B71A5"/>
    <w:rsid w:val="006C16AB"/>
    <w:rsid w:val="006D352C"/>
    <w:rsid w:val="006D65A2"/>
    <w:rsid w:val="006E055E"/>
    <w:rsid w:val="007065A5"/>
    <w:rsid w:val="00706E03"/>
    <w:rsid w:val="007304F4"/>
    <w:rsid w:val="0073050A"/>
    <w:rsid w:val="007359F6"/>
    <w:rsid w:val="00740BE7"/>
    <w:rsid w:val="00743D0B"/>
    <w:rsid w:val="00746125"/>
    <w:rsid w:val="00754DC8"/>
    <w:rsid w:val="0076113E"/>
    <w:rsid w:val="007726BD"/>
    <w:rsid w:val="00773FC1"/>
    <w:rsid w:val="00775330"/>
    <w:rsid w:val="007808E3"/>
    <w:rsid w:val="00797225"/>
    <w:rsid w:val="00797B47"/>
    <w:rsid w:val="007A27D4"/>
    <w:rsid w:val="007A3E2F"/>
    <w:rsid w:val="007B1C11"/>
    <w:rsid w:val="007C01E1"/>
    <w:rsid w:val="007C2E74"/>
    <w:rsid w:val="007D08CA"/>
    <w:rsid w:val="007D487F"/>
    <w:rsid w:val="007E0C52"/>
    <w:rsid w:val="007E1A23"/>
    <w:rsid w:val="0080483E"/>
    <w:rsid w:val="008062CE"/>
    <w:rsid w:val="008161D3"/>
    <w:rsid w:val="00817916"/>
    <w:rsid w:val="0082011F"/>
    <w:rsid w:val="00821D29"/>
    <w:rsid w:val="008222D4"/>
    <w:rsid w:val="00822878"/>
    <w:rsid w:val="00823907"/>
    <w:rsid w:val="008327CB"/>
    <w:rsid w:val="00832D09"/>
    <w:rsid w:val="00833D61"/>
    <w:rsid w:val="00840F2B"/>
    <w:rsid w:val="00862EE2"/>
    <w:rsid w:val="00863E99"/>
    <w:rsid w:val="00871929"/>
    <w:rsid w:val="00875209"/>
    <w:rsid w:val="00880D97"/>
    <w:rsid w:val="008913F5"/>
    <w:rsid w:val="008929B8"/>
    <w:rsid w:val="00893316"/>
    <w:rsid w:val="00895C21"/>
    <w:rsid w:val="00897311"/>
    <w:rsid w:val="008B0C8F"/>
    <w:rsid w:val="008B6CB5"/>
    <w:rsid w:val="008C6CD0"/>
    <w:rsid w:val="008E6C20"/>
    <w:rsid w:val="008F31BF"/>
    <w:rsid w:val="008F4EDF"/>
    <w:rsid w:val="008F58EE"/>
    <w:rsid w:val="00903BA6"/>
    <w:rsid w:val="00904EF5"/>
    <w:rsid w:val="00917201"/>
    <w:rsid w:val="00921884"/>
    <w:rsid w:val="00924A56"/>
    <w:rsid w:val="0093041B"/>
    <w:rsid w:val="00941D68"/>
    <w:rsid w:val="0094304D"/>
    <w:rsid w:val="00944C2D"/>
    <w:rsid w:val="00947422"/>
    <w:rsid w:val="00951162"/>
    <w:rsid w:val="00951C7B"/>
    <w:rsid w:val="00952D57"/>
    <w:rsid w:val="00956A80"/>
    <w:rsid w:val="00967D6A"/>
    <w:rsid w:val="00971393"/>
    <w:rsid w:val="0097165C"/>
    <w:rsid w:val="00977867"/>
    <w:rsid w:val="009A5F4C"/>
    <w:rsid w:val="009B144C"/>
    <w:rsid w:val="009B336C"/>
    <w:rsid w:val="009B4B39"/>
    <w:rsid w:val="009B4D85"/>
    <w:rsid w:val="009C7CBD"/>
    <w:rsid w:val="009C7DEB"/>
    <w:rsid w:val="009D3061"/>
    <w:rsid w:val="009F22BE"/>
    <w:rsid w:val="009F51DD"/>
    <w:rsid w:val="009F5A8C"/>
    <w:rsid w:val="00A03E7D"/>
    <w:rsid w:val="00A0444B"/>
    <w:rsid w:val="00A14B5C"/>
    <w:rsid w:val="00A229FE"/>
    <w:rsid w:val="00A31972"/>
    <w:rsid w:val="00A32C18"/>
    <w:rsid w:val="00A40E63"/>
    <w:rsid w:val="00A411C2"/>
    <w:rsid w:val="00A5051F"/>
    <w:rsid w:val="00A50980"/>
    <w:rsid w:val="00A54DAA"/>
    <w:rsid w:val="00A62A41"/>
    <w:rsid w:val="00A769EA"/>
    <w:rsid w:val="00A91E00"/>
    <w:rsid w:val="00A93716"/>
    <w:rsid w:val="00A94866"/>
    <w:rsid w:val="00A95FEE"/>
    <w:rsid w:val="00AA2A81"/>
    <w:rsid w:val="00AA5D87"/>
    <w:rsid w:val="00AB7452"/>
    <w:rsid w:val="00AC1564"/>
    <w:rsid w:val="00AC6273"/>
    <w:rsid w:val="00AE2AD1"/>
    <w:rsid w:val="00AE55C5"/>
    <w:rsid w:val="00AE7827"/>
    <w:rsid w:val="00B07998"/>
    <w:rsid w:val="00B16591"/>
    <w:rsid w:val="00B17BA2"/>
    <w:rsid w:val="00B3609A"/>
    <w:rsid w:val="00B37BB1"/>
    <w:rsid w:val="00B476DB"/>
    <w:rsid w:val="00B51D3D"/>
    <w:rsid w:val="00B549B6"/>
    <w:rsid w:val="00B63627"/>
    <w:rsid w:val="00B671A7"/>
    <w:rsid w:val="00B67E97"/>
    <w:rsid w:val="00B71082"/>
    <w:rsid w:val="00B870B1"/>
    <w:rsid w:val="00B90A96"/>
    <w:rsid w:val="00B929F8"/>
    <w:rsid w:val="00BA3403"/>
    <w:rsid w:val="00BA380D"/>
    <w:rsid w:val="00BB2A80"/>
    <w:rsid w:val="00BC122E"/>
    <w:rsid w:val="00BC6765"/>
    <w:rsid w:val="00BE3773"/>
    <w:rsid w:val="00BF1885"/>
    <w:rsid w:val="00BF460E"/>
    <w:rsid w:val="00BF603A"/>
    <w:rsid w:val="00BF7DAF"/>
    <w:rsid w:val="00C00D65"/>
    <w:rsid w:val="00C01A4D"/>
    <w:rsid w:val="00C02525"/>
    <w:rsid w:val="00C0362A"/>
    <w:rsid w:val="00C15992"/>
    <w:rsid w:val="00C31E1B"/>
    <w:rsid w:val="00C348EE"/>
    <w:rsid w:val="00C425DB"/>
    <w:rsid w:val="00C42D98"/>
    <w:rsid w:val="00C473A4"/>
    <w:rsid w:val="00C64119"/>
    <w:rsid w:val="00C712B5"/>
    <w:rsid w:val="00C71C33"/>
    <w:rsid w:val="00C776D0"/>
    <w:rsid w:val="00C83839"/>
    <w:rsid w:val="00CB1E97"/>
    <w:rsid w:val="00CC0A24"/>
    <w:rsid w:val="00CC4502"/>
    <w:rsid w:val="00CC57BF"/>
    <w:rsid w:val="00CC5AC7"/>
    <w:rsid w:val="00CC624D"/>
    <w:rsid w:val="00CD53FB"/>
    <w:rsid w:val="00CE1D45"/>
    <w:rsid w:val="00CE2B1D"/>
    <w:rsid w:val="00CE3787"/>
    <w:rsid w:val="00CE7945"/>
    <w:rsid w:val="00CF2D8C"/>
    <w:rsid w:val="00CF584E"/>
    <w:rsid w:val="00D03E95"/>
    <w:rsid w:val="00D06219"/>
    <w:rsid w:val="00D11299"/>
    <w:rsid w:val="00D16332"/>
    <w:rsid w:val="00D26AF2"/>
    <w:rsid w:val="00D4046B"/>
    <w:rsid w:val="00D4125C"/>
    <w:rsid w:val="00D55E62"/>
    <w:rsid w:val="00D61845"/>
    <w:rsid w:val="00D654E8"/>
    <w:rsid w:val="00D6743B"/>
    <w:rsid w:val="00D764BC"/>
    <w:rsid w:val="00D83A2D"/>
    <w:rsid w:val="00D8565D"/>
    <w:rsid w:val="00D97FA1"/>
    <w:rsid w:val="00DA2B63"/>
    <w:rsid w:val="00DA4D0D"/>
    <w:rsid w:val="00DB075B"/>
    <w:rsid w:val="00DB2101"/>
    <w:rsid w:val="00DC0ABD"/>
    <w:rsid w:val="00DC4AEF"/>
    <w:rsid w:val="00DE17BD"/>
    <w:rsid w:val="00E245DB"/>
    <w:rsid w:val="00E309B3"/>
    <w:rsid w:val="00E32A01"/>
    <w:rsid w:val="00E33364"/>
    <w:rsid w:val="00E43C4B"/>
    <w:rsid w:val="00E56CA1"/>
    <w:rsid w:val="00E65820"/>
    <w:rsid w:val="00E734D5"/>
    <w:rsid w:val="00E764FB"/>
    <w:rsid w:val="00E81C22"/>
    <w:rsid w:val="00E87EDF"/>
    <w:rsid w:val="00E921B8"/>
    <w:rsid w:val="00EB0369"/>
    <w:rsid w:val="00EC302F"/>
    <w:rsid w:val="00EC371B"/>
    <w:rsid w:val="00EC5BA3"/>
    <w:rsid w:val="00ED0F5C"/>
    <w:rsid w:val="00ED3BC1"/>
    <w:rsid w:val="00ED436D"/>
    <w:rsid w:val="00ED43F6"/>
    <w:rsid w:val="00F013B9"/>
    <w:rsid w:val="00F130A1"/>
    <w:rsid w:val="00F212C7"/>
    <w:rsid w:val="00F276BB"/>
    <w:rsid w:val="00F329B6"/>
    <w:rsid w:val="00F37934"/>
    <w:rsid w:val="00F40ABC"/>
    <w:rsid w:val="00F47AE9"/>
    <w:rsid w:val="00F51E17"/>
    <w:rsid w:val="00F52CAF"/>
    <w:rsid w:val="00F53275"/>
    <w:rsid w:val="00F668AA"/>
    <w:rsid w:val="00F72D9B"/>
    <w:rsid w:val="00F80BFC"/>
    <w:rsid w:val="00F81D78"/>
    <w:rsid w:val="00F857C8"/>
    <w:rsid w:val="00FA3311"/>
    <w:rsid w:val="00FA4E8C"/>
    <w:rsid w:val="00FA628D"/>
    <w:rsid w:val="00FB0FCB"/>
    <w:rsid w:val="00FB73B7"/>
    <w:rsid w:val="00FE1C60"/>
    <w:rsid w:val="00FE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0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Cs/>
      <w:color w:val="000000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semiHidden/>
    <w:unhideWhenUsed/>
    <w:lock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semiHidden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locked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14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6"/>
      </w:numPr>
    </w:pPr>
  </w:style>
  <w:style w:type="paragraph" w:styleId="Odstavekseznama">
    <w:name w:val="List Paragraph"/>
    <w:basedOn w:val="Navaden"/>
    <w:uiPriority w:val="34"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/>
      <w:sz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szCs w:val="22"/>
      <w:lang w:val="x-none" w:eastAsia="x-none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11"/>
      </w:numPr>
      <w:contextualSpacing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14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numPr>
        <w:numId w:val="7"/>
      </w:numPr>
      <w:jc w:val="both"/>
    </w:pPr>
    <w:rPr>
      <w:rFonts w:ascii="Arial" w:eastAsia="Times New Roman" w:hAnsi="Arial" w:cs="Arial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3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customStyle="1" w:styleId="Komentar-sklic">
    <w:name w:val="Komentar - sklic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szCs w:val="22"/>
      <w:lang w:val="x-none" w:eastAsia="x-none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szCs w:val="22"/>
      <w:lang w:val="x-none" w:eastAsia="x-none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paragraph" w:customStyle="1" w:styleId="odstavek0">
    <w:name w:val="odstavek"/>
    <w:basedOn w:val="Navaden"/>
    <w:rsid w:val="00EC5BA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color w:val="808080"/>
      <w:szCs w:val="22"/>
      <w:lang w:val="x-none" w:eastAsia="x-none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szCs w:val="17"/>
      <w:lang w:val="x-none" w:eastAsia="x-none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  <w:rPr>
      <w:rFonts w:cs="Times New Roman"/>
      <w:lang w:val="x-none" w:eastAsia="x-none"/>
    </w:r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2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4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5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  <w:lang w:val="sl-SI" w:eastAsia="sl-SI" w:bidi="ar-SA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10"/>
      </w:numPr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rkovnatokazatevilnotokoa">
    <w:name w:val="Črkovna točka za številčno točko a."/>
    <w:rsid w:val="005C5321"/>
    <w:pPr>
      <w:numPr>
        <w:numId w:val="8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</w:rPr>
  </w:style>
  <w:style w:type="paragraph" w:customStyle="1" w:styleId="Rimskatevilnatoka">
    <w:name w:val="Rimska številčna točka"/>
    <w:basedOn w:val="Navaden"/>
    <w:rsid w:val="00D97FA1"/>
    <w:pPr>
      <w:numPr>
        <w:numId w:val="9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3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FA3311"/>
    <w:pPr>
      <w:numPr>
        <w:numId w:val="12"/>
      </w:numPr>
    </w:pPr>
    <w:rPr>
      <w:rFonts w:ascii="Arial" w:eastAsia="Times New Roman" w:hAnsi="Arial" w:cs="Arial"/>
      <w:sz w:val="22"/>
      <w:szCs w:val="22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6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7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8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len0">
    <w:name w:val="len"/>
    <w:basedOn w:val="Navaden"/>
    <w:rsid w:val="001C029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lennaslov0">
    <w:name w:val="lennaslov"/>
    <w:basedOn w:val="Navaden"/>
    <w:rsid w:val="001C029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zamaknjenadolobaprvinivo0">
    <w:name w:val="zamaknjenadolobaprvinivo"/>
    <w:basedOn w:val="Navaden"/>
    <w:rsid w:val="001C029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B1BC9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B1BC9"/>
    <w:rPr>
      <w:rFonts w:asciiTheme="minorHAnsi" w:eastAsiaTheme="minorHAnsi" w:hAnsiTheme="minorHAnsi" w:cstheme="minorBidi"/>
      <w:lang w:eastAsia="en-US"/>
    </w:rPr>
  </w:style>
  <w:style w:type="character" w:styleId="Pripombasklic">
    <w:name w:val="annotation reference"/>
    <w:basedOn w:val="Privzetapisavaodstavka"/>
    <w:semiHidden/>
    <w:unhideWhenUsed/>
    <w:rsid w:val="00E33364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E33364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b/>
      <w:bCs/>
      <w:lang w:eastAsia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3364"/>
    <w:rPr>
      <w:rFonts w:ascii="Arial" w:eastAsia="Times New Roman" w:hAnsi="Arial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260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2-01-346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A4F0D1F-FFDD-497B-B525-5F7EC175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2022-12-16T11:32:00Z</dcterms:created>
  <dcterms:modified xsi:type="dcterms:W3CDTF">2022-12-20T07:45:00Z</dcterms:modified>
</cp:coreProperties>
</file>