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4B360ED6" w:rsidR="00493EEC" w:rsidRPr="00387DE0" w:rsidRDefault="008E7AE3" w:rsidP="00493EEC">
      <w:pPr>
        <w:pStyle w:val="Navadensplet"/>
        <w:spacing w:before="0" w:beforeAutospacing="0" w:after="0" w:afterAutospacing="0"/>
        <w:rPr>
          <w:rFonts w:ascii="Arial" w:hAnsi="Arial" w:cs="Arial"/>
          <w:sz w:val="20"/>
          <w:szCs w:val="20"/>
        </w:rPr>
      </w:pPr>
      <w:r w:rsidRPr="00387DE0">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2BA9869C">
                <wp:simplePos x="0" y="0"/>
                <wp:positionH relativeFrom="page">
                  <wp:posOffset>1107831</wp:posOffset>
                </wp:positionH>
                <wp:positionV relativeFrom="page">
                  <wp:posOffset>2086708</wp:posOffset>
                </wp:positionV>
                <wp:extent cx="2784231" cy="416169"/>
                <wp:effectExtent l="0" t="0" r="16510" b="3175"/>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4231" cy="416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A94C9" w14:textId="77777777" w:rsidR="005E4D76" w:rsidRPr="00084548" w:rsidRDefault="005E4D76" w:rsidP="005E4D76">
                            <w:pPr>
                              <w:rPr>
                                <w:b/>
                                <w:bCs/>
                                <w:lang w:val="sl-SI"/>
                              </w:rPr>
                            </w:pPr>
                            <w:r w:rsidRPr="00084548">
                              <w:rPr>
                                <w:b/>
                                <w:bCs/>
                                <w:lang w:val="sl-SI"/>
                              </w:rPr>
                              <w:t>Strokovna, zainteresirana in druga javnost</w:t>
                            </w:r>
                          </w:p>
                          <w:p w14:paraId="679C5904" w14:textId="735AB566" w:rsidR="00887320" w:rsidRDefault="00887320" w:rsidP="00887320">
                            <w:pPr>
                              <w:rPr>
                                <w:b/>
                                <w:lang w:val="sl-SI"/>
                              </w:rPr>
                            </w:pPr>
                          </w:p>
                          <w:p w14:paraId="740FE85C" w14:textId="77777777" w:rsidR="00887320" w:rsidRDefault="00887320" w:rsidP="00887320">
                            <w:pPr>
                              <w:rPr>
                                <w:b/>
                                <w:lang w:val="sl-SI"/>
                              </w:rPr>
                            </w:pPr>
                          </w:p>
                          <w:p w14:paraId="70D95BD6" w14:textId="3170B69A" w:rsidR="002F6C8C" w:rsidRPr="008E7AE3" w:rsidRDefault="002F6C8C" w:rsidP="008E7AE3">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25pt;margin-top:164.3pt;width:219.25pt;height:32.75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" o:allowoverlap="f" filled="f" stroked="f">
                <v:textbox inset="0,0,0,0">
                  <w:txbxContent>
                    <w:p w14:paraId="0F6A94C9" w14:textId="77777777" w:rsidR="005E4D76" w:rsidRPr="00084548" w:rsidRDefault="005E4D76" w:rsidP="005E4D76">
                      <w:pPr>
                        <w:rPr>
                          <w:b/>
                          <w:bCs/>
                          <w:lang w:val="sl-SI"/>
                        </w:rPr>
                      </w:pPr>
                      <w:r w:rsidRPr="00084548">
                        <w:rPr>
                          <w:b/>
                          <w:bCs/>
                          <w:lang w:val="sl-SI"/>
                        </w:rPr>
                        <w:t>Strokovna, zainteresirana in druga javnost</w:t>
                      </w:r>
                    </w:p>
                    <w:p w14:paraId="679C5904" w14:textId="735AB566" w:rsidR="00887320" w:rsidRDefault="00887320" w:rsidP="00887320">
                      <w:pPr>
                        <w:rPr>
                          <w:b/>
                          <w:lang w:val="sl-SI"/>
                        </w:rPr>
                      </w:pPr>
                    </w:p>
                    <w:p w14:paraId="740FE85C" w14:textId="77777777" w:rsidR="00887320" w:rsidRDefault="00887320" w:rsidP="00887320">
                      <w:pPr>
                        <w:rPr>
                          <w:b/>
                          <w:lang w:val="sl-SI"/>
                        </w:rPr>
                      </w:pPr>
                    </w:p>
                    <w:p w14:paraId="70D95BD6" w14:textId="3170B69A" w:rsidR="002F6C8C" w:rsidRPr="008E7AE3" w:rsidRDefault="002F6C8C" w:rsidP="008E7AE3">
                      <w:pPr>
                        <w:rPr>
                          <w:lang w:val="sl-SI"/>
                        </w:rPr>
                      </w:pPr>
                    </w:p>
                  </w:txbxContent>
                </v:textbox>
                <w10:wrap type="topAndBottom" anchorx="page" anchory="page"/>
              </v:shape>
            </w:pict>
          </mc:Fallback>
        </mc:AlternateContent>
      </w:r>
      <w:r w:rsidRPr="00387DE0">
        <w:rPr>
          <w:rFonts w:ascii="Arial" w:hAnsi="Arial" w:cs="Arial"/>
          <w:color w:val="000000"/>
          <w:sz w:val="20"/>
          <w:szCs w:val="20"/>
        </w:rPr>
        <w:t>Številka</w:t>
      </w:r>
      <w:r w:rsidR="00493EEC" w:rsidRPr="00387DE0">
        <w:rPr>
          <w:rFonts w:ascii="Arial" w:hAnsi="Arial" w:cs="Arial"/>
          <w:color w:val="000000"/>
          <w:sz w:val="20"/>
          <w:szCs w:val="20"/>
        </w:rPr>
        <w:t>:</w:t>
      </w:r>
      <w:r w:rsidR="00425386" w:rsidRPr="00425386">
        <w:rPr>
          <w:rFonts w:ascii="Arial" w:hAnsi="Arial" w:cs="Arial"/>
          <w:color w:val="000000"/>
          <w:sz w:val="20"/>
          <w:szCs w:val="20"/>
        </w:rPr>
        <w:t xml:space="preserve"> </w:t>
      </w:r>
      <w:r w:rsidR="00425386">
        <w:rPr>
          <w:rFonts w:ascii="Arial" w:hAnsi="Arial" w:cs="Arial"/>
          <w:color w:val="000000"/>
          <w:sz w:val="20"/>
          <w:szCs w:val="20"/>
        </w:rPr>
        <w:tab/>
      </w:r>
      <w:r w:rsidR="000A3FEA">
        <w:rPr>
          <w:rFonts w:ascii="Arial" w:hAnsi="Arial" w:cs="Arial"/>
          <w:color w:val="000000"/>
          <w:sz w:val="20"/>
          <w:szCs w:val="20"/>
        </w:rPr>
        <w:t>007-151/2022-</w:t>
      </w:r>
      <w:r w:rsidR="001B2CF0">
        <w:rPr>
          <w:rFonts w:ascii="Arial" w:hAnsi="Arial" w:cs="Arial"/>
          <w:color w:val="000000"/>
          <w:sz w:val="20"/>
          <w:szCs w:val="20"/>
        </w:rPr>
        <w:t>10</w:t>
      </w:r>
    </w:p>
    <w:p w14:paraId="601CA10C" w14:textId="333643D9" w:rsidR="0047497D" w:rsidRPr="00387DE0" w:rsidRDefault="00493EEC" w:rsidP="00493EEC">
      <w:pPr>
        <w:pStyle w:val="Navadensplet"/>
        <w:spacing w:before="0" w:beforeAutospacing="0" w:after="0" w:afterAutospacing="0"/>
        <w:rPr>
          <w:rFonts w:ascii="Arial" w:hAnsi="Arial" w:cs="Arial"/>
          <w:sz w:val="20"/>
          <w:szCs w:val="20"/>
        </w:rPr>
      </w:pPr>
      <w:r w:rsidRPr="00387DE0">
        <w:rPr>
          <w:rFonts w:ascii="Arial" w:hAnsi="Arial" w:cs="Arial"/>
          <w:color w:val="000000"/>
          <w:sz w:val="20"/>
          <w:szCs w:val="20"/>
        </w:rPr>
        <w:t xml:space="preserve">Datum: </w:t>
      </w:r>
      <w:r w:rsidR="008E7AE3" w:rsidRPr="00387DE0">
        <w:rPr>
          <w:rFonts w:ascii="Arial" w:hAnsi="Arial" w:cs="Arial"/>
          <w:color w:val="000000"/>
          <w:sz w:val="20"/>
          <w:szCs w:val="20"/>
        </w:rPr>
        <w:tab/>
      </w:r>
      <w:r w:rsidR="008E7AE3" w:rsidRPr="00387DE0">
        <w:rPr>
          <w:rFonts w:ascii="Arial" w:hAnsi="Arial" w:cs="Arial"/>
          <w:color w:val="000000"/>
          <w:sz w:val="20"/>
          <w:szCs w:val="20"/>
        </w:rPr>
        <w:tab/>
      </w:r>
      <w:r w:rsidR="00425386">
        <w:rPr>
          <w:rFonts w:ascii="Arial" w:hAnsi="Arial" w:cs="Arial"/>
          <w:color w:val="000000"/>
          <w:sz w:val="20"/>
          <w:szCs w:val="20"/>
        </w:rPr>
        <w:t>14. 11. 2022</w:t>
      </w:r>
    </w:p>
    <w:p w14:paraId="730B6C96" w14:textId="33F3C76C"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2A36586C" w14:textId="77777777" w:rsidR="008E7AE3" w:rsidRPr="00387DE0" w:rsidRDefault="008E7AE3" w:rsidP="00852FFA">
      <w:pPr>
        <w:pStyle w:val="Navadensplet"/>
        <w:spacing w:before="0" w:beforeAutospacing="0" w:after="0" w:afterAutospacing="0"/>
        <w:jc w:val="both"/>
        <w:rPr>
          <w:rFonts w:ascii="Arial" w:hAnsi="Arial" w:cs="Arial"/>
          <w:b/>
          <w:bCs/>
          <w:color w:val="000000"/>
          <w:sz w:val="20"/>
          <w:szCs w:val="20"/>
        </w:rPr>
      </w:pPr>
    </w:p>
    <w:p w14:paraId="117600DE" w14:textId="77777777"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78375609" w14:textId="6AC76014" w:rsidR="002F6C8C" w:rsidRPr="00887320" w:rsidRDefault="0047497D" w:rsidP="002F6C8C">
      <w:pPr>
        <w:pStyle w:val="Navadensplet"/>
        <w:spacing w:before="0" w:beforeAutospacing="0" w:after="0" w:afterAutospacing="0"/>
        <w:ind w:left="1440" w:hanging="1440"/>
        <w:jc w:val="both"/>
        <w:rPr>
          <w:rStyle w:val="apple-tab-span"/>
          <w:rFonts w:ascii="Arial" w:hAnsi="Arial" w:cs="Arial"/>
          <w:color w:val="000000"/>
          <w:sz w:val="20"/>
          <w:szCs w:val="20"/>
        </w:rPr>
      </w:pPr>
      <w:r w:rsidRPr="00F74297">
        <w:rPr>
          <w:rFonts w:ascii="Arial" w:hAnsi="Arial" w:cs="Arial"/>
          <w:color w:val="000000"/>
          <w:sz w:val="20"/>
          <w:szCs w:val="20"/>
        </w:rPr>
        <w:t>Zadeva</w:t>
      </w:r>
      <w:r w:rsidR="002F6C8C" w:rsidRPr="00F74297">
        <w:rPr>
          <w:rFonts w:ascii="Arial" w:hAnsi="Arial" w:cs="Arial"/>
          <w:color w:val="000000"/>
          <w:sz w:val="20"/>
          <w:szCs w:val="20"/>
        </w:rPr>
        <w:t>:</w:t>
      </w:r>
      <w:r w:rsidR="005E4D76">
        <w:rPr>
          <w:rFonts w:ascii="Arial" w:hAnsi="Arial" w:cs="Arial"/>
          <w:color w:val="000000"/>
          <w:sz w:val="20"/>
          <w:szCs w:val="20"/>
        </w:rPr>
        <w:tab/>
      </w:r>
      <w:r w:rsidR="005E4D76" w:rsidRPr="005E4D76">
        <w:rPr>
          <w:rFonts w:ascii="Arial" w:hAnsi="Arial" w:cs="Arial"/>
          <w:b/>
          <w:bCs/>
          <w:color w:val="000000"/>
          <w:sz w:val="20"/>
          <w:szCs w:val="20"/>
        </w:rPr>
        <w:t>J</w:t>
      </w:r>
      <w:r w:rsidR="00887320" w:rsidRPr="00887320">
        <w:rPr>
          <w:rFonts w:ascii="Arial" w:hAnsi="Arial" w:cs="Arial"/>
          <w:b/>
          <w:sz w:val="20"/>
          <w:szCs w:val="20"/>
        </w:rPr>
        <w:t>avn</w:t>
      </w:r>
      <w:r w:rsidR="005E4D76">
        <w:rPr>
          <w:rFonts w:ascii="Arial" w:hAnsi="Arial" w:cs="Arial"/>
          <w:b/>
          <w:sz w:val="20"/>
          <w:szCs w:val="20"/>
        </w:rPr>
        <w:t>a</w:t>
      </w:r>
      <w:r w:rsidR="00887320" w:rsidRPr="00887320">
        <w:rPr>
          <w:rFonts w:ascii="Arial" w:hAnsi="Arial" w:cs="Arial"/>
          <w:b/>
          <w:sz w:val="20"/>
          <w:szCs w:val="20"/>
        </w:rPr>
        <w:t xml:space="preserve"> obravnav</w:t>
      </w:r>
      <w:r w:rsidR="005E4D76">
        <w:rPr>
          <w:rFonts w:ascii="Arial" w:hAnsi="Arial" w:cs="Arial"/>
          <w:b/>
          <w:sz w:val="20"/>
          <w:szCs w:val="20"/>
        </w:rPr>
        <w:t>a osnutka</w:t>
      </w:r>
      <w:r w:rsidR="00887320">
        <w:rPr>
          <w:rFonts w:ascii="Arial" w:hAnsi="Arial" w:cs="Arial"/>
          <w:b/>
          <w:sz w:val="20"/>
          <w:szCs w:val="20"/>
        </w:rPr>
        <w:t xml:space="preserve"> </w:t>
      </w:r>
      <w:r w:rsidR="00887320">
        <w:rPr>
          <w:rStyle w:val="apple-tab-span"/>
          <w:rFonts w:ascii="Arial" w:hAnsi="Arial" w:cs="Arial"/>
          <w:b/>
          <w:bCs/>
          <w:color w:val="000000"/>
          <w:sz w:val="20"/>
          <w:szCs w:val="20"/>
        </w:rPr>
        <w:t>predloga Zakona o spremembah in dopolnitvah Zakona o spodbujanju digitalne vključenosti (EVA 2022-1545-0007)</w:t>
      </w:r>
      <w:r w:rsidR="005E4D76">
        <w:rPr>
          <w:rStyle w:val="apple-tab-span"/>
          <w:rFonts w:ascii="Arial" w:hAnsi="Arial" w:cs="Arial"/>
          <w:b/>
          <w:bCs/>
          <w:color w:val="000000"/>
          <w:sz w:val="20"/>
          <w:szCs w:val="20"/>
        </w:rPr>
        <w:t xml:space="preserve"> – nujni postopek</w:t>
      </w:r>
    </w:p>
    <w:p w14:paraId="5C3089F0" w14:textId="4E36641C" w:rsidR="00852FFA" w:rsidRPr="00387DE0" w:rsidRDefault="008E7AE3" w:rsidP="00CC3AFB">
      <w:pPr>
        <w:spacing w:after="240" w:line="240" w:lineRule="auto"/>
        <w:rPr>
          <w:rFonts w:cs="Arial"/>
          <w:szCs w:val="20"/>
          <w:lang w:val="sl-SI"/>
        </w:rPr>
      </w:pPr>
      <w:r w:rsidRPr="00387DE0">
        <w:rPr>
          <w:rFonts w:cs="Arial"/>
          <w:szCs w:val="20"/>
          <w:lang w:val="sl-SI"/>
        </w:rPr>
        <w:tab/>
      </w:r>
    </w:p>
    <w:p w14:paraId="3F296AC5" w14:textId="77777777" w:rsidR="00887320" w:rsidRPr="005C2A84" w:rsidRDefault="00887320" w:rsidP="00887320">
      <w:pPr>
        <w:tabs>
          <w:tab w:val="left" w:pos="540"/>
          <w:tab w:val="left" w:pos="900"/>
        </w:tabs>
        <w:autoSpaceDE w:val="0"/>
        <w:autoSpaceDN w:val="0"/>
        <w:adjustRightInd w:val="0"/>
        <w:jc w:val="both"/>
        <w:rPr>
          <w:lang w:val="sl-SI"/>
        </w:rPr>
      </w:pPr>
      <w:r w:rsidRPr="005C2A84">
        <w:rPr>
          <w:lang w:val="sl-SI"/>
        </w:rPr>
        <w:t>Spoštovani,</w:t>
      </w:r>
    </w:p>
    <w:p w14:paraId="32F1E4DA" w14:textId="77777777" w:rsidR="00887320" w:rsidRPr="005C2A84" w:rsidRDefault="00887320" w:rsidP="00887320">
      <w:pPr>
        <w:tabs>
          <w:tab w:val="left" w:pos="540"/>
          <w:tab w:val="left" w:pos="900"/>
        </w:tabs>
        <w:autoSpaceDE w:val="0"/>
        <w:autoSpaceDN w:val="0"/>
        <w:adjustRightInd w:val="0"/>
        <w:jc w:val="both"/>
        <w:rPr>
          <w:lang w:val="sl-SI"/>
        </w:rPr>
      </w:pPr>
    </w:p>
    <w:p w14:paraId="720A215A" w14:textId="77777777" w:rsidR="00322776" w:rsidRPr="00322776" w:rsidRDefault="00322776" w:rsidP="00322776">
      <w:pPr>
        <w:tabs>
          <w:tab w:val="left" w:pos="540"/>
          <w:tab w:val="left" w:pos="900"/>
        </w:tabs>
        <w:autoSpaceDE w:val="0"/>
        <w:autoSpaceDN w:val="0"/>
        <w:adjustRightInd w:val="0"/>
        <w:jc w:val="both"/>
        <w:rPr>
          <w:lang w:val="sl-SI"/>
        </w:rPr>
      </w:pPr>
    </w:p>
    <w:p w14:paraId="7AA9F2C8" w14:textId="715AA968" w:rsidR="00322776" w:rsidRDefault="000A3FEA" w:rsidP="00887320">
      <w:pPr>
        <w:tabs>
          <w:tab w:val="left" w:pos="540"/>
          <w:tab w:val="left" w:pos="900"/>
        </w:tabs>
        <w:autoSpaceDE w:val="0"/>
        <w:autoSpaceDN w:val="0"/>
        <w:adjustRightInd w:val="0"/>
        <w:jc w:val="both"/>
        <w:rPr>
          <w:rFonts w:cs="Arial"/>
          <w:szCs w:val="20"/>
          <w:lang w:val="sl-SI"/>
        </w:rPr>
      </w:pPr>
      <w:r>
        <w:rPr>
          <w:rFonts w:cs="Arial"/>
          <w:szCs w:val="20"/>
          <w:lang w:val="sl-SI"/>
        </w:rPr>
        <w:t>n</w:t>
      </w:r>
      <w:r w:rsidR="00322776">
        <w:rPr>
          <w:rFonts w:cs="Arial"/>
          <w:szCs w:val="20"/>
          <w:lang w:val="sl-SI"/>
        </w:rPr>
        <w:t xml:space="preserve">a Službi Vlade RS za digitalno preobrazbo smo pripravili </w:t>
      </w:r>
      <w:r>
        <w:rPr>
          <w:rFonts w:cs="Arial"/>
          <w:szCs w:val="20"/>
          <w:lang w:val="sl-SI"/>
        </w:rPr>
        <w:t>osnutek P</w:t>
      </w:r>
      <w:r w:rsidR="00322776">
        <w:rPr>
          <w:rFonts w:cs="Arial"/>
          <w:szCs w:val="20"/>
          <w:lang w:val="sl-SI"/>
        </w:rPr>
        <w:t>redloga zakona o spremembah in dopolnitvah Zakona o spodbujanju digitalne vključenosti (EVA 2022-1545-0007)</w:t>
      </w:r>
      <w:r>
        <w:rPr>
          <w:rFonts w:cs="Arial"/>
          <w:szCs w:val="20"/>
          <w:lang w:val="sl-SI"/>
        </w:rPr>
        <w:t xml:space="preserve"> (v nadaljevanju: predlog zakona)</w:t>
      </w:r>
      <w:r w:rsidR="00322776">
        <w:rPr>
          <w:rFonts w:cs="Arial"/>
          <w:szCs w:val="20"/>
          <w:lang w:val="sl-SI"/>
        </w:rPr>
        <w:t>.</w:t>
      </w:r>
    </w:p>
    <w:p w14:paraId="2E4E73B5" w14:textId="77777777" w:rsidR="00322776" w:rsidRDefault="00322776" w:rsidP="00887320">
      <w:pPr>
        <w:tabs>
          <w:tab w:val="left" w:pos="540"/>
          <w:tab w:val="left" w:pos="900"/>
        </w:tabs>
        <w:autoSpaceDE w:val="0"/>
        <w:autoSpaceDN w:val="0"/>
        <w:adjustRightInd w:val="0"/>
        <w:jc w:val="both"/>
        <w:rPr>
          <w:rFonts w:cs="Arial"/>
          <w:szCs w:val="20"/>
          <w:lang w:val="sl-SI"/>
        </w:rPr>
      </w:pPr>
    </w:p>
    <w:p w14:paraId="15489E9C" w14:textId="76D35A18" w:rsidR="00E236A4" w:rsidRPr="00E236A4" w:rsidRDefault="00322776" w:rsidP="00E236A4">
      <w:pPr>
        <w:jc w:val="both"/>
        <w:rPr>
          <w:rFonts w:cs="Arial"/>
          <w:lang w:val="sl-SI"/>
        </w:rPr>
      </w:pPr>
      <w:r>
        <w:rPr>
          <w:rFonts w:cs="Arial"/>
          <w:szCs w:val="20"/>
          <w:lang w:val="sl-SI"/>
        </w:rPr>
        <w:t xml:space="preserve">S predlogom </w:t>
      </w:r>
      <w:r w:rsidR="000A3FEA">
        <w:rPr>
          <w:rFonts w:cs="Arial"/>
          <w:szCs w:val="20"/>
          <w:lang w:val="sl-SI"/>
        </w:rPr>
        <w:t>z</w:t>
      </w:r>
      <w:r>
        <w:rPr>
          <w:rFonts w:cs="Arial"/>
          <w:szCs w:val="20"/>
          <w:lang w:val="sl-SI"/>
        </w:rPr>
        <w:t>akona, za katerega nameravamo predlagati nujni zakonodajni postopek, želimo nasloviti številne pomisleke tako državnih inštitucij kot zainteresirane javnosti, ki se nanašajo na skladnost veljavnega Zakona o spodbujanju digitalne vključenosti (Uradni list RS, št. 35/22) s splošno prepovedjo diskriminacije v pravnem redu Republike Slovenije.</w:t>
      </w:r>
      <w:r w:rsidR="00E236A4">
        <w:rPr>
          <w:rFonts w:cs="Arial"/>
          <w:szCs w:val="20"/>
          <w:lang w:val="sl-SI"/>
        </w:rPr>
        <w:t xml:space="preserve"> </w:t>
      </w:r>
      <w:r w:rsidR="00E236A4" w:rsidRPr="00E236A4">
        <w:rPr>
          <w:rFonts w:cs="Arial"/>
          <w:lang w:val="sl-SI"/>
        </w:rPr>
        <w:t xml:space="preserve">Novela je v pripravi z namenom zagotovitve varstva temeljnih ustavno varovanih pravic in s tem povezano odpravo </w:t>
      </w:r>
      <w:proofErr w:type="spellStart"/>
      <w:r w:rsidR="00E236A4" w:rsidRPr="00E236A4">
        <w:rPr>
          <w:rFonts w:cs="Arial"/>
          <w:lang w:val="sl-SI"/>
        </w:rPr>
        <w:t>diskriminatornosti</w:t>
      </w:r>
      <w:proofErr w:type="spellEnd"/>
      <w:r w:rsidR="00E236A4" w:rsidRPr="00E236A4">
        <w:rPr>
          <w:rFonts w:cs="Arial"/>
          <w:lang w:val="sl-SI"/>
        </w:rPr>
        <w:t>, na kater</w:t>
      </w:r>
      <w:r w:rsidR="000A3FEA">
        <w:rPr>
          <w:rFonts w:cs="Arial"/>
          <w:lang w:val="sl-SI"/>
        </w:rPr>
        <w:t>o</w:t>
      </w:r>
      <w:r w:rsidR="00E236A4" w:rsidRPr="00E236A4">
        <w:rPr>
          <w:rFonts w:cs="Arial"/>
          <w:lang w:val="sl-SI"/>
        </w:rPr>
        <w:t xml:space="preserve"> </w:t>
      </w:r>
      <w:r w:rsidR="000A3FEA">
        <w:rPr>
          <w:rFonts w:cs="Arial"/>
          <w:lang w:val="sl-SI"/>
        </w:rPr>
        <w:t>sta</w:t>
      </w:r>
      <w:r w:rsidR="000A3FEA" w:rsidRPr="00E236A4">
        <w:rPr>
          <w:rFonts w:cs="Arial"/>
          <w:lang w:val="sl-SI"/>
        </w:rPr>
        <w:t xml:space="preserve"> </w:t>
      </w:r>
      <w:r w:rsidR="00E236A4" w:rsidRPr="00E236A4">
        <w:rPr>
          <w:rFonts w:cs="Arial"/>
          <w:lang w:val="sl-SI"/>
        </w:rPr>
        <w:t>predhodno opozoril</w:t>
      </w:r>
      <w:r w:rsidR="000A3FEA">
        <w:rPr>
          <w:rFonts w:cs="Arial"/>
          <w:lang w:val="sl-SI"/>
        </w:rPr>
        <w:t>a</w:t>
      </w:r>
      <w:r w:rsidR="00E236A4" w:rsidRPr="00E236A4">
        <w:rPr>
          <w:rFonts w:cs="Arial"/>
          <w:lang w:val="sl-SI"/>
        </w:rPr>
        <w:t xml:space="preserve"> </w:t>
      </w:r>
      <w:r w:rsidR="00E236A4">
        <w:rPr>
          <w:rFonts w:cs="Arial"/>
          <w:lang w:val="sl-SI"/>
        </w:rPr>
        <w:t xml:space="preserve">Varuh človekovih pravic in </w:t>
      </w:r>
      <w:r w:rsidR="00E236A4" w:rsidRPr="00E236A4">
        <w:rPr>
          <w:rFonts w:cs="Arial"/>
          <w:lang w:val="sl-SI"/>
        </w:rPr>
        <w:t>tudi Zagovornik načela enakosti (ZNE). Načrtovane spremembe ZSDV tako med drugim upoštevajo mnenje iz ocene ZNE glede spoštovanja načela enakopravne dostopnosti do brezplačnih usposabljanj in geografske razpršenosti, ter upoštevanja premoženjskega stanja in dejanske digitalne kompetence upravičencev.</w:t>
      </w:r>
    </w:p>
    <w:p w14:paraId="687B06C1" w14:textId="52BEF9A5" w:rsidR="00322776" w:rsidRDefault="00322776" w:rsidP="00887320">
      <w:pPr>
        <w:tabs>
          <w:tab w:val="left" w:pos="540"/>
          <w:tab w:val="left" w:pos="900"/>
        </w:tabs>
        <w:autoSpaceDE w:val="0"/>
        <w:autoSpaceDN w:val="0"/>
        <w:adjustRightInd w:val="0"/>
        <w:jc w:val="both"/>
        <w:rPr>
          <w:rFonts w:cs="Arial"/>
          <w:szCs w:val="20"/>
          <w:lang w:val="sl-SI"/>
        </w:rPr>
      </w:pPr>
    </w:p>
    <w:p w14:paraId="0E3A54DE" w14:textId="2F3BED82" w:rsidR="00E236A4" w:rsidRDefault="00F76A8D" w:rsidP="00E236A4">
      <w:pPr>
        <w:jc w:val="both"/>
        <w:rPr>
          <w:lang w:val="sl-SI"/>
        </w:rPr>
      </w:pPr>
      <w:r>
        <w:rPr>
          <w:rFonts w:cs="Arial"/>
          <w:bCs/>
          <w:szCs w:val="20"/>
          <w:lang w:val="sl-SI"/>
        </w:rPr>
        <w:t>Predlog</w:t>
      </w:r>
      <w:r w:rsidR="00322776" w:rsidRPr="00322776">
        <w:rPr>
          <w:rStyle w:val="apple-tab-span"/>
          <w:rFonts w:cs="Arial"/>
          <w:bCs/>
          <w:color w:val="000000"/>
          <w:szCs w:val="20"/>
          <w:lang w:val="sl-SI"/>
        </w:rPr>
        <w:t xml:space="preserve"> </w:t>
      </w:r>
      <w:r w:rsidR="000A3FEA">
        <w:rPr>
          <w:rStyle w:val="apple-tab-span"/>
          <w:rFonts w:cs="Arial"/>
          <w:bCs/>
          <w:color w:val="000000"/>
          <w:szCs w:val="20"/>
          <w:lang w:val="sl-SI"/>
        </w:rPr>
        <w:t>zakona prinaša</w:t>
      </w:r>
      <w:r w:rsidR="00F86551">
        <w:rPr>
          <w:rStyle w:val="apple-tab-span"/>
          <w:rFonts w:cs="Arial"/>
          <w:bCs/>
          <w:color w:val="000000"/>
          <w:szCs w:val="20"/>
          <w:lang w:val="sl-SI"/>
        </w:rPr>
        <w:t xml:space="preserve"> </w:t>
      </w:r>
      <w:r w:rsidR="000A3FEA">
        <w:rPr>
          <w:lang w:val="sl-SI"/>
        </w:rPr>
        <w:t>s</w:t>
      </w:r>
      <w:r w:rsidR="00E236A4" w:rsidRPr="00E236A4">
        <w:rPr>
          <w:lang w:val="sl-SI"/>
        </w:rPr>
        <w:t>premenjen</w:t>
      </w:r>
      <w:r w:rsidR="00E236A4">
        <w:rPr>
          <w:lang w:val="sl-SI"/>
        </w:rPr>
        <w:t xml:space="preserve"> </w:t>
      </w:r>
      <w:r w:rsidR="00E236A4" w:rsidRPr="00E236A4">
        <w:rPr>
          <w:lang w:val="sl-SI"/>
        </w:rPr>
        <w:t xml:space="preserve">osnovni koncept določanja ciljnih skupin pri vseh ukrepih za povečanje digitalne vključenosti, s čimer se odpravlja diskriminacijo. </w:t>
      </w:r>
      <w:r w:rsidR="001B2CF0">
        <w:rPr>
          <w:lang w:val="sl-SI"/>
        </w:rPr>
        <w:t>Trenutno veljaven</w:t>
      </w:r>
      <w:r w:rsidR="001B2CF0" w:rsidRPr="00E236A4">
        <w:rPr>
          <w:lang w:val="sl-SI"/>
        </w:rPr>
        <w:t xml:space="preserve"> </w:t>
      </w:r>
      <w:r w:rsidR="00E236A4" w:rsidRPr="00E236A4">
        <w:rPr>
          <w:lang w:val="sl-SI"/>
        </w:rPr>
        <w:t>zakon namreč določa zaokrožene ciljne skupine, ki predstavljajo posamezno skupino prebivalstva (šoloobvezni otroci, dijaki srednjih šol itd.), ne upošteva pa</w:t>
      </w:r>
      <w:r w:rsidR="000A3FEA">
        <w:rPr>
          <w:lang w:val="sl-SI"/>
        </w:rPr>
        <w:t xml:space="preserve"> se</w:t>
      </w:r>
      <w:r w:rsidR="00E236A4" w:rsidRPr="00E236A4">
        <w:rPr>
          <w:lang w:val="sl-SI"/>
        </w:rPr>
        <w:t xml:space="preserve"> specifičnih značilnosti posameznikov znotraj te skupine, denimo njihovega socialnega/dohodkovnega statusa.</w:t>
      </w:r>
      <w:r w:rsidR="00B1062E">
        <w:rPr>
          <w:lang w:val="sl-SI"/>
        </w:rPr>
        <w:t xml:space="preserve"> </w:t>
      </w:r>
      <w:r w:rsidR="00E236A4">
        <w:rPr>
          <w:lang w:val="sl-SI"/>
        </w:rPr>
        <w:t>V  predlog</w:t>
      </w:r>
      <w:r w:rsidR="000A3FEA">
        <w:rPr>
          <w:lang w:val="sl-SI"/>
        </w:rPr>
        <w:t>u zakona</w:t>
      </w:r>
      <w:r w:rsidR="00E236A4">
        <w:rPr>
          <w:lang w:val="sl-SI"/>
        </w:rPr>
        <w:t xml:space="preserve"> s</w:t>
      </w:r>
      <w:r w:rsidR="000A3FEA">
        <w:rPr>
          <w:lang w:val="sl-SI"/>
        </w:rPr>
        <w:t xml:space="preserve">e tako določajo le kriteriji, na podlagi katerih bodo </w:t>
      </w:r>
      <w:r w:rsidR="00E236A4">
        <w:rPr>
          <w:lang w:val="sl-SI"/>
        </w:rPr>
        <w:t xml:space="preserve"> ciljne skupine določene </w:t>
      </w:r>
      <w:r w:rsidR="000A3FEA">
        <w:rPr>
          <w:lang w:val="sl-SI"/>
        </w:rPr>
        <w:t>na podlagi predhodne analize o obstoju manj ugodnega položaja posamezne skupine</w:t>
      </w:r>
      <w:r w:rsidR="00B1062E">
        <w:rPr>
          <w:lang w:val="sl-SI"/>
        </w:rPr>
        <w:t>. U</w:t>
      </w:r>
      <w:r w:rsidR="00E236A4" w:rsidRPr="00E236A4">
        <w:rPr>
          <w:lang w:val="sl-SI"/>
        </w:rPr>
        <w:t xml:space="preserve">krepi </w:t>
      </w:r>
      <w:r w:rsidR="00B1062E">
        <w:rPr>
          <w:lang w:val="sl-SI"/>
        </w:rPr>
        <w:t>bodo s tem bolj</w:t>
      </w:r>
      <w:r w:rsidR="00E236A4" w:rsidRPr="00E236A4">
        <w:rPr>
          <w:lang w:val="sl-SI"/>
        </w:rPr>
        <w:t xml:space="preserve"> ciljno usmerjeni, ažurni in bodo tako tudi bolj učinkoviti. </w:t>
      </w:r>
    </w:p>
    <w:p w14:paraId="611211A3" w14:textId="77777777" w:rsidR="002928A2" w:rsidRDefault="002928A2" w:rsidP="002928A2">
      <w:pPr>
        <w:jc w:val="both"/>
        <w:rPr>
          <w:rFonts w:cs="Arial"/>
          <w:szCs w:val="20"/>
          <w:lang w:val="sl-SI"/>
        </w:rPr>
      </w:pPr>
    </w:p>
    <w:p w14:paraId="605E67B2" w14:textId="32F7EC13" w:rsidR="00B1062E" w:rsidRDefault="000A3FEA" w:rsidP="00E236A4">
      <w:pPr>
        <w:jc w:val="both"/>
        <w:rPr>
          <w:rFonts w:cs="Arial"/>
          <w:szCs w:val="20"/>
          <w:lang w:val="sl-SI"/>
        </w:rPr>
      </w:pPr>
      <w:r>
        <w:rPr>
          <w:lang w:val="sl-SI"/>
        </w:rPr>
        <w:t xml:space="preserve">S predlogom zakona se </w:t>
      </w:r>
      <w:r w:rsidR="00B1062E">
        <w:rPr>
          <w:rFonts w:cs="Arial"/>
          <w:szCs w:val="20"/>
          <w:lang w:val="sl-SI"/>
        </w:rPr>
        <w:t>z namenom</w:t>
      </w:r>
      <w:r w:rsidR="00B1062E" w:rsidRPr="00B1062E">
        <w:rPr>
          <w:rFonts w:cs="Arial"/>
          <w:szCs w:val="20"/>
          <w:lang w:val="sl-SI"/>
        </w:rPr>
        <w:t xml:space="preserve"> zagotavljanj</w:t>
      </w:r>
      <w:r w:rsidR="00B1062E">
        <w:rPr>
          <w:rFonts w:cs="Arial"/>
          <w:szCs w:val="20"/>
          <w:lang w:val="sl-SI"/>
        </w:rPr>
        <w:t>a</w:t>
      </w:r>
      <w:r w:rsidR="00B1062E" w:rsidRPr="00B1062E">
        <w:rPr>
          <w:rFonts w:cs="Arial"/>
          <w:szCs w:val="20"/>
          <w:lang w:val="sl-SI"/>
        </w:rPr>
        <w:t xml:space="preserve"> računalniške opreme državljanom Republike Slovenije s stalnim prebivališčem v Republiki Sloveniji in tujcem, ki imajo dovoljenje za stalno prebivanje v Republiki Sloveniji</w:t>
      </w:r>
      <w:r>
        <w:rPr>
          <w:rFonts w:cs="Arial"/>
          <w:szCs w:val="20"/>
          <w:lang w:val="sl-SI"/>
        </w:rPr>
        <w:t>, ustanavlja računalniški sklad</w:t>
      </w:r>
      <w:r w:rsidR="00B1062E" w:rsidRPr="00B1062E">
        <w:rPr>
          <w:rFonts w:cs="Arial"/>
          <w:szCs w:val="20"/>
          <w:lang w:val="sl-SI"/>
        </w:rPr>
        <w:t xml:space="preserve">. </w:t>
      </w:r>
      <w:r w:rsidR="00B1062E" w:rsidRPr="00B1062E">
        <w:rPr>
          <w:lang w:val="sl-SI"/>
        </w:rPr>
        <w:t xml:space="preserve">Zaradi racionalne porabe javnih sredstev in učinkovitega in hkrati čimprejšnjega začetka izvajanja predlagane </w:t>
      </w:r>
      <w:r>
        <w:rPr>
          <w:lang w:val="sl-SI"/>
        </w:rPr>
        <w:t>novele</w:t>
      </w:r>
      <w:r w:rsidR="00B1062E" w:rsidRPr="00B1062E">
        <w:rPr>
          <w:lang w:val="sl-SI"/>
        </w:rPr>
        <w:t>, se za njegovo izvajanje ne predlaga ustanovitv</w:t>
      </w:r>
      <w:r>
        <w:rPr>
          <w:lang w:val="sl-SI"/>
        </w:rPr>
        <w:t>e</w:t>
      </w:r>
      <w:r w:rsidR="00B1062E" w:rsidRPr="00B1062E">
        <w:rPr>
          <w:lang w:val="sl-SI"/>
        </w:rPr>
        <w:t xml:space="preserve"> nove institucionalne oblike, temveč</w:t>
      </w:r>
      <w:r w:rsidR="00B1062E">
        <w:rPr>
          <w:lang w:val="sl-SI"/>
        </w:rPr>
        <w:t xml:space="preserve"> </w:t>
      </w:r>
      <w:r>
        <w:rPr>
          <w:lang w:val="sl-SI"/>
        </w:rPr>
        <w:t xml:space="preserve">bo </w:t>
      </w:r>
      <w:r w:rsidR="00B1062E" w:rsidRPr="00B1062E">
        <w:rPr>
          <w:lang w:val="sl-SI"/>
        </w:rPr>
        <w:t xml:space="preserve">naloge </w:t>
      </w:r>
      <w:r w:rsidR="00B1062E">
        <w:rPr>
          <w:lang w:val="sl-SI"/>
        </w:rPr>
        <w:t>izvaja</w:t>
      </w:r>
      <w:r>
        <w:rPr>
          <w:lang w:val="sl-SI"/>
        </w:rPr>
        <w:t>l</w:t>
      </w:r>
      <w:r w:rsidR="00B1062E" w:rsidRPr="00B1062E">
        <w:rPr>
          <w:lang w:val="sl-SI"/>
        </w:rPr>
        <w:t xml:space="preserve"> </w:t>
      </w:r>
      <w:r w:rsidR="00B1062E" w:rsidRPr="00B1062E">
        <w:rPr>
          <w:rFonts w:cs="Arial"/>
          <w:szCs w:val="20"/>
          <w:lang w:val="sl-SI"/>
        </w:rPr>
        <w:t>Javni štipendijski, razvojni, invalidski in preživninski sklad Republike Slovenije</w:t>
      </w:r>
      <w:r w:rsidR="00B1062E">
        <w:rPr>
          <w:rFonts w:cs="Arial"/>
          <w:szCs w:val="20"/>
          <w:lang w:val="sl-SI"/>
        </w:rPr>
        <w:t xml:space="preserve">. </w:t>
      </w:r>
    </w:p>
    <w:p w14:paraId="08C5C0D0" w14:textId="77777777" w:rsidR="00322776" w:rsidRPr="00322776" w:rsidRDefault="00322776" w:rsidP="00887320">
      <w:pPr>
        <w:tabs>
          <w:tab w:val="left" w:pos="540"/>
          <w:tab w:val="left" w:pos="900"/>
        </w:tabs>
        <w:autoSpaceDE w:val="0"/>
        <w:autoSpaceDN w:val="0"/>
        <w:adjustRightInd w:val="0"/>
        <w:jc w:val="both"/>
        <w:rPr>
          <w:rFonts w:cs="Arial"/>
          <w:szCs w:val="20"/>
          <w:lang w:val="sl-SI"/>
        </w:rPr>
      </w:pPr>
    </w:p>
    <w:p w14:paraId="5B64DFBA" w14:textId="2E36FE1B" w:rsidR="00887320" w:rsidRPr="005C2A84" w:rsidRDefault="00887320" w:rsidP="00887320">
      <w:pPr>
        <w:tabs>
          <w:tab w:val="left" w:pos="540"/>
          <w:tab w:val="left" w:pos="900"/>
        </w:tabs>
        <w:autoSpaceDE w:val="0"/>
        <w:autoSpaceDN w:val="0"/>
        <w:adjustRightInd w:val="0"/>
        <w:jc w:val="both"/>
        <w:rPr>
          <w:lang w:val="sl-SI"/>
        </w:rPr>
      </w:pPr>
      <w:r w:rsidRPr="005C2A84">
        <w:rPr>
          <w:lang w:val="sl-SI"/>
        </w:rPr>
        <w:lastRenderedPageBreak/>
        <w:t xml:space="preserve">Zainteresirana javnost je povabljena, da svoje morebitne pripombe in predloge na zakonski </w:t>
      </w:r>
      <w:r>
        <w:rPr>
          <w:lang w:val="sl-SI"/>
        </w:rPr>
        <w:t>predlog</w:t>
      </w:r>
      <w:r w:rsidRPr="005C2A84">
        <w:rPr>
          <w:lang w:val="sl-SI"/>
        </w:rPr>
        <w:t xml:space="preserve"> poda</w:t>
      </w:r>
      <w:r w:rsidR="00322776">
        <w:rPr>
          <w:lang w:val="sl-SI"/>
        </w:rPr>
        <w:t xml:space="preserve"> na elektronski naslov </w:t>
      </w:r>
      <w:hyperlink r:id="rId11" w:history="1">
        <w:r w:rsidR="00322776" w:rsidRPr="000F7E2A">
          <w:rPr>
            <w:rStyle w:val="Hiperpovezava"/>
            <w:lang w:val="sl-SI"/>
          </w:rPr>
          <w:t>gp.sdp@gov.si</w:t>
        </w:r>
      </w:hyperlink>
      <w:r w:rsidRPr="005C2A84">
        <w:rPr>
          <w:lang w:val="sl-SI"/>
        </w:rPr>
        <w:t xml:space="preserve"> </w:t>
      </w:r>
      <w:r>
        <w:rPr>
          <w:lang w:val="sl-SI"/>
        </w:rPr>
        <w:t xml:space="preserve">najkasneje </w:t>
      </w:r>
      <w:r w:rsidRPr="00941498">
        <w:rPr>
          <w:b/>
          <w:bCs/>
          <w:lang w:val="sl-SI"/>
        </w:rPr>
        <w:t xml:space="preserve">do </w:t>
      </w:r>
      <w:r>
        <w:rPr>
          <w:b/>
          <w:bCs/>
          <w:lang w:val="sl-SI"/>
        </w:rPr>
        <w:t>ponedeljka</w:t>
      </w:r>
      <w:r w:rsidR="000A3FEA">
        <w:rPr>
          <w:b/>
          <w:bCs/>
          <w:lang w:val="sl-SI"/>
        </w:rPr>
        <w:t>,</w:t>
      </w:r>
      <w:r>
        <w:rPr>
          <w:b/>
          <w:bCs/>
          <w:lang w:val="sl-SI"/>
        </w:rPr>
        <w:t xml:space="preserve"> 21</w:t>
      </w:r>
      <w:r w:rsidRPr="00941498">
        <w:rPr>
          <w:b/>
          <w:bCs/>
          <w:lang w:val="sl-SI"/>
        </w:rPr>
        <w:t xml:space="preserve">. </w:t>
      </w:r>
      <w:r>
        <w:rPr>
          <w:b/>
          <w:bCs/>
          <w:lang w:val="sl-SI"/>
        </w:rPr>
        <w:t>novembra</w:t>
      </w:r>
      <w:r w:rsidRPr="00941498">
        <w:rPr>
          <w:b/>
          <w:bCs/>
          <w:lang w:val="sl-SI"/>
        </w:rPr>
        <w:t xml:space="preserve"> 202</w:t>
      </w:r>
      <w:r>
        <w:rPr>
          <w:b/>
          <w:bCs/>
          <w:lang w:val="sl-SI"/>
        </w:rPr>
        <w:t>2</w:t>
      </w:r>
      <w:r w:rsidRPr="005C2A84">
        <w:rPr>
          <w:lang w:val="sl-SI"/>
        </w:rPr>
        <w:t>.</w:t>
      </w:r>
      <w:r w:rsidR="000A3FEA">
        <w:rPr>
          <w:lang w:val="sl-SI"/>
        </w:rPr>
        <w:t xml:space="preserve"> Ker težimo k čim prejšnji odpravi trenutnega </w:t>
      </w:r>
      <w:proofErr w:type="spellStart"/>
      <w:r w:rsidR="000A3FEA">
        <w:rPr>
          <w:lang w:val="sl-SI"/>
        </w:rPr>
        <w:t>diskriminatornega</w:t>
      </w:r>
      <w:proofErr w:type="spellEnd"/>
      <w:r w:rsidR="000A3FEA">
        <w:rPr>
          <w:lang w:val="sl-SI"/>
        </w:rPr>
        <w:t xml:space="preserve"> stanja</w:t>
      </w:r>
      <w:r w:rsidR="001B2CF0">
        <w:rPr>
          <w:lang w:val="sl-SI"/>
        </w:rPr>
        <w:t xml:space="preserve"> in zagotavljanju pravne varnosti</w:t>
      </w:r>
      <w:r w:rsidR="000A3FEA">
        <w:rPr>
          <w:lang w:val="sl-SI"/>
        </w:rPr>
        <w:t xml:space="preserve"> </w:t>
      </w:r>
      <w:r w:rsidR="001B2CF0">
        <w:rPr>
          <w:lang w:val="sl-SI"/>
        </w:rPr>
        <w:t>ter</w:t>
      </w:r>
      <w:r w:rsidR="000A3FEA">
        <w:rPr>
          <w:lang w:val="sl-SI"/>
        </w:rPr>
        <w:t xml:space="preserve"> </w:t>
      </w:r>
      <w:r w:rsidR="001B2CF0">
        <w:rPr>
          <w:lang w:val="sl-SI"/>
        </w:rPr>
        <w:t>nameravamo</w:t>
      </w:r>
      <w:r w:rsidR="000A3FEA">
        <w:rPr>
          <w:lang w:val="sl-SI"/>
        </w:rPr>
        <w:t xml:space="preserve"> predlaga</w:t>
      </w:r>
      <w:r w:rsidR="001B2CF0">
        <w:rPr>
          <w:lang w:val="sl-SI"/>
        </w:rPr>
        <w:t>t</w:t>
      </w:r>
      <w:r w:rsidR="000A3FEA">
        <w:rPr>
          <w:lang w:val="sl-SI"/>
        </w:rPr>
        <w:t xml:space="preserve">i sprejem zakona po nujnem postopku, je določen nekoliko krajši rok za podajo pripomb. Za razumevanje se najlepše zahvaljujemo. </w:t>
      </w:r>
    </w:p>
    <w:p w14:paraId="48847FE7" w14:textId="256FC0E5" w:rsidR="008E7AE3" w:rsidRDefault="008E7AE3" w:rsidP="00887320">
      <w:pPr>
        <w:jc w:val="both"/>
        <w:rPr>
          <w:lang w:val="sl-SI"/>
        </w:rPr>
      </w:pPr>
    </w:p>
    <w:p w14:paraId="4B47D8BF" w14:textId="77777777" w:rsidR="00887320" w:rsidRPr="00887320" w:rsidRDefault="00887320" w:rsidP="00887320">
      <w:pPr>
        <w:jc w:val="both"/>
        <w:rPr>
          <w:lang w:val="sl-SI"/>
        </w:rPr>
      </w:pPr>
    </w:p>
    <w:p w14:paraId="50958BC0" w14:textId="302968D4" w:rsidR="008E7AE3" w:rsidRPr="00387DE0" w:rsidRDefault="008E7AE3" w:rsidP="00CC3AFB">
      <w:pPr>
        <w:spacing w:after="240" w:line="240" w:lineRule="auto"/>
        <w:rPr>
          <w:rFonts w:cs="Arial"/>
          <w:szCs w:val="20"/>
          <w:lang w:val="sl-SI"/>
        </w:rPr>
      </w:pPr>
      <w:r w:rsidRPr="00387DE0">
        <w:rPr>
          <w:rFonts w:cs="Arial"/>
          <w:szCs w:val="20"/>
          <w:lang w:val="sl-SI"/>
        </w:rPr>
        <w:t>S spoštovanjem,</w:t>
      </w:r>
    </w:p>
    <w:p w14:paraId="2D77338E" w14:textId="77777777" w:rsidR="00425386" w:rsidRDefault="00425386" w:rsidP="00425386">
      <w:pPr>
        <w:pStyle w:val="Navadensplet"/>
        <w:spacing w:before="0" w:beforeAutospacing="0" w:after="0" w:afterAutospacing="0"/>
        <w:rPr>
          <w:rFonts w:ascii="Arial" w:hAnsi="Arial" w:cs="Arial"/>
          <w:color w:val="000000"/>
          <w:sz w:val="20"/>
          <w:szCs w:val="20"/>
        </w:rPr>
      </w:pPr>
    </w:p>
    <w:p w14:paraId="46345FF4" w14:textId="77777777" w:rsidR="00425386" w:rsidRDefault="00425386" w:rsidP="00425386">
      <w:pPr>
        <w:pStyle w:val="Navadensplet"/>
        <w:spacing w:before="0" w:beforeAutospacing="0" w:after="0" w:afterAutospacing="0"/>
        <w:rPr>
          <w:rFonts w:ascii="Arial" w:hAnsi="Arial" w:cs="Arial"/>
          <w:color w:val="000000"/>
          <w:sz w:val="20"/>
          <w:szCs w:val="20"/>
        </w:rPr>
      </w:pPr>
    </w:p>
    <w:p w14:paraId="0E313EB8" w14:textId="1C898DCA" w:rsidR="00425386" w:rsidRPr="00425386" w:rsidRDefault="008E7AE3" w:rsidP="00425386">
      <w:pPr>
        <w:pStyle w:val="Navadensplet"/>
        <w:spacing w:before="0" w:beforeAutospacing="0" w:after="0" w:afterAutospacing="0"/>
        <w:ind w:left="3828"/>
        <w:jc w:val="center"/>
        <w:rPr>
          <w:rFonts w:ascii="Arial" w:hAnsi="Arial" w:cs="Arial"/>
          <w:color w:val="000000"/>
          <w:sz w:val="20"/>
          <w:szCs w:val="20"/>
        </w:rPr>
      </w:pPr>
      <w:r w:rsidRPr="00425386">
        <w:rPr>
          <w:rFonts w:ascii="Arial" w:hAnsi="Arial" w:cs="Arial"/>
          <w:color w:val="000000"/>
          <w:sz w:val="20"/>
          <w:szCs w:val="20"/>
        </w:rPr>
        <w:t>dr. Emilija Stojmenova Duh</w:t>
      </w:r>
    </w:p>
    <w:p w14:paraId="33BE3478" w14:textId="483AADFB" w:rsidR="008E7AE3" w:rsidRPr="00425386" w:rsidRDefault="008E7AE3" w:rsidP="00425386">
      <w:pPr>
        <w:pStyle w:val="Navadensplet"/>
        <w:spacing w:before="0" w:beforeAutospacing="0" w:after="0" w:afterAutospacing="0"/>
        <w:ind w:left="3828"/>
        <w:jc w:val="center"/>
        <w:rPr>
          <w:rFonts w:ascii="Arial" w:hAnsi="Arial" w:cs="Arial"/>
          <w:i/>
          <w:iCs/>
          <w:sz w:val="20"/>
          <w:szCs w:val="20"/>
        </w:rPr>
      </w:pPr>
      <w:r w:rsidRPr="00425386">
        <w:rPr>
          <w:rFonts w:ascii="Arial" w:hAnsi="Arial" w:cs="Arial"/>
          <w:color w:val="000000"/>
          <w:sz w:val="20"/>
          <w:szCs w:val="20"/>
        </w:rPr>
        <w:t>MINISTRICA</w:t>
      </w:r>
    </w:p>
    <w:p w14:paraId="37FB6F1F" w14:textId="77777777" w:rsidR="00B04E6C" w:rsidRPr="00387DE0" w:rsidRDefault="00B04E6C" w:rsidP="00493EEC">
      <w:pPr>
        <w:pStyle w:val="Navadensplet"/>
        <w:spacing w:before="0" w:beforeAutospacing="0" w:after="0" w:afterAutospacing="0"/>
        <w:rPr>
          <w:rFonts w:ascii="Arial" w:hAnsi="Arial" w:cs="Arial"/>
          <w:color w:val="000000"/>
          <w:sz w:val="20"/>
          <w:szCs w:val="20"/>
        </w:rPr>
      </w:pPr>
    </w:p>
    <w:p w14:paraId="6F77E30E" w14:textId="77777777" w:rsidR="00B04E6C" w:rsidRPr="00387DE0" w:rsidRDefault="00B04E6C" w:rsidP="00493EEC">
      <w:pPr>
        <w:pStyle w:val="Navadensplet"/>
        <w:spacing w:before="0" w:beforeAutospacing="0" w:after="0" w:afterAutospacing="0"/>
        <w:rPr>
          <w:rFonts w:ascii="Arial" w:hAnsi="Arial" w:cs="Arial"/>
          <w:color w:val="000000"/>
          <w:sz w:val="20"/>
          <w:szCs w:val="20"/>
        </w:rPr>
      </w:pPr>
    </w:p>
    <w:p w14:paraId="0FB4F338" w14:textId="119F0DEE" w:rsidR="00B04E6C" w:rsidRPr="00387DE0" w:rsidRDefault="00B04E6C" w:rsidP="00493EEC">
      <w:pPr>
        <w:pStyle w:val="Navadensplet"/>
        <w:spacing w:before="0" w:beforeAutospacing="0" w:after="0" w:afterAutospacing="0"/>
        <w:rPr>
          <w:rFonts w:ascii="Arial" w:hAnsi="Arial" w:cs="Arial"/>
          <w:color w:val="000000"/>
          <w:sz w:val="20"/>
          <w:szCs w:val="20"/>
        </w:rPr>
      </w:pPr>
    </w:p>
    <w:p w14:paraId="444E2FCB" w14:textId="77777777" w:rsidR="00493EEC" w:rsidRPr="00387DE0" w:rsidRDefault="00493EEC" w:rsidP="00493EEC">
      <w:pPr>
        <w:rPr>
          <w:rFonts w:cs="Arial"/>
          <w:szCs w:val="20"/>
          <w:lang w:val="it-IT"/>
        </w:rPr>
      </w:pPr>
    </w:p>
    <w:p w14:paraId="4EF198A0" w14:textId="77777777" w:rsidR="005E4D76" w:rsidRDefault="005E4D76" w:rsidP="005E4D76">
      <w:pPr>
        <w:rPr>
          <w:lang w:val="sl-SI"/>
        </w:rPr>
      </w:pPr>
      <w:bookmarkStart w:id="0" w:name="_Hlk106881715"/>
      <w:r>
        <w:rPr>
          <w:lang w:val="sl-SI"/>
        </w:rPr>
        <w:t>Priloge:</w:t>
      </w:r>
    </w:p>
    <w:bookmarkEnd w:id="0"/>
    <w:p w14:paraId="5AE247F6" w14:textId="0EBF1519" w:rsidR="00493EEC" w:rsidRPr="005E4D76" w:rsidRDefault="005E4D76" w:rsidP="001B2CF0">
      <w:pPr>
        <w:pStyle w:val="Odstavekseznama"/>
        <w:numPr>
          <w:ilvl w:val="0"/>
          <w:numId w:val="43"/>
        </w:numPr>
        <w:jc w:val="both"/>
        <w:rPr>
          <w:szCs w:val="20"/>
          <w:lang w:val="sl-SI"/>
        </w:rPr>
      </w:pPr>
      <w:r w:rsidRPr="005E4D76">
        <w:rPr>
          <w:lang w:val="sl-SI"/>
        </w:rPr>
        <w:t xml:space="preserve">Predlog zakona </w:t>
      </w:r>
      <w:r w:rsidRPr="005E4D76">
        <w:rPr>
          <w:rStyle w:val="apple-tab-span"/>
          <w:color w:val="000000"/>
          <w:szCs w:val="20"/>
          <w:lang w:val="sl-SI"/>
        </w:rPr>
        <w:t>o spremembah in dopolnitvah Zakona o spodbujanju digitalne vključenosti</w:t>
      </w:r>
    </w:p>
    <w:sectPr w:rsidR="00493EEC" w:rsidRPr="005E4D76" w:rsidSect="00CD3C52">
      <w:headerReference w:type="default" r:id="rId12"/>
      <w:headerReference w:type="first" r:id="rId13"/>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8E51B" w14:textId="77777777" w:rsidR="0082152F" w:rsidRDefault="0082152F">
      <w:r>
        <w:separator/>
      </w:r>
    </w:p>
  </w:endnote>
  <w:endnote w:type="continuationSeparator" w:id="0">
    <w:p w14:paraId="71C451B6" w14:textId="77777777" w:rsidR="0082152F" w:rsidRDefault="0082152F">
      <w:r>
        <w:continuationSeparator/>
      </w:r>
    </w:p>
  </w:endnote>
  <w:endnote w:type="continuationNotice" w:id="1">
    <w:p w14:paraId="2434AC5E" w14:textId="77777777" w:rsidR="00127697" w:rsidRDefault="0012769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AB15E6" w14:textId="77777777" w:rsidR="0082152F" w:rsidRDefault="0082152F">
      <w:r>
        <w:separator/>
      </w:r>
    </w:p>
  </w:footnote>
  <w:footnote w:type="continuationSeparator" w:id="0">
    <w:p w14:paraId="0903E8DA" w14:textId="77777777" w:rsidR="0082152F" w:rsidRDefault="0082152F">
      <w:r>
        <w:continuationSeparator/>
      </w:r>
    </w:p>
  </w:footnote>
  <w:footnote w:type="continuationNotice" w:id="1">
    <w:p w14:paraId="47280C8D" w14:textId="77777777" w:rsidR="00127697" w:rsidRDefault="0012769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9AA57A"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C1jgCywwEAAGk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00876946" w:rsidRPr="001360AB">
      <w:rPr>
        <w:rFonts w:ascii="Republika" w:hAnsi="Republika"/>
        <w:szCs w:val="20"/>
        <w:lang w:val="sl-SI"/>
      </w:rPr>
      <w:t>REPUBLIKA SLOVENIJA</w:t>
    </w:r>
  </w:p>
  <w:p w14:paraId="25C87A6E" w14:textId="77777777" w:rsidR="00876946" w:rsidRPr="001360AB" w:rsidRDefault="00876946" w:rsidP="00C20CAE">
    <w:pPr>
      <w:pStyle w:val="Glava"/>
      <w:tabs>
        <w:tab w:val="clear" w:pos="4320"/>
        <w:tab w:val="clear" w:pos="8640"/>
        <w:tab w:val="left" w:pos="5112"/>
      </w:tabs>
      <w:spacing w:line="240" w:lineRule="exact"/>
      <w:rPr>
        <w:rFonts w:ascii="Republika" w:hAnsi="Republika"/>
        <w:b/>
        <w:caps/>
        <w:szCs w:val="20"/>
        <w:lang w:val="sl-SI"/>
      </w:rPr>
    </w:pPr>
    <w:r w:rsidRPr="001360AB">
      <w:rPr>
        <w:rFonts w:ascii="Republika" w:hAnsi="Republika"/>
        <w:b/>
        <w:caps/>
        <w:szCs w:val="20"/>
        <w:lang w:val="sl-SI"/>
      </w:rPr>
      <w:t>Služba vlade republike sloven</w:t>
    </w:r>
    <w:r w:rsidR="001360AB">
      <w:rPr>
        <w:rFonts w:ascii="Republika" w:hAnsi="Republika"/>
        <w:b/>
        <w:caps/>
        <w:szCs w:val="20"/>
        <w:lang w:val="sl-SI"/>
      </w:rPr>
      <w:t>ije za</w:t>
    </w:r>
  </w:p>
  <w:p w14:paraId="170D8AE1" w14:textId="77777777" w:rsidR="00876946" w:rsidRPr="001360AB" w:rsidRDefault="001360AB" w:rsidP="00700CC3">
    <w:pPr>
      <w:pStyle w:val="Glava"/>
      <w:tabs>
        <w:tab w:val="clear" w:pos="4320"/>
        <w:tab w:val="clear" w:pos="8640"/>
        <w:tab w:val="left" w:pos="5112"/>
      </w:tabs>
      <w:spacing w:after="120" w:line="240" w:lineRule="exact"/>
      <w:rPr>
        <w:rFonts w:ascii="Republika" w:hAnsi="Republika"/>
        <w:b/>
        <w:caps/>
        <w:szCs w:val="20"/>
        <w:lang w:val="sl-SI"/>
      </w:rPr>
    </w:pPr>
    <w:r>
      <w:rPr>
        <w:rFonts w:ascii="Republika" w:hAnsi="Republika"/>
        <w:b/>
        <w:caps/>
        <w:szCs w:val="20"/>
        <w:lang w:val="sl-SI"/>
      </w:rPr>
      <w:t>DIGITALNO PREOBRAZBO</w:t>
    </w:r>
  </w:p>
  <w:p w14:paraId="7D95A710" w14:textId="43C282B6"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gp.s</w:t>
    </w:r>
    <w:r w:rsidR="001360AB">
      <w:rPr>
        <w:rFonts w:cs="Arial"/>
        <w:sz w:val="16"/>
        <w:lang w:val="sl-SI"/>
      </w:rPr>
      <w:t>dp</w:t>
    </w:r>
    <w:r>
      <w:rPr>
        <w:rFonts w:cs="Arial"/>
        <w:sz w:val="16"/>
        <w:lang w:val="sl-SI"/>
      </w:rPr>
      <w:t>@gov.si</w:t>
    </w:r>
  </w:p>
  <w:p w14:paraId="656FBC69" w14:textId="77777777"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www.sdp.gov.si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D902D7C"/>
    <w:multiLevelType w:val="hybridMultilevel"/>
    <w:tmpl w:val="4BCE885C"/>
    <w:lvl w:ilvl="0" w:tplc="3C9482F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F10CBF"/>
    <w:multiLevelType w:val="hybridMultilevel"/>
    <w:tmpl w:val="5164E36E"/>
    <w:lvl w:ilvl="0" w:tplc="3C9482F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1"/>
  </w:num>
  <w:num w:numId="2">
    <w:abstractNumId w:val="18"/>
  </w:num>
  <w:num w:numId="3">
    <w:abstractNumId w:val="0"/>
  </w:num>
  <w:num w:numId="4">
    <w:abstractNumId w:val="20"/>
  </w:num>
  <w:num w:numId="5">
    <w:abstractNumId w:val="15"/>
  </w:num>
  <w:num w:numId="6">
    <w:abstractNumId w:val="36"/>
  </w:num>
  <w:num w:numId="7">
    <w:abstractNumId w:val="24"/>
  </w:num>
  <w:num w:numId="8">
    <w:abstractNumId w:val="40"/>
  </w:num>
  <w:num w:numId="9">
    <w:abstractNumId w:val="9"/>
  </w:num>
  <w:num w:numId="10">
    <w:abstractNumId w:val="32"/>
  </w:num>
  <w:num w:numId="11">
    <w:abstractNumId w:val="2"/>
  </w:num>
  <w:num w:numId="12">
    <w:abstractNumId w:val="8"/>
  </w:num>
  <w:num w:numId="13">
    <w:abstractNumId w:val="5"/>
  </w:num>
  <w:num w:numId="14">
    <w:abstractNumId w:val="28"/>
  </w:num>
  <w:num w:numId="15">
    <w:abstractNumId w:val="19"/>
  </w:num>
  <w:num w:numId="16">
    <w:abstractNumId w:val="1"/>
  </w:num>
  <w:num w:numId="17">
    <w:abstractNumId w:val="30"/>
  </w:num>
  <w:num w:numId="18">
    <w:abstractNumId w:val="22"/>
  </w:num>
  <w:num w:numId="19">
    <w:abstractNumId w:val="7"/>
  </w:num>
  <w:num w:numId="20">
    <w:abstractNumId w:val="6"/>
  </w:num>
  <w:num w:numId="21">
    <w:abstractNumId w:val="35"/>
  </w:num>
  <w:num w:numId="22">
    <w:abstractNumId w:val="23"/>
  </w:num>
  <w:num w:numId="23">
    <w:abstractNumId w:val="26"/>
  </w:num>
  <w:num w:numId="24">
    <w:abstractNumId w:val="38"/>
  </w:num>
  <w:num w:numId="25">
    <w:abstractNumId w:val="27"/>
  </w:num>
  <w:num w:numId="26">
    <w:abstractNumId w:val="10"/>
  </w:num>
  <w:num w:numId="27">
    <w:abstractNumId w:val="37"/>
  </w:num>
  <w:num w:numId="28">
    <w:abstractNumId w:val="33"/>
  </w:num>
  <w:num w:numId="29">
    <w:abstractNumId w:val="29"/>
  </w:num>
  <w:num w:numId="30">
    <w:abstractNumId w:val="12"/>
  </w:num>
  <w:num w:numId="31">
    <w:abstractNumId w:val="13"/>
  </w:num>
  <w:num w:numId="32">
    <w:abstractNumId w:val="41"/>
  </w:num>
  <w:num w:numId="33">
    <w:abstractNumId w:val="42"/>
  </w:num>
  <w:num w:numId="34">
    <w:abstractNumId w:val="17"/>
  </w:num>
  <w:num w:numId="35">
    <w:abstractNumId w:val="21"/>
  </w:num>
  <w:num w:numId="36">
    <w:abstractNumId w:val="25"/>
  </w:num>
  <w:num w:numId="37">
    <w:abstractNumId w:val="4"/>
  </w:num>
  <w:num w:numId="38">
    <w:abstractNumId w:val="39"/>
  </w:num>
  <w:num w:numId="39">
    <w:abstractNumId w:val="3"/>
  </w:num>
  <w:num w:numId="40">
    <w:abstractNumId w:val="16"/>
  </w:num>
  <w:num w:numId="41">
    <w:abstractNumId w:val="31"/>
  </w:num>
  <w:num w:numId="42">
    <w:abstractNumId w:val="34"/>
  </w:num>
  <w:num w:numId="43">
    <w:abstractNumId w:val="1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276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611A"/>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899"/>
    <w:rsid w:val="00084067"/>
    <w:rsid w:val="000846F8"/>
    <w:rsid w:val="00085E1D"/>
    <w:rsid w:val="000862BE"/>
    <w:rsid w:val="000868E6"/>
    <w:rsid w:val="000A0AB1"/>
    <w:rsid w:val="000A2CC3"/>
    <w:rsid w:val="000A3C6B"/>
    <w:rsid w:val="000A3D3E"/>
    <w:rsid w:val="000A3FEA"/>
    <w:rsid w:val="000A5A3F"/>
    <w:rsid w:val="000A5F03"/>
    <w:rsid w:val="000A7238"/>
    <w:rsid w:val="000B567D"/>
    <w:rsid w:val="000B5E58"/>
    <w:rsid w:val="000C0DBF"/>
    <w:rsid w:val="000C1F4D"/>
    <w:rsid w:val="000C3DBD"/>
    <w:rsid w:val="000D0989"/>
    <w:rsid w:val="000D25D5"/>
    <w:rsid w:val="000E7CC7"/>
    <w:rsid w:val="000F1CB3"/>
    <w:rsid w:val="000F381D"/>
    <w:rsid w:val="000F529D"/>
    <w:rsid w:val="00102FBE"/>
    <w:rsid w:val="00107AA8"/>
    <w:rsid w:val="001116B7"/>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4523"/>
    <w:rsid w:val="00194ABB"/>
    <w:rsid w:val="00197497"/>
    <w:rsid w:val="001A2B40"/>
    <w:rsid w:val="001A5FCD"/>
    <w:rsid w:val="001B129C"/>
    <w:rsid w:val="001B2CF0"/>
    <w:rsid w:val="001C0B24"/>
    <w:rsid w:val="001C6004"/>
    <w:rsid w:val="001D05B2"/>
    <w:rsid w:val="001D1041"/>
    <w:rsid w:val="001D34D2"/>
    <w:rsid w:val="001D3E5F"/>
    <w:rsid w:val="001D68E7"/>
    <w:rsid w:val="001D7E8D"/>
    <w:rsid w:val="001E2952"/>
    <w:rsid w:val="001E65D3"/>
    <w:rsid w:val="001E70A0"/>
    <w:rsid w:val="001F04A3"/>
    <w:rsid w:val="001F2844"/>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648F"/>
    <w:rsid w:val="00241422"/>
    <w:rsid w:val="00241575"/>
    <w:rsid w:val="00250E13"/>
    <w:rsid w:val="0025138A"/>
    <w:rsid w:val="0025186A"/>
    <w:rsid w:val="00252BC5"/>
    <w:rsid w:val="0025508F"/>
    <w:rsid w:val="00256EB7"/>
    <w:rsid w:val="00271CE5"/>
    <w:rsid w:val="00281CB2"/>
    <w:rsid w:val="00282020"/>
    <w:rsid w:val="002906FA"/>
    <w:rsid w:val="002928A2"/>
    <w:rsid w:val="002937DD"/>
    <w:rsid w:val="00295C1C"/>
    <w:rsid w:val="00295C88"/>
    <w:rsid w:val="002A3807"/>
    <w:rsid w:val="002A7499"/>
    <w:rsid w:val="002B09D8"/>
    <w:rsid w:val="002B251E"/>
    <w:rsid w:val="002B4118"/>
    <w:rsid w:val="002B674E"/>
    <w:rsid w:val="002B72A8"/>
    <w:rsid w:val="002C0B59"/>
    <w:rsid w:val="002C1D29"/>
    <w:rsid w:val="002C7C96"/>
    <w:rsid w:val="002D58A0"/>
    <w:rsid w:val="002E3898"/>
    <w:rsid w:val="002F52FF"/>
    <w:rsid w:val="002F5451"/>
    <w:rsid w:val="002F6C8C"/>
    <w:rsid w:val="00301C31"/>
    <w:rsid w:val="003028CE"/>
    <w:rsid w:val="00306915"/>
    <w:rsid w:val="00310A02"/>
    <w:rsid w:val="003179A3"/>
    <w:rsid w:val="00320836"/>
    <w:rsid w:val="00322776"/>
    <w:rsid w:val="0032481F"/>
    <w:rsid w:val="003266E1"/>
    <w:rsid w:val="0032685A"/>
    <w:rsid w:val="00332969"/>
    <w:rsid w:val="00337479"/>
    <w:rsid w:val="00343576"/>
    <w:rsid w:val="00347A4B"/>
    <w:rsid w:val="00347E24"/>
    <w:rsid w:val="003525F2"/>
    <w:rsid w:val="00357E7F"/>
    <w:rsid w:val="003636BF"/>
    <w:rsid w:val="00363966"/>
    <w:rsid w:val="00365CD3"/>
    <w:rsid w:val="003668BD"/>
    <w:rsid w:val="003672E4"/>
    <w:rsid w:val="00373E3D"/>
    <w:rsid w:val="0037479F"/>
    <w:rsid w:val="00374E86"/>
    <w:rsid w:val="00375B97"/>
    <w:rsid w:val="00375FA5"/>
    <w:rsid w:val="003805C7"/>
    <w:rsid w:val="00380A3A"/>
    <w:rsid w:val="003845B4"/>
    <w:rsid w:val="003854A3"/>
    <w:rsid w:val="0038722D"/>
    <w:rsid w:val="00387B1A"/>
    <w:rsid w:val="00387DE0"/>
    <w:rsid w:val="00392E7B"/>
    <w:rsid w:val="00395E04"/>
    <w:rsid w:val="003A006A"/>
    <w:rsid w:val="003A01EB"/>
    <w:rsid w:val="003A1229"/>
    <w:rsid w:val="003A34F6"/>
    <w:rsid w:val="003A3841"/>
    <w:rsid w:val="003A455B"/>
    <w:rsid w:val="003B1761"/>
    <w:rsid w:val="003B670D"/>
    <w:rsid w:val="003C0957"/>
    <w:rsid w:val="003C4D53"/>
    <w:rsid w:val="003C6E2D"/>
    <w:rsid w:val="003D3496"/>
    <w:rsid w:val="003E1C74"/>
    <w:rsid w:val="003E5474"/>
    <w:rsid w:val="003E5880"/>
    <w:rsid w:val="003F180E"/>
    <w:rsid w:val="003F7E07"/>
    <w:rsid w:val="00401142"/>
    <w:rsid w:val="00403889"/>
    <w:rsid w:val="004062DC"/>
    <w:rsid w:val="00406D2A"/>
    <w:rsid w:val="00417E87"/>
    <w:rsid w:val="004209ED"/>
    <w:rsid w:val="00423CF0"/>
    <w:rsid w:val="00424977"/>
    <w:rsid w:val="00425386"/>
    <w:rsid w:val="00425C4A"/>
    <w:rsid w:val="004265A7"/>
    <w:rsid w:val="00446D65"/>
    <w:rsid w:val="0044733B"/>
    <w:rsid w:val="004479FC"/>
    <w:rsid w:val="0046396D"/>
    <w:rsid w:val="00464C2A"/>
    <w:rsid w:val="004708CD"/>
    <w:rsid w:val="0047145E"/>
    <w:rsid w:val="00472001"/>
    <w:rsid w:val="004727CD"/>
    <w:rsid w:val="00473480"/>
    <w:rsid w:val="0047497D"/>
    <w:rsid w:val="00476BD2"/>
    <w:rsid w:val="00476CAC"/>
    <w:rsid w:val="00477013"/>
    <w:rsid w:val="004832DC"/>
    <w:rsid w:val="004871C8"/>
    <w:rsid w:val="00493EEC"/>
    <w:rsid w:val="0049795A"/>
    <w:rsid w:val="004A22BD"/>
    <w:rsid w:val="004A399E"/>
    <w:rsid w:val="004A53DE"/>
    <w:rsid w:val="004B260F"/>
    <w:rsid w:val="004B3E56"/>
    <w:rsid w:val="004B540E"/>
    <w:rsid w:val="004B546B"/>
    <w:rsid w:val="004C1DFE"/>
    <w:rsid w:val="004C3A81"/>
    <w:rsid w:val="004C75C1"/>
    <w:rsid w:val="004D1A23"/>
    <w:rsid w:val="004D3CFC"/>
    <w:rsid w:val="004E1331"/>
    <w:rsid w:val="004E4302"/>
    <w:rsid w:val="004E7B66"/>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E52"/>
    <w:rsid w:val="00551933"/>
    <w:rsid w:val="00554D05"/>
    <w:rsid w:val="00555390"/>
    <w:rsid w:val="00557A0C"/>
    <w:rsid w:val="00562251"/>
    <w:rsid w:val="005647BB"/>
    <w:rsid w:val="0056619A"/>
    <w:rsid w:val="00567106"/>
    <w:rsid w:val="005712A3"/>
    <w:rsid w:val="005748D0"/>
    <w:rsid w:val="005757A1"/>
    <w:rsid w:val="00575E50"/>
    <w:rsid w:val="00576979"/>
    <w:rsid w:val="00583C3D"/>
    <w:rsid w:val="0059111F"/>
    <w:rsid w:val="005A0B82"/>
    <w:rsid w:val="005A1498"/>
    <w:rsid w:val="005A6264"/>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4D76"/>
    <w:rsid w:val="005E6189"/>
    <w:rsid w:val="005E63DB"/>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634C"/>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626CB"/>
    <w:rsid w:val="0066358C"/>
    <w:rsid w:val="00670F04"/>
    <w:rsid w:val="00672498"/>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5BDE"/>
    <w:rsid w:val="006B78EC"/>
    <w:rsid w:val="006C01FC"/>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90879"/>
    <w:rsid w:val="007A3663"/>
    <w:rsid w:val="007A4A6D"/>
    <w:rsid w:val="007A6097"/>
    <w:rsid w:val="007A709B"/>
    <w:rsid w:val="007A7CDF"/>
    <w:rsid w:val="007B349C"/>
    <w:rsid w:val="007C1A8A"/>
    <w:rsid w:val="007C1E3E"/>
    <w:rsid w:val="007D1BCF"/>
    <w:rsid w:val="007D1EC0"/>
    <w:rsid w:val="007D2D3F"/>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320"/>
    <w:rsid w:val="00887AC3"/>
    <w:rsid w:val="008906C9"/>
    <w:rsid w:val="00890B15"/>
    <w:rsid w:val="00892CDC"/>
    <w:rsid w:val="00893E83"/>
    <w:rsid w:val="00895F7B"/>
    <w:rsid w:val="00896967"/>
    <w:rsid w:val="008A2949"/>
    <w:rsid w:val="008A4CA8"/>
    <w:rsid w:val="008B07EE"/>
    <w:rsid w:val="008B10BF"/>
    <w:rsid w:val="008B3F84"/>
    <w:rsid w:val="008B77DF"/>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113E0"/>
    <w:rsid w:val="00924E3C"/>
    <w:rsid w:val="009303B4"/>
    <w:rsid w:val="00932E94"/>
    <w:rsid w:val="00935D6C"/>
    <w:rsid w:val="009404C8"/>
    <w:rsid w:val="00942E4E"/>
    <w:rsid w:val="00946C49"/>
    <w:rsid w:val="00947D1F"/>
    <w:rsid w:val="00956928"/>
    <w:rsid w:val="009612BB"/>
    <w:rsid w:val="00966403"/>
    <w:rsid w:val="00981359"/>
    <w:rsid w:val="00984F37"/>
    <w:rsid w:val="009859A7"/>
    <w:rsid w:val="0098647C"/>
    <w:rsid w:val="009868D9"/>
    <w:rsid w:val="00990119"/>
    <w:rsid w:val="00996700"/>
    <w:rsid w:val="00997B86"/>
    <w:rsid w:val="009A29D8"/>
    <w:rsid w:val="009A44E7"/>
    <w:rsid w:val="009A674F"/>
    <w:rsid w:val="009B0E0C"/>
    <w:rsid w:val="009B2262"/>
    <w:rsid w:val="009B27AA"/>
    <w:rsid w:val="009B6593"/>
    <w:rsid w:val="009C1D79"/>
    <w:rsid w:val="009D12E5"/>
    <w:rsid w:val="009D2550"/>
    <w:rsid w:val="009D2E15"/>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31F8D"/>
    <w:rsid w:val="00A336EF"/>
    <w:rsid w:val="00A35AE5"/>
    <w:rsid w:val="00A4165F"/>
    <w:rsid w:val="00A42808"/>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D34"/>
    <w:rsid w:val="00AA738F"/>
    <w:rsid w:val="00AB026A"/>
    <w:rsid w:val="00AB3817"/>
    <w:rsid w:val="00AC3C4D"/>
    <w:rsid w:val="00AC3CB2"/>
    <w:rsid w:val="00AC66B4"/>
    <w:rsid w:val="00AD49CE"/>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062E"/>
    <w:rsid w:val="00B1225B"/>
    <w:rsid w:val="00B1398F"/>
    <w:rsid w:val="00B17098"/>
    <w:rsid w:val="00B17141"/>
    <w:rsid w:val="00B22985"/>
    <w:rsid w:val="00B22B61"/>
    <w:rsid w:val="00B25C9B"/>
    <w:rsid w:val="00B26082"/>
    <w:rsid w:val="00B31575"/>
    <w:rsid w:val="00B31D00"/>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C0064D"/>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630E1"/>
    <w:rsid w:val="00C6396B"/>
    <w:rsid w:val="00C67E93"/>
    <w:rsid w:val="00C722D5"/>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C0062"/>
    <w:rsid w:val="00CC394A"/>
    <w:rsid w:val="00CC3AFB"/>
    <w:rsid w:val="00CC3B7F"/>
    <w:rsid w:val="00CC3B97"/>
    <w:rsid w:val="00CC3CE8"/>
    <w:rsid w:val="00CC4F46"/>
    <w:rsid w:val="00CC7308"/>
    <w:rsid w:val="00CD3C52"/>
    <w:rsid w:val="00CD5078"/>
    <w:rsid w:val="00CD63B2"/>
    <w:rsid w:val="00CE4D37"/>
    <w:rsid w:val="00CE7514"/>
    <w:rsid w:val="00CE7766"/>
    <w:rsid w:val="00CF704B"/>
    <w:rsid w:val="00D0004D"/>
    <w:rsid w:val="00D025CB"/>
    <w:rsid w:val="00D07187"/>
    <w:rsid w:val="00D105C2"/>
    <w:rsid w:val="00D10D3B"/>
    <w:rsid w:val="00D11569"/>
    <w:rsid w:val="00D13754"/>
    <w:rsid w:val="00D248DE"/>
    <w:rsid w:val="00D26261"/>
    <w:rsid w:val="00D31518"/>
    <w:rsid w:val="00D43295"/>
    <w:rsid w:val="00D451CC"/>
    <w:rsid w:val="00D477DD"/>
    <w:rsid w:val="00D53A94"/>
    <w:rsid w:val="00D56EE3"/>
    <w:rsid w:val="00D62426"/>
    <w:rsid w:val="00D629CD"/>
    <w:rsid w:val="00D81184"/>
    <w:rsid w:val="00D82873"/>
    <w:rsid w:val="00D83B30"/>
    <w:rsid w:val="00D8542D"/>
    <w:rsid w:val="00D85B56"/>
    <w:rsid w:val="00D85E7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E00B84"/>
    <w:rsid w:val="00E01029"/>
    <w:rsid w:val="00E0357D"/>
    <w:rsid w:val="00E03D4F"/>
    <w:rsid w:val="00E0595B"/>
    <w:rsid w:val="00E074C7"/>
    <w:rsid w:val="00E11595"/>
    <w:rsid w:val="00E17B39"/>
    <w:rsid w:val="00E22A8C"/>
    <w:rsid w:val="00E236A4"/>
    <w:rsid w:val="00E24EC2"/>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5F76"/>
    <w:rsid w:val="00ED63B0"/>
    <w:rsid w:val="00ED6763"/>
    <w:rsid w:val="00ED6D86"/>
    <w:rsid w:val="00EF7E59"/>
    <w:rsid w:val="00F02861"/>
    <w:rsid w:val="00F07735"/>
    <w:rsid w:val="00F11258"/>
    <w:rsid w:val="00F203B3"/>
    <w:rsid w:val="00F23598"/>
    <w:rsid w:val="00F23D07"/>
    <w:rsid w:val="00F240BB"/>
    <w:rsid w:val="00F3155E"/>
    <w:rsid w:val="00F33673"/>
    <w:rsid w:val="00F34C22"/>
    <w:rsid w:val="00F41AEA"/>
    <w:rsid w:val="00F46724"/>
    <w:rsid w:val="00F51E77"/>
    <w:rsid w:val="00F55428"/>
    <w:rsid w:val="00F57E0E"/>
    <w:rsid w:val="00F57FED"/>
    <w:rsid w:val="00F64FEC"/>
    <w:rsid w:val="00F71818"/>
    <w:rsid w:val="00F720F0"/>
    <w:rsid w:val="00F72444"/>
    <w:rsid w:val="00F74168"/>
    <w:rsid w:val="00F74297"/>
    <w:rsid w:val="00F76A8D"/>
    <w:rsid w:val="00F80353"/>
    <w:rsid w:val="00F82A80"/>
    <w:rsid w:val="00F86551"/>
    <w:rsid w:val="00F93982"/>
    <w:rsid w:val="00F954AF"/>
    <w:rsid w:val="00F9651E"/>
    <w:rsid w:val="00F97B2B"/>
    <w:rsid w:val="00FA1BBB"/>
    <w:rsid w:val="00FA3B2A"/>
    <w:rsid w:val="00FA7114"/>
    <w:rsid w:val="00FB3B21"/>
    <w:rsid w:val="00FB5575"/>
    <w:rsid w:val="00FC0CF0"/>
    <w:rsid w:val="00FC7EF1"/>
    <w:rsid w:val="00FD02FF"/>
    <w:rsid w:val="00FD109C"/>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colormru v:ext="edit" colors="#428299"/>
    </o:shapedefaults>
    <o:shapelayout v:ext="edit">
      <o:idmap v:ext="edit" data="1"/>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sdp@gov.si"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D3ECC9-38F7-4E44-95DA-ECAA0A02FE39}">
  <ds:schemaRef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b7f53141-13b8-4346-860f-9abbf1ea422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19</TotalTime>
  <Pages>2</Pages>
  <Words>402</Words>
  <Characters>2794</Characters>
  <Application>Microsoft Office Word</Application>
  <DocSecurity>0</DocSecurity>
  <Lines>23</Lines>
  <Paragraphs>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3190</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3</cp:revision>
  <cp:lastPrinted>2015-01-09T09:09:00Z</cp:lastPrinted>
  <dcterms:created xsi:type="dcterms:W3CDTF">2022-11-14T13:25:00Z</dcterms:created>
  <dcterms:modified xsi:type="dcterms:W3CDTF">2022-11-14T13:40:00Z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