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196" w:rsidRDefault="00896196" w:rsidP="00071321">
      <w:pPr>
        <w:pStyle w:val="datumtevilka"/>
        <w:rPr>
          <w:rFonts w:cs="Arial"/>
          <w:color w:val="000000"/>
        </w:rPr>
      </w:pPr>
    </w:p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AB7785">
        <w:rPr>
          <w:rFonts w:cs="Arial"/>
          <w:color w:val="000000"/>
        </w:rPr>
        <w:t>2022-2430-0075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AB7785">
        <w:rPr>
          <w:rFonts w:cs="Arial"/>
          <w:color w:val="000000"/>
        </w:rPr>
        <w:t>00704-361/2022/3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293E70">
        <w:rPr>
          <w:rFonts w:cs="Arial"/>
          <w:color w:val="000000"/>
        </w:rPr>
        <w:t>13. 10. </w:t>
      </w:r>
      <w:r w:rsidR="00AB7785">
        <w:rPr>
          <w:rFonts w:cs="Arial"/>
          <w:color w:val="000000"/>
        </w:rPr>
        <w:t>2022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AB7785">
        <w:rPr>
          <w:rFonts w:cs="Arial"/>
          <w:color w:val="000000"/>
          <w:szCs w:val="20"/>
        </w:rPr>
        <w:t>20.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293E70">
        <w:rPr>
          <w:rFonts w:cs="Arial"/>
          <w:color w:val="000000"/>
          <w:szCs w:val="20"/>
        </w:rPr>
        <w:t>13. 10. </w:t>
      </w:r>
      <w:r w:rsidR="00AB7785">
        <w:rPr>
          <w:rFonts w:cs="Arial"/>
          <w:color w:val="000000"/>
          <w:szCs w:val="20"/>
        </w:rPr>
        <w:t>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AB7785" w:rsidRPr="004C2805">
        <w:rPr>
          <w:rFonts w:cs="Arial"/>
          <w:color w:val="000000"/>
          <w:szCs w:val="20"/>
        </w:rPr>
        <w:t>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  <w:proofErr w:type="gramStart"/>
      <w:r w:rsidRPr="002760DC">
        <w:rPr>
          <w:rFonts w:cs="Arial"/>
          <w:color w:val="000000"/>
          <w:szCs w:val="20"/>
        </w:rPr>
        <w:t xml:space="preserve"> :</w:t>
      </w:r>
      <w:proofErr w:type="gramEnd"/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293E70">
        <w:rPr>
          <w:rFonts w:cs="Arial"/>
          <w:color w:val="000000"/>
          <w:szCs w:val="20"/>
        </w:rPr>
        <w:t>Uredbo</w:t>
      </w:r>
      <w:r w:rsidR="00AB7785">
        <w:rPr>
          <w:rFonts w:cs="Arial"/>
          <w:color w:val="000000"/>
          <w:szCs w:val="20"/>
        </w:rPr>
        <w:t xml:space="preserve"> o </w:t>
      </w:r>
      <w:r w:rsidR="004C2805">
        <w:rPr>
          <w:rFonts w:cs="Arial"/>
          <w:color w:val="000000"/>
          <w:szCs w:val="20"/>
        </w:rPr>
        <w:t>merilih za opredelitev in ocenjevanje števila energetsko rev</w:t>
      </w:r>
      <w:r w:rsidR="00AB7785">
        <w:rPr>
          <w:rFonts w:cs="Arial"/>
          <w:color w:val="000000"/>
          <w:szCs w:val="20"/>
        </w:rPr>
        <w:t>ni</w:t>
      </w:r>
      <w:r w:rsidR="004C2805">
        <w:rPr>
          <w:rFonts w:cs="Arial"/>
          <w:color w:val="000000"/>
          <w:szCs w:val="20"/>
        </w:rPr>
        <w:t>h gospodinjstev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AB7785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Barbara Kolenko Helbl</w:t>
      </w:r>
    </w:p>
    <w:p w:rsidR="00071321" w:rsidRPr="006B1C10" w:rsidRDefault="00AB7785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AB7785" w:rsidRDefault="00AB7785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AB7785" w:rsidRDefault="00AB7785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</w:t>
      </w:r>
      <w:r w:rsidR="00293E70">
        <w:rPr>
          <w:rFonts w:cs="Arial"/>
          <w:color w:val="000000"/>
          <w:szCs w:val="20"/>
        </w:rPr>
        <w:t>a finance</w:t>
      </w:r>
    </w:p>
    <w:p w:rsidR="00AB7785" w:rsidRDefault="00AB7785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</w:t>
      </w:r>
      <w:r w:rsidR="00293E70">
        <w:rPr>
          <w:rFonts w:cs="Arial"/>
          <w:color w:val="000000"/>
          <w:szCs w:val="20"/>
        </w:rPr>
        <w:t>ialne zadeve in enake možnosti</w:t>
      </w:r>
    </w:p>
    <w:p w:rsidR="00AB7785" w:rsidRDefault="00AB7785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</w:t>
      </w:r>
      <w:r w:rsidR="00293E70">
        <w:rPr>
          <w:rFonts w:cs="Arial"/>
          <w:color w:val="000000"/>
          <w:szCs w:val="20"/>
        </w:rPr>
        <w:t>ike Slovenije za zakonodajo</w:t>
      </w:r>
    </w:p>
    <w:p w:rsidR="007D3AB0" w:rsidRDefault="007D3AB0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Statistični urad Republike Slovenije</w:t>
      </w:r>
      <w:bookmarkStart w:id="0" w:name="_GoBack"/>
      <w:bookmarkEnd w:id="0"/>
    </w:p>
    <w:p w:rsidR="00071321" w:rsidRPr="002760DC" w:rsidRDefault="00AB7785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</w:t>
      </w:r>
      <w:r w:rsidR="00293E70">
        <w:rPr>
          <w:rFonts w:cs="Arial"/>
          <w:color w:val="000000"/>
          <w:szCs w:val="20"/>
        </w:rPr>
        <w:t>like Slovenije za komuniciranje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270D3" w:rsidRDefault="003270D3" w:rsidP="00767987">
      <w:pPr>
        <w:spacing w:line="240" w:lineRule="auto"/>
      </w:pPr>
      <w:r>
        <w:separator/>
      </w:r>
    </w:p>
  </w:endnote>
  <w:endnote w:type="continuationSeparator" w:id="0">
    <w:p w:rsidR="003270D3" w:rsidRDefault="003270D3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90AE3" w:rsidRDefault="00290AE3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90AE3" w:rsidRDefault="00290AE3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90AE3" w:rsidRDefault="00290AE3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270D3" w:rsidRDefault="003270D3" w:rsidP="00767987">
      <w:pPr>
        <w:spacing w:line="240" w:lineRule="auto"/>
      </w:pPr>
      <w:r>
        <w:separator/>
      </w:r>
    </w:p>
  </w:footnote>
  <w:footnote w:type="continuationSeparator" w:id="0">
    <w:p w:rsidR="003270D3" w:rsidRDefault="003270D3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90AE3" w:rsidRDefault="00290AE3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90AE3" w:rsidRDefault="00290AE3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204177"/>
    <w:rsid w:val="00290AE3"/>
    <w:rsid w:val="00293E70"/>
    <w:rsid w:val="003270D3"/>
    <w:rsid w:val="00366636"/>
    <w:rsid w:val="00367DE6"/>
    <w:rsid w:val="003B3E19"/>
    <w:rsid w:val="004076C6"/>
    <w:rsid w:val="004B7F76"/>
    <w:rsid w:val="004C2805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7D3AB0"/>
    <w:rsid w:val="00811140"/>
    <w:rsid w:val="00896196"/>
    <w:rsid w:val="008A3F94"/>
    <w:rsid w:val="00904A48"/>
    <w:rsid w:val="00980294"/>
    <w:rsid w:val="009C5392"/>
    <w:rsid w:val="00A50E4B"/>
    <w:rsid w:val="00A92047"/>
    <w:rsid w:val="00A9231D"/>
    <w:rsid w:val="00AB7785"/>
    <w:rsid w:val="00B40287"/>
    <w:rsid w:val="00C0216A"/>
    <w:rsid w:val="00C0644A"/>
    <w:rsid w:val="00C452F4"/>
    <w:rsid w:val="00CD6077"/>
    <w:rsid w:val="00CE234E"/>
    <w:rsid w:val="00D00205"/>
    <w:rsid w:val="00D02973"/>
    <w:rsid w:val="00D245D4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127</Words>
  <Characters>724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Polona Vogrinčič</cp:lastModifiedBy>
  <cp:revision>5</cp:revision>
  <dcterms:created xsi:type="dcterms:W3CDTF">2022-10-11T12:28:00Z</dcterms:created>
  <dcterms:modified xsi:type="dcterms:W3CDTF">2022-10-14T07:37:00Z</dcterms:modified>
</cp:coreProperties>
</file>