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9B3982">
        <w:rPr>
          <w:rFonts w:cs="Arial"/>
          <w:color w:val="000000"/>
        </w:rPr>
        <w:t>2022-1611-0093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9B3982">
        <w:rPr>
          <w:rFonts w:cs="Arial"/>
          <w:color w:val="000000"/>
        </w:rPr>
        <w:t>00704-335/2022/3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9B3982">
        <w:rPr>
          <w:rFonts w:cs="Arial"/>
          <w:color w:val="000000"/>
        </w:rPr>
        <w:t>22. 9. 2022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9B3982">
        <w:rPr>
          <w:rFonts w:cs="Arial"/>
          <w:color w:val="000000"/>
          <w:szCs w:val="20"/>
        </w:rPr>
        <w:t>17. redni seji</w:t>
      </w:r>
      <w:r>
        <w:rPr>
          <w:rFonts w:cs="Arial"/>
          <w:color w:val="000000"/>
          <w:szCs w:val="20"/>
        </w:rPr>
        <w:t xml:space="preserve"> dne </w:t>
      </w:r>
      <w:r w:rsidR="009B3982">
        <w:rPr>
          <w:rFonts w:cs="Arial"/>
          <w:color w:val="000000"/>
          <w:szCs w:val="20"/>
        </w:rPr>
        <w:t>22. 9. 2022</w:t>
      </w:r>
      <w:r>
        <w:rPr>
          <w:rFonts w:cs="Arial"/>
          <w:color w:val="000000"/>
          <w:szCs w:val="20"/>
        </w:rPr>
        <w:t xml:space="preserve"> pod točko </w:t>
      </w:r>
      <w:r w:rsidR="00FC71BB">
        <w:rPr>
          <w:rFonts w:cs="Arial"/>
          <w:color w:val="000000"/>
          <w:szCs w:val="20"/>
        </w:rPr>
        <w:t xml:space="preserve">2 </w:t>
      </w:r>
      <w:bookmarkStart w:id="0" w:name="_GoBack"/>
      <w:bookmarkEnd w:id="0"/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CF340A">
        <w:rPr>
          <w:rFonts w:cs="Arial"/>
          <w:color w:val="000000"/>
          <w:szCs w:val="20"/>
        </w:rPr>
        <w:t>Predloga z</w:t>
      </w:r>
      <w:r w:rsidR="009B3982">
        <w:rPr>
          <w:rFonts w:cs="Arial"/>
          <w:color w:val="000000"/>
          <w:szCs w:val="20"/>
        </w:rPr>
        <w:t>akon</w:t>
      </w:r>
      <w:r w:rsidR="00CF340A">
        <w:rPr>
          <w:rFonts w:cs="Arial"/>
          <w:color w:val="000000"/>
          <w:szCs w:val="20"/>
        </w:rPr>
        <w:t>a</w:t>
      </w:r>
      <w:r w:rsidR="009B3982">
        <w:rPr>
          <w:rFonts w:cs="Arial"/>
          <w:color w:val="000000"/>
          <w:szCs w:val="20"/>
        </w:rPr>
        <w:t xml:space="preserve"> o spremembah in dopolnitvah Zakona o dohodnini</w:t>
      </w:r>
      <w:r w:rsidR="00CF340A">
        <w:rPr>
          <w:rFonts w:cs="Arial"/>
          <w:color w:val="000000"/>
          <w:szCs w:val="20"/>
          <w:lang w:eastAsia="sl-SI"/>
        </w:rPr>
        <w:t xml:space="preserve"> in jo bo nadaljevala na dopisni seji Vlade Republike Slovenije.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9B3982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9B3982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B3982" w:rsidRDefault="00CF340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F340A" w:rsidRDefault="009B3982" w:rsidP="00CC5C80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F340A">
        <w:rPr>
          <w:rFonts w:cs="Arial"/>
          <w:color w:val="000000"/>
          <w:szCs w:val="20"/>
        </w:rPr>
        <w:t>Ministrstvo za delo, družino, soc</w:t>
      </w:r>
      <w:r w:rsidR="00CF340A">
        <w:rPr>
          <w:rFonts w:cs="Arial"/>
          <w:color w:val="000000"/>
          <w:szCs w:val="20"/>
        </w:rPr>
        <w:t>ialne zadeve in enake možnosti</w:t>
      </w:r>
    </w:p>
    <w:p w:rsidR="009B3982" w:rsidRPr="00CF340A" w:rsidRDefault="009B3982" w:rsidP="00CC5C80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F340A">
        <w:rPr>
          <w:rFonts w:cs="Arial"/>
          <w:color w:val="000000"/>
          <w:szCs w:val="20"/>
        </w:rPr>
        <w:t>Ministrstvo za gos</w:t>
      </w:r>
      <w:r w:rsidR="00CF340A">
        <w:rPr>
          <w:rFonts w:cs="Arial"/>
          <w:color w:val="000000"/>
          <w:szCs w:val="20"/>
        </w:rPr>
        <w:t>podarski razvoj in tehnologijo</w:t>
      </w:r>
    </w:p>
    <w:p w:rsidR="009B3982" w:rsidRDefault="009B3982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</w:t>
      </w:r>
      <w:r w:rsidR="00CF340A">
        <w:rPr>
          <w:rFonts w:cs="Arial"/>
          <w:color w:val="000000"/>
          <w:szCs w:val="20"/>
        </w:rPr>
        <w:t>zobraževanje, znanost in šport</w:t>
      </w:r>
    </w:p>
    <w:p w:rsidR="009B3982" w:rsidRDefault="00CF340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B3982" w:rsidRDefault="00CF340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B3982" w:rsidRDefault="00CF340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9B3982" w:rsidRDefault="009B3982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CF340A">
        <w:rPr>
          <w:rFonts w:cs="Arial"/>
          <w:color w:val="000000"/>
          <w:szCs w:val="20"/>
        </w:rPr>
        <w:t>ijstvo, gozdarstvo in prehrano</w:t>
      </w:r>
    </w:p>
    <w:p w:rsidR="009B3982" w:rsidRDefault="009B3982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</w:t>
      </w:r>
      <w:r w:rsidR="00CF340A">
        <w:rPr>
          <w:rFonts w:cs="Arial"/>
          <w:color w:val="000000"/>
          <w:szCs w:val="20"/>
        </w:rPr>
        <w:t>stor</w:t>
      </w:r>
    </w:p>
    <w:p w:rsidR="009B3982" w:rsidRDefault="00CF340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9B3982" w:rsidRDefault="00CF340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9B3982" w:rsidRDefault="00CF340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F340A" w:rsidRDefault="009B3982" w:rsidP="00B72BC3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F340A">
        <w:rPr>
          <w:rFonts w:cs="Arial"/>
          <w:color w:val="000000"/>
          <w:szCs w:val="20"/>
        </w:rPr>
        <w:t>Ministrstvo za zdrav</w:t>
      </w:r>
      <w:r w:rsidR="00CF340A">
        <w:rPr>
          <w:rFonts w:cs="Arial"/>
          <w:color w:val="000000"/>
          <w:szCs w:val="20"/>
        </w:rPr>
        <w:t>je</w:t>
      </w:r>
    </w:p>
    <w:p w:rsidR="009B3982" w:rsidRPr="00CF340A" w:rsidRDefault="00CF340A" w:rsidP="00B72BC3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9B3982" w:rsidRDefault="009B3982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F340A">
        <w:rPr>
          <w:rFonts w:cs="Arial"/>
          <w:color w:val="000000"/>
          <w:szCs w:val="20"/>
        </w:rPr>
        <w:t>ublike Slovenije za zakonodajo</w:t>
      </w:r>
    </w:p>
    <w:p w:rsidR="00BA6ADF" w:rsidRPr="00CF340A" w:rsidRDefault="009B3982" w:rsidP="00EC13B0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CF340A">
        <w:rPr>
          <w:rFonts w:cs="Arial"/>
          <w:color w:val="000000"/>
          <w:szCs w:val="20"/>
        </w:rPr>
        <w:t>ike Slovenije za komuniciranje</w:t>
      </w:r>
    </w:p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6E5A" w:rsidRDefault="00B66E5A" w:rsidP="00767987">
      <w:pPr>
        <w:spacing w:line="240" w:lineRule="auto"/>
      </w:pPr>
      <w:r>
        <w:separator/>
      </w:r>
    </w:p>
  </w:endnote>
  <w:endnote w:type="continuationSeparator" w:id="0">
    <w:p w:rsidR="00B66E5A" w:rsidRDefault="00B66E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2C5D" w:rsidRDefault="00322C5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2C5D" w:rsidRDefault="00322C5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2C5D" w:rsidRDefault="00322C5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6E5A" w:rsidRDefault="00B66E5A" w:rsidP="00767987">
      <w:pPr>
        <w:spacing w:line="240" w:lineRule="auto"/>
      </w:pPr>
      <w:r>
        <w:separator/>
      </w:r>
    </w:p>
  </w:footnote>
  <w:footnote w:type="continuationSeparator" w:id="0">
    <w:p w:rsidR="00B66E5A" w:rsidRDefault="00B66E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2C5D" w:rsidRDefault="00322C5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2C5D" w:rsidRDefault="00322C5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22C5D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B3982"/>
    <w:rsid w:val="009C5392"/>
    <w:rsid w:val="00A50E4B"/>
    <w:rsid w:val="00A9231D"/>
    <w:rsid w:val="00B40287"/>
    <w:rsid w:val="00B66E5A"/>
    <w:rsid w:val="00BA6ADF"/>
    <w:rsid w:val="00C0216A"/>
    <w:rsid w:val="00C03A1C"/>
    <w:rsid w:val="00C47B31"/>
    <w:rsid w:val="00CD6077"/>
    <w:rsid w:val="00CE234E"/>
    <w:rsid w:val="00CF340A"/>
    <w:rsid w:val="00D02973"/>
    <w:rsid w:val="00DA09BE"/>
    <w:rsid w:val="00DE56DA"/>
    <w:rsid w:val="00E278C9"/>
    <w:rsid w:val="00E30579"/>
    <w:rsid w:val="00E6277B"/>
    <w:rsid w:val="00EC13B0"/>
    <w:rsid w:val="00EC7164"/>
    <w:rsid w:val="00FA6AE9"/>
    <w:rsid w:val="00FB00DD"/>
    <w:rsid w:val="00FC71BB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2022-09-22T13:20:00Z</dcterms:created>
  <dcterms:modified xsi:type="dcterms:W3CDTF">2022-09-22T13:27:00Z</dcterms:modified>
</cp:coreProperties>
</file>