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5047FB9" w14:textId="77777777" w:rsidR="00245C86" w:rsidRDefault="00245C86" w:rsidP="00A23F93">
      <w:pPr>
        <w:pStyle w:val="Naslovpredpisa"/>
        <w:spacing w:before="0" w:after="0" w:line="260" w:lineRule="exact"/>
        <w:contextualSpacing/>
        <w:jc w:val="both"/>
        <w:rPr>
          <w:b w:val="0"/>
          <w:bCs/>
          <w:sz w:val="20"/>
          <w:szCs w:val="20"/>
        </w:rPr>
      </w:pPr>
    </w:p>
    <w:p w14:paraId="44A7CCEB" w14:textId="26340730" w:rsidR="006E5F52" w:rsidRPr="00A23F93" w:rsidRDefault="006E5F52" w:rsidP="00A23F93">
      <w:pPr>
        <w:pStyle w:val="Naslovpredpisa"/>
        <w:spacing w:before="0" w:after="0" w:line="260" w:lineRule="exact"/>
        <w:contextualSpacing/>
        <w:jc w:val="both"/>
        <w:rPr>
          <w:b w:val="0"/>
          <w:bCs/>
          <w:sz w:val="20"/>
          <w:szCs w:val="20"/>
        </w:rPr>
      </w:pPr>
      <w:r w:rsidRPr="009A0698">
        <w:rPr>
          <w:sz w:val="20"/>
          <w:szCs w:val="20"/>
        </w:rPr>
        <w:t>PRILOGA 3 (jedro gradiva)</w:t>
      </w:r>
      <w:r w:rsidRPr="00A23F93">
        <w:rPr>
          <w:b w:val="0"/>
          <w:bCs/>
          <w:sz w:val="20"/>
          <w:szCs w:val="20"/>
        </w:rPr>
        <w:t>:</w:t>
      </w:r>
    </w:p>
    <w:p w14:paraId="746D2963" w14:textId="1DA17379" w:rsidR="006E5F52" w:rsidRPr="009A0698" w:rsidRDefault="006E5F52" w:rsidP="00A23F93">
      <w:pPr>
        <w:tabs>
          <w:tab w:val="left" w:pos="708"/>
        </w:tabs>
        <w:spacing w:line="260" w:lineRule="exact"/>
        <w:ind w:left="6012"/>
        <w:contextualSpacing/>
        <w:jc w:val="both"/>
        <w:rPr>
          <w:rFonts w:cs="Arial"/>
          <w:b/>
          <w:szCs w:val="20"/>
          <w:lang w:val="sl-SI"/>
        </w:rPr>
      </w:pPr>
      <w:r w:rsidRPr="009A0698">
        <w:rPr>
          <w:rFonts w:cs="Arial"/>
          <w:b/>
          <w:szCs w:val="20"/>
          <w:lang w:val="sl-SI"/>
        </w:rPr>
        <w:t xml:space="preserve">                          PREDLOG</w:t>
      </w:r>
    </w:p>
    <w:p w14:paraId="1AD9A8E3" w14:textId="55BBB87D" w:rsidR="006E5F52" w:rsidRPr="009A0698" w:rsidRDefault="006E5F52" w:rsidP="00A23F93">
      <w:pPr>
        <w:tabs>
          <w:tab w:val="left" w:pos="708"/>
        </w:tabs>
        <w:spacing w:line="260" w:lineRule="exact"/>
        <w:contextualSpacing/>
        <w:jc w:val="both"/>
        <w:rPr>
          <w:rFonts w:cs="Arial"/>
          <w:b/>
          <w:szCs w:val="20"/>
          <w:lang w:val="sl-SI"/>
        </w:rPr>
      </w:pPr>
      <w:r w:rsidRPr="009A0698">
        <w:rPr>
          <w:rFonts w:cs="Arial"/>
          <w:b/>
          <w:szCs w:val="20"/>
          <w:lang w:val="sl-SI"/>
        </w:rPr>
        <w:tab/>
      </w:r>
      <w:r w:rsidRPr="009A0698">
        <w:rPr>
          <w:rFonts w:cs="Arial"/>
          <w:b/>
          <w:szCs w:val="20"/>
          <w:lang w:val="sl-SI"/>
        </w:rPr>
        <w:tab/>
      </w:r>
      <w:r w:rsidRPr="009A0698">
        <w:rPr>
          <w:rFonts w:cs="Arial"/>
          <w:b/>
          <w:szCs w:val="20"/>
          <w:lang w:val="sl-SI"/>
        </w:rPr>
        <w:tab/>
      </w:r>
      <w:r w:rsidRPr="009A0698">
        <w:rPr>
          <w:rFonts w:cs="Arial"/>
          <w:b/>
          <w:szCs w:val="20"/>
          <w:lang w:val="sl-SI"/>
        </w:rPr>
        <w:tab/>
      </w:r>
      <w:r w:rsidRPr="009A0698">
        <w:rPr>
          <w:rFonts w:cs="Arial"/>
          <w:b/>
          <w:szCs w:val="20"/>
          <w:lang w:val="sl-SI"/>
        </w:rPr>
        <w:tab/>
      </w:r>
      <w:r w:rsidRPr="009A0698">
        <w:rPr>
          <w:rFonts w:cs="Arial"/>
          <w:b/>
          <w:szCs w:val="20"/>
          <w:lang w:val="sl-SI"/>
        </w:rPr>
        <w:tab/>
      </w:r>
      <w:r w:rsidRPr="009A0698">
        <w:rPr>
          <w:rFonts w:cs="Arial"/>
          <w:b/>
          <w:szCs w:val="20"/>
          <w:lang w:val="sl-SI"/>
        </w:rPr>
        <w:tab/>
      </w:r>
      <w:r w:rsidRPr="009A0698">
        <w:rPr>
          <w:rFonts w:cs="Arial"/>
          <w:b/>
          <w:szCs w:val="20"/>
          <w:lang w:val="sl-SI"/>
        </w:rPr>
        <w:tab/>
      </w:r>
      <w:r w:rsidRPr="009A0698">
        <w:rPr>
          <w:rFonts w:cs="Arial"/>
          <w:b/>
          <w:szCs w:val="20"/>
          <w:lang w:val="sl-SI"/>
        </w:rPr>
        <w:tab/>
      </w:r>
      <w:r w:rsidR="001D348E" w:rsidRPr="009A0698">
        <w:rPr>
          <w:rFonts w:cs="Arial"/>
          <w:b/>
          <w:szCs w:val="20"/>
          <w:lang w:val="sl-SI"/>
        </w:rPr>
        <w:t xml:space="preserve">                   </w:t>
      </w:r>
      <w:r w:rsidRPr="009A0698">
        <w:rPr>
          <w:rFonts w:cs="Arial"/>
          <w:b/>
          <w:szCs w:val="20"/>
          <w:lang w:val="sl-SI"/>
        </w:rPr>
        <w:t>(20</w:t>
      </w:r>
      <w:r w:rsidR="00C41A89" w:rsidRPr="009A0698">
        <w:rPr>
          <w:rFonts w:cs="Arial"/>
          <w:b/>
          <w:szCs w:val="20"/>
          <w:lang w:val="sl-SI"/>
        </w:rPr>
        <w:t>22</w:t>
      </w:r>
      <w:r w:rsidRPr="009A0698">
        <w:rPr>
          <w:rFonts w:cs="Arial"/>
          <w:b/>
          <w:szCs w:val="20"/>
          <w:lang w:val="sl-SI"/>
        </w:rPr>
        <w:t>-1611-</w:t>
      </w:r>
      <w:r w:rsidR="00C41A89" w:rsidRPr="009A0698">
        <w:rPr>
          <w:rFonts w:cs="Arial"/>
          <w:b/>
          <w:szCs w:val="20"/>
          <w:lang w:val="sl-SI"/>
        </w:rPr>
        <w:t xml:space="preserve"> </w:t>
      </w:r>
      <w:r w:rsidR="001D348E" w:rsidRPr="009A0698">
        <w:rPr>
          <w:rFonts w:cs="Arial"/>
          <w:b/>
          <w:szCs w:val="20"/>
          <w:lang w:val="sl-SI"/>
        </w:rPr>
        <w:t>0102</w:t>
      </w:r>
      <w:r w:rsidRPr="009A0698">
        <w:rPr>
          <w:rFonts w:cs="Arial"/>
          <w:b/>
          <w:szCs w:val="20"/>
          <w:lang w:val="sl-SI"/>
        </w:rPr>
        <w:t>)</w:t>
      </w:r>
    </w:p>
    <w:p w14:paraId="2B30D1ED" w14:textId="77777777" w:rsidR="006E5F52" w:rsidRPr="00A23F93" w:rsidRDefault="006E5F52" w:rsidP="00A23F93">
      <w:pPr>
        <w:tabs>
          <w:tab w:val="left" w:pos="708"/>
        </w:tabs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</w:p>
    <w:p w14:paraId="52514AC5" w14:textId="3B7AD93F" w:rsidR="00CB4629" w:rsidRPr="00A23F93" w:rsidRDefault="00990A66" w:rsidP="00A23F93">
      <w:pPr>
        <w:shd w:val="clear" w:color="auto" w:fill="FFFFFF"/>
        <w:spacing w:line="260" w:lineRule="exact"/>
        <w:jc w:val="both"/>
        <w:rPr>
          <w:rFonts w:cs="Arial"/>
          <w:bCs/>
          <w:szCs w:val="20"/>
          <w:lang w:val="sl-SI"/>
        </w:rPr>
      </w:pPr>
      <w:r w:rsidRPr="00A23F93">
        <w:rPr>
          <w:rFonts w:cs="Arial"/>
          <w:bCs/>
          <w:iCs/>
          <w:szCs w:val="20"/>
          <w:lang w:val="sl-SI" w:eastAsia="sl-SI"/>
        </w:rPr>
        <w:t xml:space="preserve">Na podlagi </w:t>
      </w:r>
      <w:r>
        <w:rPr>
          <w:rFonts w:cs="Arial"/>
          <w:bCs/>
          <w:iCs/>
          <w:szCs w:val="20"/>
          <w:lang w:val="sl-SI" w:eastAsia="sl-SI"/>
        </w:rPr>
        <w:t>osmega</w:t>
      </w:r>
      <w:r w:rsidRPr="00A23F93">
        <w:rPr>
          <w:rFonts w:cs="Arial"/>
          <w:bCs/>
          <w:iCs/>
          <w:szCs w:val="20"/>
          <w:lang w:val="sl-SI" w:eastAsia="sl-SI"/>
        </w:rPr>
        <w:t xml:space="preserve"> odstavka 142. člena Zakona o dohodnini (Uradni list RS, št.</w:t>
      </w:r>
      <w:r w:rsidRPr="00990A66">
        <w:rPr>
          <w:rFonts w:cs="Arial"/>
          <w:b/>
          <w:bCs/>
          <w:color w:val="626060"/>
          <w:sz w:val="18"/>
          <w:szCs w:val="18"/>
          <w:shd w:val="clear" w:color="auto" w:fill="FFFFFF"/>
          <w:lang w:val="sl-SI"/>
        </w:rPr>
        <w:t xml:space="preserve">  </w:t>
      </w:r>
      <w:r w:rsidR="009A0698">
        <w:fldChar w:fldCharType="begin"/>
      </w:r>
      <w:r w:rsidR="009A0698" w:rsidRPr="009A0698">
        <w:rPr>
          <w:lang w:val="sl-SI"/>
        </w:rPr>
        <w:instrText xml:space="preserve"> HYPERLINK "http://www.uradni-list.si/1/objava.jsp?sop=2011-01-0555" \t "_blank" \o "Zakon o dohodnini (uradno prečiščeno besedilo)" </w:instrText>
      </w:r>
      <w:r w:rsidR="009A0698">
        <w:fldChar w:fldCharType="separate"/>
      </w:r>
      <w:r w:rsidRPr="00D21D50">
        <w:rPr>
          <w:rStyle w:val="Hiperpovezava"/>
          <w:rFonts w:cs="Arial"/>
          <w:color w:val="auto"/>
          <w:szCs w:val="20"/>
          <w:u w:val="none"/>
          <w:shd w:val="clear" w:color="auto" w:fill="FFFFFF"/>
        </w:rPr>
        <w:t>13/11</w:t>
      </w:r>
      <w:r w:rsidR="009A0698">
        <w:rPr>
          <w:rStyle w:val="Hiperpovezava"/>
          <w:rFonts w:cs="Arial"/>
          <w:color w:val="auto"/>
          <w:szCs w:val="20"/>
          <w:u w:val="none"/>
          <w:shd w:val="clear" w:color="auto" w:fill="FFFFFF"/>
        </w:rPr>
        <w:fldChar w:fldCharType="end"/>
      </w:r>
      <w:r w:rsidRPr="00D21D50">
        <w:rPr>
          <w:rFonts w:cs="Arial"/>
          <w:szCs w:val="20"/>
          <w:shd w:val="clear" w:color="auto" w:fill="FFFFFF"/>
        </w:rPr>
        <w:t xml:space="preserve"> – </w:t>
      </w:r>
      <w:proofErr w:type="spellStart"/>
      <w:r w:rsidRPr="00D21D50">
        <w:rPr>
          <w:rFonts w:cs="Arial"/>
          <w:szCs w:val="20"/>
          <w:shd w:val="clear" w:color="auto" w:fill="FFFFFF"/>
        </w:rPr>
        <w:t>uradno</w:t>
      </w:r>
      <w:proofErr w:type="spellEnd"/>
      <w:r w:rsidRPr="00D21D50">
        <w:rPr>
          <w:rFonts w:cs="Arial"/>
          <w:szCs w:val="20"/>
          <w:shd w:val="clear" w:color="auto" w:fill="FFFFFF"/>
        </w:rPr>
        <w:t xml:space="preserve"> </w:t>
      </w:r>
      <w:proofErr w:type="spellStart"/>
      <w:r w:rsidRPr="00D21D50">
        <w:rPr>
          <w:rFonts w:cs="Arial"/>
          <w:szCs w:val="20"/>
          <w:shd w:val="clear" w:color="auto" w:fill="FFFFFF"/>
        </w:rPr>
        <w:t>prečiščeno</w:t>
      </w:r>
      <w:proofErr w:type="spellEnd"/>
      <w:r w:rsidRPr="00D21D50">
        <w:rPr>
          <w:rFonts w:cs="Arial"/>
          <w:szCs w:val="20"/>
          <w:shd w:val="clear" w:color="auto" w:fill="FFFFFF"/>
        </w:rPr>
        <w:t xml:space="preserve"> </w:t>
      </w:r>
      <w:proofErr w:type="spellStart"/>
      <w:r w:rsidRPr="00D21D50">
        <w:rPr>
          <w:rFonts w:cs="Arial"/>
          <w:szCs w:val="20"/>
          <w:shd w:val="clear" w:color="auto" w:fill="FFFFFF"/>
        </w:rPr>
        <w:t>besedilo</w:t>
      </w:r>
      <w:proofErr w:type="spellEnd"/>
      <w:r w:rsidRPr="00D21D50">
        <w:rPr>
          <w:rFonts w:cs="Arial"/>
          <w:szCs w:val="20"/>
          <w:shd w:val="clear" w:color="auto" w:fill="FFFFFF"/>
        </w:rPr>
        <w:t>, </w:t>
      </w:r>
      <w:hyperlink r:id="rId12" w:tgtFrame="_blank" w:tooltip="Odločba o ugotovitvi, da so bili prvi do tretji odstavek 154. člena Zakona o dohodnini v neskladju z Ustavo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9/12</w:t>
        </w:r>
      </w:hyperlink>
      <w:r w:rsidRPr="00D21D50">
        <w:rPr>
          <w:rFonts w:cs="Arial"/>
          <w:szCs w:val="20"/>
          <w:shd w:val="clear" w:color="auto" w:fill="FFFFFF"/>
        </w:rPr>
        <w:t xml:space="preserve"> – </w:t>
      </w:r>
      <w:proofErr w:type="spellStart"/>
      <w:r w:rsidRPr="00D21D50">
        <w:rPr>
          <w:rFonts w:cs="Arial"/>
          <w:szCs w:val="20"/>
          <w:shd w:val="clear" w:color="auto" w:fill="FFFFFF"/>
        </w:rPr>
        <w:t>odl</w:t>
      </w:r>
      <w:proofErr w:type="spellEnd"/>
      <w:r w:rsidRPr="00D21D50">
        <w:rPr>
          <w:rFonts w:cs="Arial"/>
          <w:szCs w:val="20"/>
          <w:shd w:val="clear" w:color="auto" w:fill="FFFFFF"/>
        </w:rPr>
        <w:t>. US, </w:t>
      </w:r>
      <w:hyperlink r:id="rId13" w:tgtFrame="_blank" w:tooltip="Zakon o spremembi Zakona o spremembah in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24/12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14" w:tgtFrame="_blank" w:tooltip="Zakon o spremembah in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30/12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15" w:tgtFrame="_blank" w:tooltip="Zakon za uravnoteženje javnih financ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40/12</w:t>
        </w:r>
      </w:hyperlink>
      <w:r w:rsidRPr="00D21D50">
        <w:rPr>
          <w:rFonts w:cs="Arial"/>
          <w:szCs w:val="20"/>
          <w:shd w:val="clear" w:color="auto" w:fill="FFFFFF"/>
        </w:rPr>
        <w:t> – ZUJF, </w:t>
      </w:r>
      <w:hyperlink r:id="rId16" w:tgtFrame="_blank" w:tooltip="Zakon o spremembi Zakona o spremembah in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75/12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17" w:tgtFrame="_blank" w:tooltip="Zakon o spremembah in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94/12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18" w:tgtFrame="_blank" w:tooltip="Odločba o ugotovitvi, da je peti odstavek 113. člena Zakona o dohodnini v neskladju z Ustavo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52/13</w:t>
        </w:r>
      </w:hyperlink>
      <w:r w:rsidRPr="00D21D50">
        <w:rPr>
          <w:rFonts w:cs="Arial"/>
          <w:szCs w:val="20"/>
          <w:shd w:val="clear" w:color="auto" w:fill="FFFFFF"/>
        </w:rPr>
        <w:t xml:space="preserve"> – </w:t>
      </w:r>
      <w:proofErr w:type="spellStart"/>
      <w:r w:rsidRPr="00D21D50">
        <w:rPr>
          <w:rFonts w:cs="Arial"/>
          <w:szCs w:val="20"/>
          <w:shd w:val="clear" w:color="auto" w:fill="FFFFFF"/>
        </w:rPr>
        <w:t>odl</w:t>
      </w:r>
      <w:proofErr w:type="spellEnd"/>
      <w:r w:rsidRPr="00D21D50">
        <w:rPr>
          <w:rFonts w:cs="Arial"/>
          <w:szCs w:val="20"/>
          <w:shd w:val="clear" w:color="auto" w:fill="FFFFFF"/>
        </w:rPr>
        <w:t>. US, </w:t>
      </w:r>
      <w:hyperlink r:id="rId19" w:tgtFrame="_blank" w:tooltip="Zakon o spremembah in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96/13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20" w:tgtFrame="_blank" w:tooltip="Odločba o razveljavitvi dela besedila tretjega odstavka 90. člena, 9. točke 95. člena in šestega odstavka 98. člena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29/14</w:t>
        </w:r>
      </w:hyperlink>
      <w:r w:rsidRPr="00D21D50">
        <w:rPr>
          <w:rFonts w:cs="Arial"/>
          <w:szCs w:val="20"/>
          <w:shd w:val="clear" w:color="auto" w:fill="FFFFFF"/>
        </w:rPr>
        <w:t xml:space="preserve"> – </w:t>
      </w:r>
      <w:proofErr w:type="spellStart"/>
      <w:r w:rsidRPr="00D21D50">
        <w:rPr>
          <w:rFonts w:cs="Arial"/>
          <w:szCs w:val="20"/>
          <w:shd w:val="clear" w:color="auto" w:fill="FFFFFF"/>
        </w:rPr>
        <w:t>odl</w:t>
      </w:r>
      <w:proofErr w:type="spellEnd"/>
      <w:r w:rsidRPr="00D21D50">
        <w:rPr>
          <w:rFonts w:cs="Arial"/>
          <w:szCs w:val="20"/>
          <w:shd w:val="clear" w:color="auto" w:fill="FFFFFF"/>
        </w:rPr>
        <w:t>. US, </w:t>
      </w:r>
      <w:hyperlink r:id="rId21" w:tgtFrame="_blank" w:tooltip="Zakon o sprememb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50/14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22" w:tgtFrame="_blank" w:tooltip="Zakon o dopolnitvi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23/15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23" w:tgtFrame="_blank" w:tooltip="Zakon o spremembah in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55/15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24" w:tgtFrame="_blank" w:tooltip="Zakon o spremembah in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63/16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25" w:tgtFrame="_blank" w:tooltip="Zakon o spremembah in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69/17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26" w:tgtFrame="_blank" w:tooltip="Zakon o spremembah in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21/19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27" w:tgtFrame="_blank" w:tooltip="Zakon o spremembah in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28/19</w:t>
        </w:r>
      </w:hyperlink>
      <w:r w:rsidRPr="00D21D50">
        <w:rPr>
          <w:rFonts w:cs="Arial"/>
          <w:szCs w:val="20"/>
          <w:shd w:val="clear" w:color="auto" w:fill="FFFFFF"/>
        </w:rPr>
        <w:t>, </w:t>
      </w:r>
      <w:hyperlink r:id="rId28" w:tgtFrame="_blank" w:tooltip="Zakon o spremembah in o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66/19</w:t>
        </w:r>
      </w:hyperlink>
      <w:r w:rsidRPr="00D21D50">
        <w:rPr>
          <w:rFonts w:cs="Arial"/>
          <w:szCs w:val="20"/>
          <w:shd w:val="clear" w:color="auto" w:fill="FFFFFF"/>
        </w:rPr>
        <w:t> in </w:t>
      </w:r>
      <w:hyperlink r:id="rId29" w:tgtFrame="_blank" w:tooltip="Zakon o spremembah in dopolnitvah Zakona o dohodnini" w:history="1">
        <w:r w:rsidRPr="00D21D50">
          <w:rPr>
            <w:rStyle w:val="Hiperpovezava"/>
            <w:rFonts w:cs="Arial"/>
            <w:color w:val="auto"/>
            <w:szCs w:val="20"/>
            <w:u w:val="none"/>
            <w:shd w:val="clear" w:color="auto" w:fill="FFFFFF"/>
          </w:rPr>
          <w:t>39/22</w:t>
        </w:r>
      </w:hyperlink>
      <w:r w:rsidRPr="00A23F93">
        <w:rPr>
          <w:rFonts w:cs="Arial"/>
          <w:bCs/>
          <w:iCs/>
          <w:szCs w:val="20"/>
          <w:lang w:val="sl-SI" w:eastAsia="sl-SI"/>
        </w:rPr>
        <w:t xml:space="preserve">) </w:t>
      </w:r>
      <w:r w:rsidR="00CB4629" w:rsidRPr="00A23F93">
        <w:rPr>
          <w:rFonts w:cs="Arial"/>
          <w:bCs/>
          <w:szCs w:val="20"/>
          <w:lang w:val="sl-SI"/>
        </w:rPr>
        <w:t>Vlada Republike Slovenije izdaja</w:t>
      </w:r>
    </w:p>
    <w:p w14:paraId="01D0065B" w14:textId="77777777" w:rsidR="00714C3B" w:rsidRPr="00A23F93" w:rsidRDefault="00714C3B" w:rsidP="00A23F93">
      <w:pPr>
        <w:shd w:val="clear" w:color="auto" w:fill="FFFFFF"/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13AE5830" w14:textId="150AF7D7" w:rsidR="00CB4629" w:rsidRPr="007F7538" w:rsidRDefault="00CB4629" w:rsidP="00A23F93">
      <w:pPr>
        <w:shd w:val="clear" w:color="auto" w:fill="FFFFFF"/>
        <w:spacing w:line="260" w:lineRule="exact"/>
        <w:jc w:val="center"/>
        <w:rPr>
          <w:rFonts w:cs="Arial"/>
          <w:b/>
          <w:szCs w:val="20"/>
          <w:lang w:val="sl-SI"/>
        </w:rPr>
      </w:pPr>
      <w:r w:rsidRPr="007F7538">
        <w:rPr>
          <w:rFonts w:cs="Arial"/>
          <w:b/>
          <w:szCs w:val="20"/>
          <w:lang w:val="sl-SI"/>
        </w:rPr>
        <w:t>U R E D B O</w:t>
      </w:r>
    </w:p>
    <w:p w14:paraId="585020E6" w14:textId="77777777" w:rsidR="00714C3B" w:rsidRPr="007F7538" w:rsidRDefault="00714C3B" w:rsidP="00A23F93">
      <w:pPr>
        <w:shd w:val="clear" w:color="auto" w:fill="FFFFFF"/>
        <w:spacing w:line="260" w:lineRule="exact"/>
        <w:jc w:val="center"/>
        <w:rPr>
          <w:rFonts w:cs="Arial"/>
          <w:b/>
          <w:szCs w:val="20"/>
          <w:lang w:val="sl-SI"/>
        </w:rPr>
      </w:pPr>
    </w:p>
    <w:p w14:paraId="2279DD24" w14:textId="3BF71630" w:rsidR="00CB4629" w:rsidRPr="007F7538" w:rsidRDefault="003C6008" w:rsidP="00A23F93">
      <w:pPr>
        <w:shd w:val="clear" w:color="auto" w:fill="FFFFFF"/>
        <w:spacing w:line="260" w:lineRule="exact"/>
        <w:jc w:val="center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o s</w:t>
      </w:r>
      <w:r w:rsidR="00C41A89">
        <w:rPr>
          <w:rFonts w:cs="Arial"/>
          <w:b/>
          <w:szCs w:val="20"/>
          <w:lang w:val="sl-SI"/>
        </w:rPr>
        <w:t xml:space="preserve">premembah Uredbe </w:t>
      </w:r>
      <w:r w:rsidR="00CB4629" w:rsidRPr="007F7538">
        <w:rPr>
          <w:rFonts w:cs="Arial"/>
          <w:b/>
          <w:szCs w:val="20"/>
          <w:lang w:val="sl-SI"/>
        </w:rPr>
        <w:t>o namenitvi dela dohodnine za donacije</w:t>
      </w:r>
    </w:p>
    <w:p w14:paraId="38256E4B" w14:textId="77777777" w:rsidR="00CB4629" w:rsidRPr="007F7538" w:rsidRDefault="00CB4629" w:rsidP="00A23F93">
      <w:pPr>
        <w:spacing w:line="260" w:lineRule="exact"/>
        <w:jc w:val="center"/>
        <w:rPr>
          <w:rStyle w:val="Hiperpovezava"/>
          <w:rFonts w:cs="Arial"/>
          <w:b/>
          <w:color w:val="auto"/>
          <w:szCs w:val="20"/>
          <w:shd w:val="clear" w:color="auto" w:fill="FFFFFF"/>
          <w:lang w:val="sl-SI"/>
        </w:rPr>
      </w:pPr>
      <w:r w:rsidRPr="007F7538">
        <w:rPr>
          <w:rFonts w:cs="Arial"/>
          <w:b/>
          <w:szCs w:val="20"/>
          <w:lang w:val="sl-SI"/>
        </w:rPr>
        <w:fldChar w:fldCharType="begin"/>
      </w:r>
      <w:r w:rsidRPr="007F7538">
        <w:rPr>
          <w:rFonts w:cs="Arial"/>
          <w:b/>
          <w:szCs w:val="20"/>
          <w:lang w:val="sl-SI"/>
        </w:rPr>
        <w:instrText xml:space="preserve"> HYPERLINK "https://www.uradni-list.si/glasilo-uradni-list-rs/vsebina/2021-01-2978/" \l "1.%C2%A0%C4%8Dlen" </w:instrText>
      </w:r>
      <w:r w:rsidRPr="007F7538">
        <w:rPr>
          <w:rFonts w:cs="Arial"/>
          <w:b/>
          <w:szCs w:val="20"/>
          <w:lang w:val="sl-SI"/>
        </w:rPr>
        <w:fldChar w:fldCharType="separate"/>
      </w:r>
    </w:p>
    <w:p w14:paraId="0F050047" w14:textId="0EA638C6" w:rsidR="00CB4629" w:rsidRPr="007F7538" w:rsidRDefault="00CB4629" w:rsidP="00A23F93">
      <w:pPr>
        <w:spacing w:line="260" w:lineRule="exact"/>
        <w:jc w:val="center"/>
        <w:rPr>
          <w:rFonts w:cs="Arial"/>
          <w:b/>
          <w:szCs w:val="20"/>
          <w:lang w:val="sl-SI"/>
        </w:rPr>
      </w:pPr>
      <w:r w:rsidRPr="007F7538">
        <w:rPr>
          <w:rFonts w:cs="Arial"/>
          <w:b/>
          <w:szCs w:val="20"/>
          <w:shd w:val="clear" w:color="auto" w:fill="FFFFFF"/>
          <w:lang w:val="sl-SI"/>
        </w:rPr>
        <w:t>1. člen</w:t>
      </w:r>
    </w:p>
    <w:p w14:paraId="4DE84CC7" w14:textId="1FB123C9" w:rsidR="00CB4629" w:rsidRDefault="00CB4629" w:rsidP="00A23F93">
      <w:pPr>
        <w:spacing w:line="260" w:lineRule="exact"/>
        <w:jc w:val="center"/>
        <w:rPr>
          <w:rFonts w:cs="Arial"/>
          <w:b/>
          <w:szCs w:val="20"/>
          <w:lang w:val="sl-SI"/>
        </w:rPr>
      </w:pPr>
      <w:r w:rsidRPr="007F7538">
        <w:rPr>
          <w:rFonts w:cs="Arial"/>
          <w:b/>
          <w:szCs w:val="20"/>
          <w:lang w:val="sl-SI"/>
        </w:rPr>
        <w:fldChar w:fldCharType="end"/>
      </w:r>
    </w:p>
    <w:p w14:paraId="69B69CD3" w14:textId="222B9CEC" w:rsidR="008B4E00" w:rsidRDefault="008B4E00" w:rsidP="008B4E00">
      <w:pPr>
        <w:spacing w:line="260" w:lineRule="exact"/>
        <w:jc w:val="both"/>
        <w:rPr>
          <w:rFonts w:cs="Arial"/>
          <w:bCs/>
          <w:szCs w:val="20"/>
          <w:lang w:val="sl-SI"/>
        </w:rPr>
      </w:pPr>
      <w:r w:rsidRPr="008B4E00">
        <w:rPr>
          <w:rFonts w:cs="Arial"/>
          <w:bCs/>
          <w:szCs w:val="20"/>
          <w:lang w:val="sl-SI"/>
        </w:rPr>
        <w:t xml:space="preserve">V </w:t>
      </w:r>
      <w:r>
        <w:rPr>
          <w:rFonts w:cs="Arial"/>
          <w:bCs/>
          <w:szCs w:val="20"/>
          <w:lang w:val="sl-SI"/>
        </w:rPr>
        <w:t xml:space="preserve">Uredbi o namenitvi dela dohodnine za donacije (Uradni list RS, št. 155/21 in 15/22) se v 2. členu črta tretji odstavek. </w:t>
      </w:r>
    </w:p>
    <w:p w14:paraId="7E2FDEA0" w14:textId="0D7C989D" w:rsidR="008347C5" w:rsidRDefault="008347C5" w:rsidP="008B4E00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7FF77581" w14:textId="4CE24197" w:rsidR="008347C5" w:rsidRPr="008B4E00" w:rsidRDefault="00CE0B55" w:rsidP="008B4E00">
      <w:pPr>
        <w:spacing w:line="260" w:lineRule="exact"/>
        <w:jc w:val="both"/>
        <w:rPr>
          <w:rFonts w:cs="Arial"/>
          <w:bCs/>
          <w:szCs w:val="20"/>
          <w:lang w:val="sl-SI"/>
        </w:rPr>
      </w:pPr>
      <w:r>
        <w:rPr>
          <w:rFonts w:cs="Arial"/>
          <w:bCs/>
          <w:szCs w:val="20"/>
          <w:lang w:val="sl-SI"/>
        </w:rPr>
        <w:t>Dosedanji č</w:t>
      </w:r>
      <w:r w:rsidR="008347C5">
        <w:rPr>
          <w:rFonts w:cs="Arial"/>
          <w:bCs/>
          <w:szCs w:val="20"/>
          <w:lang w:val="sl-SI"/>
        </w:rPr>
        <w:t>etrti, peti in šesti odstavek postanejo tretji, četrti in peti odstavek.</w:t>
      </w:r>
    </w:p>
    <w:p w14:paraId="6BC41576" w14:textId="1CBEF766" w:rsidR="00714C3B" w:rsidRPr="00A23F93" w:rsidRDefault="00714C3B" w:rsidP="00A23F93">
      <w:pPr>
        <w:shd w:val="clear" w:color="auto" w:fill="FFFFFF"/>
        <w:spacing w:line="260" w:lineRule="exact"/>
        <w:ind w:firstLine="330"/>
        <w:jc w:val="both"/>
        <w:rPr>
          <w:rFonts w:cs="Arial"/>
          <w:bCs/>
          <w:szCs w:val="20"/>
          <w:lang w:val="sl-SI"/>
        </w:rPr>
      </w:pPr>
    </w:p>
    <w:p w14:paraId="30A81A5C" w14:textId="7CB143D4" w:rsidR="00CB4629" w:rsidRDefault="00CB4629" w:rsidP="00A23F93">
      <w:pPr>
        <w:pStyle w:val="len"/>
        <w:spacing w:before="0" w:line="260" w:lineRule="exact"/>
        <w:rPr>
          <w:sz w:val="20"/>
          <w:szCs w:val="20"/>
        </w:rPr>
      </w:pPr>
      <w:r w:rsidRPr="007F7538">
        <w:rPr>
          <w:sz w:val="20"/>
          <w:szCs w:val="20"/>
        </w:rPr>
        <w:t>2. člen</w:t>
      </w:r>
    </w:p>
    <w:p w14:paraId="3784255C" w14:textId="5D2A7E95" w:rsidR="007F7538" w:rsidRDefault="007F7538" w:rsidP="00A23F93">
      <w:pPr>
        <w:pStyle w:val="len"/>
        <w:spacing w:before="0" w:line="260" w:lineRule="exact"/>
        <w:rPr>
          <w:sz w:val="20"/>
          <w:szCs w:val="20"/>
        </w:rPr>
      </w:pPr>
    </w:p>
    <w:p w14:paraId="4247032E" w14:textId="710BE775" w:rsidR="008B4E00" w:rsidRPr="008B4E00" w:rsidRDefault="008B4E00" w:rsidP="008B4E00">
      <w:pPr>
        <w:pStyle w:val="len"/>
        <w:spacing w:before="0" w:line="260" w:lineRule="exact"/>
        <w:jc w:val="both"/>
        <w:rPr>
          <w:b w:val="0"/>
          <w:bCs/>
          <w:sz w:val="20"/>
          <w:szCs w:val="20"/>
        </w:rPr>
      </w:pPr>
      <w:r>
        <w:rPr>
          <w:b w:val="0"/>
          <w:bCs/>
          <w:sz w:val="20"/>
          <w:szCs w:val="20"/>
        </w:rPr>
        <w:t>V 3. členu se v prvem odstavku črta zadnji stavek.</w:t>
      </w:r>
    </w:p>
    <w:p w14:paraId="0328D8D7" w14:textId="529C6736" w:rsidR="00BC38C7" w:rsidRDefault="00BC38C7" w:rsidP="00A23F93">
      <w:pPr>
        <w:pStyle w:val="Odstavek"/>
        <w:spacing w:before="0" w:line="260" w:lineRule="exact"/>
        <w:rPr>
          <w:bCs/>
          <w:sz w:val="20"/>
          <w:szCs w:val="20"/>
        </w:rPr>
      </w:pPr>
    </w:p>
    <w:p w14:paraId="55306CCA" w14:textId="77777777" w:rsidR="005B3DAB" w:rsidRPr="00A23F93" w:rsidRDefault="005B3DAB" w:rsidP="00A23F93">
      <w:pPr>
        <w:pStyle w:val="Odstavek"/>
        <w:spacing w:before="0" w:line="260" w:lineRule="exact"/>
        <w:rPr>
          <w:bCs/>
          <w:sz w:val="20"/>
          <w:szCs w:val="20"/>
        </w:rPr>
      </w:pPr>
    </w:p>
    <w:p w14:paraId="3729C3EB" w14:textId="64B41891" w:rsidR="002B78A5" w:rsidRPr="008B4E00" w:rsidRDefault="000C13CC" w:rsidP="00A23F93">
      <w:pPr>
        <w:spacing w:line="260" w:lineRule="exact"/>
        <w:contextualSpacing/>
        <w:jc w:val="center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 xml:space="preserve">PREHODNA IN </w:t>
      </w:r>
      <w:r w:rsidR="002B78A5" w:rsidRPr="008B4E00">
        <w:rPr>
          <w:rFonts w:cs="Arial"/>
          <w:b/>
          <w:szCs w:val="20"/>
          <w:lang w:val="sl-SI"/>
        </w:rPr>
        <w:t>KONČN</w:t>
      </w:r>
      <w:r w:rsidR="000300B3" w:rsidRPr="008B4E00">
        <w:rPr>
          <w:rFonts w:cs="Arial"/>
          <w:b/>
          <w:szCs w:val="20"/>
          <w:lang w:val="sl-SI"/>
        </w:rPr>
        <w:t>A</w:t>
      </w:r>
      <w:r w:rsidR="002B78A5" w:rsidRPr="008B4E00">
        <w:rPr>
          <w:rFonts w:cs="Arial"/>
          <w:b/>
          <w:szCs w:val="20"/>
          <w:lang w:val="sl-SI"/>
        </w:rPr>
        <w:t xml:space="preserve"> DOLOČB</w:t>
      </w:r>
      <w:r w:rsidR="000300B3" w:rsidRPr="008B4E00">
        <w:rPr>
          <w:rFonts w:cs="Arial"/>
          <w:b/>
          <w:szCs w:val="20"/>
          <w:lang w:val="sl-SI"/>
        </w:rPr>
        <w:t>A</w:t>
      </w:r>
    </w:p>
    <w:p w14:paraId="271B5FD9" w14:textId="6038D89A" w:rsidR="002B78A5" w:rsidRPr="008B4E00" w:rsidRDefault="002B78A5" w:rsidP="00A23F93">
      <w:pPr>
        <w:spacing w:line="260" w:lineRule="exact"/>
        <w:contextualSpacing/>
        <w:jc w:val="center"/>
        <w:rPr>
          <w:rFonts w:cs="Arial"/>
          <w:b/>
          <w:szCs w:val="20"/>
          <w:lang w:val="sl-SI"/>
        </w:rPr>
      </w:pPr>
    </w:p>
    <w:p w14:paraId="584DE955" w14:textId="7C429F57" w:rsidR="002B78A5" w:rsidRDefault="000300B3" w:rsidP="00A23F93">
      <w:pPr>
        <w:spacing w:line="260" w:lineRule="exact"/>
        <w:contextualSpacing/>
        <w:jc w:val="center"/>
        <w:rPr>
          <w:rFonts w:cs="Arial"/>
          <w:b/>
          <w:szCs w:val="20"/>
          <w:lang w:val="sl-SI"/>
        </w:rPr>
      </w:pPr>
      <w:r w:rsidRPr="008B4E00">
        <w:rPr>
          <w:rFonts w:cs="Arial"/>
          <w:b/>
          <w:szCs w:val="20"/>
          <w:lang w:val="sl-SI"/>
        </w:rPr>
        <w:t>3</w:t>
      </w:r>
      <w:r w:rsidR="002B78A5" w:rsidRPr="008B4E00">
        <w:rPr>
          <w:rFonts w:cs="Arial"/>
          <w:b/>
          <w:szCs w:val="20"/>
          <w:lang w:val="sl-SI"/>
        </w:rPr>
        <w:t>. člen</w:t>
      </w:r>
    </w:p>
    <w:p w14:paraId="45D4ED9F" w14:textId="1E91A2D9" w:rsidR="00185DE6" w:rsidRDefault="00185DE6" w:rsidP="00204F3C">
      <w:pPr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</w:p>
    <w:p w14:paraId="1C17483D" w14:textId="67E902B7" w:rsidR="00204F3C" w:rsidRDefault="00204F3C" w:rsidP="000955BE">
      <w:pPr>
        <w:spacing w:line="260" w:lineRule="exact"/>
        <w:contextualSpacing/>
        <w:rPr>
          <w:rFonts w:cs="Arial"/>
          <w:b/>
          <w:szCs w:val="20"/>
          <w:lang w:val="sl-SI"/>
        </w:rPr>
      </w:pPr>
    </w:p>
    <w:p w14:paraId="78994F73" w14:textId="66725B1D" w:rsidR="006F3348" w:rsidRPr="003C1CE9" w:rsidRDefault="006F3348" w:rsidP="003C1CE9">
      <w:pPr>
        <w:pStyle w:val="Pripombabesedilo"/>
        <w:jc w:val="both"/>
        <w:rPr>
          <w:lang w:val="sl-SI"/>
        </w:rPr>
      </w:pPr>
      <w:r w:rsidRPr="003C1CE9">
        <w:rPr>
          <w:lang w:val="sl-SI"/>
        </w:rPr>
        <w:t>Zahteve davčnih zavezancev, ki so bile dane FURS za namenitev dela dohodnine sestavnim delom registriranih cerkva in drugih verskih skupnosti in so veljavne na dan pred uveljavitvijo sklepa o objavi seznama upravičencev do donacij</w:t>
      </w:r>
      <w:r w:rsidR="002C697C">
        <w:rPr>
          <w:lang w:val="sl-SI"/>
        </w:rPr>
        <w:t xml:space="preserve"> </w:t>
      </w:r>
      <w:r w:rsidR="002C697C" w:rsidRPr="00840789">
        <w:rPr>
          <w:lang w:val="sl-SI"/>
        </w:rPr>
        <w:t>za leto 2022</w:t>
      </w:r>
      <w:r w:rsidRPr="004B0DD2">
        <w:rPr>
          <w:lang w:val="sl-SI"/>
        </w:rPr>
        <w:t>,</w:t>
      </w:r>
      <w:r w:rsidRPr="003C1CE9">
        <w:rPr>
          <w:lang w:val="sl-SI"/>
        </w:rPr>
        <w:t xml:space="preserve"> štejejo za zahteve davčnih zavezancev za namenitev dela dohodnine za donacije registriranim cerkvam in drugim verskim skupnostim, ki so na seznamu upravičencev do donacij za leto 202</w:t>
      </w:r>
      <w:r w:rsidR="002C697C">
        <w:rPr>
          <w:lang w:val="sl-SI"/>
        </w:rPr>
        <w:t>1</w:t>
      </w:r>
      <w:r w:rsidRPr="003C1CE9">
        <w:rPr>
          <w:lang w:val="sl-SI"/>
        </w:rPr>
        <w:t>, katerim posamezni sestavni deli takih registriranih cerkva in drugih verskih skupnosti pripadajo. Seznam registriranih cerkva s posameznimi sestavnimi deli, ki so bili uvrščeni na seznam upravičencev do donacij za leto 2021, je v Prilogi, ki je sestavni del te uredbe.</w:t>
      </w:r>
    </w:p>
    <w:p w14:paraId="711A0F74" w14:textId="0FCFC157" w:rsidR="006F3348" w:rsidRDefault="006F3348" w:rsidP="000955BE">
      <w:pPr>
        <w:spacing w:line="260" w:lineRule="exact"/>
        <w:contextualSpacing/>
        <w:rPr>
          <w:rFonts w:cs="Arial"/>
          <w:b/>
          <w:szCs w:val="20"/>
          <w:lang w:val="sl-SI"/>
        </w:rPr>
      </w:pPr>
    </w:p>
    <w:p w14:paraId="3038E52C" w14:textId="77777777" w:rsidR="006F3348" w:rsidRDefault="006F3348" w:rsidP="000955BE">
      <w:pPr>
        <w:spacing w:line="260" w:lineRule="exact"/>
        <w:contextualSpacing/>
        <w:rPr>
          <w:rFonts w:cs="Arial"/>
          <w:b/>
          <w:szCs w:val="20"/>
          <w:lang w:val="sl-SI"/>
        </w:rPr>
      </w:pPr>
    </w:p>
    <w:p w14:paraId="476BBC20" w14:textId="6FEE25A7" w:rsidR="00204F3C" w:rsidRPr="008B4E00" w:rsidRDefault="00204F3C" w:rsidP="00A23F93">
      <w:pPr>
        <w:spacing w:line="260" w:lineRule="exact"/>
        <w:contextualSpacing/>
        <w:jc w:val="center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4. člen</w:t>
      </w:r>
    </w:p>
    <w:p w14:paraId="4D4D1B3A" w14:textId="77777777" w:rsidR="002B78A5" w:rsidRPr="008B4E00" w:rsidRDefault="002B78A5" w:rsidP="00A23F93">
      <w:pPr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</w:p>
    <w:p w14:paraId="6B018EF3" w14:textId="0528BCA4" w:rsidR="00FD3D2B" w:rsidRPr="00A23F93" w:rsidRDefault="002B78A5" w:rsidP="008B4E00">
      <w:pPr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  <w:r w:rsidRPr="008B4E00">
        <w:rPr>
          <w:rFonts w:cs="Arial"/>
          <w:bCs/>
          <w:szCs w:val="20"/>
          <w:lang w:val="sl-SI"/>
        </w:rPr>
        <w:t xml:space="preserve">Ta uredba začne veljati </w:t>
      </w:r>
      <w:r w:rsidR="008B4E00" w:rsidRPr="008B4E00">
        <w:rPr>
          <w:rFonts w:cs="Arial"/>
          <w:bCs/>
          <w:szCs w:val="20"/>
          <w:lang w:val="sl-SI"/>
        </w:rPr>
        <w:t xml:space="preserve">naslednji dan po objavi v Uradnem listu Republike Slovenije. </w:t>
      </w:r>
    </w:p>
    <w:p w14:paraId="35D5DF96" w14:textId="77777777" w:rsidR="008E6D4E" w:rsidRPr="00A23F93" w:rsidRDefault="008E6D4E" w:rsidP="00A23F93">
      <w:pPr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</w:p>
    <w:p w14:paraId="68EF5921" w14:textId="0D63A77D" w:rsidR="00FD3D2B" w:rsidRPr="003019B5" w:rsidRDefault="00FD3D2B" w:rsidP="00A23F93">
      <w:pPr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  <w:r w:rsidRPr="003019B5">
        <w:rPr>
          <w:rFonts w:cs="Arial"/>
          <w:bCs/>
          <w:szCs w:val="20"/>
          <w:lang w:val="sl-SI"/>
        </w:rPr>
        <w:t xml:space="preserve">Št. </w:t>
      </w:r>
      <w:r w:rsidR="00412AD4" w:rsidRPr="003019B5">
        <w:rPr>
          <w:rFonts w:cs="Arial"/>
          <w:bCs/>
          <w:szCs w:val="20"/>
          <w:lang w:val="sl-SI"/>
        </w:rPr>
        <w:t>007-</w:t>
      </w:r>
      <w:r w:rsidR="003019B5" w:rsidRPr="003019B5">
        <w:rPr>
          <w:rFonts w:cs="Arial"/>
          <w:bCs/>
          <w:szCs w:val="20"/>
          <w:lang w:val="sl-SI"/>
        </w:rPr>
        <w:t>769/2022</w:t>
      </w:r>
    </w:p>
    <w:p w14:paraId="413B2672" w14:textId="77777777" w:rsidR="00FD3D2B" w:rsidRPr="003019B5" w:rsidRDefault="00FD3D2B" w:rsidP="00A23F93">
      <w:pPr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  <w:r w:rsidRPr="003019B5">
        <w:rPr>
          <w:rFonts w:cs="Arial"/>
          <w:bCs/>
          <w:szCs w:val="20"/>
          <w:lang w:val="sl-SI"/>
        </w:rPr>
        <w:lastRenderedPageBreak/>
        <w:t xml:space="preserve">Ljubljana, </w:t>
      </w:r>
    </w:p>
    <w:p w14:paraId="153ECCFE" w14:textId="07706490" w:rsidR="00FD3D2B" w:rsidRPr="003019B5" w:rsidRDefault="00FD3D2B" w:rsidP="00A23F93">
      <w:pPr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  <w:r w:rsidRPr="003019B5">
        <w:rPr>
          <w:rFonts w:cs="Arial"/>
          <w:bCs/>
          <w:szCs w:val="20"/>
          <w:lang w:val="sl-SI"/>
        </w:rPr>
        <w:t>EVA 20</w:t>
      </w:r>
      <w:r w:rsidR="00FC5FF4" w:rsidRPr="003019B5">
        <w:rPr>
          <w:rFonts w:cs="Arial"/>
          <w:bCs/>
          <w:szCs w:val="20"/>
          <w:lang w:val="sl-SI"/>
        </w:rPr>
        <w:t>22</w:t>
      </w:r>
      <w:r w:rsidRPr="003019B5">
        <w:rPr>
          <w:rFonts w:cs="Arial"/>
          <w:bCs/>
          <w:szCs w:val="20"/>
          <w:lang w:val="sl-SI"/>
        </w:rPr>
        <w:t>-1611-</w:t>
      </w:r>
      <w:r w:rsidR="00FA203A" w:rsidRPr="003019B5">
        <w:rPr>
          <w:rFonts w:cs="Arial"/>
          <w:bCs/>
          <w:szCs w:val="20"/>
          <w:lang w:val="sl-SI"/>
        </w:rPr>
        <w:t>0102</w:t>
      </w:r>
    </w:p>
    <w:p w14:paraId="254ADD21" w14:textId="77777777" w:rsidR="00FD3D2B" w:rsidRPr="00A23F93" w:rsidRDefault="00FD3D2B" w:rsidP="00A23F93">
      <w:pPr>
        <w:spacing w:line="260" w:lineRule="exact"/>
        <w:contextualSpacing/>
        <w:jc w:val="both"/>
        <w:rPr>
          <w:rFonts w:cs="Arial"/>
          <w:bCs/>
          <w:szCs w:val="20"/>
          <w:highlight w:val="yellow"/>
          <w:lang w:val="sl-SI"/>
        </w:rPr>
      </w:pPr>
    </w:p>
    <w:p w14:paraId="4411FEF3" w14:textId="77777777" w:rsidR="000C37C6" w:rsidRPr="007F7538" w:rsidRDefault="000C37C6" w:rsidP="00A23F93">
      <w:pPr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</w:p>
    <w:p w14:paraId="016E8074" w14:textId="77777777" w:rsidR="000C37C6" w:rsidRPr="007F7538" w:rsidRDefault="000C37C6" w:rsidP="00A23F93">
      <w:pPr>
        <w:spacing w:line="260" w:lineRule="exact"/>
        <w:ind w:left="4956" w:firstLine="708"/>
        <w:contextualSpacing/>
        <w:jc w:val="both"/>
        <w:rPr>
          <w:rFonts w:cs="Arial"/>
          <w:bCs/>
          <w:szCs w:val="20"/>
          <w:lang w:val="sl-SI"/>
        </w:rPr>
      </w:pPr>
      <w:r w:rsidRPr="007F7538">
        <w:rPr>
          <w:rFonts w:cs="Arial"/>
          <w:bCs/>
          <w:szCs w:val="20"/>
          <w:lang w:val="sl-SI"/>
        </w:rPr>
        <w:t>Vlada Republike Slovenije</w:t>
      </w:r>
    </w:p>
    <w:p w14:paraId="0742A342" w14:textId="6ECE4FA7" w:rsidR="000C37C6" w:rsidRPr="007F7538" w:rsidRDefault="000C37C6" w:rsidP="00A23F93">
      <w:pPr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="00E22ADF" w:rsidRPr="007F7538">
        <w:rPr>
          <w:rFonts w:cs="Arial"/>
          <w:bCs/>
          <w:szCs w:val="20"/>
          <w:lang w:val="sl-SI"/>
        </w:rPr>
        <w:t xml:space="preserve">           </w:t>
      </w:r>
      <w:r w:rsidR="00CD5FEB" w:rsidRPr="007F7538">
        <w:rPr>
          <w:rFonts w:cs="Arial"/>
          <w:bCs/>
          <w:szCs w:val="20"/>
          <w:lang w:val="sl-SI"/>
        </w:rPr>
        <w:t>Robert Golob</w:t>
      </w:r>
    </w:p>
    <w:p w14:paraId="227DC889" w14:textId="77777777" w:rsidR="000C37C6" w:rsidRPr="00A23F93" w:rsidRDefault="000C37C6" w:rsidP="00A23F93">
      <w:pPr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</w:r>
      <w:r w:rsidRPr="007F7538">
        <w:rPr>
          <w:rFonts w:cs="Arial"/>
          <w:bCs/>
          <w:szCs w:val="20"/>
          <w:lang w:val="sl-SI"/>
        </w:rPr>
        <w:tab/>
        <w:t>predsednik</w:t>
      </w:r>
    </w:p>
    <w:p w14:paraId="4E82FF88" w14:textId="77777777" w:rsidR="000C37C6" w:rsidRPr="00A23F93" w:rsidRDefault="000C37C6" w:rsidP="00A23F93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1291D8BE" w14:textId="77777777" w:rsidR="000C37C6" w:rsidRPr="00A23F93" w:rsidRDefault="000C37C6" w:rsidP="00A23F93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0034A208" w14:textId="77777777" w:rsidR="000C37C6" w:rsidRPr="00A23F93" w:rsidRDefault="000C37C6" w:rsidP="00A23F93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7E38B870" w14:textId="3B94A5F3" w:rsidR="000C37C6" w:rsidRPr="00840789" w:rsidRDefault="00526EF3" w:rsidP="00A23F93">
      <w:pPr>
        <w:spacing w:line="260" w:lineRule="exact"/>
        <w:jc w:val="both"/>
        <w:rPr>
          <w:rFonts w:cs="Arial"/>
          <w:b/>
          <w:szCs w:val="20"/>
          <w:lang w:val="sl-SI"/>
        </w:rPr>
      </w:pPr>
      <w:r w:rsidRPr="00840789">
        <w:rPr>
          <w:rFonts w:cs="Arial"/>
          <w:b/>
          <w:szCs w:val="20"/>
          <w:lang w:val="sl-SI"/>
        </w:rPr>
        <w:t>Priloga:</w:t>
      </w:r>
    </w:p>
    <w:p w14:paraId="7527110E" w14:textId="76C6344D" w:rsidR="007F7538" w:rsidRPr="00840789" w:rsidRDefault="007F7538" w:rsidP="00A23F93">
      <w:pPr>
        <w:spacing w:line="260" w:lineRule="exact"/>
        <w:jc w:val="both"/>
        <w:rPr>
          <w:rFonts w:cs="Arial"/>
          <w:b/>
          <w:szCs w:val="20"/>
          <w:lang w:val="sl-SI"/>
        </w:rPr>
      </w:pPr>
    </w:p>
    <w:p w14:paraId="2CD175AB" w14:textId="4C1E4C50" w:rsidR="007F7538" w:rsidRDefault="007F7538" w:rsidP="00A23F93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41627EAA" w14:textId="7AA22548" w:rsidR="00840789" w:rsidRDefault="00840789" w:rsidP="00A23F93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397D4014" w14:textId="15102219" w:rsidR="00840789" w:rsidRDefault="00840789" w:rsidP="00A23F93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26F8E2F7" w14:textId="3527D4F4" w:rsidR="00840789" w:rsidRDefault="00840789" w:rsidP="00A23F93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54216975" w14:textId="77777777" w:rsidR="00840789" w:rsidRDefault="00840789" w:rsidP="00A23F93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4CB28424" w14:textId="778448CB" w:rsidR="007F7538" w:rsidRDefault="007F7538" w:rsidP="00A23F93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28E98D48" w14:textId="22DDCE9C" w:rsidR="007F7538" w:rsidRDefault="007F7538" w:rsidP="00A23F93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324C0D24" w14:textId="2AA0E915" w:rsidR="007F7538" w:rsidRDefault="007F7538" w:rsidP="00A23F93">
      <w:pPr>
        <w:spacing w:line="260" w:lineRule="exact"/>
        <w:jc w:val="both"/>
        <w:rPr>
          <w:rFonts w:cs="Arial"/>
          <w:bCs/>
          <w:szCs w:val="20"/>
          <w:lang w:val="sl-SI"/>
        </w:rPr>
      </w:pPr>
    </w:p>
    <w:p w14:paraId="235F80C5" w14:textId="77777777" w:rsidR="00E2542A" w:rsidRDefault="00E2542A" w:rsidP="00A23F93">
      <w:pPr>
        <w:suppressAutoHyphens/>
        <w:overflowPunct w:val="0"/>
        <w:autoSpaceDE w:val="0"/>
        <w:spacing w:line="260" w:lineRule="exact"/>
        <w:contextualSpacing/>
        <w:jc w:val="both"/>
        <w:textAlignment w:val="baseline"/>
        <w:rPr>
          <w:rFonts w:cs="Arial"/>
          <w:bCs/>
          <w:szCs w:val="20"/>
          <w:lang w:val="sl-SI"/>
        </w:rPr>
      </w:pPr>
    </w:p>
    <w:p w14:paraId="65870A99" w14:textId="11090DB5" w:rsidR="000C37C6" w:rsidRPr="00CD40F5" w:rsidRDefault="000C37C6" w:rsidP="00A23F93">
      <w:pPr>
        <w:suppressAutoHyphens/>
        <w:overflowPunct w:val="0"/>
        <w:autoSpaceDE w:val="0"/>
        <w:spacing w:line="260" w:lineRule="exact"/>
        <w:contextualSpacing/>
        <w:jc w:val="both"/>
        <w:textAlignment w:val="baseline"/>
        <w:rPr>
          <w:rFonts w:cs="Arial"/>
          <w:b/>
          <w:szCs w:val="20"/>
          <w:lang w:val="sl-SI" w:eastAsia="ta-IN" w:bidi="ta-IN"/>
        </w:rPr>
      </w:pPr>
      <w:r w:rsidRPr="00CD40F5">
        <w:rPr>
          <w:rFonts w:cs="Arial"/>
          <w:b/>
          <w:szCs w:val="20"/>
          <w:lang w:val="sl-SI" w:eastAsia="ta-IN" w:bidi="ta-IN"/>
        </w:rPr>
        <w:t>OBRAZLOŽITEV:</w:t>
      </w:r>
    </w:p>
    <w:p w14:paraId="08AE7AA9" w14:textId="77777777" w:rsidR="000C37C6" w:rsidRPr="00A23F93" w:rsidRDefault="000C37C6" w:rsidP="00A23F93">
      <w:pPr>
        <w:suppressAutoHyphens/>
        <w:overflowPunct w:val="0"/>
        <w:autoSpaceDE w:val="0"/>
        <w:spacing w:line="260" w:lineRule="exact"/>
        <w:contextualSpacing/>
        <w:jc w:val="both"/>
        <w:textAlignment w:val="baseline"/>
        <w:rPr>
          <w:rFonts w:cs="Arial"/>
          <w:bCs/>
          <w:szCs w:val="20"/>
          <w:lang w:val="sl-SI" w:eastAsia="ta-IN" w:bidi="ta-IN"/>
        </w:rPr>
      </w:pPr>
    </w:p>
    <w:p w14:paraId="28A4482A" w14:textId="77777777" w:rsidR="000C37C6" w:rsidRPr="00A23F93" w:rsidRDefault="000C37C6" w:rsidP="00A23F93">
      <w:pPr>
        <w:pStyle w:val="Odstavekseznama"/>
        <w:numPr>
          <w:ilvl w:val="0"/>
          <w:numId w:val="19"/>
        </w:numPr>
        <w:tabs>
          <w:tab w:val="left" w:pos="142"/>
        </w:tabs>
        <w:spacing w:line="260" w:lineRule="exact"/>
        <w:ind w:left="0" w:firstLine="0"/>
        <w:jc w:val="both"/>
        <w:rPr>
          <w:rFonts w:cs="Arial"/>
          <w:bCs/>
          <w:szCs w:val="20"/>
          <w:lang w:val="sl-SI"/>
        </w:rPr>
      </w:pPr>
      <w:r w:rsidRPr="00A23F93">
        <w:rPr>
          <w:rFonts w:cs="Arial"/>
          <w:bCs/>
          <w:szCs w:val="20"/>
          <w:lang w:val="sl-SI"/>
        </w:rPr>
        <w:t xml:space="preserve"> UVOD</w:t>
      </w:r>
    </w:p>
    <w:p w14:paraId="41713186" w14:textId="77777777" w:rsidR="000C37C6" w:rsidRPr="00A23F93" w:rsidRDefault="000C37C6" w:rsidP="00A23F93">
      <w:pPr>
        <w:pStyle w:val="Odstavekseznama"/>
        <w:tabs>
          <w:tab w:val="left" w:pos="708"/>
        </w:tabs>
        <w:spacing w:line="260" w:lineRule="exact"/>
        <w:ind w:left="1080"/>
        <w:jc w:val="both"/>
        <w:rPr>
          <w:rFonts w:cs="Arial"/>
          <w:bCs/>
          <w:szCs w:val="20"/>
          <w:lang w:val="sl-SI"/>
        </w:rPr>
      </w:pPr>
    </w:p>
    <w:p w14:paraId="2E85B959" w14:textId="296683CE" w:rsidR="000C37C6" w:rsidRDefault="000C37C6" w:rsidP="00A23F93">
      <w:pPr>
        <w:numPr>
          <w:ilvl w:val="0"/>
          <w:numId w:val="15"/>
        </w:numPr>
        <w:tabs>
          <w:tab w:val="clear" w:pos="720"/>
          <w:tab w:val="num" w:pos="-360"/>
        </w:tabs>
        <w:spacing w:line="260" w:lineRule="exact"/>
        <w:ind w:left="360"/>
        <w:contextualSpacing/>
        <w:jc w:val="both"/>
        <w:rPr>
          <w:rFonts w:cs="Arial"/>
          <w:b/>
          <w:szCs w:val="20"/>
          <w:lang w:val="sl-SI"/>
        </w:rPr>
      </w:pPr>
      <w:r w:rsidRPr="00A23F93">
        <w:rPr>
          <w:rFonts w:cs="Arial"/>
          <w:b/>
          <w:szCs w:val="20"/>
          <w:lang w:val="sl-SI"/>
        </w:rPr>
        <w:t>Pravna podlaga</w:t>
      </w:r>
    </w:p>
    <w:p w14:paraId="5CDB2D22" w14:textId="77777777" w:rsidR="00CD40F5" w:rsidRPr="00A23F93" w:rsidRDefault="00CD40F5" w:rsidP="00CD40F5">
      <w:pPr>
        <w:spacing w:line="260" w:lineRule="exact"/>
        <w:ind w:left="360"/>
        <w:contextualSpacing/>
        <w:jc w:val="both"/>
        <w:rPr>
          <w:rFonts w:cs="Arial"/>
          <w:b/>
          <w:szCs w:val="20"/>
          <w:lang w:val="sl-SI"/>
        </w:rPr>
      </w:pPr>
    </w:p>
    <w:p w14:paraId="5BDE5976" w14:textId="459AF7F6" w:rsidR="00A23F93" w:rsidRDefault="000C37C6" w:rsidP="00A23F93">
      <w:pPr>
        <w:pStyle w:val="Naslov2"/>
        <w:shd w:val="clear" w:color="auto" w:fill="FFFFFF"/>
        <w:spacing w:before="0" w:line="260" w:lineRule="exact"/>
        <w:ind w:left="360"/>
        <w:jc w:val="both"/>
        <w:rPr>
          <w:rFonts w:ascii="Arial" w:hAnsi="Arial" w:cs="Arial"/>
          <w:color w:val="auto"/>
          <w:sz w:val="20"/>
          <w:szCs w:val="20"/>
          <w:shd w:val="clear" w:color="auto" w:fill="FFFFFF"/>
          <w:lang w:val="sl-SI"/>
        </w:rPr>
      </w:pPr>
      <w:r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 xml:space="preserve">Pravna podlaga za izdajo </w:t>
      </w:r>
      <w:r w:rsidR="00245732"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>Uredbe o namenitvi dela dohodnine za donacije (</w:t>
      </w:r>
      <w:r w:rsidR="005D418E"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>v nadaljnjem besedilu</w:t>
      </w:r>
      <w:r w:rsidR="00245732"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 xml:space="preserve">: </w:t>
      </w:r>
      <w:r w:rsidR="00D46B5E"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>u</w:t>
      </w:r>
      <w:r w:rsidR="00245732"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>redba)</w:t>
      </w:r>
      <w:r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 xml:space="preserve"> je </w:t>
      </w:r>
      <w:r w:rsidR="00E2542A">
        <w:rPr>
          <w:rFonts w:ascii="Arial" w:hAnsi="Arial" w:cs="Arial"/>
          <w:bCs/>
          <w:color w:val="auto"/>
          <w:sz w:val="20"/>
          <w:szCs w:val="20"/>
          <w:lang w:val="sl-SI"/>
        </w:rPr>
        <w:t>osmi</w:t>
      </w:r>
      <w:r w:rsidR="00492B04"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 xml:space="preserve"> </w:t>
      </w:r>
      <w:r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>odstavek 142. člena Zakona o dohodnini (</w:t>
      </w:r>
      <w:r w:rsidR="00614C80"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>Uradni list RS, št.</w:t>
      </w:r>
      <w:r w:rsidR="00E2542A" w:rsidRPr="00990A66">
        <w:rPr>
          <w:rFonts w:cs="Arial"/>
          <w:b/>
          <w:bCs/>
          <w:color w:val="626060"/>
          <w:sz w:val="18"/>
          <w:szCs w:val="18"/>
          <w:shd w:val="clear" w:color="auto" w:fill="FFFFFF"/>
          <w:lang w:val="sl-SI"/>
        </w:rPr>
        <w:t xml:space="preserve"> </w:t>
      </w:r>
      <w:r w:rsidR="00E2542A" w:rsidRPr="00990A66">
        <w:rPr>
          <w:rFonts w:ascii="Arial" w:hAnsi="Arial" w:cs="Arial"/>
          <w:b/>
          <w:bCs/>
          <w:color w:val="626060"/>
          <w:sz w:val="18"/>
          <w:szCs w:val="18"/>
          <w:shd w:val="clear" w:color="auto" w:fill="FFFFFF"/>
          <w:lang w:val="sl-SI"/>
        </w:rPr>
        <w:t> </w:t>
      </w:r>
      <w:r w:rsidR="009A0698">
        <w:fldChar w:fldCharType="begin"/>
      </w:r>
      <w:r w:rsidR="009A0698" w:rsidRPr="009A0698">
        <w:rPr>
          <w:lang w:val="sl-SI"/>
        </w:rPr>
        <w:instrText xml:space="preserve"> HYPERLINK "http://www.uradni-list.si/1/objava.jsp?sop=2011-01-0555" \t "_blank" \o "Zakon o dohodnini (uradno prečiščeno besedilo)" </w:instrText>
      </w:r>
      <w:r w:rsidR="009A0698">
        <w:fldChar w:fldCharType="separate"/>
      </w:r>
      <w:r w:rsidR="00E2542A" w:rsidRPr="00E2542A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  <w:lang w:val="sl-SI"/>
        </w:rPr>
        <w:t>13/11</w:t>
      </w:r>
      <w:r w:rsidR="009A0698">
        <w:rPr>
          <w:rStyle w:val="Hiperpovezava"/>
          <w:rFonts w:ascii="Arial" w:hAnsi="Arial" w:cs="Arial"/>
          <w:color w:val="auto"/>
          <w:sz w:val="20"/>
          <w:szCs w:val="20"/>
          <w:u w:val="none"/>
          <w:shd w:val="clear" w:color="auto" w:fill="FFFFFF"/>
          <w:lang w:val="sl-SI"/>
        </w:rPr>
        <w:fldChar w:fldCharType="end"/>
      </w:r>
      <w:r w:rsidR="00E2542A" w:rsidRPr="00E2542A">
        <w:rPr>
          <w:rFonts w:ascii="Arial" w:hAnsi="Arial" w:cs="Arial"/>
          <w:color w:val="auto"/>
          <w:sz w:val="20"/>
          <w:szCs w:val="20"/>
          <w:shd w:val="clear" w:color="auto" w:fill="FFFFFF"/>
          <w:lang w:val="sl-SI"/>
        </w:rPr>
        <w:t> – uradno prečiščeno besedilo, </w:t>
      </w:r>
      <w:hyperlink r:id="rId30" w:tgtFrame="_blank" w:tooltip="Odločba o ugotovitvi, da so bili prvi do tretji odstavek 154. člena Zakona o dohodnini v neskladju z Ustavo" w:history="1">
        <w:r w:rsidR="00E2542A" w:rsidRPr="00E2542A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  <w:lang w:val="sl-SI"/>
          </w:rPr>
          <w:t>9/12</w:t>
        </w:r>
      </w:hyperlink>
      <w:r w:rsidR="00E2542A" w:rsidRPr="00E2542A">
        <w:rPr>
          <w:rFonts w:ascii="Arial" w:hAnsi="Arial" w:cs="Arial"/>
          <w:color w:val="auto"/>
          <w:sz w:val="20"/>
          <w:szCs w:val="20"/>
          <w:shd w:val="clear" w:color="auto" w:fill="FFFFFF"/>
          <w:lang w:val="sl-SI"/>
        </w:rPr>
        <w:t xml:space="preserve"> – </w:t>
      </w:r>
      <w:proofErr w:type="spellStart"/>
      <w:r w:rsidR="00E2542A" w:rsidRPr="00E2542A">
        <w:rPr>
          <w:rFonts w:ascii="Arial" w:hAnsi="Arial" w:cs="Arial"/>
          <w:color w:val="auto"/>
          <w:sz w:val="20"/>
          <w:szCs w:val="20"/>
          <w:shd w:val="clear" w:color="auto" w:fill="FFFFFF"/>
          <w:lang w:val="sl-SI"/>
        </w:rPr>
        <w:t>odl</w:t>
      </w:r>
      <w:proofErr w:type="spellEnd"/>
      <w:r w:rsidR="00E2542A" w:rsidRPr="00E2542A">
        <w:rPr>
          <w:rFonts w:ascii="Arial" w:hAnsi="Arial" w:cs="Arial"/>
          <w:color w:val="auto"/>
          <w:sz w:val="20"/>
          <w:szCs w:val="20"/>
          <w:shd w:val="clear" w:color="auto" w:fill="FFFFFF"/>
          <w:lang w:val="sl-SI"/>
        </w:rPr>
        <w:t xml:space="preserve">. </w:t>
      </w:r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US, </w:t>
      </w:r>
      <w:hyperlink r:id="rId31" w:tgtFrame="_blank" w:tooltip="Zakon o spremembi Zakona o spremembah in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24/12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32" w:tgtFrame="_blank" w:tooltip="Zakon o spremembah in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30/12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33" w:tgtFrame="_blank" w:tooltip="Zakon za uravnoteženje javnih financ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40/12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 – ZUJF, </w:t>
      </w:r>
      <w:hyperlink r:id="rId34" w:tgtFrame="_blank" w:tooltip="Zakon o spremembi Zakona o spremembah in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75/12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35" w:tgtFrame="_blank" w:tooltip="Zakon o spremembah in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94/12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36" w:tgtFrame="_blank" w:tooltip="Odločba o ugotovitvi, da je peti odstavek 113. člena Zakona o dohodnini v neskladju z Ustavo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52/13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 xml:space="preserve"> – </w:t>
      </w:r>
      <w:proofErr w:type="spellStart"/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odl</w:t>
      </w:r>
      <w:proofErr w:type="spellEnd"/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. US, </w:t>
      </w:r>
      <w:hyperlink r:id="rId37" w:tgtFrame="_blank" w:tooltip="Zakon o spremembah in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96/13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38" w:tgtFrame="_blank" w:tooltip="Odločba o razveljavitvi dela besedila tretjega odstavka 90. člena, 9. točke 95. člena in šestega odstavka 98. člena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29/14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 xml:space="preserve"> – </w:t>
      </w:r>
      <w:proofErr w:type="spellStart"/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odl</w:t>
      </w:r>
      <w:proofErr w:type="spellEnd"/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. US, </w:t>
      </w:r>
      <w:hyperlink r:id="rId39" w:tgtFrame="_blank" w:tooltip="Zakon o sprememb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50/14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40" w:tgtFrame="_blank" w:tooltip="Zakon o dopolnitvi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23/15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41" w:tgtFrame="_blank" w:tooltip="Zakon o spremembah in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55/15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42" w:tgtFrame="_blank" w:tooltip="Zakon o spremembah in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63/16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43" w:tgtFrame="_blank" w:tooltip="Zakon o spremembah in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69/17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44" w:tgtFrame="_blank" w:tooltip="Zakon o spremembah in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21/19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45" w:tgtFrame="_blank" w:tooltip="Zakon o spremembah in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28/19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, </w:t>
      </w:r>
      <w:hyperlink r:id="rId46" w:tgtFrame="_blank" w:tooltip="Zakon o spremembah in o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66/19</w:t>
        </w:r>
      </w:hyperlink>
      <w:r w:rsidR="00E2542A" w:rsidRPr="00D21D50">
        <w:rPr>
          <w:rFonts w:ascii="Arial" w:hAnsi="Arial" w:cs="Arial"/>
          <w:color w:val="auto"/>
          <w:sz w:val="20"/>
          <w:szCs w:val="20"/>
          <w:shd w:val="clear" w:color="auto" w:fill="FFFFFF"/>
        </w:rPr>
        <w:t> in </w:t>
      </w:r>
      <w:hyperlink r:id="rId47" w:tgtFrame="_blank" w:tooltip="Zakon o spremembah in dopolnitvah Zakona o dohodnini" w:history="1">
        <w:r w:rsidR="00E2542A" w:rsidRPr="00D21D50">
          <w:rPr>
            <w:rStyle w:val="Hiperpovezava"/>
            <w:rFonts w:ascii="Arial" w:hAnsi="Arial" w:cs="Arial"/>
            <w:color w:val="auto"/>
            <w:sz w:val="20"/>
            <w:szCs w:val="20"/>
            <w:u w:val="none"/>
            <w:shd w:val="clear" w:color="auto" w:fill="FFFFFF"/>
          </w:rPr>
          <w:t>39/22</w:t>
        </w:r>
      </w:hyperlink>
      <w:r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>; v nadalj</w:t>
      </w:r>
      <w:r w:rsidR="005D418E"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>njem besedilu</w:t>
      </w:r>
      <w:r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 xml:space="preserve">: ZDoh-2). V </w:t>
      </w:r>
      <w:r w:rsidR="00F16338"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>tem odstavku je določeno, da v</w:t>
      </w:r>
      <w:r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 xml:space="preserve">lada določi podrobnejši način izvajanja namenitve dela dohodnine za donacije in </w:t>
      </w:r>
      <w:r w:rsidR="00D46B5E"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>določi</w:t>
      </w:r>
      <w:r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 xml:space="preserve"> seznam upravičencev</w:t>
      </w:r>
      <w:r w:rsidR="00D46B5E"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 xml:space="preserve"> do donacij</w:t>
      </w:r>
      <w:r w:rsidRPr="00A23F93">
        <w:rPr>
          <w:rFonts w:ascii="Arial" w:hAnsi="Arial" w:cs="Arial"/>
          <w:bCs/>
          <w:color w:val="auto"/>
          <w:sz w:val="20"/>
          <w:szCs w:val="20"/>
          <w:lang w:val="sl-SI"/>
        </w:rPr>
        <w:t xml:space="preserve"> po 142. členu ZDoh-2. </w:t>
      </w:r>
    </w:p>
    <w:p w14:paraId="056857D8" w14:textId="77777777" w:rsidR="002202C5" w:rsidRPr="00A23F93" w:rsidRDefault="002202C5" w:rsidP="00A23F93">
      <w:pPr>
        <w:spacing w:line="260" w:lineRule="exact"/>
        <w:contextualSpacing/>
        <w:jc w:val="both"/>
        <w:rPr>
          <w:rFonts w:cs="Arial"/>
          <w:bCs/>
          <w:szCs w:val="20"/>
          <w:lang w:val="sl-SI"/>
        </w:rPr>
      </w:pPr>
    </w:p>
    <w:p w14:paraId="2443B752" w14:textId="661F251C" w:rsidR="000C37C6" w:rsidRDefault="000C37C6" w:rsidP="00A23F93">
      <w:pPr>
        <w:numPr>
          <w:ilvl w:val="0"/>
          <w:numId w:val="15"/>
        </w:numPr>
        <w:tabs>
          <w:tab w:val="clear" w:pos="720"/>
          <w:tab w:val="num" w:pos="-360"/>
        </w:tabs>
        <w:spacing w:line="260" w:lineRule="exact"/>
        <w:ind w:left="360"/>
        <w:contextualSpacing/>
        <w:jc w:val="both"/>
        <w:rPr>
          <w:rFonts w:cs="Arial"/>
          <w:b/>
          <w:szCs w:val="20"/>
          <w:lang w:val="sl-SI"/>
        </w:rPr>
      </w:pPr>
      <w:r w:rsidRPr="00CD40F5">
        <w:rPr>
          <w:rFonts w:cs="Arial"/>
          <w:b/>
          <w:szCs w:val="20"/>
          <w:lang w:val="sl-SI"/>
        </w:rPr>
        <w:t>Rok za izdajo uredbe, določen z zakonom</w:t>
      </w:r>
    </w:p>
    <w:p w14:paraId="53DF8481" w14:textId="77777777" w:rsidR="00CD40F5" w:rsidRPr="00CD40F5" w:rsidRDefault="00CD40F5" w:rsidP="00CD40F5">
      <w:pPr>
        <w:spacing w:line="260" w:lineRule="exact"/>
        <w:ind w:left="360"/>
        <w:contextualSpacing/>
        <w:jc w:val="both"/>
        <w:rPr>
          <w:rFonts w:cs="Arial"/>
          <w:b/>
          <w:szCs w:val="20"/>
          <w:lang w:val="sl-SI"/>
        </w:rPr>
      </w:pPr>
    </w:p>
    <w:p w14:paraId="54DC8394" w14:textId="0D4C4F0F" w:rsidR="00D46B5E" w:rsidRPr="00A23F93" w:rsidRDefault="000C37C6" w:rsidP="00A23F93">
      <w:pPr>
        <w:tabs>
          <w:tab w:val="left" w:pos="708"/>
        </w:tabs>
        <w:spacing w:line="260" w:lineRule="exact"/>
        <w:ind w:left="360"/>
        <w:contextualSpacing/>
        <w:jc w:val="both"/>
        <w:rPr>
          <w:rFonts w:cs="Arial"/>
          <w:bCs/>
          <w:szCs w:val="20"/>
          <w:lang w:val="sl-SI"/>
        </w:rPr>
      </w:pPr>
      <w:r w:rsidRPr="00A23F93">
        <w:rPr>
          <w:rFonts w:cs="Arial"/>
          <w:bCs/>
          <w:szCs w:val="20"/>
          <w:lang w:val="sl-SI"/>
        </w:rPr>
        <w:t xml:space="preserve">Predlaga se, da </w:t>
      </w:r>
      <w:r w:rsidR="00E2542A">
        <w:rPr>
          <w:rFonts w:cs="Arial"/>
          <w:bCs/>
          <w:szCs w:val="20"/>
          <w:lang w:val="sl-SI"/>
        </w:rPr>
        <w:t xml:space="preserve">sprememba uredbe začne veljati naslednji dan po objavi v uradnem listu.  </w:t>
      </w:r>
    </w:p>
    <w:p w14:paraId="2AB0A6D9" w14:textId="77777777" w:rsidR="00B47B4E" w:rsidRPr="00A23F93" w:rsidRDefault="00B47B4E" w:rsidP="00A23F93">
      <w:pPr>
        <w:tabs>
          <w:tab w:val="left" w:pos="708"/>
        </w:tabs>
        <w:spacing w:line="260" w:lineRule="exact"/>
        <w:ind w:left="360"/>
        <w:contextualSpacing/>
        <w:jc w:val="both"/>
        <w:rPr>
          <w:rFonts w:cs="Arial"/>
          <w:bCs/>
          <w:szCs w:val="20"/>
          <w:lang w:val="sl-SI"/>
        </w:rPr>
      </w:pPr>
    </w:p>
    <w:p w14:paraId="70DE8CA0" w14:textId="77777777" w:rsidR="00CD40F5" w:rsidRDefault="00B47B4E" w:rsidP="00A23F93">
      <w:pPr>
        <w:pStyle w:val="Odstavekseznama"/>
        <w:numPr>
          <w:ilvl w:val="0"/>
          <w:numId w:val="15"/>
        </w:numPr>
        <w:tabs>
          <w:tab w:val="clear" w:pos="720"/>
          <w:tab w:val="num" w:pos="142"/>
        </w:tabs>
        <w:spacing w:line="260" w:lineRule="exact"/>
        <w:ind w:left="284" w:hanging="284"/>
        <w:jc w:val="both"/>
        <w:rPr>
          <w:rFonts w:cs="Arial"/>
          <w:b/>
          <w:szCs w:val="20"/>
          <w:lang w:val="sl-SI"/>
        </w:rPr>
      </w:pPr>
      <w:r w:rsidRPr="00A23F93">
        <w:rPr>
          <w:rFonts w:cs="Arial"/>
          <w:bCs/>
          <w:szCs w:val="20"/>
          <w:lang w:val="sl-SI"/>
        </w:rPr>
        <w:t xml:space="preserve"> </w:t>
      </w:r>
      <w:r w:rsidR="000C37C6" w:rsidRPr="00CD40F5">
        <w:rPr>
          <w:rFonts w:cs="Arial"/>
          <w:b/>
          <w:szCs w:val="20"/>
          <w:lang w:val="sl-SI"/>
        </w:rPr>
        <w:t>Splošna obrazložitev predloga uredbe, če je potrebna</w:t>
      </w:r>
    </w:p>
    <w:p w14:paraId="02B4CCFD" w14:textId="015ED6BE" w:rsidR="00CD40F5" w:rsidRDefault="00CA12FC" w:rsidP="00EC7ED7">
      <w:pPr>
        <w:spacing w:line="260" w:lineRule="exact"/>
        <w:ind w:left="360"/>
        <w:contextualSpacing/>
        <w:jc w:val="both"/>
        <w:rPr>
          <w:rFonts w:cs="Arial"/>
          <w:bCs/>
          <w:iCs/>
          <w:szCs w:val="20"/>
          <w:lang w:val="sl-SI" w:eastAsia="sl-SI"/>
        </w:rPr>
      </w:pPr>
      <w:r>
        <w:rPr>
          <w:rFonts w:cs="Arial"/>
          <w:bCs/>
          <w:iCs/>
          <w:szCs w:val="20"/>
          <w:lang w:val="sl-SI" w:eastAsia="sl-SI"/>
        </w:rPr>
        <w:t>/</w:t>
      </w:r>
    </w:p>
    <w:p w14:paraId="1014E2EF" w14:textId="099C40A8" w:rsidR="000C37C6" w:rsidRPr="00A23F93" w:rsidRDefault="000C37C6" w:rsidP="00A23F93">
      <w:pPr>
        <w:spacing w:line="260" w:lineRule="exact"/>
        <w:ind w:left="360"/>
        <w:contextualSpacing/>
        <w:jc w:val="both"/>
        <w:rPr>
          <w:rFonts w:cs="Arial"/>
          <w:bCs/>
          <w:szCs w:val="20"/>
          <w:lang w:val="sl-SI"/>
        </w:rPr>
      </w:pPr>
    </w:p>
    <w:p w14:paraId="0C52B2FC" w14:textId="77777777" w:rsidR="000C37C6" w:rsidRPr="00CA12FC" w:rsidRDefault="000C37C6" w:rsidP="00A23F93">
      <w:pPr>
        <w:numPr>
          <w:ilvl w:val="0"/>
          <w:numId w:val="15"/>
        </w:numPr>
        <w:tabs>
          <w:tab w:val="clear" w:pos="720"/>
          <w:tab w:val="num" w:pos="0"/>
        </w:tabs>
        <w:spacing w:line="260" w:lineRule="exact"/>
        <w:ind w:left="360"/>
        <w:contextualSpacing/>
        <w:jc w:val="both"/>
        <w:rPr>
          <w:rFonts w:cs="Arial"/>
          <w:b/>
          <w:szCs w:val="20"/>
          <w:lang w:val="sl-SI"/>
        </w:rPr>
      </w:pPr>
      <w:r w:rsidRPr="00CA12FC">
        <w:rPr>
          <w:rFonts w:cs="Arial"/>
          <w:b/>
          <w:szCs w:val="20"/>
          <w:lang w:val="sl-SI"/>
        </w:rPr>
        <w:t xml:space="preserve">Predstavitev presoje posledic za posamezna področja, če te niso mogle biti celovito predstavljene v predlogu zakona  </w:t>
      </w:r>
    </w:p>
    <w:p w14:paraId="01EEDA28" w14:textId="52435F1A" w:rsidR="000C37C6" w:rsidRDefault="00CA12FC" w:rsidP="00A23F93">
      <w:pPr>
        <w:spacing w:line="260" w:lineRule="exact"/>
        <w:contextualSpacing/>
        <w:jc w:val="both"/>
        <w:rPr>
          <w:rFonts w:cs="Arial"/>
          <w:bCs/>
          <w:szCs w:val="20"/>
          <w:lang w:val="sl-SI" w:eastAsia="sl-SI"/>
        </w:rPr>
      </w:pPr>
      <w:r>
        <w:rPr>
          <w:rFonts w:cs="Arial"/>
          <w:bCs/>
          <w:szCs w:val="20"/>
          <w:lang w:val="sl-SI" w:eastAsia="sl-SI"/>
        </w:rPr>
        <w:t xml:space="preserve">     /</w:t>
      </w:r>
    </w:p>
    <w:p w14:paraId="55A3F299" w14:textId="77777777" w:rsidR="00CA12FC" w:rsidRPr="00A23F93" w:rsidRDefault="00CA12FC" w:rsidP="00A23F93">
      <w:pPr>
        <w:spacing w:line="260" w:lineRule="exact"/>
        <w:contextualSpacing/>
        <w:jc w:val="both"/>
        <w:rPr>
          <w:rFonts w:cs="Arial"/>
          <w:bCs/>
          <w:szCs w:val="20"/>
          <w:lang w:val="sl-SI" w:eastAsia="sl-SI"/>
        </w:rPr>
      </w:pPr>
    </w:p>
    <w:p w14:paraId="4333F311" w14:textId="77777777" w:rsidR="000C37C6" w:rsidRPr="00A23F93" w:rsidRDefault="000C37C6" w:rsidP="00A23F93">
      <w:pPr>
        <w:pStyle w:val="Odstavekseznama"/>
        <w:numPr>
          <w:ilvl w:val="1"/>
          <w:numId w:val="15"/>
        </w:numPr>
        <w:tabs>
          <w:tab w:val="clear" w:pos="1800"/>
          <w:tab w:val="num" w:pos="284"/>
        </w:tabs>
        <w:spacing w:line="260" w:lineRule="exact"/>
        <w:ind w:left="0" w:firstLine="0"/>
        <w:jc w:val="both"/>
        <w:rPr>
          <w:rFonts w:cs="Arial"/>
          <w:bCs/>
          <w:szCs w:val="20"/>
          <w:lang w:val="sl-SI"/>
        </w:rPr>
      </w:pPr>
      <w:r w:rsidRPr="00A23F93">
        <w:rPr>
          <w:rFonts w:cs="Arial"/>
          <w:bCs/>
          <w:szCs w:val="20"/>
          <w:lang w:val="sl-SI"/>
        </w:rPr>
        <w:t>VSEBINSKA OBRAZLOŽITEV PREDLAGANIH REŠITEV</w:t>
      </w:r>
    </w:p>
    <w:p w14:paraId="3B00B868" w14:textId="77777777" w:rsidR="000C37C6" w:rsidRPr="00A23F93" w:rsidRDefault="000C37C6" w:rsidP="00A23F93">
      <w:pPr>
        <w:pStyle w:val="Odstavekseznama"/>
        <w:tabs>
          <w:tab w:val="left" w:pos="708"/>
        </w:tabs>
        <w:spacing w:line="260" w:lineRule="exact"/>
        <w:ind w:left="1800"/>
        <w:jc w:val="both"/>
        <w:rPr>
          <w:rFonts w:cs="Arial"/>
          <w:bCs/>
          <w:szCs w:val="20"/>
          <w:lang w:val="sl-SI"/>
        </w:rPr>
      </w:pPr>
    </w:p>
    <w:p w14:paraId="7427903A" w14:textId="77777777" w:rsidR="00CF4854" w:rsidRDefault="00DB7A5B" w:rsidP="00840BCE">
      <w:pPr>
        <w:spacing w:line="260" w:lineRule="exact"/>
        <w:contextualSpacing/>
        <w:jc w:val="both"/>
        <w:rPr>
          <w:rFonts w:cs="Arial"/>
          <w:bCs/>
          <w:iCs/>
          <w:szCs w:val="20"/>
          <w:lang w:val="sl-SI" w:eastAsia="sl-SI"/>
        </w:rPr>
      </w:pPr>
      <w:r w:rsidRPr="00A23F93">
        <w:rPr>
          <w:rFonts w:cs="Arial"/>
          <w:bCs/>
          <w:iCs/>
          <w:szCs w:val="20"/>
          <w:lang w:val="sl-SI" w:eastAsia="sl-SI"/>
        </w:rPr>
        <w:t xml:space="preserve">Pripravljen je predlog </w:t>
      </w:r>
      <w:r w:rsidR="00E2542A">
        <w:rPr>
          <w:rFonts w:cs="Arial"/>
          <w:bCs/>
          <w:iCs/>
          <w:szCs w:val="20"/>
          <w:lang w:val="sl-SI" w:eastAsia="sl-SI"/>
        </w:rPr>
        <w:t xml:space="preserve">Uredbe o spremembah Uredbe o namenitvi dela dohodnine za donacije. </w:t>
      </w:r>
    </w:p>
    <w:p w14:paraId="03730699" w14:textId="302A5725" w:rsidR="00CF4854" w:rsidRDefault="00CF4854" w:rsidP="00CF4854">
      <w:pPr>
        <w:spacing w:line="260" w:lineRule="exact"/>
        <w:ind w:left="284"/>
        <w:contextualSpacing/>
        <w:jc w:val="both"/>
        <w:rPr>
          <w:rFonts w:cs="Arial"/>
          <w:bCs/>
          <w:iCs/>
          <w:szCs w:val="20"/>
          <w:lang w:val="sl-SI" w:eastAsia="sl-SI"/>
        </w:rPr>
      </w:pPr>
    </w:p>
    <w:p w14:paraId="2D2FC120" w14:textId="1BFF12FD" w:rsidR="00C14AD4" w:rsidRPr="00840BCE" w:rsidRDefault="00C14AD4" w:rsidP="00840BCE">
      <w:pPr>
        <w:overflowPunct w:val="0"/>
        <w:autoSpaceDE w:val="0"/>
        <w:autoSpaceDN w:val="0"/>
        <w:adjustRightInd w:val="0"/>
        <w:jc w:val="both"/>
        <w:textAlignment w:val="baseline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V</w:t>
      </w:r>
      <w:r w:rsidRPr="00840BCE">
        <w:rPr>
          <w:rFonts w:cs="Arial"/>
          <w:szCs w:val="20"/>
          <w:lang w:val="sl-SI" w:eastAsia="sl-SI"/>
        </w:rPr>
        <w:t xml:space="preserve">lada </w:t>
      </w:r>
      <w:r>
        <w:rPr>
          <w:rFonts w:cs="Arial"/>
          <w:szCs w:val="20"/>
          <w:lang w:val="sl-SI" w:eastAsia="sl-SI"/>
        </w:rPr>
        <w:t xml:space="preserve">ima, </w:t>
      </w:r>
      <w:r w:rsidRPr="00840BCE">
        <w:rPr>
          <w:rFonts w:cs="Arial"/>
          <w:szCs w:val="20"/>
          <w:lang w:val="sl-SI" w:eastAsia="sl-SI"/>
        </w:rPr>
        <w:t>na podlagi osmega odstavka 142. člena ZDoh-2</w:t>
      </w:r>
      <w:r>
        <w:rPr>
          <w:rFonts w:cs="Arial"/>
          <w:szCs w:val="20"/>
          <w:lang w:val="sl-SI" w:eastAsia="sl-SI"/>
        </w:rPr>
        <w:t xml:space="preserve">, </w:t>
      </w:r>
      <w:r w:rsidRPr="00C14AD4">
        <w:rPr>
          <w:rFonts w:cs="Arial"/>
          <w:szCs w:val="20"/>
          <w:lang w:val="sl-SI" w:eastAsia="sl-SI"/>
        </w:rPr>
        <w:t>pooblastilo</w:t>
      </w:r>
      <w:r w:rsidRPr="00840BCE">
        <w:rPr>
          <w:rFonts w:cs="Arial"/>
          <w:szCs w:val="20"/>
          <w:lang w:val="sl-SI" w:eastAsia="sl-SI"/>
        </w:rPr>
        <w:t xml:space="preserve"> določit</w:t>
      </w:r>
      <w:r w:rsidRPr="00C14AD4">
        <w:rPr>
          <w:rFonts w:cs="Arial"/>
          <w:szCs w:val="20"/>
          <w:lang w:val="sl-SI" w:eastAsia="sl-SI"/>
        </w:rPr>
        <w:t xml:space="preserve">i </w:t>
      </w:r>
      <w:r w:rsidRPr="00840BCE">
        <w:rPr>
          <w:rFonts w:cs="Arial"/>
          <w:szCs w:val="20"/>
          <w:lang w:val="sl-SI" w:eastAsia="sl-SI"/>
        </w:rPr>
        <w:t>podrobnejši način izvajanja 142. člena ZDoh-2 in določiti seznam upravičencev do donacij po tem členu.</w:t>
      </w:r>
      <w:r>
        <w:rPr>
          <w:rFonts w:cs="Arial"/>
          <w:szCs w:val="20"/>
          <w:lang w:val="sl-SI" w:eastAsia="sl-SI"/>
        </w:rPr>
        <w:t xml:space="preserve"> </w:t>
      </w:r>
      <w:r w:rsidRPr="00840BCE">
        <w:rPr>
          <w:rFonts w:cs="Arial"/>
          <w:szCs w:val="20"/>
          <w:lang w:val="sl-SI" w:eastAsia="sl-SI"/>
        </w:rPr>
        <w:lastRenderedPageBreak/>
        <w:t xml:space="preserve">Upravičenci do donacij iz namenitve dela dohodnine za posamezno leto so namreč </w:t>
      </w:r>
      <w:r w:rsidR="00121C9A">
        <w:rPr>
          <w:rFonts w:cs="Arial"/>
          <w:szCs w:val="20"/>
          <w:lang w:val="sl-SI" w:eastAsia="sl-SI"/>
        </w:rPr>
        <w:t xml:space="preserve">jasno </w:t>
      </w:r>
      <w:r w:rsidRPr="00840BCE">
        <w:rPr>
          <w:rFonts w:cs="Arial"/>
          <w:szCs w:val="20"/>
          <w:lang w:val="sl-SI" w:eastAsia="sl-SI"/>
        </w:rPr>
        <w:t xml:space="preserve">določeni v drugem, tretjem in četrtem odstavku 142. člena ZDoh-2. </w:t>
      </w:r>
      <w:r>
        <w:rPr>
          <w:rFonts w:cs="Arial"/>
          <w:szCs w:val="20"/>
          <w:lang w:val="sl-SI" w:eastAsia="sl-SI"/>
        </w:rPr>
        <w:t>S tem členom</w:t>
      </w:r>
      <w:r w:rsidRPr="00840BCE">
        <w:rPr>
          <w:rFonts w:cs="Arial"/>
          <w:szCs w:val="20"/>
          <w:lang w:val="sl-SI" w:eastAsia="sl-SI"/>
        </w:rPr>
        <w:t xml:space="preserve"> zakona </w:t>
      </w:r>
      <w:r>
        <w:rPr>
          <w:rFonts w:cs="Arial"/>
          <w:szCs w:val="20"/>
          <w:lang w:val="sl-SI" w:eastAsia="sl-SI"/>
        </w:rPr>
        <w:t>je tudi d</w:t>
      </w:r>
      <w:r w:rsidRPr="00840BCE">
        <w:rPr>
          <w:rFonts w:cs="Arial"/>
          <w:szCs w:val="20"/>
          <w:lang w:val="sl-SI" w:eastAsia="sl-SI"/>
        </w:rPr>
        <w:t xml:space="preserve">oločeno, kdaj, kolikokrat in kako se zagotavljajo podatki, potrebni za namene priprave in objave seznama upravičencev do donacij. </w:t>
      </w:r>
      <w:r>
        <w:rPr>
          <w:rFonts w:cs="Arial"/>
          <w:szCs w:val="20"/>
          <w:lang w:val="sl-SI" w:eastAsia="sl-SI"/>
        </w:rPr>
        <w:t>V</w:t>
      </w:r>
      <w:r w:rsidRPr="00840BCE">
        <w:rPr>
          <w:rFonts w:cs="Arial"/>
          <w:szCs w:val="20"/>
          <w:lang w:val="sl-SI" w:eastAsia="sl-SI"/>
        </w:rPr>
        <w:t xml:space="preserve"> šestem odstavku 142. člena ZDoh-2 </w:t>
      </w:r>
      <w:r>
        <w:rPr>
          <w:rFonts w:cs="Arial"/>
          <w:szCs w:val="20"/>
          <w:lang w:val="sl-SI" w:eastAsia="sl-SI"/>
        </w:rPr>
        <w:t xml:space="preserve">je </w:t>
      </w:r>
      <w:r w:rsidRPr="00840BCE">
        <w:rPr>
          <w:rFonts w:cs="Arial"/>
          <w:szCs w:val="20"/>
          <w:lang w:val="sl-SI" w:eastAsia="sl-SI"/>
        </w:rPr>
        <w:t xml:space="preserve">določeno, da organ, ki je v skladu z zakonom, ki ureja versko svobodo, pristojen za vodenje Registra cerkva in drugih verskih skupnosti v Republiki Sloveniji, ministrstvu, pristojnemu za finance, brezplačno, enkrat letno zagotovi podatke iz teh registrov, potrebne za namene priprave seznama upravičencev do donacij. </w:t>
      </w:r>
      <w:r>
        <w:rPr>
          <w:rFonts w:cs="Arial"/>
          <w:szCs w:val="20"/>
          <w:lang w:val="sl-SI" w:eastAsia="sl-SI"/>
        </w:rPr>
        <w:t xml:space="preserve">Z uredbo Vlada lahko le določi način izvajanja 142. člena ZDoh-2 in na njegovi podlagi določi seznam upravičencev do donacij, ne more pa z uredbo širiti nabora upravičencev, saj so le ti </w:t>
      </w:r>
      <w:r w:rsidR="00121C9A">
        <w:rPr>
          <w:rFonts w:cs="Arial"/>
          <w:szCs w:val="20"/>
          <w:lang w:val="sl-SI" w:eastAsia="sl-SI"/>
        </w:rPr>
        <w:t>določeni z</w:t>
      </w:r>
      <w:r>
        <w:rPr>
          <w:rFonts w:cs="Arial"/>
          <w:szCs w:val="20"/>
          <w:lang w:val="sl-SI" w:eastAsia="sl-SI"/>
        </w:rPr>
        <w:t xml:space="preserve"> zakon</w:t>
      </w:r>
      <w:r w:rsidR="00121C9A">
        <w:rPr>
          <w:rFonts w:cs="Arial"/>
          <w:szCs w:val="20"/>
          <w:lang w:val="sl-SI" w:eastAsia="sl-SI"/>
        </w:rPr>
        <w:t>om</w:t>
      </w:r>
      <w:r>
        <w:rPr>
          <w:rFonts w:cs="Arial"/>
          <w:szCs w:val="20"/>
          <w:lang w:val="sl-SI" w:eastAsia="sl-SI"/>
        </w:rPr>
        <w:t xml:space="preserve">. Z vključitvijo sestavnih delov </w:t>
      </w:r>
      <w:r w:rsidR="0048712E">
        <w:rPr>
          <w:rFonts w:cs="Arial"/>
          <w:szCs w:val="20"/>
          <w:lang w:val="sl-SI" w:eastAsia="sl-SI"/>
        </w:rPr>
        <w:t>registriranih cerkva in drugih verskih skupnosti</w:t>
      </w:r>
      <w:r w:rsidR="00121C9A">
        <w:rPr>
          <w:rFonts w:cs="Arial"/>
          <w:szCs w:val="20"/>
          <w:lang w:val="sl-SI" w:eastAsia="sl-SI"/>
        </w:rPr>
        <w:t xml:space="preserve"> na seznam upravičencev do donacij</w:t>
      </w:r>
      <w:r w:rsidR="0048712E">
        <w:rPr>
          <w:rFonts w:cs="Arial"/>
          <w:szCs w:val="20"/>
          <w:lang w:val="sl-SI" w:eastAsia="sl-SI"/>
        </w:rPr>
        <w:t xml:space="preserve"> je bil </w:t>
      </w:r>
      <w:r w:rsidR="00121C9A">
        <w:rPr>
          <w:rFonts w:cs="Arial"/>
          <w:szCs w:val="20"/>
          <w:lang w:val="sl-SI" w:eastAsia="sl-SI"/>
        </w:rPr>
        <w:t xml:space="preserve">tako </w:t>
      </w:r>
      <w:r w:rsidR="0048712E">
        <w:rPr>
          <w:rFonts w:cs="Arial"/>
          <w:szCs w:val="20"/>
          <w:lang w:val="sl-SI" w:eastAsia="sl-SI"/>
        </w:rPr>
        <w:t>presežen krog upravičencev do donacij,</w:t>
      </w:r>
      <w:r w:rsidR="00121C9A">
        <w:rPr>
          <w:rFonts w:cs="Arial"/>
          <w:szCs w:val="20"/>
          <w:lang w:val="sl-SI" w:eastAsia="sl-SI"/>
        </w:rPr>
        <w:t xml:space="preserve"> ki se vključujejo na predmetni seznam, določenih v </w:t>
      </w:r>
      <w:r w:rsidR="0048712E">
        <w:rPr>
          <w:rFonts w:cs="Arial"/>
          <w:szCs w:val="20"/>
          <w:lang w:val="sl-SI" w:eastAsia="sl-SI"/>
        </w:rPr>
        <w:t>142. členu ZDoh-2. S predlagano spremembo uredbe se odpravlja navedeno neskladje, zato se predlaga črtanje določb, ki širijo krog upravičencev preko</w:t>
      </w:r>
      <w:r w:rsidR="00121C9A">
        <w:rPr>
          <w:rFonts w:cs="Arial"/>
          <w:szCs w:val="20"/>
          <w:lang w:val="sl-SI" w:eastAsia="sl-SI"/>
        </w:rPr>
        <w:t xml:space="preserve"> tistih,</w:t>
      </w:r>
      <w:r w:rsidR="0048712E">
        <w:rPr>
          <w:rFonts w:cs="Arial"/>
          <w:szCs w:val="20"/>
          <w:lang w:val="sl-SI" w:eastAsia="sl-SI"/>
        </w:rPr>
        <w:t xml:space="preserve"> določ</w:t>
      </w:r>
      <w:r w:rsidR="00121C9A">
        <w:rPr>
          <w:rFonts w:cs="Arial"/>
          <w:szCs w:val="20"/>
          <w:lang w:val="sl-SI" w:eastAsia="sl-SI"/>
        </w:rPr>
        <w:t>enih v</w:t>
      </w:r>
      <w:r w:rsidR="0048712E">
        <w:rPr>
          <w:rFonts w:cs="Arial"/>
          <w:szCs w:val="20"/>
          <w:lang w:val="sl-SI" w:eastAsia="sl-SI"/>
        </w:rPr>
        <w:t xml:space="preserve"> 142. člen</w:t>
      </w:r>
      <w:r w:rsidR="00121C9A">
        <w:rPr>
          <w:rFonts w:cs="Arial"/>
          <w:szCs w:val="20"/>
          <w:lang w:val="sl-SI" w:eastAsia="sl-SI"/>
        </w:rPr>
        <w:t>u</w:t>
      </w:r>
      <w:r w:rsidR="0048712E">
        <w:rPr>
          <w:rFonts w:cs="Arial"/>
          <w:szCs w:val="20"/>
          <w:lang w:val="sl-SI" w:eastAsia="sl-SI"/>
        </w:rPr>
        <w:t xml:space="preserve"> ZDoh-2. </w:t>
      </w:r>
    </w:p>
    <w:p w14:paraId="635E0693" w14:textId="788A849D" w:rsidR="00C14AD4" w:rsidRDefault="00C14AD4" w:rsidP="00CF4854">
      <w:pPr>
        <w:spacing w:line="260" w:lineRule="exact"/>
        <w:ind w:left="284"/>
        <w:contextualSpacing/>
        <w:jc w:val="both"/>
        <w:rPr>
          <w:rFonts w:cs="Arial"/>
          <w:bCs/>
          <w:iCs/>
          <w:szCs w:val="20"/>
          <w:lang w:val="sl-SI" w:eastAsia="sl-SI"/>
        </w:rPr>
      </w:pPr>
    </w:p>
    <w:p w14:paraId="750E6D26" w14:textId="2D480E25" w:rsidR="00DB39A7" w:rsidRPr="00C14AD4" w:rsidRDefault="00DB39A7" w:rsidP="00840789">
      <w:pPr>
        <w:spacing w:line="260" w:lineRule="exact"/>
        <w:contextualSpacing/>
        <w:jc w:val="both"/>
        <w:rPr>
          <w:rFonts w:cs="Arial"/>
          <w:bCs/>
          <w:iCs/>
          <w:szCs w:val="20"/>
          <w:lang w:val="sl-SI" w:eastAsia="sl-SI"/>
        </w:rPr>
      </w:pPr>
      <w:r>
        <w:rPr>
          <w:rFonts w:cs="Arial"/>
          <w:bCs/>
          <w:iCs/>
          <w:szCs w:val="20"/>
          <w:lang w:val="sl-SI" w:eastAsia="sl-SI"/>
        </w:rPr>
        <w:t xml:space="preserve">S prehodno določbo se ureja prenos </w:t>
      </w:r>
      <w:r w:rsidR="00C521F4">
        <w:rPr>
          <w:rFonts w:cs="Arial"/>
          <w:bCs/>
          <w:iCs/>
          <w:szCs w:val="20"/>
          <w:lang w:val="sl-SI" w:eastAsia="sl-SI"/>
        </w:rPr>
        <w:t xml:space="preserve">vseh </w:t>
      </w:r>
      <w:r>
        <w:rPr>
          <w:rFonts w:cs="Arial"/>
          <w:bCs/>
          <w:iCs/>
          <w:szCs w:val="20"/>
          <w:lang w:val="sl-SI" w:eastAsia="sl-SI"/>
        </w:rPr>
        <w:t xml:space="preserve">veljavnih izjav za namenitev dela dohodnine za donacije, ki so jih zavezanci namenili sestavnim delom cerkva in </w:t>
      </w:r>
      <w:r w:rsidR="004B0DD2">
        <w:rPr>
          <w:rFonts w:cs="Arial"/>
          <w:bCs/>
          <w:iCs/>
          <w:szCs w:val="20"/>
          <w:lang w:val="sl-SI" w:eastAsia="sl-SI"/>
        </w:rPr>
        <w:t>drugim verski</w:t>
      </w:r>
      <w:r w:rsidR="00D725EF">
        <w:rPr>
          <w:rFonts w:cs="Arial"/>
          <w:bCs/>
          <w:iCs/>
          <w:szCs w:val="20"/>
          <w:lang w:val="sl-SI" w:eastAsia="sl-SI"/>
        </w:rPr>
        <w:t>m</w:t>
      </w:r>
      <w:r w:rsidR="004B0DD2">
        <w:rPr>
          <w:rFonts w:cs="Arial"/>
          <w:bCs/>
          <w:iCs/>
          <w:szCs w:val="20"/>
          <w:lang w:val="sl-SI" w:eastAsia="sl-SI"/>
        </w:rPr>
        <w:t xml:space="preserve"> skupnostim</w:t>
      </w:r>
      <w:r w:rsidR="00C521F4">
        <w:rPr>
          <w:rFonts w:cs="Arial"/>
          <w:bCs/>
          <w:iCs/>
          <w:szCs w:val="20"/>
          <w:lang w:val="sl-SI" w:eastAsia="sl-SI"/>
        </w:rPr>
        <w:t>, vključenih na</w:t>
      </w:r>
      <w:r w:rsidR="004B0DD2">
        <w:rPr>
          <w:rFonts w:cs="Arial"/>
          <w:bCs/>
          <w:iCs/>
          <w:szCs w:val="20"/>
          <w:lang w:val="sl-SI" w:eastAsia="sl-SI"/>
        </w:rPr>
        <w:t xml:space="preserve"> seznam upravičencev do donacij za leto 2021</w:t>
      </w:r>
      <w:r>
        <w:rPr>
          <w:rFonts w:cs="Arial"/>
          <w:bCs/>
          <w:iCs/>
          <w:szCs w:val="20"/>
          <w:lang w:val="sl-SI" w:eastAsia="sl-SI"/>
        </w:rPr>
        <w:t>, na registrirane cerkve in druge verske skupnosti</w:t>
      </w:r>
      <w:r w:rsidR="00D725EF">
        <w:rPr>
          <w:rFonts w:cs="Arial"/>
          <w:bCs/>
          <w:iCs/>
          <w:szCs w:val="20"/>
          <w:lang w:val="sl-SI" w:eastAsia="sl-SI"/>
        </w:rPr>
        <w:t xml:space="preserve">. </w:t>
      </w:r>
      <w:r w:rsidR="004B0DD2">
        <w:rPr>
          <w:rFonts w:cs="Arial"/>
          <w:bCs/>
          <w:iCs/>
          <w:szCs w:val="20"/>
          <w:lang w:val="sl-SI" w:eastAsia="sl-SI"/>
        </w:rPr>
        <w:t>Na ta način se zagotovi, da bodo vs</w:t>
      </w:r>
      <w:r w:rsidR="00C521F4">
        <w:rPr>
          <w:rFonts w:cs="Arial"/>
          <w:bCs/>
          <w:iCs/>
          <w:szCs w:val="20"/>
          <w:lang w:val="sl-SI" w:eastAsia="sl-SI"/>
        </w:rPr>
        <w:t>e veljavne</w:t>
      </w:r>
      <w:r w:rsidR="004B0DD2">
        <w:rPr>
          <w:rFonts w:cs="Arial"/>
          <w:bCs/>
          <w:iCs/>
          <w:szCs w:val="20"/>
          <w:lang w:val="sl-SI" w:eastAsia="sl-SI"/>
        </w:rPr>
        <w:t xml:space="preserve"> izjav</w:t>
      </w:r>
      <w:r w:rsidR="00C521F4">
        <w:rPr>
          <w:rFonts w:cs="Arial"/>
          <w:bCs/>
          <w:iCs/>
          <w:szCs w:val="20"/>
          <w:lang w:val="sl-SI" w:eastAsia="sl-SI"/>
        </w:rPr>
        <w:t>e</w:t>
      </w:r>
      <w:r w:rsidR="004B0DD2">
        <w:rPr>
          <w:rFonts w:cs="Arial"/>
          <w:bCs/>
          <w:iCs/>
          <w:szCs w:val="20"/>
          <w:lang w:val="sl-SI" w:eastAsia="sl-SI"/>
        </w:rPr>
        <w:t>, ki se nanašajo na sestavne dele registriranih cerkva in drugih verskih skupnosti, uvrščen</w:t>
      </w:r>
      <w:r w:rsidR="00C521F4">
        <w:rPr>
          <w:rFonts w:cs="Arial"/>
          <w:bCs/>
          <w:iCs/>
          <w:szCs w:val="20"/>
          <w:lang w:val="sl-SI" w:eastAsia="sl-SI"/>
        </w:rPr>
        <w:t>e</w:t>
      </w:r>
      <w:r w:rsidR="004B0DD2">
        <w:rPr>
          <w:rFonts w:cs="Arial"/>
          <w:bCs/>
          <w:iCs/>
          <w:szCs w:val="20"/>
          <w:lang w:val="sl-SI" w:eastAsia="sl-SI"/>
        </w:rPr>
        <w:t xml:space="preserve"> na seznam upravičencev do donacij za leto 2021, ki se na seznam upravičencev do donacij 2022 ne uvrščajo več, </w:t>
      </w:r>
      <w:r w:rsidR="00D03CD4">
        <w:rPr>
          <w:rFonts w:cs="Arial"/>
          <w:bCs/>
          <w:iCs/>
          <w:szCs w:val="20"/>
          <w:lang w:val="sl-SI" w:eastAsia="sl-SI"/>
        </w:rPr>
        <w:t>prenesene na</w:t>
      </w:r>
      <w:r w:rsidR="004B0DD2">
        <w:rPr>
          <w:rFonts w:cs="Arial"/>
          <w:bCs/>
          <w:iCs/>
          <w:szCs w:val="20"/>
          <w:lang w:val="sl-SI" w:eastAsia="sl-SI"/>
        </w:rPr>
        <w:t xml:space="preserve"> registrirane cerkve in druge verske skupnosti, katerim navedeni sestavni deli pripadajo. </w:t>
      </w:r>
    </w:p>
    <w:p w14:paraId="0DAAAC39" w14:textId="77777777" w:rsidR="00C14AD4" w:rsidRDefault="00C14AD4" w:rsidP="00CF4854">
      <w:pPr>
        <w:spacing w:line="260" w:lineRule="exact"/>
        <w:ind w:left="284"/>
        <w:contextualSpacing/>
        <w:jc w:val="both"/>
        <w:rPr>
          <w:rFonts w:cs="Arial"/>
          <w:bCs/>
          <w:iCs/>
          <w:szCs w:val="20"/>
          <w:lang w:val="sl-SI" w:eastAsia="sl-SI"/>
        </w:rPr>
      </w:pPr>
    </w:p>
    <w:p w14:paraId="57AB436B" w14:textId="77777777" w:rsidR="00CF4854" w:rsidRDefault="00CF4854" w:rsidP="00E2542A">
      <w:pPr>
        <w:spacing w:line="260" w:lineRule="exact"/>
        <w:ind w:left="284"/>
        <w:contextualSpacing/>
        <w:jc w:val="both"/>
        <w:rPr>
          <w:rFonts w:cs="Arial"/>
          <w:bCs/>
          <w:iCs/>
          <w:szCs w:val="20"/>
          <w:lang w:val="sl-SI" w:eastAsia="sl-SI"/>
        </w:rPr>
      </w:pPr>
    </w:p>
    <w:sectPr w:rsidR="00CF4854" w:rsidSect="00AF2EE4">
      <w:headerReference w:type="default" r:id="rId48"/>
      <w:headerReference w:type="first" r:id="rId49"/>
      <w:pgSz w:w="11900" w:h="16840" w:code="9"/>
      <w:pgMar w:top="1701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6F28FD" w14:textId="77777777" w:rsidR="00630A9C" w:rsidRDefault="00630A9C">
      <w:r>
        <w:separator/>
      </w:r>
    </w:p>
  </w:endnote>
  <w:endnote w:type="continuationSeparator" w:id="0">
    <w:p w14:paraId="60909A6A" w14:textId="77777777" w:rsidR="00630A9C" w:rsidRDefault="00630A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78591E" w14:textId="77777777" w:rsidR="00630A9C" w:rsidRDefault="00630A9C">
      <w:r>
        <w:separator/>
      </w:r>
    </w:p>
  </w:footnote>
  <w:footnote w:type="continuationSeparator" w:id="0">
    <w:p w14:paraId="3FA79299" w14:textId="77777777" w:rsidR="00630A9C" w:rsidRDefault="00630A9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B7DA34" w14:textId="77777777" w:rsidR="00BD4903" w:rsidRPr="00110CBD" w:rsidRDefault="00BD4903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BD4903" w:rsidRPr="008F3500" w14:paraId="4386D54A" w14:textId="77777777">
      <w:trPr>
        <w:cantSplit/>
        <w:trHeight w:hRule="exact" w:val="847"/>
      </w:trPr>
      <w:tc>
        <w:tcPr>
          <w:tcW w:w="567" w:type="dxa"/>
        </w:tcPr>
        <w:p w14:paraId="7DD3DB09" w14:textId="01B0D3F2" w:rsidR="00BD4903" w:rsidRPr="008F3500" w:rsidRDefault="001C0BE3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</w:rPr>
            <mc:AlternateContent>
              <mc:Choice Requires="wps">
                <w:drawing>
                  <wp:anchor distT="4294967294" distB="4294967294" distL="114300" distR="114300" simplePos="0" relativeHeight="251657216" behindDoc="0" locked="0" layoutInCell="0" allowOverlap="1" wp14:anchorId="7C06CEC5" wp14:editId="01A3BDB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3600449</wp:posOffset>
                    </wp:positionV>
                    <wp:extent cx="215900" cy="0"/>
                    <wp:effectExtent l="0" t="0" r="0" b="0"/>
                    <wp:wrapNone/>
                    <wp:docPr id="2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15F23AE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14:paraId="26B15CD0" w14:textId="09C2B5DE" w:rsidR="00BD4903" w:rsidRPr="008F3500" w:rsidRDefault="001C0BE3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  <w:r>
      <w:rPr>
        <w:noProof/>
      </w:rPr>
      <w:drawing>
        <wp:anchor distT="0" distB="0" distL="114300" distR="114300" simplePos="0" relativeHeight="251658240" behindDoc="0" locked="0" layoutInCell="1" allowOverlap="1" wp14:anchorId="2C3756D3" wp14:editId="654456CC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972185"/>
          <wp:effectExtent l="0" t="0" r="0" b="0"/>
          <wp:wrapSquare wrapText="bothSides"/>
          <wp:docPr id="1" name="Picture 20" descr="00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048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9721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D4903">
      <w:rPr>
        <w:rFonts w:cs="Arial"/>
        <w:sz w:val="16"/>
        <w:lang w:val="sl-SI"/>
      </w:rPr>
      <w:t xml:space="preserve">Župančičeva ulica 3, </w:t>
    </w:r>
    <w:proofErr w:type="spellStart"/>
    <w:r w:rsidR="00BD4903">
      <w:rPr>
        <w:rFonts w:cs="Arial"/>
        <w:sz w:val="16"/>
        <w:lang w:val="sl-SI"/>
      </w:rPr>
      <w:t>p.p</w:t>
    </w:r>
    <w:proofErr w:type="spellEnd"/>
    <w:r w:rsidR="00BD4903">
      <w:rPr>
        <w:rFonts w:cs="Arial"/>
        <w:sz w:val="16"/>
        <w:lang w:val="sl-SI"/>
      </w:rPr>
      <w:t>. 644a</w:t>
    </w:r>
    <w:r w:rsidR="00BD4903" w:rsidRPr="008F3500">
      <w:rPr>
        <w:rFonts w:cs="Arial"/>
        <w:sz w:val="16"/>
        <w:lang w:val="sl-SI"/>
      </w:rPr>
      <w:t xml:space="preserve">, </w:t>
    </w:r>
    <w:r w:rsidR="00BD4903">
      <w:rPr>
        <w:rFonts w:cs="Arial"/>
        <w:sz w:val="16"/>
        <w:lang w:val="sl-SI"/>
      </w:rPr>
      <w:t>1001 Ljubljana</w:t>
    </w:r>
    <w:r w:rsidR="00BD4903" w:rsidRPr="008F3500">
      <w:rPr>
        <w:rFonts w:cs="Arial"/>
        <w:sz w:val="16"/>
        <w:lang w:val="sl-SI"/>
      </w:rPr>
      <w:tab/>
      <w:t xml:space="preserve">T: </w:t>
    </w:r>
    <w:r w:rsidR="00BD4903">
      <w:rPr>
        <w:rFonts w:cs="Arial"/>
        <w:sz w:val="16"/>
        <w:lang w:val="sl-SI"/>
      </w:rPr>
      <w:t>01 369 6300</w:t>
    </w:r>
  </w:p>
  <w:p w14:paraId="7D4264BC" w14:textId="77777777" w:rsidR="00BD4903" w:rsidRPr="008F3500" w:rsidRDefault="00BD4903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>
      <w:rPr>
        <w:rFonts w:cs="Arial"/>
        <w:sz w:val="16"/>
        <w:lang w:val="sl-SI"/>
      </w:rPr>
      <w:t>01 369 6659</w:t>
    </w:r>
    <w:r w:rsidRPr="008F3500">
      <w:rPr>
        <w:rFonts w:cs="Arial"/>
        <w:sz w:val="16"/>
        <w:lang w:val="sl-SI"/>
      </w:rPr>
      <w:t xml:space="preserve"> </w:t>
    </w:r>
  </w:p>
  <w:p w14:paraId="771F83F1" w14:textId="77777777" w:rsidR="00BD4903" w:rsidRPr="008F3500" w:rsidRDefault="00BD4903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>
      <w:rPr>
        <w:rFonts w:cs="Arial"/>
        <w:sz w:val="16"/>
        <w:lang w:val="sl-SI"/>
      </w:rPr>
      <w:t>gp.mf@gov.si</w:t>
    </w:r>
  </w:p>
  <w:p w14:paraId="0F15BA4D" w14:textId="77777777" w:rsidR="00BD4903" w:rsidRDefault="00BD4903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hyperlink r:id="rId2" w:history="1">
      <w:r w:rsidRPr="002318D2">
        <w:rPr>
          <w:rStyle w:val="Hiperpovezava"/>
          <w:rFonts w:cs="Arial"/>
          <w:sz w:val="16"/>
          <w:lang w:val="sl-SI"/>
        </w:rPr>
        <w:t>www.mf.gov.si</w:t>
      </w:r>
    </w:hyperlink>
  </w:p>
  <w:p w14:paraId="4F98D84A" w14:textId="77777777" w:rsidR="00BD4903" w:rsidRPr="008F3500" w:rsidRDefault="00BD4903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</w:p>
  <w:p w14:paraId="35AE7131" w14:textId="77777777" w:rsidR="00BD4903" w:rsidRPr="00E47E4B" w:rsidRDefault="00BD4903" w:rsidP="004C7B53">
    <w:pPr>
      <w:pStyle w:val="Glava"/>
      <w:tabs>
        <w:tab w:val="clear" w:pos="4320"/>
        <w:tab w:val="clear" w:pos="8640"/>
        <w:tab w:val="left" w:pos="5112"/>
      </w:tabs>
      <w:rPr>
        <w:i/>
        <w:u w:val="single"/>
        <w:lang w:val="sl-SI"/>
      </w:rPr>
    </w:pPr>
    <w:r>
      <w:rPr>
        <w:lang w:val="sl-SI"/>
      </w:rPr>
      <w:tab/>
    </w:r>
    <w:r w:rsidRPr="00E47E4B">
      <w:rPr>
        <w:i/>
        <w:u w:val="single"/>
        <w:lang w:val="sl-SI"/>
      </w:rPr>
      <w:t>Prosimo, da se pri odgovoru</w:t>
    </w:r>
  </w:p>
  <w:p w14:paraId="00392445" w14:textId="77777777" w:rsidR="00BD4903" w:rsidRDefault="00BD4903" w:rsidP="004C7B53">
    <w:pPr>
      <w:pStyle w:val="Glava"/>
      <w:tabs>
        <w:tab w:val="clear" w:pos="4320"/>
        <w:tab w:val="clear" w:pos="8640"/>
        <w:tab w:val="left" w:pos="5112"/>
      </w:tabs>
    </w:pPr>
    <w:r>
      <w:rPr>
        <w:lang w:val="sl-SI"/>
      </w:rPr>
      <w:tab/>
    </w:r>
    <w:r w:rsidRPr="00E47E4B">
      <w:rPr>
        <w:i/>
        <w:u w:val="single"/>
        <w:lang w:val="sl-SI"/>
      </w:rPr>
      <w:t>sklicujete na našo številko.</w:t>
    </w:r>
    <w:r>
      <w:t xml:space="preserve"> </w:t>
    </w:r>
  </w:p>
  <w:p w14:paraId="2B3118C6" w14:textId="77777777" w:rsidR="00BD4903" w:rsidRDefault="00BD4903" w:rsidP="000E20B3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  <w:p w14:paraId="15903621" w14:textId="77777777" w:rsidR="00BD4903" w:rsidRPr="008F3500" w:rsidRDefault="00BD4903" w:rsidP="000E20B3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B1B1B58"/>
    <w:multiLevelType w:val="hybridMultilevel"/>
    <w:tmpl w:val="AA60C85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3AC30079"/>
    <w:multiLevelType w:val="hybridMultilevel"/>
    <w:tmpl w:val="89A28DD6"/>
    <w:lvl w:ilvl="0" w:tplc="D60C1EB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449B3DB9"/>
    <w:multiLevelType w:val="hybridMultilevel"/>
    <w:tmpl w:val="66AAEAF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7390D8C"/>
    <w:multiLevelType w:val="hybridMultilevel"/>
    <w:tmpl w:val="9C9EE920"/>
    <w:lvl w:ilvl="0" w:tplc="DCCC4104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09D64B1"/>
    <w:multiLevelType w:val="hybridMultilevel"/>
    <w:tmpl w:val="4BC8B38A"/>
    <w:lvl w:ilvl="0" w:tplc="00000005">
      <w:start w:val="1"/>
      <w:numFmt w:val="bullet"/>
      <w:lvlText w:val="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24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24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24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52263888"/>
    <w:multiLevelType w:val="hybridMultilevel"/>
    <w:tmpl w:val="BD34FA20"/>
    <w:lvl w:ilvl="0" w:tplc="AF6C4C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87301C"/>
    <w:multiLevelType w:val="hybridMultilevel"/>
    <w:tmpl w:val="DD44F45E"/>
    <w:lvl w:ilvl="0" w:tplc="2BA846A0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2094904"/>
    <w:multiLevelType w:val="hybridMultilevel"/>
    <w:tmpl w:val="AE8EEABC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7C300D9"/>
    <w:multiLevelType w:val="hybridMultilevel"/>
    <w:tmpl w:val="5308F05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D4265CC4">
      <w:start w:val="9"/>
      <w:numFmt w:val="bullet"/>
      <w:lvlText w:val="−"/>
      <w:lvlJc w:val="left"/>
      <w:pPr>
        <w:ind w:left="1440" w:hanging="360"/>
      </w:pPr>
      <w:rPr>
        <w:rFonts w:ascii="Calibri" w:eastAsia="Calibri" w:hAnsi="Calibri" w:cs="Calibri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5538C8"/>
    <w:multiLevelType w:val="hybridMultilevel"/>
    <w:tmpl w:val="DCE61B98"/>
    <w:lvl w:ilvl="0" w:tplc="0424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4D01A27"/>
    <w:multiLevelType w:val="hybridMultilevel"/>
    <w:tmpl w:val="3C947546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2E4246"/>
    <w:multiLevelType w:val="hybridMultilevel"/>
    <w:tmpl w:val="BA8C2D96"/>
    <w:lvl w:ilvl="0" w:tplc="A6CC4C7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795B6E27"/>
    <w:multiLevelType w:val="hybridMultilevel"/>
    <w:tmpl w:val="E54E9BDE"/>
    <w:lvl w:ilvl="0" w:tplc="B24A4B08">
      <w:start w:val="7"/>
      <w:numFmt w:val="bullet"/>
      <w:lvlText w:val="–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6"/>
  </w:num>
  <w:num w:numId="2">
    <w:abstractNumId w:val="5"/>
  </w:num>
  <w:num w:numId="3">
    <w:abstractNumId w:val="8"/>
  </w:num>
  <w:num w:numId="4">
    <w:abstractNumId w:val="0"/>
  </w:num>
  <w:num w:numId="5">
    <w:abstractNumId w:val="1"/>
  </w:num>
  <w:num w:numId="6">
    <w:abstractNumId w:val="3"/>
  </w:num>
  <w:num w:numId="7">
    <w:abstractNumId w:val="15"/>
  </w:num>
  <w:num w:numId="8">
    <w:abstractNumId w:val="14"/>
  </w:num>
  <w:num w:numId="9">
    <w:abstractNumId w:val="17"/>
  </w:num>
  <w:num w:numId="10">
    <w:abstractNumId w:val="23"/>
  </w:num>
  <w:num w:numId="11">
    <w:abstractNumId w:val="7"/>
  </w:num>
  <w:num w:numId="12">
    <w:abstractNumId w:val="4"/>
  </w:num>
  <w:num w:numId="13">
    <w:abstractNumId w:val="9"/>
  </w:num>
  <w:num w:numId="14">
    <w:abstractNumId w:val="10"/>
  </w:num>
  <w:num w:numId="15">
    <w:abstractNumId w:val="6"/>
  </w:num>
  <w:num w:numId="16">
    <w:abstractNumId w:val="20"/>
  </w:num>
  <w:num w:numId="17">
    <w:abstractNumId w:val="12"/>
  </w:num>
  <w:num w:numId="18">
    <w:abstractNumId w:val="11"/>
  </w:num>
  <w:num w:numId="19">
    <w:abstractNumId w:val="21"/>
  </w:num>
  <w:num w:numId="20">
    <w:abstractNumId w:val="2"/>
  </w:num>
  <w:num w:numId="21">
    <w:abstractNumId w:val="13"/>
  </w:num>
  <w:num w:numId="22">
    <w:abstractNumId w:val="22"/>
  </w:num>
  <w:num w:numId="23">
    <w:abstractNumId w:val="18"/>
  </w:num>
  <w:num w:numId="24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50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4605"/>
    <w:rsid w:val="00007C9A"/>
    <w:rsid w:val="00011D78"/>
    <w:rsid w:val="00014AAE"/>
    <w:rsid w:val="00022CED"/>
    <w:rsid w:val="00023A88"/>
    <w:rsid w:val="000264C1"/>
    <w:rsid w:val="000300B3"/>
    <w:rsid w:val="00030936"/>
    <w:rsid w:val="00043A94"/>
    <w:rsid w:val="00044B4C"/>
    <w:rsid w:val="00047826"/>
    <w:rsid w:val="000556B8"/>
    <w:rsid w:val="00067E00"/>
    <w:rsid w:val="00077DA0"/>
    <w:rsid w:val="00084523"/>
    <w:rsid w:val="000955BE"/>
    <w:rsid w:val="000A406D"/>
    <w:rsid w:val="000A653A"/>
    <w:rsid w:val="000A7238"/>
    <w:rsid w:val="000C13CC"/>
    <w:rsid w:val="000C37C6"/>
    <w:rsid w:val="000E20B3"/>
    <w:rsid w:val="000E41F3"/>
    <w:rsid w:val="000F7643"/>
    <w:rsid w:val="00100580"/>
    <w:rsid w:val="001011C2"/>
    <w:rsid w:val="00121C9A"/>
    <w:rsid w:val="001239A6"/>
    <w:rsid w:val="001357B2"/>
    <w:rsid w:val="00135CE0"/>
    <w:rsid w:val="00137964"/>
    <w:rsid w:val="00140D94"/>
    <w:rsid w:val="00150519"/>
    <w:rsid w:val="0017478F"/>
    <w:rsid w:val="00174B2E"/>
    <w:rsid w:val="001820B0"/>
    <w:rsid w:val="00185DE6"/>
    <w:rsid w:val="001A3481"/>
    <w:rsid w:val="001A3E22"/>
    <w:rsid w:val="001B2BA2"/>
    <w:rsid w:val="001B5CEE"/>
    <w:rsid w:val="001C0BE3"/>
    <w:rsid w:val="001C1370"/>
    <w:rsid w:val="001C4882"/>
    <w:rsid w:val="001C567A"/>
    <w:rsid w:val="001C5F21"/>
    <w:rsid w:val="001D0B1A"/>
    <w:rsid w:val="001D348E"/>
    <w:rsid w:val="001D3B44"/>
    <w:rsid w:val="001D4537"/>
    <w:rsid w:val="001E65D3"/>
    <w:rsid w:val="00202A77"/>
    <w:rsid w:val="00204F3C"/>
    <w:rsid w:val="00205E2D"/>
    <w:rsid w:val="00207846"/>
    <w:rsid w:val="00207E5F"/>
    <w:rsid w:val="002114B3"/>
    <w:rsid w:val="002202C5"/>
    <w:rsid w:val="00223935"/>
    <w:rsid w:val="00225B16"/>
    <w:rsid w:val="0023574F"/>
    <w:rsid w:val="002436AF"/>
    <w:rsid w:val="00245732"/>
    <w:rsid w:val="00245C86"/>
    <w:rsid w:val="00252F0B"/>
    <w:rsid w:val="00260C78"/>
    <w:rsid w:val="00271CE5"/>
    <w:rsid w:val="002753FF"/>
    <w:rsid w:val="00281D21"/>
    <w:rsid w:val="00282020"/>
    <w:rsid w:val="00285E2E"/>
    <w:rsid w:val="002865E4"/>
    <w:rsid w:val="00290EEC"/>
    <w:rsid w:val="002A2B69"/>
    <w:rsid w:val="002B13AC"/>
    <w:rsid w:val="002B78A5"/>
    <w:rsid w:val="002C697C"/>
    <w:rsid w:val="002D15FC"/>
    <w:rsid w:val="002E445A"/>
    <w:rsid w:val="002E6D38"/>
    <w:rsid w:val="003019B5"/>
    <w:rsid w:val="00315156"/>
    <w:rsid w:val="00321EA1"/>
    <w:rsid w:val="00333C25"/>
    <w:rsid w:val="00334A61"/>
    <w:rsid w:val="00335ECC"/>
    <w:rsid w:val="003502B7"/>
    <w:rsid w:val="0035404F"/>
    <w:rsid w:val="00355B2A"/>
    <w:rsid w:val="003636BF"/>
    <w:rsid w:val="00367248"/>
    <w:rsid w:val="00371442"/>
    <w:rsid w:val="00374E7F"/>
    <w:rsid w:val="00380635"/>
    <w:rsid w:val="003845B4"/>
    <w:rsid w:val="00387B1A"/>
    <w:rsid w:val="003906BF"/>
    <w:rsid w:val="0039730D"/>
    <w:rsid w:val="003A32D9"/>
    <w:rsid w:val="003B0A59"/>
    <w:rsid w:val="003C1CE9"/>
    <w:rsid w:val="003C5EE5"/>
    <w:rsid w:val="003C6008"/>
    <w:rsid w:val="003E1C74"/>
    <w:rsid w:val="003E43D3"/>
    <w:rsid w:val="003E7351"/>
    <w:rsid w:val="003F0C05"/>
    <w:rsid w:val="003F6C5D"/>
    <w:rsid w:val="004017E4"/>
    <w:rsid w:val="0040543C"/>
    <w:rsid w:val="00412AD4"/>
    <w:rsid w:val="00415529"/>
    <w:rsid w:val="0043549B"/>
    <w:rsid w:val="00440FCF"/>
    <w:rsid w:val="00456BCB"/>
    <w:rsid w:val="004657EE"/>
    <w:rsid w:val="004846FD"/>
    <w:rsid w:val="0048712E"/>
    <w:rsid w:val="00490E3B"/>
    <w:rsid w:val="00492B04"/>
    <w:rsid w:val="00492F9F"/>
    <w:rsid w:val="00493ED9"/>
    <w:rsid w:val="004956A8"/>
    <w:rsid w:val="004B0DD2"/>
    <w:rsid w:val="004B297E"/>
    <w:rsid w:val="004C7B53"/>
    <w:rsid w:val="004E0C61"/>
    <w:rsid w:val="004E0E6A"/>
    <w:rsid w:val="004E38F6"/>
    <w:rsid w:val="00501433"/>
    <w:rsid w:val="00501C7A"/>
    <w:rsid w:val="005100EB"/>
    <w:rsid w:val="00515418"/>
    <w:rsid w:val="00524A01"/>
    <w:rsid w:val="00526246"/>
    <w:rsid w:val="00526EF3"/>
    <w:rsid w:val="00546A87"/>
    <w:rsid w:val="0054741B"/>
    <w:rsid w:val="00552BA6"/>
    <w:rsid w:val="00555237"/>
    <w:rsid w:val="00567106"/>
    <w:rsid w:val="005743E9"/>
    <w:rsid w:val="0057725D"/>
    <w:rsid w:val="0059602F"/>
    <w:rsid w:val="00597133"/>
    <w:rsid w:val="005A05D9"/>
    <w:rsid w:val="005A2B46"/>
    <w:rsid w:val="005A2B7C"/>
    <w:rsid w:val="005B3DAB"/>
    <w:rsid w:val="005D418E"/>
    <w:rsid w:val="005E1D3C"/>
    <w:rsid w:val="005E276A"/>
    <w:rsid w:val="005E60B2"/>
    <w:rsid w:val="005F2E9A"/>
    <w:rsid w:val="005F5106"/>
    <w:rsid w:val="00600CA3"/>
    <w:rsid w:val="00606002"/>
    <w:rsid w:val="0061154D"/>
    <w:rsid w:val="00611587"/>
    <w:rsid w:val="00612290"/>
    <w:rsid w:val="00614B59"/>
    <w:rsid w:val="00614C80"/>
    <w:rsid w:val="00625AE6"/>
    <w:rsid w:val="00630A9C"/>
    <w:rsid w:val="00632253"/>
    <w:rsid w:val="00636B55"/>
    <w:rsid w:val="00642714"/>
    <w:rsid w:val="006455CE"/>
    <w:rsid w:val="00647D2E"/>
    <w:rsid w:val="006500CD"/>
    <w:rsid w:val="0065307E"/>
    <w:rsid w:val="00655841"/>
    <w:rsid w:val="00673416"/>
    <w:rsid w:val="0069029C"/>
    <w:rsid w:val="0069792C"/>
    <w:rsid w:val="006B3CCC"/>
    <w:rsid w:val="006B5805"/>
    <w:rsid w:val="006B66A8"/>
    <w:rsid w:val="006E2182"/>
    <w:rsid w:val="006E5F52"/>
    <w:rsid w:val="006F0589"/>
    <w:rsid w:val="006F3348"/>
    <w:rsid w:val="007031A8"/>
    <w:rsid w:val="0071449F"/>
    <w:rsid w:val="00714C3B"/>
    <w:rsid w:val="00722F19"/>
    <w:rsid w:val="007259AE"/>
    <w:rsid w:val="00733017"/>
    <w:rsid w:val="00743568"/>
    <w:rsid w:val="00774DC5"/>
    <w:rsid w:val="00777438"/>
    <w:rsid w:val="00781F1C"/>
    <w:rsid w:val="00783310"/>
    <w:rsid w:val="007A4A6D"/>
    <w:rsid w:val="007B0B86"/>
    <w:rsid w:val="007C281E"/>
    <w:rsid w:val="007D1BCF"/>
    <w:rsid w:val="007D75CF"/>
    <w:rsid w:val="007E0440"/>
    <w:rsid w:val="007E229A"/>
    <w:rsid w:val="007E2969"/>
    <w:rsid w:val="007E6DC5"/>
    <w:rsid w:val="007F7538"/>
    <w:rsid w:val="00813B11"/>
    <w:rsid w:val="00813D33"/>
    <w:rsid w:val="008261C8"/>
    <w:rsid w:val="0082780F"/>
    <w:rsid w:val="008324C3"/>
    <w:rsid w:val="008347C5"/>
    <w:rsid w:val="00836F55"/>
    <w:rsid w:val="00840789"/>
    <w:rsid w:val="00840BCE"/>
    <w:rsid w:val="008474AE"/>
    <w:rsid w:val="00862DA2"/>
    <w:rsid w:val="0086638D"/>
    <w:rsid w:val="0088043C"/>
    <w:rsid w:val="008804C0"/>
    <w:rsid w:val="00884889"/>
    <w:rsid w:val="00884AC0"/>
    <w:rsid w:val="008906C9"/>
    <w:rsid w:val="00890A95"/>
    <w:rsid w:val="008955B2"/>
    <w:rsid w:val="008B0E29"/>
    <w:rsid w:val="008B4E00"/>
    <w:rsid w:val="008C5738"/>
    <w:rsid w:val="008C7490"/>
    <w:rsid w:val="008D04F0"/>
    <w:rsid w:val="008D4F04"/>
    <w:rsid w:val="008E10BF"/>
    <w:rsid w:val="008E6D4E"/>
    <w:rsid w:val="008F3500"/>
    <w:rsid w:val="009010A1"/>
    <w:rsid w:val="009047D5"/>
    <w:rsid w:val="0090619A"/>
    <w:rsid w:val="00924E3C"/>
    <w:rsid w:val="00951298"/>
    <w:rsid w:val="009612BB"/>
    <w:rsid w:val="00982D6A"/>
    <w:rsid w:val="00983E5C"/>
    <w:rsid w:val="00990A66"/>
    <w:rsid w:val="00994B98"/>
    <w:rsid w:val="009A0698"/>
    <w:rsid w:val="009A7275"/>
    <w:rsid w:val="009B7B42"/>
    <w:rsid w:val="009C0BB8"/>
    <w:rsid w:val="009C740A"/>
    <w:rsid w:val="009E298B"/>
    <w:rsid w:val="00A10CEC"/>
    <w:rsid w:val="00A125C5"/>
    <w:rsid w:val="00A1462F"/>
    <w:rsid w:val="00A23F93"/>
    <w:rsid w:val="00A2451C"/>
    <w:rsid w:val="00A42B88"/>
    <w:rsid w:val="00A55993"/>
    <w:rsid w:val="00A61910"/>
    <w:rsid w:val="00A64B96"/>
    <w:rsid w:val="00A65EE7"/>
    <w:rsid w:val="00A6751B"/>
    <w:rsid w:val="00A70133"/>
    <w:rsid w:val="00A70C38"/>
    <w:rsid w:val="00A74A4C"/>
    <w:rsid w:val="00A770A6"/>
    <w:rsid w:val="00A813B1"/>
    <w:rsid w:val="00A97E6D"/>
    <w:rsid w:val="00AA12DF"/>
    <w:rsid w:val="00AB36C4"/>
    <w:rsid w:val="00AC2CEA"/>
    <w:rsid w:val="00AC32B2"/>
    <w:rsid w:val="00AC7FC3"/>
    <w:rsid w:val="00AE5613"/>
    <w:rsid w:val="00AE61BE"/>
    <w:rsid w:val="00AE69E5"/>
    <w:rsid w:val="00AF2EE4"/>
    <w:rsid w:val="00B066E5"/>
    <w:rsid w:val="00B17141"/>
    <w:rsid w:val="00B31575"/>
    <w:rsid w:val="00B40251"/>
    <w:rsid w:val="00B47B4E"/>
    <w:rsid w:val="00B8547D"/>
    <w:rsid w:val="00B8576C"/>
    <w:rsid w:val="00B865B5"/>
    <w:rsid w:val="00B90F84"/>
    <w:rsid w:val="00B92910"/>
    <w:rsid w:val="00B934F8"/>
    <w:rsid w:val="00B95EB4"/>
    <w:rsid w:val="00B9784A"/>
    <w:rsid w:val="00BA380C"/>
    <w:rsid w:val="00BC38C7"/>
    <w:rsid w:val="00BD25FB"/>
    <w:rsid w:val="00BD4903"/>
    <w:rsid w:val="00C07C4D"/>
    <w:rsid w:val="00C14AD4"/>
    <w:rsid w:val="00C2326E"/>
    <w:rsid w:val="00C250D5"/>
    <w:rsid w:val="00C25FE7"/>
    <w:rsid w:val="00C3465D"/>
    <w:rsid w:val="00C35666"/>
    <w:rsid w:val="00C41A89"/>
    <w:rsid w:val="00C5081A"/>
    <w:rsid w:val="00C521F4"/>
    <w:rsid w:val="00C53FF8"/>
    <w:rsid w:val="00C56A39"/>
    <w:rsid w:val="00C6299D"/>
    <w:rsid w:val="00C729DA"/>
    <w:rsid w:val="00C8097C"/>
    <w:rsid w:val="00C92898"/>
    <w:rsid w:val="00CA12FC"/>
    <w:rsid w:val="00CA4340"/>
    <w:rsid w:val="00CA6A2B"/>
    <w:rsid w:val="00CB1E60"/>
    <w:rsid w:val="00CB252D"/>
    <w:rsid w:val="00CB4629"/>
    <w:rsid w:val="00CB52C8"/>
    <w:rsid w:val="00CC32C2"/>
    <w:rsid w:val="00CD40F5"/>
    <w:rsid w:val="00CD4CCE"/>
    <w:rsid w:val="00CD5FEB"/>
    <w:rsid w:val="00CD7074"/>
    <w:rsid w:val="00CE0B55"/>
    <w:rsid w:val="00CE5238"/>
    <w:rsid w:val="00CE69B2"/>
    <w:rsid w:val="00CE7328"/>
    <w:rsid w:val="00CE7514"/>
    <w:rsid w:val="00CF3D8B"/>
    <w:rsid w:val="00CF4854"/>
    <w:rsid w:val="00CF4FEC"/>
    <w:rsid w:val="00D019FF"/>
    <w:rsid w:val="00D03CD4"/>
    <w:rsid w:val="00D04605"/>
    <w:rsid w:val="00D14182"/>
    <w:rsid w:val="00D21D50"/>
    <w:rsid w:val="00D2285D"/>
    <w:rsid w:val="00D248DE"/>
    <w:rsid w:val="00D33BF3"/>
    <w:rsid w:val="00D37050"/>
    <w:rsid w:val="00D409BF"/>
    <w:rsid w:val="00D413ED"/>
    <w:rsid w:val="00D41A43"/>
    <w:rsid w:val="00D46B5E"/>
    <w:rsid w:val="00D46BD7"/>
    <w:rsid w:val="00D725EF"/>
    <w:rsid w:val="00D8542D"/>
    <w:rsid w:val="00D900C5"/>
    <w:rsid w:val="00D92DD9"/>
    <w:rsid w:val="00D95F24"/>
    <w:rsid w:val="00DA06DA"/>
    <w:rsid w:val="00DA459D"/>
    <w:rsid w:val="00DB39A7"/>
    <w:rsid w:val="00DB3E93"/>
    <w:rsid w:val="00DB68A9"/>
    <w:rsid w:val="00DB6B95"/>
    <w:rsid w:val="00DB7A5B"/>
    <w:rsid w:val="00DC6A71"/>
    <w:rsid w:val="00DE032B"/>
    <w:rsid w:val="00DF2156"/>
    <w:rsid w:val="00DF6192"/>
    <w:rsid w:val="00DF665D"/>
    <w:rsid w:val="00E01AC6"/>
    <w:rsid w:val="00E02602"/>
    <w:rsid w:val="00E0357D"/>
    <w:rsid w:val="00E047C3"/>
    <w:rsid w:val="00E062F4"/>
    <w:rsid w:val="00E1668C"/>
    <w:rsid w:val="00E22ADF"/>
    <w:rsid w:val="00E2542A"/>
    <w:rsid w:val="00E25DF6"/>
    <w:rsid w:val="00E26D05"/>
    <w:rsid w:val="00E34E76"/>
    <w:rsid w:val="00E461DE"/>
    <w:rsid w:val="00E54C99"/>
    <w:rsid w:val="00E6783A"/>
    <w:rsid w:val="00E76E52"/>
    <w:rsid w:val="00E84617"/>
    <w:rsid w:val="00EA7021"/>
    <w:rsid w:val="00EB65D8"/>
    <w:rsid w:val="00EC3096"/>
    <w:rsid w:val="00EC4AC3"/>
    <w:rsid w:val="00EC5AA8"/>
    <w:rsid w:val="00EC61D0"/>
    <w:rsid w:val="00EC72B0"/>
    <w:rsid w:val="00EC7ED7"/>
    <w:rsid w:val="00ED1C3E"/>
    <w:rsid w:val="00ED4A4C"/>
    <w:rsid w:val="00ED4DD6"/>
    <w:rsid w:val="00ED5B3B"/>
    <w:rsid w:val="00F02A75"/>
    <w:rsid w:val="00F16338"/>
    <w:rsid w:val="00F22820"/>
    <w:rsid w:val="00F240BB"/>
    <w:rsid w:val="00F27519"/>
    <w:rsid w:val="00F27824"/>
    <w:rsid w:val="00F3252E"/>
    <w:rsid w:val="00F33078"/>
    <w:rsid w:val="00F34862"/>
    <w:rsid w:val="00F5332C"/>
    <w:rsid w:val="00F575B3"/>
    <w:rsid w:val="00F57FED"/>
    <w:rsid w:val="00F93620"/>
    <w:rsid w:val="00F964BF"/>
    <w:rsid w:val="00FA203A"/>
    <w:rsid w:val="00FB138C"/>
    <w:rsid w:val="00FC5FF4"/>
    <w:rsid w:val="00FD1A25"/>
    <w:rsid w:val="00FD3D2B"/>
    <w:rsid w:val="00FE1663"/>
    <w:rsid w:val="00FE376B"/>
    <w:rsid w:val="00FF30A7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>
      <o:colormru v:ext="edit" colors="#428299,#529dba"/>
    </o:shapedefaults>
    <o:shapelayout v:ext="edit">
      <o:idmap v:ext="edit" data="2"/>
    </o:shapelayout>
  </w:shapeDefaults>
  <w:doNotEmbedSmartTags/>
  <w:decimalSymbol w:val=","/>
  <w:listSeparator w:val=";"/>
  <w14:docId w14:val="4EE29EA3"/>
  <w15:docId w15:val="{A51E398E-8170-40EF-B860-DAF91DCE86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paragraph" w:styleId="Naslov2">
    <w:name w:val="heading 2"/>
    <w:basedOn w:val="Navaden"/>
    <w:next w:val="Navaden"/>
    <w:link w:val="Naslov2Znak"/>
    <w:unhideWhenUsed/>
    <w:qFormat/>
    <w:rsid w:val="00490E3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character" w:customStyle="1" w:styleId="GlavaZnak">
    <w:name w:val="Glava Znak"/>
    <w:link w:val="Glava"/>
    <w:rsid w:val="004C7B53"/>
    <w:rPr>
      <w:rFonts w:ascii="Arial" w:hAnsi="Arial"/>
      <w:szCs w:val="24"/>
      <w:lang w:val="en-US" w:eastAsia="en-US"/>
    </w:rPr>
  </w:style>
  <w:style w:type="paragraph" w:styleId="Odstavekseznama">
    <w:name w:val="List Paragraph"/>
    <w:basedOn w:val="Navaden"/>
    <w:uiPriority w:val="34"/>
    <w:qFormat/>
    <w:rsid w:val="000556B8"/>
    <w:pPr>
      <w:ind w:left="720"/>
      <w:contextualSpacing/>
    </w:pPr>
  </w:style>
  <w:style w:type="paragraph" w:customStyle="1" w:styleId="Naslovpredpisa">
    <w:name w:val="Naslov_predpisa"/>
    <w:basedOn w:val="Navaden"/>
    <w:link w:val="NaslovpredpisaZnak"/>
    <w:qFormat/>
    <w:rsid w:val="006E5F52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NaslovpredpisaZnak">
    <w:name w:val="Naslov_predpisa Znak"/>
    <w:link w:val="Naslovpredpisa"/>
    <w:rsid w:val="006E5F52"/>
    <w:rPr>
      <w:rFonts w:ascii="Arial" w:hAnsi="Arial" w:cs="Arial"/>
      <w:b/>
      <w:sz w:val="22"/>
      <w:szCs w:val="22"/>
    </w:rPr>
  </w:style>
  <w:style w:type="paragraph" w:customStyle="1" w:styleId="Neotevilenodstavek">
    <w:name w:val="Neoštevilčen odstavek"/>
    <w:basedOn w:val="Navaden"/>
    <w:link w:val="NeotevilenodstavekZnak"/>
    <w:uiPriority w:val="99"/>
    <w:qFormat/>
    <w:rsid w:val="007259A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NeotevilenodstavekZnak">
    <w:name w:val="Neoštevilčen odstavek Znak"/>
    <w:link w:val="Neotevilenodstavek"/>
    <w:uiPriority w:val="99"/>
    <w:rsid w:val="007259AE"/>
    <w:rPr>
      <w:rFonts w:ascii="Arial" w:hAnsi="Arial" w:cs="Arial"/>
      <w:sz w:val="22"/>
      <w:szCs w:val="22"/>
    </w:rPr>
  </w:style>
  <w:style w:type="character" w:styleId="Pripombasklic">
    <w:name w:val="annotation reference"/>
    <w:rsid w:val="00CE69B2"/>
    <w:rPr>
      <w:sz w:val="16"/>
      <w:szCs w:val="16"/>
    </w:rPr>
  </w:style>
  <w:style w:type="paragraph" w:styleId="Pripombabesedilo">
    <w:name w:val="annotation text"/>
    <w:basedOn w:val="Navaden"/>
    <w:link w:val="PripombabesediloZnak"/>
    <w:rsid w:val="00CE69B2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link w:val="Pripombabesedilo"/>
    <w:rsid w:val="00CE69B2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rsid w:val="00CE69B2"/>
    <w:rPr>
      <w:b/>
      <w:bCs/>
    </w:rPr>
  </w:style>
  <w:style w:type="character" w:customStyle="1" w:styleId="ZadevapripombeZnak">
    <w:name w:val="Zadeva pripombe Znak"/>
    <w:link w:val="Zadevapripombe"/>
    <w:rsid w:val="00CE69B2"/>
    <w:rPr>
      <w:rFonts w:ascii="Arial" w:hAnsi="Arial"/>
      <w:b/>
      <w:bCs/>
      <w:lang w:val="en-US" w:eastAsia="en-US"/>
    </w:rPr>
  </w:style>
  <w:style w:type="paragraph" w:styleId="Besedilooblaka">
    <w:name w:val="Balloon Text"/>
    <w:basedOn w:val="Navaden"/>
    <w:link w:val="BesedilooblakaZnak"/>
    <w:rsid w:val="00CE69B2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link w:val="Besedilooblaka"/>
    <w:rsid w:val="00CE69B2"/>
    <w:rPr>
      <w:rFonts w:ascii="Tahoma" w:hAnsi="Tahoma" w:cs="Tahoma"/>
      <w:sz w:val="16"/>
      <w:szCs w:val="16"/>
      <w:lang w:val="en-US" w:eastAsia="en-US"/>
    </w:rPr>
  </w:style>
  <w:style w:type="paragraph" w:customStyle="1" w:styleId="Poglavje">
    <w:name w:val="Poglavje"/>
    <w:basedOn w:val="Navaden"/>
    <w:qFormat/>
    <w:rsid w:val="005A2B46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val="sl-SI" w:eastAsia="sl-SI"/>
    </w:rPr>
  </w:style>
  <w:style w:type="paragraph" w:customStyle="1" w:styleId="len">
    <w:name w:val="Člen"/>
    <w:basedOn w:val="Navaden"/>
    <w:link w:val="lenZnak"/>
    <w:qFormat/>
    <w:rsid w:val="00CB4629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  <w:textAlignment w:val="baseline"/>
    </w:pPr>
    <w:rPr>
      <w:rFonts w:cs="Arial"/>
      <w:b/>
      <w:sz w:val="22"/>
      <w:szCs w:val="22"/>
      <w:lang w:val="sl-SI" w:eastAsia="sl-SI"/>
    </w:rPr>
  </w:style>
  <w:style w:type="character" w:customStyle="1" w:styleId="lenZnak">
    <w:name w:val="Člen Znak"/>
    <w:link w:val="len"/>
    <w:rsid w:val="00CB4629"/>
    <w:rPr>
      <w:rFonts w:ascii="Arial" w:hAnsi="Arial" w:cs="Arial"/>
      <w:b/>
      <w:sz w:val="22"/>
      <w:szCs w:val="22"/>
    </w:rPr>
  </w:style>
  <w:style w:type="paragraph" w:customStyle="1" w:styleId="Odstavek">
    <w:name w:val="Odstavek"/>
    <w:basedOn w:val="Navaden"/>
    <w:link w:val="OdstavekZnak"/>
    <w:qFormat/>
    <w:rsid w:val="00CB4629"/>
    <w:pPr>
      <w:overflowPunct w:val="0"/>
      <w:autoSpaceDE w:val="0"/>
      <w:autoSpaceDN w:val="0"/>
      <w:adjustRightInd w:val="0"/>
      <w:spacing w:before="240" w:line="240" w:lineRule="auto"/>
      <w:ind w:firstLine="1021"/>
      <w:jc w:val="both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OdstavekZnak">
    <w:name w:val="Odstavek Znak"/>
    <w:link w:val="Odstavek"/>
    <w:rsid w:val="00CB4629"/>
    <w:rPr>
      <w:rFonts w:ascii="Arial" w:hAnsi="Arial" w:cs="Arial"/>
      <w:sz w:val="22"/>
      <w:szCs w:val="22"/>
    </w:rPr>
  </w:style>
  <w:style w:type="paragraph" w:customStyle="1" w:styleId="Prehodneinkoncnedolocbe">
    <w:name w:val="Prehodne in koncne dolocbe"/>
    <w:basedOn w:val="Navaden"/>
    <w:rsid w:val="00CB4629"/>
    <w:pPr>
      <w:overflowPunct w:val="0"/>
      <w:autoSpaceDE w:val="0"/>
      <w:autoSpaceDN w:val="0"/>
      <w:adjustRightInd w:val="0"/>
      <w:spacing w:before="400" w:after="600" w:line="240" w:lineRule="auto"/>
      <w:jc w:val="both"/>
      <w:textAlignment w:val="baseline"/>
    </w:pPr>
    <w:rPr>
      <w:b/>
      <w:sz w:val="22"/>
      <w:szCs w:val="16"/>
      <w:lang w:val="sl-SI" w:eastAsia="sl-SI"/>
    </w:rPr>
  </w:style>
  <w:style w:type="paragraph" w:customStyle="1" w:styleId="Alineazaodstavkom">
    <w:name w:val="Alinea za odstavkom"/>
    <w:basedOn w:val="Navaden"/>
    <w:link w:val="AlineazaodstavkomZnak"/>
    <w:qFormat/>
    <w:rsid w:val="00CB4629"/>
    <w:pPr>
      <w:numPr>
        <w:numId w:val="23"/>
      </w:numPr>
      <w:spacing w:line="240" w:lineRule="auto"/>
      <w:jc w:val="both"/>
    </w:pPr>
    <w:rPr>
      <w:rFonts w:cs="Arial"/>
      <w:sz w:val="22"/>
      <w:szCs w:val="22"/>
      <w:lang w:val="sl-SI" w:eastAsia="sl-SI"/>
    </w:rPr>
  </w:style>
  <w:style w:type="character" w:customStyle="1" w:styleId="AlineazaodstavkomZnak">
    <w:name w:val="Alinea za odstavkom Znak"/>
    <w:basedOn w:val="Privzetapisavaodstavka"/>
    <w:link w:val="Alineazaodstavkom"/>
    <w:rsid w:val="00CB4629"/>
    <w:rPr>
      <w:rFonts w:ascii="Arial" w:hAnsi="Arial" w:cs="Arial"/>
      <w:sz w:val="22"/>
      <w:szCs w:val="22"/>
    </w:rPr>
  </w:style>
  <w:style w:type="paragraph" w:customStyle="1" w:styleId="lennovele">
    <w:name w:val="Člen_novele"/>
    <w:basedOn w:val="len"/>
    <w:link w:val="lennoveleZnak"/>
    <w:qFormat/>
    <w:rsid w:val="00CB4629"/>
    <w:rPr>
      <w:b w:val="0"/>
    </w:rPr>
  </w:style>
  <w:style w:type="character" w:customStyle="1" w:styleId="lennoveleZnak">
    <w:name w:val="Člen_novele Znak"/>
    <w:basedOn w:val="lenZnak"/>
    <w:link w:val="lennovele"/>
    <w:rsid w:val="00CB4629"/>
    <w:rPr>
      <w:rFonts w:ascii="Arial" w:hAnsi="Arial" w:cs="Arial"/>
      <w:b w:val="0"/>
      <w:sz w:val="22"/>
      <w:szCs w:val="22"/>
    </w:rPr>
  </w:style>
  <w:style w:type="paragraph" w:customStyle="1" w:styleId="rta">
    <w:name w:val="Črta"/>
    <w:basedOn w:val="Navaden"/>
    <w:link w:val="rtaZnak"/>
    <w:qFormat/>
    <w:rsid w:val="00CB4629"/>
    <w:pPr>
      <w:overflowPunct w:val="0"/>
      <w:autoSpaceDE w:val="0"/>
      <w:autoSpaceDN w:val="0"/>
      <w:adjustRightInd w:val="0"/>
      <w:spacing w:before="360" w:line="240" w:lineRule="auto"/>
      <w:jc w:val="center"/>
      <w:textAlignment w:val="baseline"/>
    </w:pPr>
    <w:rPr>
      <w:rFonts w:cs="Arial"/>
      <w:sz w:val="22"/>
      <w:szCs w:val="22"/>
      <w:lang w:val="sl-SI" w:eastAsia="sl-SI"/>
    </w:rPr>
  </w:style>
  <w:style w:type="character" w:customStyle="1" w:styleId="rtaZnak">
    <w:name w:val="Črta Znak"/>
    <w:link w:val="rta"/>
    <w:rsid w:val="00CB4629"/>
    <w:rPr>
      <w:rFonts w:ascii="Arial" w:hAnsi="Arial" w:cs="Arial"/>
      <w:sz w:val="22"/>
      <w:szCs w:val="22"/>
    </w:rPr>
  </w:style>
  <w:style w:type="character" w:customStyle="1" w:styleId="highlight">
    <w:name w:val="highlight"/>
    <w:basedOn w:val="Privzetapisavaodstavka"/>
    <w:rsid w:val="00714C3B"/>
  </w:style>
  <w:style w:type="paragraph" w:customStyle="1" w:styleId="odstavek0">
    <w:name w:val="odstavek"/>
    <w:basedOn w:val="Navaden"/>
    <w:rsid w:val="00C56A39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customStyle="1" w:styleId="alineazaodstavkom0">
    <w:name w:val="alineazaodstavkom"/>
    <w:basedOn w:val="Navaden"/>
    <w:rsid w:val="00C56A39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Naslov2Znak">
    <w:name w:val="Naslov 2 Znak"/>
    <w:basedOn w:val="Privzetapisavaodstavka"/>
    <w:link w:val="Naslov2"/>
    <w:rsid w:val="00490E3B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342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28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49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13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://www.uradni-list.si/1/objava.jsp?sop=2012-01-0919" TargetMode="External"/><Relationship Id="rId18" Type="http://schemas.openxmlformats.org/officeDocument/2006/relationships/hyperlink" Target="http://www.uradni-list.si/1/objava.jsp?sop=2013-01-2001" TargetMode="External"/><Relationship Id="rId26" Type="http://schemas.openxmlformats.org/officeDocument/2006/relationships/hyperlink" Target="http://www.uradni-list.si/1/objava.jsp?sop=2019-01-0903" TargetMode="External"/><Relationship Id="rId39" Type="http://schemas.openxmlformats.org/officeDocument/2006/relationships/hyperlink" Target="http://www.uradni-list.si/1/objava.jsp?sop=2014-01-2078" TargetMode="External"/><Relationship Id="rId3" Type="http://schemas.openxmlformats.org/officeDocument/2006/relationships/customXml" Target="../customXml/item3.xml"/><Relationship Id="rId21" Type="http://schemas.openxmlformats.org/officeDocument/2006/relationships/hyperlink" Target="http://www.uradni-list.si/1/objava.jsp?sop=2014-01-2078" TargetMode="External"/><Relationship Id="rId34" Type="http://schemas.openxmlformats.org/officeDocument/2006/relationships/hyperlink" Target="http://www.uradni-list.si/1/objava.jsp?sop=2012-01-2850" TargetMode="External"/><Relationship Id="rId42" Type="http://schemas.openxmlformats.org/officeDocument/2006/relationships/hyperlink" Target="http://www.uradni-list.si/1/objava.jsp?sop=2016-01-2686" TargetMode="External"/><Relationship Id="rId47" Type="http://schemas.openxmlformats.org/officeDocument/2006/relationships/hyperlink" Target="http://www.uradni-list.si/1/objava.jsp?sop=2022-01-0769" TargetMode="External"/><Relationship Id="rId50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hyperlink" Target="http://www.uradni-list.si/1/objava.jsp?sop=2012-01-0344" TargetMode="External"/><Relationship Id="rId17" Type="http://schemas.openxmlformats.org/officeDocument/2006/relationships/hyperlink" Target="http://www.uradni-list.si/1/objava.jsp?sop=2012-01-3644" TargetMode="External"/><Relationship Id="rId25" Type="http://schemas.openxmlformats.org/officeDocument/2006/relationships/hyperlink" Target="http://www.uradni-list.si/1/objava.jsp?sop=2017-01-3267" TargetMode="External"/><Relationship Id="rId33" Type="http://schemas.openxmlformats.org/officeDocument/2006/relationships/hyperlink" Target="http://www.uradni-list.si/1/objava.jsp?sop=2012-01-1700" TargetMode="External"/><Relationship Id="rId38" Type="http://schemas.openxmlformats.org/officeDocument/2006/relationships/hyperlink" Target="http://www.uradni-list.si/1/objava.jsp?sop=2014-01-1190" TargetMode="External"/><Relationship Id="rId46" Type="http://schemas.openxmlformats.org/officeDocument/2006/relationships/hyperlink" Target="http://www.uradni-list.si/1/objava.jsp?sop=2019-01-2929" TargetMode="External"/><Relationship Id="rId2" Type="http://schemas.openxmlformats.org/officeDocument/2006/relationships/customXml" Target="../customXml/item2.xml"/><Relationship Id="rId16" Type="http://schemas.openxmlformats.org/officeDocument/2006/relationships/hyperlink" Target="http://www.uradni-list.si/1/objava.jsp?sop=2012-01-2850" TargetMode="External"/><Relationship Id="rId20" Type="http://schemas.openxmlformats.org/officeDocument/2006/relationships/hyperlink" Target="http://www.uradni-list.si/1/objava.jsp?sop=2014-01-1190" TargetMode="External"/><Relationship Id="rId29" Type="http://schemas.openxmlformats.org/officeDocument/2006/relationships/hyperlink" Target="http://www.uradni-list.si/1/objava.jsp?sop=2022-01-0769" TargetMode="External"/><Relationship Id="rId41" Type="http://schemas.openxmlformats.org/officeDocument/2006/relationships/hyperlink" Target="http://www.uradni-list.si/1/objava.jsp?sop=2015-01-2280" TargetMode="Externa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hyperlink" Target="http://www.uradni-list.si/1/objava.jsp?sop=2016-01-2686" TargetMode="External"/><Relationship Id="rId32" Type="http://schemas.openxmlformats.org/officeDocument/2006/relationships/hyperlink" Target="http://www.uradni-list.si/1/objava.jsp?sop=2012-01-1282" TargetMode="External"/><Relationship Id="rId37" Type="http://schemas.openxmlformats.org/officeDocument/2006/relationships/hyperlink" Target="http://www.uradni-list.si/1/objava.jsp?sop=2013-01-3441" TargetMode="External"/><Relationship Id="rId40" Type="http://schemas.openxmlformats.org/officeDocument/2006/relationships/hyperlink" Target="http://www.uradni-list.si/1/objava.jsp?sop=2015-01-0895" TargetMode="External"/><Relationship Id="rId45" Type="http://schemas.openxmlformats.org/officeDocument/2006/relationships/hyperlink" Target="http://www.uradni-list.si/1/objava.jsp?sop=2019-01-1327" TargetMode="External"/><Relationship Id="rId5" Type="http://schemas.openxmlformats.org/officeDocument/2006/relationships/customXml" Target="../customXml/item5.xml"/><Relationship Id="rId15" Type="http://schemas.openxmlformats.org/officeDocument/2006/relationships/hyperlink" Target="http://www.uradni-list.si/1/objava.jsp?sop=2012-01-1700" TargetMode="External"/><Relationship Id="rId23" Type="http://schemas.openxmlformats.org/officeDocument/2006/relationships/hyperlink" Target="http://www.uradni-list.si/1/objava.jsp?sop=2015-01-2280" TargetMode="External"/><Relationship Id="rId28" Type="http://schemas.openxmlformats.org/officeDocument/2006/relationships/hyperlink" Target="http://www.uradni-list.si/1/objava.jsp?sop=2019-01-2929" TargetMode="External"/><Relationship Id="rId36" Type="http://schemas.openxmlformats.org/officeDocument/2006/relationships/hyperlink" Target="http://www.uradni-list.si/1/objava.jsp?sop=2013-01-2001" TargetMode="External"/><Relationship Id="rId49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hyperlink" Target="http://www.uradni-list.si/1/objava.jsp?sop=2013-01-3441" TargetMode="External"/><Relationship Id="rId31" Type="http://schemas.openxmlformats.org/officeDocument/2006/relationships/hyperlink" Target="http://www.uradni-list.si/1/objava.jsp?sop=2012-01-0919" TargetMode="External"/><Relationship Id="rId44" Type="http://schemas.openxmlformats.org/officeDocument/2006/relationships/hyperlink" Target="http://www.uradni-list.si/1/objava.jsp?sop=2019-01-0903" TargetMode="Externa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uradni-list.si/1/objava.jsp?sop=2012-01-1282" TargetMode="External"/><Relationship Id="rId22" Type="http://schemas.openxmlformats.org/officeDocument/2006/relationships/hyperlink" Target="http://www.uradni-list.si/1/objava.jsp?sop=2015-01-0895" TargetMode="External"/><Relationship Id="rId27" Type="http://schemas.openxmlformats.org/officeDocument/2006/relationships/hyperlink" Target="http://www.uradni-list.si/1/objava.jsp?sop=2019-01-1327" TargetMode="External"/><Relationship Id="rId30" Type="http://schemas.openxmlformats.org/officeDocument/2006/relationships/hyperlink" Target="http://www.uradni-list.si/1/objava.jsp?sop=2012-01-0344" TargetMode="External"/><Relationship Id="rId35" Type="http://schemas.openxmlformats.org/officeDocument/2006/relationships/hyperlink" Target="http://www.uradni-list.si/1/objava.jsp?sop=2012-01-3644" TargetMode="External"/><Relationship Id="rId43" Type="http://schemas.openxmlformats.org/officeDocument/2006/relationships/hyperlink" Target="http://www.uradni-list.si/1/objava.jsp?sop=2017-01-3267" TargetMode="External"/><Relationship Id="rId48" Type="http://schemas.openxmlformats.org/officeDocument/2006/relationships/header" Target="header1.xml"/><Relationship Id="rId8" Type="http://schemas.openxmlformats.org/officeDocument/2006/relationships/settings" Target="settings.xml"/><Relationship Id="rId51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mf.gov.si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/>
</file>

<file path=customXml/item2.xml><?xml version="1.0" encoding="utf-8"?>
<?mso-contentType ?>
<spe:Receivers xmlns:spe="http://schemas.microsoft.com/sharepoint/events"/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6B7A8718914BDE4BA8300011CFAD220C" ma:contentTypeVersion="11" ma:contentTypeDescription="Ustvari nov dokument." ma:contentTypeScope="" ma:versionID="300e19618573803e77e43babec178a0e">
  <xsd:schema xmlns:xsd="http://www.w3.org/2001/XMLSchema" xmlns:xs="http://www.w3.org/2001/XMLSchema" xmlns:p="http://schemas.microsoft.com/office/2006/metadata/properties" xmlns:ns2="151a32cb-68d4-46e2-8990-209d00cbea1a" xmlns:ns3="09866c01-3f06-4d68-9fc0-9ed1e03c82b3" targetNamespace="http://schemas.microsoft.com/office/2006/metadata/properties" ma:root="true" ma:fieldsID="0b3483f2caf30ed1be45132a288684e2" ns2:_="" ns3:_="">
    <xsd:import namespace="151a32cb-68d4-46e2-8990-209d00cbea1a"/>
    <xsd:import namespace="09866c01-3f06-4d68-9fc0-9ed1e03c82b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51a32cb-68d4-46e2-8990-209d00cbea1a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rednost ID-ja dokumenta" ma:description="Vrednost ID-ja dokumenta, dodeljenega temu elementu." ma:internalName="_dlc_DocId" ma:readOnly="true">
      <xsd:simpleType>
        <xsd:restriction base="dms:Text"/>
      </xsd:simpleType>
    </xsd:element>
    <xsd:element name="_dlc_DocIdUrl" ma:index="9" nillable="true" ma:displayName="ID dokumenta" ma:description="Trajna povezava do tega dokumenta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false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9866c01-3f06-4d68-9fc0-9ed1e03c82b3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V skupni rabi z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V skupni rabi s podrobnostm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Vrsta vsebine"/>
        <xsd:element ref="dc:title" minOccurs="0" maxOccurs="1" ma:index="4" ma:displayName="Naslov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PersistId xmlns="151a32cb-68d4-46e2-8990-209d00cbea1a" xsi:nil="true"/>
  </documentManagement>
</p:properties>
</file>

<file path=customXml/itemProps1.xml><?xml version="1.0" encoding="utf-8"?>
<ds:datastoreItem xmlns:ds="http://schemas.openxmlformats.org/officeDocument/2006/customXml" ds:itemID="{F14E5A0F-AC35-410C-9745-92FC3AE4FF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24B82C3-75B4-4D00-8854-76966968C651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7E3D0E1-D5F5-474D-B33F-1FB10880DD5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FACCCD0C-30A7-40EA-808D-1082FA773C0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51a32cb-68d4-46e2-8990-209d00cbea1a"/>
    <ds:schemaRef ds:uri="09866c01-3f06-4d68-9fc0-9ed1e03c82b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EC7C0D3A-3FF4-42DD-AED5-597325598843}">
  <ds:schemaRefs>
    <ds:schemaRef ds:uri="http://schemas.microsoft.com/office/2006/metadata/properties"/>
    <ds:schemaRef ds:uri="http://schemas.microsoft.com/office/infopath/2007/PartnerControls"/>
    <ds:schemaRef ds:uri="151a32cb-68d4-46e2-8990-209d00cbea1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730</Words>
  <Characters>10050</Characters>
  <Application>Microsoft Office Word</Application>
  <DocSecurity>0</DocSecurity>
  <Lines>83</Lines>
  <Paragraphs>21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Številka:</vt:lpstr>
      <vt:lpstr>Številka:</vt:lpstr>
    </vt:vector>
  </TitlesOfParts>
  <Company>Indea d.o.o.</Company>
  <LinksUpToDate>false</LinksUpToDate>
  <CharactersWithSpaces>10759</CharactersWithSpaces>
  <SharedDoc>false</SharedDoc>
  <HLinks>
    <vt:vector size="222" baseType="variant">
      <vt:variant>
        <vt:i4>8257576</vt:i4>
      </vt:variant>
      <vt:variant>
        <vt:i4>105</vt:i4>
      </vt:variant>
      <vt:variant>
        <vt:i4>0</vt:i4>
      </vt:variant>
      <vt:variant>
        <vt:i4>5</vt:i4>
      </vt:variant>
      <vt:variant>
        <vt:lpwstr>http://www.uradni-list.si/1/objava.jsp?sop=2018-01-0887</vt:lpwstr>
      </vt:variant>
      <vt:variant>
        <vt:lpwstr/>
      </vt:variant>
      <vt:variant>
        <vt:i4>7733288</vt:i4>
      </vt:variant>
      <vt:variant>
        <vt:i4>102</vt:i4>
      </vt:variant>
      <vt:variant>
        <vt:i4>0</vt:i4>
      </vt:variant>
      <vt:variant>
        <vt:i4>5</vt:i4>
      </vt:variant>
      <vt:variant>
        <vt:lpwstr>http://www.uradni-list.si/1/objava.jsp?sop=2019-01-2929</vt:lpwstr>
      </vt:variant>
      <vt:variant>
        <vt:lpwstr/>
      </vt:variant>
      <vt:variant>
        <vt:i4>7667746</vt:i4>
      </vt:variant>
      <vt:variant>
        <vt:i4>99</vt:i4>
      </vt:variant>
      <vt:variant>
        <vt:i4>0</vt:i4>
      </vt:variant>
      <vt:variant>
        <vt:i4>5</vt:i4>
      </vt:variant>
      <vt:variant>
        <vt:lpwstr>http://www.uradni-list.si/1/objava.jsp?sop=2019-01-1327</vt:lpwstr>
      </vt:variant>
      <vt:variant>
        <vt:lpwstr/>
      </vt:variant>
      <vt:variant>
        <vt:i4>7733288</vt:i4>
      </vt:variant>
      <vt:variant>
        <vt:i4>96</vt:i4>
      </vt:variant>
      <vt:variant>
        <vt:i4>0</vt:i4>
      </vt:variant>
      <vt:variant>
        <vt:i4>5</vt:i4>
      </vt:variant>
      <vt:variant>
        <vt:lpwstr>http://www.uradni-list.si/1/objava.jsp?sop=2019-01-0903</vt:lpwstr>
      </vt:variant>
      <vt:variant>
        <vt:lpwstr/>
      </vt:variant>
      <vt:variant>
        <vt:i4>7536685</vt:i4>
      </vt:variant>
      <vt:variant>
        <vt:i4>93</vt:i4>
      </vt:variant>
      <vt:variant>
        <vt:i4>0</vt:i4>
      </vt:variant>
      <vt:variant>
        <vt:i4>5</vt:i4>
      </vt:variant>
      <vt:variant>
        <vt:lpwstr>http://www.uradni-list.si/1/objava.jsp?sop=2017-01-3267</vt:lpwstr>
      </vt:variant>
      <vt:variant>
        <vt:lpwstr/>
      </vt:variant>
      <vt:variant>
        <vt:i4>8126504</vt:i4>
      </vt:variant>
      <vt:variant>
        <vt:i4>90</vt:i4>
      </vt:variant>
      <vt:variant>
        <vt:i4>0</vt:i4>
      </vt:variant>
      <vt:variant>
        <vt:i4>5</vt:i4>
      </vt:variant>
      <vt:variant>
        <vt:lpwstr>http://www.uradni-list.si/1/objava.jsp?sop=2016-01-2686</vt:lpwstr>
      </vt:variant>
      <vt:variant>
        <vt:lpwstr/>
      </vt:variant>
      <vt:variant>
        <vt:i4>8126511</vt:i4>
      </vt:variant>
      <vt:variant>
        <vt:i4>87</vt:i4>
      </vt:variant>
      <vt:variant>
        <vt:i4>0</vt:i4>
      </vt:variant>
      <vt:variant>
        <vt:i4>5</vt:i4>
      </vt:variant>
      <vt:variant>
        <vt:lpwstr>http://www.uradni-list.si/1/objava.jsp?sop=2015-01-2280</vt:lpwstr>
      </vt:variant>
      <vt:variant>
        <vt:lpwstr/>
      </vt:variant>
      <vt:variant>
        <vt:i4>8323109</vt:i4>
      </vt:variant>
      <vt:variant>
        <vt:i4>84</vt:i4>
      </vt:variant>
      <vt:variant>
        <vt:i4>0</vt:i4>
      </vt:variant>
      <vt:variant>
        <vt:i4>5</vt:i4>
      </vt:variant>
      <vt:variant>
        <vt:lpwstr>http://www.uradni-list.si/1/objava.jsp?sop=2015-01-0895</vt:lpwstr>
      </vt:variant>
      <vt:variant>
        <vt:lpwstr/>
      </vt:variant>
      <vt:variant>
        <vt:i4>7536684</vt:i4>
      </vt:variant>
      <vt:variant>
        <vt:i4>81</vt:i4>
      </vt:variant>
      <vt:variant>
        <vt:i4>0</vt:i4>
      </vt:variant>
      <vt:variant>
        <vt:i4>5</vt:i4>
      </vt:variant>
      <vt:variant>
        <vt:lpwstr>http://www.uradni-list.si/1/objava.jsp?sop=2014-01-2078</vt:lpwstr>
      </vt:variant>
      <vt:variant>
        <vt:lpwstr/>
      </vt:variant>
      <vt:variant>
        <vt:i4>8257581</vt:i4>
      </vt:variant>
      <vt:variant>
        <vt:i4>78</vt:i4>
      </vt:variant>
      <vt:variant>
        <vt:i4>0</vt:i4>
      </vt:variant>
      <vt:variant>
        <vt:i4>5</vt:i4>
      </vt:variant>
      <vt:variant>
        <vt:lpwstr>http://www.uradni-list.si/1/objava.jsp?sop=2014-01-1190</vt:lpwstr>
      </vt:variant>
      <vt:variant>
        <vt:lpwstr/>
      </vt:variant>
      <vt:variant>
        <vt:i4>7405615</vt:i4>
      </vt:variant>
      <vt:variant>
        <vt:i4>75</vt:i4>
      </vt:variant>
      <vt:variant>
        <vt:i4>0</vt:i4>
      </vt:variant>
      <vt:variant>
        <vt:i4>5</vt:i4>
      </vt:variant>
      <vt:variant>
        <vt:lpwstr>http://www.uradni-list.si/1/objava.jsp?sop=2013-01-3441</vt:lpwstr>
      </vt:variant>
      <vt:variant>
        <vt:lpwstr/>
      </vt:variant>
      <vt:variant>
        <vt:i4>7602219</vt:i4>
      </vt:variant>
      <vt:variant>
        <vt:i4>72</vt:i4>
      </vt:variant>
      <vt:variant>
        <vt:i4>0</vt:i4>
      </vt:variant>
      <vt:variant>
        <vt:i4>5</vt:i4>
      </vt:variant>
      <vt:variant>
        <vt:lpwstr>http://www.uradni-list.si/1/objava.jsp?sop=2013-01-2001</vt:lpwstr>
      </vt:variant>
      <vt:variant>
        <vt:lpwstr/>
      </vt:variant>
      <vt:variant>
        <vt:i4>7405612</vt:i4>
      </vt:variant>
      <vt:variant>
        <vt:i4>69</vt:i4>
      </vt:variant>
      <vt:variant>
        <vt:i4>0</vt:i4>
      </vt:variant>
      <vt:variant>
        <vt:i4>5</vt:i4>
      </vt:variant>
      <vt:variant>
        <vt:lpwstr>http://www.uradni-list.si/1/objava.jsp?sop=2012-01-3644</vt:lpwstr>
      </vt:variant>
      <vt:variant>
        <vt:lpwstr/>
      </vt:variant>
      <vt:variant>
        <vt:i4>7405602</vt:i4>
      </vt:variant>
      <vt:variant>
        <vt:i4>66</vt:i4>
      </vt:variant>
      <vt:variant>
        <vt:i4>0</vt:i4>
      </vt:variant>
      <vt:variant>
        <vt:i4>5</vt:i4>
      </vt:variant>
      <vt:variant>
        <vt:lpwstr>http://www.uradni-list.si/1/objava.jsp?sop=2012-01-2850</vt:lpwstr>
      </vt:variant>
      <vt:variant>
        <vt:lpwstr/>
      </vt:variant>
      <vt:variant>
        <vt:i4>7798829</vt:i4>
      </vt:variant>
      <vt:variant>
        <vt:i4>63</vt:i4>
      </vt:variant>
      <vt:variant>
        <vt:i4>0</vt:i4>
      </vt:variant>
      <vt:variant>
        <vt:i4>5</vt:i4>
      </vt:variant>
      <vt:variant>
        <vt:lpwstr>http://www.uradni-list.si/1/objava.jsp?sop=2012-01-1700</vt:lpwstr>
      </vt:variant>
      <vt:variant>
        <vt:lpwstr/>
      </vt:variant>
      <vt:variant>
        <vt:i4>8323112</vt:i4>
      </vt:variant>
      <vt:variant>
        <vt:i4>60</vt:i4>
      </vt:variant>
      <vt:variant>
        <vt:i4>0</vt:i4>
      </vt:variant>
      <vt:variant>
        <vt:i4>5</vt:i4>
      </vt:variant>
      <vt:variant>
        <vt:lpwstr>http://www.uradni-list.si/1/objava.jsp?sop=2012-01-1282</vt:lpwstr>
      </vt:variant>
      <vt:variant>
        <vt:lpwstr/>
      </vt:variant>
      <vt:variant>
        <vt:i4>7798819</vt:i4>
      </vt:variant>
      <vt:variant>
        <vt:i4>57</vt:i4>
      </vt:variant>
      <vt:variant>
        <vt:i4>0</vt:i4>
      </vt:variant>
      <vt:variant>
        <vt:i4>5</vt:i4>
      </vt:variant>
      <vt:variant>
        <vt:lpwstr>http://www.uradni-list.si/1/objava.jsp?sop=2012-01-0919</vt:lpwstr>
      </vt:variant>
      <vt:variant>
        <vt:lpwstr/>
      </vt:variant>
      <vt:variant>
        <vt:i4>7471145</vt:i4>
      </vt:variant>
      <vt:variant>
        <vt:i4>54</vt:i4>
      </vt:variant>
      <vt:variant>
        <vt:i4>0</vt:i4>
      </vt:variant>
      <vt:variant>
        <vt:i4>5</vt:i4>
      </vt:variant>
      <vt:variant>
        <vt:lpwstr>http://www.uradni-list.si/1/objava.jsp?sop=2012-01-0344</vt:lpwstr>
      </vt:variant>
      <vt:variant>
        <vt:lpwstr/>
      </vt:variant>
      <vt:variant>
        <vt:i4>7536684</vt:i4>
      </vt:variant>
      <vt:variant>
        <vt:i4>51</vt:i4>
      </vt:variant>
      <vt:variant>
        <vt:i4>0</vt:i4>
      </vt:variant>
      <vt:variant>
        <vt:i4>5</vt:i4>
      </vt:variant>
      <vt:variant>
        <vt:lpwstr>http://www.uradni-list.si/1/objava.jsp?sop=2011-01-0555</vt:lpwstr>
      </vt:variant>
      <vt:variant>
        <vt:lpwstr/>
      </vt:variant>
      <vt:variant>
        <vt:i4>7536685</vt:i4>
      </vt:variant>
      <vt:variant>
        <vt:i4>48</vt:i4>
      </vt:variant>
      <vt:variant>
        <vt:i4>0</vt:i4>
      </vt:variant>
      <vt:variant>
        <vt:i4>5</vt:i4>
      </vt:variant>
      <vt:variant>
        <vt:lpwstr>http://www.uradni-list.si/1/objava.jsp?sop=2017-01-3267</vt:lpwstr>
      </vt:variant>
      <vt:variant>
        <vt:lpwstr/>
      </vt:variant>
      <vt:variant>
        <vt:i4>8126504</vt:i4>
      </vt:variant>
      <vt:variant>
        <vt:i4>45</vt:i4>
      </vt:variant>
      <vt:variant>
        <vt:i4>0</vt:i4>
      </vt:variant>
      <vt:variant>
        <vt:i4>5</vt:i4>
      </vt:variant>
      <vt:variant>
        <vt:lpwstr>http://www.uradni-list.si/1/objava.jsp?sop=2016-01-2686</vt:lpwstr>
      </vt:variant>
      <vt:variant>
        <vt:lpwstr/>
      </vt:variant>
      <vt:variant>
        <vt:i4>8126511</vt:i4>
      </vt:variant>
      <vt:variant>
        <vt:i4>42</vt:i4>
      </vt:variant>
      <vt:variant>
        <vt:i4>0</vt:i4>
      </vt:variant>
      <vt:variant>
        <vt:i4>5</vt:i4>
      </vt:variant>
      <vt:variant>
        <vt:lpwstr>http://www.uradni-list.si/1/objava.jsp?sop=2015-01-2280</vt:lpwstr>
      </vt:variant>
      <vt:variant>
        <vt:lpwstr/>
      </vt:variant>
      <vt:variant>
        <vt:i4>8323109</vt:i4>
      </vt:variant>
      <vt:variant>
        <vt:i4>39</vt:i4>
      </vt:variant>
      <vt:variant>
        <vt:i4>0</vt:i4>
      </vt:variant>
      <vt:variant>
        <vt:i4>5</vt:i4>
      </vt:variant>
      <vt:variant>
        <vt:lpwstr>http://www.uradni-list.si/1/objava.jsp?sop=2015-01-0895</vt:lpwstr>
      </vt:variant>
      <vt:variant>
        <vt:lpwstr/>
      </vt:variant>
      <vt:variant>
        <vt:i4>7536684</vt:i4>
      </vt:variant>
      <vt:variant>
        <vt:i4>36</vt:i4>
      </vt:variant>
      <vt:variant>
        <vt:i4>0</vt:i4>
      </vt:variant>
      <vt:variant>
        <vt:i4>5</vt:i4>
      </vt:variant>
      <vt:variant>
        <vt:lpwstr>http://www.uradni-list.si/1/objava.jsp?sop=2014-01-2078</vt:lpwstr>
      </vt:variant>
      <vt:variant>
        <vt:lpwstr/>
      </vt:variant>
      <vt:variant>
        <vt:i4>8257581</vt:i4>
      </vt:variant>
      <vt:variant>
        <vt:i4>33</vt:i4>
      </vt:variant>
      <vt:variant>
        <vt:i4>0</vt:i4>
      </vt:variant>
      <vt:variant>
        <vt:i4>5</vt:i4>
      </vt:variant>
      <vt:variant>
        <vt:lpwstr>http://www.uradni-list.si/1/objava.jsp?sop=2014-01-1190</vt:lpwstr>
      </vt:variant>
      <vt:variant>
        <vt:lpwstr/>
      </vt:variant>
      <vt:variant>
        <vt:i4>7405615</vt:i4>
      </vt:variant>
      <vt:variant>
        <vt:i4>30</vt:i4>
      </vt:variant>
      <vt:variant>
        <vt:i4>0</vt:i4>
      </vt:variant>
      <vt:variant>
        <vt:i4>5</vt:i4>
      </vt:variant>
      <vt:variant>
        <vt:lpwstr>http://www.uradni-list.si/1/objava.jsp?sop=2013-01-3441</vt:lpwstr>
      </vt:variant>
      <vt:variant>
        <vt:lpwstr/>
      </vt:variant>
      <vt:variant>
        <vt:i4>7602219</vt:i4>
      </vt:variant>
      <vt:variant>
        <vt:i4>27</vt:i4>
      </vt:variant>
      <vt:variant>
        <vt:i4>0</vt:i4>
      </vt:variant>
      <vt:variant>
        <vt:i4>5</vt:i4>
      </vt:variant>
      <vt:variant>
        <vt:lpwstr>http://www.uradni-list.si/1/objava.jsp?sop=2013-01-2001</vt:lpwstr>
      </vt:variant>
      <vt:variant>
        <vt:lpwstr/>
      </vt:variant>
      <vt:variant>
        <vt:i4>7405612</vt:i4>
      </vt:variant>
      <vt:variant>
        <vt:i4>24</vt:i4>
      </vt:variant>
      <vt:variant>
        <vt:i4>0</vt:i4>
      </vt:variant>
      <vt:variant>
        <vt:i4>5</vt:i4>
      </vt:variant>
      <vt:variant>
        <vt:lpwstr>http://www.uradni-list.si/1/objava.jsp?sop=2012-01-3644</vt:lpwstr>
      </vt:variant>
      <vt:variant>
        <vt:lpwstr/>
      </vt:variant>
      <vt:variant>
        <vt:i4>7405602</vt:i4>
      </vt:variant>
      <vt:variant>
        <vt:i4>21</vt:i4>
      </vt:variant>
      <vt:variant>
        <vt:i4>0</vt:i4>
      </vt:variant>
      <vt:variant>
        <vt:i4>5</vt:i4>
      </vt:variant>
      <vt:variant>
        <vt:lpwstr>http://www.uradni-list.si/1/objava.jsp?sop=2012-01-2850</vt:lpwstr>
      </vt:variant>
      <vt:variant>
        <vt:lpwstr/>
      </vt:variant>
      <vt:variant>
        <vt:i4>7798829</vt:i4>
      </vt:variant>
      <vt:variant>
        <vt:i4>18</vt:i4>
      </vt:variant>
      <vt:variant>
        <vt:i4>0</vt:i4>
      </vt:variant>
      <vt:variant>
        <vt:i4>5</vt:i4>
      </vt:variant>
      <vt:variant>
        <vt:lpwstr>http://www.uradni-list.si/1/objava.jsp?sop=2012-01-1700</vt:lpwstr>
      </vt:variant>
      <vt:variant>
        <vt:lpwstr/>
      </vt:variant>
      <vt:variant>
        <vt:i4>8323112</vt:i4>
      </vt:variant>
      <vt:variant>
        <vt:i4>15</vt:i4>
      </vt:variant>
      <vt:variant>
        <vt:i4>0</vt:i4>
      </vt:variant>
      <vt:variant>
        <vt:i4>5</vt:i4>
      </vt:variant>
      <vt:variant>
        <vt:lpwstr>http://www.uradni-list.si/1/objava.jsp?sop=2012-01-1282</vt:lpwstr>
      </vt:variant>
      <vt:variant>
        <vt:lpwstr/>
      </vt:variant>
      <vt:variant>
        <vt:i4>7798819</vt:i4>
      </vt:variant>
      <vt:variant>
        <vt:i4>12</vt:i4>
      </vt:variant>
      <vt:variant>
        <vt:i4>0</vt:i4>
      </vt:variant>
      <vt:variant>
        <vt:i4>5</vt:i4>
      </vt:variant>
      <vt:variant>
        <vt:lpwstr>http://www.uradni-list.si/1/objava.jsp?sop=2012-01-0919</vt:lpwstr>
      </vt:variant>
      <vt:variant>
        <vt:lpwstr/>
      </vt:variant>
      <vt:variant>
        <vt:i4>7471145</vt:i4>
      </vt:variant>
      <vt:variant>
        <vt:i4>9</vt:i4>
      </vt:variant>
      <vt:variant>
        <vt:i4>0</vt:i4>
      </vt:variant>
      <vt:variant>
        <vt:i4>5</vt:i4>
      </vt:variant>
      <vt:variant>
        <vt:lpwstr>http://www.uradni-list.si/1/objava.jsp?sop=2012-01-0344</vt:lpwstr>
      </vt:variant>
      <vt:variant>
        <vt:lpwstr/>
      </vt:variant>
      <vt:variant>
        <vt:i4>7536684</vt:i4>
      </vt:variant>
      <vt:variant>
        <vt:i4>6</vt:i4>
      </vt:variant>
      <vt:variant>
        <vt:i4>0</vt:i4>
      </vt:variant>
      <vt:variant>
        <vt:i4>5</vt:i4>
      </vt:variant>
      <vt:variant>
        <vt:lpwstr>http://www.uradni-list.si/1/objava.jsp?sop=2011-01-0555</vt:lpwstr>
      </vt:variant>
      <vt:variant>
        <vt:lpwstr/>
      </vt:variant>
      <vt:variant>
        <vt:i4>3801180</vt:i4>
      </vt:variant>
      <vt:variant>
        <vt:i4>3</vt:i4>
      </vt:variant>
      <vt:variant>
        <vt:i4>0</vt:i4>
      </vt:variant>
      <vt:variant>
        <vt:i4>5</vt:i4>
      </vt:variant>
      <vt:variant>
        <vt:lpwstr>mailto:Gp.gs@gov.si</vt:lpwstr>
      </vt:variant>
      <vt:variant>
        <vt:lpwstr/>
      </vt:variant>
      <vt:variant>
        <vt:i4>3080278</vt:i4>
      </vt:variant>
      <vt:variant>
        <vt:i4>0</vt:i4>
      </vt:variant>
      <vt:variant>
        <vt:i4>0</vt:i4>
      </vt:variant>
      <vt:variant>
        <vt:i4>5</vt:i4>
      </vt:variant>
      <vt:variant>
        <vt:lpwstr>mailto:gp.mf@gov.si</vt:lpwstr>
      </vt:variant>
      <vt:variant>
        <vt:lpwstr/>
      </vt:variant>
      <vt:variant>
        <vt:i4>4194388</vt:i4>
      </vt:variant>
      <vt:variant>
        <vt:i4>0</vt:i4>
      </vt:variant>
      <vt:variant>
        <vt:i4>0</vt:i4>
      </vt:variant>
      <vt:variant>
        <vt:i4>5</vt:i4>
      </vt:variant>
      <vt:variant>
        <vt:lpwstr>http://www.mf.gov.si/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Številka:</dc:title>
  <dc:subject/>
  <dc:creator>Gorazd Odar</dc:creator>
  <cp:keywords/>
  <cp:lastModifiedBy>Urška Petrovčič</cp:lastModifiedBy>
  <cp:revision>4</cp:revision>
  <cp:lastPrinted>2022-07-18T11:32:00Z</cp:lastPrinted>
  <dcterms:created xsi:type="dcterms:W3CDTF">2022-09-02T11:07:00Z</dcterms:created>
  <dcterms:modified xsi:type="dcterms:W3CDTF">2022-09-02T11:10:00Z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0x0101006B7A8718914BDE4BA8300011CFAD220C</vt:lpwstr>
  </property>
</Properties>
</file>