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73BBF" w:rsidRPr="002760DC" w:rsidRDefault="00573BBF" w:rsidP="00376C81"/>
    <w:p w:rsidR="00573BBF" w:rsidRPr="00CE1A5B" w:rsidRDefault="00CE1A5B" w:rsidP="00CE1A5B">
      <w:pPr>
        <w:autoSpaceDE w:val="0"/>
        <w:autoSpaceDN w:val="0"/>
        <w:adjustRightInd w:val="0"/>
        <w:jc w:val="right"/>
        <w:rPr>
          <w:rFonts w:cs="Arial"/>
          <w:b/>
          <w:color w:val="000000"/>
          <w:szCs w:val="20"/>
        </w:rPr>
      </w:pPr>
      <w:r w:rsidRPr="00CE1A5B">
        <w:rPr>
          <w:rFonts w:cs="Arial"/>
          <w:b/>
          <w:color w:val="000000"/>
          <w:szCs w:val="20"/>
        </w:rPr>
        <w:t>PREDLOG</w:t>
      </w:r>
    </w:p>
    <w:p w:rsidR="00361CA5" w:rsidRPr="00CE1A5B" w:rsidRDefault="00361CA5" w:rsidP="00361CA5">
      <w:pPr>
        <w:pStyle w:val="Naslovpredpisa"/>
        <w:spacing w:before="0" w:after="0" w:line="288" w:lineRule="auto"/>
        <w:jc w:val="right"/>
        <w:rPr>
          <w:rFonts w:cs="Arial"/>
          <w:lang w:val="sl-SI" w:eastAsia="en-US"/>
        </w:rPr>
      </w:pPr>
      <w:r w:rsidRPr="00CE1A5B">
        <w:rPr>
          <w:rFonts w:cs="Arial"/>
          <w:lang w:val="sl-SI" w:eastAsia="en-US"/>
        </w:rPr>
        <w:t>SKRAJŠANI POSTOPEK</w:t>
      </w:r>
    </w:p>
    <w:p w:rsidR="00361CA5" w:rsidRPr="00CE1A5B" w:rsidRDefault="00361CA5" w:rsidP="00361CA5">
      <w:pPr>
        <w:pStyle w:val="Naslovpredpisa"/>
        <w:spacing w:before="0" w:after="0" w:line="288" w:lineRule="auto"/>
        <w:rPr>
          <w:rFonts w:cs="Arial"/>
          <w:lang w:val="sl-SI" w:eastAsia="en-US"/>
        </w:rPr>
      </w:pPr>
      <w:r w:rsidRPr="00CE1A5B">
        <w:rPr>
          <w:rFonts w:cs="Arial"/>
          <w:lang w:val="sl-SI" w:eastAsia="en-US"/>
        </w:rPr>
        <w:t xml:space="preserve">       </w:t>
      </w:r>
      <w:r w:rsidRPr="00CE1A5B">
        <w:rPr>
          <w:rFonts w:cs="Arial"/>
          <w:lang w:val="sl-SI" w:eastAsia="en-US"/>
        </w:rPr>
        <w:tab/>
      </w:r>
      <w:r w:rsidRPr="00CE1A5B">
        <w:rPr>
          <w:rFonts w:cs="Arial"/>
          <w:lang w:val="sl-SI" w:eastAsia="en-US"/>
        </w:rPr>
        <w:tab/>
      </w:r>
      <w:r w:rsidRPr="00CE1A5B">
        <w:rPr>
          <w:rFonts w:cs="Arial"/>
          <w:lang w:val="sl-SI" w:eastAsia="en-US"/>
        </w:rPr>
        <w:tab/>
      </w:r>
      <w:r w:rsidRPr="00CE1A5B">
        <w:rPr>
          <w:rFonts w:cs="Arial"/>
          <w:lang w:val="sl-SI" w:eastAsia="en-US"/>
        </w:rPr>
        <w:tab/>
      </w:r>
      <w:r w:rsidRPr="00CE1A5B">
        <w:rPr>
          <w:rFonts w:cs="Arial"/>
          <w:lang w:val="sl-SI" w:eastAsia="en-US"/>
        </w:rPr>
        <w:tab/>
      </w:r>
      <w:r w:rsidRPr="00CE1A5B">
        <w:rPr>
          <w:rFonts w:cs="Arial"/>
          <w:lang w:val="sl-SI" w:eastAsia="en-US"/>
        </w:rPr>
        <w:tab/>
      </w:r>
      <w:r w:rsidRPr="00CE1A5B">
        <w:rPr>
          <w:rFonts w:cs="Arial"/>
          <w:lang w:val="sl-SI" w:eastAsia="en-US"/>
        </w:rPr>
        <w:tab/>
      </w:r>
      <w:r w:rsidRPr="00CE1A5B">
        <w:rPr>
          <w:rFonts w:cs="Arial"/>
          <w:lang w:val="sl-SI" w:eastAsia="en-US"/>
        </w:rPr>
        <w:tab/>
      </w:r>
      <w:r w:rsidRPr="00CE1A5B">
        <w:rPr>
          <w:rFonts w:cs="Arial"/>
          <w:lang w:val="sl-SI" w:eastAsia="en-US"/>
        </w:rPr>
        <w:tab/>
        <w:t xml:space="preserve">  EVA 2020-1711-0016</w:t>
      </w:r>
    </w:p>
    <w:p w:rsidR="00361CA5" w:rsidRDefault="00361CA5" w:rsidP="00361CA5">
      <w:pPr>
        <w:suppressAutoHyphens/>
        <w:overflowPunct w:val="0"/>
        <w:autoSpaceDE w:val="0"/>
        <w:autoSpaceDN w:val="0"/>
        <w:adjustRightInd w:val="0"/>
        <w:spacing w:line="240" w:lineRule="auto"/>
        <w:jc w:val="right"/>
        <w:textAlignment w:val="baseline"/>
        <w:rPr>
          <w:b/>
          <w:szCs w:val="20"/>
          <w:lang w:eastAsia="sl-SI"/>
        </w:rPr>
      </w:pPr>
    </w:p>
    <w:p w:rsidR="00361CA5" w:rsidRPr="005B7910" w:rsidRDefault="00361CA5" w:rsidP="00361CA5">
      <w:pPr>
        <w:suppressAutoHyphens/>
        <w:overflowPunct w:val="0"/>
        <w:autoSpaceDE w:val="0"/>
        <w:autoSpaceDN w:val="0"/>
        <w:adjustRightInd w:val="0"/>
        <w:spacing w:line="240" w:lineRule="auto"/>
        <w:jc w:val="right"/>
        <w:textAlignment w:val="baseline"/>
        <w:rPr>
          <w:b/>
          <w:szCs w:val="20"/>
          <w:lang w:eastAsia="sl-SI"/>
        </w:rPr>
      </w:pPr>
    </w:p>
    <w:p w:rsidR="00361CA5" w:rsidRPr="005B7910" w:rsidRDefault="00361CA5" w:rsidP="00361CA5">
      <w:pPr>
        <w:suppressAutoHyphens/>
        <w:overflowPunct w:val="0"/>
        <w:autoSpaceDE w:val="0"/>
        <w:autoSpaceDN w:val="0"/>
        <w:adjustRightInd w:val="0"/>
        <w:spacing w:line="240" w:lineRule="auto"/>
        <w:jc w:val="center"/>
        <w:textAlignment w:val="baseline"/>
        <w:rPr>
          <w:b/>
          <w:szCs w:val="20"/>
          <w:lang w:eastAsia="sl-SI"/>
        </w:rPr>
      </w:pPr>
    </w:p>
    <w:p w:rsidR="00361CA5" w:rsidRPr="005B7910" w:rsidRDefault="00361CA5" w:rsidP="00361CA5">
      <w:pPr>
        <w:suppressAutoHyphens/>
        <w:overflowPunct w:val="0"/>
        <w:autoSpaceDE w:val="0"/>
        <w:autoSpaceDN w:val="0"/>
        <w:adjustRightInd w:val="0"/>
        <w:spacing w:line="240" w:lineRule="auto"/>
        <w:jc w:val="center"/>
        <w:textAlignment w:val="baseline"/>
        <w:rPr>
          <w:b/>
          <w:szCs w:val="20"/>
          <w:lang w:eastAsia="sl-SI"/>
        </w:rPr>
      </w:pPr>
      <w:r w:rsidRPr="005B7910">
        <w:rPr>
          <w:b/>
          <w:szCs w:val="20"/>
          <w:lang w:eastAsia="sl-SI"/>
        </w:rPr>
        <w:t xml:space="preserve">PREDLOG ZAKONA </w:t>
      </w:r>
    </w:p>
    <w:p w:rsidR="00361CA5" w:rsidRDefault="00361CA5" w:rsidP="00361CA5">
      <w:pPr>
        <w:suppressAutoHyphens/>
        <w:overflowPunct w:val="0"/>
        <w:autoSpaceDE w:val="0"/>
        <w:autoSpaceDN w:val="0"/>
        <w:adjustRightInd w:val="0"/>
        <w:spacing w:line="240" w:lineRule="auto"/>
        <w:jc w:val="center"/>
        <w:textAlignment w:val="baseline"/>
        <w:rPr>
          <w:b/>
          <w:szCs w:val="20"/>
          <w:lang w:eastAsia="sl-SI"/>
        </w:rPr>
      </w:pPr>
      <w:r>
        <w:rPr>
          <w:b/>
          <w:szCs w:val="20"/>
          <w:lang w:eastAsia="sl-SI"/>
        </w:rPr>
        <w:t xml:space="preserve">O SPREMEMBAH IN DOPOLNITVAH </w:t>
      </w:r>
      <w:r w:rsidRPr="005B7910">
        <w:rPr>
          <w:b/>
          <w:szCs w:val="20"/>
          <w:lang w:eastAsia="sl-SI"/>
        </w:rPr>
        <w:t xml:space="preserve">ZAKONA O </w:t>
      </w:r>
      <w:r>
        <w:rPr>
          <w:b/>
          <w:szCs w:val="20"/>
          <w:lang w:eastAsia="sl-SI"/>
        </w:rPr>
        <w:t>ORGANIZIRANOSTI IN DELU V POLICIJI</w:t>
      </w:r>
    </w:p>
    <w:p w:rsidR="00361CA5" w:rsidRDefault="00361CA5" w:rsidP="00361CA5">
      <w:pPr>
        <w:suppressAutoHyphens/>
        <w:overflowPunct w:val="0"/>
        <w:autoSpaceDE w:val="0"/>
        <w:autoSpaceDN w:val="0"/>
        <w:adjustRightInd w:val="0"/>
        <w:spacing w:line="240" w:lineRule="auto"/>
        <w:jc w:val="center"/>
        <w:textAlignment w:val="baseline"/>
        <w:rPr>
          <w:b/>
          <w:szCs w:val="20"/>
          <w:lang w:eastAsia="sl-SI"/>
        </w:rPr>
      </w:pPr>
    </w:p>
    <w:p w:rsidR="00361CA5" w:rsidRPr="005B7910" w:rsidRDefault="00361CA5" w:rsidP="00361CA5">
      <w:pPr>
        <w:suppressAutoHyphens/>
        <w:overflowPunct w:val="0"/>
        <w:autoSpaceDE w:val="0"/>
        <w:autoSpaceDN w:val="0"/>
        <w:adjustRightInd w:val="0"/>
        <w:spacing w:line="240" w:lineRule="auto"/>
        <w:jc w:val="center"/>
        <w:textAlignment w:val="baseline"/>
        <w:rPr>
          <w:b/>
          <w:szCs w:val="20"/>
          <w:lang w:eastAsia="sl-SI"/>
        </w:rPr>
      </w:pPr>
    </w:p>
    <w:p w:rsidR="00361CA5" w:rsidRPr="005B7910" w:rsidRDefault="00361CA5" w:rsidP="00361CA5">
      <w:pPr>
        <w:suppressAutoHyphens/>
        <w:overflowPunct w:val="0"/>
        <w:autoSpaceDE w:val="0"/>
        <w:autoSpaceDN w:val="0"/>
        <w:adjustRightInd w:val="0"/>
        <w:spacing w:line="240" w:lineRule="auto"/>
        <w:textAlignment w:val="baseline"/>
        <w:outlineLvl w:val="3"/>
        <w:rPr>
          <w:rFonts w:cs="Arial"/>
          <w:b/>
          <w:szCs w:val="20"/>
          <w:lang w:eastAsia="sl-SI"/>
        </w:rPr>
      </w:pPr>
      <w:r w:rsidRPr="005B7910">
        <w:rPr>
          <w:rFonts w:cs="Arial"/>
          <w:b/>
          <w:szCs w:val="20"/>
          <w:lang w:eastAsia="sl-SI"/>
        </w:rPr>
        <w:t>I. UVOD</w:t>
      </w:r>
    </w:p>
    <w:p w:rsidR="00361CA5" w:rsidRPr="005B7910" w:rsidRDefault="00361CA5" w:rsidP="00361CA5">
      <w:pPr>
        <w:suppressAutoHyphens/>
        <w:overflowPunct w:val="0"/>
        <w:autoSpaceDE w:val="0"/>
        <w:autoSpaceDN w:val="0"/>
        <w:adjustRightInd w:val="0"/>
        <w:spacing w:line="240" w:lineRule="auto"/>
        <w:textAlignment w:val="baseline"/>
        <w:outlineLvl w:val="3"/>
        <w:rPr>
          <w:rFonts w:cs="Arial"/>
          <w:b/>
          <w:szCs w:val="20"/>
          <w:lang w:eastAsia="sl-SI"/>
        </w:rPr>
      </w:pPr>
    </w:p>
    <w:p w:rsidR="00361CA5" w:rsidRPr="005B7910" w:rsidRDefault="00361CA5" w:rsidP="00361CA5">
      <w:pPr>
        <w:suppressAutoHyphens/>
        <w:overflowPunct w:val="0"/>
        <w:autoSpaceDE w:val="0"/>
        <w:autoSpaceDN w:val="0"/>
        <w:adjustRightInd w:val="0"/>
        <w:spacing w:line="240" w:lineRule="auto"/>
        <w:textAlignment w:val="baseline"/>
        <w:outlineLvl w:val="3"/>
        <w:rPr>
          <w:b/>
          <w:szCs w:val="20"/>
        </w:rPr>
      </w:pPr>
      <w:r w:rsidRPr="00A21F7F">
        <w:rPr>
          <w:b/>
          <w:szCs w:val="20"/>
        </w:rPr>
        <w:t>1. OCENA STANJA IN RAZLOGI ZA SPREJEM PREDLOGA ZAKONA</w:t>
      </w:r>
    </w:p>
    <w:p w:rsidR="00361CA5" w:rsidRPr="005B7910" w:rsidRDefault="00361CA5" w:rsidP="00361CA5">
      <w:pPr>
        <w:spacing w:line="240" w:lineRule="auto"/>
        <w:jc w:val="both"/>
        <w:rPr>
          <w:rFonts w:cs="Arial"/>
          <w:szCs w:val="20"/>
        </w:rPr>
      </w:pPr>
    </w:p>
    <w:p w:rsidR="00361CA5" w:rsidRDefault="00361CA5" w:rsidP="00361CA5">
      <w:pPr>
        <w:spacing w:line="276" w:lineRule="auto"/>
        <w:jc w:val="both"/>
        <w:rPr>
          <w:rFonts w:cs="Arial"/>
          <w:iCs/>
        </w:rPr>
      </w:pPr>
      <w:r w:rsidRPr="004F426D">
        <w:rPr>
          <w:rFonts w:cs="Arial"/>
          <w:iCs/>
        </w:rPr>
        <w:t xml:space="preserve">Zakon o organiziranosti in </w:t>
      </w:r>
      <w:r w:rsidRPr="00C36BEB">
        <w:rPr>
          <w:rFonts w:cs="Arial"/>
          <w:iCs/>
          <w:szCs w:val="20"/>
        </w:rPr>
        <w:t>delu v policiji (</w:t>
      </w:r>
      <w:r w:rsidRPr="00C36BEB">
        <w:rPr>
          <w:rFonts w:cs="Arial"/>
          <w:szCs w:val="20"/>
        </w:rPr>
        <w:t>Uradni list RS, št.</w:t>
      </w:r>
      <w:r>
        <w:rPr>
          <w:rFonts w:cs="Arial"/>
          <w:szCs w:val="20"/>
        </w:rPr>
        <w:t xml:space="preserve"> </w:t>
      </w:r>
      <w:r w:rsidRPr="00C36BEB">
        <w:rPr>
          <w:rFonts w:cs="Arial"/>
          <w:szCs w:val="20"/>
        </w:rPr>
        <w:t>15/13, 11/14, 86/15, 77/16, 77/17, 36/19, 66/19 – ZDZ</w:t>
      </w:r>
      <w:r>
        <w:rPr>
          <w:rFonts w:cs="Arial"/>
          <w:szCs w:val="20"/>
        </w:rPr>
        <w:t>,</w:t>
      </w:r>
      <w:r w:rsidRPr="00C36BEB">
        <w:rPr>
          <w:rFonts w:cs="Arial"/>
          <w:szCs w:val="20"/>
        </w:rPr>
        <w:t xml:space="preserve"> 200/20</w:t>
      </w:r>
      <w:r>
        <w:rPr>
          <w:rFonts w:cs="Arial"/>
          <w:szCs w:val="20"/>
        </w:rPr>
        <w:t xml:space="preserve">, 172/21 in 105/22 </w:t>
      </w:r>
      <w:r w:rsidRPr="00C36BEB">
        <w:rPr>
          <w:rFonts w:cs="Arial"/>
          <w:szCs w:val="20"/>
        </w:rPr>
        <w:t>–</w:t>
      </w:r>
      <w:r>
        <w:rPr>
          <w:rFonts w:cs="Arial"/>
          <w:szCs w:val="20"/>
        </w:rPr>
        <w:t xml:space="preserve"> ZZNŠPP</w:t>
      </w:r>
      <w:r w:rsidRPr="00C36BEB">
        <w:rPr>
          <w:rFonts w:cs="Arial"/>
          <w:iCs/>
          <w:szCs w:val="20"/>
        </w:rPr>
        <w:t xml:space="preserve">; v nadaljnjem besedilu: </w:t>
      </w:r>
      <w:proofErr w:type="spellStart"/>
      <w:r w:rsidRPr="00C36BEB">
        <w:rPr>
          <w:rFonts w:cs="Arial"/>
          <w:iCs/>
          <w:szCs w:val="20"/>
        </w:rPr>
        <w:t>ZODPol</w:t>
      </w:r>
      <w:proofErr w:type="spellEnd"/>
      <w:r w:rsidRPr="00C36BEB">
        <w:rPr>
          <w:rFonts w:cs="Arial"/>
          <w:iCs/>
          <w:szCs w:val="20"/>
        </w:rPr>
        <w:t>) je bil sprejet let</w:t>
      </w:r>
      <w:r>
        <w:rPr>
          <w:rFonts w:cs="Arial"/>
          <w:iCs/>
          <w:szCs w:val="20"/>
        </w:rPr>
        <w:t xml:space="preserve">a </w:t>
      </w:r>
      <w:r w:rsidRPr="00C36BEB">
        <w:rPr>
          <w:rFonts w:cs="Arial"/>
          <w:iCs/>
          <w:szCs w:val="20"/>
        </w:rPr>
        <w:t xml:space="preserve">2013 </w:t>
      </w:r>
      <w:r>
        <w:rPr>
          <w:rFonts w:cs="Arial"/>
          <w:iCs/>
          <w:szCs w:val="20"/>
        </w:rPr>
        <w:t>in</w:t>
      </w:r>
      <w:r w:rsidRPr="00C36BEB">
        <w:rPr>
          <w:rFonts w:cs="Arial"/>
          <w:iCs/>
          <w:szCs w:val="20"/>
        </w:rPr>
        <w:t xml:space="preserve"> zaradi zagotavljanja večje učinkovitosti in</w:t>
      </w:r>
      <w:r w:rsidRPr="004F426D">
        <w:rPr>
          <w:rFonts w:cs="Arial"/>
          <w:iCs/>
        </w:rPr>
        <w:t xml:space="preserve"> racionalizacije dela policije noveliran let</w:t>
      </w:r>
      <w:r>
        <w:rPr>
          <w:rFonts w:cs="Arial"/>
          <w:iCs/>
        </w:rPr>
        <w:t xml:space="preserve">a </w:t>
      </w:r>
      <w:r w:rsidRPr="004F426D">
        <w:rPr>
          <w:rFonts w:cs="Arial"/>
          <w:iCs/>
        </w:rPr>
        <w:t>2014, 2015, 2016, 2017</w:t>
      </w:r>
      <w:r>
        <w:rPr>
          <w:rFonts w:cs="Arial"/>
          <w:iCs/>
        </w:rPr>
        <w:t xml:space="preserve">, </w:t>
      </w:r>
      <w:r w:rsidRPr="004F426D">
        <w:rPr>
          <w:rFonts w:cs="Arial"/>
          <w:iCs/>
        </w:rPr>
        <w:t>2019</w:t>
      </w:r>
      <w:r>
        <w:rPr>
          <w:rFonts w:cs="Arial"/>
          <w:iCs/>
        </w:rPr>
        <w:t>, 2020 in 2021</w:t>
      </w:r>
      <w:r w:rsidRPr="004F426D">
        <w:rPr>
          <w:rFonts w:cs="Arial"/>
          <w:iCs/>
        </w:rPr>
        <w:t xml:space="preserve">. Z </w:t>
      </w:r>
      <w:r>
        <w:rPr>
          <w:rFonts w:cs="Arial"/>
          <w:iCs/>
        </w:rPr>
        <w:t>njim</w:t>
      </w:r>
      <w:r w:rsidRPr="004F426D">
        <w:rPr>
          <w:rFonts w:cs="Arial"/>
          <w:iCs/>
        </w:rPr>
        <w:t xml:space="preserve"> je bila urejena normativna podlaga za sodobno policijsko organizacijo, njeno vodenje in usmerjanje ter jasno razmejena pristojnost med Ministrstvom za notranje zadeve (v nadaljnjem besedilu: </w:t>
      </w:r>
      <w:r>
        <w:rPr>
          <w:rFonts w:cs="Arial"/>
          <w:iCs/>
        </w:rPr>
        <w:t>ministrstvo</w:t>
      </w:r>
      <w:r w:rsidRPr="004F426D">
        <w:rPr>
          <w:rFonts w:cs="Arial"/>
          <w:iCs/>
        </w:rPr>
        <w:t>) in policijo. Urejen</w:t>
      </w:r>
      <w:r>
        <w:rPr>
          <w:rFonts w:cs="Arial"/>
          <w:iCs/>
        </w:rPr>
        <w:t>i</w:t>
      </w:r>
      <w:r w:rsidRPr="004F426D">
        <w:rPr>
          <w:rFonts w:cs="Arial"/>
          <w:iCs/>
        </w:rPr>
        <w:t xml:space="preserve"> so bil</w:t>
      </w:r>
      <w:r>
        <w:rPr>
          <w:rFonts w:cs="Arial"/>
          <w:iCs/>
        </w:rPr>
        <w:t>i</w:t>
      </w:r>
      <w:r w:rsidRPr="004F426D">
        <w:rPr>
          <w:rFonts w:cs="Arial"/>
          <w:iCs/>
        </w:rPr>
        <w:t xml:space="preserve"> tudi specifična delovnopravna razmerja v policiji, status in zaščita policista, usposabljanje, izobraževanje in raziskovalna dejavnost, tesnejša vpetost policije v delovanje lokalne skupnosti in tesnejše sodelovanje policije z drugimi subjekti, </w:t>
      </w:r>
      <w:r>
        <w:rPr>
          <w:rFonts w:cs="Arial"/>
          <w:iCs/>
        </w:rPr>
        <w:t>vse z namenom</w:t>
      </w:r>
      <w:r w:rsidRPr="004F426D">
        <w:rPr>
          <w:rFonts w:cs="Arial"/>
          <w:iCs/>
        </w:rPr>
        <w:t xml:space="preserve"> doseči boljšo organiziranost in delovanje policije.</w:t>
      </w:r>
      <w:r>
        <w:rPr>
          <w:rFonts w:cs="Arial"/>
          <w:iCs/>
        </w:rPr>
        <w:t xml:space="preserve"> </w:t>
      </w:r>
      <w:r w:rsidRPr="004F426D">
        <w:rPr>
          <w:rFonts w:cs="Arial"/>
          <w:iCs/>
        </w:rPr>
        <w:t xml:space="preserve">Učinkovitost, strokovnost in zakonitost policijskega dela so medsebojno povezane, med drugim z ustreznim vrednotenjem policijskega dela, kakovostjo opreme in delovnih sredstev, </w:t>
      </w:r>
      <w:proofErr w:type="spellStart"/>
      <w:r w:rsidRPr="002412F4">
        <w:rPr>
          <w:rFonts w:cs="Arial"/>
          <w:iCs/>
        </w:rPr>
        <w:t>notranjeorganizacijsko</w:t>
      </w:r>
      <w:proofErr w:type="spellEnd"/>
      <w:r w:rsidRPr="004F426D">
        <w:rPr>
          <w:rFonts w:cs="Arial"/>
          <w:iCs/>
        </w:rPr>
        <w:t xml:space="preserve"> kulturo in ustreznim vodenjem, medsebojnimi odnosi ter občutkom pripadnosti organizaciji, ki policistke in policiste zna zaščititi pred grožnjami in neutemeljenimi obtožbami, hkrati </w:t>
      </w:r>
      <w:r>
        <w:rPr>
          <w:rFonts w:cs="Arial"/>
          <w:iCs/>
        </w:rPr>
        <w:t xml:space="preserve">pa </w:t>
      </w:r>
      <w:r w:rsidRPr="004F426D">
        <w:rPr>
          <w:rFonts w:cs="Arial"/>
          <w:iCs/>
        </w:rPr>
        <w:t>od njih zahteva dosledno spoštovanje načela zakonitosti ter spoštovanje človekovih pravic in temeljnih svoboščin.</w:t>
      </w:r>
    </w:p>
    <w:p w:rsidR="00361CA5" w:rsidRDefault="00361CA5" w:rsidP="00361CA5">
      <w:pPr>
        <w:spacing w:line="276" w:lineRule="auto"/>
        <w:jc w:val="both"/>
        <w:rPr>
          <w:rFonts w:cs="Arial"/>
          <w:iCs/>
        </w:rPr>
      </w:pPr>
    </w:p>
    <w:p w:rsidR="00361CA5" w:rsidRDefault="00361CA5" w:rsidP="00361CA5">
      <w:pPr>
        <w:spacing w:line="276" w:lineRule="auto"/>
        <w:jc w:val="both"/>
        <w:rPr>
          <w:rFonts w:cs="Arial"/>
          <w:iCs/>
        </w:rPr>
      </w:pPr>
      <w:proofErr w:type="spellStart"/>
      <w:r>
        <w:rPr>
          <w:rFonts w:cs="Arial"/>
          <w:iCs/>
        </w:rPr>
        <w:t>ZODPol</w:t>
      </w:r>
      <w:proofErr w:type="spellEnd"/>
      <w:r>
        <w:rPr>
          <w:rFonts w:cs="Arial"/>
          <w:iCs/>
        </w:rPr>
        <w:t xml:space="preserve"> v prvem odstavku 25. člena določa naloge policijske uprave kot organizacijske enote druge ravni organiziranosti policije. Na zakonski ravni je pristojnost policijske uprave na področju investicijskega vzdrževanja objektov in materialno-tehničnih sredstev omejena le na intervencijske primere. S predlogom zakona se na</w:t>
      </w:r>
      <w:r w:rsidRPr="00B50117">
        <w:rPr>
          <w:rFonts w:cs="Arial"/>
          <w:bCs/>
          <w:iCs/>
        </w:rPr>
        <w:t xml:space="preserve"> zakonski ravni</w:t>
      </w:r>
      <w:r>
        <w:rPr>
          <w:rFonts w:cs="Arial"/>
          <w:bCs/>
          <w:iCs/>
        </w:rPr>
        <w:t xml:space="preserve"> </w:t>
      </w:r>
      <w:r w:rsidRPr="00B50117">
        <w:rPr>
          <w:rFonts w:cs="Arial"/>
          <w:iCs/>
        </w:rPr>
        <w:t>krepi samostojnost policijskih uprav na področju investicijskega vzdrževanja objektov in materialno-tehničnih sredstev, s čimer se zagotavlja večja odzivnost v postopkih investicijskega vzdrževanja.</w:t>
      </w:r>
    </w:p>
    <w:p w:rsidR="00361CA5" w:rsidRDefault="00361CA5" w:rsidP="00361CA5">
      <w:pPr>
        <w:spacing w:line="276" w:lineRule="auto"/>
        <w:jc w:val="both"/>
        <w:rPr>
          <w:rFonts w:cs="Arial"/>
          <w:iCs/>
        </w:rPr>
      </w:pPr>
    </w:p>
    <w:p w:rsidR="00361CA5" w:rsidRPr="0022354E" w:rsidRDefault="00361CA5" w:rsidP="00361CA5">
      <w:pPr>
        <w:spacing w:line="276" w:lineRule="auto"/>
        <w:jc w:val="both"/>
        <w:rPr>
          <w:szCs w:val="20"/>
        </w:rPr>
      </w:pPr>
      <w:proofErr w:type="spellStart"/>
      <w:r w:rsidRPr="001A6666">
        <w:rPr>
          <w:rFonts w:cs="Arial"/>
          <w:iCs/>
        </w:rPr>
        <w:t>ZODPol</w:t>
      </w:r>
      <w:proofErr w:type="spellEnd"/>
      <w:r>
        <w:rPr>
          <w:rFonts w:cs="Arial"/>
          <w:iCs/>
        </w:rPr>
        <w:t xml:space="preserve"> je ob sprejetju leta 2013 med drugim</w:t>
      </w:r>
      <w:r w:rsidRPr="001A6666">
        <w:rPr>
          <w:rFonts w:cs="Arial"/>
          <w:iCs/>
        </w:rPr>
        <w:t xml:space="preserve"> normativno uredil prehod v višješolski sistem za policiste ter določ</w:t>
      </w:r>
      <w:r>
        <w:rPr>
          <w:rFonts w:cs="Arial"/>
          <w:iCs/>
        </w:rPr>
        <w:t>il</w:t>
      </w:r>
      <w:r w:rsidRPr="001A6666">
        <w:rPr>
          <w:rFonts w:cs="Arial"/>
          <w:iCs/>
        </w:rPr>
        <w:t xml:space="preserve"> prehodna obdobja in spregled izobrazbe na posameznih delovnih mestih</w:t>
      </w:r>
      <w:r>
        <w:rPr>
          <w:rFonts w:cs="Arial"/>
          <w:iCs/>
        </w:rPr>
        <w:t xml:space="preserve">. Z Zakonom o spremembah in dopolnitvah Zakona o organiziranosti in delu v policiji (Uradni list RS, št. 77/16; v nadaljnjem besedilu: </w:t>
      </w:r>
      <w:proofErr w:type="spellStart"/>
      <w:r>
        <w:rPr>
          <w:rFonts w:cs="Arial"/>
          <w:iCs/>
        </w:rPr>
        <w:t>ZODPol</w:t>
      </w:r>
      <w:proofErr w:type="spellEnd"/>
      <w:r>
        <w:rPr>
          <w:rFonts w:cs="Arial"/>
          <w:iCs/>
        </w:rPr>
        <w:t xml:space="preserve">-C) je bilo v četrtem odstavku 110. člena </w:t>
      </w:r>
      <w:r w:rsidRPr="001A6666">
        <w:rPr>
          <w:rFonts w:cs="Arial"/>
          <w:iCs/>
        </w:rPr>
        <w:t>določ</w:t>
      </w:r>
      <w:r>
        <w:rPr>
          <w:rFonts w:cs="Arial"/>
          <w:iCs/>
        </w:rPr>
        <w:t>eno</w:t>
      </w:r>
      <w:r w:rsidRPr="001A6666">
        <w:rPr>
          <w:rFonts w:cs="Arial"/>
          <w:iCs/>
        </w:rPr>
        <w:t xml:space="preserve"> obdobje</w:t>
      </w:r>
      <w:r>
        <w:rPr>
          <w:rFonts w:cs="Arial"/>
          <w:iCs/>
        </w:rPr>
        <w:t xml:space="preserve"> (do 1. januarja 2023),</w:t>
      </w:r>
      <w:r w:rsidRPr="001A6666">
        <w:rPr>
          <w:rFonts w:cs="Arial"/>
          <w:iCs/>
        </w:rPr>
        <w:t xml:space="preserve"> v katerem mora</w:t>
      </w:r>
      <w:r>
        <w:rPr>
          <w:rFonts w:cs="Arial"/>
          <w:iCs/>
        </w:rPr>
        <w:t>jo policisti, premeščeni na delovna mesta v VI. tarifnem razredu, pridobiti višješolsko izobrazbo in v katerem mora</w:t>
      </w:r>
      <w:r w:rsidRPr="001A6666">
        <w:rPr>
          <w:rFonts w:cs="Arial"/>
          <w:iCs/>
        </w:rPr>
        <w:t xml:space="preserve"> delodajalec policistom, ki so premeščeni na </w:t>
      </w:r>
      <w:r>
        <w:rPr>
          <w:rFonts w:cs="Arial"/>
          <w:iCs/>
        </w:rPr>
        <w:t>navedena delovna mesta</w:t>
      </w:r>
      <w:r w:rsidRPr="001A6666">
        <w:rPr>
          <w:rFonts w:cs="Arial"/>
          <w:iCs/>
        </w:rPr>
        <w:t xml:space="preserve"> in še nimajo pridobljene VI. stopnje izobrazbe, omogočiti </w:t>
      </w:r>
      <w:r>
        <w:rPr>
          <w:rFonts w:cs="Arial"/>
          <w:iCs/>
        </w:rPr>
        <w:t xml:space="preserve">njeno </w:t>
      </w:r>
      <w:r w:rsidRPr="001A6666">
        <w:rPr>
          <w:rFonts w:cs="Arial"/>
          <w:iCs/>
        </w:rPr>
        <w:t>pridobitev, način napredovanja v višje plačne razrede in način premeščanja.</w:t>
      </w:r>
      <w:r>
        <w:rPr>
          <w:rFonts w:cs="Arial"/>
          <w:iCs/>
        </w:rPr>
        <w:t xml:space="preserve"> Podatki na dan 30. junija 2022 o številu policistov, ki so še na šolanju v Višji policijski šoli (370), in o številu policistov, ki jih je na izobraževanje še treba napotiti (534), kažejo, da velika večina policistov izobrazbe do zakonsko določenega roka, to je do 1. januarja 2023, ne bo mogla pridobiti. Razlogi za to so zlasti prostorske in kadrovske omejitve Policijske akademije, družbene razmere zaradi </w:t>
      </w:r>
      <w:r>
        <w:rPr>
          <w:rFonts w:cs="Arial"/>
          <w:iCs/>
        </w:rPr>
        <w:lastRenderedPageBreak/>
        <w:t xml:space="preserve">covida-19 v preteklih dveh letih ter objektivne okoliščine šolajočih se policistov. Glede na navedeno se s predlogom zakona predlaga podaljšanje zakonsko določenega roka oziroma obdobja za izpolnitev obveznosti policistov in delodajalca. </w:t>
      </w:r>
    </w:p>
    <w:p w:rsidR="00361CA5" w:rsidRDefault="00361CA5" w:rsidP="00361CA5">
      <w:pPr>
        <w:jc w:val="both"/>
        <w:rPr>
          <w:szCs w:val="20"/>
        </w:rPr>
      </w:pPr>
    </w:p>
    <w:p w:rsidR="00361CA5" w:rsidRPr="0019432C" w:rsidRDefault="00361CA5" w:rsidP="00361CA5">
      <w:pPr>
        <w:jc w:val="both"/>
        <w:rPr>
          <w:rFonts w:cs="Arial"/>
          <w:szCs w:val="20"/>
        </w:rPr>
      </w:pPr>
      <w:r w:rsidRPr="00CB5FC9">
        <w:rPr>
          <w:rFonts w:cs="Arial"/>
          <w:szCs w:val="20"/>
        </w:rPr>
        <w:t xml:space="preserve">Glede na relativno veliko število policistov, ki morajo v skladu s 110. členom </w:t>
      </w:r>
      <w:proofErr w:type="spellStart"/>
      <w:r w:rsidRPr="00CB5FC9">
        <w:rPr>
          <w:rFonts w:cs="Arial"/>
          <w:szCs w:val="20"/>
        </w:rPr>
        <w:t>ZODPol</w:t>
      </w:r>
      <w:proofErr w:type="spellEnd"/>
      <w:r w:rsidRPr="00CB5FC9">
        <w:rPr>
          <w:rFonts w:cs="Arial"/>
          <w:szCs w:val="20"/>
        </w:rPr>
        <w:t xml:space="preserve"> še izpolniti pogoje za zasedbo delovnih mest, za katera se zahteva poklic policista</w:t>
      </w:r>
      <w:r>
        <w:rPr>
          <w:rFonts w:cs="Arial"/>
          <w:szCs w:val="20"/>
        </w:rPr>
        <w:t>,</w:t>
      </w:r>
      <w:r w:rsidRPr="00CB5FC9">
        <w:rPr>
          <w:rFonts w:cs="Arial"/>
          <w:szCs w:val="20"/>
        </w:rPr>
        <w:t xml:space="preserve"> </w:t>
      </w:r>
      <w:r>
        <w:rPr>
          <w:rFonts w:cs="Arial"/>
          <w:szCs w:val="20"/>
        </w:rPr>
        <w:t>in</w:t>
      </w:r>
      <w:r w:rsidRPr="00CB5FC9">
        <w:rPr>
          <w:rFonts w:cs="Arial"/>
          <w:szCs w:val="20"/>
        </w:rPr>
        <w:t xml:space="preserve"> še večje število policistov, ki delovna mesta sicer lahko zasedajo (</w:t>
      </w:r>
      <w:r w:rsidRPr="00CB5FC9">
        <w:rPr>
          <w:rFonts w:cs="Arial"/>
          <w:bCs/>
          <w:szCs w:val="20"/>
        </w:rPr>
        <w:t>2.187)</w:t>
      </w:r>
      <w:r w:rsidRPr="00CB5FC9">
        <w:rPr>
          <w:rFonts w:cs="Arial"/>
          <w:szCs w:val="20"/>
        </w:rPr>
        <w:t xml:space="preserve">, ne morejo pa napredovati v višje nazive, čeprav so za svoje delo ustrezno usposobljeni, je nujno čim prej vzpostaviti tudi postopek priznavanja </w:t>
      </w:r>
      <w:r w:rsidRPr="00CB5FC9">
        <w:rPr>
          <w:rStyle w:val="markedcontent"/>
          <w:rFonts w:cs="Arial"/>
        </w:rPr>
        <w:t xml:space="preserve">neformalno pridobljenih znanj, delovnih izkušenj in poklicnih kompetenc, </w:t>
      </w:r>
      <w:r>
        <w:rPr>
          <w:rStyle w:val="markedcontent"/>
          <w:rFonts w:cs="Arial"/>
        </w:rPr>
        <w:t>s katerim</w:t>
      </w:r>
      <w:r w:rsidRPr="00CB5FC9">
        <w:rPr>
          <w:rStyle w:val="markedcontent"/>
          <w:rFonts w:cs="Arial"/>
        </w:rPr>
        <w:t xml:space="preserve"> bi policisti lahko pridobili javno veljavno listino o poklicni usposobljenosti – certifikat o nacionalni poklicni kvalifikaciji. Obenem bi se z vzpostavitvijo </w:t>
      </w:r>
      <w:r>
        <w:rPr>
          <w:rStyle w:val="markedcontent"/>
          <w:rFonts w:cs="Arial"/>
        </w:rPr>
        <w:t>nacionalne poklicne kvalifikacije (v nadaljnjem besedilu: NPK) policist</w:t>
      </w:r>
      <w:r w:rsidRPr="00CB5FC9">
        <w:rPr>
          <w:rFonts w:cs="Arial"/>
          <w:szCs w:val="20"/>
        </w:rPr>
        <w:t>, v primerjavi z dveletnim študijem, hitreje pridobival policijski kader</w:t>
      </w:r>
      <w:r>
        <w:rPr>
          <w:rFonts w:cs="Arial"/>
          <w:szCs w:val="20"/>
        </w:rPr>
        <w:t xml:space="preserve"> –</w:t>
      </w:r>
      <w:r w:rsidRPr="00CB5FC9">
        <w:rPr>
          <w:rFonts w:cs="Arial"/>
          <w:szCs w:val="20"/>
        </w:rPr>
        <w:t xml:space="preserve"> </w:t>
      </w:r>
      <w:r>
        <w:rPr>
          <w:rFonts w:cs="Arial"/>
          <w:szCs w:val="20"/>
        </w:rPr>
        <w:t>denimo</w:t>
      </w:r>
      <w:r w:rsidRPr="00CB5FC9">
        <w:rPr>
          <w:rFonts w:cs="Arial"/>
          <w:szCs w:val="20"/>
        </w:rPr>
        <w:t xml:space="preserve"> zaposlitev nekdanjih policistov, ki imajo pridobljen poklic policista </w:t>
      </w:r>
      <w:r>
        <w:rPr>
          <w:rFonts w:cs="Arial"/>
          <w:szCs w:val="20"/>
        </w:rPr>
        <w:t>le</w:t>
      </w:r>
      <w:r w:rsidRPr="00CB5FC9">
        <w:rPr>
          <w:rFonts w:cs="Arial"/>
          <w:szCs w:val="20"/>
        </w:rPr>
        <w:t xml:space="preserve"> na V. ravni zahtevnosti. Pobuda</w:t>
      </w:r>
      <w:r w:rsidRPr="00CB5FC9">
        <w:rPr>
          <w:rFonts w:cs="Arial"/>
          <w:color w:val="000000"/>
          <w:szCs w:val="20"/>
        </w:rPr>
        <w:t xml:space="preserve"> za razvoj kataloga </w:t>
      </w:r>
      <w:r>
        <w:rPr>
          <w:rFonts w:cs="Arial"/>
          <w:szCs w:val="20"/>
        </w:rPr>
        <w:t xml:space="preserve">standardov strokovnih znanj in spretnosti </w:t>
      </w:r>
      <w:r w:rsidRPr="00CB5FC9">
        <w:rPr>
          <w:rFonts w:cs="Arial"/>
          <w:color w:val="000000"/>
          <w:szCs w:val="20"/>
        </w:rPr>
        <w:t xml:space="preserve">za NPK policist je bila </w:t>
      </w:r>
      <w:r>
        <w:rPr>
          <w:rFonts w:cs="Arial"/>
          <w:color w:val="000000"/>
          <w:szCs w:val="20"/>
        </w:rPr>
        <w:t>na</w:t>
      </w:r>
      <w:r w:rsidRPr="00CB5FC9">
        <w:rPr>
          <w:rFonts w:cs="Arial"/>
          <w:color w:val="000000"/>
          <w:szCs w:val="20"/>
        </w:rPr>
        <w:t xml:space="preserve"> Centr</w:t>
      </w:r>
      <w:r>
        <w:rPr>
          <w:rFonts w:cs="Arial"/>
          <w:color w:val="000000"/>
          <w:szCs w:val="20"/>
        </w:rPr>
        <w:t>u</w:t>
      </w:r>
      <w:r w:rsidRPr="00CB5FC9">
        <w:rPr>
          <w:rFonts w:cs="Arial"/>
          <w:color w:val="000000"/>
          <w:szCs w:val="20"/>
        </w:rPr>
        <w:t xml:space="preserve"> za poklicno izobraževanje (v nadaljnjem besedilu: CPI) že odobrena, v okviru CPI </w:t>
      </w:r>
      <w:r>
        <w:rPr>
          <w:rFonts w:cs="Arial"/>
          <w:color w:val="000000"/>
          <w:szCs w:val="20"/>
        </w:rPr>
        <w:t xml:space="preserve">pa tudi intenzivno </w:t>
      </w:r>
      <w:r w:rsidRPr="00CB5FC9">
        <w:rPr>
          <w:rFonts w:cs="Arial"/>
          <w:color w:val="000000"/>
          <w:szCs w:val="20"/>
        </w:rPr>
        <w:t xml:space="preserve">poteka delo </w:t>
      </w:r>
      <w:r w:rsidRPr="00CB5FC9">
        <w:rPr>
          <w:rFonts w:cs="Arial"/>
          <w:szCs w:val="20"/>
        </w:rPr>
        <w:t xml:space="preserve">nacionalne delovne skupine za pripravo </w:t>
      </w:r>
      <w:r>
        <w:rPr>
          <w:rFonts w:cs="Arial"/>
          <w:szCs w:val="20"/>
        </w:rPr>
        <w:t>navedenega</w:t>
      </w:r>
      <w:r w:rsidRPr="00CB5FC9">
        <w:rPr>
          <w:rFonts w:cs="Arial"/>
          <w:szCs w:val="20"/>
        </w:rPr>
        <w:t xml:space="preserve"> kataloga</w:t>
      </w:r>
      <w:r>
        <w:rPr>
          <w:rFonts w:cs="Arial"/>
          <w:szCs w:val="20"/>
        </w:rPr>
        <w:t xml:space="preserve"> v skladu z določbami Zakona o nacionalnih poklicnih kvalifikacijah (Uradni list RS, št. </w:t>
      </w:r>
      <w:hyperlink r:id="rId8" w:tgtFrame="_blank" w:tooltip="Zakon o nacionalnih poklicnih kvalifikacijah (uradno prečiščeno besedilo)" w:history="1">
        <w:r w:rsidRPr="009059B3">
          <w:rPr>
            <w:rFonts w:cs="Arial"/>
            <w:szCs w:val="20"/>
          </w:rPr>
          <w:t>1/07</w:t>
        </w:r>
      </w:hyperlink>
      <w:r>
        <w:rPr>
          <w:rFonts w:cs="Arial"/>
          <w:szCs w:val="20"/>
        </w:rPr>
        <w:t xml:space="preserve"> </w:t>
      </w:r>
      <w:r w:rsidRPr="009059B3">
        <w:rPr>
          <w:rFonts w:cs="Arial"/>
          <w:szCs w:val="20"/>
        </w:rPr>
        <w:t>– uradno prečiščeno besedilo in</w:t>
      </w:r>
      <w:r>
        <w:rPr>
          <w:rFonts w:cs="Arial"/>
          <w:szCs w:val="20"/>
        </w:rPr>
        <w:t xml:space="preserve"> </w:t>
      </w:r>
      <w:hyperlink r:id="rId9" w:tgtFrame="_blank" w:tooltip="Zakon o spremembah in dopolnitvah Zakona o nacionalnih poklicnih kvalifikacijah" w:history="1">
        <w:r w:rsidRPr="009059B3">
          <w:rPr>
            <w:rFonts w:cs="Arial"/>
            <w:szCs w:val="20"/>
          </w:rPr>
          <w:t>85/09</w:t>
        </w:r>
      </w:hyperlink>
      <w:r>
        <w:rPr>
          <w:rFonts w:cs="Arial"/>
          <w:szCs w:val="20"/>
        </w:rPr>
        <w:t>; v nadaljnjem besedilu: ZNPK</w:t>
      </w:r>
      <w:r w:rsidRPr="009059B3">
        <w:rPr>
          <w:rFonts w:cs="Arial"/>
          <w:szCs w:val="20"/>
        </w:rPr>
        <w:t>)</w:t>
      </w:r>
      <w:r>
        <w:rPr>
          <w:rFonts w:cs="Arial"/>
          <w:szCs w:val="20"/>
        </w:rPr>
        <w:t>.</w:t>
      </w:r>
      <w:r w:rsidRPr="0019432C">
        <w:rPr>
          <w:rFonts w:cs="Arial"/>
          <w:szCs w:val="20"/>
        </w:rPr>
        <w:t xml:space="preserve"> </w:t>
      </w:r>
    </w:p>
    <w:p w:rsidR="00361CA5" w:rsidRPr="0022354E" w:rsidRDefault="00361CA5" w:rsidP="00361CA5">
      <w:pPr>
        <w:jc w:val="both"/>
        <w:rPr>
          <w:szCs w:val="20"/>
        </w:rPr>
      </w:pPr>
    </w:p>
    <w:p w:rsidR="00361CA5" w:rsidRDefault="00361CA5" w:rsidP="00361CA5">
      <w:pPr>
        <w:jc w:val="both"/>
        <w:rPr>
          <w:szCs w:val="20"/>
        </w:rPr>
      </w:pPr>
    </w:p>
    <w:p w:rsidR="00361CA5" w:rsidRPr="005B7910" w:rsidRDefault="00361CA5" w:rsidP="00361CA5">
      <w:pPr>
        <w:suppressAutoHyphens/>
        <w:overflowPunct w:val="0"/>
        <w:autoSpaceDE w:val="0"/>
        <w:autoSpaceDN w:val="0"/>
        <w:adjustRightInd w:val="0"/>
        <w:spacing w:line="276" w:lineRule="auto"/>
        <w:textAlignment w:val="baseline"/>
        <w:outlineLvl w:val="3"/>
        <w:rPr>
          <w:b/>
          <w:szCs w:val="20"/>
        </w:rPr>
      </w:pPr>
      <w:r w:rsidRPr="005B7910">
        <w:rPr>
          <w:b/>
          <w:szCs w:val="20"/>
        </w:rPr>
        <w:t>2. CILJI, NAČELA IN POGLAVITNE REŠITVE PREDLOGA ZAKONA</w:t>
      </w:r>
    </w:p>
    <w:p w:rsidR="00361CA5" w:rsidRPr="005B7910" w:rsidRDefault="00361CA5" w:rsidP="00361CA5">
      <w:pPr>
        <w:suppressAutoHyphens/>
        <w:overflowPunct w:val="0"/>
        <w:autoSpaceDE w:val="0"/>
        <w:autoSpaceDN w:val="0"/>
        <w:adjustRightInd w:val="0"/>
        <w:spacing w:line="276" w:lineRule="auto"/>
        <w:textAlignment w:val="baseline"/>
        <w:outlineLvl w:val="3"/>
        <w:rPr>
          <w:b/>
          <w:szCs w:val="20"/>
        </w:rPr>
      </w:pPr>
    </w:p>
    <w:p w:rsidR="00361CA5" w:rsidRPr="005B7910" w:rsidRDefault="00361CA5" w:rsidP="00361CA5">
      <w:pPr>
        <w:suppressAutoHyphens/>
        <w:overflowPunct w:val="0"/>
        <w:autoSpaceDE w:val="0"/>
        <w:autoSpaceDN w:val="0"/>
        <w:adjustRightInd w:val="0"/>
        <w:spacing w:line="276" w:lineRule="auto"/>
        <w:textAlignment w:val="baseline"/>
        <w:outlineLvl w:val="3"/>
        <w:rPr>
          <w:b/>
          <w:szCs w:val="20"/>
        </w:rPr>
      </w:pPr>
      <w:r w:rsidRPr="005B7910">
        <w:rPr>
          <w:b/>
          <w:szCs w:val="20"/>
        </w:rPr>
        <w:t>2.1 Cilji</w:t>
      </w:r>
    </w:p>
    <w:p w:rsidR="00361CA5" w:rsidRPr="005B7910" w:rsidRDefault="00361CA5" w:rsidP="00361CA5">
      <w:pPr>
        <w:suppressAutoHyphens/>
        <w:overflowPunct w:val="0"/>
        <w:autoSpaceDE w:val="0"/>
        <w:autoSpaceDN w:val="0"/>
        <w:adjustRightInd w:val="0"/>
        <w:spacing w:line="276" w:lineRule="auto"/>
        <w:textAlignment w:val="baseline"/>
        <w:outlineLvl w:val="3"/>
        <w:rPr>
          <w:rFonts w:cs="Arial"/>
          <w:b/>
          <w:szCs w:val="20"/>
        </w:rPr>
      </w:pPr>
    </w:p>
    <w:p w:rsidR="00361CA5" w:rsidRDefault="00361CA5" w:rsidP="00361CA5">
      <w:pPr>
        <w:jc w:val="both"/>
        <w:rPr>
          <w:szCs w:val="20"/>
        </w:rPr>
      </w:pPr>
      <w:r w:rsidRPr="004C5962">
        <w:rPr>
          <w:szCs w:val="20"/>
        </w:rPr>
        <w:t>Cilj predloga zakona je uredit</w:t>
      </w:r>
      <w:r>
        <w:rPr>
          <w:szCs w:val="20"/>
        </w:rPr>
        <w:t>i</w:t>
      </w:r>
      <w:r w:rsidRPr="004C5962">
        <w:rPr>
          <w:szCs w:val="20"/>
        </w:rPr>
        <w:t xml:space="preserve"> normativne podlage za sodobno vodenje policijske organizacije ter jasno razmejiti pristojnosti med ministrstvom in policijo, ob upoštevanju poslovnih procesov za učinkovito, racionalno in usklajeno opravljanje nalog. Cilj predloga zakona je tudi zagotoviti, da policisti </w:t>
      </w:r>
      <w:r>
        <w:rPr>
          <w:szCs w:val="20"/>
        </w:rPr>
        <w:t>zaradi</w:t>
      </w:r>
      <w:r w:rsidRPr="004C5962">
        <w:rPr>
          <w:szCs w:val="20"/>
        </w:rPr>
        <w:t xml:space="preserve"> potrebe po </w:t>
      </w:r>
      <w:r>
        <w:rPr>
          <w:szCs w:val="20"/>
        </w:rPr>
        <w:t>čedalje</w:t>
      </w:r>
      <w:r w:rsidRPr="004C5962">
        <w:rPr>
          <w:szCs w:val="20"/>
        </w:rPr>
        <w:t xml:space="preserve"> večji strokovni usposobljenosti za samostojno reševanje zahtevnejših del in nalog ter </w:t>
      </w:r>
      <w:r>
        <w:rPr>
          <w:szCs w:val="20"/>
        </w:rPr>
        <w:t xml:space="preserve">potrebe po </w:t>
      </w:r>
      <w:r w:rsidRPr="004C5962">
        <w:rPr>
          <w:szCs w:val="20"/>
        </w:rPr>
        <w:t>prevzemanju odgovornosti za opravljeno delo pridobijo ustrezno višješolsko izobrazbo za delovna mesta, ki jih zasedajo in na katerih se takšna izobrazba zahteva, oziroma da se jim ta izobrazba z javno veljavno listino o poklicni usposobljenosti prizna.</w:t>
      </w:r>
    </w:p>
    <w:p w:rsidR="00361CA5" w:rsidRDefault="00361CA5" w:rsidP="00361CA5">
      <w:pPr>
        <w:spacing w:line="276" w:lineRule="auto"/>
        <w:jc w:val="both"/>
        <w:rPr>
          <w:rFonts w:cs="Arial"/>
          <w:szCs w:val="20"/>
        </w:rPr>
      </w:pPr>
    </w:p>
    <w:p w:rsidR="00361CA5" w:rsidRPr="005B7910" w:rsidRDefault="00361CA5" w:rsidP="00361CA5">
      <w:pPr>
        <w:suppressAutoHyphens/>
        <w:overflowPunct w:val="0"/>
        <w:autoSpaceDE w:val="0"/>
        <w:autoSpaceDN w:val="0"/>
        <w:adjustRightInd w:val="0"/>
        <w:spacing w:line="276" w:lineRule="auto"/>
        <w:textAlignment w:val="baseline"/>
        <w:outlineLvl w:val="3"/>
        <w:rPr>
          <w:b/>
          <w:szCs w:val="20"/>
        </w:rPr>
      </w:pPr>
      <w:r w:rsidRPr="005B7910">
        <w:rPr>
          <w:b/>
          <w:szCs w:val="20"/>
        </w:rPr>
        <w:t>2.2 Načela</w:t>
      </w:r>
    </w:p>
    <w:p w:rsidR="00361CA5" w:rsidRPr="005B7910" w:rsidRDefault="00361CA5" w:rsidP="00361CA5">
      <w:pPr>
        <w:suppressAutoHyphens/>
        <w:overflowPunct w:val="0"/>
        <w:autoSpaceDE w:val="0"/>
        <w:autoSpaceDN w:val="0"/>
        <w:adjustRightInd w:val="0"/>
        <w:spacing w:line="276" w:lineRule="auto"/>
        <w:textAlignment w:val="baseline"/>
        <w:outlineLvl w:val="3"/>
        <w:rPr>
          <w:b/>
          <w:szCs w:val="20"/>
        </w:rPr>
      </w:pPr>
    </w:p>
    <w:p w:rsidR="00361CA5" w:rsidRPr="009C57BB" w:rsidRDefault="00361CA5" w:rsidP="00361CA5">
      <w:pPr>
        <w:jc w:val="both"/>
        <w:rPr>
          <w:szCs w:val="20"/>
        </w:rPr>
      </w:pPr>
      <w:r w:rsidRPr="009C57BB">
        <w:rPr>
          <w:szCs w:val="20"/>
        </w:rPr>
        <w:t xml:space="preserve">Predlog zakona ne odstopa od načel, ki so bila upoštevana že ob pripravi veljavnega zakona. Upoštevana so zlasti načela zakonitosti, </w:t>
      </w:r>
      <w:r>
        <w:rPr>
          <w:szCs w:val="20"/>
        </w:rPr>
        <w:t xml:space="preserve">pravne varnosti in predvidljivosti, načelo strokovnosti in ekonomičnosti ter načelo učinkovitosti delovanja organa. </w:t>
      </w:r>
    </w:p>
    <w:p w:rsidR="00361CA5" w:rsidRDefault="00361CA5" w:rsidP="00361CA5">
      <w:pPr>
        <w:spacing w:line="276" w:lineRule="auto"/>
        <w:jc w:val="both"/>
      </w:pPr>
    </w:p>
    <w:p w:rsidR="00361CA5" w:rsidRPr="005B7910" w:rsidRDefault="00361CA5" w:rsidP="00361CA5">
      <w:pPr>
        <w:suppressAutoHyphens/>
        <w:overflowPunct w:val="0"/>
        <w:autoSpaceDE w:val="0"/>
        <w:autoSpaceDN w:val="0"/>
        <w:adjustRightInd w:val="0"/>
        <w:spacing w:line="276" w:lineRule="auto"/>
        <w:textAlignment w:val="baseline"/>
        <w:outlineLvl w:val="3"/>
        <w:rPr>
          <w:b/>
          <w:szCs w:val="20"/>
        </w:rPr>
      </w:pPr>
      <w:r w:rsidRPr="005B7910">
        <w:rPr>
          <w:b/>
          <w:szCs w:val="20"/>
        </w:rPr>
        <w:t>2.3 Poglavitne rešitve</w:t>
      </w:r>
    </w:p>
    <w:p w:rsidR="00361CA5" w:rsidRDefault="00361CA5" w:rsidP="00361CA5">
      <w:pPr>
        <w:suppressAutoHyphens/>
        <w:overflowPunct w:val="0"/>
        <w:autoSpaceDE w:val="0"/>
        <w:autoSpaceDN w:val="0"/>
        <w:adjustRightInd w:val="0"/>
        <w:spacing w:line="276" w:lineRule="auto"/>
        <w:textAlignment w:val="baseline"/>
        <w:outlineLvl w:val="3"/>
        <w:rPr>
          <w:b/>
          <w:szCs w:val="20"/>
        </w:rPr>
      </w:pPr>
    </w:p>
    <w:p w:rsidR="00361CA5" w:rsidRDefault="00361CA5" w:rsidP="00361CA5">
      <w:pPr>
        <w:suppressAutoHyphens/>
        <w:overflowPunct w:val="0"/>
        <w:autoSpaceDE w:val="0"/>
        <w:autoSpaceDN w:val="0"/>
        <w:adjustRightInd w:val="0"/>
        <w:spacing w:line="276" w:lineRule="auto"/>
        <w:textAlignment w:val="baseline"/>
        <w:outlineLvl w:val="3"/>
        <w:rPr>
          <w:b/>
          <w:szCs w:val="20"/>
        </w:rPr>
      </w:pPr>
      <w:r w:rsidRPr="001E3BF6">
        <w:rPr>
          <w:b/>
          <w:szCs w:val="20"/>
        </w:rPr>
        <w:t>a) Predstavitev predlaganih rešitev:</w:t>
      </w:r>
    </w:p>
    <w:p w:rsidR="00361CA5" w:rsidRDefault="00361CA5" w:rsidP="00361CA5">
      <w:pPr>
        <w:suppressAutoHyphens/>
        <w:overflowPunct w:val="0"/>
        <w:autoSpaceDE w:val="0"/>
        <w:autoSpaceDN w:val="0"/>
        <w:adjustRightInd w:val="0"/>
        <w:spacing w:line="276" w:lineRule="auto"/>
        <w:textAlignment w:val="baseline"/>
        <w:outlineLvl w:val="3"/>
        <w:rPr>
          <w:b/>
          <w:szCs w:val="20"/>
        </w:rPr>
      </w:pPr>
    </w:p>
    <w:p w:rsidR="00361CA5" w:rsidRDefault="00361CA5" w:rsidP="00361CA5">
      <w:pPr>
        <w:spacing w:line="276" w:lineRule="auto"/>
        <w:jc w:val="both"/>
        <w:rPr>
          <w:rFonts w:cs="Arial"/>
          <w:iCs/>
        </w:rPr>
      </w:pPr>
      <w:r>
        <w:rPr>
          <w:rFonts w:cs="Arial"/>
          <w:iCs/>
        </w:rPr>
        <w:t>S predlogom zakona se krepi samostojnost policijskih uprav na področju postopkov investicijskega vzdrževanja objektov ter materialno-tehničnih sredstev, kar bo v praksi (v okviru sredstev, določenih z internim finančnim načrtom policije) omogočilo tudi večjo odzivnost v postopkih investicijskega vzdrževanja.</w:t>
      </w:r>
    </w:p>
    <w:p w:rsidR="00361CA5" w:rsidRPr="001E3BF6" w:rsidRDefault="00361CA5" w:rsidP="00361CA5">
      <w:pPr>
        <w:suppressAutoHyphens/>
        <w:overflowPunct w:val="0"/>
        <w:autoSpaceDE w:val="0"/>
        <w:autoSpaceDN w:val="0"/>
        <w:adjustRightInd w:val="0"/>
        <w:spacing w:line="276" w:lineRule="auto"/>
        <w:textAlignment w:val="baseline"/>
        <w:outlineLvl w:val="3"/>
        <w:rPr>
          <w:b/>
          <w:szCs w:val="20"/>
        </w:rPr>
      </w:pPr>
    </w:p>
    <w:p w:rsidR="00361CA5" w:rsidRPr="0019432C" w:rsidRDefault="00361CA5" w:rsidP="00361CA5">
      <w:pPr>
        <w:jc w:val="both"/>
        <w:rPr>
          <w:rFonts w:cs="Arial"/>
          <w:szCs w:val="20"/>
        </w:rPr>
      </w:pPr>
      <w:r w:rsidRPr="004C5962">
        <w:rPr>
          <w:rFonts w:cs="Arial"/>
          <w:szCs w:val="20"/>
        </w:rPr>
        <w:t xml:space="preserve">S predlogom zakona se določa, da bodo policisti s pridobljeno višješolsko izobrazbo in policisti s pridobljeno NPK policist v enakovrednem položaju glede zasedbe delovnih mest, premeščanja, napredovanja </w:t>
      </w:r>
      <w:r>
        <w:rPr>
          <w:rFonts w:cs="Arial"/>
          <w:szCs w:val="20"/>
        </w:rPr>
        <w:t>in drugih</w:t>
      </w:r>
      <w:r w:rsidRPr="004C5962">
        <w:rPr>
          <w:rFonts w:cs="Arial"/>
          <w:szCs w:val="20"/>
        </w:rPr>
        <w:t xml:space="preserve"> pravic iz delovnega razmerja.</w:t>
      </w:r>
      <w:r>
        <w:rPr>
          <w:rFonts w:cs="Arial"/>
          <w:szCs w:val="20"/>
        </w:rPr>
        <w:t xml:space="preserve"> </w:t>
      </w:r>
    </w:p>
    <w:p w:rsidR="00361CA5" w:rsidRDefault="00361CA5" w:rsidP="00361CA5">
      <w:pPr>
        <w:spacing w:line="276" w:lineRule="auto"/>
        <w:jc w:val="both"/>
        <w:rPr>
          <w:rFonts w:cs="Arial"/>
          <w:iCs/>
        </w:rPr>
      </w:pPr>
    </w:p>
    <w:p w:rsidR="00361CA5" w:rsidRDefault="00361CA5" w:rsidP="00361CA5">
      <w:pPr>
        <w:spacing w:line="276" w:lineRule="auto"/>
        <w:jc w:val="both"/>
        <w:rPr>
          <w:rFonts w:cs="Arial"/>
          <w:iCs/>
        </w:rPr>
      </w:pPr>
      <w:r>
        <w:rPr>
          <w:rFonts w:cs="Arial"/>
          <w:iCs/>
        </w:rPr>
        <w:t xml:space="preserve">Z </w:t>
      </w:r>
      <w:proofErr w:type="spellStart"/>
      <w:r>
        <w:rPr>
          <w:rFonts w:cs="Arial"/>
          <w:iCs/>
        </w:rPr>
        <w:t>ZODPol</w:t>
      </w:r>
      <w:proofErr w:type="spellEnd"/>
      <w:r>
        <w:rPr>
          <w:rFonts w:cs="Arial"/>
          <w:iCs/>
        </w:rPr>
        <w:t xml:space="preserve">-C je bilo v četrtem odstavku 110. člena </w:t>
      </w:r>
      <w:r w:rsidRPr="001A6666">
        <w:rPr>
          <w:rFonts w:cs="Arial"/>
          <w:iCs/>
        </w:rPr>
        <w:t>določ</w:t>
      </w:r>
      <w:r>
        <w:rPr>
          <w:rFonts w:cs="Arial"/>
          <w:iCs/>
        </w:rPr>
        <w:t>eno</w:t>
      </w:r>
      <w:r w:rsidRPr="001A6666">
        <w:rPr>
          <w:rFonts w:cs="Arial"/>
          <w:iCs/>
        </w:rPr>
        <w:t xml:space="preserve"> obdobje</w:t>
      </w:r>
      <w:r>
        <w:rPr>
          <w:rFonts w:cs="Arial"/>
          <w:iCs/>
        </w:rPr>
        <w:t xml:space="preserve"> (do 1. januarja 2023),</w:t>
      </w:r>
      <w:r w:rsidRPr="001A6666">
        <w:rPr>
          <w:rFonts w:cs="Arial"/>
          <w:iCs/>
        </w:rPr>
        <w:t xml:space="preserve"> v katerem mora</w:t>
      </w:r>
      <w:r>
        <w:rPr>
          <w:rFonts w:cs="Arial"/>
          <w:iCs/>
        </w:rPr>
        <w:t xml:space="preserve">jo policisti, premeščeni na delovna mesta v VI. tarifnem razredu, pridobiti </w:t>
      </w:r>
      <w:r>
        <w:rPr>
          <w:rFonts w:cs="Arial"/>
          <w:iCs/>
        </w:rPr>
        <w:lastRenderedPageBreak/>
        <w:t>višješolsko izobrazbo in</w:t>
      </w:r>
      <w:r w:rsidRPr="001A6666">
        <w:rPr>
          <w:rFonts w:cs="Arial"/>
          <w:iCs/>
        </w:rPr>
        <w:t xml:space="preserve"> </w:t>
      </w:r>
      <w:r>
        <w:rPr>
          <w:rFonts w:cs="Arial"/>
          <w:iCs/>
        </w:rPr>
        <w:t xml:space="preserve">v katerem mora </w:t>
      </w:r>
      <w:r w:rsidRPr="001A6666">
        <w:rPr>
          <w:rFonts w:cs="Arial"/>
          <w:iCs/>
        </w:rPr>
        <w:t xml:space="preserve">delodajalec vsem policistom, ki so premeščeni na </w:t>
      </w:r>
      <w:r>
        <w:rPr>
          <w:rFonts w:cs="Arial"/>
          <w:iCs/>
        </w:rPr>
        <w:t xml:space="preserve">navedena </w:t>
      </w:r>
      <w:r w:rsidRPr="001A6666">
        <w:rPr>
          <w:rFonts w:cs="Arial"/>
          <w:iCs/>
        </w:rPr>
        <w:t xml:space="preserve">delovna mesta </w:t>
      </w:r>
      <w:r>
        <w:rPr>
          <w:rFonts w:cs="Arial"/>
          <w:iCs/>
        </w:rPr>
        <w:t>in</w:t>
      </w:r>
      <w:r w:rsidRPr="001A6666">
        <w:rPr>
          <w:rFonts w:cs="Arial"/>
          <w:iCs/>
        </w:rPr>
        <w:t xml:space="preserve"> še nimajo pridobljene VI. stopnje izobrazbe, omogočiti </w:t>
      </w:r>
      <w:r>
        <w:rPr>
          <w:rFonts w:cs="Arial"/>
          <w:iCs/>
        </w:rPr>
        <w:t xml:space="preserve">njeno </w:t>
      </w:r>
      <w:r w:rsidRPr="001A6666">
        <w:rPr>
          <w:rFonts w:cs="Arial"/>
          <w:iCs/>
        </w:rPr>
        <w:t>pridobitev, način napredovanja v višje plačne razrede in način premeščanja.</w:t>
      </w:r>
      <w:r>
        <w:rPr>
          <w:rFonts w:cs="Arial"/>
          <w:iCs/>
        </w:rPr>
        <w:t xml:space="preserve"> Podatki o številu policistov, ki so še na šolanju, in o številu policistov, ki jih je na izobraževanje še treba napotiti, kažejo, da velika večina policistov izobrazbe do zakonsko določenega roka ne bo mogla pridobiti, zato se s predlogom zakona predlaga podaljšanje navedenega obdobja. </w:t>
      </w:r>
    </w:p>
    <w:p w:rsidR="00361CA5" w:rsidRDefault="00361CA5" w:rsidP="00361CA5">
      <w:pPr>
        <w:spacing w:line="276" w:lineRule="auto"/>
        <w:jc w:val="both"/>
        <w:rPr>
          <w:rFonts w:cs="Arial"/>
          <w:iCs/>
        </w:rPr>
      </w:pPr>
    </w:p>
    <w:p w:rsidR="00361CA5" w:rsidRDefault="00361CA5" w:rsidP="00361CA5">
      <w:pPr>
        <w:spacing w:line="276" w:lineRule="auto"/>
        <w:jc w:val="both"/>
        <w:rPr>
          <w:rFonts w:cs="Arial"/>
          <w:szCs w:val="20"/>
        </w:rPr>
      </w:pPr>
      <w:r>
        <w:rPr>
          <w:rFonts w:cs="Arial"/>
          <w:iCs/>
        </w:rPr>
        <w:t xml:space="preserve">S predlogom zakona se med osebe, </w:t>
      </w:r>
      <w:r w:rsidRPr="002379AF">
        <w:rPr>
          <w:rFonts w:cs="Arial"/>
          <w:iCs/>
        </w:rPr>
        <w:t>ki ne morejo sodelovati v pomožni policiji, dodaja</w:t>
      </w:r>
      <w:r>
        <w:rPr>
          <w:rFonts w:cs="Arial"/>
          <w:iCs/>
        </w:rPr>
        <w:t>jo</w:t>
      </w:r>
      <w:r w:rsidRPr="002379AF">
        <w:rPr>
          <w:rFonts w:cs="Arial"/>
          <w:iCs/>
        </w:rPr>
        <w:t xml:space="preserve"> tudi občinsk</w:t>
      </w:r>
      <w:r>
        <w:rPr>
          <w:rFonts w:cs="Arial"/>
          <w:iCs/>
        </w:rPr>
        <w:t>i</w:t>
      </w:r>
      <w:r w:rsidRPr="002379AF">
        <w:rPr>
          <w:rFonts w:cs="Arial"/>
          <w:iCs/>
        </w:rPr>
        <w:t xml:space="preserve"> redarj</w:t>
      </w:r>
      <w:r>
        <w:rPr>
          <w:rFonts w:cs="Arial"/>
          <w:iCs/>
        </w:rPr>
        <w:t>i</w:t>
      </w:r>
      <w:r w:rsidRPr="002379AF">
        <w:rPr>
          <w:rFonts w:cs="Arial"/>
          <w:iCs/>
        </w:rPr>
        <w:t>. Gre namreč za javne u</w:t>
      </w:r>
      <w:r>
        <w:rPr>
          <w:rFonts w:cs="Arial"/>
          <w:iCs/>
        </w:rPr>
        <w:t>s</w:t>
      </w:r>
      <w:r w:rsidRPr="002379AF">
        <w:rPr>
          <w:rFonts w:cs="Arial"/>
          <w:iCs/>
        </w:rPr>
        <w:t xml:space="preserve">lužbence s posebnimi pooblastili, ki </w:t>
      </w:r>
      <w:r>
        <w:rPr>
          <w:rFonts w:cs="Arial"/>
          <w:iCs/>
        </w:rPr>
        <w:t xml:space="preserve">opravljajo naloge občinskega </w:t>
      </w:r>
      <w:proofErr w:type="spellStart"/>
      <w:r>
        <w:rPr>
          <w:rFonts w:cs="Arial"/>
          <w:iCs/>
        </w:rPr>
        <w:t>prekrškovnega</w:t>
      </w:r>
      <w:proofErr w:type="spellEnd"/>
      <w:r>
        <w:rPr>
          <w:rFonts w:cs="Arial"/>
          <w:iCs/>
        </w:rPr>
        <w:t xml:space="preserve"> organa in </w:t>
      </w:r>
      <w:r w:rsidRPr="002379AF">
        <w:rPr>
          <w:rFonts w:cs="Arial"/>
          <w:iCs/>
        </w:rPr>
        <w:t>imajo</w:t>
      </w:r>
      <w:r>
        <w:rPr>
          <w:rFonts w:cs="Arial"/>
          <w:iCs/>
        </w:rPr>
        <w:t xml:space="preserve"> pomembno ter tudi nepogrešljivo vlogo</w:t>
      </w:r>
      <w:r w:rsidRPr="002379AF">
        <w:rPr>
          <w:rFonts w:cs="Arial"/>
          <w:iCs/>
        </w:rPr>
        <w:t xml:space="preserve"> pri zagotavljanju </w:t>
      </w:r>
      <w:r>
        <w:rPr>
          <w:rFonts w:cs="Arial"/>
          <w:iCs/>
        </w:rPr>
        <w:t xml:space="preserve">javne </w:t>
      </w:r>
      <w:r w:rsidRPr="002379AF">
        <w:rPr>
          <w:rFonts w:cs="Arial"/>
          <w:iCs/>
        </w:rPr>
        <w:t xml:space="preserve">varnosti </w:t>
      </w:r>
      <w:r>
        <w:rPr>
          <w:rFonts w:cs="Arial"/>
          <w:iCs/>
        </w:rPr>
        <w:t>na lokalni ravni.</w:t>
      </w:r>
    </w:p>
    <w:p w:rsidR="00361CA5" w:rsidRDefault="00361CA5" w:rsidP="00361CA5">
      <w:pPr>
        <w:spacing w:line="276" w:lineRule="auto"/>
        <w:jc w:val="both"/>
        <w:rPr>
          <w:rFonts w:cs="Arial"/>
          <w:iCs/>
        </w:rPr>
      </w:pPr>
    </w:p>
    <w:p w:rsidR="00361CA5" w:rsidRPr="00295ACB" w:rsidRDefault="00361CA5" w:rsidP="00361CA5">
      <w:pPr>
        <w:suppressAutoHyphens/>
        <w:overflowPunct w:val="0"/>
        <w:autoSpaceDE w:val="0"/>
        <w:autoSpaceDN w:val="0"/>
        <w:adjustRightInd w:val="0"/>
        <w:spacing w:line="276" w:lineRule="auto"/>
        <w:textAlignment w:val="baseline"/>
        <w:outlineLvl w:val="3"/>
        <w:rPr>
          <w:rFonts w:cs="Arial"/>
          <w:b/>
          <w:szCs w:val="20"/>
        </w:rPr>
      </w:pPr>
      <w:r>
        <w:rPr>
          <w:b/>
          <w:szCs w:val="20"/>
        </w:rPr>
        <w:t xml:space="preserve">b) </w:t>
      </w:r>
      <w:r w:rsidRPr="001E3BF6">
        <w:rPr>
          <w:b/>
          <w:szCs w:val="20"/>
        </w:rPr>
        <w:t>Normativna usklajenost predloga zakona:</w:t>
      </w:r>
    </w:p>
    <w:p w:rsidR="00361CA5" w:rsidRDefault="00361CA5" w:rsidP="00361CA5">
      <w:pPr>
        <w:spacing w:line="276" w:lineRule="auto"/>
        <w:jc w:val="both"/>
      </w:pPr>
    </w:p>
    <w:p w:rsidR="00361CA5" w:rsidRPr="009C57BB" w:rsidRDefault="00361CA5" w:rsidP="00361CA5">
      <w:pPr>
        <w:jc w:val="both"/>
        <w:rPr>
          <w:szCs w:val="20"/>
        </w:rPr>
      </w:pPr>
      <w:r w:rsidRPr="009C57BB">
        <w:rPr>
          <w:szCs w:val="20"/>
        </w:rPr>
        <w:t xml:space="preserve">Predlog zakona je usklajen z veljavnim pravnim redom, splošno veljavnimi načeli mednarodnega prava in mednarodnimi pogodbami, ki zavezujejo Republiko Slovenijo. </w:t>
      </w:r>
    </w:p>
    <w:p w:rsidR="00361CA5" w:rsidRDefault="00361CA5" w:rsidP="00361CA5">
      <w:pPr>
        <w:suppressAutoHyphens/>
        <w:overflowPunct w:val="0"/>
        <w:autoSpaceDE w:val="0"/>
        <w:autoSpaceDN w:val="0"/>
        <w:adjustRightInd w:val="0"/>
        <w:spacing w:line="276" w:lineRule="auto"/>
        <w:textAlignment w:val="baseline"/>
        <w:outlineLvl w:val="3"/>
        <w:rPr>
          <w:b/>
          <w:szCs w:val="20"/>
        </w:rPr>
      </w:pPr>
    </w:p>
    <w:p w:rsidR="00361CA5" w:rsidRPr="001E3BF6" w:rsidRDefault="00361CA5" w:rsidP="00361CA5">
      <w:pPr>
        <w:suppressAutoHyphens/>
        <w:overflowPunct w:val="0"/>
        <w:autoSpaceDE w:val="0"/>
        <w:autoSpaceDN w:val="0"/>
        <w:adjustRightInd w:val="0"/>
        <w:spacing w:line="276" w:lineRule="auto"/>
        <w:textAlignment w:val="baseline"/>
        <w:outlineLvl w:val="3"/>
        <w:rPr>
          <w:b/>
          <w:szCs w:val="20"/>
        </w:rPr>
      </w:pPr>
      <w:r>
        <w:rPr>
          <w:b/>
          <w:szCs w:val="20"/>
        </w:rPr>
        <w:t xml:space="preserve">c) </w:t>
      </w:r>
      <w:r w:rsidRPr="001E3BF6">
        <w:rPr>
          <w:b/>
          <w:szCs w:val="20"/>
        </w:rPr>
        <w:t>Usklajenost predloga zakona:</w:t>
      </w:r>
    </w:p>
    <w:p w:rsidR="00361CA5" w:rsidRDefault="00361CA5" w:rsidP="00361CA5">
      <w:pPr>
        <w:spacing w:line="276" w:lineRule="auto"/>
        <w:jc w:val="both"/>
      </w:pPr>
    </w:p>
    <w:p w:rsidR="00361CA5" w:rsidRPr="009C57BB" w:rsidRDefault="00361CA5" w:rsidP="00361CA5">
      <w:pPr>
        <w:jc w:val="both"/>
        <w:rPr>
          <w:szCs w:val="20"/>
        </w:rPr>
      </w:pPr>
      <w:r w:rsidRPr="009C57BB">
        <w:rPr>
          <w:szCs w:val="20"/>
        </w:rPr>
        <w:t>Usklajenost predloga zakona (pripombe strokovne javnosti in opredelitve predlagatelja) je podrobneje prikazana v 7. točki uvodne obrazložitve predloga zakona.</w:t>
      </w:r>
    </w:p>
    <w:p w:rsidR="00361CA5" w:rsidRPr="001E3BF6" w:rsidRDefault="00361CA5" w:rsidP="00361CA5">
      <w:pPr>
        <w:spacing w:line="276" w:lineRule="auto"/>
        <w:jc w:val="both"/>
      </w:pPr>
    </w:p>
    <w:p w:rsidR="00361CA5" w:rsidRPr="005B7910" w:rsidRDefault="00361CA5" w:rsidP="00361CA5">
      <w:pPr>
        <w:spacing w:line="240" w:lineRule="exact"/>
        <w:jc w:val="both"/>
        <w:rPr>
          <w:rFonts w:cs="Arial"/>
          <w:szCs w:val="20"/>
        </w:rPr>
      </w:pPr>
    </w:p>
    <w:p w:rsidR="00361CA5" w:rsidRPr="005B7910" w:rsidRDefault="00361CA5" w:rsidP="00361CA5">
      <w:pPr>
        <w:suppressAutoHyphens/>
        <w:overflowPunct w:val="0"/>
        <w:autoSpaceDE w:val="0"/>
        <w:autoSpaceDN w:val="0"/>
        <w:adjustRightInd w:val="0"/>
        <w:spacing w:line="240" w:lineRule="exact"/>
        <w:jc w:val="both"/>
        <w:textAlignment w:val="baseline"/>
        <w:outlineLvl w:val="3"/>
        <w:rPr>
          <w:b/>
          <w:szCs w:val="20"/>
        </w:rPr>
      </w:pPr>
      <w:r w:rsidRPr="00FC7A06">
        <w:rPr>
          <w:b/>
          <w:szCs w:val="20"/>
        </w:rPr>
        <w:t>3. OCENA FINANČNIH POSLEDIC PREDLOGA ZAKONA ZA DRŽAVNI PRORAČUN IN DRUGA JAVNA FINANČNA SREDSTVA</w:t>
      </w:r>
    </w:p>
    <w:p w:rsidR="00361CA5" w:rsidRDefault="00361CA5" w:rsidP="00361CA5">
      <w:pPr>
        <w:tabs>
          <w:tab w:val="left" w:pos="1440"/>
        </w:tabs>
        <w:jc w:val="both"/>
        <w:rPr>
          <w:rFonts w:cs="Arial"/>
          <w:bCs/>
          <w:szCs w:val="20"/>
        </w:rPr>
      </w:pPr>
    </w:p>
    <w:p w:rsidR="00361CA5" w:rsidRDefault="00361CA5" w:rsidP="00361CA5">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color w:val="000000"/>
          <w:szCs w:val="20"/>
        </w:rPr>
      </w:pPr>
      <w:r>
        <w:rPr>
          <w:rFonts w:cs="Arial"/>
          <w:color w:val="000000"/>
          <w:szCs w:val="20"/>
        </w:rPr>
        <w:t>Po</w:t>
      </w:r>
      <w:r w:rsidRPr="001D21A9">
        <w:rPr>
          <w:rFonts w:cs="Arial"/>
          <w:color w:val="000000"/>
          <w:szCs w:val="20"/>
        </w:rPr>
        <w:t xml:space="preserve"> </w:t>
      </w:r>
      <w:r>
        <w:rPr>
          <w:rFonts w:cs="Arial"/>
          <w:color w:val="000000"/>
          <w:szCs w:val="20"/>
        </w:rPr>
        <w:t>predlogu</w:t>
      </w:r>
      <w:r w:rsidRPr="001D21A9">
        <w:rPr>
          <w:rFonts w:cs="Arial"/>
          <w:color w:val="000000"/>
          <w:szCs w:val="20"/>
        </w:rPr>
        <w:t xml:space="preserve"> </w:t>
      </w:r>
      <w:r>
        <w:rPr>
          <w:rFonts w:cs="Arial"/>
          <w:color w:val="000000"/>
          <w:szCs w:val="20"/>
        </w:rPr>
        <w:t>novega četrtega</w:t>
      </w:r>
      <w:r w:rsidRPr="001D21A9">
        <w:rPr>
          <w:rFonts w:cs="Arial"/>
          <w:color w:val="000000"/>
          <w:szCs w:val="20"/>
        </w:rPr>
        <w:t xml:space="preserve"> odstavka 4</w:t>
      </w:r>
      <w:r>
        <w:rPr>
          <w:rFonts w:cs="Arial"/>
          <w:color w:val="000000"/>
          <w:szCs w:val="20"/>
        </w:rPr>
        <w:t>3</w:t>
      </w:r>
      <w:r w:rsidRPr="001D21A9">
        <w:rPr>
          <w:rFonts w:cs="Arial"/>
          <w:color w:val="000000"/>
          <w:szCs w:val="20"/>
        </w:rPr>
        <w:t>. člena</w:t>
      </w:r>
      <w:r>
        <w:rPr>
          <w:rFonts w:cs="Arial"/>
          <w:color w:val="000000"/>
          <w:szCs w:val="20"/>
        </w:rPr>
        <w:t xml:space="preserve"> </w:t>
      </w:r>
      <w:proofErr w:type="spellStart"/>
      <w:r>
        <w:rPr>
          <w:rFonts w:cs="Arial"/>
          <w:color w:val="000000"/>
          <w:szCs w:val="20"/>
        </w:rPr>
        <w:t>ZODPol</w:t>
      </w:r>
      <w:proofErr w:type="spellEnd"/>
      <w:r w:rsidRPr="001D21A9">
        <w:rPr>
          <w:rFonts w:cs="Arial"/>
          <w:color w:val="000000"/>
          <w:szCs w:val="20"/>
        </w:rPr>
        <w:t xml:space="preserve"> bo</w:t>
      </w:r>
      <w:r>
        <w:rPr>
          <w:rFonts w:cs="Arial"/>
          <w:color w:val="000000"/>
          <w:szCs w:val="20"/>
        </w:rPr>
        <w:t>do</w:t>
      </w:r>
      <w:r w:rsidRPr="001D21A9">
        <w:rPr>
          <w:rFonts w:cs="Arial"/>
          <w:color w:val="000000"/>
          <w:szCs w:val="20"/>
        </w:rPr>
        <w:t xml:space="preserve"> v letu 2023 pogoje za napredovanje v višji uradniški naziv dodatno izpolni</w:t>
      </w:r>
      <w:r>
        <w:rPr>
          <w:rFonts w:cs="Arial"/>
          <w:color w:val="000000"/>
          <w:szCs w:val="20"/>
        </w:rPr>
        <w:t>li</w:t>
      </w:r>
      <w:r w:rsidRPr="001D21A9">
        <w:rPr>
          <w:rFonts w:cs="Arial"/>
          <w:color w:val="000000"/>
          <w:szCs w:val="20"/>
        </w:rPr>
        <w:t xml:space="preserve"> predvidoma 203 policist</w:t>
      </w:r>
      <w:r>
        <w:rPr>
          <w:rFonts w:cs="Arial"/>
          <w:color w:val="000000"/>
          <w:szCs w:val="20"/>
        </w:rPr>
        <w:t>i</w:t>
      </w:r>
      <w:r w:rsidRPr="001D21A9">
        <w:rPr>
          <w:rFonts w:cs="Arial"/>
          <w:color w:val="000000"/>
          <w:szCs w:val="20"/>
        </w:rPr>
        <w:t xml:space="preserve">, zato bodo nastale finančne posledice v višini 173.734,18 </w:t>
      </w:r>
      <w:r>
        <w:rPr>
          <w:rFonts w:cs="Arial"/>
          <w:color w:val="000000"/>
          <w:szCs w:val="20"/>
        </w:rPr>
        <w:t>EUR</w:t>
      </w:r>
      <w:r w:rsidRPr="001D21A9">
        <w:rPr>
          <w:rFonts w:cs="Arial"/>
          <w:color w:val="000000"/>
          <w:szCs w:val="20"/>
        </w:rPr>
        <w:t xml:space="preserve">. Finančne posledice so izračunane na podlagi dejanske bruto plače </w:t>
      </w:r>
      <w:r>
        <w:rPr>
          <w:rFonts w:cs="Arial"/>
          <w:color w:val="000000"/>
          <w:szCs w:val="20"/>
        </w:rPr>
        <w:t xml:space="preserve">za </w:t>
      </w:r>
      <w:r w:rsidRPr="001D21A9">
        <w:rPr>
          <w:rFonts w:cs="Arial"/>
          <w:color w:val="000000"/>
          <w:szCs w:val="20"/>
        </w:rPr>
        <w:t xml:space="preserve">junij 2022 (redno delo, nadomestila, uspešnost, delo preko polnega </w:t>
      </w:r>
      <w:r>
        <w:rPr>
          <w:rFonts w:cs="Arial"/>
          <w:color w:val="000000"/>
          <w:szCs w:val="20"/>
        </w:rPr>
        <w:t>delovnega časa</w:t>
      </w:r>
      <w:r w:rsidRPr="001D21A9">
        <w:rPr>
          <w:rFonts w:cs="Arial"/>
          <w:color w:val="000000"/>
          <w:szCs w:val="20"/>
        </w:rPr>
        <w:t>, dodatki za nevarnost, posebej sta bila izračunana še dod</w:t>
      </w:r>
      <w:r>
        <w:rPr>
          <w:rFonts w:cs="Arial"/>
          <w:color w:val="000000"/>
          <w:szCs w:val="20"/>
        </w:rPr>
        <w:t>atek za delovno</w:t>
      </w:r>
      <w:r w:rsidRPr="001D21A9">
        <w:rPr>
          <w:rFonts w:cs="Arial"/>
          <w:color w:val="000000"/>
          <w:szCs w:val="20"/>
        </w:rPr>
        <w:t xml:space="preserve"> dobo in dodatek za stalnost). </w:t>
      </w:r>
    </w:p>
    <w:p w:rsidR="00361CA5" w:rsidRDefault="00361CA5" w:rsidP="00361CA5">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color w:val="000000"/>
          <w:szCs w:val="20"/>
        </w:rPr>
      </w:pPr>
    </w:p>
    <w:p w:rsidR="00361CA5" w:rsidRDefault="00361CA5" w:rsidP="00361CA5">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color w:val="000000"/>
          <w:szCs w:val="20"/>
        </w:rPr>
      </w:pPr>
      <w:r w:rsidRPr="001D21A9">
        <w:rPr>
          <w:rFonts w:cs="Arial"/>
          <w:color w:val="000000"/>
          <w:szCs w:val="20"/>
        </w:rPr>
        <w:t>V let</w:t>
      </w:r>
      <w:r>
        <w:rPr>
          <w:rFonts w:cs="Arial"/>
          <w:color w:val="000000"/>
          <w:szCs w:val="20"/>
        </w:rPr>
        <w:t>ih</w:t>
      </w:r>
      <w:r w:rsidRPr="001D21A9">
        <w:rPr>
          <w:rFonts w:cs="Arial"/>
          <w:color w:val="000000"/>
          <w:szCs w:val="20"/>
        </w:rPr>
        <w:t xml:space="preserve"> 2022 in 2023 finančnih posledic ne bo, saj so bila napredovanja v višje uradniške nazive v </w:t>
      </w:r>
      <w:r>
        <w:rPr>
          <w:rFonts w:cs="Arial"/>
          <w:color w:val="000000"/>
          <w:szCs w:val="20"/>
        </w:rPr>
        <w:t xml:space="preserve">letu </w:t>
      </w:r>
      <w:r w:rsidRPr="001D21A9">
        <w:rPr>
          <w:rFonts w:cs="Arial"/>
          <w:color w:val="000000"/>
          <w:szCs w:val="20"/>
        </w:rPr>
        <w:t xml:space="preserve">2022 že izvedena, napredovanja v letu 2023 pa imajo finančne posledice šele pri plači za december 2023, </w:t>
      </w:r>
      <w:r>
        <w:rPr>
          <w:rFonts w:cs="Arial"/>
          <w:color w:val="000000"/>
          <w:szCs w:val="20"/>
        </w:rPr>
        <w:t xml:space="preserve">katere </w:t>
      </w:r>
      <w:r w:rsidRPr="001D21A9">
        <w:rPr>
          <w:rFonts w:cs="Arial"/>
          <w:color w:val="000000"/>
          <w:szCs w:val="20"/>
        </w:rPr>
        <w:t>izplačilo</w:t>
      </w:r>
      <w:r>
        <w:rPr>
          <w:rFonts w:cs="Arial"/>
          <w:color w:val="000000"/>
          <w:szCs w:val="20"/>
        </w:rPr>
        <w:t xml:space="preserve"> bo</w:t>
      </w:r>
      <w:r w:rsidRPr="001D21A9">
        <w:rPr>
          <w:rFonts w:cs="Arial"/>
          <w:color w:val="000000"/>
          <w:szCs w:val="20"/>
        </w:rPr>
        <w:t xml:space="preserve"> januar</w:t>
      </w:r>
      <w:r>
        <w:rPr>
          <w:rFonts w:cs="Arial"/>
          <w:color w:val="000000"/>
          <w:szCs w:val="20"/>
        </w:rPr>
        <w:t>ja</w:t>
      </w:r>
      <w:r w:rsidRPr="001D21A9">
        <w:rPr>
          <w:rFonts w:cs="Arial"/>
          <w:color w:val="000000"/>
          <w:szCs w:val="20"/>
        </w:rPr>
        <w:t xml:space="preserve"> 2024. Za leto 2025 proračun še ni načrtovan in bodo stroški v enaki višini kot za leto 2024</w:t>
      </w:r>
      <w:r>
        <w:rPr>
          <w:rFonts w:cs="Arial"/>
          <w:color w:val="000000"/>
          <w:szCs w:val="20"/>
        </w:rPr>
        <w:t xml:space="preserve"> načrtovani v proračunu za leto 2025.</w:t>
      </w:r>
    </w:p>
    <w:p w:rsidR="00361CA5" w:rsidRPr="001D21A9" w:rsidRDefault="00361CA5" w:rsidP="00361CA5">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color w:val="000000"/>
          <w:szCs w:val="20"/>
        </w:rPr>
      </w:pPr>
    </w:p>
    <w:p w:rsidR="00361CA5" w:rsidRDefault="00361CA5" w:rsidP="00361CA5">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color w:val="000000"/>
          <w:szCs w:val="20"/>
        </w:rPr>
      </w:pPr>
      <w:r w:rsidRPr="001D21A9">
        <w:rPr>
          <w:rFonts w:cs="Arial"/>
          <w:color w:val="000000"/>
          <w:szCs w:val="20"/>
        </w:rPr>
        <w:t xml:space="preserve">Stroški dela </w:t>
      </w:r>
      <w:r>
        <w:rPr>
          <w:rFonts w:cs="Arial"/>
          <w:color w:val="000000"/>
          <w:szCs w:val="20"/>
        </w:rPr>
        <w:t>k</w:t>
      </w:r>
      <w:r w:rsidRPr="001D21A9">
        <w:rPr>
          <w:rFonts w:cs="Arial"/>
          <w:color w:val="000000"/>
          <w:szCs w:val="20"/>
        </w:rPr>
        <w:t>omisije</w:t>
      </w:r>
      <w:r>
        <w:rPr>
          <w:rFonts w:cs="Arial"/>
          <w:color w:val="000000"/>
          <w:szCs w:val="20"/>
        </w:rPr>
        <w:t xml:space="preserve"> za preverjanje in potrjevanje nacionalne poklicne kvalifikacije </w:t>
      </w:r>
      <w:r w:rsidRPr="001D21A9">
        <w:rPr>
          <w:rFonts w:cs="Arial"/>
          <w:color w:val="000000"/>
          <w:szCs w:val="20"/>
        </w:rPr>
        <w:t xml:space="preserve">v skladu s </w:t>
      </w:r>
      <w:r>
        <w:rPr>
          <w:rFonts w:cs="Arial"/>
          <w:color w:val="000000"/>
          <w:szCs w:val="20"/>
        </w:rPr>
        <w:t xml:space="preserve">Prilogo 1 </w:t>
      </w:r>
      <w:r w:rsidRPr="001D21A9">
        <w:rPr>
          <w:rFonts w:cs="Arial"/>
          <w:color w:val="000000"/>
          <w:szCs w:val="20"/>
        </w:rPr>
        <w:t>Pravilnik</w:t>
      </w:r>
      <w:r>
        <w:rPr>
          <w:rFonts w:cs="Arial"/>
          <w:color w:val="000000"/>
          <w:szCs w:val="20"/>
        </w:rPr>
        <w:t>a</w:t>
      </w:r>
      <w:r w:rsidRPr="001D21A9">
        <w:rPr>
          <w:rFonts w:cs="Arial"/>
          <w:color w:val="000000"/>
          <w:szCs w:val="20"/>
        </w:rPr>
        <w:t xml:space="preserve"> o načinu in postopku preverjanja in potrjevanja nacionalnih poklicnih kvalifikacij (Uradni list RS, št. 67/15 in 182/20)</w:t>
      </w:r>
      <w:r>
        <w:rPr>
          <w:rFonts w:cs="Arial"/>
          <w:color w:val="000000"/>
          <w:szCs w:val="20"/>
        </w:rPr>
        <w:t xml:space="preserve"> bodo obsegali</w:t>
      </w:r>
      <w:r w:rsidRPr="001D21A9">
        <w:rPr>
          <w:rFonts w:cs="Arial"/>
          <w:color w:val="000000"/>
          <w:szCs w:val="20"/>
        </w:rPr>
        <w:t xml:space="preserve"> materialn</w:t>
      </w:r>
      <w:r>
        <w:rPr>
          <w:rFonts w:cs="Arial"/>
          <w:color w:val="000000"/>
          <w:szCs w:val="20"/>
        </w:rPr>
        <w:t>e</w:t>
      </w:r>
      <w:r w:rsidRPr="001D21A9">
        <w:rPr>
          <w:rFonts w:cs="Arial"/>
          <w:color w:val="000000"/>
          <w:szCs w:val="20"/>
        </w:rPr>
        <w:t xml:space="preserve"> strošk</w:t>
      </w:r>
      <w:r>
        <w:rPr>
          <w:rFonts w:cs="Arial"/>
          <w:color w:val="000000"/>
          <w:szCs w:val="20"/>
        </w:rPr>
        <w:t>e v višini</w:t>
      </w:r>
      <w:r w:rsidRPr="001D21A9">
        <w:rPr>
          <w:rFonts w:cs="Arial"/>
          <w:color w:val="000000"/>
          <w:szCs w:val="20"/>
        </w:rPr>
        <w:t xml:space="preserve"> največ 139,00 </w:t>
      </w:r>
      <w:r>
        <w:rPr>
          <w:rFonts w:cs="Arial"/>
          <w:color w:val="000000"/>
          <w:szCs w:val="20"/>
        </w:rPr>
        <w:t>EUR</w:t>
      </w:r>
      <w:r w:rsidRPr="001D21A9">
        <w:rPr>
          <w:rFonts w:cs="Arial"/>
          <w:color w:val="000000"/>
          <w:szCs w:val="20"/>
        </w:rPr>
        <w:t xml:space="preserve"> in </w:t>
      </w:r>
      <w:r w:rsidRPr="006859BB">
        <w:rPr>
          <w:rFonts w:cs="Arial"/>
          <w:bCs/>
          <w:color w:val="000000"/>
          <w:szCs w:val="20"/>
        </w:rPr>
        <w:t>pregled osebne zbirne mape s potrditvijo nacionalne poklicne kvalifikacije</w:t>
      </w:r>
      <w:r w:rsidRPr="001D21A9">
        <w:rPr>
          <w:rFonts w:cs="Arial"/>
          <w:color w:val="000000"/>
          <w:szCs w:val="20"/>
        </w:rPr>
        <w:t xml:space="preserve"> </w:t>
      </w:r>
      <w:r>
        <w:rPr>
          <w:rFonts w:cs="Arial"/>
          <w:color w:val="000000"/>
          <w:szCs w:val="20"/>
        </w:rPr>
        <w:t xml:space="preserve">v višini </w:t>
      </w:r>
      <w:r w:rsidRPr="001D21A9">
        <w:rPr>
          <w:rFonts w:cs="Arial"/>
          <w:color w:val="000000"/>
          <w:szCs w:val="20"/>
        </w:rPr>
        <w:t xml:space="preserve">51 </w:t>
      </w:r>
      <w:r>
        <w:rPr>
          <w:rFonts w:cs="Arial"/>
          <w:color w:val="000000"/>
          <w:szCs w:val="20"/>
        </w:rPr>
        <w:t>EUR bruto</w:t>
      </w:r>
      <w:r w:rsidRPr="001D21A9">
        <w:rPr>
          <w:rFonts w:cs="Arial"/>
          <w:color w:val="000000"/>
          <w:szCs w:val="20"/>
        </w:rPr>
        <w:t xml:space="preserve"> (predvideva</w:t>
      </w:r>
      <w:r>
        <w:rPr>
          <w:rFonts w:cs="Arial"/>
          <w:color w:val="000000"/>
          <w:szCs w:val="20"/>
        </w:rPr>
        <w:t xml:space="preserve"> se</w:t>
      </w:r>
      <w:r w:rsidRPr="001D21A9">
        <w:rPr>
          <w:rFonts w:cs="Arial"/>
          <w:color w:val="000000"/>
          <w:szCs w:val="20"/>
        </w:rPr>
        <w:t xml:space="preserve">, da bodo vsi kandidati spadali v to skupino), </w:t>
      </w:r>
      <w:r>
        <w:rPr>
          <w:rFonts w:cs="Arial"/>
          <w:color w:val="000000"/>
          <w:szCs w:val="20"/>
        </w:rPr>
        <w:t>torej</w:t>
      </w:r>
      <w:r w:rsidRPr="001D21A9">
        <w:rPr>
          <w:rFonts w:cs="Arial"/>
          <w:color w:val="000000"/>
          <w:szCs w:val="20"/>
        </w:rPr>
        <w:t xml:space="preserve"> 203 </w:t>
      </w:r>
      <w:r>
        <w:rPr>
          <w:rFonts w:cs="Arial"/>
          <w:color w:val="000000"/>
          <w:szCs w:val="20"/>
        </w:rPr>
        <w:t>javni uslužbenci</w:t>
      </w:r>
      <w:r w:rsidRPr="001D21A9">
        <w:rPr>
          <w:rFonts w:cs="Arial"/>
          <w:color w:val="000000"/>
          <w:szCs w:val="20"/>
        </w:rPr>
        <w:t xml:space="preserve"> x 51,00</w:t>
      </w:r>
      <w:r>
        <w:rPr>
          <w:rFonts w:cs="Arial"/>
          <w:color w:val="000000"/>
          <w:szCs w:val="20"/>
        </w:rPr>
        <w:t xml:space="preserve"> EUR</w:t>
      </w:r>
      <w:r w:rsidRPr="001D21A9">
        <w:rPr>
          <w:rFonts w:cs="Arial"/>
          <w:color w:val="000000"/>
          <w:szCs w:val="20"/>
        </w:rPr>
        <w:t xml:space="preserve"> = 10.353,00 </w:t>
      </w:r>
      <w:r>
        <w:rPr>
          <w:rFonts w:cs="Arial"/>
          <w:color w:val="000000"/>
          <w:szCs w:val="20"/>
        </w:rPr>
        <w:t>EUR bruto</w:t>
      </w:r>
      <w:r w:rsidRPr="001D21A9">
        <w:rPr>
          <w:rFonts w:cs="Arial"/>
          <w:color w:val="000000"/>
          <w:szCs w:val="20"/>
        </w:rPr>
        <w:t xml:space="preserve"> oz</w:t>
      </w:r>
      <w:r>
        <w:rPr>
          <w:rFonts w:cs="Arial"/>
          <w:color w:val="000000"/>
          <w:szCs w:val="20"/>
        </w:rPr>
        <w:t>iroma</w:t>
      </w:r>
      <w:r w:rsidRPr="001D21A9">
        <w:rPr>
          <w:rFonts w:cs="Arial"/>
          <w:color w:val="000000"/>
          <w:szCs w:val="20"/>
        </w:rPr>
        <w:t xml:space="preserve"> </w:t>
      </w:r>
      <w:r w:rsidRPr="006859BB">
        <w:rPr>
          <w:rFonts w:cs="Arial"/>
          <w:bCs/>
          <w:color w:val="000000"/>
          <w:szCs w:val="20"/>
        </w:rPr>
        <w:t xml:space="preserve">13.912,36 </w:t>
      </w:r>
      <w:r>
        <w:rPr>
          <w:rFonts w:cs="Arial"/>
          <w:bCs/>
          <w:color w:val="000000"/>
          <w:szCs w:val="20"/>
        </w:rPr>
        <w:t>EUR</w:t>
      </w:r>
      <w:r w:rsidRPr="006859BB">
        <w:rPr>
          <w:rFonts w:cs="Arial"/>
          <w:bCs/>
          <w:color w:val="000000"/>
          <w:szCs w:val="20"/>
        </w:rPr>
        <w:t xml:space="preserve"> </w:t>
      </w:r>
      <w:r w:rsidRPr="006859BB">
        <w:rPr>
          <w:rFonts w:cs="Arial"/>
          <w:color w:val="000000"/>
          <w:szCs w:val="20"/>
        </w:rPr>
        <w:t xml:space="preserve">bruto </w:t>
      </w:r>
      <w:proofErr w:type="spellStart"/>
      <w:r w:rsidRPr="006859BB">
        <w:rPr>
          <w:rFonts w:cs="Arial"/>
          <w:color w:val="000000"/>
          <w:szCs w:val="20"/>
        </w:rPr>
        <w:t>bruto</w:t>
      </w:r>
      <w:proofErr w:type="spellEnd"/>
      <w:r w:rsidRPr="006859BB">
        <w:rPr>
          <w:rFonts w:cs="Arial"/>
          <w:color w:val="000000"/>
          <w:szCs w:val="20"/>
        </w:rPr>
        <w:t xml:space="preserve"> (prispevki in davki na </w:t>
      </w:r>
      <w:proofErr w:type="spellStart"/>
      <w:r w:rsidRPr="006859BB">
        <w:rPr>
          <w:rFonts w:cs="Arial"/>
          <w:color w:val="000000"/>
          <w:szCs w:val="20"/>
        </w:rPr>
        <w:t>podjemne</w:t>
      </w:r>
      <w:proofErr w:type="spellEnd"/>
      <w:r w:rsidRPr="006859BB">
        <w:rPr>
          <w:rFonts w:cs="Arial"/>
          <w:color w:val="000000"/>
          <w:szCs w:val="20"/>
        </w:rPr>
        <w:t xml:space="preserve"> pogodbe znašajo 34,38</w:t>
      </w:r>
      <w:r>
        <w:rPr>
          <w:rFonts w:cs="Arial"/>
          <w:color w:val="000000"/>
          <w:szCs w:val="20"/>
        </w:rPr>
        <w:t xml:space="preserve"> odstotka</w:t>
      </w:r>
      <w:r w:rsidRPr="006859BB">
        <w:rPr>
          <w:rFonts w:cs="Arial"/>
          <w:color w:val="000000"/>
          <w:szCs w:val="20"/>
        </w:rPr>
        <w:t xml:space="preserve">) </w:t>
      </w:r>
      <w:r>
        <w:rPr>
          <w:rFonts w:cs="Arial"/>
          <w:color w:val="000000"/>
          <w:szCs w:val="20"/>
        </w:rPr>
        <w:t>–</w:t>
      </w:r>
      <w:r w:rsidRPr="006859BB">
        <w:rPr>
          <w:rFonts w:cs="Arial"/>
          <w:color w:val="000000"/>
          <w:szCs w:val="20"/>
        </w:rPr>
        <w:t xml:space="preserve"> </w:t>
      </w:r>
      <w:r w:rsidRPr="006859BB">
        <w:rPr>
          <w:rFonts w:cs="Arial"/>
          <w:bCs/>
          <w:color w:val="000000"/>
          <w:szCs w:val="20"/>
        </w:rPr>
        <w:t xml:space="preserve">vsi stroški skupaj </w:t>
      </w:r>
      <w:r>
        <w:rPr>
          <w:rFonts w:cs="Arial"/>
          <w:bCs/>
          <w:color w:val="000000"/>
          <w:szCs w:val="20"/>
        </w:rPr>
        <w:t xml:space="preserve">pa znašajo </w:t>
      </w:r>
      <w:r w:rsidRPr="006859BB">
        <w:rPr>
          <w:rFonts w:cs="Arial"/>
          <w:bCs/>
          <w:color w:val="000000"/>
          <w:szCs w:val="20"/>
        </w:rPr>
        <w:t xml:space="preserve">14.051,36 </w:t>
      </w:r>
      <w:r>
        <w:rPr>
          <w:rFonts w:cs="Arial"/>
          <w:bCs/>
          <w:color w:val="000000"/>
          <w:szCs w:val="20"/>
        </w:rPr>
        <w:t>EUR</w:t>
      </w:r>
      <w:r w:rsidRPr="006859BB">
        <w:rPr>
          <w:rFonts w:cs="Arial"/>
          <w:bCs/>
          <w:color w:val="000000"/>
          <w:szCs w:val="20"/>
        </w:rPr>
        <w:t>.</w:t>
      </w:r>
      <w:r w:rsidRPr="001D21A9">
        <w:rPr>
          <w:rFonts w:cs="Arial"/>
          <w:b/>
          <w:bCs/>
          <w:color w:val="000000"/>
          <w:szCs w:val="20"/>
        </w:rPr>
        <w:t xml:space="preserve"> </w:t>
      </w:r>
      <w:r w:rsidRPr="001D21A9">
        <w:rPr>
          <w:rFonts w:cs="Arial"/>
          <w:color w:val="000000"/>
          <w:szCs w:val="20"/>
        </w:rPr>
        <w:t>Glede na to, da bo komisija začela delo predvidoma let</w:t>
      </w:r>
      <w:r>
        <w:rPr>
          <w:rFonts w:cs="Arial"/>
          <w:color w:val="000000"/>
          <w:szCs w:val="20"/>
        </w:rPr>
        <w:t>a</w:t>
      </w:r>
      <w:r w:rsidRPr="001D21A9">
        <w:rPr>
          <w:rFonts w:cs="Arial"/>
          <w:color w:val="000000"/>
          <w:szCs w:val="20"/>
        </w:rPr>
        <w:t xml:space="preserve"> 2023, so stroški</w:t>
      </w:r>
      <w:r>
        <w:rPr>
          <w:rFonts w:cs="Arial"/>
          <w:color w:val="000000"/>
          <w:szCs w:val="20"/>
        </w:rPr>
        <w:t xml:space="preserve"> njenega dela</w:t>
      </w:r>
      <w:r w:rsidRPr="001D21A9">
        <w:rPr>
          <w:rFonts w:cs="Arial"/>
          <w:color w:val="000000"/>
          <w:szCs w:val="20"/>
        </w:rPr>
        <w:t xml:space="preserve"> </w:t>
      </w:r>
      <w:r>
        <w:rPr>
          <w:rFonts w:cs="Arial"/>
          <w:color w:val="000000"/>
          <w:szCs w:val="20"/>
        </w:rPr>
        <w:t>načrtovani</w:t>
      </w:r>
      <w:r w:rsidRPr="001D21A9">
        <w:rPr>
          <w:rFonts w:cs="Arial"/>
          <w:color w:val="000000"/>
          <w:szCs w:val="20"/>
        </w:rPr>
        <w:t xml:space="preserve"> </w:t>
      </w:r>
      <w:r>
        <w:rPr>
          <w:rFonts w:cs="Arial"/>
          <w:color w:val="000000"/>
          <w:szCs w:val="20"/>
        </w:rPr>
        <w:t>za</w:t>
      </w:r>
      <w:r w:rsidRPr="001D21A9">
        <w:rPr>
          <w:rFonts w:cs="Arial"/>
          <w:color w:val="000000"/>
          <w:szCs w:val="20"/>
        </w:rPr>
        <w:t xml:space="preserve"> let</w:t>
      </w:r>
      <w:r>
        <w:rPr>
          <w:rFonts w:cs="Arial"/>
          <w:color w:val="000000"/>
          <w:szCs w:val="20"/>
        </w:rPr>
        <w:t>o</w:t>
      </w:r>
      <w:r w:rsidRPr="001D21A9">
        <w:rPr>
          <w:rFonts w:cs="Arial"/>
          <w:color w:val="000000"/>
          <w:szCs w:val="20"/>
        </w:rPr>
        <w:t xml:space="preserve"> 2023.</w:t>
      </w:r>
    </w:p>
    <w:p w:rsidR="00361CA5" w:rsidRDefault="00361CA5" w:rsidP="00361CA5">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color w:val="000000"/>
          <w:szCs w:val="20"/>
        </w:rPr>
      </w:pPr>
    </w:p>
    <w:p w:rsidR="00361CA5" w:rsidRPr="00D2505F" w:rsidRDefault="00361CA5" w:rsidP="00361CA5">
      <w:pPr>
        <w:jc w:val="both"/>
        <w:rPr>
          <w:bCs/>
          <w:iCs/>
        </w:rPr>
      </w:pPr>
      <w:r w:rsidRPr="00466420">
        <w:t xml:space="preserve">Predlog zakona </w:t>
      </w:r>
      <w:r>
        <w:t>nima</w:t>
      </w:r>
      <w:r w:rsidRPr="00466420">
        <w:t xml:space="preserve"> finančn</w:t>
      </w:r>
      <w:r>
        <w:t xml:space="preserve">ih </w:t>
      </w:r>
      <w:r w:rsidRPr="00466420">
        <w:t xml:space="preserve">posledic </w:t>
      </w:r>
      <w:r w:rsidRPr="00D2505F">
        <w:rPr>
          <w:bCs/>
          <w:iCs/>
        </w:rPr>
        <w:t>za druga javna finančna sredstva.</w:t>
      </w:r>
    </w:p>
    <w:p w:rsidR="00361CA5" w:rsidRDefault="00361CA5" w:rsidP="00361CA5">
      <w:pPr>
        <w:tabs>
          <w:tab w:val="left" w:pos="-720"/>
          <w:tab w:val="left" w:pos="0"/>
          <w:tab w:val="left" w:pos="720"/>
          <w:tab w:val="left" w:pos="1440"/>
          <w:tab w:val="left" w:pos="2160"/>
          <w:tab w:val="left" w:pos="2880"/>
          <w:tab w:val="left" w:pos="3600"/>
          <w:tab w:val="left" w:pos="4320"/>
        </w:tabs>
        <w:autoSpaceDE w:val="0"/>
        <w:autoSpaceDN w:val="0"/>
        <w:adjustRightInd w:val="0"/>
        <w:jc w:val="both"/>
        <w:rPr>
          <w:rFonts w:cs="Arial"/>
          <w:bCs/>
          <w:szCs w:val="20"/>
          <w:lang w:eastAsia="sl-SI"/>
        </w:rPr>
      </w:pPr>
    </w:p>
    <w:p w:rsidR="00361CA5" w:rsidRDefault="00361CA5" w:rsidP="00361CA5">
      <w:pPr>
        <w:jc w:val="both"/>
      </w:pPr>
    </w:p>
    <w:p w:rsidR="00361CA5" w:rsidRPr="005B7910" w:rsidRDefault="00361CA5" w:rsidP="00361CA5">
      <w:pPr>
        <w:suppressAutoHyphens/>
        <w:overflowPunct w:val="0"/>
        <w:autoSpaceDE w:val="0"/>
        <w:autoSpaceDN w:val="0"/>
        <w:adjustRightInd w:val="0"/>
        <w:spacing w:line="276" w:lineRule="auto"/>
        <w:jc w:val="both"/>
        <w:textAlignment w:val="baseline"/>
        <w:outlineLvl w:val="3"/>
        <w:rPr>
          <w:b/>
          <w:szCs w:val="20"/>
        </w:rPr>
      </w:pPr>
      <w:r w:rsidRPr="00FC7A06">
        <w:rPr>
          <w:b/>
          <w:szCs w:val="20"/>
        </w:rPr>
        <w:lastRenderedPageBreak/>
        <w:t>4. NAVEDBA, DA SO SREDSTVA ZA IZVAJANJE ZAKONA V DRŽAVNEM PRORAČUNU ZAGOTOVLJENA, ČE PREDLOG ZAKONA PREDVIDEVA PORABO PRORAČUNSKIH SREDSTEV V OBDOBJU, ZA KATERO JE BIL DRŽAVNI PRORAČUN ŽE SPREJET</w:t>
      </w:r>
    </w:p>
    <w:p w:rsidR="00361CA5" w:rsidRDefault="00361CA5" w:rsidP="00361CA5">
      <w:pPr>
        <w:suppressAutoHyphens/>
        <w:overflowPunct w:val="0"/>
        <w:autoSpaceDE w:val="0"/>
        <w:autoSpaceDN w:val="0"/>
        <w:adjustRightInd w:val="0"/>
        <w:spacing w:line="276" w:lineRule="auto"/>
        <w:jc w:val="both"/>
        <w:textAlignment w:val="baseline"/>
        <w:outlineLvl w:val="3"/>
        <w:rPr>
          <w:szCs w:val="20"/>
        </w:rPr>
      </w:pPr>
    </w:p>
    <w:p w:rsidR="00361CA5" w:rsidRDefault="00361CA5" w:rsidP="00361CA5">
      <w:pPr>
        <w:jc w:val="both"/>
      </w:pPr>
    </w:p>
    <w:p w:rsidR="00361CA5" w:rsidRDefault="00361CA5" w:rsidP="00361CA5">
      <w:pPr>
        <w:jc w:val="both"/>
      </w:pPr>
    </w:p>
    <w:p w:rsidR="00361CA5" w:rsidRDefault="00361CA5" w:rsidP="00361CA5">
      <w:pPr>
        <w:jc w:val="both"/>
      </w:pPr>
      <w:r w:rsidRPr="00F431B3">
        <w:t>Po spreje</w:t>
      </w:r>
      <w:r>
        <w:t>tj</w:t>
      </w:r>
      <w:r w:rsidRPr="00F431B3">
        <w:t xml:space="preserve">u predloga zakona </w:t>
      </w:r>
      <w:r w:rsidRPr="009E57DD">
        <w:t>bodo finanč</w:t>
      </w:r>
      <w:r>
        <w:t>na</w:t>
      </w:r>
      <w:r w:rsidRPr="009E57DD">
        <w:t xml:space="preserve"> sredstva za izvajanje zakona v višini </w:t>
      </w:r>
      <w:r w:rsidRPr="004A43A0">
        <w:rPr>
          <w:bCs/>
        </w:rPr>
        <w:t>14.051,36</w:t>
      </w:r>
      <w:r w:rsidRPr="009E57DD">
        <w:t xml:space="preserve"> EUR zagotovljena v že sprejetem državnem proračunu s prerazporeditvami pri proračunskem uporabniku Ministrstv</w:t>
      </w:r>
      <w:r>
        <w:t>u</w:t>
      </w:r>
      <w:r w:rsidRPr="009E57DD">
        <w:t xml:space="preserve"> za notranje zadeve, med nasl</w:t>
      </w:r>
      <w:r>
        <w:t xml:space="preserve">ednjo proračunsko postavko: </w:t>
      </w:r>
      <w:r w:rsidRPr="004A43A0">
        <w:rPr>
          <w:bCs/>
        </w:rPr>
        <w:t>5572 – Materialni stroški</w:t>
      </w:r>
      <w:r>
        <w:rPr>
          <w:bCs/>
        </w:rPr>
        <w:t>.</w:t>
      </w:r>
    </w:p>
    <w:p w:rsidR="00361CA5" w:rsidRDefault="00361CA5" w:rsidP="00361CA5">
      <w:pPr>
        <w:autoSpaceDE w:val="0"/>
        <w:autoSpaceDN w:val="0"/>
        <w:adjustRightInd w:val="0"/>
        <w:spacing w:line="240" w:lineRule="auto"/>
        <w:jc w:val="both"/>
        <w:rPr>
          <w:rFonts w:cs="Arial"/>
          <w:color w:val="000000"/>
          <w:szCs w:val="20"/>
          <w:lang w:eastAsia="sl-SI"/>
        </w:rPr>
      </w:pPr>
    </w:p>
    <w:p w:rsidR="00361CA5" w:rsidRPr="009C57BB" w:rsidRDefault="00361CA5" w:rsidP="00361CA5">
      <w:pPr>
        <w:jc w:val="both"/>
      </w:pPr>
    </w:p>
    <w:p w:rsidR="00361CA5" w:rsidRPr="005B7910" w:rsidRDefault="00361CA5" w:rsidP="00361CA5">
      <w:pPr>
        <w:suppressAutoHyphens/>
        <w:overflowPunct w:val="0"/>
        <w:autoSpaceDE w:val="0"/>
        <w:autoSpaceDN w:val="0"/>
        <w:adjustRightInd w:val="0"/>
        <w:spacing w:line="276" w:lineRule="auto"/>
        <w:jc w:val="both"/>
        <w:textAlignment w:val="baseline"/>
        <w:outlineLvl w:val="3"/>
        <w:rPr>
          <w:b/>
          <w:szCs w:val="20"/>
        </w:rPr>
      </w:pPr>
      <w:r w:rsidRPr="005B7910">
        <w:rPr>
          <w:b/>
          <w:szCs w:val="20"/>
        </w:rPr>
        <w:t>5. PRIKAZ UREDITVE V DRUGIH PRAVNIH SISTEMIH IN PRILAGOJENOSTI PREDLAGANE UREDITVE PRAVU EVROPSKE UNIJE</w:t>
      </w:r>
    </w:p>
    <w:p w:rsidR="00361CA5" w:rsidRDefault="00361CA5" w:rsidP="00361CA5">
      <w:pPr>
        <w:suppressAutoHyphens/>
        <w:overflowPunct w:val="0"/>
        <w:autoSpaceDE w:val="0"/>
        <w:autoSpaceDN w:val="0"/>
        <w:adjustRightInd w:val="0"/>
        <w:spacing w:line="276" w:lineRule="auto"/>
        <w:jc w:val="both"/>
        <w:textAlignment w:val="baseline"/>
        <w:outlineLvl w:val="3"/>
        <w:rPr>
          <w:b/>
          <w:szCs w:val="20"/>
        </w:rPr>
      </w:pPr>
    </w:p>
    <w:p w:rsidR="00361CA5" w:rsidRPr="00E844E6" w:rsidRDefault="00361CA5" w:rsidP="00361CA5">
      <w:pPr>
        <w:overflowPunct w:val="0"/>
        <w:autoSpaceDE w:val="0"/>
        <w:spacing w:line="276" w:lineRule="auto"/>
        <w:textAlignment w:val="baseline"/>
        <w:outlineLvl w:val="1"/>
        <w:rPr>
          <w:b/>
          <w:szCs w:val="20"/>
        </w:rPr>
      </w:pPr>
      <w:r w:rsidRPr="00E844E6">
        <w:rPr>
          <w:b/>
          <w:szCs w:val="20"/>
        </w:rPr>
        <w:t>5.1 Prilagojenost predlagane ureditve pravu Evropske unije</w:t>
      </w:r>
    </w:p>
    <w:p w:rsidR="00361CA5" w:rsidRPr="009C57BB" w:rsidRDefault="00361CA5" w:rsidP="00361CA5">
      <w:pPr>
        <w:jc w:val="both"/>
      </w:pPr>
      <w:r w:rsidRPr="009C57BB">
        <w:t xml:space="preserve">Vsebina predlaganega zakona ni predmet usklajevanja s pravnim redom Evropske unije. </w:t>
      </w:r>
      <w:r w:rsidRPr="00A11CA3">
        <w:t xml:space="preserve">Glede na to, da se s </w:t>
      </w:r>
      <w:r>
        <w:t>predlogom</w:t>
      </w:r>
      <w:r w:rsidRPr="00A11CA3">
        <w:t xml:space="preserve"> zakona določa</w:t>
      </w:r>
      <w:r>
        <w:t xml:space="preserve"> večja samostojnost </w:t>
      </w:r>
      <w:r w:rsidRPr="004C5962">
        <w:t xml:space="preserve">policijskih uprav na področju investicijskega vzdrževanja, na vzpostavitev </w:t>
      </w:r>
      <w:r>
        <w:t>NPK</w:t>
      </w:r>
      <w:r w:rsidRPr="004C5962">
        <w:t xml:space="preserve"> policist</w:t>
      </w:r>
      <w:r>
        <w:t>, širitev skupine oseb, ki ne morejo sodelovati v pomožni policiji,</w:t>
      </w:r>
      <w:r w:rsidRPr="004C5962">
        <w:t xml:space="preserve"> </w:t>
      </w:r>
      <w:r>
        <w:t>ter</w:t>
      </w:r>
      <w:r w:rsidRPr="00A11CA3">
        <w:t xml:space="preserve"> </w:t>
      </w:r>
      <w:r>
        <w:t xml:space="preserve">podaljšanje zakonsko določenega roka, </w:t>
      </w:r>
      <w:r w:rsidRPr="004C5962">
        <w:t>v katerem morajo</w:t>
      </w:r>
      <w:r>
        <w:rPr>
          <w:rFonts w:cs="Arial"/>
          <w:iCs/>
        </w:rPr>
        <w:t xml:space="preserve"> policisti, premeščeni na delovna mesta v VI. tarifnem razredu, pridobiti višješolsko izobrazbo in</w:t>
      </w:r>
      <w:r w:rsidRPr="001A6666">
        <w:rPr>
          <w:rFonts w:cs="Arial"/>
          <w:iCs/>
        </w:rPr>
        <w:t xml:space="preserve"> </w:t>
      </w:r>
      <w:r>
        <w:rPr>
          <w:rFonts w:cs="Arial"/>
          <w:iCs/>
        </w:rPr>
        <w:t xml:space="preserve">v katerem mora </w:t>
      </w:r>
      <w:r w:rsidRPr="001A6666">
        <w:rPr>
          <w:rFonts w:cs="Arial"/>
          <w:iCs/>
        </w:rPr>
        <w:t xml:space="preserve">delodajalec vsem policistom, ki so premeščeni na </w:t>
      </w:r>
      <w:r>
        <w:rPr>
          <w:rFonts w:cs="Arial"/>
          <w:iCs/>
        </w:rPr>
        <w:t xml:space="preserve">navedena </w:t>
      </w:r>
      <w:r w:rsidRPr="001A6666">
        <w:rPr>
          <w:rFonts w:cs="Arial"/>
          <w:iCs/>
        </w:rPr>
        <w:t xml:space="preserve">delovna mesta </w:t>
      </w:r>
      <w:r>
        <w:rPr>
          <w:rFonts w:cs="Arial"/>
          <w:iCs/>
        </w:rPr>
        <w:t>in</w:t>
      </w:r>
      <w:r w:rsidRPr="001A6666">
        <w:rPr>
          <w:rFonts w:cs="Arial"/>
          <w:iCs/>
        </w:rPr>
        <w:t xml:space="preserve"> še nimajo pridobljene VI. stopnje izobrazbe, omogočiti </w:t>
      </w:r>
      <w:r>
        <w:rPr>
          <w:rFonts w:cs="Arial"/>
          <w:iCs/>
        </w:rPr>
        <w:t xml:space="preserve">njeno </w:t>
      </w:r>
      <w:r w:rsidRPr="001A6666">
        <w:rPr>
          <w:rFonts w:cs="Arial"/>
          <w:iCs/>
        </w:rPr>
        <w:t xml:space="preserve">pridobitev, </w:t>
      </w:r>
      <w:r>
        <w:t>s čimer se ohranja</w:t>
      </w:r>
      <w:r w:rsidRPr="00A11CA3">
        <w:t xml:space="preserve"> </w:t>
      </w:r>
      <w:r>
        <w:t>koncept ureditve,</w:t>
      </w:r>
      <w:r w:rsidRPr="00A11CA3">
        <w:t xml:space="preserve"> kot </w:t>
      </w:r>
      <w:r>
        <w:t xml:space="preserve">je bila določena z </w:t>
      </w:r>
      <w:proofErr w:type="spellStart"/>
      <w:r>
        <w:t>ZODPol</w:t>
      </w:r>
      <w:proofErr w:type="spellEnd"/>
      <w:r>
        <w:t xml:space="preserve"> in </w:t>
      </w:r>
      <w:proofErr w:type="spellStart"/>
      <w:r>
        <w:t>ZODPol</w:t>
      </w:r>
      <w:proofErr w:type="spellEnd"/>
      <w:r>
        <w:t>-C,</w:t>
      </w:r>
      <w:r w:rsidRPr="00A11CA3">
        <w:t xml:space="preserve"> </w:t>
      </w:r>
      <w:r>
        <w:t>so</w:t>
      </w:r>
      <w:r w:rsidRPr="00A11CA3">
        <w:t xml:space="preserve"> predmetn</w:t>
      </w:r>
      <w:r>
        <w:t>e</w:t>
      </w:r>
      <w:r w:rsidRPr="00A11CA3">
        <w:t xml:space="preserve"> sprememb</w:t>
      </w:r>
      <w:r>
        <w:t>e in dopolnitve</w:t>
      </w:r>
      <w:r w:rsidRPr="00A11CA3">
        <w:t xml:space="preserve"> tako specifičn</w:t>
      </w:r>
      <w:r>
        <w:t>e</w:t>
      </w:r>
      <w:r w:rsidRPr="00A11CA3">
        <w:t>, da primerjalni prikaz ureditve v drugih pravnih sistemih ni mogoč</w:t>
      </w:r>
      <w:r>
        <w:t xml:space="preserve">. </w:t>
      </w:r>
      <w:r w:rsidRPr="00A11CA3">
        <w:t xml:space="preserve">Zaradi navedenega je pripravljen </w:t>
      </w:r>
      <w:proofErr w:type="spellStart"/>
      <w:r w:rsidRPr="00A11CA3">
        <w:t>primerjalnopravni</w:t>
      </w:r>
      <w:proofErr w:type="spellEnd"/>
      <w:r w:rsidRPr="00A11CA3">
        <w:t xml:space="preserve"> pregled, ki se nanaša na </w:t>
      </w:r>
      <w:r>
        <w:t xml:space="preserve">splošno ureditev organiziranosti policije in pomožne policije. </w:t>
      </w:r>
    </w:p>
    <w:p w:rsidR="00361CA5" w:rsidRDefault="00361CA5" w:rsidP="00361CA5">
      <w:pPr>
        <w:outlineLvl w:val="0"/>
        <w:rPr>
          <w:rFonts w:cs="Arial"/>
          <w:b/>
          <w:szCs w:val="20"/>
        </w:rPr>
      </w:pPr>
    </w:p>
    <w:p w:rsidR="00361CA5" w:rsidRPr="00E844E6" w:rsidRDefault="00361CA5" w:rsidP="00361CA5">
      <w:pPr>
        <w:overflowPunct w:val="0"/>
        <w:autoSpaceDE w:val="0"/>
        <w:textAlignment w:val="baseline"/>
        <w:outlineLvl w:val="1"/>
        <w:rPr>
          <w:b/>
          <w:szCs w:val="20"/>
        </w:rPr>
      </w:pPr>
      <w:r w:rsidRPr="00E844E6">
        <w:rPr>
          <w:b/>
          <w:szCs w:val="20"/>
        </w:rPr>
        <w:t xml:space="preserve">5.2 Prikaz ureditve v državah članicah Evropske unije </w:t>
      </w:r>
    </w:p>
    <w:p w:rsidR="00361CA5" w:rsidRDefault="00361CA5" w:rsidP="00361CA5">
      <w:pPr>
        <w:spacing w:line="276" w:lineRule="auto"/>
        <w:jc w:val="both"/>
        <w:rPr>
          <w:b/>
        </w:rPr>
      </w:pPr>
    </w:p>
    <w:p w:rsidR="00361CA5" w:rsidRDefault="00361CA5" w:rsidP="00361CA5">
      <w:pPr>
        <w:spacing w:line="276" w:lineRule="auto"/>
        <w:jc w:val="both"/>
        <w:rPr>
          <w:b/>
        </w:rPr>
      </w:pPr>
      <w:r>
        <w:rPr>
          <w:b/>
        </w:rPr>
        <w:t>5.2.1 Nemčija</w:t>
      </w:r>
    </w:p>
    <w:p w:rsidR="00361CA5" w:rsidRPr="00316CA8" w:rsidRDefault="00361CA5" w:rsidP="00361CA5">
      <w:pPr>
        <w:spacing w:line="276" w:lineRule="auto"/>
        <w:jc w:val="both"/>
        <w:rPr>
          <w:b/>
        </w:rPr>
      </w:pPr>
    </w:p>
    <w:p w:rsidR="00361CA5" w:rsidRPr="0006677F" w:rsidRDefault="00361CA5" w:rsidP="00361CA5">
      <w:pPr>
        <w:jc w:val="both"/>
        <w:rPr>
          <w:rFonts w:cs="Arial"/>
          <w:bCs/>
          <w:szCs w:val="20"/>
        </w:rPr>
      </w:pPr>
      <w:proofErr w:type="spellStart"/>
      <w:r w:rsidRPr="0006677F">
        <w:rPr>
          <w:rFonts w:cs="Arial"/>
          <w:bCs/>
          <w:szCs w:val="20"/>
        </w:rPr>
        <w:t>Bundespolizei</w:t>
      </w:r>
      <w:proofErr w:type="spellEnd"/>
      <w:r w:rsidRPr="0006677F">
        <w:rPr>
          <w:rFonts w:cs="Arial"/>
          <w:bCs/>
          <w:szCs w:val="20"/>
        </w:rPr>
        <w:t xml:space="preserve"> (</w:t>
      </w:r>
      <w:proofErr w:type="spellStart"/>
      <w:r w:rsidRPr="0006677F">
        <w:rPr>
          <w:rFonts w:cs="Arial"/>
          <w:bCs/>
          <w:szCs w:val="20"/>
        </w:rPr>
        <w:t>BPol</w:t>
      </w:r>
      <w:proofErr w:type="spellEnd"/>
      <w:r w:rsidRPr="0006677F">
        <w:rPr>
          <w:rFonts w:cs="Arial"/>
          <w:bCs/>
          <w:szCs w:val="20"/>
        </w:rPr>
        <w:t>) je zvezna policija, podrejena zveznemu ministrstvu za notranje zadeve. Zvezno ministrstvo za notranje zadeve vodi zvezni minister. Policija, ki je sestavni del ministrstva, se deli na zvezno in deželn</w:t>
      </w:r>
      <w:r>
        <w:rPr>
          <w:rFonts w:cs="Arial"/>
          <w:bCs/>
          <w:szCs w:val="20"/>
        </w:rPr>
        <w:t>e</w:t>
      </w:r>
      <w:r w:rsidRPr="0006677F">
        <w:rPr>
          <w:rFonts w:cs="Arial"/>
          <w:bCs/>
          <w:szCs w:val="20"/>
        </w:rPr>
        <w:t xml:space="preserve"> (16</w:t>
      </w:r>
      <w:r>
        <w:rPr>
          <w:rFonts w:cs="Arial"/>
          <w:bCs/>
          <w:szCs w:val="20"/>
        </w:rPr>
        <w:t> </w:t>
      </w:r>
      <w:r w:rsidRPr="0006677F">
        <w:rPr>
          <w:rFonts w:cs="Arial"/>
          <w:bCs/>
          <w:szCs w:val="20"/>
        </w:rPr>
        <w:t>dežel). Deželne policije vodi posamezen minister za notranje zadeve zvezne dežele Nemčije.</w:t>
      </w:r>
    </w:p>
    <w:p w:rsidR="00361CA5" w:rsidRPr="0006677F" w:rsidRDefault="00361CA5" w:rsidP="00361CA5">
      <w:pPr>
        <w:jc w:val="both"/>
        <w:rPr>
          <w:rFonts w:cs="Arial"/>
          <w:bCs/>
          <w:szCs w:val="20"/>
        </w:rPr>
      </w:pPr>
    </w:p>
    <w:p w:rsidR="00361CA5" w:rsidRPr="0006677F" w:rsidRDefault="00361CA5" w:rsidP="00361CA5">
      <w:pPr>
        <w:jc w:val="both"/>
        <w:rPr>
          <w:rFonts w:cs="Arial"/>
          <w:bCs/>
          <w:szCs w:val="20"/>
        </w:rPr>
      </w:pPr>
      <w:r w:rsidRPr="0006677F">
        <w:rPr>
          <w:rFonts w:cs="Arial"/>
          <w:bCs/>
          <w:szCs w:val="20"/>
        </w:rPr>
        <w:t>Splošno delovnopravno področje policije je urejeno v zakonodaji, ki ureja zaposlovanje javnih uslužbencev (oziroma uradnikov pri njih). Krovni zakon, ki ureja splošni položaj uradnikov, je zvezni zakon o uradnikih, imajo pa tudi zakone in podzakonske akte, ki jih izdajajo dežele.</w:t>
      </w:r>
      <w:r>
        <w:rPr>
          <w:rFonts w:cs="Arial"/>
          <w:bCs/>
          <w:szCs w:val="20"/>
        </w:rPr>
        <w:t xml:space="preserve"> </w:t>
      </w:r>
      <w:r w:rsidRPr="0006677F">
        <w:rPr>
          <w:rFonts w:cs="Arial"/>
          <w:bCs/>
          <w:szCs w:val="20"/>
        </w:rPr>
        <w:t>Plače ureja zvezni zakon o plačah uradnikov.</w:t>
      </w:r>
    </w:p>
    <w:p w:rsidR="00361CA5" w:rsidRPr="0006677F" w:rsidRDefault="00361CA5" w:rsidP="00361CA5">
      <w:pPr>
        <w:jc w:val="both"/>
        <w:rPr>
          <w:rFonts w:cs="Arial"/>
          <w:bCs/>
          <w:szCs w:val="20"/>
        </w:rPr>
      </w:pPr>
    </w:p>
    <w:p w:rsidR="00361CA5" w:rsidRPr="0006677F" w:rsidRDefault="00361CA5" w:rsidP="00361CA5">
      <w:pPr>
        <w:jc w:val="both"/>
        <w:rPr>
          <w:rFonts w:cs="Arial"/>
          <w:bCs/>
          <w:szCs w:val="20"/>
        </w:rPr>
      </w:pPr>
      <w:r w:rsidRPr="0006677F">
        <w:rPr>
          <w:rFonts w:cs="Arial"/>
          <w:bCs/>
          <w:szCs w:val="20"/>
        </w:rPr>
        <w:t>Socialne pravice ureja zvezna delovna zakonodaja. V deželnem zakonu o uradnikih (100.</w:t>
      </w:r>
      <w:r>
        <w:rPr>
          <w:rFonts w:cs="Arial"/>
          <w:bCs/>
          <w:szCs w:val="20"/>
        </w:rPr>
        <w:t> </w:t>
      </w:r>
      <w:r w:rsidRPr="0006677F">
        <w:rPr>
          <w:rFonts w:cs="Arial"/>
          <w:bCs/>
          <w:szCs w:val="20"/>
        </w:rPr>
        <w:t xml:space="preserve">člen) je določeno, da ministri lahko predpišejo posebne določbe za policiste (tudi gasilce, civilno zaščito in obveščevalne službe), da so izvzeti iz splošne delovne zakonodaje, </w:t>
      </w:r>
      <w:r>
        <w:rPr>
          <w:rFonts w:cs="Arial"/>
          <w:bCs/>
          <w:szCs w:val="20"/>
        </w:rPr>
        <w:t>ter</w:t>
      </w:r>
      <w:r w:rsidRPr="0006677F">
        <w:rPr>
          <w:rFonts w:cs="Arial"/>
          <w:bCs/>
          <w:szCs w:val="20"/>
        </w:rPr>
        <w:t xml:space="preserve"> sprejmejo posebne akte za te kategorije.</w:t>
      </w:r>
    </w:p>
    <w:p w:rsidR="00361CA5" w:rsidRPr="0006677F" w:rsidRDefault="00361CA5" w:rsidP="00361CA5">
      <w:pPr>
        <w:jc w:val="both"/>
        <w:rPr>
          <w:rFonts w:cs="Arial"/>
          <w:bCs/>
          <w:szCs w:val="20"/>
        </w:rPr>
      </w:pPr>
    </w:p>
    <w:p w:rsidR="00361CA5" w:rsidRDefault="00361CA5" w:rsidP="00361CA5">
      <w:pPr>
        <w:autoSpaceDE w:val="0"/>
        <w:autoSpaceDN w:val="0"/>
        <w:adjustRightInd w:val="0"/>
        <w:jc w:val="both"/>
        <w:rPr>
          <w:rFonts w:cs="Arial"/>
          <w:szCs w:val="20"/>
          <w:lang w:eastAsia="en-GB"/>
        </w:rPr>
      </w:pPr>
      <w:r w:rsidRPr="0006677F">
        <w:rPr>
          <w:rFonts w:cs="Arial"/>
          <w:szCs w:val="20"/>
          <w:lang w:eastAsia="en-GB"/>
        </w:rPr>
        <w:t>Predstojnik policije je podrejen ministru. Njegov status ureja bavarski zakon o uslužbencih (</w:t>
      </w:r>
      <w:proofErr w:type="spellStart"/>
      <w:r w:rsidRPr="0006677F">
        <w:rPr>
          <w:rFonts w:cs="Arial"/>
          <w:szCs w:val="20"/>
          <w:lang w:eastAsia="en-GB"/>
        </w:rPr>
        <w:t>Bayerisches</w:t>
      </w:r>
      <w:proofErr w:type="spellEnd"/>
      <w:r w:rsidRPr="0006677F">
        <w:rPr>
          <w:rFonts w:cs="Arial"/>
          <w:szCs w:val="20"/>
          <w:lang w:eastAsia="en-GB"/>
        </w:rPr>
        <w:t xml:space="preserve"> </w:t>
      </w:r>
      <w:proofErr w:type="spellStart"/>
      <w:r w:rsidRPr="0006677F">
        <w:rPr>
          <w:rFonts w:cs="Arial"/>
          <w:szCs w:val="20"/>
          <w:lang w:eastAsia="en-GB"/>
        </w:rPr>
        <w:t>Beamtengesetz</w:t>
      </w:r>
      <w:proofErr w:type="spellEnd"/>
      <w:r w:rsidRPr="0006677F">
        <w:rPr>
          <w:rFonts w:cs="Arial"/>
          <w:szCs w:val="20"/>
          <w:lang w:eastAsia="en-GB"/>
        </w:rPr>
        <w:t xml:space="preserve"> – </w:t>
      </w:r>
      <w:proofErr w:type="spellStart"/>
      <w:r w:rsidRPr="0006677F">
        <w:rPr>
          <w:rFonts w:cs="Arial"/>
          <w:szCs w:val="20"/>
          <w:lang w:eastAsia="en-GB"/>
        </w:rPr>
        <w:t>BayBG</w:t>
      </w:r>
      <w:proofErr w:type="spellEnd"/>
      <w:r w:rsidRPr="0006677F">
        <w:rPr>
          <w:rFonts w:cs="Arial"/>
          <w:szCs w:val="20"/>
          <w:lang w:eastAsia="en-GB"/>
        </w:rPr>
        <w:t>), ki v 32.a</w:t>
      </w:r>
      <w:r>
        <w:rPr>
          <w:rFonts w:cs="Arial"/>
          <w:szCs w:val="20"/>
          <w:lang w:eastAsia="en-GB"/>
        </w:rPr>
        <w:t> </w:t>
      </w:r>
      <w:r w:rsidRPr="0006677F">
        <w:rPr>
          <w:rFonts w:cs="Arial"/>
          <w:szCs w:val="20"/>
          <w:lang w:eastAsia="en-GB"/>
        </w:rPr>
        <w:t>členu mandat na vodilnih položajih omejuje s t</w:t>
      </w:r>
      <w:r>
        <w:rPr>
          <w:rFonts w:cs="Arial"/>
          <w:szCs w:val="20"/>
          <w:lang w:eastAsia="en-GB"/>
        </w:rPr>
        <w:t>ako imenovano</w:t>
      </w:r>
      <w:r w:rsidRPr="0006677F">
        <w:rPr>
          <w:rFonts w:cs="Arial"/>
          <w:szCs w:val="20"/>
          <w:lang w:eastAsia="en-GB"/>
        </w:rPr>
        <w:t xml:space="preserve"> poskusno dobo. Za vse najvišje vodstvene funkcije (ministrski direktor, ministrski dirigent, ministrski svetovalec in njihovi namestniki v vseh najvišjih deželnih službah) določa </w:t>
      </w:r>
      <w:r>
        <w:rPr>
          <w:rFonts w:cs="Arial"/>
          <w:szCs w:val="20"/>
          <w:lang w:eastAsia="en-GB"/>
        </w:rPr>
        <w:t>pet</w:t>
      </w:r>
      <w:r w:rsidRPr="0006677F">
        <w:rPr>
          <w:rFonts w:cs="Arial"/>
          <w:szCs w:val="20"/>
          <w:lang w:eastAsia="en-GB"/>
        </w:rPr>
        <w:t xml:space="preserve">letno pogodbo. Pogodbo izda vlada na predlog pristojnega ministra. Vsi, ki so razporejeni na ta delovna mesta, so državni uradniki. Kot državni uradniki so neodvisni, lahko pa jih minister z </w:t>
      </w:r>
      <w:r w:rsidRPr="0006677F">
        <w:rPr>
          <w:rFonts w:cs="Arial"/>
          <w:szCs w:val="20"/>
          <w:lang w:eastAsia="en-GB"/>
        </w:rPr>
        <w:lastRenderedPageBreak/>
        <w:t xml:space="preserve">obrazložitvijo premesti na drugo delovno mesto. </w:t>
      </w:r>
      <w:r>
        <w:rPr>
          <w:rFonts w:cs="Arial"/>
          <w:szCs w:val="20"/>
          <w:lang w:eastAsia="en-GB"/>
        </w:rPr>
        <w:t>V</w:t>
      </w:r>
      <w:r w:rsidRPr="0006677F">
        <w:rPr>
          <w:rFonts w:cs="Arial"/>
          <w:szCs w:val="20"/>
          <w:lang w:eastAsia="en-GB"/>
        </w:rPr>
        <w:t xml:space="preserve">išja plača </w:t>
      </w:r>
      <w:r>
        <w:rPr>
          <w:rFonts w:cs="Arial"/>
          <w:szCs w:val="20"/>
          <w:lang w:eastAsia="en-GB"/>
        </w:rPr>
        <w:t xml:space="preserve">v prvem mandatnem obdobju se </w:t>
      </w:r>
      <w:r w:rsidRPr="0006677F">
        <w:rPr>
          <w:rFonts w:cs="Arial"/>
          <w:szCs w:val="20"/>
          <w:lang w:eastAsia="en-GB"/>
        </w:rPr>
        <w:t xml:space="preserve">ne odraža v njihovem pokojninskem izračunu. Če minister z </w:t>
      </w:r>
      <w:r>
        <w:rPr>
          <w:rFonts w:cs="Arial"/>
          <w:szCs w:val="20"/>
          <w:lang w:eastAsia="en-GB"/>
        </w:rPr>
        <w:t xml:space="preserve">njihovim </w:t>
      </w:r>
      <w:r w:rsidRPr="0006677F">
        <w:rPr>
          <w:rFonts w:cs="Arial"/>
          <w:szCs w:val="20"/>
          <w:lang w:eastAsia="en-GB"/>
        </w:rPr>
        <w:t xml:space="preserve">delom ni zadovoljen, ne dobijo mandata za naslednjih </w:t>
      </w:r>
      <w:r>
        <w:rPr>
          <w:rFonts w:cs="Arial"/>
          <w:szCs w:val="20"/>
          <w:lang w:eastAsia="en-GB"/>
        </w:rPr>
        <w:t>pet </w:t>
      </w:r>
      <w:r w:rsidRPr="0006677F">
        <w:rPr>
          <w:rFonts w:cs="Arial"/>
          <w:szCs w:val="20"/>
          <w:lang w:eastAsia="en-GB"/>
        </w:rPr>
        <w:t xml:space="preserve">let (obrazložitev za to odločitev ni potrebna). Šele nova pogodba za naslednjih </w:t>
      </w:r>
      <w:r>
        <w:rPr>
          <w:rFonts w:cs="Arial"/>
          <w:szCs w:val="20"/>
          <w:lang w:eastAsia="en-GB"/>
        </w:rPr>
        <w:t>pet </w:t>
      </w:r>
      <w:r w:rsidRPr="0006677F">
        <w:rPr>
          <w:rFonts w:cs="Arial"/>
          <w:szCs w:val="20"/>
          <w:lang w:eastAsia="en-GB"/>
        </w:rPr>
        <w:t>let pozitivn</w:t>
      </w:r>
      <w:r>
        <w:rPr>
          <w:rFonts w:cs="Arial"/>
          <w:szCs w:val="20"/>
          <w:lang w:eastAsia="en-GB"/>
        </w:rPr>
        <w:t>o</w:t>
      </w:r>
      <w:r w:rsidRPr="0006677F">
        <w:rPr>
          <w:rFonts w:cs="Arial"/>
          <w:szCs w:val="20"/>
          <w:lang w:eastAsia="en-GB"/>
        </w:rPr>
        <w:t xml:space="preserve"> </w:t>
      </w:r>
      <w:r>
        <w:rPr>
          <w:rFonts w:cs="Arial"/>
          <w:szCs w:val="20"/>
          <w:lang w:eastAsia="en-GB"/>
        </w:rPr>
        <w:t>vpliva</w:t>
      </w:r>
      <w:r w:rsidRPr="0006677F">
        <w:rPr>
          <w:rFonts w:cs="Arial"/>
          <w:szCs w:val="20"/>
          <w:lang w:eastAsia="en-GB"/>
        </w:rPr>
        <w:t xml:space="preserve"> na pokojninski izračun, ki </w:t>
      </w:r>
      <w:r>
        <w:rPr>
          <w:rFonts w:cs="Arial"/>
          <w:szCs w:val="20"/>
          <w:lang w:eastAsia="en-GB"/>
        </w:rPr>
        <w:t>se nato ne spremeni</w:t>
      </w:r>
      <w:r w:rsidRPr="0006677F">
        <w:rPr>
          <w:rFonts w:cs="Arial"/>
          <w:szCs w:val="20"/>
          <w:lang w:eastAsia="en-GB"/>
        </w:rPr>
        <w:t xml:space="preserve"> vse do upokojitve. </w:t>
      </w:r>
      <w:r>
        <w:rPr>
          <w:rFonts w:cs="Arial"/>
          <w:szCs w:val="20"/>
          <w:lang w:eastAsia="en-GB"/>
        </w:rPr>
        <w:t>Tako</w:t>
      </w:r>
      <w:r w:rsidRPr="0006677F">
        <w:rPr>
          <w:rFonts w:cs="Arial"/>
          <w:szCs w:val="20"/>
          <w:lang w:eastAsia="en-GB"/>
        </w:rPr>
        <w:t xml:space="preserve"> je </w:t>
      </w:r>
      <w:r>
        <w:rPr>
          <w:rFonts w:cs="Arial"/>
          <w:szCs w:val="20"/>
          <w:lang w:eastAsia="en-GB"/>
        </w:rPr>
        <w:t>pri</w:t>
      </w:r>
      <w:r w:rsidRPr="0006677F">
        <w:rPr>
          <w:rFonts w:cs="Arial"/>
          <w:szCs w:val="20"/>
          <w:lang w:eastAsia="en-GB"/>
        </w:rPr>
        <w:t xml:space="preserve"> uradniški vodstveni funkciji </w:t>
      </w:r>
      <w:r>
        <w:rPr>
          <w:rFonts w:cs="Arial"/>
          <w:szCs w:val="20"/>
          <w:lang w:eastAsia="en-GB"/>
        </w:rPr>
        <w:t xml:space="preserve">prisotna </w:t>
      </w:r>
      <w:r w:rsidRPr="0006677F">
        <w:rPr>
          <w:rFonts w:cs="Arial"/>
          <w:szCs w:val="20"/>
          <w:lang w:eastAsia="en-GB"/>
        </w:rPr>
        <w:t xml:space="preserve">visoka osebna motivacija za dobro sodelovanje in strokovno delo, ki izključuje potrebo po političnem </w:t>
      </w:r>
      <w:r w:rsidRPr="00301731">
        <w:rPr>
          <w:rFonts w:cs="Arial"/>
          <w:szCs w:val="20"/>
          <w:lang w:eastAsia="en-GB"/>
        </w:rPr>
        <w:t>udinjanju</w:t>
      </w:r>
      <w:r w:rsidRPr="0006677F">
        <w:rPr>
          <w:rFonts w:cs="Arial"/>
          <w:szCs w:val="20"/>
          <w:lang w:eastAsia="en-GB"/>
        </w:rPr>
        <w:t xml:space="preserve"> ministru ali komu drugemu.</w:t>
      </w:r>
    </w:p>
    <w:p w:rsidR="00361CA5" w:rsidRDefault="00361CA5" w:rsidP="00361CA5">
      <w:pPr>
        <w:autoSpaceDE w:val="0"/>
        <w:autoSpaceDN w:val="0"/>
        <w:adjustRightInd w:val="0"/>
        <w:jc w:val="both"/>
        <w:rPr>
          <w:rFonts w:cs="Arial"/>
          <w:szCs w:val="20"/>
          <w:lang w:eastAsia="en-GB"/>
        </w:rPr>
      </w:pPr>
    </w:p>
    <w:p w:rsidR="00361CA5" w:rsidRPr="0006677F" w:rsidRDefault="00361CA5" w:rsidP="00361CA5">
      <w:pPr>
        <w:jc w:val="both"/>
        <w:rPr>
          <w:rFonts w:cs="Arial"/>
          <w:bCs/>
          <w:szCs w:val="20"/>
        </w:rPr>
      </w:pPr>
      <w:r w:rsidRPr="0006677F">
        <w:rPr>
          <w:rFonts w:cs="Arial"/>
          <w:bCs/>
          <w:szCs w:val="20"/>
        </w:rPr>
        <w:t>Delež rezervnih policistov glede na redni sestav je 6,9-odstoten. Od pomožnih policistov se pričakuje, da opravijo v povprečju 20</w:t>
      </w:r>
      <w:r>
        <w:rPr>
          <w:rFonts w:cs="Arial"/>
          <w:bCs/>
          <w:szCs w:val="20"/>
        </w:rPr>
        <w:t> </w:t>
      </w:r>
      <w:r w:rsidRPr="0006677F">
        <w:rPr>
          <w:rFonts w:cs="Arial"/>
          <w:bCs/>
          <w:szCs w:val="20"/>
        </w:rPr>
        <w:t>ur dela mesečno, največje število ur, ki jih lahko opravijo, pa je 52,5. Vsako leto morajo opraviti usposabljanje, ki traja skupno 40</w:t>
      </w:r>
      <w:r>
        <w:rPr>
          <w:rFonts w:cs="Arial"/>
          <w:bCs/>
          <w:szCs w:val="20"/>
        </w:rPr>
        <w:t> </w:t>
      </w:r>
      <w:r w:rsidRPr="0006677F">
        <w:rPr>
          <w:rFonts w:cs="Arial"/>
          <w:bCs/>
          <w:szCs w:val="20"/>
        </w:rPr>
        <w:t>ur. Usposabljajo se na lokalni ravni. Pogoji, ki jih mora oseba izpolnjevati, da lahko postane rezervni ali pomožni policist, je, da je nemški državljan, brez kriminalne preteklosti (da ni kazensko ovaden), ima za to delo ustrezna priporočila in je v dobrem psihofizičnem stanju. Pomožni policist je lahko oseba, ki je dopolnila 18</w:t>
      </w:r>
      <w:r>
        <w:rPr>
          <w:rFonts w:cs="Arial"/>
          <w:bCs/>
          <w:szCs w:val="20"/>
        </w:rPr>
        <w:t xml:space="preserve"> </w:t>
      </w:r>
      <w:r w:rsidRPr="0006677F">
        <w:rPr>
          <w:rFonts w:cs="Arial"/>
          <w:bCs/>
          <w:szCs w:val="20"/>
        </w:rPr>
        <w:t>let. To delo lahko opravlja do 55., v nekaterih primerih celo do 65.</w:t>
      </w:r>
      <w:r>
        <w:rPr>
          <w:rFonts w:cs="Arial"/>
          <w:bCs/>
          <w:szCs w:val="20"/>
        </w:rPr>
        <w:t> </w:t>
      </w:r>
      <w:r w:rsidRPr="0006677F">
        <w:rPr>
          <w:rFonts w:cs="Arial"/>
          <w:bCs/>
          <w:szCs w:val="20"/>
        </w:rPr>
        <w:t>leta starosti (odvisno od psihofizičnega stanja). Ko ne opravlja dolžnosti pomožnega policista, nima nikakršnih pooblastil (</w:t>
      </w:r>
      <w:r>
        <w:rPr>
          <w:rFonts w:cs="Arial"/>
          <w:bCs/>
          <w:szCs w:val="20"/>
        </w:rPr>
        <w:t>denimo </w:t>
      </w:r>
      <w:r w:rsidRPr="0006677F">
        <w:rPr>
          <w:rFonts w:cs="Arial"/>
          <w:bCs/>
          <w:szCs w:val="20"/>
        </w:rPr>
        <w:t>v prostem času), kot pomožni policist pa lahko izvaja osnovna policijska pooblastila.</w:t>
      </w:r>
    </w:p>
    <w:p w:rsidR="00361CA5" w:rsidRPr="0006677F" w:rsidRDefault="00361CA5" w:rsidP="00361CA5">
      <w:pPr>
        <w:autoSpaceDE w:val="0"/>
        <w:autoSpaceDN w:val="0"/>
        <w:adjustRightInd w:val="0"/>
        <w:jc w:val="both"/>
        <w:rPr>
          <w:rFonts w:cs="Arial"/>
          <w:szCs w:val="20"/>
          <w:lang w:eastAsia="en-GB"/>
        </w:rPr>
      </w:pPr>
    </w:p>
    <w:p w:rsidR="00361CA5" w:rsidRDefault="00361CA5" w:rsidP="00361CA5">
      <w:pPr>
        <w:spacing w:line="276" w:lineRule="auto"/>
        <w:jc w:val="both"/>
        <w:rPr>
          <w:b/>
        </w:rPr>
      </w:pPr>
      <w:r>
        <w:rPr>
          <w:b/>
        </w:rPr>
        <w:t>5.2.2 Avstrija</w:t>
      </w:r>
    </w:p>
    <w:p w:rsidR="00361CA5" w:rsidRDefault="00361CA5" w:rsidP="00361CA5">
      <w:pPr>
        <w:spacing w:line="276" w:lineRule="auto"/>
        <w:jc w:val="both"/>
        <w:rPr>
          <w:b/>
        </w:rPr>
      </w:pPr>
    </w:p>
    <w:p w:rsidR="00361CA5" w:rsidRPr="003662C5" w:rsidRDefault="00361CA5" w:rsidP="00361CA5">
      <w:pPr>
        <w:autoSpaceDE w:val="0"/>
        <w:autoSpaceDN w:val="0"/>
        <w:adjustRightInd w:val="0"/>
        <w:jc w:val="both"/>
        <w:rPr>
          <w:rFonts w:cs="Arial"/>
          <w:szCs w:val="20"/>
          <w:lang w:eastAsia="en-GB"/>
        </w:rPr>
      </w:pPr>
      <w:r w:rsidRPr="003662C5">
        <w:rPr>
          <w:rFonts w:cs="Arial"/>
          <w:szCs w:val="20"/>
          <w:lang w:eastAsia="en-GB"/>
        </w:rPr>
        <w:t xml:space="preserve">Javna varnost je v Avstriji razdeljena na tri organizacijske in teritorialne ravni. Najvišji organ, pristojen za javno varnost, je ministrstvo za notranje zadeve, na katerem kot organizacijska enota deluje tudi direktor za javno varnost. Za neposredno izvajanje nalog javne varnosti je odgovorna izvedbena veja zvezne policije; to sta tako imenovana redarstvena služba zvezne policije in lokalna policija, tako imenovano občinsko redarstvo. Za izvajanje policijskih nalog so na lokalni ravni vzpostavljeni policijski inšpektorati. Plačilni sistem zveznih uslužbencev je sistem napredovanja s funkcijskimi dodatki. Uveden je bil s plačilno reformo leta 1994. Osnovna karierna pot vsakega uslužbenca določene uporabniške skupine je sestavljena iz 19 plačilnih razredov z zakonsko zagotovljenim napredovanjem. </w:t>
      </w:r>
      <w:r>
        <w:rPr>
          <w:rFonts w:cs="Arial"/>
          <w:szCs w:val="20"/>
          <w:lang w:eastAsia="en-GB"/>
        </w:rPr>
        <w:t>P</w:t>
      </w:r>
      <w:r w:rsidRPr="003662C5">
        <w:rPr>
          <w:rFonts w:cs="Arial"/>
          <w:szCs w:val="20"/>
          <w:lang w:eastAsia="en-GB"/>
        </w:rPr>
        <w:t xml:space="preserve">lači osnovne karierne poti s prevzemom odgovornosti pripada primeren funkcijski dodatek. Višina dodatka je odvisna od umestitve delovnega mesta v </w:t>
      </w:r>
      <w:r>
        <w:rPr>
          <w:rFonts w:cs="Arial"/>
          <w:szCs w:val="20"/>
          <w:lang w:eastAsia="en-GB"/>
        </w:rPr>
        <w:t>posamezno</w:t>
      </w:r>
      <w:r w:rsidRPr="003662C5">
        <w:rPr>
          <w:rFonts w:cs="Arial"/>
          <w:szCs w:val="20"/>
          <w:lang w:eastAsia="en-GB"/>
        </w:rPr>
        <w:t xml:space="preserve"> funkcijsko skupino (ovrednotenje delovnega mesta) in od funkcijske stopnje (delovni staž in delovne izkušnje). Od leta 2010 dalje ostanejo uslužbenci na prvi plačilni stopnji pet let, nato pa lahko napredujejo na drugo stopnjo. Na podlagi 8. člena zakona o plačah napredovanje v višje prejemke sledi vsaki dve leti. Napredovalno obdobje se začne 1. januarja in 1. julija tekočega leta.</w:t>
      </w:r>
    </w:p>
    <w:p w:rsidR="00361CA5" w:rsidRPr="00316CA8" w:rsidRDefault="00361CA5" w:rsidP="00361CA5">
      <w:pPr>
        <w:spacing w:line="276" w:lineRule="auto"/>
        <w:jc w:val="both"/>
        <w:rPr>
          <w:b/>
        </w:rPr>
      </w:pPr>
    </w:p>
    <w:p w:rsidR="00361CA5" w:rsidRDefault="00361CA5" w:rsidP="00361CA5">
      <w:pPr>
        <w:spacing w:line="276" w:lineRule="auto"/>
        <w:jc w:val="both"/>
        <w:rPr>
          <w:b/>
        </w:rPr>
      </w:pPr>
      <w:r>
        <w:rPr>
          <w:b/>
        </w:rPr>
        <w:t>5.2.3 Finska</w:t>
      </w:r>
    </w:p>
    <w:p w:rsidR="00361CA5" w:rsidRDefault="00361CA5" w:rsidP="00361CA5">
      <w:pPr>
        <w:jc w:val="both"/>
      </w:pPr>
    </w:p>
    <w:p w:rsidR="00361CA5" w:rsidRDefault="00361CA5" w:rsidP="00361CA5">
      <w:pPr>
        <w:jc w:val="both"/>
      </w:pPr>
      <w:r w:rsidRPr="003662C5">
        <w:t>Na Finskem je pravni status javnih uslužbencev določen v zakonu o javnih uslužbencih, v katerem je navedeno, da le finski državljani izpolnjujejo pogoje za imenovanje na prosto delovno mesto policista. Zdravstvene storitve pri delu so za policijsko osebje organizirane in jih plača delodajalec. Vključujejo preventivne storitve in zdravljenja. Državna zavarovalnica je odgovorna za obvezno nezgodno zavarovanje (nesreče, poškodbe in plačilo odškodnine) za vse vladne agencije. Pokojnine za državne uslužbence so urejene v zakonu o pokojninah (</w:t>
      </w:r>
      <w:proofErr w:type="spellStart"/>
      <w:r w:rsidRPr="003662C5">
        <w:t>State</w:t>
      </w:r>
      <w:proofErr w:type="spellEnd"/>
      <w:r w:rsidRPr="003662C5">
        <w:t xml:space="preserve"> </w:t>
      </w:r>
      <w:proofErr w:type="spellStart"/>
      <w:r w:rsidRPr="003662C5">
        <w:t>Employees</w:t>
      </w:r>
      <w:proofErr w:type="spellEnd"/>
      <w:r w:rsidRPr="003662C5">
        <w:t xml:space="preserve">' </w:t>
      </w:r>
      <w:proofErr w:type="spellStart"/>
      <w:r w:rsidRPr="003662C5">
        <w:t>Pensions</w:t>
      </w:r>
      <w:proofErr w:type="spellEnd"/>
      <w:r w:rsidRPr="003662C5">
        <w:t xml:space="preserve"> </w:t>
      </w:r>
      <w:proofErr w:type="spellStart"/>
      <w:r w:rsidRPr="003662C5">
        <w:t>Act</w:t>
      </w:r>
      <w:proofErr w:type="spellEnd"/>
      <w:r w:rsidRPr="003662C5">
        <w:t>) in se plačujejo iz državnega proračuna. Pokojnina kot pravica se dodeli kot starostna, invalidska ali polovična pokojnina. Prejemniki pokojnine so upravičeni tudi do rehabilitacijskih dodatkov. Družinske pokojnine se dodelijo kot pokojnine za preživele zakonce in vzdrževane družinske člane, mlajše od 18 let.</w:t>
      </w:r>
    </w:p>
    <w:p w:rsidR="00361CA5" w:rsidRDefault="00361CA5" w:rsidP="00361CA5">
      <w:pPr>
        <w:jc w:val="both"/>
      </w:pPr>
    </w:p>
    <w:p w:rsidR="00361CA5" w:rsidRPr="0006677F" w:rsidRDefault="00361CA5" w:rsidP="00361CA5">
      <w:pPr>
        <w:jc w:val="both"/>
        <w:rPr>
          <w:rFonts w:cs="Arial"/>
          <w:bCs/>
          <w:szCs w:val="20"/>
        </w:rPr>
      </w:pPr>
      <w:r w:rsidRPr="0006677F">
        <w:rPr>
          <w:rFonts w:cs="Arial"/>
          <w:bCs/>
          <w:szCs w:val="20"/>
        </w:rPr>
        <w:t xml:space="preserve">Rezervna sestava policije deluje znotraj rednih enot. Naloge lahko opravlja v času krize, katastrof in vojne. Rezervni policisti sklenejo posebno pogodbo s policijo za delo v rezervni sestavi, s katero </w:t>
      </w:r>
      <w:r w:rsidRPr="0006677F">
        <w:rPr>
          <w:rFonts w:cs="Arial"/>
          <w:bCs/>
          <w:szCs w:val="20"/>
        </w:rPr>
        <w:lastRenderedPageBreak/>
        <w:t>so opredeljene pravice in obveznosti med posameznikom in ustanovo. Vpoklic na delo opravlja policija. Usposabljanje organizirajo vsako drugo ali tretje leto in traja po nekaj dni.</w:t>
      </w:r>
    </w:p>
    <w:p w:rsidR="00361CA5" w:rsidRDefault="00361CA5" w:rsidP="00361CA5">
      <w:pPr>
        <w:jc w:val="both"/>
      </w:pPr>
    </w:p>
    <w:p w:rsidR="00361CA5" w:rsidRPr="00316CA8" w:rsidRDefault="00361CA5" w:rsidP="00361CA5">
      <w:pPr>
        <w:spacing w:line="276" w:lineRule="auto"/>
        <w:jc w:val="both"/>
        <w:rPr>
          <w:b/>
        </w:rPr>
      </w:pPr>
      <w:r>
        <w:rPr>
          <w:b/>
        </w:rPr>
        <w:t>5.2.4 Slovaška</w:t>
      </w:r>
    </w:p>
    <w:p w:rsidR="00361CA5" w:rsidRDefault="00361CA5" w:rsidP="00361CA5">
      <w:pPr>
        <w:jc w:val="both"/>
      </w:pPr>
    </w:p>
    <w:p w:rsidR="00361CA5" w:rsidRDefault="00361CA5" w:rsidP="00361CA5">
      <w:pPr>
        <w:jc w:val="both"/>
        <w:rPr>
          <w:szCs w:val="20"/>
        </w:rPr>
      </w:pPr>
      <w:r w:rsidRPr="00FB1548">
        <w:rPr>
          <w:szCs w:val="20"/>
        </w:rPr>
        <w:t xml:space="preserve">V slovaški zakonodaji je delovnopravna ureditev policistov ločena od zakona, ki ureja naloge, pooblastila in odgovornosti policistov (Police </w:t>
      </w:r>
      <w:proofErr w:type="spellStart"/>
      <w:r w:rsidRPr="00FB1548">
        <w:rPr>
          <w:szCs w:val="20"/>
        </w:rPr>
        <w:t>Corps</w:t>
      </w:r>
      <w:proofErr w:type="spellEnd"/>
      <w:r w:rsidRPr="00FB1548">
        <w:rPr>
          <w:szCs w:val="20"/>
        </w:rPr>
        <w:t xml:space="preserve">, </w:t>
      </w:r>
      <w:proofErr w:type="spellStart"/>
      <w:r w:rsidRPr="00FB1548">
        <w:rPr>
          <w:szCs w:val="20"/>
        </w:rPr>
        <w:t>duties</w:t>
      </w:r>
      <w:proofErr w:type="spellEnd"/>
      <w:r w:rsidRPr="00FB1548">
        <w:rPr>
          <w:szCs w:val="20"/>
        </w:rPr>
        <w:t xml:space="preserve">, </w:t>
      </w:r>
      <w:proofErr w:type="spellStart"/>
      <w:r w:rsidRPr="00FB1548">
        <w:rPr>
          <w:szCs w:val="20"/>
        </w:rPr>
        <w:t>powers</w:t>
      </w:r>
      <w:proofErr w:type="spellEnd"/>
      <w:r w:rsidRPr="00FB1548">
        <w:rPr>
          <w:szCs w:val="20"/>
        </w:rPr>
        <w:t xml:space="preserve"> </w:t>
      </w:r>
      <w:proofErr w:type="spellStart"/>
      <w:r w:rsidRPr="00FB1548">
        <w:rPr>
          <w:szCs w:val="20"/>
        </w:rPr>
        <w:t>and</w:t>
      </w:r>
      <w:proofErr w:type="spellEnd"/>
      <w:r w:rsidRPr="00FB1548">
        <w:rPr>
          <w:szCs w:val="20"/>
        </w:rPr>
        <w:t xml:space="preserve"> </w:t>
      </w:r>
      <w:proofErr w:type="spellStart"/>
      <w:r w:rsidRPr="00FB1548">
        <w:rPr>
          <w:szCs w:val="20"/>
        </w:rPr>
        <w:t>responsibilities</w:t>
      </w:r>
      <w:proofErr w:type="spellEnd"/>
      <w:r w:rsidRPr="00FB1548">
        <w:rPr>
          <w:szCs w:val="20"/>
        </w:rPr>
        <w:t xml:space="preserve"> </w:t>
      </w:r>
      <w:proofErr w:type="spellStart"/>
      <w:r w:rsidRPr="00FB1548">
        <w:rPr>
          <w:szCs w:val="20"/>
        </w:rPr>
        <w:t>of</w:t>
      </w:r>
      <w:proofErr w:type="spellEnd"/>
      <w:r w:rsidRPr="00FB1548">
        <w:rPr>
          <w:szCs w:val="20"/>
        </w:rPr>
        <w:t xml:space="preserve"> police </w:t>
      </w:r>
      <w:proofErr w:type="spellStart"/>
      <w:r w:rsidRPr="00FB1548">
        <w:rPr>
          <w:szCs w:val="20"/>
        </w:rPr>
        <w:t>officers</w:t>
      </w:r>
      <w:proofErr w:type="spellEnd"/>
      <w:r w:rsidRPr="00FB1548">
        <w:rPr>
          <w:szCs w:val="20"/>
        </w:rPr>
        <w:t xml:space="preserve"> </w:t>
      </w:r>
      <w:proofErr w:type="spellStart"/>
      <w:r w:rsidRPr="00FB1548">
        <w:rPr>
          <w:szCs w:val="20"/>
        </w:rPr>
        <w:t>and</w:t>
      </w:r>
      <w:proofErr w:type="spellEnd"/>
      <w:r w:rsidRPr="00FB1548">
        <w:rPr>
          <w:szCs w:val="20"/>
        </w:rPr>
        <w:t xml:space="preserve"> </w:t>
      </w:r>
      <w:proofErr w:type="spellStart"/>
      <w:r w:rsidRPr="00FB1548">
        <w:rPr>
          <w:szCs w:val="20"/>
        </w:rPr>
        <w:t>other</w:t>
      </w:r>
      <w:proofErr w:type="spellEnd"/>
      <w:r w:rsidRPr="00FB1548">
        <w:rPr>
          <w:szCs w:val="20"/>
        </w:rPr>
        <w:t xml:space="preserve"> </w:t>
      </w:r>
      <w:proofErr w:type="spellStart"/>
      <w:r w:rsidRPr="00FB1548">
        <w:rPr>
          <w:szCs w:val="20"/>
        </w:rPr>
        <w:t>fundamental</w:t>
      </w:r>
      <w:proofErr w:type="spellEnd"/>
      <w:r w:rsidRPr="00FB1548">
        <w:rPr>
          <w:szCs w:val="20"/>
        </w:rPr>
        <w:t xml:space="preserve"> </w:t>
      </w:r>
      <w:proofErr w:type="spellStart"/>
      <w:r w:rsidRPr="00FB1548">
        <w:rPr>
          <w:szCs w:val="20"/>
        </w:rPr>
        <w:t>issues</w:t>
      </w:r>
      <w:proofErr w:type="spellEnd"/>
      <w:r w:rsidRPr="00FB1548">
        <w:rPr>
          <w:szCs w:val="20"/>
        </w:rPr>
        <w:t xml:space="preserve"> </w:t>
      </w:r>
      <w:r>
        <w:rPr>
          <w:szCs w:val="20"/>
        </w:rPr>
        <w:t>no</w:t>
      </w:r>
      <w:r w:rsidRPr="00FB1548">
        <w:rPr>
          <w:szCs w:val="20"/>
        </w:rPr>
        <w:t>. 171/1993).</w:t>
      </w:r>
      <w:r>
        <w:rPr>
          <w:szCs w:val="20"/>
        </w:rPr>
        <w:t xml:space="preserve"> </w:t>
      </w:r>
      <w:r w:rsidRPr="00FB1548">
        <w:rPr>
          <w:szCs w:val="20"/>
        </w:rPr>
        <w:t xml:space="preserve">Celovita ureditev delovnih razmerij policistov in pripadnikov nekaterih drugih oboroženih sil je bila urejena s posebnim zakonom (št. 73/1998 </w:t>
      </w:r>
      <w:proofErr w:type="spellStart"/>
      <w:r w:rsidRPr="00FB1548">
        <w:rPr>
          <w:szCs w:val="20"/>
        </w:rPr>
        <w:t>Coll</w:t>
      </w:r>
      <w:proofErr w:type="spellEnd"/>
      <w:r w:rsidRPr="00FB1548">
        <w:rPr>
          <w:szCs w:val="20"/>
        </w:rPr>
        <w:t xml:space="preserve">. on </w:t>
      </w:r>
      <w:proofErr w:type="spellStart"/>
      <w:r w:rsidRPr="00FB1548">
        <w:rPr>
          <w:szCs w:val="20"/>
        </w:rPr>
        <w:t>the</w:t>
      </w:r>
      <w:proofErr w:type="spellEnd"/>
      <w:r w:rsidRPr="00FB1548">
        <w:rPr>
          <w:szCs w:val="20"/>
        </w:rPr>
        <w:t xml:space="preserve"> </w:t>
      </w:r>
      <w:proofErr w:type="spellStart"/>
      <w:r w:rsidRPr="00FB1548">
        <w:rPr>
          <w:szCs w:val="20"/>
        </w:rPr>
        <w:t>state</w:t>
      </w:r>
      <w:proofErr w:type="spellEnd"/>
      <w:r w:rsidRPr="00FB1548">
        <w:rPr>
          <w:szCs w:val="20"/>
        </w:rPr>
        <w:t xml:space="preserve"> </w:t>
      </w:r>
      <w:proofErr w:type="spellStart"/>
      <w:r w:rsidRPr="00FB1548">
        <w:rPr>
          <w:szCs w:val="20"/>
        </w:rPr>
        <w:t>service</w:t>
      </w:r>
      <w:proofErr w:type="spellEnd"/>
      <w:r w:rsidRPr="00FB1548">
        <w:rPr>
          <w:szCs w:val="20"/>
        </w:rPr>
        <w:t xml:space="preserve"> </w:t>
      </w:r>
      <w:proofErr w:type="spellStart"/>
      <w:r w:rsidRPr="00FB1548">
        <w:rPr>
          <w:szCs w:val="20"/>
        </w:rPr>
        <w:t>of</w:t>
      </w:r>
      <w:proofErr w:type="spellEnd"/>
      <w:r w:rsidRPr="00FB1548">
        <w:rPr>
          <w:szCs w:val="20"/>
        </w:rPr>
        <w:t xml:space="preserve"> </w:t>
      </w:r>
      <w:proofErr w:type="spellStart"/>
      <w:r w:rsidRPr="00FB1548">
        <w:rPr>
          <w:szCs w:val="20"/>
        </w:rPr>
        <w:t>members</w:t>
      </w:r>
      <w:proofErr w:type="spellEnd"/>
      <w:r w:rsidRPr="00FB1548">
        <w:rPr>
          <w:szCs w:val="20"/>
        </w:rPr>
        <w:t xml:space="preserve"> </w:t>
      </w:r>
      <w:proofErr w:type="spellStart"/>
      <w:r w:rsidRPr="00FB1548">
        <w:rPr>
          <w:szCs w:val="20"/>
        </w:rPr>
        <w:t>of</w:t>
      </w:r>
      <w:proofErr w:type="spellEnd"/>
      <w:r w:rsidRPr="00FB1548">
        <w:rPr>
          <w:szCs w:val="20"/>
        </w:rPr>
        <w:t xml:space="preserve"> </w:t>
      </w:r>
      <w:proofErr w:type="spellStart"/>
      <w:r w:rsidRPr="00FB1548">
        <w:rPr>
          <w:szCs w:val="20"/>
        </w:rPr>
        <w:t>the</w:t>
      </w:r>
      <w:proofErr w:type="spellEnd"/>
      <w:r w:rsidRPr="00FB1548">
        <w:rPr>
          <w:szCs w:val="20"/>
        </w:rPr>
        <w:t xml:space="preserve"> Police </w:t>
      </w:r>
      <w:proofErr w:type="spellStart"/>
      <w:r w:rsidRPr="00FB1548">
        <w:rPr>
          <w:szCs w:val="20"/>
        </w:rPr>
        <w:t>Corps</w:t>
      </w:r>
      <w:proofErr w:type="spellEnd"/>
      <w:r w:rsidRPr="00FB1548">
        <w:rPr>
          <w:szCs w:val="20"/>
        </w:rPr>
        <w:t xml:space="preserve">, </w:t>
      </w:r>
      <w:proofErr w:type="spellStart"/>
      <w:r w:rsidRPr="00FB1548">
        <w:rPr>
          <w:szCs w:val="20"/>
        </w:rPr>
        <w:t>the</w:t>
      </w:r>
      <w:proofErr w:type="spellEnd"/>
      <w:r w:rsidRPr="00FB1548">
        <w:rPr>
          <w:szCs w:val="20"/>
        </w:rPr>
        <w:t xml:space="preserve"> Slovak </w:t>
      </w:r>
      <w:proofErr w:type="spellStart"/>
      <w:r w:rsidRPr="00FB1548">
        <w:rPr>
          <w:szCs w:val="20"/>
        </w:rPr>
        <w:t>Information</w:t>
      </w:r>
      <w:proofErr w:type="spellEnd"/>
      <w:r w:rsidRPr="00FB1548">
        <w:rPr>
          <w:szCs w:val="20"/>
        </w:rPr>
        <w:t xml:space="preserve"> </w:t>
      </w:r>
      <w:proofErr w:type="spellStart"/>
      <w:r w:rsidRPr="00FB1548">
        <w:rPr>
          <w:szCs w:val="20"/>
        </w:rPr>
        <w:t>Service</w:t>
      </w:r>
      <w:proofErr w:type="spellEnd"/>
      <w:r w:rsidRPr="00FB1548">
        <w:rPr>
          <w:szCs w:val="20"/>
        </w:rPr>
        <w:t xml:space="preserve">, </w:t>
      </w:r>
      <w:proofErr w:type="spellStart"/>
      <w:r w:rsidRPr="00FB1548">
        <w:rPr>
          <w:szCs w:val="20"/>
        </w:rPr>
        <w:t>the</w:t>
      </w:r>
      <w:proofErr w:type="spellEnd"/>
      <w:r w:rsidRPr="00FB1548">
        <w:rPr>
          <w:szCs w:val="20"/>
        </w:rPr>
        <w:t xml:space="preserve"> </w:t>
      </w:r>
      <w:proofErr w:type="spellStart"/>
      <w:r w:rsidRPr="00FB1548">
        <w:rPr>
          <w:szCs w:val="20"/>
        </w:rPr>
        <w:t>Corps</w:t>
      </w:r>
      <w:proofErr w:type="spellEnd"/>
      <w:r w:rsidRPr="00FB1548">
        <w:rPr>
          <w:szCs w:val="20"/>
        </w:rPr>
        <w:t xml:space="preserve"> </w:t>
      </w:r>
      <w:proofErr w:type="spellStart"/>
      <w:r w:rsidRPr="00FB1548">
        <w:rPr>
          <w:szCs w:val="20"/>
        </w:rPr>
        <w:t>of</w:t>
      </w:r>
      <w:proofErr w:type="spellEnd"/>
      <w:r w:rsidRPr="00FB1548">
        <w:rPr>
          <w:szCs w:val="20"/>
        </w:rPr>
        <w:t xml:space="preserve"> </w:t>
      </w:r>
      <w:proofErr w:type="spellStart"/>
      <w:r w:rsidRPr="00FB1548">
        <w:rPr>
          <w:szCs w:val="20"/>
        </w:rPr>
        <w:t>Prison</w:t>
      </w:r>
      <w:proofErr w:type="spellEnd"/>
      <w:r w:rsidRPr="00FB1548">
        <w:rPr>
          <w:szCs w:val="20"/>
        </w:rPr>
        <w:t xml:space="preserve"> </w:t>
      </w:r>
      <w:proofErr w:type="spellStart"/>
      <w:r w:rsidRPr="00FB1548">
        <w:rPr>
          <w:szCs w:val="20"/>
        </w:rPr>
        <w:t>and</w:t>
      </w:r>
      <w:proofErr w:type="spellEnd"/>
      <w:r w:rsidRPr="00FB1548">
        <w:rPr>
          <w:szCs w:val="20"/>
        </w:rPr>
        <w:t xml:space="preserve"> </w:t>
      </w:r>
      <w:proofErr w:type="spellStart"/>
      <w:r w:rsidRPr="00FB1548">
        <w:rPr>
          <w:szCs w:val="20"/>
        </w:rPr>
        <w:t>Court</w:t>
      </w:r>
      <w:proofErr w:type="spellEnd"/>
      <w:r w:rsidRPr="00FB1548">
        <w:rPr>
          <w:szCs w:val="20"/>
        </w:rPr>
        <w:t xml:space="preserve"> </w:t>
      </w:r>
      <w:proofErr w:type="spellStart"/>
      <w:r w:rsidRPr="00FB1548">
        <w:rPr>
          <w:szCs w:val="20"/>
        </w:rPr>
        <w:t>Guard</w:t>
      </w:r>
      <w:proofErr w:type="spellEnd"/>
      <w:r w:rsidRPr="00FB1548">
        <w:rPr>
          <w:szCs w:val="20"/>
        </w:rPr>
        <w:t xml:space="preserve"> </w:t>
      </w:r>
      <w:proofErr w:type="spellStart"/>
      <w:r w:rsidRPr="00FB1548">
        <w:rPr>
          <w:szCs w:val="20"/>
        </w:rPr>
        <w:t>of</w:t>
      </w:r>
      <w:proofErr w:type="spellEnd"/>
      <w:r w:rsidRPr="00FB1548">
        <w:rPr>
          <w:szCs w:val="20"/>
        </w:rPr>
        <w:t xml:space="preserve"> </w:t>
      </w:r>
      <w:proofErr w:type="spellStart"/>
      <w:r w:rsidRPr="00FB1548">
        <w:rPr>
          <w:szCs w:val="20"/>
        </w:rPr>
        <w:t>the</w:t>
      </w:r>
      <w:proofErr w:type="spellEnd"/>
      <w:r w:rsidRPr="00FB1548">
        <w:rPr>
          <w:szCs w:val="20"/>
        </w:rPr>
        <w:t xml:space="preserve"> Slovak </w:t>
      </w:r>
      <w:proofErr w:type="spellStart"/>
      <w:r w:rsidRPr="00FB1548">
        <w:rPr>
          <w:szCs w:val="20"/>
        </w:rPr>
        <w:t>republic</w:t>
      </w:r>
      <w:proofErr w:type="spellEnd"/>
      <w:r w:rsidRPr="00FB1548">
        <w:rPr>
          <w:szCs w:val="20"/>
        </w:rPr>
        <w:t xml:space="preserve"> </w:t>
      </w:r>
      <w:proofErr w:type="spellStart"/>
      <w:r w:rsidRPr="00FB1548">
        <w:rPr>
          <w:szCs w:val="20"/>
        </w:rPr>
        <w:t>and</w:t>
      </w:r>
      <w:proofErr w:type="spellEnd"/>
      <w:r w:rsidRPr="00FB1548">
        <w:rPr>
          <w:szCs w:val="20"/>
        </w:rPr>
        <w:t xml:space="preserve"> </w:t>
      </w:r>
      <w:proofErr w:type="spellStart"/>
      <w:r w:rsidRPr="00FB1548">
        <w:rPr>
          <w:szCs w:val="20"/>
        </w:rPr>
        <w:t>of</w:t>
      </w:r>
      <w:proofErr w:type="spellEnd"/>
      <w:r w:rsidRPr="00FB1548">
        <w:rPr>
          <w:szCs w:val="20"/>
        </w:rPr>
        <w:t xml:space="preserve"> </w:t>
      </w:r>
      <w:proofErr w:type="spellStart"/>
      <w:r w:rsidRPr="00FB1548">
        <w:rPr>
          <w:szCs w:val="20"/>
        </w:rPr>
        <w:t>the</w:t>
      </w:r>
      <w:proofErr w:type="spellEnd"/>
      <w:r w:rsidRPr="00FB1548">
        <w:rPr>
          <w:szCs w:val="20"/>
        </w:rPr>
        <w:t xml:space="preserve"> </w:t>
      </w:r>
      <w:proofErr w:type="spellStart"/>
      <w:r w:rsidRPr="00FB1548">
        <w:rPr>
          <w:szCs w:val="20"/>
        </w:rPr>
        <w:t>Railway</w:t>
      </w:r>
      <w:proofErr w:type="spellEnd"/>
      <w:r w:rsidRPr="00FB1548">
        <w:rPr>
          <w:szCs w:val="20"/>
        </w:rPr>
        <w:t xml:space="preserve"> Police), socialna varnost pa z drugim posebnim zakonom (</w:t>
      </w:r>
      <w:r>
        <w:rPr>
          <w:szCs w:val="20"/>
        </w:rPr>
        <w:t>št.</w:t>
      </w:r>
      <w:r w:rsidRPr="00FB1548">
        <w:rPr>
          <w:szCs w:val="20"/>
        </w:rPr>
        <w:t xml:space="preserve"> 328/2002 </w:t>
      </w:r>
      <w:proofErr w:type="spellStart"/>
      <w:r>
        <w:rPr>
          <w:szCs w:val="20"/>
        </w:rPr>
        <w:t>Coll</w:t>
      </w:r>
      <w:proofErr w:type="spellEnd"/>
      <w:r>
        <w:rPr>
          <w:szCs w:val="20"/>
        </w:rPr>
        <w:t xml:space="preserve">. </w:t>
      </w:r>
      <w:r w:rsidRPr="00FB1548">
        <w:rPr>
          <w:szCs w:val="20"/>
        </w:rPr>
        <w:t xml:space="preserve">on </w:t>
      </w:r>
      <w:proofErr w:type="spellStart"/>
      <w:r w:rsidRPr="00FB1548">
        <w:rPr>
          <w:szCs w:val="20"/>
        </w:rPr>
        <w:t>the</w:t>
      </w:r>
      <w:proofErr w:type="spellEnd"/>
      <w:r w:rsidRPr="00FB1548">
        <w:rPr>
          <w:szCs w:val="20"/>
        </w:rPr>
        <w:t xml:space="preserve"> social </w:t>
      </w:r>
      <w:proofErr w:type="spellStart"/>
      <w:r w:rsidRPr="00FB1548">
        <w:rPr>
          <w:szCs w:val="20"/>
        </w:rPr>
        <w:t>security</w:t>
      </w:r>
      <w:proofErr w:type="spellEnd"/>
      <w:r w:rsidRPr="00FB1548">
        <w:rPr>
          <w:szCs w:val="20"/>
        </w:rPr>
        <w:t xml:space="preserve"> </w:t>
      </w:r>
      <w:proofErr w:type="spellStart"/>
      <w:r w:rsidRPr="00FB1548">
        <w:rPr>
          <w:szCs w:val="20"/>
        </w:rPr>
        <w:t>of</w:t>
      </w:r>
      <w:proofErr w:type="spellEnd"/>
      <w:r w:rsidRPr="00FB1548">
        <w:rPr>
          <w:szCs w:val="20"/>
        </w:rPr>
        <w:t xml:space="preserve"> </w:t>
      </w:r>
      <w:proofErr w:type="spellStart"/>
      <w:r w:rsidRPr="00FB1548">
        <w:rPr>
          <w:szCs w:val="20"/>
        </w:rPr>
        <w:t>policemen</w:t>
      </w:r>
      <w:proofErr w:type="spellEnd"/>
      <w:r w:rsidRPr="00FB1548">
        <w:rPr>
          <w:szCs w:val="20"/>
        </w:rPr>
        <w:t xml:space="preserve"> </w:t>
      </w:r>
      <w:proofErr w:type="spellStart"/>
      <w:r w:rsidRPr="00FB1548">
        <w:rPr>
          <w:szCs w:val="20"/>
        </w:rPr>
        <w:t>and</w:t>
      </w:r>
      <w:proofErr w:type="spellEnd"/>
      <w:r w:rsidRPr="00FB1548">
        <w:rPr>
          <w:szCs w:val="20"/>
        </w:rPr>
        <w:t xml:space="preserve"> </w:t>
      </w:r>
      <w:proofErr w:type="spellStart"/>
      <w:r w:rsidRPr="00FB1548">
        <w:rPr>
          <w:szCs w:val="20"/>
        </w:rPr>
        <w:t>soldiers</w:t>
      </w:r>
      <w:proofErr w:type="spellEnd"/>
      <w:r w:rsidRPr="00FB1548">
        <w:rPr>
          <w:szCs w:val="20"/>
        </w:rPr>
        <w:t xml:space="preserve">). Ta zakonodaja je popolnoma neodvisna od splošno veljavne delovne zakonodaje (št. 311/2001 </w:t>
      </w:r>
      <w:proofErr w:type="spellStart"/>
      <w:r w:rsidRPr="00FB1548">
        <w:rPr>
          <w:szCs w:val="20"/>
        </w:rPr>
        <w:t>Coll</w:t>
      </w:r>
      <w:proofErr w:type="spellEnd"/>
      <w:r w:rsidRPr="00FB1548">
        <w:rPr>
          <w:szCs w:val="20"/>
        </w:rPr>
        <w:t xml:space="preserve">. Labor </w:t>
      </w:r>
      <w:proofErr w:type="spellStart"/>
      <w:r w:rsidRPr="00FB1548">
        <w:rPr>
          <w:szCs w:val="20"/>
        </w:rPr>
        <w:t>code</w:t>
      </w:r>
      <w:proofErr w:type="spellEnd"/>
      <w:r w:rsidRPr="00FB1548">
        <w:rPr>
          <w:szCs w:val="20"/>
        </w:rPr>
        <w:t>) in splošno veljavne zakonodaje o socialni varnosti. Poleg navedenih pravnih aktov obstajajo številni drugi, ki jih izda minister za notranje zadeve ali generalni direktor policije in urejajo več vidikov dela policistov.</w:t>
      </w:r>
    </w:p>
    <w:p w:rsidR="00361CA5" w:rsidRDefault="00361CA5" w:rsidP="00361CA5">
      <w:pPr>
        <w:spacing w:line="276" w:lineRule="auto"/>
        <w:jc w:val="both"/>
        <w:rPr>
          <w:b/>
        </w:rPr>
      </w:pPr>
    </w:p>
    <w:p w:rsidR="00361CA5" w:rsidRPr="00316CA8" w:rsidRDefault="00361CA5" w:rsidP="00361CA5">
      <w:pPr>
        <w:spacing w:line="276" w:lineRule="auto"/>
        <w:jc w:val="both"/>
        <w:rPr>
          <w:b/>
        </w:rPr>
      </w:pPr>
      <w:r>
        <w:rPr>
          <w:b/>
        </w:rPr>
        <w:t>5.2.5 Danska</w:t>
      </w:r>
    </w:p>
    <w:p w:rsidR="00361CA5" w:rsidRPr="00FB1548" w:rsidRDefault="00361CA5" w:rsidP="00361CA5">
      <w:pPr>
        <w:jc w:val="both"/>
        <w:rPr>
          <w:szCs w:val="20"/>
        </w:rPr>
      </w:pPr>
    </w:p>
    <w:p w:rsidR="00361CA5" w:rsidRPr="0006677F" w:rsidRDefault="00361CA5" w:rsidP="00361CA5">
      <w:pPr>
        <w:jc w:val="both"/>
        <w:rPr>
          <w:rFonts w:cs="Arial"/>
          <w:bCs/>
          <w:szCs w:val="20"/>
        </w:rPr>
      </w:pPr>
      <w:r w:rsidRPr="0006677F">
        <w:rPr>
          <w:rFonts w:cs="Arial"/>
          <w:bCs/>
          <w:szCs w:val="20"/>
        </w:rPr>
        <w:t>Na Danskem je enota pomožne policije sestavljena iz policistov, nabornikov, ki jim ni več treba služiti v nacionalnih enotah za zaščito in reševanje, nabornikov, ki morajo služiti vojaški rok, vendar so s posebnim sklepom izvzeti iz pristojne vojaške komisije</w:t>
      </w:r>
      <w:r>
        <w:rPr>
          <w:rFonts w:cs="Arial"/>
          <w:bCs/>
          <w:szCs w:val="20"/>
        </w:rPr>
        <w:t>,</w:t>
      </w:r>
      <w:r w:rsidRPr="0006677F">
        <w:rPr>
          <w:rFonts w:cs="Arial"/>
          <w:bCs/>
          <w:szCs w:val="20"/>
        </w:rPr>
        <w:t xml:space="preserve"> in prostovoljcev. Enoto potrebujejo za vzdrževanje reda in pomoč policiji, ko je odrejena pripravljenost za reševanje.</w:t>
      </w:r>
    </w:p>
    <w:p w:rsidR="00361CA5" w:rsidRDefault="00361CA5" w:rsidP="00361CA5">
      <w:pPr>
        <w:suppressAutoHyphens/>
        <w:overflowPunct w:val="0"/>
        <w:autoSpaceDE w:val="0"/>
        <w:autoSpaceDN w:val="0"/>
        <w:adjustRightInd w:val="0"/>
        <w:jc w:val="both"/>
        <w:textAlignment w:val="baseline"/>
        <w:outlineLvl w:val="3"/>
      </w:pPr>
    </w:p>
    <w:p w:rsidR="00361CA5" w:rsidRPr="00316CA8" w:rsidRDefault="00361CA5" w:rsidP="00361CA5">
      <w:pPr>
        <w:spacing w:line="276" w:lineRule="auto"/>
        <w:jc w:val="both"/>
        <w:rPr>
          <w:b/>
        </w:rPr>
      </w:pPr>
      <w:r>
        <w:rPr>
          <w:b/>
        </w:rPr>
        <w:t>5.2.6 Bolgarija</w:t>
      </w:r>
    </w:p>
    <w:p w:rsidR="00361CA5" w:rsidRDefault="00361CA5" w:rsidP="00361CA5">
      <w:pPr>
        <w:suppressAutoHyphens/>
        <w:overflowPunct w:val="0"/>
        <w:autoSpaceDE w:val="0"/>
        <w:autoSpaceDN w:val="0"/>
        <w:adjustRightInd w:val="0"/>
        <w:jc w:val="both"/>
        <w:textAlignment w:val="baseline"/>
        <w:outlineLvl w:val="3"/>
      </w:pPr>
    </w:p>
    <w:p w:rsidR="00361CA5" w:rsidRPr="0006677F" w:rsidRDefault="00361CA5" w:rsidP="00361CA5">
      <w:pPr>
        <w:jc w:val="both"/>
        <w:rPr>
          <w:rFonts w:cs="Arial"/>
          <w:bCs/>
          <w:szCs w:val="20"/>
        </w:rPr>
      </w:pPr>
      <w:r w:rsidRPr="0006677F">
        <w:rPr>
          <w:rFonts w:cs="Arial"/>
          <w:bCs/>
          <w:szCs w:val="20"/>
        </w:rPr>
        <w:t>V Bolgariji so enote pomožne policije oziroma enote rezervne sestave policije sestavljene iz civilistov (upokojeni policisti) in niso del rednih enot policije. Rezervno sestavo usposabljajo po posebnem programu, ki ga predpiše ministrstvo za notranje zadeve. Vsebine usposabljanja se nanašajo na naloge policije. Ustrezne ustanove v državi jih v evidenci vodijo kot delovne obveznike. Obseg in trajanje usposabljanja sta približno enaka kot pri vojaških obveznikih, ki služijo vojaški rok v vojski.</w:t>
      </w:r>
    </w:p>
    <w:p w:rsidR="00361CA5" w:rsidRDefault="00361CA5" w:rsidP="00361CA5">
      <w:pPr>
        <w:suppressAutoHyphens/>
        <w:overflowPunct w:val="0"/>
        <w:autoSpaceDE w:val="0"/>
        <w:autoSpaceDN w:val="0"/>
        <w:adjustRightInd w:val="0"/>
        <w:jc w:val="both"/>
        <w:textAlignment w:val="baseline"/>
        <w:outlineLvl w:val="3"/>
      </w:pPr>
    </w:p>
    <w:p w:rsidR="00361CA5" w:rsidRPr="00316CA8" w:rsidRDefault="00361CA5" w:rsidP="00361CA5">
      <w:pPr>
        <w:spacing w:line="276" w:lineRule="auto"/>
        <w:jc w:val="both"/>
        <w:rPr>
          <w:b/>
        </w:rPr>
      </w:pPr>
      <w:r>
        <w:rPr>
          <w:b/>
        </w:rPr>
        <w:t>5.2.7 Norveška</w:t>
      </w:r>
    </w:p>
    <w:p w:rsidR="00361CA5" w:rsidRDefault="00361CA5" w:rsidP="00361CA5">
      <w:pPr>
        <w:suppressAutoHyphens/>
        <w:overflowPunct w:val="0"/>
        <w:autoSpaceDE w:val="0"/>
        <w:autoSpaceDN w:val="0"/>
        <w:adjustRightInd w:val="0"/>
        <w:jc w:val="both"/>
        <w:textAlignment w:val="baseline"/>
        <w:outlineLvl w:val="3"/>
      </w:pPr>
    </w:p>
    <w:p w:rsidR="00361CA5" w:rsidRPr="0006677F" w:rsidRDefault="00361CA5" w:rsidP="00361CA5">
      <w:pPr>
        <w:jc w:val="both"/>
        <w:rPr>
          <w:rFonts w:cs="Arial"/>
          <w:bCs/>
          <w:szCs w:val="20"/>
        </w:rPr>
      </w:pPr>
      <w:r w:rsidRPr="0006677F">
        <w:rPr>
          <w:rFonts w:cs="Arial"/>
          <w:bCs/>
          <w:szCs w:val="20"/>
        </w:rPr>
        <w:t>Na Norveškem je vpoklic rezervnih policistov določen le v dveh primerih (in to delno ali v celoti): če se uvajajo ukrepi pripravljenosti in se začne izvajati mobilizacija ter če se mora vzdrževati red, ko to zahteva javni interes. Rezervni policisti so razporejeni na delovno dolžnost, opraviti pa morajo tritedensko usposabljanje na policijski akademiji. Lokalne policijske postaje nato lahko izvedejo različne oblike usposabljanja za opravljanje izključno policijskih nalog.</w:t>
      </w:r>
    </w:p>
    <w:p w:rsidR="00361CA5" w:rsidRDefault="00361CA5" w:rsidP="00361CA5">
      <w:pPr>
        <w:suppressAutoHyphens/>
        <w:overflowPunct w:val="0"/>
        <w:autoSpaceDE w:val="0"/>
        <w:autoSpaceDN w:val="0"/>
        <w:adjustRightInd w:val="0"/>
        <w:jc w:val="both"/>
        <w:textAlignment w:val="baseline"/>
        <w:outlineLvl w:val="3"/>
      </w:pPr>
    </w:p>
    <w:p w:rsidR="00361CA5" w:rsidRDefault="00361CA5" w:rsidP="00361CA5">
      <w:pPr>
        <w:suppressAutoHyphens/>
        <w:overflowPunct w:val="0"/>
        <w:autoSpaceDE w:val="0"/>
        <w:autoSpaceDN w:val="0"/>
        <w:adjustRightInd w:val="0"/>
        <w:jc w:val="both"/>
        <w:textAlignment w:val="baseline"/>
        <w:outlineLvl w:val="3"/>
      </w:pPr>
    </w:p>
    <w:p w:rsidR="00361CA5" w:rsidRPr="005B7910" w:rsidRDefault="00361CA5" w:rsidP="00361CA5">
      <w:pPr>
        <w:suppressAutoHyphens/>
        <w:overflowPunct w:val="0"/>
        <w:autoSpaceDE w:val="0"/>
        <w:autoSpaceDN w:val="0"/>
        <w:adjustRightInd w:val="0"/>
        <w:spacing w:line="276" w:lineRule="auto"/>
        <w:textAlignment w:val="baseline"/>
        <w:outlineLvl w:val="3"/>
        <w:rPr>
          <w:b/>
          <w:szCs w:val="20"/>
        </w:rPr>
      </w:pPr>
      <w:r w:rsidRPr="005B7910">
        <w:rPr>
          <w:b/>
          <w:szCs w:val="20"/>
        </w:rPr>
        <w:t>6. PRESOJA POSLEDIC, KI JIH BO IMEL SPREJEM ZAKONA</w:t>
      </w:r>
    </w:p>
    <w:p w:rsidR="00361CA5" w:rsidRPr="005B7910" w:rsidRDefault="00361CA5" w:rsidP="00361CA5">
      <w:pPr>
        <w:suppressAutoHyphens/>
        <w:overflowPunct w:val="0"/>
        <w:autoSpaceDE w:val="0"/>
        <w:autoSpaceDN w:val="0"/>
        <w:adjustRightInd w:val="0"/>
        <w:spacing w:line="276" w:lineRule="auto"/>
        <w:textAlignment w:val="baseline"/>
        <w:outlineLvl w:val="3"/>
        <w:rPr>
          <w:b/>
          <w:szCs w:val="20"/>
        </w:rPr>
      </w:pPr>
    </w:p>
    <w:p w:rsidR="00361CA5" w:rsidRPr="005B7910" w:rsidRDefault="00361CA5" w:rsidP="00361CA5">
      <w:pPr>
        <w:suppressAutoHyphens/>
        <w:overflowPunct w:val="0"/>
        <w:autoSpaceDE w:val="0"/>
        <w:autoSpaceDN w:val="0"/>
        <w:adjustRightInd w:val="0"/>
        <w:spacing w:line="276" w:lineRule="auto"/>
        <w:textAlignment w:val="baseline"/>
        <w:outlineLvl w:val="3"/>
        <w:rPr>
          <w:b/>
          <w:szCs w:val="20"/>
        </w:rPr>
      </w:pPr>
      <w:r w:rsidRPr="005B7910">
        <w:rPr>
          <w:b/>
          <w:szCs w:val="20"/>
        </w:rPr>
        <w:t xml:space="preserve">6.1 Presoja administrativnih posledic: </w:t>
      </w:r>
    </w:p>
    <w:p w:rsidR="00361CA5" w:rsidRPr="005B7910" w:rsidRDefault="00361CA5" w:rsidP="00361CA5">
      <w:pPr>
        <w:suppressAutoHyphens/>
        <w:overflowPunct w:val="0"/>
        <w:autoSpaceDE w:val="0"/>
        <w:autoSpaceDN w:val="0"/>
        <w:adjustRightInd w:val="0"/>
        <w:spacing w:line="276" w:lineRule="auto"/>
        <w:textAlignment w:val="baseline"/>
        <w:outlineLvl w:val="3"/>
        <w:rPr>
          <w:b/>
          <w:szCs w:val="20"/>
        </w:rPr>
      </w:pPr>
    </w:p>
    <w:p w:rsidR="00361CA5" w:rsidRPr="005B7910" w:rsidRDefault="00361CA5" w:rsidP="00361CA5">
      <w:pPr>
        <w:suppressAutoHyphens/>
        <w:overflowPunct w:val="0"/>
        <w:autoSpaceDE w:val="0"/>
        <w:autoSpaceDN w:val="0"/>
        <w:adjustRightInd w:val="0"/>
        <w:spacing w:line="276" w:lineRule="auto"/>
        <w:textAlignment w:val="baseline"/>
        <w:outlineLvl w:val="3"/>
        <w:rPr>
          <w:b/>
          <w:szCs w:val="20"/>
        </w:rPr>
      </w:pPr>
      <w:r>
        <w:rPr>
          <w:b/>
          <w:szCs w:val="20"/>
        </w:rPr>
        <w:t>a) V</w:t>
      </w:r>
      <w:r w:rsidRPr="005B7910">
        <w:rPr>
          <w:b/>
          <w:szCs w:val="20"/>
        </w:rPr>
        <w:t xml:space="preserve"> postopkih oziroma poslovanju javne uprave ali pravosodnih organov: </w:t>
      </w:r>
    </w:p>
    <w:p w:rsidR="00361CA5" w:rsidRDefault="00361CA5" w:rsidP="00361CA5">
      <w:pPr>
        <w:jc w:val="both"/>
      </w:pPr>
    </w:p>
    <w:p w:rsidR="00361CA5" w:rsidRPr="009C57BB" w:rsidRDefault="00361CA5" w:rsidP="00361CA5">
      <w:pPr>
        <w:jc w:val="both"/>
      </w:pPr>
      <w:r w:rsidRPr="009C57BB">
        <w:t xml:space="preserve">Določbe predloga zakona </w:t>
      </w:r>
      <w:r>
        <w:t>ne vplivajo na postopke oziroma poslovanje javne uprave ali pravosodnih organov.</w:t>
      </w:r>
      <w:r w:rsidRPr="009C57BB">
        <w:t xml:space="preserve"> </w:t>
      </w:r>
    </w:p>
    <w:p w:rsidR="00361CA5" w:rsidRDefault="00361CA5" w:rsidP="00361CA5">
      <w:pPr>
        <w:suppressAutoHyphens/>
        <w:overflowPunct w:val="0"/>
        <w:autoSpaceDE w:val="0"/>
        <w:autoSpaceDN w:val="0"/>
        <w:adjustRightInd w:val="0"/>
        <w:spacing w:line="276" w:lineRule="auto"/>
        <w:jc w:val="both"/>
        <w:textAlignment w:val="baseline"/>
        <w:outlineLvl w:val="3"/>
        <w:rPr>
          <w:rFonts w:cs="Arial"/>
          <w:color w:val="000000"/>
          <w:szCs w:val="20"/>
        </w:rPr>
      </w:pPr>
    </w:p>
    <w:p w:rsidR="00361CA5" w:rsidRPr="005B7910" w:rsidRDefault="00361CA5" w:rsidP="00361CA5">
      <w:pPr>
        <w:overflowPunct w:val="0"/>
        <w:autoSpaceDE w:val="0"/>
        <w:autoSpaceDN w:val="0"/>
        <w:adjustRightInd w:val="0"/>
        <w:spacing w:line="276" w:lineRule="auto"/>
        <w:jc w:val="both"/>
        <w:textAlignment w:val="baseline"/>
        <w:rPr>
          <w:rFonts w:cs="Arial"/>
          <w:b/>
          <w:szCs w:val="20"/>
        </w:rPr>
      </w:pPr>
      <w:r>
        <w:rPr>
          <w:rFonts w:cs="Arial"/>
          <w:b/>
          <w:szCs w:val="20"/>
        </w:rPr>
        <w:t>b) P</w:t>
      </w:r>
      <w:r w:rsidRPr="005B7910">
        <w:rPr>
          <w:rFonts w:cs="Arial"/>
          <w:b/>
          <w:szCs w:val="20"/>
        </w:rPr>
        <w:t>ri obveznostih strank do javne uprave ali pravosodnih organov:</w:t>
      </w:r>
    </w:p>
    <w:p w:rsidR="00361CA5" w:rsidRDefault="00361CA5" w:rsidP="00361CA5">
      <w:pPr>
        <w:jc w:val="both"/>
      </w:pPr>
    </w:p>
    <w:p w:rsidR="00361CA5" w:rsidRPr="009C57BB" w:rsidRDefault="00361CA5" w:rsidP="00361CA5">
      <w:pPr>
        <w:jc w:val="both"/>
      </w:pPr>
      <w:r w:rsidRPr="009C57BB">
        <w:lastRenderedPageBreak/>
        <w:t>Določbe predloga zakona ne prinašajo posledic pri obveznostih strank do javne uprave ali pravosodnih organov.</w:t>
      </w:r>
    </w:p>
    <w:p w:rsidR="00361CA5" w:rsidRPr="005B7910" w:rsidRDefault="00361CA5" w:rsidP="00361CA5">
      <w:pPr>
        <w:suppressAutoHyphens/>
        <w:overflowPunct w:val="0"/>
        <w:autoSpaceDE w:val="0"/>
        <w:autoSpaceDN w:val="0"/>
        <w:adjustRightInd w:val="0"/>
        <w:spacing w:line="276" w:lineRule="auto"/>
        <w:textAlignment w:val="baseline"/>
        <w:outlineLvl w:val="3"/>
        <w:rPr>
          <w:b/>
          <w:szCs w:val="20"/>
        </w:rPr>
      </w:pPr>
    </w:p>
    <w:p w:rsidR="00361CA5" w:rsidRDefault="00361CA5" w:rsidP="00361CA5">
      <w:pPr>
        <w:suppressAutoHyphens/>
        <w:overflowPunct w:val="0"/>
        <w:autoSpaceDE w:val="0"/>
        <w:autoSpaceDN w:val="0"/>
        <w:adjustRightInd w:val="0"/>
        <w:spacing w:line="276" w:lineRule="auto"/>
        <w:textAlignment w:val="baseline"/>
        <w:outlineLvl w:val="3"/>
        <w:rPr>
          <w:b/>
          <w:szCs w:val="20"/>
        </w:rPr>
      </w:pPr>
      <w:r w:rsidRPr="005B7910">
        <w:rPr>
          <w:b/>
          <w:szCs w:val="20"/>
        </w:rPr>
        <w:t>6.2 Presoja posledic za okolje, vključno s prostorskimi in varstvenimi vidiki:</w:t>
      </w:r>
    </w:p>
    <w:p w:rsidR="00361CA5" w:rsidRPr="005B7910" w:rsidRDefault="00361CA5" w:rsidP="00361CA5">
      <w:pPr>
        <w:suppressAutoHyphens/>
        <w:overflowPunct w:val="0"/>
        <w:autoSpaceDE w:val="0"/>
        <w:autoSpaceDN w:val="0"/>
        <w:adjustRightInd w:val="0"/>
        <w:spacing w:line="276" w:lineRule="auto"/>
        <w:textAlignment w:val="baseline"/>
        <w:outlineLvl w:val="3"/>
        <w:rPr>
          <w:b/>
          <w:szCs w:val="20"/>
        </w:rPr>
      </w:pPr>
    </w:p>
    <w:p w:rsidR="00361CA5" w:rsidRPr="009C57BB" w:rsidRDefault="00361CA5" w:rsidP="00361CA5">
      <w:pPr>
        <w:jc w:val="both"/>
      </w:pPr>
      <w:r w:rsidRPr="009C57BB">
        <w:t>Določbe predloga zakona ne prinašajo posledic za okolje, vključno s prostorskimi in varstvenimi vidiki.</w:t>
      </w:r>
    </w:p>
    <w:p w:rsidR="00361CA5" w:rsidRPr="005B7910" w:rsidRDefault="00361CA5" w:rsidP="00361CA5">
      <w:pPr>
        <w:overflowPunct w:val="0"/>
        <w:autoSpaceDE w:val="0"/>
        <w:autoSpaceDN w:val="0"/>
        <w:adjustRightInd w:val="0"/>
        <w:spacing w:line="276" w:lineRule="auto"/>
        <w:ind w:left="709"/>
        <w:jc w:val="both"/>
        <w:textAlignment w:val="baseline"/>
        <w:rPr>
          <w:rFonts w:cs="Arial"/>
          <w:szCs w:val="20"/>
        </w:rPr>
      </w:pPr>
    </w:p>
    <w:p w:rsidR="00361CA5" w:rsidRPr="005B7910" w:rsidRDefault="00361CA5" w:rsidP="00361CA5">
      <w:pPr>
        <w:suppressAutoHyphens/>
        <w:overflowPunct w:val="0"/>
        <w:autoSpaceDE w:val="0"/>
        <w:autoSpaceDN w:val="0"/>
        <w:adjustRightInd w:val="0"/>
        <w:spacing w:line="276" w:lineRule="auto"/>
        <w:textAlignment w:val="baseline"/>
        <w:outlineLvl w:val="3"/>
        <w:rPr>
          <w:b/>
          <w:szCs w:val="20"/>
        </w:rPr>
      </w:pPr>
      <w:r w:rsidRPr="005B7910">
        <w:rPr>
          <w:b/>
          <w:szCs w:val="20"/>
        </w:rPr>
        <w:t>6.3 Presoja posledic za gospodarstvo:</w:t>
      </w:r>
    </w:p>
    <w:p w:rsidR="00361CA5" w:rsidRDefault="00361CA5" w:rsidP="00361CA5">
      <w:pPr>
        <w:jc w:val="both"/>
      </w:pPr>
    </w:p>
    <w:p w:rsidR="00361CA5" w:rsidRPr="009C57BB" w:rsidRDefault="00361CA5" w:rsidP="00361CA5">
      <w:pPr>
        <w:jc w:val="both"/>
      </w:pPr>
      <w:r w:rsidRPr="009C57BB">
        <w:t>Določbe predloga zakona ne prinašajo posledic za gospodarstvo.</w:t>
      </w:r>
    </w:p>
    <w:p w:rsidR="00361CA5" w:rsidRPr="005B7910" w:rsidRDefault="00361CA5" w:rsidP="00361CA5">
      <w:pPr>
        <w:suppressAutoHyphens/>
        <w:overflowPunct w:val="0"/>
        <w:autoSpaceDE w:val="0"/>
        <w:autoSpaceDN w:val="0"/>
        <w:adjustRightInd w:val="0"/>
        <w:spacing w:line="276" w:lineRule="auto"/>
        <w:textAlignment w:val="baseline"/>
        <w:outlineLvl w:val="3"/>
        <w:rPr>
          <w:b/>
          <w:szCs w:val="20"/>
        </w:rPr>
      </w:pPr>
    </w:p>
    <w:p w:rsidR="00361CA5" w:rsidRPr="005B7910" w:rsidRDefault="00361CA5" w:rsidP="00361CA5">
      <w:pPr>
        <w:suppressAutoHyphens/>
        <w:overflowPunct w:val="0"/>
        <w:autoSpaceDE w:val="0"/>
        <w:autoSpaceDN w:val="0"/>
        <w:adjustRightInd w:val="0"/>
        <w:spacing w:line="276" w:lineRule="auto"/>
        <w:textAlignment w:val="baseline"/>
        <w:outlineLvl w:val="3"/>
        <w:rPr>
          <w:b/>
          <w:szCs w:val="20"/>
        </w:rPr>
      </w:pPr>
      <w:r w:rsidRPr="005B7910">
        <w:rPr>
          <w:b/>
          <w:szCs w:val="20"/>
        </w:rPr>
        <w:t>6.4 Presoja posledic za socialno področje:</w:t>
      </w:r>
    </w:p>
    <w:p w:rsidR="00361CA5" w:rsidRDefault="00361CA5" w:rsidP="00361CA5">
      <w:pPr>
        <w:suppressAutoHyphens/>
        <w:overflowPunct w:val="0"/>
        <w:autoSpaceDE w:val="0"/>
        <w:autoSpaceDN w:val="0"/>
        <w:adjustRightInd w:val="0"/>
        <w:spacing w:line="276" w:lineRule="auto"/>
        <w:textAlignment w:val="baseline"/>
        <w:outlineLvl w:val="3"/>
        <w:rPr>
          <w:b/>
          <w:szCs w:val="20"/>
        </w:rPr>
      </w:pPr>
    </w:p>
    <w:p w:rsidR="00361CA5" w:rsidRPr="009C57BB" w:rsidRDefault="00361CA5" w:rsidP="00361CA5">
      <w:pPr>
        <w:jc w:val="both"/>
      </w:pPr>
      <w:r w:rsidRPr="009C57BB">
        <w:t>Določbe predloga zakona ne prinašajo posledic za socialno področje.</w:t>
      </w:r>
    </w:p>
    <w:p w:rsidR="00361CA5" w:rsidRPr="005B7910" w:rsidRDefault="00361CA5" w:rsidP="00361CA5">
      <w:pPr>
        <w:suppressAutoHyphens/>
        <w:overflowPunct w:val="0"/>
        <w:autoSpaceDE w:val="0"/>
        <w:autoSpaceDN w:val="0"/>
        <w:adjustRightInd w:val="0"/>
        <w:spacing w:line="276" w:lineRule="auto"/>
        <w:textAlignment w:val="baseline"/>
        <w:outlineLvl w:val="3"/>
        <w:rPr>
          <w:b/>
          <w:szCs w:val="20"/>
        </w:rPr>
      </w:pPr>
    </w:p>
    <w:p w:rsidR="00361CA5" w:rsidRPr="005B7910" w:rsidRDefault="00361CA5" w:rsidP="00361CA5">
      <w:pPr>
        <w:suppressAutoHyphens/>
        <w:overflowPunct w:val="0"/>
        <w:autoSpaceDE w:val="0"/>
        <w:autoSpaceDN w:val="0"/>
        <w:adjustRightInd w:val="0"/>
        <w:spacing w:line="276" w:lineRule="auto"/>
        <w:textAlignment w:val="baseline"/>
        <w:outlineLvl w:val="3"/>
        <w:rPr>
          <w:b/>
          <w:szCs w:val="20"/>
        </w:rPr>
      </w:pPr>
      <w:r w:rsidRPr="005B7910">
        <w:rPr>
          <w:b/>
          <w:szCs w:val="20"/>
        </w:rPr>
        <w:t>6.5 Presoja posledic za dokumente razvojnega načrtovanja:</w:t>
      </w:r>
    </w:p>
    <w:p w:rsidR="00361CA5" w:rsidRDefault="00361CA5" w:rsidP="00361CA5">
      <w:pPr>
        <w:overflowPunct w:val="0"/>
        <w:autoSpaceDE w:val="0"/>
        <w:autoSpaceDN w:val="0"/>
        <w:adjustRightInd w:val="0"/>
        <w:spacing w:line="276" w:lineRule="auto"/>
        <w:jc w:val="both"/>
        <w:textAlignment w:val="baseline"/>
        <w:rPr>
          <w:b/>
          <w:szCs w:val="20"/>
        </w:rPr>
      </w:pPr>
    </w:p>
    <w:p w:rsidR="00361CA5" w:rsidRDefault="00361CA5" w:rsidP="00361CA5">
      <w:pPr>
        <w:jc w:val="both"/>
      </w:pPr>
      <w:r w:rsidRPr="009C57BB">
        <w:t>Določbe predloga zakona ne prinašajo posledic za dokumente razvojnega načrtovanja.</w:t>
      </w:r>
    </w:p>
    <w:p w:rsidR="00361CA5" w:rsidRPr="009C57BB" w:rsidRDefault="00361CA5" w:rsidP="00361CA5">
      <w:pPr>
        <w:jc w:val="both"/>
      </w:pPr>
    </w:p>
    <w:p w:rsidR="00361CA5" w:rsidRDefault="00361CA5" w:rsidP="00361CA5">
      <w:pPr>
        <w:overflowPunct w:val="0"/>
        <w:autoSpaceDE w:val="0"/>
        <w:autoSpaceDN w:val="0"/>
        <w:adjustRightInd w:val="0"/>
        <w:spacing w:line="276" w:lineRule="auto"/>
        <w:jc w:val="both"/>
        <w:textAlignment w:val="baseline"/>
        <w:rPr>
          <w:b/>
          <w:szCs w:val="20"/>
        </w:rPr>
      </w:pPr>
      <w:r w:rsidRPr="005B7910">
        <w:rPr>
          <w:b/>
          <w:szCs w:val="20"/>
        </w:rPr>
        <w:t>6.6 Presoja posledic za druga področja:</w:t>
      </w:r>
    </w:p>
    <w:p w:rsidR="00361CA5" w:rsidRDefault="00361CA5" w:rsidP="00361CA5">
      <w:pPr>
        <w:jc w:val="both"/>
      </w:pPr>
    </w:p>
    <w:p w:rsidR="00361CA5" w:rsidRPr="009C57BB" w:rsidRDefault="00361CA5" w:rsidP="00361CA5">
      <w:pPr>
        <w:jc w:val="both"/>
      </w:pPr>
      <w:r w:rsidRPr="009C57BB">
        <w:t>Določbe predloga zakona ne prinašajo posledic za druga področja.</w:t>
      </w:r>
    </w:p>
    <w:p w:rsidR="00361CA5" w:rsidRPr="005B7910" w:rsidRDefault="00361CA5" w:rsidP="00361CA5">
      <w:pPr>
        <w:suppressAutoHyphens/>
        <w:overflowPunct w:val="0"/>
        <w:autoSpaceDE w:val="0"/>
        <w:autoSpaceDN w:val="0"/>
        <w:adjustRightInd w:val="0"/>
        <w:spacing w:line="276" w:lineRule="auto"/>
        <w:textAlignment w:val="baseline"/>
        <w:outlineLvl w:val="3"/>
        <w:rPr>
          <w:b/>
          <w:szCs w:val="20"/>
        </w:rPr>
      </w:pPr>
    </w:p>
    <w:p w:rsidR="00361CA5" w:rsidRPr="005B7910" w:rsidRDefault="00361CA5" w:rsidP="00361CA5">
      <w:pPr>
        <w:suppressAutoHyphens/>
        <w:overflowPunct w:val="0"/>
        <w:autoSpaceDE w:val="0"/>
        <w:autoSpaceDN w:val="0"/>
        <w:adjustRightInd w:val="0"/>
        <w:spacing w:line="276" w:lineRule="auto"/>
        <w:textAlignment w:val="baseline"/>
        <w:outlineLvl w:val="3"/>
        <w:rPr>
          <w:b/>
          <w:szCs w:val="20"/>
        </w:rPr>
      </w:pPr>
      <w:r w:rsidRPr="005B7910">
        <w:rPr>
          <w:b/>
          <w:szCs w:val="20"/>
        </w:rPr>
        <w:t>6.7 Izvajanje sprejetega predpisa:</w:t>
      </w:r>
    </w:p>
    <w:p w:rsidR="00361CA5" w:rsidRDefault="00361CA5" w:rsidP="00361CA5">
      <w:pPr>
        <w:overflowPunct w:val="0"/>
        <w:autoSpaceDE w:val="0"/>
        <w:autoSpaceDN w:val="0"/>
        <w:adjustRightInd w:val="0"/>
        <w:spacing w:line="276" w:lineRule="auto"/>
        <w:jc w:val="both"/>
        <w:textAlignment w:val="baseline"/>
        <w:rPr>
          <w:rFonts w:cs="Arial"/>
          <w:b/>
          <w:szCs w:val="20"/>
        </w:rPr>
      </w:pPr>
    </w:p>
    <w:p w:rsidR="00361CA5" w:rsidRPr="00B10EB1" w:rsidRDefault="00361CA5" w:rsidP="00361CA5">
      <w:pPr>
        <w:overflowPunct w:val="0"/>
        <w:autoSpaceDE w:val="0"/>
        <w:autoSpaceDN w:val="0"/>
        <w:adjustRightInd w:val="0"/>
        <w:spacing w:line="276" w:lineRule="auto"/>
        <w:jc w:val="both"/>
        <w:textAlignment w:val="baseline"/>
        <w:rPr>
          <w:rFonts w:cs="Arial"/>
          <w:b/>
          <w:szCs w:val="20"/>
        </w:rPr>
      </w:pPr>
      <w:r w:rsidRPr="00B10EB1">
        <w:rPr>
          <w:rFonts w:cs="Arial"/>
          <w:b/>
          <w:szCs w:val="20"/>
        </w:rPr>
        <w:t>a) Predstavitev sprejetega zakona:</w:t>
      </w:r>
    </w:p>
    <w:p w:rsidR="00361CA5" w:rsidRDefault="00361CA5" w:rsidP="00361CA5">
      <w:pPr>
        <w:jc w:val="both"/>
      </w:pPr>
    </w:p>
    <w:p w:rsidR="00361CA5" w:rsidRPr="009C57BB" w:rsidRDefault="00361CA5" w:rsidP="00361CA5">
      <w:pPr>
        <w:jc w:val="both"/>
      </w:pPr>
      <w:r w:rsidRPr="009C57BB">
        <w:t xml:space="preserve">Zakon bo predstavljen zainteresirani javnosti </w:t>
      </w:r>
      <w:r>
        <w:t>in</w:t>
      </w:r>
      <w:r w:rsidRPr="009C57BB">
        <w:t xml:space="preserve"> organizacijskim enotam ministrstva, pristojnega za notranje zadeve.</w:t>
      </w:r>
    </w:p>
    <w:p w:rsidR="00361CA5" w:rsidRPr="009C57BB" w:rsidRDefault="00361CA5" w:rsidP="00361CA5">
      <w:pPr>
        <w:jc w:val="both"/>
      </w:pPr>
    </w:p>
    <w:p w:rsidR="00361CA5" w:rsidRDefault="00361CA5" w:rsidP="00361CA5">
      <w:pPr>
        <w:overflowPunct w:val="0"/>
        <w:autoSpaceDE w:val="0"/>
        <w:autoSpaceDN w:val="0"/>
        <w:adjustRightInd w:val="0"/>
        <w:spacing w:line="276" w:lineRule="auto"/>
        <w:jc w:val="both"/>
        <w:textAlignment w:val="baseline"/>
        <w:rPr>
          <w:rFonts w:cs="Arial"/>
          <w:b/>
          <w:szCs w:val="20"/>
        </w:rPr>
      </w:pPr>
      <w:r w:rsidRPr="00B10EB1">
        <w:rPr>
          <w:rFonts w:cs="Arial"/>
          <w:b/>
          <w:szCs w:val="20"/>
        </w:rPr>
        <w:t>b) Spremljanje izvajanja sprejetega predpisa:</w:t>
      </w:r>
    </w:p>
    <w:p w:rsidR="00361CA5" w:rsidRPr="00B10EB1" w:rsidRDefault="00361CA5" w:rsidP="00361CA5">
      <w:pPr>
        <w:overflowPunct w:val="0"/>
        <w:autoSpaceDE w:val="0"/>
        <w:autoSpaceDN w:val="0"/>
        <w:adjustRightInd w:val="0"/>
        <w:spacing w:line="276" w:lineRule="auto"/>
        <w:jc w:val="both"/>
        <w:textAlignment w:val="baseline"/>
        <w:rPr>
          <w:rFonts w:cs="Arial"/>
          <w:b/>
          <w:szCs w:val="20"/>
        </w:rPr>
      </w:pPr>
    </w:p>
    <w:p w:rsidR="00361CA5" w:rsidRPr="009C57BB" w:rsidRDefault="00361CA5" w:rsidP="00361CA5">
      <w:pPr>
        <w:jc w:val="both"/>
      </w:pPr>
      <w:r w:rsidRPr="009C57BB">
        <w:t>Izvajanje tega zakona bo spremljalo ministrstvo, pristojno za notranje zadeve. Metodologija za spremljanje doseganja ciljev ni predvidena.</w:t>
      </w:r>
    </w:p>
    <w:p w:rsidR="00361CA5" w:rsidRPr="000F5A8D" w:rsidRDefault="00361CA5" w:rsidP="00361CA5">
      <w:pPr>
        <w:jc w:val="both"/>
        <w:rPr>
          <w:rFonts w:cs="Arial"/>
          <w:szCs w:val="20"/>
        </w:rPr>
      </w:pPr>
    </w:p>
    <w:p w:rsidR="00361CA5" w:rsidRDefault="00361CA5" w:rsidP="00361CA5">
      <w:pPr>
        <w:suppressAutoHyphens/>
        <w:overflowPunct w:val="0"/>
        <w:autoSpaceDE w:val="0"/>
        <w:autoSpaceDN w:val="0"/>
        <w:adjustRightInd w:val="0"/>
        <w:spacing w:line="276" w:lineRule="auto"/>
        <w:textAlignment w:val="baseline"/>
        <w:outlineLvl w:val="3"/>
        <w:rPr>
          <w:b/>
          <w:szCs w:val="20"/>
        </w:rPr>
      </w:pPr>
      <w:r w:rsidRPr="005B7910">
        <w:rPr>
          <w:b/>
          <w:szCs w:val="20"/>
        </w:rPr>
        <w:t>6.8 Druge pomembne okoliščine v zvezi z vprašanji, ki jih ureja predlog zakona:</w:t>
      </w:r>
    </w:p>
    <w:p w:rsidR="00361CA5" w:rsidRPr="005B7910" w:rsidRDefault="00361CA5" w:rsidP="00361CA5">
      <w:pPr>
        <w:suppressAutoHyphens/>
        <w:overflowPunct w:val="0"/>
        <w:autoSpaceDE w:val="0"/>
        <w:autoSpaceDN w:val="0"/>
        <w:adjustRightInd w:val="0"/>
        <w:spacing w:line="276" w:lineRule="auto"/>
        <w:textAlignment w:val="baseline"/>
        <w:outlineLvl w:val="3"/>
        <w:rPr>
          <w:b/>
          <w:szCs w:val="20"/>
        </w:rPr>
      </w:pPr>
    </w:p>
    <w:p w:rsidR="00361CA5" w:rsidRPr="009C57BB" w:rsidRDefault="00361CA5" w:rsidP="00361CA5">
      <w:pPr>
        <w:jc w:val="both"/>
      </w:pPr>
      <w:r w:rsidRPr="009C57BB">
        <w:t xml:space="preserve">Drugih posebnih pomembnih okoliščin v zvezi z vprašanji, ki jih ureja predlog zakona, ni. </w:t>
      </w:r>
    </w:p>
    <w:p w:rsidR="00361CA5" w:rsidRDefault="00361CA5" w:rsidP="00361CA5">
      <w:pPr>
        <w:spacing w:line="276" w:lineRule="auto"/>
        <w:jc w:val="both"/>
        <w:rPr>
          <w:rFonts w:cs="Arial"/>
          <w:szCs w:val="20"/>
        </w:rPr>
      </w:pPr>
    </w:p>
    <w:p w:rsidR="00361CA5" w:rsidRPr="005B7910" w:rsidRDefault="00361CA5" w:rsidP="00361CA5">
      <w:pPr>
        <w:spacing w:line="276" w:lineRule="auto"/>
        <w:jc w:val="both"/>
        <w:rPr>
          <w:rFonts w:cs="Arial"/>
          <w:szCs w:val="20"/>
        </w:rPr>
      </w:pPr>
    </w:p>
    <w:p w:rsidR="00361CA5" w:rsidRDefault="00361CA5" w:rsidP="00361CA5">
      <w:pPr>
        <w:suppressAutoHyphens/>
        <w:overflowPunct w:val="0"/>
        <w:autoSpaceDE w:val="0"/>
        <w:autoSpaceDN w:val="0"/>
        <w:adjustRightInd w:val="0"/>
        <w:spacing w:line="276" w:lineRule="auto"/>
        <w:textAlignment w:val="baseline"/>
        <w:outlineLvl w:val="3"/>
        <w:rPr>
          <w:b/>
          <w:szCs w:val="20"/>
        </w:rPr>
      </w:pPr>
      <w:r w:rsidRPr="008B4DD0">
        <w:rPr>
          <w:b/>
          <w:szCs w:val="20"/>
        </w:rPr>
        <w:t>7</w:t>
      </w:r>
      <w:r w:rsidRPr="007A5F28">
        <w:rPr>
          <w:b/>
          <w:szCs w:val="20"/>
        </w:rPr>
        <w:t>. PRIKAZ SODELOVANJA JAVNOSTI PRI PRIPRAVI PREDLOGA ZAKONA:</w:t>
      </w:r>
    </w:p>
    <w:p w:rsidR="00361CA5" w:rsidRDefault="00361CA5" w:rsidP="00361CA5">
      <w:pPr>
        <w:suppressAutoHyphens/>
        <w:overflowPunct w:val="0"/>
        <w:autoSpaceDE w:val="0"/>
        <w:autoSpaceDN w:val="0"/>
        <w:adjustRightInd w:val="0"/>
        <w:spacing w:line="276" w:lineRule="auto"/>
        <w:textAlignment w:val="baseline"/>
        <w:outlineLvl w:val="3"/>
        <w:rPr>
          <w:szCs w:val="20"/>
        </w:rPr>
      </w:pPr>
    </w:p>
    <w:p w:rsidR="00361CA5" w:rsidRDefault="00361CA5" w:rsidP="00361CA5">
      <w:pPr>
        <w:jc w:val="both"/>
      </w:pPr>
      <w:r w:rsidRPr="006B5758">
        <w:t xml:space="preserve">Predlog zakona je bil objavljen na portalu </w:t>
      </w:r>
      <w:r>
        <w:t>E-d</w:t>
      </w:r>
      <w:r w:rsidRPr="006B5758">
        <w:t xml:space="preserve">emokracija </w:t>
      </w:r>
      <w:r>
        <w:t>14. julija 2022 (z rokom za podajo pripomb do 5. avgusta 2022). I</w:t>
      </w:r>
      <w:r w:rsidRPr="006B5758">
        <w:t>stega dne je bil pos</w:t>
      </w:r>
      <w:r>
        <w:t>l</w:t>
      </w:r>
      <w:r w:rsidRPr="006B5758">
        <w:t>an v strokovno uskl</w:t>
      </w:r>
      <w:r>
        <w:t>a</w:t>
      </w:r>
      <w:r w:rsidRPr="006B5758">
        <w:t>jevanje</w:t>
      </w:r>
      <w:r>
        <w:t xml:space="preserve"> Sindikatu policistov Slovenije in Policijskemu sindikatu Slovenije.</w:t>
      </w:r>
    </w:p>
    <w:p w:rsidR="00361CA5" w:rsidRDefault="00361CA5" w:rsidP="00361CA5">
      <w:pPr>
        <w:jc w:val="both"/>
      </w:pPr>
    </w:p>
    <w:p w:rsidR="00361CA5" w:rsidRDefault="00361CA5" w:rsidP="00361CA5">
      <w:pPr>
        <w:jc w:val="both"/>
      </w:pPr>
      <w:r w:rsidRPr="008A74EB">
        <w:t xml:space="preserve">Mnenja, predloge in pripombe so podali Sindikat </w:t>
      </w:r>
      <w:r>
        <w:t>p</w:t>
      </w:r>
      <w:r w:rsidRPr="008A74EB">
        <w:t>olicistov Slovenije, Policijski sindikat Slovenije</w:t>
      </w:r>
      <w:r>
        <w:t>, Združenje mestnih občin Slovenije</w:t>
      </w:r>
      <w:r w:rsidRPr="008A74EB">
        <w:t xml:space="preserve"> in posameznik A. A. S predstavniki sindikatov je bil 1. </w:t>
      </w:r>
      <w:r>
        <w:t>avgusta</w:t>
      </w:r>
      <w:r w:rsidRPr="008A74EB">
        <w:t xml:space="preserve"> 2022 izveden usklajevalni sestanek, na </w:t>
      </w:r>
      <w:r>
        <w:t>katerem</w:t>
      </w:r>
      <w:r w:rsidRPr="008A74EB">
        <w:t xml:space="preserve"> je bila vsebina predloga zakona usklajena.</w:t>
      </w:r>
    </w:p>
    <w:p w:rsidR="00361CA5" w:rsidRDefault="00361CA5" w:rsidP="00361CA5">
      <w:pPr>
        <w:jc w:val="both"/>
      </w:pPr>
    </w:p>
    <w:p w:rsidR="00361CA5" w:rsidRPr="00F04EEF" w:rsidRDefault="00361CA5" w:rsidP="00361CA5">
      <w:pPr>
        <w:jc w:val="both"/>
        <w:rPr>
          <w:u w:val="single"/>
        </w:rPr>
      </w:pPr>
      <w:r w:rsidRPr="00F04EEF">
        <w:rPr>
          <w:u w:val="single"/>
        </w:rPr>
        <w:t>Združenje mestnih občin Slovenije</w:t>
      </w:r>
    </w:p>
    <w:p w:rsidR="00361CA5" w:rsidRPr="00F04EEF" w:rsidRDefault="00361CA5" w:rsidP="00361CA5">
      <w:pPr>
        <w:jc w:val="both"/>
      </w:pPr>
      <w:r w:rsidRPr="00F04EEF">
        <w:rPr>
          <w:i/>
        </w:rPr>
        <w:lastRenderedPageBreak/>
        <w:t>Predlagano</w:t>
      </w:r>
      <w:r>
        <w:rPr>
          <w:i/>
        </w:rPr>
        <w:t xml:space="preserve"> je bilo</w:t>
      </w:r>
      <w:r w:rsidRPr="00F04EEF">
        <w:rPr>
          <w:i/>
        </w:rPr>
        <w:t>, da se občinsk</w:t>
      </w:r>
      <w:r>
        <w:rPr>
          <w:i/>
        </w:rPr>
        <w:t>i</w:t>
      </w:r>
      <w:r w:rsidRPr="00F04EEF">
        <w:rPr>
          <w:i/>
        </w:rPr>
        <w:t xml:space="preserve"> redarj</w:t>
      </w:r>
      <w:r>
        <w:rPr>
          <w:i/>
        </w:rPr>
        <w:t>i</w:t>
      </w:r>
      <w:r w:rsidRPr="00F04EEF">
        <w:rPr>
          <w:i/>
        </w:rPr>
        <w:t xml:space="preserve"> vključi</w:t>
      </w:r>
      <w:r>
        <w:rPr>
          <w:i/>
        </w:rPr>
        <w:t>jo</w:t>
      </w:r>
      <w:r w:rsidRPr="00F04EEF">
        <w:rPr>
          <w:i/>
        </w:rPr>
        <w:t xml:space="preserve"> v </w:t>
      </w:r>
      <w:r>
        <w:rPr>
          <w:i/>
        </w:rPr>
        <w:t>skupino</w:t>
      </w:r>
      <w:r w:rsidRPr="00F04EEF">
        <w:rPr>
          <w:i/>
        </w:rPr>
        <w:t xml:space="preserve"> </w:t>
      </w:r>
      <w:r>
        <w:rPr>
          <w:i/>
        </w:rPr>
        <w:t>oseb</w:t>
      </w:r>
      <w:r w:rsidRPr="00F04EEF">
        <w:rPr>
          <w:i/>
        </w:rPr>
        <w:t>, ki ne morejo sodelovati v pomožni policiji.</w:t>
      </w:r>
      <w:r w:rsidRPr="00F04EEF">
        <w:t xml:space="preserve"> Predlog je bil upoštevan (predlagane </w:t>
      </w:r>
      <w:r>
        <w:t xml:space="preserve">so bile </w:t>
      </w:r>
      <w:r w:rsidRPr="00F04EEF">
        <w:t xml:space="preserve">dopolnitve 101. in 102.a člena </w:t>
      </w:r>
      <w:proofErr w:type="spellStart"/>
      <w:r w:rsidRPr="00F04EEF">
        <w:t>ZODPol</w:t>
      </w:r>
      <w:proofErr w:type="spellEnd"/>
      <w:r w:rsidRPr="00F04EEF">
        <w:t>).</w:t>
      </w:r>
    </w:p>
    <w:p w:rsidR="00361CA5" w:rsidRPr="00F04EEF" w:rsidRDefault="00361CA5" w:rsidP="00361CA5">
      <w:pPr>
        <w:jc w:val="both"/>
      </w:pPr>
    </w:p>
    <w:p w:rsidR="00361CA5" w:rsidRPr="00D02D83" w:rsidRDefault="00361CA5" w:rsidP="00361CA5">
      <w:pPr>
        <w:jc w:val="both"/>
        <w:rPr>
          <w:u w:val="single"/>
        </w:rPr>
      </w:pPr>
      <w:r w:rsidRPr="00D02D83">
        <w:rPr>
          <w:u w:val="single"/>
        </w:rPr>
        <w:t>Posameznik A. A.</w:t>
      </w:r>
    </w:p>
    <w:p w:rsidR="00361CA5" w:rsidRDefault="00361CA5" w:rsidP="00361CA5">
      <w:pPr>
        <w:jc w:val="both"/>
        <w:rPr>
          <w:rFonts w:ascii="Helv" w:hAnsi="Helv" w:cs="Helv"/>
          <w:color w:val="000000"/>
          <w:szCs w:val="20"/>
          <w:lang w:eastAsia="sl-SI"/>
        </w:rPr>
      </w:pPr>
      <w:r>
        <w:rPr>
          <w:rFonts w:ascii="Helv" w:hAnsi="Helv" w:cs="Helv"/>
          <w:i/>
          <w:color w:val="000000"/>
          <w:szCs w:val="20"/>
          <w:lang w:eastAsia="sl-SI"/>
        </w:rPr>
        <w:t>Pristojno ministrstvo mora z</w:t>
      </w:r>
      <w:r w:rsidRPr="00A03A71">
        <w:rPr>
          <w:rFonts w:ascii="Helv" w:hAnsi="Helv" w:cs="Helv"/>
          <w:i/>
          <w:color w:val="000000"/>
          <w:szCs w:val="20"/>
          <w:lang w:eastAsia="sl-SI"/>
        </w:rPr>
        <w:t xml:space="preserve">aposlovanje urediti sistemsko, saj </w:t>
      </w:r>
      <w:r>
        <w:rPr>
          <w:rFonts w:ascii="Helv" w:hAnsi="Helv" w:cs="Helv"/>
          <w:i/>
          <w:color w:val="000000"/>
          <w:szCs w:val="20"/>
          <w:lang w:eastAsia="sl-SI"/>
        </w:rPr>
        <w:t xml:space="preserve">je </w:t>
      </w:r>
      <w:r w:rsidRPr="00A03A71">
        <w:rPr>
          <w:rFonts w:ascii="Helv" w:hAnsi="Helv" w:cs="Helv"/>
          <w:i/>
          <w:color w:val="000000"/>
          <w:szCs w:val="20"/>
          <w:lang w:eastAsia="sl-SI"/>
        </w:rPr>
        <w:t xml:space="preserve">povsod </w:t>
      </w:r>
      <w:r>
        <w:rPr>
          <w:rFonts w:ascii="Helv" w:hAnsi="Helv" w:cs="Helv"/>
          <w:i/>
          <w:color w:val="000000"/>
          <w:szCs w:val="20"/>
          <w:lang w:eastAsia="sl-SI"/>
        </w:rPr>
        <w:t>pomanjkanje</w:t>
      </w:r>
      <w:r w:rsidRPr="00A03A71">
        <w:rPr>
          <w:rFonts w:ascii="Helv" w:hAnsi="Helv" w:cs="Helv"/>
          <w:i/>
          <w:color w:val="000000"/>
          <w:szCs w:val="20"/>
          <w:lang w:eastAsia="sl-SI"/>
        </w:rPr>
        <w:t xml:space="preserve"> kadr</w:t>
      </w:r>
      <w:r>
        <w:rPr>
          <w:rFonts w:ascii="Helv" w:hAnsi="Helv" w:cs="Helv"/>
          <w:i/>
          <w:color w:val="000000"/>
          <w:szCs w:val="20"/>
          <w:lang w:eastAsia="sl-SI"/>
        </w:rPr>
        <w:t>a;</w:t>
      </w:r>
      <w:r w:rsidRPr="00A03A71">
        <w:rPr>
          <w:rFonts w:ascii="Helv" w:hAnsi="Helv" w:cs="Helv"/>
          <w:i/>
          <w:color w:val="000000"/>
          <w:szCs w:val="20"/>
          <w:lang w:eastAsia="sl-SI"/>
        </w:rPr>
        <w:t xml:space="preserve"> v vseh poklicih, ne le v policiji, </w:t>
      </w:r>
      <w:r>
        <w:rPr>
          <w:rFonts w:ascii="Helv" w:hAnsi="Helv" w:cs="Helv"/>
          <w:i/>
          <w:color w:val="000000"/>
          <w:szCs w:val="20"/>
          <w:lang w:eastAsia="sl-SI"/>
        </w:rPr>
        <w:t xml:space="preserve">bi bilo treba </w:t>
      </w:r>
      <w:r w:rsidRPr="00A03A71">
        <w:rPr>
          <w:rFonts w:ascii="Helv" w:hAnsi="Helv" w:cs="Helv"/>
          <w:i/>
          <w:color w:val="000000"/>
          <w:szCs w:val="20"/>
          <w:lang w:eastAsia="sl-SI"/>
        </w:rPr>
        <w:t>omogočiti NPK, da bi zagotovili ustrez</w:t>
      </w:r>
      <w:r>
        <w:rPr>
          <w:rFonts w:ascii="Helv" w:hAnsi="Helv" w:cs="Helv"/>
          <w:i/>
          <w:color w:val="000000"/>
          <w:szCs w:val="20"/>
          <w:lang w:eastAsia="sl-SI"/>
        </w:rPr>
        <w:t>e</w:t>
      </w:r>
      <w:r w:rsidRPr="00A03A71">
        <w:rPr>
          <w:rFonts w:ascii="Helv" w:hAnsi="Helv" w:cs="Helv"/>
          <w:i/>
          <w:color w:val="000000"/>
          <w:szCs w:val="20"/>
          <w:lang w:eastAsia="sl-SI"/>
        </w:rPr>
        <w:t>n kad</w:t>
      </w:r>
      <w:r>
        <w:rPr>
          <w:rFonts w:ascii="Helv" w:hAnsi="Helv" w:cs="Helv"/>
          <w:i/>
          <w:color w:val="000000"/>
          <w:szCs w:val="20"/>
          <w:lang w:eastAsia="sl-SI"/>
        </w:rPr>
        <w:t>e</w:t>
      </w:r>
      <w:r w:rsidRPr="00A03A71">
        <w:rPr>
          <w:rFonts w:ascii="Helv" w:hAnsi="Helv" w:cs="Helv"/>
          <w:i/>
          <w:color w:val="000000"/>
          <w:szCs w:val="20"/>
          <w:lang w:eastAsia="sl-SI"/>
        </w:rPr>
        <w:t xml:space="preserve">r. Podobne težave so tudi v </w:t>
      </w:r>
      <w:r>
        <w:rPr>
          <w:rFonts w:ascii="Helv" w:hAnsi="Helv" w:cs="Helv"/>
          <w:i/>
          <w:color w:val="000000"/>
          <w:szCs w:val="20"/>
          <w:lang w:eastAsia="sl-SI"/>
        </w:rPr>
        <w:t>drugih</w:t>
      </w:r>
      <w:r w:rsidRPr="00A03A71">
        <w:rPr>
          <w:rFonts w:ascii="Helv" w:hAnsi="Helv" w:cs="Helv"/>
          <w:i/>
          <w:color w:val="000000"/>
          <w:szCs w:val="20"/>
          <w:lang w:eastAsia="sl-SI"/>
        </w:rPr>
        <w:t xml:space="preserve"> sektorjih, zato </w:t>
      </w:r>
      <w:r>
        <w:rPr>
          <w:rFonts w:ascii="Helv" w:hAnsi="Helv" w:cs="Helv"/>
          <w:i/>
          <w:color w:val="000000"/>
          <w:szCs w:val="20"/>
          <w:lang w:eastAsia="sl-SI"/>
        </w:rPr>
        <w:t xml:space="preserve">je bilo </w:t>
      </w:r>
      <w:r w:rsidRPr="00A03A71">
        <w:rPr>
          <w:rFonts w:ascii="Helv" w:hAnsi="Helv" w:cs="Helv"/>
          <w:i/>
          <w:color w:val="000000"/>
          <w:szCs w:val="20"/>
          <w:lang w:eastAsia="sl-SI"/>
        </w:rPr>
        <w:t>predlagano, da se to reši na vseh področjih in omogoči dokazovanje znanj</w:t>
      </w:r>
      <w:r>
        <w:rPr>
          <w:rFonts w:ascii="Helv" w:hAnsi="Helv" w:cs="Helv"/>
          <w:i/>
          <w:color w:val="000000"/>
          <w:szCs w:val="20"/>
          <w:lang w:eastAsia="sl-SI"/>
        </w:rPr>
        <w:t>a</w:t>
      </w:r>
      <w:r w:rsidRPr="00A03A71">
        <w:rPr>
          <w:rFonts w:ascii="Helv" w:hAnsi="Helv" w:cs="Helv"/>
          <w:i/>
          <w:color w:val="000000"/>
          <w:szCs w:val="20"/>
          <w:lang w:eastAsia="sl-SI"/>
        </w:rPr>
        <w:t xml:space="preserve"> povsod in poleg NPK policist uvede tudi NPK socialni delavec, NPK računalničar, NPK programer, NPK medicinska sestra, NPK logoped, NPK gozdar, NPK upravni delavec, NPK koordinator projektov, NPK gasilec in NPK inšpektor.</w:t>
      </w:r>
      <w:r>
        <w:rPr>
          <w:rFonts w:ascii="Helv" w:hAnsi="Helv" w:cs="Helv"/>
          <w:color w:val="000000"/>
          <w:szCs w:val="20"/>
          <w:lang w:eastAsia="sl-SI"/>
        </w:rPr>
        <w:t xml:space="preserve"> Pripomba ni bila upoštevana. S predlagano ureditvijo se ureja vzpostavitev NPK policist, kar po vsebini spada v organizacijski zakon, ki ureja delo policije, pri čemer primerljiv pristop velja denimo tudi za vojake (20. člen Zakona o službi v Slovenski vojski, Uradni list RS, št. </w:t>
      </w:r>
      <w:hyperlink r:id="rId10" w:tgtFrame="_blank" w:tooltip="Zakon o službi v Slovenski vojski (ZSSloV)" w:history="1">
        <w:r w:rsidRPr="00B77318">
          <w:rPr>
            <w:rFonts w:ascii="Helv" w:hAnsi="Helv" w:cs="Helv"/>
            <w:color w:val="000000"/>
            <w:szCs w:val="20"/>
            <w:lang w:eastAsia="sl-SI"/>
          </w:rPr>
          <w:t>68/07</w:t>
        </w:r>
      </w:hyperlink>
      <w:r w:rsidRPr="00B77318">
        <w:rPr>
          <w:rFonts w:ascii="Helv" w:hAnsi="Helv" w:cs="Helv"/>
          <w:color w:val="000000"/>
          <w:szCs w:val="20"/>
          <w:lang w:eastAsia="sl-SI"/>
        </w:rPr>
        <w:t>,</w:t>
      </w:r>
      <w:r>
        <w:rPr>
          <w:rFonts w:ascii="Helv" w:hAnsi="Helv" w:cs="Helv"/>
          <w:color w:val="000000"/>
          <w:szCs w:val="20"/>
          <w:lang w:eastAsia="sl-SI"/>
        </w:rPr>
        <w:t xml:space="preserve"> </w:t>
      </w:r>
      <w:hyperlink r:id="rId11" w:tgtFrame="_blank" w:tooltip="Zakon o spremembah in dopolnitvah Zakona o sistemu plač v javnem sektorju" w:history="1">
        <w:r w:rsidRPr="00B77318">
          <w:rPr>
            <w:rFonts w:ascii="Helv" w:hAnsi="Helv" w:cs="Helv"/>
            <w:color w:val="000000"/>
            <w:szCs w:val="20"/>
            <w:lang w:eastAsia="sl-SI"/>
          </w:rPr>
          <w:t>58/08</w:t>
        </w:r>
      </w:hyperlink>
      <w:r>
        <w:rPr>
          <w:rFonts w:ascii="Helv" w:hAnsi="Helv" w:cs="Helv"/>
          <w:color w:val="000000"/>
          <w:szCs w:val="20"/>
          <w:lang w:eastAsia="sl-SI"/>
        </w:rPr>
        <w:t xml:space="preserve"> </w:t>
      </w:r>
      <w:r w:rsidRPr="00B77318">
        <w:rPr>
          <w:rFonts w:ascii="Helv" w:hAnsi="Helv" w:cs="Helv"/>
          <w:color w:val="000000"/>
          <w:szCs w:val="20"/>
          <w:lang w:eastAsia="sl-SI"/>
        </w:rPr>
        <w:t>– ZSPJS-I in</w:t>
      </w:r>
      <w:r>
        <w:rPr>
          <w:rFonts w:ascii="Helv" w:hAnsi="Helv" w:cs="Helv"/>
          <w:color w:val="000000"/>
          <w:szCs w:val="20"/>
          <w:lang w:eastAsia="sl-SI"/>
        </w:rPr>
        <w:t xml:space="preserve"> </w:t>
      </w:r>
      <w:hyperlink r:id="rId12" w:tgtFrame="_blank" w:tooltip="Zakon o spremembah in dopolnitvah Zakona o službi v Slovenski vojski " w:history="1">
        <w:r w:rsidRPr="00B77318">
          <w:rPr>
            <w:rFonts w:ascii="Helv" w:hAnsi="Helv" w:cs="Helv"/>
            <w:color w:val="000000"/>
            <w:szCs w:val="20"/>
            <w:lang w:eastAsia="sl-SI"/>
          </w:rPr>
          <w:t>121/21</w:t>
        </w:r>
      </w:hyperlink>
      <w:r w:rsidRPr="00B77318">
        <w:rPr>
          <w:rFonts w:ascii="Helv" w:hAnsi="Helv" w:cs="Helv"/>
          <w:color w:val="000000"/>
          <w:szCs w:val="20"/>
          <w:lang w:eastAsia="sl-SI"/>
        </w:rPr>
        <w:t>)</w:t>
      </w:r>
      <w:r>
        <w:rPr>
          <w:rFonts w:ascii="Helv" w:hAnsi="Helv" w:cs="Helv"/>
          <w:color w:val="000000"/>
          <w:szCs w:val="20"/>
          <w:lang w:eastAsia="sl-SI"/>
        </w:rPr>
        <w:t>.</w:t>
      </w:r>
    </w:p>
    <w:p w:rsidR="00361CA5" w:rsidRDefault="00361CA5" w:rsidP="00361CA5">
      <w:pPr>
        <w:jc w:val="both"/>
        <w:rPr>
          <w:rFonts w:ascii="Helv" w:hAnsi="Helv" w:cs="Helv"/>
          <w:color w:val="000000"/>
          <w:szCs w:val="20"/>
          <w:lang w:eastAsia="sl-SI"/>
        </w:rPr>
      </w:pPr>
    </w:p>
    <w:p w:rsidR="00361CA5" w:rsidRPr="00B77318" w:rsidRDefault="00361CA5" w:rsidP="00361CA5">
      <w:pPr>
        <w:jc w:val="both"/>
        <w:rPr>
          <w:rFonts w:ascii="Helv" w:hAnsi="Helv" w:cs="Helv"/>
          <w:color w:val="000000"/>
          <w:szCs w:val="20"/>
          <w:lang w:eastAsia="sl-SI"/>
        </w:rPr>
      </w:pPr>
    </w:p>
    <w:p w:rsidR="00361CA5" w:rsidRDefault="00361CA5" w:rsidP="00361CA5">
      <w:pPr>
        <w:rPr>
          <w:b/>
        </w:rPr>
      </w:pPr>
      <w:r w:rsidRPr="005B7910">
        <w:rPr>
          <w:b/>
        </w:rPr>
        <w:t>8. PODATEK O ZUNANJEM STROKOVNJAKU OZIROMA PRAVNI OSEBI, KI JE SODELOVALA PRI PRIPRAVI PREDLOGA ZAKONA, IN ZNESKU PLAČILA ZA TA NAMEN:</w:t>
      </w:r>
    </w:p>
    <w:p w:rsidR="00361CA5" w:rsidRDefault="00361CA5" w:rsidP="00361CA5"/>
    <w:p w:rsidR="00361CA5" w:rsidRPr="005B7910" w:rsidRDefault="00361CA5" w:rsidP="00361CA5">
      <w:r w:rsidRPr="005B7910">
        <w:t xml:space="preserve">Pri pripravi </w:t>
      </w:r>
      <w:r>
        <w:t xml:space="preserve">predloga </w:t>
      </w:r>
      <w:r w:rsidRPr="005B7910">
        <w:t>zakona niso sodelovali zunanji strokovnjaki</w:t>
      </w:r>
      <w:r>
        <w:t xml:space="preserve"> in pravne osebe</w:t>
      </w:r>
      <w:r w:rsidRPr="005B7910">
        <w:t>.</w:t>
      </w:r>
    </w:p>
    <w:p w:rsidR="00361CA5" w:rsidRDefault="00361CA5" w:rsidP="00361CA5">
      <w:pPr>
        <w:rPr>
          <w:b/>
        </w:rPr>
      </w:pPr>
    </w:p>
    <w:p w:rsidR="00361CA5" w:rsidRPr="005B7910" w:rsidRDefault="00361CA5" w:rsidP="00361CA5">
      <w:pPr>
        <w:rPr>
          <w:b/>
        </w:rPr>
      </w:pPr>
    </w:p>
    <w:p w:rsidR="00361CA5" w:rsidRDefault="00361CA5" w:rsidP="00361CA5">
      <w:pPr>
        <w:suppressAutoHyphens/>
        <w:overflowPunct w:val="0"/>
        <w:autoSpaceDE w:val="0"/>
        <w:autoSpaceDN w:val="0"/>
        <w:adjustRightInd w:val="0"/>
        <w:spacing w:line="276" w:lineRule="auto"/>
        <w:jc w:val="both"/>
        <w:textAlignment w:val="baseline"/>
        <w:outlineLvl w:val="3"/>
        <w:rPr>
          <w:b/>
          <w:szCs w:val="20"/>
        </w:rPr>
      </w:pPr>
      <w:r w:rsidRPr="005B7910">
        <w:rPr>
          <w:b/>
          <w:szCs w:val="20"/>
        </w:rPr>
        <w:t>9. NAVEDBA, KATERI PREDSTAVNIKI PREDLAGATELJA BODO SODELOVALI PRI DELU DRŽAVNEGA ZBORA IN DELOVNIH TELES</w:t>
      </w:r>
      <w:r>
        <w:rPr>
          <w:b/>
          <w:szCs w:val="20"/>
        </w:rPr>
        <w:t>:</w:t>
      </w:r>
    </w:p>
    <w:p w:rsidR="00361CA5" w:rsidRPr="005B7910" w:rsidRDefault="00361CA5" w:rsidP="00361CA5">
      <w:pPr>
        <w:suppressAutoHyphens/>
        <w:overflowPunct w:val="0"/>
        <w:autoSpaceDE w:val="0"/>
        <w:autoSpaceDN w:val="0"/>
        <w:adjustRightInd w:val="0"/>
        <w:spacing w:line="276" w:lineRule="auto"/>
        <w:jc w:val="both"/>
        <w:textAlignment w:val="baseline"/>
        <w:outlineLvl w:val="3"/>
        <w:rPr>
          <w:b/>
          <w:szCs w:val="20"/>
        </w:rPr>
      </w:pPr>
    </w:p>
    <w:p w:rsidR="00361CA5" w:rsidRPr="00573A07" w:rsidRDefault="00361CA5" w:rsidP="00361CA5">
      <w:pPr>
        <w:numPr>
          <w:ilvl w:val="0"/>
          <w:numId w:val="33"/>
        </w:numPr>
        <w:overflowPunct w:val="0"/>
        <w:autoSpaceDE w:val="0"/>
        <w:autoSpaceDN w:val="0"/>
        <w:adjustRightInd w:val="0"/>
        <w:ind w:left="284" w:hanging="295"/>
        <w:jc w:val="both"/>
        <w:textAlignment w:val="baseline"/>
        <w:rPr>
          <w:rFonts w:cs="Arial"/>
          <w:szCs w:val="20"/>
          <w:lang w:eastAsia="sl-SI"/>
        </w:rPr>
      </w:pPr>
      <w:r>
        <w:rPr>
          <w:rFonts w:cs="Arial"/>
          <w:szCs w:val="20"/>
          <w:lang w:eastAsia="sl-SI"/>
        </w:rPr>
        <w:t>M</w:t>
      </w:r>
      <w:r w:rsidRPr="00573A07">
        <w:rPr>
          <w:rFonts w:cs="Arial"/>
          <w:szCs w:val="20"/>
          <w:lang w:eastAsia="sl-SI"/>
        </w:rPr>
        <w:t xml:space="preserve">ag. Tatjana Bobnar, ministrica za notranje zadeve, </w:t>
      </w:r>
    </w:p>
    <w:p w:rsidR="00361CA5" w:rsidRPr="00573A07" w:rsidRDefault="00361CA5" w:rsidP="00361CA5">
      <w:pPr>
        <w:numPr>
          <w:ilvl w:val="0"/>
          <w:numId w:val="33"/>
        </w:numPr>
        <w:overflowPunct w:val="0"/>
        <w:autoSpaceDE w:val="0"/>
        <w:autoSpaceDN w:val="0"/>
        <w:adjustRightInd w:val="0"/>
        <w:ind w:left="284" w:hanging="295"/>
        <w:jc w:val="both"/>
        <w:textAlignment w:val="baseline"/>
        <w:rPr>
          <w:rFonts w:cs="Arial"/>
          <w:szCs w:val="20"/>
          <w:lang w:eastAsia="sl-SI"/>
        </w:rPr>
      </w:pPr>
      <w:r w:rsidRPr="00573A07">
        <w:rPr>
          <w:rFonts w:cs="Arial"/>
          <w:szCs w:val="20"/>
          <w:lang w:eastAsia="sl-SI"/>
        </w:rPr>
        <w:t>dr. Branko Lobnikar, državni sekretar, Ministrstvo za notranje zadeve,</w:t>
      </w:r>
    </w:p>
    <w:p w:rsidR="00361CA5" w:rsidRPr="00573A07" w:rsidRDefault="00361CA5" w:rsidP="00361CA5">
      <w:pPr>
        <w:numPr>
          <w:ilvl w:val="0"/>
          <w:numId w:val="33"/>
        </w:numPr>
        <w:overflowPunct w:val="0"/>
        <w:autoSpaceDE w:val="0"/>
        <w:autoSpaceDN w:val="0"/>
        <w:adjustRightInd w:val="0"/>
        <w:ind w:left="284" w:hanging="295"/>
        <w:jc w:val="both"/>
        <w:textAlignment w:val="baseline"/>
        <w:rPr>
          <w:rFonts w:cs="Arial"/>
          <w:szCs w:val="20"/>
          <w:lang w:eastAsia="sl-SI"/>
        </w:rPr>
      </w:pPr>
      <w:r w:rsidRPr="00573A07">
        <w:rPr>
          <w:rFonts w:cs="Arial"/>
          <w:szCs w:val="20"/>
          <w:lang w:eastAsia="sl-SI"/>
        </w:rPr>
        <w:t>Tina Heferle, državna sekretarka, Ministrstvo za notranje zadeve,</w:t>
      </w:r>
    </w:p>
    <w:p w:rsidR="00361CA5" w:rsidRPr="007A5F28" w:rsidRDefault="00361CA5" w:rsidP="00361CA5">
      <w:pPr>
        <w:numPr>
          <w:ilvl w:val="0"/>
          <w:numId w:val="33"/>
        </w:numPr>
        <w:overflowPunct w:val="0"/>
        <w:autoSpaceDE w:val="0"/>
        <w:autoSpaceDN w:val="0"/>
        <w:adjustRightInd w:val="0"/>
        <w:ind w:left="284" w:hanging="295"/>
        <w:jc w:val="both"/>
        <w:textAlignment w:val="baseline"/>
        <w:rPr>
          <w:rFonts w:cs="Arial"/>
          <w:b/>
          <w:szCs w:val="20"/>
          <w:lang w:eastAsia="sl-SI"/>
        </w:rPr>
      </w:pPr>
      <w:r w:rsidRPr="00573A07">
        <w:rPr>
          <w:rFonts w:cs="Arial"/>
          <w:szCs w:val="20"/>
          <w:lang w:eastAsia="sl-SI"/>
        </w:rPr>
        <w:t xml:space="preserve">Slavko </w:t>
      </w:r>
      <w:proofErr w:type="spellStart"/>
      <w:r w:rsidRPr="00573A07">
        <w:rPr>
          <w:rFonts w:cs="Arial"/>
          <w:szCs w:val="20"/>
          <w:lang w:eastAsia="sl-SI"/>
        </w:rPr>
        <w:t>Koroš</w:t>
      </w:r>
      <w:proofErr w:type="spellEnd"/>
      <w:r w:rsidRPr="00573A07">
        <w:rPr>
          <w:rFonts w:cs="Arial"/>
          <w:szCs w:val="20"/>
          <w:lang w:eastAsia="sl-SI"/>
        </w:rPr>
        <w:t xml:space="preserve">, v. d. generalnega direktorja, Direktorat za policijo in druge varnostne naloge, Ministrstvo za notranje zadeve. </w:t>
      </w:r>
    </w:p>
    <w:p w:rsidR="00361CA5" w:rsidRDefault="00361CA5" w:rsidP="00361CA5">
      <w:pPr>
        <w:overflowPunct w:val="0"/>
        <w:autoSpaceDE w:val="0"/>
        <w:autoSpaceDN w:val="0"/>
        <w:adjustRightInd w:val="0"/>
        <w:jc w:val="both"/>
        <w:textAlignment w:val="baseline"/>
        <w:rPr>
          <w:rFonts w:cs="Arial"/>
          <w:szCs w:val="20"/>
          <w:lang w:eastAsia="sl-SI"/>
        </w:rPr>
      </w:pPr>
    </w:p>
    <w:p w:rsidR="00361CA5" w:rsidRDefault="00361CA5" w:rsidP="00361CA5">
      <w:pPr>
        <w:overflowPunct w:val="0"/>
        <w:autoSpaceDE w:val="0"/>
        <w:autoSpaceDN w:val="0"/>
        <w:adjustRightInd w:val="0"/>
        <w:jc w:val="both"/>
        <w:textAlignment w:val="baseline"/>
        <w:rPr>
          <w:rFonts w:cs="Arial"/>
          <w:b/>
          <w:szCs w:val="20"/>
          <w:lang w:eastAsia="sl-SI"/>
        </w:rPr>
      </w:pPr>
      <w:r>
        <w:rPr>
          <w:rFonts w:cs="Arial"/>
          <w:szCs w:val="20"/>
          <w:lang w:eastAsia="sl-SI"/>
        </w:rPr>
        <w:br w:type="page"/>
      </w:r>
      <w:r w:rsidRPr="00573A07">
        <w:rPr>
          <w:rFonts w:cs="Arial"/>
          <w:b/>
          <w:szCs w:val="20"/>
          <w:lang w:eastAsia="sl-SI"/>
        </w:rPr>
        <w:lastRenderedPageBreak/>
        <w:t>II. BESEDILO ČLENOV</w:t>
      </w:r>
    </w:p>
    <w:p w:rsidR="00361CA5" w:rsidRDefault="00361CA5" w:rsidP="00361CA5">
      <w:pPr>
        <w:overflowPunct w:val="0"/>
        <w:autoSpaceDE w:val="0"/>
        <w:autoSpaceDN w:val="0"/>
        <w:adjustRightInd w:val="0"/>
        <w:spacing w:line="240" w:lineRule="auto"/>
        <w:ind w:left="-11"/>
        <w:jc w:val="both"/>
        <w:textAlignment w:val="baseline"/>
        <w:rPr>
          <w:rFonts w:cs="Arial"/>
          <w:b/>
          <w:szCs w:val="20"/>
          <w:lang w:eastAsia="sl-SI"/>
        </w:rPr>
      </w:pPr>
    </w:p>
    <w:p w:rsidR="00361CA5" w:rsidRPr="004600D7" w:rsidRDefault="00361CA5" w:rsidP="00361CA5">
      <w:pPr>
        <w:jc w:val="center"/>
        <w:rPr>
          <w:rFonts w:cs="Arial"/>
          <w:b/>
          <w:szCs w:val="20"/>
        </w:rPr>
      </w:pPr>
      <w:r w:rsidRPr="004600D7">
        <w:rPr>
          <w:rFonts w:cs="Arial"/>
          <w:b/>
          <w:szCs w:val="20"/>
        </w:rPr>
        <w:t>1. člen</w:t>
      </w:r>
    </w:p>
    <w:p w:rsidR="00361CA5" w:rsidRDefault="00361CA5" w:rsidP="00361CA5">
      <w:pPr>
        <w:jc w:val="both"/>
        <w:rPr>
          <w:rFonts w:cs="Arial"/>
          <w:szCs w:val="20"/>
        </w:rPr>
      </w:pPr>
    </w:p>
    <w:p w:rsidR="00361CA5" w:rsidRDefault="00361CA5" w:rsidP="00361CA5">
      <w:pPr>
        <w:jc w:val="both"/>
        <w:rPr>
          <w:rFonts w:cs="Arial"/>
        </w:rPr>
      </w:pPr>
      <w:r>
        <w:rPr>
          <w:rFonts w:cs="Arial"/>
          <w:szCs w:val="20"/>
        </w:rPr>
        <w:t xml:space="preserve">V Zakonu o organiziranosti in delu v policiji (Uradni list RS, št. </w:t>
      </w:r>
      <w:r w:rsidRPr="00C36BEB">
        <w:rPr>
          <w:rFonts w:cs="Arial"/>
          <w:szCs w:val="20"/>
        </w:rPr>
        <w:t>15/13, 11/14, 86/15, 77/16, 77/17, 36/19, 66/19 – ZDZ</w:t>
      </w:r>
      <w:r>
        <w:rPr>
          <w:rFonts w:cs="Arial"/>
          <w:szCs w:val="20"/>
        </w:rPr>
        <w:t>,</w:t>
      </w:r>
      <w:r w:rsidRPr="00C36BEB">
        <w:rPr>
          <w:rFonts w:cs="Arial"/>
          <w:szCs w:val="20"/>
        </w:rPr>
        <w:t xml:space="preserve"> 200/20</w:t>
      </w:r>
      <w:r>
        <w:rPr>
          <w:rFonts w:cs="Arial"/>
          <w:szCs w:val="20"/>
        </w:rPr>
        <w:t xml:space="preserve">, </w:t>
      </w:r>
      <w:r w:rsidRPr="00736ED4">
        <w:rPr>
          <w:rFonts w:cs="Arial"/>
          <w:szCs w:val="20"/>
        </w:rPr>
        <w:t>172/21</w:t>
      </w:r>
      <w:r>
        <w:rPr>
          <w:rFonts w:cs="Arial"/>
          <w:szCs w:val="20"/>
        </w:rPr>
        <w:t xml:space="preserve"> in 105/22 </w:t>
      </w:r>
      <w:r w:rsidRPr="00C36BEB">
        <w:rPr>
          <w:rFonts w:cs="Arial"/>
          <w:szCs w:val="20"/>
        </w:rPr>
        <w:t>–</w:t>
      </w:r>
      <w:r>
        <w:rPr>
          <w:rFonts w:cs="Arial"/>
          <w:szCs w:val="20"/>
        </w:rPr>
        <w:t xml:space="preserve"> ZZNŠPP</w:t>
      </w:r>
      <w:r w:rsidRPr="00736ED4">
        <w:rPr>
          <w:rFonts w:cs="Arial"/>
          <w:szCs w:val="20"/>
        </w:rPr>
        <w:t>)</w:t>
      </w:r>
      <w:r>
        <w:rPr>
          <w:rFonts w:cs="Arial"/>
          <w:szCs w:val="20"/>
        </w:rPr>
        <w:t xml:space="preserve"> se v 3. členu v prvem odstavku </w:t>
      </w:r>
      <w:r>
        <w:rPr>
          <w:rFonts w:cs="Arial"/>
        </w:rPr>
        <w:t>v drugi in tretji alineji na koncu pred podpičjem dodata vejica in besedilo »razen če ta zakon ne določa drugače«.</w:t>
      </w:r>
    </w:p>
    <w:p w:rsidR="00361CA5" w:rsidRDefault="00361CA5" w:rsidP="00361CA5">
      <w:pPr>
        <w:jc w:val="both"/>
        <w:rPr>
          <w:rFonts w:cs="Arial"/>
          <w:szCs w:val="20"/>
        </w:rPr>
      </w:pPr>
    </w:p>
    <w:p w:rsidR="00361CA5" w:rsidRPr="004600D7" w:rsidRDefault="00361CA5" w:rsidP="00361CA5">
      <w:pPr>
        <w:jc w:val="center"/>
        <w:rPr>
          <w:rFonts w:cs="Arial"/>
          <w:b/>
          <w:szCs w:val="20"/>
        </w:rPr>
      </w:pPr>
      <w:r>
        <w:rPr>
          <w:rFonts w:cs="Arial"/>
          <w:b/>
          <w:szCs w:val="20"/>
        </w:rPr>
        <w:t>2</w:t>
      </w:r>
      <w:r w:rsidRPr="004600D7">
        <w:rPr>
          <w:rFonts w:cs="Arial"/>
          <w:b/>
          <w:szCs w:val="20"/>
        </w:rPr>
        <w:t>. člen</w:t>
      </w:r>
    </w:p>
    <w:p w:rsidR="00361CA5" w:rsidRDefault="00361CA5" w:rsidP="00361CA5">
      <w:pPr>
        <w:jc w:val="both"/>
        <w:rPr>
          <w:rFonts w:cs="Arial"/>
          <w:szCs w:val="20"/>
        </w:rPr>
      </w:pPr>
    </w:p>
    <w:p w:rsidR="00361CA5" w:rsidRDefault="00361CA5" w:rsidP="00361CA5">
      <w:pPr>
        <w:jc w:val="both"/>
        <w:rPr>
          <w:rFonts w:cs="Arial"/>
        </w:rPr>
      </w:pPr>
      <w:r>
        <w:rPr>
          <w:rFonts w:cs="Arial"/>
          <w:szCs w:val="20"/>
        </w:rPr>
        <w:t xml:space="preserve">V 25. členu v prvem odstavku </w:t>
      </w:r>
      <w:r>
        <w:rPr>
          <w:rFonts w:cs="Arial"/>
        </w:rPr>
        <w:t>se v 14. točki črta besedilo »v intervencijskih primerih«.</w:t>
      </w:r>
    </w:p>
    <w:p w:rsidR="00361CA5" w:rsidRDefault="00361CA5" w:rsidP="00361CA5">
      <w:pPr>
        <w:jc w:val="both"/>
        <w:rPr>
          <w:rFonts w:cs="Arial"/>
          <w:szCs w:val="20"/>
        </w:rPr>
      </w:pPr>
    </w:p>
    <w:p w:rsidR="00361CA5" w:rsidRPr="004600D7" w:rsidRDefault="00361CA5" w:rsidP="00361CA5">
      <w:pPr>
        <w:jc w:val="center"/>
        <w:rPr>
          <w:rFonts w:cs="Arial"/>
          <w:b/>
          <w:szCs w:val="20"/>
        </w:rPr>
      </w:pPr>
      <w:r>
        <w:rPr>
          <w:rFonts w:cs="Arial"/>
          <w:b/>
          <w:szCs w:val="20"/>
        </w:rPr>
        <w:t>3</w:t>
      </w:r>
      <w:r w:rsidRPr="004600D7">
        <w:rPr>
          <w:rFonts w:cs="Arial"/>
          <w:b/>
          <w:szCs w:val="20"/>
        </w:rPr>
        <w:t>. člen</w:t>
      </w:r>
    </w:p>
    <w:p w:rsidR="00361CA5" w:rsidRDefault="00361CA5" w:rsidP="00361CA5">
      <w:pPr>
        <w:jc w:val="both"/>
        <w:rPr>
          <w:rFonts w:cs="Arial"/>
          <w:szCs w:val="20"/>
        </w:rPr>
      </w:pPr>
    </w:p>
    <w:p w:rsidR="00361CA5" w:rsidRPr="00C518D4" w:rsidRDefault="00361CA5" w:rsidP="00361CA5">
      <w:pPr>
        <w:jc w:val="both"/>
        <w:rPr>
          <w:rFonts w:cs="Arial"/>
          <w:szCs w:val="20"/>
        </w:rPr>
      </w:pPr>
      <w:r w:rsidRPr="00C518D4">
        <w:rPr>
          <w:rFonts w:cs="Arial"/>
          <w:szCs w:val="20"/>
        </w:rPr>
        <w:t xml:space="preserve">V 43. členu se v drugem odstavku doda nov drugi stavek, ki se glasi: </w:t>
      </w:r>
    </w:p>
    <w:p w:rsidR="00361CA5" w:rsidRPr="00C518D4" w:rsidRDefault="00361CA5" w:rsidP="00361CA5">
      <w:pPr>
        <w:jc w:val="both"/>
        <w:rPr>
          <w:rFonts w:cs="Arial"/>
          <w:szCs w:val="20"/>
        </w:rPr>
      </w:pPr>
    </w:p>
    <w:p w:rsidR="00361CA5" w:rsidRPr="00C518D4" w:rsidRDefault="00361CA5" w:rsidP="00361CA5">
      <w:pPr>
        <w:jc w:val="both"/>
        <w:rPr>
          <w:rFonts w:cs="Arial"/>
          <w:szCs w:val="20"/>
        </w:rPr>
      </w:pPr>
      <w:r w:rsidRPr="00C518D4">
        <w:rPr>
          <w:rFonts w:cs="Arial"/>
          <w:szCs w:val="20"/>
        </w:rPr>
        <w:t>»Za delovna mesta, za katera se zahteva poklic policista, se zahteva najmanj višješolska strokovna izobrazba ali najmanj srednješolska izobrazba in certifikat za nacionalno poklicno kvalifikacijo policist.«.</w:t>
      </w:r>
    </w:p>
    <w:p w:rsidR="00361CA5" w:rsidRPr="00C518D4" w:rsidRDefault="00361CA5" w:rsidP="00361CA5">
      <w:pPr>
        <w:jc w:val="both"/>
        <w:rPr>
          <w:rFonts w:cs="Arial"/>
          <w:szCs w:val="20"/>
        </w:rPr>
      </w:pPr>
    </w:p>
    <w:p w:rsidR="00361CA5" w:rsidRDefault="00361CA5" w:rsidP="00361CA5">
      <w:pPr>
        <w:jc w:val="both"/>
        <w:rPr>
          <w:rFonts w:cs="Arial"/>
          <w:szCs w:val="20"/>
        </w:rPr>
      </w:pPr>
      <w:r>
        <w:rPr>
          <w:rFonts w:cs="Arial"/>
          <w:szCs w:val="20"/>
        </w:rPr>
        <w:t>Za tretjim odstavkom se doda nov četrti odstavek, ki se glasi:</w:t>
      </w:r>
    </w:p>
    <w:p w:rsidR="00361CA5" w:rsidRPr="00A6390B" w:rsidRDefault="00361CA5" w:rsidP="00361CA5">
      <w:pPr>
        <w:jc w:val="center"/>
        <w:rPr>
          <w:rFonts w:cs="Arial"/>
          <w:szCs w:val="20"/>
        </w:rPr>
      </w:pPr>
    </w:p>
    <w:p w:rsidR="00361CA5" w:rsidRPr="00A6390B" w:rsidRDefault="00361CA5" w:rsidP="00361CA5">
      <w:pPr>
        <w:jc w:val="both"/>
        <w:rPr>
          <w:rFonts w:cs="Arial"/>
          <w:color w:val="000000"/>
          <w:szCs w:val="20"/>
          <w:shd w:val="clear" w:color="auto" w:fill="FFFFFF"/>
        </w:rPr>
      </w:pPr>
      <w:r w:rsidRPr="00A6390B">
        <w:rPr>
          <w:rFonts w:cs="Arial"/>
          <w:szCs w:val="20"/>
        </w:rPr>
        <w:t>»(</w:t>
      </w:r>
      <w:r>
        <w:rPr>
          <w:rFonts w:cs="Arial"/>
          <w:szCs w:val="20"/>
        </w:rPr>
        <w:t>4</w:t>
      </w:r>
      <w:r w:rsidRPr="00A6390B">
        <w:rPr>
          <w:rFonts w:cs="Arial"/>
          <w:szCs w:val="20"/>
        </w:rPr>
        <w:t xml:space="preserve">) Ne glede na določbe zakona, ki ureja </w:t>
      </w:r>
      <w:r w:rsidRPr="00A6390B">
        <w:rPr>
          <w:rFonts w:cs="Arial"/>
          <w:color w:val="000000"/>
          <w:szCs w:val="20"/>
          <w:shd w:val="clear" w:color="auto" w:fill="FFFFFF"/>
        </w:rPr>
        <w:t>sistem javnih uslužbencev</w:t>
      </w:r>
      <w:r>
        <w:rPr>
          <w:rFonts w:cs="Arial"/>
          <w:color w:val="000000"/>
          <w:szCs w:val="20"/>
          <w:shd w:val="clear" w:color="auto" w:fill="FFFFFF"/>
        </w:rPr>
        <w:t>,</w:t>
      </w:r>
      <w:r w:rsidRPr="00A6390B">
        <w:rPr>
          <w:rFonts w:cs="Arial"/>
          <w:color w:val="000000"/>
          <w:szCs w:val="20"/>
          <w:shd w:val="clear" w:color="auto" w:fill="FFFFFF"/>
        </w:rPr>
        <w:t xml:space="preserve"> pogoj glede predpisane izobrazbe za imenovanje v nazive četrtega kariernega razreda</w:t>
      </w:r>
      <w:r>
        <w:rPr>
          <w:rFonts w:cs="Arial"/>
          <w:color w:val="000000"/>
          <w:szCs w:val="20"/>
          <w:shd w:val="clear" w:color="auto" w:fill="FFFFFF"/>
        </w:rPr>
        <w:t xml:space="preserve"> na delovnih mestih, za katera se zahteva poklic policista,</w:t>
      </w:r>
      <w:r w:rsidRPr="00A6390B">
        <w:rPr>
          <w:rFonts w:cs="Arial"/>
          <w:color w:val="000000"/>
          <w:szCs w:val="20"/>
          <w:shd w:val="clear" w:color="auto" w:fill="FFFFFF"/>
        </w:rPr>
        <w:t xml:space="preserve"> izpolnjujejo tudi </w:t>
      </w:r>
      <w:r>
        <w:rPr>
          <w:rFonts w:cs="Arial"/>
          <w:color w:val="000000"/>
          <w:szCs w:val="20"/>
          <w:shd w:val="clear" w:color="auto" w:fill="FFFFFF"/>
        </w:rPr>
        <w:t>osebe</w:t>
      </w:r>
      <w:r w:rsidRPr="00A6390B">
        <w:rPr>
          <w:rFonts w:cs="Arial"/>
          <w:color w:val="000000"/>
          <w:szCs w:val="20"/>
          <w:shd w:val="clear" w:color="auto" w:fill="FFFFFF"/>
        </w:rPr>
        <w:t>,</w:t>
      </w:r>
      <w:r>
        <w:rPr>
          <w:rFonts w:cs="Arial"/>
          <w:color w:val="000000"/>
          <w:szCs w:val="20"/>
          <w:shd w:val="clear" w:color="auto" w:fill="FFFFFF"/>
        </w:rPr>
        <w:t xml:space="preserve"> ki imajo najmanj srednješolsko izobrazbo in </w:t>
      </w:r>
      <w:r w:rsidRPr="00A6390B">
        <w:rPr>
          <w:rFonts w:cs="Arial"/>
          <w:color w:val="000000"/>
          <w:szCs w:val="20"/>
          <w:shd w:val="clear" w:color="auto" w:fill="FFFFFF"/>
        </w:rPr>
        <w:t xml:space="preserve">pridobijo </w:t>
      </w:r>
      <w:r w:rsidRPr="00F27632">
        <w:rPr>
          <w:rFonts w:cs="Arial"/>
          <w:color w:val="000000"/>
          <w:szCs w:val="20"/>
          <w:shd w:val="clear" w:color="auto" w:fill="FFFFFF"/>
        </w:rPr>
        <w:t>certifikat za nacionalno poklicno kvalifikacijo policist</w:t>
      </w:r>
      <w:r w:rsidRPr="00A6390B">
        <w:rPr>
          <w:rFonts w:cs="Arial"/>
          <w:color w:val="000000"/>
          <w:szCs w:val="20"/>
          <w:shd w:val="clear" w:color="auto" w:fill="FFFFFF"/>
        </w:rPr>
        <w:t>. Delovna mesta</w:t>
      </w:r>
      <w:r>
        <w:rPr>
          <w:rFonts w:cs="Arial"/>
          <w:color w:val="000000"/>
          <w:szCs w:val="20"/>
          <w:shd w:val="clear" w:color="auto" w:fill="FFFFFF"/>
        </w:rPr>
        <w:t>, ki jih lahko zasedejo osebe, ki pridobijo certifikat nacionalne poklicne kvalifikacije,</w:t>
      </w:r>
      <w:r w:rsidRPr="00A6390B">
        <w:rPr>
          <w:rFonts w:cs="Arial"/>
          <w:color w:val="000000"/>
          <w:szCs w:val="20"/>
          <w:shd w:val="clear" w:color="auto" w:fill="FFFFFF"/>
        </w:rPr>
        <w:t xml:space="preserve"> se določijo v aktu o organizaciji in sistemizaciji.«</w:t>
      </w:r>
      <w:r>
        <w:rPr>
          <w:rFonts w:cs="Arial"/>
          <w:color w:val="000000"/>
          <w:szCs w:val="20"/>
          <w:shd w:val="clear" w:color="auto" w:fill="FFFFFF"/>
        </w:rPr>
        <w:t>.</w:t>
      </w:r>
    </w:p>
    <w:p w:rsidR="00361CA5" w:rsidRDefault="00361CA5" w:rsidP="00361CA5">
      <w:pPr>
        <w:jc w:val="both"/>
        <w:rPr>
          <w:rFonts w:cs="Arial"/>
          <w:szCs w:val="20"/>
        </w:rPr>
      </w:pPr>
    </w:p>
    <w:p w:rsidR="00361CA5" w:rsidRDefault="00361CA5" w:rsidP="00361CA5">
      <w:pPr>
        <w:jc w:val="both"/>
        <w:rPr>
          <w:rFonts w:cs="Arial"/>
          <w:szCs w:val="20"/>
        </w:rPr>
      </w:pPr>
      <w:r>
        <w:rPr>
          <w:rFonts w:cs="Arial"/>
          <w:szCs w:val="20"/>
        </w:rPr>
        <w:t>Dosedanji četrti do enajsti odstavek postanejo peti do dvanajsti odstavek.</w:t>
      </w:r>
    </w:p>
    <w:p w:rsidR="00361CA5" w:rsidRDefault="00361CA5" w:rsidP="00361CA5">
      <w:pPr>
        <w:jc w:val="both"/>
        <w:rPr>
          <w:rFonts w:cs="Arial"/>
          <w:szCs w:val="20"/>
        </w:rPr>
      </w:pPr>
    </w:p>
    <w:p w:rsidR="00361CA5" w:rsidRPr="00C90E66" w:rsidRDefault="00361CA5" w:rsidP="00361CA5">
      <w:pPr>
        <w:jc w:val="center"/>
        <w:rPr>
          <w:rFonts w:cs="Arial"/>
          <w:b/>
          <w:szCs w:val="20"/>
        </w:rPr>
      </w:pPr>
      <w:r>
        <w:rPr>
          <w:rFonts w:cs="Arial"/>
          <w:b/>
          <w:szCs w:val="20"/>
        </w:rPr>
        <w:t>4</w:t>
      </w:r>
      <w:r w:rsidRPr="00C90E66">
        <w:rPr>
          <w:rFonts w:cs="Arial"/>
          <w:b/>
          <w:szCs w:val="20"/>
        </w:rPr>
        <w:t>. člen</w:t>
      </w:r>
    </w:p>
    <w:p w:rsidR="00361CA5" w:rsidRDefault="00361CA5" w:rsidP="00361CA5">
      <w:pPr>
        <w:jc w:val="both"/>
        <w:rPr>
          <w:rFonts w:cs="Arial"/>
          <w:szCs w:val="20"/>
        </w:rPr>
      </w:pPr>
    </w:p>
    <w:p w:rsidR="00361CA5" w:rsidRDefault="00361CA5" w:rsidP="00361CA5">
      <w:pPr>
        <w:jc w:val="both"/>
        <w:rPr>
          <w:rFonts w:cs="Arial"/>
          <w:szCs w:val="20"/>
        </w:rPr>
      </w:pPr>
      <w:r>
        <w:rPr>
          <w:rFonts w:cs="Arial"/>
          <w:szCs w:val="20"/>
        </w:rPr>
        <w:t>V 101. členu v petem odstavku se za besedilom »pravosodni policist« dodata vejica in besedilo »občinski redar«.</w:t>
      </w:r>
    </w:p>
    <w:p w:rsidR="00361CA5" w:rsidRDefault="00361CA5" w:rsidP="00361CA5">
      <w:pPr>
        <w:jc w:val="both"/>
        <w:rPr>
          <w:rFonts w:cs="Arial"/>
          <w:szCs w:val="20"/>
        </w:rPr>
      </w:pPr>
    </w:p>
    <w:p w:rsidR="00361CA5" w:rsidRPr="00C90E66" w:rsidRDefault="00361CA5" w:rsidP="00361CA5">
      <w:pPr>
        <w:jc w:val="center"/>
        <w:rPr>
          <w:rFonts w:cs="Arial"/>
          <w:b/>
          <w:szCs w:val="20"/>
        </w:rPr>
      </w:pPr>
      <w:r>
        <w:rPr>
          <w:rFonts w:cs="Arial"/>
          <w:b/>
          <w:szCs w:val="20"/>
        </w:rPr>
        <w:t>5</w:t>
      </w:r>
      <w:r w:rsidRPr="00C90E66">
        <w:rPr>
          <w:rFonts w:cs="Arial"/>
          <w:b/>
          <w:szCs w:val="20"/>
        </w:rPr>
        <w:t>. člen</w:t>
      </w:r>
    </w:p>
    <w:p w:rsidR="00361CA5" w:rsidRDefault="00361CA5" w:rsidP="00361CA5">
      <w:pPr>
        <w:jc w:val="both"/>
        <w:rPr>
          <w:rFonts w:cs="Arial"/>
          <w:szCs w:val="20"/>
        </w:rPr>
      </w:pPr>
    </w:p>
    <w:p w:rsidR="00361CA5" w:rsidRDefault="00361CA5" w:rsidP="00361CA5">
      <w:pPr>
        <w:jc w:val="both"/>
        <w:rPr>
          <w:rFonts w:cs="Arial"/>
          <w:szCs w:val="20"/>
        </w:rPr>
      </w:pPr>
      <w:r>
        <w:rPr>
          <w:rFonts w:cs="Arial"/>
          <w:szCs w:val="20"/>
        </w:rPr>
        <w:t>V 102.a členu se v 3. točki za besedilom »pravosodni policist« dodata vejica in besedilo »občinski redar«.</w:t>
      </w:r>
    </w:p>
    <w:p w:rsidR="00361CA5" w:rsidRDefault="00361CA5" w:rsidP="00361CA5">
      <w:pPr>
        <w:jc w:val="both"/>
        <w:rPr>
          <w:rFonts w:cs="Arial"/>
          <w:szCs w:val="20"/>
        </w:rPr>
      </w:pPr>
    </w:p>
    <w:p w:rsidR="00361CA5" w:rsidRPr="007B1A46" w:rsidRDefault="00361CA5" w:rsidP="00361CA5">
      <w:pPr>
        <w:jc w:val="center"/>
        <w:rPr>
          <w:rFonts w:cs="Arial"/>
          <w:b/>
          <w:color w:val="000000"/>
          <w:szCs w:val="20"/>
          <w:shd w:val="clear" w:color="auto" w:fill="FFFFFF"/>
        </w:rPr>
      </w:pPr>
      <w:r>
        <w:rPr>
          <w:rFonts w:cs="Arial"/>
          <w:b/>
          <w:color w:val="000000"/>
          <w:szCs w:val="20"/>
          <w:shd w:val="clear" w:color="auto" w:fill="FFFFFF"/>
        </w:rPr>
        <w:t>6</w:t>
      </w:r>
      <w:r w:rsidRPr="007B1A46">
        <w:rPr>
          <w:rFonts w:cs="Arial"/>
          <w:b/>
          <w:color w:val="000000"/>
          <w:szCs w:val="20"/>
          <w:shd w:val="clear" w:color="auto" w:fill="FFFFFF"/>
        </w:rPr>
        <w:t>. člen</w:t>
      </w:r>
    </w:p>
    <w:p w:rsidR="00361CA5" w:rsidRDefault="00361CA5" w:rsidP="00361CA5">
      <w:pPr>
        <w:jc w:val="both"/>
        <w:rPr>
          <w:rFonts w:cs="Arial"/>
          <w:color w:val="000000"/>
          <w:szCs w:val="20"/>
          <w:shd w:val="clear" w:color="auto" w:fill="FFFFFF"/>
        </w:rPr>
      </w:pPr>
    </w:p>
    <w:p w:rsidR="00361CA5" w:rsidRDefault="00361CA5" w:rsidP="00361CA5">
      <w:pPr>
        <w:jc w:val="both"/>
        <w:rPr>
          <w:rFonts w:cs="Arial"/>
          <w:szCs w:val="20"/>
        </w:rPr>
      </w:pPr>
      <w:r>
        <w:rPr>
          <w:rFonts w:cs="Arial"/>
          <w:szCs w:val="20"/>
        </w:rPr>
        <w:t>V 110. členu se četrti in peti odstavek spremenita tako, da se glasita:</w:t>
      </w:r>
    </w:p>
    <w:p w:rsidR="00361CA5" w:rsidRDefault="00361CA5" w:rsidP="00361CA5">
      <w:pPr>
        <w:jc w:val="both"/>
        <w:rPr>
          <w:rFonts w:cs="Arial"/>
          <w:szCs w:val="20"/>
        </w:rPr>
      </w:pPr>
    </w:p>
    <w:p w:rsidR="00361CA5" w:rsidRPr="00C4075F" w:rsidRDefault="00361CA5" w:rsidP="00361CA5">
      <w:pPr>
        <w:jc w:val="both"/>
        <w:rPr>
          <w:rFonts w:cs="Arial"/>
          <w:szCs w:val="20"/>
          <w:lang w:eastAsia="sl-SI"/>
        </w:rPr>
      </w:pPr>
      <w:r>
        <w:rPr>
          <w:rFonts w:cs="Arial"/>
          <w:szCs w:val="20"/>
        </w:rPr>
        <w:t>»</w:t>
      </w:r>
      <w:r w:rsidRPr="00B65438">
        <w:rPr>
          <w:rFonts w:cs="Arial"/>
          <w:szCs w:val="20"/>
          <w:lang w:val="x-none" w:eastAsia="sl-SI"/>
        </w:rPr>
        <w:t>(4) Policisti, ki so premeščeni na delovna mesta v</w:t>
      </w:r>
      <w:r>
        <w:rPr>
          <w:rFonts w:cs="Arial"/>
          <w:szCs w:val="20"/>
          <w:lang w:eastAsia="sl-SI"/>
        </w:rPr>
        <w:t xml:space="preserve"> </w:t>
      </w:r>
      <w:r w:rsidRPr="00B65438">
        <w:rPr>
          <w:rFonts w:cs="Arial"/>
          <w:szCs w:val="20"/>
          <w:lang w:val="x-none" w:eastAsia="sl-SI"/>
        </w:rPr>
        <w:t>VI.</w:t>
      </w:r>
      <w:r>
        <w:rPr>
          <w:rFonts w:cs="Arial"/>
          <w:szCs w:val="20"/>
          <w:lang w:eastAsia="sl-SI"/>
        </w:rPr>
        <w:t xml:space="preserve"> </w:t>
      </w:r>
      <w:r w:rsidRPr="00B65438">
        <w:rPr>
          <w:rFonts w:cs="Arial"/>
          <w:szCs w:val="20"/>
          <w:lang w:val="x-none" w:eastAsia="sl-SI"/>
        </w:rPr>
        <w:t>tarifnem razredu in še nimajo pridobljene višje strokovne izobrazbe, morajo do 1.</w:t>
      </w:r>
      <w:r>
        <w:rPr>
          <w:rFonts w:cs="Arial"/>
          <w:szCs w:val="20"/>
          <w:lang w:eastAsia="sl-SI"/>
        </w:rPr>
        <w:t xml:space="preserve"> </w:t>
      </w:r>
      <w:r w:rsidRPr="00B65438">
        <w:rPr>
          <w:rFonts w:cs="Arial"/>
          <w:szCs w:val="20"/>
          <w:lang w:val="x-none" w:eastAsia="sl-SI"/>
        </w:rPr>
        <w:t>januarja 202</w:t>
      </w:r>
      <w:r w:rsidRPr="00B65438">
        <w:rPr>
          <w:rFonts w:cs="Arial"/>
          <w:szCs w:val="20"/>
          <w:lang w:eastAsia="sl-SI"/>
        </w:rPr>
        <w:t>6</w:t>
      </w:r>
      <w:r w:rsidRPr="00C4075F">
        <w:rPr>
          <w:rFonts w:cs="Arial"/>
          <w:szCs w:val="20"/>
          <w:lang w:val="x-none" w:eastAsia="sl-SI"/>
        </w:rPr>
        <w:t xml:space="preserve"> pridobiti to izobrazbo</w:t>
      </w:r>
      <w:r w:rsidRPr="00C4075F">
        <w:rPr>
          <w:rFonts w:cs="Arial"/>
          <w:szCs w:val="20"/>
          <w:lang w:eastAsia="sl-SI"/>
        </w:rPr>
        <w:t xml:space="preserve"> ali </w:t>
      </w:r>
      <w:r w:rsidRPr="00F27632">
        <w:rPr>
          <w:rFonts w:cs="Arial"/>
          <w:szCs w:val="20"/>
        </w:rPr>
        <w:t>certifikat za nacionalno poklicno kvalifikacijo policist</w:t>
      </w:r>
      <w:r w:rsidRPr="00B960A6">
        <w:rPr>
          <w:rFonts w:cs="Arial"/>
          <w:szCs w:val="20"/>
          <w:lang w:val="x-none" w:eastAsia="sl-SI"/>
        </w:rPr>
        <w:t>.</w:t>
      </w:r>
      <w:r w:rsidRPr="008E5B26">
        <w:rPr>
          <w:rFonts w:cs="Arial"/>
          <w:szCs w:val="20"/>
          <w:lang w:val="x-none" w:eastAsia="sl-SI"/>
        </w:rPr>
        <w:t xml:space="preserve"> Delodajalec do 1.</w:t>
      </w:r>
      <w:r>
        <w:rPr>
          <w:rFonts w:cs="Arial"/>
          <w:szCs w:val="20"/>
          <w:lang w:eastAsia="sl-SI"/>
        </w:rPr>
        <w:t xml:space="preserve"> </w:t>
      </w:r>
      <w:r w:rsidRPr="008E5B26">
        <w:rPr>
          <w:rFonts w:cs="Arial"/>
          <w:szCs w:val="20"/>
          <w:lang w:val="x-none" w:eastAsia="sl-SI"/>
        </w:rPr>
        <w:t>januarja 202</w:t>
      </w:r>
      <w:r w:rsidRPr="008E5B26">
        <w:rPr>
          <w:rFonts w:cs="Arial"/>
          <w:szCs w:val="20"/>
          <w:lang w:eastAsia="sl-SI"/>
        </w:rPr>
        <w:t>6</w:t>
      </w:r>
      <w:r w:rsidRPr="008E5B26">
        <w:rPr>
          <w:rFonts w:cs="Arial"/>
          <w:szCs w:val="20"/>
          <w:lang w:val="x-none" w:eastAsia="sl-SI"/>
        </w:rPr>
        <w:t xml:space="preserve"> vsem policistom, ki so </w:t>
      </w:r>
      <w:r>
        <w:rPr>
          <w:rFonts w:cs="Arial"/>
          <w:szCs w:val="20"/>
          <w:lang w:eastAsia="sl-SI"/>
        </w:rPr>
        <w:t xml:space="preserve">bili </w:t>
      </w:r>
      <w:r w:rsidRPr="004722ED">
        <w:rPr>
          <w:rFonts w:cs="Arial"/>
          <w:szCs w:val="20"/>
          <w:lang w:val="x-none" w:eastAsia="sl-SI"/>
        </w:rPr>
        <w:t>premeščeni na delovna mesta v VI. tarifnem razredu in še nimajo pridobljene višje strokovne izobrazbe</w:t>
      </w:r>
      <w:r>
        <w:rPr>
          <w:rFonts w:cs="Arial"/>
          <w:szCs w:val="20"/>
          <w:lang w:eastAsia="sl-SI"/>
        </w:rPr>
        <w:t xml:space="preserve">, </w:t>
      </w:r>
      <w:r w:rsidRPr="004722ED">
        <w:rPr>
          <w:rFonts w:cs="Arial"/>
          <w:szCs w:val="20"/>
          <w:lang w:val="x-none" w:eastAsia="sl-SI"/>
        </w:rPr>
        <w:t>omogoči pridobitev navedene izobrazbe</w:t>
      </w:r>
      <w:r w:rsidRPr="004722ED">
        <w:rPr>
          <w:rFonts w:cs="Arial"/>
          <w:szCs w:val="20"/>
          <w:lang w:eastAsia="sl-SI"/>
        </w:rPr>
        <w:t xml:space="preserve"> ali </w:t>
      </w:r>
      <w:r w:rsidRPr="00F27632">
        <w:rPr>
          <w:rFonts w:cs="Arial"/>
          <w:szCs w:val="20"/>
        </w:rPr>
        <w:t>certifikat</w:t>
      </w:r>
      <w:r>
        <w:rPr>
          <w:rFonts w:cs="Arial"/>
          <w:szCs w:val="20"/>
        </w:rPr>
        <w:t>a</w:t>
      </w:r>
      <w:r w:rsidRPr="00F27632">
        <w:rPr>
          <w:rFonts w:cs="Arial"/>
          <w:szCs w:val="20"/>
        </w:rPr>
        <w:t xml:space="preserve"> za nacionalno poklicno kvalifikacijo policist</w:t>
      </w:r>
      <w:r w:rsidRPr="00B960A6">
        <w:rPr>
          <w:rFonts w:cs="Arial"/>
          <w:szCs w:val="20"/>
          <w:lang w:val="x-none" w:eastAsia="sl-SI"/>
        </w:rPr>
        <w:t>.</w:t>
      </w:r>
      <w:r w:rsidRPr="00B65438">
        <w:rPr>
          <w:rFonts w:cs="Arial"/>
          <w:szCs w:val="20"/>
          <w:lang w:val="x-none" w:eastAsia="sl-SI"/>
        </w:rPr>
        <w:t xml:space="preserve"> V času od 1.</w:t>
      </w:r>
      <w:r>
        <w:rPr>
          <w:rFonts w:cs="Arial"/>
          <w:szCs w:val="20"/>
          <w:lang w:eastAsia="sl-SI"/>
        </w:rPr>
        <w:t xml:space="preserve"> </w:t>
      </w:r>
      <w:r w:rsidRPr="00B65438">
        <w:rPr>
          <w:rFonts w:cs="Arial"/>
          <w:szCs w:val="20"/>
          <w:lang w:val="x-none" w:eastAsia="sl-SI"/>
        </w:rPr>
        <w:t>januarja 2018 do izt</w:t>
      </w:r>
      <w:r w:rsidRPr="00C4075F">
        <w:rPr>
          <w:rFonts w:cs="Arial"/>
          <w:szCs w:val="20"/>
          <w:lang w:val="x-none" w:eastAsia="sl-SI"/>
        </w:rPr>
        <w:t>eka roka, v katerem morajo pridobiti višjo strokovno izobrazbo</w:t>
      </w:r>
      <w:r>
        <w:rPr>
          <w:rFonts w:cs="Arial"/>
          <w:szCs w:val="20"/>
          <w:lang w:eastAsia="sl-SI"/>
        </w:rPr>
        <w:t xml:space="preserve"> oziroma </w:t>
      </w:r>
      <w:r w:rsidRPr="00F27632">
        <w:rPr>
          <w:rFonts w:cs="Arial"/>
          <w:szCs w:val="20"/>
          <w:lang w:eastAsia="sl-SI"/>
        </w:rPr>
        <w:t>certifikat za nacionalno poklicno kvalifikacijo policist</w:t>
      </w:r>
      <w:r w:rsidRPr="00C4075F">
        <w:rPr>
          <w:rFonts w:cs="Arial"/>
          <w:szCs w:val="20"/>
          <w:lang w:val="x-none" w:eastAsia="sl-SI"/>
        </w:rPr>
        <w:t xml:space="preserve">, lahko policisti </w:t>
      </w:r>
      <w:r w:rsidRPr="00C4075F">
        <w:rPr>
          <w:rFonts w:cs="Arial"/>
          <w:szCs w:val="20"/>
          <w:lang w:val="x-none" w:eastAsia="sl-SI"/>
        </w:rPr>
        <w:lastRenderedPageBreak/>
        <w:t xml:space="preserve">napredujejo v višje plačne razrede, kot če bi ves ta čas že imeli pridobljeno višjo strokovno izobrazbo. Vse te policiste je mogoče premeščati na delovna mesta, za katera se zahteva višja strokovna izobrazba, ki so bila sistemizirana zaradi uvedbe višješolskega poklicnega standarda in se opravljajo v nazivu z isto zaporedno številko, kot so ga dosegli v </w:t>
      </w:r>
      <w:proofErr w:type="spellStart"/>
      <w:r w:rsidRPr="00C4075F">
        <w:rPr>
          <w:rFonts w:cs="Arial"/>
          <w:szCs w:val="20"/>
          <w:lang w:val="x-none" w:eastAsia="sl-SI"/>
        </w:rPr>
        <w:t>V</w:t>
      </w:r>
      <w:proofErr w:type="spellEnd"/>
      <w:r w:rsidRPr="00C4075F">
        <w:rPr>
          <w:rFonts w:cs="Arial"/>
          <w:szCs w:val="20"/>
          <w:lang w:val="x-none" w:eastAsia="sl-SI"/>
        </w:rPr>
        <w:t>. tarifnem razredu.</w:t>
      </w:r>
    </w:p>
    <w:p w:rsidR="00361CA5" w:rsidRPr="00C4075F" w:rsidRDefault="00361CA5" w:rsidP="00361CA5">
      <w:pPr>
        <w:jc w:val="both"/>
        <w:rPr>
          <w:rFonts w:cs="Arial"/>
          <w:szCs w:val="20"/>
        </w:rPr>
      </w:pPr>
    </w:p>
    <w:p w:rsidR="00361CA5" w:rsidRPr="004806E6" w:rsidRDefault="00361CA5" w:rsidP="00361CA5">
      <w:pPr>
        <w:jc w:val="both"/>
        <w:rPr>
          <w:rFonts w:cs="Arial"/>
          <w:szCs w:val="20"/>
        </w:rPr>
      </w:pPr>
      <w:r w:rsidRPr="005740D9">
        <w:rPr>
          <w:rFonts w:cs="Arial"/>
          <w:szCs w:val="20"/>
          <w:lang w:val="x-none"/>
        </w:rPr>
        <w:t>(5) Policist</w:t>
      </w:r>
      <w:r>
        <w:rPr>
          <w:rFonts w:cs="Arial"/>
          <w:szCs w:val="20"/>
        </w:rPr>
        <w:t>i</w:t>
      </w:r>
      <w:r w:rsidRPr="005740D9">
        <w:rPr>
          <w:rFonts w:cs="Arial"/>
          <w:szCs w:val="20"/>
          <w:lang w:val="x-none"/>
        </w:rPr>
        <w:t>, ki višje strokovne izobrazbe</w:t>
      </w:r>
      <w:r>
        <w:rPr>
          <w:rFonts w:cs="Arial"/>
          <w:szCs w:val="20"/>
        </w:rPr>
        <w:t xml:space="preserve"> ali </w:t>
      </w:r>
      <w:r w:rsidRPr="00F27632">
        <w:rPr>
          <w:rFonts w:cs="Arial"/>
          <w:szCs w:val="20"/>
        </w:rPr>
        <w:t>certifikat</w:t>
      </w:r>
      <w:r>
        <w:rPr>
          <w:rFonts w:cs="Arial"/>
          <w:szCs w:val="20"/>
        </w:rPr>
        <w:t>a</w:t>
      </w:r>
      <w:r w:rsidRPr="00F27632">
        <w:rPr>
          <w:rFonts w:cs="Arial"/>
          <w:szCs w:val="20"/>
        </w:rPr>
        <w:t xml:space="preserve"> za nacionalno poklicno kvalifikacijo policist</w:t>
      </w:r>
      <w:r w:rsidRPr="005740D9">
        <w:rPr>
          <w:rFonts w:cs="Arial"/>
          <w:szCs w:val="20"/>
          <w:lang w:val="x-none"/>
        </w:rPr>
        <w:t xml:space="preserve"> ne </w:t>
      </w:r>
      <w:r>
        <w:rPr>
          <w:rFonts w:cs="Arial"/>
          <w:szCs w:val="20"/>
        </w:rPr>
        <w:t>pridobijo</w:t>
      </w:r>
      <w:r w:rsidRPr="005740D9">
        <w:rPr>
          <w:rFonts w:cs="Arial"/>
          <w:szCs w:val="20"/>
          <w:lang w:val="x-none"/>
        </w:rPr>
        <w:t xml:space="preserve"> v roku iz prejšnjega odstavka, se premesti</w:t>
      </w:r>
      <w:r>
        <w:rPr>
          <w:rFonts w:cs="Arial"/>
          <w:szCs w:val="20"/>
        </w:rPr>
        <w:t>jo</w:t>
      </w:r>
      <w:r w:rsidRPr="005740D9">
        <w:rPr>
          <w:rFonts w:cs="Arial"/>
          <w:szCs w:val="20"/>
          <w:lang w:val="x-none"/>
        </w:rPr>
        <w:t xml:space="preserve"> na delovna mesta, za katera izpolnjujejo pogoje. Če tako delovno mesto ni prosto, jim preneha delovno razmerje.</w:t>
      </w:r>
      <w:r>
        <w:rPr>
          <w:rFonts w:cs="Arial"/>
          <w:szCs w:val="20"/>
        </w:rPr>
        <w:t>«.</w:t>
      </w:r>
    </w:p>
    <w:p w:rsidR="00361CA5" w:rsidRPr="004806E6" w:rsidRDefault="00361CA5" w:rsidP="00361CA5">
      <w:pPr>
        <w:jc w:val="both"/>
        <w:rPr>
          <w:rFonts w:cs="Arial"/>
          <w:szCs w:val="20"/>
          <w:lang w:val="x-none"/>
        </w:rPr>
      </w:pPr>
    </w:p>
    <w:p w:rsidR="00361CA5" w:rsidRDefault="00361CA5" w:rsidP="00361CA5">
      <w:pPr>
        <w:jc w:val="center"/>
        <w:rPr>
          <w:rFonts w:cs="Arial"/>
          <w:b/>
          <w:szCs w:val="20"/>
        </w:rPr>
      </w:pPr>
    </w:p>
    <w:p w:rsidR="00361CA5" w:rsidRPr="00CD44B6" w:rsidRDefault="00361CA5" w:rsidP="00361CA5">
      <w:pPr>
        <w:jc w:val="center"/>
        <w:rPr>
          <w:rFonts w:cs="Arial"/>
          <w:b/>
          <w:szCs w:val="20"/>
        </w:rPr>
      </w:pPr>
      <w:r>
        <w:rPr>
          <w:rFonts w:cs="Arial"/>
          <w:b/>
          <w:szCs w:val="20"/>
        </w:rPr>
        <w:t xml:space="preserve">PREHODNI IN </w:t>
      </w:r>
      <w:r w:rsidRPr="00CD44B6">
        <w:rPr>
          <w:rFonts w:cs="Arial"/>
          <w:b/>
          <w:szCs w:val="20"/>
        </w:rPr>
        <w:t>KONČNA DOLOČBA</w:t>
      </w:r>
    </w:p>
    <w:p w:rsidR="00361CA5" w:rsidRDefault="00361CA5" w:rsidP="00361CA5">
      <w:pPr>
        <w:jc w:val="center"/>
        <w:rPr>
          <w:rFonts w:cs="Arial"/>
          <w:b/>
          <w:szCs w:val="20"/>
        </w:rPr>
      </w:pPr>
    </w:p>
    <w:p w:rsidR="00361CA5" w:rsidRDefault="00361CA5" w:rsidP="00361CA5">
      <w:pPr>
        <w:jc w:val="center"/>
        <w:rPr>
          <w:rFonts w:cs="Arial"/>
          <w:b/>
          <w:szCs w:val="20"/>
        </w:rPr>
      </w:pPr>
      <w:r>
        <w:rPr>
          <w:rFonts w:cs="Arial"/>
          <w:b/>
          <w:szCs w:val="20"/>
        </w:rPr>
        <w:t>7. člen</w:t>
      </w:r>
    </w:p>
    <w:p w:rsidR="00361CA5" w:rsidRDefault="00361CA5" w:rsidP="00361CA5">
      <w:pPr>
        <w:jc w:val="center"/>
        <w:rPr>
          <w:rFonts w:cs="Arial"/>
          <w:b/>
          <w:szCs w:val="20"/>
        </w:rPr>
      </w:pPr>
      <w:r>
        <w:rPr>
          <w:rFonts w:cs="Arial"/>
          <w:b/>
          <w:szCs w:val="20"/>
        </w:rPr>
        <w:t>(akt o notranji organizaciji in sistemizaciji)</w:t>
      </w:r>
    </w:p>
    <w:p w:rsidR="00361CA5" w:rsidRDefault="00361CA5" w:rsidP="00361CA5">
      <w:pPr>
        <w:jc w:val="center"/>
        <w:rPr>
          <w:rFonts w:cs="Arial"/>
          <w:b/>
          <w:szCs w:val="20"/>
        </w:rPr>
      </w:pPr>
    </w:p>
    <w:p w:rsidR="00361CA5" w:rsidRDefault="00361CA5" w:rsidP="00361CA5">
      <w:pPr>
        <w:pStyle w:val="Odstavekseznama"/>
        <w:ind w:left="0"/>
        <w:jc w:val="both"/>
        <w:rPr>
          <w:rFonts w:cs="Arial"/>
          <w:bCs/>
          <w:szCs w:val="20"/>
        </w:rPr>
      </w:pPr>
      <w:r w:rsidRPr="00432556">
        <w:rPr>
          <w:rFonts w:cs="Arial"/>
          <w:bCs/>
          <w:szCs w:val="20"/>
        </w:rPr>
        <w:t xml:space="preserve">Akt o </w:t>
      </w:r>
      <w:r>
        <w:rPr>
          <w:rFonts w:cs="Arial"/>
          <w:bCs/>
          <w:szCs w:val="20"/>
        </w:rPr>
        <w:t xml:space="preserve">notranji </w:t>
      </w:r>
      <w:r w:rsidRPr="00432556">
        <w:rPr>
          <w:rFonts w:cs="Arial"/>
          <w:bCs/>
          <w:szCs w:val="20"/>
        </w:rPr>
        <w:t>organizaciji in sistemizaciji</w:t>
      </w:r>
      <w:r>
        <w:rPr>
          <w:rFonts w:cs="Arial"/>
          <w:bCs/>
          <w:szCs w:val="20"/>
        </w:rPr>
        <w:t xml:space="preserve"> delovnih mest v policiji</w:t>
      </w:r>
      <w:r w:rsidRPr="00432556">
        <w:rPr>
          <w:rFonts w:cs="Arial"/>
          <w:bCs/>
          <w:szCs w:val="20"/>
        </w:rPr>
        <w:t xml:space="preserve"> se </w:t>
      </w:r>
      <w:r>
        <w:rPr>
          <w:rFonts w:cs="Arial"/>
          <w:bCs/>
          <w:szCs w:val="20"/>
        </w:rPr>
        <w:t>uskladi z novim četrtim odstavkom 43. člena</w:t>
      </w:r>
      <w:r w:rsidRPr="00432556">
        <w:rPr>
          <w:rFonts w:cs="Arial"/>
          <w:bCs/>
          <w:szCs w:val="20"/>
        </w:rPr>
        <w:t xml:space="preserve"> zakona v </w:t>
      </w:r>
      <w:r>
        <w:rPr>
          <w:rFonts w:cs="Arial"/>
          <w:bCs/>
          <w:szCs w:val="20"/>
        </w:rPr>
        <w:t>dveh mesecih</w:t>
      </w:r>
      <w:r w:rsidRPr="00432556">
        <w:rPr>
          <w:rFonts w:cs="Arial"/>
          <w:bCs/>
          <w:szCs w:val="20"/>
        </w:rPr>
        <w:t xml:space="preserve"> </w:t>
      </w:r>
      <w:r>
        <w:rPr>
          <w:rFonts w:cs="Arial"/>
          <w:bCs/>
          <w:szCs w:val="20"/>
        </w:rPr>
        <w:t>od</w:t>
      </w:r>
      <w:r w:rsidRPr="00432556">
        <w:rPr>
          <w:rFonts w:cs="Arial"/>
          <w:bCs/>
          <w:szCs w:val="20"/>
        </w:rPr>
        <w:t xml:space="preserve"> uveljavitv</w:t>
      </w:r>
      <w:r>
        <w:rPr>
          <w:rFonts w:cs="Arial"/>
          <w:bCs/>
          <w:szCs w:val="20"/>
        </w:rPr>
        <w:t>e</w:t>
      </w:r>
      <w:r w:rsidRPr="00432556">
        <w:rPr>
          <w:rFonts w:cs="Arial"/>
          <w:bCs/>
          <w:szCs w:val="20"/>
        </w:rPr>
        <w:t xml:space="preserve"> tega zakona.</w:t>
      </w:r>
    </w:p>
    <w:p w:rsidR="00361CA5" w:rsidRDefault="00361CA5" w:rsidP="00361CA5">
      <w:pPr>
        <w:pStyle w:val="Odstavekseznama"/>
        <w:ind w:left="0"/>
        <w:jc w:val="both"/>
        <w:rPr>
          <w:rFonts w:cs="Arial"/>
          <w:bCs/>
          <w:szCs w:val="20"/>
        </w:rPr>
      </w:pPr>
    </w:p>
    <w:p w:rsidR="00361CA5" w:rsidRDefault="00361CA5" w:rsidP="00361CA5">
      <w:pPr>
        <w:jc w:val="center"/>
        <w:rPr>
          <w:rFonts w:cs="Arial"/>
          <w:b/>
          <w:szCs w:val="20"/>
        </w:rPr>
      </w:pPr>
      <w:r>
        <w:rPr>
          <w:rFonts w:cs="Arial"/>
          <w:b/>
          <w:szCs w:val="20"/>
        </w:rPr>
        <w:t>8. člen</w:t>
      </w:r>
    </w:p>
    <w:p w:rsidR="00361CA5" w:rsidRDefault="00361CA5" w:rsidP="00361CA5">
      <w:pPr>
        <w:jc w:val="center"/>
        <w:rPr>
          <w:rFonts w:cs="Arial"/>
          <w:b/>
          <w:szCs w:val="20"/>
        </w:rPr>
      </w:pPr>
      <w:r>
        <w:rPr>
          <w:rFonts w:cs="Arial"/>
          <w:b/>
          <w:szCs w:val="20"/>
        </w:rPr>
        <w:t>(pogodbe o prostovoljni službi v pomožni policiji)</w:t>
      </w:r>
    </w:p>
    <w:p w:rsidR="00361CA5" w:rsidRPr="00294401" w:rsidRDefault="00361CA5" w:rsidP="00361CA5">
      <w:pPr>
        <w:pStyle w:val="Odstavekseznama"/>
        <w:ind w:left="0"/>
        <w:jc w:val="both"/>
        <w:rPr>
          <w:rFonts w:cs="Arial"/>
          <w:bCs/>
          <w:szCs w:val="20"/>
        </w:rPr>
      </w:pPr>
    </w:p>
    <w:p w:rsidR="00361CA5" w:rsidRPr="00294401" w:rsidRDefault="00361CA5" w:rsidP="00361CA5">
      <w:pPr>
        <w:jc w:val="both"/>
        <w:rPr>
          <w:rFonts w:cs="Arial"/>
          <w:szCs w:val="20"/>
        </w:rPr>
      </w:pPr>
      <w:r>
        <w:rPr>
          <w:rFonts w:cs="Arial"/>
          <w:szCs w:val="20"/>
        </w:rPr>
        <w:t>P</w:t>
      </w:r>
      <w:r w:rsidRPr="00294401">
        <w:rPr>
          <w:rFonts w:cs="Arial"/>
          <w:szCs w:val="20"/>
        </w:rPr>
        <w:t>ogodbe o prostovoljni službi v pomožni policiji</w:t>
      </w:r>
      <w:r>
        <w:rPr>
          <w:rFonts w:cs="Arial"/>
          <w:szCs w:val="20"/>
        </w:rPr>
        <w:t>, sklenjene</w:t>
      </w:r>
      <w:r w:rsidRPr="00294401">
        <w:rPr>
          <w:rFonts w:cs="Arial"/>
          <w:szCs w:val="20"/>
        </w:rPr>
        <w:t xml:space="preserve"> z občinskimi redarji</w:t>
      </w:r>
      <w:r>
        <w:rPr>
          <w:rFonts w:cs="Arial"/>
          <w:szCs w:val="20"/>
        </w:rPr>
        <w:t>, veljavne na dan uveljavitve tega</w:t>
      </w:r>
      <w:r w:rsidRPr="00294401">
        <w:rPr>
          <w:rFonts w:cs="Arial"/>
          <w:szCs w:val="20"/>
        </w:rPr>
        <w:t xml:space="preserve"> </w:t>
      </w:r>
      <w:r>
        <w:rPr>
          <w:rFonts w:cs="Arial"/>
          <w:szCs w:val="20"/>
        </w:rPr>
        <w:t xml:space="preserve">zakona, </w:t>
      </w:r>
      <w:r w:rsidRPr="00294401">
        <w:rPr>
          <w:rFonts w:cs="Arial"/>
          <w:szCs w:val="20"/>
        </w:rPr>
        <w:t>ostanejo v veljavi</w:t>
      </w:r>
      <w:r>
        <w:rPr>
          <w:rFonts w:cs="Arial"/>
          <w:szCs w:val="20"/>
        </w:rPr>
        <w:t xml:space="preserve"> do njihovega izteka</w:t>
      </w:r>
      <w:r w:rsidRPr="00294401">
        <w:rPr>
          <w:rFonts w:cs="Arial"/>
          <w:szCs w:val="20"/>
        </w:rPr>
        <w:t>.</w:t>
      </w:r>
    </w:p>
    <w:p w:rsidR="00361CA5" w:rsidRDefault="00361CA5" w:rsidP="00361CA5">
      <w:pPr>
        <w:jc w:val="both"/>
        <w:rPr>
          <w:rFonts w:cs="Arial"/>
          <w:b/>
          <w:szCs w:val="20"/>
        </w:rPr>
      </w:pPr>
    </w:p>
    <w:p w:rsidR="00361CA5" w:rsidRPr="00CD44B6" w:rsidRDefault="00361CA5" w:rsidP="00361CA5">
      <w:pPr>
        <w:jc w:val="center"/>
        <w:rPr>
          <w:rFonts w:cs="Arial"/>
          <w:b/>
          <w:szCs w:val="20"/>
        </w:rPr>
      </w:pPr>
      <w:r>
        <w:rPr>
          <w:rFonts w:cs="Arial"/>
          <w:b/>
          <w:szCs w:val="20"/>
        </w:rPr>
        <w:t>9</w:t>
      </w:r>
      <w:r w:rsidRPr="00CD44B6">
        <w:rPr>
          <w:rFonts w:cs="Arial"/>
          <w:b/>
          <w:szCs w:val="20"/>
        </w:rPr>
        <w:t>. člen</w:t>
      </w:r>
    </w:p>
    <w:p w:rsidR="00361CA5" w:rsidRPr="007450B2" w:rsidRDefault="00361CA5" w:rsidP="00361CA5">
      <w:pPr>
        <w:jc w:val="center"/>
        <w:rPr>
          <w:rFonts w:cs="Arial"/>
          <w:b/>
          <w:szCs w:val="20"/>
        </w:rPr>
      </w:pPr>
      <w:r w:rsidRPr="007450B2">
        <w:rPr>
          <w:rFonts w:cs="Arial"/>
          <w:b/>
          <w:szCs w:val="20"/>
        </w:rPr>
        <w:t>(začetek veljavnosti)</w:t>
      </w:r>
    </w:p>
    <w:p w:rsidR="00361CA5" w:rsidRPr="00CD44B6" w:rsidRDefault="00361CA5" w:rsidP="00361CA5">
      <w:pPr>
        <w:jc w:val="both"/>
        <w:rPr>
          <w:rFonts w:cs="Arial"/>
          <w:szCs w:val="20"/>
          <w:lang w:eastAsia="en-GB"/>
        </w:rPr>
      </w:pPr>
    </w:p>
    <w:p w:rsidR="00361CA5" w:rsidRDefault="00361CA5" w:rsidP="00361CA5">
      <w:pPr>
        <w:jc w:val="both"/>
        <w:rPr>
          <w:rFonts w:cs="Arial"/>
          <w:szCs w:val="20"/>
        </w:rPr>
      </w:pPr>
      <w:r w:rsidRPr="000D6197">
        <w:rPr>
          <w:rFonts w:cs="Arial"/>
          <w:szCs w:val="20"/>
        </w:rPr>
        <w:t xml:space="preserve">Ta zakon začne veljati </w:t>
      </w:r>
      <w:r>
        <w:rPr>
          <w:rFonts w:cs="Arial"/>
          <w:szCs w:val="20"/>
        </w:rPr>
        <w:t>petnajsti</w:t>
      </w:r>
      <w:r w:rsidRPr="000D6197">
        <w:rPr>
          <w:rFonts w:cs="Arial"/>
          <w:szCs w:val="20"/>
        </w:rPr>
        <w:t xml:space="preserve"> dan po objavi v Uradnem listu Republike Slovenije.</w:t>
      </w:r>
    </w:p>
    <w:p w:rsidR="00361CA5" w:rsidRDefault="00361CA5" w:rsidP="00361CA5">
      <w:pPr>
        <w:jc w:val="both"/>
        <w:rPr>
          <w:rFonts w:cs="Arial"/>
          <w:b/>
          <w:szCs w:val="20"/>
        </w:rPr>
      </w:pPr>
      <w:r>
        <w:rPr>
          <w:rFonts w:cs="Arial"/>
          <w:szCs w:val="20"/>
        </w:rPr>
        <w:br w:type="page"/>
      </w:r>
      <w:r w:rsidRPr="007450B2">
        <w:rPr>
          <w:rFonts w:cs="Arial"/>
          <w:b/>
          <w:szCs w:val="20"/>
        </w:rPr>
        <w:lastRenderedPageBreak/>
        <w:t>III. OBRAZLOŽITEV</w:t>
      </w:r>
    </w:p>
    <w:p w:rsidR="00361CA5" w:rsidRDefault="00361CA5" w:rsidP="00361CA5">
      <w:pPr>
        <w:jc w:val="both"/>
        <w:rPr>
          <w:rFonts w:cs="Arial"/>
          <w:b/>
          <w:szCs w:val="20"/>
        </w:rPr>
      </w:pPr>
    </w:p>
    <w:p w:rsidR="00361CA5" w:rsidRDefault="00361CA5" w:rsidP="00361CA5">
      <w:pPr>
        <w:jc w:val="both"/>
        <w:rPr>
          <w:rFonts w:cs="Arial"/>
          <w:b/>
          <w:szCs w:val="20"/>
        </w:rPr>
      </w:pPr>
      <w:r>
        <w:rPr>
          <w:rFonts w:cs="Arial"/>
          <w:b/>
          <w:szCs w:val="20"/>
        </w:rPr>
        <w:t>K 1. členu</w:t>
      </w:r>
    </w:p>
    <w:p w:rsidR="00361CA5" w:rsidRPr="00FA17EB" w:rsidRDefault="00361CA5" w:rsidP="00361CA5">
      <w:pPr>
        <w:jc w:val="both"/>
        <w:rPr>
          <w:rFonts w:cs="Arial"/>
          <w:szCs w:val="20"/>
        </w:rPr>
      </w:pPr>
      <w:r w:rsidRPr="00FA17EB">
        <w:rPr>
          <w:rFonts w:cs="Arial"/>
          <w:szCs w:val="20"/>
        </w:rPr>
        <w:t xml:space="preserve">S predlaganimi dopolnitvami 3. člena </w:t>
      </w:r>
      <w:proofErr w:type="spellStart"/>
      <w:r w:rsidRPr="00FA17EB">
        <w:rPr>
          <w:rFonts w:cs="Arial"/>
          <w:szCs w:val="20"/>
        </w:rPr>
        <w:t>ZODPol</w:t>
      </w:r>
      <w:proofErr w:type="spellEnd"/>
      <w:r w:rsidRPr="00FA17EB">
        <w:rPr>
          <w:rFonts w:cs="Arial"/>
          <w:szCs w:val="20"/>
        </w:rPr>
        <w:t xml:space="preserve"> se upoštevaje </w:t>
      </w:r>
      <w:r>
        <w:rPr>
          <w:rFonts w:cs="Arial"/>
          <w:szCs w:val="20"/>
        </w:rPr>
        <w:t xml:space="preserve">veljavno 13. točko 25. člena </w:t>
      </w:r>
      <w:proofErr w:type="spellStart"/>
      <w:r>
        <w:rPr>
          <w:rFonts w:cs="Arial"/>
          <w:szCs w:val="20"/>
        </w:rPr>
        <w:t>ZODPol</w:t>
      </w:r>
      <w:proofErr w:type="spellEnd"/>
      <w:r>
        <w:rPr>
          <w:rFonts w:cs="Arial"/>
          <w:szCs w:val="20"/>
        </w:rPr>
        <w:t xml:space="preserve"> (opravlja </w:t>
      </w:r>
      <w:r w:rsidRPr="00932336">
        <w:rPr>
          <w:rFonts w:cs="Arial"/>
          <w:szCs w:val="20"/>
          <w:u w:val="single"/>
        </w:rPr>
        <w:t>določene</w:t>
      </w:r>
      <w:r>
        <w:rPr>
          <w:rFonts w:cs="Arial"/>
          <w:szCs w:val="20"/>
        </w:rPr>
        <w:t xml:space="preserve"> naloge s področja upravljanja kadrovskih virov) in </w:t>
      </w:r>
      <w:r w:rsidRPr="00FA17EB">
        <w:rPr>
          <w:rFonts w:cs="Arial"/>
          <w:szCs w:val="20"/>
        </w:rPr>
        <w:t>predlagan</w:t>
      </w:r>
      <w:r>
        <w:rPr>
          <w:rFonts w:cs="Arial"/>
          <w:szCs w:val="20"/>
        </w:rPr>
        <w:t>o</w:t>
      </w:r>
      <w:r w:rsidRPr="00FA17EB">
        <w:rPr>
          <w:rFonts w:cs="Arial"/>
          <w:szCs w:val="20"/>
        </w:rPr>
        <w:t xml:space="preserve"> sprememb</w:t>
      </w:r>
      <w:r>
        <w:rPr>
          <w:rFonts w:cs="Arial"/>
          <w:szCs w:val="20"/>
        </w:rPr>
        <w:t>o</w:t>
      </w:r>
      <w:r w:rsidRPr="00FA17EB">
        <w:rPr>
          <w:rFonts w:cs="Arial"/>
          <w:szCs w:val="20"/>
        </w:rPr>
        <w:t xml:space="preserve"> </w:t>
      </w:r>
      <w:r>
        <w:rPr>
          <w:rFonts w:cs="Arial"/>
          <w:szCs w:val="20"/>
        </w:rPr>
        <w:t xml:space="preserve">14. točke </w:t>
      </w:r>
      <w:r w:rsidRPr="00FA17EB">
        <w:rPr>
          <w:rFonts w:cs="Arial"/>
          <w:szCs w:val="20"/>
        </w:rPr>
        <w:t xml:space="preserve">25. člena </w:t>
      </w:r>
      <w:proofErr w:type="spellStart"/>
      <w:r w:rsidRPr="00FA17EB">
        <w:rPr>
          <w:rFonts w:cs="Arial"/>
          <w:szCs w:val="20"/>
        </w:rPr>
        <w:t>ZODP</w:t>
      </w:r>
      <w:r>
        <w:rPr>
          <w:rFonts w:cs="Arial"/>
          <w:szCs w:val="20"/>
        </w:rPr>
        <w:t>ol</w:t>
      </w:r>
      <w:proofErr w:type="spellEnd"/>
      <w:r w:rsidRPr="00FA17EB">
        <w:rPr>
          <w:rFonts w:cs="Arial"/>
          <w:szCs w:val="20"/>
        </w:rPr>
        <w:t xml:space="preserve"> (določitev</w:t>
      </w:r>
      <w:r>
        <w:rPr>
          <w:rFonts w:cs="Arial"/>
          <w:szCs w:val="20"/>
        </w:rPr>
        <w:t xml:space="preserve"> dodatnih pristojnosti policijskim upravam na področju </w:t>
      </w:r>
      <w:r>
        <w:rPr>
          <w:rFonts w:cs="Arial"/>
          <w:iCs/>
        </w:rPr>
        <w:t>investicijskega vzdrževanja objektov in materialno-tehničnih sredstev) bolj nedvoumno urejajo osnovna razmerja med ministrstvom in policijo kot organom v sestavi tudi na navedenih področjih.</w:t>
      </w:r>
    </w:p>
    <w:p w:rsidR="00361CA5" w:rsidRPr="00FA17EB" w:rsidRDefault="00361CA5" w:rsidP="00361CA5">
      <w:pPr>
        <w:jc w:val="both"/>
        <w:rPr>
          <w:rFonts w:cs="Arial"/>
          <w:szCs w:val="20"/>
        </w:rPr>
      </w:pPr>
    </w:p>
    <w:p w:rsidR="00361CA5" w:rsidRPr="00742670" w:rsidRDefault="00361CA5" w:rsidP="00361CA5">
      <w:pPr>
        <w:jc w:val="both"/>
        <w:rPr>
          <w:rFonts w:cs="Arial"/>
          <w:b/>
          <w:szCs w:val="20"/>
        </w:rPr>
      </w:pPr>
      <w:r w:rsidRPr="00742670">
        <w:rPr>
          <w:rFonts w:cs="Arial"/>
          <w:b/>
          <w:szCs w:val="20"/>
        </w:rPr>
        <w:t xml:space="preserve">K </w:t>
      </w:r>
      <w:r>
        <w:rPr>
          <w:rFonts w:cs="Arial"/>
          <w:b/>
          <w:szCs w:val="20"/>
        </w:rPr>
        <w:t>2</w:t>
      </w:r>
      <w:r w:rsidRPr="00742670">
        <w:rPr>
          <w:rFonts w:cs="Arial"/>
          <w:b/>
          <w:szCs w:val="20"/>
        </w:rPr>
        <w:t>. členu</w:t>
      </w:r>
    </w:p>
    <w:p w:rsidR="00361CA5" w:rsidRDefault="00361CA5" w:rsidP="00361CA5">
      <w:pPr>
        <w:jc w:val="both"/>
        <w:rPr>
          <w:rFonts w:cs="Arial"/>
          <w:bCs/>
          <w:szCs w:val="20"/>
        </w:rPr>
      </w:pPr>
      <w:r>
        <w:rPr>
          <w:rFonts w:cs="Arial"/>
          <w:bCs/>
          <w:szCs w:val="20"/>
        </w:rPr>
        <w:t xml:space="preserve">S predlagano spremembo prvega odstavka 25. člena </w:t>
      </w:r>
      <w:proofErr w:type="spellStart"/>
      <w:r>
        <w:rPr>
          <w:rFonts w:cs="Arial"/>
          <w:bCs/>
          <w:szCs w:val="20"/>
        </w:rPr>
        <w:t>ZODPol</w:t>
      </w:r>
      <w:proofErr w:type="spellEnd"/>
      <w:r>
        <w:rPr>
          <w:rFonts w:cs="Arial"/>
          <w:bCs/>
          <w:szCs w:val="20"/>
        </w:rPr>
        <w:t xml:space="preserve"> se na zakonski ravni </w:t>
      </w:r>
      <w:r>
        <w:rPr>
          <w:rFonts w:cs="Arial"/>
          <w:iCs/>
        </w:rPr>
        <w:t xml:space="preserve">krepi samostojnost policijskih uprav na področju investicijskega vzdrževanja objektov in materialno-tehničnih sredstev, s čimer se zagotavlja večja odzivnost v postopkih investicijskega vzdrževanja. Tako se s predlagano spremembo 14. točke prvega odstavka 25. člena </w:t>
      </w:r>
      <w:proofErr w:type="spellStart"/>
      <w:r>
        <w:rPr>
          <w:rFonts w:cs="Arial"/>
          <w:iCs/>
        </w:rPr>
        <w:t>ZODPol</w:t>
      </w:r>
      <w:proofErr w:type="spellEnd"/>
      <w:r>
        <w:rPr>
          <w:rFonts w:cs="Arial"/>
          <w:iCs/>
        </w:rPr>
        <w:t xml:space="preserve"> določa, da policijske uprave izvajajo investicijsko vzdrževanje objektov in materialno-tehničnih sredstev ne le v primeru intervencijskih dogodkov (kot so požar, poplava in podobno), temveč v vseh primerih, in to glede na dejanske potrebe in v okviru sredstev, določenih z internim finančnim načrtom policije. </w:t>
      </w:r>
      <w:r w:rsidRPr="001964A4">
        <w:rPr>
          <w:rFonts w:cs="Arial"/>
          <w:bCs/>
          <w:szCs w:val="20"/>
        </w:rPr>
        <w:t xml:space="preserve">Čeprav Zakon o stvarnem premoženju države in samoupravnih lokalnih skupnosti (Uradni list RS, št. </w:t>
      </w:r>
      <w:hyperlink r:id="rId13" w:tgtFrame="_blank" w:tooltip="Zakon o stvarnem premoženju države in samoupravnih lokalnih skupnosti (ZSPDSLS-1)" w:history="1">
        <w:r w:rsidRPr="001964A4">
          <w:rPr>
            <w:rFonts w:cs="Arial"/>
            <w:bCs/>
            <w:szCs w:val="20"/>
          </w:rPr>
          <w:t>11/18</w:t>
        </w:r>
      </w:hyperlink>
      <w:r w:rsidRPr="001964A4">
        <w:rPr>
          <w:rFonts w:cs="Arial"/>
          <w:bCs/>
          <w:szCs w:val="20"/>
        </w:rPr>
        <w:t xml:space="preserve"> in </w:t>
      </w:r>
      <w:hyperlink r:id="rId14" w:tgtFrame="_blank" w:tooltip="Zakon o spremembah in dopolnitvah Zakona o stvarnem premoženju države in samoupravnih lokalnih skupnost" w:history="1">
        <w:r w:rsidRPr="001964A4">
          <w:rPr>
            <w:rFonts w:cs="Arial"/>
            <w:bCs/>
            <w:szCs w:val="20"/>
          </w:rPr>
          <w:t>79/18</w:t>
        </w:r>
      </w:hyperlink>
      <w:r w:rsidRPr="001964A4">
        <w:rPr>
          <w:rFonts w:cs="Arial"/>
          <w:bCs/>
          <w:szCs w:val="20"/>
        </w:rPr>
        <w:t>) v 16. in 17. točki 3. člena razlikuje med manjšimi vzdrževalnimi in investicijskimi vzdrževalnimi deli, Gradbeni zakon (Uradni list RS, št. 199/21) kot materialni predpis, ki ureja gradnje, med njimi ne razlikuje, temveč v 41. točki prvega odstavka 3. člena uporablja enoten izraz »vzdrževanje objekta«. Četudi bodo policijskim upravam po predlagani ureditvi dopuščene izvedbe drugih investicijskih vzdrževalnih del (in ne samo intervencijskih), ta še vedno ne bodo izvajana v tolikšnem obsegu, da bi se povečevala vrednost objekta. Izvedba tovrstnih del bo omogočala izvajanje potrebnih del, ki presegajo sama popravila, vendar ohranjajo obstoječe stanje objektov in njihovo vrednost. Dodeljena sredstva za ta namen bodo vključena v interni finančni načrt policije</w:t>
      </w:r>
      <w:r>
        <w:rPr>
          <w:rFonts w:cs="Arial"/>
          <w:bCs/>
          <w:szCs w:val="20"/>
        </w:rPr>
        <w:t>.</w:t>
      </w:r>
      <w:r w:rsidRPr="001964A4" w:rsidDel="00542E06">
        <w:rPr>
          <w:rFonts w:cs="Arial"/>
          <w:bCs/>
          <w:szCs w:val="20"/>
        </w:rPr>
        <w:t xml:space="preserve"> </w:t>
      </w:r>
    </w:p>
    <w:p w:rsidR="00361CA5" w:rsidRDefault="00361CA5" w:rsidP="00361CA5">
      <w:pPr>
        <w:autoSpaceDE w:val="0"/>
        <w:autoSpaceDN w:val="0"/>
        <w:adjustRightInd w:val="0"/>
        <w:jc w:val="both"/>
        <w:rPr>
          <w:rFonts w:cs="Arial"/>
          <w:color w:val="000000"/>
          <w:szCs w:val="20"/>
          <w:lang w:eastAsia="sl-SI"/>
        </w:rPr>
      </w:pPr>
    </w:p>
    <w:p w:rsidR="00361CA5" w:rsidRDefault="00361CA5" w:rsidP="00361CA5">
      <w:pPr>
        <w:autoSpaceDE w:val="0"/>
        <w:autoSpaceDN w:val="0"/>
        <w:adjustRightInd w:val="0"/>
        <w:jc w:val="both"/>
        <w:rPr>
          <w:rFonts w:cs="Arial"/>
          <w:color w:val="000000"/>
          <w:szCs w:val="20"/>
          <w:lang w:eastAsia="sl-SI"/>
        </w:rPr>
      </w:pPr>
      <w:r w:rsidRPr="00C4228B">
        <w:rPr>
          <w:rFonts w:cs="Arial"/>
          <w:color w:val="000000"/>
          <w:szCs w:val="20"/>
          <w:lang w:eastAsia="sl-SI"/>
        </w:rPr>
        <w:t xml:space="preserve">Policijske uprave že sedaj izvajajo redna vzdrževalna dela, pri čemer je meja med investicijsko vzdrževalnimi deli in rednimi vzdrževalnim deli velikokrat zabrisana. V </w:t>
      </w:r>
      <w:r>
        <w:rPr>
          <w:rFonts w:cs="Arial"/>
          <w:color w:val="000000"/>
          <w:szCs w:val="20"/>
          <w:lang w:eastAsia="sl-SI"/>
        </w:rPr>
        <w:t>predlogu</w:t>
      </w:r>
      <w:r w:rsidRPr="00C4228B">
        <w:rPr>
          <w:rFonts w:cs="Arial"/>
          <w:color w:val="000000"/>
          <w:szCs w:val="20"/>
          <w:lang w:eastAsia="sl-SI"/>
        </w:rPr>
        <w:t xml:space="preserve"> gre torej le za manjšo dopolnitev v sklopu strokovnih nalog, ki jih </w:t>
      </w:r>
      <w:r>
        <w:rPr>
          <w:rFonts w:cs="Arial"/>
          <w:color w:val="000000"/>
          <w:szCs w:val="20"/>
          <w:lang w:eastAsia="sl-SI"/>
        </w:rPr>
        <w:t xml:space="preserve">policijske uprave </w:t>
      </w:r>
      <w:r w:rsidRPr="00C4228B">
        <w:rPr>
          <w:rFonts w:cs="Arial"/>
          <w:color w:val="000000"/>
          <w:szCs w:val="20"/>
          <w:lang w:eastAsia="sl-SI"/>
        </w:rPr>
        <w:t>že izvajajo.</w:t>
      </w:r>
      <w:r>
        <w:rPr>
          <w:rFonts w:cs="Arial"/>
          <w:color w:val="000000"/>
          <w:szCs w:val="20"/>
          <w:lang w:eastAsia="sl-SI"/>
        </w:rPr>
        <w:t xml:space="preserve"> G</w:t>
      </w:r>
      <w:r w:rsidRPr="007645F9">
        <w:rPr>
          <w:rFonts w:cs="Arial"/>
          <w:color w:val="000000"/>
          <w:szCs w:val="20"/>
          <w:lang w:eastAsia="sl-SI"/>
        </w:rPr>
        <w:t>lede na organiz</w:t>
      </w:r>
      <w:r>
        <w:rPr>
          <w:rFonts w:cs="Arial"/>
          <w:color w:val="000000"/>
          <w:szCs w:val="20"/>
          <w:lang w:eastAsia="sl-SI"/>
        </w:rPr>
        <w:t>a</w:t>
      </w:r>
      <w:r w:rsidRPr="007645F9">
        <w:rPr>
          <w:rFonts w:cs="Arial"/>
          <w:color w:val="000000"/>
          <w:szCs w:val="20"/>
          <w:lang w:eastAsia="sl-SI"/>
        </w:rPr>
        <w:t>c</w:t>
      </w:r>
      <w:r>
        <w:rPr>
          <w:rFonts w:cs="Arial"/>
          <w:color w:val="000000"/>
          <w:szCs w:val="20"/>
          <w:lang w:eastAsia="sl-SI"/>
        </w:rPr>
        <w:t>i</w:t>
      </w:r>
      <w:r w:rsidRPr="007645F9">
        <w:rPr>
          <w:rFonts w:cs="Arial"/>
          <w:color w:val="000000"/>
          <w:szCs w:val="20"/>
          <w:lang w:eastAsia="sl-SI"/>
        </w:rPr>
        <w:t xml:space="preserve">jsko strukturo MNZ in </w:t>
      </w:r>
      <w:r>
        <w:rPr>
          <w:rFonts w:cs="Arial"/>
          <w:color w:val="000000"/>
          <w:szCs w:val="20"/>
          <w:lang w:eastAsia="sl-SI"/>
        </w:rPr>
        <w:t>p</w:t>
      </w:r>
      <w:r w:rsidRPr="007645F9">
        <w:rPr>
          <w:rFonts w:cs="Arial"/>
          <w:color w:val="000000"/>
          <w:szCs w:val="20"/>
          <w:lang w:eastAsia="sl-SI"/>
        </w:rPr>
        <w:t>olicije, upoštevajoč kadrovsko pokritost</w:t>
      </w:r>
      <w:r>
        <w:rPr>
          <w:rFonts w:cs="Arial"/>
          <w:color w:val="000000"/>
          <w:szCs w:val="20"/>
          <w:lang w:eastAsia="sl-SI"/>
        </w:rPr>
        <w:t xml:space="preserve"> tega dela strokovnega področja in </w:t>
      </w:r>
      <w:r w:rsidRPr="007645F9">
        <w:rPr>
          <w:rFonts w:cs="Arial"/>
          <w:color w:val="000000"/>
          <w:szCs w:val="20"/>
          <w:lang w:eastAsia="sl-SI"/>
        </w:rPr>
        <w:t>obseg del s področja investicijsk</w:t>
      </w:r>
      <w:r>
        <w:rPr>
          <w:rFonts w:cs="Arial"/>
          <w:color w:val="000000"/>
          <w:szCs w:val="20"/>
          <w:lang w:eastAsia="sl-SI"/>
        </w:rPr>
        <w:t>e</w:t>
      </w:r>
      <w:r w:rsidRPr="007645F9">
        <w:rPr>
          <w:rFonts w:cs="Arial"/>
          <w:color w:val="000000"/>
          <w:szCs w:val="20"/>
          <w:lang w:eastAsia="sl-SI"/>
        </w:rPr>
        <w:t xml:space="preserve">ga vzdrževanja za več kot 100 objektov </w:t>
      </w:r>
      <w:r>
        <w:rPr>
          <w:rFonts w:cs="Arial"/>
          <w:color w:val="000000"/>
          <w:szCs w:val="20"/>
          <w:lang w:eastAsia="sl-SI"/>
        </w:rPr>
        <w:t>p</w:t>
      </w:r>
      <w:r w:rsidRPr="007645F9">
        <w:rPr>
          <w:rFonts w:cs="Arial"/>
          <w:color w:val="000000"/>
          <w:szCs w:val="20"/>
          <w:lang w:eastAsia="sl-SI"/>
        </w:rPr>
        <w:t>olicije</w:t>
      </w:r>
      <w:r>
        <w:rPr>
          <w:rFonts w:cs="Arial"/>
          <w:color w:val="000000"/>
          <w:szCs w:val="20"/>
          <w:lang w:eastAsia="sl-SI"/>
        </w:rPr>
        <w:t xml:space="preserve">, je takšna rešitev, </w:t>
      </w:r>
      <w:r w:rsidRPr="00C4228B">
        <w:rPr>
          <w:rFonts w:cs="Arial"/>
          <w:color w:val="000000"/>
          <w:szCs w:val="20"/>
          <w:lang w:eastAsia="sl-SI"/>
        </w:rPr>
        <w:t>ne samo racionalna in gospodarna, ampak v izogib povzročanja škode na objektih, potrebna</w:t>
      </w:r>
      <w:r>
        <w:rPr>
          <w:rFonts w:cs="Arial"/>
          <w:color w:val="000000"/>
          <w:szCs w:val="20"/>
          <w:lang w:eastAsia="sl-SI"/>
        </w:rPr>
        <w:t>.</w:t>
      </w:r>
      <w:r w:rsidRPr="00C4228B">
        <w:rPr>
          <w:rFonts w:cs="Arial"/>
          <w:color w:val="000000"/>
          <w:szCs w:val="20"/>
          <w:lang w:eastAsia="sl-SI"/>
        </w:rPr>
        <w:t xml:space="preserve"> </w:t>
      </w:r>
      <w:r>
        <w:rPr>
          <w:rFonts w:cs="Arial"/>
          <w:color w:val="000000"/>
          <w:szCs w:val="20"/>
          <w:lang w:eastAsia="sl-SI"/>
        </w:rPr>
        <w:t>Nabor strokovnih nalog policijskih uprav bo podrobneje določen v internem aktu.</w:t>
      </w:r>
    </w:p>
    <w:p w:rsidR="00361CA5" w:rsidRDefault="00361CA5" w:rsidP="00361CA5">
      <w:pPr>
        <w:jc w:val="both"/>
        <w:rPr>
          <w:rFonts w:cs="Arial"/>
          <w:iCs/>
        </w:rPr>
      </w:pPr>
    </w:p>
    <w:p w:rsidR="00361CA5" w:rsidRPr="00742670" w:rsidRDefault="00361CA5" w:rsidP="00361CA5">
      <w:pPr>
        <w:jc w:val="both"/>
        <w:rPr>
          <w:rFonts w:cs="Arial"/>
          <w:b/>
          <w:szCs w:val="20"/>
        </w:rPr>
      </w:pPr>
      <w:r w:rsidRPr="00742670">
        <w:rPr>
          <w:rFonts w:cs="Arial"/>
          <w:b/>
          <w:szCs w:val="20"/>
        </w:rPr>
        <w:t xml:space="preserve">K </w:t>
      </w:r>
      <w:r>
        <w:rPr>
          <w:rFonts w:cs="Arial"/>
          <w:b/>
          <w:szCs w:val="20"/>
        </w:rPr>
        <w:t>3</w:t>
      </w:r>
      <w:r w:rsidRPr="00742670">
        <w:rPr>
          <w:rFonts w:cs="Arial"/>
          <w:b/>
          <w:szCs w:val="20"/>
        </w:rPr>
        <w:t>. členu</w:t>
      </w:r>
    </w:p>
    <w:p w:rsidR="00361CA5" w:rsidRPr="00630047" w:rsidRDefault="00361CA5" w:rsidP="00361CA5">
      <w:pPr>
        <w:jc w:val="both"/>
        <w:rPr>
          <w:rFonts w:cs="Arial"/>
          <w:szCs w:val="20"/>
        </w:rPr>
      </w:pPr>
      <w:proofErr w:type="spellStart"/>
      <w:r>
        <w:rPr>
          <w:rFonts w:cs="Arial"/>
          <w:szCs w:val="20"/>
        </w:rPr>
        <w:t>ZODPol</w:t>
      </w:r>
      <w:proofErr w:type="spellEnd"/>
      <w:r w:rsidRPr="00FF7E39">
        <w:rPr>
          <w:rFonts w:cs="Arial"/>
          <w:szCs w:val="20"/>
        </w:rPr>
        <w:t xml:space="preserve"> v drugem odstavku 43. člena določa, da se za delovno mesto policista zahteva najmanj srednješolska izobrazba, v skladu s tretjim odstavkom </w:t>
      </w:r>
      <w:r>
        <w:rPr>
          <w:rFonts w:cs="Arial"/>
          <w:szCs w:val="20"/>
        </w:rPr>
        <w:t>navedenega člena</w:t>
      </w:r>
      <w:r w:rsidRPr="00FF7E39">
        <w:rPr>
          <w:rFonts w:cs="Arial"/>
          <w:szCs w:val="20"/>
        </w:rPr>
        <w:t xml:space="preserve"> pa se poklic policista določi s poklicnim standardom, ki je podlaga za oblikovanje izobraževalnih programov.</w:t>
      </w:r>
      <w:r>
        <w:rPr>
          <w:rFonts w:cs="Arial"/>
          <w:szCs w:val="20"/>
        </w:rPr>
        <w:t xml:space="preserve"> V skladu z veljavno ureditvijo tako gre za dve različni delovni mesti, in sicer za delovno mesto policista, za katero se zahteva najmanj srednješolska izobrazba, in za delovno mesto, za katero se zahteva poklic policista. Za slednje je bil</w:t>
      </w:r>
      <w:r w:rsidRPr="00FF7E39">
        <w:rPr>
          <w:rFonts w:cs="Arial"/>
          <w:szCs w:val="20"/>
        </w:rPr>
        <w:t xml:space="preserve"> </w:t>
      </w:r>
      <w:r>
        <w:rPr>
          <w:rFonts w:cs="Arial"/>
          <w:szCs w:val="20"/>
        </w:rPr>
        <w:t>z</w:t>
      </w:r>
      <w:r w:rsidRPr="00BC6DC1">
        <w:rPr>
          <w:rFonts w:cs="Arial"/>
          <w:szCs w:val="20"/>
        </w:rPr>
        <w:t xml:space="preserve"> Odredbo o sprejemu višješolskega študijskega programa Policist (Uradni list RS, št. </w:t>
      </w:r>
      <w:hyperlink r:id="rId15" w:tgtFrame="_blank" w:tooltip="Odredba o sprejemu višješolskega študijskega programa Policist" w:history="1">
        <w:r w:rsidRPr="00BC6DC1">
          <w:rPr>
            <w:rFonts w:cs="Arial"/>
            <w:szCs w:val="20"/>
          </w:rPr>
          <w:t>5/12</w:t>
        </w:r>
      </w:hyperlink>
      <w:r w:rsidRPr="00BC6DC1">
        <w:rPr>
          <w:rFonts w:cs="Arial"/>
          <w:szCs w:val="20"/>
        </w:rPr>
        <w:t>) spreje</w:t>
      </w:r>
      <w:r>
        <w:rPr>
          <w:rFonts w:cs="Arial"/>
          <w:color w:val="000000"/>
          <w:szCs w:val="20"/>
          <w:shd w:val="clear" w:color="auto" w:fill="FFFFFF"/>
        </w:rPr>
        <w:t>t</w:t>
      </w:r>
      <w:r w:rsidRPr="00FF7E39">
        <w:rPr>
          <w:rFonts w:cs="Arial"/>
          <w:color w:val="000000"/>
          <w:szCs w:val="20"/>
          <w:shd w:val="clear" w:color="auto" w:fill="FFFFFF"/>
        </w:rPr>
        <w:t xml:space="preserve"> višješolski študijski program Policist za pridobitev naziva strokovne izobrazbe polici</w:t>
      </w:r>
      <w:r w:rsidRPr="00D32571">
        <w:rPr>
          <w:rFonts w:cs="Arial"/>
          <w:color w:val="000000"/>
          <w:szCs w:val="20"/>
          <w:shd w:val="clear" w:color="auto" w:fill="FFFFFF"/>
        </w:rPr>
        <w:t>st/polic</w:t>
      </w:r>
      <w:r w:rsidRPr="00D925F4">
        <w:rPr>
          <w:rFonts w:cs="Arial"/>
          <w:color w:val="000000"/>
          <w:szCs w:val="20"/>
          <w:shd w:val="clear" w:color="auto" w:fill="FFFFFF"/>
        </w:rPr>
        <w:t>ist</w:t>
      </w:r>
      <w:r>
        <w:rPr>
          <w:rFonts w:cs="Arial"/>
          <w:color w:val="000000"/>
          <w:szCs w:val="20"/>
          <w:shd w:val="clear" w:color="auto" w:fill="FFFFFF"/>
        </w:rPr>
        <w:t>ka (z</w:t>
      </w:r>
      <w:r w:rsidRPr="00D925F4">
        <w:rPr>
          <w:rFonts w:cs="Arial"/>
          <w:color w:val="000000"/>
          <w:szCs w:val="20"/>
          <w:shd w:val="clear" w:color="auto" w:fill="FFFFFF"/>
        </w:rPr>
        <w:t xml:space="preserve"> dnem uveljavitve te odredbe je preneha</w:t>
      </w:r>
      <w:r w:rsidRPr="00630047">
        <w:rPr>
          <w:rFonts w:cs="Arial"/>
          <w:color w:val="000000"/>
          <w:szCs w:val="20"/>
          <w:shd w:val="clear" w:color="auto" w:fill="FFFFFF"/>
        </w:rPr>
        <w:t>l veljati Pravilnik o izobraževalnem programu za odrasle za pridobitev srednje strokovne izobrazbe Policist (Uradni list RS, št. 74/04)</w:t>
      </w:r>
      <w:r>
        <w:rPr>
          <w:rFonts w:cs="Arial"/>
          <w:color w:val="000000"/>
          <w:szCs w:val="20"/>
          <w:shd w:val="clear" w:color="auto" w:fill="FFFFFF"/>
        </w:rPr>
        <w:t>)</w:t>
      </w:r>
      <w:r w:rsidRPr="00630047">
        <w:rPr>
          <w:rFonts w:cs="Arial"/>
          <w:color w:val="000000"/>
          <w:szCs w:val="20"/>
          <w:shd w:val="clear" w:color="auto" w:fill="FFFFFF"/>
        </w:rPr>
        <w:t>.</w:t>
      </w:r>
      <w:r>
        <w:rPr>
          <w:rFonts w:cs="Arial"/>
          <w:color w:val="000000"/>
          <w:szCs w:val="20"/>
          <w:shd w:val="clear" w:color="auto" w:fill="FFFFFF"/>
        </w:rPr>
        <w:t xml:space="preserve"> Po predlogu nove ureditve bodo delovna mesta, za katera se zahteva poklic policista, lahko zasedali ne le policisti z višjo strokovno izobrazbo, temveč tudi policisti z najmanj srednješolsko izobrazbo in pridobljenim </w:t>
      </w:r>
      <w:r w:rsidRPr="009F14DD">
        <w:rPr>
          <w:rFonts w:cs="Arial"/>
          <w:color w:val="000000"/>
          <w:szCs w:val="20"/>
          <w:shd w:val="clear" w:color="auto" w:fill="FFFFFF"/>
        </w:rPr>
        <w:t>certifikat</w:t>
      </w:r>
      <w:r>
        <w:rPr>
          <w:rFonts w:cs="Arial"/>
          <w:color w:val="000000"/>
          <w:szCs w:val="20"/>
          <w:shd w:val="clear" w:color="auto" w:fill="FFFFFF"/>
        </w:rPr>
        <w:t>om</w:t>
      </w:r>
      <w:r w:rsidRPr="009F14DD">
        <w:rPr>
          <w:rFonts w:cs="Arial"/>
          <w:color w:val="000000"/>
          <w:szCs w:val="20"/>
          <w:shd w:val="clear" w:color="auto" w:fill="FFFFFF"/>
        </w:rPr>
        <w:t xml:space="preserve"> za nacionalno poklicno kvalifikacijo policist</w:t>
      </w:r>
      <w:r>
        <w:rPr>
          <w:rFonts w:cs="Arial"/>
          <w:color w:val="000000"/>
          <w:szCs w:val="20"/>
          <w:shd w:val="clear" w:color="auto" w:fill="FFFFFF"/>
        </w:rPr>
        <w:t>, zato je treba to ustrezno urediti tudi v materialnih določbah zakona.</w:t>
      </w:r>
    </w:p>
    <w:p w:rsidR="00361CA5" w:rsidRDefault="00361CA5" w:rsidP="00361CA5">
      <w:pPr>
        <w:jc w:val="both"/>
        <w:rPr>
          <w:rFonts w:cs="Arial"/>
          <w:szCs w:val="20"/>
        </w:rPr>
      </w:pPr>
    </w:p>
    <w:p w:rsidR="00361CA5" w:rsidRPr="001964A4" w:rsidRDefault="00361CA5" w:rsidP="00361CA5">
      <w:pPr>
        <w:jc w:val="both"/>
        <w:rPr>
          <w:rFonts w:cs="Arial"/>
          <w:szCs w:val="20"/>
        </w:rPr>
      </w:pPr>
      <w:r w:rsidRPr="001964A4">
        <w:rPr>
          <w:rFonts w:cs="Arial"/>
          <w:szCs w:val="20"/>
        </w:rPr>
        <w:t xml:space="preserve">V skladu s četrtim odstavkom 110. člena </w:t>
      </w:r>
      <w:proofErr w:type="spellStart"/>
      <w:r w:rsidRPr="001964A4">
        <w:rPr>
          <w:rFonts w:cs="Arial"/>
          <w:szCs w:val="20"/>
        </w:rPr>
        <w:t>ZODPol</w:t>
      </w:r>
      <w:proofErr w:type="spellEnd"/>
      <w:r w:rsidRPr="001964A4">
        <w:rPr>
          <w:rFonts w:cs="Arial"/>
          <w:szCs w:val="20"/>
        </w:rPr>
        <w:t xml:space="preserve"> morajo </w:t>
      </w:r>
      <w:r w:rsidRPr="001964A4">
        <w:rPr>
          <w:rFonts w:cs="Arial"/>
          <w:szCs w:val="20"/>
          <w:lang w:val="x-none"/>
        </w:rPr>
        <w:t>policisti, ki so premeščeni na delovna mesta v</w:t>
      </w:r>
      <w:r w:rsidRPr="001964A4">
        <w:rPr>
          <w:rFonts w:cs="Arial"/>
          <w:szCs w:val="20"/>
        </w:rPr>
        <w:t xml:space="preserve"> </w:t>
      </w:r>
      <w:r w:rsidRPr="001964A4">
        <w:rPr>
          <w:rFonts w:cs="Arial"/>
          <w:szCs w:val="20"/>
          <w:lang w:val="x-none"/>
        </w:rPr>
        <w:t>VI.</w:t>
      </w:r>
      <w:r w:rsidRPr="001964A4">
        <w:rPr>
          <w:rFonts w:cs="Arial"/>
          <w:szCs w:val="20"/>
        </w:rPr>
        <w:t xml:space="preserve"> </w:t>
      </w:r>
      <w:r w:rsidRPr="001964A4">
        <w:rPr>
          <w:rFonts w:cs="Arial"/>
          <w:szCs w:val="20"/>
          <w:lang w:val="x-none"/>
        </w:rPr>
        <w:t>tarifnem razredu in še nimajo pridobljene višje strokovne izobrazbe, do 1.</w:t>
      </w:r>
      <w:r w:rsidRPr="001964A4">
        <w:rPr>
          <w:rFonts w:cs="Arial"/>
          <w:szCs w:val="20"/>
        </w:rPr>
        <w:t xml:space="preserve"> </w:t>
      </w:r>
      <w:r w:rsidRPr="001964A4">
        <w:rPr>
          <w:rFonts w:cs="Arial"/>
          <w:szCs w:val="20"/>
          <w:lang w:val="x-none"/>
        </w:rPr>
        <w:t xml:space="preserve">januarja </w:t>
      </w:r>
      <w:r w:rsidRPr="001964A4">
        <w:rPr>
          <w:rFonts w:cs="Arial"/>
          <w:szCs w:val="20"/>
          <w:lang w:val="x-none"/>
        </w:rPr>
        <w:lastRenderedPageBreak/>
        <w:t xml:space="preserve">2023 pridobiti to izobrazbo. Delodajalec </w:t>
      </w:r>
      <w:r w:rsidRPr="001964A4">
        <w:rPr>
          <w:rFonts w:cs="Arial"/>
          <w:szCs w:val="20"/>
        </w:rPr>
        <w:t>mora</w:t>
      </w:r>
      <w:r w:rsidRPr="001964A4">
        <w:rPr>
          <w:rFonts w:cs="Arial"/>
          <w:szCs w:val="20"/>
          <w:lang w:val="x-none"/>
        </w:rPr>
        <w:t xml:space="preserve"> do 1.</w:t>
      </w:r>
      <w:r w:rsidRPr="001964A4">
        <w:rPr>
          <w:rFonts w:cs="Arial"/>
          <w:szCs w:val="20"/>
        </w:rPr>
        <w:t xml:space="preserve"> </w:t>
      </w:r>
      <w:r w:rsidRPr="001964A4">
        <w:rPr>
          <w:rFonts w:cs="Arial"/>
          <w:szCs w:val="20"/>
          <w:lang w:val="x-none"/>
        </w:rPr>
        <w:t xml:space="preserve">januarja 2023 vsem policistom, ki so premeščeni na delovna mesta v VI. tarifnem razredu in še nimajo pridobljene višje strokovne izobrazbe, omogočiti </w:t>
      </w:r>
      <w:r w:rsidRPr="001964A4">
        <w:rPr>
          <w:rFonts w:cs="Arial"/>
          <w:szCs w:val="20"/>
        </w:rPr>
        <w:t xml:space="preserve">njeno </w:t>
      </w:r>
      <w:r w:rsidRPr="001964A4">
        <w:rPr>
          <w:rFonts w:cs="Arial"/>
          <w:szCs w:val="20"/>
          <w:lang w:val="x-none"/>
        </w:rPr>
        <w:t>pridobitev.</w:t>
      </w:r>
      <w:r w:rsidRPr="001964A4">
        <w:rPr>
          <w:rFonts w:cs="Arial"/>
          <w:szCs w:val="20"/>
        </w:rPr>
        <w:t xml:space="preserve"> V petem odstavku 110. člena </w:t>
      </w:r>
      <w:proofErr w:type="spellStart"/>
      <w:r w:rsidRPr="001964A4">
        <w:rPr>
          <w:rFonts w:cs="Arial"/>
          <w:szCs w:val="20"/>
        </w:rPr>
        <w:t>ZODPol</w:t>
      </w:r>
      <w:proofErr w:type="spellEnd"/>
      <w:r w:rsidRPr="001964A4">
        <w:rPr>
          <w:rFonts w:cs="Arial"/>
          <w:szCs w:val="20"/>
        </w:rPr>
        <w:t xml:space="preserve"> je nadalje določeno, da se </w:t>
      </w:r>
      <w:r w:rsidRPr="001964A4">
        <w:rPr>
          <w:rFonts w:cs="Arial"/>
          <w:szCs w:val="20"/>
          <w:lang w:val="x-none"/>
        </w:rPr>
        <w:t xml:space="preserve">policiste, ki višje strokovne izobrazbe ne bodo pridobili v </w:t>
      </w:r>
      <w:r w:rsidRPr="001964A4">
        <w:rPr>
          <w:rFonts w:cs="Arial"/>
          <w:szCs w:val="20"/>
        </w:rPr>
        <w:t xml:space="preserve">zakonskem roku, </w:t>
      </w:r>
      <w:r w:rsidRPr="001964A4">
        <w:rPr>
          <w:rFonts w:cs="Arial"/>
          <w:szCs w:val="20"/>
          <w:lang w:val="x-none"/>
        </w:rPr>
        <w:t>premesti na delovna mesta, za katera izpolnjujejo pogoje</w:t>
      </w:r>
      <w:r w:rsidRPr="001964A4">
        <w:rPr>
          <w:rFonts w:cs="Arial"/>
          <w:szCs w:val="20"/>
        </w:rPr>
        <w:t>. Č</w:t>
      </w:r>
      <w:r w:rsidRPr="001964A4">
        <w:rPr>
          <w:rFonts w:cs="Arial"/>
          <w:szCs w:val="20"/>
          <w:lang w:val="x-none"/>
        </w:rPr>
        <w:t>e tako delovno mesto ni prosto, jim preneha delovno razmerje</w:t>
      </w:r>
      <w:r w:rsidRPr="001964A4">
        <w:rPr>
          <w:rFonts w:cs="Arial"/>
          <w:szCs w:val="20"/>
        </w:rPr>
        <w:t xml:space="preserve">. </w:t>
      </w:r>
    </w:p>
    <w:p w:rsidR="00361CA5" w:rsidRDefault="00361CA5" w:rsidP="00361CA5">
      <w:pPr>
        <w:jc w:val="both"/>
        <w:rPr>
          <w:rFonts w:cs="Arial"/>
          <w:szCs w:val="20"/>
        </w:rPr>
      </w:pPr>
    </w:p>
    <w:p w:rsidR="00361CA5" w:rsidRPr="0019432C" w:rsidRDefault="00361CA5" w:rsidP="00361CA5">
      <w:pPr>
        <w:jc w:val="both"/>
        <w:rPr>
          <w:rFonts w:cs="Arial"/>
          <w:szCs w:val="20"/>
        </w:rPr>
      </w:pPr>
      <w:r w:rsidRPr="0019432C">
        <w:rPr>
          <w:rFonts w:cs="Arial"/>
          <w:szCs w:val="20"/>
        </w:rPr>
        <w:t>Glede na relativno veliko število policistov</w:t>
      </w:r>
      <w:r>
        <w:rPr>
          <w:rFonts w:cs="Arial"/>
          <w:szCs w:val="20"/>
        </w:rPr>
        <w:t xml:space="preserve"> </w:t>
      </w:r>
      <w:r w:rsidRPr="0019432C">
        <w:rPr>
          <w:rFonts w:cs="Arial"/>
          <w:szCs w:val="20"/>
        </w:rPr>
        <w:t>(</w:t>
      </w:r>
      <w:r>
        <w:rPr>
          <w:rFonts w:cs="Arial"/>
          <w:szCs w:val="20"/>
        </w:rPr>
        <w:t>približno</w:t>
      </w:r>
      <w:r w:rsidRPr="0019432C">
        <w:rPr>
          <w:rFonts w:cs="Arial"/>
          <w:szCs w:val="20"/>
        </w:rPr>
        <w:t xml:space="preserve"> 500), ki morajo v skladu s 110. členom </w:t>
      </w:r>
      <w:proofErr w:type="spellStart"/>
      <w:r w:rsidRPr="0019432C">
        <w:rPr>
          <w:rFonts w:cs="Arial"/>
          <w:szCs w:val="20"/>
        </w:rPr>
        <w:t>ZODPol</w:t>
      </w:r>
      <w:proofErr w:type="spellEnd"/>
      <w:r w:rsidRPr="0019432C">
        <w:rPr>
          <w:rFonts w:cs="Arial"/>
          <w:szCs w:val="20"/>
        </w:rPr>
        <w:t xml:space="preserve"> še izpolniti pogoje za zasedbo delovnih mest, za katera se zahteva poklic policista</w:t>
      </w:r>
      <w:r>
        <w:rPr>
          <w:rFonts w:cs="Arial"/>
          <w:szCs w:val="20"/>
        </w:rPr>
        <w:t>,</w:t>
      </w:r>
      <w:r w:rsidRPr="0019432C">
        <w:rPr>
          <w:rFonts w:cs="Arial"/>
          <w:szCs w:val="20"/>
        </w:rPr>
        <w:t xml:space="preserve"> </w:t>
      </w:r>
      <w:r>
        <w:rPr>
          <w:rFonts w:cs="Arial"/>
          <w:szCs w:val="20"/>
        </w:rPr>
        <w:t>in</w:t>
      </w:r>
      <w:r w:rsidRPr="0019432C">
        <w:rPr>
          <w:rFonts w:cs="Arial"/>
          <w:szCs w:val="20"/>
        </w:rPr>
        <w:t xml:space="preserve"> še večje število policistov</w:t>
      </w:r>
      <w:r>
        <w:rPr>
          <w:rFonts w:cs="Arial"/>
          <w:szCs w:val="20"/>
        </w:rPr>
        <w:t xml:space="preserve"> </w:t>
      </w:r>
      <w:r w:rsidRPr="007B3CCC">
        <w:rPr>
          <w:rFonts w:cs="Arial"/>
          <w:szCs w:val="20"/>
        </w:rPr>
        <w:t xml:space="preserve">(2.178), ki delovna mesta sicer lahko zasedajo, ne morejo pa napredovati v višje nazive, čeprav so za svoje delo ustrezno usposobljeni, je po oceni predlagatelja </w:t>
      </w:r>
      <w:r>
        <w:rPr>
          <w:rFonts w:cs="Arial"/>
          <w:szCs w:val="20"/>
        </w:rPr>
        <w:t>nujno</w:t>
      </w:r>
      <w:r w:rsidRPr="007B3CCC">
        <w:rPr>
          <w:rFonts w:cs="Arial"/>
          <w:szCs w:val="20"/>
        </w:rPr>
        <w:t xml:space="preserve"> čim prej vzpostaviti postopek priznavanja </w:t>
      </w:r>
      <w:r w:rsidRPr="007B3CCC">
        <w:rPr>
          <w:rStyle w:val="markedcontent"/>
          <w:rFonts w:cs="Arial"/>
        </w:rPr>
        <w:t xml:space="preserve">neformalno pridobljenih znanj, delovnih izkušenj in poklicnih kompetenc, </w:t>
      </w:r>
      <w:r>
        <w:rPr>
          <w:rStyle w:val="markedcontent"/>
          <w:rFonts w:cs="Arial"/>
        </w:rPr>
        <w:t>s</w:t>
      </w:r>
      <w:r w:rsidRPr="007B3CCC">
        <w:rPr>
          <w:rStyle w:val="markedcontent"/>
          <w:rFonts w:cs="Arial"/>
        </w:rPr>
        <w:t xml:space="preserve"> kater</w:t>
      </w:r>
      <w:r>
        <w:rPr>
          <w:rStyle w:val="markedcontent"/>
          <w:rFonts w:cs="Arial"/>
        </w:rPr>
        <w:t>i</w:t>
      </w:r>
      <w:r w:rsidRPr="007B3CCC">
        <w:rPr>
          <w:rStyle w:val="markedcontent"/>
          <w:rFonts w:cs="Arial"/>
        </w:rPr>
        <w:t>m bi policisti lahko pridobili javno veljavno listino o poklicni usposobljenosti – certifikat o nacionalni poklicni kvalifikaciji</w:t>
      </w:r>
      <w:r w:rsidRPr="0019432C">
        <w:rPr>
          <w:rStyle w:val="markedcontent"/>
          <w:rFonts w:cs="Arial"/>
        </w:rPr>
        <w:t xml:space="preserve">. </w:t>
      </w:r>
      <w:r w:rsidRPr="0019432C">
        <w:rPr>
          <w:rFonts w:cs="Arial"/>
          <w:szCs w:val="20"/>
        </w:rPr>
        <w:t xml:space="preserve">Obenem je namen vzpostavitve NPK </w:t>
      </w:r>
      <w:r>
        <w:rPr>
          <w:rFonts w:cs="Arial"/>
          <w:szCs w:val="20"/>
        </w:rPr>
        <w:t xml:space="preserve">policist </w:t>
      </w:r>
      <w:r w:rsidRPr="0019432C">
        <w:rPr>
          <w:rFonts w:cs="Arial"/>
          <w:szCs w:val="20"/>
        </w:rPr>
        <w:t xml:space="preserve">tudi, da bi lahko v primerjavi z dveletnim študijem hitreje pridobivali policijski kader, </w:t>
      </w:r>
      <w:r>
        <w:rPr>
          <w:rFonts w:cs="Arial"/>
          <w:szCs w:val="20"/>
        </w:rPr>
        <w:t>denimo</w:t>
      </w:r>
      <w:r w:rsidRPr="0019432C">
        <w:rPr>
          <w:rFonts w:cs="Arial"/>
          <w:szCs w:val="20"/>
        </w:rPr>
        <w:t xml:space="preserve"> </w:t>
      </w:r>
      <w:r>
        <w:rPr>
          <w:rFonts w:cs="Arial"/>
          <w:szCs w:val="20"/>
        </w:rPr>
        <w:t xml:space="preserve">z </w:t>
      </w:r>
      <w:r w:rsidRPr="0019432C">
        <w:rPr>
          <w:rFonts w:cs="Arial"/>
          <w:szCs w:val="20"/>
        </w:rPr>
        <w:t>zaposlitv</w:t>
      </w:r>
      <w:r>
        <w:rPr>
          <w:rFonts w:cs="Arial"/>
          <w:szCs w:val="20"/>
        </w:rPr>
        <w:t>ijo</w:t>
      </w:r>
      <w:r w:rsidRPr="0019432C">
        <w:rPr>
          <w:rFonts w:cs="Arial"/>
          <w:szCs w:val="20"/>
        </w:rPr>
        <w:t xml:space="preserve"> nekdanjih policistov, ki imajo pridobljen poklic policista </w:t>
      </w:r>
      <w:r>
        <w:rPr>
          <w:rFonts w:cs="Arial"/>
          <w:szCs w:val="20"/>
        </w:rPr>
        <w:t>le</w:t>
      </w:r>
      <w:r w:rsidRPr="0019432C">
        <w:rPr>
          <w:rFonts w:cs="Arial"/>
          <w:szCs w:val="20"/>
        </w:rPr>
        <w:t xml:space="preserve"> na V. ravni zahtevnosti.</w:t>
      </w:r>
      <w:r>
        <w:rPr>
          <w:rFonts w:cs="Arial"/>
          <w:szCs w:val="20"/>
        </w:rPr>
        <w:t xml:space="preserve"> </w:t>
      </w:r>
      <w:r w:rsidRPr="009B3B40">
        <w:rPr>
          <w:rFonts w:cs="Arial"/>
          <w:szCs w:val="20"/>
        </w:rPr>
        <w:t>Pobuda</w:t>
      </w:r>
      <w:r w:rsidRPr="009B3B40">
        <w:rPr>
          <w:rFonts w:cs="Arial"/>
          <w:color w:val="000000"/>
          <w:szCs w:val="20"/>
        </w:rPr>
        <w:t xml:space="preserve"> za razvoj kataloga</w:t>
      </w:r>
      <w:r>
        <w:rPr>
          <w:rFonts w:cs="Arial"/>
          <w:color w:val="000000"/>
          <w:szCs w:val="20"/>
        </w:rPr>
        <w:t xml:space="preserve"> </w:t>
      </w:r>
      <w:r>
        <w:rPr>
          <w:rFonts w:cs="Arial"/>
          <w:szCs w:val="20"/>
        </w:rPr>
        <w:t>standardov strokovnih znanj in spretnosti</w:t>
      </w:r>
      <w:r w:rsidRPr="009B3B40">
        <w:rPr>
          <w:rFonts w:cs="Arial"/>
          <w:color w:val="000000"/>
          <w:szCs w:val="20"/>
        </w:rPr>
        <w:t xml:space="preserve"> za NPK policist je bila 14. </w:t>
      </w:r>
      <w:r>
        <w:rPr>
          <w:rFonts w:cs="Arial"/>
          <w:color w:val="000000"/>
          <w:szCs w:val="20"/>
        </w:rPr>
        <w:t>januarja</w:t>
      </w:r>
      <w:r w:rsidRPr="009B3B40">
        <w:rPr>
          <w:rFonts w:cs="Arial"/>
          <w:color w:val="000000"/>
          <w:szCs w:val="20"/>
        </w:rPr>
        <w:t xml:space="preserve"> 2022 oddana CPI. Pobudo je 15. </w:t>
      </w:r>
      <w:r>
        <w:rPr>
          <w:rFonts w:cs="Arial"/>
          <w:color w:val="000000"/>
          <w:szCs w:val="20"/>
        </w:rPr>
        <w:t>februarja</w:t>
      </w:r>
      <w:r w:rsidRPr="009B3B40">
        <w:rPr>
          <w:rFonts w:cs="Arial"/>
          <w:color w:val="000000"/>
          <w:szCs w:val="20"/>
        </w:rPr>
        <w:t xml:space="preserve"> 2022 obravnaval </w:t>
      </w:r>
      <w:r>
        <w:rPr>
          <w:rFonts w:cs="Arial"/>
          <w:color w:val="000000"/>
          <w:szCs w:val="20"/>
        </w:rPr>
        <w:t>p</w:t>
      </w:r>
      <w:r w:rsidRPr="009B3B40">
        <w:rPr>
          <w:rFonts w:cs="Arial"/>
          <w:color w:val="000000"/>
          <w:szCs w:val="20"/>
        </w:rPr>
        <w:t xml:space="preserve">odročni odbor za poklicne standarde Varnost države, ljudi in premoženja, ki </w:t>
      </w:r>
      <w:r>
        <w:rPr>
          <w:rFonts w:cs="Arial"/>
          <w:color w:val="000000"/>
          <w:szCs w:val="20"/>
        </w:rPr>
        <w:t>skrbi</w:t>
      </w:r>
      <w:r w:rsidRPr="009B3B40">
        <w:rPr>
          <w:rFonts w:cs="Arial"/>
          <w:color w:val="000000"/>
          <w:szCs w:val="20"/>
        </w:rPr>
        <w:t xml:space="preserve"> za presojo pobud za pripravo poklicnih standardov in katalogov za nacionalne poklicne kvalifikacije na področju policije. </w:t>
      </w:r>
      <w:r w:rsidRPr="00573A07">
        <w:rPr>
          <w:rFonts w:cs="Arial"/>
          <w:color w:val="000000"/>
          <w:szCs w:val="20"/>
        </w:rPr>
        <w:t xml:space="preserve">Področni odbor je sprejel in potrdil začetek priprave </w:t>
      </w:r>
      <w:r>
        <w:rPr>
          <w:rFonts w:cs="Arial"/>
          <w:color w:val="000000"/>
          <w:szCs w:val="20"/>
        </w:rPr>
        <w:t>kataloga</w:t>
      </w:r>
      <w:r w:rsidRPr="00573A07">
        <w:rPr>
          <w:rFonts w:cs="Arial"/>
          <w:color w:val="000000"/>
          <w:szCs w:val="20"/>
        </w:rPr>
        <w:t>, ki bo podlaga za organizacijo in izvedbo postopka preverjanja in potrjevanja</w:t>
      </w:r>
      <w:r>
        <w:rPr>
          <w:rFonts w:cs="Arial"/>
          <w:color w:val="000000"/>
          <w:szCs w:val="20"/>
        </w:rPr>
        <w:t>,</w:t>
      </w:r>
      <w:r w:rsidRPr="00573A07">
        <w:rPr>
          <w:rFonts w:cs="Arial"/>
          <w:color w:val="000000"/>
          <w:szCs w:val="20"/>
        </w:rPr>
        <w:t xml:space="preserve"> v katerem se bo ugotavljal</w:t>
      </w:r>
      <w:r>
        <w:rPr>
          <w:rFonts w:cs="Arial"/>
          <w:color w:val="000000"/>
          <w:szCs w:val="20"/>
        </w:rPr>
        <w:t>a</w:t>
      </w:r>
      <w:r w:rsidRPr="00573A07">
        <w:rPr>
          <w:rFonts w:cs="Arial"/>
          <w:color w:val="000000"/>
          <w:szCs w:val="20"/>
        </w:rPr>
        <w:t xml:space="preserve"> enakovrednost kandidatovih neformalno pridobljenih znanj z znanji, ki so določena z nacionalnim poklicnim standardom za policista.</w:t>
      </w:r>
      <w:r>
        <w:rPr>
          <w:rFonts w:cs="Arial"/>
          <w:color w:val="000000"/>
          <w:szCs w:val="20"/>
        </w:rPr>
        <w:t xml:space="preserve"> V katalogu bodo določeni vstopni pogoji, ki jih bo moral izpolnjevati kandidat za pristop k postopku preverjanja in potrjevanja NPK (med njimi glede na določbo drugega odstavka 43. člena </w:t>
      </w:r>
      <w:proofErr w:type="spellStart"/>
      <w:r>
        <w:rPr>
          <w:rFonts w:cs="Arial"/>
          <w:color w:val="000000"/>
          <w:szCs w:val="20"/>
        </w:rPr>
        <w:t>ZODPol</w:t>
      </w:r>
      <w:proofErr w:type="spellEnd"/>
      <w:r>
        <w:rPr>
          <w:rFonts w:cs="Arial"/>
          <w:color w:val="000000"/>
          <w:szCs w:val="20"/>
        </w:rPr>
        <w:t xml:space="preserve"> tudi (najmanj) srednješolska izobrazba), ter komisija za preverjanje in potrjevanje kvalifikacije.</w:t>
      </w:r>
      <w:r w:rsidRPr="00573A07">
        <w:rPr>
          <w:rFonts w:cs="Arial"/>
          <w:color w:val="000000"/>
          <w:szCs w:val="20"/>
        </w:rPr>
        <w:t xml:space="preserve"> Za izvedbo vseh nalog je CPI imenoval delovno skupino, ki je sestavljena iz dveh predstavnikov socialnih partnerjev (po e</w:t>
      </w:r>
      <w:r>
        <w:rPr>
          <w:rFonts w:cs="Arial"/>
          <w:color w:val="000000"/>
          <w:szCs w:val="20"/>
        </w:rPr>
        <w:t>de</w:t>
      </w:r>
      <w:r w:rsidRPr="00573A07">
        <w:rPr>
          <w:rFonts w:cs="Arial"/>
          <w:color w:val="000000"/>
          <w:szCs w:val="20"/>
        </w:rPr>
        <w:t xml:space="preserve">n iz vsakega sindikata, reprezentativnega v </w:t>
      </w:r>
      <w:r>
        <w:rPr>
          <w:rFonts w:cs="Arial"/>
          <w:color w:val="000000"/>
          <w:szCs w:val="20"/>
        </w:rPr>
        <w:t>p</w:t>
      </w:r>
      <w:r w:rsidRPr="00573A07">
        <w:rPr>
          <w:rFonts w:cs="Arial"/>
          <w:color w:val="000000"/>
          <w:szCs w:val="20"/>
        </w:rPr>
        <w:t xml:space="preserve">oliciji), dveh predstavnikov </w:t>
      </w:r>
      <w:r>
        <w:rPr>
          <w:rFonts w:cs="Arial"/>
          <w:color w:val="000000"/>
          <w:szCs w:val="20"/>
        </w:rPr>
        <w:t>p</w:t>
      </w:r>
      <w:r w:rsidRPr="00573A07">
        <w:rPr>
          <w:rFonts w:cs="Arial"/>
          <w:color w:val="000000"/>
          <w:szCs w:val="20"/>
        </w:rPr>
        <w:t xml:space="preserve">olicije </w:t>
      </w:r>
      <w:r>
        <w:rPr>
          <w:rFonts w:cs="Arial"/>
          <w:color w:val="000000"/>
          <w:szCs w:val="20"/>
        </w:rPr>
        <w:t>in</w:t>
      </w:r>
      <w:r w:rsidRPr="00573A07">
        <w:rPr>
          <w:rFonts w:cs="Arial"/>
          <w:color w:val="000000"/>
          <w:szCs w:val="20"/>
        </w:rPr>
        <w:t xml:space="preserve"> dveh predstavnikov </w:t>
      </w:r>
      <w:r>
        <w:rPr>
          <w:rFonts w:cs="Arial"/>
          <w:color w:val="000000"/>
          <w:szCs w:val="20"/>
        </w:rPr>
        <w:t>notranjega m</w:t>
      </w:r>
      <w:r w:rsidRPr="00573A07">
        <w:rPr>
          <w:rFonts w:cs="Arial"/>
          <w:color w:val="000000"/>
          <w:szCs w:val="20"/>
        </w:rPr>
        <w:t>inistrstva</w:t>
      </w:r>
      <w:r>
        <w:rPr>
          <w:rFonts w:cs="Arial"/>
          <w:color w:val="000000"/>
          <w:szCs w:val="20"/>
        </w:rPr>
        <w:t>.</w:t>
      </w:r>
    </w:p>
    <w:p w:rsidR="00361CA5" w:rsidRDefault="00361CA5" w:rsidP="00361CA5">
      <w:pPr>
        <w:jc w:val="both"/>
        <w:rPr>
          <w:rFonts w:cs="Arial"/>
          <w:szCs w:val="20"/>
        </w:rPr>
      </w:pPr>
    </w:p>
    <w:p w:rsidR="00361CA5" w:rsidRPr="00545CA2" w:rsidRDefault="00361CA5" w:rsidP="00361CA5">
      <w:pPr>
        <w:jc w:val="both"/>
        <w:rPr>
          <w:rFonts w:cs="Arial"/>
          <w:szCs w:val="20"/>
        </w:rPr>
      </w:pPr>
      <w:r w:rsidRPr="00545CA2">
        <w:rPr>
          <w:rFonts w:cs="Arial"/>
          <w:bCs/>
          <w:szCs w:val="20"/>
          <w:shd w:val="clear" w:color="auto" w:fill="FFFFFF"/>
        </w:rPr>
        <w:t xml:space="preserve">Zakon o javnih uslužbencih (Uradni list RS, št. </w:t>
      </w:r>
      <w:hyperlink r:id="rId16" w:tgtFrame="_blank" w:tooltip="Zakon o javnih uslužbencih (uradno prečiščeno besedilo)" w:history="1">
        <w:r w:rsidRPr="00545CA2">
          <w:rPr>
            <w:rFonts w:cs="Arial"/>
            <w:color w:val="000000"/>
            <w:szCs w:val="20"/>
          </w:rPr>
          <w:t>63/07</w:t>
        </w:r>
      </w:hyperlink>
      <w:r w:rsidRPr="00545CA2">
        <w:rPr>
          <w:rFonts w:cs="Arial"/>
          <w:szCs w:val="20"/>
        </w:rPr>
        <w:t xml:space="preserve"> </w:t>
      </w:r>
      <w:r w:rsidRPr="00545CA2">
        <w:rPr>
          <w:rFonts w:cs="Arial"/>
          <w:bCs/>
          <w:szCs w:val="20"/>
          <w:shd w:val="clear" w:color="auto" w:fill="FFFFFF"/>
        </w:rPr>
        <w:t xml:space="preserve">– uradno prečiščeno besedilo, 65/08, 69/08 – ZTFI-A, 69/08 – ZZavar-E, 40/12 – ZUJF, 158/20 – </w:t>
      </w:r>
      <w:proofErr w:type="spellStart"/>
      <w:r w:rsidRPr="00545CA2">
        <w:rPr>
          <w:rFonts w:cs="Arial"/>
          <w:bCs/>
          <w:szCs w:val="20"/>
          <w:shd w:val="clear" w:color="auto" w:fill="FFFFFF"/>
        </w:rPr>
        <w:t>ZIntPK</w:t>
      </w:r>
      <w:proofErr w:type="spellEnd"/>
      <w:r w:rsidRPr="00545CA2">
        <w:rPr>
          <w:rFonts w:cs="Arial"/>
          <w:bCs/>
          <w:szCs w:val="20"/>
          <w:shd w:val="clear" w:color="auto" w:fill="FFFFFF"/>
        </w:rPr>
        <w:t xml:space="preserve">-C, 203/20 – ZIUPOPDVE, 202/21 – </w:t>
      </w:r>
      <w:proofErr w:type="spellStart"/>
      <w:r w:rsidRPr="00545CA2">
        <w:rPr>
          <w:rFonts w:cs="Arial"/>
          <w:bCs/>
          <w:szCs w:val="20"/>
          <w:shd w:val="clear" w:color="auto" w:fill="FFFFFF"/>
        </w:rPr>
        <w:t>odl</w:t>
      </w:r>
      <w:proofErr w:type="spellEnd"/>
      <w:r w:rsidRPr="00545CA2">
        <w:rPr>
          <w:rFonts w:cs="Arial"/>
          <w:bCs/>
          <w:szCs w:val="20"/>
          <w:shd w:val="clear" w:color="auto" w:fill="FFFFFF"/>
        </w:rPr>
        <w:t xml:space="preserve">. US in 3/22 – </w:t>
      </w:r>
      <w:proofErr w:type="spellStart"/>
      <w:r w:rsidRPr="00545CA2">
        <w:rPr>
          <w:rFonts w:cs="Arial"/>
          <w:bCs/>
          <w:szCs w:val="20"/>
          <w:shd w:val="clear" w:color="auto" w:fill="FFFFFF"/>
        </w:rPr>
        <w:t>ZDeb</w:t>
      </w:r>
      <w:proofErr w:type="spellEnd"/>
      <w:r w:rsidRPr="00545CA2">
        <w:rPr>
          <w:rFonts w:cs="Arial"/>
          <w:bCs/>
          <w:szCs w:val="20"/>
          <w:shd w:val="clear" w:color="auto" w:fill="FFFFFF"/>
        </w:rPr>
        <w:t xml:space="preserve">, v nadaljnjem besedilu: ZJU) v prvem odstavku 86. člena določa, da sta pogoja za imenovanje v naziv najmanj predpisana izobrazba in znanje uradnega jezika. Zakon o sistemu plač v javnem sektorju (Uradni list RS, št. </w:t>
      </w:r>
      <w:hyperlink r:id="rId17" w:tgtFrame="_blank" w:tooltip="Zakon o sistemu plač v javnem sektorju (uradno prečiščeno besedilo)" w:history="1">
        <w:r w:rsidRPr="00545CA2">
          <w:rPr>
            <w:rFonts w:cs="Arial"/>
            <w:color w:val="000000"/>
            <w:szCs w:val="20"/>
          </w:rPr>
          <w:t>108/09</w:t>
        </w:r>
      </w:hyperlink>
      <w:r w:rsidRPr="00545CA2">
        <w:rPr>
          <w:rFonts w:cs="Arial"/>
          <w:color w:val="000000"/>
          <w:szCs w:val="20"/>
        </w:rPr>
        <w:t xml:space="preserve"> </w:t>
      </w:r>
      <w:r w:rsidRPr="00545CA2">
        <w:rPr>
          <w:rFonts w:cs="Arial"/>
          <w:bCs/>
          <w:szCs w:val="20"/>
          <w:shd w:val="clear" w:color="auto" w:fill="FFFFFF"/>
        </w:rPr>
        <w:t xml:space="preserve">– uradno prečiščeno besedilo, 13/10, 59/10, 85/10, 107/10, 35/11 – ORZSPJS49a, 27/12 – </w:t>
      </w:r>
      <w:proofErr w:type="spellStart"/>
      <w:r w:rsidRPr="00545CA2">
        <w:rPr>
          <w:rFonts w:cs="Arial"/>
          <w:bCs/>
          <w:szCs w:val="20"/>
          <w:shd w:val="clear" w:color="auto" w:fill="FFFFFF"/>
        </w:rPr>
        <w:t>odl</w:t>
      </w:r>
      <w:proofErr w:type="spellEnd"/>
      <w:r w:rsidRPr="00545CA2">
        <w:rPr>
          <w:rFonts w:cs="Arial"/>
          <w:bCs/>
          <w:szCs w:val="20"/>
          <w:shd w:val="clear" w:color="auto" w:fill="FFFFFF"/>
        </w:rPr>
        <w:t xml:space="preserve">. US, 40/12 – ZUJF, 46/13, 25/14 – ZFU, 50/14,9 5/14 – ZUPPJS15, 82/15, 23/17 – </w:t>
      </w:r>
      <w:proofErr w:type="spellStart"/>
      <w:r w:rsidRPr="00545CA2">
        <w:rPr>
          <w:rFonts w:cs="Arial"/>
          <w:bCs/>
          <w:szCs w:val="20"/>
          <w:shd w:val="clear" w:color="auto" w:fill="FFFFFF"/>
        </w:rPr>
        <w:t>ZDOdv</w:t>
      </w:r>
      <w:proofErr w:type="spellEnd"/>
      <w:r w:rsidRPr="00545CA2">
        <w:rPr>
          <w:rFonts w:cs="Arial"/>
          <w:bCs/>
          <w:szCs w:val="20"/>
          <w:shd w:val="clear" w:color="auto" w:fill="FFFFFF"/>
        </w:rPr>
        <w:t xml:space="preserve">, 67/17, 84/18 in 204/21) v četrtem odstavku 8. člena določa, da se v </w:t>
      </w:r>
      <w:r w:rsidRPr="00545CA2">
        <w:rPr>
          <w:rFonts w:cs="Arial"/>
          <w:szCs w:val="20"/>
          <w:shd w:val="clear" w:color="auto" w:fill="FFFFFF"/>
        </w:rPr>
        <w:t>tarifne razrede iz tretjega odstavka tega člena uvrščajo tudi delovna mesta, za katera se zahteva NPK glede na določeno raven zahtevnosti. Ker NPK</w:t>
      </w:r>
      <w:r w:rsidRPr="00545CA2">
        <w:rPr>
          <w:rFonts w:cs="Arial"/>
          <w:szCs w:val="20"/>
        </w:rPr>
        <w:t xml:space="preserve"> ni možno enačiti z izobrazbo, kot jo določa ZJU, saj z njeno pridobitvijo posamezniki izkazujejo poklicno usposobljenost na določeni ravni zahtevnosti del oziroma določena znanja in spretnosti, ne pa tudi stopnje izobrazbe, se s predlagano dopolnitvijo določa, da bodo policisti s pridobljen</w:t>
      </w:r>
      <w:r>
        <w:rPr>
          <w:rFonts w:cs="Arial"/>
          <w:szCs w:val="20"/>
        </w:rPr>
        <w:t>im</w:t>
      </w:r>
      <w:r w:rsidRPr="00545CA2">
        <w:rPr>
          <w:rFonts w:cs="Arial"/>
          <w:szCs w:val="20"/>
        </w:rPr>
        <w:t xml:space="preserve"> </w:t>
      </w:r>
      <w:r w:rsidRPr="00693FBD">
        <w:rPr>
          <w:rFonts w:cs="Arial"/>
          <w:szCs w:val="20"/>
        </w:rPr>
        <w:t>certifikatom za</w:t>
      </w:r>
      <w:r>
        <w:rPr>
          <w:rFonts w:cs="Arial"/>
          <w:szCs w:val="20"/>
        </w:rPr>
        <w:t xml:space="preserve"> </w:t>
      </w:r>
      <w:r w:rsidRPr="00693FBD">
        <w:rPr>
          <w:rFonts w:cs="Arial"/>
          <w:szCs w:val="20"/>
        </w:rPr>
        <w:t>nacionalno poklicno kvalifikacijo policist</w:t>
      </w:r>
      <w:r>
        <w:rPr>
          <w:rFonts w:cs="Arial"/>
          <w:szCs w:val="20"/>
        </w:rPr>
        <w:t xml:space="preserve"> </w:t>
      </w:r>
      <w:r w:rsidRPr="00545CA2">
        <w:rPr>
          <w:rFonts w:cs="Arial"/>
          <w:szCs w:val="20"/>
        </w:rPr>
        <w:t>izpolnjevali tudi pogoj glede predpisane izobrazbe. Glede na to, da so v skladu s tretjim odstavkom 22. člena ZJU lahko p</w:t>
      </w:r>
      <w:r w:rsidRPr="00545CA2">
        <w:rPr>
          <w:rFonts w:cs="Arial"/>
          <w:color w:val="000000"/>
          <w:szCs w:val="20"/>
          <w:shd w:val="clear" w:color="auto" w:fill="FFFFFF"/>
        </w:rPr>
        <w:t>osamezna vprašanja za policiste s posebnim zakonom urejena drugače, če je to potrebno zaradi posebnosti njihovih nalog oziroma za opravljanje posebnih dolžnosti in pooblastil</w:t>
      </w:r>
      <w:r w:rsidRPr="00545CA2">
        <w:rPr>
          <w:rFonts w:cs="Arial"/>
          <w:szCs w:val="20"/>
        </w:rPr>
        <w:t xml:space="preserve">, se s predlagano dopolnitvijo 43. člena </w:t>
      </w:r>
      <w:proofErr w:type="spellStart"/>
      <w:r w:rsidRPr="00545CA2">
        <w:rPr>
          <w:rFonts w:cs="Arial"/>
          <w:szCs w:val="20"/>
        </w:rPr>
        <w:t>ZODPol</w:t>
      </w:r>
      <w:proofErr w:type="spellEnd"/>
      <w:r w:rsidRPr="00545CA2">
        <w:rPr>
          <w:rFonts w:cs="Arial"/>
          <w:szCs w:val="20"/>
        </w:rPr>
        <w:t xml:space="preserve"> določa, da bodo policisti s pridobljeno višjo strokovno izobrazbo in policisti s pridobljen</w:t>
      </w:r>
      <w:r>
        <w:rPr>
          <w:rFonts w:cs="Arial"/>
          <w:szCs w:val="20"/>
        </w:rPr>
        <w:t>im</w:t>
      </w:r>
      <w:r w:rsidRPr="00545CA2">
        <w:rPr>
          <w:rFonts w:cs="Arial"/>
          <w:szCs w:val="20"/>
        </w:rPr>
        <w:t xml:space="preserve"> </w:t>
      </w:r>
      <w:r w:rsidRPr="00693FBD">
        <w:rPr>
          <w:rFonts w:cs="Arial"/>
          <w:szCs w:val="20"/>
        </w:rPr>
        <w:t>certifikatom za nacionalno poklicno kvalifikacijo policist</w:t>
      </w:r>
      <w:r>
        <w:rPr>
          <w:rFonts w:cs="Arial"/>
          <w:szCs w:val="20"/>
        </w:rPr>
        <w:t xml:space="preserve"> </w:t>
      </w:r>
      <w:r w:rsidRPr="00545CA2">
        <w:rPr>
          <w:rFonts w:cs="Arial"/>
          <w:szCs w:val="20"/>
        </w:rPr>
        <w:t>v enakovrednem položaju glede zasedbe delovnih mest, premeščanja, napredovanja in drugih pravic iz delovnega razmerja.</w:t>
      </w:r>
    </w:p>
    <w:p w:rsidR="00361CA5" w:rsidRDefault="00361CA5" w:rsidP="00361CA5">
      <w:pPr>
        <w:jc w:val="both"/>
        <w:rPr>
          <w:rFonts w:cs="Arial"/>
          <w:szCs w:val="20"/>
        </w:rPr>
      </w:pPr>
    </w:p>
    <w:p w:rsidR="00361CA5" w:rsidRPr="00545CA2" w:rsidRDefault="00361CA5" w:rsidP="00361CA5">
      <w:pPr>
        <w:jc w:val="both"/>
        <w:rPr>
          <w:rFonts w:cs="Arial"/>
          <w:szCs w:val="20"/>
        </w:rPr>
      </w:pPr>
      <w:r w:rsidRPr="00545CA2">
        <w:rPr>
          <w:rFonts w:cs="Arial"/>
          <w:szCs w:val="20"/>
        </w:rPr>
        <w:t xml:space="preserve">Predlagani novi četrti odstavek 43. člena pomeni izjemo od ZJU, ki v tretjem odstavku 87. člena določa, da je predpisana izobrazba za nazive četrtega kariernega razreda najmanj višja strokovna </w:t>
      </w:r>
      <w:r w:rsidRPr="00545CA2">
        <w:rPr>
          <w:rFonts w:cs="Arial"/>
          <w:szCs w:val="20"/>
        </w:rPr>
        <w:lastRenderedPageBreak/>
        <w:t xml:space="preserve">izobrazba. Le v tem okviru se predlaga dopustitev izjeme z uveljavitvijo možnosti izpolnitve pogoja s certifikatom NPK policist, pri čemer nova določba ne pomeni, da bo pridobljena NPK nadomestila tudi srednješolsko izobrazbo, sicer določeno kot minimalno izobrazbo za delovno mesto policista. Predlagatelj se zaveda, da so policisti uradne osebe, ki med drugim opravljajo represivne naloge, ki lahko bistveno posežejo v človekove pravice, zato je ključno, da so vsi policisti za opravljanje svojih nalog ustrezno strokovno usposobljeni. Namen predlaganih sprememb je, da bodo naloge na delovnih mestih, za katera se zahteva poklic policista, lahko izvajali izključno policisti, ki bodo pridobili višješolsko izobrazbo ali </w:t>
      </w:r>
      <w:r w:rsidRPr="0056374C">
        <w:rPr>
          <w:rFonts w:cs="Arial"/>
          <w:szCs w:val="20"/>
        </w:rPr>
        <w:t>certifikat za nacionalno poklicno kvalifikacijo policist</w:t>
      </w:r>
      <w:r w:rsidRPr="00545CA2">
        <w:rPr>
          <w:rFonts w:cs="Arial"/>
          <w:szCs w:val="20"/>
        </w:rPr>
        <w:t>, s katerim bodo izkazali poklicno usposobljenost za izvajanje nalog na ravni zahtevnosti del, ki je določena za poklic policista. Z vidika strokovnosti in zakonitosti opravljanja policijskih nalog oziroma izvajanja policijskih pooblastil predlagana sprememba ne bo imela negativnih posledic, omogočila pa bo nadaljnji karierni razvoj policistov, ki sicer te možnosti ne bi imeli.</w:t>
      </w:r>
    </w:p>
    <w:p w:rsidR="00361CA5" w:rsidRPr="00D925F4" w:rsidRDefault="00361CA5" w:rsidP="00361CA5">
      <w:pPr>
        <w:jc w:val="both"/>
        <w:rPr>
          <w:rFonts w:cs="Arial"/>
          <w:szCs w:val="20"/>
        </w:rPr>
      </w:pPr>
    </w:p>
    <w:p w:rsidR="00361CA5" w:rsidRDefault="00361CA5" w:rsidP="00361CA5">
      <w:pPr>
        <w:jc w:val="both"/>
        <w:rPr>
          <w:rFonts w:cs="Arial"/>
          <w:szCs w:val="20"/>
        </w:rPr>
      </w:pPr>
      <w:r>
        <w:rPr>
          <w:rFonts w:cs="Arial"/>
          <w:szCs w:val="20"/>
        </w:rPr>
        <w:t>Ker so p</w:t>
      </w:r>
      <w:r w:rsidRPr="00D925F4">
        <w:rPr>
          <w:rFonts w:cs="Arial"/>
          <w:szCs w:val="20"/>
        </w:rPr>
        <w:t>ostopek in telesa oziroma organ</w:t>
      </w:r>
      <w:r>
        <w:rPr>
          <w:rFonts w:cs="Arial"/>
          <w:szCs w:val="20"/>
        </w:rPr>
        <w:t>i</w:t>
      </w:r>
      <w:r w:rsidRPr="00D925F4">
        <w:rPr>
          <w:rFonts w:cs="Arial"/>
          <w:szCs w:val="20"/>
        </w:rPr>
        <w:t xml:space="preserve"> in organizacije, pristojne za pripravo in sprejemanje poklicnih standardov in katalogov standardov strokovnih znanj in spretnosti, ter pogoj</w:t>
      </w:r>
      <w:r>
        <w:rPr>
          <w:rFonts w:cs="Arial"/>
          <w:szCs w:val="20"/>
        </w:rPr>
        <w:t>i</w:t>
      </w:r>
      <w:r w:rsidRPr="00D925F4">
        <w:rPr>
          <w:rFonts w:cs="Arial"/>
          <w:szCs w:val="20"/>
        </w:rPr>
        <w:t xml:space="preserve"> in postopek pridobivanja </w:t>
      </w:r>
      <w:r>
        <w:rPr>
          <w:rFonts w:cs="Arial"/>
          <w:szCs w:val="20"/>
        </w:rPr>
        <w:t>nacionalnih poklicnih kvalifikacij</w:t>
      </w:r>
      <w:r w:rsidRPr="00D925F4">
        <w:rPr>
          <w:rFonts w:cs="Arial"/>
          <w:szCs w:val="20"/>
        </w:rPr>
        <w:t xml:space="preserve"> </w:t>
      </w:r>
      <w:r>
        <w:rPr>
          <w:rFonts w:cs="Arial"/>
          <w:szCs w:val="20"/>
        </w:rPr>
        <w:t>urejeni z ZNPK</w:t>
      </w:r>
      <w:r w:rsidRPr="00D925F4">
        <w:rPr>
          <w:rFonts w:cs="Arial"/>
          <w:szCs w:val="20"/>
        </w:rPr>
        <w:t xml:space="preserve">, </w:t>
      </w:r>
      <w:r>
        <w:rPr>
          <w:rFonts w:cs="Arial"/>
          <w:szCs w:val="20"/>
        </w:rPr>
        <w:t>dodatno normiranje teh vsebin po presoji predlagatelja ni potrebno.</w:t>
      </w:r>
      <w:r w:rsidRPr="00630047">
        <w:rPr>
          <w:rFonts w:cs="Arial"/>
          <w:szCs w:val="20"/>
        </w:rPr>
        <w:t xml:space="preserve"> </w:t>
      </w:r>
    </w:p>
    <w:p w:rsidR="00361CA5" w:rsidRDefault="00361CA5" w:rsidP="00361CA5">
      <w:pPr>
        <w:jc w:val="both"/>
        <w:rPr>
          <w:rFonts w:cs="Arial"/>
          <w:szCs w:val="20"/>
        </w:rPr>
      </w:pPr>
    </w:p>
    <w:p w:rsidR="00361CA5" w:rsidRPr="00742670" w:rsidRDefault="00361CA5" w:rsidP="00361CA5">
      <w:pPr>
        <w:jc w:val="both"/>
        <w:rPr>
          <w:rFonts w:cs="Arial"/>
          <w:b/>
          <w:szCs w:val="20"/>
        </w:rPr>
      </w:pPr>
      <w:r w:rsidRPr="00742670">
        <w:rPr>
          <w:rFonts w:cs="Arial"/>
          <w:b/>
          <w:szCs w:val="20"/>
        </w:rPr>
        <w:t xml:space="preserve">K </w:t>
      </w:r>
      <w:r>
        <w:rPr>
          <w:rFonts w:cs="Arial"/>
          <w:b/>
          <w:szCs w:val="20"/>
        </w:rPr>
        <w:t>4</w:t>
      </w:r>
      <w:r w:rsidRPr="00742670">
        <w:rPr>
          <w:rFonts w:cs="Arial"/>
          <w:b/>
          <w:szCs w:val="20"/>
        </w:rPr>
        <w:t>. členu</w:t>
      </w:r>
    </w:p>
    <w:p w:rsidR="00361CA5" w:rsidRPr="002379AF" w:rsidRDefault="00361CA5" w:rsidP="00361CA5">
      <w:pPr>
        <w:jc w:val="both"/>
        <w:rPr>
          <w:rFonts w:cs="Arial"/>
          <w:iCs/>
        </w:rPr>
      </w:pPr>
      <w:r w:rsidRPr="002379AF">
        <w:rPr>
          <w:rFonts w:cs="Arial"/>
          <w:iCs/>
        </w:rPr>
        <w:t xml:space="preserve">S predlagano dopolnitvijo petega odstavka 101. člena </w:t>
      </w:r>
      <w:proofErr w:type="spellStart"/>
      <w:r w:rsidRPr="002379AF">
        <w:rPr>
          <w:rFonts w:cs="Arial"/>
          <w:iCs/>
        </w:rPr>
        <w:t>ZODPol</w:t>
      </w:r>
      <w:proofErr w:type="spellEnd"/>
      <w:r w:rsidRPr="002379AF">
        <w:rPr>
          <w:rFonts w:cs="Arial"/>
          <w:iCs/>
        </w:rPr>
        <w:t>, s katerim je določen</w:t>
      </w:r>
      <w:r>
        <w:rPr>
          <w:rFonts w:cs="Arial"/>
          <w:iCs/>
        </w:rPr>
        <w:t>a skupina oseb</w:t>
      </w:r>
      <w:r w:rsidRPr="002379AF">
        <w:rPr>
          <w:rFonts w:cs="Arial"/>
          <w:iCs/>
        </w:rPr>
        <w:t>, ki ne morejo sodelovati v pomožni policiji, se med navedene dodaja</w:t>
      </w:r>
      <w:r>
        <w:rPr>
          <w:rFonts w:cs="Arial"/>
          <w:iCs/>
        </w:rPr>
        <w:t>jo</w:t>
      </w:r>
      <w:r w:rsidRPr="002379AF">
        <w:rPr>
          <w:rFonts w:cs="Arial"/>
          <w:iCs/>
        </w:rPr>
        <w:t xml:space="preserve"> tudi občinsk</w:t>
      </w:r>
      <w:r>
        <w:rPr>
          <w:rFonts w:cs="Arial"/>
          <w:iCs/>
        </w:rPr>
        <w:t>i</w:t>
      </w:r>
      <w:r w:rsidRPr="002379AF">
        <w:rPr>
          <w:rFonts w:cs="Arial"/>
          <w:iCs/>
        </w:rPr>
        <w:t xml:space="preserve"> redarj</w:t>
      </w:r>
      <w:r>
        <w:rPr>
          <w:rFonts w:cs="Arial"/>
          <w:iCs/>
        </w:rPr>
        <w:t>i</w:t>
      </w:r>
      <w:r w:rsidRPr="002379AF">
        <w:rPr>
          <w:rFonts w:cs="Arial"/>
          <w:iCs/>
        </w:rPr>
        <w:t>. Gre namreč za javne u</w:t>
      </w:r>
      <w:r>
        <w:rPr>
          <w:rFonts w:cs="Arial"/>
          <w:iCs/>
        </w:rPr>
        <w:t>s</w:t>
      </w:r>
      <w:r w:rsidRPr="002379AF">
        <w:rPr>
          <w:rFonts w:cs="Arial"/>
          <w:iCs/>
        </w:rPr>
        <w:t xml:space="preserve">lužbence s posebnimi pooblastili, ki </w:t>
      </w:r>
      <w:r>
        <w:rPr>
          <w:rFonts w:cs="Arial"/>
          <w:iCs/>
        </w:rPr>
        <w:t xml:space="preserve">opravljajo naloge občinskega </w:t>
      </w:r>
      <w:proofErr w:type="spellStart"/>
      <w:r>
        <w:rPr>
          <w:rFonts w:cs="Arial"/>
          <w:iCs/>
        </w:rPr>
        <w:t>prekrškovnega</w:t>
      </w:r>
      <w:proofErr w:type="spellEnd"/>
      <w:r>
        <w:rPr>
          <w:rFonts w:cs="Arial"/>
          <w:iCs/>
        </w:rPr>
        <w:t xml:space="preserve"> organa in </w:t>
      </w:r>
      <w:r w:rsidRPr="002379AF">
        <w:rPr>
          <w:rFonts w:cs="Arial"/>
          <w:iCs/>
        </w:rPr>
        <w:t>imajo</w:t>
      </w:r>
      <w:r>
        <w:rPr>
          <w:rFonts w:cs="Arial"/>
          <w:iCs/>
        </w:rPr>
        <w:t xml:space="preserve"> pomembno, nepogrešljivo vlogo</w:t>
      </w:r>
      <w:r w:rsidRPr="002379AF">
        <w:rPr>
          <w:rFonts w:cs="Arial"/>
          <w:iCs/>
        </w:rPr>
        <w:t xml:space="preserve"> pri zagotavljanju </w:t>
      </w:r>
      <w:r>
        <w:rPr>
          <w:rFonts w:cs="Arial"/>
          <w:iCs/>
        </w:rPr>
        <w:t xml:space="preserve">javne </w:t>
      </w:r>
      <w:r w:rsidRPr="002379AF">
        <w:rPr>
          <w:rFonts w:cs="Arial"/>
          <w:iCs/>
        </w:rPr>
        <w:t xml:space="preserve">varnosti </w:t>
      </w:r>
      <w:r>
        <w:rPr>
          <w:rFonts w:cs="Arial"/>
          <w:iCs/>
        </w:rPr>
        <w:t xml:space="preserve">na lokalni ravni, kar zahteva njihovo enako obravnavo z drugimi osebami iz petega odstavka 101. člena </w:t>
      </w:r>
      <w:proofErr w:type="spellStart"/>
      <w:r>
        <w:rPr>
          <w:rFonts w:cs="Arial"/>
          <w:iCs/>
        </w:rPr>
        <w:t>ZODPol</w:t>
      </w:r>
      <w:proofErr w:type="spellEnd"/>
      <w:r>
        <w:rPr>
          <w:rFonts w:cs="Arial"/>
          <w:iCs/>
        </w:rPr>
        <w:t xml:space="preserve"> (denimo pravosodni policisti, poklicni gasilci, pripadniki rezervne sestave Slovenske vojske in drugi). </w:t>
      </w:r>
    </w:p>
    <w:p w:rsidR="00361CA5" w:rsidRPr="002379AF" w:rsidRDefault="00361CA5" w:rsidP="00361CA5">
      <w:pPr>
        <w:jc w:val="both"/>
        <w:rPr>
          <w:rFonts w:cs="Arial"/>
          <w:iCs/>
        </w:rPr>
      </w:pPr>
    </w:p>
    <w:p w:rsidR="00361CA5" w:rsidRPr="00742670" w:rsidRDefault="00361CA5" w:rsidP="00361CA5">
      <w:pPr>
        <w:jc w:val="both"/>
        <w:rPr>
          <w:rFonts w:cs="Arial"/>
          <w:b/>
          <w:szCs w:val="20"/>
        </w:rPr>
      </w:pPr>
      <w:r w:rsidRPr="00742670">
        <w:rPr>
          <w:rFonts w:cs="Arial"/>
          <w:b/>
          <w:szCs w:val="20"/>
        </w:rPr>
        <w:t xml:space="preserve">K </w:t>
      </w:r>
      <w:r>
        <w:rPr>
          <w:rFonts w:cs="Arial"/>
          <w:b/>
          <w:szCs w:val="20"/>
        </w:rPr>
        <w:t>5</w:t>
      </w:r>
      <w:r w:rsidRPr="00742670">
        <w:rPr>
          <w:rFonts w:cs="Arial"/>
          <w:b/>
          <w:szCs w:val="20"/>
        </w:rPr>
        <w:t>. členu</w:t>
      </w:r>
    </w:p>
    <w:p w:rsidR="00361CA5" w:rsidRDefault="00361CA5" w:rsidP="00361CA5">
      <w:pPr>
        <w:jc w:val="both"/>
        <w:rPr>
          <w:rFonts w:cs="Arial"/>
          <w:szCs w:val="20"/>
        </w:rPr>
      </w:pPr>
      <w:r>
        <w:rPr>
          <w:rFonts w:cs="Arial"/>
          <w:szCs w:val="20"/>
        </w:rPr>
        <w:t xml:space="preserve">Predlagana dopolnitev 3. točke 102.a člena </w:t>
      </w:r>
      <w:proofErr w:type="spellStart"/>
      <w:r>
        <w:rPr>
          <w:rFonts w:cs="Arial"/>
          <w:szCs w:val="20"/>
        </w:rPr>
        <w:t>ZODPol</w:t>
      </w:r>
      <w:proofErr w:type="spellEnd"/>
      <w:r>
        <w:rPr>
          <w:rFonts w:cs="Arial"/>
          <w:szCs w:val="20"/>
        </w:rPr>
        <w:t xml:space="preserve">, ki ureja prenehanje veljavnosti pogodbe o prostovoljni službi v pomožni policiji in pogodbe o osnovnem usposabljanju, sledi predlagani dopolnitvi petega odstavka 101. člena </w:t>
      </w:r>
      <w:proofErr w:type="spellStart"/>
      <w:r>
        <w:rPr>
          <w:rFonts w:cs="Arial"/>
          <w:szCs w:val="20"/>
        </w:rPr>
        <w:t>ZODPol</w:t>
      </w:r>
      <w:proofErr w:type="spellEnd"/>
      <w:r>
        <w:rPr>
          <w:rFonts w:cs="Arial"/>
          <w:szCs w:val="20"/>
        </w:rPr>
        <w:t>.</w:t>
      </w:r>
    </w:p>
    <w:p w:rsidR="00361CA5" w:rsidRPr="007450B2" w:rsidRDefault="00361CA5" w:rsidP="00361CA5">
      <w:pPr>
        <w:jc w:val="both"/>
        <w:rPr>
          <w:rFonts w:cs="Arial"/>
          <w:szCs w:val="20"/>
        </w:rPr>
      </w:pPr>
    </w:p>
    <w:p w:rsidR="00361CA5" w:rsidRDefault="00361CA5" w:rsidP="00361CA5">
      <w:pPr>
        <w:jc w:val="both"/>
        <w:rPr>
          <w:rFonts w:cs="Arial"/>
          <w:b/>
          <w:szCs w:val="20"/>
        </w:rPr>
      </w:pPr>
      <w:r w:rsidRPr="007450B2">
        <w:rPr>
          <w:rFonts w:cs="Arial"/>
          <w:b/>
          <w:szCs w:val="20"/>
        </w:rPr>
        <w:t xml:space="preserve">K </w:t>
      </w:r>
      <w:r>
        <w:rPr>
          <w:rFonts w:cs="Arial"/>
          <w:b/>
          <w:szCs w:val="20"/>
        </w:rPr>
        <w:t>6</w:t>
      </w:r>
      <w:r w:rsidRPr="007450B2">
        <w:rPr>
          <w:rFonts w:cs="Arial"/>
          <w:b/>
          <w:szCs w:val="20"/>
        </w:rPr>
        <w:t>. členu</w:t>
      </w:r>
    </w:p>
    <w:p w:rsidR="00361CA5" w:rsidRPr="0076497D" w:rsidRDefault="00361CA5" w:rsidP="00361CA5">
      <w:pPr>
        <w:jc w:val="both"/>
        <w:rPr>
          <w:rFonts w:cs="Arial"/>
          <w:szCs w:val="20"/>
        </w:rPr>
      </w:pPr>
      <w:r>
        <w:rPr>
          <w:rFonts w:cs="Arial"/>
          <w:szCs w:val="20"/>
        </w:rPr>
        <w:t xml:space="preserve">V skladu s 33. členom </w:t>
      </w:r>
      <w:proofErr w:type="spellStart"/>
      <w:r>
        <w:rPr>
          <w:rFonts w:cs="Arial"/>
          <w:szCs w:val="20"/>
        </w:rPr>
        <w:t>ZODPol</w:t>
      </w:r>
      <w:proofErr w:type="spellEnd"/>
      <w:r>
        <w:rPr>
          <w:rFonts w:cs="Arial"/>
          <w:szCs w:val="20"/>
        </w:rPr>
        <w:t xml:space="preserve">-C, ki je posegel v prehodno določbo drugega odstavka 110. člena takrat veljavnega Zakona o organiziranosti in delu v policiji (Uradni list RS, št. 157/13, 117/14 in 86/15), </w:t>
      </w:r>
      <w:r w:rsidRPr="0076497D">
        <w:rPr>
          <w:rFonts w:cs="Arial"/>
          <w:szCs w:val="20"/>
        </w:rPr>
        <w:t xml:space="preserve">so bila delovna mesta policistov v </w:t>
      </w:r>
      <w:proofErr w:type="spellStart"/>
      <w:r w:rsidRPr="0076497D">
        <w:rPr>
          <w:rFonts w:cs="Arial"/>
          <w:szCs w:val="20"/>
        </w:rPr>
        <w:t>V</w:t>
      </w:r>
      <w:proofErr w:type="spellEnd"/>
      <w:r w:rsidRPr="0076497D">
        <w:rPr>
          <w:rFonts w:cs="Arial"/>
          <w:szCs w:val="20"/>
        </w:rPr>
        <w:t xml:space="preserve">. tarifnem razredu, za katera se zahteva poklic policista, </w:t>
      </w:r>
      <w:proofErr w:type="spellStart"/>
      <w:r w:rsidRPr="0076497D">
        <w:rPr>
          <w:rFonts w:cs="Arial"/>
          <w:szCs w:val="20"/>
        </w:rPr>
        <w:t>presistemizirana</w:t>
      </w:r>
      <w:proofErr w:type="spellEnd"/>
      <w:r w:rsidRPr="0076497D">
        <w:rPr>
          <w:rFonts w:cs="Arial"/>
          <w:szCs w:val="20"/>
        </w:rPr>
        <w:t xml:space="preserve"> v delovna mesta v VI. tarifnem razredu, policisti, ki so zasedali ta delovna mesta, </w:t>
      </w:r>
      <w:r>
        <w:rPr>
          <w:rFonts w:cs="Arial"/>
          <w:szCs w:val="20"/>
        </w:rPr>
        <w:t xml:space="preserve">pa so bili </w:t>
      </w:r>
      <w:r w:rsidRPr="0076497D">
        <w:rPr>
          <w:rFonts w:cs="Arial"/>
          <w:szCs w:val="20"/>
        </w:rPr>
        <w:t xml:space="preserve">premeščeni na delovna mesta v VI. tarifnem razredu. Glede na navedeno večina policistov zaseda delovno mesto, za katero se </w:t>
      </w:r>
      <w:r>
        <w:rPr>
          <w:rFonts w:cs="Arial"/>
          <w:szCs w:val="20"/>
        </w:rPr>
        <w:t xml:space="preserve">v </w:t>
      </w:r>
      <w:r w:rsidRPr="0076497D">
        <w:rPr>
          <w:rFonts w:cs="Arial"/>
          <w:szCs w:val="20"/>
        </w:rPr>
        <w:t>sklad</w:t>
      </w:r>
      <w:r>
        <w:rPr>
          <w:rFonts w:cs="Arial"/>
          <w:szCs w:val="20"/>
        </w:rPr>
        <w:t>u</w:t>
      </w:r>
      <w:r w:rsidRPr="0076497D">
        <w:rPr>
          <w:rFonts w:cs="Arial"/>
          <w:szCs w:val="20"/>
        </w:rPr>
        <w:t xml:space="preserve"> z </w:t>
      </w:r>
      <w:r>
        <w:rPr>
          <w:rFonts w:cs="Arial"/>
          <w:szCs w:val="20"/>
        </w:rPr>
        <w:t>A</w:t>
      </w:r>
      <w:r w:rsidRPr="0076497D">
        <w:rPr>
          <w:rFonts w:cs="Arial"/>
          <w:szCs w:val="20"/>
        </w:rPr>
        <w:t xml:space="preserve">ktom o notranji organizaciji in sistemizaciji delovnih mest v </w:t>
      </w:r>
      <w:r>
        <w:rPr>
          <w:rFonts w:cs="Arial"/>
          <w:szCs w:val="20"/>
        </w:rPr>
        <w:t>P</w:t>
      </w:r>
      <w:r w:rsidRPr="0076497D">
        <w:rPr>
          <w:rFonts w:cs="Arial"/>
          <w:szCs w:val="20"/>
        </w:rPr>
        <w:t xml:space="preserve">oliciji, sprejetim na podlagi 110. člena </w:t>
      </w:r>
      <w:proofErr w:type="spellStart"/>
      <w:r w:rsidRPr="0076497D">
        <w:rPr>
          <w:rFonts w:cs="Arial"/>
          <w:szCs w:val="20"/>
        </w:rPr>
        <w:t>ZODPol</w:t>
      </w:r>
      <w:proofErr w:type="spellEnd"/>
      <w:r w:rsidRPr="0076497D">
        <w:rPr>
          <w:rFonts w:cs="Arial"/>
          <w:szCs w:val="20"/>
        </w:rPr>
        <w:t xml:space="preserve">, zahteva višja strokovna izobrazba </w:t>
      </w:r>
      <w:r>
        <w:rPr>
          <w:rFonts w:cs="Arial"/>
          <w:szCs w:val="20"/>
        </w:rPr>
        <w:t>P</w:t>
      </w:r>
      <w:r w:rsidRPr="0076497D">
        <w:rPr>
          <w:rFonts w:cs="Arial"/>
          <w:szCs w:val="20"/>
        </w:rPr>
        <w:t xml:space="preserve">olicist. </w:t>
      </w:r>
    </w:p>
    <w:p w:rsidR="00361CA5" w:rsidRPr="0076497D" w:rsidRDefault="00361CA5" w:rsidP="00361CA5">
      <w:pPr>
        <w:jc w:val="both"/>
        <w:rPr>
          <w:rFonts w:cs="Arial"/>
          <w:szCs w:val="20"/>
        </w:rPr>
      </w:pPr>
    </w:p>
    <w:p w:rsidR="00361CA5" w:rsidRPr="0076497D" w:rsidRDefault="00361CA5" w:rsidP="00361CA5">
      <w:pPr>
        <w:jc w:val="both"/>
        <w:rPr>
          <w:rFonts w:cs="Arial"/>
          <w:szCs w:val="20"/>
        </w:rPr>
      </w:pPr>
      <w:r w:rsidRPr="0076497D">
        <w:rPr>
          <w:rFonts w:cs="Arial"/>
          <w:szCs w:val="20"/>
        </w:rPr>
        <w:t xml:space="preserve">Na podlagi četrtega odstavka 110. člena </w:t>
      </w:r>
      <w:proofErr w:type="spellStart"/>
      <w:r w:rsidRPr="0076497D">
        <w:rPr>
          <w:rFonts w:cs="Arial"/>
          <w:szCs w:val="20"/>
        </w:rPr>
        <w:t>ZODPol</w:t>
      </w:r>
      <w:proofErr w:type="spellEnd"/>
      <w:r w:rsidRPr="0076497D">
        <w:rPr>
          <w:rFonts w:cs="Arial"/>
          <w:szCs w:val="20"/>
        </w:rPr>
        <w:t xml:space="preserve"> morajo </w:t>
      </w:r>
      <w:r w:rsidRPr="0076497D">
        <w:rPr>
          <w:rFonts w:cs="Arial"/>
          <w:szCs w:val="20"/>
          <w:lang w:val="x-none"/>
        </w:rPr>
        <w:t>policisti, ki so premeščeni na delovna mesta v</w:t>
      </w:r>
      <w:r>
        <w:rPr>
          <w:rFonts w:cs="Arial"/>
          <w:szCs w:val="20"/>
        </w:rPr>
        <w:t xml:space="preserve"> </w:t>
      </w:r>
      <w:r w:rsidRPr="0076497D">
        <w:rPr>
          <w:rFonts w:cs="Arial"/>
          <w:szCs w:val="20"/>
          <w:lang w:val="x-none"/>
        </w:rPr>
        <w:t>VI.</w:t>
      </w:r>
      <w:r>
        <w:rPr>
          <w:rFonts w:cs="Arial"/>
          <w:szCs w:val="20"/>
        </w:rPr>
        <w:t xml:space="preserve"> </w:t>
      </w:r>
      <w:r w:rsidRPr="0076497D">
        <w:rPr>
          <w:rFonts w:cs="Arial"/>
          <w:szCs w:val="20"/>
          <w:lang w:val="x-none"/>
        </w:rPr>
        <w:t>tarifnem razredu in še nimajo pridobljene višje strokovne izobrazbe, do 1.</w:t>
      </w:r>
      <w:r>
        <w:rPr>
          <w:rFonts w:cs="Arial"/>
          <w:szCs w:val="20"/>
        </w:rPr>
        <w:t xml:space="preserve"> </w:t>
      </w:r>
      <w:r w:rsidRPr="0076497D">
        <w:rPr>
          <w:rFonts w:cs="Arial"/>
          <w:szCs w:val="20"/>
          <w:lang w:val="x-none"/>
        </w:rPr>
        <w:t xml:space="preserve">januarja 2023 pridobiti to izobrazbo. Delodajalec </w:t>
      </w:r>
      <w:r>
        <w:rPr>
          <w:rFonts w:cs="Arial"/>
          <w:szCs w:val="20"/>
        </w:rPr>
        <w:t>mora</w:t>
      </w:r>
      <w:r w:rsidRPr="0076497D">
        <w:rPr>
          <w:rFonts w:cs="Arial"/>
          <w:szCs w:val="20"/>
          <w:lang w:val="x-none"/>
        </w:rPr>
        <w:t xml:space="preserve"> do 1.</w:t>
      </w:r>
      <w:r>
        <w:rPr>
          <w:rFonts w:cs="Arial"/>
          <w:szCs w:val="20"/>
        </w:rPr>
        <w:t xml:space="preserve"> </w:t>
      </w:r>
      <w:r w:rsidRPr="0076497D">
        <w:rPr>
          <w:rFonts w:cs="Arial"/>
          <w:szCs w:val="20"/>
          <w:lang w:val="x-none"/>
        </w:rPr>
        <w:t xml:space="preserve">januarja 2023 vsem policistom, ki so premeščeni na delovna mesta v VI. tarifnem razredu in še nimajo pridobljene višje strokovne izobrazbe, omogočiti </w:t>
      </w:r>
      <w:r>
        <w:rPr>
          <w:rFonts w:cs="Arial"/>
          <w:szCs w:val="20"/>
        </w:rPr>
        <w:t xml:space="preserve">njeno </w:t>
      </w:r>
      <w:r w:rsidRPr="0076497D">
        <w:rPr>
          <w:rFonts w:cs="Arial"/>
          <w:szCs w:val="20"/>
          <w:lang w:val="x-none"/>
        </w:rPr>
        <w:t>pridobitev.</w:t>
      </w:r>
      <w:r w:rsidRPr="0076497D">
        <w:rPr>
          <w:rFonts w:cs="Arial"/>
          <w:szCs w:val="20"/>
        </w:rPr>
        <w:t xml:space="preserve"> V petem odstavku 110. člena </w:t>
      </w:r>
      <w:proofErr w:type="spellStart"/>
      <w:r>
        <w:rPr>
          <w:rFonts w:cs="Arial"/>
          <w:szCs w:val="20"/>
        </w:rPr>
        <w:t>ZODPol</w:t>
      </w:r>
      <w:proofErr w:type="spellEnd"/>
      <w:r>
        <w:rPr>
          <w:rFonts w:cs="Arial"/>
          <w:szCs w:val="20"/>
        </w:rPr>
        <w:t xml:space="preserve"> je nadalje</w:t>
      </w:r>
      <w:r w:rsidRPr="0076497D">
        <w:rPr>
          <w:rFonts w:cs="Arial"/>
          <w:szCs w:val="20"/>
        </w:rPr>
        <w:t xml:space="preserve"> določeno, da se </w:t>
      </w:r>
      <w:r w:rsidRPr="0076497D">
        <w:rPr>
          <w:rFonts w:cs="Arial"/>
          <w:szCs w:val="20"/>
          <w:lang w:val="x-none"/>
        </w:rPr>
        <w:t xml:space="preserve">policiste, ki višje strokovne izobrazbe ne bodo pridobili v </w:t>
      </w:r>
      <w:r w:rsidRPr="0076497D">
        <w:rPr>
          <w:rFonts w:cs="Arial"/>
          <w:szCs w:val="20"/>
        </w:rPr>
        <w:t xml:space="preserve">zakonskem roku, </w:t>
      </w:r>
      <w:r w:rsidRPr="0076497D">
        <w:rPr>
          <w:rFonts w:cs="Arial"/>
          <w:szCs w:val="20"/>
          <w:lang w:val="x-none"/>
        </w:rPr>
        <w:t>premesti na delovna mesta, za katera izpolnjujejo pogoje</w:t>
      </w:r>
      <w:r w:rsidRPr="0076497D">
        <w:rPr>
          <w:rFonts w:cs="Arial"/>
          <w:szCs w:val="20"/>
        </w:rPr>
        <w:t>, č</w:t>
      </w:r>
      <w:r w:rsidRPr="0076497D">
        <w:rPr>
          <w:rFonts w:cs="Arial"/>
          <w:szCs w:val="20"/>
          <w:lang w:val="x-none"/>
        </w:rPr>
        <w:t>e tako delovno mesto ni prosto,</w:t>
      </w:r>
      <w:r>
        <w:rPr>
          <w:rFonts w:cs="Arial"/>
          <w:szCs w:val="20"/>
        </w:rPr>
        <w:t xml:space="preserve"> pa</w:t>
      </w:r>
      <w:r w:rsidRPr="0076497D">
        <w:rPr>
          <w:rFonts w:cs="Arial"/>
          <w:szCs w:val="20"/>
          <w:lang w:val="x-none"/>
        </w:rPr>
        <w:t xml:space="preserve"> jim preneha delovno razmerje</w:t>
      </w:r>
      <w:r w:rsidRPr="0076497D">
        <w:rPr>
          <w:rFonts w:cs="Arial"/>
          <w:szCs w:val="20"/>
        </w:rPr>
        <w:t xml:space="preserve">. </w:t>
      </w:r>
    </w:p>
    <w:p w:rsidR="00361CA5" w:rsidRPr="0076497D" w:rsidRDefault="00361CA5" w:rsidP="00361CA5">
      <w:pPr>
        <w:jc w:val="both"/>
        <w:rPr>
          <w:rFonts w:cs="Arial"/>
          <w:szCs w:val="20"/>
        </w:rPr>
      </w:pPr>
    </w:p>
    <w:p w:rsidR="00361CA5" w:rsidRDefault="00361CA5" w:rsidP="00361CA5">
      <w:pPr>
        <w:jc w:val="both"/>
        <w:rPr>
          <w:rFonts w:cs="Arial"/>
          <w:szCs w:val="20"/>
        </w:rPr>
      </w:pPr>
      <w:r w:rsidRPr="0076497D">
        <w:rPr>
          <w:rFonts w:cs="Arial"/>
          <w:szCs w:val="20"/>
        </w:rPr>
        <w:lastRenderedPageBreak/>
        <w:t xml:space="preserve">Glede na veljavno zakonodajo bi torej delodajalec moral do 1. </w:t>
      </w:r>
      <w:r>
        <w:rPr>
          <w:rFonts w:cs="Arial"/>
          <w:szCs w:val="20"/>
        </w:rPr>
        <w:t>januarja</w:t>
      </w:r>
      <w:r w:rsidRPr="0076497D">
        <w:rPr>
          <w:rFonts w:cs="Arial"/>
          <w:szCs w:val="20"/>
        </w:rPr>
        <w:t xml:space="preserve"> 2023 vsem policistom omogočiti pridobitev višješolske izobrazbe, česar pa</w:t>
      </w:r>
      <w:r>
        <w:rPr>
          <w:rFonts w:cs="Arial"/>
          <w:szCs w:val="20"/>
        </w:rPr>
        <w:t>,</w:t>
      </w:r>
      <w:r w:rsidRPr="0076497D">
        <w:rPr>
          <w:rFonts w:cs="Arial"/>
          <w:szCs w:val="20"/>
        </w:rPr>
        <w:t xml:space="preserve"> kot kažejo trenutni podatki, ne bo možno izpolniti. Na dan 30. </w:t>
      </w:r>
      <w:r>
        <w:rPr>
          <w:rFonts w:cs="Arial"/>
          <w:szCs w:val="20"/>
        </w:rPr>
        <w:t>junija</w:t>
      </w:r>
      <w:r w:rsidRPr="0076497D">
        <w:rPr>
          <w:rFonts w:cs="Arial"/>
          <w:szCs w:val="20"/>
        </w:rPr>
        <w:t xml:space="preserve"> 2022 je namreč delovna mesta, na katerih se zahteva poklic policista</w:t>
      </w:r>
      <w:r>
        <w:rPr>
          <w:rFonts w:cs="Arial"/>
          <w:szCs w:val="20"/>
        </w:rPr>
        <w:t>,</w:t>
      </w:r>
      <w:r w:rsidRPr="0076497D">
        <w:rPr>
          <w:rFonts w:cs="Arial"/>
          <w:szCs w:val="20"/>
        </w:rPr>
        <w:t xml:space="preserve"> zasedalo </w:t>
      </w:r>
      <w:r w:rsidRPr="0076497D">
        <w:rPr>
          <w:rFonts w:cs="Arial"/>
          <w:bCs/>
          <w:szCs w:val="20"/>
        </w:rPr>
        <w:t>4.135</w:t>
      </w:r>
      <w:r w:rsidRPr="0076497D">
        <w:rPr>
          <w:rFonts w:cs="Arial"/>
          <w:szCs w:val="20"/>
        </w:rPr>
        <w:t xml:space="preserve"> policistov, od katerih jih ima ustrezno izobrazbo </w:t>
      </w:r>
      <w:r w:rsidRPr="0076497D">
        <w:rPr>
          <w:rFonts w:cs="Arial"/>
          <w:bCs/>
          <w:szCs w:val="20"/>
        </w:rPr>
        <w:t>1.044</w:t>
      </w:r>
      <w:r w:rsidRPr="0076497D">
        <w:rPr>
          <w:rFonts w:cs="Arial"/>
          <w:szCs w:val="20"/>
        </w:rPr>
        <w:t xml:space="preserve">. Od </w:t>
      </w:r>
      <w:r w:rsidRPr="0076497D">
        <w:rPr>
          <w:rFonts w:cs="Arial"/>
          <w:bCs/>
          <w:szCs w:val="20"/>
        </w:rPr>
        <w:t>3.091</w:t>
      </w:r>
      <w:r>
        <w:rPr>
          <w:rFonts w:cs="Arial"/>
          <w:bCs/>
          <w:szCs w:val="20"/>
        </w:rPr>
        <w:t xml:space="preserve"> policistov</w:t>
      </w:r>
      <w:r w:rsidRPr="0076497D">
        <w:rPr>
          <w:rFonts w:cs="Arial"/>
          <w:szCs w:val="20"/>
        </w:rPr>
        <w:t xml:space="preserve">, ki nimajo višješolske izobrazbe, jih </w:t>
      </w:r>
      <w:r w:rsidRPr="0076497D">
        <w:rPr>
          <w:rFonts w:cs="Arial"/>
          <w:bCs/>
          <w:szCs w:val="20"/>
        </w:rPr>
        <w:t xml:space="preserve">2.187 izpolnjuje pogoje iz šestega odstavka 110. člena </w:t>
      </w:r>
      <w:proofErr w:type="spellStart"/>
      <w:r w:rsidRPr="0076497D">
        <w:rPr>
          <w:rFonts w:cs="Arial"/>
          <w:bCs/>
          <w:szCs w:val="20"/>
        </w:rPr>
        <w:t>ZODPol</w:t>
      </w:r>
      <w:proofErr w:type="spellEnd"/>
      <w:r w:rsidRPr="0076497D">
        <w:rPr>
          <w:rFonts w:cs="Arial"/>
          <w:bCs/>
          <w:szCs w:val="20"/>
        </w:rPr>
        <w:t>,</w:t>
      </w:r>
      <w:r>
        <w:rPr>
          <w:rFonts w:cs="Arial"/>
          <w:bCs/>
          <w:szCs w:val="20"/>
        </w:rPr>
        <w:t xml:space="preserve"> ki določa pogoje za spregled izobrazbe,</w:t>
      </w:r>
      <w:r w:rsidRPr="0076497D">
        <w:rPr>
          <w:rFonts w:cs="Arial"/>
          <w:bCs/>
          <w:szCs w:val="20"/>
        </w:rPr>
        <w:t xml:space="preserve"> zato lahko naloge na teh delovnih mestih opravljajo tudi s srednjo strokovno izobrazbo. Trenutno je </w:t>
      </w:r>
      <w:r w:rsidRPr="0076497D">
        <w:rPr>
          <w:rFonts w:cs="Arial"/>
          <w:szCs w:val="20"/>
        </w:rPr>
        <w:t xml:space="preserve">na šolanju v Višji policijski šoli </w:t>
      </w:r>
      <w:r w:rsidRPr="0076497D">
        <w:rPr>
          <w:rFonts w:cs="Arial"/>
          <w:bCs/>
          <w:szCs w:val="20"/>
        </w:rPr>
        <w:t xml:space="preserve">370 </w:t>
      </w:r>
      <w:r w:rsidRPr="0076497D">
        <w:rPr>
          <w:rFonts w:cs="Arial"/>
          <w:szCs w:val="20"/>
        </w:rPr>
        <w:t>policistov, ki morajo v skladu z veljavn</w:t>
      </w:r>
      <w:r>
        <w:rPr>
          <w:rFonts w:cs="Arial"/>
          <w:szCs w:val="20"/>
        </w:rPr>
        <w:t>o ureditvijo</w:t>
      </w:r>
      <w:r w:rsidRPr="0076497D">
        <w:rPr>
          <w:rFonts w:cs="Arial"/>
          <w:szCs w:val="20"/>
        </w:rPr>
        <w:t xml:space="preserve"> pridobiti višješolsko izobrazbo, na izobraževanje pa bi bilo treba napotiti še </w:t>
      </w:r>
      <w:r w:rsidRPr="0076497D">
        <w:rPr>
          <w:rFonts w:cs="Arial"/>
          <w:bCs/>
          <w:szCs w:val="20"/>
        </w:rPr>
        <w:t>534</w:t>
      </w:r>
      <w:r w:rsidRPr="0076497D">
        <w:rPr>
          <w:rFonts w:cs="Arial"/>
          <w:szCs w:val="20"/>
        </w:rPr>
        <w:t xml:space="preserve"> policistov. Glede na to, da višješolske izobrazbe še vedno ni</w:t>
      </w:r>
      <w:r>
        <w:rPr>
          <w:rFonts w:cs="Arial"/>
          <w:szCs w:val="20"/>
        </w:rPr>
        <w:t>so</w:t>
      </w:r>
      <w:r w:rsidRPr="0076497D">
        <w:rPr>
          <w:rFonts w:cs="Arial"/>
          <w:szCs w:val="20"/>
        </w:rPr>
        <w:t xml:space="preserve"> pridobil</w:t>
      </w:r>
      <w:r>
        <w:rPr>
          <w:rFonts w:cs="Arial"/>
          <w:szCs w:val="20"/>
        </w:rPr>
        <w:t>i</w:t>
      </w:r>
      <w:r w:rsidRPr="0076497D">
        <w:rPr>
          <w:rFonts w:cs="Arial"/>
          <w:szCs w:val="20"/>
        </w:rPr>
        <w:t xml:space="preserve"> 90</w:t>
      </w:r>
      <w:r>
        <w:rPr>
          <w:rFonts w:cs="Arial"/>
          <w:szCs w:val="20"/>
        </w:rPr>
        <w:t>4</w:t>
      </w:r>
      <w:r w:rsidRPr="0076497D">
        <w:rPr>
          <w:rFonts w:cs="Arial"/>
          <w:szCs w:val="20"/>
        </w:rPr>
        <w:t xml:space="preserve"> policist</w:t>
      </w:r>
      <w:r>
        <w:rPr>
          <w:rFonts w:cs="Arial"/>
          <w:szCs w:val="20"/>
        </w:rPr>
        <w:t>i</w:t>
      </w:r>
      <w:r w:rsidRPr="0076497D">
        <w:rPr>
          <w:rFonts w:cs="Arial"/>
          <w:szCs w:val="20"/>
        </w:rPr>
        <w:t xml:space="preserve">, ki bi </w:t>
      </w:r>
      <w:r>
        <w:rPr>
          <w:rFonts w:cs="Arial"/>
          <w:szCs w:val="20"/>
        </w:rPr>
        <w:t>jo</w:t>
      </w:r>
      <w:r w:rsidRPr="0076497D">
        <w:rPr>
          <w:rFonts w:cs="Arial"/>
          <w:szCs w:val="20"/>
        </w:rPr>
        <w:t xml:space="preserve"> morali pridobiti, </w:t>
      </w:r>
      <w:r>
        <w:rPr>
          <w:rFonts w:cs="Arial"/>
          <w:szCs w:val="20"/>
        </w:rPr>
        <w:t>se ob upoštevanju omejitve števila študentov (kar je odvisno od prostorskih in kadrovskih zmožnosti Policijske akademije in sočasnega izvajanja rednega študija), obdobja, za katero se sklepa pogodba o izobraževanju policistov (približno 16 mesecev), ter možnosti časovnega podaljšanja pogodb v primeru upravičenih razlogov policistov študentov</w:t>
      </w:r>
      <w:r w:rsidRPr="0076497D">
        <w:rPr>
          <w:rFonts w:cs="Arial"/>
          <w:szCs w:val="20"/>
        </w:rPr>
        <w:t xml:space="preserve"> predlaga podaljšanje roka za izpolnitev obveznosti do 1. januarja 202</w:t>
      </w:r>
      <w:r>
        <w:rPr>
          <w:rFonts w:cs="Arial"/>
          <w:szCs w:val="20"/>
        </w:rPr>
        <w:t>6</w:t>
      </w:r>
      <w:r w:rsidRPr="0076497D">
        <w:rPr>
          <w:rFonts w:cs="Arial"/>
          <w:szCs w:val="20"/>
        </w:rPr>
        <w:t>.</w:t>
      </w:r>
    </w:p>
    <w:p w:rsidR="00361CA5" w:rsidRDefault="00361CA5" w:rsidP="00361CA5">
      <w:pPr>
        <w:jc w:val="both"/>
        <w:rPr>
          <w:rFonts w:cs="Arial"/>
          <w:szCs w:val="20"/>
        </w:rPr>
      </w:pPr>
    </w:p>
    <w:p w:rsidR="00361CA5" w:rsidRPr="005740D9" w:rsidRDefault="00361CA5" w:rsidP="00361CA5">
      <w:pPr>
        <w:jc w:val="both"/>
        <w:rPr>
          <w:rFonts w:cs="Arial"/>
          <w:szCs w:val="20"/>
          <w:lang w:val="x-none"/>
        </w:rPr>
      </w:pPr>
      <w:r>
        <w:rPr>
          <w:rFonts w:cs="Arial"/>
          <w:szCs w:val="20"/>
        </w:rPr>
        <w:t xml:space="preserve">Upoštevaje zgoraj navedeno in predlagano ureditev v novem četrtem odstavku 43. člena </w:t>
      </w:r>
      <w:proofErr w:type="spellStart"/>
      <w:r>
        <w:rPr>
          <w:rFonts w:cs="Arial"/>
          <w:szCs w:val="20"/>
        </w:rPr>
        <w:t>ZODPol</w:t>
      </w:r>
      <w:proofErr w:type="spellEnd"/>
      <w:r>
        <w:rPr>
          <w:rFonts w:cs="Arial"/>
          <w:szCs w:val="20"/>
        </w:rPr>
        <w:t xml:space="preserve">, ki dopušča izkazovanje izpolnjevanja pogoja za zasedbo delovnega mesta za katero se zahteva poklic policista, tudi z </w:t>
      </w:r>
      <w:r w:rsidRPr="00F04B98">
        <w:rPr>
          <w:rFonts w:cs="Arial"/>
          <w:szCs w:val="20"/>
        </w:rPr>
        <w:t xml:space="preserve">veljavno listino o poklicni usposobljenosti – </w:t>
      </w:r>
      <w:r w:rsidRPr="0056374C">
        <w:rPr>
          <w:rFonts w:cs="Arial"/>
          <w:szCs w:val="20"/>
        </w:rPr>
        <w:t>certifikat</w:t>
      </w:r>
      <w:r>
        <w:rPr>
          <w:rFonts w:cs="Arial"/>
          <w:szCs w:val="20"/>
        </w:rPr>
        <w:t>om</w:t>
      </w:r>
      <w:r w:rsidRPr="0056374C">
        <w:rPr>
          <w:rFonts w:cs="Arial"/>
          <w:szCs w:val="20"/>
        </w:rPr>
        <w:t xml:space="preserve"> za nacionalno poklicno kvalifikacijo policist</w:t>
      </w:r>
      <w:r>
        <w:rPr>
          <w:rFonts w:cs="Arial"/>
          <w:szCs w:val="20"/>
        </w:rPr>
        <w:t xml:space="preserve">, se predlagata spremembi četrtega in petega odstavka 110. člena </w:t>
      </w:r>
      <w:proofErr w:type="spellStart"/>
      <w:r>
        <w:rPr>
          <w:rFonts w:cs="Arial"/>
          <w:szCs w:val="20"/>
        </w:rPr>
        <w:t>ZODPol</w:t>
      </w:r>
      <w:proofErr w:type="spellEnd"/>
      <w:r>
        <w:rPr>
          <w:rFonts w:cs="Arial"/>
          <w:szCs w:val="20"/>
        </w:rPr>
        <w:t xml:space="preserve">. Do 1. januarja 2026 bodo morali policisti, </w:t>
      </w:r>
      <w:r w:rsidRPr="00F45EB6">
        <w:rPr>
          <w:rFonts w:cs="Arial"/>
          <w:szCs w:val="20"/>
        </w:rPr>
        <w:t>ki so premeščeni na delovna mesta v VI. tarifnem razredu in še nimajo pridobljene v</w:t>
      </w:r>
      <w:r>
        <w:rPr>
          <w:rFonts w:cs="Arial"/>
          <w:szCs w:val="20"/>
        </w:rPr>
        <w:t xml:space="preserve">išje strokovne izobrazbe, to pridobiti, razen če so pridobili </w:t>
      </w:r>
      <w:r w:rsidRPr="0056374C">
        <w:rPr>
          <w:rFonts w:cs="Arial"/>
          <w:szCs w:val="20"/>
        </w:rPr>
        <w:t>certifikat za nacionalno poklicno kvalifikacijo policist</w:t>
      </w:r>
      <w:r>
        <w:rPr>
          <w:rFonts w:cs="Arial"/>
          <w:szCs w:val="20"/>
        </w:rPr>
        <w:t xml:space="preserve">. </w:t>
      </w:r>
      <w:r w:rsidRPr="00781F00">
        <w:rPr>
          <w:rFonts w:cs="Arial"/>
          <w:szCs w:val="20"/>
          <w:lang w:eastAsia="sl-SI"/>
        </w:rPr>
        <w:t xml:space="preserve">V istem roku </w:t>
      </w:r>
      <w:r>
        <w:rPr>
          <w:rFonts w:cs="Arial"/>
          <w:szCs w:val="20"/>
          <w:lang w:eastAsia="sl-SI"/>
        </w:rPr>
        <w:t>bo</w:t>
      </w:r>
      <w:r w:rsidRPr="00781F00">
        <w:rPr>
          <w:rFonts w:cs="Arial"/>
          <w:szCs w:val="20"/>
          <w:lang w:eastAsia="sl-SI"/>
        </w:rPr>
        <w:t xml:space="preserve"> delodajalec v</w:t>
      </w:r>
      <w:r w:rsidRPr="006343E3">
        <w:rPr>
          <w:rFonts w:cs="Arial"/>
          <w:szCs w:val="20"/>
          <w:lang w:val="x-none" w:eastAsia="sl-SI"/>
        </w:rPr>
        <w:t xml:space="preserve">sem policistom, ki so </w:t>
      </w:r>
      <w:r>
        <w:rPr>
          <w:rFonts w:cs="Arial"/>
          <w:szCs w:val="20"/>
          <w:lang w:eastAsia="sl-SI"/>
        </w:rPr>
        <w:t xml:space="preserve">bili </w:t>
      </w:r>
      <w:r w:rsidRPr="006343E3">
        <w:rPr>
          <w:rFonts w:cs="Arial"/>
          <w:szCs w:val="20"/>
          <w:lang w:val="x-none" w:eastAsia="sl-SI"/>
        </w:rPr>
        <w:t>premeščeni na delovna mesta v VI. tarifnem razredu in še nimajo pridobljene višje strokovne izobrazbe</w:t>
      </w:r>
      <w:r>
        <w:rPr>
          <w:rFonts w:cs="Arial"/>
          <w:szCs w:val="20"/>
          <w:lang w:eastAsia="sl-SI"/>
        </w:rPr>
        <w:t>,</w:t>
      </w:r>
      <w:r w:rsidRPr="006343E3">
        <w:rPr>
          <w:rFonts w:cs="Arial"/>
          <w:szCs w:val="20"/>
          <w:lang w:eastAsia="sl-SI"/>
        </w:rPr>
        <w:t xml:space="preserve"> </w:t>
      </w:r>
      <w:r>
        <w:rPr>
          <w:rFonts w:cs="Arial"/>
          <w:szCs w:val="20"/>
          <w:lang w:eastAsia="sl-SI"/>
        </w:rPr>
        <w:t xml:space="preserve">moral </w:t>
      </w:r>
      <w:r w:rsidRPr="006343E3">
        <w:rPr>
          <w:rFonts w:cs="Arial"/>
          <w:szCs w:val="20"/>
          <w:lang w:val="x-none" w:eastAsia="sl-SI"/>
        </w:rPr>
        <w:t>omogočiti pridobitev navedene izobrazbe</w:t>
      </w:r>
      <w:r w:rsidRPr="006343E3">
        <w:rPr>
          <w:rFonts w:cs="Arial"/>
          <w:szCs w:val="20"/>
          <w:lang w:eastAsia="sl-SI"/>
        </w:rPr>
        <w:t xml:space="preserve"> </w:t>
      </w:r>
      <w:r>
        <w:rPr>
          <w:rFonts w:cs="Arial"/>
          <w:szCs w:val="20"/>
          <w:lang w:eastAsia="sl-SI"/>
        </w:rPr>
        <w:t xml:space="preserve">ali pridobitev </w:t>
      </w:r>
      <w:r w:rsidRPr="0056374C">
        <w:rPr>
          <w:rFonts w:cs="Arial"/>
          <w:szCs w:val="20"/>
        </w:rPr>
        <w:t>certifikat</w:t>
      </w:r>
      <w:r>
        <w:rPr>
          <w:rFonts w:cs="Arial"/>
          <w:szCs w:val="20"/>
        </w:rPr>
        <w:t>a</w:t>
      </w:r>
      <w:r w:rsidRPr="0056374C">
        <w:rPr>
          <w:rFonts w:cs="Arial"/>
          <w:szCs w:val="20"/>
        </w:rPr>
        <w:t xml:space="preserve"> za nacionalno poklicno kvalifikacijo policist</w:t>
      </w:r>
      <w:r w:rsidRPr="006343E3">
        <w:rPr>
          <w:rFonts w:cs="Arial"/>
          <w:szCs w:val="20"/>
          <w:lang w:val="x-none" w:eastAsia="sl-SI"/>
        </w:rPr>
        <w:t>.</w:t>
      </w:r>
      <w:r>
        <w:rPr>
          <w:rFonts w:cs="Arial"/>
          <w:szCs w:val="20"/>
          <w:lang w:eastAsia="sl-SI"/>
        </w:rPr>
        <w:t xml:space="preserve"> </w:t>
      </w:r>
      <w:r w:rsidRPr="005740D9">
        <w:rPr>
          <w:rFonts w:cs="Arial"/>
          <w:szCs w:val="20"/>
          <w:lang w:val="x-none"/>
        </w:rPr>
        <w:t>Policiste, ki višje strokovne izobrazbe</w:t>
      </w:r>
      <w:r>
        <w:rPr>
          <w:rFonts w:cs="Arial"/>
          <w:szCs w:val="20"/>
        </w:rPr>
        <w:t xml:space="preserve"> ali </w:t>
      </w:r>
      <w:r w:rsidRPr="009F14DD">
        <w:rPr>
          <w:rFonts w:cs="Arial"/>
          <w:szCs w:val="20"/>
        </w:rPr>
        <w:t>certifikat</w:t>
      </w:r>
      <w:r>
        <w:rPr>
          <w:rFonts w:cs="Arial"/>
          <w:szCs w:val="20"/>
        </w:rPr>
        <w:t>a</w:t>
      </w:r>
      <w:r w:rsidRPr="009F14DD">
        <w:rPr>
          <w:rFonts w:cs="Arial"/>
          <w:szCs w:val="20"/>
        </w:rPr>
        <w:t xml:space="preserve"> za nacionalno poklicno kvalifikacijo policist</w:t>
      </w:r>
      <w:r w:rsidRPr="009F14DD" w:rsidDel="009F14DD">
        <w:rPr>
          <w:rFonts w:cs="Arial"/>
          <w:szCs w:val="20"/>
        </w:rPr>
        <w:t xml:space="preserve"> </w:t>
      </w:r>
      <w:r w:rsidRPr="005740D9">
        <w:rPr>
          <w:rFonts w:cs="Arial"/>
          <w:szCs w:val="20"/>
          <w:lang w:val="x-none"/>
        </w:rPr>
        <w:t xml:space="preserve">ne bodo pridobili v </w:t>
      </w:r>
      <w:r>
        <w:rPr>
          <w:rFonts w:cs="Arial"/>
          <w:szCs w:val="20"/>
        </w:rPr>
        <w:t xml:space="preserve">predvidenem </w:t>
      </w:r>
      <w:r>
        <w:rPr>
          <w:rFonts w:cs="Arial"/>
          <w:szCs w:val="20"/>
          <w:lang w:val="x-none"/>
        </w:rPr>
        <w:t>roku</w:t>
      </w:r>
      <w:r w:rsidRPr="005740D9">
        <w:rPr>
          <w:rFonts w:cs="Arial"/>
          <w:szCs w:val="20"/>
          <w:lang w:val="x-none"/>
        </w:rPr>
        <w:t>, se</w:t>
      </w:r>
      <w:r>
        <w:rPr>
          <w:rFonts w:cs="Arial"/>
          <w:szCs w:val="20"/>
        </w:rPr>
        <w:t xml:space="preserve"> bo (kot izhaja že iz veljavne ureditve)</w:t>
      </w:r>
      <w:r w:rsidRPr="005740D9">
        <w:rPr>
          <w:rFonts w:cs="Arial"/>
          <w:szCs w:val="20"/>
          <w:lang w:val="x-none"/>
        </w:rPr>
        <w:t xml:space="preserve"> premesti</w:t>
      </w:r>
      <w:r>
        <w:rPr>
          <w:rFonts w:cs="Arial"/>
          <w:szCs w:val="20"/>
        </w:rPr>
        <w:t>lo</w:t>
      </w:r>
      <w:r w:rsidRPr="005740D9">
        <w:rPr>
          <w:rFonts w:cs="Arial"/>
          <w:szCs w:val="20"/>
          <w:lang w:val="x-none"/>
        </w:rPr>
        <w:t xml:space="preserve"> na delovna mesta, za katera izpolnjujejo pogoje. Če tak</w:t>
      </w:r>
      <w:r>
        <w:rPr>
          <w:rFonts w:cs="Arial"/>
          <w:szCs w:val="20"/>
        </w:rPr>
        <w:t>a</w:t>
      </w:r>
      <w:r w:rsidRPr="005740D9">
        <w:rPr>
          <w:rFonts w:cs="Arial"/>
          <w:szCs w:val="20"/>
          <w:lang w:val="x-none"/>
        </w:rPr>
        <w:t xml:space="preserve"> delovn</w:t>
      </w:r>
      <w:r>
        <w:rPr>
          <w:rFonts w:cs="Arial"/>
          <w:szCs w:val="20"/>
        </w:rPr>
        <w:t>a</w:t>
      </w:r>
      <w:r w:rsidRPr="005740D9">
        <w:rPr>
          <w:rFonts w:cs="Arial"/>
          <w:szCs w:val="20"/>
          <w:lang w:val="x-none"/>
        </w:rPr>
        <w:t xml:space="preserve"> mest</w:t>
      </w:r>
      <w:r>
        <w:rPr>
          <w:rFonts w:cs="Arial"/>
          <w:szCs w:val="20"/>
        </w:rPr>
        <w:t>a</w:t>
      </w:r>
      <w:r w:rsidRPr="005740D9">
        <w:rPr>
          <w:rFonts w:cs="Arial"/>
          <w:szCs w:val="20"/>
          <w:lang w:val="x-none"/>
        </w:rPr>
        <w:t xml:space="preserve"> n</w:t>
      </w:r>
      <w:r>
        <w:rPr>
          <w:rFonts w:cs="Arial"/>
          <w:szCs w:val="20"/>
        </w:rPr>
        <w:t>e bodo</w:t>
      </w:r>
      <w:r w:rsidRPr="005740D9">
        <w:rPr>
          <w:rFonts w:cs="Arial"/>
          <w:szCs w:val="20"/>
          <w:lang w:val="x-none"/>
        </w:rPr>
        <w:t xml:space="preserve"> pros</w:t>
      </w:r>
      <w:r>
        <w:rPr>
          <w:rFonts w:cs="Arial"/>
          <w:szCs w:val="20"/>
        </w:rPr>
        <w:t>ta</w:t>
      </w:r>
      <w:r w:rsidRPr="005740D9">
        <w:rPr>
          <w:rFonts w:cs="Arial"/>
          <w:szCs w:val="20"/>
          <w:lang w:val="x-none"/>
        </w:rPr>
        <w:t xml:space="preserve">, jim </w:t>
      </w:r>
      <w:r>
        <w:rPr>
          <w:rFonts w:cs="Arial"/>
          <w:szCs w:val="20"/>
        </w:rPr>
        <w:t xml:space="preserve">bo delovno razmerje </w:t>
      </w:r>
      <w:r w:rsidRPr="005740D9">
        <w:rPr>
          <w:rFonts w:cs="Arial"/>
          <w:szCs w:val="20"/>
          <w:lang w:val="x-none"/>
        </w:rPr>
        <w:t>preneha</w:t>
      </w:r>
      <w:r>
        <w:rPr>
          <w:rFonts w:cs="Arial"/>
          <w:szCs w:val="20"/>
        </w:rPr>
        <w:t>lo.</w:t>
      </w:r>
    </w:p>
    <w:p w:rsidR="00361CA5" w:rsidRPr="00E82654" w:rsidRDefault="00361CA5" w:rsidP="00361CA5">
      <w:pPr>
        <w:jc w:val="both"/>
        <w:rPr>
          <w:rFonts w:cs="Arial"/>
          <w:szCs w:val="20"/>
          <w:lang w:val="x-none"/>
        </w:rPr>
      </w:pPr>
    </w:p>
    <w:p w:rsidR="00361CA5" w:rsidRPr="00C8283E" w:rsidRDefault="00361CA5" w:rsidP="00361CA5">
      <w:pPr>
        <w:jc w:val="both"/>
        <w:rPr>
          <w:rFonts w:cs="Arial"/>
          <w:b/>
          <w:szCs w:val="20"/>
        </w:rPr>
      </w:pPr>
      <w:r w:rsidRPr="00C8283E">
        <w:rPr>
          <w:rFonts w:cs="Arial"/>
          <w:b/>
          <w:szCs w:val="20"/>
        </w:rPr>
        <w:t xml:space="preserve">K </w:t>
      </w:r>
      <w:r>
        <w:rPr>
          <w:rFonts w:cs="Arial"/>
          <w:b/>
          <w:szCs w:val="20"/>
        </w:rPr>
        <w:t>7</w:t>
      </w:r>
      <w:r w:rsidRPr="00C8283E">
        <w:rPr>
          <w:rFonts w:cs="Arial"/>
          <w:b/>
          <w:szCs w:val="20"/>
        </w:rPr>
        <w:t>. členu</w:t>
      </w:r>
    </w:p>
    <w:p w:rsidR="00361CA5" w:rsidRPr="0076497D" w:rsidRDefault="00361CA5" w:rsidP="00361CA5">
      <w:pPr>
        <w:jc w:val="both"/>
        <w:rPr>
          <w:rFonts w:cs="Arial"/>
          <w:szCs w:val="20"/>
        </w:rPr>
      </w:pPr>
      <w:r w:rsidRPr="00C8283E">
        <w:rPr>
          <w:rFonts w:cs="Arial"/>
          <w:szCs w:val="20"/>
        </w:rPr>
        <w:t xml:space="preserve">V predlagani prehodni določbi se </w:t>
      </w:r>
      <w:r>
        <w:rPr>
          <w:rFonts w:cs="Arial"/>
          <w:szCs w:val="20"/>
        </w:rPr>
        <w:t>določa</w:t>
      </w:r>
      <w:r w:rsidRPr="00C8283E">
        <w:rPr>
          <w:rFonts w:cs="Arial"/>
          <w:szCs w:val="20"/>
        </w:rPr>
        <w:t xml:space="preserve"> </w:t>
      </w:r>
      <w:r>
        <w:rPr>
          <w:rFonts w:cs="Arial"/>
          <w:szCs w:val="20"/>
        </w:rPr>
        <w:t>dvomesečni</w:t>
      </w:r>
      <w:r w:rsidRPr="00C8283E">
        <w:rPr>
          <w:rFonts w:cs="Arial"/>
          <w:szCs w:val="20"/>
        </w:rPr>
        <w:t xml:space="preserve"> rok za uskladitev </w:t>
      </w:r>
      <w:r>
        <w:rPr>
          <w:rFonts w:cs="Arial"/>
          <w:szCs w:val="20"/>
        </w:rPr>
        <w:t>A</w:t>
      </w:r>
      <w:r w:rsidRPr="00C8283E">
        <w:rPr>
          <w:rFonts w:cs="Arial"/>
          <w:szCs w:val="20"/>
        </w:rPr>
        <w:t xml:space="preserve">kta o </w:t>
      </w:r>
      <w:r>
        <w:rPr>
          <w:rFonts w:cs="Arial"/>
          <w:szCs w:val="20"/>
        </w:rPr>
        <w:t xml:space="preserve">notranji </w:t>
      </w:r>
      <w:r w:rsidRPr="00C8283E">
        <w:rPr>
          <w:rFonts w:cs="Arial"/>
          <w:szCs w:val="20"/>
        </w:rPr>
        <w:t xml:space="preserve">organizaciji in sistemizaciji </w:t>
      </w:r>
      <w:r>
        <w:rPr>
          <w:rFonts w:cs="Arial"/>
          <w:szCs w:val="20"/>
        </w:rPr>
        <w:t xml:space="preserve">delovnih mest in nazivov v Policiji </w:t>
      </w:r>
      <w:r w:rsidRPr="00C8283E">
        <w:rPr>
          <w:rFonts w:cs="Arial"/>
          <w:szCs w:val="20"/>
        </w:rPr>
        <w:t>z ureditvijo</w:t>
      </w:r>
      <w:r>
        <w:rPr>
          <w:rFonts w:cs="Arial"/>
          <w:szCs w:val="20"/>
        </w:rPr>
        <w:t>,</w:t>
      </w:r>
      <w:r w:rsidRPr="00C8283E">
        <w:rPr>
          <w:rFonts w:cs="Arial"/>
          <w:szCs w:val="20"/>
        </w:rPr>
        <w:t xml:space="preserve"> kot j</w:t>
      </w:r>
      <w:r>
        <w:rPr>
          <w:rFonts w:cs="Arial"/>
          <w:szCs w:val="20"/>
        </w:rPr>
        <w:t>e predlagana v novem</w:t>
      </w:r>
      <w:r w:rsidRPr="00C8283E">
        <w:rPr>
          <w:rFonts w:cs="Arial"/>
          <w:szCs w:val="20"/>
        </w:rPr>
        <w:t xml:space="preserve"> </w:t>
      </w:r>
      <w:r>
        <w:rPr>
          <w:rFonts w:cs="Arial"/>
          <w:szCs w:val="20"/>
        </w:rPr>
        <w:t>četrtem</w:t>
      </w:r>
      <w:r w:rsidRPr="00C8283E">
        <w:rPr>
          <w:rFonts w:cs="Arial"/>
          <w:szCs w:val="20"/>
        </w:rPr>
        <w:t xml:space="preserve"> odstavk</w:t>
      </w:r>
      <w:r>
        <w:rPr>
          <w:rFonts w:cs="Arial"/>
          <w:szCs w:val="20"/>
        </w:rPr>
        <w:t>u</w:t>
      </w:r>
      <w:r w:rsidRPr="00C8283E">
        <w:rPr>
          <w:rFonts w:cs="Arial"/>
          <w:szCs w:val="20"/>
        </w:rPr>
        <w:t xml:space="preserve"> 4</w:t>
      </w:r>
      <w:r>
        <w:rPr>
          <w:rFonts w:cs="Arial"/>
          <w:szCs w:val="20"/>
        </w:rPr>
        <w:t>3</w:t>
      </w:r>
      <w:r w:rsidRPr="00C8283E">
        <w:rPr>
          <w:rFonts w:cs="Arial"/>
          <w:szCs w:val="20"/>
        </w:rPr>
        <w:t xml:space="preserve">. člena </w:t>
      </w:r>
      <w:proofErr w:type="spellStart"/>
      <w:r w:rsidRPr="00C8283E">
        <w:rPr>
          <w:rFonts w:cs="Arial"/>
          <w:szCs w:val="20"/>
        </w:rPr>
        <w:t>ZOD</w:t>
      </w:r>
      <w:r>
        <w:rPr>
          <w:rFonts w:cs="Arial"/>
          <w:szCs w:val="20"/>
        </w:rPr>
        <w:t>P</w:t>
      </w:r>
      <w:r w:rsidRPr="00C8283E">
        <w:rPr>
          <w:rFonts w:cs="Arial"/>
          <w:szCs w:val="20"/>
        </w:rPr>
        <w:t>ol</w:t>
      </w:r>
      <w:proofErr w:type="spellEnd"/>
      <w:r w:rsidRPr="00C8283E">
        <w:rPr>
          <w:rFonts w:cs="Arial"/>
          <w:szCs w:val="20"/>
        </w:rPr>
        <w:t xml:space="preserve">. </w:t>
      </w:r>
    </w:p>
    <w:p w:rsidR="00361CA5" w:rsidRDefault="00361CA5" w:rsidP="00361CA5">
      <w:pPr>
        <w:jc w:val="both"/>
        <w:rPr>
          <w:rFonts w:cs="Arial"/>
          <w:szCs w:val="20"/>
        </w:rPr>
      </w:pPr>
    </w:p>
    <w:p w:rsidR="00361CA5" w:rsidRPr="00C8283E" w:rsidRDefault="00361CA5" w:rsidP="00361CA5">
      <w:pPr>
        <w:jc w:val="both"/>
        <w:rPr>
          <w:rFonts w:cs="Arial"/>
          <w:b/>
          <w:szCs w:val="20"/>
        </w:rPr>
      </w:pPr>
      <w:r w:rsidRPr="00C8283E">
        <w:rPr>
          <w:rFonts w:cs="Arial"/>
          <w:b/>
          <w:szCs w:val="20"/>
        </w:rPr>
        <w:t xml:space="preserve">K </w:t>
      </w:r>
      <w:r>
        <w:rPr>
          <w:rFonts w:cs="Arial"/>
          <w:b/>
          <w:szCs w:val="20"/>
        </w:rPr>
        <w:t>8</w:t>
      </w:r>
      <w:r w:rsidRPr="00C8283E">
        <w:rPr>
          <w:rFonts w:cs="Arial"/>
          <w:b/>
          <w:szCs w:val="20"/>
        </w:rPr>
        <w:t>. členu</w:t>
      </w:r>
    </w:p>
    <w:p w:rsidR="00361CA5" w:rsidRPr="00545CA2" w:rsidRDefault="00361CA5" w:rsidP="00361CA5">
      <w:pPr>
        <w:jc w:val="both"/>
        <w:rPr>
          <w:rFonts w:cs="Arial"/>
          <w:szCs w:val="20"/>
        </w:rPr>
      </w:pPr>
      <w:r w:rsidRPr="00545CA2">
        <w:rPr>
          <w:rFonts w:cs="Arial"/>
          <w:szCs w:val="20"/>
        </w:rPr>
        <w:t xml:space="preserve">S predlagano prehodno določbo se nedvoumno določa, da z občinskimi redarji že sklenjene pogodbe o prostovoljni službi v pomožni policiji, ki se v skladu z določbo prvega odstavka 101. člena </w:t>
      </w:r>
      <w:proofErr w:type="spellStart"/>
      <w:r w:rsidRPr="00545CA2">
        <w:rPr>
          <w:rFonts w:cs="Arial"/>
          <w:szCs w:val="20"/>
        </w:rPr>
        <w:t>ZODPol</w:t>
      </w:r>
      <w:proofErr w:type="spellEnd"/>
      <w:r w:rsidRPr="00545CA2">
        <w:rPr>
          <w:rFonts w:cs="Arial"/>
          <w:szCs w:val="20"/>
        </w:rPr>
        <w:t xml:space="preserve"> v zvezi s četrtim odstavkom 9. člena Uredbe o pomožni policiji (Uradni list RS, št. 70/22) sklepajo praviloma za pet let, ostanejo v veljavi do izteka. Tako se ohranjajo že pridobljene pravice, pri čemer navedena ureditev, glede na okvirno število teh pogodb (deset), ne bo bistveno vplivala na delo občinskega redarstva oziroma na zagotavljanje varnosti v lokalni skupnosti.</w:t>
      </w:r>
    </w:p>
    <w:p w:rsidR="00361CA5" w:rsidRDefault="00361CA5" w:rsidP="00361CA5">
      <w:pPr>
        <w:jc w:val="both"/>
        <w:rPr>
          <w:rFonts w:cs="Arial"/>
          <w:szCs w:val="20"/>
        </w:rPr>
      </w:pPr>
    </w:p>
    <w:p w:rsidR="00361CA5" w:rsidRPr="00742670" w:rsidRDefault="00361CA5" w:rsidP="00361CA5">
      <w:pPr>
        <w:jc w:val="both"/>
        <w:rPr>
          <w:rFonts w:cs="Arial"/>
          <w:b/>
          <w:szCs w:val="20"/>
        </w:rPr>
      </w:pPr>
      <w:r w:rsidRPr="00742670">
        <w:rPr>
          <w:rFonts w:cs="Arial"/>
          <w:b/>
          <w:szCs w:val="20"/>
        </w:rPr>
        <w:t xml:space="preserve">K </w:t>
      </w:r>
      <w:r>
        <w:rPr>
          <w:rFonts w:cs="Arial"/>
          <w:b/>
          <w:szCs w:val="20"/>
        </w:rPr>
        <w:t>9</w:t>
      </w:r>
      <w:r w:rsidRPr="00742670">
        <w:rPr>
          <w:rFonts w:cs="Arial"/>
          <w:b/>
          <w:szCs w:val="20"/>
        </w:rPr>
        <w:t>. členu</w:t>
      </w:r>
    </w:p>
    <w:p w:rsidR="00361CA5" w:rsidRPr="00545CA2" w:rsidRDefault="00361CA5" w:rsidP="00361CA5">
      <w:pPr>
        <w:jc w:val="both"/>
        <w:rPr>
          <w:rFonts w:cs="Arial"/>
          <w:szCs w:val="20"/>
        </w:rPr>
      </w:pPr>
      <w:r w:rsidRPr="00545CA2">
        <w:rPr>
          <w:rFonts w:cs="Arial"/>
          <w:szCs w:val="20"/>
        </w:rPr>
        <w:t>Za začetek veljavnosti zakona je predlagan splošen 15-dnevni rok po objavi v Uradnem listu Republike Slovenije.</w:t>
      </w:r>
    </w:p>
    <w:p w:rsidR="00361CA5" w:rsidRPr="00742670" w:rsidRDefault="00361CA5" w:rsidP="00361CA5">
      <w:pPr>
        <w:jc w:val="both"/>
        <w:rPr>
          <w:rFonts w:cs="Arial"/>
          <w:b/>
          <w:szCs w:val="20"/>
          <w:lang w:eastAsia="sl-SI"/>
        </w:rPr>
      </w:pPr>
      <w:r>
        <w:rPr>
          <w:rFonts w:cs="Arial"/>
          <w:b/>
          <w:szCs w:val="20"/>
        </w:rPr>
        <w:br w:type="page"/>
      </w:r>
      <w:r w:rsidRPr="00742670">
        <w:rPr>
          <w:rFonts w:cs="Arial"/>
          <w:b/>
          <w:szCs w:val="20"/>
          <w:lang w:eastAsia="sl-SI"/>
        </w:rPr>
        <w:lastRenderedPageBreak/>
        <w:t>IV. BESEDILO ČLENOV, KI SE SPREMINJAJO</w:t>
      </w:r>
    </w:p>
    <w:p w:rsidR="00361CA5" w:rsidRDefault="00361CA5" w:rsidP="00361CA5">
      <w:pPr>
        <w:overflowPunct w:val="0"/>
        <w:autoSpaceDE w:val="0"/>
        <w:autoSpaceDN w:val="0"/>
        <w:adjustRightInd w:val="0"/>
        <w:spacing w:line="240" w:lineRule="auto"/>
        <w:jc w:val="both"/>
        <w:textAlignment w:val="baseline"/>
        <w:rPr>
          <w:szCs w:val="20"/>
          <w:lang w:eastAsia="sl-SI"/>
        </w:rPr>
      </w:pPr>
    </w:p>
    <w:p w:rsidR="00361CA5" w:rsidRDefault="00361CA5" w:rsidP="00361CA5">
      <w:pPr>
        <w:overflowPunct w:val="0"/>
        <w:autoSpaceDE w:val="0"/>
        <w:autoSpaceDN w:val="0"/>
        <w:adjustRightInd w:val="0"/>
        <w:spacing w:line="240" w:lineRule="auto"/>
        <w:jc w:val="both"/>
        <w:textAlignment w:val="baseline"/>
        <w:rPr>
          <w:szCs w:val="20"/>
          <w:lang w:eastAsia="sl-SI"/>
        </w:rPr>
      </w:pPr>
    </w:p>
    <w:p w:rsidR="00361CA5" w:rsidRPr="00D76CB8" w:rsidRDefault="00361CA5" w:rsidP="00361CA5">
      <w:pPr>
        <w:shd w:val="clear" w:color="auto" w:fill="FFFFFF"/>
        <w:jc w:val="center"/>
        <w:rPr>
          <w:rFonts w:cs="Arial"/>
          <w:b/>
          <w:bCs/>
          <w:szCs w:val="20"/>
          <w:lang w:val="x-none" w:eastAsia="sl-SI"/>
        </w:rPr>
      </w:pPr>
      <w:r w:rsidRPr="00D76CB8">
        <w:rPr>
          <w:rFonts w:cs="Arial"/>
          <w:b/>
          <w:bCs/>
          <w:szCs w:val="20"/>
          <w:lang w:val="x-none" w:eastAsia="sl-SI"/>
        </w:rPr>
        <w:t>3.</w:t>
      </w:r>
      <w:r>
        <w:rPr>
          <w:rFonts w:cs="Arial"/>
          <w:b/>
          <w:bCs/>
          <w:szCs w:val="20"/>
          <w:lang w:eastAsia="sl-SI"/>
        </w:rPr>
        <w:t xml:space="preserve"> </w:t>
      </w:r>
      <w:r w:rsidRPr="00D76CB8">
        <w:rPr>
          <w:rFonts w:cs="Arial"/>
          <w:b/>
          <w:bCs/>
          <w:szCs w:val="20"/>
          <w:lang w:val="x-none" w:eastAsia="sl-SI"/>
        </w:rPr>
        <w:t>člen</w:t>
      </w:r>
    </w:p>
    <w:p w:rsidR="00361CA5" w:rsidRPr="00D76CB8" w:rsidRDefault="00361CA5" w:rsidP="00361CA5">
      <w:pPr>
        <w:shd w:val="clear" w:color="auto" w:fill="FFFFFF"/>
        <w:jc w:val="center"/>
        <w:rPr>
          <w:rFonts w:cs="Arial"/>
          <w:b/>
          <w:bCs/>
          <w:szCs w:val="20"/>
          <w:lang w:val="x-none" w:eastAsia="sl-SI"/>
        </w:rPr>
      </w:pPr>
      <w:r w:rsidRPr="00D76CB8">
        <w:rPr>
          <w:rFonts w:cs="Arial"/>
          <w:b/>
          <w:bCs/>
          <w:szCs w:val="20"/>
          <w:lang w:val="x-none" w:eastAsia="sl-SI"/>
        </w:rPr>
        <w:t>(razmerje ministrstva do policije)</w:t>
      </w:r>
    </w:p>
    <w:p w:rsidR="00361CA5" w:rsidRDefault="00361CA5" w:rsidP="00361CA5">
      <w:pPr>
        <w:shd w:val="clear" w:color="auto" w:fill="FFFFFF"/>
        <w:jc w:val="both"/>
        <w:rPr>
          <w:rFonts w:cs="Arial"/>
          <w:szCs w:val="20"/>
          <w:lang w:val="x-none" w:eastAsia="sl-SI"/>
        </w:rPr>
      </w:pPr>
    </w:p>
    <w:p w:rsidR="00361CA5" w:rsidRPr="00D76CB8" w:rsidRDefault="00361CA5" w:rsidP="00361CA5">
      <w:pPr>
        <w:shd w:val="clear" w:color="auto" w:fill="FFFFFF"/>
        <w:jc w:val="both"/>
        <w:rPr>
          <w:rFonts w:cs="Arial"/>
          <w:szCs w:val="20"/>
          <w:lang w:val="x-none" w:eastAsia="sl-SI"/>
        </w:rPr>
      </w:pPr>
      <w:r w:rsidRPr="00D76CB8">
        <w:rPr>
          <w:rFonts w:cs="Arial"/>
          <w:szCs w:val="20"/>
          <w:lang w:val="x-none" w:eastAsia="sl-SI"/>
        </w:rPr>
        <w:t>(1) Ministrstvo v razmerju do policije:</w:t>
      </w:r>
    </w:p>
    <w:p w:rsidR="00361CA5" w:rsidRPr="00D76CB8" w:rsidRDefault="00361CA5" w:rsidP="00361CA5">
      <w:pPr>
        <w:numPr>
          <w:ilvl w:val="0"/>
          <w:numId w:val="41"/>
        </w:numPr>
        <w:shd w:val="clear" w:color="auto" w:fill="FFFFFF"/>
        <w:jc w:val="both"/>
        <w:rPr>
          <w:rFonts w:cs="Arial"/>
          <w:szCs w:val="20"/>
          <w:lang w:val="x-none" w:eastAsia="sl-SI"/>
        </w:rPr>
      </w:pPr>
      <w:r w:rsidRPr="00D76CB8">
        <w:rPr>
          <w:rFonts w:cs="Arial"/>
          <w:szCs w:val="20"/>
          <w:lang w:val="x-none" w:eastAsia="sl-SI"/>
        </w:rPr>
        <w:t>določa razvojne, organizacijske, kadrovske in druge temeljne usmeritve za delo policije;</w:t>
      </w:r>
    </w:p>
    <w:p w:rsidR="00361CA5" w:rsidRPr="00D76CB8" w:rsidRDefault="00361CA5" w:rsidP="00361CA5">
      <w:pPr>
        <w:numPr>
          <w:ilvl w:val="0"/>
          <w:numId w:val="41"/>
        </w:numPr>
        <w:shd w:val="clear" w:color="auto" w:fill="FFFFFF"/>
        <w:jc w:val="both"/>
        <w:rPr>
          <w:rFonts w:cs="Arial"/>
          <w:szCs w:val="20"/>
          <w:lang w:val="x-none" w:eastAsia="sl-SI"/>
        </w:rPr>
      </w:pPr>
      <w:r w:rsidRPr="00D76CB8">
        <w:rPr>
          <w:rFonts w:cs="Arial"/>
          <w:szCs w:val="20"/>
          <w:lang w:val="x-none" w:eastAsia="sl-SI"/>
        </w:rPr>
        <w:t>izvaja strokovne naloge na področju upravljanja kadrovskih, finančno-računovodskih in logistično-podpornih virov za policijo;</w:t>
      </w:r>
    </w:p>
    <w:p w:rsidR="00361CA5" w:rsidRPr="00D76CB8" w:rsidRDefault="00361CA5" w:rsidP="00361CA5">
      <w:pPr>
        <w:numPr>
          <w:ilvl w:val="0"/>
          <w:numId w:val="41"/>
        </w:numPr>
        <w:shd w:val="clear" w:color="auto" w:fill="FFFFFF"/>
        <w:jc w:val="both"/>
        <w:rPr>
          <w:rFonts w:cs="Arial"/>
          <w:szCs w:val="20"/>
          <w:lang w:val="x-none" w:eastAsia="sl-SI"/>
        </w:rPr>
      </w:pPr>
      <w:r w:rsidRPr="00D76CB8">
        <w:rPr>
          <w:rFonts w:cs="Arial"/>
          <w:szCs w:val="20"/>
          <w:lang w:val="x-none" w:eastAsia="sl-SI"/>
        </w:rPr>
        <w:t>izvaja strokovne naloge ravnanja s stvarnim premoženjem policije, upravljanja dokumentarnega gradiva policije in izvaja posamične strokovne naloge na področju drugih splošnih zadev policije;</w:t>
      </w:r>
    </w:p>
    <w:p w:rsidR="00361CA5" w:rsidRPr="00D76CB8" w:rsidRDefault="00361CA5" w:rsidP="00361CA5">
      <w:pPr>
        <w:numPr>
          <w:ilvl w:val="0"/>
          <w:numId w:val="41"/>
        </w:numPr>
        <w:shd w:val="clear" w:color="auto" w:fill="FFFFFF"/>
        <w:jc w:val="both"/>
        <w:rPr>
          <w:rFonts w:cs="Arial"/>
          <w:szCs w:val="20"/>
          <w:lang w:val="x-none" w:eastAsia="sl-SI"/>
        </w:rPr>
      </w:pPr>
      <w:r w:rsidRPr="00D76CB8">
        <w:rPr>
          <w:rFonts w:cs="Arial"/>
          <w:szCs w:val="20"/>
          <w:lang w:val="x-none" w:eastAsia="sl-SI"/>
        </w:rPr>
        <w:t>usmerja in nadzoruje izvajanje nalog in pooblastil policije;</w:t>
      </w:r>
    </w:p>
    <w:p w:rsidR="00361CA5" w:rsidRPr="00D76CB8" w:rsidRDefault="00361CA5" w:rsidP="00361CA5">
      <w:pPr>
        <w:numPr>
          <w:ilvl w:val="0"/>
          <w:numId w:val="41"/>
        </w:numPr>
        <w:shd w:val="clear" w:color="auto" w:fill="FFFFFF"/>
        <w:jc w:val="both"/>
        <w:rPr>
          <w:rFonts w:cs="Arial"/>
          <w:szCs w:val="20"/>
          <w:lang w:val="x-none" w:eastAsia="sl-SI"/>
        </w:rPr>
      </w:pPr>
      <w:r w:rsidRPr="00D76CB8">
        <w:rPr>
          <w:rFonts w:cs="Arial"/>
          <w:szCs w:val="20"/>
          <w:lang w:val="x-none" w:eastAsia="sl-SI"/>
        </w:rPr>
        <w:t>v postopku obravnave pritožb posameznikov na delo policistov oziroma policistk (v nadaljnjem besedilu: policist) opravlja naloge, določene v zakonu, ki ureja naloge in pooblastila policije;</w:t>
      </w:r>
    </w:p>
    <w:p w:rsidR="00361CA5" w:rsidRPr="00D76CB8" w:rsidRDefault="00361CA5" w:rsidP="00361CA5">
      <w:pPr>
        <w:numPr>
          <w:ilvl w:val="0"/>
          <w:numId w:val="41"/>
        </w:numPr>
        <w:shd w:val="clear" w:color="auto" w:fill="FFFFFF"/>
        <w:jc w:val="both"/>
        <w:rPr>
          <w:rFonts w:cs="Arial"/>
          <w:szCs w:val="20"/>
          <w:lang w:val="x-none" w:eastAsia="sl-SI"/>
        </w:rPr>
      </w:pPr>
      <w:r w:rsidRPr="00D76CB8">
        <w:rPr>
          <w:rFonts w:cs="Arial"/>
          <w:szCs w:val="20"/>
          <w:lang w:val="x-none" w:eastAsia="sl-SI"/>
        </w:rPr>
        <w:t>predlaga, usmerja in koordinira določene naloge mednarodnega sodelovanja policije;</w:t>
      </w:r>
    </w:p>
    <w:p w:rsidR="00361CA5" w:rsidRPr="00D76CB8" w:rsidRDefault="00361CA5" w:rsidP="00361CA5">
      <w:pPr>
        <w:numPr>
          <w:ilvl w:val="0"/>
          <w:numId w:val="41"/>
        </w:numPr>
        <w:shd w:val="clear" w:color="auto" w:fill="FFFFFF"/>
        <w:jc w:val="both"/>
        <w:rPr>
          <w:rFonts w:cs="Arial"/>
          <w:szCs w:val="20"/>
          <w:lang w:val="x-none" w:eastAsia="sl-SI"/>
        </w:rPr>
      </w:pPr>
      <w:r w:rsidRPr="00D76CB8">
        <w:rPr>
          <w:rFonts w:cs="Arial"/>
          <w:szCs w:val="20"/>
          <w:lang w:val="x-none" w:eastAsia="sl-SI"/>
        </w:rPr>
        <w:t>opravlja druge naloge v skladu z zakonom.</w:t>
      </w:r>
    </w:p>
    <w:p w:rsidR="00361CA5" w:rsidRDefault="00361CA5" w:rsidP="00361CA5">
      <w:pPr>
        <w:shd w:val="clear" w:color="auto" w:fill="FFFFFF"/>
        <w:jc w:val="both"/>
        <w:rPr>
          <w:rFonts w:cs="Arial"/>
          <w:szCs w:val="20"/>
          <w:lang w:val="x-none" w:eastAsia="sl-SI"/>
        </w:rPr>
      </w:pPr>
    </w:p>
    <w:p w:rsidR="00361CA5" w:rsidRPr="00D76CB8" w:rsidRDefault="00361CA5" w:rsidP="00361CA5">
      <w:pPr>
        <w:shd w:val="clear" w:color="auto" w:fill="FFFFFF"/>
        <w:jc w:val="both"/>
        <w:rPr>
          <w:rFonts w:cs="Arial"/>
          <w:szCs w:val="20"/>
          <w:lang w:val="x-none" w:eastAsia="sl-SI"/>
        </w:rPr>
      </w:pPr>
      <w:r w:rsidRPr="00D76CB8">
        <w:rPr>
          <w:rFonts w:cs="Arial"/>
          <w:szCs w:val="20"/>
          <w:lang w:val="x-none" w:eastAsia="sl-SI"/>
        </w:rPr>
        <w:t>(2) Način izvajanja nalog ministrstva iz prejšnjega odstavka podrobneje predpiše minister oziroma ministrica, pristojna za notranje zadeve (v nadaljnjem besedilu: minister).</w:t>
      </w:r>
    </w:p>
    <w:p w:rsidR="00361CA5" w:rsidRDefault="00361CA5" w:rsidP="00361CA5">
      <w:pPr>
        <w:overflowPunct w:val="0"/>
        <w:autoSpaceDE w:val="0"/>
        <w:autoSpaceDN w:val="0"/>
        <w:adjustRightInd w:val="0"/>
        <w:spacing w:line="240" w:lineRule="auto"/>
        <w:jc w:val="both"/>
        <w:textAlignment w:val="baseline"/>
        <w:rPr>
          <w:szCs w:val="20"/>
          <w:lang w:eastAsia="sl-SI"/>
        </w:rPr>
      </w:pPr>
    </w:p>
    <w:p w:rsidR="00361CA5" w:rsidRPr="00663C1B" w:rsidRDefault="00361CA5" w:rsidP="00361CA5">
      <w:pPr>
        <w:shd w:val="clear" w:color="auto" w:fill="FFFFFF"/>
        <w:jc w:val="center"/>
        <w:rPr>
          <w:rFonts w:cs="Arial"/>
          <w:b/>
          <w:bCs/>
          <w:szCs w:val="20"/>
          <w:lang w:val="x-none" w:eastAsia="sl-SI"/>
        </w:rPr>
      </w:pPr>
      <w:r w:rsidRPr="00663C1B">
        <w:rPr>
          <w:rFonts w:cs="Arial"/>
          <w:b/>
          <w:bCs/>
          <w:szCs w:val="20"/>
          <w:lang w:val="x-none" w:eastAsia="sl-SI"/>
        </w:rPr>
        <w:t>25.</w:t>
      </w:r>
      <w:r>
        <w:rPr>
          <w:rFonts w:cs="Arial"/>
          <w:b/>
          <w:bCs/>
          <w:szCs w:val="20"/>
          <w:lang w:eastAsia="sl-SI"/>
        </w:rPr>
        <w:t xml:space="preserve"> </w:t>
      </w:r>
      <w:r w:rsidRPr="00663C1B">
        <w:rPr>
          <w:rFonts w:cs="Arial"/>
          <w:b/>
          <w:bCs/>
          <w:szCs w:val="20"/>
          <w:lang w:val="x-none" w:eastAsia="sl-SI"/>
        </w:rPr>
        <w:t>člen</w:t>
      </w:r>
    </w:p>
    <w:p w:rsidR="00361CA5" w:rsidRPr="00663C1B" w:rsidRDefault="00361CA5" w:rsidP="00361CA5">
      <w:pPr>
        <w:shd w:val="clear" w:color="auto" w:fill="FFFFFF"/>
        <w:jc w:val="center"/>
        <w:rPr>
          <w:rFonts w:cs="Arial"/>
          <w:b/>
          <w:bCs/>
          <w:szCs w:val="20"/>
          <w:lang w:val="x-none" w:eastAsia="sl-SI"/>
        </w:rPr>
      </w:pPr>
      <w:r w:rsidRPr="00663C1B">
        <w:rPr>
          <w:rFonts w:cs="Arial"/>
          <w:b/>
          <w:bCs/>
          <w:szCs w:val="20"/>
          <w:lang w:val="x-none" w:eastAsia="sl-SI"/>
        </w:rPr>
        <w:t>(naloge policijske uprave)</w:t>
      </w:r>
    </w:p>
    <w:p w:rsidR="00361CA5" w:rsidRDefault="00361CA5" w:rsidP="00361CA5">
      <w:pPr>
        <w:shd w:val="clear" w:color="auto" w:fill="FFFFFF"/>
        <w:jc w:val="both"/>
        <w:rPr>
          <w:rFonts w:cs="Arial"/>
          <w:szCs w:val="20"/>
          <w:lang w:val="x-none" w:eastAsia="sl-SI"/>
        </w:rPr>
      </w:pPr>
    </w:p>
    <w:p w:rsidR="00361CA5" w:rsidRPr="00663C1B" w:rsidRDefault="00361CA5" w:rsidP="00361CA5">
      <w:pPr>
        <w:shd w:val="clear" w:color="auto" w:fill="FFFFFF"/>
        <w:jc w:val="both"/>
        <w:rPr>
          <w:rFonts w:cs="Arial"/>
          <w:szCs w:val="20"/>
          <w:lang w:val="x-none" w:eastAsia="sl-SI"/>
        </w:rPr>
      </w:pPr>
      <w:r w:rsidRPr="00663C1B">
        <w:rPr>
          <w:rFonts w:cs="Arial"/>
          <w:szCs w:val="20"/>
          <w:lang w:val="x-none" w:eastAsia="sl-SI"/>
        </w:rPr>
        <w:t>(1) Policijska uprava opravlja naslednje naloge:</w:t>
      </w:r>
    </w:p>
    <w:p w:rsidR="00361CA5" w:rsidRPr="00663C1B" w:rsidRDefault="00361CA5" w:rsidP="00361CA5">
      <w:pPr>
        <w:numPr>
          <w:ilvl w:val="0"/>
          <w:numId w:val="37"/>
        </w:numPr>
        <w:shd w:val="clear" w:color="auto" w:fill="FFFFFF"/>
        <w:jc w:val="both"/>
        <w:rPr>
          <w:rFonts w:cs="Arial"/>
          <w:szCs w:val="20"/>
          <w:lang w:val="x-none" w:eastAsia="sl-SI"/>
        </w:rPr>
      </w:pPr>
      <w:r w:rsidRPr="00663C1B">
        <w:rPr>
          <w:rFonts w:cs="Arial"/>
          <w:szCs w:val="20"/>
          <w:lang w:val="x-none" w:eastAsia="sl-SI"/>
        </w:rPr>
        <w:t>usklajuje in usmerja delo območnih policijskih postaj, jim daje strokovna pojasnila, izvaja nadzor nad njihovim delom ter jim zagotavlja strokovno pomoč;</w:t>
      </w:r>
    </w:p>
    <w:p w:rsidR="00361CA5" w:rsidRPr="00663C1B" w:rsidRDefault="00361CA5" w:rsidP="00361CA5">
      <w:pPr>
        <w:numPr>
          <w:ilvl w:val="0"/>
          <w:numId w:val="37"/>
        </w:numPr>
        <w:shd w:val="clear" w:color="auto" w:fill="FFFFFF"/>
        <w:jc w:val="both"/>
        <w:rPr>
          <w:rFonts w:cs="Arial"/>
          <w:szCs w:val="20"/>
          <w:lang w:val="x-none" w:eastAsia="sl-SI"/>
        </w:rPr>
      </w:pPr>
      <w:r w:rsidRPr="00663C1B">
        <w:rPr>
          <w:rFonts w:cs="Arial"/>
          <w:szCs w:val="20"/>
          <w:lang w:val="x-none" w:eastAsia="sl-SI"/>
        </w:rPr>
        <w:t>odkriva in preiskuje določena kazniva dejanja, odkriva in prijema storilce takih dejanj in jih izroča pristojnim organom;</w:t>
      </w:r>
    </w:p>
    <w:p w:rsidR="00361CA5" w:rsidRPr="00663C1B" w:rsidRDefault="00361CA5" w:rsidP="00361CA5">
      <w:pPr>
        <w:numPr>
          <w:ilvl w:val="0"/>
          <w:numId w:val="37"/>
        </w:numPr>
        <w:shd w:val="clear" w:color="auto" w:fill="FFFFFF"/>
        <w:jc w:val="both"/>
        <w:rPr>
          <w:rFonts w:cs="Arial"/>
          <w:szCs w:val="20"/>
          <w:lang w:val="x-none" w:eastAsia="sl-SI"/>
        </w:rPr>
      </w:pPr>
      <w:r w:rsidRPr="00663C1B">
        <w:rPr>
          <w:rFonts w:cs="Arial"/>
          <w:szCs w:val="20"/>
          <w:lang w:val="x-none" w:eastAsia="sl-SI"/>
        </w:rPr>
        <w:t>zagotavlja izvajanje določenih nalog s področja javnega reda, ko je potrebno usklajeno delovanje na območju uprave ali ko gre za hujše kršitve javnega reda;</w:t>
      </w:r>
    </w:p>
    <w:p w:rsidR="00361CA5" w:rsidRPr="00663C1B" w:rsidRDefault="00361CA5" w:rsidP="00361CA5">
      <w:pPr>
        <w:numPr>
          <w:ilvl w:val="0"/>
          <w:numId w:val="37"/>
        </w:numPr>
        <w:shd w:val="clear" w:color="auto" w:fill="FFFFFF"/>
        <w:jc w:val="both"/>
        <w:rPr>
          <w:rFonts w:cs="Arial"/>
          <w:szCs w:val="20"/>
          <w:lang w:val="x-none" w:eastAsia="sl-SI"/>
        </w:rPr>
      </w:pPr>
      <w:r w:rsidRPr="00663C1B">
        <w:rPr>
          <w:rFonts w:cs="Arial"/>
          <w:szCs w:val="20"/>
          <w:lang w:val="x-none" w:eastAsia="sl-SI"/>
        </w:rPr>
        <w:t>zagotavlja izvajanje določenih nalog s področja varnosti prometa, ko je potrebno usklajeno delovanje na širšem območju uprave;</w:t>
      </w:r>
    </w:p>
    <w:p w:rsidR="00361CA5" w:rsidRPr="00663C1B" w:rsidRDefault="00361CA5" w:rsidP="00361CA5">
      <w:pPr>
        <w:numPr>
          <w:ilvl w:val="0"/>
          <w:numId w:val="37"/>
        </w:numPr>
        <w:shd w:val="clear" w:color="auto" w:fill="FFFFFF"/>
        <w:jc w:val="both"/>
        <w:rPr>
          <w:rFonts w:cs="Arial"/>
          <w:szCs w:val="20"/>
          <w:lang w:val="x-none" w:eastAsia="sl-SI"/>
        </w:rPr>
      </w:pPr>
      <w:r w:rsidRPr="00663C1B">
        <w:rPr>
          <w:rFonts w:cs="Arial"/>
          <w:szCs w:val="20"/>
          <w:lang w:val="x-none" w:eastAsia="sl-SI"/>
        </w:rPr>
        <w:t>opravlja določene naloge s področja varovanja določenih oseb, prostorov in objektov;</w:t>
      </w:r>
    </w:p>
    <w:p w:rsidR="00361CA5" w:rsidRPr="00663C1B" w:rsidRDefault="00361CA5" w:rsidP="00361CA5">
      <w:pPr>
        <w:numPr>
          <w:ilvl w:val="0"/>
          <w:numId w:val="37"/>
        </w:numPr>
        <w:shd w:val="clear" w:color="auto" w:fill="FFFFFF"/>
        <w:jc w:val="both"/>
        <w:rPr>
          <w:rFonts w:cs="Arial"/>
          <w:szCs w:val="20"/>
          <w:lang w:val="x-none" w:eastAsia="sl-SI"/>
        </w:rPr>
      </w:pPr>
      <w:r w:rsidRPr="00663C1B">
        <w:rPr>
          <w:rFonts w:cs="Arial"/>
          <w:szCs w:val="20"/>
          <w:lang w:val="x-none" w:eastAsia="sl-SI"/>
        </w:rPr>
        <w:t>izvaja nadzor državne meje in izravnalne ukrepe;</w:t>
      </w:r>
    </w:p>
    <w:p w:rsidR="00361CA5" w:rsidRPr="00663C1B" w:rsidRDefault="00361CA5" w:rsidP="00361CA5">
      <w:pPr>
        <w:numPr>
          <w:ilvl w:val="0"/>
          <w:numId w:val="37"/>
        </w:numPr>
        <w:shd w:val="clear" w:color="auto" w:fill="FFFFFF"/>
        <w:jc w:val="both"/>
        <w:rPr>
          <w:rFonts w:cs="Arial"/>
          <w:szCs w:val="20"/>
          <w:lang w:val="x-none" w:eastAsia="sl-SI"/>
        </w:rPr>
      </w:pPr>
      <w:r w:rsidRPr="00663C1B">
        <w:rPr>
          <w:rFonts w:cs="Arial"/>
          <w:szCs w:val="20"/>
          <w:lang w:val="x-none" w:eastAsia="sl-SI"/>
        </w:rPr>
        <w:t>izvaja postopke s tujci;</w:t>
      </w:r>
    </w:p>
    <w:p w:rsidR="00361CA5" w:rsidRPr="00663C1B" w:rsidRDefault="00361CA5" w:rsidP="00361CA5">
      <w:pPr>
        <w:numPr>
          <w:ilvl w:val="0"/>
          <w:numId w:val="37"/>
        </w:numPr>
        <w:shd w:val="clear" w:color="auto" w:fill="FFFFFF"/>
        <w:jc w:val="both"/>
        <w:rPr>
          <w:rFonts w:cs="Arial"/>
          <w:szCs w:val="20"/>
          <w:lang w:val="x-none" w:eastAsia="sl-SI"/>
        </w:rPr>
      </w:pPr>
      <w:r w:rsidRPr="00663C1B">
        <w:rPr>
          <w:rFonts w:cs="Arial"/>
          <w:szCs w:val="20"/>
          <w:lang w:val="x-none" w:eastAsia="sl-SI"/>
        </w:rPr>
        <w:t>izvaja določene naloge na področju varnosti prometa, javnega reda ter preventive;</w:t>
      </w:r>
    </w:p>
    <w:p w:rsidR="00361CA5" w:rsidRPr="00663C1B" w:rsidRDefault="00361CA5" w:rsidP="00361CA5">
      <w:pPr>
        <w:numPr>
          <w:ilvl w:val="0"/>
          <w:numId w:val="37"/>
        </w:numPr>
        <w:shd w:val="clear" w:color="auto" w:fill="FFFFFF"/>
        <w:jc w:val="both"/>
        <w:rPr>
          <w:rFonts w:cs="Arial"/>
          <w:szCs w:val="20"/>
          <w:lang w:val="x-none" w:eastAsia="sl-SI"/>
        </w:rPr>
      </w:pPr>
      <w:r w:rsidRPr="00663C1B">
        <w:rPr>
          <w:rFonts w:cs="Arial"/>
          <w:szCs w:val="20"/>
          <w:lang w:val="x-none" w:eastAsia="sl-SI"/>
        </w:rPr>
        <w:t>sodeluje z varnostnimi organi na obmejnih območjih sosednjih držav;</w:t>
      </w:r>
    </w:p>
    <w:p w:rsidR="00361CA5" w:rsidRPr="00663C1B" w:rsidRDefault="00361CA5" w:rsidP="00361CA5">
      <w:pPr>
        <w:numPr>
          <w:ilvl w:val="0"/>
          <w:numId w:val="37"/>
        </w:numPr>
        <w:shd w:val="clear" w:color="auto" w:fill="FFFFFF"/>
        <w:jc w:val="both"/>
        <w:rPr>
          <w:rFonts w:cs="Arial"/>
          <w:szCs w:val="20"/>
          <w:lang w:val="x-none" w:eastAsia="sl-SI"/>
        </w:rPr>
      </w:pPr>
      <w:r w:rsidRPr="00663C1B">
        <w:rPr>
          <w:rFonts w:cs="Arial"/>
          <w:szCs w:val="20"/>
          <w:lang w:val="x-none" w:eastAsia="sl-SI"/>
        </w:rPr>
        <w:t>izdaja na prvi stopnji odločbe v zadevah prehajanja oseb čez državno mejo in dovolitve zadrževanja tujcev;</w:t>
      </w:r>
    </w:p>
    <w:p w:rsidR="00361CA5" w:rsidRPr="00663C1B" w:rsidRDefault="00361CA5" w:rsidP="00361CA5">
      <w:pPr>
        <w:numPr>
          <w:ilvl w:val="0"/>
          <w:numId w:val="37"/>
        </w:numPr>
        <w:shd w:val="clear" w:color="auto" w:fill="FFFFFF"/>
        <w:jc w:val="both"/>
        <w:rPr>
          <w:rFonts w:cs="Arial"/>
          <w:szCs w:val="20"/>
          <w:lang w:val="x-none" w:eastAsia="sl-SI"/>
        </w:rPr>
      </w:pPr>
      <w:r w:rsidRPr="00663C1B">
        <w:rPr>
          <w:rFonts w:cs="Arial"/>
          <w:szCs w:val="20"/>
          <w:lang w:val="x-none" w:eastAsia="sl-SI"/>
        </w:rPr>
        <w:t>opravlja določene naloge s področja delovanja policije ob naravnih in drugih nesrečah, v krizi, v vojnem in izrednem stanju;</w:t>
      </w:r>
    </w:p>
    <w:p w:rsidR="00361CA5" w:rsidRPr="00663C1B" w:rsidRDefault="00361CA5" w:rsidP="00361CA5">
      <w:pPr>
        <w:numPr>
          <w:ilvl w:val="0"/>
          <w:numId w:val="37"/>
        </w:numPr>
        <w:shd w:val="clear" w:color="auto" w:fill="FFFFFF"/>
        <w:jc w:val="both"/>
        <w:rPr>
          <w:rFonts w:cs="Arial"/>
          <w:szCs w:val="20"/>
          <w:lang w:val="x-none" w:eastAsia="sl-SI"/>
        </w:rPr>
      </w:pPr>
      <w:r w:rsidRPr="00663C1B">
        <w:rPr>
          <w:rFonts w:cs="Arial"/>
          <w:szCs w:val="20"/>
          <w:lang w:val="x-none" w:eastAsia="sl-SI"/>
        </w:rPr>
        <w:t>izvaja določene naloge vzdrževanja informacijskega in telekomunikacijskega sistema policije;</w:t>
      </w:r>
    </w:p>
    <w:p w:rsidR="00361CA5" w:rsidRPr="00663C1B" w:rsidRDefault="00361CA5" w:rsidP="00361CA5">
      <w:pPr>
        <w:numPr>
          <w:ilvl w:val="0"/>
          <w:numId w:val="37"/>
        </w:numPr>
        <w:shd w:val="clear" w:color="auto" w:fill="FFFFFF"/>
        <w:jc w:val="both"/>
        <w:rPr>
          <w:rFonts w:cs="Arial"/>
          <w:szCs w:val="20"/>
          <w:lang w:val="x-none" w:eastAsia="sl-SI"/>
        </w:rPr>
      </w:pPr>
      <w:r w:rsidRPr="00663C1B">
        <w:rPr>
          <w:rFonts w:cs="Arial"/>
          <w:szCs w:val="20"/>
          <w:lang w:val="x-none" w:eastAsia="sl-SI"/>
        </w:rPr>
        <w:t>opravlja določene naloge s področja upravljanja kadrovskih virov, vključno s posamičnimi nalogami strokovnega izobraževanja, izpopolnjevanja in usposabljanja;</w:t>
      </w:r>
    </w:p>
    <w:p w:rsidR="00361CA5" w:rsidRPr="00663C1B" w:rsidRDefault="00361CA5" w:rsidP="00361CA5">
      <w:pPr>
        <w:numPr>
          <w:ilvl w:val="0"/>
          <w:numId w:val="37"/>
        </w:numPr>
        <w:shd w:val="clear" w:color="auto" w:fill="FFFFFF"/>
        <w:jc w:val="both"/>
        <w:rPr>
          <w:rFonts w:cs="Arial"/>
          <w:szCs w:val="20"/>
          <w:lang w:val="x-none" w:eastAsia="sl-SI"/>
        </w:rPr>
      </w:pPr>
      <w:r w:rsidRPr="00663C1B">
        <w:rPr>
          <w:rFonts w:cs="Arial"/>
          <w:szCs w:val="20"/>
          <w:lang w:val="x-none" w:eastAsia="sl-SI"/>
        </w:rPr>
        <w:t>opravlja določene naloge finančnih in materialnih zadev, rednega in v intervencijskih primerih investicijskega vzdrževanja objektov in materialnih tehničnih sredstev;</w:t>
      </w:r>
    </w:p>
    <w:p w:rsidR="00361CA5" w:rsidRPr="00663C1B" w:rsidRDefault="00361CA5" w:rsidP="00361CA5">
      <w:pPr>
        <w:numPr>
          <w:ilvl w:val="0"/>
          <w:numId w:val="37"/>
        </w:numPr>
        <w:shd w:val="clear" w:color="auto" w:fill="FFFFFF"/>
        <w:jc w:val="both"/>
        <w:rPr>
          <w:rFonts w:cs="Arial"/>
          <w:szCs w:val="20"/>
          <w:lang w:val="x-none" w:eastAsia="sl-SI"/>
        </w:rPr>
      </w:pPr>
      <w:r w:rsidRPr="00663C1B">
        <w:rPr>
          <w:rFonts w:cs="Arial"/>
          <w:szCs w:val="20"/>
          <w:lang w:val="x-none" w:eastAsia="sl-SI"/>
        </w:rPr>
        <w:t xml:space="preserve">izvaja, usmerja, načrtuje in sodeluje pri </w:t>
      </w:r>
      <w:proofErr w:type="spellStart"/>
      <w:r w:rsidRPr="00663C1B">
        <w:rPr>
          <w:rFonts w:cs="Arial"/>
          <w:szCs w:val="20"/>
          <w:lang w:val="x-none" w:eastAsia="sl-SI"/>
        </w:rPr>
        <w:t>notranjevarnostnih</w:t>
      </w:r>
      <w:proofErr w:type="spellEnd"/>
      <w:r w:rsidRPr="00663C1B">
        <w:rPr>
          <w:rFonts w:cs="Arial"/>
          <w:szCs w:val="20"/>
          <w:lang w:val="x-none" w:eastAsia="sl-SI"/>
        </w:rPr>
        <w:t xml:space="preserve"> postopkih ter izvaja druge ukrepe, potrebne za notranjo varnost enot policijske uprave;</w:t>
      </w:r>
    </w:p>
    <w:p w:rsidR="00361CA5" w:rsidRPr="00663C1B" w:rsidRDefault="00361CA5" w:rsidP="00361CA5">
      <w:pPr>
        <w:numPr>
          <w:ilvl w:val="0"/>
          <w:numId w:val="37"/>
        </w:numPr>
        <w:shd w:val="clear" w:color="auto" w:fill="FFFFFF"/>
        <w:jc w:val="both"/>
        <w:rPr>
          <w:rFonts w:cs="Arial"/>
          <w:szCs w:val="20"/>
          <w:lang w:val="x-none" w:eastAsia="sl-SI"/>
        </w:rPr>
      </w:pPr>
      <w:r w:rsidRPr="00663C1B">
        <w:rPr>
          <w:rFonts w:cs="Arial"/>
          <w:szCs w:val="20"/>
          <w:lang w:val="x-none" w:eastAsia="sl-SI"/>
        </w:rPr>
        <w:t>skrbi za izpopolnjevanje sistema in metod dela, uvajanje novih metod dela in inovacijskih rešitev pri izvajanju nalog policije ter izbrane rešitve posreduje generalni policijski upravi;</w:t>
      </w:r>
    </w:p>
    <w:p w:rsidR="00361CA5" w:rsidRPr="00663C1B" w:rsidRDefault="00361CA5" w:rsidP="00361CA5">
      <w:pPr>
        <w:numPr>
          <w:ilvl w:val="0"/>
          <w:numId w:val="37"/>
        </w:numPr>
        <w:shd w:val="clear" w:color="auto" w:fill="FFFFFF"/>
        <w:jc w:val="both"/>
        <w:rPr>
          <w:rFonts w:cs="Arial"/>
          <w:szCs w:val="20"/>
          <w:lang w:val="x-none" w:eastAsia="sl-SI"/>
        </w:rPr>
      </w:pPr>
      <w:r w:rsidRPr="00663C1B">
        <w:rPr>
          <w:rFonts w:cs="Arial"/>
          <w:szCs w:val="20"/>
          <w:lang w:val="x-none" w:eastAsia="sl-SI"/>
        </w:rPr>
        <w:lastRenderedPageBreak/>
        <w:t>opravlja druge naloge s področja dela policije, ki jih določa zakon ali drug predpis, izdan na podlagi zakona.</w:t>
      </w:r>
    </w:p>
    <w:p w:rsidR="00361CA5" w:rsidRPr="00663C1B" w:rsidRDefault="00361CA5" w:rsidP="00361CA5">
      <w:pPr>
        <w:shd w:val="clear" w:color="auto" w:fill="FFFFFF"/>
        <w:jc w:val="both"/>
        <w:rPr>
          <w:rFonts w:cs="Arial"/>
          <w:szCs w:val="20"/>
          <w:lang w:val="x-none" w:eastAsia="sl-SI"/>
        </w:rPr>
      </w:pPr>
      <w:r w:rsidRPr="00663C1B">
        <w:rPr>
          <w:rFonts w:cs="Arial"/>
          <w:szCs w:val="20"/>
          <w:lang w:val="x-none" w:eastAsia="sl-SI"/>
        </w:rPr>
        <w:t>(2) Policijska uprava lahko izvaja tudi naloge za zagotavljanje tehnične brezhibnosti indikatorskih merilnikov.</w:t>
      </w:r>
    </w:p>
    <w:p w:rsidR="00361CA5" w:rsidRDefault="00361CA5" w:rsidP="00361CA5">
      <w:pPr>
        <w:shd w:val="clear" w:color="auto" w:fill="FFFFFF"/>
        <w:jc w:val="both"/>
        <w:rPr>
          <w:rFonts w:cs="Arial"/>
          <w:szCs w:val="20"/>
          <w:lang w:val="x-none" w:eastAsia="sl-SI"/>
        </w:rPr>
      </w:pPr>
    </w:p>
    <w:p w:rsidR="00361CA5" w:rsidRPr="00663C1B" w:rsidRDefault="00361CA5" w:rsidP="00361CA5">
      <w:pPr>
        <w:shd w:val="clear" w:color="auto" w:fill="FFFFFF"/>
        <w:jc w:val="both"/>
        <w:rPr>
          <w:rFonts w:cs="Arial"/>
          <w:szCs w:val="20"/>
          <w:lang w:val="x-none" w:eastAsia="sl-SI"/>
        </w:rPr>
      </w:pPr>
      <w:r w:rsidRPr="00663C1B">
        <w:rPr>
          <w:rFonts w:cs="Arial"/>
          <w:szCs w:val="20"/>
          <w:lang w:val="x-none" w:eastAsia="sl-SI"/>
        </w:rPr>
        <w:t>(3) Policijska uprava opravlja naloge v notranjih organizacijskih enotah.</w:t>
      </w:r>
    </w:p>
    <w:p w:rsidR="00361CA5" w:rsidRDefault="00361CA5" w:rsidP="00361CA5">
      <w:pPr>
        <w:shd w:val="clear" w:color="auto" w:fill="FFFFFF"/>
        <w:jc w:val="both"/>
        <w:rPr>
          <w:rFonts w:cs="Arial"/>
          <w:szCs w:val="20"/>
          <w:lang w:val="x-none" w:eastAsia="sl-SI"/>
        </w:rPr>
      </w:pPr>
    </w:p>
    <w:p w:rsidR="00361CA5" w:rsidRPr="00663C1B" w:rsidRDefault="00361CA5" w:rsidP="00361CA5">
      <w:pPr>
        <w:shd w:val="clear" w:color="auto" w:fill="FFFFFF"/>
        <w:jc w:val="both"/>
        <w:rPr>
          <w:rFonts w:cs="Arial"/>
          <w:szCs w:val="20"/>
          <w:lang w:val="x-none" w:eastAsia="sl-SI"/>
        </w:rPr>
      </w:pPr>
      <w:r w:rsidRPr="00663C1B">
        <w:rPr>
          <w:rFonts w:cs="Arial"/>
          <w:szCs w:val="20"/>
          <w:lang w:val="x-none" w:eastAsia="sl-SI"/>
        </w:rPr>
        <w:t>(4) Področne policijske postaje so notranje organizacijske enote policijske uprave, ki so ustanovljene za opravljanje nalog na določenem področju dela policije.</w:t>
      </w:r>
    </w:p>
    <w:p w:rsidR="00361CA5" w:rsidRDefault="00361CA5" w:rsidP="00361CA5">
      <w:pPr>
        <w:shd w:val="clear" w:color="auto" w:fill="FFFFFF"/>
        <w:jc w:val="both"/>
        <w:rPr>
          <w:rFonts w:cs="Arial"/>
          <w:szCs w:val="20"/>
          <w:lang w:val="x-none" w:eastAsia="sl-SI"/>
        </w:rPr>
      </w:pPr>
    </w:p>
    <w:p w:rsidR="00361CA5" w:rsidRPr="00663C1B" w:rsidRDefault="00361CA5" w:rsidP="00361CA5">
      <w:pPr>
        <w:shd w:val="clear" w:color="auto" w:fill="FFFFFF"/>
        <w:jc w:val="both"/>
        <w:rPr>
          <w:rFonts w:cs="Arial"/>
          <w:szCs w:val="20"/>
          <w:lang w:val="x-none" w:eastAsia="sl-SI"/>
        </w:rPr>
      </w:pPr>
      <w:r w:rsidRPr="00663C1B">
        <w:rPr>
          <w:rFonts w:cs="Arial"/>
          <w:szCs w:val="20"/>
          <w:lang w:val="x-none" w:eastAsia="sl-SI"/>
        </w:rPr>
        <w:t>(5) Z aktom o organizaciji in sistemizaciji se lahko določi, da posamezna policijska uprava opravlja tudi naloge območne policijske postaje.</w:t>
      </w:r>
    </w:p>
    <w:p w:rsidR="00361CA5" w:rsidRDefault="00361CA5" w:rsidP="00361CA5">
      <w:pPr>
        <w:shd w:val="clear" w:color="auto" w:fill="FFFFFF"/>
        <w:jc w:val="both"/>
        <w:rPr>
          <w:rFonts w:cs="Arial"/>
          <w:szCs w:val="20"/>
          <w:lang w:val="x-none" w:eastAsia="sl-SI"/>
        </w:rPr>
      </w:pPr>
    </w:p>
    <w:p w:rsidR="00361CA5" w:rsidRPr="00663C1B" w:rsidRDefault="00361CA5" w:rsidP="00361CA5">
      <w:pPr>
        <w:shd w:val="clear" w:color="auto" w:fill="FFFFFF"/>
        <w:jc w:val="both"/>
        <w:rPr>
          <w:rFonts w:cs="Arial"/>
          <w:szCs w:val="20"/>
          <w:lang w:val="x-none" w:eastAsia="sl-SI"/>
        </w:rPr>
      </w:pPr>
      <w:r w:rsidRPr="00663C1B">
        <w:rPr>
          <w:rFonts w:cs="Arial"/>
          <w:szCs w:val="20"/>
          <w:lang w:val="x-none" w:eastAsia="sl-SI"/>
        </w:rPr>
        <w:t>(6) Vodje notranjih organizacijskih enot policijske uprave so za svoje delo, stanje v enoti in delo enote odgovorni direktorju policijske uprave.</w:t>
      </w:r>
    </w:p>
    <w:p w:rsidR="00361CA5" w:rsidRDefault="00361CA5" w:rsidP="00361CA5">
      <w:pPr>
        <w:shd w:val="clear" w:color="auto" w:fill="FFFFFF"/>
        <w:jc w:val="both"/>
        <w:rPr>
          <w:rFonts w:cs="Arial"/>
          <w:szCs w:val="20"/>
          <w:lang w:val="x-none" w:eastAsia="sl-SI"/>
        </w:rPr>
      </w:pPr>
    </w:p>
    <w:p w:rsidR="00361CA5" w:rsidRPr="00663C1B" w:rsidRDefault="00361CA5" w:rsidP="00361CA5">
      <w:pPr>
        <w:shd w:val="clear" w:color="auto" w:fill="FFFFFF"/>
        <w:jc w:val="both"/>
        <w:rPr>
          <w:rFonts w:cs="Arial"/>
          <w:szCs w:val="20"/>
          <w:lang w:val="x-none" w:eastAsia="sl-SI"/>
        </w:rPr>
      </w:pPr>
      <w:r w:rsidRPr="00663C1B">
        <w:rPr>
          <w:rFonts w:cs="Arial"/>
          <w:szCs w:val="20"/>
          <w:lang w:val="x-none" w:eastAsia="sl-SI"/>
        </w:rPr>
        <w:t>(7) Če policijska uprava ugotovi, da območna policijska postaja z njenega območja ne izvršuje svojih nalog oziroma jih ne izvršuje pravilno ali pravočasno, mora na to opozoriti načelnika policijske postaje in mu naložiti, da zagotovi izvrševanje njenih nalog oziroma da odpravi ugotovljene nepravilnosti v roku, ki mu ga določi.</w:t>
      </w:r>
    </w:p>
    <w:p w:rsidR="00361CA5" w:rsidRDefault="00361CA5" w:rsidP="00361CA5">
      <w:pPr>
        <w:shd w:val="clear" w:color="auto" w:fill="FFFFFF"/>
        <w:jc w:val="both"/>
        <w:rPr>
          <w:rFonts w:cs="Arial"/>
          <w:szCs w:val="20"/>
          <w:lang w:val="x-none" w:eastAsia="sl-SI"/>
        </w:rPr>
      </w:pPr>
    </w:p>
    <w:p w:rsidR="00361CA5" w:rsidRPr="00663C1B" w:rsidRDefault="00361CA5" w:rsidP="00361CA5">
      <w:pPr>
        <w:shd w:val="clear" w:color="auto" w:fill="FFFFFF"/>
        <w:jc w:val="both"/>
        <w:rPr>
          <w:rFonts w:cs="Arial"/>
          <w:szCs w:val="20"/>
          <w:lang w:val="x-none" w:eastAsia="sl-SI"/>
        </w:rPr>
      </w:pPr>
      <w:r w:rsidRPr="00663C1B">
        <w:rPr>
          <w:rFonts w:cs="Arial"/>
          <w:szCs w:val="20"/>
          <w:lang w:val="x-none" w:eastAsia="sl-SI"/>
        </w:rPr>
        <w:t>(8) Policijska uprava lahko prevzame izvedbo posamezne naloge ali vrste nalog iz pristojnosti območne policijske postaje, kadar oceni, da je to potrebno.</w:t>
      </w:r>
    </w:p>
    <w:p w:rsidR="00361CA5" w:rsidRDefault="00361CA5" w:rsidP="00361CA5">
      <w:pPr>
        <w:shd w:val="clear" w:color="auto" w:fill="FFFFFF"/>
        <w:jc w:val="center"/>
        <w:rPr>
          <w:rFonts w:cs="Arial"/>
          <w:b/>
          <w:bCs/>
          <w:szCs w:val="20"/>
          <w:lang w:val="x-none" w:eastAsia="sl-SI"/>
        </w:rPr>
      </w:pPr>
    </w:p>
    <w:p w:rsidR="00361CA5" w:rsidRPr="008E5B26" w:rsidRDefault="00361CA5" w:rsidP="00361CA5">
      <w:pPr>
        <w:jc w:val="center"/>
        <w:rPr>
          <w:rFonts w:cs="Arial"/>
          <w:b/>
          <w:szCs w:val="20"/>
          <w:lang w:eastAsia="sl-SI"/>
        </w:rPr>
      </w:pPr>
      <w:r w:rsidRPr="008E5B26">
        <w:rPr>
          <w:rFonts w:cs="Arial"/>
          <w:b/>
          <w:szCs w:val="20"/>
          <w:lang w:val="x-none" w:eastAsia="sl-SI"/>
        </w:rPr>
        <w:t>43.</w:t>
      </w:r>
      <w:r>
        <w:rPr>
          <w:rFonts w:cs="Arial"/>
          <w:b/>
          <w:szCs w:val="20"/>
          <w:lang w:eastAsia="sl-SI"/>
        </w:rPr>
        <w:t xml:space="preserve"> </w:t>
      </w:r>
      <w:r w:rsidRPr="008E5B26">
        <w:rPr>
          <w:rFonts w:cs="Arial"/>
          <w:b/>
          <w:szCs w:val="20"/>
          <w:lang w:val="x-none" w:eastAsia="sl-SI"/>
        </w:rPr>
        <w:t>člen</w:t>
      </w:r>
    </w:p>
    <w:p w:rsidR="00361CA5" w:rsidRPr="008E5B26" w:rsidRDefault="00361CA5" w:rsidP="00361CA5">
      <w:pPr>
        <w:jc w:val="center"/>
        <w:rPr>
          <w:rFonts w:cs="Arial"/>
          <w:b/>
          <w:szCs w:val="20"/>
          <w:lang w:eastAsia="sl-SI"/>
        </w:rPr>
      </w:pPr>
      <w:r w:rsidRPr="008E5B26">
        <w:rPr>
          <w:rFonts w:cs="Arial"/>
          <w:b/>
          <w:szCs w:val="20"/>
          <w:lang w:val="x-none" w:eastAsia="sl-SI"/>
        </w:rPr>
        <w:t>(policist)</w:t>
      </w:r>
    </w:p>
    <w:p w:rsidR="00361CA5" w:rsidRDefault="00361CA5" w:rsidP="00361CA5">
      <w:pPr>
        <w:jc w:val="both"/>
        <w:rPr>
          <w:rFonts w:cs="Arial"/>
          <w:szCs w:val="20"/>
          <w:lang w:val="x-none" w:eastAsia="sl-SI"/>
        </w:rPr>
      </w:pPr>
    </w:p>
    <w:p w:rsidR="00361CA5" w:rsidRPr="00C4075F" w:rsidRDefault="00361CA5" w:rsidP="00361CA5">
      <w:pPr>
        <w:jc w:val="both"/>
        <w:rPr>
          <w:rFonts w:cs="Arial"/>
          <w:szCs w:val="20"/>
          <w:lang w:eastAsia="sl-SI"/>
        </w:rPr>
      </w:pPr>
      <w:r w:rsidRPr="00C4075F">
        <w:rPr>
          <w:rFonts w:cs="Arial"/>
          <w:szCs w:val="20"/>
          <w:lang w:val="x-none" w:eastAsia="sl-SI"/>
        </w:rPr>
        <w:t>(1) Policisti so uniformirani ali neuniformirani uslužbenci policije, ki opravljajo naloge policije in imajo pravico in dolžnost izvrševati policijska pooblastila.</w:t>
      </w:r>
    </w:p>
    <w:p w:rsidR="00361CA5" w:rsidRDefault="00361CA5" w:rsidP="00361CA5">
      <w:pPr>
        <w:jc w:val="both"/>
        <w:rPr>
          <w:rFonts w:cs="Arial"/>
          <w:szCs w:val="20"/>
          <w:lang w:val="x-none" w:eastAsia="sl-SI"/>
        </w:rPr>
      </w:pPr>
    </w:p>
    <w:p w:rsidR="00361CA5" w:rsidRPr="00C4075F" w:rsidRDefault="00361CA5" w:rsidP="00361CA5">
      <w:pPr>
        <w:jc w:val="both"/>
        <w:rPr>
          <w:rFonts w:cs="Arial"/>
          <w:szCs w:val="20"/>
          <w:lang w:eastAsia="sl-SI"/>
        </w:rPr>
      </w:pPr>
      <w:r w:rsidRPr="00C4075F">
        <w:rPr>
          <w:rFonts w:cs="Arial"/>
          <w:szCs w:val="20"/>
          <w:lang w:val="x-none" w:eastAsia="sl-SI"/>
        </w:rPr>
        <w:t>(2) Za delovno mesto policista se zahteva najmanj srednješolska izobrazba.</w:t>
      </w:r>
    </w:p>
    <w:p w:rsidR="00361CA5" w:rsidRDefault="00361CA5" w:rsidP="00361CA5">
      <w:pPr>
        <w:jc w:val="both"/>
        <w:rPr>
          <w:rFonts w:cs="Arial"/>
          <w:szCs w:val="20"/>
          <w:lang w:val="x-none" w:eastAsia="sl-SI"/>
        </w:rPr>
      </w:pPr>
    </w:p>
    <w:p w:rsidR="00361CA5" w:rsidRPr="00C4075F" w:rsidRDefault="00361CA5" w:rsidP="00361CA5">
      <w:pPr>
        <w:jc w:val="both"/>
        <w:rPr>
          <w:rFonts w:cs="Arial"/>
          <w:szCs w:val="20"/>
          <w:lang w:eastAsia="sl-SI"/>
        </w:rPr>
      </w:pPr>
      <w:r w:rsidRPr="00C4075F">
        <w:rPr>
          <w:rFonts w:cs="Arial"/>
          <w:szCs w:val="20"/>
          <w:lang w:val="x-none" w:eastAsia="sl-SI"/>
        </w:rPr>
        <w:t>(3) Poklic policista se določi s poklicnim standardom, ki je podlaga za oblikovanje izobraževalnih programov.</w:t>
      </w:r>
    </w:p>
    <w:p w:rsidR="00361CA5" w:rsidRDefault="00361CA5" w:rsidP="00361CA5">
      <w:pPr>
        <w:jc w:val="both"/>
        <w:rPr>
          <w:rFonts w:cs="Arial"/>
          <w:szCs w:val="20"/>
          <w:lang w:val="x-none" w:eastAsia="sl-SI"/>
        </w:rPr>
      </w:pPr>
    </w:p>
    <w:p w:rsidR="00361CA5" w:rsidRPr="00C4075F" w:rsidRDefault="00361CA5" w:rsidP="00361CA5">
      <w:pPr>
        <w:jc w:val="both"/>
        <w:rPr>
          <w:rFonts w:cs="Arial"/>
          <w:szCs w:val="20"/>
          <w:lang w:eastAsia="sl-SI"/>
        </w:rPr>
      </w:pPr>
      <w:r w:rsidRPr="00C4075F">
        <w:rPr>
          <w:rFonts w:cs="Arial"/>
          <w:szCs w:val="20"/>
          <w:lang w:val="x-none" w:eastAsia="sl-SI"/>
        </w:rPr>
        <w:t>(4) Policist, ki je najmanj pet let neprekinjeno zaposlen v policiji, je karierni policist. Ob prenehanju zaposlitve v policiji status kariernega policista preneha. Napotitev ali premestitev po odločitvi delodajalca v ministrstvo, v druge državne organe ali napotitev na podlagi 39. člena tega zakona se ne štejejo za prekinitev statusa kariernega policista. Status kariernega policista ne preneha tudi v primeru mirovanja pravic zaradi sklenitve pogodbe o zaposlitvi z drugim delodajalcem v interesu Republike Slovenije.</w:t>
      </w:r>
    </w:p>
    <w:p w:rsidR="00361CA5" w:rsidRDefault="00361CA5" w:rsidP="00361CA5">
      <w:pPr>
        <w:jc w:val="both"/>
        <w:rPr>
          <w:rFonts w:cs="Arial"/>
          <w:szCs w:val="20"/>
          <w:lang w:val="x-none" w:eastAsia="sl-SI"/>
        </w:rPr>
      </w:pPr>
    </w:p>
    <w:p w:rsidR="00361CA5" w:rsidRPr="00C4075F" w:rsidRDefault="00361CA5" w:rsidP="00361CA5">
      <w:pPr>
        <w:jc w:val="both"/>
        <w:rPr>
          <w:rFonts w:cs="Arial"/>
          <w:szCs w:val="20"/>
          <w:lang w:eastAsia="sl-SI"/>
        </w:rPr>
      </w:pPr>
      <w:r w:rsidRPr="00C4075F">
        <w:rPr>
          <w:rFonts w:cs="Arial"/>
          <w:szCs w:val="20"/>
          <w:lang w:val="x-none" w:eastAsia="sl-SI"/>
        </w:rPr>
        <w:t>(5) Karierni policist se vključi v sistem izobraževanja, izpopolnjevanja in usposabljanja za pridobivanje znanj in usposobljenosti z namenom napredovanja in premeščanja na druga delovna mesta v policiji.</w:t>
      </w:r>
    </w:p>
    <w:p w:rsidR="00361CA5" w:rsidRDefault="00361CA5" w:rsidP="00361CA5">
      <w:pPr>
        <w:jc w:val="both"/>
        <w:rPr>
          <w:rFonts w:cs="Arial"/>
          <w:szCs w:val="20"/>
          <w:lang w:val="x-none" w:eastAsia="sl-SI"/>
        </w:rPr>
      </w:pPr>
    </w:p>
    <w:p w:rsidR="00361CA5" w:rsidRPr="00C4075F" w:rsidRDefault="00361CA5" w:rsidP="00361CA5">
      <w:pPr>
        <w:jc w:val="both"/>
        <w:rPr>
          <w:rFonts w:cs="Arial"/>
          <w:szCs w:val="20"/>
          <w:lang w:eastAsia="sl-SI"/>
        </w:rPr>
      </w:pPr>
      <w:r w:rsidRPr="00C4075F">
        <w:rPr>
          <w:rFonts w:cs="Arial"/>
          <w:szCs w:val="20"/>
          <w:lang w:val="x-none" w:eastAsia="sl-SI"/>
        </w:rPr>
        <w:t>(6) Policist med trajanjem delovnega razmerja ne sme biti član politične stranke.</w:t>
      </w:r>
    </w:p>
    <w:p w:rsidR="00361CA5" w:rsidRDefault="00361CA5" w:rsidP="00361CA5">
      <w:pPr>
        <w:jc w:val="both"/>
        <w:rPr>
          <w:rFonts w:cs="Arial"/>
          <w:szCs w:val="20"/>
          <w:lang w:val="x-none" w:eastAsia="sl-SI"/>
        </w:rPr>
      </w:pPr>
    </w:p>
    <w:p w:rsidR="00361CA5" w:rsidRPr="00C4075F" w:rsidRDefault="00361CA5" w:rsidP="00361CA5">
      <w:pPr>
        <w:jc w:val="both"/>
        <w:rPr>
          <w:rFonts w:cs="Arial"/>
          <w:szCs w:val="20"/>
          <w:lang w:eastAsia="sl-SI"/>
        </w:rPr>
      </w:pPr>
      <w:r w:rsidRPr="00C4075F">
        <w:rPr>
          <w:rFonts w:cs="Arial"/>
          <w:szCs w:val="20"/>
          <w:lang w:val="x-none" w:eastAsia="sl-SI"/>
        </w:rPr>
        <w:t>(7) Policist med trajanjem delovnega razmerja ne sme opravljati funkcije nepoklicnega župana, nepoklicnega podžupana ali občinskega svetnika.</w:t>
      </w:r>
    </w:p>
    <w:p w:rsidR="00361CA5" w:rsidRDefault="00361CA5" w:rsidP="00361CA5">
      <w:pPr>
        <w:jc w:val="both"/>
        <w:rPr>
          <w:rFonts w:cs="Arial"/>
          <w:szCs w:val="20"/>
          <w:lang w:val="x-none" w:eastAsia="sl-SI"/>
        </w:rPr>
      </w:pPr>
    </w:p>
    <w:p w:rsidR="00361CA5" w:rsidRPr="00C4075F" w:rsidRDefault="00361CA5" w:rsidP="00361CA5">
      <w:pPr>
        <w:jc w:val="both"/>
        <w:rPr>
          <w:rFonts w:cs="Arial"/>
          <w:szCs w:val="20"/>
          <w:lang w:eastAsia="sl-SI"/>
        </w:rPr>
      </w:pPr>
      <w:r w:rsidRPr="00C4075F">
        <w:rPr>
          <w:rFonts w:cs="Arial"/>
          <w:szCs w:val="20"/>
          <w:lang w:val="x-none" w:eastAsia="sl-SI"/>
        </w:rPr>
        <w:t>(8) Policistu, ki med trajanjem delovnega razmerja prevzame opravljanje funkcije iz prejšnjega odstavka, preneha delovno razmerje.</w:t>
      </w:r>
    </w:p>
    <w:p w:rsidR="00361CA5" w:rsidRDefault="00361CA5" w:rsidP="00361CA5">
      <w:pPr>
        <w:jc w:val="both"/>
        <w:rPr>
          <w:rFonts w:cs="Arial"/>
          <w:szCs w:val="20"/>
          <w:lang w:val="x-none" w:eastAsia="sl-SI"/>
        </w:rPr>
      </w:pPr>
    </w:p>
    <w:p w:rsidR="00361CA5" w:rsidRPr="00C4075F" w:rsidRDefault="00361CA5" w:rsidP="00361CA5">
      <w:pPr>
        <w:jc w:val="both"/>
        <w:rPr>
          <w:rFonts w:cs="Arial"/>
          <w:szCs w:val="20"/>
          <w:lang w:eastAsia="sl-SI"/>
        </w:rPr>
      </w:pPr>
      <w:r w:rsidRPr="00C4075F">
        <w:rPr>
          <w:rFonts w:cs="Arial"/>
          <w:szCs w:val="20"/>
          <w:lang w:val="x-none" w:eastAsia="sl-SI"/>
        </w:rPr>
        <w:t>(</w:t>
      </w:r>
      <w:r w:rsidRPr="00C4075F">
        <w:rPr>
          <w:rFonts w:cs="Arial"/>
          <w:szCs w:val="20"/>
          <w:lang w:eastAsia="sl-SI"/>
        </w:rPr>
        <w:t>9</w:t>
      </w:r>
      <w:r w:rsidRPr="00C4075F">
        <w:rPr>
          <w:rFonts w:cs="Arial"/>
          <w:szCs w:val="20"/>
          <w:lang w:val="x-none" w:eastAsia="sl-SI"/>
        </w:rPr>
        <w:t>) Policisti imajo službeno izkaznico, s katero izkazujejo pooblaščenost za izvajanje policijskih pooblastil.</w:t>
      </w:r>
    </w:p>
    <w:p w:rsidR="00361CA5" w:rsidRPr="00C4075F" w:rsidRDefault="00361CA5" w:rsidP="00361CA5">
      <w:pPr>
        <w:jc w:val="both"/>
        <w:rPr>
          <w:rFonts w:cs="Arial"/>
          <w:szCs w:val="20"/>
          <w:lang w:eastAsia="sl-SI"/>
        </w:rPr>
      </w:pPr>
      <w:r w:rsidRPr="00C4075F">
        <w:rPr>
          <w:rFonts w:cs="Arial"/>
          <w:szCs w:val="20"/>
          <w:lang w:val="x-none" w:eastAsia="sl-SI"/>
        </w:rPr>
        <w:t>(</w:t>
      </w:r>
      <w:r w:rsidRPr="00C4075F">
        <w:rPr>
          <w:rFonts w:cs="Arial"/>
          <w:szCs w:val="20"/>
          <w:lang w:eastAsia="sl-SI"/>
        </w:rPr>
        <w:t>10</w:t>
      </w:r>
      <w:r w:rsidRPr="00C4075F">
        <w:rPr>
          <w:rFonts w:cs="Arial"/>
          <w:szCs w:val="20"/>
          <w:lang w:val="x-none" w:eastAsia="sl-SI"/>
        </w:rPr>
        <w:t>) Službeno izkaznico izda generalni direktor policije.</w:t>
      </w:r>
    </w:p>
    <w:p w:rsidR="00361CA5" w:rsidRDefault="00361CA5" w:rsidP="00361CA5">
      <w:pPr>
        <w:jc w:val="both"/>
        <w:rPr>
          <w:rFonts w:cs="Arial"/>
          <w:szCs w:val="20"/>
          <w:lang w:val="x-none" w:eastAsia="sl-SI"/>
        </w:rPr>
      </w:pPr>
    </w:p>
    <w:p w:rsidR="00361CA5" w:rsidRPr="00C4075F" w:rsidRDefault="00361CA5" w:rsidP="00361CA5">
      <w:pPr>
        <w:jc w:val="both"/>
        <w:rPr>
          <w:rFonts w:cs="Arial"/>
          <w:szCs w:val="20"/>
          <w:lang w:eastAsia="sl-SI"/>
        </w:rPr>
      </w:pPr>
      <w:r w:rsidRPr="00C4075F">
        <w:rPr>
          <w:rFonts w:cs="Arial"/>
          <w:szCs w:val="20"/>
          <w:lang w:val="x-none" w:eastAsia="sl-SI"/>
        </w:rPr>
        <w:t>(</w:t>
      </w:r>
      <w:r w:rsidRPr="00C4075F">
        <w:rPr>
          <w:rFonts w:cs="Arial"/>
          <w:szCs w:val="20"/>
          <w:lang w:eastAsia="sl-SI"/>
        </w:rPr>
        <w:t>11</w:t>
      </w:r>
      <w:r w:rsidRPr="00C4075F">
        <w:rPr>
          <w:rFonts w:cs="Arial"/>
          <w:szCs w:val="20"/>
          <w:lang w:val="x-none" w:eastAsia="sl-SI"/>
        </w:rPr>
        <w:t>) Obrazec službene izkaznice ter postopek za njeno izdajo in vrnitev predpiše minister.</w:t>
      </w:r>
    </w:p>
    <w:p w:rsidR="00361CA5" w:rsidRPr="00321D49" w:rsidRDefault="00361CA5" w:rsidP="00361CA5">
      <w:pPr>
        <w:shd w:val="clear" w:color="auto" w:fill="FFFFFF"/>
        <w:jc w:val="center"/>
        <w:rPr>
          <w:rFonts w:cs="Arial"/>
          <w:b/>
          <w:bCs/>
          <w:szCs w:val="20"/>
          <w:lang w:val="x-none" w:eastAsia="sl-SI"/>
        </w:rPr>
      </w:pPr>
    </w:p>
    <w:p w:rsidR="00361CA5" w:rsidRPr="00321D49" w:rsidRDefault="00361CA5" w:rsidP="00361CA5">
      <w:pPr>
        <w:shd w:val="clear" w:color="auto" w:fill="FFFFFF"/>
        <w:jc w:val="center"/>
        <w:rPr>
          <w:rFonts w:cs="Arial"/>
          <w:b/>
          <w:bCs/>
          <w:szCs w:val="20"/>
          <w:lang w:val="x-none" w:eastAsia="sl-SI"/>
        </w:rPr>
      </w:pPr>
      <w:r w:rsidRPr="00321D49">
        <w:rPr>
          <w:rFonts w:cs="Arial"/>
          <w:b/>
          <w:bCs/>
          <w:szCs w:val="20"/>
          <w:lang w:val="x-none" w:eastAsia="sl-SI"/>
        </w:rPr>
        <w:t>101.</w:t>
      </w:r>
      <w:r>
        <w:rPr>
          <w:rFonts w:cs="Arial"/>
          <w:b/>
          <w:bCs/>
          <w:szCs w:val="20"/>
          <w:lang w:eastAsia="sl-SI"/>
        </w:rPr>
        <w:t xml:space="preserve"> </w:t>
      </w:r>
      <w:r w:rsidRPr="00321D49">
        <w:rPr>
          <w:rFonts w:cs="Arial"/>
          <w:b/>
          <w:bCs/>
          <w:szCs w:val="20"/>
          <w:lang w:val="x-none" w:eastAsia="sl-SI"/>
        </w:rPr>
        <w:t>člen</w:t>
      </w:r>
    </w:p>
    <w:p w:rsidR="00361CA5" w:rsidRPr="00321D49" w:rsidRDefault="00361CA5" w:rsidP="00361CA5">
      <w:pPr>
        <w:shd w:val="clear" w:color="auto" w:fill="FFFFFF"/>
        <w:jc w:val="center"/>
        <w:rPr>
          <w:rFonts w:cs="Arial"/>
          <w:b/>
          <w:bCs/>
          <w:szCs w:val="20"/>
          <w:lang w:val="x-none" w:eastAsia="sl-SI"/>
        </w:rPr>
      </w:pPr>
      <w:r w:rsidRPr="00321D49">
        <w:rPr>
          <w:rFonts w:cs="Arial"/>
          <w:b/>
          <w:bCs/>
          <w:szCs w:val="20"/>
          <w:lang w:val="x-none" w:eastAsia="sl-SI"/>
        </w:rPr>
        <w:t>(opravljanje nalog pomožne policije)</w:t>
      </w:r>
    </w:p>
    <w:p w:rsidR="00361CA5" w:rsidRDefault="00361CA5" w:rsidP="00361CA5">
      <w:pPr>
        <w:shd w:val="clear" w:color="auto" w:fill="FFFFFF"/>
        <w:jc w:val="both"/>
        <w:rPr>
          <w:rFonts w:cs="Arial"/>
          <w:szCs w:val="20"/>
          <w:lang w:val="x-none" w:eastAsia="sl-SI"/>
        </w:rPr>
      </w:pPr>
    </w:p>
    <w:p w:rsidR="00361CA5" w:rsidRPr="00321D49" w:rsidRDefault="00361CA5" w:rsidP="00361CA5">
      <w:pPr>
        <w:shd w:val="clear" w:color="auto" w:fill="FFFFFF"/>
        <w:jc w:val="both"/>
        <w:rPr>
          <w:rFonts w:cs="Arial"/>
          <w:szCs w:val="20"/>
          <w:lang w:val="x-none" w:eastAsia="sl-SI"/>
        </w:rPr>
      </w:pPr>
      <w:r w:rsidRPr="00321D49">
        <w:rPr>
          <w:rFonts w:cs="Arial"/>
          <w:szCs w:val="20"/>
          <w:lang w:val="x-none" w:eastAsia="sl-SI"/>
        </w:rPr>
        <w:t>(1) Pomožni policisti so državljani Republike Slovenije, ki so sklenili pogodbo o prostovoljni službi v pomožni policiji in so usposobljeni za izvajanje policijskih nalog. Pomožni policisti sklenejo pogodbo o prostovoljni službi v pomožni policiji praviloma za obdobje najmanj petih let.</w:t>
      </w:r>
    </w:p>
    <w:p w:rsidR="00361CA5" w:rsidRDefault="00361CA5" w:rsidP="00361CA5">
      <w:pPr>
        <w:shd w:val="clear" w:color="auto" w:fill="FFFFFF"/>
        <w:jc w:val="both"/>
        <w:rPr>
          <w:rFonts w:cs="Arial"/>
          <w:szCs w:val="20"/>
          <w:lang w:val="x-none" w:eastAsia="sl-SI"/>
        </w:rPr>
      </w:pPr>
    </w:p>
    <w:p w:rsidR="00361CA5" w:rsidRPr="00321D49" w:rsidRDefault="00361CA5" w:rsidP="00361CA5">
      <w:pPr>
        <w:shd w:val="clear" w:color="auto" w:fill="FFFFFF"/>
        <w:jc w:val="both"/>
        <w:rPr>
          <w:rFonts w:cs="Arial"/>
          <w:szCs w:val="20"/>
          <w:lang w:val="x-none" w:eastAsia="sl-SI"/>
        </w:rPr>
      </w:pPr>
      <w:r w:rsidRPr="00321D49">
        <w:rPr>
          <w:rFonts w:cs="Arial"/>
          <w:szCs w:val="20"/>
          <w:lang w:val="x-none" w:eastAsia="sl-SI"/>
        </w:rPr>
        <w:t>(2) Kandidati za pomožne policiste so osebe na osnovnem usposabljanju za pomožne policiste, ki so sklenile pogodbo o osnovnem usposabljanju, ali osebe, ki so že uspešno opravile osnovno usposabljanje, niso pa še sklenile pogodbe o prostovoljni službi v pomožni policiji.</w:t>
      </w:r>
    </w:p>
    <w:p w:rsidR="00361CA5" w:rsidRDefault="00361CA5" w:rsidP="00361CA5">
      <w:pPr>
        <w:shd w:val="clear" w:color="auto" w:fill="FFFFFF"/>
        <w:jc w:val="both"/>
        <w:rPr>
          <w:rFonts w:cs="Arial"/>
          <w:szCs w:val="20"/>
          <w:lang w:val="x-none" w:eastAsia="sl-SI"/>
        </w:rPr>
      </w:pPr>
    </w:p>
    <w:p w:rsidR="00361CA5" w:rsidRPr="00321D49" w:rsidRDefault="00361CA5" w:rsidP="00361CA5">
      <w:pPr>
        <w:shd w:val="clear" w:color="auto" w:fill="FFFFFF"/>
        <w:jc w:val="both"/>
        <w:rPr>
          <w:rFonts w:cs="Arial"/>
          <w:szCs w:val="20"/>
          <w:lang w:val="x-none" w:eastAsia="sl-SI"/>
        </w:rPr>
      </w:pPr>
      <w:r w:rsidRPr="00321D49">
        <w:rPr>
          <w:rFonts w:cs="Arial"/>
          <w:szCs w:val="20"/>
          <w:lang w:val="x-none" w:eastAsia="sl-SI"/>
        </w:rPr>
        <w:t>(3) V pomožni policiji lahko sodelujejo ženske in moški od dopolnjenega 18. leta starosti do konca koledarskega leta, v katerem dopolnijo 60 let, in ki izpolnjujejo pogoje iz 44.</w:t>
      </w:r>
      <w:r>
        <w:rPr>
          <w:rFonts w:cs="Arial"/>
          <w:szCs w:val="20"/>
          <w:lang w:eastAsia="sl-SI"/>
        </w:rPr>
        <w:t xml:space="preserve"> </w:t>
      </w:r>
      <w:r w:rsidRPr="00321D49">
        <w:rPr>
          <w:rFonts w:cs="Arial"/>
          <w:szCs w:val="20"/>
          <w:lang w:val="x-none" w:eastAsia="sl-SI"/>
        </w:rPr>
        <w:t>člena tega zakona ter imajo najmanj srednjo strokovno ali srednjo splošno izobrazbo.</w:t>
      </w:r>
    </w:p>
    <w:p w:rsidR="00361CA5" w:rsidRDefault="00361CA5" w:rsidP="00361CA5">
      <w:pPr>
        <w:shd w:val="clear" w:color="auto" w:fill="FFFFFF"/>
        <w:jc w:val="both"/>
        <w:rPr>
          <w:rFonts w:cs="Arial"/>
          <w:szCs w:val="20"/>
          <w:lang w:val="x-none" w:eastAsia="sl-SI"/>
        </w:rPr>
      </w:pPr>
    </w:p>
    <w:p w:rsidR="00361CA5" w:rsidRPr="00321D49" w:rsidRDefault="00361CA5" w:rsidP="00361CA5">
      <w:pPr>
        <w:shd w:val="clear" w:color="auto" w:fill="FFFFFF"/>
        <w:jc w:val="both"/>
        <w:rPr>
          <w:rFonts w:cs="Arial"/>
          <w:szCs w:val="20"/>
          <w:lang w:val="x-none" w:eastAsia="sl-SI"/>
        </w:rPr>
      </w:pPr>
      <w:r w:rsidRPr="00321D49">
        <w:rPr>
          <w:rFonts w:cs="Arial"/>
          <w:szCs w:val="20"/>
          <w:lang w:val="x-none" w:eastAsia="sl-SI"/>
        </w:rPr>
        <w:t>(4) S pomožnim policistom se lahko po dopolnjeni starosti 60 let sklene nova pogodba o prostovoljni službi v pomožni policiji od enega do petih let, če uspešno opravi zdravniški pregled in če posebna komisija ugotovi, da ima ustrezne psihofizične sposobnosti.</w:t>
      </w:r>
    </w:p>
    <w:p w:rsidR="00361CA5" w:rsidRDefault="00361CA5" w:rsidP="00361CA5">
      <w:pPr>
        <w:shd w:val="clear" w:color="auto" w:fill="FFFFFF"/>
        <w:jc w:val="both"/>
        <w:rPr>
          <w:rFonts w:cs="Arial"/>
          <w:szCs w:val="20"/>
          <w:lang w:val="x-none" w:eastAsia="sl-SI"/>
        </w:rPr>
      </w:pPr>
    </w:p>
    <w:p w:rsidR="00361CA5" w:rsidRPr="00321D49" w:rsidRDefault="00361CA5" w:rsidP="00361CA5">
      <w:pPr>
        <w:shd w:val="clear" w:color="auto" w:fill="FFFFFF"/>
        <w:jc w:val="both"/>
        <w:rPr>
          <w:rFonts w:cs="Arial"/>
          <w:szCs w:val="20"/>
          <w:lang w:val="x-none" w:eastAsia="sl-SI"/>
        </w:rPr>
      </w:pPr>
      <w:r w:rsidRPr="00321D49">
        <w:rPr>
          <w:rFonts w:cs="Arial"/>
          <w:szCs w:val="20"/>
          <w:lang w:val="x-none" w:eastAsia="sl-SI"/>
        </w:rPr>
        <w:t>(5) V pomožni policiji ne morejo sodelovati uslužbenec policije, uslužbenec ministrstva na področju logistično-podpornih nalog ter usmerjanja in nadzora policije, poklicni pripadnik Slovenske vojske, pripadnik rezervne sestave Slovenske vojske, uslužbenec Obveščevalno varnostne službe Ministrstva za obrambo, poklicni gasilec, uradna oseba Finančne uprave Republike Slovenije, pravosodni policist ali delavec, zaposlen v gospodarski družbi, zavodu ali drugi organizaciji, katere dejavnost je po odločitvi Vlade Republike Slovenije posebnega pomena za obrambo.</w:t>
      </w:r>
    </w:p>
    <w:p w:rsidR="00361CA5" w:rsidRDefault="00361CA5" w:rsidP="00361CA5">
      <w:pPr>
        <w:shd w:val="clear" w:color="auto" w:fill="FFFFFF"/>
        <w:jc w:val="both"/>
        <w:rPr>
          <w:rFonts w:cs="Arial"/>
          <w:szCs w:val="20"/>
          <w:lang w:val="x-none" w:eastAsia="sl-SI"/>
        </w:rPr>
      </w:pPr>
    </w:p>
    <w:p w:rsidR="00361CA5" w:rsidRPr="00321D49" w:rsidRDefault="00361CA5" w:rsidP="00361CA5">
      <w:pPr>
        <w:shd w:val="clear" w:color="auto" w:fill="FFFFFF"/>
        <w:jc w:val="both"/>
        <w:rPr>
          <w:rFonts w:cs="Arial"/>
          <w:szCs w:val="20"/>
          <w:lang w:val="x-none" w:eastAsia="sl-SI"/>
        </w:rPr>
      </w:pPr>
      <w:r w:rsidRPr="00321D49">
        <w:rPr>
          <w:rFonts w:cs="Arial"/>
          <w:szCs w:val="20"/>
          <w:lang w:val="x-none" w:eastAsia="sl-SI"/>
        </w:rPr>
        <w:t>(6) Pomožni policisti imajo v času opravljanja službe v policiji vsa policijska pooblastila.</w:t>
      </w:r>
    </w:p>
    <w:p w:rsidR="00361CA5" w:rsidRDefault="00361CA5" w:rsidP="00361CA5">
      <w:pPr>
        <w:shd w:val="clear" w:color="auto" w:fill="FFFFFF"/>
        <w:jc w:val="both"/>
        <w:rPr>
          <w:rFonts w:cs="Arial"/>
          <w:szCs w:val="20"/>
          <w:lang w:val="x-none" w:eastAsia="sl-SI"/>
        </w:rPr>
      </w:pPr>
    </w:p>
    <w:p w:rsidR="00361CA5" w:rsidRPr="00321D49" w:rsidRDefault="00361CA5" w:rsidP="00361CA5">
      <w:pPr>
        <w:shd w:val="clear" w:color="auto" w:fill="FFFFFF"/>
        <w:jc w:val="both"/>
        <w:rPr>
          <w:rFonts w:cs="Arial"/>
          <w:szCs w:val="20"/>
          <w:lang w:val="x-none" w:eastAsia="sl-SI"/>
        </w:rPr>
      </w:pPr>
      <w:r w:rsidRPr="00321D49">
        <w:rPr>
          <w:rFonts w:cs="Arial"/>
          <w:szCs w:val="20"/>
          <w:lang w:val="x-none" w:eastAsia="sl-SI"/>
        </w:rPr>
        <w:t>(7) Pri opravljanju službe v pomožni policiji za pomožne policiste, ki imajo status upokojenca, ne veljajo omejitve glede trajanja začasnega ali občasnega dela in omejitve glede najvišjega skupnega dohodka v koledarskem letu, določene v zakonu, ki ureja trg dela.</w:t>
      </w:r>
    </w:p>
    <w:p w:rsidR="00361CA5" w:rsidRDefault="00361CA5" w:rsidP="00361CA5">
      <w:pPr>
        <w:shd w:val="clear" w:color="auto" w:fill="FFFFFF"/>
        <w:jc w:val="both"/>
        <w:rPr>
          <w:rFonts w:cs="Arial"/>
          <w:szCs w:val="20"/>
          <w:lang w:val="x-none" w:eastAsia="sl-SI"/>
        </w:rPr>
      </w:pPr>
    </w:p>
    <w:p w:rsidR="00361CA5" w:rsidRPr="00321D49" w:rsidRDefault="00361CA5" w:rsidP="00361CA5">
      <w:pPr>
        <w:shd w:val="clear" w:color="auto" w:fill="FFFFFF"/>
        <w:jc w:val="both"/>
        <w:rPr>
          <w:rFonts w:cs="Arial"/>
          <w:szCs w:val="20"/>
          <w:lang w:val="x-none" w:eastAsia="sl-SI"/>
        </w:rPr>
      </w:pPr>
      <w:r w:rsidRPr="00321D49">
        <w:rPr>
          <w:rFonts w:cs="Arial"/>
          <w:szCs w:val="20"/>
          <w:lang w:val="x-none" w:eastAsia="sl-SI"/>
        </w:rPr>
        <w:t>(8) Matična enota pomožnega policista je policijska uprava, v katero je s pogodbo razporejen pomožni policist, ali notranja organizacijska enota generalne policijske uprave.</w:t>
      </w:r>
    </w:p>
    <w:p w:rsidR="00361CA5" w:rsidRDefault="00361CA5" w:rsidP="00361CA5">
      <w:pPr>
        <w:shd w:val="clear" w:color="auto" w:fill="FFFFFF"/>
        <w:jc w:val="center"/>
        <w:rPr>
          <w:rFonts w:cs="Arial"/>
          <w:b/>
          <w:bCs/>
          <w:szCs w:val="20"/>
          <w:lang w:val="x-none" w:eastAsia="sl-SI"/>
        </w:rPr>
      </w:pPr>
    </w:p>
    <w:p w:rsidR="00361CA5" w:rsidRPr="008E31BB" w:rsidRDefault="00361CA5" w:rsidP="00361CA5">
      <w:pPr>
        <w:shd w:val="clear" w:color="auto" w:fill="FFFFFF"/>
        <w:jc w:val="center"/>
        <w:rPr>
          <w:rFonts w:cs="Arial"/>
          <w:b/>
          <w:bCs/>
          <w:szCs w:val="20"/>
          <w:lang w:val="x-none" w:eastAsia="sl-SI"/>
        </w:rPr>
      </w:pPr>
      <w:r w:rsidRPr="008E31BB">
        <w:rPr>
          <w:rFonts w:cs="Arial"/>
          <w:b/>
          <w:bCs/>
          <w:szCs w:val="20"/>
          <w:lang w:val="x-none" w:eastAsia="sl-SI"/>
        </w:rPr>
        <w:t>102.a člen</w:t>
      </w:r>
    </w:p>
    <w:p w:rsidR="00361CA5" w:rsidRPr="008E31BB" w:rsidRDefault="00361CA5" w:rsidP="00361CA5">
      <w:pPr>
        <w:shd w:val="clear" w:color="auto" w:fill="FFFFFF"/>
        <w:jc w:val="center"/>
        <w:rPr>
          <w:rFonts w:cs="Arial"/>
          <w:b/>
          <w:bCs/>
          <w:szCs w:val="20"/>
          <w:lang w:val="x-none" w:eastAsia="sl-SI"/>
        </w:rPr>
      </w:pPr>
      <w:r w:rsidRPr="008E31BB">
        <w:rPr>
          <w:rFonts w:cs="Arial"/>
          <w:b/>
          <w:bCs/>
          <w:szCs w:val="20"/>
          <w:lang w:val="x-none" w:eastAsia="sl-SI"/>
        </w:rPr>
        <w:t>(prenehanje pogodbe)</w:t>
      </w:r>
    </w:p>
    <w:p w:rsidR="00361CA5" w:rsidRDefault="00361CA5" w:rsidP="00361CA5">
      <w:pPr>
        <w:shd w:val="clear" w:color="auto" w:fill="FFFFFF"/>
        <w:jc w:val="both"/>
        <w:rPr>
          <w:rFonts w:cs="Arial"/>
          <w:szCs w:val="20"/>
          <w:lang w:val="x-none" w:eastAsia="sl-SI"/>
        </w:rPr>
      </w:pPr>
    </w:p>
    <w:p w:rsidR="00361CA5" w:rsidRPr="008E31BB" w:rsidRDefault="00361CA5" w:rsidP="00361CA5">
      <w:pPr>
        <w:shd w:val="clear" w:color="auto" w:fill="FFFFFF"/>
        <w:jc w:val="both"/>
        <w:rPr>
          <w:rFonts w:cs="Arial"/>
          <w:szCs w:val="20"/>
          <w:lang w:val="x-none" w:eastAsia="sl-SI"/>
        </w:rPr>
      </w:pPr>
      <w:r w:rsidRPr="008E31BB">
        <w:rPr>
          <w:rFonts w:cs="Arial"/>
          <w:szCs w:val="20"/>
          <w:lang w:val="x-none" w:eastAsia="sl-SI"/>
        </w:rPr>
        <w:t>Pogodba o prostovoljni službi v pomožni policiji in pogodba o osnovnem usposabljanju prenehata veljati:</w:t>
      </w:r>
    </w:p>
    <w:p w:rsidR="00361CA5" w:rsidRPr="008E31BB" w:rsidRDefault="00361CA5" w:rsidP="00361CA5">
      <w:pPr>
        <w:numPr>
          <w:ilvl w:val="0"/>
          <w:numId w:val="39"/>
        </w:numPr>
        <w:shd w:val="clear" w:color="auto" w:fill="FFFFFF"/>
        <w:jc w:val="both"/>
        <w:rPr>
          <w:rFonts w:cs="Arial"/>
          <w:szCs w:val="20"/>
          <w:lang w:val="x-none" w:eastAsia="sl-SI"/>
        </w:rPr>
      </w:pPr>
      <w:r w:rsidRPr="008E31BB">
        <w:rPr>
          <w:rFonts w:cs="Arial"/>
          <w:szCs w:val="20"/>
          <w:lang w:val="x-none" w:eastAsia="sl-SI"/>
        </w:rPr>
        <w:t>s potekom časa, za katerega je bila sklenjena;</w:t>
      </w:r>
    </w:p>
    <w:p w:rsidR="00361CA5" w:rsidRPr="008E31BB" w:rsidRDefault="00361CA5" w:rsidP="00361CA5">
      <w:pPr>
        <w:numPr>
          <w:ilvl w:val="0"/>
          <w:numId w:val="39"/>
        </w:numPr>
        <w:shd w:val="clear" w:color="auto" w:fill="FFFFFF"/>
        <w:jc w:val="both"/>
        <w:rPr>
          <w:rFonts w:cs="Arial"/>
          <w:szCs w:val="20"/>
          <w:lang w:val="x-none" w:eastAsia="sl-SI"/>
        </w:rPr>
      </w:pPr>
      <w:r w:rsidRPr="008E31BB">
        <w:rPr>
          <w:rFonts w:cs="Arial"/>
          <w:szCs w:val="20"/>
          <w:lang w:val="x-none" w:eastAsia="sl-SI"/>
        </w:rPr>
        <w:t>s potekom odpovednega roka;</w:t>
      </w:r>
    </w:p>
    <w:p w:rsidR="00361CA5" w:rsidRPr="008E31BB" w:rsidRDefault="00361CA5" w:rsidP="00361CA5">
      <w:pPr>
        <w:numPr>
          <w:ilvl w:val="0"/>
          <w:numId w:val="39"/>
        </w:numPr>
        <w:shd w:val="clear" w:color="auto" w:fill="FFFFFF"/>
        <w:jc w:val="both"/>
        <w:rPr>
          <w:rFonts w:cs="Arial"/>
          <w:szCs w:val="20"/>
          <w:lang w:val="x-none" w:eastAsia="sl-SI"/>
        </w:rPr>
      </w:pPr>
      <w:r w:rsidRPr="008E31BB">
        <w:rPr>
          <w:rFonts w:cs="Arial"/>
          <w:szCs w:val="20"/>
          <w:lang w:val="x-none" w:eastAsia="sl-SI"/>
        </w:rPr>
        <w:t xml:space="preserve">z dnem nastopa dela po pogodbi o zaposlitvi, če kandidat za pomožnega policista ali pomožni policist sklene pogodbo o zaposlitvi kot uslužbenec policije, uslužbenec ministrstva na področju logistično-podpornih nalog ter usmerjanja in nadzora policije, </w:t>
      </w:r>
      <w:r w:rsidRPr="008E31BB">
        <w:rPr>
          <w:rFonts w:cs="Arial"/>
          <w:szCs w:val="20"/>
          <w:lang w:val="x-none" w:eastAsia="sl-SI"/>
        </w:rPr>
        <w:lastRenderedPageBreak/>
        <w:t>uslužbenec Obveščevalno varnostne službe Ministrstva za obrambo, poklicni pripadnik Slovenske vojske, pripadnik rezervne sestave Slovenske vojske, poklicni gasilec, uradna oseba Finančne uprave Republike Slovenije, pravosodni policist ali delavec, zaposlen v gospodarski družbi, zavodu ali drugi organizaciji, katere dejavnost je po odločitvi Vlade Republike Slovenije posebnega pomena za obrambo;</w:t>
      </w:r>
    </w:p>
    <w:p w:rsidR="00361CA5" w:rsidRPr="008E31BB" w:rsidRDefault="00361CA5" w:rsidP="00361CA5">
      <w:pPr>
        <w:numPr>
          <w:ilvl w:val="0"/>
          <w:numId w:val="39"/>
        </w:numPr>
        <w:shd w:val="clear" w:color="auto" w:fill="FFFFFF"/>
        <w:jc w:val="both"/>
        <w:rPr>
          <w:rFonts w:cs="Arial"/>
          <w:szCs w:val="20"/>
          <w:lang w:val="x-none" w:eastAsia="sl-SI"/>
        </w:rPr>
      </w:pPr>
      <w:r w:rsidRPr="008E31BB">
        <w:rPr>
          <w:rFonts w:cs="Arial"/>
          <w:szCs w:val="20"/>
          <w:lang w:val="x-none" w:eastAsia="sl-SI"/>
        </w:rPr>
        <w:t>s smrtjo kandidata za pomožnega policista ali pomožnega policista;</w:t>
      </w:r>
    </w:p>
    <w:p w:rsidR="00361CA5" w:rsidRPr="008E31BB" w:rsidRDefault="00361CA5" w:rsidP="00361CA5">
      <w:pPr>
        <w:numPr>
          <w:ilvl w:val="0"/>
          <w:numId w:val="39"/>
        </w:numPr>
        <w:shd w:val="clear" w:color="auto" w:fill="FFFFFF"/>
        <w:jc w:val="both"/>
        <w:rPr>
          <w:rFonts w:cs="Arial"/>
          <w:szCs w:val="20"/>
          <w:lang w:val="x-none" w:eastAsia="sl-SI"/>
        </w:rPr>
      </w:pPr>
      <w:r w:rsidRPr="008E31BB">
        <w:rPr>
          <w:rFonts w:cs="Arial"/>
          <w:szCs w:val="20"/>
          <w:lang w:val="x-none" w:eastAsia="sl-SI"/>
        </w:rPr>
        <w:t>s sporazumom pogodbenih strank.</w:t>
      </w:r>
    </w:p>
    <w:p w:rsidR="00361CA5" w:rsidRPr="00321D49" w:rsidRDefault="00361CA5" w:rsidP="00361CA5">
      <w:pPr>
        <w:shd w:val="clear" w:color="auto" w:fill="FFFFFF"/>
        <w:jc w:val="both"/>
        <w:rPr>
          <w:rFonts w:cs="Arial"/>
          <w:szCs w:val="20"/>
          <w:lang w:val="x-none" w:eastAsia="sl-SI"/>
        </w:rPr>
      </w:pPr>
    </w:p>
    <w:p w:rsidR="00361CA5" w:rsidRPr="007B1A46" w:rsidRDefault="00361CA5" w:rsidP="00361CA5">
      <w:pPr>
        <w:pStyle w:val="len0"/>
        <w:shd w:val="clear" w:color="auto" w:fill="FFFFFF"/>
        <w:spacing w:before="0" w:beforeAutospacing="0" w:after="0" w:afterAutospacing="0" w:line="260" w:lineRule="exact"/>
        <w:jc w:val="center"/>
        <w:rPr>
          <w:rFonts w:ascii="Arial" w:hAnsi="Arial" w:cs="Arial"/>
          <w:b/>
          <w:bCs/>
          <w:sz w:val="20"/>
          <w:szCs w:val="20"/>
        </w:rPr>
      </w:pPr>
      <w:r w:rsidRPr="007B1A46">
        <w:rPr>
          <w:rFonts w:ascii="Arial" w:hAnsi="Arial" w:cs="Arial"/>
          <w:b/>
          <w:sz w:val="20"/>
          <w:szCs w:val="20"/>
          <w:lang w:val="x-none"/>
        </w:rPr>
        <w:t>110.</w:t>
      </w:r>
      <w:r w:rsidRPr="007B1A46">
        <w:rPr>
          <w:rFonts w:ascii="Arial" w:hAnsi="Arial" w:cs="Arial"/>
          <w:b/>
          <w:sz w:val="20"/>
          <w:szCs w:val="20"/>
        </w:rPr>
        <w:t xml:space="preserve"> </w:t>
      </w:r>
      <w:r w:rsidRPr="007B1A46">
        <w:rPr>
          <w:rFonts w:ascii="Arial" w:hAnsi="Arial" w:cs="Arial"/>
          <w:b/>
          <w:sz w:val="20"/>
          <w:szCs w:val="20"/>
          <w:lang w:val="x-none"/>
        </w:rPr>
        <w:t>člen</w:t>
      </w:r>
    </w:p>
    <w:p w:rsidR="00361CA5" w:rsidRPr="007B1A46" w:rsidRDefault="00361CA5" w:rsidP="00361CA5">
      <w:pPr>
        <w:pStyle w:val="lennaslov"/>
        <w:shd w:val="clear" w:color="auto" w:fill="FFFFFF"/>
        <w:spacing w:before="0" w:beforeAutospacing="0" w:after="0" w:afterAutospacing="0" w:line="260" w:lineRule="exact"/>
        <w:jc w:val="center"/>
        <w:rPr>
          <w:rFonts w:ascii="Arial" w:hAnsi="Arial" w:cs="Arial"/>
          <w:b/>
          <w:sz w:val="20"/>
          <w:szCs w:val="20"/>
          <w:lang w:val="x-none"/>
        </w:rPr>
      </w:pPr>
      <w:r w:rsidRPr="007B1A46">
        <w:rPr>
          <w:rFonts w:ascii="Arial" w:hAnsi="Arial" w:cs="Arial"/>
          <w:b/>
          <w:sz w:val="20"/>
          <w:szCs w:val="20"/>
          <w:lang w:val="x-none"/>
        </w:rPr>
        <w:t>(opravljanje nalog policista)</w:t>
      </w:r>
    </w:p>
    <w:p w:rsidR="00361CA5" w:rsidRPr="007B1A46" w:rsidRDefault="00361CA5" w:rsidP="00361CA5">
      <w:pPr>
        <w:pStyle w:val="lennaslov"/>
        <w:shd w:val="clear" w:color="auto" w:fill="FFFFFF"/>
        <w:spacing w:before="0" w:beforeAutospacing="0" w:after="0" w:afterAutospacing="0" w:line="260" w:lineRule="exact"/>
        <w:jc w:val="center"/>
        <w:rPr>
          <w:rFonts w:ascii="Arial" w:hAnsi="Arial" w:cs="Arial"/>
          <w:b/>
          <w:bCs/>
          <w:sz w:val="20"/>
          <w:szCs w:val="20"/>
        </w:rPr>
      </w:pPr>
    </w:p>
    <w:p w:rsidR="00361CA5" w:rsidRPr="007B1A46" w:rsidRDefault="00361CA5" w:rsidP="00361CA5">
      <w:pPr>
        <w:pStyle w:val="odstavek0"/>
        <w:shd w:val="clear" w:color="auto" w:fill="FFFFFF"/>
        <w:spacing w:before="0" w:beforeAutospacing="0" w:after="0" w:afterAutospacing="0" w:line="260" w:lineRule="exact"/>
        <w:jc w:val="both"/>
        <w:rPr>
          <w:rFonts w:ascii="Arial" w:hAnsi="Arial" w:cs="Arial"/>
          <w:sz w:val="20"/>
          <w:szCs w:val="20"/>
          <w:lang w:val="x-none"/>
        </w:rPr>
      </w:pPr>
      <w:r w:rsidRPr="007B1A46">
        <w:rPr>
          <w:rFonts w:ascii="Arial" w:hAnsi="Arial" w:cs="Arial"/>
          <w:sz w:val="20"/>
          <w:szCs w:val="20"/>
          <w:lang w:val="x-none"/>
        </w:rPr>
        <w:t>(1) Policija začne izvajati študijski program za pridobitev višje strokovne izobrazbe iz 92. člena tega zakona najkasneje v dveh letih od uveljavitve tega zakona.</w:t>
      </w:r>
    </w:p>
    <w:p w:rsidR="00361CA5" w:rsidRPr="007B1A46" w:rsidRDefault="00361CA5" w:rsidP="00361CA5">
      <w:pPr>
        <w:pStyle w:val="odstavek0"/>
        <w:shd w:val="clear" w:color="auto" w:fill="FFFFFF"/>
        <w:spacing w:before="0" w:beforeAutospacing="0" w:after="0" w:afterAutospacing="0" w:line="260" w:lineRule="exact"/>
        <w:ind w:firstLine="1021"/>
        <w:jc w:val="both"/>
        <w:rPr>
          <w:rFonts w:ascii="Arial" w:hAnsi="Arial" w:cs="Arial"/>
          <w:sz w:val="20"/>
          <w:szCs w:val="20"/>
        </w:rPr>
      </w:pPr>
    </w:p>
    <w:p w:rsidR="00361CA5" w:rsidRPr="007B1A46" w:rsidRDefault="00361CA5" w:rsidP="00361CA5">
      <w:pPr>
        <w:pStyle w:val="odstavek0"/>
        <w:shd w:val="clear" w:color="auto" w:fill="FFFFFF"/>
        <w:spacing w:before="0" w:beforeAutospacing="0" w:after="0" w:afterAutospacing="0" w:line="260" w:lineRule="exact"/>
        <w:jc w:val="both"/>
        <w:rPr>
          <w:rFonts w:ascii="Arial" w:hAnsi="Arial" w:cs="Arial"/>
          <w:sz w:val="20"/>
          <w:szCs w:val="20"/>
          <w:lang w:val="x-none"/>
        </w:rPr>
      </w:pPr>
      <w:r w:rsidRPr="007B1A46">
        <w:rPr>
          <w:rFonts w:ascii="Arial" w:hAnsi="Arial" w:cs="Arial"/>
          <w:sz w:val="20"/>
          <w:szCs w:val="20"/>
          <w:lang w:val="x-none"/>
        </w:rPr>
        <w:t>(2)</w:t>
      </w:r>
      <w:r w:rsidRPr="007B1A46">
        <w:rPr>
          <w:rFonts w:ascii="Arial" w:hAnsi="Arial" w:cs="Arial"/>
          <w:sz w:val="20"/>
          <w:szCs w:val="20"/>
        </w:rPr>
        <w:t xml:space="preserve"> </w:t>
      </w:r>
      <w:r w:rsidRPr="007B1A46">
        <w:rPr>
          <w:rFonts w:ascii="Arial" w:hAnsi="Arial" w:cs="Arial"/>
          <w:sz w:val="20"/>
          <w:szCs w:val="20"/>
          <w:lang w:val="x-none"/>
        </w:rPr>
        <w:t>S 1.</w:t>
      </w:r>
      <w:r w:rsidRPr="007B1A46">
        <w:rPr>
          <w:rFonts w:ascii="Arial" w:hAnsi="Arial" w:cs="Arial"/>
          <w:sz w:val="20"/>
          <w:szCs w:val="20"/>
        </w:rPr>
        <w:t xml:space="preserve"> </w:t>
      </w:r>
      <w:r w:rsidRPr="007B1A46">
        <w:rPr>
          <w:rFonts w:ascii="Arial" w:hAnsi="Arial" w:cs="Arial"/>
          <w:sz w:val="20"/>
          <w:szCs w:val="20"/>
          <w:lang w:val="x-none"/>
        </w:rPr>
        <w:t>januarjem 2018 oziroma najpozneje do 30.</w:t>
      </w:r>
      <w:r w:rsidRPr="007B1A46">
        <w:rPr>
          <w:rFonts w:ascii="Arial" w:hAnsi="Arial" w:cs="Arial"/>
          <w:sz w:val="20"/>
          <w:szCs w:val="20"/>
        </w:rPr>
        <w:t xml:space="preserve"> </w:t>
      </w:r>
      <w:r w:rsidRPr="007B1A46">
        <w:rPr>
          <w:rFonts w:ascii="Arial" w:hAnsi="Arial" w:cs="Arial"/>
          <w:sz w:val="20"/>
          <w:szCs w:val="20"/>
          <w:lang w:val="x-none"/>
        </w:rPr>
        <w:t xml:space="preserve">junija 2018 se vsa delovna mesta policistov v </w:t>
      </w:r>
      <w:proofErr w:type="spellStart"/>
      <w:r w:rsidRPr="007B1A46">
        <w:rPr>
          <w:rFonts w:ascii="Arial" w:hAnsi="Arial" w:cs="Arial"/>
          <w:sz w:val="20"/>
          <w:szCs w:val="20"/>
          <w:lang w:val="x-none"/>
        </w:rPr>
        <w:t>V</w:t>
      </w:r>
      <w:proofErr w:type="spellEnd"/>
      <w:r w:rsidRPr="007B1A46">
        <w:rPr>
          <w:rFonts w:ascii="Arial" w:hAnsi="Arial" w:cs="Arial"/>
          <w:sz w:val="20"/>
          <w:szCs w:val="20"/>
          <w:lang w:val="x-none"/>
        </w:rPr>
        <w:t xml:space="preserve">. tarifnem razredu, za katera se zahteva poklic policista, </w:t>
      </w:r>
      <w:proofErr w:type="spellStart"/>
      <w:r w:rsidRPr="007B1A46">
        <w:rPr>
          <w:rFonts w:ascii="Arial" w:hAnsi="Arial" w:cs="Arial"/>
          <w:sz w:val="20"/>
          <w:szCs w:val="20"/>
          <w:lang w:val="x-none"/>
        </w:rPr>
        <w:t>presistemizirajo</w:t>
      </w:r>
      <w:proofErr w:type="spellEnd"/>
      <w:r w:rsidRPr="007B1A46">
        <w:rPr>
          <w:rFonts w:ascii="Arial" w:hAnsi="Arial" w:cs="Arial"/>
          <w:sz w:val="20"/>
          <w:szCs w:val="20"/>
          <w:lang w:val="x-none"/>
        </w:rPr>
        <w:t xml:space="preserve"> v ustrezna delovna mesta v VI. tarifnem razredu in se policiste, ki zasedajo ta delovna mesta, premesti na ustrezna delovna mesta v VI. tarifnem razredu.</w:t>
      </w:r>
    </w:p>
    <w:p w:rsidR="00361CA5" w:rsidRPr="007B1A46" w:rsidRDefault="00361CA5" w:rsidP="00361CA5">
      <w:pPr>
        <w:pStyle w:val="odstavek0"/>
        <w:shd w:val="clear" w:color="auto" w:fill="FFFFFF"/>
        <w:spacing w:before="0" w:beforeAutospacing="0" w:after="0" w:afterAutospacing="0" w:line="260" w:lineRule="exact"/>
        <w:ind w:firstLine="1021"/>
        <w:jc w:val="both"/>
        <w:rPr>
          <w:rFonts w:ascii="Arial" w:hAnsi="Arial" w:cs="Arial"/>
          <w:sz w:val="20"/>
          <w:szCs w:val="20"/>
        </w:rPr>
      </w:pPr>
    </w:p>
    <w:p w:rsidR="00361CA5" w:rsidRPr="007B1A46" w:rsidRDefault="00361CA5" w:rsidP="00361CA5">
      <w:pPr>
        <w:pStyle w:val="odstavek0"/>
        <w:shd w:val="clear" w:color="auto" w:fill="FFFFFF"/>
        <w:spacing w:before="0" w:beforeAutospacing="0" w:after="0" w:afterAutospacing="0" w:line="260" w:lineRule="exact"/>
        <w:jc w:val="both"/>
        <w:rPr>
          <w:rFonts w:ascii="Arial" w:hAnsi="Arial" w:cs="Arial"/>
          <w:sz w:val="20"/>
          <w:szCs w:val="20"/>
          <w:lang w:val="x-none"/>
        </w:rPr>
      </w:pPr>
      <w:r w:rsidRPr="007B1A46">
        <w:rPr>
          <w:rFonts w:ascii="Arial" w:hAnsi="Arial" w:cs="Arial"/>
          <w:sz w:val="20"/>
          <w:szCs w:val="20"/>
          <w:lang w:val="x-none"/>
        </w:rPr>
        <w:t>(3)</w:t>
      </w:r>
      <w:r w:rsidRPr="007B1A46">
        <w:rPr>
          <w:rFonts w:ascii="Arial" w:hAnsi="Arial" w:cs="Arial"/>
          <w:sz w:val="20"/>
          <w:szCs w:val="20"/>
        </w:rPr>
        <w:t xml:space="preserve"> </w:t>
      </w:r>
      <w:r w:rsidRPr="007B1A46">
        <w:rPr>
          <w:rFonts w:ascii="Arial" w:hAnsi="Arial" w:cs="Arial"/>
          <w:sz w:val="20"/>
          <w:szCs w:val="20"/>
          <w:lang w:val="x-none"/>
        </w:rPr>
        <w:t>Ne glede na določbe Uredbe o notranji organizaciji, sistemizaciji, delovnih mestih in nazivih v organih javne uprave in v pravosodnih organih (Uradni list RS, št.</w:t>
      </w:r>
      <w:r w:rsidRPr="007B1A46">
        <w:rPr>
          <w:rFonts w:ascii="Arial" w:hAnsi="Arial" w:cs="Arial"/>
          <w:sz w:val="20"/>
          <w:szCs w:val="20"/>
        </w:rPr>
        <w:t xml:space="preserve"> </w:t>
      </w:r>
      <w:r w:rsidRPr="007B1A46">
        <w:rPr>
          <w:rFonts w:ascii="Arial" w:hAnsi="Arial" w:cs="Arial"/>
          <w:sz w:val="20"/>
          <w:szCs w:val="20"/>
          <w:lang w:val="x-none"/>
        </w:rPr>
        <w:t xml:space="preserve">58/03, 81/03, 109/03, 43/04, 58/04 – </w:t>
      </w:r>
      <w:proofErr w:type="spellStart"/>
      <w:r w:rsidRPr="007B1A46">
        <w:rPr>
          <w:rFonts w:ascii="Arial" w:hAnsi="Arial" w:cs="Arial"/>
          <w:sz w:val="20"/>
          <w:szCs w:val="20"/>
          <w:lang w:val="x-none"/>
        </w:rPr>
        <w:t>popr</w:t>
      </w:r>
      <w:proofErr w:type="spellEnd"/>
      <w:r w:rsidRPr="007B1A46">
        <w:rPr>
          <w:rFonts w:ascii="Arial" w:hAnsi="Arial" w:cs="Arial"/>
          <w:sz w:val="20"/>
          <w:szCs w:val="20"/>
          <w:lang w:val="x-none"/>
        </w:rPr>
        <w:t xml:space="preserve">., 138/04, 35/05, 60/05, 72/05, 112/05, 49/06, 140/06, 9/07, 33/08, 66/08, 88/08, 8/09, 63/09, 73/09, 11/10, 42/10, 82/10, 17/11, 14/12, 17/12, 23/12, 98/12, 16/13, 18/13, 36/13, 51/13, 59/13, 14/14, 28/14, 43/14, 76/14, 91/14, 36/15, 57/15 in 4/16) so policisti ob premestitvi na delovno mesto v VI. tarifnem razredu imenovani v naziv z isto zaporedno številko, kot so ga dosegli v </w:t>
      </w:r>
      <w:proofErr w:type="spellStart"/>
      <w:r w:rsidRPr="007B1A46">
        <w:rPr>
          <w:rFonts w:ascii="Arial" w:hAnsi="Arial" w:cs="Arial"/>
          <w:sz w:val="20"/>
          <w:szCs w:val="20"/>
          <w:lang w:val="x-none"/>
        </w:rPr>
        <w:t>V</w:t>
      </w:r>
      <w:proofErr w:type="spellEnd"/>
      <w:r w:rsidRPr="007B1A46">
        <w:rPr>
          <w:rFonts w:ascii="Arial" w:hAnsi="Arial" w:cs="Arial"/>
          <w:sz w:val="20"/>
          <w:szCs w:val="20"/>
          <w:lang w:val="x-none"/>
        </w:rPr>
        <w:t>. tarifnem razredu. Ob premestitvi policistov na delovna mesta v VI. tarifnem razredu se plačni razred določi v skladu s prvim odstavkom 19.</w:t>
      </w:r>
      <w:r w:rsidRPr="007B1A46">
        <w:rPr>
          <w:rFonts w:ascii="Arial" w:hAnsi="Arial" w:cs="Arial"/>
          <w:sz w:val="20"/>
          <w:szCs w:val="20"/>
        </w:rPr>
        <w:t xml:space="preserve"> </w:t>
      </w:r>
      <w:r w:rsidRPr="007B1A46">
        <w:rPr>
          <w:rFonts w:ascii="Arial" w:hAnsi="Arial" w:cs="Arial"/>
          <w:sz w:val="20"/>
          <w:szCs w:val="20"/>
          <w:lang w:val="x-none"/>
        </w:rPr>
        <w:t>člena Zakona o sistemu plač v javnem sektorju (Uradni list RS, št.</w:t>
      </w:r>
      <w:r w:rsidRPr="007B1A46">
        <w:rPr>
          <w:rFonts w:ascii="Arial" w:hAnsi="Arial" w:cs="Arial"/>
          <w:sz w:val="20"/>
          <w:szCs w:val="20"/>
        </w:rPr>
        <w:t xml:space="preserve"> </w:t>
      </w:r>
      <w:r w:rsidRPr="007B1A46">
        <w:rPr>
          <w:rFonts w:ascii="Arial" w:hAnsi="Arial" w:cs="Arial"/>
          <w:sz w:val="20"/>
          <w:szCs w:val="20"/>
          <w:lang w:val="x-none"/>
        </w:rPr>
        <w:t xml:space="preserve">108/09 – uradno prečiščeno besedilo, 13/10, 59/10, 85/10, 107/10, 35/11 – ORZSPJS49a, 27/12 – </w:t>
      </w:r>
      <w:proofErr w:type="spellStart"/>
      <w:r w:rsidRPr="007B1A46">
        <w:rPr>
          <w:rFonts w:ascii="Arial" w:hAnsi="Arial" w:cs="Arial"/>
          <w:sz w:val="20"/>
          <w:szCs w:val="20"/>
          <w:lang w:val="x-none"/>
        </w:rPr>
        <w:t>odl</w:t>
      </w:r>
      <w:proofErr w:type="spellEnd"/>
      <w:r w:rsidRPr="007B1A46">
        <w:rPr>
          <w:rFonts w:ascii="Arial" w:hAnsi="Arial" w:cs="Arial"/>
          <w:sz w:val="20"/>
          <w:szCs w:val="20"/>
          <w:lang w:val="x-none"/>
        </w:rPr>
        <w:t>. US, 40/12 – ZUJF, 46/13, 25/14 – ZFU, 50/14, 95/14 – ZUPPJS15 in 82/15).</w:t>
      </w:r>
    </w:p>
    <w:p w:rsidR="00361CA5" w:rsidRPr="007B1A46" w:rsidRDefault="00361CA5" w:rsidP="00361CA5">
      <w:pPr>
        <w:pStyle w:val="odstavek0"/>
        <w:shd w:val="clear" w:color="auto" w:fill="FFFFFF"/>
        <w:spacing w:before="0" w:beforeAutospacing="0" w:after="0" w:afterAutospacing="0" w:line="260" w:lineRule="exact"/>
        <w:ind w:firstLine="1021"/>
        <w:jc w:val="both"/>
        <w:rPr>
          <w:rFonts w:ascii="Arial" w:hAnsi="Arial" w:cs="Arial"/>
          <w:sz w:val="20"/>
          <w:szCs w:val="20"/>
        </w:rPr>
      </w:pPr>
    </w:p>
    <w:p w:rsidR="00361CA5" w:rsidRPr="007B1A46" w:rsidRDefault="00361CA5" w:rsidP="00361CA5">
      <w:pPr>
        <w:pStyle w:val="odstavek0"/>
        <w:shd w:val="clear" w:color="auto" w:fill="FFFFFF"/>
        <w:spacing w:before="0" w:beforeAutospacing="0" w:after="0" w:afterAutospacing="0" w:line="260" w:lineRule="exact"/>
        <w:jc w:val="both"/>
        <w:rPr>
          <w:rFonts w:ascii="Arial" w:hAnsi="Arial" w:cs="Arial"/>
          <w:sz w:val="20"/>
          <w:szCs w:val="20"/>
          <w:lang w:val="x-none"/>
        </w:rPr>
      </w:pPr>
      <w:r w:rsidRPr="007B1A46">
        <w:rPr>
          <w:rFonts w:ascii="Arial" w:hAnsi="Arial" w:cs="Arial"/>
          <w:sz w:val="20"/>
          <w:szCs w:val="20"/>
          <w:lang w:val="x-none"/>
        </w:rPr>
        <w:t>(4)</w:t>
      </w:r>
      <w:r w:rsidRPr="007B1A46">
        <w:rPr>
          <w:rFonts w:ascii="Arial" w:hAnsi="Arial" w:cs="Arial"/>
          <w:sz w:val="20"/>
          <w:szCs w:val="20"/>
        </w:rPr>
        <w:t xml:space="preserve"> </w:t>
      </w:r>
      <w:r w:rsidRPr="007B1A46">
        <w:rPr>
          <w:rFonts w:ascii="Arial" w:hAnsi="Arial" w:cs="Arial"/>
          <w:sz w:val="20"/>
          <w:szCs w:val="20"/>
          <w:lang w:val="x-none"/>
        </w:rPr>
        <w:t>Policisti, ki so premeščeni na delovna mesta v</w:t>
      </w:r>
      <w:r w:rsidRPr="007B1A46">
        <w:rPr>
          <w:rFonts w:ascii="Arial" w:hAnsi="Arial" w:cs="Arial"/>
          <w:sz w:val="20"/>
          <w:szCs w:val="20"/>
        </w:rPr>
        <w:t xml:space="preserve"> </w:t>
      </w:r>
      <w:r w:rsidRPr="007B1A46">
        <w:rPr>
          <w:rFonts w:ascii="Arial" w:hAnsi="Arial" w:cs="Arial"/>
          <w:sz w:val="20"/>
          <w:szCs w:val="20"/>
          <w:lang w:val="x-none"/>
        </w:rPr>
        <w:t>VI.</w:t>
      </w:r>
      <w:r w:rsidRPr="007B1A46">
        <w:rPr>
          <w:rFonts w:ascii="Arial" w:hAnsi="Arial" w:cs="Arial"/>
          <w:sz w:val="20"/>
          <w:szCs w:val="20"/>
        </w:rPr>
        <w:t xml:space="preserve"> </w:t>
      </w:r>
      <w:r w:rsidRPr="007B1A46">
        <w:rPr>
          <w:rFonts w:ascii="Arial" w:hAnsi="Arial" w:cs="Arial"/>
          <w:sz w:val="20"/>
          <w:szCs w:val="20"/>
          <w:lang w:val="x-none"/>
        </w:rPr>
        <w:t>tarifnem razredu in še nimajo pridobljene višje strokovne izobrazbe, morajo do 1.</w:t>
      </w:r>
      <w:r w:rsidRPr="007B1A46">
        <w:rPr>
          <w:rFonts w:ascii="Arial" w:hAnsi="Arial" w:cs="Arial"/>
          <w:sz w:val="20"/>
          <w:szCs w:val="20"/>
        </w:rPr>
        <w:t xml:space="preserve"> </w:t>
      </w:r>
      <w:r w:rsidRPr="007B1A46">
        <w:rPr>
          <w:rFonts w:ascii="Arial" w:hAnsi="Arial" w:cs="Arial"/>
          <w:sz w:val="20"/>
          <w:szCs w:val="20"/>
          <w:lang w:val="x-none"/>
        </w:rPr>
        <w:t>januarja 2023 pridobiti to izobrazbo. Delodajalec je dolžan do 1.</w:t>
      </w:r>
      <w:r w:rsidRPr="007B1A46">
        <w:rPr>
          <w:rFonts w:ascii="Arial" w:hAnsi="Arial" w:cs="Arial"/>
          <w:sz w:val="20"/>
          <w:szCs w:val="20"/>
        </w:rPr>
        <w:t xml:space="preserve"> </w:t>
      </w:r>
      <w:r w:rsidRPr="007B1A46">
        <w:rPr>
          <w:rFonts w:ascii="Arial" w:hAnsi="Arial" w:cs="Arial"/>
          <w:sz w:val="20"/>
          <w:szCs w:val="20"/>
          <w:lang w:val="x-none"/>
        </w:rPr>
        <w:t>januarja 2023 vsem policistom, ki so premeščeni na delovna mesta v VI. tarifnem razredu in še nimajo pridobljene višje strokovne izobrazbe, omogočiti pridobitev navedene izobrazbe. V času od 1.</w:t>
      </w:r>
      <w:r w:rsidRPr="007B1A46">
        <w:rPr>
          <w:rFonts w:ascii="Arial" w:hAnsi="Arial" w:cs="Arial"/>
          <w:sz w:val="20"/>
          <w:szCs w:val="20"/>
        </w:rPr>
        <w:t xml:space="preserve"> </w:t>
      </w:r>
      <w:r w:rsidRPr="007B1A46">
        <w:rPr>
          <w:rFonts w:ascii="Arial" w:hAnsi="Arial" w:cs="Arial"/>
          <w:sz w:val="20"/>
          <w:szCs w:val="20"/>
          <w:lang w:val="x-none"/>
        </w:rPr>
        <w:t xml:space="preserve">januarja 2018 do izteka roka, v katerem morajo pridobiti višjo strokovno izobrazbo, lahko policisti napredujejo v višje plačne razrede, kot če bi ves ta čas že imeli pridobljeno višjo strokovno izobrazbo. Vse te policiste je mogoče premeščati na delovna mesta, za katera se zahteva višja strokovna izobrazba, ki so bila sistemizirana zaradi uvedbe višješolskega poklicnega standarda in se opravljajo v nazivu z isto zaporedno številko, kot so ga dosegli v </w:t>
      </w:r>
      <w:proofErr w:type="spellStart"/>
      <w:r w:rsidRPr="007B1A46">
        <w:rPr>
          <w:rFonts w:ascii="Arial" w:hAnsi="Arial" w:cs="Arial"/>
          <w:sz w:val="20"/>
          <w:szCs w:val="20"/>
          <w:lang w:val="x-none"/>
        </w:rPr>
        <w:t>V</w:t>
      </w:r>
      <w:proofErr w:type="spellEnd"/>
      <w:r w:rsidRPr="007B1A46">
        <w:rPr>
          <w:rFonts w:ascii="Arial" w:hAnsi="Arial" w:cs="Arial"/>
          <w:sz w:val="20"/>
          <w:szCs w:val="20"/>
          <w:lang w:val="x-none"/>
        </w:rPr>
        <w:t>. tarifnem razredu.</w:t>
      </w:r>
    </w:p>
    <w:p w:rsidR="00361CA5" w:rsidRPr="007B1A46" w:rsidRDefault="00361CA5" w:rsidP="00361CA5">
      <w:pPr>
        <w:pStyle w:val="odstavek0"/>
        <w:shd w:val="clear" w:color="auto" w:fill="FFFFFF"/>
        <w:spacing w:before="0" w:beforeAutospacing="0" w:after="0" w:afterAutospacing="0" w:line="260" w:lineRule="exact"/>
        <w:ind w:firstLine="1021"/>
        <w:jc w:val="both"/>
        <w:rPr>
          <w:rFonts w:ascii="Arial" w:hAnsi="Arial" w:cs="Arial"/>
          <w:sz w:val="20"/>
          <w:szCs w:val="20"/>
        </w:rPr>
      </w:pPr>
    </w:p>
    <w:p w:rsidR="00361CA5" w:rsidRPr="007B1A46" w:rsidRDefault="00361CA5" w:rsidP="00361CA5">
      <w:pPr>
        <w:pStyle w:val="odstavek0"/>
        <w:shd w:val="clear" w:color="auto" w:fill="FFFFFF"/>
        <w:spacing w:before="0" w:beforeAutospacing="0" w:after="0" w:afterAutospacing="0" w:line="260" w:lineRule="exact"/>
        <w:jc w:val="both"/>
        <w:rPr>
          <w:rFonts w:ascii="Arial" w:hAnsi="Arial" w:cs="Arial"/>
          <w:sz w:val="20"/>
          <w:szCs w:val="20"/>
          <w:lang w:val="x-none"/>
        </w:rPr>
      </w:pPr>
      <w:r w:rsidRPr="007B1A46">
        <w:rPr>
          <w:rFonts w:ascii="Arial" w:hAnsi="Arial" w:cs="Arial"/>
          <w:sz w:val="20"/>
          <w:szCs w:val="20"/>
          <w:lang w:val="x-none"/>
        </w:rPr>
        <w:t>(5) Policiste, ki višje strokovne izobrazbe ne bodo pridobili v roku iz prejšnjega odstavka, se premesti na delovna mesta, za katera izpolnjujejo pogoje. Če tako delovno mesto ni prosto, jim preneha delovno razmerje.</w:t>
      </w:r>
    </w:p>
    <w:p w:rsidR="00361CA5" w:rsidRDefault="00361CA5" w:rsidP="00361CA5">
      <w:pPr>
        <w:pStyle w:val="odstavek0"/>
        <w:shd w:val="clear" w:color="auto" w:fill="FFFFFF"/>
        <w:spacing w:before="0" w:beforeAutospacing="0" w:after="0" w:afterAutospacing="0" w:line="260" w:lineRule="exact"/>
        <w:jc w:val="both"/>
        <w:rPr>
          <w:rFonts w:ascii="Arial" w:hAnsi="Arial" w:cs="Arial"/>
          <w:sz w:val="20"/>
          <w:szCs w:val="20"/>
          <w:lang w:val="x-none"/>
        </w:rPr>
      </w:pPr>
    </w:p>
    <w:p w:rsidR="00361CA5" w:rsidRPr="007B1A46" w:rsidRDefault="00361CA5" w:rsidP="00361CA5">
      <w:pPr>
        <w:pStyle w:val="odstavek0"/>
        <w:shd w:val="clear" w:color="auto" w:fill="FFFFFF"/>
        <w:spacing w:before="0" w:beforeAutospacing="0" w:after="0" w:afterAutospacing="0" w:line="260" w:lineRule="exact"/>
        <w:jc w:val="both"/>
        <w:rPr>
          <w:rFonts w:ascii="Arial" w:hAnsi="Arial" w:cs="Arial"/>
          <w:sz w:val="20"/>
          <w:szCs w:val="20"/>
          <w:lang w:val="x-none"/>
        </w:rPr>
      </w:pPr>
      <w:r w:rsidRPr="007B1A46">
        <w:rPr>
          <w:rFonts w:ascii="Arial" w:hAnsi="Arial" w:cs="Arial"/>
          <w:sz w:val="20"/>
          <w:szCs w:val="20"/>
          <w:lang w:val="x-none"/>
        </w:rPr>
        <w:t>(6) Naloge na delovnih mestih, za katera se zahteva višja strokovna izobrazba, lahko opravljajo tudi policisti s srednjo strokovno izobrazbo, ki imajo na dan uveljavitve akta iz drugega odstavka tega člena najmanj 15 let delovne dobe pri opravljanju nalog policije ali pri opravljanju drugih primerljivih nalog v drugih državnih organih (npr. vojaška policija, finančna uprava) in so najmanj tri leta opravljali naloge policije, za katere se zahteva višja strokovna izobrazba v skladu z drugim odstavkom tega člena.</w:t>
      </w:r>
    </w:p>
    <w:p w:rsidR="00361CA5" w:rsidRPr="007B1A46" w:rsidRDefault="00361CA5" w:rsidP="00361CA5">
      <w:pPr>
        <w:pStyle w:val="odstavek0"/>
        <w:shd w:val="clear" w:color="auto" w:fill="FFFFFF"/>
        <w:spacing w:before="0" w:beforeAutospacing="0" w:after="0" w:afterAutospacing="0" w:line="260" w:lineRule="exact"/>
        <w:ind w:firstLine="1021"/>
        <w:jc w:val="both"/>
        <w:rPr>
          <w:rFonts w:ascii="Arial" w:hAnsi="Arial" w:cs="Arial"/>
          <w:sz w:val="20"/>
          <w:szCs w:val="20"/>
        </w:rPr>
      </w:pPr>
    </w:p>
    <w:p w:rsidR="00361CA5" w:rsidRPr="007B1A46" w:rsidRDefault="00361CA5" w:rsidP="00361CA5">
      <w:pPr>
        <w:pStyle w:val="odstavek0"/>
        <w:shd w:val="clear" w:color="auto" w:fill="FFFFFF"/>
        <w:spacing w:before="0" w:beforeAutospacing="0" w:after="0" w:afterAutospacing="0" w:line="260" w:lineRule="exact"/>
        <w:jc w:val="both"/>
        <w:rPr>
          <w:rFonts w:ascii="Arial" w:hAnsi="Arial" w:cs="Arial"/>
          <w:sz w:val="20"/>
          <w:szCs w:val="20"/>
          <w:lang w:val="x-none"/>
        </w:rPr>
      </w:pPr>
      <w:r w:rsidRPr="007B1A46">
        <w:rPr>
          <w:rFonts w:ascii="Arial" w:hAnsi="Arial" w:cs="Arial"/>
          <w:sz w:val="20"/>
          <w:szCs w:val="20"/>
          <w:lang w:val="x-none"/>
        </w:rPr>
        <w:lastRenderedPageBreak/>
        <w:t xml:space="preserve">(7) Policisti iz prejšnjega odstavka lahko napredujejo v višje plačne razrede, kot če bi imeli pridobljeno višjo strokovno izobrazbo. Te policiste je mogoče premeščati na delovna mesta, za katera se zahteva višja strokovna izobrazba, ki so se sistemizirala zaradi uvedbe višješolske izobrazbe in se opravljajo v nazivu z isto zaporedno številko, kot so ga dosegli v </w:t>
      </w:r>
      <w:proofErr w:type="spellStart"/>
      <w:r w:rsidRPr="007B1A46">
        <w:rPr>
          <w:rFonts w:ascii="Arial" w:hAnsi="Arial" w:cs="Arial"/>
          <w:sz w:val="20"/>
          <w:szCs w:val="20"/>
          <w:lang w:val="x-none"/>
        </w:rPr>
        <w:t>V</w:t>
      </w:r>
      <w:proofErr w:type="spellEnd"/>
      <w:r w:rsidRPr="007B1A46">
        <w:rPr>
          <w:rFonts w:ascii="Arial" w:hAnsi="Arial" w:cs="Arial"/>
          <w:sz w:val="20"/>
          <w:szCs w:val="20"/>
          <w:lang w:val="x-none"/>
        </w:rPr>
        <w:t>. tarifnem razredu.</w:t>
      </w:r>
    </w:p>
    <w:p w:rsidR="00361CA5" w:rsidRPr="007B1A46" w:rsidRDefault="00361CA5" w:rsidP="00361CA5">
      <w:pPr>
        <w:pStyle w:val="odstavek0"/>
        <w:shd w:val="clear" w:color="auto" w:fill="FFFFFF"/>
        <w:spacing w:before="0" w:beforeAutospacing="0" w:after="0" w:afterAutospacing="0" w:line="260" w:lineRule="exact"/>
        <w:ind w:firstLine="1021"/>
        <w:jc w:val="both"/>
        <w:rPr>
          <w:rFonts w:ascii="Arial" w:hAnsi="Arial" w:cs="Arial"/>
          <w:sz w:val="20"/>
          <w:szCs w:val="20"/>
        </w:rPr>
      </w:pPr>
    </w:p>
    <w:p w:rsidR="00361CA5" w:rsidRPr="007B1A46" w:rsidRDefault="00361CA5" w:rsidP="00361CA5">
      <w:pPr>
        <w:pStyle w:val="odstavek0"/>
        <w:shd w:val="clear" w:color="auto" w:fill="FFFFFF"/>
        <w:spacing w:before="0" w:beforeAutospacing="0" w:after="0" w:afterAutospacing="0" w:line="260" w:lineRule="exact"/>
        <w:jc w:val="both"/>
        <w:rPr>
          <w:rFonts w:ascii="Arial" w:hAnsi="Arial" w:cs="Arial"/>
          <w:sz w:val="20"/>
          <w:szCs w:val="20"/>
        </w:rPr>
      </w:pPr>
      <w:r w:rsidRPr="007B1A46">
        <w:rPr>
          <w:rFonts w:ascii="Arial" w:hAnsi="Arial" w:cs="Arial"/>
          <w:sz w:val="20"/>
          <w:szCs w:val="20"/>
          <w:lang w:val="x-none"/>
        </w:rPr>
        <w:t>(</w:t>
      </w:r>
      <w:r w:rsidRPr="007B1A46">
        <w:rPr>
          <w:rFonts w:ascii="Arial" w:hAnsi="Arial" w:cs="Arial"/>
          <w:sz w:val="20"/>
          <w:szCs w:val="20"/>
        </w:rPr>
        <w:t>8</w:t>
      </w:r>
      <w:r w:rsidRPr="007B1A46">
        <w:rPr>
          <w:rFonts w:ascii="Arial" w:hAnsi="Arial" w:cs="Arial"/>
          <w:sz w:val="20"/>
          <w:szCs w:val="20"/>
          <w:lang w:val="x-none"/>
        </w:rPr>
        <w:t>) Usposabljanje iz drugega odstavka 80. člena tega zakona se začne izvajati v enem letu od uveljavitve tega zakona. Uslužbenec policije, ki zaseda delovno mesto, kjer je potrebno znanje jezika narodnih skupnosti, in ob uveljavitvi tega zakona ne izpolnjuje pogojev iz prvega odstavka 80. člena tega zakona, mora najkasneje v dveh letih od uveljavitve tega zakona izpolniti pogoj znanja jezika narodnih skupnosti.</w:t>
      </w:r>
    </w:p>
    <w:p w:rsidR="00782FD4" w:rsidRPr="00FE1680" w:rsidRDefault="00782FD4" w:rsidP="00AF15A3">
      <w:pPr>
        <w:spacing w:line="240" w:lineRule="auto"/>
      </w:pPr>
      <w:bookmarkStart w:id="0" w:name="_GoBack"/>
      <w:bookmarkEnd w:id="0"/>
    </w:p>
    <w:sectPr w:rsidR="00782FD4" w:rsidRPr="00FE1680" w:rsidSect="007579DD">
      <w:headerReference w:type="even" r:id="rId18"/>
      <w:headerReference w:type="default" r:id="rId19"/>
      <w:footerReference w:type="even" r:id="rId20"/>
      <w:footerReference w:type="default" r:id="rId21"/>
      <w:headerReference w:type="first" r:id="rId22"/>
      <w:footerReference w:type="first" r:id="rId23"/>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B5616" w:rsidRDefault="003B5616" w:rsidP="00767987">
      <w:pPr>
        <w:spacing w:line="240" w:lineRule="auto"/>
      </w:pPr>
      <w:r>
        <w:separator/>
      </w:r>
    </w:p>
  </w:endnote>
  <w:endnote w:type="continuationSeparator" w:id="0">
    <w:p w:rsidR="003B5616" w:rsidRDefault="003B5616"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Lucida Sans Unicode">
    <w:panose1 w:val="020B0602030504020204"/>
    <w:charset w:val="EE"/>
    <w:family w:val="swiss"/>
    <w:pitch w:val="variable"/>
    <w:sig w:usb0="80000AFF" w:usb1="0000396B" w:usb2="00000000" w:usb3="00000000" w:csb0="000000B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ヒラギノ角ゴ Pro W3">
    <w:charset w:val="00"/>
    <w:family w:val="roman"/>
    <w:pitch w:val="default"/>
  </w:font>
  <w:font w:name="Helv">
    <w:panose1 w:val="020B0604020202030204"/>
    <w:charset w:val="00"/>
    <w:family w:val="swiss"/>
    <w:notTrueType/>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715B" w:rsidRDefault="0001715B">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715B" w:rsidRDefault="0001715B">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715B" w:rsidRDefault="0001715B">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B5616" w:rsidRDefault="003B5616" w:rsidP="00767987">
      <w:pPr>
        <w:spacing w:line="240" w:lineRule="auto"/>
      </w:pPr>
      <w:r>
        <w:separator/>
      </w:r>
    </w:p>
  </w:footnote>
  <w:footnote w:type="continuationSeparator" w:id="0">
    <w:p w:rsidR="003B5616" w:rsidRDefault="003B5616"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715B" w:rsidRDefault="0001715B">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715B" w:rsidRDefault="0001715B">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46E8F18A" wp14:editId="71871AAA">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0967EA"/>
    <w:multiLevelType w:val="hybridMultilevel"/>
    <w:tmpl w:val="8138E6F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5D01B99"/>
    <w:multiLevelType w:val="hybridMultilevel"/>
    <w:tmpl w:val="E59C1E1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B916789"/>
    <w:multiLevelType w:val="hybridMultilevel"/>
    <w:tmpl w:val="62663DE0"/>
    <w:styleLink w:val="Slog11"/>
    <w:lvl w:ilvl="0" w:tplc="25F6D95C">
      <w:start w:val="1"/>
      <w:numFmt w:val="bullet"/>
      <w:lvlText w:val="-"/>
      <w:lvlJc w:val="left"/>
      <w:pPr>
        <w:ind w:left="7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1" w:tplc="4A9A725A">
      <w:start w:val="1"/>
      <w:numFmt w:val="bullet"/>
      <w:lvlText w:val="o"/>
      <w:lvlJc w:val="left"/>
      <w:pPr>
        <w:ind w:left="14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2" w:tplc="704A36BC">
      <w:start w:val="1"/>
      <w:numFmt w:val="bullet"/>
      <w:lvlText w:val="▪"/>
      <w:lvlJc w:val="left"/>
      <w:pPr>
        <w:ind w:left="21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3" w:tplc="24FAD2C2">
      <w:start w:val="1"/>
      <w:numFmt w:val="bullet"/>
      <w:lvlText w:val="•"/>
      <w:lvlJc w:val="left"/>
      <w:pPr>
        <w:ind w:left="28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4" w:tplc="1706BF16">
      <w:start w:val="1"/>
      <w:numFmt w:val="bullet"/>
      <w:lvlText w:val="o"/>
      <w:lvlJc w:val="left"/>
      <w:pPr>
        <w:ind w:left="360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5" w:tplc="5DD64C32">
      <w:start w:val="1"/>
      <w:numFmt w:val="bullet"/>
      <w:lvlText w:val="▪"/>
      <w:lvlJc w:val="left"/>
      <w:pPr>
        <w:ind w:left="432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6" w:tplc="A81A96A6">
      <w:start w:val="1"/>
      <w:numFmt w:val="bullet"/>
      <w:lvlText w:val="•"/>
      <w:lvlJc w:val="left"/>
      <w:pPr>
        <w:ind w:left="504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7" w:tplc="0A0601A2">
      <w:start w:val="1"/>
      <w:numFmt w:val="bullet"/>
      <w:lvlText w:val="o"/>
      <w:lvlJc w:val="left"/>
      <w:pPr>
        <w:ind w:left="576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lvl w:ilvl="8" w:tplc="1C2C4BFC">
      <w:start w:val="1"/>
      <w:numFmt w:val="bullet"/>
      <w:lvlText w:val="▪"/>
      <w:lvlJc w:val="left"/>
      <w:pPr>
        <w:ind w:left="6480" w:hanging="360"/>
      </w:pPr>
      <w:rPr>
        <w:rFonts w:ascii="Arial" w:eastAsia="Arial" w:hAnsi="Arial" w:cs="Arial"/>
        <w:b w:val="0"/>
        <w:bCs w:val="0"/>
        <w:i w:val="0"/>
        <w:iCs w:val="0"/>
        <w:caps w:val="0"/>
        <w:smallCaps w:val="0"/>
        <w:strike w:val="0"/>
        <w:dstrike w:val="0"/>
        <w:color w:val="000000"/>
        <w:spacing w:val="0"/>
        <w:w w:val="100"/>
        <w:kern w:val="0"/>
        <w:position w:val="0"/>
        <w:highlight w:val="none"/>
        <w:vertAlign w:val="baseline"/>
      </w:rPr>
    </w:lvl>
  </w:abstractNum>
  <w:abstractNum w:abstractNumId="3"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hint="default"/>
      </w:rPr>
    </w:lvl>
    <w:lvl w:ilvl="1">
      <w:start w:val="1"/>
      <w:numFmt w:val="bullet"/>
      <w:lvlText w:val="o"/>
      <w:lvlJc w:val="left"/>
      <w:pPr>
        <w:ind w:left="2148" w:hanging="360"/>
      </w:pPr>
      <w:rPr>
        <w:rFonts w:ascii="Courier New" w:hAnsi="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hint="default"/>
      </w:rPr>
    </w:lvl>
    <w:lvl w:ilvl="8">
      <w:start w:val="1"/>
      <w:numFmt w:val="bullet"/>
      <w:lvlText w:val=""/>
      <w:lvlJc w:val="left"/>
      <w:pPr>
        <w:ind w:left="7188" w:hanging="360"/>
      </w:pPr>
      <w:rPr>
        <w:rFonts w:ascii="Wingdings" w:hAnsi="Wingdings" w:hint="default"/>
      </w:rPr>
    </w:lvl>
  </w:abstractNum>
  <w:abstractNum w:abstractNumId="4"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5" w15:restartNumberingAfterBreak="0">
    <w:nsid w:val="1C3C5682"/>
    <w:multiLevelType w:val="hybridMultilevel"/>
    <w:tmpl w:val="760C1568"/>
    <w:lvl w:ilvl="0" w:tplc="52DA0AB0">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CBB44EC"/>
    <w:multiLevelType w:val="hybridMultilevel"/>
    <w:tmpl w:val="CDCA6B2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2"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hint="default"/>
      </w:rPr>
    </w:lvl>
    <w:lvl w:ilvl="1" w:tplc="04240003" w:tentative="1">
      <w:start w:val="1"/>
      <w:numFmt w:val="bullet"/>
      <w:lvlText w:val="o"/>
      <w:lvlJc w:val="left"/>
      <w:pPr>
        <w:ind w:left="2148" w:hanging="360"/>
      </w:pPr>
      <w:rPr>
        <w:rFonts w:ascii="Courier New" w:hAnsi="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4"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5" w15:restartNumberingAfterBreak="0">
    <w:nsid w:val="392A3D2E"/>
    <w:multiLevelType w:val="multilevel"/>
    <w:tmpl w:val="30D84DC8"/>
    <w:styleLink w:val="Slog1"/>
    <w:lvl w:ilvl="0">
      <w:start w:val="1"/>
      <w:numFmt w:val="lowerLetter"/>
      <w:lvlText w:val="%1.)"/>
      <w:lvlJc w:val="left"/>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17"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vertAlign w:val="baseline"/>
        <w:em w:val="none"/>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8"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04859B1"/>
    <w:multiLevelType w:val="multilevel"/>
    <w:tmpl w:val="5C163AE0"/>
    <w:lvl w:ilvl="0">
      <w:start w:val="1"/>
      <w:numFmt w:val="upperRoman"/>
      <w:pStyle w:val="FreeForm"/>
      <w:lvlText w:val="%1."/>
      <w:lvlJc w:val="left"/>
      <w:pPr>
        <w:tabs>
          <w:tab w:val="num" w:pos="397"/>
        </w:tabs>
        <w:ind w:left="397" w:hanging="397"/>
      </w:pPr>
      <w:rPr>
        <w:rFonts w:cs="Times New Roman" w:hint="default"/>
      </w:rPr>
    </w:lvl>
    <w:lvl w:ilvl="1">
      <w:start w:val="1"/>
      <w:numFmt w:val="upperLetter"/>
      <w:lvlText w:val="%2."/>
      <w:lvlJc w:val="left"/>
      <w:pPr>
        <w:tabs>
          <w:tab w:val="num" w:pos="1080"/>
        </w:tabs>
        <w:ind w:left="720"/>
      </w:pPr>
      <w:rPr>
        <w:rFonts w:cs="Times New Roman" w:hint="default"/>
      </w:rPr>
    </w:lvl>
    <w:lvl w:ilvl="2">
      <w:start w:val="1"/>
      <w:numFmt w:val="decimal"/>
      <w:lvlText w:val="%3."/>
      <w:lvlJc w:val="left"/>
      <w:pPr>
        <w:tabs>
          <w:tab w:val="num" w:pos="4613"/>
        </w:tabs>
        <w:ind w:left="4253"/>
      </w:pPr>
      <w:rPr>
        <w:rFonts w:cs="Times New Roman" w:hint="default"/>
      </w:rPr>
    </w:lvl>
    <w:lvl w:ilvl="3">
      <w:start w:val="1"/>
      <w:numFmt w:val="lowerLetter"/>
      <w:lvlText w:val="%4)"/>
      <w:lvlJc w:val="left"/>
      <w:pPr>
        <w:tabs>
          <w:tab w:val="num" w:pos="2520"/>
        </w:tabs>
        <w:ind w:left="2160"/>
      </w:pPr>
      <w:rPr>
        <w:rFonts w:cs="Times New Roman" w:hint="default"/>
      </w:rPr>
    </w:lvl>
    <w:lvl w:ilvl="4">
      <w:start w:val="1"/>
      <w:numFmt w:val="decimal"/>
      <w:lvlText w:val="(%5)"/>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20"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1" w15:restartNumberingAfterBreak="0">
    <w:nsid w:val="42B0100E"/>
    <w:multiLevelType w:val="hybridMultilevel"/>
    <w:tmpl w:val="0E3C6DE0"/>
    <w:lvl w:ilvl="0" w:tplc="FCE46CC0">
      <w:start w:val="1"/>
      <w:numFmt w:val="decimal"/>
      <w:pStyle w:val="podpoglavje"/>
      <w:lvlText w:val="3.%1."/>
      <w:lvlJc w:val="left"/>
      <w:pPr>
        <w:tabs>
          <w:tab w:val="num" w:pos="284"/>
        </w:tabs>
        <w:ind w:left="284" w:hanging="284"/>
      </w:pPr>
      <w:rPr>
        <w:rFonts w:cs="Times New Roman" w:hint="default"/>
      </w:rPr>
    </w:lvl>
    <w:lvl w:ilvl="1" w:tplc="04240003" w:tentative="1">
      <w:start w:val="1"/>
      <w:numFmt w:val="lowerLetter"/>
      <w:lvlText w:val="%2."/>
      <w:lvlJc w:val="left"/>
      <w:pPr>
        <w:tabs>
          <w:tab w:val="num" w:pos="1440"/>
        </w:tabs>
        <w:ind w:left="1440" w:hanging="360"/>
      </w:pPr>
      <w:rPr>
        <w:rFonts w:cs="Times New Roman"/>
      </w:rPr>
    </w:lvl>
    <w:lvl w:ilvl="2" w:tplc="04240005" w:tentative="1">
      <w:start w:val="1"/>
      <w:numFmt w:val="lowerRoman"/>
      <w:lvlText w:val="%3."/>
      <w:lvlJc w:val="right"/>
      <w:pPr>
        <w:tabs>
          <w:tab w:val="num" w:pos="2160"/>
        </w:tabs>
        <w:ind w:left="2160" w:hanging="180"/>
      </w:pPr>
      <w:rPr>
        <w:rFonts w:cs="Times New Roman"/>
      </w:rPr>
    </w:lvl>
    <w:lvl w:ilvl="3" w:tplc="04240001" w:tentative="1">
      <w:start w:val="1"/>
      <w:numFmt w:val="decimal"/>
      <w:lvlText w:val="%4."/>
      <w:lvlJc w:val="left"/>
      <w:pPr>
        <w:tabs>
          <w:tab w:val="num" w:pos="2880"/>
        </w:tabs>
        <w:ind w:left="2880" w:hanging="360"/>
      </w:pPr>
      <w:rPr>
        <w:rFonts w:cs="Times New Roman"/>
      </w:rPr>
    </w:lvl>
    <w:lvl w:ilvl="4" w:tplc="04240003" w:tentative="1">
      <w:start w:val="1"/>
      <w:numFmt w:val="lowerLetter"/>
      <w:lvlText w:val="%5."/>
      <w:lvlJc w:val="left"/>
      <w:pPr>
        <w:tabs>
          <w:tab w:val="num" w:pos="3600"/>
        </w:tabs>
        <w:ind w:left="3600" w:hanging="360"/>
      </w:pPr>
      <w:rPr>
        <w:rFonts w:cs="Times New Roman"/>
      </w:rPr>
    </w:lvl>
    <w:lvl w:ilvl="5" w:tplc="04240005" w:tentative="1">
      <w:start w:val="1"/>
      <w:numFmt w:val="lowerRoman"/>
      <w:lvlText w:val="%6."/>
      <w:lvlJc w:val="right"/>
      <w:pPr>
        <w:tabs>
          <w:tab w:val="num" w:pos="4320"/>
        </w:tabs>
        <w:ind w:left="4320" w:hanging="180"/>
      </w:pPr>
      <w:rPr>
        <w:rFonts w:cs="Times New Roman"/>
      </w:rPr>
    </w:lvl>
    <w:lvl w:ilvl="6" w:tplc="04240001" w:tentative="1">
      <w:start w:val="1"/>
      <w:numFmt w:val="decimal"/>
      <w:lvlText w:val="%7."/>
      <w:lvlJc w:val="left"/>
      <w:pPr>
        <w:tabs>
          <w:tab w:val="num" w:pos="5040"/>
        </w:tabs>
        <w:ind w:left="5040" w:hanging="360"/>
      </w:pPr>
      <w:rPr>
        <w:rFonts w:cs="Times New Roman"/>
      </w:rPr>
    </w:lvl>
    <w:lvl w:ilvl="7" w:tplc="04240003" w:tentative="1">
      <w:start w:val="1"/>
      <w:numFmt w:val="lowerLetter"/>
      <w:lvlText w:val="%8."/>
      <w:lvlJc w:val="left"/>
      <w:pPr>
        <w:tabs>
          <w:tab w:val="num" w:pos="5760"/>
        </w:tabs>
        <w:ind w:left="5760" w:hanging="360"/>
      </w:pPr>
      <w:rPr>
        <w:rFonts w:cs="Times New Roman"/>
      </w:rPr>
    </w:lvl>
    <w:lvl w:ilvl="8" w:tplc="04240005" w:tentative="1">
      <w:start w:val="1"/>
      <w:numFmt w:val="lowerRoman"/>
      <w:lvlText w:val="%9."/>
      <w:lvlJc w:val="right"/>
      <w:pPr>
        <w:tabs>
          <w:tab w:val="num" w:pos="6480"/>
        </w:tabs>
        <w:ind w:left="6480" w:hanging="180"/>
      </w:pPr>
      <w:rPr>
        <w:rFonts w:cs="Times New Roman"/>
      </w:rPr>
    </w:lvl>
  </w:abstractNum>
  <w:abstractNum w:abstractNumId="22" w15:restartNumberingAfterBreak="0">
    <w:nsid w:val="42D53A9B"/>
    <w:multiLevelType w:val="multilevel"/>
    <w:tmpl w:val="C3B46078"/>
    <w:lvl w:ilvl="0">
      <w:start w:val="1"/>
      <w:numFmt w:val="decimal"/>
      <w:pStyle w:val="Odsek"/>
      <w:lvlText w:val="%1."/>
      <w:lvlJc w:val="left"/>
      <w:pPr>
        <w:tabs>
          <w:tab w:val="num" w:pos="720"/>
        </w:tabs>
        <w:ind w:left="720" w:hanging="360"/>
      </w:pPr>
      <w:rPr>
        <w:rFonts w:cs="Times New Roman" w:hint="default"/>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23" w15:restartNumberingAfterBreak="0">
    <w:nsid w:val="47BA732E"/>
    <w:multiLevelType w:val="hybridMultilevel"/>
    <w:tmpl w:val="0C72AF20"/>
    <w:lvl w:ilvl="0" w:tplc="9968C782">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4EAE2167"/>
    <w:multiLevelType w:val="multilevel"/>
    <w:tmpl w:val="99CA707C"/>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7" w15:restartNumberingAfterBreak="0">
    <w:nsid w:val="533317E0"/>
    <w:multiLevelType w:val="hybridMultilevel"/>
    <w:tmpl w:val="650ABC1E"/>
    <w:lvl w:ilvl="0" w:tplc="A62436E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5594596F"/>
    <w:multiLevelType w:val="hybridMultilevel"/>
    <w:tmpl w:val="584CE90C"/>
    <w:lvl w:ilvl="0" w:tplc="FCE46CC0">
      <w:start w:val="1"/>
      <w:numFmt w:val="decimal"/>
      <w:pStyle w:val="Slog111len-tevilenjeSamodejno"/>
      <w:lvlText w:val="(%1)"/>
      <w:lvlJc w:val="left"/>
      <w:pPr>
        <w:ind w:left="720" w:hanging="360"/>
      </w:pPr>
      <w:rPr>
        <w:rFonts w:cs="Times New Roman" w:hint="default"/>
      </w:rPr>
    </w:lvl>
    <w:lvl w:ilvl="1" w:tplc="04240003" w:tentative="1">
      <w:start w:val="1"/>
      <w:numFmt w:val="lowerLetter"/>
      <w:lvlText w:val="%2."/>
      <w:lvlJc w:val="left"/>
      <w:pPr>
        <w:ind w:left="1440" w:hanging="360"/>
      </w:pPr>
      <w:rPr>
        <w:rFonts w:cs="Times New Roman"/>
      </w:rPr>
    </w:lvl>
    <w:lvl w:ilvl="2" w:tplc="04240005" w:tentative="1">
      <w:start w:val="1"/>
      <w:numFmt w:val="lowerRoman"/>
      <w:lvlText w:val="%3."/>
      <w:lvlJc w:val="right"/>
      <w:pPr>
        <w:ind w:left="2160" w:hanging="180"/>
      </w:pPr>
      <w:rPr>
        <w:rFonts w:cs="Times New Roman"/>
      </w:rPr>
    </w:lvl>
    <w:lvl w:ilvl="3" w:tplc="04240001" w:tentative="1">
      <w:start w:val="1"/>
      <w:numFmt w:val="decimal"/>
      <w:lvlText w:val="%4."/>
      <w:lvlJc w:val="left"/>
      <w:pPr>
        <w:ind w:left="2880" w:hanging="360"/>
      </w:pPr>
      <w:rPr>
        <w:rFonts w:cs="Times New Roman"/>
      </w:rPr>
    </w:lvl>
    <w:lvl w:ilvl="4" w:tplc="04240003" w:tentative="1">
      <w:start w:val="1"/>
      <w:numFmt w:val="lowerLetter"/>
      <w:lvlText w:val="%5."/>
      <w:lvlJc w:val="left"/>
      <w:pPr>
        <w:ind w:left="3600" w:hanging="360"/>
      </w:pPr>
      <w:rPr>
        <w:rFonts w:cs="Times New Roman"/>
      </w:rPr>
    </w:lvl>
    <w:lvl w:ilvl="5" w:tplc="04240005" w:tentative="1">
      <w:start w:val="1"/>
      <w:numFmt w:val="lowerRoman"/>
      <w:lvlText w:val="%6."/>
      <w:lvlJc w:val="right"/>
      <w:pPr>
        <w:ind w:left="4320" w:hanging="180"/>
      </w:pPr>
      <w:rPr>
        <w:rFonts w:cs="Times New Roman"/>
      </w:rPr>
    </w:lvl>
    <w:lvl w:ilvl="6" w:tplc="04240001" w:tentative="1">
      <w:start w:val="1"/>
      <w:numFmt w:val="decimal"/>
      <w:lvlText w:val="%7."/>
      <w:lvlJc w:val="left"/>
      <w:pPr>
        <w:ind w:left="5040" w:hanging="360"/>
      </w:pPr>
      <w:rPr>
        <w:rFonts w:cs="Times New Roman"/>
      </w:rPr>
    </w:lvl>
    <w:lvl w:ilvl="7" w:tplc="04240003" w:tentative="1">
      <w:start w:val="1"/>
      <w:numFmt w:val="lowerLetter"/>
      <w:lvlText w:val="%8."/>
      <w:lvlJc w:val="left"/>
      <w:pPr>
        <w:ind w:left="5760" w:hanging="360"/>
      </w:pPr>
      <w:rPr>
        <w:rFonts w:cs="Times New Roman"/>
      </w:rPr>
    </w:lvl>
    <w:lvl w:ilvl="8" w:tplc="04240005" w:tentative="1">
      <w:start w:val="1"/>
      <w:numFmt w:val="lowerRoman"/>
      <w:lvlText w:val="%9."/>
      <w:lvlJc w:val="right"/>
      <w:pPr>
        <w:ind w:left="6480" w:hanging="180"/>
      </w:pPr>
      <w:rPr>
        <w:rFonts w:cs="Times New Roman"/>
      </w:rPr>
    </w:lvl>
  </w:abstractNum>
  <w:abstractNum w:abstractNumId="3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BE5394A"/>
    <w:multiLevelType w:val="hybridMultilevel"/>
    <w:tmpl w:val="F26A4BF4"/>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63157125"/>
    <w:multiLevelType w:val="hybridMultilevel"/>
    <w:tmpl w:val="C3A88004"/>
    <w:lvl w:ilvl="0" w:tplc="A62436EA">
      <w:numFmt w:val="bullet"/>
      <w:lvlText w:val="-"/>
      <w:lvlJc w:val="left"/>
      <w:pPr>
        <w:ind w:left="720" w:hanging="360"/>
      </w:pPr>
      <w:rPr>
        <w:rFonts w:ascii="Lucida Sans Unicode" w:eastAsia="Times New Roman" w:hAnsi="Lucida Sans Unicode" w:cs="Lucida Sans Unicode"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hint="default"/>
      </w:rPr>
    </w:lvl>
    <w:lvl w:ilvl="1" w:tplc="E33AA7CE">
      <w:numFmt w:val="bullet"/>
      <w:lvlText w:val="-"/>
      <w:lvlJc w:val="left"/>
      <w:pPr>
        <w:ind w:left="1440" w:hanging="360"/>
      </w:pPr>
      <w:rPr>
        <w:rFonts w:ascii="Arial" w:eastAsia="Times New Roman" w:hAnsi="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6A870AC5"/>
    <w:multiLevelType w:val="hybridMultilevel"/>
    <w:tmpl w:val="97DE938C"/>
    <w:lvl w:ilvl="0" w:tplc="C5B8A3A0">
      <w:start w:val="1"/>
      <w:numFmt w:val="bullet"/>
      <w:lvlText w:val="-"/>
      <w:lvlJc w:val="left"/>
      <w:pPr>
        <w:tabs>
          <w:tab w:val="num" w:pos="425"/>
        </w:tabs>
        <w:ind w:left="425" w:hanging="425"/>
      </w:pPr>
      <w:rPr>
        <w:rFonts w:ascii="Arial" w:hAnsi="Arial"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D6A4461"/>
    <w:multiLevelType w:val="hybridMultilevel"/>
    <w:tmpl w:val="130AC106"/>
    <w:lvl w:ilvl="0" w:tplc="76AC1A70">
      <w:start w:val="49"/>
      <w:numFmt w:val="bullet"/>
      <w:lvlText w:val=""/>
      <w:lvlJc w:val="left"/>
      <w:pPr>
        <w:ind w:left="720" w:hanging="360"/>
      </w:pPr>
      <w:rPr>
        <w:rFonts w:ascii="Symbol" w:eastAsia="Times New Roman"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abstractNum w:abstractNumId="38"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9" w15:restartNumberingAfterBreak="0">
    <w:nsid w:val="7DD5290C"/>
    <w:multiLevelType w:val="hybridMultilevel"/>
    <w:tmpl w:val="1D68A3F6"/>
    <w:lvl w:ilvl="0" w:tplc="76AC1A70">
      <w:start w:val="1"/>
      <w:numFmt w:val="lowerLetter"/>
      <w:pStyle w:val="rkovnatokazatevilnotokoa2"/>
      <w:lvlText w:val="(%1)"/>
      <w:lvlJc w:val="left"/>
      <w:pPr>
        <w:tabs>
          <w:tab w:val="num" w:pos="782"/>
        </w:tabs>
        <w:ind w:left="782" w:hanging="357"/>
      </w:pPr>
      <w:rPr>
        <w:rFonts w:hint="default"/>
      </w:rPr>
    </w:lvl>
    <w:lvl w:ilvl="1" w:tplc="E33AA7CE" w:tentative="1">
      <w:start w:val="1"/>
      <w:numFmt w:val="lowerLetter"/>
      <w:lvlText w:val="%2."/>
      <w:lvlJc w:val="left"/>
      <w:pPr>
        <w:ind w:left="1477" w:hanging="360"/>
      </w:pPr>
    </w:lvl>
    <w:lvl w:ilvl="2" w:tplc="04240005" w:tentative="1">
      <w:start w:val="1"/>
      <w:numFmt w:val="lowerRoman"/>
      <w:lvlText w:val="%3."/>
      <w:lvlJc w:val="right"/>
      <w:pPr>
        <w:ind w:left="2197" w:hanging="180"/>
      </w:pPr>
    </w:lvl>
    <w:lvl w:ilvl="3" w:tplc="04240001" w:tentative="1">
      <w:start w:val="1"/>
      <w:numFmt w:val="decimal"/>
      <w:lvlText w:val="%4."/>
      <w:lvlJc w:val="left"/>
      <w:pPr>
        <w:ind w:left="2917" w:hanging="360"/>
      </w:pPr>
    </w:lvl>
    <w:lvl w:ilvl="4" w:tplc="04240003" w:tentative="1">
      <w:start w:val="1"/>
      <w:numFmt w:val="lowerLetter"/>
      <w:lvlText w:val="%5."/>
      <w:lvlJc w:val="left"/>
      <w:pPr>
        <w:ind w:left="3637" w:hanging="360"/>
      </w:pPr>
    </w:lvl>
    <w:lvl w:ilvl="5" w:tplc="04240005" w:tentative="1">
      <w:start w:val="1"/>
      <w:numFmt w:val="lowerRoman"/>
      <w:lvlText w:val="%6."/>
      <w:lvlJc w:val="right"/>
      <w:pPr>
        <w:ind w:left="4357" w:hanging="180"/>
      </w:pPr>
    </w:lvl>
    <w:lvl w:ilvl="6" w:tplc="04240001" w:tentative="1">
      <w:start w:val="1"/>
      <w:numFmt w:val="decimal"/>
      <w:lvlText w:val="%7."/>
      <w:lvlJc w:val="left"/>
      <w:pPr>
        <w:ind w:left="5077" w:hanging="360"/>
      </w:pPr>
    </w:lvl>
    <w:lvl w:ilvl="7" w:tplc="04240003" w:tentative="1">
      <w:start w:val="1"/>
      <w:numFmt w:val="lowerLetter"/>
      <w:lvlText w:val="%8."/>
      <w:lvlJc w:val="left"/>
      <w:pPr>
        <w:ind w:left="5797" w:hanging="360"/>
      </w:pPr>
    </w:lvl>
    <w:lvl w:ilvl="8" w:tplc="04240005" w:tentative="1">
      <w:start w:val="1"/>
      <w:numFmt w:val="lowerRoman"/>
      <w:lvlText w:val="%9."/>
      <w:lvlJc w:val="right"/>
      <w:pPr>
        <w:ind w:left="6517" w:hanging="180"/>
      </w:pPr>
    </w:lvl>
  </w:abstractNum>
  <w:num w:numId="1">
    <w:abstractNumId w:val="37"/>
  </w:num>
  <w:num w:numId="2">
    <w:abstractNumId w:val="25"/>
  </w:num>
  <w:num w:numId="3">
    <w:abstractNumId w:val="28"/>
  </w:num>
  <w:num w:numId="4">
    <w:abstractNumId w:val="22"/>
  </w:num>
  <w:num w:numId="5">
    <w:abstractNumId w:val="13"/>
  </w:num>
  <w:num w:numId="6">
    <w:abstractNumId w:val="16"/>
    <w:lvlOverride w:ilvl="0">
      <w:startOverride w:val="1"/>
    </w:lvlOverride>
  </w:num>
  <w:num w:numId="7">
    <w:abstractNumId w:val="3"/>
  </w:num>
  <w:num w:numId="8">
    <w:abstractNumId w:val="29"/>
  </w:num>
  <w:num w:numId="9">
    <w:abstractNumId w:val="21"/>
  </w:num>
  <w:num w:numId="10">
    <w:abstractNumId w:val="19"/>
  </w:num>
  <w:num w:numId="11">
    <w:abstractNumId w:val="15"/>
  </w:num>
  <w:num w:numId="12">
    <w:abstractNumId w:val="2"/>
  </w:num>
  <w:num w:numId="13">
    <w:abstractNumId w:val="6"/>
  </w:num>
  <w:num w:numId="14">
    <w:abstractNumId w:val="7"/>
  </w:num>
  <w:num w:numId="15">
    <w:abstractNumId w:val="18"/>
  </w:num>
  <w:num w:numId="16">
    <w:abstractNumId w:val="39"/>
  </w:num>
  <w:num w:numId="17">
    <w:abstractNumId w:val="14"/>
  </w:num>
  <w:num w:numId="18">
    <w:abstractNumId w:val="4"/>
  </w:num>
  <w:num w:numId="19">
    <w:abstractNumId w:val="17"/>
  </w:num>
  <w:num w:numId="20">
    <w:abstractNumId w:val="24"/>
  </w:num>
  <w:num w:numId="21">
    <w:abstractNumId w:val="12"/>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2">
    <w:abstractNumId w:val="26"/>
  </w:num>
  <w:num w:numId="23">
    <w:abstractNumId w:val="9"/>
  </w:num>
  <w:num w:numId="24">
    <w:abstractNumId w:val="34"/>
  </w:num>
  <w:num w:numId="25">
    <w:abstractNumId w:val="38"/>
  </w:num>
  <w:num w:numId="26">
    <w:abstractNumId w:val="11"/>
  </w:num>
  <w:num w:numId="27">
    <w:abstractNumId w:val="5"/>
  </w:num>
  <w:num w:numId="28">
    <w:abstractNumId w:val="30"/>
  </w:num>
  <w:num w:numId="29">
    <w:abstractNumId w:val="33"/>
  </w:num>
  <w:num w:numId="30">
    <w:abstractNumId w:val="20"/>
  </w:num>
  <w:num w:numId="31">
    <w:abstractNumId w:val="8"/>
  </w:num>
  <w:num w:numId="32">
    <w:abstractNumId w:val="23"/>
  </w:num>
  <w:num w:numId="33">
    <w:abstractNumId w:val="31"/>
  </w:num>
  <w:num w:numId="34">
    <w:abstractNumId w:val="36"/>
  </w:num>
  <w:num w:numId="35">
    <w:abstractNumId w:val="0"/>
  </w:num>
  <w:num w:numId="36">
    <w:abstractNumId w:val="27"/>
  </w:num>
  <w:num w:numId="37">
    <w:abstractNumId w:val="1"/>
  </w:num>
  <w:num w:numId="38">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0"/>
  </w:num>
  <w:num w:numId="40">
    <w:abstractNumId w:val="35"/>
  </w:num>
  <w:num w:numId="41">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1715B"/>
    <w:rsid w:val="000B3FE6"/>
    <w:rsid w:val="000E21B2"/>
    <w:rsid w:val="0016730D"/>
    <w:rsid w:val="00204177"/>
    <w:rsid w:val="00361CA5"/>
    <w:rsid w:val="00366636"/>
    <w:rsid w:val="00367DE6"/>
    <w:rsid w:val="00376C81"/>
    <w:rsid w:val="003B3E19"/>
    <w:rsid w:val="003B5616"/>
    <w:rsid w:val="004076C6"/>
    <w:rsid w:val="004B7F76"/>
    <w:rsid w:val="004E1BCE"/>
    <w:rsid w:val="00573BBF"/>
    <w:rsid w:val="00592079"/>
    <w:rsid w:val="00682FFE"/>
    <w:rsid w:val="006C69EC"/>
    <w:rsid w:val="007039D0"/>
    <w:rsid w:val="00710C90"/>
    <w:rsid w:val="007579DD"/>
    <w:rsid w:val="00767987"/>
    <w:rsid w:val="00782FD4"/>
    <w:rsid w:val="00811140"/>
    <w:rsid w:val="00823B29"/>
    <w:rsid w:val="008A3F94"/>
    <w:rsid w:val="00904A48"/>
    <w:rsid w:val="00980294"/>
    <w:rsid w:val="009C5392"/>
    <w:rsid w:val="00A50E4B"/>
    <w:rsid w:val="00A9231D"/>
    <w:rsid w:val="00AF15A3"/>
    <w:rsid w:val="00B40287"/>
    <w:rsid w:val="00C0216A"/>
    <w:rsid w:val="00CB43D0"/>
    <w:rsid w:val="00CD6077"/>
    <w:rsid w:val="00CE1A5B"/>
    <w:rsid w:val="00CE234E"/>
    <w:rsid w:val="00D02973"/>
    <w:rsid w:val="00DA09BE"/>
    <w:rsid w:val="00E30579"/>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0" w:unhideWhenUsed="1" w:qFormat="1"/>
    <w:lsdException w:name="heading 5" w:semiHidden="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uiPriority w:val="9"/>
    <w:qFormat/>
    <w:rsid w:val="00361CA5"/>
    <w:pPr>
      <w:keepNext/>
      <w:spacing w:before="240" w:after="60"/>
      <w:outlineLvl w:val="0"/>
    </w:pPr>
    <w:rPr>
      <w:b/>
      <w:kern w:val="32"/>
      <w:sz w:val="28"/>
      <w:szCs w:val="32"/>
      <w:lang w:val="x-none" w:eastAsia="sl-SI"/>
    </w:rPr>
  </w:style>
  <w:style w:type="paragraph" w:styleId="Naslov3">
    <w:name w:val="heading 3"/>
    <w:basedOn w:val="Navaden"/>
    <w:next w:val="Navaden"/>
    <w:link w:val="Naslov3Znak"/>
    <w:uiPriority w:val="99"/>
    <w:qFormat/>
    <w:rsid w:val="00361CA5"/>
    <w:pPr>
      <w:keepNext/>
      <w:spacing w:before="240" w:after="60"/>
      <w:outlineLvl w:val="2"/>
    </w:pPr>
    <w:rPr>
      <w:rFonts w:ascii="Cambria" w:hAnsi="Cambria"/>
      <w:b/>
      <w:bCs/>
      <w:sz w:val="26"/>
      <w:szCs w:val="26"/>
      <w:lang w:val="x-none" w:eastAsia="x-none"/>
    </w:rPr>
  </w:style>
  <w:style w:type="paragraph" w:styleId="Naslov4">
    <w:name w:val="heading 4"/>
    <w:aliases w:val="Grafika"/>
    <w:basedOn w:val="Navaden"/>
    <w:next w:val="Odstavek"/>
    <w:link w:val="Naslov4Znak"/>
    <w:rsid w:val="00361CA5"/>
    <w:pPr>
      <w:framePr w:vSpace="425" w:wrap="notBeside" w:vAnchor="text" w:hAnchor="page" w:xAlign="center" w:y="1"/>
      <w:spacing w:before="100" w:beforeAutospacing="1" w:after="100" w:afterAutospacing="1" w:line="240" w:lineRule="auto"/>
      <w:jc w:val="center"/>
      <w:outlineLvl w:val="3"/>
    </w:pPr>
    <w:rPr>
      <w:bCs/>
      <w:color w:val="000000"/>
      <w:szCs w:val="27"/>
      <w:lang w:val="x-none" w:eastAsia="x-none"/>
    </w:rPr>
  </w:style>
  <w:style w:type="paragraph" w:styleId="Naslov5">
    <w:name w:val="heading 5"/>
    <w:basedOn w:val="Navaden"/>
    <w:next w:val="Navaden"/>
    <w:link w:val="Naslov5Znak"/>
    <w:uiPriority w:val="99"/>
    <w:qFormat/>
    <w:rsid w:val="00361CA5"/>
    <w:pPr>
      <w:spacing w:before="240" w:after="60"/>
      <w:outlineLvl w:val="4"/>
    </w:pPr>
    <w:rPr>
      <w:rFonts w:ascii="Calibri" w:hAnsi="Calibri"/>
      <w:b/>
      <w:bCs/>
      <w:i/>
      <w:iCs/>
      <w:sz w:val="26"/>
      <w:szCs w:val="26"/>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uiPriority w:val="99"/>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aliases w:val="ne-puščica"/>
    <w:basedOn w:val="Navaden"/>
    <w:link w:val="OdstavekseznamaZnak"/>
    <w:uiPriority w:val="34"/>
    <w:qFormat/>
    <w:rsid w:val="00E30579"/>
    <w:pPr>
      <w:ind w:left="720"/>
      <w:contextualSpacing/>
    </w:pPr>
  </w:style>
  <w:style w:type="paragraph" w:customStyle="1" w:styleId="ZADEVA">
    <w:name w:val="ZADEVA"/>
    <w:basedOn w:val="Navaden"/>
    <w:uiPriority w:val="99"/>
    <w:qFormat/>
    <w:rsid w:val="008A3F94"/>
    <w:pPr>
      <w:tabs>
        <w:tab w:val="left" w:pos="1701"/>
      </w:tabs>
      <w:ind w:left="1701" w:hanging="1701"/>
    </w:pPr>
    <w:rPr>
      <w:b/>
      <w:lang w:val="it-IT"/>
    </w:rPr>
  </w:style>
  <w:style w:type="paragraph" w:customStyle="1" w:styleId="podpisi">
    <w:name w:val="podpisi"/>
    <w:basedOn w:val="Navaden"/>
    <w:uiPriority w:val="99"/>
    <w:qFormat/>
    <w:rsid w:val="008A3F94"/>
    <w:pPr>
      <w:tabs>
        <w:tab w:val="left" w:pos="3402"/>
      </w:tabs>
    </w:pPr>
    <w:rPr>
      <w:lang w:val="it-IT"/>
    </w:rPr>
  </w:style>
  <w:style w:type="character" w:customStyle="1" w:styleId="Naslov1Znak">
    <w:name w:val="Naslov 1 Znak"/>
    <w:aliases w:val="NASLOV Znak"/>
    <w:basedOn w:val="Privzetapisavaodstavka"/>
    <w:link w:val="Naslov1"/>
    <w:uiPriority w:val="9"/>
    <w:rsid w:val="00361CA5"/>
    <w:rPr>
      <w:rFonts w:ascii="Arial" w:eastAsia="Times New Roman" w:hAnsi="Arial" w:cs="Times New Roman"/>
      <w:b/>
      <w:kern w:val="32"/>
      <w:sz w:val="28"/>
      <w:szCs w:val="32"/>
      <w:lang w:val="x-none" w:eastAsia="sl-SI"/>
    </w:rPr>
  </w:style>
  <w:style w:type="character" w:customStyle="1" w:styleId="Naslov3Znak">
    <w:name w:val="Naslov 3 Znak"/>
    <w:basedOn w:val="Privzetapisavaodstavka"/>
    <w:link w:val="Naslov3"/>
    <w:uiPriority w:val="99"/>
    <w:rsid w:val="00361CA5"/>
    <w:rPr>
      <w:rFonts w:ascii="Cambria" w:eastAsia="Times New Roman" w:hAnsi="Cambria" w:cs="Times New Roman"/>
      <w:b/>
      <w:bCs/>
      <w:sz w:val="26"/>
      <w:szCs w:val="26"/>
      <w:lang w:val="x-none" w:eastAsia="x-none"/>
    </w:rPr>
  </w:style>
  <w:style w:type="character" w:customStyle="1" w:styleId="Naslov4Znak">
    <w:name w:val="Naslov 4 Znak"/>
    <w:aliases w:val="Grafika Znak"/>
    <w:basedOn w:val="Privzetapisavaodstavka"/>
    <w:link w:val="Naslov4"/>
    <w:rsid w:val="00361CA5"/>
    <w:rPr>
      <w:rFonts w:ascii="Arial" w:eastAsia="Times New Roman" w:hAnsi="Arial" w:cs="Times New Roman"/>
      <w:bCs/>
      <w:color w:val="000000"/>
      <w:sz w:val="20"/>
      <w:szCs w:val="27"/>
      <w:lang w:val="x-none" w:eastAsia="x-none"/>
    </w:rPr>
  </w:style>
  <w:style w:type="character" w:customStyle="1" w:styleId="Naslov5Znak">
    <w:name w:val="Naslov 5 Znak"/>
    <w:basedOn w:val="Privzetapisavaodstavka"/>
    <w:link w:val="Naslov5"/>
    <w:uiPriority w:val="99"/>
    <w:rsid w:val="00361CA5"/>
    <w:rPr>
      <w:rFonts w:ascii="Calibri" w:eastAsia="Times New Roman" w:hAnsi="Calibri" w:cs="Times New Roman"/>
      <w:b/>
      <w:bCs/>
      <w:i/>
      <w:iCs/>
      <w:sz w:val="26"/>
      <w:szCs w:val="26"/>
      <w:lang w:val="x-none" w:eastAsia="x-none"/>
    </w:rPr>
  </w:style>
  <w:style w:type="numbering" w:customStyle="1" w:styleId="Brezseznama1">
    <w:name w:val="Brez seznama1"/>
    <w:next w:val="Brezseznama"/>
    <w:uiPriority w:val="99"/>
    <w:semiHidden/>
    <w:unhideWhenUsed/>
    <w:rsid w:val="00361CA5"/>
  </w:style>
  <w:style w:type="paragraph" w:styleId="Zgradbadokumenta">
    <w:name w:val="Document Map"/>
    <w:basedOn w:val="Navaden"/>
    <w:link w:val="ZgradbadokumentaZnak"/>
    <w:uiPriority w:val="99"/>
    <w:rsid w:val="00361CA5"/>
    <w:rPr>
      <w:rFonts w:ascii="Tahoma" w:hAnsi="Tahoma"/>
      <w:sz w:val="16"/>
      <w:szCs w:val="16"/>
      <w:lang w:val="en-US" w:eastAsia="x-none"/>
    </w:rPr>
  </w:style>
  <w:style w:type="character" w:customStyle="1" w:styleId="ZgradbadokumentaZnak">
    <w:name w:val="Zgradba dokumenta Znak"/>
    <w:basedOn w:val="Privzetapisavaodstavka"/>
    <w:link w:val="Zgradbadokumenta"/>
    <w:uiPriority w:val="99"/>
    <w:rsid w:val="00361CA5"/>
    <w:rPr>
      <w:rFonts w:ascii="Tahoma" w:eastAsia="Times New Roman" w:hAnsi="Tahoma" w:cs="Times New Roman"/>
      <w:sz w:val="16"/>
      <w:szCs w:val="16"/>
      <w:lang w:val="en-US" w:eastAsia="x-none"/>
    </w:rPr>
  </w:style>
  <w:style w:type="table" w:customStyle="1" w:styleId="Tabelamrea1">
    <w:name w:val="Tabela – mreža1"/>
    <w:uiPriority w:val="99"/>
    <w:rsid w:val="00361CA5"/>
    <w:pPr>
      <w:spacing w:after="0" w:line="240" w:lineRule="auto"/>
    </w:pPr>
    <w:rPr>
      <w:rFonts w:ascii="Times New Roman" w:eastAsia="Times New Roman" w:hAnsi="Times New Roman" w:cs="Times New Roman"/>
      <w:sz w:val="20"/>
      <w:szCs w:val="20"/>
      <w:lang w:eastAsia="sl-SI"/>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Hiperpovezava">
    <w:name w:val="Hyperlink"/>
    <w:uiPriority w:val="99"/>
    <w:rsid w:val="00361CA5"/>
    <w:rPr>
      <w:rFonts w:cs="Times New Roman"/>
      <w:color w:val="0000FF"/>
      <w:u w:val="single"/>
    </w:rPr>
  </w:style>
  <w:style w:type="paragraph" w:customStyle="1" w:styleId="Vrstapredpisa">
    <w:name w:val="Vrsta predpisa"/>
    <w:basedOn w:val="Navaden"/>
    <w:link w:val="VrstapredpisaZnak"/>
    <w:qFormat/>
    <w:rsid w:val="00361CA5"/>
    <w:pPr>
      <w:suppressAutoHyphens/>
      <w:overflowPunct w:val="0"/>
      <w:autoSpaceDE w:val="0"/>
      <w:autoSpaceDN w:val="0"/>
      <w:adjustRightInd w:val="0"/>
      <w:spacing w:before="360" w:line="220" w:lineRule="exact"/>
      <w:jc w:val="center"/>
      <w:textAlignment w:val="baseline"/>
    </w:pPr>
    <w:rPr>
      <w:b/>
      <w:color w:val="000000"/>
      <w:spacing w:val="40"/>
      <w:szCs w:val="20"/>
      <w:lang w:val="x-none" w:eastAsia="sl-SI"/>
    </w:rPr>
  </w:style>
  <w:style w:type="character" w:customStyle="1" w:styleId="VrstapredpisaZnak">
    <w:name w:val="Vrsta predpisa Znak"/>
    <w:link w:val="Vrstapredpisa"/>
    <w:locked/>
    <w:rsid w:val="00361CA5"/>
    <w:rPr>
      <w:rFonts w:ascii="Arial" w:eastAsia="Times New Roman" w:hAnsi="Arial" w:cs="Times New Roman"/>
      <w:b/>
      <w:color w:val="000000"/>
      <w:spacing w:val="40"/>
      <w:sz w:val="20"/>
      <w:szCs w:val="20"/>
      <w:lang w:val="x-none" w:eastAsia="sl-SI"/>
    </w:rPr>
  </w:style>
  <w:style w:type="paragraph" w:customStyle="1" w:styleId="Naslovpredpisa">
    <w:name w:val="Naslov_predpisa"/>
    <w:basedOn w:val="Navaden"/>
    <w:link w:val="NaslovpredpisaZnak"/>
    <w:qFormat/>
    <w:rsid w:val="00361CA5"/>
    <w:pPr>
      <w:suppressAutoHyphens/>
      <w:overflowPunct w:val="0"/>
      <w:autoSpaceDE w:val="0"/>
      <w:autoSpaceDN w:val="0"/>
      <w:adjustRightInd w:val="0"/>
      <w:spacing w:before="120" w:after="160" w:line="200" w:lineRule="exact"/>
      <w:jc w:val="center"/>
      <w:textAlignment w:val="baseline"/>
    </w:pPr>
    <w:rPr>
      <w:b/>
      <w:szCs w:val="20"/>
      <w:lang w:val="x-none" w:eastAsia="sl-SI"/>
    </w:rPr>
  </w:style>
  <w:style w:type="character" w:customStyle="1" w:styleId="NaslovpredpisaZnak">
    <w:name w:val="Naslov_predpisa Znak"/>
    <w:link w:val="Naslovpredpisa"/>
    <w:locked/>
    <w:rsid w:val="00361CA5"/>
    <w:rPr>
      <w:rFonts w:ascii="Arial" w:eastAsia="Times New Roman" w:hAnsi="Arial" w:cs="Times New Roman"/>
      <w:b/>
      <w:sz w:val="20"/>
      <w:szCs w:val="20"/>
      <w:lang w:val="x-none" w:eastAsia="sl-SI"/>
    </w:rPr>
  </w:style>
  <w:style w:type="paragraph" w:customStyle="1" w:styleId="Poglavje">
    <w:name w:val="Poglavje"/>
    <w:basedOn w:val="Navaden"/>
    <w:qFormat/>
    <w:rsid w:val="00361CA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361CA5"/>
    <w:pPr>
      <w:overflowPunct w:val="0"/>
      <w:autoSpaceDE w:val="0"/>
      <w:autoSpaceDN w:val="0"/>
      <w:adjustRightInd w:val="0"/>
      <w:spacing w:before="60" w:after="60" w:line="200" w:lineRule="exact"/>
      <w:jc w:val="both"/>
      <w:textAlignment w:val="baseline"/>
    </w:pPr>
    <w:rPr>
      <w:szCs w:val="20"/>
      <w:lang w:val="x-none" w:eastAsia="sl-SI"/>
    </w:rPr>
  </w:style>
  <w:style w:type="character" w:customStyle="1" w:styleId="NeotevilenodstavekZnak">
    <w:name w:val="Neoštevilčen odstavek Znak"/>
    <w:link w:val="Neotevilenodstavek"/>
    <w:locked/>
    <w:rsid w:val="00361CA5"/>
    <w:rPr>
      <w:rFonts w:ascii="Arial" w:eastAsia="Times New Roman" w:hAnsi="Arial" w:cs="Times New Roman"/>
      <w:sz w:val="20"/>
      <w:szCs w:val="20"/>
      <w:lang w:val="x-none" w:eastAsia="sl-SI"/>
    </w:rPr>
  </w:style>
  <w:style w:type="paragraph" w:customStyle="1" w:styleId="Oddelek">
    <w:name w:val="Oddelek"/>
    <w:basedOn w:val="Navaden"/>
    <w:link w:val="OddelekZnak1"/>
    <w:qFormat/>
    <w:rsid w:val="00361CA5"/>
    <w:pPr>
      <w:numPr>
        <w:numId w:val="5"/>
      </w:numPr>
      <w:suppressAutoHyphens/>
      <w:overflowPunct w:val="0"/>
      <w:autoSpaceDE w:val="0"/>
      <w:autoSpaceDN w:val="0"/>
      <w:adjustRightInd w:val="0"/>
      <w:spacing w:before="280" w:after="60" w:line="200" w:lineRule="exact"/>
      <w:ind w:left="0" w:firstLine="0"/>
      <w:jc w:val="center"/>
      <w:textAlignment w:val="baseline"/>
      <w:outlineLvl w:val="3"/>
    </w:pPr>
    <w:rPr>
      <w:b/>
      <w:szCs w:val="20"/>
      <w:lang w:val="x-none" w:eastAsia="x-none"/>
    </w:rPr>
  </w:style>
  <w:style w:type="character" w:customStyle="1" w:styleId="OddelekZnak1">
    <w:name w:val="Oddelek Znak1"/>
    <w:link w:val="Oddelek"/>
    <w:locked/>
    <w:rsid w:val="00361CA5"/>
    <w:rPr>
      <w:rFonts w:ascii="Arial" w:eastAsia="Times New Roman" w:hAnsi="Arial" w:cs="Times New Roman"/>
      <w:b/>
      <w:sz w:val="20"/>
      <w:szCs w:val="20"/>
      <w:lang w:val="x-none" w:eastAsia="x-none"/>
    </w:rPr>
  </w:style>
  <w:style w:type="paragraph" w:customStyle="1" w:styleId="Alineazaodstavkom">
    <w:name w:val="Alinea za odstavkom"/>
    <w:basedOn w:val="Navaden"/>
    <w:link w:val="AlineazaodstavkomZnak"/>
    <w:qFormat/>
    <w:rsid w:val="00361CA5"/>
    <w:pPr>
      <w:numPr>
        <w:numId w:val="7"/>
      </w:numPr>
      <w:overflowPunct w:val="0"/>
      <w:autoSpaceDE w:val="0"/>
      <w:autoSpaceDN w:val="0"/>
      <w:adjustRightInd w:val="0"/>
      <w:spacing w:line="200" w:lineRule="exact"/>
      <w:jc w:val="both"/>
      <w:textAlignment w:val="baseline"/>
    </w:pPr>
    <w:rPr>
      <w:szCs w:val="20"/>
      <w:lang w:val="x-none" w:eastAsia="x-none"/>
    </w:rPr>
  </w:style>
  <w:style w:type="character" w:customStyle="1" w:styleId="AlineazaodstavkomZnak">
    <w:name w:val="Alinea za odstavkom Znak"/>
    <w:link w:val="Alineazaodstavkom"/>
    <w:locked/>
    <w:rsid w:val="00361CA5"/>
    <w:rPr>
      <w:rFonts w:ascii="Arial" w:eastAsia="Times New Roman" w:hAnsi="Arial" w:cs="Times New Roman"/>
      <w:sz w:val="20"/>
      <w:szCs w:val="20"/>
      <w:lang w:val="x-none" w:eastAsia="x-none"/>
    </w:rPr>
  </w:style>
  <w:style w:type="paragraph" w:customStyle="1" w:styleId="Odstavekseznama1">
    <w:name w:val="Odstavek seznama1"/>
    <w:basedOn w:val="Navaden"/>
    <w:uiPriority w:val="99"/>
    <w:rsid w:val="00361CA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361CA5"/>
    <w:pPr>
      <w:overflowPunct w:val="0"/>
      <w:autoSpaceDE w:val="0"/>
      <w:autoSpaceDN w:val="0"/>
      <w:adjustRightInd w:val="0"/>
      <w:spacing w:line="200" w:lineRule="exact"/>
      <w:ind w:left="1428" w:hanging="360"/>
      <w:jc w:val="both"/>
      <w:textAlignment w:val="baseline"/>
    </w:pPr>
    <w:rPr>
      <w:szCs w:val="20"/>
      <w:lang w:val="x-none" w:eastAsia="x-none"/>
    </w:rPr>
  </w:style>
  <w:style w:type="character" w:customStyle="1" w:styleId="AlineazatokoZnak">
    <w:name w:val="Alinea za točko Znak"/>
    <w:link w:val="Alineazatoko"/>
    <w:locked/>
    <w:rsid w:val="00361CA5"/>
    <w:rPr>
      <w:rFonts w:ascii="Arial" w:eastAsia="Times New Roman" w:hAnsi="Arial" w:cs="Times New Roman"/>
      <w:sz w:val="20"/>
      <w:szCs w:val="20"/>
      <w:lang w:val="x-none" w:eastAsia="x-none"/>
    </w:rPr>
  </w:style>
  <w:style w:type="character" w:customStyle="1" w:styleId="rkovnatokazaodstavkomZnak">
    <w:name w:val="Črkovna točka_za odstavkom Znak"/>
    <w:link w:val="rkovnatokazaodstavkom"/>
    <w:locked/>
    <w:rsid w:val="00361CA5"/>
    <w:rPr>
      <w:rFonts w:ascii="Arial" w:hAnsi="Arial"/>
      <w:lang w:val="x-none" w:eastAsia="x-none"/>
    </w:rPr>
  </w:style>
  <w:style w:type="paragraph" w:customStyle="1" w:styleId="rkovnatokazaodstavkom">
    <w:name w:val="Črkovna točka_za odstavkom"/>
    <w:basedOn w:val="Navaden"/>
    <w:link w:val="rkovnatokazaodstavkomZnak"/>
    <w:qFormat/>
    <w:rsid w:val="00361CA5"/>
    <w:pPr>
      <w:numPr>
        <w:numId w:val="6"/>
      </w:numPr>
      <w:overflowPunct w:val="0"/>
      <w:autoSpaceDE w:val="0"/>
      <w:autoSpaceDN w:val="0"/>
      <w:adjustRightInd w:val="0"/>
      <w:spacing w:line="200" w:lineRule="exact"/>
      <w:jc w:val="both"/>
      <w:textAlignment w:val="baseline"/>
    </w:pPr>
    <w:rPr>
      <w:rFonts w:eastAsiaTheme="minorHAnsi" w:cstheme="minorBidi"/>
      <w:sz w:val="22"/>
      <w:szCs w:val="22"/>
      <w:lang w:val="x-none" w:eastAsia="x-none"/>
    </w:rPr>
  </w:style>
  <w:style w:type="paragraph" w:customStyle="1" w:styleId="Odsek">
    <w:name w:val="Odsek"/>
    <w:basedOn w:val="Oddelek"/>
    <w:link w:val="OdsekZnak"/>
    <w:qFormat/>
    <w:rsid w:val="00361CA5"/>
    <w:pPr>
      <w:numPr>
        <w:numId w:val="4"/>
      </w:numPr>
      <w:ind w:left="0" w:firstLine="0"/>
    </w:pPr>
    <w:rPr>
      <w:b w:val="0"/>
    </w:rPr>
  </w:style>
  <w:style w:type="character" w:customStyle="1" w:styleId="OdsekZnak">
    <w:name w:val="Odsek Znak"/>
    <w:link w:val="Odsek"/>
    <w:locked/>
    <w:rsid w:val="00361CA5"/>
    <w:rPr>
      <w:rFonts w:ascii="Arial" w:eastAsia="Times New Roman" w:hAnsi="Arial" w:cs="Times New Roman"/>
      <w:sz w:val="20"/>
      <w:szCs w:val="20"/>
      <w:lang w:val="x-none" w:eastAsia="x-none"/>
    </w:rPr>
  </w:style>
  <w:style w:type="character" w:customStyle="1" w:styleId="Pripombasklic1">
    <w:name w:val="Pripomba – sklic1"/>
    <w:uiPriority w:val="99"/>
    <w:rsid w:val="00361CA5"/>
    <w:rPr>
      <w:sz w:val="16"/>
    </w:rPr>
  </w:style>
  <w:style w:type="paragraph" w:customStyle="1" w:styleId="Pripombabesedilo1">
    <w:name w:val="Pripomba – besedilo1"/>
    <w:basedOn w:val="Navaden"/>
    <w:link w:val="PripombabesediloZnak"/>
    <w:uiPriority w:val="99"/>
    <w:rsid w:val="00361CA5"/>
    <w:pPr>
      <w:overflowPunct w:val="0"/>
      <w:autoSpaceDE w:val="0"/>
      <w:autoSpaceDN w:val="0"/>
      <w:adjustRightInd w:val="0"/>
      <w:spacing w:line="240" w:lineRule="auto"/>
      <w:jc w:val="both"/>
      <w:textAlignment w:val="baseline"/>
    </w:pPr>
    <w:rPr>
      <w:rFonts w:ascii="Times New Roman" w:hAnsi="Times New Roman"/>
      <w:szCs w:val="20"/>
      <w:lang w:val="x-none" w:eastAsia="x-none"/>
    </w:rPr>
  </w:style>
  <w:style w:type="character" w:customStyle="1" w:styleId="PripombabesediloZnak">
    <w:name w:val="Pripomba – besedilo Znak"/>
    <w:link w:val="Pripombabesedilo1"/>
    <w:uiPriority w:val="99"/>
    <w:locked/>
    <w:rsid w:val="00361CA5"/>
    <w:rPr>
      <w:rFonts w:ascii="Times New Roman" w:eastAsia="Times New Roman" w:hAnsi="Times New Roman" w:cs="Times New Roman"/>
      <w:sz w:val="20"/>
      <w:szCs w:val="20"/>
      <w:lang w:val="x-none" w:eastAsia="x-none"/>
    </w:rPr>
  </w:style>
  <w:style w:type="paragraph" w:styleId="Besedilooblaka">
    <w:name w:val="Balloon Text"/>
    <w:basedOn w:val="Navaden"/>
    <w:link w:val="BesedilooblakaZnak"/>
    <w:uiPriority w:val="99"/>
    <w:rsid w:val="00361CA5"/>
    <w:pPr>
      <w:spacing w:line="240" w:lineRule="auto"/>
    </w:pPr>
    <w:rPr>
      <w:rFonts w:ascii="Tahoma" w:hAnsi="Tahoma"/>
      <w:sz w:val="16"/>
      <w:szCs w:val="16"/>
      <w:lang w:val="x-none" w:eastAsia="x-none"/>
    </w:rPr>
  </w:style>
  <w:style w:type="character" w:customStyle="1" w:styleId="BesedilooblakaZnak">
    <w:name w:val="Besedilo oblačka Znak"/>
    <w:basedOn w:val="Privzetapisavaodstavka"/>
    <w:link w:val="Besedilooblaka"/>
    <w:uiPriority w:val="99"/>
    <w:rsid w:val="00361CA5"/>
    <w:rPr>
      <w:rFonts w:ascii="Tahoma" w:eastAsia="Times New Roman" w:hAnsi="Tahoma" w:cs="Times New Roman"/>
      <w:sz w:val="16"/>
      <w:szCs w:val="16"/>
      <w:lang w:val="x-none" w:eastAsia="x-none"/>
    </w:rPr>
  </w:style>
  <w:style w:type="paragraph" w:customStyle="1" w:styleId="Zadevapripombe1">
    <w:name w:val="Zadeva pripombe1"/>
    <w:basedOn w:val="Pripombabesedilo1"/>
    <w:next w:val="Pripombabesedilo1"/>
    <w:link w:val="ZadevapripombeZnak"/>
    <w:uiPriority w:val="99"/>
    <w:rsid w:val="00361CA5"/>
    <w:pPr>
      <w:overflowPunct/>
      <w:autoSpaceDE/>
      <w:autoSpaceDN/>
      <w:adjustRightInd/>
      <w:spacing w:line="260" w:lineRule="exact"/>
      <w:jc w:val="left"/>
      <w:textAlignment w:val="auto"/>
    </w:pPr>
    <w:rPr>
      <w:rFonts w:ascii="Arial" w:hAnsi="Arial"/>
      <w:b/>
    </w:rPr>
  </w:style>
  <w:style w:type="character" w:customStyle="1" w:styleId="ZadevapripombeZnak">
    <w:name w:val="Zadeva pripombe Znak"/>
    <w:link w:val="Zadevapripombe1"/>
    <w:uiPriority w:val="99"/>
    <w:locked/>
    <w:rsid w:val="00361CA5"/>
    <w:rPr>
      <w:rFonts w:ascii="Arial" w:eastAsia="Times New Roman" w:hAnsi="Arial" w:cs="Times New Roman"/>
      <w:b/>
      <w:sz w:val="20"/>
      <w:szCs w:val="20"/>
      <w:lang w:val="x-none" w:eastAsia="x-none"/>
    </w:rPr>
  </w:style>
  <w:style w:type="character" w:customStyle="1" w:styleId="OdstavekseznamaZnak">
    <w:name w:val="Odstavek seznama Znak"/>
    <w:aliases w:val="ne-puščica Znak"/>
    <w:link w:val="Odstavekseznama"/>
    <w:uiPriority w:val="34"/>
    <w:locked/>
    <w:rsid w:val="00361CA5"/>
    <w:rPr>
      <w:rFonts w:ascii="Arial" w:eastAsia="Times New Roman" w:hAnsi="Arial" w:cs="Times New Roman"/>
      <w:sz w:val="20"/>
      <w:szCs w:val="24"/>
    </w:rPr>
  </w:style>
  <w:style w:type="paragraph" w:styleId="Brezrazmikov">
    <w:name w:val="No Spacing"/>
    <w:link w:val="BrezrazmikovZnak"/>
    <w:uiPriority w:val="1"/>
    <w:qFormat/>
    <w:rsid w:val="00361CA5"/>
    <w:pPr>
      <w:spacing w:after="0" w:line="240" w:lineRule="auto"/>
    </w:pPr>
    <w:rPr>
      <w:rFonts w:ascii="Calibri" w:eastAsia="Times New Roman" w:hAnsi="Calibri" w:cs="Times New Roman"/>
      <w:lang w:eastAsia="sl-SI"/>
    </w:rPr>
  </w:style>
  <w:style w:type="character" w:customStyle="1" w:styleId="BrezrazmikovZnak">
    <w:name w:val="Brez razmikov Znak"/>
    <w:link w:val="Brezrazmikov"/>
    <w:uiPriority w:val="1"/>
    <w:locked/>
    <w:rsid w:val="00361CA5"/>
    <w:rPr>
      <w:rFonts w:ascii="Calibri" w:eastAsia="Times New Roman" w:hAnsi="Calibri" w:cs="Times New Roman"/>
      <w:lang w:eastAsia="sl-SI"/>
    </w:rPr>
  </w:style>
  <w:style w:type="paragraph" w:customStyle="1" w:styleId="alineazaodstavkom1">
    <w:name w:val="alineazaodstavkom1"/>
    <w:basedOn w:val="Navaden"/>
    <w:uiPriority w:val="99"/>
    <w:rsid w:val="00361CA5"/>
    <w:pPr>
      <w:spacing w:line="240" w:lineRule="auto"/>
      <w:ind w:left="425" w:hanging="425"/>
      <w:jc w:val="both"/>
    </w:pPr>
    <w:rPr>
      <w:rFonts w:cs="Arial"/>
      <w:sz w:val="22"/>
      <w:szCs w:val="22"/>
      <w:lang w:eastAsia="sl-SI"/>
    </w:rPr>
  </w:style>
  <w:style w:type="character" w:customStyle="1" w:styleId="hps">
    <w:name w:val="hps"/>
    <w:uiPriority w:val="99"/>
    <w:rsid w:val="00361CA5"/>
    <w:rPr>
      <w:rFonts w:cs="Times New Roman"/>
    </w:rPr>
  </w:style>
  <w:style w:type="paragraph" w:customStyle="1" w:styleId="Slog2">
    <w:name w:val="Slog2"/>
    <w:basedOn w:val="Telobesedila"/>
    <w:next w:val="Naslov5"/>
    <w:autoRedefine/>
    <w:uiPriority w:val="99"/>
    <w:rsid w:val="00361CA5"/>
    <w:pPr>
      <w:spacing w:after="0" w:line="240" w:lineRule="auto"/>
      <w:jc w:val="both"/>
    </w:pPr>
    <w:rPr>
      <w:rFonts w:cs="Arial"/>
      <w:szCs w:val="22"/>
      <w:lang w:eastAsia="sl-SI"/>
    </w:rPr>
  </w:style>
  <w:style w:type="paragraph" w:styleId="Telobesedila">
    <w:name w:val="Body Text"/>
    <w:basedOn w:val="Navaden"/>
    <w:link w:val="TelobesedilaZnak"/>
    <w:uiPriority w:val="99"/>
    <w:rsid w:val="00361CA5"/>
    <w:pPr>
      <w:spacing w:after="120"/>
    </w:pPr>
    <w:rPr>
      <w:lang w:val="x-none" w:eastAsia="x-none"/>
    </w:rPr>
  </w:style>
  <w:style w:type="character" w:customStyle="1" w:styleId="TelobesedilaZnak">
    <w:name w:val="Telo besedila Znak"/>
    <w:basedOn w:val="Privzetapisavaodstavka"/>
    <w:link w:val="Telobesedila"/>
    <w:uiPriority w:val="99"/>
    <w:rsid w:val="00361CA5"/>
    <w:rPr>
      <w:rFonts w:ascii="Arial" w:eastAsia="Times New Roman" w:hAnsi="Arial" w:cs="Times New Roman"/>
      <w:sz w:val="20"/>
      <w:szCs w:val="24"/>
      <w:lang w:val="x-none" w:eastAsia="x-none"/>
    </w:rPr>
  </w:style>
  <w:style w:type="character" w:customStyle="1" w:styleId="longtext">
    <w:name w:val="long_text"/>
    <w:uiPriority w:val="99"/>
    <w:rsid w:val="00361CA5"/>
    <w:rPr>
      <w:rFonts w:cs="Times New Roman"/>
    </w:rPr>
  </w:style>
  <w:style w:type="paragraph" w:styleId="Telobesedila2">
    <w:name w:val="Body Text 2"/>
    <w:basedOn w:val="Navaden"/>
    <w:link w:val="Telobesedila2Znak"/>
    <w:uiPriority w:val="99"/>
    <w:rsid w:val="00361CA5"/>
    <w:pPr>
      <w:spacing w:after="120" w:line="480" w:lineRule="auto"/>
    </w:pPr>
    <w:rPr>
      <w:lang w:val="x-none" w:eastAsia="x-none"/>
    </w:rPr>
  </w:style>
  <w:style w:type="character" w:customStyle="1" w:styleId="Telobesedila2Znak">
    <w:name w:val="Telo besedila 2 Znak"/>
    <w:basedOn w:val="Privzetapisavaodstavka"/>
    <w:link w:val="Telobesedila2"/>
    <w:uiPriority w:val="99"/>
    <w:rsid w:val="00361CA5"/>
    <w:rPr>
      <w:rFonts w:ascii="Arial" w:eastAsia="Times New Roman" w:hAnsi="Arial" w:cs="Times New Roman"/>
      <w:sz w:val="20"/>
      <w:szCs w:val="24"/>
      <w:lang w:val="x-none" w:eastAsia="x-none"/>
    </w:rPr>
  </w:style>
  <w:style w:type="paragraph" w:styleId="Navadensplet">
    <w:name w:val="Normal (Web)"/>
    <w:basedOn w:val="Navaden"/>
    <w:uiPriority w:val="99"/>
    <w:rsid w:val="00361CA5"/>
    <w:pPr>
      <w:spacing w:before="100" w:beforeAutospacing="1" w:after="100" w:afterAutospacing="1" w:line="240" w:lineRule="auto"/>
    </w:pPr>
    <w:rPr>
      <w:rFonts w:ascii="Times New Roman" w:hAnsi="Times New Roman"/>
      <w:sz w:val="24"/>
      <w:lang w:eastAsia="sl-SI"/>
    </w:rPr>
  </w:style>
  <w:style w:type="paragraph" w:customStyle="1" w:styleId="Slog111len-tevilenjeSamodejno">
    <w:name w:val="Slog 111 člen - številčenje + Samodejno"/>
    <w:basedOn w:val="Navaden"/>
    <w:uiPriority w:val="99"/>
    <w:rsid w:val="00361CA5"/>
    <w:pPr>
      <w:numPr>
        <w:numId w:val="8"/>
      </w:numPr>
      <w:spacing w:line="240" w:lineRule="auto"/>
      <w:jc w:val="center"/>
    </w:pPr>
    <w:rPr>
      <w:rFonts w:cs="Arial"/>
      <w:b/>
      <w:bCs/>
      <w:sz w:val="22"/>
      <w:szCs w:val="22"/>
      <w:lang w:eastAsia="sl-SI"/>
    </w:rPr>
  </w:style>
  <w:style w:type="paragraph" w:customStyle="1" w:styleId="len">
    <w:name w:val="člen"/>
    <w:basedOn w:val="Navaden"/>
    <w:rsid w:val="00361CA5"/>
    <w:pPr>
      <w:tabs>
        <w:tab w:val="left" w:pos="567"/>
      </w:tabs>
      <w:spacing w:line="240" w:lineRule="auto"/>
      <w:jc w:val="center"/>
    </w:pPr>
    <w:rPr>
      <w:rFonts w:cs="Arial"/>
      <w:bCs/>
      <w:sz w:val="22"/>
      <w:szCs w:val="22"/>
      <w:lang w:eastAsia="sl-SI"/>
    </w:rPr>
  </w:style>
  <w:style w:type="paragraph" w:styleId="Telobesedila3">
    <w:name w:val="Body Text 3"/>
    <w:basedOn w:val="Navaden"/>
    <w:link w:val="Telobesedila3Znak"/>
    <w:uiPriority w:val="99"/>
    <w:rsid w:val="00361CA5"/>
    <w:pPr>
      <w:spacing w:after="120"/>
    </w:pPr>
    <w:rPr>
      <w:sz w:val="16"/>
      <w:szCs w:val="16"/>
      <w:lang w:val="x-none" w:eastAsia="x-none"/>
    </w:rPr>
  </w:style>
  <w:style w:type="character" w:customStyle="1" w:styleId="Telobesedila3Znak">
    <w:name w:val="Telo besedila 3 Znak"/>
    <w:basedOn w:val="Privzetapisavaodstavka"/>
    <w:link w:val="Telobesedila3"/>
    <w:uiPriority w:val="99"/>
    <w:rsid w:val="00361CA5"/>
    <w:rPr>
      <w:rFonts w:ascii="Arial" w:eastAsia="Times New Roman" w:hAnsi="Arial" w:cs="Times New Roman"/>
      <w:sz w:val="16"/>
      <w:szCs w:val="16"/>
      <w:lang w:val="x-none" w:eastAsia="x-none"/>
    </w:rPr>
  </w:style>
  <w:style w:type="paragraph" w:customStyle="1" w:styleId="Preformatted">
    <w:name w:val="Preformatted"/>
    <w:basedOn w:val="Navaden"/>
    <w:uiPriority w:val="99"/>
    <w:rsid w:val="00361CA5"/>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spacing w:line="240" w:lineRule="auto"/>
    </w:pPr>
    <w:rPr>
      <w:rFonts w:ascii="Courier New" w:hAnsi="Courier New"/>
      <w:szCs w:val="20"/>
      <w:lang w:eastAsia="sl-SI"/>
    </w:rPr>
  </w:style>
  <w:style w:type="paragraph" w:customStyle="1" w:styleId="SlogSlog111len-tevilenjeSamodejnoLevo">
    <w:name w:val="Slog Slog 111 člen - številčenje + Samodejno + Levo"/>
    <w:basedOn w:val="Slog111len-tevilenjeSamodejno"/>
    <w:uiPriority w:val="99"/>
    <w:rsid w:val="00361CA5"/>
    <w:pPr>
      <w:numPr>
        <w:numId w:val="0"/>
      </w:numPr>
      <w:tabs>
        <w:tab w:val="num" w:pos="397"/>
      </w:tabs>
      <w:ind w:left="397" w:hanging="397"/>
    </w:pPr>
    <w:rPr>
      <w:rFonts w:cs="Times New Roman"/>
      <w:szCs w:val="20"/>
    </w:rPr>
  </w:style>
  <w:style w:type="paragraph" w:customStyle="1" w:styleId="poglavje2">
    <w:name w:val="poglavje 2"/>
    <w:basedOn w:val="Navaden"/>
    <w:uiPriority w:val="99"/>
    <w:rsid w:val="00361CA5"/>
    <w:pPr>
      <w:spacing w:line="240" w:lineRule="auto"/>
      <w:ind w:left="1428" w:hanging="360"/>
      <w:jc w:val="center"/>
    </w:pPr>
    <w:rPr>
      <w:rFonts w:cs="Arial"/>
      <w:b/>
      <w:bCs/>
      <w:color w:val="0000FF"/>
      <w:sz w:val="24"/>
      <w:szCs w:val="22"/>
      <w:lang w:eastAsia="sl-SI"/>
    </w:rPr>
  </w:style>
  <w:style w:type="paragraph" w:customStyle="1" w:styleId="esegmentp">
    <w:name w:val="esegment_p"/>
    <w:basedOn w:val="Navaden"/>
    <w:uiPriority w:val="99"/>
    <w:rsid w:val="00361CA5"/>
    <w:pPr>
      <w:spacing w:after="210" w:line="240" w:lineRule="auto"/>
      <w:ind w:firstLine="240"/>
      <w:jc w:val="both"/>
    </w:pPr>
    <w:rPr>
      <w:rFonts w:ascii="Times New Roman" w:hAnsi="Times New Roman"/>
      <w:color w:val="313131"/>
      <w:sz w:val="24"/>
      <w:lang w:eastAsia="sl-SI"/>
    </w:rPr>
  </w:style>
  <w:style w:type="paragraph" w:customStyle="1" w:styleId="esegmenth4">
    <w:name w:val="esegment_h4"/>
    <w:basedOn w:val="Navaden"/>
    <w:uiPriority w:val="99"/>
    <w:rsid w:val="00361CA5"/>
    <w:pPr>
      <w:spacing w:before="100" w:beforeAutospacing="1" w:after="100" w:afterAutospacing="1" w:line="240" w:lineRule="auto"/>
    </w:pPr>
    <w:rPr>
      <w:rFonts w:ascii="Times New Roman" w:hAnsi="Times New Roman"/>
      <w:sz w:val="24"/>
      <w:lang w:eastAsia="sl-SI"/>
    </w:rPr>
  </w:style>
  <w:style w:type="paragraph" w:customStyle="1" w:styleId="podpoglavje">
    <w:name w:val="podpoglavje"/>
    <w:basedOn w:val="Navaden"/>
    <w:uiPriority w:val="99"/>
    <w:rsid w:val="00361CA5"/>
    <w:pPr>
      <w:numPr>
        <w:numId w:val="9"/>
      </w:numPr>
      <w:spacing w:line="240" w:lineRule="auto"/>
      <w:jc w:val="center"/>
    </w:pPr>
    <w:rPr>
      <w:rFonts w:cs="Arial"/>
      <w:b/>
      <w:bCs/>
      <w:color w:val="0000FF"/>
      <w:sz w:val="22"/>
      <w:szCs w:val="22"/>
      <w:lang w:eastAsia="sl-SI"/>
    </w:rPr>
  </w:style>
  <w:style w:type="paragraph" w:customStyle="1" w:styleId="Odstavek">
    <w:name w:val="Odstavek"/>
    <w:basedOn w:val="Navaden"/>
    <w:link w:val="OdstavekZnak"/>
    <w:qFormat/>
    <w:rsid w:val="00361CA5"/>
    <w:pPr>
      <w:overflowPunct w:val="0"/>
      <w:autoSpaceDE w:val="0"/>
      <w:autoSpaceDN w:val="0"/>
      <w:adjustRightInd w:val="0"/>
      <w:spacing w:before="240" w:line="240" w:lineRule="auto"/>
      <w:ind w:firstLine="1021"/>
      <w:jc w:val="both"/>
      <w:textAlignment w:val="baseline"/>
    </w:pPr>
    <w:rPr>
      <w:szCs w:val="20"/>
      <w:lang w:val="x-none" w:eastAsia="x-none"/>
    </w:rPr>
  </w:style>
  <w:style w:type="character" w:customStyle="1" w:styleId="OdstavekZnak">
    <w:name w:val="Odstavek Znak"/>
    <w:link w:val="Odstavek"/>
    <w:locked/>
    <w:rsid w:val="00361CA5"/>
    <w:rPr>
      <w:rFonts w:ascii="Arial" w:eastAsia="Times New Roman" w:hAnsi="Arial" w:cs="Times New Roman"/>
      <w:sz w:val="20"/>
      <w:szCs w:val="20"/>
      <w:lang w:val="x-none" w:eastAsia="x-none"/>
    </w:rPr>
  </w:style>
  <w:style w:type="character" w:customStyle="1" w:styleId="mrppsc">
    <w:name w:val="mrppsc"/>
    <w:rsid w:val="00361CA5"/>
    <w:rPr>
      <w:rFonts w:cs="Times New Roman"/>
    </w:rPr>
  </w:style>
  <w:style w:type="paragraph" w:customStyle="1" w:styleId="Default">
    <w:name w:val="Default"/>
    <w:rsid w:val="00361CA5"/>
    <w:pPr>
      <w:autoSpaceDE w:val="0"/>
      <w:autoSpaceDN w:val="0"/>
      <w:adjustRightInd w:val="0"/>
      <w:spacing w:after="0" w:line="240" w:lineRule="auto"/>
    </w:pPr>
    <w:rPr>
      <w:rFonts w:ascii="Calibri" w:eastAsia="Times New Roman" w:hAnsi="Calibri" w:cs="Calibri"/>
      <w:color w:val="000000"/>
      <w:sz w:val="24"/>
      <w:szCs w:val="24"/>
      <w:lang w:eastAsia="sl-SI"/>
    </w:rPr>
  </w:style>
  <w:style w:type="paragraph" w:customStyle="1" w:styleId="FreeForm">
    <w:name w:val="Free Form"/>
    <w:uiPriority w:val="99"/>
    <w:rsid w:val="00361CA5"/>
    <w:pPr>
      <w:numPr>
        <w:numId w:val="10"/>
      </w:numPr>
      <w:spacing w:after="0" w:line="240" w:lineRule="auto"/>
    </w:pPr>
    <w:rPr>
      <w:rFonts w:ascii="Times New Roman" w:eastAsia="ヒラギノ角ゴ Pro W3" w:hAnsi="Times New Roman" w:cs="Times New Roman"/>
      <w:color w:val="000000"/>
      <w:sz w:val="20"/>
      <w:szCs w:val="20"/>
      <w:lang w:eastAsia="sl-SI"/>
    </w:rPr>
  </w:style>
  <w:style w:type="paragraph" w:customStyle="1" w:styleId="a">
    <w:uiPriority w:val="39"/>
    <w:rsid w:val="00361CA5"/>
    <w:pPr>
      <w:spacing w:after="0" w:line="240" w:lineRule="auto"/>
    </w:pPr>
    <w:rPr>
      <w:rFonts w:ascii="Calibri" w:eastAsia="Calibri" w:hAnsi="Calibri" w:cs="Times New Roman"/>
      <w:sz w:val="20"/>
      <w:szCs w:val="20"/>
      <w:lang w:eastAsia="sl-SI"/>
    </w:rPr>
  </w:style>
  <w:style w:type="character" w:customStyle="1" w:styleId="Komentar-besediloZnak">
    <w:name w:val="Komentar - besedilo Znak"/>
    <w:rsid w:val="00361CA5"/>
    <w:rPr>
      <w:rFonts w:ascii="Arial" w:eastAsia="Times New Roman" w:hAnsi="Arial" w:cs="Times New Roman"/>
      <w:sz w:val="20"/>
      <w:szCs w:val="20"/>
    </w:rPr>
  </w:style>
  <w:style w:type="character" w:customStyle="1" w:styleId="ZadevapripombeZnak2">
    <w:name w:val="Zadeva pripombe Znak2"/>
    <w:link w:val="Zadevapripombe"/>
    <w:uiPriority w:val="99"/>
    <w:rsid w:val="00361CA5"/>
    <w:rPr>
      <w:rFonts w:ascii="Arial" w:eastAsia="Times New Roman" w:hAnsi="Arial" w:cs="Times New Roman"/>
      <w:b/>
      <w:bCs/>
      <w:sz w:val="20"/>
      <w:szCs w:val="20"/>
    </w:rPr>
  </w:style>
  <w:style w:type="paragraph" w:customStyle="1" w:styleId="len0">
    <w:name w:val="len"/>
    <w:basedOn w:val="Navaden"/>
    <w:rsid w:val="00361CA5"/>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361CA5"/>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361CA5"/>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uiPriority w:val="99"/>
    <w:rsid w:val="00361CA5"/>
    <w:pPr>
      <w:spacing w:before="100" w:beforeAutospacing="1" w:after="100" w:afterAutospacing="1" w:line="240" w:lineRule="auto"/>
    </w:pPr>
    <w:rPr>
      <w:rFonts w:ascii="Times New Roman" w:hAnsi="Times New Roman"/>
      <w:sz w:val="24"/>
      <w:lang w:eastAsia="sl-SI"/>
    </w:rPr>
  </w:style>
  <w:style w:type="table" w:customStyle="1" w:styleId="Tabelamrea2">
    <w:name w:val="Tabela – mreža2"/>
    <w:basedOn w:val="Navadnatabela"/>
    <w:next w:val="Tabelamrea"/>
    <w:uiPriority w:val="59"/>
    <w:locked/>
    <w:rsid w:val="00361CA5"/>
    <w:pPr>
      <w:spacing w:after="0" w:line="240" w:lineRule="auto"/>
    </w:pPr>
    <w:rPr>
      <w:rFonts w:ascii="Calibri" w:eastAsia="Calibri" w:hAnsi="Calibri"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log1">
    <w:name w:val="Slog1"/>
    <w:uiPriority w:val="99"/>
    <w:rsid w:val="00361CA5"/>
    <w:pPr>
      <w:numPr>
        <w:numId w:val="11"/>
      </w:numPr>
    </w:pPr>
  </w:style>
  <w:style w:type="numbering" w:customStyle="1" w:styleId="ImportedStyle19">
    <w:name w:val="Imported Style 19"/>
    <w:rsid w:val="00361CA5"/>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361CA5"/>
    <w:pPr>
      <w:spacing w:after="160" w:line="240" w:lineRule="exact"/>
    </w:pPr>
    <w:rPr>
      <w:rFonts w:ascii="Tahoma" w:hAnsi="Tahoma"/>
      <w:szCs w:val="20"/>
    </w:rPr>
  </w:style>
  <w:style w:type="paragraph" w:customStyle="1" w:styleId="Alinejazarkovnotoko">
    <w:name w:val="Alineja za črkovno točko"/>
    <w:basedOn w:val="Alineazatevilnotoko"/>
    <w:link w:val="AlinejazarkovnotokoZnak"/>
    <w:qFormat/>
    <w:rsid w:val="00361CA5"/>
  </w:style>
  <w:style w:type="paragraph" w:customStyle="1" w:styleId="len1">
    <w:name w:val="Člen"/>
    <w:basedOn w:val="Navaden"/>
    <w:link w:val="lenZnak"/>
    <w:qFormat/>
    <w:rsid w:val="00361CA5"/>
    <w:pPr>
      <w:suppressAutoHyphens/>
      <w:overflowPunct w:val="0"/>
      <w:autoSpaceDE w:val="0"/>
      <w:autoSpaceDN w:val="0"/>
      <w:adjustRightInd w:val="0"/>
      <w:spacing w:before="480" w:line="240" w:lineRule="auto"/>
      <w:jc w:val="center"/>
      <w:textAlignment w:val="baseline"/>
    </w:pPr>
    <w:rPr>
      <w:b/>
      <w:szCs w:val="20"/>
      <w:lang w:val="x-none" w:eastAsia="x-none"/>
    </w:rPr>
  </w:style>
  <w:style w:type="paragraph" w:customStyle="1" w:styleId="tevilnatoka111">
    <w:name w:val="Številčna točka 1.1.1"/>
    <w:basedOn w:val="Navaden"/>
    <w:qFormat/>
    <w:rsid w:val="00361CA5"/>
    <w:pPr>
      <w:widowControl w:val="0"/>
      <w:numPr>
        <w:ilvl w:val="2"/>
        <w:numId w:val="22"/>
      </w:numPr>
      <w:overflowPunct w:val="0"/>
      <w:autoSpaceDE w:val="0"/>
      <w:autoSpaceDN w:val="0"/>
      <w:adjustRightInd w:val="0"/>
      <w:spacing w:line="240" w:lineRule="auto"/>
      <w:jc w:val="both"/>
      <w:textAlignment w:val="baseline"/>
    </w:pPr>
    <w:rPr>
      <w:sz w:val="22"/>
      <w:szCs w:val="16"/>
      <w:lang w:eastAsia="sl-SI"/>
    </w:rPr>
  </w:style>
  <w:style w:type="character" w:customStyle="1" w:styleId="lenZnak">
    <w:name w:val="Člen Znak"/>
    <w:link w:val="len1"/>
    <w:rsid w:val="00361CA5"/>
    <w:rPr>
      <w:rFonts w:ascii="Arial" w:eastAsia="Times New Roman" w:hAnsi="Arial" w:cs="Times New Roman"/>
      <w:b/>
      <w:sz w:val="20"/>
      <w:szCs w:val="20"/>
      <w:lang w:val="x-none" w:eastAsia="x-none"/>
    </w:rPr>
  </w:style>
  <w:style w:type="paragraph" w:customStyle="1" w:styleId="Pravnapodlaga">
    <w:name w:val="Pravna podlaga"/>
    <w:basedOn w:val="Odstavek"/>
    <w:link w:val="PravnapodlagaZnak"/>
    <w:qFormat/>
    <w:rsid w:val="00361CA5"/>
    <w:pPr>
      <w:spacing w:before="480"/>
    </w:pPr>
  </w:style>
  <w:style w:type="character" w:customStyle="1" w:styleId="AlinejazarkovnotokoZnak">
    <w:name w:val="Alineja za črkovno točko Znak"/>
    <w:link w:val="Alinejazarkovnotoko"/>
    <w:rsid w:val="00361CA5"/>
    <w:rPr>
      <w:rFonts w:ascii="Arial" w:eastAsia="Times New Roman" w:hAnsi="Arial" w:cs="Times New Roman"/>
      <w:sz w:val="20"/>
      <w:szCs w:val="20"/>
      <w:lang w:val="x-none" w:eastAsia="sl-SI"/>
    </w:rPr>
  </w:style>
  <w:style w:type="paragraph" w:customStyle="1" w:styleId="rkovnatokazatevilnotokoa2">
    <w:name w:val="Črkovna točka za številčno točko (a)"/>
    <w:basedOn w:val="rkovnatokazatevilnotoko"/>
    <w:rsid w:val="00361CA5"/>
    <w:pPr>
      <w:numPr>
        <w:numId w:val="16"/>
      </w:numPr>
      <w:tabs>
        <w:tab w:val="clear" w:pos="782"/>
        <w:tab w:val="num" w:pos="284"/>
      </w:tabs>
      <w:ind w:left="1428" w:hanging="360"/>
    </w:pPr>
  </w:style>
  <w:style w:type="paragraph" w:customStyle="1" w:styleId="Prehodneinkoncnedolocbe">
    <w:name w:val="Prehodne in koncne dolocbe"/>
    <w:basedOn w:val="Navaden"/>
    <w:rsid w:val="00361CA5"/>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361CA5"/>
    <w:pPr>
      <w:spacing w:before="480" w:after="0" w:line="240" w:lineRule="auto"/>
      <w:outlineLvl w:val="9"/>
    </w:pPr>
    <w:rPr>
      <w:rFonts w:cs="Times New Roman"/>
      <w:b w:val="0"/>
      <w:sz w:val="20"/>
      <w:szCs w:val="20"/>
      <w:lang w:val="x-none"/>
    </w:rPr>
  </w:style>
  <w:style w:type="paragraph" w:customStyle="1" w:styleId="Naslovnadlenom">
    <w:name w:val="Naslov nad členom"/>
    <w:basedOn w:val="Navaden"/>
    <w:link w:val="NaslovnadlenomZnak"/>
    <w:qFormat/>
    <w:rsid w:val="00361CA5"/>
    <w:pPr>
      <w:overflowPunct w:val="0"/>
      <w:autoSpaceDE w:val="0"/>
      <w:autoSpaceDN w:val="0"/>
      <w:adjustRightInd w:val="0"/>
      <w:spacing w:before="480" w:line="240" w:lineRule="auto"/>
      <w:jc w:val="center"/>
      <w:textAlignment w:val="baseline"/>
    </w:pPr>
    <w:rPr>
      <w:b/>
      <w:szCs w:val="20"/>
      <w:lang w:val="x-none" w:eastAsia="x-none"/>
    </w:rPr>
  </w:style>
  <w:style w:type="character" w:customStyle="1" w:styleId="DelZnak">
    <w:name w:val="Del Znak"/>
    <w:link w:val="Del"/>
    <w:rsid w:val="00361CA5"/>
    <w:rPr>
      <w:rFonts w:ascii="Arial" w:eastAsia="Times New Roman" w:hAnsi="Arial" w:cs="Times New Roman"/>
      <w:sz w:val="20"/>
      <w:szCs w:val="20"/>
      <w:lang w:val="x-none" w:eastAsia="sl-SI"/>
    </w:rPr>
  </w:style>
  <w:style w:type="character" w:customStyle="1" w:styleId="NaslovnadlenomZnak">
    <w:name w:val="Naslov nad členom Znak"/>
    <w:link w:val="Naslovnadlenom"/>
    <w:rsid w:val="00361CA5"/>
    <w:rPr>
      <w:rFonts w:ascii="Arial" w:eastAsia="Times New Roman" w:hAnsi="Arial" w:cs="Times New Roman"/>
      <w:b/>
      <w:sz w:val="20"/>
      <w:szCs w:val="20"/>
      <w:lang w:val="x-none" w:eastAsia="x-none"/>
    </w:rPr>
  </w:style>
  <w:style w:type="paragraph" w:customStyle="1" w:styleId="Nazivpodpisnika">
    <w:name w:val="Naziv podpisnika"/>
    <w:basedOn w:val="Navaden"/>
    <w:link w:val="NazivpodpisnikaZnak"/>
    <w:rsid w:val="00361CA5"/>
    <w:pPr>
      <w:overflowPunct w:val="0"/>
      <w:autoSpaceDE w:val="0"/>
      <w:autoSpaceDN w:val="0"/>
      <w:adjustRightInd w:val="0"/>
      <w:spacing w:line="240" w:lineRule="auto"/>
      <w:ind w:left="5670"/>
      <w:jc w:val="center"/>
      <w:textAlignment w:val="baseline"/>
    </w:pPr>
    <w:rPr>
      <w:szCs w:val="20"/>
      <w:lang w:val="x-none" w:eastAsia="x-none"/>
    </w:rPr>
  </w:style>
  <w:style w:type="character" w:customStyle="1" w:styleId="NazivpodpisnikaZnak">
    <w:name w:val="Naziv podpisnika Znak"/>
    <w:link w:val="Nazivpodpisnika"/>
    <w:rsid w:val="00361CA5"/>
    <w:rPr>
      <w:rFonts w:ascii="Arial" w:eastAsia="Times New Roman" w:hAnsi="Arial" w:cs="Times New Roman"/>
      <w:sz w:val="20"/>
      <w:szCs w:val="20"/>
      <w:lang w:val="x-none" w:eastAsia="x-none"/>
    </w:rPr>
  </w:style>
  <w:style w:type="paragraph" w:customStyle="1" w:styleId="Alineazatevilnotoko">
    <w:name w:val="Alinea za številčno točko"/>
    <w:basedOn w:val="Alineazaodstavkom"/>
    <w:link w:val="AlineazatevilnotokoZnak"/>
    <w:qFormat/>
    <w:rsid w:val="00361CA5"/>
    <w:pPr>
      <w:numPr>
        <w:numId w:val="0"/>
      </w:numPr>
      <w:tabs>
        <w:tab w:val="left" w:pos="567"/>
      </w:tabs>
      <w:overflowPunct/>
      <w:autoSpaceDE/>
      <w:autoSpaceDN/>
      <w:adjustRightInd/>
      <w:spacing w:line="240" w:lineRule="auto"/>
      <w:ind w:left="567" w:hanging="142"/>
      <w:textAlignment w:val="auto"/>
    </w:pPr>
    <w:rPr>
      <w:lang w:eastAsia="sl-SI"/>
    </w:rPr>
  </w:style>
  <w:style w:type="paragraph" w:customStyle="1" w:styleId="tevilnatoka">
    <w:name w:val="Številčna točka"/>
    <w:basedOn w:val="Navaden"/>
    <w:link w:val="tevilnatokaZnak"/>
    <w:qFormat/>
    <w:rsid w:val="00361CA5"/>
    <w:pPr>
      <w:numPr>
        <w:numId w:val="22"/>
      </w:numPr>
      <w:spacing w:line="240" w:lineRule="auto"/>
      <w:jc w:val="both"/>
    </w:pPr>
    <w:rPr>
      <w:szCs w:val="20"/>
      <w:lang w:val="x-none" w:eastAsia="x-none"/>
    </w:rPr>
  </w:style>
  <w:style w:type="character" w:customStyle="1" w:styleId="AlineazatevilnotokoZnak">
    <w:name w:val="Alinea za številčno točko Znak"/>
    <w:link w:val="Alineazatevilnotoko"/>
    <w:rsid w:val="00361CA5"/>
    <w:rPr>
      <w:rFonts w:ascii="Arial" w:eastAsia="Times New Roman" w:hAnsi="Arial" w:cs="Times New Roman"/>
      <w:sz w:val="20"/>
      <w:szCs w:val="20"/>
      <w:lang w:val="x-none" w:eastAsia="sl-SI"/>
    </w:rPr>
  </w:style>
  <w:style w:type="paragraph" w:customStyle="1" w:styleId="rkovnatokazatevilnotoko">
    <w:name w:val="Črkovna točka za številčno točko"/>
    <w:link w:val="rkovnatokazatevilnotokoZnak"/>
    <w:qFormat/>
    <w:rsid w:val="00361CA5"/>
    <w:pPr>
      <w:numPr>
        <w:numId w:val="17"/>
      </w:numPr>
      <w:spacing w:after="0" w:line="240" w:lineRule="auto"/>
      <w:jc w:val="both"/>
    </w:pPr>
    <w:rPr>
      <w:rFonts w:ascii="Arial" w:eastAsia="Times New Roman" w:hAnsi="Arial" w:cs="Times New Roman"/>
      <w:lang w:eastAsia="sl-SI"/>
    </w:rPr>
  </w:style>
  <w:style w:type="character" w:customStyle="1" w:styleId="tevilnatokaZnak">
    <w:name w:val="Številčna točka Znak"/>
    <w:link w:val="tevilnatoka"/>
    <w:rsid w:val="00361CA5"/>
    <w:rPr>
      <w:rFonts w:ascii="Arial" w:eastAsia="Times New Roman" w:hAnsi="Arial" w:cs="Times New Roman"/>
      <w:sz w:val="20"/>
      <w:szCs w:val="20"/>
      <w:lang w:val="x-none" w:eastAsia="x-none"/>
    </w:rPr>
  </w:style>
  <w:style w:type="character" w:customStyle="1" w:styleId="rkovnatokazatevilnotokoZnak">
    <w:name w:val="Črkovna točka za številčno točko Znak"/>
    <w:link w:val="rkovnatokazatevilnotoko"/>
    <w:rsid w:val="00361CA5"/>
    <w:rPr>
      <w:rFonts w:ascii="Arial" w:eastAsia="Times New Roman" w:hAnsi="Arial" w:cs="Times New Roman"/>
      <w:lang w:eastAsia="sl-SI"/>
    </w:rPr>
  </w:style>
  <w:style w:type="paragraph" w:customStyle="1" w:styleId="tevilkanakoncupredpisa">
    <w:name w:val="Številka na koncu predpisa"/>
    <w:basedOn w:val="Datumsprejetja"/>
    <w:link w:val="tevilkanakoncupredpisaZnak"/>
    <w:qFormat/>
    <w:rsid w:val="00361CA5"/>
    <w:pPr>
      <w:spacing w:before="480"/>
    </w:pPr>
  </w:style>
  <w:style w:type="paragraph" w:customStyle="1" w:styleId="Datumsprejetja">
    <w:name w:val="Datum sprejetja"/>
    <w:basedOn w:val="Navaden"/>
    <w:link w:val="DatumsprejetjaZnak"/>
    <w:qFormat/>
    <w:rsid w:val="00361CA5"/>
    <w:pPr>
      <w:overflowPunct w:val="0"/>
      <w:autoSpaceDE w:val="0"/>
      <w:autoSpaceDN w:val="0"/>
      <w:adjustRightInd w:val="0"/>
      <w:spacing w:line="240" w:lineRule="auto"/>
      <w:jc w:val="both"/>
      <w:textAlignment w:val="baseline"/>
    </w:pPr>
    <w:rPr>
      <w:snapToGrid w:val="0"/>
      <w:color w:val="000000"/>
      <w:szCs w:val="20"/>
      <w:lang w:val="x-none" w:eastAsia="x-none"/>
    </w:rPr>
  </w:style>
  <w:style w:type="character" w:customStyle="1" w:styleId="tevilkanakoncupredpisaZnak">
    <w:name w:val="Številka na koncu predpisa Znak"/>
    <w:link w:val="tevilkanakoncupredpisa"/>
    <w:rsid w:val="00361CA5"/>
    <w:rPr>
      <w:rFonts w:ascii="Arial" w:eastAsia="Times New Roman" w:hAnsi="Arial" w:cs="Times New Roman"/>
      <w:snapToGrid w:val="0"/>
      <w:color w:val="000000"/>
      <w:sz w:val="20"/>
      <w:szCs w:val="20"/>
      <w:lang w:val="x-none" w:eastAsia="x-none"/>
    </w:rPr>
  </w:style>
  <w:style w:type="paragraph" w:customStyle="1" w:styleId="Podpisnik">
    <w:name w:val="Podpisnik"/>
    <w:basedOn w:val="Navaden"/>
    <w:link w:val="PodpisnikZnak"/>
    <w:qFormat/>
    <w:rsid w:val="00361CA5"/>
    <w:pPr>
      <w:overflowPunct w:val="0"/>
      <w:autoSpaceDE w:val="0"/>
      <w:autoSpaceDN w:val="0"/>
      <w:adjustRightInd w:val="0"/>
      <w:spacing w:line="240" w:lineRule="auto"/>
      <w:ind w:left="5670"/>
      <w:jc w:val="center"/>
      <w:textAlignment w:val="baseline"/>
    </w:pPr>
    <w:rPr>
      <w:szCs w:val="20"/>
      <w:lang w:val="x-none" w:eastAsia="x-none"/>
    </w:rPr>
  </w:style>
  <w:style w:type="character" w:customStyle="1" w:styleId="DatumsprejetjaZnak">
    <w:name w:val="Datum sprejetja Znak"/>
    <w:link w:val="Datumsprejetja"/>
    <w:rsid w:val="00361CA5"/>
    <w:rPr>
      <w:rFonts w:ascii="Arial" w:eastAsia="Times New Roman" w:hAnsi="Arial" w:cs="Times New Roman"/>
      <w:snapToGrid w:val="0"/>
      <w:color w:val="000000"/>
      <w:sz w:val="20"/>
      <w:szCs w:val="20"/>
      <w:lang w:val="x-none" w:eastAsia="x-none"/>
    </w:rPr>
  </w:style>
  <w:style w:type="character" w:customStyle="1" w:styleId="PodpisnikZnak">
    <w:name w:val="Podpisnik Znak"/>
    <w:link w:val="Podpisnik"/>
    <w:rsid w:val="00361CA5"/>
    <w:rPr>
      <w:rFonts w:ascii="Arial" w:eastAsia="Times New Roman" w:hAnsi="Arial" w:cs="Times New Roman"/>
      <w:sz w:val="20"/>
      <w:szCs w:val="20"/>
      <w:lang w:val="x-none" w:eastAsia="x-none"/>
    </w:rPr>
  </w:style>
  <w:style w:type="paragraph" w:customStyle="1" w:styleId="lennaslov0">
    <w:name w:val="Člen_naslov"/>
    <w:basedOn w:val="len1"/>
    <w:qFormat/>
    <w:rsid w:val="00361CA5"/>
    <w:pPr>
      <w:spacing w:before="0"/>
    </w:pPr>
  </w:style>
  <w:style w:type="character" w:customStyle="1" w:styleId="PravnapodlagaZnak">
    <w:name w:val="Pravna podlaga Znak"/>
    <w:link w:val="Pravnapodlaga"/>
    <w:rsid w:val="00361CA5"/>
    <w:rPr>
      <w:rFonts w:ascii="Arial" w:eastAsia="Times New Roman" w:hAnsi="Arial" w:cs="Times New Roman"/>
      <w:sz w:val="20"/>
      <w:szCs w:val="20"/>
      <w:lang w:val="x-none" w:eastAsia="x-none"/>
    </w:rPr>
  </w:style>
  <w:style w:type="paragraph" w:customStyle="1" w:styleId="Pododdelek">
    <w:name w:val="Pododdelek"/>
    <w:basedOn w:val="Navaden"/>
    <w:link w:val="PododdelekZnak"/>
    <w:qFormat/>
    <w:rsid w:val="00361CA5"/>
    <w:pPr>
      <w:tabs>
        <w:tab w:val="left" w:pos="540"/>
        <w:tab w:val="left" w:pos="900"/>
      </w:tabs>
      <w:overflowPunct w:val="0"/>
      <w:autoSpaceDE w:val="0"/>
      <w:autoSpaceDN w:val="0"/>
      <w:adjustRightInd w:val="0"/>
      <w:spacing w:before="480" w:line="240" w:lineRule="auto"/>
      <w:jc w:val="center"/>
      <w:textAlignment w:val="baseline"/>
    </w:pPr>
    <w:rPr>
      <w:szCs w:val="20"/>
      <w:lang w:val="x-none" w:eastAsia="x-none"/>
    </w:rPr>
  </w:style>
  <w:style w:type="character" w:customStyle="1" w:styleId="PododdelekZnak">
    <w:name w:val="Pododdelek Znak"/>
    <w:link w:val="Pododdelek"/>
    <w:rsid w:val="00361CA5"/>
    <w:rPr>
      <w:rFonts w:ascii="Arial" w:eastAsia="Times New Roman" w:hAnsi="Arial" w:cs="Times New Roman"/>
      <w:sz w:val="20"/>
      <w:szCs w:val="20"/>
      <w:lang w:val="x-none" w:eastAsia="x-none"/>
    </w:rPr>
  </w:style>
  <w:style w:type="paragraph" w:customStyle="1" w:styleId="EVA">
    <w:name w:val="EVA"/>
    <w:basedOn w:val="Navaden"/>
    <w:link w:val="EVAZnak"/>
    <w:qFormat/>
    <w:rsid w:val="00361CA5"/>
    <w:pPr>
      <w:overflowPunct w:val="0"/>
      <w:autoSpaceDE w:val="0"/>
      <w:autoSpaceDN w:val="0"/>
      <w:adjustRightInd w:val="0"/>
      <w:spacing w:line="240" w:lineRule="auto"/>
      <w:jc w:val="both"/>
      <w:textAlignment w:val="baseline"/>
    </w:pPr>
    <w:rPr>
      <w:szCs w:val="20"/>
      <w:lang w:val="x-none" w:eastAsia="x-none"/>
    </w:rPr>
  </w:style>
  <w:style w:type="character" w:customStyle="1" w:styleId="EVAZnak">
    <w:name w:val="EVA Znak"/>
    <w:link w:val="EVA"/>
    <w:rsid w:val="00361CA5"/>
    <w:rPr>
      <w:rFonts w:ascii="Arial" w:eastAsia="Times New Roman" w:hAnsi="Arial" w:cs="Times New Roman"/>
      <w:sz w:val="20"/>
      <w:szCs w:val="20"/>
      <w:lang w:val="x-none" w:eastAsia="x-none"/>
    </w:rPr>
  </w:style>
  <w:style w:type="paragraph" w:customStyle="1" w:styleId="Imeorgana">
    <w:name w:val="Ime organa"/>
    <w:basedOn w:val="Navaden"/>
    <w:link w:val="ImeorganaZnak"/>
    <w:qFormat/>
    <w:rsid w:val="00361CA5"/>
    <w:pPr>
      <w:overflowPunct w:val="0"/>
      <w:autoSpaceDE w:val="0"/>
      <w:autoSpaceDN w:val="0"/>
      <w:adjustRightInd w:val="0"/>
      <w:spacing w:before="480" w:line="240" w:lineRule="auto"/>
      <w:ind w:left="5670"/>
      <w:jc w:val="center"/>
      <w:textAlignment w:val="baseline"/>
    </w:pPr>
    <w:rPr>
      <w:szCs w:val="20"/>
      <w:lang w:val="x-none" w:eastAsia="x-none"/>
    </w:rPr>
  </w:style>
  <w:style w:type="character" w:styleId="Sprotnaopomba-sklic">
    <w:name w:val="footnote reference"/>
    <w:uiPriority w:val="99"/>
    <w:unhideWhenUsed/>
    <w:rsid w:val="00361CA5"/>
    <w:rPr>
      <w:vertAlign w:val="superscript"/>
    </w:rPr>
  </w:style>
  <w:style w:type="paragraph" w:customStyle="1" w:styleId="Opozorilo">
    <w:name w:val="Opozorilo"/>
    <w:basedOn w:val="Navaden"/>
    <w:link w:val="OpozoriloZnak"/>
    <w:qFormat/>
    <w:rsid w:val="00361CA5"/>
    <w:pPr>
      <w:overflowPunct w:val="0"/>
      <w:autoSpaceDE w:val="0"/>
      <w:autoSpaceDN w:val="0"/>
      <w:adjustRightInd w:val="0"/>
      <w:spacing w:before="480" w:line="240" w:lineRule="auto"/>
      <w:jc w:val="both"/>
      <w:textAlignment w:val="baseline"/>
    </w:pPr>
    <w:rPr>
      <w:color w:val="808080"/>
      <w:szCs w:val="20"/>
      <w:lang w:val="x-none" w:eastAsia="x-none"/>
    </w:rPr>
  </w:style>
  <w:style w:type="character" w:customStyle="1" w:styleId="OpozoriloZnak">
    <w:name w:val="Opozorilo Znak"/>
    <w:link w:val="Opozorilo"/>
    <w:rsid w:val="00361CA5"/>
    <w:rPr>
      <w:rFonts w:ascii="Arial" w:eastAsia="Times New Roman" w:hAnsi="Arial" w:cs="Times New Roman"/>
      <w:color w:val="808080"/>
      <w:sz w:val="20"/>
      <w:szCs w:val="20"/>
      <w:lang w:val="x-none" w:eastAsia="x-none"/>
    </w:rPr>
  </w:style>
  <w:style w:type="paragraph" w:customStyle="1" w:styleId="lennovele">
    <w:name w:val="Člen_novele"/>
    <w:basedOn w:val="len1"/>
    <w:link w:val="lennoveleZnak"/>
    <w:qFormat/>
    <w:rsid w:val="00361CA5"/>
  </w:style>
  <w:style w:type="paragraph" w:customStyle="1" w:styleId="Priloga">
    <w:name w:val="Priloga"/>
    <w:basedOn w:val="Navaden"/>
    <w:link w:val="PrilogaZnak"/>
    <w:qFormat/>
    <w:rsid w:val="00361CA5"/>
    <w:pPr>
      <w:overflowPunct w:val="0"/>
      <w:autoSpaceDE w:val="0"/>
      <w:autoSpaceDN w:val="0"/>
      <w:adjustRightInd w:val="0"/>
      <w:spacing w:before="380" w:after="60" w:line="200" w:lineRule="exact"/>
      <w:jc w:val="both"/>
      <w:textAlignment w:val="baseline"/>
    </w:pPr>
    <w:rPr>
      <w:szCs w:val="17"/>
      <w:lang w:val="x-none" w:eastAsia="x-none"/>
    </w:rPr>
  </w:style>
  <w:style w:type="character" w:customStyle="1" w:styleId="lennoveleZnak">
    <w:name w:val="Člen_novele Znak"/>
    <w:link w:val="lennovele"/>
    <w:rsid w:val="00361CA5"/>
    <w:rPr>
      <w:rFonts w:ascii="Arial" w:eastAsia="Times New Roman" w:hAnsi="Arial" w:cs="Times New Roman"/>
      <w:b/>
      <w:sz w:val="20"/>
      <w:szCs w:val="20"/>
      <w:lang w:val="x-none" w:eastAsia="x-none"/>
    </w:rPr>
  </w:style>
  <w:style w:type="character" w:customStyle="1" w:styleId="PrilogaZnak">
    <w:name w:val="Priloga Znak"/>
    <w:link w:val="Priloga"/>
    <w:rsid w:val="00361CA5"/>
    <w:rPr>
      <w:rFonts w:ascii="Arial" w:eastAsia="Times New Roman" w:hAnsi="Arial" w:cs="Times New Roman"/>
      <w:sz w:val="20"/>
      <w:szCs w:val="17"/>
      <w:lang w:val="x-none" w:eastAsia="x-none"/>
    </w:rPr>
  </w:style>
  <w:style w:type="paragraph" w:customStyle="1" w:styleId="rta">
    <w:name w:val="Črta"/>
    <w:basedOn w:val="Navaden"/>
    <w:link w:val="rtaZnak"/>
    <w:qFormat/>
    <w:rsid w:val="00361CA5"/>
    <w:pPr>
      <w:overflowPunct w:val="0"/>
      <w:autoSpaceDE w:val="0"/>
      <w:autoSpaceDN w:val="0"/>
      <w:adjustRightInd w:val="0"/>
      <w:spacing w:before="360" w:line="240" w:lineRule="auto"/>
      <w:jc w:val="center"/>
      <w:textAlignment w:val="baseline"/>
    </w:pPr>
    <w:rPr>
      <w:szCs w:val="20"/>
      <w:lang w:val="x-none" w:eastAsia="x-none"/>
    </w:rPr>
  </w:style>
  <w:style w:type="paragraph" w:customStyle="1" w:styleId="NPB">
    <w:name w:val="NPB"/>
    <w:basedOn w:val="Vrstapredpisa"/>
    <w:qFormat/>
    <w:rsid w:val="00361CA5"/>
    <w:pPr>
      <w:spacing w:before="480" w:line="240" w:lineRule="auto"/>
    </w:pPr>
    <w:rPr>
      <w:bCs/>
      <w:spacing w:val="0"/>
      <w:szCs w:val="22"/>
    </w:rPr>
  </w:style>
  <w:style w:type="character" w:customStyle="1" w:styleId="rtaZnak">
    <w:name w:val="Črta Znak"/>
    <w:link w:val="rta"/>
    <w:rsid w:val="00361CA5"/>
    <w:rPr>
      <w:rFonts w:ascii="Arial" w:eastAsia="Times New Roman" w:hAnsi="Arial" w:cs="Times New Roman"/>
      <w:sz w:val="20"/>
      <w:szCs w:val="20"/>
      <w:lang w:val="x-none" w:eastAsia="x-none"/>
    </w:rPr>
  </w:style>
  <w:style w:type="paragraph" w:customStyle="1" w:styleId="Zamaknjenadolobaprvinivo">
    <w:name w:val="Zamaknjena določba_prvi nivo"/>
    <w:basedOn w:val="Alineazaodstavkom"/>
    <w:link w:val="ZamaknjenadolobaprvinivoZnak"/>
    <w:qFormat/>
    <w:rsid w:val="00361CA5"/>
    <w:pPr>
      <w:numPr>
        <w:numId w:val="0"/>
      </w:numPr>
      <w:overflowPunct/>
      <w:autoSpaceDE/>
      <w:autoSpaceDN/>
      <w:adjustRightInd/>
      <w:spacing w:line="240" w:lineRule="auto"/>
      <w:textAlignment w:val="auto"/>
    </w:pPr>
    <w:rPr>
      <w:lang w:eastAsia="sl-SI"/>
    </w:rPr>
  </w:style>
  <w:style w:type="paragraph" w:customStyle="1" w:styleId="Zamaknjenadolobadruginivo">
    <w:name w:val="Zamaknjena določba_drugi nivo"/>
    <w:basedOn w:val="rkovnatokazatevilnotoko"/>
    <w:link w:val="ZamaknjenadolobadruginivoZnak"/>
    <w:qFormat/>
    <w:rsid w:val="00361CA5"/>
    <w:pPr>
      <w:numPr>
        <w:numId w:val="0"/>
      </w:numPr>
      <w:ind w:left="425"/>
    </w:pPr>
    <w:rPr>
      <w:sz w:val="20"/>
      <w:szCs w:val="20"/>
      <w:lang w:val="x-none"/>
    </w:rPr>
  </w:style>
  <w:style w:type="character" w:customStyle="1" w:styleId="ZamaknjenadolobaprvinivoZnak">
    <w:name w:val="Zamaknjena določba_prvi nivo Znak"/>
    <w:link w:val="Zamaknjenadolobaprvinivo"/>
    <w:rsid w:val="00361CA5"/>
    <w:rPr>
      <w:rFonts w:ascii="Arial" w:eastAsia="Times New Roman" w:hAnsi="Arial" w:cs="Times New Roman"/>
      <w:sz w:val="20"/>
      <w:szCs w:val="20"/>
      <w:lang w:val="x-none" w:eastAsia="sl-SI"/>
    </w:rPr>
  </w:style>
  <w:style w:type="character" w:customStyle="1" w:styleId="ZamaknjenadolobadruginivoZnak">
    <w:name w:val="Zamaknjena določba_drugi nivo Znak"/>
    <w:link w:val="Zamaknjenadolobadruginivo"/>
    <w:rsid w:val="00361CA5"/>
    <w:rPr>
      <w:rFonts w:ascii="Arial" w:eastAsia="Times New Roman" w:hAnsi="Arial" w:cs="Times New Roman"/>
      <w:sz w:val="20"/>
      <w:szCs w:val="20"/>
      <w:lang w:val="x-none" w:eastAsia="sl-SI"/>
    </w:rPr>
  </w:style>
  <w:style w:type="paragraph" w:customStyle="1" w:styleId="Alineazapodtoko">
    <w:name w:val="Alinea za podtočko"/>
    <w:basedOn w:val="Alineazaodstavkom"/>
    <w:link w:val="AlineazapodtokoZnak"/>
    <w:qFormat/>
    <w:rsid w:val="00361CA5"/>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361CA5"/>
    <w:pPr>
      <w:ind w:left="993"/>
    </w:pPr>
  </w:style>
  <w:style w:type="character" w:customStyle="1" w:styleId="AlineazapodtokoZnak">
    <w:name w:val="Alinea za podtočko Znak"/>
    <w:link w:val="Alineazapodtoko"/>
    <w:rsid w:val="00361CA5"/>
    <w:rPr>
      <w:rFonts w:ascii="Arial" w:eastAsia="Times New Roman" w:hAnsi="Arial" w:cs="Times New Roman"/>
      <w:sz w:val="20"/>
      <w:szCs w:val="20"/>
      <w:lang w:val="x-none" w:eastAsia="x-none"/>
    </w:rPr>
  </w:style>
  <w:style w:type="numbering" w:customStyle="1" w:styleId="Alinejazaodstavkom">
    <w:name w:val="Alineja za odstavkom"/>
    <w:uiPriority w:val="99"/>
    <w:rsid w:val="00361CA5"/>
    <w:pPr>
      <w:numPr>
        <w:numId w:val="13"/>
      </w:numPr>
    </w:pPr>
  </w:style>
  <w:style w:type="character" w:customStyle="1" w:styleId="ZamakanjenadolobatretjinivoZnak">
    <w:name w:val="Zamakanjena določba_tretji nivo Znak"/>
    <w:link w:val="Zamakanjenadolobatretjinivo"/>
    <w:rsid w:val="00361CA5"/>
    <w:rPr>
      <w:rFonts w:ascii="Arial" w:eastAsia="Times New Roman" w:hAnsi="Arial" w:cs="Times New Roman"/>
      <w:sz w:val="20"/>
      <w:szCs w:val="20"/>
      <w:lang w:val="x-none" w:eastAsia="sl-SI"/>
    </w:rPr>
  </w:style>
  <w:style w:type="character" w:customStyle="1" w:styleId="ImeorganaZnak">
    <w:name w:val="Ime organa Znak"/>
    <w:link w:val="Imeorgana"/>
    <w:rsid w:val="00361CA5"/>
    <w:rPr>
      <w:rFonts w:ascii="Arial" w:eastAsia="Times New Roman" w:hAnsi="Arial" w:cs="Times New Roman"/>
      <w:sz w:val="20"/>
      <w:szCs w:val="20"/>
      <w:lang w:val="x-none" w:eastAsia="x-none"/>
    </w:rPr>
  </w:style>
  <w:style w:type="paragraph" w:customStyle="1" w:styleId="rkovnatokazaodstavkoma">
    <w:name w:val="Črkovna točka za odstavkom (a)"/>
    <w:link w:val="rkovnatokazaodstavkomaZnak"/>
    <w:qFormat/>
    <w:rsid w:val="00361CA5"/>
    <w:pPr>
      <w:numPr>
        <w:numId w:val="14"/>
      </w:numPr>
      <w:spacing w:after="0" w:line="240" w:lineRule="auto"/>
      <w:jc w:val="both"/>
    </w:pPr>
    <w:rPr>
      <w:rFonts w:ascii="Arial" w:eastAsia="Times New Roman" w:hAnsi="Arial" w:cs="Times New Roman"/>
      <w:sz w:val="20"/>
      <w:szCs w:val="16"/>
      <w:lang w:eastAsia="sl-SI"/>
    </w:rPr>
  </w:style>
  <w:style w:type="paragraph" w:customStyle="1" w:styleId="rkovnatokazaodstavkomA1">
    <w:name w:val="Črkovna točka za odstavkom A."/>
    <w:basedOn w:val="Navaden"/>
    <w:rsid w:val="00361CA5"/>
    <w:pPr>
      <w:numPr>
        <w:numId w:val="15"/>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361CA5"/>
    <w:rPr>
      <w:rFonts w:ascii="Arial" w:eastAsia="Times New Roman" w:hAnsi="Arial" w:cs="Times New Roman"/>
      <w:sz w:val="20"/>
      <w:szCs w:val="16"/>
      <w:lang w:eastAsia="sl-SI"/>
    </w:rPr>
  </w:style>
  <w:style w:type="paragraph" w:customStyle="1" w:styleId="lennaslovnovele">
    <w:name w:val="Člen naslov novele"/>
    <w:basedOn w:val="lennaslov0"/>
    <w:rsid w:val="00361CA5"/>
    <w:rPr>
      <w:b w:val="0"/>
    </w:rPr>
  </w:style>
  <w:style w:type="paragraph" w:customStyle="1" w:styleId="rkovnatokazaodstavkoma3">
    <w:name w:val="Črkovna točka za odstavkom a."/>
    <w:rsid w:val="00361CA5"/>
    <w:pPr>
      <w:tabs>
        <w:tab w:val="num" w:pos="425"/>
      </w:tabs>
      <w:spacing w:after="0" w:line="240" w:lineRule="auto"/>
      <w:ind w:left="425" w:hanging="425"/>
      <w:jc w:val="both"/>
    </w:pPr>
    <w:rPr>
      <w:rFonts w:ascii="Arial" w:eastAsia="Times New Roman" w:hAnsi="Arial" w:cs="Arial"/>
      <w:lang w:eastAsia="sl-SI"/>
    </w:rPr>
  </w:style>
  <w:style w:type="paragraph" w:customStyle="1" w:styleId="rkovnatokazatevilnotokoa">
    <w:name w:val="Črkovna točka za številčno točko a."/>
    <w:rsid w:val="00361CA5"/>
    <w:pPr>
      <w:numPr>
        <w:numId w:val="18"/>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361CA5"/>
    <w:pPr>
      <w:numPr>
        <w:numId w:val="19"/>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361CA5"/>
    <w:pPr>
      <w:numPr>
        <w:numId w:val="21"/>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361CA5"/>
    <w:pPr>
      <w:numPr>
        <w:ilvl w:val="1"/>
      </w:numPr>
    </w:pPr>
  </w:style>
  <w:style w:type="character" w:customStyle="1" w:styleId="Neuvrsceno">
    <w:name w:val="Neuvrsceno"/>
    <w:uiPriority w:val="1"/>
    <w:rsid w:val="00361CA5"/>
    <w:rPr>
      <w:bdr w:val="none" w:sz="0" w:space="0" w:color="auto"/>
      <w:shd w:val="clear" w:color="auto" w:fill="FFFF00"/>
    </w:rPr>
  </w:style>
  <w:style w:type="character" w:customStyle="1" w:styleId="tevilnatoka11NovaZnak">
    <w:name w:val="Številčna točka 1.1 Nova Znak"/>
    <w:link w:val="tevilnatoka11Nova"/>
    <w:rsid w:val="00361CA5"/>
    <w:rPr>
      <w:rFonts w:ascii="Arial" w:eastAsia="Times New Roman" w:hAnsi="Arial" w:cs="Times New Roman"/>
      <w:sz w:val="20"/>
      <w:szCs w:val="20"/>
      <w:lang w:val="x-none" w:eastAsia="x-none"/>
    </w:rPr>
  </w:style>
  <w:style w:type="paragraph" w:customStyle="1" w:styleId="rkovnatokazatevilnotokoi">
    <w:name w:val="Črkovna točka za številčno točko (i)"/>
    <w:rsid w:val="00361CA5"/>
    <w:pPr>
      <w:numPr>
        <w:numId w:val="20"/>
      </w:numPr>
      <w:spacing w:after="0" w:line="240" w:lineRule="auto"/>
    </w:pPr>
    <w:rPr>
      <w:rFonts w:ascii="Arial" w:eastAsia="Times New Roman" w:hAnsi="Arial" w:cs="Arial"/>
      <w:lang w:eastAsia="sl-SI"/>
    </w:rPr>
  </w:style>
  <w:style w:type="character" w:customStyle="1" w:styleId="rkovnatokazaodstavkomiZnak">
    <w:name w:val="Črkovna točka za odstavkom (i) Znak"/>
    <w:link w:val="rkovnatokazaodstavkomi"/>
    <w:rsid w:val="00361CA5"/>
    <w:rPr>
      <w:rFonts w:ascii="Arial" w:eastAsia="Times New Roman" w:hAnsi="Arial" w:cs="Times New Roman"/>
      <w:sz w:val="20"/>
      <w:szCs w:val="20"/>
      <w:lang w:val="x-none" w:eastAsia="x-none"/>
    </w:rPr>
  </w:style>
  <w:style w:type="paragraph" w:customStyle="1" w:styleId="rkovnatokazaodstavkomA0">
    <w:name w:val="Črkovna točka za odstavkom (A)"/>
    <w:link w:val="rkovnatokazaodstavkomAZnak0"/>
    <w:qFormat/>
    <w:rsid w:val="00361CA5"/>
    <w:pPr>
      <w:numPr>
        <w:numId w:val="23"/>
      </w:numPr>
      <w:spacing w:after="0" w:line="240" w:lineRule="auto"/>
      <w:jc w:val="both"/>
    </w:pPr>
    <w:rPr>
      <w:rFonts w:ascii="Arial" w:eastAsia="Times New Roman" w:hAnsi="Arial" w:cs="Times New Roman"/>
      <w:sz w:val="20"/>
      <w:szCs w:val="16"/>
      <w:lang w:eastAsia="sl-SI"/>
    </w:rPr>
  </w:style>
  <w:style w:type="paragraph" w:customStyle="1" w:styleId="rkovnatokazaodstavkomA2">
    <w:name w:val="Črkovna točka za odstavkom A)"/>
    <w:link w:val="rkovnatokazaodstavkomAZnak1"/>
    <w:qFormat/>
    <w:rsid w:val="00361CA5"/>
    <w:pPr>
      <w:numPr>
        <w:numId w:val="24"/>
      </w:numPr>
      <w:spacing w:after="0" w:line="240" w:lineRule="auto"/>
      <w:jc w:val="both"/>
    </w:pPr>
    <w:rPr>
      <w:rFonts w:ascii="Arial" w:eastAsia="Times New Roman" w:hAnsi="Arial" w:cs="Times New Roman"/>
      <w:sz w:val="20"/>
      <w:szCs w:val="16"/>
      <w:lang w:eastAsia="sl-SI"/>
    </w:rPr>
  </w:style>
  <w:style w:type="character" w:customStyle="1" w:styleId="rkovnatokazaodstavkomAZnak0">
    <w:name w:val="Črkovna točka za odstavkom (A) Znak"/>
    <w:link w:val="rkovnatokazaodstavkomA0"/>
    <w:rsid w:val="00361CA5"/>
    <w:rPr>
      <w:rFonts w:ascii="Arial" w:eastAsia="Times New Roman" w:hAnsi="Arial" w:cs="Times New Roman"/>
      <w:sz w:val="20"/>
      <w:szCs w:val="16"/>
      <w:lang w:eastAsia="sl-SI"/>
    </w:rPr>
  </w:style>
  <w:style w:type="paragraph" w:customStyle="1" w:styleId="rkovnatokazatevilnotokoA1">
    <w:name w:val="Črkovna točka za številčno točko (A)"/>
    <w:link w:val="rkovnatokazatevilnotokoAZnak"/>
    <w:qFormat/>
    <w:rsid w:val="00361CA5"/>
    <w:pPr>
      <w:numPr>
        <w:numId w:val="25"/>
      </w:numPr>
      <w:spacing w:after="0" w:line="240" w:lineRule="auto"/>
      <w:jc w:val="both"/>
    </w:pPr>
    <w:rPr>
      <w:rFonts w:ascii="Arial" w:eastAsia="Times New Roman" w:hAnsi="Arial" w:cs="Times New Roman"/>
      <w:sz w:val="20"/>
      <w:szCs w:val="16"/>
      <w:lang w:eastAsia="sl-SI"/>
    </w:rPr>
  </w:style>
  <w:style w:type="character" w:customStyle="1" w:styleId="rkovnatokazaodstavkomAZnak1">
    <w:name w:val="Črkovna točka za odstavkom A) Znak"/>
    <w:link w:val="rkovnatokazaodstavkomA2"/>
    <w:rsid w:val="00361CA5"/>
    <w:rPr>
      <w:rFonts w:ascii="Arial" w:eastAsia="Times New Roman" w:hAnsi="Arial" w:cs="Times New Roman"/>
      <w:sz w:val="20"/>
      <w:szCs w:val="16"/>
      <w:lang w:eastAsia="sl-SI"/>
    </w:rPr>
  </w:style>
  <w:style w:type="paragraph" w:customStyle="1" w:styleId="rkovnatokazatevilnotokoA0">
    <w:name w:val="Črkovna točka za številčno točko A)"/>
    <w:link w:val="rkovnatokazatevilnotokoAZnak0"/>
    <w:qFormat/>
    <w:rsid w:val="00361CA5"/>
    <w:pPr>
      <w:numPr>
        <w:numId w:val="26"/>
      </w:numPr>
      <w:spacing w:after="0" w:line="240" w:lineRule="auto"/>
      <w:jc w:val="both"/>
    </w:pPr>
    <w:rPr>
      <w:rFonts w:ascii="Arial" w:eastAsia="Times New Roman" w:hAnsi="Arial" w:cs="Times New Roman"/>
      <w:sz w:val="20"/>
      <w:szCs w:val="16"/>
      <w:lang w:eastAsia="sl-SI"/>
    </w:rPr>
  </w:style>
  <w:style w:type="character" w:customStyle="1" w:styleId="rkovnatokazatevilnotokoAZnak">
    <w:name w:val="Črkovna točka za številčno točko (A) Znak"/>
    <w:link w:val="rkovnatokazatevilnotokoA1"/>
    <w:rsid w:val="00361CA5"/>
    <w:rPr>
      <w:rFonts w:ascii="Arial" w:eastAsia="Times New Roman" w:hAnsi="Arial" w:cs="Times New Roman"/>
      <w:sz w:val="20"/>
      <w:szCs w:val="16"/>
      <w:lang w:eastAsia="sl-SI"/>
    </w:rPr>
  </w:style>
  <w:style w:type="paragraph" w:customStyle="1" w:styleId="Slikanasredino">
    <w:name w:val="Slika_na sredino"/>
    <w:basedOn w:val="Navaden"/>
    <w:qFormat/>
    <w:rsid w:val="00361CA5"/>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361CA5"/>
    <w:rPr>
      <w:rFonts w:ascii="Arial" w:eastAsia="Times New Roman" w:hAnsi="Arial" w:cs="Times New Roman"/>
      <w:sz w:val="20"/>
      <w:szCs w:val="16"/>
      <w:lang w:eastAsia="sl-SI"/>
    </w:rPr>
  </w:style>
  <w:style w:type="paragraph" w:styleId="Sprotnaopomba-besedilo">
    <w:name w:val="footnote text"/>
    <w:aliases w:val="Footnote,Fußnote,Footnote Text Char Char,FSR footnote,lábléc,Footnote Text Char,Sprotna opomba - besedilo Znak1 Char,Sprotna opomba - besedilo Znak Znak Char,Znak Znak Znak Char,Znak Znak Znak Znak Znak Znak Znak Char"/>
    <w:basedOn w:val="Navaden"/>
    <w:link w:val="Sprotnaopomba-besediloZnak"/>
    <w:uiPriority w:val="99"/>
    <w:rsid w:val="00361CA5"/>
    <w:rPr>
      <w:szCs w:val="20"/>
      <w:lang w:val="en-US" w:eastAsia="x-none"/>
    </w:rPr>
  </w:style>
  <w:style w:type="character" w:customStyle="1" w:styleId="Sprotnaopomba-besediloZnak">
    <w:name w:val="Sprotna opomba - besedilo Znak"/>
    <w:aliases w:val="Footnote Znak,Fußnote Znak,Footnote Text Char Char Znak,FSR footnote Znak,lábléc Znak,Footnote Text Char Znak,Sprotna opomba - besedilo Znak1 Char Znak,Sprotna opomba - besedilo Znak Znak Char Znak,Znak Znak Znak Char Znak"/>
    <w:basedOn w:val="Privzetapisavaodstavka"/>
    <w:link w:val="Sprotnaopomba-besedilo"/>
    <w:uiPriority w:val="99"/>
    <w:rsid w:val="00361CA5"/>
    <w:rPr>
      <w:rFonts w:ascii="Arial" w:eastAsia="Times New Roman" w:hAnsi="Arial" w:cs="Times New Roman"/>
      <w:sz w:val="20"/>
      <w:szCs w:val="20"/>
      <w:lang w:val="en-US" w:eastAsia="x-none"/>
    </w:rPr>
  </w:style>
  <w:style w:type="numbering" w:customStyle="1" w:styleId="Slog11">
    <w:name w:val="Slog11"/>
    <w:uiPriority w:val="99"/>
    <w:rsid w:val="00361CA5"/>
    <w:pPr>
      <w:numPr>
        <w:numId w:val="12"/>
      </w:numPr>
    </w:pPr>
  </w:style>
  <w:style w:type="paragraph" w:customStyle="1" w:styleId="tevilnatoka0">
    <w:name w:val="tevilnatoka"/>
    <w:basedOn w:val="Navaden"/>
    <w:rsid w:val="00361CA5"/>
    <w:pPr>
      <w:spacing w:before="100" w:beforeAutospacing="1" w:after="100" w:afterAutospacing="1" w:line="240" w:lineRule="auto"/>
    </w:pPr>
    <w:rPr>
      <w:rFonts w:ascii="Times New Roman" w:hAnsi="Times New Roman"/>
      <w:sz w:val="24"/>
      <w:lang w:eastAsia="sl-SI"/>
    </w:rPr>
  </w:style>
  <w:style w:type="character" w:customStyle="1" w:styleId="highlight">
    <w:name w:val="highlight"/>
    <w:rsid w:val="00361CA5"/>
  </w:style>
  <w:style w:type="table" w:customStyle="1" w:styleId="Tabelasvetlamrea2poudarek11">
    <w:name w:val="Tabela – svetla mreža 2 (poudarek 1)1"/>
    <w:basedOn w:val="Navadnatabela"/>
    <w:next w:val="Tabelasvetlamrea2poudarek12"/>
    <w:uiPriority w:val="47"/>
    <w:rsid w:val="00361CA5"/>
    <w:pPr>
      <w:spacing w:after="0" w:line="240" w:lineRule="auto"/>
    </w:pPr>
    <w:rPr>
      <w:rFonts w:ascii="Times New Roman" w:eastAsia="Times New Roman" w:hAnsi="Times New Roman" w:cs="Times New Roman"/>
      <w:sz w:val="20"/>
      <w:szCs w:val="20"/>
      <w:lang w:eastAsia="sl-SI"/>
    </w:rPr>
    <w:tblPr>
      <w:tblStyleRowBandSize w:val="1"/>
      <w:tblStyleColBandSize w:val="1"/>
      <w:tblBorders>
        <w:top w:val="single" w:sz="2" w:space="0" w:color="95B3D7"/>
        <w:bottom w:val="single" w:sz="2" w:space="0" w:color="95B3D7"/>
        <w:insideH w:val="single" w:sz="2" w:space="0" w:color="95B3D7"/>
        <w:insideV w:val="single" w:sz="2" w:space="0" w:color="95B3D7"/>
      </w:tblBorders>
    </w:tblPr>
    <w:tblStylePr w:type="firstRow">
      <w:rPr>
        <w:b/>
        <w:bCs/>
      </w:rPr>
      <w:tblPr/>
      <w:tcPr>
        <w:tcBorders>
          <w:top w:val="nil"/>
          <w:bottom w:val="single" w:sz="12" w:space="0" w:color="95B3D7"/>
          <w:insideH w:val="nil"/>
          <w:insideV w:val="nil"/>
        </w:tcBorders>
        <w:shd w:val="clear" w:color="auto" w:fill="FFFFFF"/>
      </w:tcPr>
    </w:tblStylePr>
    <w:tblStylePr w:type="lastRow">
      <w:rPr>
        <w:b/>
        <w:bCs/>
      </w:rPr>
      <w:tblPr/>
      <w:tcPr>
        <w:tcBorders>
          <w:top w:val="double" w:sz="2" w:space="0" w:color="95B3D7"/>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Tabelasvetlamrea2poudarek12">
    <w:name w:val="Tabela – svetla mreža 2 (poudarek 1)2"/>
    <w:basedOn w:val="Navadnatabela"/>
    <w:uiPriority w:val="47"/>
    <w:rsid w:val="00361CA5"/>
    <w:pPr>
      <w:spacing w:after="0" w:line="240" w:lineRule="auto"/>
    </w:pPr>
    <w:rPr>
      <w:rFonts w:ascii="Calibri" w:eastAsia="Calibri" w:hAnsi="Calibri" w:cs="Times New Roman"/>
      <w:sz w:val="20"/>
      <w:szCs w:val="20"/>
      <w:lang w:eastAsia="sl-SI"/>
    </w:rPr>
    <w:tblPr>
      <w:tblStyleRowBandSize w:val="1"/>
      <w:tblStyleColBandSize w:val="1"/>
      <w:tblBorders>
        <w:top w:val="single" w:sz="2" w:space="0" w:color="9CC2E5"/>
        <w:bottom w:val="single" w:sz="2" w:space="0" w:color="9CC2E5"/>
        <w:insideH w:val="single" w:sz="2" w:space="0" w:color="9CC2E5"/>
        <w:insideV w:val="single" w:sz="2" w:space="0" w:color="9CC2E5"/>
      </w:tblBorders>
    </w:tblPr>
    <w:tblStylePr w:type="firstRow">
      <w:rPr>
        <w:b/>
        <w:bCs/>
      </w:rPr>
      <w:tblPr/>
      <w:tcPr>
        <w:tcBorders>
          <w:top w:val="nil"/>
          <w:bottom w:val="single" w:sz="12" w:space="0" w:color="9CC2E5"/>
          <w:insideH w:val="nil"/>
          <w:insideV w:val="nil"/>
        </w:tcBorders>
        <w:shd w:val="clear" w:color="auto" w:fill="FFFFFF"/>
      </w:tcPr>
    </w:tblStylePr>
    <w:tblStylePr w:type="lastRow">
      <w:rPr>
        <w:b/>
        <w:bCs/>
      </w:rPr>
      <w:tblPr/>
      <w:tcPr>
        <w:tcBorders>
          <w:top w:val="double" w:sz="2" w:space="0" w:color="9CC2E5"/>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paragraph" w:styleId="Revizija">
    <w:name w:val="Revision"/>
    <w:hidden/>
    <w:uiPriority w:val="99"/>
    <w:semiHidden/>
    <w:rsid w:val="00361CA5"/>
    <w:pPr>
      <w:spacing w:after="0" w:line="240" w:lineRule="auto"/>
    </w:pPr>
    <w:rPr>
      <w:rFonts w:ascii="Calibri" w:eastAsia="Calibri" w:hAnsi="Calibri" w:cs="Times New Roman"/>
    </w:rPr>
  </w:style>
  <w:style w:type="character" w:customStyle="1" w:styleId="markedcontent">
    <w:name w:val="markedcontent"/>
    <w:rsid w:val="00361CA5"/>
  </w:style>
  <w:style w:type="character" w:styleId="Pripombasklic">
    <w:name w:val="annotation reference"/>
    <w:basedOn w:val="Privzetapisavaodstavka"/>
    <w:uiPriority w:val="99"/>
    <w:semiHidden/>
    <w:unhideWhenUsed/>
    <w:rsid w:val="00361CA5"/>
    <w:rPr>
      <w:sz w:val="16"/>
      <w:szCs w:val="16"/>
    </w:rPr>
  </w:style>
  <w:style w:type="paragraph" w:styleId="Pripombabesedilo">
    <w:name w:val="annotation text"/>
    <w:basedOn w:val="Navaden"/>
    <w:link w:val="PripombabesediloZnak1"/>
    <w:uiPriority w:val="99"/>
    <w:semiHidden/>
    <w:unhideWhenUsed/>
    <w:rsid w:val="00361CA5"/>
    <w:pPr>
      <w:spacing w:line="240" w:lineRule="auto"/>
    </w:pPr>
    <w:rPr>
      <w:szCs w:val="20"/>
    </w:rPr>
  </w:style>
  <w:style w:type="character" w:customStyle="1" w:styleId="PripombabesediloZnak1">
    <w:name w:val="Pripomba – besedilo Znak1"/>
    <w:basedOn w:val="Privzetapisavaodstavka"/>
    <w:link w:val="Pripombabesedilo"/>
    <w:uiPriority w:val="99"/>
    <w:semiHidden/>
    <w:rsid w:val="00361CA5"/>
    <w:rPr>
      <w:rFonts w:ascii="Arial" w:eastAsia="Times New Roman" w:hAnsi="Arial" w:cs="Times New Roman"/>
      <w:sz w:val="20"/>
      <w:szCs w:val="20"/>
    </w:rPr>
  </w:style>
  <w:style w:type="paragraph" w:styleId="Zadevapripombe">
    <w:name w:val="annotation subject"/>
    <w:basedOn w:val="Pripombabesedilo"/>
    <w:next w:val="Pripombabesedilo"/>
    <w:link w:val="ZadevapripombeZnak2"/>
    <w:uiPriority w:val="99"/>
    <w:semiHidden/>
    <w:unhideWhenUsed/>
    <w:rsid w:val="00361CA5"/>
    <w:rPr>
      <w:b/>
      <w:bCs/>
    </w:rPr>
  </w:style>
  <w:style w:type="character" w:customStyle="1" w:styleId="ZadevapripombeZnak1">
    <w:name w:val="Zadeva pripombe Znak1"/>
    <w:basedOn w:val="PripombabesediloZnak1"/>
    <w:uiPriority w:val="99"/>
    <w:semiHidden/>
    <w:rsid w:val="00361CA5"/>
    <w:rPr>
      <w:rFonts w:ascii="Arial" w:eastAsia="Times New Roman" w:hAnsi="Arial" w:cs="Times New Roman"/>
      <w:b/>
      <w:bCs/>
      <w:sz w:val="20"/>
      <w:szCs w:val="20"/>
    </w:rPr>
  </w:style>
  <w:style w:type="table" w:styleId="Tabelamrea">
    <w:name w:val="Table Grid"/>
    <w:basedOn w:val="Navadnatabela"/>
    <w:uiPriority w:val="39"/>
    <w:rsid w:val="00361CA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7-01-0004" TargetMode="External"/><Relationship Id="rId13" Type="http://schemas.openxmlformats.org/officeDocument/2006/relationships/hyperlink" Target="http://www.uradni-list.si/1/objava.jsp?sop=2018-01-0457"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uradni-list.si/1/objava.jsp?sop=2021-01-2573" TargetMode="External"/><Relationship Id="rId17" Type="http://schemas.openxmlformats.org/officeDocument/2006/relationships/hyperlink" Target="http://www.uradni-list.si/1/objava.jsp?sop=2009-01-4891"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uradni-list.si/1/objava.jsp?sop=2007-01-3411"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8-01-2481"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uradni-list.si/1/objava.jsp?sop=2012-01-0180" TargetMode="External"/><Relationship Id="rId23" Type="http://schemas.openxmlformats.org/officeDocument/2006/relationships/footer" Target="footer3.xml"/><Relationship Id="rId10" Type="http://schemas.openxmlformats.org/officeDocument/2006/relationships/hyperlink" Target="http://www.uradni-list.si/1/objava.jsp?sop=2007-01-3761"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uradni-list.si/1/objava.jsp?sop=2009-01-3792" TargetMode="External"/><Relationship Id="rId14" Type="http://schemas.openxmlformats.org/officeDocument/2006/relationships/hyperlink" Target="http://www.uradni-list.si/1/objava.jsp?sop=2018-01-3797" TargetMode="External"/><Relationship Id="rId22" Type="http://schemas.openxmlformats.org/officeDocument/2006/relationships/header" Target="header3.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7968E2F3-ABF4-498C-B887-FCB5A4F241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8619</Words>
  <Characters>49133</Characters>
  <Application>Microsoft Office Word</Application>
  <DocSecurity>0</DocSecurity>
  <Lines>409</Lines>
  <Paragraphs>115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57637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2022-09-01T11:26:00Z</dcterms:created>
  <dcterms:modified xsi:type="dcterms:W3CDTF">2022-09-01T11:26:00Z</dcterms:modified>
</cp:coreProperties>
</file>