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3FFAB" w14:textId="77777777" w:rsidR="00EA0849" w:rsidRPr="00EA0849" w:rsidRDefault="00EA0849" w:rsidP="00EA0849">
      <w:pPr>
        <w:overflowPunct w:val="0"/>
        <w:autoSpaceDE w:val="0"/>
        <w:autoSpaceDN w:val="0"/>
        <w:adjustRightInd w:val="0"/>
        <w:spacing w:before="480" w:after="0" w:line="240" w:lineRule="auto"/>
        <w:ind w:firstLine="1021"/>
        <w:jc w:val="both"/>
        <w:textAlignment w:val="baseline"/>
        <w:rPr>
          <w:rFonts w:ascii="Arial" w:eastAsia="Times New Roman" w:hAnsi="Arial" w:cs="Arial"/>
          <w:lang w:eastAsia="sl-SI"/>
        </w:rPr>
      </w:pPr>
      <w:r w:rsidRPr="00EA0849">
        <w:rPr>
          <w:rFonts w:ascii="Arial" w:eastAsia="Times New Roman" w:hAnsi="Arial" w:cs="Arial"/>
          <w:lang w:eastAsia="sl-SI"/>
        </w:rPr>
        <w:t>Na podlagi petega odstavka 34. člena Zakona o preprečevanju pranja denarja in financiranja terorizma (Uradni list RS, št. 48/22) izdaja minister za finance</w:t>
      </w:r>
    </w:p>
    <w:p w14:paraId="18A4243B" w14:textId="77777777" w:rsidR="00EA0849" w:rsidRPr="00EA0849" w:rsidRDefault="00EA0849" w:rsidP="00EA0849">
      <w:pPr>
        <w:suppressAutoHyphens/>
        <w:overflowPunct w:val="0"/>
        <w:autoSpaceDE w:val="0"/>
        <w:autoSpaceDN w:val="0"/>
        <w:adjustRightInd w:val="0"/>
        <w:spacing w:before="480" w:after="0" w:line="240" w:lineRule="auto"/>
        <w:jc w:val="center"/>
        <w:textAlignment w:val="baseline"/>
        <w:rPr>
          <w:rFonts w:ascii="Arial" w:eastAsia="Times New Roman" w:hAnsi="Arial" w:cs="Arial"/>
          <w:b/>
          <w:bCs/>
          <w:color w:val="000000"/>
          <w:spacing w:val="40"/>
          <w:lang w:eastAsia="sl-SI"/>
        </w:rPr>
      </w:pPr>
      <w:bookmarkStart w:id="0" w:name="_Hlk104374251"/>
      <w:r w:rsidRPr="00EA0849">
        <w:rPr>
          <w:rFonts w:ascii="Arial" w:eastAsia="Times New Roman" w:hAnsi="Arial" w:cs="Arial"/>
          <w:b/>
          <w:bCs/>
          <w:color w:val="000000"/>
          <w:spacing w:val="40"/>
          <w:lang w:eastAsia="sl-SI"/>
        </w:rPr>
        <w:t>PRAVILNIK</w:t>
      </w:r>
    </w:p>
    <w:p w14:paraId="6C0EAE7E" w14:textId="77777777" w:rsidR="00EA0849" w:rsidRPr="00EA0849" w:rsidRDefault="00EA0849" w:rsidP="00EA0849">
      <w:pPr>
        <w:suppressAutoHyphens/>
        <w:overflowPunct w:val="0"/>
        <w:autoSpaceDE w:val="0"/>
        <w:autoSpaceDN w:val="0"/>
        <w:adjustRightInd w:val="0"/>
        <w:spacing w:after="0" w:line="240" w:lineRule="auto"/>
        <w:jc w:val="center"/>
        <w:textAlignment w:val="baseline"/>
        <w:rPr>
          <w:rFonts w:ascii="Arial" w:eastAsia="Times New Roman" w:hAnsi="Arial" w:cs="Arial"/>
          <w:b/>
          <w:lang w:eastAsia="sl-SI"/>
        </w:rPr>
      </w:pPr>
      <w:r w:rsidRPr="00EA0849">
        <w:rPr>
          <w:rFonts w:ascii="Arial" w:eastAsia="Times New Roman" w:hAnsi="Arial" w:cs="Arial"/>
          <w:b/>
          <w:lang w:eastAsia="sl-SI"/>
        </w:rPr>
        <w:t xml:space="preserve">o tehničnih pogojih, ki jih morajo izpolnjevati </w:t>
      </w:r>
      <w:proofErr w:type="spellStart"/>
      <w:r w:rsidRPr="00EA0849">
        <w:rPr>
          <w:rFonts w:ascii="Arial" w:eastAsia="Times New Roman" w:hAnsi="Arial" w:cs="Arial"/>
          <w:b/>
          <w:lang w:eastAsia="sl-SI"/>
        </w:rPr>
        <w:t>videoelektronska</w:t>
      </w:r>
      <w:proofErr w:type="spellEnd"/>
      <w:r w:rsidRPr="00EA0849">
        <w:rPr>
          <w:rFonts w:ascii="Arial" w:eastAsia="Times New Roman" w:hAnsi="Arial" w:cs="Arial"/>
          <w:b/>
          <w:lang w:eastAsia="sl-SI"/>
        </w:rPr>
        <w:t xml:space="preserve"> identifikacijska sredstva</w:t>
      </w:r>
    </w:p>
    <w:bookmarkEnd w:id="0"/>
    <w:p w14:paraId="0A49076C" w14:textId="77777777" w:rsidR="00EA0849" w:rsidRPr="00EA0849" w:rsidRDefault="00EA0849" w:rsidP="00EA0849">
      <w:pPr>
        <w:suppressAutoHyphens/>
        <w:overflowPunct w:val="0"/>
        <w:autoSpaceDE w:val="0"/>
        <w:autoSpaceDN w:val="0"/>
        <w:adjustRightInd w:val="0"/>
        <w:spacing w:before="480" w:after="0" w:line="240" w:lineRule="auto"/>
        <w:jc w:val="center"/>
        <w:textAlignment w:val="baseline"/>
        <w:rPr>
          <w:rFonts w:ascii="Arial" w:eastAsia="Times New Roman" w:hAnsi="Arial" w:cs="Arial"/>
          <w:b/>
          <w:lang w:eastAsia="sl-SI"/>
        </w:rPr>
      </w:pPr>
      <w:r w:rsidRPr="00EA0849">
        <w:rPr>
          <w:rFonts w:ascii="Arial" w:eastAsia="Times New Roman" w:hAnsi="Arial" w:cs="Arial"/>
          <w:b/>
          <w:lang w:eastAsia="sl-SI"/>
        </w:rPr>
        <w:t>1. člen</w:t>
      </w:r>
    </w:p>
    <w:p w14:paraId="2EAE6039" w14:textId="77777777" w:rsidR="00EA0849" w:rsidRPr="00EA0849" w:rsidRDefault="00EA0849" w:rsidP="00EA0849">
      <w:pPr>
        <w:suppressAutoHyphens/>
        <w:overflowPunct w:val="0"/>
        <w:autoSpaceDE w:val="0"/>
        <w:autoSpaceDN w:val="0"/>
        <w:adjustRightInd w:val="0"/>
        <w:spacing w:after="0" w:line="240" w:lineRule="auto"/>
        <w:jc w:val="center"/>
        <w:textAlignment w:val="baseline"/>
        <w:rPr>
          <w:rFonts w:ascii="Arial" w:eastAsia="Times New Roman" w:hAnsi="Arial" w:cs="Arial"/>
          <w:b/>
          <w:lang w:eastAsia="sl-SI"/>
        </w:rPr>
      </w:pPr>
      <w:r w:rsidRPr="00EA0849">
        <w:rPr>
          <w:rFonts w:ascii="Arial" w:eastAsia="Times New Roman" w:hAnsi="Arial" w:cs="Arial"/>
          <w:b/>
          <w:lang w:eastAsia="sl-SI"/>
        </w:rPr>
        <w:t>(vsebina pravilnika)</w:t>
      </w:r>
    </w:p>
    <w:p w14:paraId="72AE4811" w14:textId="77777777" w:rsidR="00EA0849" w:rsidRPr="00EA0849" w:rsidRDefault="00EA0849" w:rsidP="00EA0849">
      <w:pPr>
        <w:overflowPunct w:val="0"/>
        <w:autoSpaceDE w:val="0"/>
        <w:autoSpaceDN w:val="0"/>
        <w:adjustRightInd w:val="0"/>
        <w:spacing w:before="240" w:after="0" w:line="240" w:lineRule="auto"/>
        <w:ind w:firstLine="1021"/>
        <w:jc w:val="both"/>
        <w:textAlignment w:val="baseline"/>
        <w:rPr>
          <w:rFonts w:ascii="Arial" w:eastAsia="Times New Roman" w:hAnsi="Arial" w:cs="Arial"/>
          <w:lang w:eastAsia="sl-SI"/>
        </w:rPr>
      </w:pPr>
      <w:r w:rsidRPr="00EA0849">
        <w:rPr>
          <w:rFonts w:ascii="Arial" w:eastAsia="Times New Roman" w:hAnsi="Arial" w:cs="Arial"/>
          <w:lang w:eastAsia="sl-SI"/>
        </w:rPr>
        <w:t xml:space="preserve">S tem pravilnikom se določajo minimalni tehnični pogoji, ki jih morajo izpolnjevati </w:t>
      </w:r>
      <w:proofErr w:type="spellStart"/>
      <w:r w:rsidRPr="00EA0849">
        <w:rPr>
          <w:rFonts w:ascii="Arial" w:eastAsia="Times New Roman" w:hAnsi="Arial" w:cs="Arial"/>
          <w:lang w:eastAsia="sl-SI"/>
        </w:rPr>
        <w:t>videoelektronska</w:t>
      </w:r>
      <w:proofErr w:type="spellEnd"/>
      <w:r w:rsidRPr="00EA0849">
        <w:rPr>
          <w:rFonts w:ascii="Arial" w:eastAsia="Times New Roman" w:hAnsi="Arial" w:cs="Arial"/>
          <w:lang w:eastAsia="sl-SI"/>
        </w:rPr>
        <w:t xml:space="preserve"> identifikacijska sredstva, ter način njihove uporabe za namen ugotavljanja in preverjanja istovetnosti strank pri izvajanju pregleda stranke kot ukrepa za preprečevanje pranja denarja in financiranja terorizma s strani zavezancev iz 4. člena Zakona o preprečevanju pranja denarja in financiranja terorizma (Uradni list RS, št. 48/22; v nadaljnjem besedilu: ZPPDFT-2).</w:t>
      </w:r>
    </w:p>
    <w:p w14:paraId="230F9A74" w14:textId="77777777" w:rsidR="00EA0849" w:rsidRPr="00EA0849" w:rsidRDefault="00EA0849" w:rsidP="00EA0849">
      <w:pPr>
        <w:suppressAutoHyphens/>
        <w:overflowPunct w:val="0"/>
        <w:autoSpaceDE w:val="0"/>
        <w:autoSpaceDN w:val="0"/>
        <w:adjustRightInd w:val="0"/>
        <w:spacing w:before="480" w:after="0" w:line="240" w:lineRule="auto"/>
        <w:jc w:val="center"/>
        <w:textAlignment w:val="baseline"/>
        <w:rPr>
          <w:rFonts w:ascii="Arial" w:eastAsia="Times New Roman" w:hAnsi="Arial" w:cs="Arial"/>
          <w:b/>
          <w:lang w:eastAsia="sl-SI"/>
        </w:rPr>
      </w:pPr>
      <w:r w:rsidRPr="00EA0849">
        <w:rPr>
          <w:rFonts w:ascii="Arial" w:eastAsia="Times New Roman" w:hAnsi="Arial" w:cs="Arial"/>
          <w:b/>
          <w:lang w:eastAsia="sl-SI"/>
        </w:rPr>
        <w:t>2. člen</w:t>
      </w:r>
    </w:p>
    <w:p w14:paraId="28A52BBC" w14:textId="77777777" w:rsidR="00EA0849" w:rsidRPr="00EA0849" w:rsidRDefault="00EA0849" w:rsidP="00EA0849">
      <w:pPr>
        <w:suppressAutoHyphens/>
        <w:overflowPunct w:val="0"/>
        <w:autoSpaceDE w:val="0"/>
        <w:autoSpaceDN w:val="0"/>
        <w:adjustRightInd w:val="0"/>
        <w:spacing w:after="0" w:line="240" w:lineRule="auto"/>
        <w:jc w:val="center"/>
        <w:textAlignment w:val="baseline"/>
        <w:rPr>
          <w:rFonts w:ascii="Arial" w:eastAsia="Times New Roman" w:hAnsi="Arial" w:cs="Arial"/>
          <w:b/>
          <w:lang w:eastAsia="sl-SI"/>
        </w:rPr>
      </w:pPr>
      <w:r w:rsidRPr="00EA0849">
        <w:rPr>
          <w:rFonts w:ascii="Arial" w:eastAsia="Times New Roman" w:hAnsi="Arial" w:cs="Arial"/>
          <w:b/>
          <w:lang w:eastAsia="sl-SI"/>
        </w:rPr>
        <w:t>(izrazi)</w:t>
      </w:r>
    </w:p>
    <w:p w14:paraId="638B8BBC" w14:textId="77777777" w:rsidR="00EA0849" w:rsidRPr="00EA0849" w:rsidRDefault="00EA0849" w:rsidP="00EA0849">
      <w:pPr>
        <w:overflowPunct w:val="0"/>
        <w:autoSpaceDE w:val="0"/>
        <w:autoSpaceDN w:val="0"/>
        <w:adjustRightInd w:val="0"/>
        <w:spacing w:before="240" w:after="0" w:line="240" w:lineRule="auto"/>
        <w:ind w:firstLine="1021"/>
        <w:jc w:val="both"/>
        <w:textAlignment w:val="baseline"/>
        <w:rPr>
          <w:rFonts w:ascii="Arial" w:eastAsia="Times New Roman" w:hAnsi="Arial" w:cs="Arial"/>
          <w:lang w:eastAsia="sl-SI"/>
        </w:rPr>
      </w:pPr>
      <w:r w:rsidRPr="00EA0849">
        <w:rPr>
          <w:rFonts w:ascii="Arial" w:eastAsia="Times New Roman" w:hAnsi="Arial" w:cs="Arial"/>
          <w:lang w:eastAsia="sl-SI"/>
        </w:rPr>
        <w:t>Posamezni izrazi, uporabljeni v tem pravilniku, pomenijo:</w:t>
      </w:r>
    </w:p>
    <w:p w14:paraId="7B7C8D3A" w14:textId="77777777" w:rsidR="00EA0849" w:rsidRPr="00EA0849" w:rsidRDefault="00EA0849" w:rsidP="00EA0849">
      <w:pPr>
        <w:tabs>
          <w:tab w:val="num" w:pos="425"/>
        </w:tabs>
        <w:spacing w:after="0" w:line="240" w:lineRule="auto"/>
        <w:ind w:left="425" w:hanging="425"/>
        <w:jc w:val="both"/>
        <w:rPr>
          <w:rFonts w:ascii="Arial" w:eastAsia="Times New Roman" w:hAnsi="Arial" w:cs="Times New Roman"/>
          <w:lang w:eastAsia="sl-SI"/>
        </w:rPr>
      </w:pPr>
      <w:r w:rsidRPr="00EA0849">
        <w:rPr>
          <w:rFonts w:ascii="Arial" w:eastAsia="Times New Roman" w:hAnsi="Arial" w:cs="Times New Roman"/>
          <w:lang w:eastAsia="sl-SI"/>
        </w:rPr>
        <w:t>»</w:t>
      </w:r>
      <w:proofErr w:type="spellStart"/>
      <w:r w:rsidRPr="00EA0849">
        <w:rPr>
          <w:rFonts w:ascii="Arial" w:eastAsia="Times New Roman" w:hAnsi="Arial" w:cs="Times New Roman"/>
          <w:lang w:eastAsia="sl-SI"/>
        </w:rPr>
        <w:t>videoelektronska</w:t>
      </w:r>
      <w:proofErr w:type="spellEnd"/>
      <w:r w:rsidRPr="00EA0849">
        <w:rPr>
          <w:rFonts w:ascii="Arial" w:eastAsia="Times New Roman" w:hAnsi="Arial" w:cs="Times New Roman"/>
          <w:lang w:eastAsia="sl-SI"/>
        </w:rPr>
        <w:t xml:space="preserve"> identifikacija« je postopek ugotavljanja in preverjanja istovetnosti stranke pri izvajanju pregleda stranke s pomočjo </w:t>
      </w:r>
      <w:proofErr w:type="spellStart"/>
      <w:r w:rsidRPr="00EA0849">
        <w:rPr>
          <w:rFonts w:ascii="Arial" w:eastAsia="Times New Roman" w:hAnsi="Arial" w:cs="Times New Roman"/>
          <w:lang w:eastAsia="sl-SI"/>
        </w:rPr>
        <w:t>videoelektronskega</w:t>
      </w:r>
      <w:proofErr w:type="spellEnd"/>
      <w:r w:rsidRPr="00EA0849">
        <w:rPr>
          <w:rFonts w:ascii="Arial" w:eastAsia="Times New Roman" w:hAnsi="Arial" w:cs="Times New Roman"/>
          <w:lang w:eastAsia="sl-SI"/>
        </w:rPr>
        <w:t xml:space="preserve"> identifikacijskega sredstva;</w:t>
      </w:r>
    </w:p>
    <w:p w14:paraId="7442D36B" w14:textId="77777777" w:rsidR="00EA0849" w:rsidRPr="00EA0849" w:rsidRDefault="00EA0849" w:rsidP="00EA0849">
      <w:pPr>
        <w:tabs>
          <w:tab w:val="num" w:pos="425"/>
        </w:tabs>
        <w:spacing w:after="0" w:line="240" w:lineRule="auto"/>
        <w:ind w:left="425" w:hanging="425"/>
        <w:jc w:val="both"/>
        <w:rPr>
          <w:rFonts w:ascii="Arial" w:eastAsia="Times New Roman" w:hAnsi="Arial" w:cs="Times New Roman"/>
          <w:lang w:eastAsia="sl-SI"/>
        </w:rPr>
      </w:pPr>
      <w:r w:rsidRPr="00EA0849">
        <w:rPr>
          <w:rFonts w:ascii="Arial" w:eastAsia="Times New Roman" w:hAnsi="Arial" w:cs="Times New Roman"/>
          <w:lang w:eastAsia="sl-SI"/>
        </w:rPr>
        <w:t xml:space="preserve">»posnetek zaslona« je grafični prikaz vsebine zaslona kot vidnega sestavnega dela </w:t>
      </w:r>
      <w:proofErr w:type="spellStart"/>
      <w:r w:rsidRPr="00EA0849">
        <w:rPr>
          <w:rFonts w:ascii="Arial" w:eastAsia="Times New Roman" w:hAnsi="Arial" w:cs="Times New Roman"/>
          <w:lang w:eastAsia="sl-SI"/>
        </w:rPr>
        <w:t>videoelektronske</w:t>
      </w:r>
      <w:proofErr w:type="spellEnd"/>
      <w:r w:rsidRPr="00EA0849">
        <w:rPr>
          <w:rFonts w:ascii="Arial" w:eastAsia="Times New Roman" w:hAnsi="Arial" w:cs="Times New Roman"/>
          <w:lang w:eastAsia="sl-SI"/>
        </w:rPr>
        <w:t xml:space="preserve"> identifikacije, ki je izdelan in shranjen v elektronski obliki v primerni kakovosti, ki ustreza namenu preverjanja in hrambe podatkov;</w:t>
      </w:r>
    </w:p>
    <w:p w14:paraId="42B598B2" w14:textId="77777777" w:rsidR="00EA0849" w:rsidRPr="00EA0849" w:rsidRDefault="00EA0849" w:rsidP="00EA0849">
      <w:pPr>
        <w:tabs>
          <w:tab w:val="num" w:pos="425"/>
        </w:tabs>
        <w:spacing w:after="0" w:line="240" w:lineRule="auto"/>
        <w:ind w:left="425" w:hanging="425"/>
        <w:jc w:val="both"/>
        <w:rPr>
          <w:rFonts w:ascii="Arial" w:eastAsia="Times New Roman" w:hAnsi="Arial" w:cs="Times New Roman"/>
          <w:lang w:eastAsia="sl-SI"/>
        </w:rPr>
      </w:pPr>
      <w:r w:rsidRPr="00EA0849">
        <w:rPr>
          <w:rFonts w:ascii="Arial" w:eastAsia="Times New Roman" w:hAnsi="Arial" w:cs="Times New Roman"/>
          <w:lang w:eastAsia="sl-SI"/>
        </w:rPr>
        <w:t xml:space="preserve">»uradni osebni dokument« za potrebe izvajanja </w:t>
      </w:r>
      <w:proofErr w:type="spellStart"/>
      <w:r w:rsidRPr="00EA0849">
        <w:rPr>
          <w:rFonts w:ascii="Arial" w:eastAsia="Times New Roman" w:hAnsi="Arial" w:cs="Times New Roman"/>
          <w:lang w:eastAsia="sl-SI"/>
        </w:rPr>
        <w:t>videoelektronske</w:t>
      </w:r>
      <w:proofErr w:type="spellEnd"/>
      <w:r w:rsidRPr="00EA0849">
        <w:rPr>
          <w:rFonts w:ascii="Arial" w:eastAsia="Times New Roman" w:hAnsi="Arial" w:cs="Times New Roman"/>
          <w:lang w:eastAsia="sl-SI"/>
        </w:rPr>
        <w:t xml:space="preserve"> identifikacije je uradni osebni dokument, ki je opremljen s fotografijo, s katere je jasno prepoznavna slika obraza stranke in v katerem so navedeni podatki vsaj o njenem osebnem imenu in datumu rojstva.</w:t>
      </w:r>
    </w:p>
    <w:p w14:paraId="4BAFC300" w14:textId="77777777" w:rsidR="00EA0849" w:rsidRPr="00EA0849" w:rsidRDefault="00EA0849" w:rsidP="00EA0849">
      <w:pPr>
        <w:suppressAutoHyphens/>
        <w:overflowPunct w:val="0"/>
        <w:autoSpaceDE w:val="0"/>
        <w:autoSpaceDN w:val="0"/>
        <w:adjustRightInd w:val="0"/>
        <w:spacing w:before="480" w:after="0" w:line="240" w:lineRule="auto"/>
        <w:jc w:val="center"/>
        <w:textAlignment w:val="baseline"/>
        <w:rPr>
          <w:rFonts w:ascii="Arial" w:eastAsia="Times New Roman" w:hAnsi="Arial" w:cs="Arial"/>
          <w:b/>
          <w:lang w:eastAsia="sl-SI"/>
        </w:rPr>
      </w:pPr>
      <w:r w:rsidRPr="00EA0849">
        <w:rPr>
          <w:rFonts w:ascii="Arial" w:eastAsia="Times New Roman" w:hAnsi="Arial" w:cs="Arial"/>
          <w:b/>
          <w:lang w:eastAsia="sl-SI"/>
        </w:rPr>
        <w:t>3. člen</w:t>
      </w:r>
    </w:p>
    <w:p w14:paraId="30D8A4C7" w14:textId="77777777" w:rsidR="00EA0849" w:rsidRPr="00EA0849" w:rsidRDefault="00EA0849" w:rsidP="00EA0849">
      <w:pPr>
        <w:suppressAutoHyphens/>
        <w:overflowPunct w:val="0"/>
        <w:autoSpaceDE w:val="0"/>
        <w:autoSpaceDN w:val="0"/>
        <w:adjustRightInd w:val="0"/>
        <w:spacing w:after="0" w:line="240" w:lineRule="auto"/>
        <w:jc w:val="center"/>
        <w:textAlignment w:val="baseline"/>
        <w:rPr>
          <w:rFonts w:ascii="Arial" w:eastAsia="Times New Roman" w:hAnsi="Arial" w:cs="Arial"/>
          <w:b/>
          <w:lang w:eastAsia="sl-SI"/>
        </w:rPr>
      </w:pPr>
      <w:r w:rsidRPr="00EA0849">
        <w:rPr>
          <w:rFonts w:ascii="Arial" w:eastAsia="Times New Roman" w:hAnsi="Arial" w:cs="Arial"/>
          <w:b/>
          <w:lang w:eastAsia="sl-SI"/>
        </w:rPr>
        <w:t>(usposobljenost izvajalca)</w:t>
      </w:r>
    </w:p>
    <w:p w14:paraId="02362E9A" w14:textId="77777777" w:rsidR="00EA0849" w:rsidRPr="00EA0849" w:rsidRDefault="00EA0849" w:rsidP="00EA0849">
      <w:pPr>
        <w:overflowPunct w:val="0"/>
        <w:autoSpaceDE w:val="0"/>
        <w:autoSpaceDN w:val="0"/>
        <w:adjustRightInd w:val="0"/>
        <w:spacing w:before="240" w:after="0" w:line="240" w:lineRule="auto"/>
        <w:ind w:firstLine="1021"/>
        <w:jc w:val="both"/>
        <w:textAlignment w:val="baseline"/>
        <w:rPr>
          <w:rFonts w:ascii="Arial" w:eastAsia="Times New Roman" w:hAnsi="Arial" w:cs="Arial"/>
          <w:lang w:eastAsia="sl-SI"/>
        </w:rPr>
      </w:pPr>
      <w:r w:rsidRPr="00EA0849">
        <w:rPr>
          <w:rFonts w:ascii="Arial" w:eastAsia="Times New Roman" w:hAnsi="Arial" w:cs="Arial"/>
          <w:lang w:eastAsia="sl-SI"/>
        </w:rPr>
        <w:t xml:space="preserve">(1) Oseba, ki za zavezanca izvede </w:t>
      </w:r>
      <w:proofErr w:type="spellStart"/>
      <w:r w:rsidRPr="00EA0849">
        <w:rPr>
          <w:rFonts w:ascii="Arial" w:eastAsia="Times New Roman" w:hAnsi="Arial" w:cs="Arial"/>
          <w:lang w:eastAsia="sl-SI"/>
        </w:rPr>
        <w:t>videoelektronsko</w:t>
      </w:r>
      <w:proofErr w:type="spellEnd"/>
      <w:r w:rsidRPr="00EA0849">
        <w:rPr>
          <w:rFonts w:ascii="Arial" w:eastAsia="Times New Roman" w:hAnsi="Arial" w:cs="Arial"/>
          <w:lang w:eastAsia="sl-SI"/>
        </w:rPr>
        <w:t xml:space="preserve"> identifikacijo, mora biti ustrezno usposobljena in zanesljiva.</w:t>
      </w:r>
    </w:p>
    <w:p w14:paraId="73A68848" w14:textId="77777777" w:rsidR="00EA0849" w:rsidRPr="00EA0849" w:rsidRDefault="00EA0849" w:rsidP="00EA0849">
      <w:pPr>
        <w:overflowPunct w:val="0"/>
        <w:autoSpaceDE w:val="0"/>
        <w:autoSpaceDN w:val="0"/>
        <w:adjustRightInd w:val="0"/>
        <w:spacing w:before="240" w:after="0" w:line="240" w:lineRule="auto"/>
        <w:ind w:firstLine="1021"/>
        <w:jc w:val="both"/>
        <w:textAlignment w:val="baseline"/>
        <w:rPr>
          <w:rFonts w:ascii="Arial" w:eastAsia="Times New Roman" w:hAnsi="Arial" w:cs="Arial"/>
          <w:lang w:eastAsia="sl-SI"/>
        </w:rPr>
      </w:pPr>
      <w:r w:rsidRPr="00EA0849">
        <w:rPr>
          <w:rFonts w:ascii="Arial" w:eastAsia="Times New Roman" w:hAnsi="Arial" w:cs="Arial"/>
          <w:lang w:eastAsia="sl-SI"/>
        </w:rPr>
        <w:t>(2) Ustrezna usposobljenost predpostavlja najmanj:</w:t>
      </w:r>
    </w:p>
    <w:p w14:paraId="56C73728" w14:textId="77777777" w:rsidR="00EA0849" w:rsidRPr="00EA0849" w:rsidRDefault="00EA0849" w:rsidP="00EA0849">
      <w:pPr>
        <w:tabs>
          <w:tab w:val="num" w:pos="425"/>
        </w:tabs>
        <w:spacing w:after="0" w:line="240" w:lineRule="auto"/>
        <w:ind w:left="425" w:hanging="425"/>
        <w:jc w:val="both"/>
        <w:rPr>
          <w:rFonts w:ascii="Arial" w:eastAsia="Times New Roman" w:hAnsi="Arial" w:cs="Arial"/>
          <w:lang w:eastAsia="sl-SI"/>
        </w:rPr>
      </w:pPr>
      <w:r w:rsidRPr="00EA0849">
        <w:rPr>
          <w:rFonts w:ascii="Arial" w:eastAsia="Times New Roman" w:hAnsi="Arial" w:cs="Arial"/>
          <w:lang w:eastAsia="sl-SI"/>
        </w:rPr>
        <w:t>poznavanje predpisov s področja preprečevanja pranja denarja in financiranja terorizma ter varstva osebnih podatkov;</w:t>
      </w:r>
    </w:p>
    <w:p w14:paraId="339BD3D2" w14:textId="77777777" w:rsidR="00EA0849" w:rsidRPr="00EA0849" w:rsidRDefault="00EA0849" w:rsidP="00EA0849">
      <w:pPr>
        <w:tabs>
          <w:tab w:val="num" w:pos="425"/>
        </w:tabs>
        <w:spacing w:after="0" w:line="240" w:lineRule="auto"/>
        <w:ind w:left="425" w:hanging="425"/>
        <w:jc w:val="both"/>
        <w:rPr>
          <w:rFonts w:ascii="Arial" w:eastAsia="Times New Roman" w:hAnsi="Arial" w:cs="Arial"/>
          <w:lang w:eastAsia="sl-SI"/>
        </w:rPr>
      </w:pPr>
      <w:r w:rsidRPr="00EA0849">
        <w:rPr>
          <w:rFonts w:ascii="Arial" w:eastAsia="Times New Roman" w:hAnsi="Arial" w:cs="Arial"/>
          <w:lang w:eastAsia="sl-SI"/>
        </w:rPr>
        <w:t xml:space="preserve">razumevanje tehničnih zahtev in delovanja naprav, s katerimi se izvede </w:t>
      </w:r>
      <w:proofErr w:type="spellStart"/>
      <w:r w:rsidRPr="00EA0849">
        <w:rPr>
          <w:rFonts w:ascii="Arial" w:eastAsia="Times New Roman" w:hAnsi="Arial" w:cs="Arial"/>
          <w:lang w:eastAsia="sl-SI"/>
        </w:rPr>
        <w:t>videoelektronska</w:t>
      </w:r>
      <w:proofErr w:type="spellEnd"/>
      <w:r w:rsidRPr="00EA0849">
        <w:rPr>
          <w:rFonts w:ascii="Arial" w:eastAsia="Times New Roman" w:hAnsi="Arial" w:cs="Arial"/>
          <w:lang w:eastAsia="sl-SI"/>
        </w:rPr>
        <w:t xml:space="preserve"> identifikacija;</w:t>
      </w:r>
    </w:p>
    <w:p w14:paraId="7C19F467" w14:textId="77777777" w:rsidR="00EA0849" w:rsidRPr="00EA0849" w:rsidRDefault="00EA0849" w:rsidP="00EA0849">
      <w:pPr>
        <w:tabs>
          <w:tab w:val="num" w:pos="425"/>
        </w:tabs>
        <w:spacing w:after="0" w:line="240" w:lineRule="auto"/>
        <w:ind w:left="425" w:hanging="425"/>
        <w:jc w:val="both"/>
        <w:rPr>
          <w:rFonts w:ascii="Arial" w:eastAsia="Times New Roman" w:hAnsi="Arial" w:cs="Arial"/>
          <w:lang w:eastAsia="sl-SI"/>
        </w:rPr>
      </w:pPr>
      <w:r w:rsidRPr="00EA0849">
        <w:rPr>
          <w:rFonts w:ascii="Arial" w:eastAsia="Times New Roman" w:hAnsi="Arial" w:cs="Arial"/>
          <w:lang w:eastAsia="sl-SI"/>
        </w:rPr>
        <w:t>poznavanje značilnosti uradnih osebnih dokumentov;</w:t>
      </w:r>
    </w:p>
    <w:p w14:paraId="0AC220D0" w14:textId="77777777" w:rsidR="00EA0849" w:rsidRPr="00EA0849" w:rsidRDefault="00EA0849" w:rsidP="00EA0849">
      <w:pPr>
        <w:tabs>
          <w:tab w:val="num" w:pos="425"/>
        </w:tabs>
        <w:spacing w:after="0" w:line="240" w:lineRule="auto"/>
        <w:ind w:left="425" w:hanging="425"/>
        <w:jc w:val="both"/>
        <w:rPr>
          <w:rFonts w:ascii="Arial" w:eastAsia="Times New Roman" w:hAnsi="Arial" w:cs="Arial"/>
          <w:lang w:eastAsia="sl-SI"/>
        </w:rPr>
      </w:pPr>
      <w:r w:rsidRPr="00EA0849">
        <w:rPr>
          <w:rFonts w:ascii="Arial" w:eastAsia="Times New Roman" w:hAnsi="Arial" w:cs="Arial"/>
          <w:lang w:eastAsia="sl-SI"/>
        </w:rPr>
        <w:t xml:space="preserve">poznavanje praktične izvedbe </w:t>
      </w:r>
      <w:proofErr w:type="spellStart"/>
      <w:r w:rsidRPr="00EA0849">
        <w:rPr>
          <w:rFonts w:ascii="Arial" w:eastAsia="Times New Roman" w:hAnsi="Arial" w:cs="Arial"/>
          <w:lang w:eastAsia="sl-SI"/>
        </w:rPr>
        <w:t>videoelektronske</w:t>
      </w:r>
      <w:proofErr w:type="spellEnd"/>
      <w:r w:rsidRPr="00EA0849">
        <w:rPr>
          <w:rFonts w:ascii="Arial" w:eastAsia="Times New Roman" w:hAnsi="Arial" w:cs="Arial"/>
          <w:lang w:eastAsia="sl-SI"/>
        </w:rPr>
        <w:t xml:space="preserve"> identifikacije, vključno s preverjanjem zaščitnih znakov uradnega osebnega dokumenta oziroma uporabo ustrezne programske podpore za njihovo preverjanje, ugotavljanjem verodostojnosti podatkov ter zaznavo nelogičnih ali nedoslednih odzivov stranke v postopku izvedbe </w:t>
      </w:r>
      <w:proofErr w:type="spellStart"/>
      <w:r w:rsidRPr="00EA0849">
        <w:rPr>
          <w:rFonts w:ascii="Arial" w:eastAsia="Times New Roman" w:hAnsi="Arial" w:cs="Arial"/>
          <w:lang w:eastAsia="sl-SI"/>
        </w:rPr>
        <w:t>videoelektronske</w:t>
      </w:r>
      <w:proofErr w:type="spellEnd"/>
      <w:r w:rsidRPr="00EA0849">
        <w:rPr>
          <w:rFonts w:ascii="Arial" w:eastAsia="Times New Roman" w:hAnsi="Arial" w:cs="Arial"/>
          <w:lang w:eastAsia="sl-SI"/>
        </w:rPr>
        <w:t xml:space="preserve"> identifikacije.</w:t>
      </w:r>
    </w:p>
    <w:p w14:paraId="547175BF" w14:textId="77777777" w:rsidR="00EA0849" w:rsidRPr="00EA0849" w:rsidRDefault="00EA0849" w:rsidP="00EA0849">
      <w:pPr>
        <w:overflowPunct w:val="0"/>
        <w:autoSpaceDE w:val="0"/>
        <w:autoSpaceDN w:val="0"/>
        <w:adjustRightInd w:val="0"/>
        <w:spacing w:before="240" w:after="0" w:line="240" w:lineRule="auto"/>
        <w:ind w:firstLine="1021"/>
        <w:jc w:val="both"/>
        <w:textAlignment w:val="baseline"/>
        <w:rPr>
          <w:rFonts w:ascii="Arial" w:eastAsia="Times New Roman" w:hAnsi="Arial" w:cs="Arial"/>
          <w:lang w:eastAsia="sl-SI"/>
        </w:rPr>
      </w:pPr>
      <w:r w:rsidRPr="00EA0849">
        <w:rPr>
          <w:rFonts w:ascii="Arial" w:eastAsia="Times New Roman" w:hAnsi="Arial" w:cs="Arial"/>
          <w:lang w:eastAsia="sl-SI"/>
        </w:rPr>
        <w:lastRenderedPageBreak/>
        <w:t xml:space="preserve">(3) Zavezanec ali oseba, ki jo zavezanec pooblasti za izvajanje </w:t>
      </w:r>
      <w:proofErr w:type="spellStart"/>
      <w:r w:rsidRPr="00EA0849">
        <w:rPr>
          <w:rFonts w:ascii="Arial" w:eastAsia="Times New Roman" w:hAnsi="Arial" w:cs="Arial"/>
          <w:lang w:eastAsia="sl-SI"/>
        </w:rPr>
        <w:t>videoelektronske</w:t>
      </w:r>
      <w:proofErr w:type="spellEnd"/>
      <w:r w:rsidRPr="00EA0849">
        <w:rPr>
          <w:rFonts w:ascii="Arial" w:eastAsia="Times New Roman" w:hAnsi="Arial" w:cs="Arial"/>
          <w:lang w:eastAsia="sl-SI"/>
        </w:rPr>
        <w:t xml:space="preserve"> identifikacije, dokumentira izvedbo usposabljanja tako, da je možno ugotoviti njegovo ustreznost.</w:t>
      </w:r>
    </w:p>
    <w:p w14:paraId="1FBF0458" w14:textId="77777777" w:rsidR="00EA0849" w:rsidRPr="00EA0849" w:rsidRDefault="00EA0849" w:rsidP="00EA0849">
      <w:pPr>
        <w:suppressAutoHyphens/>
        <w:overflowPunct w:val="0"/>
        <w:autoSpaceDE w:val="0"/>
        <w:autoSpaceDN w:val="0"/>
        <w:adjustRightInd w:val="0"/>
        <w:spacing w:before="480" w:after="0" w:line="240" w:lineRule="auto"/>
        <w:jc w:val="center"/>
        <w:textAlignment w:val="baseline"/>
        <w:rPr>
          <w:rFonts w:ascii="Arial" w:eastAsia="Times New Roman" w:hAnsi="Arial" w:cs="Arial"/>
          <w:b/>
          <w:lang w:eastAsia="sl-SI"/>
        </w:rPr>
      </w:pPr>
      <w:r w:rsidRPr="00EA0849">
        <w:rPr>
          <w:rFonts w:ascii="Arial" w:eastAsia="Times New Roman" w:hAnsi="Arial" w:cs="Arial"/>
          <w:b/>
          <w:lang w:eastAsia="sl-SI"/>
        </w:rPr>
        <w:t>4. člen</w:t>
      </w:r>
    </w:p>
    <w:p w14:paraId="7E166348" w14:textId="77777777" w:rsidR="00EA0849" w:rsidRPr="00EA0849" w:rsidRDefault="00EA0849" w:rsidP="00EA0849">
      <w:pPr>
        <w:suppressAutoHyphens/>
        <w:overflowPunct w:val="0"/>
        <w:autoSpaceDE w:val="0"/>
        <w:autoSpaceDN w:val="0"/>
        <w:adjustRightInd w:val="0"/>
        <w:spacing w:after="0" w:line="240" w:lineRule="auto"/>
        <w:jc w:val="center"/>
        <w:textAlignment w:val="baseline"/>
        <w:rPr>
          <w:rFonts w:ascii="Arial" w:eastAsia="Times New Roman" w:hAnsi="Arial" w:cs="Arial"/>
          <w:b/>
          <w:lang w:eastAsia="sl-SI"/>
        </w:rPr>
      </w:pPr>
      <w:r w:rsidRPr="00EA0849">
        <w:rPr>
          <w:rFonts w:ascii="Arial" w:eastAsia="Times New Roman" w:hAnsi="Arial" w:cs="Arial"/>
          <w:b/>
          <w:lang w:eastAsia="sl-SI"/>
        </w:rPr>
        <w:t>(prostor)</w:t>
      </w:r>
    </w:p>
    <w:p w14:paraId="3BEBADA7" w14:textId="77777777" w:rsidR="00EA0849" w:rsidRPr="00EA0849" w:rsidRDefault="00EA0849" w:rsidP="00EA0849">
      <w:pPr>
        <w:overflowPunct w:val="0"/>
        <w:autoSpaceDE w:val="0"/>
        <w:autoSpaceDN w:val="0"/>
        <w:adjustRightInd w:val="0"/>
        <w:spacing w:before="240" w:after="0" w:line="240" w:lineRule="auto"/>
        <w:ind w:firstLine="1021"/>
        <w:jc w:val="both"/>
        <w:textAlignment w:val="baseline"/>
        <w:rPr>
          <w:rFonts w:ascii="Arial" w:eastAsia="Times New Roman" w:hAnsi="Arial" w:cs="Arial"/>
          <w:lang w:eastAsia="sl-SI"/>
        </w:rPr>
      </w:pPr>
      <w:r w:rsidRPr="00EA0849">
        <w:rPr>
          <w:rFonts w:ascii="Arial" w:eastAsia="Times New Roman" w:hAnsi="Arial" w:cs="Arial"/>
          <w:lang w:eastAsia="sl-SI"/>
        </w:rPr>
        <w:t>(1) </w:t>
      </w:r>
      <w:proofErr w:type="spellStart"/>
      <w:r w:rsidRPr="00EA0849">
        <w:rPr>
          <w:rFonts w:ascii="Arial" w:eastAsia="Times New Roman" w:hAnsi="Arial" w:cs="Arial"/>
          <w:lang w:eastAsia="sl-SI"/>
        </w:rPr>
        <w:t>Videoelektronska</w:t>
      </w:r>
      <w:proofErr w:type="spellEnd"/>
      <w:r w:rsidRPr="00EA0849">
        <w:rPr>
          <w:rFonts w:ascii="Arial" w:eastAsia="Times New Roman" w:hAnsi="Arial" w:cs="Arial"/>
          <w:lang w:eastAsia="sl-SI"/>
        </w:rPr>
        <w:t xml:space="preserve"> identifikacija se izvede v posebnem prostoru, ki je ločen od drugih prostorov zavezanca oziroma izvajalca </w:t>
      </w:r>
      <w:proofErr w:type="spellStart"/>
      <w:r w:rsidRPr="00EA0849">
        <w:rPr>
          <w:rFonts w:ascii="Arial" w:eastAsia="Times New Roman" w:hAnsi="Arial" w:cs="Arial"/>
          <w:lang w:eastAsia="sl-SI"/>
        </w:rPr>
        <w:t>videoelektronske</w:t>
      </w:r>
      <w:proofErr w:type="spellEnd"/>
      <w:r w:rsidRPr="00EA0849">
        <w:rPr>
          <w:rFonts w:ascii="Arial" w:eastAsia="Times New Roman" w:hAnsi="Arial" w:cs="Arial"/>
          <w:lang w:eastAsia="sl-SI"/>
        </w:rPr>
        <w:t xml:space="preserve"> identifikacije.</w:t>
      </w:r>
    </w:p>
    <w:p w14:paraId="5B71BA1B" w14:textId="77777777" w:rsidR="00EA0849" w:rsidRPr="00EA0849" w:rsidRDefault="00EA0849" w:rsidP="00EA0849">
      <w:pPr>
        <w:overflowPunct w:val="0"/>
        <w:autoSpaceDE w:val="0"/>
        <w:autoSpaceDN w:val="0"/>
        <w:adjustRightInd w:val="0"/>
        <w:spacing w:before="240" w:after="0" w:line="240" w:lineRule="auto"/>
        <w:ind w:firstLine="1021"/>
        <w:jc w:val="both"/>
        <w:textAlignment w:val="baseline"/>
        <w:rPr>
          <w:rFonts w:ascii="Arial" w:eastAsia="Times New Roman" w:hAnsi="Arial" w:cs="Arial"/>
          <w:lang w:eastAsia="sl-SI"/>
        </w:rPr>
      </w:pPr>
      <w:r w:rsidRPr="00EA0849">
        <w:rPr>
          <w:rFonts w:ascii="Arial" w:eastAsia="Times New Roman" w:hAnsi="Arial" w:cs="Arial"/>
          <w:lang w:eastAsia="sl-SI"/>
        </w:rPr>
        <w:t xml:space="preserve">(2) Dostop do prostora, v katerem se izvaja </w:t>
      </w:r>
      <w:proofErr w:type="spellStart"/>
      <w:r w:rsidRPr="00EA0849">
        <w:rPr>
          <w:rFonts w:ascii="Arial" w:eastAsia="Times New Roman" w:hAnsi="Arial" w:cs="Arial"/>
          <w:lang w:eastAsia="sl-SI"/>
        </w:rPr>
        <w:t>videoelektronska</w:t>
      </w:r>
      <w:proofErr w:type="spellEnd"/>
      <w:r w:rsidRPr="00EA0849">
        <w:rPr>
          <w:rFonts w:ascii="Arial" w:eastAsia="Times New Roman" w:hAnsi="Arial" w:cs="Arial"/>
          <w:lang w:eastAsia="sl-SI"/>
        </w:rPr>
        <w:t xml:space="preserve"> identifikacija, mora biti ves čas nadzorovan in omogočen izključno osebam, ki sodelujejo pri izvedbi </w:t>
      </w:r>
      <w:proofErr w:type="spellStart"/>
      <w:r w:rsidRPr="00EA0849">
        <w:rPr>
          <w:rFonts w:ascii="Arial" w:eastAsia="Times New Roman" w:hAnsi="Arial" w:cs="Arial"/>
          <w:lang w:eastAsia="sl-SI"/>
        </w:rPr>
        <w:t>videoelektronske</w:t>
      </w:r>
      <w:proofErr w:type="spellEnd"/>
      <w:r w:rsidRPr="00EA0849">
        <w:rPr>
          <w:rFonts w:ascii="Arial" w:eastAsia="Times New Roman" w:hAnsi="Arial" w:cs="Arial"/>
          <w:lang w:eastAsia="sl-SI"/>
        </w:rPr>
        <w:t xml:space="preserve"> identifikacije.</w:t>
      </w:r>
    </w:p>
    <w:p w14:paraId="34FD80DD" w14:textId="77777777" w:rsidR="00EA0849" w:rsidRPr="00EA0849" w:rsidRDefault="00EA0849" w:rsidP="00EA0849">
      <w:pPr>
        <w:suppressAutoHyphens/>
        <w:overflowPunct w:val="0"/>
        <w:autoSpaceDE w:val="0"/>
        <w:autoSpaceDN w:val="0"/>
        <w:adjustRightInd w:val="0"/>
        <w:spacing w:before="480" w:after="0" w:line="240" w:lineRule="auto"/>
        <w:jc w:val="center"/>
        <w:textAlignment w:val="baseline"/>
        <w:rPr>
          <w:rFonts w:ascii="Arial" w:eastAsia="Times New Roman" w:hAnsi="Arial" w:cs="Arial"/>
          <w:b/>
          <w:lang w:eastAsia="sl-SI"/>
        </w:rPr>
      </w:pPr>
      <w:r w:rsidRPr="00EA0849">
        <w:rPr>
          <w:rFonts w:ascii="Arial" w:eastAsia="Times New Roman" w:hAnsi="Arial" w:cs="Arial"/>
          <w:b/>
          <w:lang w:eastAsia="sl-SI"/>
        </w:rPr>
        <w:t>5. člen</w:t>
      </w:r>
    </w:p>
    <w:p w14:paraId="7C457D11" w14:textId="77777777" w:rsidR="00EA0849" w:rsidRPr="00EA0849" w:rsidRDefault="00EA0849" w:rsidP="00EA0849">
      <w:pPr>
        <w:suppressAutoHyphens/>
        <w:overflowPunct w:val="0"/>
        <w:autoSpaceDE w:val="0"/>
        <w:autoSpaceDN w:val="0"/>
        <w:adjustRightInd w:val="0"/>
        <w:spacing w:after="0" w:line="240" w:lineRule="auto"/>
        <w:jc w:val="center"/>
        <w:textAlignment w:val="baseline"/>
        <w:rPr>
          <w:rFonts w:ascii="Arial" w:eastAsia="Times New Roman" w:hAnsi="Arial" w:cs="Arial"/>
          <w:b/>
          <w:lang w:eastAsia="sl-SI"/>
        </w:rPr>
      </w:pPr>
      <w:r w:rsidRPr="00EA0849">
        <w:rPr>
          <w:rFonts w:ascii="Arial" w:eastAsia="Times New Roman" w:hAnsi="Arial" w:cs="Arial"/>
          <w:b/>
          <w:lang w:eastAsia="sl-SI"/>
        </w:rPr>
        <w:t>(predhodno soglasje stranke)</w:t>
      </w:r>
    </w:p>
    <w:p w14:paraId="10DBECC4" w14:textId="77777777" w:rsidR="00EA0849" w:rsidRPr="00EA0849" w:rsidRDefault="00EA0849" w:rsidP="00EA0849">
      <w:pPr>
        <w:overflowPunct w:val="0"/>
        <w:autoSpaceDE w:val="0"/>
        <w:autoSpaceDN w:val="0"/>
        <w:adjustRightInd w:val="0"/>
        <w:spacing w:before="240" w:after="0" w:line="240" w:lineRule="auto"/>
        <w:ind w:firstLine="1021"/>
        <w:jc w:val="both"/>
        <w:textAlignment w:val="baseline"/>
        <w:rPr>
          <w:rFonts w:ascii="Arial" w:eastAsia="Times New Roman" w:hAnsi="Arial" w:cs="Arial"/>
          <w:lang w:eastAsia="sl-SI"/>
        </w:rPr>
      </w:pPr>
      <w:r w:rsidRPr="00EA0849">
        <w:rPr>
          <w:rFonts w:ascii="Arial" w:eastAsia="Times New Roman" w:hAnsi="Arial" w:cs="Arial"/>
          <w:lang w:eastAsia="sl-SI"/>
        </w:rPr>
        <w:t xml:space="preserve">(1) Na začetku postopka </w:t>
      </w:r>
      <w:proofErr w:type="spellStart"/>
      <w:r w:rsidRPr="00EA0849">
        <w:rPr>
          <w:rFonts w:ascii="Arial" w:eastAsia="Times New Roman" w:hAnsi="Arial" w:cs="Arial"/>
          <w:lang w:eastAsia="sl-SI"/>
        </w:rPr>
        <w:t>videoelektronske</w:t>
      </w:r>
      <w:proofErr w:type="spellEnd"/>
      <w:r w:rsidRPr="00EA0849">
        <w:rPr>
          <w:rFonts w:ascii="Arial" w:eastAsia="Times New Roman" w:hAnsi="Arial" w:cs="Arial"/>
          <w:lang w:eastAsia="sl-SI"/>
        </w:rPr>
        <w:t xml:space="preserve"> identifikacije se stranko, ki je pristopila k takemu načinu pregleda, pozove, da poda izrecno soglasje k izvedbi celotnega postopka ter da posebej soglaša z izdelavo in hrambo zvočnega posnetka celotnega postopka ter z izdelavo in hrambo posnetkov zaslona s podobo stranke in podobo njenega uradnega osebnega dokumenta.</w:t>
      </w:r>
    </w:p>
    <w:p w14:paraId="6016CAC8" w14:textId="77777777" w:rsidR="00EA0849" w:rsidRPr="00EA0849" w:rsidRDefault="00EA0849" w:rsidP="00EA0849">
      <w:pPr>
        <w:overflowPunct w:val="0"/>
        <w:autoSpaceDE w:val="0"/>
        <w:autoSpaceDN w:val="0"/>
        <w:adjustRightInd w:val="0"/>
        <w:spacing w:before="240" w:after="0" w:line="240" w:lineRule="auto"/>
        <w:ind w:firstLine="1021"/>
        <w:jc w:val="both"/>
        <w:textAlignment w:val="baseline"/>
        <w:rPr>
          <w:rFonts w:ascii="Arial" w:eastAsia="Times New Roman" w:hAnsi="Arial" w:cs="Arial"/>
          <w:lang w:eastAsia="sl-SI"/>
        </w:rPr>
      </w:pPr>
      <w:r w:rsidRPr="00EA0849">
        <w:rPr>
          <w:rFonts w:ascii="Arial" w:eastAsia="Times New Roman" w:hAnsi="Arial" w:cs="Arial"/>
          <w:lang w:eastAsia="sl-SI"/>
        </w:rPr>
        <w:t>(2) Za veljavnost soglasja iz prejšnjega odstavka veljajo določbe o pogojih za veljavnost privolitve, kot jih opredeljuje 7. člen Splošne Uredbe (EU) 2016/679 Evropskega parlamenta in Sveta z dne 27. aprila 2016 o varstvu posameznikov pri obdelavi osebnih podatkov in o prostem pretoku takih podatkov ter o razveljavitvi Direktive 95/46/ES (v nadaljnjem besedilu: Splošna uredba o varstvu podatkov).</w:t>
      </w:r>
    </w:p>
    <w:p w14:paraId="656E419B" w14:textId="77777777" w:rsidR="00EA0849" w:rsidRPr="00EA0849" w:rsidRDefault="00EA0849" w:rsidP="00EA0849">
      <w:pPr>
        <w:overflowPunct w:val="0"/>
        <w:autoSpaceDE w:val="0"/>
        <w:autoSpaceDN w:val="0"/>
        <w:adjustRightInd w:val="0"/>
        <w:spacing w:before="240" w:after="0" w:line="240" w:lineRule="auto"/>
        <w:ind w:firstLine="1021"/>
        <w:jc w:val="both"/>
        <w:textAlignment w:val="baseline"/>
        <w:rPr>
          <w:rFonts w:ascii="Arial" w:eastAsia="Times New Roman" w:hAnsi="Arial" w:cs="Arial"/>
          <w:lang w:eastAsia="sl-SI"/>
        </w:rPr>
      </w:pPr>
      <w:r w:rsidRPr="00EA0849">
        <w:rPr>
          <w:rFonts w:ascii="Arial" w:eastAsia="Times New Roman" w:hAnsi="Arial" w:cs="Arial"/>
          <w:lang w:eastAsia="sl-SI"/>
        </w:rPr>
        <w:t xml:space="preserve">(3) Če stranka na začetku postopka ne poda soglasja po določbah tega člena, se </w:t>
      </w:r>
      <w:proofErr w:type="spellStart"/>
      <w:r w:rsidRPr="00EA0849">
        <w:rPr>
          <w:rFonts w:ascii="Arial" w:eastAsia="Times New Roman" w:hAnsi="Arial" w:cs="Arial"/>
          <w:lang w:eastAsia="sl-SI"/>
        </w:rPr>
        <w:t>videoelektronska</w:t>
      </w:r>
      <w:proofErr w:type="spellEnd"/>
      <w:r w:rsidRPr="00EA0849">
        <w:rPr>
          <w:rFonts w:ascii="Arial" w:eastAsia="Times New Roman" w:hAnsi="Arial" w:cs="Arial"/>
          <w:lang w:eastAsia="sl-SI"/>
        </w:rPr>
        <w:t xml:space="preserve"> identifikacija prekine in stranko se napoti na drug način ugotavljanja in preverjanja njene istovetnosti, ki je v skladu z ZPPDFT-2.</w:t>
      </w:r>
    </w:p>
    <w:p w14:paraId="642F4D90" w14:textId="76F1CEAD" w:rsidR="00EA0849" w:rsidRPr="00EA0849" w:rsidRDefault="00EA0849" w:rsidP="00947D9C">
      <w:pPr>
        <w:suppressAutoHyphens/>
        <w:overflowPunct w:val="0"/>
        <w:autoSpaceDE w:val="0"/>
        <w:autoSpaceDN w:val="0"/>
        <w:adjustRightInd w:val="0"/>
        <w:spacing w:before="480" w:after="0" w:line="240" w:lineRule="auto"/>
        <w:jc w:val="center"/>
        <w:textAlignment w:val="baseline"/>
        <w:rPr>
          <w:rFonts w:ascii="Arial" w:eastAsia="Times New Roman" w:hAnsi="Arial" w:cs="Arial"/>
          <w:b/>
          <w:lang w:eastAsia="sl-SI"/>
        </w:rPr>
      </w:pPr>
      <w:r w:rsidRPr="00EA0849">
        <w:rPr>
          <w:rFonts w:ascii="Arial" w:eastAsia="Times New Roman" w:hAnsi="Arial" w:cs="Arial"/>
          <w:b/>
          <w:lang w:eastAsia="sl-SI"/>
        </w:rPr>
        <w:t>6. člen</w:t>
      </w:r>
    </w:p>
    <w:p w14:paraId="05BF7CF6" w14:textId="77777777" w:rsidR="00EA0849" w:rsidRPr="00EA0849" w:rsidRDefault="00EA0849" w:rsidP="00EA0849">
      <w:pPr>
        <w:suppressAutoHyphens/>
        <w:overflowPunct w:val="0"/>
        <w:autoSpaceDE w:val="0"/>
        <w:autoSpaceDN w:val="0"/>
        <w:adjustRightInd w:val="0"/>
        <w:spacing w:after="0" w:line="240" w:lineRule="auto"/>
        <w:jc w:val="center"/>
        <w:textAlignment w:val="baseline"/>
        <w:rPr>
          <w:rFonts w:ascii="Arial" w:eastAsia="Times New Roman" w:hAnsi="Arial" w:cs="Arial"/>
          <w:b/>
          <w:lang w:eastAsia="sl-SI"/>
        </w:rPr>
      </w:pPr>
      <w:r w:rsidRPr="00EA0849">
        <w:rPr>
          <w:rFonts w:ascii="Arial" w:eastAsia="Times New Roman" w:hAnsi="Arial" w:cs="Arial"/>
          <w:b/>
          <w:lang w:eastAsia="sl-SI"/>
        </w:rPr>
        <w:t>(osebni podatki in hramba podatkov)</w:t>
      </w:r>
    </w:p>
    <w:p w14:paraId="1E298F35" w14:textId="77777777" w:rsidR="00EA0849" w:rsidRPr="00EA0849" w:rsidRDefault="00EA0849" w:rsidP="00EA0849">
      <w:pPr>
        <w:overflowPunct w:val="0"/>
        <w:autoSpaceDE w:val="0"/>
        <w:autoSpaceDN w:val="0"/>
        <w:adjustRightInd w:val="0"/>
        <w:spacing w:before="240" w:after="0" w:line="240" w:lineRule="auto"/>
        <w:ind w:firstLine="1021"/>
        <w:jc w:val="both"/>
        <w:textAlignment w:val="baseline"/>
        <w:rPr>
          <w:rFonts w:ascii="Arial" w:eastAsia="Times New Roman" w:hAnsi="Arial" w:cs="Arial"/>
          <w:lang w:eastAsia="sl-SI"/>
        </w:rPr>
      </w:pPr>
      <w:r w:rsidRPr="00EA0849">
        <w:rPr>
          <w:rFonts w:ascii="Arial" w:eastAsia="Times New Roman" w:hAnsi="Arial" w:cs="Arial"/>
          <w:lang w:eastAsia="sl-SI"/>
        </w:rPr>
        <w:t xml:space="preserve">(1) Osebni podatki, dokumentacija in posnetki, ki se zbirajo in obdelajo z </w:t>
      </w:r>
      <w:proofErr w:type="spellStart"/>
      <w:r w:rsidRPr="00EA0849">
        <w:rPr>
          <w:rFonts w:ascii="Arial" w:eastAsia="Times New Roman" w:hAnsi="Arial" w:cs="Arial"/>
          <w:lang w:eastAsia="sl-SI"/>
        </w:rPr>
        <w:t>videoelektronsko</w:t>
      </w:r>
      <w:proofErr w:type="spellEnd"/>
      <w:r w:rsidRPr="00EA0849">
        <w:rPr>
          <w:rFonts w:ascii="Arial" w:eastAsia="Times New Roman" w:hAnsi="Arial" w:cs="Arial"/>
          <w:lang w:eastAsia="sl-SI"/>
        </w:rPr>
        <w:t xml:space="preserve"> identifikacijo kot enim izmed dovoljenih načinov ugotavljanja in preverjanja istovetnosti stranke, se zbirajo in obdelajo za namen preprečevanja in odkrivanja pranja denarja in financiranja terorizma ter zanje v celoti veljajo določbe ZPPDFT-2, s katerimi je določena uporaba pridobljenih podatkov, dokumentacije in posnetkov ter obveščanje posameznika o obdelavi osebnih podatkov.</w:t>
      </w:r>
    </w:p>
    <w:p w14:paraId="3B67B3AE" w14:textId="77777777" w:rsidR="00EA0849" w:rsidRPr="00EA0849" w:rsidRDefault="00EA0849" w:rsidP="00EA0849">
      <w:pPr>
        <w:overflowPunct w:val="0"/>
        <w:autoSpaceDE w:val="0"/>
        <w:autoSpaceDN w:val="0"/>
        <w:adjustRightInd w:val="0"/>
        <w:spacing w:before="240" w:after="0" w:line="240" w:lineRule="auto"/>
        <w:ind w:firstLine="1021"/>
        <w:jc w:val="both"/>
        <w:textAlignment w:val="baseline"/>
        <w:rPr>
          <w:rFonts w:ascii="Arial" w:eastAsia="Times New Roman" w:hAnsi="Arial" w:cs="Arial"/>
          <w:lang w:eastAsia="sl-SI"/>
        </w:rPr>
      </w:pPr>
      <w:r w:rsidRPr="00EA0849">
        <w:rPr>
          <w:rFonts w:ascii="Arial" w:eastAsia="Times New Roman" w:hAnsi="Arial" w:cs="Arial"/>
          <w:lang w:eastAsia="sl-SI"/>
        </w:rPr>
        <w:t>(2) Zavezanca glede hrambe podatkov iz prvega odstavka prejšnjega člena zavezuje določba 142. člena ZPPDFT-2 o hrambi podatkov pri zavezancu.</w:t>
      </w:r>
    </w:p>
    <w:p w14:paraId="1464E25F" w14:textId="77777777" w:rsidR="00EA0849" w:rsidRPr="00EA0849" w:rsidRDefault="00EA0849" w:rsidP="00EA0849">
      <w:pPr>
        <w:suppressAutoHyphens/>
        <w:overflowPunct w:val="0"/>
        <w:autoSpaceDE w:val="0"/>
        <w:autoSpaceDN w:val="0"/>
        <w:adjustRightInd w:val="0"/>
        <w:spacing w:before="480" w:after="0" w:line="240" w:lineRule="auto"/>
        <w:jc w:val="center"/>
        <w:textAlignment w:val="baseline"/>
        <w:rPr>
          <w:rFonts w:ascii="Arial" w:eastAsia="Times New Roman" w:hAnsi="Arial" w:cs="Arial"/>
          <w:b/>
          <w:lang w:eastAsia="sl-SI"/>
        </w:rPr>
      </w:pPr>
      <w:r w:rsidRPr="00EA0849">
        <w:rPr>
          <w:rFonts w:ascii="Arial" w:eastAsia="Times New Roman" w:hAnsi="Arial" w:cs="Arial"/>
          <w:b/>
          <w:lang w:eastAsia="sl-SI"/>
        </w:rPr>
        <w:t>7. člen</w:t>
      </w:r>
    </w:p>
    <w:p w14:paraId="7D4D06E9" w14:textId="77777777" w:rsidR="00EA0849" w:rsidRPr="00EA0849" w:rsidRDefault="00EA0849" w:rsidP="00EA0849">
      <w:pPr>
        <w:suppressAutoHyphens/>
        <w:overflowPunct w:val="0"/>
        <w:autoSpaceDE w:val="0"/>
        <w:autoSpaceDN w:val="0"/>
        <w:adjustRightInd w:val="0"/>
        <w:spacing w:after="0" w:line="240" w:lineRule="auto"/>
        <w:jc w:val="center"/>
        <w:textAlignment w:val="baseline"/>
        <w:rPr>
          <w:rFonts w:ascii="Arial" w:eastAsia="Times New Roman" w:hAnsi="Arial" w:cs="Arial"/>
          <w:b/>
          <w:lang w:eastAsia="sl-SI"/>
        </w:rPr>
      </w:pPr>
      <w:r w:rsidRPr="00EA0849">
        <w:rPr>
          <w:rFonts w:ascii="Arial" w:eastAsia="Times New Roman" w:hAnsi="Arial" w:cs="Arial"/>
          <w:b/>
          <w:lang w:eastAsia="sl-SI"/>
        </w:rPr>
        <w:t>(organizacijsko-tehnične zahteve)</w:t>
      </w:r>
    </w:p>
    <w:p w14:paraId="0F0F25E3" w14:textId="77777777" w:rsidR="00EA0849" w:rsidRPr="00EA0849" w:rsidRDefault="00EA0849" w:rsidP="00EA0849">
      <w:pPr>
        <w:overflowPunct w:val="0"/>
        <w:autoSpaceDE w:val="0"/>
        <w:autoSpaceDN w:val="0"/>
        <w:adjustRightInd w:val="0"/>
        <w:spacing w:before="240" w:after="0" w:line="240" w:lineRule="auto"/>
        <w:ind w:firstLine="1021"/>
        <w:jc w:val="both"/>
        <w:textAlignment w:val="baseline"/>
        <w:rPr>
          <w:rFonts w:ascii="Arial" w:eastAsia="Times New Roman" w:hAnsi="Arial" w:cs="Arial"/>
          <w:lang w:eastAsia="sl-SI"/>
        </w:rPr>
      </w:pPr>
      <w:r w:rsidRPr="00EA0849">
        <w:rPr>
          <w:rFonts w:ascii="Arial" w:eastAsia="Times New Roman" w:hAnsi="Arial" w:cs="Arial"/>
          <w:lang w:eastAsia="sl-SI"/>
        </w:rPr>
        <w:t>(1) </w:t>
      </w:r>
      <w:proofErr w:type="spellStart"/>
      <w:r w:rsidRPr="00EA0849">
        <w:rPr>
          <w:rFonts w:ascii="Arial" w:eastAsia="Times New Roman" w:hAnsi="Arial" w:cs="Arial"/>
          <w:lang w:eastAsia="sl-SI"/>
        </w:rPr>
        <w:t>Videoelektronska</w:t>
      </w:r>
      <w:proofErr w:type="spellEnd"/>
      <w:r w:rsidRPr="00EA0849">
        <w:rPr>
          <w:rFonts w:ascii="Arial" w:eastAsia="Times New Roman" w:hAnsi="Arial" w:cs="Arial"/>
          <w:lang w:eastAsia="sl-SI"/>
        </w:rPr>
        <w:t xml:space="preserve"> identifikacija se izvaja z </w:t>
      </w:r>
      <w:proofErr w:type="spellStart"/>
      <w:r w:rsidRPr="00EA0849">
        <w:rPr>
          <w:rFonts w:ascii="Arial" w:eastAsia="Times New Roman" w:hAnsi="Arial" w:cs="Arial"/>
          <w:lang w:eastAsia="sl-SI"/>
        </w:rPr>
        <w:t>videoelektronskim</w:t>
      </w:r>
      <w:proofErr w:type="spellEnd"/>
      <w:r w:rsidRPr="00EA0849">
        <w:rPr>
          <w:rFonts w:ascii="Arial" w:eastAsia="Times New Roman" w:hAnsi="Arial" w:cs="Arial"/>
          <w:lang w:eastAsia="sl-SI"/>
        </w:rPr>
        <w:t xml:space="preserve"> identifikacijskim sredstvom na način, ki zagotavlja </w:t>
      </w:r>
      <w:proofErr w:type="spellStart"/>
      <w:r w:rsidRPr="00EA0849">
        <w:rPr>
          <w:rFonts w:ascii="Arial" w:eastAsia="Times New Roman" w:hAnsi="Arial" w:cs="Arial"/>
          <w:lang w:eastAsia="sl-SI"/>
        </w:rPr>
        <w:t>videoprenos</w:t>
      </w:r>
      <w:proofErr w:type="spellEnd"/>
      <w:r w:rsidRPr="00EA0849">
        <w:rPr>
          <w:rFonts w:ascii="Arial" w:eastAsia="Times New Roman" w:hAnsi="Arial" w:cs="Arial"/>
          <w:lang w:eastAsia="sl-SI"/>
        </w:rPr>
        <w:t xml:space="preserve"> slike in zvoka v realnem času brez prekinitev.</w:t>
      </w:r>
    </w:p>
    <w:p w14:paraId="532D3813" w14:textId="77777777" w:rsidR="00EA0849" w:rsidRPr="00EA0849" w:rsidRDefault="00EA0849" w:rsidP="00EA0849">
      <w:pPr>
        <w:overflowPunct w:val="0"/>
        <w:autoSpaceDE w:val="0"/>
        <w:autoSpaceDN w:val="0"/>
        <w:adjustRightInd w:val="0"/>
        <w:spacing w:before="240" w:after="0" w:line="240" w:lineRule="auto"/>
        <w:ind w:firstLine="1021"/>
        <w:jc w:val="both"/>
        <w:textAlignment w:val="baseline"/>
        <w:rPr>
          <w:rFonts w:ascii="Arial" w:eastAsia="Times New Roman" w:hAnsi="Arial" w:cs="Arial"/>
          <w:lang w:eastAsia="sl-SI"/>
        </w:rPr>
      </w:pPr>
      <w:r w:rsidRPr="00EA0849">
        <w:rPr>
          <w:rFonts w:ascii="Arial" w:eastAsia="Times New Roman" w:hAnsi="Arial" w:cs="Arial"/>
          <w:lang w:eastAsia="sl-SI"/>
        </w:rPr>
        <w:lastRenderedPageBreak/>
        <w:t xml:space="preserve">(2) Celoten pogovor ali del pogovora, ki je namenjen izvedbi </w:t>
      </w:r>
      <w:proofErr w:type="spellStart"/>
      <w:r w:rsidRPr="00EA0849">
        <w:rPr>
          <w:rFonts w:ascii="Arial" w:eastAsia="Times New Roman" w:hAnsi="Arial" w:cs="Arial"/>
          <w:lang w:eastAsia="sl-SI"/>
        </w:rPr>
        <w:t>videoelektronske</w:t>
      </w:r>
      <w:proofErr w:type="spellEnd"/>
      <w:r w:rsidRPr="00EA0849">
        <w:rPr>
          <w:rFonts w:ascii="Arial" w:eastAsia="Times New Roman" w:hAnsi="Arial" w:cs="Arial"/>
          <w:lang w:eastAsia="sl-SI"/>
        </w:rPr>
        <w:t xml:space="preserve"> identifikacije, se zvočno posname.</w:t>
      </w:r>
    </w:p>
    <w:p w14:paraId="08CD1D1A" w14:textId="77777777" w:rsidR="00EA0849" w:rsidRPr="00EA0849" w:rsidRDefault="00EA0849" w:rsidP="00EA0849">
      <w:pPr>
        <w:overflowPunct w:val="0"/>
        <w:autoSpaceDE w:val="0"/>
        <w:autoSpaceDN w:val="0"/>
        <w:adjustRightInd w:val="0"/>
        <w:spacing w:before="240" w:after="0" w:line="240" w:lineRule="auto"/>
        <w:ind w:firstLine="1021"/>
        <w:jc w:val="both"/>
        <w:textAlignment w:val="baseline"/>
        <w:rPr>
          <w:rFonts w:ascii="Arial" w:eastAsia="Times New Roman" w:hAnsi="Arial" w:cs="Arial"/>
          <w:lang w:eastAsia="sl-SI"/>
        </w:rPr>
      </w:pPr>
      <w:r w:rsidRPr="00EA0849">
        <w:rPr>
          <w:rFonts w:ascii="Arial" w:eastAsia="Times New Roman" w:hAnsi="Arial" w:cs="Arial"/>
          <w:lang w:eastAsia="sl-SI"/>
        </w:rPr>
        <w:t>(3) </w:t>
      </w:r>
      <w:proofErr w:type="spellStart"/>
      <w:r w:rsidRPr="00EA0849">
        <w:rPr>
          <w:rFonts w:ascii="Arial" w:eastAsia="Times New Roman" w:hAnsi="Arial" w:cs="Arial"/>
          <w:lang w:eastAsia="sl-SI"/>
        </w:rPr>
        <w:t>Videoelektronska</w:t>
      </w:r>
      <w:proofErr w:type="spellEnd"/>
      <w:r w:rsidRPr="00EA0849">
        <w:rPr>
          <w:rFonts w:ascii="Arial" w:eastAsia="Times New Roman" w:hAnsi="Arial" w:cs="Arial"/>
          <w:lang w:eastAsia="sl-SI"/>
        </w:rPr>
        <w:t xml:space="preserve"> identifikacija se izvaja z uporabo ustrezne tehnične opreme, ki zagotavlja varen </w:t>
      </w:r>
      <w:proofErr w:type="spellStart"/>
      <w:r w:rsidRPr="00EA0849">
        <w:rPr>
          <w:rFonts w:ascii="Arial" w:eastAsia="Times New Roman" w:hAnsi="Arial" w:cs="Arial"/>
          <w:lang w:eastAsia="sl-SI"/>
        </w:rPr>
        <w:t>videoprenos</w:t>
      </w:r>
      <w:proofErr w:type="spellEnd"/>
      <w:r w:rsidRPr="00EA0849">
        <w:rPr>
          <w:rFonts w:ascii="Arial" w:eastAsia="Times New Roman" w:hAnsi="Arial" w:cs="Arial"/>
          <w:lang w:eastAsia="sl-SI"/>
        </w:rPr>
        <w:t xml:space="preserve"> s šifriranjem celotne komunikacijske poti (šifriranje med končnimi točkami), tako da </w:t>
      </w:r>
      <w:proofErr w:type="spellStart"/>
      <w:r w:rsidRPr="00EA0849">
        <w:rPr>
          <w:rFonts w:ascii="Arial" w:eastAsia="Times New Roman" w:hAnsi="Arial" w:cs="Arial"/>
          <w:lang w:eastAsia="sl-SI"/>
        </w:rPr>
        <w:t>videoprenosa</w:t>
      </w:r>
      <w:proofErr w:type="spellEnd"/>
      <w:r w:rsidRPr="00EA0849">
        <w:rPr>
          <w:rFonts w:ascii="Arial" w:eastAsia="Times New Roman" w:hAnsi="Arial" w:cs="Arial"/>
          <w:lang w:eastAsia="sl-SI"/>
        </w:rPr>
        <w:t xml:space="preserve"> ni mogoče prestreči. Za šifriranje je potrebno uporabiti šifrirne algoritme in postopek upravljanja s ključi, za katere niso znane varnostne pomanjkljivosti, in šifrirne ključe temu ustreznih dolžin.</w:t>
      </w:r>
    </w:p>
    <w:p w14:paraId="3FE22D03" w14:textId="77777777" w:rsidR="00EA0849" w:rsidRPr="00EA0849" w:rsidRDefault="00EA0849" w:rsidP="00EA0849">
      <w:pPr>
        <w:overflowPunct w:val="0"/>
        <w:autoSpaceDE w:val="0"/>
        <w:autoSpaceDN w:val="0"/>
        <w:adjustRightInd w:val="0"/>
        <w:spacing w:before="240" w:after="0" w:line="240" w:lineRule="auto"/>
        <w:ind w:firstLine="1021"/>
        <w:jc w:val="both"/>
        <w:textAlignment w:val="baseline"/>
        <w:rPr>
          <w:rFonts w:ascii="Arial" w:eastAsia="Times New Roman" w:hAnsi="Arial" w:cs="Arial"/>
          <w:lang w:eastAsia="sl-SI"/>
        </w:rPr>
      </w:pPr>
      <w:r w:rsidRPr="00EA0849">
        <w:rPr>
          <w:rFonts w:ascii="Arial" w:eastAsia="Times New Roman" w:hAnsi="Arial" w:cs="Arial"/>
          <w:lang w:eastAsia="sl-SI"/>
        </w:rPr>
        <w:t xml:space="preserve">(4) Vsi podatki, pridobljeni med </w:t>
      </w:r>
      <w:proofErr w:type="spellStart"/>
      <w:r w:rsidRPr="00EA0849">
        <w:rPr>
          <w:rFonts w:ascii="Arial" w:eastAsia="Times New Roman" w:hAnsi="Arial" w:cs="Arial"/>
          <w:lang w:eastAsia="sl-SI"/>
        </w:rPr>
        <w:t>videoelektronsko</w:t>
      </w:r>
      <w:proofErr w:type="spellEnd"/>
      <w:r w:rsidRPr="00EA0849">
        <w:rPr>
          <w:rFonts w:ascii="Arial" w:eastAsia="Times New Roman" w:hAnsi="Arial" w:cs="Arial"/>
          <w:lang w:eastAsia="sl-SI"/>
        </w:rPr>
        <w:t xml:space="preserve"> identifikacijo, morajo biti ustrezno zaščiteni pred neupravičenim dostopom in zlorabo.</w:t>
      </w:r>
    </w:p>
    <w:p w14:paraId="62E59944" w14:textId="77777777" w:rsidR="00EA0849" w:rsidRPr="00EA0849" w:rsidRDefault="00EA0849" w:rsidP="00EA0849">
      <w:pPr>
        <w:overflowPunct w:val="0"/>
        <w:autoSpaceDE w:val="0"/>
        <w:autoSpaceDN w:val="0"/>
        <w:adjustRightInd w:val="0"/>
        <w:spacing w:before="240" w:after="0" w:line="240" w:lineRule="auto"/>
        <w:ind w:firstLine="1021"/>
        <w:jc w:val="both"/>
        <w:textAlignment w:val="baseline"/>
        <w:rPr>
          <w:rFonts w:ascii="Arial" w:eastAsia="Times New Roman" w:hAnsi="Arial" w:cs="Arial"/>
          <w:lang w:eastAsia="sl-SI"/>
        </w:rPr>
      </w:pPr>
      <w:r w:rsidRPr="00EA0849">
        <w:rPr>
          <w:rFonts w:ascii="Arial" w:eastAsia="Times New Roman" w:hAnsi="Arial" w:cs="Arial"/>
          <w:lang w:eastAsia="sl-SI"/>
        </w:rPr>
        <w:t xml:space="preserve">(5) Kakovost slike in zvoka </w:t>
      </w:r>
      <w:proofErr w:type="spellStart"/>
      <w:r w:rsidRPr="00EA0849">
        <w:rPr>
          <w:rFonts w:ascii="Arial" w:eastAsia="Times New Roman" w:hAnsi="Arial" w:cs="Arial"/>
          <w:lang w:eastAsia="sl-SI"/>
        </w:rPr>
        <w:t>videoprenosa</w:t>
      </w:r>
      <w:proofErr w:type="spellEnd"/>
      <w:r w:rsidRPr="00EA0849">
        <w:rPr>
          <w:rFonts w:ascii="Arial" w:eastAsia="Times New Roman" w:hAnsi="Arial" w:cs="Arial"/>
          <w:lang w:eastAsia="sl-SI"/>
        </w:rPr>
        <w:t xml:space="preserve"> morata ustrezati namenu nedvomne ugotovitve in preveritve istovetnosti stranke.</w:t>
      </w:r>
    </w:p>
    <w:p w14:paraId="1D35A2FE" w14:textId="77777777" w:rsidR="00EA0849" w:rsidRPr="00EA0849" w:rsidRDefault="00EA0849" w:rsidP="00EA0849">
      <w:pPr>
        <w:suppressAutoHyphens/>
        <w:overflowPunct w:val="0"/>
        <w:autoSpaceDE w:val="0"/>
        <w:autoSpaceDN w:val="0"/>
        <w:adjustRightInd w:val="0"/>
        <w:spacing w:before="480" w:after="0" w:line="240" w:lineRule="auto"/>
        <w:jc w:val="center"/>
        <w:textAlignment w:val="baseline"/>
        <w:rPr>
          <w:rFonts w:ascii="Arial" w:eastAsia="Times New Roman" w:hAnsi="Arial" w:cs="Arial"/>
          <w:b/>
          <w:lang w:eastAsia="sl-SI"/>
        </w:rPr>
      </w:pPr>
      <w:r w:rsidRPr="00EA0849">
        <w:rPr>
          <w:rFonts w:ascii="Arial" w:eastAsia="Times New Roman" w:hAnsi="Arial" w:cs="Arial"/>
          <w:b/>
          <w:lang w:eastAsia="sl-SI"/>
        </w:rPr>
        <w:t>8. člen</w:t>
      </w:r>
    </w:p>
    <w:p w14:paraId="2DBAA338" w14:textId="77777777" w:rsidR="00EA0849" w:rsidRPr="00EA0849" w:rsidRDefault="00EA0849" w:rsidP="00EA0849">
      <w:pPr>
        <w:suppressAutoHyphens/>
        <w:overflowPunct w:val="0"/>
        <w:autoSpaceDE w:val="0"/>
        <w:autoSpaceDN w:val="0"/>
        <w:adjustRightInd w:val="0"/>
        <w:spacing w:after="0" w:line="240" w:lineRule="auto"/>
        <w:jc w:val="center"/>
        <w:textAlignment w:val="baseline"/>
        <w:rPr>
          <w:rFonts w:ascii="Arial" w:eastAsia="Times New Roman" w:hAnsi="Arial" w:cs="Arial"/>
          <w:b/>
          <w:lang w:eastAsia="sl-SI"/>
        </w:rPr>
      </w:pPr>
      <w:r w:rsidRPr="00EA0849">
        <w:rPr>
          <w:rFonts w:ascii="Arial" w:eastAsia="Times New Roman" w:hAnsi="Arial" w:cs="Arial"/>
          <w:b/>
          <w:lang w:eastAsia="sl-SI"/>
        </w:rPr>
        <w:t>(način preverjanja)</w:t>
      </w:r>
    </w:p>
    <w:p w14:paraId="6C1476FB" w14:textId="77777777" w:rsidR="00EA0849" w:rsidRPr="00EA0849" w:rsidRDefault="00EA0849" w:rsidP="00EA0849">
      <w:pPr>
        <w:overflowPunct w:val="0"/>
        <w:autoSpaceDE w:val="0"/>
        <w:autoSpaceDN w:val="0"/>
        <w:adjustRightInd w:val="0"/>
        <w:spacing w:before="240" w:after="0" w:line="240" w:lineRule="auto"/>
        <w:ind w:firstLine="1021"/>
        <w:jc w:val="both"/>
        <w:textAlignment w:val="baseline"/>
        <w:rPr>
          <w:rFonts w:ascii="Arial" w:eastAsia="Times New Roman" w:hAnsi="Arial" w:cs="Arial"/>
          <w:lang w:eastAsia="sl-SI"/>
        </w:rPr>
      </w:pPr>
      <w:r w:rsidRPr="00EA0849">
        <w:rPr>
          <w:rFonts w:ascii="Arial" w:eastAsia="Times New Roman" w:hAnsi="Arial" w:cs="Arial"/>
          <w:lang w:eastAsia="sl-SI"/>
        </w:rPr>
        <w:t xml:space="preserve">(1) Med </w:t>
      </w:r>
      <w:proofErr w:type="spellStart"/>
      <w:r w:rsidRPr="00EA0849">
        <w:rPr>
          <w:rFonts w:ascii="Arial" w:eastAsia="Times New Roman" w:hAnsi="Arial" w:cs="Arial"/>
          <w:lang w:eastAsia="sl-SI"/>
        </w:rPr>
        <w:t>videoelektronsko</w:t>
      </w:r>
      <w:proofErr w:type="spellEnd"/>
      <w:r w:rsidRPr="00EA0849">
        <w:rPr>
          <w:rFonts w:ascii="Arial" w:eastAsia="Times New Roman" w:hAnsi="Arial" w:cs="Arial"/>
          <w:lang w:eastAsia="sl-SI"/>
        </w:rPr>
        <w:t xml:space="preserve"> identifikacijo se izdela več posnetkov zaslona, s katerih so razvidni:</w:t>
      </w:r>
    </w:p>
    <w:p w14:paraId="68255AA4" w14:textId="77777777" w:rsidR="00EA0849" w:rsidRPr="00EA0849" w:rsidRDefault="00EA0849" w:rsidP="00EA0849">
      <w:pPr>
        <w:numPr>
          <w:ilvl w:val="0"/>
          <w:numId w:val="25"/>
        </w:numPr>
        <w:overflowPunct w:val="0"/>
        <w:autoSpaceDE w:val="0"/>
        <w:autoSpaceDN w:val="0"/>
        <w:adjustRightInd w:val="0"/>
        <w:spacing w:after="0" w:line="240" w:lineRule="auto"/>
        <w:jc w:val="both"/>
        <w:textAlignment w:val="baseline"/>
        <w:rPr>
          <w:rFonts w:ascii="Arial" w:eastAsia="Times New Roman" w:hAnsi="Arial" w:cs="Times New Roman"/>
          <w:lang w:eastAsia="sl-SI"/>
        </w:rPr>
      </w:pPr>
      <w:r w:rsidRPr="00EA0849">
        <w:rPr>
          <w:rFonts w:ascii="Arial" w:eastAsia="Times New Roman" w:hAnsi="Arial" w:cs="Times New Roman"/>
          <w:lang w:eastAsia="sl-SI"/>
        </w:rPr>
        <w:t>obraz fizične osebe, za katero se izvede pregled stranke;</w:t>
      </w:r>
    </w:p>
    <w:p w14:paraId="7C132F4C" w14:textId="77777777" w:rsidR="00EA0849" w:rsidRPr="00EA0849" w:rsidRDefault="00EA0849" w:rsidP="00EA0849">
      <w:pPr>
        <w:numPr>
          <w:ilvl w:val="0"/>
          <w:numId w:val="25"/>
        </w:numPr>
        <w:overflowPunct w:val="0"/>
        <w:autoSpaceDE w:val="0"/>
        <w:autoSpaceDN w:val="0"/>
        <w:adjustRightInd w:val="0"/>
        <w:spacing w:after="0" w:line="240" w:lineRule="auto"/>
        <w:jc w:val="both"/>
        <w:textAlignment w:val="baseline"/>
        <w:rPr>
          <w:rFonts w:ascii="Arial" w:eastAsia="Times New Roman" w:hAnsi="Arial" w:cs="Times New Roman"/>
          <w:lang w:eastAsia="sl-SI"/>
        </w:rPr>
      </w:pPr>
      <w:r w:rsidRPr="00EA0849">
        <w:rPr>
          <w:rFonts w:ascii="Arial" w:eastAsia="Times New Roman" w:hAnsi="Arial" w:cs="Times New Roman"/>
          <w:lang w:eastAsia="sl-SI"/>
        </w:rPr>
        <w:t>prednja stran uradnega osebnega dokumenta oziroma stran, s katere so razvidni podatki;</w:t>
      </w:r>
    </w:p>
    <w:p w14:paraId="070A8221" w14:textId="77777777" w:rsidR="00EA0849" w:rsidRPr="00EA0849" w:rsidRDefault="00EA0849" w:rsidP="00EA0849">
      <w:pPr>
        <w:numPr>
          <w:ilvl w:val="0"/>
          <w:numId w:val="25"/>
        </w:numPr>
        <w:overflowPunct w:val="0"/>
        <w:autoSpaceDE w:val="0"/>
        <w:autoSpaceDN w:val="0"/>
        <w:adjustRightInd w:val="0"/>
        <w:spacing w:after="0" w:line="240" w:lineRule="auto"/>
        <w:jc w:val="both"/>
        <w:textAlignment w:val="baseline"/>
        <w:rPr>
          <w:rFonts w:ascii="Arial" w:eastAsia="Times New Roman" w:hAnsi="Arial" w:cs="Times New Roman"/>
          <w:lang w:eastAsia="sl-SI"/>
        </w:rPr>
      </w:pPr>
      <w:r w:rsidRPr="00EA0849">
        <w:rPr>
          <w:rFonts w:ascii="Arial" w:eastAsia="Times New Roman" w:hAnsi="Arial" w:cs="Times New Roman"/>
          <w:lang w:eastAsia="sl-SI"/>
        </w:rPr>
        <w:t>zadnja stran uradnega osebnega dokumenta oziroma stran, s katere so razvidni podatki.</w:t>
      </w:r>
    </w:p>
    <w:p w14:paraId="392EE7DB" w14:textId="77777777" w:rsidR="00EA0849" w:rsidRPr="00EA0849" w:rsidRDefault="00EA0849" w:rsidP="00EA0849">
      <w:pPr>
        <w:overflowPunct w:val="0"/>
        <w:autoSpaceDE w:val="0"/>
        <w:autoSpaceDN w:val="0"/>
        <w:adjustRightInd w:val="0"/>
        <w:spacing w:before="240" w:after="0" w:line="240" w:lineRule="auto"/>
        <w:ind w:firstLine="1021"/>
        <w:jc w:val="both"/>
        <w:textAlignment w:val="baseline"/>
        <w:rPr>
          <w:rFonts w:ascii="Arial" w:eastAsia="Times New Roman" w:hAnsi="Arial" w:cs="Arial"/>
          <w:lang w:eastAsia="sl-SI"/>
        </w:rPr>
      </w:pPr>
      <w:r w:rsidRPr="00EA0849">
        <w:rPr>
          <w:rFonts w:ascii="Arial" w:eastAsia="Times New Roman" w:hAnsi="Arial" w:cs="Arial"/>
          <w:lang w:eastAsia="sl-SI"/>
        </w:rPr>
        <w:t>(2) Posnetki zaslona iz prejšnjega odstavka morajo biti take kakovosti, da je mogoče na njih v celoti in nedvomno prepoznati stranko in podatke, ki so razvidni iz njenega uradnega osebnega dokumenta.</w:t>
      </w:r>
    </w:p>
    <w:p w14:paraId="57819B6B" w14:textId="77777777" w:rsidR="00EA0849" w:rsidRPr="00EA0849" w:rsidRDefault="00EA0849" w:rsidP="00EA0849">
      <w:pPr>
        <w:overflowPunct w:val="0"/>
        <w:autoSpaceDE w:val="0"/>
        <w:autoSpaceDN w:val="0"/>
        <w:adjustRightInd w:val="0"/>
        <w:spacing w:before="240" w:after="0" w:line="240" w:lineRule="auto"/>
        <w:ind w:firstLine="1021"/>
        <w:jc w:val="both"/>
        <w:textAlignment w:val="baseline"/>
        <w:rPr>
          <w:rFonts w:ascii="Arial" w:eastAsia="Times New Roman" w:hAnsi="Arial" w:cs="Arial"/>
          <w:lang w:eastAsia="sl-SI"/>
        </w:rPr>
      </w:pPr>
      <w:r w:rsidRPr="00EA0849">
        <w:rPr>
          <w:rFonts w:ascii="Arial" w:eastAsia="Times New Roman" w:hAnsi="Arial" w:cs="Arial"/>
          <w:lang w:eastAsia="sl-SI"/>
        </w:rPr>
        <w:t xml:space="preserve">(3) Stranka na zahtevo osebe, ki izvede </w:t>
      </w:r>
      <w:proofErr w:type="spellStart"/>
      <w:r w:rsidRPr="00EA0849">
        <w:rPr>
          <w:rFonts w:ascii="Arial" w:eastAsia="Times New Roman" w:hAnsi="Arial" w:cs="Arial"/>
          <w:lang w:eastAsia="sl-SI"/>
        </w:rPr>
        <w:t>videoelektronsko</w:t>
      </w:r>
      <w:proofErr w:type="spellEnd"/>
      <w:r w:rsidRPr="00EA0849">
        <w:rPr>
          <w:rFonts w:ascii="Arial" w:eastAsia="Times New Roman" w:hAnsi="Arial" w:cs="Arial"/>
          <w:lang w:eastAsia="sl-SI"/>
        </w:rPr>
        <w:t xml:space="preserve"> identifikacijo, zaradi ugotavljanja verodostojnosti slike in podatkov med </w:t>
      </w:r>
      <w:proofErr w:type="spellStart"/>
      <w:r w:rsidRPr="00EA0849">
        <w:rPr>
          <w:rFonts w:ascii="Arial" w:eastAsia="Times New Roman" w:hAnsi="Arial" w:cs="Arial"/>
          <w:lang w:eastAsia="sl-SI"/>
        </w:rPr>
        <w:t>videoelektronsko</w:t>
      </w:r>
      <w:proofErr w:type="spellEnd"/>
      <w:r w:rsidRPr="00EA0849">
        <w:rPr>
          <w:rFonts w:ascii="Arial" w:eastAsia="Times New Roman" w:hAnsi="Arial" w:cs="Arial"/>
          <w:lang w:eastAsia="sl-SI"/>
        </w:rPr>
        <w:t xml:space="preserve"> identifikacijo nagiba svojo glavo v različne smeri in ustno sporoči celotno serijsko številko uradnega osebnega dokumenta.</w:t>
      </w:r>
    </w:p>
    <w:p w14:paraId="22343010" w14:textId="77777777" w:rsidR="00EA0849" w:rsidRPr="00EA0849" w:rsidRDefault="00EA0849" w:rsidP="00EA0849">
      <w:pPr>
        <w:overflowPunct w:val="0"/>
        <w:autoSpaceDE w:val="0"/>
        <w:autoSpaceDN w:val="0"/>
        <w:adjustRightInd w:val="0"/>
        <w:spacing w:before="240" w:after="0" w:line="240" w:lineRule="auto"/>
        <w:ind w:firstLine="1021"/>
        <w:jc w:val="both"/>
        <w:textAlignment w:val="baseline"/>
        <w:rPr>
          <w:rFonts w:ascii="Arial" w:eastAsia="Times New Roman" w:hAnsi="Arial" w:cs="Arial"/>
          <w:lang w:eastAsia="sl-SI"/>
        </w:rPr>
      </w:pPr>
      <w:r w:rsidRPr="00EA0849">
        <w:rPr>
          <w:rFonts w:ascii="Arial" w:eastAsia="Times New Roman" w:hAnsi="Arial" w:cs="Arial"/>
          <w:lang w:eastAsia="sl-SI"/>
        </w:rPr>
        <w:t xml:space="preserve">(4) Oseba, ki izvede </w:t>
      </w:r>
      <w:proofErr w:type="spellStart"/>
      <w:r w:rsidRPr="00EA0849">
        <w:rPr>
          <w:rFonts w:ascii="Arial" w:eastAsia="Times New Roman" w:hAnsi="Arial" w:cs="Arial"/>
          <w:lang w:eastAsia="sl-SI"/>
        </w:rPr>
        <w:t>videoelektronsko</w:t>
      </w:r>
      <w:proofErr w:type="spellEnd"/>
      <w:r w:rsidRPr="00EA0849">
        <w:rPr>
          <w:rFonts w:ascii="Arial" w:eastAsia="Times New Roman" w:hAnsi="Arial" w:cs="Arial"/>
          <w:lang w:eastAsia="sl-SI"/>
        </w:rPr>
        <w:t xml:space="preserve"> identifikacijo, se mora prepričati o avtentičnosti uradnega osebnega dokumenta in ujemanju podatkov na naslednje načine:</w:t>
      </w:r>
    </w:p>
    <w:p w14:paraId="4724A7A2" w14:textId="77777777" w:rsidR="00EA0849" w:rsidRPr="00EA0849" w:rsidRDefault="00EA0849" w:rsidP="00EA0849">
      <w:pPr>
        <w:numPr>
          <w:ilvl w:val="0"/>
          <w:numId w:val="26"/>
        </w:numPr>
        <w:overflowPunct w:val="0"/>
        <w:autoSpaceDE w:val="0"/>
        <w:autoSpaceDN w:val="0"/>
        <w:adjustRightInd w:val="0"/>
        <w:spacing w:after="0" w:line="240" w:lineRule="auto"/>
        <w:jc w:val="both"/>
        <w:textAlignment w:val="baseline"/>
        <w:rPr>
          <w:rFonts w:ascii="Arial" w:eastAsia="Times New Roman" w:hAnsi="Arial" w:cs="Times New Roman"/>
          <w:lang w:eastAsia="sl-SI"/>
        </w:rPr>
      </w:pPr>
      <w:r w:rsidRPr="00EA0849">
        <w:rPr>
          <w:rFonts w:ascii="Arial" w:eastAsia="Times New Roman" w:hAnsi="Arial" w:cs="Times New Roman"/>
          <w:lang w:eastAsia="sl-SI"/>
        </w:rPr>
        <w:t>vidno preverjanje obstoja optičnih zaščitnih znakov, vključno s holografskimi ali drugimi enakovrednimi zaščitnimi elementi (na primer varnostne nitke, variabilne barve in podobno), ki morajo biti jasno prepoznavni tudi ob horizontalnem in vertikalnem nagibu uradnega osebnega dokumenta;</w:t>
      </w:r>
    </w:p>
    <w:p w14:paraId="643FD92D" w14:textId="77777777" w:rsidR="00EA0849" w:rsidRPr="00EA0849" w:rsidRDefault="00EA0849" w:rsidP="00EA0849">
      <w:pPr>
        <w:numPr>
          <w:ilvl w:val="0"/>
          <w:numId w:val="26"/>
        </w:numPr>
        <w:overflowPunct w:val="0"/>
        <w:autoSpaceDE w:val="0"/>
        <w:autoSpaceDN w:val="0"/>
        <w:adjustRightInd w:val="0"/>
        <w:spacing w:after="0" w:line="240" w:lineRule="auto"/>
        <w:jc w:val="both"/>
        <w:textAlignment w:val="baseline"/>
        <w:rPr>
          <w:rFonts w:ascii="Arial" w:eastAsia="Times New Roman" w:hAnsi="Arial" w:cs="Times New Roman"/>
          <w:lang w:eastAsia="sl-SI"/>
        </w:rPr>
      </w:pPr>
      <w:r w:rsidRPr="00EA0849">
        <w:rPr>
          <w:rFonts w:ascii="Arial" w:eastAsia="Times New Roman" w:hAnsi="Arial" w:cs="Times New Roman"/>
          <w:lang w:eastAsia="sl-SI"/>
        </w:rPr>
        <w:t>preverjanje formalnih znakov uradnega osebnega dokumenta in njihovo ujemanje glede na vrsto uradnega osebnega dokumenta (grafična zasnova, velikost znakov, razmik med znaki, tipografija in podobno);</w:t>
      </w:r>
    </w:p>
    <w:p w14:paraId="007B7FB3" w14:textId="77777777" w:rsidR="00EA0849" w:rsidRPr="00EA0849" w:rsidRDefault="00EA0849" w:rsidP="00EA0849">
      <w:pPr>
        <w:numPr>
          <w:ilvl w:val="0"/>
          <w:numId w:val="26"/>
        </w:numPr>
        <w:overflowPunct w:val="0"/>
        <w:autoSpaceDE w:val="0"/>
        <w:autoSpaceDN w:val="0"/>
        <w:adjustRightInd w:val="0"/>
        <w:spacing w:after="0" w:line="240" w:lineRule="auto"/>
        <w:jc w:val="both"/>
        <w:textAlignment w:val="baseline"/>
        <w:rPr>
          <w:rFonts w:ascii="Arial" w:eastAsia="Times New Roman" w:hAnsi="Arial" w:cs="Times New Roman"/>
          <w:lang w:eastAsia="sl-SI"/>
        </w:rPr>
      </w:pPr>
      <w:r w:rsidRPr="00EA0849">
        <w:rPr>
          <w:rFonts w:ascii="Arial" w:eastAsia="Times New Roman" w:hAnsi="Arial" w:cs="Times New Roman"/>
          <w:lang w:eastAsia="sl-SI"/>
        </w:rPr>
        <w:t>preverjanje ujemanja že pridobljenih podatkov s podatki, ki so razvidni iz uradnega osebnega dokumenta;</w:t>
      </w:r>
    </w:p>
    <w:p w14:paraId="1CDE9C2B" w14:textId="77777777" w:rsidR="00EA0849" w:rsidRPr="00EA0849" w:rsidRDefault="00EA0849" w:rsidP="00EA0849">
      <w:pPr>
        <w:tabs>
          <w:tab w:val="num" w:pos="425"/>
        </w:tabs>
        <w:spacing w:after="0" w:line="240" w:lineRule="auto"/>
        <w:ind w:left="425" w:hanging="425"/>
        <w:jc w:val="both"/>
        <w:rPr>
          <w:rFonts w:ascii="Arial" w:eastAsia="Times New Roman" w:hAnsi="Arial" w:cs="Times New Roman"/>
          <w:lang w:eastAsia="sl-SI"/>
        </w:rPr>
      </w:pPr>
      <w:r w:rsidRPr="00EA0849">
        <w:rPr>
          <w:rFonts w:ascii="Arial" w:eastAsia="Times New Roman" w:hAnsi="Arial" w:cs="Times New Roman"/>
          <w:lang w:eastAsia="sl-SI"/>
        </w:rPr>
        <w:t xml:space="preserve">preverjanje veljavnosti uradnega osebnega dokumenta in pravilnosti </w:t>
      </w:r>
      <w:proofErr w:type="spellStart"/>
      <w:r w:rsidRPr="00EA0849">
        <w:rPr>
          <w:rFonts w:ascii="Arial" w:eastAsia="Times New Roman" w:hAnsi="Arial" w:cs="Times New Roman"/>
          <w:lang w:eastAsia="sl-SI"/>
        </w:rPr>
        <w:t>alfanumeričnih</w:t>
      </w:r>
      <w:proofErr w:type="spellEnd"/>
      <w:r w:rsidRPr="00EA0849">
        <w:rPr>
          <w:rFonts w:ascii="Arial" w:eastAsia="Times New Roman" w:hAnsi="Arial" w:cs="Times New Roman"/>
          <w:lang w:eastAsia="sl-SI"/>
        </w:rPr>
        <w:t xml:space="preserve"> znakov njegove serijske številke;</w:t>
      </w:r>
    </w:p>
    <w:p w14:paraId="2319E28F" w14:textId="77777777" w:rsidR="00EA0849" w:rsidRPr="00EA0849" w:rsidRDefault="00EA0849" w:rsidP="00EA0849">
      <w:pPr>
        <w:tabs>
          <w:tab w:val="num" w:pos="425"/>
        </w:tabs>
        <w:spacing w:after="0" w:line="240" w:lineRule="auto"/>
        <w:ind w:left="425" w:hanging="425"/>
        <w:jc w:val="both"/>
        <w:rPr>
          <w:rFonts w:ascii="Arial" w:eastAsia="Times New Roman" w:hAnsi="Arial" w:cs="Times New Roman"/>
          <w:lang w:eastAsia="sl-SI"/>
        </w:rPr>
      </w:pPr>
      <w:r w:rsidRPr="00EA0849">
        <w:rPr>
          <w:rFonts w:ascii="Arial" w:eastAsia="Times New Roman" w:hAnsi="Arial" w:cs="Times New Roman"/>
          <w:lang w:eastAsia="sl-SI"/>
        </w:rPr>
        <w:t xml:space="preserve">vidno preverjanje morebitne naknadne namestitve fotografije, nepoškodovanosti </w:t>
      </w:r>
      <w:proofErr w:type="spellStart"/>
      <w:r w:rsidRPr="00EA0849">
        <w:rPr>
          <w:rFonts w:ascii="Arial" w:eastAsia="Times New Roman" w:hAnsi="Arial" w:cs="Times New Roman"/>
          <w:lang w:eastAsia="sl-SI"/>
        </w:rPr>
        <w:t>laminacije</w:t>
      </w:r>
      <w:proofErr w:type="spellEnd"/>
      <w:r w:rsidRPr="00EA0849">
        <w:rPr>
          <w:rFonts w:ascii="Arial" w:eastAsia="Times New Roman" w:hAnsi="Arial" w:cs="Times New Roman"/>
          <w:lang w:eastAsia="sl-SI"/>
        </w:rPr>
        <w:t>, ki obdaja uradni osebni dokument, ali drugih zaščitnih znakov, ki izkazujejo njegovo nepoškodovanost;</w:t>
      </w:r>
    </w:p>
    <w:p w14:paraId="33154B20" w14:textId="77777777" w:rsidR="00EA0849" w:rsidRPr="00EA0849" w:rsidRDefault="00EA0849" w:rsidP="00EA0849">
      <w:pPr>
        <w:tabs>
          <w:tab w:val="num" w:pos="425"/>
        </w:tabs>
        <w:spacing w:after="0" w:line="240" w:lineRule="auto"/>
        <w:ind w:left="425" w:hanging="425"/>
        <w:jc w:val="both"/>
        <w:rPr>
          <w:rFonts w:ascii="Arial" w:eastAsia="Times New Roman" w:hAnsi="Arial" w:cs="Times New Roman"/>
          <w:lang w:eastAsia="sl-SI"/>
        </w:rPr>
      </w:pPr>
      <w:r w:rsidRPr="00EA0849">
        <w:rPr>
          <w:rFonts w:ascii="Arial" w:eastAsia="Times New Roman" w:hAnsi="Arial" w:cs="Times New Roman"/>
          <w:lang w:eastAsia="sl-SI"/>
        </w:rPr>
        <w:t>preverjanje logične doslednosti podatkov, ki izhajajo iz dokumenta (na primer pravilnost datuma izdaje in poteka veljavnosti, pravilnost rojstnega datuma, njihovo medsebojno ujemanje in podobno).</w:t>
      </w:r>
    </w:p>
    <w:p w14:paraId="52EFCB2D" w14:textId="77777777" w:rsidR="00EA0849" w:rsidRPr="00EA0849" w:rsidRDefault="00EA0849" w:rsidP="00EA0849">
      <w:pPr>
        <w:overflowPunct w:val="0"/>
        <w:autoSpaceDE w:val="0"/>
        <w:autoSpaceDN w:val="0"/>
        <w:adjustRightInd w:val="0"/>
        <w:spacing w:before="240" w:after="0" w:line="240" w:lineRule="auto"/>
        <w:ind w:firstLine="1021"/>
        <w:jc w:val="both"/>
        <w:textAlignment w:val="baseline"/>
        <w:rPr>
          <w:rFonts w:ascii="Arial" w:eastAsia="Times New Roman" w:hAnsi="Arial" w:cs="Arial"/>
          <w:lang w:eastAsia="sl-SI"/>
        </w:rPr>
      </w:pPr>
      <w:r w:rsidRPr="00EA0849">
        <w:rPr>
          <w:rFonts w:ascii="Arial" w:eastAsia="Times New Roman" w:hAnsi="Arial" w:cs="Arial"/>
          <w:lang w:eastAsia="sl-SI"/>
        </w:rPr>
        <w:lastRenderedPageBreak/>
        <w:t>(5) Preverjanje optičnih zaščitnih znakov in formalnih znakov uradnega osebnega dokumenta iz 1. in 2. točke prejšnjega odstavka se lahko izvede tudi z uporabo ustrezne programske podpore.</w:t>
      </w:r>
    </w:p>
    <w:p w14:paraId="5452568D" w14:textId="77777777" w:rsidR="00EA0849" w:rsidRPr="00EA0849" w:rsidRDefault="00EA0849" w:rsidP="00EA0849">
      <w:pPr>
        <w:overflowPunct w:val="0"/>
        <w:autoSpaceDE w:val="0"/>
        <w:autoSpaceDN w:val="0"/>
        <w:adjustRightInd w:val="0"/>
        <w:spacing w:before="240" w:after="0" w:line="240" w:lineRule="auto"/>
        <w:ind w:firstLine="1021"/>
        <w:jc w:val="both"/>
        <w:textAlignment w:val="baseline"/>
        <w:rPr>
          <w:rFonts w:ascii="Arial" w:eastAsia="Times New Roman" w:hAnsi="Arial" w:cs="Arial"/>
          <w:lang w:eastAsia="sl-SI"/>
        </w:rPr>
      </w:pPr>
      <w:r w:rsidRPr="00EA0849">
        <w:rPr>
          <w:rFonts w:ascii="Arial" w:eastAsia="Times New Roman" w:hAnsi="Arial" w:cs="Arial"/>
          <w:lang w:eastAsia="sl-SI"/>
        </w:rPr>
        <w:t xml:space="preserve">(6) Oseba, ki izvede </w:t>
      </w:r>
      <w:proofErr w:type="spellStart"/>
      <w:r w:rsidRPr="00EA0849">
        <w:rPr>
          <w:rFonts w:ascii="Arial" w:eastAsia="Times New Roman" w:hAnsi="Arial" w:cs="Arial"/>
          <w:lang w:eastAsia="sl-SI"/>
        </w:rPr>
        <w:t>videoelektronsko</w:t>
      </w:r>
      <w:proofErr w:type="spellEnd"/>
      <w:r w:rsidRPr="00EA0849">
        <w:rPr>
          <w:rFonts w:ascii="Arial" w:eastAsia="Times New Roman" w:hAnsi="Arial" w:cs="Arial"/>
          <w:lang w:eastAsia="sl-SI"/>
        </w:rPr>
        <w:t xml:space="preserve"> identifikacijo, se prepriča o tem, da so fotografija, morebitni osebni opis in podatki iz uradnega osebnega dokumenta skladni s stranko, ki je začela </w:t>
      </w:r>
      <w:proofErr w:type="spellStart"/>
      <w:r w:rsidRPr="00EA0849">
        <w:rPr>
          <w:rFonts w:ascii="Arial" w:eastAsia="Times New Roman" w:hAnsi="Arial" w:cs="Arial"/>
          <w:lang w:eastAsia="sl-SI"/>
        </w:rPr>
        <w:t>videoelektronsko</w:t>
      </w:r>
      <w:proofErr w:type="spellEnd"/>
      <w:r w:rsidRPr="00EA0849">
        <w:rPr>
          <w:rFonts w:ascii="Arial" w:eastAsia="Times New Roman" w:hAnsi="Arial" w:cs="Arial"/>
          <w:lang w:eastAsia="sl-SI"/>
        </w:rPr>
        <w:t xml:space="preserve"> identifikacijo, ter preveri logično doslednost vseh razpoložljivih podatkov (na primer ujemanja videza stranke v </w:t>
      </w:r>
      <w:proofErr w:type="spellStart"/>
      <w:r w:rsidRPr="00EA0849">
        <w:rPr>
          <w:rFonts w:ascii="Arial" w:eastAsia="Times New Roman" w:hAnsi="Arial" w:cs="Arial"/>
          <w:lang w:eastAsia="sl-SI"/>
        </w:rPr>
        <w:t>videoprenosu</w:t>
      </w:r>
      <w:proofErr w:type="spellEnd"/>
      <w:r w:rsidRPr="00EA0849">
        <w:rPr>
          <w:rFonts w:ascii="Arial" w:eastAsia="Times New Roman" w:hAnsi="Arial" w:cs="Arial"/>
          <w:lang w:eastAsia="sl-SI"/>
        </w:rPr>
        <w:t xml:space="preserve"> s podatki in njeno fotografijo iz uradnega osebnega dokumenta ali drugimi podatki, s katerimi zavezanec že razpolaga, in podobno).</w:t>
      </w:r>
    </w:p>
    <w:p w14:paraId="75CF2F3E" w14:textId="77777777" w:rsidR="00EA0849" w:rsidRPr="00EA0849" w:rsidRDefault="00EA0849" w:rsidP="00EA0849">
      <w:pPr>
        <w:overflowPunct w:val="0"/>
        <w:autoSpaceDE w:val="0"/>
        <w:autoSpaceDN w:val="0"/>
        <w:adjustRightInd w:val="0"/>
        <w:spacing w:before="240" w:after="0" w:line="240" w:lineRule="auto"/>
        <w:ind w:firstLine="1021"/>
        <w:jc w:val="both"/>
        <w:textAlignment w:val="baseline"/>
        <w:rPr>
          <w:rFonts w:ascii="Arial" w:eastAsia="Times New Roman" w:hAnsi="Arial" w:cs="Arial"/>
          <w:lang w:eastAsia="sl-SI"/>
        </w:rPr>
      </w:pPr>
      <w:r w:rsidRPr="00EA0849">
        <w:rPr>
          <w:rFonts w:ascii="Arial" w:eastAsia="Times New Roman" w:hAnsi="Arial" w:cs="Arial"/>
          <w:lang w:eastAsia="sl-SI"/>
        </w:rPr>
        <w:t xml:space="preserve">(7) Oseba, ki izvede </w:t>
      </w:r>
      <w:proofErr w:type="spellStart"/>
      <w:r w:rsidRPr="00EA0849">
        <w:rPr>
          <w:rFonts w:ascii="Arial" w:eastAsia="Times New Roman" w:hAnsi="Arial" w:cs="Arial"/>
          <w:lang w:eastAsia="sl-SI"/>
        </w:rPr>
        <w:t>videoelektronsko</w:t>
      </w:r>
      <w:proofErr w:type="spellEnd"/>
      <w:r w:rsidRPr="00EA0849">
        <w:rPr>
          <w:rFonts w:ascii="Arial" w:eastAsia="Times New Roman" w:hAnsi="Arial" w:cs="Arial"/>
          <w:lang w:eastAsia="sl-SI"/>
        </w:rPr>
        <w:t xml:space="preserve"> identifikacijo, preveri ustreznost podanega namena stranke v zvezi z opravljanjem </w:t>
      </w:r>
      <w:proofErr w:type="spellStart"/>
      <w:r w:rsidRPr="00EA0849">
        <w:rPr>
          <w:rFonts w:ascii="Arial" w:eastAsia="Times New Roman" w:hAnsi="Arial" w:cs="Arial"/>
          <w:lang w:eastAsia="sl-SI"/>
        </w:rPr>
        <w:t>videoelektronske</w:t>
      </w:r>
      <w:proofErr w:type="spellEnd"/>
      <w:r w:rsidRPr="00EA0849">
        <w:rPr>
          <w:rFonts w:ascii="Arial" w:eastAsia="Times New Roman" w:hAnsi="Arial" w:cs="Arial"/>
          <w:lang w:eastAsia="sl-SI"/>
        </w:rPr>
        <w:t xml:space="preserve"> identifikacije in izključi morebitni vpliv tretjih oseb na izraženo voljo stranke. Pri tem upošteva tudi odziv stranke na posamezna vprašanja in njeno vedenje med </w:t>
      </w:r>
      <w:proofErr w:type="spellStart"/>
      <w:r w:rsidRPr="00EA0849">
        <w:rPr>
          <w:rFonts w:ascii="Arial" w:eastAsia="Times New Roman" w:hAnsi="Arial" w:cs="Arial"/>
          <w:lang w:eastAsia="sl-SI"/>
        </w:rPr>
        <w:t>videoelektronske</w:t>
      </w:r>
      <w:proofErr w:type="spellEnd"/>
      <w:r w:rsidRPr="00EA0849">
        <w:rPr>
          <w:rFonts w:ascii="Arial" w:eastAsia="Times New Roman" w:hAnsi="Arial" w:cs="Arial"/>
          <w:lang w:eastAsia="sl-SI"/>
        </w:rPr>
        <w:t xml:space="preserve"> identifikacije.</w:t>
      </w:r>
    </w:p>
    <w:p w14:paraId="28545D6E" w14:textId="77777777" w:rsidR="00EA0849" w:rsidRPr="00EA0849" w:rsidRDefault="00EA0849" w:rsidP="00EA0849">
      <w:pPr>
        <w:suppressAutoHyphens/>
        <w:overflowPunct w:val="0"/>
        <w:autoSpaceDE w:val="0"/>
        <w:autoSpaceDN w:val="0"/>
        <w:adjustRightInd w:val="0"/>
        <w:spacing w:before="480" w:after="0" w:line="240" w:lineRule="auto"/>
        <w:jc w:val="center"/>
        <w:textAlignment w:val="baseline"/>
        <w:rPr>
          <w:rFonts w:ascii="Arial" w:eastAsia="Times New Roman" w:hAnsi="Arial" w:cs="Arial"/>
          <w:b/>
          <w:lang w:eastAsia="sl-SI"/>
        </w:rPr>
      </w:pPr>
      <w:r w:rsidRPr="00EA0849">
        <w:rPr>
          <w:rFonts w:ascii="Arial" w:eastAsia="Times New Roman" w:hAnsi="Arial" w:cs="Arial"/>
          <w:b/>
          <w:lang w:eastAsia="sl-SI"/>
        </w:rPr>
        <w:t>9. člen</w:t>
      </w:r>
    </w:p>
    <w:p w14:paraId="4790FAD6" w14:textId="77777777" w:rsidR="00EA0849" w:rsidRPr="00EA0849" w:rsidRDefault="00EA0849" w:rsidP="00EA0849">
      <w:pPr>
        <w:suppressAutoHyphens/>
        <w:overflowPunct w:val="0"/>
        <w:autoSpaceDE w:val="0"/>
        <w:autoSpaceDN w:val="0"/>
        <w:adjustRightInd w:val="0"/>
        <w:spacing w:after="0" w:line="240" w:lineRule="auto"/>
        <w:jc w:val="center"/>
        <w:textAlignment w:val="baseline"/>
        <w:rPr>
          <w:rFonts w:ascii="Arial" w:eastAsia="Times New Roman" w:hAnsi="Arial" w:cs="Arial"/>
          <w:b/>
          <w:lang w:eastAsia="sl-SI"/>
        </w:rPr>
      </w:pPr>
      <w:r w:rsidRPr="00EA0849">
        <w:rPr>
          <w:rFonts w:ascii="Arial" w:eastAsia="Times New Roman" w:hAnsi="Arial" w:cs="Arial"/>
          <w:b/>
          <w:lang w:eastAsia="sl-SI"/>
        </w:rPr>
        <w:t>(enkratna identifikacijska številka)</w:t>
      </w:r>
    </w:p>
    <w:p w14:paraId="1FF3AE39" w14:textId="77777777" w:rsidR="00EA0849" w:rsidRPr="00EA0849" w:rsidRDefault="00EA0849" w:rsidP="00EA0849">
      <w:pPr>
        <w:overflowPunct w:val="0"/>
        <w:autoSpaceDE w:val="0"/>
        <w:autoSpaceDN w:val="0"/>
        <w:adjustRightInd w:val="0"/>
        <w:spacing w:before="240" w:after="0" w:line="240" w:lineRule="auto"/>
        <w:ind w:firstLine="1021"/>
        <w:jc w:val="both"/>
        <w:textAlignment w:val="baseline"/>
        <w:rPr>
          <w:rFonts w:ascii="Arial" w:eastAsia="Times New Roman" w:hAnsi="Arial" w:cs="Arial"/>
          <w:lang w:eastAsia="sl-SI"/>
        </w:rPr>
      </w:pPr>
      <w:r w:rsidRPr="00EA0849">
        <w:rPr>
          <w:rFonts w:ascii="Arial" w:eastAsia="Times New Roman" w:hAnsi="Arial" w:cs="Arial"/>
          <w:lang w:eastAsia="sl-SI"/>
        </w:rPr>
        <w:t xml:space="preserve">(1) Oseba, ki izvede </w:t>
      </w:r>
      <w:proofErr w:type="spellStart"/>
      <w:r w:rsidRPr="00EA0849">
        <w:rPr>
          <w:rFonts w:ascii="Arial" w:eastAsia="Times New Roman" w:hAnsi="Arial" w:cs="Arial"/>
          <w:lang w:eastAsia="sl-SI"/>
        </w:rPr>
        <w:t>videoelektronsko</w:t>
      </w:r>
      <w:proofErr w:type="spellEnd"/>
      <w:r w:rsidRPr="00EA0849">
        <w:rPr>
          <w:rFonts w:ascii="Arial" w:eastAsia="Times New Roman" w:hAnsi="Arial" w:cs="Arial"/>
          <w:lang w:eastAsia="sl-SI"/>
        </w:rPr>
        <w:t xml:space="preserve"> identifikacijo, stranki po elektronski pošti ali sporočilu SMS pošlje posebno enkratno identifikacijsko številko, ki je centralno določena izključno za namen posameznega postopka </w:t>
      </w:r>
      <w:proofErr w:type="spellStart"/>
      <w:r w:rsidRPr="00EA0849">
        <w:rPr>
          <w:rFonts w:ascii="Arial" w:eastAsia="Times New Roman" w:hAnsi="Arial" w:cs="Arial"/>
          <w:lang w:eastAsia="sl-SI"/>
        </w:rPr>
        <w:t>videoelektronske</w:t>
      </w:r>
      <w:proofErr w:type="spellEnd"/>
      <w:r w:rsidRPr="00EA0849">
        <w:rPr>
          <w:rFonts w:ascii="Arial" w:eastAsia="Times New Roman" w:hAnsi="Arial" w:cs="Arial"/>
          <w:lang w:eastAsia="sl-SI"/>
        </w:rPr>
        <w:t xml:space="preserve"> identifikacije.</w:t>
      </w:r>
    </w:p>
    <w:p w14:paraId="626F8950" w14:textId="77777777" w:rsidR="00EA0849" w:rsidRPr="00EA0849" w:rsidRDefault="00EA0849" w:rsidP="00EA0849">
      <w:pPr>
        <w:overflowPunct w:val="0"/>
        <w:autoSpaceDE w:val="0"/>
        <w:autoSpaceDN w:val="0"/>
        <w:adjustRightInd w:val="0"/>
        <w:spacing w:before="240" w:after="0" w:line="240" w:lineRule="auto"/>
        <w:ind w:firstLine="1021"/>
        <w:jc w:val="both"/>
        <w:textAlignment w:val="baseline"/>
        <w:rPr>
          <w:rFonts w:ascii="Arial" w:eastAsia="Times New Roman" w:hAnsi="Arial" w:cs="Arial"/>
          <w:lang w:eastAsia="sl-SI"/>
        </w:rPr>
      </w:pPr>
      <w:r w:rsidRPr="00EA0849">
        <w:rPr>
          <w:rFonts w:ascii="Arial" w:eastAsia="Times New Roman" w:hAnsi="Arial" w:cs="Arial"/>
          <w:lang w:eastAsia="sl-SI"/>
        </w:rPr>
        <w:t xml:space="preserve">(2) Stranka med </w:t>
      </w:r>
      <w:proofErr w:type="spellStart"/>
      <w:r w:rsidRPr="00EA0849">
        <w:rPr>
          <w:rFonts w:ascii="Arial" w:eastAsia="Times New Roman" w:hAnsi="Arial" w:cs="Arial"/>
          <w:lang w:eastAsia="sl-SI"/>
        </w:rPr>
        <w:t>videoelektronsko</w:t>
      </w:r>
      <w:proofErr w:type="spellEnd"/>
      <w:r w:rsidRPr="00EA0849">
        <w:rPr>
          <w:rFonts w:ascii="Arial" w:eastAsia="Times New Roman" w:hAnsi="Arial" w:cs="Arial"/>
          <w:lang w:eastAsia="sl-SI"/>
        </w:rPr>
        <w:t xml:space="preserve"> identifikacijo številko iz prejšnjega odstavka neposredno prek </w:t>
      </w:r>
      <w:proofErr w:type="spellStart"/>
      <w:r w:rsidRPr="00EA0849">
        <w:rPr>
          <w:rFonts w:ascii="Arial" w:eastAsia="Times New Roman" w:hAnsi="Arial" w:cs="Arial"/>
          <w:lang w:eastAsia="sl-SI"/>
        </w:rPr>
        <w:t>videoelektronske</w:t>
      </w:r>
      <w:proofErr w:type="spellEnd"/>
      <w:r w:rsidRPr="00EA0849">
        <w:rPr>
          <w:rFonts w:ascii="Arial" w:eastAsia="Times New Roman" w:hAnsi="Arial" w:cs="Arial"/>
          <w:lang w:eastAsia="sl-SI"/>
        </w:rPr>
        <w:t xml:space="preserve"> identifikacije sporoči osebi, ki izvede </w:t>
      </w:r>
      <w:proofErr w:type="spellStart"/>
      <w:r w:rsidRPr="00EA0849">
        <w:rPr>
          <w:rFonts w:ascii="Arial" w:eastAsia="Times New Roman" w:hAnsi="Arial" w:cs="Arial"/>
          <w:lang w:eastAsia="sl-SI"/>
        </w:rPr>
        <w:t>videoelektronsko</w:t>
      </w:r>
      <w:proofErr w:type="spellEnd"/>
      <w:r w:rsidRPr="00EA0849">
        <w:rPr>
          <w:rFonts w:ascii="Arial" w:eastAsia="Times New Roman" w:hAnsi="Arial" w:cs="Arial"/>
          <w:lang w:eastAsia="sl-SI"/>
        </w:rPr>
        <w:t xml:space="preserve"> identifikacijo.</w:t>
      </w:r>
    </w:p>
    <w:p w14:paraId="6BF39C46" w14:textId="77777777" w:rsidR="00EA0849" w:rsidRPr="00EA0849" w:rsidRDefault="00EA0849" w:rsidP="00EA0849">
      <w:pPr>
        <w:overflowPunct w:val="0"/>
        <w:autoSpaceDE w:val="0"/>
        <w:autoSpaceDN w:val="0"/>
        <w:adjustRightInd w:val="0"/>
        <w:spacing w:before="240" w:after="0" w:line="240" w:lineRule="auto"/>
        <w:ind w:firstLine="1021"/>
        <w:jc w:val="both"/>
        <w:textAlignment w:val="baseline"/>
        <w:rPr>
          <w:rFonts w:ascii="Arial" w:eastAsia="Times New Roman" w:hAnsi="Arial" w:cs="Arial"/>
          <w:lang w:eastAsia="sl-SI"/>
        </w:rPr>
      </w:pPr>
      <w:r w:rsidRPr="00EA0849">
        <w:rPr>
          <w:rFonts w:ascii="Arial" w:eastAsia="Times New Roman" w:hAnsi="Arial" w:cs="Arial"/>
          <w:lang w:eastAsia="sl-SI"/>
        </w:rPr>
        <w:t xml:space="preserve">(3) Z uspešnim prejemom pravilne enkratne identifikacijske številke je postopek </w:t>
      </w:r>
      <w:proofErr w:type="spellStart"/>
      <w:r w:rsidRPr="00EA0849">
        <w:rPr>
          <w:rFonts w:ascii="Arial" w:eastAsia="Times New Roman" w:hAnsi="Arial" w:cs="Arial"/>
          <w:lang w:eastAsia="sl-SI"/>
        </w:rPr>
        <w:t>videoelektronske</w:t>
      </w:r>
      <w:proofErr w:type="spellEnd"/>
      <w:r w:rsidRPr="00EA0849">
        <w:rPr>
          <w:rFonts w:ascii="Arial" w:eastAsia="Times New Roman" w:hAnsi="Arial" w:cs="Arial"/>
          <w:lang w:eastAsia="sl-SI"/>
        </w:rPr>
        <w:t xml:space="preserve"> identifikacije končan.</w:t>
      </w:r>
    </w:p>
    <w:p w14:paraId="7BBF1DF1" w14:textId="77777777" w:rsidR="00EA0849" w:rsidRPr="00EA0849" w:rsidRDefault="00EA0849" w:rsidP="00EA0849">
      <w:pPr>
        <w:suppressAutoHyphens/>
        <w:overflowPunct w:val="0"/>
        <w:autoSpaceDE w:val="0"/>
        <w:autoSpaceDN w:val="0"/>
        <w:adjustRightInd w:val="0"/>
        <w:spacing w:before="480" w:after="0" w:line="240" w:lineRule="auto"/>
        <w:jc w:val="center"/>
        <w:textAlignment w:val="baseline"/>
        <w:rPr>
          <w:rFonts w:ascii="Arial" w:eastAsia="Times New Roman" w:hAnsi="Arial" w:cs="Arial"/>
          <w:b/>
          <w:lang w:eastAsia="sl-SI"/>
        </w:rPr>
      </w:pPr>
      <w:r w:rsidRPr="00EA0849">
        <w:rPr>
          <w:rFonts w:ascii="Arial" w:eastAsia="Times New Roman" w:hAnsi="Arial" w:cs="Arial"/>
          <w:b/>
          <w:lang w:eastAsia="sl-SI"/>
        </w:rPr>
        <w:t>10. člen</w:t>
      </w:r>
    </w:p>
    <w:p w14:paraId="6DEC91C5" w14:textId="77777777" w:rsidR="00EA0849" w:rsidRPr="00EA0849" w:rsidRDefault="00EA0849" w:rsidP="00EA0849">
      <w:pPr>
        <w:suppressAutoHyphens/>
        <w:overflowPunct w:val="0"/>
        <w:autoSpaceDE w:val="0"/>
        <w:autoSpaceDN w:val="0"/>
        <w:adjustRightInd w:val="0"/>
        <w:spacing w:after="0" w:line="240" w:lineRule="auto"/>
        <w:jc w:val="center"/>
        <w:textAlignment w:val="baseline"/>
        <w:rPr>
          <w:rFonts w:ascii="Arial" w:eastAsia="Times New Roman" w:hAnsi="Arial" w:cs="Arial"/>
          <w:b/>
          <w:lang w:eastAsia="sl-SI"/>
        </w:rPr>
      </w:pPr>
      <w:r w:rsidRPr="00EA0849">
        <w:rPr>
          <w:rFonts w:ascii="Arial" w:eastAsia="Times New Roman" w:hAnsi="Arial" w:cs="Arial"/>
          <w:b/>
          <w:lang w:eastAsia="sl-SI"/>
        </w:rPr>
        <w:t xml:space="preserve">(obveznost prekinitve </w:t>
      </w:r>
      <w:proofErr w:type="spellStart"/>
      <w:r w:rsidRPr="00EA0849">
        <w:rPr>
          <w:rFonts w:ascii="Arial" w:eastAsia="Times New Roman" w:hAnsi="Arial" w:cs="Arial"/>
          <w:b/>
          <w:lang w:eastAsia="sl-SI"/>
        </w:rPr>
        <w:t>videoelektronske</w:t>
      </w:r>
      <w:proofErr w:type="spellEnd"/>
      <w:r w:rsidRPr="00EA0849">
        <w:rPr>
          <w:rFonts w:ascii="Arial" w:eastAsia="Times New Roman" w:hAnsi="Arial" w:cs="Arial"/>
          <w:b/>
          <w:lang w:eastAsia="sl-SI"/>
        </w:rPr>
        <w:t xml:space="preserve"> identifikacije)</w:t>
      </w:r>
    </w:p>
    <w:p w14:paraId="27A13013" w14:textId="77777777" w:rsidR="00EA0849" w:rsidRPr="00EA0849" w:rsidRDefault="00EA0849" w:rsidP="00EA0849">
      <w:pPr>
        <w:overflowPunct w:val="0"/>
        <w:autoSpaceDE w:val="0"/>
        <w:autoSpaceDN w:val="0"/>
        <w:adjustRightInd w:val="0"/>
        <w:spacing w:before="240" w:after="0" w:line="240" w:lineRule="auto"/>
        <w:ind w:firstLine="1021"/>
        <w:jc w:val="both"/>
        <w:textAlignment w:val="baseline"/>
        <w:rPr>
          <w:rFonts w:ascii="Arial" w:eastAsia="Times New Roman" w:hAnsi="Arial" w:cs="Arial"/>
          <w:lang w:eastAsia="sl-SI"/>
        </w:rPr>
      </w:pPr>
      <w:r w:rsidRPr="00EA0849">
        <w:rPr>
          <w:rFonts w:ascii="Arial" w:eastAsia="Times New Roman" w:hAnsi="Arial" w:cs="Arial"/>
          <w:lang w:eastAsia="sl-SI"/>
        </w:rPr>
        <w:t xml:space="preserve">(1) Z izjemo primerov, ki so opisani v drugem odstavku tega člena, je treba postopek </w:t>
      </w:r>
      <w:proofErr w:type="spellStart"/>
      <w:r w:rsidRPr="00EA0849">
        <w:rPr>
          <w:rFonts w:ascii="Arial" w:eastAsia="Times New Roman" w:hAnsi="Arial" w:cs="Arial"/>
          <w:lang w:eastAsia="sl-SI"/>
        </w:rPr>
        <w:t>videoelektronske</w:t>
      </w:r>
      <w:proofErr w:type="spellEnd"/>
      <w:r w:rsidRPr="00EA0849">
        <w:rPr>
          <w:rFonts w:ascii="Arial" w:eastAsia="Times New Roman" w:hAnsi="Arial" w:cs="Arial"/>
          <w:lang w:eastAsia="sl-SI"/>
        </w:rPr>
        <w:t xml:space="preserve"> identifikacije prekiniti vedno, ko:</w:t>
      </w:r>
    </w:p>
    <w:p w14:paraId="6DBE05F7" w14:textId="77777777" w:rsidR="00EA0849" w:rsidRPr="00EA0849" w:rsidRDefault="00EA0849" w:rsidP="00EA0849">
      <w:pPr>
        <w:numPr>
          <w:ilvl w:val="0"/>
          <w:numId w:val="27"/>
        </w:numPr>
        <w:overflowPunct w:val="0"/>
        <w:autoSpaceDE w:val="0"/>
        <w:autoSpaceDN w:val="0"/>
        <w:adjustRightInd w:val="0"/>
        <w:spacing w:after="0" w:line="240" w:lineRule="auto"/>
        <w:jc w:val="both"/>
        <w:textAlignment w:val="baseline"/>
        <w:rPr>
          <w:rFonts w:ascii="Arial" w:eastAsia="Times New Roman" w:hAnsi="Arial" w:cs="Times New Roman"/>
          <w:lang w:eastAsia="sl-SI"/>
        </w:rPr>
      </w:pPr>
      <w:r w:rsidRPr="00EA0849">
        <w:rPr>
          <w:rFonts w:ascii="Arial" w:eastAsia="Times New Roman" w:hAnsi="Arial" w:cs="Times New Roman"/>
          <w:lang w:eastAsia="sl-SI"/>
        </w:rPr>
        <w:t>slabe svetlobne ali zvočne razmere pri stranki ali slaba kakovost prenosa slike ali zvoka ne omogočajo ugotavljanja in preverjanja istovetnosti stranke;</w:t>
      </w:r>
    </w:p>
    <w:p w14:paraId="2DF7D65C" w14:textId="77777777" w:rsidR="00EA0849" w:rsidRPr="00EA0849" w:rsidRDefault="00EA0849" w:rsidP="00EA0849">
      <w:pPr>
        <w:numPr>
          <w:ilvl w:val="0"/>
          <w:numId w:val="27"/>
        </w:numPr>
        <w:overflowPunct w:val="0"/>
        <w:autoSpaceDE w:val="0"/>
        <w:autoSpaceDN w:val="0"/>
        <w:adjustRightInd w:val="0"/>
        <w:spacing w:after="0" w:line="240" w:lineRule="auto"/>
        <w:jc w:val="both"/>
        <w:textAlignment w:val="baseline"/>
        <w:rPr>
          <w:rFonts w:ascii="Arial" w:eastAsia="Times New Roman" w:hAnsi="Arial" w:cs="Times New Roman"/>
          <w:lang w:eastAsia="sl-SI"/>
        </w:rPr>
      </w:pPr>
      <w:r w:rsidRPr="00EA0849">
        <w:rPr>
          <w:rFonts w:ascii="Arial" w:eastAsia="Times New Roman" w:hAnsi="Arial" w:cs="Times New Roman"/>
          <w:lang w:eastAsia="sl-SI"/>
        </w:rPr>
        <w:t>ni možna izdelava posnetka zaslona, ki bi bil ustrezen za vidno preverjanje stranke ali njenega uradnega osebnega dokumenta ali v njem vsebovanih podatkov;</w:t>
      </w:r>
    </w:p>
    <w:p w14:paraId="17E74431" w14:textId="77777777" w:rsidR="00EA0849" w:rsidRPr="00EA0849" w:rsidRDefault="00EA0849" w:rsidP="00EA0849">
      <w:pPr>
        <w:numPr>
          <w:ilvl w:val="0"/>
          <w:numId w:val="27"/>
        </w:numPr>
        <w:overflowPunct w:val="0"/>
        <w:autoSpaceDE w:val="0"/>
        <w:autoSpaceDN w:val="0"/>
        <w:adjustRightInd w:val="0"/>
        <w:spacing w:after="0" w:line="240" w:lineRule="auto"/>
        <w:jc w:val="both"/>
        <w:textAlignment w:val="baseline"/>
        <w:rPr>
          <w:rFonts w:ascii="Arial" w:eastAsia="Times New Roman" w:hAnsi="Arial" w:cs="Times New Roman"/>
          <w:lang w:eastAsia="sl-SI"/>
        </w:rPr>
      </w:pPr>
      <w:r w:rsidRPr="00EA0849">
        <w:rPr>
          <w:rFonts w:ascii="Arial" w:eastAsia="Times New Roman" w:hAnsi="Arial" w:cs="Times New Roman"/>
          <w:lang w:eastAsia="sl-SI"/>
        </w:rPr>
        <w:t>se ugotovi kakršno koli neujemanje ali nedoslednost pri preverjanju avtentičnosti uradnega osebnega dokumenta;</w:t>
      </w:r>
    </w:p>
    <w:p w14:paraId="1E2FCB31" w14:textId="77777777" w:rsidR="00EA0849" w:rsidRPr="00EA0849" w:rsidRDefault="00EA0849" w:rsidP="00EA0849">
      <w:pPr>
        <w:numPr>
          <w:ilvl w:val="0"/>
          <w:numId w:val="27"/>
        </w:numPr>
        <w:overflowPunct w:val="0"/>
        <w:autoSpaceDE w:val="0"/>
        <w:autoSpaceDN w:val="0"/>
        <w:adjustRightInd w:val="0"/>
        <w:spacing w:after="0" w:line="240" w:lineRule="auto"/>
        <w:jc w:val="both"/>
        <w:textAlignment w:val="baseline"/>
        <w:rPr>
          <w:rFonts w:ascii="Arial" w:eastAsia="Times New Roman" w:hAnsi="Arial" w:cs="Times New Roman"/>
          <w:lang w:eastAsia="sl-SI"/>
        </w:rPr>
      </w:pPr>
      <w:r w:rsidRPr="00EA0849">
        <w:rPr>
          <w:rFonts w:ascii="Arial" w:eastAsia="Times New Roman" w:hAnsi="Arial" w:cs="Times New Roman"/>
          <w:lang w:eastAsia="sl-SI"/>
        </w:rPr>
        <w:t>obstaja negotovost glede istovetnosti stranke;</w:t>
      </w:r>
    </w:p>
    <w:p w14:paraId="2A92E3E7" w14:textId="77777777" w:rsidR="00EA0849" w:rsidRPr="00EA0849" w:rsidRDefault="00EA0849" w:rsidP="00EA0849">
      <w:pPr>
        <w:tabs>
          <w:tab w:val="num" w:pos="425"/>
        </w:tabs>
        <w:spacing w:after="0" w:line="240" w:lineRule="auto"/>
        <w:ind w:left="425" w:hanging="425"/>
        <w:jc w:val="both"/>
        <w:rPr>
          <w:rFonts w:ascii="Arial" w:eastAsia="Times New Roman" w:hAnsi="Arial" w:cs="Times New Roman"/>
          <w:lang w:eastAsia="sl-SI"/>
        </w:rPr>
      </w:pPr>
      <w:r w:rsidRPr="00EA0849">
        <w:rPr>
          <w:rFonts w:ascii="Arial" w:eastAsia="Times New Roman" w:hAnsi="Arial" w:cs="Times New Roman"/>
          <w:lang w:eastAsia="sl-SI"/>
        </w:rPr>
        <w:t>ko obstaja verjetnost za morebitni vpliv tretjih oseb na izraženo voljo stranke in posledično veljavnost privolitve.</w:t>
      </w:r>
    </w:p>
    <w:p w14:paraId="603DEB3C" w14:textId="77777777" w:rsidR="00EA0849" w:rsidRPr="00EA0849" w:rsidRDefault="00EA0849" w:rsidP="00EA0849">
      <w:pPr>
        <w:overflowPunct w:val="0"/>
        <w:autoSpaceDE w:val="0"/>
        <w:autoSpaceDN w:val="0"/>
        <w:adjustRightInd w:val="0"/>
        <w:spacing w:before="240" w:after="0" w:line="240" w:lineRule="auto"/>
        <w:ind w:firstLine="1021"/>
        <w:jc w:val="both"/>
        <w:textAlignment w:val="baseline"/>
        <w:rPr>
          <w:rFonts w:ascii="Arial" w:eastAsia="Times New Roman" w:hAnsi="Arial" w:cs="Arial"/>
          <w:lang w:eastAsia="sl-SI"/>
        </w:rPr>
      </w:pPr>
      <w:r w:rsidRPr="00EA0849">
        <w:rPr>
          <w:rFonts w:ascii="Arial" w:eastAsia="Times New Roman" w:hAnsi="Arial" w:cs="Arial"/>
          <w:lang w:eastAsia="sl-SI"/>
        </w:rPr>
        <w:t xml:space="preserve">(2) Če nastopijo okoliščine iz 4. ali 5. točke prvega odstavka 22. člena ZPPDFT-2, zavezanec nadaljuje izvedbo </w:t>
      </w:r>
      <w:proofErr w:type="spellStart"/>
      <w:r w:rsidRPr="00EA0849">
        <w:rPr>
          <w:rFonts w:ascii="Arial" w:eastAsia="Times New Roman" w:hAnsi="Arial" w:cs="Arial"/>
          <w:lang w:eastAsia="sl-SI"/>
        </w:rPr>
        <w:t>videoelektronske</w:t>
      </w:r>
      <w:proofErr w:type="spellEnd"/>
      <w:r w:rsidRPr="00EA0849">
        <w:rPr>
          <w:rFonts w:ascii="Arial" w:eastAsia="Times New Roman" w:hAnsi="Arial" w:cs="Arial"/>
          <w:lang w:eastAsia="sl-SI"/>
        </w:rPr>
        <w:t xml:space="preserve"> identifikacije in po končani izvedbi prouči, ali so nastopile okoliščine, ki določajo obvezno sporočanje podatkov Uradu RS za preprečevanje pranja denarja po 76. členu ZPPDFT-2.</w:t>
      </w:r>
    </w:p>
    <w:p w14:paraId="4276403A" w14:textId="77777777" w:rsidR="00EA0849" w:rsidRPr="00EA0849" w:rsidRDefault="00EA0849" w:rsidP="00EA0849">
      <w:pPr>
        <w:suppressAutoHyphens/>
        <w:overflowPunct w:val="0"/>
        <w:autoSpaceDE w:val="0"/>
        <w:autoSpaceDN w:val="0"/>
        <w:adjustRightInd w:val="0"/>
        <w:spacing w:before="480" w:after="0" w:line="240" w:lineRule="auto"/>
        <w:jc w:val="center"/>
        <w:textAlignment w:val="baseline"/>
        <w:rPr>
          <w:rFonts w:ascii="Arial" w:eastAsia="Times New Roman" w:hAnsi="Arial" w:cs="Arial"/>
          <w:b/>
          <w:lang w:eastAsia="sl-SI"/>
        </w:rPr>
      </w:pPr>
      <w:r w:rsidRPr="00EA0849">
        <w:rPr>
          <w:rFonts w:ascii="Arial" w:eastAsia="Times New Roman" w:hAnsi="Arial" w:cs="Arial"/>
          <w:b/>
          <w:lang w:eastAsia="sl-SI"/>
        </w:rPr>
        <w:t>11. člen</w:t>
      </w:r>
    </w:p>
    <w:p w14:paraId="4D8ACC55" w14:textId="77777777" w:rsidR="00EA0849" w:rsidRPr="00EA0849" w:rsidRDefault="00EA0849" w:rsidP="00EA0849">
      <w:pPr>
        <w:suppressAutoHyphens/>
        <w:overflowPunct w:val="0"/>
        <w:autoSpaceDE w:val="0"/>
        <w:autoSpaceDN w:val="0"/>
        <w:adjustRightInd w:val="0"/>
        <w:spacing w:after="0" w:line="240" w:lineRule="auto"/>
        <w:jc w:val="center"/>
        <w:textAlignment w:val="baseline"/>
        <w:rPr>
          <w:rFonts w:ascii="Arial" w:eastAsia="Times New Roman" w:hAnsi="Arial" w:cs="Arial"/>
          <w:b/>
          <w:lang w:eastAsia="sl-SI"/>
        </w:rPr>
      </w:pPr>
      <w:r w:rsidRPr="00EA0849">
        <w:rPr>
          <w:rFonts w:ascii="Arial" w:eastAsia="Times New Roman" w:hAnsi="Arial" w:cs="Arial"/>
          <w:b/>
          <w:lang w:eastAsia="sl-SI"/>
        </w:rPr>
        <w:t xml:space="preserve">(izvedba </w:t>
      </w:r>
      <w:proofErr w:type="spellStart"/>
      <w:r w:rsidRPr="00EA0849">
        <w:rPr>
          <w:rFonts w:ascii="Arial" w:eastAsia="Times New Roman" w:hAnsi="Arial" w:cs="Arial"/>
          <w:b/>
          <w:lang w:eastAsia="sl-SI"/>
        </w:rPr>
        <w:t>videoelektronske</w:t>
      </w:r>
      <w:proofErr w:type="spellEnd"/>
      <w:r w:rsidRPr="00EA0849">
        <w:rPr>
          <w:rFonts w:ascii="Arial" w:eastAsia="Times New Roman" w:hAnsi="Arial" w:cs="Arial"/>
          <w:b/>
          <w:lang w:eastAsia="sl-SI"/>
        </w:rPr>
        <w:t xml:space="preserve"> identifikacije prek zunanjega izvajalca)</w:t>
      </w:r>
    </w:p>
    <w:p w14:paraId="60CDBBDC" w14:textId="77777777" w:rsidR="00EA0849" w:rsidRPr="00EA0849" w:rsidRDefault="00EA0849" w:rsidP="00EA0849">
      <w:pPr>
        <w:overflowPunct w:val="0"/>
        <w:autoSpaceDE w:val="0"/>
        <w:autoSpaceDN w:val="0"/>
        <w:adjustRightInd w:val="0"/>
        <w:spacing w:before="240" w:after="0" w:line="240" w:lineRule="auto"/>
        <w:ind w:firstLine="1021"/>
        <w:jc w:val="both"/>
        <w:textAlignment w:val="baseline"/>
        <w:rPr>
          <w:rFonts w:ascii="Arial" w:eastAsia="Times New Roman" w:hAnsi="Arial" w:cs="Arial"/>
          <w:lang w:eastAsia="sl-SI"/>
        </w:rPr>
      </w:pPr>
      <w:r w:rsidRPr="00EA0849">
        <w:rPr>
          <w:rFonts w:ascii="Arial" w:eastAsia="Times New Roman" w:hAnsi="Arial" w:cs="Arial"/>
          <w:lang w:eastAsia="sl-SI"/>
        </w:rPr>
        <w:lastRenderedPageBreak/>
        <w:t xml:space="preserve">(1) Če zavezanec izvedbo </w:t>
      </w:r>
      <w:proofErr w:type="spellStart"/>
      <w:r w:rsidRPr="00EA0849">
        <w:rPr>
          <w:rFonts w:ascii="Arial" w:eastAsia="Times New Roman" w:hAnsi="Arial" w:cs="Arial"/>
          <w:lang w:eastAsia="sl-SI"/>
        </w:rPr>
        <w:t>videoelektronske</w:t>
      </w:r>
      <w:proofErr w:type="spellEnd"/>
      <w:r w:rsidRPr="00EA0849">
        <w:rPr>
          <w:rFonts w:ascii="Arial" w:eastAsia="Times New Roman" w:hAnsi="Arial" w:cs="Arial"/>
          <w:lang w:eastAsia="sl-SI"/>
        </w:rPr>
        <w:t xml:space="preserve"> identifikacije naroči pri zunanjem izvajalcu, je odgovoren za to, da zunanji izvajalec izvede vse zaščitne ukrepe tako, da po obsegu in kakovosti ustrezajo določbam tega pravilnika. Končno odgovornost za izpolnjevanje določb tega pravilnika nosi zavezanec, za katerega </w:t>
      </w:r>
      <w:proofErr w:type="spellStart"/>
      <w:r w:rsidRPr="00EA0849">
        <w:rPr>
          <w:rFonts w:ascii="Arial" w:eastAsia="Times New Roman" w:hAnsi="Arial" w:cs="Arial"/>
          <w:lang w:eastAsia="sl-SI"/>
        </w:rPr>
        <w:t>videoelektronsko</w:t>
      </w:r>
      <w:proofErr w:type="spellEnd"/>
      <w:r w:rsidRPr="00EA0849">
        <w:rPr>
          <w:rFonts w:ascii="Arial" w:eastAsia="Times New Roman" w:hAnsi="Arial" w:cs="Arial"/>
          <w:lang w:eastAsia="sl-SI"/>
        </w:rPr>
        <w:t xml:space="preserve"> identifikacijo izvede zunanji izvajalec.</w:t>
      </w:r>
    </w:p>
    <w:p w14:paraId="4FACBEBD" w14:textId="77777777" w:rsidR="00EA0849" w:rsidRPr="00EA0849" w:rsidRDefault="00EA0849" w:rsidP="00EA0849">
      <w:pPr>
        <w:overflowPunct w:val="0"/>
        <w:autoSpaceDE w:val="0"/>
        <w:autoSpaceDN w:val="0"/>
        <w:adjustRightInd w:val="0"/>
        <w:spacing w:before="240" w:after="0" w:line="240" w:lineRule="auto"/>
        <w:ind w:firstLine="1021"/>
        <w:jc w:val="both"/>
        <w:textAlignment w:val="baseline"/>
        <w:rPr>
          <w:rFonts w:ascii="Arial" w:eastAsia="Times New Roman" w:hAnsi="Arial" w:cs="Arial"/>
          <w:lang w:eastAsia="sl-SI"/>
        </w:rPr>
      </w:pPr>
      <w:r w:rsidRPr="00EA0849">
        <w:rPr>
          <w:rFonts w:ascii="Arial" w:eastAsia="Times New Roman" w:hAnsi="Arial" w:cs="Arial"/>
          <w:lang w:eastAsia="sl-SI"/>
        </w:rPr>
        <w:t xml:space="preserve">(2) Zavezanec mora pri sklenitvi, trajanju in odpovedi naročila zunanjemu izvajalcu ravnati kot dober gospodar s potrebno skrbnostjo in pisno določiti obveznosti, ki izhajajo iz naročila za izvedbo </w:t>
      </w:r>
      <w:proofErr w:type="spellStart"/>
      <w:r w:rsidRPr="00EA0849">
        <w:rPr>
          <w:rFonts w:ascii="Arial" w:eastAsia="Times New Roman" w:hAnsi="Arial" w:cs="Arial"/>
          <w:lang w:eastAsia="sl-SI"/>
        </w:rPr>
        <w:t>videoelektronske</w:t>
      </w:r>
      <w:proofErr w:type="spellEnd"/>
      <w:r w:rsidRPr="00EA0849">
        <w:rPr>
          <w:rFonts w:ascii="Arial" w:eastAsia="Times New Roman" w:hAnsi="Arial" w:cs="Arial"/>
          <w:lang w:eastAsia="sl-SI"/>
        </w:rPr>
        <w:t xml:space="preserve"> identifikacije pri zunanjem izvajalcu. Pri tem mora zavezanec za ustrezno ureditev pogodbene obdelave osebnih podatkov upoštevati tudi določbe o zahtevah glede zunanjega izvajanja obdelave osebnih podatkov, kot so opredeljene v 28. členu Splošne uredbe o varstvu podatkov.</w:t>
      </w:r>
    </w:p>
    <w:p w14:paraId="311E2E01" w14:textId="77777777" w:rsidR="00EA0849" w:rsidRPr="00EA0849" w:rsidRDefault="00EA0849" w:rsidP="00EA0849">
      <w:pPr>
        <w:overflowPunct w:val="0"/>
        <w:autoSpaceDE w:val="0"/>
        <w:autoSpaceDN w:val="0"/>
        <w:adjustRightInd w:val="0"/>
        <w:spacing w:before="240" w:after="0" w:line="240" w:lineRule="auto"/>
        <w:ind w:firstLine="1021"/>
        <w:jc w:val="both"/>
        <w:textAlignment w:val="baseline"/>
        <w:rPr>
          <w:rFonts w:ascii="Arial" w:eastAsia="Times New Roman" w:hAnsi="Arial" w:cs="Arial"/>
          <w:lang w:eastAsia="sl-SI"/>
        </w:rPr>
      </w:pPr>
      <w:r w:rsidRPr="00EA0849">
        <w:rPr>
          <w:rFonts w:ascii="Arial" w:eastAsia="Times New Roman" w:hAnsi="Arial" w:cs="Arial"/>
          <w:lang w:eastAsia="sl-SI"/>
        </w:rPr>
        <w:t xml:space="preserve">(3) Okoliščina, da za zavezanca </w:t>
      </w:r>
      <w:proofErr w:type="spellStart"/>
      <w:r w:rsidRPr="00EA0849">
        <w:rPr>
          <w:rFonts w:ascii="Arial" w:eastAsia="Times New Roman" w:hAnsi="Arial" w:cs="Arial"/>
          <w:lang w:eastAsia="sl-SI"/>
        </w:rPr>
        <w:t>videoelektronsko</w:t>
      </w:r>
      <w:proofErr w:type="spellEnd"/>
      <w:r w:rsidRPr="00EA0849">
        <w:rPr>
          <w:rFonts w:ascii="Arial" w:eastAsia="Times New Roman" w:hAnsi="Arial" w:cs="Arial"/>
          <w:lang w:eastAsia="sl-SI"/>
        </w:rPr>
        <w:t xml:space="preserve"> identifikacijo izvede zunanji izvajalec, ne sme vplivati na kakovost izvedbe notranjih kontrol ali ovirati izvedbe nadzora s strani nadzornih organov.</w:t>
      </w:r>
    </w:p>
    <w:p w14:paraId="6DD7B1EE" w14:textId="77777777" w:rsidR="00EA0849" w:rsidRPr="00EA0849" w:rsidRDefault="00EA0849" w:rsidP="00EA0849">
      <w:pPr>
        <w:suppressAutoHyphens/>
        <w:overflowPunct w:val="0"/>
        <w:autoSpaceDE w:val="0"/>
        <w:autoSpaceDN w:val="0"/>
        <w:adjustRightInd w:val="0"/>
        <w:spacing w:before="480" w:after="0" w:line="240" w:lineRule="auto"/>
        <w:jc w:val="center"/>
        <w:textAlignment w:val="baseline"/>
        <w:rPr>
          <w:rFonts w:ascii="Arial" w:eastAsia="Times New Roman" w:hAnsi="Arial" w:cs="Arial"/>
          <w:lang w:eastAsia="sl-SI"/>
        </w:rPr>
      </w:pPr>
      <w:r w:rsidRPr="00EA0849">
        <w:rPr>
          <w:rFonts w:ascii="Arial" w:eastAsia="Times New Roman" w:hAnsi="Arial" w:cs="Arial"/>
          <w:lang w:eastAsia="sl-SI"/>
        </w:rPr>
        <w:t>KONČNA DOLOČBA</w:t>
      </w:r>
    </w:p>
    <w:p w14:paraId="06D1E1F0" w14:textId="77777777" w:rsidR="00EA0849" w:rsidRPr="00EA0849" w:rsidRDefault="00EA0849" w:rsidP="00EA0849">
      <w:pPr>
        <w:suppressAutoHyphens/>
        <w:overflowPunct w:val="0"/>
        <w:autoSpaceDE w:val="0"/>
        <w:autoSpaceDN w:val="0"/>
        <w:adjustRightInd w:val="0"/>
        <w:spacing w:before="480" w:after="0" w:line="240" w:lineRule="auto"/>
        <w:jc w:val="center"/>
        <w:textAlignment w:val="baseline"/>
        <w:rPr>
          <w:rFonts w:ascii="Arial" w:eastAsia="Times New Roman" w:hAnsi="Arial" w:cs="Arial"/>
          <w:b/>
          <w:lang w:eastAsia="sl-SI"/>
        </w:rPr>
      </w:pPr>
      <w:r w:rsidRPr="00EA0849">
        <w:rPr>
          <w:rFonts w:ascii="Arial" w:eastAsia="Times New Roman" w:hAnsi="Arial" w:cs="Arial"/>
          <w:b/>
          <w:lang w:eastAsia="sl-SI"/>
        </w:rPr>
        <w:t>12. člen</w:t>
      </w:r>
    </w:p>
    <w:p w14:paraId="3CD56C02" w14:textId="77777777" w:rsidR="00EA0849" w:rsidRPr="00EA0849" w:rsidRDefault="00EA0849" w:rsidP="00EA0849">
      <w:pPr>
        <w:suppressAutoHyphens/>
        <w:overflowPunct w:val="0"/>
        <w:autoSpaceDE w:val="0"/>
        <w:autoSpaceDN w:val="0"/>
        <w:adjustRightInd w:val="0"/>
        <w:spacing w:after="0" w:line="240" w:lineRule="auto"/>
        <w:jc w:val="center"/>
        <w:textAlignment w:val="baseline"/>
        <w:rPr>
          <w:rFonts w:ascii="Arial" w:eastAsia="Times New Roman" w:hAnsi="Arial" w:cs="Arial"/>
          <w:b/>
          <w:lang w:eastAsia="sl-SI"/>
        </w:rPr>
      </w:pPr>
      <w:r w:rsidRPr="00EA0849">
        <w:rPr>
          <w:rFonts w:ascii="Arial" w:eastAsia="Times New Roman" w:hAnsi="Arial" w:cs="Arial"/>
          <w:b/>
          <w:lang w:eastAsia="sl-SI"/>
        </w:rPr>
        <w:t>(začetek veljavnosti)</w:t>
      </w:r>
    </w:p>
    <w:p w14:paraId="629D6EED" w14:textId="77777777" w:rsidR="00EA0849" w:rsidRPr="00EA0849" w:rsidRDefault="00EA0849" w:rsidP="00EA0849">
      <w:pPr>
        <w:overflowPunct w:val="0"/>
        <w:autoSpaceDE w:val="0"/>
        <w:autoSpaceDN w:val="0"/>
        <w:adjustRightInd w:val="0"/>
        <w:spacing w:before="240" w:after="0" w:line="240" w:lineRule="auto"/>
        <w:ind w:firstLine="1021"/>
        <w:jc w:val="both"/>
        <w:textAlignment w:val="baseline"/>
        <w:rPr>
          <w:rFonts w:ascii="Arial" w:eastAsia="Times New Roman" w:hAnsi="Arial" w:cs="Arial"/>
          <w:lang w:eastAsia="sl-SI"/>
        </w:rPr>
      </w:pPr>
      <w:r w:rsidRPr="00EA0849">
        <w:rPr>
          <w:rFonts w:ascii="Arial" w:eastAsia="Times New Roman" w:hAnsi="Arial" w:cs="Arial"/>
          <w:lang w:eastAsia="sl-SI"/>
        </w:rPr>
        <w:t>Ta pravilnik začne veljati naslednji dan po objavi v Uradnem listu Republike Slovenije.</w:t>
      </w:r>
    </w:p>
    <w:p w14:paraId="4CB57102" w14:textId="77777777" w:rsidR="00EA0849" w:rsidRPr="00EA0849" w:rsidRDefault="00EA0849" w:rsidP="00EA0849">
      <w:pPr>
        <w:overflowPunct w:val="0"/>
        <w:autoSpaceDE w:val="0"/>
        <w:autoSpaceDN w:val="0"/>
        <w:adjustRightInd w:val="0"/>
        <w:spacing w:after="0" w:line="240" w:lineRule="auto"/>
        <w:ind w:left="5670"/>
        <w:jc w:val="center"/>
        <w:textAlignment w:val="baseline"/>
        <w:rPr>
          <w:rFonts w:ascii="Arial" w:eastAsia="Times New Roman" w:hAnsi="Arial" w:cs="Arial"/>
          <w:lang w:eastAsia="sl-SI"/>
        </w:rPr>
      </w:pPr>
    </w:p>
    <w:p w14:paraId="67BD3DAE" w14:textId="77777777" w:rsidR="00EA0849" w:rsidRPr="00EA0849" w:rsidRDefault="00EA0849" w:rsidP="00EA0849">
      <w:pPr>
        <w:overflowPunct w:val="0"/>
        <w:autoSpaceDE w:val="0"/>
        <w:autoSpaceDN w:val="0"/>
        <w:adjustRightInd w:val="0"/>
        <w:spacing w:after="0" w:line="240" w:lineRule="auto"/>
        <w:ind w:left="5670"/>
        <w:jc w:val="center"/>
        <w:textAlignment w:val="baseline"/>
        <w:rPr>
          <w:rFonts w:ascii="Arial" w:eastAsia="Times New Roman" w:hAnsi="Arial" w:cs="Arial"/>
          <w:lang w:eastAsia="sl-SI"/>
        </w:rPr>
      </w:pPr>
    </w:p>
    <w:p w14:paraId="61F421E3" w14:textId="77777777" w:rsidR="00EA0849" w:rsidRPr="00EA0849" w:rsidRDefault="00EA0849" w:rsidP="00EA0849">
      <w:pPr>
        <w:overflowPunct w:val="0"/>
        <w:autoSpaceDE w:val="0"/>
        <w:autoSpaceDN w:val="0"/>
        <w:adjustRightInd w:val="0"/>
        <w:spacing w:after="0" w:line="240" w:lineRule="auto"/>
        <w:ind w:left="5670"/>
        <w:jc w:val="center"/>
        <w:textAlignment w:val="baseline"/>
        <w:rPr>
          <w:rFonts w:ascii="Arial" w:eastAsia="Times New Roman" w:hAnsi="Arial" w:cs="Arial"/>
          <w:lang w:eastAsia="sl-SI"/>
        </w:rPr>
      </w:pPr>
    </w:p>
    <w:p w14:paraId="6DC4EDF5" w14:textId="77777777" w:rsidR="00EA0849" w:rsidRPr="00EA0849" w:rsidRDefault="00EA0849" w:rsidP="00EA0849">
      <w:pPr>
        <w:overflowPunct w:val="0"/>
        <w:autoSpaceDE w:val="0"/>
        <w:autoSpaceDN w:val="0"/>
        <w:adjustRightInd w:val="0"/>
        <w:spacing w:after="0" w:line="240" w:lineRule="auto"/>
        <w:ind w:left="5670"/>
        <w:jc w:val="center"/>
        <w:textAlignment w:val="baseline"/>
        <w:rPr>
          <w:rFonts w:ascii="Arial" w:eastAsia="Times New Roman" w:hAnsi="Arial" w:cs="Arial"/>
          <w:lang w:eastAsia="sl-SI"/>
        </w:rPr>
      </w:pPr>
    </w:p>
    <w:p w14:paraId="36E9D0CE" w14:textId="77777777" w:rsidR="00EA0849" w:rsidRPr="00EA0849" w:rsidRDefault="00EA0849" w:rsidP="00EA0849">
      <w:pPr>
        <w:overflowPunct w:val="0"/>
        <w:autoSpaceDE w:val="0"/>
        <w:autoSpaceDN w:val="0"/>
        <w:adjustRightInd w:val="0"/>
        <w:spacing w:after="0" w:line="240" w:lineRule="auto"/>
        <w:ind w:left="5670"/>
        <w:jc w:val="center"/>
        <w:textAlignment w:val="baseline"/>
        <w:rPr>
          <w:rFonts w:ascii="Arial" w:eastAsia="Times New Roman" w:hAnsi="Arial" w:cs="Arial"/>
          <w:lang w:eastAsia="sl-SI"/>
        </w:rPr>
      </w:pPr>
    </w:p>
    <w:p w14:paraId="42FC51F7" w14:textId="77777777" w:rsidR="00EA0849" w:rsidRPr="00EA0849" w:rsidRDefault="00EA0849" w:rsidP="00EA0849">
      <w:pPr>
        <w:overflowPunct w:val="0"/>
        <w:autoSpaceDE w:val="0"/>
        <w:autoSpaceDN w:val="0"/>
        <w:adjustRightInd w:val="0"/>
        <w:spacing w:after="0" w:line="240" w:lineRule="auto"/>
        <w:ind w:left="5670"/>
        <w:jc w:val="center"/>
        <w:textAlignment w:val="baseline"/>
        <w:rPr>
          <w:rFonts w:ascii="Arial" w:eastAsia="Times New Roman" w:hAnsi="Arial" w:cs="Arial"/>
          <w:lang w:eastAsia="sl-SI"/>
        </w:rPr>
      </w:pPr>
    </w:p>
    <w:p w14:paraId="64E1567B" w14:textId="479AACB7" w:rsidR="00EA0849" w:rsidRPr="00EA0849" w:rsidRDefault="00947D9C" w:rsidP="00EA0849">
      <w:pPr>
        <w:overflowPunct w:val="0"/>
        <w:autoSpaceDE w:val="0"/>
        <w:autoSpaceDN w:val="0"/>
        <w:adjustRightInd w:val="0"/>
        <w:spacing w:after="0" w:line="240" w:lineRule="auto"/>
        <w:ind w:left="5670"/>
        <w:jc w:val="center"/>
        <w:textAlignment w:val="baseline"/>
        <w:rPr>
          <w:rFonts w:ascii="Arial" w:eastAsia="Times New Roman" w:hAnsi="Arial" w:cs="Arial"/>
          <w:lang w:eastAsia="sl-SI"/>
        </w:rPr>
      </w:pPr>
      <w:r>
        <w:rPr>
          <w:rFonts w:ascii="Arial" w:eastAsia="Times New Roman" w:hAnsi="Arial" w:cs="Arial"/>
          <w:lang w:eastAsia="sl-SI"/>
        </w:rPr>
        <w:t>Klemen Boštjančič</w:t>
      </w:r>
    </w:p>
    <w:p w14:paraId="33BFA026" w14:textId="4F3D93A9" w:rsidR="00EA0849" w:rsidRPr="00EA0849" w:rsidRDefault="00947D9C" w:rsidP="00EA0849">
      <w:pPr>
        <w:overflowPunct w:val="0"/>
        <w:autoSpaceDE w:val="0"/>
        <w:autoSpaceDN w:val="0"/>
        <w:adjustRightInd w:val="0"/>
        <w:spacing w:after="0" w:line="240" w:lineRule="auto"/>
        <w:ind w:left="5670"/>
        <w:jc w:val="center"/>
        <w:textAlignment w:val="baseline"/>
        <w:rPr>
          <w:rFonts w:ascii="Arial" w:eastAsia="Times New Roman" w:hAnsi="Arial" w:cs="Arial"/>
          <w:lang w:eastAsia="sl-SI"/>
        </w:rPr>
      </w:pPr>
      <w:r>
        <w:rPr>
          <w:rFonts w:ascii="Arial" w:eastAsia="Times New Roman" w:hAnsi="Arial" w:cs="Arial"/>
          <w:lang w:eastAsia="sl-SI"/>
        </w:rPr>
        <w:t>minister</w:t>
      </w:r>
    </w:p>
    <w:p w14:paraId="596FA81F" w14:textId="77777777" w:rsidR="00EA0849" w:rsidRPr="00EA0849" w:rsidRDefault="00EA0849" w:rsidP="00EA0849">
      <w:pPr>
        <w:overflowPunct w:val="0"/>
        <w:autoSpaceDE w:val="0"/>
        <w:autoSpaceDN w:val="0"/>
        <w:adjustRightInd w:val="0"/>
        <w:spacing w:after="0" w:line="240" w:lineRule="auto"/>
        <w:ind w:left="5670"/>
        <w:jc w:val="center"/>
        <w:textAlignment w:val="baseline"/>
        <w:rPr>
          <w:rFonts w:ascii="Arial" w:eastAsia="Times New Roman" w:hAnsi="Arial" w:cs="Arial"/>
          <w:lang w:eastAsia="sl-SI"/>
        </w:rPr>
      </w:pPr>
    </w:p>
    <w:p w14:paraId="2B9190B1" w14:textId="77777777" w:rsidR="00EA0849" w:rsidRPr="00EA0849" w:rsidRDefault="00EA0849" w:rsidP="00EA0849">
      <w:pPr>
        <w:overflowPunct w:val="0"/>
        <w:autoSpaceDE w:val="0"/>
        <w:autoSpaceDN w:val="0"/>
        <w:adjustRightInd w:val="0"/>
        <w:spacing w:after="0" w:line="240" w:lineRule="auto"/>
        <w:ind w:left="5670"/>
        <w:jc w:val="center"/>
        <w:textAlignment w:val="baseline"/>
        <w:rPr>
          <w:rFonts w:ascii="Arial" w:eastAsia="Times New Roman" w:hAnsi="Arial" w:cs="Arial"/>
          <w:lang w:eastAsia="sl-SI"/>
        </w:rPr>
      </w:pPr>
    </w:p>
    <w:p w14:paraId="0A68B191" w14:textId="77777777" w:rsidR="00EA0849" w:rsidRPr="00EA0849" w:rsidRDefault="00EA0849" w:rsidP="00EA0849">
      <w:pPr>
        <w:overflowPunct w:val="0"/>
        <w:autoSpaceDE w:val="0"/>
        <w:autoSpaceDN w:val="0"/>
        <w:adjustRightInd w:val="0"/>
        <w:spacing w:after="0" w:line="240" w:lineRule="auto"/>
        <w:ind w:left="5670"/>
        <w:jc w:val="center"/>
        <w:textAlignment w:val="baseline"/>
        <w:rPr>
          <w:rFonts w:ascii="Arial" w:eastAsia="Times New Roman" w:hAnsi="Arial" w:cs="Arial"/>
          <w:lang w:eastAsia="sl-SI"/>
        </w:rPr>
      </w:pPr>
    </w:p>
    <w:p w14:paraId="6D70C44A" w14:textId="77777777" w:rsidR="00EA0849" w:rsidRPr="00EA0849" w:rsidRDefault="00EA0849" w:rsidP="00EA0849">
      <w:pPr>
        <w:overflowPunct w:val="0"/>
        <w:autoSpaceDE w:val="0"/>
        <w:autoSpaceDN w:val="0"/>
        <w:adjustRightInd w:val="0"/>
        <w:spacing w:after="0" w:line="240" w:lineRule="auto"/>
        <w:ind w:left="5670"/>
        <w:jc w:val="center"/>
        <w:textAlignment w:val="baseline"/>
        <w:rPr>
          <w:rFonts w:ascii="Arial" w:eastAsia="Times New Roman" w:hAnsi="Arial" w:cs="Arial"/>
          <w:lang w:eastAsia="sl-SI"/>
        </w:rPr>
      </w:pPr>
    </w:p>
    <w:p w14:paraId="1A274911" w14:textId="77777777" w:rsidR="00EA0849" w:rsidRPr="00EA0849" w:rsidRDefault="00EA0849" w:rsidP="00EA0849">
      <w:pPr>
        <w:overflowPunct w:val="0"/>
        <w:autoSpaceDE w:val="0"/>
        <w:autoSpaceDN w:val="0"/>
        <w:adjustRightInd w:val="0"/>
        <w:spacing w:after="0" w:line="240" w:lineRule="auto"/>
        <w:ind w:left="5670"/>
        <w:jc w:val="center"/>
        <w:textAlignment w:val="baseline"/>
        <w:rPr>
          <w:rFonts w:ascii="Arial" w:eastAsia="Times New Roman" w:hAnsi="Arial" w:cs="Arial"/>
          <w:lang w:eastAsia="sl-SI"/>
        </w:rPr>
      </w:pPr>
    </w:p>
    <w:p w14:paraId="702AC027" w14:textId="77777777" w:rsidR="00EA0849" w:rsidRPr="00EA0849" w:rsidRDefault="00EA0849" w:rsidP="00EA0849">
      <w:pPr>
        <w:overflowPunct w:val="0"/>
        <w:autoSpaceDE w:val="0"/>
        <w:autoSpaceDN w:val="0"/>
        <w:adjustRightInd w:val="0"/>
        <w:spacing w:after="0" w:line="240" w:lineRule="auto"/>
        <w:ind w:left="5670"/>
        <w:jc w:val="center"/>
        <w:textAlignment w:val="baseline"/>
        <w:rPr>
          <w:rFonts w:ascii="Arial" w:eastAsia="Times New Roman" w:hAnsi="Arial" w:cs="Arial"/>
          <w:lang w:eastAsia="sl-SI"/>
        </w:rPr>
      </w:pPr>
    </w:p>
    <w:p w14:paraId="331A941A" w14:textId="77777777" w:rsidR="00EA0849" w:rsidRPr="00EA0849" w:rsidRDefault="00EA0849" w:rsidP="00EA0849">
      <w:pPr>
        <w:overflowPunct w:val="0"/>
        <w:autoSpaceDE w:val="0"/>
        <w:autoSpaceDN w:val="0"/>
        <w:adjustRightInd w:val="0"/>
        <w:spacing w:after="0" w:line="240" w:lineRule="auto"/>
        <w:ind w:left="5670"/>
        <w:jc w:val="center"/>
        <w:textAlignment w:val="baseline"/>
        <w:rPr>
          <w:rFonts w:ascii="Arial" w:eastAsia="Times New Roman" w:hAnsi="Arial" w:cs="Arial"/>
          <w:lang w:eastAsia="sl-SI"/>
        </w:rPr>
      </w:pPr>
    </w:p>
    <w:p w14:paraId="1DB06DB5" w14:textId="77777777" w:rsidR="00EA0849" w:rsidRPr="00EA0849" w:rsidRDefault="00EA0849" w:rsidP="00EA0849">
      <w:pPr>
        <w:overflowPunct w:val="0"/>
        <w:autoSpaceDE w:val="0"/>
        <w:autoSpaceDN w:val="0"/>
        <w:adjustRightInd w:val="0"/>
        <w:spacing w:after="0" w:line="240" w:lineRule="auto"/>
        <w:ind w:left="5670"/>
        <w:jc w:val="center"/>
        <w:textAlignment w:val="baseline"/>
        <w:rPr>
          <w:rFonts w:ascii="Arial" w:eastAsia="Times New Roman" w:hAnsi="Arial" w:cs="Arial"/>
          <w:lang w:eastAsia="sl-SI"/>
        </w:rPr>
      </w:pPr>
    </w:p>
    <w:p w14:paraId="146D7E71" w14:textId="77777777" w:rsidR="00EA0849" w:rsidRPr="00EA0849" w:rsidRDefault="00EA0849" w:rsidP="00EA0849">
      <w:pPr>
        <w:overflowPunct w:val="0"/>
        <w:autoSpaceDE w:val="0"/>
        <w:autoSpaceDN w:val="0"/>
        <w:adjustRightInd w:val="0"/>
        <w:spacing w:after="0" w:line="240" w:lineRule="auto"/>
        <w:ind w:left="5670"/>
        <w:jc w:val="center"/>
        <w:textAlignment w:val="baseline"/>
        <w:rPr>
          <w:rFonts w:ascii="Arial" w:eastAsia="Times New Roman" w:hAnsi="Arial" w:cs="Arial"/>
          <w:lang w:eastAsia="sl-SI"/>
        </w:rPr>
      </w:pPr>
    </w:p>
    <w:p w14:paraId="479865AE" w14:textId="3592AAB3" w:rsidR="00EA0849" w:rsidRDefault="00EA0849" w:rsidP="00EA0849">
      <w:pPr>
        <w:overflowPunct w:val="0"/>
        <w:autoSpaceDE w:val="0"/>
        <w:autoSpaceDN w:val="0"/>
        <w:adjustRightInd w:val="0"/>
        <w:spacing w:after="0" w:line="240" w:lineRule="auto"/>
        <w:ind w:left="5670"/>
        <w:jc w:val="center"/>
        <w:textAlignment w:val="baseline"/>
        <w:rPr>
          <w:rFonts w:ascii="Arial" w:eastAsia="Times New Roman" w:hAnsi="Arial" w:cs="Arial"/>
          <w:lang w:eastAsia="sl-SI"/>
        </w:rPr>
      </w:pPr>
    </w:p>
    <w:p w14:paraId="56AB6593" w14:textId="08649C5C" w:rsidR="00947D9C" w:rsidRDefault="00947D9C" w:rsidP="00EA0849">
      <w:pPr>
        <w:overflowPunct w:val="0"/>
        <w:autoSpaceDE w:val="0"/>
        <w:autoSpaceDN w:val="0"/>
        <w:adjustRightInd w:val="0"/>
        <w:spacing w:after="0" w:line="240" w:lineRule="auto"/>
        <w:ind w:left="5670"/>
        <w:jc w:val="center"/>
        <w:textAlignment w:val="baseline"/>
        <w:rPr>
          <w:rFonts w:ascii="Arial" w:eastAsia="Times New Roman" w:hAnsi="Arial" w:cs="Arial"/>
          <w:lang w:eastAsia="sl-SI"/>
        </w:rPr>
      </w:pPr>
    </w:p>
    <w:p w14:paraId="16CF34BD" w14:textId="2626FCCC" w:rsidR="00947D9C" w:rsidRDefault="00947D9C" w:rsidP="00EA0849">
      <w:pPr>
        <w:overflowPunct w:val="0"/>
        <w:autoSpaceDE w:val="0"/>
        <w:autoSpaceDN w:val="0"/>
        <w:adjustRightInd w:val="0"/>
        <w:spacing w:after="0" w:line="240" w:lineRule="auto"/>
        <w:ind w:left="5670"/>
        <w:jc w:val="center"/>
        <w:textAlignment w:val="baseline"/>
        <w:rPr>
          <w:rFonts w:ascii="Arial" w:eastAsia="Times New Roman" w:hAnsi="Arial" w:cs="Arial"/>
          <w:lang w:eastAsia="sl-SI"/>
        </w:rPr>
      </w:pPr>
    </w:p>
    <w:p w14:paraId="40BCD22F" w14:textId="26D83822" w:rsidR="00947D9C" w:rsidRDefault="00947D9C" w:rsidP="00EA0849">
      <w:pPr>
        <w:overflowPunct w:val="0"/>
        <w:autoSpaceDE w:val="0"/>
        <w:autoSpaceDN w:val="0"/>
        <w:adjustRightInd w:val="0"/>
        <w:spacing w:after="0" w:line="240" w:lineRule="auto"/>
        <w:ind w:left="5670"/>
        <w:jc w:val="center"/>
        <w:textAlignment w:val="baseline"/>
        <w:rPr>
          <w:rFonts w:ascii="Arial" w:eastAsia="Times New Roman" w:hAnsi="Arial" w:cs="Arial"/>
          <w:lang w:eastAsia="sl-SI"/>
        </w:rPr>
      </w:pPr>
    </w:p>
    <w:p w14:paraId="4FEE28C6" w14:textId="7E9F0526" w:rsidR="00947D9C" w:rsidRDefault="00947D9C" w:rsidP="00EA0849">
      <w:pPr>
        <w:overflowPunct w:val="0"/>
        <w:autoSpaceDE w:val="0"/>
        <w:autoSpaceDN w:val="0"/>
        <w:adjustRightInd w:val="0"/>
        <w:spacing w:after="0" w:line="240" w:lineRule="auto"/>
        <w:ind w:left="5670"/>
        <w:jc w:val="center"/>
        <w:textAlignment w:val="baseline"/>
        <w:rPr>
          <w:rFonts w:ascii="Arial" w:eastAsia="Times New Roman" w:hAnsi="Arial" w:cs="Arial"/>
          <w:lang w:eastAsia="sl-SI"/>
        </w:rPr>
      </w:pPr>
    </w:p>
    <w:p w14:paraId="35957F1D" w14:textId="433A3C33" w:rsidR="00947D9C" w:rsidRDefault="00947D9C" w:rsidP="00EA0849">
      <w:pPr>
        <w:overflowPunct w:val="0"/>
        <w:autoSpaceDE w:val="0"/>
        <w:autoSpaceDN w:val="0"/>
        <w:adjustRightInd w:val="0"/>
        <w:spacing w:after="0" w:line="240" w:lineRule="auto"/>
        <w:ind w:left="5670"/>
        <w:jc w:val="center"/>
        <w:textAlignment w:val="baseline"/>
        <w:rPr>
          <w:rFonts w:ascii="Arial" w:eastAsia="Times New Roman" w:hAnsi="Arial" w:cs="Arial"/>
          <w:lang w:eastAsia="sl-SI"/>
        </w:rPr>
      </w:pPr>
    </w:p>
    <w:p w14:paraId="2C244100" w14:textId="05DE79FD" w:rsidR="00947D9C" w:rsidRDefault="00947D9C" w:rsidP="00EA0849">
      <w:pPr>
        <w:overflowPunct w:val="0"/>
        <w:autoSpaceDE w:val="0"/>
        <w:autoSpaceDN w:val="0"/>
        <w:adjustRightInd w:val="0"/>
        <w:spacing w:after="0" w:line="240" w:lineRule="auto"/>
        <w:ind w:left="5670"/>
        <w:jc w:val="center"/>
        <w:textAlignment w:val="baseline"/>
        <w:rPr>
          <w:rFonts w:ascii="Arial" w:eastAsia="Times New Roman" w:hAnsi="Arial" w:cs="Arial"/>
          <w:lang w:eastAsia="sl-SI"/>
        </w:rPr>
      </w:pPr>
    </w:p>
    <w:p w14:paraId="42FAA259" w14:textId="2432F618" w:rsidR="00947D9C" w:rsidRDefault="00947D9C" w:rsidP="00EA0849">
      <w:pPr>
        <w:overflowPunct w:val="0"/>
        <w:autoSpaceDE w:val="0"/>
        <w:autoSpaceDN w:val="0"/>
        <w:adjustRightInd w:val="0"/>
        <w:spacing w:after="0" w:line="240" w:lineRule="auto"/>
        <w:ind w:left="5670"/>
        <w:jc w:val="center"/>
        <w:textAlignment w:val="baseline"/>
        <w:rPr>
          <w:rFonts w:ascii="Arial" w:eastAsia="Times New Roman" w:hAnsi="Arial" w:cs="Arial"/>
          <w:lang w:eastAsia="sl-SI"/>
        </w:rPr>
      </w:pPr>
    </w:p>
    <w:p w14:paraId="5217AE51" w14:textId="71872AB8" w:rsidR="00947D9C" w:rsidRDefault="00947D9C" w:rsidP="00EA0849">
      <w:pPr>
        <w:overflowPunct w:val="0"/>
        <w:autoSpaceDE w:val="0"/>
        <w:autoSpaceDN w:val="0"/>
        <w:adjustRightInd w:val="0"/>
        <w:spacing w:after="0" w:line="240" w:lineRule="auto"/>
        <w:ind w:left="5670"/>
        <w:jc w:val="center"/>
        <w:textAlignment w:val="baseline"/>
        <w:rPr>
          <w:rFonts w:ascii="Arial" w:eastAsia="Times New Roman" w:hAnsi="Arial" w:cs="Arial"/>
          <w:lang w:eastAsia="sl-SI"/>
        </w:rPr>
      </w:pPr>
    </w:p>
    <w:p w14:paraId="697ED81E" w14:textId="77777777" w:rsidR="00947D9C" w:rsidRPr="00EA0849" w:rsidRDefault="00947D9C" w:rsidP="00EA0849">
      <w:pPr>
        <w:overflowPunct w:val="0"/>
        <w:autoSpaceDE w:val="0"/>
        <w:autoSpaceDN w:val="0"/>
        <w:adjustRightInd w:val="0"/>
        <w:spacing w:after="0" w:line="240" w:lineRule="auto"/>
        <w:ind w:left="5670"/>
        <w:jc w:val="center"/>
        <w:textAlignment w:val="baseline"/>
        <w:rPr>
          <w:rFonts w:ascii="Arial" w:eastAsia="Times New Roman" w:hAnsi="Arial" w:cs="Arial"/>
          <w:lang w:eastAsia="sl-SI"/>
        </w:rPr>
      </w:pPr>
    </w:p>
    <w:p w14:paraId="3C8199A1" w14:textId="77777777" w:rsidR="00EA0849" w:rsidRPr="00EA0849" w:rsidRDefault="00EA0849" w:rsidP="00EA0849">
      <w:pPr>
        <w:overflowPunct w:val="0"/>
        <w:autoSpaceDE w:val="0"/>
        <w:autoSpaceDN w:val="0"/>
        <w:adjustRightInd w:val="0"/>
        <w:spacing w:after="0" w:line="240" w:lineRule="auto"/>
        <w:ind w:left="5670"/>
        <w:jc w:val="center"/>
        <w:textAlignment w:val="baseline"/>
        <w:rPr>
          <w:rFonts w:ascii="Arial" w:eastAsia="Times New Roman" w:hAnsi="Arial" w:cs="Arial"/>
          <w:lang w:eastAsia="sl-SI"/>
        </w:rPr>
      </w:pPr>
    </w:p>
    <w:p w14:paraId="52EF9206" w14:textId="77777777" w:rsidR="00EA0849" w:rsidRPr="00EA0849" w:rsidRDefault="00EA0849" w:rsidP="00EA0849">
      <w:pPr>
        <w:overflowPunct w:val="0"/>
        <w:autoSpaceDE w:val="0"/>
        <w:autoSpaceDN w:val="0"/>
        <w:adjustRightInd w:val="0"/>
        <w:spacing w:after="0" w:line="240" w:lineRule="auto"/>
        <w:ind w:left="5670"/>
        <w:jc w:val="center"/>
        <w:textAlignment w:val="baseline"/>
        <w:rPr>
          <w:rFonts w:ascii="Arial" w:eastAsia="Times New Roman" w:hAnsi="Arial" w:cs="Arial"/>
          <w:lang w:eastAsia="sl-SI"/>
        </w:rPr>
      </w:pPr>
    </w:p>
    <w:p w14:paraId="7256A4B6" w14:textId="77777777" w:rsidR="00EA0849" w:rsidRPr="00EA0849" w:rsidRDefault="00EA0849" w:rsidP="00EA0849">
      <w:pPr>
        <w:overflowPunct w:val="0"/>
        <w:autoSpaceDE w:val="0"/>
        <w:autoSpaceDN w:val="0"/>
        <w:adjustRightInd w:val="0"/>
        <w:spacing w:after="0" w:line="240" w:lineRule="auto"/>
        <w:textAlignment w:val="baseline"/>
        <w:rPr>
          <w:rFonts w:ascii="Arial" w:eastAsia="Times New Roman" w:hAnsi="Arial" w:cs="Arial"/>
          <w:b/>
          <w:bCs/>
          <w:lang w:eastAsia="sl-SI"/>
        </w:rPr>
      </w:pPr>
      <w:r w:rsidRPr="00EA0849">
        <w:rPr>
          <w:rFonts w:ascii="Arial" w:eastAsia="Times New Roman" w:hAnsi="Arial" w:cs="Arial"/>
          <w:b/>
          <w:bCs/>
          <w:lang w:eastAsia="sl-SI"/>
        </w:rPr>
        <w:lastRenderedPageBreak/>
        <w:t>Obrazložitev:</w:t>
      </w:r>
    </w:p>
    <w:p w14:paraId="00F9CD49" w14:textId="77777777" w:rsidR="00EA0849" w:rsidRPr="00EA0849" w:rsidRDefault="00EA0849" w:rsidP="00EA0849">
      <w:pPr>
        <w:overflowPunct w:val="0"/>
        <w:autoSpaceDE w:val="0"/>
        <w:autoSpaceDN w:val="0"/>
        <w:adjustRightInd w:val="0"/>
        <w:spacing w:after="0" w:line="240" w:lineRule="auto"/>
        <w:textAlignment w:val="baseline"/>
        <w:rPr>
          <w:rFonts w:ascii="Arial" w:eastAsia="Times New Roman" w:hAnsi="Arial" w:cs="Arial"/>
          <w:b/>
          <w:bCs/>
          <w:lang w:eastAsia="sl-SI"/>
        </w:rPr>
      </w:pPr>
    </w:p>
    <w:p w14:paraId="0A45240B" w14:textId="77777777" w:rsidR="00EA0849" w:rsidRPr="00947D9C" w:rsidRDefault="00EA0849" w:rsidP="00EA0849">
      <w:pPr>
        <w:jc w:val="both"/>
        <w:rPr>
          <w:rFonts w:ascii="Arial" w:eastAsia="Calibri" w:hAnsi="Arial" w:cs="Arial"/>
        </w:rPr>
      </w:pPr>
      <w:r w:rsidRPr="00947D9C">
        <w:rPr>
          <w:rFonts w:ascii="Arial" w:eastAsia="Calibri" w:hAnsi="Arial" w:cs="Arial"/>
        </w:rPr>
        <w:t xml:space="preserve">Zakon o preprečevanju pranja denarja in financiranja terorizma (Uradni list RS, št.48/22, v nadaljevanju: ZPPDFT -2) enako kot prejšnji Zakon o preprečevanju pranja denarja in financiranja terorizma (Uradni list RS, št. 68/16 s spremembami, v nadaljevanju: ZPPDFT-1) vsebuje možnost, da se istovetnost stranke ugotovi in preveri tudi na z uporabo </w:t>
      </w:r>
      <w:proofErr w:type="spellStart"/>
      <w:r w:rsidRPr="00947D9C">
        <w:rPr>
          <w:rFonts w:ascii="Arial" w:eastAsia="Calibri" w:hAnsi="Arial" w:cs="Arial"/>
        </w:rPr>
        <w:t>videoelektronske</w:t>
      </w:r>
      <w:proofErr w:type="spellEnd"/>
      <w:r w:rsidRPr="00947D9C">
        <w:rPr>
          <w:rFonts w:ascii="Arial" w:eastAsia="Calibri" w:hAnsi="Arial" w:cs="Arial"/>
        </w:rPr>
        <w:t xml:space="preserve"> identifikacije. Nov ZPPDFT-2 določbe o ugotavljanju in preverjanju istovetnosti strank z uporabo </w:t>
      </w:r>
      <w:proofErr w:type="spellStart"/>
      <w:r w:rsidRPr="00947D9C">
        <w:rPr>
          <w:rFonts w:ascii="Arial" w:eastAsia="Calibri" w:hAnsi="Arial" w:cs="Arial"/>
        </w:rPr>
        <w:t>videoelektronske</w:t>
      </w:r>
      <w:proofErr w:type="spellEnd"/>
      <w:r w:rsidRPr="00947D9C">
        <w:rPr>
          <w:rFonts w:ascii="Arial" w:eastAsia="Calibri" w:hAnsi="Arial" w:cs="Arial"/>
        </w:rPr>
        <w:t xml:space="preserve"> identifikacije iz ZPPDFT-1 razširja, tako da se omogoči, da zavezanec tudi za stranko, ki je samostojni podjetnik posameznik ali posameznik, ki samostojno opravlja dejavnost, ter za zakonitega zastopnika in pooblaščenca stranke ugotovi in preveri istovetnost z uporabo </w:t>
      </w:r>
      <w:proofErr w:type="spellStart"/>
      <w:r w:rsidRPr="00947D9C">
        <w:rPr>
          <w:rFonts w:ascii="Arial" w:eastAsia="Calibri" w:hAnsi="Arial" w:cs="Arial"/>
        </w:rPr>
        <w:t>videoelektronske</w:t>
      </w:r>
      <w:proofErr w:type="spellEnd"/>
      <w:r w:rsidRPr="00947D9C">
        <w:rPr>
          <w:rFonts w:ascii="Arial" w:eastAsia="Calibri" w:hAnsi="Arial" w:cs="Arial"/>
        </w:rPr>
        <w:t xml:space="preserve"> identifikacije. </w:t>
      </w:r>
    </w:p>
    <w:p w14:paraId="19846828" w14:textId="77777777" w:rsidR="00EA0849" w:rsidRPr="00947D9C" w:rsidRDefault="00EA0849" w:rsidP="00EA0849">
      <w:pPr>
        <w:overflowPunct w:val="0"/>
        <w:autoSpaceDE w:val="0"/>
        <w:autoSpaceDN w:val="0"/>
        <w:adjustRightInd w:val="0"/>
        <w:spacing w:after="0" w:line="240" w:lineRule="auto"/>
        <w:jc w:val="both"/>
        <w:textAlignment w:val="baseline"/>
        <w:rPr>
          <w:rFonts w:ascii="Arial" w:eastAsia="Calibri" w:hAnsi="Arial" w:cs="Arial"/>
          <w:szCs w:val="16"/>
        </w:rPr>
      </w:pPr>
      <w:r w:rsidRPr="00947D9C">
        <w:rPr>
          <w:rFonts w:ascii="Arial" w:eastAsia="Calibri" w:hAnsi="Arial" w:cs="Arial"/>
        </w:rPr>
        <w:t xml:space="preserve">S tem pravilnikom </w:t>
      </w:r>
      <w:bookmarkStart w:id="1" w:name="_Hlk61548203"/>
      <w:r w:rsidRPr="00947D9C">
        <w:rPr>
          <w:rFonts w:ascii="Arial" w:eastAsia="Calibri" w:hAnsi="Arial" w:cs="Arial"/>
        </w:rPr>
        <w:t xml:space="preserve">se določijo minimalni tehnični pogoji, ki jih morajo izpolnjevati </w:t>
      </w:r>
      <w:proofErr w:type="spellStart"/>
      <w:r w:rsidRPr="00947D9C">
        <w:rPr>
          <w:rFonts w:ascii="Arial" w:eastAsia="Calibri" w:hAnsi="Arial" w:cs="Arial"/>
        </w:rPr>
        <w:t>videoelektronska</w:t>
      </w:r>
      <w:proofErr w:type="spellEnd"/>
      <w:r w:rsidRPr="00947D9C">
        <w:rPr>
          <w:rFonts w:ascii="Arial" w:eastAsia="Calibri" w:hAnsi="Arial" w:cs="Arial"/>
        </w:rPr>
        <w:t xml:space="preserve"> identifikacijska sredstva za ugotavljanje in preverjanje istovetnosti iz 34. člena ZPPDFT-2.</w:t>
      </w:r>
      <w:bookmarkEnd w:id="1"/>
      <w:r w:rsidRPr="00947D9C">
        <w:rPr>
          <w:rFonts w:ascii="Arial" w:eastAsia="Calibri" w:hAnsi="Arial" w:cs="Arial"/>
        </w:rPr>
        <w:t xml:space="preserve"> Glede na to, da ZPPDFT-2 posega predvsem v pogoje za dopustnost izvedbe </w:t>
      </w:r>
      <w:proofErr w:type="spellStart"/>
      <w:r w:rsidRPr="00947D9C">
        <w:rPr>
          <w:rFonts w:ascii="Arial" w:eastAsia="Calibri" w:hAnsi="Arial" w:cs="Arial"/>
        </w:rPr>
        <w:t>videoelektronske</w:t>
      </w:r>
      <w:proofErr w:type="spellEnd"/>
      <w:r w:rsidRPr="00947D9C">
        <w:rPr>
          <w:rFonts w:ascii="Arial" w:eastAsia="Calibri" w:hAnsi="Arial" w:cs="Arial"/>
        </w:rPr>
        <w:t xml:space="preserve"> identifikacije ter v dodatne ukrepe, ki jih mora zavezanec izvajati v primeru izvedbe </w:t>
      </w:r>
      <w:proofErr w:type="spellStart"/>
      <w:r w:rsidRPr="00947D9C">
        <w:rPr>
          <w:rFonts w:ascii="Arial" w:eastAsia="Calibri" w:hAnsi="Arial" w:cs="Arial"/>
        </w:rPr>
        <w:t>videoelektronske</w:t>
      </w:r>
      <w:proofErr w:type="spellEnd"/>
      <w:r w:rsidRPr="00947D9C">
        <w:rPr>
          <w:rFonts w:ascii="Arial" w:eastAsia="Calibri" w:hAnsi="Arial" w:cs="Arial"/>
        </w:rPr>
        <w:t xml:space="preserve"> identifikacije, ne prinaša pa novosti v zvezi s samim načinom izvedbe </w:t>
      </w:r>
      <w:proofErr w:type="spellStart"/>
      <w:r w:rsidRPr="00947D9C">
        <w:rPr>
          <w:rFonts w:ascii="Arial" w:eastAsia="Calibri" w:hAnsi="Arial" w:cs="Arial"/>
        </w:rPr>
        <w:t>videoelektronske</w:t>
      </w:r>
      <w:proofErr w:type="spellEnd"/>
      <w:r w:rsidRPr="00947D9C">
        <w:rPr>
          <w:rFonts w:ascii="Arial" w:eastAsia="Calibri" w:hAnsi="Arial" w:cs="Arial"/>
        </w:rPr>
        <w:t xml:space="preserve"> identifikacije, se besedilo pravilnika v primerjavi s prej veljavnim pravilnikom vsebinsko ne spreminja.</w:t>
      </w:r>
    </w:p>
    <w:p w14:paraId="69D4E20D" w14:textId="77777777" w:rsidR="008B5F72" w:rsidRPr="00947D9C" w:rsidRDefault="008B5F72" w:rsidP="008B5F72">
      <w:pPr>
        <w:rPr>
          <w:rFonts w:ascii="Arial" w:hAnsi="Arial" w:cs="Arial"/>
        </w:rPr>
      </w:pPr>
    </w:p>
    <w:p w14:paraId="4E1B1E03" w14:textId="761DEDD0" w:rsidR="0039442B" w:rsidRPr="008B5F72" w:rsidRDefault="0039442B" w:rsidP="008B5F72">
      <w:pPr>
        <w:rPr>
          <w:rFonts w:ascii="Arial" w:hAnsi="Arial" w:cs="Arial"/>
        </w:rPr>
      </w:pPr>
    </w:p>
    <w:sectPr w:rsidR="0039442B" w:rsidRPr="008B5F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66F2B"/>
    <w:multiLevelType w:val="hybridMultilevel"/>
    <w:tmpl w:val="A4DAE6B8"/>
    <w:lvl w:ilvl="0" w:tplc="EBE44F0A">
      <w:start w:val="1"/>
      <w:numFmt w:val="decimal"/>
      <w:lvlText w:val="(%1)"/>
      <w:lvlJc w:val="left"/>
      <w:pPr>
        <w:ind w:left="1381" w:hanging="360"/>
      </w:pPr>
      <w:rPr>
        <w:rFonts w:hint="default"/>
        <w:color w:val="auto"/>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1" w15:restartNumberingAfterBreak="0">
    <w:nsid w:val="0BB853D8"/>
    <w:multiLevelType w:val="hybridMultilevel"/>
    <w:tmpl w:val="811EC3A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BD9306D"/>
    <w:multiLevelType w:val="hybridMultilevel"/>
    <w:tmpl w:val="AC2CB064"/>
    <w:lvl w:ilvl="0" w:tplc="E766C5E2">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4C04DFC"/>
    <w:multiLevelType w:val="hybridMultilevel"/>
    <w:tmpl w:val="FD74DD9E"/>
    <w:lvl w:ilvl="0" w:tplc="E766C5E2">
      <w:start w:val="1"/>
      <w:numFmt w:val="decimal"/>
      <w:lvlText w:val="(%1)"/>
      <w:lvlJc w:val="left"/>
      <w:pPr>
        <w:ind w:left="720" w:hanging="360"/>
      </w:pPr>
      <w:rPr>
        <w:rFonts w:hint="default"/>
      </w:rPr>
    </w:lvl>
    <w:lvl w:ilvl="1" w:tplc="E766C5E2">
      <w:start w:val="1"/>
      <w:numFmt w:val="decimal"/>
      <w:lvlText w:val="(%2)"/>
      <w:lvlJc w:val="left"/>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5D0763E"/>
    <w:multiLevelType w:val="hybridMultilevel"/>
    <w:tmpl w:val="AC2CB064"/>
    <w:lvl w:ilvl="0" w:tplc="E766C5E2">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6D059D4"/>
    <w:multiLevelType w:val="hybridMultilevel"/>
    <w:tmpl w:val="1DEAFD3A"/>
    <w:lvl w:ilvl="0" w:tplc="5DD2ADA8">
      <w:start w:val="1"/>
      <w:numFmt w:val="decimal"/>
      <w:lvlText w:val="%1. "/>
      <w:lvlJc w:val="center"/>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86E75C2"/>
    <w:multiLevelType w:val="hybridMultilevel"/>
    <w:tmpl w:val="AC2CB064"/>
    <w:lvl w:ilvl="0" w:tplc="E766C5E2">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C662AD0"/>
    <w:multiLevelType w:val="hybridMultilevel"/>
    <w:tmpl w:val="54D83268"/>
    <w:lvl w:ilvl="0" w:tplc="E766C5E2">
      <w:start w:val="1"/>
      <w:numFmt w:val="decimal"/>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8" w15:restartNumberingAfterBreak="0">
    <w:nsid w:val="231C1915"/>
    <w:multiLevelType w:val="hybridMultilevel"/>
    <w:tmpl w:val="AC2CB064"/>
    <w:lvl w:ilvl="0" w:tplc="E766C5E2">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4896049"/>
    <w:multiLevelType w:val="hybridMultilevel"/>
    <w:tmpl w:val="D3E0B3D4"/>
    <w:lvl w:ilvl="0" w:tplc="BA027C8E">
      <w:start w:val="1"/>
      <w:numFmt w:val="lowerLetter"/>
      <w:lvlText w:val="%1)"/>
      <w:lvlJc w:val="left"/>
      <w:pPr>
        <w:ind w:left="1353" w:hanging="360"/>
      </w:pPr>
      <w:rPr>
        <w:rFonts w:hint="default"/>
        <w:color w:val="auto"/>
      </w:rPr>
    </w:lvl>
    <w:lvl w:ilvl="1" w:tplc="04240019" w:tentative="1">
      <w:start w:val="1"/>
      <w:numFmt w:val="lowerLetter"/>
      <w:lvlText w:val="%2."/>
      <w:lvlJc w:val="left"/>
      <w:pPr>
        <w:ind w:left="2073" w:hanging="360"/>
      </w:pPr>
    </w:lvl>
    <w:lvl w:ilvl="2" w:tplc="0424001B" w:tentative="1">
      <w:start w:val="1"/>
      <w:numFmt w:val="lowerRoman"/>
      <w:lvlText w:val="%3."/>
      <w:lvlJc w:val="right"/>
      <w:pPr>
        <w:ind w:left="2793" w:hanging="180"/>
      </w:pPr>
    </w:lvl>
    <w:lvl w:ilvl="3" w:tplc="0424000F" w:tentative="1">
      <w:start w:val="1"/>
      <w:numFmt w:val="decimal"/>
      <w:lvlText w:val="%4."/>
      <w:lvlJc w:val="left"/>
      <w:pPr>
        <w:ind w:left="3513" w:hanging="360"/>
      </w:pPr>
    </w:lvl>
    <w:lvl w:ilvl="4" w:tplc="04240019" w:tentative="1">
      <w:start w:val="1"/>
      <w:numFmt w:val="lowerLetter"/>
      <w:lvlText w:val="%5."/>
      <w:lvlJc w:val="left"/>
      <w:pPr>
        <w:ind w:left="4233" w:hanging="360"/>
      </w:pPr>
    </w:lvl>
    <w:lvl w:ilvl="5" w:tplc="0424001B" w:tentative="1">
      <w:start w:val="1"/>
      <w:numFmt w:val="lowerRoman"/>
      <w:lvlText w:val="%6."/>
      <w:lvlJc w:val="right"/>
      <w:pPr>
        <w:ind w:left="4953" w:hanging="180"/>
      </w:pPr>
    </w:lvl>
    <w:lvl w:ilvl="6" w:tplc="0424000F" w:tentative="1">
      <w:start w:val="1"/>
      <w:numFmt w:val="decimal"/>
      <w:lvlText w:val="%7."/>
      <w:lvlJc w:val="left"/>
      <w:pPr>
        <w:ind w:left="5673" w:hanging="360"/>
      </w:pPr>
    </w:lvl>
    <w:lvl w:ilvl="7" w:tplc="04240019" w:tentative="1">
      <w:start w:val="1"/>
      <w:numFmt w:val="lowerLetter"/>
      <w:lvlText w:val="%8."/>
      <w:lvlJc w:val="left"/>
      <w:pPr>
        <w:ind w:left="6393" w:hanging="360"/>
      </w:pPr>
    </w:lvl>
    <w:lvl w:ilvl="8" w:tplc="0424001B" w:tentative="1">
      <w:start w:val="1"/>
      <w:numFmt w:val="lowerRoman"/>
      <w:lvlText w:val="%9."/>
      <w:lvlJc w:val="right"/>
      <w:pPr>
        <w:ind w:left="7113" w:hanging="180"/>
      </w:pPr>
    </w:lvl>
  </w:abstractNum>
  <w:abstractNum w:abstractNumId="10" w15:restartNumberingAfterBreak="0">
    <w:nsid w:val="29BC5CA0"/>
    <w:multiLevelType w:val="hybridMultilevel"/>
    <w:tmpl w:val="4A02856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319F58D2"/>
    <w:multiLevelType w:val="hybridMultilevel"/>
    <w:tmpl w:val="49C45F9E"/>
    <w:lvl w:ilvl="0" w:tplc="8D709E5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34816CBD"/>
    <w:multiLevelType w:val="hybridMultilevel"/>
    <w:tmpl w:val="AC2CB064"/>
    <w:lvl w:ilvl="0" w:tplc="E766C5E2">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584373B"/>
    <w:multiLevelType w:val="hybridMultilevel"/>
    <w:tmpl w:val="334E95D8"/>
    <w:lvl w:ilvl="0" w:tplc="E766C5E2">
      <w:start w:val="1"/>
      <w:numFmt w:val="decimal"/>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4" w15:restartNumberingAfterBreak="0">
    <w:nsid w:val="4D45255D"/>
    <w:multiLevelType w:val="hybridMultilevel"/>
    <w:tmpl w:val="AC2CB064"/>
    <w:lvl w:ilvl="0" w:tplc="E766C5E2">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4EAE2167"/>
    <w:multiLevelType w:val="multilevel"/>
    <w:tmpl w:val="99CA707C"/>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outline w:val="0"/>
        <w:shadow w:val="0"/>
        <w:emboss w:val="0"/>
        <w:imprint w:val="0"/>
        <w:vanish w:val="0"/>
        <w:spacing w:val="-20"/>
        <w:kern w:val="0"/>
        <w:position w:val="0"/>
        <w:u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59EE5AD7"/>
    <w:multiLevelType w:val="hybridMultilevel"/>
    <w:tmpl w:val="AC2CB064"/>
    <w:lvl w:ilvl="0" w:tplc="E766C5E2">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5C2967D5"/>
    <w:multiLevelType w:val="hybridMultilevel"/>
    <w:tmpl w:val="431C02FE"/>
    <w:lvl w:ilvl="0" w:tplc="B692B5C2">
      <w:start w:val="1"/>
      <w:numFmt w:val="decimal"/>
      <w:lvlText w:val="(%1)"/>
      <w:lvlJc w:val="left"/>
      <w:pPr>
        <w:ind w:left="1069" w:hanging="36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18" w15:restartNumberingAfterBreak="0">
    <w:nsid w:val="5CE5038E"/>
    <w:multiLevelType w:val="hybridMultilevel"/>
    <w:tmpl w:val="AC2CB064"/>
    <w:lvl w:ilvl="0" w:tplc="E766C5E2">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62FA4F37"/>
    <w:multiLevelType w:val="hybridMultilevel"/>
    <w:tmpl w:val="40E28872"/>
    <w:lvl w:ilvl="0" w:tplc="D9D6A06E">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6B9C0D8D"/>
    <w:multiLevelType w:val="hybridMultilevel"/>
    <w:tmpl w:val="9D682066"/>
    <w:lvl w:ilvl="0" w:tplc="FE4403D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716B6715"/>
    <w:multiLevelType w:val="hybridMultilevel"/>
    <w:tmpl w:val="071E5F24"/>
    <w:lvl w:ilvl="0" w:tplc="DCB0D89A">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2" w15:restartNumberingAfterBreak="0">
    <w:nsid w:val="76404AE1"/>
    <w:multiLevelType w:val="hybridMultilevel"/>
    <w:tmpl w:val="80E0A012"/>
    <w:lvl w:ilvl="0" w:tplc="B5E6D98C">
      <w:start w:val="1"/>
      <w:numFmt w:val="lowerLetter"/>
      <w:lvlText w:val="%1)"/>
      <w:lvlJc w:val="left"/>
      <w:pPr>
        <w:ind w:left="1353" w:hanging="360"/>
      </w:pPr>
      <w:rPr>
        <w:rFonts w:hint="default"/>
        <w:color w:val="auto"/>
      </w:rPr>
    </w:lvl>
    <w:lvl w:ilvl="1" w:tplc="04240019" w:tentative="1">
      <w:start w:val="1"/>
      <w:numFmt w:val="lowerLetter"/>
      <w:lvlText w:val="%2."/>
      <w:lvlJc w:val="left"/>
      <w:pPr>
        <w:ind w:left="2073" w:hanging="360"/>
      </w:pPr>
    </w:lvl>
    <w:lvl w:ilvl="2" w:tplc="0424001B" w:tentative="1">
      <w:start w:val="1"/>
      <w:numFmt w:val="lowerRoman"/>
      <w:lvlText w:val="%3."/>
      <w:lvlJc w:val="right"/>
      <w:pPr>
        <w:ind w:left="2793" w:hanging="180"/>
      </w:pPr>
    </w:lvl>
    <w:lvl w:ilvl="3" w:tplc="0424000F" w:tentative="1">
      <w:start w:val="1"/>
      <w:numFmt w:val="decimal"/>
      <w:lvlText w:val="%4."/>
      <w:lvlJc w:val="left"/>
      <w:pPr>
        <w:ind w:left="3513" w:hanging="360"/>
      </w:pPr>
    </w:lvl>
    <w:lvl w:ilvl="4" w:tplc="04240019" w:tentative="1">
      <w:start w:val="1"/>
      <w:numFmt w:val="lowerLetter"/>
      <w:lvlText w:val="%5."/>
      <w:lvlJc w:val="left"/>
      <w:pPr>
        <w:ind w:left="4233" w:hanging="360"/>
      </w:pPr>
    </w:lvl>
    <w:lvl w:ilvl="5" w:tplc="0424001B" w:tentative="1">
      <w:start w:val="1"/>
      <w:numFmt w:val="lowerRoman"/>
      <w:lvlText w:val="%6."/>
      <w:lvlJc w:val="right"/>
      <w:pPr>
        <w:ind w:left="4953" w:hanging="180"/>
      </w:pPr>
    </w:lvl>
    <w:lvl w:ilvl="6" w:tplc="0424000F" w:tentative="1">
      <w:start w:val="1"/>
      <w:numFmt w:val="decimal"/>
      <w:lvlText w:val="%7."/>
      <w:lvlJc w:val="left"/>
      <w:pPr>
        <w:ind w:left="5673" w:hanging="360"/>
      </w:pPr>
    </w:lvl>
    <w:lvl w:ilvl="7" w:tplc="04240019" w:tentative="1">
      <w:start w:val="1"/>
      <w:numFmt w:val="lowerLetter"/>
      <w:lvlText w:val="%8."/>
      <w:lvlJc w:val="left"/>
      <w:pPr>
        <w:ind w:left="6393" w:hanging="360"/>
      </w:pPr>
    </w:lvl>
    <w:lvl w:ilvl="8" w:tplc="0424001B" w:tentative="1">
      <w:start w:val="1"/>
      <w:numFmt w:val="lowerRoman"/>
      <w:lvlText w:val="%9."/>
      <w:lvlJc w:val="right"/>
      <w:pPr>
        <w:ind w:left="7113" w:hanging="180"/>
      </w:pPr>
    </w:lvl>
  </w:abstractNum>
  <w:abstractNum w:abstractNumId="23" w15:restartNumberingAfterBreak="0">
    <w:nsid w:val="7F7E5122"/>
    <w:multiLevelType w:val="hybridMultilevel"/>
    <w:tmpl w:val="C64036DC"/>
    <w:lvl w:ilvl="0" w:tplc="E766C5E2">
      <w:start w:val="1"/>
      <w:numFmt w:val="decimal"/>
      <w:lvlText w:val="(%1)"/>
      <w:lvlJc w:val="left"/>
      <w:pPr>
        <w:ind w:left="720" w:hanging="360"/>
      </w:pPr>
      <w:rPr>
        <w:rFonts w:hint="default"/>
      </w:rPr>
    </w:lvl>
    <w:lvl w:ilvl="1" w:tplc="5DD2ADA8">
      <w:start w:val="1"/>
      <w:numFmt w:val="decimal"/>
      <w:lvlText w:val="%2. "/>
      <w:lvlJc w:val="center"/>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1"/>
  </w:num>
  <w:num w:numId="2">
    <w:abstractNumId w:val="0"/>
  </w:num>
  <w:num w:numId="3">
    <w:abstractNumId w:val="9"/>
  </w:num>
  <w:num w:numId="4">
    <w:abstractNumId w:val="22"/>
  </w:num>
  <w:num w:numId="5">
    <w:abstractNumId w:val="10"/>
  </w:num>
  <w:num w:numId="6">
    <w:abstractNumId w:val="5"/>
  </w:num>
  <w:num w:numId="7">
    <w:abstractNumId w:val="23"/>
  </w:num>
  <w:num w:numId="8">
    <w:abstractNumId w:val="14"/>
  </w:num>
  <w:num w:numId="9">
    <w:abstractNumId w:val="6"/>
  </w:num>
  <w:num w:numId="10">
    <w:abstractNumId w:val="18"/>
  </w:num>
  <w:num w:numId="11">
    <w:abstractNumId w:val="2"/>
  </w:num>
  <w:num w:numId="12">
    <w:abstractNumId w:val="3"/>
  </w:num>
  <w:num w:numId="13">
    <w:abstractNumId w:val="8"/>
  </w:num>
  <w:num w:numId="14">
    <w:abstractNumId w:val="11"/>
  </w:num>
  <w:num w:numId="15">
    <w:abstractNumId w:val="20"/>
  </w:num>
  <w:num w:numId="16">
    <w:abstractNumId w:val="7"/>
  </w:num>
  <w:num w:numId="17">
    <w:abstractNumId w:val="21"/>
  </w:num>
  <w:num w:numId="18">
    <w:abstractNumId w:val="13"/>
  </w:num>
  <w:num w:numId="19">
    <w:abstractNumId w:val="19"/>
  </w:num>
  <w:num w:numId="20">
    <w:abstractNumId w:val="17"/>
  </w:num>
  <w:num w:numId="21">
    <w:abstractNumId w:val="16"/>
  </w:num>
  <w:num w:numId="22">
    <w:abstractNumId w:val="12"/>
  </w:num>
  <w:num w:numId="23">
    <w:abstractNumId w:val="4"/>
  </w:num>
  <w:num w:numId="24">
    <w:abstractNumId w:val="15"/>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841"/>
    <w:rsid w:val="00017C5E"/>
    <w:rsid w:val="000306C4"/>
    <w:rsid w:val="00055EA6"/>
    <w:rsid w:val="00083140"/>
    <w:rsid w:val="0008736B"/>
    <w:rsid w:val="000A03E7"/>
    <w:rsid w:val="000A1286"/>
    <w:rsid w:val="000A64EE"/>
    <w:rsid w:val="000B7DFA"/>
    <w:rsid w:val="000D3ABB"/>
    <w:rsid w:val="00123B35"/>
    <w:rsid w:val="001438C2"/>
    <w:rsid w:val="001521DC"/>
    <w:rsid w:val="001A6382"/>
    <w:rsid w:val="00217D23"/>
    <w:rsid w:val="00223EE5"/>
    <w:rsid w:val="002967D1"/>
    <w:rsid w:val="002C1350"/>
    <w:rsid w:val="002E0F60"/>
    <w:rsid w:val="002E29D8"/>
    <w:rsid w:val="002F7538"/>
    <w:rsid w:val="00342D92"/>
    <w:rsid w:val="003766DF"/>
    <w:rsid w:val="00393E5E"/>
    <w:rsid w:val="0039442B"/>
    <w:rsid w:val="003B1771"/>
    <w:rsid w:val="003B7841"/>
    <w:rsid w:val="003D6AB1"/>
    <w:rsid w:val="00400918"/>
    <w:rsid w:val="00405744"/>
    <w:rsid w:val="00406F8D"/>
    <w:rsid w:val="00412AF9"/>
    <w:rsid w:val="00432350"/>
    <w:rsid w:val="00443DB4"/>
    <w:rsid w:val="0047776E"/>
    <w:rsid w:val="00491748"/>
    <w:rsid w:val="004950E7"/>
    <w:rsid w:val="004B163D"/>
    <w:rsid w:val="004D102C"/>
    <w:rsid w:val="00513920"/>
    <w:rsid w:val="00517050"/>
    <w:rsid w:val="005477C5"/>
    <w:rsid w:val="0056038E"/>
    <w:rsid w:val="00571168"/>
    <w:rsid w:val="00580C14"/>
    <w:rsid w:val="005851B5"/>
    <w:rsid w:val="00596BDE"/>
    <w:rsid w:val="00597D98"/>
    <w:rsid w:val="005A7208"/>
    <w:rsid w:val="005B5C50"/>
    <w:rsid w:val="005D07D0"/>
    <w:rsid w:val="005D4E6C"/>
    <w:rsid w:val="0060443D"/>
    <w:rsid w:val="0061065B"/>
    <w:rsid w:val="00615837"/>
    <w:rsid w:val="00620060"/>
    <w:rsid w:val="006601D8"/>
    <w:rsid w:val="00663CEE"/>
    <w:rsid w:val="00671CD9"/>
    <w:rsid w:val="00686E5D"/>
    <w:rsid w:val="006C3492"/>
    <w:rsid w:val="006F20B7"/>
    <w:rsid w:val="007246C2"/>
    <w:rsid w:val="00751991"/>
    <w:rsid w:val="007C3DB8"/>
    <w:rsid w:val="007E008B"/>
    <w:rsid w:val="007E2025"/>
    <w:rsid w:val="00807069"/>
    <w:rsid w:val="008428AB"/>
    <w:rsid w:val="00846408"/>
    <w:rsid w:val="0086321E"/>
    <w:rsid w:val="008736D3"/>
    <w:rsid w:val="00874933"/>
    <w:rsid w:val="00891FDB"/>
    <w:rsid w:val="008A3B4A"/>
    <w:rsid w:val="008A3BE6"/>
    <w:rsid w:val="008B4357"/>
    <w:rsid w:val="008B5F72"/>
    <w:rsid w:val="008D2CB0"/>
    <w:rsid w:val="008E3076"/>
    <w:rsid w:val="008E35B9"/>
    <w:rsid w:val="009003C6"/>
    <w:rsid w:val="009079B6"/>
    <w:rsid w:val="00915069"/>
    <w:rsid w:val="0093204A"/>
    <w:rsid w:val="00932615"/>
    <w:rsid w:val="0093374B"/>
    <w:rsid w:val="00947D9C"/>
    <w:rsid w:val="00954AB7"/>
    <w:rsid w:val="009631D2"/>
    <w:rsid w:val="00965EE1"/>
    <w:rsid w:val="009661BA"/>
    <w:rsid w:val="009779A1"/>
    <w:rsid w:val="009D27E7"/>
    <w:rsid w:val="009D42EA"/>
    <w:rsid w:val="009D776F"/>
    <w:rsid w:val="00A107AA"/>
    <w:rsid w:val="00A34E85"/>
    <w:rsid w:val="00A35A7A"/>
    <w:rsid w:val="00A97F5E"/>
    <w:rsid w:val="00AB7EAA"/>
    <w:rsid w:val="00AC3B01"/>
    <w:rsid w:val="00AD3199"/>
    <w:rsid w:val="00AD7F5D"/>
    <w:rsid w:val="00AE17BF"/>
    <w:rsid w:val="00AF3955"/>
    <w:rsid w:val="00B567F2"/>
    <w:rsid w:val="00B62358"/>
    <w:rsid w:val="00B96A3C"/>
    <w:rsid w:val="00BE0A6C"/>
    <w:rsid w:val="00BE2E80"/>
    <w:rsid w:val="00BF159A"/>
    <w:rsid w:val="00C02C10"/>
    <w:rsid w:val="00C15EBB"/>
    <w:rsid w:val="00C211E9"/>
    <w:rsid w:val="00C55281"/>
    <w:rsid w:val="00C92F1A"/>
    <w:rsid w:val="00D01810"/>
    <w:rsid w:val="00D05EDD"/>
    <w:rsid w:val="00D067C4"/>
    <w:rsid w:val="00D22F61"/>
    <w:rsid w:val="00D23508"/>
    <w:rsid w:val="00D522D2"/>
    <w:rsid w:val="00D557E9"/>
    <w:rsid w:val="00D569B3"/>
    <w:rsid w:val="00D5732F"/>
    <w:rsid w:val="00D6276A"/>
    <w:rsid w:val="00D6518C"/>
    <w:rsid w:val="00D87100"/>
    <w:rsid w:val="00D947CB"/>
    <w:rsid w:val="00E1270E"/>
    <w:rsid w:val="00E41CBA"/>
    <w:rsid w:val="00E73AF0"/>
    <w:rsid w:val="00E771C4"/>
    <w:rsid w:val="00EA0849"/>
    <w:rsid w:val="00EA255A"/>
    <w:rsid w:val="00EA7474"/>
    <w:rsid w:val="00EA7A75"/>
    <w:rsid w:val="00EB08ED"/>
    <w:rsid w:val="00EB572B"/>
    <w:rsid w:val="00EC2098"/>
    <w:rsid w:val="00EF3CFC"/>
    <w:rsid w:val="00F1342A"/>
    <w:rsid w:val="00F33A26"/>
    <w:rsid w:val="00F33AA2"/>
    <w:rsid w:val="00F60DF2"/>
    <w:rsid w:val="00F66593"/>
    <w:rsid w:val="00F75A3E"/>
    <w:rsid w:val="00F77CB0"/>
    <w:rsid w:val="00F90FAD"/>
    <w:rsid w:val="00FA73D0"/>
    <w:rsid w:val="00FB3CE2"/>
    <w:rsid w:val="00FF19F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AB423"/>
  <w15:chartTrackingRefBased/>
  <w15:docId w15:val="{3998C69F-6993-4614-B181-8583EE0AF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pravnapodlaga">
    <w:name w:val="pravnapodlaga"/>
    <w:basedOn w:val="Navaden"/>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vrstapredpisa">
    <w:name w:val="vrstapredpisa"/>
    <w:basedOn w:val="Navaden"/>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naslovpredpisa">
    <w:name w:val="naslovpredpisa"/>
    <w:basedOn w:val="Navaden"/>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
    <w:name w:val="len"/>
    <w:basedOn w:val="Navaden"/>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
    <w:name w:val="lennaslov"/>
    <w:basedOn w:val="Navaden"/>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stavek">
    <w:name w:val="odstavek"/>
    <w:basedOn w:val="Navaden"/>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tevilnatoka0">
    <w:name w:val="tevilnatoka"/>
    <w:basedOn w:val="Navaden"/>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
    <w:name w:val="alineazaodstavkom"/>
    <w:basedOn w:val="Navaden"/>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poglavje">
    <w:name w:val="poglavje"/>
    <w:basedOn w:val="Navaden"/>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tevilkanakoncupredpisa">
    <w:name w:val="tevilkanakoncupredpisa"/>
    <w:basedOn w:val="Navaden"/>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datumsprejetja">
    <w:name w:val="datumsprejetja"/>
    <w:basedOn w:val="Navaden"/>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eva">
    <w:name w:val="eva"/>
    <w:basedOn w:val="Navaden"/>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podpisnik">
    <w:name w:val="podpisnik"/>
    <w:basedOn w:val="Navaden"/>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nazivpodpisnika">
    <w:name w:val="nazivpodpisnika"/>
    <w:basedOn w:val="Navaden"/>
    <w:rsid w:val="003B7841"/>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Pripombasklic">
    <w:name w:val="annotation reference"/>
    <w:basedOn w:val="Privzetapisavaodstavka"/>
    <w:uiPriority w:val="99"/>
    <w:semiHidden/>
    <w:unhideWhenUsed/>
    <w:rsid w:val="00FF19F0"/>
    <w:rPr>
      <w:sz w:val="16"/>
      <w:szCs w:val="16"/>
    </w:rPr>
  </w:style>
  <w:style w:type="paragraph" w:styleId="Pripombabesedilo">
    <w:name w:val="annotation text"/>
    <w:basedOn w:val="Navaden"/>
    <w:link w:val="PripombabesediloZnak"/>
    <w:uiPriority w:val="99"/>
    <w:unhideWhenUsed/>
    <w:rsid w:val="00FF19F0"/>
    <w:pPr>
      <w:spacing w:line="240" w:lineRule="auto"/>
    </w:pPr>
    <w:rPr>
      <w:sz w:val="20"/>
      <w:szCs w:val="20"/>
    </w:rPr>
  </w:style>
  <w:style w:type="character" w:customStyle="1" w:styleId="PripombabesediloZnak">
    <w:name w:val="Pripomba – besedilo Znak"/>
    <w:basedOn w:val="Privzetapisavaodstavka"/>
    <w:link w:val="Pripombabesedilo"/>
    <w:uiPriority w:val="99"/>
    <w:rsid w:val="00FF19F0"/>
    <w:rPr>
      <w:sz w:val="20"/>
      <w:szCs w:val="20"/>
    </w:rPr>
  </w:style>
  <w:style w:type="paragraph" w:styleId="Zadevapripombe">
    <w:name w:val="annotation subject"/>
    <w:basedOn w:val="Pripombabesedilo"/>
    <w:next w:val="Pripombabesedilo"/>
    <w:link w:val="ZadevapripombeZnak"/>
    <w:uiPriority w:val="99"/>
    <w:semiHidden/>
    <w:unhideWhenUsed/>
    <w:rsid w:val="00FF19F0"/>
    <w:rPr>
      <w:b/>
      <w:bCs/>
    </w:rPr>
  </w:style>
  <w:style w:type="character" w:customStyle="1" w:styleId="ZadevapripombeZnak">
    <w:name w:val="Zadeva pripombe Znak"/>
    <w:basedOn w:val="PripombabesediloZnak"/>
    <w:link w:val="Zadevapripombe"/>
    <w:uiPriority w:val="99"/>
    <w:semiHidden/>
    <w:rsid w:val="00FF19F0"/>
    <w:rPr>
      <w:b/>
      <w:bCs/>
      <w:sz w:val="20"/>
      <w:szCs w:val="20"/>
    </w:rPr>
  </w:style>
  <w:style w:type="paragraph" w:styleId="Besedilooblaka">
    <w:name w:val="Balloon Text"/>
    <w:basedOn w:val="Navaden"/>
    <w:link w:val="BesedilooblakaZnak"/>
    <w:uiPriority w:val="99"/>
    <w:semiHidden/>
    <w:unhideWhenUsed/>
    <w:rsid w:val="00FF19F0"/>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F19F0"/>
    <w:rPr>
      <w:rFonts w:ascii="Segoe UI" w:hAnsi="Segoe UI" w:cs="Segoe UI"/>
      <w:sz w:val="18"/>
      <w:szCs w:val="18"/>
    </w:rPr>
  </w:style>
  <w:style w:type="character" w:styleId="Hiperpovezava">
    <w:name w:val="Hyperlink"/>
    <w:basedOn w:val="Privzetapisavaodstavka"/>
    <w:uiPriority w:val="99"/>
    <w:semiHidden/>
    <w:unhideWhenUsed/>
    <w:rsid w:val="002C1350"/>
    <w:rPr>
      <w:color w:val="0000FF"/>
      <w:u w:val="single"/>
    </w:rPr>
  </w:style>
  <w:style w:type="paragraph" w:styleId="Odstavekseznama">
    <w:name w:val="List Paragraph"/>
    <w:basedOn w:val="Navaden"/>
    <w:uiPriority w:val="34"/>
    <w:qFormat/>
    <w:rsid w:val="00D6518C"/>
    <w:pPr>
      <w:ind w:left="720"/>
      <w:contextualSpacing/>
    </w:pPr>
  </w:style>
  <w:style w:type="paragraph" w:styleId="Revizija">
    <w:name w:val="Revision"/>
    <w:hidden/>
    <w:uiPriority w:val="99"/>
    <w:semiHidden/>
    <w:rsid w:val="009779A1"/>
    <w:pPr>
      <w:spacing w:after="0" w:line="240" w:lineRule="auto"/>
    </w:pPr>
  </w:style>
  <w:style w:type="paragraph" w:customStyle="1" w:styleId="len0">
    <w:name w:val="Člen"/>
    <w:basedOn w:val="Navaden"/>
    <w:link w:val="lenZnak"/>
    <w:qFormat/>
    <w:rsid w:val="008D2CB0"/>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lenZnak">
    <w:name w:val="Člen Znak"/>
    <w:link w:val="len0"/>
    <w:rsid w:val="008D2CB0"/>
    <w:rPr>
      <w:rFonts w:ascii="Arial" w:eastAsia="Times New Roman" w:hAnsi="Arial" w:cs="Arial"/>
      <w:b/>
      <w:lang w:eastAsia="sl-SI"/>
    </w:rPr>
  </w:style>
  <w:style w:type="paragraph" w:customStyle="1" w:styleId="Odstavek0">
    <w:name w:val="Odstavek"/>
    <w:basedOn w:val="Navaden"/>
    <w:link w:val="OdstavekZnak"/>
    <w:qFormat/>
    <w:rsid w:val="008D2CB0"/>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0"/>
    <w:rsid w:val="008D2CB0"/>
    <w:rPr>
      <w:rFonts w:ascii="Arial" w:eastAsia="Times New Roman" w:hAnsi="Arial" w:cs="Arial"/>
      <w:lang w:eastAsia="sl-SI"/>
    </w:rPr>
  </w:style>
  <w:style w:type="paragraph" w:customStyle="1" w:styleId="lennaslov0">
    <w:name w:val="Člen_naslov"/>
    <w:basedOn w:val="len0"/>
    <w:qFormat/>
    <w:rsid w:val="008D2CB0"/>
    <w:pPr>
      <w:spacing w:before="0"/>
    </w:pPr>
  </w:style>
  <w:style w:type="paragraph" w:customStyle="1" w:styleId="tevilnatoka111">
    <w:name w:val="Številčna točka 1.1.1"/>
    <w:basedOn w:val="Navaden"/>
    <w:qFormat/>
    <w:rsid w:val="00EA0849"/>
    <w:pPr>
      <w:widowControl w:val="0"/>
      <w:numPr>
        <w:ilvl w:val="2"/>
        <w:numId w:val="24"/>
      </w:numPr>
      <w:overflowPunct w:val="0"/>
      <w:autoSpaceDE w:val="0"/>
      <w:autoSpaceDN w:val="0"/>
      <w:adjustRightInd w:val="0"/>
      <w:spacing w:after="0" w:line="240" w:lineRule="auto"/>
      <w:jc w:val="both"/>
      <w:textAlignment w:val="baseline"/>
    </w:pPr>
    <w:rPr>
      <w:rFonts w:ascii="Arial" w:eastAsia="Times New Roman" w:hAnsi="Arial" w:cs="Times New Roman"/>
      <w:szCs w:val="16"/>
      <w:lang w:eastAsia="sl-SI"/>
    </w:rPr>
  </w:style>
  <w:style w:type="paragraph" w:customStyle="1" w:styleId="tevilnatoka">
    <w:name w:val="Številčna točka"/>
    <w:basedOn w:val="Navaden"/>
    <w:qFormat/>
    <w:rsid w:val="00EA0849"/>
    <w:pPr>
      <w:numPr>
        <w:numId w:val="24"/>
      </w:numPr>
      <w:spacing w:after="0" w:line="240" w:lineRule="auto"/>
      <w:jc w:val="both"/>
    </w:pPr>
    <w:rPr>
      <w:rFonts w:ascii="Arial" w:eastAsia="Times New Roman" w:hAnsi="Arial" w:cs="Times New Roman"/>
      <w:lang w:eastAsia="sl-SI"/>
    </w:rPr>
  </w:style>
  <w:style w:type="paragraph" w:customStyle="1" w:styleId="tevilnatoka11Nova">
    <w:name w:val="Številčna točka 1.1 Nova"/>
    <w:basedOn w:val="tevilnatoka"/>
    <w:qFormat/>
    <w:rsid w:val="00EA0849"/>
    <w:pPr>
      <w:numPr>
        <w:ilvl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8842321">
      <w:bodyDiv w:val="1"/>
      <w:marLeft w:val="0"/>
      <w:marRight w:val="0"/>
      <w:marTop w:val="0"/>
      <w:marBottom w:val="0"/>
      <w:divBdr>
        <w:top w:val="none" w:sz="0" w:space="0" w:color="auto"/>
        <w:left w:val="none" w:sz="0" w:space="0" w:color="auto"/>
        <w:bottom w:val="none" w:sz="0" w:space="0" w:color="auto"/>
        <w:right w:val="none" w:sz="0" w:space="0" w:color="auto"/>
      </w:divBdr>
    </w:div>
    <w:div w:id="1400597920">
      <w:bodyDiv w:val="1"/>
      <w:marLeft w:val="0"/>
      <w:marRight w:val="0"/>
      <w:marTop w:val="0"/>
      <w:marBottom w:val="0"/>
      <w:divBdr>
        <w:top w:val="none" w:sz="0" w:space="0" w:color="auto"/>
        <w:left w:val="none" w:sz="0" w:space="0" w:color="auto"/>
        <w:bottom w:val="none" w:sz="0" w:space="0" w:color="auto"/>
        <w:right w:val="none" w:sz="0" w:space="0" w:color="auto"/>
      </w:divBdr>
    </w:div>
    <w:div w:id="1626156934">
      <w:bodyDiv w:val="1"/>
      <w:marLeft w:val="0"/>
      <w:marRight w:val="0"/>
      <w:marTop w:val="0"/>
      <w:marBottom w:val="0"/>
      <w:divBdr>
        <w:top w:val="none" w:sz="0" w:space="0" w:color="auto"/>
        <w:left w:val="none" w:sz="0" w:space="0" w:color="auto"/>
        <w:bottom w:val="none" w:sz="0" w:space="0" w:color="auto"/>
        <w:right w:val="none" w:sz="0" w:space="0" w:color="auto"/>
      </w:divBdr>
    </w:div>
    <w:div w:id="1800220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E719C93CDAABC46AC8E23B022B27870" ma:contentTypeVersion="0" ma:contentTypeDescription="Ustvari nov dokument." ma:contentTypeScope="" ma:versionID="95f1cabc93185154f6054eadf4ce44fe">
  <xsd:schema xmlns:xsd="http://www.w3.org/2001/XMLSchema" xmlns:xs="http://www.w3.org/2001/XMLSchema" xmlns:p="http://schemas.microsoft.com/office/2006/metadata/properties" xmlns:ns2="151a32cb-68d4-46e2-8990-209d00cbea1a" targetNamespace="http://schemas.microsoft.com/office/2006/metadata/properties" ma:root="true" ma:fieldsID="a75087b3d3015e1495d30bc6fce743c2" ns2:_="">
    <xsd:import namespace="151a32cb-68d4-46e2-8990-209d00cbea1a"/>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1a32cb-68d4-46e2-8990-209d00cbea1a" elementFormDefault="qualified">
    <xsd:import namespace="http://schemas.microsoft.com/office/2006/documentManagement/types"/>
    <xsd:import namespace="http://schemas.microsoft.com/office/infopath/2007/PartnerControls"/>
    <xsd:element name="_dlc_DocId" ma:index="8" nillable="true" ma:displayName="Vrednost ID-ja dokumenta" ma:description="Vrednost ID-ja dokumenta, dodeljenega temu elementu." ma:internalName="_dlc_DocId" ma:readOnly="true">
      <xsd:simpleType>
        <xsd:restriction base="dms:Text"/>
      </xsd:simpleType>
    </xsd:element>
    <xsd:element name="_dlc_DocIdUrl" ma:index="9" nillable="true" ma:displayName="ID dokumenta" ma:description="Trajna povezava do tega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BF5AC7C-8C3F-4DCD-94BE-DDE90D406B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1a32cb-68d4-46e2-8990-209d00cbe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A7B620-BD01-4604-AB4A-957CB63E0723}">
  <ds:schemaRefs>
    <ds:schemaRef ds:uri="http://schemas.microsoft.com/sharepoint/events"/>
  </ds:schemaRefs>
</ds:datastoreItem>
</file>

<file path=customXml/itemProps3.xml><?xml version="1.0" encoding="utf-8"?>
<ds:datastoreItem xmlns:ds="http://schemas.openxmlformats.org/officeDocument/2006/customXml" ds:itemID="{61D024AA-41FC-46F4-93A5-4999093576BA}">
  <ds:schemaRefs>
    <ds:schemaRef ds:uri="http://schemas.microsoft.com/sharepoint/v3/contenttype/forms"/>
  </ds:schemaRefs>
</ds:datastoreItem>
</file>

<file path=customXml/itemProps4.xml><?xml version="1.0" encoding="utf-8"?>
<ds:datastoreItem xmlns:ds="http://schemas.openxmlformats.org/officeDocument/2006/customXml" ds:itemID="{A1448AD2-9006-411D-A310-C6459346ECB2}">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151a32cb-68d4-46e2-8990-209d00cbea1a"/>
    <ds:schemaRef ds:uri="http://www.w3.org/XML/1998/namespace"/>
    <ds:schemaRef ds:uri="http://purl.org/dc/dcmitype/"/>
  </ds:schemaRefs>
</ds:datastoreItem>
</file>

<file path=customXml/itemProps5.xml><?xml version="1.0" encoding="utf-8"?>
<ds:datastoreItem xmlns:ds="http://schemas.openxmlformats.org/officeDocument/2006/customXml" ds:itemID="{8E815484-9369-43C9-964A-17DB9F1C3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1944</Words>
  <Characters>11082</Characters>
  <Application>Microsoft Office Word</Application>
  <DocSecurity>0</DocSecurity>
  <Lines>92</Lines>
  <Paragraphs>25</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UPPD</dc:creator>
  <cp:keywords/>
  <dc:description/>
  <cp:lastModifiedBy>Maja Svetličič</cp:lastModifiedBy>
  <cp:revision>2</cp:revision>
  <cp:lastPrinted>2020-07-09T15:34:00Z</cp:lastPrinted>
  <dcterms:created xsi:type="dcterms:W3CDTF">2022-08-31T12:00:00Z</dcterms:created>
  <dcterms:modified xsi:type="dcterms:W3CDTF">2022-08-31T12:00:00Z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0x0101004E719C93CDAABC46AC8E23B022B27870</vt:lpwstr>
  </property>
</Properties>
</file>