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D2BCE">
        <w:rPr>
          <w:rFonts w:cs="Arial"/>
          <w:color w:val="000000"/>
        </w:rPr>
        <w:t>2022-2550-0063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0D2BCE">
        <w:rPr>
          <w:rFonts w:cs="Arial"/>
          <w:color w:val="000000"/>
        </w:rPr>
        <w:t>00704-286/2022/4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1C7955">
        <w:rPr>
          <w:rFonts w:cs="Arial"/>
          <w:color w:val="000000"/>
        </w:rPr>
        <w:t>25. 8. </w:t>
      </w:r>
      <w:r w:rsidR="000D2BCE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D2BCE">
        <w:rPr>
          <w:rFonts w:cs="Arial"/>
          <w:color w:val="000000"/>
          <w:szCs w:val="20"/>
        </w:rPr>
        <w:t>12.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C7955">
        <w:rPr>
          <w:rFonts w:cs="Arial"/>
          <w:color w:val="000000"/>
          <w:szCs w:val="20"/>
        </w:rPr>
        <w:t>25. 8. </w:t>
      </w:r>
      <w:r w:rsidR="000D2BCE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CC45B5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C7955">
        <w:rPr>
          <w:rFonts w:cs="Arial"/>
          <w:color w:val="000000"/>
          <w:szCs w:val="20"/>
        </w:rPr>
        <w:t>Uredbo</w:t>
      </w:r>
      <w:r w:rsidR="000D2BCE">
        <w:rPr>
          <w:rFonts w:cs="Arial"/>
          <w:color w:val="000000"/>
          <w:szCs w:val="20"/>
        </w:rPr>
        <w:t xml:space="preserve"> o spremembah in dopolnitvah Uredbe o izvajanju Odločbe (EU) o prizadevanju držav članic za zmanjšanje emisij toplogrednih plinov, da do leta 2020 izpolnijo zavezo Skupnosti za zmanjšanje emisij toplogrednih plinov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D2BCE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0D2BCE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D2BCE" w:rsidRDefault="000D2BC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1C7955">
        <w:rPr>
          <w:rFonts w:cs="Arial"/>
          <w:color w:val="000000"/>
          <w:szCs w:val="20"/>
        </w:rPr>
        <w:t>nistrstvo za okolje in prostor</w:t>
      </w:r>
    </w:p>
    <w:p w:rsidR="000D2BCE" w:rsidRDefault="001C795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D2BCE" w:rsidRDefault="001C795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zadeve</w:t>
      </w:r>
    </w:p>
    <w:p w:rsidR="000D2BCE" w:rsidRDefault="000D2BC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1C7955">
        <w:rPr>
          <w:rFonts w:cs="Arial"/>
          <w:color w:val="000000"/>
          <w:szCs w:val="20"/>
        </w:rPr>
        <w:t>inistrstvo za javno upravo</w:t>
      </w:r>
    </w:p>
    <w:p w:rsidR="000D2BCE" w:rsidRDefault="000D2BC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C7955">
        <w:rPr>
          <w:rFonts w:cs="Arial"/>
          <w:color w:val="000000"/>
          <w:szCs w:val="20"/>
        </w:rPr>
        <w:t>ublike Slovenije za zakonodajo</w:t>
      </w:r>
    </w:p>
    <w:p w:rsidR="00071321" w:rsidRPr="002760DC" w:rsidRDefault="000D2BC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1C795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C63" w:rsidRDefault="00F66C63" w:rsidP="00767987">
      <w:pPr>
        <w:spacing w:line="240" w:lineRule="auto"/>
      </w:pPr>
      <w:r>
        <w:separator/>
      </w:r>
    </w:p>
  </w:endnote>
  <w:endnote w:type="continuationSeparator" w:id="0">
    <w:p w:rsidR="00F66C63" w:rsidRDefault="00F66C6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365" w:rsidRDefault="0067436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365" w:rsidRDefault="0067436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365" w:rsidRDefault="0067436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C63" w:rsidRDefault="00F66C63" w:rsidP="00767987">
      <w:pPr>
        <w:spacing w:line="240" w:lineRule="auto"/>
      </w:pPr>
      <w:r>
        <w:separator/>
      </w:r>
    </w:p>
  </w:footnote>
  <w:footnote w:type="continuationSeparator" w:id="0">
    <w:p w:rsidR="00F66C63" w:rsidRDefault="00F66C6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365" w:rsidRDefault="0067436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365" w:rsidRDefault="0067436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D2BCE"/>
    <w:rsid w:val="000E21B2"/>
    <w:rsid w:val="001C7955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74365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C45B5"/>
    <w:rsid w:val="00CD6077"/>
    <w:rsid w:val="00CE234E"/>
    <w:rsid w:val="00D02973"/>
    <w:rsid w:val="00DA09BE"/>
    <w:rsid w:val="00DC5691"/>
    <w:rsid w:val="00E30579"/>
    <w:rsid w:val="00F66C6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Andreja Rajh</cp:lastModifiedBy>
  <cp:revision>3</cp:revision>
  <dcterms:created xsi:type="dcterms:W3CDTF">2022-08-23T08:39:00Z</dcterms:created>
  <dcterms:modified xsi:type="dcterms:W3CDTF">2022-08-24T06:40:00Z</dcterms:modified>
</cp:coreProperties>
</file>